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7AAA" w:rsidRDefault="008F7AAA" w:rsidP="0082278C">
      <w:pPr>
        <w:jc w:val="center"/>
      </w:pPr>
    </w:p>
    <w:p w:rsidR="0082278C" w:rsidRPr="004B3926" w:rsidRDefault="0082278C" w:rsidP="0082278C">
      <w:pPr>
        <w:jc w:val="center"/>
      </w:pPr>
      <w:r w:rsidRPr="004B3926">
        <w:t>Республика Мордовия</w:t>
      </w:r>
    </w:p>
    <w:p w:rsidR="0082278C" w:rsidRPr="004B3926" w:rsidRDefault="0082278C" w:rsidP="0082278C">
      <w:pPr>
        <w:jc w:val="center"/>
      </w:pPr>
      <w:r w:rsidRPr="004B3926">
        <w:t xml:space="preserve">Совет депутатов </w:t>
      </w:r>
      <w:proofErr w:type="spellStart"/>
      <w:r w:rsidRPr="004B3926">
        <w:t>Чамзинского</w:t>
      </w:r>
      <w:proofErr w:type="spellEnd"/>
      <w:r w:rsidRPr="004B3926">
        <w:t xml:space="preserve"> муниципального района</w:t>
      </w:r>
    </w:p>
    <w:p w:rsidR="0082278C" w:rsidRPr="004B3926" w:rsidRDefault="0082278C" w:rsidP="0082278C">
      <w:pPr>
        <w:rPr>
          <w:b/>
          <w:bCs/>
        </w:rPr>
      </w:pPr>
    </w:p>
    <w:p w:rsidR="0082278C" w:rsidRPr="004B3926" w:rsidRDefault="0082278C" w:rsidP="0082278C">
      <w:pPr>
        <w:jc w:val="center"/>
        <w:rPr>
          <w:b/>
          <w:bCs/>
        </w:rPr>
      </w:pPr>
      <w:r w:rsidRPr="004B3926">
        <w:rPr>
          <w:b/>
          <w:bCs/>
        </w:rPr>
        <w:t>РЕШЕНИЕ</w:t>
      </w:r>
    </w:p>
    <w:p w:rsidR="00342426" w:rsidRPr="004B3926" w:rsidRDefault="00242A25" w:rsidP="00342426">
      <w:pPr>
        <w:jc w:val="center"/>
      </w:pPr>
      <w:r w:rsidRPr="004B3926">
        <w:t>(</w:t>
      </w:r>
      <w:r w:rsidR="009F1274">
        <w:rPr>
          <w:lang w:val="en-US"/>
        </w:rPr>
        <w:t>X</w:t>
      </w:r>
      <w:r w:rsidR="00342426" w:rsidRPr="004B3926">
        <w:t>- я сессия)</w:t>
      </w:r>
    </w:p>
    <w:p w:rsidR="00F278A8" w:rsidRPr="00A83345" w:rsidRDefault="009F1274" w:rsidP="00F74E35">
      <w:pPr>
        <w:jc w:val="both"/>
        <w:rPr>
          <w:b/>
          <w:bCs/>
        </w:rPr>
      </w:pPr>
      <w:r w:rsidRPr="00A83345">
        <w:rPr>
          <w:b/>
          <w:bCs/>
        </w:rPr>
        <w:t>15.04.</w:t>
      </w:r>
      <w:r w:rsidR="00342426" w:rsidRPr="004B3926">
        <w:rPr>
          <w:b/>
          <w:bCs/>
        </w:rPr>
        <w:t>202</w:t>
      </w:r>
      <w:r w:rsidR="00A15B74">
        <w:rPr>
          <w:b/>
          <w:bCs/>
        </w:rPr>
        <w:t>2</w:t>
      </w:r>
      <w:r w:rsidR="0082278C" w:rsidRPr="004B3926">
        <w:rPr>
          <w:b/>
          <w:bCs/>
        </w:rPr>
        <w:t>г</w:t>
      </w:r>
      <w:r w:rsidR="00B2138D" w:rsidRPr="004B3926">
        <w:rPr>
          <w:b/>
          <w:bCs/>
        </w:rPr>
        <w:t>.</w:t>
      </w:r>
      <w:r w:rsidR="0082278C" w:rsidRPr="004B3926">
        <w:rPr>
          <w:b/>
          <w:bCs/>
        </w:rPr>
        <w:t xml:space="preserve">                                                                                                                                       №</w:t>
      </w:r>
      <w:r w:rsidR="008A1B7D">
        <w:rPr>
          <w:b/>
          <w:bCs/>
        </w:rPr>
        <w:t xml:space="preserve"> </w:t>
      </w:r>
      <w:r w:rsidRPr="00A83345">
        <w:rPr>
          <w:b/>
          <w:bCs/>
        </w:rPr>
        <w:t>49</w:t>
      </w:r>
    </w:p>
    <w:p w:rsidR="0082278C" w:rsidRPr="004B3926" w:rsidRDefault="0082278C" w:rsidP="0082278C">
      <w:pPr>
        <w:jc w:val="center"/>
      </w:pPr>
      <w:proofErr w:type="spellStart"/>
      <w:r w:rsidRPr="004B3926">
        <w:t>р.п.Чамзинка</w:t>
      </w:r>
      <w:proofErr w:type="spellEnd"/>
    </w:p>
    <w:p w:rsidR="0082278C" w:rsidRPr="004B3926" w:rsidRDefault="0082278C" w:rsidP="0082278C">
      <w:pPr>
        <w:jc w:val="center"/>
      </w:pPr>
    </w:p>
    <w:p w:rsidR="0082278C" w:rsidRPr="004B3926" w:rsidRDefault="0082278C" w:rsidP="0082278C">
      <w:pPr>
        <w:jc w:val="center"/>
        <w:rPr>
          <w:b/>
          <w:bCs/>
        </w:rPr>
      </w:pPr>
      <w:r w:rsidRPr="004B3926">
        <w:rPr>
          <w:b/>
          <w:bCs/>
        </w:rPr>
        <w:t xml:space="preserve">О внесении изменений в решение Совета депутатов </w:t>
      </w:r>
    </w:p>
    <w:p w:rsidR="0082278C" w:rsidRPr="004B3926" w:rsidRDefault="0082278C" w:rsidP="0082278C">
      <w:pPr>
        <w:jc w:val="center"/>
        <w:rPr>
          <w:b/>
          <w:bCs/>
        </w:rPr>
      </w:pPr>
      <w:proofErr w:type="spellStart"/>
      <w:r w:rsidRPr="004B3926">
        <w:rPr>
          <w:b/>
          <w:bCs/>
        </w:rPr>
        <w:t>Чамзинского</w:t>
      </w:r>
      <w:proofErr w:type="spellEnd"/>
      <w:r w:rsidRPr="004B3926">
        <w:rPr>
          <w:b/>
          <w:bCs/>
        </w:rPr>
        <w:t xml:space="preserve"> муниципального района от 2</w:t>
      </w:r>
      <w:r w:rsidR="00BF7693">
        <w:rPr>
          <w:b/>
          <w:bCs/>
        </w:rPr>
        <w:t>3</w:t>
      </w:r>
      <w:r w:rsidRPr="004B3926">
        <w:rPr>
          <w:b/>
          <w:bCs/>
        </w:rPr>
        <w:t>.12.20</w:t>
      </w:r>
      <w:r w:rsidR="00EA53B8" w:rsidRPr="004B3926">
        <w:rPr>
          <w:b/>
          <w:bCs/>
        </w:rPr>
        <w:t>2</w:t>
      </w:r>
      <w:r w:rsidR="00BF7693">
        <w:rPr>
          <w:b/>
          <w:bCs/>
        </w:rPr>
        <w:t>1</w:t>
      </w:r>
      <w:r w:rsidRPr="004B3926">
        <w:rPr>
          <w:b/>
          <w:bCs/>
        </w:rPr>
        <w:t xml:space="preserve">г. № </w:t>
      </w:r>
      <w:r w:rsidR="0038111C" w:rsidRPr="004B3926">
        <w:rPr>
          <w:b/>
          <w:bCs/>
        </w:rPr>
        <w:t>2</w:t>
      </w:r>
      <w:r w:rsidR="00BF7693">
        <w:rPr>
          <w:b/>
          <w:bCs/>
        </w:rPr>
        <w:t>3</w:t>
      </w:r>
    </w:p>
    <w:p w:rsidR="0082278C" w:rsidRPr="004B3926" w:rsidRDefault="0082278C" w:rsidP="0082278C">
      <w:pPr>
        <w:jc w:val="center"/>
        <w:rPr>
          <w:b/>
          <w:bCs/>
        </w:rPr>
      </w:pPr>
      <w:r w:rsidRPr="004B3926">
        <w:rPr>
          <w:b/>
          <w:bCs/>
        </w:rPr>
        <w:t xml:space="preserve">«О бюджете </w:t>
      </w:r>
      <w:proofErr w:type="spellStart"/>
      <w:r w:rsidRPr="004B3926">
        <w:rPr>
          <w:b/>
          <w:bCs/>
        </w:rPr>
        <w:t>Чамзинского</w:t>
      </w:r>
      <w:proofErr w:type="spellEnd"/>
      <w:r w:rsidRPr="004B3926">
        <w:rPr>
          <w:b/>
          <w:bCs/>
        </w:rPr>
        <w:t xml:space="preserve"> муниципального района Республики Мордовия</w:t>
      </w:r>
    </w:p>
    <w:p w:rsidR="0082278C" w:rsidRPr="004B3926" w:rsidRDefault="0082278C" w:rsidP="0082278C">
      <w:pPr>
        <w:jc w:val="center"/>
        <w:rPr>
          <w:b/>
          <w:bCs/>
        </w:rPr>
      </w:pPr>
      <w:r w:rsidRPr="004B3926">
        <w:rPr>
          <w:b/>
          <w:bCs/>
        </w:rPr>
        <w:t>на 20</w:t>
      </w:r>
      <w:r w:rsidR="0038111C" w:rsidRPr="004B3926">
        <w:rPr>
          <w:b/>
          <w:bCs/>
        </w:rPr>
        <w:t>2</w:t>
      </w:r>
      <w:r w:rsidR="00BF7693">
        <w:rPr>
          <w:b/>
          <w:bCs/>
        </w:rPr>
        <w:t>2</w:t>
      </w:r>
      <w:r w:rsidRPr="004B3926">
        <w:rPr>
          <w:b/>
          <w:bCs/>
        </w:rPr>
        <w:t xml:space="preserve"> год и </w:t>
      </w:r>
      <w:r w:rsidR="0038111C" w:rsidRPr="004B3926">
        <w:rPr>
          <w:b/>
          <w:bCs/>
        </w:rPr>
        <w:t xml:space="preserve">на </w:t>
      </w:r>
      <w:r w:rsidRPr="004B3926">
        <w:rPr>
          <w:b/>
          <w:bCs/>
        </w:rPr>
        <w:t>плановый период 202</w:t>
      </w:r>
      <w:r w:rsidR="00BF7693">
        <w:rPr>
          <w:b/>
          <w:bCs/>
        </w:rPr>
        <w:t>3</w:t>
      </w:r>
      <w:r w:rsidRPr="004B3926">
        <w:rPr>
          <w:b/>
          <w:bCs/>
        </w:rPr>
        <w:t xml:space="preserve"> и 202</w:t>
      </w:r>
      <w:r w:rsidR="00BF7693">
        <w:rPr>
          <w:b/>
          <w:bCs/>
        </w:rPr>
        <w:t>4</w:t>
      </w:r>
      <w:r w:rsidRPr="004B3926">
        <w:rPr>
          <w:b/>
          <w:bCs/>
        </w:rPr>
        <w:t xml:space="preserve"> годов»</w:t>
      </w:r>
    </w:p>
    <w:p w:rsidR="0082278C" w:rsidRPr="004B3926" w:rsidRDefault="0082278C" w:rsidP="0082278C">
      <w:pPr>
        <w:jc w:val="center"/>
        <w:rPr>
          <w:u w:val="single"/>
        </w:rPr>
      </w:pPr>
    </w:p>
    <w:p w:rsidR="0082278C" w:rsidRPr="00FB0DD6" w:rsidRDefault="0082278C" w:rsidP="0082278C">
      <w:pPr>
        <w:ind w:firstLine="708"/>
        <w:jc w:val="both"/>
      </w:pPr>
      <w:r w:rsidRPr="00FB0DD6">
        <w:t xml:space="preserve">Руководствуясь Бюджетным кодексом Российской Федерации, </w:t>
      </w:r>
    </w:p>
    <w:p w:rsidR="0082278C" w:rsidRPr="00FB0DD6" w:rsidRDefault="0082278C" w:rsidP="0082278C">
      <w:pPr>
        <w:jc w:val="both"/>
      </w:pPr>
    </w:p>
    <w:p w:rsidR="0082278C" w:rsidRPr="00FB0DD6" w:rsidRDefault="0082278C" w:rsidP="0082278C">
      <w:pPr>
        <w:jc w:val="center"/>
        <w:rPr>
          <w:b/>
          <w:bCs/>
        </w:rPr>
      </w:pPr>
      <w:r w:rsidRPr="00FB0DD6">
        <w:rPr>
          <w:b/>
          <w:bCs/>
        </w:rPr>
        <w:t xml:space="preserve">Совет депутатов </w:t>
      </w:r>
      <w:proofErr w:type="spellStart"/>
      <w:r w:rsidRPr="00FB0DD6">
        <w:rPr>
          <w:b/>
          <w:bCs/>
        </w:rPr>
        <w:t>Чамзинского</w:t>
      </w:r>
      <w:proofErr w:type="spellEnd"/>
      <w:r w:rsidRPr="00FB0DD6">
        <w:rPr>
          <w:b/>
          <w:bCs/>
        </w:rPr>
        <w:t xml:space="preserve"> муниципального района РЕШИЛ:</w:t>
      </w:r>
    </w:p>
    <w:p w:rsidR="0082278C" w:rsidRPr="00FB0DD6" w:rsidRDefault="0082278C" w:rsidP="0082278C">
      <w:pPr>
        <w:jc w:val="both"/>
      </w:pPr>
    </w:p>
    <w:p w:rsidR="0082278C" w:rsidRPr="009B6C4B" w:rsidRDefault="0082278C" w:rsidP="006173EA">
      <w:pPr>
        <w:ind w:firstLine="708"/>
        <w:jc w:val="both"/>
      </w:pPr>
      <w:r w:rsidRPr="009B6C4B">
        <w:t xml:space="preserve">1. Внести в решение Совета депутатов </w:t>
      </w:r>
      <w:proofErr w:type="spellStart"/>
      <w:r w:rsidRPr="009B6C4B">
        <w:t>Чамзинского</w:t>
      </w:r>
      <w:proofErr w:type="spellEnd"/>
      <w:r w:rsidRPr="009B6C4B">
        <w:t xml:space="preserve"> муниципального района от 2</w:t>
      </w:r>
      <w:r w:rsidR="00BF7693" w:rsidRPr="009B6C4B">
        <w:t>3</w:t>
      </w:r>
      <w:r w:rsidRPr="009B6C4B">
        <w:t>.12.20</w:t>
      </w:r>
      <w:r w:rsidR="00EA53B8" w:rsidRPr="009B6C4B">
        <w:t>2</w:t>
      </w:r>
      <w:r w:rsidR="00BF7693" w:rsidRPr="009B6C4B">
        <w:t>1</w:t>
      </w:r>
      <w:r w:rsidRPr="009B6C4B">
        <w:t xml:space="preserve">г. № </w:t>
      </w:r>
      <w:r w:rsidR="0038111C" w:rsidRPr="009B6C4B">
        <w:t>2</w:t>
      </w:r>
      <w:r w:rsidR="00BF7693" w:rsidRPr="009B6C4B">
        <w:t>3</w:t>
      </w:r>
      <w:r w:rsidRPr="009B6C4B">
        <w:t xml:space="preserve"> «О бюджете </w:t>
      </w:r>
      <w:proofErr w:type="spellStart"/>
      <w:r w:rsidRPr="009B6C4B">
        <w:t>Чамзинского</w:t>
      </w:r>
      <w:proofErr w:type="spellEnd"/>
      <w:r w:rsidRPr="009B6C4B">
        <w:t xml:space="preserve"> муниципального района Республики Мордовия на 20</w:t>
      </w:r>
      <w:r w:rsidR="0038111C" w:rsidRPr="009B6C4B">
        <w:t>2</w:t>
      </w:r>
      <w:r w:rsidR="00BF7693" w:rsidRPr="009B6C4B">
        <w:t>2</w:t>
      </w:r>
      <w:r w:rsidRPr="009B6C4B">
        <w:t xml:space="preserve"> год и</w:t>
      </w:r>
      <w:r w:rsidR="0038111C" w:rsidRPr="009B6C4B">
        <w:t xml:space="preserve"> на</w:t>
      </w:r>
      <w:r w:rsidRPr="009B6C4B">
        <w:t xml:space="preserve"> плановый период 202</w:t>
      </w:r>
      <w:r w:rsidR="00BF7693" w:rsidRPr="009B6C4B">
        <w:t>3</w:t>
      </w:r>
      <w:r w:rsidRPr="009B6C4B">
        <w:t xml:space="preserve"> и 202</w:t>
      </w:r>
      <w:r w:rsidR="00BF7693" w:rsidRPr="009B6C4B">
        <w:t>4</w:t>
      </w:r>
      <w:r w:rsidRPr="009B6C4B">
        <w:t xml:space="preserve"> годов» следующие изменения:</w:t>
      </w:r>
    </w:p>
    <w:p w:rsidR="00EB5E14" w:rsidRPr="009B6C4B" w:rsidRDefault="009E2F5B" w:rsidP="007043CE">
      <w:pPr>
        <w:ind w:firstLine="567"/>
        <w:jc w:val="both"/>
      </w:pPr>
      <w:r w:rsidRPr="009B6C4B">
        <w:t>1.1.</w:t>
      </w:r>
      <w:bookmarkStart w:id="0" w:name="_Hlk31721692"/>
      <w:r w:rsidR="00EB5E14" w:rsidRPr="009B6C4B">
        <w:t xml:space="preserve"> Пункт 1 статьи 1 изложить в следующей редакции:</w:t>
      </w:r>
    </w:p>
    <w:p w:rsidR="00BF7693" w:rsidRPr="009B6C4B" w:rsidRDefault="00B277AD" w:rsidP="00BF7693">
      <w:pPr>
        <w:ind w:firstLine="540"/>
        <w:jc w:val="both"/>
      </w:pPr>
      <w:r w:rsidRPr="009B6C4B">
        <w:t>«</w:t>
      </w:r>
      <w:bookmarkStart w:id="1" w:name="_Hlk57978038"/>
      <w:bookmarkStart w:id="2" w:name="_Hlk92988601"/>
      <w:bookmarkStart w:id="3" w:name="_Hlk59696596"/>
      <w:r w:rsidR="00AE1AC3" w:rsidRPr="009B6C4B">
        <w:t xml:space="preserve">1. </w:t>
      </w:r>
      <w:bookmarkStart w:id="4" w:name="_Hlk59519927"/>
      <w:bookmarkEnd w:id="1"/>
      <w:r w:rsidR="00BF7693" w:rsidRPr="009B6C4B">
        <w:t xml:space="preserve">Утвердить бюджет </w:t>
      </w:r>
      <w:proofErr w:type="spellStart"/>
      <w:r w:rsidR="00BF7693" w:rsidRPr="009B6C4B">
        <w:t>Чамзинского</w:t>
      </w:r>
      <w:proofErr w:type="spellEnd"/>
      <w:r w:rsidR="00BF7693" w:rsidRPr="009B6C4B">
        <w:t xml:space="preserve"> муниципального района Республики Мордовия на 2022 год по доходам в сумме </w:t>
      </w:r>
      <w:r w:rsidR="008A1B7D" w:rsidRPr="009B6C4B">
        <w:t>7</w:t>
      </w:r>
      <w:r w:rsidR="0083676D" w:rsidRPr="009B6C4B">
        <w:t>31 195,7</w:t>
      </w:r>
      <w:r w:rsidR="00BF7693" w:rsidRPr="009B6C4B">
        <w:t xml:space="preserve"> тыс. рублей и по расходам в сумме </w:t>
      </w:r>
      <w:r w:rsidR="00A51C21" w:rsidRPr="009B6C4B">
        <w:t>73</w:t>
      </w:r>
      <w:r w:rsidR="00902CBD" w:rsidRPr="009B6C4B">
        <w:t>6 914,9</w:t>
      </w:r>
      <w:r w:rsidR="00BF7693" w:rsidRPr="009B6C4B">
        <w:t xml:space="preserve"> тыс. рублей, с превышением </w:t>
      </w:r>
      <w:r w:rsidR="004F2B9B" w:rsidRPr="009B6C4B">
        <w:t>расхо</w:t>
      </w:r>
      <w:r w:rsidR="00BF7693" w:rsidRPr="009B6C4B">
        <w:t xml:space="preserve">дов над </w:t>
      </w:r>
      <w:r w:rsidR="004F2B9B" w:rsidRPr="009B6C4B">
        <w:t>до</w:t>
      </w:r>
      <w:r w:rsidR="00BF7693" w:rsidRPr="009B6C4B">
        <w:t xml:space="preserve">ходами в сумме </w:t>
      </w:r>
      <w:r w:rsidR="008D7EC6" w:rsidRPr="009B6C4B">
        <w:t>5</w:t>
      </w:r>
      <w:r w:rsidR="001916D5" w:rsidRPr="009B6C4B">
        <w:t> </w:t>
      </w:r>
      <w:r w:rsidR="008D7EC6" w:rsidRPr="009B6C4B">
        <w:t>71</w:t>
      </w:r>
      <w:r w:rsidR="001916D5" w:rsidRPr="009B6C4B">
        <w:t>9,2</w:t>
      </w:r>
      <w:r w:rsidR="00BF7693" w:rsidRPr="009B6C4B">
        <w:t xml:space="preserve"> тыс. рублей,</w:t>
      </w:r>
      <w:r w:rsidR="00BF7693" w:rsidRPr="009B6C4B">
        <w:rPr>
          <w:bCs/>
        </w:rPr>
        <w:t xml:space="preserve"> исходя из уровня инфляции, не превышающего 4,1 процента (декабрь 2022 года к декабрю 2021 года).</w:t>
      </w:r>
      <w:bookmarkEnd w:id="2"/>
      <w:bookmarkEnd w:id="4"/>
      <w:r w:rsidR="00BF7693" w:rsidRPr="009B6C4B">
        <w:t>».</w:t>
      </w:r>
    </w:p>
    <w:p w:rsidR="00746C91" w:rsidRPr="009B6C4B" w:rsidRDefault="00746C91" w:rsidP="00746C91">
      <w:pPr>
        <w:ind w:firstLine="567"/>
        <w:jc w:val="both"/>
      </w:pPr>
      <w:r w:rsidRPr="009B6C4B">
        <w:t>1.2. Пункт 3 статьи 1 изложить в следующей редакции:</w:t>
      </w:r>
    </w:p>
    <w:p w:rsidR="00746C91" w:rsidRDefault="00746C91" w:rsidP="00746C91">
      <w:pPr>
        <w:ind w:firstLine="540"/>
        <w:jc w:val="both"/>
        <w:rPr>
          <w:bCs/>
        </w:rPr>
      </w:pPr>
      <w:r w:rsidRPr="009B6C4B">
        <w:t xml:space="preserve">«3. </w:t>
      </w:r>
      <w:bookmarkStart w:id="5" w:name="_Hlk92988742"/>
      <w:r w:rsidRPr="009B6C4B">
        <w:t xml:space="preserve">Утвердить бюджет </w:t>
      </w:r>
      <w:proofErr w:type="spellStart"/>
      <w:r w:rsidRPr="009B6C4B">
        <w:t>Чамзинского</w:t>
      </w:r>
      <w:proofErr w:type="spellEnd"/>
      <w:r w:rsidRPr="009B6C4B">
        <w:t xml:space="preserve"> муниципального района Республики Мордовия на 2024 год по доходам в сумме </w:t>
      </w:r>
      <w:bookmarkStart w:id="6" w:name="_Hlk35607197"/>
      <w:r w:rsidRPr="009B6C4B">
        <w:t xml:space="preserve">306 711,8 </w:t>
      </w:r>
      <w:bookmarkEnd w:id="6"/>
      <w:proofErr w:type="spellStart"/>
      <w:r w:rsidRPr="009B6C4B">
        <w:t>тыс.рублей</w:t>
      </w:r>
      <w:proofErr w:type="spellEnd"/>
      <w:r w:rsidRPr="009B6C4B">
        <w:t xml:space="preserve"> и по расходам в сумме </w:t>
      </w:r>
      <w:bookmarkStart w:id="7" w:name="_Hlk35607239"/>
      <w:r w:rsidRPr="009B6C4B">
        <w:t xml:space="preserve">306 515,0 </w:t>
      </w:r>
      <w:bookmarkEnd w:id="7"/>
      <w:proofErr w:type="spellStart"/>
      <w:r w:rsidRPr="009B6C4B">
        <w:t>тыс.рублей</w:t>
      </w:r>
      <w:proofErr w:type="spellEnd"/>
      <w:r w:rsidRPr="009B6C4B">
        <w:t xml:space="preserve">, в том числе условно утвержденным расходам в сумме 7 288,9 </w:t>
      </w:r>
      <w:proofErr w:type="spellStart"/>
      <w:r w:rsidRPr="009B6C4B">
        <w:t>тыс.рублей</w:t>
      </w:r>
      <w:proofErr w:type="spellEnd"/>
      <w:r w:rsidRPr="009B6C4B">
        <w:t xml:space="preserve">, с превышением доходов над расходами в сумме 196,8 </w:t>
      </w:r>
      <w:proofErr w:type="spellStart"/>
      <w:r w:rsidRPr="009B6C4B">
        <w:t>тыс.рублей</w:t>
      </w:r>
      <w:proofErr w:type="spellEnd"/>
      <w:r w:rsidRPr="009B6C4B">
        <w:t xml:space="preserve">, </w:t>
      </w:r>
      <w:r w:rsidRPr="009B6C4B">
        <w:rPr>
          <w:bCs/>
        </w:rPr>
        <w:t>исходя из уровня инфляции, не превышающего 4,0 процента (декабрь 2024 года к декабрю 2023 года)</w:t>
      </w:r>
      <w:bookmarkEnd w:id="5"/>
      <w:r w:rsidRPr="009B6C4B">
        <w:rPr>
          <w:bCs/>
        </w:rPr>
        <w:t>.».</w:t>
      </w:r>
    </w:p>
    <w:p w:rsidR="00EF3492" w:rsidRPr="009B6C4B" w:rsidRDefault="00EF3492" w:rsidP="00746C91">
      <w:pPr>
        <w:ind w:firstLine="540"/>
        <w:jc w:val="both"/>
        <w:rPr>
          <w:bCs/>
        </w:rPr>
      </w:pPr>
      <w:r>
        <w:rPr>
          <w:bCs/>
        </w:rPr>
        <w:t>1.3. В пункте 1 статьи 10 цифры «6 257,6» заменить цифрами «</w:t>
      </w:r>
      <w:r w:rsidR="00EC6B6A">
        <w:rPr>
          <w:bCs/>
        </w:rPr>
        <w:t>252 590,8»</w:t>
      </w:r>
      <w:r w:rsidR="00D57695">
        <w:rPr>
          <w:bCs/>
        </w:rPr>
        <w:t>.</w:t>
      </w:r>
    </w:p>
    <w:p w:rsidR="00746C91" w:rsidRPr="009B6C4B" w:rsidRDefault="00746C91" w:rsidP="00746C91">
      <w:pPr>
        <w:ind w:firstLine="540"/>
        <w:jc w:val="both"/>
      </w:pPr>
      <w:r w:rsidRPr="009B6C4B">
        <w:t>1.</w:t>
      </w:r>
      <w:r w:rsidR="00D57695">
        <w:t>4</w:t>
      </w:r>
      <w:r w:rsidRPr="009B6C4B">
        <w:t>. Абзац первый статьи 11 изложить в следующей редакции:</w:t>
      </w:r>
    </w:p>
    <w:p w:rsidR="00E822CB" w:rsidRPr="009B6C4B" w:rsidRDefault="00E822CB" w:rsidP="00E822CB">
      <w:pPr>
        <w:pStyle w:val="ConsNormal"/>
        <w:ind w:right="0" w:firstLine="540"/>
        <w:jc w:val="both"/>
        <w:rPr>
          <w:rFonts w:ascii="Times New Roman" w:hAnsi="Times New Roman" w:cs="Times New Roman"/>
          <w:sz w:val="24"/>
          <w:szCs w:val="24"/>
        </w:rPr>
      </w:pPr>
      <w:r w:rsidRPr="009B6C4B">
        <w:rPr>
          <w:sz w:val="24"/>
          <w:szCs w:val="24"/>
        </w:rPr>
        <w:t>«</w:t>
      </w:r>
      <w:bookmarkStart w:id="8" w:name="_Hlk533859413"/>
      <w:r w:rsidRPr="009B6C4B">
        <w:rPr>
          <w:rFonts w:ascii="Times New Roman" w:hAnsi="Times New Roman" w:cs="Times New Roman"/>
          <w:sz w:val="24"/>
          <w:szCs w:val="24"/>
        </w:rPr>
        <w:t xml:space="preserve">Установить размер Резервного фонда Администрации </w:t>
      </w:r>
      <w:proofErr w:type="spellStart"/>
      <w:r w:rsidRPr="009B6C4B">
        <w:rPr>
          <w:rFonts w:ascii="Times New Roman" w:hAnsi="Times New Roman" w:cs="Times New Roman"/>
          <w:sz w:val="24"/>
          <w:szCs w:val="24"/>
        </w:rPr>
        <w:t>Чамзинского</w:t>
      </w:r>
      <w:proofErr w:type="spellEnd"/>
      <w:r w:rsidRPr="009B6C4B">
        <w:rPr>
          <w:rFonts w:ascii="Times New Roman" w:hAnsi="Times New Roman" w:cs="Times New Roman"/>
          <w:sz w:val="24"/>
          <w:szCs w:val="24"/>
        </w:rPr>
        <w:t xml:space="preserve"> муниципального района Республики Мордовия на 2022 год</w:t>
      </w:r>
      <w:r w:rsidR="00C87CD7" w:rsidRPr="009B6C4B">
        <w:rPr>
          <w:rFonts w:ascii="Times New Roman" w:hAnsi="Times New Roman" w:cs="Times New Roman"/>
          <w:sz w:val="24"/>
          <w:szCs w:val="24"/>
        </w:rPr>
        <w:t xml:space="preserve"> в размере 1 500,0 </w:t>
      </w:r>
      <w:proofErr w:type="spellStart"/>
      <w:r w:rsidR="00C87CD7" w:rsidRPr="009B6C4B">
        <w:rPr>
          <w:rFonts w:ascii="Times New Roman" w:hAnsi="Times New Roman" w:cs="Times New Roman"/>
          <w:sz w:val="24"/>
          <w:szCs w:val="24"/>
        </w:rPr>
        <w:t>тыс.рублей</w:t>
      </w:r>
      <w:proofErr w:type="spellEnd"/>
      <w:r w:rsidR="00C87CD7" w:rsidRPr="009B6C4B">
        <w:rPr>
          <w:rFonts w:ascii="Times New Roman" w:hAnsi="Times New Roman" w:cs="Times New Roman"/>
          <w:sz w:val="24"/>
          <w:szCs w:val="24"/>
        </w:rPr>
        <w:t xml:space="preserve">, </w:t>
      </w:r>
      <w:r w:rsidRPr="009B6C4B">
        <w:rPr>
          <w:rFonts w:ascii="Times New Roman" w:hAnsi="Times New Roman" w:cs="Times New Roman"/>
          <w:sz w:val="24"/>
          <w:szCs w:val="24"/>
        </w:rPr>
        <w:t xml:space="preserve">на плановый период 2023 и 2024 годов в сумме 1000,0 </w:t>
      </w:r>
      <w:proofErr w:type="spellStart"/>
      <w:r w:rsidRPr="009B6C4B">
        <w:rPr>
          <w:rFonts w:ascii="Times New Roman" w:hAnsi="Times New Roman" w:cs="Times New Roman"/>
          <w:sz w:val="24"/>
          <w:szCs w:val="24"/>
        </w:rPr>
        <w:t>тыс.рублей</w:t>
      </w:r>
      <w:proofErr w:type="spellEnd"/>
      <w:r w:rsidRPr="009B6C4B">
        <w:rPr>
          <w:rFonts w:ascii="Times New Roman" w:hAnsi="Times New Roman" w:cs="Times New Roman"/>
          <w:sz w:val="24"/>
          <w:szCs w:val="24"/>
        </w:rPr>
        <w:t xml:space="preserve"> ежегодно.</w:t>
      </w:r>
      <w:bookmarkEnd w:id="8"/>
      <w:r w:rsidR="00C87CD7" w:rsidRPr="009B6C4B">
        <w:rPr>
          <w:rFonts w:ascii="Times New Roman" w:hAnsi="Times New Roman" w:cs="Times New Roman"/>
          <w:sz w:val="24"/>
          <w:szCs w:val="24"/>
        </w:rPr>
        <w:t>».</w:t>
      </w:r>
    </w:p>
    <w:p w:rsidR="00027B7D" w:rsidRPr="000409B1" w:rsidRDefault="00027B7D" w:rsidP="00027B7D">
      <w:pPr>
        <w:ind w:firstLine="540"/>
        <w:jc w:val="both"/>
      </w:pPr>
      <w:bookmarkStart w:id="9" w:name="_Hlk96930304"/>
      <w:r w:rsidRPr="000409B1">
        <w:t>1.</w:t>
      </w:r>
      <w:r w:rsidR="00D57695">
        <w:t>5</w:t>
      </w:r>
      <w:r w:rsidRPr="000409B1">
        <w:t>. Статью 15 дополнить пунктами 2 и 3 следующего содержания:</w:t>
      </w:r>
    </w:p>
    <w:p w:rsidR="00027B7D" w:rsidRPr="000409B1" w:rsidRDefault="00027B7D" w:rsidP="00027B7D">
      <w:pPr>
        <w:pStyle w:val="s1"/>
        <w:spacing w:before="0" w:beforeAutospacing="0" w:after="0" w:afterAutospacing="0"/>
        <w:ind w:firstLine="540"/>
        <w:jc w:val="both"/>
      </w:pPr>
      <w:r w:rsidRPr="000409B1">
        <w:t xml:space="preserve">«2. Установить, что в соответствии с </w:t>
      </w:r>
      <w:hyperlink r:id="rId5" w:anchor="/document/12112604/entry/2422611" w:history="1">
        <w:r w:rsidRPr="000409B1">
          <w:rPr>
            <w:rStyle w:val="a3"/>
            <w:color w:val="auto"/>
            <w:u w:val="none"/>
          </w:rPr>
          <w:t>подпунктом 1 пункта 1 статьи 242.26</w:t>
        </w:r>
      </w:hyperlink>
      <w:r w:rsidRPr="000409B1">
        <w:t xml:space="preserve"> Бюджетного кодекса Российской Федерации казначейскому сопровождению подлежат авансовые платежи по </w:t>
      </w:r>
      <w:r w:rsidR="009D36BD" w:rsidRPr="000409B1">
        <w:t>муниципаль</w:t>
      </w:r>
      <w:r w:rsidRPr="000409B1">
        <w:t xml:space="preserve">ным контрактам о поставке товаров, выполнении работ, об оказании услуг для обеспечения </w:t>
      </w:r>
      <w:r w:rsidR="009D36BD" w:rsidRPr="000409B1">
        <w:t>муниципальных</w:t>
      </w:r>
      <w:r w:rsidRPr="000409B1">
        <w:t xml:space="preserve"> нужд </w:t>
      </w:r>
      <w:proofErr w:type="spellStart"/>
      <w:r w:rsidR="009D36BD" w:rsidRPr="000409B1">
        <w:t>Чамзинского</w:t>
      </w:r>
      <w:proofErr w:type="spellEnd"/>
      <w:r w:rsidR="009D36BD" w:rsidRPr="000409B1">
        <w:t xml:space="preserve"> муниципального района </w:t>
      </w:r>
      <w:r w:rsidRPr="000409B1">
        <w:t xml:space="preserve">Республики Мордовия, авансовые платежи по </w:t>
      </w:r>
      <w:r w:rsidR="009D36BD" w:rsidRPr="000409B1">
        <w:t>муниципаль</w:t>
      </w:r>
      <w:r w:rsidRPr="000409B1">
        <w:t xml:space="preserve">ным контрактам, предметом которых являются капитальные вложения в объекты </w:t>
      </w:r>
      <w:r w:rsidR="009D36BD" w:rsidRPr="000409B1">
        <w:t>муниципаль</w:t>
      </w:r>
      <w:r w:rsidRPr="000409B1">
        <w:t xml:space="preserve">ной собственности </w:t>
      </w:r>
      <w:proofErr w:type="spellStart"/>
      <w:r w:rsidR="009D36BD" w:rsidRPr="000409B1">
        <w:t>Чамзинского</w:t>
      </w:r>
      <w:proofErr w:type="spellEnd"/>
      <w:r w:rsidR="009D36BD" w:rsidRPr="000409B1">
        <w:t xml:space="preserve"> муниципального района </w:t>
      </w:r>
      <w:r w:rsidRPr="000409B1">
        <w:t xml:space="preserve">Республики Мордовия, авансовые платежи по контрактам (договорам) о поставке товаров, выполнении работ, об оказании услуг, заключаемым </w:t>
      </w:r>
      <w:r w:rsidR="009D36BD" w:rsidRPr="000409B1">
        <w:t>муниципаль</w:t>
      </w:r>
      <w:r w:rsidRPr="000409B1">
        <w:t xml:space="preserve">ными бюджетными учреждениями </w:t>
      </w:r>
      <w:proofErr w:type="spellStart"/>
      <w:r w:rsidR="009D36BD" w:rsidRPr="000409B1">
        <w:t>Чамзинского</w:t>
      </w:r>
      <w:proofErr w:type="spellEnd"/>
      <w:r w:rsidR="009D36BD" w:rsidRPr="000409B1">
        <w:t xml:space="preserve"> муниципального района </w:t>
      </w:r>
      <w:r w:rsidRPr="000409B1">
        <w:t xml:space="preserve">Республики Мордовия, субсидии юридическим лицам (за исключением субсидий </w:t>
      </w:r>
      <w:r w:rsidR="009D36BD" w:rsidRPr="000409B1">
        <w:t>муниципаль</w:t>
      </w:r>
      <w:r w:rsidRPr="000409B1">
        <w:t xml:space="preserve">ным бюджетным </w:t>
      </w:r>
      <w:r w:rsidR="009D36BD" w:rsidRPr="000409B1">
        <w:t>у</w:t>
      </w:r>
      <w:r w:rsidRPr="000409B1">
        <w:t xml:space="preserve">чреждениям </w:t>
      </w:r>
      <w:proofErr w:type="spellStart"/>
      <w:r w:rsidR="009D36BD" w:rsidRPr="000409B1">
        <w:t>Чамзинского</w:t>
      </w:r>
      <w:proofErr w:type="spellEnd"/>
      <w:r w:rsidR="009D36BD" w:rsidRPr="000409B1">
        <w:t xml:space="preserve"> муниципального района </w:t>
      </w:r>
      <w:r w:rsidRPr="000409B1">
        <w:t xml:space="preserve">Республики Мордовия), бюджетные инвестиции юридическим лицам, предоставляемые в соответствии со </w:t>
      </w:r>
      <w:hyperlink r:id="rId6" w:anchor="/document/12112604/entry/80" w:history="1">
        <w:r w:rsidRPr="000409B1">
          <w:rPr>
            <w:rStyle w:val="a3"/>
            <w:color w:val="auto"/>
            <w:u w:val="none"/>
          </w:rPr>
          <w:t>статьей 80</w:t>
        </w:r>
      </w:hyperlink>
      <w:r w:rsidRPr="000409B1">
        <w:t xml:space="preserve"> Бюджетного кодекса Российской Федерации, предоставляемые из бюджета </w:t>
      </w:r>
      <w:proofErr w:type="spellStart"/>
      <w:r w:rsidR="009D36BD" w:rsidRPr="000409B1">
        <w:t>Чамзинского</w:t>
      </w:r>
      <w:proofErr w:type="spellEnd"/>
      <w:r w:rsidR="009D36BD" w:rsidRPr="000409B1">
        <w:t xml:space="preserve"> муниципального района </w:t>
      </w:r>
      <w:r w:rsidRPr="000409B1">
        <w:t xml:space="preserve">Республики Мордовия, источником финансового обеспечения которых являются субсидии и иные межбюджетные </w:t>
      </w:r>
      <w:r w:rsidR="002A2B5E">
        <w:t xml:space="preserve">трансферты из республиканского бюджета Республики Мордовия, </w:t>
      </w:r>
      <w:proofErr w:type="spellStart"/>
      <w:r w:rsidR="002A2B5E">
        <w:t>софинансируемые</w:t>
      </w:r>
      <w:proofErr w:type="spellEnd"/>
      <w:r w:rsidR="002A2B5E">
        <w:t xml:space="preserve"> (финансируемые) за счет субсидий и иных межбюджетных трансфертов из федерального бюджета</w:t>
      </w:r>
      <w:r w:rsidRPr="000409B1">
        <w:t xml:space="preserve">, а также авансовые платежи по контрактам (договорам) о поставке товаров, выполнении работ, оказании услуг, заключаемым получателями указанных субсидий и бюджетных инвестиций, авансовые платежи по контрактам (договорам) о </w:t>
      </w:r>
      <w:r w:rsidRPr="000409B1">
        <w:lastRenderedPageBreak/>
        <w:t xml:space="preserve">поставке товаров, выполнении работ, оказании услуг, заключаемым исполнителями и соисполнителями в рамках исполнения указанных </w:t>
      </w:r>
      <w:r w:rsidR="005A5709" w:rsidRPr="000409B1">
        <w:t>муниципаль</w:t>
      </w:r>
      <w:r w:rsidRPr="000409B1">
        <w:t>ных контрактов (контрактов, договоров) о поставке товаров, выполнении работ, оказании услуг, договоров (соглашений) о предоставлении субсидий (бюджетных инвестиций).</w:t>
      </w:r>
    </w:p>
    <w:p w:rsidR="00027B7D" w:rsidRPr="009B6C4B" w:rsidRDefault="005A5709" w:rsidP="005A5709">
      <w:pPr>
        <w:pStyle w:val="s1"/>
        <w:spacing w:before="0" w:beforeAutospacing="0" w:after="0" w:afterAutospacing="0"/>
        <w:ind w:firstLine="540"/>
        <w:jc w:val="both"/>
      </w:pPr>
      <w:r w:rsidRPr="000409B1">
        <w:t>3</w:t>
      </w:r>
      <w:r w:rsidR="00027B7D" w:rsidRPr="000409B1">
        <w:t xml:space="preserve">. Положения </w:t>
      </w:r>
      <w:hyperlink r:id="rId7" w:anchor="/document/403322720/entry/164" w:history="1">
        <w:r w:rsidR="00027B7D" w:rsidRPr="000409B1">
          <w:rPr>
            <w:rStyle w:val="a3"/>
            <w:color w:val="auto"/>
            <w:u w:val="none"/>
          </w:rPr>
          <w:t xml:space="preserve">пункта </w:t>
        </w:r>
        <w:r w:rsidRPr="000409B1">
          <w:rPr>
            <w:rStyle w:val="a3"/>
            <w:color w:val="auto"/>
            <w:u w:val="none"/>
          </w:rPr>
          <w:t>2</w:t>
        </w:r>
      </w:hyperlink>
      <w:r w:rsidR="00027B7D" w:rsidRPr="000409B1">
        <w:t xml:space="preserve"> настоящей статьи не распространяются на средства, определенные в </w:t>
      </w:r>
      <w:hyperlink r:id="rId8" w:anchor="/document/12112604/entry/24227" w:history="1">
        <w:r w:rsidR="00027B7D" w:rsidRPr="000409B1">
          <w:rPr>
            <w:rStyle w:val="a3"/>
            <w:color w:val="auto"/>
            <w:u w:val="none"/>
          </w:rPr>
          <w:t>статье 242.27</w:t>
        </w:r>
      </w:hyperlink>
      <w:r w:rsidR="00027B7D" w:rsidRPr="000409B1">
        <w:t xml:space="preserve"> Бюджетного кодекса Российской Федерации, и средства, подлежащие казначейскому сопровождению в соответствии с </w:t>
      </w:r>
      <w:r w:rsidR="00EF3492" w:rsidRPr="00EF3492">
        <w:t>федеральным законом о федеральном бюджете</w:t>
      </w:r>
      <w:r w:rsidR="00A83345">
        <w:t xml:space="preserve"> на 2022 год и на плановый период 2023 и 2024 годов</w:t>
      </w:r>
      <w:r w:rsidR="00027B7D" w:rsidRPr="00EF3492">
        <w:t>.</w:t>
      </w:r>
      <w:r w:rsidR="001245EA" w:rsidRPr="00EF3492">
        <w:t>».</w:t>
      </w:r>
    </w:p>
    <w:bookmarkEnd w:id="9"/>
    <w:p w:rsidR="007C572C" w:rsidRPr="009B6C4B" w:rsidRDefault="00D96656" w:rsidP="009841AC">
      <w:pPr>
        <w:ind w:firstLine="540"/>
        <w:jc w:val="both"/>
      </w:pPr>
      <w:r w:rsidRPr="009B6C4B">
        <w:rPr>
          <w:bCs/>
        </w:rPr>
        <w:t>1.</w:t>
      </w:r>
      <w:r w:rsidR="00D57695">
        <w:rPr>
          <w:bCs/>
        </w:rPr>
        <w:t>6</w:t>
      </w:r>
      <w:r w:rsidRPr="009B6C4B">
        <w:rPr>
          <w:bCs/>
        </w:rPr>
        <w:t xml:space="preserve">. </w:t>
      </w:r>
      <w:r w:rsidR="00060FEA" w:rsidRPr="009B6C4B">
        <w:t xml:space="preserve">Приложение </w:t>
      </w:r>
      <w:r w:rsidR="009841AC" w:rsidRPr="009B6C4B">
        <w:t>2</w:t>
      </w:r>
      <w:r w:rsidR="00060FEA" w:rsidRPr="009B6C4B">
        <w:t xml:space="preserve"> изложить в следующей редакции:</w:t>
      </w:r>
    </w:p>
    <w:p w:rsidR="003A4144" w:rsidRPr="009B6C4B" w:rsidRDefault="003A4144" w:rsidP="003A4144">
      <w:pPr>
        <w:ind w:left="5664"/>
      </w:pPr>
      <w:r w:rsidRPr="009B6C4B">
        <w:t xml:space="preserve">«Приложение </w:t>
      </w:r>
      <w:r w:rsidR="00C056DC" w:rsidRPr="009B6C4B">
        <w:t>2</w:t>
      </w:r>
      <w:r w:rsidRPr="009B6C4B">
        <w:t xml:space="preserve"> </w:t>
      </w:r>
    </w:p>
    <w:p w:rsidR="003A4144" w:rsidRPr="009B6C4B" w:rsidRDefault="003A4144" w:rsidP="003A4144">
      <w:pPr>
        <w:ind w:left="5664"/>
      </w:pPr>
      <w:r w:rsidRPr="009B6C4B">
        <w:t>к решению Совета депутатов</w:t>
      </w:r>
    </w:p>
    <w:p w:rsidR="003A4144" w:rsidRPr="009B6C4B" w:rsidRDefault="003A4144" w:rsidP="003A4144">
      <w:pPr>
        <w:ind w:left="5664"/>
      </w:pPr>
      <w:proofErr w:type="spellStart"/>
      <w:r w:rsidRPr="009B6C4B">
        <w:t>Чамзинского</w:t>
      </w:r>
      <w:proofErr w:type="spellEnd"/>
      <w:r w:rsidRPr="009B6C4B">
        <w:t xml:space="preserve"> муниципального района </w:t>
      </w:r>
    </w:p>
    <w:p w:rsidR="003A4144" w:rsidRPr="009B6C4B" w:rsidRDefault="003A4144" w:rsidP="003A4144">
      <w:pPr>
        <w:ind w:left="5664"/>
      </w:pPr>
      <w:r w:rsidRPr="009B6C4B">
        <w:t xml:space="preserve">Республики Мордовия «О бюджете </w:t>
      </w:r>
    </w:p>
    <w:p w:rsidR="003A4144" w:rsidRPr="009B6C4B" w:rsidRDefault="003A4144" w:rsidP="003A4144">
      <w:pPr>
        <w:ind w:left="5664"/>
      </w:pPr>
      <w:proofErr w:type="spellStart"/>
      <w:r w:rsidRPr="009B6C4B">
        <w:t>Чамзинского</w:t>
      </w:r>
      <w:proofErr w:type="spellEnd"/>
      <w:r w:rsidRPr="009B6C4B">
        <w:t xml:space="preserve"> муниципального района  </w:t>
      </w:r>
    </w:p>
    <w:p w:rsidR="003A4144" w:rsidRPr="00AF62C7" w:rsidRDefault="003A4144" w:rsidP="003A4144">
      <w:pPr>
        <w:ind w:left="5664"/>
      </w:pPr>
      <w:r w:rsidRPr="00AF62C7">
        <w:t>Республики Мордовия на 202</w:t>
      </w:r>
      <w:r w:rsidR="00C056DC">
        <w:t>2</w:t>
      </w:r>
      <w:r w:rsidRPr="00AF62C7">
        <w:t xml:space="preserve"> год </w:t>
      </w:r>
    </w:p>
    <w:p w:rsidR="003A4144" w:rsidRPr="00AF62C7" w:rsidRDefault="003A4144" w:rsidP="003A4144">
      <w:pPr>
        <w:ind w:left="5664"/>
      </w:pPr>
      <w:r w:rsidRPr="00AF62C7">
        <w:t>и на плановый период 202</w:t>
      </w:r>
      <w:r w:rsidR="00C056DC">
        <w:t>3</w:t>
      </w:r>
      <w:r w:rsidRPr="00AF62C7">
        <w:t xml:space="preserve"> и 202</w:t>
      </w:r>
      <w:r w:rsidR="00C056DC">
        <w:t>4</w:t>
      </w:r>
      <w:r w:rsidRPr="00AF62C7">
        <w:t xml:space="preserve"> годов»                                 </w:t>
      </w:r>
    </w:p>
    <w:p w:rsidR="003A4144" w:rsidRPr="006D7FDA" w:rsidRDefault="003A4144" w:rsidP="003A4144">
      <w:pPr>
        <w:ind w:left="4956"/>
        <w:jc w:val="both"/>
      </w:pPr>
    </w:p>
    <w:p w:rsidR="00C056DC" w:rsidRDefault="00C056DC" w:rsidP="00C056DC">
      <w:pPr>
        <w:jc w:val="center"/>
      </w:pPr>
      <w:r w:rsidRPr="00C056DC">
        <w:rPr>
          <w:sz w:val="20"/>
          <w:szCs w:val="20"/>
        </w:rPr>
        <w:t>ОБЪЕМ БЕЗВОЗМЕЗДНЫХ ПОСТУПЛЕНИЙ В БЮДЖЕТ ЧАМЗИНСКОГО МУНИЦИПАЛЬНОГО РАЙОНА РЕСПУБЛИКИ МОРДОВИЯ НА 2022 ГОД И НА ПЛАНОВЫЙ ПЕРИОД 2023 И 2024 ГОДОВ</w:t>
      </w:r>
    </w:p>
    <w:p w:rsidR="003A4144" w:rsidRDefault="003A4144" w:rsidP="00C056DC">
      <w:pPr>
        <w:jc w:val="right"/>
      </w:pPr>
      <w:proofErr w:type="spellStart"/>
      <w:r w:rsidRPr="00AF62C7">
        <w:t>тыс.рублей</w:t>
      </w:r>
      <w:proofErr w:type="spellEnd"/>
    </w:p>
    <w:tbl>
      <w:tblPr>
        <w:tblW w:w="10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4961"/>
        <w:gridCol w:w="1172"/>
        <w:gridCol w:w="1172"/>
        <w:gridCol w:w="1172"/>
      </w:tblGrid>
      <w:tr w:rsidR="006D4E34" w:rsidTr="00D31FD9">
        <w:trPr>
          <w:trHeight w:val="170"/>
        </w:trPr>
        <w:tc>
          <w:tcPr>
            <w:tcW w:w="1838" w:type="dxa"/>
            <w:vMerge w:val="restart"/>
            <w:shd w:val="clear" w:color="000000" w:fill="FFFFFF"/>
            <w:noWrap/>
            <w:hideMark/>
          </w:tcPr>
          <w:p w:rsidR="006D4E34" w:rsidRDefault="006D4E34">
            <w:pPr>
              <w:jc w:val="center"/>
              <w:rPr>
                <w:sz w:val="16"/>
                <w:szCs w:val="16"/>
              </w:rPr>
            </w:pPr>
            <w:r>
              <w:rPr>
                <w:sz w:val="16"/>
                <w:szCs w:val="16"/>
              </w:rPr>
              <w:t xml:space="preserve">Код </w:t>
            </w:r>
          </w:p>
        </w:tc>
        <w:tc>
          <w:tcPr>
            <w:tcW w:w="4961" w:type="dxa"/>
            <w:vMerge w:val="restart"/>
            <w:shd w:val="clear" w:color="000000" w:fill="FFFFFF"/>
            <w:noWrap/>
            <w:hideMark/>
          </w:tcPr>
          <w:p w:rsidR="006D4E34" w:rsidRDefault="006D4E34">
            <w:pPr>
              <w:jc w:val="center"/>
              <w:rPr>
                <w:sz w:val="16"/>
                <w:szCs w:val="16"/>
              </w:rPr>
            </w:pPr>
            <w:r>
              <w:rPr>
                <w:sz w:val="16"/>
                <w:szCs w:val="16"/>
              </w:rPr>
              <w:t xml:space="preserve"> Наименование </w:t>
            </w:r>
          </w:p>
        </w:tc>
        <w:tc>
          <w:tcPr>
            <w:tcW w:w="3516" w:type="dxa"/>
            <w:gridSpan w:val="3"/>
            <w:shd w:val="clear" w:color="000000" w:fill="FFFFFF"/>
            <w:noWrap/>
            <w:hideMark/>
          </w:tcPr>
          <w:p w:rsidR="006D4E34" w:rsidRDefault="006D4E34">
            <w:pPr>
              <w:jc w:val="center"/>
              <w:rPr>
                <w:sz w:val="16"/>
                <w:szCs w:val="16"/>
              </w:rPr>
            </w:pPr>
            <w:r>
              <w:rPr>
                <w:sz w:val="16"/>
                <w:szCs w:val="16"/>
              </w:rPr>
              <w:t>Сумма</w:t>
            </w:r>
          </w:p>
        </w:tc>
      </w:tr>
      <w:tr w:rsidR="006D4E34" w:rsidTr="00D31FD9">
        <w:trPr>
          <w:trHeight w:val="170"/>
        </w:trPr>
        <w:tc>
          <w:tcPr>
            <w:tcW w:w="1838" w:type="dxa"/>
            <w:vMerge/>
            <w:hideMark/>
          </w:tcPr>
          <w:p w:rsidR="006D4E34" w:rsidRDefault="006D4E34">
            <w:pPr>
              <w:rPr>
                <w:sz w:val="16"/>
                <w:szCs w:val="16"/>
              </w:rPr>
            </w:pPr>
          </w:p>
        </w:tc>
        <w:tc>
          <w:tcPr>
            <w:tcW w:w="4961" w:type="dxa"/>
            <w:vMerge/>
            <w:hideMark/>
          </w:tcPr>
          <w:p w:rsidR="006D4E34" w:rsidRDefault="006D4E34">
            <w:pPr>
              <w:rPr>
                <w:sz w:val="16"/>
                <w:szCs w:val="16"/>
              </w:rPr>
            </w:pPr>
          </w:p>
        </w:tc>
        <w:tc>
          <w:tcPr>
            <w:tcW w:w="1172" w:type="dxa"/>
            <w:shd w:val="clear" w:color="000000" w:fill="FFFFFF"/>
            <w:hideMark/>
          </w:tcPr>
          <w:p w:rsidR="006D4E34" w:rsidRDefault="006D4E34">
            <w:pPr>
              <w:jc w:val="center"/>
              <w:rPr>
                <w:sz w:val="16"/>
                <w:szCs w:val="16"/>
              </w:rPr>
            </w:pPr>
            <w:r>
              <w:rPr>
                <w:sz w:val="16"/>
                <w:szCs w:val="16"/>
              </w:rPr>
              <w:t>2022 ГОД</w:t>
            </w:r>
          </w:p>
        </w:tc>
        <w:tc>
          <w:tcPr>
            <w:tcW w:w="1172" w:type="dxa"/>
            <w:shd w:val="clear" w:color="000000" w:fill="FFFFFF"/>
            <w:noWrap/>
            <w:hideMark/>
          </w:tcPr>
          <w:p w:rsidR="006D4E34" w:rsidRDefault="006D4E34">
            <w:pPr>
              <w:jc w:val="center"/>
              <w:rPr>
                <w:sz w:val="16"/>
                <w:szCs w:val="16"/>
              </w:rPr>
            </w:pPr>
            <w:r>
              <w:rPr>
                <w:sz w:val="16"/>
                <w:szCs w:val="16"/>
              </w:rPr>
              <w:t>2023 ГОД</w:t>
            </w:r>
          </w:p>
        </w:tc>
        <w:tc>
          <w:tcPr>
            <w:tcW w:w="1172" w:type="dxa"/>
            <w:shd w:val="clear" w:color="000000" w:fill="FFFFFF"/>
            <w:noWrap/>
            <w:hideMark/>
          </w:tcPr>
          <w:p w:rsidR="006D4E34" w:rsidRDefault="006D4E34">
            <w:pPr>
              <w:jc w:val="center"/>
              <w:rPr>
                <w:sz w:val="16"/>
                <w:szCs w:val="16"/>
              </w:rPr>
            </w:pPr>
            <w:r>
              <w:rPr>
                <w:sz w:val="16"/>
                <w:szCs w:val="16"/>
              </w:rPr>
              <w:t>2024 ГОД</w:t>
            </w:r>
          </w:p>
        </w:tc>
      </w:tr>
      <w:tr w:rsidR="00AE5BF9" w:rsidTr="00D31FD9">
        <w:trPr>
          <w:trHeight w:val="170"/>
        </w:trPr>
        <w:tc>
          <w:tcPr>
            <w:tcW w:w="1838" w:type="dxa"/>
            <w:shd w:val="clear" w:color="000000" w:fill="FFFFFF"/>
            <w:noWrap/>
            <w:hideMark/>
          </w:tcPr>
          <w:p w:rsidR="006D4E34" w:rsidRDefault="006D4E34">
            <w:pPr>
              <w:jc w:val="center"/>
              <w:rPr>
                <w:sz w:val="16"/>
                <w:szCs w:val="16"/>
              </w:rPr>
            </w:pPr>
            <w:r>
              <w:rPr>
                <w:sz w:val="16"/>
                <w:szCs w:val="16"/>
              </w:rPr>
              <w:t>1</w:t>
            </w:r>
          </w:p>
        </w:tc>
        <w:tc>
          <w:tcPr>
            <w:tcW w:w="4961" w:type="dxa"/>
            <w:shd w:val="clear" w:color="000000" w:fill="FFFFFF"/>
            <w:noWrap/>
            <w:hideMark/>
          </w:tcPr>
          <w:p w:rsidR="006D4E34" w:rsidRDefault="006D4E34">
            <w:pPr>
              <w:jc w:val="center"/>
              <w:rPr>
                <w:sz w:val="16"/>
                <w:szCs w:val="16"/>
              </w:rPr>
            </w:pPr>
            <w:r>
              <w:rPr>
                <w:sz w:val="16"/>
                <w:szCs w:val="16"/>
              </w:rPr>
              <w:t>2</w:t>
            </w:r>
          </w:p>
        </w:tc>
        <w:tc>
          <w:tcPr>
            <w:tcW w:w="1172" w:type="dxa"/>
            <w:shd w:val="clear" w:color="000000" w:fill="FFFFFF"/>
            <w:noWrap/>
            <w:hideMark/>
          </w:tcPr>
          <w:p w:rsidR="006D4E34" w:rsidRDefault="006D4E34">
            <w:pPr>
              <w:jc w:val="center"/>
              <w:rPr>
                <w:sz w:val="16"/>
                <w:szCs w:val="16"/>
              </w:rPr>
            </w:pPr>
            <w:r>
              <w:rPr>
                <w:sz w:val="16"/>
                <w:szCs w:val="16"/>
              </w:rPr>
              <w:t>3</w:t>
            </w:r>
          </w:p>
        </w:tc>
        <w:tc>
          <w:tcPr>
            <w:tcW w:w="1172" w:type="dxa"/>
            <w:shd w:val="clear" w:color="000000" w:fill="FFFFFF"/>
            <w:noWrap/>
            <w:hideMark/>
          </w:tcPr>
          <w:p w:rsidR="006D4E34" w:rsidRDefault="006D4E34">
            <w:pPr>
              <w:jc w:val="center"/>
              <w:rPr>
                <w:sz w:val="16"/>
                <w:szCs w:val="16"/>
              </w:rPr>
            </w:pPr>
            <w:r>
              <w:rPr>
                <w:sz w:val="16"/>
                <w:szCs w:val="16"/>
              </w:rPr>
              <w:t>4</w:t>
            </w:r>
          </w:p>
        </w:tc>
        <w:tc>
          <w:tcPr>
            <w:tcW w:w="1172" w:type="dxa"/>
            <w:shd w:val="clear" w:color="000000" w:fill="FFFFFF"/>
            <w:noWrap/>
            <w:hideMark/>
          </w:tcPr>
          <w:p w:rsidR="006D4E34" w:rsidRDefault="006D4E34">
            <w:pPr>
              <w:jc w:val="center"/>
              <w:rPr>
                <w:sz w:val="16"/>
                <w:szCs w:val="16"/>
              </w:rPr>
            </w:pPr>
            <w:r>
              <w:rPr>
                <w:sz w:val="16"/>
                <w:szCs w:val="16"/>
              </w:rPr>
              <w:t>5</w:t>
            </w:r>
          </w:p>
        </w:tc>
      </w:tr>
      <w:tr w:rsidR="00AE5BF9" w:rsidTr="00D31FD9">
        <w:trPr>
          <w:trHeight w:val="170"/>
        </w:trPr>
        <w:tc>
          <w:tcPr>
            <w:tcW w:w="1838" w:type="dxa"/>
            <w:shd w:val="clear" w:color="000000" w:fill="FFFFFF"/>
            <w:noWrap/>
            <w:hideMark/>
          </w:tcPr>
          <w:p w:rsidR="006D4E34" w:rsidRDefault="006D4E34">
            <w:pPr>
              <w:rPr>
                <w:sz w:val="16"/>
                <w:szCs w:val="16"/>
              </w:rPr>
            </w:pPr>
            <w:r>
              <w:rPr>
                <w:sz w:val="16"/>
                <w:szCs w:val="16"/>
              </w:rPr>
              <w:t xml:space="preserve">2 00 00000 00 0000 000 </w:t>
            </w:r>
          </w:p>
        </w:tc>
        <w:tc>
          <w:tcPr>
            <w:tcW w:w="4961" w:type="dxa"/>
            <w:shd w:val="clear" w:color="000000" w:fill="FFFFFF"/>
            <w:hideMark/>
          </w:tcPr>
          <w:p w:rsidR="006D4E34" w:rsidRDefault="006D4E34">
            <w:pPr>
              <w:rPr>
                <w:sz w:val="16"/>
                <w:szCs w:val="16"/>
              </w:rPr>
            </w:pPr>
            <w:r>
              <w:rPr>
                <w:sz w:val="16"/>
                <w:szCs w:val="16"/>
              </w:rPr>
              <w:t>Безвозмездные поступления</w:t>
            </w:r>
          </w:p>
        </w:tc>
        <w:tc>
          <w:tcPr>
            <w:tcW w:w="1172" w:type="dxa"/>
            <w:shd w:val="clear" w:color="000000" w:fill="FFFFFF"/>
            <w:noWrap/>
            <w:hideMark/>
          </w:tcPr>
          <w:p w:rsidR="006D4E34" w:rsidRDefault="006D4E34">
            <w:pPr>
              <w:jc w:val="right"/>
              <w:rPr>
                <w:sz w:val="16"/>
                <w:szCs w:val="16"/>
              </w:rPr>
            </w:pPr>
            <w:r>
              <w:rPr>
                <w:sz w:val="16"/>
                <w:szCs w:val="16"/>
              </w:rPr>
              <w:t>598 346,6</w:t>
            </w:r>
          </w:p>
        </w:tc>
        <w:tc>
          <w:tcPr>
            <w:tcW w:w="1172" w:type="dxa"/>
            <w:shd w:val="clear" w:color="000000" w:fill="FFFFFF"/>
            <w:noWrap/>
            <w:hideMark/>
          </w:tcPr>
          <w:p w:rsidR="006D4E34" w:rsidRDefault="006D4E34">
            <w:pPr>
              <w:jc w:val="right"/>
              <w:rPr>
                <w:sz w:val="16"/>
                <w:szCs w:val="16"/>
              </w:rPr>
            </w:pPr>
            <w:r>
              <w:rPr>
                <w:sz w:val="16"/>
                <w:szCs w:val="16"/>
              </w:rPr>
              <w:t>193 871,1</w:t>
            </w:r>
          </w:p>
        </w:tc>
        <w:tc>
          <w:tcPr>
            <w:tcW w:w="1172" w:type="dxa"/>
            <w:shd w:val="clear" w:color="000000" w:fill="FFFFFF"/>
            <w:noWrap/>
            <w:hideMark/>
          </w:tcPr>
          <w:p w:rsidR="006D4E34" w:rsidRDefault="006D4E34">
            <w:pPr>
              <w:jc w:val="right"/>
              <w:rPr>
                <w:sz w:val="16"/>
                <w:szCs w:val="16"/>
              </w:rPr>
            </w:pPr>
            <w:r>
              <w:rPr>
                <w:sz w:val="16"/>
                <w:szCs w:val="16"/>
              </w:rPr>
              <w:t xml:space="preserve">166 </w:t>
            </w:r>
            <w:r w:rsidR="00A03C81">
              <w:rPr>
                <w:sz w:val="16"/>
                <w:szCs w:val="16"/>
              </w:rPr>
              <w:t>315</w:t>
            </w:r>
            <w:r>
              <w:rPr>
                <w:sz w:val="16"/>
                <w:szCs w:val="16"/>
              </w:rPr>
              <w:t>,1</w:t>
            </w:r>
          </w:p>
        </w:tc>
      </w:tr>
      <w:tr w:rsidR="00AE5BF9" w:rsidTr="00D31FD9">
        <w:trPr>
          <w:trHeight w:val="170"/>
        </w:trPr>
        <w:tc>
          <w:tcPr>
            <w:tcW w:w="1838" w:type="dxa"/>
            <w:shd w:val="clear" w:color="000000" w:fill="FFFFFF"/>
            <w:noWrap/>
            <w:hideMark/>
          </w:tcPr>
          <w:p w:rsidR="006D4E34" w:rsidRDefault="006D4E34">
            <w:pPr>
              <w:rPr>
                <w:sz w:val="16"/>
                <w:szCs w:val="16"/>
              </w:rPr>
            </w:pPr>
            <w:r>
              <w:rPr>
                <w:sz w:val="16"/>
                <w:szCs w:val="16"/>
              </w:rPr>
              <w:t>2 02 00000 00 0000 000</w:t>
            </w:r>
          </w:p>
        </w:tc>
        <w:tc>
          <w:tcPr>
            <w:tcW w:w="4961" w:type="dxa"/>
            <w:shd w:val="clear" w:color="000000" w:fill="FFFFFF"/>
            <w:hideMark/>
          </w:tcPr>
          <w:p w:rsidR="006D4E34" w:rsidRDefault="006D4E34">
            <w:pPr>
              <w:rPr>
                <w:sz w:val="16"/>
                <w:szCs w:val="16"/>
              </w:rPr>
            </w:pPr>
            <w:r>
              <w:rPr>
                <w:sz w:val="16"/>
                <w:szCs w:val="16"/>
              </w:rPr>
              <w:t>Безвозмездные поступления от других бюджетов бюджетной системы Российской Федерации</w:t>
            </w:r>
          </w:p>
        </w:tc>
        <w:tc>
          <w:tcPr>
            <w:tcW w:w="1172" w:type="dxa"/>
            <w:shd w:val="clear" w:color="000000" w:fill="FFFFFF"/>
            <w:noWrap/>
            <w:hideMark/>
          </w:tcPr>
          <w:p w:rsidR="006D4E34" w:rsidRDefault="006D4E34">
            <w:pPr>
              <w:jc w:val="right"/>
              <w:rPr>
                <w:sz w:val="16"/>
                <w:szCs w:val="16"/>
              </w:rPr>
            </w:pPr>
            <w:r>
              <w:rPr>
                <w:sz w:val="16"/>
                <w:szCs w:val="16"/>
              </w:rPr>
              <w:t>587 262,7</w:t>
            </w:r>
          </w:p>
        </w:tc>
        <w:tc>
          <w:tcPr>
            <w:tcW w:w="1172" w:type="dxa"/>
            <w:shd w:val="clear" w:color="000000" w:fill="FFFFFF"/>
            <w:noWrap/>
            <w:hideMark/>
          </w:tcPr>
          <w:p w:rsidR="006D4E34" w:rsidRDefault="006D4E34">
            <w:pPr>
              <w:jc w:val="right"/>
              <w:rPr>
                <w:sz w:val="16"/>
                <w:szCs w:val="16"/>
              </w:rPr>
            </w:pPr>
            <w:r>
              <w:rPr>
                <w:sz w:val="16"/>
                <w:szCs w:val="16"/>
              </w:rPr>
              <w:t>193 871,1</w:t>
            </w:r>
          </w:p>
        </w:tc>
        <w:tc>
          <w:tcPr>
            <w:tcW w:w="1172" w:type="dxa"/>
            <w:shd w:val="clear" w:color="000000" w:fill="FFFFFF"/>
            <w:noWrap/>
            <w:hideMark/>
          </w:tcPr>
          <w:p w:rsidR="006D4E34" w:rsidRDefault="006D4E34">
            <w:pPr>
              <w:jc w:val="right"/>
              <w:rPr>
                <w:sz w:val="16"/>
                <w:szCs w:val="16"/>
              </w:rPr>
            </w:pPr>
            <w:r>
              <w:rPr>
                <w:sz w:val="16"/>
                <w:szCs w:val="16"/>
              </w:rPr>
              <w:t>166 018,1</w:t>
            </w:r>
          </w:p>
        </w:tc>
      </w:tr>
      <w:tr w:rsidR="00AE5BF9" w:rsidTr="00D31FD9">
        <w:trPr>
          <w:trHeight w:val="170"/>
        </w:trPr>
        <w:tc>
          <w:tcPr>
            <w:tcW w:w="1838" w:type="dxa"/>
            <w:shd w:val="clear" w:color="000000" w:fill="FFFFFF"/>
            <w:noWrap/>
            <w:hideMark/>
          </w:tcPr>
          <w:p w:rsidR="006D4E34" w:rsidRDefault="006D4E34">
            <w:pPr>
              <w:rPr>
                <w:sz w:val="16"/>
                <w:szCs w:val="16"/>
              </w:rPr>
            </w:pPr>
            <w:r>
              <w:rPr>
                <w:sz w:val="16"/>
                <w:szCs w:val="16"/>
              </w:rPr>
              <w:t>2 02 10000 00 0000 150</w:t>
            </w:r>
          </w:p>
        </w:tc>
        <w:tc>
          <w:tcPr>
            <w:tcW w:w="4961" w:type="dxa"/>
            <w:shd w:val="clear" w:color="000000" w:fill="FFFFFF"/>
            <w:hideMark/>
          </w:tcPr>
          <w:p w:rsidR="006D4E34" w:rsidRDefault="006D4E34">
            <w:pPr>
              <w:rPr>
                <w:sz w:val="16"/>
                <w:szCs w:val="16"/>
              </w:rPr>
            </w:pPr>
            <w:r>
              <w:rPr>
                <w:sz w:val="16"/>
                <w:szCs w:val="16"/>
              </w:rPr>
              <w:t>Дотации бюджетам бюджетной системы Российской Федерации</w:t>
            </w:r>
          </w:p>
        </w:tc>
        <w:tc>
          <w:tcPr>
            <w:tcW w:w="1172" w:type="dxa"/>
            <w:shd w:val="clear" w:color="000000" w:fill="FFFFFF"/>
            <w:noWrap/>
            <w:hideMark/>
          </w:tcPr>
          <w:p w:rsidR="006D4E34" w:rsidRDefault="006D4E34">
            <w:pPr>
              <w:jc w:val="right"/>
              <w:rPr>
                <w:sz w:val="16"/>
                <w:szCs w:val="16"/>
              </w:rPr>
            </w:pPr>
            <w:r>
              <w:rPr>
                <w:sz w:val="16"/>
                <w:szCs w:val="16"/>
              </w:rPr>
              <w:t>67 052,2</w:t>
            </w:r>
          </w:p>
        </w:tc>
        <w:tc>
          <w:tcPr>
            <w:tcW w:w="1172" w:type="dxa"/>
            <w:shd w:val="clear" w:color="000000" w:fill="FFFFFF"/>
            <w:noWrap/>
            <w:hideMark/>
          </w:tcPr>
          <w:p w:rsidR="006D4E34" w:rsidRDefault="006D4E34">
            <w:pPr>
              <w:jc w:val="right"/>
              <w:rPr>
                <w:sz w:val="16"/>
                <w:szCs w:val="16"/>
              </w:rPr>
            </w:pPr>
            <w:r>
              <w:rPr>
                <w:sz w:val="16"/>
                <w:szCs w:val="16"/>
              </w:rPr>
              <w:t>6 082,4</w:t>
            </w:r>
          </w:p>
        </w:tc>
        <w:tc>
          <w:tcPr>
            <w:tcW w:w="1172" w:type="dxa"/>
            <w:shd w:val="clear" w:color="000000" w:fill="FFFFFF"/>
            <w:noWrap/>
            <w:hideMark/>
          </w:tcPr>
          <w:p w:rsidR="006D4E34" w:rsidRDefault="006D4E34">
            <w:pPr>
              <w:jc w:val="right"/>
              <w:rPr>
                <w:sz w:val="16"/>
                <w:szCs w:val="16"/>
              </w:rPr>
            </w:pPr>
            <w:r>
              <w:rPr>
                <w:sz w:val="16"/>
                <w:szCs w:val="16"/>
              </w:rPr>
              <w:t>5 381,8</w:t>
            </w:r>
          </w:p>
        </w:tc>
      </w:tr>
      <w:tr w:rsidR="00AE5BF9" w:rsidTr="00D31FD9">
        <w:trPr>
          <w:trHeight w:val="170"/>
        </w:trPr>
        <w:tc>
          <w:tcPr>
            <w:tcW w:w="1838" w:type="dxa"/>
            <w:shd w:val="clear" w:color="000000" w:fill="FFFFFF"/>
            <w:noWrap/>
            <w:hideMark/>
          </w:tcPr>
          <w:p w:rsidR="006D4E34" w:rsidRDefault="006D4E34">
            <w:pPr>
              <w:rPr>
                <w:sz w:val="16"/>
                <w:szCs w:val="16"/>
              </w:rPr>
            </w:pPr>
            <w:r>
              <w:rPr>
                <w:sz w:val="16"/>
                <w:szCs w:val="16"/>
              </w:rPr>
              <w:t>2 02 15001 00 0000 150</w:t>
            </w:r>
          </w:p>
        </w:tc>
        <w:tc>
          <w:tcPr>
            <w:tcW w:w="4961" w:type="dxa"/>
            <w:shd w:val="clear" w:color="000000" w:fill="FFFFFF"/>
            <w:hideMark/>
          </w:tcPr>
          <w:p w:rsidR="006D4E34" w:rsidRDefault="006D4E34">
            <w:pPr>
              <w:rPr>
                <w:sz w:val="16"/>
                <w:szCs w:val="16"/>
              </w:rPr>
            </w:pPr>
            <w:r>
              <w:rPr>
                <w:sz w:val="16"/>
                <w:szCs w:val="16"/>
              </w:rPr>
              <w:t>Дотации на выравнивание бюджетной обеспеченности</w:t>
            </w:r>
          </w:p>
        </w:tc>
        <w:tc>
          <w:tcPr>
            <w:tcW w:w="1172" w:type="dxa"/>
            <w:shd w:val="clear" w:color="000000" w:fill="FFFFFF"/>
            <w:noWrap/>
            <w:hideMark/>
          </w:tcPr>
          <w:p w:rsidR="006D4E34" w:rsidRDefault="006D4E34">
            <w:pPr>
              <w:jc w:val="right"/>
              <w:rPr>
                <w:sz w:val="16"/>
                <w:szCs w:val="16"/>
              </w:rPr>
            </w:pPr>
            <w:r>
              <w:rPr>
                <w:sz w:val="16"/>
                <w:szCs w:val="16"/>
              </w:rPr>
              <w:t>3 728,4</w:t>
            </w:r>
          </w:p>
        </w:tc>
        <w:tc>
          <w:tcPr>
            <w:tcW w:w="1172" w:type="dxa"/>
            <w:shd w:val="clear" w:color="000000" w:fill="FFFFFF"/>
            <w:noWrap/>
            <w:hideMark/>
          </w:tcPr>
          <w:p w:rsidR="006D4E34" w:rsidRDefault="006D4E34">
            <w:pPr>
              <w:jc w:val="right"/>
              <w:rPr>
                <w:sz w:val="16"/>
                <w:szCs w:val="16"/>
              </w:rPr>
            </w:pPr>
            <w:r>
              <w:rPr>
                <w:sz w:val="16"/>
                <w:szCs w:val="16"/>
              </w:rPr>
              <w:t>6 082,4</w:t>
            </w:r>
          </w:p>
        </w:tc>
        <w:tc>
          <w:tcPr>
            <w:tcW w:w="1172" w:type="dxa"/>
            <w:shd w:val="clear" w:color="000000" w:fill="FFFFFF"/>
            <w:noWrap/>
            <w:hideMark/>
          </w:tcPr>
          <w:p w:rsidR="006D4E34" w:rsidRDefault="006D4E34">
            <w:pPr>
              <w:jc w:val="right"/>
              <w:rPr>
                <w:sz w:val="16"/>
                <w:szCs w:val="16"/>
              </w:rPr>
            </w:pPr>
            <w:r>
              <w:rPr>
                <w:sz w:val="16"/>
                <w:szCs w:val="16"/>
              </w:rPr>
              <w:t>5 381,8</w:t>
            </w:r>
          </w:p>
        </w:tc>
      </w:tr>
      <w:tr w:rsidR="00AE5BF9" w:rsidTr="00D31FD9">
        <w:trPr>
          <w:trHeight w:val="170"/>
        </w:trPr>
        <w:tc>
          <w:tcPr>
            <w:tcW w:w="1838" w:type="dxa"/>
            <w:shd w:val="clear" w:color="000000" w:fill="FFFFFF"/>
            <w:noWrap/>
            <w:hideMark/>
          </w:tcPr>
          <w:p w:rsidR="006D4E34" w:rsidRDefault="006D4E34">
            <w:pPr>
              <w:rPr>
                <w:sz w:val="16"/>
                <w:szCs w:val="16"/>
              </w:rPr>
            </w:pPr>
            <w:r>
              <w:rPr>
                <w:sz w:val="16"/>
                <w:szCs w:val="16"/>
              </w:rPr>
              <w:t>2 02 15001 05 0000 150</w:t>
            </w:r>
          </w:p>
        </w:tc>
        <w:tc>
          <w:tcPr>
            <w:tcW w:w="4961" w:type="dxa"/>
            <w:shd w:val="clear" w:color="000000" w:fill="FFFFFF"/>
            <w:hideMark/>
          </w:tcPr>
          <w:p w:rsidR="006D4E34" w:rsidRDefault="006D4E34">
            <w:pPr>
              <w:rPr>
                <w:sz w:val="16"/>
                <w:szCs w:val="16"/>
              </w:rPr>
            </w:pPr>
            <w:r>
              <w:rPr>
                <w:sz w:val="16"/>
                <w:szCs w:val="16"/>
              </w:rPr>
              <w:t>Дотации бюджетам муниципальных районов на выравнивание бюджетной обеспеченности из бюджета субъекта Российской Федерации</w:t>
            </w:r>
          </w:p>
        </w:tc>
        <w:tc>
          <w:tcPr>
            <w:tcW w:w="1172" w:type="dxa"/>
            <w:shd w:val="clear" w:color="000000" w:fill="FFFFFF"/>
            <w:noWrap/>
            <w:hideMark/>
          </w:tcPr>
          <w:p w:rsidR="006D4E34" w:rsidRDefault="006D4E34">
            <w:pPr>
              <w:jc w:val="right"/>
              <w:rPr>
                <w:sz w:val="16"/>
                <w:szCs w:val="16"/>
              </w:rPr>
            </w:pPr>
            <w:r>
              <w:rPr>
                <w:sz w:val="16"/>
                <w:szCs w:val="16"/>
              </w:rPr>
              <w:t>3 728,4</w:t>
            </w:r>
          </w:p>
        </w:tc>
        <w:tc>
          <w:tcPr>
            <w:tcW w:w="1172" w:type="dxa"/>
            <w:shd w:val="clear" w:color="000000" w:fill="FFFFFF"/>
            <w:noWrap/>
            <w:hideMark/>
          </w:tcPr>
          <w:p w:rsidR="006D4E34" w:rsidRDefault="006D4E34">
            <w:pPr>
              <w:jc w:val="right"/>
              <w:rPr>
                <w:sz w:val="16"/>
                <w:szCs w:val="16"/>
              </w:rPr>
            </w:pPr>
            <w:r>
              <w:rPr>
                <w:sz w:val="16"/>
                <w:szCs w:val="16"/>
              </w:rPr>
              <w:t>6 082,4</w:t>
            </w:r>
          </w:p>
        </w:tc>
        <w:tc>
          <w:tcPr>
            <w:tcW w:w="1172" w:type="dxa"/>
            <w:shd w:val="clear" w:color="000000" w:fill="FFFFFF"/>
            <w:noWrap/>
            <w:hideMark/>
          </w:tcPr>
          <w:p w:rsidR="006D4E34" w:rsidRDefault="006D4E34">
            <w:pPr>
              <w:jc w:val="right"/>
              <w:rPr>
                <w:sz w:val="16"/>
                <w:szCs w:val="16"/>
              </w:rPr>
            </w:pPr>
            <w:r>
              <w:rPr>
                <w:sz w:val="16"/>
                <w:szCs w:val="16"/>
              </w:rPr>
              <w:t>5 381,8</w:t>
            </w:r>
          </w:p>
        </w:tc>
      </w:tr>
      <w:tr w:rsidR="00AE5BF9" w:rsidTr="00D31FD9">
        <w:trPr>
          <w:trHeight w:val="170"/>
        </w:trPr>
        <w:tc>
          <w:tcPr>
            <w:tcW w:w="1838" w:type="dxa"/>
            <w:shd w:val="clear" w:color="000000" w:fill="FFFFFF"/>
            <w:noWrap/>
            <w:hideMark/>
          </w:tcPr>
          <w:p w:rsidR="006D4E34" w:rsidRDefault="006D4E34">
            <w:pPr>
              <w:rPr>
                <w:sz w:val="16"/>
                <w:szCs w:val="16"/>
              </w:rPr>
            </w:pPr>
            <w:r>
              <w:rPr>
                <w:sz w:val="16"/>
                <w:szCs w:val="16"/>
              </w:rPr>
              <w:t>2 02 15002 00 0000 150</w:t>
            </w:r>
          </w:p>
        </w:tc>
        <w:tc>
          <w:tcPr>
            <w:tcW w:w="4961" w:type="dxa"/>
            <w:shd w:val="clear" w:color="000000" w:fill="FFFFFF"/>
            <w:hideMark/>
          </w:tcPr>
          <w:p w:rsidR="006D4E34" w:rsidRDefault="006D4E34">
            <w:pPr>
              <w:rPr>
                <w:sz w:val="16"/>
                <w:szCs w:val="16"/>
              </w:rPr>
            </w:pPr>
            <w:r>
              <w:rPr>
                <w:sz w:val="16"/>
                <w:szCs w:val="16"/>
              </w:rPr>
              <w:t>Дотации бюджетам на поддержку мер по обеспечению сбалансированности бюджетов</w:t>
            </w:r>
          </w:p>
        </w:tc>
        <w:tc>
          <w:tcPr>
            <w:tcW w:w="1172" w:type="dxa"/>
            <w:shd w:val="clear" w:color="000000" w:fill="FFFFFF"/>
            <w:noWrap/>
            <w:hideMark/>
          </w:tcPr>
          <w:p w:rsidR="006D4E34" w:rsidRDefault="006D4E34">
            <w:pPr>
              <w:jc w:val="right"/>
              <w:rPr>
                <w:sz w:val="16"/>
                <w:szCs w:val="16"/>
              </w:rPr>
            </w:pPr>
            <w:r>
              <w:rPr>
                <w:sz w:val="16"/>
                <w:szCs w:val="16"/>
              </w:rPr>
              <w:t>63 323,8</w:t>
            </w:r>
          </w:p>
        </w:tc>
        <w:tc>
          <w:tcPr>
            <w:tcW w:w="1172" w:type="dxa"/>
            <w:shd w:val="clear" w:color="000000" w:fill="FFFFFF"/>
            <w:noWrap/>
            <w:hideMark/>
          </w:tcPr>
          <w:p w:rsidR="006D4E34" w:rsidRDefault="006D4E34">
            <w:pPr>
              <w:jc w:val="right"/>
              <w:rPr>
                <w:sz w:val="16"/>
                <w:szCs w:val="16"/>
              </w:rPr>
            </w:pPr>
            <w:r>
              <w:rPr>
                <w:sz w:val="16"/>
                <w:szCs w:val="16"/>
              </w:rPr>
              <w:t>0,0</w:t>
            </w:r>
          </w:p>
        </w:tc>
        <w:tc>
          <w:tcPr>
            <w:tcW w:w="1172" w:type="dxa"/>
            <w:shd w:val="clear" w:color="000000" w:fill="FFFFFF"/>
            <w:noWrap/>
            <w:hideMark/>
          </w:tcPr>
          <w:p w:rsidR="006D4E34" w:rsidRDefault="006D4E34">
            <w:pPr>
              <w:jc w:val="right"/>
              <w:rPr>
                <w:sz w:val="16"/>
                <w:szCs w:val="16"/>
              </w:rPr>
            </w:pPr>
            <w:r>
              <w:rPr>
                <w:sz w:val="16"/>
                <w:szCs w:val="16"/>
              </w:rPr>
              <w:t>0,0</w:t>
            </w:r>
          </w:p>
        </w:tc>
      </w:tr>
      <w:tr w:rsidR="00AE5BF9" w:rsidTr="00D31FD9">
        <w:trPr>
          <w:trHeight w:val="170"/>
        </w:trPr>
        <w:tc>
          <w:tcPr>
            <w:tcW w:w="1838" w:type="dxa"/>
            <w:shd w:val="clear" w:color="000000" w:fill="FFFFFF"/>
            <w:noWrap/>
            <w:hideMark/>
          </w:tcPr>
          <w:p w:rsidR="006D4E34" w:rsidRDefault="006D4E34">
            <w:pPr>
              <w:rPr>
                <w:sz w:val="16"/>
                <w:szCs w:val="16"/>
              </w:rPr>
            </w:pPr>
            <w:r>
              <w:rPr>
                <w:sz w:val="16"/>
                <w:szCs w:val="16"/>
              </w:rPr>
              <w:t>2 02 15002 05 0000 150</w:t>
            </w:r>
          </w:p>
        </w:tc>
        <w:tc>
          <w:tcPr>
            <w:tcW w:w="4961" w:type="dxa"/>
            <w:shd w:val="clear" w:color="000000" w:fill="FFFFFF"/>
            <w:hideMark/>
          </w:tcPr>
          <w:p w:rsidR="006D4E34" w:rsidRDefault="006D4E34">
            <w:pPr>
              <w:rPr>
                <w:sz w:val="16"/>
                <w:szCs w:val="16"/>
              </w:rPr>
            </w:pPr>
            <w:r>
              <w:rPr>
                <w:sz w:val="16"/>
                <w:szCs w:val="16"/>
              </w:rPr>
              <w:t>Дотации бюджетам муниципальных районов на поддержку мер по обеспечению сбалансированности бюджетов</w:t>
            </w:r>
          </w:p>
        </w:tc>
        <w:tc>
          <w:tcPr>
            <w:tcW w:w="1172" w:type="dxa"/>
            <w:shd w:val="clear" w:color="000000" w:fill="FFFFFF"/>
            <w:noWrap/>
            <w:hideMark/>
          </w:tcPr>
          <w:p w:rsidR="006D4E34" w:rsidRDefault="006D4E34">
            <w:pPr>
              <w:jc w:val="right"/>
              <w:rPr>
                <w:sz w:val="16"/>
                <w:szCs w:val="16"/>
              </w:rPr>
            </w:pPr>
            <w:r>
              <w:rPr>
                <w:sz w:val="16"/>
                <w:szCs w:val="16"/>
              </w:rPr>
              <w:t>63 323,8</w:t>
            </w:r>
          </w:p>
        </w:tc>
        <w:tc>
          <w:tcPr>
            <w:tcW w:w="1172" w:type="dxa"/>
            <w:shd w:val="clear" w:color="000000" w:fill="FFFFFF"/>
            <w:noWrap/>
            <w:hideMark/>
          </w:tcPr>
          <w:p w:rsidR="006D4E34" w:rsidRDefault="006D4E34">
            <w:pPr>
              <w:jc w:val="right"/>
              <w:rPr>
                <w:sz w:val="16"/>
                <w:szCs w:val="16"/>
              </w:rPr>
            </w:pPr>
            <w:r>
              <w:rPr>
                <w:sz w:val="16"/>
                <w:szCs w:val="16"/>
              </w:rPr>
              <w:t>0,0</w:t>
            </w:r>
          </w:p>
        </w:tc>
        <w:tc>
          <w:tcPr>
            <w:tcW w:w="1172" w:type="dxa"/>
            <w:shd w:val="clear" w:color="000000" w:fill="FFFFFF"/>
            <w:noWrap/>
            <w:hideMark/>
          </w:tcPr>
          <w:p w:rsidR="006D4E34" w:rsidRDefault="006D4E34">
            <w:pPr>
              <w:jc w:val="right"/>
              <w:rPr>
                <w:sz w:val="16"/>
                <w:szCs w:val="16"/>
              </w:rPr>
            </w:pPr>
            <w:r>
              <w:rPr>
                <w:sz w:val="16"/>
                <w:szCs w:val="16"/>
              </w:rPr>
              <w:t>0,0</w:t>
            </w:r>
          </w:p>
        </w:tc>
      </w:tr>
      <w:tr w:rsidR="00AE5BF9" w:rsidTr="00D31FD9">
        <w:trPr>
          <w:trHeight w:val="170"/>
        </w:trPr>
        <w:tc>
          <w:tcPr>
            <w:tcW w:w="1838" w:type="dxa"/>
            <w:shd w:val="clear" w:color="000000" w:fill="FFFFFF"/>
            <w:noWrap/>
            <w:hideMark/>
          </w:tcPr>
          <w:p w:rsidR="006D4E34" w:rsidRDefault="006D4E34">
            <w:pPr>
              <w:rPr>
                <w:sz w:val="16"/>
                <w:szCs w:val="16"/>
              </w:rPr>
            </w:pPr>
            <w:r>
              <w:rPr>
                <w:sz w:val="16"/>
                <w:szCs w:val="16"/>
              </w:rPr>
              <w:t>2 02 20000 00 0000 150</w:t>
            </w:r>
          </w:p>
        </w:tc>
        <w:tc>
          <w:tcPr>
            <w:tcW w:w="4961" w:type="dxa"/>
            <w:shd w:val="clear" w:color="000000" w:fill="FFFFFF"/>
            <w:hideMark/>
          </w:tcPr>
          <w:p w:rsidR="006D4E34" w:rsidRDefault="006D4E34">
            <w:pPr>
              <w:rPr>
                <w:sz w:val="16"/>
                <w:szCs w:val="16"/>
              </w:rPr>
            </w:pPr>
            <w:r>
              <w:rPr>
                <w:sz w:val="16"/>
                <w:szCs w:val="16"/>
              </w:rPr>
              <w:t>Субсидии бюджетам бюджетной системы Российской Федерации (межбюджетные субсидии)</w:t>
            </w:r>
          </w:p>
        </w:tc>
        <w:tc>
          <w:tcPr>
            <w:tcW w:w="1172" w:type="dxa"/>
            <w:shd w:val="clear" w:color="000000" w:fill="FFFFFF"/>
            <w:noWrap/>
            <w:hideMark/>
          </w:tcPr>
          <w:p w:rsidR="006D4E34" w:rsidRDefault="006D4E34">
            <w:pPr>
              <w:jc w:val="right"/>
              <w:rPr>
                <w:sz w:val="16"/>
                <w:szCs w:val="16"/>
              </w:rPr>
            </w:pPr>
            <w:r>
              <w:rPr>
                <w:sz w:val="16"/>
                <w:szCs w:val="16"/>
              </w:rPr>
              <w:t>320 691,1</w:t>
            </w:r>
          </w:p>
        </w:tc>
        <w:tc>
          <w:tcPr>
            <w:tcW w:w="1172" w:type="dxa"/>
            <w:shd w:val="clear" w:color="000000" w:fill="FFFFFF"/>
            <w:noWrap/>
            <w:hideMark/>
          </w:tcPr>
          <w:p w:rsidR="006D4E34" w:rsidRDefault="006D4E34">
            <w:pPr>
              <w:jc w:val="right"/>
              <w:rPr>
                <w:sz w:val="16"/>
                <w:szCs w:val="16"/>
              </w:rPr>
            </w:pPr>
            <w:r>
              <w:rPr>
                <w:sz w:val="16"/>
                <w:szCs w:val="16"/>
              </w:rPr>
              <w:t>11 793,9</w:t>
            </w:r>
          </w:p>
        </w:tc>
        <w:tc>
          <w:tcPr>
            <w:tcW w:w="1172" w:type="dxa"/>
            <w:shd w:val="clear" w:color="000000" w:fill="FFFFFF"/>
            <w:noWrap/>
            <w:hideMark/>
          </w:tcPr>
          <w:p w:rsidR="006D4E34" w:rsidRDefault="006D4E34">
            <w:pPr>
              <w:jc w:val="right"/>
              <w:rPr>
                <w:sz w:val="16"/>
                <w:szCs w:val="16"/>
              </w:rPr>
            </w:pPr>
            <w:r>
              <w:rPr>
                <w:sz w:val="16"/>
                <w:szCs w:val="16"/>
              </w:rPr>
              <w:t>12</w:t>
            </w:r>
            <w:r w:rsidR="00876BF8">
              <w:rPr>
                <w:sz w:val="16"/>
                <w:szCs w:val="16"/>
              </w:rPr>
              <w:t> 379,5</w:t>
            </w:r>
          </w:p>
        </w:tc>
      </w:tr>
      <w:tr w:rsidR="00AE5BF9" w:rsidTr="00D31FD9">
        <w:trPr>
          <w:trHeight w:val="170"/>
        </w:trPr>
        <w:tc>
          <w:tcPr>
            <w:tcW w:w="1838" w:type="dxa"/>
            <w:shd w:val="clear" w:color="000000" w:fill="FFFFFF"/>
            <w:hideMark/>
          </w:tcPr>
          <w:p w:rsidR="006D4E34" w:rsidRDefault="006D4E34">
            <w:pPr>
              <w:rPr>
                <w:sz w:val="16"/>
                <w:szCs w:val="16"/>
              </w:rPr>
            </w:pPr>
            <w:r>
              <w:rPr>
                <w:sz w:val="16"/>
                <w:szCs w:val="16"/>
              </w:rPr>
              <w:t xml:space="preserve"> 2 02 25097 00 0000 150 </w:t>
            </w:r>
          </w:p>
        </w:tc>
        <w:tc>
          <w:tcPr>
            <w:tcW w:w="4961" w:type="dxa"/>
            <w:shd w:val="clear" w:color="000000" w:fill="FFFFFF"/>
            <w:hideMark/>
          </w:tcPr>
          <w:p w:rsidR="006D4E34" w:rsidRDefault="006D4E34">
            <w:pPr>
              <w:rPr>
                <w:sz w:val="16"/>
                <w:szCs w:val="16"/>
              </w:rPr>
            </w:pPr>
            <w:r>
              <w:rPr>
                <w:sz w:val="16"/>
                <w:szCs w:val="16"/>
              </w:rPr>
              <w:t>Субсидии бюджетам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1172" w:type="dxa"/>
            <w:shd w:val="clear" w:color="000000" w:fill="FFFFFF"/>
            <w:noWrap/>
            <w:hideMark/>
          </w:tcPr>
          <w:p w:rsidR="006D4E34" w:rsidRDefault="006D4E34">
            <w:pPr>
              <w:jc w:val="right"/>
              <w:rPr>
                <w:sz w:val="16"/>
                <w:szCs w:val="16"/>
              </w:rPr>
            </w:pPr>
            <w:r>
              <w:rPr>
                <w:sz w:val="16"/>
                <w:szCs w:val="16"/>
              </w:rPr>
              <w:t>3 556,1</w:t>
            </w:r>
          </w:p>
        </w:tc>
        <w:tc>
          <w:tcPr>
            <w:tcW w:w="1172" w:type="dxa"/>
            <w:shd w:val="clear" w:color="000000" w:fill="FFFFFF"/>
            <w:noWrap/>
            <w:hideMark/>
          </w:tcPr>
          <w:p w:rsidR="006D4E34" w:rsidRDefault="006D4E34">
            <w:pPr>
              <w:jc w:val="right"/>
              <w:rPr>
                <w:sz w:val="16"/>
                <w:szCs w:val="16"/>
              </w:rPr>
            </w:pPr>
            <w:r>
              <w:rPr>
                <w:sz w:val="16"/>
                <w:szCs w:val="16"/>
              </w:rPr>
              <w:t>0,0</w:t>
            </w:r>
          </w:p>
        </w:tc>
        <w:tc>
          <w:tcPr>
            <w:tcW w:w="1172" w:type="dxa"/>
            <w:shd w:val="clear" w:color="000000" w:fill="FFFFFF"/>
            <w:noWrap/>
            <w:hideMark/>
          </w:tcPr>
          <w:p w:rsidR="006D4E34" w:rsidRDefault="006D4E34">
            <w:pPr>
              <w:jc w:val="right"/>
              <w:rPr>
                <w:sz w:val="16"/>
                <w:szCs w:val="16"/>
              </w:rPr>
            </w:pPr>
            <w:r>
              <w:rPr>
                <w:sz w:val="16"/>
                <w:szCs w:val="16"/>
              </w:rPr>
              <w:t>0,0</w:t>
            </w:r>
          </w:p>
        </w:tc>
      </w:tr>
      <w:tr w:rsidR="00AE5BF9" w:rsidTr="00D31FD9">
        <w:trPr>
          <w:trHeight w:val="170"/>
        </w:trPr>
        <w:tc>
          <w:tcPr>
            <w:tcW w:w="1838" w:type="dxa"/>
            <w:shd w:val="clear" w:color="000000" w:fill="FFFFFF"/>
            <w:hideMark/>
          </w:tcPr>
          <w:p w:rsidR="006D4E34" w:rsidRDefault="006D4E34">
            <w:pPr>
              <w:rPr>
                <w:sz w:val="16"/>
                <w:szCs w:val="16"/>
              </w:rPr>
            </w:pPr>
            <w:r>
              <w:rPr>
                <w:sz w:val="16"/>
                <w:szCs w:val="16"/>
              </w:rPr>
              <w:t xml:space="preserve"> 2 02 25097 05 0000 150 </w:t>
            </w:r>
          </w:p>
        </w:tc>
        <w:tc>
          <w:tcPr>
            <w:tcW w:w="4961" w:type="dxa"/>
            <w:shd w:val="clear" w:color="000000" w:fill="FFFFFF"/>
            <w:hideMark/>
          </w:tcPr>
          <w:p w:rsidR="006D4E34" w:rsidRDefault="006D4E34">
            <w:pPr>
              <w:rPr>
                <w:sz w:val="16"/>
                <w:szCs w:val="16"/>
              </w:rPr>
            </w:pPr>
            <w:r>
              <w:rPr>
                <w:sz w:val="16"/>
                <w:szCs w:val="16"/>
              </w:rPr>
              <w:t>Субсидии бюджетам муниципальных районов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1172" w:type="dxa"/>
            <w:shd w:val="clear" w:color="000000" w:fill="FFFFFF"/>
            <w:noWrap/>
            <w:hideMark/>
          </w:tcPr>
          <w:p w:rsidR="006D4E34" w:rsidRDefault="006D4E34">
            <w:pPr>
              <w:jc w:val="right"/>
              <w:rPr>
                <w:sz w:val="16"/>
                <w:szCs w:val="16"/>
              </w:rPr>
            </w:pPr>
            <w:r>
              <w:rPr>
                <w:sz w:val="16"/>
                <w:szCs w:val="16"/>
              </w:rPr>
              <w:t>3 556,1</w:t>
            </w:r>
          </w:p>
        </w:tc>
        <w:tc>
          <w:tcPr>
            <w:tcW w:w="1172" w:type="dxa"/>
            <w:shd w:val="clear" w:color="000000" w:fill="FFFFFF"/>
            <w:noWrap/>
            <w:hideMark/>
          </w:tcPr>
          <w:p w:rsidR="006D4E34" w:rsidRDefault="006D4E34">
            <w:pPr>
              <w:jc w:val="right"/>
              <w:rPr>
                <w:sz w:val="16"/>
                <w:szCs w:val="16"/>
              </w:rPr>
            </w:pPr>
            <w:r>
              <w:rPr>
                <w:sz w:val="16"/>
                <w:szCs w:val="16"/>
              </w:rPr>
              <w:t>0,0</w:t>
            </w:r>
          </w:p>
        </w:tc>
        <w:tc>
          <w:tcPr>
            <w:tcW w:w="1172" w:type="dxa"/>
            <w:shd w:val="clear" w:color="000000" w:fill="FFFFFF"/>
            <w:noWrap/>
            <w:hideMark/>
          </w:tcPr>
          <w:p w:rsidR="006D4E34" w:rsidRDefault="006D4E34">
            <w:pPr>
              <w:jc w:val="right"/>
              <w:rPr>
                <w:sz w:val="16"/>
                <w:szCs w:val="16"/>
              </w:rPr>
            </w:pPr>
            <w:r>
              <w:rPr>
                <w:sz w:val="16"/>
                <w:szCs w:val="16"/>
              </w:rPr>
              <w:t>0,0</w:t>
            </w:r>
          </w:p>
        </w:tc>
      </w:tr>
      <w:tr w:rsidR="00AE5BF9" w:rsidTr="00D31FD9">
        <w:trPr>
          <w:trHeight w:val="170"/>
        </w:trPr>
        <w:tc>
          <w:tcPr>
            <w:tcW w:w="1838" w:type="dxa"/>
            <w:shd w:val="clear" w:color="000000" w:fill="FFFFFF"/>
            <w:hideMark/>
          </w:tcPr>
          <w:p w:rsidR="006D4E34" w:rsidRDefault="006D4E34">
            <w:pPr>
              <w:jc w:val="both"/>
              <w:rPr>
                <w:sz w:val="16"/>
                <w:szCs w:val="16"/>
              </w:rPr>
            </w:pPr>
            <w:r>
              <w:rPr>
                <w:sz w:val="16"/>
                <w:szCs w:val="16"/>
              </w:rPr>
              <w:t xml:space="preserve"> 2 02 25304 00 0000 150 </w:t>
            </w:r>
          </w:p>
        </w:tc>
        <w:tc>
          <w:tcPr>
            <w:tcW w:w="4961" w:type="dxa"/>
            <w:shd w:val="clear" w:color="000000" w:fill="FFFFFF"/>
            <w:hideMark/>
          </w:tcPr>
          <w:p w:rsidR="006D4E34" w:rsidRDefault="006D4E34">
            <w:pPr>
              <w:rPr>
                <w:sz w:val="16"/>
                <w:szCs w:val="16"/>
              </w:rPr>
            </w:pPr>
            <w:r>
              <w:rPr>
                <w:sz w:val="16"/>
                <w:szCs w:val="16"/>
              </w:rPr>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172" w:type="dxa"/>
            <w:shd w:val="clear" w:color="000000" w:fill="FFFFFF"/>
            <w:noWrap/>
            <w:hideMark/>
          </w:tcPr>
          <w:p w:rsidR="006D4E34" w:rsidRDefault="006D4E34">
            <w:pPr>
              <w:jc w:val="right"/>
              <w:rPr>
                <w:sz w:val="16"/>
                <w:szCs w:val="16"/>
              </w:rPr>
            </w:pPr>
            <w:r>
              <w:rPr>
                <w:sz w:val="16"/>
                <w:szCs w:val="16"/>
              </w:rPr>
              <w:t>10 795,4</w:t>
            </w:r>
          </w:p>
        </w:tc>
        <w:tc>
          <w:tcPr>
            <w:tcW w:w="1172" w:type="dxa"/>
            <w:shd w:val="clear" w:color="000000" w:fill="FFFFFF"/>
            <w:noWrap/>
            <w:hideMark/>
          </w:tcPr>
          <w:p w:rsidR="006D4E34" w:rsidRDefault="006D4E34">
            <w:pPr>
              <w:jc w:val="right"/>
              <w:rPr>
                <w:sz w:val="16"/>
                <w:szCs w:val="16"/>
              </w:rPr>
            </w:pPr>
            <w:r>
              <w:rPr>
                <w:sz w:val="16"/>
                <w:szCs w:val="16"/>
              </w:rPr>
              <w:t>10 278,2</w:t>
            </w:r>
          </w:p>
        </w:tc>
        <w:tc>
          <w:tcPr>
            <w:tcW w:w="1172" w:type="dxa"/>
            <w:shd w:val="clear" w:color="000000" w:fill="FFFFFF"/>
            <w:noWrap/>
            <w:hideMark/>
          </w:tcPr>
          <w:p w:rsidR="006D4E34" w:rsidRDefault="006D4E34">
            <w:pPr>
              <w:jc w:val="right"/>
              <w:rPr>
                <w:sz w:val="16"/>
                <w:szCs w:val="16"/>
              </w:rPr>
            </w:pPr>
            <w:r>
              <w:rPr>
                <w:sz w:val="16"/>
                <w:szCs w:val="16"/>
              </w:rPr>
              <w:t>10 566,8</w:t>
            </w:r>
          </w:p>
        </w:tc>
      </w:tr>
      <w:tr w:rsidR="00AE5BF9" w:rsidTr="00D31FD9">
        <w:trPr>
          <w:trHeight w:val="170"/>
        </w:trPr>
        <w:tc>
          <w:tcPr>
            <w:tcW w:w="1838" w:type="dxa"/>
            <w:shd w:val="clear" w:color="000000" w:fill="FFFFFF"/>
            <w:hideMark/>
          </w:tcPr>
          <w:p w:rsidR="006D4E34" w:rsidRDefault="006D4E34">
            <w:pPr>
              <w:jc w:val="both"/>
              <w:rPr>
                <w:sz w:val="16"/>
                <w:szCs w:val="16"/>
              </w:rPr>
            </w:pPr>
            <w:r>
              <w:rPr>
                <w:sz w:val="16"/>
                <w:szCs w:val="16"/>
              </w:rPr>
              <w:t xml:space="preserve"> 2 02 25304 05 0000 150 </w:t>
            </w:r>
          </w:p>
        </w:tc>
        <w:tc>
          <w:tcPr>
            <w:tcW w:w="4961" w:type="dxa"/>
            <w:shd w:val="clear" w:color="000000" w:fill="FFFFFF"/>
            <w:hideMark/>
          </w:tcPr>
          <w:p w:rsidR="006D4E34" w:rsidRDefault="006D4E34">
            <w:pPr>
              <w:rPr>
                <w:sz w:val="16"/>
                <w:szCs w:val="16"/>
              </w:rPr>
            </w:pPr>
            <w:r>
              <w:rPr>
                <w:sz w:val="16"/>
                <w:szCs w:val="16"/>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172" w:type="dxa"/>
            <w:shd w:val="clear" w:color="000000" w:fill="FFFFFF"/>
            <w:noWrap/>
            <w:hideMark/>
          </w:tcPr>
          <w:p w:rsidR="006D4E34" w:rsidRDefault="006D4E34">
            <w:pPr>
              <w:jc w:val="right"/>
              <w:rPr>
                <w:sz w:val="16"/>
                <w:szCs w:val="16"/>
              </w:rPr>
            </w:pPr>
            <w:r>
              <w:rPr>
                <w:sz w:val="16"/>
                <w:szCs w:val="16"/>
              </w:rPr>
              <w:t>10 795,4</w:t>
            </w:r>
          </w:p>
        </w:tc>
        <w:tc>
          <w:tcPr>
            <w:tcW w:w="1172" w:type="dxa"/>
            <w:shd w:val="clear" w:color="000000" w:fill="FFFFFF"/>
            <w:noWrap/>
            <w:hideMark/>
          </w:tcPr>
          <w:p w:rsidR="006D4E34" w:rsidRDefault="006D4E34">
            <w:pPr>
              <w:jc w:val="right"/>
              <w:rPr>
                <w:sz w:val="16"/>
                <w:szCs w:val="16"/>
              </w:rPr>
            </w:pPr>
            <w:r>
              <w:rPr>
                <w:sz w:val="16"/>
                <w:szCs w:val="16"/>
              </w:rPr>
              <w:t>10 278,2</w:t>
            </w:r>
          </w:p>
        </w:tc>
        <w:tc>
          <w:tcPr>
            <w:tcW w:w="1172" w:type="dxa"/>
            <w:shd w:val="clear" w:color="000000" w:fill="FFFFFF"/>
            <w:noWrap/>
            <w:hideMark/>
          </w:tcPr>
          <w:p w:rsidR="006D4E34" w:rsidRDefault="006D4E34">
            <w:pPr>
              <w:jc w:val="right"/>
              <w:rPr>
                <w:sz w:val="16"/>
                <w:szCs w:val="16"/>
              </w:rPr>
            </w:pPr>
            <w:r>
              <w:rPr>
                <w:sz w:val="16"/>
                <w:szCs w:val="16"/>
              </w:rPr>
              <w:t>10 566,8</w:t>
            </w:r>
          </w:p>
        </w:tc>
      </w:tr>
      <w:tr w:rsidR="00AE5BF9" w:rsidTr="00D31FD9">
        <w:trPr>
          <w:trHeight w:val="170"/>
        </w:trPr>
        <w:tc>
          <w:tcPr>
            <w:tcW w:w="1838" w:type="dxa"/>
            <w:shd w:val="clear" w:color="000000" w:fill="FFFFFF"/>
            <w:hideMark/>
          </w:tcPr>
          <w:p w:rsidR="006D4E34" w:rsidRDefault="006D4E34">
            <w:pPr>
              <w:jc w:val="both"/>
              <w:rPr>
                <w:sz w:val="16"/>
                <w:szCs w:val="16"/>
              </w:rPr>
            </w:pPr>
            <w:r>
              <w:rPr>
                <w:sz w:val="16"/>
                <w:szCs w:val="16"/>
              </w:rPr>
              <w:t xml:space="preserve"> 2 02 25372 00 0000 150 </w:t>
            </w:r>
          </w:p>
        </w:tc>
        <w:tc>
          <w:tcPr>
            <w:tcW w:w="4961" w:type="dxa"/>
            <w:shd w:val="clear" w:color="000000" w:fill="FFFFFF"/>
            <w:hideMark/>
          </w:tcPr>
          <w:p w:rsidR="006D4E34" w:rsidRDefault="006D4E34">
            <w:pPr>
              <w:rPr>
                <w:sz w:val="16"/>
                <w:szCs w:val="16"/>
              </w:rPr>
            </w:pPr>
            <w:r>
              <w:rPr>
                <w:sz w:val="16"/>
                <w:szCs w:val="16"/>
              </w:rPr>
              <w:t xml:space="preserve">Субсидии </w:t>
            </w:r>
            <w:r w:rsidR="00FD0BC7">
              <w:rPr>
                <w:sz w:val="16"/>
                <w:szCs w:val="16"/>
              </w:rPr>
              <w:t xml:space="preserve">бюджетам </w:t>
            </w:r>
            <w:r>
              <w:rPr>
                <w:sz w:val="16"/>
                <w:szCs w:val="16"/>
              </w:rPr>
              <w:t>на развитие транспортной инфраструктуры на сельских территориях</w:t>
            </w:r>
          </w:p>
        </w:tc>
        <w:tc>
          <w:tcPr>
            <w:tcW w:w="1172" w:type="dxa"/>
            <w:shd w:val="clear" w:color="000000" w:fill="FFFFFF"/>
            <w:noWrap/>
            <w:hideMark/>
          </w:tcPr>
          <w:p w:rsidR="006D4E34" w:rsidRDefault="006D4E34">
            <w:pPr>
              <w:jc w:val="right"/>
              <w:rPr>
                <w:sz w:val="16"/>
                <w:szCs w:val="16"/>
              </w:rPr>
            </w:pPr>
            <w:r>
              <w:rPr>
                <w:sz w:val="16"/>
                <w:szCs w:val="16"/>
              </w:rPr>
              <w:t>235 249,3</w:t>
            </w:r>
          </w:p>
        </w:tc>
        <w:tc>
          <w:tcPr>
            <w:tcW w:w="1172" w:type="dxa"/>
            <w:shd w:val="clear" w:color="000000" w:fill="FFFFFF"/>
            <w:noWrap/>
            <w:hideMark/>
          </w:tcPr>
          <w:p w:rsidR="006D4E34" w:rsidRDefault="006D4E34">
            <w:pPr>
              <w:jc w:val="right"/>
              <w:rPr>
                <w:sz w:val="16"/>
                <w:szCs w:val="16"/>
              </w:rPr>
            </w:pPr>
            <w:r>
              <w:rPr>
                <w:sz w:val="16"/>
                <w:szCs w:val="16"/>
              </w:rPr>
              <w:t>0,0</w:t>
            </w:r>
          </w:p>
        </w:tc>
        <w:tc>
          <w:tcPr>
            <w:tcW w:w="1172" w:type="dxa"/>
            <w:shd w:val="clear" w:color="000000" w:fill="FFFFFF"/>
            <w:noWrap/>
            <w:hideMark/>
          </w:tcPr>
          <w:p w:rsidR="006D4E34" w:rsidRDefault="006D4E34">
            <w:pPr>
              <w:jc w:val="right"/>
              <w:rPr>
                <w:sz w:val="16"/>
                <w:szCs w:val="16"/>
              </w:rPr>
            </w:pPr>
            <w:r>
              <w:rPr>
                <w:sz w:val="16"/>
                <w:szCs w:val="16"/>
              </w:rPr>
              <w:t>0,0</w:t>
            </w:r>
          </w:p>
        </w:tc>
      </w:tr>
      <w:tr w:rsidR="00AE5BF9" w:rsidTr="00D31FD9">
        <w:trPr>
          <w:trHeight w:val="170"/>
        </w:trPr>
        <w:tc>
          <w:tcPr>
            <w:tcW w:w="1838" w:type="dxa"/>
            <w:shd w:val="clear" w:color="000000" w:fill="FFFFFF"/>
            <w:hideMark/>
          </w:tcPr>
          <w:p w:rsidR="006D4E34" w:rsidRDefault="006D4E34">
            <w:pPr>
              <w:jc w:val="both"/>
              <w:rPr>
                <w:sz w:val="16"/>
                <w:szCs w:val="16"/>
              </w:rPr>
            </w:pPr>
            <w:r>
              <w:rPr>
                <w:sz w:val="16"/>
                <w:szCs w:val="16"/>
              </w:rPr>
              <w:t xml:space="preserve"> 2 02 25372 05 0000 150 </w:t>
            </w:r>
          </w:p>
        </w:tc>
        <w:tc>
          <w:tcPr>
            <w:tcW w:w="4961" w:type="dxa"/>
            <w:shd w:val="clear" w:color="000000" w:fill="FFFFFF"/>
            <w:hideMark/>
          </w:tcPr>
          <w:p w:rsidR="006D4E34" w:rsidRDefault="006D4E34">
            <w:pPr>
              <w:rPr>
                <w:sz w:val="16"/>
                <w:szCs w:val="16"/>
              </w:rPr>
            </w:pPr>
            <w:r>
              <w:rPr>
                <w:sz w:val="16"/>
                <w:szCs w:val="16"/>
              </w:rPr>
              <w:t>Субсидии бюджетам муниципальных районов на развитие транспортной инфраструктуры на сельских территориях</w:t>
            </w:r>
          </w:p>
        </w:tc>
        <w:tc>
          <w:tcPr>
            <w:tcW w:w="1172" w:type="dxa"/>
            <w:shd w:val="clear" w:color="000000" w:fill="FFFFFF"/>
            <w:noWrap/>
            <w:hideMark/>
          </w:tcPr>
          <w:p w:rsidR="006D4E34" w:rsidRDefault="006D4E34">
            <w:pPr>
              <w:jc w:val="right"/>
              <w:rPr>
                <w:sz w:val="16"/>
                <w:szCs w:val="16"/>
              </w:rPr>
            </w:pPr>
            <w:r>
              <w:rPr>
                <w:sz w:val="16"/>
                <w:szCs w:val="16"/>
              </w:rPr>
              <w:t>235 249,3</w:t>
            </w:r>
          </w:p>
        </w:tc>
        <w:tc>
          <w:tcPr>
            <w:tcW w:w="1172" w:type="dxa"/>
            <w:shd w:val="clear" w:color="000000" w:fill="FFFFFF"/>
            <w:noWrap/>
            <w:hideMark/>
          </w:tcPr>
          <w:p w:rsidR="006D4E34" w:rsidRDefault="006D4E34">
            <w:pPr>
              <w:jc w:val="right"/>
              <w:rPr>
                <w:sz w:val="16"/>
                <w:szCs w:val="16"/>
              </w:rPr>
            </w:pPr>
            <w:r>
              <w:rPr>
                <w:sz w:val="16"/>
                <w:szCs w:val="16"/>
              </w:rPr>
              <w:t>0,0</w:t>
            </w:r>
          </w:p>
        </w:tc>
        <w:tc>
          <w:tcPr>
            <w:tcW w:w="1172" w:type="dxa"/>
            <w:shd w:val="clear" w:color="000000" w:fill="FFFFFF"/>
            <w:noWrap/>
            <w:hideMark/>
          </w:tcPr>
          <w:p w:rsidR="006D4E34" w:rsidRDefault="006D4E34">
            <w:pPr>
              <w:jc w:val="right"/>
              <w:rPr>
                <w:sz w:val="16"/>
                <w:szCs w:val="16"/>
              </w:rPr>
            </w:pPr>
            <w:r>
              <w:rPr>
                <w:sz w:val="16"/>
                <w:szCs w:val="16"/>
              </w:rPr>
              <w:t>0,0</w:t>
            </w:r>
          </w:p>
        </w:tc>
      </w:tr>
      <w:tr w:rsidR="00AE5BF9" w:rsidTr="00D31FD9">
        <w:trPr>
          <w:trHeight w:val="170"/>
        </w:trPr>
        <w:tc>
          <w:tcPr>
            <w:tcW w:w="1838" w:type="dxa"/>
            <w:shd w:val="clear" w:color="000000" w:fill="FFFFFF"/>
            <w:hideMark/>
          </w:tcPr>
          <w:p w:rsidR="006D4E34" w:rsidRDefault="006D4E34">
            <w:pPr>
              <w:jc w:val="both"/>
              <w:rPr>
                <w:sz w:val="16"/>
                <w:szCs w:val="16"/>
              </w:rPr>
            </w:pPr>
            <w:r>
              <w:rPr>
                <w:sz w:val="16"/>
                <w:szCs w:val="16"/>
              </w:rPr>
              <w:t xml:space="preserve"> 2 02 25497 00 0000 150 </w:t>
            </w:r>
          </w:p>
        </w:tc>
        <w:tc>
          <w:tcPr>
            <w:tcW w:w="4961" w:type="dxa"/>
            <w:shd w:val="clear" w:color="000000" w:fill="FFFFFF"/>
            <w:hideMark/>
          </w:tcPr>
          <w:p w:rsidR="006D4E34" w:rsidRDefault="006D4E34">
            <w:pPr>
              <w:rPr>
                <w:sz w:val="16"/>
                <w:szCs w:val="16"/>
              </w:rPr>
            </w:pPr>
            <w:r>
              <w:rPr>
                <w:sz w:val="16"/>
                <w:szCs w:val="16"/>
              </w:rPr>
              <w:t>Субсидии бюджетам на реализацию мероприятий по обеспечению жильем молодых семей</w:t>
            </w:r>
          </w:p>
        </w:tc>
        <w:tc>
          <w:tcPr>
            <w:tcW w:w="1172" w:type="dxa"/>
            <w:shd w:val="clear" w:color="000000" w:fill="FFFFFF"/>
            <w:noWrap/>
            <w:hideMark/>
          </w:tcPr>
          <w:p w:rsidR="006D4E34" w:rsidRDefault="006D4E34">
            <w:pPr>
              <w:jc w:val="right"/>
              <w:rPr>
                <w:sz w:val="16"/>
                <w:szCs w:val="16"/>
              </w:rPr>
            </w:pPr>
            <w:r>
              <w:rPr>
                <w:sz w:val="16"/>
                <w:szCs w:val="16"/>
              </w:rPr>
              <w:t>2 526,1</w:t>
            </w:r>
          </w:p>
        </w:tc>
        <w:tc>
          <w:tcPr>
            <w:tcW w:w="1172" w:type="dxa"/>
            <w:shd w:val="clear" w:color="000000" w:fill="FFFFFF"/>
            <w:noWrap/>
            <w:hideMark/>
          </w:tcPr>
          <w:p w:rsidR="006D4E34" w:rsidRDefault="006D4E34">
            <w:pPr>
              <w:jc w:val="right"/>
              <w:rPr>
                <w:sz w:val="16"/>
                <w:szCs w:val="16"/>
              </w:rPr>
            </w:pPr>
            <w:r>
              <w:rPr>
                <w:sz w:val="16"/>
                <w:szCs w:val="16"/>
              </w:rPr>
              <w:t>1 515,7</w:t>
            </w:r>
          </w:p>
        </w:tc>
        <w:tc>
          <w:tcPr>
            <w:tcW w:w="1172" w:type="dxa"/>
            <w:shd w:val="clear" w:color="000000" w:fill="FFFFFF"/>
            <w:noWrap/>
            <w:hideMark/>
          </w:tcPr>
          <w:p w:rsidR="006D4E34" w:rsidRDefault="006D4E34">
            <w:pPr>
              <w:jc w:val="right"/>
              <w:rPr>
                <w:sz w:val="16"/>
                <w:szCs w:val="16"/>
              </w:rPr>
            </w:pPr>
            <w:r>
              <w:rPr>
                <w:sz w:val="16"/>
                <w:szCs w:val="16"/>
              </w:rPr>
              <w:t>1 515,7</w:t>
            </w:r>
          </w:p>
        </w:tc>
      </w:tr>
      <w:tr w:rsidR="00AE5BF9" w:rsidTr="00D31FD9">
        <w:trPr>
          <w:trHeight w:val="170"/>
        </w:trPr>
        <w:tc>
          <w:tcPr>
            <w:tcW w:w="1838" w:type="dxa"/>
            <w:shd w:val="clear" w:color="000000" w:fill="FFFFFF"/>
            <w:hideMark/>
          </w:tcPr>
          <w:p w:rsidR="006D4E34" w:rsidRDefault="006D4E34">
            <w:pPr>
              <w:jc w:val="both"/>
              <w:rPr>
                <w:sz w:val="16"/>
                <w:szCs w:val="16"/>
              </w:rPr>
            </w:pPr>
            <w:r>
              <w:rPr>
                <w:sz w:val="16"/>
                <w:szCs w:val="16"/>
              </w:rPr>
              <w:t xml:space="preserve"> 2 02 25497 05 0000 150 </w:t>
            </w:r>
          </w:p>
        </w:tc>
        <w:tc>
          <w:tcPr>
            <w:tcW w:w="4961" w:type="dxa"/>
            <w:shd w:val="clear" w:color="000000" w:fill="FFFFFF"/>
            <w:hideMark/>
          </w:tcPr>
          <w:p w:rsidR="006D4E34" w:rsidRDefault="006D4E34">
            <w:pPr>
              <w:rPr>
                <w:sz w:val="16"/>
                <w:szCs w:val="16"/>
              </w:rPr>
            </w:pPr>
            <w:r>
              <w:rPr>
                <w:sz w:val="16"/>
                <w:szCs w:val="16"/>
              </w:rPr>
              <w:t>Субсидии бюджетам муниципальных районов на реализацию мероприятий по обеспечению жильем молодых семей</w:t>
            </w:r>
          </w:p>
        </w:tc>
        <w:tc>
          <w:tcPr>
            <w:tcW w:w="1172" w:type="dxa"/>
            <w:shd w:val="clear" w:color="000000" w:fill="FFFFFF"/>
            <w:noWrap/>
            <w:hideMark/>
          </w:tcPr>
          <w:p w:rsidR="006D4E34" w:rsidRDefault="006D4E34">
            <w:pPr>
              <w:jc w:val="right"/>
              <w:rPr>
                <w:sz w:val="16"/>
                <w:szCs w:val="16"/>
              </w:rPr>
            </w:pPr>
            <w:r>
              <w:rPr>
                <w:sz w:val="16"/>
                <w:szCs w:val="16"/>
              </w:rPr>
              <w:t>2 526,1</w:t>
            </w:r>
          </w:p>
        </w:tc>
        <w:tc>
          <w:tcPr>
            <w:tcW w:w="1172" w:type="dxa"/>
            <w:shd w:val="clear" w:color="000000" w:fill="FFFFFF"/>
            <w:noWrap/>
            <w:hideMark/>
          </w:tcPr>
          <w:p w:rsidR="006D4E34" w:rsidRDefault="006D4E34">
            <w:pPr>
              <w:jc w:val="right"/>
              <w:rPr>
                <w:sz w:val="16"/>
                <w:szCs w:val="16"/>
              </w:rPr>
            </w:pPr>
            <w:r>
              <w:rPr>
                <w:sz w:val="16"/>
                <w:szCs w:val="16"/>
              </w:rPr>
              <w:t>1 515,7</w:t>
            </w:r>
          </w:p>
        </w:tc>
        <w:tc>
          <w:tcPr>
            <w:tcW w:w="1172" w:type="dxa"/>
            <w:shd w:val="clear" w:color="000000" w:fill="FFFFFF"/>
            <w:noWrap/>
            <w:hideMark/>
          </w:tcPr>
          <w:p w:rsidR="006D4E34" w:rsidRDefault="006D4E34">
            <w:pPr>
              <w:jc w:val="right"/>
              <w:rPr>
                <w:sz w:val="16"/>
                <w:szCs w:val="16"/>
              </w:rPr>
            </w:pPr>
            <w:r>
              <w:rPr>
                <w:sz w:val="16"/>
                <w:szCs w:val="16"/>
              </w:rPr>
              <w:t>1 515,7</w:t>
            </w:r>
          </w:p>
        </w:tc>
      </w:tr>
      <w:tr w:rsidR="00AE5BF9" w:rsidTr="00D31FD9">
        <w:trPr>
          <w:trHeight w:val="170"/>
        </w:trPr>
        <w:tc>
          <w:tcPr>
            <w:tcW w:w="1838" w:type="dxa"/>
            <w:shd w:val="clear" w:color="000000" w:fill="FFFFFF"/>
            <w:hideMark/>
          </w:tcPr>
          <w:p w:rsidR="006D4E34" w:rsidRDefault="006D4E34">
            <w:pPr>
              <w:rPr>
                <w:sz w:val="16"/>
                <w:szCs w:val="16"/>
              </w:rPr>
            </w:pPr>
            <w:r>
              <w:rPr>
                <w:sz w:val="16"/>
                <w:szCs w:val="16"/>
              </w:rPr>
              <w:t>2 02 25519 00 0000 150</w:t>
            </w:r>
          </w:p>
        </w:tc>
        <w:tc>
          <w:tcPr>
            <w:tcW w:w="4961" w:type="dxa"/>
            <w:shd w:val="clear" w:color="000000" w:fill="FFFFFF"/>
            <w:hideMark/>
          </w:tcPr>
          <w:p w:rsidR="006D4E34" w:rsidRDefault="006D4E34">
            <w:pPr>
              <w:rPr>
                <w:sz w:val="16"/>
                <w:szCs w:val="16"/>
              </w:rPr>
            </w:pPr>
            <w:r>
              <w:rPr>
                <w:sz w:val="16"/>
                <w:szCs w:val="16"/>
              </w:rPr>
              <w:t>Субсидии бюджетам на поддержку отрасли культуры</w:t>
            </w:r>
          </w:p>
        </w:tc>
        <w:tc>
          <w:tcPr>
            <w:tcW w:w="1172" w:type="dxa"/>
            <w:shd w:val="clear" w:color="000000" w:fill="FFFFFF"/>
            <w:noWrap/>
            <w:hideMark/>
          </w:tcPr>
          <w:p w:rsidR="006D4E34" w:rsidRDefault="006D4E34">
            <w:pPr>
              <w:jc w:val="right"/>
              <w:rPr>
                <w:sz w:val="16"/>
                <w:szCs w:val="16"/>
              </w:rPr>
            </w:pPr>
            <w:r>
              <w:rPr>
                <w:sz w:val="16"/>
                <w:szCs w:val="16"/>
              </w:rPr>
              <w:t>51,0</w:t>
            </w:r>
          </w:p>
        </w:tc>
        <w:tc>
          <w:tcPr>
            <w:tcW w:w="1172" w:type="dxa"/>
            <w:shd w:val="clear" w:color="000000" w:fill="FFFFFF"/>
            <w:noWrap/>
            <w:hideMark/>
          </w:tcPr>
          <w:p w:rsidR="006D4E34" w:rsidRDefault="006D4E34">
            <w:pPr>
              <w:jc w:val="right"/>
              <w:rPr>
                <w:sz w:val="16"/>
                <w:szCs w:val="16"/>
              </w:rPr>
            </w:pPr>
            <w:r>
              <w:rPr>
                <w:sz w:val="16"/>
                <w:szCs w:val="16"/>
              </w:rPr>
              <w:t>0,0</w:t>
            </w:r>
          </w:p>
        </w:tc>
        <w:tc>
          <w:tcPr>
            <w:tcW w:w="1172" w:type="dxa"/>
            <w:shd w:val="clear" w:color="000000" w:fill="FFFFFF"/>
            <w:noWrap/>
            <w:hideMark/>
          </w:tcPr>
          <w:p w:rsidR="006D4E34" w:rsidRDefault="006D4E34">
            <w:pPr>
              <w:jc w:val="right"/>
              <w:rPr>
                <w:sz w:val="16"/>
                <w:szCs w:val="16"/>
              </w:rPr>
            </w:pPr>
            <w:r>
              <w:rPr>
                <w:sz w:val="16"/>
                <w:szCs w:val="16"/>
              </w:rPr>
              <w:t>0,0</w:t>
            </w:r>
          </w:p>
        </w:tc>
      </w:tr>
      <w:tr w:rsidR="00AE5BF9" w:rsidTr="00D31FD9">
        <w:trPr>
          <w:trHeight w:val="170"/>
        </w:trPr>
        <w:tc>
          <w:tcPr>
            <w:tcW w:w="1838" w:type="dxa"/>
            <w:shd w:val="clear" w:color="000000" w:fill="FFFFFF"/>
            <w:hideMark/>
          </w:tcPr>
          <w:p w:rsidR="006D4E34" w:rsidRDefault="006D4E34">
            <w:pPr>
              <w:rPr>
                <w:sz w:val="16"/>
                <w:szCs w:val="16"/>
              </w:rPr>
            </w:pPr>
            <w:r>
              <w:rPr>
                <w:sz w:val="16"/>
                <w:szCs w:val="16"/>
              </w:rPr>
              <w:t>2 02 25519 05 0000 150</w:t>
            </w:r>
          </w:p>
        </w:tc>
        <w:tc>
          <w:tcPr>
            <w:tcW w:w="4961" w:type="dxa"/>
            <w:shd w:val="clear" w:color="000000" w:fill="FFFFFF"/>
            <w:hideMark/>
          </w:tcPr>
          <w:p w:rsidR="006D4E34" w:rsidRDefault="006D4E34">
            <w:pPr>
              <w:rPr>
                <w:sz w:val="16"/>
                <w:szCs w:val="16"/>
              </w:rPr>
            </w:pPr>
            <w:r>
              <w:rPr>
                <w:sz w:val="16"/>
                <w:szCs w:val="16"/>
              </w:rPr>
              <w:t>Субсидии бюджетам муниципальных районов на поддержку отрасли культуры</w:t>
            </w:r>
          </w:p>
        </w:tc>
        <w:tc>
          <w:tcPr>
            <w:tcW w:w="1172" w:type="dxa"/>
            <w:shd w:val="clear" w:color="000000" w:fill="FFFFFF"/>
            <w:noWrap/>
            <w:hideMark/>
          </w:tcPr>
          <w:p w:rsidR="006D4E34" w:rsidRDefault="006D4E34">
            <w:pPr>
              <w:jc w:val="right"/>
              <w:rPr>
                <w:sz w:val="16"/>
                <w:szCs w:val="16"/>
              </w:rPr>
            </w:pPr>
            <w:r>
              <w:rPr>
                <w:sz w:val="16"/>
                <w:szCs w:val="16"/>
              </w:rPr>
              <w:t>51,0</w:t>
            </w:r>
          </w:p>
        </w:tc>
        <w:tc>
          <w:tcPr>
            <w:tcW w:w="1172" w:type="dxa"/>
            <w:shd w:val="clear" w:color="000000" w:fill="FFFFFF"/>
            <w:noWrap/>
            <w:hideMark/>
          </w:tcPr>
          <w:p w:rsidR="006D4E34" w:rsidRDefault="006D4E34">
            <w:pPr>
              <w:jc w:val="right"/>
              <w:rPr>
                <w:sz w:val="16"/>
                <w:szCs w:val="16"/>
              </w:rPr>
            </w:pPr>
            <w:r>
              <w:rPr>
                <w:sz w:val="16"/>
                <w:szCs w:val="16"/>
              </w:rPr>
              <w:t>0,0</w:t>
            </w:r>
          </w:p>
        </w:tc>
        <w:tc>
          <w:tcPr>
            <w:tcW w:w="1172" w:type="dxa"/>
            <w:shd w:val="clear" w:color="000000" w:fill="FFFFFF"/>
            <w:noWrap/>
            <w:hideMark/>
          </w:tcPr>
          <w:p w:rsidR="006D4E34" w:rsidRDefault="006D4E34">
            <w:pPr>
              <w:jc w:val="right"/>
              <w:rPr>
                <w:sz w:val="16"/>
                <w:szCs w:val="16"/>
              </w:rPr>
            </w:pPr>
            <w:r>
              <w:rPr>
                <w:sz w:val="16"/>
                <w:szCs w:val="16"/>
              </w:rPr>
              <w:t>0,0</w:t>
            </w:r>
          </w:p>
        </w:tc>
      </w:tr>
      <w:tr w:rsidR="00AE5BF9" w:rsidTr="00D31FD9">
        <w:trPr>
          <w:trHeight w:val="170"/>
        </w:trPr>
        <w:tc>
          <w:tcPr>
            <w:tcW w:w="1838" w:type="dxa"/>
            <w:shd w:val="clear" w:color="000000" w:fill="FFFFFF"/>
            <w:hideMark/>
          </w:tcPr>
          <w:p w:rsidR="006D4E34" w:rsidRDefault="006D4E34">
            <w:pPr>
              <w:rPr>
                <w:sz w:val="16"/>
                <w:szCs w:val="16"/>
              </w:rPr>
            </w:pPr>
            <w:r>
              <w:rPr>
                <w:sz w:val="16"/>
                <w:szCs w:val="16"/>
              </w:rPr>
              <w:t>2 02 25750 00 0000 150</w:t>
            </w:r>
          </w:p>
        </w:tc>
        <w:tc>
          <w:tcPr>
            <w:tcW w:w="4961" w:type="dxa"/>
            <w:shd w:val="clear" w:color="000000" w:fill="FFFFFF"/>
            <w:hideMark/>
          </w:tcPr>
          <w:p w:rsidR="006D4E34" w:rsidRDefault="006D4E34">
            <w:pPr>
              <w:rPr>
                <w:sz w:val="16"/>
                <w:szCs w:val="16"/>
              </w:rPr>
            </w:pPr>
            <w:r>
              <w:rPr>
                <w:sz w:val="16"/>
                <w:szCs w:val="16"/>
              </w:rPr>
              <w:t>Субсидии бюджетам на реализацию мероприятий по модернизации школьных систем образования</w:t>
            </w:r>
          </w:p>
        </w:tc>
        <w:tc>
          <w:tcPr>
            <w:tcW w:w="1172" w:type="dxa"/>
            <w:shd w:val="clear" w:color="000000" w:fill="FFFFFF"/>
            <w:noWrap/>
            <w:hideMark/>
          </w:tcPr>
          <w:p w:rsidR="006D4E34" w:rsidRDefault="006D4E34">
            <w:pPr>
              <w:jc w:val="right"/>
              <w:rPr>
                <w:sz w:val="17"/>
                <w:szCs w:val="17"/>
              </w:rPr>
            </w:pPr>
            <w:r>
              <w:rPr>
                <w:sz w:val="17"/>
                <w:szCs w:val="17"/>
              </w:rPr>
              <w:t>68 513,1</w:t>
            </w:r>
          </w:p>
        </w:tc>
        <w:tc>
          <w:tcPr>
            <w:tcW w:w="1172" w:type="dxa"/>
            <w:shd w:val="clear" w:color="000000" w:fill="FFFFFF"/>
            <w:noWrap/>
            <w:hideMark/>
          </w:tcPr>
          <w:p w:rsidR="006D4E34" w:rsidRDefault="006D4E34">
            <w:pPr>
              <w:jc w:val="right"/>
              <w:rPr>
                <w:sz w:val="17"/>
                <w:szCs w:val="17"/>
              </w:rPr>
            </w:pPr>
            <w:r>
              <w:rPr>
                <w:sz w:val="17"/>
                <w:szCs w:val="17"/>
              </w:rPr>
              <w:t>0,0</w:t>
            </w:r>
          </w:p>
        </w:tc>
        <w:tc>
          <w:tcPr>
            <w:tcW w:w="1172" w:type="dxa"/>
            <w:shd w:val="clear" w:color="000000" w:fill="FFFFFF"/>
            <w:noWrap/>
            <w:hideMark/>
          </w:tcPr>
          <w:p w:rsidR="006D4E34" w:rsidRDefault="006D4E34">
            <w:pPr>
              <w:jc w:val="right"/>
              <w:rPr>
                <w:sz w:val="17"/>
                <w:szCs w:val="17"/>
              </w:rPr>
            </w:pPr>
            <w:r>
              <w:rPr>
                <w:sz w:val="17"/>
                <w:szCs w:val="17"/>
              </w:rPr>
              <w:t>0,0</w:t>
            </w:r>
          </w:p>
        </w:tc>
      </w:tr>
      <w:tr w:rsidR="00AE5BF9" w:rsidTr="00D31FD9">
        <w:trPr>
          <w:trHeight w:val="170"/>
        </w:trPr>
        <w:tc>
          <w:tcPr>
            <w:tcW w:w="1838" w:type="dxa"/>
            <w:shd w:val="clear" w:color="000000" w:fill="FFFFFF"/>
            <w:hideMark/>
          </w:tcPr>
          <w:p w:rsidR="006D4E34" w:rsidRDefault="006D4E34">
            <w:pPr>
              <w:rPr>
                <w:sz w:val="16"/>
                <w:szCs w:val="16"/>
              </w:rPr>
            </w:pPr>
            <w:r>
              <w:rPr>
                <w:sz w:val="16"/>
                <w:szCs w:val="16"/>
              </w:rPr>
              <w:t>2 02 25750 05 0000 150</w:t>
            </w:r>
          </w:p>
        </w:tc>
        <w:tc>
          <w:tcPr>
            <w:tcW w:w="4961" w:type="dxa"/>
            <w:shd w:val="clear" w:color="000000" w:fill="FFFFFF"/>
            <w:hideMark/>
          </w:tcPr>
          <w:p w:rsidR="006D4E34" w:rsidRDefault="006D4E34">
            <w:pPr>
              <w:rPr>
                <w:sz w:val="16"/>
                <w:szCs w:val="16"/>
              </w:rPr>
            </w:pPr>
            <w:r>
              <w:rPr>
                <w:sz w:val="16"/>
                <w:szCs w:val="16"/>
              </w:rPr>
              <w:t>Субсидии бюджетам муниципальных районов на реализацию мероприятий по модернизации школьных систем образования</w:t>
            </w:r>
          </w:p>
        </w:tc>
        <w:tc>
          <w:tcPr>
            <w:tcW w:w="1172" w:type="dxa"/>
            <w:shd w:val="clear" w:color="000000" w:fill="FFFFFF"/>
            <w:noWrap/>
            <w:hideMark/>
          </w:tcPr>
          <w:p w:rsidR="006D4E34" w:rsidRDefault="006D4E34">
            <w:pPr>
              <w:jc w:val="right"/>
              <w:rPr>
                <w:sz w:val="17"/>
                <w:szCs w:val="17"/>
              </w:rPr>
            </w:pPr>
            <w:r>
              <w:rPr>
                <w:sz w:val="17"/>
                <w:szCs w:val="17"/>
              </w:rPr>
              <w:t>68 513,1</w:t>
            </w:r>
          </w:p>
        </w:tc>
        <w:tc>
          <w:tcPr>
            <w:tcW w:w="1172" w:type="dxa"/>
            <w:shd w:val="clear" w:color="000000" w:fill="FFFFFF"/>
            <w:noWrap/>
            <w:hideMark/>
          </w:tcPr>
          <w:p w:rsidR="006D4E34" w:rsidRDefault="006D4E34">
            <w:pPr>
              <w:jc w:val="right"/>
              <w:rPr>
                <w:sz w:val="17"/>
                <w:szCs w:val="17"/>
              </w:rPr>
            </w:pPr>
            <w:r>
              <w:rPr>
                <w:sz w:val="17"/>
                <w:szCs w:val="17"/>
              </w:rPr>
              <w:t>0,0</w:t>
            </w:r>
          </w:p>
        </w:tc>
        <w:tc>
          <w:tcPr>
            <w:tcW w:w="1172" w:type="dxa"/>
            <w:shd w:val="clear" w:color="000000" w:fill="FFFFFF"/>
            <w:noWrap/>
            <w:hideMark/>
          </w:tcPr>
          <w:p w:rsidR="006D4E34" w:rsidRDefault="006D4E34">
            <w:pPr>
              <w:jc w:val="right"/>
              <w:rPr>
                <w:sz w:val="17"/>
                <w:szCs w:val="17"/>
              </w:rPr>
            </w:pPr>
            <w:r>
              <w:rPr>
                <w:sz w:val="17"/>
                <w:szCs w:val="17"/>
              </w:rPr>
              <w:t>0,0</w:t>
            </w:r>
          </w:p>
        </w:tc>
      </w:tr>
      <w:tr w:rsidR="00C96BCF" w:rsidTr="00D31FD9">
        <w:trPr>
          <w:trHeight w:val="170"/>
        </w:trPr>
        <w:tc>
          <w:tcPr>
            <w:tcW w:w="1838" w:type="dxa"/>
            <w:shd w:val="clear" w:color="000000" w:fill="FFFFFF"/>
            <w:noWrap/>
          </w:tcPr>
          <w:p w:rsidR="00C96BCF" w:rsidRDefault="00C96BCF">
            <w:pPr>
              <w:rPr>
                <w:sz w:val="16"/>
                <w:szCs w:val="16"/>
              </w:rPr>
            </w:pPr>
            <w:r w:rsidRPr="00C96BCF">
              <w:rPr>
                <w:sz w:val="16"/>
                <w:szCs w:val="16"/>
              </w:rPr>
              <w:t>2 02 29999 00 0000 150</w:t>
            </w:r>
          </w:p>
        </w:tc>
        <w:tc>
          <w:tcPr>
            <w:tcW w:w="4961" w:type="dxa"/>
            <w:shd w:val="clear" w:color="000000" w:fill="FFFFFF"/>
          </w:tcPr>
          <w:p w:rsidR="00C96BCF" w:rsidRDefault="00C96BCF">
            <w:pPr>
              <w:rPr>
                <w:sz w:val="16"/>
                <w:szCs w:val="16"/>
              </w:rPr>
            </w:pPr>
            <w:r w:rsidRPr="00C96BCF">
              <w:rPr>
                <w:sz w:val="16"/>
                <w:szCs w:val="16"/>
              </w:rPr>
              <w:t xml:space="preserve">Прочие субсидии </w:t>
            </w:r>
          </w:p>
        </w:tc>
        <w:tc>
          <w:tcPr>
            <w:tcW w:w="1172" w:type="dxa"/>
            <w:shd w:val="clear" w:color="000000" w:fill="FFFFFF"/>
            <w:noWrap/>
          </w:tcPr>
          <w:p w:rsidR="00C96BCF" w:rsidRDefault="00C96BCF">
            <w:pPr>
              <w:jc w:val="right"/>
              <w:rPr>
                <w:sz w:val="16"/>
                <w:szCs w:val="16"/>
              </w:rPr>
            </w:pPr>
            <w:r>
              <w:rPr>
                <w:sz w:val="16"/>
                <w:szCs w:val="16"/>
              </w:rPr>
              <w:t>0,0</w:t>
            </w:r>
          </w:p>
        </w:tc>
        <w:tc>
          <w:tcPr>
            <w:tcW w:w="1172" w:type="dxa"/>
            <w:shd w:val="clear" w:color="000000" w:fill="FFFFFF"/>
            <w:noWrap/>
          </w:tcPr>
          <w:p w:rsidR="00C96BCF" w:rsidRDefault="00C96BCF">
            <w:pPr>
              <w:jc w:val="right"/>
              <w:rPr>
                <w:sz w:val="16"/>
                <w:szCs w:val="16"/>
              </w:rPr>
            </w:pPr>
            <w:r>
              <w:rPr>
                <w:sz w:val="16"/>
                <w:szCs w:val="16"/>
              </w:rPr>
              <w:t>0,0</w:t>
            </w:r>
          </w:p>
        </w:tc>
        <w:tc>
          <w:tcPr>
            <w:tcW w:w="1172" w:type="dxa"/>
            <w:shd w:val="clear" w:color="000000" w:fill="FFFFFF"/>
            <w:noWrap/>
          </w:tcPr>
          <w:p w:rsidR="00C96BCF" w:rsidRDefault="00C96BCF">
            <w:pPr>
              <w:jc w:val="right"/>
              <w:rPr>
                <w:sz w:val="16"/>
                <w:szCs w:val="16"/>
              </w:rPr>
            </w:pPr>
            <w:r>
              <w:rPr>
                <w:sz w:val="16"/>
                <w:szCs w:val="16"/>
              </w:rPr>
              <w:t>297,0</w:t>
            </w:r>
          </w:p>
        </w:tc>
      </w:tr>
      <w:tr w:rsidR="00C96BCF" w:rsidTr="00D31FD9">
        <w:trPr>
          <w:trHeight w:val="170"/>
        </w:trPr>
        <w:tc>
          <w:tcPr>
            <w:tcW w:w="1838" w:type="dxa"/>
            <w:shd w:val="clear" w:color="000000" w:fill="FFFFFF"/>
            <w:noWrap/>
          </w:tcPr>
          <w:p w:rsidR="00C96BCF" w:rsidRDefault="00C96BCF">
            <w:pPr>
              <w:rPr>
                <w:sz w:val="16"/>
                <w:szCs w:val="16"/>
              </w:rPr>
            </w:pPr>
            <w:r w:rsidRPr="00C96BCF">
              <w:rPr>
                <w:sz w:val="16"/>
                <w:szCs w:val="16"/>
              </w:rPr>
              <w:t>2 02 29999 05 0000 150</w:t>
            </w:r>
          </w:p>
        </w:tc>
        <w:tc>
          <w:tcPr>
            <w:tcW w:w="4961" w:type="dxa"/>
            <w:shd w:val="clear" w:color="000000" w:fill="FFFFFF"/>
          </w:tcPr>
          <w:p w:rsidR="00C96BCF" w:rsidRDefault="00C96BCF">
            <w:pPr>
              <w:rPr>
                <w:sz w:val="16"/>
                <w:szCs w:val="16"/>
              </w:rPr>
            </w:pPr>
            <w:r w:rsidRPr="00C96BCF">
              <w:rPr>
                <w:sz w:val="16"/>
                <w:szCs w:val="16"/>
              </w:rPr>
              <w:t>Прочие субсидии бюджетам муниципальных районов</w:t>
            </w:r>
          </w:p>
        </w:tc>
        <w:tc>
          <w:tcPr>
            <w:tcW w:w="1172" w:type="dxa"/>
            <w:shd w:val="clear" w:color="000000" w:fill="FFFFFF"/>
            <w:noWrap/>
          </w:tcPr>
          <w:p w:rsidR="00C96BCF" w:rsidRDefault="00C96BCF" w:rsidP="00C96BCF">
            <w:pPr>
              <w:jc w:val="right"/>
              <w:rPr>
                <w:sz w:val="16"/>
                <w:szCs w:val="16"/>
              </w:rPr>
            </w:pPr>
            <w:r>
              <w:rPr>
                <w:sz w:val="16"/>
                <w:szCs w:val="16"/>
              </w:rPr>
              <w:t>0,0</w:t>
            </w:r>
          </w:p>
        </w:tc>
        <w:tc>
          <w:tcPr>
            <w:tcW w:w="1172" w:type="dxa"/>
            <w:shd w:val="clear" w:color="000000" w:fill="FFFFFF"/>
            <w:noWrap/>
          </w:tcPr>
          <w:p w:rsidR="00C96BCF" w:rsidRDefault="00C96BCF">
            <w:pPr>
              <w:jc w:val="right"/>
              <w:rPr>
                <w:sz w:val="16"/>
                <w:szCs w:val="16"/>
              </w:rPr>
            </w:pPr>
            <w:r>
              <w:rPr>
                <w:sz w:val="16"/>
                <w:szCs w:val="16"/>
              </w:rPr>
              <w:t>0,0</w:t>
            </w:r>
          </w:p>
        </w:tc>
        <w:tc>
          <w:tcPr>
            <w:tcW w:w="1172" w:type="dxa"/>
            <w:shd w:val="clear" w:color="000000" w:fill="FFFFFF"/>
            <w:noWrap/>
          </w:tcPr>
          <w:p w:rsidR="00C96BCF" w:rsidRDefault="00C96BCF">
            <w:pPr>
              <w:jc w:val="right"/>
              <w:rPr>
                <w:sz w:val="16"/>
                <w:szCs w:val="16"/>
              </w:rPr>
            </w:pPr>
            <w:r>
              <w:rPr>
                <w:sz w:val="16"/>
                <w:szCs w:val="16"/>
              </w:rPr>
              <w:t>297,0</w:t>
            </w:r>
          </w:p>
        </w:tc>
      </w:tr>
      <w:tr w:rsidR="00AE5BF9" w:rsidTr="00D31FD9">
        <w:trPr>
          <w:trHeight w:val="170"/>
        </w:trPr>
        <w:tc>
          <w:tcPr>
            <w:tcW w:w="1838" w:type="dxa"/>
            <w:shd w:val="clear" w:color="000000" w:fill="FFFFFF"/>
            <w:noWrap/>
            <w:hideMark/>
          </w:tcPr>
          <w:p w:rsidR="006D4E34" w:rsidRDefault="006D4E34">
            <w:pPr>
              <w:rPr>
                <w:sz w:val="16"/>
                <w:szCs w:val="16"/>
              </w:rPr>
            </w:pPr>
            <w:r>
              <w:rPr>
                <w:sz w:val="16"/>
                <w:szCs w:val="16"/>
              </w:rPr>
              <w:t>2 02 30000 00 0000 150</w:t>
            </w:r>
          </w:p>
        </w:tc>
        <w:tc>
          <w:tcPr>
            <w:tcW w:w="4961" w:type="dxa"/>
            <w:shd w:val="clear" w:color="000000" w:fill="FFFFFF"/>
            <w:hideMark/>
          </w:tcPr>
          <w:p w:rsidR="006D4E34" w:rsidRDefault="006D4E34">
            <w:pPr>
              <w:rPr>
                <w:sz w:val="16"/>
                <w:szCs w:val="16"/>
              </w:rPr>
            </w:pPr>
            <w:r>
              <w:rPr>
                <w:sz w:val="16"/>
                <w:szCs w:val="16"/>
              </w:rPr>
              <w:t>Субвенции бюджетам бюджетной системы Российской Федерации</w:t>
            </w:r>
          </w:p>
        </w:tc>
        <w:tc>
          <w:tcPr>
            <w:tcW w:w="1172" w:type="dxa"/>
            <w:shd w:val="clear" w:color="000000" w:fill="FFFFFF"/>
            <w:noWrap/>
            <w:hideMark/>
          </w:tcPr>
          <w:p w:rsidR="006D4E34" w:rsidRDefault="006D4E34">
            <w:pPr>
              <w:jc w:val="right"/>
              <w:rPr>
                <w:sz w:val="16"/>
                <w:szCs w:val="16"/>
              </w:rPr>
            </w:pPr>
            <w:r>
              <w:rPr>
                <w:sz w:val="16"/>
                <w:szCs w:val="16"/>
              </w:rPr>
              <w:t>186 751,0</w:t>
            </w:r>
          </w:p>
        </w:tc>
        <w:tc>
          <w:tcPr>
            <w:tcW w:w="1172" w:type="dxa"/>
            <w:shd w:val="clear" w:color="000000" w:fill="FFFFFF"/>
            <w:noWrap/>
            <w:hideMark/>
          </w:tcPr>
          <w:p w:rsidR="006D4E34" w:rsidRDefault="006D4E34">
            <w:pPr>
              <w:jc w:val="right"/>
              <w:rPr>
                <w:sz w:val="16"/>
                <w:szCs w:val="16"/>
              </w:rPr>
            </w:pPr>
            <w:r>
              <w:rPr>
                <w:sz w:val="16"/>
                <w:szCs w:val="16"/>
              </w:rPr>
              <w:t>163 538,0</w:t>
            </w:r>
          </w:p>
        </w:tc>
        <w:tc>
          <w:tcPr>
            <w:tcW w:w="1172" w:type="dxa"/>
            <w:shd w:val="clear" w:color="000000" w:fill="FFFFFF"/>
            <w:noWrap/>
            <w:hideMark/>
          </w:tcPr>
          <w:p w:rsidR="006D4E34" w:rsidRDefault="006D4E34">
            <w:pPr>
              <w:jc w:val="right"/>
              <w:rPr>
                <w:sz w:val="16"/>
                <w:szCs w:val="16"/>
              </w:rPr>
            </w:pPr>
            <w:r>
              <w:rPr>
                <w:sz w:val="16"/>
                <w:szCs w:val="16"/>
              </w:rPr>
              <w:t>135 719,8</w:t>
            </w:r>
          </w:p>
        </w:tc>
      </w:tr>
      <w:tr w:rsidR="00AE5BF9" w:rsidTr="00D31FD9">
        <w:trPr>
          <w:trHeight w:val="170"/>
        </w:trPr>
        <w:tc>
          <w:tcPr>
            <w:tcW w:w="1838" w:type="dxa"/>
            <w:shd w:val="clear" w:color="000000" w:fill="FFFFFF"/>
            <w:noWrap/>
            <w:hideMark/>
          </w:tcPr>
          <w:p w:rsidR="006D4E34" w:rsidRDefault="006D4E34">
            <w:pPr>
              <w:rPr>
                <w:sz w:val="16"/>
                <w:szCs w:val="16"/>
              </w:rPr>
            </w:pPr>
            <w:r>
              <w:rPr>
                <w:sz w:val="16"/>
                <w:szCs w:val="16"/>
              </w:rPr>
              <w:t>2 02 30024 00 0000 150</w:t>
            </w:r>
          </w:p>
        </w:tc>
        <w:tc>
          <w:tcPr>
            <w:tcW w:w="4961" w:type="dxa"/>
            <w:shd w:val="clear" w:color="000000" w:fill="FFFFFF"/>
            <w:hideMark/>
          </w:tcPr>
          <w:p w:rsidR="006D4E34" w:rsidRDefault="006D4E34">
            <w:pPr>
              <w:rPr>
                <w:sz w:val="16"/>
                <w:szCs w:val="16"/>
              </w:rPr>
            </w:pPr>
            <w:r>
              <w:rPr>
                <w:sz w:val="16"/>
                <w:szCs w:val="16"/>
              </w:rPr>
              <w:t xml:space="preserve">  Субвенции местным бюджетам на выполнение передаваемых полномочий субъектов Российской Федерации</w:t>
            </w:r>
          </w:p>
        </w:tc>
        <w:tc>
          <w:tcPr>
            <w:tcW w:w="1172" w:type="dxa"/>
            <w:shd w:val="clear" w:color="000000" w:fill="FFFFFF"/>
            <w:noWrap/>
            <w:hideMark/>
          </w:tcPr>
          <w:p w:rsidR="006D4E34" w:rsidRDefault="006D4E34">
            <w:pPr>
              <w:jc w:val="right"/>
              <w:rPr>
                <w:sz w:val="16"/>
                <w:szCs w:val="16"/>
              </w:rPr>
            </w:pPr>
            <w:r>
              <w:rPr>
                <w:sz w:val="16"/>
                <w:szCs w:val="16"/>
              </w:rPr>
              <w:t>171 300,6</w:t>
            </w:r>
          </w:p>
        </w:tc>
        <w:tc>
          <w:tcPr>
            <w:tcW w:w="1172" w:type="dxa"/>
            <w:shd w:val="clear" w:color="000000" w:fill="FFFFFF"/>
            <w:noWrap/>
            <w:hideMark/>
          </w:tcPr>
          <w:p w:rsidR="006D4E34" w:rsidRDefault="006D4E34">
            <w:pPr>
              <w:jc w:val="right"/>
              <w:rPr>
                <w:sz w:val="16"/>
                <w:szCs w:val="16"/>
              </w:rPr>
            </w:pPr>
            <w:r>
              <w:rPr>
                <w:sz w:val="16"/>
                <w:szCs w:val="16"/>
              </w:rPr>
              <w:t>148 266,6</w:t>
            </w:r>
          </w:p>
        </w:tc>
        <w:tc>
          <w:tcPr>
            <w:tcW w:w="1172" w:type="dxa"/>
            <w:shd w:val="clear" w:color="000000" w:fill="FFFFFF"/>
            <w:noWrap/>
            <w:hideMark/>
          </w:tcPr>
          <w:p w:rsidR="006D4E34" w:rsidRDefault="006D4E34">
            <w:pPr>
              <w:jc w:val="right"/>
              <w:rPr>
                <w:sz w:val="16"/>
                <w:szCs w:val="16"/>
              </w:rPr>
            </w:pPr>
            <w:r>
              <w:rPr>
                <w:sz w:val="16"/>
                <w:szCs w:val="16"/>
              </w:rPr>
              <w:t>120 249,5</w:t>
            </w:r>
          </w:p>
        </w:tc>
      </w:tr>
      <w:tr w:rsidR="00AE5BF9" w:rsidTr="00D31FD9">
        <w:trPr>
          <w:trHeight w:val="170"/>
        </w:trPr>
        <w:tc>
          <w:tcPr>
            <w:tcW w:w="1838" w:type="dxa"/>
            <w:shd w:val="clear" w:color="000000" w:fill="FFFFFF"/>
            <w:noWrap/>
            <w:hideMark/>
          </w:tcPr>
          <w:p w:rsidR="006D4E34" w:rsidRDefault="006D4E34">
            <w:pPr>
              <w:rPr>
                <w:sz w:val="16"/>
                <w:szCs w:val="16"/>
              </w:rPr>
            </w:pPr>
            <w:r>
              <w:rPr>
                <w:sz w:val="16"/>
                <w:szCs w:val="16"/>
              </w:rPr>
              <w:t>2 02 30024 05 0000 150</w:t>
            </w:r>
          </w:p>
        </w:tc>
        <w:tc>
          <w:tcPr>
            <w:tcW w:w="4961" w:type="dxa"/>
            <w:shd w:val="clear" w:color="000000" w:fill="FFFFFF"/>
            <w:hideMark/>
          </w:tcPr>
          <w:p w:rsidR="006D4E34" w:rsidRDefault="006D4E34">
            <w:pPr>
              <w:rPr>
                <w:sz w:val="16"/>
                <w:szCs w:val="16"/>
              </w:rPr>
            </w:pPr>
            <w:r>
              <w:rPr>
                <w:sz w:val="16"/>
                <w:szCs w:val="16"/>
              </w:rPr>
              <w:t>Субвенции бюджетам муниципальных районов на выполнение передаваемых полномочий субъектов Российской Федерации</w:t>
            </w:r>
          </w:p>
        </w:tc>
        <w:tc>
          <w:tcPr>
            <w:tcW w:w="1172" w:type="dxa"/>
            <w:shd w:val="clear" w:color="000000" w:fill="FFFFFF"/>
            <w:noWrap/>
            <w:hideMark/>
          </w:tcPr>
          <w:p w:rsidR="006D4E34" w:rsidRDefault="006D4E34">
            <w:pPr>
              <w:jc w:val="right"/>
              <w:rPr>
                <w:sz w:val="16"/>
                <w:szCs w:val="16"/>
              </w:rPr>
            </w:pPr>
            <w:r>
              <w:rPr>
                <w:sz w:val="16"/>
                <w:szCs w:val="16"/>
              </w:rPr>
              <w:t>171 300,6</w:t>
            </w:r>
          </w:p>
        </w:tc>
        <w:tc>
          <w:tcPr>
            <w:tcW w:w="1172" w:type="dxa"/>
            <w:shd w:val="clear" w:color="000000" w:fill="FFFFFF"/>
            <w:noWrap/>
            <w:hideMark/>
          </w:tcPr>
          <w:p w:rsidR="006D4E34" w:rsidRDefault="006D4E34">
            <w:pPr>
              <w:jc w:val="right"/>
              <w:rPr>
                <w:sz w:val="16"/>
                <w:szCs w:val="16"/>
              </w:rPr>
            </w:pPr>
            <w:r>
              <w:rPr>
                <w:sz w:val="16"/>
                <w:szCs w:val="16"/>
              </w:rPr>
              <w:t>148 266,6</w:t>
            </w:r>
          </w:p>
        </w:tc>
        <w:tc>
          <w:tcPr>
            <w:tcW w:w="1172" w:type="dxa"/>
            <w:shd w:val="clear" w:color="000000" w:fill="FFFFFF"/>
            <w:noWrap/>
            <w:hideMark/>
          </w:tcPr>
          <w:p w:rsidR="006D4E34" w:rsidRDefault="006D4E34">
            <w:pPr>
              <w:jc w:val="right"/>
              <w:rPr>
                <w:sz w:val="16"/>
                <w:szCs w:val="16"/>
              </w:rPr>
            </w:pPr>
            <w:r>
              <w:rPr>
                <w:sz w:val="16"/>
                <w:szCs w:val="16"/>
              </w:rPr>
              <w:t>120 249,5</w:t>
            </w:r>
          </w:p>
        </w:tc>
      </w:tr>
      <w:tr w:rsidR="00AE5BF9" w:rsidTr="00D31FD9">
        <w:trPr>
          <w:trHeight w:val="170"/>
        </w:trPr>
        <w:tc>
          <w:tcPr>
            <w:tcW w:w="1838" w:type="dxa"/>
            <w:shd w:val="clear" w:color="000000" w:fill="FFFFFF"/>
            <w:noWrap/>
            <w:hideMark/>
          </w:tcPr>
          <w:p w:rsidR="006D4E34" w:rsidRDefault="006D4E34">
            <w:pPr>
              <w:rPr>
                <w:sz w:val="16"/>
                <w:szCs w:val="16"/>
              </w:rPr>
            </w:pPr>
            <w:r>
              <w:rPr>
                <w:sz w:val="16"/>
                <w:szCs w:val="16"/>
              </w:rPr>
              <w:lastRenderedPageBreak/>
              <w:t>2 02 30024 05 0000 150</w:t>
            </w:r>
          </w:p>
        </w:tc>
        <w:tc>
          <w:tcPr>
            <w:tcW w:w="4961" w:type="dxa"/>
            <w:shd w:val="clear" w:color="000000" w:fill="FFFFFF"/>
            <w:hideMark/>
          </w:tcPr>
          <w:p w:rsidR="006D4E34" w:rsidRDefault="006D4E34">
            <w:pPr>
              <w:rPr>
                <w:sz w:val="16"/>
                <w:szCs w:val="16"/>
              </w:rPr>
            </w:pPr>
            <w:r>
              <w:rPr>
                <w:sz w:val="16"/>
                <w:szCs w:val="16"/>
              </w:rPr>
              <w:t>Субвенции на осуществление государственных полномочий Республики Мордовия по созданию, материально-техническому и организационному обеспечению деятельности административных комиссий</w:t>
            </w:r>
          </w:p>
        </w:tc>
        <w:tc>
          <w:tcPr>
            <w:tcW w:w="1172" w:type="dxa"/>
            <w:shd w:val="clear" w:color="000000" w:fill="FFFFFF"/>
            <w:noWrap/>
            <w:hideMark/>
          </w:tcPr>
          <w:p w:rsidR="006D4E34" w:rsidRDefault="006D4E34">
            <w:pPr>
              <w:jc w:val="right"/>
              <w:rPr>
                <w:sz w:val="16"/>
                <w:szCs w:val="16"/>
              </w:rPr>
            </w:pPr>
            <w:r>
              <w:rPr>
                <w:sz w:val="16"/>
                <w:szCs w:val="16"/>
              </w:rPr>
              <w:t>260,2</w:t>
            </w:r>
          </w:p>
        </w:tc>
        <w:tc>
          <w:tcPr>
            <w:tcW w:w="1172" w:type="dxa"/>
            <w:shd w:val="clear" w:color="000000" w:fill="FFFFFF"/>
            <w:noWrap/>
            <w:hideMark/>
          </w:tcPr>
          <w:p w:rsidR="006D4E34" w:rsidRDefault="006D4E34">
            <w:pPr>
              <w:jc w:val="right"/>
              <w:rPr>
                <w:sz w:val="16"/>
                <w:szCs w:val="16"/>
              </w:rPr>
            </w:pPr>
            <w:r>
              <w:rPr>
                <w:sz w:val="16"/>
                <w:szCs w:val="16"/>
              </w:rPr>
              <w:t>260,7</w:t>
            </w:r>
          </w:p>
        </w:tc>
        <w:tc>
          <w:tcPr>
            <w:tcW w:w="1172" w:type="dxa"/>
            <w:shd w:val="clear" w:color="000000" w:fill="FFFFFF"/>
            <w:noWrap/>
            <w:hideMark/>
          </w:tcPr>
          <w:p w:rsidR="006D4E34" w:rsidRDefault="006D4E34">
            <w:pPr>
              <w:jc w:val="right"/>
              <w:rPr>
                <w:sz w:val="16"/>
                <w:szCs w:val="16"/>
              </w:rPr>
            </w:pPr>
            <w:r>
              <w:rPr>
                <w:sz w:val="16"/>
                <w:szCs w:val="16"/>
              </w:rPr>
              <w:t>261,2</w:t>
            </w:r>
          </w:p>
        </w:tc>
      </w:tr>
      <w:tr w:rsidR="00AE5BF9" w:rsidTr="00D31FD9">
        <w:trPr>
          <w:trHeight w:val="170"/>
        </w:trPr>
        <w:tc>
          <w:tcPr>
            <w:tcW w:w="1838" w:type="dxa"/>
            <w:shd w:val="clear" w:color="000000" w:fill="FFFFFF"/>
            <w:noWrap/>
            <w:hideMark/>
          </w:tcPr>
          <w:p w:rsidR="006D4E34" w:rsidRDefault="006D4E34">
            <w:pPr>
              <w:rPr>
                <w:sz w:val="16"/>
                <w:szCs w:val="16"/>
              </w:rPr>
            </w:pPr>
            <w:r>
              <w:rPr>
                <w:sz w:val="16"/>
                <w:szCs w:val="16"/>
              </w:rPr>
              <w:t>2 02 30024 05 0000 150</w:t>
            </w:r>
          </w:p>
        </w:tc>
        <w:tc>
          <w:tcPr>
            <w:tcW w:w="4961" w:type="dxa"/>
            <w:shd w:val="clear" w:color="000000" w:fill="FFFFFF"/>
            <w:hideMark/>
          </w:tcPr>
          <w:p w:rsidR="006D4E34" w:rsidRDefault="006D4E34">
            <w:pPr>
              <w:rPr>
                <w:sz w:val="16"/>
                <w:szCs w:val="16"/>
              </w:rPr>
            </w:pPr>
            <w:r>
              <w:rPr>
                <w:sz w:val="16"/>
                <w:szCs w:val="16"/>
              </w:rPr>
              <w:t>Субвенции на осуществление государственных полномочий Республики Мордовия по профилактике безнадзорности и правонарушений несовершеннолетних, защите прав и законных интересов детей и подростков, предусмотренных Законом Республики Мордовия от 30 марта 2005 года № 26-З "Об организации деятельности комиссий по делам несовершеннолетних и защите их прав в Республике Мордовия"</w:t>
            </w:r>
          </w:p>
        </w:tc>
        <w:tc>
          <w:tcPr>
            <w:tcW w:w="1172" w:type="dxa"/>
            <w:shd w:val="clear" w:color="000000" w:fill="FFFFFF"/>
            <w:noWrap/>
            <w:hideMark/>
          </w:tcPr>
          <w:p w:rsidR="006D4E34" w:rsidRDefault="006D4E34">
            <w:pPr>
              <w:jc w:val="right"/>
              <w:rPr>
                <w:sz w:val="16"/>
                <w:szCs w:val="16"/>
              </w:rPr>
            </w:pPr>
            <w:r>
              <w:rPr>
                <w:sz w:val="16"/>
                <w:szCs w:val="16"/>
              </w:rPr>
              <w:t>445,5</w:t>
            </w:r>
          </w:p>
        </w:tc>
        <w:tc>
          <w:tcPr>
            <w:tcW w:w="1172" w:type="dxa"/>
            <w:shd w:val="clear" w:color="000000" w:fill="FFFFFF"/>
            <w:noWrap/>
            <w:hideMark/>
          </w:tcPr>
          <w:p w:rsidR="006D4E34" w:rsidRDefault="006D4E34">
            <w:pPr>
              <w:jc w:val="right"/>
              <w:rPr>
                <w:sz w:val="16"/>
                <w:szCs w:val="16"/>
              </w:rPr>
            </w:pPr>
            <w:r>
              <w:rPr>
                <w:sz w:val="16"/>
                <w:szCs w:val="16"/>
              </w:rPr>
              <w:t>445,5</w:t>
            </w:r>
          </w:p>
        </w:tc>
        <w:tc>
          <w:tcPr>
            <w:tcW w:w="1172" w:type="dxa"/>
            <w:shd w:val="clear" w:color="000000" w:fill="FFFFFF"/>
            <w:noWrap/>
            <w:hideMark/>
          </w:tcPr>
          <w:p w:rsidR="006D4E34" w:rsidRDefault="006D4E34">
            <w:pPr>
              <w:jc w:val="right"/>
              <w:rPr>
                <w:sz w:val="16"/>
                <w:szCs w:val="16"/>
              </w:rPr>
            </w:pPr>
            <w:r>
              <w:rPr>
                <w:sz w:val="16"/>
                <w:szCs w:val="16"/>
              </w:rPr>
              <w:t>445,5</w:t>
            </w:r>
          </w:p>
        </w:tc>
      </w:tr>
      <w:tr w:rsidR="00AE5BF9" w:rsidTr="00D31FD9">
        <w:trPr>
          <w:trHeight w:val="170"/>
        </w:trPr>
        <w:tc>
          <w:tcPr>
            <w:tcW w:w="1838" w:type="dxa"/>
            <w:shd w:val="clear" w:color="000000" w:fill="FFFFFF"/>
            <w:noWrap/>
            <w:hideMark/>
          </w:tcPr>
          <w:p w:rsidR="006D4E34" w:rsidRDefault="006D4E34">
            <w:pPr>
              <w:rPr>
                <w:sz w:val="16"/>
                <w:szCs w:val="16"/>
              </w:rPr>
            </w:pPr>
            <w:r>
              <w:rPr>
                <w:sz w:val="16"/>
                <w:szCs w:val="16"/>
              </w:rPr>
              <w:t>2 02 30024 05 0000 150</w:t>
            </w:r>
          </w:p>
        </w:tc>
        <w:tc>
          <w:tcPr>
            <w:tcW w:w="4961" w:type="dxa"/>
            <w:shd w:val="clear" w:color="000000" w:fill="FFFFFF"/>
            <w:hideMark/>
          </w:tcPr>
          <w:p w:rsidR="006D4E34" w:rsidRDefault="006D4E34">
            <w:pPr>
              <w:rPr>
                <w:sz w:val="16"/>
                <w:szCs w:val="16"/>
              </w:rPr>
            </w:pPr>
            <w:r>
              <w:rPr>
                <w:sz w:val="16"/>
                <w:szCs w:val="16"/>
              </w:rPr>
              <w:t>Субвенции на осуществление государственных полномочий Республики Мордовия по организации предоставления обучающимся в муниципальных общеобразовательных организациях Республики Мордовия из малоимущих семей питания с освобождением от оплаты его стоимости</w:t>
            </w:r>
          </w:p>
        </w:tc>
        <w:tc>
          <w:tcPr>
            <w:tcW w:w="1172" w:type="dxa"/>
            <w:shd w:val="clear" w:color="000000" w:fill="FFFFFF"/>
            <w:noWrap/>
            <w:hideMark/>
          </w:tcPr>
          <w:p w:rsidR="006D4E34" w:rsidRDefault="006D4E34">
            <w:pPr>
              <w:jc w:val="right"/>
              <w:rPr>
                <w:sz w:val="16"/>
                <w:szCs w:val="16"/>
              </w:rPr>
            </w:pPr>
            <w:r>
              <w:rPr>
                <w:sz w:val="16"/>
                <w:szCs w:val="16"/>
              </w:rPr>
              <w:t>2 224,4</w:t>
            </w:r>
          </w:p>
        </w:tc>
        <w:tc>
          <w:tcPr>
            <w:tcW w:w="1172" w:type="dxa"/>
            <w:shd w:val="clear" w:color="000000" w:fill="FFFFFF"/>
            <w:noWrap/>
            <w:hideMark/>
          </w:tcPr>
          <w:p w:rsidR="006D4E34" w:rsidRDefault="006D4E34">
            <w:pPr>
              <w:jc w:val="right"/>
              <w:rPr>
                <w:sz w:val="16"/>
                <w:szCs w:val="16"/>
              </w:rPr>
            </w:pPr>
            <w:r>
              <w:rPr>
                <w:sz w:val="16"/>
                <w:szCs w:val="16"/>
              </w:rPr>
              <w:t>2 224,4</w:t>
            </w:r>
          </w:p>
        </w:tc>
        <w:tc>
          <w:tcPr>
            <w:tcW w:w="1172" w:type="dxa"/>
            <w:shd w:val="clear" w:color="000000" w:fill="FFFFFF"/>
            <w:noWrap/>
            <w:hideMark/>
          </w:tcPr>
          <w:p w:rsidR="006D4E34" w:rsidRDefault="006D4E34">
            <w:pPr>
              <w:jc w:val="right"/>
              <w:rPr>
                <w:sz w:val="16"/>
                <w:szCs w:val="16"/>
              </w:rPr>
            </w:pPr>
            <w:r>
              <w:rPr>
                <w:sz w:val="16"/>
                <w:szCs w:val="16"/>
              </w:rPr>
              <w:t>2 224,4</w:t>
            </w:r>
          </w:p>
        </w:tc>
      </w:tr>
      <w:tr w:rsidR="00AE5BF9" w:rsidTr="00D31FD9">
        <w:trPr>
          <w:trHeight w:val="170"/>
        </w:trPr>
        <w:tc>
          <w:tcPr>
            <w:tcW w:w="1838" w:type="dxa"/>
            <w:shd w:val="clear" w:color="000000" w:fill="FFFFFF"/>
            <w:noWrap/>
            <w:hideMark/>
          </w:tcPr>
          <w:p w:rsidR="006D4E34" w:rsidRDefault="006D4E34">
            <w:pPr>
              <w:rPr>
                <w:sz w:val="16"/>
                <w:szCs w:val="16"/>
              </w:rPr>
            </w:pPr>
            <w:r>
              <w:rPr>
                <w:sz w:val="16"/>
                <w:szCs w:val="16"/>
              </w:rPr>
              <w:t>2 02 30024 05 0000 150</w:t>
            </w:r>
          </w:p>
        </w:tc>
        <w:tc>
          <w:tcPr>
            <w:tcW w:w="4961" w:type="dxa"/>
            <w:shd w:val="clear" w:color="000000" w:fill="FFFFFF"/>
            <w:hideMark/>
          </w:tcPr>
          <w:p w:rsidR="006D4E34" w:rsidRDefault="006D4E34">
            <w:pPr>
              <w:rPr>
                <w:sz w:val="16"/>
                <w:szCs w:val="16"/>
              </w:rPr>
            </w:pPr>
            <w:r>
              <w:rPr>
                <w:sz w:val="16"/>
                <w:szCs w:val="16"/>
              </w:rPr>
              <w:t>Субвенции на 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172" w:type="dxa"/>
            <w:shd w:val="clear" w:color="000000" w:fill="FFFFFF"/>
            <w:noWrap/>
            <w:hideMark/>
          </w:tcPr>
          <w:p w:rsidR="006D4E34" w:rsidRDefault="006D4E34">
            <w:pPr>
              <w:jc w:val="right"/>
              <w:rPr>
                <w:sz w:val="16"/>
                <w:szCs w:val="16"/>
              </w:rPr>
            </w:pPr>
            <w:r>
              <w:rPr>
                <w:sz w:val="16"/>
                <w:szCs w:val="16"/>
              </w:rPr>
              <w:t>98 952,1</w:t>
            </w:r>
          </w:p>
        </w:tc>
        <w:tc>
          <w:tcPr>
            <w:tcW w:w="1172" w:type="dxa"/>
            <w:shd w:val="clear" w:color="000000" w:fill="FFFFFF"/>
            <w:noWrap/>
            <w:hideMark/>
          </w:tcPr>
          <w:p w:rsidR="006D4E34" w:rsidRDefault="006D4E34">
            <w:pPr>
              <w:jc w:val="right"/>
              <w:rPr>
                <w:sz w:val="16"/>
                <w:szCs w:val="16"/>
              </w:rPr>
            </w:pPr>
            <w:r>
              <w:rPr>
                <w:sz w:val="16"/>
                <w:szCs w:val="16"/>
              </w:rPr>
              <w:t>84 245,1</w:t>
            </w:r>
          </w:p>
        </w:tc>
        <w:tc>
          <w:tcPr>
            <w:tcW w:w="1172" w:type="dxa"/>
            <w:shd w:val="clear" w:color="000000" w:fill="FFFFFF"/>
            <w:noWrap/>
            <w:hideMark/>
          </w:tcPr>
          <w:p w:rsidR="006D4E34" w:rsidRDefault="006D4E34">
            <w:pPr>
              <w:jc w:val="right"/>
              <w:rPr>
                <w:sz w:val="16"/>
                <w:szCs w:val="16"/>
              </w:rPr>
            </w:pPr>
            <w:r>
              <w:rPr>
                <w:sz w:val="16"/>
                <w:szCs w:val="16"/>
              </w:rPr>
              <w:t>67 492,8</w:t>
            </w:r>
          </w:p>
        </w:tc>
      </w:tr>
      <w:tr w:rsidR="00AE5BF9" w:rsidTr="00D31FD9">
        <w:trPr>
          <w:trHeight w:val="170"/>
        </w:trPr>
        <w:tc>
          <w:tcPr>
            <w:tcW w:w="1838" w:type="dxa"/>
            <w:shd w:val="clear" w:color="000000" w:fill="FFFFFF"/>
            <w:noWrap/>
            <w:hideMark/>
          </w:tcPr>
          <w:p w:rsidR="006D4E34" w:rsidRDefault="006D4E34">
            <w:pPr>
              <w:rPr>
                <w:sz w:val="16"/>
                <w:szCs w:val="16"/>
              </w:rPr>
            </w:pPr>
            <w:r>
              <w:rPr>
                <w:sz w:val="16"/>
                <w:szCs w:val="16"/>
              </w:rPr>
              <w:t>2 02 30024 05 0000 150</w:t>
            </w:r>
          </w:p>
        </w:tc>
        <w:tc>
          <w:tcPr>
            <w:tcW w:w="4961" w:type="dxa"/>
            <w:shd w:val="clear" w:color="000000" w:fill="FFFFFF"/>
            <w:hideMark/>
          </w:tcPr>
          <w:p w:rsidR="006D4E34" w:rsidRDefault="006D4E34">
            <w:pPr>
              <w:rPr>
                <w:sz w:val="16"/>
                <w:szCs w:val="16"/>
              </w:rPr>
            </w:pPr>
            <w:r>
              <w:rPr>
                <w:sz w:val="16"/>
                <w:szCs w:val="16"/>
              </w:rPr>
              <w:t>Субвенции на 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172" w:type="dxa"/>
            <w:shd w:val="clear" w:color="000000" w:fill="FFFFFF"/>
            <w:noWrap/>
            <w:hideMark/>
          </w:tcPr>
          <w:p w:rsidR="006D4E34" w:rsidRDefault="006D4E34">
            <w:pPr>
              <w:jc w:val="right"/>
              <w:rPr>
                <w:sz w:val="16"/>
                <w:szCs w:val="16"/>
              </w:rPr>
            </w:pPr>
            <w:r>
              <w:rPr>
                <w:sz w:val="16"/>
                <w:szCs w:val="16"/>
              </w:rPr>
              <w:t>62 294,5</w:t>
            </w:r>
          </w:p>
        </w:tc>
        <w:tc>
          <w:tcPr>
            <w:tcW w:w="1172" w:type="dxa"/>
            <w:shd w:val="clear" w:color="000000" w:fill="FFFFFF"/>
            <w:noWrap/>
            <w:hideMark/>
          </w:tcPr>
          <w:p w:rsidR="006D4E34" w:rsidRDefault="006D4E34">
            <w:pPr>
              <w:jc w:val="right"/>
              <w:rPr>
                <w:sz w:val="16"/>
                <w:szCs w:val="16"/>
              </w:rPr>
            </w:pPr>
            <w:r>
              <w:rPr>
                <w:sz w:val="16"/>
                <w:szCs w:val="16"/>
              </w:rPr>
              <w:t>53 612,8</w:t>
            </w:r>
          </w:p>
        </w:tc>
        <w:tc>
          <w:tcPr>
            <w:tcW w:w="1172" w:type="dxa"/>
            <w:shd w:val="clear" w:color="000000" w:fill="FFFFFF"/>
            <w:noWrap/>
            <w:hideMark/>
          </w:tcPr>
          <w:p w:rsidR="006D4E34" w:rsidRDefault="006D4E34">
            <w:pPr>
              <w:jc w:val="right"/>
              <w:rPr>
                <w:sz w:val="16"/>
                <w:szCs w:val="16"/>
              </w:rPr>
            </w:pPr>
            <w:r>
              <w:rPr>
                <w:sz w:val="16"/>
                <w:szCs w:val="16"/>
              </w:rPr>
              <w:t>42 471,8</w:t>
            </w:r>
          </w:p>
        </w:tc>
      </w:tr>
      <w:tr w:rsidR="00AE5BF9" w:rsidTr="00D31FD9">
        <w:trPr>
          <w:trHeight w:val="170"/>
        </w:trPr>
        <w:tc>
          <w:tcPr>
            <w:tcW w:w="1838" w:type="dxa"/>
            <w:shd w:val="clear" w:color="000000" w:fill="FFFFFF"/>
            <w:noWrap/>
            <w:hideMark/>
          </w:tcPr>
          <w:p w:rsidR="006D4E34" w:rsidRDefault="006D4E34">
            <w:pPr>
              <w:rPr>
                <w:sz w:val="16"/>
                <w:szCs w:val="16"/>
              </w:rPr>
            </w:pPr>
            <w:r>
              <w:rPr>
                <w:sz w:val="16"/>
                <w:szCs w:val="16"/>
              </w:rPr>
              <w:t>2 02 30024 05 0000 150</w:t>
            </w:r>
          </w:p>
        </w:tc>
        <w:tc>
          <w:tcPr>
            <w:tcW w:w="4961" w:type="dxa"/>
            <w:shd w:val="clear" w:color="000000" w:fill="FFFFFF"/>
            <w:hideMark/>
          </w:tcPr>
          <w:p w:rsidR="006D4E34" w:rsidRDefault="006D4E34">
            <w:pPr>
              <w:rPr>
                <w:sz w:val="16"/>
                <w:szCs w:val="16"/>
              </w:rPr>
            </w:pPr>
            <w:r>
              <w:rPr>
                <w:sz w:val="16"/>
                <w:szCs w:val="16"/>
              </w:rPr>
              <w:t>Субвенции на осуществление государственных полномочий Республики Мордовия по определению перечня должностных лиц, уполномоченных составлять протоколы об административных правонарушениях, предусмотренных Законом Республики Мордовия от 15 июня 2015 года № 38-З "Об административной ответственности на территории Республики Мордовия"</w:t>
            </w:r>
          </w:p>
        </w:tc>
        <w:tc>
          <w:tcPr>
            <w:tcW w:w="1172" w:type="dxa"/>
            <w:shd w:val="clear" w:color="000000" w:fill="FFFFFF"/>
            <w:noWrap/>
            <w:hideMark/>
          </w:tcPr>
          <w:p w:rsidR="006D4E34" w:rsidRDefault="006D4E34">
            <w:pPr>
              <w:jc w:val="right"/>
              <w:rPr>
                <w:sz w:val="16"/>
                <w:szCs w:val="16"/>
              </w:rPr>
            </w:pPr>
            <w:r>
              <w:rPr>
                <w:sz w:val="16"/>
                <w:szCs w:val="16"/>
              </w:rPr>
              <w:t>8,5</w:t>
            </w:r>
          </w:p>
        </w:tc>
        <w:tc>
          <w:tcPr>
            <w:tcW w:w="1172" w:type="dxa"/>
            <w:shd w:val="clear" w:color="000000" w:fill="FFFFFF"/>
            <w:noWrap/>
            <w:hideMark/>
          </w:tcPr>
          <w:p w:rsidR="006D4E34" w:rsidRDefault="006D4E34">
            <w:pPr>
              <w:jc w:val="right"/>
              <w:rPr>
                <w:sz w:val="16"/>
                <w:szCs w:val="16"/>
              </w:rPr>
            </w:pPr>
            <w:r>
              <w:rPr>
                <w:sz w:val="16"/>
                <w:szCs w:val="16"/>
              </w:rPr>
              <w:t>8,5</w:t>
            </w:r>
          </w:p>
        </w:tc>
        <w:tc>
          <w:tcPr>
            <w:tcW w:w="1172" w:type="dxa"/>
            <w:shd w:val="clear" w:color="000000" w:fill="FFFFFF"/>
            <w:noWrap/>
            <w:hideMark/>
          </w:tcPr>
          <w:p w:rsidR="006D4E34" w:rsidRDefault="006D4E34">
            <w:pPr>
              <w:jc w:val="right"/>
              <w:rPr>
                <w:sz w:val="16"/>
                <w:szCs w:val="16"/>
              </w:rPr>
            </w:pPr>
            <w:r>
              <w:rPr>
                <w:sz w:val="16"/>
                <w:szCs w:val="16"/>
              </w:rPr>
              <w:t>8,5</w:t>
            </w:r>
          </w:p>
        </w:tc>
      </w:tr>
      <w:tr w:rsidR="00AE5BF9" w:rsidTr="00D31FD9">
        <w:trPr>
          <w:trHeight w:val="170"/>
        </w:trPr>
        <w:tc>
          <w:tcPr>
            <w:tcW w:w="1838" w:type="dxa"/>
            <w:shd w:val="clear" w:color="000000" w:fill="FFFFFF"/>
            <w:noWrap/>
            <w:hideMark/>
          </w:tcPr>
          <w:p w:rsidR="006D4E34" w:rsidRDefault="006D4E34">
            <w:pPr>
              <w:rPr>
                <w:sz w:val="16"/>
                <w:szCs w:val="16"/>
              </w:rPr>
            </w:pPr>
            <w:r>
              <w:rPr>
                <w:sz w:val="16"/>
                <w:szCs w:val="16"/>
              </w:rPr>
              <w:t>2 02 30024 05 0000 150</w:t>
            </w:r>
          </w:p>
        </w:tc>
        <w:tc>
          <w:tcPr>
            <w:tcW w:w="4961" w:type="dxa"/>
            <w:shd w:val="clear" w:color="000000" w:fill="FFFFFF"/>
            <w:hideMark/>
          </w:tcPr>
          <w:p w:rsidR="006D4E34" w:rsidRDefault="006D4E34">
            <w:pPr>
              <w:rPr>
                <w:sz w:val="16"/>
                <w:szCs w:val="16"/>
              </w:rPr>
            </w:pPr>
            <w:r>
              <w:rPr>
                <w:sz w:val="16"/>
                <w:szCs w:val="16"/>
              </w:rPr>
              <w:t>Субвенции на осуществление государственных полномочий Республики Мордовия по предоставлению стипендии студентам, обучающимся по очной форме обучения за счет бюджетных ассигнований федерального бюджета, республиканского бюджета Республики Мордовия по сельскохозяйственным профессиям, специальностям, направлениям подготовки и взявшим на себя обязательство трудоустроиться в сельскохозяйственные организации или организации системы государственной ветеринарной службы в течение месяца после получения диплома либо после завершения военной службы по призыву и отработать в них не менее 5 лет, установленной Указом Главы Республики Мордовия от 27 февраля 2015 года № 91-УГ "О дополнительных мерах по подготовке и закреплению молодых специалистов в сельскохозяйственном производстве"</w:t>
            </w:r>
          </w:p>
        </w:tc>
        <w:tc>
          <w:tcPr>
            <w:tcW w:w="1172" w:type="dxa"/>
            <w:shd w:val="clear" w:color="000000" w:fill="FFFFFF"/>
            <w:noWrap/>
            <w:hideMark/>
          </w:tcPr>
          <w:p w:rsidR="006D4E34" w:rsidRDefault="006D4E34">
            <w:pPr>
              <w:jc w:val="right"/>
              <w:rPr>
                <w:sz w:val="16"/>
                <w:szCs w:val="16"/>
              </w:rPr>
            </w:pPr>
            <w:r>
              <w:rPr>
                <w:sz w:val="16"/>
                <w:szCs w:val="16"/>
              </w:rPr>
              <w:t>131,8</w:t>
            </w:r>
          </w:p>
        </w:tc>
        <w:tc>
          <w:tcPr>
            <w:tcW w:w="1172" w:type="dxa"/>
            <w:shd w:val="clear" w:color="000000" w:fill="FFFFFF"/>
            <w:noWrap/>
            <w:hideMark/>
          </w:tcPr>
          <w:p w:rsidR="006D4E34" w:rsidRDefault="006D4E34">
            <w:pPr>
              <w:jc w:val="right"/>
              <w:rPr>
                <w:sz w:val="16"/>
                <w:szCs w:val="16"/>
              </w:rPr>
            </w:pPr>
            <w:r>
              <w:rPr>
                <w:sz w:val="16"/>
                <w:szCs w:val="16"/>
              </w:rPr>
              <w:t>281,9</w:t>
            </w:r>
          </w:p>
        </w:tc>
        <w:tc>
          <w:tcPr>
            <w:tcW w:w="1172" w:type="dxa"/>
            <w:shd w:val="clear" w:color="000000" w:fill="FFFFFF"/>
            <w:noWrap/>
            <w:hideMark/>
          </w:tcPr>
          <w:p w:rsidR="006D4E34" w:rsidRDefault="006D4E34">
            <w:pPr>
              <w:jc w:val="right"/>
              <w:rPr>
                <w:sz w:val="16"/>
                <w:szCs w:val="16"/>
              </w:rPr>
            </w:pPr>
            <w:r>
              <w:rPr>
                <w:sz w:val="16"/>
                <w:szCs w:val="16"/>
              </w:rPr>
              <w:t>415,6</w:t>
            </w:r>
          </w:p>
        </w:tc>
      </w:tr>
      <w:tr w:rsidR="00AE5BF9" w:rsidTr="00D31FD9">
        <w:trPr>
          <w:trHeight w:val="170"/>
        </w:trPr>
        <w:tc>
          <w:tcPr>
            <w:tcW w:w="1838" w:type="dxa"/>
            <w:shd w:val="clear" w:color="000000" w:fill="FFFFFF"/>
            <w:noWrap/>
            <w:hideMark/>
          </w:tcPr>
          <w:p w:rsidR="006D4E34" w:rsidRDefault="006D4E34">
            <w:pPr>
              <w:rPr>
                <w:sz w:val="16"/>
                <w:szCs w:val="16"/>
              </w:rPr>
            </w:pPr>
            <w:r>
              <w:rPr>
                <w:sz w:val="16"/>
                <w:szCs w:val="16"/>
              </w:rPr>
              <w:t>2 02 30024 05 0000 150</w:t>
            </w:r>
          </w:p>
        </w:tc>
        <w:tc>
          <w:tcPr>
            <w:tcW w:w="4961" w:type="dxa"/>
            <w:shd w:val="clear" w:color="000000" w:fill="FFFFFF"/>
            <w:hideMark/>
          </w:tcPr>
          <w:p w:rsidR="006D4E34" w:rsidRDefault="006D4E34">
            <w:pPr>
              <w:rPr>
                <w:sz w:val="16"/>
                <w:szCs w:val="16"/>
              </w:rPr>
            </w:pPr>
            <w:r>
              <w:rPr>
                <w:sz w:val="16"/>
                <w:szCs w:val="16"/>
              </w:rPr>
              <w:t>Субвенции на осуществление государственных полномочий Республики Мордовия по предоставлению компенсационной выплаты молодым специалистам,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 либо после завершения военной службы по призыву на срок не менее 5 лет, установленной Указом Главы Республики Мордовия от 27 февраля 2015 года № 91-УГ "О дополнительных мерах по подготовке и закреплению молодых специалистов в сельскохозяйственном производстве"</w:t>
            </w:r>
          </w:p>
        </w:tc>
        <w:tc>
          <w:tcPr>
            <w:tcW w:w="1172" w:type="dxa"/>
            <w:shd w:val="clear" w:color="000000" w:fill="FFFFFF"/>
            <w:noWrap/>
            <w:hideMark/>
          </w:tcPr>
          <w:p w:rsidR="006D4E34" w:rsidRDefault="006D4E34">
            <w:pPr>
              <w:jc w:val="right"/>
              <w:rPr>
                <w:sz w:val="16"/>
                <w:szCs w:val="16"/>
              </w:rPr>
            </w:pPr>
            <w:r>
              <w:rPr>
                <w:sz w:val="16"/>
                <w:szCs w:val="16"/>
              </w:rPr>
              <w:t>1 328,1</w:t>
            </w:r>
          </w:p>
        </w:tc>
        <w:tc>
          <w:tcPr>
            <w:tcW w:w="1172" w:type="dxa"/>
            <w:shd w:val="clear" w:color="000000" w:fill="FFFFFF"/>
            <w:noWrap/>
            <w:hideMark/>
          </w:tcPr>
          <w:p w:rsidR="006D4E34" w:rsidRDefault="006D4E34">
            <w:pPr>
              <w:jc w:val="right"/>
              <w:rPr>
                <w:sz w:val="16"/>
                <w:szCs w:val="16"/>
              </w:rPr>
            </w:pPr>
            <w:r>
              <w:rPr>
                <w:sz w:val="16"/>
                <w:szCs w:val="16"/>
              </w:rPr>
              <w:t>1 538,2</w:t>
            </w:r>
          </w:p>
        </w:tc>
        <w:tc>
          <w:tcPr>
            <w:tcW w:w="1172" w:type="dxa"/>
            <w:shd w:val="clear" w:color="000000" w:fill="FFFFFF"/>
            <w:noWrap/>
            <w:hideMark/>
          </w:tcPr>
          <w:p w:rsidR="006D4E34" w:rsidRDefault="006D4E34">
            <w:pPr>
              <w:jc w:val="right"/>
              <w:rPr>
                <w:sz w:val="16"/>
                <w:szCs w:val="16"/>
              </w:rPr>
            </w:pPr>
            <w:r>
              <w:rPr>
                <w:sz w:val="16"/>
                <w:szCs w:val="16"/>
              </w:rPr>
              <w:t>1 296,7</w:t>
            </w:r>
          </w:p>
        </w:tc>
      </w:tr>
      <w:tr w:rsidR="00AE5BF9" w:rsidTr="00D31FD9">
        <w:trPr>
          <w:trHeight w:val="170"/>
        </w:trPr>
        <w:tc>
          <w:tcPr>
            <w:tcW w:w="1838" w:type="dxa"/>
            <w:shd w:val="clear" w:color="000000" w:fill="FFFFFF"/>
            <w:noWrap/>
            <w:hideMark/>
          </w:tcPr>
          <w:p w:rsidR="006D4E34" w:rsidRDefault="006D4E34">
            <w:pPr>
              <w:rPr>
                <w:sz w:val="16"/>
                <w:szCs w:val="16"/>
              </w:rPr>
            </w:pPr>
            <w:r>
              <w:rPr>
                <w:sz w:val="16"/>
                <w:szCs w:val="16"/>
              </w:rPr>
              <w:t>2 02 30024 05 0000 150</w:t>
            </w:r>
          </w:p>
        </w:tc>
        <w:tc>
          <w:tcPr>
            <w:tcW w:w="4961" w:type="dxa"/>
            <w:shd w:val="clear" w:color="000000" w:fill="FFFFFF"/>
            <w:hideMark/>
          </w:tcPr>
          <w:p w:rsidR="006D4E34" w:rsidRDefault="006D4E34">
            <w:pPr>
              <w:rPr>
                <w:sz w:val="16"/>
                <w:szCs w:val="16"/>
              </w:rPr>
            </w:pPr>
            <w:r>
              <w:rPr>
                <w:sz w:val="16"/>
                <w:szCs w:val="16"/>
              </w:rPr>
              <w:t>Субвенции на осуществление государственных полномочий Республики Мордовия по предоставлению ежемесячной денежной выплаты молодым специалистам,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 либо после завершения военной службы по призыву на срок не менее 5 лет, установленной Указом Главы Республики Мордовия от 27 февраля 2015 года № 91-УГ "О дополнительных мерах по подготовке и закреплению молодых специалистов в сельскохозяйственном производстве"</w:t>
            </w:r>
          </w:p>
        </w:tc>
        <w:tc>
          <w:tcPr>
            <w:tcW w:w="1172" w:type="dxa"/>
            <w:shd w:val="clear" w:color="000000" w:fill="FFFFFF"/>
            <w:noWrap/>
            <w:hideMark/>
          </w:tcPr>
          <w:p w:rsidR="006D4E34" w:rsidRDefault="006D4E34">
            <w:pPr>
              <w:jc w:val="right"/>
              <w:rPr>
                <w:sz w:val="16"/>
                <w:szCs w:val="16"/>
              </w:rPr>
            </w:pPr>
            <w:r>
              <w:rPr>
                <w:sz w:val="16"/>
                <w:szCs w:val="16"/>
              </w:rPr>
              <w:t>1 667,3</w:t>
            </w:r>
          </w:p>
        </w:tc>
        <w:tc>
          <w:tcPr>
            <w:tcW w:w="1172" w:type="dxa"/>
            <w:shd w:val="clear" w:color="000000" w:fill="FFFFFF"/>
            <w:noWrap/>
            <w:hideMark/>
          </w:tcPr>
          <w:p w:rsidR="006D4E34" w:rsidRDefault="006D4E34">
            <w:pPr>
              <w:jc w:val="right"/>
              <w:rPr>
                <w:sz w:val="16"/>
                <w:szCs w:val="16"/>
              </w:rPr>
            </w:pPr>
            <w:r>
              <w:rPr>
                <w:sz w:val="16"/>
                <w:szCs w:val="16"/>
              </w:rPr>
              <w:t>1 714,1</w:t>
            </w:r>
          </w:p>
        </w:tc>
        <w:tc>
          <w:tcPr>
            <w:tcW w:w="1172" w:type="dxa"/>
            <w:shd w:val="clear" w:color="000000" w:fill="FFFFFF"/>
            <w:noWrap/>
            <w:hideMark/>
          </w:tcPr>
          <w:p w:rsidR="006D4E34" w:rsidRDefault="006D4E34">
            <w:pPr>
              <w:jc w:val="right"/>
              <w:rPr>
                <w:sz w:val="16"/>
                <w:szCs w:val="16"/>
              </w:rPr>
            </w:pPr>
            <w:r>
              <w:rPr>
                <w:sz w:val="16"/>
                <w:szCs w:val="16"/>
              </w:rPr>
              <w:t>1 750,3</w:t>
            </w:r>
          </w:p>
        </w:tc>
      </w:tr>
      <w:tr w:rsidR="00AE5BF9" w:rsidTr="00D31FD9">
        <w:trPr>
          <w:trHeight w:val="170"/>
        </w:trPr>
        <w:tc>
          <w:tcPr>
            <w:tcW w:w="1838" w:type="dxa"/>
            <w:shd w:val="clear" w:color="000000" w:fill="FFFFFF"/>
            <w:noWrap/>
            <w:hideMark/>
          </w:tcPr>
          <w:p w:rsidR="006D4E34" w:rsidRDefault="006D4E34">
            <w:pPr>
              <w:rPr>
                <w:sz w:val="16"/>
                <w:szCs w:val="16"/>
              </w:rPr>
            </w:pPr>
            <w:r>
              <w:rPr>
                <w:sz w:val="16"/>
                <w:szCs w:val="16"/>
              </w:rPr>
              <w:t>2 02 30024 05 0000 150</w:t>
            </w:r>
          </w:p>
        </w:tc>
        <w:tc>
          <w:tcPr>
            <w:tcW w:w="4961" w:type="dxa"/>
            <w:shd w:val="clear" w:color="000000" w:fill="FFFFFF"/>
            <w:hideMark/>
          </w:tcPr>
          <w:p w:rsidR="006D4E34" w:rsidRDefault="006D4E34">
            <w:pPr>
              <w:rPr>
                <w:sz w:val="16"/>
                <w:szCs w:val="16"/>
              </w:rPr>
            </w:pPr>
            <w:r>
              <w:rPr>
                <w:sz w:val="16"/>
                <w:szCs w:val="16"/>
              </w:rPr>
              <w:t>Субвенции на осуществление государственных полномочий Республики Мордовия по организации мероприятий при осуществлении деятельности по обращению с животными без владельцев</w:t>
            </w:r>
          </w:p>
        </w:tc>
        <w:tc>
          <w:tcPr>
            <w:tcW w:w="1172" w:type="dxa"/>
            <w:shd w:val="clear" w:color="000000" w:fill="FFFFFF"/>
            <w:noWrap/>
            <w:hideMark/>
          </w:tcPr>
          <w:p w:rsidR="006D4E34" w:rsidRDefault="006D4E34">
            <w:pPr>
              <w:jc w:val="right"/>
              <w:rPr>
                <w:sz w:val="16"/>
                <w:szCs w:val="16"/>
              </w:rPr>
            </w:pPr>
            <w:r>
              <w:rPr>
                <w:sz w:val="16"/>
                <w:szCs w:val="16"/>
              </w:rPr>
              <w:t>1 424,9</w:t>
            </w:r>
          </w:p>
        </w:tc>
        <w:tc>
          <w:tcPr>
            <w:tcW w:w="1172" w:type="dxa"/>
            <w:shd w:val="clear" w:color="000000" w:fill="FFFFFF"/>
            <w:noWrap/>
            <w:hideMark/>
          </w:tcPr>
          <w:p w:rsidR="006D4E34" w:rsidRDefault="006D4E34">
            <w:pPr>
              <w:jc w:val="right"/>
              <w:rPr>
                <w:sz w:val="16"/>
                <w:szCs w:val="16"/>
              </w:rPr>
            </w:pPr>
            <w:r>
              <w:rPr>
                <w:sz w:val="16"/>
                <w:szCs w:val="16"/>
              </w:rPr>
              <w:t>1 372,1</w:t>
            </w:r>
          </w:p>
        </w:tc>
        <w:tc>
          <w:tcPr>
            <w:tcW w:w="1172" w:type="dxa"/>
            <w:shd w:val="clear" w:color="000000" w:fill="FFFFFF"/>
            <w:noWrap/>
            <w:hideMark/>
          </w:tcPr>
          <w:p w:rsidR="006D4E34" w:rsidRDefault="006D4E34">
            <w:pPr>
              <w:jc w:val="right"/>
              <w:rPr>
                <w:sz w:val="16"/>
                <w:szCs w:val="16"/>
              </w:rPr>
            </w:pPr>
            <w:r>
              <w:rPr>
                <w:sz w:val="16"/>
                <w:szCs w:val="16"/>
              </w:rPr>
              <w:t>1 319,4</w:t>
            </w:r>
          </w:p>
        </w:tc>
      </w:tr>
      <w:tr w:rsidR="00AE5BF9" w:rsidTr="00D31FD9">
        <w:trPr>
          <w:trHeight w:val="170"/>
        </w:trPr>
        <w:tc>
          <w:tcPr>
            <w:tcW w:w="1838" w:type="dxa"/>
            <w:shd w:val="clear" w:color="000000" w:fill="FFFFFF"/>
            <w:noWrap/>
            <w:hideMark/>
          </w:tcPr>
          <w:p w:rsidR="006D4E34" w:rsidRDefault="006D4E34">
            <w:pPr>
              <w:rPr>
                <w:sz w:val="16"/>
                <w:szCs w:val="16"/>
              </w:rPr>
            </w:pPr>
            <w:r>
              <w:rPr>
                <w:sz w:val="16"/>
                <w:szCs w:val="16"/>
              </w:rPr>
              <w:t>2 02 30024 05 0000 150</w:t>
            </w:r>
          </w:p>
        </w:tc>
        <w:tc>
          <w:tcPr>
            <w:tcW w:w="4961" w:type="dxa"/>
            <w:shd w:val="clear" w:color="000000" w:fill="FFFFFF"/>
            <w:hideMark/>
          </w:tcPr>
          <w:p w:rsidR="006D4E34" w:rsidRDefault="006D4E34">
            <w:pPr>
              <w:rPr>
                <w:sz w:val="16"/>
                <w:szCs w:val="16"/>
              </w:rPr>
            </w:pPr>
            <w:r>
              <w:rPr>
                <w:sz w:val="16"/>
                <w:szCs w:val="16"/>
              </w:rPr>
              <w:t xml:space="preserve">Субвенции на осуществление государственных полномочий Республики Мордовия по назначению и предоставлению единовременной денежной выплаты на капитальный ремонт жилых помещений, единственными собственниками которых являются дети-сироты и дети, оставшиеся без попечения родителей, а также </w:t>
            </w:r>
            <w:r>
              <w:rPr>
                <w:sz w:val="16"/>
                <w:szCs w:val="16"/>
              </w:rPr>
              <w:lastRenderedPageBreak/>
              <w:t>лица из числа детей-сирот и детей, оставшихся без попечения родителей</w:t>
            </w:r>
          </w:p>
        </w:tc>
        <w:tc>
          <w:tcPr>
            <w:tcW w:w="1172" w:type="dxa"/>
            <w:shd w:val="clear" w:color="000000" w:fill="FFFFFF"/>
            <w:noWrap/>
            <w:hideMark/>
          </w:tcPr>
          <w:p w:rsidR="006D4E34" w:rsidRDefault="006D4E34">
            <w:pPr>
              <w:jc w:val="right"/>
              <w:rPr>
                <w:sz w:val="16"/>
                <w:szCs w:val="16"/>
              </w:rPr>
            </w:pPr>
            <w:r>
              <w:rPr>
                <w:sz w:val="16"/>
                <w:szCs w:val="16"/>
              </w:rPr>
              <w:lastRenderedPageBreak/>
              <w:t>104,0</w:t>
            </w:r>
          </w:p>
        </w:tc>
        <w:tc>
          <w:tcPr>
            <w:tcW w:w="1172" w:type="dxa"/>
            <w:shd w:val="clear" w:color="000000" w:fill="FFFFFF"/>
            <w:noWrap/>
            <w:hideMark/>
          </w:tcPr>
          <w:p w:rsidR="006D4E34" w:rsidRDefault="006D4E34">
            <w:pPr>
              <w:jc w:val="right"/>
              <w:rPr>
                <w:sz w:val="16"/>
                <w:szCs w:val="16"/>
              </w:rPr>
            </w:pPr>
            <w:r>
              <w:rPr>
                <w:sz w:val="16"/>
                <w:szCs w:val="16"/>
              </w:rPr>
              <w:t>104,0</w:t>
            </w:r>
          </w:p>
        </w:tc>
        <w:tc>
          <w:tcPr>
            <w:tcW w:w="1172" w:type="dxa"/>
            <w:shd w:val="clear" w:color="000000" w:fill="FFFFFF"/>
            <w:noWrap/>
            <w:hideMark/>
          </w:tcPr>
          <w:p w:rsidR="006D4E34" w:rsidRDefault="006D4E34">
            <w:pPr>
              <w:jc w:val="right"/>
              <w:rPr>
                <w:sz w:val="16"/>
                <w:szCs w:val="16"/>
              </w:rPr>
            </w:pPr>
            <w:r>
              <w:rPr>
                <w:sz w:val="16"/>
                <w:szCs w:val="16"/>
              </w:rPr>
              <w:t>104,0</w:t>
            </w:r>
          </w:p>
        </w:tc>
      </w:tr>
      <w:tr w:rsidR="00AE5BF9" w:rsidTr="00D31FD9">
        <w:trPr>
          <w:trHeight w:val="170"/>
        </w:trPr>
        <w:tc>
          <w:tcPr>
            <w:tcW w:w="1838" w:type="dxa"/>
            <w:shd w:val="clear" w:color="000000" w:fill="FFFFFF"/>
            <w:noWrap/>
            <w:hideMark/>
          </w:tcPr>
          <w:p w:rsidR="006D4E34" w:rsidRDefault="006D4E34">
            <w:pPr>
              <w:rPr>
                <w:sz w:val="16"/>
                <w:szCs w:val="16"/>
              </w:rPr>
            </w:pPr>
            <w:r>
              <w:rPr>
                <w:sz w:val="16"/>
                <w:szCs w:val="16"/>
              </w:rPr>
              <w:t>2 02 30024 05 0000 150</w:t>
            </w:r>
          </w:p>
        </w:tc>
        <w:tc>
          <w:tcPr>
            <w:tcW w:w="4961" w:type="dxa"/>
            <w:shd w:val="clear" w:color="000000" w:fill="FFFFFF"/>
            <w:hideMark/>
          </w:tcPr>
          <w:p w:rsidR="006D4E34" w:rsidRDefault="006D4E34">
            <w:pPr>
              <w:rPr>
                <w:sz w:val="16"/>
                <w:szCs w:val="16"/>
              </w:rPr>
            </w:pPr>
            <w:r>
              <w:rPr>
                <w:sz w:val="16"/>
                <w:szCs w:val="16"/>
              </w:rPr>
              <w:t>Субвенции на осуществление государственных полномочий Республики Мордовия по финансовому обеспечению отдыха и оздоровления детей в Республике Мордовия в каникулярное время</w:t>
            </w:r>
          </w:p>
        </w:tc>
        <w:tc>
          <w:tcPr>
            <w:tcW w:w="1172" w:type="dxa"/>
            <w:shd w:val="clear" w:color="000000" w:fill="FFFFFF"/>
            <w:noWrap/>
            <w:hideMark/>
          </w:tcPr>
          <w:p w:rsidR="006D4E34" w:rsidRDefault="006D4E34">
            <w:pPr>
              <w:jc w:val="right"/>
              <w:rPr>
                <w:sz w:val="16"/>
                <w:szCs w:val="16"/>
              </w:rPr>
            </w:pPr>
            <w:r>
              <w:rPr>
                <w:sz w:val="16"/>
                <w:szCs w:val="16"/>
              </w:rPr>
              <w:t>2 459,3</w:t>
            </w:r>
          </w:p>
        </w:tc>
        <w:tc>
          <w:tcPr>
            <w:tcW w:w="1172" w:type="dxa"/>
            <w:shd w:val="clear" w:color="000000" w:fill="FFFFFF"/>
            <w:noWrap/>
            <w:hideMark/>
          </w:tcPr>
          <w:p w:rsidR="006D4E34" w:rsidRDefault="006D4E34">
            <w:pPr>
              <w:jc w:val="right"/>
              <w:rPr>
                <w:sz w:val="16"/>
                <w:szCs w:val="16"/>
              </w:rPr>
            </w:pPr>
            <w:r>
              <w:rPr>
                <w:sz w:val="16"/>
                <w:szCs w:val="16"/>
              </w:rPr>
              <w:t>2 459,3</w:t>
            </w:r>
          </w:p>
        </w:tc>
        <w:tc>
          <w:tcPr>
            <w:tcW w:w="1172" w:type="dxa"/>
            <w:shd w:val="clear" w:color="000000" w:fill="FFFFFF"/>
            <w:noWrap/>
            <w:hideMark/>
          </w:tcPr>
          <w:p w:rsidR="006D4E34" w:rsidRDefault="006D4E34">
            <w:pPr>
              <w:jc w:val="right"/>
              <w:rPr>
                <w:sz w:val="16"/>
                <w:szCs w:val="16"/>
              </w:rPr>
            </w:pPr>
            <w:r>
              <w:rPr>
                <w:sz w:val="16"/>
                <w:szCs w:val="16"/>
              </w:rPr>
              <w:t>2 459,3</w:t>
            </w:r>
          </w:p>
        </w:tc>
      </w:tr>
      <w:tr w:rsidR="00AE5BF9" w:rsidTr="00D31FD9">
        <w:trPr>
          <w:trHeight w:val="170"/>
        </w:trPr>
        <w:tc>
          <w:tcPr>
            <w:tcW w:w="1838" w:type="dxa"/>
            <w:shd w:val="clear" w:color="000000" w:fill="FFFFFF"/>
            <w:noWrap/>
            <w:hideMark/>
          </w:tcPr>
          <w:p w:rsidR="006D4E34" w:rsidRDefault="006D4E34">
            <w:pPr>
              <w:rPr>
                <w:sz w:val="16"/>
                <w:szCs w:val="16"/>
              </w:rPr>
            </w:pPr>
            <w:r>
              <w:rPr>
                <w:sz w:val="16"/>
                <w:szCs w:val="16"/>
              </w:rPr>
              <w:t>2 02 30027 00 0000 150</w:t>
            </w:r>
          </w:p>
        </w:tc>
        <w:tc>
          <w:tcPr>
            <w:tcW w:w="4961" w:type="dxa"/>
            <w:shd w:val="clear" w:color="000000" w:fill="FFFFFF"/>
            <w:hideMark/>
          </w:tcPr>
          <w:p w:rsidR="006D4E34" w:rsidRDefault="006D4E34">
            <w:pPr>
              <w:rPr>
                <w:sz w:val="16"/>
                <w:szCs w:val="16"/>
              </w:rPr>
            </w:pPr>
            <w:r>
              <w:rPr>
                <w:sz w:val="16"/>
                <w:szCs w:val="16"/>
              </w:rPr>
              <w:t xml:space="preserve">  Субвенции бюджетам на содержание ребенка в семье опекуна и приемной семье, а также вознаграждение, причитающееся приемному родителю</w:t>
            </w:r>
          </w:p>
        </w:tc>
        <w:tc>
          <w:tcPr>
            <w:tcW w:w="1172" w:type="dxa"/>
            <w:shd w:val="clear" w:color="000000" w:fill="FFFFFF"/>
            <w:noWrap/>
            <w:hideMark/>
          </w:tcPr>
          <w:p w:rsidR="006D4E34" w:rsidRDefault="006D4E34">
            <w:pPr>
              <w:jc w:val="right"/>
              <w:rPr>
                <w:sz w:val="16"/>
                <w:szCs w:val="16"/>
              </w:rPr>
            </w:pPr>
            <w:r>
              <w:rPr>
                <w:sz w:val="16"/>
                <w:szCs w:val="16"/>
              </w:rPr>
              <w:t>11 283,8</w:t>
            </w:r>
          </w:p>
        </w:tc>
        <w:tc>
          <w:tcPr>
            <w:tcW w:w="1172" w:type="dxa"/>
            <w:shd w:val="clear" w:color="000000" w:fill="FFFFFF"/>
            <w:noWrap/>
            <w:hideMark/>
          </w:tcPr>
          <w:p w:rsidR="006D4E34" w:rsidRDefault="006D4E34">
            <w:pPr>
              <w:jc w:val="right"/>
              <w:rPr>
                <w:sz w:val="16"/>
                <w:szCs w:val="16"/>
              </w:rPr>
            </w:pPr>
            <w:r>
              <w:rPr>
                <w:sz w:val="16"/>
                <w:szCs w:val="16"/>
              </w:rPr>
              <w:t>11 614,3</w:t>
            </w:r>
          </w:p>
        </w:tc>
        <w:tc>
          <w:tcPr>
            <w:tcW w:w="1172" w:type="dxa"/>
            <w:shd w:val="clear" w:color="000000" w:fill="FFFFFF"/>
            <w:noWrap/>
            <w:hideMark/>
          </w:tcPr>
          <w:p w:rsidR="006D4E34" w:rsidRDefault="006D4E34">
            <w:pPr>
              <w:jc w:val="right"/>
              <w:rPr>
                <w:sz w:val="16"/>
                <w:szCs w:val="16"/>
              </w:rPr>
            </w:pPr>
            <w:r>
              <w:rPr>
                <w:sz w:val="16"/>
                <w:szCs w:val="16"/>
              </w:rPr>
              <w:t>11 780,8</w:t>
            </w:r>
          </w:p>
        </w:tc>
      </w:tr>
      <w:tr w:rsidR="00AE5BF9" w:rsidTr="00D31FD9">
        <w:trPr>
          <w:trHeight w:val="170"/>
        </w:trPr>
        <w:tc>
          <w:tcPr>
            <w:tcW w:w="1838" w:type="dxa"/>
            <w:shd w:val="clear" w:color="000000" w:fill="FFFFFF"/>
            <w:noWrap/>
            <w:hideMark/>
          </w:tcPr>
          <w:p w:rsidR="006D4E34" w:rsidRDefault="006D4E34">
            <w:pPr>
              <w:rPr>
                <w:sz w:val="16"/>
                <w:szCs w:val="16"/>
              </w:rPr>
            </w:pPr>
            <w:r>
              <w:rPr>
                <w:sz w:val="16"/>
                <w:szCs w:val="16"/>
              </w:rPr>
              <w:t>2 02 30027 05 0000 150</w:t>
            </w:r>
          </w:p>
        </w:tc>
        <w:tc>
          <w:tcPr>
            <w:tcW w:w="4961" w:type="dxa"/>
            <w:shd w:val="clear" w:color="000000" w:fill="FFFFFF"/>
            <w:hideMark/>
          </w:tcPr>
          <w:p w:rsidR="006D4E34" w:rsidRDefault="006D4E34">
            <w:pPr>
              <w:rPr>
                <w:sz w:val="16"/>
                <w:szCs w:val="16"/>
              </w:rPr>
            </w:pPr>
            <w:r>
              <w:rPr>
                <w:sz w:val="16"/>
                <w:szCs w:val="16"/>
              </w:rPr>
              <w:t xml:space="preserve">  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c>
          <w:tcPr>
            <w:tcW w:w="1172" w:type="dxa"/>
            <w:shd w:val="clear" w:color="000000" w:fill="FFFFFF"/>
            <w:noWrap/>
            <w:hideMark/>
          </w:tcPr>
          <w:p w:rsidR="006D4E34" w:rsidRDefault="006D4E34">
            <w:pPr>
              <w:jc w:val="right"/>
              <w:rPr>
                <w:sz w:val="16"/>
                <w:szCs w:val="16"/>
              </w:rPr>
            </w:pPr>
            <w:r>
              <w:rPr>
                <w:sz w:val="16"/>
                <w:szCs w:val="16"/>
              </w:rPr>
              <w:t>11 283,8</w:t>
            </w:r>
          </w:p>
        </w:tc>
        <w:tc>
          <w:tcPr>
            <w:tcW w:w="1172" w:type="dxa"/>
            <w:shd w:val="clear" w:color="000000" w:fill="FFFFFF"/>
            <w:noWrap/>
            <w:hideMark/>
          </w:tcPr>
          <w:p w:rsidR="006D4E34" w:rsidRDefault="006D4E34">
            <w:pPr>
              <w:jc w:val="right"/>
              <w:rPr>
                <w:sz w:val="16"/>
                <w:szCs w:val="16"/>
              </w:rPr>
            </w:pPr>
            <w:r>
              <w:rPr>
                <w:sz w:val="16"/>
                <w:szCs w:val="16"/>
              </w:rPr>
              <w:t>11 614,3</w:t>
            </w:r>
          </w:p>
        </w:tc>
        <w:tc>
          <w:tcPr>
            <w:tcW w:w="1172" w:type="dxa"/>
            <w:shd w:val="clear" w:color="000000" w:fill="FFFFFF"/>
            <w:noWrap/>
            <w:hideMark/>
          </w:tcPr>
          <w:p w:rsidR="006D4E34" w:rsidRDefault="006D4E34">
            <w:pPr>
              <w:jc w:val="right"/>
              <w:rPr>
                <w:sz w:val="16"/>
                <w:szCs w:val="16"/>
              </w:rPr>
            </w:pPr>
            <w:r>
              <w:rPr>
                <w:sz w:val="16"/>
                <w:szCs w:val="16"/>
              </w:rPr>
              <w:t>11 780,8</w:t>
            </w:r>
          </w:p>
        </w:tc>
      </w:tr>
      <w:tr w:rsidR="00AE5BF9" w:rsidTr="00D31FD9">
        <w:trPr>
          <w:trHeight w:val="170"/>
        </w:trPr>
        <w:tc>
          <w:tcPr>
            <w:tcW w:w="1838" w:type="dxa"/>
            <w:shd w:val="clear" w:color="000000" w:fill="FFFFFF"/>
            <w:noWrap/>
            <w:hideMark/>
          </w:tcPr>
          <w:p w:rsidR="006D4E34" w:rsidRDefault="006D4E34">
            <w:pPr>
              <w:rPr>
                <w:sz w:val="16"/>
                <w:szCs w:val="16"/>
              </w:rPr>
            </w:pPr>
            <w:r>
              <w:rPr>
                <w:sz w:val="16"/>
                <w:szCs w:val="16"/>
              </w:rPr>
              <w:t>2 02 35082 00 0000 150</w:t>
            </w:r>
          </w:p>
        </w:tc>
        <w:tc>
          <w:tcPr>
            <w:tcW w:w="4961" w:type="dxa"/>
            <w:shd w:val="clear" w:color="000000" w:fill="FFFFFF"/>
            <w:hideMark/>
          </w:tcPr>
          <w:p w:rsidR="006D4E34" w:rsidRDefault="006D4E34">
            <w:pPr>
              <w:rPr>
                <w:sz w:val="16"/>
                <w:szCs w:val="16"/>
              </w:rPr>
            </w:pPr>
            <w:r>
              <w:rPr>
                <w:sz w:val="16"/>
                <w:szCs w:val="16"/>
              </w:rPr>
              <w:t xml:space="preserve">  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172" w:type="dxa"/>
            <w:shd w:val="clear" w:color="000000" w:fill="FFFFFF"/>
            <w:noWrap/>
            <w:hideMark/>
          </w:tcPr>
          <w:p w:rsidR="006D4E34" w:rsidRDefault="006D4E34">
            <w:pPr>
              <w:jc w:val="right"/>
              <w:rPr>
                <w:sz w:val="16"/>
                <w:szCs w:val="16"/>
              </w:rPr>
            </w:pPr>
            <w:r>
              <w:rPr>
                <w:sz w:val="16"/>
                <w:szCs w:val="16"/>
              </w:rPr>
              <w:t>1 314,2</w:t>
            </w:r>
          </w:p>
        </w:tc>
        <w:tc>
          <w:tcPr>
            <w:tcW w:w="1172" w:type="dxa"/>
            <w:shd w:val="clear" w:color="000000" w:fill="FFFFFF"/>
            <w:noWrap/>
            <w:hideMark/>
          </w:tcPr>
          <w:p w:rsidR="006D4E34" w:rsidRDefault="006D4E34">
            <w:pPr>
              <w:jc w:val="right"/>
              <w:rPr>
                <w:sz w:val="16"/>
                <w:szCs w:val="16"/>
              </w:rPr>
            </w:pPr>
            <w:r>
              <w:rPr>
                <w:sz w:val="16"/>
                <w:szCs w:val="16"/>
              </w:rPr>
              <w:t>1 314,2</w:t>
            </w:r>
          </w:p>
        </w:tc>
        <w:tc>
          <w:tcPr>
            <w:tcW w:w="1172" w:type="dxa"/>
            <w:shd w:val="clear" w:color="000000" w:fill="FFFFFF"/>
            <w:noWrap/>
            <w:hideMark/>
          </w:tcPr>
          <w:p w:rsidR="006D4E34" w:rsidRDefault="006D4E34">
            <w:pPr>
              <w:jc w:val="right"/>
              <w:rPr>
                <w:sz w:val="16"/>
                <w:szCs w:val="16"/>
              </w:rPr>
            </w:pPr>
            <w:r>
              <w:rPr>
                <w:sz w:val="16"/>
                <w:szCs w:val="16"/>
              </w:rPr>
              <w:t>1 314,3</w:t>
            </w:r>
          </w:p>
        </w:tc>
      </w:tr>
      <w:tr w:rsidR="00AE5BF9" w:rsidTr="00D31FD9">
        <w:trPr>
          <w:trHeight w:val="170"/>
        </w:trPr>
        <w:tc>
          <w:tcPr>
            <w:tcW w:w="1838" w:type="dxa"/>
            <w:shd w:val="clear" w:color="000000" w:fill="FFFFFF"/>
            <w:noWrap/>
            <w:hideMark/>
          </w:tcPr>
          <w:p w:rsidR="006D4E34" w:rsidRDefault="006D4E34">
            <w:pPr>
              <w:rPr>
                <w:sz w:val="16"/>
                <w:szCs w:val="16"/>
              </w:rPr>
            </w:pPr>
            <w:r>
              <w:rPr>
                <w:sz w:val="16"/>
                <w:szCs w:val="16"/>
              </w:rPr>
              <w:t>2 02 35082 05 0000 150</w:t>
            </w:r>
          </w:p>
        </w:tc>
        <w:tc>
          <w:tcPr>
            <w:tcW w:w="4961" w:type="dxa"/>
            <w:shd w:val="clear" w:color="000000" w:fill="FFFFFF"/>
            <w:hideMark/>
          </w:tcPr>
          <w:p w:rsidR="006D4E34" w:rsidRDefault="006D4E34">
            <w:pPr>
              <w:rPr>
                <w:sz w:val="16"/>
                <w:szCs w:val="16"/>
              </w:rPr>
            </w:pPr>
            <w:r>
              <w:rPr>
                <w:sz w:val="16"/>
                <w:szCs w:val="16"/>
              </w:rPr>
              <w:t xml:space="preserve">  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172" w:type="dxa"/>
            <w:shd w:val="clear" w:color="000000" w:fill="FFFFFF"/>
            <w:noWrap/>
            <w:hideMark/>
          </w:tcPr>
          <w:p w:rsidR="006D4E34" w:rsidRDefault="006D4E34">
            <w:pPr>
              <w:jc w:val="right"/>
              <w:rPr>
                <w:sz w:val="16"/>
                <w:szCs w:val="16"/>
              </w:rPr>
            </w:pPr>
            <w:r>
              <w:rPr>
                <w:sz w:val="16"/>
                <w:szCs w:val="16"/>
              </w:rPr>
              <w:t>1 314,2</w:t>
            </w:r>
          </w:p>
        </w:tc>
        <w:tc>
          <w:tcPr>
            <w:tcW w:w="1172" w:type="dxa"/>
            <w:shd w:val="clear" w:color="000000" w:fill="FFFFFF"/>
            <w:noWrap/>
            <w:hideMark/>
          </w:tcPr>
          <w:p w:rsidR="006D4E34" w:rsidRDefault="006D4E34">
            <w:pPr>
              <w:jc w:val="right"/>
              <w:rPr>
                <w:sz w:val="16"/>
                <w:szCs w:val="16"/>
              </w:rPr>
            </w:pPr>
            <w:r>
              <w:rPr>
                <w:sz w:val="16"/>
                <w:szCs w:val="16"/>
              </w:rPr>
              <w:t>1 314,2</w:t>
            </w:r>
          </w:p>
        </w:tc>
        <w:tc>
          <w:tcPr>
            <w:tcW w:w="1172" w:type="dxa"/>
            <w:shd w:val="clear" w:color="000000" w:fill="FFFFFF"/>
            <w:noWrap/>
            <w:hideMark/>
          </w:tcPr>
          <w:p w:rsidR="006D4E34" w:rsidRDefault="006D4E34">
            <w:pPr>
              <w:jc w:val="right"/>
              <w:rPr>
                <w:sz w:val="16"/>
                <w:szCs w:val="16"/>
              </w:rPr>
            </w:pPr>
            <w:r>
              <w:rPr>
                <w:sz w:val="16"/>
                <w:szCs w:val="16"/>
              </w:rPr>
              <w:t>1 314,3</w:t>
            </w:r>
          </w:p>
        </w:tc>
      </w:tr>
      <w:tr w:rsidR="00AE5BF9" w:rsidTr="00D31FD9">
        <w:trPr>
          <w:trHeight w:val="170"/>
        </w:trPr>
        <w:tc>
          <w:tcPr>
            <w:tcW w:w="1838" w:type="dxa"/>
            <w:shd w:val="clear" w:color="000000" w:fill="FFFFFF"/>
            <w:noWrap/>
            <w:hideMark/>
          </w:tcPr>
          <w:p w:rsidR="006D4E34" w:rsidRDefault="006D4E34">
            <w:pPr>
              <w:rPr>
                <w:sz w:val="16"/>
                <w:szCs w:val="16"/>
              </w:rPr>
            </w:pPr>
            <w:r>
              <w:rPr>
                <w:sz w:val="16"/>
                <w:szCs w:val="16"/>
              </w:rPr>
              <w:t xml:space="preserve"> 2 02 35120 00 0000 150 </w:t>
            </w:r>
          </w:p>
        </w:tc>
        <w:tc>
          <w:tcPr>
            <w:tcW w:w="4961" w:type="dxa"/>
            <w:shd w:val="clear" w:color="000000" w:fill="FFFFFF"/>
            <w:hideMark/>
          </w:tcPr>
          <w:p w:rsidR="006D4E34" w:rsidRDefault="006D4E34">
            <w:pPr>
              <w:rPr>
                <w:sz w:val="16"/>
                <w:szCs w:val="16"/>
              </w:rPr>
            </w:pPr>
            <w:r>
              <w:rPr>
                <w:sz w:val="16"/>
                <w:szCs w:val="16"/>
              </w:rPr>
              <w:t xml:space="preserve">  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172" w:type="dxa"/>
            <w:shd w:val="clear" w:color="000000" w:fill="FFFFFF"/>
            <w:noWrap/>
            <w:hideMark/>
          </w:tcPr>
          <w:p w:rsidR="006D4E34" w:rsidRDefault="006D4E34">
            <w:pPr>
              <w:jc w:val="right"/>
              <w:rPr>
                <w:sz w:val="16"/>
                <w:szCs w:val="16"/>
              </w:rPr>
            </w:pPr>
            <w:r>
              <w:rPr>
                <w:sz w:val="16"/>
                <w:szCs w:val="16"/>
              </w:rPr>
              <w:t>58,3</w:t>
            </w:r>
          </w:p>
        </w:tc>
        <w:tc>
          <w:tcPr>
            <w:tcW w:w="1172" w:type="dxa"/>
            <w:shd w:val="clear" w:color="000000" w:fill="FFFFFF"/>
            <w:noWrap/>
            <w:hideMark/>
          </w:tcPr>
          <w:p w:rsidR="006D4E34" w:rsidRDefault="006D4E34">
            <w:pPr>
              <w:jc w:val="right"/>
              <w:rPr>
                <w:sz w:val="16"/>
                <w:szCs w:val="16"/>
              </w:rPr>
            </w:pPr>
            <w:r>
              <w:rPr>
                <w:sz w:val="16"/>
                <w:szCs w:val="16"/>
              </w:rPr>
              <w:t>0,0</w:t>
            </w:r>
          </w:p>
        </w:tc>
        <w:tc>
          <w:tcPr>
            <w:tcW w:w="1172" w:type="dxa"/>
            <w:shd w:val="clear" w:color="000000" w:fill="FFFFFF"/>
            <w:noWrap/>
            <w:hideMark/>
          </w:tcPr>
          <w:p w:rsidR="006D4E34" w:rsidRDefault="006D4E34">
            <w:pPr>
              <w:jc w:val="right"/>
              <w:rPr>
                <w:sz w:val="16"/>
                <w:szCs w:val="16"/>
              </w:rPr>
            </w:pPr>
            <w:r>
              <w:rPr>
                <w:sz w:val="16"/>
                <w:szCs w:val="16"/>
              </w:rPr>
              <w:t>0,0</w:t>
            </w:r>
          </w:p>
        </w:tc>
      </w:tr>
      <w:tr w:rsidR="00AE5BF9" w:rsidTr="00D31FD9">
        <w:trPr>
          <w:trHeight w:val="170"/>
        </w:trPr>
        <w:tc>
          <w:tcPr>
            <w:tcW w:w="1838" w:type="dxa"/>
            <w:shd w:val="clear" w:color="000000" w:fill="FFFFFF"/>
            <w:noWrap/>
            <w:hideMark/>
          </w:tcPr>
          <w:p w:rsidR="006D4E34" w:rsidRDefault="006D4E34">
            <w:pPr>
              <w:rPr>
                <w:sz w:val="16"/>
                <w:szCs w:val="16"/>
              </w:rPr>
            </w:pPr>
            <w:r>
              <w:rPr>
                <w:sz w:val="16"/>
                <w:szCs w:val="16"/>
              </w:rPr>
              <w:t xml:space="preserve"> 2 02 35120 05 0000 150 </w:t>
            </w:r>
          </w:p>
        </w:tc>
        <w:tc>
          <w:tcPr>
            <w:tcW w:w="4961" w:type="dxa"/>
            <w:shd w:val="clear" w:color="000000" w:fill="FFFFFF"/>
            <w:hideMark/>
          </w:tcPr>
          <w:p w:rsidR="006D4E34" w:rsidRDefault="006D4E34">
            <w:pPr>
              <w:rPr>
                <w:sz w:val="16"/>
                <w:szCs w:val="16"/>
              </w:rPr>
            </w:pPr>
            <w:r>
              <w:rPr>
                <w:sz w:val="16"/>
                <w:szCs w:val="16"/>
              </w:rPr>
              <w:t xml:space="preserve">  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172" w:type="dxa"/>
            <w:shd w:val="clear" w:color="000000" w:fill="FFFFFF"/>
            <w:noWrap/>
            <w:hideMark/>
          </w:tcPr>
          <w:p w:rsidR="006D4E34" w:rsidRDefault="006D4E34">
            <w:pPr>
              <w:jc w:val="right"/>
              <w:rPr>
                <w:sz w:val="16"/>
                <w:szCs w:val="16"/>
              </w:rPr>
            </w:pPr>
            <w:r>
              <w:rPr>
                <w:sz w:val="16"/>
                <w:szCs w:val="16"/>
              </w:rPr>
              <w:t>58,3</w:t>
            </w:r>
          </w:p>
        </w:tc>
        <w:tc>
          <w:tcPr>
            <w:tcW w:w="1172" w:type="dxa"/>
            <w:shd w:val="clear" w:color="000000" w:fill="FFFFFF"/>
            <w:noWrap/>
            <w:hideMark/>
          </w:tcPr>
          <w:p w:rsidR="006D4E34" w:rsidRDefault="006D4E34">
            <w:pPr>
              <w:jc w:val="right"/>
              <w:rPr>
                <w:sz w:val="16"/>
                <w:szCs w:val="16"/>
              </w:rPr>
            </w:pPr>
            <w:r>
              <w:rPr>
                <w:sz w:val="16"/>
                <w:szCs w:val="16"/>
              </w:rPr>
              <w:t>0,0</w:t>
            </w:r>
          </w:p>
        </w:tc>
        <w:tc>
          <w:tcPr>
            <w:tcW w:w="1172" w:type="dxa"/>
            <w:shd w:val="clear" w:color="000000" w:fill="FFFFFF"/>
            <w:noWrap/>
            <w:hideMark/>
          </w:tcPr>
          <w:p w:rsidR="006D4E34" w:rsidRDefault="006D4E34">
            <w:pPr>
              <w:jc w:val="right"/>
              <w:rPr>
                <w:sz w:val="16"/>
                <w:szCs w:val="16"/>
              </w:rPr>
            </w:pPr>
            <w:r>
              <w:rPr>
                <w:sz w:val="16"/>
                <w:szCs w:val="16"/>
              </w:rPr>
              <w:t>0,0</w:t>
            </w:r>
          </w:p>
        </w:tc>
      </w:tr>
      <w:tr w:rsidR="00AE5BF9" w:rsidTr="00D31FD9">
        <w:trPr>
          <w:trHeight w:val="170"/>
        </w:trPr>
        <w:tc>
          <w:tcPr>
            <w:tcW w:w="1838" w:type="dxa"/>
            <w:shd w:val="clear" w:color="000000" w:fill="FFFFFF"/>
            <w:noWrap/>
            <w:hideMark/>
          </w:tcPr>
          <w:p w:rsidR="006D4E34" w:rsidRDefault="006D4E34">
            <w:pPr>
              <w:rPr>
                <w:sz w:val="16"/>
                <w:szCs w:val="16"/>
              </w:rPr>
            </w:pPr>
            <w:r>
              <w:rPr>
                <w:sz w:val="16"/>
                <w:szCs w:val="16"/>
              </w:rPr>
              <w:t>2 02 35930 00 0000 150</w:t>
            </w:r>
          </w:p>
        </w:tc>
        <w:tc>
          <w:tcPr>
            <w:tcW w:w="4961" w:type="dxa"/>
            <w:shd w:val="clear" w:color="000000" w:fill="FFFFFF"/>
            <w:hideMark/>
          </w:tcPr>
          <w:p w:rsidR="006D4E34" w:rsidRDefault="006D4E34">
            <w:pPr>
              <w:rPr>
                <w:sz w:val="16"/>
                <w:szCs w:val="16"/>
              </w:rPr>
            </w:pPr>
            <w:r>
              <w:rPr>
                <w:sz w:val="16"/>
                <w:szCs w:val="16"/>
              </w:rPr>
              <w:t xml:space="preserve">  Субвенции бюджетам на государственную регистрацию актов гражданского состояния</w:t>
            </w:r>
          </w:p>
        </w:tc>
        <w:tc>
          <w:tcPr>
            <w:tcW w:w="1172" w:type="dxa"/>
            <w:shd w:val="clear" w:color="000000" w:fill="FFFFFF"/>
            <w:noWrap/>
            <w:hideMark/>
          </w:tcPr>
          <w:p w:rsidR="006D4E34" w:rsidRDefault="006D4E34">
            <w:pPr>
              <w:jc w:val="right"/>
              <w:rPr>
                <w:sz w:val="16"/>
                <w:szCs w:val="16"/>
              </w:rPr>
            </w:pPr>
            <w:r>
              <w:rPr>
                <w:sz w:val="16"/>
                <w:szCs w:val="16"/>
              </w:rPr>
              <w:t>2 079,7</w:t>
            </w:r>
          </w:p>
        </w:tc>
        <w:tc>
          <w:tcPr>
            <w:tcW w:w="1172" w:type="dxa"/>
            <w:shd w:val="clear" w:color="000000" w:fill="FFFFFF"/>
            <w:noWrap/>
            <w:hideMark/>
          </w:tcPr>
          <w:p w:rsidR="006D4E34" w:rsidRDefault="006D4E34">
            <w:pPr>
              <w:jc w:val="right"/>
              <w:rPr>
                <w:sz w:val="16"/>
                <w:szCs w:val="16"/>
              </w:rPr>
            </w:pPr>
            <w:r>
              <w:rPr>
                <w:sz w:val="16"/>
                <w:szCs w:val="16"/>
              </w:rPr>
              <w:t>1 628,5</w:t>
            </w:r>
          </w:p>
        </w:tc>
        <w:tc>
          <w:tcPr>
            <w:tcW w:w="1172" w:type="dxa"/>
            <w:shd w:val="clear" w:color="000000" w:fill="FFFFFF"/>
            <w:noWrap/>
            <w:hideMark/>
          </w:tcPr>
          <w:p w:rsidR="006D4E34" w:rsidRDefault="006D4E34">
            <w:pPr>
              <w:jc w:val="right"/>
              <w:rPr>
                <w:sz w:val="16"/>
                <w:szCs w:val="16"/>
              </w:rPr>
            </w:pPr>
            <w:r>
              <w:rPr>
                <w:sz w:val="16"/>
                <w:szCs w:val="16"/>
              </w:rPr>
              <w:t>1 659,8</w:t>
            </w:r>
          </w:p>
        </w:tc>
      </w:tr>
      <w:tr w:rsidR="00AE5BF9" w:rsidTr="00D31FD9">
        <w:trPr>
          <w:trHeight w:val="170"/>
        </w:trPr>
        <w:tc>
          <w:tcPr>
            <w:tcW w:w="1838" w:type="dxa"/>
            <w:shd w:val="clear" w:color="000000" w:fill="FFFFFF"/>
            <w:noWrap/>
            <w:hideMark/>
          </w:tcPr>
          <w:p w:rsidR="006D4E34" w:rsidRDefault="006D4E34">
            <w:pPr>
              <w:rPr>
                <w:sz w:val="16"/>
                <w:szCs w:val="16"/>
              </w:rPr>
            </w:pPr>
            <w:r>
              <w:rPr>
                <w:sz w:val="16"/>
                <w:szCs w:val="16"/>
              </w:rPr>
              <w:t>2 02 35930 05 0000 150</w:t>
            </w:r>
          </w:p>
        </w:tc>
        <w:tc>
          <w:tcPr>
            <w:tcW w:w="4961" w:type="dxa"/>
            <w:shd w:val="clear" w:color="000000" w:fill="FFFFFF"/>
            <w:hideMark/>
          </w:tcPr>
          <w:p w:rsidR="006D4E34" w:rsidRDefault="006D4E34">
            <w:pPr>
              <w:rPr>
                <w:sz w:val="16"/>
                <w:szCs w:val="16"/>
              </w:rPr>
            </w:pPr>
            <w:r>
              <w:rPr>
                <w:sz w:val="16"/>
                <w:szCs w:val="16"/>
              </w:rPr>
              <w:t>Субвенции бюджетам муниципальных районов на государственную регистрацию актов гражданского состояния</w:t>
            </w:r>
          </w:p>
        </w:tc>
        <w:tc>
          <w:tcPr>
            <w:tcW w:w="1172" w:type="dxa"/>
            <w:shd w:val="clear" w:color="000000" w:fill="FFFFFF"/>
            <w:noWrap/>
            <w:hideMark/>
          </w:tcPr>
          <w:p w:rsidR="006D4E34" w:rsidRDefault="006D4E34">
            <w:pPr>
              <w:jc w:val="right"/>
              <w:rPr>
                <w:sz w:val="16"/>
                <w:szCs w:val="16"/>
              </w:rPr>
            </w:pPr>
            <w:r>
              <w:rPr>
                <w:sz w:val="16"/>
                <w:szCs w:val="16"/>
              </w:rPr>
              <w:t>2 079,7</w:t>
            </w:r>
          </w:p>
        </w:tc>
        <w:tc>
          <w:tcPr>
            <w:tcW w:w="1172" w:type="dxa"/>
            <w:shd w:val="clear" w:color="000000" w:fill="FFFFFF"/>
            <w:noWrap/>
            <w:hideMark/>
          </w:tcPr>
          <w:p w:rsidR="006D4E34" w:rsidRDefault="006D4E34">
            <w:pPr>
              <w:jc w:val="right"/>
              <w:rPr>
                <w:sz w:val="16"/>
                <w:szCs w:val="16"/>
              </w:rPr>
            </w:pPr>
            <w:r>
              <w:rPr>
                <w:sz w:val="16"/>
                <w:szCs w:val="16"/>
              </w:rPr>
              <w:t>1 628,5</w:t>
            </w:r>
          </w:p>
        </w:tc>
        <w:tc>
          <w:tcPr>
            <w:tcW w:w="1172" w:type="dxa"/>
            <w:shd w:val="clear" w:color="000000" w:fill="FFFFFF"/>
            <w:noWrap/>
            <w:hideMark/>
          </w:tcPr>
          <w:p w:rsidR="006D4E34" w:rsidRDefault="006D4E34">
            <w:pPr>
              <w:jc w:val="right"/>
              <w:rPr>
                <w:sz w:val="16"/>
                <w:szCs w:val="16"/>
              </w:rPr>
            </w:pPr>
            <w:r>
              <w:rPr>
                <w:sz w:val="16"/>
                <w:szCs w:val="16"/>
              </w:rPr>
              <w:t>1 659,8</w:t>
            </w:r>
          </w:p>
        </w:tc>
      </w:tr>
      <w:tr w:rsidR="00AE5BF9" w:rsidTr="00D31FD9">
        <w:trPr>
          <w:trHeight w:val="170"/>
        </w:trPr>
        <w:tc>
          <w:tcPr>
            <w:tcW w:w="1838" w:type="dxa"/>
            <w:shd w:val="clear" w:color="000000" w:fill="FFFFFF"/>
            <w:hideMark/>
          </w:tcPr>
          <w:p w:rsidR="006D4E34" w:rsidRDefault="006D4E34">
            <w:pPr>
              <w:rPr>
                <w:color w:val="000000"/>
                <w:sz w:val="16"/>
                <w:szCs w:val="16"/>
              </w:rPr>
            </w:pPr>
            <w:r>
              <w:rPr>
                <w:color w:val="000000"/>
                <w:sz w:val="16"/>
                <w:szCs w:val="16"/>
              </w:rPr>
              <w:t xml:space="preserve"> 2 02 39998 00 0000 150  </w:t>
            </w:r>
          </w:p>
        </w:tc>
        <w:tc>
          <w:tcPr>
            <w:tcW w:w="4961" w:type="dxa"/>
            <w:shd w:val="clear" w:color="000000" w:fill="FFFFFF"/>
            <w:hideMark/>
          </w:tcPr>
          <w:p w:rsidR="006D4E34" w:rsidRDefault="006D4E34">
            <w:pPr>
              <w:rPr>
                <w:sz w:val="16"/>
                <w:szCs w:val="16"/>
              </w:rPr>
            </w:pPr>
            <w:r>
              <w:rPr>
                <w:sz w:val="16"/>
                <w:szCs w:val="16"/>
              </w:rPr>
              <w:t>Единая субвенция местным бюджетам</w:t>
            </w:r>
          </w:p>
        </w:tc>
        <w:tc>
          <w:tcPr>
            <w:tcW w:w="1172" w:type="dxa"/>
            <w:shd w:val="clear" w:color="000000" w:fill="FFFFFF"/>
            <w:noWrap/>
            <w:hideMark/>
          </w:tcPr>
          <w:p w:rsidR="006D4E34" w:rsidRDefault="006D4E34">
            <w:pPr>
              <w:jc w:val="right"/>
              <w:rPr>
                <w:sz w:val="16"/>
                <w:szCs w:val="16"/>
              </w:rPr>
            </w:pPr>
            <w:r>
              <w:rPr>
                <w:sz w:val="16"/>
                <w:szCs w:val="16"/>
              </w:rPr>
              <w:t>714,4</w:t>
            </w:r>
          </w:p>
        </w:tc>
        <w:tc>
          <w:tcPr>
            <w:tcW w:w="1172" w:type="dxa"/>
            <w:shd w:val="clear" w:color="000000" w:fill="FFFFFF"/>
            <w:noWrap/>
            <w:hideMark/>
          </w:tcPr>
          <w:p w:rsidR="006D4E34" w:rsidRDefault="006D4E34">
            <w:pPr>
              <w:jc w:val="right"/>
              <w:rPr>
                <w:sz w:val="16"/>
                <w:szCs w:val="16"/>
              </w:rPr>
            </w:pPr>
            <w:r>
              <w:rPr>
                <w:sz w:val="16"/>
                <w:szCs w:val="16"/>
              </w:rPr>
              <w:t>714,4</w:t>
            </w:r>
          </w:p>
        </w:tc>
        <w:tc>
          <w:tcPr>
            <w:tcW w:w="1172" w:type="dxa"/>
            <w:shd w:val="clear" w:color="000000" w:fill="FFFFFF"/>
            <w:noWrap/>
            <w:hideMark/>
          </w:tcPr>
          <w:p w:rsidR="006D4E34" w:rsidRDefault="006D4E34">
            <w:pPr>
              <w:jc w:val="right"/>
              <w:rPr>
                <w:sz w:val="16"/>
                <w:szCs w:val="16"/>
              </w:rPr>
            </w:pPr>
            <w:r>
              <w:rPr>
                <w:sz w:val="16"/>
                <w:szCs w:val="16"/>
              </w:rPr>
              <w:t>715,4</w:t>
            </w:r>
          </w:p>
        </w:tc>
      </w:tr>
      <w:tr w:rsidR="00AE5BF9" w:rsidTr="00D31FD9">
        <w:trPr>
          <w:trHeight w:val="170"/>
        </w:trPr>
        <w:tc>
          <w:tcPr>
            <w:tcW w:w="1838" w:type="dxa"/>
            <w:shd w:val="clear" w:color="000000" w:fill="FFFFFF"/>
            <w:hideMark/>
          </w:tcPr>
          <w:p w:rsidR="006D4E34" w:rsidRDefault="006D4E34">
            <w:pPr>
              <w:rPr>
                <w:color w:val="000000"/>
                <w:sz w:val="16"/>
                <w:szCs w:val="16"/>
              </w:rPr>
            </w:pPr>
            <w:r>
              <w:rPr>
                <w:color w:val="000000"/>
                <w:sz w:val="16"/>
                <w:szCs w:val="16"/>
              </w:rPr>
              <w:t xml:space="preserve"> 2 02 39998 05 0000 150  </w:t>
            </w:r>
          </w:p>
        </w:tc>
        <w:tc>
          <w:tcPr>
            <w:tcW w:w="4961" w:type="dxa"/>
            <w:shd w:val="clear" w:color="000000" w:fill="FFFFFF"/>
            <w:hideMark/>
          </w:tcPr>
          <w:p w:rsidR="006D4E34" w:rsidRDefault="006D4E34">
            <w:pPr>
              <w:jc w:val="both"/>
              <w:rPr>
                <w:color w:val="000000"/>
                <w:sz w:val="16"/>
                <w:szCs w:val="16"/>
              </w:rPr>
            </w:pPr>
            <w:r>
              <w:rPr>
                <w:color w:val="000000"/>
                <w:sz w:val="16"/>
                <w:szCs w:val="16"/>
              </w:rPr>
              <w:t>Единая субвенция бюджетам муниципальных районов</w:t>
            </w:r>
          </w:p>
        </w:tc>
        <w:tc>
          <w:tcPr>
            <w:tcW w:w="1172" w:type="dxa"/>
            <w:shd w:val="clear" w:color="000000" w:fill="FFFFFF"/>
            <w:noWrap/>
            <w:hideMark/>
          </w:tcPr>
          <w:p w:rsidR="006D4E34" w:rsidRDefault="006D4E34">
            <w:pPr>
              <w:jc w:val="right"/>
              <w:rPr>
                <w:sz w:val="16"/>
                <w:szCs w:val="16"/>
              </w:rPr>
            </w:pPr>
            <w:r>
              <w:rPr>
                <w:sz w:val="16"/>
                <w:szCs w:val="16"/>
              </w:rPr>
              <w:t>714,4</w:t>
            </w:r>
          </w:p>
        </w:tc>
        <w:tc>
          <w:tcPr>
            <w:tcW w:w="1172" w:type="dxa"/>
            <w:shd w:val="clear" w:color="000000" w:fill="FFFFFF"/>
            <w:noWrap/>
            <w:hideMark/>
          </w:tcPr>
          <w:p w:rsidR="006D4E34" w:rsidRDefault="006D4E34">
            <w:pPr>
              <w:jc w:val="right"/>
              <w:rPr>
                <w:sz w:val="16"/>
                <w:szCs w:val="16"/>
              </w:rPr>
            </w:pPr>
            <w:r>
              <w:rPr>
                <w:sz w:val="16"/>
                <w:szCs w:val="16"/>
              </w:rPr>
              <w:t>714,4</w:t>
            </w:r>
          </w:p>
        </w:tc>
        <w:tc>
          <w:tcPr>
            <w:tcW w:w="1172" w:type="dxa"/>
            <w:shd w:val="clear" w:color="000000" w:fill="FFFFFF"/>
            <w:noWrap/>
            <w:hideMark/>
          </w:tcPr>
          <w:p w:rsidR="006D4E34" w:rsidRDefault="006D4E34">
            <w:pPr>
              <w:jc w:val="right"/>
              <w:rPr>
                <w:sz w:val="16"/>
                <w:szCs w:val="16"/>
              </w:rPr>
            </w:pPr>
            <w:r>
              <w:rPr>
                <w:sz w:val="16"/>
                <w:szCs w:val="16"/>
              </w:rPr>
              <w:t>715,4</w:t>
            </w:r>
          </w:p>
        </w:tc>
      </w:tr>
      <w:tr w:rsidR="00AE5BF9" w:rsidTr="00D31FD9">
        <w:trPr>
          <w:trHeight w:val="170"/>
        </w:trPr>
        <w:tc>
          <w:tcPr>
            <w:tcW w:w="1838" w:type="dxa"/>
            <w:shd w:val="clear" w:color="000000" w:fill="FFFFFF"/>
            <w:hideMark/>
          </w:tcPr>
          <w:p w:rsidR="006D4E34" w:rsidRDefault="006D4E34">
            <w:pPr>
              <w:rPr>
                <w:color w:val="000000"/>
                <w:sz w:val="16"/>
                <w:szCs w:val="16"/>
              </w:rPr>
            </w:pPr>
            <w:r>
              <w:rPr>
                <w:color w:val="000000"/>
                <w:sz w:val="16"/>
                <w:szCs w:val="16"/>
              </w:rPr>
              <w:t xml:space="preserve"> 2 02 40000 00 0000 150 </w:t>
            </w:r>
          </w:p>
        </w:tc>
        <w:tc>
          <w:tcPr>
            <w:tcW w:w="4961" w:type="dxa"/>
            <w:shd w:val="clear" w:color="000000" w:fill="FFFFFF"/>
            <w:hideMark/>
          </w:tcPr>
          <w:p w:rsidR="006D4E34" w:rsidRDefault="006D4E34">
            <w:pPr>
              <w:jc w:val="both"/>
              <w:rPr>
                <w:color w:val="000000"/>
                <w:sz w:val="16"/>
                <w:szCs w:val="16"/>
              </w:rPr>
            </w:pPr>
            <w:r>
              <w:rPr>
                <w:color w:val="000000"/>
                <w:sz w:val="16"/>
                <w:szCs w:val="16"/>
              </w:rPr>
              <w:t>Иные межбюджетные трансферты</w:t>
            </w:r>
          </w:p>
        </w:tc>
        <w:tc>
          <w:tcPr>
            <w:tcW w:w="1172" w:type="dxa"/>
            <w:shd w:val="clear" w:color="000000" w:fill="FFFFFF"/>
            <w:noWrap/>
            <w:hideMark/>
          </w:tcPr>
          <w:p w:rsidR="006D4E34" w:rsidRDefault="006D4E34">
            <w:pPr>
              <w:jc w:val="right"/>
              <w:rPr>
                <w:sz w:val="16"/>
                <w:szCs w:val="16"/>
              </w:rPr>
            </w:pPr>
            <w:r>
              <w:rPr>
                <w:sz w:val="16"/>
                <w:szCs w:val="16"/>
              </w:rPr>
              <w:t>12 768,4</w:t>
            </w:r>
          </w:p>
        </w:tc>
        <w:tc>
          <w:tcPr>
            <w:tcW w:w="1172" w:type="dxa"/>
            <w:shd w:val="clear" w:color="000000" w:fill="FFFFFF"/>
            <w:noWrap/>
            <w:hideMark/>
          </w:tcPr>
          <w:p w:rsidR="006D4E34" w:rsidRDefault="006D4E34">
            <w:pPr>
              <w:jc w:val="right"/>
              <w:rPr>
                <w:sz w:val="16"/>
                <w:szCs w:val="16"/>
              </w:rPr>
            </w:pPr>
            <w:r>
              <w:rPr>
                <w:sz w:val="16"/>
                <w:szCs w:val="16"/>
              </w:rPr>
              <w:t>12 456,8</w:t>
            </w:r>
          </w:p>
        </w:tc>
        <w:tc>
          <w:tcPr>
            <w:tcW w:w="1172" w:type="dxa"/>
            <w:shd w:val="clear" w:color="000000" w:fill="FFFFFF"/>
            <w:noWrap/>
            <w:hideMark/>
          </w:tcPr>
          <w:p w:rsidR="006D4E34" w:rsidRDefault="006D4E34">
            <w:pPr>
              <w:jc w:val="right"/>
              <w:rPr>
                <w:sz w:val="16"/>
                <w:szCs w:val="16"/>
              </w:rPr>
            </w:pPr>
            <w:r>
              <w:rPr>
                <w:sz w:val="16"/>
                <w:szCs w:val="16"/>
              </w:rPr>
              <w:t>12 834,0</w:t>
            </w:r>
          </w:p>
        </w:tc>
      </w:tr>
      <w:tr w:rsidR="00AE5BF9" w:rsidTr="00D31FD9">
        <w:trPr>
          <w:trHeight w:val="170"/>
        </w:trPr>
        <w:tc>
          <w:tcPr>
            <w:tcW w:w="1838" w:type="dxa"/>
            <w:shd w:val="clear" w:color="000000" w:fill="FFFFFF"/>
            <w:noWrap/>
            <w:hideMark/>
          </w:tcPr>
          <w:p w:rsidR="006D4E34" w:rsidRDefault="006D4E34">
            <w:pPr>
              <w:rPr>
                <w:sz w:val="16"/>
                <w:szCs w:val="16"/>
              </w:rPr>
            </w:pPr>
            <w:r>
              <w:rPr>
                <w:sz w:val="16"/>
                <w:szCs w:val="16"/>
              </w:rPr>
              <w:t xml:space="preserve"> 2 02 40014 00 0000 150 </w:t>
            </w:r>
          </w:p>
        </w:tc>
        <w:tc>
          <w:tcPr>
            <w:tcW w:w="4961" w:type="dxa"/>
            <w:shd w:val="clear" w:color="000000" w:fill="FFFFFF"/>
            <w:hideMark/>
          </w:tcPr>
          <w:p w:rsidR="006D4E34" w:rsidRDefault="006D4E34">
            <w:pPr>
              <w:rPr>
                <w:sz w:val="16"/>
                <w:szCs w:val="16"/>
              </w:rPr>
            </w:pPr>
            <w:r>
              <w:rPr>
                <w:sz w:val="16"/>
                <w:szCs w:val="16"/>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172" w:type="dxa"/>
            <w:shd w:val="clear" w:color="000000" w:fill="FFFFFF"/>
            <w:noWrap/>
            <w:hideMark/>
          </w:tcPr>
          <w:p w:rsidR="006D4E34" w:rsidRDefault="006D4E34">
            <w:pPr>
              <w:jc w:val="right"/>
              <w:rPr>
                <w:sz w:val="16"/>
                <w:szCs w:val="16"/>
              </w:rPr>
            </w:pPr>
            <w:r>
              <w:rPr>
                <w:sz w:val="16"/>
                <w:szCs w:val="16"/>
              </w:rPr>
              <w:t>199,6</w:t>
            </w:r>
          </w:p>
        </w:tc>
        <w:tc>
          <w:tcPr>
            <w:tcW w:w="1172" w:type="dxa"/>
            <w:shd w:val="clear" w:color="000000" w:fill="FFFFFF"/>
            <w:noWrap/>
            <w:hideMark/>
          </w:tcPr>
          <w:p w:rsidR="006D4E34" w:rsidRDefault="006D4E34">
            <w:pPr>
              <w:jc w:val="right"/>
              <w:rPr>
                <w:sz w:val="16"/>
                <w:szCs w:val="16"/>
              </w:rPr>
            </w:pPr>
            <w:r>
              <w:rPr>
                <w:sz w:val="16"/>
                <w:szCs w:val="16"/>
              </w:rPr>
              <w:t>52,0</w:t>
            </w:r>
          </w:p>
        </w:tc>
        <w:tc>
          <w:tcPr>
            <w:tcW w:w="1172" w:type="dxa"/>
            <w:shd w:val="clear" w:color="000000" w:fill="FFFFFF"/>
            <w:noWrap/>
            <w:hideMark/>
          </w:tcPr>
          <w:p w:rsidR="006D4E34" w:rsidRDefault="006D4E34">
            <w:pPr>
              <w:jc w:val="right"/>
              <w:rPr>
                <w:sz w:val="16"/>
                <w:szCs w:val="16"/>
              </w:rPr>
            </w:pPr>
            <w:r>
              <w:rPr>
                <w:sz w:val="16"/>
                <w:szCs w:val="16"/>
              </w:rPr>
              <w:t>52,0</w:t>
            </w:r>
          </w:p>
        </w:tc>
      </w:tr>
      <w:tr w:rsidR="00AE5BF9" w:rsidTr="00D31FD9">
        <w:trPr>
          <w:trHeight w:val="170"/>
        </w:trPr>
        <w:tc>
          <w:tcPr>
            <w:tcW w:w="1838" w:type="dxa"/>
            <w:shd w:val="clear" w:color="000000" w:fill="FFFFFF"/>
            <w:noWrap/>
            <w:hideMark/>
          </w:tcPr>
          <w:p w:rsidR="006D4E34" w:rsidRDefault="006D4E34">
            <w:pPr>
              <w:rPr>
                <w:sz w:val="16"/>
                <w:szCs w:val="16"/>
              </w:rPr>
            </w:pPr>
            <w:r>
              <w:rPr>
                <w:sz w:val="16"/>
                <w:szCs w:val="16"/>
              </w:rPr>
              <w:t xml:space="preserve"> 2 02 40014 05 0000 150 </w:t>
            </w:r>
          </w:p>
        </w:tc>
        <w:tc>
          <w:tcPr>
            <w:tcW w:w="4961" w:type="dxa"/>
            <w:shd w:val="clear" w:color="000000" w:fill="FFFFFF"/>
            <w:hideMark/>
          </w:tcPr>
          <w:p w:rsidR="006D4E34" w:rsidRDefault="006D4E34">
            <w:pPr>
              <w:rPr>
                <w:sz w:val="16"/>
                <w:szCs w:val="16"/>
              </w:rPr>
            </w:pPr>
            <w:r>
              <w:rPr>
                <w:sz w:val="16"/>
                <w:szCs w:val="16"/>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172" w:type="dxa"/>
            <w:shd w:val="clear" w:color="000000" w:fill="FFFFFF"/>
            <w:noWrap/>
            <w:hideMark/>
          </w:tcPr>
          <w:p w:rsidR="006D4E34" w:rsidRDefault="006D4E34">
            <w:pPr>
              <w:jc w:val="right"/>
              <w:rPr>
                <w:sz w:val="16"/>
                <w:szCs w:val="16"/>
              </w:rPr>
            </w:pPr>
            <w:r>
              <w:rPr>
                <w:sz w:val="16"/>
                <w:szCs w:val="16"/>
              </w:rPr>
              <w:t>199,6</w:t>
            </w:r>
          </w:p>
        </w:tc>
        <w:tc>
          <w:tcPr>
            <w:tcW w:w="1172" w:type="dxa"/>
            <w:shd w:val="clear" w:color="000000" w:fill="FFFFFF"/>
            <w:noWrap/>
            <w:hideMark/>
          </w:tcPr>
          <w:p w:rsidR="006D4E34" w:rsidRDefault="006D4E34">
            <w:pPr>
              <w:jc w:val="right"/>
              <w:rPr>
                <w:sz w:val="16"/>
                <w:szCs w:val="16"/>
              </w:rPr>
            </w:pPr>
            <w:r>
              <w:rPr>
                <w:sz w:val="16"/>
                <w:szCs w:val="16"/>
              </w:rPr>
              <w:t>52,0</w:t>
            </w:r>
          </w:p>
        </w:tc>
        <w:tc>
          <w:tcPr>
            <w:tcW w:w="1172" w:type="dxa"/>
            <w:shd w:val="clear" w:color="000000" w:fill="FFFFFF"/>
            <w:noWrap/>
            <w:hideMark/>
          </w:tcPr>
          <w:p w:rsidR="006D4E34" w:rsidRDefault="006D4E34">
            <w:pPr>
              <w:jc w:val="right"/>
              <w:rPr>
                <w:sz w:val="16"/>
                <w:szCs w:val="16"/>
              </w:rPr>
            </w:pPr>
            <w:r>
              <w:rPr>
                <w:sz w:val="16"/>
                <w:szCs w:val="16"/>
              </w:rPr>
              <w:t>52,0</w:t>
            </w:r>
          </w:p>
        </w:tc>
      </w:tr>
      <w:tr w:rsidR="00AE5BF9" w:rsidTr="00D31FD9">
        <w:trPr>
          <w:trHeight w:val="170"/>
        </w:trPr>
        <w:tc>
          <w:tcPr>
            <w:tcW w:w="1838" w:type="dxa"/>
            <w:shd w:val="clear" w:color="000000" w:fill="FFFFFF"/>
            <w:hideMark/>
          </w:tcPr>
          <w:p w:rsidR="006D4E34" w:rsidRDefault="006D4E34">
            <w:pPr>
              <w:rPr>
                <w:color w:val="000000"/>
                <w:sz w:val="16"/>
                <w:szCs w:val="16"/>
              </w:rPr>
            </w:pPr>
            <w:r>
              <w:rPr>
                <w:color w:val="000000"/>
                <w:sz w:val="16"/>
                <w:szCs w:val="16"/>
              </w:rPr>
              <w:t xml:space="preserve"> 2 02 45303 00 0000 150 </w:t>
            </w:r>
          </w:p>
        </w:tc>
        <w:tc>
          <w:tcPr>
            <w:tcW w:w="4961" w:type="dxa"/>
            <w:shd w:val="clear" w:color="000000" w:fill="FFFFFF"/>
            <w:hideMark/>
          </w:tcPr>
          <w:p w:rsidR="006D4E34" w:rsidRDefault="006D4E34">
            <w:pPr>
              <w:rPr>
                <w:sz w:val="16"/>
                <w:szCs w:val="16"/>
              </w:rPr>
            </w:pPr>
            <w:r>
              <w:rPr>
                <w:sz w:val="16"/>
                <w:szCs w:val="16"/>
              </w:rPr>
              <w:t>Межбюджетные трансферты, передаваемые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172" w:type="dxa"/>
            <w:shd w:val="clear" w:color="000000" w:fill="FFFFFF"/>
            <w:noWrap/>
            <w:hideMark/>
          </w:tcPr>
          <w:p w:rsidR="006D4E34" w:rsidRDefault="006D4E34">
            <w:pPr>
              <w:jc w:val="right"/>
              <w:rPr>
                <w:sz w:val="16"/>
                <w:szCs w:val="16"/>
              </w:rPr>
            </w:pPr>
            <w:r>
              <w:rPr>
                <w:sz w:val="16"/>
                <w:szCs w:val="16"/>
              </w:rPr>
              <w:t>12 404,8</w:t>
            </w:r>
          </w:p>
        </w:tc>
        <w:tc>
          <w:tcPr>
            <w:tcW w:w="1172" w:type="dxa"/>
            <w:shd w:val="clear" w:color="000000" w:fill="FFFFFF"/>
            <w:noWrap/>
            <w:hideMark/>
          </w:tcPr>
          <w:p w:rsidR="006D4E34" w:rsidRDefault="006D4E34">
            <w:pPr>
              <w:jc w:val="right"/>
              <w:rPr>
                <w:sz w:val="16"/>
                <w:szCs w:val="16"/>
              </w:rPr>
            </w:pPr>
            <w:r>
              <w:rPr>
                <w:sz w:val="16"/>
                <w:szCs w:val="16"/>
              </w:rPr>
              <w:t>12 404,8</w:t>
            </w:r>
          </w:p>
        </w:tc>
        <w:tc>
          <w:tcPr>
            <w:tcW w:w="1172" w:type="dxa"/>
            <w:shd w:val="clear" w:color="000000" w:fill="FFFFFF"/>
            <w:noWrap/>
            <w:hideMark/>
          </w:tcPr>
          <w:p w:rsidR="006D4E34" w:rsidRDefault="006D4E34">
            <w:pPr>
              <w:jc w:val="right"/>
              <w:rPr>
                <w:sz w:val="16"/>
                <w:szCs w:val="16"/>
              </w:rPr>
            </w:pPr>
            <w:r>
              <w:rPr>
                <w:sz w:val="16"/>
                <w:szCs w:val="16"/>
              </w:rPr>
              <w:t>12 782,0</w:t>
            </w:r>
          </w:p>
        </w:tc>
      </w:tr>
      <w:tr w:rsidR="00AE5BF9" w:rsidTr="00D31FD9">
        <w:trPr>
          <w:trHeight w:val="170"/>
        </w:trPr>
        <w:tc>
          <w:tcPr>
            <w:tcW w:w="1838" w:type="dxa"/>
            <w:shd w:val="clear" w:color="000000" w:fill="FFFFFF"/>
            <w:hideMark/>
          </w:tcPr>
          <w:p w:rsidR="006D4E34" w:rsidRDefault="006D4E34">
            <w:pPr>
              <w:rPr>
                <w:color w:val="000000"/>
                <w:sz w:val="16"/>
                <w:szCs w:val="16"/>
              </w:rPr>
            </w:pPr>
            <w:r>
              <w:rPr>
                <w:color w:val="000000"/>
                <w:sz w:val="16"/>
                <w:szCs w:val="16"/>
              </w:rPr>
              <w:t xml:space="preserve"> 2 02 45303 05 0000 150 </w:t>
            </w:r>
          </w:p>
        </w:tc>
        <w:tc>
          <w:tcPr>
            <w:tcW w:w="4961" w:type="dxa"/>
            <w:shd w:val="clear" w:color="000000" w:fill="FFFFFF"/>
            <w:hideMark/>
          </w:tcPr>
          <w:p w:rsidR="006D4E34" w:rsidRDefault="006D4E34">
            <w:pPr>
              <w:jc w:val="both"/>
              <w:rPr>
                <w:color w:val="000000"/>
                <w:sz w:val="16"/>
                <w:szCs w:val="16"/>
              </w:rPr>
            </w:pPr>
            <w:r>
              <w:rPr>
                <w:color w:val="000000"/>
                <w:sz w:val="16"/>
                <w:szCs w:val="16"/>
              </w:rPr>
              <w:t>Межбюджетные трансферты,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172" w:type="dxa"/>
            <w:shd w:val="clear" w:color="000000" w:fill="FFFFFF"/>
            <w:noWrap/>
            <w:hideMark/>
          </w:tcPr>
          <w:p w:rsidR="006D4E34" w:rsidRDefault="006D4E34">
            <w:pPr>
              <w:jc w:val="right"/>
              <w:rPr>
                <w:sz w:val="16"/>
                <w:szCs w:val="16"/>
              </w:rPr>
            </w:pPr>
            <w:r>
              <w:rPr>
                <w:sz w:val="16"/>
                <w:szCs w:val="16"/>
              </w:rPr>
              <w:t>12 404,8</w:t>
            </w:r>
          </w:p>
        </w:tc>
        <w:tc>
          <w:tcPr>
            <w:tcW w:w="1172" w:type="dxa"/>
            <w:shd w:val="clear" w:color="000000" w:fill="FFFFFF"/>
            <w:noWrap/>
            <w:hideMark/>
          </w:tcPr>
          <w:p w:rsidR="006D4E34" w:rsidRDefault="006D4E34">
            <w:pPr>
              <w:jc w:val="right"/>
              <w:rPr>
                <w:sz w:val="16"/>
                <w:szCs w:val="16"/>
              </w:rPr>
            </w:pPr>
            <w:r>
              <w:rPr>
                <w:sz w:val="16"/>
                <w:szCs w:val="16"/>
              </w:rPr>
              <w:t>12 404,8</w:t>
            </w:r>
          </w:p>
        </w:tc>
        <w:tc>
          <w:tcPr>
            <w:tcW w:w="1172" w:type="dxa"/>
            <w:shd w:val="clear" w:color="000000" w:fill="FFFFFF"/>
            <w:noWrap/>
            <w:hideMark/>
          </w:tcPr>
          <w:p w:rsidR="006D4E34" w:rsidRDefault="006D4E34">
            <w:pPr>
              <w:jc w:val="right"/>
              <w:rPr>
                <w:sz w:val="16"/>
                <w:szCs w:val="16"/>
              </w:rPr>
            </w:pPr>
            <w:r>
              <w:rPr>
                <w:sz w:val="16"/>
                <w:szCs w:val="16"/>
              </w:rPr>
              <w:t>12 782,0</w:t>
            </w:r>
          </w:p>
        </w:tc>
      </w:tr>
      <w:tr w:rsidR="00AE5BF9" w:rsidTr="00D31FD9">
        <w:trPr>
          <w:trHeight w:val="170"/>
        </w:trPr>
        <w:tc>
          <w:tcPr>
            <w:tcW w:w="1838" w:type="dxa"/>
            <w:shd w:val="clear" w:color="000000" w:fill="FFFFFF"/>
            <w:noWrap/>
            <w:hideMark/>
          </w:tcPr>
          <w:p w:rsidR="006D4E34" w:rsidRDefault="006D4E34">
            <w:pPr>
              <w:rPr>
                <w:sz w:val="16"/>
                <w:szCs w:val="16"/>
              </w:rPr>
            </w:pPr>
            <w:r>
              <w:rPr>
                <w:sz w:val="16"/>
                <w:szCs w:val="16"/>
              </w:rPr>
              <w:t xml:space="preserve"> 2 02 49999 00 0000 150 </w:t>
            </w:r>
          </w:p>
        </w:tc>
        <w:tc>
          <w:tcPr>
            <w:tcW w:w="4961" w:type="dxa"/>
            <w:shd w:val="clear" w:color="000000" w:fill="FFFFFF"/>
            <w:hideMark/>
          </w:tcPr>
          <w:p w:rsidR="006D4E34" w:rsidRDefault="006D4E34">
            <w:pPr>
              <w:rPr>
                <w:sz w:val="16"/>
                <w:szCs w:val="16"/>
              </w:rPr>
            </w:pPr>
            <w:r>
              <w:rPr>
                <w:sz w:val="16"/>
                <w:szCs w:val="16"/>
              </w:rPr>
              <w:t xml:space="preserve">Прочие межбюджетные трансферты, передаваемые бюджетам </w:t>
            </w:r>
          </w:p>
        </w:tc>
        <w:tc>
          <w:tcPr>
            <w:tcW w:w="1172" w:type="dxa"/>
            <w:shd w:val="clear" w:color="000000" w:fill="FFFFFF"/>
            <w:noWrap/>
            <w:hideMark/>
          </w:tcPr>
          <w:p w:rsidR="006D4E34" w:rsidRDefault="006D4E34">
            <w:pPr>
              <w:jc w:val="right"/>
              <w:rPr>
                <w:sz w:val="16"/>
                <w:szCs w:val="16"/>
              </w:rPr>
            </w:pPr>
            <w:r>
              <w:rPr>
                <w:sz w:val="16"/>
                <w:szCs w:val="16"/>
              </w:rPr>
              <w:t>164,0</w:t>
            </w:r>
          </w:p>
        </w:tc>
        <w:tc>
          <w:tcPr>
            <w:tcW w:w="1172" w:type="dxa"/>
            <w:shd w:val="clear" w:color="000000" w:fill="FFFFFF"/>
            <w:noWrap/>
            <w:hideMark/>
          </w:tcPr>
          <w:p w:rsidR="006D4E34" w:rsidRDefault="006D4E34">
            <w:pPr>
              <w:jc w:val="right"/>
              <w:rPr>
                <w:sz w:val="16"/>
                <w:szCs w:val="16"/>
              </w:rPr>
            </w:pPr>
            <w:r>
              <w:rPr>
                <w:sz w:val="16"/>
                <w:szCs w:val="16"/>
              </w:rPr>
              <w:t>0,0</w:t>
            </w:r>
          </w:p>
        </w:tc>
        <w:tc>
          <w:tcPr>
            <w:tcW w:w="1172" w:type="dxa"/>
            <w:shd w:val="clear" w:color="000000" w:fill="FFFFFF"/>
            <w:noWrap/>
            <w:hideMark/>
          </w:tcPr>
          <w:p w:rsidR="006D4E34" w:rsidRDefault="006D4E34">
            <w:pPr>
              <w:jc w:val="right"/>
              <w:rPr>
                <w:sz w:val="16"/>
                <w:szCs w:val="16"/>
              </w:rPr>
            </w:pPr>
            <w:r>
              <w:rPr>
                <w:sz w:val="16"/>
                <w:szCs w:val="16"/>
              </w:rPr>
              <w:t>0,0</w:t>
            </w:r>
          </w:p>
        </w:tc>
      </w:tr>
      <w:tr w:rsidR="00AE5BF9" w:rsidTr="00D31FD9">
        <w:trPr>
          <w:trHeight w:val="170"/>
        </w:trPr>
        <w:tc>
          <w:tcPr>
            <w:tcW w:w="1838" w:type="dxa"/>
            <w:shd w:val="clear" w:color="000000" w:fill="FFFFFF"/>
            <w:noWrap/>
            <w:hideMark/>
          </w:tcPr>
          <w:p w:rsidR="006D4E34" w:rsidRDefault="006D4E34">
            <w:pPr>
              <w:rPr>
                <w:sz w:val="16"/>
                <w:szCs w:val="16"/>
              </w:rPr>
            </w:pPr>
            <w:r>
              <w:rPr>
                <w:sz w:val="16"/>
                <w:szCs w:val="16"/>
              </w:rPr>
              <w:t xml:space="preserve"> 2 02 49999 05 0000 150 </w:t>
            </w:r>
          </w:p>
        </w:tc>
        <w:tc>
          <w:tcPr>
            <w:tcW w:w="4961" w:type="dxa"/>
            <w:shd w:val="clear" w:color="000000" w:fill="FFFFFF"/>
            <w:hideMark/>
          </w:tcPr>
          <w:p w:rsidR="006D4E34" w:rsidRDefault="006D4E34">
            <w:pPr>
              <w:jc w:val="both"/>
              <w:rPr>
                <w:color w:val="000000"/>
                <w:sz w:val="16"/>
                <w:szCs w:val="16"/>
              </w:rPr>
            </w:pPr>
            <w:r>
              <w:rPr>
                <w:color w:val="000000"/>
                <w:sz w:val="16"/>
                <w:szCs w:val="16"/>
              </w:rPr>
              <w:t>Прочие межбюджетные трансферты, передаваемые бюджетам муниципальных районов</w:t>
            </w:r>
          </w:p>
        </w:tc>
        <w:tc>
          <w:tcPr>
            <w:tcW w:w="1172" w:type="dxa"/>
            <w:shd w:val="clear" w:color="000000" w:fill="FFFFFF"/>
            <w:noWrap/>
            <w:hideMark/>
          </w:tcPr>
          <w:p w:rsidR="006D4E34" w:rsidRDefault="006D4E34">
            <w:pPr>
              <w:jc w:val="right"/>
              <w:rPr>
                <w:sz w:val="16"/>
                <w:szCs w:val="16"/>
              </w:rPr>
            </w:pPr>
            <w:r>
              <w:rPr>
                <w:sz w:val="16"/>
                <w:szCs w:val="16"/>
              </w:rPr>
              <w:t>164,0</w:t>
            </w:r>
          </w:p>
        </w:tc>
        <w:tc>
          <w:tcPr>
            <w:tcW w:w="1172" w:type="dxa"/>
            <w:shd w:val="clear" w:color="000000" w:fill="FFFFFF"/>
            <w:noWrap/>
            <w:hideMark/>
          </w:tcPr>
          <w:p w:rsidR="006D4E34" w:rsidRDefault="006D4E34">
            <w:pPr>
              <w:jc w:val="right"/>
              <w:rPr>
                <w:sz w:val="16"/>
                <w:szCs w:val="16"/>
              </w:rPr>
            </w:pPr>
            <w:r>
              <w:rPr>
                <w:sz w:val="16"/>
                <w:szCs w:val="16"/>
              </w:rPr>
              <w:t>0,0</w:t>
            </w:r>
          </w:p>
        </w:tc>
        <w:tc>
          <w:tcPr>
            <w:tcW w:w="1172" w:type="dxa"/>
            <w:shd w:val="clear" w:color="000000" w:fill="FFFFFF"/>
            <w:noWrap/>
            <w:hideMark/>
          </w:tcPr>
          <w:p w:rsidR="006D4E34" w:rsidRDefault="006D4E34">
            <w:pPr>
              <w:jc w:val="right"/>
              <w:rPr>
                <w:sz w:val="16"/>
                <w:szCs w:val="16"/>
              </w:rPr>
            </w:pPr>
            <w:r>
              <w:rPr>
                <w:sz w:val="16"/>
                <w:szCs w:val="16"/>
              </w:rPr>
              <w:t>0,0</w:t>
            </w:r>
          </w:p>
        </w:tc>
      </w:tr>
      <w:tr w:rsidR="00AE5BF9" w:rsidTr="00D31FD9">
        <w:trPr>
          <w:trHeight w:val="170"/>
        </w:trPr>
        <w:tc>
          <w:tcPr>
            <w:tcW w:w="1838" w:type="dxa"/>
            <w:shd w:val="clear" w:color="000000" w:fill="FFFFFF"/>
            <w:noWrap/>
            <w:hideMark/>
          </w:tcPr>
          <w:p w:rsidR="006D4E34" w:rsidRDefault="006D4E34">
            <w:pPr>
              <w:rPr>
                <w:sz w:val="16"/>
                <w:szCs w:val="16"/>
              </w:rPr>
            </w:pPr>
            <w:r>
              <w:rPr>
                <w:sz w:val="16"/>
                <w:szCs w:val="16"/>
              </w:rPr>
              <w:t xml:space="preserve"> 2 07 00000 00 0000 150 </w:t>
            </w:r>
          </w:p>
        </w:tc>
        <w:tc>
          <w:tcPr>
            <w:tcW w:w="4961" w:type="dxa"/>
            <w:shd w:val="clear" w:color="000000" w:fill="FFFFFF"/>
            <w:hideMark/>
          </w:tcPr>
          <w:p w:rsidR="006D4E34" w:rsidRDefault="006D4E34">
            <w:pPr>
              <w:rPr>
                <w:sz w:val="16"/>
                <w:szCs w:val="16"/>
              </w:rPr>
            </w:pPr>
            <w:r>
              <w:rPr>
                <w:sz w:val="16"/>
                <w:szCs w:val="16"/>
              </w:rPr>
              <w:t>Прочие безвозмездные поступления</w:t>
            </w:r>
          </w:p>
        </w:tc>
        <w:tc>
          <w:tcPr>
            <w:tcW w:w="1172" w:type="dxa"/>
            <w:shd w:val="clear" w:color="000000" w:fill="FFFFFF"/>
            <w:noWrap/>
            <w:hideMark/>
          </w:tcPr>
          <w:p w:rsidR="006D4E34" w:rsidRDefault="006D4E34">
            <w:pPr>
              <w:jc w:val="right"/>
              <w:rPr>
                <w:sz w:val="16"/>
                <w:szCs w:val="16"/>
              </w:rPr>
            </w:pPr>
            <w:r>
              <w:rPr>
                <w:sz w:val="16"/>
                <w:szCs w:val="16"/>
              </w:rPr>
              <w:t>11 083,9</w:t>
            </w:r>
          </w:p>
        </w:tc>
        <w:tc>
          <w:tcPr>
            <w:tcW w:w="1172" w:type="dxa"/>
            <w:shd w:val="clear" w:color="000000" w:fill="FFFFFF"/>
            <w:noWrap/>
            <w:hideMark/>
          </w:tcPr>
          <w:p w:rsidR="006D4E34" w:rsidRDefault="006D4E34">
            <w:pPr>
              <w:jc w:val="right"/>
              <w:rPr>
                <w:sz w:val="16"/>
                <w:szCs w:val="16"/>
              </w:rPr>
            </w:pPr>
            <w:r>
              <w:rPr>
                <w:sz w:val="16"/>
                <w:szCs w:val="16"/>
              </w:rPr>
              <w:t>0,0</w:t>
            </w:r>
          </w:p>
        </w:tc>
        <w:tc>
          <w:tcPr>
            <w:tcW w:w="1172" w:type="dxa"/>
            <w:shd w:val="clear" w:color="000000" w:fill="FFFFFF"/>
            <w:noWrap/>
            <w:hideMark/>
          </w:tcPr>
          <w:p w:rsidR="006D4E34" w:rsidRDefault="006D4E34">
            <w:pPr>
              <w:jc w:val="right"/>
              <w:rPr>
                <w:sz w:val="16"/>
                <w:szCs w:val="16"/>
              </w:rPr>
            </w:pPr>
            <w:r>
              <w:rPr>
                <w:sz w:val="16"/>
                <w:szCs w:val="16"/>
              </w:rPr>
              <w:t>0,0</w:t>
            </w:r>
          </w:p>
        </w:tc>
      </w:tr>
      <w:tr w:rsidR="00AE5BF9" w:rsidTr="00D31FD9">
        <w:trPr>
          <w:trHeight w:val="170"/>
        </w:trPr>
        <w:tc>
          <w:tcPr>
            <w:tcW w:w="1838" w:type="dxa"/>
            <w:shd w:val="clear" w:color="000000" w:fill="FFFFFF"/>
            <w:noWrap/>
            <w:hideMark/>
          </w:tcPr>
          <w:p w:rsidR="006D4E34" w:rsidRDefault="006D4E34">
            <w:pPr>
              <w:rPr>
                <w:sz w:val="16"/>
                <w:szCs w:val="16"/>
              </w:rPr>
            </w:pPr>
            <w:r>
              <w:rPr>
                <w:sz w:val="16"/>
                <w:szCs w:val="16"/>
              </w:rPr>
              <w:t xml:space="preserve"> 2 07 05000 05 0000 150 </w:t>
            </w:r>
          </w:p>
        </w:tc>
        <w:tc>
          <w:tcPr>
            <w:tcW w:w="4961" w:type="dxa"/>
            <w:shd w:val="clear" w:color="000000" w:fill="FFFFFF"/>
            <w:hideMark/>
          </w:tcPr>
          <w:p w:rsidR="006D4E34" w:rsidRDefault="006D4E34">
            <w:pPr>
              <w:rPr>
                <w:sz w:val="16"/>
                <w:szCs w:val="16"/>
              </w:rPr>
            </w:pPr>
            <w:r>
              <w:rPr>
                <w:sz w:val="16"/>
                <w:szCs w:val="16"/>
              </w:rPr>
              <w:t>Прочие безвозмездные поступления в бюджеты муниципальных районов</w:t>
            </w:r>
          </w:p>
        </w:tc>
        <w:tc>
          <w:tcPr>
            <w:tcW w:w="1172" w:type="dxa"/>
            <w:shd w:val="clear" w:color="000000" w:fill="FFFFFF"/>
            <w:noWrap/>
            <w:hideMark/>
          </w:tcPr>
          <w:p w:rsidR="006D4E34" w:rsidRDefault="006D4E34">
            <w:pPr>
              <w:jc w:val="right"/>
              <w:rPr>
                <w:sz w:val="16"/>
                <w:szCs w:val="16"/>
              </w:rPr>
            </w:pPr>
            <w:r>
              <w:rPr>
                <w:sz w:val="16"/>
                <w:szCs w:val="16"/>
              </w:rPr>
              <w:t>11 083,9</w:t>
            </w:r>
          </w:p>
        </w:tc>
        <w:tc>
          <w:tcPr>
            <w:tcW w:w="1172" w:type="dxa"/>
            <w:shd w:val="clear" w:color="000000" w:fill="FFFFFF"/>
            <w:noWrap/>
            <w:hideMark/>
          </w:tcPr>
          <w:p w:rsidR="006D4E34" w:rsidRDefault="006D4E34">
            <w:pPr>
              <w:jc w:val="right"/>
              <w:rPr>
                <w:sz w:val="16"/>
                <w:szCs w:val="16"/>
              </w:rPr>
            </w:pPr>
            <w:r>
              <w:rPr>
                <w:sz w:val="16"/>
                <w:szCs w:val="16"/>
              </w:rPr>
              <w:t>0,0</w:t>
            </w:r>
          </w:p>
        </w:tc>
        <w:tc>
          <w:tcPr>
            <w:tcW w:w="1172" w:type="dxa"/>
            <w:shd w:val="clear" w:color="000000" w:fill="FFFFFF"/>
            <w:noWrap/>
            <w:hideMark/>
          </w:tcPr>
          <w:p w:rsidR="006D4E34" w:rsidRDefault="006D4E34">
            <w:pPr>
              <w:jc w:val="right"/>
              <w:rPr>
                <w:sz w:val="16"/>
                <w:szCs w:val="16"/>
              </w:rPr>
            </w:pPr>
            <w:r>
              <w:rPr>
                <w:sz w:val="16"/>
                <w:szCs w:val="16"/>
              </w:rPr>
              <w:t>0,0</w:t>
            </w:r>
          </w:p>
        </w:tc>
      </w:tr>
      <w:tr w:rsidR="00AE5BF9" w:rsidTr="00D31FD9">
        <w:trPr>
          <w:trHeight w:val="170"/>
        </w:trPr>
        <w:tc>
          <w:tcPr>
            <w:tcW w:w="1838" w:type="dxa"/>
            <w:shd w:val="clear" w:color="000000" w:fill="FFFFFF"/>
            <w:noWrap/>
            <w:hideMark/>
          </w:tcPr>
          <w:p w:rsidR="006D4E34" w:rsidRDefault="006D4E34">
            <w:pPr>
              <w:rPr>
                <w:sz w:val="16"/>
                <w:szCs w:val="16"/>
              </w:rPr>
            </w:pPr>
            <w:r>
              <w:rPr>
                <w:sz w:val="16"/>
                <w:szCs w:val="16"/>
              </w:rPr>
              <w:t xml:space="preserve"> 2 07 05030 05 0000 150 </w:t>
            </w:r>
          </w:p>
        </w:tc>
        <w:tc>
          <w:tcPr>
            <w:tcW w:w="4961" w:type="dxa"/>
            <w:shd w:val="clear" w:color="000000" w:fill="FFFFFF"/>
            <w:hideMark/>
          </w:tcPr>
          <w:p w:rsidR="006D4E34" w:rsidRDefault="006D4E34">
            <w:pPr>
              <w:rPr>
                <w:sz w:val="16"/>
                <w:szCs w:val="16"/>
              </w:rPr>
            </w:pPr>
            <w:r>
              <w:rPr>
                <w:sz w:val="16"/>
                <w:szCs w:val="16"/>
              </w:rPr>
              <w:t>Прочие безвозмездные поступления в бюджеты муниципальных районов</w:t>
            </w:r>
          </w:p>
        </w:tc>
        <w:tc>
          <w:tcPr>
            <w:tcW w:w="1172" w:type="dxa"/>
            <w:shd w:val="clear" w:color="000000" w:fill="FFFFFF"/>
            <w:noWrap/>
            <w:hideMark/>
          </w:tcPr>
          <w:p w:rsidR="006D4E34" w:rsidRDefault="006D4E34">
            <w:pPr>
              <w:jc w:val="right"/>
              <w:rPr>
                <w:sz w:val="16"/>
                <w:szCs w:val="16"/>
              </w:rPr>
            </w:pPr>
            <w:r>
              <w:rPr>
                <w:sz w:val="16"/>
                <w:szCs w:val="16"/>
              </w:rPr>
              <w:t>11 083,9</w:t>
            </w:r>
          </w:p>
        </w:tc>
        <w:tc>
          <w:tcPr>
            <w:tcW w:w="1172" w:type="dxa"/>
            <w:shd w:val="clear" w:color="000000" w:fill="FFFFFF"/>
            <w:noWrap/>
            <w:hideMark/>
          </w:tcPr>
          <w:p w:rsidR="006D4E34" w:rsidRDefault="006D4E34">
            <w:pPr>
              <w:jc w:val="right"/>
              <w:rPr>
                <w:sz w:val="16"/>
                <w:szCs w:val="16"/>
              </w:rPr>
            </w:pPr>
            <w:r>
              <w:rPr>
                <w:sz w:val="16"/>
                <w:szCs w:val="16"/>
              </w:rPr>
              <w:t>0,0</w:t>
            </w:r>
          </w:p>
        </w:tc>
        <w:tc>
          <w:tcPr>
            <w:tcW w:w="1172" w:type="dxa"/>
            <w:shd w:val="clear" w:color="000000" w:fill="FFFFFF"/>
            <w:noWrap/>
            <w:hideMark/>
          </w:tcPr>
          <w:p w:rsidR="006D4E34" w:rsidRDefault="006D4E34">
            <w:pPr>
              <w:jc w:val="right"/>
              <w:rPr>
                <w:sz w:val="16"/>
                <w:szCs w:val="16"/>
              </w:rPr>
            </w:pPr>
            <w:r>
              <w:rPr>
                <w:sz w:val="16"/>
                <w:szCs w:val="16"/>
              </w:rPr>
              <w:t>0,0</w:t>
            </w:r>
          </w:p>
        </w:tc>
      </w:tr>
    </w:tbl>
    <w:p w:rsidR="003A4144" w:rsidRPr="00242A25" w:rsidRDefault="003A4144" w:rsidP="003A4144">
      <w:pPr>
        <w:jc w:val="right"/>
        <w:rPr>
          <w:sz w:val="16"/>
          <w:szCs w:val="16"/>
        </w:rPr>
      </w:pPr>
    </w:p>
    <w:p w:rsidR="00F413B9" w:rsidRPr="00FB0DD6" w:rsidRDefault="00382907" w:rsidP="00382907">
      <w:pPr>
        <w:ind w:firstLine="540"/>
        <w:jc w:val="both"/>
      </w:pPr>
      <w:r w:rsidRPr="000E76A4">
        <w:t>1.</w:t>
      </w:r>
      <w:r w:rsidR="00D97AA3">
        <w:t>7</w:t>
      </w:r>
      <w:r w:rsidRPr="000E76A4">
        <w:t>.</w:t>
      </w:r>
      <w:bookmarkEnd w:id="0"/>
      <w:bookmarkEnd w:id="3"/>
      <w:r w:rsidR="007B78E8" w:rsidRPr="000E76A4">
        <w:t xml:space="preserve"> </w:t>
      </w:r>
      <w:r w:rsidR="00F413B9" w:rsidRPr="000E76A4">
        <w:t xml:space="preserve">Приложение </w:t>
      </w:r>
      <w:r w:rsidR="00763A09">
        <w:t>3</w:t>
      </w:r>
      <w:r w:rsidR="007B78E8" w:rsidRPr="000E76A4">
        <w:t xml:space="preserve"> </w:t>
      </w:r>
      <w:r w:rsidR="00F413B9" w:rsidRPr="000E76A4">
        <w:t>изложить в следующей редакции:</w:t>
      </w:r>
    </w:p>
    <w:p w:rsidR="00515E39" w:rsidRPr="00AF62C7" w:rsidRDefault="00F413B9" w:rsidP="00515E39">
      <w:pPr>
        <w:ind w:left="5664"/>
        <w:jc w:val="both"/>
      </w:pPr>
      <w:r w:rsidRPr="00AF62C7">
        <w:t>«</w:t>
      </w:r>
      <w:r w:rsidR="00515E39" w:rsidRPr="00AF62C7">
        <w:t xml:space="preserve">Приложение </w:t>
      </w:r>
      <w:r w:rsidR="008D5B28">
        <w:t>3</w:t>
      </w:r>
      <w:r w:rsidR="00515E39" w:rsidRPr="00AF62C7">
        <w:t xml:space="preserve"> </w:t>
      </w:r>
    </w:p>
    <w:p w:rsidR="00515E39" w:rsidRPr="00AF62C7" w:rsidRDefault="00515E39" w:rsidP="00515E39">
      <w:pPr>
        <w:ind w:left="5664"/>
        <w:jc w:val="both"/>
      </w:pPr>
      <w:r w:rsidRPr="00AF62C7">
        <w:t xml:space="preserve">к </w:t>
      </w:r>
      <w:r w:rsidR="00C13296" w:rsidRPr="00AF62C7">
        <w:t>решению Совета</w:t>
      </w:r>
      <w:r w:rsidRPr="00AF62C7">
        <w:t xml:space="preserve"> депутатов</w:t>
      </w:r>
    </w:p>
    <w:p w:rsidR="00515E39" w:rsidRPr="00AF62C7" w:rsidRDefault="00515E39" w:rsidP="00515E39">
      <w:pPr>
        <w:ind w:left="5664"/>
        <w:jc w:val="both"/>
      </w:pPr>
      <w:proofErr w:type="spellStart"/>
      <w:r w:rsidRPr="00AF62C7">
        <w:t>Чамзинского</w:t>
      </w:r>
      <w:proofErr w:type="spellEnd"/>
      <w:r w:rsidRPr="00AF62C7">
        <w:t xml:space="preserve"> муниципального района </w:t>
      </w:r>
    </w:p>
    <w:p w:rsidR="00515E39" w:rsidRPr="00AF62C7" w:rsidRDefault="00515E39" w:rsidP="00515E39">
      <w:pPr>
        <w:ind w:left="5664"/>
        <w:jc w:val="both"/>
      </w:pPr>
      <w:r w:rsidRPr="00AF62C7">
        <w:t xml:space="preserve">Республики Мордовия «О бюджете </w:t>
      </w:r>
    </w:p>
    <w:p w:rsidR="00515E39" w:rsidRPr="00AF62C7" w:rsidRDefault="00515E39" w:rsidP="00515E39">
      <w:pPr>
        <w:ind w:left="5664"/>
        <w:jc w:val="both"/>
      </w:pPr>
      <w:proofErr w:type="spellStart"/>
      <w:r w:rsidRPr="00AF62C7">
        <w:t>Чамзинского</w:t>
      </w:r>
      <w:proofErr w:type="spellEnd"/>
      <w:r w:rsidRPr="00AF62C7">
        <w:t xml:space="preserve"> муниципального района  </w:t>
      </w:r>
    </w:p>
    <w:p w:rsidR="00515E39" w:rsidRPr="00AF62C7" w:rsidRDefault="00515E39" w:rsidP="00515E39">
      <w:pPr>
        <w:ind w:left="5664"/>
        <w:jc w:val="both"/>
      </w:pPr>
      <w:r w:rsidRPr="00AF62C7">
        <w:t>Республики Мордовия на 202</w:t>
      </w:r>
      <w:r w:rsidR="008D5B28">
        <w:t>2</w:t>
      </w:r>
      <w:r w:rsidRPr="00AF62C7">
        <w:t xml:space="preserve"> год </w:t>
      </w:r>
    </w:p>
    <w:p w:rsidR="00515E39" w:rsidRPr="00AF62C7" w:rsidRDefault="00515E39" w:rsidP="006B57BD">
      <w:pPr>
        <w:ind w:left="5664"/>
        <w:jc w:val="both"/>
      </w:pPr>
      <w:r w:rsidRPr="00AF62C7">
        <w:t>и на плановый период 202</w:t>
      </w:r>
      <w:r w:rsidR="008D5B28">
        <w:t>3</w:t>
      </w:r>
      <w:r w:rsidRPr="00AF62C7">
        <w:t xml:space="preserve"> и 202</w:t>
      </w:r>
      <w:r w:rsidR="008D5B28">
        <w:t>4</w:t>
      </w:r>
      <w:r w:rsidRPr="00AF62C7">
        <w:t xml:space="preserve"> годов»                                 </w:t>
      </w:r>
    </w:p>
    <w:p w:rsidR="00515E39" w:rsidRPr="00CA0C8C" w:rsidRDefault="00515E39" w:rsidP="00515E39">
      <w:pPr>
        <w:ind w:left="4956"/>
        <w:jc w:val="both"/>
        <w:rPr>
          <w:sz w:val="20"/>
          <w:szCs w:val="20"/>
        </w:rPr>
      </w:pPr>
    </w:p>
    <w:p w:rsidR="007C690D" w:rsidRDefault="00747B3F" w:rsidP="007C690D">
      <w:pPr>
        <w:jc w:val="center"/>
        <w:rPr>
          <w:sz w:val="20"/>
          <w:szCs w:val="20"/>
        </w:rPr>
      </w:pPr>
      <w:r w:rsidRPr="00747B3F">
        <w:rPr>
          <w:sz w:val="20"/>
          <w:szCs w:val="20"/>
        </w:rPr>
        <w:t>ВЕДОМСТВЕННАЯ СТРУКТУРА</w:t>
      </w:r>
      <w:r w:rsidR="007C690D">
        <w:rPr>
          <w:sz w:val="20"/>
          <w:szCs w:val="20"/>
        </w:rPr>
        <w:t xml:space="preserve"> </w:t>
      </w:r>
      <w:r w:rsidRPr="00747B3F">
        <w:rPr>
          <w:sz w:val="20"/>
          <w:szCs w:val="20"/>
        </w:rPr>
        <w:t>РАСХОДОВ БЮДЖЕТА ЧАМЗИНСКОГО МУНИЦИПАЛЬНОГО РАЙОНА РЕСПУБЛИКИ МОРДОВИЯ НА 2022 ГОД И НА ПЛАНОВЫЙ ПЕРИОД 2023 И 2024 ГОДОВ</w:t>
      </w:r>
    </w:p>
    <w:p w:rsidR="008C1704" w:rsidRDefault="008C1704" w:rsidP="00747B3F">
      <w:pPr>
        <w:jc w:val="right"/>
      </w:pPr>
      <w:proofErr w:type="spellStart"/>
      <w:r w:rsidRPr="00AF62C7">
        <w:t>тыс.рублей</w:t>
      </w:r>
      <w:proofErr w:type="spellEnd"/>
    </w:p>
    <w:tbl>
      <w:tblPr>
        <w:tblW w:w="10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563"/>
        <w:gridCol w:w="509"/>
        <w:gridCol w:w="643"/>
        <w:gridCol w:w="509"/>
        <w:gridCol w:w="401"/>
        <w:gridCol w:w="606"/>
        <w:gridCol w:w="734"/>
        <w:gridCol w:w="617"/>
        <w:gridCol w:w="1057"/>
        <w:gridCol w:w="1057"/>
        <w:gridCol w:w="1057"/>
      </w:tblGrid>
      <w:tr w:rsidR="00C61BC4" w:rsidRPr="00F9401B" w:rsidTr="00C61BC4">
        <w:trPr>
          <w:trHeight w:val="170"/>
        </w:trPr>
        <w:tc>
          <w:tcPr>
            <w:tcW w:w="2830" w:type="dxa"/>
            <w:vMerge w:val="restart"/>
            <w:shd w:val="clear" w:color="000000" w:fill="FFFFFF"/>
            <w:hideMark/>
          </w:tcPr>
          <w:p w:rsidR="00F9401B" w:rsidRPr="00F9401B" w:rsidRDefault="00F9401B" w:rsidP="00F9401B">
            <w:pPr>
              <w:jc w:val="center"/>
              <w:rPr>
                <w:sz w:val="16"/>
                <w:szCs w:val="16"/>
              </w:rPr>
            </w:pPr>
            <w:r w:rsidRPr="00F9401B">
              <w:rPr>
                <w:sz w:val="16"/>
                <w:szCs w:val="16"/>
              </w:rPr>
              <w:t xml:space="preserve">Наименование </w:t>
            </w:r>
          </w:p>
        </w:tc>
        <w:tc>
          <w:tcPr>
            <w:tcW w:w="563" w:type="dxa"/>
            <w:vMerge w:val="restart"/>
            <w:shd w:val="clear" w:color="000000" w:fill="FFFFFF"/>
            <w:noWrap/>
            <w:hideMark/>
          </w:tcPr>
          <w:p w:rsidR="00F9401B" w:rsidRPr="00F9401B" w:rsidRDefault="00F9401B" w:rsidP="00F9401B">
            <w:pPr>
              <w:jc w:val="center"/>
              <w:rPr>
                <w:sz w:val="16"/>
                <w:szCs w:val="16"/>
              </w:rPr>
            </w:pPr>
            <w:r w:rsidRPr="00F9401B">
              <w:rPr>
                <w:sz w:val="16"/>
                <w:szCs w:val="16"/>
              </w:rPr>
              <w:t xml:space="preserve"> </w:t>
            </w:r>
            <w:proofErr w:type="spellStart"/>
            <w:r w:rsidRPr="00F9401B">
              <w:rPr>
                <w:sz w:val="16"/>
                <w:szCs w:val="16"/>
              </w:rPr>
              <w:t>Адм</w:t>
            </w:r>
            <w:proofErr w:type="spellEnd"/>
            <w:r w:rsidRPr="00F9401B">
              <w:rPr>
                <w:sz w:val="16"/>
                <w:szCs w:val="16"/>
              </w:rPr>
              <w:t xml:space="preserve"> </w:t>
            </w:r>
          </w:p>
        </w:tc>
        <w:tc>
          <w:tcPr>
            <w:tcW w:w="509" w:type="dxa"/>
            <w:vMerge w:val="restart"/>
            <w:shd w:val="clear" w:color="000000" w:fill="FFFFFF"/>
            <w:noWrap/>
            <w:hideMark/>
          </w:tcPr>
          <w:p w:rsidR="00F9401B" w:rsidRPr="00F9401B" w:rsidRDefault="00F9401B" w:rsidP="00F9401B">
            <w:pPr>
              <w:jc w:val="center"/>
              <w:rPr>
                <w:sz w:val="16"/>
                <w:szCs w:val="16"/>
              </w:rPr>
            </w:pPr>
            <w:r w:rsidRPr="00F9401B">
              <w:rPr>
                <w:sz w:val="16"/>
                <w:szCs w:val="16"/>
              </w:rPr>
              <w:t xml:space="preserve"> </w:t>
            </w:r>
            <w:proofErr w:type="spellStart"/>
            <w:r w:rsidRPr="00F9401B">
              <w:rPr>
                <w:sz w:val="16"/>
                <w:szCs w:val="16"/>
              </w:rPr>
              <w:t>Рз</w:t>
            </w:r>
            <w:proofErr w:type="spellEnd"/>
            <w:r w:rsidRPr="00F9401B">
              <w:rPr>
                <w:sz w:val="16"/>
                <w:szCs w:val="16"/>
              </w:rPr>
              <w:t xml:space="preserve"> </w:t>
            </w:r>
          </w:p>
        </w:tc>
        <w:tc>
          <w:tcPr>
            <w:tcW w:w="643" w:type="dxa"/>
            <w:vMerge w:val="restart"/>
            <w:shd w:val="clear" w:color="000000" w:fill="FFFFFF"/>
            <w:noWrap/>
            <w:hideMark/>
          </w:tcPr>
          <w:p w:rsidR="00F9401B" w:rsidRPr="00F9401B" w:rsidRDefault="00F9401B" w:rsidP="00F9401B">
            <w:pPr>
              <w:jc w:val="center"/>
              <w:rPr>
                <w:sz w:val="16"/>
                <w:szCs w:val="16"/>
              </w:rPr>
            </w:pPr>
            <w:r w:rsidRPr="00F9401B">
              <w:rPr>
                <w:sz w:val="16"/>
                <w:szCs w:val="16"/>
              </w:rPr>
              <w:t xml:space="preserve"> </w:t>
            </w:r>
            <w:proofErr w:type="spellStart"/>
            <w:r w:rsidRPr="00F9401B">
              <w:rPr>
                <w:sz w:val="16"/>
                <w:szCs w:val="16"/>
              </w:rPr>
              <w:t>Прз</w:t>
            </w:r>
            <w:proofErr w:type="spellEnd"/>
            <w:r w:rsidRPr="00F9401B">
              <w:rPr>
                <w:sz w:val="16"/>
                <w:szCs w:val="16"/>
              </w:rPr>
              <w:t xml:space="preserve"> </w:t>
            </w:r>
          </w:p>
        </w:tc>
        <w:tc>
          <w:tcPr>
            <w:tcW w:w="2250" w:type="dxa"/>
            <w:gridSpan w:val="4"/>
            <w:vMerge w:val="restart"/>
            <w:shd w:val="clear" w:color="000000" w:fill="FFFFFF"/>
            <w:noWrap/>
            <w:hideMark/>
          </w:tcPr>
          <w:p w:rsidR="00F9401B" w:rsidRPr="00F9401B" w:rsidRDefault="00F9401B" w:rsidP="00F9401B">
            <w:pPr>
              <w:jc w:val="center"/>
              <w:rPr>
                <w:sz w:val="16"/>
                <w:szCs w:val="16"/>
              </w:rPr>
            </w:pPr>
            <w:r w:rsidRPr="00F9401B">
              <w:rPr>
                <w:sz w:val="16"/>
                <w:szCs w:val="16"/>
              </w:rPr>
              <w:t xml:space="preserve"> </w:t>
            </w:r>
            <w:proofErr w:type="spellStart"/>
            <w:r w:rsidRPr="00F9401B">
              <w:rPr>
                <w:sz w:val="16"/>
                <w:szCs w:val="16"/>
              </w:rPr>
              <w:t>Цср</w:t>
            </w:r>
            <w:proofErr w:type="spellEnd"/>
            <w:r w:rsidRPr="00F9401B">
              <w:rPr>
                <w:sz w:val="16"/>
                <w:szCs w:val="16"/>
              </w:rPr>
              <w:t xml:space="preserve"> </w:t>
            </w:r>
          </w:p>
        </w:tc>
        <w:tc>
          <w:tcPr>
            <w:tcW w:w="617" w:type="dxa"/>
            <w:vMerge w:val="restart"/>
            <w:shd w:val="clear" w:color="000000" w:fill="FFFFFF"/>
            <w:noWrap/>
            <w:hideMark/>
          </w:tcPr>
          <w:p w:rsidR="00F9401B" w:rsidRPr="00F9401B" w:rsidRDefault="00F9401B" w:rsidP="00F9401B">
            <w:pPr>
              <w:jc w:val="center"/>
              <w:rPr>
                <w:sz w:val="16"/>
                <w:szCs w:val="16"/>
              </w:rPr>
            </w:pPr>
            <w:r w:rsidRPr="00F9401B">
              <w:rPr>
                <w:sz w:val="16"/>
                <w:szCs w:val="16"/>
              </w:rPr>
              <w:t xml:space="preserve"> </w:t>
            </w:r>
            <w:proofErr w:type="spellStart"/>
            <w:r w:rsidRPr="00F9401B">
              <w:rPr>
                <w:sz w:val="16"/>
                <w:szCs w:val="16"/>
              </w:rPr>
              <w:t>Вр</w:t>
            </w:r>
            <w:proofErr w:type="spellEnd"/>
            <w:r w:rsidRPr="00F9401B">
              <w:rPr>
                <w:sz w:val="16"/>
                <w:szCs w:val="16"/>
              </w:rPr>
              <w:t xml:space="preserve"> </w:t>
            </w:r>
          </w:p>
        </w:tc>
        <w:tc>
          <w:tcPr>
            <w:tcW w:w="3171" w:type="dxa"/>
            <w:gridSpan w:val="3"/>
            <w:shd w:val="clear" w:color="000000" w:fill="FFFFFF"/>
            <w:noWrap/>
            <w:hideMark/>
          </w:tcPr>
          <w:p w:rsidR="00F9401B" w:rsidRPr="00F9401B" w:rsidRDefault="00F9401B" w:rsidP="00F9401B">
            <w:pPr>
              <w:jc w:val="center"/>
              <w:rPr>
                <w:sz w:val="16"/>
                <w:szCs w:val="16"/>
              </w:rPr>
            </w:pPr>
            <w:r w:rsidRPr="00F9401B">
              <w:rPr>
                <w:sz w:val="16"/>
                <w:szCs w:val="16"/>
              </w:rPr>
              <w:t>Сумма</w:t>
            </w:r>
          </w:p>
        </w:tc>
      </w:tr>
      <w:tr w:rsidR="00F9401B" w:rsidRPr="00F9401B" w:rsidTr="00C61BC4">
        <w:trPr>
          <w:trHeight w:val="170"/>
        </w:trPr>
        <w:tc>
          <w:tcPr>
            <w:tcW w:w="2830" w:type="dxa"/>
            <w:vMerge/>
            <w:hideMark/>
          </w:tcPr>
          <w:p w:rsidR="00F9401B" w:rsidRPr="00F9401B" w:rsidRDefault="00F9401B" w:rsidP="00F9401B">
            <w:pPr>
              <w:rPr>
                <w:sz w:val="16"/>
                <w:szCs w:val="16"/>
              </w:rPr>
            </w:pPr>
          </w:p>
        </w:tc>
        <w:tc>
          <w:tcPr>
            <w:tcW w:w="563" w:type="dxa"/>
            <w:vMerge/>
            <w:hideMark/>
          </w:tcPr>
          <w:p w:rsidR="00F9401B" w:rsidRPr="00F9401B" w:rsidRDefault="00F9401B" w:rsidP="00F9401B">
            <w:pPr>
              <w:rPr>
                <w:sz w:val="16"/>
                <w:szCs w:val="16"/>
              </w:rPr>
            </w:pPr>
          </w:p>
        </w:tc>
        <w:tc>
          <w:tcPr>
            <w:tcW w:w="509" w:type="dxa"/>
            <w:vMerge/>
            <w:hideMark/>
          </w:tcPr>
          <w:p w:rsidR="00F9401B" w:rsidRPr="00F9401B" w:rsidRDefault="00F9401B" w:rsidP="00F9401B">
            <w:pPr>
              <w:rPr>
                <w:sz w:val="16"/>
                <w:szCs w:val="16"/>
              </w:rPr>
            </w:pPr>
          </w:p>
        </w:tc>
        <w:tc>
          <w:tcPr>
            <w:tcW w:w="643" w:type="dxa"/>
            <w:vMerge/>
            <w:hideMark/>
          </w:tcPr>
          <w:p w:rsidR="00F9401B" w:rsidRPr="00F9401B" w:rsidRDefault="00F9401B" w:rsidP="00F9401B">
            <w:pPr>
              <w:rPr>
                <w:sz w:val="16"/>
                <w:szCs w:val="16"/>
              </w:rPr>
            </w:pPr>
          </w:p>
        </w:tc>
        <w:tc>
          <w:tcPr>
            <w:tcW w:w="2250" w:type="dxa"/>
            <w:gridSpan w:val="4"/>
            <w:vMerge/>
            <w:hideMark/>
          </w:tcPr>
          <w:p w:rsidR="00F9401B" w:rsidRPr="00F9401B" w:rsidRDefault="00F9401B" w:rsidP="00F9401B">
            <w:pPr>
              <w:rPr>
                <w:sz w:val="16"/>
                <w:szCs w:val="16"/>
              </w:rPr>
            </w:pPr>
          </w:p>
        </w:tc>
        <w:tc>
          <w:tcPr>
            <w:tcW w:w="617" w:type="dxa"/>
            <w:vMerge/>
            <w:hideMark/>
          </w:tcPr>
          <w:p w:rsidR="00F9401B" w:rsidRPr="00F9401B" w:rsidRDefault="00F9401B" w:rsidP="00F9401B">
            <w:pPr>
              <w:rPr>
                <w:sz w:val="16"/>
                <w:szCs w:val="16"/>
              </w:rPr>
            </w:pPr>
          </w:p>
        </w:tc>
        <w:tc>
          <w:tcPr>
            <w:tcW w:w="1057" w:type="dxa"/>
            <w:shd w:val="clear" w:color="000000" w:fill="FFFFFF"/>
            <w:hideMark/>
          </w:tcPr>
          <w:p w:rsidR="00F9401B" w:rsidRPr="00F9401B" w:rsidRDefault="00F9401B" w:rsidP="00F9401B">
            <w:pPr>
              <w:jc w:val="center"/>
              <w:rPr>
                <w:sz w:val="16"/>
                <w:szCs w:val="16"/>
              </w:rPr>
            </w:pPr>
            <w:r w:rsidRPr="00F9401B">
              <w:rPr>
                <w:sz w:val="16"/>
                <w:szCs w:val="16"/>
              </w:rPr>
              <w:t>2022 ГОД</w:t>
            </w:r>
          </w:p>
        </w:tc>
        <w:tc>
          <w:tcPr>
            <w:tcW w:w="1057" w:type="dxa"/>
            <w:shd w:val="clear" w:color="000000" w:fill="FFFFFF"/>
            <w:noWrap/>
            <w:hideMark/>
          </w:tcPr>
          <w:p w:rsidR="00F9401B" w:rsidRPr="00F9401B" w:rsidRDefault="00F9401B" w:rsidP="00F9401B">
            <w:pPr>
              <w:jc w:val="center"/>
              <w:rPr>
                <w:sz w:val="16"/>
                <w:szCs w:val="16"/>
              </w:rPr>
            </w:pPr>
            <w:r w:rsidRPr="00F9401B">
              <w:rPr>
                <w:sz w:val="16"/>
                <w:szCs w:val="16"/>
              </w:rPr>
              <w:t>2023 ГОД</w:t>
            </w:r>
          </w:p>
        </w:tc>
        <w:tc>
          <w:tcPr>
            <w:tcW w:w="1057" w:type="dxa"/>
            <w:shd w:val="clear" w:color="000000" w:fill="FFFFFF"/>
            <w:noWrap/>
            <w:hideMark/>
          </w:tcPr>
          <w:p w:rsidR="00F9401B" w:rsidRPr="00F9401B" w:rsidRDefault="00F9401B" w:rsidP="00F9401B">
            <w:pPr>
              <w:jc w:val="center"/>
              <w:rPr>
                <w:sz w:val="16"/>
                <w:szCs w:val="16"/>
              </w:rPr>
            </w:pPr>
            <w:r w:rsidRPr="00F9401B">
              <w:rPr>
                <w:sz w:val="16"/>
                <w:szCs w:val="16"/>
              </w:rPr>
              <w:t>2024 ГОД</w:t>
            </w:r>
          </w:p>
        </w:tc>
      </w:tr>
      <w:tr w:rsidR="00C61BC4" w:rsidRPr="00F9401B" w:rsidTr="00C61BC4">
        <w:trPr>
          <w:trHeight w:val="170"/>
        </w:trPr>
        <w:tc>
          <w:tcPr>
            <w:tcW w:w="2830" w:type="dxa"/>
            <w:shd w:val="clear" w:color="000000" w:fill="FFFFFF"/>
            <w:hideMark/>
          </w:tcPr>
          <w:p w:rsidR="00F9401B" w:rsidRPr="00F9401B" w:rsidRDefault="00F9401B" w:rsidP="00F9401B">
            <w:pPr>
              <w:jc w:val="center"/>
              <w:rPr>
                <w:sz w:val="16"/>
                <w:szCs w:val="16"/>
              </w:rPr>
            </w:pPr>
            <w:r w:rsidRPr="00F9401B">
              <w:rPr>
                <w:sz w:val="16"/>
                <w:szCs w:val="16"/>
              </w:rPr>
              <w:t>1</w:t>
            </w:r>
          </w:p>
        </w:tc>
        <w:tc>
          <w:tcPr>
            <w:tcW w:w="563" w:type="dxa"/>
            <w:shd w:val="clear" w:color="000000" w:fill="FFFFFF"/>
            <w:noWrap/>
            <w:hideMark/>
          </w:tcPr>
          <w:p w:rsidR="00F9401B" w:rsidRPr="00F9401B" w:rsidRDefault="00F9401B" w:rsidP="00F9401B">
            <w:pPr>
              <w:jc w:val="center"/>
              <w:rPr>
                <w:sz w:val="16"/>
                <w:szCs w:val="16"/>
              </w:rPr>
            </w:pPr>
            <w:r w:rsidRPr="00F9401B">
              <w:rPr>
                <w:sz w:val="16"/>
                <w:szCs w:val="16"/>
              </w:rPr>
              <w:t>2</w:t>
            </w:r>
          </w:p>
        </w:tc>
        <w:tc>
          <w:tcPr>
            <w:tcW w:w="509" w:type="dxa"/>
            <w:shd w:val="clear" w:color="000000" w:fill="FFFFFF"/>
            <w:noWrap/>
            <w:hideMark/>
          </w:tcPr>
          <w:p w:rsidR="00F9401B" w:rsidRPr="00F9401B" w:rsidRDefault="00F9401B" w:rsidP="00F9401B">
            <w:pPr>
              <w:jc w:val="center"/>
              <w:rPr>
                <w:sz w:val="16"/>
                <w:szCs w:val="16"/>
              </w:rPr>
            </w:pPr>
            <w:r w:rsidRPr="00F9401B">
              <w:rPr>
                <w:sz w:val="16"/>
                <w:szCs w:val="16"/>
              </w:rPr>
              <w:t>3</w:t>
            </w:r>
          </w:p>
        </w:tc>
        <w:tc>
          <w:tcPr>
            <w:tcW w:w="643" w:type="dxa"/>
            <w:shd w:val="clear" w:color="000000" w:fill="FFFFFF"/>
            <w:noWrap/>
            <w:hideMark/>
          </w:tcPr>
          <w:p w:rsidR="00F9401B" w:rsidRPr="00F9401B" w:rsidRDefault="00F9401B" w:rsidP="00F9401B">
            <w:pPr>
              <w:jc w:val="center"/>
              <w:rPr>
                <w:sz w:val="16"/>
                <w:szCs w:val="16"/>
              </w:rPr>
            </w:pPr>
            <w:r w:rsidRPr="00F9401B">
              <w:rPr>
                <w:sz w:val="16"/>
                <w:szCs w:val="16"/>
              </w:rPr>
              <w:t>4</w:t>
            </w:r>
          </w:p>
        </w:tc>
        <w:tc>
          <w:tcPr>
            <w:tcW w:w="509" w:type="dxa"/>
            <w:shd w:val="clear" w:color="000000" w:fill="FFFFFF"/>
            <w:noWrap/>
            <w:hideMark/>
          </w:tcPr>
          <w:p w:rsidR="00F9401B" w:rsidRPr="00F9401B" w:rsidRDefault="00F9401B" w:rsidP="00F9401B">
            <w:pPr>
              <w:jc w:val="center"/>
              <w:rPr>
                <w:sz w:val="16"/>
                <w:szCs w:val="16"/>
              </w:rPr>
            </w:pPr>
            <w:r w:rsidRPr="00F9401B">
              <w:rPr>
                <w:sz w:val="16"/>
                <w:szCs w:val="16"/>
              </w:rPr>
              <w:t>5</w:t>
            </w:r>
          </w:p>
        </w:tc>
        <w:tc>
          <w:tcPr>
            <w:tcW w:w="401" w:type="dxa"/>
            <w:shd w:val="clear" w:color="000000" w:fill="FFFFFF"/>
            <w:noWrap/>
            <w:hideMark/>
          </w:tcPr>
          <w:p w:rsidR="00F9401B" w:rsidRPr="00F9401B" w:rsidRDefault="00F9401B" w:rsidP="00F9401B">
            <w:pPr>
              <w:jc w:val="center"/>
              <w:rPr>
                <w:sz w:val="16"/>
                <w:szCs w:val="16"/>
              </w:rPr>
            </w:pPr>
            <w:r w:rsidRPr="00F9401B">
              <w:rPr>
                <w:sz w:val="16"/>
                <w:szCs w:val="16"/>
              </w:rPr>
              <w:t>6</w:t>
            </w:r>
          </w:p>
        </w:tc>
        <w:tc>
          <w:tcPr>
            <w:tcW w:w="606" w:type="dxa"/>
            <w:shd w:val="clear" w:color="000000" w:fill="FFFFFF"/>
            <w:noWrap/>
            <w:hideMark/>
          </w:tcPr>
          <w:p w:rsidR="00F9401B" w:rsidRPr="00F9401B" w:rsidRDefault="00F9401B" w:rsidP="00F9401B">
            <w:pPr>
              <w:jc w:val="center"/>
              <w:rPr>
                <w:sz w:val="16"/>
                <w:szCs w:val="16"/>
              </w:rPr>
            </w:pPr>
            <w:r w:rsidRPr="00F9401B">
              <w:rPr>
                <w:sz w:val="16"/>
                <w:szCs w:val="16"/>
              </w:rPr>
              <w:t>7</w:t>
            </w:r>
          </w:p>
        </w:tc>
        <w:tc>
          <w:tcPr>
            <w:tcW w:w="734" w:type="dxa"/>
            <w:shd w:val="clear" w:color="000000" w:fill="FFFFFF"/>
            <w:noWrap/>
            <w:hideMark/>
          </w:tcPr>
          <w:p w:rsidR="00F9401B" w:rsidRPr="00F9401B" w:rsidRDefault="00F9401B" w:rsidP="00F9401B">
            <w:pPr>
              <w:jc w:val="center"/>
              <w:rPr>
                <w:sz w:val="16"/>
                <w:szCs w:val="16"/>
              </w:rPr>
            </w:pPr>
            <w:r w:rsidRPr="00F9401B">
              <w:rPr>
                <w:sz w:val="16"/>
                <w:szCs w:val="16"/>
              </w:rPr>
              <w:t>8</w:t>
            </w:r>
          </w:p>
        </w:tc>
        <w:tc>
          <w:tcPr>
            <w:tcW w:w="617" w:type="dxa"/>
            <w:shd w:val="clear" w:color="000000" w:fill="FFFFFF"/>
            <w:noWrap/>
            <w:hideMark/>
          </w:tcPr>
          <w:p w:rsidR="00F9401B" w:rsidRPr="00F9401B" w:rsidRDefault="00F9401B" w:rsidP="00F9401B">
            <w:pPr>
              <w:jc w:val="center"/>
              <w:rPr>
                <w:sz w:val="16"/>
                <w:szCs w:val="16"/>
              </w:rPr>
            </w:pPr>
            <w:r w:rsidRPr="00F9401B">
              <w:rPr>
                <w:sz w:val="16"/>
                <w:szCs w:val="16"/>
              </w:rPr>
              <w:t>9</w:t>
            </w:r>
          </w:p>
        </w:tc>
        <w:tc>
          <w:tcPr>
            <w:tcW w:w="1057" w:type="dxa"/>
            <w:shd w:val="clear" w:color="000000" w:fill="FFFFFF"/>
            <w:noWrap/>
            <w:hideMark/>
          </w:tcPr>
          <w:p w:rsidR="00F9401B" w:rsidRPr="00F9401B" w:rsidRDefault="00F9401B" w:rsidP="00F9401B">
            <w:pPr>
              <w:jc w:val="center"/>
              <w:rPr>
                <w:sz w:val="16"/>
                <w:szCs w:val="16"/>
              </w:rPr>
            </w:pPr>
            <w:r w:rsidRPr="00F9401B">
              <w:rPr>
                <w:sz w:val="16"/>
                <w:szCs w:val="16"/>
              </w:rPr>
              <w:t>10</w:t>
            </w:r>
          </w:p>
        </w:tc>
        <w:tc>
          <w:tcPr>
            <w:tcW w:w="1057" w:type="dxa"/>
            <w:shd w:val="clear" w:color="000000" w:fill="FFFFFF"/>
            <w:noWrap/>
            <w:hideMark/>
          </w:tcPr>
          <w:p w:rsidR="00F9401B" w:rsidRPr="00F9401B" w:rsidRDefault="00F9401B" w:rsidP="00F9401B">
            <w:pPr>
              <w:jc w:val="center"/>
              <w:rPr>
                <w:sz w:val="16"/>
                <w:szCs w:val="16"/>
              </w:rPr>
            </w:pPr>
            <w:r w:rsidRPr="00F9401B">
              <w:rPr>
                <w:sz w:val="16"/>
                <w:szCs w:val="16"/>
              </w:rPr>
              <w:t>11</w:t>
            </w:r>
          </w:p>
        </w:tc>
        <w:tc>
          <w:tcPr>
            <w:tcW w:w="1057" w:type="dxa"/>
            <w:shd w:val="clear" w:color="000000" w:fill="FFFFFF"/>
            <w:noWrap/>
            <w:hideMark/>
          </w:tcPr>
          <w:p w:rsidR="00F9401B" w:rsidRPr="00F9401B" w:rsidRDefault="00F9401B" w:rsidP="00F9401B">
            <w:pPr>
              <w:jc w:val="center"/>
              <w:rPr>
                <w:sz w:val="16"/>
                <w:szCs w:val="16"/>
              </w:rPr>
            </w:pPr>
            <w:r w:rsidRPr="00F9401B">
              <w:rPr>
                <w:sz w:val="16"/>
                <w:szCs w:val="16"/>
              </w:rPr>
              <w:t>12</w:t>
            </w:r>
          </w:p>
        </w:tc>
      </w:tr>
      <w:tr w:rsidR="00C61BC4" w:rsidRPr="00F9401B" w:rsidTr="00C61BC4">
        <w:trPr>
          <w:trHeight w:val="170"/>
        </w:trPr>
        <w:tc>
          <w:tcPr>
            <w:tcW w:w="2830" w:type="dxa"/>
            <w:shd w:val="clear" w:color="auto" w:fill="auto"/>
            <w:hideMark/>
          </w:tcPr>
          <w:p w:rsidR="00F9401B" w:rsidRPr="00F9401B" w:rsidRDefault="00F9401B" w:rsidP="00F9401B">
            <w:pPr>
              <w:rPr>
                <w:color w:val="000000"/>
                <w:sz w:val="20"/>
                <w:szCs w:val="20"/>
              </w:rPr>
            </w:pPr>
            <w:r w:rsidRPr="00F9401B">
              <w:rPr>
                <w:sz w:val="16"/>
                <w:szCs w:val="16"/>
              </w:rPr>
              <w:t>ВСЕГО</w:t>
            </w:r>
            <w:r w:rsidRPr="00F9401B">
              <w:rPr>
                <w:noProof/>
                <w:color w:val="000000"/>
                <w:sz w:val="20"/>
                <w:szCs w:val="20"/>
              </w:rPr>
              <w:t xml:space="preserve"> </w:t>
            </w:r>
            <w:r w:rsidRPr="00F9401B">
              <w:rPr>
                <w:noProof/>
                <w:color w:val="000000"/>
                <w:sz w:val="20"/>
                <w:szCs w:val="20"/>
              </w:rPr>
              <w:drawing>
                <wp:anchor distT="0" distB="0" distL="114300" distR="114300" simplePos="0" relativeHeight="251655168" behindDoc="0" locked="0" layoutInCell="1" allowOverlap="1">
                  <wp:simplePos x="0" y="0"/>
                  <wp:positionH relativeFrom="column">
                    <wp:posOffset>0</wp:posOffset>
                  </wp:positionH>
                  <wp:positionV relativeFrom="paragraph">
                    <wp:posOffset>0</wp:posOffset>
                  </wp:positionV>
                  <wp:extent cx="152400" cy="0"/>
                  <wp:effectExtent l="0" t="0" r="0" b="0"/>
                  <wp:wrapNone/>
                  <wp:docPr id="77901" name="Рисунок 77901">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EBA788FB-D9D3-44BC-B2B3-1A4D95B3BD2F}"/>
                      </a:ext>
                    </a:extLst>
                  </wp:docPr>
                  <wp:cNvGraphicFramePr/>
                  <a:graphic xmlns:a="http://schemas.openxmlformats.org/drawingml/2006/main">
                    <a:graphicData uri="http://schemas.openxmlformats.org/drawingml/2006/picture">
                      <pic:pic xmlns:pic="http://schemas.openxmlformats.org/drawingml/2006/picture">
                        <pic:nvPicPr>
                          <pic:cNvPr id="77901" name="Picture 12">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EBA788FB-D9D3-44BC-B2B3-1A4D95B3BD2F}"/>
                              </a:ext>
                            </a:extLs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F9401B">
              <w:rPr>
                <w:noProof/>
                <w:color w:val="000000"/>
                <w:sz w:val="20"/>
                <w:szCs w:val="20"/>
              </w:rPr>
              <w:drawing>
                <wp:anchor distT="0" distB="0" distL="114300" distR="114300" simplePos="0" relativeHeight="251656192" behindDoc="0" locked="0" layoutInCell="1" allowOverlap="1">
                  <wp:simplePos x="0" y="0"/>
                  <wp:positionH relativeFrom="column">
                    <wp:posOffset>0</wp:posOffset>
                  </wp:positionH>
                  <wp:positionV relativeFrom="paragraph">
                    <wp:posOffset>0</wp:posOffset>
                  </wp:positionV>
                  <wp:extent cx="152400" cy="0"/>
                  <wp:effectExtent l="0" t="0" r="0" b="0"/>
                  <wp:wrapNone/>
                  <wp:docPr id="77902" name="Рисунок 77902">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9BAF5927-B4D9-4D59-95C5-D962F59A5841}"/>
                      </a:ext>
                    </a:extLst>
                  </wp:docPr>
                  <wp:cNvGraphicFramePr/>
                  <a:graphic xmlns:a="http://schemas.openxmlformats.org/drawingml/2006/main">
                    <a:graphicData uri="http://schemas.openxmlformats.org/drawingml/2006/picture">
                      <pic:pic xmlns:pic="http://schemas.openxmlformats.org/drawingml/2006/picture">
                        <pic:nvPicPr>
                          <pic:cNvPr id="77902" name="Picture 144">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9BAF5927-B4D9-4D59-95C5-D962F59A5841}"/>
                              </a:ext>
                            </a:extLs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F9401B">
              <w:rPr>
                <w:noProof/>
                <w:color w:val="000000"/>
                <w:sz w:val="20"/>
                <w:szCs w:val="20"/>
              </w:rPr>
              <w:drawing>
                <wp:anchor distT="0" distB="0" distL="114300" distR="114300" simplePos="0" relativeHeight="251657216" behindDoc="0" locked="0" layoutInCell="1" allowOverlap="1">
                  <wp:simplePos x="0" y="0"/>
                  <wp:positionH relativeFrom="column">
                    <wp:posOffset>0</wp:posOffset>
                  </wp:positionH>
                  <wp:positionV relativeFrom="paragraph">
                    <wp:posOffset>0</wp:posOffset>
                  </wp:positionV>
                  <wp:extent cx="152400" cy="0"/>
                  <wp:effectExtent l="0" t="0" r="0" b="0"/>
                  <wp:wrapNone/>
                  <wp:docPr id="77903" name="Рисунок 77903">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5CDEF231-0260-4096-B4B5-6456EC24F27C}"/>
                      </a:ext>
                    </a:extLst>
                  </wp:docPr>
                  <wp:cNvGraphicFramePr/>
                  <a:graphic xmlns:a="http://schemas.openxmlformats.org/drawingml/2006/main">
                    <a:graphicData uri="http://schemas.openxmlformats.org/drawingml/2006/picture">
                      <pic:pic xmlns:pic="http://schemas.openxmlformats.org/drawingml/2006/picture">
                        <pic:nvPicPr>
                          <pic:cNvPr id="77903" name="Picture 148">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5CDEF231-0260-4096-B4B5-6456EC24F27C}"/>
                              </a:ext>
                            </a:extLs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F9401B">
              <w:rPr>
                <w:noProof/>
                <w:color w:val="000000"/>
                <w:sz w:val="20"/>
                <w:szCs w:val="20"/>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152400" cy="0"/>
                  <wp:effectExtent l="0" t="0" r="0" b="0"/>
                  <wp:wrapNone/>
                  <wp:docPr id="77904" name="Рисунок 77904">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0096CFEE-B1B7-49D6-BEE0-EAC8BF46577E}"/>
                      </a:ext>
                    </a:extLst>
                  </wp:docPr>
                  <wp:cNvGraphicFramePr/>
                  <a:graphic xmlns:a="http://schemas.openxmlformats.org/drawingml/2006/main">
                    <a:graphicData uri="http://schemas.openxmlformats.org/drawingml/2006/picture">
                      <pic:pic xmlns:pic="http://schemas.openxmlformats.org/drawingml/2006/picture">
                        <pic:nvPicPr>
                          <pic:cNvPr id="77904" name="Picture 162">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0096CFEE-B1B7-49D6-BEE0-EAC8BF46577E}"/>
                              </a:ext>
                            </a:extLs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F9401B">
              <w:rPr>
                <w:noProof/>
                <w:color w:val="000000"/>
                <w:sz w:val="20"/>
                <w:szCs w:val="20"/>
              </w:rPr>
              <w:drawing>
                <wp:anchor distT="0" distB="0" distL="114300" distR="114300" simplePos="0" relativeHeight="251659264" behindDoc="0" locked="0" layoutInCell="1" allowOverlap="1">
                  <wp:simplePos x="0" y="0"/>
                  <wp:positionH relativeFrom="column">
                    <wp:posOffset>38100</wp:posOffset>
                  </wp:positionH>
                  <wp:positionV relativeFrom="paragraph">
                    <wp:posOffset>0</wp:posOffset>
                  </wp:positionV>
                  <wp:extent cx="152400" cy="0"/>
                  <wp:effectExtent l="0" t="0" r="0" b="0"/>
                  <wp:wrapNone/>
                  <wp:docPr id="77905" name="Рисунок 77905">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6E9E503E-1D57-4D6B-A4A5-1F5EC31C34FE}"/>
                      </a:ext>
                    </a:extLst>
                  </wp:docPr>
                  <wp:cNvGraphicFramePr/>
                  <a:graphic xmlns:a="http://schemas.openxmlformats.org/drawingml/2006/main">
                    <a:graphicData uri="http://schemas.openxmlformats.org/drawingml/2006/picture">
                      <pic:pic xmlns:pic="http://schemas.openxmlformats.org/drawingml/2006/picture">
                        <pic:nvPicPr>
                          <pic:cNvPr id="77905" name="Picture 163">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6E9E503E-1D57-4D6B-A4A5-1F5EC31C34FE}"/>
                              </a:ext>
                            </a:extLs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F9401B">
              <w:rPr>
                <w:noProof/>
                <w:color w:val="000000"/>
                <w:sz w:val="20"/>
                <w:szCs w:val="20"/>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152400" cy="0"/>
                  <wp:effectExtent l="0" t="0" r="0" b="0"/>
                  <wp:wrapNone/>
                  <wp:docPr id="77906" name="Рисунок 77906">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C25C0B84-3137-4005-9FA2-19297F0BC69D}"/>
                      </a:ext>
                    </a:extLst>
                  </wp:docPr>
                  <wp:cNvGraphicFramePr/>
                  <a:graphic xmlns:a="http://schemas.openxmlformats.org/drawingml/2006/main">
                    <a:graphicData uri="http://schemas.openxmlformats.org/drawingml/2006/picture">
                      <pic:pic xmlns:pic="http://schemas.openxmlformats.org/drawingml/2006/picture">
                        <pic:nvPicPr>
                          <pic:cNvPr id="77906" name="Picture 164">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C25C0B84-3137-4005-9FA2-19297F0BC69D}"/>
                              </a:ext>
                            </a:extLs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c>
        <w:tc>
          <w:tcPr>
            <w:tcW w:w="563" w:type="dxa"/>
            <w:shd w:val="clear" w:color="000000" w:fill="FFFFFF"/>
            <w:noWrap/>
            <w:hideMark/>
          </w:tcPr>
          <w:p w:rsidR="00F9401B" w:rsidRPr="00F9401B" w:rsidRDefault="00F9401B" w:rsidP="00F9401B">
            <w:pPr>
              <w:rPr>
                <w:sz w:val="16"/>
                <w:szCs w:val="16"/>
              </w:rPr>
            </w:pPr>
            <w:r w:rsidRPr="00F9401B">
              <w:rPr>
                <w:sz w:val="16"/>
                <w:szCs w:val="16"/>
              </w:rPr>
              <w:t> </w:t>
            </w:r>
          </w:p>
        </w:tc>
        <w:tc>
          <w:tcPr>
            <w:tcW w:w="509" w:type="dxa"/>
            <w:shd w:val="clear" w:color="000000" w:fill="FFFFFF"/>
            <w:noWrap/>
            <w:hideMark/>
          </w:tcPr>
          <w:p w:rsidR="00F9401B" w:rsidRPr="00F9401B" w:rsidRDefault="00F9401B" w:rsidP="00F9401B">
            <w:pPr>
              <w:rPr>
                <w:sz w:val="16"/>
                <w:szCs w:val="16"/>
              </w:rPr>
            </w:pPr>
            <w:r w:rsidRPr="00F9401B">
              <w:rPr>
                <w:sz w:val="16"/>
                <w:szCs w:val="16"/>
              </w:rPr>
              <w:t> </w:t>
            </w:r>
          </w:p>
        </w:tc>
        <w:tc>
          <w:tcPr>
            <w:tcW w:w="643" w:type="dxa"/>
            <w:shd w:val="clear" w:color="000000" w:fill="FFFFFF"/>
            <w:noWrap/>
            <w:hideMark/>
          </w:tcPr>
          <w:p w:rsidR="00F9401B" w:rsidRPr="00F9401B" w:rsidRDefault="00F9401B" w:rsidP="00F9401B">
            <w:pPr>
              <w:rPr>
                <w:sz w:val="16"/>
                <w:szCs w:val="16"/>
              </w:rPr>
            </w:pPr>
            <w:r w:rsidRPr="00F9401B">
              <w:rPr>
                <w:sz w:val="16"/>
                <w:szCs w:val="16"/>
              </w:rPr>
              <w:t> </w:t>
            </w:r>
          </w:p>
        </w:tc>
        <w:tc>
          <w:tcPr>
            <w:tcW w:w="509" w:type="dxa"/>
            <w:shd w:val="clear" w:color="000000" w:fill="FFFFFF"/>
            <w:noWrap/>
            <w:hideMark/>
          </w:tcPr>
          <w:p w:rsidR="00F9401B" w:rsidRPr="00F9401B" w:rsidRDefault="00F9401B" w:rsidP="00F9401B">
            <w:pPr>
              <w:rPr>
                <w:sz w:val="16"/>
                <w:szCs w:val="16"/>
              </w:rPr>
            </w:pPr>
            <w:r w:rsidRPr="00F9401B">
              <w:rPr>
                <w:sz w:val="16"/>
                <w:szCs w:val="16"/>
              </w:rPr>
              <w:t> </w:t>
            </w:r>
          </w:p>
        </w:tc>
        <w:tc>
          <w:tcPr>
            <w:tcW w:w="401" w:type="dxa"/>
            <w:shd w:val="clear" w:color="000000" w:fill="FFFFFF"/>
            <w:noWrap/>
            <w:hideMark/>
          </w:tcPr>
          <w:p w:rsidR="00F9401B" w:rsidRPr="00F9401B" w:rsidRDefault="00F9401B" w:rsidP="00F9401B">
            <w:pPr>
              <w:rPr>
                <w:sz w:val="16"/>
                <w:szCs w:val="16"/>
              </w:rPr>
            </w:pPr>
            <w:r w:rsidRPr="00F9401B">
              <w:rPr>
                <w:sz w:val="16"/>
                <w:szCs w:val="16"/>
              </w:rPr>
              <w:t> </w:t>
            </w:r>
          </w:p>
        </w:tc>
        <w:tc>
          <w:tcPr>
            <w:tcW w:w="606" w:type="dxa"/>
            <w:shd w:val="clear" w:color="000000" w:fill="FFFFFF"/>
            <w:noWrap/>
            <w:hideMark/>
          </w:tcPr>
          <w:p w:rsidR="00F9401B" w:rsidRPr="00F9401B" w:rsidRDefault="00F9401B" w:rsidP="00F9401B">
            <w:pPr>
              <w:rPr>
                <w:sz w:val="16"/>
                <w:szCs w:val="16"/>
              </w:rPr>
            </w:pPr>
            <w:r w:rsidRPr="00F9401B">
              <w:rPr>
                <w:sz w:val="16"/>
                <w:szCs w:val="16"/>
              </w:rPr>
              <w:t> </w:t>
            </w:r>
          </w:p>
        </w:tc>
        <w:tc>
          <w:tcPr>
            <w:tcW w:w="734" w:type="dxa"/>
            <w:shd w:val="clear" w:color="000000" w:fill="FFFFFF"/>
            <w:noWrap/>
            <w:hideMark/>
          </w:tcPr>
          <w:p w:rsidR="00F9401B" w:rsidRPr="00F9401B" w:rsidRDefault="00F9401B" w:rsidP="00F9401B">
            <w:pPr>
              <w:rPr>
                <w:sz w:val="16"/>
                <w:szCs w:val="16"/>
              </w:rPr>
            </w:pPr>
            <w:r w:rsidRPr="00F9401B">
              <w:rPr>
                <w:sz w:val="16"/>
                <w:szCs w:val="16"/>
              </w:rPr>
              <w:t> </w:t>
            </w:r>
          </w:p>
        </w:tc>
        <w:tc>
          <w:tcPr>
            <w:tcW w:w="617" w:type="dxa"/>
            <w:shd w:val="clear" w:color="000000" w:fill="FFFFFF"/>
            <w:noWrap/>
            <w:hideMark/>
          </w:tcPr>
          <w:p w:rsidR="00F9401B" w:rsidRPr="00F9401B" w:rsidRDefault="00F9401B" w:rsidP="00F9401B">
            <w:pPr>
              <w:rPr>
                <w:sz w:val="16"/>
                <w:szCs w:val="16"/>
              </w:rPr>
            </w:pPr>
            <w:r w:rsidRPr="00F9401B">
              <w:rPr>
                <w:sz w:val="16"/>
                <w:szCs w:val="16"/>
              </w:rPr>
              <w:t> </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736 914,</w:t>
            </w:r>
            <w:r>
              <w:rPr>
                <w:sz w:val="16"/>
                <w:szCs w:val="16"/>
              </w:rPr>
              <w:t>9</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326 798,6</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306 515,0</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lastRenderedPageBreak/>
              <w:t xml:space="preserve">Администрация </w:t>
            </w:r>
            <w:proofErr w:type="spellStart"/>
            <w:r w:rsidRPr="00F9401B">
              <w:rPr>
                <w:sz w:val="16"/>
                <w:szCs w:val="16"/>
              </w:rPr>
              <w:t>Чамзинского</w:t>
            </w:r>
            <w:proofErr w:type="spellEnd"/>
            <w:r w:rsidRPr="00F9401B">
              <w:rPr>
                <w:sz w:val="16"/>
                <w:szCs w:val="16"/>
              </w:rPr>
              <w:t xml:space="preserve"> муниципального района Республики Мордовия</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900</w:t>
            </w:r>
          </w:p>
        </w:tc>
        <w:tc>
          <w:tcPr>
            <w:tcW w:w="509" w:type="dxa"/>
            <w:shd w:val="clear" w:color="000000" w:fill="FFFFFF"/>
            <w:noWrap/>
            <w:hideMark/>
          </w:tcPr>
          <w:p w:rsidR="00F9401B" w:rsidRPr="00F9401B" w:rsidRDefault="00F9401B" w:rsidP="00F9401B">
            <w:pPr>
              <w:rPr>
                <w:sz w:val="16"/>
                <w:szCs w:val="16"/>
              </w:rPr>
            </w:pPr>
            <w:r w:rsidRPr="00F9401B">
              <w:rPr>
                <w:sz w:val="16"/>
                <w:szCs w:val="16"/>
              </w:rPr>
              <w:t> </w:t>
            </w:r>
          </w:p>
        </w:tc>
        <w:tc>
          <w:tcPr>
            <w:tcW w:w="643" w:type="dxa"/>
            <w:shd w:val="clear" w:color="000000" w:fill="FFFFFF"/>
            <w:noWrap/>
            <w:hideMark/>
          </w:tcPr>
          <w:p w:rsidR="00F9401B" w:rsidRPr="00F9401B" w:rsidRDefault="00F9401B" w:rsidP="00F9401B">
            <w:pPr>
              <w:rPr>
                <w:sz w:val="16"/>
                <w:szCs w:val="16"/>
              </w:rPr>
            </w:pPr>
            <w:r w:rsidRPr="00F9401B">
              <w:rPr>
                <w:sz w:val="16"/>
                <w:szCs w:val="16"/>
              </w:rPr>
              <w:t> </w:t>
            </w:r>
          </w:p>
        </w:tc>
        <w:tc>
          <w:tcPr>
            <w:tcW w:w="509" w:type="dxa"/>
            <w:shd w:val="clear" w:color="000000" w:fill="FFFFFF"/>
            <w:noWrap/>
            <w:hideMark/>
          </w:tcPr>
          <w:p w:rsidR="00F9401B" w:rsidRPr="00F9401B" w:rsidRDefault="00F9401B" w:rsidP="00F9401B">
            <w:pPr>
              <w:rPr>
                <w:sz w:val="16"/>
                <w:szCs w:val="16"/>
              </w:rPr>
            </w:pPr>
            <w:r w:rsidRPr="00F9401B">
              <w:rPr>
                <w:sz w:val="16"/>
                <w:szCs w:val="16"/>
              </w:rPr>
              <w:t> </w:t>
            </w:r>
          </w:p>
        </w:tc>
        <w:tc>
          <w:tcPr>
            <w:tcW w:w="401" w:type="dxa"/>
            <w:shd w:val="clear" w:color="000000" w:fill="FFFFFF"/>
            <w:noWrap/>
            <w:hideMark/>
          </w:tcPr>
          <w:p w:rsidR="00F9401B" w:rsidRPr="00F9401B" w:rsidRDefault="00F9401B" w:rsidP="00F9401B">
            <w:pPr>
              <w:rPr>
                <w:sz w:val="16"/>
                <w:szCs w:val="16"/>
              </w:rPr>
            </w:pPr>
            <w:r w:rsidRPr="00F9401B">
              <w:rPr>
                <w:sz w:val="16"/>
                <w:szCs w:val="16"/>
              </w:rPr>
              <w:t> </w:t>
            </w:r>
          </w:p>
        </w:tc>
        <w:tc>
          <w:tcPr>
            <w:tcW w:w="606" w:type="dxa"/>
            <w:shd w:val="clear" w:color="000000" w:fill="FFFFFF"/>
            <w:noWrap/>
            <w:hideMark/>
          </w:tcPr>
          <w:p w:rsidR="00F9401B" w:rsidRPr="00F9401B" w:rsidRDefault="00F9401B" w:rsidP="00F9401B">
            <w:pPr>
              <w:rPr>
                <w:sz w:val="16"/>
                <w:szCs w:val="16"/>
              </w:rPr>
            </w:pPr>
            <w:r w:rsidRPr="00F9401B">
              <w:rPr>
                <w:sz w:val="16"/>
                <w:szCs w:val="16"/>
              </w:rPr>
              <w:t> </w:t>
            </w:r>
          </w:p>
        </w:tc>
        <w:tc>
          <w:tcPr>
            <w:tcW w:w="734" w:type="dxa"/>
            <w:shd w:val="clear" w:color="000000" w:fill="FFFFFF"/>
            <w:noWrap/>
            <w:hideMark/>
          </w:tcPr>
          <w:p w:rsidR="00F9401B" w:rsidRPr="00F9401B" w:rsidRDefault="00F9401B" w:rsidP="00F9401B">
            <w:pPr>
              <w:rPr>
                <w:sz w:val="16"/>
                <w:szCs w:val="16"/>
              </w:rPr>
            </w:pPr>
            <w:r w:rsidRPr="00F9401B">
              <w:rPr>
                <w:sz w:val="16"/>
                <w:szCs w:val="16"/>
              </w:rPr>
              <w:t> </w:t>
            </w:r>
          </w:p>
        </w:tc>
        <w:tc>
          <w:tcPr>
            <w:tcW w:w="617" w:type="dxa"/>
            <w:shd w:val="clear" w:color="000000" w:fill="FFFFFF"/>
            <w:noWrap/>
            <w:hideMark/>
          </w:tcPr>
          <w:p w:rsidR="00F9401B" w:rsidRPr="00F9401B" w:rsidRDefault="00F9401B" w:rsidP="00F9401B">
            <w:pPr>
              <w:rPr>
                <w:sz w:val="16"/>
                <w:szCs w:val="16"/>
              </w:rPr>
            </w:pPr>
            <w:r w:rsidRPr="00F9401B">
              <w:rPr>
                <w:sz w:val="16"/>
                <w:szCs w:val="16"/>
              </w:rPr>
              <w:t> </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302</w:t>
            </w:r>
            <w:r w:rsidR="00D11C00">
              <w:rPr>
                <w:sz w:val="16"/>
                <w:szCs w:val="16"/>
              </w:rPr>
              <w:t> 099,7</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24 710,4</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24 689,5</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Общегосударственные вопросы</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900</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01</w:t>
            </w:r>
          </w:p>
        </w:tc>
        <w:tc>
          <w:tcPr>
            <w:tcW w:w="643" w:type="dxa"/>
            <w:shd w:val="clear" w:color="000000" w:fill="FFFFFF"/>
            <w:noWrap/>
            <w:hideMark/>
          </w:tcPr>
          <w:p w:rsidR="00F9401B" w:rsidRPr="00F9401B" w:rsidRDefault="00F9401B" w:rsidP="00F9401B">
            <w:pPr>
              <w:rPr>
                <w:sz w:val="16"/>
                <w:szCs w:val="16"/>
              </w:rPr>
            </w:pPr>
            <w:r w:rsidRPr="00F9401B">
              <w:rPr>
                <w:sz w:val="16"/>
                <w:szCs w:val="16"/>
              </w:rPr>
              <w:t> </w:t>
            </w:r>
          </w:p>
        </w:tc>
        <w:tc>
          <w:tcPr>
            <w:tcW w:w="509" w:type="dxa"/>
            <w:shd w:val="clear" w:color="000000" w:fill="FFFFFF"/>
            <w:noWrap/>
            <w:hideMark/>
          </w:tcPr>
          <w:p w:rsidR="00F9401B" w:rsidRPr="00F9401B" w:rsidRDefault="00F9401B" w:rsidP="00F9401B">
            <w:pPr>
              <w:rPr>
                <w:sz w:val="16"/>
                <w:szCs w:val="16"/>
              </w:rPr>
            </w:pPr>
            <w:r w:rsidRPr="00F9401B">
              <w:rPr>
                <w:sz w:val="16"/>
                <w:szCs w:val="16"/>
              </w:rPr>
              <w:t> </w:t>
            </w:r>
          </w:p>
        </w:tc>
        <w:tc>
          <w:tcPr>
            <w:tcW w:w="401" w:type="dxa"/>
            <w:shd w:val="clear" w:color="000000" w:fill="FFFFFF"/>
            <w:noWrap/>
            <w:hideMark/>
          </w:tcPr>
          <w:p w:rsidR="00F9401B" w:rsidRPr="00F9401B" w:rsidRDefault="00F9401B" w:rsidP="00F9401B">
            <w:pPr>
              <w:rPr>
                <w:sz w:val="16"/>
                <w:szCs w:val="16"/>
              </w:rPr>
            </w:pPr>
            <w:r w:rsidRPr="00F9401B">
              <w:rPr>
                <w:sz w:val="16"/>
                <w:szCs w:val="16"/>
              </w:rPr>
              <w:t> </w:t>
            </w:r>
          </w:p>
        </w:tc>
        <w:tc>
          <w:tcPr>
            <w:tcW w:w="606" w:type="dxa"/>
            <w:shd w:val="clear" w:color="000000" w:fill="FFFFFF"/>
            <w:noWrap/>
            <w:hideMark/>
          </w:tcPr>
          <w:p w:rsidR="00F9401B" w:rsidRPr="00F9401B" w:rsidRDefault="00F9401B" w:rsidP="00F9401B">
            <w:pPr>
              <w:rPr>
                <w:sz w:val="16"/>
                <w:szCs w:val="16"/>
              </w:rPr>
            </w:pPr>
            <w:r w:rsidRPr="00F9401B">
              <w:rPr>
                <w:sz w:val="16"/>
                <w:szCs w:val="16"/>
              </w:rPr>
              <w:t> </w:t>
            </w:r>
          </w:p>
        </w:tc>
        <w:tc>
          <w:tcPr>
            <w:tcW w:w="734" w:type="dxa"/>
            <w:shd w:val="clear" w:color="000000" w:fill="FFFFFF"/>
            <w:noWrap/>
            <w:hideMark/>
          </w:tcPr>
          <w:p w:rsidR="00F9401B" w:rsidRPr="00F9401B" w:rsidRDefault="00F9401B" w:rsidP="00F9401B">
            <w:pPr>
              <w:rPr>
                <w:sz w:val="16"/>
                <w:szCs w:val="16"/>
              </w:rPr>
            </w:pPr>
            <w:r w:rsidRPr="00F9401B">
              <w:rPr>
                <w:sz w:val="16"/>
                <w:szCs w:val="16"/>
              </w:rPr>
              <w:t> </w:t>
            </w:r>
          </w:p>
        </w:tc>
        <w:tc>
          <w:tcPr>
            <w:tcW w:w="617" w:type="dxa"/>
            <w:shd w:val="clear" w:color="000000" w:fill="FFFFFF"/>
            <w:noWrap/>
            <w:hideMark/>
          </w:tcPr>
          <w:p w:rsidR="00F9401B" w:rsidRPr="00F9401B" w:rsidRDefault="00F9401B" w:rsidP="00F9401B">
            <w:pPr>
              <w:rPr>
                <w:sz w:val="16"/>
                <w:szCs w:val="16"/>
              </w:rPr>
            </w:pPr>
            <w:r w:rsidRPr="00F9401B">
              <w:rPr>
                <w:sz w:val="16"/>
                <w:szCs w:val="16"/>
              </w:rPr>
              <w:t> </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15 467,3</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12 482,1</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12 413,8</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Функционирование высшего должностного лица субъекта Российской Федерации и муниципального образования</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900</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01</w:t>
            </w:r>
          </w:p>
        </w:tc>
        <w:tc>
          <w:tcPr>
            <w:tcW w:w="643" w:type="dxa"/>
            <w:shd w:val="clear" w:color="000000" w:fill="FFFFFF"/>
            <w:noWrap/>
            <w:hideMark/>
          </w:tcPr>
          <w:p w:rsidR="00F9401B" w:rsidRPr="00F9401B" w:rsidRDefault="00F9401B" w:rsidP="00F9401B">
            <w:pPr>
              <w:rPr>
                <w:sz w:val="16"/>
                <w:szCs w:val="16"/>
              </w:rPr>
            </w:pPr>
            <w:r w:rsidRPr="00F9401B">
              <w:rPr>
                <w:sz w:val="16"/>
                <w:szCs w:val="16"/>
              </w:rPr>
              <w:t>02</w:t>
            </w:r>
          </w:p>
        </w:tc>
        <w:tc>
          <w:tcPr>
            <w:tcW w:w="509" w:type="dxa"/>
            <w:shd w:val="clear" w:color="000000" w:fill="FFFFFF"/>
            <w:noWrap/>
            <w:hideMark/>
          </w:tcPr>
          <w:p w:rsidR="00F9401B" w:rsidRPr="00F9401B" w:rsidRDefault="00F9401B" w:rsidP="00F9401B">
            <w:pPr>
              <w:rPr>
                <w:sz w:val="16"/>
                <w:szCs w:val="16"/>
              </w:rPr>
            </w:pPr>
            <w:r w:rsidRPr="00F9401B">
              <w:rPr>
                <w:sz w:val="16"/>
                <w:szCs w:val="16"/>
              </w:rPr>
              <w:t> </w:t>
            </w:r>
          </w:p>
        </w:tc>
        <w:tc>
          <w:tcPr>
            <w:tcW w:w="401" w:type="dxa"/>
            <w:shd w:val="clear" w:color="000000" w:fill="FFFFFF"/>
            <w:noWrap/>
            <w:hideMark/>
          </w:tcPr>
          <w:p w:rsidR="00F9401B" w:rsidRPr="00F9401B" w:rsidRDefault="00F9401B" w:rsidP="00F9401B">
            <w:pPr>
              <w:rPr>
                <w:sz w:val="16"/>
                <w:szCs w:val="16"/>
              </w:rPr>
            </w:pPr>
            <w:r w:rsidRPr="00F9401B">
              <w:rPr>
                <w:sz w:val="16"/>
                <w:szCs w:val="16"/>
              </w:rPr>
              <w:t> </w:t>
            </w:r>
          </w:p>
        </w:tc>
        <w:tc>
          <w:tcPr>
            <w:tcW w:w="606" w:type="dxa"/>
            <w:shd w:val="clear" w:color="000000" w:fill="FFFFFF"/>
            <w:noWrap/>
            <w:hideMark/>
          </w:tcPr>
          <w:p w:rsidR="00F9401B" w:rsidRPr="00F9401B" w:rsidRDefault="00F9401B" w:rsidP="00F9401B">
            <w:pPr>
              <w:rPr>
                <w:sz w:val="16"/>
                <w:szCs w:val="16"/>
              </w:rPr>
            </w:pPr>
            <w:r w:rsidRPr="00F9401B">
              <w:rPr>
                <w:sz w:val="16"/>
                <w:szCs w:val="16"/>
              </w:rPr>
              <w:t> </w:t>
            </w:r>
          </w:p>
        </w:tc>
        <w:tc>
          <w:tcPr>
            <w:tcW w:w="734" w:type="dxa"/>
            <w:shd w:val="clear" w:color="000000" w:fill="FFFFFF"/>
            <w:noWrap/>
            <w:hideMark/>
          </w:tcPr>
          <w:p w:rsidR="00F9401B" w:rsidRPr="00F9401B" w:rsidRDefault="00F9401B" w:rsidP="00F9401B">
            <w:pPr>
              <w:rPr>
                <w:sz w:val="16"/>
                <w:szCs w:val="16"/>
              </w:rPr>
            </w:pPr>
            <w:r w:rsidRPr="00F9401B">
              <w:rPr>
                <w:sz w:val="16"/>
                <w:szCs w:val="16"/>
              </w:rPr>
              <w:t> </w:t>
            </w:r>
          </w:p>
        </w:tc>
        <w:tc>
          <w:tcPr>
            <w:tcW w:w="617" w:type="dxa"/>
            <w:shd w:val="clear" w:color="000000" w:fill="FFFFFF"/>
            <w:noWrap/>
            <w:hideMark/>
          </w:tcPr>
          <w:p w:rsidR="00F9401B" w:rsidRPr="00F9401B" w:rsidRDefault="00F9401B" w:rsidP="00F9401B">
            <w:pPr>
              <w:rPr>
                <w:sz w:val="16"/>
                <w:szCs w:val="16"/>
              </w:rPr>
            </w:pPr>
            <w:r w:rsidRPr="00F9401B">
              <w:rPr>
                <w:sz w:val="16"/>
                <w:szCs w:val="16"/>
              </w:rPr>
              <w:t> </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1 461,9</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1 118,3</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1 118,3</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 xml:space="preserve">Обеспечение деятельности Администрации </w:t>
            </w:r>
            <w:proofErr w:type="spellStart"/>
            <w:r w:rsidRPr="00F9401B">
              <w:rPr>
                <w:sz w:val="16"/>
                <w:szCs w:val="16"/>
              </w:rPr>
              <w:t>Чамзинского</w:t>
            </w:r>
            <w:proofErr w:type="spellEnd"/>
            <w:r w:rsidRPr="00F9401B">
              <w:rPr>
                <w:sz w:val="16"/>
                <w:szCs w:val="16"/>
              </w:rPr>
              <w:t xml:space="preserve"> муниципального района Республики Мордовия</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900</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01</w:t>
            </w:r>
          </w:p>
        </w:tc>
        <w:tc>
          <w:tcPr>
            <w:tcW w:w="643" w:type="dxa"/>
            <w:shd w:val="clear" w:color="000000" w:fill="FFFFFF"/>
            <w:noWrap/>
            <w:hideMark/>
          </w:tcPr>
          <w:p w:rsidR="00F9401B" w:rsidRPr="00F9401B" w:rsidRDefault="00F9401B" w:rsidP="00F9401B">
            <w:pPr>
              <w:rPr>
                <w:sz w:val="16"/>
                <w:szCs w:val="16"/>
              </w:rPr>
            </w:pPr>
            <w:r w:rsidRPr="00F9401B">
              <w:rPr>
                <w:sz w:val="16"/>
                <w:szCs w:val="16"/>
              </w:rPr>
              <w:t>02</w:t>
            </w:r>
          </w:p>
        </w:tc>
        <w:tc>
          <w:tcPr>
            <w:tcW w:w="509" w:type="dxa"/>
            <w:shd w:val="clear" w:color="000000" w:fill="FFFFFF"/>
            <w:noWrap/>
            <w:hideMark/>
          </w:tcPr>
          <w:p w:rsidR="00F9401B" w:rsidRPr="00F9401B" w:rsidRDefault="00F9401B" w:rsidP="00F9401B">
            <w:pPr>
              <w:rPr>
                <w:sz w:val="16"/>
                <w:szCs w:val="16"/>
              </w:rPr>
            </w:pPr>
            <w:r w:rsidRPr="00F9401B">
              <w:rPr>
                <w:sz w:val="16"/>
                <w:szCs w:val="16"/>
              </w:rPr>
              <w:t>65</w:t>
            </w:r>
          </w:p>
        </w:tc>
        <w:tc>
          <w:tcPr>
            <w:tcW w:w="401" w:type="dxa"/>
            <w:shd w:val="clear" w:color="000000" w:fill="FFFFFF"/>
            <w:noWrap/>
            <w:hideMark/>
          </w:tcPr>
          <w:p w:rsidR="00F9401B" w:rsidRPr="00F9401B" w:rsidRDefault="00F9401B" w:rsidP="00F9401B">
            <w:pPr>
              <w:rPr>
                <w:sz w:val="16"/>
                <w:szCs w:val="16"/>
              </w:rPr>
            </w:pPr>
            <w:r w:rsidRPr="00F9401B">
              <w:rPr>
                <w:sz w:val="16"/>
                <w:szCs w:val="16"/>
              </w:rPr>
              <w:t>0</w:t>
            </w:r>
          </w:p>
        </w:tc>
        <w:tc>
          <w:tcPr>
            <w:tcW w:w="606" w:type="dxa"/>
            <w:shd w:val="clear" w:color="000000" w:fill="FFFFFF"/>
            <w:noWrap/>
            <w:hideMark/>
          </w:tcPr>
          <w:p w:rsidR="00F9401B" w:rsidRPr="00F9401B" w:rsidRDefault="00F9401B" w:rsidP="00F9401B">
            <w:pPr>
              <w:rPr>
                <w:sz w:val="16"/>
                <w:szCs w:val="16"/>
              </w:rPr>
            </w:pPr>
            <w:r w:rsidRPr="00F9401B">
              <w:rPr>
                <w:sz w:val="16"/>
                <w:szCs w:val="16"/>
              </w:rPr>
              <w:t> </w:t>
            </w:r>
          </w:p>
        </w:tc>
        <w:tc>
          <w:tcPr>
            <w:tcW w:w="734" w:type="dxa"/>
            <w:shd w:val="clear" w:color="000000" w:fill="FFFFFF"/>
            <w:noWrap/>
            <w:hideMark/>
          </w:tcPr>
          <w:p w:rsidR="00F9401B" w:rsidRPr="00F9401B" w:rsidRDefault="00F9401B" w:rsidP="00F9401B">
            <w:pPr>
              <w:rPr>
                <w:sz w:val="16"/>
                <w:szCs w:val="16"/>
              </w:rPr>
            </w:pPr>
            <w:r w:rsidRPr="00F9401B">
              <w:rPr>
                <w:sz w:val="16"/>
                <w:szCs w:val="16"/>
              </w:rPr>
              <w:t> </w:t>
            </w:r>
          </w:p>
        </w:tc>
        <w:tc>
          <w:tcPr>
            <w:tcW w:w="617" w:type="dxa"/>
            <w:shd w:val="clear" w:color="000000" w:fill="FFFFFF"/>
            <w:noWrap/>
            <w:hideMark/>
          </w:tcPr>
          <w:p w:rsidR="00F9401B" w:rsidRPr="00F9401B" w:rsidRDefault="00F9401B" w:rsidP="00F9401B">
            <w:pPr>
              <w:rPr>
                <w:sz w:val="16"/>
                <w:szCs w:val="16"/>
              </w:rPr>
            </w:pPr>
            <w:r w:rsidRPr="00F9401B">
              <w:rPr>
                <w:sz w:val="16"/>
                <w:szCs w:val="16"/>
              </w:rPr>
              <w:t> </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1 461,9</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1 118,3</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1 118,3</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 xml:space="preserve">Глава </w:t>
            </w:r>
            <w:proofErr w:type="spellStart"/>
            <w:r w:rsidRPr="00F9401B">
              <w:rPr>
                <w:sz w:val="16"/>
                <w:szCs w:val="16"/>
              </w:rPr>
              <w:t>Чамзинского</w:t>
            </w:r>
            <w:proofErr w:type="spellEnd"/>
            <w:r w:rsidRPr="00F9401B">
              <w:rPr>
                <w:sz w:val="16"/>
                <w:szCs w:val="16"/>
              </w:rPr>
              <w:t xml:space="preserve"> муниципального района Республики Мордовия</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900</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01</w:t>
            </w:r>
          </w:p>
        </w:tc>
        <w:tc>
          <w:tcPr>
            <w:tcW w:w="643" w:type="dxa"/>
            <w:shd w:val="clear" w:color="000000" w:fill="FFFFFF"/>
            <w:noWrap/>
            <w:hideMark/>
          </w:tcPr>
          <w:p w:rsidR="00F9401B" w:rsidRPr="00F9401B" w:rsidRDefault="00F9401B" w:rsidP="00F9401B">
            <w:pPr>
              <w:rPr>
                <w:sz w:val="16"/>
                <w:szCs w:val="16"/>
              </w:rPr>
            </w:pPr>
            <w:r w:rsidRPr="00F9401B">
              <w:rPr>
                <w:sz w:val="16"/>
                <w:szCs w:val="16"/>
              </w:rPr>
              <w:t>02</w:t>
            </w:r>
          </w:p>
        </w:tc>
        <w:tc>
          <w:tcPr>
            <w:tcW w:w="509" w:type="dxa"/>
            <w:shd w:val="clear" w:color="000000" w:fill="FFFFFF"/>
            <w:noWrap/>
            <w:hideMark/>
          </w:tcPr>
          <w:p w:rsidR="00F9401B" w:rsidRPr="00F9401B" w:rsidRDefault="00F9401B" w:rsidP="00F9401B">
            <w:pPr>
              <w:rPr>
                <w:sz w:val="16"/>
                <w:szCs w:val="16"/>
              </w:rPr>
            </w:pPr>
            <w:r w:rsidRPr="00F9401B">
              <w:rPr>
                <w:sz w:val="16"/>
                <w:szCs w:val="16"/>
              </w:rPr>
              <w:t>65</w:t>
            </w:r>
          </w:p>
        </w:tc>
        <w:tc>
          <w:tcPr>
            <w:tcW w:w="401" w:type="dxa"/>
            <w:shd w:val="clear" w:color="000000" w:fill="FFFFFF"/>
            <w:noWrap/>
            <w:hideMark/>
          </w:tcPr>
          <w:p w:rsidR="00F9401B" w:rsidRPr="00F9401B" w:rsidRDefault="00F9401B" w:rsidP="00F9401B">
            <w:pPr>
              <w:rPr>
                <w:sz w:val="16"/>
                <w:szCs w:val="16"/>
              </w:rPr>
            </w:pPr>
            <w:r w:rsidRPr="00F9401B">
              <w:rPr>
                <w:sz w:val="16"/>
                <w:szCs w:val="16"/>
              </w:rPr>
              <w:t>1</w:t>
            </w:r>
          </w:p>
        </w:tc>
        <w:tc>
          <w:tcPr>
            <w:tcW w:w="606" w:type="dxa"/>
            <w:shd w:val="clear" w:color="000000" w:fill="FFFFFF"/>
            <w:noWrap/>
            <w:hideMark/>
          </w:tcPr>
          <w:p w:rsidR="00F9401B" w:rsidRPr="00F9401B" w:rsidRDefault="00F9401B" w:rsidP="00F9401B">
            <w:pPr>
              <w:rPr>
                <w:sz w:val="16"/>
                <w:szCs w:val="16"/>
              </w:rPr>
            </w:pPr>
            <w:r w:rsidRPr="00F9401B">
              <w:rPr>
                <w:sz w:val="16"/>
                <w:szCs w:val="16"/>
              </w:rPr>
              <w:t> </w:t>
            </w:r>
          </w:p>
        </w:tc>
        <w:tc>
          <w:tcPr>
            <w:tcW w:w="734" w:type="dxa"/>
            <w:shd w:val="clear" w:color="000000" w:fill="FFFFFF"/>
            <w:noWrap/>
            <w:hideMark/>
          </w:tcPr>
          <w:p w:rsidR="00F9401B" w:rsidRPr="00F9401B" w:rsidRDefault="00F9401B" w:rsidP="00F9401B">
            <w:pPr>
              <w:rPr>
                <w:sz w:val="16"/>
                <w:szCs w:val="16"/>
              </w:rPr>
            </w:pPr>
            <w:r w:rsidRPr="00F9401B">
              <w:rPr>
                <w:sz w:val="16"/>
                <w:szCs w:val="16"/>
              </w:rPr>
              <w:t> </w:t>
            </w:r>
          </w:p>
        </w:tc>
        <w:tc>
          <w:tcPr>
            <w:tcW w:w="617" w:type="dxa"/>
            <w:shd w:val="clear" w:color="000000" w:fill="FFFFFF"/>
            <w:noWrap/>
            <w:hideMark/>
          </w:tcPr>
          <w:p w:rsidR="00F9401B" w:rsidRPr="00F9401B" w:rsidRDefault="00F9401B" w:rsidP="00F9401B">
            <w:pPr>
              <w:rPr>
                <w:sz w:val="16"/>
                <w:szCs w:val="16"/>
              </w:rPr>
            </w:pPr>
            <w:r w:rsidRPr="00F9401B">
              <w:rPr>
                <w:sz w:val="16"/>
                <w:szCs w:val="16"/>
              </w:rPr>
              <w:t> </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1 461,9</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1 118,3</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1 118,3</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 xml:space="preserve">Расходы на обеспечение функций органов местного самоуправления </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900</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01</w:t>
            </w:r>
          </w:p>
        </w:tc>
        <w:tc>
          <w:tcPr>
            <w:tcW w:w="643" w:type="dxa"/>
            <w:shd w:val="clear" w:color="000000" w:fill="FFFFFF"/>
            <w:noWrap/>
            <w:hideMark/>
          </w:tcPr>
          <w:p w:rsidR="00F9401B" w:rsidRPr="00F9401B" w:rsidRDefault="00F9401B" w:rsidP="00F9401B">
            <w:pPr>
              <w:rPr>
                <w:sz w:val="16"/>
                <w:szCs w:val="16"/>
              </w:rPr>
            </w:pPr>
            <w:r w:rsidRPr="00F9401B">
              <w:rPr>
                <w:sz w:val="16"/>
                <w:szCs w:val="16"/>
              </w:rPr>
              <w:t>02</w:t>
            </w:r>
          </w:p>
        </w:tc>
        <w:tc>
          <w:tcPr>
            <w:tcW w:w="509" w:type="dxa"/>
            <w:shd w:val="clear" w:color="000000" w:fill="FFFFFF"/>
            <w:noWrap/>
            <w:hideMark/>
          </w:tcPr>
          <w:p w:rsidR="00F9401B" w:rsidRPr="00F9401B" w:rsidRDefault="00F9401B" w:rsidP="00F9401B">
            <w:pPr>
              <w:rPr>
                <w:sz w:val="16"/>
                <w:szCs w:val="16"/>
              </w:rPr>
            </w:pPr>
            <w:r w:rsidRPr="00F9401B">
              <w:rPr>
                <w:sz w:val="16"/>
                <w:szCs w:val="16"/>
              </w:rPr>
              <w:t>65</w:t>
            </w:r>
          </w:p>
        </w:tc>
        <w:tc>
          <w:tcPr>
            <w:tcW w:w="401" w:type="dxa"/>
            <w:shd w:val="clear" w:color="000000" w:fill="FFFFFF"/>
            <w:noWrap/>
            <w:hideMark/>
          </w:tcPr>
          <w:p w:rsidR="00F9401B" w:rsidRPr="00F9401B" w:rsidRDefault="00F9401B" w:rsidP="00F9401B">
            <w:pPr>
              <w:rPr>
                <w:sz w:val="16"/>
                <w:szCs w:val="16"/>
              </w:rPr>
            </w:pPr>
            <w:r w:rsidRPr="00F9401B">
              <w:rPr>
                <w:sz w:val="16"/>
                <w:szCs w:val="16"/>
              </w:rPr>
              <w:t>1</w:t>
            </w:r>
          </w:p>
        </w:tc>
        <w:tc>
          <w:tcPr>
            <w:tcW w:w="606" w:type="dxa"/>
            <w:shd w:val="clear" w:color="000000" w:fill="FFFFFF"/>
            <w:noWrap/>
            <w:hideMark/>
          </w:tcPr>
          <w:p w:rsidR="00F9401B" w:rsidRPr="00F9401B" w:rsidRDefault="00F9401B" w:rsidP="00F9401B">
            <w:pPr>
              <w:rPr>
                <w:sz w:val="16"/>
                <w:szCs w:val="16"/>
              </w:rPr>
            </w:pPr>
            <w:r w:rsidRPr="00F9401B">
              <w:rPr>
                <w:sz w:val="16"/>
                <w:szCs w:val="16"/>
              </w:rPr>
              <w:t>00</w:t>
            </w:r>
          </w:p>
        </w:tc>
        <w:tc>
          <w:tcPr>
            <w:tcW w:w="734" w:type="dxa"/>
            <w:shd w:val="clear" w:color="000000" w:fill="FFFFFF"/>
            <w:noWrap/>
            <w:hideMark/>
          </w:tcPr>
          <w:p w:rsidR="00F9401B" w:rsidRPr="00F9401B" w:rsidRDefault="00F9401B" w:rsidP="00F9401B">
            <w:pPr>
              <w:rPr>
                <w:sz w:val="16"/>
                <w:szCs w:val="16"/>
              </w:rPr>
            </w:pPr>
            <w:r w:rsidRPr="00F9401B">
              <w:rPr>
                <w:sz w:val="16"/>
                <w:szCs w:val="16"/>
              </w:rPr>
              <w:t>41120</w:t>
            </w:r>
          </w:p>
        </w:tc>
        <w:tc>
          <w:tcPr>
            <w:tcW w:w="617" w:type="dxa"/>
            <w:shd w:val="clear" w:color="000000" w:fill="FFFFFF"/>
            <w:noWrap/>
            <w:hideMark/>
          </w:tcPr>
          <w:p w:rsidR="00F9401B" w:rsidRPr="00F9401B" w:rsidRDefault="00F9401B" w:rsidP="00F9401B">
            <w:pPr>
              <w:rPr>
                <w:sz w:val="16"/>
                <w:szCs w:val="16"/>
              </w:rPr>
            </w:pPr>
            <w:r w:rsidRPr="00F9401B">
              <w:rPr>
                <w:sz w:val="16"/>
                <w:szCs w:val="16"/>
              </w:rPr>
              <w:t> </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168,5</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168,5</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168,5</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900</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01</w:t>
            </w:r>
          </w:p>
        </w:tc>
        <w:tc>
          <w:tcPr>
            <w:tcW w:w="643" w:type="dxa"/>
            <w:shd w:val="clear" w:color="000000" w:fill="FFFFFF"/>
            <w:noWrap/>
            <w:hideMark/>
          </w:tcPr>
          <w:p w:rsidR="00F9401B" w:rsidRPr="00F9401B" w:rsidRDefault="00F9401B" w:rsidP="00F9401B">
            <w:pPr>
              <w:rPr>
                <w:sz w:val="16"/>
                <w:szCs w:val="16"/>
              </w:rPr>
            </w:pPr>
            <w:r w:rsidRPr="00F9401B">
              <w:rPr>
                <w:sz w:val="16"/>
                <w:szCs w:val="16"/>
              </w:rPr>
              <w:t>02</w:t>
            </w:r>
          </w:p>
        </w:tc>
        <w:tc>
          <w:tcPr>
            <w:tcW w:w="509" w:type="dxa"/>
            <w:shd w:val="clear" w:color="000000" w:fill="FFFFFF"/>
            <w:noWrap/>
            <w:hideMark/>
          </w:tcPr>
          <w:p w:rsidR="00F9401B" w:rsidRPr="00F9401B" w:rsidRDefault="00F9401B" w:rsidP="00F9401B">
            <w:pPr>
              <w:rPr>
                <w:sz w:val="16"/>
                <w:szCs w:val="16"/>
              </w:rPr>
            </w:pPr>
            <w:r w:rsidRPr="00F9401B">
              <w:rPr>
                <w:sz w:val="16"/>
                <w:szCs w:val="16"/>
              </w:rPr>
              <w:t>65</w:t>
            </w:r>
          </w:p>
        </w:tc>
        <w:tc>
          <w:tcPr>
            <w:tcW w:w="401" w:type="dxa"/>
            <w:shd w:val="clear" w:color="000000" w:fill="FFFFFF"/>
            <w:noWrap/>
            <w:hideMark/>
          </w:tcPr>
          <w:p w:rsidR="00F9401B" w:rsidRPr="00F9401B" w:rsidRDefault="00F9401B" w:rsidP="00F9401B">
            <w:pPr>
              <w:rPr>
                <w:sz w:val="16"/>
                <w:szCs w:val="16"/>
              </w:rPr>
            </w:pPr>
            <w:r w:rsidRPr="00F9401B">
              <w:rPr>
                <w:sz w:val="16"/>
                <w:szCs w:val="16"/>
              </w:rPr>
              <w:t>1</w:t>
            </w:r>
          </w:p>
        </w:tc>
        <w:tc>
          <w:tcPr>
            <w:tcW w:w="606" w:type="dxa"/>
            <w:shd w:val="clear" w:color="000000" w:fill="FFFFFF"/>
            <w:noWrap/>
            <w:hideMark/>
          </w:tcPr>
          <w:p w:rsidR="00F9401B" w:rsidRPr="00F9401B" w:rsidRDefault="00F9401B" w:rsidP="00F9401B">
            <w:pPr>
              <w:rPr>
                <w:sz w:val="16"/>
                <w:szCs w:val="16"/>
              </w:rPr>
            </w:pPr>
            <w:r w:rsidRPr="00F9401B">
              <w:rPr>
                <w:sz w:val="16"/>
                <w:szCs w:val="16"/>
              </w:rPr>
              <w:t>00</w:t>
            </w:r>
          </w:p>
        </w:tc>
        <w:tc>
          <w:tcPr>
            <w:tcW w:w="734" w:type="dxa"/>
            <w:shd w:val="clear" w:color="000000" w:fill="FFFFFF"/>
            <w:noWrap/>
            <w:hideMark/>
          </w:tcPr>
          <w:p w:rsidR="00F9401B" w:rsidRPr="00F9401B" w:rsidRDefault="00F9401B" w:rsidP="00F9401B">
            <w:pPr>
              <w:rPr>
                <w:sz w:val="16"/>
                <w:szCs w:val="16"/>
              </w:rPr>
            </w:pPr>
            <w:r w:rsidRPr="00F9401B">
              <w:rPr>
                <w:sz w:val="16"/>
                <w:szCs w:val="16"/>
              </w:rPr>
              <w:t>41120</w:t>
            </w:r>
          </w:p>
        </w:tc>
        <w:tc>
          <w:tcPr>
            <w:tcW w:w="617" w:type="dxa"/>
            <w:shd w:val="clear" w:color="000000" w:fill="FFFFFF"/>
            <w:noWrap/>
            <w:hideMark/>
          </w:tcPr>
          <w:p w:rsidR="00F9401B" w:rsidRPr="00F9401B" w:rsidRDefault="00F9401B" w:rsidP="00F9401B">
            <w:pPr>
              <w:rPr>
                <w:sz w:val="16"/>
                <w:szCs w:val="16"/>
              </w:rPr>
            </w:pPr>
            <w:r w:rsidRPr="00F9401B">
              <w:rPr>
                <w:sz w:val="16"/>
                <w:szCs w:val="16"/>
              </w:rPr>
              <w:t>100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168,5</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168,5</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168,5</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Расходы на выплаты персоналу государственных (муниципальных) органов</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900</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01</w:t>
            </w:r>
          </w:p>
        </w:tc>
        <w:tc>
          <w:tcPr>
            <w:tcW w:w="643" w:type="dxa"/>
            <w:shd w:val="clear" w:color="000000" w:fill="FFFFFF"/>
            <w:noWrap/>
            <w:hideMark/>
          </w:tcPr>
          <w:p w:rsidR="00F9401B" w:rsidRPr="00F9401B" w:rsidRDefault="00F9401B" w:rsidP="00F9401B">
            <w:pPr>
              <w:rPr>
                <w:sz w:val="16"/>
                <w:szCs w:val="16"/>
              </w:rPr>
            </w:pPr>
            <w:r w:rsidRPr="00F9401B">
              <w:rPr>
                <w:sz w:val="16"/>
                <w:szCs w:val="16"/>
              </w:rPr>
              <w:t>02</w:t>
            </w:r>
          </w:p>
        </w:tc>
        <w:tc>
          <w:tcPr>
            <w:tcW w:w="509" w:type="dxa"/>
            <w:shd w:val="clear" w:color="000000" w:fill="FFFFFF"/>
            <w:noWrap/>
            <w:hideMark/>
          </w:tcPr>
          <w:p w:rsidR="00F9401B" w:rsidRPr="00F9401B" w:rsidRDefault="00F9401B" w:rsidP="00F9401B">
            <w:pPr>
              <w:rPr>
                <w:sz w:val="16"/>
                <w:szCs w:val="16"/>
              </w:rPr>
            </w:pPr>
            <w:r w:rsidRPr="00F9401B">
              <w:rPr>
                <w:sz w:val="16"/>
                <w:szCs w:val="16"/>
              </w:rPr>
              <w:t>65</w:t>
            </w:r>
          </w:p>
        </w:tc>
        <w:tc>
          <w:tcPr>
            <w:tcW w:w="401" w:type="dxa"/>
            <w:shd w:val="clear" w:color="000000" w:fill="FFFFFF"/>
            <w:noWrap/>
            <w:hideMark/>
          </w:tcPr>
          <w:p w:rsidR="00F9401B" w:rsidRPr="00F9401B" w:rsidRDefault="00F9401B" w:rsidP="00F9401B">
            <w:pPr>
              <w:rPr>
                <w:sz w:val="16"/>
                <w:szCs w:val="16"/>
              </w:rPr>
            </w:pPr>
            <w:r w:rsidRPr="00F9401B">
              <w:rPr>
                <w:sz w:val="16"/>
                <w:szCs w:val="16"/>
              </w:rPr>
              <w:t>1</w:t>
            </w:r>
          </w:p>
        </w:tc>
        <w:tc>
          <w:tcPr>
            <w:tcW w:w="606" w:type="dxa"/>
            <w:shd w:val="clear" w:color="000000" w:fill="FFFFFF"/>
            <w:noWrap/>
            <w:hideMark/>
          </w:tcPr>
          <w:p w:rsidR="00F9401B" w:rsidRPr="00F9401B" w:rsidRDefault="00F9401B" w:rsidP="00F9401B">
            <w:pPr>
              <w:rPr>
                <w:sz w:val="16"/>
                <w:szCs w:val="16"/>
              </w:rPr>
            </w:pPr>
            <w:r w:rsidRPr="00F9401B">
              <w:rPr>
                <w:sz w:val="16"/>
                <w:szCs w:val="16"/>
              </w:rPr>
              <w:t>00</w:t>
            </w:r>
          </w:p>
        </w:tc>
        <w:tc>
          <w:tcPr>
            <w:tcW w:w="734" w:type="dxa"/>
            <w:shd w:val="clear" w:color="000000" w:fill="FFFFFF"/>
            <w:noWrap/>
            <w:hideMark/>
          </w:tcPr>
          <w:p w:rsidR="00F9401B" w:rsidRPr="00F9401B" w:rsidRDefault="00F9401B" w:rsidP="00F9401B">
            <w:pPr>
              <w:rPr>
                <w:sz w:val="16"/>
                <w:szCs w:val="16"/>
              </w:rPr>
            </w:pPr>
            <w:r w:rsidRPr="00F9401B">
              <w:rPr>
                <w:sz w:val="16"/>
                <w:szCs w:val="16"/>
              </w:rPr>
              <w:t>41120</w:t>
            </w:r>
          </w:p>
        </w:tc>
        <w:tc>
          <w:tcPr>
            <w:tcW w:w="617" w:type="dxa"/>
            <w:shd w:val="clear" w:color="000000" w:fill="FFFFFF"/>
            <w:noWrap/>
            <w:hideMark/>
          </w:tcPr>
          <w:p w:rsidR="00F9401B" w:rsidRPr="00F9401B" w:rsidRDefault="00F9401B" w:rsidP="00F9401B">
            <w:pPr>
              <w:rPr>
                <w:sz w:val="16"/>
                <w:szCs w:val="16"/>
              </w:rPr>
            </w:pPr>
            <w:r w:rsidRPr="00F9401B">
              <w:rPr>
                <w:sz w:val="16"/>
                <w:szCs w:val="16"/>
              </w:rPr>
              <w:t>120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168,5</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168,5</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168,5</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Расходы на выплаты по оплате труда высшего должностного лица</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900</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01</w:t>
            </w:r>
          </w:p>
        </w:tc>
        <w:tc>
          <w:tcPr>
            <w:tcW w:w="643" w:type="dxa"/>
            <w:shd w:val="clear" w:color="000000" w:fill="FFFFFF"/>
            <w:noWrap/>
            <w:hideMark/>
          </w:tcPr>
          <w:p w:rsidR="00F9401B" w:rsidRPr="00F9401B" w:rsidRDefault="00F9401B" w:rsidP="00F9401B">
            <w:pPr>
              <w:rPr>
                <w:sz w:val="16"/>
                <w:szCs w:val="16"/>
              </w:rPr>
            </w:pPr>
            <w:r w:rsidRPr="00F9401B">
              <w:rPr>
                <w:sz w:val="16"/>
                <w:szCs w:val="16"/>
              </w:rPr>
              <w:t>02</w:t>
            </w:r>
          </w:p>
        </w:tc>
        <w:tc>
          <w:tcPr>
            <w:tcW w:w="509" w:type="dxa"/>
            <w:shd w:val="clear" w:color="000000" w:fill="FFFFFF"/>
            <w:noWrap/>
            <w:hideMark/>
          </w:tcPr>
          <w:p w:rsidR="00F9401B" w:rsidRPr="00F9401B" w:rsidRDefault="00F9401B" w:rsidP="00F9401B">
            <w:pPr>
              <w:rPr>
                <w:sz w:val="16"/>
                <w:szCs w:val="16"/>
              </w:rPr>
            </w:pPr>
            <w:r w:rsidRPr="00F9401B">
              <w:rPr>
                <w:sz w:val="16"/>
                <w:szCs w:val="16"/>
              </w:rPr>
              <w:t>65</w:t>
            </w:r>
          </w:p>
        </w:tc>
        <w:tc>
          <w:tcPr>
            <w:tcW w:w="401" w:type="dxa"/>
            <w:shd w:val="clear" w:color="000000" w:fill="FFFFFF"/>
            <w:noWrap/>
            <w:hideMark/>
          </w:tcPr>
          <w:p w:rsidR="00F9401B" w:rsidRPr="00F9401B" w:rsidRDefault="00F9401B" w:rsidP="00F9401B">
            <w:pPr>
              <w:rPr>
                <w:sz w:val="16"/>
                <w:szCs w:val="16"/>
              </w:rPr>
            </w:pPr>
            <w:r w:rsidRPr="00F9401B">
              <w:rPr>
                <w:sz w:val="16"/>
                <w:szCs w:val="16"/>
              </w:rPr>
              <w:t>1</w:t>
            </w:r>
          </w:p>
        </w:tc>
        <w:tc>
          <w:tcPr>
            <w:tcW w:w="606" w:type="dxa"/>
            <w:shd w:val="clear" w:color="000000" w:fill="FFFFFF"/>
            <w:noWrap/>
            <w:hideMark/>
          </w:tcPr>
          <w:p w:rsidR="00F9401B" w:rsidRPr="00F9401B" w:rsidRDefault="00F9401B" w:rsidP="00F9401B">
            <w:pPr>
              <w:rPr>
                <w:sz w:val="16"/>
                <w:szCs w:val="16"/>
              </w:rPr>
            </w:pPr>
            <w:r w:rsidRPr="00F9401B">
              <w:rPr>
                <w:sz w:val="16"/>
                <w:szCs w:val="16"/>
              </w:rPr>
              <w:t>00</w:t>
            </w:r>
          </w:p>
        </w:tc>
        <w:tc>
          <w:tcPr>
            <w:tcW w:w="734" w:type="dxa"/>
            <w:shd w:val="clear" w:color="000000" w:fill="FFFFFF"/>
            <w:noWrap/>
            <w:hideMark/>
          </w:tcPr>
          <w:p w:rsidR="00F9401B" w:rsidRPr="00F9401B" w:rsidRDefault="00F9401B" w:rsidP="00F9401B">
            <w:pPr>
              <w:rPr>
                <w:sz w:val="16"/>
                <w:szCs w:val="16"/>
              </w:rPr>
            </w:pPr>
            <w:r w:rsidRPr="00F9401B">
              <w:rPr>
                <w:sz w:val="16"/>
                <w:szCs w:val="16"/>
              </w:rPr>
              <w:t>41150</w:t>
            </w:r>
          </w:p>
        </w:tc>
        <w:tc>
          <w:tcPr>
            <w:tcW w:w="617" w:type="dxa"/>
            <w:shd w:val="clear" w:color="000000" w:fill="FFFFFF"/>
            <w:noWrap/>
            <w:hideMark/>
          </w:tcPr>
          <w:p w:rsidR="00F9401B" w:rsidRPr="00F9401B" w:rsidRDefault="00F9401B" w:rsidP="00F9401B">
            <w:pPr>
              <w:rPr>
                <w:sz w:val="16"/>
                <w:szCs w:val="16"/>
              </w:rPr>
            </w:pPr>
            <w:r w:rsidRPr="00F9401B">
              <w:rPr>
                <w:sz w:val="16"/>
                <w:szCs w:val="16"/>
              </w:rPr>
              <w:t> </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1 293,4</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949,8</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949,8</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900</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01</w:t>
            </w:r>
          </w:p>
        </w:tc>
        <w:tc>
          <w:tcPr>
            <w:tcW w:w="643" w:type="dxa"/>
            <w:shd w:val="clear" w:color="000000" w:fill="FFFFFF"/>
            <w:noWrap/>
            <w:hideMark/>
          </w:tcPr>
          <w:p w:rsidR="00F9401B" w:rsidRPr="00F9401B" w:rsidRDefault="00F9401B" w:rsidP="00F9401B">
            <w:pPr>
              <w:rPr>
                <w:sz w:val="16"/>
                <w:szCs w:val="16"/>
              </w:rPr>
            </w:pPr>
            <w:r w:rsidRPr="00F9401B">
              <w:rPr>
                <w:sz w:val="16"/>
                <w:szCs w:val="16"/>
              </w:rPr>
              <w:t>02</w:t>
            </w:r>
          </w:p>
        </w:tc>
        <w:tc>
          <w:tcPr>
            <w:tcW w:w="509" w:type="dxa"/>
            <w:shd w:val="clear" w:color="000000" w:fill="FFFFFF"/>
            <w:noWrap/>
            <w:hideMark/>
          </w:tcPr>
          <w:p w:rsidR="00F9401B" w:rsidRPr="00F9401B" w:rsidRDefault="00F9401B" w:rsidP="00F9401B">
            <w:pPr>
              <w:rPr>
                <w:sz w:val="16"/>
                <w:szCs w:val="16"/>
              </w:rPr>
            </w:pPr>
            <w:r w:rsidRPr="00F9401B">
              <w:rPr>
                <w:sz w:val="16"/>
                <w:szCs w:val="16"/>
              </w:rPr>
              <w:t>65</w:t>
            </w:r>
          </w:p>
        </w:tc>
        <w:tc>
          <w:tcPr>
            <w:tcW w:w="401" w:type="dxa"/>
            <w:shd w:val="clear" w:color="000000" w:fill="FFFFFF"/>
            <w:noWrap/>
            <w:hideMark/>
          </w:tcPr>
          <w:p w:rsidR="00F9401B" w:rsidRPr="00F9401B" w:rsidRDefault="00F9401B" w:rsidP="00F9401B">
            <w:pPr>
              <w:rPr>
                <w:sz w:val="16"/>
                <w:szCs w:val="16"/>
              </w:rPr>
            </w:pPr>
            <w:r w:rsidRPr="00F9401B">
              <w:rPr>
                <w:sz w:val="16"/>
                <w:szCs w:val="16"/>
              </w:rPr>
              <w:t>1</w:t>
            </w:r>
          </w:p>
        </w:tc>
        <w:tc>
          <w:tcPr>
            <w:tcW w:w="606" w:type="dxa"/>
            <w:shd w:val="clear" w:color="000000" w:fill="FFFFFF"/>
            <w:noWrap/>
            <w:hideMark/>
          </w:tcPr>
          <w:p w:rsidR="00F9401B" w:rsidRPr="00F9401B" w:rsidRDefault="00F9401B" w:rsidP="00F9401B">
            <w:pPr>
              <w:rPr>
                <w:sz w:val="16"/>
                <w:szCs w:val="16"/>
              </w:rPr>
            </w:pPr>
            <w:r w:rsidRPr="00F9401B">
              <w:rPr>
                <w:sz w:val="16"/>
                <w:szCs w:val="16"/>
              </w:rPr>
              <w:t>00</w:t>
            </w:r>
          </w:p>
        </w:tc>
        <w:tc>
          <w:tcPr>
            <w:tcW w:w="734" w:type="dxa"/>
            <w:shd w:val="clear" w:color="000000" w:fill="FFFFFF"/>
            <w:noWrap/>
            <w:hideMark/>
          </w:tcPr>
          <w:p w:rsidR="00F9401B" w:rsidRPr="00F9401B" w:rsidRDefault="00F9401B" w:rsidP="00F9401B">
            <w:pPr>
              <w:rPr>
                <w:sz w:val="16"/>
                <w:szCs w:val="16"/>
              </w:rPr>
            </w:pPr>
            <w:r w:rsidRPr="00F9401B">
              <w:rPr>
                <w:sz w:val="16"/>
                <w:szCs w:val="16"/>
              </w:rPr>
              <w:t>41150</w:t>
            </w:r>
          </w:p>
        </w:tc>
        <w:tc>
          <w:tcPr>
            <w:tcW w:w="617" w:type="dxa"/>
            <w:shd w:val="clear" w:color="000000" w:fill="FFFFFF"/>
            <w:noWrap/>
            <w:hideMark/>
          </w:tcPr>
          <w:p w:rsidR="00F9401B" w:rsidRPr="00F9401B" w:rsidRDefault="00F9401B" w:rsidP="00F9401B">
            <w:pPr>
              <w:rPr>
                <w:sz w:val="16"/>
                <w:szCs w:val="16"/>
              </w:rPr>
            </w:pPr>
            <w:r w:rsidRPr="00F9401B">
              <w:rPr>
                <w:sz w:val="16"/>
                <w:szCs w:val="16"/>
              </w:rPr>
              <w:t>100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1 293,4</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949,8</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949,8</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Расходы на выплаты персоналу государственных (муниципальных) органов</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900</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01</w:t>
            </w:r>
          </w:p>
        </w:tc>
        <w:tc>
          <w:tcPr>
            <w:tcW w:w="643" w:type="dxa"/>
            <w:shd w:val="clear" w:color="000000" w:fill="FFFFFF"/>
            <w:noWrap/>
            <w:hideMark/>
          </w:tcPr>
          <w:p w:rsidR="00F9401B" w:rsidRPr="00F9401B" w:rsidRDefault="00F9401B" w:rsidP="00F9401B">
            <w:pPr>
              <w:rPr>
                <w:sz w:val="16"/>
                <w:szCs w:val="16"/>
              </w:rPr>
            </w:pPr>
            <w:r w:rsidRPr="00F9401B">
              <w:rPr>
                <w:sz w:val="16"/>
                <w:szCs w:val="16"/>
              </w:rPr>
              <w:t>02</w:t>
            </w:r>
          </w:p>
        </w:tc>
        <w:tc>
          <w:tcPr>
            <w:tcW w:w="509" w:type="dxa"/>
            <w:shd w:val="clear" w:color="000000" w:fill="FFFFFF"/>
            <w:noWrap/>
            <w:hideMark/>
          </w:tcPr>
          <w:p w:rsidR="00F9401B" w:rsidRPr="00F9401B" w:rsidRDefault="00F9401B" w:rsidP="00F9401B">
            <w:pPr>
              <w:rPr>
                <w:sz w:val="16"/>
                <w:szCs w:val="16"/>
              </w:rPr>
            </w:pPr>
            <w:r w:rsidRPr="00F9401B">
              <w:rPr>
                <w:sz w:val="16"/>
                <w:szCs w:val="16"/>
              </w:rPr>
              <w:t>65</w:t>
            </w:r>
          </w:p>
        </w:tc>
        <w:tc>
          <w:tcPr>
            <w:tcW w:w="401" w:type="dxa"/>
            <w:shd w:val="clear" w:color="000000" w:fill="FFFFFF"/>
            <w:noWrap/>
            <w:hideMark/>
          </w:tcPr>
          <w:p w:rsidR="00F9401B" w:rsidRPr="00F9401B" w:rsidRDefault="00F9401B" w:rsidP="00F9401B">
            <w:pPr>
              <w:rPr>
                <w:sz w:val="16"/>
                <w:szCs w:val="16"/>
              </w:rPr>
            </w:pPr>
            <w:r w:rsidRPr="00F9401B">
              <w:rPr>
                <w:sz w:val="16"/>
                <w:szCs w:val="16"/>
              </w:rPr>
              <w:t>1</w:t>
            </w:r>
          </w:p>
        </w:tc>
        <w:tc>
          <w:tcPr>
            <w:tcW w:w="606" w:type="dxa"/>
            <w:shd w:val="clear" w:color="000000" w:fill="FFFFFF"/>
            <w:noWrap/>
            <w:hideMark/>
          </w:tcPr>
          <w:p w:rsidR="00F9401B" w:rsidRPr="00F9401B" w:rsidRDefault="00F9401B" w:rsidP="00F9401B">
            <w:pPr>
              <w:rPr>
                <w:sz w:val="16"/>
                <w:szCs w:val="16"/>
              </w:rPr>
            </w:pPr>
            <w:r w:rsidRPr="00F9401B">
              <w:rPr>
                <w:sz w:val="16"/>
                <w:szCs w:val="16"/>
              </w:rPr>
              <w:t>00</w:t>
            </w:r>
          </w:p>
        </w:tc>
        <w:tc>
          <w:tcPr>
            <w:tcW w:w="734" w:type="dxa"/>
            <w:shd w:val="clear" w:color="000000" w:fill="FFFFFF"/>
            <w:noWrap/>
            <w:hideMark/>
          </w:tcPr>
          <w:p w:rsidR="00F9401B" w:rsidRPr="00F9401B" w:rsidRDefault="00F9401B" w:rsidP="00F9401B">
            <w:pPr>
              <w:rPr>
                <w:sz w:val="16"/>
                <w:szCs w:val="16"/>
              </w:rPr>
            </w:pPr>
            <w:r w:rsidRPr="00F9401B">
              <w:rPr>
                <w:sz w:val="16"/>
                <w:szCs w:val="16"/>
              </w:rPr>
              <w:t>41150</w:t>
            </w:r>
          </w:p>
        </w:tc>
        <w:tc>
          <w:tcPr>
            <w:tcW w:w="617" w:type="dxa"/>
            <w:shd w:val="clear" w:color="000000" w:fill="FFFFFF"/>
            <w:noWrap/>
            <w:hideMark/>
          </w:tcPr>
          <w:p w:rsidR="00F9401B" w:rsidRPr="00F9401B" w:rsidRDefault="00F9401B" w:rsidP="00F9401B">
            <w:pPr>
              <w:rPr>
                <w:sz w:val="16"/>
                <w:szCs w:val="16"/>
              </w:rPr>
            </w:pPr>
            <w:r w:rsidRPr="00F9401B">
              <w:rPr>
                <w:sz w:val="16"/>
                <w:szCs w:val="16"/>
              </w:rPr>
              <w:t>120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1 293,4</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949,8</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949,8</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900</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01</w:t>
            </w:r>
          </w:p>
        </w:tc>
        <w:tc>
          <w:tcPr>
            <w:tcW w:w="643" w:type="dxa"/>
            <w:shd w:val="clear" w:color="000000" w:fill="FFFFFF"/>
            <w:noWrap/>
            <w:hideMark/>
          </w:tcPr>
          <w:p w:rsidR="00F9401B" w:rsidRPr="00F9401B" w:rsidRDefault="00F9401B" w:rsidP="00F9401B">
            <w:pPr>
              <w:rPr>
                <w:sz w:val="16"/>
                <w:szCs w:val="16"/>
              </w:rPr>
            </w:pPr>
            <w:r w:rsidRPr="00F9401B">
              <w:rPr>
                <w:sz w:val="16"/>
                <w:szCs w:val="16"/>
              </w:rPr>
              <w:t>04</w:t>
            </w:r>
          </w:p>
        </w:tc>
        <w:tc>
          <w:tcPr>
            <w:tcW w:w="509" w:type="dxa"/>
            <w:shd w:val="clear" w:color="000000" w:fill="FFFFFF"/>
            <w:noWrap/>
            <w:hideMark/>
          </w:tcPr>
          <w:p w:rsidR="00F9401B" w:rsidRPr="00F9401B" w:rsidRDefault="00F9401B" w:rsidP="00F9401B">
            <w:pPr>
              <w:rPr>
                <w:sz w:val="16"/>
                <w:szCs w:val="16"/>
              </w:rPr>
            </w:pPr>
            <w:r w:rsidRPr="00F9401B">
              <w:rPr>
                <w:sz w:val="16"/>
                <w:szCs w:val="16"/>
              </w:rPr>
              <w:t> </w:t>
            </w:r>
          </w:p>
        </w:tc>
        <w:tc>
          <w:tcPr>
            <w:tcW w:w="401" w:type="dxa"/>
            <w:shd w:val="clear" w:color="000000" w:fill="FFFFFF"/>
            <w:noWrap/>
            <w:hideMark/>
          </w:tcPr>
          <w:p w:rsidR="00F9401B" w:rsidRPr="00F9401B" w:rsidRDefault="00F9401B" w:rsidP="00F9401B">
            <w:pPr>
              <w:rPr>
                <w:sz w:val="16"/>
                <w:szCs w:val="16"/>
              </w:rPr>
            </w:pPr>
            <w:r w:rsidRPr="00F9401B">
              <w:rPr>
                <w:sz w:val="16"/>
                <w:szCs w:val="16"/>
              </w:rPr>
              <w:t> </w:t>
            </w:r>
          </w:p>
        </w:tc>
        <w:tc>
          <w:tcPr>
            <w:tcW w:w="606" w:type="dxa"/>
            <w:shd w:val="clear" w:color="000000" w:fill="FFFFFF"/>
            <w:noWrap/>
            <w:hideMark/>
          </w:tcPr>
          <w:p w:rsidR="00F9401B" w:rsidRPr="00F9401B" w:rsidRDefault="00F9401B" w:rsidP="00F9401B">
            <w:pPr>
              <w:rPr>
                <w:sz w:val="16"/>
                <w:szCs w:val="16"/>
              </w:rPr>
            </w:pPr>
            <w:r w:rsidRPr="00F9401B">
              <w:rPr>
                <w:sz w:val="16"/>
                <w:szCs w:val="16"/>
              </w:rPr>
              <w:t> </w:t>
            </w:r>
          </w:p>
        </w:tc>
        <w:tc>
          <w:tcPr>
            <w:tcW w:w="734" w:type="dxa"/>
            <w:shd w:val="clear" w:color="000000" w:fill="FFFFFF"/>
            <w:noWrap/>
            <w:hideMark/>
          </w:tcPr>
          <w:p w:rsidR="00F9401B" w:rsidRPr="00F9401B" w:rsidRDefault="00F9401B" w:rsidP="00F9401B">
            <w:pPr>
              <w:rPr>
                <w:sz w:val="16"/>
                <w:szCs w:val="16"/>
              </w:rPr>
            </w:pPr>
            <w:r w:rsidRPr="00F9401B">
              <w:rPr>
                <w:sz w:val="16"/>
                <w:szCs w:val="16"/>
              </w:rPr>
              <w:t> </w:t>
            </w:r>
          </w:p>
        </w:tc>
        <w:tc>
          <w:tcPr>
            <w:tcW w:w="617" w:type="dxa"/>
            <w:shd w:val="clear" w:color="000000" w:fill="FFFFFF"/>
            <w:noWrap/>
            <w:hideMark/>
          </w:tcPr>
          <w:p w:rsidR="00F9401B" w:rsidRPr="00F9401B" w:rsidRDefault="00F9401B" w:rsidP="00F9401B">
            <w:pPr>
              <w:rPr>
                <w:sz w:val="16"/>
                <w:szCs w:val="16"/>
              </w:rPr>
            </w:pPr>
            <w:r w:rsidRPr="00F9401B">
              <w:rPr>
                <w:sz w:val="16"/>
                <w:szCs w:val="16"/>
              </w:rPr>
              <w:t> </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12 944,1</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10 400,8</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10 412,5</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 xml:space="preserve">Муниципальная программа "Развитие муниципальной службы в </w:t>
            </w:r>
            <w:proofErr w:type="spellStart"/>
            <w:r w:rsidRPr="00F9401B">
              <w:rPr>
                <w:sz w:val="16"/>
                <w:szCs w:val="16"/>
              </w:rPr>
              <w:t>Чамзинском</w:t>
            </w:r>
            <w:proofErr w:type="spellEnd"/>
            <w:r w:rsidRPr="00F9401B">
              <w:rPr>
                <w:sz w:val="16"/>
                <w:szCs w:val="16"/>
              </w:rPr>
              <w:t xml:space="preserve"> муниципальном районе Республики Мордовия (2015-2025 годы)"</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900</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01</w:t>
            </w:r>
          </w:p>
        </w:tc>
        <w:tc>
          <w:tcPr>
            <w:tcW w:w="643" w:type="dxa"/>
            <w:shd w:val="clear" w:color="000000" w:fill="FFFFFF"/>
            <w:noWrap/>
            <w:hideMark/>
          </w:tcPr>
          <w:p w:rsidR="00F9401B" w:rsidRPr="00F9401B" w:rsidRDefault="00F9401B" w:rsidP="00F9401B">
            <w:pPr>
              <w:rPr>
                <w:sz w:val="16"/>
                <w:szCs w:val="16"/>
              </w:rPr>
            </w:pPr>
            <w:r w:rsidRPr="00F9401B">
              <w:rPr>
                <w:sz w:val="16"/>
                <w:szCs w:val="16"/>
              </w:rPr>
              <w:t>04</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01</w:t>
            </w:r>
          </w:p>
        </w:tc>
        <w:tc>
          <w:tcPr>
            <w:tcW w:w="401" w:type="dxa"/>
            <w:shd w:val="clear" w:color="000000" w:fill="FFFFFF"/>
            <w:noWrap/>
            <w:hideMark/>
          </w:tcPr>
          <w:p w:rsidR="00F9401B" w:rsidRPr="00F9401B" w:rsidRDefault="00F9401B" w:rsidP="00F9401B">
            <w:pPr>
              <w:rPr>
                <w:sz w:val="16"/>
                <w:szCs w:val="16"/>
              </w:rPr>
            </w:pPr>
            <w:r w:rsidRPr="00F9401B">
              <w:rPr>
                <w:sz w:val="16"/>
                <w:szCs w:val="16"/>
              </w:rPr>
              <w:t>0</w:t>
            </w:r>
          </w:p>
        </w:tc>
        <w:tc>
          <w:tcPr>
            <w:tcW w:w="606" w:type="dxa"/>
            <w:shd w:val="clear" w:color="000000" w:fill="FFFFFF"/>
            <w:noWrap/>
            <w:hideMark/>
          </w:tcPr>
          <w:p w:rsidR="00F9401B" w:rsidRPr="00F9401B" w:rsidRDefault="00F9401B" w:rsidP="00F9401B">
            <w:pPr>
              <w:rPr>
                <w:sz w:val="16"/>
                <w:szCs w:val="16"/>
              </w:rPr>
            </w:pPr>
            <w:r w:rsidRPr="00F9401B">
              <w:rPr>
                <w:sz w:val="16"/>
                <w:szCs w:val="16"/>
              </w:rPr>
              <w:t> </w:t>
            </w:r>
          </w:p>
        </w:tc>
        <w:tc>
          <w:tcPr>
            <w:tcW w:w="734" w:type="dxa"/>
            <w:shd w:val="clear" w:color="000000" w:fill="FFFFFF"/>
            <w:noWrap/>
            <w:hideMark/>
          </w:tcPr>
          <w:p w:rsidR="00F9401B" w:rsidRPr="00F9401B" w:rsidRDefault="00F9401B" w:rsidP="00F9401B">
            <w:pPr>
              <w:rPr>
                <w:sz w:val="16"/>
                <w:szCs w:val="16"/>
              </w:rPr>
            </w:pPr>
            <w:r w:rsidRPr="00F9401B">
              <w:rPr>
                <w:sz w:val="16"/>
                <w:szCs w:val="16"/>
              </w:rPr>
              <w:t> </w:t>
            </w:r>
          </w:p>
        </w:tc>
        <w:tc>
          <w:tcPr>
            <w:tcW w:w="617" w:type="dxa"/>
            <w:shd w:val="clear" w:color="000000" w:fill="FFFFFF"/>
            <w:noWrap/>
            <w:hideMark/>
          </w:tcPr>
          <w:p w:rsidR="00F9401B" w:rsidRPr="00F9401B" w:rsidRDefault="00F9401B" w:rsidP="00F9401B">
            <w:pPr>
              <w:rPr>
                <w:sz w:val="16"/>
                <w:szCs w:val="16"/>
              </w:rPr>
            </w:pPr>
            <w:r w:rsidRPr="00F9401B">
              <w:rPr>
                <w:sz w:val="16"/>
                <w:szCs w:val="16"/>
              </w:rPr>
              <w:t> </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5,0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5,0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5,0</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Основное мероприятие "Подготовка, переподготовка и повышение квалификации муниципальных служащих и лиц, замещающих муниципальные должности на постоянной основе"</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900</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01</w:t>
            </w:r>
          </w:p>
        </w:tc>
        <w:tc>
          <w:tcPr>
            <w:tcW w:w="643" w:type="dxa"/>
            <w:shd w:val="clear" w:color="000000" w:fill="FFFFFF"/>
            <w:noWrap/>
            <w:hideMark/>
          </w:tcPr>
          <w:p w:rsidR="00F9401B" w:rsidRPr="00F9401B" w:rsidRDefault="00F9401B" w:rsidP="00F9401B">
            <w:pPr>
              <w:rPr>
                <w:sz w:val="16"/>
                <w:szCs w:val="16"/>
              </w:rPr>
            </w:pPr>
            <w:r w:rsidRPr="00F9401B">
              <w:rPr>
                <w:sz w:val="16"/>
                <w:szCs w:val="16"/>
              </w:rPr>
              <w:t>04</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01</w:t>
            </w:r>
          </w:p>
        </w:tc>
        <w:tc>
          <w:tcPr>
            <w:tcW w:w="401" w:type="dxa"/>
            <w:shd w:val="clear" w:color="000000" w:fill="FFFFFF"/>
            <w:noWrap/>
            <w:hideMark/>
          </w:tcPr>
          <w:p w:rsidR="00F9401B" w:rsidRPr="00F9401B" w:rsidRDefault="00F9401B" w:rsidP="00F9401B">
            <w:pPr>
              <w:rPr>
                <w:sz w:val="16"/>
                <w:szCs w:val="16"/>
              </w:rPr>
            </w:pPr>
            <w:r w:rsidRPr="00F9401B">
              <w:rPr>
                <w:sz w:val="16"/>
                <w:szCs w:val="16"/>
              </w:rPr>
              <w:t>0</w:t>
            </w:r>
          </w:p>
        </w:tc>
        <w:tc>
          <w:tcPr>
            <w:tcW w:w="606" w:type="dxa"/>
            <w:shd w:val="clear" w:color="000000" w:fill="FFFFFF"/>
            <w:noWrap/>
            <w:hideMark/>
          </w:tcPr>
          <w:p w:rsidR="00F9401B" w:rsidRPr="00F9401B" w:rsidRDefault="00F9401B" w:rsidP="00F9401B">
            <w:pPr>
              <w:rPr>
                <w:sz w:val="16"/>
                <w:szCs w:val="16"/>
              </w:rPr>
            </w:pPr>
            <w:r w:rsidRPr="00F9401B">
              <w:rPr>
                <w:sz w:val="16"/>
                <w:szCs w:val="16"/>
              </w:rPr>
              <w:t>02</w:t>
            </w:r>
          </w:p>
        </w:tc>
        <w:tc>
          <w:tcPr>
            <w:tcW w:w="734" w:type="dxa"/>
            <w:shd w:val="clear" w:color="000000" w:fill="FFFFFF"/>
            <w:noWrap/>
            <w:hideMark/>
          </w:tcPr>
          <w:p w:rsidR="00F9401B" w:rsidRPr="00F9401B" w:rsidRDefault="00F9401B" w:rsidP="00F9401B">
            <w:pPr>
              <w:rPr>
                <w:sz w:val="16"/>
                <w:szCs w:val="16"/>
              </w:rPr>
            </w:pPr>
            <w:r w:rsidRPr="00F9401B">
              <w:rPr>
                <w:sz w:val="16"/>
                <w:szCs w:val="16"/>
              </w:rPr>
              <w:t> </w:t>
            </w:r>
          </w:p>
        </w:tc>
        <w:tc>
          <w:tcPr>
            <w:tcW w:w="617" w:type="dxa"/>
            <w:shd w:val="clear" w:color="000000" w:fill="FFFFFF"/>
            <w:noWrap/>
            <w:hideMark/>
          </w:tcPr>
          <w:p w:rsidR="00F9401B" w:rsidRPr="00F9401B" w:rsidRDefault="00F9401B" w:rsidP="00F9401B">
            <w:pPr>
              <w:rPr>
                <w:sz w:val="16"/>
                <w:szCs w:val="16"/>
              </w:rPr>
            </w:pPr>
            <w:r w:rsidRPr="00F9401B">
              <w:rPr>
                <w:sz w:val="16"/>
                <w:szCs w:val="16"/>
              </w:rPr>
              <w:t> </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5,0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5,0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5,0</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 xml:space="preserve">Расходы на обеспечение функций органов местного самоуправления </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900</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01</w:t>
            </w:r>
          </w:p>
        </w:tc>
        <w:tc>
          <w:tcPr>
            <w:tcW w:w="643" w:type="dxa"/>
            <w:shd w:val="clear" w:color="000000" w:fill="FFFFFF"/>
            <w:noWrap/>
            <w:hideMark/>
          </w:tcPr>
          <w:p w:rsidR="00F9401B" w:rsidRPr="00F9401B" w:rsidRDefault="00F9401B" w:rsidP="00F9401B">
            <w:pPr>
              <w:rPr>
                <w:sz w:val="16"/>
                <w:szCs w:val="16"/>
              </w:rPr>
            </w:pPr>
            <w:r w:rsidRPr="00F9401B">
              <w:rPr>
                <w:sz w:val="16"/>
                <w:szCs w:val="16"/>
              </w:rPr>
              <w:t>04</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01</w:t>
            </w:r>
          </w:p>
        </w:tc>
        <w:tc>
          <w:tcPr>
            <w:tcW w:w="401" w:type="dxa"/>
            <w:shd w:val="clear" w:color="000000" w:fill="FFFFFF"/>
            <w:noWrap/>
            <w:hideMark/>
          </w:tcPr>
          <w:p w:rsidR="00F9401B" w:rsidRPr="00F9401B" w:rsidRDefault="00F9401B" w:rsidP="00F9401B">
            <w:pPr>
              <w:rPr>
                <w:sz w:val="16"/>
                <w:szCs w:val="16"/>
              </w:rPr>
            </w:pPr>
            <w:r w:rsidRPr="00F9401B">
              <w:rPr>
                <w:sz w:val="16"/>
                <w:szCs w:val="16"/>
              </w:rPr>
              <w:t>0</w:t>
            </w:r>
          </w:p>
        </w:tc>
        <w:tc>
          <w:tcPr>
            <w:tcW w:w="606" w:type="dxa"/>
            <w:shd w:val="clear" w:color="000000" w:fill="FFFFFF"/>
            <w:noWrap/>
            <w:hideMark/>
          </w:tcPr>
          <w:p w:rsidR="00F9401B" w:rsidRPr="00F9401B" w:rsidRDefault="00F9401B" w:rsidP="00F9401B">
            <w:pPr>
              <w:rPr>
                <w:sz w:val="16"/>
                <w:szCs w:val="16"/>
              </w:rPr>
            </w:pPr>
            <w:r w:rsidRPr="00F9401B">
              <w:rPr>
                <w:sz w:val="16"/>
                <w:szCs w:val="16"/>
              </w:rPr>
              <w:t>02</w:t>
            </w:r>
          </w:p>
        </w:tc>
        <w:tc>
          <w:tcPr>
            <w:tcW w:w="734" w:type="dxa"/>
            <w:shd w:val="clear" w:color="000000" w:fill="FFFFFF"/>
            <w:noWrap/>
            <w:hideMark/>
          </w:tcPr>
          <w:p w:rsidR="00F9401B" w:rsidRPr="00F9401B" w:rsidRDefault="00F9401B" w:rsidP="00F9401B">
            <w:pPr>
              <w:rPr>
                <w:sz w:val="16"/>
                <w:szCs w:val="16"/>
              </w:rPr>
            </w:pPr>
            <w:r w:rsidRPr="00F9401B">
              <w:rPr>
                <w:sz w:val="16"/>
                <w:szCs w:val="16"/>
              </w:rPr>
              <w:t>41120</w:t>
            </w:r>
          </w:p>
        </w:tc>
        <w:tc>
          <w:tcPr>
            <w:tcW w:w="617" w:type="dxa"/>
            <w:shd w:val="clear" w:color="000000" w:fill="FFFFFF"/>
            <w:noWrap/>
            <w:hideMark/>
          </w:tcPr>
          <w:p w:rsidR="00F9401B" w:rsidRPr="00F9401B" w:rsidRDefault="00F9401B" w:rsidP="00F9401B">
            <w:pPr>
              <w:rPr>
                <w:sz w:val="16"/>
                <w:szCs w:val="16"/>
              </w:rPr>
            </w:pPr>
            <w:r w:rsidRPr="00F9401B">
              <w:rPr>
                <w:sz w:val="16"/>
                <w:szCs w:val="16"/>
              </w:rPr>
              <w:t> </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5,0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5,0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5,0</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900</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01</w:t>
            </w:r>
          </w:p>
        </w:tc>
        <w:tc>
          <w:tcPr>
            <w:tcW w:w="643" w:type="dxa"/>
            <w:shd w:val="clear" w:color="000000" w:fill="FFFFFF"/>
            <w:noWrap/>
            <w:hideMark/>
          </w:tcPr>
          <w:p w:rsidR="00F9401B" w:rsidRPr="00F9401B" w:rsidRDefault="00F9401B" w:rsidP="00F9401B">
            <w:pPr>
              <w:rPr>
                <w:sz w:val="16"/>
                <w:szCs w:val="16"/>
              </w:rPr>
            </w:pPr>
            <w:r w:rsidRPr="00F9401B">
              <w:rPr>
                <w:sz w:val="16"/>
                <w:szCs w:val="16"/>
              </w:rPr>
              <w:t>04</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01</w:t>
            </w:r>
          </w:p>
        </w:tc>
        <w:tc>
          <w:tcPr>
            <w:tcW w:w="401" w:type="dxa"/>
            <w:shd w:val="clear" w:color="000000" w:fill="FFFFFF"/>
            <w:noWrap/>
            <w:hideMark/>
          </w:tcPr>
          <w:p w:rsidR="00F9401B" w:rsidRPr="00F9401B" w:rsidRDefault="00F9401B" w:rsidP="00F9401B">
            <w:pPr>
              <w:rPr>
                <w:sz w:val="16"/>
                <w:szCs w:val="16"/>
              </w:rPr>
            </w:pPr>
            <w:r w:rsidRPr="00F9401B">
              <w:rPr>
                <w:sz w:val="16"/>
                <w:szCs w:val="16"/>
              </w:rPr>
              <w:t>0</w:t>
            </w:r>
          </w:p>
        </w:tc>
        <w:tc>
          <w:tcPr>
            <w:tcW w:w="606" w:type="dxa"/>
            <w:shd w:val="clear" w:color="000000" w:fill="FFFFFF"/>
            <w:noWrap/>
            <w:hideMark/>
          </w:tcPr>
          <w:p w:rsidR="00F9401B" w:rsidRPr="00F9401B" w:rsidRDefault="00F9401B" w:rsidP="00F9401B">
            <w:pPr>
              <w:rPr>
                <w:sz w:val="16"/>
                <w:szCs w:val="16"/>
              </w:rPr>
            </w:pPr>
            <w:r w:rsidRPr="00F9401B">
              <w:rPr>
                <w:sz w:val="16"/>
                <w:szCs w:val="16"/>
              </w:rPr>
              <w:t>02</w:t>
            </w:r>
          </w:p>
        </w:tc>
        <w:tc>
          <w:tcPr>
            <w:tcW w:w="734" w:type="dxa"/>
            <w:shd w:val="clear" w:color="000000" w:fill="FFFFFF"/>
            <w:noWrap/>
            <w:hideMark/>
          </w:tcPr>
          <w:p w:rsidR="00F9401B" w:rsidRPr="00F9401B" w:rsidRDefault="00F9401B" w:rsidP="00F9401B">
            <w:pPr>
              <w:rPr>
                <w:sz w:val="16"/>
                <w:szCs w:val="16"/>
              </w:rPr>
            </w:pPr>
            <w:r w:rsidRPr="00F9401B">
              <w:rPr>
                <w:sz w:val="16"/>
                <w:szCs w:val="16"/>
              </w:rPr>
              <w:t>41120</w:t>
            </w:r>
          </w:p>
        </w:tc>
        <w:tc>
          <w:tcPr>
            <w:tcW w:w="617" w:type="dxa"/>
            <w:shd w:val="clear" w:color="000000" w:fill="FFFFFF"/>
            <w:noWrap/>
            <w:hideMark/>
          </w:tcPr>
          <w:p w:rsidR="00F9401B" w:rsidRPr="00F9401B" w:rsidRDefault="00F9401B" w:rsidP="00F9401B">
            <w:pPr>
              <w:rPr>
                <w:sz w:val="16"/>
                <w:szCs w:val="16"/>
              </w:rPr>
            </w:pPr>
            <w:r w:rsidRPr="00F9401B">
              <w:rPr>
                <w:sz w:val="16"/>
                <w:szCs w:val="16"/>
              </w:rPr>
              <w:t>100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5,0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5,0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5,0</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Расходы на выплаты персоналу государственных (муниципальных) органов</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900</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01</w:t>
            </w:r>
          </w:p>
        </w:tc>
        <w:tc>
          <w:tcPr>
            <w:tcW w:w="643" w:type="dxa"/>
            <w:shd w:val="clear" w:color="000000" w:fill="FFFFFF"/>
            <w:noWrap/>
            <w:hideMark/>
          </w:tcPr>
          <w:p w:rsidR="00F9401B" w:rsidRPr="00F9401B" w:rsidRDefault="00F9401B" w:rsidP="00F9401B">
            <w:pPr>
              <w:rPr>
                <w:sz w:val="16"/>
                <w:szCs w:val="16"/>
              </w:rPr>
            </w:pPr>
            <w:r w:rsidRPr="00F9401B">
              <w:rPr>
                <w:sz w:val="16"/>
                <w:szCs w:val="16"/>
              </w:rPr>
              <w:t>04</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01</w:t>
            </w:r>
          </w:p>
        </w:tc>
        <w:tc>
          <w:tcPr>
            <w:tcW w:w="401" w:type="dxa"/>
            <w:shd w:val="clear" w:color="000000" w:fill="FFFFFF"/>
            <w:noWrap/>
            <w:hideMark/>
          </w:tcPr>
          <w:p w:rsidR="00F9401B" w:rsidRPr="00F9401B" w:rsidRDefault="00F9401B" w:rsidP="00F9401B">
            <w:pPr>
              <w:rPr>
                <w:sz w:val="16"/>
                <w:szCs w:val="16"/>
              </w:rPr>
            </w:pPr>
            <w:r w:rsidRPr="00F9401B">
              <w:rPr>
                <w:sz w:val="16"/>
                <w:szCs w:val="16"/>
              </w:rPr>
              <w:t>0</w:t>
            </w:r>
          </w:p>
        </w:tc>
        <w:tc>
          <w:tcPr>
            <w:tcW w:w="606" w:type="dxa"/>
            <w:shd w:val="clear" w:color="000000" w:fill="FFFFFF"/>
            <w:noWrap/>
            <w:hideMark/>
          </w:tcPr>
          <w:p w:rsidR="00F9401B" w:rsidRPr="00F9401B" w:rsidRDefault="00F9401B" w:rsidP="00F9401B">
            <w:pPr>
              <w:rPr>
                <w:sz w:val="16"/>
                <w:szCs w:val="16"/>
              </w:rPr>
            </w:pPr>
            <w:r w:rsidRPr="00F9401B">
              <w:rPr>
                <w:sz w:val="16"/>
                <w:szCs w:val="16"/>
              </w:rPr>
              <w:t>02</w:t>
            </w:r>
          </w:p>
        </w:tc>
        <w:tc>
          <w:tcPr>
            <w:tcW w:w="734" w:type="dxa"/>
            <w:shd w:val="clear" w:color="000000" w:fill="FFFFFF"/>
            <w:noWrap/>
            <w:hideMark/>
          </w:tcPr>
          <w:p w:rsidR="00F9401B" w:rsidRPr="00F9401B" w:rsidRDefault="00F9401B" w:rsidP="00F9401B">
            <w:pPr>
              <w:rPr>
                <w:sz w:val="16"/>
                <w:szCs w:val="16"/>
              </w:rPr>
            </w:pPr>
            <w:r w:rsidRPr="00F9401B">
              <w:rPr>
                <w:sz w:val="16"/>
                <w:szCs w:val="16"/>
              </w:rPr>
              <w:t>41120</w:t>
            </w:r>
          </w:p>
        </w:tc>
        <w:tc>
          <w:tcPr>
            <w:tcW w:w="617" w:type="dxa"/>
            <w:shd w:val="clear" w:color="000000" w:fill="FFFFFF"/>
            <w:noWrap/>
            <w:hideMark/>
          </w:tcPr>
          <w:p w:rsidR="00F9401B" w:rsidRPr="00F9401B" w:rsidRDefault="00F9401B" w:rsidP="00F9401B">
            <w:pPr>
              <w:rPr>
                <w:sz w:val="16"/>
                <w:szCs w:val="16"/>
              </w:rPr>
            </w:pPr>
            <w:r w:rsidRPr="00F9401B">
              <w:rPr>
                <w:sz w:val="16"/>
                <w:szCs w:val="16"/>
              </w:rPr>
              <w:t>120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5,0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5,0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5,0</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14:shadow w14:blurRad="50800" w14:dist="38100" w14:dir="2700000" w14:sx="100000" w14:sy="100000" w14:kx="0" w14:ky="0" w14:algn="tl">
                  <w14:srgbClr w14:val="000000">
                    <w14:alpha w14:val="60000"/>
                  </w14:srgbClr>
                </w14:shadow>
              </w:rPr>
            </w:pPr>
            <w:r w:rsidRPr="00F9401B">
              <w:rPr>
                <w:sz w:val="16"/>
                <w:szCs w:val="16"/>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w:t>
            </w:r>
            <w:proofErr w:type="spellStart"/>
            <w:r w:rsidRPr="00F9401B">
              <w:rPr>
                <w:sz w:val="16"/>
                <w:szCs w:val="16"/>
                <w14:shadow w14:blurRad="50800" w14:dist="38100" w14:dir="2700000" w14:sx="100000" w14:sy="100000" w14:kx="0" w14:ky="0" w14:algn="tl">
                  <w14:srgbClr w14:val="000000">
                    <w14:alpha w14:val="60000"/>
                  </w14:srgbClr>
                </w14:shadow>
              </w:rPr>
              <w:t>Чамзинском</w:t>
            </w:r>
            <w:proofErr w:type="spellEnd"/>
            <w:r w:rsidRPr="00F9401B">
              <w:rPr>
                <w:sz w:val="16"/>
                <w:szCs w:val="16"/>
                <w14:shadow w14:blurRad="50800" w14:dist="38100" w14:dir="2700000" w14:sx="100000" w14:sy="100000" w14:kx="0" w14:ky="0" w14:algn="tl">
                  <w14:srgbClr w14:val="000000">
                    <w14:alpha w14:val="60000"/>
                  </w14:srgbClr>
                </w14:shadow>
              </w:rPr>
              <w:t xml:space="preserve"> муниципальном районе на 2014-2025 годы" </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900</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01</w:t>
            </w:r>
          </w:p>
        </w:tc>
        <w:tc>
          <w:tcPr>
            <w:tcW w:w="643" w:type="dxa"/>
            <w:shd w:val="clear" w:color="000000" w:fill="FFFFFF"/>
            <w:noWrap/>
            <w:hideMark/>
          </w:tcPr>
          <w:p w:rsidR="00F9401B" w:rsidRPr="00F9401B" w:rsidRDefault="00F9401B" w:rsidP="00F9401B">
            <w:pPr>
              <w:rPr>
                <w:sz w:val="16"/>
                <w:szCs w:val="16"/>
              </w:rPr>
            </w:pPr>
            <w:r w:rsidRPr="00F9401B">
              <w:rPr>
                <w:sz w:val="16"/>
                <w:szCs w:val="16"/>
              </w:rPr>
              <w:t>04</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05</w:t>
            </w:r>
          </w:p>
        </w:tc>
        <w:tc>
          <w:tcPr>
            <w:tcW w:w="401" w:type="dxa"/>
            <w:shd w:val="clear" w:color="000000" w:fill="FFFFFF"/>
            <w:noWrap/>
            <w:hideMark/>
          </w:tcPr>
          <w:p w:rsidR="00F9401B" w:rsidRPr="00F9401B" w:rsidRDefault="00F9401B" w:rsidP="00F9401B">
            <w:pPr>
              <w:rPr>
                <w:sz w:val="16"/>
                <w:szCs w:val="16"/>
              </w:rPr>
            </w:pPr>
            <w:r w:rsidRPr="00F9401B">
              <w:rPr>
                <w:sz w:val="16"/>
                <w:szCs w:val="16"/>
              </w:rPr>
              <w:t>0</w:t>
            </w:r>
          </w:p>
        </w:tc>
        <w:tc>
          <w:tcPr>
            <w:tcW w:w="606" w:type="dxa"/>
            <w:shd w:val="clear" w:color="000000" w:fill="FFFFFF"/>
            <w:noWrap/>
            <w:hideMark/>
          </w:tcPr>
          <w:p w:rsidR="00F9401B" w:rsidRPr="00F9401B" w:rsidRDefault="00F9401B" w:rsidP="00F9401B">
            <w:pPr>
              <w:rPr>
                <w:sz w:val="16"/>
                <w:szCs w:val="16"/>
              </w:rPr>
            </w:pPr>
            <w:r w:rsidRPr="00F9401B">
              <w:rPr>
                <w:sz w:val="16"/>
                <w:szCs w:val="16"/>
              </w:rPr>
              <w:t> </w:t>
            </w:r>
          </w:p>
        </w:tc>
        <w:tc>
          <w:tcPr>
            <w:tcW w:w="734" w:type="dxa"/>
            <w:shd w:val="clear" w:color="000000" w:fill="FFFFFF"/>
            <w:noWrap/>
            <w:hideMark/>
          </w:tcPr>
          <w:p w:rsidR="00F9401B" w:rsidRPr="00F9401B" w:rsidRDefault="00F9401B" w:rsidP="00F9401B">
            <w:pPr>
              <w:rPr>
                <w:sz w:val="16"/>
                <w:szCs w:val="16"/>
              </w:rPr>
            </w:pPr>
            <w:r w:rsidRPr="00F9401B">
              <w:rPr>
                <w:sz w:val="16"/>
                <w:szCs w:val="16"/>
              </w:rPr>
              <w:t> </w:t>
            </w:r>
          </w:p>
        </w:tc>
        <w:tc>
          <w:tcPr>
            <w:tcW w:w="617" w:type="dxa"/>
            <w:shd w:val="clear" w:color="000000" w:fill="FFFFFF"/>
            <w:noWrap/>
            <w:hideMark/>
          </w:tcPr>
          <w:p w:rsidR="00F9401B" w:rsidRPr="00F9401B" w:rsidRDefault="00F9401B" w:rsidP="00F9401B">
            <w:pPr>
              <w:rPr>
                <w:sz w:val="16"/>
                <w:szCs w:val="16"/>
              </w:rPr>
            </w:pPr>
            <w:r w:rsidRPr="00F9401B">
              <w:rPr>
                <w:sz w:val="16"/>
                <w:szCs w:val="16"/>
              </w:rPr>
              <w:t> </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69,1</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68,1</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67,8</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 xml:space="preserve">Подпрограмма "Обеспечение условий реализации муниципальной программы" </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900</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01</w:t>
            </w:r>
          </w:p>
        </w:tc>
        <w:tc>
          <w:tcPr>
            <w:tcW w:w="643" w:type="dxa"/>
            <w:shd w:val="clear" w:color="000000" w:fill="FFFFFF"/>
            <w:noWrap/>
            <w:hideMark/>
          </w:tcPr>
          <w:p w:rsidR="00F9401B" w:rsidRPr="00F9401B" w:rsidRDefault="00F9401B" w:rsidP="00F9401B">
            <w:pPr>
              <w:rPr>
                <w:sz w:val="16"/>
                <w:szCs w:val="16"/>
              </w:rPr>
            </w:pPr>
            <w:r w:rsidRPr="00F9401B">
              <w:rPr>
                <w:sz w:val="16"/>
                <w:szCs w:val="16"/>
              </w:rPr>
              <w:t>04</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05</w:t>
            </w:r>
          </w:p>
        </w:tc>
        <w:tc>
          <w:tcPr>
            <w:tcW w:w="401" w:type="dxa"/>
            <w:shd w:val="clear" w:color="000000" w:fill="FFFFFF"/>
            <w:noWrap/>
            <w:hideMark/>
          </w:tcPr>
          <w:p w:rsidR="00F9401B" w:rsidRPr="00F9401B" w:rsidRDefault="00F9401B" w:rsidP="00F9401B">
            <w:pPr>
              <w:rPr>
                <w:sz w:val="16"/>
                <w:szCs w:val="16"/>
              </w:rPr>
            </w:pPr>
            <w:r w:rsidRPr="00F9401B">
              <w:rPr>
                <w:sz w:val="16"/>
                <w:szCs w:val="16"/>
              </w:rPr>
              <w:t>3</w:t>
            </w:r>
          </w:p>
        </w:tc>
        <w:tc>
          <w:tcPr>
            <w:tcW w:w="606" w:type="dxa"/>
            <w:shd w:val="clear" w:color="000000" w:fill="FFFFFF"/>
            <w:noWrap/>
            <w:hideMark/>
          </w:tcPr>
          <w:p w:rsidR="00F9401B" w:rsidRPr="00F9401B" w:rsidRDefault="00F9401B" w:rsidP="00F9401B">
            <w:pPr>
              <w:rPr>
                <w:sz w:val="16"/>
                <w:szCs w:val="16"/>
              </w:rPr>
            </w:pPr>
            <w:r w:rsidRPr="00F9401B">
              <w:rPr>
                <w:sz w:val="16"/>
                <w:szCs w:val="16"/>
              </w:rPr>
              <w:t> </w:t>
            </w:r>
          </w:p>
        </w:tc>
        <w:tc>
          <w:tcPr>
            <w:tcW w:w="734" w:type="dxa"/>
            <w:shd w:val="clear" w:color="000000" w:fill="FFFFFF"/>
            <w:noWrap/>
            <w:hideMark/>
          </w:tcPr>
          <w:p w:rsidR="00F9401B" w:rsidRPr="00F9401B" w:rsidRDefault="00F9401B" w:rsidP="00F9401B">
            <w:pPr>
              <w:rPr>
                <w:sz w:val="16"/>
                <w:szCs w:val="16"/>
              </w:rPr>
            </w:pPr>
            <w:r w:rsidRPr="00F9401B">
              <w:rPr>
                <w:sz w:val="16"/>
                <w:szCs w:val="16"/>
              </w:rPr>
              <w:t> </w:t>
            </w:r>
          </w:p>
        </w:tc>
        <w:tc>
          <w:tcPr>
            <w:tcW w:w="617" w:type="dxa"/>
            <w:shd w:val="clear" w:color="000000" w:fill="FFFFFF"/>
            <w:noWrap/>
            <w:hideMark/>
          </w:tcPr>
          <w:p w:rsidR="00F9401B" w:rsidRPr="00F9401B" w:rsidRDefault="00F9401B" w:rsidP="00F9401B">
            <w:pPr>
              <w:rPr>
                <w:sz w:val="16"/>
                <w:szCs w:val="16"/>
              </w:rPr>
            </w:pPr>
            <w:r w:rsidRPr="00F9401B">
              <w:rPr>
                <w:sz w:val="16"/>
                <w:szCs w:val="16"/>
              </w:rPr>
              <w:t> </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69,1</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68,1</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67,8</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Основное мероприятие "Обеспечение функций муниципального архива"</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900</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01</w:t>
            </w:r>
          </w:p>
        </w:tc>
        <w:tc>
          <w:tcPr>
            <w:tcW w:w="643" w:type="dxa"/>
            <w:shd w:val="clear" w:color="000000" w:fill="FFFFFF"/>
            <w:noWrap/>
            <w:hideMark/>
          </w:tcPr>
          <w:p w:rsidR="00F9401B" w:rsidRPr="00F9401B" w:rsidRDefault="00F9401B" w:rsidP="00F9401B">
            <w:pPr>
              <w:rPr>
                <w:sz w:val="16"/>
                <w:szCs w:val="16"/>
              </w:rPr>
            </w:pPr>
            <w:r w:rsidRPr="00F9401B">
              <w:rPr>
                <w:sz w:val="16"/>
                <w:szCs w:val="16"/>
              </w:rPr>
              <w:t>04</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05</w:t>
            </w:r>
          </w:p>
        </w:tc>
        <w:tc>
          <w:tcPr>
            <w:tcW w:w="401" w:type="dxa"/>
            <w:shd w:val="clear" w:color="000000" w:fill="FFFFFF"/>
            <w:noWrap/>
            <w:hideMark/>
          </w:tcPr>
          <w:p w:rsidR="00F9401B" w:rsidRPr="00F9401B" w:rsidRDefault="00F9401B" w:rsidP="00F9401B">
            <w:pPr>
              <w:rPr>
                <w:sz w:val="16"/>
                <w:szCs w:val="16"/>
              </w:rPr>
            </w:pPr>
            <w:r w:rsidRPr="00F9401B">
              <w:rPr>
                <w:sz w:val="16"/>
                <w:szCs w:val="16"/>
              </w:rPr>
              <w:t>3</w:t>
            </w:r>
          </w:p>
        </w:tc>
        <w:tc>
          <w:tcPr>
            <w:tcW w:w="606" w:type="dxa"/>
            <w:shd w:val="clear" w:color="000000" w:fill="FFFFFF"/>
            <w:noWrap/>
            <w:hideMark/>
          </w:tcPr>
          <w:p w:rsidR="00F9401B" w:rsidRPr="00F9401B" w:rsidRDefault="00F9401B" w:rsidP="00F9401B">
            <w:pPr>
              <w:rPr>
                <w:sz w:val="16"/>
                <w:szCs w:val="16"/>
              </w:rPr>
            </w:pPr>
            <w:r w:rsidRPr="00F9401B">
              <w:rPr>
                <w:sz w:val="16"/>
                <w:szCs w:val="16"/>
              </w:rPr>
              <w:t>02</w:t>
            </w:r>
          </w:p>
        </w:tc>
        <w:tc>
          <w:tcPr>
            <w:tcW w:w="734" w:type="dxa"/>
            <w:shd w:val="clear" w:color="000000" w:fill="FFFFFF"/>
            <w:noWrap/>
            <w:hideMark/>
          </w:tcPr>
          <w:p w:rsidR="00F9401B" w:rsidRPr="00F9401B" w:rsidRDefault="00F9401B" w:rsidP="00F9401B">
            <w:pPr>
              <w:rPr>
                <w:sz w:val="16"/>
                <w:szCs w:val="16"/>
              </w:rPr>
            </w:pPr>
            <w:r w:rsidRPr="00F9401B">
              <w:rPr>
                <w:sz w:val="16"/>
                <w:szCs w:val="16"/>
              </w:rPr>
              <w:t> </w:t>
            </w:r>
          </w:p>
        </w:tc>
        <w:tc>
          <w:tcPr>
            <w:tcW w:w="617" w:type="dxa"/>
            <w:shd w:val="clear" w:color="000000" w:fill="FFFFFF"/>
            <w:noWrap/>
            <w:hideMark/>
          </w:tcPr>
          <w:p w:rsidR="00F9401B" w:rsidRPr="00F9401B" w:rsidRDefault="00F9401B" w:rsidP="00F9401B">
            <w:pPr>
              <w:rPr>
                <w:sz w:val="16"/>
                <w:szCs w:val="16"/>
              </w:rPr>
            </w:pPr>
            <w:r w:rsidRPr="00F9401B">
              <w:rPr>
                <w:sz w:val="16"/>
                <w:szCs w:val="16"/>
              </w:rPr>
              <w:t> </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69,1</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68,1</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67,8</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 xml:space="preserve">Осуществление государственных полномочий Республики Мордовия по хранению, комплектованию, учету и использованию архивных документов, находящихся в собственности Республики Мордовия </w:t>
            </w:r>
            <w:r w:rsidRPr="00F9401B">
              <w:rPr>
                <w:sz w:val="16"/>
                <w:szCs w:val="16"/>
              </w:rPr>
              <w:lastRenderedPageBreak/>
              <w:t>и хранящихся в муниципальных архивах</w:t>
            </w:r>
          </w:p>
        </w:tc>
        <w:tc>
          <w:tcPr>
            <w:tcW w:w="563" w:type="dxa"/>
            <w:shd w:val="clear" w:color="000000" w:fill="FFFFFF"/>
            <w:noWrap/>
            <w:hideMark/>
          </w:tcPr>
          <w:p w:rsidR="00F9401B" w:rsidRPr="00F9401B" w:rsidRDefault="00F9401B" w:rsidP="00F9401B">
            <w:pPr>
              <w:rPr>
                <w:sz w:val="16"/>
                <w:szCs w:val="16"/>
              </w:rPr>
            </w:pPr>
            <w:r w:rsidRPr="00F9401B">
              <w:rPr>
                <w:sz w:val="16"/>
                <w:szCs w:val="16"/>
              </w:rPr>
              <w:lastRenderedPageBreak/>
              <w:t>900</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01</w:t>
            </w:r>
          </w:p>
        </w:tc>
        <w:tc>
          <w:tcPr>
            <w:tcW w:w="643" w:type="dxa"/>
            <w:shd w:val="clear" w:color="000000" w:fill="FFFFFF"/>
            <w:noWrap/>
            <w:hideMark/>
          </w:tcPr>
          <w:p w:rsidR="00F9401B" w:rsidRPr="00F9401B" w:rsidRDefault="00F9401B" w:rsidP="00F9401B">
            <w:pPr>
              <w:rPr>
                <w:sz w:val="16"/>
                <w:szCs w:val="16"/>
              </w:rPr>
            </w:pPr>
            <w:r w:rsidRPr="00F9401B">
              <w:rPr>
                <w:sz w:val="16"/>
                <w:szCs w:val="16"/>
              </w:rPr>
              <w:t>04</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05</w:t>
            </w:r>
          </w:p>
        </w:tc>
        <w:tc>
          <w:tcPr>
            <w:tcW w:w="401" w:type="dxa"/>
            <w:shd w:val="clear" w:color="000000" w:fill="FFFFFF"/>
            <w:noWrap/>
            <w:hideMark/>
          </w:tcPr>
          <w:p w:rsidR="00F9401B" w:rsidRPr="00F9401B" w:rsidRDefault="00F9401B" w:rsidP="00F9401B">
            <w:pPr>
              <w:rPr>
                <w:sz w:val="16"/>
                <w:szCs w:val="16"/>
              </w:rPr>
            </w:pPr>
            <w:r w:rsidRPr="00F9401B">
              <w:rPr>
                <w:sz w:val="16"/>
                <w:szCs w:val="16"/>
              </w:rPr>
              <w:t>3</w:t>
            </w:r>
          </w:p>
        </w:tc>
        <w:tc>
          <w:tcPr>
            <w:tcW w:w="606" w:type="dxa"/>
            <w:shd w:val="clear" w:color="000000" w:fill="FFFFFF"/>
            <w:noWrap/>
            <w:hideMark/>
          </w:tcPr>
          <w:p w:rsidR="00F9401B" w:rsidRPr="00F9401B" w:rsidRDefault="00F9401B" w:rsidP="00F9401B">
            <w:pPr>
              <w:rPr>
                <w:sz w:val="16"/>
                <w:szCs w:val="16"/>
              </w:rPr>
            </w:pPr>
            <w:r w:rsidRPr="00F9401B">
              <w:rPr>
                <w:sz w:val="16"/>
                <w:szCs w:val="16"/>
              </w:rPr>
              <w:t>02</w:t>
            </w:r>
          </w:p>
        </w:tc>
        <w:tc>
          <w:tcPr>
            <w:tcW w:w="734" w:type="dxa"/>
            <w:shd w:val="clear" w:color="000000" w:fill="FFFFFF"/>
            <w:noWrap/>
            <w:hideMark/>
          </w:tcPr>
          <w:p w:rsidR="00F9401B" w:rsidRPr="00F9401B" w:rsidRDefault="00F9401B" w:rsidP="00F9401B">
            <w:pPr>
              <w:rPr>
                <w:sz w:val="16"/>
                <w:szCs w:val="16"/>
              </w:rPr>
            </w:pPr>
            <w:r w:rsidRPr="00F9401B">
              <w:rPr>
                <w:sz w:val="16"/>
                <w:szCs w:val="16"/>
              </w:rPr>
              <w:t>77510</w:t>
            </w:r>
          </w:p>
        </w:tc>
        <w:tc>
          <w:tcPr>
            <w:tcW w:w="617" w:type="dxa"/>
            <w:shd w:val="clear" w:color="000000" w:fill="FFFFFF"/>
            <w:noWrap/>
            <w:hideMark/>
          </w:tcPr>
          <w:p w:rsidR="00F9401B" w:rsidRPr="00F9401B" w:rsidRDefault="00F9401B" w:rsidP="00F9401B">
            <w:pPr>
              <w:rPr>
                <w:sz w:val="16"/>
                <w:szCs w:val="16"/>
              </w:rPr>
            </w:pPr>
            <w:r w:rsidRPr="00F9401B">
              <w:rPr>
                <w:sz w:val="16"/>
                <w:szCs w:val="16"/>
              </w:rPr>
              <w:t> </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69,1</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68,1</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67,8</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900</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01</w:t>
            </w:r>
          </w:p>
        </w:tc>
        <w:tc>
          <w:tcPr>
            <w:tcW w:w="643" w:type="dxa"/>
            <w:shd w:val="clear" w:color="000000" w:fill="FFFFFF"/>
            <w:noWrap/>
            <w:hideMark/>
          </w:tcPr>
          <w:p w:rsidR="00F9401B" w:rsidRPr="00F9401B" w:rsidRDefault="00F9401B" w:rsidP="00F9401B">
            <w:pPr>
              <w:rPr>
                <w:sz w:val="16"/>
                <w:szCs w:val="16"/>
              </w:rPr>
            </w:pPr>
            <w:r w:rsidRPr="00F9401B">
              <w:rPr>
                <w:sz w:val="16"/>
                <w:szCs w:val="16"/>
              </w:rPr>
              <w:t>04</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05</w:t>
            </w:r>
          </w:p>
        </w:tc>
        <w:tc>
          <w:tcPr>
            <w:tcW w:w="401" w:type="dxa"/>
            <w:shd w:val="clear" w:color="000000" w:fill="FFFFFF"/>
            <w:noWrap/>
            <w:hideMark/>
          </w:tcPr>
          <w:p w:rsidR="00F9401B" w:rsidRPr="00F9401B" w:rsidRDefault="00F9401B" w:rsidP="00F9401B">
            <w:pPr>
              <w:rPr>
                <w:sz w:val="16"/>
                <w:szCs w:val="16"/>
              </w:rPr>
            </w:pPr>
            <w:r w:rsidRPr="00F9401B">
              <w:rPr>
                <w:sz w:val="16"/>
                <w:szCs w:val="16"/>
              </w:rPr>
              <w:t>3</w:t>
            </w:r>
          </w:p>
        </w:tc>
        <w:tc>
          <w:tcPr>
            <w:tcW w:w="606" w:type="dxa"/>
            <w:shd w:val="clear" w:color="000000" w:fill="FFFFFF"/>
            <w:noWrap/>
            <w:hideMark/>
          </w:tcPr>
          <w:p w:rsidR="00F9401B" w:rsidRPr="00F9401B" w:rsidRDefault="00F9401B" w:rsidP="00F9401B">
            <w:pPr>
              <w:rPr>
                <w:sz w:val="16"/>
                <w:szCs w:val="16"/>
              </w:rPr>
            </w:pPr>
            <w:r w:rsidRPr="00F9401B">
              <w:rPr>
                <w:sz w:val="16"/>
                <w:szCs w:val="16"/>
              </w:rPr>
              <w:t>02</w:t>
            </w:r>
          </w:p>
        </w:tc>
        <w:tc>
          <w:tcPr>
            <w:tcW w:w="734" w:type="dxa"/>
            <w:shd w:val="clear" w:color="000000" w:fill="FFFFFF"/>
            <w:noWrap/>
            <w:hideMark/>
          </w:tcPr>
          <w:p w:rsidR="00F9401B" w:rsidRPr="00F9401B" w:rsidRDefault="00F9401B" w:rsidP="00F9401B">
            <w:pPr>
              <w:rPr>
                <w:sz w:val="16"/>
                <w:szCs w:val="16"/>
              </w:rPr>
            </w:pPr>
            <w:r w:rsidRPr="00F9401B">
              <w:rPr>
                <w:sz w:val="16"/>
                <w:szCs w:val="16"/>
              </w:rPr>
              <w:t>77510</w:t>
            </w:r>
          </w:p>
        </w:tc>
        <w:tc>
          <w:tcPr>
            <w:tcW w:w="617" w:type="dxa"/>
            <w:shd w:val="clear" w:color="000000" w:fill="FFFFFF"/>
            <w:noWrap/>
            <w:hideMark/>
          </w:tcPr>
          <w:p w:rsidR="00F9401B" w:rsidRPr="00F9401B" w:rsidRDefault="00F9401B" w:rsidP="00F9401B">
            <w:pPr>
              <w:rPr>
                <w:sz w:val="16"/>
                <w:szCs w:val="16"/>
              </w:rPr>
            </w:pPr>
            <w:r w:rsidRPr="00F9401B">
              <w:rPr>
                <w:sz w:val="16"/>
                <w:szCs w:val="16"/>
              </w:rPr>
              <w:t>100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69,1</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68,1</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67,8</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Расходы на выплаты персоналу государственных (муниципальных) органов</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900</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01</w:t>
            </w:r>
          </w:p>
        </w:tc>
        <w:tc>
          <w:tcPr>
            <w:tcW w:w="643" w:type="dxa"/>
            <w:shd w:val="clear" w:color="000000" w:fill="FFFFFF"/>
            <w:noWrap/>
            <w:hideMark/>
          </w:tcPr>
          <w:p w:rsidR="00F9401B" w:rsidRPr="00F9401B" w:rsidRDefault="00F9401B" w:rsidP="00F9401B">
            <w:pPr>
              <w:rPr>
                <w:sz w:val="16"/>
                <w:szCs w:val="16"/>
              </w:rPr>
            </w:pPr>
            <w:r w:rsidRPr="00F9401B">
              <w:rPr>
                <w:sz w:val="16"/>
                <w:szCs w:val="16"/>
              </w:rPr>
              <w:t>04</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05</w:t>
            </w:r>
          </w:p>
        </w:tc>
        <w:tc>
          <w:tcPr>
            <w:tcW w:w="401" w:type="dxa"/>
            <w:shd w:val="clear" w:color="000000" w:fill="FFFFFF"/>
            <w:noWrap/>
            <w:hideMark/>
          </w:tcPr>
          <w:p w:rsidR="00F9401B" w:rsidRPr="00F9401B" w:rsidRDefault="00F9401B" w:rsidP="00F9401B">
            <w:pPr>
              <w:rPr>
                <w:sz w:val="16"/>
                <w:szCs w:val="16"/>
              </w:rPr>
            </w:pPr>
            <w:r w:rsidRPr="00F9401B">
              <w:rPr>
                <w:sz w:val="16"/>
                <w:szCs w:val="16"/>
              </w:rPr>
              <w:t>3</w:t>
            </w:r>
          </w:p>
        </w:tc>
        <w:tc>
          <w:tcPr>
            <w:tcW w:w="606" w:type="dxa"/>
            <w:shd w:val="clear" w:color="000000" w:fill="FFFFFF"/>
            <w:noWrap/>
            <w:hideMark/>
          </w:tcPr>
          <w:p w:rsidR="00F9401B" w:rsidRPr="00F9401B" w:rsidRDefault="00F9401B" w:rsidP="00F9401B">
            <w:pPr>
              <w:rPr>
                <w:sz w:val="16"/>
                <w:szCs w:val="16"/>
              </w:rPr>
            </w:pPr>
            <w:r w:rsidRPr="00F9401B">
              <w:rPr>
                <w:sz w:val="16"/>
                <w:szCs w:val="16"/>
              </w:rPr>
              <w:t>02</w:t>
            </w:r>
          </w:p>
        </w:tc>
        <w:tc>
          <w:tcPr>
            <w:tcW w:w="734" w:type="dxa"/>
            <w:shd w:val="clear" w:color="000000" w:fill="FFFFFF"/>
            <w:noWrap/>
            <w:hideMark/>
          </w:tcPr>
          <w:p w:rsidR="00F9401B" w:rsidRPr="00F9401B" w:rsidRDefault="00F9401B" w:rsidP="00F9401B">
            <w:pPr>
              <w:rPr>
                <w:sz w:val="16"/>
                <w:szCs w:val="16"/>
              </w:rPr>
            </w:pPr>
            <w:r w:rsidRPr="00F9401B">
              <w:rPr>
                <w:sz w:val="16"/>
                <w:szCs w:val="16"/>
              </w:rPr>
              <w:t>77510</w:t>
            </w:r>
          </w:p>
        </w:tc>
        <w:tc>
          <w:tcPr>
            <w:tcW w:w="617" w:type="dxa"/>
            <w:shd w:val="clear" w:color="000000" w:fill="FFFFFF"/>
            <w:noWrap/>
            <w:hideMark/>
          </w:tcPr>
          <w:p w:rsidR="00F9401B" w:rsidRPr="00F9401B" w:rsidRDefault="00F9401B" w:rsidP="00F9401B">
            <w:pPr>
              <w:rPr>
                <w:sz w:val="16"/>
                <w:szCs w:val="16"/>
              </w:rPr>
            </w:pPr>
            <w:r w:rsidRPr="00F9401B">
              <w:rPr>
                <w:sz w:val="16"/>
                <w:szCs w:val="16"/>
              </w:rPr>
              <w:t>120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69,1</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68,1</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67,8</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 xml:space="preserve">Муниципальная программа </w:t>
            </w:r>
            <w:proofErr w:type="spellStart"/>
            <w:r w:rsidRPr="00F9401B">
              <w:rPr>
                <w:sz w:val="16"/>
                <w:szCs w:val="16"/>
              </w:rPr>
              <w:t>Чамзинского</w:t>
            </w:r>
            <w:proofErr w:type="spellEnd"/>
            <w:r w:rsidRPr="00F9401B">
              <w:rPr>
                <w:sz w:val="16"/>
                <w:szCs w:val="16"/>
              </w:rPr>
              <w:t xml:space="preserve"> муниципального района Республики Мордовия "Обеспечение доступным и комфортным жильем и коммунальными услугами граждан Российской Федерации" </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900</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01</w:t>
            </w:r>
          </w:p>
        </w:tc>
        <w:tc>
          <w:tcPr>
            <w:tcW w:w="643" w:type="dxa"/>
            <w:shd w:val="clear" w:color="000000" w:fill="FFFFFF"/>
            <w:noWrap/>
            <w:hideMark/>
          </w:tcPr>
          <w:p w:rsidR="00F9401B" w:rsidRPr="00F9401B" w:rsidRDefault="00F9401B" w:rsidP="00F9401B">
            <w:pPr>
              <w:rPr>
                <w:sz w:val="16"/>
                <w:szCs w:val="16"/>
              </w:rPr>
            </w:pPr>
            <w:r w:rsidRPr="00F9401B">
              <w:rPr>
                <w:sz w:val="16"/>
                <w:szCs w:val="16"/>
              </w:rPr>
              <w:t>04</w:t>
            </w:r>
          </w:p>
        </w:tc>
        <w:tc>
          <w:tcPr>
            <w:tcW w:w="509" w:type="dxa"/>
            <w:shd w:val="clear" w:color="000000" w:fill="FFFFFF"/>
            <w:noWrap/>
            <w:hideMark/>
          </w:tcPr>
          <w:p w:rsidR="00F9401B" w:rsidRPr="00F9401B" w:rsidRDefault="00F9401B" w:rsidP="00F9401B">
            <w:pPr>
              <w:rPr>
                <w:sz w:val="16"/>
                <w:szCs w:val="16"/>
              </w:rPr>
            </w:pPr>
            <w:r w:rsidRPr="00F9401B">
              <w:rPr>
                <w:sz w:val="16"/>
                <w:szCs w:val="16"/>
              </w:rPr>
              <w:t>26</w:t>
            </w:r>
          </w:p>
        </w:tc>
        <w:tc>
          <w:tcPr>
            <w:tcW w:w="401" w:type="dxa"/>
            <w:shd w:val="clear" w:color="000000" w:fill="FFFFFF"/>
            <w:noWrap/>
            <w:hideMark/>
          </w:tcPr>
          <w:p w:rsidR="00F9401B" w:rsidRPr="00F9401B" w:rsidRDefault="00F9401B" w:rsidP="00F9401B">
            <w:pPr>
              <w:rPr>
                <w:sz w:val="16"/>
                <w:szCs w:val="16"/>
              </w:rPr>
            </w:pPr>
            <w:r w:rsidRPr="00F9401B">
              <w:rPr>
                <w:sz w:val="16"/>
                <w:szCs w:val="16"/>
              </w:rPr>
              <w:t> </w:t>
            </w:r>
          </w:p>
        </w:tc>
        <w:tc>
          <w:tcPr>
            <w:tcW w:w="606" w:type="dxa"/>
            <w:shd w:val="clear" w:color="000000" w:fill="FFFFFF"/>
            <w:noWrap/>
            <w:hideMark/>
          </w:tcPr>
          <w:p w:rsidR="00F9401B" w:rsidRPr="00F9401B" w:rsidRDefault="00F9401B" w:rsidP="00F9401B">
            <w:pPr>
              <w:rPr>
                <w:sz w:val="16"/>
                <w:szCs w:val="16"/>
              </w:rPr>
            </w:pPr>
            <w:r w:rsidRPr="00F9401B">
              <w:rPr>
                <w:sz w:val="16"/>
                <w:szCs w:val="16"/>
              </w:rPr>
              <w:t> </w:t>
            </w:r>
          </w:p>
        </w:tc>
        <w:tc>
          <w:tcPr>
            <w:tcW w:w="734" w:type="dxa"/>
            <w:shd w:val="clear" w:color="000000" w:fill="FFFFFF"/>
            <w:noWrap/>
            <w:hideMark/>
          </w:tcPr>
          <w:p w:rsidR="00F9401B" w:rsidRPr="00F9401B" w:rsidRDefault="00F9401B" w:rsidP="00F9401B">
            <w:pPr>
              <w:rPr>
                <w:sz w:val="16"/>
                <w:szCs w:val="16"/>
              </w:rPr>
            </w:pPr>
            <w:r w:rsidRPr="00F9401B">
              <w:rPr>
                <w:sz w:val="16"/>
                <w:szCs w:val="16"/>
              </w:rPr>
              <w:t> </w:t>
            </w:r>
          </w:p>
        </w:tc>
        <w:tc>
          <w:tcPr>
            <w:tcW w:w="617" w:type="dxa"/>
            <w:shd w:val="clear" w:color="000000" w:fill="FFFFFF"/>
            <w:noWrap/>
            <w:hideMark/>
          </w:tcPr>
          <w:p w:rsidR="00F9401B" w:rsidRPr="00F9401B" w:rsidRDefault="00F9401B" w:rsidP="00F9401B">
            <w:pPr>
              <w:rPr>
                <w:sz w:val="16"/>
                <w:szCs w:val="16"/>
              </w:rPr>
            </w:pPr>
            <w:r w:rsidRPr="00F9401B">
              <w:rPr>
                <w:sz w:val="16"/>
                <w:szCs w:val="16"/>
              </w:rPr>
              <w:t> </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10,7</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10,7</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10,8</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 xml:space="preserve">Подпрограмма "Обеспечение жилыми помещениями детей-сирот и детей, оставшихся без попечения родителей, а также лиц из их числа в </w:t>
            </w:r>
            <w:proofErr w:type="spellStart"/>
            <w:r w:rsidRPr="00F9401B">
              <w:rPr>
                <w:sz w:val="16"/>
                <w:szCs w:val="16"/>
              </w:rPr>
              <w:t>Чамзинском</w:t>
            </w:r>
            <w:proofErr w:type="spellEnd"/>
            <w:r w:rsidRPr="00F9401B">
              <w:rPr>
                <w:sz w:val="16"/>
                <w:szCs w:val="16"/>
              </w:rPr>
              <w:t xml:space="preserve"> муниципальном районе Республики Мордовия"</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900</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01</w:t>
            </w:r>
          </w:p>
        </w:tc>
        <w:tc>
          <w:tcPr>
            <w:tcW w:w="643" w:type="dxa"/>
            <w:shd w:val="clear" w:color="000000" w:fill="FFFFFF"/>
            <w:noWrap/>
            <w:hideMark/>
          </w:tcPr>
          <w:p w:rsidR="00F9401B" w:rsidRPr="00F9401B" w:rsidRDefault="00F9401B" w:rsidP="00F9401B">
            <w:pPr>
              <w:rPr>
                <w:sz w:val="16"/>
                <w:szCs w:val="16"/>
              </w:rPr>
            </w:pPr>
            <w:r w:rsidRPr="00F9401B">
              <w:rPr>
                <w:sz w:val="16"/>
                <w:szCs w:val="16"/>
              </w:rPr>
              <w:t>04</w:t>
            </w:r>
          </w:p>
        </w:tc>
        <w:tc>
          <w:tcPr>
            <w:tcW w:w="509" w:type="dxa"/>
            <w:shd w:val="clear" w:color="000000" w:fill="FFFFFF"/>
            <w:noWrap/>
            <w:hideMark/>
          </w:tcPr>
          <w:p w:rsidR="00F9401B" w:rsidRPr="00F9401B" w:rsidRDefault="00F9401B" w:rsidP="00F9401B">
            <w:pPr>
              <w:rPr>
                <w:sz w:val="16"/>
                <w:szCs w:val="16"/>
              </w:rPr>
            </w:pPr>
            <w:r w:rsidRPr="00F9401B">
              <w:rPr>
                <w:sz w:val="16"/>
                <w:szCs w:val="16"/>
              </w:rPr>
              <w:t>26</w:t>
            </w:r>
          </w:p>
        </w:tc>
        <w:tc>
          <w:tcPr>
            <w:tcW w:w="401" w:type="dxa"/>
            <w:shd w:val="clear" w:color="000000" w:fill="FFFFFF"/>
            <w:noWrap/>
            <w:hideMark/>
          </w:tcPr>
          <w:p w:rsidR="00F9401B" w:rsidRPr="00F9401B" w:rsidRDefault="00F9401B" w:rsidP="00F9401B">
            <w:pPr>
              <w:rPr>
                <w:sz w:val="16"/>
                <w:szCs w:val="16"/>
              </w:rPr>
            </w:pPr>
            <w:r w:rsidRPr="00F9401B">
              <w:rPr>
                <w:sz w:val="16"/>
                <w:szCs w:val="16"/>
              </w:rPr>
              <w:t>2</w:t>
            </w:r>
          </w:p>
        </w:tc>
        <w:tc>
          <w:tcPr>
            <w:tcW w:w="606" w:type="dxa"/>
            <w:shd w:val="clear" w:color="000000" w:fill="FFFFFF"/>
            <w:noWrap/>
            <w:hideMark/>
          </w:tcPr>
          <w:p w:rsidR="00F9401B" w:rsidRPr="00F9401B" w:rsidRDefault="00F9401B" w:rsidP="00F9401B">
            <w:pPr>
              <w:rPr>
                <w:sz w:val="16"/>
                <w:szCs w:val="16"/>
              </w:rPr>
            </w:pPr>
            <w:r w:rsidRPr="00F9401B">
              <w:rPr>
                <w:sz w:val="16"/>
                <w:szCs w:val="16"/>
              </w:rPr>
              <w:t> </w:t>
            </w:r>
          </w:p>
        </w:tc>
        <w:tc>
          <w:tcPr>
            <w:tcW w:w="734" w:type="dxa"/>
            <w:shd w:val="clear" w:color="000000" w:fill="FFFFFF"/>
            <w:noWrap/>
            <w:hideMark/>
          </w:tcPr>
          <w:p w:rsidR="00F9401B" w:rsidRPr="00F9401B" w:rsidRDefault="00F9401B" w:rsidP="00F9401B">
            <w:pPr>
              <w:rPr>
                <w:sz w:val="16"/>
                <w:szCs w:val="16"/>
              </w:rPr>
            </w:pPr>
            <w:r w:rsidRPr="00F9401B">
              <w:rPr>
                <w:sz w:val="16"/>
                <w:szCs w:val="16"/>
              </w:rPr>
              <w:t> </w:t>
            </w:r>
          </w:p>
        </w:tc>
        <w:tc>
          <w:tcPr>
            <w:tcW w:w="617" w:type="dxa"/>
            <w:shd w:val="clear" w:color="000000" w:fill="FFFFFF"/>
            <w:noWrap/>
            <w:hideMark/>
          </w:tcPr>
          <w:p w:rsidR="00F9401B" w:rsidRPr="00F9401B" w:rsidRDefault="00F9401B" w:rsidP="00F9401B">
            <w:pPr>
              <w:rPr>
                <w:sz w:val="16"/>
                <w:szCs w:val="16"/>
              </w:rPr>
            </w:pPr>
            <w:r w:rsidRPr="00F9401B">
              <w:rPr>
                <w:sz w:val="16"/>
                <w:szCs w:val="16"/>
              </w:rPr>
              <w:t> </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10,7</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10,7</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10,8</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Основное мероприятие "Формирование списка детей-сирот и детей, оставшихся без попечения родителей, а также лиц из их числа, подлежащих обеспечению жилыми помещениями"</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900</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01</w:t>
            </w:r>
          </w:p>
        </w:tc>
        <w:tc>
          <w:tcPr>
            <w:tcW w:w="643" w:type="dxa"/>
            <w:shd w:val="clear" w:color="000000" w:fill="FFFFFF"/>
            <w:noWrap/>
            <w:hideMark/>
          </w:tcPr>
          <w:p w:rsidR="00F9401B" w:rsidRPr="00F9401B" w:rsidRDefault="00F9401B" w:rsidP="00F9401B">
            <w:pPr>
              <w:rPr>
                <w:sz w:val="16"/>
                <w:szCs w:val="16"/>
              </w:rPr>
            </w:pPr>
            <w:r w:rsidRPr="00F9401B">
              <w:rPr>
                <w:sz w:val="16"/>
                <w:szCs w:val="16"/>
              </w:rPr>
              <w:t>04</w:t>
            </w:r>
          </w:p>
        </w:tc>
        <w:tc>
          <w:tcPr>
            <w:tcW w:w="509" w:type="dxa"/>
            <w:shd w:val="clear" w:color="000000" w:fill="FFFFFF"/>
            <w:noWrap/>
            <w:hideMark/>
          </w:tcPr>
          <w:p w:rsidR="00F9401B" w:rsidRPr="00F9401B" w:rsidRDefault="00F9401B" w:rsidP="00F9401B">
            <w:pPr>
              <w:rPr>
                <w:sz w:val="16"/>
                <w:szCs w:val="16"/>
              </w:rPr>
            </w:pPr>
            <w:r w:rsidRPr="00F9401B">
              <w:rPr>
                <w:sz w:val="16"/>
                <w:szCs w:val="16"/>
              </w:rPr>
              <w:t>26</w:t>
            </w:r>
          </w:p>
        </w:tc>
        <w:tc>
          <w:tcPr>
            <w:tcW w:w="401" w:type="dxa"/>
            <w:shd w:val="clear" w:color="000000" w:fill="FFFFFF"/>
            <w:noWrap/>
            <w:hideMark/>
          </w:tcPr>
          <w:p w:rsidR="00F9401B" w:rsidRPr="00F9401B" w:rsidRDefault="00F9401B" w:rsidP="00F9401B">
            <w:pPr>
              <w:rPr>
                <w:sz w:val="16"/>
                <w:szCs w:val="16"/>
              </w:rPr>
            </w:pPr>
            <w:r w:rsidRPr="00F9401B">
              <w:rPr>
                <w:sz w:val="16"/>
                <w:szCs w:val="16"/>
              </w:rPr>
              <w:t>2</w:t>
            </w:r>
          </w:p>
        </w:tc>
        <w:tc>
          <w:tcPr>
            <w:tcW w:w="606" w:type="dxa"/>
            <w:shd w:val="clear" w:color="000000" w:fill="FFFFFF"/>
            <w:noWrap/>
            <w:hideMark/>
          </w:tcPr>
          <w:p w:rsidR="00F9401B" w:rsidRPr="00F9401B" w:rsidRDefault="00F9401B" w:rsidP="00F9401B">
            <w:pPr>
              <w:rPr>
                <w:sz w:val="16"/>
                <w:szCs w:val="16"/>
              </w:rPr>
            </w:pPr>
            <w:r w:rsidRPr="00F9401B">
              <w:rPr>
                <w:sz w:val="16"/>
                <w:szCs w:val="16"/>
              </w:rPr>
              <w:t>01</w:t>
            </w:r>
          </w:p>
        </w:tc>
        <w:tc>
          <w:tcPr>
            <w:tcW w:w="734" w:type="dxa"/>
            <w:shd w:val="clear" w:color="000000" w:fill="FFFFFF"/>
            <w:noWrap/>
            <w:hideMark/>
          </w:tcPr>
          <w:p w:rsidR="00F9401B" w:rsidRPr="00F9401B" w:rsidRDefault="00F9401B" w:rsidP="00F9401B">
            <w:pPr>
              <w:rPr>
                <w:sz w:val="16"/>
                <w:szCs w:val="16"/>
              </w:rPr>
            </w:pPr>
            <w:r w:rsidRPr="00F9401B">
              <w:rPr>
                <w:sz w:val="16"/>
                <w:szCs w:val="16"/>
              </w:rPr>
              <w:t> </w:t>
            </w:r>
          </w:p>
        </w:tc>
        <w:tc>
          <w:tcPr>
            <w:tcW w:w="617" w:type="dxa"/>
            <w:shd w:val="clear" w:color="000000" w:fill="FFFFFF"/>
            <w:noWrap/>
            <w:hideMark/>
          </w:tcPr>
          <w:p w:rsidR="00F9401B" w:rsidRPr="00F9401B" w:rsidRDefault="00F9401B" w:rsidP="00F9401B">
            <w:pPr>
              <w:rPr>
                <w:sz w:val="16"/>
                <w:szCs w:val="16"/>
              </w:rPr>
            </w:pPr>
            <w:r w:rsidRPr="00F9401B">
              <w:rPr>
                <w:sz w:val="16"/>
                <w:szCs w:val="16"/>
              </w:rPr>
              <w:t> </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10,7</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10,7</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10,8</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Осуществление государственных полномочий Республики Мордовия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жилищного фонда</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900</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01</w:t>
            </w:r>
          </w:p>
        </w:tc>
        <w:tc>
          <w:tcPr>
            <w:tcW w:w="643" w:type="dxa"/>
            <w:shd w:val="clear" w:color="000000" w:fill="FFFFFF"/>
            <w:noWrap/>
            <w:hideMark/>
          </w:tcPr>
          <w:p w:rsidR="00F9401B" w:rsidRPr="00F9401B" w:rsidRDefault="00F9401B" w:rsidP="00F9401B">
            <w:pPr>
              <w:rPr>
                <w:sz w:val="16"/>
                <w:szCs w:val="16"/>
              </w:rPr>
            </w:pPr>
            <w:r w:rsidRPr="00F9401B">
              <w:rPr>
                <w:sz w:val="16"/>
                <w:szCs w:val="16"/>
              </w:rPr>
              <w:t>04</w:t>
            </w:r>
          </w:p>
        </w:tc>
        <w:tc>
          <w:tcPr>
            <w:tcW w:w="509" w:type="dxa"/>
            <w:shd w:val="clear" w:color="000000" w:fill="FFFFFF"/>
            <w:noWrap/>
            <w:hideMark/>
          </w:tcPr>
          <w:p w:rsidR="00F9401B" w:rsidRPr="00F9401B" w:rsidRDefault="00F9401B" w:rsidP="00F9401B">
            <w:pPr>
              <w:rPr>
                <w:sz w:val="16"/>
                <w:szCs w:val="16"/>
              </w:rPr>
            </w:pPr>
            <w:r w:rsidRPr="00F9401B">
              <w:rPr>
                <w:sz w:val="16"/>
                <w:szCs w:val="16"/>
              </w:rPr>
              <w:t>26</w:t>
            </w:r>
          </w:p>
        </w:tc>
        <w:tc>
          <w:tcPr>
            <w:tcW w:w="401" w:type="dxa"/>
            <w:shd w:val="clear" w:color="000000" w:fill="FFFFFF"/>
            <w:noWrap/>
            <w:hideMark/>
          </w:tcPr>
          <w:p w:rsidR="00F9401B" w:rsidRPr="00F9401B" w:rsidRDefault="00F9401B" w:rsidP="00F9401B">
            <w:pPr>
              <w:rPr>
                <w:sz w:val="16"/>
                <w:szCs w:val="16"/>
              </w:rPr>
            </w:pPr>
            <w:r w:rsidRPr="00F9401B">
              <w:rPr>
                <w:sz w:val="16"/>
                <w:szCs w:val="16"/>
              </w:rPr>
              <w:t>2</w:t>
            </w:r>
          </w:p>
        </w:tc>
        <w:tc>
          <w:tcPr>
            <w:tcW w:w="606" w:type="dxa"/>
            <w:shd w:val="clear" w:color="000000" w:fill="FFFFFF"/>
            <w:noWrap/>
            <w:hideMark/>
          </w:tcPr>
          <w:p w:rsidR="00F9401B" w:rsidRPr="00F9401B" w:rsidRDefault="00F9401B" w:rsidP="00F9401B">
            <w:pPr>
              <w:rPr>
                <w:sz w:val="16"/>
                <w:szCs w:val="16"/>
              </w:rPr>
            </w:pPr>
            <w:r w:rsidRPr="00F9401B">
              <w:rPr>
                <w:sz w:val="16"/>
                <w:szCs w:val="16"/>
              </w:rPr>
              <w:t>01</w:t>
            </w:r>
          </w:p>
        </w:tc>
        <w:tc>
          <w:tcPr>
            <w:tcW w:w="734" w:type="dxa"/>
            <w:shd w:val="clear" w:color="000000" w:fill="FFFFFF"/>
            <w:noWrap/>
            <w:hideMark/>
          </w:tcPr>
          <w:p w:rsidR="00F9401B" w:rsidRPr="00F9401B" w:rsidRDefault="00F9401B" w:rsidP="00F9401B">
            <w:pPr>
              <w:rPr>
                <w:sz w:val="16"/>
                <w:szCs w:val="16"/>
              </w:rPr>
            </w:pPr>
            <w:r w:rsidRPr="00F9401B">
              <w:rPr>
                <w:sz w:val="16"/>
                <w:szCs w:val="16"/>
              </w:rPr>
              <w:t>Z0820</w:t>
            </w:r>
          </w:p>
        </w:tc>
        <w:tc>
          <w:tcPr>
            <w:tcW w:w="617" w:type="dxa"/>
            <w:shd w:val="clear" w:color="000000" w:fill="FFFFFF"/>
            <w:noWrap/>
            <w:hideMark/>
          </w:tcPr>
          <w:p w:rsidR="00F9401B" w:rsidRPr="00F9401B" w:rsidRDefault="00F9401B" w:rsidP="00F9401B">
            <w:pPr>
              <w:rPr>
                <w:sz w:val="16"/>
                <w:szCs w:val="16"/>
              </w:rPr>
            </w:pPr>
            <w:r w:rsidRPr="00F9401B">
              <w:rPr>
                <w:sz w:val="16"/>
                <w:szCs w:val="16"/>
              </w:rPr>
              <w:t> </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10,7</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10,7</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10,8</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900</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01</w:t>
            </w:r>
          </w:p>
        </w:tc>
        <w:tc>
          <w:tcPr>
            <w:tcW w:w="643" w:type="dxa"/>
            <w:shd w:val="clear" w:color="000000" w:fill="FFFFFF"/>
            <w:noWrap/>
            <w:hideMark/>
          </w:tcPr>
          <w:p w:rsidR="00F9401B" w:rsidRPr="00F9401B" w:rsidRDefault="00F9401B" w:rsidP="00F9401B">
            <w:pPr>
              <w:rPr>
                <w:sz w:val="16"/>
                <w:szCs w:val="16"/>
              </w:rPr>
            </w:pPr>
            <w:r w:rsidRPr="00F9401B">
              <w:rPr>
                <w:sz w:val="16"/>
                <w:szCs w:val="16"/>
              </w:rPr>
              <w:t>04</w:t>
            </w:r>
          </w:p>
        </w:tc>
        <w:tc>
          <w:tcPr>
            <w:tcW w:w="509" w:type="dxa"/>
            <w:shd w:val="clear" w:color="000000" w:fill="FFFFFF"/>
            <w:noWrap/>
            <w:hideMark/>
          </w:tcPr>
          <w:p w:rsidR="00F9401B" w:rsidRPr="00F9401B" w:rsidRDefault="00F9401B" w:rsidP="00F9401B">
            <w:pPr>
              <w:rPr>
                <w:sz w:val="16"/>
                <w:szCs w:val="16"/>
              </w:rPr>
            </w:pPr>
            <w:r w:rsidRPr="00F9401B">
              <w:rPr>
                <w:sz w:val="16"/>
                <w:szCs w:val="16"/>
              </w:rPr>
              <w:t>26</w:t>
            </w:r>
          </w:p>
        </w:tc>
        <w:tc>
          <w:tcPr>
            <w:tcW w:w="401" w:type="dxa"/>
            <w:shd w:val="clear" w:color="000000" w:fill="FFFFFF"/>
            <w:noWrap/>
            <w:hideMark/>
          </w:tcPr>
          <w:p w:rsidR="00F9401B" w:rsidRPr="00F9401B" w:rsidRDefault="00F9401B" w:rsidP="00F9401B">
            <w:pPr>
              <w:rPr>
                <w:sz w:val="16"/>
                <w:szCs w:val="16"/>
              </w:rPr>
            </w:pPr>
            <w:r w:rsidRPr="00F9401B">
              <w:rPr>
                <w:sz w:val="16"/>
                <w:szCs w:val="16"/>
              </w:rPr>
              <w:t>2</w:t>
            </w:r>
          </w:p>
        </w:tc>
        <w:tc>
          <w:tcPr>
            <w:tcW w:w="606" w:type="dxa"/>
            <w:shd w:val="clear" w:color="000000" w:fill="FFFFFF"/>
            <w:noWrap/>
            <w:hideMark/>
          </w:tcPr>
          <w:p w:rsidR="00F9401B" w:rsidRPr="00F9401B" w:rsidRDefault="00F9401B" w:rsidP="00F9401B">
            <w:pPr>
              <w:rPr>
                <w:sz w:val="16"/>
                <w:szCs w:val="16"/>
              </w:rPr>
            </w:pPr>
            <w:r w:rsidRPr="00F9401B">
              <w:rPr>
                <w:sz w:val="16"/>
                <w:szCs w:val="16"/>
              </w:rPr>
              <w:t>01</w:t>
            </w:r>
          </w:p>
        </w:tc>
        <w:tc>
          <w:tcPr>
            <w:tcW w:w="734" w:type="dxa"/>
            <w:shd w:val="clear" w:color="000000" w:fill="FFFFFF"/>
            <w:noWrap/>
            <w:hideMark/>
          </w:tcPr>
          <w:p w:rsidR="00F9401B" w:rsidRPr="00F9401B" w:rsidRDefault="00F9401B" w:rsidP="00F9401B">
            <w:pPr>
              <w:rPr>
                <w:sz w:val="16"/>
                <w:szCs w:val="16"/>
              </w:rPr>
            </w:pPr>
            <w:r w:rsidRPr="00F9401B">
              <w:rPr>
                <w:sz w:val="16"/>
                <w:szCs w:val="16"/>
              </w:rPr>
              <w:t>Z0820</w:t>
            </w:r>
          </w:p>
        </w:tc>
        <w:tc>
          <w:tcPr>
            <w:tcW w:w="617" w:type="dxa"/>
            <w:shd w:val="clear" w:color="000000" w:fill="FFFFFF"/>
            <w:noWrap/>
            <w:hideMark/>
          </w:tcPr>
          <w:p w:rsidR="00F9401B" w:rsidRPr="00F9401B" w:rsidRDefault="00F9401B" w:rsidP="00F9401B">
            <w:pPr>
              <w:rPr>
                <w:sz w:val="16"/>
                <w:szCs w:val="16"/>
              </w:rPr>
            </w:pPr>
            <w:r w:rsidRPr="00F9401B">
              <w:rPr>
                <w:sz w:val="16"/>
                <w:szCs w:val="16"/>
              </w:rPr>
              <w:t>100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9,5</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9,5</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9,5</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Расходы на выплаты персоналу государственных (муниципальных) органов</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900</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01</w:t>
            </w:r>
          </w:p>
        </w:tc>
        <w:tc>
          <w:tcPr>
            <w:tcW w:w="643" w:type="dxa"/>
            <w:shd w:val="clear" w:color="000000" w:fill="FFFFFF"/>
            <w:noWrap/>
            <w:hideMark/>
          </w:tcPr>
          <w:p w:rsidR="00F9401B" w:rsidRPr="00F9401B" w:rsidRDefault="00F9401B" w:rsidP="00F9401B">
            <w:pPr>
              <w:rPr>
                <w:sz w:val="16"/>
                <w:szCs w:val="16"/>
              </w:rPr>
            </w:pPr>
            <w:r w:rsidRPr="00F9401B">
              <w:rPr>
                <w:sz w:val="16"/>
                <w:szCs w:val="16"/>
              </w:rPr>
              <w:t>04</w:t>
            </w:r>
          </w:p>
        </w:tc>
        <w:tc>
          <w:tcPr>
            <w:tcW w:w="509" w:type="dxa"/>
            <w:shd w:val="clear" w:color="000000" w:fill="FFFFFF"/>
            <w:noWrap/>
            <w:hideMark/>
          </w:tcPr>
          <w:p w:rsidR="00F9401B" w:rsidRPr="00F9401B" w:rsidRDefault="00F9401B" w:rsidP="00F9401B">
            <w:pPr>
              <w:rPr>
                <w:sz w:val="16"/>
                <w:szCs w:val="16"/>
              </w:rPr>
            </w:pPr>
            <w:r w:rsidRPr="00F9401B">
              <w:rPr>
                <w:sz w:val="16"/>
                <w:szCs w:val="16"/>
              </w:rPr>
              <w:t>26</w:t>
            </w:r>
          </w:p>
        </w:tc>
        <w:tc>
          <w:tcPr>
            <w:tcW w:w="401" w:type="dxa"/>
            <w:shd w:val="clear" w:color="000000" w:fill="FFFFFF"/>
            <w:noWrap/>
            <w:hideMark/>
          </w:tcPr>
          <w:p w:rsidR="00F9401B" w:rsidRPr="00F9401B" w:rsidRDefault="00F9401B" w:rsidP="00F9401B">
            <w:pPr>
              <w:rPr>
                <w:sz w:val="16"/>
                <w:szCs w:val="16"/>
              </w:rPr>
            </w:pPr>
            <w:r w:rsidRPr="00F9401B">
              <w:rPr>
                <w:sz w:val="16"/>
                <w:szCs w:val="16"/>
              </w:rPr>
              <w:t>2</w:t>
            </w:r>
          </w:p>
        </w:tc>
        <w:tc>
          <w:tcPr>
            <w:tcW w:w="606" w:type="dxa"/>
            <w:shd w:val="clear" w:color="000000" w:fill="FFFFFF"/>
            <w:noWrap/>
            <w:hideMark/>
          </w:tcPr>
          <w:p w:rsidR="00F9401B" w:rsidRPr="00F9401B" w:rsidRDefault="00F9401B" w:rsidP="00F9401B">
            <w:pPr>
              <w:rPr>
                <w:sz w:val="16"/>
                <w:szCs w:val="16"/>
              </w:rPr>
            </w:pPr>
            <w:r w:rsidRPr="00F9401B">
              <w:rPr>
                <w:sz w:val="16"/>
                <w:szCs w:val="16"/>
              </w:rPr>
              <w:t>01</w:t>
            </w:r>
          </w:p>
        </w:tc>
        <w:tc>
          <w:tcPr>
            <w:tcW w:w="734" w:type="dxa"/>
            <w:shd w:val="clear" w:color="000000" w:fill="FFFFFF"/>
            <w:noWrap/>
            <w:hideMark/>
          </w:tcPr>
          <w:p w:rsidR="00F9401B" w:rsidRPr="00F9401B" w:rsidRDefault="00F9401B" w:rsidP="00F9401B">
            <w:pPr>
              <w:rPr>
                <w:sz w:val="16"/>
                <w:szCs w:val="16"/>
              </w:rPr>
            </w:pPr>
            <w:r w:rsidRPr="00F9401B">
              <w:rPr>
                <w:sz w:val="16"/>
                <w:szCs w:val="16"/>
              </w:rPr>
              <w:t>Z0820</w:t>
            </w:r>
          </w:p>
        </w:tc>
        <w:tc>
          <w:tcPr>
            <w:tcW w:w="617" w:type="dxa"/>
            <w:shd w:val="clear" w:color="000000" w:fill="FFFFFF"/>
            <w:noWrap/>
            <w:hideMark/>
          </w:tcPr>
          <w:p w:rsidR="00F9401B" w:rsidRPr="00F9401B" w:rsidRDefault="00F9401B" w:rsidP="00F9401B">
            <w:pPr>
              <w:rPr>
                <w:sz w:val="16"/>
                <w:szCs w:val="16"/>
              </w:rPr>
            </w:pPr>
            <w:r w:rsidRPr="00F9401B">
              <w:rPr>
                <w:sz w:val="16"/>
                <w:szCs w:val="16"/>
              </w:rPr>
              <w:t>120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9,5</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9,5</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9,5</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Закупка товаров, работ и услуг для обеспечения государственных (муниципальных) нужд</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900</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01</w:t>
            </w:r>
          </w:p>
        </w:tc>
        <w:tc>
          <w:tcPr>
            <w:tcW w:w="643" w:type="dxa"/>
            <w:shd w:val="clear" w:color="000000" w:fill="FFFFFF"/>
            <w:noWrap/>
            <w:hideMark/>
          </w:tcPr>
          <w:p w:rsidR="00F9401B" w:rsidRPr="00F9401B" w:rsidRDefault="00F9401B" w:rsidP="00F9401B">
            <w:pPr>
              <w:rPr>
                <w:sz w:val="16"/>
                <w:szCs w:val="16"/>
              </w:rPr>
            </w:pPr>
            <w:r w:rsidRPr="00F9401B">
              <w:rPr>
                <w:sz w:val="16"/>
                <w:szCs w:val="16"/>
              </w:rPr>
              <w:t>04</w:t>
            </w:r>
          </w:p>
        </w:tc>
        <w:tc>
          <w:tcPr>
            <w:tcW w:w="509" w:type="dxa"/>
            <w:shd w:val="clear" w:color="000000" w:fill="FFFFFF"/>
            <w:noWrap/>
            <w:hideMark/>
          </w:tcPr>
          <w:p w:rsidR="00F9401B" w:rsidRPr="00F9401B" w:rsidRDefault="00F9401B" w:rsidP="00F9401B">
            <w:pPr>
              <w:rPr>
                <w:sz w:val="16"/>
                <w:szCs w:val="16"/>
              </w:rPr>
            </w:pPr>
            <w:r w:rsidRPr="00F9401B">
              <w:rPr>
                <w:sz w:val="16"/>
                <w:szCs w:val="16"/>
              </w:rPr>
              <w:t>26</w:t>
            </w:r>
          </w:p>
        </w:tc>
        <w:tc>
          <w:tcPr>
            <w:tcW w:w="401" w:type="dxa"/>
            <w:shd w:val="clear" w:color="000000" w:fill="FFFFFF"/>
            <w:noWrap/>
            <w:hideMark/>
          </w:tcPr>
          <w:p w:rsidR="00F9401B" w:rsidRPr="00F9401B" w:rsidRDefault="00F9401B" w:rsidP="00F9401B">
            <w:pPr>
              <w:rPr>
                <w:sz w:val="16"/>
                <w:szCs w:val="16"/>
              </w:rPr>
            </w:pPr>
            <w:r w:rsidRPr="00F9401B">
              <w:rPr>
                <w:sz w:val="16"/>
                <w:szCs w:val="16"/>
              </w:rPr>
              <w:t>2</w:t>
            </w:r>
          </w:p>
        </w:tc>
        <w:tc>
          <w:tcPr>
            <w:tcW w:w="606" w:type="dxa"/>
            <w:shd w:val="clear" w:color="000000" w:fill="FFFFFF"/>
            <w:noWrap/>
            <w:hideMark/>
          </w:tcPr>
          <w:p w:rsidR="00F9401B" w:rsidRPr="00F9401B" w:rsidRDefault="00F9401B" w:rsidP="00F9401B">
            <w:pPr>
              <w:rPr>
                <w:sz w:val="16"/>
                <w:szCs w:val="16"/>
              </w:rPr>
            </w:pPr>
            <w:r w:rsidRPr="00F9401B">
              <w:rPr>
                <w:sz w:val="16"/>
                <w:szCs w:val="16"/>
              </w:rPr>
              <w:t>01</w:t>
            </w:r>
          </w:p>
        </w:tc>
        <w:tc>
          <w:tcPr>
            <w:tcW w:w="734" w:type="dxa"/>
            <w:shd w:val="clear" w:color="000000" w:fill="FFFFFF"/>
            <w:noWrap/>
            <w:hideMark/>
          </w:tcPr>
          <w:p w:rsidR="00F9401B" w:rsidRPr="00F9401B" w:rsidRDefault="00F9401B" w:rsidP="00F9401B">
            <w:pPr>
              <w:rPr>
                <w:sz w:val="16"/>
                <w:szCs w:val="16"/>
              </w:rPr>
            </w:pPr>
            <w:r w:rsidRPr="00F9401B">
              <w:rPr>
                <w:sz w:val="16"/>
                <w:szCs w:val="16"/>
              </w:rPr>
              <w:t>Z0820</w:t>
            </w:r>
          </w:p>
        </w:tc>
        <w:tc>
          <w:tcPr>
            <w:tcW w:w="617" w:type="dxa"/>
            <w:shd w:val="clear" w:color="000000" w:fill="FFFFFF"/>
            <w:noWrap/>
            <w:hideMark/>
          </w:tcPr>
          <w:p w:rsidR="00F9401B" w:rsidRPr="00F9401B" w:rsidRDefault="00F9401B" w:rsidP="00F9401B">
            <w:pPr>
              <w:rPr>
                <w:sz w:val="16"/>
                <w:szCs w:val="16"/>
              </w:rPr>
            </w:pPr>
            <w:r w:rsidRPr="00F9401B">
              <w:rPr>
                <w:sz w:val="16"/>
                <w:szCs w:val="16"/>
              </w:rPr>
              <w:t>200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1,2</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1,2</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1,3</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Иные закупки товаров, работ и услуг для обеспечения государственных (муниципальных) нужд</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900</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01</w:t>
            </w:r>
          </w:p>
        </w:tc>
        <w:tc>
          <w:tcPr>
            <w:tcW w:w="643" w:type="dxa"/>
            <w:shd w:val="clear" w:color="000000" w:fill="FFFFFF"/>
            <w:noWrap/>
            <w:hideMark/>
          </w:tcPr>
          <w:p w:rsidR="00F9401B" w:rsidRPr="00F9401B" w:rsidRDefault="00F9401B" w:rsidP="00F9401B">
            <w:pPr>
              <w:rPr>
                <w:sz w:val="16"/>
                <w:szCs w:val="16"/>
              </w:rPr>
            </w:pPr>
            <w:r w:rsidRPr="00F9401B">
              <w:rPr>
                <w:sz w:val="16"/>
                <w:szCs w:val="16"/>
              </w:rPr>
              <w:t>04</w:t>
            </w:r>
          </w:p>
        </w:tc>
        <w:tc>
          <w:tcPr>
            <w:tcW w:w="509" w:type="dxa"/>
            <w:shd w:val="clear" w:color="000000" w:fill="FFFFFF"/>
            <w:noWrap/>
            <w:hideMark/>
          </w:tcPr>
          <w:p w:rsidR="00F9401B" w:rsidRPr="00F9401B" w:rsidRDefault="00F9401B" w:rsidP="00F9401B">
            <w:pPr>
              <w:rPr>
                <w:sz w:val="16"/>
                <w:szCs w:val="16"/>
              </w:rPr>
            </w:pPr>
            <w:r w:rsidRPr="00F9401B">
              <w:rPr>
                <w:sz w:val="16"/>
                <w:szCs w:val="16"/>
              </w:rPr>
              <w:t>26</w:t>
            </w:r>
          </w:p>
        </w:tc>
        <w:tc>
          <w:tcPr>
            <w:tcW w:w="401" w:type="dxa"/>
            <w:shd w:val="clear" w:color="000000" w:fill="FFFFFF"/>
            <w:noWrap/>
            <w:hideMark/>
          </w:tcPr>
          <w:p w:rsidR="00F9401B" w:rsidRPr="00F9401B" w:rsidRDefault="00F9401B" w:rsidP="00F9401B">
            <w:pPr>
              <w:rPr>
                <w:sz w:val="16"/>
                <w:szCs w:val="16"/>
              </w:rPr>
            </w:pPr>
            <w:r w:rsidRPr="00F9401B">
              <w:rPr>
                <w:sz w:val="16"/>
                <w:szCs w:val="16"/>
              </w:rPr>
              <w:t>2</w:t>
            </w:r>
          </w:p>
        </w:tc>
        <w:tc>
          <w:tcPr>
            <w:tcW w:w="606" w:type="dxa"/>
            <w:shd w:val="clear" w:color="000000" w:fill="FFFFFF"/>
            <w:noWrap/>
            <w:hideMark/>
          </w:tcPr>
          <w:p w:rsidR="00F9401B" w:rsidRPr="00F9401B" w:rsidRDefault="00F9401B" w:rsidP="00F9401B">
            <w:pPr>
              <w:rPr>
                <w:sz w:val="16"/>
                <w:szCs w:val="16"/>
              </w:rPr>
            </w:pPr>
            <w:r w:rsidRPr="00F9401B">
              <w:rPr>
                <w:sz w:val="16"/>
                <w:szCs w:val="16"/>
              </w:rPr>
              <w:t>01</w:t>
            </w:r>
          </w:p>
        </w:tc>
        <w:tc>
          <w:tcPr>
            <w:tcW w:w="734" w:type="dxa"/>
            <w:shd w:val="clear" w:color="000000" w:fill="FFFFFF"/>
            <w:noWrap/>
            <w:hideMark/>
          </w:tcPr>
          <w:p w:rsidR="00F9401B" w:rsidRPr="00F9401B" w:rsidRDefault="00F9401B" w:rsidP="00F9401B">
            <w:pPr>
              <w:rPr>
                <w:sz w:val="16"/>
                <w:szCs w:val="16"/>
              </w:rPr>
            </w:pPr>
            <w:r w:rsidRPr="00F9401B">
              <w:rPr>
                <w:sz w:val="16"/>
                <w:szCs w:val="16"/>
              </w:rPr>
              <w:t>Z0820</w:t>
            </w:r>
          </w:p>
        </w:tc>
        <w:tc>
          <w:tcPr>
            <w:tcW w:w="617" w:type="dxa"/>
            <w:shd w:val="clear" w:color="000000" w:fill="FFFFFF"/>
            <w:noWrap/>
            <w:hideMark/>
          </w:tcPr>
          <w:p w:rsidR="00F9401B" w:rsidRPr="00F9401B" w:rsidRDefault="00F9401B" w:rsidP="00F9401B">
            <w:pPr>
              <w:rPr>
                <w:sz w:val="16"/>
                <w:szCs w:val="16"/>
              </w:rPr>
            </w:pPr>
            <w:r w:rsidRPr="00F9401B">
              <w:rPr>
                <w:sz w:val="16"/>
                <w:szCs w:val="16"/>
              </w:rPr>
              <w:t>240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1,2</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1,2</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1,3</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14:shadow w14:blurRad="50800" w14:dist="38100" w14:dir="2700000" w14:sx="100000" w14:sy="100000" w14:kx="0" w14:ky="0" w14:algn="tl">
                  <w14:srgbClr w14:val="000000">
                    <w14:alpha w14:val="60000"/>
                  </w14:srgbClr>
                </w14:shadow>
              </w:rPr>
            </w:pPr>
            <w:r w:rsidRPr="00F9401B">
              <w:rPr>
                <w:sz w:val="16"/>
                <w:szCs w:val="16"/>
                <w14:shadow w14:blurRad="50800" w14:dist="38100" w14:dir="2700000" w14:sx="100000" w14:sy="100000" w14:kx="0" w14:ky="0" w14:algn="tl">
                  <w14:srgbClr w14:val="000000">
                    <w14:alpha w14:val="60000"/>
                  </w14:srgbClr>
                </w14:shadow>
              </w:rPr>
              <w:t xml:space="preserve">Муниципальная программа "Укрепление общественного порядка и обеспечение общественной безопасности в </w:t>
            </w:r>
            <w:proofErr w:type="spellStart"/>
            <w:r w:rsidRPr="00F9401B">
              <w:rPr>
                <w:sz w:val="16"/>
                <w:szCs w:val="16"/>
                <w14:shadow w14:blurRad="50800" w14:dist="38100" w14:dir="2700000" w14:sx="100000" w14:sy="100000" w14:kx="0" w14:ky="0" w14:algn="tl">
                  <w14:srgbClr w14:val="000000">
                    <w14:alpha w14:val="60000"/>
                  </w14:srgbClr>
                </w14:shadow>
              </w:rPr>
              <w:t>Чамзинском</w:t>
            </w:r>
            <w:proofErr w:type="spellEnd"/>
            <w:r w:rsidRPr="00F9401B">
              <w:rPr>
                <w:sz w:val="16"/>
                <w:szCs w:val="16"/>
                <w14:shadow w14:blurRad="50800" w14:dist="38100" w14:dir="2700000" w14:sx="100000" w14:sy="100000" w14:kx="0" w14:ky="0" w14:algn="tl">
                  <w14:srgbClr w14:val="000000">
                    <w14:alpha w14:val="60000"/>
                  </w14:srgbClr>
                </w14:shadow>
              </w:rPr>
              <w:t xml:space="preserve"> муниципальном районе на 2016-2025 годы"</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900</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01</w:t>
            </w:r>
          </w:p>
        </w:tc>
        <w:tc>
          <w:tcPr>
            <w:tcW w:w="643" w:type="dxa"/>
            <w:shd w:val="clear" w:color="000000" w:fill="FFFFFF"/>
            <w:noWrap/>
            <w:hideMark/>
          </w:tcPr>
          <w:p w:rsidR="00F9401B" w:rsidRPr="00F9401B" w:rsidRDefault="00F9401B" w:rsidP="00F9401B">
            <w:pPr>
              <w:rPr>
                <w:sz w:val="16"/>
                <w:szCs w:val="16"/>
              </w:rPr>
            </w:pPr>
            <w:r w:rsidRPr="00F9401B">
              <w:rPr>
                <w:sz w:val="16"/>
                <w:szCs w:val="16"/>
              </w:rPr>
              <w:t>04</w:t>
            </w:r>
          </w:p>
        </w:tc>
        <w:tc>
          <w:tcPr>
            <w:tcW w:w="509" w:type="dxa"/>
            <w:shd w:val="clear" w:color="000000" w:fill="FFFFFF"/>
            <w:noWrap/>
            <w:hideMark/>
          </w:tcPr>
          <w:p w:rsidR="00F9401B" w:rsidRPr="00F9401B" w:rsidRDefault="00F9401B" w:rsidP="00F9401B">
            <w:pPr>
              <w:rPr>
                <w:sz w:val="16"/>
                <w:szCs w:val="16"/>
              </w:rPr>
            </w:pPr>
            <w:r w:rsidRPr="00F9401B">
              <w:rPr>
                <w:sz w:val="16"/>
                <w:szCs w:val="16"/>
              </w:rPr>
              <w:t>36</w:t>
            </w:r>
          </w:p>
        </w:tc>
        <w:tc>
          <w:tcPr>
            <w:tcW w:w="401" w:type="dxa"/>
            <w:shd w:val="clear" w:color="000000" w:fill="FFFFFF"/>
            <w:noWrap/>
            <w:hideMark/>
          </w:tcPr>
          <w:p w:rsidR="00F9401B" w:rsidRPr="00F9401B" w:rsidRDefault="00F9401B" w:rsidP="00F9401B">
            <w:pPr>
              <w:rPr>
                <w:sz w:val="16"/>
                <w:szCs w:val="16"/>
              </w:rPr>
            </w:pPr>
            <w:r w:rsidRPr="00F9401B">
              <w:rPr>
                <w:sz w:val="16"/>
                <w:szCs w:val="16"/>
              </w:rPr>
              <w:t>0</w:t>
            </w:r>
          </w:p>
        </w:tc>
        <w:tc>
          <w:tcPr>
            <w:tcW w:w="606" w:type="dxa"/>
            <w:shd w:val="clear" w:color="000000" w:fill="FFFFFF"/>
            <w:noWrap/>
            <w:hideMark/>
          </w:tcPr>
          <w:p w:rsidR="00F9401B" w:rsidRPr="00F9401B" w:rsidRDefault="00F9401B" w:rsidP="00F9401B">
            <w:pPr>
              <w:rPr>
                <w:sz w:val="16"/>
                <w:szCs w:val="16"/>
              </w:rPr>
            </w:pPr>
            <w:r w:rsidRPr="00F9401B">
              <w:rPr>
                <w:sz w:val="16"/>
                <w:szCs w:val="16"/>
              </w:rPr>
              <w:t> </w:t>
            </w:r>
          </w:p>
        </w:tc>
        <w:tc>
          <w:tcPr>
            <w:tcW w:w="734" w:type="dxa"/>
            <w:shd w:val="clear" w:color="000000" w:fill="FFFFFF"/>
            <w:noWrap/>
            <w:hideMark/>
          </w:tcPr>
          <w:p w:rsidR="00F9401B" w:rsidRPr="00F9401B" w:rsidRDefault="00F9401B" w:rsidP="00F9401B">
            <w:pPr>
              <w:rPr>
                <w:sz w:val="16"/>
                <w:szCs w:val="16"/>
              </w:rPr>
            </w:pPr>
            <w:r w:rsidRPr="00F9401B">
              <w:rPr>
                <w:sz w:val="16"/>
                <w:szCs w:val="16"/>
              </w:rPr>
              <w:t> </w:t>
            </w:r>
          </w:p>
        </w:tc>
        <w:tc>
          <w:tcPr>
            <w:tcW w:w="617" w:type="dxa"/>
            <w:shd w:val="clear" w:color="000000" w:fill="FFFFFF"/>
            <w:noWrap/>
            <w:hideMark/>
          </w:tcPr>
          <w:p w:rsidR="00F9401B" w:rsidRPr="00F9401B" w:rsidRDefault="00F9401B" w:rsidP="00F9401B">
            <w:pPr>
              <w:rPr>
                <w:sz w:val="16"/>
                <w:szCs w:val="16"/>
              </w:rPr>
            </w:pPr>
            <w:r w:rsidRPr="00F9401B">
              <w:rPr>
                <w:sz w:val="16"/>
                <w:szCs w:val="16"/>
              </w:rPr>
              <w:t> </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714,2</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714,7</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715,2</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Основное мероприятие "Мероприятия по укреплению общественного порядка и обеспечению общественной безопасности в сфере охраны прав и интересов несовершеннолетних, предупреждение безнадзорности и беспризорности среди несовершеннолетних"</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900</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01</w:t>
            </w:r>
          </w:p>
        </w:tc>
        <w:tc>
          <w:tcPr>
            <w:tcW w:w="643" w:type="dxa"/>
            <w:shd w:val="clear" w:color="000000" w:fill="FFFFFF"/>
            <w:noWrap/>
            <w:hideMark/>
          </w:tcPr>
          <w:p w:rsidR="00F9401B" w:rsidRPr="00F9401B" w:rsidRDefault="00F9401B" w:rsidP="00F9401B">
            <w:pPr>
              <w:rPr>
                <w:sz w:val="16"/>
                <w:szCs w:val="16"/>
              </w:rPr>
            </w:pPr>
            <w:r w:rsidRPr="00F9401B">
              <w:rPr>
                <w:sz w:val="16"/>
                <w:szCs w:val="16"/>
              </w:rPr>
              <w:t>04</w:t>
            </w:r>
          </w:p>
        </w:tc>
        <w:tc>
          <w:tcPr>
            <w:tcW w:w="509" w:type="dxa"/>
            <w:shd w:val="clear" w:color="000000" w:fill="FFFFFF"/>
            <w:noWrap/>
            <w:hideMark/>
          </w:tcPr>
          <w:p w:rsidR="00F9401B" w:rsidRPr="00F9401B" w:rsidRDefault="00F9401B" w:rsidP="00F9401B">
            <w:pPr>
              <w:rPr>
                <w:sz w:val="16"/>
                <w:szCs w:val="16"/>
              </w:rPr>
            </w:pPr>
            <w:r w:rsidRPr="00F9401B">
              <w:rPr>
                <w:sz w:val="16"/>
                <w:szCs w:val="16"/>
              </w:rPr>
              <w:t>36</w:t>
            </w:r>
          </w:p>
        </w:tc>
        <w:tc>
          <w:tcPr>
            <w:tcW w:w="401" w:type="dxa"/>
            <w:shd w:val="clear" w:color="000000" w:fill="FFFFFF"/>
            <w:noWrap/>
            <w:hideMark/>
          </w:tcPr>
          <w:p w:rsidR="00F9401B" w:rsidRPr="00F9401B" w:rsidRDefault="00F9401B" w:rsidP="00F9401B">
            <w:pPr>
              <w:rPr>
                <w:sz w:val="16"/>
                <w:szCs w:val="16"/>
              </w:rPr>
            </w:pPr>
            <w:r w:rsidRPr="00F9401B">
              <w:rPr>
                <w:sz w:val="16"/>
                <w:szCs w:val="16"/>
              </w:rPr>
              <w:t>0</w:t>
            </w:r>
          </w:p>
        </w:tc>
        <w:tc>
          <w:tcPr>
            <w:tcW w:w="606" w:type="dxa"/>
            <w:shd w:val="clear" w:color="000000" w:fill="FFFFFF"/>
            <w:noWrap/>
            <w:hideMark/>
          </w:tcPr>
          <w:p w:rsidR="00F9401B" w:rsidRPr="00F9401B" w:rsidRDefault="00F9401B" w:rsidP="00F9401B">
            <w:pPr>
              <w:rPr>
                <w:sz w:val="16"/>
                <w:szCs w:val="16"/>
              </w:rPr>
            </w:pPr>
            <w:r w:rsidRPr="00F9401B">
              <w:rPr>
                <w:sz w:val="16"/>
                <w:szCs w:val="16"/>
              </w:rPr>
              <w:t>05</w:t>
            </w:r>
          </w:p>
        </w:tc>
        <w:tc>
          <w:tcPr>
            <w:tcW w:w="734" w:type="dxa"/>
            <w:shd w:val="clear" w:color="000000" w:fill="FFFFFF"/>
            <w:noWrap/>
            <w:hideMark/>
          </w:tcPr>
          <w:p w:rsidR="00F9401B" w:rsidRPr="00F9401B" w:rsidRDefault="00F9401B" w:rsidP="00F9401B">
            <w:pPr>
              <w:rPr>
                <w:sz w:val="16"/>
                <w:szCs w:val="16"/>
              </w:rPr>
            </w:pPr>
            <w:r w:rsidRPr="00F9401B">
              <w:rPr>
                <w:sz w:val="16"/>
                <w:szCs w:val="16"/>
              </w:rPr>
              <w:t> </w:t>
            </w:r>
          </w:p>
        </w:tc>
        <w:tc>
          <w:tcPr>
            <w:tcW w:w="617" w:type="dxa"/>
            <w:shd w:val="clear" w:color="000000" w:fill="FFFFFF"/>
            <w:noWrap/>
            <w:hideMark/>
          </w:tcPr>
          <w:p w:rsidR="00F9401B" w:rsidRPr="00F9401B" w:rsidRDefault="00F9401B" w:rsidP="00F9401B">
            <w:pPr>
              <w:rPr>
                <w:sz w:val="16"/>
                <w:szCs w:val="16"/>
              </w:rPr>
            </w:pPr>
            <w:r w:rsidRPr="00F9401B">
              <w:rPr>
                <w:sz w:val="16"/>
                <w:szCs w:val="16"/>
              </w:rPr>
              <w:t> </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445,5</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445,5</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445,5</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Осуществление государственных полномочий Республики Мордовия по профилактике безнадзорности и правонарушений несовершеннолетних, защите прав и законных интересов детей и подростков, предусмотренных Законом Республики Мордовия от 30 марта 2005 года № 26-З "Об организации деятельности комиссий по делам несовершеннолетних и защите их прав в Республике Мордовия"</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900</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01</w:t>
            </w:r>
          </w:p>
        </w:tc>
        <w:tc>
          <w:tcPr>
            <w:tcW w:w="643" w:type="dxa"/>
            <w:shd w:val="clear" w:color="000000" w:fill="FFFFFF"/>
            <w:noWrap/>
            <w:hideMark/>
          </w:tcPr>
          <w:p w:rsidR="00F9401B" w:rsidRPr="00F9401B" w:rsidRDefault="00F9401B" w:rsidP="00F9401B">
            <w:pPr>
              <w:rPr>
                <w:sz w:val="16"/>
                <w:szCs w:val="16"/>
              </w:rPr>
            </w:pPr>
            <w:r w:rsidRPr="00F9401B">
              <w:rPr>
                <w:sz w:val="16"/>
                <w:szCs w:val="16"/>
              </w:rPr>
              <w:t>04</w:t>
            </w:r>
          </w:p>
        </w:tc>
        <w:tc>
          <w:tcPr>
            <w:tcW w:w="509" w:type="dxa"/>
            <w:shd w:val="clear" w:color="000000" w:fill="FFFFFF"/>
            <w:noWrap/>
            <w:hideMark/>
          </w:tcPr>
          <w:p w:rsidR="00F9401B" w:rsidRPr="00F9401B" w:rsidRDefault="00F9401B" w:rsidP="00F9401B">
            <w:pPr>
              <w:rPr>
                <w:sz w:val="16"/>
                <w:szCs w:val="16"/>
              </w:rPr>
            </w:pPr>
            <w:r w:rsidRPr="00F9401B">
              <w:rPr>
                <w:sz w:val="16"/>
                <w:szCs w:val="16"/>
              </w:rPr>
              <w:t>36</w:t>
            </w:r>
          </w:p>
        </w:tc>
        <w:tc>
          <w:tcPr>
            <w:tcW w:w="401" w:type="dxa"/>
            <w:shd w:val="clear" w:color="000000" w:fill="FFFFFF"/>
            <w:noWrap/>
            <w:hideMark/>
          </w:tcPr>
          <w:p w:rsidR="00F9401B" w:rsidRPr="00F9401B" w:rsidRDefault="00F9401B" w:rsidP="00F9401B">
            <w:pPr>
              <w:rPr>
                <w:sz w:val="16"/>
                <w:szCs w:val="16"/>
              </w:rPr>
            </w:pPr>
            <w:r w:rsidRPr="00F9401B">
              <w:rPr>
                <w:sz w:val="16"/>
                <w:szCs w:val="16"/>
              </w:rPr>
              <w:t>0</w:t>
            </w:r>
          </w:p>
        </w:tc>
        <w:tc>
          <w:tcPr>
            <w:tcW w:w="606" w:type="dxa"/>
            <w:shd w:val="clear" w:color="000000" w:fill="FFFFFF"/>
            <w:noWrap/>
            <w:hideMark/>
          </w:tcPr>
          <w:p w:rsidR="00F9401B" w:rsidRPr="00F9401B" w:rsidRDefault="00F9401B" w:rsidP="00F9401B">
            <w:pPr>
              <w:rPr>
                <w:sz w:val="16"/>
                <w:szCs w:val="16"/>
              </w:rPr>
            </w:pPr>
            <w:r w:rsidRPr="00F9401B">
              <w:rPr>
                <w:sz w:val="16"/>
                <w:szCs w:val="16"/>
              </w:rPr>
              <w:t>05</w:t>
            </w:r>
          </w:p>
        </w:tc>
        <w:tc>
          <w:tcPr>
            <w:tcW w:w="734" w:type="dxa"/>
            <w:shd w:val="clear" w:color="000000" w:fill="FFFFFF"/>
            <w:noWrap/>
            <w:hideMark/>
          </w:tcPr>
          <w:p w:rsidR="00F9401B" w:rsidRPr="00F9401B" w:rsidRDefault="00F9401B" w:rsidP="00F9401B">
            <w:pPr>
              <w:rPr>
                <w:sz w:val="16"/>
                <w:szCs w:val="16"/>
              </w:rPr>
            </w:pPr>
            <w:r w:rsidRPr="00F9401B">
              <w:rPr>
                <w:sz w:val="16"/>
                <w:szCs w:val="16"/>
              </w:rPr>
              <w:t>77030</w:t>
            </w:r>
          </w:p>
        </w:tc>
        <w:tc>
          <w:tcPr>
            <w:tcW w:w="617" w:type="dxa"/>
            <w:shd w:val="clear" w:color="000000" w:fill="FFFFFF"/>
            <w:noWrap/>
            <w:hideMark/>
          </w:tcPr>
          <w:p w:rsidR="00F9401B" w:rsidRPr="00F9401B" w:rsidRDefault="00F9401B" w:rsidP="00F9401B">
            <w:pPr>
              <w:rPr>
                <w:sz w:val="16"/>
                <w:szCs w:val="16"/>
              </w:rPr>
            </w:pPr>
            <w:r w:rsidRPr="00F9401B">
              <w:rPr>
                <w:sz w:val="16"/>
                <w:szCs w:val="16"/>
              </w:rPr>
              <w:t> </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445,5</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445,5</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445,5</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900</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01</w:t>
            </w:r>
          </w:p>
        </w:tc>
        <w:tc>
          <w:tcPr>
            <w:tcW w:w="643" w:type="dxa"/>
            <w:shd w:val="clear" w:color="000000" w:fill="FFFFFF"/>
            <w:noWrap/>
            <w:hideMark/>
          </w:tcPr>
          <w:p w:rsidR="00F9401B" w:rsidRPr="00F9401B" w:rsidRDefault="00F9401B" w:rsidP="00F9401B">
            <w:pPr>
              <w:rPr>
                <w:sz w:val="16"/>
                <w:szCs w:val="16"/>
              </w:rPr>
            </w:pPr>
            <w:r w:rsidRPr="00F9401B">
              <w:rPr>
                <w:sz w:val="16"/>
                <w:szCs w:val="16"/>
              </w:rPr>
              <w:t>04</w:t>
            </w:r>
          </w:p>
        </w:tc>
        <w:tc>
          <w:tcPr>
            <w:tcW w:w="509" w:type="dxa"/>
            <w:shd w:val="clear" w:color="000000" w:fill="FFFFFF"/>
            <w:noWrap/>
            <w:hideMark/>
          </w:tcPr>
          <w:p w:rsidR="00F9401B" w:rsidRPr="00F9401B" w:rsidRDefault="00F9401B" w:rsidP="00F9401B">
            <w:pPr>
              <w:rPr>
                <w:sz w:val="16"/>
                <w:szCs w:val="16"/>
              </w:rPr>
            </w:pPr>
            <w:r w:rsidRPr="00F9401B">
              <w:rPr>
                <w:sz w:val="16"/>
                <w:szCs w:val="16"/>
              </w:rPr>
              <w:t>36</w:t>
            </w:r>
          </w:p>
        </w:tc>
        <w:tc>
          <w:tcPr>
            <w:tcW w:w="401" w:type="dxa"/>
            <w:shd w:val="clear" w:color="000000" w:fill="FFFFFF"/>
            <w:noWrap/>
            <w:hideMark/>
          </w:tcPr>
          <w:p w:rsidR="00F9401B" w:rsidRPr="00F9401B" w:rsidRDefault="00F9401B" w:rsidP="00F9401B">
            <w:pPr>
              <w:rPr>
                <w:sz w:val="16"/>
                <w:szCs w:val="16"/>
              </w:rPr>
            </w:pPr>
            <w:r w:rsidRPr="00F9401B">
              <w:rPr>
                <w:sz w:val="16"/>
                <w:szCs w:val="16"/>
              </w:rPr>
              <w:t>0</w:t>
            </w:r>
          </w:p>
        </w:tc>
        <w:tc>
          <w:tcPr>
            <w:tcW w:w="606" w:type="dxa"/>
            <w:shd w:val="clear" w:color="000000" w:fill="FFFFFF"/>
            <w:noWrap/>
            <w:hideMark/>
          </w:tcPr>
          <w:p w:rsidR="00F9401B" w:rsidRPr="00F9401B" w:rsidRDefault="00F9401B" w:rsidP="00F9401B">
            <w:pPr>
              <w:rPr>
                <w:sz w:val="16"/>
                <w:szCs w:val="16"/>
              </w:rPr>
            </w:pPr>
            <w:r w:rsidRPr="00F9401B">
              <w:rPr>
                <w:sz w:val="16"/>
                <w:szCs w:val="16"/>
              </w:rPr>
              <w:t>05</w:t>
            </w:r>
          </w:p>
        </w:tc>
        <w:tc>
          <w:tcPr>
            <w:tcW w:w="734" w:type="dxa"/>
            <w:shd w:val="clear" w:color="000000" w:fill="FFFFFF"/>
            <w:noWrap/>
            <w:hideMark/>
          </w:tcPr>
          <w:p w:rsidR="00F9401B" w:rsidRPr="00F9401B" w:rsidRDefault="00F9401B" w:rsidP="00F9401B">
            <w:pPr>
              <w:rPr>
                <w:sz w:val="16"/>
                <w:szCs w:val="16"/>
              </w:rPr>
            </w:pPr>
            <w:r w:rsidRPr="00F9401B">
              <w:rPr>
                <w:sz w:val="16"/>
                <w:szCs w:val="16"/>
              </w:rPr>
              <w:t>77030</w:t>
            </w:r>
          </w:p>
        </w:tc>
        <w:tc>
          <w:tcPr>
            <w:tcW w:w="617" w:type="dxa"/>
            <w:shd w:val="clear" w:color="000000" w:fill="FFFFFF"/>
            <w:noWrap/>
            <w:hideMark/>
          </w:tcPr>
          <w:p w:rsidR="00F9401B" w:rsidRPr="00F9401B" w:rsidRDefault="00F9401B" w:rsidP="00F9401B">
            <w:pPr>
              <w:rPr>
                <w:sz w:val="16"/>
                <w:szCs w:val="16"/>
              </w:rPr>
            </w:pPr>
            <w:r w:rsidRPr="00F9401B">
              <w:rPr>
                <w:sz w:val="16"/>
                <w:szCs w:val="16"/>
              </w:rPr>
              <w:t>100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356,1</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356,1</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356,1</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Расходы на выплаты персоналу государственных (муниципальных) органов</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900</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01</w:t>
            </w:r>
          </w:p>
        </w:tc>
        <w:tc>
          <w:tcPr>
            <w:tcW w:w="643" w:type="dxa"/>
            <w:shd w:val="clear" w:color="000000" w:fill="FFFFFF"/>
            <w:noWrap/>
            <w:hideMark/>
          </w:tcPr>
          <w:p w:rsidR="00F9401B" w:rsidRPr="00F9401B" w:rsidRDefault="00F9401B" w:rsidP="00F9401B">
            <w:pPr>
              <w:rPr>
                <w:sz w:val="16"/>
                <w:szCs w:val="16"/>
              </w:rPr>
            </w:pPr>
            <w:r w:rsidRPr="00F9401B">
              <w:rPr>
                <w:sz w:val="16"/>
                <w:szCs w:val="16"/>
              </w:rPr>
              <w:t>04</w:t>
            </w:r>
          </w:p>
        </w:tc>
        <w:tc>
          <w:tcPr>
            <w:tcW w:w="509" w:type="dxa"/>
            <w:shd w:val="clear" w:color="000000" w:fill="FFFFFF"/>
            <w:noWrap/>
            <w:hideMark/>
          </w:tcPr>
          <w:p w:rsidR="00F9401B" w:rsidRPr="00F9401B" w:rsidRDefault="00F9401B" w:rsidP="00F9401B">
            <w:pPr>
              <w:rPr>
                <w:sz w:val="16"/>
                <w:szCs w:val="16"/>
              </w:rPr>
            </w:pPr>
            <w:r w:rsidRPr="00F9401B">
              <w:rPr>
                <w:sz w:val="16"/>
                <w:szCs w:val="16"/>
              </w:rPr>
              <w:t>36</w:t>
            </w:r>
          </w:p>
        </w:tc>
        <w:tc>
          <w:tcPr>
            <w:tcW w:w="401" w:type="dxa"/>
            <w:shd w:val="clear" w:color="000000" w:fill="FFFFFF"/>
            <w:noWrap/>
            <w:hideMark/>
          </w:tcPr>
          <w:p w:rsidR="00F9401B" w:rsidRPr="00F9401B" w:rsidRDefault="00F9401B" w:rsidP="00F9401B">
            <w:pPr>
              <w:rPr>
                <w:sz w:val="16"/>
                <w:szCs w:val="16"/>
              </w:rPr>
            </w:pPr>
            <w:r w:rsidRPr="00F9401B">
              <w:rPr>
                <w:sz w:val="16"/>
                <w:szCs w:val="16"/>
              </w:rPr>
              <w:t>0</w:t>
            </w:r>
          </w:p>
        </w:tc>
        <w:tc>
          <w:tcPr>
            <w:tcW w:w="606" w:type="dxa"/>
            <w:shd w:val="clear" w:color="000000" w:fill="FFFFFF"/>
            <w:noWrap/>
            <w:hideMark/>
          </w:tcPr>
          <w:p w:rsidR="00F9401B" w:rsidRPr="00F9401B" w:rsidRDefault="00F9401B" w:rsidP="00F9401B">
            <w:pPr>
              <w:rPr>
                <w:sz w:val="16"/>
                <w:szCs w:val="16"/>
              </w:rPr>
            </w:pPr>
            <w:r w:rsidRPr="00F9401B">
              <w:rPr>
                <w:sz w:val="16"/>
                <w:szCs w:val="16"/>
              </w:rPr>
              <w:t>05</w:t>
            </w:r>
          </w:p>
        </w:tc>
        <w:tc>
          <w:tcPr>
            <w:tcW w:w="734" w:type="dxa"/>
            <w:shd w:val="clear" w:color="000000" w:fill="FFFFFF"/>
            <w:noWrap/>
            <w:hideMark/>
          </w:tcPr>
          <w:p w:rsidR="00F9401B" w:rsidRPr="00F9401B" w:rsidRDefault="00F9401B" w:rsidP="00F9401B">
            <w:pPr>
              <w:rPr>
                <w:sz w:val="16"/>
                <w:szCs w:val="16"/>
              </w:rPr>
            </w:pPr>
            <w:r w:rsidRPr="00F9401B">
              <w:rPr>
                <w:sz w:val="16"/>
                <w:szCs w:val="16"/>
              </w:rPr>
              <w:t>77030</w:t>
            </w:r>
          </w:p>
        </w:tc>
        <w:tc>
          <w:tcPr>
            <w:tcW w:w="617" w:type="dxa"/>
            <w:shd w:val="clear" w:color="000000" w:fill="FFFFFF"/>
            <w:noWrap/>
            <w:hideMark/>
          </w:tcPr>
          <w:p w:rsidR="00F9401B" w:rsidRPr="00F9401B" w:rsidRDefault="00F9401B" w:rsidP="00F9401B">
            <w:pPr>
              <w:rPr>
                <w:sz w:val="16"/>
                <w:szCs w:val="16"/>
              </w:rPr>
            </w:pPr>
            <w:r w:rsidRPr="00F9401B">
              <w:rPr>
                <w:sz w:val="16"/>
                <w:szCs w:val="16"/>
              </w:rPr>
              <w:t>120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356,1</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356,1</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356,1</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Закупка товаров, работ и услуг для обеспечения государственных (муниципальных) нужд</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900</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01</w:t>
            </w:r>
          </w:p>
        </w:tc>
        <w:tc>
          <w:tcPr>
            <w:tcW w:w="643" w:type="dxa"/>
            <w:shd w:val="clear" w:color="000000" w:fill="FFFFFF"/>
            <w:noWrap/>
            <w:hideMark/>
          </w:tcPr>
          <w:p w:rsidR="00F9401B" w:rsidRPr="00F9401B" w:rsidRDefault="00F9401B" w:rsidP="00F9401B">
            <w:pPr>
              <w:rPr>
                <w:sz w:val="16"/>
                <w:szCs w:val="16"/>
              </w:rPr>
            </w:pPr>
            <w:r w:rsidRPr="00F9401B">
              <w:rPr>
                <w:sz w:val="16"/>
                <w:szCs w:val="16"/>
              </w:rPr>
              <w:t>04</w:t>
            </w:r>
          </w:p>
        </w:tc>
        <w:tc>
          <w:tcPr>
            <w:tcW w:w="509" w:type="dxa"/>
            <w:shd w:val="clear" w:color="000000" w:fill="FFFFFF"/>
            <w:noWrap/>
            <w:hideMark/>
          </w:tcPr>
          <w:p w:rsidR="00F9401B" w:rsidRPr="00F9401B" w:rsidRDefault="00F9401B" w:rsidP="00F9401B">
            <w:pPr>
              <w:rPr>
                <w:sz w:val="16"/>
                <w:szCs w:val="16"/>
              </w:rPr>
            </w:pPr>
            <w:r w:rsidRPr="00F9401B">
              <w:rPr>
                <w:sz w:val="16"/>
                <w:szCs w:val="16"/>
              </w:rPr>
              <w:t>36</w:t>
            </w:r>
          </w:p>
        </w:tc>
        <w:tc>
          <w:tcPr>
            <w:tcW w:w="401" w:type="dxa"/>
            <w:shd w:val="clear" w:color="000000" w:fill="FFFFFF"/>
            <w:noWrap/>
            <w:hideMark/>
          </w:tcPr>
          <w:p w:rsidR="00F9401B" w:rsidRPr="00F9401B" w:rsidRDefault="00F9401B" w:rsidP="00F9401B">
            <w:pPr>
              <w:rPr>
                <w:sz w:val="16"/>
                <w:szCs w:val="16"/>
              </w:rPr>
            </w:pPr>
            <w:r w:rsidRPr="00F9401B">
              <w:rPr>
                <w:sz w:val="16"/>
                <w:szCs w:val="16"/>
              </w:rPr>
              <w:t>0</w:t>
            </w:r>
          </w:p>
        </w:tc>
        <w:tc>
          <w:tcPr>
            <w:tcW w:w="606" w:type="dxa"/>
            <w:shd w:val="clear" w:color="000000" w:fill="FFFFFF"/>
            <w:noWrap/>
            <w:hideMark/>
          </w:tcPr>
          <w:p w:rsidR="00F9401B" w:rsidRPr="00F9401B" w:rsidRDefault="00F9401B" w:rsidP="00F9401B">
            <w:pPr>
              <w:rPr>
                <w:sz w:val="16"/>
                <w:szCs w:val="16"/>
              </w:rPr>
            </w:pPr>
            <w:r w:rsidRPr="00F9401B">
              <w:rPr>
                <w:sz w:val="16"/>
                <w:szCs w:val="16"/>
              </w:rPr>
              <w:t>05</w:t>
            </w:r>
          </w:p>
        </w:tc>
        <w:tc>
          <w:tcPr>
            <w:tcW w:w="734" w:type="dxa"/>
            <w:shd w:val="clear" w:color="000000" w:fill="FFFFFF"/>
            <w:noWrap/>
            <w:hideMark/>
          </w:tcPr>
          <w:p w:rsidR="00F9401B" w:rsidRPr="00F9401B" w:rsidRDefault="00F9401B" w:rsidP="00F9401B">
            <w:pPr>
              <w:rPr>
                <w:sz w:val="16"/>
                <w:szCs w:val="16"/>
              </w:rPr>
            </w:pPr>
            <w:r w:rsidRPr="00F9401B">
              <w:rPr>
                <w:sz w:val="16"/>
                <w:szCs w:val="16"/>
              </w:rPr>
              <w:t>77030</w:t>
            </w:r>
          </w:p>
        </w:tc>
        <w:tc>
          <w:tcPr>
            <w:tcW w:w="617" w:type="dxa"/>
            <w:shd w:val="clear" w:color="000000" w:fill="FFFFFF"/>
            <w:noWrap/>
            <w:hideMark/>
          </w:tcPr>
          <w:p w:rsidR="00F9401B" w:rsidRPr="00F9401B" w:rsidRDefault="00F9401B" w:rsidP="00F9401B">
            <w:pPr>
              <w:rPr>
                <w:sz w:val="16"/>
                <w:szCs w:val="16"/>
              </w:rPr>
            </w:pPr>
            <w:r w:rsidRPr="00F9401B">
              <w:rPr>
                <w:sz w:val="16"/>
                <w:szCs w:val="16"/>
              </w:rPr>
              <w:t>200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89,4</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89,4</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89,4</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Иные закупки товаров, работ и услуг для обеспечения государственных (муниципальных) нужд</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900</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01</w:t>
            </w:r>
          </w:p>
        </w:tc>
        <w:tc>
          <w:tcPr>
            <w:tcW w:w="643" w:type="dxa"/>
            <w:shd w:val="clear" w:color="000000" w:fill="FFFFFF"/>
            <w:noWrap/>
            <w:hideMark/>
          </w:tcPr>
          <w:p w:rsidR="00F9401B" w:rsidRPr="00F9401B" w:rsidRDefault="00F9401B" w:rsidP="00F9401B">
            <w:pPr>
              <w:rPr>
                <w:sz w:val="16"/>
                <w:szCs w:val="16"/>
              </w:rPr>
            </w:pPr>
            <w:r w:rsidRPr="00F9401B">
              <w:rPr>
                <w:sz w:val="16"/>
                <w:szCs w:val="16"/>
              </w:rPr>
              <w:t>04</w:t>
            </w:r>
          </w:p>
        </w:tc>
        <w:tc>
          <w:tcPr>
            <w:tcW w:w="509" w:type="dxa"/>
            <w:shd w:val="clear" w:color="000000" w:fill="FFFFFF"/>
            <w:noWrap/>
            <w:hideMark/>
          </w:tcPr>
          <w:p w:rsidR="00F9401B" w:rsidRPr="00F9401B" w:rsidRDefault="00F9401B" w:rsidP="00F9401B">
            <w:pPr>
              <w:rPr>
                <w:sz w:val="16"/>
                <w:szCs w:val="16"/>
              </w:rPr>
            </w:pPr>
            <w:r w:rsidRPr="00F9401B">
              <w:rPr>
                <w:sz w:val="16"/>
                <w:szCs w:val="16"/>
              </w:rPr>
              <w:t>36</w:t>
            </w:r>
          </w:p>
        </w:tc>
        <w:tc>
          <w:tcPr>
            <w:tcW w:w="401" w:type="dxa"/>
            <w:shd w:val="clear" w:color="000000" w:fill="FFFFFF"/>
            <w:noWrap/>
            <w:hideMark/>
          </w:tcPr>
          <w:p w:rsidR="00F9401B" w:rsidRPr="00F9401B" w:rsidRDefault="00F9401B" w:rsidP="00F9401B">
            <w:pPr>
              <w:rPr>
                <w:sz w:val="16"/>
                <w:szCs w:val="16"/>
              </w:rPr>
            </w:pPr>
            <w:r w:rsidRPr="00F9401B">
              <w:rPr>
                <w:sz w:val="16"/>
                <w:szCs w:val="16"/>
              </w:rPr>
              <w:t>0</w:t>
            </w:r>
          </w:p>
        </w:tc>
        <w:tc>
          <w:tcPr>
            <w:tcW w:w="606" w:type="dxa"/>
            <w:shd w:val="clear" w:color="000000" w:fill="FFFFFF"/>
            <w:noWrap/>
            <w:hideMark/>
          </w:tcPr>
          <w:p w:rsidR="00F9401B" w:rsidRPr="00F9401B" w:rsidRDefault="00F9401B" w:rsidP="00F9401B">
            <w:pPr>
              <w:rPr>
                <w:sz w:val="16"/>
                <w:szCs w:val="16"/>
              </w:rPr>
            </w:pPr>
            <w:r w:rsidRPr="00F9401B">
              <w:rPr>
                <w:sz w:val="16"/>
                <w:szCs w:val="16"/>
              </w:rPr>
              <w:t>05</w:t>
            </w:r>
          </w:p>
        </w:tc>
        <w:tc>
          <w:tcPr>
            <w:tcW w:w="734" w:type="dxa"/>
            <w:shd w:val="clear" w:color="000000" w:fill="FFFFFF"/>
            <w:noWrap/>
            <w:hideMark/>
          </w:tcPr>
          <w:p w:rsidR="00F9401B" w:rsidRPr="00F9401B" w:rsidRDefault="00F9401B" w:rsidP="00F9401B">
            <w:pPr>
              <w:rPr>
                <w:sz w:val="16"/>
                <w:szCs w:val="16"/>
              </w:rPr>
            </w:pPr>
            <w:r w:rsidRPr="00F9401B">
              <w:rPr>
                <w:sz w:val="16"/>
                <w:szCs w:val="16"/>
              </w:rPr>
              <w:t>77030</w:t>
            </w:r>
          </w:p>
        </w:tc>
        <w:tc>
          <w:tcPr>
            <w:tcW w:w="617" w:type="dxa"/>
            <w:shd w:val="clear" w:color="000000" w:fill="FFFFFF"/>
            <w:noWrap/>
            <w:hideMark/>
          </w:tcPr>
          <w:p w:rsidR="00F9401B" w:rsidRPr="00F9401B" w:rsidRDefault="00F9401B" w:rsidP="00F9401B">
            <w:pPr>
              <w:rPr>
                <w:sz w:val="16"/>
                <w:szCs w:val="16"/>
              </w:rPr>
            </w:pPr>
            <w:r w:rsidRPr="00F9401B">
              <w:rPr>
                <w:sz w:val="16"/>
                <w:szCs w:val="16"/>
              </w:rPr>
              <w:t>240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89,4</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89,4</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89,4</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Основное мероприятие "Реализация государственных полномочий в области законодательства об административных правонарушениях"</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900</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01</w:t>
            </w:r>
          </w:p>
        </w:tc>
        <w:tc>
          <w:tcPr>
            <w:tcW w:w="643" w:type="dxa"/>
            <w:shd w:val="clear" w:color="000000" w:fill="FFFFFF"/>
            <w:noWrap/>
            <w:hideMark/>
          </w:tcPr>
          <w:p w:rsidR="00F9401B" w:rsidRPr="00F9401B" w:rsidRDefault="00F9401B" w:rsidP="00F9401B">
            <w:pPr>
              <w:rPr>
                <w:sz w:val="16"/>
                <w:szCs w:val="16"/>
              </w:rPr>
            </w:pPr>
            <w:r w:rsidRPr="00F9401B">
              <w:rPr>
                <w:sz w:val="16"/>
                <w:szCs w:val="16"/>
              </w:rPr>
              <w:t>04</w:t>
            </w:r>
          </w:p>
        </w:tc>
        <w:tc>
          <w:tcPr>
            <w:tcW w:w="509" w:type="dxa"/>
            <w:shd w:val="clear" w:color="000000" w:fill="FFFFFF"/>
            <w:noWrap/>
            <w:hideMark/>
          </w:tcPr>
          <w:p w:rsidR="00F9401B" w:rsidRPr="00F9401B" w:rsidRDefault="00F9401B" w:rsidP="00F9401B">
            <w:pPr>
              <w:rPr>
                <w:sz w:val="16"/>
                <w:szCs w:val="16"/>
              </w:rPr>
            </w:pPr>
            <w:r w:rsidRPr="00F9401B">
              <w:rPr>
                <w:sz w:val="16"/>
                <w:szCs w:val="16"/>
              </w:rPr>
              <w:t>36</w:t>
            </w:r>
          </w:p>
        </w:tc>
        <w:tc>
          <w:tcPr>
            <w:tcW w:w="401" w:type="dxa"/>
            <w:shd w:val="clear" w:color="000000" w:fill="FFFFFF"/>
            <w:noWrap/>
            <w:hideMark/>
          </w:tcPr>
          <w:p w:rsidR="00F9401B" w:rsidRPr="00F9401B" w:rsidRDefault="00F9401B" w:rsidP="00F9401B">
            <w:pPr>
              <w:rPr>
                <w:sz w:val="16"/>
                <w:szCs w:val="16"/>
              </w:rPr>
            </w:pPr>
            <w:r w:rsidRPr="00F9401B">
              <w:rPr>
                <w:sz w:val="16"/>
                <w:szCs w:val="16"/>
              </w:rPr>
              <w:t>0</w:t>
            </w:r>
          </w:p>
        </w:tc>
        <w:tc>
          <w:tcPr>
            <w:tcW w:w="606" w:type="dxa"/>
            <w:shd w:val="clear" w:color="000000" w:fill="FFFFFF"/>
            <w:noWrap/>
            <w:hideMark/>
          </w:tcPr>
          <w:p w:rsidR="00F9401B" w:rsidRPr="00F9401B" w:rsidRDefault="00F9401B" w:rsidP="00F9401B">
            <w:pPr>
              <w:rPr>
                <w:sz w:val="16"/>
                <w:szCs w:val="16"/>
              </w:rPr>
            </w:pPr>
            <w:r w:rsidRPr="00F9401B">
              <w:rPr>
                <w:sz w:val="16"/>
                <w:szCs w:val="16"/>
              </w:rPr>
              <w:t>10</w:t>
            </w:r>
          </w:p>
        </w:tc>
        <w:tc>
          <w:tcPr>
            <w:tcW w:w="734" w:type="dxa"/>
            <w:shd w:val="clear" w:color="000000" w:fill="FFFFFF"/>
            <w:noWrap/>
            <w:hideMark/>
          </w:tcPr>
          <w:p w:rsidR="00F9401B" w:rsidRPr="00F9401B" w:rsidRDefault="00F9401B" w:rsidP="00F9401B">
            <w:pPr>
              <w:rPr>
                <w:sz w:val="16"/>
                <w:szCs w:val="16"/>
              </w:rPr>
            </w:pPr>
            <w:r w:rsidRPr="00F9401B">
              <w:rPr>
                <w:sz w:val="16"/>
                <w:szCs w:val="16"/>
              </w:rPr>
              <w:t> </w:t>
            </w:r>
          </w:p>
        </w:tc>
        <w:tc>
          <w:tcPr>
            <w:tcW w:w="617" w:type="dxa"/>
            <w:shd w:val="clear" w:color="000000" w:fill="FFFFFF"/>
            <w:noWrap/>
            <w:hideMark/>
          </w:tcPr>
          <w:p w:rsidR="00F9401B" w:rsidRPr="00F9401B" w:rsidRDefault="00F9401B" w:rsidP="00F9401B">
            <w:pPr>
              <w:rPr>
                <w:sz w:val="16"/>
                <w:szCs w:val="16"/>
              </w:rPr>
            </w:pPr>
            <w:r w:rsidRPr="00F9401B">
              <w:rPr>
                <w:sz w:val="16"/>
                <w:szCs w:val="16"/>
              </w:rPr>
              <w:t> </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268,7</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269,2</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269,7</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Осуществление государственных полномочий Республики Мордовия по созданию, материально-техническому и организационному обеспечению деятельности административных комиссий</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900</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01</w:t>
            </w:r>
          </w:p>
        </w:tc>
        <w:tc>
          <w:tcPr>
            <w:tcW w:w="643" w:type="dxa"/>
            <w:shd w:val="clear" w:color="000000" w:fill="FFFFFF"/>
            <w:noWrap/>
            <w:hideMark/>
          </w:tcPr>
          <w:p w:rsidR="00F9401B" w:rsidRPr="00F9401B" w:rsidRDefault="00F9401B" w:rsidP="00F9401B">
            <w:pPr>
              <w:rPr>
                <w:sz w:val="16"/>
                <w:szCs w:val="16"/>
              </w:rPr>
            </w:pPr>
            <w:r w:rsidRPr="00F9401B">
              <w:rPr>
                <w:sz w:val="16"/>
                <w:szCs w:val="16"/>
              </w:rPr>
              <w:t>04</w:t>
            </w:r>
          </w:p>
        </w:tc>
        <w:tc>
          <w:tcPr>
            <w:tcW w:w="509" w:type="dxa"/>
            <w:shd w:val="clear" w:color="000000" w:fill="FFFFFF"/>
            <w:noWrap/>
            <w:hideMark/>
          </w:tcPr>
          <w:p w:rsidR="00F9401B" w:rsidRPr="00F9401B" w:rsidRDefault="00F9401B" w:rsidP="00F9401B">
            <w:pPr>
              <w:rPr>
                <w:sz w:val="16"/>
                <w:szCs w:val="16"/>
              </w:rPr>
            </w:pPr>
            <w:r w:rsidRPr="00F9401B">
              <w:rPr>
                <w:sz w:val="16"/>
                <w:szCs w:val="16"/>
              </w:rPr>
              <w:t>36</w:t>
            </w:r>
          </w:p>
        </w:tc>
        <w:tc>
          <w:tcPr>
            <w:tcW w:w="401" w:type="dxa"/>
            <w:shd w:val="clear" w:color="000000" w:fill="FFFFFF"/>
            <w:noWrap/>
            <w:hideMark/>
          </w:tcPr>
          <w:p w:rsidR="00F9401B" w:rsidRPr="00F9401B" w:rsidRDefault="00F9401B" w:rsidP="00F9401B">
            <w:pPr>
              <w:rPr>
                <w:sz w:val="16"/>
                <w:szCs w:val="16"/>
              </w:rPr>
            </w:pPr>
            <w:r w:rsidRPr="00F9401B">
              <w:rPr>
                <w:sz w:val="16"/>
                <w:szCs w:val="16"/>
              </w:rPr>
              <w:t>0</w:t>
            </w:r>
          </w:p>
        </w:tc>
        <w:tc>
          <w:tcPr>
            <w:tcW w:w="606" w:type="dxa"/>
            <w:shd w:val="clear" w:color="000000" w:fill="FFFFFF"/>
            <w:noWrap/>
            <w:hideMark/>
          </w:tcPr>
          <w:p w:rsidR="00F9401B" w:rsidRPr="00F9401B" w:rsidRDefault="00F9401B" w:rsidP="00F9401B">
            <w:pPr>
              <w:rPr>
                <w:sz w:val="16"/>
                <w:szCs w:val="16"/>
              </w:rPr>
            </w:pPr>
            <w:r w:rsidRPr="00F9401B">
              <w:rPr>
                <w:sz w:val="16"/>
                <w:szCs w:val="16"/>
              </w:rPr>
              <w:t>10</w:t>
            </w:r>
          </w:p>
        </w:tc>
        <w:tc>
          <w:tcPr>
            <w:tcW w:w="734" w:type="dxa"/>
            <w:shd w:val="clear" w:color="000000" w:fill="FFFFFF"/>
            <w:noWrap/>
            <w:hideMark/>
          </w:tcPr>
          <w:p w:rsidR="00F9401B" w:rsidRPr="00F9401B" w:rsidRDefault="00F9401B" w:rsidP="00F9401B">
            <w:pPr>
              <w:rPr>
                <w:sz w:val="16"/>
                <w:szCs w:val="16"/>
              </w:rPr>
            </w:pPr>
            <w:r w:rsidRPr="00F9401B">
              <w:rPr>
                <w:sz w:val="16"/>
                <w:szCs w:val="16"/>
              </w:rPr>
              <w:t>77020</w:t>
            </w:r>
          </w:p>
        </w:tc>
        <w:tc>
          <w:tcPr>
            <w:tcW w:w="617" w:type="dxa"/>
            <w:shd w:val="clear" w:color="000000" w:fill="FFFFFF"/>
            <w:noWrap/>
            <w:hideMark/>
          </w:tcPr>
          <w:p w:rsidR="00F9401B" w:rsidRPr="00F9401B" w:rsidRDefault="00F9401B" w:rsidP="00F9401B">
            <w:pPr>
              <w:rPr>
                <w:sz w:val="16"/>
                <w:szCs w:val="16"/>
              </w:rPr>
            </w:pPr>
            <w:r w:rsidRPr="00F9401B">
              <w:rPr>
                <w:sz w:val="16"/>
                <w:szCs w:val="16"/>
              </w:rPr>
              <w:t> </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260,2</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260,7</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261,2</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900</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01</w:t>
            </w:r>
          </w:p>
        </w:tc>
        <w:tc>
          <w:tcPr>
            <w:tcW w:w="643" w:type="dxa"/>
            <w:shd w:val="clear" w:color="000000" w:fill="FFFFFF"/>
            <w:noWrap/>
            <w:hideMark/>
          </w:tcPr>
          <w:p w:rsidR="00F9401B" w:rsidRPr="00F9401B" w:rsidRDefault="00F9401B" w:rsidP="00F9401B">
            <w:pPr>
              <w:rPr>
                <w:sz w:val="16"/>
                <w:szCs w:val="16"/>
              </w:rPr>
            </w:pPr>
            <w:r w:rsidRPr="00F9401B">
              <w:rPr>
                <w:sz w:val="16"/>
                <w:szCs w:val="16"/>
              </w:rPr>
              <w:t>04</w:t>
            </w:r>
          </w:p>
        </w:tc>
        <w:tc>
          <w:tcPr>
            <w:tcW w:w="509" w:type="dxa"/>
            <w:shd w:val="clear" w:color="000000" w:fill="FFFFFF"/>
            <w:noWrap/>
            <w:hideMark/>
          </w:tcPr>
          <w:p w:rsidR="00F9401B" w:rsidRPr="00F9401B" w:rsidRDefault="00F9401B" w:rsidP="00F9401B">
            <w:pPr>
              <w:rPr>
                <w:sz w:val="16"/>
                <w:szCs w:val="16"/>
              </w:rPr>
            </w:pPr>
            <w:r w:rsidRPr="00F9401B">
              <w:rPr>
                <w:sz w:val="16"/>
                <w:szCs w:val="16"/>
              </w:rPr>
              <w:t>36</w:t>
            </w:r>
          </w:p>
        </w:tc>
        <w:tc>
          <w:tcPr>
            <w:tcW w:w="401" w:type="dxa"/>
            <w:shd w:val="clear" w:color="000000" w:fill="FFFFFF"/>
            <w:noWrap/>
            <w:hideMark/>
          </w:tcPr>
          <w:p w:rsidR="00F9401B" w:rsidRPr="00F9401B" w:rsidRDefault="00F9401B" w:rsidP="00F9401B">
            <w:pPr>
              <w:rPr>
                <w:sz w:val="16"/>
                <w:szCs w:val="16"/>
              </w:rPr>
            </w:pPr>
            <w:r w:rsidRPr="00F9401B">
              <w:rPr>
                <w:sz w:val="16"/>
                <w:szCs w:val="16"/>
              </w:rPr>
              <w:t>0</w:t>
            </w:r>
          </w:p>
        </w:tc>
        <w:tc>
          <w:tcPr>
            <w:tcW w:w="606" w:type="dxa"/>
            <w:shd w:val="clear" w:color="000000" w:fill="FFFFFF"/>
            <w:noWrap/>
            <w:hideMark/>
          </w:tcPr>
          <w:p w:rsidR="00F9401B" w:rsidRPr="00F9401B" w:rsidRDefault="00F9401B" w:rsidP="00F9401B">
            <w:pPr>
              <w:rPr>
                <w:sz w:val="16"/>
                <w:szCs w:val="16"/>
              </w:rPr>
            </w:pPr>
            <w:r w:rsidRPr="00F9401B">
              <w:rPr>
                <w:sz w:val="16"/>
                <w:szCs w:val="16"/>
              </w:rPr>
              <w:t>10</w:t>
            </w:r>
          </w:p>
        </w:tc>
        <w:tc>
          <w:tcPr>
            <w:tcW w:w="734" w:type="dxa"/>
            <w:shd w:val="clear" w:color="000000" w:fill="FFFFFF"/>
            <w:noWrap/>
            <w:hideMark/>
          </w:tcPr>
          <w:p w:rsidR="00F9401B" w:rsidRPr="00F9401B" w:rsidRDefault="00F9401B" w:rsidP="00F9401B">
            <w:pPr>
              <w:rPr>
                <w:sz w:val="16"/>
                <w:szCs w:val="16"/>
              </w:rPr>
            </w:pPr>
            <w:r w:rsidRPr="00F9401B">
              <w:rPr>
                <w:sz w:val="16"/>
                <w:szCs w:val="16"/>
              </w:rPr>
              <w:t>77020</w:t>
            </w:r>
          </w:p>
        </w:tc>
        <w:tc>
          <w:tcPr>
            <w:tcW w:w="617" w:type="dxa"/>
            <w:shd w:val="clear" w:color="000000" w:fill="FFFFFF"/>
            <w:noWrap/>
            <w:hideMark/>
          </w:tcPr>
          <w:p w:rsidR="00F9401B" w:rsidRPr="00F9401B" w:rsidRDefault="00F9401B" w:rsidP="00F9401B">
            <w:pPr>
              <w:rPr>
                <w:sz w:val="16"/>
                <w:szCs w:val="16"/>
              </w:rPr>
            </w:pPr>
            <w:r w:rsidRPr="00F9401B">
              <w:rPr>
                <w:sz w:val="16"/>
                <w:szCs w:val="16"/>
              </w:rPr>
              <w:t>100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246,5</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246,5</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246,5</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Расходы на выплаты персоналу государственных (муниципальных) органов</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900</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01</w:t>
            </w:r>
          </w:p>
        </w:tc>
        <w:tc>
          <w:tcPr>
            <w:tcW w:w="643" w:type="dxa"/>
            <w:shd w:val="clear" w:color="000000" w:fill="FFFFFF"/>
            <w:noWrap/>
            <w:hideMark/>
          </w:tcPr>
          <w:p w:rsidR="00F9401B" w:rsidRPr="00F9401B" w:rsidRDefault="00F9401B" w:rsidP="00F9401B">
            <w:pPr>
              <w:rPr>
                <w:sz w:val="16"/>
                <w:szCs w:val="16"/>
              </w:rPr>
            </w:pPr>
            <w:r w:rsidRPr="00F9401B">
              <w:rPr>
                <w:sz w:val="16"/>
                <w:szCs w:val="16"/>
              </w:rPr>
              <w:t>04</w:t>
            </w:r>
          </w:p>
        </w:tc>
        <w:tc>
          <w:tcPr>
            <w:tcW w:w="509" w:type="dxa"/>
            <w:shd w:val="clear" w:color="000000" w:fill="FFFFFF"/>
            <w:noWrap/>
            <w:hideMark/>
          </w:tcPr>
          <w:p w:rsidR="00F9401B" w:rsidRPr="00F9401B" w:rsidRDefault="00F9401B" w:rsidP="00F9401B">
            <w:pPr>
              <w:rPr>
                <w:sz w:val="16"/>
                <w:szCs w:val="16"/>
              </w:rPr>
            </w:pPr>
            <w:r w:rsidRPr="00F9401B">
              <w:rPr>
                <w:sz w:val="16"/>
                <w:szCs w:val="16"/>
              </w:rPr>
              <w:t>36</w:t>
            </w:r>
          </w:p>
        </w:tc>
        <w:tc>
          <w:tcPr>
            <w:tcW w:w="401" w:type="dxa"/>
            <w:shd w:val="clear" w:color="000000" w:fill="FFFFFF"/>
            <w:noWrap/>
            <w:hideMark/>
          </w:tcPr>
          <w:p w:rsidR="00F9401B" w:rsidRPr="00F9401B" w:rsidRDefault="00F9401B" w:rsidP="00F9401B">
            <w:pPr>
              <w:rPr>
                <w:sz w:val="16"/>
                <w:szCs w:val="16"/>
              </w:rPr>
            </w:pPr>
            <w:r w:rsidRPr="00F9401B">
              <w:rPr>
                <w:sz w:val="16"/>
                <w:szCs w:val="16"/>
              </w:rPr>
              <w:t>0</w:t>
            </w:r>
          </w:p>
        </w:tc>
        <w:tc>
          <w:tcPr>
            <w:tcW w:w="606" w:type="dxa"/>
            <w:shd w:val="clear" w:color="000000" w:fill="FFFFFF"/>
            <w:noWrap/>
            <w:hideMark/>
          </w:tcPr>
          <w:p w:rsidR="00F9401B" w:rsidRPr="00F9401B" w:rsidRDefault="00F9401B" w:rsidP="00F9401B">
            <w:pPr>
              <w:rPr>
                <w:sz w:val="16"/>
                <w:szCs w:val="16"/>
              </w:rPr>
            </w:pPr>
            <w:r w:rsidRPr="00F9401B">
              <w:rPr>
                <w:sz w:val="16"/>
                <w:szCs w:val="16"/>
              </w:rPr>
              <w:t>10</w:t>
            </w:r>
          </w:p>
        </w:tc>
        <w:tc>
          <w:tcPr>
            <w:tcW w:w="734" w:type="dxa"/>
            <w:shd w:val="clear" w:color="000000" w:fill="FFFFFF"/>
            <w:noWrap/>
            <w:hideMark/>
          </w:tcPr>
          <w:p w:rsidR="00F9401B" w:rsidRPr="00F9401B" w:rsidRDefault="00F9401B" w:rsidP="00F9401B">
            <w:pPr>
              <w:rPr>
                <w:sz w:val="16"/>
                <w:szCs w:val="16"/>
              </w:rPr>
            </w:pPr>
            <w:r w:rsidRPr="00F9401B">
              <w:rPr>
                <w:sz w:val="16"/>
                <w:szCs w:val="16"/>
              </w:rPr>
              <w:t>77020</w:t>
            </w:r>
          </w:p>
        </w:tc>
        <w:tc>
          <w:tcPr>
            <w:tcW w:w="617" w:type="dxa"/>
            <w:shd w:val="clear" w:color="000000" w:fill="FFFFFF"/>
            <w:noWrap/>
            <w:hideMark/>
          </w:tcPr>
          <w:p w:rsidR="00F9401B" w:rsidRPr="00F9401B" w:rsidRDefault="00F9401B" w:rsidP="00F9401B">
            <w:pPr>
              <w:rPr>
                <w:sz w:val="16"/>
                <w:szCs w:val="16"/>
              </w:rPr>
            </w:pPr>
            <w:r w:rsidRPr="00F9401B">
              <w:rPr>
                <w:sz w:val="16"/>
                <w:szCs w:val="16"/>
              </w:rPr>
              <w:t>120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246,5</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246,5</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246,5</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Закупка товаров, работ и услуг для обеспечения государственных (муниципальных) нужд</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900</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01</w:t>
            </w:r>
          </w:p>
        </w:tc>
        <w:tc>
          <w:tcPr>
            <w:tcW w:w="643" w:type="dxa"/>
            <w:shd w:val="clear" w:color="000000" w:fill="FFFFFF"/>
            <w:noWrap/>
            <w:hideMark/>
          </w:tcPr>
          <w:p w:rsidR="00F9401B" w:rsidRPr="00F9401B" w:rsidRDefault="00F9401B" w:rsidP="00F9401B">
            <w:pPr>
              <w:rPr>
                <w:sz w:val="16"/>
                <w:szCs w:val="16"/>
              </w:rPr>
            </w:pPr>
            <w:r w:rsidRPr="00F9401B">
              <w:rPr>
                <w:sz w:val="16"/>
                <w:szCs w:val="16"/>
              </w:rPr>
              <w:t>04</w:t>
            </w:r>
          </w:p>
        </w:tc>
        <w:tc>
          <w:tcPr>
            <w:tcW w:w="509" w:type="dxa"/>
            <w:shd w:val="clear" w:color="000000" w:fill="FFFFFF"/>
            <w:noWrap/>
            <w:hideMark/>
          </w:tcPr>
          <w:p w:rsidR="00F9401B" w:rsidRPr="00F9401B" w:rsidRDefault="00F9401B" w:rsidP="00F9401B">
            <w:pPr>
              <w:rPr>
                <w:sz w:val="16"/>
                <w:szCs w:val="16"/>
              </w:rPr>
            </w:pPr>
            <w:r w:rsidRPr="00F9401B">
              <w:rPr>
                <w:sz w:val="16"/>
                <w:szCs w:val="16"/>
              </w:rPr>
              <w:t>36</w:t>
            </w:r>
          </w:p>
        </w:tc>
        <w:tc>
          <w:tcPr>
            <w:tcW w:w="401" w:type="dxa"/>
            <w:shd w:val="clear" w:color="000000" w:fill="FFFFFF"/>
            <w:noWrap/>
            <w:hideMark/>
          </w:tcPr>
          <w:p w:rsidR="00F9401B" w:rsidRPr="00F9401B" w:rsidRDefault="00F9401B" w:rsidP="00F9401B">
            <w:pPr>
              <w:rPr>
                <w:sz w:val="16"/>
                <w:szCs w:val="16"/>
              </w:rPr>
            </w:pPr>
            <w:r w:rsidRPr="00F9401B">
              <w:rPr>
                <w:sz w:val="16"/>
                <w:szCs w:val="16"/>
              </w:rPr>
              <w:t>0</w:t>
            </w:r>
          </w:p>
        </w:tc>
        <w:tc>
          <w:tcPr>
            <w:tcW w:w="606" w:type="dxa"/>
            <w:shd w:val="clear" w:color="000000" w:fill="FFFFFF"/>
            <w:noWrap/>
            <w:hideMark/>
          </w:tcPr>
          <w:p w:rsidR="00F9401B" w:rsidRPr="00F9401B" w:rsidRDefault="00F9401B" w:rsidP="00F9401B">
            <w:pPr>
              <w:rPr>
                <w:sz w:val="16"/>
                <w:szCs w:val="16"/>
              </w:rPr>
            </w:pPr>
            <w:r w:rsidRPr="00F9401B">
              <w:rPr>
                <w:sz w:val="16"/>
                <w:szCs w:val="16"/>
              </w:rPr>
              <w:t>10</w:t>
            </w:r>
          </w:p>
        </w:tc>
        <w:tc>
          <w:tcPr>
            <w:tcW w:w="734" w:type="dxa"/>
            <w:shd w:val="clear" w:color="000000" w:fill="FFFFFF"/>
            <w:noWrap/>
            <w:hideMark/>
          </w:tcPr>
          <w:p w:rsidR="00F9401B" w:rsidRPr="00F9401B" w:rsidRDefault="00F9401B" w:rsidP="00F9401B">
            <w:pPr>
              <w:rPr>
                <w:sz w:val="16"/>
                <w:szCs w:val="16"/>
              </w:rPr>
            </w:pPr>
            <w:r w:rsidRPr="00F9401B">
              <w:rPr>
                <w:sz w:val="16"/>
                <w:szCs w:val="16"/>
              </w:rPr>
              <w:t>77020</w:t>
            </w:r>
          </w:p>
        </w:tc>
        <w:tc>
          <w:tcPr>
            <w:tcW w:w="617" w:type="dxa"/>
            <w:shd w:val="clear" w:color="000000" w:fill="FFFFFF"/>
            <w:noWrap/>
            <w:hideMark/>
          </w:tcPr>
          <w:p w:rsidR="00F9401B" w:rsidRPr="00F9401B" w:rsidRDefault="00F9401B" w:rsidP="00F9401B">
            <w:pPr>
              <w:rPr>
                <w:sz w:val="16"/>
                <w:szCs w:val="16"/>
              </w:rPr>
            </w:pPr>
            <w:r w:rsidRPr="00F9401B">
              <w:rPr>
                <w:sz w:val="16"/>
                <w:szCs w:val="16"/>
              </w:rPr>
              <w:t>200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13,7</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14,2</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14,7</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Иные закупки товаров, работ и услуг для обеспечения государственных (муниципальных) нужд</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900</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01</w:t>
            </w:r>
          </w:p>
        </w:tc>
        <w:tc>
          <w:tcPr>
            <w:tcW w:w="643" w:type="dxa"/>
            <w:shd w:val="clear" w:color="000000" w:fill="FFFFFF"/>
            <w:noWrap/>
            <w:hideMark/>
          </w:tcPr>
          <w:p w:rsidR="00F9401B" w:rsidRPr="00F9401B" w:rsidRDefault="00F9401B" w:rsidP="00F9401B">
            <w:pPr>
              <w:rPr>
                <w:sz w:val="16"/>
                <w:szCs w:val="16"/>
              </w:rPr>
            </w:pPr>
            <w:r w:rsidRPr="00F9401B">
              <w:rPr>
                <w:sz w:val="16"/>
                <w:szCs w:val="16"/>
              </w:rPr>
              <w:t>04</w:t>
            </w:r>
          </w:p>
        </w:tc>
        <w:tc>
          <w:tcPr>
            <w:tcW w:w="509" w:type="dxa"/>
            <w:shd w:val="clear" w:color="000000" w:fill="FFFFFF"/>
            <w:noWrap/>
            <w:hideMark/>
          </w:tcPr>
          <w:p w:rsidR="00F9401B" w:rsidRPr="00F9401B" w:rsidRDefault="00F9401B" w:rsidP="00F9401B">
            <w:pPr>
              <w:rPr>
                <w:sz w:val="16"/>
                <w:szCs w:val="16"/>
              </w:rPr>
            </w:pPr>
            <w:r w:rsidRPr="00F9401B">
              <w:rPr>
                <w:sz w:val="16"/>
                <w:szCs w:val="16"/>
              </w:rPr>
              <w:t>36</w:t>
            </w:r>
          </w:p>
        </w:tc>
        <w:tc>
          <w:tcPr>
            <w:tcW w:w="401" w:type="dxa"/>
            <w:shd w:val="clear" w:color="000000" w:fill="FFFFFF"/>
            <w:noWrap/>
            <w:hideMark/>
          </w:tcPr>
          <w:p w:rsidR="00F9401B" w:rsidRPr="00F9401B" w:rsidRDefault="00F9401B" w:rsidP="00F9401B">
            <w:pPr>
              <w:rPr>
                <w:sz w:val="16"/>
                <w:szCs w:val="16"/>
              </w:rPr>
            </w:pPr>
            <w:r w:rsidRPr="00F9401B">
              <w:rPr>
                <w:sz w:val="16"/>
                <w:szCs w:val="16"/>
              </w:rPr>
              <w:t>0</w:t>
            </w:r>
          </w:p>
        </w:tc>
        <w:tc>
          <w:tcPr>
            <w:tcW w:w="606" w:type="dxa"/>
            <w:shd w:val="clear" w:color="000000" w:fill="FFFFFF"/>
            <w:noWrap/>
            <w:hideMark/>
          </w:tcPr>
          <w:p w:rsidR="00F9401B" w:rsidRPr="00F9401B" w:rsidRDefault="00F9401B" w:rsidP="00F9401B">
            <w:pPr>
              <w:rPr>
                <w:sz w:val="16"/>
                <w:szCs w:val="16"/>
              </w:rPr>
            </w:pPr>
            <w:r w:rsidRPr="00F9401B">
              <w:rPr>
                <w:sz w:val="16"/>
                <w:szCs w:val="16"/>
              </w:rPr>
              <w:t>10</w:t>
            </w:r>
          </w:p>
        </w:tc>
        <w:tc>
          <w:tcPr>
            <w:tcW w:w="734" w:type="dxa"/>
            <w:shd w:val="clear" w:color="000000" w:fill="FFFFFF"/>
            <w:noWrap/>
            <w:hideMark/>
          </w:tcPr>
          <w:p w:rsidR="00F9401B" w:rsidRPr="00F9401B" w:rsidRDefault="00F9401B" w:rsidP="00F9401B">
            <w:pPr>
              <w:rPr>
                <w:sz w:val="16"/>
                <w:szCs w:val="16"/>
              </w:rPr>
            </w:pPr>
            <w:r w:rsidRPr="00F9401B">
              <w:rPr>
                <w:sz w:val="16"/>
                <w:szCs w:val="16"/>
              </w:rPr>
              <w:t>77020</w:t>
            </w:r>
          </w:p>
        </w:tc>
        <w:tc>
          <w:tcPr>
            <w:tcW w:w="617" w:type="dxa"/>
            <w:shd w:val="clear" w:color="000000" w:fill="FFFFFF"/>
            <w:noWrap/>
            <w:hideMark/>
          </w:tcPr>
          <w:p w:rsidR="00F9401B" w:rsidRPr="00F9401B" w:rsidRDefault="00F9401B" w:rsidP="00F9401B">
            <w:pPr>
              <w:rPr>
                <w:sz w:val="16"/>
                <w:szCs w:val="16"/>
              </w:rPr>
            </w:pPr>
            <w:r w:rsidRPr="00F9401B">
              <w:rPr>
                <w:sz w:val="16"/>
                <w:szCs w:val="16"/>
              </w:rPr>
              <w:t>240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13,7</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14,2</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14,7</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Осуществление государственных полномочий Республики Мордовия по определению перечня должностных лиц, уполномоченных составлять протоколы об административных правонарушениях, предусмотренных Законом Республики Мордовия от 15 июня 2015 года N 38-З "Об административной ответственности на территории Республики Мордовия"</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900</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01</w:t>
            </w:r>
          </w:p>
        </w:tc>
        <w:tc>
          <w:tcPr>
            <w:tcW w:w="643" w:type="dxa"/>
            <w:shd w:val="clear" w:color="000000" w:fill="FFFFFF"/>
            <w:noWrap/>
            <w:hideMark/>
          </w:tcPr>
          <w:p w:rsidR="00F9401B" w:rsidRPr="00F9401B" w:rsidRDefault="00F9401B" w:rsidP="00F9401B">
            <w:pPr>
              <w:rPr>
                <w:sz w:val="16"/>
                <w:szCs w:val="16"/>
              </w:rPr>
            </w:pPr>
            <w:r w:rsidRPr="00F9401B">
              <w:rPr>
                <w:sz w:val="16"/>
                <w:szCs w:val="16"/>
              </w:rPr>
              <w:t>04</w:t>
            </w:r>
          </w:p>
        </w:tc>
        <w:tc>
          <w:tcPr>
            <w:tcW w:w="509" w:type="dxa"/>
            <w:shd w:val="clear" w:color="000000" w:fill="FFFFFF"/>
            <w:noWrap/>
            <w:hideMark/>
          </w:tcPr>
          <w:p w:rsidR="00F9401B" w:rsidRPr="00F9401B" w:rsidRDefault="00F9401B" w:rsidP="00F9401B">
            <w:pPr>
              <w:rPr>
                <w:sz w:val="16"/>
                <w:szCs w:val="16"/>
              </w:rPr>
            </w:pPr>
            <w:r w:rsidRPr="00F9401B">
              <w:rPr>
                <w:sz w:val="16"/>
                <w:szCs w:val="16"/>
              </w:rPr>
              <w:t>36</w:t>
            </w:r>
          </w:p>
        </w:tc>
        <w:tc>
          <w:tcPr>
            <w:tcW w:w="401" w:type="dxa"/>
            <w:shd w:val="clear" w:color="000000" w:fill="FFFFFF"/>
            <w:noWrap/>
            <w:hideMark/>
          </w:tcPr>
          <w:p w:rsidR="00F9401B" w:rsidRPr="00F9401B" w:rsidRDefault="00F9401B" w:rsidP="00F9401B">
            <w:pPr>
              <w:rPr>
                <w:sz w:val="16"/>
                <w:szCs w:val="16"/>
              </w:rPr>
            </w:pPr>
            <w:r w:rsidRPr="00F9401B">
              <w:rPr>
                <w:sz w:val="16"/>
                <w:szCs w:val="16"/>
              </w:rPr>
              <w:t>0</w:t>
            </w:r>
          </w:p>
        </w:tc>
        <w:tc>
          <w:tcPr>
            <w:tcW w:w="606" w:type="dxa"/>
            <w:shd w:val="clear" w:color="000000" w:fill="FFFFFF"/>
            <w:noWrap/>
            <w:hideMark/>
          </w:tcPr>
          <w:p w:rsidR="00F9401B" w:rsidRPr="00F9401B" w:rsidRDefault="00F9401B" w:rsidP="00F9401B">
            <w:pPr>
              <w:rPr>
                <w:sz w:val="16"/>
                <w:szCs w:val="16"/>
              </w:rPr>
            </w:pPr>
            <w:r w:rsidRPr="00F9401B">
              <w:rPr>
                <w:sz w:val="16"/>
                <w:szCs w:val="16"/>
              </w:rPr>
              <w:t>10</w:t>
            </w:r>
          </w:p>
        </w:tc>
        <w:tc>
          <w:tcPr>
            <w:tcW w:w="734" w:type="dxa"/>
            <w:shd w:val="clear" w:color="000000" w:fill="FFFFFF"/>
            <w:noWrap/>
            <w:hideMark/>
          </w:tcPr>
          <w:p w:rsidR="00F9401B" w:rsidRPr="00F9401B" w:rsidRDefault="00F9401B" w:rsidP="00F9401B">
            <w:pPr>
              <w:rPr>
                <w:sz w:val="16"/>
                <w:szCs w:val="16"/>
              </w:rPr>
            </w:pPr>
            <w:r w:rsidRPr="00F9401B">
              <w:rPr>
                <w:sz w:val="16"/>
                <w:szCs w:val="16"/>
              </w:rPr>
              <w:t>77150</w:t>
            </w:r>
          </w:p>
        </w:tc>
        <w:tc>
          <w:tcPr>
            <w:tcW w:w="617" w:type="dxa"/>
            <w:shd w:val="clear" w:color="000000" w:fill="FFFFFF"/>
            <w:noWrap/>
            <w:hideMark/>
          </w:tcPr>
          <w:p w:rsidR="00F9401B" w:rsidRPr="00F9401B" w:rsidRDefault="00F9401B" w:rsidP="00F9401B">
            <w:pPr>
              <w:rPr>
                <w:sz w:val="16"/>
                <w:szCs w:val="16"/>
              </w:rPr>
            </w:pPr>
            <w:r w:rsidRPr="00F9401B">
              <w:rPr>
                <w:sz w:val="16"/>
                <w:szCs w:val="16"/>
              </w:rPr>
              <w:t> </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8,5</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8,5</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8,5</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Закупка товаров, работ и услуг для обеспечения государственных (муниципальных) нужд</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900</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01</w:t>
            </w:r>
          </w:p>
        </w:tc>
        <w:tc>
          <w:tcPr>
            <w:tcW w:w="643" w:type="dxa"/>
            <w:shd w:val="clear" w:color="000000" w:fill="FFFFFF"/>
            <w:noWrap/>
            <w:hideMark/>
          </w:tcPr>
          <w:p w:rsidR="00F9401B" w:rsidRPr="00F9401B" w:rsidRDefault="00F9401B" w:rsidP="00F9401B">
            <w:pPr>
              <w:rPr>
                <w:sz w:val="16"/>
                <w:szCs w:val="16"/>
              </w:rPr>
            </w:pPr>
            <w:r w:rsidRPr="00F9401B">
              <w:rPr>
                <w:sz w:val="16"/>
                <w:szCs w:val="16"/>
              </w:rPr>
              <w:t>04</w:t>
            </w:r>
          </w:p>
        </w:tc>
        <w:tc>
          <w:tcPr>
            <w:tcW w:w="509" w:type="dxa"/>
            <w:shd w:val="clear" w:color="000000" w:fill="FFFFFF"/>
            <w:noWrap/>
            <w:hideMark/>
          </w:tcPr>
          <w:p w:rsidR="00F9401B" w:rsidRPr="00F9401B" w:rsidRDefault="00F9401B" w:rsidP="00F9401B">
            <w:pPr>
              <w:rPr>
                <w:sz w:val="16"/>
                <w:szCs w:val="16"/>
              </w:rPr>
            </w:pPr>
            <w:r w:rsidRPr="00F9401B">
              <w:rPr>
                <w:sz w:val="16"/>
                <w:szCs w:val="16"/>
              </w:rPr>
              <w:t>36</w:t>
            </w:r>
          </w:p>
        </w:tc>
        <w:tc>
          <w:tcPr>
            <w:tcW w:w="401" w:type="dxa"/>
            <w:shd w:val="clear" w:color="000000" w:fill="FFFFFF"/>
            <w:noWrap/>
            <w:hideMark/>
          </w:tcPr>
          <w:p w:rsidR="00F9401B" w:rsidRPr="00F9401B" w:rsidRDefault="00F9401B" w:rsidP="00F9401B">
            <w:pPr>
              <w:rPr>
                <w:sz w:val="16"/>
                <w:szCs w:val="16"/>
              </w:rPr>
            </w:pPr>
            <w:r w:rsidRPr="00F9401B">
              <w:rPr>
                <w:sz w:val="16"/>
                <w:szCs w:val="16"/>
              </w:rPr>
              <w:t>0</w:t>
            </w:r>
          </w:p>
        </w:tc>
        <w:tc>
          <w:tcPr>
            <w:tcW w:w="606" w:type="dxa"/>
            <w:shd w:val="clear" w:color="000000" w:fill="FFFFFF"/>
            <w:noWrap/>
            <w:hideMark/>
          </w:tcPr>
          <w:p w:rsidR="00F9401B" w:rsidRPr="00F9401B" w:rsidRDefault="00F9401B" w:rsidP="00F9401B">
            <w:pPr>
              <w:rPr>
                <w:sz w:val="16"/>
                <w:szCs w:val="16"/>
              </w:rPr>
            </w:pPr>
            <w:r w:rsidRPr="00F9401B">
              <w:rPr>
                <w:sz w:val="16"/>
                <w:szCs w:val="16"/>
              </w:rPr>
              <w:t>10</w:t>
            </w:r>
          </w:p>
        </w:tc>
        <w:tc>
          <w:tcPr>
            <w:tcW w:w="734" w:type="dxa"/>
            <w:shd w:val="clear" w:color="000000" w:fill="FFFFFF"/>
            <w:noWrap/>
            <w:hideMark/>
          </w:tcPr>
          <w:p w:rsidR="00F9401B" w:rsidRPr="00F9401B" w:rsidRDefault="00F9401B" w:rsidP="00F9401B">
            <w:pPr>
              <w:rPr>
                <w:sz w:val="16"/>
                <w:szCs w:val="16"/>
              </w:rPr>
            </w:pPr>
            <w:r w:rsidRPr="00F9401B">
              <w:rPr>
                <w:sz w:val="16"/>
                <w:szCs w:val="16"/>
              </w:rPr>
              <w:t>77150</w:t>
            </w:r>
          </w:p>
        </w:tc>
        <w:tc>
          <w:tcPr>
            <w:tcW w:w="617" w:type="dxa"/>
            <w:shd w:val="clear" w:color="000000" w:fill="FFFFFF"/>
            <w:noWrap/>
            <w:hideMark/>
          </w:tcPr>
          <w:p w:rsidR="00F9401B" w:rsidRPr="00F9401B" w:rsidRDefault="00F9401B" w:rsidP="00F9401B">
            <w:pPr>
              <w:rPr>
                <w:sz w:val="16"/>
                <w:szCs w:val="16"/>
              </w:rPr>
            </w:pPr>
            <w:r w:rsidRPr="00F9401B">
              <w:rPr>
                <w:sz w:val="16"/>
                <w:szCs w:val="16"/>
              </w:rPr>
              <w:t>200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8,5</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8,5</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8,5</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Иные закупки товаров, работ и услуг для обеспечения государственных (муниципальных) нужд</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900</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01</w:t>
            </w:r>
          </w:p>
        </w:tc>
        <w:tc>
          <w:tcPr>
            <w:tcW w:w="643" w:type="dxa"/>
            <w:shd w:val="clear" w:color="000000" w:fill="FFFFFF"/>
            <w:noWrap/>
            <w:hideMark/>
          </w:tcPr>
          <w:p w:rsidR="00F9401B" w:rsidRPr="00F9401B" w:rsidRDefault="00F9401B" w:rsidP="00F9401B">
            <w:pPr>
              <w:rPr>
                <w:sz w:val="16"/>
                <w:szCs w:val="16"/>
              </w:rPr>
            </w:pPr>
            <w:r w:rsidRPr="00F9401B">
              <w:rPr>
                <w:sz w:val="16"/>
                <w:szCs w:val="16"/>
              </w:rPr>
              <w:t>04</w:t>
            </w:r>
          </w:p>
        </w:tc>
        <w:tc>
          <w:tcPr>
            <w:tcW w:w="509" w:type="dxa"/>
            <w:shd w:val="clear" w:color="000000" w:fill="FFFFFF"/>
            <w:noWrap/>
            <w:hideMark/>
          </w:tcPr>
          <w:p w:rsidR="00F9401B" w:rsidRPr="00F9401B" w:rsidRDefault="00F9401B" w:rsidP="00F9401B">
            <w:pPr>
              <w:rPr>
                <w:sz w:val="16"/>
                <w:szCs w:val="16"/>
              </w:rPr>
            </w:pPr>
            <w:r w:rsidRPr="00F9401B">
              <w:rPr>
                <w:sz w:val="16"/>
                <w:szCs w:val="16"/>
              </w:rPr>
              <w:t>36</w:t>
            </w:r>
          </w:p>
        </w:tc>
        <w:tc>
          <w:tcPr>
            <w:tcW w:w="401" w:type="dxa"/>
            <w:shd w:val="clear" w:color="000000" w:fill="FFFFFF"/>
            <w:noWrap/>
            <w:hideMark/>
          </w:tcPr>
          <w:p w:rsidR="00F9401B" w:rsidRPr="00F9401B" w:rsidRDefault="00F9401B" w:rsidP="00F9401B">
            <w:pPr>
              <w:rPr>
                <w:sz w:val="16"/>
                <w:szCs w:val="16"/>
              </w:rPr>
            </w:pPr>
            <w:r w:rsidRPr="00F9401B">
              <w:rPr>
                <w:sz w:val="16"/>
                <w:szCs w:val="16"/>
              </w:rPr>
              <w:t>0</w:t>
            </w:r>
          </w:p>
        </w:tc>
        <w:tc>
          <w:tcPr>
            <w:tcW w:w="606" w:type="dxa"/>
            <w:shd w:val="clear" w:color="000000" w:fill="FFFFFF"/>
            <w:noWrap/>
            <w:hideMark/>
          </w:tcPr>
          <w:p w:rsidR="00F9401B" w:rsidRPr="00F9401B" w:rsidRDefault="00F9401B" w:rsidP="00F9401B">
            <w:pPr>
              <w:rPr>
                <w:sz w:val="16"/>
                <w:szCs w:val="16"/>
              </w:rPr>
            </w:pPr>
            <w:r w:rsidRPr="00F9401B">
              <w:rPr>
                <w:sz w:val="16"/>
                <w:szCs w:val="16"/>
              </w:rPr>
              <w:t>10</w:t>
            </w:r>
          </w:p>
        </w:tc>
        <w:tc>
          <w:tcPr>
            <w:tcW w:w="734" w:type="dxa"/>
            <w:shd w:val="clear" w:color="000000" w:fill="FFFFFF"/>
            <w:noWrap/>
            <w:hideMark/>
          </w:tcPr>
          <w:p w:rsidR="00F9401B" w:rsidRPr="00F9401B" w:rsidRDefault="00F9401B" w:rsidP="00F9401B">
            <w:pPr>
              <w:rPr>
                <w:sz w:val="16"/>
                <w:szCs w:val="16"/>
              </w:rPr>
            </w:pPr>
            <w:r w:rsidRPr="00F9401B">
              <w:rPr>
                <w:sz w:val="16"/>
                <w:szCs w:val="16"/>
              </w:rPr>
              <w:t>77150</w:t>
            </w:r>
          </w:p>
        </w:tc>
        <w:tc>
          <w:tcPr>
            <w:tcW w:w="617" w:type="dxa"/>
            <w:shd w:val="clear" w:color="000000" w:fill="FFFFFF"/>
            <w:noWrap/>
            <w:hideMark/>
          </w:tcPr>
          <w:p w:rsidR="00F9401B" w:rsidRPr="00F9401B" w:rsidRDefault="00F9401B" w:rsidP="00F9401B">
            <w:pPr>
              <w:rPr>
                <w:sz w:val="16"/>
                <w:szCs w:val="16"/>
              </w:rPr>
            </w:pPr>
            <w:r w:rsidRPr="00F9401B">
              <w:rPr>
                <w:sz w:val="16"/>
                <w:szCs w:val="16"/>
              </w:rPr>
              <w:t>240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8,5</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8,5</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8,5</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 xml:space="preserve">Обеспечение деятельности Администрации </w:t>
            </w:r>
            <w:proofErr w:type="spellStart"/>
            <w:r w:rsidRPr="00F9401B">
              <w:rPr>
                <w:sz w:val="16"/>
                <w:szCs w:val="16"/>
              </w:rPr>
              <w:t>Чамзинского</w:t>
            </w:r>
            <w:proofErr w:type="spellEnd"/>
            <w:r w:rsidRPr="00F9401B">
              <w:rPr>
                <w:sz w:val="16"/>
                <w:szCs w:val="16"/>
              </w:rPr>
              <w:t xml:space="preserve"> муниципального района Республики Мордовия</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900</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01</w:t>
            </w:r>
          </w:p>
        </w:tc>
        <w:tc>
          <w:tcPr>
            <w:tcW w:w="643" w:type="dxa"/>
            <w:shd w:val="clear" w:color="000000" w:fill="FFFFFF"/>
            <w:noWrap/>
            <w:hideMark/>
          </w:tcPr>
          <w:p w:rsidR="00F9401B" w:rsidRPr="00F9401B" w:rsidRDefault="00F9401B" w:rsidP="00F9401B">
            <w:pPr>
              <w:rPr>
                <w:sz w:val="16"/>
                <w:szCs w:val="16"/>
              </w:rPr>
            </w:pPr>
            <w:r w:rsidRPr="00F9401B">
              <w:rPr>
                <w:sz w:val="16"/>
                <w:szCs w:val="16"/>
              </w:rPr>
              <w:t>04</w:t>
            </w:r>
          </w:p>
        </w:tc>
        <w:tc>
          <w:tcPr>
            <w:tcW w:w="509" w:type="dxa"/>
            <w:shd w:val="clear" w:color="000000" w:fill="FFFFFF"/>
            <w:noWrap/>
            <w:hideMark/>
          </w:tcPr>
          <w:p w:rsidR="00F9401B" w:rsidRPr="00F9401B" w:rsidRDefault="00F9401B" w:rsidP="00F9401B">
            <w:pPr>
              <w:rPr>
                <w:sz w:val="16"/>
                <w:szCs w:val="16"/>
              </w:rPr>
            </w:pPr>
            <w:r w:rsidRPr="00F9401B">
              <w:rPr>
                <w:sz w:val="16"/>
                <w:szCs w:val="16"/>
              </w:rPr>
              <w:t>65</w:t>
            </w:r>
          </w:p>
        </w:tc>
        <w:tc>
          <w:tcPr>
            <w:tcW w:w="401" w:type="dxa"/>
            <w:shd w:val="clear" w:color="000000" w:fill="FFFFFF"/>
            <w:noWrap/>
            <w:hideMark/>
          </w:tcPr>
          <w:p w:rsidR="00F9401B" w:rsidRPr="00F9401B" w:rsidRDefault="00F9401B" w:rsidP="00F9401B">
            <w:pPr>
              <w:rPr>
                <w:sz w:val="16"/>
                <w:szCs w:val="16"/>
              </w:rPr>
            </w:pPr>
            <w:r w:rsidRPr="00F9401B">
              <w:rPr>
                <w:sz w:val="16"/>
                <w:szCs w:val="16"/>
              </w:rPr>
              <w:t>0</w:t>
            </w:r>
          </w:p>
        </w:tc>
        <w:tc>
          <w:tcPr>
            <w:tcW w:w="606" w:type="dxa"/>
            <w:shd w:val="clear" w:color="000000" w:fill="FFFFFF"/>
            <w:noWrap/>
            <w:hideMark/>
          </w:tcPr>
          <w:p w:rsidR="00F9401B" w:rsidRPr="00F9401B" w:rsidRDefault="00F9401B" w:rsidP="00F9401B">
            <w:pPr>
              <w:rPr>
                <w:sz w:val="16"/>
                <w:szCs w:val="16"/>
              </w:rPr>
            </w:pPr>
            <w:r w:rsidRPr="00F9401B">
              <w:rPr>
                <w:sz w:val="16"/>
                <w:szCs w:val="16"/>
              </w:rPr>
              <w:t> </w:t>
            </w:r>
          </w:p>
        </w:tc>
        <w:tc>
          <w:tcPr>
            <w:tcW w:w="734" w:type="dxa"/>
            <w:shd w:val="clear" w:color="000000" w:fill="FFFFFF"/>
            <w:noWrap/>
            <w:hideMark/>
          </w:tcPr>
          <w:p w:rsidR="00F9401B" w:rsidRPr="00F9401B" w:rsidRDefault="00F9401B" w:rsidP="00F9401B">
            <w:pPr>
              <w:rPr>
                <w:sz w:val="16"/>
                <w:szCs w:val="16"/>
              </w:rPr>
            </w:pPr>
            <w:r w:rsidRPr="00F9401B">
              <w:rPr>
                <w:sz w:val="16"/>
                <w:szCs w:val="16"/>
              </w:rPr>
              <w:t> </w:t>
            </w:r>
          </w:p>
        </w:tc>
        <w:tc>
          <w:tcPr>
            <w:tcW w:w="617" w:type="dxa"/>
            <w:shd w:val="clear" w:color="000000" w:fill="FFFFFF"/>
            <w:noWrap/>
            <w:hideMark/>
          </w:tcPr>
          <w:p w:rsidR="00F9401B" w:rsidRPr="00F9401B" w:rsidRDefault="00F9401B" w:rsidP="00F9401B">
            <w:pPr>
              <w:rPr>
                <w:sz w:val="16"/>
                <w:szCs w:val="16"/>
              </w:rPr>
            </w:pPr>
            <w:r w:rsidRPr="00F9401B">
              <w:rPr>
                <w:sz w:val="16"/>
                <w:szCs w:val="16"/>
              </w:rPr>
              <w:t> </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11 798,9</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9 255,6</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9 266,3</w:t>
            </w:r>
          </w:p>
        </w:tc>
      </w:tr>
      <w:tr w:rsidR="00C61BC4" w:rsidRPr="00F9401B" w:rsidTr="00C61BC4">
        <w:trPr>
          <w:trHeight w:val="170"/>
        </w:trPr>
        <w:tc>
          <w:tcPr>
            <w:tcW w:w="2830" w:type="dxa"/>
            <w:shd w:val="clear" w:color="000000" w:fill="FFFFFF"/>
            <w:hideMark/>
          </w:tcPr>
          <w:p w:rsidR="00F9401B" w:rsidRPr="00F9401B" w:rsidRDefault="00F9401B" w:rsidP="00F9401B">
            <w:pPr>
              <w:jc w:val="both"/>
              <w:rPr>
                <w:sz w:val="16"/>
                <w:szCs w:val="16"/>
              </w:rPr>
            </w:pPr>
            <w:r w:rsidRPr="00F9401B">
              <w:rPr>
                <w:sz w:val="16"/>
                <w:szCs w:val="16"/>
              </w:rPr>
              <w:t xml:space="preserve">Непрограммные расходы в рамках обеспечения деятельности Администрации </w:t>
            </w:r>
            <w:proofErr w:type="spellStart"/>
            <w:r w:rsidRPr="00F9401B">
              <w:rPr>
                <w:sz w:val="16"/>
                <w:szCs w:val="16"/>
              </w:rPr>
              <w:t>Чамзинского</w:t>
            </w:r>
            <w:proofErr w:type="spellEnd"/>
            <w:r w:rsidRPr="00F9401B">
              <w:rPr>
                <w:sz w:val="16"/>
                <w:szCs w:val="16"/>
              </w:rPr>
              <w:t xml:space="preserve"> муниципального района Республики Мордовия</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900</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01</w:t>
            </w:r>
          </w:p>
        </w:tc>
        <w:tc>
          <w:tcPr>
            <w:tcW w:w="643" w:type="dxa"/>
            <w:shd w:val="clear" w:color="000000" w:fill="FFFFFF"/>
            <w:noWrap/>
            <w:hideMark/>
          </w:tcPr>
          <w:p w:rsidR="00F9401B" w:rsidRPr="00F9401B" w:rsidRDefault="00F9401B" w:rsidP="00F9401B">
            <w:pPr>
              <w:rPr>
                <w:sz w:val="16"/>
                <w:szCs w:val="16"/>
              </w:rPr>
            </w:pPr>
            <w:r w:rsidRPr="00F9401B">
              <w:rPr>
                <w:sz w:val="16"/>
                <w:szCs w:val="16"/>
              </w:rPr>
              <w:t>04</w:t>
            </w:r>
          </w:p>
        </w:tc>
        <w:tc>
          <w:tcPr>
            <w:tcW w:w="509" w:type="dxa"/>
            <w:shd w:val="clear" w:color="000000" w:fill="FFFFFF"/>
            <w:noWrap/>
            <w:hideMark/>
          </w:tcPr>
          <w:p w:rsidR="00F9401B" w:rsidRPr="00F9401B" w:rsidRDefault="00F9401B" w:rsidP="00F9401B">
            <w:pPr>
              <w:rPr>
                <w:sz w:val="16"/>
                <w:szCs w:val="16"/>
              </w:rPr>
            </w:pPr>
            <w:r w:rsidRPr="00F9401B">
              <w:rPr>
                <w:sz w:val="16"/>
                <w:szCs w:val="16"/>
              </w:rPr>
              <w:t>65</w:t>
            </w:r>
          </w:p>
        </w:tc>
        <w:tc>
          <w:tcPr>
            <w:tcW w:w="401" w:type="dxa"/>
            <w:shd w:val="clear" w:color="000000" w:fill="FFFFFF"/>
            <w:noWrap/>
            <w:hideMark/>
          </w:tcPr>
          <w:p w:rsidR="00F9401B" w:rsidRPr="00F9401B" w:rsidRDefault="00F9401B" w:rsidP="00F9401B">
            <w:pPr>
              <w:rPr>
                <w:sz w:val="16"/>
                <w:szCs w:val="16"/>
              </w:rPr>
            </w:pPr>
            <w:r w:rsidRPr="00F9401B">
              <w:rPr>
                <w:sz w:val="16"/>
                <w:szCs w:val="16"/>
              </w:rPr>
              <w:t>2</w:t>
            </w:r>
          </w:p>
        </w:tc>
        <w:tc>
          <w:tcPr>
            <w:tcW w:w="606" w:type="dxa"/>
            <w:shd w:val="clear" w:color="000000" w:fill="FFFFFF"/>
            <w:noWrap/>
            <w:hideMark/>
          </w:tcPr>
          <w:p w:rsidR="00F9401B" w:rsidRPr="00F9401B" w:rsidRDefault="00F9401B" w:rsidP="00F9401B">
            <w:pPr>
              <w:rPr>
                <w:sz w:val="16"/>
                <w:szCs w:val="16"/>
              </w:rPr>
            </w:pPr>
            <w:r w:rsidRPr="00F9401B">
              <w:rPr>
                <w:sz w:val="16"/>
                <w:szCs w:val="16"/>
              </w:rPr>
              <w:t> </w:t>
            </w:r>
          </w:p>
        </w:tc>
        <w:tc>
          <w:tcPr>
            <w:tcW w:w="734" w:type="dxa"/>
            <w:shd w:val="clear" w:color="000000" w:fill="FFFFFF"/>
            <w:noWrap/>
            <w:hideMark/>
          </w:tcPr>
          <w:p w:rsidR="00F9401B" w:rsidRPr="00F9401B" w:rsidRDefault="00F9401B" w:rsidP="00F9401B">
            <w:pPr>
              <w:rPr>
                <w:sz w:val="16"/>
                <w:szCs w:val="16"/>
              </w:rPr>
            </w:pPr>
            <w:r w:rsidRPr="00F9401B">
              <w:rPr>
                <w:sz w:val="16"/>
                <w:szCs w:val="16"/>
              </w:rPr>
              <w:t> </w:t>
            </w:r>
          </w:p>
        </w:tc>
        <w:tc>
          <w:tcPr>
            <w:tcW w:w="617" w:type="dxa"/>
            <w:shd w:val="clear" w:color="000000" w:fill="FFFFFF"/>
            <w:noWrap/>
            <w:hideMark/>
          </w:tcPr>
          <w:p w:rsidR="00F9401B" w:rsidRPr="00F9401B" w:rsidRDefault="00F9401B" w:rsidP="00F9401B">
            <w:pPr>
              <w:rPr>
                <w:sz w:val="16"/>
                <w:szCs w:val="16"/>
              </w:rPr>
            </w:pPr>
            <w:r w:rsidRPr="00F9401B">
              <w:rPr>
                <w:sz w:val="16"/>
                <w:szCs w:val="16"/>
              </w:rPr>
              <w:t> </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11 798,9</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9 255,6</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9 266,3</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 xml:space="preserve">Расходы на выплаты по оплате труда работников органов местного самоуправления </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900</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01</w:t>
            </w:r>
          </w:p>
        </w:tc>
        <w:tc>
          <w:tcPr>
            <w:tcW w:w="643" w:type="dxa"/>
            <w:shd w:val="clear" w:color="000000" w:fill="FFFFFF"/>
            <w:noWrap/>
            <w:hideMark/>
          </w:tcPr>
          <w:p w:rsidR="00F9401B" w:rsidRPr="00F9401B" w:rsidRDefault="00F9401B" w:rsidP="00F9401B">
            <w:pPr>
              <w:rPr>
                <w:sz w:val="16"/>
                <w:szCs w:val="16"/>
              </w:rPr>
            </w:pPr>
            <w:r w:rsidRPr="00F9401B">
              <w:rPr>
                <w:sz w:val="16"/>
                <w:szCs w:val="16"/>
              </w:rPr>
              <w:t>04</w:t>
            </w:r>
          </w:p>
        </w:tc>
        <w:tc>
          <w:tcPr>
            <w:tcW w:w="509" w:type="dxa"/>
            <w:shd w:val="clear" w:color="000000" w:fill="FFFFFF"/>
            <w:noWrap/>
            <w:hideMark/>
          </w:tcPr>
          <w:p w:rsidR="00F9401B" w:rsidRPr="00F9401B" w:rsidRDefault="00F9401B" w:rsidP="00F9401B">
            <w:pPr>
              <w:rPr>
                <w:sz w:val="16"/>
                <w:szCs w:val="16"/>
              </w:rPr>
            </w:pPr>
            <w:r w:rsidRPr="00F9401B">
              <w:rPr>
                <w:sz w:val="16"/>
                <w:szCs w:val="16"/>
              </w:rPr>
              <w:t>65</w:t>
            </w:r>
          </w:p>
        </w:tc>
        <w:tc>
          <w:tcPr>
            <w:tcW w:w="401" w:type="dxa"/>
            <w:shd w:val="clear" w:color="000000" w:fill="FFFFFF"/>
            <w:noWrap/>
            <w:hideMark/>
          </w:tcPr>
          <w:p w:rsidR="00F9401B" w:rsidRPr="00F9401B" w:rsidRDefault="00F9401B" w:rsidP="00F9401B">
            <w:pPr>
              <w:rPr>
                <w:sz w:val="16"/>
                <w:szCs w:val="16"/>
              </w:rPr>
            </w:pPr>
            <w:r w:rsidRPr="00F9401B">
              <w:rPr>
                <w:sz w:val="16"/>
                <w:szCs w:val="16"/>
              </w:rPr>
              <w:t>2</w:t>
            </w:r>
          </w:p>
        </w:tc>
        <w:tc>
          <w:tcPr>
            <w:tcW w:w="606" w:type="dxa"/>
            <w:shd w:val="clear" w:color="000000" w:fill="FFFFFF"/>
            <w:noWrap/>
            <w:hideMark/>
          </w:tcPr>
          <w:p w:rsidR="00F9401B" w:rsidRPr="00F9401B" w:rsidRDefault="00F9401B" w:rsidP="00F9401B">
            <w:pPr>
              <w:rPr>
                <w:sz w:val="16"/>
                <w:szCs w:val="16"/>
              </w:rPr>
            </w:pPr>
            <w:r w:rsidRPr="00F9401B">
              <w:rPr>
                <w:sz w:val="16"/>
                <w:szCs w:val="16"/>
              </w:rPr>
              <w:t>00</w:t>
            </w:r>
          </w:p>
        </w:tc>
        <w:tc>
          <w:tcPr>
            <w:tcW w:w="734" w:type="dxa"/>
            <w:shd w:val="clear" w:color="000000" w:fill="FFFFFF"/>
            <w:noWrap/>
            <w:hideMark/>
          </w:tcPr>
          <w:p w:rsidR="00F9401B" w:rsidRPr="00F9401B" w:rsidRDefault="00F9401B" w:rsidP="00F9401B">
            <w:pPr>
              <w:rPr>
                <w:sz w:val="16"/>
                <w:szCs w:val="16"/>
              </w:rPr>
            </w:pPr>
            <w:r w:rsidRPr="00F9401B">
              <w:rPr>
                <w:sz w:val="16"/>
                <w:szCs w:val="16"/>
              </w:rPr>
              <w:t>41110</w:t>
            </w:r>
          </w:p>
        </w:tc>
        <w:tc>
          <w:tcPr>
            <w:tcW w:w="617" w:type="dxa"/>
            <w:shd w:val="clear" w:color="000000" w:fill="FFFFFF"/>
            <w:noWrap/>
            <w:hideMark/>
          </w:tcPr>
          <w:p w:rsidR="00F9401B" w:rsidRPr="00F9401B" w:rsidRDefault="00F9401B" w:rsidP="00F9401B">
            <w:pPr>
              <w:rPr>
                <w:sz w:val="16"/>
                <w:szCs w:val="16"/>
              </w:rPr>
            </w:pPr>
            <w:r w:rsidRPr="00F9401B">
              <w:rPr>
                <w:sz w:val="16"/>
                <w:szCs w:val="16"/>
              </w:rPr>
              <w:t> </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11 459,6</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8 906,1</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8 906,1</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900</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01</w:t>
            </w:r>
          </w:p>
        </w:tc>
        <w:tc>
          <w:tcPr>
            <w:tcW w:w="643" w:type="dxa"/>
            <w:shd w:val="clear" w:color="000000" w:fill="FFFFFF"/>
            <w:noWrap/>
            <w:hideMark/>
          </w:tcPr>
          <w:p w:rsidR="00F9401B" w:rsidRPr="00F9401B" w:rsidRDefault="00F9401B" w:rsidP="00F9401B">
            <w:pPr>
              <w:rPr>
                <w:sz w:val="16"/>
                <w:szCs w:val="16"/>
              </w:rPr>
            </w:pPr>
            <w:r w:rsidRPr="00F9401B">
              <w:rPr>
                <w:sz w:val="16"/>
                <w:szCs w:val="16"/>
              </w:rPr>
              <w:t>04</w:t>
            </w:r>
          </w:p>
        </w:tc>
        <w:tc>
          <w:tcPr>
            <w:tcW w:w="509" w:type="dxa"/>
            <w:shd w:val="clear" w:color="000000" w:fill="FFFFFF"/>
            <w:noWrap/>
            <w:hideMark/>
          </w:tcPr>
          <w:p w:rsidR="00F9401B" w:rsidRPr="00F9401B" w:rsidRDefault="00F9401B" w:rsidP="00F9401B">
            <w:pPr>
              <w:rPr>
                <w:sz w:val="16"/>
                <w:szCs w:val="16"/>
              </w:rPr>
            </w:pPr>
            <w:r w:rsidRPr="00F9401B">
              <w:rPr>
                <w:sz w:val="16"/>
                <w:szCs w:val="16"/>
              </w:rPr>
              <w:t>65</w:t>
            </w:r>
          </w:p>
        </w:tc>
        <w:tc>
          <w:tcPr>
            <w:tcW w:w="401" w:type="dxa"/>
            <w:shd w:val="clear" w:color="000000" w:fill="FFFFFF"/>
            <w:noWrap/>
            <w:hideMark/>
          </w:tcPr>
          <w:p w:rsidR="00F9401B" w:rsidRPr="00F9401B" w:rsidRDefault="00F9401B" w:rsidP="00F9401B">
            <w:pPr>
              <w:rPr>
                <w:sz w:val="16"/>
                <w:szCs w:val="16"/>
              </w:rPr>
            </w:pPr>
            <w:r w:rsidRPr="00F9401B">
              <w:rPr>
                <w:sz w:val="16"/>
                <w:szCs w:val="16"/>
              </w:rPr>
              <w:t>2</w:t>
            </w:r>
          </w:p>
        </w:tc>
        <w:tc>
          <w:tcPr>
            <w:tcW w:w="606" w:type="dxa"/>
            <w:shd w:val="clear" w:color="000000" w:fill="FFFFFF"/>
            <w:noWrap/>
            <w:hideMark/>
          </w:tcPr>
          <w:p w:rsidR="00F9401B" w:rsidRPr="00F9401B" w:rsidRDefault="00F9401B" w:rsidP="00F9401B">
            <w:pPr>
              <w:rPr>
                <w:sz w:val="16"/>
                <w:szCs w:val="16"/>
              </w:rPr>
            </w:pPr>
            <w:r w:rsidRPr="00F9401B">
              <w:rPr>
                <w:sz w:val="16"/>
                <w:szCs w:val="16"/>
              </w:rPr>
              <w:t>00</w:t>
            </w:r>
          </w:p>
        </w:tc>
        <w:tc>
          <w:tcPr>
            <w:tcW w:w="734" w:type="dxa"/>
            <w:shd w:val="clear" w:color="000000" w:fill="FFFFFF"/>
            <w:noWrap/>
            <w:hideMark/>
          </w:tcPr>
          <w:p w:rsidR="00F9401B" w:rsidRPr="00F9401B" w:rsidRDefault="00F9401B" w:rsidP="00F9401B">
            <w:pPr>
              <w:rPr>
                <w:sz w:val="16"/>
                <w:szCs w:val="16"/>
              </w:rPr>
            </w:pPr>
            <w:r w:rsidRPr="00F9401B">
              <w:rPr>
                <w:sz w:val="16"/>
                <w:szCs w:val="16"/>
              </w:rPr>
              <w:t>41110</w:t>
            </w:r>
          </w:p>
        </w:tc>
        <w:tc>
          <w:tcPr>
            <w:tcW w:w="617" w:type="dxa"/>
            <w:shd w:val="clear" w:color="000000" w:fill="FFFFFF"/>
            <w:noWrap/>
            <w:hideMark/>
          </w:tcPr>
          <w:p w:rsidR="00F9401B" w:rsidRPr="00F9401B" w:rsidRDefault="00F9401B" w:rsidP="00F9401B">
            <w:pPr>
              <w:rPr>
                <w:sz w:val="16"/>
                <w:szCs w:val="16"/>
              </w:rPr>
            </w:pPr>
            <w:r w:rsidRPr="00F9401B">
              <w:rPr>
                <w:sz w:val="16"/>
                <w:szCs w:val="16"/>
              </w:rPr>
              <w:t>100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11 459,6</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8 906,1</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8 906,1</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Расходы на выплаты персоналу государственных (муниципальных) органов</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900</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01</w:t>
            </w:r>
          </w:p>
        </w:tc>
        <w:tc>
          <w:tcPr>
            <w:tcW w:w="643" w:type="dxa"/>
            <w:shd w:val="clear" w:color="000000" w:fill="FFFFFF"/>
            <w:noWrap/>
            <w:hideMark/>
          </w:tcPr>
          <w:p w:rsidR="00F9401B" w:rsidRPr="00F9401B" w:rsidRDefault="00F9401B" w:rsidP="00F9401B">
            <w:pPr>
              <w:rPr>
                <w:sz w:val="16"/>
                <w:szCs w:val="16"/>
              </w:rPr>
            </w:pPr>
            <w:r w:rsidRPr="00F9401B">
              <w:rPr>
                <w:sz w:val="16"/>
                <w:szCs w:val="16"/>
              </w:rPr>
              <w:t>04</w:t>
            </w:r>
          </w:p>
        </w:tc>
        <w:tc>
          <w:tcPr>
            <w:tcW w:w="509" w:type="dxa"/>
            <w:shd w:val="clear" w:color="000000" w:fill="FFFFFF"/>
            <w:noWrap/>
            <w:hideMark/>
          </w:tcPr>
          <w:p w:rsidR="00F9401B" w:rsidRPr="00F9401B" w:rsidRDefault="00F9401B" w:rsidP="00F9401B">
            <w:pPr>
              <w:rPr>
                <w:sz w:val="16"/>
                <w:szCs w:val="16"/>
              </w:rPr>
            </w:pPr>
            <w:r w:rsidRPr="00F9401B">
              <w:rPr>
                <w:sz w:val="16"/>
                <w:szCs w:val="16"/>
              </w:rPr>
              <w:t>65</w:t>
            </w:r>
          </w:p>
        </w:tc>
        <w:tc>
          <w:tcPr>
            <w:tcW w:w="401" w:type="dxa"/>
            <w:shd w:val="clear" w:color="000000" w:fill="FFFFFF"/>
            <w:noWrap/>
            <w:hideMark/>
          </w:tcPr>
          <w:p w:rsidR="00F9401B" w:rsidRPr="00F9401B" w:rsidRDefault="00F9401B" w:rsidP="00F9401B">
            <w:pPr>
              <w:rPr>
                <w:sz w:val="16"/>
                <w:szCs w:val="16"/>
              </w:rPr>
            </w:pPr>
            <w:r w:rsidRPr="00F9401B">
              <w:rPr>
                <w:sz w:val="16"/>
                <w:szCs w:val="16"/>
              </w:rPr>
              <w:t>2</w:t>
            </w:r>
          </w:p>
        </w:tc>
        <w:tc>
          <w:tcPr>
            <w:tcW w:w="606" w:type="dxa"/>
            <w:shd w:val="clear" w:color="000000" w:fill="FFFFFF"/>
            <w:noWrap/>
            <w:hideMark/>
          </w:tcPr>
          <w:p w:rsidR="00F9401B" w:rsidRPr="00F9401B" w:rsidRDefault="00F9401B" w:rsidP="00F9401B">
            <w:pPr>
              <w:rPr>
                <w:sz w:val="16"/>
                <w:szCs w:val="16"/>
              </w:rPr>
            </w:pPr>
            <w:r w:rsidRPr="00F9401B">
              <w:rPr>
                <w:sz w:val="16"/>
                <w:szCs w:val="16"/>
              </w:rPr>
              <w:t>00</w:t>
            </w:r>
          </w:p>
        </w:tc>
        <w:tc>
          <w:tcPr>
            <w:tcW w:w="734" w:type="dxa"/>
            <w:shd w:val="clear" w:color="000000" w:fill="FFFFFF"/>
            <w:noWrap/>
            <w:hideMark/>
          </w:tcPr>
          <w:p w:rsidR="00F9401B" w:rsidRPr="00F9401B" w:rsidRDefault="00F9401B" w:rsidP="00F9401B">
            <w:pPr>
              <w:rPr>
                <w:sz w:val="16"/>
                <w:szCs w:val="16"/>
              </w:rPr>
            </w:pPr>
            <w:r w:rsidRPr="00F9401B">
              <w:rPr>
                <w:sz w:val="16"/>
                <w:szCs w:val="16"/>
              </w:rPr>
              <w:t>41110</w:t>
            </w:r>
          </w:p>
        </w:tc>
        <w:tc>
          <w:tcPr>
            <w:tcW w:w="617" w:type="dxa"/>
            <w:shd w:val="clear" w:color="000000" w:fill="FFFFFF"/>
            <w:noWrap/>
            <w:hideMark/>
          </w:tcPr>
          <w:p w:rsidR="00F9401B" w:rsidRPr="00F9401B" w:rsidRDefault="00F9401B" w:rsidP="00F9401B">
            <w:pPr>
              <w:rPr>
                <w:sz w:val="16"/>
                <w:szCs w:val="16"/>
              </w:rPr>
            </w:pPr>
            <w:r w:rsidRPr="00F9401B">
              <w:rPr>
                <w:sz w:val="16"/>
                <w:szCs w:val="16"/>
              </w:rPr>
              <w:t>120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11 459,6</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8 906,1</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8 906,1</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lastRenderedPageBreak/>
              <w:t xml:space="preserve">Расходы на обеспечение функций органов местного самоуправления </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900</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01</w:t>
            </w:r>
          </w:p>
        </w:tc>
        <w:tc>
          <w:tcPr>
            <w:tcW w:w="643" w:type="dxa"/>
            <w:shd w:val="clear" w:color="000000" w:fill="FFFFFF"/>
            <w:noWrap/>
            <w:hideMark/>
          </w:tcPr>
          <w:p w:rsidR="00F9401B" w:rsidRPr="00F9401B" w:rsidRDefault="00F9401B" w:rsidP="00F9401B">
            <w:pPr>
              <w:rPr>
                <w:sz w:val="16"/>
                <w:szCs w:val="16"/>
              </w:rPr>
            </w:pPr>
            <w:r w:rsidRPr="00F9401B">
              <w:rPr>
                <w:sz w:val="16"/>
                <w:szCs w:val="16"/>
              </w:rPr>
              <w:t>04</w:t>
            </w:r>
          </w:p>
        </w:tc>
        <w:tc>
          <w:tcPr>
            <w:tcW w:w="509" w:type="dxa"/>
            <w:shd w:val="clear" w:color="000000" w:fill="FFFFFF"/>
            <w:noWrap/>
            <w:hideMark/>
          </w:tcPr>
          <w:p w:rsidR="00F9401B" w:rsidRPr="00F9401B" w:rsidRDefault="00F9401B" w:rsidP="00F9401B">
            <w:pPr>
              <w:rPr>
                <w:sz w:val="16"/>
                <w:szCs w:val="16"/>
              </w:rPr>
            </w:pPr>
            <w:r w:rsidRPr="00F9401B">
              <w:rPr>
                <w:sz w:val="16"/>
                <w:szCs w:val="16"/>
              </w:rPr>
              <w:t>65</w:t>
            </w:r>
          </w:p>
        </w:tc>
        <w:tc>
          <w:tcPr>
            <w:tcW w:w="401" w:type="dxa"/>
            <w:shd w:val="clear" w:color="000000" w:fill="FFFFFF"/>
            <w:noWrap/>
            <w:hideMark/>
          </w:tcPr>
          <w:p w:rsidR="00F9401B" w:rsidRPr="00F9401B" w:rsidRDefault="00F9401B" w:rsidP="00F9401B">
            <w:pPr>
              <w:rPr>
                <w:sz w:val="16"/>
                <w:szCs w:val="16"/>
              </w:rPr>
            </w:pPr>
            <w:r w:rsidRPr="00F9401B">
              <w:rPr>
                <w:sz w:val="16"/>
                <w:szCs w:val="16"/>
              </w:rPr>
              <w:t>2</w:t>
            </w:r>
          </w:p>
        </w:tc>
        <w:tc>
          <w:tcPr>
            <w:tcW w:w="606" w:type="dxa"/>
            <w:shd w:val="clear" w:color="000000" w:fill="FFFFFF"/>
            <w:noWrap/>
            <w:hideMark/>
          </w:tcPr>
          <w:p w:rsidR="00F9401B" w:rsidRPr="00F9401B" w:rsidRDefault="00F9401B" w:rsidP="00F9401B">
            <w:pPr>
              <w:rPr>
                <w:sz w:val="16"/>
                <w:szCs w:val="16"/>
              </w:rPr>
            </w:pPr>
            <w:r w:rsidRPr="00F9401B">
              <w:rPr>
                <w:sz w:val="16"/>
                <w:szCs w:val="16"/>
              </w:rPr>
              <w:t>00</w:t>
            </w:r>
          </w:p>
        </w:tc>
        <w:tc>
          <w:tcPr>
            <w:tcW w:w="734" w:type="dxa"/>
            <w:shd w:val="clear" w:color="000000" w:fill="FFFFFF"/>
            <w:noWrap/>
            <w:hideMark/>
          </w:tcPr>
          <w:p w:rsidR="00F9401B" w:rsidRPr="00F9401B" w:rsidRDefault="00F9401B" w:rsidP="00F9401B">
            <w:pPr>
              <w:rPr>
                <w:sz w:val="16"/>
                <w:szCs w:val="16"/>
              </w:rPr>
            </w:pPr>
            <w:r w:rsidRPr="00F9401B">
              <w:rPr>
                <w:sz w:val="16"/>
                <w:szCs w:val="16"/>
              </w:rPr>
              <w:t>41120</w:t>
            </w:r>
          </w:p>
        </w:tc>
        <w:tc>
          <w:tcPr>
            <w:tcW w:w="617" w:type="dxa"/>
            <w:shd w:val="clear" w:color="000000" w:fill="FFFFFF"/>
            <w:noWrap/>
            <w:hideMark/>
          </w:tcPr>
          <w:p w:rsidR="00F9401B" w:rsidRPr="00F9401B" w:rsidRDefault="00F9401B" w:rsidP="00F9401B">
            <w:pPr>
              <w:rPr>
                <w:sz w:val="16"/>
                <w:szCs w:val="16"/>
              </w:rPr>
            </w:pPr>
            <w:r w:rsidRPr="00F9401B">
              <w:rPr>
                <w:sz w:val="16"/>
                <w:szCs w:val="16"/>
              </w:rPr>
              <w:t> </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339,3</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349,5</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360,2</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900</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01</w:t>
            </w:r>
          </w:p>
        </w:tc>
        <w:tc>
          <w:tcPr>
            <w:tcW w:w="643" w:type="dxa"/>
            <w:shd w:val="clear" w:color="000000" w:fill="FFFFFF"/>
            <w:noWrap/>
            <w:hideMark/>
          </w:tcPr>
          <w:p w:rsidR="00F9401B" w:rsidRPr="00F9401B" w:rsidRDefault="00F9401B" w:rsidP="00F9401B">
            <w:pPr>
              <w:rPr>
                <w:sz w:val="16"/>
                <w:szCs w:val="16"/>
              </w:rPr>
            </w:pPr>
            <w:r w:rsidRPr="00F9401B">
              <w:rPr>
                <w:sz w:val="16"/>
                <w:szCs w:val="16"/>
              </w:rPr>
              <w:t>04</w:t>
            </w:r>
          </w:p>
        </w:tc>
        <w:tc>
          <w:tcPr>
            <w:tcW w:w="509" w:type="dxa"/>
            <w:shd w:val="clear" w:color="000000" w:fill="FFFFFF"/>
            <w:noWrap/>
            <w:hideMark/>
          </w:tcPr>
          <w:p w:rsidR="00F9401B" w:rsidRPr="00F9401B" w:rsidRDefault="00F9401B" w:rsidP="00F9401B">
            <w:pPr>
              <w:rPr>
                <w:sz w:val="16"/>
                <w:szCs w:val="16"/>
              </w:rPr>
            </w:pPr>
            <w:r w:rsidRPr="00F9401B">
              <w:rPr>
                <w:sz w:val="16"/>
                <w:szCs w:val="16"/>
              </w:rPr>
              <w:t>65</w:t>
            </w:r>
          </w:p>
        </w:tc>
        <w:tc>
          <w:tcPr>
            <w:tcW w:w="401" w:type="dxa"/>
            <w:shd w:val="clear" w:color="000000" w:fill="FFFFFF"/>
            <w:noWrap/>
            <w:hideMark/>
          </w:tcPr>
          <w:p w:rsidR="00F9401B" w:rsidRPr="00F9401B" w:rsidRDefault="00F9401B" w:rsidP="00F9401B">
            <w:pPr>
              <w:rPr>
                <w:sz w:val="16"/>
                <w:szCs w:val="16"/>
              </w:rPr>
            </w:pPr>
            <w:r w:rsidRPr="00F9401B">
              <w:rPr>
                <w:sz w:val="16"/>
                <w:szCs w:val="16"/>
              </w:rPr>
              <w:t>2</w:t>
            </w:r>
          </w:p>
        </w:tc>
        <w:tc>
          <w:tcPr>
            <w:tcW w:w="606" w:type="dxa"/>
            <w:shd w:val="clear" w:color="000000" w:fill="FFFFFF"/>
            <w:noWrap/>
            <w:hideMark/>
          </w:tcPr>
          <w:p w:rsidR="00F9401B" w:rsidRPr="00F9401B" w:rsidRDefault="00F9401B" w:rsidP="00F9401B">
            <w:pPr>
              <w:rPr>
                <w:sz w:val="16"/>
                <w:szCs w:val="16"/>
              </w:rPr>
            </w:pPr>
            <w:r w:rsidRPr="00F9401B">
              <w:rPr>
                <w:sz w:val="16"/>
                <w:szCs w:val="16"/>
              </w:rPr>
              <w:t>00</w:t>
            </w:r>
          </w:p>
        </w:tc>
        <w:tc>
          <w:tcPr>
            <w:tcW w:w="734" w:type="dxa"/>
            <w:shd w:val="clear" w:color="000000" w:fill="FFFFFF"/>
            <w:noWrap/>
            <w:hideMark/>
          </w:tcPr>
          <w:p w:rsidR="00F9401B" w:rsidRPr="00F9401B" w:rsidRDefault="00F9401B" w:rsidP="00F9401B">
            <w:pPr>
              <w:rPr>
                <w:sz w:val="16"/>
                <w:szCs w:val="16"/>
              </w:rPr>
            </w:pPr>
            <w:r w:rsidRPr="00F9401B">
              <w:rPr>
                <w:sz w:val="16"/>
                <w:szCs w:val="16"/>
              </w:rPr>
              <w:t>41120</w:t>
            </w:r>
          </w:p>
        </w:tc>
        <w:tc>
          <w:tcPr>
            <w:tcW w:w="617" w:type="dxa"/>
            <w:shd w:val="clear" w:color="000000" w:fill="FFFFFF"/>
            <w:noWrap/>
            <w:hideMark/>
          </w:tcPr>
          <w:p w:rsidR="00F9401B" w:rsidRPr="00F9401B" w:rsidRDefault="00F9401B" w:rsidP="00F9401B">
            <w:pPr>
              <w:rPr>
                <w:sz w:val="16"/>
                <w:szCs w:val="16"/>
              </w:rPr>
            </w:pPr>
            <w:r w:rsidRPr="00F9401B">
              <w:rPr>
                <w:sz w:val="16"/>
                <w:szCs w:val="16"/>
              </w:rPr>
              <w:t>100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121,8</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123,3</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125,0</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Расходы на выплаты персоналу государственных (муниципальных) органов</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900</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01</w:t>
            </w:r>
          </w:p>
        </w:tc>
        <w:tc>
          <w:tcPr>
            <w:tcW w:w="643" w:type="dxa"/>
            <w:shd w:val="clear" w:color="000000" w:fill="FFFFFF"/>
            <w:noWrap/>
            <w:hideMark/>
          </w:tcPr>
          <w:p w:rsidR="00F9401B" w:rsidRPr="00F9401B" w:rsidRDefault="00F9401B" w:rsidP="00F9401B">
            <w:pPr>
              <w:rPr>
                <w:sz w:val="16"/>
                <w:szCs w:val="16"/>
              </w:rPr>
            </w:pPr>
            <w:r w:rsidRPr="00F9401B">
              <w:rPr>
                <w:sz w:val="16"/>
                <w:szCs w:val="16"/>
              </w:rPr>
              <w:t>04</w:t>
            </w:r>
          </w:p>
        </w:tc>
        <w:tc>
          <w:tcPr>
            <w:tcW w:w="509" w:type="dxa"/>
            <w:shd w:val="clear" w:color="000000" w:fill="FFFFFF"/>
            <w:noWrap/>
            <w:hideMark/>
          </w:tcPr>
          <w:p w:rsidR="00F9401B" w:rsidRPr="00F9401B" w:rsidRDefault="00F9401B" w:rsidP="00F9401B">
            <w:pPr>
              <w:rPr>
                <w:sz w:val="16"/>
                <w:szCs w:val="16"/>
              </w:rPr>
            </w:pPr>
            <w:r w:rsidRPr="00F9401B">
              <w:rPr>
                <w:sz w:val="16"/>
                <w:szCs w:val="16"/>
              </w:rPr>
              <w:t>65</w:t>
            </w:r>
          </w:p>
        </w:tc>
        <w:tc>
          <w:tcPr>
            <w:tcW w:w="401" w:type="dxa"/>
            <w:shd w:val="clear" w:color="000000" w:fill="FFFFFF"/>
            <w:noWrap/>
            <w:hideMark/>
          </w:tcPr>
          <w:p w:rsidR="00F9401B" w:rsidRPr="00F9401B" w:rsidRDefault="00F9401B" w:rsidP="00F9401B">
            <w:pPr>
              <w:rPr>
                <w:sz w:val="16"/>
                <w:szCs w:val="16"/>
              </w:rPr>
            </w:pPr>
            <w:r w:rsidRPr="00F9401B">
              <w:rPr>
                <w:sz w:val="16"/>
                <w:szCs w:val="16"/>
              </w:rPr>
              <w:t>2</w:t>
            </w:r>
          </w:p>
        </w:tc>
        <w:tc>
          <w:tcPr>
            <w:tcW w:w="606" w:type="dxa"/>
            <w:shd w:val="clear" w:color="000000" w:fill="FFFFFF"/>
            <w:noWrap/>
            <w:hideMark/>
          </w:tcPr>
          <w:p w:rsidR="00F9401B" w:rsidRPr="00F9401B" w:rsidRDefault="00F9401B" w:rsidP="00F9401B">
            <w:pPr>
              <w:rPr>
                <w:sz w:val="16"/>
                <w:szCs w:val="16"/>
              </w:rPr>
            </w:pPr>
            <w:r w:rsidRPr="00F9401B">
              <w:rPr>
                <w:sz w:val="16"/>
                <w:szCs w:val="16"/>
              </w:rPr>
              <w:t>00</w:t>
            </w:r>
          </w:p>
        </w:tc>
        <w:tc>
          <w:tcPr>
            <w:tcW w:w="734" w:type="dxa"/>
            <w:shd w:val="clear" w:color="000000" w:fill="FFFFFF"/>
            <w:noWrap/>
            <w:hideMark/>
          </w:tcPr>
          <w:p w:rsidR="00F9401B" w:rsidRPr="00F9401B" w:rsidRDefault="00F9401B" w:rsidP="00F9401B">
            <w:pPr>
              <w:rPr>
                <w:sz w:val="16"/>
                <w:szCs w:val="16"/>
              </w:rPr>
            </w:pPr>
            <w:r w:rsidRPr="00F9401B">
              <w:rPr>
                <w:sz w:val="16"/>
                <w:szCs w:val="16"/>
              </w:rPr>
              <w:t>41120</w:t>
            </w:r>
          </w:p>
        </w:tc>
        <w:tc>
          <w:tcPr>
            <w:tcW w:w="617" w:type="dxa"/>
            <w:shd w:val="clear" w:color="000000" w:fill="FFFFFF"/>
            <w:noWrap/>
            <w:hideMark/>
          </w:tcPr>
          <w:p w:rsidR="00F9401B" w:rsidRPr="00F9401B" w:rsidRDefault="00F9401B" w:rsidP="00F9401B">
            <w:pPr>
              <w:rPr>
                <w:sz w:val="16"/>
                <w:szCs w:val="16"/>
              </w:rPr>
            </w:pPr>
            <w:r w:rsidRPr="00F9401B">
              <w:rPr>
                <w:sz w:val="16"/>
                <w:szCs w:val="16"/>
              </w:rPr>
              <w:t>120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121,8</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123,3</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125,0</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Закупка товаров, работ и услуг для обеспечения государственных (муниципальных) нужд</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900</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01</w:t>
            </w:r>
          </w:p>
        </w:tc>
        <w:tc>
          <w:tcPr>
            <w:tcW w:w="643" w:type="dxa"/>
            <w:shd w:val="clear" w:color="000000" w:fill="FFFFFF"/>
            <w:noWrap/>
            <w:hideMark/>
          </w:tcPr>
          <w:p w:rsidR="00F9401B" w:rsidRPr="00F9401B" w:rsidRDefault="00F9401B" w:rsidP="00F9401B">
            <w:pPr>
              <w:rPr>
                <w:sz w:val="16"/>
                <w:szCs w:val="16"/>
              </w:rPr>
            </w:pPr>
            <w:r w:rsidRPr="00F9401B">
              <w:rPr>
                <w:sz w:val="16"/>
                <w:szCs w:val="16"/>
              </w:rPr>
              <w:t>04</w:t>
            </w:r>
          </w:p>
        </w:tc>
        <w:tc>
          <w:tcPr>
            <w:tcW w:w="509" w:type="dxa"/>
            <w:shd w:val="clear" w:color="000000" w:fill="FFFFFF"/>
            <w:noWrap/>
            <w:hideMark/>
          </w:tcPr>
          <w:p w:rsidR="00F9401B" w:rsidRPr="00F9401B" w:rsidRDefault="00F9401B" w:rsidP="00F9401B">
            <w:pPr>
              <w:rPr>
                <w:sz w:val="16"/>
                <w:szCs w:val="16"/>
              </w:rPr>
            </w:pPr>
            <w:r w:rsidRPr="00F9401B">
              <w:rPr>
                <w:sz w:val="16"/>
                <w:szCs w:val="16"/>
              </w:rPr>
              <w:t>65</w:t>
            </w:r>
          </w:p>
        </w:tc>
        <w:tc>
          <w:tcPr>
            <w:tcW w:w="401" w:type="dxa"/>
            <w:shd w:val="clear" w:color="000000" w:fill="FFFFFF"/>
            <w:noWrap/>
            <w:hideMark/>
          </w:tcPr>
          <w:p w:rsidR="00F9401B" w:rsidRPr="00F9401B" w:rsidRDefault="00F9401B" w:rsidP="00F9401B">
            <w:pPr>
              <w:rPr>
                <w:sz w:val="16"/>
                <w:szCs w:val="16"/>
              </w:rPr>
            </w:pPr>
            <w:r w:rsidRPr="00F9401B">
              <w:rPr>
                <w:sz w:val="16"/>
                <w:szCs w:val="16"/>
              </w:rPr>
              <w:t>2</w:t>
            </w:r>
          </w:p>
        </w:tc>
        <w:tc>
          <w:tcPr>
            <w:tcW w:w="606" w:type="dxa"/>
            <w:shd w:val="clear" w:color="000000" w:fill="FFFFFF"/>
            <w:noWrap/>
            <w:hideMark/>
          </w:tcPr>
          <w:p w:rsidR="00F9401B" w:rsidRPr="00F9401B" w:rsidRDefault="00F9401B" w:rsidP="00F9401B">
            <w:pPr>
              <w:rPr>
                <w:sz w:val="16"/>
                <w:szCs w:val="16"/>
              </w:rPr>
            </w:pPr>
            <w:r w:rsidRPr="00F9401B">
              <w:rPr>
                <w:sz w:val="16"/>
                <w:szCs w:val="16"/>
              </w:rPr>
              <w:t>00</w:t>
            </w:r>
          </w:p>
        </w:tc>
        <w:tc>
          <w:tcPr>
            <w:tcW w:w="734" w:type="dxa"/>
            <w:shd w:val="clear" w:color="000000" w:fill="FFFFFF"/>
            <w:noWrap/>
            <w:hideMark/>
          </w:tcPr>
          <w:p w:rsidR="00F9401B" w:rsidRPr="00F9401B" w:rsidRDefault="00F9401B" w:rsidP="00F9401B">
            <w:pPr>
              <w:rPr>
                <w:sz w:val="16"/>
                <w:szCs w:val="16"/>
              </w:rPr>
            </w:pPr>
            <w:r w:rsidRPr="00F9401B">
              <w:rPr>
                <w:sz w:val="16"/>
                <w:szCs w:val="16"/>
              </w:rPr>
              <w:t>41120</w:t>
            </w:r>
          </w:p>
        </w:tc>
        <w:tc>
          <w:tcPr>
            <w:tcW w:w="617" w:type="dxa"/>
            <w:shd w:val="clear" w:color="000000" w:fill="FFFFFF"/>
            <w:noWrap/>
            <w:hideMark/>
          </w:tcPr>
          <w:p w:rsidR="00F9401B" w:rsidRPr="00F9401B" w:rsidRDefault="00F9401B" w:rsidP="00F9401B">
            <w:pPr>
              <w:rPr>
                <w:sz w:val="16"/>
                <w:szCs w:val="16"/>
              </w:rPr>
            </w:pPr>
            <w:r w:rsidRPr="00F9401B">
              <w:rPr>
                <w:sz w:val="16"/>
                <w:szCs w:val="16"/>
              </w:rPr>
              <w:t>200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214,1</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226,2</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235,2</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Иные закупки товаров, работ и услуг для обеспечения государственных (муниципальных) нужд</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900</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01</w:t>
            </w:r>
          </w:p>
        </w:tc>
        <w:tc>
          <w:tcPr>
            <w:tcW w:w="643" w:type="dxa"/>
            <w:shd w:val="clear" w:color="000000" w:fill="FFFFFF"/>
            <w:noWrap/>
            <w:hideMark/>
          </w:tcPr>
          <w:p w:rsidR="00F9401B" w:rsidRPr="00F9401B" w:rsidRDefault="00F9401B" w:rsidP="00F9401B">
            <w:pPr>
              <w:rPr>
                <w:sz w:val="16"/>
                <w:szCs w:val="16"/>
              </w:rPr>
            </w:pPr>
            <w:r w:rsidRPr="00F9401B">
              <w:rPr>
                <w:sz w:val="16"/>
                <w:szCs w:val="16"/>
              </w:rPr>
              <w:t>04</w:t>
            </w:r>
          </w:p>
        </w:tc>
        <w:tc>
          <w:tcPr>
            <w:tcW w:w="509" w:type="dxa"/>
            <w:shd w:val="clear" w:color="000000" w:fill="FFFFFF"/>
            <w:noWrap/>
            <w:hideMark/>
          </w:tcPr>
          <w:p w:rsidR="00F9401B" w:rsidRPr="00F9401B" w:rsidRDefault="00F9401B" w:rsidP="00F9401B">
            <w:pPr>
              <w:rPr>
                <w:sz w:val="16"/>
                <w:szCs w:val="16"/>
              </w:rPr>
            </w:pPr>
            <w:r w:rsidRPr="00F9401B">
              <w:rPr>
                <w:sz w:val="16"/>
                <w:szCs w:val="16"/>
              </w:rPr>
              <w:t>65</w:t>
            </w:r>
          </w:p>
        </w:tc>
        <w:tc>
          <w:tcPr>
            <w:tcW w:w="401" w:type="dxa"/>
            <w:shd w:val="clear" w:color="000000" w:fill="FFFFFF"/>
            <w:noWrap/>
            <w:hideMark/>
          </w:tcPr>
          <w:p w:rsidR="00F9401B" w:rsidRPr="00F9401B" w:rsidRDefault="00F9401B" w:rsidP="00F9401B">
            <w:pPr>
              <w:rPr>
                <w:sz w:val="16"/>
                <w:szCs w:val="16"/>
              </w:rPr>
            </w:pPr>
            <w:r w:rsidRPr="00F9401B">
              <w:rPr>
                <w:sz w:val="16"/>
                <w:szCs w:val="16"/>
              </w:rPr>
              <w:t>2</w:t>
            </w:r>
          </w:p>
        </w:tc>
        <w:tc>
          <w:tcPr>
            <w:tcW w:w="606" w:type="dxa"/>
            <w:shd w:val="clear" w:color="000000" w:fill="FFFFFF"/>
            <w:noWrap/>
            <w:hideMark/>
          </w:tcPr>
          <w:p w:rsidR="00F9401B" w:rsidRPr="00F9401B" w:rsidRDefault="00F9401B" w:rsidP="00F9401B">
            <w:pPr>
              <w:rPr>
                <w:sz w:val="16"/>
                <w:szCs w:val="16"/>
              </w:rPr>
            </w:pPr>
            <w:r w:rsidRPr="00F9401B">
              <w:rPr>
                <w:sz w:val="16"/>
                <w:szCs w:val="16"/>
              </w:rPr>
              <w:t>00</w:t>
            </w:r>
          </w:p>
        </w:tc>
        <w:tc>
          <w:tcPr>
            <w:tcW w:w="734" w:type="dxa"/>
            <w:shd w:val="clear" w:color="000000" w:fill="FFFFFF"/>
            <w:noWrap/>
            <w:hideMark/>
          </w:tcPr>
          <w:p w:rsidR="00F9401B" w:rsidRPr="00F9401B" w:rsidRDefault="00F9401B" w:rsidP="00F9401B">
            <w:pPr>
              <w:rPr>
                <w:sz w:val="16"/>
                <w:szCs w:val="16"/>
              </w:rPr>
            </w:pPr>
            <w:r w:rsidRPr="00F9401B">
              <w:rPr>
                <w:sz w:val="16"/>
                <w:szCs w:val="16"/>
              </w:rPr>
              <w:t>41120</w:t>
            </w:r>
          </w:p>
        </w:tc>
        <w:tc>
          <w:tcPr>
            <w:tcW w:w="617" w:type="dxa"/>
            <w:shd w:val="clear" w:color="000000" w:fill="FFFFFF"/>
            <w:noWrap/>
            <w:hideMark/>
          </w:tcPr>
          <w:p w:rsidR="00F9401B" w:rsidRPr="00F9401B" w:rsidRDefault="00F9401B" w:rsidP="00F9401B">
            <w:pPr>
              <w:rPr>
                <w:sz w:val="16"/>
                <w:szCs w:val="16"/>
              </w:rPr>
            </w:pPr>
            <w:r w:rsidRPr="00F9401B">
              <w:rPr>
                <w:sz w:val="16"/>
                <w:szCs w:val="16"/>
              </w:rPr>
              <w:t>240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214,1</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226,2</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235,2</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Иные бюджетные ассигнования</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900</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01</w:t>
            </w:r>
          </w:p>
        </w:tc>
        <w:tc>
          <w:tcPr>
            <w:tcW w:w="643" w:type="dxa"/>
            <w:shd w:val="clear" w:color="000000" w:fill="FFFFFF"/>
            <w:noWrap/>
            <w:hideMark/>
          </w:tcPr>
          <w:p w:rsidR="00F9401B" w:rsidRPr="00F9401B" w:rsidRDefault="00F9401B" w:rsidP="00F9401B">
            <w:pPr>
              <w:rPr>
                <w:sz w:val="16"/>
                <w:szCs w:val="16"/>
              </w:rPr>
            </w:pPr>
            <w:r w:rsidRPr="00F9401B">
              <w:rPr>
                <w:sz w:val="16"/>
                <w:szCs w:val="16"/>
              </w:rPr>
              <w:t>04</w:t>
            </w:r>
          </w:p>
        </w:tc>
        <w:tc>
          <w:tcPr>
            <w:tcW w:w="509" w:type="dxa"/>
            <w:shd w:val="clear" w:color="000000" w:fill="FFFFFF"/>
            <w:noWrap/>
            <w:hideMark/>
          </w:tcPr>
          <w:p w:rsidR="00F9401B" w:rsidRPr="00F9401B" w:rsidRDefault="00F9401B" w:rsidP="00F9401B">
            <w:pPr>
              <w:rPr>
                <w:sz w:val="16"/>
                <w:szCs w:val="16"/>
              </w:rPr>
            </w:pPr>
            <w:r w:rsidRPr="00F9401B">
              <w:rPr>
                <w:sz w:val="16"/>
                <w:szCs w:val="16"/>
              </w:rPr>
              <w:t>65</w:t>
            </w:r>
          </w:p>
        </w:tc>
        <w:tc>
          <w:tcPr>
            <w:tcW w:w="401" w:type="dxa"/>
            <w:shd w:val="clear" w:color="000000" w:fill="FFFFFF"/>
            <w:noWrap/>
            <w:hideMark/>
          </w:tcPr>
          <w:p w:rsidR="00F9401B" w:rsidRPr="00F9401B" w:rsidRDefault="00F9401B" w:rsidP="00F9401B">
            <w:pPr>
              <w:rPr>
                <w:sz w:val="16"/>
                <w:szCs w:val="16"/>
              </w:rPr>
            </w:pPr>
            <w:r w:rsidRPr="00F9401B">
              <w:rPr>
                <w:sz w:val="16"/>
                <w:szCs w:val="16"/>
              </w:rPr>
              <w:t>2</w:t>
            </w:r>
          </w:p>
        </w:tc>
        <w:tc>
          <w:tcPr>
            <w:tcW w:w="606" w:type="dxa"/>
            <w:shd w:val="clear" w:color="000000" w:fill="FFFFFF"/>
            <w:noWrap/>
            <w:hideMark/>
          </w:tcPr>
          <w:p w:rsidR="00F9401B" w:rsidRPr="00F9401B" w:rsidRDefault="00F9401B" w:rsidP="00F9401B">
            <w:pPr>
              <w:rPr>
                <w:sz w:val="16"/>
                <w:szCs w:val="16"/>
              </w:rPr>
            </w:pPr>
            <w:r w:rsidRPr="00F9401B">
              <w:rPr>
                <w:sz w:val="16"/>
                <w:szCs w:val="16"/>
              </w:rPr>
              <w:t>00</w:t>
            </w:r>
          </w:p>
        </w:tc>
        <w:tc>
          <w:tcPr>
            <w:tcW w:w="734" w:type="dxa"/>
            <w:shd w:val="clear" w:color="000000" w:fill="FFFFFF"/>
            <w:noWrap/>
            <w:hideMark/>
          </w:tcPr>
          <w:p w:rsidR="00F9401B" w:rsidRPr="00F9401B" w:rsidRDefault="00F9401B" w:rsidP="00F9401B">
            <w:pPr>
              <w:rPr>
                <w:sz w:val="16"/>
                <w:szCs w:val="16"/>
              </w:rPr>
            </w:pPr>
            <w:r w:rsidRPr="00F9401B">
              <w:rPr>
                <w:sz w:val="16"/>
                <w:szCs w:val="16"/>
              </w:rPr>
              <w:t>41120</w:t>
            </w:r>
          </w:p>
        </w:tc>
        <w:tc>
          <w:tcPr>
            <w:tcW w:w="617" w:type="dxa"/>
            <w:shd w:val="clear" w:color="000000" w:fill="FFFFFF"/>
            <w:noWrap/>
            <w:hideMark/>
          </w:tcPr>
          <w:p w:rsidR="00F9401B" w:rsidRPr="00F9401B" w:rsidRDefault="00F9401B" w:rsidP="00F9401B">
            <w:pPr>
              <w:rPr>
                <w:sz w:val="16"/>
                <w:szCs w:val="16"/>
              </w:rPr>
            </w:pPr>
            <w:r w:rsidRPr="00F9401B">
              <w:rPr>
                <w:sz w:val="16"/>
                <w:szCs w:val="16"/>
              </w:rPr>
              <w:t>800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3,4</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0,0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0,0</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Уплата налогов, сборов и иных платежей</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900</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01</w:t>
            </w:r>
          </w:p>
        </w:tc>
        <w:tc>
          <w:tcPr>
            <w:tcW w:w="643" w:type="dxa"/>
            <w:shd w:val="clear" w:color="000000" w:fill="FFFFFF"/>
            <w:noWrap/>
            <w:hideMark/>
          </w:tcPr>
          <w:p w:rsidR="00F9401B" w:rsidRPr="00F9401B" w:rsidRDefault="00F9401B" w:rsidP="00F9401B">
            <w:pPr>
              <w:rPr>
                <w:sz w:val="16"/>
                <w:szCs w:val="16"/>
              </w:rPr>
            </w:pPr>
            <w:r w:rsidRPr="00F9401B">
              <w:rPr>
                <w:sz w:val="16"/>
                <w:szCs w:val="16"/>
              </w:rPr>
              <w:t>04</w:t>
            </w:r>
          </w:p>
        </w:tc>
        <w:tc>
          <w:tcPr>
            <w:tcW w:w="509" w:type="dxa"/>
            <w:shd w:val="clear" w:color="000000" w:fill="FFFFFF"/>
            <w:noWrap/>
            <w:hideMark/>
          </w:tcPr>
          <w:p w:rsidR="00F9401B" w:rsidRPr="00F9401B" w:rsidRDefault="00F9401B" w:rsidP="00F9401B">
            <w:pPr>
              <w:rPr>
                <w:sz w:val="16"/>
                <w:szCs w:val="16"/>
              </w:rPr>
            </w:pPr>
            <w:r w:rsidRPr="00F9401B">
              <w:rPr>
                <w:sz w:val="16"/>
                <w:szCs w:val="16"/>
              </w:rPr>
              <w:t>65</w:t>
            </w:r>
          </w:p>
        </w:tc>
        <w:tc>
          <w:tcPr>
            <w:tcW w:w="401" w:type="dxa"/>
            <w:shd w:val="clear" w:color="000000" w:fill="FFFFFF"/>
            <w:noWrap/>
            <w:hideMark/>
          </w:tcPr>
          <w:p w:rsidR="00F9401B" w:rsidRPr="00F9401B" w:rsidRDefault="00F9401B" w:rsidP="00F9401B">
            <w:pPr>
              <w:rPr>
                <w:sz w:val="16"/>
                <w:szCs w:val="16"/>
              </w:rPr>
            </w:pPr>
            <w:r w:rsidRPr="00F9401B">
              <w:rPr>
                <w:sz w:val="16"/>
                <w:szCs w:val="16"/>
              </w:rPr>
              <w:t>2</w:t>
            </w:r>
          </w:p>
        </w:tc>
        <w:tc>
          <w:tcPr>
            <w:tcW w:w="606" w:type="dxa"/>
            <w:shd w:val="clear" w:color="000000" w:fill="FFFFFF"/>
            <w:noWrap/>
            <w:hideMark/>
          </w:tcPr>
          <w:p w:rsidR="00F9401B" w:rsidRPr="00F9401B" w:rsidRDefault="00F9401B" w:rsidP="00F9401B">
            <w:pPr>
              <w:rPr>
                <w:sz w:val="16"/>
                <w:szCs w:val="16"/>
              </w:rPr>
            </w:pPr>
            <w:r w:rsidRPr="00F9401B">
              <w:rPr>
                <w:sz w:val="16"/>
                <w:szCs w:val="16"/>
              </w:rPr>
              <w:t>00</w:t>
            </w:r>
          </w:p>
        </w:tc>
        <w:tc>
          <w:tcPr>
            <w:tcW w:w="734" w:type="dxa"/>
            <w:shd w:val="clear" w:color="000000" w:fill="FFFFFF"/>
            <w:noWrap/>
            <w:hideMark/>
          </w:tcPr>
          <w:p w:rsidR="00F9401B" w:rsidRPr="00F9401B" w:rsidRDefault="00F9401B" w:rsidP="00F9401B">
            <w:pPr>
              <w:rPr>
                <w:sz w:val="16"/>
                <w:szCs w:val="16"/>
              </w:rPr>
            </w:pPr>
            <w:r w:rsidRPr="00F9401B">
              <w:rPr>
                <w:sz w:val="16"/>
                <w:szCs w:val="16"/>
              </w:rPr>
              <w:t>41120</w:t>
            </w:r>
          </w:p>
        </w:tc>
        <w:tc>
          <w:tcPr>
            <w:tcW w:w="617" w:type="dxa"/>
            <w:shd w:val="clear" w:color="000000" w:fill="FFFFFF"/>
            <w:noWrap/>
            <w:hideMark/>
          </w:tcPr>
          <w:p w:rsidR="00F9401B" w:rsidRPr="00F9401B" w:rsidRDefault="00F9401B" w:rsidP="00F9401B">
            <w:pPr>
              <w:rPr>
                <w:sz w:val="16"/>
                <w:szCs w:val="16"/>
              </w:rPr>
            </w:pPr>
            <w:r w:rsidRPr="00F9401B">
              <w:rPr>
                <w:sz w:val="16"/>
                <w:szCs w:val="16"/>
              </w:rPr>
              <w:t>850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3,4</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0,0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0,0</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 xml:space="preserve">Непрограммные расходы главных распорядителей средств бюджета </w:t>
            </w:r>
            <w:proofErr w:type="spellStart"/>
            <w:r w:rsidRPr="00F9401B">
              <w:rPr>
                <w:sz w:val="16"/>
                <w:szCs w:val="16"/>
              </w:rPr>
              <w:t>Чамзинского</w:t>
            </w:r>
            <w:proofErr w:type="spellEnd"/>
            <w:r w:rsidRPr="00F9401B">
              <w:rPr>
                <w:sz w:val="16"/>
                <w:szCs w:val="16"/>
              </w:rPr>
              <w:t xml:space="preserve"> муниципального района Республики Мордовия</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900</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01</w:t>
            </w:r>
          </w:p>
        </w:tc>
        <w:tc>
          <w:tcPr>
            <w:tcW w:w="643" w:type="dxa"/>
            <w:shd w:val="clear" w:color="000000" w:fill="FFFFFF"/>
            <w:noWrap/>
            <w:hideMark/>
          </w:tcPr>
          <w:p w:rsidR="00F9401B" w:rsidRPr="00F9401B" w:rsidRDefault="00F9401B" w:rsidP="00F9401B">
            <w:pPr>
              <w:rPr>
                <w:sz w:val="16"/>
                <w:szCs w:val="16"/>
              </w:rPr>
            </w:pPr>
            <w:r w:rsidRPr="00F9401B">
              <w:rPr>
                <w:sz w:val="16"/>
                <w:szCs w:val="16"/>
              </w:rPr>
              <w:t>04</w:t>
            </w:r>
          </w:p>
        </w:tc>
        <w:tc>
          <w:tcPr>
            <w:tcW w:w="509" w:type="dxa"/>
            <w:shd w:val="clear" w:color="000000" w:fill="FFFFFF"/>
            <w:noWrap/>
            <w:hideMark/>
          </w:tcPr>
          <w:p w:rsidR="00F9401B" w:rsidRPr="00F9401B" w:rsidRDefault="00F9401B" w:rsidP="00F9401B">
            <w:pPr>
              <w:rPr>
                <w:sz w:val="16"/>
                <w:szCs w:val="16"/>
              </w:rPr>
            </w:pPr>
            <w:r w:rsidRPr="00F9401B">
              <w:rPr>
                <w:sz w:val="16"/>
                <w:szCs w:val="16"/>
              </w:rPr>
              <w:t>89</w:t>
            </w:r>
          </w:p>
        </w:tc>
        <w:tc>
          <w:tcPr>
            <w:tcW w:w="401" w:type="dxa"/>
            <w:shd w:val="clear" w:color="000000" w:fill="FFFFFF"/>
            <w:noWrap/>
            <w:hideMark/>
          </w:tcPr>
          <w:p w:rsidR="00F9401B" w:rsidRPr="00F9401B" w:rsidRDefault="00F9401B" w:rsidP="00F9401B">
            <w:pPr>
              <w:rPr>
                <w:sz w:val="16"/>
                <w:szCs w:val="16"/>
              </w:rPr>
            </w:pPr>
            <w:r w:rsidRPr="00F9401B">
              <w:rPr>
                <w:sz w:val="16"/>
                <w:szCs w:val="16"/>
              </w:rPr>
              <w:t> </w:t>
            </w:r>
          </w:p>
        </w:tc>
        <w:tc>
          <w:tcPr>
            <w:tcW w:w="606" w:type="dxa"/>
            <w:shd w:val="clear" w:color="000000" w:fill="FFFFFF"/>
            <w:noWrap/>
            <w:hideMark/>
          </w:tcPr>
          <w:p w:rsidR="00F9401B" w:rsidRPr="00F9401B" w:rsidRDefault="00F9401B" w:rsidP="00F9401B">
            <w:pPr>
              <w:rPr>
                <w:sz w:val="16"/>
                <w:szCs w:val="16"/>
              </w:rPr>
            </w:pPr>
            <w:r w:rsidRPr="00F9401B">
              <w:rPr>
                <w:sz w:val="16"/>
                <w:szCs w:val="16"/>
              </w:rPr>
              <w:t> </w:t>
            </w:r>
          </w:p>
        </w:tc>
        <w:tc>
          <w:tcPr>
            <w:tcW w:w="734" w:type="dxa"/>
            <w:shd w:val="clear" w:color="000000" w:fill="FFFFFF"/>
            <w:noWrap/>
            <w:hideMark/>
          </w:tcPr>
          <w:p w:rsidR="00F9401B" w:rsidRPr="00F9401B" w:rsidRDefault="00F9401B" w:rsidP="00F9401B">
            <w:pPr>
              <w:rPr>
                <w:sz w:val="16"/>
                <w:szCs w:val="16"/>
              </w:rPr>
            </w:pPr>
            <w:r w:rsidRPr="00F9401B">
              <w:rPr>
                <w:sz w:val="16"/>
                <w:szCs w:val="16"/>
              </w:rPr>
              <w:t> </w:t>
            </w:r>
          </w:p>
        </w:tc>
        <w:tc>
          <w:tcPr>
            <w:tcW w:w="617" w:type="dxa"/>
            <w:shd w:val="clear" w:color="000000" w:fill="FFFFFF"/>
            <w:noWrap/>
            <w:hideMark/>
          </w:tcPr>
          <w:p w:rsidR="00F9401B" w:rsidRPr="00F9401B" w:rsidRDefault="00F9401B" w:rsidP="00F9401B">
            <w:pPr>
              <w:rPr>
                <w:sz w:val="16"/>
                <w:szCs w:val="16"/>
              </w:rPr>
            </w:pPr>
            <w:r w:rsidRPr="00F9401B">
              <w:rPr>
                <w:sz w:val="16"/>
                <w:szCs w:val="16"/>
              </w:rPr>
              <w:t> </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346,2</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346,7</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347,4</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 xml:space="preserve">Непрограммные расходы в рамках обеспечения деятельности главных распорядителей средств бюджета </w:t>
            </w:r>
            <w:proofErr w:type="spellStart"/>
            <w:r w:rsidRPr="00F9401B">
              <w:rPr>
                <w:sz w:val="16"/>
                <w:szCs w:val="16"/>
              </w:rPr>
              <w:t>Чамзинского</w:t>
            </w:r>
            <w:proofErr w:type="spellEnd"/>
            <w:r w:rsidRPr="00F9401B">
              <w:rPr>
                <w:sz w:val="16"/>
                <w:szCs w:val="16"/>
              </w:rPr>
              <w:t xml:space="preserve"> муниципального района Республики Мордовия</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900</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01</w:t>
            </w:r>
          </w:p>
        </w:tc>
        <w:tc>
          <w:tcPr>
            <w:tcW w:w="643" w:type="dxa"/>
            <w:shd w:val="clear" w:color="000000" w:fill="FFFFFF"/>
            <w:noWrap/>
            <w:hideMark/>
          </w:tcPr>
          <w:p w:rsidR="00F9401B" w:rsidRPr="00F9401B" w:rsidRDefault="00F9401B" w:rsidP="00F9401B">
            <w:pPr>
              <w:rPr>
                <w:sz w:val="16"/>
                <w:szCs w:val="16"/>
              </w:rPr>
            </w:pPr>
            <w:r w:rsidRPr="00F9401B">
              <w:rPr>
                <w:sz w:val="16"/>
                <w:szCs w:val="16"/>
              </w:rPr>
              <w:t>04</w:t>
            </w:r>
          </w:p>
        </w:tc>
        <w:tc>
          <w:tcPr>
            <w:tcW w:w="509" w:type="dxa"/>
            <w:shd w:val="clear" w:color="000000" w:fill="FFFFFF"/>
            <w:noWrap/>
            <w:hideMark/>
          </w:tcPr>
          <w:p w:rsidR="00F9401B" w:rsidRPr="00F9401B" w:rsidRDefault="00F9401B" w:rsidP="00F9401B">
            <w:pPr>
              <w:rPr>
                <w:sz w:val="16"/>
                <w:szCs w:val="16"/>
              </w:rPr>
            </w:pPr>
            <w:r w:rsidRPr="00F9401B">
              <w:rPr>
                <w:sz w:val="16"/>
                <w:szCs w:val="16"/>
              </w:rPr>
              <w:t>89</w:t>
            </w:r>
          </w:p>
        </w:tc>
        <w:tc>
          <w:tcPr>
            <w:tcW w:w="401" w:type="dxa"/>
            <w:shd w:val="clear" w:color="000000" w:fill="FFFFFF"/>
            <w:noWrap/>
            <w:hideMark/>
          </w:tcPr>
          <w:p w:rsidR="00F9401B" w:rsidRPr="00F9401B" w:rsidRDefault="00F9401B" w:rsidP="00F9401B">
            <w:pPr>
              <w:rPr>
                <w:sz w:val="16"/>
                <w:szCs w:val="16"/>
              </w:rPr>
            </w:pPr>
            <w:r w:rsidRPr="00F9401B">
              <w:rPr>
                <w:sz w:val="16"/>
                <w:szCs w:val="16"/>
              </w:rPr>
              <w:t>1</w:t>
            </w:r>
          </w:p>
        </w:tc>
        <w:tc>
          <w:tcPr>
            <w:tcW w:w="606" w:type="dxa"/>
            <w:shd w:val="clear" w:color="000000" w:fill="FFFFFF"/>
            <w:noWrap/>
            <w:hideMark/>
          </w:tcPr>
          <w:p w:rsidR="00F9401B" w:rsidRPr="00F9401B" w:rsidRDefault="00F9401B" w:rsidP="00F9401B">
            <w:pPr>
              <w:rPr>
                <w:sz w:val="16"/>
                <w:szCs w:val="16"/>
              </w:rPr>
            </w:pPr>
            <w:r w:rsidRPr="00F9401B">
              <w:rPr>
                <w:sz w:val="16"/>
                <w:szCs w:val="16"/>
              </w:rPr>
              <w:t> </w:t>
            </w:r>
          </w:p>
        </w:tc>
        <w:tc>
          <w:tcPr>
            <w:tcW w:w="734" w:type="dxa"/>
            <w:shd w:val="clear" w:color="000000" w:fill="FFFFFF"/>
            <w:noWrap/>
            <w:hideMark/>
          </w:tcPr>
          <w:p w:rsidR="00F9401B" w:rsidRPr="00F9401B" w:rsidRDefault="00F9401B" w:rsidP="00F9401B">
            <w:pPr>
              <w:rPr>
                <w:sz w:val="16"/>
                <w:szCs w:val="16"/>
              </w:rPr>
            </w:pPr>
            <w:r w:rsidRPr="00F9401B">
              <w:rPr>
                <w:sz w:val="16"/>
                <w:szCs w:val="16"/>
              </w:rPr>
              <w:t> </w:t>
            </w:r>
          </w:p>
        </w:tc>
        <w:tc>
          <w:tcPr>
            <w:tcW w:w="617" w:type="dxa"/>
            <w:shd w:val="clear" w:color="000000" w:fill="FFFFFF"/>
            <w:noWrap/>
            <w:hideMark/>
          </w:tcPr>
          <w:p w:rsidR="00F9401B" w:rsidRPr="00F9401B" w:rsidRDefault="00F9401B" w:rsidP="00F9401B">
            <w:pPr>
              <w:rPr>
                <w:sz w:val="16"/>
                <w:szCs w:val="16"/>
              </w:rPr>
            </w:pPr>
            <w:r w:rsidRPr="00F9401B">
              <w:rPr>
                <w:sz w:val="16"/>
                <w:szCs w:val="16"/>
              </w:rPr>
              <w:t> </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346,2</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346,7</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347,4</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Осуществление государственных полномочий Республики Мордовия по ведению учета в качестве нуждающихся в жилых помещениях граждан, которые в соответствии с законодательством Республики Мордовия имеют право на государственную поддержку в строительстве или приобретении жилья</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900</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01</w:t>
            </w:r>
          </w:p>
        </w:tc>
        <w:tc>
          <w:tcPr>
            <w:tcW w:w="643" w:type="dxa"/>
            <w:shd w:val="clear" w:color="000000" w:fill="FFFFFF"/>
            <w:noWrap/>
            <w:hideMark/>
          </w:tcPr>
          <w:p w:rsidR="00F9401B" w:rsidRPr="00F9401B" w:rsidRDefault="00F9401B" w:rsidP="00F9401B">
            <w:pPr>
              <w:rPr>
                <w:sz w:val="16"/>
                <w:szCs w:val="16"/>
              </w:rPr>
            </w:pPr>
            <w:r w:rsidRPr="00F9401B">
              <w:rPr>
                <w:sz w:val="16"/>
                <w:szCs w:val="16"/>
              </w:rPr>
              <w:t>04</w:t>
            </w:r>
          </w:p>
        </w:tc>
        <w:tc>
          <w:tcPr>
            <w:tcW w:w="509" w:type="dxa"/>
            <w:shd w:val="clear" w:color="000000" w:fill="FFFFFF"/>
            <w:noWrap/>
            <w:hideMark/>
          </w:tcPr>
          <w:p w:rsidR="00F9401B" w:rsidRPr="00F9401B" w:rsidRDefault="00F9401B" w:rsidP="00F9401B">
            <w:pPr>
              <w:rPr>
                <w:sz w:val="16"/>
                <w:szCs w:val="16"/>
              </w:rPr>
            </w:pPr>
            <w:r w:rsidRPr="00F9401B">
              <w:rPr>
                <w:sz w:val="16"/>
                <w:szCs w:val="16"/>
              </w:rPr>
              <w:t>89</w:t>
            </w:r>
          </w:p>
        </w:tc>
        <w:tc>
          <w:tcPr>
            <w:tcW w:w="401" w:type="dxa"/>
            <w:shd w:val="clear" w:color="000000" w:fill="FFFFFF"/>
            <w:noWrap/>
            <w:hideMark/>
          </w:tcPr>
          <w:p w:rsidR="00F9401B" w:rsidRPr="00F9401B" w:rsidRDefault="00F9401B" w:rsidP="00F9401B">
            <w:pPr>
              <w:rPr>
                <w:sz w:val="16"/>
                <w:szCs w:val="16"/>
              </w:rPr>
            </w:pPr>
            <w:r w:rsidRPr="00F9401B">
              <w:rPr>
                <w:sz w:val="16"/>
                <w:szCs w:val="16"/>
              </w:rPr>
              <w:t>1</w:t>
            </w:r>
          </w:p>
        </w:tc>
        <w:tc>
          <w:tcPr>
            <w:tcW w:w="606" w:type="dxa"/>
            <w:shd w:val="clear" w:color="000000" w:fill="FFFFFF"/>
            <w:noWrap/>
            <w:hideMark/>
          </w:tcPr>
          <w:p w:rsidR="00F9401B" w:rsidRPr="00F9401B" w:rsidRDefault="00F9401B" w:rsidP="00F9401B">
            <w:pPr>
              <w:rPr>
                <w:sz w:val="16"/>
                <w:szCs w:val="16"/>
              </w:rPr>
            </w:pPr>
            <w:r w:rsidRPr="00F9401B">
              <w:rPr>
                <w:sz w:val="16"/>
                <w:szCs w:val="16"/>
              </w:rPr>
              <w:t>00</w:t>
            </w:r>
          </w:p>
        </w:tc>
        <w:tc>
          <w:tcPr>
            <w:tcW w:w="734" w:type="dxa"/>
            <w:shd w:val="clear" w:color="000000" w:fill="FFFFFF"/>
            <w:noWrap/>
            <w:hideMark/>
          </w:tcPr>
          <w:p w:rsidR="00F9401B" w:rsidRPr="00F9401B" w:rsidRDefault="00F9401B" w:rsidP="00F9401B">
            <w:pPr>
              <w:rPr>
                <w:sz w:val="16"/>
                <w:szCs w:val="16"/>
              </w:rPr>
            </w:pPr>
            <w:r w:rsidRPr="00F9401B">
              <w:rPr>
                <w:sz w:val="16"/>
                <w:szCs w:val="16"/>
              </w:rPr>
              <w:t>77540</w:t>
            </w:r>
          </w:p>
        </w:tc>
        <w:tc>
          <w:tcPr>
            <w:tcW w:w="617" w:type="dxa"/>
            <w:shd w:val="clear" w:color="000000" w:fill="FFFFFF"/>
            <w:noWrap/>
            <w:hideMark/>
          </w:tcPr>
          <w:p w:rsidR="00F9401B" w:rsidRPr="00F9401B" w:rsidRDefault="00F9401B" w:rsidP="00F9401B">
            <w:pPr>
              <w:rPr>
                <w:sz w:val="16"/>
                <w:szCs w:val="16"/>
              </w:rPr>
            </w:pPr>
            <w:r w:rsidRPr="00F9401B">
              <w:rPr>
                <w:sz w:val="16"/>
                <w:szCs w:val="16"/>
              </w:rPr>
              <w:t> </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317,6</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318,1</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318,7</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900</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01</w:t>
            </w:r>
          </w:p>
        </w:tc>
        <w:tc>
          <w:tcPr>
            <w:tcW w:w="643" w:type="dxa"/>
            <w:shd w:val="clear" w:color="000000" w:fill="FFFFFF"/>
            <w:noWrap/>
            <w:hideMark/>
          </w:tcPr>
          <w:p w:rsidR="00F9401B" w:rsidRPr="00F9401B" w:rsidRDefault="00F9401B" w:rsidP="00F9401B">
            <w:pPr>
              <w:rPr>
                <w:sz w:val="16"/>
                <w:szCs w:val="16"/>
              </w:rPr>
            </w:pPr>
            <w:r w:rsidRPr="00F9401B">
              <w:rPr>
                <w:sz w:val="16"/>
                <w:szCs w:val="16"/>
              </w:rPr>
              <w:t>04</w:t>
            </w:r>
          </w:p>
        </w:tc>
        <w:tc>
          <w:tcPr>
            <w:tcW w:w="509" w:type="dxa"/>
            <w:shd w:val="clear" w:color="000000" w:fill="FFFFFF"/>
            <w:noWrap/>
            <w:hideMark/>
          </w:tcPr>
          <w:p w:rsidR="00F9401B" w:rsidRPr="00F9401B" w:rsidRDefault="00F9401B" w:rsidP="00F9401B">
            <w:pPr>
              <w:rPr>
                <w:sz w:val="16"/>
                <w:szCs w:val="16"/>
              </w:rPr>
            </w:pPr>
            <w:r w:rsidRPr="00F9401B">
              <w:rPr>
                <w:sz w:val="16"/>
                <w:szCs w:val="16"/>
              </w:rPr>
              <w:t>89</w:t>
            </w:r>
          </w:p>
        </w:tc>
        <w:tc>
          <w:tcPr>
            <w:tcW w:w="401" w:type="dxa"/>
            <w:shd w:val="clear" w:color="000000" w:fill="FFFFFF"/>
            <w:noWrap/>
            <w:hideMark/>
          </w:tcPr>
          <w:p w:rsidR="00F9401B" w:rsidRPr="00F9401B" w:rsidRDefault="00F9401B" w:rsidP="00F9401B">
            <w:pPr>
              <w:rPr>
                <w:sz w:val="16"/>
                <w:szCs w:val="16"/>
              </w:rPr>
            </w:pPr>
            <w:r w:rsidRPr="00F9401B">
              <w:rPr>
                <w:sz w:val="16"/>
                <w:szCs w:val="16"/>
              </w:rPr>
              <w:t>1</w:t>
            </w:r>
          </w:p>
        </w:tc>
        <w:tc>
          <w:tcPr>
            <w:tcW w:w="606" w:type="dxa"/>
            <w:shd w:val="clear" w:color="000000" w:fill="FFFFFF"/>
            <w:noWrap/>
            <w:hideMark/>
          </w:tcPr>
          <w:p w:rsidR="00F9401B" w:rsidRPr="00F9401B" w:rsidRDefault="00F9401B" w:rsidP="00F9401B">
            <w:pPr>
              <w:rPr>
                <w:sz w:val="16"/>
                <w:szCs w:val="16"/>
              </w:rPr>
            </w:pPr>
            <w:r w:rsidRPr="00F9401B">
              <w:rPr>
                <w:sz w:val="16"/>
                <w:szCs w:val="16"/>
              </w:rPr>
              <w:t>00</w:t>
            </w:r>
          </w:p>
        </w:tc>
        <w:tc>
          <w:tcPr>
            <w:tcW w:w="734" w:type="dxa"/>
            <w:shd w:val="clear" w:color="000000" w:fill="FFFFFF"/>
            <w:noWrap/>
            <w:hideMark/>
          </w:tcPr>
          <w:p w:rsidR="00F9401B" w:rsidRPr="00F9401B" w:rsidRDefault="00F9401B" w:rsidP="00F9401B">
            <w:pPr>
              <w:rPr>
                <w:sz w:val="16"/>
                <w:szCs w:val="16"/>
              </w:rPr>
            </w:pPr>
            <w:r w:rsidRPr="00F9401B">
              <w:rPr>
                <w:sz w:val="16"/>
                <w:szCs w:val="16"/>
              </w:rPr>
              <w:t>77540</w:t>
            </w:r>
          </w:p>
        </w:tc>
        <w:tc>
          <w:tcPr>
            <w:tcW w:w="617" w:type="dxa"/>
            <w:shd w:val="clear" w:color="000000" w:fill="FFFFFF"/>
            <w:noWrap/>
            <w:hideMark/>
          </w:tcPr>
          <w:p w:rsidR="00F9401B" w:rsidRPr="00F9401B" w:rsidRDefault="00F9401B" w:rsidP="00F9401B">
            <w:pPr>
              <w:rPr>
                <w:sz w:val="16"/>
                <w:szCs w:val="16"/>
              </w:rPr>
            </w:pPr>
            <w:r w:rsidRPr="00F9401B">
              <w:rPr>
                <w:sz w:val="16"/>
                <w:szCs w:val="16"/>
              </w:rPr>
              <w:t>100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270,9</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270,9</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270,9</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Расходы на выплаты персоналу государственных (муниципальных) органов</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900</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01</w:t>
            </w:r>
          </w:p>
        </w:tc>
        <w:tc>
          <w:tcPr>
            <w:tcW w:w="643" w:type="dxa"/>
            <w:shd w:val="clear" w:color="000000" w:fill="FFFFFF"/>
            <w:noWrap/>
            <w:hideMark/>
          </w:tcPr>
          <w:p w:rsidR="00F9401B" w:rsidRPr="00F9401B" w:rsidRDefault="00F9401B" w:rsidP="00F9401B">
            <w:pPr>
              <w:rPr>
                <w:sz w:val="16"/>
                <w:szCs w:val="16"/>
              </w:rPr>
            </w:pPr>
            <w:r w:rsidRPr="00F9401B">
              <w:rPr>
                <w:sz w:val="16"/>
                <w:szCs w:val="16"/>
              </w:rPr>
              <w:t>04</w:t>
            </w:r>
          </w:p>
        </w:tc>
        <w:tc>
          <w:tcPr>
            <w:tcW w:w="509" w:type="dxa"/>
            <w:shd w:val="clear" w:color="000000" w:fill="FFFFFF"/>
            <w:noWrap/>
            <w:hideMark/>
          </w:tcPr>
          <w:p w:rsidR="00F9401B" w:rsidRPr="00F9401B" w:rsidRDefault="00F9401B" w:rsidP="00F9401B">
            <w:pPr>
              <w:rPr>
                <w:sz w:val="16"/>
                <w:szCs w:val="16"/>
              </w:rPr>
            </w:pPr>
            <w:r w:rsidRPr="00F9401B">
              <w:rPr>
                <w:sz w:val="16"/>
                <w:szCs w:val="16"/>
              </w:rPr>
              <w:t>89</w:t>
            </w:r>
          </w:p>
        </w:tc>
        <w:tc>
          <w:tcPr>
            <w:tcW w:w="401" w:type="dxa"/>
            <w:shd w:val="clear" w:color="000000" w:fill="FFFFFF"/>
            <w:noWrap/>
            <w:hideMark/>
          </w:tcPr>
          <w:p w:rsidR="00F9401B" w:rsidRPr="00F9401B" w:rsidRDefault="00F9401B" w:rsidP="00F9401B">
            <w:pPr>
              <w:rPr>
                <w:sz w:val="16"/>
                <w:szCs w:val="16"/>
              </w:rPr>
            </w:pPr>
            <w:r w:rsidRPr="00F9401B">
              <w:rPr>
                <w:sz w:val="16"/>
                <w:szCs w:val="16"/>
              </w:rPr>
              <w:t>1</w:t>
            </w:r>
          </w:p>
        </w:tc>
        <w:tc>
          <w:tcPr>
            <w:tcW w:w="606" w:type="dxa"/>
            <w:shd w:val="clear" w:color="000000" w:fill="FFFFFF"/>
            <w:noWrap/>
            <w:hideMark/>
          </w:tcPr>
          <w:p w:rsidR="00F9401B" w:rsidRPr="00F9401B" w:rsidRDefault="00F9401B" w:rsidP="00F9401B">
            <w:pPr>
              <w:rPr>
                <w:sz w:val="16"/>
                <w:szCs w:val="16"/>
              </w:rPr>
            </w:pPr>
            <w:r w:rsidRPr="00F9401B">
              <w:rPr>
                <w:sz w:val="16"/>
                <w:szCs w:val="16"/>
              </w:rPr>
              <w:t>00</w:t>
            </w:r>
          </w:p>
        </w:tc>
        <w:tc>
          <w:tcPr>
            <w:tcW w:w="734" w:type="dxa"/>
            <w:shd w:val="clear" w:color="000000" w:fill="FFFFFF"/>
            <w:noWrap/>
            <w:hideMark/>
          </w:tcPr>
          <w:p w:rsidR="00F9401B" w:rsidRPr="00F9401B" w:rsidRDefault="00F9401B" w:rsidP="00F9401B">
            <w:pPr>
              <w:rPr>
                <w:sz w:val="16"/>
                <w:szCs w:val="16"/>
              </w:rPr>
            </w:pPr>
            <w:r w:rsidRPr="00F9401B">
              <w:rPr>
                <w:sz w:val="16"/>
                <w:szCs w:val="16"/>
              </w:rPr>
              <w:t>77540</w:t>
            </w:r>
          </w:p>
        </w:tc>
        <w:tc>
          <w:tcPr>
            <w:tcW w:w="617" w:type="dxa"/>
            <w:shd w:val="clear" w:color="000000" w:fill="FFFFFF"/>
            <w:noWrap/>
            <w:hideMark/>
          </w:tcPr>
          <w:p w:rsidR="00F9401B" w:rsidRPr="00F9401B" w:rsidRDefault="00F9401B" w:rsidP="00F9401B">
            <w:pPr>
              <w:rPr>
                <w:sz w:val="16"/>
                <w:szCs w:val="16"/>
              </w:rPr>
            </w:pPr>
            <w:r w:rsidRPr="00F9401B">
              <w:rPr>
                <w:sz w:val="16"/>
                <w:szCs w:val="16"/>
              </w:rPr>
              <w:t>120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270,9</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270,9</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270,9</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Закупка товаров, работ и услуг для обеспечения государственных (муниципальных) нужд</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900</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01</w:t>
            </w:r>
          </w:p>
        </w:tc>
        <w:tc>
          <w:tcPr>
            <w:tcW w:w="643" w:type="dxa"/>
            <w:shd w:val="clear" w:color="000000" w:fill="FFFFFF"/>
            <w:noWrap/>
            <w:hideMark/>
          </w:tcPr>
          <w:p w:rsidR="00F9401B" w:rsidRPr="00F9401B" w:rsidRDefault="00F9401B" w:rsidP="00F9401B">
            <w:pPr>
              <w:rPr>
                <w:sz w:val="16"/>
                <w:szCs w:val="16"/>
              </w:rPr>
            </w:pPr>
            <w:r w:rsidRPr="00F9401B">
              <w:rPr>
                <w:sz w:val="16"/>
                <w:szCs w:val="16"/>
              </w:rPr>
              <w:t>04</w:t>
            </w:r>
          </w:p>
        </w:tc>
        <w:tc>
          <w:tcPr>
            <w:tcW w:w="509" w:type="dxa"/>
            <w:shd w:val="clear" w:color="000000" w:fill="FFFFFF"/>
            <w:noWrap/>
            <w:hideMark/>
          </w:tcPr>
          <w:p w:rsidR="00F9401B" w:rsidRPr="00F9401B" w:rsidRDefault="00F9401B" w:rsidP="00F9401B">
            <w:pPr>
              <w:rPr>
                <w:sz w:val="16"/>
                <w:szCs w:val="16"/>
              </w:rPr>
            </w:pPr>
            <w:r w:rsidRPr="00F9401B">
              <w:rPr>
                <w:sz w:val="16"/>
                <w:szCs w:val="16"/>
              </w:rPr>
              <w:t>89</w:t>
            </w:r>
          </w:p>
        </w:tc>
        <w:tc>
          <w:tcPr>
            <w:tcW w:w="401" w:type="dxa"/>
            <w:shd w:val="clear" w:color="000000" w:fill="FFFFFF"/>
            <w:noWrap/>
            <w:hideMark/>
          </w:tcPr>
          <w:p w:rsidR="00F9401B" w:rsidRPr="00F9401B" w:rsidRDefault="00F9401B" w:rsidP="00F9401B">
            <w:pPr>
              <w:rPr>
                <w:sz w:val="16"/>
                <w:szCs w:val="16"/>
              </w:rPr>
            </w:pPr>
            <w:r w:rsidRPr="00F9401B">
              <w:rPr>
                <w:sz w:val="16"/>
                <w:szCs w:val="16"/>
              </w:rPr>
              <w:t>1</w:t>
            </w:r>
          </w:p>
        </w:tc>
        <w:tc>
          <w:tcPr>
            <w:tcW w:w="606" w:type="dxa"/>
            <w:shd w:val="clear" w:color="000000" w:fill="FFFFFF"/>
            <w:noWrap/>
            <w:hideMark/>
          </w:tcPr>
          <w:p w:rsidR="00F9401B" w:rsidRPr="00F9401B" w:rsidRDefault="00F9401B" w:rsidP="00F9401B">
            <w:pPr>
              <w:rPr>
                <w:sz w:val="16"/>
                <w:szCs w:val="16"/>
              </w:rPr>
            </w:pPr>
            <w:r w:rsidRPr="00F9401B">
              <w:rPr>
                <w:sz w:val="16"/>
                <w:szCs w:val="16"/>
              </w:rPr>
              <w:t>00</w:t>
            </w:r>
          </w:p>
        </w:tc>
        <w:tc>
          <w:tcPr>
            <w:tcW w:w="734" w:type="dxa"/>
            <w:shd w:val="clear" w:color="000000" w:fill="FFFFFF"/>
            <w:noWrap/>
            <w:hideMark/>
          </w:tcPr>
          <w:p w:rsidR="00F9401B" w:rsidRPr="00F9401B" w:rsidRDefault="00F9401B" w:rsidP="00F9401B">
            <w:pPr>
              <w:rPr>
                <w:sz w:val="16"/>
                <w:szCs w:val="16"/>
              </w:rPr>
            </w:pPr>
            <w:r w:rsidRPr="00F9401B">
              <w:rPr>
                <w:sz w:val="16"/>
                <w:szCs w:val="16"/>
              </w:rPr>
              <w:t>77540</w:t>
            </w:r>
          </w:p>
        </w:tc>
        <w:tc>
          <w:tcPr>
            <w:tcW w:w="617" w:type="dxa"/>
            <w:shd w:val="clear" w:color="000000" w:fill="FFFFFF"/>
            <w:noWrap/>
            <w:hideMark/>
          </w:tcPr>
          <w:p w:rsidR="00F9401B" w:rsidRPr="00F9401B" w:rsidRDefault="00F9401B" w:rsidP="00F9401B">
            <w:pPr>
              <w:rPr>
                <w:sz w:val="16"/>
                <w:szCs w:val="16"/>
              </w:rPr>
            </w:pPr>
            <w:r w:rsidRPr="00F9401B">
              <w:rPr>
                <w:sz w:val="16"/>
                <w:szCs w:val="16"/>
              </w:rPr>
              <w:t>200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46,7</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47,2</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47,8</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Иные закупки товаров, работ и услуг для обеспечения государственных (муниципальных) нужд</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900</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01</w:t>
            </w:r>
          </w:p>
        </w:tc>
        <w:tc>
          <w:tcPr>
            <w:tcW w:w="643" w:type="dxa"/>
            <w:shd w:val="clear" w:color="000000" w:fill="FFFFFF"/>
            <w:noWrap/>
            <w:hideMark/>
          </w:tcPr>
          <w:p w:rsidR="00F9401B" w:rsidRPr="00F9401B" w:rsidRDefault="00F9401B" w:rsidP="00F9401B">
            <w:pPr>
              <w:rPr>
                <w:sz w:val="16"/>
                <w:szCs w:val="16"/>
              </w:rPr>
            </w:pPr>
            <w:r w:rsidRPr="00F9401B">
              <w:rPr>
                <w:sz w:val="16"/>
                <w:szCs w:val="16"/>
              </w:rPr>
              <w:t>04</w:t>
            </w:r>
          </w:p>
        </w:tc>
        <w:tc>
          <w:tcPr>
            <w:tcW w:w="509" w:type="dxa"/>
            <w:shd w:val="clear" w:color="000000" w:fill="FFFFFF"/>
            <w:noWrap/>
            <w:hideMark/>
          </w:tcPr>
          <w:p w:rsidR="00F9401B" w:rsidRPr="00F9401B" w:rsidRDefault="00F9401B" w:rsidP="00F9401B">
            <w:pPr>
              <w:rPr>
                <w:sz w:val="16"/>
                <w:szCs w:val="16"/>
              </w:rPr>
            </w:pPr>
            <w:r w:rsidRPr="00F9401B">
              <w:rPr>
                <w:sz w:val="16"/>
                <w:szCs w:val="16"/>
              </w:rPr>
              <w:t>89</w:t>
            </w:r>
          </w:p>
        </w:tc>
        <w:tc>
          <w:tcPr>
            <w:tcW w:w="401" w:type="dxa"/>
            <w:shd w:val="clear" w:color="000000" w:fill="FFFFFF"/>
            <w:noWrap/>
            <w:hideMark/>
          </w:tcPr>
          <w:p w:rsidR="00F9401B" w:rsidRPr="00F9401B" w:rsidRDefault="00F9401B" w:rsidP="00F9401B">
            <w:pPr>
              <w:rPr>
                <w:sz w:val="16"/>
                <w:szCs w:val="16"/>
              </w:rPr>
            </w:pPr>
            <w:r w:rsidRPr="00F9401B">
              <w:rPr>
                <w:sz w:val="16"/>
                <w:szCs w:val="16"/>
              </w:rPr>
              <w:t>1</w:t>
            </w:r>
          </w:p>
        </w:tc>
        <w:tc>
          <w:tcPr>
            <w:tcW w:w="606" w:type="dxa"/>
            <w:shd w:val="clear" w:color="000000" w:fill="FFFFFF"/>
            <w:noWrap/>
            <w:hideMark/>
          </w:tcPr>
          <w:p w:rsidR="00F9401B" w:rsidRPr="00F9401B" w:rsidRDefault="00F9401B" w:rsidP="00F9401B">
            <w:pPr>
              <w:rPr>
                <w:sz w:val="16"/>
                <w:szCs w:val="16"/>
              </w:rPr>
            </w:pPr>
            <w:r w:rsidRPr="00F9401B">
              <w:rPr>
                <w:sz w:val="16"/>
                <w:szCs w:val="16"/>
              </w:rPr>
              <w:t>00</w:t>
            </w:r>
          </w:p>
        </w:tc>
        <w:tc>
          <w:tcPr>
            <w:tcW w:w="734" w:type="dxa"/>
            <w:shd w:val="clear" w:color="000000" w:fill="FFFFFF"/>
            <w:noWrap/>
            <w:hideMark/>
          </w:tcPr>
          <w:p w:rsidR="00F9401B" w:rsidRPr="00F9401B" w:rsidRDefault="00F9401B" w:rsidP="00F9401B">
            <w:pPr>
              <w:rPr>
                <w:sz w:val="16"/>
                <w:szCs w:val="16"/>
              </w:rPr>
            </w:pPr>
            <w:r w:rsidRPr="00F9401B">
              <w:rPr>
                <w:sz w:val="16"/>
                <w:szCs w:val="16"/>
              </w:rPr>
              <w:t>77540</w:t>
            </w:r>
          </w:p>
        </w:tc>
        <w:tc>
          <w:tcPr>
            <w:tcW w:w="617" w:type="dxa"/>
            <w:shd w:val="clear" w:color="000000" w:fill="FFFFFF"/>
            <w:noWrap/>
            <w:hideMark/>
          </w:tcPr>
          <w:p w:rsidR="00F9401B" w:rsidRPr="00F9401B" w:rsidRDefault="00F9401B" w:rsidP="00F9401B">
            <w:pPr>
              <w:rPr>
                <w:sz w:val="16"/>
                <w:szCs w:val="16"/>
              </w:rPr>
            </w:pPr>
            <w:r w:rsidRPr="00F9401B">
              <w:rPr>
                <w:sz w:val="16"/>
                <w:szCs w:val="16"/>
              </w:rPr>
              <w:t>240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46,7</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47,2</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47,8</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Осуществление государственных полномочий Республики Мордовия по квотированию рабочих мест для трудоустройства граждан, особо нуждающихся в социальной защите</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900</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01</w:t>
            </w:r>
          </w:p>
        </w:tc>
        <w:tc>
          <w:tcPr>
            <w:tcW w:w="643" w:type="dxa"/>
            <w:shd w:val="clear" w:color="000000" w:fill="FFFFFF"/>
            <w:noWrap/>
            <w:hideMark/>
          </w:tcPr>
          <w:p w:rsidR="00F9401B" w:rsidRPr="00F9401B" w:rsidRDefault="00F9401B" w:rsidP="00F9401B">
            <w:pPr>
              <w:rPr>
                <w:sz w:val="16"/>
                <w:szCs w:val="16"/>
              </w:rPr>
            </w:pPr>
            <w:r w:rsidRPr="00F9401B">
              <w:rPr>
                <w:sz w:val="16"/>
                <w:szCs w:val="16"/>
              </w:rPr>
              <w:t>04</w:t>
            </w:r>
          </w:p>
        </w:tc>
        <w:tc>
          <w:tcPr>
            <w:tcW w:w="509" w:type="dxa"/>
            <w:shd w:val="clear" w:color="000000" w:fill="FFFFFF"/>
            <w:noWrap/>
            <w:hideMark/>
          </w:tcPr>
          <w:p w:rsidR="00F9401B" w:rsidRPr="00F9401B" w:rsidRDefault="00F9401B" w:rsidP="00F9401B">
            <w:pPr>
              <w:rPr>
                <w:sz w:val="16"/>
                <w:szCs w:val="16"/>
              </w:rPr>
            </w:pPr>
            <w:r w:rsidRPr="00F9401B">
              <w:rPr>
                <w:sz w:val="16"/>
                <w:szCs w:val="16"/>
              </w:rPr>
              <w:t>89</w:t>
            </w:r>
          </w:p>
        </w:tc>
        <w:tc>
          <w:tcPr>
            <w:tcW w:w="401" w:type="dxa"/>
            <w:shd w:val="clear" w:color="000000" w:fill="FFFFFF"/>
            <w:noWrap/>
            <w:hideMark/>
          </w:tcPr>
          <w:p w:rsidR="00F9401B" w:rsidRPr="00F9401B" w:rsidRDefault="00F9401B" w:rsidP="00F9401B">
            <w:pPr>
              <w:rPr>
                <w:sz w:val="16"/>
                <w:szCs w:val="16"/>
              </w:rPr>
            </w:pPr>
            <w:r w:rsidRPr="00F9401B">
              <w:rPr>
                <w:sz w:val="16"/>
                <w:szCs w:val="16"/>
              </w:rPr>
              <w:t>1</w:t>
            </w:r>
          </w:p>
        </w:tc>
        <w:tc>
          <w:tcPr>
            <w:tcW w:w="606" w:type="dxa"/>
            <w:shd w:val="clear" w:color="000000" w:fill="FFFFFF"/>
            <w:noWrap/>
            <w:hideMark/>
          </w:tcPr>
          <w:p w:rsidR="00F9401B" w:rsidRPr="00F9401B" w:rsidRDefault="00F9401B" w:rsidP="00F9401B">
            <w:pPr>
              <w:rPr>
                <w:sz w:val="16"/>
                <w:szCs w:val="16"/>
              </w:rPr>
            </w:pPr>
            <w:r w:rsidRPr="00F9401B">
              <w:rPr>
                <w:sz w:val="16"/>
                <w:szCs w:val="16"/>
              </w:rPr>
              <w:t>00</w:t>
            </w:r>
          </w:p>
        </w:tc>
        <w:tc>
          <w:tcPr>
            <w:tcW w:w="734" w:type="dxa"/>
            <w:shd w:val="clear" w:color="000000" w:fill="FFFFFF"/>
            <w:noWrap/>
            <w:hideMark/>
          </w:tcPr>
          <w:p w:rsidR="00F9401B" w:rsidRPr="00F9401B" w:rsidRDefault="00F9401B" w:rsidP="00F9401B">
            <w:pPr>
              <w:rPr>
                <w:sz w:val="16"/>
                <w:szCs w:val="16"/>
              </w:rPr>
            </w:pPr>
            <w:r w:rsidRPr="00F9401B">
              <w:rPr>
                <w:sz w:val="16"/>
                <w:szCs w:val="16"/>
              </w:rPr>
              <w:t>77560</w:t>
            </w:r>
          </w:p>
        </w:tc>
        <w:tc>
          <w:tcPr>
            <w:tcW w:w="617" w:type="dxa"/>
            <w:shd w:val="clear" w:color="000000" w:fill="FFFFFF"/>
            <w:noWrap/>
            <w:hideMark/>
          </w:tcPr>
          <w:p w:rsidR="00F9401B" w:rsidRPr="00F9401B" w:rsidRDefault="00F9401B" w:rsidP="00F9401B">
            <w:pPr>
              <w:rPr>
                <w:sz w:val="16"/>
                <w:szCs w:val="16"/>
              </w:rPr>
            </w:pPr>
            <w:r w:rsidRPr="00F9401B">
              <w:rPr>
                <w:sz w:val="16"/>
                <w:szCs w:val="16"/>
              </w:rPr>
              <w:t> </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6,7</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6,7</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6,8</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Закупка товаров, работ и услуг для обеспечения государственных (муниципальных) нужд</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900</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01</w:t>
            </w:r>
          </w:p>
        </w:tc>
        <w:tc>
          <w:tcPr>
            <w:tcW w:w="643" w:type="dxa"/>
            <w:shd w:val="clear" w:color="000000" w:fill="FFFFFF"/>
            <w:noWrap/>
            <w:hideMark/>
          </w:tcPr>
          <w:p w:rsidR="00F9401B" w:rsidRPr="00F9401B" w:rsidRDefault="00F9401B" w:rsidP="00F9401B">
            <w:pPr>
              <w:rPr>
                <w:sz w:val="16"/>
                <w:szCs w:val="16"/>
              </w:rPr>
            </w:pPr>
            <w:r w:rsidRPr="00F9401B">
              <w:rPr>
                <w:sz w:val="16"/>
                <w:szCs w:val="16"/>
              </w:rPr>
              <w:t>04</w:t>
            </w:r>
          </w:p>
        </w:tc>
        <w:tc>
          <w:tcPr>
            <w:tcW w:w="509" w:type="dxa"/>
            <w:shd w:val="clear" w:color="000000" w:fill="FFFFFF"/>
            <w:noWrap/>
            <w:hideMark/>
          </w:tcPr>
          <w:p w:rsidR="00F9401B" w:rsidRPr="00F9401B" w:rsidRDefault="00F9401B" w:rsidP="00F9401B">
            <w:pPr>
              <w:rPr>
                <w:sz w:val="16"/>
                <w:szCs w:val="16"/>
              </w:rPr>
            </w:pPr>
            <w:r w:rsidRPr="00F9401B">
              <w:rPr>
                <w:sz w:val="16"/>
                <w:szCs w:val="16"/>
              </w:rPr>
              <w:t>89</w:t>
            </w:r>
          </w:p>
        </w:tc>
        <w:tc>
          <w:tcPr>
            <w:tcW w:w="401" w:type="dxa"/>
            <w:shd w:val="clear" w:color="000000" w:fill="FFFFFF"/>
            <w:noWrap/>
            <w:hideMark/>
          </w:tcPr>
          <w:p w:rsidR="00F9401B" w:rsidRPr="00F9401B" w:rsidRDefault="00F9401B" w:rsidP="00F9401B">
            <w:pPr>
              <w:rPr>
                <w:sz w:val="16"/>
                <w:szCs w:val="16"/>
              </w:rPr>
            </w:pPr>
            <w:r w:rsidRPr="00F9401B">
              <w:rPr>
                <w:sz w:val="16"/>
                <w:szCs w:val="16"/>
              </w:rPr>
              <w:t>1</w:t>
            </w:r>
          </w:p>
        </w:tc>
        <w:tc>
          <w:tcPr>
            <w:tcW w:w="606" w:type="dxa"/>
            <w:shd w:val="clear" w:color="000000" w:fill="FFFFFF"/>
            <w:noWrap/>
            <w:hideMark/>
          </w:tcPr>
          <w:p w:rsidR="00F9401B" w:rsidRPr="00F9401B" w:rsidRDefault="00F9401B" w:rsidP="00F9401B">
            <w:pPr>
              <w:rPr>
                <w:sz w:val="16"/>
                <w:szCs w:val="16"/>
              </w:rPr>
            </w:pPr>
            <w:r w:rsidRPr="00F9401B">
              <w:rPr>
                <w:sz w:val="16"/>
                <w:szCs w:val="16"/>
              </w:rPr>
              <w:t>00</w:t>
            </w:r>
          </w:p>
        </w:tc>
        <w:tc>
          <w:tcPr>
            <w:tcW w:w="734" w:type="dxa"/>
            <w:shd w:val="clear" w:color="000000" w:fill="FFFFFF"/>
            <w:noWrap/>
            <w:hideMark/>
          </w:tcPr>
          <w:p w:rsidR="00F9401B" w:rsidRPr="00F9401B" w:rsidRDefault="00F9401B" w:rsidP="00F9401B">
            <w:pPr>
              <w:rPr>
                <w:sz w:val="16"/>
                <w:szCs w:val="16"/>
              </w:rPr>
            </w:pPr>
            <w:r w:rsidRPr="00F9401B">
              <w:rPr>
                <w:sz w:val="16"/>
                <w:szCs w:val="16"/>
              </w:rPr>
              <w:t>77560</w:t>
            </w:r>
          </w:p>
        </w:tc>
        <w:tc>
          <w:tcPr>
            <w:tcW w:w="617" w:type="dxa"/>
            <w:shd w:val="clear" w:color="000000" w:fill="FFFFFF"/>
            <w:noWrap/>
            <w:hideMark/>
          </w:tcPr>
          <w:p w:rsidR="00F9401B" w:rsidRPr="00F9401B" w:rsidRDefault="00F9401B" w:rsidP="00F9401B">
            <w:pPr>
              <w:rPr>
                <w:sz w:val="16"/>
                <w:szCs w:val="16"/>
              </w:rPr>
            </w:pPr>
            <w:r w:rsidRPr="00F9401B">
              <w:rPr>
                <w:sz w:val="16"/>
                <w:szCs w:val="16"/>
              </w:rPr>
              <w:t>200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6,7</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6,7</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6,8</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Иные закупки товаров, работ и услуг для обеспечения государственных (муниципальных) нужд</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900</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01</w:t>
            </w:r>
          </w:p>
        </w:tc>
        <w:tc>
          <w:tcPr>
            <w:tcW w:w="643" w:type="dxa"/>
            <w:shd w:val="clear" w:color="000000" w:fill="FFFFFF"/>
            <w:noWrap/>
            <w:hideMark/>
          </w:tcPr>
          <w:p w:rsidR="00F9401B" w:rsidRPr="00F9401B" w:rsidRDefault="00F9401B" w:rsidP="00F9401B">
            <w:pPr>
              <w:rPr>
                <w:sz w:val="16"/>
                <w:szCs w:val="16"/>
              </w:rPr>
            </w:pPr>
            <w:r w:rsidRPr="00F9401B">
              <w:rPr>
                <w:sz w:val="16"/>
                <w:szCs w:val="16"/>
              </w:rPr>
              <w:t>04</w:t>
            </w:r>
          </w:p>
        </w:tc>
        <w:tc>
          <w:tcPr>
            <w:tcW w:w="509" w:type="dxa"/>
            <w:shd w:val="clear" w:color="000000" w:fill="FFFFFF"/>
            <w:noWrap/>
            <w:hideMark/>
          </w:tcPr>
          <w:p w:rsidR="00F9401B" w:rsidRPr="00F9401B" w:rsidRDefault="00F9401B" w:rsidP="00F9401B">
            <w:pPr>
              <w:rPr>
                <w:sz w:val="16"/>
                <w:szCs w:val="16"/>
              </w:rPr>
            </w:pPr>
            <w:r w:rsidRPr="00F9401B">
              <w:rPr>
                <w:sz w:val="16"/>
                <w:szCs w:val="16"/>
              </w:rPr>
              <w:t>89</w:t>
            </w:r>
          </w:p>
        </w:tc>
        <w:tc>
          <w:tcPr>
            <w:tcW w:w="401" w:type="dxa"/>
            <w:shd w:val="clear" w:color="000000" w:fill="FFFFFF"/>
            <w:noWrap/>
            <w:hideMark/>
          </w:tcPr>
          <w:p w:rsidR="00F9401B" w:rsidRPr="00F9401B" w:rsidRDefault="00F9401B" w:rsidP="00F9401B">
            <w:pPr>
              <w:rPr>
                <w:sz w:val="16"/>
                <w:szCs w:val="16"/>
              </w:rPr>
            </w:pPr>
            <w:r w:rsidRPr="00F9401B">
              <w:rPr>
                <w:sz w:val="16"/>
                <w:szCs w:val="16"/>
              </w:rPr>
              <w:t>1</w:t>
            </w:r>
          </w:p>
        </w:tc>
        <w:tc>
          <w:tcPr>
            <w:tcW w:w="606" w:type="dxa"/>
            <w:shd w:val="clear" w:color="000000" w:fill="FFFFFF"/>
            <w:noWrap/>
            <w:hideMark/>
          </w:tcPr>
          <w:p w:rsidR="00F9401B" w:rsidRPr="00F9401B" w:rsidRDefault="00F9401B" w:rsidP="00F9401B">
            <w:pPr>
              <w:rPr>
                <w:sz w:val="16"/>
                <w:szCs w:val="16"/>
              </w:rPr>
            </w:pPr>
            <w:r w:rsidRPr="00F9401B">
              <w:rPr>
                <w:sz w:val="16"/>
                <w:szCs w:val="16"/>
              </w:rPr>
              <w:t>00</w:t>
            </w:r>
          </w:p>
        </w:tc>
        <w:tc>
          <w:tcPr>
            <w:tcW w:w="734" w:type="dxa"/>
            <w:shd w:val="clear" w:color="000000" w:fill="FFFFFF"/>
            <w:noWrap/>
            <w:hideMark/>
          </w:tcPr>
          <w:p w:rsidR="00F9401B" w:rsidRPr="00F9401B" w:rsidRDefault="00F9401B" w:rsidP="00F9401B">
            <w:pPr>
              <w:rPr>
                <w:sz w:val="16"/>
                <w:szCs w:val="16"/>
              </w:rPr>
            </w:pPr>
            <w:r w:rsidRPr="00F9401B">
              <w:rPr>
                <w:sz w:val="16"/>
                <w:szCs w:val="16"/>
              </w:rPr>
              <w:t>77560</w:t>
            </w:r>
          </w:p>
        </w:tc>
        <w:tc>
          <w:tcPr>
            <w:tcW w:w="617" w:type="dxa"/>
            <w:shd w:val="clear" w:color="000000" w:fill="FFFFFF"/>
            <w:noWrap/>
            <w:hideMark/>
          </w:tcPr>
          <w:p w:rsidR="00F9401B" w:rsidRPr="00F9401B" w:rsidRDefault="00F9401B" w:rsidP="00F9401B">
            <w:pPr>
              <w:rPr>
                <w:sz w:val="16"/>
                <w:szCs w:val="16"/>
              </w:rPr>
            </w:pPr>
            <w:r w:rsidRPr="00F9401B">
              <w:rPr>
                <w:sz w:val="16"/>
                <w:szCs w:val="16"/>
              </w:rPr>
              <w:t>240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6,7</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6,7</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6,8</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Осуществление государственных полномочий Республики Мордовия по установлению регулируемых тарифов на перевозки пассажиров и багажа автомобильным транспортом и городским наземным электрическим транспортом по муниципальным маршрутам регулярных перевозок в границах соответствующего муниципального образования</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900</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01</w:t>
            </w:r>
          </w:p>
        </w:tc>
        <w:tc>
          <w:tcPr>
            <w:tcW w:w="643" w:type="dxa"/>
            <w:shd w:val="clear" w:color="000000" w:fill="FFFFFF"/>
            <w:noWrap/>
            <w:hideMark/>
          </w:tcPr>
          <w:p w:rsidR="00F9401B" w:rsidRPr="00F9401B" w:rsidRDefault="00F9401B" w:rsidP="00F9401B">
            <w:pPr>
              <w:rPr>
                <w:sz w:val="16"/>
                <w:szCs w:val="16"/>
              </w:rPr>
            </w:pPr>
            <w:r w:rsidRPr="00F9401B">
              <w:rPr>
                <w:sz w:val="16"/>
                <w:szCs w:val="16"/>
              </w:rPr>
              <w:t>04</w:t>
            </w:r>
          </w:p>
        </w:tc>
        <w:tc>
          <w:tcPr>
            <w:tcW w:w="509" w:type="dxa"/>
            <w:shd w:val="clear" w:color="000000" w:fill="FFFFFF"/>
            <w:noWrap/>
            <w:hideMark/>
          </w:tcPr>
          <w:p w:rsidR="00F9401B" w:rsidRPr="00F9401B" w:rsidRDefault="00F9401B" w:rsidP="00F9401B">
            <w:pPr>
              <w:rPr>
                <w:sz w:val="16"/>
                <w:szCs w:val="16"/>
              </w:rPr>
            </w:pPr>
            <w:r w:rsidRPr="00F9401B">
              <w:rPr>
                <w:sz w:val="16"/>
                <w:szCs w:val="16"/>
              </w:rPr>
              <w:t>89</w:t>
            </w:r>
          </w:p>
        </w:tc>
        <w:tc>
          <w:tcPr>
            <w:tcW w:w="401" w:type="dxa"/>
            <w:shd w:val="clear" w:color="000000" w:fill="FFFFFF"/>
            <w:noWrap/>
            <w:hideMark/>
          </w:tcPr>
          <w:p w:rsidR="00F9401B" w:rsidRPr="00F9401B" w:rsidRDefault="00F9401B" w:rsidP="00F9401B">
            <w:pPr>
              <w:rPr>
                <w:sz w:val="16"/>
                <w:szCs w:val="16"/>
              </w:rPr>
            </w:pPr>
            <w:r w:rsidRPr="00F9401B">
              <w:rPr>
                <w:sz w:val="16"/>
                <w:szCs w:val="16"/>
              </w:rPr>
              <w:t>1</w:t>
            </w:r>
          </w:p>
        </w:tc>
        <w:tc>
          <w:tcPr>
            <w:tcW w:w="606" w:type="dxa"/>
            <w:shd w:val="clear" w:color="000000" w:fill="FFFFFF"/>
            <w:noWrap/>
            <w:hideMark/>
          </w:tcPr>
          <w:p w:rsidR="00F9401B" w:rsidRPr="00F9401B" w:rsidRDefault="00F9401B" w:rsidP="00F9401B">
            <w:pPr>
              <w:rPr>
                <w:sz w:val="16"/>
                <w:szCs w:val="16"/>
              </w:rPr>
            </w:pPr>
            <w:r w:rsidRPr="00F9401B">
              <w:rPr>
                <w:sz w:val="16"/>
                <w:szCs w:val="16"/>
              </w:rPr>
              <w:t>00</w:t>
            </w:r>
          </w:p>
        </w:tc>
        <w:tc>
          <w:tcPr>
            <w:tcW w:w="734" w:type="dxa"/>
            <w:shd w:val="clear" w:color="000000" w:fill="FFFFFF"/>
            <w:noWrap/>
            <w:hideMark/>
          </w:tcPr>
          <w:p w:rsidR="00F9401B" w:rsidRPr="00F9401B" w:rsidRDefault="00F9401B" w:rsidP="00F9401B">
            <w:pPr>
              <w:rPr>
                <w:sz w:val="16"/>
                <w:szCs w:val="16"/>
              </w:rPr>
            </w:pPr>
            <w:r w:rsidRPr="00F9401B">
              <w:rPr>
                <w:sz w:val="16"/>
                <w:szCs w:val="16"/>
              </w:rPr>
              <w:t>77580</w:t>
            </w:r>
          </w:p>
        </w:tc>
        <w:tc>
          <w:tcPr>
            <w:tcW w:w="617" w:type="dxa"/>
            <w:shd w:val="clear" w:color="000000" w:fill="FFFFFF"/>
            <w:hideMark/>
          </w:tcPr>
          <w:p w:rsidR="00F9401B" w:rsidRPr="00F9401B" w:rsidRDefault="00F9401B" w:rsidP="00F9401B">
            <w:pPr>
              <w:rPr>
                <w:sz w:val="16"/>
                <w:szCs w:val="16"/>
              </w:rPr>
            </w:pPr>
            <w:r w:rsidRPr="00F9401B">
              <w:rPr>
                <w:sz w:val="16"/>
                <w:szCs w:val="16"/>
              </w:rPr>
              <w:t> </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21,9</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21,9</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21,9</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w:t>
            </w:r>
            <w:r w:rsidRPr="00F9401B">
              <w:rPr>
                <w:sz w:val="16"/>
                <w:szCs w:val="16"/>
              </w:rPr>
              <w:lastRenderedPageBreak/>
              <w:t>управления государственными внебюджетными фондами</w:t>
            </w:r>
          </w:p>
        </w:tc>
        <w:tc>
          <w:tcPr>
            <w:tcW w:w="563" w:type="dxa"/>
            <w:shd w:val="clear" w:color="000000" w:fill="FFFFFF"/>
            <w:noWrap/>
            <w:hideMark/>
          </w:tcPr>
          <w:p w:rsidR="00F9401B" w:rsidRPr="00F9401B" w:rsidRDefault="00F9401B" w:rsidP="00F9401B">
            <w:pPr>
              <w:rPr>
                <w:sz w:val="16"/>
                <w:szCs w:val="16"/>
              </w:rPr>
            </w:pPr>
            <w:r w:rsidRPr="00F9401B">
              <w:rPr>
                <w:sz w:val="16"/>
                <w:szCs w:val="16"/>
              </w:rPr>
              <w:lastRenderedPageBreak/>
              <w:t>900</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01</w:t>
            </w:r>
          </w:p>
        </w:tc>
        <w:tc>
          <w:tcPr>
            <w:tcW w:w="643" w:type="dxa"/>
            <w:shd w:val="clear" w:color="000000" w:fill="FFFFFF"/>
            <w:noWrap/>
            <w:hideMark/>
          </w:tcPr>
          <w:p w:rsidR="00F9401B" w:rsidRPr="00F9401B" w:rsidRDefault="00F9401B" w:rsidP="00F9401B">
            <w:pPr>
              <w:rPr>
                <w:sz w:val="16"/>
                <w:szCs w:val="16"/>
              </w:rPr>
            </w:pPr>
            <w:r w:rsidRPr="00F9401B">
              <w:rPr>
                <w:sz w:val="16"/>
                <w:szCs w:val="16"/>
              </w:rPr>
              <w:t>04</w:t>
            </w:r>
          </w:p>
        </w:tc>
        <w:tc>
          <w:tcPr>
            <w:tcW w:w="509" w:type="dxa"/>
            <w:shd w:val="clear" w:color="000000" w:fill="FFFFFF"/>
            <w:noWrap/>
            <w:hideMark/>
          </w:tcPr>
          <w:p w:rsidR="00F9401B" w:rsidRPr="00F9401B" w:rsidRDefault="00F9401B" w:rsidP="00F9401B">
            <w:pPr>
              <w:rPr>
                <w:sz w:val="16"/>
                <w:szCs w:val="16"/>
              </w:rPr>
            </w:pPr>
            <w:r w:rsidRPr="00F9401B">
              <w:rPr>
                <w:sz w:val="16"/>
                <w:szCs w:val="16"/>
              </w:rPr>
              <w:t>89</w:t>
            </w:r>
          </w:p>
        </w:tc>
        <w:tc>
          <w:tcPr>
            <w:tcW w:w="401" w:type="dxa"/>
            <w:shd w:val="clear" w:color="000000" w:fill="FFFFFF"/>
            <w:noWrap/>
            <w:hideMark/>
          </w:tcPr>
          <w:p w:rsidR="00F9401B" w:rsidRPr="00F9401B" w:rsidRDefault="00F9401B" w:rsidP="00F9401B">
            <w:pPr>
              <w:rPr>
                <w:sz w:val="16"/>
                <w:szCs w:val="16"/>
              </w:rPr>
            </w:pPr>
            <w:r w:rsidRPr="00F9401B">
              <w:rPr>
                <w:sz w:val="16"/>
                <w:szCs w:val="16"/>
              </w:rPr>
              <w:t>1</w:t>
            </w:r>
          </w:p>
        </w:tc>
        <w:tc>
          <w:tcPr>
            <w:tcW w:w="606" w:type="dxa"/>
            <w:shd w:val="clear" w:color="000000" w:fill="FFFFFF"/>
            <w:noWrap/>
            <w:hideMark/>
          </w:tcPr>
          <w:p w:rsidR="00F9401B" w:rsidRPr="00F9401B" w:rsidRDefault="00F9401B" w:rsidP="00F9401B">
            <w:pPr>
              <w:rPr>
                <w:sz w:val="16"/>
                <w:szCs w:val="16"/>
              </w:rPr>
            </w:pPr>
            <w:r w:rsidRPr="00F9401B">
              <w:rPr>
                <w:sz w:val="16"/>
                <w:szCs w:val="16"/>
              </w:rPr>
              <w:t>00</w:t>
            </w:r>
          </w:p>
        </w:tc>
        <w:tc>
          <w:tcPr>
            <w:tcW w:w="734" w:type="dxa"/>
            <w:shd w:val="clear" w:color="000000" w:fill="FFFFFF"/>
            <w:noWrap/>
            <w:hideMark/>
          </w:tcPr>
          <w:p w:rsidR="00F9401B" w:rsidRPr="00F9401B" w:rsidRDefault="00F9401B" w:rsidP="00F9401B">
            <w:pPr>
              <w:rPr>
                <w:sz w:val="16"/>
                <w:szCs w:val="16"/>
              </w:rPr>
            </w:pPr>
            <w:r w:rsidRPr="00F9401B">
              <w:rPr>
                <w:sz w:val="16"/>
                <w:szCs w:val="16"/>
              </w:rPr>
              <w:t>77580</w:t>
            </w:r>
          </w:p>
        </w:tc>
        <w:tc>
          <w:tcPr>
            <w:tcW w:w="617" w:type="dxa"/>
            <w:shd w:val="clear" w:color="000000" w:fill="FFFFFF"/>
            <w:hideMark/>
          </w:tcPr>
          <w:p w:rsidR="00F9401B" w:rsidRPr="00F9401B" w:rsidRDefault="00F9401B" w:rsidP="00F9401B">
            <w:pPr>
              <w:rPr>
                <w:sz w:val="16"/>
                <w:szCs w:val="16"/>
              </w:rPr>
            </w:pPr>
            <w:r w:rsidRPr="00F9401B">
              <w:rPr>
                <w:sz w:val="16"/>
                <w:szCs w:val="16"/>
              </w:rPr>
              <w:t>100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20,0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20,0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20,0</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Расходы на выплаты персоналу государственных (муниципальных) органов</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900</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01</w:t>
            </w:r>
          </w:p>
        </w:tc>
        <w:tc>
          <w:tcPr>
            <w:tcW w:w="643" w:type="dxa"/>
            <w:shd w:val="clear" w:color="000000" w:fill="FFFFFF"/>
            <w:noWrap/>
            <w:hideMark/>
          </w:tcPr>
          <w:p w:rsidR="00F9401B" w:rsidRPr="00F9401B" w:rsidRDefault="00F9401B" w:rsidP="00F9401B">
            <w:pPr>
              <w:rPr>
                <w:sz w:val="16"/>
                <w:szCs w:val="16"/>
              </w:rPr>
            </w:pPr>
            <w:r w:rsidRPr="00F9401B">
              <w:rPr>
                <w:sz w:val="16"/>
                <w:szCs w:val="16"/>
              </w:rPr>
              <w:t>04</w:t>
            </w:r>
          </w:p>
        </w:tc>
        <w:tc>
          <w:tcPr>
            <w:tcW w:w="509" w:type="dxa"/>
            <w:shd w:val="clear" w:color="000000" w:fill="FFFFFF"/>
            <w:noWrap/>
            <w:hideMark/>
          </w:tcPr>
          <w:p w:rsidR="00F9401B" w:rsidRPr="00F9401B" w:rsidRDefault="00F9401B" w:rsidP="00F9401B">
            <w:pPr>
              <w:rPr>
                <w:sz w:val="16"/>
                <w:szCs w:val="16"/>
              </w:rPr>
            </w:pPr>
            <w:r w:rsidRPr="00F9401B">
              <w:rPr>
                <w:sz w:val="16"/>
                <w:szCs w:val="16"/>
              </w:rPr>
              <w:t>89</w:t>
            </w:r>
          </w:p>
        </w:tc>
        <w:tc>
          <w:tcPr>
            <w:tcW w:w="401" w:type="dxa"/>
            <w:shd w:val="clear" w:color="000000" w:fill="FFFFFF"/>
            <w:noWrap/>
            <w:hideMark/>
          </w:tcPr>
          <w:p w:rsidR="00F9401B" w:rsidRPr="00F9401B" w:rsidRDefault="00F9401B" w:rsidP="00F9401B">
            <w:pPr>
              <w:rPr>
                <w:sz w:val="16"/>
                <w:szCs w:val="16"/>
              </w:rPr>
            </w:pPr>
            <w:r w:rsidRPr="00F9401B">
              <w:rPr>
                <w:sz w:val="16"/>
                <w:szCs w:val="16"/>
              </w:rPr>
              <w:t>1</w:t>
            </w:r>
          </w:p>
        </w:tc>
        <w:tc>
          <w:tcPr>
            <w:tcW w:w="606" w:type="dxa"/>
            <w:shd w:val="clear" w:color="000000" w:fill="FFFFFF"/>
            <w:noWrap/>
            <w:hideMark/>
          </w:tcPr>
          <w:p w:rsidR="00F9401B" w:rsidRPr="00F9401B" w:rsidRDefault="00F9401B" w:rsidP="00F9401B">
            <w:pPr>
              <w:rPr>
                <w:sz w:val="16"/>
                <w:szCs w:val="16"/>
              </w:rPr>
            </w:pPr>
            <w:r w:rsidRPr="00F9401B">
              <w:rPr>
                <w:sz w:val="16"/>
                <w:szCs w:val="16"/>
              </w:rPr>
              <w:t>00</w:t>
            </w:r>
          </w:p>
        </w:tc>
        <w:tc>
          <w:tcPr>
            <w:tcW w:w="734" w:type="dxa"/>
            <w:shd w:val="clear" w:color="000000" w:fill="FFFFFF"/>
            <w:noWrap/>
            <w:hideMark/>
          </w:tcPr>
          <w:p w:rsidR="00F9401B" w:rsidRPr="00F9401B" w:rsidRDefault="00F9401B" w:rsidP="00F9401B">
            <w:pPr>
              <w:rPr>
                <w:sz w:val="16"/>
                <w:szCs w:val="16"/>
              </w:rPr>
            </w:pPr>
            <w:r w:rsidRPr="00F9401B">
              <w:rPr>
                <w:sz w:val="16"/>
                <w:szCs w:val="16"/>
              </w:rPr>
              <w:t>77580</w:t>
            </w:r>
          </w:p>
        </w:tc>
        <w:tc>
          <w:tcPr>
            <w:tcW w:w="617" w:type="dxa"/>
            <w:shd w:val="clear" w:color="000000" w:fill="FFFFFF"/>
            <w:hideMark/>
          </w:tcPr>
          <w:p w:rsidR="00F9401B" w:rsidRPr="00F9401B" w:rsidRDefault="00F9401B" w:rsidP="00F9401B">
            <w:pPr>
              <w:rPr>
                <w:sz w:val="16"/>
                <w:szCs w:val="16"/>
              </w:rPr>
            </w:pPr>
            <w:r w:rsidRPr="00F9401B">
              <w:rPr>
                <w:sz w:val="16"/>
                <w:szCs w:val="16"/>
              </w:rPr>
              <w:t>120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20,0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20,0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20,0</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Закупка товаров, работ и услуг для обеспечения государственных (муниципальных) нужд</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900</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01</w:t>
            </w:r>
          </w:p>
        </w:tc>
        <w:tc>
          <w:tcPr>
            <w:tcW w:w="643" w:type="dxa"/>
            <w:shd w:val="clear" w:color="000000" w:fill="FFFFFF"/>
            <w:noWrap/>
            <w:hideMark/>
          </w:tcPr>
          <w:p w:rsidR="00F9401B" w:rsidRPr="00F9401B" w:rsidRDefault="00F9401B" w:rsidP="00F9401B">
            <w:pPr>
              <w:rPr>
                <w:sz w:val="16"/>
                <w:szCs w:val="16"/>
              </w:rPr>
            </w:pPr>
            <w:r w:rsidRPr="00F9401B">
              <w:rPr>
                <w:sz w:val="16"/>
                <w:szCs w:val="16"/>
              </w:rPr>
              <w:t>04</w:t>
            </w:r>
          </w:p>
        </w:tc>
        <w:tc>
          <w:tcPr>
            <w:tcW w:w="509" w:type="dxa"/>
            <w:shd w:val="clear" w:color="000000" w:fill="FFFFFF"/>
            <w:noWrap/>
            <w:hideMark/>
          </w:tcPr>
          <w:p w:rsidR="00F9401B" w:rsidRPr="00F9401B" w:rsidRDefault="00F9401B" w:rsidP="00F9401B">
            <w:pPr>
              <w:rPr>
                <w:sz w:val="16"/>
                <w:szCs w:val="16"/>
              </w:rPr>
            </w:pPr>
            <w:r w:rsidRPr="00F9401B">
              <w:rPr>
                <w:sz w:val="16"/>
                <w:szCs w:val="16"/>
              </w:rPr>
              <w:t>89</w:t>
            </w:r>
          </w:p>
        </w:tc>
        <w:tc>
          <w:tcPr>
            <w:tcW w:w="401" w:type="dxa"/>
            <w:shd w:val="clear" w:color="000000" w:fill="FFFFFF"/>
            <w:noWrap/>
            <w:hideMark/>
          </w:tcPr>
          <w:p w:rsidR="00F9401B" w:rsidRPr="00F9401B" w:rsidRDefault="00F9401B" w:rsidP="00F9401B">
            <w:pPr>
              <w:rPr>
                <w:sz w:val="16"/>
                <w:szCs w:val="16"/>
              </w:rPr>
            </w:pPr>
            <w:r w:rsidRPr="00F9401B">
              <w:rPr>
                <w:sz w:val="16"/>
                <w:szCs w:val="16"/>
              </w:rPr>
              <w:t>1</w:t>
            </w:r>
          </w:p>
        </w:tc>
        <w:tc>
          <w:tcPr>
            <w:tcW w:w="606" w:type="dxa"/>
            <w:shd w:val="clear" w:color="000000" w:fill="FFFFFF"/>
            <w:noWrap/>
            <w:hideMark/>
          </w:tcPr>
          <w:p w:rsidR="00F9401B" w:rsidRPr="00F9401B" w:rsidRDefault="00F9401B" w:rsidP="00F9401B">
            <w:pPr>
              <w:rPr>
                <w:sz w:val="16"/>
                <w:szCs w:val="16"/>
              </w:rPr>
            </w:pPr>
            <w:r w:rsidRPr="00F9401B">
              <w:rPr>
                <w:sz w:val="16"/>
                <w:szCs w:val="16"/>
              </w:rPr>
              <w:t>00</w:t>
            </w:r>
          </w:p>
        </w:tc>
        <w:tc>
          <w:tcPr>
            <w:tcW w:w="734" w:type="dxa"/>
            <w:shd w:val="clear" w:color="000000" w:fill="FFFFFF"/>
            <w:noWrap/>
            <w:hideMark/>
          </w:tcPr>
          <w:p w:rsidR="00F9401B" w:rsidRPr="00F9401B" w:rsidRDefault="00F9401B" w:rsidP="00F9401B">
            <w:pPr>
              <w:rPr>
                <w:sz w:val="16"/>
                <w:szCs w:val="16"/>
              </w:rPr>
            </w:pPr>
            <w:r w:rsidRPr="00F9401B">
              <w:rPr>
                <w:sz w:val="16"/>
                <w:szCs w:val="16"/>
              </w:rPr>
              <w:t>77580</w:t>
            </w:r>
          </w:p>
        </w:tc>
        <w:tc>
          <w:tcPr>
            <w:tcW w:w="617" w:type="dxa"/>
            <w:shd w:val="clear" w:color="000000" w:fill="FFFFFF"/>
            <w:hideMark/>
          </w:tcPr>
          <w:p w:rsidR="00F9401B" w:rsidRPr="00F9401B" w:rsidRDefault="00F9401B" w:rsidP="00F9401B">
            <w:pPr>
              <w:rPr>
                <w:sz w:val="16"/>
                <w:szCs w:val="16"/>
              </w:rPr>
            </w:pPr>
            <w:r w:rsidRPr="00F9401B">
              <w:rPr>
                <w:sz w:val="16"/>
                <w:szCs w:val="16"/>
              </w:rPr>
              <w:t>200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1,9</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1,9</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1,9</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Иные закупки товаров, работ и услуг для обеспечения государственных (муниципальных) нужд</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900</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01</w:t>
            </w:r>
          </w:p>
        </w:tc>
        <w:tc>
          <w:tcPr>
            <w:tcW w:w="643" w:type="dxa"/>
            <w:shd w:val="clear" w:color="000000" w:fill="FFFFFF"/>
            <w:noWrap/>
            <w:hideMark/>
          </w:tcPr>
          <w:p w:rsidR="00F9401B" w:rsidRPr="00F9401B" w:rsidRDefault="00F9401B" w:rsidP="00F9401B">
            <w:pPr>
              <w:rPr>
                <w:sz w:val="16"/>
                <w:szCs w:val="16"/>
              </w:rPr>
            </w:pPr>
            <w:r w:rsidRPr="00F9401B">
              <w:rPr>
                <w:sz w:val="16"/>
                <w:szCs w:val="16"/>
              </w:rPr>
              <w:t>04</w:t>
            </w:r>
          </w:p>
        </w:tc>
        <w:tc>
          <w:tcPr>
            <w:tcW w:w="509" w:type="dxa"/>
            <w:shd w:val="clear" w:color="000000" w:fill="FFFFFF"/>
            <w:noWrap/>
            <w:hideMark/>
          </w:tcPr>
          <w:p w:rsidR="00F9401B" w:rsidRPr="00F9401B" w:rsidRDefault="00F9401B" w:rsidP="00F9401B">
            <w:pPr>
              <w:rPr>
                <w:sz w:val="16"/>
                <w:szCs w:val="16"/>
              </w:rPr>
            </w:pPr>
            <w:r w:rsidRPr="00F9401B">
              <w:rPr>
                <w:sz w:val="16"/>
                <w:szCs w:val="16"/>
              </w:rPr>
              <w:t>89</w:t>
            </w:r>
          </w:p>
        </w:tc>
        <w:tc>
          <w:tcPr>
            <w:tcW w:w="401" w:type="dxa"/>
            <w:shd w:val="clear" w:color="000000" w:fill="FFFFFF"/>
            <w:noWrap/>
            <w:hideMark/>
          </w:tcPr>
          <w:p w:rsidR="00F9401B" w:rsidRPr="00F9401B" w:rsidRDefault="00F9401B" w:rsidP="00F9401B">
            <w:pPr>
              <w:rPr>
                <w:sz w:val="16"/>
                <w:szCs w:val="16"/>
              </w:rPr>
            </w:pPr>
            <w:r w:rsidRPr="00F9401B">
              <w:rPr>
                <w:sz w:val="16"/>
                <w:szCs w:val="16"/>
              </w:rPr>
              <w:t>1</w:t>
            </w:r>
          </w:p>
        </w:tc>
        <w:tc>
          <w:tcPr>
            <w:tcW w:w="606" w:type="dxa"/>
            <w:shd w:val="clear" w:color="000000" w:fill="FFFFFF"/>
            <w:noWrap/>
            <w:hideMark/>
          </w:tcPr>
          <w:p w:rsidR="00F9401B" w:rsidRPr="00F9401B" w:rsidRDefault="00F9401B" w:rsidP="00F9401B">
            <w:pPr>
              <w:rPr>
                <w:sz w:val="16"/>
                <w:szCs w:val="16"/>
              </w:rPr>
            </w:pPr>
            <w:r w:rsidRPr="00F9401B">
              <w:rPr>
                <w:sz w:val="16"/>
                <w:szCs w:val="16"/>
              </w:rPr>
              <w:t>00</w:t>
            </w:r>
          </w:p>
        </w:tc>
        <w:tc>
          <w:tcPr>
            <w:tcW w:w="734" w:type="dxa"/>
            <w:shd w:val="clear" w:color="000000" w:fill="FFFFFF"/>
            <w:noWrap/>
            <w:hideMark/>
          </w:tcPr>
          <w:p w:rsidR="00F9401B" w:rsidRPr="00F9401B" w:rsidRDefault="00F9401B" w:rsidP="00F9401B">
            <w:pPr>
              <w:rPr>
                <w:sz w:val="16"/>
                <w:szCs w:val="16"/>
              </w:rPr>
            </w:pPr>
            <w:r w:rsidRPr="00F9401B">
              <w:rPr>
                <w:sz w:val="16"/>
                <w:szCs w:val="16"/>
              </w:rPr>
              <w:t>77580</w:t>
            </w:r>
          </w:p>
        </w:tc>
        <w:tc>
          <w:tcPr>
            <w:tcW w:w="617" w:type="dxa"/>
            <w:shd w:val="clear" w:color="000000" w:fill="FFFFFF"/>
            <w:hideMark/>
          </w:tcPr>
          <w:p w:rsidR="00F9401B" w:rsidRPr="00F9401B" w:rsidRDefault="00F9401B" w:rsidP="00F9401B">
            <w:pPr>
              <w:rPr>
                <w:sz w:val="16"/>
                <w:szCs w:val="16"/>
              </w:rPr>
            </w:pPr>
            <w:r w:rsidRPr="00F9401B">
              <w:rPr>
                <w:sz w:val="16"/>
                <w:szCs w:val="16"/>
              </w:rPr>
              <w:t>240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1,9</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1,9</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1,9</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Судебная система</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900</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01</w:t>
            </w:r>
          </w:p>
        </w:tc>
        <w:tc>
          <w:tcPr>
            <w:tcW w:w="643" w:type="dxa"/>
            <w:shd w:val="clear" w:color="000000" w:fill="FFFFFF"/>
            <w:noWrap/>
            <w:hideMark/>
          </w:tcPr>
          <w:p w:rsidR="00F9401B" w:rsidRPr="00F9401B" w:rsidRDefault="00F9401B" w:rsidP="00F9401B">
            <w:pPr>
              <w:rPr>
                <w:sz w:val="16"/>
                <w:szCs w:val="16"/>
              </w:rPr>
            </w:pPr>
            <w:r w:rsidRPr="00F9401B">
              <w:rPr>
                <w:sz w:val="16"/>
                <w:szCs w:val="16"/>
              </w:rPr>
              <w:t>05</w:t>
            </w:r>
          </w:p>
        </w:tc>
        <w:tc>
          <w:tcPr>
            <w:tcW w:w="509" w:type="dxa"/>
            <w:shd w:val="clear" w:color="000000" w:fill="FFFFFF"/>
            <w:noWrap/>
            <w:hideMark/>
          </w:tcPr>
          <w:p w:rsidR="00F9401B" w:rsidRPr="00F9401B" w:rsidRDefault="00F9401B" w:rsidP="00F9401B">
            <w:pPr>
              <w:rPr>
                <w:sz w:val="16"/>
                <w:szCs w:val="16"/>
              </w:rPr>
            </w:pPr>
            <w:r w:rsidRPr="00F9401B">
              <w:rPr>
                <w:sz w:val="16"/>
                <w:szCs w:val="16"/>
              </w:rPr>
              <w:t> </w:t>
            </w:r>
          </w:p>
        </w:tc>
        <w:tc>
          <w:tcPr>
            <w:tcW w:w="401" w:type="dxa"/>
            <w:shd w:val="clear" w:color="000000" w:fill="FFFFFF"/>
            <w:noWrap/>
            <w:hideMark/>
          </w:tcPr>
          <w:p w:rsidR="00F9401B" w:rsidRPr="00F9401B" w:rsidRDefault="00F9401B" w:rsidP="00F9401B">
            <w:pPr>
              <w:rPr>
                <w:sz w:val="16"/>
                <w:szCs w:val="16"/>
              </w:rPr>
            </w:pPr>
            <w:r w:rsidRPr="00F9401B">
              <w:rPr>
                <w:sz w:val="16"/>
                <w:szCs w:val="16"/>
              </w:rPr>
              <w:t> </w:t>
            </w:r>
          </w:p>
        </w:tc>
        <w:tc>
          <w:tcPr>
            <w:tcW w:w="606" w:type="dxa"/>
            <w:shd w:val="clear" w:color="000000" w:fill="FFFFFF"/>
            <w:noWrap/>
            <w:hideMark/>
          </w:tcPr>
          <w:p w:rsidR="00F9401B" w:rsidRPr="00F9401B" w:rsidRDefault="00F9401B" w:rsidP="00F9401B">
            <w:pPr>
              <w:rPr>
                <w:sz w:val="16"/>
                <w:szCs w:val="16"/>
              </w:rPr>
            </w:pPr>
            <w:r w:rsidRPr="00F9401B">
              <w:rPr>
                <w:sz w:val="16"/>
                <w:szCs w:val="16"/>
              </w:rPr>
              <w:t> </w:t>
            </w:r>
          </w:p>
        </w:tc>
        <w:tc>
          <w:tcPr>
            <w:tcW w:w="734" w:type="dxa"/>
            <w:shd w:val="clear" w:color="000000" w:fill="FFFFFF"/>
            <w:noWrap/>
            <w:hideMark/>
          </w:tcPr>
          <w:p w:rsidR="00F9401B" w:rsidRPr="00F9401B" w:rsidRDefault="00F9401B" w:rsidP="00F9401B">
            <w:pPr>
              <w:rPr>
                <w:sz w:val="16"/>
                <w:szCs w:val="16"/>
              </w:rPr>
            </w:pPr>
            <w:r w:rsidRPr="00F9401B">
              <w:rPr>
                <w:sz w:val="16"/>
                <w:szCs w:val="16"/>
              </w:rPr>
              <w:t> </w:t>
            </w:r>
          </w:p>
        </w:tc>
        <w:tc>
          <w:tcPr>
            <w:tcW w:w="617" w:type="dxa"/>
            <w:shd w:val="clear" w:color="000000" w:fill="FFFFFF"/>
            <w:noWrap/>
            <w:hideMark/>
          </w:tcPr>
          <w:p w:rsidR="00F9401B" w:rsidRPr="00F9401B" w:rsidRDefault="00F9401B" w:rsidP="00F9401B">
            <w:pPr>
              <w:rPr>
                <w:sz w:val="16"/>
                <w:szCs w:val="16"/>
              </w:rPr>
            </w:pPr>
            <w:r w:rsidRPr="00F9401B">
              <w:rPr>
                <w:sz w:val="16"/>
                <w:szCs w:val="16"/>
              </w:rPr>
              <w:t> </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58,3</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0,0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0,0</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 xml:space="preserve">Непрограммные расходы главных распорядителей средств бюджета </w:t>
            </w:r>
            <w:proofErr w:type="spellStart"/>
            <w:r w:rsidRPr="00F9401B">
              <w:rPr>
                <w:sz w:val="16"/>
                <w:szCs w:val="16"/>
              </w:rPr>
              <w:t>Чамзинского</w:t>
            </w:r>
            <w:proofErr w:type="spellEnd"/>
            <w:r w:rsidRPr="00F9401B">
              <w:rPr>
                <w:sz w:val="16"/>
                <w:szCs w:val="16"/>
              </w:rPr>
              <w:t xml:space="preserve"> муниципального района Республики Мордовия</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900</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01</w:t>
            </w:r>
          </w:p>
        </w:tc>
        <w:tc>
          <w:tcPr>
            <w:tcW w:w="643" w:type="dxa"/>
            <w:shd w:val="clear" w:color="000000" w:fill="FFFFFF"/>
            <w:noWrap/>
            <w:hideMark/>
          </w:tcPr>
          <w:p w:rsidR="00F9401B" w:rsidRPr="00F9401B" w:rsidRDefault="00F9401B" w:rsidP="00F9401B">
            <w:pPr>
              <w:rPr>
                <w:sz w:val="16"/>
                <w:szCs w:val="16"/>
              </w:rPr>
            </w:pPr>
            <w:r w:rsidRPr="00F9401B">
              <w:rPr>
                <w:sz w:val="16"/>
                <w:szCs w:val="16"/>
              </w:rPr>
              <w:t>05</w:t>
            </w:r>
          </w:p>
        </w:tc>
        <w:tc>
          <w:tcPr>
            <w:tcW w:w="509" w:type="dxa"/>
            <w:shd w:val="clear" w:color="000000" w:fill="FFFFFF"/>
            <w:noWrap/>
            <w:hideMark/>
          </w:tcPr>
          <w:p w:rsidR="00F9401B" w:rsidRPr="00F9401B" w:rsidRDefault="00F9401B" w:rsidP="00F9401B">
            <w:pPr>
              <w:rPr>
                <w:sz w:val="16"/>
                <w:szCs w:val="16"/>
              </w:rPr>
            </w:pPr>
            <w:r w:rsidRPr="00F9401B">
              <w:rPr>
                <w:sz w:val="16"/>
                <w:szCs w:val="16"/>
              </w:rPr>
              <w:t>89</w:t>
            </w:r>
          </w:p>
        </w:tc>
        <w:tc>
          <w:tcPr>
            <w:tcW w:w="401" w:type="dxa"/>
            <w:shd w:val="clear" w:color="000000" w:fill="FFFFFF"/>
            <w:noWrap/>
            <w:hideMark/>
          </w:tcPr>
          <w:p w:rsidR="00F9401B" w:rsidRPr="00F9401B" w:rsidRDefault="00F9401B" w:rsidP="00F9401B">
            <w:pPr>
              <w:rPr>
                <w:sz w:val="16"/>
                <w:szCs w:val="16"/>
              </w:rPr>
            </w:pPr>
            <w:r w:rsidRPr="00F9401B">
              <w:rPr>
                <w:sz w:val="16"/>
                <w:szCs w:val="16"/>
              </w:rPr>
              <w:t> </w:t>
            </w:r>
          </w:p>
        </w:tc>
        <w:tc>
          <w:tcPr>
            <w:tcW w:w="606" w:type="dxa"/>
            <w:shd w:val="clear" w:color="000000" w:fill="FFFFFF"/>
            <w:noWrap/>
            <w:hideMark/>
          </w:tcPr>
          <w:p w:rsidR="00F9401B" w:rsidRPr="00F9401B" w:rsidRDefault="00F9401B" w:rsidP="00F9401B">
            <w:pPr>
              <w:rPr>
                <w:sz w:val="16"/>
                <w:szCs w:val="16"/>
              </w:rPr>
            </w:pPr>
            <w:r w:rsidRPr="00F9401B">
              <w:rPr>
                <w:sz w:val="16"/>
                <w:szCs w:val="16"/>
              </w:rPr>
              <w:t> </w:t>
            </w:r>
          </w:p>
        </w:tc>
        <w:tc>
          <w:tcPr>
            <w:tcW w:w="734" w:type="dxa"/>
            <w:shd w:val="clear" w:color="000000" w:fill="FFFFFF"/>
            <w:noWrap/>
            <w:hideMark/>
          </w:tcPr>
          <w:p w:rsidR="00F9401B" w:rsidRPr="00F9401B" w:rsidRDefault="00F9401B" w:rsidP="00F9401B">
            <w:pPr>
              <w:rPr>
                <w:sz w:val="16"/>
                <w:szCs w:val="16"/>
              </w:rPr>
            </w:pPr>
            <w:r w:rsidRPr="00F9401B">
              <w:rPr>
                <w:sz w:val="16"/>
                <w:szCs w:val="16"/>
              </w:rPr>
              <w:t> </w:t>
            </w:r>
          </w:p>
        </w:tc>
        <w:tc>
          <w:tcPr>
            <w:tcW w:w="617" w:type="dxa"/>
            <w:shd w:val="clear" w:color="000000" w:fill="FFFFFF"/>
            <w:noWrap/>
            <w:hideMark/>
          </w:tcPr>
          <w:p w:rsidR="00F9401B" w:rsidRPr="00F9401B" w:rsidRDefault="00F9401B" w:rsidP="00F9401B">
            <w:pPr>
              <w:rPr>
                <w:sz w:val="16"/>
                <w:szCs w:val="16"/>
              </w:rPr>
            </w:pPr>
            <w:r w:rsidRPr="00F9401B">
              <w:rPr>
                <w:sz w:val="16"/>
                <w:szCs w:val="16"/>
              </w:rPr>
              <w:t> </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58,3</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0,0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0,0</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 xml:space="preserve">Непрограммные расходы в рамках обеспечения деятельности главных распорядителей средств бюджета </w:t>
            </w:r>
            <w:proofErr w:type="spellStart"/>
            <w:r w:rsidRPr="00F9401B">
              <w:rPr>
                <w:sz w:val="16"/>
                <w:szCs w:val="16"/>
              </w:rPr>
              <w:t>Чамзинского</w:t>
            </w:r>
            <w:proofErr w:type="spellEnd"/>
            <w:r w:rsidRPr="00F9401B">
              <w:rPr>
                <w:sz w:val="16"/>
                <w:szCs w:val="16"/>
              </w:rPr>
              <w:t xml:space="preserve"> муниципального района Республики Мордовия</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900</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01</w:t>
            </w:r>
          </w:p>
        </w:tc>
        <w:tc>
          <w:tcPr>
            <w:tcW w:w="643" w:type="dxa"/>
            <w:shd w:val="clear" w:color="000000" w:fill="FFFFFF"/>
            <w:noWrap/>
            <w:hideMark/>
          </w:tcPr>
          <w:p w:rsidR="00F9401B" w:rsidRPr="00F9401B" w:rsidRDefault="00F9401B" w:rsidP="00F9401B">
            <w:pPr>
              <w:rPr>
                <w:sz w:val="16"/>
                <w:szCs w:val="16"/>
              </w:rPr>
            </w:pPr>
            <w:r w:rsidRPr="00F9401B">
              <w:rPr>
                <w:sz w:val="16"/>
                <w:szCs w:val="16"/>
              </w:rPr>
              <w:t>05</w:t>
            </w:r>
          </w:p>
        </w:tc>
        <w:tc>
          <w:tcPr>
            <w:tcW w:w="509" w:type="dxa"/>
            <w:shd w:val="clear" w:color="000000" w:fill="FFFFFF"/>
            <w:noWrap/>
            <w:hideMark/>
          </w:tcPr>
          <w:p w:rsidR="00F9401B" w:rsidRPr="00F9401B" w:rsidRDefault="00F9401B" w:rsidP="00F9401B">
            <w:pPr>
              <w:rPr>
                <w:sz w:val="16"/>
                <w:szCs w:val="16"/>
              </w:rPr>
            </w:pPr>
            <w:r w:rsidRPr="00F9401B">
              <w:rPr>
                <w:sz w:val="16"/>
                <w:szCs w:val="16"/>
              </w:rPr>
              <w:t>89</w:t>
            </w:r>
          </w:p>
        </w:tc>
        <w:tc>
          <w:tcPr>
            <w:tcW w:w="401" w:type="dxa"/>
            <w:shd w:val="clear" w:color="000000" w:fill="FFFFFF"/>
            <w:noWrap/>
            <w:hideMark/>
          </w:tcPr>
          <w:p w:rsidR="00F9401B" w:rsidRPr="00F9401B" w:rsidRDefault="00F9401B" w:rsidP="00F9401B">
            <w:pPr>
              <w:rPr>
                <w:sz w:val="16"/>
                <w:szCs w:val="16"/>
              </w:rPr>
            </w:pPr>
            <w:r w:rsidRPr="00F9401B">
              <w:rPr>
                <w:sz w:val="16"/>
                <w:szCs w:val="16"/>
              </w:rPr>
              <w:t>1</w:t>
            </w:r>
          </w:p>
        </w:tc>
        <w:tc>
          <w:tcPr>
            <w:tcW w:w="606" w:type="dxa"/>
            <w:shd w:val="clear" w:color="000000" w:fill="FFFFFF"/>
            <w:noWrap/>
            <w:hideMark/>
          </w:tcPr>
          <w:p w:rsidR="00F9401B" w:rsidRPr="00F9401B" w:rsidRDefault="00F9401B" w:rsidP="00F9401B">
            <w:pPr>
              <w:rPr>
                <w:sz w:val="16"/>
                <w:szCs w:val="16"/>
              </w:rPr>
            </w:pPr>
            <w:r w:rsidRPr="00F9401B">
              <w:rPr>
                <w:sz w:val="16"/>
                <w:szCs w:val="16"/>
              </w:rPr>
              <w:t> </w:t>
            </w:r>
          </w:p>
        </w:tc>
        <w:tc>
          <w:tcPr>
            <w:tcW w:w="734" w:type="dxa"/>
            <w:shd w:val="clear" w:color="000000" w:fill="FFFFFF"/>
            <w:noWrap/>
            <w:hideMark/>
          </w:tcPr>
          <w:p w:rsidR="00F9401B" w:rsidRPr="00F9401B" w:rsidRDefault="00F9401B" w:rsidP="00F9401B">
            <w:pPr>
              <w:rPr>
                <w:sz w:val="16"/>
                <w:szCs w:val="16"/>
              </w:rPr>
            </w:pPr>
            <w:r w:rsidRPr="00F9401B">
              <w:rPr>
                <w:sz w:val="16"/>
                <w:szCs w:val="16"/>
              </w:rPr>
              <w:t> </w:t>
            </w:r>
          </w:p>
        </w:tc>
        <w:tc>
          <w:tcPr>
            <w:tcW w:w="617" w:type="dxa"/>
            <w:shd w:val="clear" w:color="000000" w:fill="FFFFFF"/>
            <w:noWrap/>
            <w:hideMark/>
          </w:tcPr>
          <w:p w:rsidR="00F9401B" w:rsidRPr="00F9401B" w:rsidRDefault="00F9401B" w:rsidP="00F9401B">
            <w:pPr>
              <w:rPr>
                <w:sz w:val="16"/>
                <w:szCs w:val="16"/>
              </w:rPr>
            </w:pPr>
            <w:r w:rsidRPr="00F9401B">
              <w:rPr>
                <w:sz w:val="16"/>
                <w:szCs w:val="16"/>
              </w:rPr>
              <w:t> </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58,3</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0,0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0,0</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Осуществление государственных полномочий Российской Федерации по составлению (изменению) списков кандидатов в присяжные заседатели федеральных судов общей юрисдикции в Российской Федерации</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900</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01</w:t>
            </w:r>
          </w:p>
        </w:tc>
        <w:tc>
          <w:tcPr>
            <w:tcW w:w="643" w:type="dxa"/>
            <w:shd w:val="clear" w:color="000000" w:fill="FFFFFF"/>
            <w:noWrap/>
            <w:hideMark/>
          </w:tcPr>
          <w:p w:rsidR="00F9401B" w:rsidRPr="00F9401B" w:rsidRDefault="00F9401B" w:rsidP="00F9401B">
            <w:pPr>
              <w:rPr>
                <w:sz w:val="16"/>
                <w:szCs w:val="16"/>
              </w:rPr>
            </w:pPr>
            <w:r w:rsidRPr="00F9401B">
              <w:rPr>
                <w:sz w:val="16"/>
                <w:szCs w:val="16"/>
              </w:rPr>
              <w:t>05</w:t>
            </w:r>
          </w:p>
        </w:tc>
        <w:tc>
          <w:tcPr>
            <w:tcW w:w="509" w:type="dxa"/>
            <w:shd w:val="clear" w:color="000000" w:fill="FFFFFF"/>
            <w:noWrap/>
            <w:hideMark/>
          </w:tcPr>
          <w:p w:rsidR="00F9401B" w:rsidRPr="00F9401B" w:rsidRDefault="00F9401B" w:rsidP="00F9401B">
            <w:pPr>
              <w:rPr>
                <w:sz w:val="16"/>
                <w:szCs w:val="16"/>
              </w:rPr>
            </w:pPr>
            <w:r w:rsidRPr="00F9401B">
              <w:rPr>
                <w:sz w:val="16"/>
                <w:szCs w:val="16"/>
              </w:rPr>
              <w:t>89</w:t>
            </w:r>
          </w:p>
        </w:tc>
        <w:tc>
          <w:tcPr>
            <w:tcW w:w="401" w:type="dxa"/>
            <w:shd w:val="clear" w:color="000000" w:fill="FFFFFF"/>
            <w:noWrap/>
            <w:hideMark/>
          </w:tcPr>
          <w:p w:rsidR="00F9401B" w:rsidRPr="00F9401B" w:rsidRDefault="00F9401B" w:rsidP="00F9401B">
            <w:pPr>
              <w:rPr>
                <w:sz w:val="16"/>
                <w:szCs w:val="16"/>
              </w:rPr>
            </w:pPr>
            <w:r w:rsidRPr="00F9401B">
              <w:rPr>
                <w:sz w:val="16"/>
                <w:szCs w:val="16"/>
              </w:rPr>
              <w:t>1</w:t>
            </w:r>
          </w:p>
        </w:tc>
        <w:tc>
          <w:tcPr>
            <w:tcW w:w="606" w:type="dxa"/>
            <w:shd w:val="clear" w:color="000000" w:fill="FFFFFF"/>
            <w:noWrap/>
            <w:hideMark/>
          </w:tcPr>
          <w:p w:rsidR="00F9401B" w:rsidRPr="00F9401B" w:rsidRDefault="00F9401B" w:rsidP="00F9401B">
            <w:pPr>
              <w:rPr>
                <w:sz w:val="16"/>
                <w:szCs w:val="16"/>
              </w:rPr>
            </w:pPr>
            <w:r w:rsidRPr="00F9401B">
              <w:rPr>
                <w:sz w:val="16"/>
                <w:szCs w:val="16"/>
              </w:rPr>
              <w:t>00</w:t>
            </w:r>
          </w:p>
        </w:tc>
        <w:tc>
          <w:tcPr>
            <w:tcW w:w="734" w:type="dxa"/>
            <w:shd w:val="clear" w:color="000000" w:fill="FFFFFF"/>
            <w:noWrap/>
            <w:hideMark/>
          </w:tcPr>
          <w:p w:rsidR="00F9401B" w:rsidRPr="00F9401B" w:rsidRDefault="00F9401B" w:rsidP="00F9401B">
            <w:pPr>
              <w:rPr>
                <w:sz w:val="16"/>
                <w:szCs w:val="16"/>
              </w:rPr>
            </w:pPr>
            <w:r w:rsidRPr="00F9401B">
              <w:rPr>
                <w:sz w:val="16"/>
                <w:szCs w:val="16"/>
              </w:rPr>
              <w:t>51200</w:t>
            </w:r>
          </w:p>
        </w:tc>
        <w:tc>
          <w:tcPr>
            <w:tcW w:w="617" w:type="dxa"/>
            <w:shd w:val="clear" w:color="000000" w:fill="FFFFFF"/>
            <w:noWrap/>
            <w:hideMark/>
          </w:tcPr>
          <w:p w:rsidR="00F9401B" w:rsidRPr="00F9401B" w:rsidRDefault="00F9401B" w:rsidP="00F9401B">
            <w:pPr>
              <w:rPr>
                <w:sz w:val="16"/>
                <w:szCs w:val="16"/>
              </w:rPr>
            </w:pPr>
            <w:r w:rsidRPr="00F9401B">
              <w:rPr>
                <w:sz w:val="16"/>
                <w:szCs w:val="16"/>
              </w:rPr>
              <w:t> </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58,3</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0,0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0,0</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Закупка товаров, работ и услуг для обеспечения государственных (муниципальных) нужд</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900</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01</w:t>
            </w:r>
          </w:p>
        </w:tc>
        <w:tc>
          <w:tcPr>
            <w:tcW w:w="643" w:type="dxa"/>
            <w:shd w:val="clear" w:color="000000" w:fill="FFFFFF"/>
            <w:noWrap/>
            <w:hideMark/>
          </w:tcPr>
          <w:p w:rsidR="00F9401B" w:rsidRPr="00F9401B" w:rsidRDefault="00F9401B" w:rsidP="00F9401B">
            <w:pPr>
              <w:rPr>
                <w:sz w:val="16"/>
                <w:szCs w:val="16"/>
              </w:rPr>
            </w:pPr>
            <w:r w:rsidRPr="00F9401B">
              <w:rPr>
                <w:sz w:val="16"/>
                <w:szCs w:val="16"/>
              </w:rPr>
              <w:t>05</w:t>
            </w:r>
          </w:p>
        </w:tc>
        <w:tc>
          <w:tcPr>
            <w:tcW w:w="509" w:type="dxa"/>
            <w:shd w:val="clear" w:color="000000" w:fill="FFFFFF"/>
            <w:noWrap/>
            <w:hideMark/>
          </w:tcPr>
          <w:p w:rsidR="00F9401B" w:rsidRPr="00F9401B" w:rsidRDefault="00F9401B" w:rsidP="00F9401B">
            <w:pPr>
              <w:rPr>
                <w:sz w:val="16"/>
                <w:szCs w:val="16"/>
              </w:rPr>
            </w:pPr>
            <w:r w:rsidRPr="00F9401B">
              <w:rPr>
                <w:sz w:val="16"/>
                <w:szCs w:val="16"/>
              </w:rPr>
              <w:t>89</w:t>
            </w:r>
          </w:p>
        </w:tc>
        <w:tc>
          <w:tcPr>
            <w:tcW w:w="401" w:type="dxa"/>
            <w:shd w:val="clear" w:color="000000" w:fill="FFFFFF"/>
            <w:noWrap/>
            <w:hideMark/>
          </w:tcPr>
          <w:p w:rsidR="00F9401B" w:rsidRPr="00F9401B" w:rsidRDefault="00F9401B" w:rsidP="00F9401B">
            <w:pPr>
              <w:rPr>
                <w:sz w:val="16"/>
                <w:szCs w:val="16"/>
              </w:rPr>
            </w:pPr>
            <w:r w:rsidRPr="00F9401B">
              <w:rPr>
                <w:sz w:val="16"/>
                <w:szCs w:val="16"/>
              </w:rPr>
              <w:t>1</w:t>
            </w:r>
          </w:p>
        </w:tc>
        <w:tc>
          <w:tcPr>
            <w:tcW w:w="606" w:type="dxa"/>
            <w:shd w:val="clear" w:color="000000" w:fill="FFFFFF"/>
            <w:noWrap/>
            <w:hideMark/>
          </w:tcPr>
          <w:p w:rsidR="00F9401B" w:rsidRPr="00F9401B" w:rsidRDefault="00F9401B" w:rsidP="00F9401B">
            <w:pPr>
              <w:rPr>
                <w:sz w:val="16"/>
                <w:szCs w:val="16"/>
              </w:rPr>
            </w:pPr>
            <w:r w:rsidRPr="00F9401B">
              <w:rPr>
                <w:sz w:val="16"/>
                <w:szCs w:val="16"/>
              </w:rPr>
              <w:t>00</w:t>
            </w:r>
          </w:p>
        </w:tc>
        <w:tc>
          <w:tcPr>
            <w:tcW w:w="734" w:type="dxa"/>
            <w:shd w:val="clear" w:color="000000" w:fill="FFFFFF"/>
            <w:noWrap/>
            <w:hideMark/>
          </w:tcPr>
          <w:p w:rsidR="00F9401B" w:rsidRPr="00F9401B" w:rsidRDefault="00F9401B" w:rsidP="00F9401B">
            <w:pPr>
              <w:rPr>
                <w:sz w:val="16"/>
                <w:szCs w:val="16"/>
              </w:rPr>
            </w:pPr>
            <w:r w:rsidRPr="00F9401B">
              <w:rPr>
                <w:sz w:val="16"/>
                <w:szCs w:val="16"/>
              </w:rPr>
              <w:t>51200</w:t>
            </w:r>
          </w:p>
        </w:tc>
        <w:tc>
          <w:tcPr>
            <w:tcW w:w="617" w:type="dxa"/>
            <w:shd w:val="clear" w:color="000000" w:fill="FFFFFF"/>
            <w:noWrap/>
            <w:hideMark/>
          </w:tcPr>
          <w:p w:rsidR="00F9401B" w:rsidRPr="00F9401B" w:rsidRDefault="00F9401B" w:rsidP="00F9401B">
            <w:pPr>
              <w:rPr>
                <w:sz w:val="16"/>
                <w:szCs w:val="16"/>
              </w:rPr>
            </w:pPr>
            <w:r w:rsidRPr="00F9401B">
              <w:rPr>
                <w:sz w:val="16"/>
                <w:szCs w:val="16"/>
              </w:rPr>
              <w:t>200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58,3</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0,0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0,0</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Иные закупки товаров, работ и услуг для обеспечения государственных (муниципальных) нужд</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900</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01</w:t>
            </w:r>
          </w:p>
        </w:tc>
        <w:tc>
          <w:tcPr>
            <w:tcW w:w="643" w:type="dxa"/>
            <w:shd w:val="clear" w:color="000000" w:fill="FFFFFF"/>
            <w:noWrap/>
            <w:hideMark/>
          </w:tcPr>
          <w:p w:rsidR="00F9401B" w:rsidRPr="00F9401B" w:rsidRDefault="00F9401B" w:rsidP="00F9401B">
            <w:pPr>
              <w:rPr>
                <w:sz w:val="16"/>
                <w:szCs w:val="16"/>
              </w:rPr>
            </w:pPr>
            <w:r w:rsidRPr="00F9401B">
              <w:rPr>
                <w:sz w:val="16"/>
                <w:szCs w:val="16"/>
              </w:rPr>
              <w:t>05</w:t>
            </w:r>
          </w:p>
        </w:tc>
        <w:tc>
          <w:tcPr>
            <w:tcW w:w="509" w:type="dxa"/>
            <w:shd w:val="clear" w:color="000000" w:fill="FFFFFF"/>
            <w:noWrap/>
            <w:hideMark/>
          </w:tcPr>
          <w:p w:rsidR="00F9401B" w:rsidRPr="00F9401B" w:rsidRDefault="00F9401B" w:rsidP="00F9401B">
            <w:pPr>
              <w:rPr>
                <w:sz w:val="16"/>
                <w:szCs w:val="16"/>
              </w:rPr>
            </w:pPr>
            <w:r w:rsidRPr="00F9401B">
              <w:rPr>
                <w:sz w:val="16"/>
                <w:szCs w:val="16"/>
              </w:rPr>
              <w:t>89</w:t>
            </w:r>
          </w:p>
        </w:tc>
        <w:tc>
          <w:tcPr>
            <w:tcW w:w="401" w:type="dxa"/>
            <w:shd w:val="clear" w:color="000000" w:fill="FFFFFF"/>
            <w:noWrap/>
            <w:hideMark/>
          </w:tcPr>
          <w:p w:rsidR="00F9401B" w:rsidRPr="00F9401B" w:rsidRDefault="00F9401B" w:rsidP="00F9401B">
            <w:pPr>
              <w:rPr>
                <w:sz w:val="16"/>
                <w:szCs w:val="16"/>
              </w:rPr>
            </w:pPr>
            <w:r w:rsidRPr="00F9401B">
              <w:rPr>
                <w:sz w:val="16"/>
                <w:szCs w:val="16"/>
              </w:rPr>
              <w:t>1</w:t>
            </w:r>
          </w:p>
        </w:tc>
        <w:tc>
          <w:tcPr>
            <w:tcW w:w="606" w:type="dxa"/>
            <w:shd w:val="clear" w:color="000000" w:fill="FFFFFF"/>
            <w:noWrap/>
            <w:hideMark/>
          </w:tcPr>
          <w:p w:rsidR="00F9401B" w:rsidRPr="00F9401B" w:rsidRDefault="00F9401B" w:rsidP="00F9401B">
            <w:pPr>
              <w:rPr>
                <w:sz w:val="16"/>
                <w:szCs w:val="16"/>
              </w:rPr>
            </w:pPr>
            <w:r w:rsidRPr="00F9401B">
              <w:rPr>
                <w:sz w:val="16"/>
                <w:szCs w:val="16"/>
              </w:rPr>
              <w:t>00</w:t>
            </w:r>
          </w:p>
        </w:tc>
        <w:tc>
          <w:tcPr>
            <w:tcW w:w="734" w:type="dxa"/>
            <w:shd w:val="clear" w:color="000000" w:fill="FFFFFF"/>
            <w:noWrap/>
            <w:hideMark/>
          </w:tcPr>
          <w:p w:rsidR="00F9401B" w:rsidRPr="00F9401B" w:rsidRDefault="00F9401B" w:rsidP="00F9401B">
            <w:pPr>
              <w:rPr>
                <w:sz w:val="16"/>
                <w:szCs w:val="16"/>
              </w:rPr>
            </w:pPr>
            <w:r w:rsidRPr="00F9401B">
              <w:rPr>
                <w:sz w:val="16"/>
                <w:szCs w:val="16"/>
              </w:rPr>
              <w:t>51200</w:t>
            </w:r>
          </w:p>
        </w:tc>
        <w:tc>
          <w:tcPr>
            <w:tcW w:w="617" w:type="dxa"/>
            <w:shd w:val="clear" w:color="000000" w:fill="FFFFFF"/>
            <w:noWrap/>
            <w:hideMark/>
          </w:tcPr>
          <w:p w:rsidR="00F9401B" w:rsidRPr="00F9401B" w:rsidRDefault="00F9401B" w:rsidP="00F9401B">
            <w:pPr>
              <w:rPr>
                <w:sz w:val="16"/>
                <w:szCs w:val="16"/>
              </w:rPr>
            </w:pPr>
            <w:r w:rsidRPr="00F9401B">
              <w:rPr>
                <w:sz w:val="16"/>
                <w:szCs w:val="16"/>
              </w:rPr>
              <w:t>240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58,3</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0,0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0,0</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Другие общегосударственные вопросы</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900</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01</w:t>
            </w:r>
          </w:p>
        </w:tc>
        <w:tc>
          <w:tcPr>
            <w:tcW w:w="643" w:type="dxa"/>
            <w:shd w:val="clear" w:color="000000" w:fill="FFFFFF"/>
            <w:noWrap/>
            <w:hideMark/>
          </w:tcPr>
          <w:p w:rsidR="00F9401B" w:rsidRPr="00F9401B" w:rsidRDefault="00F9401B" w:rsidP="00F9401B">
            <w:pPr>
              <w:rPr>
                <w:sz w:val="16"/>
                <w:szCs w:val="16"/>
              </w:rPr>
            </w:pPr>
            <w:r w:rsidRPr="00F9401B">
              <w:rPr>
                <w:sz w:val="16"/>
                <w:szCs w:val="16"/>
              </w:rPr>
              <w:t>13</w:t>
            </w:r>
          </w:p>
        </w:tc>
        <w:tc>
          <w:tcPr>
            <w:tcW w:w="509" w:type="dxa"/>
            <w:shd w:val="clear" w:color="000000" w:fill="FFFFFF"/>
            <w:noWrap/>
            <w:hideMark/>
          </w:tcPr>
          <w:p w:rsidR="00F9401B" w:rsidRPr="00F9401B" w:rsidRDefault="00F9401B" w:rsidP="00F9401B">
            <w:pPr>
              <w:rPr>
                <w:sz w:val="16"/>
                <w:szCs w:val="16"/>
              </w:rPr>
            </w:pPr>
            <w:r w:rsidRPr="00F9401B">
              <w:rPr>
                <w:sz w:val="16"/>
                <w:szCs w:val="16"/>
              </w:rPr>
              <w:t> </w:t>
            </w:r>
          </w:p>
        </w:tc>
        <w:tc>
          <w:tcPr>
            <w:tcW w:w="401" w:type="dxa"/>
            <w:shd w:val="clear" w:color="000000" w:fill="FFFFFF"/>
            <w:noWrap/>
            <w:hideMark/>
          </w:tcPr>
          <w:p w:rsidR="00F9401B" w:rsidRPr="00F9401B" w:rsidRDefault="00F9401B" w:rsidP="00F9401B">
            <w:pPr>
              <w:rPr>
                <w:sz w:val="16"/>
                <w:szCs w:val="16"/>
              </w:rPr>
            </w:pPr>
            <w:r w:rsidRPr="00F9401B">
              <w:rPr>
                <w:sz w:val="16"/>
                <w:szCs w:val="16"/>
              </w:rPr>
              <w:t> </w:t>
            </w:r>
          </w:p>
        </w:tc>
        <w:tc>
          <w:tcPr>
            <w:tcW w:w="606" w:type="dxa"/>
            <w:shd w:val="clear" w:color="000000" w:fill="FFFFFF"/>
            <w:noWrap/>
            <w:hideMark/>
          </w:tcPr>
          <w:p w:rsidR="00F9401B" w:rsidRPr="00F9401B" w:rsidRDefault="00F9401B" w:rsidP="00F9401B">
            <w:pPr>
              <w:rPr>
                <w:sz w:val="16"/>
                <w:szCs w:val="16"/>
              </w:rPr>
            </w:pPr>
            <w:r w:rsidRPr="00F9401B">
              <w:rPr>
                <w:sz w:val="16"/>
                <w:szCs w:val="16"/>
              </w:rPr>
              <w:t> </w:t>
            </w:r>
          </w:p>
        </w:tc>
        <w:tc>
          <w:tcPr>
            <w:tcW w:w="734" w:type="dxa"/>
            <w:shd w:val="clear" w:color="000000" w:fill="FFFFFF"/>
            <w:noWrap/>
            <w:hideMark/>
          </w:tcPr>
          <w:p w:rsidR="00F9401B" w:rsidRPr="00F9401B" w:rsidRDefault="00F9401B" w:rsidP="00F9401B">
            <w:pPr>
              <w:rPr>
                <w:sz w:val="16"/>
                <w:szCs w:val="16"/>
              </w:rPr>
            </w:pPr>
            <w:r w:rsidRPr="00F9401B">
              <w:rPr>
                <w:sz w:val="16"/>
                <w:szCs w:val="16"/>
              </w:rPr>
              <w:t> </w:t>
            </w:r>
          </w:p>
        </w:tc>
        <w:tc>
          <w:tcPr>
            <w:tcW w:w="617" w:type="dxa"/>
            <w:shd w:val="clear" w:color="000000" w:fill="FFFFFF"/>
            <w:noWrap/>
            <w:hideMark/>
          </w:tcPr>
          <w:p w:rsidR="00F9401B" w:rsidRPr="00F9401B" w:rsidRDefault="00F9401B" w:rsidP="00F9401B">
            <w:pPr>
              <w:rPr>
                <w:sz w:val="16"/>
                <w:szCs w:val="16"/>
              </w:rPr>
            </w:pPr>
            <w:r w:rsidRPr="00F9401B">
              <w:rPr>
                <w:sz w:val="16"/>
                <w:szCs w:val="16"/>
              </w:rPr>
              <w:t> </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1 003,0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963,0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883,0</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14:shadow w14:blurRad="50800" w14:dist="38100" w14:dir="2700000" w14:sx="100000" w14:sy="100000" w14:kx="0" w14:ky="0" w14:algn="tl">
                  <w14:srgbClr w14:val="000000">
                    <w14:alpha w14:val="60000"/>
                  </w14:srgbClr>
                </w14:shadow>
              </w:rPr>
            </w:pPr>
            <w:r w:rsidRPr="00F9401B">
              <w:rPr>
                <w:sz w:val="16"/>
                <w:szCs w:val="16"/>
                <w14:shadow w14:blurRad="50800" w14:dist="38100" w14:dir="2700000" w14:sx="100000" w14:sy="100000" w14:kx="0" w14:ky="0" w14:algn="tl">
                  <w14:srgbClr w14:val="000000">
                    <w14:alpha w14:val="60000"/>
                  </w14:srgbClr>
                </w14:shadow>
              </w:rPr>
              <w:t xml:space="preserve">Муниципальная программа развития сельского хозяйства и регулирования рынков сельскохозяйственной продукции, сырья и продовольствия в </w:t>
            </w:r>
            <w:proofErr w:type="spellStart"/>
            <w:r w:rsidRPr="00F9401B">
              <w:rPr>
                <w:sz w:val="16"/>
                <w:szCs w:val="16"/>
                <w14:shadow w14:blurRad="50800" w14:dist="38100" w14:dir="2700000" w14:sx="100000" w14:sy="100000" w14:kx="0" w14:ky="0" w14:algn="tl">
                  <w14:srgbClr w14:val="000000">
                    <w14:alpha w14:val="60000"/>
                  </w14:srgbClr>
                </w14:shadow>
              </w:rPr>
              <w:t>Чамзинском</w:t>
            </w:r>
            <w:proofErr w:type="spellEnd"/>
            <w:r w:rsidRPr="00F9401B">
              <w:rPr>
                <w:sz w:val="16"/>
                <w:szCs w:val="16"/>
                <w14:shadow w14:blurRad="50800" w14:dist="38100" w14:dir="2700000" w14:sx="100000" w14:sy="100000" w14:kx="0" w14:ky="0" w14:algn="tl">
                  <w14:srgbClr w14:val="000000">
                    <w14:alpha w14:val="60000"/>
                  </w14:srgbClr>
                </w14:shadow>
              </w:rPr>
              <w:t xml:space="preserve"> муниципальном районе на 2015-2025 годы</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900</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01</w:t>
            </w:r>
          </w:p>
        </w:tc>
        <w:tc>
          <w:tcPr>
            <w:tcW w:w="643" w:type="dxa"/>
            <w:shd w:val="clear" w:color="000000" w:fill="FFFFFF"/>
            <w:noWrap/>
            <w:hideMark/>
          </w:tcPr>
          <w:p w:rsidR="00F9401B" w:rsidRPr="00F9401B" w:rsidRDefault="00F9401B" w:rsidP="00F9401B">
            <w:pPr>
              <w:rPr>
                <w:sz w:val="16"/>
                <w:szCs w:val="16"/>
              </w:rPr>
            </w:pPr>
            <w:r w:rsidRPr="00F9401B">
              <w:rPr>
                <w:sz w:val="16"/>
                <w:szCs w:val="16"/>
              </w:rPr>
              <w:t>13</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09</w:t>
            </w:r>
          </w:p>
        </w:tc>
        <w:tc>
          <w:tcPr>
            <w:tcW w:w="401" w:type="dxa"/>
            <w:shd w:val="clear" w:color="000000" w:fill="FFFFFF"/>
            <w:noWrap/>
            <w:hideMark/>
          </w:tcPr>
          <w:p w:rsidR="00F9401B" w:rsidRPr="00F9401B" w:rsidRDefault="00F9401B" w:rsidP="00F9401B">
            <w:pPr>
              <w:rPr>
                <w:sz w:val="16"/>
                <w:szCs w:val="16"/>
              </w:rPr>
            </w:pPr>
            <w:r w:rsidRPr="00F9401B">
              <w:rPr>
                <w:sz w:val="16"/>
                <w:szCs w:val="16"/>
              </w:rPr>
              <w:t>0</w:t>
            </w:r>
          </w:p>
        </w:tc>
        <w:tc>
          <w:tcPr>
            <w:tcW w:w="606" w:type="dxa"/>
            <w:shd w:val="clear" w:color="000000" w:fill="FFFFFF"/>
            <w:noWrap/>
            <w:hideMark/>
          </w:tcPr>
          <w:p w:rsidR="00F9401B" w:rsidRPr="00F9401B" w:rsidRDefault="00F9401B" w:rsidP="00F9401B">
            <w:pPr>
              <w:rPr>
                <w:sz w:val="16"/>
                <w:szCs w:val="16"/>
              </w:rPr>
            </w:pPr>
            <w:r w:rsidRPr="00F9401B">
              <w:rPr>
                <w:sz w:val="16"/>
                <w:szCs w:val="16"/>
              </w:rPr>
              <w:t> </w:t>
            </w:r>
          </w:p>
        </w:tc>
        <w:tc>
          <w:tcPr>
            <w:tcW w:w="734" w:type="dxa"/>
            <w:shd w:val="clear" w:color="000000" w:fill="FFFFFF"/>
            <w:noWrap/>
            <w:hideMark/>
          </w:tcPr>
          <w:p w:rsidR="00F9401B" w:rsidRPr="00F9401B" w:rsidRDefault="00F9401B" w:rsidP="00F9401B">
            <w:pPr>
              <w:rPr>
                <w:sz w:val="16"/>
                <w:szCs w:val="16"/>
              </w:rPr>
            </w:pPr>
            <w:r w:rsidRPr="00F9401B">
              <w:rPr>
                <w:sz w:val="16"/>
                <w:szCs w:val="16"/>
              </w:rPr>
              <w:t> </w:t>
            </w:r>
          </w:p>
        </w:tc>
        <w:tc>
          <w:tcPr>
            <w:tcW w:w="617" w:type="dxa"/>
            <w:shd w:val="clear" w:color="000000" w:fill="FFFFFF"/>
            <w:noWrap/>
            <w:hideMark/>
          </w:tcPr>
          <w:p w:rsidR="00F9401B" w:rsidRPr="00F9401B" w:rsidRDefault="00F9401B" w:rsidP="00F9401B">
            <w:pPr>
              <w:rPr>
                <w:sz w:val="16"/>
                <w:szCs w:val="16"/>
              </w:rPr>
            </w:pPr>
            <w:r w:rsidRPr="00F9401B">
              <w:rPr>
                <w:sz w:val="16"/>
                <w:szCs w:val="16"/>
              </w:rPr>
              <w:t> </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50,0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150,0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150,0</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Подпрограмма "Техническая и технологическая модернизация, инновационное развитие"</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900</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01</w:t>
            </w:r>
          </w:p>
        </w:tc>
        <w:tc>
          <w:tcPr>
            <w:tcW w:w="643" w:type="dxa"/>
            <w:shd w:val="clear" w:color="000000" w:fill="FFFFFF"/>
            <w:noWrap/>
            <w:hideMark/>
          </w:tcPr>
          <w:p w:rsidR="00F9401B" w:rsidRPr="00F9401B" w:rsidRDefault="00F9401B" w:rsidP="00F9401B">
            <w:pPr>
              <w:rPr>
                <w:sz w:val="16"/>
                <w:szCs w:val="16"/>
              </w:rPr>
            </w:pPr>
            <w:r w:rsidRPr="00F9401B">
              <w:rPr>
                <w:sz w:val="16"/>
                <w:szCs w:val="16"/>
              </w:rPr>
              <w:t>13</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09</w:t>
            </w:r>
          </w:p>
        </w:tc>
        <w:tc>
          <w:tcPr>
            <w:tcW w:w="401" w:type="dxa"/>
            <w:shd w:val="clear" w:color="000000" w:fill="FFFFFF"/>
            <w:noWrap/>
            <w:hideMark/>
          </w:tcPr>
          <w:p w:rsidR="00F9401B" w:rsidRPr="00F9401B" w:rsidRDefault="00F9401B" w:rsidP="00F9401B">
            <w:pPr>
              <w:rPr>
                <w:sz w:val="16"/>
                <w:szCs w:val="16"/>
              </w:rPr>
            </w:pPr>
            <w:r w:rsidRPr="00F9401B">
              <w:rPr>
                <w:sz w:val="16"/>
                <w:szCs w:val="16"/>
              </w:rPr>
              <w:t>4</w:t>
            </w:r>
          </w:p>
        </w:tc>
        <w:tc>
          <w:tcPr>
            <w:tcW w:w="606" w:type="dxa"/>
            <w:shd w:val="clear" w:color="000000" w:fill="FFFFFF"/>
            <w:noWrap/>
            <w:hideMark/>
          </w:tcPr>
          <w:p w:rsidR="00F9401B" w:rsidRPr="00F9401B" w:rsidRDefault="00F9401B" w:rsidP="00F9401B">
            <w:pPr>
              <w:rPr>
                <w:sz w:val="16"/>
                <w:szCs w:val="16"/>
              </w:rPr>
            </w:pPr>
            <w:r w:rsidRPr="00F9401B">
              <w:rPr>
                <w:sz w:val="16"/>
                <w:szCs w:val="16"/>
              </w:rPr>
              <w:t> </w:t>
            </w:r>
          </w:p>
        </w:tc>
        <w:tc>
          <w:tcPr>
            <w:tcW w:w="734" w:type="dxa"/>
            <w:shd w:val="clear" w:color="000000" w:fill="FFFFFF"/>
            <w:noWrap/>
            <w:hideMark/>
          </w:tcPr>
          <w:p w:rsidR="00F9401B" w:rsidRPr="00F9401B" w:rsidRDefault="00F9401B" w:rsidP="00F9401B">
            <w:pPr>
              <w:rPr>
                <w:sz w:val="16"/>
                <w:szCs w:val="16"/>
              </w:rPr>
            </w:pPr>
            <w:r w:rsidRPr="00F9401B">
              <w:rPr>
                <w:sz w:val="16"/>
                <w:szCs w:val="16"/>
              </w:rPr>
              <w:t> </w:t>
            </w:r>
          </w:p>
        </w:tc>
        <w:tc>
          <w:tcPr>
            <w:tcW w:w="617" w:type="dxa"/>
            <w:shd w:val="clear" w:color="000000" w:fill="FFFFFF"/>
            <w:noWrap/>
            <w:hideMark/>
          </w:tcPr>
          <w:p w:rsidR="00F9401B" w:rsidRPr="00F9401B" w:rsidRDefault="00F9401B" w:rsidP="00F9401B">
            <w:pPr>
              <w:rPr>
                <w:sz w:val="16"/>
                <w:szCs w:val="16"/>
              </w:rPr>
            </w:pPr>
            <w:r w:rsidRPr="00F9401B">
              <w:rPr>
                <w:sz w:val="16"/>
                <w:szCs w:val="16"/>
              </w:rPr>
              <w:t> </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50,0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150,0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150,0</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Основное мероприятие "Мероприятие по проведению коллегий, семинаров-совещаний, участию в сельскохозяйственных выставках, ярмарках"</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900</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01</w:t>
            </w:r>
          </w:p>
        </w:tc>
        <w:tc>
          <w:tcPr>
            <w:tcW w:w="643" w:type="dxa"/>
            <w:shd w:val="clear" w:color="000000" w:fill="FFFFFF"/>
            <w:noWrap/>
            <w:hideMark/>
          </w:tcPr>
          <w:p w:rsidR="00F9401B" w:rsidRPr="00F9401B" w:rsidRDefault="00F9401B" w:rsidP="00F9401B">
            <w:pPr>
              <w:rPr>
                <w:sz w:val="16"/>
                <w:szCs w:val="16"/>
              </w:rPr>
            </w:pPr>
            <w:r w:rsidRPr="00F9401B">
              <w:rPr>
                <w:sz w:val="16"/>
                <w:szCs w:val="16"/>
              </w:rPr>
              <w:t>13</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09</w:t>
            </w:r>
          </w:p>
        </w:tc>
        <w:tc>
          <w:tcPr>
            <w:tcW w:w="401" w:type="dxa"/>
            <w:shd w:val="clear" w:color="000000" w:fill="FFFFFF"/>
            <w:noWrap/>
            <w:hideMark/>
          </w:tcPr>
          <w:p w:rsidR="00F9401B" w:rsidRPr="00F9401B" w:rsidRDefault="00F9401B" w:rsidP="00F9401B">
            <w:pPr>
              <w:rPr>
                <w:sz w:val="16"/>
                <w:szCs w:val="16"/>
              </w:rPr>
            </w:pPr>
            <w:r w:rsidRPr="00F9401B">
              <w:rPr>
                <w:sz w:val="16"/>
                <w:szCs w:val="16"/>
              </w:rPr>
              <w:t>4</w:t>
            </w:r>
          </w:p>
        </w:tc>
        <w:tc>
          <w:tcPr>
            <w:tcW w:w="606" w:type="dxa"/>
            <w:shd w:val="clear" w:color="000000" w:fill="FFFFFF"/>
            <w:noWrap/>
            <w:hideMark/>
          </w:tcPr>
          <w:p w:rsidR="00F9401B" w:rsidRPr="00F9401B" w:rsidRDefault="00F9401B" w:rsidP="00F9401B">
            <w:pPr>
              <w:rPr>
                <w:sz w:val="16"/>
                <w:szCs w:val="16"/>
              </w:rPr>
            </w:pPr>
            <w:r w:rsidRPr="00F9401B">
              <w:rPr>
                <w:sz w:val="16"/>
                <w:szCs w:val="16"/>
              </w:rPr>
              <w:t>02</w:t>
            </w:r>
          </w:p>
        </w:tc>
        <w:tc>
          <w:tcPr>
            <w:tcW w:w="734" w:type="dxa"/>
            <w:shd w:val="clear" w:color="000000" w:fill="FFFFFF"/>
            <w:noWrap/>
            <w:hideMark/>
          </w:tcPr>
          <w:p w:rsidR="00F9401B" w:rsidRPr="00F9401B" w:rsidRDefault="00F9401B" w:rsidP="00F9401B">
            <w:pPr>
              <w:rPr>
                <w:sz w:val="16"/>
                <w:szCs w:val="16"/>
              </w:rPr>
            </w:pPr>
            <w:r w:rsidRPr="00F9401B">
              <w:rPr>
                <w:sz w:val="16"/>
                <w:szCs w:val="16"/>
              </w:rPr>
              <w:t> </w:t>
            </w:r>
          </w:p>
        </w:tc>
        <w:tc>
          <w:tcPr>
            <w:tcW w:w="617" w:type="dxa"/>
            <w:shd w:val="clear" w:color="000000" w:fill="FFFFFF"/>
            <w:noWrap/>
            <w:hideMark/>
          </w:tcPr>
          <w:p w:rsidR="00F9401B" w:rsidRPr="00F9401B" w:rsidRDefault="00F9401B" w:rsidP="00F9401B">
            <w:pPr>
              <w:rPr>
                <w:sz w:val="16"/>
                <w:szCs w:val="16"/>
              </w:rPr>
            </w:pPr>
            <w:r w:rsidRPr="00F9401B">
              <w:rPr>
                <w:sz w:val="16"/>
                <w:szCs w:val="16"/>
              </w:rPr>
              <w:t> </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50,0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150,0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150,0</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Мероприятия, связанные с муниципальным управлением</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900</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01</w:t>
            </w:r>
          </w:p>
        </w:tc>
        <w:tc>
          <w:tcPr>
            <w:tcW w:w="643" w:type="dxa"/>
            <w:shd w:val="clear" w:color="000000" w:fill="FFFFFF"/>
            <w:noWrap/>
            <w:hideMark/>
          </w:tcPr>
          <w:p w:rsidR="00F9401B" w:rsidRPr="00F9401B" w:rsidRDefault="00F9401B" w:rsidP="00F9401B">
            <w:pPr>
              <w:rPr>
                <w:sz w:val="16"/>
                <w:szCs w:val="16"/>
              </w:rPr>
            </w:pPr>
            <w:r w:rsidRPr="00F9401B">
              <w:rPr>
                <w:sz w:val="16"/>
                <w:szCs w:val="16"/>
              </w:rPr>
              <w:t>13</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09</w:t>
            </w:r>
          </w:p>
        </w:tc>
        <w:tc>
          <w:tcPr>
            <w:tcW w:w="401" w:type="dxa"/>
            <w:shd w:val="clear" w:color="000000" w:fill="FFFFFF"/>
            <w:noWrap/>
            <w:hideMark/>
          </w:tcPr>
          <w:p w:rsidR="00F9401B" w:rsidRPr="00F9401B" w:rsidRDefault="00F9401B" w:rsidP="00F9401B">
            <w:pPr>
              <w:rPr>
                <w:sz w:val="16"/>
                <w:szCs w:val="16"/>
              </w:rPr>
            </w:pPr>
            <w:r w:rsidRPr="00F9401B">
              <w:rPr>
                <w:sz w:val="16"/>
                <w:szCs w:val="16"/>
              </w:rPr>
              <w:t>4</w:t>
            </w:r>
          </w:p>
        </w:tc>
        <w:tc>
          <w:tcPr>
            <w:tcW w:w="606" w:type="dxa"/>
            <w:shd w:val="clear" w:color="000000" w:fill="FFFFFF"/>
            <w:noWrap/>
            <w:hideMark/>
          </w:tcPr>
          <w:p w:rsidR="00F9401B" w:rsidRPr="00F9401B" w:rsidRDefault="00F9401B" w:rsidP="00F9401B">
            <w:pPr>
              <w:rPr>
                <w:sz w:val="16"/>
                <w:szCs w:val="16"/>
              </w:rPr>
            </w:pPr>
            <w:r w:rsidRPr="00F9401B">
              <w:rPr>
                <w:sz w:val="16"/>
                <w:szCs w:val="16"/>
              </w:rPr>
              <w:t>02</w:t>
            </w:r>
          </w:p>
        </w:tc>
        <w:tc>
          <w:tcPr>
            <w:tcW w:w="734" w:type="dxa"/>
            <w:shd w:val="clear" w:color="000000" w:fill="FFFFFF"/>
            <w:noWrap/>
            <w:hideMark/>
          </w:tcPr>
          <w:p w:rsidR="00F9401B" w:rsidRPr="00F9401B" w:rsidRDefault="00F9401B" w:rsidP="00F9401B">
            <w:pPr>
              <w:rPr>
                <w:sz w:val="16"/>
                <w:szCs w:val="16"/>
              </w:rPr>
            </w:pPr>
            <w:r w:rsidRPr="00F9401B">
              <w:rPr>
                <w:sz w:val="16"/>
                <w:szCs w:val="16"/>
              </w:rPr>
              <w:t>41210</w:t>
            </w:r>
          </w:p>
        </w:tc>
        <w:tc>
          <w:tcPr>
            <w:tcW w:w="617" w:type="dxa"/>
            <w:shd w:val="clear" w:color="000000" w:fill="FFFFFF"/>
            <w:noWrap/>
            <w:hideMark/>
          </w:tcPr>
          <w:p w:rsidR="00F9401B" w:rsidRPr="00F9401B" w:rsidRDefault="00F9401B" w:rsidP="00F9401B">
            <w:pPr>
              <w:rPr>
                <w:sz w:val="16"/>
                <w:szCs w:val="16"/>
              </w:rPr>
            </w:pPr>
            <w:r w:rsidRPr="00F9401B">
              <w:rPr>
                <w:sz w:val="16"/>
                <w:szCs w:val="16"/>
              </w:rPr>
              <w:t> </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50,0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150,0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150,0</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Закупка товаров, работ и услуг для обеспечения государственных (муниципальных) нужд</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900</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01</w:t>
            </w:r>
          </w:p>
        </w:tc>
        <w:tc>
          <w:tcPr>
            <w:tcW w:w="643" w:type="dxa"/>
            <w:shd w:val="clear" w:color="000000" w:fill="FFFFFF"/>
            <w:noWrap/>
            <w:hideMark/>
          </w:tcPr>
          <w:p w:rsidR="00F9401B" w:rsidRPr="00F9401B" w:rsidRDefault="00F9401B" w:rsidP="00F9401B">
            <w:pPr>
              <w:rPr>
                <w:sz w:val="16"/>
                <w:szCs w:val="16"/>
              </w:rPr>
            </w:pPr>
            <w:r w:rsidRPr="00F9401B">
              <w:rPr>
                <w:sz w:val="16"/>
                <w:szCs w:val="16"/>
              </w:rPr>
              <w:t>13</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09</w:t>
            </w:r>
          </w:p>
        </w:tc>
        <w:tc>
          <w:tcPr>
            <w:tcW w:w="401" w:type="dxa"/>
            <w:shd w:val="clear" w:color="000000" w:fill="FFFFFF"/>
            <w:noWrap/>
            <w:hideMark/>
          </w:tcPr>
          <w:p w:rsidR="00F9401B" w:rsidRPr="00F9401B" w:rsidRDefault="00F9401B" w:rsidP="00F9401B">
            <w:pPr>
              <w:rPr>
                <w:sz w:val="16"/>
                <w:szCs w:val="16"/>
              </w:rPr>
            </w:pPr>
            <w:r w:rsidRPr="00F9401B">
              <w:rPr>
                <w:sz w:val="16"/>
                <w:szCs w:val="16"/>
              </w:rPr>
              <w:t>4</w:t>
            </w:r>
          </w:p>
        </w:tc>
        <w:tc>
          <w:tcPr>
            <w:tcW w:w="606" w:type="dxa"/>
            <w:shd w:val="clear" w:color="000000" w:fill="FFFFFF"/>
            <w:noWrap/>
            <w:hideMark/>
          </w:tcPr>
          <w:p w:rsidR="00F9401B" w:rsidRPr="00F9401B" w:rsidRDefault="00F9401B" w:rsidP="00F9401B">
            <w:pPr>
              <w:rPr>
                <w:sz w:val="16"/>
                <w:szCs w:val="16"/>
              </w:rPr>
            </w:pPr>
            <w:r w:rsidRPr="00F9401B">
              <w:rPr>
                <w:sz w:val="16"/>
                <w:szCs w:val="16"/>
              </w:rPr>
              <w:t>02</w:t>
            </w:r>
          </w:p>
        </w:tc>
        <w:tc>
          <w:tcPr>
            <w:tcW w:w="734" w:type="dxa"/>
            <w:shd w:val="clear" w:color="000000" w:fill="FFFFFF"/>
            <w:noWrap/>
            <w:hideMark/>
          </w:tcPr>
          <w:p w:rsidR="00F9401B" w:rsidRPr="00F9401B" w:rsidRDefault="00F9401B" w:rsidP="00F9401B">
            <w:pPr>
              <w:rPr>
                <w:sz w:val="16"/>
                <w:szCs w:val="16"/>
              </w:rPr>
            </w:pPr>
            <w:r w:rsidRPr="00F9401B">
              <w:rPr>
                <w:sz w:val="16"/>
                <w:szCs w:val="16"/>
              </w:rPr>
              <w:t>41210</w:t>
            </w:r>
          </w:p>
        </w:tc>
        <w:tc>
          <w:tcPr>
            <w:tcW w:w="617" w:type="dxa"/>
            <w:shd w:val="clear" w:color="000000" w:fill="FFFFFF"/>
            <w:noWrap/>
            <w:hideMark/>
          </w:tcPr>
          <w:p w:rsidR="00F9401B" w:rsidRPr="00F9401B" w:rsidRDefault="00F9401B" w:rsidP="00F9401B">
            <w:pPr>
              <w:rPr>
                <w:sz w:val="16"/>
                <w:szCs w:val="16"/>
              </w:rPr>
            </w:pPr>
            <w:r w:rsidRPr="00F9401B">
              <w:rPr>
                <w:sz w:val="16"/>
                <w:szCs w:val="16"/>
              </w:rPr>
              <w:t>200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50,0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150,0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150,0</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Иные закупки товаров, работ и услуг для обеспечения государственных (муниципальных) нужд</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900</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01</w:t>
            </w:r>
          </w:p>
        </w:tc>
        <w:tc>
          <w:tcPr>
            <w:tcW w:w="643" w:type="dxa"/>
            <w:shd w:val="clear" w:color="000000" w:fill="FFFFFF"/>
            <w:noWrap/>
            <w:hideMark/>
          </w:tcPr>
          <w:p w:rsidR="00F9401B" w:rsidRPr="00F9401B" w:rsidRDefault="00F9401B" w:rsidP="00F9401B">
            <w:pPr>
              <w:rPr>
                <w:sz w:val="16"/>
                <w:szCs w:val="16"/>
              </w:rPr>
            </w:pPr>
            <w:r w:rsidRPr="00F9401B">
              <w:rPr>
                <w:sz w:val="16"/>
                <w:szCs w:val="16"/>
              </w:rPr>
              <w:t>13</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09</w:t>
            </w:r>
          </w:p>
        </w:tc>
        <w:tc>
          <w:tcPr>
            <w:tcW w:w="401" w:type="dxa"/>
            <w:shd w:val="clear" w:color="000000" w:fill="FFFFFF"/>
            <w:noWrap/>
            <w:hideMark/>
          </w:tcPr>
          <w:p w:rsidR="00F9401B" w:rsidRPr="00F9401B" w:rsidRDefault="00F9401B" w:rsidP="00F9401B">
            <w:pPr>
              <w:rPr>
                <w:sz w:val="16"/>
                <w:szCs w:val="16"/>
              </w:rPr>
            </w:pPr>
            <w:r w:rsidRPr="00F9401B">
              <w:rPr>
                <w:sz w:val="16"/>
                <w:szCs w:val="16"/>
              </w:rPr>
              <w:t>4</w:t>
            </w:r>
          </w:p>
        </w:tc>
        <w:tc>
          <w:tcPr>
            <w:tcW w:w="606" w:type="dxa"/>
            <w:shd w:val="clear" w:color="000000" w:fill="FFFFFF"/>
            <w:noWrap/>
            <w:hideMark/>
          </w:tcPr>
          <w:p w:rsidR="00F9401B" w:rsidRPr="00F9401B" w:rsidRDefault="00F9401B" w:rsidP="00F9401B">
            <w:pPr>
              <w:rPr>
                <w:sz w:val="16"/>
                <w:szCs w:val="16"/>
              </w:rPr>
            </w:pPr>
            <w:r w:rsidRPr="00F9401B">
              <w:rPr>
                <w:sz w:val="16"/>
                <w:szCs w:val="16"/>
              </w:rPr>
              <w:t>02</w:t>
            </w:r>
          </w:p>
        </w:tc>
        <w:tc>
          <w:tcPr>
            <w:tcW w:w="734" w:type="dxa"/>
            <w:shd w:val="clear" w:color="000000" w:fill="FFFFFF"/>
            <w:noWrap/>
            <w:hideMark/>
          </w:tcPr>
          <w:p w:rsidR="00F9401B" w:rsidRPr="00F9401B" w:rsidRDefault="00F9401B" w:rsidP="00F9401B">
            <w:pPr>
              <w:rPr>
                <w:sz w:val="16"/>
                <w:szCs w:val="16"/>
              </w:rPr>
            </w:pPr>
            <w:r w:rsidRPr="00F9401B">
              <w:rPr>
                <w:sz w:val="16"/>
                <w:szCs w:val="16"/>
              </w:rPr>
              <w:t>41210</w:t>
            </w:r>
          </w:p>
        </w:tc>
        <w:tc>
          <w:tcPr>
            <w:tcW w:w="617" w:type="dxa"/>
            <w:shd w:val="clear" w:color="000000" w:fill="FFFFFF"/>
            <w:noWrap/>
            <w:hideMark/>
          </w:tcPr>
          <w:p w:rsidR="00F9401B" w:rsidRPr="00F9401B" w:rsidRDefault="00F9401B" w:rsidP="00F9401B">
            <w:pPr>
              <w:rPr>
                <w:sz w:val="16"/>
                <w:szCs w:val="16"/>
              </w:rPr>
            </w:pPr>
            <w:r w:rsidRPr="00F9401B">
              <w:rPr>
                <w:sz w:val="16"/>
                <w:szCs w:val="16"/>
              </w:rPr>
              <w:t>240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50,0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150,0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150,0</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 xml:space="preserve">Муниципальная программа "Оформление права собственности на муниципальные и бесхозяйные объекты недвижимого имущества, расположенные на территории </w:t>
            </w:r>
            <w:proofErr w:type="spellStart"/>
            <w:r w:rsidRPr="00F9401B">
              <w:rPr>
                <w:sz w:val="16"/>
                <w:szCs w:val="16"/>
              </w:rPr>
              <w:t>Чамзинского</w:t>
            </w:r>
            <w:proofErr w:type="spellEnd"/>
            <w:r w:rsidRPr="00F9401B">
              <w:rPr>
                <w:sz w:val="16"/>
                <w:szCs w:val="16"/>
              </w:rPr>
              <w:t xml:space="preserve"> муниципального района"</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900</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01</w:t>
            </w:r>
          </w:p>
        </w:tc>
        <w:tc>
          <w:tcPr>
            <w:tcW w:w="643" w:type="dxa"/>
            <w:shd w:val="clear" w:color="000000" w:fill="FFFFFF"/>
            <w:noWrap/>
            <w:hideMark/>
          </w:tcPr>
          <w:p w:rsidR="00F9401B" w:rsidRPr="00F9401B" w:rsidRDefault="00F9401B" w:rsidP="00F9401B">
            <w:pPr>
              <w:rPr>
                <w:sz w:val="16"/>
                <w:szCs w:val="16"/>
              </w:rPr>
            </w:pPr>
            <w:r w:rsidRPr="00F9401B">
              <w:rPr>
                <w:sz w:val="16"/>
                <w:szCs w:val="16"/>
              </w:rPr>
              <w:t>13</w:t>
            </w:r>
          </w:p>
        </w:tc>
        <w:tc>
          <w:tcPr>
            <w:tcW w:w="509" w:type="dxa"/>
            <w:shd w:val="clear" w:color="000000" w:fill="FFFFFF"/>
            <w:noWrap/>
            <w:hideMark/>
          </w:tcPr>
          <w:p w:rsidR="00F9401B" w:rsidRPr="00F9401B" w:rsidRDefault="00F9401B" w:rsidP="00F9401B">
            <w:pPr>
              <w:rPr>
                <w:sz w:val="16"/>
                <w:szCs w:val="16"/>
              </w:rPr>
            </w:pPr>
            <w:r w:rsidRPr="00F9401B">
              <w:rPr>
                <w:sz w:val="16"/>
                <w:szCs w:val="16"/>
              </w:rPr>
              <w:t>35</w:t>
            </w:r>
          </w:p>
        </w:tc>
        <w:tc>
          <w:tcPr>
            <w:tcW w:w="401" w:type="dxa"/>
            <w:shd w:val="clear" w:color="000000" w:fill="FFFFFF"/>
            <w:noWrap/>
            <w:hideMark/>
          </w:tcPr>
          <w:p w:rsidR="00F9401B" w:rsidRPr="00F9401B" w:rsidRDefault="00F9401B" w:rsidP="00F9401B">
            <w:pPr>
              <w:rPr>
                <w:sz w:val="16"/>
                <w:szCs w:val="16"/>
              </w:rPr>
            </w:pPr>
            <w:r w:rsidRPr="00F9401B">
              <w:rPr>
                <w:sz w:val="16"/>
                <w:szCs w:val="16"/>
              </w:rPr>
              <w:t>0</w:t>
            </w:r>
          </w:p>
        </w:tc>
        <w:tc>
          <w:tcPr>
            <w:tcW w:w="606" w:type="dxa"/>
            <w:shd w:val="clear" w:color="000000" w:fill="FFFFFF"/>
            <w:noWrap/>
            <w:hideMark/>
          </w:tcPr>
          <w:p w:rsidR="00F9401B" w:rsidRPr="00F9401B" w:rsidRDefault="00F9401B" w:rsidP="00F9401B">
            <w:pPr>
              <w:rPr>
                <w:sz w:val="16"/>
                <w:szCs w:val="16"/>
              </w:rPr>
            </w:pPr>
            <w:r w:rsidRPr="00F9401B">
              <w:rPr>
                <w:sz w:val="16"/>
                <w:szCs w:val="16"/>
              </w:rPr>
              <w:t> </w:t>
            </w:r>
          </w:p>
        </w:tc>
        <w:tc>
          <w:tcPr>
            <w:tcW w:w="734" w:type="dxa"/>
            <w:shd w:val="clear" w:color="000000" w:fill="FFFFFF"/>
            <w:noWrap/>
            <w:hideMark/>
          </w:tcPr>
          <w:p w:rsidR="00F9401B" w:rsidRPr="00F9401B" w:rsidRDefault="00F9401B" w:rsidP="00F9401B">
            <w:pPr>
              <w:rPr>
                <w:sz w:val="16"/>
                <w:szCs w:val="16"/>
              </w:rPr>
            </w:pPr>
            <w:r w:rsidRPr="00F9401B">
              <w:rPr>
                <w:sz w:val="16"/>
                <w:szCs w:val="16"/>
              </w:rPr>
              <w:t> </w:t>
            </w:r>
          </w:p>
        </w:tc>
        <w:tc>
          <w:tcPr>
            <w:tcW w:w="617" w:type="dxa"/>
            <w:shd w:val="clear" w:color="000000" w:fill="FFFFFF"/>
            <w:noWrap/>
            <w:hideMark/>
          </w:tcPr>
          <w:p w:rsidR="00F9401B" w:rsidRPr="00F9401B" w:rsidRDefault="00F9401B" w:rsidP="00F9401B">
            <w:pPr>
              <w:rPr>
                <w:sz w:val="16"/>
                <w:szCs w:val="16"/>
              </w:rPr>
            </w:pPr>
            <w:r w:rsidRPr="00F9401B">
              <w:rPr>
                <w:sz w:val="16"/>
                <w:szCs w:val="16"/>
              </w:rPr>
              <w:t> </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690,0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650,0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570,0</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Основное мероприятие «Оформление технической документации, постановка на кадастровый учет муниципальных объектов, в том числе бесхозяйных объектов (объекты капитального строительства, в том числе объекты жилищно-коммунального хозяйства и линейные объекты)»</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900</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01</w:t>
            </w:r>
          </w:p>
        </w:tc>
        <w:tc>
          <w:tcPr>
            <w:tcW w:w="643" w:type="dxa"/>
            <w:shd w:val="clear" w:color="000000" w:fill="FFFFFF"/>
            <w:noWrap/>
            <w:hideMark/>
          </w:tcPr>
          <w:p w:rsidR="00F9401B" w:rsidRPr="00F9401B" w:rsidRDefault="00F9401B" w:rsidP="00F9401B">
            <w:pPr>
              <w:rPr>
                <w:sz w:val="16"/>
                <w:szCs w:val="16"/>
              </w:rPr>
            </w:pPr>
            <w:r w:rsidRPr="00F9401B">
              <w:rPr>
                <w:sz w:val="16"/>
                <w:szCs w:val="16"/>
              </w:rPr>
              <w:t>13</w:t>
            </w:r>
          </w:p>
        </w:tc>
        <w:tc>
          <w:tcPr>
            <w:tcW w:w="509" w:type="dxa"/>
            <w:shd w:val="clear" w:color="000000" w:fill="FFFFFF"/>
            <w:noWrap/>
            <w:hideMark/>
          </w:tcPr>
          <w:p w:rsidR="00F9401B" w:rsidRPr="00F9401B" w:rsidRDefault="00F9401B" w:rsidP="00F9401B">
            <w:pPr>
              <w:rPr>
                <w:sz w:val="16"/>
                <w:szCs w:val="16"/>
              </w:rPr>
            </w:pPr>
            <w:r w:rsidRPr="00F9401B">
              <w:rPr>
                <w:sz w:val="16"/>
                <w:szCs w:val="16"/>
              </w:rPr>
              <w:t>35</w:t>
            </w:r>
          </w:p>
        </w:tc>
        <w:tc>
          <w:tcPr>
            <w:tcW w:w="401" w:type="dxa"/>
            <w:shd w:val="clear" w:color="000000" w:fill="FFFFFF"/>
            <w:noWrap/>
            <w:hideMark/>
          </w:tcPr>
          <w:p w:rsidR="00F9401B" w:rsidRPr="00F9401B" w:rsidRDefault="00F9401B" w:rsidP="00F9401B">
            <w:pPr>
              <w:rPr>
                <w:sz w:val="16"/>
                <w:szCs w:val="16"/>
              </w:rPr>
            </w:pPr>
            <w:r w:rsidRPr="00F9401B">
              <w:rPr>
                <w:sz w:val="16"/>
                <w:szCs w:val="16"/>
              </w:rPr>
              <w:t>0</w:t>
            </w:r>
          </w:p>
        </w:tc>
        <w:tc>
          <w:tcPr>
            <w:tcW w:w="606" w:type="dxa"/>
            <w:shd w:val="clear" w:color="000000" w:fill="FFFFFF"/>
            <w:noWrap/>
            <w:hideMark/>
          </w:tcPr>
          <w:p w:rsidR="00F9401B" w:rsidRPr="00F9401B" w:rsidRDefault="00F9401B" w:rsidP="00F9401B">
            <w:pPr>
              <w:rPr>
                <w:sz w:val="16"/>
                <w:szCs w:val="16"/>
              </w:rPr>
            </w:pPr>
            <w:r w:rsidRPr="00F9401B">
              <w:rPr>
                <w:sz w:val="16"/>
                <w:szCs w:val="16"/>
              </w:rPr>
              <w:t>01</w:t>
            </w:r>
          </w:p>
        </w:tc>
        <w:tc>
          <w:tcPr>
            <w:tcW w:w="734" w:type="dxa"/>
            <w:shd w:val="clear" w:color="000000" w:fill="FFFFFF"/>
            <w:noWrap/>
            <w:hideMark/>
          </w:tcPr>
          <w:p w:rsidR="00F9401B" w:rsidRPr="00F9401B" w:rsidRDefault="00F9401B" w:rsidP="00F9401B">
            <w:pPr>
              <w:rPr>
                <w:sz w:val="16"/>
                <w:szCs w:val="16"/>
              </w:rPr>
            </w:pPr>
            <w:r w:rsidRPr="00F9401B">
              <w:rPr>
                <w:sz w:val="16"/>
                <w:szCs w:val="16"/>
              </w:rPr>
              <w:t> </w:t>
            </w:r>
          </w:p>
        </w:tc>
        <w:tc>
          <w:tcPr>
            <w:tcW w:w="617" w:type="dxa"/>
            <w:shd w:val="clear" w:color="000000" w:fill="FFFFFF"/>
            <w:noWrap/>
            <w:hideMark/>
          </w:tcPr>
          <w:p w:rsidR="00F9401B" w:rsidRPr="00F9401B" w:rsidRDefault="00F9401B" w:rsidP="00F9401B">
            <w:pPr>
              <w:rPr>
                <w:sz w:val="16"/>
                <w:szCs w:val="16"/>
              </w:rPr>
            </w:pPr>
            <w:r w:rsidRPr="00F9401B">
              <w:rPr>
                <w:sz w:val="16"/>
                <w:szCs w:val="16"/>
              </w:rPr>
              <w:t> </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180,0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300,0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300,0</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Оценка недвижимости, признание прав и регулирование отношений по муниципальной собственности</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900</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01</w:t>
            </w:r>
          </w:p>
        </w:tc>
        <w:tc>
          <w:tcPr>
            <w:tcW w:w="643" w:type="dxa"/>
            <w:shd w:val="clear" w:color="000000" w:fill="FFFFFF"/>
            <w:noWrap/>
            <w:hideMark/>
          </w:tcPr>
          <w:p w:rsidR="00F9401B" w:rsidRPr="00F9401B" w:rsidRDefault="00F9401B" w:rsidP="00F9401B">
            <w:pPr>
              <w:rPr>
                <w:sz w:val="16"/>
                <w:szCs w:val="16"/>
              </w:rPr>
            </w:pPr>
            <w:r w:rsidRPr="00F9401B">
              <w:rPr>
                <w:sz w:val="16"/>
                <w:szCs w:val="16"/>
              </w:rPr>
              <w:t>13</w:t>
            </w:r>
          </w:p>
        </w:tc>
        <w:tc>
          <w:tcPr>
            <w:tcW w:w="509" w:type="dxa"/>
            <w:shd w:val="clear" w:color="000000" w:fill="FFFFFF"/>
            <w:noWrap/>
            <w:hideMark/>
          </w:tcPr>
          <w:p w:rsidR="00F9401B" w:rsidRPr="00F9401B" w:rsidRDefault="00F9401B" w:rsidP="00F9401B">
            <w:pPr>
              <w:rPr>
                <w:sz w:val="16"/>
                <w:szCs w:val="16"/>
              </w:rPr>
            </w:pPr>
            <w:r w:rsidRPr="00F9401B">
              <w:rPr>
                <w:sz w:val="16"/>
                <w:szCs w:val="16"/>
              </w:rPr>
              <w:t>35</w:t>
            </w:r>
          </w:p>
        </w:tc>
        <w:tc>
          <w:tcPr>
            <w:tcW w:w="401" w:type="dxa"/>
            <w:shd w:val="clear" w:color="000000" w:fill="FFFFFF"/>
            <w:noWrap/>
            <w:hideMark/>
          </w:tcPr>
          <w:p w:rsidR="00F9401B" w:rsidRPr="00F9401B" w:rsidRDefault="00F9401B" w:rsidP="00F9401B">
            <w:pPr>
              <w:rPr>
                <w:sz w:val="16"/>
                <w:szCs w:val="16"/>
              </w:rPr>
            </w:pPr>
            <w:r w:rsidRPr="00F9401B">
              <w:rPr>
                <w:sz w:val="16"/>
                <w:szCs w:val="16"/>
              </w:rPr>
              <w:t>0</w:t>
            </w:r>
          </w:p>
        </w:tc>
        <w:tc>
          <w:tcPr>
            <w:tcW w:w="606" w:type="dxa"/>
            <w:shd w:val="clear" w:color="000000" w:fill="FFFFFF"/>
            <w:noWrap/>
            <w:hideMark/>
          </w:tcPr>
          <w:p w:rsidR="00F9401B" w:rsidRPr="00F9401B" w:rsidRDefault="00F9401B" w:rsidP="00F9401B">
            <w:pPr>
              <w:rPr>
                <w:sz w:val="16"/>
                <w:szCs w:val="16"/>
              </w:rPr>
            </w:pPr>
            <w:r w:rsidRPr="00F9401B">
              <w:rPr>
                <w:sz w:val="16"/>
                <w:szCs w:val="16"/>
              </w:rPr>
              <w:t>01</w:t>
            </w:r>
          </w:p>
        </w:tc>
        <w:tc>
          <w:tcPr>
            <w:tcW w:w="734" w:type="dxa"/>
            <w:shd w:val="clear" w:color="000000" w:fill="FFFFFF"/>
            <w:noWrap/>
            <w:hideMark/>
          </w:tcPr>
          <w:p w:rsidR="00F9401B" w:rsidRPr="00F9401B" w:rsidRDefault="00F9401B" w:rsidP="00F9401B">
            <w:pPr>
              <w:rPr>
                <w:sz w:val="16"/>
                <w:szCs w:val="16"/>
              </w:rPr>
            </w:pPr>
            <w:r w:rsidRPr="00F9401B">
              <w:rPr>
                <w:sz w:val="16"/>
                <w:szCs w:val="16"/>
              </w:rPr>
              <w:t>42200</w:t>
            </w:r>
          </w:p>
        </w:tc>
        <w:tc>
          <w:tcPr>
            <w:tcW w:w="617" w:type="dxa"/>
            <w:shd w:val="clear" w:color="000000" w:fill="FFFFFF"/>
            <w:noWrap/>
            <w:hideMark/>
          </w:tcPr>
          <w:p w:rsidR="00F9401B" w:rsidRPr="00F9401B" w:rsidRDefault="00F9401B" w:rsidP="00F9401B">
            <w:pPr>
              <w:rPr>
                <w:sz w:val="16"/>
                <w:szCs w:val="16"/>
              </w:rPr>
            </w:pPr>
            <w:r w:rsidRPr="00F9401B">
              <w:rPr>
                <w:sz w:val="16"/>
                <w:szCs w:val="16"/>
              </w:rPr>
              <w:t> </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180,0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300,0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300,0</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Закупка товаров, работ и услуг для обеспечения государственных (муниципальных) нужд</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900</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01</w:t>
            </w:r>
          </w:p>
        </w:tc>
        <w:tc>
          <w:tcPr>
            <w:tcW w:w="643" w:type="dxa"/>
            <w:shd w:val="clear" w:color="000000" w:fill="FFFFFF"/>
            <w:noWrap/>
            <w:hideMark/>
          </w:tcPr>
          <w:p w:rsidR="00F9401B" w:rsidRPr="00F9401B" w:rsidRDefault="00F9401B" w:rsidP="00F9401B">
            <w:pPr>
              <w:rPr>
                <w:sz w:val="16"/>
                <w:szCs w:val="16"/>
              </w:rPr>
            </w:pPr>
            <w:r w:rsidRPr="00F9401B">
              <w:rPr>
                <w:sz w:val="16"/>
                <w:szCs w:val="16"/>
              </w:rPr>
              <w:t>13</w:t>
            </w:r>
          </w:p>
        </w:tc>
        <w:tc>
          <w:tcPr>
            <w:tcW w:w="509" w:type="dxa"/>
            <w:shd w:val="clear" w:color="000000" w:fill="FFFFFF"/>
            <w:noWrap/>
            <w:hideMark/>
          </w:tcPr>
          <w:p w:rsidR="00F9401B" w:rsidRPr="00F9401B" w:rsidRDefault="00F9401B" w:rsidP="00F9401B">
            <w:pPr>
              <w:rPr>
                <w:sz w:val="16"/>
                <w:szCs w:val="16"/>
              </w:rPr>
            </w:pPr>
            <w:r w:rsidRPr="00F9401B">
              <w:rPr>
                <w:sz w:val="16"/>
                <w:szCs w:val="16"/>
              </w:rPr>
              <w:t>35</w:t>
            </w:r>
          </w:p>
        </w:tc>
        <w:tc>
          <w:tcPr>
            <w:tcW w:w="401" w:type="dxa"/>
            <w:shd w:val="clear" w:color="000000" w:fill="FFFFFF"/>
            <w:noWrap/>
            <w:hideMark/>
          </w:tcPr>
          <w:p w:rsidR="00F9401B" w:rsidRPr="00F9401B" w:rsidRDefault="00F9401B" w:rsidP="00F9401B">
            <w:pPr>
              <w:rPr>
                <w:sz w:val="16"/>
                <w:szCs w:val="16"/>
              </w:rPr>
            </w:pPr>
            <w:r w:rsidRPr="00F9401B">
              <w:rPr>
                <w:sz w:val="16"/>
                <w:szCs w:val="16"/>
              </w:rPr>
              <w:t>0</w:t>
            </w:r>
          </w:p>
        </w:tc>
        <w:tc>
          <w:tcPr>
            <w:tcW w:w="606" w:type="dxa"/>
            <w:shd w:val="clear" w:color="000000" w:fill="FFFFFF"/>
            <w:noWrap/>
            <w:hideMark/>
          </w:tcPr>
          <w:p w:rsidR="00F9401B" w:rsidRPr="00F9401B" w:rsidRDefault="00F9401B" w:rsidP="00F9401B">
            <w:pPr>
              <w:rPr>
                <w:sz w:val="16"/>
                <w:szCs w:val="16"/>
              </w:rPr>
            </w:pPr>
            <w:r w:rsidRPr="00F9401B">
              <w:rPr>
                <w:sz w:val="16"/>
                <w:szCs w:val="16"/>
              </w:rPr>
              <w:t>01</w:t>
            </w:r>
          </w:p>
        </w:tc>
        <w:tc>
          <w:tcPr>
            <w:tcW w:w="734" w:type="dxa"/>
            <w:shd w:val="clear" w:color="000000" w:fill="FFFFFF"/>
            <w:noWrap/>
            <w:hideMark/>
          </w:tcPr>
          <w:p w:rsidR="00F9401B" w:rsidRPr="00F9401B" w:rsidRDefault="00F9401B" w:rsidP="00F9401B">
            <w:pPr>
              <w:rPr>
                <w:sz w:val="16"/>
                <w:szCs w:val="16"/>
              </w:rPr>
            </w:pPr>
            <w:r w:rsidRPr="00F9401B">
              <w:rPr>
                <w:sz w:val="16"/>
                <w:szCs w:val="16"/>
              </w:rPr>
              <w:t>42200</w:t>
            </w:r>
          </w:p>
        </w:tc>
        <w:tc>
          <w:tcPr>
            <w:tcW w:w="617" w:type="dxa"/>
            <w:shd w:val="clear" w:color="000000" w:fill="FFFFFF"/>
            <w:noWrap/>
            <w:hideMark/>
          </w:tcPr>
          <w:p w:rsidR="00F9401B" w:rsidRPr="00F9401B" w:rsidRDefault="00F9401B" w:rsidP="00F9401B">
            <w:pPr>
              <w:rPr>
                <w:sz w:val="16"/>
                <w:szCs w:val="16"/>
              </w:rPr>
            </w:pPr>
            <w:r w:rsidRPr="00F9401B">
              <w:rPr>
                <w:sz w:val="16"/>
                <w:szCs w:val="16"/>
              </w:rPr>
              <w:t>200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180,0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300,0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300,0</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Иные закупки товаров, работ и услуг для обеспечения государственных (муниципальных) нужд</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900</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01</w:t>
            </w:r>
          </w:p>
        </w:tc>
        <w:tc>
          <w:tcPr>
            <w:tcW w:w="643" w:type="dxa"/>
            <w:shd w:val="clear" w:color="000000" w:fill="FFFFFF"/>
            <w:noWrap/>
            <w:hideMark/>
          </w:tcPr>
          <w:p w:rsidR="00F9401B" w:rsidRPr="00F9401B" w:rsidRDefault="00F9401B" w:rsidP="00F9401B">
            <w:pPr>
              <w:rPr>
                <w:sz w:val="16"/>
                <w:szCs w:val="16"/>
              </w:rPr>
            </w:pPr>
            <w:r w:rsidRPr="00F9401B">
              <w:rPr>
                <w:sz w:val="16"/>
                <w:szCs w:val="16"/>
              </w:rPr>
              <w:t>13</w:t>
            </w:r>
          </w:p>
        </w:tc>
        <w:tc>
          <w:tcPr>
            <w:tcW w:w="509" w:type="dxa"/>
            <w:shd w:val="clear" w:color="000000" w:fill="FFFFFF"/>
            <w:noWrap/>
            <w:hideMark/>
          </w:tcPr>
          <w:p w:rsidR="00F9401B" w:rsidRPr="00F9401B" w:rsidRDefault="00F9401B" w:rsidP="00F9401B">
            <w:pPr>
              <w:rPr>
                <w:sz w:val="16"/>
                <w:szCs w:val="16"/>
              </w:rPr>
            </w:pPr>
            <w:r w:rsidRPr="00F9401B">
              <w:rPr>
                <w:sz w:val="16"/>
                <w:szCs w:val="16"/>
              </w:rPr>
              <w:t>35</w:t>
            </w:r>
          </w:p>
        </w:tc>
        <w:tc>
          <w:tcPr>
            <w:tcW w:w="401" w:type="dxa"/>
            <w:shd w:val="clear" w:color="000000" w:fill="FFFFFF"/>
            <w:noWrap/>
            <w:hideMark/>
          </w:tcPr>
          <w:p w:rsidR="00F9401B" w:rsidRPr="00F9401B" w:rsidRDefault="00F9401B" w:rsidP="00F9401B">
            <w:pPr>
              <w:rPr>
                <w:sz w:val="16"/>
                <w:szCs w:val="16"/>
              </w:rPr>
            </w:pPr>
            <w:r w:rsidRPr="00F9401B">
              <w:rPr>
                <w:sz w:val="16"/>
                <w:szCs w:val="16"/>
              </w:rPr>
              <w:t>0</w:t>
            </w:r>
          </w:p>
        </w:tc>
        <w:tc>
          <w:tcPr>
            <w:tcW w:w="606" w:type="dxa"/>
            <w:shd w:val="clear" w:color="000000" w:fill="FFFFFF"/>
            <w:noWrap/>
            <w:hideMark/>
          </w:tcPr>
          <w:p w:rsidR="00F9401B" w:rsidRPr="00F9401B" w:rsidRDefault="00F9401B" w:rsidP="00F9401B">
            <w:pPr>
              <w:rPr>
                <w:sz w:val="16"/>
                <w:szCs w:val="16"/>
              </w:rPr>
            </w:pPr>
            <w:r w:rsidRPr="00F9401B">
              <w:rPr>
                <w:sz w:val="16"/>
                <w:szCs w:val="16"/>
              </w:rPr>
              <w:t>01</w:t>
            </w:r>
          </w:p>
        </w:tc>
        <w:tc>
          <w:tcPr>
            <w:tcW w:w="734" w:type="dxa"/>
            <w:shd w:val="clear" w:color="000000" w:fill="FFFFFF"/>
            <w:noWrap/>
            <w:hideMark/>
          </w:tcPr>
          <w:p w:rsidR="00F9401B" w:rsidRPr="00F9401B" w:rsidRDefault="00F9401B" w:rsidP="00F9401B">
            <w:pPr>
              <w:rPr>
                <w:sz w:val="16"/>
                <w:szCs w:val="16"/>
              </w:rPr>
            </w:pPr>
            <w:r w:rsidRPr="00F9401B">
              <w:rPr>
                <w:sz w:val="16"/>
                <w:szCs w:val="16"/>
              </w:rPr>
              <w:t>42200</w:t>
            </w:r>
          </w:p>
        </w:tc>
        <w:tc>
          <w:tcPr>
            <w:tcW w:w="617" w:type="dxa"/>
            <w:shd w:val="clear" w:color="000000" w:fill="FFFFFF"/>
            <w:noWrap/>
            <w:hideMark/>
          </w:tcPr>
          <w:p w:rsidR="00F9401B" w:rsidRPr="00F9401B" w:rsidRDefault="00F9401B" w:rsidP="00F9401B">
            <w:pPr>
              <w:rPr>
                <w:sz w:val="16"/>
                <w:szCs w:val="16"/>
              </w:rPr>
            </w:pPr>
            <w:r w:rsidRPr="00F9401B">
              <w:rPr>
                <w:sz w:val="16"/>
                <w:szCs w:val="16"/>
              </w:rPr>
              <w:t>240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180,0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300,0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300,0</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lastRenderedPageBreak/>
              <w:t>Основное мероприятие «Проведение кадастровых работ по формированию и постановке на ГКУ земельных участков»</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900</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01</w:t>
            </w:r>
          </w:p>
        </w:tc>
        <w:tc>
          <w:tcPr>
            <w:tcW w:w="643" w:type="dxa"/>
            <w:shd w:val="clear" w:color="000000" w:fill="FFFFFF"/>
            <w:noWrap/>
            <w:hideMark/>
          </w:tcPr>
          <w:p w:rsidR="00F9401B" w:rsidRPr="00F9401B" w:rsidRDefault="00F9401B" w:rsidP="00F9401B">
            <w:pPr>
              <w:rPr>
                <w:sz w:val="16"/>
                <w:szCs w:val="16"/>
              </w:rPr>
            </w:pPr>
            <w:r w:rsidRPr="00F9401B">
              <w:rPr>
                <w:sz w:val="16"/>
                <w:szCs w:val="16"/>
              </w:rPr>
              <w:t>13</w:t>
            </w:r>
          </w:p>
        </w:tc>
        <w:tc>
          <w:tcPr>
            <w:tcW w:w="509" w:type="dxa"/>
            <w:shd w:val="clear" w:color="000000" w:fill="FFFFFF"/>
            <w:noWrap/>
            <w:hideMark/>
          </w:tcPr>
          <w:p w:rsidR="00F9401B" w:rsidRPr="00F9401B" w:rsidRDefault="00F9401B" w:rsidP="00F9401B">
            <w:pPr>
              <w:rPr>
                <w:sz w:val="16"/>
                <w:szCs w:val="16"/>
              </w:rPr>
            </w:pPr>
            <w:r w:rsidRPr="00F9401B">
              <w:rPr>
                <w:sz w:val="16"/>
                <w:szCs w:val="16"/>
              </w:rPr>
              <w:t>35</w:t>
            </w:r>
          </w:p>
        </w:tc>
        <w:tc>
          <w:tcPr>
            <w:tcW w:w="401" w:type="dxa"/>
            <w:shd w:val="clear" w:color="000000" w:fill="FFFFFF"/>
            <w:noWrap/>
            <w:hideMark/>
          </w:tcPr>
          <w:p w:rsidR="00F9401B" w:rsidRPr="00F9401B" w:rsidRDefault="00F9401B" w:rsidP="00F9401B">
            <w:pPr>
              <w:rPr>
                <w:sz w:val="16"/>
                <w:szCs w:val="16"/>
              </w:rPr>
            </w:pPr>
            <w:r w:rsidRPr="00F9401B">
              <w:rPr>
                <w:sz w:val="16"/>
                <w:szCs w:val="16"/>
              </w:rPr>
              <w:t>0</w:t>
            </w:r>
          </w:p>
        </w:tc>
        <w:tc>
          <w:tcPr>
            <w:tcW w:w="606" w:type="dxa"/>
            <w:shd w:val="clear" w:color="000000" w:fill="FFFFFF"/>
            <w:noWrap/>
            <w:hideMark/>
          </w:tcPr>
          <w:p w:rsidR="00F9401B" w:rsidRPr="00F9401B" w:rsidRDefault="00F9401B" w:rsidP="00F9401B">
            <w:pPr>
              <w:rPr>
                <w:sz w:val="16"/>
                <w:szCs w:val="16"/>
              </w:rPr>
            </w:pPr>
            <w:r w:rsidRPr="00F9401B">
              <w:rPr>
                <w:sz w:val="16"/>
                <w:szCs w:val="16"/>
              </w:rPr>
              <w:t>02</w:t>
            </w:r>
          </w:p>
        </w:tc>
        <w:tc>
          <w:tcPr>
            <w:tcW w:w="734" w:type="dxa"/>
            <w:shd w:val="clear" w:color="000000" w:fill="FFFFFF"/>
            <w:noWrap/>
            <w:hideMark/>
          </w:tcPr>
          <w:p w:rsidR="00F9401B" w:rsidRPr="00F9401B" w:rsidRDefault="00F9401B" w:rsidP="00F9401B">
            <w:pPr>
              <w:rPr>
                <w:sz w:val="16"/>
                <w:szCs w:val="16"/>
              </w:rPr>
            </w:pPr>
            <w:r w:rsidRPr="00F9401B">
              <w:rPr>
                <w:sz w:val="16"/>
                <w:szCs w:val="16"/>
              </w:rPr>
              <w:t> </w:t>
            </w:r>
          </w:p>
        </w:tc>
        <w:tc>
          <w:tcPr>
            <w:tcW w:w="617" w:type="dxa"/>
            <w:shd w:val="clear" w:color="000000" w:fill="FFFFFF"/>
            <w:noWrap/>
            <w:hideMark/>
          </w:tcPr>
          <w:p w:rsidR="00F9401B" w:rsidRPr="00F9401B" w:rsidRDefault="00F9401B" w:rsidP="00F9401B">
            <w:pPr>
              <w:rPr>
                <w:sz w:val="16"/>
                <w:szCs w:val="16"/>
              </w:rPr>
            </w:pPr>
            <w:r w:rsidRPr="00F9401B">
              <w:rPr>
                <w:sz w:val="16"/>
                <w:szCs w:val="16"/>
              </w:rPr>
              <w:t> </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140,0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130,0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50,0</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Оценка недвижимости, признание прав и регулирование отношений по муниципальной собственности</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900</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01</w:t>
            </w:r>
          </w:p>
        </w:tc>
        <w:tc>
          <w:tcPr>
            <w:tcW w:w="643" w:type="dxa"/>
            <w:shd w:val="clear" w:color="000000" w:fill="FFFFFF"/>
            <w:noWrap/>
            <w:hideMark/>
          </w:tcPr>
          <w:p w:rsidR="00F9401B" w:rsidRPr="00F9401B" w:rsidRDefault="00F9401B" w:rsidP="00F9401B">
            <w:pPr>
              <w:rPr>
                <w:sz w:val="16"/>
                <w:szCs w:val="16"/>
              </w:rPr>
            </w:pPr>
            <w:r w:rsidRPr="00F9401B">
              <w:rPr>
                <w:sz w:val="16"/>
                <w:szCs w:val="16"/>
              </w:rPr>
              <w:t>13</w:t>
            </w:r>
          </w:p>
        </w:tc>
        <w:tc>
          <w:tcPr>
            <w:tcW w:w="509" w:type="dxa"/>
            <w:shd w:val="clear" w:color="000000" w:fill="FFFFFF"/>
            <w:noWrap/>
            <w:hideMark/>
          </w:tcPr>
          <w:p w:rsidR="00F9401B" w:rsidRPr="00F9401B" w:rsidRDefault="00F9401B" w:rsidP="00F9401B">
            <w:pPr>
              <w:rPr>
                <w:sz w:val="16"/>
                <w:szCs w:val="16"/>
              </w:rPr>
            </w:pPr>
            <w:r w:rsidRPr="00F9401B">
              <w:rPr>
                <w:sz w:val="16"/>
                <w:szCs w:val="16"/>
              </w:rPr>
              <w:t>35</w:t>
            </w:r>
          </w:p>
        </w:tc>
        <w:tc>
          <w:tcPr>
            <w:tcW w:w="401" w:type="dxa"/>
            <w:shd w:val="clear" w:color="000000" w:fill="FFFFFF"/>
            <w:noWrap/>
            <w:hideMark/>
          </w:tcPr>
          <w:p w:rsidR="00F9401B" w:rsidRPr="00F9401B" w:rsidRDefault="00F9401B" w:rsidP="00F9401B">
            <w:pPr>
              <w:rPr>
                <w:sz w:val="16"/>
                <w:szCs w:val="16"/>
              </w:rPr>
            </w:pPr>
            <w:r w:rsidRPr="00F9401B">
              <w:rPr>
                <w:sz w:val="16"/>
                <w:szCs w:val="16"/>
              </w:rPr>
              <w:t>0</w:t>
            </w:r>
          </w:p>
        </w:tc>
        <w:tc>
          <w:tcPr>
            <w:tcW w:w="606" w:type="dxa"/>
            <w:shd w:val="clear" w:color="000000" w:fill="FFFFFF"/>
            <w:noWrap/>
            <w:hideMark/>
          </w:tcPr>
          <w:p w:rsidR="00F9401B" w:rsidRPr="00F9401B" w:rsidRDefault="00F9401B" w:rsidP="00F9401B">
            <w:pPr>
              <w:rPr>
                <w:sz w:val="16"/>
                <w:szCs w:val="16"/>
              </w:rPr>
            </w:pPr>
            <w:r w:rsidRPr="00F9401B">
              <w:rPr>
                <w:sz w:val="16"/>
                <w:szCs w:val="16"/>
              </w:rPr>
              <w:t>02</w:t>
            </w:r>
          </w:p>
        </w:tc>
        <w:tc>
          <w:tcPr>
            <w:tcW w:w="734" w:type="dxa"/>
            <w:shd w:val="clear" w:color="000000" w:fill="FFFFFF"/>
            <w:noWrap/>
            <w:hideMark/>
          </w:tcPr>
          <w:p w:rsidR="00F9401B" w:rsidRPr="00F9401B" w:rsidRDefault="00F9401B" w:rsidP="00F9401B">
            <w:pPr>
              <w:rPr>
                <w:sz w:val="16"/>
                <w:szCs w:val="16"/>
              </w:rPr>
            </w:pPr>
            <w:r w:rsidRPr="00F9401B">
              <w:rPr>
                <w:sz w:val="16"/>
                <w:szCs w:val="16"/>
              </w:rPr>
              <w:t>42200</w:t>
            </w:r>
          </w:p>
        </w:tc>
        <w:tc>
          <w:tcPr>
            <w:tcW w:w="617" w:type="dxa"/>
            <w:shd w:val="clear" w:color="000000" w:fill="FFFFFF"/>
            <w:noWrap/>
            <w:hideMark/>
          </w:tcPr>
          <w:p w:rsidR="00F9401B" w:rsidRPr="00F9401B" w:rsidRDefault="00F9401B" w:rsidP="00F9401B">
            <w:pPr>
              <w:rPr>
                <w:sz w:val="16"/>
                <w:szCs w:val="16"/>
              </w:rPr>
            </w:pPr>
            <w:r w:rsidRPr="00F9401B">
              <w:rPr>
                <w:sz w:val="16"/>
                <w:szCs w:val="16"/>
              </w:rPr>
              <w:t> </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140,0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130,0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50,0</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Закупка товаров, работ и услуг для обеспечения государственных (муниципальных) нужд</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900</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01</w:t>
            </w:r>
          </w:p>
        </w:tc>
        <w:tc>
          <w:tcPr>
            <w:tcW w:w="643" w:type="dxa"/>
            <w:shd w:val="clear" w:color="000000" w:fill="FFFFFF"/>
            <w:noWrap/>
            <w:hideMark/>
          </w:tcPr>
          <w:p w:rsidR="00F9401B" w:rsidRPr="00F9401B" w:rsidRDefault="00F9401B" w:rsidP="00F9401B">
            <w:pPr>
              <w:rPr>
                <w:sz w:val="16"/>
                <w:szCs w:val="16"/>
              </w:rPr>
            </w:pPr>
            <w:r w:rsidRPr="00F9401B">
              <w:rPr>
                <w:sz w:val="16"/>
                <w:szCs w:val="16"/>
              </w:rPr>
              <w:t>13</w:t>
            </w:r>
          </w:p>
        </w:tc>
        <w:tc>
          <w:tcPr>
            <w:tcW w:w="509" w:type="dxa"/>
            <w:shd w:val="clear" w:color="000000" w:fill="FFFFFF"/>
            <w:noWrap/>
            <w:hideMark/>
          </w:tcPr>
          <w:p w:rsidR="00F9401B" w:rsidRPr="00F9401B" w:rsidRDefault="00F9401B" w:rsidP="00F9401B">
            <w:pPr>
              <w:rPr>
                <w:sz w:val="16"/>
                <w:szCs w:val="16"/>
              </w:rPr>
            </w:pPr>
            <w:r w:rsidRPr="00F9401B">
              <w:rPr>
                <w:sz w:val="16"/>
                <w:szCs w:val="16"/>
              </w:rPr>
              <w:t>35</w:t>
            </w:r>
          </w:p>
        </w:tc>
        <w:tc>
          <w:tcPr>
            <w:tcW w:w="401" w:type="dxa"/>
            <w:shd w:val="clear" w:color="000000" w:fill="FFFFFF"/>
            <w:noWrap/>
            <w:hideMark/>
          </w:tcPr>
          <w:p w:rsidR="00F9401B" w:rsidRPr="00F9401B" w:rsidRDefault="00F9401B" w:rsidP="00F9401B">
            <w:pPr>
              <w:rPr>
                <w:sz w:val="16"/>
                <w:szCs w:val="16"/>
              </w:rPr>
            </w:pPr>
            <w:r w:rsidRPr="00F9401B">
              <w:rPr>
                <w:sz w:val="16"/>
                <w:szCs w:val="16"/>
              </w:rPr>
              <w:t>0</w:t>
            </w:r>
          </w:p>
        </w:tc>
        <w:tc>
          <w:tcPr>
            <w:tcW w:w="606" w:type="dxa"/>
            <w:shd w:val="clear" w:color="000000" w:fill="FFFFFF"/>
            <w:noWrap/>
            <w:hideMark/>
          </w:tcPr>
          <w:p w:rsidR="00F9401B" w:rsidRPr="00F9401B" w:rsidRDefault="00F9401B" w:rsidP="00F9401B">
            <w:pPr>
              <w:rPr>
                <w:sz w:val="16"/>
                <w:szCs w:val="16"/>
              </w:rPr>
            </w:pPr>
            <w:r w:rsidRPr="00F9401B">
              <w:rPr>
                <w:sz w:val="16"/>
                <w:szCs w:val="16"/>
              </w:rPr>
              <w:t>02</w:t>
            </w:r>
          </w:p>
        </w:tc>
        <w:tc>
          <w:tcPr>
            <w:tcW w:w="734" w:type="dxa"/>
            <w:shd w:val="clear" w:color="000000" w:fill="FFFFFF"/>
            <w:noWrap/>
            <w:hideMark/>
          </w:tcPr>
          <w:p w:rsidR="00F9401B" w:rsidRPr="00F9401B" w:rsidRDefault="00F9401B" w:rsidP="00F9401B">
            <w:pPr>
              <w:rPr>
                <w:sz w:val="16"/>
                <w:szCs w:val="16"/>
              </w:rPr>
            </w:pPr>
            <w:r w:rsidRPr="00F9401B">
              <w:rPr>
                <w:sz w:val="16"/>
                <w:szCs w:val="16"/>
              </w:rPr>
              <w:t>42200</w:t>
            </w:r>
          </w:p>
        </w:tc>
        <w:tc>
          <w:tcPr>
            <w:tcW w:w="617" w:type="dxa"/>
            <w:shd w:val="clear" w:color="000000" w:fill="FFFFFF"/>
            <w:noWrap/>
            <w:hideMark/>
          </w:tcPr>
          <w:p w:rsidR="00F9401B" w:rsidRPr="00F9401B" w:rsidRDefault="00F9401B" w:rsidP="00F9401B">
            <w:pPr>
              <w:rPr>
                <w:sz w:val="16"/>
                <w:szCs w:val="16"/>
              </w:rPr>
            </w:pPr>
            <w:r w:rsidRPr="00F9401B">
              <w:rPr>
                <w:sz w:val="16"/>
                <w:szCs w:val="16"/>
              </w:rPr>
              <w:t>200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140,0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130,0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50,0</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Иные закупки товаров, работ и услуг для обеспечения государственных (муниципальных) нужд</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900</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01</w:t>
            </w:r>
          </w:p>
        </w:tc>
        <w:tc>
          <w:tcPr>
            <w:tcW w:w="643" w:type="dxa"/>
            <w:shd w:val="clear" w:color="000000" w:fill="FFFFFF"/>
            <w:noWrap/>
            <w:hideMark/>
          </w:tcPr>
          <w:p w:rsidR="00F9401B" w:rsidRPr="00F9401B" w:rsidRDefault="00F9401B" w:rsidP="00F9401B">
            <w:pPr>
              <w:rPr>
                <w:sz w:val="16"/>
                <w:szCs w:val="16"/>
              </w:rPr>
            </w:pPr>
            <w:r w:rsidRPr="00F9401B">
              <w:rPr>
                <w:sz w:val="16"/>
                <w:szCs w:val="16"/>
              </w:rPr>
              <w:t>13</w:t>
            </w:r>
          </w:p>
        </w:tc>
        <w:tc>
          <w:tcPr>
            <w:tcW w:w="509" w:type="dxa"/>
            <w:shd w:val="clear" w:color="000000" w:fill="FFFFFF"/>
            <w:noWrap/>
            <w:hideMark/>
          </w:tcPr>
          <w:p w:rsidR="00F9401B" w:rsidRPr="00F9401B" w:rsidRDefault="00F9401B" w:rsidP="00F9401B">
            <w:pPr>
              <w:rPr>
                <w:sz w:val="16"/>
                <w:szCs w:val="16"/>
              </w:rPr>
            </w:pPr>
            <w:r w:rsidRPr="00F9401B">
              <w:rPr>
                <w:sz w:val="16"/>
                <w:szCs w:val="16"/>
              </w:rPr>
              <w:t>35</w:t>
            </w:r>
          </w:p>
        </w:tc>
        <w:tc>
          <w:tcPr>
            <w:tcW w:w="401" w:type="dxa"/>
            <w:shd w:val="clear" w:color="000000" w:fill="FFFFFF"/>
            <w:noWrap/>
            <w:hideMark/>
          </w:tcPr>
          <w:p w:rsidR="00F9401B" w:rsidRPr="00F9401B" w:rsidRDefault="00F9401B" w:rsidP="00F9401B">
            <w:pPr>
              <w:rPr>
                <w:sz w:val="16"/>
                <w:szCs w:val="16"/>
              </w:rPr>
            </w:pPr>
            <w:r w:rsidRPr="00F9401B">
              <w:rPr>
                <w:sz w:val="16"/>
                <w:szCs w:val="16"/>
              </w:rPr>
              <w:t>0</w:t>
            </w:r>
          </w:p>
        </w:tc>
        <w:tc>
          <w:tcPr>
            <w:tcW w:w="606" w:type="dxa"/>
            <w:shd w:val="clear" w:color="000000" w:fill="FFFFFF"/>
            <w:noWrap/>
            <w:hideMark/>
          </w:tcPr>
          <w:p w:rsidR="00F9401B" w:rsidRPr="00F9401B" w:rsidRDefault="00F9401B" w:rsidP="00F9401B">
            <w:pPr>
              <w:rPr>
                <w:sz w:val="16"/>
                <w:szCs w:val="16"/>
              </w:rPr>
            </w:pPr>
            <w:r w:rsidRPr="00F9401B">
              <w:rPr>
                <w:sz w:val="16"/>
                <w:szCs w:val="16"/>
              </w:rPr>
              <w:t>02</w:t>
            </w:r>
          </w:p>
        </w:tc>
        <w:tc>
          <w:tcPr>
            <w:tcW w:w="734" w:type="dxa"/>
            <w:shd w:val="clear" w:color="000000" w:fill="FFFFFF"/>
            <w:noWrap/>
            <w:hideMark/>
          </w:tcPr>
          <w:p w:rsidR="00F9401B" w:rsidRPr="00F9401B" w:rsidRDefault="00F9401B" w:rsidP="00F9401B">
            <w:pPr>
              <w:rPr>
                <w:sz w:val="16"/>
                <w:szCs w:val="16"/>
              </w:rPr>
            </w:pPr>
            <w:r w:rsidRPr="00F9401B">
              <w:rPr>
                <w:sz w:val="16"/>
                <w:szCs w:val="16"/>
              </w:rPr>
              <w:t>42200</w:t>
            </w:r>
          </w:p>
        </w:tc>
        <w:tc>
          <w:tcPr>
            <w:tcW w:w="617" w:type="dxa"/>
            <w:shd w:val="clear" w:color="000000" w:fill="FFFFFF"/>
            <w:noWrap/>
            <w:hideMark/>
          </w:tcPr>
          <w:p w:rsidR="00F9401B" w:rsidRPr="00F9401B" w:rsidRDefault="00F9401B" w:rsidP="00F9401B">
            <w:pPr>
              <w:rPr>
                <w:sz w:val="16"/>
                <w:szCs w:val="16"/>
              </w:rPr>
            </w:pPr>
            <w:r w:rsidRPr="00F9401B">
              <w:rPr>
                <w:sz w:val="16"/>
                <w:szCs w:val="16"/>
              </w:rPr>
              <w:t>240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140,0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130,0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50,0</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Основное мероприятие «Оценка муниципальных объектов и бесхозяйных объектов недвижимого имущества (объекты капитального строительства, в том числе объекты ЖКХ хозяйства и линейные объекты)»</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900</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01</w:t>
            </w:r>
          </w:p>
        </w:tc>
        <w:tc>
          <w:tcPr>
            <w:tcW w:w="643" w:type="dxa"/>
            <w:shd w:val="clear" w:color="000000" w:fill="FFFFFF"/>
            <w:noWrap/>
            <w:hideMark/>
          </w:tcPr>
          <w:p w:rsidR="00F9401B" w:rsidRPr="00F9401B" w:rsidRDefault="00F9401B" w:rsidP="00F9401B">
            <w:pPr>
              <w:rPr>
                <w:sz w:val="16"/>
                <w:szCs w:val="16"/>
              </w:rPr>
            </w:pPr>
            <w:r w:rsidRPr="00F9401B">
              <w:rPr>
                <w:sz w:val="16"/>
                <w:szCs w:val="16"/>
              </w:rPr>
              <w:t>13</w:t>
            </w:r>
          </w:p>
        </w:tc>
        <w:tc>
          <w:tcPr>
            <w:tcW w:w="509" w:type="dxa"/>
            <w:shd w:val="clear" w:color="000000" w:fill="FFFFFF"/>
            <w:noWrap/>
            <w:hideMark/>
          </w:tcPr>
          <w:p w:rsidR="00F9401B" w:rsidRPr="00F9401B" w:rsidRDefault="00F9401B" w:rsidP="00F9401B">
            <w:pPr>
              <w:rPr>
                <w:sz w:val="16"/>
                <w:szCs w:val="16"/>
              </w:rPr>
            </w:pPr>
            <w:r w:rsidRPr="00F9401B">
              <w:rPr>
                <w:sz w:val="16"/>
                <w:szCs w:val="16"/>
              </w:rPr>
              <w:t>35</w:t>
            </w:r>
          </w:p>
        </w:tc>
        <w:tc>
          <w:tcPr>
            <w:tcW w:w="401" w:type="dxa"/>
            <w:shd w:val="clear" w:color="000000" w:fill="FFFFFF"/>
            <w:noWrap/>
            <w:hideMark/>
          </w:tcPr>
          <w:p w:rsidR="00F9401B" w:rsidRPr="00F9401B" w:rsidRDefault="00F9401B" w:rsidP="00F9401B">
            <w:pPr>
              <w:rPr>
                <w:sz w:val="16"/>
                <w:szCs w:val="16"/>
              </w:rPr>
            </w:pPr>
            <w:r w:rsidRPr="00F9401B">
              <w:rPr>
                <w:sz w:val="16"/>
                <w:szCs w:val="16"/>
              </w:rPr>
              <w:t>0</w:t>
            </w:r>
          </w:p>
        </w:tc>
        <w:tc>
          <w:tcPr>
            <w:tcW w:w="606" w:type="dxa"/>
            <w:shd w:val="clear" w:color="000000" w:fill="FFFFFF"/>
            <w:noWrap/>
            <w:hideMark/>
          </w:tcPr>
          <w:p w:rsidR="00F9401B" w:rsidRPr="00F9401B" w:rsidRDefault="00F9401B" w:rsidP="00F9401B">
            <w:pPr>
              <w:rPr>
                <w:sz w:val="16"/>
                <w:szCs w:val="16"/>
              </w:rPr>
            </w:pPr>
            <w:r w:rsidRPr="00F9401B">
              <w:rPr>
                <w:sz w:val="16"/>
                <w:szCs w:val="16"/>
              </w:rPr>
              <w:t>03</w:t>
            </w:r>
          </w:p>
        </w:tc>
        <w:tc>
          <w:tcPr>
            <w:tcW w:w="734" w:type="dxa"/>
            <w:shd w:val="clear" w:color="000000" w:fill="FFFFFF"/>
            <w:noWrap/>
            <w:hideMark/>
          </w:tcPr>
          <w:p w:rsidR="00F9401B" w:rsidRPr="00F9401B" w:rsidRDefault="00F9401B" w:rsidP="00F9401B">
            <w:pPr>
              <w:rPr>
                <w:sz w:val="16"/>
                <w:szCs w:val="16"/>
              </w:rPr>
            </w:pPr>
            <w:r w:rsidRPr="00F9401B">
              <w:rPr>
                <w:sz w:val="16"/>
                <w:szCs w:val="16"/>
              </w:rPr>
              <w:t> </w:t>
            </w:r>
          </w:p>
        </w:tc>
        <w:tc>
          <w:tcPr>
            <w:tcW w:w="617" w:type="dxa"/>
            <w:shd w:val="clear" w:color="000000" w:fill="FFFFFF"/>
            <w:noWrap/>
            <w:hideMark/>
          </w:tcPr>
          <w:p w:rsidR="00F9401B" w:rsidRPr="00F9401B" w:rsidRDefault="00F9401B" w:rsidP="00F9401B">
            <w:pPr>
              <w:rPr>
                <w:sz w:val="16"/>
                <w:szCs w:val="16"/>
              </w:rPr>
            </w:pPr>
            <w:r w:rsidRPr="00F9401B">
              <w:rPr>
                <w:sz w:val="16"/>
                <w:szCs w:val="16"/>
              </w:rPr>
              <w:t> </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170,0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50,0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50,0</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Оценка недвижимости, признание прав и регулирование отношений по муниципальной собственности</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900</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01</w:t>
            </w:r>
          </w:p>
        </w:tc>
        <w:tc>
          <w:tcPr>
            <w:tcW w:w="643" w:type="dxa"/>
            <w:shd w:val="clear" w:color="000000" w:fill="FFFFFF"/>
            <w:noWrap/>
            <w:hideMark/>
          </w:tcPr>
          <w:p w:rsidR="00F9401B" w:rsidRPr="00F9401B" w:rsidRDefault="00F9401B" w:rsidP="00F9401B">
            <w:pPr>
              <w:rPr>
                <w:sz w:val="16"/>
                <w:szCs w:val="16"/>
              </w:rPr>
            </w:pPr>
            <w:r w:rsidRPr="00F9401B">
              <w:rPr>
                <w:sz w:val="16"/>
                <w:szCs w:val="16"/>
              </w:rPr>
              <w:t>13</w:t>
            </w:r>
          </w:p>
        </w:tc>
        <w:tc>
          <w:tcPr>
            <w:tcW w:w="509" w:type="dxa"/>
            <w:shd w:val="clear" w:color="000000" w:fill="FFFFFF"/>
            <w:noWrap/>
            <w:hideMark/>
          </w:tcPr>
          <w:p w:rsidR="00F9401B" w:rsidRPr="00F9401B" w:rsidRDefault="00F9401B" w:rsidP="00F9401B">
            <w:pPr>
              <w:rPr>
                <w:sz w:val="16"/>
                <w:szCs w:val="16"/>
              </w:rPr>
            </w:pPr>
            <w:r w:rsidRPr="00F9401B">
              <w:rPr>
                <w:sz w:val="16"/>
                <w:szCs w:val="16"/>
              </w:rPr>
              <w:t>35</w:t>
            </w:r>
          </w:p>
        </w:tc>
        <w:tc>
          <w:tcPr>
            <w:tcW w:w="401" w:type="dxa"/>
            <w:shd w:val="clear" w:color="000000" w:fill="FFFFFF"/>
            <w:noWrap/>
            <w:hideMark/>
          </w:tcPr>
          <w:p w:rsidR="00F9401B" w:rsidRPr="00F9401B" w:rsidRDefault="00F9401B" w:rsidP="00F9401B">
            <w:pPr>
              <w:rPr>
                <w:sz w:val="16"/>
                <w:szCs w:val="16"/>
              </w:rPr>
            </w:pPr>
            <w:r w:rsidRPr="00F9401B">
              <w:rPr>
                <w:sz w:val="16"/>
                <w:szCs w:val="16"/>
              </w:rPr>
              <w:t>0</w:t>
            </w:r>
          </w:p>
        </w:tc>
        <w:tc>
          <w:tcPr>
            <w:tcW w:w="606" w:type="dxa"/>
            <w:shd w:val="clear" w:color="000000" w:fill="FFFFFF"/>
            <w:noWrap/>
            <w:hideMark/>
          </w:tcPr>
          <w:p w:rsidR="00F9401B" w:rsidRPr="00F9401B" w:rsidRDefault="00F9401B" w:rsidP="00F9401B">
            <w:pPr>
              <w:rPr>
                <w:sz w:val="16"/>
                <w:szCs w:val="16"/>
              </w:rPr>
            </w:pPr>
            <w:r w:rsidRPr="00F9401B">
              <w:rPr>
                <w:sz w:val="16"/>
                <w:szCs w:val="16"/>
              </w:rPr>
              <w:t>03</w:t>
            </w:r>
          </w:p>
        </w:tc>
        <w:tc>
          <w:tcPr>
            <w:tcW w:w="734" w:type="dxa"/>
            <w:shd w:val="clear" w:color="000000" w:fill="FFFFFF"/>
            <w:noWrap/>
            <w:hideMark/>
          </w:tcPr>
          <w:p w:rsidR="00F9401B" w:rsidRPr="00F9401B" w:rsidRDefault="00F9401B" w:rsidP="00F9401B">
            <w:pPr>
              <w:rPr>
                <w:sz w:val="16"/>
                <w:szCs w:val="16"/>
              </w:rPr>
            </w:pPr>
            <w:r w:rsidRPr="00F9401B">
              <w:rPr>
                <w:sz w:val="16"/>
                <w:szCs w:val="16"/>
              </w:rPr>
              <w:t>42200</w:t>
            </w:r>
          </w:p>
        </w:tc>
        <w:tc>
          <w:tcPr>
            <w:tcW w:w="617" w:type="dxa"/>
            <w:shd w:val="clear" w:color="000000" w:fill="FFFFFF"/>
            <w:noWrap/>
            <w:hideMark/>
          </w:tcPr>
          <w:p w:rsidR="00F9401B" w:rsidRPr="00F9401B" w:rsidRDefault="00F9401B" w:rsidP="00F9401B">
            <w:pPr>
              <w:rPr>
                <w:sz w:val="16"/>
                <w:szCs w:val="16"/>
              </w:rPr>
            </w:pPr>
            <w:r w:rsidRPr="00F9401B">
              <w:rPr>
                <w:sz w:val="16"/>
                <w:szCs w:val="16"/>
              </w:rPr>
              <w:t> </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170,0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50,0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50,0</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Закупка товаров, работ и услуг для обеспечения государственных (муниципальных) нужд</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900</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01</w:t>
            </w:r>
          </w:p>
        </w:tc>
        <w:tc>
          <w:tcPr>
            <w:tcW w:w="643" w:type="dxa"/>
            <w:shd w:val="clear" w:color="000000" w:fill="FFFFFF"/>
            <w:noWrap/>
            <w:hideMark/>
          </w:tcPr>
          <w:p w:rsidR="00F9401B" w:rsidRPr="00F9401B" w:rsidRDefault="00F9401B" w:rsidP="00F9401B">
            <w:pPr>
              <w:rPr>
                <w:sz w:val="16"/>
                <w:szCs w:val="16"/>
              </w:rPr>
            </w:pPr>
            <w:r w:rsidRPr="00F9401B">
              <w:rPr>
                <w:sz w:val="16"/>
                <w:szCs w:val="16"/>
              </w:rPr>
              <w:t>13</w:t>
            </w:r>
          </w:p>
        </w:tc>
        <w:tc>
          <w:tcPr>
            <w:tcW w:w="509" w:type="dxa"/>
            <w:shd w:val="clear" w:color="000000" w:fill="FFFFFF"/>
            <w:noWrap/>
            <w:hideMark/>
          </w:tcPr>
          <w:p w:rsidR="00F9401B" w:rsidRPr="00F9401B" w:rsidRDefault="00F9401B" w:rsidP="00F9401B">
            <w:pPr>
              <w:rPr>
                <w:sz w:val="16"/>
                <w:szCs w:val="16"/>
              </w:rPr>
            </w:pPr>
            <w:r w:rsidRPr="00F9401B">
              <w:rPr>
                <w:sz w:val="16"/>
                <w:szCs w:val="16"/>
              </w:rPr>
              <w:t>35</w:t>
            </w:r>
          </w:p>
        </w:tc>
        <w:tc>
          <w:tcPr>
            <w:tcW w:w="401" w:type="dxa"/>
            <w:shd w:val="clear" w:color="000000" w:fill="FFFFFF"/>
            <w:noWrap/>
            <w:hideMark/>
          </w:tcPr>
          <w:p w:rsidR="00F9401B" w:rsidRPr="00F9401B" w:rsidRDefault="00F9401B" w:rsidP="00F9401B">
            <w:pPr>
              <w:rPr>
                <w:sz w:val="16"/>
                <w:szCs w:val="16"/>
              </w:rPr>
            </w:pPr>
            <w:r w:rsidRPr="00F9401B">
              <w:rPr>
                <w:sz w:val="16"/>
                <w:szCs w:val="16"/>
              </w:rPr>
              <w:t>0</w:t>
            </w:r>
          </w:p>
        </w:tc>
        <w:tc>
          <w:tcPr>
            <w:tcW w:w="606" w:type="dxa"/>
            <w:shd w:val="clear" w:color="000000" w:fill="FFFFFF"/>
            <w:noWrap/>
            <w:hideMark/>
          </w:tcPr>
          <w:p w:rsidR="00F9401B" w:rsidRPr="00F9401B" w:rsidRDefault="00F9401B" w:rsidP="00F9401B">
            <w:pPr>
              <w:rPr>
                <w:sz w:val="16"/>
                <w:szCs w:val="16"/>
              </w:rPr>
            </w:pPr>
            <w:r w:rsidRPr="00F9401B">
              <w:rPr>
                <w:sz w:val="16"/>
                <w:szCs w:val="16"/>
              </w:rPr>
              <w:t>03</w:t>
            </w:r>
          </w:p>
        </w:tc>
        <w:tc>
          <w:tcPr>
            <w:tcW w:w="734" w:type="dxa"/>
            <w:shd w:val="clear" w:color="000000" w:fill="FFFFFF"/>
            <w:noWrap/>
            <w:hideMark/>
          </w:tcPr>
          <w:p w:rsidR="00F9401B" w:rsidRPr="00F9401B" w:rsidRDefault="00F9401B" w:rsidP="00F9401B">
            <w:pPr>
              <w:rPr>
                <w:sz w:val="16"/>
                <w:szCs w:val="16"/>
              </w:rPr>
            </w:pPr>
            <w:r w:rsidRPr="00F9401B">
              <w:rPr>
                <w:sz w:val="16"/>
                <w:szCs w:val="16"/>
              </w:rPr>
              <w:t>42200</w:t>
            </w:r>
          </w:p>
        </w:tc>
        <w:tc>
          <w:tcPr>
            <w:tcW w:w="617" w:type="dxa"/>
            <w:shd w:val="clear" w:color="000000" w:fill="FFFFFF"/>
            <w:noWrap/>
            <w:hideMark/>
          </w:tcPr>
          <w:p w:rsidR="00F9401B" w:rsidRPr="00F9401B" w:rsidRDefault="00F9401B" w:rsidP="00F9401B">
            <w:pPr>
              <w:rPr>
                <w:sz w:val="16"/>
                <w:szCs w:val="16"/>
              </w:rPr>
            </w:pPr>
            <w:r w:rsidRPr="00F9401B">
              <w:rPr>
                <w:sz w:val="16"/>
                <w:szCs w:val="16"/>
              </w:rPr>
              <w:t>200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170,0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50,0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50,0</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Иные закупки товаров, работ и услуг для обеспечения государственных (муниципальных) нужд</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900</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01</w:t>
            </w:r>
          </w:p>
        </w:tc>
        <w:tc>
          <w:tcPr>
            <w:tcW w:w="643" w:type="dxa"/>
            <w:shd w:val="clear" w:color="000000" w:fill="FFFFFF"/>
            <w:noWrap/>
            <w:hideMark/>
          </w:tcPr>
          <w:p w:rsidR="00F9401B" w:rsidRPr="00F9401B" w:rsidRDefault="00F9401B" w:rsidP="00F9401B">
            <w:pPr>
              <w:rPr>
                <w:sz w:val="16"/>
                <w:szCs w:val="16"/>
              </w:rPr>
            </w:pPr>
            <w:r w:rsidRPr="00F9401B">
              <w:rPr>
                <w:sz w:val="16"/>
                <w:szCs w:val="16"/>
              </w:rPr>
              <w:t>13</w:t>
            </w:r>
          </w:p>
        </w:tc>
        <w:tc>
          <w:tcPr>
            <w:tcW w:w="509" w:type="dxa"/>
            <w:shd w:val="clear" w:color="000000" w:fill="FFFFFF"/>
            <w:noWrap/>
            <w:hideMark/>
          </w:tcPr>
          <w:p w:rsidR="00F9401B" w:rsidRPr="00F9401B" w:rsidRDefault="00F9401B" w:rsidP="00F9401B">
            <w:pPr>
              <w:rPr>
                <w:sz w:val="16"/>
                <w:szCs w:val="16"/>
              </w:rPr>
            </w:pPr>
            <w:r w:rsidRPr="00F9401B">
              <w:rPr>
                <w:sz w:val="16"/>
                <w:szCs w:val="16"/>
              </w:rPr>
              <w:t>35</w:t>
            </w:r>
          </w:p>
        </w:tc>
        <w:tc>
          <w:tcPr>
            <w:tcW w:w="401" w:type="dxa"/>
            <w:shd w:val="clear" w:color="000000" w:fill="FFFFFF"/>
            <w:noWrap/>
            <w:hideMark/>
          </w:tcPr>
          <w:p w:rsidR="00F9401B" w:rsidRPr="00F9401B" w:rsidRDefault="00F9401B" w:rsidP="00F9401B">
            <w:pPr>
              <w:rPr>
                <w:sz w:val="16"/>
                <w:szCs w:val="16"/>
              </w:rPr>
            </w:pPr>
            <w:r w:rsidRPr="00F9401B">
              <w:rPr>
                <w:sz w:val="16"/>
                <w:szCs w:val="16"/>
              </w:rPr>
              <w:t>0</w:t>
            </w:r>
          </w:p>
        </w:tc>
        <w:tc>
          <w:tcPr>
            <w:tcW w:w="606" w:type="dxa"/>
            <w:shd w:val="clear" w:color="000000" w:fill="FFFFFF"/>
            <w:noWrap/>
            <w:hideMark/>
          </w:tcPr>
          <w:p w:rsidR="00F9401B" w:rsidRPr="00F9401B" w:rsidRDefault="00F9401B" w:rsidP="00F9401B">
            <w:pPr>
              <w:rPr>
                <w:sz w:val="16"/>
                <w:szCs w:val="16"/>
              </w:rPr>
            </w:pPr>
            <w:r w:rsidRPr="00F9401B">
              <w:rPr>
                <w:sz w:val="16"/>
                <w:szCs w:val="16"/>
              </w:rPr>
              <w:t>03</w:t>
            </w:r>
          </w:p>
        </w:tc>
        <w:tc>
          <w:tcPr>
            <w:tcW w:w="734" w:type="dxa"/>
            <w:shd w:val="clear" w:color="000000" w:fill="FFFFFF"/>
            <w:noWrap/>
            <w:hideMark/>
          </w:tcPr>
          <w:p w:rsidR="00F9401B" w:rsidRPr="00F9401B" w:rsidRDefault="00F9401B" w:rsidP="00F9401B">
            <w:pPr>
              <w:rPr>
                <w:sz w:val="16"/>
                <w:szCs w:val="16"/>
              </w:rPr>
            </w:pPr>
            <w:r w:rsidRPr="00F9401B">
              <w:rPr>
                <w:sz w:val="16"/>
                <w:szCs w:val="16"/>
              </w:rPr>
              <w:t>42200</w:t>
            </w:r>
          </w:p>
        </w:tc>
        <w:tc>
          <w:tcPr>
            <w:tcW w:w="617" w:type="dxa"/>
            <w:shd w:val="clear" w:color="000000" w:fill="FFFFFF"/>
            <w:noWrap/>
            <w:hideMark/>
          </w:tcPr>
          <w:p w:rsidR="00F9401B" w:rsidRPr="00F9401B" w:rsidRDefault="00F9401B" w:rsidP="00F9401B">
            <w:pPr>
              <w:rPr>
                <w:sz w:val="16"/>
                <w:szCs w:val="16"/>
              </w:rPr>
            </w:pPr>
            <w:r w:rsidRPr="00F9401B">
              <w:rPr>
                <w:sz w:val="16"/>
                <w:szCs w:val="16"/>
              </w:rPr>
              <w:t>240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170,0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50,0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50,0</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 xml:space="preserve">Основное мероприятие «Кадастровые работы по формированию земельных участков, находящихся в муниципальной собственности </w:t>
            </w:r>
            <w:proofErr w:type="spellStart"/>
            <w:r w:rsidRPr="00F9401B">
              <w:rPr>
                <w:sz w:val="16"/>
                <w:szCs w:val="16"/>
              </w:rPr>
              <w:t>Чамзинского</w:t>
            </w:r>
            <w:proofErr w:type="spellEnd"/>
            <w:r w:rsidRPr="00F9401B">
              <w:rPr>
                <w:sz w:val="16"/>
                <w:szCs w:val="16"/>
              </w:rPr>
              <w:t xml:space="preserve"> муниципального района, государственная собственность на которые не разграничена, для предоставления через торги в собственность (аренду), количество участков, и без проведения торгов»</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900</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01</w:t>
            </w:r>
          </w:p>
        </w:tc>
        <w:tc>
          <w:tcPr>
            <w:tcW w:w="643" w:type="dxa"/>
            <w:shd w:val="clear" w:color="000000" w:fill="FFFFFF"/>
            <w:noWrap/>
            <w:hideMark/>
          </w:tcPr>
          <w:p w:rsidR="00F9401B" w:rsidRPr="00F9401B" w:rsidRDefault="00F9401B" w:rsidP="00F9401B">
            <w:pPr>
              <w:rPr>
                <w:sz w:val="16"/>
                <w:szCs w:val="16"/>
              </w:rPr>
            </w:pPr>
            <w:r w:rsidRPr="00F9401B">
              <w:rPr>
                <w:sz w:val="16"/>
                <w:szCs w:val="16"/>
              </w:rPr>
              <w:t>13</w:t>
            </w:r>
          </w:p>
        </w:tc>
        <w:tc>
          <w:tcPr>
            <w:tcW w:w="509" w:type="dxa"/>
            <w:shd w:val="clear" w:color="000000" w:fill="FFFFFF"/>
            <w:noWrap/>
            <w:hideMark/>
          </w:tcPr>
          <w:p w:rsidR="00F9401B" w:rsidRPr="00F9401B" w:rsidRDefault="00F9401B" w:rsidP="00F9401B">
            <w:pPr>
              <w:rPr>
                <w:sz w:val="16"/>
                <w:szCs w:val="16"/>
              </w:rPr>
            </w:pPr>
            <w:r w:rsidRPr="00F9401B">
              <w:rPr>
                <w:sz w:val="16"/>
                <w:szCs w:val="16"/>
              </w:rPr>
              <w:t>35</w:t>
            </w:r>
          </w:p>
        </w:tc>
        <w:tc>
          <w:tcPr>
            <w:tcW w:w="401" w:type="dxa"/>
            <w:shd w:val="clear" w:color="000000" w:fill="FFFFFF"/>
            <w:noWrap/>
            <w:hideMark/>
          </w:tcPr>
          <w:p w:rsidR="00F9401B" w:rsidRPr="00F9401B" w:rsidRDefault="00F9401B" w:rsidP="00F9401B">
            <w:pPr>
              <w:rPr>
                <w:sz w:val="16"/>
                <w:szCs w:val="16"/>
              </w:rPr>
            </w:pPr>
            <w:r w:rsidRPr="00F9401B">
              <w:rPr>
                <w:sz w:val="16"/>
                <w:szCs w:val="16"/>
              </w:rPr>
              <w:t>0</w:t>
            </w:r>
          </w:p>
        </w:tc>
        <w:tc>
          <w:tcPr>
            <w:tcW w:w="606" w:type="dxa"/>
            <w:shd w:val="clear" w:color="000000" w:fill="FFFFFF"/>
            <w:noWrap/>
            <w:hideMark/>
          </w:tcPr>
          <w:p w:rsidR="00F9401B" w:rsidRPr="00F9401B" w:rsidRDefault="00F9401B" w:rsidP="00F9401B">
            <w:pPr>
              <w:rPr>
                <w:sz w:val="16"/>
                <w:szCs w:val="16"/>
              </w:rPr>
            </w:pPr>
            <w:r w:rsidRPr="00F9401B">
              <w:rPr>
                <w:sz w:val="16"/>
                <w:szCs w:val="16"/>
              </w:rPr>
              <w:t>04</w:t>
            </w:r>
          </w:p>
        </w:tc>
        <w:tc>
          <w:tcPr>
            <w:tcW w:w="734" w:type="dxa"/>
            <w:shd w:val="clear" w:color="000000" w:fill="FFFFFF"/>
            <w:noWrap/>
            <w:hideMark/>
          </w:tcPr>
          <w:p w:rsidR="00F9401B" w:rsidRPr="00F9401B" w:rsidRDefault="00F9401B" w:rsidP="00F9401B">
            <w:pPr>
              <w:rPr>
                <w:sz w:val="16"/>
                <w:szCs w:val="16"/>
              </w:rPr>
            </w:pPr>
            <w:r w:rsidRPr="00F9401B">
              <w:rPr>
                <w:sz w:val="16"/>
                <w:szCs w:val="16"/>
              </w:rPr>
              <w:t> </w:t>
            </w:r>
          </w:p>
        </w:tc>
        <w:tc>
          <w:tcPr>
            <w:tcW w:w="617" w:type="dxa"/>
            <w:shd w:val="clear" w:color="000000" w:fill="FFFFFF"/>
            <w:noWrap/>
            <w:hideMark/>
          </w:tcPr>
          <w:p w:rsidR="00F9401B" w:rsidRPr="00F9401B" w:rsidRDefault="00F9401B" w:rsidP="00F9401B">
            <w:pPr>
              <w:rPr>
                <w:sz w:val="16"/>
                <w:szCs w:val="16"/>
              </w:rPr>
            </w:pPr>
            <w:r w:rsidRPr="00F9401B">
              <w:rPr>
                <w:sz w:val="16"/>
                <w:szCs w:val="16"/>
              </w:rPr>
              <w:t> </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80,0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50,0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50,0</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Оценка недвижимости, признание прав и регулирование отношений по муниципальной собственности</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900</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01</w:t>
            </w:r>
          </w:p>
        </w:tc>
        <w:tc>
          <w:tcPr>
            <w:tcW w:w="643" w:type="dxa"/>
            <w:shd w:val="clear" w:color="000000" w:fill="FFFFFF"/>
            <w:noWrap/>
            <w:hideMark/>
          </w:tcPr>
          <w:p w:rsidR="00F9401B" w:rsidRPr="00F9401B" w:rsidRDefault="00F9401B" w:rsidP="00F9401B">
            <w:pPr>
              <w:rPr>
                <w:sz w:val="16"/>
                <w:szCs w:val="16"/>
              </w:rPr>
            </w:pPr>
            <w:r w:rsidRPr="00F9401B">
              <w:rPr>
                <w:sz w:val="16"/>
                <w:szCs w:val="16"/>
              </w:rPr>
              <w:t>13</w:t>
            </w:r>
          </w:p>
        </w:tc>
        <w:tc>
          <w:tcPr>
            <w:tcW w:w="509" w:type="dxa"/>
            <w:shd w:val="clear" w:color="000000" w:fill="FFFFFF"/>
            <w:noWrap/>
            <w:hideMark/>
          </w:tcPr>
          <w:p w:rsidR="00F9401B" w:rsidRPr="00F9401B" w:rsidRDefault="00F9401B" w:rsidP="00F9401B">
            <w:pPr>
              <w:rPr>
                <w:sz w:val="16"/>
                <w:szCs w:val="16"/>
              </w:rPr>
            </w:pPr>
            <w:r w:rsidRPr="00F9401B">
              <w:rPr>
                <w:sz w:val="16"/>
                <w:szCs w:val="16"/>
              </w:rPr>
              <w:t>35</w:t>
            </w:r>
          </w:p>
        </w:tc>
        <w:tc>
          <w:tcPr>
            <w:tcW w:w="401" w:type="dxa"/>
            <w:shd w:val="clear" w:color="000000" w:fill="FFFFFF"/>
            <w:noWrap/>
            <w:hideMark/>
          </w:tcPr>
          <w:p w:rsidR="00F9401B" w:rsidRPr="00F9401B" w:rsidRDefault="00F9401B" w:rsidP="00F9401B">
            <w:pPr>
              <w:rPr>
                <w:sz w:val="16"/>
                <w:szCs w:val="16"/>
              </w:rPr>
            </w:pPr>
            <w:r w:rsidRPr="00F9401B">
              <w:rPr>
                <w:sz w:val="16"/>
                <w:szCs w:val="16"/>
              </w:rPr>
              <w:t>0</w:t>
            </w:r>
          </w:p>
        </w:tc>
        <w:tc>
          <w:tcPr>
            <w:tcW w:w="606" w:type="dxa"/>
            <w:shd w:val="clear" w:color="000000" w:fill="FFFFFF"/>
            <w:noWrap/>
            <w:hideMark/>
          </w:tcPr>
          <w:p w:rsidR="00F9401B" w:rsidRPr="00F9401B" w:rsidRDefault="00F9401B" w:rsidP="00F9401B">
            <w:pPr>
              <w:rPr>
                <w:sz w:val="16"/>
                <w:szCs w:val="16"/>
              </w:rPr>
            </w:pPr>
            <w:r w:rsidRPr="00F9401B">
              <w:rPr>
                <w:sz w:val="16"/>
                <w:szCs w:val="16"/>
              </w:rPr>
              <w:t>04</w:t>
            </w:r>
          </w:p>
        </w:tc>
        <w:tc>
          <w:tcPr>
            <w:tcW w:w="734" w:type="dxa"/>
            <w:shd w:val="clear" w:color="000000" w:fill="FFFFFF"/>
            <w:noWrap/>
            <w:hideMark/>
          </w:tcPr>
          <w:p w:rsidR="00F9401B" w:rsidRPr="00F9401B" w:rsidRDefault="00F9401B" w:rsidP="00F9401B">
            <w:pPr>
              <w:rPr>
                <w:sz w:val="16"/>
                <w:szCs w:val="16"/>
              </w:rPr>
            </w:pPr>
            <w:r w:rsidRPr="00F9401B">
              <w:rPr>
                <w:sz w:val="16"/>
                <w:szCs w:val="16"/>
              </w:rPr>
              <w:t>42200</w:t>
            </w:r>
          </w:p>
        </w:tc>
        <w:tc>
          <w:tcPr>
            <w:tcW w:w="617" w:type="dxa"/>
            <w:shd w:val="clear" w:color="000000" w:fill="FFFFFF"/>
            <w:noWrap/>
            <w:hideMark/>
          </w:tcPr>
          <w:p w:rsidR="00F9401B" w:rsidRPr="00F9401B" w:rsidRDefault="00F9401B" w:rsidP="00F9401B">
            <w:pPr>
              <w:rPr>
                <w:sz w:val="16"/>
                <w:szCs w:val="16"/>
              </w:rPr>
            </w:pPr>
            <w:r w:rsidRPr="00F9401B">
              <w:rPr>
                <w:sz w:val="16"/>
                <w:szCs w:val="16"/>
              </w:rPr>
              <w:t> </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80,0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50,0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50,0</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Закупка товаров, работ и услуг для обеспечения государственных (муниципальных) нужд</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900</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01</w:t>
            </w:r>
          </w:p>
        </w:tc>
        <w:tc>
          <w:tcPr>
            <w:tcW w:w="643" w:type="dxa"/>
            <w:shd w:val="clear" w:color="000000" w:fill="FFFFFF"/>
            <w:noWrap/>
            <w:hideMark/>
          </w:tcPr>
          <w:p w:rsidR="00F9401B" w:rsidRPr="00F9401B" w:rsidRDefault="00F9401B" w:rsidP="00F9401B">
            <w:pPr>
              <w:rPr>
                <w:sz w:val="16"/>
                <w:szCs w:val="16"/>
              </w:rPr>
            </w:pPr>
            <w:r w:rsidRPr="00F9401B">
              <w:rPr>
                <w:sz w:val="16"/>
                <w:szCs w:val="16"/>
              </w:rPr>
              <w:t>13</w:t>
            </w:r>
          </w:p>
        </w:tc>
        <w:tc>
          <w:tcPr>
            <w:tcW w:w="509" w:type="dxa"/>
            <w:shd w:val="clear" w:color="000000" w:fill="FFFFFF"/>
            <w:noWrap/>
            <w:hideMark/>
          </w:tcPr>
          <w:p w:rsidR="00F9401B" w:rsidRPr="00F9401B" w:rsidRDefault="00F9401B" w:rsidP="00F9401B">
            <w:pPr>
              <w:rPr>
                <w:sz w:val="16"/>
                <w:szCs w:val="16"/>
              </w:rPr>
            </w:pPr>
            <w:r w:rsidRPr="00F9401B">
              <w:rPr>
                <w:sz w:val="16"/>
                <w:szCs w:val="16"/>
              </w:rPr>
              <w:t>35</w:t>
            </w:r>
          </w:p>
        </w:tc>
        <w:tc>
          <w:tcPr>
            <w:tcW w:w="401" w:type="dxa"/>
            <w:shd w:val="clear" w:color="000000" w:fill="FFFFFF"/>
            <w:noWrap/>
            <w:hideMark/>
          </w:tcPr>
          <w:p w:rsidR="00F9401B" w:rsidRPr="00F9401B" w:rsidRDefault="00F9401B" w:rsidP="00F9401B">
            <w:pPr>
              <w:rPr>
                <w:sz w:val="16"/>
                <w:szCs w:val="16"/>
              </w:rPr>
            </w:pPr>
            <w:r w:rsidRPr="00F9401B">
              <w:rPr>
                <w:sz w:val="16"/>
                <w:szCs w:val="16"/>
              </w:rPr>
              <w:t>0</w:t>
            </w:r>
          </w:p>
        </w:tc>
        <w:tc>
          <w:tcPr>
            <w:tcW w:w="606" w:type="dxa"/>
            <w:shd w:val="clear" w:color="000000" w:fill="FFFFFF"/>
            <w:noWrap/>
            <w:hideMark/>
          </w:tcPr>
          <w:p w:rsidR="00F9401B" w:rsidRPr="00F9401B" w:rsidRDefault="00F9401B" w:rsidP="00F9401B">
            <w:pPr>
              <w:rPr>
                <w:sz w:val="16"/>
                <w:szCs w:val="16"/>
              </w:rPr>
            </w:pPr>
            <w:r w:rsidRPr="00F9401B">
              <w:rPr>
                <w:sz w:val="16"/>
                <w:szCs w:val="16"/>
              </w:rPr>
              <w:t>04</w:t>
            </w:r>
          </w:p>
        </w:tc>
        <w:tc>
          <w:tcPr>
            <w:tcW w:w="734" w:type="dxa"/>
            <w:shd w:val="clear" w:color="000000" w:fill="FFFFFF"/>
            <w:noWrap/>
            <w:hideMark/>
          </w:tcPr>
          <w:p w:rsidR="00F9401B" w:rsidRPr="00F9401B" w:rsidRDefault="00F9401B" w:rsidP="00F9401B">
            <w:pPr>
              <w:rPr>
                <w:sz w:val="16"/>
                <w:szCs w:val="16"/>
              </w:rPr>
            </w:pPr>
            <w:r w:rsidRPr="00F9401B">
              <w:rPr>
                <w:sz w:val="16"/>
                <w:szCs w:val="16"/>
              </w:rPr>
              <w:t>42200</w:t>
            </w:r>
          </w:p>
        </w:tc>
        <w:tc>
          <w:tcPr>
            <w:tcW w:w="617" w:type="dxa"/>
            <w:shd w:val="clear" w:color="000000" w:fill="FFFFFF"/>
            <w:noWrap/>
            <w:hideMark/>
          </w:tcPr>
          <w:p w:rsidR="00F9401B" w:rsidRPr="00F9401B" w:rsidRDefault="00F9401B" w:rsidP="00F9401B">
            <w:pPr>
              <w:rPr>
                <w:sz w:val="16"/>
                <w:szCs w:val="16"/>
              </w:rPr>
            </w:pPr>
            <w:r w:rsidRPr="00F9401B">
              <w:rPr>
                <w:sz w:val="16"/>
                <w:szCs w:val="16"/>
              </w:rPr>
              <w:t>200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80,0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50,0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50,0</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Иные закупки товаров, работ и услуг для обеспечения государственных (муниципальных) нужд</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900</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01</w:t>
            </w:r>
          </w:p>
        </w:tc>
        <w:tc>
          <w:tcPr>
            <w:tcW w:w="643" w:type="dxa"/>
            <w:shd w:val="clear" w:color="000000" w:fill="FFFFFF"/>
            <w:noWrap/>
            <w:hideMark/>
          </w:tcPr>
          <w:p w:rsidR="00F9401B" w:rsidRPr="00F9401B" w:rsidRDefault="00F9401B" w:rsidP="00F9401B">
            <w:pPr>
              <w:rPr>
                <w:sz w:val="16"/>
                <w:szCs w:val="16"/>
              </w:rPr>
            </w:pPr>
            <w:r w:rsidRPr="00F9401B">
              <w:rPr>
                <w:sz w:val="16"/>
                <w:szCs w:val="16"/>
              </w:rPr>
              <w:t>13</w:t>
            </w:r>
          </w:p>
        </w:tc>
        <w:tc>
          <w:tcPr>
            <w:tcW w:w="509" w:type="dxa"/>
            <w:shd w:val="clear" w:color="000000" w:fill="FFFFFF"/>
            <w:noWrap/>
            <w:hideMark/>
          </w:tcPr>
          <w:p w:rsidR="00F9401B" w:rsidRPr="00F9401B" w:rsidRDefault="00F9401B" w:rsidP="00F9401B">
            <w:pPr>
              <w:rPr>
                <w:sz w:val="16"/>
                <w:szCs w:val="16"/>
              </w:rPr>
            </w:pPr>
            <w:r w:rsidRPr="00F9401B">
              <w:rPr>
                <w:sz w:val="16"/>
                <w:szCs w:val="16"/>
              </w:rPr>
              <w:t>35</w:t>
            </w:r>
          </w:p>
        </w:tc>
        <w:tc>
          <w:tcPr>
            <w:tcW w:w="401" w:type="dxa"/>
            <w:shd w:val="clear" w:color="000000" w:fill="FFFFFF"/>
            <w:noWrap/>
            <w:hideMark/>
          </w:tcPr>
          <w:p w:rsidR="00F9401B" w:rsidRPr="00F9401B" w:rsidRDefault="00F9401B" w:rsidP="00F9401B">
            <w:pPr>
              <w:rPr>
                <w:sz w:val="16"/>
                <w:szCs w:val="16"/>
              </w:rPr>
            </w:pPr>
            <w:r w:rsidRPr="00F9401B">
              <w:rPr>
                <w:sz w:val="16"/>
                <w:szCs w:val="16"/>
              </w:rPr>
              <w:t>0</w:t>
            </w:r>
          </w:p>
        </w:tc>
        <w:tc>
          <w:tcPr>
            <w:tcW w:w="606" w:type="dxa"/>
            <w:shd w:val="clear" w:color="000000" w:fill="FFFFFF"/>
            <w:noWrap/>
            <w:hideMark/>
          </w:tcPr>
          <w:p w:rsidR="00F9401B" w:rsidRPr="00F9401B" w:rsidRDefault="00F9401B" w:rsidP="00F9401B">
            <w:pPr>
              <w:rPr>
                <w:sz w:val="16"/>
                <w:szCs w:val="16"/>
              </w:rPr>
            </w:pPr>
            <w:r w:rsidRPr="00F9401B">
              <w:rPr>
                <w:sz w:val="16"/>
                <w:szCs w:val="16"/>
              </w:rPr>
              <w:t>04</w:t>
            </w:r>
          </w:p>
        </w:tc>
        <w:tc>
          <w:tcPr>
            <w:tcW w:w="734" w:type="dxa"/>
            <w:shd w:val="clear" w:color="000000" w:fill="FFFFFF"/>
            <w:noWrap/>
            <w:hideMark/>
          </w:tcPr>
          <w:p w:rsidR="00F9401B" w:rsidRPr="00F9401B" w:rsidRDefault="00F9401B" w:rsidP="00F9401B">
            <w:pPr>
              <w:rPr>
                <w:sz w:val="16"/>
                <w:szCs w:val="16"/>
              </w:rPr>
            </w:pPr>
            <w:r w:rsidRPr="00F9401B">
              <w:rPr>
                <w:sz w:val="16"/>
                <w:szCs w:val="16"/>
              </w:rPr>
              <w:t>42200</w:t>
            </w:r>
          </w:p>
        </w:tc>
        <w:tc>
          <w:tcPr>
            <w:tcW w:w="617" w:type="dxa"/>
            <w:shd w:val="clear" w:color="000000" w:fill="FFFFFF"/>
            <w:noWrap/>
            <w:hideMark/>
          </w:tcPr>
          <w:p w:rsidR="00F9401B" w:rsidRPr="00F9401B" w:rsidRDefault="00F9401B" w:rsidP="00F9401B">
            <w:pPr>
              <w:rPr>
                <w:sz w:val="16"/>
                <w:szCs w:val="16"/>
              </w:rPr>
            </w:pPr>
            <w:r w:rsidRPr="00F9401B">
              <w:rPr>
                <w:sz w:val="16"/>
                <w:szCs w:val="16"/>
              </w:rPr>
              <w:t>240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80,0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50,0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50,0</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Основное мероприятие «Определение рыночной стоимости земельных участков, государственная стоимость на которые не разграничена с целью их продажи путем проведения торгов (аукционов)»</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900</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01</w:t>
            </w:r>
          </w:p>
        </w:tc>
        <w:tc>
          <w:tcPr>
            <w:tcW w:w="643" w:type="dxa"/>
            <w:shd w:val="clear" w:color="000000" w:fill="FFFFFF"/>
            <w:noWrap/>
            <w:hideMark/>
          </w:tcPr>
          <w:p w:rsidR="00F9401B" w:rsidRPr="00F9401B" w:rsidRDefault="00F9401B" w:rsidP="00F9401B">
            <w:pPr>
              <w:rPr>
                <w:sz w:val="16"/>
                <w:szCs w:val="16"/>
              </w:rPr>
            </w:pPr>
            <w:r w:rsidRPr="00F9401B">
              <w:rPr>
                <w:sz w:val="16"/>
                <w:szCs w:val="16"/>
              </w:rPr>
              <w:t>13</w:t>
            </w:r>
          </w:p>
        </w:tc>
        <w:tc>
          <w:tcPr>
            <w:tcW w:w="509" w:type="dxa"/>
            <w:shd w:val="clear" w:color="000000" w:fill="FFFFFF"/>
            <w:noWrap/>
            <w:hideMark/>
          </w:tcPr>
          <w:p w:rsidR="00F9401B" w:rsidRPr="00F9401B" w:rsidRDefault="00F9401B" w:rsidP="00F9401B">
            <w:pPr>
              <w:rPr>
                <w:sz w:val="16"/>
                <w:szCs w:val="16"/>
              </w:rPr>
            </w:pPr>
            <w:r w:rsidRPr="00F9401B">
              <w:rPr>
                <w:sz w:val="16"/>
                <w:szCs w:val="16"/>
              </w:rPr>
              <w:t>35</w:t>
            </w:r>
          </w:p>
        </w:tc>
        <w:tc>
          <w:tcPr>
            <w:tcW w:w="401" w:type="dxa"/>
            <w:shd w:val="clear" w:color="000000" w:fill="FFFFFF"/>
            <w:noWrap/>
            <w:hideMark/>
          </w:tcPr>
          <w:p w:rsidR="00F9401B" w:rsidRPr="00F9401B" w:rsidRDefault="00F9401B" w:rsidP="00F9401B">
            <w:pPr>
              <w:rPr>
                <w:sz w:val="16"/>
                <w:szCs w:val="16"/>
              </w:rPr>
            </w:pPr>
            <w:r w:rsidRPr="00F9401B">
              <w:rPr>
                <w:sz w:val="16"/>
                <w:szCs w:val="16"/>
              </w:rPr>
              <w:t>0</w:t>
            </w:r>
          </w:p>
        </w:tc>
        <w:tc>
          <w:tcPr>
            <w:tcW w:w="606" w:type="dxa"/>
            <w:shd w:val="clear" w:color="000000" w:fill="FFFFFF"/>
            <w:noWrap/>
            <w:hideMark/>
          </w:tcPr>
          <w:p w:rsidR="00F9401B" w:rsidRPr="00F9401B" w:rsidRDefault="00F9401B" w:rsidP="00F9401B">
            <w:pPr>
              <w:rPr>
                <w:sz w:val="16"/>
                <w:szCs w:val="16"/>
              </w:rPr>
            </w:pPr>
            <w:r w:rsidRPr="00F9401B">
              <w:rPr>
                <w:sz w:val="16"/>
                <w:szCs w:val="16"/>
              </w:rPr>
              <w:t>05</w:t>
            </w:r>
          </w:p>
        </w:tc>
        <w:tc>
          <w:tcPr>
            <w:tcW w:w="734" w:type="dxa"/>
            <w:shd w:val="clear" w:color="000000" w:fill="FFFFFF"/>
            <w:noWrap/>
            <w:hideMark/>
          </w:tcPr>
          <w:p w:rsidR="00F9401B" w:rsidRPr="00F9401B" w:rsidRDefault="00F9401B" w:rsidP="00F9401B">
            <w:pPr>
              <w:rPr>
                <w:sz w:val="16"/>
                <w:szCs w:val="16"/>
              </w:rPr>
            </w:pPr>
            <w:r w:rsidRPr="00F9401B">
              <w:rPr>
                <w:sz w:val="16"/>
                <w:szCs w:val="16"/>
              </w:rPr>
              <w:t> </w:t>
            </w:r>
          </w:p>
        </w:tc>
        <w:tc>
          <w:tcPr>
            <w:tcW w:w="617" w:type="dxa"/>
            <w:shd w:val="clear" w:color="000000" w:fill="FFFFFF"/>
            <w:noWrap/>
            <w:hideMark/>
          </w:tcPr>
          <w:p w:rsidR="00F9401B" w:rsidRPr="00F9401B" w:rsidRDefault="00F9401B" w:rsidP="00F9401B">
            <w:pPr>
              <w:rPr>
                <w:sz w:val="16"/>
                <w:szCs w:val="16"/>
              </w:rPr>
            </w:pPr>
            <w:r w:rsidRPr="00F9401B">
              <w:rPr>
                <w:sz w:val="16"/>
                <w:szCs w:val="16"/>
              </w:rPr>
              <w:t> </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30,0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30,0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30,0</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Оценка недвижимости, признание прав и регулирование отношений по муниципальной собственности</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900</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01</w:t>
            </w:r>
          </w:p>
        </w:tc>
        <w:tc>
          <w:tcPr>
            <w:tcW w:w="643" w:type="dxa"/>
            <w:shd w:val="clear" w:color="000000" w:fill="FFFFFF"/>
            <w:noWrap/>
            <w:hideMark/>
          </w:tcPr>
          <w:p w:rsidR="00F9401B" w:rsidRPr="00F9401B" w:rsidRDefault="00F9401B" w:rsidP="00F9401B">
            <w:pPr>
              <w:rPr>
                <w:sz w:val="16"/>
                <w:szCs w:val="16"/>
              </w:rPr>
            </w:pPr>
            <w:r w:rsidRPr="00F9401B">
              <w:rPr>
                <w:sz w:val="16"/>
                <w:szCs w:val="16"/>
              </w:rPr>
              <w:t>13</w:t>
            </w:r>
          </w:p>
        </w:tc>
        <w:tc>
          <w:tcPr>
            <w:tcW w:w="509" w:type="dxa"/>
            <w:shd w:val="clear" w:color="000000" w:fill="FFFFFF"/>
            <w:noWrap/>
            <w:hideMark/>
          </w:tcPr>
          <w:p w:rsidR="00F9401B" w:rsidRPr="00F9401B" w:rsidRDefault="00F9401B" w:rsidP="00F9401B">
            <w:pPr>
              <w:rPr>
                <w:sz w:val="16"/>
                <w:szCs w:val="16"/>
              </w:rPr>
            </w:pPr>
            <w:r w:rsidRPr="00F9401B">
              <w:rPr>
                <w:sz w:val="16"/>
                <w:szCs w:val="16"/>
              </w:rPr>
              <w:t>35</w:t>
            </w:r>
          </w:p>
        </w:tc>
        <w:tc>
          <w:tcPr>
            <w:tcW w:w="401" w:type="dxa"/>
            <w:shd w:val="clear" w:color="000000" w:fill="FFFFFF"/>
            <w:noWrap/>
            <w:hideMark/>
          </w:tcPr>
          <w:p w:rsidR="00F9401B" w:rsidRPr="00F9401B" w:rsidRDefault="00F9401B" w:rsidP="00F9401B">
            <w:pPr>
              <w:rPr>
                <w:sz w:val="16"/>
                <w:szCs w:val="16"/>
              </w:rPr>
            </w:pPr>
            <w:r w:rsidRPr="00F9401B">
              <w:rPr>
                <w:sz w:val="16"/>
                <w:szCs w:val="16"/>
              </w:rPr>
              <w:t>0</w:t>
            </w:r>
          </w:p>
        </w:tc>
        <w:tc>
          <w:tcPr>
            <w:tcW w:w="606" w:type="dxa"/>
            <w:shd w:val="clear" w:color="000000" w:fill="FFFFFF"/>
            <w:noWrap/>
            <w:hideMark/>
          </w:tcPr>
          <w:p w:rsidR="00F9401B" w:rsidRPr="00F9401B" w:rsidRDefault="00F9401B" w:rsidP="00F9401B">
            <w:pPr>
              <w:rPr>
                <w:sz w:val="16"/>
                <w:szCs w:val="16"/>
              </w:rPr>
            </w:pPr>
            <w:r w:rsidRPr="00F9401B">
              <w:rPr>
                <w:sz w:val="16"/>
                <w:szCs w:val="16"/>
              </w:rPr>
              <w:t>05</w:t>
            </w:r>
          </w:p>
        </w:tc>
        <w:tc>
          <w:tcPr>
            <w:tcW w:w="734" w:type="dxa"/>
            <w:shd w:val="clear" w:color="000000" w:fill="FFFFFF"/>
            <w:noWrap/>
            <w:hideMark/>
          </w:tcPr>
          <w:p w:rsidR="00F9401B" w:rsidRPr="00F9401B" w:rsidRDefault="00F9401B" w:rsidP="00F9401B">
            <w:pPr>
              <w:rPr>
                <w:sz w:val="16"/>
                <w:szCs w:val="16"/>
              </w:rPr>
            </w:pPr>
            <w:r w:rsidRPr="00F9401B">
              <w:rPr>
                <w:sz w:val="16"/>
                <w:szCs w:val="16"/>
              </w:rPr>
              <w:t>42200</w:t>
            </w:r>
          </w:p>
        </w:tc>
        <w:tc>
          <w:tcPr>
            <w:tcW w:w="617" w:type="dxa"/>
            <w:shd w:val="clear" w:color="000000" w:fill="FFFFFF"/>
            <w:noWrap/>
            <w:hideMark/>
          </w:tcPr>
          <w:p w:rsidR="00F9401B" w:rsidRPr="00F9401B" w:rsidRDefault="00F9401B" w:rsidP="00F9401B">
            <w:pPr>
              <w:rPr>
                <w:sz w:val="16"/>
                <w:szCs w:val="16"/>
              </w:rPr>
            </w:pPr>
            <w:r w:rsidRPr="00F9401B">
              <w:rPr>
                <w:sz w:val="16"/>
                <w:szCs w:val="16"/>
              </w:rPr>
              <w:t> </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30,0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30,0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30,0</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Закупка товаров, работ и услуг для обеспечения государственных (муниципальных) нужд</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900</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01</w:t>
            </w:r>
          </w:p>
        </w:tc>
        <w:tc>
          <w:tcPr>
            <w:tcW w:w="643" w:type="dxa"/>
            <w:shd w:val="clear" w:color="000000" w:fill="FFFFFF"/>
            <w:noWrap/>
            <w:hideMark/>
          </w:tcPr>
          <w:p w:rsidR="00F9401B" w:rsidRPr="00F9401B" w:rsidRDefault="00F9401B" w:rsidP="00F9401B">
            <w:pPr>
              <w:rPr>
                <w:sz w:val="16"/>
                <w:szCs w:val="16"/>
              </w:rPr>
            </w:pPr>
            <w:r w:rsidRPr="00F9401B">
              <w:rPr>
                <w:sz w:val="16"/>
                <w:szCs w:val="16"/>
              </w:rPr>
              <w:t>13</w:t>
            </w:r>
          </w:p>
        </w:tc>
        <w:tc>
          <w:tcPr>
            <w:tcW w:w="509" w:type="dxa"/>
            <w:shd w:val="clear" w:color="000000" w:fill="FFFFFF"/>
            <w:noWrap/>
            <w:hideMark/>
          </w:tcPr>
          <w:p w:rsidR="00F9401B" w:rsidRPr="00F9401B" w:rsidRDefault="00F9401B" w:rsidP="00F9401B">
            <w:pPr>
              <w:rPr>
                <w:sz w:val="16"/>
                <w:szCs w:val="16"/>
              </w:rPr>
            </w:pPr>
            <w:r w:rsidRPr="00F9401B">
              <w:rPr>
                <w:sz w:val="16"/>
                <w:szCs w:val="16"/>
              </w:rPr>
              <w:t>35</w:t>
            </w:r>
          </w:p>
        </w:tc>
        <w:tc>
          <w:tcPr>
            <w:tcW w:w="401" w:type="dxa"/>
            <w:shd w:val="clear" w:color="000000" w:fill="FFFFFF"/>
            <w:noWrap/>
            <w:hideMark/>
          </w:tcPr>
          <w:p w:rsidR="00F9401B" w:rsidRPr="00F9401B" w:rsidRDefault="00F9401B" w:rsidP="00F9401B">
            <w:pPr>
              <w:rPr>
                <w:sz w:val="16"/>
                <w:szCs w:val="16"/>
              </w:rPr>
            </w:pPr>
            <w:r w:rsidRPr="00F9401B">
              <w:rPr>
                <w:sz w:val="16"/>
                <w:szCs w:val="16"/>
              </w:rPr>
              <w:t>0</w:t>
            </w:r>
          </w:p>
        </w:tc>
        <w:tc>
          <w:tcPr>
            <w:tcW w:w="606" w:type="dxa"/>
            <w:shd w:val="clear" w:color="000000" w:fill="FFFFFF"/>
            <w:noWrap/>
            <w:hideMark/>
          </w:tcPr>
          <w:p w:rsidR="00F9401B" w:rsidRPr="00F9401B" w:rsidRDefault="00F9401B" w:rsidP="00F9401B">
            <w:pPr>
              <w:rPr>
                <w:sz w:val="16"/>
                <w:szCs w:val="16"/>
              </w:rPr>
            </w:pPr>
            <w:r w:rsidRPr="00F9401B">
              <w:rPr>
                <w:sz w:val="16"/>
                <w:szCs w:val="16"/>
              </w:rPr>
              <w:t>05</w:t>
            </w:r>
          </w:p>
        </w:tc>
        <w:tc>
          <w:tcPr>
            <w:tcW w:w="734" w:type="dxa"/>
            <w:shd w:val="clear" w:color="000000" w:fill="FFFFFF"/>
            <w:noWrap/>
            <w:hideMark/>
          </w:tcPr>
          <w:p w:rsidR="00F9401B" w:rsidRPr="00F9401B" w:rsidRDefault="00F9401B" w:rsidP="00F9401B">
            <w:pPr>
              <w:rPr>
                <w:sz w:val="16"/>
                <w:szCs w:val="16"/>
              </w:rPr>
            </w:pPr>
            <w:r w:rsidRPr="00F9401B">
              <w:rPr>
                <w:sz w:val="16"/>
                <w:szCs w:val="16"/>
              </w:rPr>
              <w:t>42200</w:t>
            </w:r>
          </w:p>
        </w:tc>
        <w:tc>
          <w:tcPr>
            <w:tcW w:w="617" w:type="dxa"/>
            <w:shd w:val="clear" w:color="000000" w:fill="FFFFFF"/>
            <w:noWrap/>
            <w:hideMark/>
          </w:tcPr>
          <w:p w:rsidR="00F9401B" w:rsidRPr="00F9401B" w:rsidRDefault="00F9401B" w:rsidP="00F9401B">
            <w:pPr>
              <w:rPr>
                <w:sz w:val="16"/>
                <w:szCs w:val="16"/>
              </w:rPr>
            </w:pPr>
            <w:r w:rsidRPr="00F9401B">
              <w:rPr>
                <w:sz w:val="16"/>
                <w:szCs w:val="16"/>
              </w:rPr>
              <w:t>200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30,0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30,0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30,0</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Иные закупки товаров, работ и услуг для обеспечения государственных (муниципальных) нужд</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900</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01</w:t>
            </w:r>
          </w:p>
        </w:tc>
        <w:tc>
          <w:tcPr>
            <w:tcW w:w="643" w:type="dxa"/>
            <w:shd w:val="clear" w:color="000000" w:fill="FFFFFF"/>
            <w:noWrap/>
            <w:hideMark/>
          </w:tcPr>
          <w:p w:rsidR="00F9401B" w:rsidRPr="00F9401B" w:rsidRDefault="00F9401B" w:rsidP="00F9401B">
            <w:pPr>
              <w:rPr>
                <w:sz w:val="16"/>
                <w:szCs w:val="16"/>
              </w:rPr>
            </w:pPr>
            <w:r w:rsidRPr="00F9401B">
              <w:rPr>
                <w:sz w:val="16"/>
                <w:szCs w:val="16"/>
              </w:rPr>
              <w:t>13</w:t>
            </w:r>
          </w:p>
        </w:tc>
        <w:tc>
          <w:tcPr>
            <w:tcW w:w="509" w:type="dxa"/>
            <w:shd w:val="clear" w:color="000000" w:fill="FFFFFF"/>
            <w:noWrap/>
            <w:hideMark/>
          </w:tcPr>
          <w:p w:rsidR="00F9401B" w:rsidRPr="00F9401B" w:rsidRDefault="00F9401B" w:rsidP="00F9401B">
            <w:pPr>
              <w:rPr>
                <w:sz w:val="16"/>
                <w:szCs w:val="16"/>
              </w:rPr>
            </w:pPr>
            <w:r w:rsidRPr="00F9401B">
              <w:rPr>
                <w:sz w:val="16"/>
                <w:szCs w:val="16"/>
              </w:rPr>
              <w:t>35</w:t>
            </w:r>
          </w:p>
        </w:tc>
        <w:tc>
          <w:tcPr>
            <w:tcW w:w="401" w:type="dxa"/>
            <w:shd w:val="clear" w:color="000000" w:fill="FFFFFF"/>
            <w:noWrap/>
            <w:hideMark/>
          </w:tcPr>
          <w:p w:rsidR="00F9401B" w:rsidRPr="00F9401B" w:rsidRDefault="00F9401B" w:rsidP="00F9401B">
            <w:pPr>
              <w:rPr>
                <w:sz w:val="16"/>
                <w:szCs w:val="16"/>
              </w:rPr>
            </w:pPr>
            <w:r w:rsidRPr="00F9401B">
              <w:rPr>
                <w:sz w:val="16"/>
                <w:szCs w:val="16"/>
              </w:rPr>
              <w:t>0</w:t>
            </w:r>
          </w:p>
        </w:tc>
        <w:tc>
          <w:tcPr>
            <w:tcW w:w="606" w:type="dxa"/>
            <w:shd w:val="clear" w:color="000000" w:fill="FFFFFF"/>
            <w:noWrap/>
            <w:hideMark/>
          </w:tcPr>
          <w:p w:rsidR="00F9401B" w:rsidRPr="00F9401B" w:rsidRDefault="00F9401B" w:rsidP="00F9401B">
            <w:pPr>
              <w:rPr>
                <w:sz w:val="16"/>
                <w:szCs w:val="16"/>
              </w:rPr>
            </w:pPr>
            <w:r w:rsidRPr="00F9401B">
              <w:rPr>
                <w:sz w:val="16"/>
                <w:szCs w:val="16"/>
              </w:rPr>
              <w:t>05</w:t>
            </w:r>
          </w:p>
        </w:tc>
        <w:tc>
          <w:tcPr>
            <w:tcW w:w="734" w:type="dxa"/>
            <w:shd w:val="clear" w:color="000000" w:fill="FFFFFF"/>
            <w:noWrap/>
            <w:hideMark/>
          </w:tcPr>
          <w:p w:rsidR="00F9401B" w:rsidRPr="00F9401B" w:rsidRDefault="00F9401B" w:rsidP="00F9401B">
            <w:pPr>
              <w:rPr>
                <w:sz w:val="16"/>
                <w:szCs w:val="16"/>
              </w:rPr>
            </w:pPr>
            <w:r w:rsidRPr="00F9401B">
              <w:rPr>
                <w:sz w:val="16"/>
                <w:szCs w:val="16"/>
              </w:rPr>
              <w:t>42200</w:t>
            </w:r>
          </w:p>
        </w:tc>
        <w:tc>
          <w:tcPr>
            <w:tcW w:w="617" w:type="dxa"/>
            <w:shd w:val="clear" w:color="000000" w:fill="FFFFFF"/>
            <w:noWrap/>
            <w:hideMark/>
          </w:tcPr>
          <w:p w:rsidR="00F9401B" w:rsidRPr="00F9401B" w:rsidRDefault="00F9401B" w:rsidP="00F9401B">
            <w:pPr>
              <w:rPr>
                <w:sz w:val="16"/>
                <w:szCs w:val="16"/>
              </w:rPr>
            </w:pPr>
            <w:r w:rsidRPr="00F9401B">
              <w:rPr>
                <w:sz w:val="16"/>
                <w:szCs w:val="16"/>
              </w:rPr>
              <w:t>240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30,0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30,0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30,0</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Основное мероприятие «Определение рыночной величины арендной платы за пользование земельными участками, государственная собственность на которые не разграничена с целью их предоставления в арену путем проведения торгов (аукционов)»</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900</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01</w:t>
            </w:r>
          </w:p>
        </w:tc>
        <w:tc>
          <w:tcPr>
            <w:tcW w:w="643" w:type="dxa"/>
            <w:shd w:val="clear" w:color="000000" w:fill="FFFFFF"/>
            <w:noWrap/>
            <w:hideMark/>
          </w:tcPr>
          <w:p w:rsidR="00F9401B" w:rsidRPr="00F9401B" w:rsidRDefault="00F9401B" w:rsidP="00F9401B">
            <w:pPr>
              <w:rPr>
                <w:sz w:val="16"/>
                <w:szCs w:val="16"/>
              </w:rPr>
            </w:pPr>
            <w:r w:rsidRPr="00F9401B">
              <w:rPr>
                <w:sz w:val="16"/>
                <w:szCs w:val="16"/>
              </w:rPr>
              <w:t>13</w:t>
            </w:r>
          </w:p>
        </w:tc>
        <w:tc>
          <w:tcPr>
            <w:tcW w:w="509" w:type="dxa"/>
            <w:shd w:val="clear" w:color="000000" w:fill="FFFFFF"/>
            <w:noWrap/>
            <w:hideMark/>
          </w:tcPr>
          <w:p w:rsidR="00F9401B" w:rsidRPr="00F9401B" w:rsidRDefault="00F9401B" w:rsidP="00F9401B">
            <w:pPr>
              <w:rPr>
                <w:sz w:val="16"/>
                <w:szCs w:val="16"/>
              </w:rPr>
            </w:pPr>
            <w:r w:rsidRPr="00F9401B">
              <w:rPr>
                <w:sz w:val="16"/>
                <w:szCs w:val="16"/>
              </w:rPr>
              <w:t>35</w:t>
            </w:r>
          </w:p>
        </w:tc>
        <w:tc>
          <w:tcPr>
            <w:tcW w:w="401" w:type="dxa"/>
            <w:shd w:val="clear" w:color="000000" w:fill="FFFFFF"/>
            <w:noWrap/>
            <w:hideMark/>
          </w:tcPr>
          <w:p w:rsidR="00F9401B" w:rsidRPr="00F9401B" w:rsidRDefault="00F9401B" w:rsidP="00F9401B">
            <w:pPr>
              <w:rPr>
                <w:sz w:val="16"/>
                <w:szCs w:val="16"/>
              </w:rPr>
            </w:pPr>
            <w:r w:rsidRPr="00F9401B">
              <w:rPr>
                <w:sz w:val="16"/>
                <w:szCs w:val="16"/>
              </w:rPr>
              <w:t>0</w:t>
            </w:r>
          </w:p>
        </w:tc>
        <w:tc>
          <w:tcPr>
            <w:tcW w:w="606" w:type="dxa"/>
            <w:shd w:val="clear" w:color="000000" w:fill="FFFFFF"/>
            <w:noWrap/>
            <w:hideMark/>
          </w:tcPr>
          <w:p w:rsidR="00F9401B" w:rsidRPr="00F9401B" w:rsidRDefault="00F9401B" w:rsidP="00F9401B">
            <w:pPr>
              <w:rPr>
                <w:sz w:val="16"/>
                <w:szCs w:val="16"/>
              </w:rPr>
            </w:pPr>
            <w:r w:rsidRPr="00F9401B">
              <w:rPr>
                <w:sz w:val="16"/>
                <w:szCs w:val="16"/>
              </w:rPr>
              <w:t>06</w:t>
            </w:r>
          </w:p>
        </w:tc>
        <w:tc>
          <w:tcPr>
            <w:tcW w:w="734" w:type="dxa"/>
            <w:shd w:val="clear" w:color="000000" w:fill="FFFFFF"/>
            <w:noWrap/>
            <w:hideMark/>
          </w:tcPr>
          <w:p w:rsidR="00F9401B" w:rsidRPr="00F9401B" w:rsidRDefault="00F9401B" w:rsidP="00F9401B">
            <w:pPr>
              <w:rPr>
                <w:sz w:val="16"/>
                <w:szCs w:val="16"/>
              </w:rPr>
            </w:pPr>
            <w:r w:rsidRPr="00F9401B">
              <w:rPr>
                <w:sz w:val="16"/>
                <w:szCs w:val="16"/>
              </w:rPr>
              <w:t> </w:t>
            </w:r>
          </w:p>
        </w:tc>
        <w:tc>
          <w:tcPr>
            <w:tcW w:w="617" w:type="dxa"/>
            <w:shd w:val="clear" w:color="000000" w:fill="FFFFFF"/>
            <w:noWrap/>
            <w:hideMark/>
          </w:tcPr>
          <w:p w:rsidR="00F9401B" w:rsidRPr="00F9401B" w:rsidRDefault="00F9401B" w:rsidP="00F9401B">
            <w:pPr>
              <w:rPr>
                <w:sz w:val="16"/>
                <w:szCs w:val="16"/>
              </w:rPr>
            </w:pPr>
            <w:r w:rsidRPr="00F9401B">
              <w:rPr>
                <w:sz w:val="16"/>
                <w:szCs w:val="16"/>
              </w:rPr>
              <w:t> </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20,0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20,0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20,0</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Оценка недвижимости, признание прав и регулирование отношений по муниципальной собственности</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900</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01</w:t>
            </w:r>
          </w:p>
        </w:tc>
        <w:tc>
          <w:tcPr>
            <w:tcW w:w="643" w:type="dxa"/>
            <w:shd w:val="clear" w:color="000000" w:fill="FFFFFF"/>
            <w:noWrap/>
            <w:hideMark/>
          </w:tcPr>
          <w:p w:rsidR="00F9401B" w:rsidRPr="00F9401B" w:rsidRDefault="00F9401B" w:rsidP="00F9401B">
            <w:pPr>
              <w:rPr>
                <w:sz w:val="16"/>
                <w:szCs w:val="16"/>
              </w:rPr>
            </w:pPr>
            <w:r w:rsidRPr="00F9401B">
              <w:rPr>
                <w:sz w:val="16"/>
                <w:szCs w:val="16"/>
              </w:rPr>
              <w:t>13</w:t>
            </w:r>
          </w:p>
        </w:tc>
        <w:tc>
          <w:tcPr>
            <w:tcW w:w="509" w:type="dxa"/>
            <w:shd w:val="clear" w:color="000000" w:fill="FFFFFF"/>
            <w:noWrap/>
            <w:hideMark/>
          </w:tcPr>
          <w:p w:rsidR="00F9401B" w:rsidRPr="00F9401B" w:rsidRDefault="00F9401B" w:rsidP="00F9401B">
            <w:pPr>
              <w:rPr>
                <w:sz w:val="16"/>
                <w:szCs w:val="16"/>
              </w:rPr>
            </w:pPr>
            <w:r w:rsidRPr="00F9401B">
              <w:rPr>
                <w:sz w:val="16"/>
                <w:szCs w:val="16"/>
              </w:rPr>
              <w:t>35</w:t>
            </w:r>
          </w:p>
        </w:tc>
        <w:tc>
          <w:tcPr>
            <w:tcW w:w="401" w:type="dxa"/>
            <w:shd w:val="clear" w:color="000000" w:fill="FFFFFF"/>
            <w:noWrap/>
            <w:hideMark/>
          </w:tcPr>
          <w:p w:rsidR="00F9401B" w:rsidRPr="00F9401B" w:rsidRDefault="00F9401B" w:rsidP="00F9401B">
            <w:pPr>
              <w:rPr>
                <w:sz w:val="16"/>
                <w:szCs w:val="16"/>
              </w:rPr>
            </w:pPr>
            <w:r w:rsidRPr="00F9401B">
              <w:rPr>
                <w:sz w:val="16"/>
                <w:szCs w:val="16"/>
              </w:rPr>
              <w:t>0</w:t>
            </w:r>
          </w:p>
        </w:tc>
        <w:tc>
          <w:tcPr>
            <w:tcW w:w="606" w:type="dxa"/>
            <w:shd w:val="clear" w:color="000000" w:fill="FFFFFF"/>
            <w:noWrap/>
            <w:hideMark/>
          </w:tcPr>
          <w:p w:rsidR="00F9401B" w:rsidRPr="00F9401B" w:rsidRDefault="00F9401B" w:rsidP="00F9401B">
            <w:pPr>
              <w:rPr>
                <w:sz w:val="16"/>
                <w:szCs w:val="16"/>
              </w:rPr>
            </w:pPr>
            <w:r w:rsidRPr="00F9401B">
              <w:rPr>
                <w:sz w:val="16"/>
                <w:szCs w:val="16"/>
              </w:rPr>
              <w:t>06</w:t>
            </w:r>
          </w:p>
        </w:tc>
        <w:tc>
          <w:tcPr>
            <w:tcW w:w="734" w:type="dxa"/>
            <w:shd w:val="clear" w:color="000000" w:fill="FFFFFF"/>
            <w:noWrap/>
            <w:hideMark/>
          </w:tcPr>
          <w:p w:rsidR="00F9401B" w:rsidRPr="00F9401B" w:rsidRDefault="00F9401B" w:rsidP="00F9401B">
            <w:pPr>
              <w:rPr>
                <w:sz w:val="16"/>
                <w:szCs w:val="16"/>
              </w:rPr>
            </w:pPr>
            <w:r w:rsidRPr="00F9401B">
              <w:rPr>
                <w:sz w:val="16"/>
                <w:szCs w:val="16"/>
              </w:rPr>
              <w:t>42200</w:t>
            </w:r>
          </w:p>
        </w:tc>
        <w:tc>
          <w:tcPr>
            <w:tcW w:w="617" w:type="dxa"/>
            <w:shd w:val="clear" w:color="000000" w:fill="FFFFFF"/>
            <w:noWrap/>
            <w:hideMark/>
          </w:tcPr>
          <w:p w:rsidR="00F9401B" w:rsidRPr="00F9401B" w:rsidRDefault="00F9401B" w:rsidP="00F9401B">
            <w:pPr>
              <w:rPr>
                <w:sz w:val="16"/>
                <w:szCs w:val="16"/>
              </w:rPr>
            </w:pPr>
            <w:r w:rsidRPr="00F9401B">
              <w:rPr>
                <w:sz w:val="16"/>
                <w:szCs w:val="16"/>
              </w:rPr>
              <w:t> </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20,0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20,0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20,0</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Закупка товаров, работ и услуг для обеспечения государственных (муниципальных) нужд</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900</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01</w:t>
            </w:r>
          </w:p>
        </w:tc>
        <w:tc>
          <w:tcPr>
            <w:tcW w:w="643" w:type="dxa"/>
            <w:shd w:val="clear" w:color="000000" w:fill="FFFFFF"/>
            <w:noWrap/>
            <w:hideMark/>
          </w:tcPr>
          <w:p w:rsidR="00F9401B" w:rsidRPr="00F9401B" w:rsidRDefault="00F9401B" w:rsidP="00F9401B">
            <w:pPr>
              <w:rPr>
                <w:sz w:val="16"/>
                <w:szCs w:val="16"/>
              </w:rPr>
            </w:pPr>
            <w:r w:rsidRPr="00F9401B">
              <w:rPr>
                <w:sz w:val="16"/>
                <w:szCs w:val="16"/>
              </w:rPr>
              <w:t>13</w:t>
            </w:r>
          </w:p>
        </w:tc>
        <w:tc>
          <w:tcPr>
            <w:tcW w:w="509" w:type="dxa"/>
            <w:shd w:val="clear" w:color="000000" w:fill="FFFFFF"/>
            <w:noWrap/>
            <w:hideMark/>
          </w:tcPr>
          <w:p w:rsidR="00F9401B" w:rsidRPr="00F9401B" w:rsidRDefault="00F9401B" w:rsidP="00F9401B">
            <w:pPr>
              <w:rPr>
                <w:sz w:val="16"/>
                <w:szCs w:val="16"/>
              </w:rPr>
            </w:pPr>
            <w:r w:rsidRPr="00F9401B">
              <w:rPr>
                <w:sz w:val="16"/>
                <w:szCs w:val="16"/>
              </w:rPr>
              <w:t>35</w:t>
            </w:r>
          </w:p>
        </w:tc>
        <w:tc>
          <w:tcPr>
            <w:tcW w:w="401" w:type="dxa"/>
            <w:shd w:val="clear" w:color="000000" w:fill="FFFFFF"/>
            <w:noWrap/>
            <w:hideMark/>
          </w:tcPr>
          <w:p w:rsidR="00F9401B" w:rsidRPr="00F9401B" w:rsidRDefault="00F9401B" w:rsidP="00F9401B">
            <w:pPr>
              <w:rPr>
                <w:sz w:val="16"/>
                <w:szCs w:val="16"/>
              </w:rPr>
            </w:pPr>
            <w:r w:rsidRPr="00F9401B">
              <w:rPr>
                <w:sz w:val="16"/>
                <w:szCs w:val="16"/>
              </w:rPr>
              <w:t>0</w:t>
            </w:r>
          </w:p>
        </w:tc>
        <w:tc>
          <w:tcPr>
            <w:tcW w:w="606" w:type="dxa"/>
            <w:shd w:val="clear" w:color="000000" w:fill="FFFFFF"/>
            <w:noWrap/>
            <w:hideMark/>
          </w:tcPr>
          <w:p w:rsidR="00F9401B" w:rsidRPr="00F9401B" w:rsidRDefault="00F9401B" w:rsidP="00F9401B">
            <w:pPr>
              <w:rPr>
                <w:sz w:val="16"/>
                <w:szCs w:val="16"/>
              </w:rPr>
            </w:pPr>
            <w:r w:rsidRPr="00F9401B">
              <w:rPr>
                <w:sz w:val="16"/>
                <w:szCs w:val="16"/>
              </w:rPr>
              <w:t>06</w:t>
            </w:r>
          </w:p>
        </w:tc>
        <w:tc>
          <w:tcPr>
            <w:tcW w:w="734" w:type="dxa"/>
            <w:shd w:val="clear" w:color="000000" w:fill="FFFFFF"/>
            <w:noWrap/>
            <w:hideMark/>
          </w:tcPr>
          <w:p w:rsidR="00F9401B" w:rsidRPr="00F9401B" w:rsidRDefault="00F9401B" w:rsidP="00F9401B">
            <w:pPr>
              <w:rPr>
                <w:sz w:val="16"/>
                <w:szCs w:val="16"/>
              </w:rPr>
            </w:pPr>
            <w:r w:rsidRPr="00F9401B">
              <w:rPr>
                <w:sz w:val="16"/>
                <w:szCs w:val="16"/>
              </w:rPr>
              <w:t>42200</w:t>
            </w:r>
          </w:p>
        </w:tc>
        <w:tc>
          <w:tcPr>
            <w:tcW w:w="617" w:type="dxa"/>
            <w:shd w:val="clear" w:color="000000" w:fill="FFFFFF"/>
            <w:noWrap/>
            <w:hideMark/>
          </w:tcPr>
          <w:p w:rsidR="00F9401B" w:rsidRPr="00F9401B" w:rsidRDefault="00F9401B" w:rsidP="00F9401B">
            <w:pPr>
              <w:rPr>
                <w:sz w:val="16"/>
                <w:szCs w:val="16"/>
              </w:rPr>
            </w:pPr>
            <w:r w:rsidRPr="00F9401B">
              <w:rPr>
                <w:sz w:val="16"/>
                <w:szCs w:val="16"/>
              </w:rPr>
              <w:t>200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20,0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20,0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20,0</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Иные закупки товаров, работ и услуг для обеспечения государственных (муниципальных) нужд</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900</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01</w:t>
            </w:r>
          </w:p>
        </w:tc>
        <w:tc>
          <w:tcPr>
            <w:tcW w:w="643" w:type="dxa"/>
            <w:shd w:val="clear" w:color="000000" w:fill="FFFFFF"/>
            <w:noWrap/>
            <w:hideMark/>
          </w:tcPr>
          <w:p w:rsidR="00F9401B" w:rsidRPr="00F9401B" w:rsidRDefault="00F9401B" w:rsidP="00F9401B">
            <w:pPr>
              <w:rPr>
                <w:sz w:val="16"/>
                <w:szCs w:val="16"/>
              </w:rPr>
            </w:pPr>
            <w:r w:rsidRPr="00F9401B">
              <w:rPr>
                <w:sz w:val="16"/>
                <w:szCs w:val="16"/>
              </w:rPr>
              <w:t>13</w:t>
            </w:r>
          </w:p>
        </w:tc>
        <w:tc>
          <w:tcPr>
            <w:tcW w:w="509" w:type="dxa"/>
            <w:shd w:val="clear" w:color="000000" w:fill="FFFFFF"/>
            <w:noWrap/>
            <w:hideMark/>
          </w:tcPr>
          <w:p w:rsidR="00F9401B" w:rsidRPr="00F9401B" w:rsidRDefault="00F9401B" w:rsidP="00F9401B">
            <w:pPr>
              <w:rPr>
                <w:sz w:val="16"/>
                <w:szCs w:val="16"/>
              </w:rPr>
            </w:pPr>
            <w:r w:rsidRPr="00F9401B">
              <w:rPr>
                <w:sz w:val="16"/>
                <w:szCs w:val="16"/>
              </w:rPr>
              <w:t>35</w:t>
            </w:r>
          </w:p>
        </w:tc>
        <w:tc>
          <w:tcPr>
            <w:tcW w:w="401" w:type="dxa"/>
            <w:shd w:val="clear" w:color="000000" w:fill="FFFFFF"/>
            <w:noWrap/>
            <w:hideMark/>
          </w:tcPr>
          <w:p w:rsidR="00F9401B" w:rsidRPr="00F9401B" w:rsidRDefault="00F9401B" w:rsidP="00F9401B">
            <w:pPr>
              <w:rPr>
                <w:sz w:val="16"/>
                <w:szCs w:val="16"/>
              </w:rPr>
            </w:pPr>
            <w:r w:rsidRPr="00F9401B">
              <w:rPr>
                <w:sz w:val="16"/>
                <w:szCs w:val="16"/>
              </w:rPr>
              <w:t>0</w:t>
            </w:r>
          </w:p>
        </w:tc>
        <w:tc>
          <w:tcPr>
            <w:tcW w:w="606" w:type="dxa"/>
            <w:shd w:val="clear" w:color="000000" w:fill="FFFFFF"/>
            <w:noWrap/>
            <w:hideMark/>
          </w:tcPr>
          <w:p w:rsidR="00F9401B" w:rsidRPr="00F9401B" w:rsidRDefault="00F9401B" w:rsidP="00F9401B">
            <w:pPr>
              <w:rPr>
                <w:sz w:val="16"/>
                <w:szCs w:val="16"/>
              </w:rPr>
            </w:pPr>
            <w:r w:rsidRPr="00F9401B">
              <w:rPr>
                <w:sz w:val="16"/>
                <w:szCs w:val="16"/>
              </w:rPr>
              <w:t>06</w:t>
            </w:r>
          </w:p>
        </w:tc>
        <w:tc>
          <w:tcPr>
            <w:tcW w:w="734" w:type="dxa"/>
            <w:shd w:val="clear" w:color="000000" w:fill="FFFFFF"/>
            <w:noWrap/>
            <w:hideMark/>
          </w:tcPr>
          <w:p w:rsidR="00F9401B" w:rsidRPr="00F9401B" w:rsidRDefault="00F9401B" w:rsidP="00F9401B">
            <w:pPr>
              <w:rPr>
                <w:sz w:val="16"/>
                <w:szCs w:val="16"/>
              </w:rPr>
            </w:pPr>
            <w:r w:rsidRPr="00F9401B">
              <w:rPr>
                <w:sz w:val="16"/>
                <w:szCs w:val="16"/>
              </w:rPr>
              <w:t>42200</w:t>
            </w:r>
          </w:p>
        </w:tc>
        <w:tc>
          <w:tcPr>
            <w:tcW w:w="617" w:type="dxa"/>
            <w:shd w:val="clear" w:color="000000" w:fill="FFFFFF"/>
            <w:noWrap/>
            <w:hideMark/>
          </w:tcPr>
          <w:p w:rsidR="00F9401B" w:rsidRPr="00F9401B" w:rsidRDefault="00F9401B" w:rsidP="00F9401B">
            <w:pPr>
              <w:rPr>
                <w:sz w:val="16"/>
                <w:szCs w:val="16"/>
              </w:rPr>
            </w:pPr>
            <w:r w:rsidRPr="00F9401B">
              <w:rPr>
                <w:sz w:val="16"/>
                <w:szCs w:val="16"/>
              </w:rPr>
              <w:t>240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20,0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20,0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20,0</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 xml:space="preserve">Основное мероприятие «Организация и проведение торгов по реализации земельных участков и объектов </w:t>
            </w:r>
            <w:r w:rsidRPr="00F9401B">
              <w:rPr>
                <w:sz w:val="16"/>
                <w:szCs w:val="16"/>
              </w:rPr>
              <w:lastRenderedPageBreak/>
              <w:t>недвижимого имущества, находящегося в муниципальной собственности»</w:t>
            </w:r>
          </w:p>
        </w:tc>
        <w:tc>
          <w:tcPr>
            <w:tcW w:w="563" w:type="dxa"/>
            <w:shd w:val="clear" w:color="000000" w:fill="FFFFFF"/>
            <w:noWrap/>
            <w:hideMark/>
          </w:tcPr>
          <w:p w:rsidR="00F9401B" w:rsidRPr="00F9401B" w:rsidRDefault="00F9401B" w:rsidP="00F9401B">
            <w:pPr>
              <w:rPr>
                <w:sz w:val="16"/>
                <w:szCs w:val="16"/>
              </w:rPr>
            </w:pPr>
            <w:r w:rsidRPr="00F9401B">
              <w:rPr>
                <w:sz w:val="16"/>
                <w:szCs w:val="16"/>
              </w:rPr>
              <w:lastRenderedPageBreak/>
              <w:t>900</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01</w:t>
            </w:r>
          </w:p>
        </w:tc>
        <w:tc>
          <w:tcPr>
            <w:tcW w:w="643" w:type="dxa"/>
            <w:shd w:val="clear" w:color="000000" w:fill="FFFFFF"/>
            <w:noWrap/>
            <w:hideMark/>
          </w:tcPr>
          <w:p w:rsidR="00F9401B" w:rsidRPr="00F9401B" w:rsidRDefault="00F9401B" w:rsidP="00F9401B">
            <w:pPr>
              <w:rPr>
                <w:sz w:val="16"/>
                <w:szCs w:val="16"/>
              </w:rPr>
            </w:pPr>
            <w:r w:rsidRPr="00F9401B">
              <w:rPr>
                <w:sz w:val="16"/>
                <w:szCs w:val="16"/>
              </w:rPr>
              <w:t>13</w:t>
            </w:r>
          </w:p>
        </w:tc>
        <w:tc>
          <w:tcPr>
            <w:tcW w:w="509" w:type="dxa"/>
            <w:shd w:val="clear" w:color="000000" w:fill="FFFFFF"/>
            <w:noWrap/>
            <w:hideMark/>
          </w:tcPr>
          <w:p w:rsidR="00F9401B" w:rsidRPr="00F9401B" w:rsidRDefault="00F9401B" w:rsidP="00F9401B">
            <w:pPr>
              <w:rPr>
                <w:sz w:val="16"/>
                <w:szCs w:val="16"/>
              </w:rPr>
            </w:pPr>
            <w:r w:rsidRPr="00F9401B">
              <w:rPr>
                <w:sz w:val="16"/>
                <w:szCs w:val="16"/>
              </w:rPr>
              <w:t>35</w:t>
            </w:r>
          </w:p>
        </w:tc>
        <w:tc>
          <w:tcPr>
            <w:tcW w:w="401" w:type="dxa"/>
            <w:shd w:val="clear" w:color="000000" w:fill="FFFFFF"/>
            <w:noWrap/>
            <w:hideMark/>
          </w:tcPr>
          <w:p w:rsidR="00F9401B" w:rsidRPr="00F9401B" w:rsidRDefault="00F9401B" w:rsidP="00F9401B">
            <w:pPr>
              <w:rPr>
                <w:sz w:val="16"/>
                <w:szCs w:val="16"/>
              </w:rPr>
            </w:pPr>
            <w:r w:rsidRPr="00F9401B">
              <w:rPr>
                <w:sz w:val="16"/>
                <w:szCs w:val="16"/>
              </w:rPr>
              <w:t>0</w:t>
            </w:r>
          </w:p>
        </w:tc>
        <w:tc>
          <w:tcPr>
            <w:tcW w:w="606" w:type="dxa"/>
            <w:shd w:val="clear" w:color="000000" w:fill="FFFFFF"/>
            <w:noWrap/>
            <w:hideMark/>
          </w:tcPr>
          <w:p w:rsidR="00F9401B" w:rsidRPr="00F9401B" w:rsidRDefault="00F9401B" w:rsidP="00F9401B">
            <w:pPr>
              <w:rPr>
                <w:sz w:val="16"/>
                <w:szCs w:val="16"/>
              </w:rPr>
            </w:pPr>
            <w:r w:rsidRPr="00F9401B">
              <w:rPr>
                <w:sz w:val="16"/>
                <w:szCs w:val="16"/>
              </w:rPr>
              <w:t>07</w:t>
            </w:r>
          </w:p>
        </w:tc>
        <w:tc>
          <w:tcPr>
            <w:tcW w:w="734" w:type="dxa"/>
            <w:shd w:val="clear" w:color="000000" w:fill="FFFFFF"/>
            <w:noWrap/>
            <w:hideMark/>
          </w:tcPr>
          <w:p w:rsidR="00F9401B" w:rsidRPr="00F9401B" w:rsidRDefault="00F9401B" w:rsidP="00F9401B">
            <w:pPr>
              <w:rPr>
                <w:sz w:val="16"/>
                <w:szCs w:val="16"/>
              </w:rPr>
            </w:pPr>
            <w:r w:rsidRPr="00F9401B">
              <w:rPr>
                <w:sz w:val="16"/>
                <w:szCs w:val="16"/>
              </w:rPr>
              <w:t> </w:t>
            </w:r>
          </w:p>
        </w:tc>
        <w:tc>
          <w:tcPr>
            <w:tcW w:w="617" w:type="dxa"/>
            <w:shd w:val="clear" w:color="000000" w:fill="FFFFFF"/>
            <w:noWrap/>
            <w:hideMark/>
          </w:tcPr>
          <w:p w:rsidR="00F9401B" w:rsidRPr="00F9401B" w:rsidRDefault="00F9401B" w:rsidP="00F9401B">
            <w:pPr>
              <w:rPr>
                <w:sz w:val="16"/>
                <w:szCs w:val="16"/>
              </w:rPr>
            </w:pPr>
            <w:r w:rsidRPr="00F9401B">
              <w:rPr>
                <w:sz w:val="16"/>
                <w:szCs w:val="16"/>
              </w:rPr>
              <w:t> </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50,0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50,0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50,0</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Оценка недвижимости, признание прав и регулирование отношений по муниципальной собственности</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900</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01</w:t>
            </w:r>
          </w:p>
        </w:tc>
        <w:tc>
          <w:tcPr>
            <w:tcW w:w="643" w:type="dxa"/>
            <w:shd w:val="clear" w:color="000000" w:fill="FFFFFF"/>
            <w:noWrap/>
            <w:hideMark/>
          </w:tcPr>
          <w:p w:rsidR="00F9401B" w:rsidRPr="00F9401B" w:rsidRDefault="00F9401B" w:rsidP="00F9401B">
            <w:pPr>
              <w:rPr>
                <w:sz w:val="16"/>
                <w:szCs w:val="16"/>
              </w:rPr>
            </w:pPr>
            <w:r w:rsidRPr="00F9401B">
              <w:rPr>
                <w:sz w:val="16"/>
                <w:szCs w:val="16"/>
              </w:rPr>
              <w:t>13</w:t>
            </w:r>
          </w:p>
        </w:tc>
        <w:tc>
          <w:tcPr>
            <w:tcW w:w="509" w:type="dxa"/>
            <w:shd w:val="clear" w:color="000000" w:fill="FFFFFF"/>
            <w:noWrap/>
            <w:hideMark/>
          </w:tcPr>
          <w:p w:rsidR="00F9401B" w:rsidRPr="00F9401B" w:rsidRDefault="00F9401B" w:rsidP="00F9401B">
            <w:pPr>
              <w:rPr>
                <w:sz w:val="16"/>
                <w:szCs w:val="16"/>
              </w:rPr>
            </w:pPr>
            <w:r w:rsidRPr="00F9401B">
              <w:rPr>
                <w:sz w:val="16"/>
                <w:szCs w:val="16"/>
              </w:rPr>
              <w:t>35</w:t>
            </w:r>
          </w:p>
        </w:tc>
        <w:tc>
          <w:tcPr>
            <w:tcW w:w="401" w:type="dxa"/>
            <w:shd w:val="clear" w:color="000000" w:fill="FFFFFF"/>
            <w:noWrap/>
            <w:hideMark/>
          </w:tcPr>
          <w:p w:rsidR="00F9401B" w:rsidRPr="00F9401B" w:rsidRDefault="00F9401B" w:rsidP="00F9401B">
            <w:pPr>
              <w:rPr>
                <w:sz w:val="16"/>
                <w:szCs w:val="16"/>
              </w:rPr>
            </w:pPr>
            <w:r w:rsidRPr="00F9401B">
              <w:rPr>
                <w:sz w:val="16"/>
                <w:szCs w:val="16"/>
              </w:rPr>
              <w:t>0</w:t>
            </w:r>
          </w:p>
        </w:tc>
        <w:tc>
          <w:tcPr>
            <w:tcW w:w="606" w:type="dxa"/>
            <w:shd w:val="clear" w:color="000000" w:fill="FFFFFF"/>
            <w:noWrap/>
            <w:hideMark/>
          </w:tcPr>
          <w:p w:rsidR="00F9401B" w:rsidRPr="00F9401B" w:rsidRDefault="00F9401B" w:rsidP="00F9401B">
            <w:pPr>
              <w:rPr>
                <w:sz w:val="16"/>
                <w:szCs w:val="16"/>
              </w:rPr>
            </w:pPr>
            <w:r w:rsidRPr="00F9401B">
              <w:rPr>
                <w:sz w:val="16"/>
                <w:szCs w:val="16"/>
              </w:rPr>
              <w:t>07</w:t>
            </w:r>
          </w:p>
        </w:tc>
        <w:tc>
          <w:tcPr>
            <w:tcW w:w="734" w:type="dxa"/>
            <w:shd w:val="clear" w:color="000000" w:fill="FFFFFF"/>
            <w:noWrap/>
            <w:hideMark/>
          </w:tcPr>
          <w:p w:rsidR="00F9401B" w:rsidRPr="00F9401B" w:rsidRDefault="00F9401B" w:rsidP="00F9401B">
            <w:pPr>
              <w:rPr>
                <w:sz w:val="16"/>
                <w:szCs w:val="16"/>
              </w:rPr>
            </w:pPr>
            <w:r w:rsidRPr="00F9401B">
              <w:rPr>
                <w:sz w:val="16"/>
                <w:szCs w:val="16"/>
              </w:rPr>
              <w:t>42200</w:t>
            </w:r>
          </w:p>
        </w:tc>
        <w:tc>
          <w:tcPr>
            <w:tcW w:w="617" w:type="dxa"/>
            <w:shd w:val="clear" w:color="000000" w:fill="FFFFFF"/>
            <w:noWrap/>
            <w:hideMark/>
          </w:tcPr>
          <w:p w:rsidR="00F9401B" w:rsidRPr="00F9401B" w:rsidRDefault="00F9401B" w:rsidP="00F9401B">
            <w:pPr>
              <w:rPr>
                <w:sz w:val="16"/>
                <w:szCs w:val="16"/>
              </w:rPr>
            </w:pPr>
            <w:r w:rsidRPr="00F9401B">
              <w:rPr>
                <w:sz w:val="16"/>
                <w:szCs w:val="16"/>
              </w:rPr>
              <w:t> </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50,0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50,0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50,0</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Закупка товаров, работ и услуг для обеспечения государственных (муниципальных) нужд</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900</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01</w:t>
            </w:r>
          </w:p>
        </w:tc>
        <w:tc>
          <w:tcPr>
            <w:tcW w:w="643" w:type="dxa"/>
            <w:shd w:val="clear" w:color="000000" w:fill="FFFFFF"/>
            <w:noWrap/>
            <w:hideMark/>
          </w:tcPr>
          <w:p w:rsidR="00F9401B" w:rsidRPr="00F9401B" w:rsidRDefault="00F9401B" w:rsidP="00F9401B">
            <w:pPr>
              <w:rPr>
                <w:sz w:val="16"/>
                <w:szCs w:val="16"/>
              </w:rPr>
            </w:pPr>
            <w:r w:rsidRPr="00F9401B">
              <w:rPr>
                <w:sz w:val="16"/>
                <w:szCs w:val="16"/>
              </w:rPr>
              <w:t>13</w:t>
            </w:r>
          </w:p>
        </w:tc>
        <w:tc>
          <w:tcPr>
            <w:tcW w:w="509" w:type="dxa"/>
            <w:shd w:val="clear" w:color="000000" w:fill="FFFFFF"/>
            <w:noWrap/>
            <w:hideMark/>
          </w:tcPr>
          <w:p w:rsidR="00F9401B" w:rsidRPr="00F9401B" w:rsidRDefault="00F9401B" w:rsidP="00F9401B">
            <w:pPr>
              <w:rPr>
                <w:sz w:val="16"/>
                <w:szCs w:val="16"/>
              </w:rPr>
            </w:pPr>
            <w:r w:rsidRPr="00F9401B">
              <w:rPr>
                <w:sz w:val="16"/>
                <w:szCs w:val="16"/>
              </w:rPr>
              <w:t>35</w:t>
            </w:r>
          </w:p>
        </w:tc>
        <w:tc>
          <w:tcPr>
            <w:tcW w:w="401" w:type="dxa"/>
            <w:shd w:val="clear" w:color="000000" w:fill="FFFFFF"/>
            <w:noWrap/>
            <w:hideMark/>
          </w:tcPr>
          <w:p w:rsidR="00F9401B" w:rsidRPr="00F9401B" w:rsidRDefault="00F9401B" w:rsidP="00F9401B">
            <w:pPr>
              <w:rPr>
                <w:sz w:val="16"/>
                <w:szCs w:val="16"/>
              </w:rPr>
            </w:pPr>
            <w:r w:rsidRPr="00F9401B">
              <w:rPr>
                <w:sz w:val="16"/>
                <w:szCs w:val="16"/>
              </w:rPr>
              <w:t>0</w:t>
            </w:r>
          </w:p>
        </w:tc>
        <w:tc>
          <w:tcPr>
            <w:tcW w:w="606" w:type="dxa"/>
            <w:shd w:val="clear" w:color="000000" w:fill="FFFFFF"/>
            <w:noWrap/>
            <w:hideMark/>
          </w:tcPr>
          <w:p w:rsidR="00F9401B" w:rsidRPr="00F9401B" w:rsidRDefault="00F9401B" w:rsidP="00F9401B">
            <w:pPr>
              <w:rPr>
                <w:sz w:val="16"/>
                <w:szCs w:val="16"/>
              </w:rPr>
            </w:pPr>
            <w:r w:rsidRPr="00F9401B">
              <w:rPr>
                <w:sz w:val="16"/>
                <w:szCs w:val="16"/>
              </w:rPr>
              <w:t>07</w:t>
            </w:r>
          </w:p>
        </w:tc>
        <w:tc>
          <w:tcPr>
            <w:tcW w:w="734" w:type="dxa"/>
            <w:shd w:val="clear" w:color="000000" w:fill="FFFFFF"/>
            <w:noWrap/>
            <w:hideMark/>
          </w:tcPr>
          <w:p w:rsidR="00F9401B" w:rsidRPr="00F9401B" w:rsidRDefault="00F9401B" w:rsidP="00F9401B">
            <w:pPr>
              <w:rPr>
                <w:sz w:val="16"/>
                <w:szCs w:val="16"/>
              </w:rPr>
            </w:pPr>
            <w:r w:rsidRPr="00F9401B">
              <w:rPr>
                <w:sz w:val="16"/>
                <w:szCs w:val="16"/>
              </w:rPr>
              <w:t>42200</w:t>
            </w:r>
          </w:p>
        </w:tc>
        <w:tc>
          <w:tcPr>
            <w:tcW w:w="617" w:type="dxa"/>
            <w:shd w:val="clear" w:color="000000" w:fill="FFFFFF"/>
            <w:noWrap/>
            <w:hideMark/>
          </w:tcPr>
          <w:p w:rsidR="00F9401B" w:rsidRPr="00F9401B" w:rsidRDefault="00F9401B" w:rsidP="00F9401B">
            <w:pPr>
              <w:rPr>
                <w:sz w:val="16"/>
                <w:szCs w:val="16"/>
              </w:rPr>
            </w:pPr>
            <w:r w:rsidRPr="00F9401B">
              <w:rPr>
                <w:sz w:val="16"/>
                <w:szCs w:val="16"/>
              </w:rPr>
              <w:t>200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50,0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50,0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50,0</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Иные закупки товаров, работ и услуг для обеспечения государственных (муниципальных) нужд</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900</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01</w:t>
            </w:r>
          </w:p>
        </w:tc>
        <w:tc>
          <w:tcPr>
            <w:tcW w:w="643" w:type="dxa"/>
            <w:shd w:val="clear" w:color="000000" w:fill="FFFFFF"/>
            <w:noWrap/>
            <w:hideMark/>
          </w:tcPr>
          <w:p w:rsidR="00F9401B" w:rsidRPr="00F9401B" w:rsidRDefault="00F9401B" w:rsidP="00F9401B">
            <w:pPr>
              <w:rPr>
                <w:sz w:val="16"/>
                <w:szCs w:val="16"/>
              </w:rPr>
            </w:pPr>
            <w:r w:rsidRPr="00F9401B">
              <w:rPr>
                <w:sz w:val="16"/>
                <w:szCs w:val="16"/>
              </w:rPr>
              <w:t>13</w:t>
            </w:r>
          </w:p>
        </w:tc>
        <w:tc>
          <w:tcPr>
            <w:tcW w:w="509" w:type="dxa"/>
            <w:shd w:val="clear" w:color="000000" w:fill="FFFFFF"/>
            <w:noWrap/>
            <w:hideMark/>
          </w:tcPr>
          <w:p w:rsidR="00F9401B" w:rsidRPr="00F9401B" w:rsidRDefault="00F9401B" w:rsidP="00F9401B">
            <w:pPr>
              <w:rPr>
                <w:sz w:val="16"/>
                <w:szCs w:val="16"/>
              </w:rPr>
            </w:pPr>
            <w:r w:rsidRPr="00F9401B">
              <w:rPr>
                <w:sz w:val="16"/>
                <w:szCs w:val="16"/>
              </w:rPr>
              <w:t>35</w:t>
            </w:r>
          </w:p>
        </w:tc>
        <w:tc>
          <w:tcPr>
            <w:tcW w:w="401" w:type="dxa"/>
            <w:shd w:val="clear" w:color="000000" w:fill="FFFFFF"/>
            <w:noWrap/>
            <w:hideMark/>
          </w:tcPr>
          <w:p w:rsidR="00F9401B" w:rsidRPr="00F9401B" w:rsidRDefault="00F9401B" w:rsidP="00F9401B">
            <w:pPr>
              <w:rPr>
                <w:sz w:val="16"/>
                <w:szCs w:val="16"/>
              </w:rPr>
            </w:pPr>
            <w:r w:rsidRPr="00F9401B">
              <w:rPr>
                <w:sz w:val="16"/>
                <w:szCs w:val="16"/>
              </w:rPr>
              <w:t>0</w:t>
            </w:r>
          </w:p>
        </w:tc>
        <w:tc>
          <w:tcPr>
            <w:tcW w:w="606" w:type="dxa"/>
            <w:shd w:val="clear" w:color="000000" w:fill="FFFFFF"/>
            <w:noWrap/>
            <w:hideMark/>
          </w:tcPr>
          <w:p w:rsidR="00F9401B" w:rsidRPr="00F9401B" w:rsidRDefault="00F9401B" w:rsidP="00F9401B">
            <w:pPr>
              <w:rPr>
                <w:sz w:val="16"/>
                <w:szCs w:val="16"/>
              </w:rPr>
            </w:pPr>
            <w:r w:rsidRPr="00F9401B">
              <w:rPr>
                <w:sz w:val="16"/>
                <w:szCs w:val="16"/>
              </w:rPr>
              <w:t>07</w:t>
            </w:r>
          </w:p>
        </w:tc>
        <w:tc>
          <w:tcPr>
            <w:tcW w:w="734" w:type="dxa"/>
            <w:shd w:val="clear" w:color="000000" w:fill="FFFFFF"/>
            <w:noWrap/>
            <w:hideMark/>
          </w:tcPr>
          <w:p w:rsidR="00F9401B" w:rsidRPr="00F9401B" w:rsidRDefault="00F9401B" w:rsidP="00F9401B">
            <w:pPr>
              <w:rPr>
                <w:sz w:val="16"/>
                <w:szCs w:val="16"/>
              </w:rPr>
            </w:pPr>
            <w:r w:rsidRPr="00F9401B">
              <w:rPr>
                <w:sz w:val="16"/>
                <w:szCs w:val="16"/>
              </w:rPr>
              <w:t>42200</w:t>
            </w:r>
          </w:p>
        </w:tc>
        <w:tc>
          <w:tcPr>
            <w:tcW w:w="617" w:type="dxa"/>
            <w:shd w:val="clear" w:color="000000" w:fill="FFFFFF"/>
            <w:noWrap/>
            <w:hideMark/>
          </w:tcPr>
          <w:p w:rsidR="00F9401B" w:rsidRPr="00F9401B" w:rsidRDefault="00F9401B" w:rsidP="00F9401B">
            <w:pPr>
              <w:rPr>
                <w:sz w:val="16"/>
                <w:szCs w:val="16"/>
              </w:rPr>
            </w:pPr>
            <w:r w:rsidRPr="00F9401B">
              <w:rPr>
                <w:sz w:val="16"/>
                <w:szCs w:val="16"/>
              </w:rPr>
              <w:t>240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50,0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50,0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50,0</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Основное мероприятие «Организация и проведение торгов по продаже права заключения договоров аренды в отношении земельных участков и объектов недвижимого имущества, находящегося в муниципальной собственности»</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900</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01</w:t>
            </w:r>
          </w:p>
        </w:tc>
        <w:tc>
          <w:tcPr>
            <w:tcW w:w="643" w:type="dxa"/>
            <w:shd w:val="clear" w:color="000000" w:fill="FFFFFF"/>
            <w:noWrap/>
            <w:hideMark/>
          </w:tcPr>
          <w:p w:rsidR="00F9401B" w:rsidRPr="00F9401B" w:rsidRDefault="00F9401B" w:rsidP="00F9401B">
            <w:pPr>
              <w:rPr>
                <w:sz w:val="16"/>
                <w:szCs w:val="16"/>
              </w:rPr>
            </w:pPr>
            <w:r w:rsidRPr="00F9401B">
              <w:rPr>
                <w:sz w:val="16"/>
                <w:szCs w:val="16"/>
              </w:rPr>
              <w:t>13</w:t>
            </w:r>
          </w:p>
        </w:tc>
        <w:tc>
          <w:tcPr>
            <w:tcW w:w="509" w:type="dxa"/>
            <w:shd w:val="clear" w:color="000000" w:fill="FFFFFF"/>
            <w:noWrap/>
            <w:hideMark/>
          </w:tcPr>
          <w:p w:rsidR="00F9401B" w:rsidRPr="00F9401B" w:rsidRDefault="00F9401B" w:rsidP="00F9401B">
            <w:pPr>
              <w:rPr>
                <w:sz w:val="16"/>
                <w:szCs w:val="16"/>
              </w:rPr>
            </w:pPr>
            <w:r w:rsidRPr="00F9401B">
              <w:rPr>
                <w:sz w:val="16"/>
                <w:szCs w:val="16"/>
              </w:rPr>
              <w:t>35</w:t>
            </w:r>
          </w:p>
        </w:tc>
        <w:tc>
          <w:tcPr>
            <w:tcW w:w="401" w:type="dxa"/>
            <w:shd w:val="clear" w:color="000000" w:fill="FFFFFF"/>
            <w:noWrap/>
            <w:hideMark/>
          </w:tcPr>
          <w:p w:rsidR="00F9401B" w:rsidRPr="00F9401B" w:rsidRDefault="00F9401B" w:rsidP="00F9401B">
            <w:pPr>
              <w:rPr>
                <w:sz w:val="16"/>
                <w:szCs w:val="16"/>
              </w:rPr>
            </w:pPr>
            <w:r w:rsidRPr="00F9401B">
              <w:rPr>
                <w:sz w:val="16"/>
                <w:szCs w:val="16"/>
              </w:rPr>
              <w:t>0</w:t>
            </w:r>
          </w:p>
        </w:tc>
        <w:tc>
          <w:tcPr>
            <w:tcW w:w="606" w:type="dxa"/>
            <w:shd w:val="clear" w:color="000000" w:fill="FFFFFF"/>
            <w:noWrap/>
            <w:hideMark/>
          </w:tcPr>
          <w:p w:rsidR="00F9401B" w:rsidRPr="00F9401B" w:rsidRDefault="00F9401B" w:rsidP="00F9401B">
            <w:pPr>
              <w:rPr>
                <w:sz w:val="16"/>
                <w:szCs w:val="16"/>
              </w:rPr>
            </w:pPr>
            <w:r w:rsidRPr="00F9401B">
              <w:rPr>
                <w:sz w:val="16"/>
                <w:szCs w:val="16"/>
              </w:rPr>
              <w:t>08</w:t>
            </w:r>
          </w:p>
        </w:tc>
        <w:tc>
          <w:tcPr>
            <w:tcW w:w="734" w:type="dxa"/>
            <w:shd w:val="clear" w:color="000000" w:fill="FFFFFF"/>
            <w:noWrap/>
            <w:hideMark/>
          </w:tcPr>
          <w:p w:rsidR="00F9401B" w:rsidRPr="00F9401B" w:rsidRDefault="00F9401B" w:rsidP="00F9401B">
            <w:pPr>
              <w:rPr>
                <w:sz w:val="16"/>
                <w:szCs w:val="16"/>
              </w:rPr>
            </w:pPr>
            <w:r w:rsidRPr="00F9401B">
              <w:rPr>
                <w:sz w:val="16"/>
                <w:szCs w:val="16"/>
              </w:rPr>
              <w:t> </w:t>
            </w:r>
          </w:p>
        </w:tc>
        <w:tc>
          <w:tcPr>
            <w:tcW w:w="617" w:type="dxa"/>
            <w:shd w:val="clear" w:color="000000" w:fill="FFFFFF"/>
            <w:noWrap/>
            <w:hideMark/>
          </w:tcPr>
          <w:p w:rsidR="00F9401B" w:rsidRPr="00F9401B" w:rsidRDefault="00F9401B" w:rsidP="00F9401B">
            <w:pPr>
              <w:rPr>
                <w:sz w:val="16"/>
                <w:szCs w:val="16"/>
              </w:rPr>
            </w:pPr>
            <w:r w:rsidRPr="00F9401B">
              <w:rPr>
                <w:sz w:val="16"/>
                <w:szCs w:val="16"/>
              </w:rPr>
              <w:t> </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20,0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20,0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20,0</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Оценка недвижимости, признание прав и регулирование отношений по муниципальной собственности</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900</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01</w:t>
            </w:r>
          </w:p>
        </w:tc>
        <w:tc>
          <w:tcPr>
            <w:tcW w:w="643" w:type="dxa"/>
            <w:shd w:val="clear" w:color="000000" w:fill="FFFFFF"/>
            <w:noWrap/>
            <w:hideMark/>
          </w:tcPr>
          <w:p w:rsidR="00F9401B" w:rsidRPr="00F9401B" w:rsidRDefault="00F9401B" w:rsidP="00F9401B">
            <w:pPr>
              <w:rPr>
                <w:sz w:val="16"/>
                <w:szCs w:val="16"/>
              </w:rPr>
            </w:pPr>
            <w:r w:rsidRPr="00F9401B">
              <w:rPr>
                <w:sz w:val="16"/>
                <w:szCs w:val="16"/>
              </w:rPr>
              <w:t>13</w:t>
            </w:r>
          </w:p>
        </w:tc>
        <w:tc>
          <w:tcPr>
            <w:tcW w:w="509" w:type="dxa"/>
            <w:shd w:val="clear" w:color="000000" w:fill="FFFFFF"/>
            <w:noWrap/>
            <w:hideMark/>
          </w:tcPr>
          <w:p w:rsidR="00F9401B" w:rsidRPr="00F9401B" w:rsidRDefault="00F9401B" w:rsidP="00F9401B">
            <w:pPr>
              <w:rPr>
                <w:sz w:val="16"/>
                <w:szCs w:val="16"/>
              </w:rPr>
            </w:pPr>
            <w:r w:rsidRPr="00F9401B">
              <w:rPr>
                <w:sz w:val="16"/>
                <w:szCs w:val="16"/>
              </w:rPr>
              <w:t>35</w:t>
            </w:r>
          </w:p>
        </w:tc>
        <w:tc>
          <w:tcPr>
            <w:tcW w:w="401" w:type="dxa"/>
            <w:shd w:val="clear" w:color="000000" w:fill="FFFFFF"/>
            <w:noWrap/>
            <w:hideMark/>
          </w:tcPr>
          <w:p w:rsidR="00F9401B" w:rsidRPr="00F9401B" w:rsidRDefault="00F9401B" w:rsidP="00F9401B">
            <w:pPr>
              <w:rPr>
                <w:sz w:val="16"/>
                <w:szCs w:val="16"/>
              </w:rPr>
            </w:pPr>
            <w:r w:rsidRPr="00F9401B">
              <w:rPr>
                <w:sz w:val="16"/>
                <w:szCs w:val="16"/>
              </w:rPr>
              <w:t>0</w:t>
            </w:r>
          </w:p>
        </w:tc>
        <w:tc>
          <w:tcPr>
            <w:tcW w:w="606" w:type="dxa"/>
            <w:shd w:val="clear" w:color="000000" w:fill="FFFFFF"/>
            <w:noWrap/>
            <w:hideMark/>
          </w:tcPr>
          <w:p w:rsidR="00F9401B" w:rsidRPr="00F9401B" w:rsidRDefault="00F9401B" w:rsidP="00F9401B">
            <w:pPr>
              <w:rPr>
                <w:sz w:val="16"/>
                <w:szCs w:val="16"/>
              </w:rPr>
            </w:pPr>
            <w:r w:rsidRPr="00F9401B">
              <w:rPr>
                <w:sz w:val="16"/>
                <w:szCs w:val="16"/>
              </w:rPr>
              <w:t>08</w:t>
            </w:r>
          </w:p>
        </w:tc>
        <w:tc>
          <w:tcPr>
            <w:tcW w:w="734" w:type="dxa"/>
            <w:shd w:val="clear" w:color="000000" w:fill="FFFFFF"/>
            <w:noWrap/>
            <w:hideMark/>
          </w:tcPr>
          <w:p w:rsidR="00F9401B" w:rsidRPr="00F9401B" w:rsidRDefault="00F9401B" w:rsidP="00F9401B">
            <w:pPr>
              <w:rPr>
                <w:sz w:val="16"/>
                <w:szCs w:val="16"/>
              </w:rPr>
            </w:pPr>
            <w:r w:rsidRPr="00F9401B">
              <w:rPr>
                <w:sz w:val="16"/>
                <w:szCs w:val="16"/>
              </w:rPr>
              <w:t>42200</w:t>
            </w:r>
          </w:p>
        </w:tc>
        <w:tc>
          <w:tcPr>
            <w:tcW w:w="617" w:type="dxa"/>
            <w:shd w:val="clear" w:color="000000" w:fill="FFFFFF"/>
            <w:noWrap/>
            <w:hideMark/>
          </w:tcPr>
          <w:p w:rsidR="00F9401B" w:rsidRPr="00F9401B" w:rsidRDefault="00F9401B" w:rsidP="00F9401B">
            <w:pPr>
              <w:rPr>
                <w:sz w:val="16"/>
                <w:szCs w:val="16"/>
              </w:rPr>
            </w:pPr>
            <w:r w:rsidRPr="00F9401B">
              <w:rPr>
                <w:sz w:val="16"/>
                <w:szCs w:val="16"/>
              </w:rPr>
              <w:t> </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20,0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20,0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20,0</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Закупка товаров, работ и услуг для обеспечения государственных (муниципальных) нужд</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900</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01</w:t>
            </w:r>
          </w:p>
        </w:tc>
        <w:tc>
          <w:tcPr>
            <w:tcW w:w="643" w:type="dxa"/>
            <w:shd w:val="clear" w:color="000000" w:fill="FFFFFF"/>
            <w:noWrap/>
            <w:hideMark/>
          </w:tcPr>
          <w:p w:rsidR="00F9401B" w:rsidRPr="00F9401B" w:rsidRDefault="00F9401B" w:rsidP="00F9401B">
            <w:pPr>
              <w:rPr>
                <w:sz w:val="16"/>
                <w:szCs w:val="16"/>
              </w:rPr>
            </w:pPr>
            <w:r w:rsidRPr="00F9401B">
              <w:rPr>
                <w:sz w:val="16"/>
                <w:szCs w:val="16"/>
              </w:rPr>
              <w:t>13</w:t>
            </w:r>
          </w:p>
        </w:tc>
        <w:tc>
          <w:tcPr>
            <w:tcW w:w="509" w:type="dxa"/>
            <w:shd w:val="clear" w:color="000000" w:fill="FFFFFF"/>
            <w:noWrap/>
            <w:hideMark/>
          </w:tcPr>
          <w:p w:rsidR="00F9401B" w:rsidRPr="00F9401B" w:rsidRDefault="00F9401B" w:rsidP="00F9401B">
            <w:pPr>
              <w:rPr>
                <w:sz w:val="16"/>
                <w:szCs w:val="16"/>
              </w:rPr>
            </w:pPr>
            <w:r w:rsidRPr="00F9401B">
              <w:rPr>
                <w:sz w:val="16"/>
                <w:szCs w:val="16"/>
              </w:rPr>
              <w:t>35</w:t>
            </w:r>
          </w:p>
        </w:tc>
        <w:tc>
          <w:tcPr>
            <w:tcW w:w="401" w:type="dxa"/>
            <w:shd w:val="clear" w:color="000000" w:fill="FFFFFF"/>
            <w:noWrap/>
            <w:hideMark/>
          </w:tcPr>
          <w:p w:rsidR="00F9401B" w:rsidRPr="00F9401B" w:rsidRDefault="00F9401B" w:rsidP="00F9401B">
            <w:pPr>
              <w:rPr>
                <w:sz w:val="16"/>
                <w:szCs w:val="16"/>
              </w:rPr>
            </w:pPr>
            <w:r w:rsidRPr="00F9401B">
              <w:rPr>
                <w:sz w:val="16"/>
                <w:szCs w:val="16"/>
              </w:rPr>
              <w:t>0</w:t>
            </w:r>
          </w:p>
        </w:tc>
        <w:tc>
          <w:tcPr>
            <w:tcW w:w="606" w:type="dxa"/>
            <w:shd w:val="clear" w:color="000000" w:fill="FFFFFF"/>
            <w:noWrap/>
            <w:hideMark/>
          </w:tcPr>
          <w:p w:rsidR="00F9401B" w:rsidRPr="00F9401B" w:rsidRDefault="00F9401B" w:rsidP="00F9401B">
            <w:pPr>
              <w:rPr>
                <w:sz w:val="16"/>
                <w:szCs w:val="16"/>
              </w:rPr>
            </w:pPr>
            <w:r w:rsidRPr="00F9401B">
              <w:rPr>
                <w:sz w:val="16"/>
                <w:szCs w:val="16"/>
              </w:rPr>
              <w:t>08</w:t>
            </w:r>
          </w:p>
        </w:tc>
        <w:tc>
          <w:tcPr>
            <w:tcW w:w="734" w:type="dxa"/>
            <w:shd w:val="clear" w:color="000000" w:fill="FFFFFF"/>
            <w:noWrap/>
            <w:hideMark/>
          </w:tcPr>
          <w:p w:rsidR="00F9401B" w:rsidRPr="00F9401B" w:rsidRDefault="00F9401B" w:rsidP="00F9401B">
            <w:pPr>
              <w:rPr>
                <w:sz w:val="16"/>
                <w:szCs w:val="16"/>
              </w:rPr>
            </w:pPr>
            <w:r w:rsidRPr="00F9401B">
              <w:rPr>
                <w:sz w:val="16"/>
                <w:szCs w:val="16"/>
              </w:rPr>
              <w:t>42200</w:t>
            </w:r>
          </w:p>
        </w:tc>
        <w:tc>
          <w:tcPr>
            <w:tcW w:w="617" w:type="dxa"/>
            <w:shd w:val="clear" w:color="000000" w:fill="FFFFFF"/>
            <w:noWrap/>
            <w:hideMark/>
          </w:tcPr>
          <w:p w:rsidR="00F9401B" w:rsidRPr="00F9401B" w:rsidRDefault="00F9401B" w:rsidP="00F9401B">
            <w:pPr>
              <w:rPr>
                <w:sz w:val="16"/>
                <w:szCs w:val="16"/>
              </w:rPr>
            </w:pPr>
            <w:r w:rsidRPr="00F9401B">
              <w:rPr>
                <w:sz w:val="16"/>
                <w:szCs w:val="16"/>
              </w:rPr>
              <w:t>200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20,0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20,0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20,0</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Иные закупки товаров, работ и услуг для обеспечения государственных (муниципальных) нужд</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900</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01</w:t>
            </w:r>
          </w:p>
        </w:tc>
        <w:tc>
          <w:tcPr>
            <w:tcW w:w="643" w:type="dxa"/>
            <w:shd w:val="clear" w:color="000000" w:fill="FFFFFF"/>
            <w:noWrap/>
            <w:hideMark/>
          </w:tcPr>
          <w:p w:rsidR="00F9401B" w:rsidRPr="00F9401B" w:rsidRDefault="00F9401B" w:rsidP="00F9401B">
            <w:pPr>
              <w:rPr>
                <w:sz w:val="16"/>
                <w:szCs w:val="16"/>
              </w:rPr>
            </w:pPr>
            <w:r w:rsidRPr="00F9401B">
              <w:rPr>
                <w:sz w:val="16"/>
                <w:szCs w:val="16"/>
              </w:rPr>
              <w:t>13</w:t>
            </w:r>
          </w:p>
        </w:tc>
        <w:tc>
          <w:tcPr>
            <w:tcW w:w="509" w:type="dxa"/>
            <w:shd w:val="clear" w:color="000000" w:fill="FFFFFF"/>
            <w:noWrap/>
            <w:hideMark/>
          </w:tcPr>
          <w:p w:rsidR="00F9401B" w:rsidRPr="00F9401B" w:rsidRDefault="00F9401B" w:rsidP="00F9401B">
            <w:pPr>
              <w:rPr>
                <w:sz w:val="16"/>
                <w:szCs w:val="16"/>
              </w:rPr>
            </w:pPr>
            <w:r w:rsidRPr="00F9401B">
              <w:rPr>
                <w:sz w:val="16"/>
                <w:szCs w:val="16"/>
              </w:rPr>
              <w:t>35</w:t>
            </w:r>
          </w:p>
        </w:tc>
        <w:tc>
          <w:tcPr>
            <w:tcW w:w="401" w:type="dxa"/>
            <w:shd w:val="clear" w:color="000000" w:fill="FFFFFF"/>
            <w:noWrap/>
            <w:hideMark/>
          </w:tcPr>
          <w:p w:rsidR="00F9401B" w:rsidRPr="00F9401B" w:rsidRDefault="00F9401B" w:rsidP="00F9401B">
            <w:pPr>
              <w:rPr>
                <w:sz w:val="16"/>
                <w:szCs w:val="16"/>
              </w:rPr>
            </w:pPr>
            <w:r w:rsidRPr="00F9401B">
              <w:rPr>
                <w:sz w:val="16"/>
                <w:szCs w:val="16"/>
              </w:rPr>
              <w:t>0</w:t>
            </w:r>
          </w:p>
        </w:tc>
        <w:tc>
          <w:tcPr>
            <w:tcW w:w="606" w:type="dxa"/>
            <w:shd w:val="clear" w:color="000000" w:fill="FFFFFF"/>
            <w:noWrap/>
            <w:hideMark/>
          </w:tcPr>
          <w:p w:rsidR="00F9401B" w:rsidRPr="00F9401B" w:rsidRDefault="00F9401B" w:rsidP="00F9401B">
            <w:pPr>
              <w:rPr>
                <w:sz w:val="16"/>
                <w:szCs w:val="16"/>
              </w:rPr>
            </w:pPr>
            <w:r w:rsidRPr="00F9401B">
              <w:rPr>
                <w:sz w:val="16"/>
                <w:szCs w:val="16"/>
              </w:rPr>
              <w:t>08</w:t>
            </w:r>
          </w:p>
        </w:tc>
        <w:tc>
          <w:tcPr>
            <w:tcW w:w="734" w:type="dxa"/>
            <w:shd w:val="clear" w:color="000000" w:fill="FFFFFF"/>
            <w:noWrap/>
            <w:hideMark/>
          </w:tcPr>
          <w:p w:rsidR="00F9401B" w:rsidRPr="00F9401B" w:rsidRDefault="00F9401B" w:rsidP="00F9401B">
            <w:pPr>
              <w:rPr>
                <w:sz w:val="16"/>
                <w:szCs w:val="16"/>
              </w:rPr>
            </w:pPr>
            <w:r w:rsidRPr="00F9401B">
              <w:rPr>
                <w:sz w:val="16"/>
                <w:szCs w:val="16"/>
              </w:rPr>
              <w:t>42200</w:t>
            </w:r>
          </w:p>
        </w:tc>
        <w:tc>
          <w:tcPr>
            <w:tcW w:w="617" w:type="dxa"/>
            <w:shd w:val="clear" w:color="000000" w:fill="FFFFFF"/>
            <w:noWrap/>
            <w:hideMark/>
          </w:tcPr>
          <w:p w:rsidR="00F9401B" w:rsidRPr="00F9401B" w:rsidRDefault="00F9401B" w:rsidP="00F9401B">
            <w:pPr>
              <w:rPr>
                <w:sz w:val="16"/>
                <w:szCs w:val="16"/>
              </w:rPr>
            </w:pPr>
            <w:r w:rsidRPr="00F9401B">
              <w:rPr>
                <w:sz w:val="16"/>
                <w:szCs w:val="16"/>
              </w:rPr>
              <w:t>240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20,0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20,0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20,0</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 xml:space="preserve">Непрограммные расходы главных распорядителей средств бюджета </w:t>
            </w:r>
            <w:proofErr w:type="spellStart"/>
            <w:r w:rsidRPr="00F9401B">
              <w:rPr>
                <w:sz w:val="16"/>
                <w:szCs w:val="16"/>
              </w:rPr>
              <w:t>Чамзинского</w:t>
            </w:r>
            <w:proofErr w:type="spellEnd"/>
            <w:r w:rsidRPr="00F9401B">
              <w:rPr>
                <w:sz w:val="16"/>
                <w:szCs w:val="16"/>
              </w:rPr>
              <w:t xml:space="preserve"> муниципального района Республики Мордовия</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900</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01</w:t>
            </w:r>
          </w:p>
        </w:tc>
        <w:tc>
          <w:tcPr>
            <w:tcW w:w="643" w:type="dxa"/>
            <w:shd w:val="clear" w:color="000000" w:fill="FFFFFF"/>
            <w:noWrap/>
            <w:hideMark/>
          </w:tcPr>
          <w:p w:rsidR="00F9401B" w:rsidRPr="00F9401B" w:rsidRDefault="00F9401B" w:rsidP="00F9401B">
            <w:pPr>
              <w:rPr>
                <w:sz w:val="16"/>
                <w:szCs w:val="16"/>
              </w:rPr>
            </w:pPr>
            <w:r w:rsidRPr="00F9401B">
              <w:rPr>
                <w:sz w:val="16"/>
                <w:szCs w:val="16"/>
              </w:rPr>
              <w:t>13</w:t>
            </w:r>
          </w:p>
        </w:tc>
        <w:tc>
          <w:tcPr>
            <w:tcW w:w="509" w:type="dxa"/>
            <w:shd w:val="clear" w:color="000000" w:fill="FFFFFF"/>
            <w:noWrap/>
            <w:hideMark/>
          </w:tcPr>
          <w:p w:rsidR="00F9401B" w:rsidRPr="00F9401B" w:rsidRDefault="00F9401B" w:rsidP="00F9401B">
            <w:pPr>
              <w:rPr>
                <w:sz w:val="16"/>
                <w:szCs w:val="16"/>
              </w:rPr>
            </w:pPr>
            <w:r w:rsidRPr="00F9401B">
              <w:rPr>
                <w:sz w:val="16"/>
                <w:szCs w:val="16"/>
              </w:rPr>
              <w:t>89</w:t>
            </w:r>
          </w:p>
        </w:tc>
        <w:tc>
          <w:tcPr>
            <w:tcW w:w="401" w:type="dxa"/>
            <w:shd w:val="clear" w:color="000000" w:fill="FFFFFF"/>
            <w:noWrap/>
            <w:hideMark/>
          </w:tcPr>
          <w:p w:rsidR="00F9401B" w:rsidRPr="00F9401B" w:rsidRDefault="00F9401B" w:rsidP="00F9401B">
            <w:pPr>
              <w:rPr>
                <w:sz w:val="16"/>
                <w:szCs w:val="16"/>
              </w:rPr>
            </w:pPr>
            <w:r w:rsidRPr="00F9401B">
              <w:rPr>
                <w:sz w:val="16"/>
                <w:szCs w:val="16"/>
              </w:rPr>
              <w:t> </w:t>
            </w:r>
          </w:p>
        </w:tc>
        <w:tc>
          <w:tcPr>
            <w:tcW w:w="606" w:type="dxa"/>
            <w:shd w:val="clear" w:color="000000" w:fill="FFFFFF"/>
            <w:noWrap/>
            <w:hideMark/>
          </w:tcPr>
          <w:p w:rsidR="00F9401B" w:rsidRPr="00F9401B" w:rsidRDefault="00F9401B" w:rsidP="00F9401B">
            <w:pPr>
              <w:rPr>
                <w:sz w:val="16"/>
                <w:szCs w:val="16"/>
              </w:rPr>
            </w:pPr>
            <w:r w:rsidRPr="00F9401B">
              <w:rPr>
                <w:sz w:val="16"/>
                <w:szCs w:val="16"/>
              </w:rPr>
              <w:t> </w:t>
            </w:r>
          </w:p>
        </w:tc>
        <w:tc>
          <w:tcPr>
            <w:tcW w:w="734" w:type="dxa"/>
            <w:shd w:val="clear" w:color="000000" w:fill="FFFFFF"/>
            <w:noWrap/>
            <w:hideMark/>
          </w:tcPr>
          <w:p w:rsidR="00F9401B" w:rsidRPr="00F9401B" w:rsidRDefault="00F9401B" w:rsidP="00F9401B">
            <w:pPr>
              <w:rPr>
                <w:sz w:val="16"/>
                <w:szCs w:val="16"/>
              </w:rPr>
            </w:pPr>
            <w:r w:rsidRPr="00F9401B">
              <w:rPr>
                <w:sz w:val="16"/>
                <w:szCs w:val="16"/>
              </w:rPr>
              <w:t> </w:t>
            </w:r>
          </w:p>
        </w:tc>
        <w:tc>
          <w:tcPr>
            <w:tcW w:w="617" w:type="dxa"/>
            <w:shd w:val="clear" w:color="000000" w:fill="FFFFFF"/>
            <w:noWrap/>
            <w:hideMark/>
          </w:tcPr>
          <w:p w:rsidR="00F9401B" w:rsidRPr="00F9401B" w:rsidRDefault="00F9401B" w:rsidP="00F9401B">
            <w:pPr>
              <w:rPr>
                <w:sz w:val="16"/>
                <w:szCs w:val="16"/>
              </w:rPr>
            </w:pPr>
            <w:r w:rsidRPr="00F9401B">
              <w:rPr>
                <w:sz w:val="16"/>
                <w:szCs w:val="16"/>
              </w:rPr>
              <w:t> </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263,0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163,0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163,0</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 xml:space="preserve">Непрограммные расходы в рамках обеспечения деятельности главных распорядителей средств бюджета </w:t>
            </w:r>
            <w:proofErr w:type="spellStart"/>
            <w:r w:rsidRPr="00F9401B">
              <w:rPr>
                <w:sz w:val="16"/>
                <w:szCs w:val="16"/>
              </w:rPr>
              <w:t>Чамзинского</w:t>
            </w:r>
            <w:proofErr w:type="spellEnd"/>
            <w:r w:rsidRPr="00F9401B">
              <w:rPr>
                <w:sz w:val="16"/>
                <w:szCs w:val="16"/>
              </w:rPr>
              <w:t xml:space="preserve"> муниципального района Республики Мордовия</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900</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01</w:t>
            </w:r>
          </w:p>
        </w:tc>
        <w:tc>
          <w:tcPr>
            <w:tcW w:w="643" w:type="dxa"/>
            <w:shd w:val="clear" w:color="000000" w:fill="FFFFFF"/>
            <w:noWrap/>
            <w:hideMark/>
          </w:tcPr>
          <w:p w:rsidR="00F9401B" w:rsidRPr="00F9401B" w:rsidRDefault="00F9401B" w:rsidP="00F9401B">
            <w:pPr>
              <w:rPr>
                <w:sz w:val="16"/>
                <w:szCs w:val="16"/>
              </w:rPr>
            </w:pPr>
            <w:r w:rsidRPr="00F9401B">
              <w:rPr>
                <w:sz w:val="16"/>
                <w:szCs w:val="16"/>
              </w:rPr>
              <w:t>13</w:t>
            </w:r>
          </w:p>
        </w:tc>
        <w:tc>
          <w:tcPr>
            <w:tcW w:w="509" w:type="dxa"/>
            <w:shd w:val="clear" w:color="000000" w:fill="FFFFFF"/>
            <w:noWrap/>
            <w:hideMark/>
          </w:tcPr>
          <w:p w:rsidR="00F9401B" w:rsidRPr="00F9401B" w:rsidRDefault="00F9401B" w:rsidP="00F9401B">
            <w:pPr>
              <w:rPr>
                <w:sz w:val="16"/>
                <w:szCs w:val="16"/>
              </w:rPr>
            </w:pPr>
            <w:r w:rsidRPr="00F9401B">
              <w:rPr>
                <w:sz w:val="16"/>
                <w:szCs w:val="16"/>
              </w:rPr>
              <w:t>89</w:t>
            </w:r>
          </w:p>
        </w:tc>
        <w:tc>
          <w:tcPr>
            <w:tcW w:w="401" w:type="dxa"/>
            <w:shd w:val="clear" w:color="000000" w:fill="FFFFFF"/>
            <w:noWrap/>
            <w:hideMark/>
          </w:tcPr>
          <w:p w:rsidR="00F9401B" w:rsidRPr="00F9401B" w:rsidRDefault="00F9401B" w:rsidP="00F9401B">
            <w:pPr>
              <w:rPr>
                <w:sz w:val="16"/>
                <w:szCs w:val="16"/>
              </w:rPr>
            </w:pPr>
            <w:r w:rsidRPr="00F9401B">
              <w:rPr>
                <w:sz w:val="16"/>
                <w:szCs w:val="16"/>
              </w:rPr>
              <w:t>1</w:t>
            </w:r>
          </w:p>
        </w:tc>
        <w:tc>
          <w:tcPr>
            <w:tcW w:w="606" w:type="dxa"/>
            <w:shd w:val="clear" w:color="000000" w:fill="FFFFFF"/>
            <w:noWrap/>
            <w:hideMark/>
          </w:tcPr>
          <w:p w:rsidR="00F9401B" w:rsidRPr="00F9401B" w:rsidRDefault="00F9401B" w:rsidP="00F9401B">
            <w:pPr>
              <w:rPr>
                <w:sz w:val="16"/>
                <w:szCs w:val="16"/>
              </w:rPr>
            </w:pPr>
            <w:r w:rsidRPr="00F9401B">
              <w:rPr>
                <w:sz w:val="16"/>
                <w:szCs w:val="16"/>
              </w:rPr>
              <w:t> </w:t>
            </w:r>
          </w:p>
        </w:tc>
        <w:tc>
          <w:tcPr>
            <w:tcW w:w="734" w:type="dxa"/>
            <w:shd w:val="clear" w:color="000000" w:fill="FFFFFF"/>
            <w:noWrap/>
            <w:hideMark/>
          </w:tcPr>
          <w:p w:rsidR="00F9401B" w:rsidRPr="00F9401B" w:rsidRDefault="00F9401B" w:rsidP="00F9401B">
            <w:pPr>
              <w:rPr>
                <w:sz w:val="16"/>
                <w:szCs w:val="16"/>
              </w:rPr>
            </w:pPr>
            <w:r w:rsidRPr="00F9401B">
              <w:rPr>
                <w:sz w:val="16"/>
                <w:szCs w:val="16"/>
              </w:rPr>
              <w:t> </w:t>
            </w:r>
          </w:p>
        </w:tc>
        <w:tc>
          <w:tcPr>
            <w:tcW w:w="617" w:type="dxa"/>
            <w:shd w:val="clear" w:color="000000" w:fill="FFFFFF"/>
            <w:noWrap/>
            <w:hideMark/>
          </w:tcPr>
          <w:p w:rsidR="00F9401B" w:rsidRPr="00F9401B" w:rsidRDefault="00F9401B" w:rsidP="00F9401B">
            <w:pPr>
              <w:rPr>
                <w:sz w:val="16"/>
                <w:szCs w:val="16"/>
              </w:rPr>
            </w:pPr>
            <w:r w:rsidRPr="00F9401B">
              <w:rPr>
                <w:sz w:val="16"/>
                <w:szCs w:val="16"/>
              </w:rPr>
              <w:t> </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263,0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163,0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163,0</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Выплаты лицам, удостоенным звания «Почетный гражданин»</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900</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01</w:t>
            </w:r>
          </w:p>
        </w:tc>
        <w:tc>
          <w:tcPr>
            <w:tcW w:w="643" w:type="dxa"/>
            <w:shd w:val="clear" w:color="000000" w:fill="FFFFFF"/>
            <w:noWrap/>
            <w:hideMark/>
          </w:tcPr>
          <w:p w:rsidR="00F9401B" w:rsidRPr="00F9401B" w:rsidRDefault="00F9401B" w:rsidP="00F9401B">
            <w:pPr>
              <w:rPr>
                <w:sz w:val="16"/>
                <w:szCs w:val="16"/>
              </w:rPr>
            </w:pPr>
            <w:r w:rsidRPr="00F9401B">
              <w:rPr>
                <w:sz w:val="16"/>
                <w:szCs w:val="16"/>
              </w:rPr>
              <w:t>13</w:t>
            </w:r>
          </w:p>
        </w:tc>
        <w:tc>
          <w:tcPr>
            <w:tcW w:w="509" w:type="dxa"/>
            <w:shd w:val="clear" w:color="000000" w:fill="FFFFFF"/>
            <w:noWrap/>
            <w:hideMark/>
          </w:tcPr>
          <w:p w:rsidR="00F9401B" w:rsidRPr="00F9401B" w:rsidRDefault="00F9401B" w:rsidP="00F9401B">
            <w:pPr>
              <w:rPr>
                <w:sz w:val="16"/>
                <w:szCs w:val="16"/>
              </w:rPr>
            </w:pPr>
            <w:r w:rsidRPr="00F9401B">
              <w:rPr>
                <w:sz w:val="16"/>
                <w:szCs w:val="16"/>
              </w:rPr>
              <w:t>89</w:t>
            </w:r>
          </w:p>
        </w:tc>
        <w:tc>
          <w:tcPr>
            <w:tcW w:w="401" w:type="dxa"/>
            <w:shd w:val="clear" w:color="000000" w:fill="FFFFFF"/>
            <w:noWrap/>
            <w:hideMark/>
          </w:tcPr>
          <w:p w:rsidR="00F9401B" w:rsidRPr="00F9401B" w:rsidRDefault="00F9401B" w:rsidP="00F9401B">
            <w:pPr>
              <w:rPr>
                <w:sz w:val="16"/>
                <w:szCs w:val="16"/>
              </w:rPr>
            </w:pPr>
            <w:r w:rsidRPr="00F9401B">
              <w:rPr>
                <w:sz w:val="16"/>
                <w:szCs w:val="16"/>
              </w:rPr>
              <w:t>1</w:t>
            </w:r>
          </w:p>
        </w:tc>
        <w:tc>
          <w:tcPr>
            <w:tcW w:w="606" w:type="dxa"/>
            <w:shd w:val="clear" w:color="000000" w:fill="FFFFFF"/>
            <w:noWrap/>
            <w:hideMark/>
          </w:tcPr>
          <w:p w:rsidR="00F9401B" w:rsidRPr="00F9401B" w:rsidRDefault="00F9401B" w:rsidP="00F9401B">
            <w:pPr>
              <w:rPr>
                <w:sz w:val="16"/>
                <w:szCs w:val="16"/>
              </w:rPr>
            </w:pPr>
            <w:r w:rsidRPr="00F9401B">
              <w:rPr>
                <w:sz w:val="16"/>
                <w:szCs w:val="16"/>
              </w:rPr>
              <w:t>00</w:t>
            </w:r>
          </w:p>
        </w:tc>
        <w:tc>
          <w:tcPr>
            <w:tcW w:w="734" w:type="dxa"/>
            <w:shd w:val="clear" w:color="000000" w:fill="FFFFFF"/>
            <w:noWrap/>
            <w:hideMark/>
          </w:tcPr>
          <w:p w:rsidR="00F9401B" w:rsidRPr="00F9401B" w:rsidRDefault="00F9401B" w:rsidP="00F9401B">
            <w:pPr>
              <w:rPr>
                <w:sz w:val="16"/>
                <w:szCs w:val="16"/>
              </w:rPr>
            </w:pPr>
            <w:r w:rsidRPr="00F9401B">
              <w:rPr>
                <w:sz w:val="16"/>
                <w:szCs w:val="16"/>
              </w:rPr>
              <w:t>02060</w:t>
            </w:r>
          </w:p>
        </w:tc>
        <w:tc>
          <w:tcPr>
            <w:tcW w:w="617" w:type="dxa"/>
            <w:shd w:val="clear" w:color="000000" w:fill="FFFFFF"/>
            <w:noWrap/>
            <w:hideMark/>
          </w:tcPr>
          <w:p w:rsidR="00F9401B" w:rsidRPr="00F9401B" w:rsidRDefault="00F9401B" w:rsidP="00F9401B">
            <w:pPr>
              <w:rPr>
                <w:sz w:val="16"/>
                <w:szCs w:val="16"/>
              </w:rPr>
            </w:pPr>
            <w:r w:rsidRPr="00F9401B">
              <w:rPr>
                <w:sz w:val="16"/>
                <w:szCs w:val="16"/>
              </w:rPr>
              <w:t> </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10,0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10,0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10,0</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Социальное обеспечение и иные выплаты населению</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900</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01</w:t>
            </w:r>
          </w:p>
        </w:tc>
        <w:tc>
          <w:tcPr>
            <w:tcW w:w="643" w:type="dxa"/>
            <w:shd w:val="clear" w:color="000000" w:fill="FFFFFF"/>
            <w:noWrap/>
            <w:hideMark/>
          </w:tcPr>
          <w:p w:rsidR="00F9401B" w:rsidRPr="00F9401B" w:rsidRDefault="00F9401B" w:rsidP="00F9401B">
            <w:pPr>
              <w:rPr>
                <w:sz w:val="16"/>
                <w:szCs w:val="16"/>
              </w:rPr>
            </w:pPr>
            <w:r w:rsidRPr="00F9401B">
              <w:rPr>
                <w:sz w:val="16"/>
                <w:szCs w:val="16"/>
              </w:rPr>
              <w:t>13</w:t>
            </w:r>
          </w:p>
        </w:tc>
        <w:tc>
          <w:tcPr>
            <w:tcW w:w="509" w:type="dxa"/>
            <w:shd w:val="clear" w:color="000000" w:fill="FFFFFF"/>
            <w:noWrap/>
            <w:hideMark/>
          </w:tcPr>
          <w:p w:rsidR="00F9401B" w:rsidRPr="00F9401B" w:rsidRDefault="00F9401B" w:rsidP="00F9401B">
            <w:pPr>
              <w:rPr>
                <w:sz w:val="16"/>
                <w:szCs w:val="16"/>
              </w:rPr>
            </w:pPr>
            <w:r w:rsidRPr="00F9401B">
              <w:rPr>
                <w:sz w:val="16"/>
                <w:szCs w:val="16"/>
              </w:rPr>
              <w:t>89</w:t>
            </w:r>
          </w:p>
        </w:tc>
        <w:tc>
          <w:tcPr>
            <w:tcW w:w="401" w:type="dxa"/>
            <w:shd w:val="clear" w:color="000000" w:fill="FFFFFF"/>
            <w:noWrap/>
            <w:hideMark/>
          </w:tcPr>
          <w:p w:rsidR="00F9401B" w:rsidRPr="00F9401B" w:rsidRDefault="00F9401B" w:rsidP="00F9401B">
            <w:pPr>
              <w:rPr>
                <w:sz w:val="16"/>
                <w:szCs w:val="16"/>
              </w:rPr>
            </w:pPr>
            <w:r w:rsidRPr="00F9401B">
              <w:rPr>
                <w:sz w:val="16"/>
                <w:szCs w:val="16"/>
              </w:rPr>
              <w:t>1</w:t>
            </w:r>
          </w:p>
        </w:tc>
        <w:tc>
          <w:tcPr>
            <w:tcW w:w="606" w:type="dxa"/>
            <w:shd w:val="clear" w:color="000000" w:fill="FFFFFF"/>
            <w:noWrap/>
            <w:hideMark/>
          </w:tcPr>
          <w:p w:rsidR="00F9401B" w:rsidRPr="00F9401B" w:rsidRDefault="00F9401B" w:rsidP="00F9401B">
            <w:pPr>
              <w:rPr>
                <w:sz w:val="16"/>
                <w:szCs w:val="16"/>
              </w:rPr>
            </w:pPr>
            <w:r w:rsidRPr="00F9401B">
              <w:rPr>
                <w:sz w:val="16"/>
                <w:szCs w:val="16"/>
              </w:rPr>
              <w:t>00</w:t>
            </w:r>
          </w:p>
        </w:tc>
        <w:tc>
          <w:tcPr>
            <w:tcW w:w="734" w:type="dxa"/>
            <w:shd w:val="clear" w:color="000000" w:fill="FFFFFF"/>
            <w:noWrap/>
            <w:hideMark/>
          </w:tcPr>
          <w:p w:rsidR="00F9401B" w:rsidRPr="00F9401B" w:rsidRDefault="00F9401B" w:rsidP="00F9401B">
            <w:pPr>
              <w:rPr>
                <w:sz w:val="16"/>
                <w:szCs w:val="16"/>
              </w:rPr>
            </w:pPr>
            <w:r w:rsidRPr="00F9401B">
              <w:rPr>
                <w:sz w:val="16"/>
                <w:szCs w:val="16"/>
              </w:rPr>
              <w:t>02060</w:t>
            </w:r>
          </w:p>
        </w:tc>
        <w:tc>
          <w:tcPr>
            <w:tcW w:w="617" w:type="dxa"/>
            <w:shd w:val="clear" w:color="000000" w:fill="FFFFFF"/>
            <w:noWrap/>
            <w:hideMark/>
          </w:tcPr>
          <w:p w:rsidR="00F9401B" w:rsidRPr="00F9401B" w:rsidRDefault="00F9401B" w:rsidP="00F9401B">
            <w:pPr>
              <w:rPr>
                <w:sz w:val="16"/>
                <w:szCs w:val="16"/>
              </w:rPr>
            </w:pPr>
            <w:r w:rsidRPr="00F9401B">
              <w:rPr>
                <w:sz w:val="16"/>
                <w:szCs w:val="16"/>
              </w:rPr>
              <w:t>300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10,0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10,0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10,0</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Публичные нормативные выплаты гражданам несоциального характера</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900</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01</w:t>
            </w:r>
          </w:p>
        </w:tc>
        <w:tc>
          <w:tcPr>
            <w:tcW w:w="643" w:type="dxa"/>
            <w:shd w:val="clear" w:color="000000" w:fill="FFFFFF"/>
            <w:noWrap/>
            <w:hideMark/>
          </w:tcPr>
          <w:p w:rsidR="00F9401B" w:rsidRPr="00F9401B" w:rsidRDefault="00F9401B" w:rsidP="00F9401B">
            <w:pPr>
              <w:rPr>
                <w:sz w:val="16"/>
                <w:szCs w:val="16"/>
              </w:rPr>
            </w:pPr>
            <w:r w:rsidRPr="00F9401B">
              <w:rPr>
                <w:sz w:val="16"/>
                <w:szCs w:val="16"/>
              </w:rPr>
              <w:t>13</w:t>
            </w:r>
          </w:p>
        </w:tc>
        <w:tc>
          <w:tcPr>
            <w:tcW w:w="509" w:type="dxa"/>
            <w:shd w:val="clear" w:color="000000" w:fill="FFFFFF"/>
            <w:noWrap/>
            <w:hideMark/>
          </w:tcPr>
          <w:p w:rsidR="00F9401B" w:rsidRPr="00F9401B" w:rsidRDefault="00F9401B" w:rsidP="00F9401B">
            <w:pPr>
              <w:rPr>
                <w:sz w:val="16"/>
                <w:szCs w:val="16"/>
              </w:rPr>
            </w:pPr>
            <w:r w:rsidRPr="00F9401B">
              <w:rPr>
                <w:sz w:val="16"/>
                <w:szCs w:val="16"/>
              </w:rPr>
              <w:t>89</w:t>
            </w:r>
          </w:p>
        </w:tc>
        <w:tc>
          <w:tcPr>
            <w:tcW w:w="401" w:type="dxa"/>
            <w:shd w:val="clear" w:color="000000" w:fill="FFFFFF"/>
            <w:noWrap/>
            <w:hideMark/>
          </w:tcPr>
          <w:p w:rsidR="00F9401B" w:rsidRPr="00F9401B" w:rsidRDefault="00F9401B" w:rsidP="00F9401B">
            <w:pPr>
              <w:rPr>
                <w:sz w:val="16"/>
                <w:szCs w:val="16"/>
              </w:rPr>
            </w:pPr>
            <w:r w:rsidRPr="00F9401B">
              <w:rPr>
                <w:sz w:val="16"/>
                <w:szCs w:val="16"/>
              </w:rPr>
              <w:t>1</w:t>
            </w:r>
          </w:p>
        </w:tc>
        <w:tc>
          <w:tcPr>
            <w:tcW w:w="606" w:type="dxa"/>
            <w:shd w:val="clear" w:color="000000" w:fill="FFFFFF"/>
            <w:noWrap/>
            <w:hideMark/>
          </w:tcPr>
          <w:p w:rsidR="00F9401B" w:rsidRPr="00F9401B" w:rsidRDefault="00F9401B" w:rsidP="00F9401B">
            <w:pPr>
              <w:rPr>
                <w:sz w:val="16"/>
                <w:szCs w:val="16"/>
              </w:rPr>
            </w:pPr>
            <w:r w:rsidRPr="00F9401B">
              <w:rPr>
                <w:sz w:val="16"/>
                <w:szCs w:val="16"/>
              </w:rPr>
              <w:t>00</w:t>
            </w:r>
          </w:p>
        </w:tc>
        <w:tc>
          <w:tcPr>
            <w:tcW w:w="734" w:type="dxa"/>
            <w:shd w:val="clear" w:color="000000" w:fill="FFFFFF"/>
            <w:noWrap/>
            <w:hideMark/>
          </w:tcPr>
          <w:p w:rsidR="00F9401B" w:rsidRPr="00F9401B" w:rsidRDefault="00F9401B" w:rsidP="00F9401B">
            <w:pPr>
              <w:rPr>
                <w:sz w:val="16"/>
                <w:szCs w:val="16"/>
              </w:rPr>
            </w:pPr>
            <w:r w:rsidRPr="00F9401B">
              <w:rPr>
                <w:sz w:val="16"/>
                <w:szCs w:val="16"/>
              </w:rPr>
              <w:t>02060</w:t>
            </w:r>
          </w:p>
        </w:tc>
        <w:tc>
          <w:tcPr>
            <w:tcW w:w="617" w:type="dxa"/>
            <w:shd w:val="clear" w:color="000000" w:fill="FFFFFF"/>
            <w:noWrap/>
            <w:hideMark/>
          </w:tcPr>
          <w:p w:rsidR="00F9401B" w:rsidRPr="00F9401B" w:rsidRDefault="00F9401B" w:rsidP="00F9401B">
            <w:pPr>
              <w:rPr>
                <w:sz w:val="16"/>
                <w:szCs w:val="16"/>
              </w:rPr>
            </w:pPr>
            <w:r w:rsidRPr="00F9401B">
              <w:rPr>
                <w:sz w:val="16"/>
                <w:szCs w:val="16"/>
              </w:rPr>
              <w:t>330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10,0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10,0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10,0</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Мероприятия, связанные с муниципальным управлением</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900</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01</w:t>
            </w:r>
          </w:p>
        </w:tc>
        <w:tc>
          <w:tcPr>
            <w:tcW w:w="643" w:type="dxa"/>
            <w:shd w:val="clear" w:color="000000" w:fill="FFFFFF"/>
            <w:noWrap/>
            <w:hideMark/>
          </w:tcPr>
          <w:p w:rsidR="00F9401B" w:rsidRPr="00F9401B" w:rsidRDefault="00F9401B" w:rsidP="00F9401B">
            <w:pPr>
              <w:rPr>
                <w:sz w:val="16"/>
                <w:szCs w:val="16"/>
              </w:rPr>
            </w:pPr>
            <w:r w:rsidRPr="00F9401B">
              <w:rPr>
                <w:sz w:val="16"/>
                <w:szCs w:val="16"/>
              </w:rPr>
              <w:t>13</w:t>
            </w:r>
          </w:p>
        </w:tc>
        <w:tc>
          <w:tcPr>
            <w:tcW w:w="509" w:type="dxa"/>
            <w:shd w:val="clear" w:color="000000" w:fill="FFFFFF"/>
            <w:noWrap/>
            <w:hideMark/>
          </w:tcPr>
          <w:p w:rsidR="00F9401B" w:rsidRPr="00F9401B" w:rsidRDefault="00F9401B" w:rsidP="00F9401B">
            <w:pPr>
              <w:rPr>
                <w:sz w:val="16"/>
                <w:szCs w:val="16"/>
              </w:rPr>
            </w:pPr>
            <w:r w:rsidRPr="00F9401B">
              <w:rPr>
                <w:sz w:val="16"/>
                <w:szCs w:val="16"/>
              </w:rPr>
              <w:t>89</w:t>
            </w:r>
          </w:p>
        </w:tc>
        <w:tc>
          <w:tcPr>
            <w:tcW w:w="401" w:type="dxa"/>
            <w:shd w:val="clear" w:color="000000" w:fill="FFFFFF"/>
            <w:noWrap/>
            <w:hideMark/>
          </w:tcPr>
          <w:p w:rsidR="00F9401B" w:rsidRPr="00F9401B" w:rsidRDefault="00F9401B" w:rsidP="00F9401B">
            <w:pPr>
              <w:rPr>
                <w:sz w:val="16"/>
                <w:szCs w:val="16"/>
              </w:rPr>
            </w:pPr>
            <w:r w:rsidRPr="00F9401B">
              <w:rPr>
                <w:sz w:val="16"/>
                <w:szCs w:val="16"/>
              </w:rPr>
              <w:t>1</w:t>
            </w:r>
          </w:p>
        </w:tc>
        <w:tc>
          <w:tcPr>
            <w:tcW w:w="606" w:type="dxa"/>
            <w:shd w:val="clear" w:color="000000" w:fill="FFFFFF"/>
            <w:noWrap/>
            <w:hideMark/>
          </w:tcPr>
          <w:p w:rsidR="00F9401B" w:rsidRPr="00F9401B" w:rsidRDefault="00F9401B" w:rsidP="00F9401B">
            <w:pPr>
              <w:rPr>
                <w:sz w:val="16"/>
                <w:szCs w:val="16"/>
              </w:rPr>
            </w:pPr>
            <w:r w:rsidRPr="00F9401B">
              <w:rPr>
                <w:sz w:val="16"/>
                <w:szCs w:val="16"/>
              </w:rPr>
              <w:t>00</w:t>
            </w:r>
          </w:p>
        </w:tc>
        <w:tc>
          <w:tcPr>
            <w:tcW w:w="734" w:type="dxa"/>
            <w:shd w:val="clear" w:color="000000" w:fill="FFFFFF"/>
            <w:noWrap/>
            <w:hideMark/>
          </w:tcPr>
          <w:p w:rsidR="00F9401B" w:rsidRPr="00F9401B" w:rsidRDefault="00F9401B" w:rsidP="00F9401B">
            <w:pPr>
              <w:rPr>
                <w:sz w:val="16"/>
                <w:szCs w:val="16"/>
              </w:rPr>
            </w:pPr>
            <w:r w:rsidRPr="00F9401B">
              <w:rPr>
                <w:sz w:val="16"/>
                <w:szCs w:val="16"/>
              </w:rPr>
              <w:t>41210</w:t>
            </w:r>
          </w:p>
        </w:tc>
        <w:tc>
          <w:tcPr>
            <w:tcW w:w="617" w:type="dxa"/>
            <w:shd w:val="clear" w:color="000000" w:fill="FFFFFF"/>
            <w:noWrap/>
            <w:hideMark/>
          </w:tcPr>
          <w:p w:rsidR="00F9401B" w:rsidRPr="00F9401B" w:rsidRDefault="00F9401B" w:rsidP="00F9401B">
            <w:pPr>
              <w:rPr>
                <w:sz w:val="16"/>
                <w:szCs w:val="16"/>
              </w:rPr>
            </w:pPr>
            <w:r w:rsidRPr="00F9401B">
              <w:rPr>
                <w:sz w:val="16"/>
                <w:szCs w:val="16"/>
              </w:rPr>
              <w:t> </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253,0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153,0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153,0</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Закупка товаров, работ и услуг для обеспечения государственных (муниципальных) нужд</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900</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01</w:t>
            </w:r>
          </w:p>
        </w:tc>
        <w:tc>
          <w:tcPr>
            <w:tcW w:w="643" w:type="dxa"/>
            <w:shd w:val="clear" w:color="000000" w:fill="FFFFFF"/>
            <w:noWrap/>
            <w:hideMark/>
          </w:tcPr>
          <w:p w:rsidR="00F9401B" w:rsidRPr="00F9401B" w:rsidRDefault="00F9401B" w:rsidP="00F9401B">
            <w:pPr>
              <w:rPr>
                <w:sz w:val="16"/>
                <w:szCs w:val="16"/>
              </w:rPr>
            </w:pPr>
            <w:r w:rsidRPr="00F9401B">
              <w:rPr>
                <w:sz w:val="16"/>
                <w:szCs w:val="16"/>
              </w:rPr>
              <w:t>13</w:t>
            </w:r>
          </w:p>
        </w:tc>
        <w:tc>
          <w:tcPr>
            <w:tcW w:w="509" w:type="dxa"/>
            <w:shd w:val="clear" w:color="000000" w:fill="FFFFFF"/>
            <w:noWrap/>
            <w:hideMark/>
          </w:tcPr>
          <w:p w:rsidR="00F9401B" w:rsidRPr="00F9401B" w:rsidRDefault="00F9401B" w:rsidP="00F9401B">
            <w:pPr>
              <w:rPr>
                <w:sz w:val="16"/>
                <w:szCs w:val="16"/>
              </w:rPr>
            </w:pPr>
            <w:r w:rsidRPr="00F9401B">
              <w:rPr>
                <w:sz w:val="16"/>
                <w:szCs w:val="16"/>
              </w:rPr>
              <w:t>89</w:t>
            </w:r>
          </w:p>
        </w:tc>
        <w:tc>
          <w:tcPr>
            <w:tcW w:w="401" w:type="dxa"/>
            <w:shd w:val="clear" w:color="000000" w:fill="FFFFFF"/>
            <w:noWrap/>
            <w:hideMark/>
          </w:tcPr>
          <w:p w:rsidR="00F9401B" w:rsidRPr="00F9401B" w:rsidRDefault="00F9401B" w:rsidP="00F9401B">
            <w:pPr>
              <w:rPr>
                <w:sz w:val="16"/>
                <w:szCs w:val="16"/>
              </w:rPr>
            </w:pPr>
            <w:r w:rsidRPr="00F9401B">
              <w:rPr>
                <w:sz w:val="16"/>
                <w:szCs w:val="16"/>
              </w:rPr>
              <w:t>1</w:t>
            </w:r>
          </w:p>
        </w:tc>
        <w:tc>
          <w:tcPr>
            <w:tcW w:w="606" w:type="dxa"/>
            <w:shd w:val="clear" w:color="000000" w:fill="FFFFFF"/>
            <w:noWrap/>
            <w:hideMark/>
          </w:tcPr>
          <w:p w:rsidR="00F9401B" w:rsidRPr="00F9401B" w:rsidRDefault="00F9401B" w:rsidP="00F9401B">
            <w:pPr>
              <w:rPr>
                <w:sz w:val="16"/>
                <w:szCs w:val="16"/>
              </w:rPr>
            </w:pPr>
            <w:r w:rsidRPr="00F9401B">
              <w:rPr>
                <w:sz w:val="16"/>
                <w:szCs w:val="16"/>
              </w:rPr>
              <w:t>00</w:t>
            </w:r>
          </w:p>
        </w:tc>
        <w:tc>
          <w:tcPr>
            <w:tcW w:w="734" w:type="dxa"/>
            <w:shd w:val="clear" w:color="000000" w:fill="FFFFFF"/>
            <w:noWrap/>
            <w:hideMark/>
          </w:tcPr>
          <w:p w:rsidR="00F9401B" w:rsidRPr="00F9401B" w:rsidRDefault="00F9401B" w:rsidP="00F9401B">
            <w:pPr>
              <w:rPr>
                <w:sz w:val="16"/>
                <w:szCs w:val="16"/>
              </w:rPr>
            </w:pPr>
            <w:r w:rsidRPr="00F9401B">
              <w:rPr>
                <w:sz w:val="16"/>
                <w:szCs w:val="16"/>
              </w:rPr>
              <w:t>41210</w:t>
            </w:r>
          </w:p>
        </w:tc>
        <w:tc>
          <w:tcPr>
            <w:tcW w:w="617" w:type="dxa"/>
            <w:shd w:val="clear" w:color="000000" w:fill="FFFFFF"/>
            <w:noWrap/>
            <w:hideMark/>
          </w:tcPr>
          <w:p w:rsidR="00F9401B" w:rsidRPr="00F9401B" w:rsidRDefault="00F9401B" w:rsidP="00F9401B">
            <w:pPr>
              <w:rPr>
                <w:sz w:val="16"/>
                <w:szCs w:val="16"/>
              </w:rPr>
            </w:pPr>
            <w:r w:rsidRPr="00F9401B">
              <w:rPr>
                <w:sz w:val="16"/>
                <w:szCs w:val="16"/>
              </w:rPr>
              <w:t>200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253,0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153,0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153,0</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Иные закупки товаров, работ и услуг для обеспечения государственных (муниципальных) нужд</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900</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01</w:t>
            </w:r>
          </w:p>
        </w:tc>
        <w:tc>
          <w:tcPr>
            <w:tcW w:w="643" w:type="dxa"/>
            <w:shd w:val="clear" w:color="000000" w:fill="FFFFFF"/>
            <w:noWrap/>
            <w:hideMark/>
          </w:tcPr>
          <w:p w:rsidR="00F9401B" w:rsidRPr="00F9401B" w:rsidRDefault="00F9401B" w:rsidP="00F9401B">
            <w:pPr>
              <w:rPr>
                <w:sz w:val="16"/>
                <w:szCs w:val="16"/>
              </w:rPr>
            </w:pPr>
            <w:r w:rsidRPr="00F9401B">
              <w:rPr>
                <w:sz w:val="16"/>
                <w:szCs w:val="16"/>
              </w:rPr>
              <w:t>13</w:t>
            </w:r>
          </w:p>
        </w:tc>
        <w:tc>
          <w:tcPr>
            <w:tcW w:w="509" w:type="dxa"/>
            <w:shd w:val="clear" w:color="000000" w:fill="FFFFFF"/>
            <w:noWrap/>
            <w:hideMark/>
          </w:tcPr>
          <w:p w:rsidR="00F9401B" w:rsidRPr="00F9401B" w:rsidRDefault="00F9401B" w:rsidP="00F9401B">
            <w:pPr>
              <w:rPr>
                <w:sz w:val="16"/>
                <w:szCs w:val="16"/>
              </w:rPr>
            </w:pPr>
            <w:r w:rsidRPr="00F9401B">
              <w:rPr>
                <w:sz w:val="16"/>
                <w:szCs w:val="16"/>
              </w:rPr>
              <w:t>89</w:t>
            </w:r>
          </w:p>
        </w:tc>
        <w:tc>
          <w:tcPr>
            <w:tcW w:w="401" w:type="dxa"/>
            <w:shd w:val="clear" w:color="000000" w:fill="FFFFFF"/>
            <w:noWrap/>
            <w:hideMark/>
          </w:tcPr>
          <w:p w:rsidR="00F9401B" w:rsidRPr="00F9401B" w:rsidRDefault="00F9401B" w:rsidP="00F9401B">
            <w:pPr>
              <w:rPr>
                <w:sz w:val="16"/>
                <w:szCs w:val="16"/>
              </w:rPr>
            </w:pPr>
            <w:r w:rsidRPr="00F9401B">
              <w:rPr>
                <w:sz w:val="16"/>
                <w:szCs w:val="16"/>
              </w:rPr>
              <w:t>1</w:t>
            </w:r>
          </w:p>
        </w:tc>
        <w:tc>
          <w:tcPr>
            <w:tcW w:w="606" w:type="dxa"/>
            <w:shd w:val="clear" w:color="000000" w:fill="FFFFFF"/>
            <w:noWrap/>
            <w:hideMark/>
          </w:tcPr>
          <w:p w:rsidR="00F9401B" w:rsidRPr="00F9401B" w:rsidRDefault="00F9401B" w:rsidP="00F9401B">
            <w:pPr>
              <w:rPr>
                <w:sz w:val="16"/>
                <w:szCs w:val="16"/>
              </w:rPr>
            </w:pPr>
            <w:r w:rsidRPr="00F9401B">
              <w:rPr>
                <w:sz w:val="16"/>
                <w:szCs w:val="16"/>
              </w:rPr>
              <w:t>00</w:t>
            </w:r>
          </w:p>
        </w:tc>
        <w:tc>
          <w:tcPr>
            <w:tcW w:w="734" w:type="dxa"/>
            <w:shd w:val="clear" w:color="000000" w:fill="FFFFFF"/>
            <w:noWrap/>
            <w:hideMark/>
          </w:tcPr>
          <w:p w:rsidR="00F9401B" w:rsidRPr="00F9401B" w:rsidRDefault="00F9401B" w:rsidP="00F9401B">
            <w:pPr>
              <w:rPr>
                <w:sz w:val="16"/>
                <w:szCs w:val="16"/>
              </w:rPr>
            </w:pPr>
            <w:r w:rsidRPr="00F9401B">
              <w:rPr>
                <w:sz w:val="16"/>
                <w:szCs w:val="16"/>
              </w:rPr>
              <w:t>41210</w:t>
            </w:r>
          </w:p>
        </w:tc>
        <w:tc>
          <w:tcPr>
            <w:tcW w:w="617" w:type="dxa"/>
            <w:shd w:val="clear" w:color="000000" w:fill="FFFFFF"/>
            <w:noWrap/>
            <w:hideMark/>
          </w:tcPr>
          <w:p w:rsidR="00F9401B" w:rsidRPr="00F9401B" w:rsidRDefault="00F9401B" w:rsidP="00F9401B">
            <w:pPr>
              <w:rPr>
                <w:sz w:val="16"/>
                <w:szCs w:val="16"/>
              </w:rPr>
            </w:pPr>
            <w:r w:rsidRPr="00F9401B">
              <w:rPr>
                <w:sz w:val="16"/>
                <w:szCs w:val="16"/>
              </w:rPr>
              <w:t>240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253,0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153,0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153,0</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Национальная экономика</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900</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04</w:t>
            </w:r>
          </w:p>
        </w:tc>
        <w:tc>
          <w:tcPr>
            <w:tcW w:w="643" w:type="dxa"/>
            <w:shd w:val="clear" w:color="000000" w:fill="FFFFFF"/>
            <w:noWrap/>
            <w:hideMark/>
          </w:tcPr>
          <w:p w:rsidR="00F9401B" w:rsidRPr="00F9401B" w:rsidRDefault="00F9401B" w:rsidP="00F9401B">
            <w:pPr>
              <w:rPr>
                <w:sz w:val="16"/>
                <w:szCs w:val="16"/>
              </w:rPr>
            </w:pPr>
            <w:r w:rsidRPr="00F9401B">
              <w:rPr>
                <w:sz w:val="16"/>
                <w:szCs w:val="16"/>
              </w:rPr>
              <w:t> </w:t>
            </w:r>
          </w:p>
        </w:tc>
        <w:tc>
          <w:tcPr>
            <w:tcW w:w="509" w:type="dxa"/>
            <w:shd w:val="clear" w:color="000000" w:fill="FFFFFF"/>
            <w:noWrap/>
            <w:hideMark/>
          </w:tcPr>
          <w:p w:rsidR="00F9401B" w:rsidRPr="00F9401B" w:rsidRDefault="00F9401B" w:rsidP="00F9401B">
            <w:pPr>
              <w:rPr>
                <w:sz w:val="16"/>
                <w:szCs w:val="16"/>
              </w:rPr>
            </w:pPr>
            <w:r w:rsidRPr="00F9401B">
              <w:rPr>
                <w:sz w:val="16"/>
                <w:szCs w:val="16"/>
              </w:rPr>
              <w:t> </w:t>
            </w:r>
          </w:p>
        </w:tc>
        <w:tc>
          <w:tcPr>
            <w:tcW w:w="401" w:type="dxa"/>
            <w:shd w:val="clear" w:color="000000" w:fill="FFFFFF"/>
            <w:noWrap/>
            <w:hideMark/>
          </w:tcPr>
          <w:p w:rsidR="00F9401B" w:rsidRPr="00F9401B" w:rsidRDefault="00F9401B" w:rsidP="00F9401B">
            <w:pPr>
              <w:rPr>
                <w:sz w:val="16"/>
                <w:szCs w:val="16"/>
              </w:rPr>
            </w:pPr>
            <w:r w:rsidRPr="00F9401B">
              <w:rPr>
                <w:sz w:val="16"/>
                <w:szCs w:val="16"/>
              </w:rPr>
              <w:t> </w:t>
            </w:r>
          </w:p>
        </w:tc>
        <w:tc>
          <w:tcPr>
            <w:tcW w:w="606" w:type="dxa"/>
            <w:shd w:val="clear" w:color="000000" w:fill="FFFFFF"/>
            <w:noWrap/>
            <w:hideMark/>
          </w:tcPr>
          <w:p w:rsidR="00F9401B" w:rsidRPr="00F9401B" w:rsidRDefault="00F9401B" w:rsidP="00F9401B">
            <w:pPr>
              <w:rPr>
                <w:sz w:val="16"/>
                <w:szCs w:val="16"/>
              </w:rPr>
            </w:pPr>
            <w:r w:rsidRPr="00F9401B">
              <w:rPr>
                <w:sz w:val="16"/>
                <w:szCs w:val="16"/>
              </w:rPr>
              <w:t> </w:t>
            </w:r>
          </w:p>
        </w:tc>
        <w:tc>
          <w:tcPr>
            <w:tcW w:w="734" w:type="dxa"/>
            <w:shd w:val="clear" w:color="000000" w:fill="FFFFFF"/>
            <w:noWrap/>
            <w:hideMark/>
          </w:tcPr>
          <w:p w:rsidR="00F9401B" w:rsidRPr="00F9401B" w:rsidRDefault="00F9401B" w:rsidP="00F9401B">
            <w:pPr>
              <w:rPr>
                <w:sz w:val="16"/>
                <w:szCs w:val="16"/>
              </w:rPr>
            </w:pPr>
            <w:r w:rsidRPr="00F9401B">
              <w:rPr>
                <w:sz w:val="16"/>
                <w:szCs w:val="16"/>
              </w:rPr>
              <w:t> </w:t>
            </w:r>
          </w:p>
        </w:tc>
        <w:tc>
          <w:tcPr>
            <w:tcW w:w="617" w:type="dxa"/>
            <w:shd w:val="clear" w:color="000000" w:fill="FFFFFF"/>
            <w:noWrap/>
            <w:hideMark/>
          </w:tcPr>
          <w:p w:rsidR="00F9401B" w:rsidRPr="00F9401B" w:rsidRDefault="00F9401B" w:rsidP="00F9401B">
            <w:pPr>
              <w:rPr>
                <w:sz w:val="16"/>
                <w:szCs w:val="16"/>
              </w:rPr>
            </w:pPr>
            <w:r w:rsidRPr="00F9401B">
              <w:rPr>
                <w:sz w:val="16"/>
                <w:szCs w:val="16"/>
              </w:rPr>
              <w:t> </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254 541,2</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7 606,2</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7 653,6</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Сельское хозяйство и рыболовство</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900</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04</w:t>
            </w:r>
          </w:p>
        </w:tc>
        <w:tc>
          <w:tcPr>
            <w:tcW w:w="643" w:type="dxa"/>
            <w:shd w:val="clear" w:color="000000" w:fill="FFFFFF"/>
            <w:noWrap/>
            <w:hideMark/>
          </w:tcPr>
          <w:p w:rsidR="00F9401B" w:rsidRPr="00F9401B" w:rsidRDefault="00F9401B" w:rsidP="00F9401B">
            <w:pPr>
              <w:rPr>
                <w:sz w:val="16"/>
                <w:szCs w:val="16"/>
              </w:rPr>
            </w:pPr>
            <w:r w:rsidRPr="00F9401B">
              <w:rPr>
                <w:sz w:val="16"/>
                <w:szCs w:val="16"/>
              </w:rPr>
              <w:t>05</w:t>
            </w:r>
          </w:p>
        </w:tc>
        <w:tc>
          <w:tcPr>
            <w:tcW w:w="509" w:type="dxa"/>
            <w:shd w:val="clear" w:color="000000" w:fill="FFFFFF"/>
            <w:noWrap/>
            <w:hideMark/>
          </w:tcPr>
          <w:p w:rsidR="00F9401B" w:rsidRPr="00F9401B" w:rsidRDefault="00F9401B" w:rsidP="00F9401B">
            <w:pPr>
              <w:rPr>
                <w:sz w:val="16"/>
                <w:szCs w:val="16"/>
              </w:rPr>
            </w:pPr>
            <w:r w:rsidRPr="00F9401B">
              <w:rPr>
                <w:sz w:val="16"/>
                <w:szCs w:val="16"/>
              </w:rPr>
              <w:t> </w:t>
            </w:r>
          </w:p>
        </w:tc>
        <w:tc>
          <w:tcPr>
            <w:tcW w:w="401" w:type="dxa"/>
            <w:shd w:val="clear" w:color="000000" w:fill="FFFFFF"/>
            <w:noWrap/>
            <w:hideMark/>
          </w:tcPr>
          <w:p w:rsidR="00F9401B" w:rsidRPr="00F9401B" w:rsidRDefault="00F9401B" w:rsidP="00F9401B">
            <w:pPr>
              <w:rPr>
                <w:sz w:val="16"/>
                <w:szCs w:val="16"/>
              </w:rPr>
            </w:pPr>
            <w:r w:rsidRPr="00F9401B">
              <w:rPr>
                <w:sz w:val="16"/>
                <w:szCs w:val="16"/>
              </w:rPr>
              <w:t> </w:t>
            </w:r>
          </w:p>
        </w:tc>
        <w:tc>
          <w:tcPr>
            <w:tcW w:w="606" w:type="dxa"/>
            <w:shd w:val="clear" w:color="000000" w:fill="FFFFFF"/>
            <w:noWrap/>
            <w:hideMark/>
          </w:tcPr>
          <w:p w:rsidR="00F9401B" w:rsidRPr="00F9401B" w:rsidRDefault="00F9401B" w:rsidP="00F9401B">
            <w:pPr>
              <w:rPr>
                <w:sz w:val="16"/>
                <w:szCs w:val="16"/>
              </w:rPr>
            </w:pPr>
            <w:r w:rsidRPr="00F9401B">
              <w:rPr>
                <w:sz w:val="16"/>
                <w:szCs w:val="16"/>
              </w:rPr>
              <w:t> </w:t>
            </w:r>
          </w:p>
        </w:tc>
        <w:tc>
          <w:tcPr>
            <w:tcW w:w="734" w:type="dxa"/>
            <w:shd w:val="clear" w:color="000000" w:fill="FFFFFF"/>
            <w:noWrap/>
            <w:hideMark/>
          </w:tcPr>
          <w:p w:rsidR="00F9401B" w:rsidRPr="00F9401B" w:rsidRDefault="00F9401B" w:rsidP="00F9401B">
            <w:pPr>
              <w:rPr>
                <w:sz w:val="16"/>
                <w:szCs w:val="16"/>
              </w:rPr>
            </w:pPr>
            <w:r w:rsidRPr="00F9401B">
              <w:rPr>
                <w:sz w:val="16"/>
                <w:szCs w:val="16"/>
              </w:rPr>
              <w:t> </w:t>
            </w:r>
          </w:p>
        </w:tc>
        <w:tc>
          <w:tcPr>
            <w:tcW w:w="617" w:type="dxa"/>
            <w:shd w:val="clear" w:color="000000" w:fill="FFFFFF"/>
            <w:noWrap/>
            <w:hideMark/>
          </w:tcPr>
          <w:p w:rsidR="00F9401B" w:rsidRPr="00F9401B" w:rsidRDefault="00F9401B" w:rsidP="00F9401B">
            <w:pPr>
              <w:rPr>
                <w:sz w:val="16"/>
                <w:szCs w:val="16"/>
              </w:rPr>
            </w:pPr>
            <w:r w:rsidRPr="00F9401B">
              <w:rPr>
                <w:sz w:val="16"/>
                <w:szCs w:val="16"/>
              </w:rPr>
              <w:t> </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4 552,1</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4 906,3</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4 782,0</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 xml:space="preserve">Муниципальная программа развития сельского хозяйства и регулирования рынков сельскохозяйственной продукции, сырья и продовольствия в </w:t>
            </w:r>
            <w:proofErr w:type="spellStart"/>
            <w:r w:rsidRPr="00F9401B">
              <w:rPr>
                <w:sz w:val="16"/>
                <w:szCs w:val="16"/>
              </w:rPr>
              <w:t>Чамзинском</w:t>
            </w:r>
            <w:proofErr w:type="spellEnd"/>
            <w:r w:rsidRPr="00F9401B">
              <w:rPr>
                <w:sz w:val="16"/>
                <w:szCs w:val="16"/>
              </w:rPr>
              <w:t xml:space="preserve"> муниципальном районе на 2015-2025 годы</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900</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04</w:t>
            </w:r>
          </w:p>
        </w:tc>
        <w:tc>
          <w:tcPr>
            <w:tcW w:w="643" w:type="dxa"/>
            <w:shd w:val="clear" w:color="000000" w:fill="FFFFFF"/>
            <w:noWrap/>
            <w:hideMark/>
          </w:tcPr>
          <w:p w:rsidR="00F9401B" w:rsidRPr="00F9401B" w:rsidRDefault="00F9401B" w:rsidP="00F9401B">
            <w:pPr>
              <w:rPr>
                <w:sz w:val="16"/>
                <w:szCs w:val="16"/>
              </w:rPr>
            </w:pPr>
            <w:r w:rsidRPr="00F9401B">
              <w:rPr>
                <w:sz w:val="16"/>
                <w:szCs w:val="16"/>
              </w:rPr>
              <w:t>05</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09</w:t>
            </w:r>
          </w:p>
        </w:tc>
        <w:tc>
          <w:tcPr>
            <w:tcW w:w="401" w:type="dxa"/>
            <w:shd w:val="clear" w:color="000000" w:fill="FFFFFF"/>
            <w:noWrap/>
            <w:hideMark/>
          </w:tcPr>
          <w:p w:rsidR="00F9401B" w:rsidRPr="00F9401B" w:rsidRDefault="00F9401B" w:rsidP="00F9401B">
            <w:pPr>
              <w:rPr>
                <w:sz w:val="16"/>
                <w:szCs w:val="16"/>
              </w:rPr>
            </w:pPr>
            <w:r w:rsidRPr="00F9401B">
              <w:rPr>
                <w:sz w:val="16"/>
                <w:szCs w:val="16"/>
              </w:rPr>
              <w:t> </w:t>
            </w:r>
          </w:p>
        </w:tc>
        <w:tc>
          <w:tcPr>
            <w:tcW w:w="606" w:type="dxa"/>
            <w:shd w:val="clear" w:color="000000" w:fill="FFFFFF"/>
            <w:noWrap/>
            <w:hideMark/>
          </w:tcPr>
          <w:p w:rsidR="00F9401B" w:rsidRPr="00F9401B" w:rsidRDefault="00F9401B" w:rsidP="00F9401B">
            <w:pPr>
              <w:rPr>
                <w:sz w:val="16"/>
                <w:szCs w:val="16"/>
              </w:rPr>
            </w:pPr>
            <w:r w:rsidRPr="00F9401B">
              <w:rPr>
                <w:sz w:val="16"/>
                <w:szCs w:val="16"/>
              </w:rPr>
              <w:t> </w:t>
            </w:r>
          </w:p>
        </w:tc>
        <w:tc>
          <w:tcPr>
            <w:tcW w:w="734" w:type="dxa"/>
            <w:shd w:val="clear" w:color="000000" w:fill="FFFFFF"/>
            <w:noWrap/>
            <w:hideMark/>
          </w:tcPr>
          <w:p w:rsidR="00F9401B" w:rsidRPr="00F9401B" w:rsidRDefault="00F9401B" w:rsidP="00F9401B">
            <w:pPr>
              <w:rPr>
                <w:sz w:val="16"/>
                <w:szCs w:val="16"/>
              </w:rPr>
            </w:pPr>
            <w:r w:rsidRPr="00F9401B">
              <w:rPr>
                <w:sz w:val="16"/>
                <w:szCs w:val="16"/>
              </w:rPr>
              <w:t> </w:t>
            </w:r>
          </w:p>
        </w:tc>
        <w:tc>
          <w:tcPr>
            <w:tcW w:w="617" w:type="dxa"/>
            <w:shd w:val="clear" w:color="000000" w:fill="FFFFFF"/>
            <w:noWrap/>
            <w:hideMark/>
          </w:tcPr>
          <w:p w:rsidR="00F9401B" w:rsidRPr="00F9401B" w:rsidRDefault="00F9401B" w:rsidP="00F9401B">
            <w:pPr>
              <w:rPr>
                <w:sz w:val="16"/>
                <w:szCs w:val="16"/>
              </w:rPr>
            </w:pPr>
            <w:r w:rsidRPr="00F9401B">
              <w:rPr>
                <w:sz w:val="16"/>
                <w:szCs w:val="16"/>
              </w:rPr>
              <w:t> </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3 127,2</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3 534,2</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3 462,6</w:t>
            </w:r>
          </w:p>
        </w:tc>
      </w:tr>
      <w:tr w:rsidR="00C61BC4" w:rsidRPr="00F9401B" w:rsidTr="00C61BC4">
        <w:trPr>
          <w:trHeight w:val="170"/>
        </w:trPr>
        <w:tc>
          <w:tcPr>
            <w:tcW w:w="2830" w:type="dxa"/>
            <w:shd w:val="clear" w:color="000000" w:fill="FFFFFF"/>
            <w:hideMark/>
          </w:tcPr>
          <w:p w:rsidR="00F9401B" w:rsidRPr="00F9401B" w:rsidRDefault="00F9401B" w:rsidP="00F9401B">
            <w:pPr>
              <w:jc w:val="both"/>
              <w:rPr>
                <w:sz w:val="16"/>
                <w:szCs w:val="16"/>
              </w:rPr>
            </w:pPr>
            <w:r w:rsidRPr="00F9401B">
              <w:rPr>
                <w:sz w:val="16"/>
                <w:szCs w:val="16"/>
              </w:rPr>
              <w:t>Подпрограмма "Поддержка и развитие кадрового потенциала в АПК"</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900</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04</w:t>
            </w:r>
          </w:p>
        </w:tc>
        <w:tc>
          <w:tcPr>
            <w:tcW w:w="643" w:type="dxa"/>
            <w:shd w:val="clear" w:color="000000" w:fill="FFFFFF"/>
            <w:noWrap/>
            <w:hideMark/>
          </w:tcPr>
          <w:p w:rsidR="00F9401B" w:rsidRPr="00F9401B" w:rsidRDefault="00F9401B" w:rsidP="00F9401B">
            <w:pPr>
              <w:rPr>
                <w:sz w:val="16"/>
                <w:szCs w:val="16"/>
              </w:rPr>
            </w:pPr>
            <w:r w:rsidRPr="00F9401B">
              <w:rPr>
                <w:sz w:val="16"/>
                <w:szCs w:val="16"/>
              </w:rPr>
              <w:t>05</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09</w:t>
            </w:r>
          </w:p>
        </w:tc>
        <w:tc>
          <w:tcPr>
            <w:tcW w:w="401" w:type="dxa"/>
            <w:shd w:val="clear" w:color="000000" w:fill="FFFFFF"/>
            <w:noWrap/>
            <w:hideMark/>
          </w:tcPr>
          <w:p w:rsidR="00F9401B" w:rsidRPr="00F9401B" w:rsidRDefault="00F9401B" w:rsidP="00F9401B">
            <w:pPr>
              <w:rPr>
                <w:sz w:val="16"/>
                <w:szCs w:val="16"/>
              </w:rPr>
            </w:pPr>
            <w:r w:rsidRPr="00F9401B">
              <w:rPr>
                <w:sz w:val="16"/>
                <w:szCs w:val="16"/>
              </w:rPr>
              <w:t>5</w:t>
            </w:r>
          </w:p>
        </w:tc>
        <w:tc>
          <w:tcPr>
            <w:tcW w:w="606" w:type="dxa"/>
            <w:shd w:val="clear" w:color="000000" w:fill="FFFFFF"/>
            <w:noWrap/>
            <w:hideMark/>
          </w:tcPr>
          <w:p w:rsidR="00F9401B" w:rsidRPr="00F9401B" w:rsidRDefault="00F9401B" w:rsidP="00F9401B">
            <w:pPr>
              <w:rPr>
                <w:sz w:val="16"/>
                <w:szCs w:val="16"/>
              </w:rPr>
            </w:pPr>
            <w:r w:rsidRPr="00F9401B">
              <w:rPr>
                <w:sz w:val="16"/>
                <w:szCs w:val="16"/>
              </w:rPr>
              <w:t> </w:t>
            </w:r>
          </w:p>
        </w:tc>
        <w:tc>
          <w:tcPr>
            <w:tcW w:w="734" w:type="dxa"/>
            <w:shd w:val="clear" w:color="000000" w:fill="FFFFFF"/>
            <w:noWrap/>
            <w:hideMark/>
          </w:tcPr>
          <w:p w:rsidR="00F9401B" w:rsidRPr="00F9401B" w:rsidRDefault="00F9401B" w:rsidP="00F9401B">
            <w:pPr>
              <w:rPr>
                <w:sz w:val="16"/>
                <w:szCs w:val="16"/>
              </w:rPr>
            </w:pPr>
            <w:r w:rsidRPr="00F9401B">
              <w:rPr>
                <w:sz w:val="16"/>
                <w:szCs w:val="16"/>
              </w:rPr>
              <w:t> </w:t>
            </w:r>
          </w:p>
        </w:tc>
        <w:tc>
          <w:tcPr>
            <w:tcW w:w="617" w:type="dxa"/>
            <w:shd w:val="clear" w:color="000000" w:fill="FFFFFF"/>
            <w:noWrap/>
            <w:hideMark/>
          </w:tcPr>
          <w:p w:rsidR="00F9401B" w:rsidRPr="00F9401B" w:rsidRDefault="00F9401B" w:rsidP="00F9401B">
            <w:pPr>
              <w:rPr>
                <w:sz w:val="16"/>
                <w:szCs w:val="16"/>
              </w:rPr>
            </w:pPr>
            <w:r w:rsidRPr="00F9401B">
              <w:rPr>
                <w:sz w:val="16"/>
                <w:szCs w:val="16"/>
              </w:rPr>
              <w:t> </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3 127,2</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3 534,2</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3 462,6</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Основное мероприятие "Стимулирование обучения и закрепления молодых специалистов в сельскохозяйственном производстве"</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900</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04</w:t>
            </w:r>
          </w:p>
        </w:tc>
        <w:tc>
          <w:tcPr>
            <w:tcW w:w="643" w:type="dxa"/>
            <w:shd w:val="clear" w:color="000000" w:fill="FFFFFF"/>
            <w:noWrap/>
            <w:hideMark/>
          </w:tcPr>
          <w:p w:rsidR="00F9401B" w:rsidRPr="00F9401B" w:rsidRDefault="00F9401B" w:rsidP="00F9401B">
            <w:pPr>
              <w:rPr>
                <w:sz w:val="16"/>
                <w:szCs w:val="16"/>
              </w:rPr>
            </w:pPr>
            <w:r w:rsidRPr="00F9401B">
              <w:rPr>
                <w:sz w:val="16"/>
                <w:szCs w:val="16"/>
              </w:rPr>
              <w:t>05</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09</w:t>
            </w:r>
          </w:p>
        </w:tc>
        <w:tc>
          <w:tcPr>
            <w:tcW w:w="401" w:type="dxa"/>
            <w:shd w:val="clear" w:color="000000" w:fill="FFFFFF"/>
            <w:noWrap/>
            <w:hideMark/>
          </w:tcPr>
          <w:p w:rsidR="00F9401B" w:rsidRPr="00F9401B" w:rsidRDefault="00F9401B" w:rsidP="00F9401B">
            <w:pPr>
              <w:rPr>
                <w:sz w:val="16"/>
                <w:szCs w:val="16"/>
              </w:rPr>
            </w:pPr>
            <w:r w:rsidRPr="00F9401B">
              <w:rPr>
                <w:sz w:val="16"/>
                <w:szCs w:val="16"/>
              </w:rPr>
              <w:t>5</w:t>
            </w:r>
          </w:p>
        </w:tc>
        <w:tc>
          <w:tcPr>
            <w:tcW w:w="606" w:type="dxa"/>
            <w:shd w:val="clear" w:color="000000" w:fill="FFFFFF"/>
            <w:noWrap/>
            <w:hideMark/>
          </w:tcPr>
          <w:p w:rsidR="00F9401B" w:rsidRPr="00F9401B" w:rsidRDefault="00F9401B" w:rsidP="00F9401B">
            <w:pPr>
              <w:rPr>
                <w:sz w:val="16"/>
                <w:szCs w:val="16"/>
              </w:rPr>
            </w:pPr>
            <w:r w:rsidRPr="00F9401B">
              <w:rPr>
                <w:sz w:val="16"/>
                <w:szCs w:val="16"/>
              </w:rPr>
              <w:t>01</w:t>
            </w:r>
          </w:p>
        </w:tc>
        <w:tc>
          <w:tcPr>
            <w:tcW w:w="734" w:type="dxa"/>
            <w:shd w:val="clear" w:color="000000" w:fill="FFFFFF"/>
            <w:noWrap/>
            <w:hideMark/>
          </w:tcPr>
          <w:p w:rsidR="00F9401B" w:rsidRPr="00F9401B" w:rsidRDefault="00F9401B" w:rsidP="00F9401B">
            <w:pPr>
              <w:rPr>
                <w:sz w:val="16"/>
                <w:szCs w:val="16"/>
              </w:rPr>
            </w:pPr>
            <w:r w:rsidRPr="00F9401B">
              <w:rPr>
                <w:sz w:val="16"/>
                <w:szCs w:val="16"/>
              </w:rPr>
              <w:t> </w:t>
            </w:r>
          </w:p>
        </w:tc>
        <w:tc>
          <w:tcPr>
            <w:tcW w:w="617" w:type="dxa"/>
            <w:shd w:val="clear" w:color="000000" w:fill="FFFFFF"/>
            <w:noWrap/>
            <w:hideMark/>
          </w:tcPr>
          <w:p w:rsidR="00F9401B" w:rsidRPr="00F9401B" w:rsidRDefault="00F9401B" w:rsidP="00F9401B">
            <w:pPr>
              <w:rPr>
                <w:sz w:val="16"/>
                <w:szCs w:val="16"/>
              </w:rPr>
            </w:pPr>
            <w:r w:rsidRPr="00F9401B">
              <w:rPr>
                <w:sz w:val="16"/>
                <w:szCs w:val="16"/>
              </w:rPr>
              <w:t> </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3 127,2</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3 534,2</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3 462,6</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 xml:space="preserve">Осуществление государственных полномочий Республики Мордовия по предоставлению стипендии студентам, обучающимся по очной форме обучения за счет бюджетных ассигнований федерального бюджета, республиканского бюджета Республики Мордовия по сельскохозяйственным профессиям, специальностям, направлениям подготовки и взявшим на себя обязательство трудоустроиться в сельскохозяйственные организации или организации системы государственной ветеринарной службы в течение месяца после получения диплома либо после завершения военной службы по </w:t>
            </w:r>
            <w:r w:rsidRPr="00F9401B">
              <w:rPr>
                <w:sz w:val="16"/>
                <w:szCs w:val="16"/>
              </w:rPr>
              <w:lastRenderedPageBreak/>
              <w:t>призыву и отработать в них не менее 5 лет, установленной Указом Главы Республики Мордовия от 27 февраля 2015 года № 91-УГ "О дополнительных мерах по подготовке и закреплению молодых специалистов в сельскохозяйственном производстве"</w:t>
            </w:r>
          </w:p>
        </w:tc>
        <w:tc>
          <w:tcPr>
            <w:tcW w:w="563" w:type="dxa"/>
            <w:shd w:val="clear" w:color="000000" w:fill="FFFFFF"/>
            <w:noWrap/>
            <w:hideMark/>
          </w:tcPr>
          <w:p w:rsidR="00F9401B" w:rsidRPr="00F9401B" w:rsidRDefault="00F9401B" w:rsidP="00F9401B">
            <w:pPr>
              <w:rPr>
                <w:sz w:val="16"/>
                <w:szCs w:val="16"/>
              </w:rPr>
            </w:pPr>
            <w:r w:rsidRPr="00F9401B">
              <w:rPr>
                <w:sz w:val="16"/>
                <w:szCs w:val="16"/>
              </w:rPr>
              <w:lastRenderedPageBreak/>
              <w:t>900</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04</w:t>
            </w:r>
          </w:p>
        </w:tc>
        <w:tc>
          <w:tcPr>
            <w:tcW w:w="643" w:type="dxa"/>
            <w:shd w:val="clear" w:color="000000" w:fill="FFFFFF"/>
            <w:noWrap/>
            <w:hideMark/>
          </w:tcPr>
          <w:p w:rsidR="00F9401B" w:rsidRPr="00F9401B" w:rsidRDefault="00F9401B" w:rsidP="00F9401B">
            <w:pPr>
              <w:rPr>
                <w:sz w:val="16"/>
                <w:szCs w:val="16"/>
              </w:rPr>
            </w:pPr>
            <w:r w:rsidRPr="00F9401B">
              <w:rPr>
                <w:sz w:val="16"/>
                <w:szCs w:val="16"/>
              </w:rPr>
              <w:t>05</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09</w:t>
            </w:r>
          </w:p>
        </w:tc>
        <w:tc>
          <w:tcPr>
            <w:tcW w:w="401" w:type="dxa"/>
            <w:shd w:val="clear" w:color="000000" w:fill="FFFFFF"/>
            <w:noWrap/>
            <w:hideMark/>
          </w:tcPr>
          <w:p w:rsidR="00F9401B" w:rsidRPr="00F9401B" w:rsidRDefault="00F9401B" w:rsidP="00F9401B">
            <w:pPr>
              <w:rPr>
                <w:sz w:val="16"/>
                <w:szCs w:val="16"/>
              </w:rPr>
            </w:pPr>
            <w:r w:rsidRPr="00F9401B">
              <w:rPr>
                <w:sz w:val="16"/>
                <w:szCs w:val="16"/>
              </w:rPr>
              <w:t>5</w:t>
            </w:r>
          </w:p>
        </w:tc>
        <w:tc>
          <w:tcPr>
            <w:tcW w:w="606" w:type="dxa"/>
            <w:shd w:val="clear" w:color="000000" w:fill="FFFFFF"/>
            <w:noWrap/>
            <w:hideMark/>
          </w:tcPr>
          <w:p w:rsidR="00F9401B" w:rsidRPr="00F9401B" w:rsidRDefault="00F9401B" w:rsidP="00F9401B">
            <w:pPr>
              <w:rPr>
                <w:sz w:val="16"/>
                <w:szCs w:val="16"/>
              </w:rPr>
            </w:pPr>
            <w:r w:rsidRPr="00F9401B">
              <w:rPr>
                <w:sz w:val="16"/>
                <w:szCs w:val="16"/>
              </w:rPr>
              <w:t>01</w:t>
            </w:r>
          </w:p>
        </w:tc>
        <w:tc>
          <w:tcPr>
            <w:tcW w:w="734" w:type="dxa"/>
            <w:shd w:val="clear" w:color="000000" w:fill="FFFFFF"/>
            <w:noWrap/>
            <w:hideMark/>
          </w:tcPr>
          <w:p w:rsidR="00F9401B" w:rsidRPr="00F9401B" w:rsidRDefault="00F9401B" w:rsidP="00F9401B">
            <w:pPr>
              <w:rPr>
                <w:sz w:val="16"/>
                <w:szCs w:val="16"/>
              </w:rPr>
            </w:pPr>
            <w:r w:rsidRPr="00F9401B">
              <w:rPr>
                <w:sz w:val="16"/>
                <w:szCs w:val="16"/>
              </w:rPr>
              <w:t>77160</w:t>
            </w:r>
          </w:p>
        </w:tc>
        <w:tc>
          <w:tcPr>
            <w:tcW w:w="617" w:type="dxa"/>
            <w:shd w:val="clear" w:color="000000" w:fill="FFFFFF"/>
            <w:noWrap/>
            <w:hideMark/>
          </w:tcPr>
          <w:p w:rsidR="00F9401B" w:rsidRPr="00F9401B" w:rsidRDefault="00F9401B" w:rsidP="00F9401B">
            <w:pPr>
              <w:rPr>
                <w:sz w:val="16"/>
                <w:szCs w:val="16"/>
              </w:rPr>
            </w:pPr>
            <w:r w:rsidRPr="00F9401B">
              <w:rPr>
                <w:sz w:val="16"/>
                <w:szCs w:val="16"/>
              </w:rPr>
              <w:t> </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131,8</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281,9</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415,6</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Социальное обеспечение и иные выплаты населению</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900</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04</w:t>
            </w:r>
          </w:p>
        </w:tc>
        <w:tc>
          <w:tcPr>
            <w:tcW w:w="643" w:type="dxa"/>
            <w:shd w:val="clear" w:color="000000" w:fill="FFFFFF"/>
            <w:noWrap/>
            <w:hideMark/>
          </w:tcPr>
          <w:p w:rsidR="00F9401B" w:rsidRPr="00F9401B" w:rsidRDefault="00F9401B" w:rsidP="00F9401B">
            <w:pPr>
              <w:rPr>
                <w:sz w:val="16"/>
                <w:szCs w:val="16"/>
              </w:rPr>
            </w:pPr>
            <w:r w:rsidRPr="00F9401B">
              <w:rPr>
                <w:sz w:val="16"/>
                <w:szCs w:val="16"/>
              </w:rPr>
              <w:t>05</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09</w:t>
            </w:r>
          </w:p>
        </w:tc>
        <w:tc>
          <w:tcPr>
            <w:tcW w:w="401" w:type="dxa"/>
            <w:shd w:val="clear" w:color="000000" w:fill="FFFFFF"/>
            <w:noWrap/>
            <w:hideMark/>
          </w:tcPr>
          <w:p w:rsidR="00F9401B" w:rsidRPr="00F9401B" w:rsidRDefault="00F9401B" w:rsidP="00F9401B">
            <w:pPr>
              <w:rPr>
                <w:sz w:val="16"/>
                <w:szCs w:val="16"/>
              </w:rPr>
            </w:pPr>
            <w:r w:rsidRPr="00F9401B">
              <w:rPr>
                <w:sz w:val="16"/>
                <w:szCs w:val="16"/>
              </w:rPr>
              <w:t>5</w:t>
            </w:r>
          </w:p>
        </w:tc>
        <w:tc>
          <w:tcPr>
            <w:tcW w:w="606" w:type="dxa"/>
            <w:shd w:val="clear" w:color="000000" w:fill="FFFFFF"/>
            <w:noWrap/>
            <w:hideMark/>
          </w:tcPr>
          <w:p w:rsidR="00F9401B" w:rsidRPr="00F9401B" w:rsidRDefault="00F9401B" w:rsidP="00F9401B">
            <w:pPr>
              <w:rPr>
                <w:sz w:val="16"/>
                <w:szCs w:val="16"/>
              </w:rPr>
            </w:pPr>
            <w:r w:rsidRPr="00F9401B">
              <w:rPr>
                <w:sz w:val="16"/>
                <w:szCs w:val="16"/>
              </w:rPr>
              <w:t>01</w:t>
            </w:r>
          </w:p>
        </w:tc>
        <w:tc>
          <w:tcPr>
            <w:tcW w:w="734" w:type="dxa"/>
            <w:shd w:val="clear" w:color="000000" w:fill="FFFFFF"/>
            <w:noWrap/>
            <w:hideMark/>
          </w:tcPr>
          <w:p w:rsidR="00F9401B" w:rsidRPr="00F9401B" w:rsidRDefault="00F9401B" w:rsidP="00F9401B">
            <w:pPr>
              <w:rPr>
                <w:sz w:val="16"/>
                <w:szCs w:val="16"/>
              </w:rPr>
            </w:pPr>
            <w:r w:rsidRPr="00F9401B">
              <w:rPr>
                <w:sz w:val="16"/>
                <w:szCs w:val="16"/>
              </w:rPr>
              <w:t>77160</w:t>
            </w:r>
          </w:p>
        </w:tc>
        <w:tc>
          <w:tcPr>
            <w:tcW w:w="617" w:type="dxa"/>
            <w:shd w:val="clear" w:color="000000" w:fill="FFFFFF"/>
            <w:noWrap/>
            <w:hideMark/>
          </w:tcPr>
          <w:p w:rsidR="00F9401B" w:rsidRPr="00F9401B" w:rsidRDefault="00F9401B" w:rsidP="00F9401B">
            <w:pPr>
              <w:rPr>
                <w:sz w:val="16"/>
                <w:szCs w:val="16"/>
              </w:rPr>
            </w:pPr>
            <w:r w:rsidRPr="00F9401B">
              <w:rPr>
                <w:sz w:val="16"/>
                <w:szCs w:val="16"/>
              </w:rPr>
              <w:t>300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131,8</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281,9</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415,6</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Иные выплаты населению</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900</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04</w:t>
            </w:r>
          </w:p>
        </w:tc>
        <w:tc>
          <w:tcPr>
            <w:tcW w:w="643" w:type="dxa"/>
            <w:shd w:val="clear" w:color="000000" w:fill="FFFFFF"/>
            <w:noWrap/>
            <w:hideMark/>
          </w:tcPr>
          <w:p w:rsidR="00F9401B" w:rsidRPr="00F9401B" w:rsidRDefault="00F9401B" w:rsidP="00F9401B">
            <w:pPr>
              <w:rPr>
                <w:sz w:val="16"/>
                <w:szCs w:val="16"/>
              </w:rPr>
            </w:pPr>
            <w:r w:rsidRPr="00F9401B">
              <w:rPr>
                <w:sz w:val="16"/>
                <w:szCs w:val="16"/>
              </w:rPr>
              <w:t>05</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09</w:t>
            </w:r>
          </w:p>
        </w:tc>
        <w:tc>
          <w:tcPr>
            <w:tcW w:w="401" w:type="dxa"/>
            <w:shd w:val="clear" w:color="000000" w:fill="FFFFFF"/>
            <w:noWrap/>
            <w:hideMark/>
          </w:tcPr>
          <w:p w:rsidR="00F9401B" w:rsidRPr="00F9401B" w:rsidRDefault="00F9401B" w:rsidP="00F9401B">
            <w:pPr>
              <w:rPr>
                <w:sz w:val="16"/>
                <w:szCs w:val="16"/>
              </w:rPr>
            </w:pPr>
            <w:r w:rsidRPr="00F9401B">
              <w:rPr>
                <w:sz w:val="16"/>
                <w:szCs w:val="16"/>
              </w:rPr>
              <w:t>5</w:t>
            </w:r>
          </w:p>
        </w:tc>
        <w:tc>
          <w:tcPr>
            <w:tcW w:w="606" w:type="dxa"/>
            <w:shd w:val="clear" w:color="000000" w:fill="FFFFFF"/>
            <w:noWrap/>
            <w:hideMark/>
          </w:tcPr>
          <w:p w:rsidR="00F9401B" w:rsidRPr="00F9401B" w:rsidRDefault="00F9401B" w:rsidP="00F9401B">
            <w:pPr>
              <w:rPr>
                <w:sz w:val="16"/>
                <w:szCs w:val="16"/>
              </w:rPr>
            </w:pPr>
            <w:r w:rsidRPr="00F9401B">
              <w:rPr>
                <w:sz w:val="16"/>
                <w:szCs w:val="16"/>
              </w:rPr>
              <w:t>01</w:t>
            </w:r>
          </w:p>
        </w:tc>
        <w:tc>
          <w:tcPr>
            <w:tcW w:w="734" w:type="dxa"/>
            <w:shd w:val="clear" w:color="000000" w:fill="FFFFFF"/>
            <w:noWrap/>
            <w:hideMark/>
          </w:tcPr>
          <w:p w:rsidR="00F9401B" w:rsidRPr="00F9401B" w:rsidRDefault="00F9401B" w:rsidP="00F9401B">
            <w:pPr>
              <w:rPr>
                <w:sz w:val="16"/>
                <w:szCs w:val="16"/>
              </w:rPr>
            </w:pPr>
            <w:r w:rsidRPr="00F9401B">
              <w:rPr>
                <w:sz w:val="16"/>
                <w:szCs w:val="16"/>
              </w:rPr>
              <w:t>77160</w:t>
            </w:r>
          </w:p>
        </w:tc>
        <w:tc>
          <w:tcPr>
            <w:tcW w:w="617" w:type="dxa"/>
            <w:shd w:val="clear" w:color="000000" w:fill="FFFFFF"/>
            <w:noWrap/>
            <w:hideMark/>
          </w:tcPr>
          <w:p w:rsidR="00F9401B" w:rsidRPr="00F9401B" w:rsidRDefault="00F9401B" w:rsidP="00F9401B">
            <w:pPr>
              <w:rPr>
                <w:sz w:val="16"/>
                <w:szCs w:val="16"/>
              </w:rPr>
            </w:pPr>
            <w:r w:rsidRPr="00F9401B">
              <w:rPr>
                <w:sz w:val="16"/>
                <w:szCs w:val="16"/>
              </w:rPr>
              <w:t>360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131,8</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281,9</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415,6</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Осуществление государственных полномочий Республики Мордовия по предоставлению компенсационной выплаты молодым специалистам,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 либо после завершения военной службы по призыву на срок не менее 5 лет, установленной Указом Главы Республики Мордовия от 27 февраля 2015 года № 91-УГ "О дополнительных мерах по подготовке и закреплению молодых специалистов в сельскохозяйственном производстве"</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900</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04</w:t>
            </w:r>
          </w:p>
        </w:tc>
        <w:tc>
          <w:tcPr>
            <w:tcW w:w="643" w:type="dxa"/>
            <w:shd w:val="clear" w:color="000000" w:fill="FFFFFF"/>
            <w:noWrap/>
            <w:hideMark/>
          </w:tcPr>
          <w:p w:rsidR="00F9401B" w:rsidRPr="00F9401B" w:rsidRDefault="00F9401B" w:rsidP="00F9401B">
            <w:pPr>
              <w:rPr>
                <w:sz w:val="16"/>
                <w:szCs w:val="16"/>
              </w:rPr>
            </w:pPr>
            <w:r w:rsidRPr="00F9401B">
              <w:rPr>
                <w:sz w:val="16"/>
                <w:szCs w:val="16"/>
              </w:rPr>
              <w:t>05</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09</w:t>
            </w:r>
          </w:p>
        </w:tc>
        <w:tc>
          <w:tcPr>
            <w:tcW w:w="401" w:type="dxa"/>
            <w:shd w:val="clear" w:color="000000" w:fill="FFFFFF"/>
            <w:noWrap/>
            <w:hideMark/>
          </w:tcPr>
          <w:p w:rsidR="00F9401B" w:rsidRPr="00F9401B" w:rsidRDefault="00F9401B" w:rsidP="00F9401B">
            <w:pPr>
              <w:rPr>
                <w:sz w:val="16"/>
                <w:szCs w:val="16"/>
              </w:rPr>
            </w:pPr>
            <w:r w:rsidRPr="00F9401B">
              <w:rPr>
                <w:sz w:val="16"/>
                <w:szCs w:val="16"/>
              </w:rPr>
              <w:t>5</w:t>
            </w:r>
          </w:p>
        </w:tc>
        <w:tc>
          <w:tcPr>
            <w:tcW w:w="606" w:type="dxa"/>
            <w:shd w:val="clear" w:color="000000" w:fill="FFFFFF"/>
            <w:noWrap/>
            <w:hideMark/>
          </w:tcPr>
          <w:p w:rsidR="00F9401B" w:rsidRPr="00F9401B" w:rsidRDefault="00F9401B" w:rsidP="00F9401B">
            <w:pPr>
              <w:rPr>
                <w:sz w:val="16"/>
                <w:szCs w:val="16"/>
              </w:rPr>
            </w:pPr>
            <w:r w:rsidRPr="00F9401B">
              <w:rPr>
                <w:sz w:val="16"/>
                <w:szCs w:val="16"/>
              </w:rPr>
              <w:t>01</w:t>
            </w:r>
          </w:p>
        </w:tc>
        <w:tc>
          <w:tcPr>
            <w:tcW w:w="734" w:type="dxa"/>
            <w:shd w:val="clear" w:color="000000" w:fill="FFFFFF"/>
            <w:noWrap/>
            <w:hideMark/>
          </w:tcPr>
          <w:p w:rsidR="00F9401B" w:rsidRPr="00F9401B" w:rsidRDefault="00F9401B" w:rsidP="00F9401B">
            <w:pPr>
              <w:rPr>
                <w:sz w:val="16"/>
                <w:szCs w:val="16"/>
              </w:rPr>
            </w:pPr>
            <w:r w:rsidRPr="00F9401B">
              <w:rPr>
                <w:sz w:val="16"/>
                <w:szCs w:val="16"/>
              </w:rPr>
              <w:t>77190</w:t>
            </w:r>
          </w:p>
        </w:tc>
        <w:tc>
          <w:tcPr>
            <w:tcW w:w="617" w:type="dxa"/>
            <w:shd w:val="clear" w:color="000000" w:fill="FFFFFF"/>
            <w:noWrap/>
            <w:hideMark/>
          </w:tcPr>
          <w:p w:rsidR="00F9401B" w:rsidRPr="00F9401B" w:rsidRDefault="00F9401B" w:rsidP="00F9401B">
            <w:pPr>
              <w:rPr>
                <w:sz w:val="16"/>
                <w:szCs w:val="16"/>
              </w:rPr>
            </w:pPr>
            <w:r w:rsidRPr="00F9401B">
              <w:rPr>
                <w:sz w:val="16"/>
                <w:szCs w:val="16"/>
              </w:rPr>
              <w:t> </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1 328,1</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1 538,2</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1 296,7</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Социальное обеспечение и иные выплаты населению</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900</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04</w:t>
            </w:r>
          </w:p>
        </w:tc>
        <w:tc>
          <w:tcPr>
            <w:tcW w:w="643" w:type="dxa"/>
            <w:shd w:val="clear" w:color="000000" w:fill="FFFFFF"/>
            <w:noWrap/>
            <w:hideMark/>
          </w:tcPr>
          <w:p w:rsidR="00F9401B" w:rsidRPr="00F9401B" w:rsidRDefault="00F9401B" w:rsidP="00F9401B">
            <w:pPr>
              <w:rPr>
                <w:sz w:val="16"/>
                <w:szCs w:val="16"/>
              </w:rPr>
            </w:pPr>
            <w:r w:rsidRPr="00F9401B">
              <w:rPr>
                <w:sz w:val="16"/>
                <w:szCs w:val="16"/>
              </w:rPr>
              <w:t>05</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09</w:t>
            </w:r>
          </w:p>
        </w:tc>
        <w:tc>
          <w:tcPr>
            <w:tcW w:w="401" w:type="dxa"/>
            <w:shd w:val="clear" w:color="000000" w:fill="FFFFFF"/>
            <w:noWrap/>
            <w:hideMark/>
          </w:tcPr>
          <w:p w:rsidR="00F9401B" w:rsidRPr="00F9401B" w:rsidRDefault="00F9401B" w:rsidP="00F9401B">
            <w:pPr>
              <w:rPr>
                <w:sz w:val="16"/>
                <w:szCs w:val="16"/>
              </w:rPr>
            </w:pPr>
            <w:r w:rsidRPr="00F9401B">
              <w:rPr>
                <w:sz w:val="16"/>
                <w:szCs w:val="16"/>
              </w:rPr>
              <w:t>5</w:t>
            </w:r>
          </w:p>
        </w:tc>
        <w:tc>
          <w:tcPr>
            <w:tcW w:w="606" w:type="dxa"/>
            <w:shd w:val="clear" w:color="000000" w:fill="FFFFFF"/>
            <w:noWrap/>
            <w:hideMark/>
          </w:tcPr>
          <w:p w:rsidR="00F9401B" w:rsidRPr="00F9401B" w:rsidRDefault="00F9401B" w:rsidP="00F9401B">
            <w:pPr>
              <w:rPr>
                <w:sz w:val="16"/>
                <w:szCs w:val="16"/>
              </w:rPr>
            </w:pPr>
            <w:r w:rsidRPr="00F9401B">
              <w:rPr>
                <w:sz w:val="16"/>
                <w:szCs w:val="16"/>
              </w:rPr>
              <w:t>01</w:t>
            </w:r>
          </w:p>
        </w:tc>
        <w:tc>
          <w:tcPr>
            <w:tcW w:w="734" w:type="dxa"/>
            <w:shd w:val="clear" w:color="000000" w:fill="FFFFFF"/>
            <w:noWrap/>
            <w:hideMark/>
          </w:tcPr>
          <w:p w:rsidR="00F9401B" w:rsidRPr="00F9401B" w:rsidRDefault="00F9401B" w:rsidP="00F9401B">
            <w:pPr>
              <w:rPr>
                <w:sz w:val="16"/>
                <w:szCs w:val="16"/>
              </w:rPr>
            </w:pPr>
            <w:r w:rsidRPr="00F9401B">
              <w:rPr>
                <w:sz w:val="16"/>
                <w:szCs w:val="16"/>
              </w:rPr>
              <w:t>77190</w:t>
            </w:r>
          </w:p>
        </w:tc>
        <w:tc>
          <w:tcPr>
            <w:tcW w:w="617" w:type="dxa"/>
            <w:shd w:val="clear" w:color="000000" w:fill="FFFFFF"/>
            <w:noWrap/>
            <w:hideMark/>
          </w:tcPr>
          <w:p w:rsidR="00F9401B" w:rsidRPr="00F9401B" w:rsidRDefault="00F9401B" w:rsidP="00F9401B">
            <w:pPr>
              <w:rPr>
                <w:sz w:val="16"/>
                <w:szCs w:val="16"/>
              </w:rPr>
            </w:pPr>
            <w:r w:rsidRPr="00F9401B">
              <w:rPr>
                <w:sz w:val="16"/>
                <w:szCs w:val="16"/>
              </w:rPr>
              <w:t>300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1 328,1</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1 538,2</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1 296,7</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Публичные нормативные выплаты гражданам несоциального характера</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900</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04</w:t>
            </w:r>
          </w:p>
        </w:tc>
        <w:tc>
          <w:tcPr>
            <w:tcW w:w="643" w:type="dxa"/>
            <w:shd w:val="clear" w:color="000000" w:fill="FFFFFF"/>
            <w:noWrap/>
            <w:hideMark/>
          </w:tcPr>
          <w:p w:rsidR="00F9401B" w:rsidRPr="00F9401B" w:rsidRDefault="00F9401B" w:rsidP="00F9401B">
            <w:pPr>
              <w:rPr>
                <w:sz w:val="16"/>
                <w:szCs w:val="16"/>
              </w:rPr>
            </w:pPr>
            <w:r w:rsidRPr="00F9401B">
              <w:rPr>
                <w:sz w:val="16"/>
                <w:szCs w:val="16"/>
              </w:rPr>
              <w:t>05</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09</w:t>
            </w:r>
          </w:p>
        </w:tc>
        <w:tc>
          <w:tcPr>
            <w:tcW w:w="401" w:type="dxa"/>
            <w:shd w:val="clear" w:color="000000" w:fill="FFFFFF"/>
            <w:noWrap/>
            <w:hideMark/>
          </w:tcPr>
          <w:p w:rsidR="00F9401B" w:rsidRPr="00F9401B" w:rsidRDefault="00F9401B" w:rsidP="00F9401B">
            <w:pPr>
              <w:rPr>
                <w:sz w:val="16"/>
                <w:szCs w:val="16"/>
              </w:rPr>
            </w:pPr>
            <w:r w:rsidRPr="00F9401B">
              <w:rPr>
                <w:sz w:val="16"/>
                <w:szCs w:val="16"/>
              </w:rPr>
              <w:t>5</w:t>
            </w:r>
          </w:p>
        </w:tc>
        <w:tc>
          <w:tcPr>
            <w:tcW w:w="606" w:type="dxa"/>
            <w:shd w:val="clear" w:color="000000" w:fill="FFFFFF"/>
            <w:noWrap/>
            <w:hideMark/>
          </w:tcPr>
          <w:p w:rsidR="00F9401B" w:rsidRPr="00F9401B" w:rsidRDefault="00F9401B" w:rsidP="00F9401B">
            <w:pPr>
              <w:rPr>
                <w:sz w:val="16"/>
                <w:szCs w:val="16"/>
              </w:rPr>
            </w:pPr>
            <w:r w:rsidRPr="00F9401B">
              <w:rPr>
                <w:sz w:val="16"/>
                <w:szCs w:val="16"/>
              </w:rPr>
              <w:t>01</w:t>
            </w:r>
          </w:p>
        </w:tc>
        <w:tc>
          <w:tcPr>
            <w:tcW w:w="734" w:type="dxa"/>
            <w:shd w:val="clear" w:color="000000" w:fill="FFFFFF"/>
            <w:noWrap/>
            <w:hideMark/>
          </w:tcPr>
          <w:p w:rsidR="00F9401B" w:rsidRPr="00F9401B" w:rsidRDefault="00F9401B" w:rsidP="00F9401B">
            <w:pPr>
              <w:rPr>
                <w:sz w:val="16"/>
                <w:szCs w:val="16"/>
              </w:rPr>
            </w:pPr>
            <w:r w:rsidRPr="00F9401B">
              <w:rPr>
                <w:sz w:val="16"/>
                <w:szCs w:val="16"/>
              </w:rPr>
              <w:t>77190</w:t>
            </w:r>
          </w:p>
        </w:tc>
        <w:tc>
          <w:tcPr>
            <w:tcW w:w="617" w:type="dxa"/>
            <w:shd w:val="clear" w:color="000000" w:fill="FFFFFF"/>
            <w:noWrap/>
            <w:hideMark/>
          </w:tcPr>
          <w:p w:rsidR="00F9401B" w:rsidRPr="00F9401B" w:rsidRDefault="00F9401B" w:rsidP="00F9401B">
            <w:pPr>
              <w:rPr>
                <w:sz w:val="16"/>
                <w:szCs w:val="16"/>
              </w:rPr>
            </w:pPr>
            <w:r w:rsidRPr="00F9401B">
              <w:rPr>
                <w:sz w:val="16"/>
                <w:szCs w:val="16"/>
              </w:rPr>
              <w:t>330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1 328,1</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1 538,2</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1 296,7</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Осуществление государственных полномочий Республики Мордовия по предоставлению ежемесячной денежной выплаты молодым специалистам,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 либо после завершения военной службы по призыву на срок не менее 5 лет, установленной Указом Главы Республики Мордовия от 27 февраля 2015 года № 91-УГ "О дополнительных мерах по подготовке и закреплению молодых специалистов в сельскохозяйственном производстве"</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900</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04</w:t>
            </w:r>
          </w:p>
        </w:tc>
        <w:tc>
          <w:tcPr>
            <w:tcW w:w="643" w:type="dxa"/>
            <w:shd w:val="clear" w:color="000000" w:fill="FFFFFF"/>
            <w:noWrap/>
            <w:hideMark/>
          </w:tcPr>
          <w:p w:rsidR="00F9401B" w:rsidRPr="00F9401B" w:rsidRDefault="00F9401B" w:rsidP="00F9401B">
            <w:pPr>
              <w:rPr>
                <w:sz w:val="16"/>
                <w:szCs w:val="16"/>
              </w:rPr>
            </w:pPr>
            <w:r w:rsidRPr="00F9401B">
              <w:rPr>
                <w:sz w:val="16"/>
                <w:szCs w:val="16"/>
              </w:rPr>
              <w:t>05</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09</w:t>
            </w:r>
          </w:p>
        </w:tc>
        <w:tc>
          <w:tcPr>
            <w:tcW w:w="401" w:type="dxa"/>
            <w:shd w:val="clear" w:color="000000" w:fill="FFFFFF"/>
            <w:noWrap/>
            <w:hideMark/>
          </w:tcPr>
          <w:p w:rsidR="00F9401B" w:rsidRPr="00F9401B" w:rsidRDefault="00F9401B" w:rsidP="00F9401B">
            <w:pPr>
              <w:rPr>
                <w:sz w:val="16"/>
                <w:szCs w:val="16"/>
              </w:rPr>
            </w:pPr>
            <w:r w:rsidRPr="00F9401B">
              <w:rPr>
                <w:sz w:val="16"/>
                <w:szCs w:val="16"/>
              </w:rPr>
              <w:t>5</w:t>
            </w:r>
          </w:p>
        </w:tc>
        <w:tc>
          <w:tcPr>
            <w:tcW w:w="606" w:type="dxa"/>
            <w:shd w:val="clear" w:color="000000" w:fill="FFFFFF"/>
            <w:noWrap/>
            <w:hideMark/>
          </w:tcPr>
          <w:p w:rsidR="00F9401B" w:rsidRPr="00F9401B" w:rsidRDefault="00F9401B" w:rsidP="00F9401B">
            <w:pPr>
              <w:rPr>
                <w:sz w:val="16"/>
                <w:szCs w:val="16"/>
              </w:rPr>
            </w:pPr>
            <w:r w:rsidRPr="00F9401B">
              <w:rPr>
                <w:sz w:val="16"/>
                <w:szCs w:val="16"/>
              </w:rPr>
              <w:t>01</w:t>
            </w:r>
          </w:p>
        </w:tc>
        <w:tc>
          <w:tcPr>
            <w:tcW w:w="734" w:type="dxa"/>
            <w:shd w:val="clear" w:color="000000" w:fill="FFFFFF"/>
            <w:noWrap/>
            <w:hideMark/>
          </w:tcPr>
          <w:p w:rsidR="00F9401B" w:rsidRPr="00F9401B" w:rsidRDefault="00F9401B" w:rsidP="00F9401B">
            <w:pPr>
              <w:rPr>
                <w:sz w:val="16"/>
                <w:szCs w:val="16"/>
              </w:rPr>
            </w:pPr>
            <w:r w:rsidRPr="00F9401B">
              <w:rPr>
                <w:sz w:val="16"/>
                <w:szCs w:val="16"/>
              </w:rPr>
              <w:t>77200</w:t>
            </w:r>
          </w:p>
        </w:tc>
        <w:tc>
          <w:tcPr>
            <w:tcW w:w="617" w:type="dxa"/>
            <w:shd w:val="clear" w:color="000000" w:fill="FFFFFF"/>
            <w:noWrap/>
            <w:hideMark/>
          </w:tcPr>
          <w:p w:rsidR="00F9401B" w:rsidRPr="00F9401B" w:rsidRDefault="00F9401B" w:rsidP="00F9401B">
            <w:pPr>
              <w:rPr>
                <w:sz w:val="16"/>
                <w:szCs w:val="16"/>
              </w:rPr>
            </w:pPr>
            <w:r w:rsidRPr="00F9401B">
              <w:rPr>
                <w:sz w:val="16"/>
                <w:szCs w:val="16"/>
              </w:rPr>
              <w:t> </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1 667,3</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1 714,1</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1 750,3</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Социальное обеспечение и иные выплаты населению</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900</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04</w:t>
            </w:r>
          </w:p>
        </w:tc>
        <w:tc>
          <w:tcPr>
            <w:tcW w:w="643" w:type="dxa"/>
            <w:shd w:val="clear" w:color="000000" w:fill="FFFFFF"/>
            <w:noWrap/>
            <w:hideMark/>
          </w:tcPr>
          <w:p w:rsidR="00F9401B" w:rsidRPr="00F9401B" w:rsidRDefault="00F9401B" w:rsidP="00F9401B">
            <w:pPr>
              <w:rPr>
                <w:sz w:val="16"/>
                <w:szCs w:val="16"/>
              </w:rPr>
            </w:pPr>
            <w:r w:rsidRPr="00F9401B">
              <w:rPr>
                <w:sz w:val="16"/>
                <w:szCs w:val="16"/>
              </w:rPr>
              <w:t>05</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09</w:t>
            </w:r>
          </w:p>
        </w:tc>
        <w:tc>
          <w:tcPr>
            <w:tcW w:w="401" w:type="dxa"/>
            <w:shd w:val="clear" w:color="000000" w:fill="FFFFFF"/>
            <w:noWrap/>
            <w:hideMark/>
          </w:tcPr>
          <w:p w:rsidR="00F9401B" w:rsidRPr="00F9401B" w:rsidRDefault="00F9401B" w:rsidP="00F9401B">
            <w:pPr>
              <w:rPr>
                <w:sz w:val="16"/>
                <w:szCs w:val="16"/>
              </w:rPr>
            </w:pPr>
            <w:r w:rsidRPr="00F9401B">
              <w:rPr>
                <w:sz w:val="16"/>
                <w:szCs w:val="16"/>
              </w:rPr>
              <w:t>5</w:t>
            </w:r>
          </w:p>
        </w:tc>
        <w:tc>
          <w:tcPr>
            <w:tcW w:w="606" w:type="dxa"/>
            <w:shd w:val="clear" w:color="000000" w:fill="FFFFFF"/>
            <w:noWrap/>
            <w:hideMark/>
          </w:tcPr>
          <w:p w:rsidR="00F9401B" w:rsidRPr="00F9401B" w:rsidRDefault="00F9401B" w:rsidP="00F9401B">
            <w:pPr>
              <w:rPr>
                <w:sz w:val="16"/>
                <w:szCs w:val="16"/>
              </w:rPr>
            </w:pPr>
            <w:r w:rsidRPr="00F9401B">
              <w:rPr>
                <w:sz w:val="16"/>
                <w:szCs w:val="16"/>
              </w:rPr>
              <w:t>01</w:t>
            </w:r>
          </w:p>
        </w:tc>
        <w:tc>
          <w:tcPr>
            <w:tcW w:w="734" w:type="dxa"/>
            <w:shd w:val="clear" w:color="000000" w:fill="FFFFFF"/>
            <w:noWrap/>
            <w:hideMark/>
          </w:tcPr>
          <w:p w:rsidR="00F9401B" w:rsidRPr="00F9401B" w:rsidRDefault="00F9401B" w:rsidP="00F9401B">
            <w:pPr>
              <w:rPr>
                <w:sz w:val="16"/>
                <w:szCs w:val="16"/>
              </w:rPr>
            </w:pPr>
            <w:r w:rsidRPr="00F9401B">
              <w:rPr>
                <w:sz w:val="16"/>
                <w:szCs w:val="16"/>
              </w:rPr>
              <w:t>77200</w:t>
            </w:r>
          </w:p>
        </w:tc>
        <w:tc>
          <w:tcPr>
            <w:tcW w:w="617" w:type="dxa"/>
            <w:shd w:val="clear" w:color="000000" w:fill="FFFFFF"/>
            <w:noWrap/>
            <w:hideMark/>
          </w:tcPr>
          <w:p w:rsidR="00F9401B" w:rsidRPr="00F9401B" w:rsidRDefault="00F9401B" w:rsidP="00F9401B">
            <w:pPr>
              <w:rPr>
                <w:sz w:val="16"/>
                <w:szCs w:val="16"/>
              </w:rPr>
            </w:pPr>
            <w:r w:rsidRPr="00F9401B">
              <w:rPr>
                <w:sz w:val="16"/>
                <w:szCs w:val="16"/>
              </w:rPr>
              <w:t>300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1 667,3</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1 714,1</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1 750,3</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Публичные нормативные выплаты гражданам несоциального характера</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900</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04</w:t>
            </w:r>
          </w:p>
        </w:tc>
        <w:tc>
          <w:tcPr>
            <w:tcW w:w="643" w:type="dxa"/>
            <w:shd w:val="clear" w:color="000000" w:fill="FFFFFF"/>
            <w:noWrap/>
            <w:hideMark/>
          </w:tcPr>
          <w:p w:rsidR="00F9401B" w:rsidRPr="00F9401B" w:rsidRDefault="00F9401B" w:rsidP="00F9401B">
            <w:pPr>
              <w:rPr>
                <w:sz w:val="16"/>
                <w:szCs w:val="16"/>
              </w:rPr>
            </w:pPr>
            <w:r w:rsidRPr="00F9401B">
              <w:rPr>
                <w:sz w:val="16"/>
                <w:szCs w:val="16"/>
              </w:rPr>
              <w:t>05</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09</w:t>
            </w:r>
          </w:p>
        </w:tc>
        <w:tc>
          <w:tcPr>
            <w:tcW w:w="401" w:type="dxa"/>
            <w:shd w:val="clear" w:color="000000" w:fill="FFFFFF"/>
            <w:noWrap/>
            <w:hideMark/>
          </w:tcPr>
          <w:p w:rsidR="00F9401B" w:rsidRPr="00F9401B" w:rsidRDefault="00F9401B" w:rsidP="00F9401B">
            <w:pPr>
              <w:rPr>
                <w:sz w:val="16"/>
                <w:szCs w:val="16"/>
              </w:rPr>
            </w:pPr>
            <w:r w:rsidRPr="00F9401B">
              <w:rPr>
                <w:sz w:val="16"/>
                <w:szCs w:val="16"/>
              </w:rPr>
              <w:t>5</w:t>
            </w:r>
          </w:p>
        </w:tc>
        <w:tc>
          <w:tcPr>
            <w:tcW w:w="606" w:type="dxa"/>
            <w:shd w:val="clear" w:color="000000" w:fill="FFFFFF"/>
            <w:noWrap/>
            <w:hideMark/>
          </w:tcPr>
          <w:p w:rsidR="00F9401B" w:rsidRPr="00F9401B" w:rsidRDefault="00F9401B" w:rsidP="00F9401B">
            <w:pPr>
              <w:rPr>
                <w:sz w:val="16"/>
                <w:szCs w:val="16"/>
              </w:rPr>
            </w:pPr>
            <w:r w:rsidRPr="00F9401B">
              <w:rPr>
                <w:sz w:val="16"/>
                <w:szCs w:val="16"/>
              </w:rPr>
              <w:t>01</w:t>
            </w:r>
          </w:p>
        </w:tc>
        <w:tc>
          <w:tcPr>
            <w:tcW w:w="734" w:type="dxa"/>
            <w:shd w:val="clear" w:color="000000" w:fill="FFFFFF"/>
            <w:noWrap/>
            <w:hideMark/>
          </w:tcPr>
          <w:p w:rsidR="00F9401B" w:rsidRPr="00F9401B" w:rsidRDefault="00F9401B" w:rsidP="00F9401B">
            <w:pPr>
              <w:rPr>
                <w:sz w:val="16"/>
                <w:szCs w:val="16"/>
              </w:rPr>
            </w:pPr>
            <w:r w:rsidRPr="00F9401B">
              <w:rPr>
                <w:sz w:val="16"/>
                <w:szCs w:val="16"/>
              </w:rPr>
              <w:t>77200</w:t>
            </w:r>
          </w:p>
        </w:tc>
        <w:tc>
          <w:tcPr>
            <w:tcW w:w="617" w:type="dxa"/>
            <w:shd w:val="clear" w:color="000000" w:fill="FFFFFF"/>
            <w:noWrap/>
            <w:hideMark/>
          </w:tcPr>
          <w:p w:rsidR="00F9401B" w:rsidRPr="00F9401B" w:rsidRDefault="00F9401B" w:rsidP="00F9401B">
            <w:pPr>
              <w:rPr>
                <w:sz w:val="16"/>
                <w:szCs w:val="16"/>
              </w:rPr>
            </w:pPr>
            <w:r w:rsidRPr="00F9401B">
              <w:rPr>
                <w:sz w:val="16"/>
                <w:szCs w:val="16"/>
              </w:rPr>
              <w:t>330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1 667,3</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1 714,1</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1 750,3</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 xml:space="preserve">Непрограммные расходы главных распорядителей средств бюджета </w:t>
            </w:r>
            <w:proofErr w:type="spellStart"/>
            <w:r w:rsidRPr="00F9401B">
              <w:rPr>
                <w:sz w:val="16"/>
                <w:szCs w:val="16"/>
              </w:rPr>
              <w:t>Чамзинского</w:t>
            </w:r>
            <w:proofErr w:type="spellEnd"/>
            <w:r w:rsidRPr="00F9401B">
              <w:rPr>
                <w:sz w:val="16"/>
                <w:szCs w:val="16"/>
              </w:rPr>
              <w:t xml:space="preserve"> муниципального района Республики Мордовия</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900</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04</w:t>
            </w:r>
          </w:p>
        </w:tc>
        <w:tc>
          <w:tcPr>
            <w:tcW w:w="643" w:type="dxa"/>
            <w:shd w:val="clear" w:color="000000" w:fill="FFFFFF"/>
            <w:noWrap/>
            <w:hideMark/>
          </w:tcPr>
          <w:p w:rsidR="00F9401B" w:rsidRPr="00F9401B" w:rsidRDefault="00F9401B" w:rsidP="00F9401B">
            <w:pPr>
              <w:rPr>
                <w:sz w:val="16"/>
                <w:szCs w:val="16"/>
              </w:rPr>
            </w:pPr>
            <w:r w:rsidRPr="00F9401B">
              <w:rPr>
                <w:sz w:val="16"/>
                <w:szCs w:val="16"/>
              </w:rPr>
              <w:t>05</w:t>
            </w:r>
          </w:p>
        </w:tc>
        <w:tc>
          <w:tcPr>
            <w:tcW w:w="509" w:type="dxa"/>
            <w:shd w:val="clear" w:color="000000" w:fill="FFFFFF"/>
            <w:noWrap/>
            <w:hideMark/>
          </w:tcPr>
          <w:p w:rsidR="00F9401B" w:rsidRPr="00F9401B" w:rsidRDefault="00F9401B" w:rsidP="00F9401B">
            <w:pPr>
              <w:rPr>
                <w:sz w:val="16"/>
                <w:szCs w:val="16"/>
              </w:rPr>
            </w:pPr>
            <w:r w:rsidRPr="00F9401B">
              <w:rPr>
                <w:sz w:val="16"/>
                <w:szCs w:val="16"/>
              </w:rPr>
              <w:t>89</w:t>
            </w:r>
          </w:p>
        </w:tc>
        <w:tc>
          <w:tcPr>
            <w:tcW w:w="401" w:type="dxa"/>
            <w:shd w:val="clear" w:color="000000" w:fill="FFFFFF"/>
            <w:noWrap/>
            <w:hideMark/>
          </w:tcPr>
          <w:p w:rsidR="00F9401B" w:rsidRPr="00F9401B" w:rsidRDefault="00F9401B" w:rsidP="00F9401B">
            <w:pPr>
              <w:rPr>
                <w:sz w:val="16"/>
                <w:szCs w:val="16"/>
              </w:rPr>
            </w:pPr>
            <w:r w:rsidRPr="00F9401B">
              <w:rPr>
                <w:sz w:val="16"/>
                <w:szCs w:val="16"/>
              </w:rPr>
              <w:t>0</w:t>
            </w:r>
          </w:p>
        </w:tc>
        <w:tc>
          <w:tcPr>
            <w:tcW w:w="606" w:type="dxa"/>
            <w:shd w:val="clear" w:color="000000" w:fill="FFFFFF"/>
            <w:noWrap/>
            <w:hideMark/>
          </w:tcPr>
          <w:p w:rsidR="00F9401B" w:rsidRPr="00F9401B" w:rsidRDefault="00F9401B" w:rsidP="00F9401B">
            <w:pPr>
              <w:rPr>
                <w:sz w:val="16"/>
                <w:szCs w:val="16"/>
              </w:rPr>
            </w:pPr>
            <w:r w:rsidRPr="00F9401B">
              <w:rPr>
                <w:sz w:val="16"/>
                <w:szCs w:val="16"/>
              </w:rPr>
              <w:t> </w:t>
            </w:r>
          </w:p>
        </w:tc>
        <w:tc>
          <w:tcPr>
            <w:tcW w:w="734" w:type="dxa"/>
            <w:shd w:val="clear" w:color="000000" w:fill="FFFFFF"/>
            <w:noWrap/>
            <w:hideMark/>
          </w:tcPr>
          <w:p w:rsidR="00F9401B" w:rsidRPr="00F9401B" w:rsidRDefault="00F9401B" w:rsidP="00F9401B">
            <w:pPr>
              <w:rPr>
                <w:sz w:val="16"/>
                <w:szCs w:val="16"/>
              </w:rPr>
            </w:pPr>
            <w:r w:rsidRPr="00F9401B">
              <w:rPr>
                <w:sz w:val="16"/>
                <w:szCs w:val="16"/>
              </w:rPr>
              <w:t> </w:t>
            </w:r>
          </w:p>
        </w:tc>
        <w:tc>
          <w:tcPr>
            <w:tcW w:w="617" w:type="dxa"/>
            <w:shd w:val="clear" w:color="000000" w:fill="FFFFFF"/>
            <w:noWrap/>
            <w:hideMark/>
          </w:tcPr>
          <w:p w:rsidR="00F9401B" w:rsidRPr="00F9401B" w:rsidRDefault="00F9401B" w:rsidP="00F9401B">
            <w:pPr>
              <w:rPr>
                <w:sz w:val="16"/>
                <w:szCs w:val="16"/>
              </w:rPr>
            </w:pPr>
            <w:r w:rsidRPr="00F9401B">
              <w:rPr>
                <w:sz w:val="16"/>
                <w:szCs w:val="16"/>
              </w:rPr>
              <w:t> </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1 424,9</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1 372,1</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1 319,4</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 xml:space="preserve">Непрограммные расходы в рамках обеспечения деятельности главных распорядителей средств бюджета </w:t>
            </w:r>
            <w:proofErr w:type="spellStart"/>
            <w:r w:rsidRPr="00F9401B">
              <w:rPr>
                <w:sz w:val="16"/>
                <w:szCs w:val="16"/>
              </w:rPr>
              <w:t>Чамзинского</w:t>
            </w:r>
            <w:proofErr w:type="spellEnd"/>
            <w:r w:rsidRPr="00F9401B">
              <w:rPr>
                <w:sz w:val="16"/>
                <w:szCs w:val="16"/>
              </w:rPr>
              <w:t xml:space="preserve"> муниципального района Республики Мордовия</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900</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04</w:t>
            </w:r>
          </w:p>
        </w:tc>
        <w:tc>
          <w:tcPr>
            <w:tcW w:w="643" w:type="dxa"/>
            <w:shd w:val="clear" w:color="000000" w:fill="FFFFFF"/>
            <w:noWrap/>
            <w:hideMark/>
          </w:tcPr>
          <w:p w:rsidR="00F9401B" w:rsidRPr="00F9401B" w:rsidRDefault="00F9401B" w:rsidP="00F9401B">
            <w:pPr>
              <w:rPr>
                <w:sz w:val="16"/>
                <w:szCs w:val="16"/>
              </w:rPr>
            </w:pPr>
            <w:r w:rsidRPr="00F9401B">
              <w:rPr>
                <w:sz w:val="16"/>
                <w:szCs w:val="16"/>
              </w:rPr>
              <w:t>05</w:t>
            </w:r>
          </w:p>
        </w:tc>
        <w:tc>
          <w:tcPr>
            <w:tcW w:w="509" w:type="dxa"/>
            <w:shd w:val="clear" w:color="000000" w:fill="FFFFFF"/>
            <w:noWrap/>
            <w:hideMark/>
          </w:tcPr>
          <w:p w:rsidR="00F9401B" w:rsidRPr="00F9401B" w:rsidRDefault="00F9401B" w:rsidP="00F9401B">
            <w:pPr>
              <w:rPr>
                <w:sz w:val="16"/>
                <w:szCs w:val="16"/>
              </w:rPr>
            </w:pPr>
            <w:r w:rsidRPr="00F9401B">
              <w:rPr>
                <w:sz w:val="16"/>
                <w:szCs w:val="16"/>
              </w:rPr>
              <w:t>89</w:t>
            </w:r>
          </w:p>
        </w:tc>
        <w:tc>
          <w:tcPr>
            <w:tcW w:w="401" w:type="dxa"/>
            <w:shd w:val="clear" w:color="000000" w:fill="FFFFFF"/>
            <w:noWrap/>
            <w:hideMark/>
          </w:tcPr>
          <w:p w:rsidR="00F9401B" w:rsidRPr="00F9401B" w:rsidRDefault="00F9401B" w:rsidP="00F9401B">
            <w:pPr>
              <w:rPr>
                <w:sz w:val="16"/>
                <w:szCs w:val="16"/>
              </w:rPr>
            </w:pPr>
            <w:r w:rsidRPr="00F9401B">
              <w:rPr>
                <w:sz w:val="16"/>
                <w:szCs w:val="16"/>
              </w:rPr>
              <w:t>1</w:t>
            </w:r>
          </w:p>
        </w:tc>
        <w:tc>
          <w:tcPr>
            <w:tcW w:w="606" w:type="dxa"/>
            <w:shd w:val="clear" w:color="000000" w:fill="FFFFFF"/>
            <w:noWrap/>
            <w:hideMark/>
          </w:tcPr>
          <w:p w:rsidR="00F9401B" w:rsidRPr="00F9401B" w:rsidRDefault="00F9401B" w:rsidP="00F9401B">
            <w:pPr>
              <w:rPr>
                <w:sz w:val="16"/>
                <w:szCs w:val="16"/>
              </w:rPr>
            </w:pPr>
            <w:r w:rsidRPr="00F9401B">
              <w:rPr>
                <w:sz w:val="16"/>
                <w:szCs w:val="16"/>
              </w:rPr>
              <w:t> </w:t>
            </w:r>
          </w:p>
        </w:tc>
        <w:tc>
          <w:tcPr>
            <w:tcW w:w="734" w:type="dxa"/>
            <w:shd w:val="clear" w:color="000000" w:fill="FFFFFF"/>
            <w:noWrap/>
            <w:hideMark/>
          </w:tcPr>
          <w:p w:rsidR="00F9401B" w:rsidRPr="00F9401B" w:rsidRDefault="00F9401B" w:rsidP="00F9401B">
            <w:pPr>
              <w:rPr>
                <w:sz w:val="16"/>
                <w:szCs w:val="16"/>
              </w:rPr>
            </w:pPr>
            <w:r w:rsidRPr="00F9401B">
              <w:rPr>
                <w:sz w:val="16"/>
                <w:szCs w:val="16"/>
              </w:rPr>
              <w:t> </w:t>
            </w:r>
          </w:p>
        </w:tc>
        <w:tc>
          <w:tcPr>
            <w:tcW w:w="617" w:type="dxa"/>
            <w:shd w:val="clear" w:color="000000" w:fill="FFFFFF"/>
            <w:noWrap/>
            <w:hideMark/>
          </w:tcPr>
          <w:p w:rsidR="00F9401B" w:rsidRPr="00F9401B" w:rsidRDefault="00F9401B" w:rsidP="00F9401B">
            <w:pPr>
              <w:rPr>
                <w:sz w:val="16"/>
                <w:szCs w:val="16"/>
              </w:rPr>
            </w:pPr>
            <w:r w:rsidRPr="00F9401B">
              <w:rPr>
                <w:sz w:val="16"/>
                <w:szCs w:val="16"/>
              </w:rPr>
              <w:t> </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1 424,9</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1 372,1</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1 319,4</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Осуществление государственных полномочий Республики Мордовия по организации мероприятий при осуществлении деятельности по обращению с животными без владельцев</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900</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04</w:t>
            </w:r>
          </w:p>
        </w:tc>
        <w:tc>
          <w:tcPr>
            <w:tcW w:w="643" w:type="dxa"/>
            <w:shd w:val="clear" w:color="000000" w:fill="FFFFFF"/>
            <w:noWrap/>
            <w:hideMark/>
          </w:tcPr>
          <w:p w:rsidR="00F9401B" w:rsidRPr="00F9401B" w:rsidRDefault="00F9401B" w:rsidP="00F9401B">
            <w:pPr>
              <w:rPr>
                <w:sz w:val="16"/>
                <w:szCs w:val="16"/>
              </w:rPr>
            </w:pPr>
            <w:r w:rsidRPr="00F9401B">
              <w:rPr>
                <w:sz w:val="16"/>
                <w:szCs w:val="16"/>
              </w:rPr>
              <w:t>05</w:t>
            </w:r>
          </w:p>
        </w:tc>
        <w:tc>
          <w:tcPr>
            <w:tcW w:w="509" w:type="dxa"/>
            <w:shd w:val="clear" w:color="000000" w:fill="FFFFFF"/>
            <w:noWrap/>
            <w:hideMark/>
          </w:tcPr>
          <w:p w:rsidR="00F9401B" w:rsidRPr="00F9401B" w:rsidRDefault="00F9401B" w:rsidP="00F9401B">
            <w:pPr>
              <w:rPr>
                <w:sz w:val="16"/>
                <w:szCs w:val="16"/>
              </w:rPr>
            </w:pPr>
            <w:r w:rsidRPr="00F9401B">
              <w:rPr>
                <w:sz w:val="16"/>
                <w:szCs w:val="16"/>
              </w:rPr>
              <w:t>89</w:t>
            </w:r>
          </w:p>
        </w:tc>
        <w:tc>
          <w:tcPr>
            <w:tcW w:w="401" w:type="dxa"/>
            <w:shd w:val="clear" w:color="000000" w:fill="FFFFFF"/>
            <w:noWrap/>
            <w:hideMark/>
          </w:tcPr>
          <w:p w:rsidR="00F9401B" w:rsidRPr="00F9401B" w:rsidRDefault="00F9401B" w:rsidP="00F9401B">
            <w:pPr>
              <w:rPr>
                <w:sz w:val="16"/>
                <w:szCs w:val="16"/>
              </w:rPr>
            </w:pPr>
            <w:r w:rsidRPr="00F9401B">
              <w:rPr>
                <w:sz w:val="16"/>
                <w:szCs w:val="16"/>
              </w:rPr>
              <w:t>1</w:t>
            </w:r>
          </w:p>
        </w:tc>
        <w:tc>
          <w:tcPr>
            <w:tcW w:w="606" w:type="dxa"/>
            <w:shd w:val="clear" w:color="000000" w:fill="FFFFFF"/>
            <w:noWrap/>
            <w:hideMark/>
          </w:tcPr>
          <w:p w:rsidR="00F9401B" w:rsidRPr="00F9401B" w:rsidRDefault="00F9401B" w:rsidP="00F9401B">
            <w:pPr>
              <w:rPr>
                <w:sz w:val="16"/>
                <w:szCs w:val="16"/>
              </w:rPr>
            </w:pPr>
            <w:r w:rsidRPr="00F9401B">
              <w:rPr>
                <w:sz w:val="16"/>
                <w:szCs w:val="16"/>
              </w:rPr>
              <w:t>00</w:t>
            </w:r>
          </w:p>
        </w:tc>
        <w:tc>
          <w:tcPr>
            <w:tcW w:w="734" w:type="dxa"/>
            <w:shd w:val="clear" w:color="000000" w:fill="FFFFFF"/>
            <w:noWrap/>
            <w:hideMark/>
          </w:tcPr>
          <w:p w:rsidR="00F9401B" w:rsidRPr="00F9401B" w:rsidRDefault="00F9401B" w:rsidP="00F9401B">
            <w:pPr>
              <w:rPr>
                <w:sz w:val="16"/>
                <w:szCs w:val="16"/>
              </w:rPr>
            </w:pPr>
            <w:r w:rsidRPr="00F9401B">
              <w:rPr>
                <w:sz w:val="16"/>
                <w:szCs w:val="16"/>
              </w:rPr>
              <w:t>77220</w:t>
            </w:r>
          </w:p>
        </w:tc>
        <w:tc>
          <w:tcPr>
            <w:tcW w:w="617" w:type="dxa"/>
            <w:shd w:val="clear" w:color="000000" w:fill="FFFFFF"/>
            <w:noWrap/>
            <w:hideMark/>
          </w:tcPr>
          <w:p w:rsidR="00F9401B" w:rsidRPr="00F9401B" w:rsidRDefault="00F9401B" w:rsidP="00F9401B">
            <w:pPr>
              <w:rPr>
                <w:sz w:val="16"/>
                <w:szCs w:val="16"/>
              </w:rPr>
            </w:pPr>
            <w:r w:rsidRPr="00F9401B">
              <w:rPr>
                <w:sz w:val="16"/>
                <w:szCs w:val="16"/>
              </w:rPr>
              <w:t> </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1 424,9</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1 372,1</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1 319,4</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Закупка товаров, работ и услуг для обеспечения государственных (муниципальных) нужд</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900</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04</w:t>
            </w:r>
          </w:p>
        </w:tc>
        <w:tc>
          <w:tcPr>
            <w:tcW w:w="643" w:type="dxa"/>
            <w:shd w:val="clear" w:color="000000" w:fill="FFFFFF"/>
            <w:noWrap/>
            <w:hideMark/>
          </w:tcPr>
          <w:p w:rsidR="00F9401B" w:rsidRPr="00F9401B" w:rsidRDefault="00F9401B" w:rsidP="00F9401B">
            <w:pPr>
              <w:rPr>
                <w:sz w:val="16"/>
                <w:szCs w:val="16"/>
              </w:rPr>
            </w:pPr>
            <w:r w:rsidRPr="00F9401B">
              <w:rPr>
                <w:sz w:val="16"/>
                <w:szCs w:val="16"/>
              </w:rPr>
              <w:t>05</w:t>
            </w:r>
          </w:p>
        </w:tc>
        <w:tc>
          <w:tcPr>
            <w:tcW w:w="509" w:type="dxa"/>
            <w:shd w:val="clear" w:color="000000" w:fill="FFFFFF"/>
            <w:noWrap/>
            <w:hideMark/>
          </w:tcPr>
          <w:p w:rsidR="00F9401B" w:rsidRPr="00F9401B" w:rsidRDefault="00F9401B" w:rsidP="00F9401B">
            <w:pPr>
              <w:rPr>
                <w:sz w:val="16"/>
                <w:szCs w:val="16"/>
              </w:rPr>
            </w:pPr>
            <w:r w:rsidRPr="00F9401B">
              <w:rPr>
                <w:sz w:val="16"/>
                <w:szCs w:val="16"/>
              </w:rPr>
              <w:t>89</w:t>
            </w:r>
          </w:p>
        </w:tc>
        <w:tc>
          <w:tcPr>
            <w:tcW w:w="401" w:type="dxa"/>
            <w:shd w:val="clear" w:color="000000" w:fill="FFFFFF"/>
            <w:noWrap/>
            <w:hideMark/>
          </w:tcPr>
          <w:p w:rsidR="00F9401B" w:rsidRPr="00F9401B" w:rsidRDefault="00F9401B" w:rsidP="00F9401B">
            <w:pPr>
              <w:rPr>
                <w:sz w:val="16"/>
                <w:szCs w:val="16"/>
              </w:rPr>
            </w:pPr>
            <w:r w:rsidRPr="00F9401B">
              <w:rPr>
                <w:sz w:val="16"/>
                <w:szCs w:val="16"/>
              </w:rPr>
              <w:t>1</w:t>
            </w:r>
          </w:p>
        </w:tc>
        <w:tc>
          <w:tcPr>
            <w:tcW w:w="606" w:type="dxa"/>
            <w:shd w:val="clear" w:color="000000" w:fill="FFFFFF"/>
            <w:noWrap/>
            <w:hideMark/>
          </w:tcPr>
          <w:p w:rsidR="00F9401B" w:rsidRPr="00F9401B" w:rsidRDefault="00F9401B" w:rsidP="00F9401B">
            <w:pPr>
              <w:rPr>
                <w:sz w:val="16"/>
                <w:szCs w:val="16"/>
              </w:rPr>
            </w:pPr>
            <w:r w:rsidRPr="00F9401B">
              <w:rPr>
                <w:sz w:val="16"/>
                <w:szCs w:val="16"/>
              </w:rPr>
              <w:t>00</w:t>
            </w:r>
          </w:p>
        </w:tc>
        <w:tc>
          <w:tcPr>
            <w:tcW w:w="734" w:type="dxa"/>
            <w:shd w:val="clear" w:color="000000" w:fill="FFFFFF"/>
            <w:noWrap/>
            <w:hideMark/>
          </w:tcPr>
          <w:p w:rsidR="00F9401B" w:rsidRPr="00F9401B" w:rsidRDefault="00F9401B" w:rsidP="00F9401B">
            <w:pPr>
              <w:rPr>
                <w:sz w:val="16"/>
                <w:szCs w:val="16"/>
              </w:rPr>
            </w:pPr>
            <w:r w:rsidRPr="00F9401B">
              <w:rPr>
                <w:sz w:val="16"/>
                <w:szCs w:val="16"/>
              </w:rPr>
              <w:t>77220</w:t>
            </w:r>
          </w:p>
        </w:tc>
        <w:tc>
          <w:tcPr>
            <w:tcW w:w="617" w:type="dxa"/>
            <w:shd w:val="clear" w:color="000000" w:fill="FFFFFF"/>
            <w:noWrap/>
            <w:hideMark/>
          </w:tcPr>
          <w:p w:rsidR="00F9401B" w:rsidRPr="00F9401B" w:rsidRDefault="00F9401B" w:rsidP="00F9401B">
            <w:pPr>
              <w:rPr>
                <w:sz w:val="16"/>
                <w:szCs w:val="16"/>
              </w:rPr>
            </w:pPr>
            <w:r w:rsidRPr="00F9401B">
              <w:rPr>
                <w:sz w:val="16"/>
                <w:szCs w:val="16"/>
              </w:rPr>
              <w:t>200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1 424,9</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1 372,1</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1 319,4</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Иные закупки товаров, работ и услуг для обеспечения государственных (муниципальных) нужд</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900</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04</w:t>
            </w:r>
          </w:p>
        </w:tc>
        <w:tc>
          <w:tcPr>
            <w:tcW w:w="643" w:type="dxa"/>
            <w:shd w:val="clear" w:color="000000" w:fill="FFFFFF"/>
            <w:noWrap/>
            <w:hideMark/>
          </w:tcPr>
          <w:p w:rsidR="00F9401B" w:rsidRPr="00F9401B" w:rsidRDefault="00F9401B" w:rsidP="00F9401B">
            <w:pPr>
              <w:rPr>
                <w:sz w:val="16"/>
                <w:szCs w:val="16"/>
              </w:rPr>
            </w:pPr>
            <w:r w:rsidRPr="00F9401B">
              <w:rPr>
                <w:sz w:val="16"/>
                <w:szCs w:val="16"/>
              </w:rPr>
              <w:t>05</w:t>
            </w:r>
          </w:p>
        </w:tc>
        <w:tc>
          <w:tcPr>
            <w:tcW w:w="509" w:type="dxa"/>
            <w:shd w:val="clear" w:color="000000" w:fill="FFFFFF"/>
            <w:noWrap/>
            <w:hideMark/>
          </w:tcPr>
          <w:p w:rsidR="00F9401B" w:rsidRPr="00F9401B" w:rsidRDefault="00F9401B" w:rsidP="00F9401B">
            <w:pPr>
              <w:rPr>
                <w:sz w:val="16"/>
                <w:szCs w:val="16"/>
              </w:rPr>
            </w:pPr>
            <w:r w:rsidRPr="00F9401B">
              <w:rPr>
                <w:sz w:val="16"/>
                <w:szCs w:val="16"/>
              </w:rPr>
              <w:t>89</w:t>
            </w:r>
          </w:p>
        </w:tc>
        <w:tc>
          <w:tcPr>
            <w:tcW w:w="401" w:type="dxa"/>
            <w:shd w:val="clear" w:color="000000" w:fill="FFFFFF"/>
            <w:noWrap/>
            <w:hideMark/>
          </w:tcPr>
          <w:p w:rsidR="00F9401B" w:rsidRPr="00F9401B" w:rsidRDefault="00F9401B" w:rsidP="00F9401B">
            <w:pPr>
              <w:rPr>
                <w:sz w:val="16"/>
                <w:szCs w:val="16"/>
              </w:rPr>
            </w:pPr>
            <w:r w:rsidRPr="00F9401B">
              <w:rPr>
                <w:sz w:val="16"/>
                <w:szCs w:val="16"/>
              </w:rPr>
              <w:t>1</w:t>
            </w:r>
          </w:p>
        </w:tc>
        <w:tc>
          <w:tcPr>
            <w:tcW w:w="606" w:type="dxa"/>
            <w:shd w:val="clear" w:color="000000" w:fill="FFFFFF"/>
            <w:noWrap/>
            <w:hideMark/>
          </w:tcPr>
          <w:p w:rsidR="00F9401B" w:rsidRPr="00F9401B" w:rsidRDefault="00F9401B" w:rsidP="00F9401B">
            <w:pPr>
              <w:rPr>
                <w:sz w:val="16"/>
                <w:szCs w:val="16"/>
              </w:rPr>
            </w:pPr>
            <w:r w:rsidRPr="00F9401B">
              <w:rPr>
                <w:sz w:val="16"/>
                <w:szCs w:val="16"/>
              </w:rPr>
              <w:t>00</w:t>
            </w:r>
          </w:p>
        </w:tc>
        <w:tc>
          <w:tcPr>
            <w:tcW w:w="734" w:type="dxa"/>
            <w:shd w:val="clear" w:color="000000" w:fill="FFFFFF"/>
            <w:noWrap/>
            <w:hideMark/>
          </w:tcPr>
          <w:p w:rsidR="00F9401B" w:rsidRPr="00F9401B" w:rsidRDefault="00F9401B" w:rsidP="00F9401B">
            <w:pPr>
              <w:rPr>
                <w:sz w:val="16"/>
                <w:szCs w:val="16"/>
              </w:rPr>
            </w:pPr>
            <w:r w:rsidRPr="00F9401B">
              <w:rPr>
                <w:sz w:val="16"/>
                <w:szCs w:val="16"/>
              </w:rPr>
              <w:t>77220</w:t>
            </w:r>
          </w:p>
        </w:tc>
        <w:tc>
          <w:tcPr>
            <w:tcW w:w="617" w:type="dxa"/>
            <w:shd w:val="clear" w:color="000000" w:fill="FFFFFF"/>
            <w:noWrap/>
            <w:hideMark/>
          </w:tcPr>
          <w:p w:rsidR="00F9401B" w:rsidRPr="00F9401B" w:rsidRDefault="00F9401B" w:rsidP="00F9401B">
            <w:pPr>
              <w:rPr>
                <w:sz w:val="16"/>
                <w:szCs w:val="16"/>
              </w:rPr>
            </w:pPr>
            <w:r w:rsidRPr="00F9401B">
              <w:rPr>
                <w:sz w:val="16"/>
                <w:szCs w:val="16"/>
              </w:rPr>
              <w:t>240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1 424,9</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1 372,1</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1 319,4</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Дорожное хозяйство (дорожные фонды)</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900</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04</w:t>
            </w:r>
          </w:p>
        </w:tc>
        <w:tc>
          <w:tcPr>
            <w:tcW w:w="643" w:type="dxa"/>
            <w:shd w:val="clear" w:color="000000" w:fill="FFFFFF"/>
            <w:noWrap/>
            <w:hideMark/>
          </w:tcPr>
          <w:p w:rsidR="00F9401B" w:rsidRPr="00F9401B" w:rsidRDefault="00F9401B" w:rsidP="00F9401B">
            <w:pPr>
              <w:rPr>
                <w:sz w:val="16"/>
                <w:szCs w:val="16"/>
              </w:rPr>
            </w:pPr>
            <w:r w:rsidRPr="00F9401B">
              <w:rPr>
                <w:sz w:val="16"/>
                <w:szCs w:val="16"/>
              </w:rPr>
              <w:t>09</w:t>
            </w:r>
          </w:p>
        </w:tc>
        <w:tc>
          <w:tcPr>
            <w:tcW w:w="509" w:type="dxa"/>
            <w:shd w:val="clear" w:color="000000" w:fill="FFFFFF"/>
            <w:noWrap/>
            <w:hideMark/>
          </w:tcPr>
          <w:p w:rsidR="00F9401B" w:rsidRPr="00F9401B" w:rsidRDefault="00F9401B" w:rsidP="00F9401B">
            <w:pPr>
              <w:rPr>
                <w:sz w:val="16"/>
                <w:szCs w:val="16"/>
              </w:rPr>
            </w:pPr>
            <w:r w:rsidRPr="00F9401B">
              <w:rPr>
                <w:sz w:val="16"/>
                <w:szCs w:val="16"/>
              </w:rPr>
              <w:t> </w:t>
            </w:r>
          </w:p>
        </w:tc>
        <w:tc>
          <w:tcPr>
            <w:tcW w:w="401" w:type="dxa"/>
            <w:shd w:val="clear" w:color="000000" w:fill="FFFFFF"/>
            <w:noWrap/>
            <w:hideMark/>
          </w:tcPr>
          <w:p w:rsidR="00F9401B" w:rsidRPr="00F9401B" w:rsidRDefault="00F9401B" w:rsidP="00F9401B">
            <w:pPr>
              <w:rPr>
                <w:sz w:val="16"/>
                <w:szCs w:val="16"/>
              </w:rPr>
            </w:pPr>
            <w:r w:rsidRPr="00F9401B">
              <w:rPr>
                <w:sz w:val="16"/>
                <w:szCs w:val="16"/>
              </w:rPr>
              <w:t> </w:t>
            </w:r>
          </w:p>
        </w:tc>
        <w:tc>
          <w:tcPr>
            <w:tcW w:w="606" w:type="dxa"/>
            <w:shd w:val="clear" w:color="000000" w:fill="FFFFFF"/>
            <w:noWrap/>
            <w:hideMark/>
          </w:tcPr>
          <w:p w:rsidR="00F9401B" w:rsidRPr="00F9401B" w:rsidRDefault="00F9401B" w:rsidP="00F9401B">
            <w:pPr>
              <w:rPr>
                <w:sz w:val="16"/>
                <w:szCs w:val="16"/>
              </w:rPr>
            </w:pPr>
            <w:r w:rsidRPr="00F9401B">
              <w:rPr>
                <w:sz w:val="16"/>
                <w:szCs w:val="16"/>
              </w:rPr>
              <w:t> </w:t>
            </w:r>
          </w:p>
        </w:tc>
        <w:tc>
          <w:tcPr>
            <w:tcW w:w="734" w:type="dxa"/>
            <w:shd w:val="clear" w:color="000000" w:fill="FFFFFF"/>
            <w:noWrap/>
            <w:hideMark/>
          </w:tcPr>
          <w:p w:rsidR="00F9401B" w:rsidRPr="00F9401B" w:rsidRDefault="00F9401B" w:rsidP="00F9401B">
            <w:pPr>
              <w:rPr>
                <w:sz w:val="16"/>
                <w:szCs w:val="16"/>
              </w:rPr>
            </w:pPr>
            <w:r w:rsidRPr="00F9401B">
              <w:rPr>
                <w:sz w:val="16"/>
                <w:szCs w:val="16"/>
              </w:rPr>
              <w:t> </w:t>
            </w:r>
          </w:p>
        </w:tc>
        <w:tc>
          <w:tcPr>
            <w:tcW w:w="617" w:type="dxa"/>
            <w:shd w:val="clear" w:color="000000" w:fill="FFFFFF"/>
            <w:noWrap/>
            <w:hideMark/>
          </w:tcPr>
          <w:p w:rsidR="00F9401B" w:rsidRPr="00F9401B" w:rsidRDefault="00F9401B" w:rsidP="00F9401B">
            <w:pPr>
              <w:rPr>
                <w:sz w:val="16"/>
                <w:szCs w:val="16"/>
              </w:rPr>
            </w:pPr>
            <w:r w:rsidRPr="00F9401B">
              <w:rPr>
                <w:sz w:val="16"/>
                <w:szCs w:val="16"/>
              </w:rPr>
              <w:t> </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249 959,1</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2 669,9</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2 831,6</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14:shadow w14:blurRad="50800" w14:dist="38100" w14:dir="2700000" w14:sx="100000" w14:sy="100000" w14:kx="0" w14:ky="0" w14:algn="tl">
                  <w14:srgbClr w14:val="000000">
                    <w14:alpha w14:val="60000"/>
                  </w14:srgbClr>
                </w14:shadow>
              </w:rPr>
            </w:pPr>
            <w:r w:rsidRPr="00F9401B">
              <w:rPr>
                <w:sz w:val="16"/>
                <w:szCs w:val="16"/>
                <w14:shadow w14:blurRad="50800" w14:dist="38100" w14:dir="2700000" w14:sx="100000" w14:sy="100000" w14:kx="0" w14:ky="0" w14:algn="tl">
                  <w14:srgbClr w14:val="000000">
                    <w14:alpha w14:val="60000"/>
                  </w14:srgbClr>
                </w14:shadow>
              </w:rPr>
              <w:t xml:space="preserve">Муниципальная программа "Развитие автомобильных дорог на 2015-2025 </w:t>
            </w:r>
            <w:r w:rsidRPr="00F9401B">
              <w:rPr>
                <w:sz w:val="16"/>
                <w:szCs w:val="16"/>
                <w14:shadow w14:blurRad="50800" w14:dist="38100" w14:dir="2700000" w14:sx="100000" w14:sy="100000" w14:kx="0" w14:ky="0" w14:algn="tl">
                  <w14:srgbClr w14:val="000000">
                    <w14:alpha w14:val="60000"/>
                  </w14:srgbClr>
                </w14:shadow>
              </w:rPr>
              <w:lastRenderedPageBreak/>
              <w:t xml:space="preserve">годы в </w:t>
            </w:r>
            <w:proofErr w:type="spellStart"/>
            <w:r w:rsidRPr="00F9401B">
              <w:rPr>
                <w:sz w:val="16"/>
                <w:szCs w:val="16"/>
                <w14:shadow w14:blurRad="50800" w14:dist="38100" w14:dir="2700000" w14:sx="100000" w14:sy="100000" w14:kx="0" w14:ky="0" w14:algn="tl">
                  <w14:srgbClr w14:val="000000">
                    <w14:alpha w14:val="60000"/>
                  </w14:srgbClr>
                </w14:shadow>
              </w:rPr>
              <w:t>Чамзинском</w:t>
            </w:r>
            <w:proofErr w:type="spellEnd"/>
            <w:r w:rsidRPr="00F9401B">
              <w:rPr>
                <w:sz w:val="16"/>
                <w:szCs w:val="16"/>
                <w14:shadow w14:blurRad="50800" w14:dist="38100" w14:dir="2700000" w14:sx="100000" w14:sy="100000" w14:kx="0" w14:ky="0" w14:algn="tl">
                  <w14:srgbClr w14:val="000000">
                    <w14:alpha w14:val="60000"/>
                  </w14:srgbClr>
                </w14:shadow>
              </w:rPr>
              <w:t xml:space="preserve"> муниципальном районе Республики Мордовия"</w:t>
            </w:r>
          </w:p>
        </w:tc>
        <w:tc>
          <w:tcPr>
            <w:tcW w:w="563" w:type="dxa"/>
            <w:shd w:val="clear" w:color="000000" w:fill="FFFFFF"/>
            <w:noWrap/>
            <w:hideMark/>
          </w:tcPr>
          <w:p w:rsidR="00F9401B" w:rsidRPr="00F9401B" w:rsidRDefault="00F9401B" w:rsidP="00F9401B">
            <w:pPr>
              <w:rPr>
                <w:sz w:val="16"/>
                <w:szCs w:val="16"/>
              </w:rPr>
            </w:pPr>
            <w:r w:rsidRPr="00F9401B">
              <w:rPr>
                <w:sz w:val="16"/>
                <w:szCs w:val="16"/>
              </w:rPr>
              <w:lastRenderedPageBreak/>
              <w:t>900</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04</w:t>
            </w:r>
          </w:p>
        </w:tc>
        <w:tc>
          <w:tcPr>
            <w:tcW w:w="643" w:type="dxa"/>
            <w:shd w:val="clear" w:color="000000" w:fill="FFFFFF"/>
            <w:noWrap/>
            <w:hideMark/>
          </w:tcPr>
          <w:p w:rsidR="00F9401B" w:rsidRPr="00F9401B" w:rsidRDefault="00F9401B" w:rsidP="00F9401B">
            <w:pPr>
              <w:rPr>
                <w:sz w:val="16"/>
                <w:szCs w:val="16"/>
              </w:rPr>
            </w:pPr>
            <w:r w:rsidRPr="00F9401B">
              <w:rPr>
                <w:sz w:val="16"/>
                <w:szCs w:val="16"/>
              </w:rPr>
              <w:t>09</w:t>
            </w:r>
          </w:p>
        </w:tc>
        <w:tc>
          <w:tcPr>
            <w:tcW w:w="509" w:type="dxa"/>
            <w:shd w:val="clear" w:color="000000" w:fill="FFFFFF"/>
            <w:noWrap/>
            <w:hideMark/>
          </w:tcPr>
          <w:p w:rsidR="00F9401B" w:rsidRPr="00F9401B" w:rsidRDefault="00F9401B" w:rsidP="00F9401B">
            <w:pPr>
              <w:rPr>
                <w:sz w:val="16"/>
                <w:szCs w:val="16"/>
              </w:rPr>
            </w:pPr>
            <w:r w:rsidRPr="00F9401B">
              <w:rPr>
                <w:sz w:val="16"/>
                <w:szCs w:val="16"/>
              </w:rPr>
              <w:t>13</w:t>
            </w:r>
          </w:p>
        </w:tc>
        <w:tc>
          <w:tcPr>
            <w:tcW w:w="401" w:type="dxa"/>
            <w:shd w:val="clear" w:color="000000" w:fill="FFFFFF"/>
            <w:noWrap/>
            <w:hideMark/>
          </w:tcPr>
          <w:p w:rsidR="00F9401B" w:rsidRPr="00F9401B" w:rsidRDefault="00F9401B" w:rsidP="00F9401B">
            <w:pPr>
              <w:rPr>
                <w:sz w:val="16"/>
                <w:szCs w:val="16"/>
              </w:rPr>
            </w:pPr>
            <w:r w:rsidRPr="00F9401B">
              <w:rPr>
                <w:sz w:val="16"/>
                <w:szCs w:val="16"/>
              </w:rPr>
              <w:t> </w:t>
            </w:r>
          </w:p>
        </w:tc>
        <w:tc>
          <w:tcPr>
            <w:tcW w:w="606" w:type="dxa"/>
            <w:shd w:val="clear" w:color="000000" w:fill="FFFFFF"/>
            <w:noWrap/>
            <w:hideMark/>
          </w:tcPr>
          <w:p w:rsidR="00F9401B" w:rsidRPr="00F9401B" w:rsidRDefault="00F9401B" w:rsidP="00F9401B">
            <w:pPr>
              <w:rPr>
                <w:sz w:val="16"/>
                <w:szCs w:val="16"/>
              </w:rPr>
            </w:pPr>
            <w:r w:rsidRPr="00F9401B">
              <w:rPr>
                <w:sz w:val="16"/>
                <w:szCs w:val="16"/>
              </w:rPr>
              <w:t> </w:t>
            </w:r>
          </w:p>
        </w:tc>
        <w:tc>
          <w:tcPr>
            <w:tcW w:w="734" w:type="dxa"/>
            <w:shd w:val="clear" w:color="000000" w:fill="FFFFFF"/>
            <w:noWrap/>
            <w:hideMark/>
          </w:tcPr>
          <w:p w:rsidR="00F9401B" w:rsidRPr="00F9401B" w:rsidRDefault="00F9401B" w:rsidP="00F9401B">
            <w:pPr>
              <w:rPr>
                <w:sz w:val="16"/>
                <w:szCs w:val="16"/>
              </w:rPr>
            </w:pPr>
            <w:r w:rsidRPr="00F9401B">
              <w:rPr>
                <w:sz w:val="16"/>
                <w:szCs w:val="16"/>
              </w:rPr>
              <w:t> </w:t>
            </w:r>
          </w:p>
        </w:tc>
        <w:tc>
          <w:tcPr>
            <w:tcW w:w="617" w:type="dxa"/>
            <w:shd w:val="clear" w:color="000000" w:fill="FFFFFF"/>
            <w:noWrap/>
            <w:hideMark/>
          </w:tcPr>
          <w:p w:rsidR="00F9401B" w:rsidRPr="00F9401B" w:rsidRDefault="00F9401B" w:rsidP="00F9401B">
            <w:pPr>
              <w:rPr>
                <w:sz w:val="16"/>
                <w:szCs w:val="16"/>
              </w:rPr>
            </w:pPr>
            <w:r w:rsidRPr="00F9401B">
              <w:rPr>
                <w:sz w:val="16"/>
                <w:szCs w:val="16"/>
              </w:rPr>
              <w:t> </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3 390,4</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2 669,9</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2 831,6</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Основное мероприятие "Капитальный ремонт, ремонт и содержание автомобильных дорог общего пользования местного значения"</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900</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04</w:t>
            </w:r>
          </w:p>
        </w:tc>
        <w:tc>
          <w:tcPr>
            <w:tcW w:w="643" w:type="dxa"/>
            <w:shd w:val="clear" w:color="000000" w:fill="FFFFFF"/>
            <w:noWrap/>
            <w:hideMark/>
          </w:tcPr>
          <w:p w:rsidR="00F9401B" w:rsidRPr="00F9401B" w:rsidRDefault="00F9401B" w:rsidP="00F9401B">
            <w:pPr>
              <w:rPr>
                <w:sz w:val="16"/>
                <w:szCs w:val="16"/>
              </w:rPr>
            </w:pPr>
            <w:r w:rsidRPr="00F9401B">
              <w:rPr>
                <w:sz w:val="16"/>
                <w:szCs w:val="16"/>
              </w:rPr>
              <w:t>09</w:t>
            </w:r>
          </w:p>
        </w:tc>
        <w:tc>
          <w:tcPr>
            <w:tcW w:w="509" w:type="dxa"/>
            <w:shd w:val="clear" w:color="000000" w:fill="FFFFFF"/>
            <w:noWrap/>
            <w:hideMark/>
          </w:tcPr>
          <w:p w:rsidR="00F9401B" w:rsidRPr="00F9401B" w:rsidRDefault="00F9401B" w:rsidP="00F9401B">
            <w:pPr>
              <w:rPr>
                <w:sz w:val="16"/>
                <w:szCs w:val="16"/>
              </w:rPr>
            </w:pPr>
            <w:r w:rsidRPr="00F9401B">
              <w:rPr>
                <w:sz w:val="16"/>
                <w:szCs w:val="16"/>
              </w:rPr>
              <w:t>13</w:t>
            </w:r>
          </w:p>
        </w:tc>
        <w:tc>
          <w:tcPr>
            <w:tcW w:w="401" w:type="dxa"/>
            <w:shd w:val="clear" w:color="000000" w:fill="FFFFFF"/>
            <w:noWrap/>
            <w:hideMark/>
          </w:tcPr>
          <w:p w:rsidR="00F9401B" w:rsidRPr="00F9401B" w:rsidRDefault="00F9401B" w:rsidP="00F9401B">
            <w:pPr>
              <w:rPr>
                <w:sz w:val="16"/>
                <w:szCs w:val="16"/>
              </w:rPr>
            </w:pPr>
            <w:r w:rsidRPr="00F9401B">
              <w:rPr>
                <w:sz w:val="16"/>
                <w:szCs w:val="16"/>
              </w:rPr>
              <w:t>0</w:t>
            </w:r>
          </w:p>
        </w:tc>
        <w:tc>
          <w:tcPr>
            <w:tcW w:w="606" w:type="dxa"/>
            <w:shd w:val="clear" w:color="000000" w:fill="FFFFFF"/>
            <w:noWrap/>
            <w:hideMark/>
          </w:tcPr>
          <w:p w:rsidR="00F9401B" w:rsidRPr="00F9401B" w:rsidRDefault="00F9401B" w:rsidP="00F9401B">
            <w:pPr>
              <w:rPr>
                <w:sz w:val="16"/>
                <w:szCs w:val="16"/>
              </w:rPr>
            </w:pPr>
            <w:r w:rsidRPr="00F9401B">
              <w:rPr>
                <w:sz w:val="16"/>
                <w:szCs w:val="16"/>
              </w:rPr>
              <w:t>01</w:t>
            </w:r>
          </w:p>
        </w:tc>
        <w:tc>
          <w:tcPr>
            <w:tcW w:w="734" w:type="dxa"/>
            <w:shd w:val="clear" w:color="000000" w:fill="FFFFFF"/>
            <w:noWrap/>
            <w:hideMark/>
          </w:tcPr>
          <w:p w:rsidR="00F9401B" w:rsidRPr="00F9401B" w:rsidRDefault="00F9401B" w:rsidP="00F9401B">
            <w:pPr>
              <w:rPr>
                <w:sz w:val="16"/>
                <w:szCs w:val="16"/>
              </w:rPr>
            </w:pPr>
            <w:r w:rsidRPr="00F9401B">
              <w:rPr>
                <w:sz w:val="16"/>
                <w:szCs w:val="16"/>
              </w:rPr>
              <w:t> </w:t>
            </w:r>
          </w:p>
        </w:tc>
        <w:tc>
          <w:tcPr>
            <w:tcW w:w="617" w:type="dxa"/>
            <w:shd w:val="clear" w:color="000000" w:fill="FFFFFF"/>
            <w:noWrap/>
            <w:hideMark/>
          </w:tcPr>
          <w:p w:rsidR="00F9401B" w:rsidRPr="00F9401B" w:rsidRDefault="00F9401B" w:rsidP="00F9401B">
            <w:pPr>
              <w:rPr>
                <w:sz w:val="16"/>
                <w:szCs w:val="16"/>
              </w:rPr>
            </w:pPr>
            <w:r w:rsidRPr="00F9401B">
              <w:rPr>
                <w:sz w:val="16"/>
                <w:szCs w:val="16"/>
              </w:rPr>
              <w:t> </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3 390,4</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2 669,9</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2 831,6</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Капитальный ремонт автомобильных дорог общего пользования местного значения и искусственных сооружений на них</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900</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04</w:t>
            </w:r>
          </w:p>
        </w:tc>
        <w:tc>
          <w:tcPr>
            <w:tcW w:w="643" w:type="dxa"/>
            <w:shd w:val="clear" w:color="000000" w:fill="FFFFFF"/>
            <w:noWrap/>
            <w:hideMark/>
          </w:tcPr>
          <w:p w:rsidR="00F9401B" w:rsidRPr="00F9401B" w:rsidRDefault="00F9401B" w:rsidP="00F9401B">
            <w:pPr>
              <w:rPr>
                <w:sz w:val="16"/>
                <w:szCs w:val="16"/>
              </w:rPr>
            </w:pPr>
            <w:r w:rsidRPr="00F9401B">
              <w:rPr>
                <w:sz w:val="16"/>
                <w:szCs w:val="16"/>
              </w:rPr>
              <w:t>09</w:t>
            </w:r>
          </w:p>
        </w:tc>
        <w:tc>
          <w:tcPr>
            <w:tcW w:w="509" w:type="dxa"/>
            <w:shd w:val="clear" w:color="000000" w:fill="FFFFFF"/>
            <w:noWrap/>
            <w:hideMark/>
          </w:tcPr>
          <w:p w:rsidR="00F9401B" w:rsidRPr="00F9401B" w:rsidRDefault="00F9401B" w:rsidP="00F9401B">
            <w:pPr>
              <w:rPr>
                <w:sz w:val="16"/>
                <w:szCs w:val="16"/>
              </w:rPr>
            </w:pPr>
            <w:r w:rsidRPr="00F9401B">
              <w:rPr>
                <w:sz w:val="16"/>
                <w:szCs w:val="16"/>
              </w:rPr>
              <w:t>13</w:t>
            </w:r>
          </w:p>
        </w:tc>
        <w:tc>
          <w:tcPr>
            <w:tcW w:w="401" w:type="dxa"/>
            <w:shd w:val="clear" w:color="000000" w:fill="FFFFFF"/>
            <w:noWrap/>
            <w:hideMark/>
          </w:tcPr>
          <w:p w:rsidR="00F9401B" w:rsidRPr="00F9401B" w:rsidRDefault="00F9401B" w:rsidP="00F9401B">
            <w:pPr>
              <w:rPr>
                <w:sz w:val="16"/>
                <w:szCs w:val="16"/>
              </w:rPr>
            </w:pPr>
            <w:r w:rsidRPr="00F9401B">
              <w:rPr>
                <w:sz w:val="16"/>
                <w:szCs w:val="16"/>
              </w:rPr>
              <w:t>0</w:t>
            </w:r>
          </w:p>
        </w:tc>
        <w:tc>
          <w:tcPr>
            <w:tcW w:w="606" w:type="dxa"/>
            <w:shd w:val="clear" w:color="000000" w:fill="FFFFFF"/>
            <w:noWrap/>
            <w:hideMark/>
          </w:tcPr>
          <w:p w:rsidR="00F9401B" w:rsidRPr="00F9401B" w:rsidRDefault="00F9401B" w:rsidP="00F9401B">
            <w:pPr>
              <w:rPr>
                <w:sz w:val="16"/>
                <w:szCs w:val="16"/>
              </w:rPr>
            </w:pPr>
            <w:r w:rsidRPr="00F9401B">
              <w:rPr>
                <w:sz w:val="16"/>
                <w:szCs w:val="16"/>
              </w:rPr>
              <w:t>01</w:t>
            </w:r>
          </w:p>
        </w:tc>
        <w:tc>
          <w:tcPr>
            <w:tcW w:w="734" w:type="dxa"/>
            <w:shd w:val="clear" w:color="000000" w:fill="FFFFFF"/>
            <w:noWrap/>
            <w:hideMark/>
          </w:tcPr>
          <w:p w:rsidR="00F9401B" w:rsidRPr="00F9401B" w:rsidRDefault="00F9401B" w:rsidP="00F9401B">
            <w:pPr>
              <w:rPr>
                <w:sz w:val="16"/>
                <w:szCs w:val="16"/>
              </w:rPr>
            </w:pPr>
            <w:r w:rsidRPr="00F9401B">
              <w:rPr>
                <w:sz w:val="16"/>
                <w:szCs w:val="16"/>
              </w:rPr>
              <w:t>42010</w:t>
            </w:r>
          </w:p>
        </w:tc>
        <w:tc>
          <w:tcPr>
            <w:tcW w:w="617" w:type="dxa"/>
            <w:shd w:val="clear" w:color="000000" w:fill="FFFFFF"/>
            <w:noWrap/>
            <w:hideMark/>
          </w:tcPr>
          <w:p w:rsidR="00F9401B" w:rsidRPr="00F9401B" w:rsidRDefault="00F9401B" w:rsidP="00F9401B">
            <w:pPr>
              <w:rPr>
                <w:sz w:val="16"/>
                <w:szCs w:val="16"/>
              </w:rPr>
            </w:pPr>
            <w:r w:rsidRPr="00F9401B">
              <w:rPr>
                <w:sz w:val="16"/>
                <w:szCs w:val="16"/>
              </w:rPr>
              <w:t> </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3 390,4</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2 669,9</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2 831,6</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Закупка товаров, работ и услуг для обеспечения государственных (муниципальных) нужд</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900</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04</w:t>
            </w:r>
          </w:p>
        </w:tc>
        <w:tc>
          <w:tcPr>
            <w:tcW w:w="643" w:type="dxa"/>
            <w:shd w:val="clear" w:color="000000" w:fill="FFFFFF"/>
            <w:noWrap/>
            <w:hideMark/>
          </w:tcPr>
          <w:p w:rsidR="00F9401B" w:rsidRPr="00F9401B" w:rsidRDefault="00F9401B" w:rsidP="00F9401B">
            <w:pPr>
              <w:rPr>
                <w:sz w:val="16"/>
                <w:szCs w:val="16"/>
              </w:rPr>
            </w:pPr>
            <w:r w:rsidRPr="00F9401B">
              <w:rPr>
                <w:sz w:val="16"/>
                <w:szCs w:val="16"/>
              </w:rPr>
              <w:t>09</w:t>
            </w:r>
          </w:p>
        </w:tc>
        <w:tc>
          <w:tcPr>
            <w:tcW w:w="509" w:type="dxa"/>
            <w:shd w:val="clear" w:color="000000" w:fill="FFFFFF"/>
            <w:noWrap/>
            <w:hideMark/>
          </w:tcPr>
          <w:p w:rsidR="00F9401B" w:rsidRPr="00F9401B" w:rsidRDefault="00F9401B" w:rsidP="00F9401B">
            <w:pPr>
              <w:rPr>
                <w:sz w:val="16"/>
                <w:szCs w:val="16"/>
              </w:rPr>
            </w:pPr>
            <w:r w:rsidRPr="00F9401B">
              <w:rPr>
                <w:sz w:val="16"/>
                <w:szCs w:val="16"/>
              </w:rPr>
              <w:t>13</w:t>
            </w:r>
          </w:p>
        </w:tc>
        <w:tc>
          <w:tcPr>
            <w:tcW w:w="401" w:type="dxa"/>
            <w:shd w:val="clear" w:color="000000" w:fill="FFFFFF"/>
            <w:noWrap/>
            <w:hideMark/>
          </w:tcPr>
          <w:p w:rsidR="00F9401B" w:rsidRPr="00F9401B" w:rsidRDefault="00F9401B" w:rsidP="00F9401B">
            <w:pPr>
              <w:rPr>
                <w:sz w:val="16"/>
                <w:szCs w:val="16"/>
              </w:rPr>
            </w:pPr>
            <w:r w:rsidRPr="00F9401B">
              <w:rPr>
                <w:sz w:val="16"/>
                <w:szCs w:val="16"/>
              </w:rPr>
              <w:t>0</w:t>
            </w:r>
          </w:p>
        </w:tc>
        <w:tc>
          <w:tcPr>
            <w:tcW w:w="606" w:type="dxa"/>
            <w:shd w:val="clear" w:color="000000" w:fill="FFFFFF"/>
            <w:noWrap/>
            <w:hideMark/>
          </w:tcPr>
          <w:p w:rsidR="00F9401B" w:rsidRPr="00F9401B" w:rsidRDefault="00F9401B" w:rsidP="00F9401B">
            <w:pPr>
              <w:rPr>
                <w:sz w:val="16"/>
                <w:szCs w:val="16"/>
              </w:rPr>
            </w:pPr>
            <w:r w:rsidRPr="00F9401B">
              <w:rPr>
                <w:sz w:val="16"/>
                <w:szCs w:val="16"/>
              </w:rPr>
              <w:t>01</w:t>
            </w:r>
          </w:p>
        </w:tc>
        <w:tc>
          <w:tcPr>
            <w:tcW w:w="734" w:type="dxa"/>
            <w:shd w:val="clear" w:color="000000" w:fill="FFFFFF"/>
            <w:noWrap/>
            <w:hideMark/>
          </w:tcPr>
          <w:p w:rsidR="00F9401B" w:rsidRPr="00F9401B" w:rsidRDefault="00F9401B" w:rsidP="00F9401B">
            <w:pPr>
              <w:rPr>
                <w:sz w:val="16"/>
                <w:szCs w:val="16"/>
              </w:rPr>
            </w:pPr>
            <w:r w:rsidRPr="00F9401B">
              <w:rPr>
                <w:sz w:val="16"/>
                <w:szCs w:val="16"/>
              </w:rPr>
              <w:t>42010</w:t>
            </w:r>
          </w:p>
        </w:tc>
        <w:tc>
          <w:tcPr>
            <w:tcW w:w="617" w:type="dxa"/>
            <w:shd w:val="clear" w:color="000000" w:fill="FFFFFF"/>
            <w:noWrap/>
            <w:hideMark/>
          </w:tcPr>
          <w:p w:rsidR="00F9401B" w:rsidRPr="00F9401B" w:rsidRDefault="00F9401B" w:rsidP="00F9401B">
            <w:pPr>
              <w:rPr>
                <w:sz w:val="16"/>
                <w:szCs w:val="16"/>
              </w:rPr>
            </w:pPr>
            <w:r w:rsidRPr="00F9401B">
              <w:rPr>
                <w:sz w:val="16"/>
                <w:szCs w:val="16"/>
              </w:rPr>
              <w:t>200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3 390,4</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2 669,9</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2 831,6</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Иные закупки товаров, работ и услуг для обеспечения государственных (муниципальных) нужд</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900</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04</w:t>
            </w:r>
          </w:p>
        </w:tc>
        <w:tc>
          <w:tcPr>
            <w:tcW w:w="643" w:type="dxa"/>
            <w:shd w:val="clear" w:color="000000" w:fill="FFFFFF"/>
            <w:noWrap/>
            <w:hideMark/>
          </w:tcPr>
          <w:p w:rsidR="00F9401B" w:rsidRPr="00F9401B" w:rsidRDefault="00F9401B" w:rsidP="00F9401B">
            <w:pPr>
              <w:rPr>
                <w:sz w:val="16"/>
                <w:szCs w:val="16"/>
              </w:rPr>
            </w:pPr>
            <w:r w:rsidRPr="00F9401B">
              <w:rPr>
                <w:sz w:val="16"/>
                <w:szCs w:val="16"/>
              </w:rPr>
              <w:t>09</w:t>
            </w:r>
          </w:p>
        </w:tc>
        <w:tc>
          <w:tcPr>
            <w:tcW w:w="509" w:type="dxa"/>
            <w:shd w:val="clear" w:color="000000" w:fill="FFFFFF"/>
            <w:noWrap/>
            <w:hideMark/>
          </w:tcPr>
          <w:p w:rsidR="00F9401B" w:rsidRPr="00F9401B" w:rsidRDefault="00F9401B" w:rsidP="00F9401B">
            <w:pPr>
              <w:rPr>
                <w:sz w:val="16"/>
                <w:szCs w:val="16"/>
              </w:rPr>
            </w:pPr>
            <w:r w:rsidRPr="00F9401B">
              <w:rPr>
                <w:sz w:val="16"/>
                <w:szCs w:val="16"/>
              </w:rPr>
              <w:t>13</w:t>
            </w:r>
          </w:p>
        </w:tc>
        <w:tc>
          <w:tcPr>
            <w:tcW w:w="401" w:type="dxa"/>
            <w:shd w:val="clear" w:color="000000" w:fill="FFFFFF"/>
            <w:noWrap/>
            <w:hideMark/>
          </w:tcPr>
          <w:p w:rsidR="00F9401B" w:rsidRPr="00F9401B" w:rsidRDefault="00F9401B" w:rsidP="00F9401B">
            <w:pPr>
              <w:rPr>
                <w:sz w:val="16"/>
                <w:szCs w:val="16"/>
              </w:rPr>
            </w:pPr>
            <w:r w:rsidRPr="00F9401B">
              <w:rPr>
                <w:sz w:val="16"/>
                <w:szCs w:val="16"/>
              </w:rPr>
              <w:t>0</w:t>
            </w:r>
          </w:p>
        </w:tc>
        <w:tc>
          <w:tcPr>
            <w:tcW w:w="606" w:type="dxa"/>
            <w:shd w:val="clear" w:color="000000" w:fill="FFFFFF"/>
            <w:noWrap/>
            <w:hideMark/>
          </w:tcPr>
          <w:p w:rsidR="00F9401B" w:rsidRPr="00F9401B" w:rsidRDefault="00F9401B" w:rsidP="00F9401B">
            <w:pPr>
              <w:rPr>
                <w:sz w:val="16"/>
                <w:szCs w:val="16"/>
              </w:rPr>
            </w:pPr>
            <w:r w:rsidRPr="00F9401B">
              <w:rPr>
                <w:sz w:val="16"/>
                <w:szCs w:val="16"/>
              </w:rPr>
              <w:t>01</w:t>
            </w:r>
          </w:p>
        </w:tc>
        <w:tc>
          <w:tcPr>
            <w:tcW w:w="734" w:type="dxa"/>
            <w:shd w:val="clear" w:color="000000" w:fill="FFFFFF"/>
            <w:noWrap/>
            <w:hideMark/>
          </w:tcPr>
          <w:p w:rsidR="00F9401B" w:rsidRPr="00F9401B" w:rsidRDefault="00F9401B" w:rsidP="00F9401B">
            <w:pPr>
              <w:rPr>
                <w:sz w:val="16"/>
                <w:szCs w:val="16"/>
              </w:rPr>
            </w:pPr>
            <w:r w:rsidRPr="00F9401B">
              <w:rPr>
                <w:sz w:val="16"/>
                <w:szCs w:val="16"/>
              </w:rPr>
              <w:t>42010</w:t>
            </w:r>
          </w:p>
        </w:tc>
        <w:tc>
          <w:tcPr>
            <w:tcW w:w="617" w:type="dxa"/>
            <w:shd w:val="clear" w:color="000000" w:fill="FFFFFF"/>
            <w:noWrap/>
            <w:hideMark/>
          </w:tcPr>
          <w:p w:rsidR="00F9401B" w:rsidRPr="00F9401B" w:rsidRDefault="00F9401B" w:rsidP="00F9401B">
            <w:pPr>
              <w:rPr>
                <w:sz w:val="16"/>
                <w:szCs w:val="16"/>
              </w:rPr>
            </w:pPr>
            <w:r w:rsidRPr="00F9401B">
              <w:rPr>
                <w:sz w:val="16"/>
                <w:szCs w:val="16"/>
              </w:rPr>
              <w:t>240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3 390,4</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2 669,9</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2 831,6</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 xml:space="preserve">Муниципальная программа </w:t>
            </w:r>
            <w:proofErr w:type="spellStart"/>
            <w:r w:rsidRPr="00F9401B">
              <w:rPr>
                <w:sz w:val="16"/>
                <w:szCs w:val="16"/>
              </w:rPr>
              <w:t>Чамзинского</w:t>
            </w:r>
            <w:proofErr w:type="spellEnd"/>
            <w:r w:rsidRPr="00F9401B">
              <w:rPr>
                <w:sz w:val="16"/>
                <w:szCs w:val="16"/>
              </w:rPr>
              <w:t xml:space="preserve"> муниципального района Республики Мордовия "Комплексное развитие сельских территорий"</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900</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04</w:t>
            </w:r>
          </w:p>
        </w:tc>
        <w:tc>
          <w:tcPr>
            <w:tcW w:w="643" w:type="dxa"/>
            <w:shd w:val="clear" w:color="000000" w:fill="FFFFFF"/>
            <w:noWrap/>
            <w:hideMark/>
          </w:tcPr>
          <w:p w:rsidR="00F9401B" w:rsidRPr="00F9401B" w:rsidRDefault="00F9401B" w:rsidP="00F9401B">
            <w:pPr>
              <w:rPr>
                <w:sz w:val="16"/>
                <w:szCs w:val="16"/>
              </w:rPr>
            </w:pPr>
            <w:r w:rsidRPr="00F9401B">
              <w:rPr>
                <w:sz w:val="16"/>
                <w:szCs w:val="16"/>
              </w:rPr>
              <w:t>09</w:t>
            </w:r>
          </w:p>
        </w:tc>
        <w:tc>
          <w:tcPr>
            <w:tcW w:w="509" w:type="dxa"/>
            <w:shd w:val="clear" w:color="000000" w:fill="FFFFFF"/>
            <w:noWrap/>
            <w:hideMark/>
          </w:tcPr>
          <w:p w:rsidR="00F9401B" w:rsidRPr="00F9401B" w:rsidRDefault="00F9401B" w:rsidP="00F9401B">
            <w:pPr>
              <w:rPr>
                <w:sz w:val="16"/>
                <w:szCs w:val="16"/>
              </w:rPr>
            </w:pPr>
            <w:r w:rsidRPr="00F9401B">
              <w:rPr>
                <w:sz w:val="16"/>
                <w:szCs w:val="16"/>
              </w:rPr>
              <w:t>22</w:t>
            </w:r>
          </w:p>
        </w:tc>
        <w:tc>
          <w:tcPr>
            <w:tcW w:w="401" w:type="dxa"/>
            <w:shd w:val="clear" w:color="000000" w:fill="FFFFFF"/>
            <w:noWrap/>
            <w:hideMark/>
          </w:tcPr>
          <w:p w:rsidR="00F9401B" w:rsidRPr="00F9401B" w:rsidRDefault="00F9401B" w:rsidP="00F9401B">
            <w:pPr>
              <w:rPr>
                <w:sz w:val="16"/>
                <w:szCs w:val="16"/>
              </w:rPr>
            </w:pPr>
            <w:r w:rsidRPr="00F9401B">
              <w:rPr>
                <w:sz w:val="16"/>
                <w:szCs w:val="16"/>
              </w:rPr>
              <w:t>0</w:t>
            </w:r>
          </w:p>
        </w:tc>
        <w:tc>
          <w:tcPr>
            <w:tcW w:w="606" w:type="dxa"/>
            <w:shd w:val="clear" w:color="000000" w:fill="FFFFFF"/>
            <w:noWrap/>
            <w:hideMark/>
          </w:tcPr>
          <w:p w:rsidR="00F9401B" w:rsidRPr="00F9401B" w:rsidRDefault="00F9401B" w:rsidP="00F9401B">
            <w:pPr>
              <w:rPr>
                <w:sz w:val="16"/>
                <w:szCs w:val="16"/>
              </w:rPr>
            </w:pPr>
            <w:r w:rsidRPr="00F9401B">
              <w:rPr>
                <w:sz w:val="16"/>
                <w:szCs w:val="16"/>
              </w:rPr>
              <w:t> </w:t>
            </w:r>
          </w:p>
        </w:tc>
        <w:tc>
          <w:tcPr>
            <w:tcW w:w="734" w:type="dxa"/>
            <w:shd w:val="clear" w:color="000000" w:fill="FFFFFF"/>
            <w:noWrap/>
            <w:hideMark/>
          </w:tcPr>
          <w:p w:rsidR="00F9401B" w:rsidRPr="00F9401B" w:rsidRDefault="00F9401B" w:rsidP="00F9401B">
            <w:pPr>
              <w:rPr>
                <w:sz w:val="16"/>
                <w:szCs w:val="16"/>
              </w:rPr>
            </w:pPr>
            <w:r w:rsidRPr="00F9401B">
              <w:rPr>
                <w:sz w:val="16"/>
                <w:szCs w:val="16"/>
              </w:rPr>
              <w:t> </w:t>
            </w:r>
          </w:p>
        </w:tc>
        <w:tc>
          <w:tcPr>
            <w:tcW w:w="617" w:type="dxa"/>
            <w:shd w:val="clear" w:color="000000" w:fill="FFFFFF"/>
            <w:noWrap/>
            <w:hideMark/>
          </w:tcPr>
          <w:p w:rsidR="00F9401B" w:rsidRPr="00F9401B" w:rsidRDefault="00F9401B" w:rsidP="00F9401B">
            <w:pPr>
              <w:rPr>
                <w:sz w:val="16"/>
                <w:szCs w:val="16"/>
              </w:rPr>
            </w:pPr>
            <w:r w:rsidRPr="00F9401B">
              <w:rPr>
                <w:sz w:val="16"/>
                <w:szCs w:val="16"/>
              </w:rPr>
              <w:t> </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246 568,7</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0,0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0,0</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Подпрограмма "Создание и развитие инфраструктуры на сельских территориях"</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900</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04</w:t>
            </w:r>
          </w:p>
        </w:tc>
        <w:tc>
          <w:tcPr>
            <w:tcW w:w="643" w:type="dxa"/>
            <w:shd w:val="clear" w:color="000000" w:fill="FFFFFF"/>
            <w:noWrap/>
            <w:hideMark/>
          </w:tcPr>
          <w:p w:rsidR="00F9401B" w:rsidRPr="00F9401B" w:rsidRDefault="00F9401B" w:rsidP="00F9401B">
            <w:pPr>
              <w:rPr>
                <w:sz w:val="16"/>
                <w:szCs w:val="16"/>
              </w:rPr>
            </w:pPr>
            <w:r w:rsidRPr="00F9401B">
              <w:rPr>
                <w:sz w:val="16"/>
                <w:szCs w:val="16"/>
              </w:rPr>
              <w:t>09</w:t>
            </w:r>
          </w:p>
        </w:tc>
        <w:tc>
          <w:tcPr>
            <w:tcW w:w="509" w:type="dxa"/>
            <w:shd w:val="clear" w:color="000000" w:fill="FFFFFF"/>
            <w:noWrap/>
            <w:hideMark/>
          </w:tcPr>
          <w:p w:rsidR="00F9401B" w:rsidRPr="00F9401B" w:rsidRDefault="00F9401B" w:rsidP="00F9401B">
            <w:pPr>
              <w:rPr>
                <w:sz w:val="16"/>
                <w:szCs w:val="16"/>
              </w:rPr>
            </w:pPr>
            <w:r w:rsidRPr="00F9401B">
              <w:rPr>
                <w:sz w:val="16"/>
                <w:szCs w:val="16"/>
              </w:rPr>
              <w:t>22</w:t>
            </w:r>
          </w:p>
        </w:tc>
        <w:tc>
          <w:tcPr>
            <w:tcW w:w="401" w:type="dxa"/>
            <w:shd w:val="clear" w:color="000000" w:fill="FFFFFF"/>
            <w:noWrap/>
            <w:hideMark/>
          </w:tcPr>
          <w:p w:rsidR="00F9401B" w:rsidRPr="00F9401B" w:rsidRDefault="00F9401B" w:rsidP="00F9401B">
            <w:pPr>
              <w:rPr>
                <w:sz w:val="16"/>
                <w:szCs w:val="16"/>
              </w:rPr>
            </w:pPr>
            <w:r w:rsidRPr="00F9401B">
              <w:rPr>
                <w:sz w:val="16"/>
                <w:szCs w:val="16"/>
              </w:rPr>
              <w:t>2</w:t>
            </w:r>
          </w:p>
        </w:tc>
        <w:tc>
          <w:tcPr>
            <w:tcW w:w="606" w:type="dxa"/>
            <w:shd w:val="clear" w:color="000000" w:fill="FFFFFF"/>
            <w:noWrap/>
            <w:hideMark/>
          </w:tcPr>
          <w:p w:rsidR="00F9401B" w:rsidRPr="00F9401B" w:rsidRDefault="00F9401B" w:rsidP="00F9401B">
            <w:pPr>
              <w:rPr>
                <w:sz w:val="16"/>
                <w:szCs w:val="16"/>
              </w:rPr>
            </w:pPr>
            <w:r w:rsidRPr="00F9401B">
              <w:rPr>
                <w:sz w:val="16"/>
                <w:szCs w:val="16"/>
              </w:rPr>
              <w:t> </w:t>
            </w:r>
          </w:p>
        </w:tc>
        <w:tc>
          <w:tcPr>
            <w:tcW w:w="734" w:type="dxa"/>
            <w:shd w:val="clear" w:color="000000" w:fill="FFFFFF"/>
            <w:noWrap/>
            <w:hideMark/>
          </w:tcPr>
          <w:p w:rsidR="00F9401B" w:rsidRPr="00F9401B" w:rsidRDefault="00F9401B" w:rsidP="00F9401B">
            <w:pPr>
              <w:rPr>
                <w:sz w:val="16"/>
                <w:szCs w:val="16"/>
              </w:rPr>
            </w:pPr>
            <w:r w:rsidRPr="00F9401B">
              <w:rPr>
                <w:sz w:val="16"/>
                <w:szCs w:val="16"/>
              </w:rPr>
              <w:t> </w:t>
            </w:r>
          </w:p>
        </w:tc>
        <w:tc>
          <w:tcPr>
            <w:tcW w:w="617" w:type="dxa"/>
            <w:shd w:val="clear" w:color="000000" w:fill="FFFFFF"/>
            <w:noWrap/>
            <w:hideMark/>
          </w:tcPr>
          <w:p w:rsidR="00F9401B" w:rsidRPr="00F9401B" w:rsidRDefault="00F9401B" w:rsidP="00F9401B">
            <w:pPr>
              <w:rPr>
                <w:sz w:val="16"/>
                <w:szCs w:val="16"/>
              </w:rPr>
            </w:pPr>
            <w:r w:rsidRPr="00F9401B">
              <w:rPr>
                <w:sz w:val="16"/>
                <w:szCs w:val="16"/>
              </w:rPr>
              <w:t> </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246 568,7</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0,0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0,0</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Основное мероприятие «Развитие транспортной инфраструктуры на сельских территориях»</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900</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04</w:t>
            </w:r>
          </w:p>
        </w:tc>
        <w:tc>
          <w:tcPr>
            <w:tcW w:w="643" w:type="dxa"/>
            <w:shd w:val="clear" w:color="000000" w:fill="FFFFFF"/>
            <w:noWrap/>
            <w:hideMark/>
          </w:tcPr>
          <w:p w:rsidR="00F9401B" w:rsidRPr="00F9401B" w:rsidRDefault="00F9401B" w:rsidP="00F9401B">
            <w:pPr>
              <w:rPr>
                <w:sz w:val="16"/>
                <w:szCs w:val="16"/>
              </w:rPr>
            </w:pPr>
            <w:r w:rsidRPr="00F9401B">
              <w:rPr>
                <w:sz w:val="16"/>
                <w:szCs w:val="16"/>
              </w:rPr>
              <w:t>09</w:t>
            </w:r>
          </w:p>
        </w:tc>
        <w:tc>
          <w:tcPr>
            <w:tcW w:w="509" w:type="dxa"/>
            <w:shd w:val="clear" w:color="000000" w:fill="FFFFFF"/>
            <w:noWrap/>
            <w:hideMark/>
          </w:tcPr>
          <w:p w:rsidR="00F9401B" w:rsidRPr="00F9401B" w:rsidRDefault="00F9401B" w:rsidP="00F9401B">
            <w:pPr>
              <w:rPr>
                <w:sz w:val="16"/>
                <w:szCs w:val="16"/>
              </w:rPr>
            </w:pPr>
            <w:r w:rsidRPr="00F9401B">
              <w:rPr>
                <w:sz w:val="16"/>
                <w:szCs w:val="16"/>
              </w:rPr>
              <w:t>22</w:t>
            </w:r>
          </w:p>
        </w:tc>
        <w:tc>
          <w:tcPr>
            <w:tcW w:w="401" w:type="dxa"/>
            <w:shd w:val="clear" w:color="000000" w:fill="FFFFFF"/>
            <w:noWrap/>
            <w:hideMark/>
          </w:tcPr>
          <w:p w:rsidR="00F9401B" w:rsidRPr="00F9401B" w:rsidRDefault="00F9401B" w:rsidP="00F9401B">
            <w:pPr>
              <w:rPr>
                <w:sz w:val="16"/>
                <w:szCs w:val="16"/>
              </w:rPr>
            </w:pPr>
            <w:r w:rsidRPr="00F9401B">
              <w:rPr>
                <w:sz w:val="16"/>
                <w:szCs w:val="16"/>
              </w:rPr>
              <w:t>2</w:t>
            </w:r>
          </w:p>
        </w:tc>
        <w:tc>
          <w:tcPr>
            <w:tcW w:w="606" w:type="dxa"/>
            <w:shd w:val="clear" w:color="000000" w:fill="FFFFFF"/>
            <w:noWrap/>
            <w:hideMark/>
          </w:tcPr>
          <w:p w:rsidR="00F9401B" w:rsidRPr="00F9401B" w:rsidRDefault="00F9401B" w:rsidP="00F9401B">
            <w:pPr>
              <w:rPr>
                <w:sz w:val="16"/>
                <w:szCs w:val="16"/>
              </w:rPr>
            </w:pPr>
            <w:r w:rsidRPr="00F9401B">
              <w:rPr>
                <w:sz w:val="16"/>
                <w:szCs w:val="16"/>
              </w:rPr>
              <w:t>03</w:t>
            </w:r>
          </w:p>
        </w:tc>
        <w:tc>
          <w:tcPr>
            <w:tcW w:w="734" w:type="dxa"/>
            <w:shd w:val="clear" w:color="000000" w:fill="FFFFFF"/>
            <w:noWrap/>
            <w:hideMark/>
          </w:tcPr>
          <w:p w:rsidR="00F9401B" w:rsidRPr="00F9401B" w:rsidRDefault="00F9401B" w:rsidP="00F9401B">
            <w:pPr>
              <w:rPr>
                <w:sz w:val="16"/>
                <w:szCs w:val="16"/>
              </w:rPr>
            </w:pPr>
            <w:r w:rsidRPr="00F9401B">
              <w:rPr>
                <w:sz w:val="16"/>
                <w:szCs w:val="16"/>
              </w:rPr>
              <w:t> </w:t>
            </w:r>
          </w:p>
        </w:tc>
        <w:tc>
          <w:tcPr>
            <w:tcW w:w="617" w:type="dxa"/>
            <w:shd w:val="clear" w:color="000000" w:fill="FFFFFF"/>
            <w:noWrap/>
            <w:hideMark/>
          </w:tcPr>
          <w:p w:rsidR="00F9401B" w:rsidRPr="00F9401B" w:rsidRDefault="00F9401B" w:rsidP="00F9401B">
            <w:pPr>
              <w:rPr>
                <w:sz w:val="16"/>
                <w:szCs w:val="16"/>
              </w:rPr>
            </w:pPr>
            <w:r w:rsidRPr="00F9401B">
              <w:rPr>
                <w:sz w:val="16"/>
                <w:szCs w:val="16"/>
              </w:rPr>
              <w:t> </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246 568,7</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0,0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0,0</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Развитие транспортной инфраструктуры на сельских территориях</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900</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04</w:t>
            </w:r>
          </w:p>
        </w:tc>
        <w:tc>
          <w:tcPr>
            <w:tcW w:w="643" w:type="dxa"/>
            <w:shd w:val="clear" w:color="000000" w:fill="FFFFFF"/>
            <w:noWrap/>
            <w:hideMark/>
          </w:tcPr>
          <w:p w:rsidR="00F9401B" w:rsidRPr="00F9401B" w:rsidRDefault="00F9401B" w:rsidP="00F9401B">
            <w:pPr>
              <w:rPr>
                <w:sz w:val="16"/>
                <w:szCs w:val="16"/>
              </w:rPr>
            </w:pPr>
            <w:r w:rsidRPr="00F9401B">
              <w:rPr>
                <w:sz w:val="16"/>
                <w:szCs w:val="16"/>
              </w:rPr>
              <w:t>09</w:t>
            </w:r>
          </w:p>
        </w:tc>
        <w:tc>
          <w:tcPr>
            <w:tcW w:w="509" w:type="dxa"/>
            <w:shd w:val="clear" w:color="000000" w:fill="FFFFFF"/>
            <w:noWrap/>
            <w:hideMark/>
          </w:tcPr>
          <w:p w:rsidR="00F9401B" w:rsidRPr="00F9401B" w:rsidRDefault="00F9401B" w:rsidP="00F9401B">
            <w:pPr>
              <w:rPr>
                <w:sz w:val="16"/>
                <w:szCs w:val="16"/>
              </w:rPr>
            </w:pPr>
            <w:r w:rsidRPr="00F9401B">
              <w:rPr>
                <w:sz w:val="16"/>
                <w:szCs w:val="16"/>
              </w:rPr>
              <w:t>22</w:t>
            </w:r>
          </w:p>
        </w:tc>
        <w:tc>
          <w:tcPr>
            <w:tcW w:w="401" w:type="dxa"/>
            <w:shd w:val="clear" w:color="000000" w:fill="FFFFFF"/>
            <w:noWrap/>
            <w:hideMark/>
          </w:tcPr>
          <w:p w:rsidR="00F9401B" w:rsidRPr="00F9401B" w:rsidRDefault="00F9401B" w:rsidP="00F9401B">
            <w:pPr>
              <w:rPr>
                <w:sz w:val="16"/>
                <w:szCs w:val="16"/>
              </w:rPr>
            </w:pPr>
            <w:r w:rsidRPr="00F9401B">
              <w:rPr>
                <w:sz w:val="16"/>
                <w:szCs w:val="16"/>
              </w:rPr>
              <w:t>2</w:t>
            </w:r>
          </w:p>
        </w:tc>
        <w:tc>
          <w:tcPr>
            <w:tcW w:w="606" w:type="dxa"/>
            <w:shd w:val="clear" w:color="000000" w:fill="FFFFFF"/>
            <w:noWrap/>
            <w:hideMark/>
          </w:tcPr>
          <w:p w:rsidR="00F9401B" w:rsidRPr="00F9401B" w:rsidRDefault="00F9401B" w:rsidP="00F9401B">
            <w:pPr>
              <w:rPr>
                <w:sz w:val="16"/>
                <w:szCs w:val="16"/>
              </w:rPr>
            </w:pPr>
            <w:r w:rsidRPr="00F9401B">
              <w:rPr>
                <w:sz w:val="16"/>
                <w:szCs w:val="16"/>
              </w:rPr>
              <w:t>03</w:t>
            </w:r>
          </w:p>
        </w:tc>
        <w:tc>
          <w:tcPr>
            <w:tcW w:w="734" w:type="dxa"/>
            <w:shd w:val="clear" w:color="000000" w:fill="FFFFFF"/>
            <w:noWrap/>
            <w:hideMark/>
          </w:tcPr>
          <w:p w:rsidR="00F9401B" w:rsidRPr="00F9401B" w:rsidRDefault="00F9401B" w:rsidP="00F9401B">
            <w:pPr>
              <w:rPr>
                <w:sz w:val="16"/>
                <w:szCs w:val="16"/>
              </w:rPr>
            </w:pPr>
            <w:r w:rsidRPr="00F9401B">
              <w:rPr>
                <w:sz w:val="16"/>
                <w:szCs w:val="16"/>
              </w:rPr>
              <w:t>L3725</w:t>
            </w:r>
          </w:p>
        </w:tc>
        <w:tc>
          <w:tcPr>
            <w:tcW w:w="617" w:type="dxa"/>
            <w:shd w:val="clear" w:color="000000" w:fill="FFFFFF"/>
            <w:noWrap/>
            <w:hideMark/>
          </w:tcPr>
          <w:p w:rsidR="00F9401B" w:rsidRPr="00F9401B" w:rsidRDefault="00F9401B" w:rsidP="00F9401B">
            <w:pPr>
              <w:rPr>
                <w:sz w:val="16"/>
                <w:szCs w:val="16"/>
              </w:rPr>
            </w:pPr>
            <w:r w:rsidRPr="00F9401B">
              <w:rPr>
                <w:sz w:val="16"/>
                <w:szCs w:val="16"/>
              </w:rPr>
              <w:t> </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246 568,7</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0,0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0,0</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Капитальные вложения в объекты государственной (муниципальной) собственности</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900</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04</w:t>
            </w:r>
          </w:p>
        </w:tc>
        <w:tc>
          <w:tcPr>
            <w:tcW w:w="643" w:type="dxa"/>
            <w:shd w:val="clear" w:color="000000" w:fill="FFFFFF"/>
            <w:noWrap/>
            <w:hideMark/>
          </w:tcPr>
          <w:p w:rsidR="00F9401B" w:rsidRPr="00F9401B" w:rsidRDefault="00F9401B" w:rsidP="00F9401B">
            <w:pPr>
              <w:rPr>
                <w:sz w:val="16"/>
                <w:szCs w:val="16"/>
              </w:rPr>
            </w:pPr>
            <w:r w:rsidRPr="00F9401B">
              <w:rPr>
                <w:sz w:val="16"/>
                <w:szCs w:val="16"/>
              </w:rPr>
              <w:t>09</w:t>
            </w:r>
          </w:p>
        </w:tc>
        <w:tc>
          <w:tcPr>
            <w:tcW w:w="509" w:type="dxa"/>
            <w:shd w:val="clear" w:color="000000" w:fill="FFFFFF"/>
            <w:noWrap/>
            <w:hideMark/>
          </w:tcPr>
          <w:p w:rsidR="00F9401B" w:rsidRPr="00F9401B" w:rsidRDefault="00F9401B" w:rsidP="00F9401B">
            <w:pPr>
              <w:rPr>
                <w:sz w:val="16"/>
                <w:szCs w:val="16"/>
              </w:rPr>
            </w:pPr>
            <w:r w:rsidRPr="00F9401B">
              <w:rPr>
                <w:sz w:val="16"/>
                <w:szCs w:val="16"/>
              </w:rPr>
              <w:t>22</w:t>
            </w:r>
          </w:p>
        </w:tc>
        <w:tc>
          <w:tcPr>
            <w:tcW w:w="401" w:type="dxa"/>
            <w:shd w:val="clear" w:color="000000" w:fill="FFFFFF"/>
            <w:noWrap/>
            <w:hideMark/>
          </w:tcPr>
          <w:p w:rsidR="00F9401B" w:rsidRPr="00F9401B" w:rsidRDefault="00F9401B" w:rsidP="00F9401B">
            <w:pPr>
              <w:rPr>
                <w:sz w:val="16"/>
                <w:szCs w:val="16"/>
              </w:rPr>
            </w:pPr>
            <w:r w:rsidRPr="00F9401B">
              <w:rPr>
                <w:sz w:val="16"/>
                <w:szCs w:val="16"/>
              </w:rPr>
              <w:t>2</w:t>
            </w:r>
          </w:p>
        </w:tc>
        <w:tc>
          <w:tcPr>
            <w:tcW w:w="606" w:type="dxa"/>
            <w:shd w:val="clear" w:color="000000" w:fill="FFFFFF"/>
            <w:noWrap/>
            <w:hideMark/>
          </w:tcPr>
          <w:p w:rsidR="00F9401B" w:rsidRPr="00F9401B" w:rsidRDefault="00F9401B" w:rsidP="00F9401B">
            <w:pPr>
              <w:rPr>
                <w:sz w:val="16"/>
                <w:szCs w:val="16"/>
              </w:rPr>
            </w:pPr>
            <w:r w:rsidRPr="00F9401B">
              <w:rPr>
                <w:sz w:val="16"/>
                <w:szCs w:val="16"/>
              </w:rPr>
              <w:t>03</w:t>
            </w:r>
          </w:p>
        </w:tc>
        <w:tc>
          <w:tcPr>
            <w:tcW w:w="734" w:type="dxa"/>
            <w:shd w:val="clear" w:color="000000" w:fill="FFFFFF"/>
            <w:noWrap/>
            <w:hideMark/>
          </w:tcPr>
          <w:p w:rsidR="00F9401B" w:rsidRPr="00F9401B" w:rsidRDefault="00F9401B" w:rsidP="00F9401B">
            <w:pPr>
              <w:rPr>
                <w:sz w:val="16"/>
                <w:szCs w:val="16"/>
              </w:rPr>
            </w:pPr>
            <w:r w:rsidRPr="00F9401B">
              <w:rPr>
                <w:sz w:val="16"/>
                <w:szCs w:val="16"/>
              </w:rPr>
              <w:t>L3725</w:t>
            </w:r>
          </w:p>
        </w:tc>
        <w:tc>
          <w:tcPr>
            <w:tcW w:w="617" w:type="dxa"/>
            <w:shd w:val="clear" w:color="000000" w:fill="FFFFFF"/>
            <w:noWrap/>
            <w:hideMark/>
          </w:tcPr>
          <w:p w:rsidR="00F9401B" w:rsidRPr="00F9401B" w:rsidRDefault="00F9401B" w:rsidP="00F9401B">
            <w:pPr>
              <w:rPr>
                <w:sz w:val="16"/>
                <w:szCs w:val="16"/>
              </w:rPr>
            </w:pPr>
            <w:r w:rsidRPr="00F9401B">
              <w:rPr>
                <w:sz w:val="16"/>
                <w:szCs w:val="16"/>
              </w:rPr>
              <w:t>400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246 568,7</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0,0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0,0</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Бюджетные инвестиции</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900</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04</w:t>
            </w:r>
          </w:p>
        </w:tc>
        <w:tc>
          <w:tcPr>
            <w:tcW w:w="643" w:type="dxa"/>
            <w:shd w:val="clear" w:color="000000" w:fill="FFFFFF"/>
            <w:noWrap/>
            <w:hideMark/>
          </w:tcPr>
          <w:p w:rsidR="00F9401B" w:rsidRPr="00F9401B" w:rsidRDefault="00F9401B" w:rsidP="00F9401B">
            <w:pPr>
              <w:rPr>
                <w:sz w:val="16"/>
                <w:szCs w:val="16"/>
              </w:rPr>
            </w:pPr>
            <w:r w:rsidRPr="00F9401B">
              <w:rPr>
                <w:sz w:val="16"/>
                <w:szCs w:val="16"/>
              </w:rPr>
              <w:t>09</w:t>
            </w:r>
          </w:p>
        </w:tc>
        <w:tc>
          <w:tcPr>
            <w:tcW w:w="509" w:type="dxa"/>
            <w:shd w:val="clear" w:color="000000" w:fill="FFFFFF"/>
            <w:noWrap/>
            <w:hideMark/>
          </w:tcPr>
          <w:p w:rsidR="00F9401B" w:rsidRPr="00F9401B" w:rsidRDefault="00F9401B" w:rsidP="00F9401B">
            <w:pPr>
              <w:rPr>
                <w:sz w:val="16"/>
                <w:szCs w:val="16"/>
              </w:rPr>
            </w:pPr>
            <w:r w:rsidRPr="00F9401B">
              <w:rPr>
                <w:sz w:val="16"/>
                <w:szCs w:val="16"/>
              </w:rPr>
              <w:t>22</w:t>
            </w:r>
          </w:p>
        </w:tc>
        <w:tc>
          <w:tcPr>
            <w:tcW w:w="401" w:type="dxa"/>
            <w:shd w:val="clear" w:color="000000" w:fill="FFFFFF"/>
            <w:noWrap/>
            <w:hideMark/>
          </w:tcPr>
          <w:p w:rsidR="00F9401B" w:rsidRPr="00F9401B" w:rsidRDefault="00F9401B" w:rsidP="00F9401B">
            <w:pPr>
              <w:rPr>
                <w:sz w:val="16"/>
                <w:szCs w:val="16"/>
              </w:rPr>
            </w:pPr>
            <w:r w:rsidRPr="00F9401B">
              <w:rPr>
                <w:sz w:val="16"/>
                <w:szCs w:val="16"/>
              </w:rPr>
              <w:t>2</w:t>
            </w:r>
          </w:p>
        </w:tc>
        <w:tc>
          <w:tcPr>
            <w:tcW w:w="606" w:type="dxa"/>
            <w:shd w:val="clear" w:color="000000" w:fill="FFFFFF"/>
            <w:noWrap/>
            <w:hideMark/>
          </w:tcPr>
          <w:p w:rsidR="00F9401B" w:rsidRPr="00F9401B" w:rsidRDefault="00F9401B" w:rsidP="00F9401B">
            <w:pPr>
              <w:rPr>
                <w:sz w:val="16"/>
                <w:szCs w:val="16"/>
              </w:rPr>
            </w:pPr>
            <w:r w:rsidRPr="00F9401B">
              <w:rPr>
                <w:sz w:val="16"/>
                <w:szCs w:val="16"/>
              </w:rPr>
              <w:t>03</w:t>
            </w:r>
          </w:p>
        </w:tc>
        <w:tc>
          <w:tcPr>
            <w:tcW w:w="734" w:type="dxa"/>
            <w:shd w:val="clear" w:color="000000" w:fill="FFFFFF"/>
            <w:noWrap/>
            <w:hideMark/>
          </w:tcPr>
          <w:p w:rsidR="00F9401B" w:rsidRPr="00F9401B" w:rsidRDefault="00F9401B" w:rsidP="00F9401B">
            <w:pPr>
              <w:rPr>
                <w:sz w:val="16"/>
                <w:szCs w:val="16"/>
              </w:rPr>
            </w:pPr>
            <w:r w:rsidRPr="00F9401B">
              <w:rPr>
                <w:sz w:val="16"/>
                <w:szCs w:val="16"/>
              </w:rPr>
              <w:t>L3725</w:t>
            </w:r>
          </w:p>
        </w:tc>
        <w:tc>
          <w:tcPr>
            <w:tcW w:w="617" w:type="dxa"/>
            <w:shd w:val="clear" w:color="000000" w:fill="FFFFFF"/>
            <w:noWrap/>
            <w:hideMark/>
          </w:tcPr>
          <w:p w:rsidR="00F9401B" w:rsidRPr="00F9401B" w:rsidRDefault="00F9401B" w:rsidP="00F9401B">
            <w:pPr>
              <w:rPr>
                <w:sz w:val="16"/>
                <w:szCs w:val="16"/>
              </w:rPr>
            </w:pPr>
            <w:r w:rsidRPr="00F9401B">
              <w:rPr>
                <w:sz w:val="16"/>
                <w:szCs w:val="16"/>
              </w:rPr>
              <w:t>410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246 568,7</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0,0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0,0</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Другие вопросы в области национальной экономики</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900</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04</w:t>
            </w:r>
          </w:p>
        </w:tc>
        <w:tc>
          <w:tcPr>
            <w:tcW w:w="643" w:type="dxa"/>
            <w:shd w:val="clear" w:color="000000" w:fill="FFFFFF"/>
            <w:noWrap/>
            <w:hideMark/>
          </w:tcPr>
          <w:p w:rsidR="00F9401B" w:rsidRPr="00F9401B" w:rsidRDefault="00F9401B" w:rsidP="00F9401B">
            <w:pPr>
              <w:rPr>
                <w:sz w:val="16"/>
                <w:szCs w:val="16"/>
              </w:rPr>
            </w:pPr>
            <w:r w:rsidRPr="00F9401B">
              <w:rPr>
                <w:sz w:val="16"/>
                <w:szCs w:val="16"/>
              </w:rPr>
              <w:t>12</w:t>
            </w:r>
          </w:p>
        </w:tc>
        <w:tc>
          <w:tcPr>
            <w:tcW w:w="509" w:type="dxa"/>
            <w:shd w:val="clear" w:color="000000" w:fill="FFFFFF"/>
            <w:noWrap/>
            <w:hideMark/>
          </w:tcPr>
          <w:p w:rsidR="00F9401B" w:rsidRPr="00F9401B" w:rsidRDefault="00F9401B" w:rsidP="00F9401B">
            <w:pPr>
              <w:rPr>
                <w:sz w:val="16"/>
                <w:szCs w:val="16"/>
              </w:rPr>
            </w:pPr>
            <w:r w:rsidRPr="00F9401B">
              <w:rPr>
                <w:sz w:val="16"/>
                <w:szCs w:val="16"/>
              </w:rPr>
              <w:t> </w:t>
            </w:r>
          </w:p>
        </w:tc>
        <w:tc>
          <w:tcPr>
            <w:tcW w:w="401" w:type="dxa"/>
            <w:shd w:val="clear" w:color="000000" w:fill="FFFFFF"/>
            <w:noWrap/>
            <w:hideMark/>
          </w:tcPr>
          <w:p w:rsidR="00F9401B" w:rsidRPr="00F9401B" w:rsidRDefault="00F9401B" w:rsidP="00F9401B">
            <w:pPr>
              <w:rPr>
                <w:sz w:val="16"/>
                <w:szCs w:val="16"/>
              </w:rPr>
            </w:pPr>
            <w:r w:rsidRPr="00F9401B">
              <w:rPr>
                <w:sz w:val="16"/>
                <w:szCs w:val="16"/>
              </w:rPr>
              <w:t> </w:t>
            </w:r>
          </w:p>
        </w:tc>
        <w:tc>
          <w:tcPr>
            <w:tcW w:w="606" w:type="dxa"/>
            <w:shd w:val="clear" w:color="000000" w:fill="FFFFFF"/>
            <w:noWrap/>
            <w:hideMark/>
          </w:tcPr>
          <w:p w:rsidR="00F9401B" w:rsidRPr="00F9401B" w:rsidRDefault="00F9401B" w:rsidP="00F9401B">
            <w:pPr>
              <w:rPr>
                <w:sz w:val="16"/>
                <w:szCs w:val="16"/>
              </w:rPr>
            </w:pPr>
            <w:r w:rsidRPr="00F9401B">
              <w:rPr>
                <w:sz w:val="16"/>
                <w:szCs w:val="16"/>
              </w:rPr>
              <w:t> </w:t>
            </w:r>
          </w:p>
        </w:tc>
        <w:tc>
          <w:tcPr>
            <w:tcW w:w="734" w:type="dxa"/>
            <w:shd w:val="clear" w:color="000000" w:fill="FFFFFF"/>
            <w:noWrap/>
            <w:hideMark/>
          </w:tcPr>
          <w:p w:rsidR="00F9401B" w:rsidRPr="00F9401B" w:rsidRDefault="00F9401B" w:rsidP="00F9401B">
            <w:pPr>
              <w:rPr>
                <w:sz w:val="16"/>
                <w:szCs w:val="16"/>
              </w:rPr>
            </w:pPr>
            <w:r w:rsidRPr="00F9401B">
              <w:rPr>
                <w:sz w:val="16"/>
                <w:szCs w:val="16"/>
              </w:rPr>
              <w:t> </w:t>
            </w:r>
          </w:p>
        </w:tc>
        <w:tc>
          <w:tcPr>
            <w:tcW w:w="617" w:type="dxa"/>
            <w:shd w:val="clear" w:color="000000" w:fill="FFFFFF"/>
            <w:noWrap/>
            <w:hideMark/>
          </w:tcPr>
          <w:p w:rsidR="00F9401B" w:rsidRPr="00F9401B" w:rsidRDefault="00F9401B" w:rsidP="00F9401B">
            <w:pPr>
              <w:rPr>
                <w:sz w:val="16"/>
                <w:szCs w:val="16"/>
              </w:rPr>
            </w:pPr>
            <w:r w:rsidRPr="00F9401B">
              <w:rPr>
                <w:sz w:val="16"/>
                <w:szCs w:val="16"/>
              </w:rPr>
              <w:t> </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30,0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30,0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40,0</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 xml:space="preserve">Муниципальная программа развития и поддержки малого и среднего предпринимательства </w:t>
            </w:r>
            <w:proofErr w:type="spellStart"/>
            <w:r w:rsidRPr="00F9401B">
              <w:rPr>
                <w:sz w:val="16"/>
                <w:szCs w:val="16"/>
              </w:rPr>
              <w:t>Чамзинского</w:t>
            </w:r>
            <w:proofErr w:type="spellEnd"/>
            <w:r w:rsidRPr="00F9401B">
              <w:rPr>
                <w:sz w:val="16"/>
                <w:szCs w:val="16"/>
              </w:rPr>
              <w:t xml:space="preserve"> муниципального района</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900</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04</w:t>
            </w:r>
          </w:p>
        </w:tc>
        <w:tc>
          <w:tcPr>
            <w:tcW w:w="643" w:type="dxa"/>
            <w:shd w:val="clear" w:color="000000" w:fill="FFFFFF"/>
            <w:noWrap/>
            <w:hideMark/>
          </w:tcPr>
          <w:p w:rsidR="00F9401B" w:rsidRPr="00F9401B" w:rsidRDefault="00F9401B" w:rsidP="00F9401B">
            <w:pPr>
              <w:rPr>
                <w:sz w:val="16"/>
                <w:szCs w:val="16"/>
              </w:rPr>
            </w:pPr>
            <w:r w:rsidRPr="00F9401B">
              <w:rPr>
                <w:sz w:val="16"/>
                <w:szCs w:val="16"/>
              </w:rPr>
              <w:t>12</w:t>
            </w:r>
          </w:p>
        </w:tc>
        <w:tc>
          <w:tcPr>
            <w:tcW w:w="509" w:type="dxa"/>
            <w:shd w:val="clear" w:color="000000" w:fill="FFFFFF"/>
            <w:noWrap/>
            <w:hideMark/>
          </w:tcPr>
          <w:p w:rsidR="00F9401B" w:rsidRPr="00F9401B" w:rsidRDefault="00F9401B" w:rsidP="00F9401B">
            <w:pPr>
              <w:rPr>
                <w:sz w:val="16"/>
                <w:szCs w:val="16"/>
              </w:rPr>
            </w:pPr>
            <w:r w:rsidRPr="00F9401B">
              <w:rPr>
                <w:sz w:val="16"/>
                <w:szCs w:val="16"/>
              </w:rPr>
              <w:t>29</w:t>
            </w:r>
          </w:p>
        </w:tc>
        <w:tc>
          <w:tcPr>
            <w:tcW w:w="401" w:type="dxa"/>
            <w:shd w:val="clear" w:color="000000" w:fill="FFFFFF"/>
            <w:noWrap/>
            <w:hideMark/>
          </w:tcPr>
          <w:p w:rsidR="00F9401B" w:rsidRPr="00F9401B" w:rsidRDefault="00F9401B" w:rsidP="00F9401B">
            <w:pPr>
              <w:rPr>
                <w:sz w:val="16"/>
                <w:szCs w:val="16"/>
              </w:rPr>
            </w:pPr>
            <w:r w:rsidRPr="00F9401B">
              <w:rPr>
                <w:sz w:val="16"/>
                <w:szCs w:val="16"/>
              </w:rPr>
              <w:t>0</w:t>
            </w:r>
          </w:p>
        </w:tc>
        <w:tc>
          <w:tcPr>
            <w:tcW w:w="606" w:type="dxa"/>
            <w:shd w:val="clear" w:color="000000" w:fill="FFFFFF"/>
            <w:noWrap/>
            <w:hideMark/>
          </w:tcPr>
          <w:p w:rsidR="00F9401B" w:rsidRPr="00F9401B" w:rsidRDefault="00F9401B" w:rsidP="00F9401B">
            <w:pPr>
              <w:rPr>
                <w:sz w:val="16"/>
                <w:szCs w:val="16"/>
              </w:rPr>
            </w:pPr>
            <w:r w:rsidRPr="00F9401B">
              <w:rPr>
                <w:sz w:val="16"/>
                <w:szCs w:val="16"/>
              </w:rPr>
              <w:t> </w:t>
            </w:r>
          </w:p>
        </w:tc>
        <w:tc>
          <w:tcPr>
            <w:tcW w:w="734" w:type="dxa"/>
            <w:shd w:val="clear" w:color="000000" w:fill="FFFFFF"/>
            <w:noWrap/>
            <w:hideMark/>
          </w:tcPr>
          <w:p w:rsidR="00F9401B" w:rsidRPr="00F9401B" w:rsidRDefault="00F9401B" w:rsidP="00F9401B">
            <w:pPr>
              <w:rPr>
                <w:sz w:val="16"/>
                <w:szCs w:val="16"/>
              </w:rPr>
            </w:pPr>
            <w:r w:rsidRPr="00F9401B">
              <w:rPr>
                <w:sz w:val="16"/>
                <w:szCs w:val="16"/>
              </w:rPr>
              <w:t> </w:t>
            </w:r>
          </w:p>
        </w:tc>
        <w:tc>
          <w:tcPr>
            <w:tcW w:w="617" w:type="dxa"/>
            <w:shd w:val="clear" w:color="000000" w:fill="FFFFFF"/>
            <w:noWrap/>
            <w:hideMark/>
          </w:tcPr>
          <w:p w:rsidR="00F9401B" w:rsidRPr="00F9401B" w:rsidRDefault="00F9401B" w:rsidP="00F9401B">
            <w:pPr>
              <w:rPr>
                <w:sz w:val="16"/>
                <w:szCs w:val="16"/>
              </w:rPr>
            </w:pPr>
            <w:r w:rsidRPr="00F9401B">
              <w:rPr>
                <w:sz w:val="16"/>
                <w:szCs w:val="16"/>
              </w:rPr>
              <w:t> </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30,0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30,0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40,0</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Основное мероприятие "Информационное, консультационное обеспечение малого и среднего бизнеса, повышение квалификации кадров"</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900</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04</w:t>
            </w:r>
          </w:p>
        </w:tc>
        <w:tc>
          <w:tcPr>
            <w:tcW w:w="643" w:type="dxa"/>
            <w:shd w:val="clear" w:color="000000" w:fill="FFFFFF"/>
            <w:noWrap/>
            <w:hideMark/>
          </w:tcPr>
          <w:p w:rsidR="00F9401B" w:rsidRPr="00F9401B" w:rsidRDefault="00F9401B" w:rsidP="00F9401B">
            <w:pPr>
              <w:rPr>
                <w:sz w:val="16"/>
                <w:szCs w:val="16"/>
              </w:rPr>
            </w:pPr>
            <w:r w:rsidRPr="00F9401B">
              <w:rPr>
                <w:sz w:val="16"/>
                <w:szCs w:val="16"/>
              </w:rPr>
              <w:t>12</w:t>
            </w:r>
          </w:p>
        </w:tc>
        <w:tc>
          <w:tcPr>
            <w:tcW w:w="509" w:type="dxa"/>
            <w:shd w:val="clear" w:color="000000" w:fill="FFFFFF"/>
            <w:noWrap/>
            <w:hideMark/>
          </w:tcPr>
          <w:p w:rsidR="00F9401B" w:rsidRPr="00F9401B" w:rsidRDefault="00F9401B" w:rsidP="00F9401B">
            <w:pPr>
              <w:rPr>
                <w:sz w:val="16"/>
                <w:szCs w:val="16"/>
              </w:rPr>
            </w:pPr>
            <w:r w:rsidRPr="00F9401B">
              <w:rPr>
                <w:sz w:val="16"/>
                <w:szCs w:val="16"/>
              </w:rPr>
              <w:t>29</w:t>
            </w:r>
          </w:p>
        </w:tc>
        <w:tc>
          <w:tcPr>
            <w:tcW w:w="401" w:type="dxa"/>
            <w:shd w:val="clear" w:color="000000" w:fill="FFFFFF"/>
            <w:noWrap/>
            <w:hideMark/>
          </w:tcPr>
          <w:p w:rsidR="00F9401B" w:rsidRPr="00F9401B" w:rsidRDefault="00F9401B" w:rsidP="00F9401B">
            <w:pPr>
              <w:rPr>
                <w:sz w:val="16"/>
                <w:szCs w:val="16"/>
              </w:rPr>
            </w:pPr>
            <w:r w:rsidRPr="00F9401B">
              <w:rPr>
                <w:sz w:val="16"/>
                <w:szCs w:val="16"/>
              </w:rPr>
              <w:t>0</w:t>
            </w:r>
          </w:p>
        </w:tc>
        <w:tc>
          <w:tcPr>
            <w:tcW w:w="606" w:type="dxa"/>
            <w:shd w:val="clear" w:color="000000" w:fill="FFFFFF"/>
            <w:noWrap/>
            <w:hideMark/>
          </w:tcPr>
          <w:p w:rsidR="00F9401B" w:rsidRPr="00F9401B" w:rsidRDefault="00F9401B" w:rsidP="00F9401B">
            <w:pPr>
              <w:rPr>
                <w:sz w:val="16"/>
                <w:szCs w:val="16"/>
              </w:rPr>
            </w:pPr>
            <w:r w:rsidRPr="00F9401B">
              <w:rPr>
                <w:sz w:val="16"/>
                <w:szCs w:val="16"/>
              </w:rPr>
              <w:t>03</w:t>
            </w:r>
          </w:p>
        </w:tc>
        <w:tc>
          <w:tcPr>
            <w:tcW w:w="734" w:type="dxa"/>
            <w:shd w:val="clear" w:color="000000" w:fill="FFFFFF"/>
            <w:noWrap/>
            <w:hideMark/>
          </w:tcPr>
          <w:p w:rsidR="00F9401B" w:rsidRPr="00F9401B" w:rsidRDefault="00F9401B" w:rsidP="00F9401B">
            <w:pPr>
              <w:rPr>
                <w:sz w:val="16"/>
                <w:szCs w:val="16"/>
              </w:rPr>
            </w:pPr>
            <w:r w:rsidRPr="00F9401B">
              <w:rPr>
                <w:sz w:val="16"/>
                <w:szCs w:val="16"/>
              </w:rPr>
              <w:t> </w:t>
            </w:r>
          </w:p>
        </w:tc>
        <w:tc>
          <w:tcPr>
            <w:tcW w:w="617" w:type="dxa"/>
            <w:shd w:val="clear" w:color="000000" w:fill="FFFFFF"/>
            <w:noWrap/>
            <w:hideMark/>
          </w:tcPr>
          <w:p w:rsidR="00F9401B" w:rsidRPr="00F9401B" w:rsidRDefault="00F9401B" w:rsidP="00F9401B">
            <w:pPr>
              <w:rPr>
                <w:sz w:val="16"/>
                <w:szCs w:val="16"/>
              </w:rPr>
            </w:pPr>
            <w:r w:rsidRPr="00F9401B">
              <w:rPr>
                <w:sz w:val="16"/>
                <w:szCs w:val="16"/>
              </w:rPr>
              <w:t> </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10,0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10,0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10,0</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Мероприятия по поддержке субъектов малого и среднего предпринимательства</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900</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04</w:t>
            </w:r>
          </w:p>
        </w:tc>
        <w:tc>
          <w:tcPr>
            <w:tcW w:w="643" w:type="dxa"/>
            <w:shd w:val="clear" w:color="000000" w:fill="FFFFFF"/>
            <w:noWrap/>
            <w:hideMark/>
          </w:tcPr>
          <w:p w:rsidR="00F9401B" w:rsidRPr="00F9401B" w:rsidRDefault="00F9401B" w:rsidP="00F9401B">
            <w:pPr>
              <w:rPr>
                <w:sz w:val="16"/>
                <w:szCs w:val="16"/>
              </w:rPr>
            </w:pPr>
            <w:r w:rsidRPr="00F9401B">
              <w:rPr>
                <w:sz w:val="16"/>
                <w:szCs w:val="16"/>
              </w:rPr>
              <w:t>12</w:t>
            </w:r>
          </w:p>
        </w:tc>
        <w:tc>
          <w:tcPr>
            <w:tcW w:w="509" w:type="dxa"/>
            <w:shd w:val="clear" w:color="000000" w:fill="FFFFFF"/>
            <w:noWrap/>
            <w:hideMark/>
          </w:tcPr>
          <w:p w:rsidR="00F9401B" w:rsidRPr="00F9401B" w:rsidRDefault="00F9401B" w:rsidP="00F9401B">
            <w:pPr>
              <w:rPr>
                <w:sz w:val="16"/>
                <w:szCs w:val="16"/>
              </w:rPr>
            </w:pPr>
            <w:r w:rsidRPr="00F9401B">
              <w:rPr>
                <w:sz w:val="16"/>
                <w:szCs w:val="16"/>
              </w:rPr>
              <w:t>29</w:t>
            </w:r>
          </w:p>
        </w:tc>
        <w:tc>
          <w:tcPr>
            <w:tcW w:w="401" w:type="dxa"/>
            <w:shd w:val="clear" w:color="000000" w:fill="FFFFFF"/>
            <w:noWrap/>
            <w:hideMark/>
          </w:tcPr>
          <w:p w:rsidR="00F9401B" w:rsidRPr="00F9401B" w:rsidRDefault="00F9401B" w:rsidP="00F9401B">
            <w:pPr>
              <w:rPr>
                <w:sz w:val="16"/>
                <w:szCs w:val="16"/>
              </w:rPr>
            </w:pPr>
            <w:r w:rsidRPr="00F9401B">
              <w:rPr>
                <w:sz w:val="16"/>
                <w:szCs w:val="16"/>
              </w:rPr>
              <w:t>0</w:t>
            </w:r>
          </w:p>
        </w:tc>
        <w:tc>
          <w:tcPr>
            <w:tcW w:w="606" w:type="dxa"/>
            <w:shd w:val="clear" w:color="000000" w:fill="FFFFFF"/>
            <w:noWrap/>
            <w:hideMark/>
          </w:tcPr>
          <w:p w:rsidR="00F9401B" w:rsidRPr="00F9401B" w:rsidRDefault="00F9401B" w:rsidP="00F9401B">
            <w:pPr>
              <w:rPr>
                <w:sz w:val="16"/>
                <w:szCs w:val="16"/>
              </w:rPr>
            </w:pPr>
            <w:r w:rsidRPr="00F9401B">
              <w:rPr>
                <w:sz w:val="16"/>
                <w:szCs w:val="16"/>
              </w:rPr>
              <w:t>03</w:t>
            </w:r>
          </w:p>
        </w:tc>
        <w:tc>
          <w:tcPr>
            <w:tcW w:w="734" w:type="dxa"/>
            <w:shd w:val="clear" w:color="000000" w:fill="FFFFFF"/>
            <w:noWrap/>
            <w:hideMark/>
          </w:tcPr>
          <w:p w:rsidR="00F9401B" w:rsidRPr="00F9401B" w:rsidRDefault="00F9401B" w:rsidP="00F9401B">
            <w:pPr>
              <w:rPr>
                <w:sz w:val="16"/>
                <w:szCs w:val="16"/>
              </w:rPr>
            </w:pPr>
            <w:r w:rsidRPr="00F9401B">
              <w:rPr>
                <w:sz w:val="16"/>
                <w:szCs w:val="16"/>
              </w:rPr>
              <w:t>42060</w:t>
            </w:r>
          </w:p>
        </w:tc>
        <w:tc>
          <w:tcPr>
            <w:tcW w:w="617" w:type="dxa"/>
            <w:shd w:val="clear" w:color="000000" w:fill="FFFFFF"/>
            <w:noWrap/>
            <w:hideMark/>
          </w:tcPr>
          <w:p w:rsidR="00F9401B" w:rsidRPr="00F9401B" w:rsidRDefault="00F9401B" w:rsidP="00F9401B">
            <w:pPr>
              <w:rPr>
                <w:sz w:val="16"/>
                <w:szCs w:val="16"/>
              </w:rPr>
            </w:pPr>
            <w:r w:rsidRPr="00F9401B">
              <w:rPr>
                <w:sz w:val="16"/>
                <w:szCs w:val="16"/>
              </w:rPr>
              <w:t> </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10,0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10,0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10,0</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Закупка товаров, работ и услуг для обеспечения государственных (муниципальных) нужд</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900</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04</w:t>
            </w:r>
          </w:p>
        </w:tc>
        <w:tc>
          <w:tcPr>
            <w:tcW w:w="643" w:type="dxa"/>
            <w:shd w:val="clear" w:color="000000" w:fill="FFFFFF"/>
            <w:noWrap/>
            <w:hideMark/>
          </w:tcPr>
          <w:p w:rsidR="00F9401B" w:rsidRPr="00F9401B" w:rsidRDefault="00F9401B" w:rsidP="00F9401B">
            <w:pPr>
              <w:rPr>
                <w:sz w:val="16"/>
                <w:szCs w:val="16"/>
              </w:rPr>
            </w:pPr>
            <w:r w:rsidRPr="00F9401B">
              <w:rPr>
                <w:sz w:val="16"/>
                <w:szCs w:val="16"/>
              </w:rPr>
              <w:t>12</w:t>
            </w:r>
          </w:p>
        </w:tc>
        <w:tc>
          <w:tcPr>
            <w:tcW w:w="509" w:type="dxa"/>
            <w:shd w:val="clear" w:color="000000" w:fill="FFFFFF"/>
            <w:noWrap/>
            <w:hideMark/>
          </w:tcPr>
          <w:p w:rsidR="00F9401B" w:rsidRPr="00F9401B" w:rsidRDefault="00F9401B" w:rsidP="00F9401B">
            <w:pPr>
              <w:rPr>
                <w:sz w:val="16"/>
                <w:szCs w:val="16"/>
              </w:rPr>
            </w:pPr>
            <w:r w:rsidRPr="00F9401B">
              <w:rPr>
                <w:sz w:val="16"/>
                <w:szCs w:val="16"/>
              </w:rPr>
              <w:t>29</w:t>
            </w:r>
          </w:p>
        </w:tc>
        <w:tc>
          <w:tcPr>
            <w:tcW w:w="401" w:type="dxa"/>
            <w:shd w:val="clear" w:color="000000" w:fill="FFFFFF"/>
            <w:noWrap/>
            <w:hideMark/>
          </w:tcPr>
          <w:p w:rsidR="00F9401B" w:rsidRPr="00F9401B" w:rsidRDefault="00F9401B" w:rsidP="00F9401B">
            <w:pPr>
              <w:rPr>
                <w:sz w:val="16"/>
                <w:szCs w:val="16"/>
              </w:rPr>
            </w:pPr>
            <w:r w:rsidRPr="00F9401B">
              <w:rPr>
                <w:sz w:val="16"/>
                <w:szCs w:val="16"/>
              </w:rPr>
              <w:t>0</w:t>
            </w:r>
          </w:p>
        </w:tc>
        <w:tc>
          <w:tcPr>
            <w:tcW w:w="606" w:type="dxa"/>
            <w:shd w:val="clear" w:color="000000" w:fill="FFFFFF"/>
            <w:noWrap/>
            <w:hideMark/>
          </w:tcPr>
          <w:p w:rsidR="00F9401B" w:rsidRPr="00F9401B" w:rsidRDefault="00F9401B" w:rsidP="00F9401B">
            <w:pPr>
              <w:rPr>
                <w:sz w:val="16"/>
                <w:szCs w:val="16"/>
              </w:rPr>
            </w:pPr>
            <w:r w:rsidRPr="00F9401B">
              <w:rPr>
                <w:sz w:val="16"/>
                <w:szCs w:val="16"/>
              </w:rPr>
              <w:t>03</w:t>
            </w:r>
          </w:p>
        </w:tc>
        <w:tc>
          <w:tcPr>
            <w:tcW w:w="734" w:type="dxa"/>
            <w:shd w:val="clear" w:color="000000" w:fill="FFFFFF"/>
            <w:noWrap/>
            <w:hideMark/>
          </w:tcPr>
          <w:p w:rsidR="00F9401B" w:rsidRPr="00F9401B" w:rsidRDefault="00F9401B" w:rsidP="00F9401B">
            <w:pPr>
              <w:rPr>
                <w:sz w:val="16"/>
                <w:szCs w:val="16"/>
              </w:rPr>
            </w:pPr>
            <w:r w:rsidRPr="00F9401B">
              <w:rPr>
                <w:sz w:val="16"/>
                <w:szCs w:val="16"/>
              </w:rPr>
              <w:t>42060</w:t>
            </w:r>
          </w:p>
        </w:tc>
        <w:tc>
          <w:tcPr>
            <w:tcW w:w="617" w:type="dxa"/>
            <w:shd w:val="clear" w:color="000000" w:fill="FFFFFF"/>
            <w:noWrap/>
            <w:hideMark/>
          </w:tcPr>
          <w:p w:rsidR="00F9401B" w:rsidRPr="00F9401B" w:rsidRDefault="00F9401B" w:rsidP="00F9401B">
            <w:pPr>
              <w:rPr>
                <w:sz w:val="16"/>
                <w:szCs w:val="16"/>
              </w:rPr>
            </w:pPr>
            <w:r w:rsidRPr="00F9401B">
              <w:rPr>
                <w:sz w:val="16"/>
                <w:szCs w:val="16"/>
              </w:rPr>
              <w:t>200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10,0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10,0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10,0</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Иные закупки товаров, работ и услуг для обеспечения государственных (муниципальных) нужд</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900</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04</w:t>
            </w:r>
          </w:p>
        </w:tc>
        <w:tc>
          <w:tcPr>
            <w:tcW w:w="643" w:type="dxa"/>
            <w:shd w:val="clear" w:color="000000" w:fill="FFFFFF"/>
            <w:noWrap/>
            <w:hideMark/>
          </w:tcPr>
          <w:p w:rsidR="00F9401B" w:rsidRPr="00F9401B" w:rsidRDefault="00F9401B" w:rsidP="00F9401B">
            <w:pPr>
              <w:rPr>
                <w:sz w:val="16"/>
                <w:szCs w:val="16"/>
              </w:rPr>
            </w:pPr>
            <w:r w:rsidRPr="00F9401B">
              <w:rPr>
                <w:sz w:val="16"/>
                <w:szCs w:val="16"/>
              </w:rPr>
              <w:t>12</w:t>
            </w:r>
          </w:p>
        </w:tc>
        <w:tc>
          <w:tcPr>
            <w:tcW w:w="509" w:type="dxa"/>
            <w:shd w:val="clear" w:color="000000" w:fill="FFFFFF"/>
            <w:noWrap/>
            <w:hideMark/>
          </w:tcPr>
          <w:p w:rsidR="00F9401B" w:rsidRPr="00F9401B" w:rsidRDefault="00F9401B" w:rsidP="00F9401B">
            <w:pPr>
              <w:rPr>
                <w:sz w:val="16"/>
                <w:szCs w:val="16"/>
              </w:rPr>
            </w:pPr>
            <w:r w:rsidRPr="00F9401B">
              <w:rPr>
                <w:sz w:val="16"/>
                <w:szCs w:val="16"/>
              </w:rPr>
              <w:t>29</w:t>
            </w:r>
          </w:p>
        </w:tc>
        <w:tc>
          <w:tcPr>
            <w:tcW w:w="401" w:type="dxa"/>
            <w:shd w:val="clear" w:color="000000" w:fill="FFFFFF"/>
            <w:noWrap/>
            <w:hideMark/>
          </w:tcPr>
          <w:p w:rsidR="00F9401B" w:rsidRPr="00F9401B" w:rsidRDefault="00F9401B" w:rsidP="00F9401B">
            <w:pPr>
              <w:rPr>
                <w:sz w:val="16"/>
                <w:szCs w:val="16"/>
              </w:rPr>
            </w:pPr>
            <w:r w:rsidRPr="00F9401B">
              <w:rPr>
                <w:sz w:val="16"/>
                <w:szCs w:val="16"/>
              </w:rPr>
              <w:t>0</w:t>
            </w:r>
          </w:p>
        </w:tc>
        <w:tc>
          <w:tcPr>
            <w:tcW w:w="606" w:type="dxa"/>
            <w:shd w:val="clear" w:color="000000" w:fill="FFFFFF"/>
            <w:noWrap/>
            <w:hideMark/>
          </w:tcPr>
          <w:p w:rsidR="00F9401B" w:rsidRPr="00F9401B" w:rsidRDefault="00F9401B" w:rsidP="00F9401B">
            <w:pPr>
              <w:rPr>
                <w:sz w:val="16"/>
                <w:szCs w:val="16"/>
              </w:rPr>
            </w:pPr>
            <w:r w:rsidRPr="00F9401B">
              <w:rPr>
                <w:sz w:val="16"/>
                <w:szCs w:val="16"/>
              </w:rPr>
              <w:t>03</w:t>
            </w:r>
          </w:p>
        </w:tc>
        <w:tc>
          <w:tcPr>
            <w:tcW w:w="734" w:type="dxa"/>
            <w:shd w:val="clear" w:color="000000" w:fill="FFFFFF"/>
            <w:noWrap/>
            <w:hideMark/>
          </w:tcPr>
          <w:p w:rsidR="00F9401B" w:rsidRPr="00F9401B" w:rsidRDefault="00F9401B" w:rsidP="00F9401B">
            <w:pPr>
              <w:rPr>
                <w:sz w:val="16"/>
                <w:szCs w:val="16"/>
              </w:rPr>
            </w:pPr>
            <w:r w:rsidRPr="00F9401B">
              <w:rPr>
                <w:sz w:val="16"/>
                <w:szCs w:val="16"/>
              </w:rPr>
              <w:t>42060</w:t>
            </w:r>
          </w:p>
        </w:tc>
        <w:tc>
          <w:tcPr>
            <w:tcW w:w="617" w:type="dxa"/>
            <w:shd w:val="clear" w:color="000000" w:fill="FFFFFF"/>
            <w:noWrap/>
            <w:hideMark/>
          </w:tcPr>
          <w:p w:rsidR="00F9401B" w:rsidRPr="00F9401B" w:rsidRDefault="00F9401B" w:rsidP="00F9401B">
            <w:pPr>
              <w:rPr>
                <w:sz w:val="16"/>
                <w:szCs w:val="16"/>
              </w:rPr>
            </w:pPr>
            <w:r w:rsidRPr="00F9401B">
              <w:rPr>
                <w:sz w:val="16"/>
                <w:szCs w:val="16"/>
              </w:rPr>
              <w:t>240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10,0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10,0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10,0</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Основное мероприятие "Формирование благоприятной социальной среды для малого и среднего предпринимательства"</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900</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04</w:t>
            </w:r>
          </w:p>
        </w:tc>
        <w:tc>
          <w:tcPr>
            <w:tcW w:w="643" w:type="dxa"/>
            <w:shd w:val="clear" w:color="000000" w:fill="FFFFFF"/>
            <w:noWrap/>
            <w:hideMark/>
          </w:tcPr>
          <w:p w:rsidR="00F9401B" w:rsidRPr="00F9401B" w:rsidRDefault="00F9401B" w:rsidP="00F9401B">
            <w:pPr>
              <w:rPr>
                <w:sz w:val="16"/>
                <w:szCs w:val="16"/>
              </w:rPr>
            </w:pPr>
            <w:r w:rsidRPr="00F9401B">
              <w:rPr>
                <w:sz w:val="16"/>
                <w:szCs w:val="16"/>
              </w:rPr>
              <w:t>12</w:t>
            </w:r>
          </w:p>
        </w:tc>
        <w:tc>
          <w:tcPr>
            <w:tcW w:w="509" w:type="dxa"/>
            <w:shd w:val="clear" w:color="000000" w:fill="FFFFFF"/>
            <w:noWrap/>
            <w:hideMark/>
          </w:tcPr>
          <w:p w:rsidR="00F9401B" w:rsidRPr="00F9401B" w:rsidRDefault="00F9401B" w:rsidP="00F9401B">
            <w:pPr>
              <w:rPr>
                <w:sz w:val="16"/>
                <w:szCs w:val="16"/>
              </w:rPr>
            </w:pPr>
            <w:r w:rsidRPr="00F9401B">
              <w:rPr>
                <w:sz w:val="16"/>
                <w:szCs w:val="16"/>
              </w:rPr>
              <w:t>29</w:t>
            </w:r>
          </w:p>
        </w:tc>
        <w:tc>
          <w:tcPr>
            <w:tcW w:w="401" w:type="dxa"/>
            <w:shd w:val="clear" w:color="000000" w:fill="FFFFFF"/>
            <w:noWrap/>
            <w:hideMark/>
          </w:tcPr>
          <w:p w:rsidR="00F9401B" w:rsidRPr="00F9401B" w:rsidRDefault="00F9401B" w:rsidP="00F9401B">
            <w:pPr>
              <w:rPr>
                <w:sz w:val="16"/>
                <w:szCs w:val="16"/>
              </w:rPr>
            </w:pPr>
            <w:r w:rsidRPr="00F9401B">
              <w:rPr>
                <w:sz w:val="16"/>
                <w:szCs w:val="16"/>
              </w:rPr>
              <w:t>0</w:t>
            </w:r>
          </w:p>
        </w:tc>
        <w:tc>
          <w:tcPr>
            <w:tcW w:w="606" w:type="dxa"/>
            <w:shd w:val="clear" w:color="000000" w:fill="FFFFFF"/>
            <w:noWrap/>
            <w:hideMark/>
          </w:tcPr>
          <w:p w:rsidR="00F9401B" w:rsidRPr="00F9401B" w:rsidRDefault="00F9401B" w:rsidP="00F9401B">
            <w:pPr>
              <w:rPr>
                <w:sz w:val="16"/>
                <w:szCs w:val="16"/>
              </w:rPr>
            </w:pPr>
            <w:r w:rsidRPr="00F9401B">
              <w:rPr>
                <w:sz w:val="16"/>
                <w:szCs w:val="16"/>
              </w:rPr>
              <w:t>04</w:t>
            </w:r>
          </w:p>
        </w:tc>
        <w:tc>
          <w:tcPr>
            <w:tcW w:w="734" w:type="dxa"/>
            <w:shd w:val="clear" w:color="000000" w:fill="FFFFFF"/>
            <w:noWrap/>
            <w:hideMark/>
          </w:tcPr>
          <w:p w:rsidR="00F9401B" w:rsidRPr="00F9401B" w:rsidRDefault="00F9401B" w:rsidP="00F9401B">
            <w:pPr>
              <w:rPr>
                <w:sz w:val="16"/>
                <w:szCs w:val="16"/>
              </w:rPr>
            </w:pPr>
            <w:r w:rsidRPr="00F9401B">
              <w:rPr>
                <w:sz w:val="16"/>
                <w:szCs w:val="16"/>
              </w:rPr>
              <w:t> </w:t>
            </w:r>
          </w:p>
        </w:tc>
        <w:tc>
          <w:tcPr>
            <w:tcW w:w="617" w:type="dxa"/>
            <w:shd w:val="clear" w:color="000000" w:fill="FFFFFF"/>
            <w:noWrap/>
            <w:hideMark/>
          </w:tcPr>
          <w:p w:rsidR="00F9401B" w:rsidRPr="00F9401B" w:rsidRDefault="00F9401B" w:rsidP="00F9401B">
            <w:pPr>
              <w:rPr>
                <w:sz w:val="16"/>
                <w:szCs w:val="16"/>
              </w:rPr>
            </w:pPr>
            <w:r w:rsidRPr="00F9401B">
              <w:rPr>
                <w:sz w:val="16"/>
                <w:szCs w:val="16"/>
              </w:rPr>
              <w:t> </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20,0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20,0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30,0</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Мероприятия по поддержке субъектов малого и среднего предпринимательства</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900</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04</w:t>
            </w:r>
          </w:p>
        </w:tc>
        <w:tc>
          <w:tcPr>
            <w:tcW w:w="643" w:type="dxa"/>
            <w:shd w:val="clear" w:color="000000" w:fill="FFFFFF"/>
            <w:noWrap/>
            <w:hideMark/>
          </w:tcPr>
          <w:p w:rsidR="00F9401B" w:rsidRPr="00F9401B" w:rsidRDefault="00F9401B" w:rsidP="00F9401B">
            <w:pPr>
              <w:rPr>
                <w:sz w:val="16"/>
                <w:szCs w:val="16"/>
              </w:rPr>
            </w:pPr>
            <w:r w:rsidRPr="00F9401B">
              <w:rPr>
                <w:sz w:val="16"/>
                <w:szCs w:val="16"/>
              </w:rPr>
              <w:t>12</w:t>
            </w:r>
          </w:p>
        </w:tc>
        <w:tc>
          <w:tcPr>
            <w:tcW w:w="509" w:type="dxa"/>
            <w:shd w:val="clear" w:color="000000" w:fill="FFFFFF"/>
            <w:noWrap/>
            <w:hideMark/>
          </w:tcPr>
          <w:p w:rsidR="00F9401B" w:rsidRPr="00F9401B" w:rsidRDefault="00F9401B" w:rsidP="00F9401B">
            <w:pPr>
              <w:rPr>
                <w:sz w:val="16"/>
                <w:szCs w:val="16"/>
              </w:rPr>
            </w:pPr>
            <w:r w:rsidRPr="00F9401B">
              <w:rPr>
                <w:sz w:val="16"/>
                <w:szCs w:val="16"/>
              </w:rPr>
              <w:t>29</w:t>
            </w:r>
          </w:p>
        </w:tc>
        <w:tc>
          <w:tcPr>
            <w:tcW w:w="401" w:type="dxa"/>
            <w:shd w:val="clear" w:color="000000" w:fill="FFFFFF"/>
            <w:noWrap/>
            <w:hideMark/>
          </w:tcPr>
          <w:p w:rsidR="00F9401B" w:rsidRPr="00F9401B" w:rsidRDefault="00F9401B" w:rsidP="00F9401B">
            <w:pPr>
              <w:rPr>
                <w:sz w:val="16"/>
                <w:szCs w:val="16"/>
              </w:rPr>
            </w:pPr>
            <w:r w:rsidRPr="00F9401B">
              <w:rPr>
                <w:sz w:val="16"/>
                <w:szCs w:val="16"/>
              </w:rPr>
              <w:t>0</w:t>
            </w:r>
          </w:p>
        </w:tc>
        <w:tc>
          <w:tcPr>
            <w:tcW w:w="606" w:type="dxa"/>
            <w:shd w:val="clear" w:color="000000" w:fill="FFFFFF"/>
            <w:noWrap/>
            <w:hideMark/>
          </w:tcPr>
          <w:p w:rsidR="00F9401B" w:rsidRPr="00F9401B" w:rsidRDefault="00F9401B" w:rsidP="00F9401B">
            <w:pPr>
              <w:rPr>
                <w:sz w:val="16"/>
                <w:szCs w:val="16"/>
              </w:rPr>
            </w:pPr>
            <w:r w:rsidRPr="00F9401B">
              <w:rPr>
                <w:sz w:val="16"/>
                <w:szCs w:val="16"/>
              </w:rPr>
              <w:t>04</w:t>
            </w:r>
          </w:p>
        </w:tc>
        <w:tc>
          <w:tcPr>
            <w:tcW w:w="734" w:type="dxa"/>
            <w:shd w:val="clear" w:color="000000" w:fill="FFFFFF"/>
            <w:noWrap/>
            <w:hideMark/>
          </w:tcPr>
          <w:p w:rsidR="00F9401B" w:rsidRPr="00F9401B" w:rsidRDefault="00F9401B" w:rsidP="00F9401B">
            <w:pPr>
              <w:rPr>
                <w:sz w:val="16"/>
                <w:szCs w:val="16"/>
              </w:rPr>
            </w:pPr>
            <w:r w:rsidRPr="00F9401B">
              <w:rPr>
                <w:sz w:val="16"/>
                <w:szCs w:val="16"/>
              </w:rPr>
              <w:t>42060</w:t>
            </w:r>
          </w:p>
        </w:tc>
        <w:tc>
          <w:tcPr>
            <w:tcW w:w="617" w:type="dxa"/>
            <w:shd w:val="clear" w:color="000000" w:fill="FFFFFF"/>
            <w:noWrap/>
            <w:hideMark/>
          </w:tcPr>
          <w:p w:rsidR="00F9401B" w:rsidRPr="00F9401B" w:rsidRDefault="00F9401B" w:rsidP="00F9401B">
            <w:pPr>
              <w:rPr>
                <w:sz w:val="16"/>
                <w:szCs w:val="16"/>
              </w:rPr>
            </w:pPr>
            <w:r w:rsidRPr="00F9401B">
              <w:rPr>
                <w:sz w:val="16"/>
                <w:szCs w:val="16"/>
              </w:rPr>
              <w:t> </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20,0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20,0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30,0</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Закупка товаров, работ и услуг для обеспечения государственных (муниципальных) нужд</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900</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04</w:t>
            </w:r>
          </w:p>
        </w:tc>
        <w:tc>
          <w:tcPr>
            <w:tcW w:w="643" w:type="dxa"/>
            <w:shd w:val="clear" w:color="000000" w:fill="FFFFFF"/>
            <w:noWrap/>
            <w:hideMark/>
          </w:tcPr>
          <w:p w:rsidR="00F9401B" w:rsidRPr="00F9401B" w:rsidRDefault="00F9401B" w:rsidP="00F9401B">
            <w:pPr>
              <w:rPr>
                <w:sz w:val="16"/>
                <w:szCs w:val="16"/>
              </w:rPr>
            </w:pPr>
            <w:r w:rsidRPr="00F9401B">
              <w:rPr>
                <w:sz w:val="16"/>
                <w:szCs w:val="16"/>
              </w:rPr>
              <w:t>12</w:t>
            </w:r>
          </w:p>
        </w:tc>
        <w:tc>
          <w:tcPr>
            <w:tcW w:w="509" w:type="dxa"/>
            <w:shd w:val="clear" w:color="000000" w:fill="FFFFFF"/>
            <w:noWrap/>
            <w:hideMark/>
          </w:tcPr>
          <w:p w:rsidR="00F9401B" w:rsidRPr="00F9401B" w:rsidRDefault="00F9401B" w:rsidP="00F9401B">
            <w:pPr>
              <w:rPr>
                <w:sz w:val="16"/>
                <w:szCs w:val="16"/>
              </w:rPr>
            </w:pPr>
            <w:r w:rsidRPr="00F9401B">
              <w:rPr>
                <w:sz w:val="16"/>
                <w:szCs w:val="16"/>
              </w:rPr>
              <w:t>29</w:t>
            </w:r>
          </w:p>
        </w:tc>
        <w:tc>
          <w:tcPr>
            <w:tcW w:w="401" w:type="dxa"/>
            <w:shd w:val="clear" w:color="000000" w:fill="FFFFFF"/>
            <w:noWrap/>
            <w:hideMark/>
          </w:tcPr>
          <w:p w:rsidR="00F9401B" w:rsidRPr="00F9401B" w:rsidRDefault="00F9401B" w:rsidP="00F9401B">
            <w:pPr>
              <w:rPr>
                <w:sz w:val="16"/>
                <w:szCs w:val="16"/>
              </w:rPr>
            </w:pPr>
            <w:r w:rsidRPr="00F9401B">
              <w:rPr>
                <w:sz w:val="16"/>
                <w:szCs w:val="16"/>
              </w:rPr>
              <w:t>0</w:t>
            </w:r>
          </w:p>
        </w:tc>
        <w:tc>
          <w:tcPr>
            <w:tcW w:w="606" w:type="dxa"/>
            <w:shd w:val="clear" w:color="000000" w:fill="FFFFFF"/>
            <w:noWrap/>
            <w:hideMark/>
          </w:tcPr>
          <w:p w:rsidR="00F9401B" w:rsidRPr="00F9401B" w:rsidRDefault="00F9401B" w:rsidP="00F9401B">
            <w:pPr>
              <w:rPr>
                <w:sz w:val="16"/>
                <w:szCs w:val="16"/>
              </w:rPr>
            </w:pPr>
            <w:r w:rsidRPr="00F9401B">
              <w:rPr>
                <w:sz w:val="16"/>
                <w:szCs w:val="16"/>
              </w:rPr>
              <w:t>04</w:t>
            </w:r>
          </w:p>
        </w:tc>
        <w:tc>
          <w:tcPr>
            <w:tcW w:w="734" w:type="dxa"/>
            <w:shd w:val="clear" w:color="000000" w:fill="FFFFFF"/>
            <w:noWrap/>
            <w:hideMark/>
          </w:tcPr>
          <w:p w:rsidR="00F9401B" w:rsidRPr="00F9401B" w:rsidRDefault="00F9401B" w:rsidP="00F9401B">
            <w:pPr>
              <w:rPr>
                <w:sz w:val="16"/>
                <w:szCs w:val="16"/>
              </w:rPr>
            </w:pPr>
            <w:r w:rsidRPr="00F9401B">
              <w:rPr>
                <w:sz w:val="16"/>
                <w:szCs w:val="16"/>
              </w:rPr>
              <w:t>42060</w:t>
            </w:r>
          </w:p>
        </w:tc>
        <w:tc>
          <w:tcPr>
            <w:tcW w:w="617" w:type="dxa"/>
            <w:shd w:val="clear" w:color="000000" w:fill="FFFFFF"/>
            <w:noWrap/>
            <w:hideMark/>
          </w:tcPr>
          <w:p w:rsidR="00F9401B" w:rsidRPr="00F9401B" w:rsidRDefault="00F9401B" w:rsidP="00F9401B">
            <w:pPr>
              <w:rPr>
                <w:sz w:val="16"/>
                <w:szCs w:val="16"/>
              </w:rPr>
            </w:pPr>
            <w:r w:rsidRPr="00F9401B">
              <w:rPr>
                <w:sz w:val="16"/>
                <w:szCs w:val="16"/>
              </w:rPr>
              <w:t>200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20,0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20,0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30,0</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Иные закупки товаров, работ и услуг для обеспечения государственных (муниципальных) нужд</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900</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04</w:t>
            </w:r>
          </w:p>
        </w:tc>
        <w:tc>
          <w:tcPr>
            <w:tcW w:w="643" w:type="dxa"/>
            <w:shd w:val="clear" w:color="000000" w:fill="FFFFFF"/>
            <w:noWrap/>
            <w:hideMark/>
          </w:tcPr>
          <w:p w:rsidR="00F9401B" w:rsidRPr="00F9401B" w:rsidRDefault="00F9401B" w:rsidP="00F9401B">
            <w:pPr>
              <w:rPr>
                <w:sz w:val="16"/>
                <w:szCs w:val="16"/>
              </w:rPr>
            </w:pPr>
            <w:r w:rsidRPr="00F9401B">
              <w:rPr>
                <w:sz w:val="16"/>
                <w:szCs w:val="16"/>
              </w:rPr>
              <w:t>12</w:t>
            </w:r>
          </w:p>
        </w:tc>
        <w:tc>
          <w:tcPr>
            <w:tcW w:w="509" w:type="dxa"/>
            <w:shd w:val="clear" w:color="000000" w:fill="FFFFFF"/>
            <w:noWrap/>
            <w:hideMark/>
          </w:tcPr>
          <w:p w:rsidR="00F9401B" w:rsidRPr="00F9401B" w:rsidRDefault="00F9401B" w:rsidP="00F9401B">
            <w:pPr>
              <w:rPr>
                <w:sz w:val="16"/>
                <w:szCs w:val="16"/>
              </w:rPr>
            </w:pPr>
            <w:r w:rsidRPr="00F9401B">
              <w:rPr>
                <w:sz w:val="16"/>
                <w:szCs w:val="16"/>
              </w:rPr>
              <w:t>29</w:t>
            </w:r>
          </w:p>
        </w:tc>
        <w:tc>
          <w:tcPr>
            <w:tcW w:w="401" w:type="dxa"/>
            <w:shd w:val="clear" w:color="000000" w:fill="FFFFFF"/>
            <w:noWrap/>
            <w:hideMark/>
          </w:tcPr>
          <w:p w:rsidR="00F9401B" w:rsidRPr="00F9401B" w:rsidRDefault="00F9401B" w:rsidP="00F9401B">
            <w:pPr>
              <w:rPr>
                <w:sz w:val="16"/>
                <w:szCs w:val="16"/>
              </w:rPr>
            </w:pPr>
            <w:r w:rsidRPr="00F9401B">
              <w:rPr>
                <w:sz w:val="16"/>
                <w:szCs w:val="16"/>
              </w:rPr>
              <w:t>0</w:t>
            </w:r>
          </w:p>
        </w:tc>
        <w:tc>
          <w:tcPr>
            <w:tcW w:w="606" w:type="dxa"/>
            <w:shd w:val="clear" w:color="000000" w:fill="FFFFFF"/>
            <w:noWrap/>
            <w:hideMark/>
          </w:tcPr>
          <w:p w:rsidR="00F9401B" w:rsidRPr="00F9401B" w:rsidRDefault="00F9401B" w:rsidP="00F9401B">
            <w:pPr>
              <w:rPr>
                <w:sz w:val="16"/>
                <w:szCs w:val="16"/>
              </w:rPr>
            </w:pPr>
            <w:r w:rsidRPr="00F9401B">
              <w:rPr>
                <w:sz w:val="16"/>
                <w:szCs w:val="16"/>
              </w:rPr>
              <w:t>04</w:t>
            </w:r>
          </w:p>
        </w:tc>
        <w:tc>
          <w:tcPr>
            <w:tcW w:w="734" w:type="dxa"/>
            <w:shd w:val="clear" w:color="000000" w:fill="FFFFFF"/>
            <w:noWrap/>
            <w:hideMark/>
          </w:tcPr>
          <w:p w:rsidR="00F9401B" w:rsidRPr="00F9401B" w:rsidRDefault="00F9401B" w:rsidP="00F9401B">
            <w:pPr>
              <w:rPr>
                <w:sz w:val="16"/>
                <w:szCs w:val="16"/>
              </w:rPr>
            </w:pPr>
            <w:r w:rsidRPr="00F9401B">
              <w:rPr>
                <w:sz w:val="16"/>
                <w:szCs w:val="16"/>
              </w:rPr>
              <w:t>42060</w:t>
            </w:r>
          </w:p>
        </w:tc>
        <w:tc>
          <w:tcPr>
            <w:tcW w:w="617" w:type="dxa"/>
            <w:shd w:val="clear" w:color="000000" w:fill="FFFFFF"/>
            <w:noWrap/>
            <w:hideMark/>
          </w:tcPr>
          <w:p w:rsidR="00F9401B" w:rsidRPr="00F9401B" w:rsidRDefault="00F9401B" w:rsidP="00F9401B">
            <w:pPr>
              <w:rPr>
                <w:sz w:val="16"/>
                <w:szCs w:val="16"/>
              </w:rPr>
            </w:pPr>
            <w:r w:rsidRPr="00F9401B">
              <w:rPr>
                <w:sz w:val="16"/>
                <w:szCs w:val="16"/>
              </w:rPr>
              <w:t>240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20,0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20,0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30,0</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Жилищно-коммунальное хозяйство</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900</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05</w:t>
            </w:r>
          </w:p>
        </w:tc>
        <w:tc>
          <w:tcPr>
            <w:tcW w:w="643" w:type="dxa"/>
            <w:shd w:val="clear" w:color="000000" w:fill="FFFFFF"/>
            <w:noWrap/>
            <w:hideMark/>
          </w:tcPr>
          <w:p w:rsidR="00F9401B" w:rsidRPr="00F9401B" w:rsidRDefault="00F9401B" w:rsidP="00F9401B">
            <w:pPr>
              <w:rPr>
                <w:sz w:val="16"/>
                <w:szCs w:val="16"/>
              </w:rPr>
            </w:pPr>
            <w:r w:rsidRPr="00F9401B">
              <w:rPr>
                <w:sz w:val="16"/>
                <w:szCs w:val="16"/>
              </w:rPr>
              <w:t> </w:t>
            </w:r>
          </w:p>
        </w:tc>
        <w:tc>
          <w:tcPr>
            <w:tcW w:w="509" w:type="dxa"/>
            <w:shd w:val="clear" w:color="000000" w:fill="FFFFFF"/>
            <w:noWrap/>
            <w:hideMark/>
          </w:tcPr>
          <w:p w:rsidR="00F9401B" w:rsidRPr="00F9401B" w:rsidRDefault="00F9401B" w:rsidP="00F9401B">
            <w:pPr>
              <w:rPr>
                <w:sz w:val="16"/>
                <w:szCs w:val="16"/>
              </w:rPr>
            </w:pPr>
            <w:r w:rsidRPr="00F9401B">
              <w:rPr>
                <w:sz w:val="16"/>
                <w:szCs w:val="16"/>
              </w:rPr>
              <w:t> </w:t>
            </w:r>
          </w:p>
        </w:tc>
        <w:tc>
          <w:tcPr>
            <w:tcW w:w="401" w:type="dxa"/>
            <w:shd w:val="clear" w:color="000000" w:fill="FFFFFF"/>
            <w:noWrap/>
            <w:hideMark/>
          </w:tcPr>
          <w:p w:rsidR="00F9401B" w:rsidRPr="00F9401B" w:rsidRDefault="00F9401B" w:rsidP="00F9401B">
            <w:pPr>
              <w:rPr>
                <w:sz w:val="16"/>
                <w:szCs w:val="16"/>
              </w:rPr>
            </w:pPr>
            <w:r w:rsidRPr="00F9401B">
              <w:rPr>
                <w:sz w:val="16"/>
                <w:szCs w:val="16"/>
              </w:rPr>
              <w:t> </w:t>
            </w:r>
          </w:p>
        </w:tc>
        <w:tc>
          <w:tcPr>
            <w:tcW w:w="606" w:type="dxa"/>
            <w:shd w:val="clear" w:color="000000" w:fill="FFFFFF"/>
            <w:noWrap/>
            <w:hideMark/>
          </w:tcPr>
          <w:p w:rsidR="00F9401B" w:rsidRPr="00F9401B" w:rsidRDefault="00F9401B" w:rsidP="00F9401B">
            <w:pPr>
              <w:rPr>
                <w:sz w:val="16"/>
                <w:szCs w:val="16"/>
              </w:rPr>
            </w:pPr>
            <w:r w:rsidRPr="00F9401B">
              <w:rPr>
                <w:sz w:val="16"/>
                <w:szCs w:val="16"/>
              </w:rPr>
              <w:t> </w:t>
            </w:r>
          </w:p>
        </w:tc>
        <w:tc>
          <w:tcPr>
            <w:tcW w:w="734" w:type="dxa"/>
            <w:shd w:val="clear" w:color="000000" w:fill="FFFFFF"/>
            <w:noWrap/>
            <w:hideMark/>
          </w:tcPr>
          <w:p w:rsidR="00F9401B" w:rsidRPr="00F9401B" w:rsidRDefault="00F9401B" w:rsidP="00F9401B">
            <w:pPr>
              <w:rPr>
                <w:sz w:val="16"/>
                <w:szCs w:val="16"/>
              </w:rPr>
            </w:pPr>
            <w:r w:rsidRPr="00F9401B">
              <w:rPr>
                <w:sz w:val="16"/>
                <w:szCs w:val="16"/>
              </w:rPr>
              <w:t> </w:t>
            </w:r>
          </w:p>
        </w:tc>
        <w:tc>
          <w:tcPr>
            <w:tcW w:w="617" w:type="dxa"/>
            <w:shd w:val="clear" w:color="000000" w:fill="FFFFFF"/>
            <w:noWrap/>
            <w:hideMark/>
          </w:tcPr>
          <w:p w:rsidR="00F9401B" w:rsidRPr="00F9401B" w:rsidRDefault="00F9401B" w:rsidP="00F9401B">
            <w:pPr>
              <w:rPr>
                <w:sz w:val="16"/>
                <w:szCs w:val="16"/>
              </w:rPr>
            </w:pPr>
            <w:r w:rsidRPr="00F9401B">
              <w:rPr>
                <w:sz w:val="16"/>
                <w:szCs w:val="16"/>
              </w:rPr>
              <w:t> </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27</w:t>
            </w:r>
            <w:r w:rsidR="00D11C00">
              <w:rPr>
                <w:sz w:val="16"/>
                <w:szCs w:val="16"/>
              </w:rPr>
              <w:t> </w:t>
            </w:r>
            <w:r w:rsidRPr="00F9401B">
              <w:rPr>
                <w:sz w:val="16"/>
                <w:szCs w:val="16"/>
              </w:rPr>
              <w:t>9</w:t>
            </w:r>
            <w:r w:rsidR="00D11C00">
              <w:rPr>
                <w:sz w:val="16"/>
                <w:szCs w:val="16"/>
              </w:rPr>
              <w:t>04,5</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335,4</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335,4</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Жилищное хозяйство</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900</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05</w:t>
            </w:r>
          </w:p>
        </w:tc>
        <w:tc>
          <w:tcPr>
            <w:tcW w:w="643" w:type="dxa"/>
            <w:shd w:val="clear" w:color="000000" w:fill="FFFFFF"/>
            <w:noWrap/>
            <w:hideMark/>
          </w:tcPr>
          <w:p w:rsidR="00F9401B" w:rsidRPr="00F9401B" w:rsidRDefault="00F9401B" w:rsidP="00F9401B">
            <w:pPr>
              <w:rPr>
                <w:sz w:val="16"/>
                <w:szCs w:val="16"/>
              </w:rPr>
            </w:pPr>
            <w:r w:rsidRPr="00F9401B">
              <w:rPr>
                <w:sz w:val="16"/>
                <w:szCs w:val="16"/>
              </w:rPr>
              <w:t>01</w:t>
            </w:r>
          </w:p>
        </w:tc>
        <w:tc>
          <w:tcPr>
            <w:tcW w:w="509" w:type="dxa"/>
            <w:shd w:val="clear" w:color="000000" w:fill="FFFFFF"/>
            <w:noWrap/>
            <w:hideMark/>
          </w:tcPr>
          <w:p w:rsidR="00F9401B" w:rsidRPr="00F9401B" w:rsidRDefault="00F9401B" w:rsidP="00F9401B">
            <w:pPr>
              <w:rPr>
                <w:sz w:val="16"/>
                <w:szCs w:val="16"/>
              </w:rPr>
            </w:pPr>
            <w:r w:rsidRPr="00F9401B">
              <w:rPr>
                <w:sz w:val="16"/>
                <w:szCs w:val="16"/>
              </w:rPr>
              <w:t> </w:t>
            </w:r>
          </w:p>
        </w:tc>
        <w:tc>
          <w:tcPr>
            <w:tcW w:w="401" w:type="dxa"/>
            <w:shd w:val="clear" w:color="000000" w:fill="FFFFFF"/>
            <w:noWrap/>
            <w:hideMark/>
          </w:tcPr>
          <w:p w:rsidR="00F9401B" w:rsidRPr="00F9401B" w:rsidRDefault="00F9401B" w:rsidP="00F9401B">
            <w:pPr>
              <w:rPr>
                <w:sz w:val="16"/>
                <w:szCs w:val="16"/>
              </w:rPr>
            </w:pPr>
            <w:r w:rsidRPr="00F9401B">
              <w:rPr>
                <w:sz w:val="16"/>
                <w:szCs w:val="16"/>
              </w:rPr>
              <w:t> </w:t>
            </w:r>
          </w:p>
        </w:tc>
        <w:tc>
          <w:tcPr>
            <w:tcW w:w="606" w:type="dxa"/>
            <w:shd w:val="clear" w:color="000000" w:fill="FFFFFF"/>
            <w:noWrap/>
            <w:hideMark/>
          </w:tcPr>
          <w:p w:rsidR="00F9401B" w:rsidRPr="00F9401B" w:rsidRDefault="00F9401B" w:rsidP="00F9401B">
            <w:pPr>
              <w:rPr>
                <w:sz w:val="16"/>
                <w:szCs w:val="16"/>
              </w:rPr>
            </w:pPr>
            <w:r w:rsidRPr="00F9401B">
              <w:rPr>
                <w:sz w:val="16"/>
                <w:szCs w:val="16"/>
              </w:rPr>
              <w:t> </w:t>
            </w:r>
          </w:p>
        </w:tc>
        <w:tc>
          <w:tcPr>
            <w:tcW w:w="734" w:type="dxa"/>
            <w:shd w:val="clear" w:color="000000" w:fill="FFFFFF"/>
            <w:noWrap/>
            <w:hideMark/>
          </w:tcPr>
          <w:p w:rsidR="00F9401B" w:rsidRPr="00F9401B" w:rsidRDefault="00F9401B" w:rsidP="00F9401B">
            <w:pPr>
              <w:rPr>
                <w:sz w:val="16"/>
                <w:szCs w:val="16"/>
              </w:rPr>
            </w:pPr>
            <w:r w:rsidRPr="00F9401B">
              <w:rPr>
                <w:sz w:val="16"/>
                <w:szCs w:val="16"/>
              </w:rPr>
              <w:t> </w:t>
            </w:r>
          </w:p>
        </w:tc>
        <w:tc>
          <w:tcPr>
            <w:tcW w:w="617" w:type="dxa"/>
            <w:shd w:val="clear" w:color="000000" w:fill="FFFFFF"/>
            <w:noWrap/>
            <w:hideMark/>
          </w:tcPr>
          <w:p w:rsidR="00F9401B" w:rsidRPr="00F9401B" w:rsidRDefault="00F9401B" w:rsidP="00F9401B">
            <w:pPr>
              <w:rPr>
                <w:sz w:val="16"/>
                <w:szCs w:val="16"/>
              </w:rPr>
            </w:pPr>
            <w:r w:rsidRPr="00F9401B">
              <w:rPr>
                <w:sz w:val="16"/>
                <w:szCs w:val="16"/>
              </w:rPr>
              <w:t> </w:t>
            </w:r>
          </w:p>
        </w:tc>
        <w:tc>
          <w:tcPr>
            <w:tcW w:w="1057" w:type="dxa"/>
            <w:shd w:val="clear" w:color="000000" w:fill="FFFFFF"/>
            <w:noWrap/>
            <w:hideMark/>
          </w:tcPr>
          <w:p w:rsidR="00F9401B" w:rsidRPr="00F9401B" w:rsidRDefault="00D11C00" w:rsidP="00F9401B">
            <w:pPr>
              <w:jc w:val="right"/>
              <w:rPr>
                <w:sz w:val="16"/>
                <w:szCs w:val="16"/>
              </w:rPr>
            </w:pPr>
            <w:r>
              <w:rPr>
                <w:sz w:val="16"/>
                <w:szCs w:val="16"/>
              </w:rPr>
              <w:t>486,1</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335,4</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335,4</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14:shadow w14:blurRad="50800" w14:dist="38100" w14:dir="2700000" w14:sx="100000" w14:sy="100000" w14:kx="0" w14:ky="0" w14:algn="tl">
                  <w14:srgbClr w14:val="000000">
                    <w14:alpha w14:val="60000"/>
                  </w14:srgbClr>
                </w14:shadow>
              </w:rPr>
            </w:pPr>
            <w:r w:rsidRPr="00F9401B">
              <w:rPr>
                <w:sz w:val="16"/>
                <w:szCs w:val="16"/>
                <w14:shadow w14:blurRad="50800" w14:dist="38100" w14:dir="2700000" w14:sx="100000" w14:sy="100000" w14:kx="0" w14:ky="0" w14:algn="tl">
                  <w14:srgbClr w14:val="000000">
                    <w14:alpha w14:val="60000"/>
                  </w14:srgbClr>
                </w14:shadow>
              </w:rPr>
              <w:t xml:space="preserve">Муниципальная программа "Модернизация и реформирование жилищно-коммунального хозяйства" на 2016-2024 годы в </w:t>
            </w:r>
            <w:proofErr w:type="spellStart"/>
            <w:r w:rsidRPr="00F9401B">
              <w:rPr>
                <w:sz w:val="16"/>
                <w:szCs w:val="16"/>
                <w14:shadow w14:blurRad="50800" w14:dist="38100" w14:dir="2700000" w14:sx="100000" w14:sy="100000" w14:kx="0" w14:ky="0" w14:algn="tl">
                  <w14:srgbClr w14:val="000000">
                    <w14:alpha w14:val="60000"/>
                  </w14:srgbClr>
                </w14:shadow>
              </w:rPr>
              <w:t>Чамзинском</w:t>
            </w:r>
            <w:proofErr w:type="spellEnd"/>
            <w:r w:rsidRPr="00F9401B">
              <w:rPr>
                <w:sz w:val="16"/>
                <w:szCs w:val="16"/>
                <w14:shadow w14:blurRad="50800" w14:dist="38100" w14:dir="2700000" w14:sx="100000" w14:sy="100000" w14:kx="0" w14:ky="0" w14:algn="tl">
                  <w14:srgbClr w14:val="000000">
                    <w14:alpha w14:val="60000"/>
                  </w14:srgbClr>
                </w14:shadow>
              </w:rPr>
              <w:t xml:space="preserve"> муниципальном районе </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900</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05</w:t>
            </w:r>
          </w:p>
        </w:tc>
        <w:tc>
          <w:tcPr>
            <w:tcW w:w="643" w:type="dxa"/>
            <w:shd w:val="clear" w:color="000000" w:fill="FFFFFF"/>
            <w:noWrap/>
            <w:hideMark/>
          </w:tcPr>
          <w:p w:rsidR="00F9401B" w:rsidRPr="00F9401B" w:rsidRDefault="00F9401B" w:rsidP="00F9401B">
            <w:pPr>
              <w:rPr>
                <w:sz w:val="16"/>
                <w:szCs w:val="16"/>
              </w:rPr>
            </w:pPr>
            <w:r w:rsidRPr="00F9401B">
              <w:rPr>
                <w:sz w:val="16"/>
                <w:szCs w:val="16"/>
              </w:rPr>
              <w:t>01</w:t>
            </w:r>
          </w:p>
        </w:tc>
        <w:tc>
          <w:tcPr>
            <w:tcW w:w="509" w:type="dxa"/>
            <w:shd w:val="clear" w:color="000000" w:fill="FFFFFF"/>
            <w:noWrap/>
            <w:hideMark/>
          </w:tcPr>
          <w:p w:rsidR="00F9401B" w:rsidRPr="00F9401B" w:rsidRDefault="00F9401B" w:rsidP="00F9401B">
            <w:pPr>
              <w:rPr>
                <w:sz w:val="16"/>
                <w:szCs w:val="16"/>
              </w:rPr>
            </w:pPr>
            <w:r w:rsidRPr="00F9401B">
              <w:rPr>
                <w:sz w:val="16"/>
                <w:szCs w:val="16"/>
              </w:rPr>
              <w:t>27</w:t>
            </w:r>
          </w:p>
        </w:tc>
        <w:tc>
          <w:tcPr>
            <w:tcW w:w="401" w:type="dxa"/>
            <w:shd w:val="clear" w:color="000000" w:fill="FFFFFF"/>
            <w:noWrap/>
            <w:hideMark/>
          </w:tcPr>
          <w:p w:rsidR="00F9401B" w:rsidRPr="00F9401B" w:rsidRDefault="00F9401B" w:rsidP="00F9401B">
            <w:pPr>
              <w:rPr>
                <w:sz w:val="16"/>
                <w:szCs w:val="16"/>
              </w:rPr>
            </w:pPr>
            <w:r w:rsidRPr="00F9401B">
              <w:rPr>
                <w:sz w:val="16"/>
                <w:szCs w:val="16"/>
              </w:rPr>
              <w:t>0</w:t>
            </w:r>
          </w:p>
        </w:tc>
        <w:tc>
          <w:tcPr>
            <w:tcW w:w="606" w:type="dxa"/>
            <w:shd w:val="clear" w:color="000000" w:fill="FFFFFF"/>
            <w:noWrap/>
            <w:hideMark/>
          </w:tcPr>
          <w:p w:rsidR="00F9401B" w:rsidRPr="00F9401B" w:rsidRDefault="00F9401B" w:rsidP="00F9401B">
            <w:pPr>
              <w:rPr>
                <w:sz w:val="16"/>
                <w:szCs w:val="16"/>
              </w:rPr>
            </w:pPr>
            <w:r w:rsidRPr="00F9401B">
              <w:rPr>
                <w:sz w:val="16"/>
                <w:szCs w:val="16"/>
              </w:rPr>
              <w:t> </w:t>
            </w:r>
          </w:p>
        </w:tc>
        <w:tc>
          <w:tcPr>
            <w:tcW w:w="734" w:type="dxa"/>
            <w:shd w:val="clear" w:color="000000" w:fill="FFFFFF"/>
            <w:noWrap/>
            <w:hideMark/>
          </w:tcPr>
          <w:p w:rsidR="00F9401B" w:rsidRPr="00F9401B" w:rsidRDefault="00F9401B" w:rsidP="00F9401B">
            <w:pPr>
              <w:rPr>
                <w:sz w:val="16"/>
                <w:szCs w:val="16"/>
              </w:rPr>
            </w:pPr>
            <w:r w:rsidRPr="00F9401B">
              <w:rPr>
                <w:sz w:val="16"/>
                <w:szCs w:val="16"/>
              </w:rPr>
              <w:t> </w:t>
            </w:r>
          </w:p>
        </w:tc>
        <w:tc>
          <w:tcPr>
            <w:tcW w:w="617" w:type="dxa"/>
            <w:shd w:val="clear" w:color="000000" w:fill="FFFFFF"/>
            <w:noWrap/>
            <w:hideMark/>
          </w:tcPr>
          <w:p w:rsidR="00F9401B" w:rsidRPr="00F9401B" w:rsidRDefault="00F9401B" w:rsidP="00F9401B">
            <w:pPr>
              <w:rPr>
                <w:sz w:val="16"/>
                <w:szCs w:val="16"/>
              </w:rPr>
            </w:pPr>
            <w:r w:rsidRPr="00F9401B">
              <w:rPr>
                <w:sz w:val="16"/>
                <w:szCs w:val="16"/>
              </w:rPr>
              <w:t> </w:t>
            </w:r>
          </w:p>
        </w:tc>
        <w:tc>
          <w:tcPr>
            <w:tcW w:w="1057" w:type="dxa"/>
            <w:shd w:val="clear" w:color="000000" w:fill="FFFFFF"/>
            <w:noWrap/>
            <w:hideMark/>
          </w:tcPr>
          <w:p w:rsidR="00F9401B" w:rsidRPr="00F9401B" w:rsidRDefault="00D11C00" w:rsidP="00F9401B">
            <w:pPr>
              <w:jc w:val="right"/>
              <w:rPr>
                <w:sz w:val="16"/>
                <w:szCs w:val="16"/>
              </w:rPr>
            </w:pPr>
            <w:r>
              <w:rPr>
                <w:sz w:val="16"/>
                <w:szCs w:val="16"/>
              </w:rPr>
              <w:t>486,1</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335,4</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335,4</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Основное мероприятие "Капитальный ремонт МКД"</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900</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05</w:t>
            </w:r>
          </w:p>
        </w:tc>
        <w:tc>
          <w:tcPr>
            <w:tcW w:w="643" w:type="dxa"/>
            <w:shd w:val="clear" w:color="000000" w:fill="FFFFFF"/>
            <w:noWrap/>
            <w:hideMark/>
          </w:tcPr>
          <w:p w:rsidR="00F9401B" w:rsidRPr="00F9401B" w:rsidRDefault="00F9401B" w:rsidP="00F9401B">
            <w:pPr>
              <w:rPr>
                <w:sz w:val="16"/>
                <w:szCs w:val="16"/>
              </w:rPr>
            </w:pPr>
            <w:r w:rsidRPr="00F9401B">
              <w:rPr>
                <w:sz w:val="16"/>
                <w:szCs w:val="16"/>
              </w:rPr>
              <w:t>01</w:t>
            </w:r>
          </w:p>
        </w:tc>
        <w:tc>
          <w:tcPr>
            <w:tcW w:w="509" w:type="dxa"/>
            <w:shd w:val="clear" w:color="000000" w:fill="FFFFFF"/>
            <w:noWrap/>
            <w:hideMark/>
          </w:tcPr>
          <w:p w:rsidR="00F9401B" w:rsidRPr="00F9401B" w:rsidRDefault="00F9401B" w:rsidP="00F9401B">
            <w:pPr>
              <w:rPr>
                <w:sz w:val="16"/>
                <w:szCs w:val="16"/>
              </w:rPr>
            </w:pPr>
            <w:r w:rsidRPr="00F9401B">
              <w:rPr>
                <w:sz w:val="16"/>
                <w:szCs w:val="16"/>
              </w:rPr>
              <w:t>27</w:t>
            </w:r>
          </w:p>
        </w:tc>
        <w:tc>
          <w:tcPr>
            <w:tcW w:w="401" w:type="dxa"/>
            <w:shd w:val="clear" w:color="000000" w:fill="FFFFFF"/>
            <w:noWrap/>
            <w:hideMark/>
          </w:tcPr>
          <w:p w:rsidR="00F9401B" w:rsidRPr="00F9401B" w:rsidRDefault="00F9401B" w:rsidP="00F9401B">
            <w:pPr>
              <w:rPr>
                <w:sz w:val="16"/>
                <w:szCs w:val="16"/>
              </w:rPr>
            </w:pPr>
            <w:r w:rsidRPr="00F9401B">
              <w:rPr>
                <w:sz w:val="16"/>
                <w:szCs w:val="16"/>
              </w:rPr>
              <w:t>0</w:t>
            </w:r>
          </w:p>
        </w:tc>
        <w:tc>
          <w:tcPr>
            <w:tcW w:w="606" w:type="dxa"/>
            <w:shd w:val="clear" w:color="000000" w:fill="FFFFFF"/>
            <w:noWrap/>
            <w:hideMark/>
          </w:tcPr>
          <w:p w:rsidR="00F9401B" w:rsidRPr="00F9401B" w:rsidRDefault="00F9401B" w:rsidP="00F9401B">
            <w:pPr>
              <w:rPr>
                <w:sz w:val="16"/>
                <w:szCs w:val="16"/>
              </w:rPr>
            </w:pPr>
            <w:r w:rsidRPr="00F9401B">
              <w:rPr>
                <w:sz w:val="16"/>
                <w:szCs w:val="16"/>
              </w:rPr>
              <w:t>06</w:t>
            </w:r>
          </w:p>
        </w:tc>
        <w:tc>
          <w:tcPr>
            <w:tcW w:w="734" w:type="dxa"/>
            <w:shd w:val="clear" w:color="000000" w:fill="FFFFFF"/>
            <w:noWrap/>
            <w:hideMark/>
          </w:tcPr>
          <w:p w:rsidR="00F9401B" w:rsidRPr="00F9401B" w:rsidRDefault="00F9401B" w:rsidP="00F9401B">
            <w:pPr>
              <w:rPr>
                <w:sz w:val="16"/>
                <w:szCs w:val="16"/>
              </w:rPr>
            </w:pPr>
            <w:r w:rsidRPr="00F9401B">
              <w:rPr>
                <w:sz w:val="16"/>
                <w:szCs w:val="16"/>
              </w:rPr>
              <w:t> </w:t>
            </w:r>
          </w:p>
        </w:tc>
        <w:tc>
          <w:tcPr>
            <w:tcW w:w="617" w:type="dxa"/>
            <w:shd w:val="clear" w:color="000000" w:fill="FFFFFF"/>
            <w:noWrap/>
            <w:hideMark/>
          </w:tcPr>
          <w:p w:rsidR="00F9401B" w:rsidRPr="00F9401B" w:rsidRDefault="00F9401B" w:rsidP="00F9401B">
            <w:pPr>
              <w:rPr>
                <w:sz w:val="16"/>
                <w:szCs w:val="16"/>
              </w:rPr>
            </w:pPr>
            <w:r w:rsidRPr="00F9401B">
              <w:rPr>
                <w:sz w:val="16"/>
                <w:szCs w:val="16"/>
              </w:rPr>
              <w:t> </w:t>
            </w:r>
          </w:p>
        </w:tc>
        <w:tc>
          <w:tcPr>
            <w:tcW w:w="1057" w:type="dxa"/>
            <w:shd w:val="clear" w:color="000000" w:fill="FFFFFF"/>
            <w:noWrap/>
            <w:hideMark/>
          </w:tcPr>
          <w:p w:rsidR="00F9401B" w:rsidRPr="00F9401B" w:rsidRDefault="00D11C00" w:rsidP="00F9401B">
            <w:pPr>
              <w:jc w:val="right"/>
              <w:rPr>
                <w:sz w:val="16"/>
                <w:szCs w:val="16"/>
              </w:rPr>
            </w:pPr>
            <w:r>
              <w:rPr>
                <w:sz w:val="16"/>
                <w:szCs w:val="16"/>
              </w:rPr>
              <w:t>486,1</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335,4</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335,4</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Капитальный ремонт муниципального жилищного фонда</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900</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05</w:t>
            </w:r>
          </w:p>
        </w:tc>
        <w:tc>
          <w:tcPr>
            <w:tcW w:w="643" w:type="dxa"/>
            <w:shd w:val="clear" w:color="000000" w:fill="FFFFFF"/>
            <w:noWrap/>
            <w:hideMark/>
          </w:tcPr>
          <w:p w:rsidR="00F9401B" w:rsidRPr="00F9401B" w:rsidRDefault="00F9401B" w:rsidP="00F9401B">
            <w:pPr>
              <w:rPr>
                <w:sz w:val="16"/>
                <w:szCs w:val="16"/>
              </w:rPr>
            </w:pPr>
            <w:r w:rsidRPr="00F9401B">
              <w:rPr>
                <w:sz w:val="16"/>
                <w:szCs w:val="16"/>
              </w:rPr>
              <w:t>01</w:t>
            </w:r>
          </w:p>
        </w:tc>
        <w:tc>
          <w:tcPr>
            <w:tcW w:w="509" w:type="dxa"/>
            <w:shd w:val="clear" w:color="000000" w:fill="FFFFFF"/>
            <w:noWrap/>
            <w:hideMark/>
          </w:tcPr>
          <w:p w:rsidR="00F9401B" w:rsidRPr="00F9401B" w:rsidRDefault="00F9401B" w:rsidP="00F9401B">
            <w:pPr>
              <w:rPr>
                <w:sz w:val="16"/>
                <w:szCs w:val="16"/>
              </w:rPr>
            </w:pPr>
            <w:r w:rsidRPr="00F9401B">
              <w:rPr>
                <w:sz w:val="16"/>
                <w:szCs w:val="16"/>
              </w:rPr>
              <w:t>27</w:t>
            </w:r>
          </w:p>
        </w:tc>
        <w:tc>
          <w:tcPr>
            <w:tcW w:w="401" w:type="dxa"/>
            <w:shd w:val="clear" w:color="000000" w:fill="FFFFFF"/>
            <w:noWrap/>
            <w:hideMark/>
          </w:tcPr>
          <w:p w:rsidR="00F9401B" w:rsidRPr="00F9401B" w:rsidRDefault="00F9401B" w:rsidP="00F9401B">
            <w:pPr>
              <w:rPr>
                <w:sz w:val="16"/>
                <w:szCs w:val="16"/>
              </w:rPr>
            </w:pPr>
            <w:r w:rsidRPr="00F9401B">
              <w:rPr>
                <w:sz w:val="16"/>
                <w:szCs w:val="16"/>
              </w:rPr>
              <w:t>0</w:t>
            </w:r>
          </w:p>
        </w:tc>
        <w:tc>
          <w:tcPr>
            <w:tcW w:w="606" w:type="dxa"/>
            <w:shd w:val="clear" w:color="000000" w:fill="FFFFFF"/>
            <w:noWrap/>
            <w:hideMark/>
          </w:tcPr>
          <w:p w:rsidR="00F9401B" w:rsidRPr="00F9401B" w:rsidRDefault="00F9401B" w:rsidP="00F9401B">
            <w:pPr>
              <w:rPr>
                <w:sz w:val="16"/>
                <w:szCs w:val="16"/>
              </w:rPr>
            </w:pPr>
            <w:r w:rsidRPr="00F9401B">
              <w:rPr>
                <w:sz w:val="16"/>
                <w:szCs w:val="16"/>
              </w:rPr>
              <w:t>06</w:t>
            </w:r>
          </w:p>
        </w:tc>
        <w:tc>
          <w:tcPr>
            <w:tcW w:w="734" w:type="dxa"/>
            <w:shd w:val="clear" w:color="000000" w:fill="FFFFFF"/>
            <w:noWrap/>
            <w:hideMark/>
          </w:tcPr>
          <w:p w:rsidR="00F9401B" w:rsidRPr="00F9401B" w:rsidRDefault="00F9401B" w:rsidP="00F9401B">
            <w:pPr>
              <w:rPr>
                <w:sz w:val="16"/>
                <w:szCs w:val="16"/>
              </w:rPr>
            </w:pPr>
            <w:r w:rsidRPr="00F9401B">
              <w:rPr>
                <w:sz w:val="16"/>
                <w:szCs w:val="16"/>
              </w:rPr>
              <w:t>42170</w:t>
            </w:r>
          </w:p>
        </w:tc>
        <w:tc>
          <w:tcPr>
            <w:tcW w:w="617" w:type="dxa"/>
            <w:shd w:val="clear" w:color="000000" w:fill="FFFFFF"/>
            <w:noWrap/>
            <w:hideMark/>
          </w:tcPr>
          <w:p w:rsidR="00F9401B" w:rsidRPr="00F9401B" w:rsidRDefault="00F9401B" w:rsidP="00F9401B">
            <w:pPr>
              <w:rPr>
                <w:sz w:val="16"/>
                <w:szCs w:val="16"/>
              </w:rPr>
            </w:pPr>
            <w:r w:rsidRPr="00F9401B">
              <w:rPr>
                <w:sz w:val="16"/>
                <w:szCs w:val="16"/>
              </w:rPr>
              <w:t> </w:t>
            </w:r>
          </w:p>
        </w:tc>
        <w:tc>
          <w:tcPr>
            <w:tcW w:w="1057" w:type="dxa"/>
            <w:shd w:val="clear" w:color="000000" w:fill="FFFFFF"/>
            <w:noWrap/>
            <w:hideMark/>
          </w:tcPr>
          <w:p w:rsidR="00F9401B" w:rsidRPr="00F9401B" w:rsidRDefault="003D5B69" w:rsidP="00F9401B">
            <w:pPr>
              <w:jc w:val="right"/>
              <w:rPr>
                <w:sz w:val="16"/>
                <w:szCs w:val="16"/>
              </w:rPr>
            </w:pPr>
            <w:r>
              <w:rPr>
                <w:sz w:val="16"/>
                <w:szCs w:val="16"/>
              </w:rPr>
              <w:t>271,5</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0,0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0,0</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Закупка товаров, работ и услуг для обеспечения государственных (муниципальных) нужд</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900</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05</w:t>
            </w:r>
          </w:p>
        </w:tc>
        <w:tc>
          <w:tcPr>
            <w:tcW w:w="643" w:type="dxa"/>
            <w:shd w:val="clear" w:color="000000" w:fill="FFFFFF"/>
            <w:noWrap/>
            <w:hideMark/>
          </w:tcPr>
          <w:p w:rsidR="00F9401B" w:rsidRPr="00F9401B" w:rsidRDefault="00F9401B" w:rsidP="00F9401B">
            <w:pPr>
              <w:rPr>
                <w:sz w:val="16"/>
                <w:szCs w:val="16"/>
              </w:rPr>
            </w:pPr>
            <w:r w:rsidRPr="00F9401B">
              <w:rPr>
                <w:sz w:val="16"/>
                <w:szCs w:val="16"/>
              </w:rPr>
              <w:t>01</w:t>
            </w:r>
          </w:p>
        </w:tc>
        <w:tc>
          <w:tcPr>
            <w:tcW w:w="509" w:type="dxa"/>
            <w:shd w:val="clear" w:color="000000" w:fill="FFFFFF"/>
            <w:noWrap/>
            <w:hideMark/>
          </w:tcPr>
          <w:p w:rsidR="00F9401B" w:rsidRPr="00F9401B" w:rsidRDefault="00F9401B" w:rsidP="00F9401B">
            <w:pPr>
              <w:rPr>
                <w:sz w:val="16"/>
                <w:szCs w:val="16"/>
              </w:rPr>
            </w:pPr>
            <w:r w:rsidRPr="00F9401B">
              <w:rPr>
                <w:sz w:val="16"/>
                <w:szCs w:val="16"/>
              </w:rPr>
              <w:t>27</w:t>
            </w:r>
          </w:p>
        </w:tc>
        <w:tc>
          <w:tcPr>
            <w:tcW w:w="401" w:type="dxa"/>
            <w:shd w:val="clear" w:color="000000" w:fill="FFFFFF"/>
            <w:noWrap/>
            <w:hideMark/>
          </w:tcPr>
          <w:p w:rsidR="00F9401B" w:rsidRPr="00F9401B" w:rsidRDefault="00F9401B" w:rsidP="00F9401B">
            <w:pPr>
              <w:rPr>
                <w:sz w:val="16"/>
                <w:szCs w:val="16"/>
              </w:rPr>
            </w:pPr>
            <w:r w:rsidRPr="00F9401B">
              <w:rPr>
                <w:sz w:val="16"/>
                <w:szCs w:val="16"/>
              </w:rPr>
              <w:t>0</w:t>
            </w:r>
          </w:p>
        </w:tc>
        <w:tc>
          <w:tcPr>
            <w:tcW w:w="606" w:type="dxa"/>
            <w:shd w:val="clear" w:color="000000" w:fill="FFFFFF"/>
            <w:noWrap/>
            <w:hideMark/>
          </w:tcPr>
          <w:p w:rsidR="00F9401B" w:rsidRPr="00F9401B" w:rsidRDefault="00F9401B" w:rsidP="00F9401B">
            <w:pPr>
              <w:rPr>
                <w:sz w:val="16"/>
                <w:szCs w:val="16"/>
              </w:rPr>
            </w:pPr>
            <w:r w:rsidRPr="00F9401B">
              <w:rPr>
                <w:sz w:val="16"/>
                <w:szCs w:val="16"/>
              </w:rPr>
              <w:t>06</w:t>
            </w:r>
          </w:p>
        </w:tc>
        <w:tc>
          <w:tcPr>
            <w:tcW w:w="734" w:type="dxa"/>
            <w:shd w:val="clear" w:color="000000" w:fill="FFFFFF"/>
            <w:noWrap/>
            <w:hideMark/>
          </w:tcPr>
          <w:p w:rsidR="00F9401B" w:rsidRPr="00F9401B" w:rsidRDefault="00F9401B" w:rsidP="00F9401B">
            <w:pPr>
              <w:rPr>
                <w:sz w:val="16"/>
                <w:szCs w:val="16"/>
              </w:rPr>
            </w:pPr>
            <w:r w:rsidRPr="00F9401B">
              <w:rPr>
                <w:sz w:val="16"/>
                <w:szCs w:val="16"/>
              </w:rPr>
              <w:t>42170</w:t>
            </w:r>
          </w:p>
        </w:tc>
        <w:tc>
          <w:tcPr>
            <w:tcW w:w="617" w:type="dxa"/>
            <w:shd w:val="clear" w:color="000000" w:fill="FFFFFF"/>
            <w:noWrap/>
            <w:hideMark/>
          </w:tcPr>
          <w:p w:rsidR="00F9401B" w:rsidRPr="00F9401B" w:rsidRDefault="00F9401B" w:rsidP="00F9401B">
            <w:pPr>
              <w:rPr>
                <w:sz w:val="16"/>
                <w:szCs w:val="16"/>
              </w:rPr>
            </w:pPr>
            <w:r w:rsidRPr="00F9401B">
              <w:rPr>
                <w:sz w:val="16"/>
                <w:szCs w:val="16"/>
              </w:rPr>
              <w:t>200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3</w:t>
            </w:r>
            <w:r w:rsidR="003D5B69">
              <w:rPr>
                <w:sz w:val="16"/>
                <w:szCs w:val="16"/>
              </w:rPr>
              <w:t>71,5</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0,0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0,0</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lastRenderedPageBreak/>
              <w:t>Иные закупки товаров, работ и услуг для обеспечения государственных (муниципальных) нужд</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900</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05</w:t>
            </w:r>
          </w:p>
        </w:tc>
        <w:tc>
          <w:tcPr>
            <w:tcW w:w="643" w:type="dxa"/>
            <w:shd w:val="clear" w:color="000000" w:fill="FFFFFF"/>
            <w:noWrap/>
            <w:hideMark/>
          </w:tcPr>
          <w:p w:rsidR="00F9401B" w:rsidRPr="00F9401B" w:rsidRDefault="00F9401B" w:rsidP="00F9401B">
            <w:pPr>
              <w:rPr>
                <w:sz w:val="16"/>
                <w:szCs w:val="16"/>
              </w:rPr>
            </w:pPr>
            <w:r w:rsidRPr="00F9401B">
              <w:rPr>
                <w:sz w:val="16"/>
                <w:szCs w:val="16"/>
              </w:rPr>
              <w:t>01</w:t>
            </w:r>
          </w:p>
        </w:tc>
        <w:tc>
          <w:tcPr>
            <w:tcW w:w="509" w:type="dxa"/>
            <w:shd w:val="clear" w:color="000000" w:fill="FFFFFF"/>
            <w:noWrap/>
            <w:hideMark/>
          </w:tcPr>
          <w:p w:rsidR="00F9401B" w:rsidRPr="00F9401B" w:rsidRDefault="00F9401B" w:rsidP="00F9401B">
            <w:pPr>
              <w:rPr>
                <w:sz w:val="16"/>
                <w:szCs w:val="16"/>
              </w:rPr>
            </w:pPr>
            <w:r w:rsidRPr="00F9401B">
              <w:rPr>
                <w:sz w:val="16"/>
                <w:szCs w:val="16"/>
              </w:rPr>
              <w:t>27</w:t>
            </w:r>
          </w:p>
        </w:tc>
        <w:tc>
          <w:tcPr>
            <w:tcW w:w="401" w:type="dxa"/>
            <w:shd w:val="clear" w:color="000000" w:fill="FFFFFF"/>
            <w:noWrap/>
            <w:hideMark/>
          </w:tcPr>
          <w:p w:rsidR="00F9401B" w:rsidRPr="00F9401B" w:rsidRDefault="00F9401B" w:rsidP="00F9401B">
            <w:pPr>
              <w:rPr>
                <w:sz w:val="16"/>
                <w:szCs w:val="16"/>
              </w:rPr>
            </w:pPr>
            <w:r w:rsidRPr="00F9401B">
              <w:rPr>
                <w:sz w:val="16"/>
                <w:szCs w:val="16"/>
              </w:rPr>
              <w:t>0</w:t>
            </w:r>
          </w:p>
        </w:tc>
        <w:tc>
          <w:tcPr>
            <w:tcW w:w="606" w:type="dxa"/>
            <w:shd w:val="clear" w:color="000000" w:fill="FFFFFF"/>
            <w:noWrap/>
            <w:hideMark/>
          </w:tcPr>
          <w:p w:rsidR="00F9401B" w:rsidRPr="00F9401B" w:rsidRDefault="00F9401B" w:rsidP="00F9401B">
            <w:pPr>
              <w:rPr>
                <w:sz w:val="16"/>
                <w:szCs w:val="16"/>
              </w:rPr>
            </w:pPr>
            <w:r w:rsidRPr="00F9401B">
              <w:rPr>
                <w:sz w:val="16"/>
                <w:szCs w:val="16"/>
              </w:rPr>
              <w:t>06</w:t>
            </w:r>
          </w:p>
        </w:tc>
        <w:tc>
          <w:tcPr>
            <w:tcW w:w="734" w:type="dxa"/>
            <w:shd w:val="clear" w:color="000000" w:fill="FFFFFF"/>
            <w:noWrap/>
            <w:hideMark/>
          </w:tcPr>
          <w:p w:rsidR="00F9401B" w:rsidRPr="00F9401B" w:rsidRDefault="00F9401B" w:rsidP="00F9401B">
            <w:pPr>
              <w:rPr>
                <w:sz w:val="16"/>
                <w:szCs w:val="16"/>
              </w:rPr>
            </w:pPr>
            <w:r w:rsidRPr="00F9401B">
              <w:rPr>
                <w:sz w:val="16"/>
                <w:szCs w:val="16"/>
              </w:rPr>
              <w:t>42170</w:t>
            </w:r>
          </w:p>
        </w:tc>
        <w:tc>
          <w:tcPr>
            <w:tcW w:w="617" w:type="dxa"/>
            <w:shd w:val="clear" w:color="000000" w:fill="FFFFFF"/>
            <w:noWrap/>
            <w:hideMark/>
          </w:tcPr>
          <w:p w:rsidR="00F9401B" w:rsidRPr="00F9401B" w:rsidRDefault="00F9401B" w:rsidP="00F9401B">
            <w:pPr>
              <w:rPr>
                <w:sz w:val="16"/>
                <w:szCs w:val="16"/>
              </w:rPr>
            </w:pPr>
            <w:r w:rsidRPr="00F9401B">
              <w:rPr>
                <w:sz w:val="16"/>
                <w:szCs w:val="16"/>
              </w:rPr>
              <w:t>240</w:t>
            </w:r>
          </w:p>
        </w:tc>
        <w:tc>
          <w:tcPr>
            <w:tcW w:w="1057" w:type="dxa"/>
            <w:shd w:val="clear" w:color="000000" w:fill="FFFFFF"/>
            <w:noWrap/>
            <w:hideMark/>
          </w:tcPr>
          <w:p w:rsidR="00F9401B" w:rsidRPr="00F9401B" w:rsidRDefault="003D5B69" w:rsidP="00F9401B">
            <w:pPr>
              <w:jc w:val="right"/>
              <w:rPr>
                <w:sz w:val="16"/>
                <w:szCs w:val="16"/>
              </w:rPr>
            </w:pPr>
            <w:r>
              <w:rPr>
                <w:sz w:val="16"/>
                <w:szCs w:val="16"/>
              </w:rPr>
              <w:t>271,5</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0,0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0,0</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Взнос на капитальный ремонт общего имущества в многоквартирном доме</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900</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05</w:t>
            </w:r>
          </w:p>
        </w:tc>
        <w:tc>
          <w:tcPr>
            <w:tcW w:w="643" w:type="dxa"/>
            <w:shd w:val="clear" w:color="000000" w:fill="FFFFFF"/>
            <w:noWrap/>
            <w:hideMark/>
          </w:tcPr>
          <w:p w:rsidR="00F9401B" w:rsidRPr="00F9401B" w:rsidRDefault="00F9401B" w:rsidP="00F9401B">
            <w:pPr>
              <w:rPr>
                <w:sz w:val="16"/>
                <w:szCs w:val="16"/>
              </w:rPr>
            </w:pPr>
            <w:r w:rsidRPr="00F9401B">
              <w:rPr>
                <w:sz w:val="16"/>
                <w:szCs w:val="16"/>
              </w:rPr>
              <w:t>01</w:t>
            </w:r>
          </w:p>
        </w:tc>
        <w:tc>
          <w:tcPr>
            <w:tcW w:w="509" w:type="dxa"/>
            <w:shd w:val="clear" w:color="000000" w:fill="FFFFFF"/>
            <w:noWrap/>
            <w:hideMark/>
          </w:tcPr>
          <w:p w:rsidR="00F9401B" w:rsidRPr="00F9401B" w:rsidRDefault="00F9401B" w:rsidP="00F9401B">
            <w:pPr>
              <w:rPr>
                <w:sz w:val="16"/>
                <w:szCs w:val="16"/>
              </w:rPr>
            </w:pPr>
            <w:r w:rsidRPr="00F9401B">
              <w:rPr>
                <w:sz w:val="16"/>
                <w:szCs w:val="16"/>
              </w:rPr>
              <w:t>27</w:t>
            </w:r>
          </w:p>
        </w:tc>
        <w:tc>
          <w:tcPr>
            <w:tcW w:w="401" w:type="dxa"/>
            <w:shd w:val="clear" w:color="000000" w:fill="FFFFFF"/>
            <w:noWrap/>
            <w:hideMark/>
          </w:tcPr>
          <w:p w:rsidR="00F9401B" w:rsidRPr="00F9401B" w:rsidRDefault="00F9401B" w:rsidP="00F9401B">
            <w:pPr>
              <w:rPr>
                <w:sz w:val="16"/>
                <w:szCs w:val="16"/>
              </w:rPr>
            </w:pPr>
            <w:r w:rsidRPr="00F9401B">
              <w:rPr>
                <w:sz w:val="16"/>
                <w:szCs w:val="16"/>
              </w:rPr>
              <w:t>0</w:t>
            </w:r>
          </w:p>
        </w:tc>
        <w:tc>
          <w:tcPr>
            <w:tcW w:w="606" w:type="dxa"/>
            <w:shd w:val="clear" w:color="000000" w:fill="FFFFFF"/>
            <w:noWrap/>
            <w:hideMark/>
          </w:tcPr>
          <w:p w:rsidR="00F9401B" w:rsidRPr="00F9401B" w:rsidRDefault="00F9401B" w:rsidP="00F9401B">
            <w:pPr>
              <w:rPr>
                <w:sz w:val="16"/>
                <w:szCs w:val="16"/>
              </w:rPr>
            </w:pPr>
            <w:r w:rsidRPr="00F9401B">
              <w:rPr>
                <w:sz w:val="16"/>
                <w:szCs w:val="16"/>
              </w:rPr>
              <w:t>06</w:t>
            </w:r>
          </w:p>
        </w:tc>
        <w:tc>
          <w:tcPr>
            <w:tcW w:w="734" w:type="dxa"/>
            <w:shd w:val="clear" w:color="000000" w:fill="FFFFFF"/>
            <w:noWrap/>
            <w:hideMark/>
          </w:tcPr>
          <w:p w:rsidR="00F9401B" w:rsidRPr="00F9401B" w:rsidRDefault="00F9401B" w:rsidP="00F9401B">
            <w:pPr>
              <w:rPr>
                <w:sz w:val="16"/>
                <w:szCs w:val="16"/>
              </w:rPr>
            </w:pPr>
            <w:r w:rsidRPr="00F9401B">
              <w:rPr>
                <w:sz w:val="16"/>
                <w:szCs w:val="16"/>
              </w:rPr>
              <w:t>42360</w:t>
            </w:r>
          </w:p>
        </w:tc>
        <w:tc>
          <w:tcPr>
            <w:tcW w:w="617" w:type="dxa"/>
            <w:shd w:val="clear" w:color="000000" w:fill="FFFFFF"/>
            <w:noWrap/>
            <w:hideMark/>
          </w:tcPr>
          <w:p w:rsidR="00F9401B" w:rsidRPr="00F9401B" w:rsidRDefault="00F9401B" w:rsidP="00F9401B">
            <w:pPr>
              <w:rPr>
                <w:sz w:val="16"/>
                <w:szCs w:val="16"/>
              </w:rPr>
            </w:pPr>
            <w:r w:rsidRPr="00F9401B">
              <w:rPr>
                <w:sz w:val="16"/>
                <w:szCs w:val="16"/>
              </w:rPr>
              <w:t> </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214,6</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335,4</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335,4</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Закупка товаров, работ и услуг для обеспечения государственных (муниципальных) нужд</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900</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05</w:t>
            </w:r>
          </w:p>
        </w:tc>
        <w:tc>
          <w:tcPr>
            <w:tcW w:w="643" w:type="dxa"/>
            <w:shd w:val="clear" w:color="000000" w:fill="FFFFFF"/>
            <w:noWrap/>
            <w:hideMark/>
          </w:tcPr>
          <w:p w:rsidR="00F9401B" w:rsidRPr="00F9401B" w:rsidRDefault="00F9401B" w:rsidP="00F9401B">
            <w:pPr>
              <w:rPr>
                <w:sz w:val="16"/>
                <w:szCs w:val="16"/>
              </w:rPr>
            </w:pPr>
            <w:r w:rsidRPr="00F9401B">
              <w:rPr>
                <w:sz w:val="16"/>
                <w:szCs w:val="16"/>
              </w:rPr>
              <w:t>01</w:t>
            </w:r>
          </w:p>
        </w:tc>
        <w:tc>
          <w:tcPr>
            <w:tcW w:w="509" w:type="dxa"/>
            <w:shd w:val="clear" w:color="000000" w:fill="FFFFFF"/>
            <w:noWrap/>
            <w:hideMark/>
          </w:tcPr>
          <w:p w:rsidR="00F9401B" w:rsidRPr="00F9401B" w:rsidRDefault="00F9401B" w:rsidP="00F9401B">
            <w:pPr>
              <w:rPr>
                <w:sz w:val="16"/>
                <w:szCs w:val="16"/>
              </w:rPr>
            </w:pPr>
            <w:r w:rsidRPr="00F9401B">
              <w:rPr>
                <w:sz w:val="16"/>
                <w:szCs w:val="16"/>
              </w:rPr>
              <w:t>27</w:t>
            </w:r>
          </w:p>
        </w:tc>
        <w:tc>
          <w:tcPr>
            <w:tcW w:w="401" w:type="dxa"/>
            <w:shd w:val="clear" w:color="000000" w:fill="FFFFFF"/>
            <w:noWrap/>
            <w:hideMark/>
          </w:tcPr>
          <w:p w:rsidR="00F9401B" w:rsidRPr="00F9401B" w:rsidRDefault="00F9401B" w:rsidP="00F9401B">
            <w:pPr>
              <w:rPr>
                <w:sz w:val="16"/>
                <w:szCs w:val="16"/>
              </w:rPr>
            </w:pPr>
            <w:r w:rsidRPr="00F9401B">
              <w:rPr>
                <w:sz w:val="16"/>
                <w:szCs w:val="16"/>
              </w:rPr>
              <w:t>0</w:t>
            </w:r>
          </w:p>
        </w:tc>
        <w:tc>
          <w:tcPr>
            <w:tcW w:w="606" w:type="dxa"/>
            <w:shd w:val="clear" w:color="000000" w:fill="FFFFFF"/>
            <w:noWrap/>
            <w:hideMark/>
          </w:tcPr>
          <w:p w:rsidR="00F9401B" w:rsidRPr="00F9401B" w:rsidRDefault="00F9401B" w:rsidP="00F9401B">
            <w:pPr>
              <w:rPr>
                <w:sz w:val="16"/>
                <w:szCs w:val="16"/>
              </w:rPr>
            </w:pPr>
            <w:r w:rsidRPr="00F9401B">
              <w:rPr>
                <w:sz w:val="16"/>
                <w:szCs w:val="16"/>
              </w:rPr>
              <w:t>06</w:t>
            </w:r>
          </w:p>
        </w:tc>
        <w:tc>
          <w:tcPr>
            <w:tcW w:w="734" w:type="dxa"/>
            <w:shd w:val="clear" w:color="000000" w:fill="FFFFFF"/>
            <w:noWrap/>
            <w:hideMark/>
          </w:tcPr>
          <w:p w:rsidR="00F9401B" w:rsidRPr="00F9401B" w:rsidRDefault="00F9401B" w:rsidP="00F9401B">
            <w:pPr>
              <w:rPr>
                <w:sz w:val="16"/>
                <w:szCs w:val="16"/>
              </w:rPr>
            </w:pPr>
            <w:r w:rsidRPr="00F9401B">
              <w:rPr>
                <w:sz w:val="16"/>
                <w:szCs w:val="16"/>
              </w:rPr>
              <w:t>42360</w:t>
            </w:r>
          </w:p>
        </w:tc>
        <w:tc>
          <w:tcPr>
            <w:tcW w:w="617" w:type="dxa"/>
            <w:shd w:val="clear" w:color="000000" w:fill="FFFFFF"/>
            <w:noWrap/>
            <w:hideMark/>
          </w:tcPr>
          <w:p w:rsidR="00F9401B" w:rsidRPr="00F9401B" w:rsidRDefault="00F9401B" w:rsidP="00F9401B">
            <w:pPr>
              <w:rPr>
                <w:sz w:val="16"/>
                <w:szCs w:val="16"/>
              </w:rPr>
            </w:pPr>
            <w:r w:rsidRPr="00F9401B">
              <w:rPr>
                <w:sz w:val="16"/>
                <w:szCs w:val="16"/>
              </w:rPr>
              <w:t>200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214,6</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335,4</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335,4</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Иные закупки товаров, работ и услуг для обеспечения государственных (муниципальных) нужд</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900</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05</w:t>
            </w:r>
          </w:p>
        </w:tc>
        <w:tc>
          <w:tcPr>
            <w:tcW w:w="643" w:type="dxa"/>
            <w:shd w:val="clear" w:color="000000" w:fill="FFFFFF"/>
            <w:noWrap/>
            <w:hideMark/>
          </w:tcPr>
          <w:p w:rsidR="00F9401B" w:rsidRPr="00F9401B" w:rsidRDefault="00F9401B" w:rsidP="00F9401B">
            <w:pPr>
              <w:rPr>
                <w:sz w:val="16"/>
                <w:szCs w:val="16"/>
              </w:rPr>
            </w:pPr>
            <w:r w:rsidRPr="00F9401B">
              <w:rPr>
                <w:sz w:val="16"/>
                <w:szCs w:val="16"/>
              </w:rPr>
              <w:t>01</w:t>
            </w:r>
          </w:p>
        </w:tc>
        <w:tc>
          <w:tcPr>
            <w:tcW w:w="509" w:type="dxa"/>
            <w:shd w:val="clear" w:color="000000" w:fill="FFFFFF"/>
            <w:noWrap/>
            <w:hideMark/>
          </w:tcPr>
          <w:p w:rsidR="00F9401B" w:rsidRPr="00F9401B" w:rsidRDefault="00F9401B" w:rsidP="00F9401B">
            <w:pPr>
              <w:rPr>
                <w:sz w:val="16"/>
                <w:szCs w:val="16"/>
              </w:rPr>
            </w:pPr>
            <w:r w:rsidRPr="00F9401B">
              <w:rPr>
                <w:sz w:val="16"/>
                <w:szCs w:val="16"/>
              </w:rPr>
              <w:t>27</w:t>
            </w:r>
          </w:p>
        </w:tc>
        <w:tc>
          <w:tcPr>
            <w:tcW w:w="401" w:type="dxa"/>
            <w:shd w:val="clear" w:color="000000" w:fill="FFFFFF"/>
            <w:noWrap/>
            <w:hideMark/>
          </w:tcPr>
          <w:p w:rsidR="00F9401B" w:rsidRPr="00F9401B" w:rsidRDefault="00F9401B" w:rsidP="00F9401B">
            <w:pPr>
              <w:rPr>
                <w:sz w:val="16"/>
                <w:szCs w:val="16"/>
              </w:rPr>
            </w:pPr>
            <w:r w:rsidRPr="00F9401B">
              <w:rPr>
                <w:sz w:val="16"/>
                <w:szCs w:val="16"/>
              </w:rPr>
              <w:t>0</w:t>
            </w:r>
          </w:p>
        </w:tc>
        <w:tc>
          <w:tcPr>
            <w:tcW w:w="606" w:type="dxa"/>
            <w:shd w:val="clear" w:color="000000" w:fill="FFFFFF"/>
            <w:noWrap/>
            <w:hideMark/>
          </w:tcPr>
          <w:p w:rsidR="00F9401B" w:rsidRPr="00F9401B" w:rsidRDefault="00F9401B" w:rsidP="00F9401B">
            <w:pPr>
              <w:rPr>
                <w:sz w:val="16"/>
                <w:szCs w:val="16"/>
              </w:rPr>
            </w:pPr>
            <w:r w:rsidRPr="00F9401B">
              <w:rPr>
                <w:sz w:val="16"/>
                <w:szCs w:val="16"/>
              </w:rPr>
              <w:t>06</w:t>
            </w:r>
          </w:p>
        </w:tc>
        <w:tc>
          <w:tcPr>
            <w:tcW w:w="734" w:type="dxa"/>
            <w:shd w:val="clear" w:color="000000" w:fill="FFFFFF"/>
            <w:noWrap/>
            <w:hideMark/>
          </w:tcPr>
          <w:p w:rsidR="00F9401B" w:rsidRPr="00F9401B" w:rsidRDefault="00F9401B" w:rsidP="00F9401B">
            <w:pPr>
              <w:rPr>
                <w:sz w:val="16"/>
                <w:szCs w:val="16"/>
              </w:rPr>
            </w:pPr>
            <w:r w:rsidRPr="00F9401B">
              <w:rPr>
                <w:sz w:val="16"/>
                <w:szCs w:val="16"/>
              </w:rPr>
              <w:t>42360</w:t>
            </w:r>
          </w:p>
        </w:tc>
        <w:tc>
          <w:tcPr>
            <w:tcW w:w="617" w:type="dxa"/>
            <w:shd w:val="clear" w:color="000000" w:fill="FFFFFF"/>
            <w:noWrap/>
            <w:hideMark/>
          </w:tcPr>
          <w:p w:rsidR="00F9401B" w:rsidRPr="00F9401B" w:rsidRDefault="00F9401B" w:rsidP="00F9401B">
            <w:pPr>
              <w:rPr>
                <w:sz w:val="16"/>
                <w:szCs w:val="16"/>
              </w:rPr>
            </w:pPr>
            <w:r w:rsidRPr="00F9401B">
              <w:rPr>
                <w:sz w:val="16"/>
                <w:szCs w:val="16"/>
              </w:rPr>
              <w:t>240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214,6</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335,4</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335,4</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Коммунальное хозяйство</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900</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05</w:t>
            </w:r>
          </w:p>
        </w:tc>
        <w:tc>
          <w:tcPr>
            <w:tcW w:w="643" w:type="dxa"/>
            <w:shd w:val="clear" w:color="000000" w:fill="FFFFFF"/>
            <w:noWrap/>
            <w:hideMark/>
          </w:tcPr>
          <w:p w:rsidR="00F9401B" w:rsidRPr="00F9401B" w:rsidRDefault="00F9401B" w:rsidP="00F9401B">
            <w:pPr>
              <w:rPr>
                <w:sz w:val="16"/>
                <w:szCs w:val="16"/>
              </w:rPr>
            </w:pPr>
            <w:r w:rsidRPr="00F9401B">
              <w:rPr>
                <w:sz w:val="16"/>
                <w:szCs w:val="16"/>
              </w:rPr>
              <w:t>02</w:t>
            </w:r>
          </w:p>
        </w:tc>
        <w:tc>
          <w:tcPr>
            <w:tcW w:w="509" w:type="dxa"/>
            <w:shd w:val="clear" w:color="000000" w:fill="FFFFFF"/>
            <w:noWrap/>
            <w:hideMark/>
          </w:tcPr>
          <w:p w:rsidR="00F9401B" w:rsidRPr="00F9401B" w:rsidRDefault="00F9401B" w:rsidP="00F9401B">
            <w:pPr>
              <w:rPr>
                <w:sz w:val="16"/>
                <w:szCs w:val="16"/>
              </w:rPr>
            </w:pPr>
            <w:r w:rsidRPr="00F9401B">
              <w:rPr>
                <w:sz w:val="16"/>
                <w:szCs w:val="16"/>
              </w:rPr>
              <w:t> </w:t>
            </w:r>
          </w:p>
        </w:tc>
        <w:tc>
          <w:tcPr>
            <w:tcW w:w="401" w:type="dxa"/>
            <w:shd w:val="clear" w:color="000000" w:fill="FFFFFF"/>
            <w:noWrap/>
            <w:hideMark/>
          </w:tcPr>
          <w:p w:rsidR="00F9401B" w:rsidRPr="00F9401B" w:rsidRDefault="00F9401B" w:rsidP="00F9401B">
            <w:pPr>
              <w:rPr>
                <w:sz w:val="16"/>
                <w:szCs w:val="16"/>
              </w:rPr>
            </w:pPr>
            <w:r w:rsidRPr="00F9401B">
              <w:rPr>
                <w:sz w:val="16"/>
                <w:szCs w:val="16"/>
              </w:rPr>
              <w:t> </w:t>
            </w:r>
          </w:p>
        </w:tc>
        <w:tc>
          <w:tcPr>
            <w:tcW w:w="606" w:type="dxa"/>
            <w:shd w:val="clear" w:color="000000" w:fill="FFFFFF"/>
            <w:noWrap/>
            <w:hideMark/>
          </w:tcPr>
          <w:p w:rsidR="00F9401B" w:rsidRPr="00F9401B" w:rsidRDefault="00F9401B" w:rsidP="00F9401B">
            <w:pPr>
              <w:rPr>
                <w:sz w:val="16"/>
                <w:szCs w:val="16"/>
              </w:rPr>
            </w:pPr>
            <w:r w:rsidRPr="00F9401B">
              <w:rPr>
                <w:sz w:val="16"/>
                <w:szCs w:val="16"/>
              </w:rPr>
              <w:t> </w:t>
            </w:r>
          </w:p>
        </w:tc>
        <w:tc>
          <w:tcPr>
            <w:tcW w:w="734" w:type="dxa"/>
            <w:shd w:val="clear" w:color="000000" w:fill="FFFFFF"/>
            <w:noWrap/>
            <w:hideMark/>
          </w:tcPr>
          <w:p w:rsidR="00F9401B" w:rsidRPr="00F9401B" w:rsidRDefault="00F9401B" w:rsidP="00F9401B">
            <w:pPr>
              <w:rPr>
                <w:sz w:val="16"/>
                <w:szCs w:val="16"/>
              </w:rPr>
            </w:pPr>
            <w:r w:rsidRPr="00F9401B">
              <w:rPr>
                <w:sz w:val="16"/>
                <w:szCs w:val="16"/>
              </w:rPr>
              <w:t> </w:t>
            </w:r>
          </w:p>
        </w:tc>
        <w:tc>
          <w:tcPr>
            <w:tcW w:w="617" w:type="dxa"/>
            <w:shd w:val="clear" w:color="000000" w:fill="FFFFFF"/>
            <w:noWrap/>
            <w:hideMark/>
          </w:tcPr>
          <w:p w:rsidR="00F9401B" w:rsidRPr="00F9401B" w:rsidRDefault="00F9401B" w:rsidP="00F9401B">
            <w:pPr>
              <w:rPr>
                <w:sz w:val="16"/>
                <w:szCs w:val="16"/>
              </w:rPr>
            </w:pPr>
            <w:r w:rsidRPr="00F9401B">
              <w:rPr>
                <w:sz w:val="16"/>
                <w:szCs w:val="16"/>
              </w:rPr>
              <w:t> </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27 418,4</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0,0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0,0</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 xml:space="preserve">Муниципальная программа "Охрана окружающей среды и повышение экологической безопасности на 2018-2024 годы" в </w:t>
            </w:r>
            <w:proofErr w:type="spellStart"/>
            <w:r w:rsidRPr="00F9401B">
              <w:rPr>
                <w:sz w:val="16"/>
                <w:szCs w:val="16"/>
              </w:rPr>
              <w:t>Чамзинском</w:t>
            </w:r>
            <w:proofErr w:type="spellEnd"/>
            <w:r w:rsidRPr="00F9401B">
              <w:rPr>
                <w:sz w:val="16"/>
                <w:szCs w:val="16"/>
              </w:rPr>
              <w:t xml:space="preserve"> муниципальном районе Республики Мордовия </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900</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05</w:t>
            </w:r>
          </w:p>
        </w:tc>
        <w:tc>
          <w:tcPr>
            <w:tcW w:w="643" w:type="dxa"/>
            <w:shd w:val="clear" w:color="000000" w:fill="FFFFFF"/>
            <w:noWrap/>
            <w:hideMark/>
          </w:tcPr>
          <w:p w:rsidR="00F9401B" w:rsidRPr="00F9401B" w:rsidRDefault="00F9401B" w:rsidP="00F9401B">
            <w:pPr>
              <w:rPr>
                <w:sz w:val="16"/>
                <w:szCs w:val="16"/>
              </w:rPr>
            </w:pPr>
            <w:r w:rsidRPr="00F9401B">
              <w:rPr>
                <w:sz w:val="16"/>
                <w:szCs w:val="16"/>
              </w:rPr>
              <w:t>02</w:t>
            </w:r>
          </w:p>
        </w:tc>
        <w:tc>
          <w:tcPr>
            <w:tcW w:w="509" w:type="dxa"/>
            <w:shd w:val="clear" w:color="000000" w:fill="FFFFFF"/>
            <w:noWrap/>
            <w:hideMark/>
          </w:tcPr>
          <w:p w:rsidR="00F9401B" w:rsidRPr="00F9401B" w:rsidRDefault="00F9401B" w:rsidP="00F9401B">
            <w:pPr>
              <w:rPr>
                <w:sz w:val="16"/>
                <w:szCs w:val="16"/>
              </w:rPr>
            </w:pPr>
            <w:r w:rsidRPr="00F9401B">
              <w:rPr>
                <w:sz w:val="16"/>
                <w:szCs w:val="16"/>
              </w:rPr>
              <w:t>14</w:t>
            </w:r>
          </w:p>
        </w:tc>
        <w:tc>
          <w:tcPr>
            <w:tcW w:w="401" w:type="dxa"/>
            <w:shd w:val="clear" w:color="000000" w:fill="FFFFFF"/>
            <w:noWrap/>
            <w:hideMark/>
          </w:tcPr>
          <w:p w:rsidR="00F9401B" w:rsidRPr="00F9401B" w:rsidRDefault="00F9401B" w:rsidP="00F9401B">
            <w:pPr>
              <w:rPr>
                <w:sz w:val="16"/>
                <w:szCs w:val="16"/>
              </w:rPr>
            </w:pPr>
            <w:r w:rsidRPr="00F9401B">
              <w:rPr>
                <w:sz w:val="16"/>
                <w:szCs w:val="16"/>
              </w:rPr>
              <w:t>0</w:t>
            </w:r>
          </w:p>
        </w:tc>
        <w:tc>
          <w:tcPr>
            <w:tcW w:w="606" w:type="dxa"/>
            <w:shd w:val="clear" w:color="000000" w:fill="FFFFFF"/>
            <w:noWrap/>
            <w:hideMark/>
          </w:tcPr>
          <w:p w:rsidR="00F9401B" w:rsidRPr="00F9401B" w:rsidRDefault="00F9401B" w:rsidP="00F9401B">
            <w:pPr>
              <w:rPr>
                <w:sz w:val="16"/>
                <w:szCs w:val="16"/>
              </w:rPr>
            </w:pPr>
            <w:r w:rsidRPr="00F9401B">
              <w:rPr>
                <w:sz w:val="16"/>
                <w:szCs w:val="16"/>
              </w:rPr>
              <w:t> </w:t>
            </w:r>
          </w:p>
        </w:tc>
        <w:tc>
          <w:tcPr>
            <w:tcW w:w="734" w:type="dxa"/>
            <w:shd w:val="clear" w:color="000000" w:fill="FFFFFF"/>
            <w:noWrap/>
            <w:hideMark/>
          </w:tcPr>
          <w:p w:rsidR="00F9401B" w:rsidRPr="00F9401B" w:rsidRDefault="00F9401B" w:rsidP="00F9401B">
            <w:pPr>
              <w:rPr>
                <w:sz w:val="16"/>
                <w:szCs w:val="16"/>
              </w:rPr>
            </w:pPr>
            <w:r w:rsidRPr="00F9401B">
              <w:rPr>
                <w:sz w:val="16"/>
                <w:szCs w:val="16"/>
              </w:rPr>
              <w:t> </w:t>
            </w:r>
          </w:p>
        </w:tc>
        <w:tc>
          <w:tcPr>
            <w:tcW w:w="617" w:type="dxa"/>
            <w:shd w:val="clear" w:color="000000" w:fill="FFFFFF"/>
            <w:noWrap/>
            <w:hideMark/>
          </w:tcPr>
          <w:p w:rsidR="00F9401B" w:rsidRPr="00F9401B" w:rsidRDefault="00F9401B" w:rsidP="00F9401B">
            <w:pPr>
              <w:rPr>
                <w:sz w:val="16"/>
                <w:szCs w:val="16"/>
              </w:rPr>
            </w:pPr>
            <w:r w:rsidRPr="00F9401B">
              <w:rPr>
                <w:sz w:val="16"/>
                <w:szCs w:val="16"/>
              </w:rPr>
              <w:t> </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400,0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0,0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0,0</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Основное мероприятие «Создание инфраструктуры для накопления (в том числе раздельного) и вывоза твердых коммунальных отходов»</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900</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05</w:t>
            </w:r>
          </w:p>
        </w:tc>
        <w:tc>
          <w:tcPr>
            <w:tcW w:w="643" w:type="dxa"/>
            <w:shd w:val="clear" w:color="000000" w:fill="FFFFFF"/>
            <w:noWrap/>
            <w:hideMark/>
          </w:tcPr>
          <w:p w:rsidR="00F9401B" w:rsidRPr="00F9401B" w:rsidRDefault="00F9401B" w:rsidP="00F9401B">
            <w:pPr>
              <w:rPr>
                <w:sz w:val="16"/>
                <w:szCs w:val="16"/>
              </w:rPr>
            </w:pPr>
            <w:r w:rsidRPr="00F9401B">
              <w:rPr>
                <w:sz w:val="16"/>
                <w:szCs w:val="16"/>
              </w:rPr>
              <w:t>02</w:t>
            </w:r>
          </w:p>
        </w:tc>
        <w:tc>
          <w:tcPr>
            <w:tcW w:w="509" w:type="dxa"/>
            <w:shd w:val="clear" w:color="000000" w:fill="FFFFFF"/>
            <w:noWrap/>
            <w:hideMark/>
          </w:tcPr>
          <w:p w:rsidR="00F9401B" w:rsidRPr="00F9401B" w:rsidRDefault="00F9401B" w:rsidP="00F9401B">
            <w:pPr>
              <w:rPr>
                <w:sz w:val="16"/>
                <w:szCs w:val="16"/>
              </w:rPr>
            </w:pPr>
            <w:r w:rsidRPr="00F9401B">
              <w:rPr>
                <w:sz w:val="16"/>
                <w:szCs w:val="16"/>
              </w:rPr>
              <w:t>14</w:t>
            </w:r>
          </w:p>
        </w:tc>
        <w:tc>
          <w:tcPr>
            <w:tcW w:w="401" w:type="dxa"/>
            <w:shd w:val="clear" w:color="000000" w:fill="FFFFFF"/>
            <w:noWrap/>
            <w:hideMark/>
          </w:tcPr>
          <w:p w:rsidR="00F9401B" w:rsidRPr="00F9401B" w:rsidRDefault="00F9401B" w:rsidP="00F9401B">
            <w:pPr>
              <w:rPr>
                <w:sz w:val="16"/>
                <w:szCs w:val="16"/>
              </w:rPr>
            </w:pPr>
            <w:r w:rsidRPr="00F9401B">
              <w:rPr>
                <w:sz w:val="16"/>
                <w:szCs w:val="16"/>
              </w:rPr>
              <w:t>0</w:t>
            </w:r>
          </w:p>
        </w:tc>
        <w:tc>
          <w:tcPr>
            <w:tcW w:w="606" w:type="dxa"/>
            <w:shd w:val="clear" w:color="000000" w:fill="FFFFFF"/>
            <w:noWrap/>
            <w:hideMark/>
          </w:tcPr>
          <w:p w:rsidR="00F9401B" w:rsidRPr="00F9401B" w:rsidRDefault="00F9401B" w:rsidP="00F9401B">
            <w:pPr>
              <w:rPr>
                <w:sz w:val="16"/>
                <w:szCs w:val="16"/>
              </w:rPr>
            </w:pPr>
            <w:r w:rsidRPr="00F9401B">
              <w:rPr>
                <w:sz w:val="16"/>
                <w:szCs w:val="16"/>
              </w:rPr>
              <w:t>01</w:t>
            </w:r>
          </w:p>
        </w:tc>
        <w:tc>
          <w:tcPr>
            <w:tcW w:w="734" w:type="dxa"/>
            <w:shd w:val="clear" w:color="000000" w:fill="FFFFFF"/>
            <w:noWrap/>
            <w:hideMark/>
          </w:tcPr>
          <w:p w:rsidR="00F9401B" w:rsidRPr="00F9401B" w:rsidRDefault="00F9401B" w:rsidP="00F9401B">
            <w:pPr>
              <w:rPr>
                <w:sz w:val="16"/>
                <w:szCs w:val="16"/>
              </w:rPr>
            </w:pPr>
            <w:r w:rsidRPr="00F9401B">
              <w:rPr>
                <w:sz w:val="16"/>
                <w:szCs w:val="16"/>
              </w:rPr>
              <w:t> </w:t>
            </w:r>
          </w:p>
        </w:tc>
        <w:tc>
          <w:tcPr>
            <w:tcW w:w="617" w:type="dxa"/>
            <w:shd w:val="clear" w:color="000000" w:fill="FFFFFF"/>
            <w:noWrap/>
            <w:hideMark/>
          </w:tcPr>
          <w:p w:rsidR="00F9401B" w:rsidRPr="00F9401B" w:rsidRDefault="00F9401B" w:rsidP="00F9401B">
            <w:pPr>
              <w:rPr>
                <w:sz w:val="16"/>
                <w:szCs w:val="16"/>
              </w:rPr>
            </w:pPr>
            <w:r w:rsidRPr="00F9401B">
              <w:rPr>
                <w:sz w:val="16"/>
                <w:szCs w:val="16"/>
              </w:rPr>
              <w:t> </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400,0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0,0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0,0</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Мероприятия в области охраны окружающей среды</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900</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05</w:t>
            </w:r>
          </w:p>
        </w:tc>
        <w:tc>
          <w:tcPr>
            <w:tcW w:w="643" w:type="dxa"/>
            <w:shd w:val="clear" w:color="000000" w:fill="FFFFFF"/>
            <w:noWrap/>
            <w:hideMark/>
          </w:tcPr>
          <w:p w:rsidR="00F9401B" w:rsidRPr="00F9401B" w:rsidRDefault="00F9401B" w:rsidP="00F9401B">
            <w:pPr>
              <w:rPr>
                <w:sz w:val="16"/>
                <w:szCs w:val="16"/>
              </w:rPr>
            </w:pPr>
            <w:r w:rsidRPr="00F9401B">
              <w:rPr>
                <w:sz w:val="16"/>
                <w:szCs w:val="16"/>
              </w:rPr>
              <w:t>02</w:t>
            </w:r>
          </w:p>
        </w:tc>
        <w:tc>
          <w:tcPr>
            <w:tcW w:w="509" w:type="dxa"/>
            <w:shd w:val="clear" w:color="000000" w:fill="FFFFFF"/>
            <w:noWrap/>
            <w:hideMark/>
          </w:tcPr>
          <w:p w:rsidR="00F9401B" w:rsidRPr="00F9401B" w:rsidRDefault="00F9401B" w:rsidP="00F9401B">
            <w:pPr>
              <w:rPr>
                <w:sz w:val="16"/>
                <w:szCs w:val="16"/>
              </w:rPr>
            </w:pPr>
            <w:r w:rsidRPr="00F9401B">
              <w:rPr>
                <w:sz w:val="16"/>
                <w:szCs w:val="16"/>
              </w:rPr>
              <w:t>14</w:t>
            </w:r>
          </w:p>
        </w:tc>
        <w:tc>
          <w:tcPr>
            <w:tcW w:w="401" w:type="dxa"/>
            <w:shd w:val="clear" w:color="000000" w:fill="FFFFFF"/>
            <w:noWrap/>
            <w:hideMark/>
          </w:tcPr>
          <w:p w:rsidR="00F9401B" w:rsidRPr="00F9401B" w:rsidRDefault="00F9401B" w:rsidP="00F9401B">
            <w:pPr>
              <w:rPr>
                <w:sz w:val="16"/>
                <w:szCs w:val="16"/>
              </w:rPr>
            </w:pPr>
            <w:r w:rsidRPr="00F9401B">
              <w:rPr>
                <w:sz w:val="16"/>
                <w:szCs w:val="16"/>
              </w:rPr>
              <w:t>0</w:t>
            </w:r>
          </w:p>
        </w:tc>
        <w:tc>
          <w:tcPr>
            <w:tcW w:w="606" w:type="dxa"/>
            <w:shd w:val="clear" w:color="000000" w:fill="FFFFFF"/>
            <w:noWrap/>
            <w:hideMark/>
          </w:tcPr>
          <w:p w:rsidR="00F9401B" w:rsidRPr="00F9401B" w:rsidRDefault="00F9401B" w:rsidP="00F9401B">
            <w:pPr>
              <w:rPr>
                <w:sz w:val="16"/>
                <w:szCs w:val="16"/>
              </w:rPr>
            </w:pPr>
            <w:r w:rsidRPr="00F9401B">
              <w:rPr>
                <w:sz w:val="16"/>
                <w:szCs w:val="16"/>
              </w:rPr>
              <w:t>01</w:t>
            </w:r>
          </w:p>
        </w:tc>
        <w:tc>
          <w:tcPr>
            <w:tcW w:w="734" w:type="dxa"/>
            <w:shd w:val="clear" w:color="000000" w:fill="FFFFFF"/>
            <w:noWrap/>
            <w:hideMark/>
          </w:tcPr>
          <w:p w:rsidR="00F9401B" w:rsidRPr="00F9401B" w:rsidRDefault="00F9401B" w:rsidP="00F9401B">
            <w:pPr>
              <w:rPr>
                <w:sz w:val="16"/>
                <w:szCs w:val="16"/>
              </w:rPr>
            </w:pPr>
            <w:r w:rsidRPr="00F9401B">
              <w:rPr>
                <w:sz w:val="16"/>
                <w:szCs w:val="16"/>
              </w:rPr>
              <w:t>42050</w:t>
            </w:r>
          </w:p>
        </w:tc>
        <w:tc>
          <w:tcPr>
            <w:tcW w:w="617" w:type="dxa"/>
            <w:shd w:val="clear" w:color="000000" w:fill="FFFFFF"/>
            <w:noWrap/>
            <w:hideMark/>
          </w:tcPr>
          <w:p w:rsidR="00F9401B" w:rsidRPr="00F9401B" w:rsidRDefault="00F9401B" w:rsidP="00F9401B">
            <w:pPr>
              <w:rPr>
                <w:sz w:val="16"/>
                <w:szCs w:val="16"/>
              </w:rPr>
            </w:pPr>
            <w:r w:rsidRPr="00F9401B">
              <w:rPr>
                <w:sz w:val="16"/>
                <w:szCs w:val="16"/>
              </w:rPr>
              <w:t> </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400,0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0,0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0,0</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Закупка товаров, работ и услуг для обеспечения государственных (муниципальных) нужд</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900</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05</w:t>
            </w:r>
          </w:p>
        </w:tc>
        <w:tc>
          <w:tcPr>
            <w:tcW w:w="643" w:type="dxa"/>
            <w:shd w:val="clear" w:color="000000" w:fill="FFFFFF"/>
            <w:noWrap/>
            <w:hideMark/>
          </w:tcPr>
          <w:p w:rsidR="00F9401B" w:rsidRPr="00F9401B" w:rsidRDefault="00F9401B" w:rsidP="00F9401B">
            <w:pPr>
              <w:rPr>
                <w:sz w:val="16"/>
                <w:szCs w:val="16"/>
              </w:rPr>
            </w:pPr>
            <w:r w:rsidRPr="00F9401B">
              <w:rPr>
                <w:sz w:val="16"/>
                <w:szCs w:val="16"/>
              </w:rPr>
              <w:t>02</w:t>
            </w:r>
          </w:p>
        </w:tc>
        <w:tc>
          <w:tcPr>
            <w:tcW w:w="509" w:type="dxa"/>
            <w:shd w:val="clear" w:color="000000" w:fill="FFFFFF"/>
            <w:noWrap/>
            <w:hideMark/>
          </w:tcPr>
          <w:p w:rsidR="00F9401B" w:rsidRPr="00F9401B" w:rsidRDefault="00F9401B" w:rsidP="00F9401B">
            <w:pPr>
              <w:rPr>
                <w:sz w:val="16"/>
                <w:szCs w:val="16"/>
              </w:rPr>
            </w:pPr>
            <w:r w:rsidRPr="00F9401B">
              <w:rPr>
                <w:sz w:val="16"/>
                <w:szCs w:val="16"/>
              </w:rPr>
              <w:t>14</w:t>
            </w:r>
          </w:p>
        </w:tc>
        <w:tc>
          <w:tcPr>
            <w:tcW w:w="401" w:type="dxa"/>
            <w:shd w:val="clear" w:color="000000" w:fill="FFFFFF"/>
            <w:noWrap/>
            <w:hideMark/>
          </w:tcPr>
          <w:p w:rsidR="00F9401B" w:rsidRPr="00F9401B" w:rsidRDefault="00F9401B" w:rsidP="00F9401B">
            <w:pPr>
              <w:rPr>
                <w:sz w:val="16"/>
                <w:szCs w:val="16"/>
              </w:rPr>
            </w:pPr>
            <w:r w:rsidRPr="00F9401B">
              <w:rPr>
                <w:sz w:val="16"/>
                <w:szCs w:val="16"/>
              </w:rPr>
              <w:t>0</w:t>
            </w:r>
          </w:p>
        </w:tc>
        <w:tc>
          <w:tcPr>
            <w:tcW w:w="606" w:type="dxa"/>
            <w:shd w:val="clear" w:color="000000" w:fill="FFFFFF"/>
            <w:noWrap/>
            <w:hideMark/>
          </w:tcPr>
          <w:p w:rsidR="00F9401B" w:rsidRPr="00F9401B" w:rsidRDefault="00F9401B" w:rsidP="00F9401B">
            <w:pPr>
              <w:rPr>
                <w:sz w:val="16"/>
                <w:szCs w:val="16"/>
              </w:rPr>
            </w:pPr>
            <w:r w:rsidRPr="00F9401B">
              <w:rPr>
                <w:sz w:val="16"/>
                <w:szCs w:val="16"/>
              </w:rPr>
              <w:t>01</w:t>
            </w:r>
          </w:p>
        </w:tc>
        <w:tc>
          <w:tcPr>
            <w:tcW w:w="734" w:type="dxa"/>
            <w:shd w:val="clear" w:color="000000" w:fill="FFFFFF"/>
            <w:noWrap/>
            <w:hideMark/>
          </w:tcPr>
          <w:p w:rsidR="00F9401B" w:rsidRPr="00F9401B" w:rsidRDefault="00F9401B" w:rsidP="00F9401B">
            <w:pPr>
              <w:rPr>
                <w:sz w:val="16"/>
                <w:szCs w:val="16"/>
              </w:rPr>
            </w:pPr>
            <w:r w:rsidRPr="00F9401B">
              <w:rPr>
                <w:sz w:val="16"/>
                <w:szCs w:val="16"/>
              </w:rPr>
              <w:t>42050</w:t>
            </w:r>
          </w:p>
        </w:tc>
        <w:tc>
          <w:tcPr>
            <w:tcW w:w="617" w:type="dxa"/>
            <w:shd w:val="clear" w:color="000000" w:fill="FFFFFF"/>
            <w:noWrap/>
            <w:hideMark/>
          </w:tcPr>
          <w:p w:rsidR="00F9401B" w:rsidRPr="00F9401B" w:rsidRDefault="00F9401B" w:rsidP="00F9401B">
            <w:pPr>
              <w:rPr>
                <w:sz w:val="16"/>
                <w:szCs w:val="16"/>
              </w:rPr>
            </w:pPr>
            <w:r w:rsidRPr="00F9401B">
              <w:rPr>
                <w:sz w:val="16"/>
                <w:szCs w:val="16"/>
              </w:rPr>
              <w:t>200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400,0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0,0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0,0</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Иные закупки товаров, работ и услуг для обеспечения государственных (муниципальных) нужд</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900</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05</w:t>
            </w:r>
          </w:p>
        </w:tc>
        <w:tc>
          <w:tcPr>
            <w:tcW w:w="643" w:type="dxa"/>
            <w:shd w:val="clear" w:color="000000" w:fill="FFFFFF"/>
            <w:noWrap/>
            <w:hideMark/>
          </w:tcPr>
          <w:p w:rsidR="00F9401B" w:rsidRPr="00F9401B" w:rsidRDefault="00F9401B" w:rsidP="00F9401B">
            <w:pPr>
              <w:rPr>
                <w:sz w:val="16"/>
                <w:szCs w:val="16"/>
              </w:rPr>
            </w:pPr>
            <w:r w:rsidRPr="00F9401B">
              <w:rPr>
                <w:sz w:val="16"/>
                <w:szCs w:val="16"/>
              </w:rPr>
              <w:t>02</w:t>
            </w:r>
          </w:p>
        </w:tc>
        <w:tc>
          <w:tcPr>
            <w:tcW w:w="509" w:type="dxa"/>
            <w:shd w:val="clear" w:color="000000" w:fill="FFFFFF"/>
            <w:noWrap/>
            <w:hideMark/>
          </w:tcPr>
          <w:p w:rsidR="00F9401B" w:rsidRPr="00F9401B" w:rsidRDefault="00F9401B" w:rsidP="00F9401B">
            <w:pPr>
              <w:rPr>
                <w:sz w:val="16"/>
                <w:szCs w:val="16"/>
              </w:rPr>
            </w:pPr>
            <w:r w:rsidRPr="00F9401B">
              <w:rPr>
                <w:sz w:val="16"/>
                <w:szCs w:val="16"/>
              </w:rPr>
              <w:t>14</w:t>
            </w:r>
          </w:p>
        </w:tc>
        <w:tc>
          <w:tcPr>
            <w:tcW w:w="401" w:type="dxa"/>
            <w:shd w:val="clear" w:color="000000" w:fill="FFFFFF"/>
            <w:noWrap/>
            <w:hideMark/>
          </w:tcPr>
          <w:p w:rsidR="00F9401B" w:rsidRPr="00F9401B" w:rsidRDefault="00F9401B" w:rsidP="00F9401B">
            <w:pPr>
              <w:rPr>
                <w:sz w:val="16"/>
                <w:szCs w:val="16"/>
              </w:rPr>
            </w:pPr>
            <w:r w:rsidRPr="00F9401B">
              <w:rPr>
                <w:sz w:val="16"/>
                <w:szCs w:val="16"/>
              </w:rPr>
              <w:t>0</w:t>
            </w:r>
          </w:p>
        </w:tc>
        <w:tc>
          <w:tcPr>
            <w:tcW w:w="606" w:type="dxa"/>
            <w:shd w:val="clear" w:color="000000" w:fill="FFFFFF"/>
            <w:noWrap/>
            <w:hideMark/>
          </w:tcPr>
          <w:p w:rsidR="00F9401B" w:rsidRPr="00F9401B" w:rsidRDefault="00F9401B" w:rsidP="00F9401B">
            <w:pPr>
              <w:rPr>
                <w:sz w:val="16"/>
                <w:szCs w:val="16"/>
              </w:rPr>
            </w:pPr>
            <w:r w:rsidRPr="00F9401B">
              <w:rPr>
                <w:sz w:val="16"/>
                <w:szCs w:val="16"/>
              </w:rPr>
              <w:t>01</w:t>
            </w:r>
          </w:p>
        </w:tc>
        <w:tc>
          <w:tcPr>
            <w:tcW w:w="734" w:type="dxa"/>
            <w:shd w:val="clear" w:color="000000" w:fill="FFFFFF"/>
            <w:noWrap/>
            <w:hideMark/>
          </w:tcPr>
          <w:p w:rsidR="00F9401B" w:rsidRPr="00F9401B" w:rsidRDefault="00F9401B" w:rsidP="00F9401B">
            <w:pPr>
              <w:rPr>
                <w:sz w:val="16"/>
                <w:szCs w:val="16"/>
              </w:rPr>
            </w:pPr>
            <w:r w:rsidRPr="00F9401B">
              <w:rPr>
                <w:sz w:val="16"/>
                <w:szCs w:val="16"/>
              </w:rPr>
              <w:t>42050</w:t>
            </w:r>
          </w:p>
        </w:tc>
        <w:tc>
          <w:tcPr>
            <w:tcW w:w="617" w:type="dxa"/>
            <w:shd w:val="clear" w:color="000000" w:fill="FFFFFF"/>
            <w:noWrap/>
            <w:hideMark/>
          </w:tcPr>
          <w:p w:rsidR="00F9401B" w:rsidRPr="00F9401B" w:rsidRDefault="00F9401B" w:rsidP="00F9401B">
            <w:pPr>
              <w:rPr>
                <w:sz w:val="16"/>
                <w:szCs w:val="16"/>
              </w:rPr>
            </w:pPr>
            <w:r w:rsidRPr="00F9401B">
              <w:rPr>
                <w:sz w:val="16"/>
                <w:szCs w:val="16"/>
              </w:rPr>
              <w:t>240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400,0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0,0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0,0</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14:shadow w14:blurRad="50800" w14:dist="38100" w14:dir="2700000" w14:sx="100000" w14:sy="100000" w14:kx="0" w14:ky="0" w14:algn="tl">
                  <w14:srgbClr w14:val="000000">
                    <w14:alpha w14:val="60000"/>
                  </w14:srgbClr>
                </w14:shadow>
              </w:rPr>
            </w:pPr>
            <w:r w:rsidRPr="00F9401B">
              <w:rPr>
                <w:sz w:val="16"/>
                <w:szCs w:val="16"/>
                <w14:shadow w14:blurRad="50800" w14:dist="38100" w14:dir="2700000" w14:sx="100000" w14:sy="100000" w14:kx="0" w14:ky="0" w14:algn="tl">
                  <w14:srgbClr w14:val="000000">
                    <w14:alpha w14:val="60000"/>
                  </w14:srgbClr>
                </w14:shadow>
              </w:rPr>
              <w:t xml:space="preserve">Муниципальная программа "Модернизация и реформирование жилищно-коммунального хозяйства" на 2016-2024 годы в </w:t>
            </w:r>
            <w:proofErr w:type="spellStart"/>
            <w:r w:rsidRPr="00F9401B">
              <w:rPr>
                <w:sz w:val="16"/>
                <w:szCs w:val="16"/>
                <w14:shadow w14:blurRad="50800" w14:dist="38100" w14:dir="2700000" w14:sx="100000" w14:sy="100000" w14:kx="0" w14:ky="0" w14:algn="tl">
                  <w14:srgbClr w14:val="000000">
                    <w14:alpha w14:val="60000"/>
                  </w14:srgbClr>
                </w14:shadow>
              </w:rPr>
              <w:t>Чамзинском</w:t>
            </w:r>
            <w:proofErr w:type="spellEnd"/>
            <w:r w:rsidRPr="00F9401B">
              <w:rPr>
                <w:sz w:val="16"/>
                <w:szCs w:val="16"/>
                <w14:shadow w14:blurRad="50800" w14:dist="38100" w14:dir="2700000" w14:sx="100000" w14:sy="100000" w14:kx="0" w14:ky="0" w14:algn="tl">
                  <w14:srgbClr w14:val="000000">
                    <w14:alpha w14:val="60000"/>
                  </w14:srgbClr>
                </w14:shadow>
              </w:rPr>
              <w:t xml:space="preserve"> муниципальном районе </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900</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05</w:t>
            </w:r>
          </w:p>
        </w:tc>
        <w:tc>
          <w:tcPr>
            <w:tcW w:w="643" w:type="dxa"/>
            <w:shd w:val="clear" w:color="000000" w:fill="FFFFFF"/>
            <w:noWrap/>
            <w:hideMark/>
          </w:tcPr>
          <w:p w:rsidR="00F9401B" w:rsidRPr="00F9401B" w:rsidRDefault="00F9401B" w:rsidP="00F9401B">
            <w:pPr>
              <w:rPr>
                <w:sz w:val="16"/>
                <w:szCs w:val="16"/>
              </w:rPr>
            </w:pPr>
            <w:r w:rsidRPr="00F9401B">
              <w:rPr>
                <w:sz w:val="16"/>
                <w:szCs w:val="16"/>
              </w:rPr>
              <w:t>02</w:t>
            </w:r>
          </w:p>
        </w:tc>
        <w:tc>
          <w:tcPr>
            <w:tcW w:w="509" w:type="dxa"/>
            <w:shd w:val="clear" w:color="000000" w:fill="FFFFFF"/>
            <w:noWrap/>
            <w:hideMark/>
          </w:tcPr>
          <w:p w:rsidR="00F9401B" w:rsidRPr="00F9401B" w:rsidRDefault="00F9401B" w:rsidP="00F9401B">
            <w:pPr>
              <w:rPr>
                <w:sz w:val="16"/>
                <w:szCs w:val="16"/>
              </w:rPr>
            </w:pPr>
            <w:r w:rsidRPr="00F9401B">
              <w:rPr>
                <w:sz w:val="16"/>
                <w:szCs w:val="16"/>
              </w:rPr>
              <w:t>27</w:t>
            </w:r>
          </w:p>
        </w:tc>
        <w:tc>
          <w:tcPr>
            <w:tcW w:w="401" w:type="dxa"/>
            <w:shd w:val="clear" w:color="000000" w:fill="FFFFFF"/>
            <w:noWrap/>
            <w:hideMark/>
          </w:tcPr>
          <w:p w:rsidR="00F9401B" w:rsidRPr="00F9401B" w:rsidRDefault="00F9401B" w:rsidP="00F9401B">
            <w:pPr>
              <w:rPr>
                <w:sz w:val="16"/>
                <w:szCs w:val="16"/>
              </w:rPr>
            </w:pPr>
            <w:r w:rsidRPr="00F9401B">
              <w:rPr>
                <w:sz w:val="16"/>
                <w:szCs w:val="16"/>
              </w:rPr>
              <w:t>0</w:t>
            </w:r>
          </w:p>
        </w:tc>
        <w:tc>
          <w:tcPr>
            <w:tcW w:w="606" w:type="dxa"/>
            <w:shd w:val="clear" w:color="000000" w:fill="FFFFFF"/>
            <w:noWrap/>
            <w:hideMark/>
          </w:tcPr>
          <w:p w:rsidR="00F9401B" w:rsidRPr="00F9401B" w:rsidRDefault="00F9401B" w:rsidP="00F9401B">
            <w:pPr>
              <w:rPr>
                <w:sz w:val="16"/>
                <w:szCs w:val="16"/>
              </w:rPr>
            </w:pPr>
            <w:r w:rsidRPr="00F9401B">
              <w:rPr>
                <w:sz w:val="16"/>
                <w:szCs w:val="16"/>
              </w:rPr>
              <w:t> </w:t>
            </w:r>
          </w:p>
        </w:tc>
        <w:tc>
          <w:tcPr>
            <w:tcW w:w="734" w:type="dxa"/>
            <w:shd w:val="clear" w:color="000000" w:fill="FFFFFF"/>
            <w:noWrap/>
            <w:hideMark/>
          </w:tcPr>
          <w:p w:rsidR="00F9401B" w:rsidRPr="00F9401B" w:rsidRDefault="00F9401B" w:rsidP="00F9401B">
            <w:pPr>
              <w:rPr>
                <w:sz w:val="16"/>
                <w:szCs w:val="16"/>
              </w:rPr>
            </w:pPr>
            <w:r w:rsidRPr="00F9401B">
              <w:rPr>
                <w:sz w:val="16"/>
                <w:szCs w:val="16"/>
              </w:rPr>
              <w:t> </w:t>
            </w:r>
          </w:p>
        </w:tc>
        <w:tc>
          <w:tcPr>
            <w:tcW w:w="617" w:type="dxa"/>
            <w:shd w:val="clear" w:color="000000" w:fill="FFFFFF"/>
            <w:noWrap/>
            <w:hideMark/>
          </w:tcPr>
          <w:p w:rsidR="00F9401B" w:rsidRPr="00F9401B" w:rsidRDefault="00F9401B" w:rsidP="00F9401B">
            <w:pPr>
              <w:rPr>
                <w:sz w:val="16"/>
                <w:szCs w:val="16"/>
              </w:rPr>
            </w:pPr>
            <w:r w:rsidRPr="00F9401B">
              <w:rPr>
                <w:sz w:val="16"/>
                <w:szCs w:val="16"/>
              </w:rPr>
              <w:t> </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150,0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0,0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0,0</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Основное мероприятие "Модернизация объектов водоснабжения"</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900</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05</w:t>
            </w:r>
          </w:p>
        </w:tc>
        <w:tc>
          <w:tcPr>
            <w:tcW w:w="643" w:type="dxa"/>
            <w:shd w:val="clear" w:color="000000" w:fill="FFFFFF"/>
            <w:noWrap/>
            <w:hideMark/>
          </w:tcPr>
          <w:p w:rsidR="00F9401B" w:rsidRPr="00F9401B" w:rsidRDefault="00F9401B" w:rsidP="00F9401B">
            <w:pPr>
              <w:rPr>
                <w:sz w:val="16"/>
                <w:szCs w:val="16"/>
              </w:rPr>
            </w:pPr>
            <w:r w:rsidRPr="00F9401B">
              <w:rPr>
                <w:sz w:val="16"/>
                <w:szCs w:val="16"/>
              </w:rPr>
              <w:t>02</w:t>
            </w:r>
          </w:p>
        </w:tc>
        <w:tc>
          <w:tcPr>
            <w:tcW w:w="509" w:type="dxa"/>
            <w:shd w:val="clear" w:color="000000" w:fill="FFFFFF"/>
            <w:noWrap/>
            <w:hideMark/>
          </w:tcPr>
          <w:p w:rsidR="00F9401B" w:rsidRPr="00F9401B" w:rsidRDefault="00F9401B" w:rsidP="00F9401B">
            <w:pPr>
              <w:rPr>
                <w:sz w:val="16"/>
                <w:szCs w:val="16"/>
              </w:rPr>
            </w:pPr>
            <w:r w:rsidRPr="00F9401B">
              <w:rPr>
                <w:sz w:val="16"/>
                <w:szCs w:val="16"/>
              </w:rPr>
              <w:t>27</w:t>
            </w:r>
          </w:p>
        </w:tc>
        <w:tc>
          <w:tcPr>
            <w:tcW w:w="401" w:type="dxa"/>
            <w:shd w:val="clear" w:color="000000" w:fill="FFFFFF"/>
            <w:noWrap/>
            <w:hideMark/>
          </w:tcPr>
          <w:p w:rsidR="00F9401B" w:rsidRPr="00F9401B" w:rsidRDefault="00F9401B" w:rsidP="00F9401B">
            <w:pPr>
              <w:rPr>
                <w:sz w:val="16"/>
                <w:szCs w:val="16"/>
              </w:rPr>
            </w:pPr>
            <w:r w:rsidRPr="00F9401B">
              <w:rPr>
                <w:sz w:val="16"/>
                <w:szCs w:val="16"/>
              </w:rPr>
              <w:t>0</w:t>
            </w:r>
          </w:p>
        </w:tc>
        <w:tc>
          <w:tcPr>
            <w:tcW w:w="606" w:type="dxa"/>
            <w:shd w:val="clear" w:color="000000" w:fill="FFFFFF"/>
            <w:noWrap/>
            <w:hideMark/>
          </w:tcPr>
          <w:p w:rsidR="00F9401B" w:rsidRPr="00F9401B" w:rsidRDefault="00F9401B" w:rsidP="00F9401B">
            <w:pPr>
              <w:rPr>
                <w:sz w:val="16"/>
                <w:szCs w:val="16"/>
              </w:rPr>
            </w:pPr>
            <w:r w:rsidRPr="00F9401B">
              <w:rPr>
                <w:sz w:val="16"/>
                <w:szCs w:val="16"/>
              </w:rPr>
              <w:t>03</w:t>
            </w:r>
          </w:p>
        </w:tc>
        <w:tc>
          <w:tcPr>
            <w:tcW w:w="734" w:type="dxa"/>
            <w:shd w:val="clear" w:color="000000" w:fill="FFFFFF"/>
            <w:noWrap/>
            <w:hideMark/>
          </w:tcPr>
          <w:p w:rsidR="00F9401B" w:rsidRPr="00F9401B" w:rsidRDefault="00F9401B" w:rsidP="00F9401B">
            <w:pPr>
              <w:rPr>
                <w:sz w:val="16"/>
                <w:szCs w:val="16"/>
              </w:rPr>
            </w:pPr>
            <w:r w:rsidRPr="00F9401B">
              <w:rPr>
                <w:sz w:val="16"/>
                <w:szCs w:val="16"/>
              </w:rPr>
              <w:t> </w:t>
            </w:r>
          </w:p>
        </w:tc>
        <w:tc>
          <w:tcPr>
            <w:tcW w:w="617" w:type="dxa"/>
            <w:shd w:val="clear" w:color="000000" w:fill="FFFFFF"/>
            <w:noWrap/>
            <w:hideMark/>
          </w:tcPr>
          <w:p w:rsidR="00F9401B" w:rsidRPr="00F9401B" w:rsidRDefault="00F9401B" w:rsidP="00F9401B">
            <w:pPr>
              <w:rPr>
                <w:sz w:val="16"/>
                <w:szCs w:val="16"/>
              </w:rPr>
            </w:pPr>
            <w:r w:rsidRPr="00F9401B">
              <w:rPr>
                <w:sz w:val="16"/>
                <w:szCs w:val="16"/>
              </w:rPr>
              <w:t> </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150,0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0,0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0,0</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Осуществление полномочий по организации в границах городского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900</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05</w:t>
            </w:r>
          </w:p>
        </w:tc>
        <w:tc>
          <w:tcPr>
            <w:tcW w:w="643" w:type="dxa"/>
            <w:shd w:val="clear" w:color="000000" w:fill="FFFFFF"/>
            <w:noWrap/>
            <w:hideMark/>
          </w:tcPr>
          <w:p w:rsidR="00F9401B" w:rsidRPr="00F9401B" w:rsidRDefault="00F9401B" w:rsidP="00F9401B">
            <w:pPr>
              <w:rPr>
                <w:sz w:val="16"/>
                <w:szCs w:val="16"/>
              </w:rPr>
            </w:pPr>
            <w:r w:rsidRPr="00F9401B">
              <w:rPr>
                <w:sz w:val="16"/>
                <w:szCs w:val="16"/>
              </w:rPr>
              <w:t>02</w:t>
            </w:r>
          </w:p>
        </w:tc>
        <w:tc>
          <w:tcPr>
            <w:tcW w:w="509" w:type="dxa"/>
            <w:shd w:val="clear" w:color="000000" w:fill="FFFFFF"/>
            <w:noWrap/>
            <w:hideMark/>
          </w:tcPr>
          <w:p w:rsidR="00F9401B" w:rsidRPr="00F9401B" w:rsidRDefault="00F9401B" w:rsidP="00F9401B">
            <w:pPr>
              <w:rPr>
                <w:sz w:val="16"/>
                <w:szCs w:val="16"/>
              </w:rPr>
            </w:pPr>
            <w:r w:rsidRPr="00F9401B">
              <w:rPr>
                <w:sz w:val="16"/>
                <w:szCs w:val="16"/>
              </w:rPr>
              <w:t>27</w:t>
            </w:r>
          </w:p>
        </w:tc>
        <w:tc>
          <w:tcPr>
            <w:tcW w:w="401" w:type="dxa"/>
            <w:shd w:val="clear" w:color="000000" w:fill="FFFFFF"/>
            <w:noWrap/>
            <w:hideMark/>
          </w:tcPr>
          <w:p w:rsidR="00F9401B" w:rsidRPr="00F9401B" w:rsidRDefault="00F9401B" w:rsidP="00F9401B">
            <w:pPr>
              <w:rPr>
                <w:sz w:val="16"/>
                <w:szCs w:val="16"/>
              </w:rPr>
            </w:pPr>
            <w:r w:rsidRPr="00F9401B">
              <w:rPr>
                <w:sz w:val="16"/>
                <w:szCs w:val="16"/>
              </w:rPr>
              <w:t>0</w:t>
            </w:r>
          </w:p>
        </w:tc>
        <w:tc>
          <w:tcPr>
            <w:tcW w:w="606" w:type="dxa"/>
            <w:shd w:val="clear" w:color="000000" w:fill="FFFFFF"/>
            <w:noWrap/>
            <w:hideMark/>
          </w:tcPr>
          <w:p w:rsidR="00F9401B" w:rsidRPr="00F9401B" w:rsidRDefault="00F9401B" w:rsidP="00F9401B">
            <w:pPr>
              <w:rPr>
                <w:sz w:val="16"/>
                <w:szCs w:val="16"/>
              </w:rPr>
            </w:pPr>
            <w:r w:rsidRPr="00F9401B">
              <w:rPr>
                <w:sz w:val="16"/>
                <w:szCs w:val="16"/>
              </w:rPr>
              <w:t>03</w:t>
            </w:r>
          </w:p>
        </w:tc>
        <w:tc>
          <w:tcPr>
            <w:tcW w:w="734" w:type="dxa"/>
            <w:shd w:val="clear" w:color="000000" w:fill="FFFFFF"/>
            <w:noWrap/>
            <w:hideMark/>
          </w:tcPr>
          <w:p w:rsidR="00F9401B" w:rsidRPr="00F9401B" w:rsidRDefault="00F9401B" w:rsidP="00F9401B">
            <w:pPr>
              <w:rPr>
                <w:sz w:val="16"/>
                <w:szCs w:val="16"/>
              </w:rPr>
            </w:pPr>
            <w:r w:rsidRPr="00F9401B">
              <w:rPr>
                <w:sz w:val="16"/>
                <w:szCs w:val="16"/>
              </w:rPr>
              <w:t>44502</w:t>
            </w:r>
          </w:p>
        </w:tc>
        <w:tc>
          <w:tcPr>
            <w:tcW w:w="617" w:type="dxa"/>
            <w:shd w:val="clear" w:color="000000" w:fill="FFFFFF"/>
            <w:noWrap/>
            <w:hideMark/>
          </w:tcPr>
          <w:p w:rsidR="00F9401B" w:rsidRPr="00F9401B" w:rsidRDefault="00F9401B" w:rsidP="00F9401B">
            <w:pPr>
              <w:rPr>
                <w:sz w:val="16"/>
                <w:szCs w:val="16"/>
              </w:rPr>
            </w:pPr>
            <w:r w:rsidRPr="00F9401B">
              <w:rPr>
                <w:sz w:val="16"/>
                <w:szCs w:val="16"/>
              </w:rPr>
              <w:t> </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150,0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0,0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0,0</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Закупка товаров, работ и услуг для обеспечения государственных (муниципальных) нужд</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900</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05</w:t>
            </w:r>
          </w:p>
        </w:tc>
        <w:tc>
          <w:tcPr>
            <w:tcW w:w="643" w:type="dxa"/>
            <w:shd w:val="clear" w:color="000000" w:fill="FFFFFF"/>
            <w:noWrap/>
            <w:hideMark/>
          </w:tcPr>
          <w:p w:rsidR="00F9401B" w:rsidRPr="00F9401B" w:rsidRDefault="00F9401B" w:rsidP="00F9401B">
            <w:pPr>
              <w:rPr>
                <w:sz w:val="16"/>
                <w:szCs w:val="16"/>
              </w:rPr>
            </w:pPr>
            <w:r w:rsidRPr="00F9401B">
              <w:rPr>
                <w:sz w:val="16"/>
                <w:szCs w:val="16"/>
              </w:rPr>
              <w:t>02</w:t>
            </w:r>
          </w:p>
        </w:tc>
        <w:tc>
          <w:tcPr>
            <w:tcW w:w="509" w:type="dxa"/>
            <w:shd w:val="clear" w:color="000000" w:fill="FFFFFF"/>
            <w:noWrap/>
            <w:hideMark/>
          </w:tcPr>
          <w:p w:rsidR="00F9401B" w:rsidRPr="00F9401B" w:rsidRDefault="00F9401B" w:rsidP="00F9401B">
            <w:pPr>
              <w:rPr>
                <w:sz w:val="16"/>
                <w:szCs w:val="16"/>
              </w:rPr>
            </w:pPr>
            <w:r w:rsidRPr="00F9401B">
              <w:rPr>
                <w:sz w:val="16"/>
                <w:szCs w:val="16"/>
              </w:rPr>
              <w:t>27</w:t>
            </w:r>
          </w:p>
        </w:tc>
        <w:tc>
          <w:tcPr>
            <w:tcW w:w="401" w:type="dxa"/>
            <w:shd w:val="clear" w:color="000000" w:fill="FFFFFF"/>
            <w:noWrap/>
            <w:hideMark/>
          </w:tcPr>
          <w:p w:rsidR="00F9401B" w:rsidRPr="00F9401B" w:rsidRDefault="00F9401B" w:rsidP="00F9401B">
            <w:pPr>
              <w:rPr>
                <w:sz w:val="16"/>
                <w:szCs w:val="16"/>
              </w:rPr>
            </w:pPr>
            <w:r w:rsidRPr="00F9401B">
              <w:rPr>
                <w:sz w:val="16"/>
                <w:szCs w:val="16"/>
              </w:rPr>
              <w:t>0</w:t>
            </w:r>
          </w:p>
        </w:tc>
        <w:tc>
          <w:tcPr>
            <w:tcW w:w="606" w:type="dxa"/>
            <w:shd w:val="clear" w:color="000000" w:fill="FFFFFF"/>
            <w:noWrap/>
            <w:hideMark/>
          </w:tcPr>
          <w:p w:rsidR="00F9401B" w:rsidRPr="00F9401B" w:rsidRDefault="00F9401B" w:rsidP="00F9401B">
            <w:pPr>
              <w:rPr>
                <w:sz w:val="16"/>
                <w:szCs w:val="16"/>
              </w:rPr>
            </w:pPr>
            <w:r w:rsidRPr="00F9401B">
              <w:rPr>
                <w:sz w:val="16"/>
                <w:szCs w:val="16"/>
              </w:rPr>
              <w:t>03</w:t>
            </w:r>
          </w:p>
        </w:tc>
        <w:tc>
          <w:tcPr>
            <w:tcW w:w="734" w:type="dxa"/>
            <w:shd w:val="clear" w:color="000000" w:fill="FFFFFF"/>
            <w:noWrap/>
            <w:hideMark/>
          </w:tcPr>
          <w:p w:rsidR="00F9401B" w:rsidRPr="00F9401B" w:rsidRDefault="00F9401B" w:rsidP="00F9401B">
            <w:pPr>
              <w:rPr>
                <w:sz w:val="16"/>
                <w:szCs w:val="16"/>
              </w:rPr>
            </w:pPr>
            <w:r w:rsidRPr="00F9401B">
              <w:rPr>
                <w:sz w:val="16"/>
                <w:szCs w:val="16"/>
              </w:rPr>
              <w:t>44502</w:t>
            </w:r>
          </w:p>
        </w:tc>
        <w:tc>
          <w:tcPr>
            <w:tcW w:w="617" w:type="dxa"/>
            <w:shd w:val="clear" w:color="000000" w:fill="FFFFFF"/>
            <w:noWrap/>
            <w:hideMark/>
          </w:tcPr>
          <w:p w:rsidR="00F9401B" w:rsidRPr="00F9401B" w:rsidRDefault="00F9401B" w:rsidP="00F9401B">
            <w:pPr>
              <w:rPr>
                <w:sz w:val="16"/>
                <w:szCs w:val="16"/>
              </w:rPr>
            </w:pPr>
            <w:r w:rsidRPr="00F9401B">
              <w:rPr>
                <w:sz w:val="16"/>
                <w:szCs w:val="16"/>
              </w:rPr>
              <w:t>200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150,0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0,0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0,0</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Иные закупки товаров, работ и услуг для обеспечения государственных (муниципальных) нужд</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900</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05</w:t>
            </w:r>
          </w:p>
        </w:tc>
        <w:tc>
          <w:tcPr>
            <w:tcW w:w="643" w:type="dxa"/>
            <w:shd w:val="clear" w:color="000000" w:fill="FFFFFF"/>
            <w:noWrap/>
            <w:hideMark/>
          </w:tcPr>
          <w:p w:rsidR="00F9401B" w:rsidRPr="00F9401B" w:rsidRDefault="00F9401B" w:rsidP="00F9401B">
            <w:pPr>
              <w:rPr>
                <w:sz w:val="16"/>
                <w:szCs w:val="16"/>
              </w:rPr>
            </w:pPr>
            <w:r w:rsidRPr="00F9401B">
              <w:rPr>
                <w:sz w:val="16"/>
                <w:szCs w:val="16"/>
              </w:rPr>
              <w:t>02</w:t>
            </w:r>
          </w:p>
        </w:tc>
        <w:tc>
          <w:tcPr>
            <w:tcW w:w="509" w:type="dxa"/>
            <w:shd w:val="clear" w:color="000000" w:fill="FFFFFF"/>
            <w:noWrap/>
            <w:hideMark/>
          </w:tcPr>
          <w:p w:rsidR="00F9401B" w:rsidRPr="00F9401B" w:rsidRDefault="00F9401B" w:rsidP="00F9401B">
            <w:pPr>
              <w:rPr>
                <w:sz w:val="16"/>
                <w:szCs w:val="16"/>
              </w:rPr>
            </w:pPr>
            <w:r w:rsidRPr="00F9401B">
              <w:rPr>
                <w:sz w:val="16"/>
                <w:szCs w:val="16"/>
              </w:rPr>
              <w:t>27</w:t>
            </w:r>
          </w:p>
        </w:tc>
        <w:tc>
          <w:tcPr>
            <w:tcW w:w="401" w:type="dxa"/>
            <w:shd w:val="clear" w:color="000000" w:fill="FFFFFF"/>
            <w:noWrap/>
            <w:hideMark/>
          </w:tcPr>
          <w:p w:rsidR="00F9401B" w:rsidRPr="00F9401B" w:rsidRDefault="00F9401B" w:rsidP="00F9401B">
            <w:pPr>
              <w:rPr>
                <w:sz w:val="16"/>
                <w:szCs w:val="16"/>
              </w:rPr>
            </w:pPr>
            <w:r w:rsidRPr="00F9401B">
              <w:rPr>
                <w:sz w:val="16"/>
                <w:szCs w:val="16"/>
              </w:rPr>
              <w:t>0</w:t>
            </w:r>
          </w:p>
        </w:tc>
        <w:tc>
          <w:tcPr>
            <w:tcW w:w="606" w:type="dxa"/>
            <w:shd w:val="clear" w:color="000000" w:fill="FFFFFF"/>
            <w:noWrap/>
            <w:hideMark/>
          </w:tcPr>
          <w:p w:rsidR="00F9401B" w:rsidRPr="00F9401B" w:rsidRDefault="00F9401B" w:rsidP="00F9401B">
            <w:pPr>
              <w:rPr>
                <w:sz w:val="16"/>
                <w:szCs w:val="16"/>
              </w:rPr>
            </w:pPr>
            <w:r w:rsidRPr="00F9401B">
              <w:rPr>
                <w:sz w:val="16"/>
                <w:szCs w:val="16"/>
              </w:rPr>
              <w:t>03</w:t>
            </w:r>
          </w:p>
        </w:tc>
        <w:tc>
          <w:tcPr>
            <w:tcW w:w="734" w:type="dxa"/>
            <w:shd w:val="clear" w:color="000000" w:fill="FFFFFF"/>
            <w:noWrap/>
            <w:hideMark/>
          </w:tcPr>
          <w:p w:rsidR="00F9401B" w:rsidRPr="00F9401B" w:rsidRDefault="00F9401B" w:rsidP="00F9401B">
            <w:pPr>
              <w:rPr>
                <w:sz w:val="16"/>
                <w:szCs w:val="16"/>
              </w:rPr>
            </w:pPr>
            <w:r w:rsidRPr="00F9401B">
              <w:rPr>
                <w:sz w:val="16"/>
                <w:szCs w:val="16"/>
              </w:rPr>
              <w:t>44502</w:t>
            </w:r>
          </w:p>
        </w:tc>
        <w:tc>
          <w:tcPr>
            <w:tcW w:w="617" w:type="dxa"/>
            <w:shd w:val="clear" w:color="000000" w:fill="FFFFFF"/>
            <w:noWrap/>
            <w:hideMark/>
          </w:tcPr>
          <w:p w:rsidR="00F9401B" w:rsidRPr="00F9401B" w:rsidRDefault="00F9401B" w:rsidP="00F9401B">
            <w:pPr>
              <w:rPr>
                <w:sz w:val="16"/>
                <w:szCs w:val="16"/>
              </w:rPr>
            </w:pPr>
            <w:r w:rsidRPr="00F9401B">
              <w:rPr>
                <w:sz w:val="16"/>
                <w:szCs w:val="16"/>
              </w:rPr>
              <w:t>240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150,0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0,0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0,0</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 xml:space="preserve">Непрограммные расходы главных распорядителей средств бюджета </w:t>
            </w:r>
            <w:proofErr w:type="spellStart"/>
            <w:r w:rsidRPr="00F9401B">
              <w:rPr>
                <w:sz w:val="16"/>
                <w:szCs w:val="16"/>
              </w:rPr>
              <w:t>Чамзинского</w:t>
            </w:r>
            <w:proofErr w:type="spellEnd"/>
            <w:r w:rsidRPr="00F9401B">
              <w:rPr>
                <w:sz w:val="16"/>
                <w:szCs w:val="16"/>
              </w:rPr>
              <w:t xml:space="preserve"> муниципального района Республики Мордовия</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900</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05</w:t>
            </w:r>
          </w:p>
        </w:tc>
        <w:tc>
          <w:tcPr>
            <w:tcW w:w="643" w:type="dxa"/>
            <w:shd w:val="clear" w:color="000000" w:fill="FFFFFF"/>
            <w:noWrap/>
            <w:hideMark/>
          </w:tcPr>
          <w:p w:rsidR="00F9401B" w:rsidRPr="00F9401B" w:rsidRDefault="00F9401B" w:rsidP="00F9401B">
            <w:pPr>
              <w:rPr>
                <w:sz w:val="16"/>
                <w:szCs w:val="16"/>
              </w:rPr>
            </w:pPr>
            <w:r w:rsidRPr="00F9401B">
              <w:rPr>
                <w:sz w:val="16"/>
                <w:szCs w:val="16"/>
              </w:rPr>
              <w:t>02</w:t>
            </w:r>
          </w:p>
        </w:tc>
        <w:tc>
          <w:tcPr>
            <w:tcW w:w="509" w:type="dxa"/>
            <w:shd w:val="clear" w:color="000000" w:fill="FFFFFF"/>
            <w:noWrap/>
            <w:hideMark/>
          </w:tcPr>
          <w:p w:rsidR="00F9401B" w:rsidRPr="00F9401B" w:rsidRDefault="00F9401B" w:rsidP="00F9401B">
            <w:pPr>
              <w:rPr>
                <w:sz w:val="16"/>
                <w:szCs w:val="16"/>
              </w:rPr>
            </w:pPr>
            <w:r w:rsidRPr="00F9401B">
              <w:rPr>
                <w:sz w:val="16"/>
                <w:szCs w:val="16"/>
              </w:rPr>
              <w:t>89</w:t>
            </w:r>
          </w:p>
        </w:tc>
        <w:tc>
          <w:tcPr>
            <w:tcW w:w="401" w:type="dxa"/>
            <w:shd w:val="clear" w:color="000000" w:fill="FFFFFF"/>
            <w:noWrap/>
            <w:hideMark/>
          </w:tcPr>
          <w:p w:rsidR="00F9401B" w:rsidRPr="00F9401B" w:rsidRDefault="00F9401B" w:rsidP="00F9401B">
            <w:pPr>
              <w:rPr>
                <w:sz w:val="16"/>
                <w:szCs w:val="16"/>
              </w:rPr>
            </w:pPr>
            <w:r w:rsidRPr="00F9401B">
              <w:rPr>
                <w:sz w:val="16"/>
                <w:szCs w:val="16"/>
              </w:rPr>
              <w:t> </w:t>
            </w:r>
          </w:p>
        </w:tc>
        <w:tc>
          <w:tcPr>
            <w:tcW w:w="606" w:type="dxa"/>
            <w:shd w:val="clear" w:color="000000" w:fill="FFFFFF"/>
            <w:noWrap/>
            <w:hideMark/>
          </w:tcPr>
          <w:p w:rsidR="00F9401B" w:rsidRPr="00F9401B" w:rsidRDefault="00F9401B" w:rsidP="00F9401B">
            <w:pPr>
              <w:rPr>
                <w:sz w:val="16"/>
                <w:szCs w:val="16"/>
              </w:rPr>
            </w:pPr>
            <w:r w:rsidRPr="00F9401B">
              <w:rPr>
                <w:sz w:val="16"/>
                <w:szCs w:val="16"/>
              </w:rPr>
              <w:t> </w:t>
            </w:r>
          </w:p>
        </w:tc>
        <w:tc>
          <w:tcPr>
            <w:tcW w:w="734" w:type="dxa"/>
            <w:shd w:val="clear" w:color="000000" w:fill="FFFFFF"/>
            <w:noWrap/>
            <w:hideMark/>
          </w:tcPr>
          <w:p w:rsidR="00F9401B" w:rsidRPr="00F9401B" w:rsidRDefault="00F9401B" w:rsidP="00F9401B">
            <w:pPr>
              <w:rPr>
                <w:sz w:val="16"/>
                <w:szCs w:val="16"/>
              </w:rPr>
            </w:pPr>
            <w:r w:rsidRPr="00F9401B">
              <w:rPr>
                <w:sz w:val="16"/>
                <w:szCs w:val="16"/>
              </w:rPr>
              <w:t> </w:t>
            </w:r>
          </w:p>
        </w:tc>
        <w:tc>
          <w:tcPr>
            <w:tcW w:w="617" w:type="dxa"/>
            <w:shd w:val="clear" w:color="000000" w:fill="FFFFFF"/>
            <w:noWrap/>
            <w:hideMark/>
          </w:tcPr>
          <w:p w:rsidR="00F9401B" w:rsidRPr="00F9401B" w:rsidRDefault="00F9401B" w:rsidP="00F9401B">
            <w:pPr>
              <w:rPr>
                <w:sz w:val="16"/>
                <w:szCs w:val="16"/>
              </w:rPr>
            </w:pPr>
            <w:r w:rsidRPr="00F9401B">
              <w:rPr>
                <w:sz w:val="16"/>
                <w:szCs w:val="16"/>
              </w:rPr>
              <w:t> </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26 868,4</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0,0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0,0</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 xml:space="preserve">Непрограммные расходы в рамках обеспечения деятельности главных распорядителей средств бюджета </w:t>
            </w:r>
            <w:proofErr w:type="spellStart"/>
            <w:r w:rsidRPr="00F9401B">
              <w:rPr>
                <w:sz w:val="16"/>
                <w:szCs w:val="16"/>
              </w:rPr>
              <w:t>Чамзинского</w:t>
            </w:r>
            <w:proofErr w:type="spellEnd"/>
            <w:r w:rsidRPr="00F9401B">
              <w:rPr>
                <w:sz w:val="16"/>
                <w:szCs w:val="16"/>
              </w:rPr>
              <w:t xml:space="preserve"> муниципального района Республики Мордовия</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900</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05</w:t>
            </w:r>
          </w:p>
        </w:tc>
        <w:tc>
          <w:tcPr>
            <w:tcW w:w="643" w:type="dxa"/>
            <w:shd w:val="clear" w:color="000000" w:fill="FFFFFF"/>
            <w:noWrap/>
            <w:hideMark/>
          </w:tcPr>
          <w:p w:rsidR="00F9401B" w:rsidRPr="00F9401B" w:rsidRDefault="00F9401B" w:rsidP="00F9401B">
            <w:pPr>
              <w:rPr>
                <w:sz w:val="16"/>
                <w:szCs w:val="16"/>
              </w:rPr>
            </w:pPr>
            <w:r w:rsidRPr="00F9401B">
              <w:rPr>
                <w:sz w:val="16"/>
                <w:szCs w:val="16"/>
              </w:rPr>
              <w:t>02</w:t>
            </w:r>
          </w:p>
        </w:tc>
        <w:tc>
          <w:tcPr>
            <w:tcW w:w="509" w:type="dxa"/>
            <w:shd w:val="clear" w:color="000000" w:fill="FFFFFF"/>
            <w:noWrap/>
            <w:hideMark/>
          </w:tcPr>
          <w:p w:rsidR="00F9401B" w:rsidRPr="00F9401B" w:rsidRDefault="00F9401B" w:rsidP="00F9401B">
            <w:pPr>
              <w:rPr>
                <w:sz w:val="16"/>
                <w:szCs w:val="16"/>
              </w:rPr>
            </w:pPr>
            <w:r w:rsidRPr="00F9401B">
              <w:rPr>
                <w:sz w:val="16"/>
                <w:szCs w:val="16"/>
              </w:rPr>
              <w:t>89</w:t>
            </w:r>
          </w:p>
        </w:tc>
        <w:tc>
          <w:tcPr>
            <w:tcW w:w="401" w:type="dxa"/>
            <w:shd w:val="clear" w:color="000000" w:fill="FFFFFF"/>
            <w:noWrap/>
            <w:hideMark/>
          </w:tcPr>
          <w:p w:rsidR="00F9401B" w:rsidRPr="00F9401B" w:rsidRDefault="00F9401B" w:rsidP="00F9401B">
            <w:pPr>
              <w:rPr>
                <w:sz w:val="16"/>
                <w:szCs w:val="16"/>
              </w:rPr>
            </w:pPr>
            <w:r w:rsidRPr="00F9401B">
              <w:rPr>
                <w:sz w:val="16"/>
                <w:szCs w:val="16"/>
              </w:rPr>
              <w:t>1</w:t>
            </w:r>
          </w:p>
        </w:tc>
        <w:tc>
          <w:tcPr>
            <w:tcW w:w="606" w:type="dxa"/>
            <w:shd w:val="clear" w:color="000000" w:fill="FFFFFF"/>
            <w:noWrap/>
            <w:hideMark/>
          </w:tcPr>
          <w:p w:rsidR="00F9401B" w:rsidRPr="00F9401B" w:rsidRDefault="00F9401B" w:rsidP="00F9401B">
            <w:pPr>
              <w:rPr>
                <w:sz w:val="16"/>
                <w:szCs w:val="16"/>
              </w:rPr>
            </w:pPr>
            <w:r w:rsidRPr="00F9401B">
              <w:rPr>
                <w:sz w:val="16"/>
                <w:szCs w:val="16"/>
              </w:rPr>
              <w:t> </w:t>
            </w:r>
          </w:p>
        </w:tc>
        <w:tc>
          <w:tcPr>
            <w:tcW w:w="734" w:type="dxa"/>
            <w:shd w:val="clear" w:color="000000" w:fill="FFFFFF"/>
            <w:noWrap/>
            <w:hideMark/>
          </w:tcPr>
          <w:p w:rsidR="00F9401B" w:rsidRPr="00F9401B" w:rsidRDefault="00F9401B" w:rsidP="00F9401B">
            <w:pPr>
              <w:rPr>
                <w:sz w:val="16"/>
                <w:szCs w:val="16"/>
              </w:rPr>
            </w:pPr>
            <w:r w:rsidRPr="00F9401B">
              <w:rPr>
                <w:sz w:val="16"/>
                <w:szCs w:val="16"/>
              </w:rPr>
              <w:t> </w:t>
            </w:r>
          </w:p>
        </w:tc>
        <w:tc>
          <w:tcPr>
            <w:tcW w:w="617" w:type="dxa"/>
            <w:shd w:val="clear" w:color="000000" w:fill="FFFFFF"/>
            <w:noWrap/>
            <w:hideMark/>
          </w:tcPr>
          <w:p w:rsidR="00F9401B" w:rsidRPr="00F9401B" w:rsidRDefault="00F9401B" w:rsidP="00F9401B">
            <w:pPr>
              <w:rPr>
                <w:sz w:val="16"/>
                <w:szCs w:val="16"/>
              </w:rPr>
            </w:pPr>
            <w:r w:rsidRPr="00F9401B">
              <w:rPr>
                <w:sz w:val="16"/>
                <w:szCs w:val="16"/>
              </w:rPr>
              <w:t> </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26 868,4</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0,0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0,0</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 xml:space="preserve">Бюджетные инвестиции прошлых лет, осуществляемые за счет средств бюджета </w:t>
            </w:r>
            <w:proofErr w:type="spellStart"/>
            <w:r w:rsidRPr="00F9401B">
              <w:rPr>
                <w:sz w:val="16"/>
                <w:szCs w:val="16"/>
              </w:rPr>
              <w:t>Чамзинского</w:t>
            </w:r>
            <w:proofErr w:type="spellEnd"/>
            <w:r w:rsidRPr="00F9401B">
              <w:rPr>
                <w:sz w:val="16"/>
                <w:szCs w:val="16"/>
              </w:rPr>
              <w:t xml:space="preserve"> муниципального района Республики Мордовия</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900</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05</w:t>
            </w:r>
          </w:p>
        </w:tc>
        <w:tc>
          <w:tcPr>
            <w:tcW w:w="643" w:type="dxa"/>
            <w:shd w:val="clear" w:color="000000" w:fill="FFFFFF"/>
            <w:noWrap/>
            <w:hideMark/>
          </w:tcPr>
          <w:p w:rsidR="00F9401B" w:rsidRPr="00F9401B" w:rsidRDefault="00F9401B" w:rsidP="00F9401B">
            <w:pPr>
              <w:rPr>
                <w:sz w:val="16"/>
                <w:szCs w:val="16"/>
              </w:rPr>
            </w:pPr>
            <w:r w:rsidRPr="00F9401B">
              <w:rPr>
                <w:sz w:val="16"/>
                <w:szCs w:val="16"/>
              </w:rPr>
              <w:t>02</w:t>
            </w:r>
          </w:p>
        </w:tc>
        <w:tc>
          <w:tcPr>
            <w:tcW w:w="509" w:type="dxa"/>
            <w:shd w:val="clear" w:color="000000" w:fill="FFFFFF"/>
            <w:noWrap/>
            <w:hideMark/>
          </w:tcPr>
          <w:p w:rsidR="00F9401B" w:rsidRPr="00F9401B" w:rsidRDefault="00F9401B" w:rsidP="00F9401B">
            <w:pPr>
              <w:rPr>
                <w:sz w:val="16"/>
                <w:szCs w:val="16"/>
              </w:rPr>
            </w:pPr>
            <w:r w:rsidRPr="00F9401B">
              <w:rPr>
                <w:sz w:val="16"/>
                <w:szCs w:val="16"/>
              </w:rPr>
              <w:t>89</w:t>
            </w:r>
          </w:p>
        </w:tc>
        <w:tc>
          <w:tcPr>
            <w:tcW w:w="401" w:type="dxa"/>
            <w:shd w:val="clear" w:color="000000" w:fill="FFFFFF"/>
            <w:noWrap/>
            <w:hideMark/>
          </w:tcPr>
          <w:p w:rsidR="00F9401B" w:rsidRPr="00F9401B" w:rsidRDefault="00F9401B" w:rsidP="00F9401B">
            <w:pPr>
              <w:rPr>
                <w:sz w:val="16"/>
                <w:szCs w:val="16"/>
              </w:rPr>
            </w:pPr>
            <w:r w:rsidRPr="00F9401B">
              <w:rPr>
                <w:sz w:val="16"/>
                <w:szCs w:val="16"/>
              </w:rPr>
              <w:t>1</w:t>
            </w:r>
          </w:p>
        </w:tc>
        <w:tc>
          <w:tcPr>
            <w:tcW w:w="606" w:type="dxa"/>
            <w:shd w:val="clear" w:color="000000" w:fill="FFFFFF"/>
            <w:noWrap/>
            <w:hideMark/>
          </w:tcPr>
          <w:p w:rsidR="00F9401B" w:rsidRPr="00F9401B" w:rsidRDefault="00F9401B" w:rsidP="00F9401B">
            <w:pPr>
              <w:rPr>
                <w:sz w:val="16"/>
                <w:szCs w:val="16"/>
              </w:rPr>
            </w:pPr>
            <w:r w:rsidRPr="00F9401B">
              <w:rPr>
                <w:sz w:val="16"/>
                <w:szCs w:val="16"/>
              </w:rPr>
              <w:t>00</w:t>
            </w:r>
          </w:p>
        </w:tc>
        <w:tc>
          <w:tcPr>
            <w:tcW w:w="734" w:type="dxa"/>
            <w:shd w:val="clear" w:color="000000" w:fill="FFFFFF"/>
            <w:noWrap/>
            <w:hideMark/>
          </w:tcPr>
          <w:p w:rsidR="00F9401B" w:rsidRPr="00F9401B" w:rsidRDefault="00F9401B" w:rsidP="00F9401B">
            <w:pPr>
              <w:rPr>
                <w:sz w:val="16"/>
                <w:szCs w:val="16"/>
              </w:rPr>
            </w:pPr>
            <w:r w:rsidRPr="00F9401B">
              <w:rPr>
                <w:sz w:val="16"/>
                <w:szCs w:val="16"/>
              </w:rPr>
              <w:t>25Я00</w:t>
            </w:r>
          </w:p>
        </w:tc>
        <w:tc>
          <w:tcPr>
            <w:tcW w:w="617" w:type="dxa"/>
            <w:shd w:val="clear" w:color="000000" w:fill="FFFFFF"/>
            <w:noWrap/>
            <w:hideMark/>
          </w:tcPr>
          <w:p w:rsidR="00F9401B" w:rsidRPr="00F9401B" w:rsidRDefault="00F9401B" w:rsidP="00F9401B">
            <w:pPr>
              <w:rPr>
                <w:sz w:val="16"/>
                <w:szCs w:val="16"/>
              </w:rPr>
            </w:pPr>
            <w:r w:rsidRPr="00F9401B">
              <w:rPr>
                <w:sz w:val="16"/>
                <w:szCs w:val="16"/>
              </w:rPr>
              <w:t> </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23 901,6</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0,0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0,0</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Капитальные вложения в объекты государственной (муниципальной) собственности</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900</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05</w:t>
            </w:r>
          </w:p>
        </w:tc>
        <w:tc>
          <w:tcPr>
            <w:tcW w:w="643" w:type="dxa"/>
            <w:shd w:val="clear" w:color="000000" w:fill="FFFFFF"/>
            <w:noWrap/>
            <w:hideMark/>
          </w:tcPr>
          <w:p w:rsidR="00F9401B" w:rsidRPr="00F9401B" w:rsidRDefault="00F9401B" w:rsidP="00F9401B">
            <w:pPr>
              <w:rPr>
                <w:sz w:val="16"/>
                <w:szCs w:val="16"/>
              </w:rPr>
            </w:pPr>
            <w:r w:rsidRPr="00F9401B">
              <w:rPr>
                <w:sz w:val="16"/>
                <w:szCs w:val="16"/>
              </w:rPr>
              <w:t>02</w:t>
            </w:r>
          </w:p>
        </w:tc>
        <w:tc>
          <w:tcPr>
            <w:tcW w:w="509" w:type="dxa"/>
            <w:shd w:val="clear" w:color="000000" w:fill="FFFFFF"/>
            <w:noWrap/>
            <w:hideMark/>
          </w:tcPr>
          <w:p w:rsidR="00F9401B" w:rsidRPr="00F9401B" w:rsidRDefault="00F9401B" w:rsidP="00F9401B">
            <w:pPr>
              <w:rPr>
                <w:sz w:val="16"/>
                <w:szCs w:val="16"/>
              </w:rPr>
            </w:pPr>
            <w:r w:rsidRPr="00F9401B">
              <w:rPr>
                <w:sz w:val="16"/>
                <w:szCs w:val="16"/>
              </w:rPr>
              <w:t>89</w:t>
            </w:r>
          </w:p>
        </w:tc>
        <w:tc>
          <w:tcPr>
            <w:tcW w:w="401" w:type="dxa"/>
            <w:shd w:val="clear" w:color="000000" w:fill="FFFFFF"/>
            <w:noWrap/>
            <w:hideMark/>
          </w:tcPr>
          <w:p w:rsidR="00F9401B" w:rsidRPr="00F9401B" w:rsidRDefault="00F9401B" w:rsidP="00F9401B">
            <w:pPr>
              <w:rPr>
                <w:sz w:val="16"/>
                <w:szCs w:val="16"/>
              </w:rPr>
            </w:pPr>
            <w:r w:rsidRPr="00F9401B">
              <w:rPr>
                <w:sz w:val="16"/>
                <w:szCs w:val="16"/>
              </w:rPr>
              <w:t>1</w:t>
            </w:r>
          </w:p>
        </w:tc>
        <w:tc>
          <w:tcPr>
            <w:tcW w:w="606" w:type="dxa"/>
            <w:shd w:val="clear" w:color="000000" w:fill="FFFFFF"/>
            <w:noWrap/>
            <w:hideMark/>
          </w:tcPr>
          <w:p w:rsidR="00F9401B" w:rsidRPr="00F9401B" w:rsidRDefault="00F9401B" w:rsidP="00F9401B">
            <w:pPr>
              <w:rPr>
                <w:sz w:val="16"/>
                <w:szCs w:val="16"/>
              </w:rPr>
            </w:pPr>
            <w:r w:rsidRPr="00F9401B">
              <w:rPr>
                <w:sz w:val="16"/>
                <w:szCs w:val="16"/>
              </w:rPr>
              <w:t>00</w:t>
            </w:r>
          </w:p>
        </w:tc>
        <w:tc>
          <w:tcPr>
            <w:tcW w:w="734" w:type="dxa"/>
            <w:shd w:val="clear" w:color="000000" w:fill="FFFFFF"/>
            <w:noWrap/>
            <w:hideMark/>
          </w:tcPr>
          <w:p w:rsidR="00F9401B" w:rsidRPr="00F9401B" w:rsidRDefault="00F9401B" w:rsidP="00F9401B">
            <w:pPr>
              <w:rPr>
                <w:sz w:val="16"/>
                <w:szCs w:val="16"/>
              </w:rPr>
            </w:pPr>
            <w:r w:rsidRPr="00F9401B">
              <w:rPr>
                <w:sz w:val="16"/>
                <w:szCs w:val="16"/>
              </w:rPr>
              <w:t>25Я00</w:t>
            </w:r>
          </w:p>
        </w:tc>
        <w:tc>
          <w:tcPr>
            <w:tcW w:w="617" w:type="dxa"/>
            <w:shd w:val="clear" w:color="000000" w:fill="FFFFFF"/>
            <w:noWrap/>
            <w:hideMark/>
          </w:tcPr>
          <w:p w:rsidR="00F9401B" w:rsidRPr="00F9401B" w:rsidRDefault="00F9401B" w:rsidP="00F9401B">
            <w:pPr>
              <w:rPr>
                <w:sz w:val="16"/>
                <w:szCs w:val="16"/>
              </w:rPr>
            </w:pPr>
            <w:r w:rsidRPr="00F9401B">
              <w:rPr>
                <w:sz w:val="16"/>
                <w:szCs w:val="16"/>
              </w:rPr>
              <w:t>400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23 901,6</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0,0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0,0</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Бюджетные инвестиции</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900</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05</w:t>
            </w:r>
          </w:p>
        </w:tc>
        <w:tc>
          <w:tcPr>
            <w:tcW w:w="643" w:type="dxa"/>
            <w:shd w:val="clear" w:color="000000" w:fill="FFFFFF"/>
            <w:noWrap/>
            <w:hideMark/>
          </w:tcPr>
          <w:p w:rsidR="00F9401B" w:rsidRPr="00F9401B" w:rsidRDefault="00F9401B" w:rsidP="00F9401B">
            <w:pPr>
              <w:rPr>
                <w:sz w:val="16"/>
                <w:szCs w:val="16"/>
              </w:rPr>
            </w:pPr>
            <w:r w:rsidRPr="00F9401B">
              <w:rPr>
                <w:sz w:val="16"/>
                <w:szCs w:val="16"/>
              </w:rPr>
              <w:t>02</w:t>
            </w:r>
          </w:p>
        </w:tc>
        <w:tc>
          <w:tcPr>
            <w:tcW w:w="509" w:type="dxa"/>
            <w:shd w:val="clear" w:color="000000" w:fill="FFFFFF"/>
            <w:noWrap/>
            <w:hideMark/>
          </w:tcPr>
          <w:p w:rsidR="00F9401B" w:rsidRPr="00F9401B" w:rsidRDefault="00F9401B" w:rsidP="00F9401B">
            <w:pPr>
              <w:rPr>
                <w:sz w:val="16"/>
                <w:szCs w:val="16"/>
              </w:rPr>
            </w:pPr>
            <w:r w:rsidRPr="00F9401B">
              <w:rPr>
                <w:sz w:val="16"/>
                <w:szCs w:val="16"/>
              </w:rPr>
              <w:t>89</w:t>
            </w:r>
          </w:p>
        </w:tc>
        <w:tc>
          <w:tcPr>
            <w:tcW w:w="401" w:type="dxa"/>
            <w:shd w:val="clear" w:color="000000" w:fill="FFFFFF"/>
            <w:noWrap/>
            <w:hideMark/>
          </w:tcPr>
          <w:p w:rsidR="00F9401B" w:rsidRPr="00F9401B" w:rsidRDefault="00F9401B" w:rsidP="00F9401B">
            <w:pPr>
              <w:rPr>
                <w:sz w:val="16"/>
                <w:szCs w:val="16"/>
              </w:rPr>
            </w:pPr>
            <w:r w:rsidRPr="00F9401B">
              <w:rPr>
                <w:sz w:val="16"/>
                <w:szCs w:val="16"/>
              </w:rPr>
              <w:t>1</w:t>
            </w:r>
          </w:p>
        </w:tc>
        <w:tc>
          <w:tcPr>
            <w:tcW w:w="606" w:type="dxa"/>
            <w:shd w:val="clear" w:color="000000" w:fill="FFFFFF"/>
            <w:noWrap/>
            <w:hideMark/>
          </w:tcPr>
          <w:p w:rsidR="00F9401B" w:rsidRPr="00F9401B" w:rsidRDefault="00F9401B" w:rsidP="00F9401B">
            <w:pPr>
              <w:rPr>
                <w:sz w:val="16"/>
                <w:szCs w:val="16"/>
              </w:rPr>
            </w:pPr>
            <w:r w:rsidRPr="00F9401B">
              <w:rPr>
                <w:sz w:val="16"/>
                <w:szCs w:val="16"/>
              </w:rPr>
              <w:t>00</w:t>
            </w:r>
          </w:p>
        </w:tc>
        <w:tc>
          <w:tcPr>
            <w:tcW w:w="734" w:type="dxa"/>
            <w:shd w:val="clear" w:color="000000" w:fill="FFFFFF"/>
            <w:noWrap/>
            <w:hideMark/>
          </w:tcPr>
          <w:p w:rsidR="00F9401B" w:rsidRPr="00F9401B" w:rsidRDefault="00F9401B" w:rsidP="00F9401B">
            <w:pPr>
              <w:rPr>
                <w:sz w:val="16"/>
                <w:szCs w:val="16"/>
              </w:rPr>
            </w:pPr>
            <w:r w:rsidRPr="00F9401B">
              <w:rPr>
                <w:sz w:val="16"/>
                <w:szCs w:val="16"/>
              </w:rPr>
              <w:t>25Я00</w:t>
            </w:r>
          </w:p>
        </w:tc>
        <w:tc>
          <w:tcPr>
            <w:tcW w:w="617" w:type="dxa"/>
            <w:shd w:val="clear" w:color="000000" w:fill="FFFFFF"/>
            <w:noWrap/>
            <w:hideMark/>
          </w:tcPr>
          <w:p w:rsidR="00F9401B" w:rsidRPr="00F9401B" w:rsidRDefault="00F9401B" w:rsidP="00F9401B">
            <w:pPr>
              <w:rPr>
                <w:sz w:val="16"/>
                <w:szCs w:val="16"/>
              </w:rPr>
            </w:pPr>
            <w:r w:rsidRPr="00F9401B">
              <w:rPr>
                <w:sz w:val="16"/>
                <w:szCs w:val="16"/>
              </w:rPr>
              <w:t>410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23 901,6</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0,0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0,0</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 xml:space="preserve">Исполнение судебных актов, предусматривающих обращение взыскания на средства бюджета </w:t>
            </w:r>
            <w:proofErr w:type="spellStart"/>
            <w:r w:rsidRPr="00F9401B">
              <w:rPr>
                <w:sz w:val="16"/>
                <w:szCs w:val="16"/>
              </w:rPr>
              <w:t>Чамзинского</w:t>
            </w:r>
            <w:proofErr w:type="spellEnd"/>
            <w:r w:rsidRPr="00F9401B">
              <w:rPr>
                <w:sz w:val="16"/>
                <w:szCs w:val="16"/>
              </w:rPr>
              <w:t xml:space="preserve"> муниципального района Республики Мордовия</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900</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05</w:t>
            </w:r>
          </w:p>
        </w:tc>
        <w:tc>
          <w:tcPr>
            <w:tcW w:w="643" w:type="dxa"/>
            <w:shd w:val="clear" w:color="000000" w:fill="FFFFFF"/>
            <w:noWrap/>
            <w:hideMark/>
          </w:tcPr>
          <w:p w:rsidR="00F9401B" w:rsidRPr="00F9401B" w:rsidRDefault="00F9401B" w:rsidP="00F9401B">
            <w:pPr>
              <w:rPr>
                <w:sz w:val="16"/>
                <w:szCs w:val="16"/>
              </w:rPr>
            </w:pPr>
            <w:r w:rsidRPr="00F9401B">
              <w:rPr>
                <w:sz w:val="16"/>
                <w:szCs w:val="16"/>
              </w:rPr>
              <w:t>02</w:t>
            </w:r>
          </w:p>
        </w:tc>
        <w:tc>
          <w:tcPr>
            <w:tcW w:w="509" w:type="dxa"/>
            <w:shd w:val="clear" w:color="000000" w:fill="FFFFFF"/>
            <w:noWrap/>
            <w:hideMark/>
          </w:tcPr>
          <w:p w:rsidR="00F9401B" w:rsidRPr="00F9401B" w:rsidRDefault="00F9401B" w:rsidP="00F9401B">
            <w:pPr>
              <w:rPr>
                <w:sz w:val="16"/>
                <w:szCs w:val="16"/>
              </w:rPr>
            </w:pPr>
            <w:r w:rsidRPr="00F9401B">
              <w:rPr>
                <w:sz w:val="16"/>
                <w:szCs w:val="16"/>
              </w:rPr>
              <w:t>89</w:t>
            </w:r>
          </w:p>
        </w:tc>
        <w:tc>
          <w:tcPr>
            <w:tcW w:w="401" w:type="dxa"/>
            <w:shd w:val="clear" w:color="000000" w:fill="FFFFFF"/>
            <w:noWrap/>
            <w:hideMark/>
          </w:tcPr>
          <w:p w:rsidR="00F9401B" w:rsidRPr="00F9401B" w:rsidRDefault="00F9401B" w:rsidP="00F9401B">
            <w:pPr>
              <w:rPr>
                <w:sz w:val="16"/>
                <w:szCs w:val="16"/>
              </w:rPr>
            </w:pPr>
            <w:r w:rsidRPr="00F9401B">
              <w:rPr>
                <w:sz w:val="16"/>
                <w:szCs w:val="16"/>
              </w:rPr>
              <w:t>1</w:t>
            </w:r>
          </w:p>
        </w:tc>
        <w:tc>
          <w:tcPr>
            <w:tcW w:w="606" w:type="dxa"/>
            <w:shd w:val="clear" w:color="000000" w:fill="FFFFFF"/>
            <w:noWrap/>
            <w:hideMark/>
          </w:tcPr>
          <w:p w:rsidR="00F9401B" w:rsidRPr="00F9401B" w:rsidRDefault="00F9401B" w:rsidP="00F9401B">
            <w:pPr>
              <w:rPr>
                <w:sz w:val="16"/>
                <w:szCs w:val="16"/>
              </w:rPr>
            </w:pPr>
            <w:r w:rsidRPr="00F9401B">
              <w:rPr>
                <w:sz w:val="16"/>
                <w:szCs w:val="16"/>
              </w:rPr>
              <w:t>00</w:t>
            </w:r>
          </w:p>
        </w:tc>
        <w:tc>
          <w:tcPr>
            <w:tcW w:w="734" w:type="dxa"/>
            <w:shd w:val="clear" w:color="000000" w:fill="FFFFFF"/>
            <w:noWrap/>
            <w:hideMark/>
          </w:tcPr>
          <w:p w:rsidR="00F9401B" w:rsidRPr="00F9401B" w:rsidRDefault="00F9401B" w:rsidP="00F9401B">
            <w:pPr>
              <w:rPr>
                <w:sz w:val="16"/>
                <w:szCs w:val="16"/>
              </w:rPr>
            </w:pPr>
            <w:r w:rsidRPr="00F9401B">
              <w:rPr>
                <w:sz w:val="16"/>
                <w:szCs w:val="16"/>
              </w:rPr>
              <w:t>41220</w:t>
            </w:r>
          </w:p>
        </w:tc>
        <w:tc>
          <w:tcPr>
            <w:tcW w:w="617" w:type="dxa"/>
            <w:shd w:val="clear" w:color="000000" w:fill="FFFFFF"/>
            <w:noWrap/>
            <w:hideMark/>
          </w:tcPr>
          <w:p w:rsidR="00F9401B" w:rsidRPr="00F9401B" w:rsidRDefault="00F9401B" w:rsidP="00F9401B">
            <w:pPr>
              <w:rPr>
                <w:sz w:val="16"/>
                <w:szCs w:val="16"/>
              </w:rPr>
            </w:pPr>
            <w:r w:rsidRPr="00F9401B">
              <w:rPr>
                <w:sz w:val="16"/>
                <w:szCs w:val="16"/>
              </w:rPr>
              <w:t> </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2 000,8</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0,0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0,0</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Иные бюджетные ассигнования</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900</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05</w:t>
            </w:r>
          </w:p>
        </w:tc>
        <w:tc>
          <w:tcPr>
            <w:tcW w:w="643" w:type="dxa"/>
            <w:shd w:val="clear" w:color="000000" w:fill="FFFFFF"/>
            <w:noWrap/>
            <w:hideMark/>
          </w:tcPr>
          <w:p w:rsidR="00F9401B" w:rsidRPr="00F9401B" w:rsidRDefault="00F9401B" w:rsidP="00F9401B">
            <w:pPr>
              <w:rPr>
                <w:sz w:val="16"/>
                <w:szCs w:val="16"/>
              </w:rPr>
            </w:pPr>
            <w:r w:rsidRPr="00F9401B">
              <w:rPr>
                <w:sz w:val="16"/>
                <w:szCs w:val="16"/>
              </w:rPr>
              <w:t>02</w:t>
            </w:r>
          </w:p>
        </w:tc>
        <w:tc>
          <w:tcPr>
            <w:tcW w:w="509" w:type="dxa"/>
            <w:shd w:val="clear" w:color="000000" w:fill="FFFFFF"/>
            <w:noWrap/>
            <w:hideMark/>
          </w:tcPr>
          <w:p w:rsidR="00F9401B" w:rsidRPr="00F9401B" w:rsidRDefault="00F9401B" w:rsidP="00F9401B">
            <w:pPr>
              <w:rPr>
                <w:sz w:val="16"/>
                <w:szCs w:val="16"/>
              </w:rPr>
            </w:pPr>
            <w:r w:rsidRPr="00F9401B">
              <w:rPr>
                <w:sz w:val="16"/>
                <w:szCs w:val="16"/>
              </w:rPr>
              <w:t>89</w:t>
            </w:r>
          </w:p>
        </w:tc>
        <w:tc>
          <w:tcPr>
            <w:tcW w:w="401" w:type="dxa"/>
            <w:shd w:val="clear" w:color="000000" w:fill="FFFFFF"/>
            <w:noWrap/>
            <w:hideMark/>
          </w:tcPr>
          <w:p w:rsidR="00F9401B" w:rsidRPr="00F9401B" w:rsidRDefault="00F9401B" w:rsidP="00F9401B">
            <w:pPr>
              <w:rPr>
                <w:sz w:val="16"/>
                <w:szCs w:val="16"/>
              </w:rPr>
            </w:pPr>
            <w:r w:rsidRPr="00F9401B">
              <w:rPr>
                <w:sz w:val="16"/>
                <w:szCs w:val="16"/>
              </w:rPr>
              <w:t>1</w:t>
            </w:r>
          </w:p>
        </w:tc>
        <w:tc>
          <w:tcPr>
            <w:tcW w:w="606" w:type="dxa"/>
            <w:shd w:val="clear" w:color="000000" w:fill="FFFFFF"/>
            <w:noWrap/>
            <w:hideMark/>
          </w:tcPr>
          <w:p w:rsidR="00F9401B" w:rsidRPr="00F9401B" w:rsidRDefault="00F9401B" w:rsidP="00F9401B">
            <w:pPr>
              <w:rPr>
                <w:sz w:val="16"/>
                <w:szCs w:val="16"/>
              </w:rPr>
            </w:pPr>
            <w:r w:rsidRPr="00F9401B">
              <w:rPr>
                <w:sz w:val="16"/>
                <w:szCs w:val="16"/>
              </w:rPr>
              <w:t>00</w:t>
            </w:r>
          </w:p>
        </w:tc>
        <w:tc>
          <w:tcPr>
            <w:tcW w:w="734" w:type="dxa"/>
            <w:shd w:val="clear" w:color="000000" w:fill="FFFFFF"/>
            <w:noWrap/>
            <w:hideMark/>
          </w:tcPr>
          <w:p w:rsidR="00F9401B" w:rsidRPr="00F9401B" w:rsidRDefault="00F9401B" w:rsidP="00F9401B">
            <w:pPr>
              <w:rPr>
                <w:sz w:val="16"/>
                <w:szCs w:val="16"/>
              </w:rPr>
            </w:pPr>
            <w:r w:rsidRPr="00F9401B">
              <w:rPr>
                <w:sz w:val="16"/>
                <w:szCs w:val="16"/>
              </w:rPr>
              <w:t>41220</w:t>
            </w:r>
          </w:p>
        </w:tc>
        <w:tc>
          <w:tcPr>
            <w:tcW w:w="617" w:type="dxa"/>
            <w:shd w:val="clear" w:color="000000" w:fill="FFFFFF"/>
            <w:noWrap/>
            <w:hideMark/>
          </w:tcPr>
          <w:p w:rsidR="00F9401B" w:rsidRPr="00F9401B" w:rsidRDefault="00F9401B" w:rsidP="00F9401B">
            <w:pPr>
              <w:rPr>
                <w:sz w:val="16"/>
                <w:szCs w:val="16"/>
              </w:rPr>
            </w:pPr>
            <w:r w:rsidRPr="00F9401B">
              <w:rPr>
                <w:sz w:val="16"/>
                <w:szCs w:val="16"/>
              </w:rPr>
              <w:t>800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2 000,8</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0,0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0,0</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Исполнение судебных актов</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900</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05</w:t>
            </w:r>
          </w:p>
        </w:tc>
        <w:tc>
          <w:tcPr>
            <w:tcW w:w="643" w:type="dxa"/>
            <w:shd w:val="clear" w:color="000000" w:fill="FFFFFF"/>
            <w:noWrap/>
            <w:hideMark/>
          </w:tcPr>
          <w:p w:rsidR="00F9401B" w:rsidRPr="00F9401B" w:rsidRDefault="00F9401B" w:rsidP="00F9401B">
            <w:pPr>
              <w:rPr>
                <w:sz w:val="16"/>
                <w:szCs w:val="16"/>
              </w:rPr>
            </w:pPr>
            <w:r w:rsidRPr="00F9401B">
              <w:rPr>
                <w:sz w:val="16"/>
                <w:szCs w:val="16"/>
              </w:rPr>
              <w:t>02</w:t>
            </w:r>
          </w:p>
        </w:tc>
        <w:tc>
          <w:tcPr>
            <w:tcW w:w="509" w:type="dxa"/>
            <w:shd w:val="clear" w:color="000000" w:fill="FFFFFF"/>
            <w:noWrap/>
            <w:hideMark/>
          </w:tcPr>
          <w:p w:rsidR="00F9401B" w:rsidRPr="00F9401B" w:rsidRDefault="00F9401B" w:rsidP="00F9401B">
            <w:pPr>
              <w:rPr>
                <w:sz w:val="16"/>
                <w:szCs w:val="16"/>
              </w:rPr>
            </w:pPr>
            <w:r w:rsidRPr="00F9401B">
              <w:rPr>
                <w:sz w:val="16"/>
                <w:szCs w:val="16"/>
              </w:rPr>
              <w:t>89</w:t>
            </w:r>
          </w:p>
        </w:tc>
        <w:tc>
          <w:tcPr>
            <w:tcW w:w="401" w:type="dxa"/>
            <w:shd w:val="clear" w:color="000000" w:fill="FFFFFF"/>
            <w:noWrap/>
            <w:hideMark/>
          </w:tcPr>
          <w:p w:rsidR="00F9401B" w:rsidRPr="00F9401B" w:rsidRDefault="00F9401B" w:rsidP="00F9401B">
            <w:pPr>
              <w:rPr>
                <w:sz w:val="16"/>
                <w:szCs w:val="16"/>
              </w:rPr>
            </w:pPr>
            <w:r w:rsidRPr="00F9401B">
              <w:rPr>
                <w:sz w:val="16"/>
                <w:szCs w:val="16"/>
              </w:rPr>
              <w:t>1</w:t>
            </w:r>
          </w:p>
        </w:tc>
        <w:tc>
          <w:tcPr>
            <w:tcW w:w="606" w:type="dxa"/>
            <w:shd w:val="clear" w:color="000000" w:fill="FFFFFF"/>
            <w:noWrap/>
            <w:hideMark/>
          </w:tcPr>
          <w:p w:rsidR="00F9401B" w:rsidRPr="00F9401B" w:rsidRDefault="00F9401B" w:rsidP="00F9401B">
            <w:pPr>
              <w:rPr>
                <w:sz w:val="16"/>
                <w:szCs w:val="16"/>
              </w:rPr>
            </w:pPr>
            <w:r w:rsidRPr="00F9401B">
              <w:rPr>
                <w:sz w:val="16"/>
                <w:szCs w:val="16"/>
              </w:rPr>
              <w:t>00</w:t>
            </w:r>
          </w:p>
        </w:tc>
        <w:tc>
          <w:tcPr>
            <w:tcW w:w="734" w:type="dxa"/>
            <w:shd w:val="clear" w:color="000000" w:fill="FFFFFF"/>
            <w:noWrap/>
            <w:hideMark/>
          </w:tcPr>
          <w:p w:rsidR="00F9401B" w:rsidRPr="00F9401B" w:rsidRDefault="00F9401B" w:rsidP="00F9401B">
            <w:pPr>
              <w:rPr>
                <w:sz w:val="16"/>
                <w:szCs w:val="16"/>
              </w:rPr>
            </w:pPr>
            <w:r w:rsidRPr="00F9401B">
              <w:rPr>
                <w:sz w:val="16"/>
                <w:szCs w:val="16"/>
              </w:rPr>
              <w:t>41220</w:t>
            </w:r>
          </w:p>
        </w:tc>
        <w:tc>
          <w:tcPr>
            <w:tcW w:w="617" w:type="dxa"/>
            <w:shd w:val="clear" w:color="000000" w:fill="FFFFFF"/>
            <w:noWrap/>
            <w:hideMark/>
          </w:tcPr>
          <w:p w:rsidR="00F9401B" w:rsidRPr="00F9401B" w:rsidRDefault="00F9401B" w:rsidP="00F9401B">
            <w:pPr>
              <w:rPr>
                <w:sz w:val="16"/>
                <w:szCs w:val="16"/>
              </w:rPr>
            </w:pPr>
            <w:r w:rsidRPr="00F9401B">
              <w:rPr>
                <w:sz w:val="16"/>
                <w:szCs w:val="16"/>
              </w:rPr>
              <w:t>830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2 000,8</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0,0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0,0</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Мероприятия в области жилищно-коммунального хозяйства</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900</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05</w:t>
            </w:r>
          </w:p>
        </w:tc>
        <w:tc>
          <w:tcPr>
            <w:tcW w:w="643" w:type="dxa"/>
            <w:shd w:val="clear" w:color="000000" w:fill="FFFFFF"/>
            <w:noWrap/>
            <w:hideMark/>
          </w:tcPr>
          <w:p w:rsidR="00F9401B" w:rsidRPr="00F9401B" w:rsidRDefault="00F9401B" w:rsidP="00F9401B">
            <w:pPr>
              <w:rPr>
                <w:sz w:val="16"/>
                <w:szCs w:val="16"/>
              </w:rPr>
            </w:pPr>
            <w:r w:rsidRPr="00F9401B">
              <w:rPr>
                <w:sz w:val="16"/>
                <w:szCs w:val="16"/>
              </w:rPr>
              <w:t>02</w:t>
            </w:r>
          </w:p>
        </w:tc>
        <w:tc>
          <w:tcPr>
            <w:tcW w:w="509" w:type="dxa"/>
            <w:shd w:val="clear" w:color="000000" w:fill="FFFFFF"/>
            <w:noWrap/>
            <w:hideMark/>
          </w:tcPr>
          <w:p w:rsidR="00F9401B" w:rsidRPr="00F9401B" w:rsidRDefault="00F9401B" w:rsidP="00F9401B">
            <w:pPr>
              <w:rPr>
                <w:sz w:val="16"/>
                <w:szCs w:val="16"/>
              </w:rPr>
            </w:pPr>
            <w:r w:rsidRPr="00F9401B">
              <w:rPr>
                <w:sz w:val="16"/>
                <w:szCs w:val="16"/>
              </w:rPr>
              <w:t>89</w:t>
            </w:r>
          </w:p>
        </w:tc>
        <w:tc>
          <w:tcPr>
            <w:tcW w:w="401" w:type="dxa"/>
            <w:shd w:val="clear" w:color="000000" w:fill="FFFFFF"/>
            <w:noWrap/>
            <w:hideMark/>
          </w:tcPr>
          <w:p w:rsidR="00F9401B" w:rsidRPr="00F9401B" w:rsidRDefault="00F9401B" w:rsidP="00F9401B">
            <w:pPr>
              <w:rPr>
                <w:sz w:val="16"/>
                <w:szCs w:val="16"/>
              </w:rPr>
            </w:pPr>
            <w:r w:rsidRPr="00F9401B">
              <w:rPr>
                <w:sz w:val="16"/>
                <w:szCs w:val="16"/>
              </w:rPr>
              <w:t>1</w:t>
            </w:r>
          </w:p>
        </w:tc>
        <w:tc>
          <w:tcPr>
            <w:tcW w:w="606" w:type="dxa"/>
            <w:shd w:val="clear" w:color="000000" w:fill="FFFFFF"/>
            <w:noWrap/>
            <w:hideMark/>
          </w:tcPr>
          <w:p w:rsidR="00F9401B" w:rsidRPr="00F9401B" w:rsidRDefault="00F9401B" w:rsidP="00F9401B">
            <w:pPr>
              <w:rPr>
                <w:sz w:val="16"/>
                <w:szCs w:val="16"/>
              </w:rPr>
            </w:pPr>
            <w:r w:rsidRPr="00F9401B">
              <w:rPr>
                <w:sz w:val="16"/>
                <w:szCs w:val="16"/>
              </w:rPr>
              <w:t>00</w:t>
            </w:r>
          </w:p>
        </w:tc>
        <w:tc>
          <w:tcPr>
            <w:tcW w:w="734" w:type="dxa"/>
            <w:shd w:val="clear" w:color="000000" w:fill="FFFFFF"/>
            <w:noWrap/>
            <w:hideMark/>
          </w:tcPr>
          <w:p w:rsidR="00F9401B" w:rsidRPr="00F9401B" w:rsidRDefault="00F9401B" w:rsidP="00F9401B">
            <w:pPr>
              <w:rPr>
                <w:sz w:val="16"/>
                <w:szCs w:val="16"/>
              </w:rPr>
            </w:pPr>
            <w:r w:rsidRPr="00F9401B">
              <w:rPr>
                <w:sz w:val="16"/>
                <w:szCs w:val="16"/>
              </w:rPr>
              <w:t>42020</w:t>
            </w:r>
          </w:p>
        </w:tc>
        <w:tc>
          <w:tcPr>
            <w:tcW w:w="617" w:type="dxa"/>
            <w:shd w:val="clear" w:color="000000" w:fill="FFFFFF"/>
            <w:noWrap/>
            <w:hideMark/>
          </w:tcPr>
          <w:p w:rsidR="00F9401B" w:rsidRPr="00F9401B" w:rsidRDefault="00F9401B" w:rsidP="00F9401B">
            <w:pPr>
              <w:rPr>
                <w:sz w:val="16"/>
                <w:szCs w:val="16"/>
              </w:rPr>
            </w:pPr>
            <w:r w:rsidRPr="00F9401B">
              <w:rPr>
                <w:sz w:val="16"/>
                <w:szCs w:val="16"/>
              </w:rPr>
              <w:t> </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966,0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0,0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0,0</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Закупка товаров, работ и услуг для обеспечения государственных (муниципальных) нужд</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900</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05</w:t>
            </w:r>
          </w:p>
        </w:tc>
        <w:tc>
          <w:tcPr>
            <w:tcW w:w="643" w:type="dxa"/>
            <w:shd w:val="clear" w:color="000000" w:fill="FFFFFF"/>
            <w:noWrap/>
            <w:hideMark/>
          </w:tcPr>
          <w:p w:rsidR="00F9401B" w:rsidRPr="00F9401B" w:rsidRDefault="00F9401B" w:rsidP="00F9401B">
            <w:pPr>
              <w:rPr>
                <w:sz w:val="16"/>
                <w:szCs w:val="16"/>
              </w:rPr>
            </w:pPr>
            <w:r w:rsidRPr="00F9401B">
              <w:rPr>
                <w:sz w:val="16"/>
                <w:szCs w:val="16"/>
              </w:rPr>
              <w:t>02</w:t>
            </w:r>
          </w:p>
        </w:tc>
        <w:tc>
          <w:tcPr>
            <w:tcW w:w="509" w:type="dxa"/>
            <w:shd w:val="clear" w:color="000000" w:fill="FFFFFF"/>
            <w:noWrap/>
            <w:hideMark/>
          </w:tcPr>
          <w:p w:rsidR="00F9401B" w:rsidRPr="00F9401B" w:rsidRDefault="00F9401B" w:rsidP="00F9401B">
            <w:pPr>
              <w:rPr>
                <w:sz w:val="16"/>
                <w:szCs w:val="16"/>
              </w:rPr>
            </w:pPr>
            <w:r w:rsidRPr="00F9401B">
              <w:rPr>
                <w:sz w:val="16"/>
                <w:szCs w:val="16"/>
              </w:rPr>
              <w:t>89</w:t>
            </w:r>
          </w:p>
        </w:tc>
        <w:tc>
          <w:tcPr>
            <w:tcW w:w="401" w:type="dxa"/>
            <w:shd w:val="clear" w:color="000000" w:fill="FFFFFF"/>
            <w:noWrap/>
            <w:hideMark/>
          </w:tcPr>
          <w:p w:rsidR="00F9401B" w:rsidRPr="00F9401B" w:rsidRDefault="00F9401B" w:rsidP="00F9401B">
            <w:pPr>
              <w:rPr>
                <w:sz w:val="16"/>
                <w:szCs w:val="16"/>
              </w:rPr>
            </w:pPr>
            <w:r w:rsidRPr="00F9401B">
              <w:rPr>
                <w:sz w:val="16"/>
                <w:szCs w:val="16"/>
              </w:rPr>
              <w:t>1</w:t>
            </w:r>
          </w:p>
        </w:tc>
        <w:tc>
          <w:tcPr>
            <w:tcW w:w="606" w:type="dxa"/>
            <w:shd w:val="clear" w:color="000000" w:fill="FFFFFF"/>
            <w:noWrap/>
            <w:hideMark/>
          </w:tcPr>
          <w:p w:rsidR="00F9401B" w:rsidRPr="00F9401B" w:rsidRDefault="00F9401B" w:rsidP="00F9401B">
            <w:pPr>
              <w:rPr>
                <w:sz w:val="16"/>
                <w:szCs w:val="16"/>
              </w:rPr>
            </w:pPr>
            <w:r w:rsidRPr="00F9401B">
              <w:rPr>
                <w:sz w:val="16"/>
                <w:szCs w:val="16"/>
              </w:rPr>
              <w:t>00</w:t>
            </w:r>
          </w:p>
        </w:tc>
        <w:tc>
          <w:tcPr>
            <w:tcW w:w="734" w:type="dxa"/>
            <w:shd w:val="clear" w:color="000000" w:fill="FFFFFF"/>
            <w:noWrap/>
            <w:hideMark/>
          </w:tcPr>
          <w:p w:rsidR="00F9401B" w:rsidRPr="00F9401B" w:rsidRDefault="00F9401B" w:rsidP="00F9401B">
            <w:pPr>
              <w:rPr>
                <w:sz w:val="16"/>
                <w:szCs w:val="16"/>
              </w:rPr>
            </w:pPr>
            <w:r w:rsidRPr="00F9401B">
              <w:rPr>
                <w:sz w:val="16"/>
                <w:szCs w:val="16"/>
              </w:rPr>
              <w:t>42020</w:t>
            </w:r>
          </w:p>
        </w:tc>
        <w:tc>
          <w:tcPr>
            <w:tcW w:w="617" w:type="dxa"/>
            <w:shd w:val="clear" w:color="000000" w:fill="FFFFFF"/>
            <w:noWrap/>
            <w:hideMark/>
          </w:tcPr>
          <w:p w:rsidR="00F9401B" w:rsidRPr="00F9401B" w:rsidRDefault="00F9401B" w:rsidP="00F9401B">
            <w:pPr>
              <w:rPr>
                <w:sz w:val="16"/>
                <w:szCs w:val="16"/>
              </w:rPr>
            </w:pPr>
            <w:r w:rsidRPr="00F9401B">
              <w:rPr>
                <w:sz w:val="16"/>
                <w:szCs w:val="16"/>
              </w:rPr>
              <w:t>200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966,0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0,0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0,0</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lastRenderedPageBreak/>
              <w:t>Иные закупки товаров, работ и услуг для обеспечения государственных (муниципальных) нужд</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900</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05</w:t>
            </w:r>
          </w:p>
        </w:tc>
        <w:tc>
          <w:tcPr>
            <w:tcW w:w="643" w:type="dxa"/>
            <w:shd w:val="clear" w:color="000000" w:fill="FFFFFF"/>
            <w:noWrap/>
            <w:hideMark/>
          </w:tcPr>
          <w:p w:rsidR="00F9401B" w:rsidRPr="00F9401B" w:rsidRDefault="00F9401B" w:rsidP="00F9401B">
            <w:pPr>
              <w:rPr>
                <w:sz w:val="16"/>
                <w:szCs w:val="16"/>
              </w:rPr>
            </w:pPr>
            <w:r w:rsidRPr="00F9401B">
              <w:rPr>
                <w:sz w:val="16"/>
                <w:szCs w:val="16"/>
              </w:rPr>
              <w:t>02</w:t>
            </w:r>
          </w:p>
        </w:tc>
        <w:tc>
          <w:tcPr>
            <w:tcW w:w="509" w:type="dxa"/>
            <w:shd w:val="clear" w:color="000000" w:fill="FFFFFF"/>
            <w:noWrap/>
            <w:hideMark/>
          </w:tcPr>
          <w:p w:rsidR="00F9401B" w:rsidRPr="00F9401B" w:rsidRDefault="00F9401B" w:rsidP="00F9401B">
            <w:pPr>
              <w:rPr>
                <w:sz w:val="16"/>
                <w:szCs w:val="16"/>
              </w:rPr>
            </w:pPr>
            <w:r w:rsidRPr="00F9401B">
              <w:rPr>
                <w:sz w:val="16"/>
                <w:szCs w:val="16"/>
              </w:rPr>
              <w:t>89</w:t>
            </w:r>
          </w:p>
        </w:tc>
        <w:tc>
          <w:tcPr>
            <w:tcW w:w="401" w:type="dxa"/>
            <w:shd w:val="clear" w:color="000000" w:fill="FFFFFF"/>
            <w:noWrap/>
            <w:hideMark/>
          </w:tcPr>
          <w:p w:rsidR="00F9401B" w:rsidRPr="00F9401B" w:rsidRDefault="00F9401B" w:rsidP="00F9401B">
            <w:pPr>
              <w:rPr>
                <w:sz w:val="16"/>
                <w:szCs w:val="16"/>
              </w:rPr>
            </w:pPr>
            <w:r w:rsidRPr="00F9401B">
              <w:rPr>
                <w:sz w:val="16"/>
                <w:szCs w:val="16"/>
              </w:rPr>
              <w:t>1</w:t>
            </w:r>
          </w:p>
        </w:tc>
        <w:tc>
          <w:tcPr>
            <w:tcW w:w="606" w:type="dxa"/>
            <w:shd w:val="clear" w:color="000000" w:fill="FFFFFF"/>
            <w:noWrap/>
            <w:hideMark/>
          </w:tcPr>
          <w:p w:rsidR="00F9401B" w:rsidRPr="00F9401B" w:rsidRDefault="00F9401B" w:rsidP="00F9401B">
            <w:pPr>
              <w:rPr>
                <w:sz w:val="16"/>
                <w:szCs w:val="16"/>
              </w:rPr>
            </w:pPr>
            <w:r w:rsidRPr="00F9401B">
              <w:rPr>
                <w:sz w:val="16"/>
                <w:szCs w:val="16"/>
              </w:rPr>
              <w:t>00</w:t>
            </w:r>
          </w:p>
        </w:tc>
        <w:tc>
          <w:tcPr>
            <w:tcW w:w="734" w:type="dxa"/>
            <w:shd w:val="clear" w:color="000000" w:fill="FFFFFF"/>
            <w:noWrap/>
            <w:hideMark/>
          </w:tcPr>
          <w:p w:rsidR="00F9401B" w:rsidRPr="00F9401B" w:rsidRDefault="00F9401B" w:rsidP="00F9401B">
            <w:pPr>
              <w:rPr>
                <w:sz w:val="16"/>
                <w:szCs w:val="16"/>
              </w:rPr>
            </w:pPr>
            <w:r w:rsidRPr="00F9401B">
              <w:rPr>
                <w:sz w:val="16"/>
                <w:szCs w:val="16"/>
              </w:rPr>
              <w:t>42020</w:t>
            </w:r>
          </w:p>
        </w:tc>
        <w:tc>
          <w:tcPr>
            <w:tcW w:w="617" w:type="dxa"/>
            <w:shd w:val="clear" w:color="000000" w:fill="FFFFFF"/>
            <w:noWrap/>
            <w:hideMark/>
          </w:tcPr>
          <w:p w:rsidR="00F9401B" w:rsidRPr="00F9401B" w:rsidRDefault="00F9401B" w:rsidP="00F9401B">
            <w:pPr>
              <w:rPr>
                <w:sz w:val="16"/>
                <w:szCs w:val="16"/>
              </w:rPr>
            </w:pPr>
            <w:r w:rsidRPr="00F9401B">
              <w:rPr>
                <w:sz w:val="16"/>
                <w:szCs w:val="16"/>
              </w:rPr>
              <w:t>240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966,0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0,0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0,0</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Образование</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900</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07</w:t>
            </w:r>
          </w:p>
        </w:tc>
        <w:tc>
          <w:tcPr>
            <w:tcW w:w="643" w:type="dxa"/>
            <w:shd w:val="clear" w:color="000000" w:fill="FFFFFF"/>
            <w:noWrap/>
            <w:hideMark/>
          </w:tcPr>
          <w:p w:rsidR="00F9401B" w:rsidRPr="00F9401B" w:rsidRDefault="00F9401B" w:rsidP="00F9401B">
            <w:pPr>
              <w:rPr>
                <w:sz w:val="16"/>
                <w:szCs w:val="16"/>
              </w:rPr>
            </w:pPr>
            <w:r w:rsidRPr="00F9401B">
              <w:rPr>
                <w:sz w:val="16"/>
                <w:szCs w:val="16"/>
              </w:rPr>
              <w:t> </w:t>
            </w:r>
          </w:p>
        </w:tc>
        <w:tc>
          <w:tcPr>
            <w:tcW w:w="509" w:type="dxa"/>
            <w:shd w:val="clear" w:color="000000" w:fill="FFFFFF"/>
            <w:noWrap/>
            <w:hideMark/>
          </w:tcPr>
          <w:p w:rsidR="00F9401B" w:rsidRPr="00F9401B" w:rsidRDefault="00F9401B" w:rsidP="00F9401B">
            <w:pPr>
              <w:rPr>
                <w:sz w:val="16"/>
                <w:szCs w:val="16"/>
              </w:rPr>
            </w:pPr>
            <w:r w:rsidRPr="00F9401B">
              <w:rPr>
                <w:sz w:val="16"/>
                <w:szCs w:val="16"/>
              </w:rPr>
              <w:t> </w:t>
            </w:r>
          </w:p>
        </w:tc>
        <w:tc>
          <w:tcPr>
            <w:tcW w:w="401" w:type="dxa"/>
            <w:shd w:val="clear" w:color="000000" w:fill="FFFFFF"/>
            <w:noWrap/>
            <w:hideMark/>
          </w:tcPr>
          <w:p w:rsidR="00F9401B" w:rsidRPr="00F9401B" w:rsidRDefault="00F9401B" w:rsidP="00F9401B">
            <w:pPr>
              <w:rPr>
                <w:sz w:val="16"/>
                <w:szCs w:val="16"/>
              </w:rPr>
            </w:pPr>
            <w:r w:rsidRPr="00F9401B">
              <w:rPr>
                <w:sz w:val="16"/>
                <w:szCs w:val="16"/>
              </w:rPr>
              <w:t> </w:t>
            </w:r>
          </w:p>
        </w:tc>
        <w:tc>
          <w:tcPr>
            <w:tcW w:w="606" w:type="dxa"/>
            <w:shd w:val="clear" w:color="000000" w:fill="FFFFFF"/>
            <w:noWrap/>
            <w:hideMark/>
          </w:tcPr>
          <w:p w:rsidR="00F9401B" w:rsidRPr="00F9401B" w:rsidRDefault="00F9401B" w:rsidP="00F9401B">
            <w:pPr>
              <w:rPr>
                <w:sz w:val="16"/>
                <w:szCs w:val="16"/>
              </w:rPr>
            </w:pPr>
            <w:r w:rsidRPr="00F9401B">
              <w:rPr>
                <w:sz w:val="16"/>
                <w:szCs w:val="16"/>
              </w:rPr>
              <w:t> </w:t>
            </w:r>
          </w:p>
        </w:tc>
        <w:tc>
          <w:tcPr>
            <w:tcW w:w="734" w:type="dxa"/>
            <w:shd w:val="clear" w:color="000000" w:fill="FFFFFF"/>
            <w:noWrap/>
            <w:hideMark/>
          </w:tcPr>
          <w:p w:rsidR="00F9401B" w:rsidRPr="00F9401B" w:rsidRDefault="00F9401B" w:rsidP="00F9401B">
            <w:pPr>
              <w:rPr>
                <w:sz w:val="16"/>
                <w:szCs w:val="16"/>
              </w:rPr>
            </w:pPr>
            <w:r w:rsidRPr="00F9401B">
              <w:rPr>
                <w:sz w:val="16"/>
                <w:szCs w:val="16"/>
              </w:rPr>
              <w:t> </w:t>
            </w:r>
          </w:p>
        </w:tc>
        <w:tc>
          <w:tcPr>
            <w:tcW w:w="617" w:type="dxa"/>
            <w:shd w:val="clear" w:color="000000" w:fill="FFFFFF"/>
            <w:noWrap/>
            <w:hideMark/>
          </w:tcPr>
          <w:p w:rsidR="00F9401B" w:rsidRPr="00F9401B" w:rsidRDefault="00F9401B" w:rsidP="00F9401B">
            <w:pPr>
              <w:rPr>
                <w:sz w:val="16"/>
                <w:szCs w:val="16"/>
              </w:rPr>
            </w:pPr>
            <w:r w:rsidRPr="00F9401B">
              <w:rPr>
                <w:sz w:val="16"/>
                <w:szCs w:val="16"/>
              </w:rPr>
              <w:t> </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20,0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20,0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20,0</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Профессиональная подготовка, переподготовка и повышение квалификации</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900</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07</w:t>
            </w:r>
          </w:p>
        </w:tc>
        <w:tc>
          <w:tcPr>
            <w:tcW w:w="643" w:type="dxa"/>
            <w:shd w:val="clear" w:color="000000" w:fill="FFFFFF"/>
            <w:noWrap/>
            <w:hideMark/>
          </w:tcPr>
          <w:p w:rsidR="00F9401B" w:rsidRPr="00F9401B" w:rsidRDefault="00F9401B" w:rsidP="00F9401B">
            <w:pPr>
              <w:rPr>
                <w:sz w:val="16"/>
                <w:szCs w:val="16"/>
              </w:rPr>
            </w:pPr>
            <w:r w:rsidRPr="00F9401B">
              <w:rPr>
                <w:sz w:val="16"/>
                <w:szCs w:val="16"/>
              </w:rPr>
              <w:t>05</w:t>
            </w:r>
          </w:p>
        </w:tc>
        <w:tc>
          <w:tcPr>
            <w:tcW w:w="509" w:type="dxa"/>
            <w:shd w:val="clear" w:color="000000" w:fill="FFFFFF"/>
            <w:noWrap/>
            <w:hideMark/>
          </w:tcPr>
          <w:p w:rsidR="00F9401B" w:rsidRPr="00F9401B" w:rsidRDefault="00F9401B" w:rsidP="00F9401B">
            <w:pPr>
              <w:rPr>
                <w:sz w:val="16"/>
                <w:szCs w:val="16"/>
              </w:rPr>
            </w:pPr>
            <w:r w:rsidRPr="00F9401B">
              <w:rPr>
                <w:sz w:val="16"/>
                <w:szCs w:val="16"/>
              </w:rPr>
              <w:t> </w:t>
            </w:r>
          </w:p>
        </w:tc>
        <w:tc>
          <w:tcPr>
            <w:tcW w:w="401" w:type="dxa"/>
            <w:shd w:val="clear" w:color="000000" w:fill="FFFFFF"/>
            <w:noWrap/>
            <w:hideMark/>
          </w:tcPr>
          <w:p w:rsidR="00F9401B" w:rsidRPr="00F9401B" w:rsidRDefault="00F9401B" w:rsidP="00F9401B">
            <w:pPr>
              <w:rPr>
                <w:sz w:val="16"/>
                <w:szCs w:val="16"/>
              </w:rPr>
            </w:pPr>
            <w:r w:rsidRPr="00F9401B">
              <w:rPr>
                <w:sz w:val="16"/>
                <w:szCs w:val="16"/>
              </w:rPr>
              <w:t> </w:t>
            </w:r>
          </w:p>
        </w:tc>
        <w:tc>
          <w:tcPr>
            <w:tcW w:w="606" w:type="dxa"/>
            <w:shd w:val="clear" w:color="000000" w:fill="FFFFFF"/>
            <w:noWrap/>
            <w:hideMark/>
          </w:tcPr>
          <w:p w:rsidR="00F9401B" w:rsidRPr="00F9401B" w:rsidRDefault="00F9401B" w:rsidP="00F9401B">
            <w:pPr>
              <w:rPr>
                <w:sz w:val="16"/>
                <w:szCs w:val="16"/>
              </w:rPr>
            </w:pPr>
            <w:r w:rsidRPr="00F9401B">
              <w:rPr>
                <w:sz w:val="16"/>
                <w:szCs w:val="16"/>
              </w:rPr>
              <w:t> </w:t>
            </w:r>
          </w:p>
        </w:tc>
        <w:tc>
          <w:tcPr>
            <w:tcW w:w="734" w:type="dxa"/>
            <w:shd w:val="clear" w:color="000000" w:fill="FFFFFF"/>
            <w:noWrap/>
            <w:hideMark/>
          </w:tcPr>
          <w:p w:rsidR="00F9401B" w:rsidRPr="00F9401B" w:rsidRDefault="00F9401B" w:rsidP="00F9401B">
            <w:pPr>
              <w:rPr>
                <w:sz w:val="16"/>
                <w:szCs w:val="16"/>
              </w:rPr>
            </w:pPr>
            <w:r w:rsidRPr="00F9401B">
              <w:rPr>
                <w:sz w:val="16"/>
                <w:szCs w:val="16"/>
              </w:rPr>
              <w:t> </w:t>
            </w:r>
          </w:p>
        </w:tc>
        <w:tc>
          <w:tcPr>
            <w:tcW w:w="617" w:type="dxa"/>
            <w:shd w:val="clear" w:color="000000" w:fill="FFFFFF"/>
            <w:noWrap/>
            <w:hideMark/>
          </w:tcPr>
          <w:p w:rsidR="00F9401B" w:rsidRPr="00F9401B" w:rsidRDefault="00F9401B" w:rsidP="00F9401B">
            <w:pPr>
              <w:rPr>
                <w:sz w:val="16"/>
                <w:szCs w:val="16"/>
              </w:rPr>
            </w:pPr>
            <w:r w:rsidRPr="00F9401B">
              <w:rPr>
                <w:sz w:val="16"/>
                <w:szCs w:val="16"/>
              </w:rPr>
              <w:t> </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20,0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20,0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20,0</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 xml:space="preserve">Муниципальная программа "Развитие муниципальной службы в </w:t>
            </w:r>
            <w:proofErr w:type="spellStart"/>
            <w:r w:rsidRPr="00F9401B">
              <w:rPr>
                <w:sz w:val="16"/>
                <w:szCs w:val="16"/>
              </w:rPr>
              <w:t>Чамзинском</w:t>
            </w:r>
            <w:proofErr w:type="spellEnd"/>
            <w:r w:rsidRPr="00F9401B">
              <w:rPr>
                <w:sz w:val="16"/>
                <w:szCs w:val="16"/>
              </w:rPr>
              <w:t xml:space="preserve"> муниципальном районе Республики Мордовия (2015-2025 годы)"</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900</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07</w:t>
            </w:r>
          </w:p>
        </w:tc>
        <w:tc>
          <w:tcPr>
            <w:tcW w:w="643" w:type="dxa"/>
            <w:shd w:val="clear" w:color="000000" w:fill="FFFFFF"/>
            <w:noWrap/>
            <w:hideMark/>
          </w:tcPr>
          <w:p w:rsidR="00F9401B" w:rsidRPr="00F9401B" w:rsidRDefault="00F9401B" w:rsidP="00F9401B">
            <w:pPr>
              <w:rPr>
                <w:sz w:val="16"/>
                <w:szCs w:val="16"/>
              </w:rPr>
            </w:pPr>
            <w:r w:rsidRPr="00F9401B">
              <w:rPr>
                <w:sz w:val="16"/>
                <w:szCs w:val="16"/>
              </w:rPr>
              <w:t>05</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01</w:t>
            </w:r>
          </w:p>
        </w:tc>
        <w:tc>
          <w:tcPr>
            <w:tcW w:w="401" w:type="dxa"/>
            <w:shd w:val="clear" w:color="000000" w:fill="FFFFFF"/>
            <w:noWrap/>
            <w:hideMark/>
          </w:tcPr>
          <w:p w:rsidR="00F9401B" w:rsidRPr="00F9401B" w:rsidRDefault="00F9401B" w:rsidP="00F9401B">
            <w:pPr>
              <w:rPr>
                <w:sz w:val="16"/>
                <w:szCs w:val="16"/>
              </w:rPr>
            </w:pPr>
            <w:r w:rsidRPr="00F9401B">
              <w:rPr>
                <w:sz w:val="16"/>
                <w:szCs w:val="16"/>
              </w:rPr>
              <w:t> </w:t>
            </w:r>
          </w:p>
        </w:tc>
        <w:tc>
          <w:tcPr>
            <w:tcW w:w="606" w:type="dxa"/>
            <w:shd w:val="clear" w:color="000000" w:fill="FFFFFF"/>
            <w:noWrap/>
            <w:hideMark/>
          </w:tcPr>
          <w:p w:rsidR="00F9401B" w:rsidRPr="00F9401B" w:rsidRDefault="00F9401B" w:rsidP="00F9401B">
            <w:pPr>
              <w:rPr>
                <w:sz w:val="16"/>
                <w:szCs w:val="16"/>
              </w:rPr>
            </w:pPr>
            <w:r w:rsidRPr="00F9401B">
              <w:rPr>
                <w:sz w:val="16"/>
                <w:szCs w:val="16"/>
              </w:rPr>
              <w:t> </w:t>
            </w:r>
          </w:p>
        </w:tc>
        <w:tc>
          <w:tcPr>
            <w:tcW w:w="734" w:type="dxa"/>
            <w:shd w:val="clear" w:color="000000" w:fill="FFFFFF"/>
            <w:noWrap/>
            <w:hideMark/>
          </w:tcPr>
          <w:p w:rsidR="00F9401B" w:rsidRPr="00F9401B" w:rsidRDefault="00F9401B" w:rsidP="00F9401B">
            <w:pPr>
              <w:rPr>
                <w:sz w:val="16"/>
                <w:szCs w:val="16"/>
              </w:rPr>
            </w:pPr>
            <w:r w:rsidRPr="00F9401B">
              <w:rPr>
                <w:sz w:val="16"/>
                <w:szCs w:val="16"/>
              </w:rPr>
              <w:t> </w:t>
            </w:r>
          </w:p>
        </w:tc>
        <w:tc>
          <w:tcPr>
            <w:tcW w:w="617" w:type="dxa"/>
            <w:shd w:val="clear" w:color="000000" w:fill="FFFFFF"/>
            <w:noWrap/>
            <w:hideMark/>
          </w:tcPr>
          <w:p w:rsidR="00F9401B" w:rsidRPr="00F9401B" w:rsidRDefault="00F9401B" w:rsidP="00F9401B">
            <w:pPr>
              <w:rPr>
                <w:sz w:val="16"/>
                <w:szCs w:val="16"/>
              </w:rPr>
            </w:pPr>
            <w:r w:rsidRPr="00F9401B">
              <w:rPr>
                <w:sz w:val="16"/>
                <w:szCs w:val="16"/>
              </w:rPr>
              <w:t> </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10,0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10,0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10,0</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Основное мероприятие "Подготовка, переподготовка и повышение квалификации муниципальных служащих и лиц, замещающих муниципальные должности на постоянной основе"</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900</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07</w:t>
            </w:r>
          </w:p>
        </w:tc>
        <w:tc>
          <w:tcPr>
            <w:tcW w:w="643" w:type="dxa"/>
            <w:shd w:val="clear" w:color="000000" w:fill="FFFFFF"/>
            <w:noWrap/>
            <w:hideMark/>
          </w:tcPr>
          <w:p w:rsidR="00F9401B" w:rsidRPr="00F9401B" w:rsidRDefault="00F9401B" w:rsidP="00F9401B">
            <w:pPr>
              <w:rPr>
                <w:sz w:val="16"/>
                <w:szCs w:val="16"/>
              </w:rPr>
            </w:pPr>
            <w:r w:rsidRPr="00F9401B">
              <w:rPr>
                <w:sz w:val="16"/>
                <w:szCs w:val="16"/>
              </w:rPr>
              <w:t>05</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01</w:t>
            </w:r>
          </w:p>
        </w:tc>
        <w:tc>
          <w:tcPr>
            <w:tcW w:w="401" w:type="dxa"/>
            <w:shd w:val="clear" w:color="000000" w:fill="FFFFFF"/>
            <w:noWrap/>
            <w:hideMark/>
          </w:tcPr>
          <w:p w:rsidR="00F9401B" w:rsidRPr="00F9401B" w:rsidRDefault="00F9401B" w:rsidP="00F9401B">
            <w:pPr>
              <w:rPr>
                <w:sz w:val="16"/>
                <w:szCs w:val="16"/>
              </w:rPr>
            </w:pPr>
            <w:r w:rsidRPr="00F9401B">
              <w:rPr>
                <w:sz w:val="16"/>
                <w:szCs w:val="16"/>
              </w:rPr>
              <w:t>0</w:t>
            </w:r>
          </w:p>
        </w:tc>
        <w:tc>
          <w:tcPr>
            <w:tcW w:w="606" w:type="dxa"/>
            <w:shd w:val="clear" w:color="000000" w:fill="FFFFFF"/>
            <w:noWrap/>
            <w:hideMark/>
          </w:tcPr>
          <w:p w:rsidR="00F9401B" w:rsidRPr="00F9401B" w:rsidRDefault="00F9401B" w:rsidP="00F9401B">
            <w:pPr>
              <w:rPr>
                <w:sz w:val="16"/>
                <w:szCs w:val="16"/>
              </w:rPr>
            </w:pPr>
            <w:r w:rsidRPr="00F9401B">
              <w:rPr>
                <w:sz w:val="16"/>
                <w:szCs w:val="16"/>
              </w:rPr>
              <w:t>02</w:t>
            </w:r>
          </w:p>
        </w:tc>
        <w:tc>
          <w:tcPr>
            <w:tcW w:w="734" w:type="dxa"/>
            <w:shd w:val="clear" w:color="000000" w:fill="FFFFFF"/>
            <w:noWrap/>
            <w:hideMark/>
          </w:tcPr>
          <w:p w:rsidR="00F9401B" w:rsidRPr="00F9401B" w:rsidRDefault="00F9401B" w:rsidP="00F9401B">
            <w:pPr>
              <w:rPr>
                <w:sz w:val="16"/>
                <w:szCs w:val="16"/>
              </w:rPr>
            </w:pPr>
            <w:r w:rsidRPr="00F9401B">
              <w:rPr>
                <w:sz w:val="16"/>
                <w:szCs w:val="16"/>
              </w:rPr>
              <w:t> </w:t>
            </w:r>
          </w:p>
        </w:tc>
        <w:tc>
          <w:tcPr>
            <w:tcW w:w="617" w:type="dxa"/>
            <w:shd w:val="clear" w:color="000000" w:fill="FFFFFF"/>
            <w:noWrap/>
            <w:hideMark/>
          </w:tcPr>
          <w:p w:rsidR="00F9401B" w:rsidRPr="00F9401B" w:rsidRDefault="00F9401B" w:rsidP="00F9401B">
            <w:pPr>
              <w:rPr>
                <w:sz w:val="16"/>
                <w:szCs w:val="16"/>
              </w:rPr>
            </w:pPr>
            <w:r w:rsidRPr="00F9401B">
              <w:rPr>
                <w:sz w:val="16"/>
                <w:szCs w:val="16"/>
              </w:rPr>
              <w:t> </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10,0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10,0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10,0</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 xml:space="preserve">Расходы на обеспечение функций органов местного самоуправления </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900</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07</w:t>
            </w:r>
          </w:p>
        </w:tc>
        <w:tc>
          <w:tcPr>
            <w:tcW w:w="643" w:type="dxa"/>
            <w:shd w:val="clear" w:color="000000" w:fill="FFFFFF"/>
            <w:noWrap/>
            <w:hideMark/>
          </w:tcPr>
          <w:p w:rsidR="00F9401B" w:rsidRPr="00F9401B" w:rsidRDefault="00F9401B" w:rsidP="00F9401B">
            <w:pPr>
              <w:rPr>
                <w:sz w:val="16"/>
                <w:szCs w:val="16"/>
              </w:rPr>
            </w:pPr>
            <w:r w:rsidRPr="00F9401B">
              <w:rPr>
                <w:sz w:val="16"/>
                <w:szCs w:val="16"/>
              </w:rPr>
              <w:t>05</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01</w:t>
            </w:r>
          </w:p>
        </w:tc>
        <w:tc>
          <w:tcPr>
            <w:tcW w:w="401" w:type="dxa"/>
            <w:shd w:val="clear" w:color="000000" w:fill="FFFFFF"/>
            <w:noWrap/>
            <w:hideMark/>
          </w:tcPr>
          <w:p w:rsidR="00F9401B" w:rsidRPr="00F9401B" w:rsidRDefault="00F9401B" w:rsidP="00F9401B">
            <w:pPr>
              <w:rPr>
                <w:sz w:val="16"/>
                <w:szCs w:val="16"/>
              </w:rPr>
            </w:pPr>
            <w:r w:rsidRPr="00F9401B">
              <w:rPr>
                <w:sz w:val="16"/>
                <w:szCs w:val="16"/>
              </w:rPr>
              <w:t>0</w:t>
            </w:r>
          </w:p>
        </w:tc>
        <w:tc>
          <w:tcPr>
            <w:tcW w:w="606" w:type="dxa"/>
            <w:shd w:val="clear" w:color="000000" w:fill="FFFFFF"/>
            <w:noWrap/>
            <w:hideMark/>
          </w:tcPr>
          <w:p w:rsidR="00F9401B" w:rsidRPr="00F9401B" w:rsidRDefault="00F9401B" w:rsidP="00F9401B">
            <w:pPr>
              <w:rPr>
                <w:sz w:val="16"/>
                <w:szCs w:val="16"/>
              </w:rPr>
            </w:pPr>
            <w:r w:rsidRPr="00F9401B">
              <w:rPr>
                <w:sz w:val="16"/>
                <w:szCs w:val="16"/>
              </w:rPr>
              <w:t>02</w:t>
            </w:r>
          </w:p>
        </w:tc>
        <w:tc>
          <w:tcPr>
            <w:tcW w:w="734" w:type="dxa"/>
            <w:shd w:val="clear" w:color="000000" w:fill="FFFFFF"/>
            <w:noWrap/>
            <w:hideMark/>
          </w:tcPr>
          <w:p w:rsidR="00F9401B" w:rsidRPr="00F9401B" w:rsidRDefault="00F9401B" w:rsidP="00F9401B">
            <w:pPr>
              <w:rPr>
                <w:sz w:val="16"/>
                <w:szCs w:val="16"/>
              </w:rPr>
            </w:pPr>
            <w:r w:rsidRPr="00F9401B">
              <w:rPr>
                <w:sz w:val="16"/>
                <w:szCs w:val="16"/>
              </w:rPr>
              <w:t>41120</w:t>
            </w:r>
          </w:p>
        </w:tc>
        <w:tc>
          <w:tcPr>
            <w:tcW w:w="617" w:type="dxa"/>
            <w:shd w:val="clear" w:color="000000" w:fill="FFFFFF"/>
            <w:noWrap/>
            <w:hideMark/>
          </w:tcPr>
          <w:p w:rsidR="00F9401B" w:rsidRPr="00F9401B" w:rsidRDefault="00F9401B" w:rsidP="00F9401B">
            <w:pPr>
              <w:rPr>
                <w:sz w:val="16"/>
                <w:szCs w:val="16"/>
              </w:rPr>
            </w:pPr>
            <w:r w:rsidRPr="00F9401B">
              <w:rPr>
                <w:sz w:val="16"/>
                <w:szCs w:val="16"/>
              </w:rPr>
              <w:t> </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10,0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10,0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10,0</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Закупка товаров, работ и услуг для обеспечения государственных (муниципальных) нужд</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900</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07</w:t>
            </w:r>
          </w:p>
        </w:tc>
        <w:tc>
          <w:tcPr>
            <w:tcW w:w="643" w:type="dxa"/>
            <w:shd w:val="clear" w:color="000000" w:fill="FFFFFF"/>
            <w:noWrap/>
            <w:hideMark/>
          </w:tcPr>
          <w:p w:rsidR="00F9401B" w:rsidRPr="00F9401B" w:rsidRDefault="00F9401B" w:rsidP="00F9401B">
            <w:pPr>
              <w:rPr>
                <w:sz w:val="16"/>
                <w:szCs w:val="16"/>
              </w:rPr>
            </w:pPr>
            <w:r w:rsidRPr="00F9401B">
              <w:rPr>
                <w:sz w:val="16"/>
                <w:szCs w:val="16"/>
              </w:rPr>
              <w:t>05</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01</w:t>
            </w:r>
          </w:p>
        </w:tc>
        <w:tc>
          <w:tcPr>
            <w:tcW w:w="401" w:type="dxa"/>
            <w:shd w:val="clear" w:color="000000" w:fill="FFFFFF"/>
            <w:noWrap/>
            <w:hideMark/>
          </w:tcPr>
          <w:p w:rsidR="00F9401B" w:rsidRPr="00F9401B" w:rsidRDefault="00F9401B" w:rsidP="00F9401B">
            <w:pPr>
              <w:rPr>
                <w:sz w:val="16"/>
                <w:szCs w:val="16"/>
              </w:rPr>
            </w:pPr>
            <w:r w:rsidRPr="00F9401B">
              <w:rPr>
                <w:sz w:val="16"/>
                <w:szCs w:val="16"/>
              </w:rPr>
              <w:t>0</w:t>
            </w:r>
          </w:p>
        </w:tc>
        <w:tc>
          <w:tcPr>
            <w:tcW w:w="606" w:type="dxa"/>
            <w:shd w:val="clear" w:color="000000" w:fill="FFFFFF"/>
            <w:noWrap/>
            <w:hideMark/>
          </w:tcPr>
          <w:p w:rsidR="00F9401B" w:rsidRPr="00F9401B" w:rsidRDefault="00F9401B" w:rsidP="00F9401B">
            <w:pPr>
              <w:rPr>
                <w:sz w:val="16"/>
                <w:szCs w:val="16"/>
              </w:rPr>
            </w:pPr>
            <w:r w:rsidRPr="00F9401B">
              <w:rPr>
                <w:sz w:val="16"/>
                <w:szCs w:val="16"/>
              </w:rPr>
              <w:t>02</w:t>
            </w:r>
          </w:p>
        </w:tc>
        <w:tc>
          <w:tcPr>
            <w:tcW w:w="734" w:type="dxa"/>
            <w:shd w:val="clear" w:color="000000" w:fill="FFFFFF"/>
            <w:noWrap/>
            <w:hideMark/>
          </w:tcPr>
          <w:p w:rsidR="00F9401B" w:rsidRPr="00F9401B" w:rsidRDefault="00F9401B" w:rsidP="00F9401B">
            <w:pPr>
              <w:rPr>
                <w:sz w:val="16"/>
                <w:szCs w:val="16"/>
              </w:rPr>
            </w:pPr>
            <w:r w:rsidRPr="00F9401B">
              <w:rPr>
                <w:sz w:val="16"/>
                <w:szCs w:val="16"/>
              </w:rPr>
              <w:t>41120</w:t>
            </w:r>
          </w:p>
        </w:tc>
        <w:tc>
          <w:tcPr>
            <w:tcW w:w="617" w:type="dxa"/>
            <w:shd w:val="clear" w:color="000000" w:fill="FFFFFF"/>
            <w:noWrap/>
            <w:hideMark/>
          </w:tcPr>
          <w:p w:rsidR="00F9401B" w:rsidRPr="00F9401B" w:rsidRDefault="00F9401B" w:rsidP="00F9401B">
            <w:pPr>
              <w:rPr>
                <w:sz w:val="16"/>
                <w:szCs w:val="16"/>
              </w:rPr>
            </w:pPr>
            <w:r w:rsidRPr="00F9401B">
              <w:rPr>
                <w:sz w:val="16"/>
                <w:szCs w:val="16"/>
              </w:rPr>
              <w:t>200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10,0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10,0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10,0</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Иные закупки товаров, работ и услуг для обеспечения государственных (муниципальных) нужд</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900</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07</w:t>
            </w:r>
          </w:p>
        </w:tc>
        <w:tc>
          <w:tcPr>
            <w:tcW w:w="643" w:type="dxa"/>
            <w:shd w:val="clear" w:color="000000" w:fill="FFFFFF"/>
            <w:noWrap/>
            <w:hideMark/>
          </w:tcPr>
          <w:p w:rsidR="00F9401B" w:rsidRPr="00F9401B" w:rsidRDefault="00F9401B" w:rsidP="00F9401B">
            <w:pPr>
              <w:rPr>
                <w:sz w:val="16"/>
                <w:szCs w:val="16"/>
              </w:rPr>
            </w:pPr>
            <w:r w:rsidRPr="00F9401B">
              <w:rPr>
                <w:sz w:val="16"/>
                <w:szCs w:val="16"/>
              </w:rPr>
              <w:t>05</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01</w:t>
            </w:r>
          </w:p>
        </w:tc>
        <w:tc>
          <w:tcPr>
            <w:tcW w:w="401" w:type="dxa"/>
            <w:shd w:val="clear" w:color="000000" w:fill="FFFFFF"/>
            <w:noWrap/>
            <w:hideMark/>
          </w:tcPr>
          <w:p w:rsidR="00F9401B" w:rsidRPr="00F9401B" w:rsidRDefault="00F9401B" w:rsidP="00F9401B">
            <w:pPr>
              <w:rPr>
                <w:sz w:val="16"/>
                <w:szCs w:val="16"/>
              </w:rPr>
            </w:pPr>
            <w:r w:rsidRPr="00F9401B">
              <w:rPr>
                <w:sz w:val="16"/>
                <w:szCs w:val="16"/>
              </w:rPr>
              <w:t>0</w:t>
            </w:r>
          </w:p>
        </w:tc>
        <w:tc>
          <w:tcPr>
            <w:tcW w:w="606" w:type="dxa"/>
            <w:shd w:val="clear" w:color="000000" w:fill="FFFFFF"/>
            <w:noWrap/>
            <w:hideMark/>
          </w:tcPr>
          <w:p w:rsidR="00F9401B" w:rsidRPr="00F9401B" w:rsidRDefault="00F9401B" w:rsidP="00F9401B">
            <w:pPr>
              <w:rPr>
                <w:sz w:val="16"/>
                <w:szCs w:val="16"/>
              </w:rPr>
            </w:pPr>
            <w:r w:rsidRPr="00F9401B">
              <w:rPr>
                <w:sz w:val="16"/>
                <w:szCs w:val="16"/>
              </w:rPr>
              <w:t>02</w:t>
            </w:r>
          </w:p>
        </w:tc>
        <w:tc>
          <w:tcPr>
            <w:tcW w:w="734" w:type="dxa"/>
            <w:shd w:val="clear" w:color="000000" w:fill="FFFFFF"/>
            <w:noWrap/>
            <w:hideMark/>
          </w:tcPr>
          <w:p w:rsidR="00F9401B" w:rsidRPr="00F9401B" w:rsidRDefault="00F9401B" w:rsidP="00F9401B">
            <w:pPr>
              <w:rPr>
                <w:sz w:val="16"/>
                <w:szCs w:val="16"/>
              </w:rPr>
            </w:pPr>
            <w:r w:rsidRPr="00F9401B">
              <w:rPr>
                <w:sz w:val="16"/>
                <w:szCs w:val="16"/>
              </w:rPr>
              <w:t>41120</w:t>
            </w:r>
          </w:p>
        </w:tc>
        <w:tc>
          <w:tcPr>
            <w:tcW w:w="617" w:type="dxa"/>
            <w:shd w:val="clear" w:color="000000" w:fill="FFFFFF"/>
            <w:noWrap/>
            <w:hideMark/>
          </w:tcPr>
          <w:p w:rsidR="00F9401B" w:rsidRPr="00F9401B" w:rsidRDefault="00F9401B" w:rsidP="00F9401B">
            <w:pPr>
              <w:rPr>
                <w:sz w:val="16"/>
                <w:szCs w:val="16"/>
              </w:rPr>
            </w:pPr>
            <w:r w:rsidRPr="00F9401B">
              <w:rPr>
                <w:sz w:val="16"/>
                <w:szCs w:val="16"/>
              </w:rPr>
              <w:t>240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10,0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10,0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10,0</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 xml:space="preserve">Муниципальная программа "Энергосбережение и повышение энергетической эффективности в </w:t>
            </w:r>
            <w:proofErr w:type="spellStart"/>
            <w:r w:rsidRPr="00F9401B">
              <w:rPr>
                <w:sz w:val="16"/>
                <w:szCs w:val="16"/>
              </w:rPr>
              <w:t>Чамзинском</w:t>
            </w:r>
            <w:proofErr w:type="spellEnd"/>
            <w:r w:rsidRPr="00F9401B">
              <w:rPr>
                <w:sz w:val="16"/>
                <w:szCs w:val="16"/>
              </w:rPr>
              <w:t xml:space="preserve"> муниципальном районе Республики Мордовия" на 2016-2024 годы</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900</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07</w:t>
            </w:r>
          </w:p>
        </w:tc>
        <w:tc>
          <w:tcPr>
            <w:tcW w:w="643" w:type="dxa"/>
            <w:shd w:val="clear" w:color="000000" w:fill="FFFFFF"/>
            <w:noWrap/>
            <w:hideMark/>
          </w:tcPr>
          <w:p w:rsidR="00F9401B" w:rsidRPr="00F9401B" w:rsidRDefault="00F9401B" w:rsidP="00F9401B">
            <w:pPr>
              <w:rPr>
                <w:sz w:val="16"/>
                <w:szCs w:val="16"/>
              </w:rPr>
            </w:pPr>
            <w:r w:rsidRPr="00F9401B">
              <w:rPr>
                <w:sz w:val="16"/>
                <w:szCs w:val="16"/>
              </w:rPr>
              <w:t>05</w:t>
            </w:r>
          </w:p>
        </w:tc>
        <w:tc>
          <w:tcPr>
            <w:tcW w:w="509" w:type="dxa"/>
            <w:shd w:val="clear" w:color="000000" w:fill="FFFFFF"/>
            <w:noWrap/>
            <w:hideMark/>
          </w:tcPr>
          <w:p w:rsidR="00F9401B" w:rsidRPr="00F9401B" w:rsidRDefault="00F9401B" w:rsidP="00F9401B">
            <w:pPr>
              <w:rPr>
                <w:sz w:val="16"/>
                <w:szCs w:val="16"/>
              </w:rPr>
            </w:pPr>
            <w:r w:rsidRPr="00F9401B">
              <w:rPr>
                <w:sz w:val="16"/>
                <w:szCs w:val="16"/>
              </w:rPr>
              <w:t>12</w:t>
            </w:r>
          </w:p>
        </w:tc>
        <w:tc>
          <w:tcPr>
            <w:tcW w:w="401" w:type="dxa"/>
            <w:shd w:val="clear" w:color="000000" w:fill="FFFFFF"/>
            <w:noWrap/>
            <w:hideMark/>
          </w:tcPr>
          <w:p w:rsidR="00F9401B" w:rsidRPr="00F9401B" w:rsidRDefault="00F9401B" w:rsidP="00F9401B">
            <w:pPr>
              <w:rPr>
                <w:sz w:val="16"/>
                <w:szCs w:val="16"/>
              </w:rPr>
            </w:pPr>
            <w:r w:rsidRPr="00F9401B">
              <w:rPr>
                <w:sz w:val="16"/>
                <w:szCs w:val="16"/>
              </w:rPr>
              <w:t> </w:t>
            </w:r>
          </w:p>
        </w:tc>
        <w:tc>
          <w:tcPr>
            <w:tcW w:w="606" w:type="dxa"/>
            <w:shd w:val="clear" w:color="000000" w:fill="FFFFFF"/>
            <w:noWrap/>
            <w:hideMark/>
          </w:tcPr>
          <w:p w:rsidR="00F9401B" w:rsidRPr="00F9401B" w:rsidRDefault="00F9401B" w:rsidP="00F9401B">
            <w:pPr>
              <w:rPr>
                <w:sz w:val="16"/>
                <w:szCs w:val="16"/>
              </w:rPr>
            </w:pPr>
            <w:r w:rsidRPr="00F9401B">
              <w:rPr>
                <w:sz w:val="16"/>
                <w:szCs w:val="16"/>
              </w:rPr>
              <w:t> </w:t>
            </w:r>
          </w:p>
        </w:tc>
        <w:tc>
          <w:tcPr>
            <w:tcW w:w="734" w:type="dxa"/>
            <w:shd w:val="clear" w:color="000000" w:fill="FFFFFF"/>
            <w:noWrap/>
            <w:hideMark/>
          </w:tcPr>
          <w:p w:rsidR="00F9401B" w:rsidRPr="00F9401B" w:rsidRDefault="00F9401B" w:rsidP="00F9401B">
            <w:pPr>
              <w:rPr>
                <w:sz w:val="16"/>
                <w:szCs w:val="16"/>
              </w:rPr>
            </w:pPr>
            <w:r w:rsidRPr="00F9401B">
              <w:rPr>
                <w:sz w:val="16"/>
                <w:szCs w:val="16"/>
              </w:rPr>
              <w:t> </w:t>
            </w:r>
          </w:p>
        </w:tc>
        <w:tc>
          <w:tcPr>
            <w:tcW w:w="617" w:type="dxa"/>
            <w:shd w:val="clear" w:color="000000" w:fill="FFFFFF"/>
            <w:noWrap/>
            <w:hideMark/>
          </w:tcPr>
          <w:p w:rsidR="00F9401B" w:rsidRPr="00F9401B" w:rsidRDefault="00F9401B" w:rsidP="00F9401B">
            <w:pPr>
              <w:rPr>
                <w:sz w:val="16"/>
                <w:szCs w:val="16"/>
              </w:rPr>
            </w:pPr>
            <w:r w:rsidRPr="00F9401B">
              <w:rPr>
                <w:sz w:val="16"/>
                <w:szCs w:val="16"/>
              </w:rPr>
              <w:t> </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10,0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10,0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10,0</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 xml:space="preserve">Основное мероприятие "Повышение </w:t>
            </w:r>
            <w:proofErr w:type="spellStart"/>
            <w:r w:rsidRPr="00F9401B">
              <w:rPr>
                <w:sz w:val="16"/>
                <w:szCs w:val="16"/>
              </w:rPr>
              <w:t>энергоэффективности</w:t>
            </w:r>
            <w:proofErr w:type="spellEnd"/>
            <w:r w:rsidRPr="00F9401B">
              <w:rPr>
                <w:sz w:val="16"/>
                <w:szCs w:val="16"/>
              </w:rPr>
              <w:t xml:space="preserve"> в бюджетной сфере"</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900</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07</w:t>
            </w:r>
          </w:p>
        </w:tc>
        <w:tc>
          <w:tcPr>
            <w:tcW w:w="643" w:type="dxa"/>
            <w:shd w:val="clear" w:color="000000" w:fill="FFFFFF"/>
            <w:noWrap/>
            <w:hideMark/>
          </w:tcPr>
          <w:p w:rsidR="00F9401B" w:rsidRPr="00F9401B" w:rsidRDefault="00F9401B" w:rsidP="00F9401B">
            <w:pPr>
              <w:rPr>
                <w:sz w:val="16"/>
                <w:szCs w:val="16"/>
              </w:rPr>
            </w:pPr>
            <w:r w:rsidRPr="00F9401B">
              <w:rPr>
                <w:sz w:val="16"/>
                <w:szCs w:val="16"/>
              </w:rPr>
              <w:t>05</w:t>
            </w:r>
          </w:p>
        </w:tc>
        <w:tc>
          <w:tcPr>
            <w:tcW w:w="509" w:type="dxa"/>
            <w:shd w:val="clear" w:color="000000" w:fill="FFFFFF"/>
            <w:noWrap/>
            <w:hideMark/>
          </w:tcPr>
          <w:p w:rsidR="00F9401B" w:rsidRPr="00F9401B" w:rsidRDefault="00F9401B" w:rsidP="00F9401B">
            <w:pPr>
              <w:rPr>
                <w:sz w:val="16"/>
                <w:szCs w:val="16"/>
              </w:rPr>
            </w:pPr>
            <w:r w:rsidRPr="00F9401B">
              <w:rPr>
                <w:sz w:val="16"/>
                <w:szCs w:val="16"/>
              </w:rPr>
              <w:t>12</w:t>
            </w:r>
          </w:p>
        </w:tc>
        <w:tc>
          <w:tcPr>
            <w:tcW w:w="401" w:type="dxa"/>
            <w:shd w:val="clear" w:color="000000" w:fill="FFFFFF"/>
            <w:noWrap/>
            <w:hideMark/>
          </w:tcPr>
          <w:p w:rsidR="00F9401B" w:rsidRPr="00F9401B" w:rsidRDefault="00F9401B" w:rsidP="00F9401B">
            <w:pPr>
              <w:rPr>
                <w:sz w:val="16"/>
                <w:szCs w:val="16"/>
              </w:rPr>
            </w:pPr>
            <w:r w:rsidRPr="00F9401B">
              <w:rPr>
                <w:sz w:val="16"/>
                <w:szCs w:val="16"/>
              </w:rPr>
              <w:t>0</w:t>
            </w:r>
          </w:p>
        </w:tc>
        <w:tc>
          <w:tcPr>
            <w:tcW w:w="606" w:type="dxa"/>
            <w:shd w:val="clear" w:color="000000" w:fill="FFFFFF"/>
            <w:noWrap/>
            <w:hideMark/>
          </w:tcPr>
          <w:p w:rsidR="00F9401B" w:rsidRPr="00F9401B" w:rsidRDefault="00F9401B" w:rsidP="00F9401B">
            <w:pPr>
              <w:rPr>
                <w:sz w:val="16"/>
                <w:szCs w:val="16"/>
              </w:rPr>
            </w:pPr>
            <w:r w:rsidRPr="00F9401B">
              <w:rPr>
                <w:sz w:val="16"/>
                <w:szCs w:val="16"/>
              </w:rPr>
              <w:t>03</w:t>
            </w:r>
          </w:p>
        </w:tc>
        <w:tc>
          <w:tcPr>
            <w:tcW w:w="734" w:type="dxa"/>
            <w:shd w:val="clear" w:color="000000" w:fill="FFFFFF"/>
            <w:noWrap/>
            <w:hideMark/>
          </w:tcPr>
          <w:p w:rsidR="00F9401B" w:rsidRPr="00F9401B" w:rsidRDefault="00F9401B" w:rsidP="00F9401B">
            <w:pPr>
              <w:rPr>
                <w:sz w:val="16"/>
                <w:szCs w:val="16"/>
              </w:rPr>
            </w:pPr>
            <w:r w:rsidRPr="00F9401B">
              <w:rPr>
                <w:sz w:val="16"/>
                <w:szCs w:val="16"/>
              </w:rPr>
              <w:t> </w:t>
            </w:r>
          </w:p>
        </w:tc>
        <w:tc>
          <w:tcPr>
            <w:tcW w:w="617" w:type="dxa"/>
            <w:shd w:val="clear" w:color="000000" w:fill="FFFFFF"/>
            <w:noWrap/>
            <w:hideMark/>
          </w:tcPr>
          <w:p w:rsidR="00F9401B" w:rsidRPr="00F9401B" w:rsidRDefault="00F9401B" w:rsidP="00F9401B">
            <w:pPr>
              <w:rPr>
                <w:sz w:val="16"/>
                <w:szCs w:val="16"/>
              </w:rPr>
            </w:pPr>
            <w:r w:rsidRPr="00F9401B">
              <w:rPr>
                <w:sz w:val="16"/>
                <w:szCs w:val="16"/>
              </w:rPr>
              <w:t> </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10,0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10,0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10,0</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 xml:space="preserve">Мероприятия по энергосбережению и повышению </w:t>
            </w:r>
            <w:proofErr w:type="spellStart"/>
            <w:r w:rsidRPr="00F9401B">
              <w:rPr>
                <w:sz w:val="16"/>
                <w:szCs w:val="16"/>
              </w:rPr>
              <w:t>энергоэффективности</w:t>
            </w:r>
            <w:proofErr w:type="spellEnd"/>
          </w:p>
        </w:tc>
        <w:tc>
          <w:tcPr>
            <w:tcW w:w="563" w:type="dxa"/>
            <w:shd w:val="clear" w:color="000000" w:fill="FFFFFF"/>
            <w:noWrap/>
            <w:hideMark/>
          </w:tcPr>
          <w:p w:rsidR="00F9401B" w:rsidRPr="00F9401B" w:rsidRDefault="00F9401B" w:rsidP="00F9401B">
            <w:pPr>
              <w:rPr>
                <w:sz w:val="16"/>
                <w:szCs w:val="16"/>
              </w:rPr>
            </w:pPr>
            <w:r w:rsidRPr="00F9401B">
              <w:rPr>
                <w:sz w:val="16"/>
                <w:szCs w:val="16"/>
              </w:rPr>
              <w:t>900</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07</w:t>
            </w:r>
          </w:p>
        </w:tc>
        <w:tc>
          <w:tcPr>
            <w:tcW w:w="643" w:type="dxa"/>
            <w:shd w:val="clear" w:color="000000" w:fill="FFFFFF"/>
            <w:noWrap/>
            <w:hideMark/>
          </w:tcPr>
          <w:p w:rsidR="00F9401B" w:rsidRPr="00F9401B" w:rsidRDefault="00F9401B" w:rsidP="00F9401B">
            <w:pPr>
              <w:rPr>
                <w:sz w:val="16"/>
                <w:szCs w:val="16"/>
              </w:rPr>
            </w:pPr>
            <w:r w:rsidRPr="00F9401B">
              <w:rPr>
                <w:sz w:val="16"/>
                <w:szCs w:val="16"/>
              </w:rPr>
              <w:t>05</w:t>
            </w:r>
          </w:p>
        </w:tc>
        <w:tc>
          <w:tcPr>
            <w:tcW w:w="509" w:type="dxa"/>
            <w:shd w:val="clear" w:color="000000" w:fill="FFFFFF"/>
            <w:noWrap/>
            <w:hideMark/>
          </w:tcPr>
          <w:p w:rsidR="00F9401B" w:rsidRPr="00F9401B" w:rsidRDefault="00F9401B" w:rsidP="00F9401B">
            <w:pPr>
              <w:rPr>
                <w:sz w:val="16"/>
                <w:szCs w:val="16"/>
              </w:rPr>
            </w:pPr>
            <w:r w:rsidRPr="00F9401B">
              <w:rPr>
                <w:sz w:val="16"/>
                <w:szCs w:val="16"/>
              </w:rPr>
              <w:t>12</w:t>
            </w:r>
          </w:p>
        </w:tc>
        <w:tc>
          <w:tcPr>
            <w:tcW w:w="401" w:type="dxa"/>
            <w:shd w:val="clear" w:color="000000" w:fill="FFFFFF"/>
            <w:noWrap/>
            <w:hideMark/>
          </w:tcPr>
          <w:p w:rsidR="00F9401B" w:rsidRPr="00F9401B" w:rsidRDefault="00F9401B" w:rsidP="00F9401B">
            <w:pPr>
              <w:rPr>
                <w:sz w:val="16"/>
                <w:szCs w:val="16"/>
              </w:rPr>
            </w:pPr>
            <w:r w:rsidRPr="00F9401B">
              <w:rPr>
                <w:sz w:val="16"/>
                <w:szCs w:val="16"/>
              </w:rPr>
              <w:t>0</w:t>
            </w:r>
          </w:p>
        </w:tc>
        <w:tc>
          <w:tcPr>
            <w:tcW w:w="606" w:type="dxa"/>
            <w:shd w:val="clear" w:color="000000" w:fill="FFFFFF"/>
            <w:noWrap/>
            <w:hideMark/>
          </w:tcPr>
          <w:p w:rsidR="00F9401B" w:rsidRPr="00F9401B" w:rsidRDefault="00F9401B" w:rsidP="00F9401B">
            <w:pPr>
              <w:rPr>
                <w:sz w:val="16"/>
                <w:szCs w:val="16"/>
              </w:rPr>
            </w:pPr>
            <w:r w:rsidRPr="00F9401B">
              <w:rPr>
                <w:sz w:val="16"/>
                <w:szCs w:val="16"/>
              </w:rPr>
              <w:t>03</w:t>
            </w:r>
          </w:p>
        </w:tc>
        <w:tc>
          <w:tcPr>
            <w:tcW w:w="734" w:type="dxa"/>
            <w:shd w:val="clear" w:color="000000" w:fill="FFFFFF"/>
            <w:noWrap/>
            <w:hideMark/>
          </w:tcPr>
          <w:p w:rsidR="00F9401B" w:rsidRPr="00F9401B" w:rsidRDefault="00F9401B" w:rsidP="00F9401B">
            <w:pPr>
              <w:rPr>
                <w:sz w:val="16"/>
                <w:szCs w:val="16"/>
              </w:rPr>
            </w:pPr>
            <w:r w:rsidRPr="00F9401B">
              <w:rPr>
                <w:sz w:val="16"/>
                <w:szCs w:val="16"/>
              </w:rPr>
              <w:t>42090</w:t>
            </w:r>
          </w:p>
        </w:tc>
        <w:tc>
          <w:tcPr>
            <w:tcW w:w="617" w:type="dxa"/>
            <w:shd w:val="clear" w:color="000000" w:fill="FFFFFF"/>
            <w:noWrap/>
            <w:hideMark/>
          </w:tcPr>
          <w:p w:rsidR="00F9401B" w:rsidRPr="00F9401B" w:rsidRDefault="00F9401B" w:rsidP="00F9401B">
            <w:pPr>
              <w:rPr>
                <w:sz w:val="16"/>
                <w:szCs w:val="16"/>
              </w:rPr>
            </w:pPr>
            <w:r w:rsidRPr="00F9401B">
              <w:rPr>
                <w:sz w:val="16"/>
                <w:szCs w:val="16"/>
              </w:rPr>
              <w:t> </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10,0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10,0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10,0</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Закупка товаров, работ и услуг для обеспечения государственных (муниципальных) нужд</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900</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07</w:t>
            </w:r>
          </w:p>
        </w:tc>
        <w:tc>
          <w:tcPr>
            <w:tcW w:w="643" w:type="dxa"/>
            <w:shd w:val="clear" w:color="000000" w:fill="FFFFFF"/>
            <w:noWrap/>
            <w:hideMark/>
          </w:tcPr>
          <w:p w:rsidR="00F9401B" w:rsidRPr="00F9401B" w:rsidRDefault="00F9401B" w:rsidP="00F9401B">
            <w:pPr>
              <w:rPr>
                <w:sz w:val="16"/>
                <w:szCs w:val="16"/>
              </w:rPr>
            </w:pPr>
            <w:r w:rsidRPr="00F9401B">
              <w:rPr>
                <w:sz w:val="16"/>
                <w:szCs w:val="16"/>
              </w:rPr>
              <w:t>05</w:t>
            </w:r>
          </w:p>
        </w:tc>
        <w:tc>
          <w:tcPr>
            <w:tcW w:w="509" w:type="dxa"/>
            <w:shd w:val="clear" w:color="000000" w:fill="FFFFFF"/>
            <w:noWrap/>
            <w:hideMark/>
          </w:tcPr>
          <w:p w:rsidR="00F9401B" w:rsidRPr="00F9401B" w:rsidRDefault="00F9401B" w:rsidP="00F9401B">
            <w:pPr>
              <w:rPr>
                <w:sz w:val="16"/>
                <w:szCs w:val="16"/>
              </w:rPr>
            </w:pPr>
            <w:r w:rsidRPr="00F9401B">
              <w:rPr>
                <w:sz w:val="16"/>
                <w:szCs w:val="16"/>
              </w:rPr>
              <w:t>12</w:t>
            </w:r>
          </w:p>
        </w:tc>
        <w:tc>
          <w:tcPr>
            <w:tcW w:w="401" w:type="dxa"/>
            <w:shd w:val="clear" w:color="000000" w:fill="FFFFFF"/>
            <w:noWrap/>
            <w:hideMark/>
          </w:tcPr>
          <w:p w:rsidR="00F9401B" w:rsidRPr="00F9401B" w:rsidRDefault="00F9401B" w:rsidP="00F9401B">
            <w:pPr>
              <w:rPr>
                <w:sz w:val="16"/>
                <w:szCs w:val="16"/>
              </w:rPr>
            </w:pPr>
            <w:r w:rsidRPr="00F9401B">
              <w:rPr>
                <w:sz w:val="16"/>
                <w:szCs w:val="16"/>
              </w:rPr>
              <w:t>0</w:t>
            </w:r>
          </w:p>
        </w:tc>
        <w:tc>
          <w:tcPr>
            <w:tcW w:w="606" w:type="dxa"/>
            <w:shd w:val="clear" w:color="000000" w:fill="FFFFFF"/>
            <w:noWrap/>
            <w:hideMark/>
          </w:tcPr>
          <w:p w:rsidR="00F9401B" w:rsidRPr="00F9401B" w:rsidRDefault="00F9401B" w:rsidP="00F9401B">
            <w:pPr>
              <w:rPr>
                <w:sz w:val="16"/>
                <w:szCs w:val="16"/>
              </w:rPr>
            </w:pPr>
            <w:r w:rsidRPr="00F9401B">
              <w:rPr>
                <w:sz w:val="16"/>
                <w:szCs w:val="16"/>
              </w:rPr>
              <w:t>03</w:t>
            </w:r>
          </w:p>
        </w:tc>
        <w:tc>
          <w:tcPr>
            <w:tcW w:w="734" w:type="dxa"/>
            <w:shd w:val="clear" w:color="000000" w:fill="FFFFFF"/>
            <w:noWrap/>
            <w:hideMark/>
          </w:tcPr>
          <w:p w:rsidR="00F9401B" w:rsidRPr="00F9401B" w:rsidRDefault="00F9401B" w:rsidP="00F9401B">
            <w:pPr>
              <w:rPr>
                <w:sz w:val="16"/>
                <w:szCs w:val="16"/>
              </w:rPr>
            </w:pPr>
            <w:r w:rsidRPr="00F9401B">
              <w:rPr>
                <w:sz w:val="16"/>
                <w:szCs w:val="16"/>
              </w:rPr>
              <w:t>42090</w:t>
            </w:r>
          </w:p>
        </w:tc>
        <w:tc>
          <w:tcPr>
            <w:tcW w:w="617" w:type="dxa"/>
            <w:shd w:val="clear" w:color="000000" w:fill="FFFFFF"/>
            <w:noWrap/>
            <w:hideMark/>
          </w:tcPr>
          <w:p w:rsidR="00F9401B" w:rsidRPr="00F9401B" w:rsidRDefault="00F9401B" w:rsidP="00F9401B">
            <w:pPr>
              <w:rPr>
                <w:sz w:val="16"/>
                <w:szCs w:val="16"/>
              </w:rPr>
            </w:pPr>
            <w:r w:rsidRPr="00F9401B">
              <w:rPr>
                <w:sz w:val="16"/>
                <w:szCs w:val="16"/>
              </w:rPr>
              <w:t>200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10,0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10,0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10,0</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Иные закупки товаров, работ и услуг для обеспечения государственных (муниципальных) нужд</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900</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07</w:t>
            </w:r>
          </w:p>
        </w:tc>
        <w:tc>
          <w:tcPr>
            <w:tcW w:w="643" w:type="dxa"/>
            <w:shd w:val="clear" w:color="000000" w:fill="FFFFFF"/>
            <w:noWrap/>
            <w:hideMark/>
          </w:tcPr>
          <w:p w:rsidR="00F9401B" w:rsidRPr="00F9401B" w:rsidRDefault="00F9401B" w:rsidP="00F9401B">
            <w:pPr>
              <w:rPr>
                <w:sz w:val="16"/>
                <w:szCs w:val="16"/>
              </w:rPr>
            </w:pPr>
            <w:r w:rsidRPr="00F9401B">
              <w:rPr>
                <w:sz w:val="16"/>
                <w:szCs w:val="16"/>
              </w:rPr>
              <w:t>05</w:t>
            </w:r>
          </w:p>
        </w:tc>
        <w:tc>
          <w:tcPr>
            <w:tcW w:w="509" w:type="dxa"/>
            <w:shd w:val="clear" w:color="000000" w:fill="FFFFFF"/>
            <w:noWrap/>
            <w:hideMark/>
          </w:tcPr>
          <w:p w:rsidR="00F9401B" w:rsidRPr="00F9401B" w:rsidRDefault="00F9401B" w:rsidP="00F9401B">
            <w:pPr>
              <w:rPr>
                <w:sz w:val="16"/>
                <w:szCs w:val="16"/>
              </w:rPr>
            </w:pPr>
            <w:r w:rsidRPr="00F9401B">
              <w:rPr>
                <w:sz w:val="16"/>
                <w:szCs w:val="16"/>
              </w:rPr>
              <w:t>12</w:t>
            </w:r>
          </w:p>
        </w:tc>
        <w:tc>
          <w:tcPr>
            <w:tcW w:w="401" w:type="dxa"/>
            <w:shd w:val="clear" w:color="000000" w:fill="FFFFFF"/>
            <w:noWrap/>
            <w:hideMark/>
          </w:tcPr>
          <w:p w:rsidR="00F9401B" w:rsidRPr="00F9401B" w:rsidRDefault="00F9401B" w:rsidP="00F9401B">
            <w:pPr>
              <w:rPr>
                <w:sz w:val="16"/>
                <w:szCs w:val="16"/>
              </w:rPr>
            </w:pPr>
            <w:r w:rsidRPr="00F9401B">
              <w:rPr>
                <w:sz w:val="16"/>
                <w:szCs w:val="16"/>
              </w:rPr>
              <w:t>0</w:t>
            </w:r>
          </w:p>
        </w:tc>
        <w:tc>
          <w:tcPr>
            <w:tcW w:w="606" w:type="dxa"/>
            <w:shd w:val="clear" w:color="000000" w:fill="FFFFFF"/>
            <w:noWrap/>
            <w:hideMark/>
          </w:tcPr>
          <w:p w:rsidR="00F9401B" w:rsidRPr="00F9401B" w:rsidRDefault="00F9401B" w:rsidP="00F9401B">
            <w:pPr>
              <w:rPr>
                <w:sz w:val="16"/>
                <w:szCs w:val="16"/>
              </w:rPr>
            </w:pPr>
            <w:r w:rsidRPr="00F9401B">
              <w:rPr>
                <w:sz w:val="16"/>
                <w:szCs w:val="16"/>
              </w:rPr>
              <w:t>03</w:t>
            </w:r>
          </w:p>
        </w:tc>
        <w:tc>
          <w:tcPr>
            <w:tcW w:w="734" w:type="dxa"/>
            <w:shd w:val="clear" w:color="000000" w:fill="FFFFFF"/>
            <w:noWrap/>
            <w:hideMark/>
          </w:tcPr>
          <w:p w:rsidR="00F9401B" w:rsidRPr="00F9401B" w:rsidRDefault="00F9401B" w:rsidP="00F9401B">
            <w:pPr>
              <w:rPr>
                <w:sz w:val="16"/>
                <w:szCs w:val="16"/>
              </w:rPr>
            </w:pPr>
            <w:r w:rsidRPr="00F9401B">
              <w:rPr>
                <w:sz w:val="16"/>
                <w:szCs w:val="16"/>
              </w:rPr>
              <w:t>42090</w:t>
            </w:r>
          </w:p>
        </w:tc>
        <w:tc>
          <w:tcPr>
            <w:tcW w:w="617" w:type="dxa"/>
            <w:shd w:val="clear" w:color="000000" w:fill="FFFFFF"/>
            <w:noWrap/>
            <w:hideMark/>
          </w:tcPr>
          <w:p w:rsidR="00F9401B" w:rsidRPr="00F9401B" w:rsidRDefault="00F9401B" w:rsidP="00F9401B">
            <w:pPr>
              <w:rPr>
                <w:sz w:val="16"/>
                <w:szCs w:val="16"/>
              </w:rPr>
            </w:pPr>
            <w:r w:rsidRPr="00F9401B">
              <w:rPr>
                <w:sz w:val="16"/>
                <w:szCs w:val="16"/>
              </w:rPr>
              <w:t>240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10,0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10,0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10,0</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Социальная политика</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900</w:t>
            </w:r>
          </w:p>
        </w:tc>
        <w:tc>
          <w:tcPr>
            <w:tcW w:w="509" w:type="dxa"/>
            <w:shd w:val="clear" w:color="000000" w:fill="FFFFFF"/>
            <w:noWrap/>
            <w:hideMark/>
          </w:tcPr>
          <w:p w:rsidR="00F9401B" w:rsidRPr="00F9401B" w:rsidRDefault="00F9401B" w:rsidP="00F9401B">
            <w:pPr>
              <w:rPr>
                <w:sz w:val="16"/>
                <w:szCs w:val="16"/>
              </w:rPr>
            </w:pPr>
            <w:r w:rsidRPr="00F9401B">
              <w:rPr>
                <w:sz w:val="16"/>
                <w:szCs w:val="16"/>
              </w:rPr>
              <w:t>10</w:t>
            </w:r>
          </w:p>
        </w:tc>
        <w:tc>
          <w:tcPr>
            <w:tcW w:w="643" w:type="dxa"/>
            <w:shd w:val="clear" w:color="000000" w:fill="FFFFFF"/>
            <w:noWrap/>
            <w:hideMark/>
          </w:tcPr>
          <w:p w:rsidR="00F9401B" w:rsidRPr="00F9401B" w:rsidRDefault="00F9401B" w:rsidP="00F9401B">
            <w:pPr>
              <w:rPr>
                <w:sz w:val="16"/>
                <w:szCs w:val="16"/>
              </w:rPr>
            </w:pPr>
            <w:r w:rsidRPr="00F9401B">
              <w:rPr>
                <w:sz w:val="16"/>
                <w:szCs w:val="16"/>
              </w:rPr>
              <w:t> </w:t>
            </w:r>
          </w:p>
        </w:tc>
        <w:tc>
          <w:tcPr>
            <w:tcW w:w="509" w:type="dxa"/>
            <w:shd w:val="clear" w:color="000000" w:fill="FFFFFF"/>
            <w:noWrap/>
            <w:hideMark/>
          </w:tcPr>
          <w:p w:rsidR="00F9401B" w:rsidRPr="00F9401B" w:rsidRDefault="00F9401B" w:rsidP="00F9401B">
            <w:pPr>
              <w:rPr>
                <w:sz w:val="16"/>
                <w:szCs w:val="16"/>
              </w:rPr>
            </w:pPr>
            <w:r w:rsidRPr="00F9401B">
              <w:rPr>
                <w:sz w:val="16"/>
                <w:szCs w:val="16"/>
              </w:rPr>
              <w:t> </w:t>
            </w:r>
          </w:p>
        </w:tc>
        <w:tc>
          <w:tcPr>
            <w:tcW w:w="401" w:type="dxa"/>
            <w:shd w:val="clear" w:color="000000" w:fill="FFFFFF"/>
            <w:noWrap/>
            <w:hideMark/>
          </w:tcPr>
          <w:p w:rsidR="00F9401B" w:rsidRPr="00F9401B" w:rsidRDefault="00F9401B" w:rsidP="00F9401B">
            <w:pPr>
              <w:rPr>
                <w:sz w:val="16"/>
                <w:szCs w:val="16"/>
              </w:rPr>
            </w:pPr>
            <w:r w:rsidRPr="00F9401B">
              <w:rPr>
                <w:sz w:val="16"/>
                <w:szCs w:val="16"/>
              </w:rPr>
              <w:t> </w:t>
            </w:r>
          </w:p>
        </w:tc>
        <w:tc>
          <w:tcPr>
            <w:tcW w:w="606" w:type="dxa"/>
            <w:shd w:val="clear" w:color="000000" w:fill="FFFFFF"/>
            <w:noWrap/>
            <w:hideMark/>
          </w:tcPr>
          <w:p w:rsidR="00F9401B" w:rsidRPr="00F9401B" w:rsidRDefault="00F9401B" w:rsidP="00F9401B">
            <w:pPr>
              <w:rPr>
                <w:sz w:val="16"/>
                <w:szCs w:val="16"/>
              </w:rPr>
            </w:pPr>
            <w:r w:rsidRPr="00F9401B">
              <w:rPr>
                <w:sz w:val="16"/>
                <w:szCs w:val="16"/>
              </w:rPr>
              <w:t> </w:t>
            </w:r>
          </w:p>
        </w:tc>
        <w:tc>
          <w:tcPr>
            <w:tcW w:w="734" w:type="dxa"/>
            <w:shd w:val="clear" w:color="000000" w:fill="FFFFFF"/>
            <w:noWrap/>
            <w:hideMark/>
          </w:tcPr>
          <w:p w:rsidR="00F9401B" w:rsidRPr="00F9401B" w:rsidRDefault="00F9401B" w:rsidP="00F9401B">
            <w:pPr>
              <w:rPr>
                <w:sz w:val="16"/>
                <w:szCs w:val="16"/>
              </w:rPr>
            </w:pPr>
            <w:r w:rsidRPr="00F9401B">
              <w:rPr>
                <w:sz w:val="16"/>
                <w:szCs w:val="16"/>
              </w:rPr>
              <w:t> </w:t>
            </w:r>
          </w:p>
        </w:tc>
        <w:tc>
          <w:tcPr>
            <w:tcW w:w="617" w:type="dxa"/>
            <w:shd w:val="clear" w:color="000000" w:fill="FFFFFF"/>
            <w:noWrap/>
            <w:hideMark/>
          </w:tcPr>
          <w:p w:rsidR="00F9401B" w:rsidRPr="00F9401B" w:rsidRDefault="00F9401B" w:rsidP="00F9401B">
            <w:pPr>
              <w:rPr>
                <w:sz w:val="16"/>
                <w:szCs w:val="16"/>
              </w:rPr>
            </w:pPr>
            <w:r w:rsidRPr="00F9401B">
              <w:rPr>
                <w:sz w:val="16"/>
                <w:szCs w:val="16"/>
              </w:rPr>
              <w:t> </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2 966,7</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3 066,7</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3 066,7</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Пенсионное обеспечение</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900</w:t>
            </w:r>
          </w:p>
        </w:tc>
        <w:tc>
          <w:tcPr>
            <w:tcW w:w="509" w:type="dxa"/>
            <w:shd w:val="clear" w:color="000000" w:fill="FFFFFF"/>
            <w:noWrap/>
            <w:hideMark/>
          </w:tcPr>
          <w:p w:rsidR="00F9401B" w:rsidRPr="00F9401B" w:rsidRDefault="00F9401B" w:rsidP="00F9401B">
            <w:pPr>
              <w:rPr>
                <w:sz w:val="16"/>
                <w:szCs w:val="16"/>
              </w:rPr>
            </w:pPr>
            <w:r w:rsidRPr="00F9401B">
              <w:rPr>
                <w:sz w:val="16"/>
                <w:szCs w:val="16"/>
              </w:rPr>
              <w:t>10</w:t>
            </w:r>
          </w:p>
        </w:tc>
        <w:tc>
          <w:tcPr>
            <w:tcW w:w="643" w:type="dxa"/>
            <w:shd w:val="clear" w:color="000000" w:fill="FFFFFF"/>
            <w:noWrap/>
            <w:hideMark/>
          </w:tcPr>
          <w:p w:rsidR="00F9401B" w:rsidRPr="00F9401B" w:rsidRDefault="00F9401B" w:rsidP="00F9401B">
            <w:pPr>
              <w:rPr>
                <w:sz w:val="16"/>
                <w:szCs w:val="16"/>
              </w:rPr>
            </w:pPr>
            <w:r w:rsidRPr="00F9401B">
              <w:rPr>
                <w:sz w:val="16"/>
                <w:szCs w:val="16"/>
              </w:rPr>
              <w:t>01</w:t>
            </w:r>
          </w:p>
        </w:tc>
        <w:tc>
          <w:tcPr>
            <w:tcW w:w="509" w:type="dxa"/>
            <w:shd w:val="clear" w:color="000000" w:fill="FFFFFF"/>
            <w:noWrap/>
            <w:hideMark/>
          </w:tcPr>
          <w:p w:rsidR="00F9401B" w:rsidRPr="00F9401B" w:rsidRDefault="00F9401B" w:rsidP="00F9401B">
            <w:pPr>
              <w:rPr>
                <w:sz w:val="16"/>
                <w:szCs w:val="16"/>
              </w:rPr>
            </w:pPr>
            <w:r w:rsidRPr="00F9401B">
              <w:rPr>
                <w:sz w:val="16"/>
                <w:szCs w:val="16"/>
              </w:rPr>
              <w:t> </w:t>
            </w:r>
          </w:p>
        </w:tc>
        <w:tc>
          <w:tcPr>
            <w:tcW w:w="401" w:type="dxa"/>
            <w:shd w:val="clear" w:color="000000" w:fill="FFFFFF"/>
            <w:noWrap/>
            <w:hideMark/>
          </w:tcPr>
          <w:p w:rsidR="00F9401B" w:rsidRPr="00F9401B" w:rsidRDefault="00F9401B" w:rsidP="00F9401B">
            <w:pPr>
              <w:rPr>
                <w:sz w:val="16"/>
                <w:szCs w:val="16"/>
              </w:rPr>
            </w:pPr>
            <w:r w:rsidRPr="00F9401B">
              <w:rPr>
                <w:sz w:val="16"/>
                <w:szCs w:val="16"/>
              </w:rPr>
              <w:t> </w:t>
            </w:r>
          </w:p>
        </w:tc>
        <w:tc>
          <w:tcPr>
            <w:tcW w:w="606" w:type="dxa"/>
            <w:shd w:val="clear" w:color="000000" w:fill="FFFFFF"/>
            <w:noWrap/>
            <w:hideMark/>
          </w:tcPr>
          <w:p w:rsidR="00F9401B" w:rsidRPr="00F9401B" w:rsidRDefault="00F9401B" w:rsidP="00F9401B">
            <w:pPr>
              <w:rPr>
                <w:sz w:val="16"/>
                <w:szCs w:val="16"/>
              </w:rPr>
            </w:pPr>
            <w:r w:rsidRPr="00F9401B">
              <w:rPr>
                <w:sz w:val="16"/>
                <w:szCs w:val="16"/>
              </w:rPr>
              <w:t> </w:t>
            </w:r>
          </w:p>
        </w:tc>
        <w:tc>
          <w:tcPr>
            <w:tcW w:w="734" w:type="dxa"/>
            <w:shd w:val="clear" w:color="000000" w:fill="FFFFFF"/>
            <w:noWrap/>
            <w:hideMark/>
          </w:tcPr>
          <w:p w:rsidR="00F9401B" w:rsidRPr="00F9401B" w:rsidRDefault="00F9401B" w:rsidP="00F9401B">
            <w:pPr>
              <w:rPr>
                <w:sz w:val="16"/>
                <w:szCs w:val="16"/>
              </w:rPr>
            </w:pPr>
            <w:r w:rsidRPr="00F9401B">
              <w:rPr>
                <w:sz w:val="16"/>
                <w:szCs w:val="16"/>
              </w:rPr>
              <w:t> </w:t>
            </w:r>
          </w:p>
        </w:tc>
        <w:tc>
          <w:tcPr>
            <w:tcW w:w="617" w:type="dxa"/>
            <w:shd w:val="clear" w:color="000000" w:fill="FFFFFF"/>
            <w:noWrap/>
            <w:hideMark/>
          </w:tcPr>
          <w:p w:rsidR="00F9401B" w:rsidRPr="00F9401B" w:rsidRDefault="00F9401B" w:rsidP="00F9401B">
            <w:pPr>
              <w:rPr>
                <w:sz w:val="16"/>
                <w:szCs w:val="16"/>
              </w:rPr>
            </w:pPr>
            <w:r w:rsidRPr="00F9401B">
              <w:rPr>
                <w:sz w:val="16"/>
                <w:szCs w:val="16"/>
              </w:rPr>
              <w:t> </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1 459,2</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1 559,2</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1 559,2</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 xml:space="preserve">Муниципальная программа "Развитие муниципальной службы в </w:t>
            </w:r>
            <w:proofErr w:type="spellStart"/>
            <w:r w:rsidRPr="00F9401B">
              <w:rPr>
                <w:sz w:val="16"/>
                <w:szCs w:val="16"/>
              </w:rPr>
              <w:t>Чамзинском</w:t>
            </w:r>
            <w:proofErr w:type="spellEnd"/>
            <w:r w:rsidRPr="00F9401B">
              <w:rPr>
                <w:sz w:val="16"/>
                <w:szCs w:val="16"/>
              </w:rPr>
              <w:t xml:space="preserve"> муниципальном районе Республики Мордовия (2015-2025 годы)"</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900</w:t>
            </w:r>
          </w:p>
        </w:tc>
        <w:tc>
          <w:tcPr>
            <w:tcW w:w="509" w:type="dxa"/>
            <w:shd w:val="clear" w:color="000000" w:fill="FFFFFF"/>
            <w:noWrap/>
            <w:hideMark/>
          </w:tcPr>
          <w:p w:rsidR="00F9401B" w:rsidRPr="00F9401B" w:rsidRDefault="00F9401B" w:rsidP="00F9401B">
            <w:pPr>
              <w:rPr>
                <w:sz w:val="16"/>
                <w:szCs w:val="16"/>
              </w:rPr>
            </w:pPr>
            <w:r w:rsidRPr="00F9401B">
              <w:rPr>
                <w:sz w:val="16"/>
                <w:szCs w:val="16"/>
              </w:rPr>
              <w:t>10</w:t>
            </w:r>
          </w:p>
        </w:tc>
        <w:tc>
          <w:tcPr>
            <w:tcW w:w="643" w:type="dxa"/>
            <w:shd w:val="clear" w:color="000000" w:fill="FFFFFF"/>
            <w:noWrap/>
            <w:hideMark/>
          </w:tcPr>
          <w:p w:rsidR="00F9401B" w:rsidRPr="00F9401B" w:rsidRDefault="00F9401B" w:rsidP="00F9401B">
            <w:pPr>
              <w:rPr>
                <w:sz w:val="16"/>
                <w:szCs w:val="16"/>
              </w:rPr>
            </w:pPr>
            <w:r w:rsidRPr="00F9401B">
              <w:rPr>
                <w:sz w:val="16"/>
                <w:szCs w:val="16"/>
              </w:rPr>
              <w:t>01</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01</w:t>
            </w:r>
          </w:p>
        </w:tc>
        <w:tc>
          <w:tcPr>
            <w:tcW w:w="401" w:type="dxa"/>
            <w:shd w:val="clear" w:color="000000" w:fill="FFFFFF"/>
            <w:noWrap/>
            <w:hideMark/>
          </w:tcPr>
          <w:p w:rsidR="00F9401B" w:rsidRPr="00F9401B" w:rsidRDefault="00F9401B" w:rsidP="00F9401B">
            <w:pPr>
              <w:rPr>
                <w:sz w:val="16"/>
                <w:szCs w:val="16"/>
              </w:rPr>
            </w:pPr>
            <w:r w:rsidRPr="00F9401B">
              <w:rPr>
                <w:sz w:val="16"/>
                <w:szCs w:val="16"/>
              </w:rPr>
              <w:t> </w:t>
            </w:r>
          </w:p>
        </w:tc>
        <w:tc>
          <w:tcPr>
            <w:tcW w:w="606" w:type="dxa"/>
            <w:shd w:val="clear" w:color="000000" w:fill="FFFFFF"/>
            <w:noWrap/>
            <w:hideMark/>
          </w:tcPr>
          <w:p w:rsidR="00F9401B" w:rsidRPr="00F9401B" w:rsidRDefault="00F9401B" w:rsidP="00F9401B">
            <w:pPr>
              <w:rPr>
                <w:sz w:val="16"/>
                <w:szCs w:val="16"/>
              </w:rPr>
            </w:pPr>
            <w:r w:rsidRPr="00F9401B">
              <w:rPr>
                <w:sz w:val="16"/>
                <w:szCs w:val="16"/>
              </w:rPr>
              <w:t> </w:t>
            </w:r>
          </w:p>
        </w:tc>
        <w:tc>
          <w:tcPr>
            <w:tcW w:w="734" w:type="dxa"/>
            <w:shd w:val="clear" w:color="000000" w:fill="FFFFFF"/>
            <w:noWrap/>
            <w:hideMark/>
          </w:tcPr>
          <w:p w:rsidR="00F9401B" w:rsidRPr="00F9401B" w:rsidRDefault="00F9401B" w:rsidP="00F9401B">
            <w:pPr>
              <w:rPr>
                <w:sz w:val="16"/>
                <w:szCs w:val="16"/>
              </w:rPr>
            </w:pPr>
            <w:r w:rsidRPr="00F9401B">
              <w:rPr>
                <w:sz w:val="16"/>
                <w:szCs w:val="16"/>
              </w:rPr>
              <w:t> </w:t>
            </w:r>
          </w:p>
        </w:tc>
        <w:tc>
          <w:tcPr>
            <w:tcW w:w="617" w:type="dxa"/>
            <w:shd w:val="clear" w:color="000000" w:fill="FFFFFF"/>
            <w:noWrap/>
            <w:hideMark/>
          </w:tcPr>
          <w:p w:rsidR="00F9401B" w:rsidRPr="00F9401B" w:rsidRDefault="00F9401B" w:rsidP="00F9401B">
            <w:pPr>
              <w:rPr>
                <w:sz w:val="16"/>
                <w:szCs w:val="16"/>
              </w:rPr>
            </w:pPr>
            <w:r w:rsidRPr="00F9401B">
              <w:rPr>
                <w:sz w:val="16"/>
                <w:szCs w:val="16"/>
              </w:rPr>
              <w:t> </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1 459,2</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1 559,2</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1 559,2</w:t>
            </w:r>
          </w:p>
        </w:tc>
      </w:tr>
      <w:tr w:rsidR="00C61BC4" w:rsidRPr="00F9401B" w:rsidTr="00C61BC4">
        <w:trPr>
          <w:trHeight w:val="170"/>
        </w:trPr>
        <w:tc>
          <w:tcPr>
            <w:tcW w:w="2830" w:type="dxa"/>
            <w:shd w:val="clear" w:color="000000" w:fill="FFFFFF"/>
            <w:hideMark/>
          </w:tcPr>
          <w:p w:rsidR="00F9401B" w:rsidRPr="00F9401B" w:rsidRDefault="00F9401B" w:rsidP="00F9401B">
            <w:pPr>
              <w:jc w:val="both"/>
              <w:rPr>
                <w:sz w:val="16"/>
                <w:szCs w:val="16"/>
              </w:rPr>
            </w:pPr>
            <w:r w:rsidRPr="00F9401B">
              <w:rPr>
                <w:sz w:val="16"/>
                <w:szCs w:val="16"/>
              </w:rPr>
              <w:t>Основное мероприятие "Обеспечение государственных гарантий муниципальных служащих"</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900</w:t>
            </w:r>
          </w:p>
        </w:tc>
        <w:tc>
          <w:tcPr>
            <w:tcW w:w="509" w:type="dxa"/>
            <w:shd w:val="clear" w:color="000000" w:fill="FFFFFF"/>
            <w:noWrap/>
            <w:hideMark/>
          </w:tcPr>
          <w:p w:rsidR="00F9401B" w:rsidRPr="00F9401B" w:rsidRDefault="00F9401B" w:rsidP="00F9401B">
            <w:pPr>
              <w:rPr>
                <w:sz w:val="16"/>
                <w:szCs w:val="16"/>
              </w:rPr>
            </w:pPr>
            <w:r w:rsidRPr="00F9401B">
              <w:rPr>
                <w:sz w:val="16"/>
                <w:szCs w:val="16"/>
              </w:rPr>
              <w:t>10</w:t>
            </w:r>
          </w:p>
        </w:tc>
        <w:tc>
          <w:tcPr>
            <w:tcW w:w="643" w:type="dxa"/>
            <w:shd w:val="clear" w:color="000000" w:fill="FFFFFF"/>
            <w:noWrap/>
            <w:hideMark/>
          </w:tcPr>
          <w:p w:rsidR="00F9401B" w:rsidRPr="00F9401B" w:rsidRDefault="00F9401B" w:rsidP="00F9401B">
            <w:pPr>
              <w:rPr>
                <w:sz w:val="16"/>
                <w:szCs w:val="16"/>
              </w:rPr>
            </w:pPr>
            <w:r w:rsidRPr="00F9401B">
              <w:rPr>
                <w:sz w:val="16"/>
                <w:szCs w:val="16"/>
              </w:rPr>
              <w:t>01</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01</w:t>
            </w:r>
          </w:p>
        </w:tc>
        <w:tc>
          <w:tcPr>
            <w:tcW w:w="401" w:type="dxa"/>
            <w:shd w:val="clear" w:color="000000" w:fill="FFFFFF"/>
            <w:noWrap/>
            <w:hideMark/>
          </w:tcPr>
          <w:p w:rsidR="00F9401B" w:rsidRPr="00F9401B" w:rsidRDefault="00F9401B" w:rsidP="00F9401B">
            <w:pPr>
              <w:rPr>
                <w:sz w:val="16"/>
                <w:szCs w:val="16"/>
              </w:rPr>
            </w:pPr>
            <w:r w:rsidRPr="00F9401B">
              <w:rPr>
                <w:sz w:val="16"/>
                <w:szCs w:val="16"/>
              </w:rPr>
              <w:t>0</w:t>
            </w:r>
          </w:p>
        </w:tc>
        <w:tc>
          <w:tcPr>
            <w:tcW w:w="606" w:type="dxa"/>
            <w:shd w:val="clear" w:color="000000" w:fill="FFFFFF"/>
            <w:noWrap/>
            <w:hideMark/>
          </w:tcPr>
          <w:p w:rsidR="00F9401B" w:rsidRPr="00F9401B" w:rsidRDefault="00F9401B" w:rsidP="00F9401B">
            <w:pPr>
              <w:rPr>
                <w:sz w:val="16"/>
                <w:szCs w:val="16"/>
              </w:rPr>
            </w:pPr>
            <w:r w:rsidRPr="00F9401B">
              <w:rPr>
                <w:sz w:val="16"/>
                <w:szCs w:val="16"/>
              </w:rPr>
              <w:t>03</w:t>
            </w:r>
          </w:p>
        </w:tc>
        <w:tc>
          <w:tcPr>
            <w:tcW w:w="734" w:type="dxa"/>
            <w:shd w:val="clear" w:color="000000" w:fill="FFFFFF"/>
            <w:noWrap/>
            <w:hideMark/>
          </w:tcPr>
          <w:p w:rsidR="00F9401B" w:rsidRPr="00F9401B" w:rsidRDefault="00F9401B" w:rsidP="00F9401B">
            <w:pPr>
              <w:rPr>
                <w:sz w:val="16"/>
                <w:szCs w:val="16"/>
              </w:rPr>
            </w:pPr>
            <w:r w:rsidRPr="00F9401B">
              <w:rPr>
                <w:sz w:val="16"/>
                <w:szCs w:val="16"/>
              </w:rPr>
              <w:t> </w:t>
            </w:r>
          </w:p>
        </w:tc>
        <w:tc>
          <w:tcPr>
            <w:tcW w:w="617" w:type="dxa"/>
            <w:shd w:val="clear" w:color="000000" w:fill="FFFFFF"/>
            <w:noWrap/>
            <w:hideMark/>
          </w:tcPr>
          <w:p w:rsidR="00F9401B" w:rsidRPr="00F9401B" w:rsidRDefault="00F9401B" w:rsidP="00F9401B">
            <w:pPr>
              <w:rPr>
                <w:sz w:val="16"/>
                <w:szCs w:val="16"/>
              </w:rPr>
            </w:pPr>
            <w:r w:rsidRPr="00F9401B">
              <w:rPr>
                <w:sz w:val="16"/>
                <w:szCs w:val="16"/>
              </w:rPr>
              <w:t> </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1 459,2</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1 559,2</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1 559,2</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Доплаты к пенсиям муниципальных служащих Республики Мордовия</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900</w:t>
            </w:r>
          </w:p>
        </w:tc>
        <w:tc>
          <w:tcPr>
            <w:tcW w:w="509" w:type="dxa"/>
            <w:shd w:val="clear" w:color="000000" w:fill="FFFFFF"/>
            <w:noWrap/>
            <w:hideMark/>
          </w:tcPr>
          <w:p w:rsidR="00F9401B" w:rsidRPr="00F9401B" w:rsidRDefault="00F9401B" w:rsidP="00F9401B">
            <w:pPr>
              <w:rPr>
                <w:sz w:val="16"/>
                <w:szCs w:val="16"/>
              </w:rPr>
            </w:pPr>
            <w:r w:rsidRPr="00F9401B">
              <w:rPr>
                <w:sz w:val="16"/>
                <w:szCs w:val="16"/>
              </w:rPr>
              <w:t>10</w:t>
            </w:r>
          </w:p>
        </w:tc>
        <w:tc>
          <w:tcPr>
            <w:tcW w:w="643" w:type="dxa"/>
            <w:shd w:val="clear" w:color="000000" w:fill="FFFFFF"/>
            <w:noWrap/>
            <w:hideMark/>
          </w:tcPr>
          <w:p w:rsidR="00F9401B" w:rsidRPr="00F9401B" w:rsidRDefault="00F9401B" w:rsidP="00F9401B">
            <w:pPr>
              <w:rPr>
                <w:sz w:val="16"/>
                <w:szCs w:val="16"/>
              </w:rPr>
            </w:pPr>
            <w:r w:rsidRPr="00F9401B">
              <w:rPr>
                <w:sz w:val="16"/>
                <w:szCs w:val="16"/>
              </w:rPr>
              <w:t>01</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01</w:t>
            </w:r>
          </w:p>
        </w:tc>
        <w:tc>
          <w:tcPr>
            <w:tcW w:w="401" w:type="dxa"/>
            <w:shd w:val="clear" w:color="000000" w:fill="FFFFFF"/>
            <w:noWrap/>
            <w:hideMark/>
          </w:tcPr>
          <w:p w:rsidR="00F9401B" w:rsidRPr="00F9401B" w:rsidRDefault="00F9401B" w:rsidP="00F9401B">
            <w:pPr>
              <w:rPr>
                <w:sz w:val="16"/>
                <w:szCs w:val="16"/>
              </w:rPr>
            </w:pPr>
            <w:r w:rsidRPr="00F9401B">
              <w:rPr>
                <w:sz w:val="16"/>
                <w:szCs w:val="16"/>
              </w:rPr>
              <w:t>0</w:t>
            </w:r>
          </w:p>
        </w:tc>
        <w:tc>
          <w:tcPr>
            <w:tcW w:w="606" w:type="dxa"/>
            <w:shd w:val="clear" w:color="000000" w:fill="FFFFFF"/>
            <w:noWrap/>
            <w:hideMark/>
          </w:tcPr>
          <w:p w:rsidR="00F9401B" w:rsidRPr="00F9401B" w:rsidRDefault="00F9401B" w:rsidP="00F9401B">
            <w:pPr>
              <w:rPr>
                <w:sz w:val="16"/>
                <w:szCs w:val="16"/>
              </w:rPr>
            </w:pPr>
            <w:r w:rsidRPr="00F9401B">
              <w:rPr>
                <w:sz w:val="16"/>
                <w:szCs w:val="16"/>
              </w:rPr>
              <w:t>03</w:t>
            </w:r>
          </w:p>
        </w:tc>
        <w:tc>
          <w:tcPr>
            <w:tcW w:w="734" w:type="dxa"/>
            <w:shd w:val="clear" w:color="000000" w:fill="FFFFFF"/>
            <w:noWrap/>
            <w:hideMark/>
          </w:tcPr>
          <w:p w:rsidR="00F9401B" w:rsidRPr="00F9401B" w:rsidRDefault="00F9401B" w:rsidP="00F9401B">
            <w:pPr>
              <w:rPr>
                <w:sz w:val="16"/>
                <w:szCs w:val="16"/>
              </w:rPr>
            </w:pPr>
            <w:r w:rsidRPr="00F9401B">
              <w:rPr>
                <w:sz w:val="16"/>
                <w:szCs w:val="16"/>
              </w:rPr>
              <w:t>03010</w:t>
            </w:r>
          </w:p>
        </w:tc>
        <w:tc>
          <w:tcPr>
            <w:tcW w:w="617" w:type="dxa"/>
            <w:shd w:val="clear" w:color="000000" w:fill="FFFFFF"/>
            <w:noWrap/>
            <w:hideMark/>
          </w:tcPr>
          <w:p w:rsidR="00F9401B" w:rsidRPr="00F9401B" w:rsidRDefault="00F9401B" w:rsidP="00F9401B">
            <w:pPr>
              <w:rPr>
                <w:sz w:val="16"/>
                <w:szCs w:val="16"/>
              </w:rPr>
            </w:pPr>
            <w:r w:rsidRPr="00F9401B">
              <w:rPr>
                <w:sz w:val="16"/>
                <w:szCs w:val="16"/>
              </w:rPr>
              <w:t> </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1 459,2</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1 559,2</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1 559,2</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Социальное обеспечение и иные выплаты населению</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900</w:t>
            </w:r>
          </w:p>
        </w:tc>
        <w:tc>
          <w:tcPr>
            <w:tcW w:w="509" w:type="dxa"/>
            <w:shd w:val="clear" w:color="000000" w:fill="FFFFFF"/>
            <w:noWrap/>
            <w:hideMark/>
          </w:tcPr>
          <w:p w:rsidR="00F9401B" w:rsidRPr="00F9401B" w:rsidRDefault="00F9401B" w:rsidP="00F9401B">
            <w:pPr>
              <w:rPr>
                <w:sz w:val="16"/>
                <w:szCs w:val="16"/>
              </w:rPr>
            </w:pPr>
            <w:r w:rsidRPr="00F9401B">
              <w:rPr>
                <w:sz w:val="16"/>
                <w:szCs w:val="16"/>
              </w:rPr>
              <w:t>10</w:t>
            </w:r>
          </w:p>
        </w:tc>
        <w:tc>
          <w:tcPr>
            <w:tcW w:w="643" w:type="dxa"/>
            <w:shd w:val="clear" w:color="000000" w:fill="FFFFFF"/>
            <w:noWrap/>
            <w:hideMark/>
          </w:tcPr>
          <w:p w:rsidR="00F9401B" w:rsidRPr="00F9401B" w:rsidRDefault="00F9401B" w:rsidP="00F9401B">
            <w:pPr>
              <w:rPr>
                <w:sz w:val="16"/>
                <w:szCs w:val="16"/>
              </w:rPr>
            </w:pPr>
            <w:r w:rsidRPr="00F9401B">
              <w:rPr>
                <w:sz w:val="16"/>
                <w:szCs w:val="16"/>
              </w:rPr>
              <w:t>01</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01</w:t>
            </w:r>
          </w:p>
        </w:tc>
        <w:tc>
          <w:tcPr>
            <w:tcW w:w="401" w:type="dxa"/>
            <w:shd w:val="clear" w:color="000000" w:fill="FFFFFF"/>
            <w:noWrap/>
            <w:hideMark/>
          </w:tcPr>
          <w:p w:rsidR="00F9401B" w:rsidRPr="00F9401B" w:rsidRDefault="00F9401B" w:rsidP="00F9401B">
            <w:pPr>
              <w:rPr>
                <w:sz w:val="16"/>
                <w:szCs w:val="16"/>
              </w:rPr>
            </w:pPr>
            <w:r w:rsidRPr="00F9401B">
              <w:rPr>
                <w:sz w:val="16"/>
                <w:szCs w:val="16"/>
              </w:rPr>
              <w:t>0</w:t>
            </w:r>
          </w:p>
        </w:tc>
        <w:tc>
          <w:tcPr>
            <w:tcW w:w="606" w:type="dxa"/>
            <w:shd w:val="clear" w:color="000000" w:fill="FFFFFF"/>
            <w:noWrap/>
            <w:hideMark/>
          </w:tcPr>
          <w:p w:rsidR="00F9401B" w:rsidRPr="00F9401B" w:rsidRDefault="00F9401B" w:rsidP="00F9401B">
            <w:pPr>
              <w:rPr>
                <w:sz w:val="16"/>
                <w:szCs w:val="16"/>
              </w:rPr>
            </w:pPr>
            <w:r w:rsidRPr="00F9401B">
              <w:rPr>
                <w:sz w:val="16"/>
                <w:szCs w:val="16"/>
              </w:rPr>
              <w:t>03</w:t>
            </w:r>
          </w:p>
        </w:tc>
        <w:tc>
          <w:tcPr>
            <w:tcW w:w="734" w:type="dxa"/>
            <w:shd w:val="clear" w:color="000000" w:fill="FFFFFF"/>
            <w:noWrap/>
            <w:hideMark/>
          </w:tcPr>
          <w:p w:rsidR="00F9401B" w:rsidRPr="00F9401B" w:rsidRDefault="00F9401B" w:rsidP="00F9401B">
            <w:pPr>
              <w:rPr>
                <w:sz w:val="16"/>
                <w:szCs w:val="16"/>
              </w:rPr>
            </w:pPr>
            <w:r w:rsidRPr="00F9401B">
              <w:rPr>
                <w:sz w:val="16"/>
                <w:szCs w:val="16"/>
              </w:rPr>
              <w:t>03010</w:t>
            </w:r>
          </w:p>
        </w:tc>
        <w:tc>
          <w:tcPr>
            <w:tcW w:w="617" w:type="dxa"/>
            <w:shd w:val="clear" w:color="000000" w:fill="FFFFFF"/>
            <w:noWrap/>
            <w:hideMark/>
          </w:tcPr>
          <w:p w:rsidR="00F9401B" w:rsidRPr="00F9401B" w:rsidRDefault="00F9401B" w:rsidP="00F9401B">
            <w:pPr>
              <w:rPr>
                <w:sz w:val="16"/>
                <w:szCs w:val="16"/>
              </w:rPr>
            </w:pPr>
            <w:r w:rsidRPr="00F9401B">
              <w:rPr>
                <w:sz w:val="16"/>
                <w:szCs w:val="16"/>
              </w:rPr>
              <w:t>300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1 459,2</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1 559,2</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1 559,2</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Публичные нормативные социальные выплаты гражданам</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900</w:t>
            </w:r>
          </w:p>
        </w:tc>
        <w:tc>
          <w:tcPr>
            <w:tcW w:w="509" w:type="dxa"/>
            <w:shd w:val="clear" w:color="000000" w:fill="FFFFFF"/>
            <w:noWrap/>
            <w:hideMark/>
          </w:tcPr>
          <w:p w:rsidR="00F9401B" w:rsidRPr="00F9401B" w:rsidRDefault="00F9401B" w:rsidP="00F9401B">
            <w:pPr>
              <w:rPr>
                <w:sz w:val="16"/>
                <w:szCs w:val="16"/>
              </w:rPr>
            </w:pPr>
            <w:r w:rsidRPr="00F9401B">
              <w:rPr>
                <w:sz w:val="16"/>
                <w:szCs w:val="16"/>
              </w:rPr>
              <w:t>10</w:t>
            </w:r>
          </w:p>
        </w:tc>
        <w:tc>
          <w:tcPr>
            <w:tcW w:w="643" w:type="dxa"/>
            <w:shd w:val="clear" w:color="000000" w:fill="FFFFFF"/>
            <w:noWrap/>
            <w:hideMark/>
          </w:tcPr>
          <w:p w:rsidR="00F9401B" w:rsidRPr="00F9401B" w:rsidRDefault="00F9401B" w:rsidP="00F9401B">
            <w:pPr>
              <w:rPr>
                <w:sz w:val="16"/>
                <w:szCs w:val="16"/>
              </w:rPr>
            </w:pPr>
            <w:r w:rsidRPr="00F9401B">
              <w:rPr>
                <w:sz w:val="16"/>
                <w:szCs w:val="16"/>
              </w:rPr>
              <w:t>01</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01</w:t>
            </w:r>
          </w:p>
        </w:tc>
        <w:tc>
          <w:tcPr>
            <w:tcW w:w="401" w:type="dxa"/>
            <w:shd w:val="clear" w:color="000000" w:fill="FFFFFF"/>
            <w:noWrap/>
            <w:hideMark/>
          </w:tcPr>
          <w:p w:rsidR="00F9401B" w:rsidRPr="00F9401B" w:rsidRDefault="00F9401B" w:rsidP="00F9401B">
            <w:pPr>
              <w:rPr>
                <w:sz w:val="16"/>
                <w:szCs w:val="16"/>
              </w:rPr>
            </w:pPr>
            <w:r w:rsidRPr="00F9401B">
              <w:rPr>
                <w:sz w:val="16"/>
                <w:szCs w:val="16"/>
              </w:rPr>
              <w:t>0</w:t>
            </w:r>
          </w:p>
        </w:tc>
        <w:tc>
          <w:tcPr>
            <w:tcW w:w="606" w:type="dxa"/>
            <w:shd w:val="clear" w:color="000000" w:fill="FFFFFF"/>
            <w:noWrap/>
            <w:hideMark/>
          </w:tcPr>
          <w:p w:rsidR="00F9401B" w:rsidRPr="00F9401B" w:rsidRDefault="00F9401B" w:rsidP="00F9401B">
            <w:pPr>
              <w:rPr>
                <w:sz w:val="16"/>
                <w:szCs w:val="16"/>
              </w:rPr>
            </w:pPr>
            <w:r w:rsidRPr="00F9401B">
              <w:rPr>
                <w:sz w:val="16"/>
                <w:szCs w:val="16"/>
              </w:rPr>
              <w:t>03</w:t>
            </w:r>
          </w:p>
        </w:tc>
        <w:tc>
          <w:tcPr>
            <w:tcW w:w="734" w:type="dxa"/>
            <w:shd w:val="clear" w:color="000000" w:fill="FFFFFF"/>
            <w:noWrap/>
            <w:hideMark/>
          </w:tcPr>
          <w:p w:rsidR="00F9401B" w:rsidRPr="00F9401B" w:rsidRDefault="00F9401B" w:rsidP="00F9401B">
            <w:pPr>
              <w:rPr>
                <w:sz w:val="16"/>
                <w:szCs w:val="16"/>
              </w:rPr>
            </w:pPr>
            <w:r w:rsidRPr="00F9401B">
              <w:rPr>
                <w:sz w:val="16"/>
                <w:szCs w:val="16"/>
              </w:rPr>
              <w:t>03010</w:t>
            </w:r>
          </w:p>
        </w:tc>
        <w:tc>
          <w:tcPr>
            <w:tcW w:w="617" w:type="dxa"/>
            <w:shd w:val="clear" w:color="000000" w:fill="FFFFFF"/>
            <w:noWrap/>
            <w:hideMark/>
          </w:tcPr>
          <w:p w:rsidR="00F9401B" w:rsidRPr="00F9401B" w:rsidRDefault="00F9401B" w:rsidP="00F9401B">
            <w:pPr>
              <w:rPr>
                <w:sz w:val="16"/>
                <w:szCs w:val="16"/>
              </w:rPr>
            </w:pPr>
            <w:r w:rsidRPr="00F9401B">
              <w:rPr>
                <w:sz w:val="16"/>
                <w:szCs w:val="16"/>
              </w:rPr>
              <w:t>310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1 459,2</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1 559,2</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1 559,2</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Охрана семьи и детства</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900</w:t>
            </w:r>
          </w:p>
        </w:tc>
        <w:tc>
          <w:tcPr>
            <w:tcW w:w="509" w:type="dxa"/>
            <w:shd w:val="clear" w:color="000000" w:fill="FFFFFF"/>
            <w:noWrap/>
            <w:hideMark/>
          </w:tcPr>
          <w:p w:rsidR="00F9401B" w:rsidRPr="00F9401B" w:rsidRDefault="00F9401B" w:rsidP="00F9401B">
            <w:pPr>
              <w:rPr>
                <w:sz w:val="16"/>
                <w:szCs w:val="16"/>
              </w:rPr>
            </w:pPr>
            <w:r w:rsidRPr="00F9401B">
              <w:rPr>
                <w:sz w:val="16"/>
                <w:szCs w:val="16"/>
              </w:rPr>
              <w:t>10</w:t>
            </w:r>
          </w:p>
        </w:tc>
        <w:tc>
          <w:tcPr>
            <w:tcW w:w="643" w:type="dxa"/>
            <w:shd w:val="clear" w:color="000000" w:fill="FFFFFF"/>
            <w:noWrap/>
            <w:hideMark/>
          </w:tcPr>
          <w:p w:rsidR="00F9401B" w:rsidRPr="00F9401B" w:rsidRDefault="00F9401B" w:rsidP="00F9401B">
            <w:pPr>
              <w:rPr>
                <w:sz w:val="16"/>
                <w:szCs w:val="16"/>
              </w:rPr>
            </w:pPr>
            <w:r w:rsidRPr="00F9401B">
              <w:rPr>
                <w:sz w:val="16"/>
                <w:szCs w:val="16"/>
              </w:rPr>
              <w:t>04</w:t>
            </w:r>
          </w:p>
        </w:tc>
        <w:tc>
          <w:tcPr>
            <w:tcW w:w="509" w:type="dxa"/>
            <w:shd w:val="clear" w:color="000000" w:fill="FFFFFF"/>
            <w:noWrap/>
            <w:hideMark/>
          </w:tcPr>
          <w:p w:rsidR="00F9401B" w:rsidRPr="00F9401B" w:rsidRDefault="00F9401B" w:rsidP="00F9401B">
            <w:pPr>
              <w:rPr>
                <w:sz w:val="16"/>
                <w:szCs w:val="16"/>
              </w:rPr>
            </w:pPr>
            <w:r w:rsidRPr="00F9401B">
              <w:rPr>
                <w:sz w:val="16"/>
                <w:szCs w:val="16"/>
              </w:rPr>
              <w:t> </w:t>
            </w:r>
          </w:p>
        </w:tc>
        <w:tc>
          <w:tcPr>
            <w:tcW w:w="401" w:type="dxa"/>
            <w:shd w:val="clear" w:color="000000" w:fill="FFFFFF"/>
            <w:noWrap/>
            <w:hideMark/>
          </w:tcPr>
          <w:p w:rsidR="00F9401B" w:rsidRPr="00F9401B" w:rsidRDefault="00F9401B" w:rsidP="00F9401B">
            <w:pPr>
              <w:rPr>
                <w:sz w:val="16"/>
                <w:szCs w:val="16"/>
              </w:rPr>
            </w:pPr>
            <w:r w:rsidRPr="00F9401B">
              <w:rPr>
                <w:sz w:val="16"/>
                <w:szCs w:val="16"/>
              </w:rPr>
              <w:t> </w:t>
            </w:r>
          </w:p>
        </w:tc>
        <w:tc>
          <w:tcPr>
            <w:tcW w:w="606" w:type="dxa"/>
            <w:shd w:val="clear" w:color="000000" w:fill="FFFFFF"/>
            <w:noWrap/>
            <w:hideMark/>
          </w:tcPr>
          <w:p w:rsidR="00F9401B" w:rsidRPr="00F9401B" w:rsidRDefault="00F9401B" w:rsidP="00F9401B">
            <w:pPr>
              <w:rPr>
                <w:sz w:val="16"/>
                <w:szCs w:val="16"/>
              </w:rPr>
            </w:pPr>
            <w:r w:rsidRPr="00F9401B">
              <w:rPr>
                <w:sz w:val="16"/>
                <w:szCs w:val="16"/>
              </w:rPr>
              <w:t> </w:t>
            </w:r>
          </w:p>
        </w:tc>
        <w:tc>
          <w:tcPr>
            <w:tcW w:w="734" w:type="dxa"/>
            <w:shd w:val="clear" w:color="000000" w:fill="FFFFFF"/>
            <w:noWrap/>
            <w:hideMark/>
          </w:tcPr>
          <w:p w:rsidR="00F9401B" w:rsidRPr="00F9401B" w:rsidRDefault="00F9401B" w:rsidP="00F9401B">
            <w:pPr>
              <w:rPr>
                <w:sz w:val="16"/>
                <w:szCs w:val="16"/>
              </w:rPr>
            </w:pPr>
            <w:r w:rsidRPr="00F9401B">
              <w:rPr>
                <w:sz w:val="16"/>
                <w:szCs w:val="16"/>
              </w:rPr>
              <w:t> </w:t>
            </w:r>
          </w:p>
        </w:tc>
        <w:tc>
          <w:tcPr>
            <w:tcW w:w="617" w:type="dxa"/>
            <w:shd w:val="clear" w:color="000000" w:fill="FFFFFF"/>
            <w:noWrap/>
            <w:hideMark/>
          </w:tcPr>
          <w:p w:rsidR="00F9401B" w:rsidRPr="00F9401B" w:rsidRDefault="00F9401B" w:rsidP="00F9401B">
            <w:pPr>
              <w:rPr>
                <w:sz w:val="16"/>
                <w:szCs w:val="16"/>
              </w:rPr>
            </w:pPr>
            <w:r w:rsidRPr="00F9401B">
              <w:rPr>
                <w:sz w:val="16"/>
                <w:szCs w:val="16"/>
              </w:rPr>
              <w:t> </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1 407,5</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1 407,5</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1 407,5</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 xml:space="preserve">Муниципальная программа </w:t>
            </w:r>
            <w:proofErr w:type="spellStart"/>
            <w:r w:rsidRPr="00F9401B">
              <w:rPr>
                <w:sz w:val="16"/>
                <w:szCs w:val="16"/>
              </w:rPr>
              <w:t>Чамзинского</w:t>
            </w:r>
            <w:proofErr w:type="spellEnd"/>
            <w:r w:rsidRPr="00F9401B">
              <w:rPr>
                <w:sz w:val="16"/>
                <w:szCs w:val="16"/>
              </w:rPr>
              <w:t xml:space="preserve"> муниципального района Республики Мордовия "Обеспечение доступным и комфортным жильем и коммунальными услугами граждан Российской Федерации" </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900</w:t>
            </w:r>
          </w:p>
        </w:tc>
        <w:tc>
          <w:tcPr>
            <w:tcW w:w="509" w:type="dxa"/>
            <w:shd w:val="clear" w:color="000000" w:fill="FFFFFF"/>
            <w:noWrap/>
            <w:hideMark/>
          </w:tcPr>
          <w:p w:rsidR="00F9401B" w:rsidRPr="00F9401B" w:rsidRDefault="00F9401B" w:rsidP="00F9401B">
            <w:pPr>
              <w:rPr>
                <w:sz w:val="16"/>
                <w:szCs w:val="16"/>
              </w:rPr>
            </w:pPr>
            <w:r w:rsidRPr="00F9401B">
              <w:rPr>
                <w:sz w:val="16"/>
                <w:szCs w:val="16"/>
              </w:rPr>
              <w:t>10</w:t>
            </w:r>
          </w:p>
        </w:tc>
        <w:tc>
          <w:tcPr>
            <w:tcW w:w="643" w:type="dxa"/>
            <w:shd w:val="clear" w:color="000000" w:fill="FFFFFF"/>
            <w:noWrap/>
            <w:hideMark/>
          </w:tcPr>
          <w:p w:rsidR="00F9401B" w:rsidRPr="00F9401B" w:rsidRDefault="00F9401B" w:rsidP="00F9401B">
            <w:pPr>
              <w:rPr>
                <w:sz w:val="16"/>
                <w:szCs w:val="16"/>
              </w:rPr>
            </w:pPr>
            <w:r w:rsidRPr="00F9401B">
              <w:rPr>
                <w:sz w:val="16"/>
                <w:szCs w:val="16"/>
              </w:rPr>
              <w:t>04</w:t>
            </w:r>
          </w:p>
        </w:tc>
        <w:tc>
          <w:tcPr>
            <w:tcW w:w="509" w:type="dxa"/>
            <w:shd w:val="clear" w:color="000000" w:fill="FFFFFF"/>
            <w:noWrap/>
            <w:hideMark/>
          </w:tcPr>
          <w:p w:rsidR="00F9401B" w:rsidRPr="00F9401B" w:rsidRDefault="00F9401B" w:rsidP="00F9401B">
            <w:pPr>
              <w:rPr>
                <w:sz w:val="16"/>
                <w:szCs w:val="16"/>
              </w:rPr>
            </w:pPr>
            <w:r w:rsidRPr="00F9401B">
              <w:rPr>
                <w:sz w:val="16"/>
                <w:szCs w:val="16"/>
              </w:rPr>
              <w:t>26</w:t>
            </w:r>
          </w:p>
        </w:tc>
        <w:tc>
          <w:tcPr>
            <w:tcW w:w="401" w:type="dxa"/>
            <w:shd w:val="clear" w:color="000000" w:fill="FFFFFF"/>
            <w:noWrap/>
            <w:hideMark/>
          </w:tcPr>
          <w:p w:rsidR="00F9401B" w:rsidRPr="00F9401B" w:rsidRDefault="00F9401B" w:rsidP="00F9401B">
            <w:pPr>
              <w:rPr>
                <w:sz w:val="16"/>
                <w:szCs w:val="16"/>
              </w:rPr>
            </w:pPr>
            <w:r w:rsidRPr="00F9401B">
              <w:rPr>
                <w:sz w:val="16"/>
                <w:szCs w:val="16"/>
              </w:rPr>
              <w:t> </w:t>
            </w:r>
          </w:p>
        </w:tc>
        <w:tc>
          <w:tcPr>
            <w:tcW w:w="606" w:type="dxa"/>
            <w:shd w:val="clear" w:color="000000" w:fill="FFFFFF"/>
            <w:noWrap/>
            <w:hideMark/>
          </w:tcPr>
          <w:p w:rsidR="00F9401B" w:rsidRPr="00F9401B" w:rsidRDefault="00F9401B" w:rsidP="00F9401B">
            <w:pPr>
              <w:rPr>
                <w:sz w:val="16"/>
                <w:szCs w:val="16"/>
              </w:rPr>
            </w:pPr>
            <w:r w:rsidRPr="00F9401B">
              <w:rPr>
                <w:sz w:val="16"/>
                <w:szCs w:val="16"/>
              </w:rPr>
              <w:t> </w:t>
            </w:r>
          </w:p>
        </w:tc>
        <w:tc>
          <w:tcPr>
            <w:tcW w:w="734" w:type="dxa"/>
            <w:shd w:val="clear" w:color="000000" w:fill="FFFFFF"/>
            <w:noWrap/>
            <w:hideMark/>
          </w:tcPr>
          <w:p w:rsidR="00F9401B" w:rsidRPr="00F9401B" w:rsidRDefault="00F9401B" w:rsidP="00F9401B">
            <w:pPr>
              <w:rPr>
                <w:sz w:val="16"/>
                <w:szCs w:val="16"/>
              </w:rPr>
            </w:pPr>
            <w:r w:rsidRPr="00F9401B">
              <w:rPr>
                <w:sz w:val="16"/>
                <w:szCs w:val="16"/>
              </w:rPr>
              <w:t> </w:t>
            </w:r>
          </w:p>
        </w:tc>
        <w:tc>
          <w:tcPr>
            <w:tcW w:w="617" w:type="dxa"/>
            <w:shd w:val="clear" w:color="000000" w:fill="FFFFFF"/>
            <w:noWrap/>
            <w:hideMark/>
          </w:tcPr>
          <w:p w:rsidR="00F9401B" w:rsidRPr="00F9401B" w:rsidRDefault="00F9401B" w:rsidP="00F9401B">
            <w:pPr>
              <w:rPr>
                <w:sz w:val="16"/>
                <w:szCs w:val="16"/>
              </w:rPr>
            </w:pPr>
            <w:r w:rsidRPr="00F9401B">
              <w:rPr>
                <w:sz w:val="16"/>
                <w:szCs w:val="16"/>
              </w:rPr>
              <w:t> </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1 303,5</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1 303,5</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1 303,5</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 xml:space="preserve">Подпрограмма "Обеспечение жилыми помещениями детей-сирот и детей, оставшихся без попечения родителей, а также лиц из их числа в </w:t>
            </w:r>
            <w:proofErr w:type="spellStart"/>
            <w:r w:rsidRPr="00F9401B">
              <w:rPr>
                <w:sz w:val="16"/>
                <w:szCs w:val="16"/>
              </w:rPr>
              <w:t>Чамзинском</w:t>
            </w:r>
            <w:proofErr w:type="spellEnd"/>
            <w:r w:rsidRPr="00F9401B">
              <w:rPr>
                <w:sz w:val="16"/>
                <w:szCs w:val="16"/>
              </w:rPr>
              <w:t xml:space="preserve"> муниципальном районе Республики Мордовия"</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900</w:t>
            </w:r>
          </w:p>
        </w:tc>
        <w:tc>
          <w:tcPr>
            <w:tcW w:w="509" w:type="dxa"/>
            <w:shd w:val="clear" w:color="000000" w:fill="FFFFFF"/>
            <w:noWrap/>
            <w:hideMark/>
          </w:tcPr>
          <w:p w:rsidR="00F9401B" w:rsidRPr="00F9401B" w:rsidRDefault="00F9401B" w:rsidP="00F9401B">
            <w:pPr>
              <w:rPr>
                <w:sz w:val="16"/>
                <w:szCs w:val="16"/>
              </w:rPr>
            </w:pPr>
            <w:r w:rsidRPr="00F9401B">
              <w:rPr>
                <w:sz w:val="16"/>
                <w:szCs w:val="16"/>
              </w:rPr>
              <w:t>10</w:t>
            </w:r>
          </w:p>
        </w:tc>
        <w:tc>
          <w:tcPr>
            <w:tcW w:w="643" w:type="dxa"/>
            <w:shd w:val="clear" w:color="000000" w:fill="FFFFFF"/>
            <w:noWrap/>
            <w:hideMark/>
          </w:tcPr>
          <w:p w:rsidR="00F9401B" w:rsidRPr="00F9401B" w:rsidRDefault="00F9401B" w:rsidP="00F9401B">
            <w:pPr>
              <w:rPr>
                <w:sz w:val="16"/>
                <w:szCs w:val="16"/>
              </w:rPr>
            </w:pPr>
            <w:r w:rsidRPr="00F9401B">
              <w:rPr>
                <w:sz w:val="16"/>
                <w:szCs w:val="16"/>
              </w:rPr>
              <w:t>04</w:t>
            </w:r>
          </w:p>
        </w:tc>
        <w:tc>
          <w:tcPr>
            <w:tcW w:w="509" w:type="dxa"/>
            <w:shd w:val="clear" w:color="000000" w:fill="FFFFFF"/>
            <w:noWrap/>
            <w:hideMark/>
          </w:tcPr>
          <w:p w:rsidR="00F9401B" w:rsidRPr="00F9401B" w:rsidRDefault="00F9401B" w:rsidP="00F9401B">
            <w:pPr>
              <w:rPr>
                <w:sz w:val="16"/>
                <w:szCs w:val="16"/>
              </w:rPr>
            </w:pPr>
            <w:r w:rsidRPr="00F9401B">
              <w:rPr>
                <w:sz w:val="16"/>
                <w:szCs w:val="16"/>
              </w:rPr>
              <w:t>26</w:t>
            </w:r>
          </w:p>
        </w:tc>
        <w:tc>
          <w:tcPr>
            <w:tcW w:w="401" w:type="dxa"/>
            <w:shd w:val="clear" w:color="000000" w:fill="FFFFFF"/>
            <w:noWrap/>
            <w:hideMark/>
          </w:tcPr>
          <w:p w:rsidR="00F9401B" w:rsidRPr="00F9401B" w:rsidRDefault="00F9401B" w:rsidP="00F9401B">
            <w:pPr>
              <w:rPr>
                <w:sz w:val="16"/>
                <w:szCs w:val="16"/>
              </w:rPr>
            </w:pPr>
            <w:r w:rsidRPr="00F9401B">
              <w:rPr>
                <w:sz w:val="16"/>
                <w:szCs w:val="16"/>
              </w:rPr>
              <w:t>2</w:t>
            </w:r>
          </w:p>
        </w:tc>
        <w:tc>
          <w:tcPr>
            <w:tcW w:w="606" w:type="dxa"/>
            <w:shd w:val="clear" w:color="000000" w:fill="FFFFFF"/>
            <w:noWrap/>
            <w:hideMark/>
          </w:tcPr>
          <w:p w:rsidR="00F9401B" w:rsidRPr="00F9401B" w:rsidRDefault="00F9401B" w:rsidP="00F9401B">
            <w:pPr>
              <w:rPr>
                <w:sz w:val="16"/>
                <w:szCs w:val="16"/>
              </w:rPr>
            </w:pPr>
            <w:r w:rsidRPr="00F9401B">
              <w:rPr>
                <w:sz w:val="16"/>
                <w:szCs w:val="16"/>
              </w:rPr>
              <w:t> </w:t>
            </w:r>
          </w:p>
        </w:tc>
        <w:tc>
          <w:tcPr>
            <w:tcW w:w="734" w:type="dxa"/>
            <w:shd w:val="clear" w:color="000000" w:fill="FFFFFF"/>
            <w:noWrap/>
            <w:hideMark/>
          </w:tcPr>
          <w:p w:rsidR="00F9401B" w:rsidRPr="00F9401B" w:rsidRDefault="00F9401B" w:rsidP="00F9401B">
            <w:pPr>
              <w:rPr>
                <w:sz w:val="16"/>
                <w:szCs w:val="16"/>
              </w:rPr>
            </w:pPr>
            <w:r w:rsidRPr="00F9401B">
              <w:rPr>
                <w:sz w:val="16"/>
                <w:szCs w:val="16"/>
              </w:rPr>
              <w:t> </w:t>
            </w:r>
          </w:p>
        </w:tc>
        <w:tc>
          <w:tcPr>
            <w:tcW w:w="617" w:type="dxa"/>
            <w:shd w:val="clear" w:color="000000" w:fill="FFFFFF"/>
            <w:noWrap/>
            <w:hideMark/>
          </w:tcPr>
          <w:p w:rsidR="00F9401B" w:rsidRPr="00F9401B" w:rsidRDefault="00F9401B" w:rsidP="00F9401B">
            <w:pPr>
              <w:rPr>
                <w:sz w:val="16"/>
                <w:szCs w:val="16"/>
              </w:rPr>
            </w:pPr>
            <w:r w:rsidRPr="00F9401B">
              <w:rPr>
                <w:sz w:val="16"/>
                <w:szCs w:val="16"/>
              </w:rPr>
              <w:t> </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1 303,5</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1 303,5</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1 303,5</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Основное мероприятие "Предоставление жилых помещений специализированного жилищного фонда детям-сиротам и детям, оставшимся без попечения родителей, лицам из их числа"</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900</w:t>
            </w:r>
          </w:p>
        </w:tc>
        <w:tc>
          <w:tcPr>
            <w:tcW w:w="509" w:type="dxa"/>
            <w:shd w:val="clear" w:color="000000" w:fill="FFFFFF"/>
            <w:noWrap/>
            <w:hideMark/>
          </w:tcPr>
          <w:p w:rsidR="00F9401B" w:rsidRPr="00F9401B" w:rsidRDefault="00F9401B" w:rsidP="00F9401B">
            <w:pPr>
              <w:rPr>
                <w:sz w:val="16"/>
                <w:szCs w:val="16"/>
              </w:rPr>
            </w:pPr>
            <w:r w:rsidRPr="00F9401B">
              <w:rPr>
                <w:sz w:val="16"/>
                <w:szCs w:val="16"/>
              </w:rPr>
              <w:t>10</w:t>
            </w:r>
          </w:p>
        </w:tc>
        <w:tc>
          <w:tcPr>
            <w:tcW w:w="643" w:type="dxa"/>
            <w:shd w:val="clear" w:color="000000" w:fill="FFFFFF"/>
            <w:noWrap/>
            <w:hideMark/>
          </w:tcPr>
          <w:p w:rsidR="00F9401B" w:rsidRPr="00F9401B" w:rsidRDefault="00F9401B" w:rsidP="00F9401B">
            <w:pPr>
              <w:rPr>
                <w:sz w:val="16"/>
                <w:szCs w:val="16"/>
              </w:rPr>
            </w:pPr>
            <w:r w:rsidRPr="00F9401B">
              <w:rPr>
                <w:sz w:val="16"/>
                <w:szCs w:val="16"/>
              </w:rPr>
              <w:t>04</w:t>
            </w:r>
          </w:p>
        </w:tc>
        <w:tc>
          <w:tcPr>
            <w:tcW w:w="509" w:type="dxa"/>
            <w:shd w:val="clear" w:color="000000" w:fill="FFFFFF"/>
            <w:noWrap/>
            <w:hideMark/>
          </w:tcPr>
          <w:p w:rsidR="00F9401B" w:rsidRPr="00F9401B" w:rsidRDefault="00F9401B" w:rsidP="00F9401B">
            <w:pPr>
              <w:rPr>
                <w:sz w:val="16"/>
                <w:szCs w:val="16"/>
              </w:rPr>
            </w:pPr>
            <w:r w:rsidRPr="00F9401B">
              <w:rPr>
                <w:sz w:val="16"/>
                <w:szCs w:val="16"/>
              </w:rPr>
              <w:t>26</w:t>
            </w:r>
          </w:p>
        </w:tc>
        <w:tc>
          <w:tcPr>
            <w:tcW w:w="401" w:type="dxa"/>
            <w:shd w:val="clear" w:color="000000" w:fill="FFFFFF"/>
            <w:noWrap/>
            <w:hideMark/>
          </w:tcPr>
          <w:p w:rsidR="00F9401B" w:rsidRPr="00F9401B" w:rsidRDefault="00F9401B" w:rsidP="00F9401B">
            <w:pPr>
              <w:rPr>
                <w:sz w:val="16"/>
                <w:szCs w:val="16"/>
              </w:rPr>
            </w:pPr>
            <w:r w:rsidRPr="00F9401B">
              <w:rPr>
                <w:sz w:val="16"/>
                <w:szCs w:val="16"/>
              </w:rPr>
              <w:t>2</w:t>
            </w:r>
          </w:p>
        </w:tc>
        <w:tc>
          <w:tcPr>
            <w:tcW w:w="606" w:type="dxa"/>
            <w:shd w:val="clear" w:color="000000" w:fill="FFFFFF"/>
            <w:noWrap/>
            <w:hideMark/>
          </w:tcPr>
          <w:p w:rsidR="00F9401B" w:rsidRPr="00F9401B" w:rsidRDefault="00F9401B" w:rsidP="00F9401B">
            <w:pPr>
              <w:rPr>
                <w:sz w:val="16"/>
                <w:szCs w:val="16"/>
              </w:rPr>
            </w:pPr>
            <w:r w:rsidRPr="00F9401B">
              <w:rPr>
                <w:sz w:val="16"/>
                <w:szCs w:val="16"/>
              </w:rPr>
              <w:t>03</w:t>
            </w:r>
          </w:p>
        </w:tc>
        <w:tc>
          <w:tcPr>
            <w:tcW w:w="734" w:type="dxa"/>
            <w:shd w:val="clear" w:color="000000" w:fill="FFFFFF"/>
            <w:noWrap/>
            <w:hideMark/>
          </w:tcPr>
          <w:p w:rsidR="00F9401B" w:rsidRPr="00F9401B" w:rsidRDefault="00F9401B" w:rsidP="00F9401B">
            <w:pPr>
              <w:rPr>
                <w:sz w:val="16"/>
                <w:szCs w:val="16"/>
              </w:rPr>
            </w:pPr>
            <w:r w:rsidRPr="00F9401B">
              <w:rPr>
                <w:sz w:val="16"/>
                <w:szCs w:val="16"/>
              </w:rPr>
              <w:t> </w:t>
            </w:r>
          </w:p>
        </w:tc>
        <w:tc>
          <w:tcPr>
            <w:tcW w:w="617" w:type="dxa"/>
            <w:shd w:val="clear" w:color="000000" w:fill="FFFFFF"/>
            <w:noWrap/>
            <w:hideMark/>
          </w:tcPr>
          <w:p w:rsidR="00F9401B" w:rsidRPr="00F9401B" w:rsidRDefault="00F9401B" w:rsidP="00F9401B">
            <w:pPr>
              <w:rPr>
                <w:sz w:val="16"/>
                <w:szCs w:val="16"/>
              </w:rPr>
            </w:pPr>
            <w:r w:rsidRPr="00F9401B">
              <w:rPr>
                <w:sz w:val="16"/>
                <w:szCs w:val="16"/>
              </w:rPr>
              <w:t> </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1 303,5</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1 303,5</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1 303,5</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 xml:space="preserve">Осуществление государственных полномочий Республики Мордовия по обеспечению детей-сирот и детей, оставшихся без попечения родителей, лиц из числа детей-сирот и детей, </w:t>
            </w:r>
            <w:r w:rsidRPr="00F9401B">
              <w:rPr>
                <w:sz w:val="16"/>
                <w:szCs w:val="16"/>
              </w:rPr>
              <w:lastRenderedPageBreak/>
              <w:t>оставшихся без попечения родителей, жилыми помещениями специализированного жилищного фонда</w:t>
            </w:r>
          </w:p>
        </w:tc>
        <w:tc>
          <w:tcPr>
            <w:tcW w:w="563" w:type="dxa"/>
            <w:shd w:val="clear" w:color="000000" w:fill="FFFFFF"/>
            <w:noWrap/>
            <w:hideMark/>
          </w:tcPr>
          <w:p w:rsidR="00F9401B" w:rsidRPr="00F9401B" w:rsidRDefault="00F9401B" w:rsidP="00F9401B">
            <w:pPr>
              <w:rPr>
                <w:sz w:val="16"/>
                <w:szCs w:val="16"/>
              </w:rPr>
            </w:pPr>
            <w:r w:rsidRPr="00F9401B">
              <w:rPr>
                <w:sz w:val="16"/>
                <w:szCs w:val="16"/>
              </w:rPr>
              <w:lastRenderedPageBreak/>
              <w:t>900</w:t>
            </w:r>
          </w:p>
        </w:tc>
        <w:tc>
          <w:tcPr>
            <w:tcW w:w="509" w:type="dxa"/>
            <w:shd w:val="clear" w:color="000000" w:fill="FFFFFF"/>
            <w:noWrap/>
            <w:hideMark/>
          </w:tcPr>
          <w:p w:rsidR="00F9401B" w:rsidRPr="00F9401B" w:rsidRDefault="00F9401B" w:rsidP="00F9401B">
            <w:pPr>
              <w:rPr>
                <w:sz w:val="16"/>
                <w:szCs w:val="16"/>
              </w:rPr>
            </w:pPr>
            <w:r w:rsidRPr="00F9401B">
              <w:rPr>
                <w:sz w:val="16"/>
                <w:szCs w:val="16"/>
              </w:rPr>
              <w:t>10</w:t>
            </w:r>
          </w:p>
        </w:tc>
        <w:tc>
          <w:tcPr>
            <w:tcW w:w="643" w:type="dxa"/>
            <w:shd w:val="clear" w:color="000000" w:fill="FFFFFF"/>
            <w:noWrap/>
            <w:hideMark/>
          </w:tcPr>
          <w:p w:rsidR="00F9401B" w:rsidRPr="00F9401B" w:rsidRDefault="00F9401B" w:rsidP="00F9401B">
            <w:pPr>
              <w:rPr>
                <w:sz w:val="16"/>
                <w:szCs w:val="16"/>
              </w:rPr>
            </w:pPr>
            <w:r w:rsidRPr="00F9401B">
              <w:rPr>
                <w:sz w:val="16"/>
                <w:szCs w:val="16"/>
              </w:rPr>
              <w:t>04</w:t>
            </w:r>
          </w:p>
        </w:tc>
        <w:tc>
          <w:tcPr>
            <w:tcW w:w="509" w:type="dxa"/>
            <w:shd w:val="clear" w:color="000000" w:fill="FFFFFF"/>
            <w:noWrap/>
            <w:hideMark/>
          </w:tcPr>
          <w:p w:rsidR="00F9401B" w:rsidRPr="00F9401B" w:rsidRDefault="00F9401B" w:rsidP="00F9401B">
            <w:pPr>
              <w:rPr>
                <w:sz w:val="16"/>
                <w:szCs w:val="16"/>
              </w:rPr>
            </w:pPr>
            <w:r w:rsidRPr="00F9401B">
              <w:rPr>
                <w:sz w:val="16"/>
                <w:szCs w:val="16"/>
              </w:rPr>
              <w:t>26</w:t>
            </w:r>
          </w:p>
        </w:tc>
        <w:tc>
          <w:tcPr>
            <w:tcW w:w="401" w:type="dxa"/>
            <w:shd w:val="clear" w:color="000000" w:fill="FFFFFF"/>
            <w:noWrap/>
            <w:hideMark/>
          </w:tcPr>
          <w:p w:rsidR="00F9401B" w:rsidRPr="00F9401B" w:rsidRDefault="00F9401B" w:rsidP="00F9401B">
            <w:pPr>
              <w:rPr>
                <w:sz w:val="16"/>
                <w:szCs w:val="16"/>
              </w:rPr>
            </w:pPr>
            <w:r w:rsidRPr="00F9401B">
              <w:rPr>
                <w:sz w:val="16"/>
                <w:szCs w:val="16"/>
              </w:rPr>
              <w:t>2</w:t>
            </w:r>
          </w:p>
        </w:tc>
        <w:tc>
          <w:tcPr>
            <w:tcW w:w="606" w:type="dxa"/>
            <w:shd w:val="clear" w:color="000000" w:fill="FFFFFF"/>
            <w:noWrap/>
            <w:hideMark/>
          </w:tcPr>
          <w:p w:rsidR="00F9401B" w:rsidRPr="00F9401B" w:rsidRDefault="00F9401B" w:rsidP="00F9401B">
            <w:pPr>
              <w:rPr>
                <w:sz w:val="16"/>
                <w:szCs w:val="16"/>
              </w:rPr>
            </w:pPr>
            <w:r w:rsidRPr="00F9401B">
              <w:rPr>
                <w:sz w:val="16"/>
                <w:szCs w:val="16"/>
              </w:rPr>
              <w:t>03</w:t>
            </w:r>
          </w:p>
        </w:tc>
        <w:tc>
          <w:tcPr>
            <w:tcW w:w="734" w:type="dxa"/>
            <w:shd w:val="clear" w:color="000000" w:fill="FFFFFF"/>
            <w:noWrap/>
            <w:hideMark/>
          </w:tcPr>
          <w:p w:rsidR="00F9401B" w:rsidRPr="00F9401B" w:rsidRDefault="00F9401B" w:rsidP="00F9401B">
            <w:pPr>
              <w:rPr>
                <w:sz w:val="16"/>
                <w:szCs w:val="16"/>
              </w:rPr>
            </w:pPr>
            <w:r w:rsidRPr="00F9401B">
              <w:rPr>
                <w:sz w:val="16"/>
                <w:szCs w:val="16"/>
              </w:rPr>
              <w:t>R0820</w:t>
            </w:r>
          </w:p>
        </w:tc>
        <w:tc>
          <w:tcPr>
            <w:tcW w:w="617" w:type="dxa"/>
            <w:shd w:val="clear" w:color="000000" w:fill="FFFFFF"/>
            <w:noWrap/>
            <w:hideMark/>
          </w:tcPr>
          <w:p w:rsidR="00F9401B" w:rsidRPr="00F9401B" w:rsidRDefault="00F9401B" w:rsidP="00F9401B">
            <w:pPr>
              <w:rPr>
                <w:sz w:val="16"/>
                <w:szCs w:val="16"/>
              </w:rPr>
            </w:pPr>
            <w:r w:rsidRPr="00F9401B">
              <w:rPr>
                <w:sz w:val="16"/>
                <w:szCs w:val="16"/>
              </w:rPr>
              <w:t> </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1 303,5</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1 303,5</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1 303,5</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Капитальные вложения в объекты государственной (муниципальной) собственности</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900</w:t>
            </w:r>
          </w:p>
        </w:tc>
        <w:tc>
          <w:tcPr>
            <w:tcW w:w="509" w:type="dxa"/>
            <w:shd w:val="clear" w:color="000000" w:fill="FFFFFF"/>
            <w:noWrap/>
            <w:hideMark/>
          </w:tcPr>
          <w:p w:rsidR="00F9401B" w:rsidRPr="00F9401B" w:rsidRDefault="00F9401B" w:rsidP="00F9401B">
            <w:pPr>
              <w:rPr>
                <w:sz w:val="16"/>
                <w:szCs w:val="16"/>
              </w:rPr>
            </w:pPr>
            <w:r w:rsidRPr="00F9401B">
              <w:rPr>
                <w:sz w:val="16"/>
                <w:szCs w:val="16"/>
              </w:rPr>
              <w:t>10</w:t>
            </w:r>
          </w:p>
        </w:tc>
        <w:tc>
          <w:tcPr>
            <w:tcW w:w="643" w:type="dxa"/>
            <w:shd w:val="clear" w:color="000000" w:fill="FFFFFF"/>
            <w:noWrap/>
            <w:hideMark/>
          </w:tcPr>
          <w:p w:rsidR="00F9401B" w:rsidRPr="00F9401B" w:rsidRDefault="00F9401B" w:rsidP="00F9401B">
            <w:pPr>
              <w:rPr>
                <w:sz w:val="16"/>
                <w:szCs w:val="16"/>
              </w:rPr>
            </w:pPr>
            <w:r w:rsidRPr="00F9401B">
              <w:rPr>
                <w:sz w:val="16"/>
                <w:szCs w:val="16"/>
              </w:rPr>
              <w:t>04</w:t>
            </w:r>
          </w:p>
        </w:tc>
        <w:tc>
          <w:tcPr>
            <w:tcW w:w="509" w:type="dxa"/>
            <w:shd w:val="clear" w:color="000000" w:fill="FFFFFF"/>
            <w:noWrap/>
            <w:hideMark/>
          </w:tcPr>
          <w:p w:rsidR="00F9401B" w:rsidRPr="00F9401B" w:rsidRDefault="00F9401B" w:rsidP="00F9401B">
            <w:pPr>
              <w:rPr>
                <w:sz w:val="16"/>
                <w:szCs w:val="16"/>
              </w:rPr>
            </w:pPr>
            <w:r w:rsidRPr="00F9401B">
              <w:rPr>
                <w:sz w:val="16"/>
                <w:szCs w:val="16"/>
              </w:rPr>
              <w:t>26</w:t>
            </w:r>
          </w:p>
        </w:tc>
        <w:tc>
          <w:tcPr>
            <w:tcW w:w="401" w:type="dxa"/>
            <w:shd w:val="clear" w:color="000000" w:fill="FFFFFF"/>
            <w:noWrap/>
            <w:hideMark/>
          </w:tcPr>
          <w:p w:rsidR="00F9401B" w:rsidRPr="00F9401B" w:rsidRDefault="00F9401B" w:rsidP="00F9401B">
            <w:pPr>
              <w:rPr>
                <w:sz w:val="16"/>
                <w:szCs w:val="16"/>
              </w:rPr>
            </w:pPr>
            <w:r w:rsidRPr="00F9401B">
              <w:rPr>
                <w:sz w:val="16"/>
                <w:szCs w:val="16"/>
              </w:rPr>
              <w:t>2</w:t>
            </w:r>
          </w:p>
        </w:tc>
        <w:tc>
          <w:tcPr>
            <w:tcW w:w="606" w:type="dxa"/>
            <w:shd w:val="clear" w:color="000000" w:fill="FFFFFF"/>
            <w:noWrap/>
            <w:hideMark/>
          </w:tcPr>
          <w:p w:rsidR="00F9401B" w:rsidRPr="00F9401B" w:rsidRDefault="00F9401B" w:rsidP="00F9401B">
            <w:pPr>
              <w:rPr>
                <w:sz w:val="16"/>
                <w:szCs w:val="16"/>
              </w:rPr>
            </w:pPr>
            <w:r w:rsidRPr="00F9401B">
              <w:rPr>
                <w:sz w:val="16"/>
                <w:szCs w:val="16"/>
              </w:rPr>
              <w:t>03</w:t>
            </w:r>
          </w:p>
        </w:tc>
        <w:tc>
          <w:tcPr>
            <w:tcW w:w="734" w:type="dxa"/>
            <w:shd w:val="clear" w:color="000000" w:fill="FFFFFF"/>
            <w:noWrap/>
            <w:hideMark/>
          </w:tcPr>
          <w:p w:rsidR="00F9401B" w:rsidRPr="00F9401B" w:rsidRDefault="00F9401B" w:rsidP="00F9401B">
            <w:pPr>
              <w:rPr>
                <w:sz w:val="16"/>
                <w:szCs w:val="16"/>
              </w:rPr>
            </w:pPr>
            <w:r w:rsidRPr="00F9401B">
              <w:rPr>
                <w:sz w:val="16"/>
                <w:szCs w:val="16"/>
              </w:rPr>
              <w:t>R0820</w:t>
            </w:r>
          </w:p>
        </w:tc>
        <w:tc>
          <w:tcPr>
            <w:tcW w:w="617" w:type="dxa"/>
            <w:shd w:val="clear" w:color="000000" w:fill="FFFFFF"/>
            <w:noWrap/>
            <w:hideMark/>
          </w:tcPr>
          <w:p w:rsidR="00F9401B" w:rsidRPr="00F9401B" w:rsidRDefault="00F9401B" w:rsidP="00F9401B">
            <w:pPr>
              <w:rPr>
                <w:sz w:val="16"/>
                <w:szCs w:val="16"/>
              </w:rPr>
            </w:pPr>
            <w:r w:rsidRPr="00F9401B">
              <w:rPr>
                <w:sz w:val="16"/>
                <w:szCs w:val="16"/>
              </w:rPr>
              <w:t>400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1 303,5</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1 303,5</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1 303,5</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Бюджетные инвестиции</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900</w:t>
            </w:r>
          </w:p>
        </w:tc>
        <w:tc>
          <w:tcPr>
            <w:tcW w:w="509" w:type="dxa"/>
            <w:shd w:val="clear" w:color="000000" w:fill="FFFFFF"/>
            <w:noWrap/>
            <w:hideMark/>
          </w:tcPr>
          <w:p w:rsidR="00F9401B" w:rsidRPr="00F9401B" w:rsidRDefault="00F9401B" w:rsidP="00F9401B">
            <w:pPr>
              <w:rPr>
                <w:sz w:val="16"/>
                <w:szCs w:val="16"/>
              </w:rPr>
            </w:pPr>
            <w:r w:rsidRPr="00F9401B">
              <w:rPr>
                <w:sz w:val="16"/>
                <w:szCs w:val="16"/>
              </w:rPr>
              <w:t>10</w:t>
            </w:r>
          </w:p>
        </w:tc>
        <w:tc>
          <w:tcPr>
            <w:tcW w:w="643" w:type="dxa"/>
            <w:shd w:val="clear" w:color="000000" w:fill="FFFFFF"/>
            <w:noWrap/>
            <w:hideMark/>
          </w:tcPr>
          <w:p w:rsidR="00F9401B" w:rsidRPr="00F9401B" w:rsidRDefault="00F9401B" w:rsidP="00F9401B">
            <w:pPr>
              <w:rPr>
                <w:sz w:val="16"/>
                <w:szCs w:val="16"/>
              </w:rPr>
            </w:pPr>
            <w:r w:rsidRPr="00F9401B">
              <w:rPr>
                <w:sz w:val="16"/>
                <w:szCs w:val="16"/>
              </w:rPr>
              <w:t>04</w:t>
            </w:r>
          </w:p>
        </w:tc>
        <w:tc>
          <w:tcPr>
            <w:tcW w:w="509" w:type="dxa"/>
            <w:shd w:val="clear" w:color="000000" w:fill="FFFFFF"/>
            <w:noWrap/>
            <w:hideMark/>
          </w:tcPr>
          <w:p w:rsidR="00F9401B" w:rsidRPr="00F9401B" w:rsidRDefault="00F9401B" w:rsidP="00F9401B">
            <w:pPr>
              <w:rPr>
                <w:sz w:val="16"/>
                <w:szCs w:val="16"/>
              </w:rPr>
            </w:pPr>
            <w:r w:rsidRPr="00F9401B">
              <w:rPr>
                <w:sz w:val="16"/>
                <w:szCs w:val="16"/>
              </w:rPr>
              <w:t>26</w:t>
            </w:r>
          </w:p>
        </w:tc>
        <w:tc>
          <w:tcPr>
            <w:tcW w:w="401" w:type="dxa"/>
            <w:shd w:val="clear" w:color="000000" w:fill="FFFFFF"/>
            <w:noWrap/>
            <w:hideMark/>
          </w:tcPr>
          <w:p w:rsidR="00F9401B" w:rsidRPr="00F9401B" w:rsidRDefault="00F9401B" w:rsidP="00F9401B">
            <w:pPr>
              <w:rPr>
                <w:sz w:val="16"/>
                <w:szCs w:val="16"/>
              </w:rPr>
            </w:pPr>
            <w:r w:rsidRPr="00F9401B">
              <w:rPr>
                <w:sz w:val="16"/>
                <w:szCs w:val="16"/>
              </w:rPr>
              <w:t>2</w:t>
            </w:r>
          </w:p>
        </w:tc>
        <w:tc>
          <w:tcPr>
            <w:tcW w:w="606" w:type="dxa"/>
            <w:shd w:val="clear" w:color="000000" w:fill="FFFFFF"/>
            <w:noWrap/>
            <w:hideMark/>
          </w:tcPr>
          <w:p w:rsidR="00F9401B" w:rsidRPr="00F9401B" w:rsidRDefault="00F9401B" w:rsidP="00F9401B">
            <w:pPr>
              <w:rPr>
                <w:sz w:val="16"/>
                <w:szCs w:val="16"/>
              </w:rPr>
            </w:pPr>
            <w:r w:rsidRPr="00F9401B">
              <w:rPr>
                <w:sz w:val="16"/>
                <w:szCs w:val="16"/>
              </w:rPr>
              <w:t>03</w:t>
            </w:r>
          </w:p>
        </w:tc>
        <w:tc>
          <w:tcPr>
            <w:tcW w:w="734" w:type="dxa"/>
            <w:shd w:val="clear" w:color="000000" w:fill="FFFFFF"/>
            <w:noWrap/>
            <w:hideMark/>
          </w:tcPr>
          <w:p w:rsidR="00F9401B" w:rsidRPr="00F9401B" w:rsidRDefault="00F9401B" w:rsidP="00F9401B">
            <w:pPr>
              <w:rPr>
                <w:sz w:val="16"/>
                <w:szCs w:val="16"/>
              </w:rPr>
            </w:pPr>
            <w:r w:rsidRPr="00F9401B">
              <w:rPr>
                <w:sz w:val="16"/>
                <w:szCs w:val="16"/>
              </w:rPr>
              <w:t>R0820</w:t>
            </w:r>
          </w:p>
        </w:tc>
        <w:tc>
          <w:tcPr>
            <w:tcW w:w="617" w:type="dxa"/>
            <w:shd w:val="clear" w:color="000000" w:fill="FFFFFF"/>
            <w:noWrap/>
            <w:hideMark/>
          </w:tcPr>
          <w:p w:rsidR="00F9401B" w:rsidRPr="00F9401B" w:rsidRDefault="00F9401B" w:rsidP="00F9401B">
            <w:pPr>
              <w:rPr>
                <w:sz w:val="16"/>
                <w:szCs w:val="16"/>
              </w:rPr>
            </w:pPr>
            <w:r w:rsidRPr="00F9401B">
              <w:rPr>
                <w:sz w:val="16"/>
                <w:szCs w:val="16"/>
              </w:rPr>
              <w:t>410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1 303,5</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1 303,5</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1 303,5</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 xml:space="preserve">Непрограммные расходы главных распорядителей средств бюджета </w:t>
            </w:r>
            <w:proofErr w:type="spellStart"/>
            <w:r w:rsidRPr="00F9401B">
              <w:rPr>
                <w:sz w:val="16"/>
                <w:szCs w:val="16"/>
              </w:rPr>
              <w:t>Чамзинского</w:t>
            </w:r>
            <w:proofErr w:type="spellEnd"/>
            <w:r w:rsidRPr="00F9401B">
              <w:rPr>
                <w:sz w:val="16"/>
                <w:szCs w:val="16"/>
              </w:rPr>
              <w:t xml:space="preserve"> муниципального района Республики Мордовия</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900</w:t>
            </w:r>
          </w:p>
        </w:tc>
        <w:tc>
          <w:tcPr>
            <w:tcW w:w="509" w:type="dxa"/>
            <w:shd w:val="clear" w:color="000000" w:fill="FFFFFF"/>
            <w:noWrap/>
            <w:hideMark/>
          </w:tcPr>
          <w:p w:rsidR="00F9401B" w:rsidRPr="00F9401B" w:rsidRDefault="00F9401B" w:rsidP="00F9401B">
            <w:pPr>
              <w:rPr>
                <w:sz w:val="16"/>
                <w:szCs w:val="16"/>
              </w:rPr>
            </w:pPr>
            <w:r w:rsidRPr="00F9401B">
              <w:rPr>
                <w:sz w:val="16"/>
                <w:szCs w:val="16"/>
              </w:rPr>
              <w:t>10</w:t>
            </w:r>
          </w:p>
        </w:tc>
        <w:tc>
          <w:tcPr>
            <w:tcW w:w="643" w:type="dxa"/>
            <w:shd w:val="clear" w:color="000000" w:fill="FFFFFF"/>
            <w:noWrap/>
            <w:hideMark/>
          </w:tcPr>
          <w:p w:rsidR="00F9401B" w:rsidRPr="00F9401B" w:rsidRDefault="00F9401B" w:rsidP="00F9401B">
            <w:pPr>
              <w:rPr>
                <w:sz w:val="16"/>
                <w:szCs w:val="16"/>
              </w:rPr>
            </w:pPr>
            <w:r w:rsidRPr="00F9401B">
              <w:rPr>
                <w:sz w:val="16"/>
                <w:szCs w:val="16"/>
              </w:rPr>
              <w:t>04</w:t>
            </w:r>
          </w:p>
        </w:tc>
        <w:tc>
          <w:tcPr>
            <w:tcW w:w="509" w:type="dxa"/>
            <w:shd w:val="clear" w:color="000000" w:fill="FFFFFF"/>
            <w:noWrap/>
            <w:hideMark/>
          </w:tcPr>
          <w:p w:rsidR="00F9401B" w:rsidRPr="00F9401B" w:rsidRDefault="00F9401B" w:rsidP="00F9401B">
            <w:pPr>
              <w:rPr>
                <w:sz w:val="16"/>
                <w:szCs w:val="16"/>
              </w:rPr>
            </w:pPr>
            <w:r w:rsidRPr="00F9401B">
              <w:rPr>
                <w:sz w:val="16"/>
                <w:szCs w:val="16"/>
              </w:rPr>
              <w:t>89</w:t>
            </w:r>
          </w:p>
        </w:tc>
        <w:tc>
          <w:tcPr>
            <w:tcW w:w="401" w:type="dxa"/>
            <w:shd w:val="clear" w:color="000000" w:fill="FFFFFF"/>
            <w:noWrap/>
            <w:hideMark/>
          </w:tcPr>
          <w:p w:rsidR="00F9401B" w:rsidRPr="00F9401B" w:rsidRDefault="00F9401B" w:rsidP="00F9401B">
            <w:pPr>
              <w:rPr>
                <w:sz w:val="16"/>
                <w:szCs w:val="16"/>
              </w:rPr>
            </w:pPr>
            <w:r w:rsidRPr="00F9401B">
              <w:rPr>
                <w:sz w:val="16"/>
                <w:szCs w:val="16"/>
              </w:rPr>
              <w:t>0</w:t>
            </w:r>
          </w:p>
        </w:tc>
        <w:tc>
          <w:tcPr>
            <w:tcW w:w="606" w:type="dxa"/>
            <w:shd w:val="clear" w:color="000000" w:fill="FFFFFF"/>
            <w:noWrap/>
            <w:hideMark/>
          </w:tcPr>
          <w:p w:rsidR="00F9401B" w:rsidRPr="00F9401B" w:rsidRDefault="00F9401B" w:rsidP="00F9401B">
            <w:pPr>
              <w:rPr>
                <w:sz w:val="16"/>
                <w:szCs w:val="16"/>
              </w:rPr>
            </w:pPr>
            <w:r w:rsidRPr="00F9401B">
              <w:rPr>
                <w:sz w:val="16"/>
                <w:szCs w:val="16"/>
              </w:rPr>
              <w:t> </w:t>
            </w:r>
          </w:p>
        </w:tc>
        <w:tc>
          <w:tcPr>
            <w:tcW w:w="734" w:type="dxa"/>
            <w:shd w:val="clear" w:color="000000" w:fill="FFFFFF"/>
            <w:noWrap/>
            <w:hideMark/>
          </w:tcPr>
          <w:p w:rsidR="00F9401B" w:rsidRPr="00F9401B" w:rsidRDefault="00F9401B" w:rsidP="00F9401B">
            <w:pPr>
              <w:rPr>
                <w:sz w:val="16"/>
                <w:szCs w:val="16"/>
              </w:rPr>
            </w:pPr>
            <w:r w:rsidRPr="00F9401B">
              <w:rPr>
                <w:sz w:val="16"/>
                <w:szCs w:val="16"/>
              </w:rPr>
              <w:t> </w:t>
            </w:r>
          </w:p>
        </w:tc>
        <w:tc>
          <w:tcPr>
            <w:tcW w:w="617" w:type="dxa"/>
            <w:shd w:val="clear" w:color="000000" w:fill="FFFFFF"/>
            <w:noWrap/>
            <w:hideMark/>
          </w:tcPr>
          <w:p w:rsidR="00F9401B" w:rsidRPr="00F9401B" w:rsidRDefault="00F9401B" w:rsidP="00F9401B">
            <w:pPr>
              <w:rPr>
                <w:sz w:val="16"/>
                <w:szCs w:val="16"/>
              </w:rPr>
            </w:pPr>
            <w:r w:rsidRPr="00F9401B">
              <w:rPr>
                <w:sz w:val="16"/>
                <w:szCs w:val="16"/>
              </w:rPr>
              <w:t> </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104,0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104,0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104,0</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 xml:space="preserve">Непрограммные расходы в рамках обеспечения деятельности главных распорядителей средств бюджета </w:t>
            </w:r>
            <w:proofErr w:type="spellStart"/>
            <w:r w:rsidRPr="00F9401B">
              <w:rPr>
                <w:sz w:val="16"/>
                <w:szCs w:val="16"/>
              </w:rPr>
              <w:t>Чамзинского</w:t>
            </w:r>
            <w:proofErr w:type="spellEnd"/>
            <w:r w:rsidRPr="00F9401B">
              <w:rPr>
                <w:sz w:val="16"/>
                <w:szCs w:val="16"/>
              </w:rPr>
              <w:t xml:space="preserve"> муниципального района Республики Мордовия</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900</w:t>
            </w:r>
          </w:p>
        </w:tc>
        <w:tc>
          <w:tcPr>
            <w:tcW w:w="509" w:type="dxa"/>
            <w:shd w:val="clear" w:color="000000" w:fill="FFFFFF"/>
            <w:noWrap/>
            <w:hideMark/>
          </w:tcPr>
          <w:p w:rsidR="00F9401B" w:rsidRPr="00F9401B" w:rsidRDefault="00F9401B" w:rsidP="00F9401B">
            <w:pPr>
              <w:rPr>
                <w:sz w:val="16"/>
                <w:szCs w:val="16"/>
              </w:rPr>
            </w:pPr>
            <w:r w:rsidRPr="00F9401B">
              <w:rPr>
                <w:sz w:val="16"/>
                <w:szCs w:val="16"/>
              </w:rPr>
              <w:t>10</w:t>
            </w:r>
          </w:p>
        </w:tc>
        <w:tc>
          <w:tcPr>
            <w:tcW w:w="643" w:type="dxa"/>
            <w:shd w:val="clear" w:color="000000" w:fill="FFFFFF"/>
            <w:noWrap/>
            <w:hideMark/>
          </w:tcPr>
          <w:p w:rsidR="00F9401B" w:rsidRPr="00F9401B" w:rsidRDefault="00F9401B" w:rsidP="00F9401B">
            <w:pPr>
              <w:rPr>
                <w:sz w:val="16"/>
                <w:szCs w:val="16"/>
              </w:rPr>
            </w:pPr>
            <w:r w:rsidRPr="00F9401B">
              <w:rPr>
                <w:sz w:val="16"/>
                <w:szCs w:val="16"/>
              </w:rPr>
              <w:t>04</w:t>
            </w:r>
          </w:p>
        </w:tc>
        <w:tc>
          <w:tcPr>
            <w:tcW w:w="509" w:type="dxa"/>
            <w:shd w:val="clear" w:color="000000" w:fill="FFFFFF"/>
            <w:noWrap/>
            <w:hideMark/>
          </w:tcPr>
          <w:p w:rsidR="00F9401B" w:rsidRPr="00F9401B" w:rsidRDefault="00F9401B" w:rsidP="00F9401B">
            <w:pPr>
              <w:rPr>
                <w:sz w:val="16"/>
                <w:szCs w:val="16"/>
              </w:rPr>
            </w:pPr>
            <w:r w:rsidRPr="00F9401B">
              <w:rPr>
                <w:sz w:val="16"/>
                <w:szCs w:val="16"/>
              </w:rPr>
              <w:t>89</w:t>
            </w:r>
          </w:p>
        </w:tc>
        <w:tc>
          <w:tcPr>
            <w:tcW w:w="401" w:type="dxa"/>
            <w:shd w:val="clear" w:color="000000" w:fill="FFFFFF"/>
            <w:noWrap/>
            <w:hideMark/>
          </w:tcPr>
          <w:p w:rsidR="00F9401B" w:rsidRPr="00F9401B" w:rsidRDefault="00F9401B" w:rsidP="00F9401B">
            <w:pPr>
              <w:rPr>
                <w:sz w:val="16"/>
                <w:szCs w:val="16"/>
              </w:rPr>
            </w:pPr>
            <w:r w:rsidRPr="00F9401B">
              <w:rPr>
                <w:sz w:val="16"/>
                <w:szCs w:val="16"/>
              </w:rPr>
              <w:t>1</w:t>
            </w:r>
          </w:p>
        </w:tc>
        <w:tc>
          <w:tcPr>
            <w:tcW w:w="606" w:type="dxa"/>
            <w:shd w:val="clear" w:color="000000" w:fill="FFFFFF"/>
            <w:noWrap/>
            <w:hideMark/>
          </w:tcPr>
          <w:p w:rsidR="00F9401B" w:rsidRPr="00F9401B" w:rsidRDefault="00F9401B" w:rsidP="00F9401B">
            <w:pPr>
              <w:rPr>
                <w:sz w:val="16"/>
                <w:szCs w:val="16"/>
              </w:rPr>
            </w:pPr>
            <w:r w:rsidRPr="00F9401B">
              <w:rPr>
                <w:sz w:val="16"/>
                <w:szCs w:val="16"/>
              </w:rPr>
              <w:t> </w:t>
            </w:r>
          </w:p>
        </w:tc>
        <w:tc>
          <w:tcPr>
            <w:tcW w:w="734" w:type="dxa"/>
            <w:shd w:val="clear" w:color="000000" w:fill="FFFFFF"/>
            <w:noWrap/>
            <w:hideMark/>
          </w:tcPr>
          <w:p w:rsidR="00F9401B" w:rsidRPr="00F9401B" w:rsidRDefault="00F9401B" w:rsidP="00F9401B">
            <w:pPr>
              <w:rPr>
                <w:sz w:val="16"/>
                <w:szCs w:val="16"/>
              </w:rPr>
            </w:pPr>
            <w:r w:rsidRPr="00F9401B">
              <w:rPr>
                <w:sz w:val="16"/>
                <w:szCs w:val="16"/>
              </w:rPr>
              <w:t> </w:t>
            </w:r>
          </w:p>
        </w:tc>
        <w:tc>
          <w:tcPr>
            <w:tcW w:w="617" w:type="dxa"/>
            <w:shd w:val="clear" w:color="000000" w:fill="FFFFFF"/>
            <w:noWrap/>
            <w:hideMark/>
          </w:tcPr>
          <w:p w:rsidR="00F9401B" w:rsidRPr="00F9401B" w:rsidRDefault="00F9401B" w:rsidP="00F9401B">
            <w:pPr>
              <w:rPr>
                <w:sz w:val="16"/>
                <w:szCs w:val="16"/>
              </w:rPr>
            </w:pPr>
            <w:r w:rsidRPr="00F9401B">
              <w:rPr>
                <w:sz w:val="16"/>
                <w:szCs w:val="16"/>
              </w:rPr>
              <w:t> </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104,0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104,0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104,0</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Осуществление государственных полномочий Республики Мордовия по назначению и предоставлению единовременной денежной выплаты на капитальный ремонт жилых помещений, единственными собственниками которых являются дети-сироты и дети, оставшиеся без попечения родителей, а также лица из числа детей-сирот и детей, оставшихся без попечения родителей</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900</w:t>
            </w:r>
          </w:p>
        </w:tc>
        <w:tc>
          <w:tcPr>
            <w:tcW w:w="509" w:type="dxa"/>
            <w:shd w:val="clear" w:color="000000" w:fill="FFFFFF"/>
            <w:noWrap/>
            <w:hideMark/>
          </w:tcPr>
          <w:p w:rsidR="00F9401B" w:rsidRPr="00F9401B" w:rsidRDefault="00F9401B" w:rsidP="00F9401B">
            <w:pPr>
              <w:rPr>
                <w:sz w:val="16"/>
                <w:szCs w:val="16"/>
              </w:rPr>
            </w:pPr>
            <w:r w:rsidRPr="00F9401B">
              <w:rPr>
                <w:sz w:val="16"/>
                <w:szCs w:val="16"/>
              </w:rPr>
              <w:t>10</w:t>
            </w:r>
          </w:p>
        </w:tc>
        <w:tc>
          <w:tcPr>
            <w:tcW w:w="643" w:type="dxa"/>
            <w:shd w:val="clear" w:color="000000" w:fill="FFFFFF"/>
            <w:noWrap/>
            <w:hideMark/>
          </w:tcPr>
          <w:p w:rsidR="00F9401B" w:rsidRPr="00F9401B" w:rsidRDefault="00F9401B" w:rsidP="00F9401B">
            <w:pPr>
              <w:rPr>
                <w:sz w:val="16"/>
                <w:szCs w:val="16"/>
              </w:rPr>
            </w:pPr>
            <w:r w:rsidRPr="00F9401B">
              <w:rPr>
                <w:sz w:val="16"/>
                <w:szCs w:val="16"/>
              </w:rPr>
              <w:t>04</w:t>
            </w:r>
          </w:p>
        </w:tc>
        <w:tc>
          <w:tcPr>
            <w:tcW w:w="509" w:type="dxa"/>
            <w:shd w:val="clear" w:color="000000" w:fill="FFFFFF"/>
            <w:noWrap/>
            <w:hideMark/>
          </w:tcPr>
          <w:p w:rsidR="00F9401B" w:rsidRPr="00F9401B" w:rsidRDefault="00F9401B" w:rsidP="00F9401B">
            <w:pPr>
              <w:rPr>
                <w:sz w:val="16"/>
                <w:szCs w:val="16"/>
              </w:rPr>
            </w:pPr>
            <w:r w:rsidRPr="00F9401B">
              <w:rPr>
                <w:sz w:val="16"/>
                <w:szCs w:val="16"/>
              </w:rPr>
              <w:t>89</w:t>
            </w:r>
          </w:p>
        </w:tc>
        <w:tc>
          <w:tcPr>
            <w:tcW w:w="401" w:type="dxa"/>
            <w:shd w:val="clear" w:color="000000" w:fill="FFFFFF"/>
            <w:noWrap/>
            <w:hideMark/>
          </w:tcPr>
          <w:p w:rsidR="00F9401B" w:rsidRPr="00F9401B" w:rsidRDefault="00F9401B" w:rsidP="00F9401B">
            <w:pPr>
              <w:rPr>
                <w:sz w:val="16"/>
                <w:szCs w:val="16"/>
              </w:rPr>
            </w:pPr>
            <w:r w:rsidRPr="00F9401B">
              <w:rPr>
                <w:sz w:val="16"/>
                <w:szCs w:val="16"/>
              </w:rPr>
              <w:t>1</w:t>
            </w:r>
          </w:p>
        </w:tc>
        <w:tc>
          <w:tcPr>
            <w:tcW w:w="606" w:type="dxa"/>
            <w:shd w:val="clear" w:color="000000" w:fill="FFFFFF"/>
            <w:noWrap/>
            <w:hideMark/>
          </w:tcPr>
          <w:p w:rsidR="00F9401B" w:rsidRPr="00F9401B" w:rsidRDefault="00F9401B" w:rsidP="00F9401B">
            <w:pPr>
              <w:rPr>
                <w:sz w:val="16"/>
                <w:szCs w:val="16"/>
              </w:rPr>
            </w:pPr>
            <w:r w:rsidRPr="00F9401B">
              <w:rPr>
                <w:sz w:val="16"/>
                <w:szCs w:val="16"/>
              </w:rPr>
              <w:t>00</w:t>
            </w:r>
          </w:p>
        </w:tc>
        <w:tc>
          <w:tcPr>
            <w:tcW w:w="734" w:type="dxa"/>
            <w:shd w:val="clear" w:color="000000" w:fill="FFFFFF"/>
            <w:noWrap/>
            <w:hideMark/>
          </w:tcPr>
          <w:p w:rsidR="00F9401B" w:rsidRPr="00F9401B" w:rsidRDefault="00F9401B" w:rsidP="00F9401B">
            <w:pPr>
              <w:rPr>
                <w:sz w:val="16"/>
                <w:szCs w:val="16"/>
              </w:rPr>
            </w:pPr>
            <w:r w:rsidRPr="00F9401B">
              <w:rPr>
                <w:sz w:val="16"/>
                <w:szCs w:val="16"/>
              </w:rPr>
              <w:t>77110</w:t>
            </w:r>
          </w:p>
        </w:tc>
        <w:tc>
          <w:tcPr>
            <w:tcW w:w="617" w:type="dxa"/>
            <w:shd w:val="clear" w:color="000000" w:fill="FFFFFF"/>
            <w:noWrap/>
            <w:hideMark/>
          </w:tcPr>
          <w:p w:rsidR="00F9401B" w:rsidRPr="00F9401B" w:rsidRDefault="00F9401B" w:rsidP="00F9401B">
            <w:pPr>
              <w:rPr>
                <w:sz w:val="16"/>
                <w:szCs w:val="16"/>
              </w:rPr>
            </w:pPr>
            <w:r w:rsidRPr="00F9401B">
              <w:rPr>
                <w:sz w:val="16"/>
                <w:szCs w:val="16"/>
              </w:rPr>
              <w:t> </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104,0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104,0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104,0</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Социальное обеспечение и иные выплаты населению</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900</w:t>
            </w:r>
          </w:p>
        </w:tc>
        <w:tc>
          <w:tcPr>
            <w:tcW w:w="509" w:type="dxa"/>
            <w:shd w:val="clear" w:color="000000" w:fill="FFFFFF"/>
            <w:noWrap/>
            <w:hideMark/>
          </w:tcPr>
          <w:p w:rsidR="00F9401B" w:rsidRPr="00F9401B" w:rsidRDefault="00F9401B" w:rsidP="00F9401B">
            <w:pPr>
              <w:rPr>
                <w:sz w:val="16"/>
                <w:szCs w:val="16"/>
              </w:rPr>
            </w:pPr>
            <w:r w:rsidRPr="00F9401B">
              <w:rPr>
                <w:sz w:val="16"/>
                <w:szCs w:val="16"/>
              </w:rPr>
              <w:t>10</w:t>
            </w:r>
          </w:p>
        </w:tc>
        <w:tc>
          <w:tcPr>
            <w:tcW w:w="643" w:type="dxa"/>
            <w:shd w:val="clear" w:color="000000" w:fill="FFFFFF"/>
            <w:noWrap/>
            <w:hideMark/>
          </w:tcPr>
          <w:p w:rsidR="00F9401B" w:rsidRPr="00F9401B" w:rsidRDefault="00F9401B" w:rsidP="00F9401B">
            <w:pPr>
              <w:rPr>
                <w:sz w:val="16"/>
                <w:szCs w:val="16"/>
              </w:rPr>
            </w:pPr>
            <w:r w:rsidRPr="00F9401B">
              <w:rPr>
                <w:sz w:val="16"/>
                <w:szCs w:val="16"/>
              </w:rPr>
              <w:t>04</w:t>
            </w:r>
          </w:p>
        </w:tc>
        <w:tc>
          <w:tcPr>
            <w:tcW w:w="509" w:type="dxa"/>
            <w:shd w:val="clear" w:color="000000" w:fill="FFFFFF"/>
            <w:noWrap/>
            <w:hideMark/>
          </w:tcPr>
          <w:p w:rsidR="00F9401B" w:rsidRPr="00F9401B" w:rsidRDefault="00F9401B" w:rsidP="00F9401B">
            <w:pPr>
              <w:rPr>
                <w:sz w:val="16"/>
                <w:szCs w:val="16"/>
              </w:rPr>
            </w:pPr>
            <w:r w:rsidRPr="00F9401B">
              <w:rPr>
                <w:sz w:val="16"/>
                <w:szCs w:val="16"/>
              </w:rPr>
              <w:t>89</w:t>
            </w:r>
          </w:p>
        </w:tc>
        <w:tc>
          <w:tcPr>
            <w:tcW w:w="401" w:type="dxa"/>
            <w:shd w:val="clear" w:color="000000" w:fill="FFFFFF"/>
            <w:noWrap/>
            <w:hideMark/>
          </w:tcPr>
          <w:p w:rsidR="00F9401B" w:rsidRPr="00F9401B" w:rsidRDefault="00F9401B" w:rsidP="00F9401B">
            <w:pPr>
              <w:rPr>
                <w:sz w:val="16"/>
                <w:szCs w:val="16"/>
              </w:rPr>
            </w:pPr>
            <w:r w:rsidRPr="00F9401B">
              <w:rPr>
                <w:sz w:val="16"/>
                <w:szCs w:val="16"/>
              </w:rPr>
              <w:t>1</w:t>
            </w:r>
          </w:p>
        </w:tc>
        <w:tc>
          <w:tcPr>
            <w:tcW w:w="606" w:type="dxa"/>
            <w:shd w:val="clear" w:color="000000" w:fill="FFFFFF"/>
            <w:noWrap/>
            <w:hideMark/>
          </w:tcPr>
          <w:p w:rsidR="00F9401B" w:rsidRPr="00F9401B" w:rsidRDefault="00F9401B" w:rsidP="00F9401B">
            <w:pPr>
              <w:rPr>
                <w:sz w:val="16"/>
                <w:szCs w:val="16"/>
              </w:rPr>
            </w:pPr>
            <w:r w:rsidRPr="00F9401B">
              <w:rPr>
                <w:sz w:val="16"/>
                <w:szCs w:val="16"/>
              </w:rPr>
              <w:t>00</w:t>
            </w:r>
          </w:p>
        </w:tc>
        <w:tc>
          <w:tcPr>
            <w:tcW w:w="734" w:type="dxa"/>
            <w:shd w:val="clear" w:color="000000" w:fill="FFFFFF"/>
            <w:noWrap/>
            <w:hideMark/>
          </w:tcPr>
          <w:p w:rsidR="00F9401B" w:rsidRPr="00F9401B" w:rsidRDefault="00F9401B" w:rsidP="00F9401B">
            <w:pPr>
              <w:rPr>
                <w:sz w:val="16"/>
                <w:szCs w:val="16"/>
              </w:rPr>
            </w:pPr>
            <w:r w:rsidRPr="00F9401B">
              <w:rPr>
                <w:sz w:val="16"/>
                <w:szCs w:val="16"/>
              </w:rPr>
              <w:t>77110</w:t>
            </w:r>
          </w:p>
        </w:tc>
        <w:tc>
          <w:tcPr>
            <w:tcW w:w="617" w:type="dxa"/>
            <w:shd w:val="clear" w:color="000000" w:fill="FFFFFF"/>
            <w:noWrap/>
            <w:hideMark/>
          </w:tcPr>
          <w:p w:rsidR="00F9401B" w:rsidRPr="00F9401B" w:rsidRDefault="00F9401B" w:rsidP="00F9401B">
            <w:pPr>
              <w:rPr>
                <w:sz w:val="16"/>
                <w:szCs w:val="16"/>
              </w:rPr>
            </w:pPr>
            <w:r w:rsidRPr="00F9401B">
              <w:rPr>
                <w:sz w:val="16"/>
                <w:szCs w:val="16"/>
              </w:rPr>
              <w:t>300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104,0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104,0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104,0</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Публичные нормативные социальные выплаты гражданам</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900</w:t>
            </w:r>
          </w:p>
        </w:tc>
        <w:tc>
          <w:tcPr>
            <w:tcW w:w="509" w:type="dxa"/>
            <w:shd w:val="clear" w:color="000000" w:fill="FFFFFF"/>
            <w:noWrap/>
            <w:hideMark/>
          </w:tcPr>
          <w:p w:rsidR="00F9401B" w:rsidRPr="00F9401B" w:rsidRDefault="00F9401B" w:rsidP="00F9401B">
            <w:pPr>
              <w:rPr>
                <w:sz w:val="16"/>
                <w:szCs w:val="16"/>
              </w:rPr>
            </w:pPr>
            <w:r w:rsidRPr="00F9401B">
              <w:rPr>
                <w:sz w:val="16"/>
                <w:szCs w:val="16"/>
              </w:rPr>
              <w:t>10</w:t>
            </w:r>
          </w:p>
        </w:tc>
        <w:tc>
          <w:tcPr>
            <w:tcW w:w="643" w:type="dxa"/>
            <w:shd w:val="clear" w:color="000000" w:fill="FFFFFF"/>
            <w:noWrap/>
            <w:hideMark/>
          </w:tcPr>
          <w:p w:rsidR="00F9401B" w:rsidRPr="00F9401B" w:rsidRDefault="00F9401B" w:rsidP="00F9401B">
            <w:pPr>
              <w:rPr>
                <w:sz w:val="16"/>
                <w:szCs w:val="16"/>
              </w:rPr>
            </w:pPr>
            <w:r w:rsidRPr="00F9401B">
              <w:rPr>
                <w:sz w:val="16"/>
                <w:szCs w:val="16"/>
              </w:rPr>
              <w:t>04</w:t>
            </w:r>
          </w:p>
        </w:tc>
        <w:tc>
          <w:tcPr>
            <w:tcW w:w="509" w:type="dxa"/>
            <w:shd w:val="clear" w:color="000000" w:fill="FFFFFF"/>
            <w:noWrap/>
            <w:hideMark/>
          </w:tcPr>
          <w:p w:rsidR="00F9401B" w:rsidRPr="00F9401B" w:rsidRDefault="00F9401B" w:rsidP="00F9401B">
            <w:pPr>
              <w:rPr>
                <w:sz w:val="16"/>
                <w:szCs w:val="16"/>
              </w:rPr>
            </w:pPr>
            <w:r w:rsidRPr="00F9401B">
              <w:rPr>
                <w:sz w:val="16"/>
                <w:szCs w:val="16"/>
              </w:rPr>
              <w:t>89</w:t>
            </w:r>
          </w:p>
        </w:tc>
        <w:tc>
          <w:tcPr>
            <w:tcW w:w="401" w:type="dxa"/>
            <w:shd w:val="clear" w:color="000000" w:fill="FFFFFF"/>
            <w:noWrap/>
            <w:hideMark/>
          </w:tcPr>
          <w:p w:rsidR="00F9401B" w:rsidRPr="00F9401B" w:rsidRDefault="00F9401B" w:rsidP="00F9401B">
            <w:pPr>
              <w:rPr>
                <w:sz w:val="16"/>
                <w:szCs w:val="16"/>
              </w:rPr>
            </w:pPr>
            <w:r w:rsidRPr="00F9401B">
              <w:rPr>
                <w:sz w:val="16"/>
                <w:szCs w:val="16"/>
              </w:rPr>
              <w:t>1</w:t>
            </w:r>
          </w:p>
        </w:tc>
        <w:tc>
          <w:tcPr>
            <w:tcW w:w="606" w:type="dxa"/>
            <w:shd w:val="clear" w:color="000000" w:fill="FFFFFF"/>
            <w:noWrap/>
            <w:hideMark/>
          </w:tcPr>
          <w:p w:rsidR="00F9401B" w:rsidRPr="00F9401B" w:rsidRDefault="00F9401B" w:rsidP="00F9401B">
            <w:pPr>
              <w:rPr>
                <w:sz w:val="16"/>
                <w:szCs w:val="16"/>
              </w:rPr>
            </w:pPr>
            <w:r w:rsidRPr="00F9401B">
              <w:rPr>
                <w:sz w:val="16"/>
                <w:szCs w:val="16"/>
              </w:rPr>
              <w:t>00</w:t>
            </w:r>
          </w:p>
        </w:tc>
        <w:tc>
          <w:tcPr>
            <w:tcW w:w="734" w:type="dxa"/>
            <w:shd w:val="clear" w:color="000000" w:fill="FFFFFF"/>
            <w:noWrap/>
            <w:hideMark/>
          </w:tcPr>
          <w:p w:rsidR="00F9401B" w:rsidRPr="00F9401B" w:rsidRDefault="00F9401B" w:rsidP="00F9401B">
            <w:pPr>
              <w:rPr>
                <w:sz w:val="16"/>
                <w:szCs w:val="16"/>
              </w:rPr>
            </w:pPr>
            <w:r w:rsidRPr="00F9401B">
              <w:rPr>
                <w:sz w:val="16"/>
                <w:szCs w:val="16"/>
              </w:rPr>
              <w:t>77110</w:t>
            </w:r>
          </w:p>
        </w:tc>
        <w:tc>
          <w:tcPr>
            <w:tcW w:w="617" w:type="dxa"/>
            <w:shd w:val="clear" w:color="000000" w:fill="FFFFFF"/>
            <w:noWrap/>
            <w:hideMark/>
          </w:tcPr>
          <w:p w:rsidR="00F9401B" w:rsidRPr="00F9401B" w:rsidRDefault="00F9401B" w:rsidP="00F9401B">
            <w:pPr>
              <w:rPr>
                <w:sz w:val="16"/>
                <w:szCs w:val="16"/>
              </w:rPr>
            </w:pPr>
            <w:r w:rsidRPr="00F9401B">
              <w:rPr>
                <w:sz w:val="16"/>
                <w:szCs w:val="16"/>
              </w:rPr>
              <w:t>310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104,0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104,0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104,0</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Другие вопросы в области социальной политики</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900</w:t>
            </w:r>
          </w:p>
        </w:tc>
        <w:tc>
          <w:tcPr>
            <w:tcW w:w="509" w:type="dxa"/>
            <w:shd w:val="clear" w:color="000000" w:fill="FFFFFF"/>
            <w:noWrap/>
            <w:hideMark/>
          </w:tcPr>
          <w:p w:rsidR="00F9401B" w:rsidRPr="00F9401B" w:rsidRDefault="00F9401B" w:rsidP="00F9401B">
            <w:pPr>
              <w:rPr>
                <w:sz w:val="16"/>
                <w:szCs w:val="16"/>
              </w:rPr>
            </w:pPr>
            <w:r w:rsidRPr="00F9401B">
              <w:rPr>
                <w:sz w:val="16"/>
                <w:szCs w:val="16"/>
              </w:rPr>
              <w:t>10</w:t>
            </w:r>
          </w:p>
        </w:tc>
        <w:tc>
          <w:tcPr>
            <w:tcW w:w="643" w:type="dxa"/>
            <w:shd w:val="clear" w:color="000000" w:fill="FFFFFF"/>
            <w:noWrap/>
            <w:hideMark/>
          </w:tcPr>
          <w:p w:rsidR="00F9401B" w:rsidRPr="00F9401B" w:rsidRDefault="00F9401B" w:rsidP="00F9401B">
            <w:pPr>
              <w:rPr>
                <w:sz w:val="16"/>
                <w:szCs w:val="16"/>
              </w:rPr>
            </w:pPr>
            <w:r w:rsidRPr="00F9401B">
              <w:rPr>
                <w:sz w:val="16"/>
                <w:szCs w:val="16"/>
              </w:rPr>
              <w:t>06</w:t>
            </w:r>
          </w:p>
        </w:tc>
        <w:tc>
          <w:tcPr>
            <w:tcW w:w="509" w:type="dxa"/>
            <w:shd w:val="clear" w:color="000000" w:fill="FFFFFF"/>
            <w:noWrap/>
            <w:hideMark/>
          </w:tcPr>
          <w:p w:rsidR="00F9401B" w:rsidRPr="00F9401B" w:rsidRDefault="00F9401B" w:rsidP="00F9401B">
            <w:pPr>
              <w:rPr>
                <w:sz w:val="16"/>
                <w:szCs w:val="16"/>
              </w:rPr>
            </w:pPr>
            <w:r w:rsidRPr="00F9401B">
              <w:rPr>
                <w:sz w:val="16"/>
                <w:szCs w:val="16"/>
              </w:rPr>
              <w:t> </w:t>
            </w:r>
          </w:p>
        </w:tc>
        <w:tc>
          <w:tcPr>
            <w:tcW w:w="401" w:type="dxa"/>
            <w:shd w:val="clear" w:color="000000" w:fill="FFFFFF"/>
            <w:noWrap/>
            <w:hideMark/>
          </w:tcPr>
          <w:p w:rsidR="00F9401B" w:rsidRPr="00F9401B" w:rsidRDefault="00F9401B" w:rsidP="00F9401B">
            <w:pPr>
              <w:rPr>
                <w:sz w:val="16"/>
                <w:szCs w:val="16"/>
              </w:rPr>
            </w:pPr>
            <w:r w:rsidRPr="00F9401B">
              <w:rPr>
                <w:sz w:val="16"/>
                <w:szCs w:val="16"/>
              </w:rPr>
              <w:t> </w:t>
            </w:r>
          </w:p>
        </w:tc>
        <w:tc>
          <w:tcPr>
            <w:tcW w:w="606" w:type="dxa"/>
            <w:shd w:val="clear" w:color="000000" w:fill="FFFFFF"/>
            <w:noWrap/>
            <w:hideMark/>
          </w:tcPr>
          <w:p w:rsidR="00F9401B" w:rsidRPr="00F9401B" w:rsidRDefault="00F9401B" w:rsidP="00F9401B">
            <w:pPr>
              <w:rPr>
                <w:sz w:val="16"/>
                <w:szCs w:val="16"/>
              </w:rPr>
            </w:pPr>
            <w:r w:rsidRPr="00F9401B">
              <w:rPr>
                <w:sz w:val="16"/>
                <w:szCs w:val="16"/>
              </w:rPr>
              <w:t> </w:t>
            </w:r>
          </w:p>
        </w:tc>
        <w:tc>
          <w:tcPr>
            <w:tcW w:w="734" w:type="dxa"/>
            <w:shd w:val="clear" w:color="000000" w:fill="FFFFFF"/>
            <w:noWrap/>
            <w:hideMark/>
          </w:tcPr>
          <w:p w:rsidR="00F9401B" w:rsidRPr="00F9401B" w:rsidRDefault="00F9401B" w:rsidP="00F9401B">
            <w:pPr>
              <w:rPr>
                <w:sz w:val="16"/>
                <w:szCs w:val="16"/>
              </w:rPr>
            </w:pPr>
            <w:r w:rsidRPr="00F9401B">
              <w:rPr>
                <w:sz w:val="16"/>
                <w:szCs w:val="16"/>
              </w:rPr>
              <w:t> </w:t>
            </w:r>
          </w:p>
        </w:tc>
        <w:tc>
          <w:tcPr>
            <w:tcW w:w="617" w:type="dxa"/>
            <w:shd w:val="clear" w:color="000000" w:fill="FFFFFF"/>
            <w:noWrap/>
            <w:hideMark/>
          </w:tcPr>
          <w:p w:rsidR="00F9401B" w:rsidRPr="00F9401B" w:rsidRDefault="00F9401B" w:rsidP="00F9401B">
            <w:pPr>
              <w:rPr>
                <w:sz w:val="16"/>
                <w:szCs w:val="16"/>
              </w:rPr>
            </w:pPr>
            <w:r w:rsidRPr="00F9401B">
              <w:rPr>
                <w:sz w:val="16"/>
                <w:szCs w:val="16"/>
              </w:rPr>
              <w:t> </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100,0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100,0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100,0</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Муниципальная программа "Социальная поддержка граждан" на 2017-2025 годы</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900</w:t>
            </w:r>
          </w:p>
        </w:tc>
        <w:tc>
          <w:tcPr>
            <w:tcW w:w="509" w:type="dxa"/>
            <w:shd w:val="clear" w:color="000000" w:fill="FFFFFF"/>
            <w:noWrap/>
            <w:hideMark/>
          </w:tcPr>
          <w:p w:rsidR="00F9401B" w:rsidRPr="00F9401B" w:rsidRDefault="00F9401B" w:rsidP="00F9401B">
            <w:pPr>
              <w:rPr>
                <w:sz w:val="16"/>
                <w:szCs w:val="16"/>
              </w:rPr>
            </w:pPr>
            <w:r w:rsidRPr="00F9401B">
              <w:rPr>
                <w:sz w:val="16"/>
                <w:szCs w:val="16"/>
              </w:rPr>
              <w:t>10</w:t>
            </w:r>
          </w:p>
        </w:tc>
        <w:tc>
          <w:tcPr>
            <w:tcW w:w="643" w:type="dxa"/>
            <w:shd w:val="clear" w:color="000000" w:fill="FFFFFF"/>
            <w:noWrap/>
            <w:hideMark/>
          </w:tcPr>
          <w:p w:rsidR="00F9401B" w:rsidRPr="00F9401B" w:rsidRDefault="00F9401B" w:rsidP="00F9401B">
            <w:pPr>
              <w:rPr>
                <w:sz w:val="16"/>
                <w:szCs w:val="16"/>
              </w:rPr>
            </w:pPr>
            <w:r w:rsidRPr="00F9401B">
              <w:rPr>
                <w:sz w:val="16"/>
                <w:szCs w:val="16"/>
              </w:rPr>
              <w:t>06</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03</w:t>
            </w:r>
          </w:p>
        </w:tc>
        <w:tc>
          <w:tcPr>
            <w:tcW w:w="401" w:type="dxa"/>
            <w:shd w:val="clear" w:color="000000" w:fill="FFFFFF"/>
            <w:noWrap/>
            <w:hideMark/>
          </w:tcPr>
          <w:p w:rsidR="00F9401B" w:rsidRPr="00F9401B" w:rsidRDefault="00F9401B" w:rsidP="00F9401B">
            <w:pPr>
              <w:rPr>
                <w:sz w:val="16"/>
                <w:szCs w:val="16"/>
              </w:rPr>
            </w:pPr>
            <w:r w:rsidRPr="00F9401B">
              <w:rPr>
                <w:sz w:val="16"/>
                <w:szCs w:val="16"/>
              </w:rPr>
              <w:t>0</w:t>
            </w:r>
          </w:p>
        </w:tc>
        <w:tc>
          <w:tcPr>
            <w:tcW w:w="606" w:type="dxa"/>
            <w:shd w:val="clear" w:color="000000" w:fill="FFFFFF"/>
            <w:noWrap/>
            <w:hideMark/>
          </w:tcPr>
          <w:p w:rsidR="00F9401B" w:rsidRPr="00F9401B" w:rsidRDefault="00F9401B" w:rsidP="00F9401B">
            <w:pPr>
              <w:rPr>
                <w:sz w:val="16"/>
                <w:szCs w:val="16"/>
              </w:rPr>
            </w:pPr>
            <w:r w:rsidRPr="00F9401B">
              <w:rPr>
                <w:sz w:val="16"/>
                <w:szCs w:val="16"/>
              </w:rPr>
              <w:t> </w:t>
            </w:r>
          </w:p>
        </w:tc>
        <w:tc>
          <w:tcPr>
            <w:tcW w:w="734" w:type="dxa"/>
            <w:shd w:val="clear" w:color="000000" w:fill="FFFFFF"/>
            <w:noWrap/>
            <w:hideMark/>
          </w:tcPr>
          <w:p w:rsidR="00F9401B" w:rsidRPr="00F9401B" w:rsidRDefault="00F9401B" w:rsidP="00F9401B">
            <w:pPr>
              <w:rPr>
                <w:sz w:val="16"/>
                <w:szCs w:val="16"/>
              </w:rPr>
            </w:pPr>
            <w:r w:rsidRPr="00F9401B">
              <w:rPr>
                <w:sz w:val="16"/>
                <w:szCs w:val="16"/>
              </w:rPr>
              <w:t> </w:t>
            </w:r>
          </w:p>
        </w:tc>
        <w:tc>
          <w:tcPr>
            <w:tcW w:w="617" w:type="dxa"/>
            <w:shd w:val="clear" w:color="000000" w:fill="FFFFFF"/>
            <w:noWrap/>
            <w:hideMark/>
          </w:tcPr>
          <w:p w:rsidR="00F9401B" w:rsidRPr="00F9401B" w:rsidRDefault="00F9401B" w:rsidP="00F9401B">
            <w:pPr>
              <w:rPr>
                <w:sz w:val="16"/>
                <w:szCs w:val="16"/>
              </w:rPr>
            </w:pPr>
            <w:r w:rsidRPr="00F9401B">
              <w:rPr>
                <w:sz w:val="16"/>
                <w:szCs w:val="16"/>
              </w:rPr>
              <w:t> </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100,0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100,0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100,0</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Подпрограмма "Повышение эффективности государственной поддержки социально ориентированных некоммерческих организаций"</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900</w:t>
            </w:r>
          </w:p>
        </w:tc>
        <w:tc>
          <w:tcPr>
            <w:tcW w:w="509" w:type="dxa"/>
            <w:shd w:val="clear" w:color="000000" w:fill="FFFFFF"/>
            <w:noWrap/>
            <w:hideMark/>
          </w:tcPr>
          <w:p w:rsidR="00F9401B" w:rsidRPr="00F9401B" w:rsidRDefault="00F9401B" w:rsidP="00F9401B">
            <w:pPr>
              <w:rPr>
                <w:sz w:val="16"/>
                <w:szCs w:val="16"/>
              </w:rPr>
            </w:pPr>
            <w:r w:rsidRPr="00F9401B">
              <w:rPr>
                <w:sz w:val="16"/>
                <w:szCs w:val="16"/>
              </w:rPr>
              <w:t>10</w:t>
            </w:r>
          </w:p>
        </w:tc>
        <w:tc>
          <w:tcPr>
            <w:tcW w:w="643" w:type="dxa"/>
            <w:shd w:val="clear" w:color="000000" w:fill="FFFFFF"/>
            <w:noWrap/>
            <w:hideMark/>
          </w:tcPr>
          <w:p w:rsidR="00F9401B" w:rsidRPr="00F9401B" w:rsidRDefault="00F9401B" w:rsidP="00F9401B">
            <w:pPr>
              <w:rPr>
                <w:sz w:val="16"/>
                <w:szCs w:val="16"/>
              </w:rPr>
            </w:pPr>
            <w:r w:rsidRPr="00F9401B">
              <w:rPr>
                <w:sz w:val="16"/>
                <w:szCs w:val="16"/>
              </w:rPr>
              <w:t>06</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03</w:t>
            </w:r>
          </w:p>
        </w:tc>
        <w:tc>
          <w:tcPr>
            <w:tcW w:w="401" w:type="dxa"/>
            <w:shd w:val="clear" w:color="000000" w:fill="FFFFFF"/>
            <w:noWrap/>
            <w:hideMark/>
          </w:tcPr>
          <w:p w:rsidR="00F9401B" w:rsidRPr="00F9401B" w:rsidRDefault="00F9401B" w:rsidP="00F9401B">
            <w:pPr>
              <w:rPr>
                <w:sz w:val="16"/>
                <w:szCs w:val="16"/>
              </w:rPr>
            </w:pPr>
            <w:r w:rsidRPr="00F9401B">
              <w:rPr>
                <w:sz w:val="16"/>
                <w:szCs w:val="16"/>
              </w:rPr>
              <w:t>2</w:t>
            </w:r>
          </w:p>
        </w:tc>
        <w:tc>
          <w:tcPr>
            <w:tcW w:w="606" w:type="dxa"/>
            <w:shd w:val="clear" w:color="000000" w:fill="FFFFFF"/>
            <w:noWrap/>
            <w:hideMark/>
          </w:tcPr>
          <w:p w:rsidR="00F9401B" w:rsidRPr="00F9401B" w:rsidRDefault="00F9401B" w:rsidP="00F9401B">
            <w:pPr>
              <w:rPr>
                <w:sz w:val="16"/>
                <w:szCs w:val="16"/>
              </w:rPr>
            </w:pPr>
            <w:r w:rsidRPr="00F9401B">
              <w:rPr>
                <w:sz w:val="16"/>
                <w:szCs w:val="16"/>
              </w:rPr>
              <w:t> </w:t>
            </w:r>
          </w:p>
        </w:tc>
        <w:tc>
          <w:tcPr>
            <w:tcW w:w="734" w:type="dxa"/>
            <w:shd w:val="clear" w:color="000000" w:fill="FFFFFF"/>
            <w:noWrap/>
            <w:hideMark/>
          </w:tcPr>
          <w:p w:rsidR="00F9401B" w:rsidRPr="00F9401B" w:rsidRDefault="00F9401B" w:rsidP="00F9401B">
            <w:pPr>
              <w:rPr>
                <w:sz w:val="16"/>
                <w:szCs w:val="16"/>
              </w:rPr>
            </w:pPr>
            <w:r w:rsidRPr="00F9401B">
              <w:rPr>
                <w:sz w:val="16"/>
                <w:szCs w:val="16"/>
              </w:rPr>
              <w:t> </w:t>
            </w:r>
          </w:p>
        </w:tc>
        <w:tc>
          <w:tcPr>
            <w:tcW w:w="617" w:type="dxa"/>
            <w:shd w:val="clear" w:color="000000" w:fill="FFFFFF"/>
            <w:noWrap/>
            <w:hideMark/>
          </w:tcPr>
          <w:p w:rsidR="00F9401B" w:rsidRPr="00F9401B" w:rsidRDefault="00F9401B" w:rsidP="00F9401B">
            <w:pPr>
              <w:rPr>
                <w:sz w:val="16"/>
                <w:szCs w:val="16"/>
              </w:rPr>
            </w:pPr>
            <w:r w:rsidRPr="00F9401B">
              <w:rPr>
                <w:sz w:val="16"/>
                <w:szCs w:val="16"/>
              </w:rPr>
              <w:t> </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100,0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100,0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100,0</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Основное мероприятие "Оказание финансовой поддержки СОНКО"</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900</w:t>
            </w:r>
          </w:p>
        </w:tc>
        <w:tc>
          <w:tcPr>
            <w:tcW w:w="509" w:type="dxa"/>
            <w:shd w:val="clear" w:color="000000" w:fill="FFFFFF"/>
            <w:noWrap/>
            <w:hideMark/>
          </w:tcPr>
          <w:p w:rsidR="00F9401B" w:rsidRPr="00F9401B" w:rsidRDefault="00F9401B" w:rsidP="00F9401B">
            <w:pPr>
              <w:rPr>
                <w:sz w:val="16"/>
                <w:szCs w:val="16"/>
              </w:rPr>
            </w:pPr>
            <w:r w:rsidRPr="00F9401B">
              <w:rPr>
                <w:sz w:val="16"/>
                <w:szCs w:val="16"/>
              </w:rPr>
              <w:t>10</w:t>
            </w:r>
          </w:p>
        </w:tc>
        <w:tc>
          <w:tcPr>
            <w:tcW w:w="643" w:type="dxa"/>
            <w:shd w:val="clear" w:color="000000" w:fill="FFFFFF"/>
            <w:noWrap/>
            <w:hideMark/>
          </w:tcPr>
          <w:p w:rsidR="00F9401B" w:rsidRPr="00F9401B" w:rsidRDefault="00F9401B" w:rsidP="00F9401B">
            <w:pPr>
              <w:rPr>
                <w:sz w:val="16"/>
                <w:szCs w:val="16"/>
              </w:rPr>
            </w:pPr>
            <w:r w:rsidRPr="00F9401B">
              <w:rPr>
                <w:sz w:val="16"/>
                <w:szCs w:val="16"/>
              </w:rPr>
              <w:t>06</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03</w:t>
            </w:r>
          </w:p>
        </w:tc>
        <w:tc>
          <w:tcPr>
            <w:tcW w:w="401" w:type="dxa"/>
            <w:shd w:val="clear" w:color="000000" w:fill="FFFFFF"/>
            <w:noWrap/>
            <w:hideMark/>
          </w:tcPr>
          <w:p w:rsidR="00F9401B" w:rsidRPr="00F9401B" w:rsidRDefault="00F9401B" w:rsidP="00F9401B">
            <w:pPr>
              <w:rPr>
                <w:sz w:val="16"/>
                <w:szCs w:val="16"/>
              </w:rPr>
            </w:pPr>
            <w:r w:rsidRPr="00F9401B">
              <w:rPr>
                <w:sz w:val="16"/>
                <w:szCs w:val="16"/>
              </w:rPr>
              <w:t>2</w:t>
            </w:r>
          </w:p>
        </w:tc>
        <w:tc>
          <w:tcPr>
            <w:tcW w:w="606" w:type="dxa"/>
            <w:shd w:val="clear" w:color="000000" w:fill="FFFFFF"/>
            <w:noWrap/>
            <w:hideMark/>
          </w:tcPr>
          <w:p w:rsidR="00F9401B" w:rsidRPr="00F9401B" w:rsidRDefault="00F9401B" w:rsidP="00F9401B">
            <w:pPr>
              <w:rPr>
                <w:sz w:val="16"/>
                <w:szCs w:val="16"/>
              </w:rPr>
            </w:pPr>
            <w:r w:rsidRPr="00F9401B">
              <w:rPr>
                <w:sz w:val="16"/>
                <w:szCs w:val="16"/>
              </w:rPr>
              <w:t>01</w:t>
            </w:r>
          </w:p>
        </w:tc>
        <w:tc>
          <w:tcPr>
            <w:tcW w:w="734" w:type="dxa"/>
            <w:shd w:val="clear" w:color="000000" w:fill="FFFFFF"/>
            <w:noWrap/>
            <w:hideMark/>
          </w:tcPr>
          <w:p w:rsidR="00F9401B" w:rsidRPr="00F9401B" w:rsidRDefault="00F9401B" w:rsidP="00F9401B">
            <w:pPr>
              <w:rPr>
                <w:sz w:val="16"/>
                <w:szCs w:val="16"/>
              </w:rPr>
            </w:pPr>
            <w:r w:rsidRPr="00F9401B">
              <w:rPr>
                <w:sz w:val="16"/>
                <w:szCs w:val="16"/>
              </w:rPr>
              <w:t> </w:t>
            </w:r>
          </w:p>
        </w:tc>
        <w:tc>
          <w:tcPr>
            <w:tcW w:w="617" w:type="dxa"/>
            <w:shd w:val="clear" w:color="000000" w:fill="FFFFFF"/>
            <w:noWrap/>
            <w:hideMark/>
          </w:tcPr>
          <w:p w:rsidR="00F9401B" w:rsidRPr="00F9401B" w:rsidRDefault="00F9401B" w:rsidP="00F9401B">
            <w:pPr>
              <w:rPr>
                <w:sz w:val="16"/>
                <w:szCs w:val="16"/>
              </w:rPr>
            </w:pPr>
            <w:r w:rsidRPr="00F9401B">
              <w:rPr>
                <w:sz w:val="16"/>
                <w:szCs w:val="16"/>
              </w:rPr>
              <w:t> </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100,0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100,0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100,0</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Субсидии на поддержку социально ориентированных некоммерческих организаций</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900</w:t>
            </w:r>
          </w:p>
        </w:tc>
        <w:tc>
          <w:tcPr>
            <w:tcW w:w="509" w:type="dxa"/>
            <w:shd w:val="clear" w:color="000000" w:fill="FFFFFF"/>
            <w:noWrap/>
            <w:hideMark/>
          </w:tcPr>
          <w:p w:rsidR="00F9401B" w:rsidRPr="00F9401B" w:rsidRDefault="00F9401B" w:rsidP="00F9401B">
            <w:pPr>
              <w:rPr>
                <w:sz w:val="16"/>
                <w:szCs w:val="16"/>
              </w:rPr>
            </w:pPr>
            <w:r w:rsidRPr="00F9401B">
              <w:rPr>
                <w:sz w:val="16"/>
                <w:szCs w:val="16"/>
              </w:rPr>
              <w:t>10</w:t>
            </w:r>
          </w:p>
        </w:tc>
        <w:tc>
          <w:tcPr>
            <w:tcW w:w="643" w:type="dxa"/>
            <w:shd w:val="clear" w:color="000000" w:fill="FFFFFF"/>
            <w:noWrap/>
            <w:hideMark/>
          </w:tcPr>
          <w:p w:rsidR="00F9401B" w:rsidRPr="00F9401B" w:rsidRDefault="00F9401B" w:rsidP="00F9401B">
            <w:pPr>
              <w:rPr>
                <w:sz w:val="16"/>
                <w:szCs w:val="16"/>
              </w:rPr>
            </w:pPr>
            <w:r w:rsidRPr="00F9401B">
              <w:rPr>
                <w:sz w:val="16"/>
                <w:szCs w:val="16"/>
              </w:rPr>
              <w:t>06</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03</w:t>
            </w:r>
          </w:p>
        </w:tc>
        <w:tc>
          <w:tcPr>
            <w:tcW w:w="401" w:type="dxa"/>
            <w:shd w:val="clear" w:color="000000" w:fill="FFFFFF"/>
            <w:noWrap/>
            <w:hideMark/>
          </w:tcPr>
          <w:p w:rsidR="00F9401B" w:rsidRPr="00F9401B" w:rsidRDefault="00F9401B" w:rsidP="00F9401B">
            <w:pPr>
              <w:rPr>
                <w:sz w:val="16"/>
                <w:szCs w:val="16"/>
              </w:rPr>
            </w:pPr>
            <w:r w:rsidRPr="00F9401B">
              <w:rPr>
                <w:sz w:val="16"/>
                <w:szCs w:val="16"/>
              </w:rPr>
              <w:t>2</w:t>
            </w:r>
          </w:p>
        </w:tc>
        <w:tc>
          <w:tcPr>
            <w:tcW w:w="606" w:type="dxa"/>
            <w:shd w:val="clear" w:color="000000" w:fill="FFFFFF"/>
            <w:noWrap/>
            <w:hideMark/>
          </w:tcPr>
          <w:p w:rsidR="00F9401B" w:rsidRPr="00F9401B" w:rsidRDefault="00F9401B" w:rsidP="00F9401B">
            <w:pPr>
              <w:rPr>
                <w:sz w:val="16"/>
                <w:szCs w:val="16"/>
              </w:rPr>
            </w:pPr>
            <w:r w:rsidRPr="00F9401B">
              <w:rPr>
                <w:sz w:val="16"/>
                <w:szCs w:val="16"/>
              </w:rPr>
              <w:t>01</w:t>
            </w:r>
          </w:p>
        </w:tc>
        <w:tc>
          <w:tcPr>
            <w:tcW w:w="734" w:type="dxa"/>
            <w:shd w:val="clear" w:color="000000" w:fill="FFFFFF"/>
            <w:noWrap/>
            <w:hideMark/>
          </w:tcPr>
          <w:p w:rsidR="00F9401B" w:rsidRPr="00F9401B" w:rsidRDefault="00F9401B" w:rsidP="00F9401B">
            <w:pPr>
              <w:rPr>
                <w:sz w:val="16"/>
                <w:szCs w:val="16"/>
              </w:rPr>
            </w:pPr>
            <w:r w:rsidRPr="00F9401B">
              <w:rPr>
                <w:sz w:val="16"/>
                <w:szCs w:val="16"/>
              </w:rPr>
              <w:t>91010</w:t>
            </w:r>
          </w:p>
        </w:tc>
        <w:tc>
          <w:tcPr>
            <w:tcW w:w="617" w:type="dxa"/>
            <w:shd w:val="clear" w:color="000000" w:fill="FFFFFF"/>
            <w:noWrap/>
            <w:hideMark/>
          </w:tcPr>
          <w:p w:rsidR="00F9401B" w:rsidRPr="00F9401B" w:rsidRDefault="00F9401B" w:rsidP="00F9401B">
            <w:pPr>
              <w:rPr>
                <w:sz w:val="16"/>
                <w:szCs w:val="16"/>
              </w:rPr>
            </w:pPr>
            <w:r w:rsidRPr="00F9401B">
              <w:rPr>
                <w:sz w:val="16"/>
                <w:szCs w:val="16"/>
              </w:rPr>
              <w:t> </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100,0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100,0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100,0</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Предоставление субсидий бюджетным, автономным учреждениям и иным некоммерческим организациям</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900</w:t>
            </w:r>
          </w:p>
        </w:tc>
        <w:tc>
          <w:tcPr>
            <w:tcW w:w="509" w:type="dxa"/>
            <w:shd w:val="clear" w:color="000000" w:fill="FFFFFF"/>
            <w:noWrap/>
            <w:hideMark/>
          </w:tcPr>
          <w:p w:rsidR="00F9401B" w:rsidRPr="00F9401B" w:rsidRDefault="00F9401B" w:rsidP="00F9401B">
            <w:pPr>
              <w:rPr>
                <w:sz w:val="16"/>
                <w:szCs w:val="16"/>
              </w:rPr>
            </w:pPr>
            <w:r w:rsidRPr="00F9401B">
              <w:rPr>
                <w:sz w:val="16"/>
                <w:szCs w:val="16"/>
              </w:rPr>
              <w:t>10</w:t>
            </w:r>
          </w:p>
        </w:tc>
        <w:tc>
          <w:tcPr>
            <w:tcW w:w="643" w:type="dxa"/>
            <w:shd w:val="clear" w:color="000000" w:fill="FFFFFF"/>
            <w:noWrap/>
            <w:hideMark/>
          </w:tcPr>
          <w:p w:rsidR="00F9401B" w:rsidRPr="00F9401B" w:rsidRDefault="00F9401B" w:rsidP="00F9401B">
            <w:pPr>
              <w:rPr>
                <w:sz w:val="16"/>
                <w:szCs w:val="16"/>
              </w:rPr>
            </w:pPr>
            <w:r w:rsidRPr="00F9401B">
              <w:rPr>
                <w:sz w:val="16"/>
                <w:szCs w:val="16"/>
              </w:rPr>
              <w:t>06</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03</w:t>
            </w:r>
          </w:p>
        </w:tc>
        <w:tc>
          <w:tcPr>
            <w:tcW w:w="401" w:type="dxa"/>
            <w:shd w:val="clear" w:color="000000" w:fill="FFFFFF"/>
            <w:noWrap/>
            <w:hideMark/>
          </w:tcPr>
          <w:p w:rsidR="00F9401B" w:rsidRPr="00F9401B" w:rsidRDefault="00F9401B" w:rsidP="00F9401B">
            <w:pPr>
              <w:rPr>
                <w:sz w:val="16"/>
                <w:szCs w:val="16"/>
              </w:rPr>
            </w:pPr>
            <w:r w:rsidRPr="00F9401B">
              <w:rPr>
                <w:sz w:val="16"/>
                <w:szCs w:val="16"/>
              </w:rPr>
              <w:t>2</w:t>
            </w:r>
          </w:p>
        </w:tc>
        <w:tc>
          <w:tcPr>
            <w:tcW w:w="606" w:type="dxa"/>
            <w:shd w:val="clear" w:color="000000" w:fill="FFFFFF"/>
            <w:noWrap/>
            <w:hideMark/>
          </w:tcPr>
          <w:p w:rsidR="00F9401B" w:rsidRPr="00F9401B" w:rsidRDefault="00F9401B" w:rsidP="00F9401B">
            <w:pPr>
              <w:rPr>
                <w:sz w:val="16"/>
                <w:szCs w:val="16"/>
              </w:rPr>
            </w:pPr>
            <w:r w:rsidRPr="00F9401B">
              <w:rPr>
                <w:sz w:val="16"/>
                <w:szCs w:val="16"/>
              </w:rPr>
              <w:t>01</w:t>
            </w:r>
          </w:p>
        </w:tc>
        <w:tc>
          <w:tcPr>
            <w:tcW w:w="734" w:type="dxa"/>
            <w:shd w:val="clear" w:color="000000" w:fill="FFFFFF"/>
            <w:noWrap/>
            <w:hideMark/>
          </w:tcPr>
          <w:p w:rsidR="00F9401B" w:rsidRPr="00F9401B" w:rsidRDefault="00F9401B" w:rsidP="00F9401B">
            <w:pPr>
              <w:rPr>
                <w:sz w:val="16"/>
                <w:szCs w:val="16"/>
              </w:rPr>
            </w:pPr>
            <w:r w:rsidRPr="00F9401B">
              <w:rPr>
                <w:sz w:val="16"/>
                <w:szCs w:val="16"/>
              </w:rPr>
              <w:t>91010</w:t>
            </w:r>
          </w:p>
        </w:tc>
        <w:tc>
          <w:tcPr>
            <w:tcW w:w="617" w:type="dxa"/>
            <w:shd w:val="clear" w:color="000000" w:fill="FFFFFF"/>
            <w:noWrap/>
            <w:hideMark/>
          </w:tcPr>
          <w:p w:rsidR="00F9401B" w:rsidRPr="00F9401B" w:rsidRDefault="00F9401B" w:rsidP="00F9401B">
            <w:pPr>
              <w:rPr>
                <w:sz w:val="16"/>
                <w:szCs w:val="16"/>
              </w:rPr>
            </w:pPr>
            <w:r w:rsidRPr="00F9401B">
              <w:rPr>
                <w:sz w:val="16"/>
                <w:szCs w:val="16"/>
              </w:rPr>
              <w:t>600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100,0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100,0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100,0</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900</w:t>
            </w:r>
          </w:p>
        </w:tc>
        <w:tc>
          <w:tcPr>
            <w:tcW w:w="509" w:type="dxa"/>
            <w:shd w:val="clear" w:color="000000" w:fill="FFFFFF"/>
            <w:noWrap/>
            <w:hideMark/>
          </w:tcPr>
          <w:p w:rsidR="00F9401B" w:rsidRPr="00F9401B" w:rsidRDefault="00F9401B" w:rsidP="00F9401B">
            <w:pPr>
              <w:rPr>
                <w:sz w:val="16"/>
                <w:szCs w:val="16"/>
              </w:rPr>
            </w:pPr>
            <w:r w:rsidRPr="00F9401B">
              <w:rPr>
                <w:sz w:val="16"/>
                <w:szCs w:val="16"/>
              </w:rPr>
              <w:t>10</w:t>
            </w:r>
          </w:p>
        </w:tc>
        <w:tc>
          <w:tcPr>
            <w:tcW w:w="643" w:type="dxa"/>
            <w:shd w:val="clear" w:color="000000" w:fill="FFFFFF"/>
            <w:noWrap/>
            <w:hideMark/>
          </w:tcPr>
          <w:p w:rsidR="00F9401B" w:rsidRPr="00F9401B" w:rsidRDefault="00F9401B" w:rsidP="00F9401B">
            <w:pPr>
              <w:rPr>
                <w:sz w:val="16"/>
                <w:szCs w:val="16"/>
              </w:rPr>
            </w:pPr>
            <w:r w:rsidRPr="00F9401B">
              <w:rPr>
                <w:sz w:val="16"/>
                <w:szCs w:val="16"/>
              </w:rPr>
              <w:t>06</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03</w:t>
            </w:r>
          </w:p>
        </w:tc>
        <w:tc>
          <w:tcPr>
            <w:tcW w:w="401" w:type="dxa"/>
            <w:shd w:val="clear" w:color="000000" w:fill="FFFFFF"/>
            <w:noWrap/>
            <w:hideMark/>
          </w:tcPr>
          <w:p w:rsidR="00F9401B" w:rsidRPr="00F9401B" w:rsidRDefault="00F9401B" w:rsidP="00F9401B">
            <w:pPr>
              <w:rPr>
                <w:sz w:val="16"/>
                <w:szCs w:val="16"/>
              </w:rPr>
            </w:pPr>
            <w:r w:rsidRPr="00F9401B">
              <w:rPr>
                <w:sz w:val="16"/>
                <w:szCs w:val="16"/>
              </w:rPr>
              <w:t>2</w:t>
            </w:r>
          </w:p>
        </w:tc>
        <w:tc>
          <w:tcPr>
            <w:tcW w:w="606" w:type="dxa"/>
            <w:shd w:val="clear" w:color="000000" w:fill="FFFFFF"/>
            <w:noWrap/>
            <w:hideMark/>
          </w:tcPr>
          <w:p w:rsidR="00F9401B" w:rsidRPr="00F9401B" w:rsidRDefault="00F9401B" w:rsidP="00F9401B">
            <w:pPr>
              <w:rPr>
                <w:sz w:val="16"/>
                <w:szCs w:val="16"/>
              </w:rPr>
            </w:pPr>
            <w:r w:rsidRPr="00F9401B">
              <w:rPr>
                <w:sz w:val="16"/>
                <w:szCs w:val="16"/>
              </w:rPr>
              <w:t>01</w:t>
            </w:r>
          </w:p>
        </w:tc>
        <w:tc>
          <w:tcPr>
            <w:tcW w:w="734" w:type="dxa"/>
            <w:shd w:val="clear" w:color="000000" w:fill="FFFFFF"/>
            <w:noWrap/>
            <w:hideMark/>
          </w:tcPr>
          <w:p w:rsidR="00F9401B" w:rsidRPr="00F9401B" w:rsidRDefault="00F9401B" w:rsidP="00F9401B">
            <w:pPr>
              <w:rPr>
                <w:sz w:val="16"/>
                <w:szCs w:val="16"/>
              </w:rPr>
            </w:pPr>
            <w:r w:rsidRPr="00F9401B">
              <w:rPr>
                <w:sz w:val="16"/>
                <w:szCs w:val="16"/>
              </w:rPr>
              <w:t>91010</w:t>
            </w:r>
          </w:p>
        </w:tc>
        <w:tc>
          <w:tcPr>
            <w:tcW w:w="617" w:type="dxa"/>
            <w:shd w:val="clear" w:color="000000" w:fill="FFFFFF"/>
            <w:noWrap/>
            <w:hideMark/>
          </w:tcPr>
          <w:p w:rsidR="00F9401B" w:rsidRPr="00F9401B" w:rsidRDefault="00F9401B" w:rsidP="00F9401B">
            <w:pPr>
              <w:rPr>
                <w:sz w:val="16"/>
                <w:szCs w:val="16"/>
              </w:rPr>
            </w:pPr>
            <w:r w:rsidRPr="00F9401B">
              <w:rPr>
                <w:sz w:val="16"/>
                <w:szCs w:val="16"/>
              </w:rPr>
              <w:t>630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100,0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100,0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100,0</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Средства массовой информации</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900</w:t>
            </w:r>
          </w:p>
        </w:tc>
        <w:tc>
          <w:tcPr>
            <w:tcW w:w="509" w:type="dxa"/>
            <w:shd w:val="clear" w:color="000000" w:fill="FFFFFF"/>
            <w:noWrap/>
            <w:hideMark/>
          </w:tcPr>
          <w:p w:rsidR="00F9401B" w:rsidRPr="00F9401B" w:rsidRDefault="00F9401B" w:rsidP="00F9401B">
            <w:pPr>
              <w:rPr>
                <w:sz w:val="16"/>
                <w:szCs w:val="16"/>
              </w:rPr>
            </w:pPr>
            <w:r w:rsidRPr="00F9401B">
              <w:rPr>
                <w:sz w:val="16"/>
                <w:szCs w:val="16"/>
              </w:rPr>
              <w:t>12</w:t>
            </w:r>
          </w:p>
        </w:tc>
        <w:tc>
          <w:tcPr>
            <w:tcW w:w="643" w:type="dxa"/>
            <w:shd w:val="clear" w:color="000000" w:fill="FFFFFF"/>
            <w:noWrap/>
            <w:hideMark/>
          </w:tcPr>
          <w:p w:rsidR="00F9401B" w:rsidRPr="00F9401B" w:rsidRDefault="00F9401B" w:rsidP="00F9401B">
            <w:pPr>
              <w:rPr>
                <w:sz w:val="16"/>
                <w:szCs w:val="16"/>
              </w:rPr>
            </w:pPr>
            <w:r w:rsidRPr="00F9401B">
              <w:rPr>
                <w:sz w:val="16"/>
                <w:szCs w:val="16"/>
              </w:rPr>
              <w:t> </w:t>
            </w:r>
          </w:p>
        </w:tc>
        <w:tc>
          <w:tcPr>
            <w:tcW w:w="509" w:type="dxa"/>
            <w:shd w:val="clear" w:color="000000" w:fill="FFFFFF"/>
            <w:noWrap/>
            <w:hideMark/>
          </w:tcPr>
          <w:p w:rsidR="00F9401B" w:rsidRPr="00F9401B" w:rsidRDefault="00F9401B" w:rsidP="00F9401B">
            <w:pPr>
              <w:rPr>
                <w:sz w:val="16"/>
                <w:szCs w:val="16"/>
              </w:rPr>
            </w:pPr>
            <w:r w:rsidRPr="00F9401B">
              <w:rPr>
                <w:sz w:val="16"/>
                <w:szCs w:val="16"/>
              </w:rPr>
              <w:t> </w:t>
            </w:r>
          </w:p>
        </w:tc>
        <w:tc>
          <w:tcPr>
            <w:tcW w:w="401" w:type="dxa"/>
            <w:shd w:val="clear" w:color="000000" w:fill="FFFFFF"/>
            <w:noWrap/>
            <w:hideMark/>
          </w:tcPr>
          <w:p w:rsidR="00F9401B" w:rsidRPr="00F9401B" w:rsidRDefault="00F9401B" w:rsidP="00F9401B">
            <w:pPr>
              <w:rPr>
                <w:sz w:val="16"/>
                <w:szCs w:val="16"/>
              </w:rPr>
            </w:pPr>
            <w:r w:rsidRPr="00F9401B">
              <w:rPr>
                <w:sz w:val="16"/>
                <w:szCs w:val="16"/>
              </w:rPr>
              <w:t> </w:t>
            </w:r>
          </w:p>
        </w:tc>
        <w:tc>
          <w:tcPr>
            <w:tcW w:w="606" w:type="dxa"/>
            <w:shd w:val="clear" w:color="000000" w:fill="FFFFFF"/>
            <w:noWrap/>
            <w:hideMark/>
          </w:tcPr>
          <w:p w:rsidR="00F9401B" w:rsidRPr="00F9401B" w:rsidRDefault="00F9401B" w:rsidP="00F9401B">
            <w:pPr>
              <w:rPr>
                <w:sz w:val="16"/>
                <w:szCs w:val="16"/>
              </w:rPr>
            </w:pPr>
            <w:r w:rsidRPr="00F9401B">
              <w:rPr>
                <w:sz w:val="16"/>
                <w:szCs w:val="16"/>
              </w:rPr>
              <w:t> </w:t>
            </w:r>
          </w:p>
        </w:tc>
        <w:tc>
          <w:tcPr>
            <w:tcW w:w="734" w:type="dxa"/>
            <w:shd w:val="clear" w:color="000000" w:fill="FFFFFF"/>
            <w:noWrap/>
            <w:hideMark/>
          </w:tcPr>
          <w:p w:rsidR="00F9401B" w:rsidRPr="00F9401B" w:rsidRDefault="00F9401B" w:rsidP="00F9401B">
            <w:pPr>
              <w:rPr>
                <w:sz w:val="16"/>
                <w:szCs w:val="16"/>
              </w:rPr>
            </w:pPr>
            <w:r w:rsidRPr="00F9401B">
              <w:rPr>
                <w:sz w:val="16"/>
                <w:szCs w:val="16"/>
              </w:rPr>
              <w:t> </w:t>
            </w:r>
          </w:p>
        </w:tc>
        <w:tc>
          <w:tcPr>
            <w:tcW w:w="617" w:type="dxa"/>
            <w:shd w:val="clear" w:color="000000" w:fill="FFFFFF"/>
            <w:noWrap/>
            <w:hideMark/>
          </w:tcPr>
          <w:p w:rsidR="00F9401B" w:rsidRPr="00F9401B" w:rsidRDefault="00F9401B" w:rsidP="00F9401B">
            <w:pPr>
              <w:rPr>
                <w:sz w:val="16"/>
                <w:szCs w:val="16"/>
              </w:rPr>
            </w:pPr>
            <w:r w:rsidRPr="00F9401B">
              <w:rPr>
                <w:sz w:val="16"/>
                <w:szCs w:val="16"/>
              </w:rPr>
              <w:t> </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1 200,0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1 200,0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1 200,0</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Периодическая печать и издательства</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900</w:t>
            </w:r>
          </w:p>
        </w:tc>
        <w:tc>
          <w:tcPr>
            <w:tcW w:w="509" w:type="dxa"/>
            <w:shd w:val="clear" w:color="000000" w:fill="FFFFFF"/>
            <w:noWrap/>
            <w:hideMark/>
          </w:tcPr>
          <w:p w:rsidR="00F9401B" w:rsidRPr="00F9401B" w:rsidRDefault="00F9401B" w:rsidP="00F9401B">
            <w:pPr>
              <w:rPr>
                <w:sz w:val="16"/>
                <w:szCs w:val="16"/>
              </w:rPr>
            </w:pPr>
            <w:r w:rsidRPr="00F9401B">
              <w:rPr>
                <w:sz w:val="16"/>
                <w:szCs w:val="16"/>
              </w:rPr>
              <w:t>12</w:t>
            </w:r>
          </w:p>
        </w:tc>
        <w:tc>
          <w:tcPr>
            <w:tcW w:w="643" w:type="dxa"/>
            <w:shd w:val="clear" w:color="000000" w:fill="FFFFFF"/>
            <w:noWrap/>
            <w:hideMark/>
          </w:tcPr>
          <w:p w:rsidR="00F9401B" w:rsidRPr="00F9401B" w:rsidRDefault="00F9401B" w:rsidP="00F9401B">
            <w:pPr>
              <w:rPr>
                <w:sz w:val="16"/>
                <w:szCs w:val="16"/>
              </w:rPr>
            </w:pPr>
            <w:r w:rsidRPr="00F9401B">
              <w:rPr>
                <w:sz w:val="16"/>
                <w:szCs w:val="16"/>
              </w:rPr>
              <w:t>02</w:t>
            </w:r>
          </w:p>
        </w:tc>
        <w:tc>
          <w:tcPr>
            <w:tcW w:w="509" w:type="dxa"/>
            <w:shd w:val="clear" w:color="000000" w:fill="FFFFFF"/>
            <w:noWrap/>
            <w:hideMark/>
          </w:tcPr>
          <w:p w:rsidR="00F9401B" w:rsidRPr="00F9401B" w:rsidRDefault="00F9401B" w:rsidP="00F9401B">
            <w:pPr>
              <w:rPr>
                <w:sz w:val="16"/>
                <w:szCs w:val="16"/>
              </w:rPr>
            </w:pPr>
            <w:r w:rsidRPr="00F9401B">
              <w:rPr>
                <w:sz w:val="16"/>
                <w:szCs w:val="16"/>
              </w:rPr>
              <w:t> </w:t>
            </w:r>
          </w:p>
        </w:tc>
        <w:tc>
          <w:tcPr>
            <w:tcW w:w="401" w:type="dxa"/>
            <w:shd w:val="clear" w:color="000000" w:fill="FFFFFF"/>
            <w:noWrap/>
            <w:hideMark/>
          </w:tcPr>
          <w:p w:rsidR="00F9401B" w:rsidRPr="00F9401B" w:rsidRDefault="00F9401B" w:rsidP="00F9401B">
            <w:pPr>
              <w:rPr>
                <w:sz w:val="16"/>
                <w:szCs w:val="16"/>
              </w:rPr>
            </w:pPr>
            <w:r w:rsidRPr="00F9401B">
              <w:rPr>
                <w:sz w:val="16"/>
                <w:szCs w:val="16"/>
              </w:rPr>
              <w:t> </w:t>
            </w:r>
          </w:p>
        </w:tc>
        <w:tc>
          <w:tcPr>
            <w:tcW w:w="606" w:type="dxa"/>
            <w:shd w:val="clear" w:color="000000" w:fill="FFFFFF"/>
            <w:noWrap/>
            <w:hideMark/>
          </w:tcPr>
          <w:p w:rsidR="00F9401B" w:rsidRPr="00F9401B" w:rsidRDefault="00F9401B" w:rsidP="00F9401B">
            <w:pPr>
              <w:rPr>
                <w:sz w:val="16"/>
                <w:szCs w:val="16"/>
              </w:rPr>
            </w:pPr>
            <w:r w:rsidRPr="00F9401B">
              <w:rPr>
                <w:sz w:val="16"/>
                <w:szCs w:val="16"/>
              </w:rPr>
              <w:t> </w:t>
            </w:r>
          </w:p>
        </w:tc>
        <w:tc>
          <w:tcPr>
            <w:tcW w:w="734" w:type="dxa"/>
            <w:shd w:val="clear" w:color="000000" w:fill="FFFFFF"/>
            <w:noWrap/>
            <w:hideMark/>
          </w:tcPr>
          <w:p w:rsidR="00F9401B" w:rsidRPr="00F9401B" w:rsidRDefault="00F9401B" w:rsidP="00F9401B">
            <w:pPr>
              <w:rPr>
                <w:sz w:val="16"/>
                <w:szCs w:val="16"/>
              </w:rPr>
            </w:pPr>
            <w:r w:rsidRPr="00F9401B">
              <w:rPr>
                <w:sz w:val="16"/>
                <w:szCs w:val="16"/>
              </w:rPr>
              <w:t> </w:t>
            </w:r>
          </w:p>
        </w:tc>
        <w:tc>
          <w:tcPr>
            <w:tcW w:w="617" w:type="dxa"/>
            <w:shd w:val="clear" w:color="000000" w:fill="FFFFFF"/>
            <w:noWrap/>
            <w:hideMark/>
          </w:tcPr>
          <w:p w:rsidR="00F9401B" w:rsidRPr="00F9401B" w:rsidRDefault="00F9401B" w:rsidP="00F9401B">
            <w:pPr>
              <w:rPr>
                <w:sz w:val="16"/>
                <w:szCs w:val="16"/>
              </w:rPr>
            </w:pPr>
            <w:r w:rsidRPr="00F9401B">
              <w:rPr>
                <w:sz w:val="16"/>
                <w:szCs w:val="16"/>
              </w:rPr>
              <w:t> </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1 200,0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1 200,0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1 200,0</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Муниципальная программа "Социальная поддержка граждан" на 2017-2025 годы</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900</w:t>
            </w:r>
          </w:p>
        </w:tc>
        <w:tc>
          <w:tcPr>
            <w:tcW w:w="509" w:type="dxa"/>
            <w:shd w:val="clear" w:color="000000" w:fill="FFFFFF"/>
            <w:noWrap/>
            <w:hideMark/>
          </w:tcPr>
          <w:p w:rsidR="00F9401B" w:rsidRPr="00F9401B" w:rsidRDefault="00F9401B" w:rsidP="00F9401B">
            <w:pPr>
              <w:rPr>
                <w:sz w:val="16"/>
                <w:szCs w:val="16"/>
              </w:rPr>
            </w:pPr>
            <w:r w:rsidRPr="00F9401B">
              <w:rPr>
                <w:sz w:val="16"/>
                <w:szCs w:val="16"/>
              </w:rPr>
              <w:t>12</w:t>
            </w:r>
          </w:p>
        </w:tc>
        <w:tc>
          <w:tcPr>
            <w:tcW w:w="643" w:type="dxa"/>
            <w:shd w:val="clear" w:color="000000" w:fill="FFFFFF"/>
            <w:noWrap/>
            <w:hideMark/>
          </w:tcPr>
          <w:p w:rsidR="00F9401B" w:rsidRPr="00F9401B" w:rsidRDefault="00F9401B" w:rsidP="00F9401B">
            <w:pPr>
              <w:rPr>
                <w:sz w:val="16"/>
                <w:szCs w:val="16"/>
              </w:rPr>
            </w:pPr>
            <w:r w:rsidRPr="00F9401B">
              <w:rPr>
                <w:sz w:val="16"/>
                <w:szCs w:val="16"/>
              </w:rPr>
              <w:t>02</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03</w:t>
            </w:r>
          </w:p>
        </w:tc>
        <w:tc>
          <w:tcPr>
            <w:tcW w:w="401" w:type="dxa"/>
            <w:shd w:val="clear" w:color="000000" w:fill="FFFFFF"/>
            <w:noWrap/>
            <w:hideMark/>
          </w:tcPr>
          <w:p w:rsidR="00F9401B" w:rsidRPr="00F9401B" w:rsidRDefault="00F9401B" w:rsidP="00F9401B">
            <w:pPr>
              <w:rPr>
                <w:sz w:val="16"/>
                <w:szCs w:val="16"/>
              </w:rPr>
            </w:pPr>
            <w:r w:rsidRPr="00F9401B">
              <w:rPr>
                <w:sz w:val="16"/>
                <w:szCs w:val="16"/>
              </w:rPr>
              <w:t>0</w:t>
            </w:r>
          </w:p>
        </w:tc>
        <w:tc>
          <w:tcPr>
            <w:tcW w:w="606" w:type="dxa"/>
            <w:shd w:val="clear" w:color="000000" w:fill="FFFFFF"/>
            <w:noWrap/>
            <w:hideMark/>
          </w:tcPr>
          <w:p w:rsidR="00F9401B" w:rsidRPr="00F9401B" w:rsidRDefault="00F9401B" w:rsidP="00F9401B">
            <w:pPr>
              <w:rPr>
                <w:sz w:val="16"/>
                <w:szCs w:val="16"/>
              </w:rPr>
            </w:pPr>
            <w:r w:rsidRPr="00F9401B">
              <w:rPr>
                <w:sz w:val="16"/>
                <w:szCs w:val="16"/>
              </w:rPr>
              <w:t> </w:t>
            </w:r>
          </w:p>
        </w:tc>
        <w:tc>
          <w:tcPr>
            <w:tcW w:w="734" w:type="dxa"/>
            <w:shd w:val="clear" w:color="000000" w:fill="FFFFFF"/>
            <w:noWrap/>
            <w:hideMark/>
          </w:tcPr>
          <w:p w:rsidR="00F9401B" w:rsidRPr="00F9401B" w:rsidRDefault="00F9401B" w:rsidP="00F9401B">
            <w:pPr>
              <w:rPr>
                <w:sz w:val="16"/>
                <w:szCs w:val="16"/>
              </w:rPr>
            </w:pPr>
            <w:r w:rsidRPr="00F9401B">
              <w:rPr>
                <w:sz w:val="16"/>
                <w:szCs w:val="16"/>
              </w:rPr>
              <w:t> </w:t>
            </w:r>
          </w:p>
        </w:tc>
        <w:tc>
          <w:tcPr>
            <w:tcW w:w="617" w:type="dxa"/>
            <w:shd w:val="clear" w:color="000000" w:fill="FFFFFF"/>
            <w:noWrap/>
            <w:hideMark/>
          </w:tcPr>
          <w:p w:rsidR="00F9401B" w:rsidRPr="00F9401B" w:rsidRDefault="00F9401B" w:rsidP="00F9401B">
            <w:pPr>
              <w:rPr>
                <w:sz w:val="16"/>
                <w:szCs w:val="16"/>
              </w:rPr>
            </w:pPr>
            <w:r w:rsidRPr="00F9401B">
              <w:rPr>
                <w:sz w:val="16"/>
                <w:szCs w:val="16"/>
              </w:rPr>
              <w:t> </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1 200,0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1 200,0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1 200,0</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Подпрограмма "Повышение эффективности государственной поддержки социально ориентированных некоммерческих организаций"</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900</w:t>
            </w:r>
          </w:p>
        </w:tc>
        <w:tc>
          <w:tcPr>
            <w:tcW w:w="509" w:type="dxa"/>
            <w:shd w:val="clear" w:color="000000" w:fill="FFFFFF"/>
            <w:noWrap/>
            <w:hideMark/>
          </w:tcPr>
          <w:p w:rsidR="00F9401B" w:rsidRPr="00F9401B" w:rsidRDefault="00F9401B" w:rsidP="00F9401B">
            <w:pPr>
              <w:rPr>
                <w:sz w:val="16"/>
                <w:szCs w:val="16"/>
              </w:rPr>
            </w:pPr>
            <w:r w:rsidRPr="00F9401B">
              <w:rPr>
                <w:sz w:val="16"/>
                <w:szCs w:val="16"/>
              </w:rPr>
              <w:t>12</w:t>
            </w:r>
          </w:p>
        </w:tc>
        <w:tc>
          <w:tcPr>
            <w:tcW w:w="643" w:type="dxa"/>
            <w:shd w:val="clear" w:color="000000" w:fill="FFFFFF"/>
            <w:noWrap/>
            <w:hideMark/>
          </w:tcPr>
          <w:p w:rsidR="00F9401B" w:rsidRPr="00F9401B" w:rsidRDefault="00F9401B" w:rsidP="00F9401B">
            <w:pPr>
              <w:rPr>
                <w:sz w:val="16"/>
                <w:szCs w:val="16"/>
              </w:rPr>
            </w:pPr>
            <w:r w:rsidRPr="00F9401B">
              <w:rPr>
                <w:sz w:val="16"/>
                <w:szCs w:val="16"/>
              </w:rPr>
              <w:t>02</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03</w:t>
            </w:r>
          </w:p>
        </w:tc>
        <w:tc>
          <w:tcPr>
            <w:tcW w:w="401" w:type="dxa"/>
            <w:shd w:val="clear" w:color="000000" w:fill="FFFFFF"/>
            <w:noWrap/>
            <w:hideMark/>
          </w:tcPr>
          <w:p w:rsidR="00F9401B" w:rsidRPr="00F9401B" w:rsidRDefault="00F9401B" w:rsidP="00F9401B">
            <w:pPr>
              <w:rPr>
                <w:sz w:val="16"/>
                <w:szCs w:val="16"/>
              </w:rPr>
            </w:pPr>
            <w:r w:rsidRPr="00F9401B">
              <w:rPr>
                <w:sz w:val="16"/>
                <w:szCs w:val="16"/>
              </w:rPr>
              <w:t>2</w:t>
            </w:r>
          </w:p>
        </w:tc>
        <w:tc>
          <w:tcPr>
            <w:tcW w:w="606" w:type="dxa"/>
            <w:shd w:val="clear" w:color="000000" w:fill="FFFFFF"/>
            <w:noWrap/>
            <w:hideMark/>
          </w:tcPr>
          <w:p w:rsidR="00F9401B" w:rsidRPr="00F9401B" w:rsidRDefault="00F9401B" w:rsidP="00F9401B">
            <w:pPr>
              <w:rPr>
                <w:sz w:val="16"/>
                <w:szCs w:val="16"/>
              </w:rPr>
            </w:pPr>
            <w:r w:rsidRPr="00F9401B">
              <w:rPr>
                <w:sz w:val="16"/>
                <w:szCs w:val="16"/>
              </w:rPr>
              <w:t> </w:t>
            </w:r>
          </w:p>
        </w:tc>
        <w:tc>
          <w:tcPr>
            <w:tcW w:w="734" w:type="dxa"/>
            <w:shd w:val="clear" w:color="000000" w:fill="FFFFFF"/>
            <w:noWrap/>
            <w:hideMark/>
          </w:tcPr>
          <w:p w:rsidR="00F9401B" w:rsidRPr="00F9401B" w:rsidRDefault="00F9401B" w:rsidP="00F9401B">
            <w:pPr>
              <w:rPr>
                <w:sz w:val="16"/>
                <w:szCs w:val="16"/>
              </w:rPr>
            </w:pPr>
            <w:r w:rsidRPr="00F9401B">
              <w:rPr>
                <w:sz w:val="16"/>
                <w:szCs w:val="16"/>
              </w:rPr>
              <w:t> </w:t>
            </w:r>
          </w:p>
        </w:tc>
        <w:tc>
          <w:tcPr>
            <w:tcW w:w="617" w:type="dxa"/>
            <w:shd w:val="clear" w:color="000000" w:fill="FFFFFF"/>
            <w:noWrap/>
            <w:hideMark/>
          </w:tcPr>
          <w:p w:rsidR="00F9401B" w:rsidRPr="00F9401B" w:rsidRDefault="00F9401B" w:rsidP="00F9401B">
            <w:pPr>
              <w:rPr>
                <w:sz w:val="16"/>
                <w:szCs w:val="16"/>
              </w:rPr>
            </w:pPr>
            <w:r w:rsidRPr="00F9401B">
              <w:rPr>
                <w:sz w:val="16"/>
                <w:szCs w:val="16"/>
              </w:rPr>
              <w:t> </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1 200,0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1 200,0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1 200,0</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Основное мероприятие "Оказание финансовой поддержки СОНКО"</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900</w:t>
            </w:r>
          </w:p>
        </w:tc>
        <w:tc>
          <w:tcPr>
            <w:tcW w:w="509" w:type="dxa"/>
            <w:shd w:val="clear" w:color="000000" w:fill="FFFFFF"/>
            <w:noWrap/>
            <w:hideMark/>
          </w:tcPr>
          <w:p w:rsidR="00F9401B" w:rsidRPr="00F9401B" w:rsidRDefault="00F9401B" w:rsidP="00F9401B">
            <w:pPr>
              <w:rPr>
                <w:sz w:val="16"/>
                <w:szCs w:val="16"/>
              </w:rPr>
            </w:pPr>
            <w:r w:rsidRPr="00F9401B">
              <w:rPr>
                <w:sz w:val="16"/>
                <w:szCs w:val="16"/>
              </w:rPr>
              <w:t>12</w:t>
            </w:r>
          </w:p>
        </w:tc>
        <w:tc>
          <w:tcPr>
            <w:tcW w:w="643" w:type="dxa"/>
            <w:shd w:val="clear" w:color="000000" w:fill="FFFFFF"/>
            <w:noWrap/>
            <w:hideMark/>
          </w:tcPr>
          <w:p w:rsidR="00F9401B" w:rsidRPr="00F9401B" w:rsidRDefault="00F9401B" w:rsidP="00F9401B">
            <w:pPr>
              <w:rPr>
                <w:sz w:val="16"/>
                <w:szCs w:val="16"/>
              </w:rPr>
            </w:pPr>
            <w:r w:rsidRPr="00F9401B">
              <w:rPr>
                <w:sz w:val="16"/>
                <w:szCs w:val="16"/>
              </w:rPr>
              <w:t>02</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03</w:t>
            </w:r>
          </w:p>
        </w:tc>
        <w:tc>
          <w:tcPr>
            <w:tcW w:w="401" w:type="dxa"/>
            <w:shd w:val="clear" w:color="000000" w:fill="FFFFFF"/>
            <w:noWrap/>
            <w:hideMark/>
          </w:tcPr>
          <w:p w:rsidR="00F9401B" w:rsidRPr="00F9401B" w:rsidRDefault="00F9401B" w:rsidP="00F9401B">
            <w:pPr>
              <w:rPr>
                <w:sz w:val="16"/>
                <w:szCs w:val="16"/>
              </w:rPr>
            </w:pPr>
            <w:r w:rsidRPr="00F9401B">
              <w:rPr>
                <w:sz w:val="16"/>
                <w:szCs w:val="16"/>
              </w:rPr>
              <w:t>2</w:t>
            </w:r>
          </w:p>
        </w:tc>
        <w:tc>
          <w:tcPr>
            <w:tcW w:w="606" w:type="dxa"/>
            <w:shd w:val="clear" w:color="000000" w:fill="FFFFFF"/>
            <w:noWrap/>
            <w:hideMark/>
          </w:tcPr>
          <w:p w:rsidR="00F9401B" w:rsidRPr="00F9401B" w:rsidRDefault="00F9401B" w:rsidP="00F9401B">
            <w:pPr>
              <w:rPr>
                <w:sz w:val="16"/>
                <w:szCs w:val="16"/>
              </w:rPr>
            </w:pPr>
            <w:r w:rsidRPr="00F9401B">
              <w:rPr>
                <w:sz w:val="16"/>
                <w:szCs w:val="16"/>
              </w:rPr>
              <w:t>01</w:t>
            </w:r>
          </w:p>
        </w:tc>
        <w:tc>
          <w:tcPr>
            <w:tcW w:w="734" w:type="dxa"/>
            <w:shd w:val="clear" w:color="000000" w:fill="FFFFFF"/>
            <w:noWrap/>
            <w:hideMark/>
          </w:tcPr>
          <w:p w:rsidR="00F9401B" w:rsidRPr="00F9401B" w:rsidRDefault="00F9401B" w:rsidP="00F9401B">
            <w:pPr>
              <w:rPr>
                <w:sz w:val="16"/>
                <w:szCs w:val="16"/>
              </w:rPr>
            </w:pPr>
            <w:r w:rsidRPr="00F9401B">
              <w:rPr>
                <w:sz w:val="16"/>
                <w:szCs w:val="16"/>
              </w:rPr>
              <w:t> </w:t>
            </w:r>
          </w:p>
        </w:tc>
        <w:tc>
          <w:tcPr>
            <w:tcW w:w="617" w:type="dxa"/>
            <w:shd w:val="clear" w:color="000000" w:fill="FFFFFF"/>
            <w:noWrap/>
            <w:hideMark/>
          </w:tcPr>
          <w:p w:rsidR="00F9401B" w:rsidRPr="00F9401B" w:rsidRDefault="00F9401B" w:rsidP="00F9401B">
            <w:pPr>
              <w:rPr>
                <w:sz w:val="16"/>
                <w:szCs w:val="16"/>
              </w:rPr>
            </w:pPr>
            <w:r w:rsidRPr="00F9401B">
              <w:rPr>
                <w:sz w:val="16"/>
                <w:szCs w:val="16"/>
              </w:rPr>
              <w:t> </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1 200,0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1 200,0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1 200,0</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Субсидии на поддержку социально ориентированных некоммерческих организаций</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900</w:t>
            </w:r>
          </w:p>
        </w:tc>
        <w:tc>
          <w:tcPr>
            <w:tcW w:w="509" w:type="dxa"/>
            <w:shd w:val="clear" w:color="000000" w:fill="FFFFFF"/>
            <w:noWrap/>
            <w:hideMark/>
          </w:tcPr>
          <w:p w:rsidR="00F9401B" w:rsidRPr="00F9401B" w:rsidRDefault="00F9401B" w:rsidP="00F9401B">
            <w:pPr>
              <w:rPr>
                <w:sz w:val="16"/>
                <w:szCs w:val="16"/>
              </w:rPr>
            </w:pPr>
            <w:r w:rsidRPr="00F9401B">
              <w:rPr>
                <w:sz w:val="16"/>
                <w:szCs w:val="16"/>
              </w:rPr>
              <w:t>12</w:t>
            </w:r>
          </w:p>
        </w:tc>
        <w:tc>
          <w:tcPr>
            <w:tcW w:w="643" w:type="dxa"/>
            <w:shd w:val="clear" w:color="000000" w:fill="FFFFFF"/>
            <w:noWrap/>
            <w:hideMark/>
          </w:tcPr>
          <w:p w:rsidR="00F9401B" w:rsidRPr="00F9401B" w:rsidRDefault="00F9401B" w:rsidP="00F9401B">
            <w:pPr>
              <w:rPr>
                <w:sz w:val="16"/>
                <w:szCs w:val="16"/>
              </w:rPr>
            </w:pPr>
            <w:r w:rsidRPr="00F9401B">
              <w:rPr>
                <w:sz w:val="16"/>
                <w:szCs w:val="16"/>
              </w:rPr>
              <w:t>02</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03</w:t>
            </w:r>
          </w:p>
        </w:tc>
        <w:tc>
          <w:tcPr>
            <w:tcW w:w="401" w:type="dxa"/>
            <w:shd w:val="clear" w:color="000000" w:fill="FFFFFF"/>
            <w:noWrap/>
            <w:hideMark/>
          </w:tcPr>
          <w:p w:rsidR="00F9401B" w:rsidRPr="00F9401B" w:rsidRDefault="00F9401B" w:rsidP="00F9401B">
            <w:pPr>
              <w:rPr>
                <w:sz w:val="16"/>
                <w:szCs w:val="16"/>
              </w:rPr>
            </w:pPr>
            <w:r w:rsidRPr="00F9401B">
              <w:rPr>
                <w:sz w:val="16"/>
                <w:szCs w:val="16"/>
              </w:rPr>
              <w:t>2</w:t>
            </w:r>
          </w:p>
        </w:tc>
        <w:tc>
          <w:tcPr>
            <w:tcW w:w="606" w:type="dxa"/>
            <w:shd w:val="clear" w:color="000000" w:fill="FFFFFF"/>
            <w:noWrap/>
            <w:hideMark/>
          </w:tcPr>
          <w:p w:rsidR="00F9401B" w:rsidRPr="00F9401B" w:rsidRDefault="00F9401B" w:rsidP="00F9401B">
            <w:pPr>
              <w:rPr>
                <w:sz w:val="16"/>
                <w:szCs w:val="16"/>
              </w:rPr>
            </w:pPr>
            <w:r w:rsidRPr="00F9401B">
              <w:rPr>
                <w:sz w:val="16"/>
                <w:szCs w:val="16"/>
              </w:rPr>
              <w:t>01</w:t>
            </w:r>
          </w:p>
        </w:tc>
        <w:tc>
          <w:tcPr>
            <w:tcW w:w="734" w:type="dxa"/>
            <w:shd w:val="clear" w:color="000000" w:fill="FFFFFF"/>
            <w:noWrap/>
            <w:hideMark/>
          </w:tcPr>
          <w:p w:rsidR="00F9401B" w:rsidRPr="00F9401B" w:rsidRDefault="00F9401B" w:rsidP="00F9401B">
            <w:pPr>
              <w:rPr>
                <w:sz w:val="16"/>
                <w:szCs w:val="16"/>
              </w:rPr>
            </w:pPr>
            <w:r w:rsidRPr="00F9401B">
              <w:rPr>
                <w:sz w:val="16"/>
                <w:szCs w:val="16"/>
              </w:rPr>
              <w:t>91010</w:t>
            </w:r>
          </w:p>
        </w:tc>
        <w:tc>
          <w:tcPr>
            <w:tcW w:w="617" w:type="dxa"/>
            <w:shd w:val="clear" w:color="000000" w:fill="FFFFFF"/>
            <w:noWrap/>
            <w:hideMark/>
          </w:tcPr>
          <w:p w:rsidR="00F9401B" w:rsidRPr="00F9401B" w:rsidRDefault="00F9401B" w:rsidP="00F9401B">
            <w:pPr>
              <w:rPr>
                <w:sz w:val="16"/>
                <w:szCs w:val="16"/>
              </w:rPr>
            </w:pPr>
            <w:r w:rsidRPr="00F9401B">
              <w:rPr>
                <w:sz w:val="16"/>
                <w:szCs w:val="16"/>
              </w:rPr>
              <w:t> </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1 200,0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1 200,0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1 200,0</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Предоставление субсидий бюджетным, автономным учреждениям и иным некоммерческим организациям</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900</w:t>
            </w:r>
          </w:p>
        </w:tc>
        <w:tc>
          <w:tcPr>
            <w:tcW w:w="509" w:type="dxa"/>
            <w:shd w:val="clear" w:color="000000" w:fill="FFFFFF"/>
            <w:noWrap/>
            <w:hideMark/>
          </w:tcPr>
          <w:p w:rsidR="00F9401B" w:rsidRPr="00F9401B" w:rsidRDefault="00F9401B" w:rsidP="00F9401B">
            <w:pPr>
              <w:rPr>
                <w:sz w:val="16"/>
                <w:szCs w:val="16"/>
              </w:rPr>
            </w:pPr>
            <w:r w:rsidRPr="00F9401B">
              <w:rPr>
                <w:sz w:val="16"/>
                <w:szCs w:val="16"/>
              </w:rPr>
              <w:t>12</w:t>
            </w:r>
          </w:p>
        </w:tc>
        <w:tc>
          <w:tcPr>
            <w:tcW w:w="643" w:type="dxa"/>
            <w:shd w:val="clear" w:color="000000" w:fill="FFFFFF"/>
            <w:noWrap/>
            <w:hideMark/>
          </w:tcPr>
          <w:p w:rsidR="00F9401B" w:rsidRPr="00F9401B" w:rsidRDefault="00F9401B" w:rsidP="00F9401B">
            <w:pPr>
              <w:rPr>
                <w:sz w:val="16"/>
                <w:szCs w:val="16"/>
              </w:rPr>
            </w:pPr>
            <w:r w:rsidRPr="00F9401B">
              <w:rPr>
                <w:sz w:val="16"/>
                <w:szCs w:val="16"/>
              </w:rPr>
              <w:t>02</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03</w:t>
            </w:r>
          </w:p>
        </w:tc>
        <w:tc>
          <w:tcPr>
            <w:tcW w:w="401" w:type="dxa"/>
            <w:shd w:val="clear" w:color="000000" w:fill="FFFFFF"/>
            <w:noWrap/>
            <w:hideMark/>
          </w:tcPr>
          <w:p w:rsidR="00F9401B" w:rsidRPr="00F9401B" w:rsidRDefault="00F9401B" w:rsidP="00F9401B">
            <w:pPr>
              <w:rPr>
                <w:sz w:val="16"/>
                <w:szCs w:val="16"/>
              </w:rPr>
            </w:pPr>
            <w:r w:rsidRPr="00F9401B">
              <w:rPr>
                <w:sz w:val="16"/>
                <w:szCs w:val="16"/>
              </w:rPr>
              <w:t>2</w:t>
            </w:r>
          </w:p>
        </w:tc>
        <w:tc>
          <w:tcPr>
            <w:tcW w:w="606" w:type="dxa"/>
            <w:shd w:val="clear" w:color="000000" w:fill="FFFFFF"/>
            <w:noWrap/>
            <w:hideMark/>
          </w:tcPr>
          <w:p w:rsidR="00F9401B" w:rsidRPr="00F9401B" w:rsidRDefault="00F9401B" w:rsidP="00F9401B">
            <w:pPr>
              <w:rPr>
                <w:sz w:val="16"/>
                <w:szCs w:val="16"/>
              </w:rPr>
            </w:pPr>
            <w:r w:rsidRPr="00F9401B">
              <w:rPr>
                <w:sz w:val="16"/>
                <w:szCs w:val="16"/>
              </w:rPr>
              <w:t>01</w:t>
            </w:r>
          </w:p>
        </w:tc>
        <w:tc>
          <w:tcPr>
            <w:tcW w:w="734" w:type="dxa"/>
            <w:shd w:val="clear" w:color="000000" w:fill="FFFFFF"/>
            <w:noWrap/>
            <w:hideMark/>
          </w:tcPr>
          <w:p w:rsidR="00F9401B" w:rsidRPr="00F9401B" w:rsidRDefault="00F9401B" w:rsidP="00F9401B">
            <w:pPr>
              <w:rPr>
                <w:sz w:val="16"/>
                <w:szCs w:val="16"/>
              </w:rPr>
            </w:pPr>
            <w:r w:rsidRPr="00F9401B">
              <w:rPr>
                <w:sz w:val="16"/>
                <w:szCs w:val="16"/>
              </w:rPr>
              <w:t>91010</w:t>
            </w:r>
          </w:p>
        </w:tc>
        <w:tc>
          <w:tcPr>
            <w:tcW w:w="617" w:type="dxa"/>
            <w:shd w:val="clear" w:color="000000" w:fill="FFFFFF"/>
            <w:noWrap/>
            <w:hideMark/>
          </w:tcPr>
          <w:p w:rsidR="00F9401B" w:rsidRPr="00F9401B" w:rsidRDefault="00F9401B" w:rsidP="00F9401B">
            <w:pPr>
              <w:rPr>
                <w:sz w:val="16"/>
                <w:szCs w:val="16"/>
              </w:rPr>
            </w:pPr>
            <w:r w:rsidRPr="00F9401B">
              <w:rPr>
                <w:sz w:val="16"/>
                <w:szCs w:val="16"/>
              </w:rPr>
              <w:t>600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1 200,0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1 200,0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1 200,0</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900</w:t>
            </w:r>
          </w:p>
        </w:tc>
        <w:tc>
          <w:tcPr>
            <w:tcW w:w="509" w:type="dxa"/>
            <w:shd w:val="clear" w:color="000000" w:fill="FFFFFF"/>
            <w:noWrap/>
            <w:hideMark/>
          </w:tcPr>
          <w:p w:rsidR="00F9401B" w:rsidRPr="00F9401B" w:rsidRDefault="00F9401B" w:rsidP="00F9401B">
            <w:pPr>
              <w:rPr>
                <w:sz w:val="16"/>
                <w:szCs w:val="16"/>
              </w:rPr>
            </w:pPr>
            <w:r w:rsidRPr="00F9401B">
              <w:rPr>
                <w:sz w:val="16"/>
                <w:szCs w:val="16"/>
              </w:rPr>
              <w:t>12</w:t>
            </w:r>
          </w:p>
        </w:tc>
        <w:tc>
          <w:tcPr>
            <w:tcW w:w="643" w:type="dxa"/>
            <w:shd w:val="clear" w:color="000000" w:fill="FFFFFF"/>
            <w:noWrap/>
            <w:hideMark/>
          </w:tcPr>
          <w:p w:rsidR="00F9401B" w:rsidRPr="00F9401B" w:rsidRDefault="00F9401B" w:rsidP="00F9401B">
            <w:pPr>
              <w:rPr>
                <w:sz w:val="16"/>
                <w:szCs w:val="16"/>
              </w:rPr>
            </w:pPr>
            <w:r w:rsidRPr="00F9401B">
              <w:rPr>
                <w:sz w:val="16"/>
                <w:szCs w:val="16"/>
              </w:rPr>
              <w:t>02</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03</w:t>
            </w:r>
          </w:p>
        </w:tc>
        <w:tc>
          <w:tcPr>
            <w:tcW w:w="401" w:type="dxa"/>
            <w:shd w:val="clear" w:color="000000" w:fill="FFFFFF"/>
            <w:noWrap/>
            <w:hideMark/>
          </w:tcPr>
          <w:p w:rsidR="00F9401B" w:rsidRPr="00F9401B" w:rsidRDefault="00F9401B" w:rsidP="00F9401B">
            <w:pPr>
              <w:rPr>
                <w:sz w:val="16"/>
                <w:szCs w:val="16"/>
              </w:rPr>
            </w:pPr>
            <w:r w:rsidRPr="00F9401B">
              <w:rPr>
                <w:sz w:val="16"/>
                <w:szCs w:val="16"/>
              </w:rPr>
              <w:t>2</w:t>
            </w:r>
          </w:p>
        </w:tc>
        <w:tc>
          <w:tcPr>
            <w:tcW w:w="606" w:type="dxa"/>
            <w:shd w:val="clear" w:color="000000" w:fill="FFFFFF"/>
            <w:noWrap/>
            <w:hideMark/>
          </w:tcPr>
          <w:p w:rsidR="00F9401B" w:rsidRPr="00F9401B" w:rsidRDefault="00F9401B" w:rsidP="00F9401B">
            <w:pPr>
              <w:rPr>
                <w:sz w:val="16"/>
                <w:szCs w:val="16"/>
              </w:rPr>
            </w:pPr>
            <w:r w:rsidRPr="00F9401B">
              <w:rPr>
                <w:sz w:val="16"/>
                <w:szCs w:val="16"/>
              </w:rPr>
              <w:t>01</w:t>
            </w:r>
          </w:p>
        </w:tc>
        <w:tc>
          <w:tcPr>
            <w:tcW w:w="734" w:type="dxa"/>
            <w:shd w:val="clear" w:color="000000" w:fill="FFFFFF"/>
            <w:noWrap/>
            <w:hideMark/>
          </w:tcPr>
          <w:p w:rsidR="00F9401B" w:rsidRPr="00F9401B" w:rsidRDefault="00F9401B" w:rsidP="00F9401B">
            <w:pPr>
              <w:rPr>
                <w:sz w:val="16"/>
                <w:szCs w:val="16"/>
              </w:rPr>
            </w:pPr>
            <w:r w:rsidRPr="00F9401B">
              <w:rPr>
                <w:sz w:val="16"/>
                <w:szCs w:val="16"/>
              </w:rPr>
              <w:t>91010</w:t>
            </w:r>
          </w:p>
        </w:tc>
        <w:tc>
          <w:tcPr>
            <w:tcW w:w="617" w:type="dxa"/>
            <w:shd w:val="clear" w:color="000000" w:fill="FFFFFF"/>
            <w:noWrap/>
            <w:hideMark/>
          </w:tcPr>
          <w:p w:rsidR="00F9401B" w:rsidRPr="00F9401B" w:rsidRDefault="00F9401B" w:rsidP="00F9401B">
            <w:pPr>
              <w:rPr>
                <w:sz w:val="16"/>
                <w:szCs w:val="16"/>
              </w:rPr>
            </w:pPr>
            <w:r w:rsidRPr="00F9401B">
              <w:rPr>
                <w:sz w:val="16"/>
                <w:szCs w:val="16"/>
              </w:rPr>
              <w:t>630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1 200,0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1 200,0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1 200,0</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lastRenderedPageBreak/>
              <w:t xml:space="preserve">Финансовое управление администрации </w:t>
            </w:r>
            <w:proofErr w:type="spellStart"/>
            <w:r w:rsidRPr="00F9401B">
              <w:rPr>
                <w:sz w:val="16"/>
                <w:szCs w:val="16"/>
              </w:rPr>
              <w:t>Чамзинского</w:t>
            </w:r>
            <w:proofErr w:type="spellEnd"/>
            <w:r w:rsidRPr="00F9401B">
              <w:rPr>
                <w:sz w:val="16"/>
                <w:szCs w:val="16"/>
              </w:rPr>
              <w:t xml:space="preserve"> муниципального района Республики Мордовия</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901</w:t>
            </w:r>
          </w:p>
        </w:tc>
        <w:tc>
          <w:tcPr>
            <w:tcW w:w="509" w:type="dxa"/>
            <w:shd w:val="clear" w:color="000000" w:fill="FFFFFF"/>
            <w:noWrap/>
            <w:hideMark/>
          </w:tcPr>
          <w:p w:rsidR="00F9401B" w:rsidRPr="00F9401B" w:rsidRDefault="00F9401B" w:rsidP="00F9401B">
            <w:pPr>
              <w:rPr>
                <w:sz w:val="16"/>
                <w:szCs w:val="16"/>
              </w:rPr>
            </w:pPr>
            <w:r w:rsidRPr="00F9401B">
              <w:rPr>
                <w:sz w:val="16"/>
                <w:szCs w:val="16"/>
              </w:rPr>
              <w:t> </w:t>
            </w:r>
          </w:p>
        </w:tc>
        <w:tc>
          <w:tcPr>
            <w:tcW w:w="643" w:type="dxa"/>
            <w:shd w:val="clear" w:color="000000" w:fill="FFFFFF"/>
            <w:noWrap/>
            <w:hideMark/>
          </w:tcPr>
          <w:p w:rsidR="00F9401B" w:rsidRPr="00F9401B" w:rsidRDefault="00F9401B" w:rsidP="00F9401B">
            <w:pPr>
              <w:rPr>
                <w:sz w:val="16"/>
                <w:szCs w:val="16"/>
              </w:rPr>
            </w:pPr>
            <w:r w:rsidRPr="00F9401B">
              <w:rPr>
                <w:sz w:val="16"/>
                <w:szCs w:val="16"/>
              </w:rPr>
              <w:t> </w:t>
            </w:r>
          </w:p>
        </w:tc>
        <w:tc>
          <w:tcPr>
            <w:tcW w:w="509" w:type="dxa"/>
            <w:shd w:val="clear" w:color="000000" w:fill="FFFFFF"/>
            <w:noWrap/>
            <w:hideMark/>
          </w:tcPr>
          <w:p w:rsidR="00F9401B" w:rsidRPr="00F9401B" w:rsidRDefault="00F9401B" w:rsidP="00F9401B">
            <w:pPr>
              <w:rPr>
                <w:sz w:val="16"/>
                <w:szCs w:val="16"/>
              </w:rPr>
            </w:pPr>
            <w:r w:rsidRPr="00F9401B">
              <w:rPr>
                <w:sz w:val="16"/>
                <w:szCs w:val="16"/>
              </w:rPr>
              <w:t> </w:t>
            </w:r>
          </w:p>
        </w:tc>
        <w:tc>
          <w:tcPr>
            <w:tcW w:w="401" w:type="dxa"/>
            <w:shd w:val="clear" w:color="000000" w:fill="FFFFFF"/>
            <w:noWrap/>
            <w:hideMark/>
          </w:tcPr>
          <w:p w:rsidR="00F9401B" w:rsidRPr="00F9401B" w:rsidRDefault="00F9401B" w:rsidP="00F9401B">
            <w:pPr>
              <w:rPr>
                <w:sz w:val="16"/>
                <w:szCs w:val="16"/>
              </w:rPr>
            </w:pPr>
            <w:r w:rsidRPr="00F9401B">
              <w:rPr>
                <w:sz w:val="16"/>
                <w:szCs w:val="16"/>
              </w:rPr>
              <w:t> </w:t>
            </w:r>
          </w:p>
        </w:tc>
        <w:tc>
          <w:tcPr>
            <w:tcW w:w="606" w:type="dxa"/>
            <w:shd w:val="clear" w:color="000000" w:fill="FFFFFF"/>
            <w:noWrap/>
            <w:hideMark/>
          </w:tcPr>
          <w:p w:rsidR="00F9401B" w:rsidRPr="00F9401B" w:rsidRDefault="00F9401B" w:rsidP="00F9401B">
            <w:pPr>
              <w:rPr>
                <w:sz w:val="16"/>
                <w:szCs w:val="16"/>
              </w:rPr>
            </w:pPr>
            <w:r w:rsidRPr="00F9401B">
              <w:rPr>
                <w:sz w:val="16"/>
                <w:szCs w:val="16"/>
              </w:rPr>
              <w:t> </w:t>
            </w:r>
          </w:p>
        </w:tc>
        <w:tc>
          <w:tcPr>
            <w:tcW w:w="734" w:type="dxa"/>
            <w:shd w:val="clear" w:color="000000" w:fill="FFFFFF"/>
            <w:noWrap/>
            <w:hideMark/>
          </w:tcPr>
          <w:p w:rsidR="00F9401B" w:rsidRPr="00F9401B" w:rsidRDefault="00F9401B" w:rsidP="00F9401B">
            <w:pPr>
              <w:rPr>
                <w:sz w:val="16"/>
                <w:szCs w:val="16"/>
              </w:rPr>
            </w:pPr>
            <w:r w:rsidRPr="00F9401B">
              <w:rPr>
                <w:sz w:val="16"/>
                <w:szCs w:val="16"/>
              </w:rPr>
              <w:t> </w:t>
            </w:r>
          </w:p>
        </w:tc>
        <w:tc>
          <w:tcPr>
            <w:tcW w:w="617" w:type="dxa"/>
            <w:shd w:val="clear" w:color="000000" w:fill="FFFFFF"/>
            <w:noWrap/>
            <w:hideMark/>
          </w:tcPr>
          <w:p w:rsidR="00F9401B" w:rsidRPr="00F9401B" w:rsidRDefault="00F9401B" w:rsidP="00F9401B">
            <w:pPr>
              <w:rPr>
                <w:sz w:val="16"/>
                <w:szCs w:val="16"/>
              </w:rPr>
            </w:pPr>
            <w:r w:rsidRPr="00F9401B">
              <w:rPr>
                <w:sz w:val="16"/>
                <w:szCs w:val="16"/>
              </w:rPr>
              <w:t> </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27 828,8</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23 003,3</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22 282,7</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Общегосударственные вопросы</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901</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01</w:t>
            </w:r>
          </w:p>
        </w:tc>
        <w:tc>
          <w:tcPr>
            <w:tcW w:w="643" w:type="dxa"/>
            <w:shd w:val="clear" w:color="000000" w:fill="FFFFFF"/>
            <w:noWrap/>
            <w:hideMark/>
          </w:tcPr>
          <w:p w:rsidR="00F9401B" w:rsidRPr="00F9401B" w:rsidRDefault="00F9401B" w:rsidP="00F9401B">
            <w:pPr>
              <w:rPr>
                <w:sz w:val="16"/>
                <w:szCs w:val="16"/>
              </w:rPr>
            </w:pPr>
            <w:r w:rsidRPr="00F9401B">
              <w:rPr>
                <w:sz w:val="16"/>
                <w:szCs w:val="16"/>
              </w:rPr>
              <w:t> </w:t>
            </w:r>
          </w:p>
        </w:tc>
        <w:tc>
          <w:tcPr>
            <w:tcW w:w="509" w:type="dxa"/>
            <w:shd w:val="clear" w:color="000000" w:fill="FFFFFF"/>
            <w:noWrap/>
            <w:hideMark/>
          </w:tcPr>
          <w:p w:rsidR="00F9401B" w:rsidRPr="00F9401B" w:rsidRDefault="00F9401B" w:rsidP="00F9401B">
            <w:pPr>
              <w:rPr>
                <w:sz w:val="16"/>
                <w:szCs w:val="16"/>
              </w:rPr>
            </w:pPr>
            <w:r w:rsidRPr="00F9401B">
              <w:rPr>
                <w:sz w:val="16"/>
                <w:szCs w:val="16"/>
              </w:rPr>
              <w:t> </w:t>
            </w:r>
          </w:p>
        </w:tc>
        <w:tc>
          <w:tcPr>
            <w:tcW w:w="401" w:type="dxa"/>
            <w:shd w:val="clear" w:color="000000" w:fill="FFFFFF"/>
            <w:noWrap/>
            <w:hideMark/>
          </w:tcPr>
          <w:p w:rsidR="00F9401B" w:rsidRPr="00F9401B" w:rsidRDefault="00F9401B" w:rsidP="00F9401B">
            <w:pPr>
              <w:rPr>
                <w:sz w:val="16"/>
                <w:szCs w:val="16"/>
              </w:rPr>
            </w:pPr>
            <w:r w:rsidRPr="00F9401B">
              <w:rPr>
                <w:sz w:val="16"/>
                <w:szCs w:val="16"/>
              </w:rPr>
              <w:t> </w:t>
            </w:r>
          </w:p>
        </w:tc>
        <w:tc>
          <w:tcPr>
            <w:tcW w:w="606" w:type="dxa"/>
            <w:shd w:val="clear" w:color="000000" w:fill="FFFFFF"/>
            <w:noWrap/>
            <w:hideMark/>
          </w:tcPr>
          <w:p w:rsidR="00F9401B" w:rsidRPr="00F9401B" w:rsidRDefault="00F9401B" w:rsidP="00F9401B">
            <w:pPr>
              <w:rPr>
                <w:sz w:val="16"/>
                <w:szCs w:val="16"/>
              </w:rPr>
            </w:pPr>
            <w:r w:rsidRPr="00F9401B">
              <w:rPr>
                <w:sz w:val="16"/>
                <w:szCs w:val="16"/>
              </w:rPr>
              <w:t> </w:t>
            </w:r>
          </w:p>
        </w:tc>
        <w:tc>
          <w:tcPr>
            <w:tcW w:w="734" w:type="dxa"/>
            <w:shd w:val="clear" w:color="000000" w:fill="FFFFFF"/>
            <w:noWrap/>
            <w:hideMark/>
          </w:tcPr>
          <w:p w:rsidR="00F9401B" w:rsidRPr="00F9401B" w:rsidRDefault="00F9401B" w:rsidP="00F9401B">
            <w:pPr>
              <w:rPr>
                <w:sz w:val="16"/>
                <w:szCs w:val="16"/>
              </w:rPr>
            </w:pPr>
            <w:r w:rsidRPr="00F9401B">
              <w:rPr>
                <w:sz w:val="16"/>
                <w:szCs w:val="16"/>
              </w:rPr>
              <w:t> </w:t>
            </w:r>
          </w:p>
        </w:tc>
        <w:tc>
          <w:tcPr>
            <w:tcW w:w="617" w:type="dxa"/>
            <w:shd w:val="clear" w:color="000000" w:fill="FFFFFF"/>
            <w:noWrap/>
            <w:hideMark/>
          </w:tcPr>
          <w:p w:rsidR="00F9401B" w:rsidRPr="00F9401B" w:rsidRDefault="00F9401B" w:rsidP="00F9401B">
            <w:pPr>
              <w:rPr>
                <w:sz w:val="16"/>
                <w:szCs w:val="16"/>
              </w:rPr>
            </w:pPr>
            <w:r w:rsidRPr="00F9401B">
              <w:rPr>
                <w:sz w:val="16"/>
                <w:szCs w:val="16"/>
              </w:rPr>
              <w:t> </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15 738,4</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11 507,4</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10 644,7</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901</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01</w:t>
            </w:r>
          </w:p>
        </w:tc>
        <w:tc>
          <w:tcPr>
            <w:tcW w:w="643" w:type="dxa"/>
            <w:shd w:val="clear" w:color="000000" w:fill="FFFFFF"/>
            <w:noWrap/>
            <w:hideMark/>
          </w:tcPr>
          <w:p w:rsidR="00F9401B" w:rsidRPr="00F9401B" w:rsidRDefault="00F9401B" w:rsidP="00F9401B">
            <w:pPr>
              <w:rPr>
                <w:sz w:val="16"/>
                <w:szCs w:val="16"/>
              </w:rPr>
            </w:pPr>
            <w:r w:rsidRPr="00F9401B">
              <w:rPr>
                <w:sz w:val="16"/>
                <w:szCs w:val="16"/>
              </w:rPr>
              <w:t>04</w:t>
            </w:r>
          </w:p>
        </w:tc>
        <w:tc>
          <w:tcPr>
            <w:tcW w:w="509" w:type="dxa"/>
            <w:shd w:val="clear" w:color="000000" w:fill="FFFFFF"/>
            <w:noWrap/>
            <w:hideMark/>
          </w:tcPr>
          <w:p w:rsidR="00F9401B" w:rsidRPr="00F9401B" w:rsidRDefault="00F9401B" w:rsidP="00F9401B">
            <w:pPr>
              <w:rPr>
                <w:sz w:val="16"/>
                <w:szCs w:val="16"/>
              </w:rPr>
            </w:pPr>
            <w:r w:rsidRPr="00F9401B">
              <w:rPr>
                <w:sz w:val="16"/>
                <w:szCs w:val="16"/>
              </w:rPr>
              <w:t> </w:t>
            </w:r>
          </w:p>
        </w:tc>
        <w:tc>
          <w:tcPr>
            <w:tcW w:w="401" w:type="dxa"/>
            <w:shd w:val="clear" w:color="000000" w:fill="FFFFFF"/>
            <w:noWrap/>
            <w:hideMark/>
          </w:tcPr>
          <w:p w:rsidR="00F9401B" w:rsidRPr="00F9401B" w:rsidRDefault="00F9401B" w:rsidP="00F9401B">
            <w:pPr>
              <w:rPr>
                <w:sz w:val="16"/>
                <w:szCs w:val="16"/>
              </w:rPr>
            </w:pPr>
            <w:r w:rsidRPr="00F9401B">
              <w:rPr>
                <w:sz w:val="16"/>
                <w:szCs w:val="16"/>
              </w:rPr>
              <w:t> </w:t>
            </w:r>
          </w:p>
        </w:tc>
        <w:tc>
          <w:tcPr>
            <w:tcW w:w="606" w:type="dxa"/>
            <w:shd w:val="clear" w:color="000000" w:fill="FFFFFF"/>
            <w:noWrap/>
            <w:hideMark/>
          </w:tcPr>
          <w:p w:rsidR="00F9401B" w:rsidRPr="00F9401B" w:rsidRDefault="00F9401B" w:rsidP="00F9401B">
            <w:pPr>
              <w:rPr>
                <w:sz w:val="16"/>
                <w:szCs w:val="16"/>
              </w:rPr>
            </w:pPr>
            <w:r w:rsidRPr="00F9401B">
              <w:rPr>
                <w:sz w:val="16"/>
                <w:szCs w:val="16"/>
              </w:rPr>
              <w:t> </w:t>
            </w:r>
          </w:p>
        </w:tc>
        <w:tc>
          <w:tcPr>
            <w:tcW w:w="734" w:type="dxa"/>
            <w:shd w:val="clear" w:color="000000" w:fill="FFFFFF"/>
            <w:noWrap/>
            <w:hideMark/>
          </w:tcPr>
          <w:p w:rsidR="00F9401B" w:rsidRPr="00F9401B" w:rsidRDefault="00F9401B" w:rsidP="00F9401B">
            <w:pPr>
              <w:rPr>
                <w:sz w:val="16"/>
                <w:szCs w:val="16"/>
              </w:rPr>
            </w:pPr>
            <w:r w:rsidRPr="00F9401B">
              <w:rPr>
                <w:sz w:val="16"/>
                <w:szCs w:val="16"/>
              </w:rPr>
              <w:t> </w:t>
            </w:r>
          </w:p>
        </w:tc>
        <w:tc>
          <w:tcPr>
            <w:tcW w:w="617" w:type="dxa"/>
            <w:shd w:val="clear" w:color="000000" w:fill="FFFFFF"/>
            <w:noWrap/>
            <w:hideMark/>
          </w:tcPr>
          <w:p w:rsidR="00F9401B" w:rsidRPr="00F9401B" w:rsidRDefault="00F9401B" w:rsidP="00F9401B">
            <w:pPr>
              <w:rPr>
                <w:sz w:val="16"/>
                <w:szCs w:val="16"/>
              </w:rPr>
            </w:pPr>
            <w:r w:rsidRPr="00F9401B">
              <w:rPr>
                <w:sz w:val="16"/>
                <w:szCs w:val="16"/>
              </w:rPr>
              <w:t> </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201,6</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201,6</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201,6</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 xml:space="preserve">Муниципальная программа повышения эффективности управления муниципальными финансами в </w:t>
            </w:r>
            <w:proofErr w:type="spellStart"/>
            <w:r w:rsidRPr="00F9401B">
              <w:rPr>
                <w:sz w:val="16"/>
                <w:szCs w:val="16"/>
              </w:rPr>
              <w:t>Чамзинском</w:t>
            </w:r>
            <w:proofErr w:type="spellEnd"/>
            <w:r w:rsidRPr="00F9401B">
              <w:rPr>
                <w:sz w:val="16"/>
                <w:szCs w:val="16"/>
              </w:rPr>
              <w:t xml:space="preserve"> муниципальном районе Республики Мордовия </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901</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01</w:t>
            </w:r>
          </w:p>
        </w:tc>
        <w:tc>
          <w:tcPr>
            <w:tcW w:w="643" w:type="dxa"/>
            <w:shd w:val="clear" w:color="000000" w:fill="FFFFFF"/>
            <w:noWrap/>
            <w:hideMark/>
          </w:tcPr>
          <w:p w:rsidR="00F9401B" w:rsidRPr="00F9401B" w:rsidRDefault="00F9401B" w:rsidP="00F9401B">
            <w:pPr>
              <w:rPr>
                <w:sz w:val="16"/>
                <w:szCs w:val="16"/>
              </w:rPr>
            </w:pPr>
            <w:r w:rsidRPr="00F9401B">
              <w:rPr>
                <w:sz w:val="16"/>
                <w:szCs w:val="16"/>
              </w:rPr>
              <w:t>04</w:t>
            </w:r>
          </w:p>
        </w:tc>
        <w:tc>
          <w:tcPr>
            <w:tcW w:w="509" w:type="dxa"/>
            <w:shd w:val="clear" w:color="000000" w:fill="FFFFFF"/>
            <w:noWrap/>
            <w:hideMark/>
          </w:tcPr>
          <w:p w:rsidR="00F9401B" w:rsidRPr="00F9401B" w:rsidRDefault="00F9401B" w:rsidP="00F9401B">
            <w:pPr>
              <w:rPr>
                <w:sz w:val="16"/>
                <w:szCs w:val="16"/>
              </w:rPr>
            </w:pPr>
            <w:r w:rsidRPr="00F9401B">
              <w:rPr>
                <w:sz w:val="16"/>
                <w:szCs w:val="16"/>
              </w:rPr>
              <w:t>17</w:t>
            </w:r>
          </w:p>
        </w:tc>
        <w:tc>
          <w:tcPr>
            <w:tcW w:w="401" w:type="dxa"/>
            <w:shd w:val="clear" w:color="000000" w:fill="FFFFFF"/>
            <w:noWrap/>
            <w:hideMark/>
          </w:tcPr>
          <w:p w:rsidR="00F9401B" w:rsidRPr="00F9401B" w:rsidRDefault="00F9401B" w:rsidP="00F9401B">
            <w:pPr>
              <w:rPr>
                <w:sz w:val="16"/>
                <w:szCs w:val="16"/>
              </w:rPr>
            </w:pPr>
            <w:r w:rsidRPr="00F9401B">
              <w:rPr>
                <w:sz w:val="16"/>
                <w:szCs w:val="16"/>
              </w:rPr>
              <w:t> </w:t>
            </w:r>
          </w:p>
        </w:tc>
        <w:tc>
          <w:tcPr>
            <w:tcW w:w="606" w:type="dxa"/>
            <w:shd w:val="clear" w:color="000000" w:fill="FFFFFF"/>
            <w:noWrap/>
            <w:hideMark/>
          </w:tcPr>
          <w:p w:rsidR="00F9401B" w:rsidRPr="00F9401B" w:rsidRDefault="00F9401B" w:rsidP="00F9401B">
            <w:pPr>
              <w:rPr>
                <w:sz w:val="16"/>
                <w:szCs w:val="16"/>
              </w:rPr>
            </w:pPr>
            <w:r w:rsidRPr="00F9401B">
              <w:rPr>
                <w:sz w:val="16"/>
                <w:szCs w:val="16"/>
              </w:rPr>
              <w:t> </w:t>
            </w:r>
          </w:p>
        </w:tc>
        <w:tc>
          <w:tcPr>
            <w:tcW w:w="734" w:type="dxa"/>
            <w:shd w:val="clear" w:color="000000" w:fill="FFFFFF"/>
            <w:noWrap/>
            <w:hideMark/>
          </w:tcPr>
          <w:p w:rsidR="00F9401B" w:rsidRPr="00F9401B" w:rsidRDefault="00F9401B" w:rsidP="00F9401B">
            <w:pPr>
              <w:rPr>
                <w:sz w:val="16"/>
                <w:szCs w:val="16"/>
              </w:rPr>
            </w:pPr>
            <w:r w:rsidRPr="00F9401B">
              <w:rPr>
                <w:sz w:val="16"/>
                <w:szCs w:val="16"/>
              </w:rPr>
              <w:t> </w:t>
            </w:r>
          </w:p>
        </w:tc>
        <w:tc>
          <w:tcPr>
            <w:tcW w:w="617" w:type="dxa"/>
            <w:shd w:val="clear" w:color="000000" w:fill="FFFFFF"/>
            <w:noWrap/>
            <w:hideMark/>
          </w:tcPr>
          <w:p w:rsidR="00F9401B" w:rsidRPr="00F9401B" w:rsidRDefault="00F9401B" w:rsidP="00F9401B">
            <w:pPr>
              <w:rPr>
                <w:sz w:val="16"/>
                <w:szCs w:val="16"/>
              </w:rPr>
            </w:pPr>
            <w:r w:rsidRPr="00F9401B">
              <w:rPr>
                <w:sz w:val="16"/>
                <w:szCs w:val="16"/>
              </w:rPr>
              <w:t> </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201,6</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201,6</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201,6</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Подпрограмма "Повышение эффективности межбюджетных отношений"</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901</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01</w:t>
            </w:r>
          </w:p>
        </w:tc>
        <w:tc>
          <w:tcPr>
            <w:tcW w:w="643" w:type="dxa"/>
            <w:shd w:val="clear" w:color="000000" w:fill="FFFFFF"/>
            <w:noWrap/>
            <w:hideMark/>
          </w:tcPr>
          <w:p w:rsidR="00F9401B" w:rsidRPr="00F9401B" w:rsidRDefault="00F9401B" w:rsidP="00F9401B">
            <w:pPr>
              <w:rPr>
                <w:sz w:val="16"/>
                <w:szCs w:val="16"/>
              </w:rPr>
            </w:pPr>
            <w:r w:rsidRPr="00F9401B">
              <w:rPr>
                <w:sz w:val="16"/>
                <w:szCs w:val="16"/>
              </w:rPr>
              <w:t>04</w:t>
            </w:r>
          </w:p>
        </w:tc>
        <w:tc>
          <w:tcPr>
            <w:tcW w:w="509" w:type="dxa"/>
            <w:shd w:val="clear" w:color="000000" w:fill="FFFFFF"/>
            <w:noWrap/>
            <w:hideMark/>
          </w:tcPr>
          <w:p w:rsidR="00F9401B" w:rsidRPr="00F9401B" w:rsidRDefault="00F9401B" w:rsidP="00F9401B">
            <w:pPr>
              <w:rPr>
                <w:sz w:val="16"/>
                <w:szCs w:val="16"/>
              </w:rPr>
            </w:pPr>
            <w:r w:rsidRPr="00F9401B">
              <w:rPr>
                <w:sz w:val="16"/>
                <w:szCs w:val="16"/>
              </w:rPr>
              <w:t>17</w:t>
            </w:r>
          </w:p>
        </w:tc>
        <w:tc>
          <w:tcPr>
            <w:tcW w:w="401" w:type="dxa"/>
            <w:shd w:val="clear" w:color="000000" w:fill="FFFFFF"/>
            <w:noWrap/>
            <w:hideMark/>
          </w:tcPr>
          <w:p w:rsidR="00F9401B" w:rsidRPr="00F9401B" w:rsidRDefault="00F9401B" w:rsidP="00F9401B">
            <w:pPr>
              <w:rPr>
                <w:sz w:val="16"/>
                <w:szCs w:val="16"/>
              </w:rPr>
            </w:pPr>
            <w:r w:rsidRPr="00F9401B">
              <w:rPr>
                <w:sz w:val="16"/>
                <w:szCs w:val="16"/>
              </w:rPr>
              <w:t>3</w:t>
            </w:r>
          </w:p>
        </w:tc>
        <w:tc>
          <w:tcPr>
            <w:tcW w:w="606" w:type="dxa"/>
            <w:shd w:val="clear" w:color="000000" w:fill="FFFFFF"/>
            <w:noWrap/>
            <w:hideMark/>
          </w:tcPr>
          <w:p w:rsidR="00F9401B" w:rsidRPr="00F9401B" w:rsidRDefault="00F9401B" w:rsidP="00F9401B">
            <w:pPr>
              <w:rPr>
                <w:sz w:val="16"/>
                <w:szCs w:val="16"/>
              </w:rPr>
            </w:pPr>
            <w:r w:rsidRPr="00F9401B">
              <w:rPr>
                <w:sz w:val="16"/>
                <w:szCs w:val="16"/>
              </w:rPr>
              <w:t> </w:t>
            </w:r>
          </w:p>
        </w:tc>
        <w:tc>
          <w:tcPr>
            <w:tcW w:w="734" w:type="dxa"/>
            <w:shd w:val="clear" w:color="000000" w:fill="FFFFFF"/>
            <w:noWrap/>
            <w:hideMark/>
          </w:tcPr>
          <w:p w:rsidR="00F9401B" w:rsidRPr="00F9401B" w:rsidRDefault="00F9401B" w:rsidP="00F9401B">
            <w:pPr>
              <w:rPr>
                <w:sz w:val="16"/>
                <w:szCs w:val="16"/>
              </w:rPr>
            </w:pPr>
            <w:r w:rsidRPr="00F9401B">
              <w:rPr>
                <w:sz w:val="16"/>
                <w:szCs w:val="16"/>
              </w:rPr>
              <w:t> </w:t>
            </w:r>
          </w:p>
        </w:tc>
        <w:tc>
          <w:tcPr>
            <w:tcW w:w="617" w:type="dxa"/>
            <w:shd w:val="clear" w:color="000000" w:fill="FFFFFF"/>
            <w:noWrap/>
            <w:hideMark/>
          </w:tcPr>
          <w:p w:rsidR="00F9401B" w:rsidRPr="00F9401B" w:rsidRDefault="00F9401B" w:rsidP="00F9401B">
            <w:pPr>
              <w:rPr>
                <w:sz w:val="16"/>
                <w:szCs w:val="16"/>
              </w:rPr>
            </w:pPr>
            <w:r w:rsidRPr="00F9401B">
              <w:rPr>
                <w:sz w:val="16"/>
                <w:szCs w:val="16"/>
              </w:rPr>
              <w:t> </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201,6</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201,6</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201,6</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Основное мероприятие "Обеспечение осуществления органами местного самоуправления отдельных государственных полномочий"</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901</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01</w:t>
            </w:r>
          </w:p>
        </w:tc>
        <w:tc>
          <w:tcPr>
            <w:tcW w:w="643" w:type="dxa"/>
            <w:shd w:val="clear" w:color="000000" w:fill="FFFFFF"/>
            <w:noWrap/>
            <w:hideMark/>
          </w:tcPr>
          <w:p w:rsidR="00F9401B" w:rsidRPr="00F9401B" w:rsidRDefault="00F9401B" w:rsidP="00F9401B">
            <w:pPr>
              <w:rPr>
                <w:sz w:val="16"/>
                <w:szCs w:val="16"/>
              </w:rPr>
            </w:pPr>
            <w:r w:rsidRPr="00F9401B">
              <w:rPr>
                <w:sz w:val="16"/>
                <w:szCs w:val="16"/>
              </w:rPr>
              <w:t>04</w:t>
            </w:r>
          </w:p>
        </w:tc>
        <w:tc>
          <w:tcPr>
            <w:tcW w:w="509" w:type="dxa"/>
            <w:shd w:val="clear" w:color="000000" w:fill="FFFFFF"/>
            <w:noWrap/>
            <w:hideMark/>
          </w:tcPr>
          <w:p w:rsidR="00F9401B" w:rsidRPr="00F9401B" w:rsidRDefault="00F9401B" w:rsidP="00F9401B">
            <w:pPr>
              <w:rPr>
                <w:sz w:val="16"/>
                <w:szCs w:val="16"/>
              </w:rPr>
            </w:pPr>
            <w:r w:rsidRPr="00F9401B">
              <w:rPr>
                <w:sz w:val="16"/>
                <w:szCs w:val="16"/>
              </w:rPr>
              <w:t>17</w:t>
            </w:r>
          </w:p>
        </w:tc>
        <w:tc>
          <w:tcPr>
            <w:tcW w:w="401" w:type="dxa"/>
            <w:shd w:val="clear" w:color="000000" w:fill="FFFFFF"/>
            <w:noWrap/>
            <w:hideMark/>
          </w:tcPr>
          <w:p w:rsidR="00F9401B" w:rsidRPr="00F9401B" w:rsidRDefault="00F9401B" w:rsidP="00F9401B">
            <w:pPr>
              <w:rPr>
                <w:sz w:val="16"/>
                <w:szCs w:val="16"/>
              </w:rPr>
            </w:pPr>
            <w:r w:rsidRPr="00F9401B">
              <w:rPr>
                <w:sz w:val="16"/>
                <w:szCs w:val="16"/>
              </w:rPr>
              <w:t>3</w:t>
            </w:r>
          </w:p>
        </w:tc>
        <w:tc>
          <w:tcPr>
            <w:tcW w:w="606" w:type="dxa"/>
            <w:shd w:val="clear" w:color="000000" w:fill="FFFFFF"/>
            <w:noWrap/>
            <w:hideMark/>
          </w:tcPr>
          <w:p w:rsidR="00F9401B" w:rsidRPr="00F9401B" w:rsidRDefault="00F9401B" w:rsidP="00F9401B">
            <w:pPr>
              <w:rPr>
                <w:sz w:val="16"/>
                <w:szCs w:val="16"/>
              </w:rPr>
            </w:pPr>
            <w:r w:rsidRPr="00F9401B">
              <w:rPr>
                <w:sz w:val="16"/>
                <w:szCs w:val="16"/>
              </w:rPr>
              <w:t>03</w:t>
            </w:r>
          </w:p>
        </w:tc>
        <w:tc>
          <w:tcPr>
            <w:tcW w:w="734" w:type="dxa"/>
            <w:shd w:val="clear" w:color="000000" w:fill="FFFFFF"/>
            <w:noWrap/>
            <w:hideMark/>
          </w:tcPr>
          <w:p w:rsidR="00F9401B" w:rsidRPr="00F9401B" w:rsidRDefault="00F9401B" w:rsidP="00F9401B">
            <w:pPr>
              <w:rPr>
                <w:sz w:val="16"/>
                <w:szCs w:val="16"/>
              </w:rPr>
            </w:pPr>
            <w:r w:rsidRPr="00F9401B">
              <w:rPr>
                <w:sz w:val="16"/>
                <w:szCs w:val="16"/>
              </w:rPr>
              <w:t> </w:t>
            </w:r>
          </w:p>
        </w:tc>
        <w:tc>
          <w:tcPr>
            <w:tcW w:w="617" w:type="dxa"/>
            <w:shd w:val="clear" w:color="000000" w:fill="FFFFFF"/>
            <w:noWrap/>
            <w:hideMark/>
          </w:tcPr>
          <w:p w:rsidR="00F9401B" w:rsidRPr="00F9401B" w:rsidRDefault="00F9401B" w:rsidP="00F9401B">
            <w:pPr>
              <w:rPr>
                <w:sz w:val="16"/>
                <w:szCs w:val="16"/>
              </w:rPr>
            </w:pPr>
            <w:r w:rsidRPr="00F9401B">
              <w:rPr>
                <w:sz w:val="16"/>
                <w:szCs w:val="16"/>
              </w:rPr>
              <w:t> </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201,6</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201,6</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201,6</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Иные межбюджетные трансферты на осуществление переданных полномочий по созданию условий для массового отдыха жителей поселения и организации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901</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01</w:t>
            </w:r>
          </w:p>
        </w:tc>
        <w:tc>
          <w:tcPr>
            <w:tcW w:w="643" w:type="dxa"/>
            <w:shd w:val="clear" w:color="000000" w:fill="FFFFFF"/>
            <w:noWrap/>
            <w:hideMark/>
          </w:tcPr>
          <w:p w:rsidR="00F9401B" w:rsidRPr="00F9401B" w:rsidRDefault="00F9401B" w:rsidP="00F9401B">
            <w:pPr>
              <w:rPr>
                <w:sz w:val="16"/>
                <w:szCs w:val="16"/>
              </w:rPr>
            </w:pPr>
            <w:r w:rsidRPr="00F9401B">
              <w:rPr>
                <w:sz w:val="16"/>
                <w:szCs w:val="16"/>
              </w:rPr>
              <w:t>04</w:t>
            </w:r>
          </w:p>
        </w:tc>
        <w:tc>
          <w:tcPr>
            <w:tcW w:w="509" w:type="dxa"/>
            <w:shd w:val="clear" w:color="000000" w:fill="FFFFFF"/>
            <w:noWrap/>
            <w:hideMark/>
          </w:tcPr>
          <w:p w:rsidR="00F9401B" w:rsidRPr="00F9401B" w:rsidRDefault="00F9401B" w:rsidP="00F9401B">
            <w:pPr>
              <w:rPr>
                <w:sz w:val="16"/>
                <w:szCs w:val="16"/>
              </w:rPr>
            </w:pPr>
            <w:r w:rsidRPr="00F9401B">
              <w:rPr>
                <w:sz w:val="16"/>
                <w:szCs w:val="16"/>
              </w:rPr>
              <w:t>17</w:t>
            </w:r>
          </w:p>
        </w:tc>
        <w:tc>
          <w:tcPr>
            <w:tcW w:w="401" w:type="dxa"/>
            <w:shd w:val="clear" w:color="000000" w:fill="FFFFFF"/>
            <w:noWrap/>
            <w:hideMark/>
          </w:tcPr>
          <w:p w:rsidR="00F9401B" w:rsidRPr="00F9401B" w:rsidRDefault="00F9401B" w:rsidP="00F9401B">
            <w:pPr>
              <w:rPr>
                <w:sz w:val="16"/>
                <w:szCs w:val="16"/>
              </w:rPr>
            </w:pPr>
            <w:r w:rsidRPr="00F9401B">
              <w:rPr>
                <w:sz w:val="16"/>
                <w:szCs w:val="16"/>
              </w:rPr>
              <w:t>3</w:t>
            </w:r>
          </w:p>
        </w:tc>
        <w:tc>
          <w:tcPr>
            <w:tcW w:w="606" w:type="dxa"/>
            <w:shd w:val="clear" w:color="000000" w:fill="FFFFFF"/>
            <w:noWrap/>
            <w:hideMark/>
          </w:tcPr>
          <w:p w:rsidR="00F9401B" w:rsidRPr="00F9401B" w:rsidRDefault="00F9401B" w:rsidP="00F9401B">
            <w:pPr>
              <w:rPr>
                <w:sz w:val="16"/>
                <w:szCs w:val="16"/>
              </w:rPr>
            </w:pPr>
            <w:r w:rsidRPr="00F9401B">
              <w:rPr>
                <w:sz w:val="16"/>
                <w:szCs w:val="16"/>
              </w:rPr>
              <w:t>03</w:t>
            </w:r>
          </w:p>
        </w:tc>
        <w:tc>
          <w:tcPr>
            <w:tcW w:w="734" w:type="dxa"/>
            <w:shd w:val="clear" w:color="000000" w:fill="FFFFFF"/>
            <w:noWrap/>
            <w:hideMark/>
          </w:tcPr>
          <w:p w:rsidR="00F9401B" w:rsidRPr="00F9401B" w:rsidRDefault="00F9401B" w:rsidP="00F9401B">
            <w:pPr>
              <w:rPr>
                <w:sz w:val="16"/>
                <w:szCs w:val="16"/>
              </w:rPr>
            </w:pPr>
            <w:r w:rsidRPr="00F9401B">
              <w:rPr>
                <w:sz w:val="16"/>
                <w:szCs w:val="16"/>
              </w:rPr>
              <w:t>44105</w:t>
            </w:r>
          </w:p>
        </w:tc>
        <w:tc>
          <w:tcPr>
            <w:tcW w:w="617" w:type="dxa"/>
            <w:shd w:val="clear" w:color="000000" w:fill="FFFFFF"/>
            <w:noWrap/>
            <w:hideMark/>
          </w:tcPr>
          <w:p w:rsidR="00F9401B" w:rsidRPr="00F9401B" w:rsidRDefault="00F9401B" w:rsidP="00F9401B">
            <w:pPr>
              <w:rPr>
                <w:sz w:val="16"/>
                <w:szCs w:val="16"/>
              </w:rPr>
            </w:pPr>
            <w:r w:rsidRPr="00F9401B">
              <w:rPr>
                <w:sz w:val="16"/>
                <w:szCs w:val="16"/>
              </w:rPr>
              <w:t> </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67,2</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67,2</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67,2</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Межбюджетные трансферты</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901</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01</w:t>
            </w:r>
          </w:p>
        </w:tc>
        <w:tc>
          <w:tcPr>
            <w:tcW w:w="643" w:type="dxa"/>
            <w:shd w:val="clear" w:color="000000" w:fill="FFFFFF"/>
            <w:noWrap/>
            <w:hideMark/>
          </w:tcPr>
          <w:p w:rsidR="00F9401B" w:rsidRPr="00F9401B" w:rsidRDefault="00F9401B" w:rsidP="00F9401B">
            <w:pPr>
              <w:rPr>
                <w:sz w:val="16"/>
                <w:szCs w:val="16"/>
              </w:rPr>
            </w:pPr>
            <w:r w:rsidRPr="00F9401B">
              <w:rPr>
                <w:sz w:val="16"/>
                <w:szCs w:val="16"/>
              </w:rPr>
              <w:t>04</w:t>
            </w:r>
          </w:p>
        </w:tc>
        <w:tc>
          <w:tcPr>
            <w:tcW w:w="509" w:type="dxa"/>
            <w:shd w:val="clear" w:color="000000" w:fill="FFFFFF"/>
            <w:noWrap/>
            <w:hideMark/>
          </w:tcPr>
          <w:p w:rsidR="00F9401B" w:rsidRPr="00F9401B" w:rsidRDefault="00F9401B" w:rsidP="00F9401B">
            <w:pPr>
              <w:rPr>
                <w:sz w:val="16"/>
                <w:szCs w:val="16"/>
              </w:rPr>
            </w:pPr>
            <w:r w:rsidRPr="00F9401B">
              <w:rPr>
                <w:sz w:val="16"/>
                <w:szCs w:val="16"/>
              </w:rPr>
              <w:t>17</w:t>
            </w:r>
          </w:p>
        </w:tc>
        <w:tc>
          <w:tcPr>
            <w:tcW w:w="401" w:type="dxa"/>
            <w:shd w:val="clear" w:color="000000" w:fill="FFFFFF"/>
            <w:noWrap/>
            <w:hideMark/>
          </w:tcPr>
          <w:p w:rsidR="00F9401B" w:rsidRPr="00F9401B" w:rsidRDefault="00F9401B" w:rsidP="00F9401B">
            <w:pPr>
              <w:rPr>
                <w:sz w:val="16"/>
                <w:szCs w:val="16"/>
              </w:rPr>
            </w:pPr>
            <w:r w:rsidRPr="00F9401B">
              <w:rPr>
                <w:sz w:val="16"/>
                <w:szCs w:val="16"/>
              </w:rPr>
              <w:t>3</w:t>
            </w:r>
          </w:p>
        </w:tc>
        <w:tc>
          <w:tcPr>
            <w:tcW w:w="606" w:type="dxa"/>
            <w:shd w:val="clear" w:color="000000" w:fill="FFFFFF"/>
            <w:noWrap/>
            <w:hideMark/>
          </w:tcPr>
          <w:p w:rsidR="00F9401B" w:rsidRPr="00F9401B" w:rsidRDefault="00F9401B" w:rsidP="00F9401B">
            <w:pPr>
              <w:rPr>
                <w:sz w:val="16"/>
                <w:szCs w:val="16"/>
              </w:rPr>
            </w:pPr>
            <w:r w:rsidRPr="00F9401B">
              <w:rPr>
                <w:sz w:val="16"/>
                <w:szCs w:val="16"/>
              </w:rPr>
              <w:t>03</w:t>
            </w:r>
          </w:p>
        </w:tc>
        <w:tc>
          <w:tcPr>
            <w:tcW w:w="734" w:type="dxa"/>
            <w:shd w:val="clear" w:color="000000" w:fill="FFFFFF"/>
            <w:noWrap/>
            <w:hideMark/>
          </w:tcPr>
          <w:p w:rsidR="00F9401B" w:rsidRPr="00F9401B" w:rsidRDefault="00F9401B" w:rsidP="00F9401B">
            <w:pPr>
              <w:rPr>
                <w:sz w:val="16"/>
                <w:szCs w:val="16"/>
              </w:rPr>
            </w:pPr>
            <w:r w:rsidRPr="00F9401B">
              <w:rPr>
                <w:sz w:val="16"/>
                <w:szCs w:val="16"/>
              </w:rPr>
              <w:t>44105</w:t>
            </w:r>
          </w:p>
        </w:tc>
        <w:tc>
          <w:tcPr>
            <w:tcW w:w="617" w:type="dxa"/>
            <w:shd w:val="clear" w:color="000000" w:fill="FFFFFF"/>
            <w:noWrap/>
            <w:hideMark/>
          </w:tcPr>
          <w:p w:rsidR="00F9401B" w:rsidRPr="00F9401B" w:rsidRDefault="00F9401B" w:rsidP="00F9401B">
            <w:pPr>
              <w:rPr>
                <w:sz w:val="16"/>
                <w:szCs w:val="16"/>
              </w:rPr>
            </w:pPr>
            <w:r w:rsidRPr="00F9401B">
              <w:rPr>
                <w:sz w:val="16"/>
                <w:szCs w:val="16"/>
              </w:rPr>
              <w:t>500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67,2</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67,2</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67,2</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Иные межбюджетные трансферты</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901</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01</w:t>
            </w:r>
          </w:p>
        </w:tc>
        <w:tc>
          <w:tcPr>
            <w:tcW w:w="643" w:type="dxa"/>
            <w:shd w:val="clear" w:color="000000" w:fill="FFFFFF"/>
            <w:noWrap/>
            <w:hideMark/>
          </w:tcPr>
          <w:p w:rsidR="00F9401B" w:rsidRPr="00F9401B" w:rsidRDefault="00F9401B" w:rsidP="00F9401B">
            <w:pPr>
              <w:rPr>
                <w:sz w:val="16"/>
                <w:szCs w:val="16"/>
              </w:rPr>
            </w:pPr>
            <w:r w:rsidRPr="00F9401B">
              <w:rPr>
                <w:sz w:val="16"/>
                <w:szCs w:val="16"/>
              </w:rPr>
              <w:t>04</w:t>
            </w:r>
          </w:p>
        </w:tc>
        <w:tc>
          <w:tcPr>
            <w:tcW w:w="509" w:type="dxa"/>
            <w:shd w:val="clear" w:color="000000" w:fill="FFFFFF"/>
            <w:noWrap/>
            <w:hideMark/>
          </w:tcPr>
          <w:p w:rsidR="00F9401B" w:rsidRPr="00F9401B" w:rsidRDefault="00F9401B" w:rsidP="00F9401B">
            <w:pPr>
              <w:rPr>
                <w:sz w:val="16"/>
                <w:szCs w:val="16"/>
              </w:rPr>
            </w:pPr>
            <w:r w:rsidRPr="00F9401B">
              <w:rPr>
                <w:sz w:val="16"/>
                <w:szCs w:val="16"/>
              </w:rPr>
              <w:t>17</w:t>
            </w:r>
          </w:p>
        </w:tc>
        <w:tc>
          <w:tcPr>
            <w:tcW w:w="401" w:type="dxa"/>
            <w:shd w:val="clear" w:color="000000" w:fill="FFFFFF"/>
            <w:noWrap/>
            <w:hideMark/>
          </w:tcPr>
          <w:p w:rsidR="00F9401B" w:rsidRPr="00F9401B" w:rsidRDefault="00F9401B" w:rsidP="00F9401B">
            <w:pPr>
              <w:rPr>
                <w:sz w:val="16"/>
                <w:szCs w:val="16"/>
              </w:rPr>
            </w:pPr>
            <w:r w:rsidRPr="00F9401B">
              <w:rPr>
                <w:sz w:val="16"/>
                <w:szCs w:val="16"/>
              </w:rPr>
              <w:t>3</w:t>
            </w:r>
          </w:p>
        </w:tc>
        <w:tc>
          <w:tcPr>
            <w:tcW w:w="606" w:type="dxa"/>
            <w:shd w:val="clear" w:color="000000" w:fill="FFFFFF"/>
            <w:noWrap/>
            <w:hideMark/>
          </w:tcPr>
          <w:p w:rsidR="00F9401B" w:rsidRPr="00F9401B" w:rsidRDefault="00F9401B" w:rsidP="00F9401B">
            <w:pPr>
              <w:rPr>
                <w:sz w:val="16"/>
                <w:szCs w:val="16"/>
              </w:rPr>
            </w:pPr>
            <w:r w:rsidRPr="00F9401B">
              <w:rPr>
                <w:sz w:val="16"/>
                <w:szCs w:val="16"/>
              </w:rPr>
              <w:t>03</w:t>
            </w:r>
          </w:p>
        </w:tc>
        <w:tc>
          <w:tcPr>
            <w:tcW w:w="734" w:type="dxa"/>
            <w:shd w:val="clear" w:color="000000" w:fill="FFFFFF"/>
            <w:noWrap/>
            <w:hideMark/>
          </w:tcPr>
          <w:p w:rsidR="00F9401B" w:rsidRPr="00F9401B" w:rsidRDefault="00F9401B" w:rsidP="00F9401B">
            <w:pPr>
              <w:rPr>
                <w:sz w:val="16"/>
                <w:szCs w:val="16"/>
              </w:rPr>
            </w:pPr>
            <w:r w:rsidRPr="00F9401B">
              <w:rPr>
                <w:sz w:val="16"/>
                <w:szCs w:val="16"/>
              </w:rPr>
              <w:t>44105</w:t>
            </w:r>
          </w:p>
        </w:tc>
        <w:tc>
          <w:tcPr>
            <w:tcW w:w="617" w:type="dxa"/>
            <w:shd w:val="clear" w:color="000000" w:fill="FFFFFF"/>
            <w:noWrap/>
            <w:hideMark/>
          </w:tcPr>
          <w:p w:rsidR="00F9401B" w:rsidRPr="00F9401B" w:rsidRDefault="00F9401B" w:rsidP="00F9401B">
            <w:pPr>
              <w:rPr>
                <w:sz w:val="16"/>
                <w:szCs w:val="16"/>
              </w:rPr>
            </w:pPr>
            <w:r w:rsidRPr="00F9401B">
              <w:rPr>
                <w:sz w:val="16"/>
                <w:szCs w:val="16"/>
              </w:rPr>
              <w:t>540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67,2</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67,2</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67,2</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 xml:space="preserve"> Иные межбюджетные трансферты на осуществление переданных полномочий по осуществлению мероприятий по обеспечению безопасности людей на водных объектах, охране их жизни и здоровья </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901</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01</w:t>
            </w:r>
          </w:p>
        </w:tc>
        <w:tc>
          <w:tcPr>
            <w:tcW w:w="643" w:type="dxa"/>
            <w:shd w:val="clear" w:color="000000" w:fill="FFFFFF"/>
            <w:noWrap/>
            <w:hideMark/>
          </w:tcPr>
          <w:p w:rsidR="00F9401B" w:rsidRPr="00F9401B" w:rsidRDefault="00F9401B" w:rsidP="00F9401B">
            <w:pPr>
              <w:rPr>
                <w:sz w:val="16"/>
                <w:szCs w:val="16"/>
              </w:rPr>
            </w:pPr>
            <w:r w:rsidRPr="00F9401B">
              <w:rPr>
                <w:sz w:val="16"/>
                <w:szCs w:val="16"/>
              </w:rPr>
              <w:t>04</w:t>
            </w:r>
          </w:p>
        </w:tc>
        <w:tc>
          <w:tcPr>
            <w:tcW w:w="509" w:type="dxa"/>
            <w:shd w:val="clear" w:color="000000" w:fill="FFFFFF"/>
            <w:noWrap/>
            <w:hideMark/>
          </w:tcPr>
          <w:p w:rsidR="00F9401B" w:rsidRPr="00F9401B" w:rsidRDefault="00F9401B" w:rsidP="00F9401B">
            <w:pPr>
              <w:rPr>
                <w:sz w:val="16"/>
                <w:szCs w:val="16"/>
              </w:rPr>
            </w:pPr>
            <w:r w:rsidRPr="00F9401B">
              <w:rPr>
                <w:sz w:val="16"/>
                <w:szCs w:val="16"/>
              </w:rPr>
              <w:t>17</w:t>
            </w:r>
          </w:p>
        </w:tc>
        <w:tc>
          <w:tcPr>
            <w:tcW w:w="401" w:type="dxa"/>
            <w:shd w:val="clear" w:color="000000" w:fill="FFFFFF"/>
            <w:noWrap/>
            <w:hideMark/>
          </w:tcPr>
          <w:p w:rsidR="00F9401B" w:rsidRPr="00F9401B" w:rsidRDefault="00F9401B" w:rsidP="00F9401B">
            <w:pPr>
              <w:rPr>
                <w:sz w:val="16"/>
                <w:szCs w:val="16"/>
              </w:rPr>
            </w:pPr>
            <w:r w:rsidRPr="00F9401B">
              <w:rPr>
                <w:sz w:val="16"/>
                <w:szCs w:val="16"/>
              </w:rPr>
              <w:t>3</w:t>
            </w:r>
          </w:p>
        </w:tc>
        <w:tc>
          <w:tcPr>
            <w:tcW w:w="606" w:type="dxa"/>
            <w:shd w:val="clear" w:color="000000" w:fill="FFFFFF"/>
            <w:noWrap/>
            <w:hideMark/>
          </w:tcPr>
          <w:p w:rsidR="00F9401B" w:rsidRPr="00F9401B" w:rsidRDefault="00F9401B" w:rsidP="00F9401B">
            <w:pPr>
              <w:rPr>
                <w:sz w:val="16"/>
                <w:szCs w:val="16"/>
              </w:rPr>
            </w:pPr>
            <w:r w:rsidRPr="00F9401B">
              <w:rPr>
                <w:sz w:val="16"/>
                <w:szCs w:val="16"/>
              </w:rPr>
              <w:t>03</w:t>
            </w:r>
          </w:p>
        </w:tc>
        <w:tc>
          <w:tcPr>
            <w:tcW w:w="734" w:type="dxa"/>
            <w:shd w:val="clear" w:color="000000" w:fill="FFFFFF"/>
            <w:noWrap/>
            <w:hideMark/>
          </w:tcPr>
          <w:p w:rsidR="00F9401B" w:rsidRPr="00F9401B" w:rsidRDefault="00F9401B" w:rsidP="00F9401B">
            <w:pPr>
              <w:rPr>
                <w:sz w:val="16"/>
                <w:szCs w:val="16"/>
              </w:rPr>
            </w:pPr>
            <w:r w:rsidRPr="00F9401B">
              <w:rPr>
                <w:sz w:val="16"/>
                <w:szCs w:val="16"/>
              </w:rPr>
              <w:t>44108</w:t>
            </w:r>
          </w:p>
        </w:tc>
        <w:tc>
          <w:tcPr>
            <w:tcW w:w="617" w:type="dxa"/>
            <w:shd w:val="clear" w:color="000000" w:fill="FFFFFF"/>
            <w:noWrap/>
            <w:hideMark/>
          </w:tcPr>
          <w:p w:rsidR="00F9401B" w:rsidRPr="00F9401B" w:rsidRDefault="00F9401B" w:rsidP="00F9401B">
            <w:pPr>
              <w:rPr>
                <w:sz w:val="16"/>
                <w:szCs w:val="16"/>
              </w:rPr>
            </w:pPr>
            <w:r w:rsidRPr="00F9401B">
              <w:rPr>
                <w:sz w:val="16"/>
                <w:szCs w:val="16"/>
              </w:rPr>
              <w:t> </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67,2</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67,2</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67,2</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Межбюджетные трансферты</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901</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01</w:t>
            </w:r>
          </w:p>
        </w:tc>
        <w:tc>
          <w:tcPr>
            <w:tcW w:w="643" w:type="dxa"/>
            <w:shd w:val="clear" w:color="000000" w:fill="FFFFFF"/>
            <w:noWrap/>
            <w:hideMark/>
          </w:tcPr>
          <w:p w:rsidR="00F9401B" w:rsidRPr="00F9401B" w:rsidRDefault="00F9401B" w:rsidP="00F9401B">
            <w:pPr>
              <w:rPr>
                <w:sz w:val="16"/>
                <w:szCs w:val="16"/>
              </w:rPr>
            </w:pPr>
            <w:r w:rsidRPr="00F9401B">
              <w:rPr>
                <w:sz w:val="16"/>
                <w:szCs w:val="16"/>
              </w:rPr>
              <w:t>04</w:t>
            </w:r>
          </w:p>
        </w:tc>
        <w:tc>
          <w:tcPr>
            <w:tcW w:w="509" w:type="dxa"/>
            <w:shd w:val="clear" w:color="000000" w:fill="FFFFFF"/>
            <w:noWrap/>
            <w:hideMark/>
          </w:tcPr>
          <w:p w:rsidR="00F9401B" w:rsidRPr="00F9401B" w:rsidRDefault="00F9401B" w:rsidP="00F9401B">
            <w:pPr>
              <w:rPr>
                <w:sz w:val="16"/>
                <w:szCs w:val="16"/>
              </w:rPr>
            </w:pPr>
            <w:r w:rsidRPr="00F9401B">
              <w:rPr>
                <w:sz w:val="16"/>
                <w:szCs w:val="16"/>
              </w:rPr>
              <w:t>17</w:t>
            </w:r>
          </w:p>
        </w:tc>
        <w:tc>
          <w:tcPr>
            <w:tcW w:w="401" w:type="dxa"/>
            <w:shd w:val="clear" w:color="000000" w:fill="FFFFFF"/>
            <w:noWrap/>
            <w:hideMark/>
          </w:tcPr>
          <w:p w:rsidR="00F9401B" w:rsidRPr="00F9401B" w:rsidRDefault="00F9401B" w:rsidP="00F9401B">
            <w:pPr>
              <w:rPr>
                <w:sz w:val="16"/>
                <w:szCs w:val="16"/>
              </w:rPr>
            </w:pPr>
            <w:r w:rsidRPr="00F9401B">
              <w:rPr>
                <w:sz w:val="16"/>
                <w:szCs w:val="16"/>
              </w:rPr>
              <w:t>3</w:t>
            </w:r>
          </w:p>
        </w:tc>
        <w:tc>
          <w:tcPr>
            <w:tcW w:w="606" w:type="dxa"/>
            <w:shd w:val="clear" w:color="000000" w:fill="FFFFFF"/>
            <w:noWrap/>
            <w:hideMark/>
          </w:tcPr>
          <w:p w:rsidR="00F9401B" w:rsidRPr="00F9401B" w:rsidRDefault="00F9401B" w:rsidP="00F9401B">
            <w:pPr>
              <w:rPr>
                <w:sz w:val="16"/>
                <w:szCs w:val="16"/>
              </w:rPr>
            </w:pPr>
            <w:r w:rsidRPr="00F9401B">
              <w:rPr>
                <w:sz w:val="16"/>
                <w:szCs w:val="16"/>
              </w:rPr>
              <w:t>03</w:t>
            </w:r>
          </w:p>
        </w:tc>
        <w:tc>
          <w:tcPr>
            <w:tcW w:w="734" w:type="dxa"/>
            <w:shd w:val="clear" w:color="000000" w:fill="FFFFFF"/>
            <w:noWrap/>
            <w:hideMark/>
          </w:tcPr>
          <w:p w:rsidR="00F9401B" w:rsidRPr="00F9401B" w:rsidRDefault="00F9401B" w:rsidP="00F9401B">
            <w:pPr>
              <w:rPr>
                <w:sz w:val="16"/>
                <w:szCs w:val="16"/>
              </w:rPr>
            </w:pPr>
            <w:r w:rsidRPr="00F9401B">
              <w:rPr>
                <w:sz w:val="16"/>
                <w:szCs w:val="16"/>
              </w:rPr>
              <w:t>44108</w:t>
            </w:r>
          </w:p>
        </w:tc>
        <w:tc>
          <w:tcPr>
            <w:tcW w:w="617" w:type="dxa"/>
            <w:shd w:val="clear" w:color="000000" w:fill="FFFFFF"/>
            <w:noWrap/>
            <w:hideMark/>
          </w:tcPr>
          <w:p w:rsidR="00F9401B" w:rsidRPr="00F9401B" w:rsidRDefault="00F9401B" w:rsidP="00F9401B">
            <w:pPr>
              <w:rPr>
                <w:sz w:val="16"/>
                <w:szCs w:val="16"/>
              </w:rPr>
            </w:pPr>
            <w:r w:rsidRPr="00F9401B">
              <w:rPr>
                <w:sz w:val="16"/>
                <w:szCs w:val="16"/>
              </w:rPr>
              <w:t>500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67,2</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67,2</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67,2</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Иные межбюджетные трансферты</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901</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01</w:t>
            </w:r>
          </w:p>
        </w:tc>
        <w:tc>
          <w:tcPr>
            <w:tcW w:w="643" w:type="dxa"/>
            <w:shd w:val="clear" w:color="000000" w:fill="FFFFFF"/>
            <w:noWrap/>
            <w:hideMark/>
          </w:tcPr>
          <w:p w:rsidR="00F9401B" w:rsidRPr="00F9401B" w:rsidRDefault="00F9401B" w:rsidP="00F9401B">
            <w:pPr>
              <w:rPr>
                <w:sz w:val="16"/>
                <w:szCs w:val="16"/>
              </w:rPr>
            </w:pPr>
            <w:r w:rsidRPr="00F9401B">
              <w:rPr>
                <w:sz w:val="16"/>
                <w:szCs w:val="16"/>
              </w:rPr>
              <w:t>04</w:t>
            </w:r>
          </w:p>
        </w:tc>
        <w:tc>
          <w:tcPr>
            <w:tcW w:w="509" w:type="dxa"/>
            <w:shd w:val="clear" w:color="000000" w:fill="FFFFFF"/>
            <w:noWrap/>
            <w:hideMark/>
          </w:tcPr>
          <w:p w:rsidR="00F9401B" w:rsidRPr="00F9401B" w:rsidRDefault="00F9401B" w:rsidP="00F9401B">
            <w:pPr>
              <w:rPr>
                <w:sz w:val="16"/>
                <w:szCs w:val="16"/>
              </w:rPr>
            </w:pPr>
            <w:r w:rsidRPr="00F9401B">
              <w:rPr>
                <w:sz w:val="16"/>
                <w:szCs w:val="16"/>
              </w:rPr>
              <w:t>17</w:t>
            </w:r>
          </w:p>
        </w:tc>
        <w:tc>
          <w:tcPr>
            <w:tcW w:w="401" w:type="dxa"/>
            <w:shd w:val="clear" w:color="000000" w:fill="FFFFFF"/>
            <w:noWrap/>
            <w:hideMark/>
          </w:tcPr>
          <w:p w:rsidR="00F9401B" w:rsidRPr="00F9401B" w:rsidRDefault="00F9401B" w:rsidP="00F9401B">
            <w:pPr>
              <w:rPr>
                <w:sz w:val="16"/>
                <w:szCs w:val="16"/>
              </w:rPr>
            </w:pPr>
            <w:r w:rsidRPr="00F9401B">
              <w:rPr>
                <w:sz w:val="16"/>
                <w:szCs w:val="16"/>
              </w:rPr>
              <w:t>3</w:t>
            </w:r>
          </w:p>
        </w:tc>
        <w:tc>
          <w:tcPr>
            <w:tcW w:w="606" w:type="dxa"/>
            <w:shd w:val="clear" w:color="000000" w:fill="FFFFFF"/>
            <w:noWrap/>
            <w:hideMark/>
          </w:tcPr>
          <w:p w:rsidR="00F9401B" w:rsidRPr="00F9401B" w:rsidRDefault="00F9401B" w:rsidP="00F9401B">
            <w:pPr>
              <w:rPr>
                <w:sz w:val="16"/>
                <w:szCs w:val="16"/>
              </w:rPr>
            </w:pPr>
            <w:r w:rsidRPr="00F9401B">
              <w:rPr>
                <w:sz w:val="16"/>
                <w:szCs w:val="16"/>
              </w:rPr>
              <w:t>03</w:t>
            </w:r>
          </w:p>
        </w:tc>
        <w:tc>
          <w:tcPr>
            <w:tcW w:w="734" w:type="dxa"/>
            <w:shd w:val="clear" w:color="000000" w:fill="FFFFFF"/>
            <w:noWrap/>
            <w:hideMark/>
          </w:tcPr>
          <w:p w:rsidR="00F9401B" w:rsidRPr="00F9401B" w:rsidRDefault="00F9401B" w:rsidP="00F9401B">
            <w:pPr>
              <w:rPr>
                <w:sz w:val="16"/>
                <w:szCs w:val="16"/>
              </w:rPr>
            </w:pPr>
            <w:r w:rsidRPr="00F9401B">
              <w:rPr>
                <w:sz w:val="16"/>
                <w:szCs w:val="16"/>
              </w:rPr>
              <w:t>44108</w:t>
            </w:r>
          </w:p>
        </w:tc>
        <w:tc>
          <w:tcPr>
            <w:tcW w:w="617" w:type="dxa"/>
            <w:shd w:val="clear" w:color="000000" w:fill="FFFFFF"/>
            <w:noWrap/>
            <w:hideMark/>
          </w:tcPr>
          <w:p w:rsidR="00F9401B" w:rsidRPr="00F9401B" w:rsidRDefault="00F9401B" w:rsidP="00F9401B">
            <w:pPr>
              <w:rPr>
                <w:sz w:val="16"/>
                <w:szCs w:val="16"/>
              </w:rPr>
            </w:pPr>
            <w:r w:rsidRPr="00F9401B">
              <w:rPr>
                <w:sz w:val="16"/>
                <w:szCs w:val="16"/>
              </w:rPr>
              <w:t>540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67,2</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67,2</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67,2</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Иные межбюджетные трансферты на осуществление переданных полномочий по осуществлению в пределах, установленных водным законодательством Российской Федерации, полномочий собственника водных объектов, информированию населения об ограничениях их использования</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901</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01</w:t>
            </w:r>
          </w:p>
        </w:tc>
        <w:tc>
          <w:tcPr>
            <w:tcW w:w="643" w:type="dxa"/>
            <w:shd w:val="clear" w:color="000000" w:fill="FFFFFF"/>
            <w:noWrap/>
            <w:hideMark/>
          </w:tcPr>
          <w:p w:rsidR="00F9401B" w:rsidRPr="00F9401B" w:rsidRDefault="00F9401B" w:rsidP="00F9401B">
            <w:pPr>
              <w:rPr>
                <w:sz w:val="16"/>
                <w:szCs w:val="16"/>
              </w:rPr>
            </w:pPr>
            <w:r w:rsidRPr="00F9401B">
              <w:rPr>
                <w:sz w:val="16"/>
                <w:szCs w:val="16"/>
              </w:rPr>
              <w:t>04</w:t>
            </w:r>
          </w:p>
        </w:tc>
        <w:tc>
          <w:tcPr>
            <w:tcW w:w="509" w:type="dxa"/>
            <w:shd w:val="clear" w:color="000000" w:fill="FFFFFF"/>
            <w:noWrap/>
            <w:hideMark/>
          </w:tcPr>
          <w:p w:rsidR="00F9401B" w:rsidRPr="00F9401B" w:rsidRDefault="00F9401B" w:rsidP="00F9401B">
            <w:pPr>
              <w:rPr>
                <w:sz w:val="16"/>
                <w:szCs w:val="16"/>
              </w:rPr>
            </w:pPr>
            <w:r w:rsidRPr="00F9401B">
              <w:rPr>
                <w:sz w:val="16"/>
                <w:szCs w:val="16"/>
              </w:rPr>
              <w:t>17</w:t>
            </w:r>
          </w:p>
        </w:tc>
        <w:tc>
          <w:tcPr>
            <w:tcW w:w="401" w:type="dxa"/>
            <w:shd w:val="clear" w:color="000000" w:fill="FFFFFF"/>
            <w:noWrap/>
            <w:hideMark/>
          </w:tcPr>
          <w:p w:rsidR="00F9401B" w:rsidRPr="00F9401B" w:rsidRDefault="00F9401B" w:rsidP="00F9401B">
            <w:pPr>
              <w:rPr>
                <w:sz w:val="16"/>
                <w:szCs w:val="16"/>
              </w:rPr>
            </w:pPr>
            <w:r w:rsidRPr="00F9401B">
              <w:rPr>
                <w:sz w:val="16"/>
                <w:szCs w:val="16"/>
              </w:rPr>
              <w:t>3</w:t>
            </w:r>
          </w:p>
        </w:tc>
        <w:tc>
          <w:tcPr>
            <w:tcW w:w="606" w:type="dxa"/>
            <w:shd w:val="clear" w:color="000000" w:fill="FFFFFF"/>
            <w:noWrap/>
            <w:hideMark/>
          </w:tcPr>
          <w:p w:rsidR="00F9401B" w:rsidRPr="00F9401B" w:rsidRDefault="00F9401B" w:rsidP="00F9401B">
            <w:pPr>
              <w:rPr>
                <w:sz w:val="16"/>
                <w:szCs w:val="16"/>
              </w:rPr>
            </w:pPr>
            <w:r w:rsidRPr="00F9401B">
              <w:rPr>
                <w:sz w:val="16"/>
                <w:szCs w:val="16"/>
              </w:rPr>
              <w:t>03</w:t>
            </w:r>
          </w:p>
        </w:tc>
        <w:tc>
          <w:tcPr>
            <w:tcW w:w="734" w:type="dxa"/>
            <w:shd w:val="clear" w:color="000000" w:fill="FFFFFF"/>
            <w:noWrap/>
            <w:hideMark/>
          </w:tcPr>
          <w:p w:rsidR="00F9401B" w:rsidRPr="00F9401B" w:rsidRDefault="00F9401B" w:rsidP="00F9401B">
            <w:pPr>
              <w:rPr>
                <w:sz w:val="16"/>
                <w:szCs w:val="16"/>
              </w:rPr>
            </w:pPr>
            <w:r w:rsidRPr="00F9401B">
              <w:rPr>
                <w:sz w:val="16"/>
                <w:szCs w:val="16"/>
              </w:rPr>
              <w:t>44109</w:t>
            </w:r>
          </w:p>
        </w:tc>
        <w:tc>
          <w:tcPr>
            <w:tcW w:w="617" w:type="dxa"/>
            <w:shd w:val="clear" w:color="000000" w:fill="FFFFFF"/>
            <w:noWrap/>
            <w:hideMark/>
          </w:tcPr>
          <w:p w:rsidR="00F9401B" w:rsidRPr="00F9401B" w:rsidRDefault="00F9401B" w:rsidP="00F9401B">
            <w:pPr>
              <w:rPr>
                <w:sz w:val="16"/>
                <w:szCs w:val="16"/>
              </w:rPr>
            </w:pPr>
            <w:r w:rsidRPr="00F9401B">
              <w:rPr>
                <w:sz w:val="16"/>
                <w:szCs w:val="16"/>
              </w:rPr>
              <w:t> </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67,2</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67,2</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67,2</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Межбюджетные трансферты</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901</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01</w:t>
            </w:r>
          </w:p>
        </w:tc>
        <w:tc>
          <w:tcPr>
            <w:tcW w:w="643" w:type="dxa"/>
            <w:shd w:val="clear" w:color="000000" w:fill="FFFFFF"/>
            <w:noWrap/>
            <w:hideMark/>
          </w:tcPr>
          <w:p w:rsidR="00F9401B" w:rsidRPr="00F9401B" w:rsidRDefault="00F9401B" w:rsidP="00F9401B">
            <w:pPr>
              <w:rPr>
                <w:sz w:val="16"/>
                <w:szCs w:val="16"/>
              </w:rPr>
            </w:pPr>
            <w:r w:rsidRPr="00F9401B">
              <w:rPr>
                <w:sz w:val="16"/>
                <w:szCs w:val="16"/>
              </w:rPr>
              <w:t>04</w:t>
            </w:r>
          </w:p>
        </w:tc>
        <w:tc>
          <w:tcPr>
            <w:tcW w:w="509" w:type="dxa"/>
            <w:shd w:val="clear" w:color="000000" w:fill="FFFFFF"/>
            <w:noWrap/>
            <w:hideMark/>
          </w:tcPr>
          <w:p w:rsidR="00F9401B" w:rsidRPr="00F9401B" w:rsidRDefault="00F9401B" w:rsidP="00F9401B">
            <w:pPr>
              <w:rPr>
                <w:sz w:val="16"/>
                <w:szCs w:val="16"/>
              </w:rPr>
            </w:pPr>
            <w:r w:rsidRPr="00F9401B">
              <w:rPr>
                <w:sz w:val="16"/>
                <w:szCs w:val="16"/>
              </w:rPr>
              <w:t>17</w:t>
            </w:r>
          </w:p>
        </w:tc>
        <w:tc>
          <w:tcPr>
            <w:tcW w:w="401" w:type="dxa"/>
            <w:shd w:val="clear" w:color="000000" w:fill="FFFFFF"/>
            <w:noWrap/>
            <w:hideMark/>
          </w:tcPr>
          <w:p w:rsidR="00F9401B" w:rsidRPr="00F9401B" w:rsidRDefault="00F9401B" w:rsidP="00F9401B">
            <w:pPr>
              <w:rPr>
                <w:sz w:val="16"/>
                <w:szCs w:val="16"/>
              </w:rPr>
            </w:pPr>
            <w:r w:rsidRPr="00F9401B">
              <w:rPr>
                <w:sz w:val="16"/>
                <w:szCs w:val="16"/>
              </w:rPr>
              <w:t>3</w:t>
            </w:r>
          </w:p>
        </w:tc>
        <w:tc>
          <w:tcPr>
            <w:tcW w:w="606" w:type="dxa"/>
            <w:shd w:val="clear" w:color="000000" w:fill="FFFFFF"/>
            <w:noWrap/>
            <w:hideMark/>
          </w:tcPr>
          <w:p w:rsidR="00F9401B" w:rsidRPr="00F9401B" w:rsidRDefault="00F9401B" w:rsidP="00F9401B">
            <w:pPr>
              <w:rPr>
                <w:sz w:val="16"/>
                <w:szCs w:val="16"/>
              </w:rPr>
            </w:pPr>
            <w:r w:rsidRPr="00F9401B">
              <w:rPr>
                <w:sz w:val="16"/>
                <w:szCs w:val="16"/>
              </w:rPr>
              <w:t>03</w:t>
            </w:r>
          </w:p>
        </w:tc>
        <w:tc>
          <w:tcPr>
            <w:tcW w:w="734" w:type="dxa"/>
            <w:shd w:val="clear" w:color="000000" w:fill="FFFFFF"/>
            <w:noWrap/>
            <w:hideMark/>
          </w:tcPr>
          <w:p w:rsidR="00F9401B" w:rsidRPr="00F9401B" w:rsidRDefault="00F9401B" w:rsidP="00F9401B">
            <w:pPr>
              <w:rPr>
                <w:sz w:val="16"/>
                <w:szCs w:val="16"/>
              </w:rPr>
            </w:pPr>
            <w:r w:rsidRPr="00F9401B">
              <w:rPr>
                <w:sz w:val="16"/>
                <w:szCs w:val="16"/>
              </w:rPr>
              <w:t>44109</w:t>
            </w:r>
          </w:p>
        </w:tc>
        <w:tc>
          <w:tcPr>
            <w:tcW w:w="617" w:type="dxa"/>
            <w:shd w:val="clear" w:color="000000" w:fill="FFFFFF"/>
            <w:noWrap/>
            <w:hideMark/>
          </w:tcPr>
          <w:p w:rsidR="00F9401B" w:rsidRPr="00F9401B" w:rsidRDefault="00F9401B" w:rsidP="00F9401B">
            <w:pPr>
              <w:rPr>
                <w:sz w:val="16"/>
                <w:szCs w:val="16"/>
              </w:rPr>
            </w:pPr>
            <w:r w:rsidRPr="00F9401B">
              <w:rPr>
                <w:sz w:val="16"/>
                <w:szCs w:val="16"/>
              </w:rPr>
              <w:t>500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67,2</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67,2</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67,2</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Иные межбюджетные трансферты</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901</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01</w:t>
            </w:r>
          </w:p>
        </w:tc>
        <w:tc>
          <w:tcPr>
            <w:tcW w:w="643" w:type="dxa"/>
            <w:shd w:val="clear" w:color="000000" w:fill="FFFFFF"/>
            <w:noWrap/>
            <w:hideMark/>
          </w:tcPr>
          <w:p w:rsidR="00F9401B" w:rsidRPr="00F9401B" w:rsidRDefault="00F9401B" w:rsidP="00F9401B">
            <w:pPr>
              <w:rPr>
                <w:sz w:val="16"/>
                <w:szCs w:val="16"/>
              </w:rPr>
            </w:pPr>
            <w:r w:rsidRPr="00F9401B">
              <w:rPr>
                <w:sz w:val="16"/>
                <w:szCs w:val="16"/>
              </w:rPr>
              <w:t>04</w:t>
            </w:r>
          </w:p>
        </w:tc>
        <w:tc>
          <w:tcPr>
            <w:tcW w:w="509" w:type="dxa"/>
            <w:shd w:val="clear" w:color="000000" w:fill="FFFFFF"/>
            <w:noWrap/>
            <w:hideMark/>
          </w:tcPr>
          <w:p w:rsidR="00F9401B" w:rsidRPr="00F9401B" w:rsidRDefault="00F9401B" w:rsidP="00F9401B">
            <w:pPr>
              <w:rPr>
                <w:sz w:val="16"/>
                <w:szCs w:val="16"/>
              </w:rPr>
            </w:pPr>
            <w:r w:rsidRPr="00F9401B">
              <w:rPr>
                <w:sz w:val="16"/>
                <w:szCs w:val="16"/>
              </w:rPr>
              <w:t>17</w:t>
            </w:r>
          </w:p>
        </w:tc>
        <w:tc>
          <w:tcPr>
            <w:tcW w:w="401" w:type="dxa"/>
            <w:shd w:val="clear" w:color="000000" w:fill="FFFFFF"/>
            <w:noWrap/>
            <w:hideMark/>
          </w:tcPr>
          <w:p w:rsidR="00F9401B" w:rsidRPr="00F9401B" w:rsidRDefault="00F9401B" w:rsidP="00F9401B">
            <w:pPr>
              <w:rPr>
                <w:sz w:val="16"/>
                <w:szCs w:val="16"/>
              </w:rPr>
            </w:pPr>
            <w:r w:rsidRPr="00F9401B">
              <w:rPr>
                <w:sz w:val="16"/>
                <w:szCs w:val="16"/>
              </w:rPr>
              <w:t>3</w:t>
            </w:r>
          </w:p>
        </w:tc>
        <w:tc>
          <w:tcPr>
            <w:tcW w:w="606" w:type="dxa"/>
            <w:shd w:val="clear" w:color="000000" w:fill="FFFFFF"/>
            <w:noWrap/>
            <w:hideMark/>
          </w:tcPr>
          <w:p w:rsidR="00F9401B" w:rsidRPr="00F9401B" w:rsidRDefault="00F9401B" w:rsidP="00F9401B">
            <w:pPr>
              <w:rPr>
                <w:sz w:val="16"/>
                <w:szCs w:val="16"/>
              </w:rPr>
            </w:pPr>
            <w:r w:rsidRPr="00F9401B">
              <w:rPr>
                <w:sz w:val="16"/>
                <w:szCs w:val="16"/>
              </w:rPr>
              <w:t>03</w:t>
            </w:r>
          </w:p>
        </w:tc>
        <w:tc>
          <w:tcPr>
            <w:tcW w:w="734" w:type="dxa"/>
            <w:shd w:val="clear" w:color="000000" w:fill="FFFFFF"/>
            <w:noWrap/>
            <w:hideMark/>
          </w:tcPr>
          <w:p w:rsidR="00F9401B" w:rsidRPr="00F9401B" w:rsidRDefault="00F9401B" w:rsidP="00F9401B">
            <w:pPr>
              <w:rPr>
                <w:sz w:val="16"/>
                <w:szCs w:val="16"/>
              </w:rPr>
            </w:pPr>
            <w:r w:rsidRPr="00F9401B">
              <w:rPr>
                <w:sz w:val="16"/>
                <w:szCs w:val="16"/>
              </w:rPr>
              <w:t>44109</w:t>
            </w:r>
          </w:p>
        </w:tc>
        <w:tc>
          <w:tcPr>
            <w:tcW w:w="617" w:type="dxa"/>
            <w:shd w:val="clear" w:color="000000" w:fill="FFFFFF"/>
            <w:noWrap/>
            <w:hideMark/>
          </w:tcPr>
          <w:p w:rsidR="00F9401B" w:rsidRPr="00F9401B" w:rsidRDefault="00F9401B" w:rsidP="00F9401B">
            <w:pPr>
              <w:rPr>
                <w:sz w:val="16"/>
                <w:szCs w:val="16"/>
              </w:rPr>
            </w:pPr>
            <w:r w:rsidRPr="00F9401B">
              <w:rPr>
                <w:sz w:val="16"/>
                <w:szCs w:val="16"/>
              </w:rPr>
              <w:t>540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67,2</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67,2</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67,2</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901</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01</w:t>
            </w:r>
          </w:p>
        </w:tc>
        <w:tc>
          <w:tcPr>
            <w:tcW w:w="643" w:type="dxa"/>
            <w:shd w:val="clear" w:color="000000" w:fill="FFFFFF"/>
            <w:noWrap/>
            <w:hideMark/>
          </w:tcPr>
          <w:p w:rsidR="00F9401B" w:rsidRPr="00F9401B" w:rsidRDefault="00F9401B" w:rsidP="00F9401B">
            <w:pPr>
              <w:rPr>
                <w:sz w:val="16"/>
                <w:szCs w:val="16"/>
              </w:rPr>
            </w:pPr>
            <w:r w:rsidRPr="00F9401B">
              <w:rPr>
                <w:sz w:val="16"/>
                <w:szCs w:val="16"/>
              </w:rPr>
              <w:t>06</w:t>
            </w:r>
          </w:p>
        </w:tc>
        <w:tc>
          <w:tcPr>
            <w:tcW w:w="509" w:type="dxa"/>
            <w:shd w:val="clear" w:color="000000" w:fill="FFFFFF"/>
            <w:noWrap/>
            <w:hideMark/>
          </w:tcPr>
          <w:p w:rsidR="00F9401B" w:rsidRPr="00F9401B" w:rsidRDefault="00F9401B" w:rsidP="00F9401B">
            <w:pPr>
              <w:rPr>
                <w:sz w:val="16"/>
                <w:szCs w:val="16"/>
              </w:rPr>
            </w:pPr>
            <w:r w:rsidRPr="00F9401B">
              <w:rPr>
                <w:sz w:val="16"/>
                <w:szCs w:val="16"/>
              </w:rPr>
              <w:t> </w:t>
            </w:r>
          </w:p>
        </w:tc>
        <w:tc>
          <w:tcPr>
            <w:tcW w:w="401" w:type="dxa"/>
            <w:shd w:val="clear" w:color="000000" w:fill="FFFFFF"/>
            <w:noWrap/>
            <w:hideMark/>
          </w:tcPr>
          <w:p w:rsidR="00F9401B" w:rsidRPr="00F9401B" w:rsidRDefault="00F9401B" w:rsidP="00F9401B">
            <w:pPr>
              <w:rPr>
                <w:sz w:val="16"/>
                <w:szCs w:val="16"/>
              </w:rPr>
            </w:pPr>
            <w:r w:rsidRPr="00F9401B">
              <w:rPr>
                <w:sz w:val="16"/>
                <w:szCs w:val="16"/>
              </w:rPr>
              <w:t> </w:t>
            </w:r>
          </w:p>
        </w:tc>
        <w:tc>
          <w:tcPr>
            <w:tcW w:w="606" w:type="dxa"/>
            <w:shd w:val="clear" w:color="000000" w:fill="FFFFFF"/>
            <w:noWrap/>
            <w:hideMark/>
          </w:tcPr>
          <w:p w:rsidR="00F9401B" w:rsidRPr="00F9401B" w:rsidRDefault="00F9401B" w:rsidP="00F9401B">
            <w:pPr>
              <w:rPr>
                <w:sz w:val="16"/>
                <w:szCs w:val="16"/>
              </w:rPr>
            </w:pPr>
            <w:r w:rsidRPr="00F9401B">
              <w:rPr>
                <w:sz w:val="16"/>
                <w:szCs w:val="16"/>
              </w:rPr>
              <w:t> </w:t>
            </w:r>
          </w:p>
        </w:tc>
        <w:tc>
          <w:tcPr>
            <w:tcW w:w="734" w:type="dxa"/>
            <w:shd w:val="clear" w:color="000000" w:fill="FFFFFF"/>
            <w:noWrap/>
            <w:hideMark/>
          </w:tcPr>
          <w:p w:rsidR="00F9401B" w:rsidRPr="00F9401B" w:rsidRDefault="00F9401B" w:rsidP="00F9401B">
            <w:pPr>
              <w:rPr>
                <w:sz w:val="16"/>
                <w:szCs w:val="16"/>
              </w:rPr>
            </w:pPr>
            <w:r w:rsidRPr="00F9401B">
              <w:rPr>
                <w:sz w:val="16"/>
                <w:szCs w:val="16"/>
              </w:rPr>
              <w:t> </w:t>
            </w:r>
          </w:p>
        </w:tc>
        <w:tc>
          <w:tcPr>
            <w:tcW w:w="617" w:type="dxa"/>
            <w:shd w:val="clear" w:color="000000" w:fill="FFFFFF"/>
            <w:noWrap/>
            <w:hideMark/>
          </w:tcPr>
          <w:p w:rsidR="00F9401B" w:rsidRPr="00F9401B" w:rsidRDefault="00F9401B" w:rsidP="00F9401B">
            <w:pPr>
              <w:rPr>
                <w:sz w:val="16"/>
                <w:szCs w:val="16"/>
              </w:rPr>
            </w:pPr>
            <w:r w:rsidRPr="00F9401B">
              <w:rPr>
                <w:sz w:val="16"/>
                <w:szCs w:val="16"/>
              </w:rPr>
              <w:t> </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4 188,8</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3 311,8</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3 322,4</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 xml:space="preserve">Муниципальная программа повышения эффективности управления муниципальными финансами в </w:t>
            </w:r>
            <w:proofErr w:type="spellStart"/>
            <w:r w:rsidRPr="00F9401B">
              <w:rPr>
                <w:sz w:val="16"/>
                <w:szCs w:val="16"/>
              </w:rPr>
              <w:t>Чамзинском</w:t>
            </w:r>
            <w:proofErr w:type="spellEnd"/>
            <w:r w:rsidRPr="00F9401B">
              <w:rPr>
                <w:sz w:val="16"/>
                <w:szCs w:val="16"/>
              </w:rPr>
              <w:t xml:space="preserve"> муниципальном районе Республики Мордовия </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901</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01</w:t>
            </w:r>
          </w:p>
        </w:tc>
        <w:tc>
          <w:tcPr>
            <w:tcW w:w="643" w:type="dxa"/>
            <w:shd w:val="clear" w:color="000000" w:fill="FFFFFF"/>
            <w:noWrap/>
            <w:hideMark/>
          </w:tcPr>
          <w:p w:rsidR="00F9401B" w:rsidRPr="00F9401B" w:rsidRDefault="00F9401B" w:rsidP="00F9401B">
            <w:pPr>
              <w:rPr>
                <w:sz w:val="16"/>
                <w:szCs w:val="16"/>
              </w:rPr>
            </w:pPr>
            <w:r w:rsidRPr="00F9401B">
              <w:rPr>
                <w:sz w:val="16"/>
                <w:szCs w:val="16"/>
              </w:rPr>
              <w:t>06</w:t>
            </w:r>
          </w:p>
        </w:tc>
        <w:tc>
          <w:tcPr>
            <w:tcW w:w="509" w:type="dxa"/>
            <w:shd w:val="clear" w:color="000000" w:fill="FFFFFF"/>
            <w:noWrap/>
            <w:hideMark/>
          </w:tcPr>
          <w:p w:rsidR="00F9401B" w:rsidRPr="00F9401B" w:rsidRDefault="00F9401B" w:rsidP="00F9401B">
            <w:pPr>
              <w:rPr>
                <w:sz w:val="16"/>
                <w:szCs w:val="16"/>
              </w:rPr>
            </w:pPr>
            <w:r w:rsidRPr="00F9401B">
              <w:rPr>
                <w:sz w:val="16"/>
                <w:szCs w:val="16"/>
              </w:rPr>
              <w:t>17</w:t>
            </w:r>
          </w:p>
        </w:tc>
        <w:tc>
          <w:tcPr>
            <w:tcW w:w="401" w:type="dxa"/>
            <w:shd w:val="clear" w:color="000000" w:fill="FFFFFF"/>
            <w:noWrap/>
            <w:hideMark/>
          </w:tcPr>
          <w:p w:rsidR="00F9401B" w:rsidRPr="00F9401B" w:rsidRDefault="00F9401B" w:rsidP="00F9401B">
            <w:pPr>
              <w:rPr>
                <w:sz w:val="16"/>
                <w:szCs w:val="16"/>
              </w:rPr>
            </w:pPr>
            <w:r w:rsidRPr="00F9401B">
              <w:rPr>
                <w:sz w:val="16"/>
                <w:szCs w:val="16"/>
              </w:rPr>
              <w:t>0</w:t>
            </w:r>
          </w:p>
        </w:tc>
        <w:tc>
          <w:tcPr>
            <w:tcW w:w="606" w:type="dxa"/>
            <w:shd w:val="clear" w:color="000000" w:fill="FFFFFF"/>
            <w:noWrap/>
            <w:hideMark/>
          </w:tcPr>
          <w:p w:rsidR="00F9401B" w:rsidRPr="00F9401B" w:rsidRDefault="00F9401B" w:rsidP="00F9401B">
            <w:pPr>
              <w:rPr>
                <w:sz w:val="16"/>
                <w:szCs w:val="16"/>
              </w:rPr>
            </w:pPr>
            <w:r w:rsidRPr="00F9401B">
              <w:rPr>
                <w:sz w:val="16"/>
                <w:szCs w:val="16"/>
              </w:rPr>
              <w:t> </w:t>
            </w:r>
          </w:p>
        </w:tc>
        <w:tc>
          <w:tcPr>
            <w:tcW w:w="734" w:type="dxa"/>
            <w:shd w:val="clear" w:color="000000" w:fill="FFFFFF"/>
            <w:noWrap/>
            <w:hideMark/>
          </w:tcPr>
          <w:p w:rsidR="00F9401B" w:rsidRPr="00F9401B" w:rsidRDefault="00F9401B" w:rsidP="00F9401B">
            <w:pPr>
              <w:rPr>
                <w:sz w:val="16"/>
                <w:szCs w:val="16"/>
              </w:rPr>
            </w:pPr>
            <w:r w:rsidRPr="00F9401B">
              <w:rPr>
                <w:sz w:val="16"/>
                <w:szCs w:val="16"/>
              </w:rPr>
              <w:t> </w:t>
            </w:r>
          </w:p>
        </w:tc>
        <w:tc>
          <w:tcPr>
            <w:tcW w:w="617" w:type="dxa"/>
            <w:shd w:val="clear" w:color="000000" w:fill="FFFFFF"/>
            <w:noWrap/>
            <w:hideMark/>
          </w:tcPr>
          <w:p w:rsidR="00F9401B" w:rsidRPr="00F9401B" w:rsidRDefault="00F9401B" w:rsidP="00F9401B">
            <w:pPr>
              <w:rPr>
                <w:sz w:val="16"/>
                <w:szCs w:val="16"/>
              </w:rPr>
            </w:pPr>
            <w:r w:rsidRPr="00F9401B">
              <w:rPr>
                <w:sz w:val="16"/>
                <w:szCs w:val="16"/>
              </w:rPr>
              <w:t> </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4 188,8</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3 311,8</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3 322,4</w:t>
            </w:r>
          </w:p>
        </w:tc>
      </w:tr>
      <w:tr w:rsidR="00C61BC4" w:rsidRPr="00F9401B" w:rsidTr="00C61BC4">
        <w:trPr>
          <w:trHeight w:val="170"/>
        </w:trPr>
        <w:tc>
          <w:tcPr>
            <w:tcW w:w="2830" w:type="dxa"/>
            <w:shd w:val="clear" w:color="000000" w:fill="FFFFFF"/>
            <w:hideMark/>
          </w:tcPr>
          <w:p w:rsidR="00F9401B" w:rsidRPr="00F9401B" w:rsidRDefault="00F9401B" w:rsidP="00F9401B">
            <w:pPr>
              <w:jc w:val="both"/>
              <w:rPr>
                <w:sz w:val="16"/>
                <w:szCs w:val="16"/>
              </w:rPr>
            </w:pPr>
            <w:r w:rsidRPr="00F9401B">
              <w:rPr>
                <w:sz w:val="16"/>
                <w:szCs w:val="16"/>
              </w:rPr>
              <w:t>Подпрограмма "Эффективное использование бюджетного потенциала"</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901</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01</w:t>
            </w:r>
          </w:p>
        </w:tc>
        <w:tc>
          <w:tcPr>
            <w:tcW w:w="643" w:type="dxa"/>
            <w:shd w:val="clear" w:color="000000" w:fill="FFFFFF"/>
            <w:noWrap/>
            <w:hideMark/>
          </w:tcPr>
          <w:p w:rsidR="00F9401B" w:rsidRPr="00F9401B" w:rsidRDefault="00F9401B" w:rsidP="00F9401B">
            <w:pPr>
              <w:rPr>
                <w:sz w:val="16"/>
                <w:szCs w:val="16"/>
              </w:rPr>
            </w:pPr>
            <w:r w:rsidRPr="00F9401B">
              <w:rPr>
                <w:sz w:val="16"/>
                <w:szCs w:val="16"/>
              </w:rPr>
              <w:t>06</w:t>
            </w:r>
          </w:p>
        </w:tc>
        <w:tc>
          <w:tcPr>
            <w:tcW w:w="509" w:type="dxa"/>
            <w:shd w:val="clear" w:color="000000" w:fill="FFFFFF"/>
            <w:noWrap/>
            <w:hideMark/>
          </w:tcPr>
          <w:p w:rsidR="00F9401B" w:rsidRPr="00F9401B" w:rsidRDefault="00F9401B" w:rsidP="00F9401B">
            <w:pPr>
              <w:rPr>
                <w:sz w:val="16"/>
                <w:szCs w:val="16"/>
              </w:rPr>
            </w:pPr>
            <w:r w:rsidRPr="00F9401B">
              <w:rPr>
                <w:sz w:val="16"/>
                <w:szCs w:val="16"/>
              </w:rPr>
              <w:t>17</w:t>
            </w:r>
          </w:p>
        </w:tc>
        <w:tc>
          <w:tcPr>
            <w:tcW w:w="401" w:type="dxa"/>
            <w:shd w:val="clear" w:color="000000" w:fill="FFFFFF"/>
            <w:noWrap/>
            <w:hideMark/>
          </w:tcPr>
          <w:p w:rsidR="00F9401B" w:rsidRPr="00F9401B" w:rsidRDefault="00F9401B" w:rsidP="00F9401B">
            <w:pPr>
              <w:rPr>
                <w:sz w:val="16"/>
                <w:szCs w:val="16"/>
              </w:rPr>
            </w:pPr>
            <w:r w:rsidRPr="00F9401B">
              <w:rPr>
                <w:sz w:val="16"/>
                <w:szCs w:val="16"/>
              </w:rPr>
              <w:t>1</w:t>
            </w:r>
          </w:p>
        </w:tc>
        <w:tc>
          <w:tcPr>
            <w:tcW w:w="606" w:type="dxa"/>
            <w:shd w:val="clear" w:color="000000" w:fill="FFFFFF"/>
            <w:noWrap/>
            <w:hideMark/>
          </w:tcPr>
          <w:p w:rsidR="00F9401B" w:rsidRPr="00F9401B" w:rsidRDefault="00F9401B" w:rsidP="00F9401B">
            <w:pPr>
              <w:rPr>
                <w:sz w:val="16"/>
                <w:szCs w:val="16"/>
              </w:rPr>
            </w:pPr>
            <w:r w:rsidRPr="00F9401B">
              <w:rPr>
                <w:sz w:val="16"/>
                <w:szCs w:val="16"/>
              </w:rPr>
              <w:t> </w:t>
            </w:r>
          </w:p>
        </w:tc>
        <w:tc>
          <w:tcPr>
            <w:tcW w:w="734" w:type="dxa"/>
            <w:shd w:val="clear" w:color="000000" w:fill="FFFFFF"/>
            <w:noWrap/>
            <w:hideMark/>
          </w:tcPr>
          <w:p w:rsidR="00F9401B" w:rsidRPr="00F9401B" w:rsidRDefault="00F9401B" w:rsidP="00F9401B">
            <w:pPr>
              <w:rPr>
                <w:sz w:val="16"/>
                <w:szCs w:val="16"/>
              </w:rPr>
            </w:pPr>
            <w:r w:rsidRPr="00F9401B">
              <w:rPr>
                <w:sz w:val="16"/>
                <w:szCs w:val="16"/>
              </w:rPr>
              <w:t> </w:t>
            </w:r>
          </w:p>
        </w:tc>
        <w:tc>
          <w:tcPr>
            <w:tcW w:w="617" w:type="dxa"/>
            <w:shd w:val="clear" w:color="000000" w:fill="FFFFFF"/>
            <w:noWrap/>
            <w:hideMark/>
          </w:tcPr>
          <w:p w:rsidR="00F9401B" w:rsidRPr="00F9401B" w:rsidRDefault="00F9401B" w:rsidP="00F9401B">
            <w:pPr>
              <w:rPr>
                <w:sz w:val="16"/>
                <w:szCs w:val="16"/>
              </w:rPr>
            </w:pPr>
            <w:r w:rsidRPr="00F9401B">
              <w:rPr>
                <w:sz w:val="16"/>
                <w:szCs w:val="16"/>
              </w:rPr>
              <w:t> </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4 188,8</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3 311,8</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3 322,4</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 xml:space="preserve">Основное мероприятие "Совершенствование бюджетного процесса, формирование бюджета </w:t>
            </w:r>
            <w:proofErr w:type="spellStart"/>
            <w:r w:rsidRPr="00F9401B">
              <w:rPr>
                <w:sz w:val="16"/>
                <w:szCs w:val="16"/>
              </w:rPr>
              <w:t>Чамзинского</w:t>
            </w:r>
            <w:proofErr w:type="spellEnd"/>
            <w:r w:rsidRPr="00F9401B">
              <w:rPr>
                <w:sz w:val="16"/>
                <w:szCs w:val="16"/>
              </w:rPr>
              <w:t xml:space="preserve"> муниципального района на очередной финансовый год и на плановый период"</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901</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01</w:t>
            </w:r>
          </w:p>
        </w:tc>
        <w:tc>
          <w:tcPr>
            <w:tcW w:w="643" w:type="dxa"/>
            <w:shd w:val="clear" w:color="000000" w:fill="FFFFFF"/>
            <w:noWrap/>
            <w:hideMark/>
          </w:tcPr>
          <w:p w:rsidR="00F9401B" w:rsidRPr="00F9401B" w:rsidRDefault="00F9401B" w:rsidP="00F9401B">
            <w:pPr>
              <w:rPr>
                <w:sz w:val="16"/>
                <w:szCs w:val="16"/>
              </w:rPr>
            </w:pPr>
            <w:r w:rsidRPr="00F9401B">
              <w:rPr>
                <w:sz w:val="16"/>
                <w:szCs w:val="16"/>
              </w:rPr>
              <w:t>06</w:t>
            </w:r>
          </w:p>
        </w:tc>
        <w:tc>
          <w:tcPr>
            <w:tcW w:w="509" w:type="dxa"/>
            <w:shd w:val="clear" w:color="000000" w:fill="FFFFFF"/>
            <w:noWrap/>
            <w:hideMark/>
          </w:tcPr>
          <w:p w:rsidR="00F9401B" w:rsidRPr="00F9401B" w:rsidRDefault="00F9401B" w:rsidP="00F9401B">
            <w:pPr>
              <w:rPr>
                <w:sz w:val="16"/>
                <w:szCs w:val="16"/>
              </w:rPr>
            </w:pPr>
            <w:r w:rsidRPr="00F9401B">
              <w:rPr>
                <w:sz w:val="16"/>
                <w:szCs w:val="16"/>
              </w:rPr>
              <w:t>17</w:t>
            </w:r>
          </w:p>
        </w:tc>
        <w:tc>
          <w:tcPr>
            <w:tcW w:w="401" w:type="dxa"/>
            <w:shd w:val="clear" w:color="000000" w:fill="FFFFFF"/>
            <w:noWrap/>
            <w:hideMark/>
          </w:tcPr>
          <w:p w:rsidR="00F9401B" w:rsidRPr="00F9401B" w:rsidRDefault="00F9401B" w:rsidP="00F9401B">
            <w:pPr>
              <w:rPr>
                <w:sz w:val="16"/>
                <w:szCs w:val="16"/>
              </w:rPr>
            </w:pPr>
            <w:r w:rsidRPr="00F9401B">
              <w:rPr>
                <w:sz w:val="16"/>
                <w:szCs w:val="16"/>
              </w:rPr>
              <w:t>1</w:t>
            </w:r>
          </w:p>
        </w:tc>
        <w:tc>
          <w:tcPr>
            <w:tcW w:w="606" w:type="dxa"/>
            <w:shd w:val="clear" w:color="000000" w:fill="FFFFFF"/>
            <w:noWrap/>
            <w:hideMark/>
          </w:tcPr>
          <w:p w:rsidR="00F9401B" w:rsidRPr="00F9401B" w:rsidRDefault="00F9401B" w:rsidP="00F9401B">
            <w:pPr>
              <w:rPr>
                <w:sz w:val="16"/>
                <w:szCs w:val="16"/>
              </w:rPr>
            </w:pPr>
            <w:r w:rsidRPr="00F9401B">
              <w:rPr>
                <w:sz w:val="16"/>
                <w:szCs w:val="16"/>
              </w:rPr>
              <w:t>01</w:t>
            </w:r>
          </w:p>
        </w:tc>
        <w:tc>
          <w:tcPr>
            <w:tcW w:w="734" w:type="dxa"/>
            <w:shd w:val="clear" w:color="000000" w:fill="FFFFFF"/>
            <w:noWrap/>
            <w:hideMark/>
          </w:tcPr>
          <w:p w:rsidR="00F9401B" w:rsidRPr="00F9401B" w:rsidRDefault="00F9401B" w:rsidP="00F9401B">
            <w:pPr>
              <w:rPr>
                <w:sz w:val="16"/>
                <w:szCs w:val="16"/>
              </w:rPr>
            </w:pPr>
            <w:r w:rsidRPr="00F9401B">
              <w:rPr>
                <w:sz w:val="16"/>
                <w:szCs w:val="16"/>
              </w:rPr>
              <w:t> </w:t>
            </w:r>
          </w:p>
        </w:tc>
        <w:tc>
          <w:tcPr>
            <w:tcW w:w="617" w:type="dxa"/>
            <w:shd w:val="clear" w:color="000000" w:fill="FFFFFF"/>
            <w:noWrap/>
            <w:hideMark/>
          </w:tcPr>
          <w:p w:rsidR="00F9401B" w:rsidRPr="00F9401B" w:rsidRDefault="00F9401B" w:rsidP="00F9401B">
            <w:pPr>
              <w:rPr>
                <w:sz w:val="16"/>
                <w:szCs w:val="16"/>
              </w:rPr>
            </w:pPr>
            <w:r w:rsidRPr="00F9401B">
              <w:rPr>
                <w:sz w:val="16"/>
                <w:szCs w:val="16"/>
              </w:rPr>
              <w:t> </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4 139,2</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3 259,8</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3 270,4</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 xml:space="preserve">Расходы на выплаты по оплате труда работников органов местного самоуправления </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901</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01</w:t>
            </w:r>
          </w:p>
        </w:tc>
        <w:tc>
          <w:tcPr>
            <w:tcW w:w="643" w:type="dxa"/>
            <w:shd w:val="clear" w:color="000000" w:fill="FFFFFF"/>
            <w:noWrap/>
            <w:hideMark/>
          </w:tcPr>
          <w:p w:rsidR="00F9401B" w:rsidRPr="00F9401B" w:rsidRDefault="00F9401B" w:rsidP="00F9401B">
            <w:pPr>
              <w:rPr>
                <w:sz w:val="16"/>
                <w:szCs w:val="16"/>
              </w:rPr>
            </w:pPr>
            <w:r w:rsidRPr="00F9401B">
              <w:rPr>
                <w:sz w:val="16"/>
                <w:szCs w:val="16"/>
              </w:rPr>
              <w:t>06</w:t>
            </w:r>
          </w:p>
        </w:tc>
        <w:tc>
          <w:tcPr>
            <w:tcW w:w="509" w:type="dxa"/>
            <w:shd w:val="clear" w:color="000000" w:fill="FFFFFF"/>
            <w:noWrap/>
            <w:hideMark/>
          </w:tcPr>
          <w:p w:rsidR="00F9401B" w:rsidRPr="00F9401B" w:rsidRDefault="00F9401B" w:rsidP="00F9401B">
            <w:pPr>
              <w:rPr>
                <w:sz w:val="16"/>
                <w:szCs w:val="16"/>
              </w:rPr>
            </w:pPr>
            <w:r w:rsidRPr="00F9401B">
              <w:rPr>
                <w:sz w:val="16"/>
                <w:szCs w:val="16"/>
              </w:rPr>
              <w:t>17</w:t>
            </w:r>
          </w:p>
        </w:tc>
        <w:tc>
          <w:tcPr>
            <w:tcW w:w="401" w:type="dxa"/>
            <w:shd w:val="clear" w:color="000000" w:fill="FFFFFF"/>
            <w:noWrap/>
            <w:hideMark/>
          </w:tcPr>
          <w:p w:rsidR="00F9401B" w:rsidRPr="00F9401B" w:rsidRDefault="00F9401B" w:rsidP="00F9401B">
            <w:pPr>
              <w:rPr>
                <w:sz w:val="16"/>
                <w:szCs w:val="16"/>
              </w:rPr>
            </w:pPr>
            <w:r w:rsidRPr="00F9401B">
              <w:rPr>
                <w:sz w:val="16"/>
                <w:szCs w:val="16"/>
              </w:rPr>
              <w:t>1</w:t>
            </w:r>
          </w:p>
        </w:tc>
        <w:tc>
          <w:tcPr>
            <w:tcW w:w="606" w:type="dxa"/>
            <w:shd w:val="clear" w:color="000000" w:fill="FFFFFF"/>
            <w:noWrap/>
            <w:hideMark/>
          </w:tcPr>
          <w:p w:rsidR="00F9401B" w:rsidRPr="00F9401B" w:rsidRDefault="00F9401B" w:rsidP="00F9401B">
            <w:pPr>
              <w:rPr>
                <w:sz w:val="16"/>
                <w:szCs w:val="16"/>
              </w:rPr>
            </w:pPr>
            <w:r w:rsidRPr="00F9401B">
              <w:rPr>
                <w:sz w:val="16"/>
                <w:szCs w:val="16"/>
              </w:rPr>
              <w:t>01</w:t>
            </w:r>
          </w:p>
        </w:tc>
        <w:tc>
          <w:tcPr>
            <w:tcW w:w="734" w:type="dxa"/>
            <w:shd w:val="clear" w:color="000000" w:fill="FFFFFF"/>
            <w:noWrap/>
            <w:hideMark/>
          </w:tcPr>
          <w:p w:rsidR="00F9401B" w:rsidRPr="00F9401B" w:rsidRDefault="00F9401B" w:rsidP="00F9401B">
            <w:pPr>
              <w:rPr>
                <w:sz w:val="16"/>
                <w:szCs w:val="16"/>
              </w:rPr>
            </w:pPr>
            <w:r w:rsidRPr="00F9401B">
              <w:rPr>
                <w:sz w:val="16"/>
                <w:szCs w:val="16"/>
              </w:rPr>
              <w:t>41110</w:t>
            </w:r>
          </w:p>
        </w:tc>
        <w:tc>
          <w:tcPr>
            <w:tcW w:w="617" w:type="dxa"/>
            <w:shd w:val="clear" w:color="000000" w:fill="FFFFFF"/>
            <w:noWrap/>
            <w:hideMark/>
          </w:tcPr>
          <w:p w:rsidR="00F9401B" w:rsidRPr="00F9401B" w:rsidRDefault="00F9401B" w:rsidP="00F9401B">
            <w:pPr>
              <w:rPr>
                <w:sz w:val="16"/>
                <w:szCs w:val="16"/>
              </w:rPr>
            </w:pPr>
            <w:r w:rsidRPr="00F9401B">
              <w:rPr>
                <w:sz w:val="16"/>
                <w:szCs w:val="16"/>
              </w:rPr>
              <w:t> </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3 887,0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2 997,6</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2 997,6</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w:t>
            </w:r>
            <w:r w:rsidRPr="00F9401B">
              <w:rPr>
                <w:sz w:val="16"/>
                <w:szCs w:val="16"/>
              </w:rPr>
              <w:lastRenderedPageBreak/>
              <w:t>управления государственными внебюджетными фондами</w:t>
            </w:r>
          </w:p>
        </w:tc>
        <w:tc>
          <w:tcPr>
            <w:tcW w:w="563" w:type="dxa"/>
            <w:shd w:val="clear" w:color="000000" w:fill="FFFFFF"/>
            <w:noWrap/>
            <w:hideMark/>
          </w:tcPr>
          <w:p w:rsidR="00F9401B" w:rsidRPr="00F9401B" w:rsidRDefault="00F9401B" w:rsidP="00F9401B">
            <w:pPr>
              <w:rPr>
                <w:sz w:val="16"/>
                <w:szCs w:val="16"/>
              </w:rPr>
            </w:pPr>
            <w:r w:rsidRPr="00F9401B">
              <w:rPr>
                <w:sz w:val="16"/>
                <w:szCs w:val="16"/>
              </w:rPr>
              <w:lastRenderedPageBreak/>
              <w:t>901</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01</w:t>
            </w:r>
          </w:p>
        </w:tc>
        <w:tc>
          <w:tcPr>
            <w:tcW w:w="643" w:type="dxa"/>
            <w:shd w:val="clear" w:color="000000" w:fill="FFFFFF"/>
            <w:noWrap/>
            <w:hideMark/>
          </w:tcPr>
          <w:p w:rsidR="00F9401B" w:rsidRPr="00F9401B" w:rsidRDefault="00F9401B" w:rsidP="00F9401B">
            <w:pPr>
              <w:rPr>
                <w:sz w:val="16"/>
                <w:szCs w:val="16"/>
              </w:rPr>
            </w:pPr>
            <w:r w:rsidRPr="00F9401B">
              <w:rPr>
                <w:sz w:val="16"/>
                <w:szCs w:val="16"/>
              </w:rPr>
              <w:t>06</w:t>
            </w:r>
          </w:p>
        </w:tc>
        <w:tc>
          <w:tcPr>
            <w:tcW w:w="509" w:type="dxa"/>
            <w:shd w:val="clear" w:color="000000" w:fill="FFFFFF"/>
            <w:noWrap/>
            <w:hideMark/>
          </w:tcPr>
          <w:p w:rsidR="00F9401B" w:rsidRPr="00F9401B" w:rsidRDefault="00F9401B" w:rsidP="00F9401B">
            <w:pPr>
              <w:rPr>
                <w:sz w:val="16"/>
                <w:szCs w:val="16"/>
              </w:rPr>
            </w:pPr>
            <w:r w:rsidRPr="00F9401B">
              <w:rPr>
                <w:sz w:val="16"/>
                <w:szCs w:val="16"/>
              </w:rPr>
              <w:t>17</w:t>
            </w:r>
          </w:p>
        </w:tc>
        <w:tc>
          <w:tcPr>
            <w:tcW w:w="401" w:type="dxa"/>
            <w:shd w:val="clear" w:color="000000" w:fill="FFFFFF"/>
            <w:noWrap/>
            <w:hideMark/>
          </w:tcPr>
          <w:p w:rsidR="00F9401B" w:rsidRPr="00F9401B" w:rsidRDefault="00F9401B" w:rsidP="00F9401B">
            <w:pPr>
              <w:rPr>
                <w:sz w:val="16"/>
                <w:szCs w:val="16"/>
              </w:rPr>
            </w:pPr>
            <w:r w:rsidRPr="00F9401B">
              <w:rPr>
                <w:sz w:val="16"/>
                <w:szCs w:val="16"/>
              </w:rPr>
              <w:t>1</w:t>
            </w:r>
          </w:p>
        </w:tc>
        <w:tc>
          <w:tcPr>
            <w:tcW w:w="606" w:type="dxa"/>
            <w:shd w:val="clear" w:color="000000" w:fill="FFFFFF"/>
            <w:noWrap/>
            <w:hideMark/>
          </w:tcPr>
          <w:p w:rsidR="00F9401B" w:rsidRPr="00F9401B" w:rsidRDefault="00F9401B" w:rsidP="00F9401B">
            <w:pPr>
              <w:rPr>
                <w:sz w:val="16"/>
                <w:szCs w:val="16"/>
              </w:rPr>
            </w:pPr>
            <w:r w:rsidRPr="00F9401B">
              <w:rPr>
                <w:sz w:val="16"/>
                <w:szCs w:val="16"/>
              </w:rPr>
              <w:t>01</w:t>
            </w:r>
          </w:p>
        </w:tc>
        <w:tc>
          <w:tcPr>
            <w:tcW w:w="734" w:type="dxa"/>
            <w:shd w:val="clear" w:color="000000" w:fill="FFFFFF"/>
            <w:noWrap/>
            <w:hideMark/>
          </w:tcPr>
          <w:p w:rsidR="00F9401B" w:rsidRPr="00F9401B" w:rsidRDefault="00F9401B" w:rsidP="00F9401B">
            <w:pPr>
              <w:rPr>
                <w:sz w:val="16"/>
                <w:szCs w:val="16"/>
              </w:rPr>
            </w:pPr>
            <w:r w:rsidRPr="00F9401B">
              <w:rPr>
                <w:sz w:val="16"/>
                <w:szCs w:val="16"/>
              </w:rPr>
              <w:t>41110</w:t>
            </w:r>
          </w:p>
        </w:tc>
        <w:tc>
          <w:tcPr>
            <w:tcW w:w="617" w:type="dxa"/>
            <w:shd w:val="clear" w:color="000000" w:fill="FFFFFF"/>
            <w:noWrap/>
            <w:hideMark/>
          </w:tcPr>
          <w:p w:rsidR="00F9401B" w:rsidRPr="00F9401B" w:rsidRDefault="00F9401B" w:rsidP="00F9401B">
            <w:pPr>
              <w:rPr>
                <w:sz w:val="16"/>
                <w:szCs w:val="16"/>
              </w:rPr>
            </w:pPr>
            <w:r w:rsidRPr="00F9401B">
              <w:rPr>
                <w:sz w:val="16"/>
                <w:szCs w:val="16"/>
              </w:rPr>
              <w:t>100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3 887,0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2 997,6</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2 997,6</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Расходы на выплаты персоналу государственных (муниципальных) органов</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901</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01</w:t>
            </w:r>
          </w:p>
        </w:tc>
        <w:tc>
          <w:tcPr>
            <w:tcW w:w="643" w:type="dxa"/>
            <w:shd w:val="clear" w:color="000000" w:fill="FFFFFF"/>
            <w:noWrap/>
            <w:hideMark/>
          </w:tcPr>
          <w:p w:rsidR="00F9401B" w:rsidRPr="00F9401B" w:rsidRDefault="00F9401B" w:rsidP="00F9401B">
            <w:pPr>
              <w:rPr>
                <w:sz w:val="16"/>
                <w:szCs w:val="16"/>
              </w:rPr>
            </w:pPr>
            <w:r w:rsidRPr="00F9401B">
              <w:rPr>
                <w:sz w:val="16"/>
                <w:szCs w:val="16"/>
              </w:rPr>
              <w:t>06</w:t>
            </w:r>
          </w:p>
        </w:tc>
        <w:tc>
          <w:tcPr>
            <w:tcW w:w="509" w:type="dxa"/>
            <w:shd w:val="clear" w:color="000000" w:fill="FFFFFF"/>
            <w:noWrap/>
            <w:hideMark/>
          </w:tcPr>
          <w:p w:rsidR="00F9401B" w:rsidRPr="00F9401B" w:rsidRDefault="00F9401B" w:rsidP="00F9401B">
            <w:pPr>
              <w:rPr>
                <w:sz w:val="16"/>
                <w:szCs w:val="16"/>
              </w:rPr>
            </w:pPr>
            <w:r w:rsidRPr="00F9401B">
              <w:rPr>
                <w:sz w:val="16"/>
                <w:szCs w:val="16"/>
              </w:rPr>
              <w:t>17</w:t>
            </w:r>
          </w:p>
        </w:tc>
        <w:tc>
          <w:tcPr>
            <w:tcW w:w="401" w:type="dxa"/>
            <w:shd w:val="clear" w:color="000000" w:fill="FFFFFF"/>
            <w:noWrap/>
            <w:hideMark/>
          </w:tcPr>
          <w:p w:rsidR="00F9401B" w:rsidRPr="00F9401B" w:rsidRDefault="00F9401B" w:rsidP="00F9401B">
            <w:pPr>
              <w:rPr>
                <w:sz w:val="16"/>
                <w:szCs w:val="16"/>
              </w:rPr>
            </w:pPr>
            <w:r w:rsidRPr="00F9401B">
              <w:rPr>
                <w:sz w:val="16"/>
                <w:szCs w:val="16"/>
              </w:rPr>
              <w:t>1</w:t>
            </w:r>
          </w:p>
        </w:tc>
        <w:tc>
          <w:tcPr>
            <w:tcW w:w="606" w:type="dxa"/>
            <w:shd w:val="clear" w:color="000000" w:fill="FFFFFF"/>
            <w:noWrap/>
            <w:hideMark/>
          </w:tcPr>
          <w:p w:rsidR="00F9401B" w:rsidRPr="00F9401B" w:rsidRDefault="00F9401B" w:rsidP="00F9401B">
            <w:pPr>
              <w:rPr>
                <w:sz w:val="16"/>
                <w:szCs w:val="16"/>
              </w:rPr>
            </w:pPr>
            <w:r w:rsidRPr="00F9401B">
              <w:rPr>
                <w:sz w:val="16"/>
                <w:szCs w:val="16"/>
              </w:rPr>
              <w:t>01</w:t>
            </w:r>
          </w:p>
        </w:tc>
        <w:tc>
          <w:tcPr>
            <w:tcW w:w="734" w:type="dxa"/>
            <w:shd w:val="clear" w:color="000000" w:fill="FFFFFF"/>
            <w:noWrap/>
            <w:hideMark/>
          </w:tcPr>
          <w:p w:rsidR="00F9401B" w:rsidRPr="00F9401B" w:rsidRDefault="00F9401B" w:rsidP="00F9401B">
            <w:pPr>
              <w:rPr>
                <w:sz w:val="16"/>
                <w:szCs w:val="16"/>
              </w:rPr>
            </w:pPr>
            <w:r w:rsidRPr="00F9401B">
              <w:rPr>
                <w:sz w:val="16"/>
                <w:szCs w:val="16"/>
              </w:rPr>
              <w:t>41110</w:t>
            </w:r>
          </w:p>
        </w:tc>
        <w:tc>
          <w:tcPr>
            <w:tcW w:w="617" w:type="dxa"/>
            <w:shd w:val="clear" w:color="000000" w:fill="FFFFFF"/>
            <w:noWrap/>
            <w:hideMark/>
          </w:tcPr>
          <w:p w:rsidR="00F9401B" w:rsidRPr="00F9401B" w:rsidRDefault="00F9401B" w:rsidP="00F9401B">
            <w:pPr>
              <w:rPr>
                <w:sz w:val="16"/>
                <w:szCs w:val="16"/>
              </w:rPr>
            </w:pPr>
            <w:r w:rsidRPr="00F9401B">
              <w:rPr>
                <w:sz w:val="16"/>
                <w:szCs w:val="16"/>
              </w:rPr>
              <w:t>120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3 887,0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2 997,6</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2 997,6</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 xml:space="preserve">Расходы на обеспечение функций органов местного самоуправления </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901</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01</w:t>
            </w:r>
          </w:p>
        </w:tc>
        <w:tc>
          <w:tcPr>
            <w:tcW w:w="643" w:type="dxa"/>
            <w:shd w:val="clear" w:color="000000" w:fill="FFFFFF"/>
            <w:noWrap/>
            <w:hideMark/>
          </w:tcPr>
          <w:p w:rsidR="00F9401B" w:rsidRPr="00F9401B" w:rsidRDefault="00F9401B" w:rsidP="00F9401B">
            <w:pPr>
              <w:rPr>
                <w:sz w:val="16"/>
                <w:szCs w:val="16"/>
              </w:rPr>
            </w:pPr>
            <w:r w:rsidRPr="00F9401B">
              <w:rPr>
                <w:sz w:val="16"/>
                <w:szCs w:val="16"/>
              </w:rPr>
              <w:t>06</w:t>
            </w:r>
          </w:p>
        </w:tc>
        <w:tc>
          <w:tcPr>
            <w:tcW w:w="509" w:type="dxa"/>
            <w:shd w:val="clear" w:color="000000" w:fill="FFFFFF"/>
            <w:noWrap/>
            <w:hideMark/>
          </w:tcPr>
          <w:p w:rsidR="00F9401B" w:rsidRPr="00F9401B" w:rsidRDefault="00F9401B" w:rsidP="00F9401B">
            <w:pPr>
              <w:rPr>
                <w:sz w:val="16"/>
                <w:szCs w:val="16"/>
              </w:rPr>
            </w:pPr>
            <w:r w:rsidRPr="00F9401B">
              <w:rPr>
                <w:sz w:val="16"/>
                <w:szCs w:val="16"/>
              </w:rPr>
              <w:t>17</w:t>
            </w:r>
          </w:p>
        </w:tc>
        <w:tc>
          <w:tcPr>
            <w:tcW w:w="401" w:type="dxa"/>
            <w:shd w:val="clear" w:color="000000" w:fill="FFFFFF"/>
            <w:noWrap/>
            <w:hideMark/>
          </w:tcPr>
          <w:p w:rsidR="00F9401B" w:rsidRPr="00F9401B" w:rsidRDefault="00F9401B" w:rsidP="00F9401B">
            <w:pPr>
              <w:rPr>
                <w:sz w:val="16"/>
                <w:szCs w:val="16"/>
              </w:rPr>
            </w:pPr>
            <w:r w:rsidRPr="00F9401B">
              <w:rPr>
                <w:sz w:val="16"/>
                <w:szCs w:val="16"/>
              </w:rPr>
              <w:t>1</w:t>
            </w:r>
          </w:p>
        </w:tc>
        <w:tc>
          <w:tcPr>
            <w:tcW w:w="606" w:type="dxa"/>
            <w:shd w:val="clear" w:color="000000" w:fill="FFFFFF"/>
            <w:noWrap/>
            <w:hideMark/>
          </w:tcPr>
          <w:p w:rsidR="00F9401B" w:rsidRPr="00F9401B" w:rsidRDefault="00F9401B" w:rsidP="00F9401B">
            <w:pPr>
              <w:rPr>
                <w:sz w:val="16"/>
                <w:szCs w:val="16"/>
              </w:rPr>
            </w:pPr>
            <w:r w:rsidRPr="00F9401B">
              <w:rPr>
                <w:sz w:val="16"/>
                <w:szCs w:val="16"/>
              </w:rPr>
              <w:t>01</w:t>
            </w:r>
          </w:p>
        </w:tc>
        <w:tc>
          <w:tcPr>
            <w:tcW w:w="734" w:type="dxa"/>
            <w:shd w:val="clear" w:color="000000" w:fill="FFFFFF"/>
            <w:noWrap/>
            <w:hideMark/>
          </w:tcPr>
          <w:p w:rsidR="00F9401B" w:rsidRPr="00F9401B" w:rsidRDefault="00F9401B" w:rsidP="00F9401B">
            <w:pPr>
              <w:rPr>
                <w:sz w:val="16"/>
                <w:szCs w:val="16"/>
              </w:rPr>
            </w:pPr>
            <w:r w:rsidRPr="00F9401B">
              <w:rPr>
                <w:sz w:val="16"/>
                <w:szCs w:val="16"/>
              </w:rPr>
              <w:t>41120</w:t>
            </w:r>
          </w:p>
        </w:tc>
        <w:tc>
          <w:tcPr>
            <w:tcW w:w="617" w:type="dxa"/>
            <w:shd w:val="clear" w:color="000000" w:fill="FFFFFF"/>
            <w:noWrap/>
            <w:hideMark/>
          </w:tcPr>
          <w:p w:rsidR="00F9401B" w:rsidRPr="00F9401B" w:rsidRDefault="00F9401B" w:rsidP="00F9401B">
            <w:pPr>
              <w:rPr>
                <w:sz w:val="16"/>
                <w:szCs w:val="16"/>
              </w:rPr>
            </w:pPr>
            <w:r w:rsidRPr="00F9401B">
              <w:rPr>
                <w:sz w:val="16"/>
                <w:szCs w:val="16"/>
              </w:rPr>
              <w:t> </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252,2</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262,2</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272,8</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Закупка товаров, работ и услуг для обеспечения государственных (муниципальных) нужд</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901</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01</w:t>
            </w:r>
          </w:p>
        </w:tc>
        <w:tc>
          <w:tcPr>
            <w:tcW w:w="643" w:type="dxa"/>
            <w:shd w:val="clear" w:color="000000" w:fill="FFFFFF"/>
            <w:noWrap/>
            <w:hideMark/>
          </w:tcPr>
          <w:p w:rsidR="00F9401B" w:rsidRPr="00F9401B" w:rsidRDefault="00F9401B" w:rsidP="00F9401B">
            <w:pPr>
              <w:rPr>
                <w:sz w:val="16"/>
                <w:szCs w:val="16"/>
              </w:rPr>
            </w:pPr>
            <w:r w:rsidRPr="00F9401B">
              <w:rPr>
                <w:sz w:val="16"/>
                <w:szCs w:val="16"/>
              </w:rPr>
              <w:t>06</w:t>
            </w:r>
          </w:p>
        </w:tc>
        <w:tc>
          <w:tcPr>
            <w:tcW w:w="509" w:type="dxa"/>
            <w:shd w:val="clear" w:color="000000" w:fill="FFFFFF"/>
            <w:noWrap/>
            <w:hideMark/>
          </w:tcPr>
          <w:p w:rsidR="00F9401B" w:rsidRPr="00F9401B" w:rsidRDefault="00F9401B" w:rsidP="00F9401B">
            <w:pPr>
              <w:rPr>
                <w:sz w:val="16"/>
                <w:szCs w:val="16"/>
              </w:rPr>
            </w:pPr>
            <w:r w:rsidRPr="00F9401B">
              <w:rPr>
                <w:sz w:val="16"/>
                <w:szCs w:val="16"/>
              </w:rPr>
              <w:t>17</w:t>
            </w:r>
          </w:p>
        </w:tc>
        <w:tc>
          <w:tcPr>
            <w:tcW w:w="401" w:type="dxa"/>
            <w:shd w:val="clear" w:color="000000" w:fill="FFFFFF"/>
            <w:noWrap/>
            <w:hideMark/>
          </w:tcPr>
          <w:p w:rsidR="00F9401B" w:rsidRPr="00F9401B" w:rsidRDefault="00F9401B" w:rsidP="00F9401B">
            <w:pPr>
              <w:rPr>
                <w:sz w:val="16"/>
                <w:szCs w:val="16"/>
              </w:rPr>
            </w:pPr>
            <w:r w:rsidRPr="00F9401B">
              <w:rPr>
                <w:sz w:val="16"/>
                <w:szCs w:val="16"/>
              </w:rPr>
              <w:t>1</w:t>
            </w:r>
          </w:p>
        </w:tc>
        <w:tc>
          <w:tcPr>
            <w:tcW w:w="606" w:type="dxa"/>
            <w:shd w:val="clear" w:color="000000" w:fill="FFFFFF"/>
            <w:noWrap/>
            <w:hideMark/>
          </w:tcPr>
          <w:p w:rsidR="00F9401B" w:rsidRPr="00F9401B" w:rsidRDefault="00F9401B" w:rsidP="00F9401B">
            <w:pPr>
              <w:rPr>
                <w:sz w:val="16"/>
                <w:szCs w:val="16"/>
              </w:rPr>
            </w:pPr>
            <w:r w:rsidRPr="00F9401B">
              <w:rPr>
                <w:sz w:val="16"/>
                <w:szCs w:val="16"/>
              </w:rPr>
              <w:t>01</w:t>
            </w:r>
          </w:p>
        </w:tc>
        <w:tc>
          <w:tcPr>
            <w:tcW w:w="734" w:type="dxa"/>
            <w:shd w:val="clear" w:color="000000" w:fill="FFFFFF"/>
            <w:noWrap/>
            <w:hideMark/>
          </w:tcPr>
          <w:p w:rsidR="00F9401B" w:rsidRPr="00F9401B" w:rsidRDefault="00F9401B" w:rsidP="00F9401B">
            <w:pPr>
              <w:rPr>
                <w:sz w:val="16"/>
                <w:szCs w:val="16"/>
              </w:rPr>
            </w:pPr>
            <w:r w:rsidRPr="00F9401B">
              <w:rPr>
                <w:sz w:val="16"/>
                <w:szCs w:val="16"/>
              </w:rPr>
              <w:t>41120</w:t>
            </w:r>
          </w:p>
        </w:tc>
        <w:tc>
          <w:tcPr>
            <w:tcW w:w="617" w:type="dxa"/>
            <w:shd w:val="clear" w:color="000000" w:fill="FFFFFF"/>
            <w:noWrap/>
            <w:hideMark/>
          </w:tcPr>
          <w:p w:rsidR="00F9401B" w:rsidRPr="00F9401B" w:rsidRDefault="00F9401B" w:rsidP="00F9401B">
            <w:pPr>
              <w:rPr>
                <w:sz w:val="16"/>
                <w:szCs w:val="16"/>
              </w:rPr>
            </w:pPr>
            <w:r w:rsidRPr="00F9401B">
              <w:rPr>
                <w:sz w:val="16"/>
                <w:szCs w:val="16"/>
              </w:rPr>
              <w:t>200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240,0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262,2</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272,8</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Иные закупки товаров, работ и услуг для обеспечения государственных (муниципальных) нужд</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901</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01</w:t>
            </w:r>
          </w:p>
        </w:tc>
        <w:tc>
          <w:tcPr>
            <w:tcW w:w="643" w:type="dxa"/>
            <w:shd w:val="clear" w:color="000000" w:fill="FFFFFF"/>
            <w:noWrap/>
            <w:hideMark/>
          </w:tcPr>
          <w:p w:rsidR="00F9401B" w:rsidRPr="00F9401B" w:rsidRDefault="00F9401B" w:rsidP="00F9401B">
            <w:pPr>
              <w:rPr>
                <w:sz w:val="16"/>
                <w:szCs w:val="16"/>
              </w:rPr>
            </w:pPr>
            <w:r w:rsidRPr="00F9401B">
              <w:rPr>
                <w:sz w:val="16"/>
                <w:szCs w:val="16"/>
              </w:rPr>
              <w:t>06</w:t>
            </w:r>
          </w:p>
        </w:tc>
        <w:tc>
          <w:tcPr>
            <w:tcW w:w="509" w:type="dxa"/>
            <w:shd w:val="clear" w:color="000000" w:fill="FFFFFF"/>
            <w:noWrap/>
            <w:hideMark/>
          </w:tcPr>
          <w:p w:rsidR="00F9401B" w:rsidRPr="00F9401B" w:rsidRDefault="00F9401B" w:rsidP="00F9401B">
            <w:pPr>
              <w:rPr>
                <w:sz w:val="16"/>
                <w:szCs w:val="16"/>
              </w:rPr>
            </w:pPr>
            <w:r w:rsidRPr="00F9401B">
              <w:rPr>
                <w:sz w:val="16"/>
                <w:szCs w:val="16"/>
              </w:rPr>
              <w:t>17</w:t>
            </w:r>
          </w:p>
        </w:tc>
        <w:tc>
          <w:tcPr>
            <w:tcW w:w="401" w:type="dxa"/>
            <w:shd w:val="clear" w:color="000000" w:fill="FFFFFF"/>
            <w:noWrap/>
            <w:hideMark/>
          </w:tcPr>
          <w:p w:rsidR="00F9401B" w:rsidRPr="00F9401B" w:rsidRDefault="00F9401B" w:rsidP="00F9401B">
            <w:pPr>
              <w:rPr>
                <w:sz w:val="16"/>
                <w:szCs w:val="16"/>
              </w:rPr>
            </w:pPr>
            <w:r w:rsidRPr="00F9401B">
              <w:rPr>
                <w:sz w:val="16"/>
                <w:szCs w:val="16"/>
              </w:rPr>
              <w:t>1</w:t>
            </w:r>
          </w:p>
        </w:tc>
        <w:tc>
          <w:tcPr>
            <w:tcW w:w="606" w:type="dxa"/>
            <w:shd w:val="clear" w:color="000000" w:fill="FFFFFF"/>
            <w:noWrap/>
            <w:hideMark/>
          </w:tcPr>
          <w:p w:rsidR="00F9401B" w:rsidRPr="00F9401B" w:rsidRDefault="00F9401B" w:rsidP="00F9401B">
            <w:pPr>
              <w:rPr>
                <w:sz w:val="16"/>
                <w:szCs w:val="16"/>
              </w:rPr>
            </w:pPr>
            <w:r w:rsidRPr="00F9401B">
              <w:rPr>
                <w:sz w:val="16"/>
                <w:szCs w:val="16"/>
              </w:rPr>
              <w:t>01</w:t>
            </w:r>
          </w:p>
        </w:tc>
        <w:tc>
          <w:tcPr>
            <w:tcW w:w="734" w:type="dxa"/>
            <w:shd w:val="clear" w:color="000000" w:fill="FFFFFF"/>
            <w:noWrap/>
            <w:hideMark/>
          </w:tcPr>
          <w:p w:rsidR="00F9401B" w:rsidRPr="00F9401B" w:rsidRDefault="00F9401B" w:rsidP="00F9401B">
            <w:pPr>
              <w:rPr>
                <w:sz w:val="16"/>
                <w:szCs w:val="16"/>
              </w:rPr>
            </w:pPr>
            <w:r w:rsidRPr="00F9401B">
              <w:rPr>
                <w:sz w:val="16"/>
                <w:szCs w:val="16"/>
              </w:rPr>
              <w:t>41120</w:t>
            </w:r>
          </w:p>
        </w:tc>
        <w:tc>
          <w:tcPr>
            <w:tcW w:w="617" w:type="dxa"/>
            <w:shd w:val="clear" w:color="000000" w:fill="FFFFFF"/>
            <w:noWrap/>
            <w:hideMark/>
          </w:tcPr>
          <w:p w:rsidR="00F9401B" w:rsidRPr="00F9401B" w:rsidRDefault="00F9401B" w:rsidP="00F9401B">
            <w:pPr>
              <w:rPr>
                <w:sz w:val="16"/>
                <w:szCs w:val="16"/>
              </w:rPr>
            </w:pPr>
            <w:r w:rsidRPr="00F9401B">
              <w:rPr>
                <w:sz w:val="16"/>
                <w:szCs w:val="16"/>
              </w:rPr>
              <w:t>240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240,0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262,2</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272,8</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Иные бюджетные ассигнования</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901</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01</w:t>
            </w:r>
          </w:p>
        </w:tc>
        <w:tc>
          <w:tcPr>
            <w:tcW w:w="643" w:type="dxa"/>
            <w:shd w:val="clear" w:color="000000" w:fill="FFFFFF"/>
            <w:noWrap/>
            <w:hideMark/>
          </w:tcPr>
          <w:p w:rsidR="00F9401B" w:rsidRPr="00F9401B" w:rsidRDefault="00F9401B" w:rsidP="00F9401B">
            <w:pPr>
              <w:rPr>
                <w:sz w:val="16"/>
                <w:szCs w:val="16"/>
              </w:rPr>
            </w:pPr>
            <w:r w:rsidRPr="00F9401B">
              <w:rPr>
                <w:sz w:val="16"/>
                <w:szCs w:val="16"/>
              </w:rPr>
              <w:t>06</w:t>
            </w:r>
          </w:p>
        </w:tc>
        <w:tc>
          <w:tcPr>
            <w:tcW w:w="509" w:type="dxa"/>
            <w:shd w:val="clear" w:color="000000" w:fill="FFFFFF"/>
            <w:noWrap/>
            <w:hideMark/>
          </w:tcPr>
          <w:p w:rsidR="00F9401B" w:rsidRPr="00F9401B" w:rsidRDefault="00F9401B" w:rsidP="00F9401B">
            <w:pPr>
              <w:rPr>
                <w:sz w:val="16"/>
                <w:szCs w:val="16"/>
              </w:rPr>
            </w:pPr>
            <w:r w:rsidRPr="00F9401B">
              <w:rPr>
                <w:sz w:val="16"/>
                <w:szCs w:val="16"/>
              </w:rPr>
              <w:t>17</w:t>
            </w:r>
          </w:p>
        </w:tc>
        <w:tc>
          <w:tcPr>
            <w:tcW w:w="401" w:type="dxa"/>
            <w:shd w:val="clear" w:color="000000" w:fill="FFFFFF"/>
            <w:noWrap/>
            <w:hideMark/>
          </w:tcPr>
          <w:p w:rsidR="00F9401B" w:rsidRPr="00F9401B" w:rsidRDefault="00F9401B" w:rsidP="00F9401B">
            <w:pPr>
              <w:rPr>
                <w:sz w:val="16"/>
                <w:szCs w:val="16"/>
              </w:rPr>
            </w:pPr>
            <w:r w:rsidRPr="00F9401B">
              <w:rPr>
                <w:sz w:val="16"/>
                <w:szCs w:val="16"/>
              </w:rPr>
              <w:t>1</w:t>
            </w:r>
          </w:p>
        </w:tc>
        <w:tc>
          <w:tcPr>
            <w:tcW w:w="606" w:type="dxa"/>
            <w:shd w:val="clear" w:color="000000" w:fill="FFFFFF"/>
            <w:noWrap/>
            <w:hideMark/>
          </w:tcPr>
          <w:p w:rsidR="00F9401B" w:rsidRPr="00F9401B" w:rsidRDefault="00F9401B" w:rsidP="00F9401B">
            <w:pPr>
              <w:rPr>
                <w:sz w:val="16"/>
                <w:szCs w:val="16"/>
              </w:rPr>
            </w:pPr>
            <w:r w:rsidRPr="00F9401B">
              <w:rPr>
                <w:sz w:val="16"/>
                <w:szCs w:val="16"/>
              </w:rPr>
              <w:t>01</w:t>
            </w:r>
          </w:p>
        </w:tc>
        <w:tc>
          <w:tcPr>
            <w:tcW w:w="734" w:type="dxa"/>
            <w:shd w:val="clear" w:color="000000" w:fill="FFFFFF"/>
            <w:noWrap/>
            <w:hideMark/>
          </w:tcPr>
          <w:p w:rsidR="00F9401B" w:rsidRPr="00F9401B" w:rsidRDefault="00F9401B" w:rsidP="00F9401B">
            <w:pPr>
              <w:rPr>
                <w:sz w:val="16"/>
                <w:szCs w:val="16"/>
              </w:rPr>
            </w:pPr>
            <w:r w:rsidRPr="00F9401B">
              <w:rPr>
                <w:sz w:val="16"/>
                <w:szCs w:val="16"/>
              </w:rPr>
              <w:t>41120</w:t>
            </w:r>
          </w:p>
        </w:tc>
        <w:tc>
          <w:tcPr>
            <w:tcW w:w="617" w:type="dxa"/>
            <w:shd w:val="clear" w:color="000000" w:fill="FFFFFF"/>
            <w:noWrap/>
            <w:hideMark/>
          </w:tcPr>
          <w:p w:rsidR="00F9401B" w:rsidRPr="00F9401B" w:rsidRDefault="00F9401B" w:rsidP="00F9401B">
            <w:pPr>
              <w:rPr>
                <w:sz w:val="16"/>
                <w:szCs w:val="16"/>
              </w:rPr>
            </w:pPr>
            <w:r w:rsidRPr="00F9401B">
              <w:rPr>
                <w:sz w:val="16"/>
                <w:szCs w:val="16"/>
              </w:rPr>
              <w:t>800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12,2</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0,0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0,0</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Уплата налогов, сборов и иных платежей</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901</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01</w:t>
            </w:r>
          </w:p>
        </w:tc>
        <w:tc>
          <w:tcPr>
            <w:tcW w:w="643" w:type="dxa"/>
            <w:shd w:val="clear" w:color="000000" w:fill="FFFFFF"/>
            <w:noWrap/>
            <w:hideMark/>
          </w:tcPr>
          <w:p w:rsidR="00F9401B" w:rsidRPr="00F9401B" w:rsidRDefault="00F9401B" w:rsidP="00F9401B">
            <w:pPr>
              <w:rPr>
                <w:sz w:val="16"/>
                <w:szCs w:val="16"/>
              </w:rPr>
            </w:pPr>
            <w:r w:rsidRPr="00F9401B">
              <w:rPr>
                <w:sz w:val="16"/>
                <w:szCs w:val="16"/>
              </w:rPr>
              <w:t>06</w:t>
            </w:r>
          </w:p>
        </w:tc>
        <w:tc>
          <w:tcPr>
            <w:tcW w:w="509" w:type="dxa"/>
            <w:shd w:val="clear" w:color="000000" w:fill="FFFFFF"/>
            <w:noWrap/>
            <w:hideMark/>
          </w:tcPr>
          <w:p w:rsidR="00F9401B" w:rsidRPr="00F9401B" w:rsidRDefault="00F9401B" w:rsidP="00F9401B">
            <w:pPr>
              <w:rPr>
                <w:sz w:val="16"/>
                <w:szCs w:val="16"/>
              </w:rPr>
            </w:pPr>
            <w:r w:rsidRPr="00F9401B">
              <w:rPr>
                <w:sz w:val="16"/>
                <w:szCs w:val="16"/>
              </w:rPr>
              <w:t>17</w:t>
            </w:r>
          </w:p>
        </w:tc>
        <w:tc>
          <w:tcPr>
            <w:tcW w:w="401" w:type="dxa"/>
            <w:shd w:val="clear" w:color="000000" w:fill="FFFFFF"/>
            <w:noWrap/>
            <w:hideMark/>
          </w:tcPr>
          <w:p w:rsidR="00F9401B" w:rsidRPr="00F9401B" w:rsidRDefault="00F9401B" w:rsidP="00F9401B">
            <w:pPr>
              <w:rPr>
                <w:sz w:val="16"/>
                <w:szCs w:val="16"/>
              </w:rPr>
            </w:pPr>
            <w:r w:rsidRPr="00F9401B">
              <w:rPr>
                <w:sz w:val="16"/>
                <w:szCs w:val="16"/>
              </w:rPr>
              <w:t>1</w:t>
            </w:r>
          </w:p>
        </w:tc>
        <w:tc>
          <w:tcPr>
            <w:tcW w:w="606" w:type="dxa"/>
            <w:shd w:val="clear" w:color="000000" w:fill="FFFFFF"/>
            <w:noWrap/>
            <w:hideMark/>
          </w:tcPr>
          <w:p w:rsidR="00F9401B" w:rsidRPr="00F9401B" w:rsidRDefault="00F9401B" w:rsidP="00F9401B">
            <w:pPr>
              <w:rPr>
                <w:sz w:val="16"/>
                <w:szCs w:val="16"/>
              </w:rPr>
            </w:pPr>
            <w:r w:rsidRPr="00F9401B">
              <w:rPr>
                <w:sz w:val="16"/>
                <w:szCs w:val="16"/>
              </w:rPr>
              <w:t>01</w:t>
            </w:r>
          </w:p>
        </w:tc>
        <w:tc>
          <w:tcPr>
            <w:tcW w:w="734" w:type="dxa"/>
            <w:shd w:val="clear" w:color="000000" w:fill="FFFFFF"/>
            <w:noWrap/>
            <w:hideMark/>
          </w:tcPr>
          <w:p w:rsidR="00F9401B" w:rsidRPr="00F9401B" w:rsidRDefault="00F9401B" w:rsidP="00F9401B">
            <w:pPr>
              <w:rPr>
                <w:sz w:val="16"/>
                <w:szCs w:val="16"/>
              </w:rPr>
            </w:pPr>
            <w:r w:rsidRPr="00F9401B">
              <w:rPr>
                <w:sz w:val="16"/>
                <w:szCs w:val="16"/>
              </w:rPr>
              <w:t>41120</w:t>
            </w:r>
          </w:p>
        </w:tc>
        <w:tc>
          <w:tcPr>
            <w:tcW w:w="617" w:type="dxa"/>
            <w:shd w:val="clear" w:color="000000" w:fill="FFFFFF"/>
            <w:noWrap/>
            <w:hideMark/>
          </w:tcPr>
          <w:p w:rsidR="00F9401B" w:rsidRPr="00F9401B" w:rsidRDefault="00F9401B" w:rsidP="00F9401B">
            <w:pPr>
              <w:rPr>
                <w:sz w:val="16"/>
                <w:szCs w:val="16"/>
              </w:rPr>
            </w:pPr>
            <w:r w:rsidRPr="00F9401B">
              <w:rPr>
                <w:sz w:val="16"/>
                <w:szCs w:val="16"/>
              </w:rPr>
              <w:t>850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12,2</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0,0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0,0</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 xml:space="preserve">Основное мероприятие "Осуществление полномочий сельских поселений </w:t>
            </w:r>
            <w:proofErr w:type="spellStart"/>
            <w:r w:rsidRPr="00F9401B">
              <w:rPr>
                <w:sz w:val="16"/>
                <w:szCs w:val="16"/>
              </w:rPr>
              <w:t>Чамзинского</w:t>
            </w:r>
            <w:proofErr w:type="spellEnd"/>
            <w:r w:rsidRPr="00F9401B">
              <w:rPr>
                <w:sz w:val="16"/>
                <w:szCs w:val="16"/>
              </w:rPr>
              <w:t xml:space="preserve"> муниципального </w:t>
            </w:r>
            <w:proofErr w:type="gramStart"/>
            <w:r w:rsidRPr="00F9401B">
              <w:rPr>
                <w:sz w:val="16"/>
                <w:szCs w:val="16"/>
              </w:rPr>
              <w:t>района  по</w:t>
            </w:r>
            <w:proofErr w:type="gramEnd"/>
            <w:r w:rsidRPr="00F9401B">
              <w:rPr>
                <w:sz w:val="16"/>
                <w:szCs w:val="16"/>
              </w:rPr>
              <w:t xml:space="preserve"> вопросам составления проекта бюджета, учета исполнения бюджета, осуществления контроля за его исполнением, составления отчета об исполнении бюджета"</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901</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01</w:t>
            </w:r>
          </w:p>
        </w:tc>
        <w:tc>
          <w:tcPr>
            <w:tcW w:w="643" w:type="dxa"/>
            <w:shd w:val="clear" w:color="000000" w:fill="FFFFFF"/>
            <w:noWrap/>
            <w:hideMark/>
          </w:tcPr>
          <w:p w:rsidR="00F9401B" w:rsidRPr="00F9401B" w:rsidRDefault="00F9401B" w:rsidP="00F9401B">
            <w:pPr>
              <w:rPr>
                <w:sz w:val="16"/>
                <w:szCs w:val="16"/>
              </w:rPr>
            </w:pPr>
            <w:r w:rsidRPr="00F9401B">
              <w:rPr>
                <w:sz w:val="16"/>
                <w:szCs w:val="16"/>
              </w:rPr>
              <w:t>06</w:t>
            </w:r>
          </w:p>
        </w:tc>
        <w:tc>
          <w:tcPr>
            <w:tcW w:w="509" w:type="dxa"/>
            <w:shd w:val="clear" w:color="000000" w:fill="FFFFFF"/>
            <w:noWrap/>
            <w:hideMark/>
          </w:tcPr>
          <w:p w:rsidR="00F9401B" w:rsidRPr="00F9401B" w:rsidRDefault="00F9401B" w:rsidP="00F9401B">
            <w:pPr>
              <w:rPr>
                <w:sz w:val="16"/>
                <w:szCs w:val="16"/>
              </w:rPr>
            </w:pPr>
            <w:r w:rsidRPr="00F9401B">
              <w:rPr>
                <w:sz w:val="16"/>
                <w:szCs w:val="16"/>
              </w:rPr>
              <w:t>17</w:t>
            </w:r>
          </w:p>
        </w:tc>
        <w:tc>
          <w:tcPr>
            <w:tcW w:w="401" w:type="dxa"/>
            <w:shd w:val="clear" w:color="000000" w:fill="FFFFFF"/>
            <w:noWrap/>
            <w:hideMark/>
          </w:tcPr>
          <w:p w:rsidR="00F9401B" w:rsidRPr="00F9401B" w:rsidRDefault="00F9401B" w:rsidP="00F9401B">
            <w:pPr>
              <w:rPr>
                <w:sz w:val="16"/>
                <w:szCs w:val="16"/>
              </w:rPr>
            </w:pPr>
            <w:r w:rsidRPr="00F9401B">
              <w:rPr>
                <w:sz w:val="16"/>
                <w:szCs w:val="16"/>
              </w:rPr>
              <w:t>1</w:t>
            </w:r>
          </w:p>
        </w:tc>
        <w:tc>
          <w:tcPr>
            <w:tcW w:w="606" w:type="dxa"/>
            <w:shd w:val="clear" w:color="000000" w:fill="FFFFFF"/>
            <w:noWrap/>
            <w:hideMark/>
          </w:tcPr>
          <w:p w:rsidR="00F9401B" w:rsidRPr="00F9401B" w:rsidRDefault="00F9401B" w:rsidP="00F9401B">
            <w:pPr>
              <w:rPr>
                <w:sz w:val="16"/>
                <w:szCs w:val="16"/>
              </w:rPr>
            </w:pPr>
            <w:r w:rsidRPr="00F9401B">
              <w:rPr>
                <w:sz w:val="16"/>
                <w:szCs w:val="16"/>
              </w:rPr>
              <w:t>07</w:t>
            </w:r>
          </w:p>
        </w:tc>
        <w:tc>
          <w:tcPr>
            <w:tcW w:w="734" w:type="dxa"/>
            <w:shd w:val="clear" w:color="000000" w:fill="FFFFFF"/>
            <w:noWrap/>
            <w:hideMark/>
          </w:tcPr>
          <w:p w:rsidR="00F9401B" w:rsidRPr="00F9401B" w:rsidRDefault="00F9401B" w:rsidP="00F9401B">
            <w:pPr>
              <w:rPr>
                <w:sz w:val="16"/>
                <w:szCs w:val="16"/>
              </w:rPr>
            </w:pPr>
            <w:r w:rsidRPr="00F9401B">
              <w:rPr>
                <w:sz w:val="16"/>
                <w:szCs w:val="16"/>
              </w:rPr>
              <w:t> </w:t>
            </w:r>
          </w:p>
        </w:tc>
        <w:tc>
          <w:tcPr>
            <w:tcW w:w="617" w:type="dxa"/>
            <w:shd w:val="clear" w:color="000000" w:fill="FFFFFF"/>
            <w:noWrap/>
            <w:hideMark/>
          </w:tcPr>
          <w:p w:rsidR="00F9401B" w:rsidRPr="00F9401B" w:rsidRDefault="00F9401B" w:rsidP="00F9401B">
            <w:pPr>
              <w:rPr>
                <w:sz w:val="16"/>
                <w:szCs w:val="16"/>
              </w:rPr>
            </w:pPr>
            <w:r w:rsidRPr="00F9401B">
              <w:rPr>
                <w:sz w:val="16"/>
                <w:szCs w:val="16"/>
              </w:rPr>
              <w:t> </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49,6</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52,0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52,0</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Осуществление полномочий по вопросам составления проекта бюджета, учета исполнения бюджета, осуществления контроля за его исполнением, составления отчета об исполнении бюджета</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901</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01</w:t>
            </w:r>
          </w:p>
        </w:tc>
        <w:tc>
          <w:tcPr>
            <w:tcW w:w="643" w:type="dxa"/>
            <w:shd w:val="clear" w:color="000000" w:fill="FFFFFF"/>
            <w:noWrap/>
            <w:hideMark/>
          </w:tcPr>
          <w:p w:rsidR="00F9401B" w:rsidRPr="00F9401B" w:rsidRDefault="00F9401B" w:rsidP="00F9401B">
            <w:pPr>
              <w:rPr>
                <w:sz w:val="16"/>
                <w:szCs w:val="16"/>
              </w:rPr>
            </w:pPr>
            <w:r w:rsidRPr="00F9401B">
              <w:rPr>
                <w:sz w:val="16"/>
                <w:szCs w:val="16"/>
              </w:rPr>
              <w:t>06</w:t>
            </w:r>
          </w:p>
        </w:tc>
        <w:tc>
          <w:tcPr>
            <w:tcW w:w="509" w:type="dxa"/>
            <w:shd w:val="clear" w:color="000000" w:fill="FFFFFF"/>
            <w:noWrap/>
            <w:hideMark/>
          </w:tcPr>
          <w:p w:rsidR="00F9401B" w:rsidRPr="00F9401B" w:rsidRDefault="00F9401B" w:rsidP="00F9401B">
            <w:pPr>
              <w:rPr>
                <w:sz w:val="16"/>
                <w:szCs w:val="16"/>
              </w:rPr>
            </w:pPr>
            <w:r w:rsidRPr="00F9401B">
              <w:rPr>
                <w:sz w:val="16"/>
                <w:szCs w:val="16"/>
              </w:rPr>
              <w:t>17</w:t>
            </w:r>
          </w:p>
        </w:tc>
        <w:tc>
          <w:tcPr>
            <w:tcW w:w="401" w:type="dxa"/>
            <w:shd w:val="clear" w:color="000000" w:fill="FFFFFF"/>
            <w:noWrap/>
            <w:hideMark/>
          </w:tcPr>
          <w:p w:rsidR="00F9401B" w:rsidRPr="00F9401B" w:rsidRDefault="00F9401B" w:rsidP="00F9401B">
            <w:pPr>
              <w:rPr>
                <w:sz w:val="16"/>
                <w:szCs w:val="16"/>
              </w:rPr>
            </w:pPr>
            <w:r w:rsidRPr="00F9401B">
              <w:rPr>
                <w:sz w:val="16"/>
                <w:szCs w:val="16"/>
              </w:rPr>
              <w:t>1</w:t>
            </w:r>
          </w:p>
        </w:tc>
        <w:tc>
          <w:tcPr>
            <w:tcW w:w="606" w:type="dxa"/>
            <w:shd w:val="clear" w:color="000000" w:fill="FFFFFF"/>
            <w:noWrap/>
            <w:hideMark/>
          </w:tcPr>
          <w:p w:rsidR="00F9401B" w:rsidRPr="00F9401B" w:rsidRDefault="00F9401B" w:rsidP="00F9401B">
            <w:pPr>
              <w:rPr>
                <w:sz w:val="16"/>
                <w:szCs w:val="16"/>
              </w:rPr>
            </w:pPr>
            <w:r w:rsidRPr="00F9401B">
              <w:rPr>
                <w:sz w:val="16"/>
                <w:szCs w:val="16"/>
              </w:rPr>
              <w:t>07</w:t>
            </w:r>
          </w:p>
        </w:tc>
        <w:tc>
          <w:tcPr>
            <w:tcW w:w="734" w:type="dxa"/>
            <w:shd w:val="clear" w:color="000000" w:fill="FFFFFF"/>
            <w:noWrap/>
            <w:hideMark/>
          </w:tcPr>
          <w:p w:rsidR="00F9401B" w:rsidRPr="00F9401B" w:rsidRDefault="00F9401B" w:rsidP="00F9401B">
            <w:pPr>
              <w:rPr>
                <w:sz w:val="16"/>
                <w:szCs w:val="16"/>
              </w:rPr>
            </w:pPr>
            <w:r w:rsidRPr="00F9401B">
              <w:rPr>
                <w:sz w:val="16"/>
                <w:szCs w:val="16"/>
              </w:rPr>
              <w:t>44501</w:t>
            </w:r>
          </w:p>
        </w:tc>
        <w:tc>
          <w:tcPr>
            <w:tcW w:w="617" w:type="dxa"/>
            <w:shd w:val="clear" w:color="000000" w:fill="FFFFFF"/>
            <w:noWrap/>
            <w:hideMark/>
          </w:tcPr>
          <w:p w:rsidR="00F9401B" w:rsidRPr="00F9401B" w:rsidRDefault="00F9401B" w:rsidP="00F9401B">
            <w:pPr>
              <w:rPr>
                <w:sz w:val="16"/>
                <w:szCs w:val="16"/>
              </w:rPr>
            </w:pPr>
            <w:r w:rsidRPr="00F9401B">
              <w:rPr>
                <w:sz w:val="16"/>
                <w:szCs w:val="16"/>
              </w:rPr>
              <w:t> </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49,6</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52,0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52,0</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Закупка товаров, работ и услуг для обеспечения государственных (муниципальных) нужд</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901</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01</w:t>
            </w:r>
          </w:p>
        </w:tc>
        <w:tc>
          <w:tcPr>
            <w:tcW w:w="643" w:type="dxa"/>
            <w:shd w:val="clear" w:color="000000" w:fill="FFFFFF"/>
            <w:noWrap/>
            <w:hideMark/>
          </w:tcPr>
          <w:p w:rsidR="00F9401B" w:rsidRPr="00F9401B" w:rsidRDefault="00F9401B" w:rsidP="00F9401B">
            <w:pPr>
              <w:rPr>
                <w:sz w:val="16"/>
                <w:szCs w:val="16"/>
              </w:rPr>
            </w:pPr>
            <w:r w:rsidRPr="00F9401B">
              <w:rPr>
                <w:sz w:val="16"/>
                <w:szCs w:val="16"/>
              </w:rPr>
              <w:t>06</w:t>
            </w:r>
          </w:p>
        </w:tc>
        <w:tc>
          <w:tcPr>
            <w:tcW w:w="509" w:type="dxa"/>
            <w:shd w:val="clear" w:color="000000" w:fill="FFFFFF"/>
            <w:noWrap/>
            <w:hideMark/>
          </w:tcPr>
          <w:p w:rsidR="00F9401B" w:rsidRPr="00F9401B" w:rsidRDefault="00F9401B" w:rsidP="00F9401B">
            <w:pPr>
              <w:rPr>
                <w:sz w:val="16"/>
                <w:szCs w:val="16"/>
              </w:rPr>
            </w:pPr>
            <w:r w:rsidRPr="00F9401B">
              <w:rPr>
                <w:sz w:val="16"/>
                <w:szCs w:val="16"/>
              </w:rPr>
              <w:t>17</w:t>
            </w:r>
          </w:p>
        </w:tc>
        <w:tc>
          <w:tcPr>
            <w:tcW w:w="401" w:type="dxa"/>
            <w:shd w:val="clear" w:color="000000" w:fill="FFFFFF"/>
            <w:noWrap/>
            <w:hideMark/>
          </w:tcPr>
          <w:p w:rsidR="00F9401B" w:rsidRPr="00F9401B" w:rsidRDefault="00F9401B" w:rsidP="00F9401B">
            <w:pPr>
              <w:rPr>
                <w:sz w:val="16"/>
                <w:szCs w:val="16"/>
              </w:rPr>
            </w:pPr>
            <w:r w:rsidRPr="00F9401B">
              <w:rPr>
                <w:sz w:val="16"/>
                <w:szCs w:val="16"/>
              </w:rPr>
              <w:t>1</w:t>
            </w:r>
          </w:p>
        </w:tc>
        <w:tc>
          <w:tcPr>
            <w:tcW w:w="606" w:type="dxa"/>
            <w:shd w:val="clear" w:color="000000" w:fill="FFFFFF"/>
            <w:noWrap/>
            <w:hideMark/>
          </w:tcPr>
          <w:p w:rsidR="00F9401B" w:rsidRPr="00F9401B" w:rsidRDefault="00F9401B" w:rsidP="00F9401B">
            <w:pPr>
              <w:rPr>
                <w:sz w:val="16"/>
                <w:szCs w:val="16"/>
              </w:rPr>
            </w:pPr>
            <w:r w:rsidRPr="00F9401B">
              <w:rPr>
                <w:sz w:val="16"/>
                <w:szCs w:val="16"/>
              </w:rPr>
              <w:t>07</w:t>
            </w:r>
          </w:p>
        </w:tc>
        <w:tc>
          <w:tcPr>
            <w:tcW w:w="734" w:type="dxa"/>
            <w:shd w:val="clear" w:color="000000" w:fill="FFFFFF"/>
            <w:noWrap/>
            <w:hideMark/>
          </w:tcPr>
          <w:p w:rsidR="00F9401B" w:rsidRPr="00F9401B" w:rsidRDefault="00F9401B" w:rsidP="00F9401B">
            <w:pPr>
              <w:rPr>
                <w:sz w:val="16"/>
                <w:szCs w:val="16"/>
              </w:rPr>
            </w:pPr>
            <w:r w:rsidRPr="00F9401B">
              <w:rPr>
                <w:sz w:val="16"/>
                <w:szCs w:val="16"/>
              </w:rPr>
              <w:t>44501</w:t>
            </w:r>
          </w:p>
        </w:tc>
        <w:tc>
          <w:tcPr>
            <w:tcW w:w="617" w:type="dxa"/>
            <w:shd w:val="clear" w:color="000000" w:fill="FFFFFF"/>
            <w:noWrap/>
            <w:hideMark/>
          </w:tcPr>
          <w:p w:rsidR="00F9401B" w:rsidRPr="00F9401B" w:rsidRDefault="00F9401B" w:rsidP="00F9401B">
            <w:pPr>
              <w:rPr>
                <w:sz w:val="16"/>
                <w:szCs w:val="16"/>
              </w:rPr>
            </w:pPr>
            <w:r w:rsidRPr="00F9401B">
              <w:rPr>
                <w:sz w:val="16"/>
                <w:szCs w:val="16"/>
              </w:rPr>
              <w:t>200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49,6</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52,0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52,0</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Иные закупки товаров, работ и услуг для обеспечения государственных (муниципальных) нужд</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901</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01</w:t>
            </w:r>
          </w:p>
        </w:tc>
        <w:tc>
          <w:tcPr>
            <w:tcW w:w="643" w:type="dxa"/>
            <w:shd w:val="clear" w:color="000000" w:fill="FFFFFF"/>
            <w:noWrap/>
            <w:hideMark/>
          </w:tcPr>
          <w:p w:rsidR="00F9401B" w:rsidRPr="00F9401B" w:rsidRDefault="00F9401B" w:rsidP="00F9401B">
            <w:pPr>
              <w:rPr>
                <w:sz w:val="16"/>
                <w:szCs w:val="16"/>
              </w:rPr>
            </w:pPr>
            <w:r w:rsidRPr="00F9401B">
              <w:rPr>
                <w:sz w:val="16"/>
                <w:szCs w:val="16"/>
              </w:rPr>
              <w:t>06</w:t>
            </w:r>
          </w:p>
        </w:tc>
        <w:tc>
          <w:tcPr>
            <w:tcW w:w="509" w:type="dxa"/>
            <w:shd w:val="clear" w:color="000000" w:fill="FFFFFF"/>
            <w:noWrap/>
            <w:hideMark/>
          </w:tcPr>
          <w:p w:rsidR="00F9401B" w:rsidRPr="00F9401B" w:rsidRDefault="00F9401B" w:rsidP="00F9401B">
            <w:pPr>
              <w:rPr>
                <w:sz w:val="16"/>
                <w:szCs w:val="16"/>
              </w:rPr>
            </w:pPr>
            <w:r w:rsidRPr="00F9401B">
              <w:rPr>
                <w:sz w:val="16"/>
                <w:szCs w:val="16"/>
              </w:rPr>
              <w:t>17</w:t>
            </w:r>
          </w:p>
        </w:tc>
        <w:tc>
          <w:tcPr>
            <w:tcW w:w="401" w:type="dxa"/>
            <w:shd w:val="clear" w:color="000000" w:fill="FFFFFF"/>
            <w:noWrap/>
            <w:hideMark/>
          </w:tcPr>
          <w:p w:rsidR="00F9401B" w:rsidRPr="00F9401B" w:rsidRDefault="00F9401B" w:rsidP="00F9401B">
            <w:pPr>
              <w:rPr>
                <w:sz w:val="16"/>
                <w:szCs w:val="16"/>
              </w:rPr>
            </w:pPr>
            <w:r w:rsidRPr="00F9401B">
              <w:rPr>
                <w:sz w:val="16"/>
                <w:szCs w:val="16"/>
              </w:rPr>
              <w:t>1</w:t>
            </w:r>
          </w:p>
        </w:tc>
        <w:tc>
          <w:tcPr>
            <w:tcW w:w="606" w:type="dxa"/>
            <w:shd w:val="clear" w:color="000000" w:fill="FFFFFF"/>
            <w:noWrap/>
            <w:hideMark/>
          </w:tcPr>
          <w:p w:rsidR="00F9401B" w:rsidRPr="00F9401B" w:rsidRDefault="00F9401B" w:rsidP="00F9401B">
            <w:pPr>
              <w:rPr>
                <w:sz w:val="16"/>
                <w:szCs w:val="16"/>
              </w:rPr>
            </w:pPr>
            <w:r w:rsidRPr="00F9401B">
              <w:rPr>
                <w:sz w:val="16"/>
                <w:szCs w:val="16"/>
              </w:rPr>
              <w:t>07</w:t>
            </w:r>
          </w:p>
        </w:tc>
        <w:tc>
          <w:tcPr>
            <w:tcW w:w="734" w:type="dxa"/>
            <w:shd w:val="clear" w:color="000000" w:fill="FFFFFF"/>
            <w:noWrap/>
            <w:hideMark/>
          </w:tcPr>
          <w:p w:rsidR="00F9401B" w:rsidRPr="00F9401B" w:rsidRDefault="00F9401B" w:rsidP="00F9401B">
            <w:pPr>
              <w:rPr>
                <w:sz w:val="16"/>
                <w:szCs w:val="16"/>
              </w:rPr>
            </w:pPr>
            <w:r w:rsidRPr="00F9401B">
              <w:rPr>
                <w:sz w:val="16"/>
                <w:szCs w:val="16"/>
              </w:rPr>
              <w:t>44501</w:t>
            </w:r>
          </w:p>
        </w:tc>
        <w:tc>
          <w:tcPr>
            <w:tcW w:w="617" w:type="dxa"/>
            <w:shd w:val="clear" w:color="000000" w:fill="FFFFFF"/>
            <w:noWrap/>
            <w:hideMark/>
          </w:tcPr>
          <w:p w:rsidR="00F9401B" w:rsidRPr="00F9401B" w:rsidRDefault="00F9401B" w:rsidP="00F9401B">
            <w:pPr>
              <w:rPr>
                <w:sz w:val="16"/>
                <w:szCs w:val="16"/>
              </w:rPr>
            </w:pPr>
            <w:r w:rsidRPr="00F9401B">
              <w:rPr>
                <w:sz w:val="16"/>
                <w:szCs w:val="16"/>
              </w:rPr>
              <w:t>240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49,6</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52,0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52,0</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Резервные фонды</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901</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01</w:t>
            </w:r>
          </w:p>
        </w:tc>
        <w:tc>
          <w:tcPr>
            <w:tcW w:w="643" w:type="dxa"/>
            <w:shd w:val="clear" w:color="000000" w:fill="FFFFFF"/>
            <w:noWrap/>
            <w:hideMark/>
          </w:tcPr>
          <w:p w:rsidR="00F9401B" w:rsidRPr="00F9401B" w:rsidRDefault="00F9401B" w:rsidP="00F9401B">
            <w:pPr>
              <w:rPr>
                <w:sz w:val="16"/>
                <w:szCs w:val="16"/>
              </w:rPr>
            </w:pPr>
            <w:r w:rsidRPr="00F9401B">
              <w:rPr>
                <w:sz w:val="16"/>
                <w:szCs w:val="16"/>
              </w:rPr>
              <w:t>11</w:t>
            </w:r>
          </w:p>
        </w:tc>
        <w:tc>
          <w:tcPr>
            <w:tcW w:w="509" w:type="dxa"/>
            <w:shd w:val="clear" w:color="000000" w:fill="FFFFFF"/>
            <w:noWrap/>
            <w:hideMark/>
          </w:tcPr>
          <w:p w:rsidR="00F9401B" w:rsidRPr="00F9401B" w:rsidRDefault="00F9401B" w:rsidP="00F9401B">
            <w:pPr>
              <w:rPr>
                <w:sz w:val="16"/>
                <w:szCs w:val="16"/>
              </w:rPr>
            </w:pPr>
            <w:r w:rsidRPr="00F9401B">
              <w:rPr>
                <w:sz w:val="16"/>
                <w:szCs w:val="16"/>
              </w:rPr>
              <w:t> </w:t>
            </w:r>
          </w:p>
        </w:tc>
        <w:tc>
          <w:tcPr>
            <w:tcW w:w="401" w:type="dxa"/>
            <w:shd w:val="clear" w:color="000000" w:fill="FFFFFF"/>
            <w:noWrap/>
            <w:hideMark/>
          </w:tcPr>
          <w:p w:rsidR="00F9401B" w:rsidRPr="00F9401B" w:rsidRDefault="00F9401B" w:rsidP="00F9401B">
            <w:pPr>
              <w:rPr>
                <w:sz w:val="16"/>
                <w:szCs w:val="16"/>
              </w:rPr>
            </w:pPr>
            <w:r w:rsidRPr="00F9401B">
              <w:rPr>
                <w:sz w:val="16"/>
                <w:szCs w:val="16"/>
              </w:rPr>
              <w:t> </w:t>
            </w:r>
          </w:p>
        </w:tc>
        <w:tc>
          <w:tcPr>
            <w:tcW w:w="606" w:type="dxa"/>
            <w:shd w:val="clear" w:color="000000" w:fill="FFFFFF"/>
            <w:noWrap/>
            <w:hideMark/>
          </w:tcPr>
          <w:p w:rsidR="00F9401B" w:rsidRPr="00F9401B" w:rsidRDefault="00F9401B" w:rsidP="00F9401B">
            <w:pPr>
              <w:rPr>
                <w:sz w:val="16"/>
                <w:szCs w:val="16"/>
              </w:rPr>
            </w:pPr>
            <w:r w:rsidRPr="00F9401B">
              <w:rPr>
                <w:sz w:val="16"/>
                <w:szCs w:val="16"/>
              </w:rPr>
              <w:t> </w:t>
            </w:r>
          </w:p>
        </w:tc>
        <w:tc>
          <w:tcPr>
            <w:tcW w:w="734" w:type="dxa"/>
            <w:shd w:val="clear" w:color="000000" w:fill="FFFFFF"/>
            <w:noWrap/>
            <w:hideMark/>
          </w:tcPr>
          <w:p w:rsidR="00F9401B" w:rsidRPr="00F9401B" w:rsidRDefault="00F9401B" w:rsidP="00F9401B">
            <w:pPr>
              <w:rPr>
                <w:sz w:val="16"/>
                <w:szCs w:val="16"/>
              </w:rPr>
            </w:pPr>
            <w:r w:rsidRPr="00F9401B">
              <w:rPr>
                <w:sz w:val="16"/>
                <w:szCs w:val="16"/>
              </w:rPr>
              <w:t> </w:t>
            </w:r>
          </w:p>
        </w:tc>
        <w:tc>
          <w:tcPr>
            <w:tcW w:w="617" w:type="dxa"/>
            <w:shd w:val="clear" w:color="000000" w:fill="FFFFFF"/>
            <w:noWrap/>
            <w:hideMark/>
          </w:tcPr>
          <w:p w:rsidR="00F9401B" w:rsidRPr="00F9401B" w:rsidRDefault="00F9401B" w:rsidP="00F9401B">
            <w:pPr>
              <w:rPr>
                <w:sz w:val="16"/>
                <w:szCs w:val="16"/>
              </w:rPr>
            </w:pPr>
            <w:r w:rsidRPr="00F9401B">
              <w:rPr>
                <w:sz w:val="16"/>
                <w:szCs w:val="16"/>
              </w:rPr>
              <w:t> </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1 500,0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1 000,0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1 000,0</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 xml:space="preserve">Непрограммные расходы главных распорядителей средств бюджета </w:t>
            </w:r>
            <w:proofErr w:type="spellStart"/>
            <w:r w:rsidRPr="00F9401B">
              <w:rPr>
                <w:sz w:val="16"/>
                <w:szCs w:val="16"/>
              </w:rPr>
              <w:t>Чамзинского</w:t>
            </w:r>
            <w:proofErr w:type="spellEnd"/>
            <w:r w:rsidRPr="00F9401B">
              <w:rPr>
                <w:sz w:val="16"/>
                <w:szCs w:val="16"/>
              </w:rPr>
              <w:t xml:space="preserve"> муниципального района Республики Мордовия</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901</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01</w:t>
            </w:r>
          </w:p>
        </w:tc>
        <w:tc>
          <w:tcPr>
            <w:tcW w:w="643" w:type="dxa"/>
            <w:shd w:val="clear" w:color="000000" w:fill="FFFFFF"/>
            <w:noWrap/>
            <w:hideMark/>
          </w:tcPr>
          <w:p w:rsidR="00F9401B" w:rsidRPr="00F9401B" w:rsidRDefault="00F9401B" w:rsidP="00F9401B">
            <w:pPr>
              <w:rPr>
                <w:sz w:val="16"/>
                <w:szCs w:val="16"/>
              </w:rPr>
            </w:pPr>
            <w:r w:rsidRPr="00F9401B">
              <w:rPr>
                <w:sz w:val="16"/>
                <w:szCs w:val="16"/>
              </w:rPr>
              <w:t>11</w:t>
            </w:r>
          </w:p>
        </w:tc>
        <w:tc>
          <w:tcPr>
            <w:tcW w:w="509" w:type="dxa"/>
            <w:shd w:val="clear" w:color="000000" w:fill="FFFFFF"/>
            <w:noWrap/>
            <w:hideMark/>
          </w:tcPr>
          <w:p w:rsidR="00F9401B" w:rsidRPr="00F9401B" w:rsidRDefault="00F9401B" w:rsidP="00F9401B">
            <w:pPr>
              <w:rPr>
                <w:sz w:val="16"/>
                <w:szCs w:val="16"/>
              </w:rPr>
            </w:pPr>
            <w:r w:rsidRPr="00F9401B">
              <w:rPr>
                <w:sz w:val="16"/>
                <w:szCs w:val="16"/>
              </w:rPr>
              <w:t>89</w:t>
            </w:r>
          </w:p>
        </w:tc>
        <w:tc>
          <w:tcPr>
            <w:tcW w:w="401" w:type="dxa"/>
            <w:shd w:val="clear" w:color="000000" w:fill="FFFFFF"/>
            <w:noWrap/>
            <w:hideMark/>
          </w:tcPr>
          <w:p w:rsidR="00F9401B" w:rsidRPr="00F9401B" w:rsidRDefault="00F9401B" w:rsidP="00F9401B">
            <w:pPr>
              <w:rPr>
                <w:sz w:val="16"/>
                <w:szCs w:val="16"/>
              </w:rPr>
            </w:pPr>
            <w:r w:rsidRPr="00F9401B">
              <w:rPr>
                <w:sz w:val="16"/>
                <w:szCs w:val="16"/>
              </w:rPr>
              <w:t>0</w:t>
            </w:r>
          </w:p>
        </w:tc>
        <w:tc>
          <w:tcPr>
            <w:tcW w:w="606" w:type="dxa"/>
            <w:shd w:val="clear" w:color="000000" w:fill="FFFFFF"/>
            <w:noWrap/>
            <w:hideMark/>
          </w:tcPr>
          <w:p w:rsidR="00F9401B" w:rsidRPr="00F9401B" w:rsidRDefault="00F9401B" w:rsidP="00F9401B">
            <w:pPr>
              <w:rPr>
                <w:sz w:val="16"/>
                <w:szCs w:val="16"/>
              </w:rPr>
            </w:pPr>
            <w:r w:rsidRPr="00F9401B">
              <w:rPr>
                <w:sz w:val="16"/>
                <w:szCs w:val="16"/>
              </w:rPr>
              <w:t> </w:t>
            </w:r>
          </w:p>
        </w:tc>
        <w:tc>
          <w:tcPr>
            <w:tcW w:w="734" w:type="dxa"/>
            <w:shd w:val="clear" w:color="000000" w:fill="FFFFFF"/>
            <w:noWrap/>
            <w:hideMark/>
          </w:tcPr>
          <w:p w:rsidR="00F9401B" w:rsidRPr="00F9401B" w:rsidRDefault="00F9401B" w:rsidP="00F9401B">
            <w:pPr>
              <w:rPr>
                <w:sz w:val="16"/>
                <w:szCs w:val="16"/>
              </w:rPr>
            </w:pPr>
            <w:r w:rsidRPr="00F9401B">
              <w:rPr>
                <w:sz w:val="16"/>
                <w:szCs w:val="16"/>
              </w:rPr>
              <w:t> </w:t>
            </w:r>
          </w:p>
        </w:tc>
        <w:tc>
          <w:tcPr>
            <w:tcW w:w="617" w:type="dxa"/>
            <w:shd w:val="clear" w:color="000000" w:fill="FFFFFF"/>
            <w:noWrap/>
            <w:hideMark/>
          </w:tcPr>
          <w:p w:rsidR="00F9401B" w:rsidRPr="00F9401B" w:rsidRDefault="00F9401B" w:rsidP="00F9401B">
            <w:pPr>
              <w:rPr>
                <w:sz w:val="16"/>
                <w:szCs w:val="16"/>
              </w:rPr>
            </w:pPr>
            <w:r w:rsidRPr="00F9401B">
              <w:rPr>
                <w:sz w:val="16"/>
                <w:szCs w:val="16"/>
              </w:rPr>
              <w:t> </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1 500,0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1 000,0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1 000,0</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 xml:space="preserve">Непрограммные расходы в рамках обеспечения деятельности главных распорядителей средств бюджета </w:t>
            </w:r>
            <w:proofErr w:type="spellStart"/>
            <w:r w:rsidRPr="00F9401B">
              <w:rPr>
                <w:sz w:val="16"/>
                <w:szCs w:val="16"/>
              </w:rPr>
              <w:t>Чамзинского</w:t>
            </w:r>
            <w:proofErr w:type="spellEnd"/>
            <w:r w:rsidRPr="00F9401B">
              <w:rPr>
                <w:sz w:val="16"/>
                <w:szCs w:val="16"/>
              </w:rPr>
              <w:t xml:space="preserve"> муниципального района Республики Мордовия</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901</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01</w:t>
            </w:r>
          </w:p>
        </w:tc>
        <w:tc>
          <w:tcPr>
            <w:tcW w:w="643" w:type="dxa"/>
            <w:shd w:val="clear" w:color="000000" w:fill="FFFFFF"/>
            <w:noWrap/>
            <w:hideMark/>
          </w:tcPr>
          <w:p w:rsidR="00F9401B" w:rsidRPr="00F9401B" w:rsidRDefault="00F9401B" w:rsidP="00F9401B">
            <w:pPr>
              <w:rPr>
                <w:sz w:val="16"/>
                <w:szCs w:val="16"/>
              </w:rPr>
            </w:pPr>
            <w:r w:rsidRPr="00F9401B">
              <w:rPr>
                <w:sz w:val="16"/>
                <w:szCs w:val="16"/>
              </w:rPr>
              <w:t>11</w:t>
            </w:r>
          </w:p>
        </w:tc>
        <w:tc>
          <w:tcPr>
            <w:tcW w:w="509" w:type="dxa"/>
            <w:shd w:val="clear" w:color="000000" w:fill="FFFFFF"/>
            <w:noWrap/>
            <w:hideMark/>
          </w:tcPr>
          <w:p w:rsidR="00F9401B" w:rsidRPr="00F9401B" w:rsidRDefault="00F9401B" w:rsidP="00F9401B">
            <w:pPr>
              <w:rPr>
                <w:sz w:val="16"/>
                <w:szCs w:val="16"/>
              </w:rPr>
            </w:pPr>
            <w:r w:rsidRPr="00F9401B">
              <w:rPr>
                <w:sz w:val="16"/>
                <w:szCs w:val="16"/>
              </w:rPr>
              <w:t>89</w:t>
            </w:r>
          </w:p>
        </w:tc>
        <w:tc>
          <w:tcPr>
            <w:tcW w:w="401" w:type="dxa"/>
            <w:shd w:val="clear" w:color="000000" w:fill="FFFFFF"/>
            <w:noWrap/>
            <w:hideMark/>
          </w:tcPr>
          <w:p w:rsidR="00F9401B" w:rsidRPr="00F9401B" w:rsidRDefault="00F9401B" w:rsidP="00F9401B">
            <w:pPr>
              <w:rPr>
                <w:sz w:val="16"/>
                <w:szCs w:val="16"/>
              </w:rPr>
            </w:pPr>
            <w:r w:rsidRPr="00F9401B">
              <w:rPr>
                <w:sz w:val="16"/>
                <w:szCs w:val="16"/>
              </w:rPr>
              <w:t>1</w:t>
            </w:r>
          </w:p>
        </w:tc>
        <w:tc>
          <w:tcPr>
            <w:tcW w:w="606" w:type="dxa"/>
            <w:shd w:val="clear" w:color="000000" w:fill="FFFFFF"/>
            <w:noWrap/>
            <w:hideMark/>
          </w:tcPr>
          <w:p w:rsidR="00F9401B" w:rsidRPr="00F9401B" w:rsidRDefault="00F9401B" w:rsidP="00F9401B">
            <w:pPr>
              <w:rPr>
                <w:sz w:val="16"/>
                <w:szCs w:val="16"/>
              </w:rPr>
            </w:pPr>
            <w:r w:rsidRPr="00F9401B">
              <w:rPr>
                <w:sz w:val="16"/>
                <w:szCs w:val="16"/>
              </w:rPr>
              <w:t> </w:t>
            </w:r>
          </w:p>
        </w:tc>
        <w:tc>
          <w:tcPr>
            <w:tcW w:w="734" w:type="dxa"/>
            <w:shd w:val="clear" w:color="000000" w:fill="FFFFFF"/>
            <w:noWrap/>
            <w:hideMark/>
          </w:tcPr>
          <w:p w:rsidR="00F9401B" w:rsidRPr="00F9401B" w:rsidRDefault="00F9401B" w:rsidP="00F9401B">
            <w:pPr>
              <w:rPr>
                <w:sz w:val="16"/>
                <w:szCs w:val="16"/>
              </w:rPr>
            </w:pPr>
            <w:r w:rsidRPr="00F9401B">
              <w:rPr>
                <w:sz w:val="16"/>
                <w:szCs w:val="16"/>
              </w:rPr>
              <w:t> </w:t>
            </w:r>
          </w:p>
        </w:tc>
        <w:tc>
          <w:tcPr>
            <w:tcW w:w="617" w:type="dxa"/>
            <w:shd w:val="clear" w:color="000000" w:fill="FFFFFF"/>
            <w:noWrap/>
            <w:hideMark/>
          </w:tcPr>
          <w:p w:rsidR="00F9401B" w:rsidRPr="00F9401B" w:rsidRDefault="00F9401B" w:rsidP="00F9401B">
            <w:pPr>
              <w:rPr>
                <w:sz w:val="16"/>
                <w:szCs w:val="16"/>
              </w:rPr>
            </w:pPr>
            <w:r w:rsidRPr="00F9401B">
              <w:rPr>
                <w:sz w:val="16"/>
                <w:szCs w:val="16"/>
              </w:rPr>
              <w:t> </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1 500,0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1 000,0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1 000,0</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 xml:space="preserve">Резервный фонд Администрации </w:t>
            </w:r>
            <w:proofErr w:type="spellStart"/>
            <w:r w:rsidRPr="00F9401B">
              <w:rPr>
                <w:sz w:val="16"/>
                <w:szCs w:val="16"/>
              </w:rPr>
              <w:t>Чамзинского</w:t>
            </w:r>
            <w:proofErr w:type="spellEnd"/>
            <w:r w:rsidRPr="00F9401B">
              <w:rPr>
                <w:sz w:val="16"/>
                <w:szCs w:val="16"/>
              </w:rPr>
              <w:t xml:space="preserve"> муниципального района Республики Мордовия</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901</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01</w:t>
            </w:r>
          </w:p>
        </w:tc>
        <w:tc>
          <w:tcPr>
            <w:tcW w:w="643" w:type="dxa"/>
            <w:shd w:val="clear" w:color="000000" w:fill="FFFFFF"/>
            <w:noWrap/>
            <w:hideMark/>
          </w:tcPr>
          <w:p w:rsidR="00F9401B" w:rsidRPr="00F9401B" w:rsidRDefault="00F9401B" w:rsidP="00F9401B">
            <w:pPr>
              <w:rPr>
                <w:sz w:val="16"/>
                <w:szCs w:val="16"/>
              </w:rPr>
            </w:pPr>
            <w:r w:rsidRPr="00F9401B">
              <w:rPr>
                <w:sz w:val="16"/>
                <w:szCs w:val="16"/>
              </w:rPr>
              <w:t>11</w:t>
            </w:r>
          </w:p>
        </w:tc>
        <w:tc>
          <w:tcPr>
            <w:tcW w:w="509" w:type="dxa"/>
            <w:shd w:val="clear" w:color="000000" w:fill="FFFFFF"/>
            <w:noWrap/>
            <w:hideMark/>
          </w:tcPr>
          <w:p w:rsidR="00F9401B" w:rsidRPr="00F9401B" w:rsidRDefault="00F9401B" w:rsidP="00F9401B">
            <w:pPr>
              <w:rPr>
                <w:sz w:val="16"/>
                <w:szCs w:val="16"/>
              </w:rPr>
            </w:pPr>
            <w:r w:rsidRPr="00F9401B">
              <w:rPr>
                <w:sz w:val="16"/>
                <w:szCs w:val="16"/>
              </w:rPr>
              <w:t>89</w:t>
            </w:r>
          </w:p>
        </w:tc>
        <w:tc>
          <w:tcPr>
            <w:tcW w:w="401" w:type="dxa"/>
            <w:shd w:val="clear" w:color="000000" w:fill="FFFFFF"/>
            <w:noWrap/>
            <w:hideMark/>
          </w:tcPr>
          <w:p w:rsidR="00F9401B" w:rsidRPr="00F9401B" w:rsidRDefault="00F9401B" w:rsidP="00F9401B">
            <w:pPr>
              <w:rPr>
                <w:sz w:val="16"/>
                <w:szCs w:val="16"/>
              </w:rPr>
            </w:pPr>
            <w:r w:rsidRPr="00F9401B">
              <w:rPr>
                <w:sz w:val="16"/>
                <w:szCs w:val="16"/>
              </w:rPr>
              <w:t>1</w:t>
            </w:r>
          </w:p>
        </w:tc>
        <w:tc>
          <w:tcPr>
            <w:tcW w:w="606" w:type="dxa"/>
            <w:shd w:val="clear" w:color="000000" w:fill="FFFFFF"/>
            <w:noWrap/>
            <w:hideMark/>
          </w:tcPr>
          <w:p w:rsidR="00F9401B" w:rsidRPr="00F9401B" w:rsidRDefault="00F9401B" w:rsidP="00F9401B">
            <w:pPr>
              <w:rPr>
                <w:sz w:val="16"/>
                <w:szCs w:val="16"/>
              </w:rPr>
            </w:pPr>
            <w:r w:rsidRPr="00F9401B">
              <w:rPr>
                <w:sz w:val="16"/>
                <w:szCs w:val="16"/>
              </w:rPr>
              <w:t>00</w:t>
            </w:r>
          </w:p>
        </w:tc>
        <w:tc>
          <w:tcPr>
            <w:tcW w:w="734" w:type="dxa"/>
            <w:shd w:val="clear" w:color="000000" w:fill="FFFFFF"/>
            <w:noWrap/>
            <w:hideMark/>
          </w:tcPr>
          <w:p w:rsidR="00F9401B" w:rsidRPr="00F9401B" w:rsidRDefault="00F9401B" w:rsidP="00F9401B">
            <w:pPr>
              <w:rPr>
                <w:sz w:val="16"/>
                <w:szCs w:val="16"/>
              </w:rPr>
            </w:pPr>
            <w:r w:rsidRPr="00F9401B">
              <w:rPr>
                <w:sz w:val="16"/>
                <w:szCs w:val="16"/>
              </w:rPr>
              <w:t>41180</w:t>
            </w:r>
          </w:p>
        </w:tc>
        <w:tc>
          <w:tcPr>
            <w:tcW w:w="617" w:type="dxa"/>
            <w:shd w:val="clear" w:color="000000" w:fill="FFFFFF"/>
            <w:noWrap/>
            <w:hideMark/>
          </w:tcPr>
          <w:p w:rsidR="00F9401B" w:rsidRPr="00F9401B" w:rsidRDefault="00F9401B" w:rsidP="00F9401B">
            <w:pPr>
              <w:rPr>
                <w:sz w:val="16"/>
                <w:szCs w:val="16"/>
              </w:rPr>
            </w:pPr>
            <w:r w:rsidRPr="00F9401B">
              <w:rPr>
                <w:sz w:val="16"/>
                <w:szCs w:val="16"/>
              </w:rPr>
              <w:t> </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1 500,0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1 000,0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1 000,0</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Иные бюджетные ассигнования</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901</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01</w:t>
            </w:r>
          </w:p>
        </w:tc>
        <w:tc>
          <w:tcPr>
            <w:tcW w:w="643" w:type="dxa"/>
            <w:shd w:val="clear" w:color="000000" w:fill="FFFFFF"/>
            <w:noWrap/>
            <w:hideMark/>
          </w:tcPr>
          <w:p w:rsidR="00F9401B" w:rsidRPr="00F9401B" w:rsidRDefault="00F9401B" w:rsidP="00F9401B">
            <w:pPr>
              <w:rPr>
                <w:sz w:val="16"/>
                <w:szCs w:val="16"/>
              </w:rPr>
            </w:pPr>
            <w:r w:rsidRPr="00F9401B">
              <w:rPr>
                <w:sz w:val="16"/>
                <w:szCs w:val="16"/>
              </w:rPr>
              <w:t>11</w:t>
            </w:r>
          </w:p>
        </w:tc>
        <w:tc>
          <w:tcPr>
            <w:tcW w:w="509" w:type="dxa"/>
            <w:shd w:val="clear" w:color="000000" w:fill="FFFFFF"/>
            <w:noWrap/>
            <w:hideMark/>
          </w:tcPr>
          <w:p w:rsidR="00F9401B" w:rsidRPr="00F9401B" w:rsidRDefault="00F9401B" w:rsidP="00F9401B">
            <w:pPr>
              <w:rPr>
                <w:sz w:val="16"/>
                <w:szCs w:val="16"/>
              </w:rPr>
            </w:pPr>
            <w:r w:rsidRPr="00F9401B">
              <w:rPr>
                <w:sz w:val="16"/>
                <w:szCs w:val="16"/>
              </w:rPr>
              <w:t>89</w:t>
            </w:r>
          </w:p>
        </w:tc>
        <w:tc>
          <w:tcPr>
            <w:tcW w:w="401" w:type="dxa"/>
            <w:shd w:val="clear" w:color="000000" w:fill="FFFFFF"/>
            <w:noWrap/>
            <w:hideMark/>
          </w:tcPr>
          <w:p w:rsidR="00F9401B" w:rsidRPr="00F9401B" w:rsidRDefault="00F9401B" w:rsidP="00F9401B">
            <w:pPr>
              <w:rPr>
                <w:sz w:val="16"/>
                <w:szCs w:val="16"/>
              </w:rPr>
            </w:pPr>
            <w:r w:rsidRPr="00F9401B">
              <w:rPr>
                <w:sz w:val="16"/>
                <w:szCs w:val="16"/>
              </w:rPr>
              <w:t>1</w:t>
            </w:r>
          </w:p>
        </w:tc>
        <w:tc>
          <w:tcPr>
            <w:tcW w:w="606" w:type="dxa"/>
            <w:shd w:val="clear" w:color="000000" w:fill="FFFFFF"/>
            <w:noWrap/>
            <w:hideMark/>
          </w:tcPr>
          <w:p w:rsidR="00F9401B" w:rsidRPr="00F9401B" w:rsidRDefault="00F9401B" w:rsidP="00F9401B">
            <w:pPr>
              <w:rPr>
                <w:sz w:val="16"/>
                <w:szCs w:val="16"/>
              </w:rPr>
            </w:pPr>
            <w:r w:rsidRPr="00F9401B">
              <w:rPr>
                <w:sz w:val="16"/>
                <w:szCs w:val="16"/>
              </w:rPr>
              <w:t>00</w:t>
            </w:r>
          </w:p>
        </w:tc>
        <w:tc>
          <w:tcPr>
            <w:tcW w:w="734" w:type="dxa"/>
            <w:shd w:val="clear" w:color="000000" w:fill="FFFFFF"/>
            <w:noWrap/>
            <w:hideMark/>
          </w:tcPr>
          <w:p w:rsidR="00F9401B" w:rsidRPr="00F9401B" w:rsidRDefault="00F9401B" w:rsidP="00F9401B">
            <w:pPr>
              <w:rPr>
                <w:sz w:val="16"/>
                <w:szCs w:val="16"/>
              </w:rPr>
            </w:pPr>
            <w:r w:rsidRPr="00F9401B">
              <w:rPr>
                <w:sz w:val="16"/>
                <w:szCs w:val="16"/>
              </w:rPr>
              <w:t>41180</w:t>
            </w:r>
          </w:p>
        </w:tc>
        <w:tc>
          <w:tcPr>
            <w:tcW w:w="617" w:type="dxa"/>
            <w:shd w:val="clear" w:color="000000" w:fill="FFFFFF"/>
            <w:noWrap/>
            <w:hideMark/>
          </w:tcPr>
          <w:p w:rsidR="00F9401B" w:rsidRPr="00F9401B" w:rsidRDefault="00F9401B" w:rsidP="00F9401B">
            <w:pPr>
              <w:rPr>
                <w:sz w:val="16"/>
                <w:szCs w:val="16"/>
              </w:rPr>
            </w:pPr>
            <w:r w:rsidRPr="00F9401B">
              <w:rPr>
                <w:sz w:val="16"/>
                <w:szCs w:val="16"/>
              </w:rPr>
              <w:t>800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1 500,0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1 000,0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1 000,0</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Резервные средства</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901</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01</w:t>
            </w:r>
          </w:p>
        </w:tc>
        <w:tc>
          <w:tcPr>
            <w:tcW w:w="643" w:type="dxa"/>
            <w:shd w:val="clear" w:color="000000" w:fill="FFFFFF"/>
            <w:noWrap/>
            <w:hideMark/>
          </w:tcPr>
          <w:p w:rsidR="00F9401B" w:rsidRPr="00F9401B" w:rsidRDefault="00F9401B" w:rsidP="00F9401B">
            <w:pPr>
              <w:rPr>
                <w:sz w:val="16"/>
                <w:szCs w:val="16"/>
              </w:rPr>
            </w:pPr>
            <w:r w:rsidRPr="00F9401B">
              <w:rPr>
                <w:sz w:val="16"/>
                <w:szCs w:val="16"/>
              </w:rPr>
              <w:t>11</w:t>
            </w:r>
          </w:p>
        </w:tc>
        <w:tc>
          <w:tcPr>
            <w:tcW w:w="509" w:type="dxa"/>
            <w:shd w:val="clear" w:color="000000" w:fill="FFFFFF"/>
            <w:noWrap/>
            <w:hideMark/>
          </w:tcPr>
          <w:p w:rsidR="00F9401B" w:rsidRPr="00F9401B" w:rsidRDefault="00F9401B" w:rsidP="00F9401B">
            <w:pPr>
              <w:rPr>
                <w:sz w:val="16"/>
                <w:szCs w:val="16"/>
              </w:rPr>
            </w:pPr>
            <w:r w:rsidRPr="00F9401B">
              <w:rPr>
                <w:sz w:val="16"/>
                <w:szCs w:val="16"/>
              </w:rPr>
              <w:t>89</w:t>
            </w:r>
          </w:p>
        </w:tc>
        <w:tc>
          <w:tcPr>
            <w:tcW w:w="401" w:type="dxa"/>
            <w:shd w:val="clear" w:color="000000" w:fill="FFFFFF"/>
            <w:noWrap/>
            <w:hideMark/>
          </w:tcPr>
          <w:p w:rsidR="00F9401B" w:rsidRPr="00F9401B" w:rsidRDefault="00F9401B" w:rsidP="00F9401B">
            <w:pPr>
              <w:rPr>
                <w:sz w:val="16"/>
                <w:szCs w:val="16"/>
              </w:rPr>
            </w:pPr>
            <w:r w:rsidRPr="00F9401B">
              <w:rPr>
                <w:sz w:val="16"/>
                <w:szCs w:val="16"/>
              </w:rPr>
              <w:t>1</w:t>
            </w:r>
          </w:p>
        </w:tc>
        <w:tc>
          <w:tcPr>
            <w:tcW w:w="606" w:type="dxa"/>
            <w:shd w:val="clear" w:color="000000" w:fill="FFFFFF"/>
            <w:noWrap/>
            <w:hideMark/>
          </w:tcPr>
          <w:p w:rsidR="00F9401B" w:rsidRPr="00F9401B" w:rsidRDefault="00F9401B" w:rsidP="00F9401B">
            <w:pPr>
              <w:rPr>
                <w:sz w:val="16"/>
                <w:szCs w:val="16"/>
              </w:rPr>
            </w:pPr>
            <w:r w:rsidRPr="00F9401B">
              <w:rPr>
                <w:sz w:val="16"/>
                <w:szCs w:val="16"/>
              </w:rPr>
              <w:t>00</w:t>
            </w:r>
          </w:p>
        </w:tc>
        <w:tc>
          <w:tcPr>
            <w:tcW w:w="734" w:type="dxa"/>
            <w:shd w:val="clear" w:color="000000" w:fill="FFFFFF"/>
            <w:noWrap/>
            <w:hideMark/>
          </w:tcPr>
          <w:p w:rsidR="00F9401B" w:rsidRPr="00F9401B" w:rsidRDefault="00F9401B" w:rsidP="00F9401B">
            <w:pPr>
              <w:rPr>
                <w:sz w:val="16"/>
                <w:szCs w:val="16"/>
              </w:rPr>
            </w:pPr>
            <w:r w:rsidRPr="00F9401B">
              <w:rPr>
                <w:sz w:val="16"/>
                <w:szCs w:val="16"/>
              </w:rPr>
              <w:t>41180</w:t>
            </w:r>
          </w:p>
        </w:tc>
        <w:tc>
          <w:tcPr>
            <w:tcW w:w="617" w:type="dxa"/>
            <w:shd w:val="clear" w:color="000000" w:fill="FFFFFF"/>
            <w:noWrap/>
            <w:hideMark/>
          </w:tcPr>
          <w:p w:rsidR="00F9401B" w:rsidRPr="00F9401B" w:rsidRDefault="00F9401B" w:rsidP="00F9401B">
            <w:pPr>
              <w:rPr>
                <w:sz w:val="16"/>
                <w:szCs w:val="16"/>
              </w:rPr>
            </w:pPr>
            <w:r w:rsidRPr="00F9401B">
              <w:rPr>
                <w:sz w:val="16"/>
                <w:szCs w:val="16"/>
              </w:rPr>
              <w:t>870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1 500,0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1 000,0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1 000,0</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Другие общегосударственные вопросы</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901</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01</w:t>
            </w:r>
          </w:p>
        </w:tc>
        <w:tc>
          <w:tcPr>
            <w:tcW w:w="643" w:type="dxa"/>
            <w:shd w:val="clear" w:color="000000" w:fill="FFFFFF"/>
            <w:noWrap/>
            <w:hideMark/>
          </w:tcPr>
          <w:p w:rsidR="00F9401B" w:rsidRPr="00F9401B" w:rsidRDefault="00F9401B" w:rsidP="00F9401B">
            <w:pPr>
              <w:rPr>
                <w:sz w:val="16"/>
                <w:szCs w:val="16"/>
              </w:rPr>
            </w:pPr>
            <w:r w:rsidRPr="00F9401B">
              <w:rPr>
                <w:sz w:val="16"/>
                <w:szCs w:val="16"/>
              </w:rPr>
              <w:t>13</w:t>
            </w:r>
          </w:p>
        </w:tc>
        <w:tc>
          <w:tcPr>
            <w:tcW w:w="509" w:type="dxa"/>
            <w:shd w:val="clear" w:color="000000" w:fill="FFFFFF"/>
            <w:noWrap/>
            <w:hideMark/>
          </w:tcPr>
          <w:p w:rsidR="00F9401B" w:rsidRPr="00F9401B" w:rsidRDefault="00F9401B" w:rsidP="00F9401B">
            <w:pPr>
              <w:rPr>
                <w:sz w:val="16"/>
                <w:szCs w:val="16"/>
              </w:rPr>
            </w:pPr>
            <w:r w:rsidRPr="00F9401B">
              <w:rPr>
                <w:sz w:val="16"/>
                <w:szCs w:val="16"/>
              </w:rPr>
              <w:t> </w:t>
            </w:r>
          </w:p>
        </w:tc>
        <w:tc>
          <w:tcPr>
            <w:tcW w:w="401" w:type="dxa"/>
            <w:shd w:val="clear" w:color="000000" w:fill="FFFFFF"/>
            <w:noWrap/>
            <w:hideMark/>
          </w:tcPr>
          <w:p w:rsidR="00F9401B" w:rsidRPr="00F9401B" w:rsidRDefault="00F9401B" w:rsidP="00F9401B">
            <w:pPr>
              <w:rPr>
                <w:sz w:val="16"/>
                <w:szCs w:val="16"/>
              </w:rPr>
            </w:pPr>
            <w:r w:rsidRPr="00F9401B">
              <w:rPr>
                <w:sz w:val="16"/>
                <w:szCs w:val="16"/>
              </w:rPr>
              <w:t> </w:t>
            </w:r>
          </w:p>
        </w:tc>
        <w:tc>
          <w:tcPr>
            <w:tcW w:w="606" w:type="dxa"/>
            <w:shd w:val="clear" w:color="000000" w:fill="FFFFFF"/>
            <w:noWrap/>
            <w:hideMark/>
          </w:tcPr>
          <w:p w:rsidR="00F9401B" w:rsidRPr="00F9401B" w:rsidRDefault="00F9401B" w:rsidP="00F9401B">
            <w:pPr>
              <w:rPr>
                <w:sz w:val="16"/>
                <w:szCs w:val="16"/>
              </w:rPr>
            </w:pPr>
            <w:r w:rsidRPr="00F9401B">
              <w:rPr>
                <w:sz w:val="16"/>
                <w:szCs w:val="16"/>
              </w:rPr>
              <w:t> </w:t>
            </w:r>
          </w:p>
        </w:tc>
        <w:tc>
          <w:tcPr>
            <w:tcW w:w="734" w:type="dxa"/>
            <w:shd w:val="clear" w:color="000000" w:fill="FFFFFF"/>
            <w:noWrap/>
            <w:hideMark/>
          </w:tcPr>
          <w:p w:rsidR="00F9401B" w:rsidRPr="00F9401B" w:rsidRDefault="00F9401B" w:rsidP="00F9401B">
            <w:pPr>
              <w:rPr>
                <w:sz w:val="16"/>
                <w:szCs w:val="16"/>
              </w:rPr>
            </w:pPr>
            <w:r w:rsidRPr="00F9401B">
              <w:rPr>
                <w:sz w:val="16"/>
                <w:szCs w:val="16"/>
              </w:rPr>
              <w:t> </w:t>
            </w:r>
          </w:p>
        </w:tc>
        <w:tc>
          <w:tcPr>
            <w:tcW w:w="617" w:type="dxa"/>
            <w:shd w:val="clear" w:color="000000" w:fill="FFFFFF"/>
            <w:noWrap/>
            <w:hideMark/>
          </w:tcPr>
          <w:p w:rsidR="00F9401B" w:rsidRPr="00F9401B" w:rsidRDefault="00F9401B" w:rsidP="00F9401B">
            <w:pPr>
              <w:rPr>
                <w:sz w:val="16"/>
                <w:szCs w:val="16"/>
              </w:rPr>
            </w:pPr>
            <w:r w:rsidRPr="00F9401B">
              <w:rPr>
                <w:sz w:val="16"/>
                <w:szCs w:val="16"/>
              </w:rPr>
              <w:t> </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9 848,0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6 994,0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6 120,7</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14:shadow w14:blurRad="50800" w14:dist="38100" w14:dir="2700000" w14:sx="100000" w14:sy="100000" w14:kx="0" w14:ky="0" w14:algn="tl">
                  <w14:srgbClr w14:val="000000">
                    <w14:alpha w14:val="60000"/>
                  </w14:srgbClr>
                </w14:shadow>
              </w:rPr>
            </w:pPr>
            <w:r w:rsidRPr="00F9401B">
              <w:rPr>
                <w:sz w:val="16"/>
                <w:szCs w:val="16"/>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w:t>
            </w:r>
            <w:proofErr w:type="spellStart"/>
            <w:r w:rsidRPr="00F9401B">
              <w:rPr>
                <w:sz w:val="16"/>
                <w:szCs w:val="16"/>
                <w14:shadow w14:blurRad="50800" w14:dist="38100" w14:dir="2700000" w14:sx="100000" w14:sy="100000" w14:kx="0" w14:ky="0" w14:algn="tl">
                  <w14:srgbClr w14:val="000000">
                    <w14:alpha w14:val="60000"/>
                  </w14:srgbClr>
                </w14:shadow>
              </w:rPr>
              <w:t>Чамзинском</w:t>
            </w:r>
            <w:proofErr w:type="spellEnd"/>
            <w:r w:rsidRPr="00F9401B">
              <w:rPr>
                <w:sz w:val="16"/>
                <w:szCs w:val="16"/>
                <w14:shadow w14:blurRad="50800" w14:dist="38100" w14:dir="2700000" w14:sx="100000" w14:sy="100000" w14:kx="0" w14:ky="0" w14:algn="tl">
                  <w14:srgbClr w14:val="000000">
                    <w14:alpha w14:val="60000"/>
                  </w14:srgbClr>
                </w14:shadow>
              </w:rPr>
              <w:t xml:space="preserve"> муниципальном районе на 2014-2025 годы" </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901</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01</w:t>
            </w:r>
          </w:p>
        </w:tc>
        <w:tc>
          <w:tcPr>
            <w:tcW w:w="643" w:type="dxa"/>
            <w:shd w:val="clear" w:color="000000" w:fill="FFFFFF"/>
            <w:noWrap/>
            <w:hideMark/>
          </w:tcPr>
          <w:p w:rsidR="00F9401B" w:rsidRPr="00F9401B" w:rsidRDefault="00F9401B" w:rsidP="00F9401B">
            <w:pPr>
              <w:rPr>
                <w:sz w:val="16"/>
                <w:szCs w:val="16"/>
              </w:rPr>
            </w:pPr>
            <w:r w:rsidRPr="00F9401B">
              <w:rPr>
                <w:sz w:val="16"/>
                <w:szCs w:val="16"/>
              </w:rPr>
              <w:t>13</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05</w:t>
            </w:r>
          </w:p>
        </w:tc>
        <w:tc>
          <w:tcPr>
            <w:tcW w:w="401" w:type="dxa"/>
            <w:shd w:val="clear" w:color="000000" w:fill="FFFFFF"/>
            <w:noWrap/>
            <w:hideMark/>
          </w:tcPr>
          <w:p w:rsidR="00F9401B" w:rsidRPr="00F9401B" w:rsidRDefault="00F9401B" w:rsidP="00F9401B">
            <w:pPr>
              <w:rPr>
                <w:sz w:val="16"/>
                <w:szCs w:val="16"/>
              </w:rPr>
            </w:pPr>
            <w:r w:rsidRPr="00F9401B">
              <w:rPr>
                <w:sz w:val="16"/>
                <w:szCs w:val="16"/>
              </w:rPr>
              <w:t>0</w:t>
            </w:r>
          </w:p>
        </w:tc>
        <w:tc>
          <w:tcPr>
            <w:tcW w:w="606" w:type="dxa"/>
            <w:shd w:val="clear" w:color="000000" w:fill="FFFFFF"/>
            <w:noWrap/>
            <w:hideMark/>
          </w:tcPr>
          <w:p w:rsidR="00F9401B" w:rsidRPr="00F9401B" w:rsidRDefault="00F9401B" w:rsidP="00F9401B">
            <w:pPr>
              <w:rPr>
                <w:sz w:val="16"/>
                <w:szCs w:val="16"/>
              </w:rPr>
            </w:pPr>
            <w:r w:rsidRPr="00F9401B">
              <w:rPr>
                <w:sz w:val="16"/>
                <w:szCs w:val="16"/>
              </w:rPr>
              <w:t> </w:t>
            </w:r>
          </w:p>
        </w:tc>
        <w:tc>
          <w:tcPr>
            <w:tcW w:w="734" w:type="dxa"/>
            <w:shd w:val="clear" w:color="000000" w:fill="FFFFFF"/>
            <w:noWrap/>
            <w:hideMark/>
          </w:tcPr>
          <w:p w:rsidR="00F9401B" w:rsidRPr="00F9401B" w:rsidRDefault="00F9401B" w:rsidP="00F9401B">
            <w:pPr>
              <w:rPr>
                <w:sz w:val="16"/>
                <w:szCs w:val="16"/>
              </w:rPr>
            </w:pPr>
            <w:r w:rsidRPr="00F9401B">
              <w:rPr>
                <w:sz w:val="16"/>
                <w:szCs w:val="16"/>
              </w:rPr>
              <w:t> </w:t>
            </w:r>
          </w:p>
        </w:tc>
        <w:tc>
          <w:tcPr>
            <w:tcW w:w="617" w:type="dxa"/>
            <w:shd w:val="clear" w:color="000000" w:fill="FFFFFF"/>
            <w:noWrap/>
            <w:hideMark/>
          </w:tcPr>
          <w:p w:rsidR="00F9401B" w:rsidRPr="00F9401B" w:rsidRDefault="00F9401B" w:rsidP="00F9401B">
            <w:pPr>
              <w:rPr>
                <w:sz w:val="16"/>
                <w:szCs w:val="16"/>
              </w:rPr>
            </w:pPr>
            <w:r w:rsidRPr="00F9401B">
              <w:rPr>
                <w:sz w:val="16"/>
                <w:szCs w:val="16"/>
              </w:rPr>
              <w:t> </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258,0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209,3</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210,7</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 xml:space="preserve">Подпрограмма "Обеспечение условий реализации муниципальной программы" </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901</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01</w:t>
            </w:r>
          </w:p>
        </w:tc>
        <w:tc>
          <w:tcPr>
            <w:tcW w:w="643" w:type="dxa"/>
            <w:shd w:val="clear" w:color="000000" w:fill="FFFFFF"/>
            <w:noWrap/>
            <w:hideMark/>
          </w:tcPr>
          <w:p w:rsidR="00F9401B" w:rsidRPr="00F9401B" w:rsidRDefault="00F9401B" w:rsidP="00F9401B">
            <w:pPr>
              <w:rPr>
                <w:sz w:val="16"/>
                <w:szCs w:val="16"/>
              </w:rPr>
            </w:pPr>
            <w:r w:rsidRPr="00F9401B">
              <w:rPr>
                <w:sz w:val="16"/>
                <w:szCs w:val="16"/>
              </w:rPr>
              <w:t>13</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05</w:t>
            </w:r>
          </w:p>
        </w:tc>
        <w:tc>
          <w:tcPr>
            <w:tcW w:w="401" w:type="dxa"/>
            <w:shd w:val="clear" w:color="000000" w:fill="FFFFFF"/>
            <w:noWrap/>
            <w:hideMark/>
          </w:tcPr>
          <w:p w:rsidR="00F9401B" w:rsidRPr="00F9401B" w:rsidRDefault="00F9401B" w:rsidP="00F9401B">
            <w:pPr>
              <w:rPr>
                <w:sz w:val="16"/>
                <w:szCs w:val="16"/>
              </w:rPr>
            </w:pPr>
            <w:r w:rsidRPr="00F9401B">
              <w:rPr>
                <w:sz w:val="16"/>
                <w:szCs w:val="16"/>
              </w:rPr>
              <w:t>3</w:t>
            </w:r>
          </w:p>
        </w:tc>
        <w:tc>
          <w:tcPr>
            <w:tcW w:w="606" w:type="dxa"/>
            <w:shd w:val="clear" w:color="000000" w:fill="FFFFFF"/>
            <w:noWrap/>
            <w:hideMark/>
          </w:tcPr>
          <w:p w:rsidR="00F9401B" w:rsidRPr="00F9401B" w:rsidRDefault="00F9401B" w:rsidP="00F9401B">
            <w:pPr>
              <w:rPr>
                <w:sz w:val="16"/>
                <w:szCs w:val="16"/>
              </w:rPr>
            </w:pPr>
            <w:r w:rsidRPr="00F9401B">
              <w:rPr>
                <w:sz w:val="16"/>
                <w:szCs w:val="16"/>
              </w:rPr>
              <w:t> </w:t>
            </w:r>
          </w:p>
        </w:tc>
        <w:tc>
          <w:tcPr>
            <w:tcW w:w="734" w:type="dxa"/>
            <w:shd w:val="clear" w:color="000000" w:fill="FFFFFF"/>
            <w:noWrap/>
            <w:hideMark/>
          </w:tcPr>
          <w:p w:rsidR="00F9401B" w:rsidRPr="00F9401B" w:rsidRDefault="00F9401B" w:rsidP="00F9401B">
            <w:pPr>
              <w:rPr>
                <w:sz w:val="16"/>
                <w:szCs w:val="16"/>
              </w:rPr>
            </w:pPr>
            <w:r w:rsidRPr="00F9401B">
              <w:rPr>
                <w:sz w:val="16"/>
                <w:szCs w:val="16"/>
              </w:rPr>
              <w:t> </w:t>
            </w:r>
          </w:p>
        </w:tc>
        <w:tc>
          <w:tcPr>
            <w:tcW w:w="617" w:type="dxa"/>
            <w:shd w:val="clear" w:color="000000" w:fill="FFFFFF"/>
            <w:noWrap/>
            <w:hideMark/>
          </w:tcPr>
          <w:p w:rsidR="00F9401B" w:rsidRPr="00F9401B" w:rsidRDefault="00F9401B" w:rsidP="00F9401B">
            <w:pPr>
              <w:rPr>
                <w:sz w:val="16"/>
                <w:szCs w:val="16"/>
              </w:rPr>
            </w:pPr>
            <w:r w:rsidRPr="00F9401B">
              <w:rPr>
                <w:sz w:val="16"/>
                <w:szCs w:val="16"/>
              </w:rPr>
              <w:t> </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258,0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209,3</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210,7</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 xml:space="preserve">Основное мероприятие "Обеспечение функций МКУ </w:t>
            </w:r>
            <w:proofErr w:type="spellStart"/>
            <w:r w:rsidRPr="00F9401B">
              <w:rPr>
                <w:sz w:val="16"/>
                <w:szCs w:val="16"/>
              </w:rPr>
              <w:t>Чамзинского</w:t>
            </w:r>
            <w:proofErr w:type="spellEnd"/>
            <w:r w:rsidRPr="00F9401B">
              <w:rPr>
                <w:sz w:val="16"/>
                <w:szCs w:val="16"/>
              </w:rPr>
              <w:t xml:space="preserve"> муниципального района «Межведомственный архив документов по личному составу"</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901</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01</w:t>
            </w:r>
          </w:p>
        </w:tc>
        <w:tc>
          <w:tcPr>
            <w:tcW w:w="643" w:type="dxa"/>
            <w:shd w:val="clear" w:color="000000" w:fill="FFFFFF"/>
            <w:noWrap/>
            <w:hideMark/>
          </w:tcPr>
          <w:p w:rsidR="00F9401B" w:rsidRPr="00F9401B" w:rsidRDefault="00F9401B" w:rsidP="00F9401B">
            <w:pPr>
              <w:rPr>
                <w:sz w:val="16"/>
                <w:szCs w:val="16"/>
              </w:rPr>
            </w:pPr>
            <w:r w:rsidRPr="00F9401B">
              <w:rPr>
                <w:sz w:val="16"/>
                <w:szCs w:val="16"/>
              </w:rPr>
              <w:t>13</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05</w:t>
            </w:r>
          </w:p>
        </w:tc>
        <w:tc>
          <w:tcPr>
            <w:tcW w:w="401" w:type="dxa"/>
            <w:shd w:val="clear" w:color="000000" w:fill="FFFFFF"/>
            <w:noWrap/>
            <w:hideMark/>
          </w:tcPr>
          <w:p w:rsidR="00F9401B" w:rsidRPr="00F9401B" w:rsidRDefault="00F9401B" w:rsidP="00F9401B">
            <w:pPr>
              <w:rPr>
                <w:sz w:val="16"/>
                <w:szCs w:val="16"/>
              </w:rPr>
            </w:pPr>
            <w:r w:rsidRPr="00F9401B">
              <w:rPr>
                <w:sz w:val="16"/>
                <w:szCs w:val="16"/>
              </w:rPr>
              <w:t>3</w:t>
            </w:r>
          </w:p>
        </w:tc>
        <w:tc>
          <w:tcPr>
            <w:tcW w:w="606" w:type="dxa"/>
            <w:shd w:val="clear" w:color="000000" w:fill="FFFFFF"/>
            <w:noWrap/>
            <w:hideMark/>
          </w:tcPr>
          <w:p w:rsidR="00F9401B" w:rsidRPr="00F9401B" w:rsidRDefault="00F9401B" w:rsidP="00F9401B">
            <w:pPr>
              <w:rPr>
                <w:sz w:val="16"/>
                <w:szCs w:val="16"/>
              </w:rPr>
            </w:pPr>
            <w:r w:rsidRPr="00F9401B">
              <w:rPr>
                <w:sz w:val="16"/>
                <w:szCs w:val="16"/>
              </w:rPr>
              <w:t>01</w:t>
            </w:r>
          </w:p>
        </w:tc>
        <w:tc>
          <w:tcPr>
            <w:tcW w:w="734" w:type="dxa"/>
            <w:shd w:val="clear" w:color="000000" w:fill="FFFFFF"/>
            <w:noWrap/>
            <w:hideMark/>
          </w:tcPr>
          <w:p w:rsidR="00F9401B" w:rsidRPr="00F9401B" w:rsidRDefault="00F9401B" w:rsidP="00F9401B">
            <w:pPr>
              <w:rPr>
                <w:sz w:val="16"/>
                <w:szCs w:val="16"/>
              </w:rPr>
            </w:pPr>
            <w:r w:rsidRPr="00F9401B">
              <w:rPr>
                <w:sz w:val="16"/>
                <w:szCs w:val="16"/>
              </w:rPr>
              <w:t> </w:t>
            </w:r>
          </w:p>
        </w:tc>
        <w:tc>
          <w:tcPr>
            <w:tcW w:w="617" w:type="dxa"/>
            <w:shd w:val="clear" w:color="000000" w:fill="FFFFFF"/>
            <w:noWrap/>
            <w:hideMark/>
          </w:tcPr>
          <w:p w:rsidR="00F9401B" w:rsidRPr="00F9401B" w:rsidRDefault="00F9401B" w:rsidP="00F9401B">
            <w:pPr>
              <w:rPr>
                <w:sz w:val="16"/>
                <w:szCs w:val="16"/>
              </w:rPr>
            </w:pPr>
            <w:r w:rsidRPr="00F9401B">
              <w:rPr>
                <w:sz w:val="16"/>
                <w:szCs w:val="16"/>
              </w:rPr>
              <w:t> </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258,0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209,3</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210,7</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Архивные учреждения</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901</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01</w:t>
            </w:r>
          </w:p>
        </w:tc>
        <w:tc>
          <w:tcPr>
            <w:tcW w:w="643" w:type="dxa"/>
            <w:shd w:val="clear" w:color="000000" w:fill="FFFFFF"/>
            <w:noWrap/>
            <w:hideMark/>
          </w:tcPr>
          <w:p w:rsidR="00F9401B" w:rsidRPr="00F9401B" w:rsidRDefault="00F9401B" w:rsidP="00F9401B">
            <w:pPr>
              <w:rPr>
                <w:sz w:val="16"/>
                <w:szCs w:val="16"/>
              </w:rPr>
            </w:pPr>
            <w:r w:rsidRPr="00F9401B">
              <w:rPr>
                <w:sz w:val="16"/>
                <w:szCs w:val="16"/>
              </w:rPr>
              <w:t>13</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05</w:t>
            </w:r>
          </w:p>
        </w:tc>
        <w:tc>
          <w:tcPr>
            <w:tcW w:w="401" w:type="dxa"/>
            <w:shd w:val="clear" w:color="000000" w:fill="FFFFFF"/>
            <w:noWrap/>
            <w:hideMark/>
          </w:tcPr>
          <w:p w:rsidR="00F9401B" w:rsidRPr="00F9401B" w:rsidRDefault="00F9401B" w:rsidP="00F9401B">
            <w:pPr>
              <w:rPr>
                <w:sz w:val="16"/>
                <w:szCs w:val="16"/>
              </w:rPr>
            </w:pPr>
            <w:r w:rsidRPr="00F9401B">
              <w:rPr>
                <w:sz w:val="16"/>
                <w:szCs w:val="16"/>
              </w:rPr>
              <w:t>3</w:t>
            </w:r>
          </w:p>
        </w:tc>
        <w:tc>
          <w:tcPr>
            <w:tcW w:w="606" w:type="dxa"/>
            <w:shd w:val="clear" w:color="000000" w:fill="FFFFFF"/>
            <w:noWrap/>
            <w:hideMark/>
          </w:tcPr>
          <w:p w:rsidR="00F9401B" w:rsidRPr="00F9401B" w:rsidRDefault="00F9401B" w:rsidP="00F9401B">
            <w:pPr>
              <w:rPr>
                <w:sz w:val="16"/>
                <w:szCs w:val="16"/>
              </w:rPr>
            </w:pPr>
            <w:r w:rsidRPr="00F9401B">
              <w:rPr>
                <w:sz w:val="16"/>
                <w:szCs w:val="16"/>
              </w:rPr>
              <w:t>01</w:t>
            </w:r>
          </w:p>
        </w:tc>
        <w:tc>
          <w:tcPr>
            <w:tcW w:w="734" w:type="dxa"/>
            <w:shd w:val="clear" w:color="000000" w:fill="FFFFFF"/>
            <w:noWrap/>
            <w:hideMark/>
          </w:tcPr>
          <w:p w:rsidR="00F9401B" w:rsidRPr="00F9401B" w:rsidRDefault="00F9401B" w:rsidP="00F9401B">
            <w:pPr>
              <w:rPr>
                <w:sz w:val="16"/>
                <w:szCs w:val="16"/>
              </w:rPr>
            </w:pPr>
            <w:r w:rsidRPr="00F9401B">
              <w:rPr>
                <w:sz w:val="16"/>
                <w:szCs w:val="16"/>
              </w:rPr>
              <w:t>61030</w:t>
            </w:r>
          </w:p>
        </w:tc>
        <w:tc>
          <w:tcPr>
            <w:tcW w:w="617" w:type="dxa"/>
            <w:shd w:val="clear" w:color="000000" w:fill="FFFFFF"/>
            <w:noWrap/>
            <w:hideMark/>
          </w:tcPr>
          <w:p w:rsidR="00F9401B" w:rsidRPr="00F9401B" w:rsidRDefault="00F9401B" w:rsidP="00F9401B">
            <w:pPr>
              <w:rPr>
                <w:sz w:val="16"/>
                <w:szCs w:val="16"/>
              </w:rPr>
            </w:pPr>
            <w:r w:rsidRPr="00F9401B">
              <w:rPr>
                <w:sz w:val="16"/>
                <w:szCs w:val="16"/>
              </w:rPr>
              <w:t> </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258,0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209,3</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210,7</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901</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01</w:t>
            </w:r>
          </w:p>
        </w:tc>
        <w:tc>
          <w:tcPr>
            <w:tcW w:w="643" w:type="dxa"/>
            <w:shd w:val="clear" w:color="000000" w:fill="FFFFFF"/>
            <w:noWrap/>
            <w:hideMark/>
          </w:tcPr>
          <w:p w:rsidR="00F9401B" w:rsidRPr="00F9401B" w:rsidRDefault="00F9401B" w:rsidP="00F9401B">
            <w:pPr>
              <w:rPr>
                <w:sz w:val="16"/>
                <w:szCs w:val="16"/>
              </w:rPr>
            </w:pPr>
            <w:r w:rsidRPr="00F9401B">
              <w:rPr>
                <w:sz w:val="16"/>
                <w:szCs w:val="16"/>
              </w:rPr>
              <w:t>13</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05</w:t>
            </w:r>
          </w:p>
        </w:tc>
        <w:tc>
          <w:tcPr>
            <w:tcW w:w="401" w:type="dxa"/>
            <w:shd w:val="clear" w:color="000000" w:fill="FFFFFF"/>
            <w:noWrap/>
            <w:hideMark/>
          </w:tcPr>
          <w:p w:rsidR="00F9401B" w:rsidRPr="00F9401B" w:rsidRDefault="00F9401B" w:rsidP="00F9401B">
            <w:pPr>
              <w:rPr>
                <w:sz w:val="16"/>
                <w:szCs w:val="16"/>
              </w:rPr>
            </w:pPr>
            <w:r w:rsidRPr="00F9401B">
              <w:rPr>
                <w:sz w:val="16"/>
                <w:szCs w:val="16"/>
              </w:rPr>
              <w:t>3</w:t>
            </w:r>
          </w:p>
        </w:tc>
        <w:tc>
          <w:tcPr>
            <w:tcW w:w="606" w:type="dxa"/>
            <w:shd w:val="clear" w:color="000000" w:fill="FFFFFF"/>
            <w:noWrap/>
            <w:hideMark/>
          </w:tcPr>
          <w:p w:rsidR="00F9401B" w:rsidRPr="00F9401B" w:rsidRDefault="00F9401B" w:rsidP="00F9401B">
            <w:pPr>
              <w:rPr>
                <w:sz w:val="16"/>
                <w:szCs w:val="16"/>
              </w:rPr>
            </w:pPr>
            <w:r w:rsidRPr="00F9401B">
              <w:rPr>
                <w:sz w:val="16"/>
                <w:szCs w:val="16"/>
              </w:rPr>
              <w:t>01</w:t>
            </w:r>
          </w:p>
        </w:tc>
        <w:tc>
          <w:tcPr>
            <w:tcW w:w="734" w:type="dxa"/>
            <w:shd w:val="clear" w:color="000000" w:fill="FFFFFF"/>
            <w:noWrap/>
            <w:hideMark/>
          </w:tcPr>
          <w:p w:rsidR="00F9401B" w:rsidRPr="00F9401B" w:rsidRDefault="00F9401B" w:rsidP="00F9401B">
            <w:pPr>
              <w:rPr>
                <w:sz w:val="16"/>
                <w:szCs w:val="16"/>
              </w:rPr>
            </w:pPr>
            <w:r w:rsidRPr="00F9401B">
              <w:rPr>
                <w:sz w:val="16"/>
                <w:szCs w:val="16"/>
              </w:rPr>
              <w:t>61030</w:t>
            </w:r>
          </w:p>
        </w:tc>
        <w:tc>
          <w:tcPr>
            <w:tcW w:w="617" w:type="dxa"/>
            <w:shd w:val="clear" w:color="000000" w:fill="FFFFFF"/>
            <w:noWrap/>
            <w:hideMark/>
          </w:tcPr>
          <w:p w:rsidR="00F9401B" w:rsidRPr="00F9401B" w:rsidRDefault="00F9401B" w:rsidP="00F9401B">
            <w:pPr>
              <w:rPr>
                <w:sz w:val="16"/>
                <w:szCs w:val="16"/>
              </w:rPr>
            </w:pPr>
            <w:r w:rsidRPr="00F9401B">
              <w:rPr>
                <w:sz w:val="16"/>
                <w:szCs w:val="16"/>
              </w:rPr>
              <w:t>100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187,6</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162,6</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162,6</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Расходы на выплаты персоналу казенных учреждений</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901</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01</w:t>
            </w:r>
          </w:p>
        </w:tc>
        <w:tc>
          <w:tcPr>
            <w:tcW w:w="643" w:type="dxa"/>
            <w:shd w:val="clear" w:color="000000" w:fill="FFFFFF"/>
            <w:noWrap/>
            <w:hideMark/>
          </w:tcPr>
          <w:p w:rsidR="00F9401B" w:rsidRPr="00F9401B" w:rsidRDefault="00F9401B" w:rsidP="00F9401B">
            <w:pPr>
              <w:rPr>
                <w:sz w:val="16"/>
                <w:szCs w:val="16"/>
              </w:rPr>
            </w:pPr>
            <w:r w:rsidRPr="00F9401B">
              <w:rPr>
                <w:sz w:val="16"/>
                <w:szCs w:val="16"/>
              </w:rPr>
              <w:t>13</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05</w:t>
            </w:r>
          </w:p>
        </w:tc>
        <w:tc>
          <w:tcPr>
            <w:tcW w:w="401" w:type="dxa"/>
            <w:shd w:val="clear" w:color="000000" w:fill="FFFFFF"/>
            <w:noWrap/>
            <w:hideMark/>
          </w:tcPr>
          <w:p w:rsidR="00F9401B" w:rsidRPr="00F9401B" w:rsidRDefault="00F9401B" w:rsidP="00F9401B">
            <w:pPr>
              <w:rPr>
                <w:sz w:val="16"/>
                <w:szCs w:val="16"/>
              </w:rPr>
            </w:pPr>
            <w:r w:rsidRPr="00F9401B">
              <w:rPr>
                <w:sz w:val="16"/>
                <w:szCs w:val="16"/>
              </w:rPr>
              <w:t>3</w:t>
            </w:r>
          </w:p>
        </w:tc>
        <w:tc>
          <w:tcPr>
            <w:tcW w:w="606" w:type="dxa"/>
            <w:shd w:val="clear" w:color="000000" w:fill="FFFFFF"/>
            <w:noWrap/>
            <w:hideMark/>
          </w:tcPr>
          <w:p w:rsidR="00F9401B" w:rsidRPr="00F9401B" w:rsidRDefault="00F9401B" w:rsidP="00F9401B">
            <w:pPr>
              <w:rPr>
                <w:sz w:val="16"/>
                <w:szCs w:val="16"/>
              </w:rPr>
            </w:pPr>
            <w:r w:rsidRPr="00F9401B">
              <w:rPr>
                <w:sz w:val="16"/>
                <w:szCs w:val="16"/>
              </w:rPr>
              <w:t>01</w:t>
            </w:r>
          </w:p>
        </w:tc>
        <w:tc>
          <w:tcPr>
            <w:tcW w:w="734" w:type="dxa"/>
            <w:shd w:val="clear" w:color="000000" w:fill="FFFFFF"/>
            <w:noWrap/>
            <w:hideMark/>
          </w:tcPr>
          <w:p w:rsidR="00F9401B" w:rsidRPr="00F9401B" w:rsidRDefault="00F9401B" w:rsidP="00F9401B">
            <w:pPr>
              <w:rPr>
                <w:sz w:val="16"/>
                <w:szCs w:val="16"/>
              </w:rPr>
            </w:pPr>
            <w:r w:rsidRPr="00F9401B">
              <w:rPr>
                <w:sz w:val="16"/>
                <w:szCs w:val="16"/>
              </w:rPr>
              <w:t>61030</w:t>
            </w:r>
          </w:p>
        </w:tc>
        <w:tc>
          <w:tcPr>
            <w:tcW w:w="617" w:type="dxa"/>
            <w:shd w:val="clear" w:color="000000" w:fill="FFFFFF"/>
            <w:noWrap/>
            <w:hideMark/>
          </w:tcPr>
          <w:p w:rsidR="00F9401B" w:rsidRPr="00F9401B" w:rsidRDefault="00F9401B" w:rsidP="00F9401B">
            <w:pPr>
              <w:rPr>
                <w:sz w:val="16"/>
                <w:szCs w:val="16"/>
              </w:rPr>
            </w:pPr>
            <w:r w:rsidRPr="00F9401B">
              <w:rPr>
                <w:sz w:val="16"/>
                <w:szCs w:val="16"/>
              </w:rPr>
              <w:t>110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187,6</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162,6</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162,6</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Закупка товаров, работ и услуг для обеспечения государственных (муниципальных) нужд</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901</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01</w:t>
            </w:r>
          </w:p>
        </w:tc>
        <w:tc>
          <w:tcPr>
            <w:tcW w:w="643" w:type="dxa"/>
            <w:shd w:val="clear" w:color="000000" w:fill="FFFFFF"/>
            <w:noWrap/>
            <w:hideMark/>
          </w:tcPr>
          <w:p w:rsidR="00F9401B" w:rsidRPr="00F9401B" w:rsidRDefault="00F9401B" w:rsidP="00F9401B">
            <w:pPr>
              <w:rPr>
                <w:sz w:val="16"/>
                <w:szCs w:val="16"/>
              </w:rPr>
            </w:pPr>
            <w:r w:rsidRPr="00F9401B">
              <w:rPr>
                <w:sz w:val="16"/>
                <w:szCs w:val="16"/>
              </w:rPr>
              <w:t>13</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05</w:t>
            </w:r>
          </w:p>
        </w:tc>
        <w:tc>
          <w:tcPr>
            <w:tcW w:w="401" w:type="dxa"/>
            <w:shd w:val="clear" w:color="000000" w:fill="FFFFFF"/>
            <w:noWrap/>
            <w:hideMark/>
          </w:tcPr>
          <w:p w:rsidR="00F9401B" w:rsidRPr="00F9401B" w:rsidRDefault="00F9401B" w:rsidP="00F9401B">
            <w:pPr>
              <w:rPr>
                <w:sz w:val="16"/>
                <w:szCs w:val="16"/>
              </w:rPr>
            </w:pPr>
            <w:r w:rsidRPr="00F9401B">
              <w:rPr>
                <w:sz w:val="16"/>
                <w:szCs w:val="16"/>
              </w:rPr>
              <w:t>3</w:t>
            </w:r>
          </w:p>
        </w:tc>
        <w:tc>
          <w:tcPr>
            <w:tcW w:w="606" w:type="dxa"/>
            <w:shd w:val="clear" w:color="000000" w:fill="FFFFFF"/>
            <w:noWrap/>
            <w:hideMark/>
          </w:tcPr>
          <w:p w:rsidR="00F9401B" w:rsidRPr="00F9401B" w:rsidRDefault="00F9401B" w:rsidP="00F9401B">
            <w:pPr>
              <w:rPr>
                <w:sz w:val="16"/>
                <w:szCs w:val="16"/>
              </w:rPr>
            </w:pPr>
            <w:r w:rsidRPr="00F9401B">
              <w:rPr>
                <w:sz w:val="16"/>
                <w:szCs w:val="16"/>
              </w:rPr>
              <w:t>01</w:t>
            </w:r>
          </w:p>
        </w:tc>
        <w:tc>
          <w:tcPr>
            <w:tcW w:w="734" w:type="dxa"/>
            <w:shd w:val="clear" w:color="000000" w:fill="FFFFFF"/>
            <w:noWrap/>
            <w:hideMark/>
          </w:tcPr>
          <w:p w:rsidR="00F9401B" w:rsidRPr="00F9401B" w:rsidRDefault="00F9401B" w:rsidP="00F9401B">
            <w:pPr>
              <w:rPr>
                <w:sz w:val="16"/>
                <w:szCs w:val="16"/>
              </w:rPr>
            </w:pPr>
            <w:r w:rsidRPr="00F9401B">
              <w:rPr>
                <w:sz w:val="16"/>
                <w:szCs w:val="16"/>
              </w:rPr>
              <w:t>61030</w:t>
            </w:r>
          </w:p>
        </w:tc>
        <w:tc>
          <w:tcPr>
            <w:tcW w:w="617" w:type="dxa"/>
            <w:shd w:val="clear" w:color="000000" w:fill="FFFFFF"/>
            <w:noWrap/>
            <w:hideMark/>
          </w:tcPr>
          <w:p w:rsidR="00F9401B" w:rsidRPr="00F9401B" w:rsidRDefault="00F9401B" w:rsidP="00F9401B">
            <w:pPr>
              <w:rPr>
                <w:sz w:val="16"/>
                <w:szCs w:val="16"/>
              </w:rPr>
            </w:pPr>
            <w:r w:rsidRPr="00F9401B">
              <w:rPr>
                <w:sz w:val="16"/>
                <w:szCs w:val="16"/>
              </w:rPr>
              <w:t>200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69,8</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46,1</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47,5</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Иные закупки товаров, работ и услуг для обеспечения государственных (муниципальных) нужд</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901</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01</w:t>
            </w:r>
          </w:p>
        </w:tc>
        <w:tc>
          <w:tcPr>
            <w:tcW w:w="643" w:type="dxa"/>
            <w:shd w:val="clear" w:color="000000" w:fill="FFFFFF"/>
            <w:noWrap/>
            <w:hideMark/>
          </w:tcPr>
          <w:p w:rsidR="00F9401B" w:rsidRPr="00F9401B" w:rsidRDefault="00F9401B" w:rsidP="00F9401B">
            <w:pPr>
              <w:rPr>
                <w:sz w:val="16"/>
                <w:szCs w:val="16"/>
              </w:rPr>
            </w:pPr>
            <w:r w:rsidRPr="00F9401B">
              <w:rPr>
                <w:sz w:val="16"/>
                <w:szCs w:val="16"/>
              </w:rPr>
              <w:t>13</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05</w:t>
            </w:r>
          </w:p>
        </w:tc>
        <w:tc>
          <w:tcPr>
            <w:tcW w:w="401" w:type="dxa"/>
            <w:shd w:val="clear" w:color="000000" w:fill="FFFFFF"/>
            <w:noWrap/>
            <w:hideMark/>
          </w:tcPr>
          <w:p w:rsidR="00F9401B" w:rsidRPr="00F9401B" w:rsidRDefault="00F9401B" w:rsidP="00F9401B">
            <w:pPr>
              <w:rPr>
                <w:sz w:val="16"/>
                <w:szCs w:val="16"/>
              </w:rPr>
            </w:pPr>
            <w:r w:rsidRPr="00F9401B">
              <w:rPr>
                <w:sz w:val="16"/>
                <w:szCs w:val="16"/>
              </w:rPr>
              <w:t>3</w:t>
            </w:r>
          </w:p>
        </w:tc>
        <w:tc>
          <w:tcPr>
            <w:tcW w:w="606" w:type="dxa"/>
            <w:shd w:val="clear" w:color="000000" w:fill="FFFFFF"/>
            <w:noWrap/>
            <w:hideMark/>
          </w:tcPr>
          <w:p w:rsidR="00F9401B" w:rsidRPr="00F9401B" w:rsidRDefault="00F9401B" w:rsidP="00F9401B">
            <w:pPr>
              <w:rPr>
                <w:sz w:val="16"/>
                <w:szCs w:val="16"/>
              </w:rPr>
            </w:pPr>
            <w:r w:rsidRPr="00F9401B">
              <w:rPr>
                <w:sz w:val="16"/>
                <w:szCs w:val="16"/>
              </w:rPr>
              <w:t>01</w:t>
            </w:r>
          </w:p>
        </w:tc>
        <w:tc>
          <w:tcPr>
            <w:tcW w:w="734" w:type="dxa"/>
            <w:shd w:val="clear" w:color="000000" w:fill="FFFFFF"/>
            <w:noWrap/>
            <w:hideMark/>
          </w:tcPr>
          <w:p w:rsidR="00F9401B" w:rsidRPr="00F9401B" w:rsidRDefault="00F9401B" w:rsidP="00F9401B">
            <w:pPr>
              <w:rPr>
                <w:sz w:val="16"/>
                <w:szCs w:val="16"/>
              </w:rPr>
            </w:pPr>
            <w:r w:rsidRPr="00F9401B">
              <w:rPr>
                <w:sz w:val="16"/>
                <w:szCs w:val="16"/>
              </w:rPr>
              <w:t>61030</w:t>
            </w:r>
          </w:p>
        </w:tc>
        <w:tc>
          <w:tcPr>
            <w:tcW w:w="617" w:type="dxa"/>
            <w:shd w:val="clear" w:color="000000" w:fill="FFFFFF"/>
            <w:noWrap/>
            <w:hideMark/>
          </w:tcPr>
          <w:p w:rsidR="00F9401B" w:rsidRPr="00F9401B" w:rsidRDefault="00F9401B" w:rsidP="00F9401B">
            <w:pPr>
              <w:rPr>
                <w:sz w:val="16"/>
                <w:szCs w:val="16"/>
              </w:rPr>
            </w:pPr>
            <w:r w:rsidRPr="00F9401B">
              <w:rPr>
                <w:sz w:val="16"/>
                <w:szCs w:val="16"/>
              </w:rPr>
              <w:t>240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69,8</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46,1</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47,5</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Иные бюджетные ассигнования</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901</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01</w:t>
            </w:r>
          </w:p>
        </w:tc>
        <w:tc>
          <w:tcPr>
            <w:tcW w:w="643" w:type="dxa"/>
            <w:shd w:val="clear" w:color="000000" w:fill="FFFFFF"/>
            <w:noWrap/>
            <w:hideMark/>
          </w:tcPr>
          <w:p w:rsidR="00F9401B" w:rsidRPr="00F9401B" w:rsidRDefault="00F9401B" w:rsidP="00F9401B">
            <w:pPr>
              <w:rPr>
                <w:sz w:val="16"/>
                <w:szCs w:val="16"/>
              </w:rPr>
            </w:pPr>
            <w:r w:rsidRPr="00F9401B">
              <w:rPr>
                <w:sz w:val="16"/>
                <w:szCs w:val="16"/>
              </w:rPr>
              <w:t>13</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05</w:t>
            </w:r>
          </w:p>
        </w:tc>
        <w:tc>
          <w:tcPr>
            <w:tcW w:w="401" w:type="dxa"/>
            <w:shd w:val="clear" w:color="000000" w:fill="FFFFFF"/>
            <w:noWrap/>
            <w:hideMark/>
          </w:tcPr>
          <w:p w:rsidR="00F9401B" w:rsidRPr="00F9401B" w:rsidRDefault="00F9401B" w:rsidP="00F9401B">
            <w:pPr>
              <w:rPr>
                <w:sz w:val="16"/>
                <w:szCs w:val="16"/>
              </w:rPr>
            </w:pPr>
            <w:r w:rsidRPr="00F9401B">
              <w:rPr>
                <w:sz w:val="16"/>
                <w:szCs w:val="16"/>
              </w:rPr>
              <w:t>3</w:t>
            </w:r>
          </w:p>
        </w:tc>
        <w:tc>
          <w:tcPr>
            <w:tcW w:w="606" w:type="dxa"/>
            <w:shd w:val="clear" w:color="000000" w:fill="FFFFFF"/>
            <w:noWrap/>
            <w:hideMark/>
          </w:tcPr>
          <w:p w:rsidR="00F9401B" w:rsidRPr="00F9401B" w:rsidRDefault="00F9401B" w:rsidP="00F9401B">
            <w:pPr>
              <w:rPr>
                <w:sz w:val="16"/>
                <w:szCs w:val="16"/>
              </w:rPr>
            </w:pPr>
            <w:r w:rsidRPr="00F9401B">
              <w:rPr>
                <w:sz w:val="16"/>
                <w:szCs w:val="16"/>
              </w:rPr>
              <w:t>01</w:t>
            </w:r>
          </w:p>
        </w:tc>
        <w:tc>
          <w:tcPr>
            <w:tcW w:w="734" w:type="dxa"/>
            <w:shd w:val="clear" w:color="000000" w:fill="FFFFFF"/>
            <w:noWrap/>
            <w:hideMark/>
          </w:tcPr>
          <w:p w:rsidR="00F9401B" w:rsidRPr="00F9401B" w:rsidRDefault="00F9401B" w:rsidP="00F9401B">
            <w:pPr>
              <w:rPr>
                <w:sz w:val="16"/>
                <w:szCs w:val="16"/>
              </w:rPr>
            </w:pPr>
            <w:r w:rsidRPr="00F9401B">
              <w:rPr>
                <w:sz w:val="16"/>
                <w:szCs w:val="16"/>
              </w:rPr>
              <w:t>61030</w:t>
            </w:r>
          </w:p>
        </w:tc>
        <w:tc>
          <w:tcPr>
            <w:tcW w:w="617" w:type="dxa"/>
            <w:shd w:val="clear" w:color="000000" w:fill="FFFFFF"/>
            <w:noWrap/>
            <w:hideMark/>
          </w:tcPr>
          <w:p w:rsidR="00F9401B" w:rsidRPr="00F9401B" w:rsidRDefault="00F9401B" w:rsidP="00F9401B">
            <w:pPr>
              <w:rPr>
                <w:sz w:val="16"/>
                <w:szCs w:val="16"/>
              </w:rPr>
            </w:pPr>
            <w:r w:rsidRPr="00F9401B">
              <w:rPr>
                <w:sz w:val="16"/>
                <w:szCs w:val="16"/>
              </w:rPr>
              <w:t>800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0,6</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0,6</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0,6</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lastRenderedPageBreak/>
              <w:t>Уплата налогов, сборов и иных платежей</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901</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01</w:t>
            </w:r>
          </w:p>
        </w:tc>
        <w:tc>
          <w:tcPr>
            <w:tcW w:w="643" w:type="dxa"/>
            <w:shd w:val="clear" w:color="000000" w:fill="FFFFFF"/>
            <w:noWrap/>
            <w:hideMark/>
          </w:tcPr>
          <w:p w:rsidR="00F9401B" w:rsidRPr="00F9401B" w:rsidRDefault="00F9401B" w:rsidP="00F9401B">
            <w:pPr>
              <w:rPr>
                <w:sz w:val="16"/>
                <w:szCs w:val="16"/>
              </w:rPr>
            </w:pPr>
            <w:r w:rsidRPr="00F9401B">
              <w:rPr>
                <w:sz w:val="16"/>
                <w:szCs w:val="16"/>
              </w:rPr>
              <w:t>13</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05</w:t>
            </w:r>
          </w:p>
        </w:tc>
        <w:tc>
          <w:tcPr>
            <w:tcW w:w="401" w:type="dxa"/>
            <w:shd w:val="clear" w:color="000000" w:fill="FFFFFF"/>
            <w:noWrap/>
            <w:hideMark/>
          </w:tcPr>
          <w:p w:rsidR="00F9401B" w:rsidRPr="00F9401B" w:rsidRDefault="00F9401B" w:rsidP="00F9401B">
            <w:pPr>
              <w:rPr>
                <w:sz w:val="16"/>
                <w:szCs w:val="16"/>
              </w:rPr>
            </w:pPr>
            <w:r w:rsidRPr="00F9401B">
              <w:rPr>
                <w:sz w:val="16"/>
                <w:szCs w:val="16"/>
              </w:rPr>
              <w:t>3</w:t>
            </w:r>
          </w:p>
        </w:tc>
        <w:tc>
          <w:tcPr>
            <w:tcW w:w="606" w:type="dxa"/>
            <w:shd w:val="clear" w:color="000000" w:fill="FFFFFF"/>
            <w:noWrap/>
            <w:hideMark/>
          </w:tcPr>
          <w:p w:rsidR="00F9401B" w:rsidRPr="00F9401B" w:rsidRDefault="00F9401B" w:rsidP="00F9401B">
            <w:pPr>
              <w:rPr>
                <w:sz w:val="16"/>
                <w:szCs w:val="16"/>
              </w:rPr>
            </w:pPr>
            <w:r w:rsidRPr="00F9401B">
              <w:rPr>
                <w:sz w:val="16"/>
                <w:szCs w:val="16"/>
              </w:rPr>
              <w:t>01</w:t>
            </w:r>
          </w:p>
        </w:tc>
        <w:tc>
          <w:tcPr>
            <w:tcW w:w="734" w:type="dxa"/>
            <w:shd w:val="clear" w:color="000000" w:fill="FFFFFF"/>
            <w:noWrap/>
            <w:hideMark/>
          </w:tcPr>
          <w:p w:rsidR="00F9401B" w:rsidRPr="00F9401B" w:rsidRDefault="00F9401B" w:rsidP="00F9401B">
            <w:pPr>
              <w:rPr>
                <w:sz w:val="16"/>
                <w:szCs w:val="16"/>
              </w:rPr>
            </w:pPr>
            <w:r w:rsidRPr="00F9401B">
              <w:rPr>
                <w:sz w:val="16"/>
                <w:szCs w:val="16"/>
              </w:rPr>
              <w:t>61030</w:t>
            </w:r>
          </w:p>
        </w:tc>
        <w:tc>
          <w:tcPr>
            <w:tcW w:w="617" w:type="dxa"/>
            <w:shd w:val="clear" w:color="000000" w:fill="FFFFFF"/>
            <w:noWrap/>
            <w:hideMark/>
          </w:tcPr>
          <w:p w:rsidR="00F9401B" w:rsidRPr="00F9401B" w:rsidRDefault="00F9401B" w:rsidP="00F9401B">
            <w:pPr>
              <w:rPr>
                <w:sz w:val="16"/>
                <w:szCs w:val="16"/>
              </w:rPr>
            </w:pPr>
            <w:r w:rsidRPr="00F9401B">
              <w:rPr>
                <w:sz w:val="16"/>
                <w:szCs w:val="16"/>
              </w:rPr>
              <w:t>850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0,6</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0,6</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0,6</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 xml:space="preserve">Муниципальная программа повышения эффективности управления муниципальными финансами в </w:t>
            </w:r>
            <w:proofErr w:type="spellStart"/>
            <w:r w:rsidRPr="00F9401B">
              <w:rPr>
                <w:sz w:val="16"/>
                <w:szCs w:val="16"/>
              </w:rPr>
              <w:t>Чамзинском</w:t>
            </w:r>
            <w:proofErr w:type="spellEnd"/>
            <w:r w:rsidRPr="00F9401B">
              <w:rPr>
                <w:sz w:val="16"/>
                <w:szCs w:val="16"/>
              </w:rPr>
              <w:t xml:space="preserve"> муниципальном районе Республики Мордовия </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901</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01</w:t>
            </w:r>
          </w:p>
        </w:tc>
        <w:tc>
          <w:tcPr>
            <w:tcW w:w="643" w:type="dxa"/>
            <w:shd w:val="clear" w:color="000000" w:fill="FFFFFF"/>
            <w:noWrap/>
            <w:hideMark/>
          </w:tcPr>
          <w:p w:rsidR="00F9401B" w:rsidRPr="00F9401B" w:rsidRDefault="00F9401B" w:rsidP="00F9401B">
            <w:pPr>
              <w:rPr>
                <w:sz w:val="16"/>
                <w:szCs w:val="16"/>
              </w:rPr>
            </w:pPr>
            <w:r w:rsidRPr="00F9401B">
              <w:rPr>
                <w:sz w:val="16"/>
                <w:szCs w:val="16"/>
              </w:rPr>
              <w:t>13</w:t>
            </w:r>
          </w:p>
        </w:tc>
        <w:tc>
          <w:tcPr>
            <w:tcW w:w="509" w:type="dxa"/>
            <w:shd w:val="clear" w:color="000000" w:fill="FFFFFF"/>
            <w:noWrap/>
            <w:hideMark/>
          </w:tcPr>
          <w:p w:rsidR="00F9401B" w:rsidRPr="00F9401B" w:rsidRDefault="00F9401B" w:rsidP="00F9401B">
            <w:pPr>
              <w:rPr>
                <w:sz w:val="16"/>
                <w:szCs w:val="16"/>
              </w:rPr>
            </w:pPr>
            <w:r w:rsidRPr="00F9401B">
              <w:rPr>
                <w:sz w:val="16"/>
                <w:szCs w:val="16"/>
              </w:rPr>
              <w:t>17</w:t>
            </w:r>
          </w:p>
        </w:tc>
        <w:tc>
          <w:tcPr>
            <w:tcW w:w="401" w:type="dxa"/>
            <w:shd w:val="clear" w:color="000000" w:fill="FFFFFF"/>
            <w:noWrap/>
            <w:hideMark/>
          </w:tcPr>
          <w:p w:rsidR="00F9401B" w:rsidRPr="00F9401B" w:rsidRDefault="00F9401B" w:rsidP="00F9401B">
            <w:pPr>
              <w:rPr>
                <w:sz w:val="16"/>
                <w:szCs w:val="16"/>
              </w:rPr>
            </w:pPr>
            <w:r w:rsidRPr="00F9401B">
              <w:rPr>
                <w:sz w:val="16"/>
                <w:szCs w:val="16"/>
              </w:rPr>
              <w:t> </w:t>
            </w:r>
          </w:p>
        </w:tc>
        <w:tc>
          <w:tcPr>
            <w:tcW w:w="606" w:type="dxa"/>
            <w:shd w:val="clear" w:color="000000" w:fill="FFFFFF"/>
            <w:noWrap/>
            <w:hideMark/>
          </w:tcPr>
          <w:p w:rsidR="00F9401B" w:rsidRPr="00F9401B" w:rsidRDefault="00F9401B" w:rsidP="00F9401B">
            <w:pPr>
              <w:rPr>
                <w:sz w:val="16"/>
                <w:szCs w:val="16"/>
              </w:rPr>
            </w:pPr>
            <w:r w:rsidRPr="00F9401B">
              <w:rPr>
                <w:sz w:val="16"/>
                <w:szCs w:val="16"/>
              </w:rPr>
              <w:t> </w:t>
            </w:r>
          </w:p>
        </w:tc>
        <w:tc>
          <w:tcPr>
            <w:tcW w:w="734" w:type="dxa"/>
            <w:shd w:val="clear" w:color="000000" w:fill="FFFFFF"/>
            <w:noWrap/>
            <w:hideMark/>
          </w:tcPr>
          <w:p w:rsidR="00F9401B" w:rsidRPr="00F9401B" w:rsidRDefault="00F9401B" w:rsidP="00F9401B">
            <w:pPr>
              <w:rPr>
                <w:sz w:val="16"/>
                <w:szCs w:val="16"/>
              </w:rPr>
            </w:pPr>
            <w:r w:rsidRPr="00F9401B">
              <w:rPr>
                <w:sz w:val="16"/>
                <w:szCs w:val="16"/>
              </w:rPr>
              <w:t> </w:t>
            </w:r>
          </w:p>
        </w:tc>
        <w:tc>
          <w:tcPr>
            <w:tcW w:w="617" w:type="dxa"/>
            <w:shd w:val="clear" w:color="000000" w:fill="FFFFFF"/>
            <w:noWrap/>
            <w:hideMark/>
          </w:tcPr>
          <w:p w:rsidR="00F9401B" w:rsidRPr="00F9401B" w:rsidRDefault="00F9401B" w:rsidP="00F9401B">
            <w:pPr>
              <w:rPr>
                <w:sz w:val="16"/>
                <w:szCs w:val="16"/>
              </w:rPr>
            </w:pPr>
            <w:r w:rsidRPr="00F9401B">
              <w:rPr>
                <w:sz w:val="16"/>
                <w:szCs w:val="16"/>
              </w:rPr>
              <w:t> </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315,8</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494,6</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494,6</w:t>
            </w:r>
          </w:p>
        </w:tc>
      </w:tr>
      <w:tr w:rsidR="00C61BC4" w:rsidRPr="00F9401B" w:rsidTr="00C61BC4">
        <w:trPr>
          <w:trHeight w:val="170"/>
        </w:trPr>
        <w:tc>
          <w:tcPr>
            <w:tcW w:w="2830" w:type="dxa"/>
            <w:shd w:val="clear" w:color="000000" w:fill="FFFFFF"/>
            <w:hideMark/>
          </w:tcPr>
          <w:p w:rsidR="00F9401B" w:rsidRPr="00F9401B" w:rsidRDefault="00F9401B" w:rsidP="00F9401B">
            <w:pPr>
              <w:jc w:val="both"/>
              <w:rPr>
                <w:sz w:val="16"/>
                <w:szCs w:val="16"/>
              </w:rPr>
            </w:pPr>
            <w:r w:rsidRPr="00F9401B">
              <w:rPr>
                <w:sz w:val="16"/>
                <w:szCs w:val="16"/>
              </w:rPr>
              <w:t xml:space="preserve">Подпрограмма «Эффективное использование бюджетного потенциала» </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901</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01</w:t>
            </w:r>
          </w:p>
        </w:tc>
        <w:tc>
          <w:tcPr>
            <w:tcW w:w="643" w:type="dxa"/>
            <w:shd w:val="clear" w:color="000000" w:fill="FFFFFF"/>
            <w:noWrap/>
            <w:hideMark/>
          </w:tcPr>
          <w:p w:rsidR="00F9401B" w:rsidRPr="00F9401B" w:rsidRDefault="00F9401B" w:rsidP="00F9401B">
            <w:pPr>
              <w:rPr>
                <w:sz w:val="16"/>
                <w:szCs w:val="16"/>
              </w:rPr>
            </w:pPr>
            <w:r w:rsidRPr="00F9401B">
              <w:rPr>
                <w:sz w:val="16"/>
                <w:szCs w:val="16"/>
              </w:rPr>
              <w:t>13</w:t>
            </w:r>
          </w:p>
        </w:tc>
        <w:tc>
          <w:tcPr>
            <w:tcW w:w="509" w:type="dxa"/>
            <w:shd w:val="clear" w:color="000000" w:fill="FFFFFF"/>
            <w:noWrap/>
            <w:hideMark/>
          </w:tcPr>
          <w:p w:rsidR="00F9401B" w:rsidRPr="00F9401B" w:rsidRDefault="00F9401B" w:rsidP="00F9401B">
            <w:pPr>
              <w:rPr>
                <w:sz w:val="16"/>
                <w:szCs w:val="16"/>
              </w:rPr>
            </w:pPr>
            <w:r w:rsidRPr="00F9401B">
              <w:rPr>
                <w:sz w:val="16"/>
                <w:szCs w:val="16"/>
              </w:rPr>
              <w:t>17</w:t>
            </w:r>
          </w:p>
        </w:tc>
        <w:tc>
          <w:tcPr>
            <w:tcW w:w="401" w:type="dxa"/>
            <w:shd w:val="clear" w:color="000000" w:fill="FFFFFF"/>
            <w:noWrap/>
            <w:hideMark/>
          </w:tcPr>
          <w:p w:rsidR="00F9401B" w:rsidRPr="00F9401B" w:rsidRDefault="00F9401B" w:rsidP="00F9401B">
            <w:pPr>
              <w:rPr>
                <w:sz w:val="16"/>
                <w:szCs w:val="16"/>
              </w:rPr>
            </w:pPr>
            <w:r w:rsidRPr="00F9401B">
              <w:rPr>
                <w:sz w:val="16"/>
                <w:szCs w:val="16"/>
              </w:rPr>
              <w:t>1</w:t>
            </w:r>
          </w:p>
        </w:tc>
        <w:tc>
          <w:tcPr>
            <w:tcW w:w="606" w:type="dxa"/>
            <w:shd w:val="clear" w:color="000000" w:fill="FFFFFF"/>
            <w:noWrap/>
            <w:hideMark/>
          </w:tcPr>
          <w:p w:rsidR="00F9401B" w:rsidRPr="00F9401B" w:rsidRDefault="00F9401B" w:rsidP="00F9401B">
            <w:pPr>
              <w:rPr>
                <w:sz w:val="16"/>
                <w:szCs w:val="16"/>
              </w:rPr>
            </w:pPr>
            <w:r w:rsidRPr="00F9401B">
              <w:rPr>
                <w:sz w:val="16"/>
                <w:szCs w:val="16"/>
              </w:rPr>
              <w:t> </w:t>
            </w:r>
          </w:p>
        </w:tc>
        <w:tc>
          <w:tcPr>
            <w:tcW w:w="734" w:type="dxa"/>
            <w:shd w:val="clear" w:color="000000" w:fill="FFFFFF"/>
            <w:noWrap/>
            <w:hideMark/>
          </w:tcPr>
          <w:p w:rsidR="00F9401B" w:rsidRPr="00F9401B" w:rsidRDefault="00F9401B" w:rsidP="00F9401B">
            <w:pPr>
              <w:rPr>
                <w:sz w:val="16"/>
                <w:szCs w:val="16"/>
              </w:rPr>
            </w:pPr>
            <w:r w:rsidRPr="00F9401B">
              <w:rPr>
                <w:sz w:val="16"/>
                <w:szCs w:val="16"/>
              </w:rPr>
              <w:t> </w:t>
            </w:r>
          </w:p>
        </w:tc>
        <w:tc>
          <w:tcPr>
            <w:tcW w:w="617" w:type="dxa"/>
            <w:shd w:val="clear" w:color="000000" w:fill="FFFFFF"/>
            <w:noWrap/>
            <w:hideMark/>
          </w:tcPr>
          <w:p w:rsidR="00F9401B" w:rsidRPr="00F9401B" w:rsidRDefault="00F9401B" w:rsidP="00F9401B">
            <w:pPr>
              <w:rPr>
                <w:sz w:val="16"/>
                <w:szCs w:val="16"/>
              </w:rPr>
            </w:pPr>
            <w:r w:rsidRPr="00F9401B">
              <w:rPr>
                <w:sz w:val="16"/>
                <w:szCs w:val="16"/>
              </w:rPr>
              <w:t> </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315,8</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494,6</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494,6</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Основное мероприятие "Реализация мероприятий в сфере закупок"</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901</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01</w:t>
            </w:r>
          </w:p>
        </w:tc>
        <w:tc>
          <w:tcPr>
            <w:tcW w:w="643" w:type="dxa"/>
            <w:shd w:val="clear" w:color="000000" w:fill="FFFFFF"/>
            <w:noWrap/>
            <w:hideMark/>
          </w:tcPr>
          <w:p w:rsidR="00F9401B" w:rsidRPr="00F9401B" w:rsidRDefault="00F9401B" w:rsidP="00F9401B">
            <w:pPr>
              <w:rPr>
                <w:sz w:val="16"/>
                <w:szCs w:val="16"/>
              </w:rPr>
            </w:pPr>
            <w:r w:rsidRPr="00F9401B">
              <w:rPr>
                <w:sz w:val="16"/>
                <w:szCs w:val="16"/>
              </w:rPr>
              <w:t>13</w:t>
            </w:r>
          </w:p>
        </w:tc>
        <w:tc>
          <w:tcPr>
            <w:tcW w:w="509" w:type="dxa"/>
            <w:shd w:val="clear" w:color="000000" w:fill="FFFFFF"/>
            <w:noWrap/>
            <w:hideMark/>
          </w:tcPr>
          <w:p w:rsidR="00F9401B" w:rsidRPr="00F9401B" w:rsidRDefault="00F9401B" w:rsidP="00F9401B">
            <w:pPr>
              <w:rPr>
                <w:sz w:val="16"/>
                <w:szCs w:val="16"/>
              </w:rPr>
            </w:pPr>
            <w:r w:rsidRPr="00F9401B">
              <w:rPr>
                <w:sz w:val="16"/>
                <w:szCs w:val="16"/>
              </w:rPr>
              <w:t>17</w:t>
            </w:r>
          </w:p>
        </w:tc>
        <w:tc>
          <w:tcPr>
            <w:tcW w:w="401" w:type="dxa"/>
            <w:shd w:val="clear" w:color="000000" w:fill="FFFFFF"/>
            <w:noWrap/>
            <w:hideMark/>
          </w:tcPr>
          <w:p w:rsidR="00F9401B" w:rsidRPr="00F9401B" w:rsidRDefault="00F9401B" w:rsidP="00F9401B">
            <w:pPr>
              <w:rPr>
                <w:sz w:val="16"/>
                <w:szCs w:val="16"/>
              </w:rPr>
            </w:pPr>
            <w:r w:rsidRPr="00F9401B">
              <w:rPr>
                <w:sz w:val="16"/>
                <w:szCs w:val="16"/>
              </w:rPr>
              <w:t>1</w:t>
            </w:r>
          </w:p>
        </w:tc>
        <w:tc>
          <w:tcPr>
            <w:tcW w:w="606" w:type="dxa"/>
            <w:shd w:val="clear" w:color="000000" w:fill="FFFFFF"/>
            <w:noWrap/>
            <w:hideMark/>
          </w:tcPr>
          <w:p w:rsidR="00F9401B" w:rsidRPr="00F9401B" w:rsidRDefault="00F9401B" w:rsidP="00F9401B">
            <w:pPr>
              <w:rPr>
                <w:sz w:val="16"/>
                <w:szCs w:val="16"/>
              </w:rPr>
            </w:pPr>
            <w:r w:rsidRPr="00F9401B">
              <w:rPr>
                <w:sz w:val="16"/>
                <w:szCs w:val="16"/>
              </w:rPr>
              <w:t>08</w:t>
            </w:r>
          </w:p>
        </w:tc>
        <w:tc>
          <w:tcPr>
            <w:tcW w:w="734" w:type="dxa"/>
            <w:shd w:val="clear" w:color="000000" w:fill="FFFFFF"/>
            <w:noWrap/>
            <w:hideMark/>
          </w:tcPr>
          <w:p w:rsidR="00F9401B" w:rsidRPr="00F9401B" w:rsidRDefault="00F9401B" w:rsidP="00F9401B">
            <w:pPr>
              <w:rPr>
                <w:sz w:val="16"/>
                <w:szCs w:val="16"/>
              </w:rPr>
            </w:pPr>
            <w:r w:rsidRPr="00F9401B">
              <w:rPr>
                <w:sz w:val="16"/>
                <w:szCs w:val="16"/>
              </w:rPr>
              <w:t> </w:t>
            </w:r>
          </w:p>
        </w:tc>
        <w:tc>
          <w:tcPr>
            <w:tcW w:w="617" w:type="dxa"/>
            <w:shd w:val="clear" w:color="000000" w:fill="FFFFFF"/>
            <w:noWrap/>
            <w:hideMark/>
          </w:tcPr>
          <w:p w:rsidR="00F9401B" w:rsidRPr="00F9401B" w:rsidRDefault="00F9401B" w:rsidP="00F9401B">
            <w:pPr>
              <w:rPr>
                <w:sz w:val="16"/>
                <w:szCs w:val="16"/>
              </w:rPr>
            </w:pPr>
            <w:r w:rsidRPr="00F9401B">
              <w:rPr>
                <w:sz w:val="16"/>
                <w:szCs w:val="16"/>
              </w:rPr>
              <w:t> </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315,8</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494,6</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494,6</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Учреждения по обеспечению хозяйственного обслуживания</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901</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01</w:t>
            </w:r>
          </w:p>
        </w:tc>
        <w:tc>
          <w:tcPr>
            <w:tcW w:w="643" w:type="dxa"/>
            <w:shd w:val="clear" w:color="000000" w:fill="FFFFFF"/>
            <w:noWrap/>
            <w:hideMark/>
          </w:tcPr>
          <w:p w:rsidR="00F9401B" w:rsidRPr="00F9401B" w:rsidRDefault="00F9401B" w:rsidP="00F9401B">
            <w:pPr>
              <w:rPr>
                <w:sz w:val="16"/>
                <w:szCs w:val="16"/>
              </w:rPr>
            </w:pPr>
            <w:r w:rsidRPr="00F9401B">
              <w:rPr>
                <w:sz w:val="16"/>
                <w:szCs w:val="16"/>
              </w:rPr>
              <w:t>13</w:t>
            </w:r>
          </w:p>
        </w:tc>
        <w:tc>
          <w:tcPr>
            <w:tcW w:w="509" w:type="dxa"/>
            <w:shd w:val="clear" w:color="000000" w:fill="FFFFFF"/>
            <w:noWrap/>
            <w:hideMark/>
          </w:tcPr>
          <w:p w:rsidR="00F9401B" w:rsidRPr="00F9401B" w:rsidRDefault="00F9401B" w:rsidP="00F9401B">
            <w:pPr>
              <w:rPr>
                <w:sz w:val="16"/>
                <w:szCs w:val="16"/>
              </w:rPr>
            </w:pPr>
            <w:r w:rsidRPr="00F9401B">
              <w:rPr>
                <w:sz w:val="16"/>
                <w:szCs w:val="16"/>
              </w:rPr>
              <w:t>17</w:t>
            </w:r>
          </w:p>
        </w:tc>
        <w:tc>
          <w:tcPr>
            <w:tcW w:w="401" w:type="dxa"/>
            <w:shd w:val="clear" w:color="000000" w:fill="FFFFFF"/>
            <w:noWrap/>
            <w:hideMark/>
          </w:tcPr>
          <w:p w:rsidR="00F9401B" w:rsidRPr="00F9401B" w:rsidRDefault="00F9401B" w:rsidP="00F9401B">
            <w:pPr>
              <w:rPr>
                <w:sz w:val="16"/>
                <w:szCs w:val="16"/>
              </w:rPr>
            </w:pPr>
            <w:r w:rsidRPr="00F9401B">
              <w:rPr>
                <w:sz w:val="16"/>
                <w:szCs w:val="16"/>
              </w:rPr>
              <w:t>1</w:t>
            </w:r>
          </w:p>
        </w:tc>
        <w:tc>
          <w:tcPr>
            <w:tcW w:w="606" w:type="dxa"/>
            <w:shd w:val="clear" w:color="000000" w:fill="FFFFFF"/>
            <w:noWrap/>
            <w:hideMark/>
          </w:tcPr>
          <w:p w:rsidR="00F9401B" w:rsidRPr="00F9401B" w:rsidRDefault="00F9401B" w:rsidP="00F9401B">
            <w:pPr>
              <w:rPr>
                <w:sz w:val="16"/>
                <w:szCs w:val="16"/>
              </w:rPr>
            </w:pPr>
            <w:r w:rsidRPr="00F9401B">
              <w:rPr>
                <w:sz w:val="16"/>
                <w:szCs w:val="16"/>
              </w:rPr>
              <w:t>08</w:t>
            </w:r>
          </w:p>
        </w:tc>
        <w:tc>
          <w:tcPr>
            <w:tcW w:w="734" w:type="dxa"/>
            <w:shd w:val="clear" w:color="000000" w:fill="FFFFFF"/>
            <w:noWrap/>
            <w:hideMark/>
          </w:tcPr>
          <w:p w:rsidR="00F9401B" w:rsidRPr="00F9401B" w:rsidRDefault="00F9401B" w:rsidP="00F9401B">
            <w:pPr>
              <w:rPr>
                <w:sz w:val="16"/>
                <w:szCs w:val="16"/>
              </w:rPr>
            </w:pPr>
            <w:r w:rsidRPr="00F9401B">
              <w:rPr>
                <w:sz w:val="16"/>
                <w:szCs w:val="16"/>
              </w:rPr>
              <w:t>61020</w:t>
            </w:r>
          </w:p>
        </w:tc>
        <w:tc>
          <w:tcPr>
            <w:tcW w:w="617" w:type="dxa"/>
            <w:shd w:val="clear" w:color="000000" w:fill="FFFFFF"/>
            <w:noWrap/>
            <w:hideMark/>
          </w:tcPr>
          <w:p w:rsidR="00F9401B" w:rsidRPr="00F9401B" w:rsidRDefault="00F9401B" w:rsidP="00F9401B">
            <w:pPr>
              <w:rPr>
                <w:sz w:val="16"/>
                <w:szCs w:val="16"/>
              </w:rPr>
            </w:pPr>
            <w:r w:rsidRPr="00F9401B">
              <w:rPr>
                <w:sz w:val="16"/>
                <w:szCs w:val="16"/>
              </w:rPr>
              <w:t> </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315,8</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494,6</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494,6</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901</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01</w:t>
            </w:r>
          </w:p>
        </w:tc>
        <w:tc>
          <w:tcPr>
            <w:tcW w:w="643" w:type="dxa"/>
            <w:shd w:val="clear" w:color="000000" w:fill="FFFFFF"/>
            <w:noWrap/>
            <w:hideMark/>
          </w:tcPr>
          <w:p w:rsidR="00F9401B" w:rsidRPr="00F9401B" w:rsidRDefault="00F9401B" w:rsidP="00F9401B">
            <w:pPr>
              <w:rPr>
                <w:sz w:val="16"/>
                <w:szCs w:val="16"/>
              </w:rPr>
            </w:pPr>
            <w:r w:rsidRPr="00F9401B">
              <w:rPr>
                <w:sz w:val="16"/>
                <w:szCs w:val="16"/>
              </w:rPr>
              <w:t>13</w:t>
            </w:r>
          </w:p>
        </w:tc>
        <w:tc>
          <w:tcPr>
            <w:tcW w:w="509" w:type="dxa"/>
            <w:shd w:val="clear" w:color="000000" w:fill="FFFFFF"/>
            <w:noWrap/>
            <w:hideMark/>
          </w:tcPr>
          <w:p w:rsidR="00F9401B" w:rsidRPr="00F9401B" w:rsidRDefault="00F9401B" w:rsidP="00F9401B">
            <w:pPr>
              <w:rPr>
                <w:sz w:val="16"/>
                <w:szCs w:val="16"/>
              </w:rPr>
            </w:pPr>
            <w:r w:rsidRPr="00F9401B">
              <w:rPr>
                <w:sz w:val="16"/>
                <w:szCs w:val="16"/>
              </w:rPr>
              <w:t>17</w:t>
            </w:r>
          </w:p>
        </w:tc>
        <w:tc>
          <w:tcPr>
            <w:tcW w:w="401" w:type="dxa"/>
            <w:shd w:val="clear" w:color="000000" w:fill="FFFFFF"/>
            <w:noWrap/>
            <w:hideMark/>
          </w:tcPr>
          <w:p w:rsidR="00F9401B" w:rsidRPr="00F9401B" w:rsidRDefault="00F9401B" w:rsidP="00F9401B">
            <w:pPr>
              <w:rPr>
                <w:sz w:val="16"/>
                <w:szCs w:val="16"/>
              </w:rPr>
            </w:pPr>
            <w:r w:rsidRPr="00F9401B">
              <w:rPr>
                <w:sz w:val="16"/>
                <w:szCs w:val="16"/>
              </w:rPr>
              <w:t>1</w:t>
            </w:r>
          </w:p>
        </w:tc>
        <w:tc>
          <w:tcPr>
            <w:tcW w:w="606" w:type="dxa"/>
            <w:shd w:val="clear" w:color="000000" w:fill="FFFFFF"/>
            <w:noWrap/>
            <w:hideMark/>
          </w:tcPr>
          <w:p w:rsidR="00F9401B" w:rsidRPr="00F9401B" w:rsidRDefault="00F9401B" w:rsidP="00F9401B">
            <w:pPr>
              <w:rPr>
                <w:sz w:val="16"/>
                <w:szCs w:val="16"/>
              </w:rPr>
            </w:pPr>
            <w:r w:rsidRPr="00F9401B">
              <w:rPr>
                <w:sz w:val="16"/>
                <w:szCs w:val="16"/>
              </w:rPr>
              <w:t>08</w:t>
            </w:r>
          </w:p>
        </w:tc>
        <w:tc>
          <w:tcPr>
            <w:tcW w:w="734" w:type="dxa"/>
            <w:shd w:val="clear" w:color="000000" w:fill="FFFFFF"/>
            <w:noWrap/>
            <w:hideMark/>
          </w:tcPr>
          <w:p w:rsidR="00F9401B" w:rsidRPr="00F9401B" w:rsidRDefault="00F9401B" w:rsidP="00F9401B">
            <w:pPr>
              <w:rPr>
                <w:sz w:val="16"/>
                <w:szCs w:val="16"/>
              </w:rPr>
            </w:pPr>
            <w:r w:rsidRPr="00F9401B">
              <w:rPr>
                <w:sz w:val="16"/>
                <w:szCs w:val="16"/>
              </w:rPr>
              <w:t>61020</w:t>
            </w:r>
          </w:p>
        </w:tc>
        <w:tc>
          <w:tcPr>
            <w:tcW w:w="617" w:type="dxa"/>
            <w:shd w:val="clear" w:color="000000" w:fill="FFFFFF"/>
            <w:noWrap/>
            <w:hideMark/>
          </w:tcPr>
          <w:p w:rsidR="00F9401B" w:rsidRPr="00F9401B" w:rsidRDefault="00F9401B" w:rsidP="00F9401B">
            <w:pPr>
              <w:rPr>
                <w:sz w:val="16"/>
                <w:szCs w:val="16"/>
              </w:rPr>
            </w:pPr>
            <w:r w:rsidRPr="00F9401B">
              <w:rPr>
                <w:sz w:val="16"/>
                <w:szCs w:val="16"/>
              </w:rPr>
              <w:t>100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315,8</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494,6</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494,6</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Расходы на выплаты персоналу казенных учреждений</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901</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01</w:t>
            </w:r>
          </w:p>
        </w:tc>
        <w:tc>
          <w:tcPr>
            <w:tcW w:w="643" w:type="dxa"/>
            <w:shd w:val="clear" w:color="000000" w:fill="FFFFFF"/>
            <w:noWrap/>
            <w:hideMark/>
          </w:tcPr>
          <w:p w:rsidR="00F9401B" w:rsidRPr="00F9401B" w:rsidRDefault="00F9401B" w:rsidP="00F9401B">
            <w:pPr>
              <w:rPr>
                <w:sz w:val="16"/>
                <w:szCs w:val="16"/>
              </w:rPr>
            </w:pPr>
            <w:r w:rsidRPr="00F9401B">
              <w:rPr>
                <w:sz w:val="16"/>
                <w:szCs w:val="16"/>
              </w:rPr>
              <w:t>13</w:t>
            </w:r>
          </w:p>
        </w:tc>
        <w:tc>
          <w:tcPr>
            <w:tcW w:w="509" w:type="dxa"/>
            <w:shd w:val="clear" w:color="000000" w:fill="FFFFFF"/>
            <w:noWrap/>
            <w:hideMark/>
          </w:tcPr>
          <w:p w:rsidR="00F9401B" w:rsidRPr="00F9401B" w:rsidRDefault="00F9401B" w:rsidP="00F9401B">
            <w:pPr>
              <w:rPr>
                <w:sz w:val="16"/>
                <w:szCs w:val="16"/>
              </w:rPr>
            </w:pPr>
            <w:r w:rsidRPr="00F9401B">
              <w:rPr>
                <w:sz w:val="16"/>
                <w:szCs w:val="16"/>
              </w:rPr>
              <w:t>17</w:t>
            </w:r>
          </w:p>
        </w:tc>
        <w:tc>
          <w:tcPr>
            <w:tcW w:w="401" w:type="dxa"/>
            <w:shd w:val="clear" w:color="000000" w:fill="FFFFFF"/>
            <w:noWrap/>
            <w:hideMark/>
          </w:tcPr>
          <w:p w:rsidR="00F9401B" w:rsidRPr="00F9401B" w:rsidRDefault="00F9401B" w:rsidP="00F9401B">
            <w:pPr>
              <w:rPr>
                <w:sz w:val="16"/>
                <w:szCs w:val="16"/>
              </w:rPr>
            </w:pPr>
            <w:r w:rsidRPr="00F9401B">
              <w:rPr>
                <w:sz w:val="16"/>
                <w:szCs w:val="16"/>
              </w:rPr>
              <w:t>1</w:t>
            </w:r>
          </w:p>
        </w:tc>
        <w:tc>
          <w:tcPr>
            <w:tcW w:w="606" w:type="dxa"/>
            <w:shd w:val="clear" w:color="000000" w:fill="FFFFFF"/>
            <w:noWrap/>
            <w:hideMark/>
          </w:tcPr>
          <w:p w:rsidR="00F9401B" w:rsidRPr="00F9401B" w:rsidRDefault="00F9401B" w:rsidP="00F9401B">
            <w:pPr>
              <w:rPr>
                <w:sz w:val="16"/>
                <w:szCs w:val="16"/>
              </w:rPr>
            </w:pPr>
            <w:r w:rsidRPr="00F9401B">
              <w:rPr>
                <w:sz w:val="16"/>
                <w:szCs w:val="16"/>
              </w:rPr>
              <w:t>08</w:t>
            </w:r>
          </w:p>
        </w:tc>
        <w:tc>
          <w:tcPr>
            <w:tcW w:w="734" w:type="dxa"/>
            <w:shd w:val="clear" w:color="000000" w:fill="FFFFFF"/>
            <w:noWrap/>
            <w:hideMark/>
          </w:tcPr>
          <w:p w:rsidR="00F9401B" w:rsidRPr="00F9401B" w:rsidRDefault="00F9401B" w:rsidP="00F9401B">
            <w:pPr>
              <w:rPr>
                <w:sz w:val="16"/>
                <w:szCs w:val="16"/>
              </w:rPr>
            </w:pPr>
            <w:r w:rsidRPr="00F9401B">
              <w:rPr>
                <w:sz w:val="16"/>
                <w:szCs w:val="16"/>
              </w:rPr>
              <w:t>61020</w:t>
            </w:r>
          </w:p>
        </w:tc>
        <w:tc>
          <w:tcPr>
            <w:tcW w:w="617" w:type="dxa"/>
            <w:shd w:val="clear" w:color="000000" w:fill="FFFFFF"/>
            <w:noWrap/>
            <w:hideMark/>
          </w:tcPr>
          <w:p w:rsidR="00F9401B" w:rsidRPr="00F9401B" w:rsidRDefault="00F9401B" w:rsidP="00F9401B">
            <w:pPr>
              <w:rPr>
                <w:sz w:val="16"/>
                <w:szCs w:val="16"/>
              </w:rPr>
            </w:pPr>
            <w:r w:rsidRPr="00F9401B">
              <w:rPr>
                <w:sz w:val="16"/>
                <w:szCs w:val="16"/>
              </w:rPr>
              <w:t>110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315,8</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494,6</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494,6</w:t>
            </w:r>
          </w:p>
        </w:tc>
      </w:tr>
      <w:tr w:rsidR="00C61BC4" w:rsidRPr="00F9401B" w:rsidTr="00C61BC4">
        <w:trPr>
          <w:trHeight w:val="170"/>
        </w:trPr>
        <w:tc>
          <w:tcPr>
            <w:tcW w:w="2830" w:type="dxa"/>
            <w:shd w:val="clear" w:color="000000" w:fill="FFFFFF"/>
            <w:hideMark/>
          </w:tcPr>
          <w:p w:rsidR="00F9401B" w:rsidRPr="00F9401B" w:rsidRDefault="00F9401B" w:rsidP="00F9401B">
            <w:pPr>
              <w:jc w:val="both"/>
              <w:rPr>
                <w:sz w:val="16"/>
                <w:szCs w:val="16"/>
              </w:rPr>
            </w:pPr>
            <w:r w:rsidRPr="00F9401B">
              <w:rPr>
                <w:sz w:val="16"/>
                <w:szCs w:val="16"/>
              </w:rPr>
              <w:t xml:space="preserve">Муниципальная программа </w:t>
            </w:r>
            <w:proofErr w:type="spellStart"/>
            <w:r w:rsidRPr="00F9401B">
              <w:rPr>
                <w:sz w:val="16"/>
                <w:szCs w:val="16"/>
              </w:rPr>
              <w:t>Чамзинского</w:t>
            </w:r>
            <w:proofErr w:type="spellEnd"/>
            <w:r w:rsidRPr="00F9401B">
              <w:rPr>
                <w:sz w:val="16"/>
                <w:szCs w:val="16"/>
              </w:rPr>
              <w:t xml:space="preserve"> муниципального района Республики Мордовия "Цифровая трансформация </w:t>
            </w:r>
            <w:proofErr w:type="spellStart"/>
            <w:r w:rsidRPr="00F9401B">
              <w:rPr>
                <w:sz w:val="16"/>
                <w:szCs w:val="16"/>
              </w:rPr>
              <w:t>Чамзинского</w:t>
            </w:r>
            <w:proofErr w:type="spellEnd"/>
            <w:r w:rsidRPr="00F9401B">
              <w:rPr>
                <w:sz w:val="16"/>
                <w:szCs w:val="16"/>
              </w:rPr>
              <w:t xml:space="preserve"> муниципального района Республики Мордовия на 2020-2024 </w:t>
            </w:r>
            <w:proofErr w:type="spellStart"/>
            <w:r w:rsidRPr="00F9401B">
              <w:rPr>
                <w:sz w:val="16"/>
                <w:szCs w:val="16"/>
              </w:rPr>
              <w:t>гг</w:t>
            </w:r>
            <w:proofErr w:type="spellEnd"/>
            <w:r w:rsidRPr="00F9401B">
              <w:rPr>
                <w:sz w:val="16"/>
                <w:szCs w:val="16"/>
              </w:rPr>
              <w:t>"</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901</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01</w:t>
            </w:r>
          </w:p>
        </w:tc>
        <w:tc>
          <w:tcPr>
            <w:tcW w:w="643" w:type="dxa"/>
            <w:shd w:val="clear" w:color="000000" w:fill="FFFFFF"/>
            <w:noWrap/>
            <w:hideMark/>
          </w:tcPr>
          <w:p w:rsidR="00F9401B" w:rsidRPr="00F9401B" w:rsidRDefault="00F9401B" w:rsidP="00F9401B">
            <w:pPr>
              <w:rPr>
                <w:sz w:val="16"/>
                <w:szCs w:val="16"/>
              </w:rPr>
            </w:pPr>
            <w:r w:rsidRPr="00F9401B">
              <w:rPr>
                <w:sz w:val="16"/>
                <w:szCs w:val="16"/>
              </w:rPr>
              <w:t>13</w:t>
            </w:r>
          </w:p>
        </w:tc>
        <w:tc>
          <w:tcPr>
            <w:tcW w:w="509" w:type="dxa"/>
            <w:shd w:val="clear" w:color="000000" w:fill="FFFFFF"/>
            <w:noWrap/>
            <w:hideMark/>
          </w:tcPr>
          <w:p w:rsidR="00F9401B" w:rsidRPr="00F9401B" w:rsidRDefault="00F9401B" w:rsidP="00F9401B">
            <w:pPr>
              <w:rPr>
                <w:sz w:val="16"/>
                <w:szCs w:val="16"/>
              </w:rPr>
            </w:pPr>
            <w:r w:rsidRPr="00F9401B">
              <w:rPr>
                <w:sz w:val="16"/>
                <w:szCs w:val="16"/>
              </w:rPr>
              <w:t>18</w:t>
            </w:r>
          </w:p>
        </w:tc>
        <w:tc>
          <w:tcPr>
            <w:tcW w:w="401" w:type="dxa"/>
            <w:shd w:val="clear" w:color="000000" w:fill="FFFFFF"/>
            <w:noWrap/>
            <w:hideMark/>
          </w:tcPr>
          <w:p w:rsidR="00F9401B" w:rsidRPr="00F9401B" w:rsidRDefault="00F9401B" w:rsidP="00F9401B">
            <w:pPr>
              <w:rPr>
                <w:sz w:val="16"/>
                <w:szCs w:val="16"/>
              </w:rPr>
            </w:pPr>
            <w:r w:rsidRPr="00F9401B">
              <w:rPr>
                <w:sz w:val="16"/>
                <w:szCs w:val="16"/>
              </w:rPr>
              <w:t> </w:t>
            </w:r>
          </w:p>
        </w:tc>
        <w:tc>
          <w:tcPr>
            <w:tcW w:w="606" w:type="dxa"/>
            <w:shd w:val="clear" w:color="000000" w:fill="FFFFFF"/>
            <w:noWrap/>
            <w:hideMark/>
          </w:tcPr>
          <w:p w:rsidR="00F9401B" w:rsidRPr="00F9401B" w:rsidRDefault="00F9401B" w:rsidP="00F9401B">
            <w:pPr>
              <w:rPr>
                <w:sz w:val="16"/>
                <w:szCs w:val="16"/>
              </w:rPr>
            </w:pPr>
            <w:r w:rsidRPr="00F9401B">
              <w:rPr>
                <w:sz w:val="16"/>
                <w:szCs w:val="16"/>
              </w:rPr>
              <w:t> </w:t>
            </w:r>
          </w:p>
        </w:tc>
        <w:tc>
          <w:tcPr>
            <w:tcW w:w="734" w:type="dxa"/>
            <w:shd w:val="clear" w:color="000000" w:fill="FFFFFF"/>
            <w:noWrap/>
            <w:hideMark/>
          </w:tcPr>
          <w:p w:rsidR="00F9401B" w:rsidRPr="00F9401B" w:rsidRDefault="00F9401B" w:rsidP="00F9401B">
            <w:pPr>
              <w:rPr>
                <w:sz w:val="16"/>
                <w:szCs w:val="16"/>
              </w:rPr>
            </w:pPr>
            <w:r w:rsidRPr="00F9401B">
              <w:rPr>
                <w:sz w:val="16"/>
                <w:szCs w:val="16"/>
              </w:rPr>
              <w:t> </w:t>
            </w:r>
          </w:p>
        </w:tc>
        <w:tc>
          <w:tcPr>
            <w:tcW w:w="617" w:type="dxa"/>
            <w:shd w:val="clear" w:color="000000" w:fill="FFFFFF"/>
            <w:noWrap/>
            <w:hideMark/>
          </w:tcPr>
          <w:p w:rsidR="00F9401B" w:rsidRPr="00F9401B" w:rsidRDefault="00F9401B" w:rsidP="00F9401B">
            <w:pPr>
              <w:rPr>
                <w:sz w:val="16"/>
                <w:szCs w:val="16"/>
              </w:rPr>
            </w:pPr>
            <w:r w:rsidRPr="00F9401B">
              <w:rPr>
                <w:sz w:val="16"/>
                <w:szCs w:val="16"/>
              </w:rPr>
              <w:t> </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552,0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567,0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587,0</w:t>
            </w:r>
          </w:p>
        </w:tc>
      </w:tr>
      <w:tr w:rsidR="00C61BC4" w:rsidRPr="00F9401B" w:rsidTr="00C61BC4">
        <w:trPr>
          <w:trHeight w:val="170"/>
        </w:trPr>
        <w:tc>
          <w:tcPr>
            <w:tcW w:w="2830" w:type="dxa"/>
            <w:shd w:val="clear" w:color="000000" w:fill="FFFFFF"/>
            <w:hideMark/>
          </w:tcPr>
          <w:p w:rsidR="00F9401B" w:rsidRPr="00F9401B" w:rsidRDefault="00F9401B" w:rsidP="00F9401B">
            <w:pPr>
              <w:jc w:val="both"/>
              <w:rPr>
                <w:sz w:val="16"/>
                <w:szCs w:val="16"/>
              </w:rPr>
            </w:pPr>
            <w:r w:rsidRPr="00F9401B">
              <w:rPr>
                <w:sz w:val="16"/>
                <w:szCs w:val="16"/>
              </w:rPr>
              <w:t xml:space="preserve">Подпрограмма "Развитие информационной инфраструктуры в </w:t>
            </w:r>
            <w:proofErr w:type="spellStart"/>
            <w:r w:rsidRPr="00F9401B">
              <w:rPr>
                <w:sz w:val="16"/>
                <w:szCs w:val="16"/>
              </w:rPr>
              <w:t>Чамзинском</w:t>
            </w:r>
            <w:proofErr w:type="spellEnd"/>
            <w:r w:rsidRPr="00F9401B">
              <w:rPr>
                <w:sz w:val="16"/>
                <w:szCs w:val="16"/>
              </w:rPr>
              <w:t xml:space="preserve"> муниципальном районе Республики Мордовия"</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901</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01</w:t>
            </w:r>
          </w:p>
        </w:tc>
        <w:tc>
          <w:tcPr>
            <w:tcW w:w="643" w:type="dxa"/>
            <w:shd w:val="clear" w:color="000000" w:fill="FFFFFF"/>
            <w:noWrap/>
            <w:hideMark/>
          </w:tcPr>
          <w:p w:rsidR="00F9401B" w:rsidRPr="00F9401B" w:rsidRDefault="00F9401B" w:rsidP="00F9401B">
            <w:pPr>
              <w:rPr>
                <w:sz w:val="16"/>
                <w:szCs w:val="16"/>
              </w:rPr>
            </w:pPr>
            <w:r w:rsidRPr="00F9401B">
              <w:rPr>
                <w:sz w:val="16"/>
                <w:szCs w:val="16"/>
              </w:rPr>
              <w:t>13</w:t>
            </w:r>
          </w:p>
        </w:tc>
        <w:tc>
          <w:tcPr>
            <w:tcW w:w="509" w:type="dxa"/>
            <w:shd w:val="clear" w:color="000000" w:fill="FFFFFF"/>
            <w:noWrap/>
            <w:hideMark/>
          </w:tcPr>
          <w:p w:rsidR="00F9401B" w:rsidRPr="00F9401B" w:rsidRDefault="00F9401B" w:rsidP="00F9401B">
            <w:pPr>
              <w:rPr>
                <w:sz w:val="16"/>
                <w:szCs w:val="16"/>
              </w:rPr>
            </w:pPr>
            <w:r w:rsidRPr="00F9401B">
              <w:rPr>
                <w:sz w:val="16"/>
                <w:szCs w:val="16"/>
              </w:rPr>
              <w:t>18</w:t>
            </w:r>
          </w:p>
        </w:tc>
        <w:tc>
          <w:tcPr>
            <w:tcW w:w="401" w:type="dxa"/>
            <w:shd w:val="clear" w:color="000000" w:fill="FFFFFF"/>
            <w:noWrap/>
            <w:hideMark/>
          </w:tcPr>
          <w:p w:rsidR="00F9401B" w:rsidRPr="00F9401B" w:rsidRDefault="00F9401B" w:rsidP="00F9401B">
            <w:pPr>
              <w:rPr>
                <w:sz w:val="16"/>
                <w:szCs w:val="16"/>
              </w:rPr>
            </w:pPr>
            <w:r w:rsidRPr="00F9401B">
              <w:rPr>
                <w:sz w:val="16"/>
                <w:szCs w:val="16"/>
              </w:rPr>
              <w:t>1</w:t>
            </w:r>
          </w:p>
        </w:tc>
        <w:tc>
          <w:tcPr>
            <w:tcW w:w="606" w:type="dxa"/>
            <w:shd w:val="clear" w:color="000000" w:fill="FFFFFF"/>
            <w:noWrap/>
            <w:hideMark/>
          </w:tcPr>
          <w:p w:rsidR="00F9401B" w:rsidRPr="00F9401B" w:rsidRDefault="00F9401B" w:rsidP="00F9401B">
            <w:pPr>
              <w:rPr>
                <w:sz w:val="16"/>
                <w:szCs w:val="16"/>
              </w:rPr>
            </w:pPr>
            <w:r w:rsidRPr="00F9401B">
              <w:rPr>
                <w:sz w:val="16"/>
                <w:szCs w:val="16"/>
              </w:rPr>
              <w:t> </w:t>
            </w:r>
          </w:p>
        </w:tc>
        <w:tc>
          <w:tcPr>
            <w:tcW w:w="734" w:type="dxa"/>
            <w:shd w:val="clear" w:color="000000" w:fill="FFFFFF"/>
            <w:noWrap/>
            <w:hideMark/>
          </w:tcPr>
          <w:p w:rsidR="00F9401B" w:rsidRPr="00F9401B" w:rsidRDefault="00F9401B" w:rsidP="00F9401B">
            <w:pPr>
              <w:rPr>
                <w:sz w:val="16"/>
                <w:szCs w:val="16"/>
              </w:rPr>
            </w:pPr>
            <w:r w:rsidRPr="00F9401B">
              <w:rPr>
                <w:sz w:val="16"/>
                <w:szCs w:val="16"/>
              </w:rPr>
              <w:t> </w:t>
            </w:r>
          </w:p>
        </w:tc>
        <w:tc>
          <w:tcPr>
            <w:tcW w:w="617" w:type="dxa"/>
            <w:shd w:val="clear" w:color="000000" w:fill="FFFFFF"/>
            <w:noWrap/>
            <w:hideMark/>
          </w:tcPr>
          <w:p w:rsidR="00F9401B" w:rsidRPr="00F9401B" w:rsidRDefault="00F9401B" w:rsidP="00F9401B">
            <w:pPr>
              <w:rPr>
                <w:sz w:val="16"/>
                <w:szCs w:val="16"/>
              </w:rPr>
            </w:pPr>
            <w:r w:rsidRPr="00F9401B">
              <w:rPr>
                <w:sz w:val="16"/>
                <w:szCs w:val="16"/>
              </w:rPr>
              <w:t> </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150,0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150,0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150,0</w:t>
            </w:r>
          </w:p>
        </w:tc>
      </w:tr>
      <w:tr w:rsidR="00C61BC4" w:rsidRPr="00F9401B" w:rsidTr="00C61BC4">
        <w:trPr>
          <w:trHeight w:val="170"/>
        </w:trPr>
        <w:tc>
          <w:tcPr>
            <w:tcW w:w="2830" w:type="dxa"/>
            <w:shd w:val="clear" w:color="000000" w:fill="FFFFFF"/>
            <w:hideMark/>
          </w:tcPr>
          <w:p w:rsidR="00F9401B" w:rsidRPr="00F9401B" w:rsidRDefault="00F9401B" w:rsidP="00F9401B">
            <w:pPr>
              <w:jc w:val="both"/>
              <w:rPr>
                <w:sz w:val="16"/>
                <w:szCs w:val="16"/>
              </w:rPr>
            </w:pPr>
            <w:r w:rsidRPr="00F9401B">
              <w:rPr>
                <w:sz w:val="16"/>
                <w:szCs w:val="16"/>
              </w:rPr>
              <w:t>Основное мероприятие "Информационная инфраструктура"</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901</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01</w:t>
            </w:r>
          </w:p>
        </w:tc>
        <w:tc>
          <w:tcPr>
            <w:tcW w:w="643" w:type="dxa"/>
            <w:shd w:val="clear" w:color="000000" w:fill="FFFFFF"/>
            <w:noWrap/>
            <w:hideMark/>
          </w:tcPr>
          <w:p w:rsidR="00F9401B" w:rsidRPr="00F9401B" w:rsidRDefault="00F9401B" w:rsidP="00F9401B">
            <w:pPr>
              <w:rPr>
                <w:sz w:val="16"/>
                <w:szCs w:val="16"/>
              </w:rPr>
            </w:pPr>
            <w:r w:rsidRPr="00F9401B">
              <w:rPr>
                <w:sz w:val="16"/>
                <w:szCs w:val="16"/>
              </w:rPr>
              <w:t>13</w:t>
            </w:r>
          </w:p>
        </w:tc>
        <w:tc>
          <w:tcPr>
            <w:tcW w:w="509" w:type="dxa"/>
            <w:shd w:val="clear" w:color="000000" w:fill="FFFFFF"/>
            <w:noWrap/>
            <w:hideMark/>
          </w:tcPr>
          <w:p w:rsidR="00F9401B" w:rsidRPr="00F9401B" w:rsidRDefault="00F9401B" w:rsidP="00F9401B">
            <w:pPr>
              <w:rPr>
                <w:sz w:val="16"/>
                <w:szCs w:val="16"/>
              </w:rPr>
            </w:pPr>
            <w:r w:rsidRPr="00F9401B">
              <w:rPr>
                <w:sz w:val="16"/>
                <w:szCs w:val="16"/>
              </w:rPr>
              <w:t>18</w:t>
            </w:r>
          </w:p>
        </w:tc>
        <w:tc>
          <w:tcPr>
            <w:tcW w:w="401" w:type="dxa"/>
            <w:shd w:val="clear" w:color="000000" w:fill="FFFFFF"/>
            <w:noWrap/>
            <w:hideMark/>
          </w:tcPr>
          <w:p w:rsidR="00F9401B" w:rsidRPr="00F9401B" w:rsidRDefault="00F9401B" w:rsidP="00F9401B">
            <w:pPr>
              <w:rPr>
                <w:sz w:val="16"/>
                <w:szCs w:val="16"/>
              </w:rPr>
            </w:pPr>
            <w:r w:rsidRPr="00F9401B">
              <w:rPr>
                <w:sz w:val="16"/>
                <w:szCs w:val="16"/>
              </w:rPr>
              <w:t>1</w:t>
            </w:r>
          </w:p>
        </w:tc>
        <w:tc>
          <w:tcPr>
            <w:tcW w:w="606" w:type="dxa"/>
            <w:shd w:val="clear" w:color="000000" w:fill="FFFFFF"/>
            <w:noWrap/>
            <w:hideMark/>
          </w:tcPr>
          <w:p w:rsidR="00F9401B" w:rsidRPr="00F9401B" w:rsidRDefault="00F9401B" w:rsidP="00F9401B">
            <w:pPr>
              <w:rPr>
                <w:sz w:val="16"/>
                <w:szCs w:val="16"/>
              </w:rPr>
            </w:pPr>
            <w:r w:rsidRPr="00F9401B">
              <w:rPr>
                <w:sz w:val="16"/>
                <w:szCs w:val="16"/>
              </w:rPr>
              <w:t>01</w:t>
            </w:r>
          </w:p>
        </w:tc>
        <w:tc>
          <w:tcPr>
            <w:tcW w:w="734" w:type="dxa"/>
            <w:shd w:val="clear" w:color="000000" w:fill="FFFFFF"/>
            <w:noWrap/>
            <w:hideMark/>
          </w:tcPr>
          <w:p w:rsidR="00F9401B" w:rsidRPr="00F9401B" w:rsidRDefault="00F9401B" w:rsidP="00F9401B">
            <w:pPr>
              <w:rPr>
                <w:sz w:val="16"/>
                <w:szCs w:val="16"/>
              </w:rPr>
            </w:pPr>
            <w:r w:rsidRPr="00F9401B">
              <w:rPr>
                <w:sz w:val="16"/>
                <w:szCs w:val="16"/>
              </w:rPr>
              <w:t> </w:t>
            </w:r>
          </w:p>
        </w:tc>
        <w:tc>
          <w:tcPr>
            <w:tcW w:w="617" w:type="dxa"/>
            <w:shd w:val="clear" w:color="000000" w:fill="FFFFFF"/>
            <w:noWrap/>
            <w:hideMark/>
          </w:tcPr>
          <w:p w:rsidR="00F9401B" w:rsidRPr="00F9401B" w:rsidRDefault="00F9401B" w:rsidP="00F9401B">
            <w:pPr>
              <w:rPr>
                <w:sz w:val="16"/>
                <w:szCs w:val="16"/>
              </w:rPr>
            </w:pPr>
            <w:r w:rsidRPr="00F9401B">
              <w:rPr>
                <w:sz w:val="16"/>
                <w:szCs w:val="16"/>
              </w:rPr>
              <w:t> </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150,0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150,0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150,0</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Мероприятия в области формирования информационного общества</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901</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01</w:t>
            </w:r>
          </w:p>
        </w:tc>
        <w:tc>
          <w:tcPr>
            <w:tcW w:w="643" w:type="dxa"/>
            <w:shd w:val="clear" w:color="000000" w:fill="FFFFFF"/>
            <w:noWrap/>
            <w:hideMark/>
          </w:tcPr>
          <w:p w:rsidR="00F9401B" w:rsidRPr="00F9401B" w:rsidRDefault="00F9401B" w:rsidP="00F9401B">
            <w:pPr>
              <w:rPr>
                <w:sz w:val="16"/>
                <w:szCs w:val="16"/>
              </w:rPr>
            </w:pPr>
            <w:r w:rsidRPr="00F9401B">
              <w:rPr>
                <w:sz w:val="16"/>
                <w:szCs w:val="16"/>
              </w:rPr>
              <w:t>13</w:t>
            </w:r>
          </w:p>
        </w:tc>
        <w:tc>
          <w:tcPr>
            <w:tcW w:w="509" w:type="dxa"/>
            <w:shd w:val="clear" w:color="000000" w:fill="FFFFFF"/>
            <w:noWrap/>
            <w:hideMark/>
          </w:tcPr>
          <w:p w:rsidR="00F9401B" w:rsidRPr="00F9401B" w:rsidRDefault="00F9401B" w:rsidP="00F9401B">
            <w:pPr>
              <w:rPr>
                <w:sz w:val="16"/>
                <w:szCs w:val="16"/>
              </w:rPr>
            </w:pPr>
            <w:r w:rsidRPr="00F9401B">
              <w:rPr>
                <w:sz w:val="16"/>
                <w:szCs w:val="16"/>
              </w:rPr>
              <w:t>18</w:t>
            </w:r>
          </w:p>
        </w:tc>
        <w:tc>
          <w:tcPr>
            <w:tcW w:w="401" w:type="dxa"/>
            <w:shd w:val="clear" w:color="000000" w:fill="FFFFFF"/>
            <w:noWrap/>
            <w:hideMark/>
          </w:tcPr>
          <w:p w:rsidR="00F9401B" w:rsidRPr="00F9401B" w:rsidRDefault="00F9401B" w:rsidP="00F9401B">
            <w:pPr>
              <w:rPr>
                <w:sz w:val="16"/>
                <w:szCs w:val="16"/>
              </w:rPr>
            </w:pPr>
            <w:r w:rsidRPr="00F9401B">
              <w:rPr>
                <w:sz w:val="16"/>
                <w:szCs w:val="16"/>
              </w:rPr>
              <w:t>1</w:t>
            </w:r>
          </w:p>
        </w:tc>
        <w:tc>
          <w:tcPr>
            <w:tcW w:w="606" w:type="dxa"/>
            <w:shd w:val="clear" w:color="000000" w:fill="FFFFFF"/>
            <w:noWrap/>
            <w:hideMark/>
          </w:tcPr>
          <w:p w:rsidR="00F9401B" w:rsidRPr="00F9401B" w:rsidRDefault="00F9401B" w:rsidP="00F9401B">
            <w:pPr>
              <w:rPr>
                <w:sz w:val="16"/>
                <w:szCs w:val="16"/>
              </w:rPr>
            </w:pPr>
            <w:r w:rsidRPr="00F9401B">
              <w:rPr>
                <w:sz w:val="16"/>
                <w:szCs w:val="16"/>
              </w:rPr>
              <w:t>01</w:t>
            </w:r>
          </w:p>
        </w:tc>
        <w:tc>
          <w:tcPr>
            <w:tcW w:w="734" w:type="dxa"/>
            <w:shd w:val="clear" w:color="000000" w:fill="FFFFFF"/>
            <w:noWrap/>
            <w:hideMark/>
          </w:tcPr>
          <w:p w:rsidR="00F9401B" w:rsidRPr="00F9401B" w:rsidRDefault="00F9401B" w:rsidP="00F9401B">
            <w:pPr>
              <w:rPr>
                <w:sz w:val="16"/>
                <w:szCs w:val="16"/>
              </w:rPr>
            </w:pPr>
            <w:r w:rsidRPr="00F9401B">
              <w:rPr>
                <w:sz w:val="16"/>
                <w:szCs w:val="16"/>
              </w:rPr>
              <w:t>42070</w:t>
            </w:r>
          </w:p>
        </w:tc>
        <w:tc>
          <w:tcPr>
            <w:tcW w:w="617" w:type="dxa"/>
            <w:shd w:val="clear" w:color="000000" w:fill="FFFFFF"/>
            <w:noWrap/>
            <w:hideMark/>
          </w:tcPr>
          <w:p w:rsidR="00F9401B" w:rsidRPr="00F9401B" w:rsidRDefault="00F9401B" w:rsidP="00F9401B">
            <w:pPr>
              <w:rPr>
                <w:sz w:val="16"/>
                <w:szCs w:val="16"/>
              </w:rPr>
            </w:pPr>
            <w:r w:rsidRPr="00F9401B">
              <w:rPr>
                <w:sz w:val="16"/>
                <w:szCs w:val="16"/>
              </w:rPr>
              <w:t> </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150,0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150,0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150,0</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Закупка товаров, работ и услуг для обеспечения государственных (муниципальных) нужд</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901</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01</w:t>
            </w:r>
          </w:p>
        </w:tc>
        <w:tc>
          <w:tcPr>
            <w:tcW w:w="643" w:type="dxa"/>
            <w:shd w:val="clear" w:color="000000" w:fill="FFFFFF"/>
            <w:noWrap/>
            <w:hideMark/>
          </w:tcPr>
          <w:p w:rsidR="00F9401B" w:rsidRPr="00F9401B" w:rsidRDefault="00F9401B" w:rsidP="00F9401B">
            <w:pPr>
              <w:rPr>
                <w:sz w:val="16"/>
                <w:szCs w:val="16"/>
              </w:rPr>
            </w:pPr>
            <w:r w:rsidRPr="00F9401B">
              <w:rPr>
                <w:sz w:val="16"/>
                <w:szCs w:val="16"/>
              </w:rPr>
              <w:t>13</w:t>
            </w:r>
          </w:p>
        </w:tc>
        <w:tc>
          <w:tcPr>
            <w:tcW w:w="509" w:type="dxa"/>
            <w:shd w:val="clear" w:color="000000" w:fill="FFFFFF"/>
            <w:noWrap/>
            <w:hideMark/>
          </w:tcPr>
          <w:p w:rsidR="00F9401B" w:rsidRPr="00F9401B" w:rsidRDefault="00F9401B" w:rsidP="00F9401B">
            <w:pPr>
              <w:rPr>
                <w:sz w:val="16"/>
                <w:szCs w:val="16"/>
              </w:rPr>
            </w:pPr>
            <w:r w:rsidRPr="00F9401B">
              <w:rPr>
                <w:sz w:val="16"/>
                <w:szCs w:val="16"/>
              </w:rPr>
              <w:t>18</w:t>
            </w:r>
          </w:p>
        </w:tc>
        <w:tc>
          <w:tcPr>
            <w:tcW w:w="401" w:type="dxa"/>
            <w:shd w:val="clear" w:color="000000" w:fill="FFFFFF"/>
            <w:noWrap/>
            <w:hideMark/>
          </w:tcPr>
          <w:p w:rsidR="00F9401B" w:rsidRPr="00F9401B" w:rsidRDefault="00F9401B" w:rsidP="00F9401B">
            <w:pPr>
              <w:rPr>
                <w:sz w:val="16"/>
                <w:szCs w:val="16"/>
              </w:rPr>
            </w:pPr>
            <w:r w:rsidRPr="00F9401B">
              <w:rPr>
                <w:sz w:val="16"/>
                <w:szCs w:val="16"/>
              </w:rPr>
              <w:t>1</w:t>
            </w:r>
          </w:p>
        </w:tc>
        <w:tc>
          <w:tcPr>
            <w:tcW w:w="606" w:type="dxa"/>
            <w:shd w:val="clear" w:color="000000" w:fill="FFFFFF"/>
            <w:noWrap/>
            <w:hideMark/>
          </w:tcPr>
          <w:p w:rsidR="00F9401B" w:rsidRPr="00F9401B" w:rsidRDefault="00F9401B" w:rsidP="00F9401B">
            <w:pPr>
              <w:rPr>
                <w:sz w:val="16"/>
                <w:szCs w:val="16"/>
              </w:rPr>
            </w:pPr>
            <w:r w:rsidRPr="00F9401B">
              <w:rPr>
                <w:sz w:val="16"/>
                <w:szCs w:val="16"/>
              </w:rPr>
              <w:t>01</w:t>
            </w:r>
          </w:p>
        </w:tc>
        <w:tc>
          <w:tcPr>
            <w:tcW w:w="734" w:type="dxa"/>
            <w:shd w:val="clear" w:color="000000" w:fill="FFFFFF"/>
            <w:noWrap/>
            <w:hideMark/>
          </w:tcPr>
          <w:p w:rsidR="00F9401B" w:rsidRPr="00F9401B" w:rsidRDefault="00F9401B" w:rsidP="00F9401B">
            <w:pPr>
              <w:rPr>
                <w:sz w:val="16"/>
                <w:szCs w:val="16"/>
              </w:rPr>
            </w:pPr>
            <w:r w:rsidRPr="00F9401B">
              <w:rPr>
                <w:sz w:val="16"/>
                <w:szCs w:val="16"/>
              </w:rPr>
              <w:t>42070</w:t>
            </w:r>
          </w:p>
        </w:tc>
        <w:tc>
          <w:tcPr>
            <w:tcW w:w="617" w:type="dxa"/>
            <w:shd w:val="clear" w:color="000000" w:fill="FFFFFF"/>
            <w:noWrap/>
            <w:hideMark/>
          </w:tcPr>
          <w:p w:rsidR="00F9401B" w:rsidRPr="00F9401B" w:rsidRDefault="00F9401B" w:rsidP="00F9401B">
            <w:pPr>
              <w:rPr>
                <w:sz w:val="16"/>
                <w:szCs w:val="16"/>
              </w:rPr>
            </w:pPr>
            <w:r w:rsidRPr="00F9401B">
              <w:rPr>
                <w:sz w:val="16"/>
                <w:szCs w:val="16"/>
              </w:rPr>
              <w:t>200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150,0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150,0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150,0</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Иные закупки товаров, работ и услуг для обеспечения государственных (муниципальных) нужд</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901</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01</w:t>
            </w:r>
          </w:p>
        </w:tc>
        <w:tc>
          <w:tcPr>
            <w:tcW w:w="643" w:type="dxa"/>
            <w:shd w:val="clear" w:color="000000" w:fill="FFFFFF"/>
            <w:noWrap/>
            <w:hideMark/>
          </w:tcPr>
          <w:p w:rsidR="00F9401B" w:rsidRPr="00F9401B" w:rsidRDefault="00F9401B" w:rsidP="00F9401B">
            <w:pPr>
              <w:rPr>
                <w:sz w:val="16"/>
                <w:szCs w:val="16"/>
              </w:rPr>
            </w:pPr>
            <w:r w:rsidRPr="00F9401B">
              <w:rPr>
                <w:sz w:val="16"/>
                <w:szCs w:val="16"/>
              </w:rPr>
              <w:t>13</w:t>
            </w:r>
          </w:p>
        </w:tc>
        <w:tc>
          <w:tcPr>
            <w:tcW w:w="509" w:type="dxa"/>
            <w:shd w:val="clear" w:color="000000" w:fill="FFFFFF"/>
            <w:noWrap/>
            <w:hideMark/>
          </w:tcPr>
          <w:p w:rsidR="00F9401B" w:rsidRPr="00F9401B" w:rsidRDefault="00F9401B" w:rsidP="00F9401B">
            <w:pPr>
              <w:rPr>
                <w:sz w:val="16"/>
                <w:szCs w:val="16"/>
              </w:rPr>
            </w:pPr>
            <w:r w:rsidRPr="00F9401B">
              <w:rPr>
                <w:sz w:val="16"/>
                <w:szCs w:val="16"/>
              </w:rPr>
              <w:t>18</w:t>
            </w:r>
          </w:p>
        </w:tc>
        <w:tc>
          <w:tcPr>
            <w:tcW w:w="401" w:type="dxa"/>
            <w:shd w:val="clear" w:color="000000" w:fill="FFFFFF"/>
            <w:noWrap/>
            <w:hideMark/>
          </w:tcPr>
          <w:p w:rsidR="00F9401B" w:rsidRPr="00F9401B" w:rsidRDefault="00F9401B" w:rsidP="00F9401B">
            <w:pPr>
              <w:rPr>
                <w:sz w:val="16"/>
                <w:szCs w:val="16"/>
              </w:rPr>
            </w:pPr>
            <w:r w:rsidRPr="00F9401B">
              <w:rPr>
                <w:sz w:val="16"/>
                <w:szCs w:val="16"/>
              </w:rPr>
              <w:t>1</w:t>
            </w:r>
          </w:p>
        </w:tc>
        <w:tc>
          <w:tcPr>
            <w:tcW w:w="606" w:type="dxa"/>
            <w:shd w:val="clear" w:color="000000" w:fill="FFFFFF"/>
            <w:noWrap/>
            <w:hideMark/>
          </w:tcPr>
          <w:p w:rsidR="00F9401B" w:rsidRPr="00F9401B" w:rsidRDefault="00F9401B" w:rsidP="00F9401B">
            <w:pPr>
              <w:rPr>
                <w:sz w:val="16"/>
                <w:szCs w:val="16"/>
              </w:rPr>
            </w:pPr>
            <w:r w:rsidRPr="00F9401B">
              <w:rPr>
                <w:sz w:val="16"/>
                <w:szCs w:val="16"/>
              </w:rPr>
              <w:t>01</w:t>
            </w:r>
          </w:p>
        </w:tc>
        <w:tc>
          <w:tcPr>
            <w:tcW w:w="734" w:type="dxa"/>
            <w:shd w:val="clear" w:color="000000" w:fill="FFFFFF"/>
            <w:noWrap/>
            <w:hideMark/>
          </w:tcPr>
          <w:p w:rsidR="00F9401B" w:rsidRPr="00F9401B" w:rsidRDefault="00F9401B" w:rsidP="00F9401B">
            <w:pPr>
              <w:rPr>
                <w:sz w:val="16"/>
                <w:szCs w:val="16"/>
              </w:rPr>
            </w:pPr>
            <w:r w:rsidRPr="00F9401B">
              <w:rPr>
                <w:sz w:val="16"/>
                <w:szCs w:val="16"/>
              </w:rPr>
              <w:t>42070</w:t>
            </w:r>
          </w:p>
        </w:tc>
        <w:tc>
          <w:tcPr>
            <w:tcW w:w="617" w:type="dxa"/>
            <w:shd w:val="clear" w:color="000000" w:fill="FFFFFF"/>
            <w:noWrap/>
            <w:hideMark/>
          </w:tcPr>
          <w:p w:rsidR="00F9401B" w:rsidRPr="00F9401B" w:rsidRDefault="00F9401B" w:rsidP="00F9401B">
            <w:pPr>
              <w:rPr>
                <w:sz w:val="16"/>
                <w:szCs w:val="16"/>
              </w:rPr>
            </w:pPr>
            <w:r w:rsidRPr="00F9401B">
              <w:rPr>
                <w:sz w:val="16"/>
                <w:szCs w:val="16"/>
              </w:rPr>
              <w:t>240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150,0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150,0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150,0</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 xml:space="preserve">Подпрограмма "Развитие электронного правительства в </w:t>
            </w:r>
            <w:proofErr w:type="spellStart"/>
            <w:r w:rsidRPr="00F9401B">
              <w:rPr>
                <w:sz w:val="16"/>
                <w:szCs w:val="16"/>
              </w:rPr>
              <w:t>Чамзинском</w:t>
            </w:r>
            <w:proofErr w:type="spellEnd"/>
            <w:r w:rsidRPr="00F9401B">
              <w:rPr>
                <w:sz w:val="16"/>
                <w:szCs w:val="16"/>
              </w:rPr>
              <w:t xml:space="preserve"> муниципальном районе Республики Мордовия"</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901</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01</w:t>
            </w:r>
          </w:p>
        </w:tc>
        <w:tc>
          <w:tcPr>
            <w:tcW w:w="643" w:type="dxa"/>
            <w:shd w:val="clear" w:color="000000" w:fill="FFFFFF"/>
            <w:noWrap/>
            <w:hideMark/>
          </w:tcPr>
          <w:p w:rsidR="00F9401B" w:rsidRPr="00F9401B" w:rsidRDefault="00F9401B" w:rsidP="00F9401B">
            <w:pPr>
              <w:rPr>
                <w:sz w:val="16"/>
                <w:szCs w:val="16"/>
              </w:rPr>
            </w:pPr>
            <w:r w:rsidRPr="00F9401B">
              <w:rPr>
                <w:sz w:val="16"/>
                <w:szCs w:val="16"/>
              </w:rPr>
              <w:t>13</w:t>
            </w:r>
          </w:p>
        </w:tc>
        <w:tc>
          <w:tcPr>
            <w:tcW w:w="509" w:type="dxa"/>
            <w:shd w:val="clear" w:color="000000" w:fill="FFFFFF"/>
            <w:noWrap/>
            <w:hideMark/>
          </w:tcPr>
          <w:p w:rsidR="00F9401B" w:rsidRPr="00F9401B" w:rsidRDefault="00F9401B" w:rsidP="00F9401B">
            <w:pPr>
              <w:rPr>
                <w:sz w:val="16"/>
                <w:szCs w:val="16"/>
              </w:rPr>
            </w:pPr>
            <w:r w:rsidRPr="00F9401B">
              <w:rPr>
                <w:sz w:val="16"/>
                <w:szCs w:val="16"/>
              </w:rPr>
              <w:t>18</w:t>
            </w:r>
          </w:p>
        </w:tc>
        <w:tc>
          <w:tcPr>
            <w:tcW w:w="401" w:type="dxa"/>
            <w:shd w:val="clear" w:color="000000" w:fill="FFFFFF"/>
            <w:noWrap/>
            <w:hideMark/>
          </w:tcPr>
          <w:p w:rsidR="00F9401B" w:rsidRPr="00F9401B" w:rsidRDefault="00F9401B" w:rsidP="00F9401B">
            <w:pPr>
              <w:rPr>
                <w:sz w:val="16"/>
                <w:szCs w:val="16"/>
              </w:rPr>
            </w:pPr>
            <w:r w:rsidRPr="00F9401B">
              <w:rPr>
                <w:sz w:val="16"/>
                <w:szCs w:val="16"/>
              </w:rPr>
              <w:t>2</w:t>
            </w:r>
          </w:p>
        </w:tc>
        <w:tc>
          <w:tcPr>
            <w:tcW w:w="606" w:type="dxa"/>
            <w:shd w:val="clear" w:color="000000" w:fill="FFFFFF"/>
            <w:noWrap/>
            <w:hideMark/>
          </w:tcPr>
          <w:p w:rsidR="00F9401B" w:rsidRPr="00F9401B" w:rsidRDefault="00F9401B" w:rsidP="00F9401B">
            <w:pPr>
              <w:rPr>
                <w:sz w:val="16"/>
                <w:szCs w:val="16"/>
              </w:rPr>
            </w:pPr>
            <w:r w:rsidRPr="00F9401B">
              <w:rPr>
                <w:sz w:val="16"/>
                <w:szCs w:val="16"/>
              </w:rPr>
              <w:t> </w:t>
            </w:r>
          </w:p>
        </w:tc>
        <w:tc>
          <w:tcPr>
            <w:tcW w:w="734" w:type="dxa"/>
            <w:shd w:val="clear" w:color="000000" w:fill="FFFFFF"/>
            <w:noWrap/>
            <w:hideMark/>
          </w:tcPr>
          <w:p w:rsidR="00F9401B" w:rsidRPr="00F9401B" w:rsidRDefault="00F9401B" w:rsidP="00F9401B">
            <w:pPr>
              <w:rPr>
                <w:sz w:val="16"/>
                <w:szCs w:val="16"/>
              </w:rPr>
            </w:pPr>
            <w:r w:rsidRPr="00F9401B">
              <w:rPr>
                <w:sz w:val="16"/>
                <w:szCs w:val="16"/>
              </w:rPr>
              <w:t> </w:t>
            </w:r>
          </w:p>
        </w:tc>
        <w:tc>
          <w:tcPr>
            <w:tcW w:w="617" w:type="dxa"/>
            <w:shd w:val="clear" w:color="000000" w:fill="FFFFFF"/>
            <w:noWrap/>
            <w:hideMark/>
          </w:tcPr>
          <w:p w:rsidR="00F9401B" w:rsidRPr="00F9401B" w:rsidRDefault="00F9401B" w:rsidP="00F9401B">
            <w:pPr>
              <w:rPr>
                <w:sz w:val="16"/>
                <w:szCs w:val="16"/>
              </w:rPr>
            </w:pPr>
            <w:r w:rsidRPr="00F9401B">
              <w:rPr>
                <w:sz w:val="16"/>
                <w:szCs w:val="16"/>
              </w:rPr>
              <w:t> </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322,0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322,0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342,0</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 xml:space="preserve">Основное мероприятие "Развитие, модернизация и эксплуатация информационных систем и ресурсов электронного правительства </w:t>
            </w:r>
            <w:proofErr w:type="spellStart"/>
            <w:r w:rsidRPr="00F9401B">
              <w:rPr>
                <w:sz w:val="16"/>
                <w:szCs w:val="16"/>
              </w:rPr>
              <w:t>Чамзинского</w:t>
            </w:r>
            <w:proofErr w:type="spellEnd"/>
            <w:r w:rsidRPr="00F9401B">
              <w:rPr>
                <w:sz w:val="16"/>
                <w:szCs w:val="16"/>
              </w:rPr>
              <w:t xml:space="preserve"> муниципального района"</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901</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01</w:t>
            </w:r>
          </w:p>
        </w:tc>
        <w:tc>
          <w:tcPr>
            <w:tcW w:w="643" w:type="dxa"/>
            <w:shd w:val="clear" w:color="000000" w:fill="FFFFFF"/>
            <w:noWrap/>
            <w:hideMark/>
          </w:tcPr>
          <w:p w:rsidR="00F9401B" w:rsidRPr="00F9401B" w:rsidRDefault="00F9401B" w:rsidP="00F9401B">
            <w:pPr>
              <w:rPr>
                <w:sz w:val="16"/>
                <w:szCs w:val="16"/>
              </w:rPr>
            </w:pPr>
            <w:r w:rsidRPr="00F9401B">
              <w:rPr>
                <w:sz w:val="16"/>
                <w:szCs w:val="16"/>
              </w:rPr>
              <w:t>13</w:t>
            </w:r>
          </w:p>
        </w:tc>
        <w:tc>
          <w:tcPr>
            <w:tcW w:w="509" w:type="dxa"/>
            <w:shd w:val="clear" w:color="000000" w:fill="FFFFFF"/>
            <w:noWrap/>
            <w:hideMark/>
          </w:tcPr>
          <w:p w:rsidR="00F9401B" w:rsidRPr="00F9401B" w:rsidRDefault="00F9401B" w:rsidP="00F9401B">
            <w:pPr>
              <w:rPr>
                <w:sz w:val="16"/>
                <w:szCs w:val="16"/>
              </w:rPr>
            </w:pPr>
            <w:r w:rsidRPr="00F9401B">
              <w:rPr>
                <w:sz w:val="16"/>
                <w:szCs w:val="16"/>
              </w:rPr>
              <w:t>18</w:t>
            </w:r>
          </w:p>
        </w:tc>
        <w:tc>
          <w:tcPr>
            <w:tcW w:w="401" w:type="dxa"/>
            <w:shd w:val="clear" w:color="000000" w:fill="FFFFFF"/>
            <w:noWrap/>
            <w:hideMark/>
          </w:tcPr>
          <w:p w:rsidR="00F9401B" w:rsidRPr="00F9401B" w:rsidRDefault="00F9401B" w:rsidP="00F9401B">
            <w:pPr>
              <w:rPr>
                <w:sz w:val="16"/>
                <w:szCs w:val="16"/>
              </w:rPr>
            </w:pPr>
            <w:r w:rsidRPr="00F9401B">
              <w:rPr>
                <w:sz w:val="16"/>
                <w:szCs w:val="16"/>
              </w:rPr>
              <w:t>2</w:t>
            </w:r>
          </w:p>
        </w:tc>
        <w:tc>
          <w:tcPr>
            <w:tcW w:w="606" w:type="dxa"/>
            <w:shd w:val="clear" w:color="000000" w:fill="FFFFFF"/>
            <w:noWrap/>
            <w:hideMark/>
          </w:tcPr>
          <w:p w:rsidR="00F9401B" w:rsidRPr="00F9401B" w:rsidRDefault="00F9401B" w:rsidP="00F9401B">
            <w:pPr>
              <w:rPr>
                <w:sz w:val="16"/>
                <w:szCs w:val="16"/>
              </w:rPr>
            </w:pPr>
            <w:r w:rsidRPr="00F9401B">
              <w:rPr>
                <w:sz w:val="16"/>
                <w:szCs w:val="16"/>
              </w:rPr>
              <w:t>01</w:t>
            </w:r>
          </w:p>
        </w:tc>
        <w:tc>
          <w:tcPr>
            <w:tcW w:w="734" w:type="dxa"/>
            <w:shd w:val="clear" w:color="000000" w:fill="FFFFFF"/>
            <w:noWrap/>
            <w:hideMark/>
          </w:tcPr>
          <w:p w:rsidR="00F9401B" w:rsidRPr="00F9401B" w:rsidRDefault="00F9401B" w:rsidP="00F9401B">
            <w:pPr>
              <w:rPr>
                <w:sz w:val="16"/>
                <w:szCs w:val="16"/>
              </w:rPr>
            </w:pPr>
            <w:r w:rsidRPr="00F9401B">
              <w:rPr>
                <w:sz w:val="16"/>
                <w:szCs w:val="16"/>
              </w:rPr>
              <w:t> </w:t>
            </w:r>
          </w:p>
        </w:tc>
        <w:tc>
          <w:tcPr>
            <w:tcW w:w="617" w:type="dxa"/>
            <w:shd w:val="clear" w:color="000000" w:fill="FFFFFF"/>
            <w:noWrap/>
            <w:hideMark/>
          </w:tcPr>
          <w:p w:rsidR="00F9401B" w:rsidRPr="00F9401B" w:rsidRDefault="00F9401B" w:rsidP="00F9401B">
            <w:pPr>
              <w:rPr>
                <w:sz w:val="16"/>
                <w:szCs w:val="16"/>
              </w:rPr>
            </w:pPr>
            <w:r w:rsidRPr="00F9401B">
              <w:rPr>
                <w:sz w:val="16"/>
                <w:szCs w:val="16"/>
              </w:rPr>
              <w:t> </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72,0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72,0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72,0</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Мероприятия в области формирования информационного общества</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901</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01</w:t>
            </w:r>
          </w:p>
        </w:tc>
        <w:tc>
          <w:tcPr>
            <w:tcW w:w="643" w:type="dxa"/>
            <w:shd w:val="clear" w:color="000000" w:fill="FFFFFF"/>
            <w:noWrap/>
            <w:hideMark/>
          </w:tcPr>
          <w:p w:rsidR="00F9401B" w:rsidRPr="00F9401B" w:rsidRDefault="00F9401B" w:rsidP="00F9401B">
            <w:pPr>
              <w:rPr>
                <w:sz w:val="16"/>
                <w:szCs w:val="16"/>
              </w:rPr>
            </w:pPr>
            <w:r w:rsidRPr="00F9401B">
              <w:rPr>
                <w:sz w:val="16"/>
                <w:szCs w:val="16"/>
              </w:rPr>
              <w:t>13</w:t>
            </w:r>
          </w:p>
        </w:tc>
        <w:tc>
          <w:tcPr>
            <w:tcW w:w="509" w:type="dxa"/>
            <w:shd w:val="clear" w:color="000000" w:fill="FFFFFF"/>
            <w:noWrap/>
            <w:hideMark/>
          </w:tcPr>
          <w:p w:rsidR="00F9401B" w:rsidRPr="00F9401B" w:rsidRDefault="00F9401B" w:rsidP="00F9401B">
            <w:pPr>
              <w:rPr>
                <w:sz w:val="16"/>
                <w:szCs w:val="16"/>
              </w:rPr>
            </w:pPr>
            <w:r w:rsidRPr="00F9401B">
              <w:rPr>
                <w:sz w:val="16"/>
                <w:szCs w:val="16"/>
              </w:rPr>
              <w:t>18</w:t>
            </w:r>
          </w:p>
        </w:tc>
        <w:tc>
          <w:tcPr>
            <w:tcW w:w="401" w:type="dxa"/>
            <w:shd w:val="clear" w:color="000000" w:fill="FFFFFF"/>
            <w:noWrap/>
            <w:hideMark/>
          </w:tcPr>
          <w:p w:rsidR="00F9401B" w:rsidRPr="00F9401B" w:rsidRDefault="00F9401B" w:rsidP="00F9401B">
            <w:pPr>
              <w:rPr>
                <w:sz w:val="16"/>
                <w:szCs w:val="16"/>
              </w:rPr>
            </w:pPr>
            <w:r w:rsidRPr="00F9401B">
              <w:rPr>
                <w:sz w:val="16"/>
                <w:szCs w:val="16"/>
              </w:rPr>
              <w:t>2</w:t>
            </w:r>
          </w:p>
        </w:tc>
        <w:tc>
          <w:tcPr>
            <w:tcW w:w="606" w:type="dxa"/>
            <w:shd w:val="clear" w:color="000000" w:fill="FFFFFF"/>
            <w:noWrap/>
            <w:hideMark/>
          </w:tcPr>
          <w:p w:rsidR="00F9401B" w:rsidRPr="00F9401B" w:rsidRDefault="00F9401B" w:rsidP="00F9401B">
            <w:pPr>
              <w:rPr>
                <w:sz w:val="16"/>
                <w:szCs w:val="16"/>
              </w:rPr>
            </w:pPr>
            <w:r w:rsidRPr="00F9401B">
              <w:rPr>
                <w:sz w:val="16"/>
                <w:szCs w:val="16"/>
              </w:rPr>
              <w:t>01</w:t>
            </w:r>
          </w:p>
        </w:tc>
        <w:tc>
          <w:tcPr>
            <w:tcW w:w="734" w:type="dxa"/>
            <w:shd w:val="clear" w:color="000000" w:fill="FFFFFF"/>
            <w:noWrap/>
            <w:hideMark/>
          </w:tcPr>
          <w:p w:rsidR="00F9401B" w:rsidRPr="00F9401B" w:rsidRDefault="00F9401B" w:rsidP="00F9401B">
            <w:pPr>
              <w:rPr>
                <w:sz w:val="16"/>
                <w:szCs w:val="16"/>
              </w:rPr>
            </w:pPr>
            <w:r w:rsidRPr="00F9401B">
              <w:rPr>
                <w:sz w:val="16"/>
                <w:szCs w:val="16"/>
              </w:rPr>
              <w:t>42070</w:t>
            </w:r>
          </w:p>
        </w:tc>
        <w:tc>
          <w:tcPr>
            <w:tcW w:w="617" w:type="dxa"/>
            <w:shd w:val="clear" w:color="000000" w:fill="FFFFFF"/>
            <w:noWrap/>
            <w:hideMark/>
          </w:tcPr>
          <w:p w:rsidR="00F9401B" w:rsidRPr="00F9401B" w:rsidRDefault="00F9401B" w:rsidP="00F9401B">
            <w:pPr>
              <w:rPr>
                <w:sz w:val="16"/>
                <w:szCs w:val="16"/>
              </w:rPr>
            </w:pPr>
            <w:r w:rsidRPr="00F9401B">
              <w:rPr>
                <w:sz w:val="16"/>
                <w:szCs w:val="16"/>
              </w:rPr>
              <w:t> </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72,0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72,0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72,0</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Закупка товаров, работ и услуг для обеспечения государственных (муниципальных) нужд</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901</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01</w:t>
            </w:r>
          </w:p>
        </w:tc>
        <w:tc>
          <w:tcPr>
            <w:tcW w:w="643" w:type="dxa"/>
            <w:shd w:val="clear" w:color="000000" w:fill="FFFFFF"/>
            <w:noWrap/>
            <w:hideMark/>
          </w:tcPr>
          <w:p w:rsidR="00F9401B" w:rsidRPr="00F9401B" w:rsidRDefault="00F9401B" w:rsidP="00F9401B">
            <w:pPr>
              <w:rPr>
                <w:sz w:val="16"/>
                <w:szCs w:val="16"/>
              </w:rPr>
            </w:pPr>
            <w:r w:rsidRPr="00F9401B">
              <w:rPr>
                <w:sz w:val="16"/>
                <w:szCs w:val="16"/>
              </w:rPr>
              <w:t>13</w:t>
            </w:r>
          </w:p>
        </w:tc>
        <w:tc>
          <w:tcPr>
            <w:tcW w:w="509" w:type="dxa"/>
            <w:shd w:val="clear" w:color="000000" w:fill="FFFFFF"/>
            <w:noWrap/>
            <w:hideMark/>
          </w:tcPr>
          <w:p w:rsidR="00F9401B" w:rsidRPr="00F9401B" w:rsidRDefault="00F9401B" w:rsidP="00F9401B">
            <w:pPr>
              <w:rPr>
                <w:sz w:val="16"/>
                <w:szCs w:val="16"/>
              </w:rPr>
            </w:pPr>
            <w:r w:rsidRPr="00F9401B">
              <w:rPr>
                <w:sz w:val="16"/>
                <w:szCs w:val="16"/>
              </w:rPr>
              <w:t>18</w:t>
            </w:r>
          </w:p>
        </w:tc>
        <w:tc>
          <w:tcPr>
            <w:tcW w:w="401" w:type="dxa"/>
            <w:shd w:val="clear" w:color="000000" w:fill="FFFFFF"/>
            <w:noWrap/>
            <w:hideMark/>
          </w:tcPr>
          <w:p w:rsidR="00F9401B" w:rsidRPr="00F9401B" w:rsidRDefault="00F9401B" w:rsidP="00F9401B">
            <w:pPr>
              <w:rPr>
                <w:sz w:val="16"/>
                <w:szCs w:val="16"/>
              </w:rPr>
            </w:pPr>
            <w:r w:rsidRPr="00F9401B">
              <w:rPr>
                <w:sz w:val="16"/>
                <w:szCs w:val="16"/>
              </w:rPr>
              <w:t>2</w:t>
            </w:r>
          </w:p>
        </w:tc>
        <w:tc>
          <w:tcPr>
            <w:tcW w:w="606" w:type="dxa"/>
            <w:shd w:val="clear" w:color="000000" w:fill="FFFFFF"/>
            <w:noWrap/>
            <w:hideMark/>
          </w:tcPr>
          <w:p w:rsidR="00F9401B" w:rsidRPr="00F9401B" w:rsidRDefault="00F9401B" w:rsidP="00F9401B">
            <w:pPr>
              <w:rPr>
                <w:sz w:val="16"/>
                <w:szCs w:val="16"/>
              </w:rPr>
            </w:pPr>
            <w:r w:rsidRPr="00F9401B">
              <w:rPr>
                <w:sz w:val="16"/>
                <w:szCs w:val="16"/>
              </w:rPr>
              <w:t>01</w:t>
            </w:r>
          </w:p>
        </w:tc>
        <w:tc>
          <w:tcPr>
            <w:tcW w:w="734" w:type="dxa"/>
            <w:shd w:val="clear" w:color="000000" w:fill="FFFFFF"/>
            <w:noWrap/>
            <w:hideMark/>
          </w:tcPr>
          <w:p w:rsidR="00F9401B" w:rsidRPr="00F9401B" w:rsidRDefault="00F9401B" w:rsidP="00F9401B">
            <w:pPr>
              <w:rPr>
                <w:sz w:val="16"/>
                <w:szCs w:val="16"/>
              </w:rPr>
            </w:pPr>
            <w:r w:rsidRPr="00F9401B">
              <w:rPr>
                <w:sz w:val="16"/>
                <w:szCs w:val="16"/>
              </w:rPr>
              <w:t>42070</w:t>
            </w:r>
          </w:p>
        </w:tc>
        <w:tc>
          <w:tcPr>
            <w:tcW w:w="617" w:type="dxa"/>
            <w:shd w:val="clear" w:color="000000" w:fill="FFFFFF"/>
            <w:noWrap/>
            <w:hideMark/>
          </w:tcPr>
          <w:p w:rsidR="00F9401B" w:rsidRPr="00F9401B" w:rsidRDefault="00F9401B" w:rsidP="00F9401B">
            <w:pPr>
              <w:rPr>
                <w:sz w:val="16"/>
                <w:szCs w:val="16"/>
              </w:rPr>
            </w:pPr>
            <w:r w:rsidRPr="00F9401B">
              <w:rPr>
                <w:sz w:val="16"/>
                <w:szCs w:val="16"/>
              </w:rPr>
              <w:t>200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72,0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72,0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72,0</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Иные закупки товаров, работ и услуг для обеспечения государственных (муниципальных) нужд</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901</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01</w:t>
            </w:r>
          </w:p>
        </w:tc>
        <w:tc>
          <w:tcPr>
            <w:tcW w:w="643" w:type="dxa"/>
            <w:shd w:val="clear" w:color="000000" w:fill="FFFFFF"/>
            <w:noWrap/>
            <w:hideMark/>
          </w:tcPr>
          <w:p w:rsidR="00F9401B" w:rsidRPr="00F9401B" w:rsidRDefault="00F9401B" w:rsidP="00F9401B">
            <w:pPr>
              <w:rPr>
                <w:sz w:val="16"/>
                <w:szCs w:val="16"/>
              </w:rPr>
            </w:pPr>
            <w:r w:rsidRPr="00F9401B">
              <w:rPr>
                <w:sz w:val="16"/>
                <w:szCs w:val="16"/>
              </w:rPr>
              <w:t>13</w:t>
            </w:r>
          </w:p>
        </w:tc>
        <w:tc>
          <w:tcPr>
            <w:tcW w:w="509" w:type="dxa"/>
            <w:shd w:val="clear" w:color="000000" w:fill="FFFFFF"/>
            <w:noWrap/>
            <w:hideMark/>
          </w:tcPr>
          <w:p w:rsidR="00F9401B" w:rsidRPr="00F9401B" w:rsidRDefault="00F9401B" w:rsidP="00F9401B">
            <w:pPr>
              <w:rPr>
                <w:sz w:val="16"/>
                <w:szCs w:val="16"/>
              </w:rPr>
            </w:pPr>
            <w:r w:rsidRPr="00F9401B">
              <w:rPr>
                <w:sz w:val="16"/>
                <w:szCs w:val="16"/>
              </w:rPr>
              <w:t>18</w:t>
            </w:r>
          </w:p>
        </w:tc>
        <w:tc>
          <w:tcPr>
            <w:tcW w:w="401" w:type="dxa"/>
            <w:shd w:val="clear" w:color="000000" w:fill="FFFFFF"/>
            <w:noWrap/>
            <w:hideMark/>
          </w:tcPr>
          <w:p w:rsidR="00F9401B" w:rsidRPr="00F9401B" w:rsidRDefault="00F9401B" w:rsidP="00F9401B">
            <w:pPr>
              <w:rPr>
                <w:sz w:val="16"/>
                <w:szCs w:val="16"/>
              </w:rPr>
            </w:pPr>
            <w:r w:rsidRPr="00F9401B">
              <w:rPr>
                <w:sz w:val="16"/>
                <w:szCs w:val="16"/>
              </w:rPr>
              <w:t>2</w:t>
            </w:r>
          </w:p>
        </w:tc>
        <w:tc>
          <w:tcPr>
            <w:tcW w:w="606" w:type="dxa"/>
            <w:shd w:val="clear" w:color="000000" w:fill="FFFFFF"/>
            <w:noWrap/>
            <w:hideMark/>
          </w:tcPr>
          <w:p w:rsidR="00F9401B" w:rsidRPr="00F9401B" w:rsidRDefault="00F9401B" w:rsidP="00F9401B">
            <w:pPr>
              <w:rPr>
                <w:sz w:val="16"/>
                <w:szCs w:val="16"/>
              </w:rPr>
            </w:pPr>
            <w:r w:rsidRPr="00F9401B">
              <w:rPr>
                <w:sz w:val="16"/>
                <w:szCs w:val="16"/>
              </w:rPr>
              <w:t>01</w:t>
            </w:r>
          </w:p>
        </w:tc>
        <w:tc>
          <w:tcPr>
            <w:tcW w:w="734" w:type="dxa"/>
            <w:shd w:val="clear" w:color="000000" w:fill="FFFFFF"/>
            <w:noWrap/>
            <w:hideMark/>
          </w:tcPr>
          <w:p w:rsidR="00F9401B" w:rsidRPr="00F9401B" w:rsidRDefault="00F9401B" w:rsidP="00F9401B">
            <w:pPr>
              <w:rPr>
                <w:sz w:val="16"/>
                <w:szCs w:val="16"/>
              </w:rPr>
            </w:pPr>
            <w:r w:rsidRPr="00F9401B">
              <w:rPr>
                <w:sz w:val="16"/>
                <w:szCs w:val="16"/>
              </w:rPr>
              <w:t>42070</w:t>
            </w:r>
          </w:p>
        </w:tc>
        <w:tc>
          <w:tcPr>
            <w:tcW w:w="617" w:type="dxa"/>
            <w:shd w:val="clear" w:color="000000" w:fill="FFFFFF"/>
            <w:noWrap/>
            <w:hideMark/>
          </w:tcPr>
          <w:p w:rsidR="00F9401B" w:rsidRPr="00F9401B" w:rsidRDefault="00F9401B" w:rsidP="00F9401B">
            <w:pPr>
              <w:rPr>
                <w:sz w:val="16"/>
                <w:szCs w:val="16"/>
              </w:rPr>
            </w:pPr>
            <w:r w:rsidRPr="00F9401B">
              <w:rPr>
                <w:sz w:val="16"/>
                <w:szCs w:val="16"/>
              </w:rPr>
              <w:t>240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72,0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72,0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72,0</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Основное мероприятие «Цифровое управление»</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901</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01</w:t>
            </w:r>
          </w:p>
        </w:tc>
        <w:tc>
          <w:tcPr>
            <w:tcW w:w="643" w:type="dxa"/>
            <w:shd w:val="clear" w:color="000000" w:fill="FFFFFF"/>
            <w:noWrap/>
            <w:hideMark/>
          </w:tcPr>
          <w:p w:rsidR="00F9401B" w:rsidRPr="00F9401B" w:rsidRDefault="00F9401B" w:rsidP="00F9401B">
            <w:pPr>
              <w:rPr>
                <w:sz w:val="16"/>
                <w:szCs w:val="16"/>
              </w:rPr>
            </w:pPr>
            <w:r w:rsidRPr="00F9401B">
              <w:rPr>
                <w:sz w:val="16"/>
                <w:szCs w:val="16"/>
              </w:rPr>
              <w:t>13</w:t>
            </w:r>
          </w:p>
        </w:tc>
        <w:tc>
          <w:tcPr>
            <w:tcW w:w="509" w:type="dxa"/>
            <w:shd w:val="clear" w:color="000000" w:fill="FFFFFF"/>
            <w:noWrap/>
            <w:hideMark/>
          </w:tcPr>
          <w:p w:rsidR="00F9401B" w:rsidRPr="00F9401B" w:rsidRDefault="00F9401B" w:rsidP="00F9401B">
            <w:pPr>
              <w:rPr>
                <w:sz w:val="16"/>
                <w:szCs w:val="16"/>
              </w:rPr>
            </w:pPr>
            <w:r w:rsidRPr="00F9401B">
              <w:rPr>
                <w:sz w:val="16"/>
                <w:szCs w:val="16"/>
              </w:rPr>
              <w:t>18</w:t>
            </w:r>
          </w:p>
        </w:tc>
        <w:tc>
          <w:tcPr>
            <w:tcW w:w="401" w:type="dxa"/>
            <w:shd w:val="clear" w:color="000000" w:fill="FFFFFF"/>
            <w:noWrap/>
            <w:hideMark/>
          </w:tcPr>
          <w:p w:rsidR="00F9401B" w:rsidRPr="00F9401B" w:rsidRDefault="00F9401B" w:rsidP="00F9401B">
            <w:pPr>
              <w:rPr>
                <w:sz w:val="16"/>
                <w:szCs w:val="16"/>
              </w:rPr>
            </w:pPr>
            <w:r w:rsidRPr="00F9401B">
              <w:rPr>
                <w:sz w:val="16"/>
                <w:szCs w:val="16"/>
              </w:rPr>
              <w:t>2</w:t>
            </w:r>
          </w:p>
        </w:tc>
        <w:tc>
          <w:tcPr>
            <w:tcW w:w="606" w:type="dxa"/>
            <w:shd w:val="clear" w:color="000000" w:fill="FFFFFF"/>
            <w:noWrap/>
            <w:hideMark/>
          </w:tcPr>
          <w:p w:rsidR="00F9401B" w:rsidRPr="00F9401B" w:rsidRDefault="00F9401B" w:rsidP="00F9401B">
            <w:pPr>
              <w:rPr>
                <w:sz w:val="16"/>
                <w:szCs w:val="16"/>
              </w:rPr>
            </w:pPr>
            <w:r w:rsidRPr="00F9401B">
              <w:rPr>
                <w:sz w:val="16"/>
                <w:szCs w:val="16"/>
              </w:rPr>
              <w:t>02</w:t>
            </w:r>
          </w:p>
        </w:tc>
        <w:tc>
          <w:tcPr>
            <w:tcW w:w="734" w:type="dxa"/>
            <w:shd w:val="clear" w:color="000000" w:fill="FFFFFF"/>
            <w:noWrap/>
            <w:hideMark/>
          </w:tcPr>
          <w:p w:rsidR="00F9401B" w:rsidRPr="00F9401B" w:rsidRDefault="00F9401B" w:rsidP="00F9401B">
            <w:pPr>
              <w:rPr>
                <w:sz w:val="16"/>
                <w:szCs w:val="16"/>
              </w:rPr>
            </w:pPr>
            <w:r w:rsidRPr="00F9401B">
              <w:rPr>
                <w:sz w:val="16"/>
                <w:szCs w:val="16"/>
              </w:rPr>
              <w:t> </w:t>
            </w:r>
          </w:p>
        </w:tc>
        <w:tc>
          <w:tcPr>
            <w:tcW w:w="617" w:type="dxa"/>
            <w:shd w:val="clear" w:color="000000" w:fill="FFFFFF"/>
            <w:noWrap/>
            <w:hideMark/>
          </w:tcPr>
          <w:p w:rsidR="00F9401B" w:rsidRPr="00F9401B" w:rsidRDefault="00F9401B" w:rsidP="00F9401B">
            <w:pPr>
              <w:rPr>
                <w:sz w:val="16"/>
                <w:szCs w:val="16"/>
              </w:rPr>
            </w:pPr>
            <w:r w:rsidRPr="00F9401B">
              <w:rPr>
                <w:sz w:val="16"/>
                <w:szCs w:val="16"/>
              </w:rPr>
              <w:t> </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250,0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250,0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270,0</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Мероприятия в области формирования информационного общества</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901</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01</w:t>
            </w:r>
          </w:p>
        </w:tc>
        <w:tc>
          <w:tcPr>
            <w:tcW w:w="643" w:type="dxa"/>
            <w:shd w:val="clear" w:color="000000" w:fill="FFFFFF"/>
            <w:noWrap/>
            <w:hideMark/>
          </w:tcPr>
          <w:p w:rsidR="00F9401B" w:rsidRPr="00F9401B" w:rsidRDefault="00F9401B" w:rsidP="00F9401B">
            <w:pPr>
              <w:rPr>
                <w:sz w:val="16"/>
                <w:szCs w:val="16"/>
              </w:rPr>
            </w:pPr>
            <w:r w:rsidRPr="00F9401B">
              <w:rPr>
                <w:sz w:val="16"/>
                <w:szCs w:val="16"/>
              </w:rPr>
              <w:t>13</w:t>
            </w:r>
          </w:p>
        </w:tc>
        <w:tc>
          <w:tcPr>
            <w:tcW w:w="509" w:type="dxa"/>
            <w:shd w:val="clear" w:color="000000" w:fill="FFFFFF"/>
            <w:noWrap/>
            <w:hideMark/>
          </w:tcPr>
          <w:p w:rsidR="00F9401B" w:rsidRPr="00F9401B" w:rsidRDefault="00F9401B" w:rsidP="00F9401B">
            <w:pPr>
              <w:rPr>
                <w:sz w:val="16"/>
                <w:szCs w:val="16"/>
              </w:rPr>
            </w:pPr>
            <w:r w:rsidRPr="00F9401B">
              <w:rPr>
                <w:sz w:val="16"/>
                <w:szCs w:val="16"/>
              </w:rPr>
              <w:t>18</w:t>
            </w:r>
          </w:p>
        </w:tc>
        <w:tc>
          <w:tcPr>
            <w:tcW w:w="401" w:type="dxa"/>
            <w:shd w:val="clear" w:color="000000" w:fill="FFFFFF"/>
            <w:noWrap/>
            <w:hideMark/>
          </w:tcPr>
          <w:p w:rsidR="00F9401B" w:rsidRPr="00F9401B" w:rsidRDefault="00F9401B" w:rsidP="00F9401B">
            <w:pPr>
              <w:rPr>
                <w:sz w:val="16"/>
                <w:szCs w:val="16"/>
              </w:rPr>
            </w:pPr>
            <w:r w:rsidRPr="00F9401B">
              <w:rPr>
                <w:sz w:val="16"/>
                <w:szCs w:val="16"/>
              </w:rPr>
              <w:t>2</w:t>
            </w:r>
          </w:p>
        </w:tc>
        <w:tc>
          <w:tcPr>
            <w:tcW w:w="606" w:type="dxa"/>
            <w:shd w:val="clear" w:color="000000" w:fill="FFFFFF"/>
            <w:noWrap/>
            <w:hideMark/>
          </w:tcPr>
          <w:p w:rsidR="00F9401B" w:rsidRPr="00F9401B" w:rsidRDefault="00F9401B" w:rsidP="00F9401B">
            <w:pPr>
              <w:rPr>
                <w:sz w:val="16"/>
                <w:szCs w:val="16"/>
              </w:rPr>
            </w:pPr>
            <w:r w:rsidRPr="00F9401B">
              <w:rPr>
                <w:sz w:val="16"/>
                <w:szCs w:val="16"/>
              </w:rPr>
              <w:t>02</w:t>
            </w:r>
          </w:p>
        </w:tc>
        <w:tc>
          <w:tcPr>
            <w:tcW w:w="734" w:type="dxa"/>
            <w:shd w:val="clear" w:color="000000" w:fill="FFFFFF"/>
            <w:noWrap/>
            <w:hideMark/>
          </w:tcPr>
          <w:p w:rsidR="00F9401B" w:rsidRPr="00F9401B" w:rsidRDefault="00F9401B" w:rsidP="00F9401B">
            <w:pPr>
              <w:rPr>
                <w:sz w:val="16"/>
                <w:szCs w:val="16"/>
              </w:rPr>
            </w:pPr>
            <w:r w:rsidRPr="00F9401B">
              <w:rPr>
                <w:sz w:val="16"/>
                <w:szCs w:val="16"/>
              </w:rPr>
              <w:t>42070</w:t>
            </w:r>
          </w:p>
        </w:tc>
        <w:tc>
          <w:tcPr>
            <w:tcW w:w="617" w:type="dxa"/>
            <w:shd w:val="clear" w:color="000000" w:fill="FFFFFF"/>
            <w:noWrap/>
            <w:hideMark/>
          </w:tcPr>
          <w:p w:rsidR="00F9401B" w:rsidRPr="00F9401B" w:rsidRDefault="00F9401B" w:rsidP="00F9401B">
            <w:pPr>
              <w:rPr>
                <w:sz w:val="16"/>
                <w:szCs w:val="16"/>
              </w:rPr>
            </w:pPr>
            <w:r w:rsidRPr="00F9401B">
              <w:rPr>
                <w:sz w:val="16"/>
                <w:szCs w:val="16"/>
              </w:rPr>
              <w:t> </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250,0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250,0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270,0</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Закупка товаров, работ и услуг для обеспечения государственных (муниципальных) нужд</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901</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01</w:t>
            </w:r>
          </w:p>
        </w:tc>
        <w:tc>
          <w:tcPr>
            <w:tcW w:w="643" w:type="dxa"/>
            <w:shd w:val="clear" w:color="000000" w:fill="FFFFFF"/>
            <w:noWrap/>
            <w:hideMark/>
          </w:tcPr>
          <w:p w:rsidR="00F9401B" w:rsidRPr="00F9401B" w:rsidRDefault="00F9401B" w:rsidP="00F9401B">
            <w:pPr>
              <w:rPr>
                <w:sz w:val="16"/>
                <w:szCs w:val="16"/>
              </w:rPr>
            </w:pPr>
            <w:r w:rsidRPr="00F9401B">
              <w:rPr>
                <w:sz w:val="16"/>
                <w:szCs w:val="16"/>
              </w:rPr>
              <w:t>13</w:t>
            </w:r>
          </w:p>
        </w:tc>
        <w:tc>
          <w:tcPr>
            <w:tcW w:w="509" w:type="dxa"/>
            <w:shd w:val="clear" w:color="000000" w:fill="FFFFFF"/>
            <w:noWrap/>
            <w:hideMark/>
          </w:tcPr>
          <w:p w:rsidR="00F9401B" w:rsidRPr="00F9401B" w:rsidRDefault="00F9401B" w:rsidP="00F9401B">
            <w:pPr>
              <w:rPr>
                <w:sz w:val="16"/>
                <w:szCs w:val="16"/>
              </w:rPr>
            </w:pPr>
            <w:r w:rsidRPr="00F9401B">
              <w:rPr>
                <w:sz w:val="16"/>
                <w:szCs w:val="16"/>
              </w:rPr>
              <w:t>18</w:t>
            </w:r>
          </w:p>
        </w:tc>
        <w:tc>
          <w:tcPr>
            <w:tcW w:w="401" w:type="dxa"/>
            <w:shd w:val="clear" w:color="000000" w:fill="FFFFFF"/>
            <w:noWrap/>
            <w:hideMark/>
          </w:tcPr>
          <w:p w:rsidR="00F9401B" w:rsidRPr="00F9401B" w:rsidRDefault="00F9401B" w:rsidP="00F9401B">
            <w:pPr>
              <w:rPr>
                <w:sz w:val="16"/>
                <w:szCs w:val="16"/>
              </w:rPr>
            </w:pPr>
            <w:r w:rsidRPr="00F9401B">
              <w:rPr>
                <w:sz w:val="16"/>
                <w:szCs w:val="16"/>
              </w:rPr>
              <w:t>2</w:t>
            </w:r>
          </w:p>
        </w:tc>
        <w:tc>
          <w:tcPr>
            <w:tcW w:w="606" w:type="dxa"/>
            <w:shd w:val="clear" w:color="000000" w:fill="FFFFFF"/>
            <w:noWrap/>
            <w:hideMark/>
          </w:tcPr>
          <w:p w:rsidR="00F9401B" w:rsidRPr="00F9401B" w:rsidRDefault="00F9401B" w:rsidP="00F9401B">
            <w:pPr>
              <w:rPr>
                <w:sz w:val="16"/>
                <w:szCs w:val="16"/>
              </w:rPr>
            </w:pPr>
            <w:r w:rsidRPr="00F9401B">
              <w:rPr>
                <w:sz w:val="16"/>
                <w:szCs w:val="16"/>
              </w:rPr>
              <w:t>02</w:t>
            </w:r>
          </w:p>
        </w:tc>
        <w:tc>
          <w:tcPr>
            <w:tcW w:w="734" w:type="dxa"/>
            <w:shd w:val="clear" w:color="000000" w:fill="FFFFFF"/>
            <w:noWrap/>
            <w:hideMark/>
          </w:tcPr>
          <w:p w:rsidR="00F9401B" w:rsidRPr="00F9401B" w:rsidRDefault="00F9401B" w:rsidP="00F9401B">
            <w:pPr>
              <w:rPr>
                <w:sz w:val="16"/>
                <w:szCs w:val="16"/>
              </w:rPr>
            </w:pPr>
            <w:r w:rsidRPr="00F9401B">
              <w:rPr>
                <w:sz w:val="16"/>
                <w:szCs w:val="16"/>
              </w:rPr>
              <w:t>42070</w:t>
            </w:r>
          </w:p>
        </w:tc>
        <w:tc>
          <w:tcPr>
            <w:tcW w:w="617" w:type="dxa"/>
            <w:shd w:val="clear" w:color="000000" w:fill="FFFFFF"/>
            <w:noWrap/>
            <w:hideMark/>
          </w:tcPr>
          <w:p w:rsidR="00F9401B" w:rsidRPr="00F9401B" w:rsidRDefault="00F9401B" w:rsidP="00F9401B">
            <w:pPr>
              <w:rPr>
                <w:sz w:val="16"/>
                <w:szCs w:val="16"/>
              </w:rPr>
            </w:pPr>
            <w:r w:rsidRPr="00F9401B">
              <w:rPr>
                <w:sz w:val="16"/>
                <w:szCs w:val="16"/>
              </w:rPr>
              <w:t>200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250,0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250,0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270,0</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Иные закупки товаров, работ и услуг для обеспечения государственных (муниципальных) нужд</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901</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01</w:t>
            </w:r>
          </w:p>
        </w:tc>
        <w:tc>
          <w:tcPr>
            <w:tcW w:w="643" w:type="dxa"/>
            <w:shd w:val="clear" w:color="000000" w:fill="FFFFFF"/>
            <w:noWrap/>
            <w:hideMark/>
          </w:tcPr>
          <w:p w:rsidR="00F9401B" w:rsidRPr="00F9401B" w:rsidRDefault="00F9401B" w:rsidP="00F9401B">
            <w:pPr>
              <w:rPr>
                <w:sz w:val="16"/>
                <w:szCs w:val="16"/>
              </w:rPr>
            </w:pPr>
            <w:r w:rsidRPr="00F9401B">
              <w:rPr>
                <w:sz w:val="16"/>
                <w:szCs w:val="16"/>
              </w:rPr>
              <w:t>13</w:t>
            </w:r>
          </w:p>
        </w:tc>
        <w:tc>
          <w:tcPr>
            <w:tcW w:w="509" w:type="dxa"/>
            <w:shd w:val="clear" w:color="000000" w:fill="FFFFFF"/>
            <w:noWrap/>
            <w:hideMark/>
          </w:tcPr>
          <w:p w:rsidR="00F9401B" w:rsidRPr="00F9401B" w:rsidRDefault="00F9401B" w:rsidP="00F9401B">
            <w:pPr>
              <w:rPr>
                <w:sz w:val="16"/>
                <w:szCs w:val="16"/>
              </w:rPr>
            </w:pPr>
            <w:r w:rsidRPr="00F9401B">
              <w:rPr>
                <w:sz w:val="16"/>
                <w:szCs w:val="16"/>
              </w:rPr>
              <w:t>18</w:t>
            </w:r>
          </w:p>
        </w:tc>
        <w:tc>
          <w:tcPr>
            <w:tcW w:w="401" w:type="dxa"/>
            <w:shd w:val="clear" w:color="000000" w:fill="FFFFFF"/>
            <w:noWrap/>
            <w:hideMark/>
          </w:tcPr>
          <w:p w:rsidR="00F9401B" w:rsidRPr="00F9401B" w:rsidRDefault="00F9401B" w:rsidP="00F9401B">
            <w:pPr>
              <w:rPr>
                <w:sz w:val="16"/>
                <w:szCs w:val="16"/>
              </w:rPr>
            </w:pPr>
            <w:r w:rsidRPr="00F9401B">
              <w:rPr>
                <w:sz w:val="16"/>
                <w:szCs w:val="16"/>
              </w:rPr>
              <w:t>2</w:t>
            </w:r>
          </w:p>
        </w:tc>
        <w:tc>
          <w:tcPr>
            <w:tcW w:w="606" w:type="dxa"/>
            <w:shd w:val="clear" w:color="000000" w:fill="FFFFFF"/>
            <w:noWrap/>
            <w:hideMark/>
          </w:tcPr>
          <w:p w:rsidR="00F9401B" w:rsidRPr="00F9401B" w:rsidRDefault="00F9401B" w:rsidP="00F9401B">
            <w:pPr>
              <w:rPr>
                <w:sz w:val="16"/>
                <w:szCs w:val="16"/>
              </w:rPr>
            </w:pPr>
            <w:r w:rsidRPr="00F9401B">
              <w:rPr>
                <w:sz w:val="16"/>
                <w:szCs w:val="16"/>
              </w:rPr>
              <w:t>02</w:t>
            </w:r>
          </w:p>
        </w:tc>
        <w:tc>
          <w:tcPr>
            <w:tcW w:w="734" w:type="dxa"/>
            <w:shd w:val="clear" w:color="000000" w:fill="FFFFFF"/>
            <w:noWrap/>
            <w:hideMark/>
          </w:tcPr>
          <w:p w:rsidR="00F9401B" w:rsidRPr="00F9401B" w:rsidRDefault="00F9401B" w:rsidP="00F9401B">
            <w:pPr>
              <w:rPr>
                <w:sz w:val="16"/>
                <w:szCs w:val="16"/>
              </w:rPr>
            </w:pPr>
            <w:r w:rsidRPr="00F9401B">
              <w:rPr>
                <w:sz w:val="16"/>
                <w:szCs w:val="16"/>
              </w:rPr>
              <w:t>42070</w:t>
            </w:r>
          </w:p>
        </w:tc>
        <w:tc>
          <w:tcPr>
            <w:tcW w:w="617" w:type="dxa"/>
            <w:shd w:val="clear" w:color="000000" w:fill="FFFFFF"/>
            <w:noWrap/>
            <w:hideMark/>
          </w:tcPr>
          <w:p w:rsidR="00F9401B" w:rsidRPr="00F9401B" w:rsidRDefault="00F9401B" w:rsidP="00F9401B">
            <w:pPr>
              <w:rPr>
                <w:sz w:val="16"/>
                <w:szCs w:val="16"/>
              </w:rPr>
            </w:pPr>
            <w:r w:rsidRPr="00F9401B">
              <w:rPr>
                <w:sz w:val="16"/>
                <w:szCs w:val="16"/>
              </w:rPr>
              <w:t>240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250,0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250,0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270,0</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Подпрограмма "Обеспечение информационной безопасности республиканских государственных информационных систем и инфраструктуры электронного правительства"</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901</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01</w:t>
            </w:r>
          </w:p>
        </w:tc>
        <w:tc>
          <w:tcPr>
            <w:tcW w:w="643" w:type="dxa"/>
            <w:shd w:val="clear" w:color="000000" w:fill="FFFFFF"/>
            <w:noWrap/>
            <w:hideMark/>
          </w:tcPr>
          <w:p w:rsidR="00F9401B" w:rsidRPr="00F9401B" w:rsidRDefault="00F9401B" w:rsidP="00F9401B">
            <w:pPr>
              <w:rPr>
                <w:sz w:val="16"/>
                <w:szCs w:val="16"/>
              </w:rPr>
            </w:pPr>
            <w:r w:rsidRPr="00F9401B">
              <w:rPr>
                <w:sz w:val="16"/>
                <w:szCs w:val="16"/>
              </w:rPr>
              <w:t>13</w:t>
            </w:r>
          </w:p>
        </w:tc>
        <w:tc>
          <w:tcPr>
            <w:tcW w:w="509" w:type="dxa"/>
            <w:shd w:val="clear" w:color="000000" w:fill="FFFFFF"/>
            <w:noWrap/>
            <w:hideMark/>
          </w:tcPr>
          <w:p w:rsidR="00F9401B" w:rsidRPr="00F9401B" w:rsidRDefault="00F9401B" w:rsidP="00F9401B">
            <w:pPr>
              <w:rPr>
                <w:sz w:val="16"/>
                <w:szCs w:val="16"/>
              </w:rPr>
            </w:pPr>
            <w:r w:rsidRPr="00F9401B">
              <w:rPr>
                <w:sz w:val="16"/>
                <w:szCs w:val="16"/>
              </w:rPr>
              <w:t>18</w:t>
            </w:r>
          </w:p>
        </w:tc>
        <w:tc>
          <w:tcPr>
            <w:tcW w:w="401" w:type="dxa"/>
            <w:shd w:val="clear" w:color="000000" w:fill="FFFFFF"/>
            <w:noWrap/>
            <w:hideMark/>
          </w:tcPr>
          <w:p w:rsidR="00F9401B" w:rsidRPr="00F9401B" w:rsidRDefault="00F9401B" w:rsidP="00F9401B">
            <w:pPr>
              <w:rPr>
                <w:sz w:val="16"/>
                <w:szCs w:val="16"/>
              </w:rPr>
            </w:pPr>
            <w:r w:rsidRPr="00F9401B">
              <w:rPr>
                <w:sz w:val="16"/>
                <w:szCs w:val="16"/>
              </w:rPr>
              <w:t>3</w:t>
            </w:r>
          </w:p>
        </w:tc>
        <w:tc>
          <w:tcPr>
            <w:tcW w:w="606" w:type="dxa"/>
            <w:shd w:val="clear" w:color="000000" w:fill="FFFFFF"/>
            <w:noWrap/>
            <w:hideMark/>
          </w:tcPr>
          <w:p w:rsidR="00F9401B" w:rsidRPr="00F9401B" w:rsidRDefault="00F9401B" w:rsidP="00F9401B">
            <w:pPr>
              <w:rPr>
                <w:sz w:val="16"/>
                <w:szCs w:val="16"/>
              </w:rPr>
            </w:pPr>
            <w:r w:rsidRPr="00F9401B">
              <w:rPr>
                <w:sz w:val="16"/>
                <w:szCs w:val="16"/>
              </w:rPr>
              <w:t> </w:t>
            </w:r>
          </w:p>
        </w:tc>
        <w:tc>
          <w:tcPr>
            <w:tcW w:w="734" w:type="dxa"/>
            <w:shd w:val="clear" w:color="000000" w:fill="FFFFFF"/>
            <w:noWrap/>
            <w:hideMark/>
          </w:tcPr>
          <w:p w:rsidR="00F9401B" w:rsidRPr="00F9401B" w:rsidRDefault="00F9401B" w:rsidP="00F9401B">
            <w:pPr>
              <w:rPr>
                <w:sz w:val="16"/>
                <w:szCs w:val="16"/>
              </w:rPr>
            </w:pPr>
            <w:r w:rsidRPr="00F9401B">
              <w:rPr>
                <w:sz w:val="16"/>
                <w:szCs w:val="16"/>
              </w:rPr>
              <w:t> </w:t>
            </w:r>
          </w:p>
        </w:tc>
        <w:tc>
          <w:tcPr>
            <w:tcW w:w="617" w:type="dxa"/>
            <w:shd w:val="clear" w:color="000000" w:fill="FFFFFF"/>
            <w:noWrap/>
            <w:hideMark/>
          </w:tcPr>
          <w:p w:rsidR="00F9401B" w:rsidRPr="00F9401B" w:rsidRDefault="00F9401B" w:rsidP="00F9401B">
            <w:pPr>
              <w:rPr>
                <w:sz w:val="16"/>
                <w:szCs w:val="16"/>
              </w:rPr>
            </w:pPr>
            <w:r w:rsidRPr="00F9401B">
              <w:rPr>
                <w:sz w:val="16"/>
                <w:szCs w:val="16"/>
              </w:rPr>
              <w:t> </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80,0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95,0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95,0</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Основное мероприятие «Информационная безопасность»</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901</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01</w:t>
            </w:r>
          </w:p>
        </w:tc>
        <w:tc>
          <w:tcPr>
            <w:tcW w:w="643" w:type="dxa"/>
            <w:shd w:val="clear" w:color="000000" w:fill="FFFFFF"/>
            <w:noWrap/>
            <w:hideMark/>
          </w:tcPr>
          <w:p w:rsidR="00F9401B" w:rsidRPr="00F9401B" w:rsidRDefault="00F9401B" w:rsidP="00F9401B">
            <w:pPr>
              <w:rPr>
                <w:sz w:val="16"/>
                <w:szCs w:val="16"/>
              </w:rPr>
            </w:pPr>
            <w:r w:rsidRPr="00F9401B">
              <w:rPr>
                <w:sz w:val="16"/>
                <w:szCs w:val="16"/>
              </w:rPr>
              <w:t>13</w:t>
            </w:r>
          </w:p>
        </w:tc>
        <w:tc>
          <w:tcPr>
            <w:tcW w:w="509" w:type="dxa"/>
            <w:shd w:val="clear" w:color="000000" w:fill="FFFFFF"/>
            <w:noWrap/>
            <w:hideMark/>
          </w:tcPr>
          <w:p w:rsidR="00F9401B" w:rsidRPr="00F9401B" w:rsidRDefault="00F9401B" w:rsidP="00F9401B">
            <w:pPr>
              <w:rPr>
                <w:sz w:val="16"/>
                <w:szCs w:val="16"/>
              </w:rPr>
            </w:pPr>
            <w:r w:rsidRPr="00F9401B">
              <w:rPr>
                <w:sz w:val="16"/>
                <w:szCs w:val="16"/>
              </w:rPr>
              <w:t>18</w:t>
            </w:r>
          </w:p>
        </w:tc>
        <w:tc>
          <w:tcPr>
            <w:tcW w:w="401" w:type="dxa"/>
            <w:shd w:val="clear" w:color="000000" w:fill="FFFFFF"/>
            <w:noWrap/>
            <w:hideMark/>
          </w:tcPr>
          <w:p w:rsidR="00F9401B" w:rsidRPr="00F9401B" w:rsidRDefault="00F9401B" w:rsidP="00F9401B">
            <w:pPr>
              <w:rPr>
                <w:sz w:val="16"/>
                <w:szCs w:val="16"/>
              </w:rPr>
            </w:pPr>
            <w:r w:rsidRPr="00F9401B">
              <w:rPr>
                <w:sz w:val="16"/>
                <w:szCs w:val="16"/>
              </w:rPr>
              <w:t>3</w:t>
            </w:r>
          </w:p>
        </w:tc>
        <w:tc>
          <w:tcPr>
            <w:tcW w:w="606" w:type="dxa"/>
            <w:shd w:val="clear" w:color="000000" w:fill="FFFFFF"/>
            <w:noWrap/>
            <w:hideMark/>
          </w:tcPr>
          <w:p w:rsidR="00F9401B" w:rsidRPr="00F9401B" w:rsidRDefault="00F9401B" w:rsidP="00F9401B">
            <w:pPr>
              <w:rPr>
                <w:sz w:val="16"/>
                <w:szCs w:val="16"/>
              </w:rPr>
            </w:pPr>
            <w:r w:rsidRPr="00F9401B">
              <w:rPr>
                <w:sz w:val="16"/>
                <w:szCs w:val="16"/>
              </w:rPr>
              <w:t>01</w:t>
            </w:r>
          </w:p>
        </w:tc>
        <w:tc>
          <w:tcPr>
            <w:tcW w:w="734" w:type="dxa"/>
            <w:shd w:val="clear" w:color="000000" w:fill="FFFFFF"/>
            <w:noWrap/>
            <w:hideMark/>
          </w:tcPr>
          <w:p w:rsidR="00F9401B" w:rsidRPr="00F9401B" w:rsidRDefault="00F9401B" w:rsidP="00F9401B">
            <w:pPr>
              <w:rPr>
                <w:sz w:val="16"/>
                <w:szCs w:val="16"/>
              </w:rPr>
            </w:pPr>
            <w:r w:rsidRPr="00F9401B">
              <w:rPr>
                <w:sz w:val="16"/>
                <w:szCs w:val="16"/>
              </w:rPr>
              <w:t> </w:t>
            </w:r>
          </w:p>
        </w:tc>
        <w:tc>
          <w:tcPr>
            <w:tcW w:w="617" w:type="dxa"/>
            <w:shd w:val="clear" w:color="000000" w:fill="FFFFFF"/>
            <w:noWrap/>
            <w:hideMark/>
          </w:tcPr>
          <w:p w:rsidR="00F9401B" w:rsidRPr="00F9401B" w:rsidRDefault="00F9401B" w:rsidP="00F9401B">
            <w:pPr>
              <w:rPr>
                <w:sz w:val="16"/>
                <w:szCs w:val="16"/>
              </w:rPr>
            </w:pPr>
            <w:r w:rsidRPr="00F9401B">
              <w:rPr>
                <w:sz w:val="16"/>
                <w:szCs w:val="16"/>
              </w:rPr>
              <w:t> </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80,0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95,0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95,0</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lastRenderedPageBreak/>
              <w:t>Мероприятия в области формирования информационного общества</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901</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01</w:t>
            </w:r>
          </w:p>
        </w:tc>
        <w:tc>
          <w:tcPr>
            <w:tcW w:w="643" w:type="dxa"/>
            <w:shd w:val="clear" w:color="000000" w:fill="FFFFFF"/>
            <w:noWrap/>
            <w:hideMark/>
          </w:tcPr>
          <w:p w:rsidR="00F9401B" w:rsidRPr="00F9401B" w:rsidRDefault="00F9401B" w:rsidP="00F9401B">
            <w:pPr>
              <w:rPr>
                <w:sz w:val="16"/>
                <w:szCs w:val="16"/>
              </w:rPr>
            </w:pPr>
            <w:r w:rsidRPr="00F9401B">
              <w:rPr>
                <w:sz w:val="16"/>
                <w:szCs w:val="16"/>
              </w:rPr>
              <w:t>13</w:t>
            </w:r>
          </w:p>
        </w:tc>
        <w:tc>
          <w:tcPr>
            <w:tcW w:w="509" w:type="dxa"/>
            <w:shd w:val="clear" w:color="000000" w:fill="FFFFFF"/>
            <w:noWrap/>
            <w:hideMark/>
          </w:tcPr>
          <w:p w:rsidR="00F9401B" w:rsidRPr="00F9401B" w:rsidRDefault="00F9401B" w:rsidP="00F9401B">
            <w:pPr>
              <w:rPr>
                <w:sz w:val="16"/>
                <w:szCs w:val="16"/>
              </w:rPr>
            </w:pPr>
            <w:r w:rsidRPr="00F9401B">
              <w:rPr>
                <w:sz w:val="16"/>
                <w:szCs w:val="16"/>
              </w:rPr>
              <w:t>18</w:t>
            </w:r>
          </w:p>
        </w:tc>
        <w:tc>
          <w:tcPr>
            <w:tcW w:w="401" w:type="dxa"/>
            <w:shd w:val="clear" w:color="000000" w:fill="FFFFFF"/>
            <w:noWrap/>
            <w:hideMark/>
          </w:tcPr>
          <w:p w:rsidR="00F9401B" w:rsidRPr="00F9401B" w:rsidRDefault="00F9401B" w:rsidP="00F9401B">
            <w:pPr>
              <w:rPr>
                <w:sz w:val="16"/>
                <w:szCs w:val="16"/>
              </w:rPr>
            </w:pPr>
            <w:r w:rsidRPr="00F9401B">
              <w:rPr>
                <w:sz w:val="16"/>
                <w:szCs w:val="16"/>
              </w:rPr>
              <w:t>3</w:t>
            </w:r>
          </w:p>
        </w:tc>
        <w:tc>
          <w:tcPr>
            <w:tcW w:w="606" w:type="dxa"/>
            <w:shd w:val="clear" w:color="000000" w:fill="FFFFFF"/>
            <w:noWrap/>
            <w:hideMark/>
          </w:tcPr>
          <w:p w:rsidR="00F9401B" w:rsidRPr="00F9401B" w:rsidRDefault="00F9401B" w:rsidP="00F9401B">
            <w:pPr>
              <w:rPr>
                <w:sz w:val="16"/>
                <w:szCs w:val="16"/>
              </w:rPr>
            </w:pPr>
            <w:r w:rsidRPr="00F9401B">
              <w:rPr>
                <w:sz w:val="16"/>
                <w:szCs w:val="16"/>
              </w:rPr>
              <w:t>01</w:t>
            </w:r>
          </w:p>
        </w:tc>
        <w:tc>
          <w:tcPr>
            <w:tcW w:w="734" w:type="dxa"/>
            <w:shd w:val="clear" w:color="000000" w:fill="FFFFFF"/>
            <w:noWrap/>
            <w:hideMark/>
          </w:tcPr>
          <w:p w:rsidR="00F9401B" w:rsidRPr="00F9401B" w:rsidRDefault="00F9401B" w:rsidP="00F9401B">
            <w:pPr>
              <w:rPr>
                <w:sz w:val="16"/>
                <w:szCs w:val="16"/>
              </w:rPr>
            </w:pPr>
            <w:r w:rsidRPr="00F9401B">
              <w:rPr>
                <w:sz w:val="16"/>
                <w:szCs w:val="16"/>
              </w:rPr>
              <w:t>42070</w:t>
            </w:r>
          </w:p>
        </w:tc>
        <w:tc>
          <w:tcPr>
            <w:tcW w:w="617" w:type="dxa"/>
            <w:shd w:val="clear" w:color="000000" w:fill="FFFFFF"/>
            <w:noWrap/>
            <w:hideMark/>
          </w:tcPr>
          <w:p w:rsidR="00F9401B" w:rsidRPr="00F9401B" w:rsidRDefault="00F9401B" w:rsidP="00F9401B">
            <w:pPr>
              <w:rPr>
                <w:sz w:val="16"/>
                <w:szCs w:val="16"/>
              </w:rPr>
            </w:pPr>
            <w:r w:rsidRPr="00F9401B">
              <w:rPr>
                <w:sz w:val="16"/>
                <w:szCs w:val="16"/>
              </w:rPr>
              <w:t> </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80,0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95,0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95,0</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Закупка товаров, работ и услуг для обеспечения государственных (муниципальных) нужд</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901</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01</w:t>
            </w:r>
          </w:p>
        </w:tc>
        <w:tc>
          <w:tcPr>
            <w:tcW w:w="643" w:type="dxa"/>
            <w:shd w:val="clear" w:color="000000" w:fill="FFFFFF"/>
            <w:noWrap/>
            <w:hideMark/>
          </w:tcPr>
          <w:p w:rsidR="00F9401B" w:rsidRPr="00F9401B" w:rsidRDefault="00F9401B" w:rsidP="00F9401B">
            <w:pPr>
              <w:rPr>
                <w:sz w:val="16"/>
                <w:szCs w:val="16"/>
              </w:rPr>
            </w:pPr>
            <w:r w:rsidRPr="00F9401B">
              <w:rPr>
                <w:sz w:val="16"/>
                <w:szCs w:val="16"/>
              </w:rPr>
              <w:t>13</w:t>
            </w:r>
          </w:p>
        </w:tc>
        <w:tc>
          <w:tcPr>
            <w:tcW w:w="509" w:type="dxa"/>
            <w:shd w:val="clear" w:color="000000" w:fill="FFFFFF"/>
            <w:noWrap/>
            <w:hideMark/>
          </w:tcPr>
          <w:p w:rsidR="00F9401B" w:rsidRPr="00F9401B" w:rsidRDefault="00F9401B" w:rsidP="00F9401B">
            <w:pPr>
              <w:rPr>
                <w:sz w:val="16"/>
                <w:szCs w:val="16"/>
              </w:rPr>
            </w:pPr>
            <w:r w:rsidRPr="00F9401B">
              <w:rPr>
                <w:sz w:val="16"/>
                <w:szCs w:val="16"/>
              </w:rPr>
              <w:t>18</w:t>
            </w:r>
          </w:p>
        </w:tc>
        <w:tc>
          <w:tcPr>
            <w:tcW w:w="401" w:type="dxa"/>
            <w:shd w:val="clear" w:color="000000" w:fill="FFFFFF"/>
            <w:noWrap/>
            <w:hideMark/>
          </w:tcPr>
          <w:p w:rsidR="00F9401B" w:rsidRPr="00F9401B" w:rsidRDefault="00F9401B" w:rsidP="00F9401B">
            <w:pPr>
              <w:rPr>
                <w:sz w:val="16"/>
                <w:szCs w:val="16"/>
              </w:rPr>
            </w:pPr>
            <w:r w:rsidRPr="00F9401B">
              <w:rPr>
                <w:sz w:val="16"/>
                <w:szCs w:val="16"/>
              </w:rPr>
              <w:t>3</w:t>
            </w:r>
          </w:p>
        </w:tc>
        <w:tc>
          <w:tcPr>
            <w:tcW w:w="606" w:type="dxa"/>
            <w:shd w:val="clear" w:color="000000" w:fill="FFFFFF"/>
            <w:noWrap/>
            <w:hideMark/>
          </w:tcPr>
          <w:p w:rsidR="00F9401B" w:rsidRPr="00F9401B" w:rsidRDefault="00F9401B" w:rsidP="00F9401B">
            <w:pPr>
              <w:rPr>
                <w:sz w:val="16"/>
                <w:szCs w:val="16"/>
              </w:rPr>
            </w:pPr>
            <w:r w:rsidRPr="00F9401B">
              <w:rPr>
                <w:sz w:val="16"/>
                <w:szCs w:val="16"/>
              </w:rPr>
              <w:t>01</w:t>
            </w:r>
          </w:p>
        </w:tc>
        <w:tc>
          <w:tcPr>
            <w:tcW w:w="734" w:type="dxa"/>
            <w:shd w:val="clear" w:color="000000" w:fill="FFFFFF"/>
            <w:noWrap/>
            <w:hideMark/>
          </w:tcPr>
          <w:p w:rsidR="00F9401B" w:rsidRPr="00F9401B" w:rsidRDefault="00F9401B" w:rsidP="00F9401B">
            <w:pPr>
              <w:rPr>
                <w:sz w:val="16"/>
                <w:szCs w:val="16"/>
              </w:rPr>
            </w:pPr>
            <w:r w:rsidRPr="00F9401B">
              <w:rPr>
                <w:sz w:val="16"/>
                <w:szCs w:val="16"/>
              </w:rPr>
              <w:t>42070</w:t>
            </w:r>
          </w:p>
        </w:tc>
        <w:tc>
          <w:tcPr>
            <w:tcW w:w="617" w:type="dxa"/>
            <w:shd w:val="clear" w:color="000000" w:fill="FFFFFF"/>
            <w:noWrap/>
            <w:hideMark/>
          </w:tcPr>
          <w:p w:rsidR="00F9401B" w:rsidRPr="00F9401B" w:rsidRDefault="00F9401B" w:rsidP="00F9401B">
            <w:pPr>
              <w:rPr>
                <w:sz w:val="16"/>
                <w:szCs w:val="16"/>
              </w:rPr>
            </w:pPr>
            <w:r w:rsidRPr="00F9401B">
              <w:rPr>
                <w:sz w:val="16"/>
                <w:szCs w:val="16"/>
              </w:rPr>
              <w:t>200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80,0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95,0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95,0</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Иные закупки товаров, работ и услуг для обеспечения государственных (муниципальных) нужд</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901</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01</w:t>
            </w:r>
          </w:p>
        </w:tc>
        <w:tc>
          <w:tcPr>
            <w:tcW w:w="643" w:type="dxa"/>
            <w:shd w:val="clear" w:color="000000" w:fill="FFFFFF"/>
            <w:noWrap/>
            <w:hideMark/>
          </w:tcPr>
          <w:p w:rsidR="00F9401B" w:rsidRPr="00F9401B" w:rsidRDefault="00F9401B" w:rsidP="00F9401B">
            <w:pPr>
              <w:rPr>
                <w:sz w:val="16"/>
                <w:szCs w:val="16"/>
              </w:rPr>
            </w:pPr>
            <w:r w:rsidRPr="00F9401B">
              <w:rPr>
                <w:sz w:val="16"/>
                <w:szCs w:val="16"/>
              </w:rPr>
              <w:t>13</w:t>
            </w:r>
          </w:p>
        </w:tc>
        <w:tc>
          <w:tcPr>
            <w:tcW w:w="509" w:type="dxa"/>
            <w:shd w:val="clear" w:color="000000" w:fill="FFFFFF"/>
            <w:noWrap/>
            <w:hideMark/>
          </w:tcPr>
          <w:p w:rsidR="00F9401B" w:rsidRPr="00F9401B" w:rsidRDefault="00F9401B" w:rsidP="00F9401B">
            <w:pPr>
              <w:rPr>
                <w:sz w:val="16"/>
                <w:szCs w:val="16"/>
              </w:rPr>
            </w:pPr>
            <w:r w:rsidRPr="00F9401B">
              <w:rPr>
                <w:sz w:val="16"/>
                <w:szCs w:val="16"/>
              </w:rPr>
              <w:t>18</w:t>
            </w:r>
          </w:p>
        </w:tc>
        <w:tc>
          <w:tcPr>
            <w:tcW w:w="401" w:type="dxa"/>
            <w:shd w:val="clear" w:color="000000" w:fill="FFFFFF"/>
            <w:noWrap/>
            <w:hideMark/>
          </w:tcPr>
          <w:p w:rsidR="00F9401B" w:rsidRPr="00F9401B" w:rsidRDefault="00F9401B" w:rsidP="00F9401B">
            <w:pPr>
              <w:rPr>
                <w:sz w:val="16"/>
                <w:szCs w:val="16"/>
              </w:rPr>
            </w:pPr>
            <w:r w:rsidRPr="00F9401B">
              <w:rPr>
                <w:sz w:val="16"/>
                <w:szCs w:val="16"/>
              </w:rPr>
              <w:t>3</w:t>
            </w:r>
          </w:p>
        </w:tc>
        <w:tc>
          <w:tcPr>
            <w:tcW w:w="606" w:type="dxa"/>
            <w:shd w:val="clear" w:color="000000" w:fill="FFFFFF"/>
            <w:noWrap/>
            <w:hideMark/>
          </w:tcPr>
          <w:p w:rsidR="00F9401B" w:rsidRPr="00F9401B" w:rsidRDefault="00F9401B" w:rsidP="00F9401B">
            <w:pPr>
              <w:rPr>
                <w:sz w:val="16"/>
                <w:szCs w:val="16"/>
              </w:rPr>
            </w:pPr>
            <w:r w:rsidRPr="00F9401B">
              <w:rPr>
                <w:sz w:val="16"/>
                <w:szCs w:val="16"/>
              </w:rPr>
              <w:t>01</w:t>
            </w:r>
          </w:p>
        </w:tc>
        <w:tc>
          <w:tcPr>
            <w:tcW w:w="734" w:type="dxa"/>
            <w:shd w:val="clear" w:color="000000" w:fill="FFFFFF"/>
            <w:noWrap/>
            <w:hideMark/>
          </w:tcPr>
          <w:p w:rsidR="00F9401B" w:rsidRPr="00F9401B" w:rsidRDefault="00F9401B" w:rsidP="00F9401B">
            <w:pPr>
              <w:rPr>
                <w:sz w:val="16"/>
                <w:szCs w:val="16"/>
              </w:rPr>
            </w:pPr>
            <w:r w:rsidRPr="00F9401B">
              <w:rPr>
                <w:sz w:val="16"/>
                <w:szCs w:val="16"/>
              </w:rPr>
              <w:t>42070</w:t>
            </w:r>
          </w:p>
        </w:tc>
        <w:tc>
          <w:tcPr>
            <w:tcW w:w="617" w:type="dxa"/>
            <w:shd w:val="clear" w:color="000000" w:fill="FFFFFF"/>
            <w:noWrap/>
            <w:hideMark/>
          </w:tcPr>
          <w:p w:rsidR="00F9401B" w:rsidRPr="00F9401B" w:rsidRDefault="00F9401B" w:rsidP="00F9401B">
            <w:pPr>
              <w:rPr>
                <w:sz w:val="16"/>
                <w:szCs w:val="16"/>
              </w:rPr>
            </w:pPr>
            <w:r w:rsidRPr="00F9401B">
              <w:rPr>
                <w:sz w:val="16"/>
                <w:szCs w:val="16"/>
              </w:rPr>
              <w:t>240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80,0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95,0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95,0</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 xml:space="preserve">Непрограммные расходы главных распорядителей средств бюджета </w:t>
            </w:r>
            <w:proofErr w:type="spellStart"/>
            <w:r w:rsidRPr="00F9401B">
              <w:rPr>
                <w:sz w:val="16"/>
                <w:szCs w:val="16"/>
              </w:rPr>
              <w:t>Чамзинского</w:t>
            </w:r>
            <w:proofErr w:type="spellEnd"/>
            <w:r w:rsidRPr="00F9401B">
              <w:rPr>
                <w:sz w:val="16"/>
                <w:szCs w:val="16"/>
              </w:rPr>
              <w:t xml:space="preserve"> муниципального района Республики Мордовия</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901</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01</w:t>
            </w:r>
          </w:p>
        </w:tc>
        <w:tc>
          <w:tcPr>
            <w:tcW w:w="643" w:type="dxa"/>
            <w:shd w:val="clear" w:color="000000" w:fill="FFFFFF"/>
            <w:noWrap/>
            <w:hideMark/>
          </w:tcPr>
          <w:p w:rsidR="00F9401B" w:rsidRPr="00F9401B" w:rsidRDefault="00F9401B" w:rsidP="00F9401B">
            <w:pPr>
              <w:rPr>
                <w:sz w:val="16"/>
                <w:szCs w:val="16"/>
              </w:rPr>
            </w:pPr>
            <w:r w:rsidRPr="00F9401B">
              <w:rPr>
                <w:sz w:val="16"/>
                <w:szCs w:val="16"/>
              </w:rPr>
              <w:t>13</w:t>
            </w:r>
          </w:p>
        </w:tc>
        <w:tc>
          <w:tcPr>
            <w:tcW w:w="509" w:type="dxa"/>
            <w:shd w:val="clear" w:color="000000" w:fill="FFFFFF"/>
            <w:noWrap/>
            <w:hideMark/>
          </w:tcPr>
          <w:p w:rsidR="00F9401B" w:rsidRPr="00F9401B" w:rsidRDefault="00F9401B" w:rsidP="00F9401B">
            <w:pPr>
              <w:rPr>
                <w:sz w:val="16"/>
                <w:szCs w:val="16"/>
              </w:rPr>
            </w:pPr>
            <w:r w:rsidRPr="00F9401B">
              <w:rPr>
                <w:sz w:val="16"/>
                <w:szCs w:val="16"/>
              </w:rPr>
              <w:t>89</w:t>
            </w:r>
          </w:p>
        </w:tc>
        <w:tc>
          <w:tcPr>
            <w:tcW w:w="401" w:type="dxa"/>
            <w:shd w:val="clear" w:color="000000" w:fill="FFFFFF"/>
            <w:noWrap/>
            <w:hideMark/>
          </w:tcPr>
          <w:p w:rsidR="00F9401B" w:rsidRPr="00F9401B" w:rsidRDefault="00F9401B" w:rsidP="00F9401B">
            <w:pPr>
              <w:rPr>
                <w:sz w:val="16"/>
                <w:szCs w:val="16"/>
              </w:rPr>
            </w:pPr>
            <w:r w:rsidRPr="00F9401B">
              <w:rPr>
                <w:sz w:val="16"/>
                <w:szCs w:val="16"/>
              </w:rPr>
              <w:t> </w:t>
            </w:r>
          </w:p>
        </w:tc>
        <w:tc>
          <w:tcPr>
            <w:tcW w:w="606" w:type="dxa"/>
            <w:shd w:val="clear" w:color="000000" w:fill="FFFFFF"/>
            <w:noWrap/>
            <w:hideMark/>
          </w:tcPr>
          <w:p w:rsidR="00F9401B" w:rsidRPr="00F9401B" w:rsidRDefault="00F9401B" w:rsidP="00F9401B">
            <w:pPr>
              <w:rPr>
                <w:sz w:val="16"/>
                <w:szCs w:val="16"/>
              </w:rPr>
            </w:pPr>
            <w:r w:rsidRPr="00F9401B">
              <w:rPr>
                <w:sz w:val="16"/>
                <w:szCs w:val="16"/>
              </w:rPr>
              <w:t> </w:t>
            </w:r>
          </w:p>
        </w:tc>
        <w:tc>
          <w:tcPr>
            <w:tcW w:w="734" w:type="dxa"/>
            <w:shd w:val="clear" w:color="000000" w:fill="FFFFFF"/>
            <w:noWrap/>
            <w:hideMark/>
          </w:tcPr>
          <w:p w:rsidR="00F9401B" w:rsidRPr="00F9401B" w:rsidRDefault="00F9401B" w:rsidP="00F9401B">
            <w:pPr>
              <w:rPr>
                <w:sz w:val="16"/>
                <w:szCs w:val="16"/>
              </w:rPr>
            </w:pPr>
            <w:r w:rsidRPr="00F9401B">
              <w:rPr>
                <w:sz w:val="16"/>
                <w:szCs w:val="16"/>
              </w:rPr>
              <w:t> </w:t>
            </w:r>
          </w:p>
        </w:tc>
        <w:tc>
          <w:tcPr>
            <w:tcW w:w="617" w:type="dxa"/>
            <w:shd w:val="clear" w:color="000000" w:fill="FFFFFF"/>
            <w:noWrap/>
            <w:hideMark/>
          </w:tcPr>
          <w:p w:rsidR="00F9401B" w:rsidRPr="00F9401B" w:rsidRDefault="00F9401B" w:rsidP="00F9401B">
            <w:pPr>
              <w:rPr>
                <w:sz w:val="16"/>
                <w:szCs w:val="16"/>
              </w:rPr>
            </w:pPr>
            <w:r w:rsidRPr="00F9401B">
              <w:rPr>
                <w:sz w:val="16"/>
                <w:szCs w:val="16"/>
              </w:rPr>
              <w:t> </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8 722,2</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5 723,1</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4 828,4</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 xml:space="preserve">Непрограммные расходы в рамках обеспечения деятельности главных распорядителей средств бюджета </w:t>
            </w:r>
            <w:proofErr w:type="spellStart"/>
            <w:r w:rsidRPr="00F9401B">
              <w:rPr>
                <w:sz w:val="16"/>
                <w:szCs w:val="16"/>
              </w:rPr>
              <w:t>Чамзинского</w:t>
            </w:r>
            <w:proofErr w:type="spellEnd"/>
            <w:r w:rsidRPr="00F9401B">
              <w:rPr>
                <w:sz w:val="16"/>
                <w:szCs w:val="16"/>
              </w:rPr>
              <w:t xml:space="preserve"> муниципального района Республики Мордовия</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901</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01</w:t>
            </w:r>
          </w:p>
        </w:tc>
        <w:tc>
          <w:tcPr>
            <w:tcW w:w="643" w:type="dxa"/>
            <w:shd w:val="clear" w:color="000000" w:fill="FFFFFF"/>
            <w:noWrap/>
            <w:hideMark/>
          </w:tcPr>
          <w:p w:rsidR="00F9401B" w:rsidRPr="00F9401B" w:rsidRDefault="00F9401B" w:rsidP="00F9401B">
            <w:pPr>
              <w:rPr>
                <w:sz w:val="16"/>
                <w:szCs w:val="16"/>
              </w:rPr>
            </w:pPr>
            <w:r w:rsidRPr="00F9401B">
              <w:rPr>
                <w:sz w:val="16"/>
                <w:szCs w:val="16"/>
              </w:rPr>
              <w:t>13</w:t>
            </w:r>
          </w:p>
        </w:tc>
        <w:tc>
          <w:tcPr>
            <w:tcW w:w="509" w:type="dxa"/>
            <w:shd w:val="clear" w:color="000000" w:fill="FFFFFF"/>
            <w:noWrap/>
            <w:hideMark/>
          </w:tcPr>
          <w:p w:rsidR="00F9401B" w:rsidRPr="00F9401B" w:rsidRDefault="00F9401B" w:rsidP="00F9401B">
            <w:pPr>
              <w:rPr>
                <w:sz w:val="16"/>
                <w:szCs w:val="16"/>
              </w:rPr>
            </w:pPr>
            <w:r w:rsidRPr="00F9401B">
              <w:rPr>
                <w:sz w:val="16"/>
                <w:szCs w:val="16"/>
              </w:rPr>
              <w:t>89</w:t>
            </w:r>
          </w:p>
        </w:tc>
        <w:tc>
          <w:tcPr>
            <w:tcW w:w="401" w:type="dxa"/>
            <w:shd w:val="clear" w:color="000000" w:fill="FFFFFF"/>
            <w:noWrap/>
            <w:hideMark/>
          </w:tcPr>
          <w:p w:rsidR="00F9401B" w:rsidRPr="00F9401B" w:rsidRDefault="00F9401B" w:rsidP="00F9401B">
            <w:pPr>
              <w:rPr>
                <w:sz w:val="16"/>
                <w:szCs w:val="16"/>
              </w:rPr>
            </w:pPr>
            <w:r w:rsidRPr="00F9401B">
              <w:rPr>
                <w:sz w:val="16"/>
                <w:szCs w:val="16"/>
              </w:rPr>
              <w:t>1</w:t>
            </w:r>
          </w:p>
        </w:tc>
        <w:tc>
          <w:tcPr>
            <w:tcW w:w="606" w:type="dxa"/>
            <w:shd w:val="clear" w:color="000000" w:fill="FFFFFF"/>
            <w:noWrap/>
            <w:hideMark/>
          </w:tcPr>
          <w:p w:rsidR="00F9401B" w:rsidRPr="00F9401B" w:rsidRDefault="00F9401B" w:rsidP="00F9401B">
            <w:pPr>
              <w:rPr>
                <w:sz w:val="16"/>
                <w:szCs w:val="16"/>
              </w:rPr>
            </w:pPr>
            <w:r w:rsidRPr="00F9401B">
              <w:rPr>
                <w:sz w:val="16"/>
                <w:szCs w:val="16"/>
              </w:rPr>
              <w:t> </w:t>
            </w:r>
          </w:p>
        </w:tc>
        <w:tc>
          <w:tcPr>
            <w:tcW w:w="734" w:type="dxa"/>
            <w:shd w:val="clear" w:color="000000" w:fill="FFFFFF"/>
            <w:noWrap/>
            <w:hideMark/>
          </w:tcPr>
          <w:p w:rsidR="00F9401B" w:rsidRPr="00F9401B" w:rsidRDefault="00F9401B" w:rsidP="00F9401B">
            <w:pPr>
              <w:rPr>
                <w:sz w:val="16"/>
                <w:szCs w:val="16"/>
              </w:rPr>
            </w:pPr>
            <w:r w:rsidRPr="00F9401B">
              <w:rPr>
                <w:sz w:val="16"/>
                <w:szCs w:val="16"/>
              </w:rPr>
              <w:t> </w:t>
            </w:r>
          </w:p>
        </w:tc>
        <w:tc>
          <w:tcPr>
            <w:tcW w:w="617" w:type="dxa"/>
            <w:shd w:val="clear" w:color="000000" w:fill="FFFFFF"/>
            <w:noWrap/>
            <w:hideMark/>
          </w:tcPr>
          <w:p w:rsidR="00F9401B" w:rsidRPr="00F9401B" w:rsidRDefault="00F9401B" w:rsidP="00F9401B">
            <w:pPr>
              <w:rPr>
                <w:sz w:val="16"/>
                <w:szCs w:val="16"/>
              </w:rPr>
            </w:pPr>
            <w:r w:rsidRPr="00F9401B">
              <w:rPr>
                <w:sz w:val="16"/>
                <w:szCs w:val="16"/>
              </w:rPr>
              <w:t> </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8 722,2</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5 723,1</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4 828,4</w:t>
            </w:r>
          </w:p>
        </w:tc>
      </w:tr>
      <w:tr w:rsidR="00C61BC4" w:rsidRPr="00F9401B" w:rsidTr="00D97AA3">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Иные межбюджетные трансферты на осуществление переданных полномочий по утверждению генеральных планов поселений, правил землепользования и застройки, местных нормативов градостроительного проектирования поселений, осуществлению муниципального земельного контроля в границах поселения</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901</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01</w:t>
            </w:r>
          </w:p>
        </w:tc>
        <w:tc>
          <w:tcPr>
            <w:tcW w:w="643" w:type="dxa"/>
            <w:shd w:val="clear" w:color="000000" w:fill="FFFFFF"/>
            <w:noWrap/>
            <w:hideMark/>
          </w:tcPr>
          <w:p w:rsidR="00F9401B" w:rsidRPr="00F9401B" w:rsidRDefault="00F9401B" w:rsidP="00F9401B">
            <w:pPr>
              <w:rPr>
                <w:sz w:val="16"/>
                <w:szCs w:val="16"/>
              </w:rPr>
            </w:pPr>
            <w:r w:rsidRPr="00F9401B">
              <w:rPr>
                <w:sz w:val="16"/>
                <w:szCs w:val="16"/>
              </w:rPr>
              <w:t>13</w:t>
            </w:r>
          </w:p>
        </w:tc>
        <w:tc>
          <w:tcPr>
            <w:tcW w:w="509" w:type="dxa"/>
            <w:shd w:val="clear" w:color="000000" w:fill="FFFFFF"/>
            <w:noWrap/>
            <w:hideMark/>
          </w:tcPr>
          <w:p w:rsidR="00F9401B" w:rsidRPr="00F9401B" w:rsidRDefault="00F9401B" w:rsidP="00F9401B">
            <w:pPr>
              <w:rPr>
                <w:sz w:val="16"/>
                <w:szCs w:val="16"/>
              </w:rPr>
            </w:pPr>
            <w:r w:rsidRPr="00F9401B">
              <w:rPr>
                <w:sz w:val="16"/>
                <w:szCs w:val="16"/>
              </w:rPr>
              <w:t>89</w:t>
            </w:r>
          </w:p>
        </w:tc>
        <w:tc>
          <w:tcPr>
            <w:tcW w:w="401" w:type="dxa"/>
            <w:shd w:val="clear" w:color="000000" w:fill="FFFFFF"/>
            <w:noWrap/>
          </w:tcPr>
          <w:p w:rsidR="00F9401B" w:rsidRPr="00F9401B" w:rsidRDefault="00D97AA3" w:rsidP="00F9401B">
            <w:pPr>
              <w:rPr>
                <w:sz w:val="16"/>
                <w:szCs w:val="16"/>
              </w:rPr>
            </w:pPr>
            <w:r>
              <w:rPr>
                <w:sz w:val="16"/>
                <w:szCs w:val="16"/>
              </w:rPr>
              <w:t>1</w:t>
            </w:r>
          </w:p>
        </w:tc>
        <w:tc>
          <w:tcPr>
            <w:tcW w:w="606" w:type="dxa"/>
            <w:shd w:val="clear" w:color="000000" w:fill="FFFFFF"/>
            <w:noWrap/>
            <w:hideMark/>
          </w:tcPr>
          <w:p w:rsidR="00F9401B" w:rsidRPr="00F9401B" w:rsidRDefault="00F9401B" w:rsidP="00F9401B">
            <w:pPr>
              <w:rPr>
                <w:sz w:val="16"/>
                <w:szCs w:val="16"/>
              </w:rPr>
            </w:pPr>
            <w:r w:rsidRPr="00F9401B">
              <w:rPr>
                <w:sz w:val="16"/>
                <w:szCs w:val="16"/>
              </w:rPr>
              <w:t>0</w:t>
            </w:r>
            <w:r w:rsidR="00D97AA3">
              <w:rPr>
                <w:sz w:val="16"/>
                <w:szCs w:val="16"/>
              </w:rPr>
              <w:t>0</w:t>
            </w:r>
          </w:p>
        </w:tc>
        <w:tc>
          <w:tcPr>
            <w:tcW w:w="734" w:type="dxa"/>
            <w:shd w:val="clear" w:color="000000" w:fill="FFFFFF"/>
            <w:noWrap/>
            <w:hideMark/>
          </w:tcPr>
          <w:p w:rsidR="00F9401B" w:rsidRPr="00F9401B" w:rsidRDefault="00F9401B" w:rsidP="00F9401B">
            <w:pPr>
              <w:rPr>
                <w:sz w:val="16"/>
                <w:szCs w:val="16"/>
              </w:rPr>
            </w:pPr>
            <w:r w:rsidRPr="00F9401B">
              <w:rPr>
                <w:sz w:val="16"/>
                <w:szCs w:val="16"/>
              </w:rPr>
              <w:t>44107</w:t>
            </w:r>
          </w:p>
        </w:tc>
        <w:tc>
          <w:tcPr>
            <w:tcW w:w="617" w:type="dxa"/>
            <w:shd w:val="clear" w:color="000000" w:fill="FFFFFF"/>
            <w:noWrap/>
            <w:hideMark/>
          </w:tcPr>
          <w:p w:rsidR="00F9401B" w:rsidRPr="00F9401B" w:rsidRDefault="00F9401B" w:rsidP="00F9401B">
            <w:pPr>
              <w:rPr>
                <w:sz w:val="16"/>
                <w:szCs w:val="16"/>
              </w:rPr>
            </w:pPr>
            <w:r w:rsidRPr="00F9401B">
              <w:rPr>
                <w:sz w:val="16"/>
                <w:szCs w:val="16"/>
              </w:rPr>
              <w:t> </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1 000,0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1 000,0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0,0</w:t>
            </w:r>
          </w:p>
        </w:tc>
      </w:tr>
      <w:tr w:rsidR="00C61BC4" w:rsidRPr="00F9401B" w:rsidTr="00D97AA3">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Межбюджетные трансферты</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901</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01</w:t>
            </w:r>
          </w:p>
        </w:tc>
        <w:tc>
          <w:tcPr>
            <w:tcW w:w="643" w:type="dxa"/>
            <w:shd w:val="clear" w:color="000000" w:fill="FFFFFF"/>
            <w:noWrap/>
            <w:hideMark/>
          </w:tcPr>
          <w:p w:rsidR="00F9401B" w:rsidRPr="00F9401B" w:rsidRDefault="00F9401B" w:rsidP="00F9401B">
            <w:pPr>
              <w:rPr>
                <w:sz w:val="16"/>
                <w:szCs w:val="16"/>
              </w:rPr>
            </w:pPr>
            <w:r w:rsidRPr="00F9401B">
              <w:rPr>
                <w:sz w:val="16"/>
                <w:szCs w:val="16"/>
              </w:rPr>
              <w:t>13</w:t>
            </w:r>
          </w:p>
        </w:tc>
        <w:tc>
          <w:tcPr>
            <w:tcW w:w="509" w:type="dxa"/>
            <w:shd w:val="clear" w:color="000000" w:fill="FFFFFF"/>
            <w:noWrap/>
            <w:hideMark/>
          </w:tcPr>
          <w:p w:rsidR="00F9401B" w:rsidRPr="00F9401B" w:rsidRDefault="00F9401B" w:rsidP="00F9401B">
            <w:pPr>
              <w:rPr>
                <w:sz w:val="16"/>
                <w:szCs w:val="16"/>
              </w:rPr>
            </w:pPr>
            <w:r w:rsidRPr="00F9401B">
              <w:rPr>
                <w:sz w:val="16"/>
                <w:szCs w:val="16"/>
              </w:rPr>
              <w:t>89</w:t>
            </w:r>
          </w:p>
        </w:tc>
        <w:tc>
          <w:tcPr>
            <w:tcW w:w="401" w:type="dxa"/>
            <w:shd w:val="clear" w:color="000000" w:fill="FFFFFF"/>
            <w:noWrap/>
          </w:tcPr>
          <w:p w:rsidR="00F9401B" w:rsidRPr="00F9401B" w:rsidRDefault="00D97AA3" w:rsidP="00F9401B">
            <w:pPr>
              <w:rPr>
                <w:sz w:val="16"/>
                <w:szCs w:val="16"/>
              </w:rPr>
            </w:pPr>
            <w:r>
              <w:rPr>
                <w:sz w:val="16"/>
                <w:szCs w:val="16"/>
              </w:rPr>
              <w:t>1</w:t>
            </w:r>
          </w:p>
        </w:tc>
        <w:tc>
          <w:tcPr>
            <w:tcW w:w="606" w:type="dxa"/>
            <w:shd w:val="clear" w:color="000000" w:fill="FFFFFF"/>
            <w:noWrap/>
            <w:hideMark/>
          </w:tcPr>
          <w:p w:rsidR="00F9401B" w:rsidRPr="00F9401B" w:rsidRDefault="00F9401B" w:rsidP="00F9401B">
            <w:pPr>
              <w:rPr>
                <w:sz w:val="16"/>
                <w:szCs w:val="16"/>
              </w:rPr>
            </w:pPr>
            <w:r w:rsidRPr="00F9401B">
              <w:rPr>
                <w:sz w:val="16"/>
                <w:szCs w:val="16"/>
              </w:rPr>
              <w:t>0</w:t>
            </w:r>
            <w:r w:rsidR="00D97AA3">
              <w:rPr>
                <w:sz w:val="16"/>
                <w:szCs w:val="16"/>
              </w:rPr>
              <w:t>0</w:t>
            </w:r>
          </w:p>
        </w:tc>
        <w:tc>
          <w:tcPr>
            <w:tcW w:w="734" w:type="dxa"/>
            <w:shd w:val="clear" w:color="000000" w:fill="FFFFFF"/>
            <w:noWrap/>
            <w:hideMark/>
          </w:tcPr>
          <w:p w:rsidR="00F9401B" w:rsidRPr="00F9401B" w:rsidRDefault="00F9401B" w:rsidP="00F9401B">
            <w:pPr>
              <w:rPr>
                <w:sz w:val="16"/>
                <w:szCs w:val="16"/>
              </w:rPr>
            </w:pPr>
            <w:r w:rsidRPr="00F9401B">
              <w:rPr>
                <w:sz w:val="16"/>
                <w:szCs w:val="16"/>
              </w:rPr>
              <w:t>44107</w:t>
            </w:r>
          </w:p>
        </w:tc>
        <w:tc>
          <w:tcPr>
            <w:tcW w:w="617" w:type="dxa"/>
            <w:shd w:val="clear" w:color="000000" w:fill="FFFFFF"/>
            <w:noWrap/>
            <w:hideMark/>
          </w:tcPr>
          <w:p w:rsidR="00F9401B" w:rsidRPr="00F9401B" w:rsidRDefault="00F9401B" w:rsidP="00F9401B">
            <w:pPr>
              <w:rPr>
                <w:sz w:val="16"/>
                <w:szCs w:val="16"/>
              </w:rPr>
            </w:pPr>
            <w:r w:rsidRPr="00F9401B">
              <w:rPr>
                <w:sz w:val="16"/>
                <w:szCs w:val="16"/>
              </w:rPr>
              <w:t>500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1 000,0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1 000,0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0,0</w:t>
            </w:r>
          </w:p>
        </w:tc>
      </w:tr>
      <w:tr w:rsidR="00C61BC4" w:rsidRPr="00F9401B" w:rsidTr="00D97AA3">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Иные межбюджетные трансферты</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901</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01</w:t>
            </w:r>
          </w:p>
        </w:tc>
        <w:tc>
          <w:tcPr>
            <w:tcW w:w="643" w:type="dxa"/>
            <w:shd w:val="clear" w:color="000000" w:fill="FFFFFF"/>
            <w:noWrap/>
            <w:hideMark/>
          </w:tcPr>
          <w:p w:rsidR="00F9401B" w:rsidRPr="00F9401B" w:rsidRDefault="00F9401B" w:rsidP="00F9401B">
            <w:pPr>
              <w:rPr>
                <w:sz w:val="16"/>
                <w:szCs w:val="16"/>
              </w:rPr>
            </w:pPr>
            <w:r w:rsidRPr="00F9401B">
              <w:rPr>
                <w:sz w:val="16"/>
                <w:szCs w:val="16"/>
              </w:rPr>
              <w:t>13</w:t>
            </w:r>
          </w:p>
        </w:tc>
        <w:tc>
          <w:tcPr>
            <w:tcW w:w="509" w:type="dxa"/>
            <w:shd w:val="clear" w:color="000000" w:fill="FFFFFF"/>
            <w:noWrap/>
            <w:hideMark/>
          </w:tcPr>
          <w:p w:rsidR="00F9401B" w:rsidRPr="00F9401B" w:rsidRDefault="00F9401B" w:rsidP="00F9401B">
            <w:pPr>
              <w:rPr>
                <w:sz w:val="16"/>
                <w:szCs w:val="16"/>
              </w:rPr>
            </w:pPr>
            <w:r w:rsidRPr="00F9401B">
              <w:rPr>
                <w:sz w:val="16"/>
                <w:szCs w:val="16"/>
              </w:rPr>
              <w:t>89</w:t>
            </w:r>
          </w:p>
        </w:tc>
        <w:tc>
          <w:tcPr>
            <w:tcW w:w="401" w:type="dxa"/>
            <w:shd w:val="clear" w:color="000000" w:fill="FFFFFF"/>
            <w:noWrap/>
          </w:tcPr>
          <w:p w:rsidR="00F9401B" w:rsidRPr="00F9401B" w:rsidRDefault="00D97AA3" w:rsidP="00F9401B">
            <w:pPr>
              <w:rPr>
                <w:sz w:val="16"/>
                <w:szCs w:val="16"/>
              </w:rPr>
            </w:pPr>
            <w:r>
              <w:rPr>
                <w:sz w:val="16"/>
                <w:szCs w:val="16"/>
              </w:rPr>
              <w:t>1</w:t>
            </w:r>
          </w:p>
        </w:tc>
        <w:tc>
          <w:tcPr>
            <w:tcW w:w="606" w:type="dxa"/>
            <w:shd w:val="clear" w:color="000000" w:fill="FFFFFF"/>
            <w:noWrap/>
            <w:hideMark/>
          </w:tcPr>
          <w:p w:rsidR="00F9401B" w:rsidRPr="00F9401B" w:rsidRDefault="00F9401B" w:rsidP="00F9401B">
            <w:pPr>
              <w:rPr>
                <w:sz w:val="16"/>
                <w:szCs w:val="16"/>
              </w:rPr>
            </w:pPr>
            <w:r w:rsidRPr="00F9401B">
              <w:rPr>
                <w:sz w:val="16"/>
                <w:szCs w:val="16"/>
              </w:rPr>
              <w:t>0</w:t>
            </w:r>
            <w:r w:rsidR="00D97AA3">
              <w:rPr>
                <w:sz w:val="16"/>
                <w:szCs w:val="16"/>
              </w:rPr>
              <w:t>0</w:t>
            </w:r>
          </w:p>
        </w:tc>
        <w:tc>
          <w:tcPr>
            <w:tcW w:w="734" w:type="dxa"/>
            <w:shd w:val="clear" w:color="000000" w:fill="FFFFFF"/>
            <w:noWrap/>
            <w:hideMark/>
          </w:tcPr>
          <w:p w:rsidR="00F9401B" w:rsidRPr="00F9401B" w:rsidRDefault="00F9401B" w:rsidP="00F9401B">
            <w:pPr>
              <w:rPr>
                <w:sz w:val="16"/>
                <w:szCs w:val="16"/>
              </w:rPr>
            </w:pPr>
            <w:r w:rsidRPr="00F9401B">
              <w:rPr>
                <w:sz w:val="16"/>
                <w:szCs w:val="16"/>
              </w:rPr>
              <w:t>44107</w:t>
            </w:r>
          </w:p>
        </w:tc>
        <w:tc>
          <w:tcPr>
            <w:tcW w:w="617" w:type="dxa"/>
            <w:shd w:val="clear" w:color="000000" w:fill="FFFFFF"/>
            <w:noWrap/>
            <w:hideMark/>
          </w:tcPr>
          <w:p w:rsidR="00F9401B" w:rsidRPr="00F9401B" w:rsidRDefault="00F9401B" w:rsidP="00F9401B">
            <w:pPr>
              <w:rPr>
                <w:sz w:val="16"/>
                <w:szCs w:val="16"/>
              </w:rPr>
            </w:pPr>
            <w:r w:rsidRPr="00F9401B">
              <w:rPr>
                <w:sz w:val="16"/>
                <w:szCs w:val="16"/>
              </w:rPr>
              <w:t>540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1 000,0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1 000,0</w:t>
            </w:r>
          </w:p>
        </w:tc>
        <w:tc>
          <w:tcPr>
            <w:tcW w:w="1057" w:type="dxa"/>
            <w:shd w:val="clear" w:color="000000" w:fill="FFFFFF"/>
            <w:noWrap/>
            <w:hideMark/>
          </w:tcPr>
          <w:p w:rsidR="00F9401B" w:rsidRPr="00F9401B" w:rsidRDefault="00F9401B" w:rsidP="00C61BC4">
            <w:pPr>
              <w:jc w:val="right"/>
              <w:rPr>
                <w:sz w:val="16"/>
                <w:szCs w:val="16"/>
              </w:rPr>
            </w:pPr>
            <w:r w:rsidRPr="00F9401B">
              <w:rPr>
                <w:sz w:val="16"/>
                <w:szCs w:val="16"/>
              </w:rPr>
              <w:t> </w:t>
            </w:r>
            <w:r w:rsidR="00C61BC4" w:rsidRPr="00F9401B">
              <w:rPr>
                <w:sz w:val="16"/>
                <w:szCs w:val="16"/>
              </w:rPr>
              <w:t>0,0</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Учреждения по обеспечению хозяйственного обслуживания</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901</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01</w:t>
            </w:r>
          </w:p>
        </w:tc>
        <w:tc>
          <w:tcPr>
            <w:tcW w:w="643" w:type="dxa"/>
            <w:shd w:val="clear" w:color="000000" w:fill="FFFFFF"/>
            <w:noWrap/>
            <w:hideMark/>
          </w:tcPr>
          <w:p w:rsidR="00F9401B" w:rsidRPr="00F9401B" w:rsidRDefault="00F9401B" w:rsidP="00F9401B">
            <w:pPr>
              <w:rPr>
                <w:sz w:val="16"/>
                <w:szCs w:val="16"/>
              </w:rPr>
            </w:pPr>
            <w:r w:rsidRPr="00F9401B">
              <w:rPr>
                <w:sz w:val="16"/>
                <w:szCs w:val="16"/>
              </w:rPr>
              <w:t>13</w:t>
            </w:r>
          </w:p>
        </w:tc>
        <w:tc>
          <w:tcPr>
            <w:tcW w:w="509" w:type="dxa"/>
            <w:shd w:val="clear" w:color="000000" w:fill="FFFFFF"/>
            <w:noWrap/>
            <w:hideMark/>
          </w:tcPr>
          <w:p w:rsidR="00F9401B" w:rsidRPr="00F9401B" w:rsidRDefault="00F9401B" w:rsidP="00F9401B">
            <w:pPr>
              <w:rPr>
                <w:sz w:val="16"/>
                <w:szCs w:val="16"/>
              </w:rPr>
            </w:pPr>
            <w:r w:rsidRPr="00F9401B">
              <w:rPr>
                <w:sz w:val="16"/>
                <w:szCs w:val="16"/>
              </w:rPr>
              <w:t>89</w:t>
            </w:r>
          </w:p>
        </w:tc>
        <w:tc>
          <w:tcPr>
            <w:tcW w:w="401" w:type="dxa"/>
            <w:shd w:val="clear" w:color="000000" w:fill="FFFFFF"/>
            <w:noWrap/>
            <w:hideMark/>
          </w:tcPr>
          <w:p w:rsidR="00F9401B" w:rsidRPr="00F9401B" w:rsidRDefault="00F9401B" w:rsidP="00F9401B">
            <w:pPr>
              <w:rPr>
                <w:sz w:val="16"/>
                <w:szCs w:val="16"/>
              </w:rPr>
            </w:pPr>
            <w:r w:rsidRPr="00F9401B">
              <w:rPr>
                <w:sz w:val="16"/>
                <w:szCs w:val="16"/>
              </w:rPr>
              <w:t>1</w:t>
            </w:r>
          </w:p>
        </w:tc>
        <w:tc>
          <w:tcPr>
            <w:tcW w:w="606" w:type="dxa"/>
            <w:shd w:val="clear" w:color="000000" w:fill="FFFFFF"/>
            <w:noWrap/>
            <w:hideMark/>
          </w:tcPr>
          <w:p w:rsidR="00F9401B" w:rsidRPr="00F9401B" w:rsidRDefault="00F9401B" w:rsidP="00F9401B">
            <w:pPr>
              <w:rPr>
                <w:sz w:val="16"/>
                <w:szCs w:val="16"/>
              </w:rPr>
            </w:pPr>
            <w:r w:rsidRPr="00F9401B">
              <w:rPr>
                <w:sz w:val="16"/>
                <w:szCs w:val="16"/>
              </w:rPr>
              <w:t>00</w:t>
            </w:r>
          </w:p>
        </w:tc>
        <w:tc>
          <w:tcPr>
            <w:tcW w:w="734" w:type="dxa"/>
            <w:shd w:val="clear" w:color="000000" w:fill="FFFFFF"/>
            <w:noWrap/>
            <w:hideMark/>
          </w:tcPr>
          <w:p w:rsidR="00F9401B" w:rsidRPr="00F9401B" w:rsidRDefault="00F9401B" w:rsidP="00F9401B">
            <w:pPr>
              <w:rPr>
                <w:sz w:val="16"/>
                <w:szCs w:val="16"/>
              </w:rPr>
            </w:pPr>
            <w:r w:rsidRPr="00F9401B">
              <w:rPr>
                <w:sz w:val="16"/>
                <w:szCs w:val="16"/>
              </w:rPr>
              <w:t>61020</w:t>
            </w:r>
          </w:p>
        </w:tc>
        <w:tc>
          <w:tcPr>
            <w:tcW w:w="617" w:type="dxa"/>
            <w:shd w:val="clear" w:color="000000" w:fill="FFFFFF"/>
            <w:noWrap/>
            <w:hideMark/>
          </w:tcPr>
          <w:p w:rsidR="00F9401B" w:rsidRPr="00F9401B" w:rsidRDefault="00F9401B" w:rsidP="00F9401B">
            <w:pPr>
              <w:rPr>
                <w:sz w:val="16"/>
                <w:szCs w:val="16"/>
              </w:rPr>
            </w:pPr>
            <w:r w:rsidRPr="00F9401B">
              <w:rPr>
                <w:sz w:val="16"/>
                <w:szCs w:val="16"/>
              </w:rPr>
              <w:t> </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7 558,3</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4 723,1</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4 828,4</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901</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01</w:t>
            </w:r>
          </w:p>
        </w:tc>
        <w:tc>
          <w:tcPr>
            <w:tcW w:w="643" w:type="dxa"/>
            <w:shd w:val="clear" w:color="000000" w:fill="FFFFFF"/>
            <w:noWrap/>
            <w:hideMark/>
          </w:tcPr>
          <w:p w:rsidR="00F9401B" w:rsidRPr="00F9401B" w:rsidRDefault="00F9401B" w:rsidP="00F9401B">
            <w:pPr>
              <w:rPr>
                <w:sz w:val="16"/>
                <w:szCs w:val="16"/>
              </w:rPr>
            </w:pPr>
            <w:r w:rsidRPr="00F9401B">
              <w:rPr>
                <w:sz w:val="16"/>
                <w:szCs w:val="16"/>
              </w:rPr>
              <w:t>13</w:t>
            </w:r>
          </w:p>
        </w:tc>
        <w:tc>
          <w:tcPr>
            <w:tcW w:w="509" w:type="dxa"/>
            <w:shd w:val="clear" w:color="000000" w:fill="FFFFFF"/>
            <w:noWrap/>
            <w:hideMark/>
          </w:tcPr>
          <w:p w:rsidR="00F9401B" w:rsidRPr="00F9401B" w:rsidRDefault="00F9401B" w:rsidP="00F9401B">
            <w:pPr>
              <w:rPr>
                <w:sz w:val="16"/>
                <w:szCs w:val="16"/>
              </w:rPr>
            </w:pPr>
            <w:r w:rsidRPr="00F9401B">
              <w:rPr>
                <w:sz w:val="16"/>
                <w:szCs w:val="16"/>
              </w:rPr>
              <w:t>89</w:t>
            </w:r>
          </w:p>
        </w:tc>
        <w:tc>
          <w:tcPr>
            <w:tcW w:w="401" w:type="dxa"/>
            <w:shd w:val="clear" w:color="000000" w:fill="FFFFFF"/>
            <w:noWrap/>
            <w:hideMark/>
          </w:tcPr>
          <w:p w:rsidR="00F9401B" w:rsidRPr="00F9401B" w:rsidRDefault="00F9401B" w:rsidP="00F9401B">
            <w:pPr>
              <w:rPr>
                <w:sz w:val="16"/>
                <w:szCs w:val="16"/>
              </w:rPr>
            </w:pPr>
            <w:r w:rsidRPr="00F9401B">
              <w:rPr>
                <w:sz w:val="16"/>
                <w:szCs w:val="16"/>
              </w:rPr>
              <w:t>1</w:t>
            </w:r>
          </w:p>
        </w:tc>
        <w:tc>
          <w:tcPr>
            <w:tcW w:w="606" w:type="dxa"/>
            <w:shd w:val="clear" w:color="000000" w:fill="FFFFFF"/>
            <w:noWrap/>
            <w:hideMark/>
          </w:tcPr>
          <w:p w:rsidR="00F9401B" w:rsidRPr="00F9401B" w:rsidRDefault="00F9401B" w:rsidP="00F9401B">
            <w:pPr>
              <w:rPr>
                <w:sz w:val="16"/>
                <w:szCs w:val="16"/>
              </w:rPr>
            </w:pPr>
            <w:r w:rsidRPr="00F9401B">
              <w:rPr>
                <w:sz w:val="16"/>
                <w:szCs w:val="16"/>
              </w:rPr>
              <w:t>00</w:t>
            </w:r>
          </w:p>
        </w:tc>
        <w:tc>
          <w:tcPr>
            <w:tcW w:w="734" w:type="dxa"/>
            <w:shd w:val="clear" w:color="000000" w:fill="FFFFFF"/>
            <w:noWrap/>
            <w:hideMark/>
          </w:tcPr>
          <w:p w:rsidR="00F9401B" w:rsidRPr="00F9401B" w:rsidRDefault="00F9401B" w:rsidP="00F9401B">
            <w:pPr>
              <w:rPr>
                <w:sz w:val="16"/>
                <w:szCs w:val="16"/>
              </w:rPr>
            </w:pPr>
            <w:r w:rsidRPr="00F9401B">
              <w:rPr>
                <w:sz w:val="16"/>
                <w:szCs w:val="16"/>
              </w:rPr>
              <w:t>61020</w:t>
            </w:r>
          </w:p>
        </w:tc>
        <w:tc>
          <w:tcPr>
            <w:tcW w:w="617" w:type="dxa"/>
            <w:shd w:val="clear" w:color="000000" w:fill="FFFFFF"/>
            <w:noWrap/>
            <w:hideMark/>
          </w:tcPr>
          <w:p w:rsidR="00F9401B" w:rsidRPr="00F9401B" w:rsidRDefault="00F9401B" w:rsidP="00F9401B">
            <w:pPr>
              <w:rPr>
                <w:sz w:val="16"/>
                <w:szCs w:val="16"/>
              </w:rPr>
            </w:pPr>
            <w:r w:rsidRPr="00F9401B">
              <w:rPr>
                <w:sz w:val="16"/>
                <w:szCs w:val="16"/>
              </w:rPr>
              <w:t>100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2 877,9</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1 667,7</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1 667,7</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Расходы на выплаты персоналу казенных учреждений</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901</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01</w:t>
            </w:r>
          </w:p>
        </w:tc>
        <w:tc>
          <w:tcPr>
            <w:tcW w:w="643" w:type="dxa"/>
            <w:shd w:val="clear" w:color="000000" w:fill="FFFFFF"/>
            <w:noWrap/>
            <w:hideMark/>
          </w:tcPr>
          <w:p w:rsidR="00F9401B" w:rsidRPr="00F9401B" w:rsidRDefault="00F9401B" w:rsidP="00F9401B">
            <w:pPr>
              <w:rPr>
                <w:sz w:val="16"/>
                <w:szCs w:val="16"/>
              </w:rPr>
            </w:pPr>
            <w:r w:rsidRPr="00F9401B">
              <w:rPr>
                <w:sz w:val="16"/>
                <w:szCs w:val="16"/>
              </w:rPr>
              <w:t>13</w:t>
            </w:r>
          </w:p>
        </w:tc>
        <w:tc>
          <w:tcPr>
            <w:tcW w:w="509" w:type="dxa"/>
            <w:shd w:val="clear" w:color="000000" w:fill="FFFFFF"/>
            <w:noWrap/>
            <w:hideMark/>
          </w:tcPr>
          <w:p w:rsidR="00F9401B" w:rsidRPr="00F9401B" w:rsidRDefault="00F9401B" w:rsidP="00F9401B">
            <w:pPr>
              <w:rPr>
                <w:sz w:val="16"/>
                <w:szCs w:val="16"/>
              </w:rPr>
            </w:pPr>
            <w:r w:rsidRPr="00F9401B">
              <w:rPr>
                <w:sz w:val="16"/>
                <w:szCs w:val="16"/>
              </w:rPr>
              <w:t>89</w:t>
            </w:r>
          </w:p>
        </w:tc>
        <w:tc>
          <w:tcPr>
            <w:tcW w:w="401" w:type="dxa"/>
            <w:shd w:val="clear" w:color="000000" w:fill="FFFFFF"/>
            <w:noWrap/>
            <w:hideMark/>
          </w:tcPr>
          <w:p w:rsidR="00F9401B" w:rsidRPr="00F9401B" w:rsidRDefault="00F9401B" w:rsidP="00F9401B">
            <w:pPr>
              <w:rPr>
                <w:sz w:val="16"/>
                <w:szCs w:val="16"/>
              </w:rPr>
            </w:pPr>
            <w:r w:rsidRPr="00F9401B">
              <w:rPr>
                <w:sz w:val="16"/>
                <w:szCs w:val="16"/>
              </w:rPr>
              <w:t>1</w:t>
            </w:r>
          </w:p>
        </w:tc>
        <w:tc>
          <w:tcPr>
            <w:tcW w:w="606" w:type="dxa"/>
            <w:shd w:val="clear" w:color="000000" w:fill="FFFFFF"/>
            <w:noWrap/>
            <w:hideMark/>
          </w:tcPr>
          <w:p w:rsidR="00F9401B" w:rsidRPr="00F9401B" w:rsidRDefault="00F9401B" w:rsidP="00F9401B">
            <w:pPr>
              <w:rPr>
                <w:sz w:val="16"/>
                <w:szCs w:val="16"/>
              </w:rPr>
            </w:pPr>
            <w:r w:rsidRPr="00F9401B">
              <w:rPr>
                <w:sz w:val="16"/>
                <w:szCs w:val="16"/>
              </w:rPr>
              <w:t>00</w:t>
            </w:r>
          </w:p>
        </w:tc>
        <w:tc>
          <w:tcPr>
            <w:tcW w:w="734" w:type="dxa"/>
            <w:shd w:val="clear" w:color="000000" w:fill="FFFFFF"/>
            <w:noWrap/>
            <w:hideMark/>
          </w:tcPr>
          <w:p w:rsidR="00F9401B" w:rsidRPr="00F9401B" w:rsidRDefault="00F9401B" w:rsidP="00F9401B">
            <w:pPr>
              <w:rPr>
                <w:sz w:val="16"/>
                <w:szCs w:val="16"/>
              </w:rPr>
            </w:pPr>
            <w:r w:rsidRPr="00F9401B">
              <w:rPr>
                <w:sz w:val="16"/>
                <w:szCs w:val="16"/>
              </w:rPr>
              <w:t>61020</w:t>
            </w:r>
          </w:p>
        </w:tc>
        <w:tc>
          <w:tcPr>
            <w:tcW w:w="617" w:type="dxa"/>
            <w:shd w:val="clear" w:color="000000" w:fill="FFFFFF"/>
            <w:noWrap/>
            <w:hideMark/>
          </w:tcPr>
          <w:p w:rsidR="00F9401B" w:rsidRPr="00F9401B" w:rsidRDefault="00F9401B" w:rsidP="00F9401B">
            <w:pPr>
              <w:rPr>
                <w:sz w:val="16"/>
                <w:szCs w:val="16"/>
              </w:rPr>
            </w:pPr>
            <w:r w:rsidRPr="00F9401B">
              <w:rPr>
                <w:sz w:val="16"/>
                <w:szCs w:val="16"/>
              </w:rPr>
              <w:t>110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2 877,9</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1 667,7</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1 667,7</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Закупка товаров, работ и услуг для обеспечения государственных (муниципальных) нужд</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901</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01</w:t>
            </w:r>
          </w:p>
        </w:tc>
        <w:tc>
          <w:tcPr>
            <w:tcW w:w="643" w:type="dxa"/>
            <w:shd w:val="clear" w:color="000000" w:fill="FFFFFF"/>
            <w:noWrap/>
            <w:hideMark/>
          </w:tcPr>
          <w:p w:rsidR="00F9401B" w:rsidRPr="00F9401B" w:rsidRDefault="00F9401B" w:rsidP="00F9401B">
            <w:pPr>
              <w:rPr>
                <w:sz w:val="16"/>
                <w:szCs w:val="16"/>
              </w:rPr>
            </w:pPr>
            <w:r w:rsidRPr="00F9401B">
              <w:rPr>
                <w:sz w:val="16"/>
                <w:szCs w:val="16"/>
              </w:rPr>
              <w:t>13</w:t>
            </w:r>
          </w:p>
        </w:tc>
        <w:tc>
          <w:tcPr>
            <w:tcW w:w="509" w:type="dxa"/>
            <w:shd w:val="clear" w:color="000000" w:fill="FFFFFF"/>
            <w:noWrap/>
            <w:hideMark/>
          </w:tcPr>
          <w:p w:rsidR="00F9401B" w:rsidRPr="00F9401B" w:rsidRDefault="00F9401B" w:rsidP="00F9401B">
            <w:pPr>
              <w:rPr>
                <w:sz w:val="16"/>
                <w:szCs w:val="16"/>
              </w:rPr>
            </w:pPr>
            <w:r w:rsidRPr="00F9401B">
              <w:rPr>
                <w:sz w:val="16"/>
                <w:szCs w:val="16"/>
              </w:rPr>
              <w:t>89</w:t>
            </w:r>
          </w:p>
        </w:tc>
        <w:tc>
          <w:tcPr>
            <w:tcW w:w="401" w:type="dxa"/>
            <w:shd w:val="clear" w:color="000000" w:fill="FFFFFF"/>
            <w:noWrap/>
            <w:hideMark/>
          </w:tcPr>
          <w:p w:rsidR="00F9401B" w:rsidRPr="00F9401B" w:rsidRDefault="00F9401B" w:rsidP="00F9401B">
            <w:pPr>
              <w:rPr>
                <w:sz w:val="16"/>
                <w:szCs w:val="16"/>
              </w:rPr>
            </w:pPr>
            <w:r w:rsidRPr="00F9401B">
              <w:rPr>
                <w:sz w:val="16"/>
                <w:szCs w:val="16"/>
              </w:rPr>
              <w:t>1</w:t>
            </w:r>
          </w:p>
        </w:tc>
        <w:tc>
          <w:tcPr>
            <w:tcW w:w="606" w:type="dxa"/>
            <w:shd w:val="clear" w:color="000000" w:fill="FFFFFF"/>
            <w:noWrap/>
            <w:hideMark/>
          </w:tcPr>
          <w:p w:rsidR="00F9401B" w:rsidRPr="00F9401B" w:rsidRDefault="00F9401B" w:rsidP="00F9401B">
            <w:pPr>
              <w:rPr>
                <w:sz w:val="16"/>
                <w:szCs w:val="16"/>
              </w:rPr>
            </w:pPr>
            <w:r w:rsidRPr="00F9401B">
              <w:rPr>
                <w:sz w:val="16"/>
                <w:szCs w:val="16"/>
              </w:rPr>
              <w:t>00</w:t>
            </w:r>
          </w:p>
        </w:tc>
        <w:tc>
          <w:tcPr>
            <w:tcW w:w="734" w:type="dxa"/>
            <w:shd w:val="clear" w:color="000000" w:fill="FFFFFF"/>
            <w:noWrap/>
            <w:hideMark/>
          </w:tcPr>
          <w:p w:rsidR="00F9401B" w:rsidRPr="00F9401B" w:rsidRDefault="00F9401B" w:rsidP="00F9401B">
            <w:pPr>
              <w:rPr>
                <w:sz w:val="16"/>
                <w:szCs w:val="16"/>
              </w:rPr>
            </w:pPr>
            <w:r w:rsidRPr="00F9401B">
              <w:rPr>
                <w:sz w:val="16"/>
                <w:szCs w:val="16"/>
              </w:rPr>
              <w:t>61020</w:t>
            </w:r>
          </w:p>
        </w:tc>
        <w:tc>
          <w:tcPr>
            <w:tcW w:w="617" w:type="dxa"/>
            <w:shd w:val="clear" w:color="000000" w:fill="FFFFFF"/>
            <w:noWrap/>
            <w:hideMark/>
          </w:tcPr>
          <w:p w:rsidR="00F9401B" w:rsidRPr="00F9401B" w:rsidRDefault="00F9401B" w:rsidP="00F9401B">
            <w:pPr>
              <w:rPr>
                <w:sz w:val="16"/>
                <w:szCs w:val="16"/>
              </w:rPr>
            </w:pPr>
            <w:r w:rsidRPr="00F9401B">
              <w:rPr>
                <w:sz w:val="16"/>
                <w:szCs w:val="16"/>
              </w:rPr>
              <w:t>200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4 278,0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2 653,0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2 758,3</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Иные закупки товаров, работ и услуг для обеспечения государственных (муниципальных) нужд</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901</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01</w:t>
            </w:r>
          </w:p>
        </w:tc>
        <w:tc>
          <w:tcPr>
            <w:tcW w:w="643" w:type="dxa"/>
            <w:shd w:val="clear" w:color="000000" w:fill="FFFFFF"/>
            <w:noWrap/>
            <w:hideMark/>
          </w:tcPr>
          <w:p w:rsidR="00F9401B" w:rsidRPr="00F9401B" w:rsidRDefault="00F9401B" w:rsidP="00F9401B">
            <w:pPr>
              <w:rPr>
                <w:sz w:val="16"/>
                <w:szCs w:val="16"/>
              </w:rPr>
            </w:pPr>
            <w:r w:rsidRPr="00F9401B">
              <w:rPr>
                <w:sz w:val="16"/>
                <w:szCs w:val="16"/>
              </w:rPr>
              <w:t>13</w:t>
            </w:r>
          </w:p>
        </w:tc>
        <w:tc>
          <w:tcPr>
            <w:tcW w:w="509" w:type="dxa"/>
            <w:shd w:val="clear" w:color="000000" w:fill="FFFFFF"/>
            <w:noWrap/>
            <w:hideMark/>
          </w:tcPr>
          <w:p w:rsidR="00F9401B" w:rsidRPr="00F9401B" w:rsidRDefault="00F9401B" w:rsidP="00F9401B">
            <w:pPr>
              <w:rPr>
                <w:sz w:val="16"/>
                <w:szCs w:val="16"/>
              </w:rPr>
            </w:pPr>
            <w:r w:rsidRPr="00F9401B">
              <w:rPr>
                <w:sz w:val="16"/>
                <w:szCs w:val="16"/>
              </w:rPr>
              <w:t>89</w:t>
            </w:r>
          </w:p>
        </w:tc>
        <w:tc>
          <w:tcPr>
            <w:tcW w:w="401" w:type="dxa"/>
            <w:shd w:val="clear" w:color="000000" w:fill="FFFFFF"/>
            <w:noWrap/>
            <w:hideMark/>
          </w:tcPr>
          <w:p w:rsidR="00F9401B" w:rsidRPr="00F9401B" w:rsidRDefault="00F9401B" w:rsidP="00F9401B">
            <w:pPr>
              <w:rPr>
                <w:sz w:val="16"/>
                <w:szCs w:val="16"/>
              </w:rPr>
            </w:pPr>
            <w:r w:rsidRPr="00F9401B">
              <w:rPr>
                <w:sz w:val="16"/>
                <w:szCs w:val="16"/>
              </w:rPr>
              <w:t>1</w:t>
            </w:r>
          </w:p>
        </w:tc>
        <w:tc>
          <w:tcPr>
            <w:tcW w:w="606" w:type="dxa"/>
            <w:shd w:val="clear" w:color="000000" w:fill="FFFFFF"/>
            <w:noWrap/>
            <w:hideMark/>
          </w:tcPr>
          <w:p w:rsidR="00F9401B" w:rsidRPr="00F9401B" w:rsidRDefault="00F9401B" w:rsidP="00F9401B">
            <w:pPr>
              <w:rPr>
                <w:sz w:val="16"/>
                <w:szCs w:val="16"/>
              </w:rPr>
            </w:pPr>
            <w:r w:rsidRPr="00F9401B">
              <w:rPr>
                <w:sz w:val="16"/>
                <w:szCs w:val="16"/>
              </w:rPr>
              <w:t>00</w:t>
            </w:r>
          </w:p>
        </w:tc>
        <w:tc>
          <w:tcPr>
            <w:tcW w:w="734" w:type="dxa"/>
            <w:shd w:val="clear" w:color="000000" w:fill="FFFFFF"/>
            <w:noWrap/>
            <w:hideMark/>
          </w:tcPr>
          <w:p w:rsidR="00F9401B" w:rsidRPr="00F9401B" w:rsidRDefault="00F9401B" w:rsidP="00F9401B">
            <w:pPr>
              <w:rPr>
                <w:sz w:val="16"/>
                <w:szCs w:val="16"/>
              </w:rPr>
            </w:pPr>
            <w:r w:rsidRPr="00F9401B">
              <w:rPr>
                <w:sz w:val="16"/>
                <w:szCs w:val="16"/>
              </w:rPr>
              <w:t>61020</w:t>
            </w:r>
          </w:p>
        </w:tc>
        <w:tc>
          <w:tcPr>
            <w:tcW w:w="617" w:type="dxa"/>
            <w:shd w:val="clear" w:color="000000" w:fill="FFFFFF"/>
            <w:noWrap/>
            <w:hideMark/>
          </w:tcPr>
          <w:p w:rsidR="00F9401B" w:rsidRPr="00F9401B" w:rsidRDefault="00F9401B" w:rsidP="00F9401B">
            <w:pPr>
              <w:rPr>
                <w:sz w:val="16"/>
                <w:szCs w:val="16"/>
              </w:rPr>
            </w:pPr>
            <w:r w:rsidRPr="00F9401B">
              <w:rPr>
                <w:sz w:val="16"/>
                <w:szCs w:val="16"/>
              </w:rPr>
              <w:t>240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4 278,0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2 653,0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2 758,3</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Иные бюджетные ассигнования</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901</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01</w:t>
            </w:r>
          </w:p>
        </w:tc>
        <w:tc>
          <w:tcPr>
            <w:tcW w:w="643" w:type="dxa"/>
            <w:shd w:val="clear" w:color="000000" w:fill="FFFFFF"/>
            <w:noWrap/>
            <w:hideMark/>
          </w:tcPr>
          <w:p w:rsidR="00F9401B" w:rsidRPr="00F9401B" w:rsidRDefault="00F9401B" w:rsidP="00F9401B">
            <w:pPr>
              <w:rPr>
                <w:sz w:val="16"/>
                <w:szCs w:val="16"/>
              </w:rPr>
            </w:pPr>
            <w:r w:rsidRPr="00F9401B">
              <w:rPr>
                <w:sz w:val="16"/>
                <w:szCs w:val="16"/>
              </w:rPr>
              <w:t>13</w:t>
            </w:r>
          </w:p>
        </w:tc>
        <w:tc>
          <w:tcPr>
            <w:tcW w:w="509" w:type="dxa"/>
            <w:shd w:val="clear" w:color="000000" w:fill="FFFFFF"/>
            <w:noWrap/>
            <w:hideMark/>
          </w:tcPr>
          <w:p w:rsidR="00F9401B" w:rsidRPr="00F9401B" w:rsidRDefault="00F9401B" w:rsidP="00F9401B">
            <w:pPr>
              <w:rPr>
                <w:sz w:val="16"/>
                <w:szCs w:val="16"/>
              </w:rPr>
            </w:pPr>
            <w:r w:rsidRPr="00F9401B">
              <w:rPr>
                <w:sz w:val="16"/>
                <w:szCs w:val="16"/>
              </w:rPr>
              <w:t>89</w:t>
            </w:r>
          </w:p>
        </w:tc>
        <w:tc>
          <w:tcPr>
            <w:tcW w:w="401" w:type="dxa"/>
            <w:shd w:val="clear" w:color="000000" w:fill="FFFFFF"/>
            <w:noWrap/>
            <w:hideMark/>
          </w:tcPr>
          <w:p w:rsidR="00F9401B" w:rsidRPr="00F9401B" w:rsidRDefault="00F9401B" w:rsidP="00F9401B">
            <w:pPr>
              <w:rPr>
                <w:sz w:val="16"/>
                <w:szCs w:val="16"/>
              </w:rPr>
            </w:pPr>
            <w:r w:rsidRPr="00F9401B">
              <w:rPr>
                <w:sz w:val="16"/>
                <w:szCs w:val="16"/>
              </w:rPr>
              <w:t>1</w:t>
            </w:r>
          </w:p>
        </w:tc>
        <w:tc>
          <w:tcPr>
            <w:tcW w:w="606" w:type="dxa"/>
            <w:shd w:val="clear" w:color="000000" w:fill="FFFFFF"/>
            <w:noWrap/>
            <w:hideMark/>
          </w:tcPr>
          <w:p w:rsidR="00F9401B" w:rsidRPr="00F9401B" w:rsidRDefault="00F9401B" w:rsidP="00F9401B">
            <w:pPr>
              <w:rPr>
                <w:sz w:val="16"/>
                <w:szCs w:val="16"/>
              </w:rPr>
            </w:pPr>
            <w:r w:rsidRPr="00F9401B">
              <w:rPr>
                <w:sz w:val="16"/>
                <w:szCs w:val="16"/>
              </w:rPr>
              <w:t>00</w:t>
            </w:r>
          </w:p>
        </w:tc>
        <w:tc>
          <w:tcPr>
            <w:tcW w:w="734" w:type="dxa"/>
            <w:shd w:val="clear" w:color="000000" w:fill="FFFFFF"/>
            <w:noWrap/>
            <w:hideMark/>
          </w:tcPr>
          <w:p w:rsidR="00F9401B" w:rsidRPr="00F9401B" w:rsidRDefault="00F9401B" w:rsidP="00F9401B">
            <w:pPr>
              <w:rPr>
                <w:sz w:val="16"/>
                <w:szCs w:val="16"/>
              </w:rPr>
            </w:pPr>
            <w:r w:rsidRPr="00F9401B">
              <w:rPr>
                <w:sz w:val="16"/>
                <w:szCs w:val="16"/>
              </w:rPr>
              <w:t>61020</w:t>
            </w:r>
          </w:p>
        </w:tc>
        <w:tc>
          <w:tcPr>
            <w:tcW w:w="617" w:type="dxa"/>
            <w:shd w:val="clear" w:color="000000" w:fill="FFFFFF"/>
            <w:noWrap/>
            <w:hideMark/>
          </w:tcPr>
          <w:p w:rsidR="00F9401B" w:rsidRPr="00F9401B" w:rsidRDefault="00F9401B" w:rsidP="00F9401B">
            <w:pPr>
              <w:rPr>
                <w:sz w:val="16"/>
                <w:szCs w:val="16"/>
              </w:rPr>
            </w:pPr>
            <w:r w:rsidRPr="00F9401B">
              <w:rPr>
                <w:sz w:val="16"/>
                <w:szCs w:val="16"/>
              </w:rPr>
              <w:t>800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402,4</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402,4</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402,4</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Исполнение судебных актов</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901</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01</w:t>
            </w:r>
          </w:p>
        </w:tc>
        <w:tc>
          <w:tcPr>
            <w:tcW w:w="643" w:type="dxa"/>
            <w:shd w:val="clear" w:color="000000" w:fill="FFFFFF"/>
            <w:noWrap/>
            <w:hideMark/>
          </w:tcPr>
          <w:p w:rsidR="00F9401B" w:rsidRPr="00F9401B" w:rsidRDefault="00F9401B" w:rsidP="00F9401B">
            <w:pPr>
              <w:rPr>
                <w:sz w:val="16"/>
                <w:szCs w:val="16"/>
              </w:rPr>
            </w:pPr>
            <w:r w:rsidRPr="00F9401B">
              <w:rPr>
                <w:sz w:val="16"/>
                <w:szCs w:val="16"/>
              </w:rPr>
              <w:t>13</w:t>
            </w:r>
          </w:p>
        </w:tc>
        <w:tc>
          <w:tcPr>
            <w:tcW w:w="509" w:type="dxa"/>
            <w:shd w:val="clear" w:color="000000" w:fill="FFFFFF"/>
            <w:noWrap/>
            <w:hideMark/>
          </w:tcPr>
          <w:p w:rsidR="00F9401B" w:rsidRPr="00F9401B" w:rsidRDefault="00F9401B" w:rsidP="00F9401B">
            <w:pPr>
              <w:rPr>
                <w:sz w:val="16"/>
                <w:szCs w:val="16"/>
              </w:rPr>
            </w:pPr>
            <w:r w:rsidRPr="00F9401B">
              <w:rPr>
                <w:sz w:val="16"/>
                <w:szCs w:val="16"/>
              </w:rPr>
              <w:t>89</w:t>
            </w:r>
          </w:p>
        </w:tc>
        <w:tc>
          <w:tcPr>
            <w:tcW w:w="401" w:type="dxa"/>
            <w:shd w:val="clear" w:color="000000" w:fill="FFFFFF"/>
            <w:noWrap/>
            <w:hideMark/>
          </w:tcPr>
          <w:p w:rsidR="00F9401B" w:rsidRPr="00F9401B" w:rsidRDefault="00F9401B" w:rsidP="00F9401B">
            <w:pPr>
              <w:rPr>
                <w:sz w:val="16"/>
                <w:szCs w:val="16"/>
              </w:rPr>
            </w:pPr>
            <w:r w:rsidRPr="00F9401B">
              <w:rPr>
                <w:sz w:val="16"/>
                <w:szCs w:val="16"/>
              </w:rPr>
              <w:t>1</w:t>
            </w:r>
          </w:p>
        </w:tc>
        <w:tc>
          <w:tcPr>
            <w:tcW w:w="606" w:type="dxa"/>
            <w:shd w:val="clear" w:color="000000" w:fill="FFFFFF"/>
            <w:noWrap/>
            <w:hideMark/>
          </w:tcPr>
          <w:p w:rsidR="00F9401B" w:rsidRPr="00F9401B" w:rsidRDefault="00F9401B" w:rsidP="00F9401B">
            <w:pPr>
              <w:rPr>
                <w:sz w:val="16"/>
                <w:szCs w:val="16"/>
              </w:rPr>
            </w:pPr>
            <w:r w:rsidRPr="00F9401B">
              <w:rPr>
                <w:sz w:val="16"/>
                <w:szCs w:val="16"/>
              </w:rPr>
              <w:t>00</w:t>
            </w:r>
          </w:p>
        </w:tc>
        <w:tc>
          <w:tcPr>
            <w:tcW w:w="734" w:type="dxa"/>
            <w:shd w:val="clear" w:color="000000" w:fill="FFFFFF"/>
            <w:noWrap/>
            <w:hideMark/>
          </w:tcPr>
          <w:p w:rsidR="00F9401B" w:rsidRPr="00F9401B" w:rsidRDefault="00F9401B" w:rsidP="00F9401B">
            <w:pPr>
              <w:rPr>
                <w:sz w:val="16"/>
                <w:szCs w:val="16"/>
              </w:rPr>
            </w:pPr>
            <w:r w:rsidRPr="00F9401B">
              <w:rPr>
                <w:sz w:val="16"/>
                <w:szCs w:val="16"/>
              </w:rPr>
              <w:t>61020</w:t>
            </w:r>
          </w:p>
        </w:tc>
        <w:tc>
          <w:tcPr>
            <w:tcW w:w="617" w:type="dxa"/>
            <w:shd w:val="clear" w:color="000000" w:fill="FFFFFF"/>
            <w:noWrap/>
            <w:hideMark/>
          </w:tcPr>
          <w:p w:rsidR="00F9401B" w:rsidRPr="00F9401B" w:rsidRDefault="00F9401B" w:rsidP="00F9401B">
            <w:pPr>
              <w:rPr>
                <w:sz w:val="16"/>
                <w:szCs w:val="16"/>
              </w:rPr>
            </w:pPr>
            <w:r w:rsidRPr="00F9401B">
              <w:rPr>
                <w:sz w:val="16"/>
                <w:szCs w:val="16"/>
              </w:rPr>
              <w:t>830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4,6</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0,0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0,0</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Уплата налогов, сборов и иных платежей</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901</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01</w:t>
            </w:r>
          </w:p>
        </w:tc>
        <w:tc>
          <w:tcPr>
            <w:tcW w:w="643" w:type="dxa"/>
            <w:shd w:val="clear" w:color="000000" w:fill="FFFFFF"/>
            <w:noWrap/>
            <w:hideMark/>
          </w:tcPr>
          <w:p w:rsidR="00F9401B" w:rsidRPr="00F9401B" w:rsidRDefault="00F9401B" w:rsidP="00F9401B">
            <w:pPr>
              <w:rPr>
                <w:sz w:val="16"/>
                <w:szCs w:val="16"/>
              </w:rPr>
            </w:pPr>
            <w:r w:rsidRPr="00F9401B">
              <w:rPr>
                <w:sz w:val="16"/>
                <w:szCs w:val="16"/>
              </w:rPr>
              <w:t>13</w:t>
            </w:r>
          </w:p>
        </w:tc>
        <w:tc>
          <w:tcPr>
            <w:tcW w:w="509" w:type="dxa"/>
            <w:shd w:val="clear" w:color="000000" w:fill="FFFFFF"/>
            <w:noWrap/>
            <w:hideMark/>
          </w:tcPr>
          <w:p w:rsidR="00F9401B" w:rsidRPr="00F9401B" w:rsidRDefault="00F9401B" w:rsidP="00F9401B">
            <w:pPr>
              <w:rPr>
                <w:sz w:val="16"/>
                <w:szCs w:val="16"/>
              </w:rPr>
            </w:pPr>
            <w:r w:rsidRPr="00F9401B">
              <w:rPr>
                <w:sz w:val="16"/>
                <w:szCs w:val="16"/>
              </w:rPr>
              <w:t>89</w:t>
            </w:r>
          </w:p>
        </w:tc>
        <w:tc>
          <w:tcPr>
            <w:tcW w:w="401" w:type="dxa"/>
            <w:shd w:val="clear" w:color="000000" w:fill="FFFFFF"/>
            <w:noWrap/>
            <w:hideMark/>
          </w:tcPr>
          <w:p w:rsidR="00F9401B" w:rsidRPr="00F9401B" w:rsidRDefault="00F9401B" w:rsidP="00F9401B">
            <w:pPr>
              <w:rPr>
                <w:sz w:val="16"/>
                <w:szCs w:val="16"/>
              </w:rPr>
            </w:pPr>
            <w:r w:rsidRPr="00F9401B">
              <w:rPr>
                <w:sz w:val="16"/>
                <w:szCs w:val="16"/>
              </w:rPr>
              <w:t>1</w:t>
            </w:r>
          </w:p>
        </w:tc>
        <w:tc>
          <w:tcPr>
            <w:tcW w:w="606" w:type="dxa"/>
            <w:shd w:val="clear" w:color="000000" w:fill="FFFFFF"/>
            <w:noWrap/>
            <w:hideMark/>
          </w:tcPr>
          <w:p w:rsidR="00F9401B" w:rsidRPr="00F9401B" w:rsidRDefault="00F9401B" w:rsidP="00F9401B">
            <w:pPr>
              <w:rPr>
                <w:sz w:val="16"/>
                <w:szCs w:val="16"/>
              </w:rPr>
            </w:pPr>
            <w:r w:rsidRPr="00F9401B">
              <w:rPr>
                <w:sz w:val="16"/>
                <w:szCs w:val="16"/>
              </w:rPr>
              <w:t>00</w:t>
            </w:r>
          </w:p>
        </w:tc>
        <w:tc>
          <w:tcPr>
            <w:tcW w:w="734" w:type="dxa"/>
            <w:shd w:val="clear" w:color="000000" w:fill="FFFFFF"/>
            <w:noWrap/>
            <w:hideMark/>
          </w:tcPr>
          <w:p w:rsidR="00F9401B" w:rsidRPr="00F9401B" w:rsidRDefault="00F9401B" w:rsidP="00F9401B">
            <w:pPr>
              <w:rPr>
                <w:sz w:val="16"/>
                <w:szCs w:val="16"/>
              </w:rPr>
            </w:pPr>
            <w:r w:rsidRPr="00F9401B">
              <w:rPr>
                <w:sz w:val="16"/>
                <w:szCs w:val="16"/>
              </w:rPr>
              <w:t>61020</w:t>
            </w:r>
          </w:p>
        </w:tc>
        <w:tc>
          <w:tcPr>
            <w:tcW w:w="617" w:type="dxa"/>
            <w:shd w:val="clear" w:color="000000" w:fill="FFFFFF"/>
            <w:noWrap/>
            <w:hideMark/>
          </w:tcPr>
          <w:p w:rsidR="00F9401B" w:rsidRPr="00F9401B" w:rsidRDefault="00F9401B" w:rsidP="00F9401B">
            <w:pPr>
              <w:rPr>
                <w:sz w:val="16"/>
                <w:szCs w:val="16"/>
              </w:rPr>
            </w:pPr>
            <w:r w:rsidRPr="00F9401B">
              <w:rPr>
                <w:sz w:val="16"/>
                <w:szCs w:val="16"/>
              </w:rPr>
              <w:t>850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397,8</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402,4</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402,4</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proofErr w:type="spellStart"/>
            <w:r w:rsidRPr="00F9401B">
              <w:rPr>
                <w:sz w:val="16"/>
                <w:szCs w:val="16"/>
              </w:rPr>
              <w:t>Cтимулирование</w:t>
            </w:r>
            <w:proofErr w:type="spellEnd"/>
            <w:r w:rsidRPr="00F9401B">
              <w:rPr>
                <w:sz w:val="16"/>
                <w:szCs w:val="16"/>
              </w:rPr>
              <w:t xml:space="preserve"> применения специального налогового режима "Налог на профессиональный доход"</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901</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01</w:t>
            </w:r>
          </w:p>
        </w:tc>
        <w:tc>
          <w:tcPr>
            <w:tcW w:w="643" w:type="dxa"/>
            <w:shd w:val="clear" w:color="000000" w:fill="FFFFFF"/>
            <w:noWrap/>
            <w:hideMark/>
          </w:tcPr>
          <w:p w:rsidR="00F9401B" w:rsidRPr="00F9401B" w:rsidRDefault="00F9401B" w:rsidP="00F9401B">
            <w:pPr>
              <w:rPr>
                <w:sz w:val="16"/>
                <w:szCs w:val="16"/>
              </w:rPr>
            </w:pPr>
            <w:r w:rsidRPr="00F9401B">
              <w:rPr>
                <w:sz w:val="16"/>
                <w:szCs w:val="16"/>
              </w:rPr>
              <w:t>13</w:t>
            </w:r>
          </w:p>
        </w:tc>
        <w:tc>
          <w:tcPr>
            <w:tcW w:w="509" w:type="dxa"/>
            <w:shd w:val="clear" w:color="000000" w:fill="FFFFFF"/>
            <w:noWrap/>
            <w:hideMark/>
          </w:tcPr>
          <w:p w:rsidR="00F9401B" w:rsidRPr="00F9401B" w:rsidRDefault="00F9401B" w:rsidP="00F9401B">
            <w:pPr>
              <w:rPr>
                <w:sz w:val="16"/>
                <w:szCs w:val="16"/>
              </w:rPr>
            </w:pPr>
            <w:r w:rsidRPr="00F9401B">
              <w:rPr>
                <w:sz w:val="16"/>
                <w:szCs w:val="16"/>
              </w:rPr>
              <w:t>89</w:t>
            </w:r>
          </w:p>
        </w:tc>
        <w:tc>
          <w:tcPr>
            <w:tcW w:w="401" w:type="dxa"/>
            <w:shd w:val="clear" w:color="000000" w:fill="FFFFFF"/>
            <w:noWrap/>
            <w:hideMark/>
          </w:tcPr>
          <w:p w:rsidR="00F9401B" w:rsidRPr="00F9401B" w:rsidRDefault="00F9401B" w:rsidP="00F9401B">
            <w:pPr>
              <w:rPr>
                <w:sz w:val="16"/>
                <w:szCs w:val="16"/>
              </w:rPr>
            </w:pPr>
            <w:r w:rsidRPr="00F9401B">
              <w:rPr>
                <w:sz w:val="16"/>
                <w:szCs w:val="16"/>
              </w:rPr>
              <w:t>1</w:t>
            </w:r>
          </w:p>
        </w:tc>
        <w:tc>
          <w:tcPr>
            <w:tcW w:w="606" w:type="dxa"/>
            <w:shd w:val="clear" w:color="000000" w:fill="FFFFFF"/>
            <w:noWrap/>
            <w:hideMark/>
          </w:tcPr>
          <w:p w:rsidR="00F9401B" w:rsidRPr="00F9401B" w:rsidRDefault="00F9401B" w:rsidP="00F9401B">
            <w:pPr>
              <w:rPr>
                <w:sz w:val="16"/>
                <w:szCs w:val="16"/>
              </w:rPr>
            </w:pPr>
            <w:r w:rsidRPr="00F9401B">
              <w:rPr>
                <w:sz w:val="16"/>
                <w:szCs w:val="16"/>
              </w:rPr>
              <w:t>00</w:t>
            </w:r>
          </w:p>
        </w:tc>
        <w:tc>
          <w:tcPr>
            <w:tcW w:w="734" w:type="dxa"/>
            <w:shd w:val="clear" w:color="000000" w:fill="FFFFFF"/>
            <w:noWrap/>
            <w:hideMark/>
          </w:tcPr>
          <w:p w:rsidR="00F9401B" w:rsidRPr="00F9401B" w:rsidRDefault="00F9401B" w:rsidP="00F9401B">
            <w:pPr>
              <w:rPr>
                <w:sz w:val="16"/>
                <w:szCs w:val="16"/>
              </w:rPr>
            </w:pPr>
            <w:r w:rsidRPr="00F9401B">
              <w:rPr>
                <w:sz w:val="16"/>
                <w:szCs w:val="16"/>
              </w:rPr>
              <w:t>78050</w:t>
            </w:r>
          </w:p>
        </w:tc>
        <w:tc>
          <w:tcPr>
            <w:tcW w:w="617" w:type="dxa"/>
            <w:shd w:val="clear" w:color="000000" w:fill="FFFFFF"/>
            <w:noWrap/>
            <w:hideMark/>
          </w:tcPr>
          <w:p w:rsidR="00F9401B" w:rsidRPr="00F9401B" w:rsidRDefault="00F9401B" w:rsidP="00F9401B">
            <w:pPr>
              <w:rPr>
                <w:sz w:val="16"/>
                <w:szCs w:val="16"/>
              </w:rPr>
            </w:pPr>
            <w:r w:rsidRPr="00F9401B">
              <w:rPr>
                <w:sz w:val="16"/>
                <w:szCs w:val="16"/>
              </w:rPr>
              <w:t> </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164,0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0,0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0,0</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Закупка товаров, работ и услуг для обеспечения государственных (муниципальных) нужд</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901</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01</w:t>
            </w:r>
          </w:p>
        </w:tc>
        <w:tc>
          <w:tcPr>
            <w:tcW w:w="643" w:type="dxa"/>
            <w:shd w:val="clear" w:color="000000" w:fill="FFFFFF"/>
            <w:noWrap/>
            <w:hideMark/>
          </w:tcPr>
          <w:p w:rsidR="00F9401B" w:rsidRPr="00F9401B" w:rsidRDefault="00F9401B" w:rsidP="00F9401B">
            <w:pPr>
              <w:rPr>
                <w:sz w:val="16"/>
                <w:szCs w:val="16"/>
              </w:rPr>
            </w:pPr>
            <w:r w:rsidRPr="00F9401B">
              <w:rPr>
                <w:sz w:val="16"/>
                <w:szCs w:val="16"/>
              </w:rPr>
              <w:t>13</w:t>
            </w:r>
          </w:p>
        </w:tc>
        <w:tc>
          <w:tcPr>
            <w:tcW w:w="509" w:type="dxa"/>
            <w:shd w:val="clear" w:color="000000" w:fill="FFFFFF"/>
            <w:noWrap/>
            <w:hideMark/>
          </w:tcPr>
          <w:p w:rsidR="00F9401B" w:rsidRPr="00F9401B" w:rsidRDefault="00F9401B" w:rsidP="00F9401B">
            <w:pPr>
              <w:rPr>
                <w:sz w:val="16"/>
                <w:szCs w:val="16"/>
              </w:rPr>
            </w:pPr>
            <w:r w:rsidRPr="00F9401B">
              <w:rPr>
                <w:sz w:val="16"/>
                <w:szCs w:val="16"/>
              </w:rPr>
              <w:t>89</w:t>
            </w:r>
          </w:p>
        </w:tc>
        <w:tc>
          <w:tcPr>
            <w:tcW w:w="401" w:type="dxa"/>
            <w:shd w:val="clear" w:color="000000" w:fill="FFFFFF"/>
            <w:noWrap/>
            <w:hideMark/>
          </w:tcPr>
          <w:p w:rsidR="00F9401B" w:rsidRPr="00F9401B" w:rsidRDefault="00F9401B" w:rsidP="00F9401B">
            <w:pPr>
              <w:rPr>
                <w:sz w:val="16"/>
                <w:szCs w:val="16"/>
              </w:rPr>
            </w:pPr>
            <w:r w:rsidRPr="00F9401B">
              <w:rPr>
                <w:sz w:val="16"/>
                <w:szCs w:val="16"/>
              </w:rPr>
              <w:t>1</w:t>
            </w:r>
          </w:p>
        </w:tc>
        <w:tc>
          <w:tcPr>
            <w:tcW w:w="606" w:type="dxa"/>
            <w:shd w:val="clear" w:color="000000" w:fill="FFFFFF"/>
            <w:noWrap/>
            <w:hideMark/>
          </w:tcPr>
          <w:p w:rsidR="00F9401B" w:rsidRPr="00F9401B" w:rsidRDefault="00F9401B" w:rsidP="00F9401B">
            <w:pPr>
              <w:rPr>
                <w:sz w:val="16"/>
                <w:szCs w:val="16"/>
              </w:rPr>
            </w:pPr>
            <w:r w:rsidRPr="00F9401B">
              <w:rPr>
                <w:sz w:val="16"/>
                <w:szCs w:val="16"/>
              </w:rPr>
              <w:t>00</w:t>
            </w:r>
          </w:p>
        </w:tc>
        <w:tc>
          <w:tcPr>
            <w:tcW w:w="734" w:type="dxa"/>
            <w:shd w:val="clear" w:color="000000" w:fill="FFFFFF"/>
            <w:noWrap/>
            <w:hideMark/>
          </w:tcPr>
          <w:p w:rsidR="00F9401B" w:rsidRPr="00F9401B" w:rsidRDefault="00F9401B" w:rsidP="00F9401B">
            <w:pPr>
              <w:rPr>
                <w:sz w:val="16"/>
                <w:szCs w:val="16"/>
              </w:rPr>
            </w:pPr>
            <w:r w:rsidRPr="00F9401B">
              <w:rPr>
                <w:sz w:val="16"/>
                <w:szCs w:val="16"/>
              </w:rPr>
              <w:t>78050</w:t>
            </w:r>
          </w:p>
        </w:tc>
        <w:tc>
          <w:tcPr>
            <w:tcW w:w="617" w:type="dxa"/>
            <w:shd w:val="clear" w:color="000000" w:fill="FFFFFF"/>
            <w:noWrap/>
            <w:hideMark/>
          </w:tcPr>
          <w:p w:rsidR="00F9401B" w:rsidRPr="00F9401B" w:rsidRDefault="00F9401B" w:rsidP="00F9401B">
            <w:pPr>
              <w:rPr>
                <w:sz w:val="16"/>
                <w:szCs w:val="16"/>
              </w:rPr>
            </w:pPr>
            <w:r w:rsidRPr="00F9401B">
              <w:rPr>
                <w:sz w:val="16"/>
                <w:szCs w:val="16"/>
              </w:rPr>
              <w:t>200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164,0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0,0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0,0</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Иные закупки товаров, работ и услуг для обеспечения государственных (муниципальных) нужд</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901</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01</w:t>
            </w:r>
          </w:p>
        </w:tc>
        <w:tc>
          <w:tcPr>
            <w:tcW w:w="643" w:type="dxa"/>
            <w:shd w:val="clear" w:color="000000" w:fill="FFFFFF"/>
            <w:noWrap/>
            <w:hideMark/>
          </w:tcPr>
          <w:p w:rsidR="00F9401B" w:rsidRPr="00F9401B" w:rsidRDefault="00F9401B" w:rsidP="00F9401B">
            <w:pPr>
              <w:rPr>
                <w:sz w:val="16"/>
                <w:szCs w:val="16"/>
              </w:rPr>
            </w:pPr>
            <w:r w:rsidRPr="00F9401B">
              <w:rPr>
                <w:sz w:val="16"/>
                <w:szCs w:val="16"/>
              </w:rPr>
              <w:t>13</w:t>
            </w:r>
          </w:p>
        </w:tc>
        <w:tc>
          <w:tcPr>
            <w:tcW w:w="509" w:type="dxa"/>
            <w:shd w:val="clear" w:color="000000" w:fill="FFFFFF"/>
            <w:noWrap/>
            <w:hideMark/>
          </w:tcPr>
          <w:p w:rsidR="00F9401B" w:rsidRPr="00F9401B" w:rsidRDefault="00F9401B" w:rsidP="00F9401B">
            <w:pPr>
              <w:rPr>
                <w:sz w:val="16"/>
                <w:szCs w:val="16"/>
              </w:rPr>
            </w:pPr>
            <w:r w:rsidRPr="00F9401B">
              <w:rPr>
                <w:sz w:val="16"/>
                <w:szCs w:val="16"/>
              </w:rPr>
              <w:t>89</w:t>
            </w:r>
          </w:p>
        </w:tc>
        <w:tc>
          <w:tcPr>
            <w:tcW w:w="401" w:type="dxa"/>
            <w:shd w:val="clear" w:color="000000" w:fill="FFFFFF"/>
            <w:noWrap/>
            <w:hideMark/>
          </w:tcPr>
          <w:p w:rsidR="00F9401B" w:rsidRPr="00F9401B" w:rsidRDefault="00F9401B" w:rsidP="00F9401B">
            <w:pPr>
              <w:rPr>
                <w:sz w:val="16"/>
                <w:szCs w:val="16"/>
              </w:rPr>
            </w:pPr>
            <w:r w:rsidRPr="00F9401B">
              <w:rPr>
                <w:sz w:val="16"/>
                <w:szCs w:val="16"/>
              </w:rPr>
              <w:t>1</w:t>
            </w:r>
          </w:p>
        </w:tc>
        <w:tc>
          <w:tcPr>
            <w:tcW w:w="606" w:type="dxa"/>
            <w:shd w:val="clear" w:color="000000" w:fill="FFFFFF"/>
            <w:noWrap/>
            <w:hideMark/>
          </w:tcPr>
          <w:p w:rsidR="00F9401B" w:rsidRPr="00F9401B" w:rsidRDefault="00F9401B" w:rsidP="00F9401B">
            <w:pPr>
              <w:rPr>
                <w:sz w:val="16"/>
                <w:szCs w:val="16"/>
              </w:rPr>
            </w:pPr>
            <w:r w:rsidRPr="00F9401B">
              <w:rPr>
                <w:sz w:val="16"/>
                <w:szCs w:val="16"/>
              </w:rPr>
              <w:t>00</w:t>
            </w:r>
          </w:p>
        </w:tc>
        <w:tc>
          <w:tcPr>
            <w:tcW w:w="734" w:type="dxa"/>
            <w:shd w:val="clear" w:color="000000" w:fill="FFFFFF"/>
            <w:noWrap/>
            <w:hideMark/>
          </w:tcPr>
          <w:p w:rsidR="00F9401B" w:rsidRPr="00F9401B" w:rsidRDefault="00F9401B" w:rsidP="00F9401B">
            <w:pPr>
              <w:rPr>
                <w:sz w:val="16"/>
                <w:szCs w:val="16"/>
              </w:rPr>
            </w:pPr>
            <w:r w:rsidRPr="00F9401B">
              <w:rPr>
                <w:sz w:val="16"/>
                <w:szCs w:val="16"/>
              </w:rPr>
              <w:t>78050</w:t>
            </w:r>
          </w:p>
        </w:tc>
        <w:tc>
          <w:tcPr>
            <w:tcW w:w="617" w:type="dxa"/>
            <w:shd w:val="clear" w:color="000000" w:fill="FFFFFF"/>
            <w:noWrap/>
            <w:hideMark/>
          </w:tcPr>
          <w:p w:rsidR="00F9401B" w:rsidRPr="00F9401B" w:rsidRDefault="00F9401B" w:rsidP="00F9401B">
            <w:pPr>
              <w:rPr>
                <w:sz w:val="16"/>
                <w:szCs w:val="16"/>
              </w:rPr>
            </w:pPr>
            <w:r w:rsidRPr="00F9401B">
              <w:rPr>
                <w:sz w:val="16"/>
                <w:szCs w:val="16"/>
              </w:rPr>
              <w:t>240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164,0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0,0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0,0</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Национальная безопасность и правоохранительная деятельность</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901</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03</w:t>
            </w:r>
          </w:p>
        </w:tc>
        <w:tc>
          <w:tcPr>
            <w:tcW w:w="643" w:type="dxa"/>
            <w:shd w:val="clear" w:color="000000" w:fill="FFFFFF"/>
            <w:noWrap/>
            <w:hideMark/>
          </w:tcPr>
          <w:p w:rsidR="00F9401B" w:rsidRPr="00F9401B" w:rsidRDefault="00F9401B" w:rsidP="00F9401B">
            <w:pPr>
              <w:rPr>
                <w:sz w:val="16"/>
                <w:szCs w:val="16"/>
              </w:rPr>
            </w:pPr>
            <w:r w:rsidRPr="00F9401B">
              <w:rPr>
                <w:sz w:val="16"/>
                <w:szCs w:val="16"/>
              </w:rPr>
              <w:t> </w:t>
            </w:r>
          </w:p>
        </w:tc>
        <w:tc>
          <w:tcPr>
            <w:tcW w:w="509" w:type="dxa"/>
            <w:shd w:val="clear" w:color="000000" w:fill="FFFFFF"/>
            <w:noWrap/>
            <w:hideMark/>
          </w:tcPr>
          <w:p w:rsidR="00F9401B" w:rsidRPr="00F9401B" w:rsidRDefault="00F9401B" w:rsidP="00F9401B">
            <w:pPr>
              <w:rPr>
                <w:sz w:val="16"/>
                <w:szCs w:val="16"/>
              </w:rPr>
            </w:pPr>
            <w:r w:rsidRPr="00F9401B">
              <w:rPr>
                <w:sz w:val="16"/>
                <w:szCs w:val="16"/>
              </w:rPr>
              <w:t> </w:t>
            </w:r>
          </w:p>
        </w:tc>
        <w:tc>
          <w:tcPr>
            <w:tcW w:w="401" w:type="dxa"/>
            <w:shd w:val="clear" w:color="000000" w:fill="FFFFFF"/>
            <w:noWrap/>
            <w:hideMark/>
          </w:tcPr>
          <w:p w:rsidR="00F9401B" w:rsidRPr="00F9401B" w:rsidRDefault="00F9401B" w:rsidP="00F9401B">
            <w:pPr>
              <w:rPr>
                <w:sz w:val="16"/>
                <w:szCs w:val="16"/>
              </w:rPr>
            </w:pPr>
            <w:r w:rsidRPr="00F9401B">
              <w:rPr>
                <w:sz w:val="16"/>
                <w:szCs w:val="16"/>
              </w:rPr>
              <w:t> </w:t>
            </w:r>
          </w:p>
        </w:tc>
        <w:tc>
          <w:tcPr>
            <w:tcW w:w="606" w:type="dxa"/>
            <w:shd w:val="clear" w:color="000000" w:fill="FFFFFF"/>
            <w:noWrap/>
            <w:hideMark/>
          </w:tcPr>
          <w:p w:rsidR="00F9401B" w:rsidRPr="00F9401B" w:rsidRDefault="00F9401B" w:rsidP="00F9401B">
            <w:pPr>
              <w:rPr>
                <w:sz w:val="16"/>
                <w:szCs w:val="16"/>
              </w:rPr>
            </w:pPr>
            <w:r w:rsidRPr="00F9401B">
              <w:rPr>
                <w:sz w:val="16"/>
                <w:szCs w:val="16"/>
              </w:rPr>
              <w:t> </w:t>
            </w:r>
          </w:p>
        </w:tc>
        <w:tc>
          <w:tcPr>
            <w:tcW w:w="734" w:type="dxa"/>
            <w:shd w:val="clear" w:color="000000" w:fill="FFFFFF"/>
            <w:noWrap/>
            <w:hideMark/>
          </w:tcPr>
          <w:p w:rsidR="00F9401B" w:rsidRPr="00F9401B" w:rsidRDefault="00F9401B" w:rsidP="00F9401B">
            <w:pPr>
              <w:rPr>
                <w:sz w:val="16"/>
                <w:szCs w:val="16"/>
              </w:rPr>
            </w:pPr>
            <w:r w:rsidRPr="00F9401B">
              <w:rPr>
                <w:sz w:val="16"/>
                <w:szCs w:val="16"/>
              </w:rPr>
              <w:t> </w:t>
            </w:r>
          </w:p>
        </w:tc>
        <w:tc>
          <w:tcPr>
            <w:tcW w:w="617" w:type="dxa"/>
            <w:shd w:val="clear" w:color="000000" w:fill="FFFFFF"/>
            <w:noWrap/>
            <w:hideMark/>
          </w:tcPr>
          <w:p w:rsidR="00F9401B" w:rsidRPr="00F9401B" w:rsidRDefault="00F9401B" w:rsidP="00F9401B">
            <w:pPr>
              <w:rPr>
                <w:sz w:val="16"/>
                <w:szCs w:val="16"/>
              </w:rPr>
            </w:pPr>
            <w:r w:rsidRPr="00F9401B">
              <w:rPr>
                <w:sz w:val="16"/>
                <w:szCs w:val="16"/>
              </w:rPr>
              <w:t> </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1 123,8</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1 285,7</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1 287,8</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 xml:space="preserve"> Защита населения и территории от чрезвычайных ситуаций природного и техногенного характера, пожарная безопасность </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901</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03</w:t>
            </w:r>
          </w:p>
        </w:tc>
        <w:tc>
          <w:tcPr>
            <w:tcW w:w="643" w:type="dxa"/>
            <w:shd w:val="clear" w:color="000000" w:fill="FFFFFF"/>
            <w:noWrap/>
            <w:hideMark/>
          </w:tcPr>
          <w:p w:rsidR="00F9401B" w:rsidRPr="00F9401B" w:rsidRDefault="00F9401B" w:rsidP="00F9401B">
            <w:pPr>
              <w:rPr>
                <w:sz w:val="16"/>
                <w:szCs w:val="16"/>
              </w:rPr>
            </w:pPr>
            <w:r w:rsidRPr="00F9401B">
              <w:rPr>
                <w:sz w:val="16"/>
                <w:szCs w:val="16"/>
              </w:rPr>
              <w:t>10</w:t>
            </w:r>
          </w:p>
        </w:tc>
        <w:tc>
          <w:tcPr>
            <w:tcW w:w="509" w:type="dxa"/>
            <w:shd w:val="clear" w:color="000000" w:fill="FFFFFF"/>
            <w:noWrap/>
            <w:hideMark/>
          </w:tcPr>
          <w:p w:rsidR="00F9401B" w:rsidRPr="00F9401B" w:rsidRDefault="00F9401B" w:rsidP="00F9401B">
            <w:pPr>
              <w:rPr>
                <w:sz w:val="16"/>
                <w:szCs w:val="16"/>
              </w:rPr>
            </w:pPr>
            <w:r w:rsidRPr="00F9401B">
              <w:rPr>
                <w:sz w:val="16"/>
                <w:szCs w:val="16"/>
              </w:rPr>
              <w:t> </w:t>
            </w:r>
          </w:p>
        </w:tc>
        <w:tc>
          <w:tcPr>
            <w:tcW w:w="401" w:type="dxa"/>
            <w:shd w:val="clear" w:color="000000" w:fill="FFFFFF"/>
            <w:noWrap/>
            <w:hideMark/>
          </w:tcPr>
          <w:p w:rsidR="00F9401B" w:rsidRPr="00F9401B" w:rsidRDefault="00F9401B" w:rsidP="00F9401B">
            <w:pPr>
              <w:rPr>
                <w:sz w:val="16"/>
                <w:szCs w:val="16"/>
              </w:rPr>
            </w:pPr>
            <w:r w:rsidRPr="00F9401B">
              <w:rPr>
                <w:sz w:val="16"/>
                <w:szCs w:val="16"/>
              </w:rPr>
              <w:t> </w:t>
            </w:r>
          </w:p>
        </w:tc>
        <w:tc>
          <w:tcPr>
            <w:tcW w:w="606" w:type="dxa"/>
            <w:shd w:val="clear" w:color="000000" w:fill="FFFFFF"/>
            <w:noWrap/>
            <w:hideMark/>
          </w:tcPr>
          <w:p w:rsidR="00F9401B" w:rsidRPr="00F9401B" w:rsidRDefault="00F9401B" w:rsidP="00F9401B">
            <w:pPr>
              <w:rPr>
                <w:sz w:val="16"/>
                <w:szCs w:val="16"/>
              </w:rPr>
            </w:pPr>
            <w:r w:rsidRPr="00F9401B">
              <w:rPr>
                <w:sz w:val="16"/>
                <w:szCs w:val="16"/>
              </w:rPr>
              <w:t> </w:t>
            </w:r>
          </w:p>
        </w:tc>
        <w:tc>
          <w:tcPr>
            <w:tcW w:w="734" w:type="dxa"/>
            <w:shd w:val="clear" w:color="000000" w:fill="FFFFFF"/>
            <w:noWrap/>
            <w:hideMark/>
          </w:tcPr>
          <w:p w:rsidR="00F9401B" w:rsidRPr="00F9401B" w:rsidRDefault="00F9401B" w:rsidP="00F9401B">
            <w:pPr>
              <w:rPr>
                <w:sz w:val="16"/>
                <w:szCs w:val="16"/>
              </w:rPr>
            </w:pPr>
            <w:r w:rsidRPr="00F9401B">
              <w:rPr>
                <w:sz w:val="16"/>
                <w:szCs w:val="16"/>
              </w:rPr>
              <w:t> </w:t>
            </w:r>
          </w:p>
        </w:tc>
        <w:tc>
          <w:tcPr>
            <w:tcW w:w="617" w:type="dxa"/>
            <w:shd w:val="clear" w:color="000000" w:fill="FFFFFF"/>
            <w:noWrap/>
            <w:hideMark/>
          </w:tcPr>
          <w:p w:rsidR="00F9401B" w:rsidRPr="00F9401B" w:rsidRDefault="00F9401B" w:rsidP="00F9401B">
            <w:pPr>
              <w:rPr>
                <w:sz w:val="16"/>
                <w:szCs w:val="16"/>
              </w:rPr>
            </w:pPr>
            <w:r w:rsidRPr="00F9401B">
              <w:rPr>
                <w:sz w:val="16"/>
                <w:szCs w:val="16"/>
              </w:rPr>
              <w:t> </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1 123,8</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1 285,7</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1 287,8</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14:shadow w14:blurRad="50800" w14:dist="38100" w14:dir="2700000" w14:sx="100000" w14:sy="100000" w14:kx="0" w14:ky="0" w14:algn="tl">
                  <w14:srgbClr w14:val="000000">
                    <w14:alpha w14:val="60000"/>
                  </w14:srgbClr>
                </w14:shadow>
              </w:rPr>
            </w:pPr>
            <w:r w:rsidRPr="00F9401B">
              <w:rPr>
                <w:sz w:val="16"/>
                <w:szCs w:val="16"/>
                <w14:shadow w14:blurRad="50800" w14:dist="38100" w14:dir="2700000" w14:sx="100000" w14:sy="100000" w14:kx="0" w14:ky="0" w14:algn="tl">
                  <w14:srgbClr w14:val="000000">
                    <w14:alpha w14:val="60000"/>
                  </w14:srgbClr>
                </w14:shadow>
              </w:rPr>
              <w:t xml:space="preserve">Муниципальная программа "Укрепление общественного порядка и обеспечение общественной безопасности в </w:t>
            </w:r>
            <w:proofErr w:type="spellStart"/>
            <w:r w:rsidRPr="00F9401B">
              <w:rPr>
                <w:sz w:val="16"/>
                <w:szCs w:val="16"/>
                <w14:shadow w14:blurRad="50800" w14:dist="38100" w14:dir="2700000" w14:sx="100000" w14:sy="100000" w14:kx="0" w14:ky="0" w14:algn="tl">
                  <w14:srgbClr w14:val="000000">
                    <w14:alpha w14:val="60000"/>
                  </w14:srgbClr>
                </w14:shadow>
              </w:rPr>
              <w:t>Чамзинском</w:t>
            </w:r>
            <w:proofErr w:type="spellEnd"/>
            <w:r w:rsidRPr="00F9401B">
              <w:rPr>
                <w:sz w:val="16"/>
                <w:szCs w:val="16"/>
                <w14:shadow w14:blurRad="50800" w14:dist="38100" w14:dir="2700000" w14:sx="100000" w14:sy="100000" w14:kx="0" w14:ky="0" w14:algn="tl">
                  <w14:srgbClr w14:val="000000">
                    <w14:alpha w14:val="60000"/>
                  </w14:srgbClr>
                </w14:shadow>
              </w:rPr>
              <w:t xml:space="preserve"> муниципальном районе на 2016-2025 годы"</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901</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03</w:t>
            </w:r>
          </w:p>
        </w:tc>
        <w:tc>
          <w:tcPr>
            <w:tcW w:w="643" w:type="dxa"/>
            <w:shd w:val="clear" w:color="000000" w:fill="FFFFFF"/>
            <w:noWrap/>
            <w:hideMark/>
          </w:tcPr>
          <w:p w:rsidR="00F9401B" w:rsidRPr="00F9401B" w:rsidRDefault="00F9401B" w:rsidP="00F9401B">
            <w:pPr>
              <w:rPr>
                <w:sz w:val="16"/>
                <w:szCs w:val="16"/>
              </w:rPr>
            </w:pPr>
            <w:r w:rsidRPr="00F9401B">
              <w:rPr>
                <w:sz w:val="16"/>
                <w:szCs w:val="16"/>
              </w:rPr>
              <w:t>10</w:t>
            </w:r>
          </w:p>
        </w:tc>
        <w:tc>
          <w:tcPr>
            <w:tcW w:w="509" w:type="dxa"/>
            <w:shd w:val="clear" w:color="000000" w:fill="FFFFFF"/>
            <w:noWrap/>
            <w:hideMark/>
          </w:tcPr>
          <w:p w:rsidR="00F9401B" w:rsidRPr="00F9401B" w:rsidRDefault="00F9401B" w:rsidP="00F9401B">
            <w:pPr>
              <w:rPr>
                <w:sz w:val="16"/>
                <w:szCs w:val="16"/>
              </w:rPr>
            </w:pPr>
            <w:r w:rsidRPr="00F9401B">
              <w:rPr>
                <w:sz w:val="16"/>
                <w:szCs w:val="16"/>
              </w:rPr>
              <w:t>36</w:t>
            </w:r>
          </w:p>
        </w:tc>
        <w:tc>
          <w:tcPr>
            <w:tcW w:w="401" w:type="dxa"/>
            <w:shd w:val="clear" w:color="000000" w:fill="FFFFFF"/>
            <w:noWrap/>
            <w:hideMark/>
          </w:tcPr>
          <w:p w:rsidR="00F9401B" w:rsidRPr="00F9401B" w:rsidRDefault="00F9401B" w:rsidP="00F9401B">
            <w:pPr>
              <w:rPr>
                <w:sz w:val="16"/>
                <w:szCs w:val="16"/>
              </w:rPr>
            </w:pPr>
            <w:r w:rsidRPr="00F9401B">
              <w:rPr>
                <w:sz w:val="16"/>
                <w:szCs w:val="16"/>
              </w:rPr>
              <w:t>0</w:t>
            </w:r>
          </w:p>
        </w:tc>
        <w:tc>
          <w:tcPr>
            <w:tcW w:w="606" w:type="dxa"/>
            <w:shd w:val="clear" w:color="000000" w:fill="FFFFFF"/>
            <w:noWrap/>
            <w:hideMark/>
          </w:tcPr>
          <w:p w:rsidR="00F9401B" w:rsidRPr="00F9401B" w:rsidRDefault="00F9401B" w:rsidP="00F9401B">
            <w:pPr>
              <w:rPr>
                <w:sz w:val="16"/>
                <w:szCs w:val="16"/>
              </w:rPr>
            </w:pPr>
            <w:r w:rsidRPr="00F9401B">
              <w:rPr>
                <w:sz w:val="16"/>
                <w:szCs w:val="16"/>
              </w:rPr>
              <w:t> </w:t>
            </w:r>
          </w:p>
        </w:tc>
        <w:tc>
          <w:tcPr>
            <w:tcW w:w="734" w:type="dxa"/>
            <w:shd w:val="clear" w:color="000000" w:fill="FFFFFF"/>
            <w:noWrap/>
            <w:hideMark/>
          </w:tcPr>
          <w:p w:rsidR="00F9401B" w:rsidRPr="00F9401B" w:rsidRDefault="00F9401B" w:rsidP="00F9401B">
            <w:pPr>
              <w:rPr>
                <w:sz w:val="16"/>
                <w:szCs w:val="16"/>
              </w:rPr>
            </w:pPr>
            <w:r w:rsidRPr="00F9401B">
              <w:rPr>
                <w:sz w:val="16"/>
                <w:szCs w:val="16"/>
              </w:rPr>
              <w:t> </w:t>
            </w:r>
          </w:p>
        </w:tc>
        <w:tc>
          <w:tcPr>
            <w:tcW w:w="617" w:type="dxa"/>
            <w:shd w:val="clear" w:color="000000" w:fill="FFFFFF"/>
            <w:noWrap/>
            <w:hideMark/>
          </w:tcPr>
          <w:p w:rsidR="00F9401B" w:rsidRPr="00F9401B" w:rsidRDefault="00F9401B" w:rsidP="00F9401B">
            <w:pPr>
              <w:rPr>
                <w:sz w:val="16"/>
                <w:szCs w:val="16"/>
              </w:rPr>
            </w:pPr>
            <w:r w:rsidRPr="00F9401B">
              <w:rPr>
                <w:sz w:val="16"/>
                <w:szCs w:val="16"/>
              </w:rPr>
              <w:t> </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1 123,8</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1 285,7</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1 287,8</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 xml:space="preserve">Основное мероприятие "Развитие единой дежурно-диспетчерской службы </w:t>
            </w:r>
            <w:proofErr w:type="spellStart"/>
            <w:r w:rsidRPr="00F9401B">
              <w:rPr>
                <w:sz w:val="16"/>
                <w:szCs w:val="16"/>
              </w:rPr>
              <w:t>Чамзинского</w:t>
            </w:r>
            <w:proofErr w:type="spellEnd"/>
            <w:r w:rsidRPr="00F9401B">
              <w:rPr>
                <w:sz w:val="16"/>
                <w:szCs w:val="16"/>
              </w:rPr>
              <w:t xml:space="preserve"> муниципального района 2016-2025 годы"</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901</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03</w:t>
            </w:r>
          </w:p>
        </w:tc>
        <w:tc>
          <w:tcPr>
            <w:tcW w:w="643" w:type="dxa"/>
            <w:shd w:val="clear" w:color="000000" w:fill="FFFFFF"/>
            <w:noWrap/>
            <w:hideMark/>
          </w:tcPr>
          <w:p w:rsidR="00F9401B" w:rsidRPr="00F9401B" w:rsidRDefault="00F9401B" w:rsidP="00F9401B">
            <w:pPr>
              <w:rPr>
                <w:sz w:val="16"/>
                <w:szCs w:val="16"/>
              </w:rPr>
            </w:pPr>
            <w:r w:rsidRPr="00F9401B">
              <w:rPr>
                <w:sz w:val="16"/>
                <w:szCs w:val="16"/>
              </w:rPr>
              <w:t>10</w:t>
            </w:r>
          </w:p>
        </w:tc>
        <w:tc>
          <w:tcPr>
            <w:tcW w:w="509" w:type="dxa"/>
            <w:shd w:val="clear" w:color="000000" w:fill="FFFFFF"/>
            <w:noWrap/>
            <w:hideMark/>
          </w:tcPr>
          <w:p w:rsidR="00F9401B" w:rsidRPr="00F9401B" w:rsidRDefault="00F9401B" w:rsidP="00F9401B">
            <w:pPr>
              <w:rPr>
                <w:sz w:val="16"/>
                <w:szCs w:val="16"/>
              </w:rPr>
            </w:pPr>
            <w:r w:rsidRPr="00F9401B">
              <w:rPr>
                <w:sz w:val="16"/>
                <w:szCs w:val="16"/>
              </w:rPr>
              <w:t>36</w:t>
            </w:r>
          </w:p>
        </w:tc>
        <w:tc>
          <w:tcPr>
            <w:tcW w:w="401" w:type="dxa"/>
            <w:shd w:val="clear" w:color="000000" w:fill="FFFFFF"/>
            <w:noWrap/>
            <w:hideMark/>
          </w:tcPr>
          <w:p w:rsidR="00F9401B" w:rsidRPr="00F9401B" w:rsidRDefault="00F9401B" w:rsidP="00F9401B">
            <w:pPr>
              <w:rPr>
                <w:sz w:val="16"/>
                <w:szCs w:val="16"/>
              </w:rPr>
            </w:pPr>
            <w:r w:rsidRPr="00F9401B">
              <w:rPr>
                <w:sz w:val="16"/>
                <w:szCs w:val="16"/>
              </w:rPr>
              <w:t>0</w:t>
            </w:r>
          </w:p>
        </w:tc>
        <w:tc>
          <w:tcPr>
            <w:tcW w:w="606" w:type="dxa"/>
            <w:shd w:val="clear" w:color="000000" w:fill="FFFFFF"/>
            <w:noWrap/>
            <w:hideMark/>
          </w:tcPr>
          <w:p w:rsidR="00F9401B" w:rsidRPr="00F9401B" w:rsidRDefault="00F9401B" w:rsidP="00F9401B">
            <w:pPr>
              <w:rPr>
                <w:sz w:val="16"/>
                <w:szCs w:val="16"/>
              </w:rPr>
            </w:pPr>
            <w:r w:rsidRPr="00F9401B">
              <w:rPr>
                <w:sz w:val="16"/>
                <w:szCs w:val="16"/>
              </w:rPr>
              <w:t>09</w:t>
            </w:r>
          </w:p>
        </w:tc>
        <w:tc>
          <w:tcPr>
            <w:tcW w:w="734" w:type="dxa"/>
            <w:shd w:val="clear" w:color="000000" w:fill="FFFFFF"/>
            <w:noWrap/>
            <w:hideMark/>
          </w:tcPr>
          <w:p w:rsidR="00F9401B" w:rsidRPr="00F9401B" w:rsidRDefault="00F9401B" w:rsidP="00F9401B">
            <w:pPr>
              <w:rPr>
                <w:sz w:val="16"/>
                <w:szCs w:val="16"/>
              </w:rPr>
            </w:pPr>
            <w:r w:rsidRPr="00F9401B">
              <w:rPr>
                <w:sz w:val="16"/>
                <w:szCs w:val="16"/>
              </w:rPr>
              <w:t> </w:t>
            </w:r>
          </w:p>
        </w:tc>
        <w:tc>
          <w:tcPr>
            <w:tcW w:w="617" w:type="dxa"/>
            <w:shd w:val="clear" w:color="000000" w:fill="FFFFFF"/>
            <w:noWrap/>
            <w:hideMark/>
          </w:tcPr>
          <w:p w:rsidR="00F9401B" w:rsidRPr="00F9401B" w:rsidRDefault="00F9401B" w:rsidP="00F9401B">
            <w:pPr>
              <w:rPr>
                <w:sz w:val="16"/>
                <w:szCs w:val="16"/>
              </w:rPr>
            </w:pPr>
            <w:r w:rsidRPr="00F9401B">
              <w:rPr>
                <w:sz w:val="16"/>
                <w:szCs w:val="16"/>
              </w:rPr>
              <w:t> </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1 123,8</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1 285,7</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1 287,8</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Учреждения по защите населения и территории от чрезвычайных ситуаций природного и техногенного характера, гражданской обороне</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901</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03</w:t>
            </w:r>
          </w:p>
        </w:tc>
        <w:tc>
          <w:tcPr>
            <w:tcW w:w="643" w:type="dxa"/>
            <w:shd w:val="clear" w:color="000000" w:fill="FFFFFF"/>
            <w:noWrap/>
            <w:hideMark/>
          </w:tcPr>
          <w:p w:rsidR="00F9401B" w:rsidRPr="00F9401B" w:rsidRDefault="00F9401B" w:rsidP="00F9401B">
            <w:pPr>
              <w:rPr>
                <w:sz w:val="16"/>
                <w:szCs w:val="16"/>
              </w:rPr>
            </w:pPr>
            <w:r w:rsidRPr="00F9401B">
              <w:rPr>
                <w:sz w:val="16"/>
                <w:szCs w:val="16"/>
              </w:rPr>
              <w:t>10</w:t>
            </w:r>
          </w:p>
        </w:tc>
        <w:tc>
          <w:tcPr>
            <w:tcW w:w="509" w:type="dxa"/>
            <w:shd w:val="clear" w:color="000000" w:fill="FFFFFF"/>
            <w:noWrap/>
            <w:hideMark/>
          </w:tcPr>
          <w:p w:rsidR="00F9401B" w:rsidRPr="00F9401B" w:rsidRDefault="00F9401B" w:rsidP="00F9401B">
            <w:pPr>
              <w:rPr>
                <w:sz w:val="16"/>
                <w:szCs w:val="16"/>
              </w:rPr>
            </w:pPr>
            <w:r w:rsidRPr="00F9401B">
              <w:rPr>
                <w:sz w:val="16"/>
                <w:szCs w:val="16"/>
              </w:rPr>
              <w:t>36</w:t>
            </w:r>
          </w:p>
        </w:tc>
        <w:tc>
          <w:tcPr>
            <w:tcW w:w="401" w:type="dxa"/>
            <w:shd w:val="clear" w:color="000000" w:fill="FFFFFF"/>
            <w:noWrap/>
            <w:hideMark/>
          </w:tcPr>
          <w:p w:rsidR="00F9401B" w:rsidRPr="00F9401B" w:rsidRDefault="00F9401B" w:rsidP="00F9401B">
            <w:pPr>
              <w:rPr>
                <w:sz w:val="16"/>
                <w:szCs w:val="16"/>
              </w:rPr>
            </w:pPr>
            <w:r w:rsidRPr="00F9401B">
              <w:rPr>
                <w:sz w:val="16"/>
                <w:szCs w:val="16"/>
              </w:rPr>
              <w:t>0</w:t>
            </w:r>
          </w:p>
        </w:tc>
        <w:tc>
          <w:tcPr>
            <w:tcW w:w="606" w:type="dxa"/>
            <w:shd w:val="clear" w:color="000000" w:fill="FFFFFF"/>
            <w:noWrap/>
            <w:hideMark/>
          </w:tcPr>
          <w:p w:rsidR="00F9401B" w:rsidRPr="00F9401B" w:rsidRDefault="00F9401B" w:rsidP="00F9401B">
            <w:pPr>
              <w:rPr>
                <w:sz w:val="16"/>
                <w:szCs w:val="16"/>
              </w:rPr>
            </w:pPr>
            <w:r w:rsidRPr="00F9401B">
              <w:rPr>
                <w:sz w:val="16"/>
                <w:szCs w:val="16"/>
              </w:rPr>
              <w:t>09</w:t>
            </w:r>
          </w:p>
        </w:tc>
        <w:tc>
          <w:tcPr>
            <w:tcW w:w="734" w:type="dxa"/>
            <w:shd w:val="clear" w:color="000000" w:fill="FFFFFF"/>
            <w:noWrap/>
            <w:hideMark/>
          </w:tcPr>
          <w:p w:rsidR="00F9401B" w:rsidRPr="00F9401B" w:rsidRDefault="00F9401B" w:rsidP="00F9401B">
            <w:pPr>
              <w:rPr>
                <w:sz w:val="16"/>
                <w:szCs w:val="16"/>
              </w:rPr>
            </w:pPr>
            <w:r w:rsidRPr="00F9401B">
              <w:rPr>
                <w:sz w:val="16"/>
                <w:szCs w:val="16"/>
              </w:rPr>
              <w:t>61040</w:t>
            </w:r>
          </w:p>
        </w:tc>
        <w:tc>
          <w:tcPr>
            <w:tcW w:w="617" w:type="dxa"/>
            <w:shd w:val="clear" w:color="000000" w:fill="FFFFFF"/>
            <w:noWrap/>
            <w:hideMark/>
          </w:tcPr>
          <w:p w:rsidR="00F9401B" w:rsidRPr="00F9401B" w:rsidRDefault="00F9401B" w:rsidP="00F9401B">
            <w:pPr>
              <w:rPr>
                <w:sz w:val="16"/>
                <w:szCs w:val="16"/>
              </w:rPr>
            </w:pPr>
            <w:r w:rsidRPr="00F9401B">
              <w:rPr>
                <w:sz w:val="16"/>
                <w:szCs w:val="16"/>
              </w:rPr>
              <w:t> </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1 123,8</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1 285,7</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1 287,8</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901</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03</w:t>
            </w:r>
          </w:p>
        </w:tc>
        <w:tc>
          <w:tcPr>
            <w:tcW w:w="643" w:type="dxa"/>
            <w:shd w:val="clear" w:color="000000" w:fill="FFFFFF"/>
            <w:noWrap/>
            <w:hideMark/>
          </w:tcPr>
          <w:p w:rsidR="00F9401B" w:rsidRPr="00F9401B" w:rsidRDefault="00F9401B" w:rsidP="00F9401B">
            <w:pPr>
              <w:rPr>
                <w:sz w:val="16"/>
                <w:szCs w:val="16"/>
              </w:rPr>
            </w:pPr>
            <w:r w:rsidRPr="00F9401B">
              <w:rPr>
                <w:sz w:val="16"/>
                <w:szCs w:val="16"/>
              </w:rPr>
              <w:t>10</w:t>
            </w:r>
          </w:p>
        </w:tc>
        <w:tc>
          <w:tcPr>
            <w:tcW w:w="509" w:type="dxa"/>
            <w:shd w:val="clear" w:color="000000" w:fill="FFFFFF"/>
            <w:noWrap/>
            <w:hideMark/>
          </w:tcPr>
          <w:p w:rsidR="00F9401B" w:rsidRPr="00F9401B" w:rsidRDefault="00F9401B" w:rsidP="00F9401B">
            <w:pPr>
              <w:rPr>
                <w:sz w:val="16"/>
                <w:szCs w:val="16"/>
              </w:rPr>
            </w:pPr>
            <w:r w:rsidRPr="00F9401B">
              <w:rPr>
                <w:sz w:val="16"/>
                <w:szCs w:val="16"/>
              </w:rPr>
              <w:t>36</w:t>
            </w:r>
          </w:p>
        </w:tc>
        <w:tc>
          <w:tcPr>
            <w:tcW w:w="401" w:type="dxa"/>
            <w:shd w:val="clear" w:color="000000" w:fill="FFFFFF"/>
            <w:noWrap/>
            <w:hideMark/>
          </w:tcPr>
          <w:p w:rsidR="00F9401B" w:rsidRPr="00F9401B" w:rsidRDefault="00F9401B" w:rsidP="00F9401B">
            <w:pPr>
              <w:rPr>
                <w:sz w:val="16"/>
                <w:szCs w:val="16"/>
              </w:rPr>
            </w:pPr>
            <w:r w:rsidRPr="00F9401B">
              <w:rPr>
                <w:sz w:val="16"/>
                <w:szCs w:val="16"/>
              </w:rPr>
              <w:t>0</w:t>
            </w:r>
          </w:p>
        </w:tc>
        <w:tc>
          <w:tcPr>
            <w:tcW w:w="606" w:type="dxa"/>
            <w:shd w:val="clear" w:color="000000" w:fill="FFFFFF"/>
            <w:noWrap/>
            <w:hideMark/>
          </w:tcPr>
          <w:p w:rsidR="00F9401B" w:rsidRPr="00F9401B" w:rsidRDefault="00F9401B" w:rsidP="00F9401B">
            <w:pPr>
              <w:rPr>
                <w:sz w:val="16"/>
                <w:szCs w:val="16"/>
              </w:rPr>
            </w:pPr>
            <w:r w:rsidRPr="00F9401B">
              <w:rPr>
                <w:sz w:val="16"/>
                <w:szCs w:val="16"/>
              </w:rPr>
              <w:t>09</w:t>
            </w:r>
          </w:p>
        </w:tc>
        <w:tc>
          <w:tcPr>
            <w:tcW w:w="734" w:type="dxa"/>
            <w:shd w:val="clear" w:color="000000" w:fill="FFFFFF"/>
            <w:noWrap/>
            <w:hideMark/>
          </w:tcPr>
          <w:p w:rsidR="00F9401B" w:rsidRPr="00F9401B" w:rsidRDefault="00F9401B" w:rsidP="00F9401B">
            <w:pPr>
              <w:rPr>
                <w:sz w:val="16"/>
                <w:szCs w:val="16"/>
              </w:rPr>
            </w:pPr>
            <w:r w:rsidRPr="00F9401B">
              <w:rPr>
                <w:sz w:val="16"/>
                <w:szCs w:val="16"/>
              </w:rPr>
              <w:t>61040</w:t>
            </w:r>
          </w:p>
        </w:tc>
        <w:tc>
          <w:tcPr>
            <w:tcW w:w="617" w:type="dxa"/>
            <w:shd w:val="clear" w:color="000000" w:fill="FFFFFF"/>
            <w:noWrap/>
            <w:hideMark/>
          </w:tcPr>
          <w:p w:rsidR="00F9401B" w:rsidRPr="00F9401B" w:rsidRDefault="00F9401B" w:rsidP="00F9401B">
            <w:pPr>
              <w:rPr>
                <w:sz w:val="16"/>
                <w:szCs w:val="16"/>
              </w:rPr>
            </w:pPr>
            <w:r w:rsidRPr="00F9401B">
              <w:rPr>
                <w:sz w:val="16"/>
                <w:szCs w:val="16"/>
              </w:rPr>
              <w:t>100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975,1</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1 219,2</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1 219,2</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Расходы на выплаты персоналу казенных учреждений</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901</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03</w:t>
            </w:r>
          </w:p>
        </w:tc>
        <w:tc>
          <w:tcPr>
            <w:tcW w:w="643" w:type="dxa"/>
            <w:shd w:val="clear" w:color="000000" w:fill="FFFFFF"/>
            <w:noWrap/>
            <w:hideMark/>
          </w:tcPr>
          <w:p w:rsidR="00F9401B" w:rsidRPr="00F9401B" w:rsidRDefault="00F9401B" w:rsidP="00F9401B">
            <w:pPr>
              <w:rPr>
                <w:sz w:val="16"/>
                <w:szCs w:val="16"/>
              </w:rPr>
            </w:pPr>
            <w:r w:rsidRPr="00F9401B">
              <w:rPr>
                <w:sz w:val="16"/>
                <w:szCs w:val="16"/>
              </w:rPr>
              <w:t>10</w:t>
            </w:r>
          </w:p>
        </w:tc>
        <w:tc>
          <w:tcPr>
            <w:tcW w:w="509" w:type="dxa"/>
            <w:shd w:val="clear" w:color="000000" w:fill="FFFFFF"/>
            <w:noWrap/>
            <w:hideMark/>
          </w:tcPr>
          <w:p w:rsidR="00F9401B" w:rsidRPr="00F9401B" w:rsidRDefault="00F9401B" w:rsidP="00F9401B">
            <w:pPr>
              <w:rPr>
                <w:sz w:val="16"/>
                <w:szCs w:val="16"/>
              </w:rPr>
            </w:pPr>
            <w:r w:rsidRPr="00F9401B">
              <w:rPr>
                <w:sz w:val="16"/>
                <w:szCs w:val="16"/>
              </w:rPr>
              <w:t>36</w:t>
            </w:r>
          </w:p>
        </w:tc>
        <w:tc>
          <w:tcPr>
            <w:tcW w:w="401" w:type="dxa"/>
            <w:shd w:val="clear" w:color="000000" w:fill="FFFFFF"/>
            <w:noWrap/>
            <w:hideMark/>
          </w:tcPr>
          <w:p w:rsidR="00F9401B" w:rsidRPr="00F9401B" w:rsidRDefault="00F9401B" w:rsidP="00F9401B">
            <w:pPr>
              <w:rPr>
                <w:sz w:val="16"/>
                <w:szCs w:val="16"/>
              </w:rPr>
            </w:pPr>
            <w:r w:rsidRPr="00F9401B">
              <w:rPr>
                <w:sz w:val="16"/>
                <w:szCs w:val="16"/>
              </w:rPr>
              <w:t>0</w:t>
            </w:r>
          </w:p>
        </w:tc>
        <w:tc>
          <w:tcPr>
            <w:tcW w:w="606" w:type="dxa"/>
            <w:shd w:val="clear" w:color="000000" w:fill="FFFFFF"/>
            <w:noWrap/>
            <w:hideMark/>
          </w:tcPr>
          <w:p w:rsidR="00F9401B" w:rsidRPr="00F9401B" w:rsidRDefault="00F9401B" w:rsidP="00F9401B">
            <w:pPr>
              <w:rPr>
                <w:sz w:val="16"/>
                <w:szCs w:val="16"/>
              </w:rPr>
            </w:pPr>
            <w:r w:rsidRPr="00F9401B">
              <w:rPr>
                <w:sz w:val="16"/>
                <w:szCs w:val="16"/>
              </w:rPr>
              <w:t>09</w:t>
            </w:r>
          </w:p>
        </w:tc>
        <w:tc>
          <w:tcPr>
            <w:tcW w:w="734" w:type="dxa"/>
            <w:shd w:val="clear" w:color="000000" w:fill="FFFFFF"/>
            <w:noWrap/>
            <w:hideMark/>
          </w:tcPr>
          <w:p w:rsidR="00F9401B" w:rsidRPr="00F9401B" w:rsidRDefault="00F9401B" w:rsidP="00F9401B">
            <w:pPr>
              <w:rPr>
                <w:sz w:val="16"/>
                <w:szCs w:val="16"/>
              </w:rPr>
            </w:pPr>
            <w:r w:rsidRPr="00F9401B">
              <w:rPr>
                <w:sz w:val="16"/>
                <w:szCs w:val="16"/>
              </w:rPr>
              <w:t>61040</w:t>
            </w:r>
          </w:p>
        </w:tc>
        <w:tc>
          <w:tcPr>
            <w:tcW w:w="617" w:type="dxa"/>
            <w:shd w:val="clear" w:color="000000" w:fill="FFFFFF"/>
            <w:noWrap/>
            <w:hideMark/>
          </w:tcPr>
          <w:p w:rsidR="00F9401B" w:rsidRPr="00F9401B" w:rsidRDefault="00F9401B" w:rsidP="00F9401B">
            <w:pPr>
              <w:rPr>
                <w:sz w:val="16"/>
                <w:szCs w:val="16"/>
              </w:rPr>
            </w:pPr>
            <w:r w:rsidRPr="00F9401B">
              <w:rPr>
                <w:sz w:val="16"/>
                <w:szCs w:val="16"/>
              </w:rPr>
              <w:t>110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975,1</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1 219,2</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1 219,2</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Закупка товаров, работ и услуг для обеспечения государственных (муниципальных) нужд</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901</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03</w:t>
            </w:r>
          </w:p>
        </w:tc>
        <w:tc>
          <w:tcPr>
            <w:tcW w:w="643" w:type="dxa"/>
            <w:shd w:val="clear" w:color="000000" w:fill="FFFFFF"/>
            <w:noWrap/>
            <w:hideMark/>
          </w:tcPr>
          <w:p w:rsidR="00F9401B" w:rsidRPr="00F9401B" w:rsidRDefault="00F9401B" w:rsidP="00F9401B">
            <w:pPr>
              <w:rPr>
                <w:sz w:val="16"/>
                <w:szCs w:val="16"/>
              </w:rPr>
            </w:pPr>
            <w:r w:rsidRPr="00F9401B">
              <w:rPr>
                <w:sz w:val="16"/>
                <w:szCs w:val="16"/>
              </w:rPr>
              <w:t>10</w:t>
            </w:r>
          </w:p>
        </w:tc>
        <w:tc>
          <w:tcPr>
            <w:tcW w:w="509" w:type="dxa"/>
            <w:shd w:val="clear" w:color="000000" w:fill="FFFFFF"/>
            <w:noWrap/>
            <w:hideMark/>
          </w:tcPr>
          <w:p w:rsidR="00F9401B" w:rsidRPr="00F9401B" w:rsidRDefault="00F9401B" w:rsidP="00F9401B">
            <w:pPr>
              <w:rPr>
                <w:sz w:val="16"/>
                <w:szCs w:val="16"/>
              </w:rPr>
            </w:pPr>
            <w:r w:rsidRPr="00F9401B">
              <w:rPr>
                <w:sz w:val="16"/>
                <w:szCs w:val="16"/>
              </w:rPr>
              <w:t>36</w:t>
            </w:r>
          </w:p>
        </w:tc>
        <w:tc>
          <w:tcPr>
            <w:tcW w:w="401" w:type="dxa"/>
            <w:shd w:val="clear" w:color="000000" w:fill="FFFFFF"/>
            <w:noWrap/>
            <w:hideMark/>
          </w:tcPr>
          <w:p w:rsidR="00F9401B" w:rsidRPr="00F9401B" w:rsidRDefault="00F9401B" w:rsidP="00F9401B">
            <w:pPr>
              <w:rPr>
                <w:sz w:val="16"/>
                <w:szCs w:val="16"/>
              </w:rPr>
            </w:pPr>
            <w:r w:rsidRPr="00F9401B">
              <w:rPr>
                <w:sz w:val="16"/>
                <w:szCs w:val="16"/>
              </w:rPr>
              <w:t>0</w:t>
            </w:r>
          </w:p>
        </w:tc>
        <w:tc>
          <w:tcPr>
            <w:tcW w:w="606" w:type="dxa"/>
            <w:shd w:val="clear" w:color="000000" w:fill="FFFFFF"/>
            <w:noWrap/>
            <w:hideMark/>
          </w:tcPr>
          <w:p w:rsidR="00F9401B" w:rsidRPr="00F9401B" w:rsidRDefault="00F9401B" w:rsidP="00F9401B">
            <w:pPr>
              <w:rPr>
                <w:sz w:val="16"/>
                <w:szCs w:val="16"/>
              </w:rPr>
            </w:pPr>
            <w:r w:rsidRPr="00F9401B">
              <w:rPr>
                <w:sz w:val="16"/>
                <w:szCs w:val="16"/>
              </w:rPr>
              <w:t>09</w:t>
            </w:r>
          </w:p>
        </w:tc>
        <w:tc>
          <w:tcPr>
            <w:tcW w:w="734" w:type="dxa"/>
            <w:shd w:val="clear" w:color="000000" w:fill="FFFFFF"/>
            <w:noWrap/>
            <w:hideMark/>
          </w:tcPr>
          <w:p w:rsidR="00F9401B" w:rsidRPr="00F9401B" w:rsidRDefault="00F9401B" w:rsidP="00F9401B">
            <w:pPr>
              <w:rPr>
                <w:sz w:val="16"/>
                <w:szCs w:val="16"/>
              </w:rPr>
            </w:pPr>
            <w:r w:rsidRPr="00F9401B">
              <w:rPr>
                <w:sz w:val="16"/>
                <w:szCs w:val="16"/>
              </w:rPr>
              <w:t>61040</w:t>
            </w:r>
          </w:p>
        </w:tc>
        <w:tc>
          <w:tcPr>
            <w:tcW w:w="617" w:type="dxa"/>
            <w:shd w:val="clear" w:color="000000" w:fill="FFFFFF"/>
            <w:noWrap/>
            <w:hideMark/>
          </w:tcPr>
          <w:p w:rsidR="00F9401B" w:rsidRPr="00F9401B" w:rsidRDefault="00F9401B" w:rsidP="00F9401B">
            <w:pPr>
              <w:rPr>
                <w:sz w:val="16"/>
                <w:szCs w:val="16"/>
              </w:rPr>
            </w:pPr>
            <w:r w:rsidRPr="00F9401B">
              <w:rPr>
                <w:sz w:val="16"/>
                <w:szCs w:val="16"/>
              </w:rPr>
              <w:t>200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146,8</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66,5</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68,6</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Иные закупки товаров, работ и услуг для обеспечения государственных (муниципальных) нужд</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901</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03</w:t>
            </w:r>
          </w:p>
        </w:tc>
        <w:tc>
          <w:tcPr>
            <w:tcW w:w="643" w:type="dxa"/>
            <w:shd w:val="clear" w:color="000000" w:fill="FFFFFF"/>
            <w:noWrap/>
            <w:hideMark/>
          </w:tcPr>
          <w:p w:rsidR="00F9401B" w:rsidRPr="00F9401B" w:rsidRDefault="00F9401B" w:rsidP="00F9401B">
            <w:pPr>
              <w:rPr>
                <w:sz w:val="16"/>
                <w:szCs w:val="16"/>
              </w:rPr>
            </w:pPr>
            <w:r w:rsidRPr="00F9401B">
              <w:rPr>
                <w:sz w:val="16"/>
                <w:szCs w:val="16"/>
              </w:rPr>
              <w:t>10</w:t>
            </w:r>
          </w:p>
        </w:tc>
        <w:tc>
          <w:tcPr>
            <w:tcW w:w="509" w:type="dxa"/>
            <w:shd w:val="clear" w:color="000000" w:fill="FFFFFF"/>
            <w:noWrap/>
            <w:hideMark/>
          </w:tcPr>
          <w:p w:rsidR="00F9401B" w:rsidRPr="00F9401B" w:rsidRDefault="00F9401B" w:rsidP="00F9401B">
            <w:pPr>
              <w:rPr>
                <w:sz w:val="16"/>
                <w:szCs w:val="16"/>
              </w:rPr>
            </w:pPr>
            <w:r w:rsidRPr="00F9401B">
              <w:rPr>
                <w:sz w:val="16"/>
                <w:szCs w:val="16"/>
              </w:rPr>
              <w:t>36</w:t>
            </w:r>
          </w:p>
        </w:tc>
        <w:tc>
          <w:tcPr>
            <w:tcW w:w="401" w:type="dxa"/>
            <w:shd w:val="clear" w:color="000000" w:fill="FFFFFF"/>
            <w:noWrap/>
            <w:hideMark/>
          </w:tcPr>
          <w:p w:rsidR="00F9401B" w:rsidRPr="00F9401B" w:rsidRDefault="00F9401B" w:rsidP="00F9401B">
            <w:pPr>
              <w:rPr>
                <w:sz w:val="16"/>
                <w:szCs w:val="16"/>
              </w:rPr>
            </w:pPr>
            <w:r w:rsidRPr="00F9401B">
              <w:rPr>
                <w:sz w:val="16"/>
                <w:szCs w:val="16"/>
              </w:rPr>
              <w:t>0</w:t>
            </w:r>
          </w:p>
        </w:tc>
        <w:tc>
          <w:tcPr>
            <w:tcW w:w="606" w:type="dxa"/>
            <w:shd w:val="clear" w:color="000000" w:fill="FFFFFF"/>
            <w:noWrap/>
            <w:hideMark/>
          </w:tcPr>
          <w:p w:rsidR="00F9401B" w:rsidRPr="00F9401B" w:rsidRDefault="00F9401B" w:rsidP="00F9401B">
            <w:pPr>
              <w:rPr>
                <w:sz w:val="16"/>
                <w:szCs w:val="16"/>
              </w:rPr>
            </w:pPr>
            <w:r w:rsidRPr="00F9401B">
              <w:rPr>
                <w:sz w:val="16"/>
                <w:szCs w:val="16"/>
              </w:rPr>
              <w:t>09</w:t>
            </w:r>
          </w:p>
        </w:tc>
        <w:tc>
          <w:tcPr>
            <w:tcW w:w="734" w:type="dxa"/>
            <w:shd w:val="clear" w:color="000000" w:fill="FFFFFF"/>
            <w:noWrap/>
            <w:hideMark/>
          </w:tcPr>
          <w:p w:rsidR="00F9401B" w:rsidRPr="00F9401B" w:rsidRDefault="00F9401B" w:rsidP="00F9401B">
            <w:pPr>
              <w:rPr>
                <w:sz w:val="16"/>
                <w:szCs w:val="16"/>
              </w:rPr>
            </w:pPr>
            <w:r w:rsidRPr="00F9401B">
              <w:rPr>
                <w:sz w:val="16"/>
                <w:szCs w:val="16"/>
              </w:rPr>
              <w:t>61040</w:t>
            </w:r>
          </w:p>
        </w:tc>
        <w:tc>
          <w:tcPr>
            <w:tcW w:w="617" w:type="dxa"/>
            <w:shd w:val="clear" w:color="000000" w:fill="FFFFFF"/>
            <w:noWrap/>
            <w:hideMark/>
          </w:tcPr>
          <w:p w:rsidR="00F9401B" w:rsidRPr="00F9401B" w:rsidRDefault="00F9401B" w:rsidP="00F9401B">
            <w:pPr>
              <w:rPr>
                <w:sz w:val="16"/>
                <w:szCs w:val="16"/>
              </w:rPr>
            </w:pPr>
            <w:r w:rsidRPr="00F9401B">
              <w:rPr>
                <w:sz w:val="16"/>
                <w:szCs w:val="16"/>
              </w:rPr>
              <w:t>240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146,8</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66,5</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68,6</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Иные бюджетные ассигнования</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901</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03</w:t>
            </w:r>
          </w:p>
        </w:tc>
        <w:tc>
          <w:tcPr>
            <w:tcW w:w="643" w:type="dxa"/>
            <w:shd w:val="clear" w:color="000000" w:fill="FFFFFF"/>
            <w:noWrap/>
            <w:hideMark/>
          </w:tcPr>
          <w:p w:rsidR="00F9401B" w:rsidRPr="00F9401B" w:rsidRDefault="00F9401B" w:rsidP="00F9401B">
            <w:pPr>
              <w:rPr>
                <w:sz w:val="16"/>
                <w:szCs w:val="16"/>
              </w:rPr>
            </w:pPr>
            <w:r w:rsidRPr="00F9401B">
              <w:rPr>
                <w:sz w:val="16"/>
                <w:szCs w:val="16"/>
              </w:rPr>
              <w:t>10</w:t>
            </w:r>
          </w:p>
        </w:tc>
        <w:tc>
          <w:tcPr>
            <w:tcW w:w="509" w:type="dxa"/>
            <w:shd w:val="clear" w:color="000000" w:fill="FFFFFF"/>
            <w:noWrap/>
            <w:hideMark/>
          </w:tcPr>
          <w:p w:rsidR="00F9401B" w:rsidRPr="00F9401B" w:rsidRDefault="00F9401B" w:rsidP="00F9401B">
            <w:pPr>
              <w:rPr>
                <w:sz w:val="16"/>
                <w:szCs w:val="16"/>
              </w:rPr>
            </w:pPr>
            <w:r w:rsidRPr="00F9401B">
              <w:rPr>
                <w:sz w:val="16"/>
                <w:szCs w:val="16"/>
              </w:rPr>
              <w:t>36</w:t>
            </w:r>
          </w:p>
        </w:tc>
        <w:tc>
          <w:tcPr>
            <w:tcW w:w="401" w:type="dxa"/>
            <w:shd w:val="clear" w:color="000000" w:fill="FFFFFF"/>
            <w:noWrap/>
            <w:hideMark/>
          </w:tcPr>
          <w:p w:rsidR="00F9401B" w:rsidRPr="00F9401B" w:rsidRDefault="00F9401B" w:rsidP="00F9401B">
            <w:pPr>
              <w:rPr>
                <w:sz w:val="16"/>
                <w:szCs w:val="16"/>
              </w:rPr>
            </w:pPr>
            <w:r w:rsidRPr="00F9401B">
              <w:rPr>
                <w:sz w:val="16"/>
                <w:szCs w:val="16"/>
              </w:rPr>
              <w:t>0</w:t>
            </w:r>
          </w:p>
        </w:tc>
        <w:tc>
          <w:tcPr>
            <w:tcW w:w="606" w:type="dxa"/>
            <w:shd w:val="clear" w:color="000000" w:fill="FFFFFF"/>
            <w:noWrap/>
            <w:hideMark/>
          </w:tcPr>
          <w:p w:rsidR="00F9401B" w:rsidRPr="00F9401B" w:rsidRDefault="00F9401B" w:rsidP="00F9401B">
            <w:pPr>
              <w:rPr>
                <w:sz w:val="16"/>
                <w:szCs w:val="16"/>
              </w:rPr>
            </w:pPr>
            <w:r w:rsidRPr="00F9401B">
              <w:rPr>
                <w:sz w:val="16"/>
                <w:szCs w:val="16"/>
              </w:rPr>
              <w:t>09</w:t>
            </w:r>
          </w:p>
        </w:tc>
        <w:tc>
          <w:tcPr>
            <w:tcW w:w="734" w:type="dxa"/>
            <w:shd w:val="clear" w:color="000000" w:fill="FFFFFF"/>
            <w:noWrap/>
            <w:hideMark/>
          </w:tcPr>
          <w:p w:rsidR="00F9401B" w:rsidRPr="00F9401B" w:rsidRDefault="00F9401B" w:rsidP="00F9401B">
            <w:pPr>
              <w:rPr>
                <w:sz w:val="16"/>
                <w:szCs w:val="16"/>
              </w:rPr>
            </w:pPr>
            <w:r w:rsidRPr="00F9401B">
              <w:rPr>
                <w:sz w:val="16"/>
                <w:szCs w:val="16"/>
              </w:rPr>
              <w:t>61040</w:t>
            </w:r>
          </w:p>
        </w:tc>
        <w:tc>
          <w:tcPr>
            <w:tcW w:w="617" w:type="dxa"/>
            <w:shd w:val="clear" w:color="000000" w:fill="FFFFFF"/>
            <w:noWrap/>
            <w:hideMark/>
          </w:tcPr>
          <w:p w:rsidR="00F9401B" w:rsidRPr="00F9401B" w:rsidRDefault="00F9401B" w:rsidP="00F9401B">
            <w:pPr>
              <w:rPr>
                <w:sz w:val="16"/>
                <w:szCs w:val="16"/>
              </w:rPr>
            </w:pPr>
            <w:r w:rsidRPr="00F9401B">
              <w:rPr>
                <w:sz w:val="16"/>
                <w:szCs w:val="16"/>
              </w:rPr>
              <w:t>800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1,9</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0,0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0,0</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Уплата налогов, сборов и иных платежей</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901</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03</w:t>
            </w:r>
          </w:p>
        </w:tc>
        <w:tc>
          <w:tcPr>
            <w:tcW w:w="643" w:type="dxa"/>
            <w:shd w:val="clear" w:color="000000" w:fill="FFFFFF"/>
            <w:noWrap/>
            <w:hideMark/>
          </w:tcPr>
          <w:p w:rsidR="00F9401B" w:rsidRPr="00F9401B" w:rsidRDefault="00F9401B" w:rsidP="00F9401B">
            <w:pPr>
              <w:rPr>
                <w:sz w:val="16"/>
                <w:szCs w:val="16"/>
              </w:rPr>
            </w:pPr>
            <w:r w:rsidRPr="00F9401B">
              <w:rPr>
                <w:sz w:val="16"/>
                <w:szCs w:val="16"/>
              </w:rPr>
              <w:t>10</w:t>
            </w:r>
          </w:p>
        </w:tc>
        <w:tc>
          <w:tcPr>
            <w:tcW w:w="509" w:type="dxa"/>
            <w:shd w:val="clear" w:color="000000" w:fill="FFFFFF"/>
            <w:noWrap/>
            <w:hideMark/>
          </w:tcPr>
          <w:p w:rsidR="00F9401B" w:rsidRPr="00F9401B" w:rsidRDefault="00F9401B" w:rsidP="00F9401B">
            <w:pPr>
              <w:rPr>
                <w:sz w:val="16"/>
                <w:szCs w:val="16"/>
              </w:rPr>
            </w:pPr>
            <w:r w:rsidRPr="00F9401B">
              <w:rPr>
                <w:sz w:val="16"/>
                <w:szCs w:val="16"/>
              </w:rPr>
              <w:t>36</w:t>
            </w:r>
          </w:p>
        </w:tc>
        <w:tc>
          <w:tcPr>
            <w:tcW w:w="401" w:type="dxa"/>
            <w:shd w:val="clear" w:color="000000" w:fill="FFFFFF"/>
            <w:noWrap/>
            <w:hideMark/>
          </w:tcPr>
          <w:p w:rsidR="00F9401B" w:rsidRPr="00F9401B" w:rsidRDefault="00F9401B" w:rsidP="00F9401B">
            <w:pPr>
              <w:rPr>
                <w:sz w:val="16"/>
                <w:szCs w:val="16"/>
              </w:rPr>
            </w:pPr>
            <w:r w:rsidRPr="00F9401B">
              <w:rPr>
                <w:sz w:val="16"/>
                <w:szCs w:val="16"/>
              </w:rPr>
              <w:t>0</w:t>
            </w:r>
          </w:p>
        </w:tc>
        <w:tc>
          <w:tcPr>
            <w:tcW w:w="606" w:type="dxa"/>
            <w:shd w:val="clear" w:color="000000" w:fill="FFFFFF"/>
            <w:noWrap/>
            <w:hideMark/>
          </w:tcPr>
          <w:p w:rsidR="00F9401B" w:rsidRPr="00F9401B" w:rsidRDefault="00F9401B" w:rsidP="00F9401B">
            <w:pPr>
              <w:rPr>
                <w:sz w:val="16"/>
                <w:szCs w:val="16"/>
              </w:rPr>
            </w:pPr>
            <w:r w:rsidRPr="00F9401B">
              <w:rPr>
                <w:sz w:val="16"/>
                <w:szCs w:val="16"/>
              </w:rPr>
              <w:t>09</w:t>
            </w:r>
          </w:p>
        </w:tc>
        <w:tc>
          <w:tcPr>
            <w:tcW w:w="734" w:type="dxa"/>
            <w:shd w:val="clear" w:color="000000" w:fill="FFFFFF"/>
            <w:noWrap/>
            <w:hideMark/>
          </w:tcPr>
          <w:p w:rsidR="00F9401B" w:rsidRPr="00F9401B" w:rsidRDefault="00F9401B" w:rsidP="00F9401B">
            <w:pPr>
              <w:rPr>
                <w:sz w:val="16"/>
                <w:szCs w:val="16"/>
              </w:rPr>
            </w:pPr>
            <w:r w:rsidRPr="00F9401B">
              <w:rPr>
                <w:sz w:val="16"/>
                <w:szCs w:val="16"/>
              </w:rPr>
              <w:t>61040</w:t>
            </w:r>
          </w:p>
        </w:tc>
        <w:tc>
          <w:tcPr>
            <w:tcW w:w="617" w:type="dxa"/>
            <w:shd w:val="clear" w:color="000000" w:fill="FFFFFF"/>
            <w:noWrap/>
            <w:hideMark/>
          </w:tcPr>
          <w:p w:rsidR="00F9401B" w:rsidRPr="00F9401B" w:rsidRDefault="00F9401B" w:rsidP="00F9401B">
            <w:pPr>
              <w:rPr>
                <w:sz w:val="16"/>
                <w:szCs w:val="16"/>
              </w:rPr>
            </w:pPr>
            <w:r w:rsidRPr="00F9401B">
              <w:rPr>
                <w:sz w:val="16"/>
                <w:szCs w:val="16"/>
              </w:rPr>
              <w:t>850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1,9</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0,0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0,0</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Национальная экономика</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901</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04</w:t>
            </w:r>
          </w:p>
        </w:tc>
        <w:tc>
          <w:tcPr>
            <w:tcW w:w="643" w:type="dxa"/>
            <w:shd w:val="clear" w:color="000000" w:fill="FFFFFF"/>
            <w:noWrap/>
            <w:hideMark/>
          </w:tcPr>
          <w:p w:rsidR="00F9401B" w:rsidRPr="00F9401B" w:rsidRDefault="00F9401B" w:rsidP="00F9401B">
            <w:pPr>
              <w:rPr>
                <w:sz w:val="16"/>
                <w:szCs w:val="16"/>
              </w:rPr>
            </w:pPr>
            <w:r w:rsidRPr="00F9401B">
              <w:rPr>
                <w:sz w:val="16"/>
                <w:szCs w:val="16"/>
              </w:rPr>
              <w:t> </w:t>
            </w:r>
          </w:p>
        </w:tc>
        <w:tc>
          <w:tcPr>
            <w:tcW w:w="509" w:type="dxa"/>
            <w:shd w:val="clear" w:color="000000" w:fill="FFFFFF"/>
            <w:noWrap/>
            <w:hideMark/>
          </w:tcPr>
          <w:p w:rsidR="00F9401B" w:rsidRPr="00F9401B" w:rsidRDefault="00F9401B" w:rsidP="00F9401B">
            <w:pPr>
              <w:rPr>
                <w:sz w:val="16"/>
                <w:szCs w:val="16"/>
              </w:rPr>
            </w:pPr>
            <w:r w:rsidRPr="00F9401B">
              <w:rPr>
                <w:sz w:val="16"/>
                <w:szCs w:val="16"/>
              </w:rPr>
              <w:t> </w:t>
            </w:r>
          </w:p>
        </w:tc>
        <w:tc>
          <w:tcPr>
            <w:tcW w:w="401" w:type="dxa"/>
            <w:shd w:val="clear" w:color="000000" w:fill="FFFFFF"/>
            <w:noWrap/>
            <w:hideMark/>
          </w:tcPr>
          <w:p w:rsidR="00F9401B" w:rsidRPr="00F9401B" w:rsidRDefault="00F9401B" w:rsidP="00F9401B">
            <w:pPr>
              <w:rPr>
                <w:sz w:val="16"/>
                <w:szCs w:val="16"/>
              </w:rPr>
            </w:pPr>
            <w:r w:rsidRPr="00F9401B">
              <w:rPr>
                <w:sz w:val="16"/>
                <w:szCs w:val="16"/>
              </w:rPr>
              <w:t> </w:t>
            </w:r>
          </w:p>
        </w:tc>
        <w:tc>
          <w:tcPr>
            <w:tcW w:w="606" w:type="dxa"/>
            <w:shd w:val="clear" w:color="000000" w:fill="FFFFFF"/>
            <w:noWrap/>
            <w:hideMark/>
          </w:tcPr>
          <w:p w:rsidR="00F9401B" w:rsidRPr="00F9401B" w:rsidRDefault="00F9401B" w:rsidP="00F9401B">
            <w:pPr>
              <w:rPr>
                <w:sz w:val="16"/>
                <w:szCs w:val="16"/>
              </w:rPr>
            </w:pPr>
            <w:r w:rsidRPr="00F9401B">
              <w:rPr>
                <w:sz w:val="16"/>
                <w:szCs w:val="16"/>
              </w:rPr>
              <w:t> </w:t>
            </w:r>
          </w:p>
        </w:tc>
        <w:tc>
          <w:tcPr>
            <w:tcW w:w="734" w:type="dxa"/>
            <w:shd w:val="clear" w:color="000000" w:fill="FFFFFF"/>
            <w:noWrap/>
            <w:hideMark/>
          </w:tcPr>
          <w:p w:rsidR="00F9401B" w:rsidRPr="00F9401B" w:rsidRDefault="00F9401B" w:rsidP="00F9401B">
            <w:pPr>
              <w:rPr>
                <w:sz w:val="16"/>
                <w:szCs w:val="16"/>
              </w:rPr>
            </w:pPr>
            <w:r w:rsidRPr="00F9401B">
              <w:rPr>
                <w:sz w:val="16"/>
                <w:szCs w:val="16"/>
              </w:rPr>
              <w:t> </w:t>
            </w:r>
          </w:p>
        </w:tc>
        <w:tc>
          <w:tcPr>
            <w:tcW w:w="617" w:type="dxa"/>
            <w:shd w:val="clear" w:color="000000" w:fill="FFFFFF"/>
            <w:noWrap/>
            <w:hideMark/>
          </w:tcPr>
          <w:p w:rsidR="00F9401B" w:rsidRPr="00F9401B" w:rsidRDefault="00F9401B" w:rsidP="00F9401B">
            <w:pPr>
              <w:rPr>
                <w:sz w:val="16"/>
                <w:szCs w:val="16"/>
              </w:rPr>
            </w:pPr>
            <w:r w:rsidRPr="00F9401B">
              <w:rPr>
                <w:sz w:val="16"/>
                <w:szCs w:val="16"/>
              </w:rPr>
              <w:t> </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2 631,7</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2 669,9</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2 831,7</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Дорожное хозяйство (дорожные фонды)</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901</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04</w:t>
            </w:r>
          </w:p>
        </w:tc>
        <w:tc>
          <w:tcPr>
            <w:tcW w:w="643" w:type="dxa"/>
            <w:shd w:val="clear" w:color="000000" w:fill="FFFFFF"/>
            <w:noWrap/>
            <w:hideMark/>
          </w:tcPr>
          <w:p w:rsidR="00F9401B" w:rsidRPr="00F9401B" w:rsidRDefault="00F9401B" w:rsidP="00F9401B">
            <w:pPr>
              <w:rPr>
                <w:sz w:val="16"/>
                <w:szCs w:val="16"/>
              </w:rPr>
            </w:pPr>
            <w:r w:rsidRPr="00F9401B">
              <w:rPr>
                <w:sz w:val="16"/>
                <w:szCs w:val="16"/>
              </w:rPr>
              <w:t>09</w:t>
            </w:r>
          </w:p>
        </w:tc>
        <w:tc>
          <w:tcPr>
            <w:tcW w:w="509" w:type="dxa"/>
            <w:shd w:val="clear" w:color="000000" w:fill="FFFFFF"/>
            <w:noWrap/>
            <w:hideMark/>
          </w:tcPr>
          <w:p w:rsidR="00F9401B" w:rsidRPr="00F9401B" w:rsidRDefault="00F9401B" w:rsidP="00F9401B">
            <w:pPr>
              <w:rPr>
                <w:sz w:val="16"/>
                <w:szCs w:val="16"/>
              </w:rPr>
            </w:pPr>
            <w:r w:rsidRPr="00F9401B">
              <w:rPr>
                <w:sz w:val="16"/>
                <w:szCs w:val="16"/>
              </w:rPr>
              <w:t> </w:t>
            </w:r>
          </w:p>
        </w:tc>
        <w:tc>
          <w:tcPr>
            <w:tcW w:w="401" w:type="dxa"/>
            <w:shd w:val="clear" w:color="000000" w:fill="FFFFFF"/>
            <w:noWrap/>
            <w:hideMark/>
          </w:tcPr>
          <w:p w:rsidR="00F9401B" w:rsidRPr="00F9401B" w:rsidRDefault="00F9401B" w:rsidP="00F9401B">
            <w:pPr>
              <w:rPr>
                <w:sz w:val="16"/>
                <w:szCs w:val="16"/>
              </w:rPr>
            </w:pPr>
            <w:r w:rsidRPr="00F9401B">
              <w:rPr>
                <w:sz w:val="16"/>
                <w:szCs w:val="16"/>
              </w:rPr>
              <w:t> </w:t>
            </w:r>
          </w:p>
        </w:tc>
        <w:tc>
          <w:tcPr>
            <w:tcW w:w="606" w:type="dxa"/>
            <w:shd w:val="clear" w:color="000000" w:fill="FFFFFF"/>
            <w:noWrap/>
            <w:hideMark/>
          </w:tcPr>
          <w:p w:rsidR="00F9401B" w:rsidRPr="00F9401B" w:rsidRDefault="00F9401B" w:rsidP="00F9401B">
            <w:pPr>
              <w:rPr>
                <w:sz w:val="16"/>
                <w:szCs w:val="16"/>
              </w:rPr>
            </w:pPr>
            <w:r w:rsidRPr="00F9401B">
              <w:rPr>
                <w:sz w:val="16"/>
                <w:szCs w:val="16"/>
              </w:rPr>
              <w:t> </w:t>
            </w:r>
          </w:p>
        </w:tc>
        <w:tc>
          <w:tcPr>
            <w:tcW w:w="734" w:type="dxa"/>
            <w:shd w:val="clear" w:color="000000" w:fill="FFFFFF"/>
            <w:noWrap/>
            <w:hideMark/>
          </w:tcPr>
          <w:p w:rsidR="00F9401B" w:rsidRPr="00F9401B" w:rsidRDefault="00F9401B" w:rsidP="00F9401B">
            <w:pPr>
              <w:rPr>
                <w:sz w:val="16"/>
                <w:szCs w:val="16"/>
              </w:rPr>
            </w:pPr>
            <w:r w:rsidRPr="00F9401B">
              <w:rPr>
                <w:sz w:val="16"/>
                <w:szCs w:val="16"/>
              </w:rPr>
              <w:t> </w:t>
            </w:r>
          </w:p>
        </w:tc>
        <w:tc>
          <w:tcPr>
            <w:tcW w:w="617" w:type="dxa"/>
            <w:shd w:val="clear" w:color="000000" w:fill="FFFFFF"/>
            <w:noWrap/>
            <w:hideMark/>
          </w:tcPr>
          <w:p w:rsidR="00F9401B" w:rsidRPr="00F9401B" w:rsidRDefault="00F9401B" w:rsidP="00F9401B">
            <w:pPr>
              <w:rPr>
                <w:sz w:val="16"/>
                <w:szCs w:val="16"/>
              </w:rPr>
            </w:pPr>
            <w:r w:rsidRPr="00F9401B">
              <w:rPr>
                <w:sz w:val="16"/>
                <w:szCs w:val="16"/>
              </w:rPr>
              <w:t> </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2 631,7</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2 669,9</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2 831,7</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14:shadow w14:blurRad="50800" w14:dist="38100" w14:dir="2700000" w14:sx="100000" w14:sy="100000" w14:kx="0" w14:ky="0" w14:algn="tl">
                  <w14:srgbClr w14:val="000000">
                    <w14:alpha w14:val="60000"/>
                  </w14:srgbClr>
                </w14:shadow>
              </w:rPr>
            </w:pPr>
            <w:r w:rsidRPr="00F9401B">
              <w:rPr>
                <w:sz w:val="16"/>
                <w:szCs w:val="16"/>
                <w14:shadow w14:blurRad="50800" w14:dist="38100" w14:dir="2700000" w14:sx="100000" w14:sy="100000" w14:kx="0" w14:ky="0" w14:algn="tl">
                  <w14:srgbClr w14:val="000000">
                    <w14:alpha w14:val="60000"/>
                  </w14:srgbClr>
                </w14:shadow>
              </w:rPr>
              <w:t xml:space="preserve">Муниципальная программа "Развитие автомобильных дорог на 2015-2025 годы в </w:t>
            </w:r>
            <w:proofErr w:type="spellStart"/>
            <w:r w:rsidRPr="00F9401B">
              <w:rPr>
                <w:sz w:val="16"/>
                <w:szCs w:val="16"/>
                <w14:shadow w14:blurRad="50800" w14:dist="38100" w14:dir="2700000" w14:sx="100000" w14:sy="100000" w14:kx="0" w14:ky="0" w14:algn="tl">
                  <w14:srgbClr w14:val="000000">
                    <w14:alpha w14:val="60000"/>
                  </w14:srgbClr>
                </w14:shadow>
              </w:rPr>
              <w:t>Чамзинском</w:t>
            </w:r>
            <w:proofErr w:type="spellEnd"/>
            <w:r w:rsidRPr="00F9401B">
              <w:rPr>
                <w:sz w:val="16"/>
                <w:szCs w:val="16"/>
                <w14:shadow w14:blurRad="50800" w14:dist="38100" w14:dir="2700000" w14:sx="100000" w14:sy="100000" w14:kx="0" w14:ky="0" w14:algn="tl">
                  <w14:srgbClr w14:val="000000">
                    <w14:alpha w14:val="60000"/>
                  </w14:srgbClr>
                </w14:shadow>
              </w:rPr>
              <w:t xml:space="preserve"> муниципальном районе Республики Мордовия"</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901</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04</w:t>
            </w:r>
          </w:p>
        </w:tc>
        <w:tc>
          <w:tcPr>
            <w:tcW w:w="643" w:type="dxa"/>
            <w:shd w:val="clear" w:color="000000" w:fill="FFFFFF"/>
            <w:noWrap/>
            <w:hideMark/>
          </w:tcPr>
          <w:p w:rsidR="00F9401B" w:rsidRPr="00F9401B" w:rsidRDefault="00F9401B" w:rsidP="00F9401B">
            <w:pPr>
              <w:rPr>
                <w:sz w:val="16"/>
                <w:szCs w:val="16"/>
              </w:rPr>
            </w:pPr>
            <w:r w:rsidRPr="00F9401B">
              <w:rPr>
                <w:sz w:val="16"/>
                <w:szCs w:val="16"/>
              </w:rPr>
              <w:t>09</w:t>
            </w:r>
          </w:p>
        </w:tc>
        <w:tc>
          <w:tcPr>
            <w:tcW w:w="509" w:type="dxa"/>
            <w:shd w:val="clear" w:color="000000" w:fill="FFFFFF"/>
            <w:noWrap/>
            <w:hideMark/>
          </w:tcPr>
          <w:p w:rsidR="00F9401B" w:rsidRPr="00F9401B" w:rsidRDefault="00F9401B" w:rsidP="00F9401B">
            <w:pPr>
              <w:rPr>
                <w:sz w:val="16"/>
                <w:szCs w:val="16"/>
              </w:rPr>
            </w:pPr>
            <w:r w:rsidRPr="00F9401B">
              <w:rPr>
                <w:sz w:val="16"/>
                <w:szCs w:val="16"/>
              </w:rPr>
              <w:t>13</w:t>
            </w:r>
          </w:p>
        </w:tc>
        <w:tc>
          <w:tcPr>
            <w:tcW w:w="401" w:type="dxa"/>
            <w:shd w:val="clear" w:color="000000" w:fill="FFFFFF"/>
            <w:noWrap/>
            <w:hideMark/>
          </w:tcPr>
          <w:p w:rsidR="00F9401B" w:rsidRPr="00F9401B" w:rsidRDefault="00F9401B" w:rsidP="00F9401B">
            <w:pPr>
              <w:rPr>
                <w:sz w:val="16"/>
                <w:szCs w:val="16"/>
              </w:rPr>
            </w:pPr>
            <w:r w:rsidRPr="00F9401B">
              <w:rPr>
                <w:sz w:val="16"/>
                <w:szCs w:val="16"/>
              </w:rPr>
              <w:t> </w:t>
            </w:r>
          </w:p>
        </w:tc>
        <w:tc>
          <w:tcPr>
            <w:tcW w:w="606" w:type="dxa"/>
            <w:shd w:val="clear" w:color="000000" w:fill="FFFFFF"/>
            <w:noWrap/>
            <w:hideMark/>
          </w:tcPr>
          <w:p w:rsidR="00F9401B" w:rsidRPr="00F9401B" w:rsidRDefault="00F9401B" w:rsidP="00F9401B">
            <w:pPr>
              <w:rPr>
                <w:sz w:val="16"/>
                <w:szCs w:val="16"/>
              </w:rPr>
            </w:pPr>
            <w:r w:rsidRPr="00F9401B">
              <w:rPr>
                <w:sz w:val="16"/>
                <w:szCs w:val="16"/>
              </w:rPr>
              <w:t> </w:t>
            </w:r>
          </w:p>
        </w:tc>
        <w:tc>
          <w:tcPr>
            <w:tcW w:w="734" w:type="dxa"/>
            <w:shd w:val="clear" w:color="000000" w:fill="FFFFFF"/>
            <w:noWrap/>
            <w:hideMark/>
          </w:tcPr>
          <w:p w:rsidR="00F9401B" w:rsidRPr="00F9401B" w:rsidRDefault="00F9401B" w:rsidP="00F9401B">
            <w:pPr>
              <w:rPr>
                <w:sz w:val="16"/>
                <w:szCs w:val="16"/>
              </w:rPr>
            </w:pPr>
            <w:r w:rsidRPr="00F9401B">
              <w:rPr>
                <w:sz w:val="16"/>
                <w:szCs w:val="16"/>
              </w:rPr>
              <w:t> </w:t>
            </w:r>
          </w:p>
        </w:tc>
        <w:tc>
          <w:tcPr>
            <w:tcW w:w="617" w:type="dxa"/>
            <w:shd w:val="clear" w:color="000000" w:fill="FFFFFF"/>
            <w:noWrap/>
            <w:hideMark/>
          </w:tcPr>
          <w:p w:rsidR="00F9401B" w:rsidRPr="00F9401B" w:rsidRDefault="00F9401B" w:rsidP="00F9401B">
            <w:pPr>
              <w:rPr>
                <w:sz w:val="16"/>
                <w:szCs w:val="16"/>
              </w:rPr>
            </w:pPr>
            <w:r w:rsidRPr="00F9401B">
              <w:rPr>
                <w:sz w:val="16"/>
                <w:szCs w:val="16"/>
              </w:rPr>
              <w:t> </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2 631,7</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2 669,9</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2 831,7</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Основное мероприятие "Капитальный ремонт, ремонт и содержание автомобильных дорог общего пользования местного значения"</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901</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04</w:t>
            </w:r>
          </w:p>
        </w:tc>
        <w:tc>
          <w:tcPr>
            <w:tcW w:w="643" w:type="dxa"/>
            <w:shd w:val="clear" w:color="000000" w:fill="FFFFFF"/>
            <w:noWrap/>
            <w:hideMark/>
          </w:tcPr>
          <w:p w:rsidR="00F9401B" w:rsidRPr="00F9401B" w:rsidRDefault="00F9401B" w:rsidP="00F9401B">
            <w:pPr>
              <w:rPr>
                <w:sz w:val="16"/>
                <w:szCs w:val="16"/>
              </w:rPr>
            </w:pPr>
            <w:r w:rsidRPr="00F9401B">
              <w:rPr>
                <w:sz w:val="16"/>
                <w:szCs w:val="16"/>
              </w:rPr>
              <w:t>09</w:t>
            </w:r>
          </w:p>
        </w:tc>
        <w:tc>
          <w:tcPr>
            <w:tcW w:w="509" w:type="dxa"/>
            <w:shd w:val="clear" w:color="000000" w:fill="FFFFFF"/>
            <w:noWrap/>
            <w:hideMark/>
          </w:tcPr>
          <w:p w:rsidR="00F9401B" w:rsidRPr="00F9401B" w:rsidRDefault="00F9401B" w:rsidP="00F9401B">
            <w:pPr>
              <w:rPr>
                <w:sz w:val="16"/>
                <w:szCs w:val="16"/>
              </w:rPr>
            </w:pPr>
            <w:r w:rsidRPr="00F9401B">
              <w:rPr>
                <w:sz w:val="16"/>
                <w:szCs w:val="16"/>
              </w:rPr>
              <w:t>13</w:t>
            </w:r>
          </w:p>
        </w:tc>
        <w:tc>
          <w:tcPr>
            <w:tcW w:w="401" w:type="dxa"/>
            <w:shd w:val="clear" w:color="000000" w:fill="FFFFFF"/>
            <w:noWrap/>
            <w:hideMark/>
          </w:tcPr>
          <w:p w:rsidR="00F9401B" w:rsidRPr="00F9401B" w:rsidRDefault="00F9401B" w:rsidP="00F9401B">
            <w:pPr>
              <w:rPr>
                <w:sz w:val="16"/>
                <w:szCs w:val="16"/>
              </w:rPr>
            </w:pPr>
            <w:r w:rsidRPr="00F9401B">
              <w:rPr>
                <w:sz w:val="16"/>
                <w:szCs w:val="16"/>
              </w:rPr>
              <w:t>0</w:t>
            </w:r>
          </w:p>
        </w:tc>
        <w:tc>
          <w:tcPr>
            <w:tcW w:w="606" w:type="dxa"/>
            <w:shd w:val="clear" w:color="000000" w:fill="FFFFFF"/>
            <w:noWrap/>
            <w:hideMark/>
          </w:tcPr>
          <w:p w:rsidR="00F9401B" w:rsidRPr="00F9401B" w:rsidRDefault="00F9401B" w:rsidP="00F9401B">
            <w:pPr>
              <w:rPr>
                <w:sz w:val="16"/>
                <w:szCs w:val="16"/>
              </w:rPr>
            </w:pPr>
            <w:r w:rsidRPr="00F9401B">
              <w:rPr>
                <w:sz w:val="16"/>
                <w:szCs w:val="16"/>
              </w:rPr>
              <w:t>01</w:t>
            </w:r>
          </w:p>
        </w:tc>
        <w:tc>
          <w:tcPr>
            <w:tcW w:w="734" w:type="dxa"/>
            <w:shd w:val="clear" w:color="000000" w:fill="FFFFFF"/>
            <w:noWrap/>
            <w:hideMark/>
          </w:tcPr>
          <w:p w:rsidR="00F9401B" w:rsidRPr="00F9401B" w:rsidRDefault="00F9401B" w:rsidP="00F9401B">
            <w:pPr>
              <w:rPr>
                <w:sz w:val="16"/>
                <w:szCs w:val="16"/>
              </w:rPr>
            </w:pPr>
            <w:r w:rsidRPr="00F9401B">
              <w:rPr>
                <w:sz w:val="16"/>
                <w:szCs w:val="16"/>
              </w:rPr>
              <w:t> </w:t>
            </w:r>
          </w:p>
        </w:tc>
        <w:tc>
          <w:tcPr>
            <w:tcW w:w="617" w:type="dxa"/>
            <w:shd w:val="clear" w:color="000000" w:fill="FFFFFF"/>
            <w:noWrap/>
            <w:hideMark/>
          </w:tcPr>
          <w:p w:rsidR="00F9401B" w:rsidRPr="00F9401B" w:rsidRDefault="00F9401B" w:rsidP="00F9401B">
            <w:pPr>
              <w:rPr>
                <w:sz w:val="16"/>
                <w:szCs w:val="16"/>
              </w:rPr>
            </w:pPr>
            <w:r w:rsidRPr="00F9401B">
              <w:rPr>
                <w:sz w:val="16"/>
                <w:szCs w:val="16"/>
              </w:rPr>
              <w:t> </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2 631,7</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2 669,9</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2 831,7</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Иные межбюджетные трансферты на осуществление части переданных полномочий в сфере дорожной деятельности по текущему ремонту и содержанию автомобильных дорог местного значения и искусственных сооружений на них в границах населенных пунктов поселения</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901</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04</w:t>
            </w:r>
          </w:p>
        </w:tc>
        <w:tc>
          <w:tcPr>
            <w:tcW w:w="643" w:type="dxa"/>
            <w:shd w:val="clear" w:color="000000" w:fill="FFFFFF"/>
            <w:noWrap/>
            <w:hideMark/>
          </w:tcPr>
          <w:p w:rsidR="00F9401B" w:rsidRPr="00F9401B" w:rsidRDefault="00F9401B" w:rsidP="00F9401B">
            <w:pPr>
              <w:rPr>
                <w:sz w:val="16"/>
                <w:szCs w:val="16"/>
              </w:rPr>
            </w:pPr>
            <w:r w:rsidRPr="00F9401B">
              <w:rPr>
                <w:sz w:val="16"/>
                <w:szCs w:val="16"/>
              </w:rPr>
              <w:t>09</w:t>
            </w:r>
          </w:p>
        </w:tc>
        <w:tc>
          <w:tcPr>
            <w:tcW w:w="509" w:type="dxa"/>
            <w:shd w:val="clear" w:color="000000" w:fill="FFFFFF"/>
            <w:noWrap/>
            <w:hideMark/>
          </w:tcPr>
          <w:p w:rsidR="00F9401B" w:rsidRPr="00F9401B" w:rsidRDefault="00F9401B" w:rsidP="00F9401B">
            <w:pPr>
              <w:rPr>
                <w:sz w:val="16"/>
                <w:szCs w:val="16"/>
              </w:rPr>
            </w:pPr>
            <w:r w:rsidRPr="00F9401B">
              <w:rPr>
                <w:sz w:val="16"/>
                <w:szCs w:val="16"/>
              </w:rPr>
              <w:t>13</w:t>
            </w:r>
          </w:p>
        </w:tc>
        <w:tc>
          <w:tcPr>
            <w:tcW w:w="401" w:type="dxa"/>
            <w:shd w:val="clear" w:color="000000" w:fill="FFFFFF"/>
            <w:noWrap/>
            <w:hideMark/>
          </w:tcPr>
          <w:p w:rsidR="00F9401B" w:rsidRPr="00F9401B" w:rsidRDefault="00F9401B" w:rsidP="00F9401B">
            <w:pPr>
              <w:rPr>
                <w:sz w:val="16"/>
                <w:szCs w:val="16"/>
              </w:rPr>
            </w:pPr>
            <w:r w:rsidRPr="00F9401B">
              <w:rPr>
                <w:sz w:val="16"/>
                <w:szCs w:val="16"/>
              </w:rPr>
              <w:t>0</w:t>
            </w:r>
          </w:p>
        </w:tc>
        <w:tc>
          <w:tcPr>
            <w:tcW w:w="606" w:type="dxa"/>
            <w:shd w:val="clear" w:color="000000" w:fill="FFFFFF"/>
            <w:noWrap/>
            <w:hideMark/>
          </w:tcPr>
          <w:p w:rsidR="00F9401B" w:rsidRPr="00F9401B" w:rsidRDefault="00F9401B" w:rsidP="00F9401B">
            <w:pPr>
              <w:rPr>
                <w:sz w:val="16"/>
                <w:szCs w:val="16"/>
              </w:rPr>
            </w:pPr>
            <w:r w:rsidRPr="00F9401B">
              <w:rPr>
                <w:sz w:val="16"/>
                <w:szCs w:val="16"/>
              </w:rPr>
              <w:t>01</w:t>
            </w:r>
          </w:p>
        </w:tc>
        <w:tc>
          <w:tcPr>
            <w:tcW w:w="734" w:type="dxa"/>
            <w:shd w:val="clear" w:color="000000" w:fill="FFFFFF"/>
            <w:noWrap/>
            <w:hideMark/>
          </w:tcPr>
          <w:p w:rsidR="00F9401B" w:rsidRPr="00F9401B" w:rsidRDefault="00F9401B" w:rsidP="00F9401B">
            <w:pPr>
              <w:rPr>
                <w:sz w:val="16"/>
                <w:szCs w:val="16"/>
              </w:rPr>
            </w:pPr>
            <w:r w:rsidRPr="00F9401B">
              <w:rPr>
                <w:sz w:val="16"/>
                <w:szCs w:val="16"/>
              </w:rPr>
              <w:t>44102</w:t>
            </w:r>
          </w:p>
        </w:tc>
        <w:tc>
          <w:tcPr>
            <w:tcW w:w="617" w:type="dxa"/>
            <w:shd w:val="clear" w:color="000000" w:fill="FFFFFF"/>
            <w:noWrap/>
            <w:hideMark/>
          </w:tcPr>
          <w:p w:rsidR="00F9401B" w:rsidRPr="00F9401B" w:rsidRDefault="00F9401B" w:rsidP="00F9401B">
            <w:pPr>
              <w:rPr>
                <w:sz w:val="16"/>
                <w:szCs w:val="16"/>
              </w:rPr>
            </w:pPr>
            <w:r w:rsidRPr="00F9401B">
              <w:rPr>
                <w:sz w:val="16"/>
                <w:szCs w:val="16"/>
              </w:rPr>
              <w:t> </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2 631,7</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2 669,9</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2 831,7</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Межбюджетные трансферты</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901</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04</w:t>
            </w:r>
          </w:p>
        </w:tc>
        <w:tc>
          <w:tcPr>
            <w:tcW w:w="643" w:type="dxa"/>
            <w:shd w:val="clear" w:color="000000" w:fill="FFFFFF"/>
            <w:noWrap/>
            <w:hideMark/>
          </w:tcPr>
          <w:p w:rsidR="00F9401B" w:rsidRPr="00F9401B" w:rsidRDefault="00F9401B" w:rsidP="00F9401B">
            <w:pPr>
              <w:rPr>
                <w:sz w:val="16"/>
                <w:szCs w:val="16"/>
              </w:rPr>
            </w:pPr>
            <w:r w:rsidRPr="00F9401B">
              <w:rPr>
                <w:sz w:val="16"/>
                <w:szCs w:val="16"/>
              </w:rPr>
              <w:t>09</w:t>
            </w:r>
          </w:p>
        </w:tc>
        <w:tc>
          <w:tcPr>
            <w:tcW w:w="509" w:type="dxa"/>
            <w:shd w:val="clear" w:color="000000" w:fill="FFFFFF"/>
            <w:noWrap/>
            <w:hideMark/>
          </w:tcPr>
          <w:p w:rsidR="00F9401B" w:rsidRPr="00F9401B" w:rsidRDefault="00F9401B" w:rsidP="00F9401B">
            <w:pPr>
              <w:rPr>
                <w:sz w:val="16"/>
                <w:szCs w:val="16"/>
              </w:rPr>
            </w:pPr>
            <w:r w:rsidRPr="00F9401B">
              <w:rPr>
                <w:sz w:val="16"/>
                <w:szCs w:val="16"/>
              </w:rPr>
              <w:t>13</w:t>
            </w:r>
          </w:p>
        </w:tc>
        <w:tc>
          <w:tcPr>
            <w:tcW w:w="401" w:type="dxa"/>
            <w:shd w:val="clear" w:color="000000" w:fill="FFFFFF"/>
            <w:noWrap/>
            <w:hideMark/>
          </w:tcPr>
          <w:p w:rsidR="00F9401B" w:rsidRPr="00F9401B" w:rsidRDefault="00F9401B" w:rsidP="00F9401B">
            <w:pPr>
              <w:rPr>
                <w:sz w:val="16"/>
                <w:szCs w:val="16"/>
              </w:rPr>
            </w:pPr>
            <w:r w:rsidRPr="00F9401B">
              <w:rPr>
                <w:sz w:val="16"/>
                <w:szCs w:val="16"/>
              </w:rPr>
              <w:t>0</w:t>
            </w:r>
          </w:p>
        </w:tc>
        <w:tc>
          <w:tcPr>
            <w:tcW w:w="606" w:type="dxa"/>
            <w:shd w:val="clear" w:color="000000" w:fill="FFFFFF"/>
            <w:noWrap/>
            <w:hideMark/>
          </w:tcPr>
          <w:p w:rsidR="00F9401B" w:rsidRPr="00F9401B" w:rsidRDefault="00F9401B" w:rsidP="00F9401B">
            <w:pPr>
              <w:rPr>
                <w:sz w:val="16"/>
                <w:szCs w:val="16"/>
              </w:rPr>
            </w:pPr>
            <w:r w:rsidRPr="00F9401B">
              <w:rPr>
                <w:sz w:val="16"/>
                <w:szCs w:val="16"/>
              </w:rPr>
              <w:t>01</w:t>
            </w:r>
          </w:p>
        </w:tc>
        <w:tc>
          <w:tcPr>
            <w:tcW w:w="734" w:type="dxa"/>
            <w:shd w:val="clear" w:color="000000" w:fill="FFFFFF"/>
            <w:noWrap/>
            <w:hideMark/>
          </w:tcPr>
          <w:p w:rsidR="00F9401B" w:rsidRPr="00F9401B" w:rsidRDefault="00F9401B" w:rsidP="00F9401B">
            <w:pPr>
              <w:rPr>
                <w:sz w:val="16"/>
                <w:szCs w:val="16"/>
              </w:rPr>
            </w:pPr>
            <w:r w:rsidRPr="00F9401B">
              <w:rPr>
                <w:sz w:val="16"/>
                <w:szCs w:val="16"/>
              </w:rPr>
              <w:t>44102</w:t>
            </w:r>
          </w:p>
        </w:tc>
        <w:tc>
          <w:tcPr>
            <w:tcW w:w="617" w:type="dxa"/>
            <w:shd w:val="clear" w:color="000000" w:fill="FFFFFF"/>
            <w:noWrap/>
            <w:hideMark/>
          </w:tcPr>
          <w:p w:rsidR="00F9401B" w:rsidRPr="00F9401B" w:rsidRDefault="00F9401B" w:rsidP="00F9401B">
            <w:pPr>
              <w:rPr>
                <w:sz w:val="16"/>
                <w:szCs w:val="16"/>
              </w:rPr>
            </w:pPr>
            <w:r w:rsidRPr="00F9401B">
              <w:rPr>
                <w:sz w:val="16"/>
                <w:szCs w:val="16"/>
              </w:rPr>
              <w:t>500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2 631,7</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2 669,9</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2 831,7</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Иные межбюджетные трансферты</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901</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04</w:t>
            </w:r>
          </w:p>
        </w:tc>
        <w:tc>
          <w:tcPr>
            <w:tcW w:w="643" w:type="dxa"/>
            <w:shd w:val="clear" w:color="000000" w:fill="FFFFFF"/>
            <w:noWrap/>
            <w:hideMark/>
          </w:tcPr>
          <w:p w:rsidR="00F9401B" w:rsidRPr="00F9401B" w:rsidRDefault="00F9401B" w:rsidP="00F9401B">
            <w:pPr>
              <w:rPr>
                <w:sz w:val="16"/>
                <w:szCs w:val="16"/>
              </w:rPr>
            </w:pPr>
            <w:r w:rsidRPr="00F9401B">
              <w:rPr>
                <w:sz w:val="16"/>
                <w:szCs w:val="16"/>
              </w:rPr>
              <w:t>09</w:t>
            </w:r>
          </w:p>
        </w:tc>
        <w:tc>
          <w:tcPr>
            <w:tcW w:w="509" w:type="dxa"/>
            <w:shd w:val="clear" w:color="000000" w:fill="FFFFFF"/>
            <w:noWrap/>
            <w:hideMark/>
          </w:tcPr>
          <w:p w:rsidR="00F9401B" w:rsidRPr="00F9401B" w:rsidRDefault="00F9401B" w:rsidP="00F9401B">
            <w:pPr>
              <w:rPr>
                <w:sz w:val="16"/>
                <w:szCs w:val="16"/>
              </w:rPr>
            </w:pPr>
            <w:r w:rsidRPr="00F9401B">
              <w:rPr>
                <w:sz w:val="16"/>
                <w:szCs w:val="16"/>
              </w:rPr>
              <w:t>13</w:t>
            </w:r>
          </w:p>
        </w:tc>
        <w:tc>
          <w:tcPr>
            <w:tcW w:w="401" w:type="dxa"/>
            <w:shd w:val="clear" w:color="000000" w:fill="FFFFFF"/>
            <w:noWrap/>
            <w:hideMark/>
          </w:tcPr>
          <w:p w:rsidR="00F9401B" w:rsidRPr="00F9401B" w:rsidRDefault="00F9401B" w:rsidP="00F9401B">
            <w:pPr>
              <w:rPr>
                <w:sz w:val="16"/>
                <w:szCs w:val="16"/>
              </w:rPr>
            </w:pPr>
            <w:r w:rsidRPr="00F9401B">
              <w:rPr>
                <w:sz w:val="16"/>
                <w:szCs w:val="16"/>
              </w:rPr>
              <w:t>0</w:t>
            </w:r>
          </w:p>
        </w:tc>
        <w:tc>
          <w:tcPr>
            <w:tcW w:w="606" w:type="dxa"/>
            <w:shd w:val="clear" w:color="000000" w:fill="FFFFFF"/>
            <w:noWrap/>
            <w:hideMark/>
          </w:tcPr>
          <w:p w:rsidR="00F9401B" w:rsidRPr="00F9401B" w:rsidRDefault="00F9401B" w:rsidP="00F9401B">
            <w:pPr>
              <w:rPr>
                <w:sz w:val="16"/>
                <w:szCs w:val="16"/>
              </w:rPr>
            </w:pPr>
            <w:r w:rsidRPr="00F9401B">
              <w:rPr>
                <w:sz w:val="16"/>
                <w:szCs w:val="16"/>
              </w:rPr>
              <w:t>01</w:t>
            </w:r>
          </w:p>
        </w:tc>
        <w:tc>
          <w:tcPr>
            <w:tcW w:w="734" w:type="dxa"/>
            <w:shd w:val="clear" w:color="000000" w:fill="FFFFFF"/>
            <w:noWrap/>
            <w:hideMark/>
          </w:tcPr>
          <w:p w:rsidR="00F9401B" w:rsidRPr="00F9401B" w:rsidRDefault="00F9401B" w:rsidP="00F9401B">
            <w:pPr>
              <w:rPr>
                <w:sz w:val="16"/>
                <w:szCs w:val="16"/>
              </w:rPr>
            </w:pPr>
            <w:r w:rsidRPr="00F9401B">
              <w:rPr>
                <w:sz w:val="16"/>
                <w:szCs w:val="16"/>
              </w:rPr>
              <w:t>44102</w:t>
            </w:r>
          </w:p>
        </w:tc>
        <w:tc>
          <w:tcPr>
            <w:tcW w:w="617" w:type="dxa"/>
            <w:shd w:val="clear" w:color="000000" w:fill="FFFFFF"/>
            <w:noWrap/>
            <w:hideMark/>
          </w:tcPr>
          <w:p w:rsidR="00F9401B" w:rsidRPr="00F9401B" w:rsidRDefault="00F9401B" w:rsidP="00F9401B">
            <w:pPr>
              <w:rPr>
                <w:sz w:val="16"/>
                <w:szCs w:val="16"/>
              </w:rPr>
            </w:pPr>
            <w:r w:rsidRPr="00F9401B">
              <w:rPr>
                <w:sz w:val="16"/>
                <w:szCs w:val="16"/>
              </w:rPr>
              <w:t>540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2 631,7</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2 669,9</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2 831,7</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Жилищно-коммунальное хозяйство</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901</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05</w:t>
            </w:r>
          </w:p>
        </w:tc>
        <w:tc>
          <w:tcPr>
            <w:tcW w:w="643" w:type="dxa"/>
            <w:shd w:val="clear" w:color="000000" w:fill="FFFFFF"/>
            <w:noWrap/>
            <w:hideMark/>
          </w:tcPr>
          <w:p w:rsidR="00F9401B" w:rsidRPr="00F9401B" w:rsidRDefault="00F9401B" w:rsidP="00F9401B">
            <w:pPr>
              <w:rPr>
                <w:sz w:val="16"/>
                <w:szCs w:val="16"/>
              </w:rPr>
            </w:pPr>
            <w:r w:rsidRPr="00F9401B">
              <w:rPr>
                <w:sz w:val="16"/>
                <w:szCs w:val="16"/>
              </w:rPr>
              <w:t> </w:t>
            </w:r>
          </w:p>
        </w:tc>
        <w:tc>
          <w:tcPr>
            <w:tcW w:w="509" w:type="dxa"/>
            <w:shd w:val="clear" w:color="000000" w:fill="FFFFFF"/>
            <w:noWrap/>
            <w:hideMark/>
          </w:tcPr>
          <w:p w:rsidR="00F9401B" w:rsidRPr="00F9401B" w:rsidRDefault="00F9401B" w:rsidP="00F9401B">
            <w:pPr>
              <w:rPr>
                <w:sz w:val="16"/>
                <w:szCs w:val="16"/>
              </w:rPr>
            </w:pPr>
            <w:r w:rsidRPr="00F9401B">
              <w:rPr>
                <w:sz w:val="16"/>
                <w:szCs w:val="16"/>
              </w:rPr>
              <w:t> </w:t>
            </w:r>
          </w:p>
        </w:tc>
        <w:tc>
          <w:tcPr>
            <w:tcW w:w="401" w:type="dxa"/>
            <w:shd w:val="clear" w:color="000000" w:fill="FFFFFF"/>
            <w:noWrap/>
            <w:hideMark/>
          </w:tcPr>
          <w:p w:rsidR="00F9401B" w:rsidRPr="00F9401B" w:rsidRDefault="00F9401B" w:rsidP="00F9401B">
            <w:pPr>
              <w:rPr>
                <w:sz w:val="16"/>
                <w:szCs w:val="16"/>
              </w:rPr>
            </w:pPr>
            <w:r w:rsidRPr="00F9401B">
              <w:rPr>
                <w:sz w:val="16"/>
                <w:szCs w:val="16"/>
              </w:rPr>
              <w:t> </w:t>
            </w:r>
          </w:p>
        </w:tc>
        <w:tc>
          <w:tcPr>
            <w:tcW w:w="606" w:type="dxa"/>
            <w:shd w:val="clear" w:color="000000" w:fill="FFFFFF"/>
            <w:noWrap/>
            <w:hideMark/>
          </w:tcPr>
          <w:p w:rsidR="00F9401B" w:rsidRPr="00F9401B" w:rsidRDefault="00F9401B" w:rsidP="00F9401B">
            <w:pPr>
              <w:rPr>
                <w:sz w:val="16"/>
                <w:szCs w:val="16"/>
              </w:rPr>
            </w:pPr>
            <w:r w:rsidRPr="00F9401B">
              <w:rPr>
                <w:sz w:val="16"/>
                <w:szCs w:val="16"/>
              </w:rPr>
              <w:t> </w:t>
            </w:r>
          </w:p>
        </w:tc>
        <w:tc>
          <w:tcPr>
            <w:tcW w:w="734" w:type="dxa"/>
            <w:shd w:val="clear" w:color="000000" w:fill="FFFFFF"/>
            <w:noWrap/>
            <w:hideMark/>
          </w:tcPr>
          <w:p w:rsidR="00F9401B" w:rsidRPr="00F9401B" w:rsidRDefault="00F9401B" w:rsidP="00F9401B">
            <w:pPr>
              <w:rPr>
                <w:sz w:val="16"/>
                <w:szCs w:val="16"/>
              </w:rPr>
            </w:pPr>
            <w:r w:rsidRPr="00F9401B">
              <w:rPr>
                <w:sz w:val="16"/>
                <w:szCs w:val="16"/>
              </w:rPr>
              <w:t> </w:t>
            </w:r>
          </w:p>
        </w:tc>
        <w:tc>
          <w:tcPr>
            <w:tcW w:w="617" w:type="dxa"/>
            <w:shd w:val="clear" w:color="000000" w:fill="FFFFFF"/>
            <w:noWrap/>
            <w:hideMark/>
          </w:tcPr>
          <w:p w:rsidR="00F9401B" w:rsidRPr="00F9401B" w:rsidRDefault="00F9401B" w:rsidP="00F9401B">
            <w:pPr>
              <w:rPr>
                <w:sz w:val="16"/>
                <w:szCs w:val="16"/>
              </w:rPr>
            </w:pPr>
            <w:r w:rsidRPr="00F9401B">
              <w:rPr>
                <w:sz w:val="16"/>
                <w:szCs w:val="16"/>
              </w:rPr>
              <w:t> </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270,0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270,0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270,0</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Благоустройство</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901</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05</w:t>
            </w:r>
          </w:p>
        </w:tc>
        <w:tc>
          <w:tcPr>
            <w:tcW w:w="643" w:type="dxa"/>
            <w:shd w:val="clear" w:color="000000" w:fill="FFFFFF"/>
            <w:noWrap/>
            <w:hideMark/>
          </w:tcPr>
          <w:p w:rsidR="00F9401B" w:rsidRPr="00F9401B" w:rsidRDefault="00F9401B" w:rsidP="00F9401B">
            <w:pPr>
              <w:rPr>
                <w:sz w:val="16"/>
                <w:szCs w:val="16"/>
              </w:rPr>
            </w:pPr>
            <w:r w:rsidRPr="00F9401B">
              <w:rPr>
                <w:sz w:val="16"/>
                <w:szCs w:val="16"/>
              </w:rPr>
              <w:t>03</w:t>
            </w:r>
          </w:p>
        </w:tc>
        <w:tc>
          <w:tcPr>
            <w:tcW w:w="509" w:type="dxa"/>
            <w:shd w:val="clear" w:color="000000" w:fill="FFFFFF"/>
            <w:noWrap/>
            <w:hideMark/>
          </w:tcPr>
          <w:p w:rsidR="00F9401B" w:rsidRPr="00F9401B" w:rsidRDefault="00F9401B" w:rsidP="00F9401B">
            <w:pPr>
              <w:rPr>
                <w:sz w:val="16"/>
                <w:szCs w:val="16"/>
              </w:rPr>
            </w:pPr>
            <w:r w:rsidRPr="00F9401B">
              <w:rPr>
                <w:sz w:val="16"/>
                <w:szCs w:val="16"/>
              </w:rPr>
              <w:t> </w:t>
            </w:r>
          </w:p>
        </w:tc>
        <w:tc>
          <w:tcPr>
            <w:tcW w:w="401" w:type="dxa"/>
            <w:shd w:val="clear" w:color="000000" w:fill="FFFFFF"/>
            <w:noWrap/>
            <w:hideMark/>
          </w:tcPr>
          <w:p w:rsidR="00F9401B" w:rsidRPr="00F9401B" w:rsidRDefault="00F9401B" w:rsidP="00F9401B">
            <w:pPr>
              <w:rPr>
                <w:sz w:val="16"/>
                <w:szCs w:val="16"/>
              </w:rPr>
            </w:pPr>
            <w:r w:rsidRPr="00F9401B">
              <w:rPr>
                <w:sz w:val="16"/>
                <w:szCs w:val="16"/>
              </w:rPr>
              <w:t> </w:t>
            </w:r>
          </w:p>
        </w:tc>
        <w:tc>
          <w:tcPr>
            <w:tcW w:w="606" w:type="dxa"/>
            <w:shd w:val="clear" w:color="000000" w:fill="FFFFFF"/>
            <w:noWrap/>
            <w:hideMark/>
          </w:tcPr>
          <w:p w:rsidR="00F9401B" w:rsidRPr="00F9401B" w:rsidRDefault="00F9401B" w:rsidP="00F9401B">
            <w:pPr>
              <w:rPr>
                <w:sz w:val="16"/>
                <w:szCs w:val="16"/>
              </w:rPr>
            </w:pPr>
            <w:r w:rsidRPr="00F9401B">
              <w:rPr>
                <w:sz w:val="16"/>
                <w:szCs w:val="16"/>
              </w:rPr>
              <w:t> </w:t>
            </w:r>
          </w:p>
        </w:tc>
        <w:tc>
          <w:tcPr>
            <w:tcW w:w="734" w:type="dxa"/>
            <w:shd w:val="clear" w:color="000000" w:fill="FFFFFF"/>
            <w:noWrap/>
            <w:hideMark/>
          </w:tcPr>
          <w:p w:rsidR="00F9401B" w:rsidRPr="00F9401B" w:rsidRDefault="00F9401B" w:rsidP="00F9401B">
            <w:pPr>
              <w:rPr>
                <w:sz w:val="16"/>
                <w:szCs w:val="16"/>
              </w:rPr>
            </w:pPr>
            <w:r w:rsidRPr="00F9401B">
              <w:rPr>
                <w:sz w:val="16"/>
                <w:szCs w:val="16"/>
              </w:rPr>
              <w:t> </w:t>
            </w:r>
          </w:p>
        </w:tc>
        <w:tc>
          <w:tcPr>
            <w:tcW w:w="617" w:type="dxa"/>
            <w:shd w:val="clear" w:color="000000" w:fill="FFFFFF"/>
            <w:noWrap/>
            <w:hideMark/>
          </w:tcPr>
          <w:p w:rsidR="00F9401B" w:rsidRPr="00F9401B" w:rsidRDefault="00F9401B" w:rsidP="00F9401B">
            <w:pPr>
              <w:rPr>
                <w:sz w:val="16"/>
                <w:szCs w:val="16"/>
              </w:rPr>
            </w:pPr>
            <w:r w:rsidRPr="00F9401B">
              <w:rPr>
                <w:sz w:val="16"/>
                <w:szCs w:val="16"/>
              </w:rPr>
              <w:t> </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270,0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270,0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270,0</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 xml:space="preserve">Муниципальная программа повышения эффективности управления муниципальными финансами в </w:t>
            </w:r>
            <w:proofErr w:type="spellStart"/>
            <w:r w:rsidRPr="00F9401B">
              <w:rPr>
                <w:sz w:val="16"/>
                <w:szCs w:val="16"/>
              </w:rPr>
              <w:t>Чамзинском</w:t>
            </w:r>
            <w:proofErr w:type="spellEnd"/>
            <w:r w:rsidRPr="00F9401B">
              <w:rPr>
                <w:sz w:val="16"/>
                <w:szCs w:val="16"/>
              </w:rPr>
              <w:t xml:space="preserve"> муниципальном районе Республики Мордовия </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901</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05</w:t>
            </w:r>
          </w:p>
        </w:tc>
        <w:tc>
          <w:tcPr>
            <w:tcW w:w="643" w:type="dxa"/>
            <w:shd w:val="clear" w:color="000000" w:fill="FFFFFF"/>
            <w:noWrap/>
            <w:hideMark/>
          </w:tcPr>
          <w:p w:rsidR="00F9401B" w:rsidRPr="00F9401B" w:rsidRDefault="00F9401B" w:rsidP="00F9401B">
            <w:pPr>
              <w:rPr>
                <w:sz w:val="16"/>
                <w:szCs w:val="16"/>
              </w:rPr>
            </w:pPr>
            <w:r w:rsidRPr="00F9401B">
              <w:rPr>
                <w:sz w:val="16"/>
                <w:szCs w:val="16"/>
              </w:rPr>
              <w:t>03</w:t>
            </w:r>
          </w:p>
        </w:tc>
        <w:tc>
          <w:tcPr>
            <w:tcW w:w="509" w:type="dxa"/>
            <w:shd w:val="clear" w:color="000000" w:fill="FFFFFF"/>
            <w:noWrap/>
            <w:hideMark/>
          </w:tcPr>
          <w:p w:rsidR="00F9401B" w:rsidRPr="00F9401B" w:rsidRDefault="00F9401B" w:rsidP="00F9401B">
            <w:pPr>
              <w:rPr>
                <w:sz w:val="16"/>
                <w:szCs w:val="16"/>
              </w:rPr>
            </w:pPr>
            <w:r w:rsidRPr="00F9401B">
              <w:rPr>
                <w:sz w:val="16"/>
                <w:szCs w:val="16"/>
              </w:rPr>
              <w:t>17</w:t>
            </w:r>
          </w:p>
        </w:tc>
        <w:tc>
          <w:tcPr>
            <w:tcW w:w="401" w:type="dxa"/>
            <w:shd w:val="clear" w:color="000000" w:fill="FFFFFF"/>
            <w:noWrap/>
            <w:hideMark/>
          </w:tcPr>
          <w:p w:rsidR="00F9401B" w:rsidRPr="00F9401B" w:rsidRDefault="00F9401B" w:rsidP="00F9401B">
            <w:pPr>
              <w:rPr>
                <w:sz w:val="16"/>
                <w:szCs w:val="16"/>
              </w:rPr>
            </w:pPr>
            <w:r w:rsidRPr="00F9401B">
              <w:rPr>
                <w:sz w:val="16"/>
                <w:szCs w:val="16"/>
              </w:rPr>
              <w:t> </w:t>
            </w:r>
          </w:p>
        </w:tc>
        <w:tc>
          <w:tcPr>
            <w:tcW w:w="606" w:type="dxa"/>
            <w:shd w:val="clear" w:color="000000" w:fill="FFFFFF"/>
            <w:noWrap/>
            <w:hideMark/>
          </w:tcPr>
          <w:p w:rsidR="00F9401B" w:rsidRPr="00F9401B" w:rsidRDefault="00F9401B" w:rsidP="00F9401B">
            <w:pPr>
              <w:rPr>
                <w:sz w:val="16"/>
                <w:szCs w:val="16"/>
              </w:rPr>
            </w:pPr>
            <w:r w:rsidRPr="00F9401B">
              <w:rPr>
                <w:sz w:val="16"/>
                <w:szCs w:val="16"/>
              </w:rPr>
              <w:t> </w:t>
            </w:r>
          </w:p>
        </w:tc>
        <w:tc>
          <w:tcPr>
            <w:tcW w:w="734" w:type="dxa"/>
            <w:shd w:val="clear" w:color="000000" w:fill="FFFFFF"/>
            <w:noWrap/>
            <w:hideMark/>
          </w:tcPr>
          <w:p w:rsidR="00F9401B" w:rsidRPr="00F9401B" w:rsidRDefault="00F9401B" w:rsidP="00F9401B">
            <w:pPr>
              <w:rPr>
                <w:sz w:val="16"/>
                <w:szCs w:val="16"/>
              </w:rPr>
            </w:pPr>
            <w:r w:rsidRPr="00F9401B">
              <w:rPr>
                <w:sz w:val="16"/>
                <w:szCs w:val="16"/>
              </w:rPr>
              <w:t> </w:t>
            </w:r>
          </w:p>
        </w:tc>
        <w:tc>
          <w:tcPr>
            <w:tcW w:w="617" w:type="dxa"/>
            <w:shd w:val="clear" w:color="000000" w:fill="FFFFFF"/>
            <w:noWrap/>
            <w:hideMark/>
          </w:tcPr>
          <w:p w:rsidR="00F9401B" w:rsidRPr="00F9401B" w:rsidRDefault="00F9401B" w:rsidP="00F9401B">
            <w:pPr>
              <w:rPr>
                <w:sz w:val="16"/>
                <w:szCs w:val="16"/>
              </w:rPr>
            </w:pPr>
            <w:r w:rsidRPr="00F9401B">
              <w:rPr>
                <w:sz w:val="16"/>
                <w:szCs w:val="16"/>
              </w:rPr>
              <w:t> </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270,0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270,0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270,0</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Подпрограмма "Повышение эффективности межбюджетных отношений"</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901</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05</w:t>
            </w:r>
          </w:p>
        </w:tc>
        <w:tc>
          <w:tcPr>
            <w:tcW w:w="643" w:type="dxa"/>
            <w:shd w:val="clear" w:color="000000" w:fill="FFFFFF"/>
            <w:noWrap/>
            <w:hideMark/>
          </w:tcPr>
          <w:p w:rsidR="00F9401B" w:rsidRPr="00F9401B" w:rsidRDefault="00F9401B" w:rsidP="00F9401B">
            <w:pPr>
              <w:rPr>
                <w:sz w:val="16"/>
                <w:szCs w:val="16"/>
              </w:rPr>
            </w:pPr>
            <w:r w:rsidRPr="00F9401B">
              <w:rPr>
                <w:sz w:val="16"/>
                <w:szCs w:val="16"/>
              </w:rPr>
              <w:t>03</w:t>
            </w:r>
          </w:p>
        </w:tc>
        <w:tc>
          <w:tcPr>
            <w:tcW w:w="509" w:type="dxa"/>
            <w:shd w:val="clear" w:color="000000" w:fill="FFFFFF"/>
            <w:noWrap/>
            <w:hideMark/>
          </w:tcPr>
          <w:p w:rsidR="00F9401B" w:rsidRPr="00F9401B" w:rsidRDefault="00F9401B" w:rsidP="00F9401B">
            <w:pPr>
              <w:rPr>
                <w:sz w:val="16"/>
                <w:szCs w:val="16"/>
              </w:rPr>
            </w:pPr>
            <w:r w:rsidRPr="00F9401B">
              <w:rPr>
                <w:sz w:val="16"/>
                <w:szCs w:val="16"/>
              </w:rPr>
              <w:t>17</w:t>
            </w:r>
          </w:p>
        </w:tc>
        <w:tc>
          <w:tcPr>
            <w:tcW w:w="401" w:type="dxa"/>
            <w:shd w:val="clear" w:color="000000" w:fill="FFFFFF"/>
            <w:noWrap/>
            <w:hideMark/>
          </w:tcPr>
          <w:p w:rsidR="00F9401B" w:rsidRPr="00F9401B" w:rsidRDefault="00F9401B" w:rsidP="00F9401B">
            <w:pPr>
              <w:rPr>
                <w:sz w:val="16"/>
                <w:szCs w:val="16"/>
              </w:rPr>
            </w:pPr>
            <w:r w:rsidRPr="00F9401B">
              <w:rPr>
                <w:sz w:val="16"/>
                <w:szCs w:val="16"/>
              </w:rPr>
              <w:t>3</w:t>
            </w:r>
          </w:p>
        </w:tc>
        <w:tc>
          <w:tcPr>
            <w:tcW w:w="606" w:type="dxa"/>
            <w:shd w:val="clear" w:color="000000" w:fill="FFFFFF"/>
            <w:noWrap/>
            <w:hideMark/>
          </w:tcPr>
          <w:p w:rsidR="00F9401B" w:rsidRPr="00F9401B" w:rsidRDefault="00F9401B" w:rsidP="00F9401B">
            <w:pPr>
              <w:rPr>
                <w:sz w:val="16"/>
                <w:szCs w:val="16"/>
              </w:rPr>
            </w:pPr>
            <w:r w:rsidRPr="00F9401B">
              <w:rPr>
                <w:sz w:val="16"/>
                <w:szCs w:val="16"/>
              </w:rPr>
              <w:t> </w:t>
            </w:r>
          </w:p>
        </w:tc>
        <w:tc>
          <w:tcPr>
            <w:tcW w:w="734" w:type="dxa"/>
            <w:shd w:val="clear" w:color="000000" w:fill="FFFFFF"/>
            <w:noWrap/>
            <w:hideMark/>
          </w:tcPr>
          <w:p w:rsidR="00F9401B" w:rsidRPr="00F9401B" w:rsidRDefault="00F9401B" w:rsidP="00F9401B">
            <w:pPr>
              <w:rPr>
                <w:sz w:val="16"/>
                <w:szCs w:val="16"/>
              </w:rPr>
            </w:pPr>
            <w:r w:rsidRPr="00F9401B">
              <w:rPr>
                <w:sz w:val="16"/>
                <w:szCs w:val="16"/>
              </w:rPr>
              <w:t> </w:t>
            </w:r>
          </w:p>
        </w:tc>
        <w:tc>
          <w:tcPr>
            <w:tcW w:w="617" w:type="dxa"/>
            <w:shd w:val="clear" w:color="000000" w:fill="FFFFFF"/>
            <w:noWrap/>
            <w:hideMark/>
          </w:tcPr>
          <w:p w:rsidR="00F9401B" w:rsidRPr="00F9401B" w:rsidRDefault="00F9401B" w:rsidP="00F9401B">
            <w:pPr>
              <w:rPr>
                <w:sz w:val="16"/>
                <w:szCs w:val="16"/>
              </w:rPr>
            </w:pPr>
            <w:r w:rsidRPr="00F9401B">
              <w:rPr>
                <w:sz w:val="16"/>
                <w:szCs w:val="16"/>
              </w:rPr>
              <w:t> </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270,0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270,0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270,0</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Основное мероприятие "Обеспечение осуществления органами местного самоуправления отдельных государственных полномочий"</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901</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05</w:t>
            </w:r>
          </w:p>
        </w:tc>
        <w:tc>
          <w:tcPr>
            <w:tcW w:w="643" w:type="dxa"/>
            <w:shd w:val="clear" w:color="000000" w:fill="FFFFFF"/>
            <w:noWrap/>
            <w:hideMark/>
          </w:tcPr>
          <w:p w:rsidR="00F9401B" w:rsidRPr="00F9401B" w:rsidRDefault="00F9401B" w:rsidP="00F9401B">
            <w:pPr>
              <w:rPr>
                <w:sz w:val="16"/>
                <w:szCs w:val="16"/>
              </w:rPr>
            </w:pPr>
            <w:r w:rsidRPr="00F9401B">
              <w:rPr>
                <w:sz w:val="16"/>
                <w:szCs w:val="16"/>
              </w:rPr>
              <w:t>03</w:t>
            </w:r>
          </w:p>
        </w:tc>
        <w:tc>
          <w:tcPr>
            <w:tcW w:w="509" w:type="dxa"/>
            <w:shd w:val="clear" w:color="000000" w:fill="FFFFFF"/>
            <w:noWrap/>
            <w:hideMark/>
          </w:tcPr>
          <w:p w:rsidR="00F9401B" w:rsidRPr="00F9401B" w:rsidRDefault="00F9401B" w:rsidP="00F9401B">
            <w:pPr>
              <w:rPr>
                <w:sz w:val="16"/>
                <w:szCs w:val="16"/>
              </w:rPr>
            </w:pPr>
            <w:r w:rsidRPr="00F9401B">
              <w:rPr>
                <w:sz w:val="16"/>
                <w:szCs w:val="16"/>
              </w:rPr>
              <w:t>17</w:t>
            </w:r>
          </w:p>
        </w:tc>
        <w:tc>
          <w:tcPr>
            <w:tcW w:w="401" w:type="dxa"/>
            <w:shd w:val="clear" w:color="000000" w:fill="FFFFFF"/>
            <w:noWrap/>
            <w:hideMark/>
          </w:tcPr>
          <w:p w:rsidR="00F9401B" w:rsidRPr="00F9401B" w:rsidRDefault="00F9401B" w:rsidP="00F9401B">
            <w:pPr>
              <w:rPr>
                <w:sz w:val="16"/>
                <w:szCs w:val="16"/>
              </w:rPr>
            </w:pPr>
            <w:r w:rsidRPr="00F9401B">
              <w:rPr>
                <w:sz w:val="16"/>
                <w:szCs w:val="16"/>
              </w:rPr>
              <w:t>3</w:t>
            </w:r>
          </w:p>
        </w:tc>
        <w:tc>
          <w:tcPr>
            <w:tcW w:w="606" w:type="dxa"/>
            <w:shd w:val="clear" w:color="000000" w:fill="FFFFFF"/>
            <w:noWrap/>
            <w:hideMark/>
          </w:tcPr>
          <w:p w:rsidR="00F9401B" w:rsidRPr="00F9401B" w:rsidRDefault="00F9401B" w:rsidP="00F9401B">
            <w:pPr>
              <w:rPr>
                <w:sz w:val="16"/>
                <w:szCs w:val="16"/>
              </w:rPr>
            </w:pPr>
            <w:r w:rsidRPr="00F9401B">
              <w:rPr>
                <w:sz w:val="16"/>
                <w:szCs w:val="16"/>
              </w:rPr>
              <w:t>03</w:t>
            </w:r>
          </w:p>
        </w:tc>
        <w:tc>
          <w:tcPr>
            <w:tcW w:w="734" w:type="dxa"/>
            <w:shd w:val="clear" w:color="000000" w:fill="FFFFFF"/>
            <w:noWrap/>
            <w:hideMark/>
          </w:tcPr>
          <w:p w:rsidR="00F9401B" w:rsidRPr="00F9401B" w:rsidRDefault="00F9401B" w:rsidP="00F9401B">
            <w:pPr>
              <w:rPr>
                <w:sz w:val="16"/>
                <w:szCs w:val="16"/>
              </w:rPr>
            </w:pPr>
            <w:r w:rsidRPr="00F9401B">
              <w:rPr>
                <w:sz w:val="16"/>
                <w:szCs w:val="16"/>
              </w:rPr>
              <w:t> </w:t>
            </w:r>
          </w:p>
        </w:tc>
        <w:tc>
          <w:tcPr>
            <w:tcW w:w="617" w:type="dxa"/>
            <w:shd w:val="clear" w:color="000000" w:fill="FFFFFF"/>
            <w:noWrap/>
            <w:hideMark/>
          </w:tcPr>
          <w:p w:rsidR="00F9401B" w:rsidRPr="00F9401B" w:rsidRDefault="00F9401B" w:rsidP="00F9401B">
            <w:pPr>
              <w:rPr>
                <w:sz w:val="16"/>
                <w:szCs w:val="16"/>
              </w:rPr>
            </w:pPr>
            <w:r w:rsidRPr="00F9401B">
              <w:rPr>
                <w:sz w:val="16"/>
                <w:szCs w:val="16"/>
              </w:rPr>
              <w:t> </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270,0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270,0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270,0</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Иные межбюджетные трансферты на осуществление полномочий по сохранению, использованию и популяризации объектов культурного наследия (памятников истории и культуры), находящихся в собственности поселения, охране объектов культурного наследия (памятников истории и культуры) местного (муниципального) значения, расположенных на территории поселения</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901</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05</w:t>
            </w:r>
          </w:p>
        </w:tc>
        <w:tc>
          <w:tcPr>
            <w:tcW w:w="643" w:type="dxa"/>
            <w:shd w:val="clear" w:color="000000" w:fill="FFFFFF"/>
            <w:noWrap/>
            <w:hideMark/>
          </w:tcPr>
          <w:p w:rsidR="00F9401B" w:rsidRPr="00F9401B" w:rsidRDefault="00F9401B" w:rsidP="00F9401B">
            <w:pPr>
              <w:rPr>
                <w:sz w:val="16"/>
                <w:szCs w:val="16"/>
              </w:rPr>
            </w:pPr>
            <w:r w:rsidRPr="00F9401B">
              <w:rPr>
                <w:sz w:val="16"/>
                <w:szCs w:val="16"/>
              </w:rPr>
              <w:t>03</w:t>
            </w:r>
          </w:p>
        </w:tc>
        <w:tc>
          <w:tcPr>
            <w:tcW w:w="509" w:type="dxa"/>
            <w:shd w:val="clear" w:color="000000" w:fill="FFFFFF"/>
            <w:noWrap/>
            <w:hideMark/>
          </w:tcPr>
          <w:p w:rsidR="00F9401B" w:rsidRPr="00F9401B" w:rsidRDefault="00F9401B" w:rsidP="00F9401B">
            <w:pPr>
              <w:rPr>
                <w:sz w:val="16"/>
                <w:szCs w:val="16"/>
              </w:rPr>
            </w:pPr>
            <w:r w:rsidRPr="00F9401B">
              <w:rPr>
                <w:sz w:val="16"/>
                <w:szCs w:val="16"/>
              </w:rPr>
              <w:t>17</w:t>
            </w:r>
          </w:p>
        </w:tc>
        <w:tc>
          <w:tcPr>
            <w:tcW w:w="401" w:type="dxa"/>
            <w:shd w:val="clear" w:color="000000" w:fill="FFFFFF"/>
            <w:noWrap/>
            <w:hideMark/>
          </w:tcPr>
          <w:p w:rsidR="00F9401B" w:rsidRPr="00F9401B" w:rsidRDefault="00F9401B" w:rsidP="00F9401B">
            <w:pPr>
              <w:rPr>
                <w:sz w:val="16"/>
                <w:szCs w:val="16"/>
              </w:rPr>
            </w:pPr>
            <w:r w:rsidRPr="00F9401B">
              <w:rPr>
                <w:sz w:val="16"/>
                <w:szCs w:val="16"/>
              </w:rPr>
              <w:t>3</w:t>
            </w:r>
          </w:p>
        </w:tc>
        <w:tc>
          <w:tcPr>
            <w:tcW w:w="606" w:type="dxa"/>
            <w:shd w:val="clear" w:color="000000" w:fill="FFFFFF"/>
            <w:noWrap/>
            <w:hideMark/>
          </w:tcPr>
          <w:p w:rsidR="00F9401B" w:rsidRPr="00F9401B" w:rsidRDefault="00F9401B" w:rsidP="00F9401B">
            <w:pPr>
              <w:rPr>
                <w:sz w:val="16"/>
                <w:szCs w:val="16"/>
              </w:rPr>
            </w:pPr>
            <w:r w:rsidRPr="00F9401B">
              <w:rPr>
                <w:sz w:val="16"/>
                <w:szCs w:val="16"/>
              </w:rPr>
              <w:t>03</w:t>
            </w:r>
          </w:p>
        </w:tc>
        <w:tc>
          <w:tcPr>
            <w:tcW w:w="734" w:type="dxa"/>
            <w:shd w:val="clear" w:color="000000" w:fill="FFFFFF"/>
            <w:noWrap/>
            <w:hideMark/>
          </w:tcPr>
          <w:p w:rsidR="00F9401B" w:rsidRPr="00F9401B" w:rsidRDefault="00F9401B" w:rsidP="00F9401B">
            <w:pPr>
              <w:rPr>
                <w:sz w:val="16"/>
                <w:szCs w:val="16"/>
              </w:rPr>
            </w:pPr>
            <w:r w:rsidRPr="00F9401B">
              <w:rPr>
                <w:sz w:val="16"/>
                <w:szCs w:val="16"/>
              </w:rPr>
              <w:t>44104</w:t>
            </w:r>
          </w:p>
        </w:tc>
        <w:tc>
          <w:tcPr>
            <w:tcW w:w="617" w:type="dxa"/>
            <w:shd w:val="clear" w:color="000000" w:fill="FFFFFF"/>
            <w:noWrap/>
            <w:hideMark/>
          </w:tcPr>
          <w:p w:rsidR="00F9401B" w:rsidRPr="00F9401B" w:rsidRDefault="00F9401B" w:rsidP="00F9401B">
            <w:pPr>
              <w:rPr>
                <w:sz w:val="16"/>
                <w:szCs w:val="16"/>
              </w:rPr>
            </w:pPr>
            <w:r w:rsidRPr="00F9401B">
              <w:rPr>
                <w:sz w:val="16"/>
                <w:szCs w:val="16"/>
              </w:rPr>
              <w:t> </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270,0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270,0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270,0</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Межбюджетные трансферты</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901</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05</w:t>
            </w:r>
          </w:p>
        </w:tc>
        <w:tc>
          <w:tcPr>
            <w:tcW w:w="643" w:type="dxa"/>
            <w:shd w:val="clear" w:color="000000" w:fill="FFFFFF"/>
            <w:noWrap/>
            <w:hideMark/>
          </w:tcPr>
          <w:p w:rsidR="00F9401B" w:rsidRPr="00F9401B" w:rsidRDefault="00F9401B" w:rsidP="00F9401B">
            <w:pPr>
              <w:rPr>
                <w:sz w:val="16"/>
                <w:szCs w:val="16"/>
              </w:rPr>
            </w:pPr>
            <w:r w:rsidRPr="00F9401B">
              <w:rPr>
                <w:sz w:val="16"/>
                <w:szCs w:val="16"/>
              </w:rPr>
              <w:t>03</w:t>
            </w:r>
          </w:p>
        </w:tc>
        <w:tc>
          <w:tcPr>
            <w:tcW w:w="509" w:type="dxa"/>
            <w:shd w:val="clear" w:color="000000" w:fill="FFFFFF"/>
            <w:noWrap/>
            <w:hideMark/>
          </w:tcPr>
          <w:p w:rsidR="00F9401B" w:rsidRPr="00F9401B" w:rsidRDefault="00F9401B" w:rsidP="00F9401B">
            <w:pPr>
              <w:rPr>
                <w:sz w:val="16"/>
                <w:szCs w:val="16"/>
              </w:rPr>
            </w:pPr>
            <w:r w:rsidRPr="00F9401B">
              <w:rPr>
                <w:sz w:val="16"/>
                <w:szCs w:val="16"/>
              </w:rPr>
              <w:t>17</w:t>
            </w:r>
          </w:p>
        </w:tc>
        <w:tc>
          <w:tcPr>
            <w:tcW w:w="401" w:type="dxa"/>
            <w:shd w:val="clear" w:color="000000" w:fill="FFFFFF"/>
            <w:noWrap/>
            <w:hideMark/>
          </w:tcPr>
          <w:p w:rsidR="00F9401B" w:rsidRPr="00F9401B" w:rsidRDefault="00F9401B" w:rsidP="00F9401B">
            <w:pPr>
              <w:rPr>
                <w:sz w:val="16"/>
                <w:szCs w:val="16"/>
              </w:rPr>
            </w:pPr>
            <w:r w:rsidRPr="00F9401B">
              <w:rPr>
                <w:sz w:val="16"/>
                <w:szCs w:val="16"/>
              </w:rPr>
              <w:t>3</w:t>
            </w:r>
          </w:p>
        </w:tc>
        <w:tc>
          <w:tcPr>
            <w:tcW w:w="606" w:type="dxa"/>
            <w:shd w:val="clear" w:color="000000" w:fill="FFFFFF"/>
            <w:noWrap/>
            <w:hideMark/>
          </w:tcPr>
          <w:p w:rsidR="00F9401B" w:rsidRPr="00F9401B" w:rsidRDefault="00F9401B" w:rsidP="00F9401B">
            <w:pPr>
              <w:rPr>
                <w:sz w:val="16"/>
                <w:szCs w:val="16"/>
              </w:rPr>
            </w:pPr>
            <w:r w:rsidRPr="00F9401B">
              <w:rPr>
                <w:sz w:val="16"/>
                <w:szCs w:val="16"/>
              </w:rPr>
              <w:t>03</w:t>
            </w:r>
          </w:p>
        </w:tc>
        <w:tc>
          <w:tcPr>
            <w:tcW w:w="734" w:type="dxa"/>
            <w:shd w:val="clear" w:color="000000" w:fill="FFFFFF"/>
            <w:noWrap/>
            <w:hideMark/>
          </w:tcPr>
          <w:p w:rsidR="00F9401B" w:rsidRPr="00F9401B" w:rsidRDefault="00F9401B" w:rsidP="00F9401B">
            <w:pPr>
              <w:rPr>
                <w:sz w:val="16"/>
                <w:szCs w:val="16"/>
              </w:rPr>
            </w:pPr>
            <w:r w:rsidRPr="00F9401B">
              <w:rPr>
                <w:sz w:val="16"/>
                <w:szCs w:val="16"/>
              </w:rPr>
              <w:t>44104</w:t>
            </w:r>
          </w:p>
        </w:tc>
        <w:tc>
          <w:tcPr>
            <w:tcW w:w="617" w:type="dxa"/>
            <w:shd w:val="clear" w:color="000000" w:fill="FFFFFF"/>
            <w:noWrap/>
            <w:hideMark/>
          </w:tcPr>
          <w:p w:rsidR="00F9401B" w:rsidRPr="00F9401B" w:rsidRDefault="00F9401B" w:rsidP="00F9401B">
            <w:pPr>
              <w:rPr>
                <w:sz w:val="16"/>
                <w:szCs w:val="16"/>
              </w:rPr>
            </w:pPr>
            <w:r w:rsidRPr="00F9401B">
              <w:rPr>
                <w:sz w:val="16"/>
                <w:szCs w:val="16"/>
              </w:rPr>
              <w:t>500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270,0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270,0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270,0</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Иные межбюджетные трансферты</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901</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05</w:t>
            </w:r>
          </w:p>
        </w:tc>
        <w:tc>
          <w:tcPr>
            <w:tcW w:w="643" w:type="dxa"/>
            <w:shd w:val="clear" w:color="000000" w:fill="FFFFFF"/>
            <w:noWrap/>
            <w:hideMark/>
          </w:tcPr>
          <w:p w:rsidR="00F9401B" w:rsidRPr="00F9401B" w:rsidRDefault="00F9401B" w:rsidP="00F9401B">
            <w:pPr>
              <w:rPr>
                <w:sz w:val="16"/>
                <w:szCs w:val="16"/>
              </w:rPr>
            </w:pPr>
            <w:r w:rsidRPr="00F9401B">
              <w:rPr>
                <w:sz w:val="16"/>
                <w:szCs w:val="16"/>
              </w:rPr>
              <w:t>03</w:t>
            </w:r>
          </w:p>
        </w:tc>
        <w:tc>
          <w:tcPr>
            <w:tcW w:w="509" w:type="dxa"/>
            <w:shd w:val="clear" w:color="000000" w:fill="FFFFFF"/>
            <w:noWrap/>
            <w:hideMark/>
          </w:tcPr>
          <w:p w:rsidR="00F9401B" w:rsidRPr="00F9401B" w:rsidRDefault="00F9401B" w:rsidP="00F9401B">
            <w:pPr>
              <w:rPr>
                <w:sz w:val="16"/>
                <w:szCs w:val="16"/>
              </w:rPr>
            </w:pPr>
            <w:r w:rsidRPr="00F9401B">
              <w:rPr>
                <w:sz w:val="16"/>
                <w:szCs w:val="16"/>
              </w:rPr>
              <w:t>17</w:t>
            </w:r>
          </w:p>
        </w:tc>
        <w:tc>
          <w:tcPr>
            <w:tcW w:w="401" w:type="dxa"/>
            <w:shd w:val="clear" w:color="000000" w:fill="FFFFFF"/>
            <w:noWrap/>
            <w:hideMark/>
          </w:tcPr>
          <w:p w:rsidR="00F9401B" w:rsidRPr="00F9401B" w:rsidRDefault="00F9401B" w:rsidP="00F9401B">
            <w:pPr>
              <w:rPr>
                <w:sz w:val="16"/>
                <w:szCs w:val="16"/>
              </w:rPr>
            </w:pPr>
            <w:r w:rsidRPr="00F9401B">
              <w:rPr>
                <w:sz w:val="16"/>
                <w:szCs w:val="16"/>
              </w:rPr>
              <w:t>3</w:t>
            </w:r>
          </w:p>
        </w:tc>
        <w:tc>
          <w:tcPr>
            <w:tcW w:w="606" w:type="dxa"/>
            <w:shd w:val="clear" w:color="000000" w:fill="FFFFFF"/>
            <w:noWrap/>
            <w:hideMark/>
          </w:tcPr>
          <w:p w:rsidR="00F9401B" w:rsidRPr="00F9401B" w:rsidRDefault="00F9401B" w:rsidP="00F9401B">
            <w:pPr>
              <w:rPr>
                <w:sz w:val="16"/>
                <w:szCs w:val="16"/>
              </w:rPr>
            </w:pPr>
            <w:r w:rsidRPr="00F9401B">
              <w:rPr>
                <w:sz w:val="16"/>
                <w:szCs w:val="16"/>
              </w:rPr>
              <w:t>03</w:t>
            </w:r>
          </w:p>
        </w:tc>
        <w:tc>
          <w:tcPr>
            <w:tcW w:w="734" w:type="dxa"/>
            <w:shd w:val="clear" w:color="000000" w:fill="FFFFFF"/>
            <w:noWrap/>
            <w:hideMark/>
          </w:tcPr>
          <w:p w:rsidR="00F9401B" w:rsidRPr="00F9401B" w:rsidRDefault="00F9401B" w:rsidP="00F9401B">
            <w:pPr>
              <w:rPr>
                <w:sz w:val="16"/>
                <w:szCs w:val="16"/>
              </w:rPr>
            </w:pPr>
            <w:r w:rsidRPr="00F9401B">
              <w:rPr>
                <w:sz w:val="16"/>
                <w:szCs w:val="16"/>
              </w:rPr>
              <w:t>44104</w:t>
            </w:r>
          </w:p>
        </w:tc>
        <w:tc>
          <w:tcPr>
            <w:tcW w:w="617" w:type="dxa"/>
            <w:shd w:val="clear" w:color="000000" w:fill="FFFFFF"/>
            <w:noWrap/>
            <w:hideMark/>
          </w:tcPr>
          <w:p w:rsidR="00F9401B" w:rsidRPr="00F9401B" w:rsidRDefault="00F9401B" w:rsidP="00F9401B">
            <w:pPr>
              <w:rPr>
                <w:sz w:val="16"/>
                <w:szCs w:val="16"/>
              </w:rPr>
            </w:pPr>
            <w:r w:rsidRPr="00F9401B">
              <w:rPr>
                <w:sz w:val="16"/>
                <w:szCs w:val="16"/>
              </w:rPr>
              <w:t>540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270,0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270,0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270,0</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Охрана окружающей среды</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901</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06</w:t>
            </w:r>
          </w:p>
        </w:tc>
        <w:tc>
          <w:tcPr>
            <w:tcW w:w="643" w:type="dxa"/>
            <w:shd w:val="clear" w:color="000000" w:fill="FFFFFF"/>
            <w:noWrap/>
            <w:hideMark/>
          </w:tcPr>
          <w:p w:rsidR="00F9401B" w:rsidRPr="00F9401B" w:rsidRDefault="00F9401B" w:rsidP="00F9401B">
            <w:pPr>
              <w:rPr>
                <w:sz w:val="16"/>
                <w:szCs w:val="16"/>
              </w:rPr>
            </w:pPr>
            <w:r w:rsidRPr="00F9401B">
              <w:rPr>
                <w:sz w:val="16"/>
                <w:szCs w:val="16"/>
              </w:rPr>
              <w:t> </w:t>
            </w:r>
          </w:p>
        </w:tc>
        <w:tc>
          <w:tcPr>
            <w:tcW w:w="509" w:type="dxa"/>
            <w:shd w:val="clear" w:color="000000" w:fill="FFFFFF"/>
            <w:noWrap/>
            <w:hideMark/>
          </w:tcPr>
          <w:p w:rsidR="00F9401B" w:rsidRPr="00F9401B" w:rsidRDefault="00F9401B" w:rsidP="00F9401B">
            <w:pPr>
              <w:rPr>
                <w:sz w:val="16"/>
                <w:szCs w:val="16"/>
              </w:rPr>
            </w:pPr>
            <w:r w:rsidRPr="00F9401B">
              <w:rPr>
                <w:sz w:val="16"/>
                <w:szCs w:val="16"/>
              </w:rPr>
              <w:t> </w:t>
            </w:r>
          </w:p>
        </w:tc>
        <w:tc>
          <w:tcPr>
            <w:tcW w:w="401" w:type="dxa"/>
            <w:shd w:val="clear" w:color="000000" w:fill="FFFFFF"/>
            <w:noWrap/>
            <w:hideMark/>
          </w:tcPr>
          <w:p w:rsidR="00F9401B" w:rsidRPr="00F9401B" w:rsidRDefault="00F9401B" w:rsidP="00F9401B">
            <w:pPr>
              <w:rPr>
                <w:sz w:val="16"/>
                <w:szCs w:val="16"/>
              </w:rPr>
            </w:pPr>
            <w:r w:rsidRPr="00F9401B">
              <w:rPr>
                <w:sz w:val="16"/>
                <w:szCs w:val="16"/>
              </w:rPr>
              <w:t> </w:t>
            </w:r>
          </w:p>
        </w:tc>
        <w:tc>
          <w:tcPr>
            <w:tcW w:w="606" w:type="dxa"/>
            <w:shd w:val="clear" w:color="000000" w:fill="FFFFFF"/>
            <w:noWrap/>
            <w:hideMark/>
          </w:tcPr>
          <w:p w:rsidR="00F9401B" w:rsidRPr="00F9401B" w:rsidRDefault="00F9401B" w:rsidP="00F9401B">
            <w:pPr>
              <w:rPr>
                <w:sz w:val="16"/>
                <w:szCs w:val="16"/>
              </w:rPr>
            </w:pPr>
            <w:r w:rsidRPr="00F9401B">
              <w:rPr>
                <w:sz w:val="16"/>
                <w:szCs w:val="16"/>
              </w:rPr>
              <w:t> </w:t>
            </w:r>
          </w:p>
        </w:tc>
        <w:tc>
          <w:tcPr>
            <w:tcW w:w="734" w:type="dxa"/>
            <w:shd w:val="clear" w:color="000000" w:fill="FFFFFF"/>
            <w:noWrap/>
            <w:hideMark/>
          </w:tcPr>
          <w:p w:rsidR="00F9401B" w:rsidRPr="00F9401B" w:rsidRDefault="00F9401B" w:rsidP="00F9401B">
            <w:pPr>
              <w:rPr>
                <w:sz w:val="16"/>
                <w:szCs w:val="16"/>
              </w:rPr>
            </w:pPr>
            <w:r w:rsidRPr="00F9401B">
              <w:rPr>
                <w:sz w:val="16"/>
                <w:szCs w:val="16"/>
              </w:rPr>
              <w:t> </w:t>
            </w:r>
          </w:p>
        </w:tc>
        <w:tc>
          <w:tcPr>
            <w:tcW w:w="617" w:type="dxa"/>
            <w:shd w:val="clear" w:color="000000" w:fill="FFFFFF"/>
            <w:noWrap/>
            <w:hideMark/>
          </w:tcPr>
          <w:p w:rsidR="00F9401B" w:rsidRPr="00F9401B" w:rsidRDefault="00F9401B" w:rsidP="00F9401B">
            <w:pPr>
              <w:rPr>
                <w:sz w:val="16"/>
                <w:szCs w:val="16"/>
              </w:rPr>
            </w:pPr>
            <w:r w:rsidRPr="00F9401B">
              <w:rPr>
                <w:sz w:val="16"/>
                <w:szCs w:val="16"/>
              </w:rPr>
              <w:t> </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381,3</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381,3</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381,3</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Охрана объектов растительного и животного мира и среды их обитания</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901</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06</w:t>
            </w:r>
          </w:p>
        </w:tc>
        <w:tc>
          <w:tcPr>
            <w:tcW w:w="643" w:type="dxa"/>
            <w:shd w:val="clear" w:color="000000" w:fill="FFFFFF"/>
            <w:noWrap/>
            <w:hideMark/>
          </w:tcPr>
          <w:p w:rsidR="00F9401B" w:rsidRPr="00F9401B" w:rsidRDefault="00F9401B" w:rsidP="00F9401B">
            <w:pPr>
              <w:rPr>
                <w:sz w:val="16"/>
                <w:szCs w:val="16"/>
              </w:rPr>
            </w:pPr>
            <w:r w:rsidRPr="00F9401B">
              <w:rPr>
                <w:sz w:val="16"/>
                <w:szCs w:val="16"/>
              </w:rPr>
              <w:t>03</w:t>
            </w:r>
          </w:p>
        </w:tc>
        <w:tc>
          <w:tcPr>
            <w:tcW w:w="509" w:type="dxa"/>
            <w:shd w:val="clear" w:color="000000" w:fill="FFFFFF"/>
            <w:noWrap/>
            <w:hideMark/>
          </w:tcPr>
          <w:p w:rsidR="00F9401B" w:rsidRPr="00F9401B" w:rsidRDefault="00F9401B" w:rsidP="00F9401B">
            <w:pPr>
              <w:rPr>
                <w:sz w:val="16"/>
                <w:szCs w:val="16"/>
              </w:rPr>
            </w:pPr>
            <w:r w:rsidRPr="00F9401B">
              <w:rPr>
                <w:sz w:val="16"/>
                <w:szCs w:val="16"/>
              </w:rPr>
              <w:t> </w:t>
            </w:r>
          </w:p>
        </w:tc>
        <w:tc>
          <w:tcPr>
            <w:tcW w:w="401" w:type="dxa"/>
            <w:shd w:val="clear" w:color="000000" w:fill="FFFFFF"/>
            <w:noWrap/>
            <w:hideMark/>
          </w:tcPr>
          <w:p w:rsidR="00F9401B" w:rsidRPr="00F9401B" w:rsidRDefault="00F9401B" w:rsidP="00F9401B">
            <w:pPr>
              <w:rPr>
                <w:sz w:val="16"/>
                <w:szCs w:val="16"/>
              </w:rPr>
            </w:pPr>
            <w:r w:rsidRPr="00F9401B">
              <w:rPr>
                <w:sz w:val="16"/>
                <w:szCs w:val="16"/>
              </w:rPr>
              <w:t> </w:t>
            </w:r>
          </w:p>
        </w:tc>
        <w:tc>
          <w:tcPr>
            <w:tcW w:w="606" w:type="dxa"/>
            <w:shd w:val="clear" w:color="000000" w:fill="FFFFFF"/>
            <w:noWrap/>
            <w:hideMark/>
          </w:tcPr>
          <w:p w:rsidR="00F9401B" w:rsidRPr="00F9401B" w:rsidRDefault="00F9401B" w:rsidP="00F9401B">
            <w:pPr>
              <w:rPr>
                <w:sz w:val="16"/>
                <w:szCs w:val="16"/>
              </w:rPr>
            </w:pPr>
            <w:r w:rsidRPr="00F9401B">
              <w:rPr>
                <w:sz w:val="16"/>
                <w:szCs w:val="16"/>
              </w:rPr>
              <w:t> </w:t>
            </w:r>
          </w:p>
        </w:tc>
        <w:tc>
          <w:tcPr>
            <w:tcW w:w="734" w:type="dxa"/>
            <w:shd w:val="clear" w:color="000000" w:fill="FFFFFF"/>
            <w:noWrap/>
            <w:hideMark/>
          </w:tcPr>
          <w:p w:rsidR="00F9401B" w:rsidRPr="00F9401B" w:rsidRDefault="00F9401B" w:rsidP="00F9401B">
            <w:pPr>
              <w:rPr>
                <w:sz w:val="16"/>
                <w:szCs w:val="16"/>
              </w:rPr>
            </w:pPr>
            <w:r w:rsidRPr="00F9401B">
              <w:rPr>
                <w:sz w:val="16"/>
                <w:szCs w:val="16"/>
              </w:rPr>
              <w:t> </w:t>
            </w:r>
          </w:p>
        </w:tc>
        <w:tc>
          <w:tcPr>
            <w:tcW w:w="617" w:type="dxa"/>
            <w:shd w:val="clear" w:color="000000" w:fill="FFFFFF"/>
            <w:noWrap/>
            <w:hideMark/>
          </w:tcPr>
          <w:p w:rsidR="00F9401B" w:rsidRPr="00F9401B" w:rsidRDefault="00F9401B" w:rsidP="00F9401B">
            <w:pPr>
              <w:rPr>
                <w:sz w:val="16"/>
                <w:szCs w:val="16"/>
              </w:rPr>
            </w:pPr>
            <w:r w:rsidRPr="00F9401B">
              <w:rPr>
                <w:sz w:val="16"/>
                <w:szCs w:val="16"/>
              </w:rPr>
              <w:t> </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381,3</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381,3</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381,3</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 xml:space="preserve">Муниципальная программа "Охрана окружающей среды и повышение экологической безопасности на 2018-2024 годы" в </w:t>
            </w:r>
            <w:proofErr w:type="spellStart"/>
            <w:r w:rsidRPr="00F9401B">
              <w:rPr>
                <w:sz w:val="16"/>
                <w:szCs w:val="16"/>
              </w:rPr>
              <w:t>Чамзинском</w:t>
            </w:r>
            <w:proofErr w:type="spellEnd"/>
            <w:r w:rsidRPr="00F9401B">
              <w:rPr>
                <w:sz w:val="16"/>
                <w:szCs w:val="16"/>
              </w:rPr>
              <w:t xml:space="preserve"> муниципальном районе Республики Мордовия </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901</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06</w:t>
            </w:r>
          </w:p>
        </w:tc>
        <w:tc>
          <w:tcPr>
            <w:tcW w:w="643" w:type="dxa"/>
            <w:shd w:val="clear" w:color="000000" w:fill="FFFFFF"/>
            <w:noWrap/>
            <w:hideMark/>
          </w:tcPr>
          <w:p w:rsidR="00F9401B" w:rsidRPr="00F9401B" w:rsidRDefault="00F9401B" w:rsidP="00F9401B">
            <w:pPr>
              <w:rPr>
                <w:sz w:val="16"/>
                <w:szCs w:val="16"/>
              </w:rPr>
            </w:pPr>
            <w:r w:rsidRPr="00F9401B">
              <w:rPr>
                <w:sz w:val="16"/>
                <w:szCs w:val="16"/>
              </w:rPr>
              <w:t>03</w:t>
            </w:r>
          </w:p>
        </w:tc>
        <w:tc>
          <w:tcPr>
            <w:tcW w:w="509" w:type="dxa"/>
            <w:shd w:val="clear" w:color="000000" w:fill="FFFFFF"/>
            <w:noWrap/>
            <w:hideMark/>
          </w:tcPr>
          <w:p w:rsidR="00F9401B" w:rsidRPr="00F9401B" w:rsidRDefault="00F9401B" w:rsidP="00F9401B">
            <w:pPr>
              <w:rPr>
                <w:sz w:val="16"/>
                <w:szCs w:val="16"/>
              </w:rPr>
            </w:pPr>
            <w:r w:rsidRPr="00F9401B">
              <w:rPr>
                <w:sz w:val="16"/>
                <w:szCs w:val="16"/>
              </w:rPr>
              <w:t>14</w:t>
            </w:r>
          </w:p>
        </w:tc>
        <w:tc>
          <w:tcPr>
            <w:tcW w:w="401" w:type="dxa"/>
            <w:shd w:val="clear" w:color="000000" w:fill="FFFFFF"/>
            <w:noWrap/>
            <w:hideMark/>
          </w:tcPr>
          <w:p w:rsidR="00F9401B" w:rsidRPr="00F9401B" w:rsidRDefault="00F9401B" w:rsidP="00F9401B">
            <w:pPr>
              <w:rPr>
                <w:sz w:val="16"/>
                <w:szCs w:val="16"/>
              </w:rPr>
            </w:pPr>
            <w:r w:rsidRPr="00F9401B">
              <w:rPr>
                <w:sz w:val="16"/>
                <w:szCs w:val="16"/>
              </w:rPr>
              <w:t>0</w:t>
            </w:r>
          </w:p>
        </w:tc>
        <w:tc>
          <w:tcPr>
            <w:tcW w:w="606" w:type="dxa"/>
            <w:shd w:val="clear" w:color="000000" w:fill="FFFFFF"/>
            <w:noWrap/>
            <w:hideMark/>
          </w:tcPr>
          <w:p w:rsidR="00F9401B" w:rsidRPr="00F9401B" w:rsidRDefault="00F9401B" w:rsidP="00F9401B">
            <w:pPr>
              <w:rPr>
                <w:sz w:val="16"/>
                <w:szCs w:val="16"/>
              </w:rPr>
            </w:pPr>
            <w:r w:rsidRPr="00F9401B">
              <w:rPr>
                <w:sz w:val="16"/>
                <w:szCs w:val="16"/>
              </w:rPr>
              <w:t> </w:t>
            </w:r>
          </w:p>
        </w:tc>
        <w:tc>
          <w:tcPr>
            <w:tcW w:w="734" w:type="dxa"/>
            <w:shd w:val="clear" w:color="000000" w:fill="FFFFFF"/>
            <w:noWrap/>
            <w:hideMark/>
          </w:tcPr>
          <w:p w:rsidR="00F9401B" w:rsidRPr="00F9401B" w:rsidRDefault="00F9401B" w:rsidP="00F9401B">
            <w:pPr>
              <w:rPr>
                <w:sz w:val="16"/>
                <w:szCs w:val="16"/>
              </w:rPr>
            </w:pPr>
            <w:r w:rsidRPr="00F9401B">
              <w:rPr>
                <w:sz w:val="16"/>
                <w:szCs w:val="16"/>
              </w:rPr>
              <w:t> </w:t>
            </w:r>
          </w:p>
        </w:tc>
        <w:tc>
          <w:tcPr>
            <w:tcW w:w="617" w:type="dxa"/>
            <w:shd w:val="clear" w:color="000000" w:fill="FFFFFF"/>
            <w:noWrap/>
            <w:hideMark/>
          </w:tcPr>
          <w:p w:rsidR="00F9401B" w:rsidRPr="00F9401B" w:rsidRDefault="00F9401B" w:rsidP="00F9401B">
            <w:pPr>
              <w:rPr>
                <w:sz w:val="16"/>
                <w:szCs w:val="16"/>
              </w:rPr>
            </w:pPr>
            <w:r w:rsidRPr="00F9401B">
              <w:rPr>
                <w:sz w:val="16"/>
                <w:szCs w:val="16"/>
              </w:rPr>
              <w:t> </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381,3</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381,3</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381,3</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Основное мероприятие «Создание инфраструктуры для накопления (в том числе раздельного) и вывоза твердых коммунальных отходов»</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901</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06</w:t>
            </w:r>
          </w:p>
        </w:tc>
        <w:tc>
          <w:tcPr>
            <w:tcW w:w="643" w:type="dxa"/>
            <w:shd w:val="clear" w:color="000000" w:fill="FFFFFF"/>
            <w:noWrap/>
            <w:hideMark/>
          </w:tcPr>
          <w:p w:rsidR="00F9401B" w:rsidRPr="00F9401B" w:rsidRDefault="00F9401B" w:rsidP="00F9401B">
            <w:pPr>
              <w:rPr>
                <w:sz w:val="16"/>
                <w:szCs w:val="16"/>
              </w:rPr>
            </w:pPr>
            <w:r w:rsidRPr="00F9401B">
              <w:rPr>
                <w:sz w:val="16"/>
                <w:szCs w:val="16"/>
              </w:rPr>
              <w:t>03</w:t>
            </w:r>
          </w:p>
        </w:tc>
        <w:tc>
          <w:tcPr>
            <w:tcW w:w="509" w:type="dxa"/>
            <w:shd w:val="clear" w:color="000000" w:fill="FFFFFF"/>
            <w:noWrap/>
            <w:hideMark/>
          </w:tcPr>
          <w:p w:rsidR="00F9401B" w:rsidRPr="00F9401B" w:rsidRDefault="00F9401B" w:rsidP="00F9401B">
            <w:pPr>
              <w:rPr>
                <w:sz w:val="16"/>
                <w:szCs w:val="16"/>
              </w:rPr>
            </w:pPr>
            <w:r w:rsidRPr="00F9401B">
              <w:rPr>
                <w:sz w:val="16"/>
                <w:szCs w:val="16"/>
              </w:rPr>
              <w:t>14</w:t>
            </w:r>
          </w:p>
        </w:tc>
        <w:tc>
          <w:tcPr>
            <w:tcW w:w="401" w:type="dxa"/>
            <w:shd w:val="clear" w:color="000000" w:fill="FFFFFF"/>
            <w:noWrap/>
            <w:hideMark/>
          </w:tcPr>
          <w:p w:rsidR="00F9401B" w:rsidRPr="00F9401B" w:rsidRDefault="00F9401B" w:rsidP="00F9401B">
            <w:pPr>
              <w:rPr>
                <w:sz w:val="16"/>
                <w:szCs w:val="16"/>
              </w:rPr>
            </w:pPr>
            <w:r w:rsidRPr="00F9401B">
              <w:rPr>
                <w:sz w:val="16"/>
                <w:szCs w:val="16"/>
              </w:rPr>
              <w:t>0</w:t>
            </w:r>
          </w:p>
        </w:tc>
        <w:tc>
          <w:tcPr>
            <w:tcW w:w="606" w:type="dxa"/>
            <w:shd w:val="clear" w:color="000000" w:fill="FFFFFF"/>
            <w:noWrap/>
            <w:hideMark/>
          </w:tcPr>
          <w:p w:rsidR="00F9401B" w:rsidRPr="00F9401B" w:rsidRDefault="00F9401B" w:rsidP="00F9401B">
            <w:pPr>
              <w:rPr>
                <w:sz w:val="16"/>
                <w:szCs w:val="16"/>
              </w:rPr>
            </w:pPr>
            <w:r w:rsidRPr="00F9401B">
              <w:rPr>
                <w:sz w:val="16"/>
                <w:szCs w:val="16"/>
              </w:rPr>
              <w:t>01</w:t>
            </w:r>
          </w:p>
        </w:tc>
        <w:tc>
          <w:tcPr>
            <w:tcW w:w="734" w:type="dxa"/>
            <w:shd w:val="clear" w:color="000000" w:fill="FFFFFF"/>
            <w:noWrap/>
            <w:hideMark/>
          </w:tcPr>
          <w:p w:rsidR="00F9401B" w:rsidRPr="00F9401B" w:rsidRDefault="00F9401B" w:rsidP="00F9401B">
            <w:pPr>
              <w:rPr>
                <w:sz w:val="16"/>
                <w:szCs w:val="16"/>
              </w:rPr>
            </w:pPr>
            <w:r w:rsidRPr="00F9401B">
              <w:rPr>
                <w:sz w:val="16"/>
                <w:szCs w:val="16"/>
              </w:rPr>
              <w:t> </w:t>
            </w:r>
          </w:p>
        </w:tc>
        <w:tc>
          <w:tcPr>
            <w:tcW w:w="617" w:type="dxa"/>
            <w:shd w:val="clear" w:color="000000" w:fill="FFFFFF"/>
            <w:noWrap/>
            <w:hideMark/>
          </w:tcPr>
          <w:p w:rsidR="00F9401B" w:rsidRPr="00F9401B" w:rsidRDefault="00F9401B" w:rsidP="00F9401B">
            <w:pPr>
              <w:rPr>
                <w:sz w:val="16"/>
                <w:szCs w:val="16"/>
              </w:rPr>
            </w:pPr>
            <w:r w:rsidRPr="00F9401B">
              <w:rPr>
                <w:sz w:val="16"/>
                <w:szCs w:val="16"/>
              </w:rPr>
              <w:t> </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381,3</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381,3</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381,3</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lastRenderedPageBreak/>
              <w:t>Иные межбюджетные трансферты на осуществление части полномочий по участию в организации деятельности по сбору (в том числе раздельному сбору) и транспортированию твердых коммунальных отходов</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901</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06</w:t>
            </w:r>
          </w:p>
        </w:tc>
        <w:tc>
          <w:tcPr>
            <w:tcW w:w="643" w:type="dxa"/>
            <w:shd w:val="clear" w:color="000000" w:fill="FFFFFF"/>
            <w:noWrap/>
            <w:hideMark/>
          </w:tcPr>
          <w:p w:rsidR="00F9401B" w:rsidRPr="00F9401B" w:rsidRDefault="00F9401B" w:rsidP="00F9401B">
            <w:pPr>
              <w:rPr>
                <w:sz w:val="16"/>
                <w:szCs w:val="16"/>
              </w:rPr>
            </w:pPr>
            <w:r w:rsidRPr="00F9401B">
              <w:rPr>
                <w:sz w:val="16"/>
                <w:szCs w:val="16"/>
              </w:rPr>
              <w:t>03</w:t>
            </w:r>
          </w:p>
        </w:tc>
        <w:tc>
          <w:tcPr>
            <w:tcW w:w="509" w:type="dxa"/>
            <w:shd w:val="clear" w:color="000000" w:fill="FFFFFF"/>
            <w:noWrap/>
            <w:hideMark/>
          </w:tcPr>
          <w:p w:rsidR="00F9401B" w:rsidRPr="00F9401B" w:rsidRDefault="00F9401B" w:rsidP="00F9401B">
            <w:pPr>
              <w:rPr>
                <w:sz w:val="16"/>
                <w:szCs w:val="16"/>
              </w:rPr>
            </w:pPr>
            <w:r w:rsidRPr="00F9401B">
              <w:rPr>
                <w:sz w:val="16"/>
                <w:szCs w:val="16"/>
              </w:rPr>
              <w:t>14</w:t>
            </w:r>
          </w:p>
        </w:tc>
        <w:tc>
          <w:tcPr>
            <w:tcW w:w="401" w:type="dxa"/>
            <w:shd w:val="clear" w:color="000000" w:fill="FFFFFF"/>
            <w:noWrap/>
            <w:hideMark/>
          </w:tcPr>
          <w:p w:rsidR="00F9401B" w:rsidRPr="00F9401B" w:rsidRDefault="00F9401B" w:rsidP="00F9401B">
            <w:pPr>
              <w:rPr>
                <w:sz w:val="16"/>
                <w:szCs w:val="16"/>
              </w:rPr>
            </w:pPr>
            <w:r w:rsidRPr="00F9401B">
              <w:rPr>
                <w:sz w:val="16"/>
                <w:szCs w:val="16"/>
              </w:rPr>
              <w:t>0</w:t>
            </w:r>
          </w:p>
        </w:tc>
        <w:tc>
          <w:tcPr>
            <w:tcW w:w="606" w:type="dxa"/>
            <w:shd w:val="clear" w:color="000000" w:fill="FFFFFF"/>
            <w:noWrap/>
            <w:hideMark/>
          </w:tcPr>
          <w:p w:rsidR="00F9401B" w:rsidRPr="00F9401B" w:rsidRDefault="00F9401B" w:rsidP="00F9401B">
            <w:pPr>
              <w:rPr>
                <w:sz w:val="16"/>
                <w:szCs w:val="16"/>
              </w:rPr>
            </w:pPr>
            <w:r w:rsidRPr="00F9401B">
              <w:rPr>
                <w:sz w:val="16"/>
                <w:szCs w:val="16"/>
              </w:rPr>
              <w:t>01</w:t>
            </w:r>
          </w:p>
        </w:tc>
        <w:tc>
          <w:tcPr>
            <w:tcW w:w="734" w:type="dxa"/>
            <w:shd w:val="clear" w:color="000000" w:fill="FFFFFF"/>
            <w:noWrap/>
            <w:hideMark/>
          </w:tcPr>
          <w:p w:rsidR="00F9401B" w:rsidRPr="00F9401B" w:rsidRDefault="00F9401B" w:rsidP="00F9401B">
            <w:pPr>
              <w:rPr>
                <w:sz w:val="16"/>
                <w:szCs w:val="16"/>
              </w:rPr>
            </w:pPr>
            <w:r w:rsidRPr="00F9401B">
              <w:rPr>
                <w:sz w:val="16"/>
                <w:szCs w:val="16"/>
              </w:rPr>
              <w:t>44106</w:t>
            </w:r>
          </w:p>
        </w:tc>
        <w:tc>
          <w:tcPr>
            <w:tcW w:w="617" w:type="dxa"/>
            <w:shd w:val="clear" w:color="000000" w:fill="FFFFFF"/>
            <w:noWrap/>
            <w:hideMark/>
          </w:tcPr>
          <w:p w:rsidR="00F9401B" w:rsidRPr="00F9401B" w:rsidRDefault="00F9401B" w:rsidP="00F9401B">
            <w:pPr>
              <w:rPr>
                <w:sz w:val="16"/>
                <w:szCs w:val="16"/>
              </w:rPr>
            </w:pPr>
            <w:r w:rsidRPr="00F9401B">
              <w:rPr>
                <w:sz w:val="16"/>
                <w:szCs w:val="16"/>
              </w:rPr>
              <w:t> </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381,3</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381,3</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381,3</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Межбюджетные трансферты</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901</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06</w:t>
            </w:r>
          </w:p>
        </w:tc>
        <w:tc>
          <w:tcPr>
            <w:tcW w:w="643" w:type="dxa"/>
            <w:shd w:val="clear" w:color="000000" w:fill="FFFFFF"/>
            <w:noWrap/>
            <w:hideMark/>
          </w:tcPr>
          <w:p w:rsidR="00F9401B" w:rsidRPr="00F9401B" w:rsidRDefault="00F9401B" w:rsidP="00F9401B">
            <w:pPr>
              <w:rPr>
                <w:sz w:val="16"/>
                <w:szCs w:val="16"/>
              </w:rPr>
            </w:pPr>
            <w:r w:rsidRPr="00F9401B">
              <w:rPr>
                <w:sz w:val="16"/>
                <w:szCs w:val="16"/>
              </w:rPr>
              <w:t>03</w:t>
            </w:r>
          </w:p>
        </w:tc>
        <w:tc>
          <w:tcPr>
            <w:tcW w:w="509" w:type="dxa"/>
            <w:shd w:val="clear" w:color="000000" w:fill="FFFFFF"/>
            <w:noWrap/>
            <w:hideMark/>
          </w:tcPr>
          <w:p w:rsidR="00F9401B" w:rsidRPr="00F9401B" w:rsidRDefault="00F9401B" w:rsidP="00F9401B">
            <w:pPr>
              <w:rPr>
                <w:sz w:val="16"/>
                <w:szCs w:val="16"/>
              </w:rPr>
            </w:pPr>
            <w:r w:rsidRPr="00F9401B">
              <w:rPr>
                <w:sz w:val="16"/>
                <w:szCs w:val="16"/>
              </w:rPr>
              <w:t>14</w:t>
            </w:r>
          </w:p>
        </w:tc>
        <w:tc>
          <w:tcPr>
            <w:tcW w:w="401" w:type="dxa"/>
            <w:shd w:val="clear" w:color="000000" w:fill="FFFFFF"/>
            <w:noWrap/>
            <w:hideMark/>
          </w:tcPr>
          <w:p w:rsidR="00F9401B" w:rsidRPr="00F9401B" w:rsidRDefault="00F9401B" w:rsidP="00F9401B">
            <w:pPr>
              <w:rPr>
                <w:sz w:val="16"/>
                <w:szCs w:val="16"/>
              </w:rPr>
            </w:pPr>
            <w:r w:rsidRPr="00F9401B">
              <w:rPr>
                <w:sz w:val="16"/>
                <w:szCs w:val="16"/>
              </w:rPr>
              <w:t>0</w:t>
            </w:r>
          </w:p>
        </w:tc>
        <w:tc>
          <w:tcPr>
            <w:tcW w:w="606" w:type="dxa"/>
            <w:shd w:val="clear" w:color="000000" w:fill="FFFFFF"/>
            <w:noWrap/>
            <w:hideMark/>
          </w:tcPr>
          <w:p w:rsidR="00F9401B" w:rsidRPr="00F9401B" w:rsidRDefault="00F9401B" w:rsidP="00F9401B">
            <w:pPr>
              <w:rPr>
                <w:sz w:val="16"/>
                <w:szCs w:val="16"/>
              </w:rPr>
            </w:pPr>
            <w:r w:rsidRPr="00F9401B">
              <w:rPr>
                <w:sz w:val="16"/>
                <w:szCs w:val="16"/>
              </w:rPr>
              <w:t>01</w:t>
            </w:r>
          </w:p>
        </w:tc>
        <w:tc>
          <w:tcPr>
            <w:tcW w:w="734" w:type="dxa"/>
            <w:shd w:val="clear" w:color="000000" w:fill="FFFFFF"/>
            <w:noWrap/>
            <w:hideMark/>
          </w:tcPr>
          <w:p w:rsidR="00F9401B" w:rsidRPr="00F9401B" w:rsidRDefault="00F9401B" w:rsidP="00F9401B">
            <w:pPr>
              <w:rPr>
                <w:sz w:val="16"/>
                <w:szCs w:val="16"/>
              </w:rPr>
            </w:pPr>
            <w:r w:rsidRPr="00F9401B">
              <w:rPr>
                <w:sz w:val="16"/>
                <w:szCs w:val="16"/>
              </w:rPr>
              <w:t>44106</w:t>
            </w:r>
          </w:p>
        </w:tc>
        <w:tc>
          <w:tcPr>
            <w:tcW w:w="617" w:type="dxa"/>
            <w:shd w:val="clear" w:color="000000" w:fill="FFFFFF"/>
            <w:noWrap/>
            <w:hideMark/>
          </w:tcPr>
          <w:p w:rsidR="00F9401B" w:rsidRPr="00F9401B" w:rsidRDefault="00F9401B" w:rsidP="00F9401B">
            <w:pPr>
              <w:rPr>
                <w:sz w:val="16"/>
                <w:szCs w:val="16"/>
              </w:rPr>
            </w:pPr>
            <w:r w:rsidRPr="00F9401B">
              <w:rPr>
                <w:sz w:val="16"/>
                <w:szCs w:val="16"/>
              </w:rPr>
              <w:t>500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381,3</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381,3</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381,3</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Иные межбюджетные трансферты</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901</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06</w:t>
            </w:r>
          </w:p>
        </w:tc>
        <w:tc>
          <w:tcPr>
            <w:tcW w:w="643" w:type="dxa"/>
            <w:shd w:val="clear" w:color="000000" w:fill="FFFFFF"/>
            <w:noWrap/>
            <w:hideMark/>
          </w:tcPr>
          <w:p w:rsidR="00F9401B" w:rsidRPr="00F9401B" w:rsidRDefault="00F9401B" w:rsidP="00F9401B">
            <w:pPr>
              <w:rPr>
                <w:sz w:val="16"/>
                <w:szCs w:val="16"/>
              </w:rPr>
            </w:pPr>
            <w:r w:rsidRPr="00F9401B">
              <w:rPr>
                <w:sz w:val="16"/>
                <w:szCs w:val="16"/>
              </w:rPr>
              <w:t>03</w:t>
            </w:r>
          </w:p>
        </w:tc>
        <w:tc>
          <w:tcPr>
            <w:tcW w:w="509" w:type="dxa"/>
            <w:shd w:val="clear" w:color="000000" w:fill="FFFFFF"/>
            <w:noWrap/>
            <w:hideMark/>
          </w:tcPr>
          <w:p w:rsidR="00F9401B" w:rsidRPr="00F9401B" w:rsidRDefault="00F9401B" w:rsidP="00F9401B">
            <w:pPr>
              <w:rPr>
                <w:sz w:val="16"/>
                <w:szCs w:val="16"/>
              </w:rPr>
            </w:pPr>
            <w:r w:rsidRPr="00F9401B">
              <w:rPr>
                <w:sz w:val="16"/>
                <w:szCs w:val="16"/>
              </w:rPr>
              <w:t>14</w:t>
            </w:r>
          </w:p>
        </w:tc>
        <w:tc>
          <w:tcPr>
            <w:tcW w:w="401" w:type="dxa"/>
            <w:shd w:val="clear" w:color="000000" w:fill="FFFFFF"/>
            <w:noWrap/>
            <w:hideMark/>
          </w:tcPr>
          <w:p w:rsidR="00F9401B" w:rsidRPr="00F9401B" w:rsidRDefault="00F9401B" w:rsidP="00F9401B">
            <w:pPr>
              <w:rPr>
                <w:sz w:val="16"/>
                <w:szCs w:val="16"/>
              </w:rPr>
            </w:pPr>
            <w:r w:rsidRPr="00F9401B">
              <w:rPr>
                <w:sz w:val="16"/>
                <w:szCs w:val="16"/>
              </w:rPr>
              <w:t>0</w:t>
            </w:r>
          </w:p>
        </w:tc>
        <w:tc>
          <w:tcPr>
            <w:tcW w:w="606" w:type="dxa"/>
            <w:shd w:val="clear" w:color="000000" w:fill="FFFFFF"/>
            <w:noWrap/>
            <w:hideMark/>
          </w:tcPr>
          <w:p w:rsidR="00F9401B" w:rsidRPr="00F9401B" w:rsidRDefault="00F9401B" w:rsidP="00F9401B">
            <w:pPr>
              <w:rPr>
                <w:sz w:val="16"/>
                <w:szCs w:val="16"/>
              </w:rPr>
            </w:pPr>
            <w:r w:rsidRPr="00F9401B">
              <w:rPr>
                <w:sz w:val="16"/>
                <w:szCs w:val="16"/>
              </w:rPr>
              <w:t>01</w:t>
            </w:r>
          </w:p>
        </w:tc>
        <w:tc>
          <w:tcPr>
            <w:tcW w:w="734" w:type="dxa"/>
            <w:shd w:val="clear" w:color="000000" w:fill="FFFFFF"/>
            <w:noWrap/>
            <w:hideMark/>
          </w:tcPr>
          <w:p w:rsidR="00F9401B" w:rsidRPr="00F9401B" w:rsidRDefault="00F9401B" w:rsidP="00F9401B">
            <w:pPr>
              <w:rPr>
                <w:sz w:val="16"/>
                <w:szCs w:val="16"/>
              </w:rPr>
            </w:pPr>
            <w:r w:rsidRPr="00F9401B">
              <w:rPr>
                <w:sz w:val="16"/>
                <w:szCs w:val="16"/>
              </w:rPr>
              <w:t>44106</w:t>
            </w:r>
          </w:p>
        </w:tc>
        <w:tc>
          <w:tcPr>
            <w:tcW w:w="617" w:type="dxa"/>
            <w:shd w:val="clear" w:color="000000" w:fill="FFFFFF"/>
            <w:noWrap/>
            <w:hideMark/>
          </w:tcPr>
          <w:p w:rsidR="00F9401B" w:rsidRPr="00F9401B" w:rsidRDefault="00F9401B" w:rsidP="00F9401B">
            <w:pPr>
              <w:rPr>
                <w:sz w:val="16"/>
                <w:szCs w:val="16"/>
              </w:rPr>
            </w:pPr>
            <w:r w:rsidRPr="00F9401B">
              <w:rPr>
                <w:sz w:val="16"/>
                <w:szCs w:val="16"/>
              </w:rPr>
              <w:t>540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381,3</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381,3</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381,3</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Культура, кинематография</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901</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08</w:t>
            </w:r>
          </w:p>
        </w:tc>
        <w:tc>
          <w:tcPr>
            <w:tcW w:w="643" w:type="dxa"/>
            <w:shd w:val="clear" w:color="000000" w:fill="FFFFFF"/>
            <w:noWrap/>
            <w:hideMark/>
          </w:tcPr>
          <w:p w:rsidR="00F9401B" w:rsidRPr="00F9401B" w:rsidRDefault="00F9401B" w:rsidP="00F9401B">
            <w:pPr>
              <w:rPr>
                <w:sz w:val="16"/>
                <w:szCs w:val="16"/>
              </w:rPr>
            </w:pPr>
            <w:r w:rsidRPr="00F9401B">
              <w:rPr>
                <w:sz w:val="16"/>
                <w:szCs w:val="16"/>
              </w:rPr>
              <w:t> </w:t>
            </w:r>
          </w:p>
        </w:tc>
        <w:tc>
          <w:tcPr>
            <w:tcW w:w="509" w:type="dxa"/>
            <w:shd w:val="clear" w:color="000000" w:fill="FFFFFF"/>
            <w:noWrap/>
            <w:hideMark/>
          </w:tcPr>
          <w:p w:rsidR="00F9401B" w:rsidRPr="00F9401B" w:rsidRDefault="00F9401B" w:rsidP="00F9401B">
            <w:pPr>
              <w:rPr>
                <w:sz w:val="16"/>
                <w:szCs w:val="16"/>
              </w:rPr>
            </w:pPr>
            <w:r w:rsidRPr="00F9401B">
              <w:rPr>
                <w:sz w:val="16"/>
                <w:szCs w:val="16"/>
              </w:rPr>
              <w:t> </w:t>
            </w:r>
          </w:p>
        </w:tc>
        <w:tc>
          <w:tcPr>
            <w:tcW w:w="401" w:type="dxa"/>
            <w:shd w:val="clear" w:color="000000" w:fill="FFFFFF"/>
            <w:noWrap/>
            <w:hideMark/>
          </w:tcPr>
          <w:p w:rsidR="00F9401B" w:rsidRPr="00F9401B" w:rsidRDefault="00F9401B" w:rsidP="00F9401B">
            <w:pPr>
              <w:rPr>
                <w:sz w:val="16"/>
                <w:szCs w:val="16"/>
              </w:rPr>
            </w:pPr>
            <w:r w:rsidRPr="00F9401B">
              <w:rPr>
                <w:sz w:val="16"/>
                <w:szCs w:val="16"/>
              </w:rPr>
              <w:t> </w:t>
            </w:r>
          </w:p>
        </w:tc>
        <w:tc>
          <w:tcPr>
            <w:tcW w:w="606" w:type="dxa"/>
            <w:shd w:val="clear" w:color="000000" w:fill="FFFFFF"/>
            <w:noWrap/>
            <w:hideMark/>
          </w:tcPr>
          <w:p w:rsidR="00F9401B" w:rsidRPr="00F9401B" w:rsidRDefault="00F9401B" w:rsidP="00F9401B">
            <w:pPr>
              <w:rPr>
                <w:sz w:val="16"/>
                <w:szCs w:val="16"/>
              </w:rPr>
            </w:pPr>
            <w:r w:rsidRPr="00F9401B">
              <w:rPr>
                <w:sz w:val="16"/>
                <w:szCs w:val="16"/>
              </w:rPr>
              <w:t> </w:t>
            </w:r>
          </w:p>
        </w:tc>
        <w:tc>
          <w:tcPr>
            <w:tcW w:w="734" w:type="dxa"/>
            <w:shd w:val="clear" w:color="000000" w:fill="FFFFFF"/>
            <w:noWrap/>
            <w:hideMark/>
          </w:tcPr>
          <w:p w:rsidR="00F9401B" w:rsidRPr="00F9401B" w:rsidRDefault="00F9401B" w:rsidP="00F9401B">
            <w:pPr>
              <w:rPr>
                <w:sz w:val="16"/>
                <w:szCs w:val="16"/>
              </w:rPr>
            </w:pPr>
            <w:r w:rsidRPr="00F9401B">
              <w:rPr>
                <w:sz w:val="16"/>
                <w:szCs w:val="16"/>
              </w:rPr>
              <w:t> </w:t>
            </w:r>
          </w:p>
        </w:tc>
        <w:tc>
          <w:tcPr>
            <w:tcW w:w="617" w:type="dxa"/>
            <w:shd w:val="clear" w:color="000000" w:fill="FFFFFF"/>
            <w:noWrap/>
            <w:hideMark/>
          </w:tcPr>
          <w:p w:rsidR="00F9401B" w:rsidRPr="00F9401B" w:rsidRDefault="00F9401B" w:rsidP="00F9401B">
            <w:pPr>
              <w:rPr>
                <w:sz w:val="16"/>
                <w:szCs w:val="16"/>
              </w:rPr>
            </w:pPr>
            <w:r w:rsidRPr="00F9401B">
              <w:rPr>
                <w:sz w:val="16"/>
                <w:szCs w:val="16"/>
              </w:rPr>
              <w:t> </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3 942,6</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3 963,2</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3 963,2</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Другие вопросы в области культуры, кинематографии</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901</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08</w:t>
            </w:r>
          </w:p>
        </w:tc>
        <w:tc>
          <w:tcPr>
            <w:tcW w:w="643" w:type="dxa"/>
            <w:shd w:val="clear" w:color="000000" w:fill="FFFFFF"/>
            <w:noWrap/>
            <w:hideMark/>
          </w:tcPr>
          <w:p w:rsidR="00F9401B" w:rsidRPr="00F9401B" w:rsidRDefault="00F9401B" w:rsidP="00F9401B">
            <w:pPr>
              <w:rPr>
                <w:sz w:val="16"/>
                <w:szCs w:val="16"/>
              </w:rPr>
            </w:pPr>
            <w:r w:rsidRPr="00F9401B">
              <w:rPr>
                <w:sz w:val="16"/>
                <w:szCs w:val="16"/>
              </w:rPr>
              <w:t>04</w:t>
            </w:r>
          </w:p>
        </w:tc>
        <w:tc>
          <w:tcPr>
            <w:tcW w:w="509" w:type="dxa"/>
            <w:shd w:val="clear" w:color="000000" w:fill="FFFFFF"/>
            <w:noWrap/>
            <w:hideMark/>
          </w:tcPr>
          <w:p w:rsidR="00F9401B" w:rsidRPr="00F9401B" w:rsidRDefault="00F9401B" w:rsidP="00F9401B">
            <w:pPr>
              <w:rPr>
                <w:sz w:val="16"/>
                <w:szCs w:val="16"/>
              </w:rPr>
            </w:pPr>
            <w:r w:rsidRPr="00F9401B">
              <w:rPr>
                <w:sz w:val="16"/>
                <w:szCs w:val="16"/>
              </w:rPr>
              <w:t> </w:t>
            </w:r>
          </w:p>
        </w:tc>
        <w:tc>
          <w:tcPr>
            <w:tcW w:w="401" w:type="dxa"/>
            <w:shd w:val="clear" w:color="000000" w:fill="FFFFFF"/>
            <w:noWrap/>
            <w:hideMark/>
          </w:tcPr>
          <w:p w:rsidR="00F9401B" w:rsidRPr="00F9401B" w:rsidRDefault="00F9401B" w:rsidP="00F9401B">
            <w:pPr>
              <w:rPr>
                <w:sz w:val="16"/>
                <w:szCs w:val="16"/>
              </w:rPr>
            </w:pPr>
            <w:r w:rsidRPr="00F9401B">
              <w:rPr>
                <w:sz w:val="16"/>
                <w:szCs w:val="16"/>
              </w:rPr>
              <w:t> </w:t>
            </w:r>
          </w:p>
        </w:tc>
        <w:tc>
          <w:tcPr>
            <w:tcW w:w="606" w:type="dxa"/>
            <w:shd w:val="clear" w:color="000000" w:fill="FFFFFF"/>
            <w:noWrap/>
            <w:hideMark/>
          </w:tcPr>
          <w:p w:rsidR="00F9401B" w:rsidRPr="00F9401B" w:rsidRDefault="00F9401B" w:rsidP="00F9401B">
            <w:pPr>
              <w:rPr>
                <w:sz w:val="16"/>
                <w:szCs w:val="16"/>
              </w:rPr>
            </w:pPr>
            <w:r w:rsidRPr="00F9401B">
              <w:rPr>
                <w:sz w:val="16"/>
                <w:szCs w:val="16"/>
              </w:rPr>
              <w:t> </w:t>
            </w:r>
          </w:p>
        </w:tc>
        <w:tc>
          <w:tcPr>
            <w:tcW w:w="734" w:type="dxa"/>
            <w:shd w:val="clear" w:color="000000" w:fill="FFFFFF"/>
            <w:noWrap/>
            <w:hideMark/>
          </w:tcPr>
          <w:p w:rsidR="00F9401B" w:rsidRPr="00F9401B" w:rsidRDefault="00F9401B" w:rsidP="00F9401B">
            <w:pPr>
              <w:rPr>
                <w:sz w:val="16"/>
                <w:szCs w:val="16"/>
              </w:rPr>
            </w:pPr>
            <w:r w:rsidRPr="00F9401B">
              <w:rPr>
                <w:sz w:val="16"/>
                <w:szCs w:val="16"/>
              </w:rPr>
              <w:t> </w:t>
            </w:r>
          </w:p>
        </w:tc>
        <w:tc>
          <w:tcPr>
            <w:tcW w:w="617" w:type="dxa"/>
            <w:shd w:val="clear" w:color="000000" w:fill="FFFFFF"/>
            <w:noWrap/>
            <w:hideMark/>
          </w:tcPr>
          <w:p w:rsidR="00F9401B" w:rsidRPr="00F9401B" w:rsidRDefault="00F9401B" w:rsidP="00F9401B">
            <w:pPr>
              <w:rPr>
                <w:sz w:val="16"/>
                <w:szCs w:val="16"/>
              </w:rPr>
            </w:pPr>
            <w:r w:rsidRPr="00F9401B">
              <w:rPr>
                <w:sz w:val="16"/>
                <w:szCs w:val="16"/>
              </w:rPr>
              <w:t> </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3 942,6</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3 963,2</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3 963,2</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14:shadow w14:blurRad="50800" w14:dist="38100" w14:dir="2700000" w14:sx="100000" w14:sy="100000" w14:kx="0" w14:ky="0" w14:algn="tl">
                  <w14:srgbClr w14:val="000000">
                    <w14:alpha w14:val="60000"/>
                  </w14:srgbClr>
                </w14:shadow>
              </w:rPr>
            </w:pPr>
            <w:r w:rsidRPr="00F9401B">
              <w:rPr>
                <w:sz w:val="16"/>
                <w:szCs w:val="16"/>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w:t>
            </w:r>
            <w:proofErr w:type="spellStart"/>
            <w:r w:rsidRPr="00F9401B">
              <w:rPr>
                <w:sz w:val="16"/>
                <w:szCs w:val="16"/>
                <w14:shadow w14:blurRad="50800" w14:dist="38100" w14:dir="2700000" w14:sx="100000" w14:sy="100000" w14:kx="0" w14:ky="0" w14:algn="tl">
                  <w14:srgbClr w14:val="000000">
                    <w14:alpha w14:val="60000"/>
                  </w14:srgbClr>
                </w14:shadow>
              </w:rPr>
              <w:t>Чамзинском</w:t>
            </w:r>
            <w:proofErr w:type="spellEnd"/>
            <w:r w:rsidRPr="00F9401B">
              <w:rPr>
                <w:sz w:val="16"/>
                <w:szCs w:val="16"/>
                <w14:shadow w14:blurRad="50800" w14:dist="38100" w14:dir="2700000" w14:sx="100000" w14:sy="100000" w14:kx="0" w14:ky="0" w14:algn="tl">
                  <w14:srgbClr w14:val="000000">
                    <w14:alpha w14:val="60000"/>
                  </w14:srgbClr>
                </w14:shadow>
              </w:rPr>
              <w:t xml:space="preserve"> муниципальном районе на 2014-2025 годы" </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901</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08</w:t>
            </w:r>
          </w:p>
        </w:tc>
        <w:tc>
          <w:tcPr>
            <w:tcW w:w="643" w:type="dxa"/>
            <w:shd w:val="clear" w:color="000000" w:fill="FFFFFF"/>
            <w:noWrap/>
            <w:hideMark/>
          </w:tcPr>
          <w:p w:rsidR="00F9401B" w:rsidRPr="00F9401B" w:rsidRDefault="00F9401B" w:rsidP="00F9401B">
            <w:pPr>
              <w:rPr>
                <w:sz w:val="16"/>
                <w:szCs w:val="16"/>
              </w:rPr>
            </w:pPr>
            <w:r w:rsidRPr="00F9401B">
              <w:rPr>
                <w:sz w:val="16"/>
                <w:szCs w:val="16"/>
              </w:rPr>
              <w:t>04</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05</w:t>
            </w:r>
          </w:p>
        </w:tc>
        <w:tc>
          <w:tcPr>
            <w:tcW w:w="401" w:type="dxa"/>
            <w:shd w:val="clear" w:color="000000" w:fill="FFFFFF"/>
            <w:noWrap/>
            <w:hideMark/>
          </w:tcPr>
          <w:p w:rsidR="00F9401B" w:rsidRPr="00F9401B" w:rsidRDefault="00F9401B" w:rsidP="00F9401B">
            <w:pPr>
              <w:rPr>
                <w:sz w:val="16"/>
                <w:szCs w:val="16"/>
              </w:rPr>
            </w:pPr>
            <w:r w:rsidRPr="00F9401B">
              <w:rPr>
                <w:sz w:val="16"/>
                <w:szCs w:val="16"/>
              </w:rPr>
              <w:t>0</w:t>
            </w:r>
          </w:p>
        </w:tc>
        <w:tc>
          <w:tcPr>
            <w:tcW w:w="606" w:type="dxa"/>
            <w:shd w:val="clear" w:color="000000" w:fill="FFFFFF"/>
            <w:noWrap/>
            <w:hideMark/>
          </w:tcPr>
          <w:p w:rsidR="00F9401B" w:rsidRPr="00F9401B" w:rsidRDefault="00F9401B" w:rsidP="00F9401B">
            <w:pPr>
              <w:rPr>
                <w:sz w:val="16"/>
                <w:szCs w:val="16"/>
              </w:rPr>
            </w:pPr>
            <w:r w:rsidRPr="00F9401B">
              <w:rPr>
                <w:sz w:val="16"/>
                <w:szCs w:val="16"/>
              </w:rPr>
              <w:t> </w:t>
            </w:r>
          </w:p>
        </w:tc>
        <w:tc>
          <w:tcPr>
            <w:tcW w:w="734" w:type="dxa"/>
            <w:shd w:val="clear" w:color="000000" w:fill="FFFFFF"/>
            <w:noWrap/>
            <w:hideMark/>
          </w:tcPr>
          <w:p w:rsidR="00F9401B" w:rsidRPr="00F9401B" w:rsidRDefault="00F9401B" w:rsidP="00F9401B">
            <w:pPr>
              <w:rPr>
                <w:sz w:val="16"/>
                <w:szCs w:val="16"/>
              </w:rPr>
            </w:pPr>
            <w:r w:rsidRPr="00F9401B">
              <w:rPr>
                <w:sz w:val="16"/>
                <w:szCs w:val="16"/>
              </w:rPr>
              <w:t> </w:t>
            </w:r>
          </w:p>
        </w:tc>
        <w:tc>
          <w:tcPr>
            <w:tcW w:w="617" w:type="dxa"/>
            <w:shd w:val="clear" w:color="000000" w:fill="FFFFFF"/>
            <w:noWrap/>
            <w:hideMark/>
          </w:tcPr>
          <w:p w:rsidR="00F9401B" w:rsidRPr="00F9401B" w:rsidRDefault="00F9401B" w:rsidP="00F9401B">
            <w:pPr>
              <w:rPr>
                <w:sz w:val="16"/>
                <w:szCs w:val="16"/>
              </w:rPr>
            </w:pPr>
            <w:r w:rsidRPr="00F9401B">
              <w:rPr>
                <w:sz w:val="16"/>
                <w:szCs w:val="16"/>
              </w:rPr>
              <w:t> </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3 942,6</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3 963,2</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3 963,2</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14:shadow w14:blurRad="50800" w14:dist="38100" w14:dir="2700000" w14:sx="100000" w14:sy="100000" w14:kx="0" w14:ky="0" w14:algn="tl">
                  <w14:srgbClr w14:val="000000">
                    <w14:alpha w14:val="60000"/>
                  </w14:srgbClr>
                </w14:shadow>
              </w:rPr>
            </w:pPr>
            <w:r w:rsidRPr="00F9401B">
              <w:rPr>
                <w:sz w:val="16"/>
                <w:szCs w:val="16"/>
                <w14:shadow w14:blurRad="50800" w14:dist="38100" w14:dir="2700000" w14:sx="100000" w14:sy="100000" w14:kx="0" w14:ky="0" w14:algn="tl">
                  <w14:srgbClr w14:val="000000">
                    <w14:alpha w14:val="60000"/>
                  </w14:srgbClr>
                </w14:shadow>
              </w:rPr>
              <w:t>Подпрограмма "Культура"</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901</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08</w:t>
            </w:r>
          </w:p>
        </w:tc>
        <w:tc>
          <w:tcPr>
            <w:tcW w:w="643" w:type="dxa"/>
            <w:shd w:val="clear" w:color="000000" w:fill="FFFFFF"/>
            <w:noWrap/>
            <w:hideMark/>
          </w:tcPr>
          <w:p w:rsidR="00F9401B" w:rsidRPr="00F9401B" w:rsidRDefault="00F9401B" w:rsidP="00F9401B">
            <w:pPr>
              <w:rPr>
                <w:sz w:val="16"/>
                <w:szCs w:val="16"/>
              </w:rPr>
            </w:pPr>
            <w:r w:rsidRPr="00F9401B">
              <w:rPr>
                <w:sz w:val="16"/>
                <w:szCs w:val="16"/>
              </w:rPr>
              <w:t>04</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05</w:t>
            </w:r>
          </w:p>
        </w:tc>
        <w:tc>
          <w:tcPr>
            <w:tcW w:w="401" w:type="dxa"/>
            <w:shd w:val="clear" w:color="000000" w:fill="FFFFFF"/>
            <w:noWrap/>
            <w:hideMark/>
          </w:tcPr>
          <w:p w:rsidR="00F9401B" w:rsidRPr="00F9401B" w:rsidRDefault="00F9401B" w:rsidP="00F9401B">
            <w:pPr>
              <w:rPr>
                <w:sz w:val="16"/>
                <w:szCs w:val="16"/>
              </w:rPr>
            </w:pPr>
            <w:r w:rsidRPr="00F9401B">
              <w:rPr>
                <w:sz w:val="16"/>
                <w:szCs w:val="16"/>
              </w:rPr>
              <w:t>1</w:t>
            </w:r>
          </w:p>
        </w:tc>
        <w:tc>
          <w:tcPr>
            <w:tcW w:w="606" w:type="dxa"/>
            <w:shd w:val="clear" w:color="000000" w:fill="FFFFFF"/>
            <w:noWrap/>
            <w:hideMark/>
          </w:tcPr>
          <w:p w:rsidR="00F9401B" w:rsidRPr="00F9401B" w:rsidRDefault="00F9401B" w:rsidP="00F9401B">
            <w:pPr>
              <w:rPr>
                <w:sz w:val="16"/>
                <w:szCs w:val="16"/>
              </w:rPr>
            </w:pPr>
            <w:r w:rsidRPr="00F9401B">
              <w:rPr>
                <w:sz w:val="16"/>
                <w:szCs w:val="16"/>
              </w:rPr>
              <w:t> </w:t>
            </w:r>
          </w:p>
        </w:tc>
        <w:tc>
          <w:tcPr>
            <w:tcW w:w="734" w:type="dxa"/>
            <w:shd w:val="clear" w:color="000000" w:fill="FFFFFF"/>
            <w:noWrap/>
            <w:hideMark/>
          </w:tcPr>
          <w:p w:rsidR="00F9401B" w:rsidRPr="00F9401B" w:rsidRDefault="00F9401B" w:rsidP="00F9401B">
            <w:pPr>
              <w:rPr>
                <w:sz w:val="16"/>
                <w:szCs w:val="16"/>
              </w:rPr>
            </w:pPr>
            <w:r w:rsidRPr="00F9401B">
              <w:rPr>
                <w:sz w:val="16"/>
                <w:szCs w:val="16"/>
              </w:rPr>
              <w:t> </w:t>
            </w:r>
          </w:p>
        </w:tc>
        <w:tc>
          <w:tcPr>
            <w:tcW w:w="617" w:type="dxa"/>
            <w:shd w:val="clear" w:color="000000" w:fill="FFFFFF"/>
            <w:noWrap/>
            <w:hideMark/>
          </w:tcPr>
          <w:p w:rsidR="00F9401B" w:rsidRPr="00F9401B" w:rsidRDefault="00F9401B" w:rsidP="00F9401B">
            <w:pPr>
              <w:rPr>
                <w:sz w:val="16"/>
                <w:szCs w:val="16"/>
              </w:rPr>
            </w:pPr>
            <w:r w:rsidRPr="00F9401B">
              <w:rPr>
                <w:sz w:val="16"/>
                <w:szCs w:val="16"/>
              </w:rPr>
              <w:t> </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3 942,6</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3 963,2</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3 963,2</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Основное мероприятие "Сохранение, возрождение и развитие традиционной и народной культуры, поддержка народного творчества и культурно-досуговой деятельности"</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901</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08</w:t>
            </w:r>
          </w:p>
        </w:tc>
        <w:tc>
          <w:tcPr>
            <w:tcW w:w="643" w:type="dxa"/>
            <w:shd w:val="clear" w:color="000000" w:fill="FFFFFF"/>
            <w:noWrap/>
            <w:hideMark/>
          </w:tcPr>
          <w:p w:rsidR="00F9401B" w:rsidRPr="00F9401B" w:rsidRDefault="00F9401B" w:rsidP="00F9401B">
            <w:pPr>
              <w:rPr>
                <w:sz w:val="16"/>
                <w:szCs w:val="16"/>
              </w:rPr>
            </w:pPr>
            <w:r w:rsidRPr="00F9401B">
              <w:rPr>
                <w:sz w:val="16"/>
                <w:szCs w:val="16"/>
              </w:rPr>
              <w:t>04</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05</w:t>
            </w:r>
          </w:p>
        </w:tc>
        <w:tc>
          <w:tcPr>
            <w:tcW w:w="401" w:type="dxa"/>
            <w:shd w:val="clear" w:color="000000" w:fill="FFFFFF"/>
            <w:noWrap/>
            <w:hideMark/>
          </w:tcPr>
          <w:p w:rsidR="00F9401B" w:rsidRPr="00F9401B" w:rsidRDefault="00F9401B" w:rsidP="00F9401B">
            <w:pPr>
              <w:rPr>
                <w:sz w:val="16"/>
                <w:szCs w:val="16"/>
              </w:rPr>
            </w:pPr>
            <w:r w:rsidRPr="00F9401B">
              <w:rPr>
                <w:sz w:val="16"/>
                <w:szCs w:val="16"/>
              </w:rPr>
              <w:t>1</w:t>
            </w:r>
          </w:p>
        </w:tc>
        <w:tc>
          <w:tcPr>
            <w:tcW w:w="606" w:type="dxa"/>
            <w:shd w:val="clear" w:color="000000" w:fill="FFFFFF"/>
            <w:noWrap/>
            <w:hideMark/>
          </w:tcPr>
          <w:p w:rsidR="00F9401B" w:rsidRPr="00F9401B" w:rsidRDefault="00F9401B" w:rsidP="00F9401B">
            <w:pPr>
              <w:rPr>
                <w:sz w:val="16"/>
                <w:szCs w:val="16"/>
              </w:rPr>
            </w:pPr>
            <w:r w:rsidRPr="00F9401B">
              <w:rPr>
                <w:sz w:val="16"/>
                <w:szCs w:val="16"/>
              </w:rPr>
              <w:t>03</w:t>
            </w:r>
          </w:p>
        </w:tc>
        <w:tc>
          <w:tcPr>
            <w:tcW w:w="734" w:type="dxa"/>
            <w:shd w:val="clear" w:color="000000" w:fill="FFFFFF"/>
            <w:noWrap/>
            <w:hideMark/>
          </w:tcPr>
          <w:p w:rsidR="00F9401B" w:rsidRPr="00F9401B" w:rsidRDefault="00F9401B" w:rsidP="00F9401B">
            <w:pPr>
              <w:rPr>
                <w:sz w:val="16"/>
                <w:szCs w:val="16"/>
              </w:rPr>
            </w:pPr>
            <w:r w:rsidRPr="00F9401B">
              <w:rPr>
                <w:sz w:val="16"/>
                <w:szCs w:val="16"/>
              </w:rPr>
              <w:t> </w:t>
            </w:r>
          </w:p>
        </w:tc>
        <w:tc>
          <w:tcPr>
            <w:tcW w:w="617" w:type="dxa"/>
            <w:shd w:val="clear" w:color="000000" w:fill="FFFFFF"/>
            <w:noWrap/>
            <w:hideMark/>
          </w:tcPr>
          <w:p w:rsidR="00F9401B" w:rsidRPr="00F9401B" w:rsidRDefault="00F9401B" w:rsidP="00F9401B">
            <w:pPr>
              <w:rPr>
                <w:sz w:val="16"/>
                <w:szCs w:val="16"/>
              </w:rPr>
            </w:pPr>
            <w:r w:rsidRPr="00F9401B">
              <w:rPr>
                <w:sz w:val="16"/>
                <w:szCs w:val="16"/>
              </w:rPr>
              <w:t> </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3 485,9</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3 324,8</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3 324,8</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Учреждения по обеспечению хозяйственного обслуживания</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901</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08</w:t>
            </w:r>
          </w:p>
        </w:tc>
        <w:tc>
          <w:tcPr>
            <w:tcW w:w="643" w:type="dxa"/>
            <w:shd w:val="clear" w:color="000000" w:fill="FFFFFF"/>
            <w:noWrap/>
            <w:hideMark/>
          </w:tcPr>
          <w:p w:rsidR="00F9401B" w:rsidRPr="00F9401B" w:rsidRDefault="00F9401B" w:rsidP="00F9401B">
            <w:pPr>
              <w:rPr>
                <w:sz w:val="16"/>
                <w:szCs w:val="16"/>
              </w:rPr>
            </w:pPr>
            <w:r w:rsidRPr="00F9401B">
              <w:rPr>
                <w:sz w:val="16"/>
                <w:szCs w:val="16"/>
              </w:rPr>
              <w:t>04</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05</w:t>
            </w:r>
          </w:p>
        </w:tc>
        <w:tc>
          <w:tcPr>
            <w:tcW w:w="401" w:type="dxa"/>
            <w:shd w:val="clear" w:color="000000" w:fill="FFFFFF"/>
            <w:noWrap/>
            <w:hideMark/>
          </w:tcPr>
          <w:p w:rsidR="00F9401B" w:rsidRPr="00F9401B" w:rsidRDefault="00F9401B" w:rsidP="00F9401B">
            <w:pPr>
              <w:rPr>
                <w:sz w:val="16"/>
                <w:szCs w:val="16"/>
              </w:rPr>
            </w:pPr>
            <w:r w:rsidRPr="00F9401B">
              <w:rPr>
                <w:sz w:val="16"/>
                <w:szCs w:val="16"/>
              </w:rPr>
              <w:t>1</w:t>
            </w:r>
          </w:p>
        </w:tc>
        <w:tc>
          <w:tcPr>
            <w:tcW w:w="606" w:type="dxa"/>
            <w:shd w:val="clear" w:color="000000" w:fill="FFFFFF"/>
            <w:noWrap/>
            <w:hideMark/>
          </w:tcPr>
          <w:p w:rsidR="00F9401B" w:rsidRPr="00F9401B" w:rsidRDefault="00F9401B" w:rsidP="00F9401B">
            <w:pPr>
              <w:rPr>
                <w:sz w:val="16"/>
                <w:szCs w:val="16"/>
              </w:rPr>
            </w:pPr>
            <w:r w:rsidRPr="00F9401B">
              <w:rPr>
                <w:sz w:val="16"/>
                <w:szCs w:val="16"/>
              </w:rPr>
              <w:t>03</w:t>
            </w:r>
          </w:p>
        </w:tc>
        <w:tc>
          <w:tcPr>
            <w:tcW w:w="734" w:type="dxa"/>
            <w:shd w:val="clear" w:color="000000" w:fill="FFFFFF"/>
            <w:noWrap/>
            <w:hideMark/>
          </w:tcPr>
          <w:p w:rsidR="00F9401B" w:rsidRPr="00F9401B" w:rsidRDefault="00F9401B" w:rsidP="00F9401B">
            <w:pPr>
              <w:rPr>
                <w:sz w:val="16"/>
                <w:szCs w:val="16"/>
              </w:rPr>
            </w:pPr>
            <w:r w:rsidRPr="00F9401B">
              <w:rPr>
                <w:sz w:val="16"/>
                <w:szCs w:val="16"/>
              </w:rPr>
              <w:t>61020</w:t>
            </w:r>
          </w:p>
        </w:tc>
        <w:tc>
          <w:tcPr>
            <w:tcW w:w="617" w:type="dxa"/>
            <w:shd w:val="clear" w:color="000000" w:fill="FFFFFF"/>
            <w:noWrap/>
            <w:hideMark/>
          </w:tcPr>
          <w:p w:rsidR="00F9401B" w:rsidRPr="00F9401B" w:rsidRDefault="00F9401B" w:rsidP="00F9401B">
            <w:pPr>
              <w:rPr>
                <w:sz w:val="16"/>
                <w:szCs w:val="16"/>
              </w:rPr>
            </w:pPr>
            <w:r w:rsidRPr="00F9401B">
              <w:rPr>
                <w:sz w:val="16"/>
                <w:szCs w:val="16"/>
              </w:rPr>
              <w:t> </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3 485,9</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3 324,8</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3 324,8</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901</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08</w:t>
            </w:r>
          </w:p>
        </w:tc>
        <w:tc>
          <w:tcPr>
            <w:tcW w:w="643" w:type="dxa"/>
            <w:shd w:val="clear" w:color="000000" w:fill="FFFFFF"/>
            <w:noWrap/>
            <w:hideMark/>
          </w:tcPr>
          <w:p w:rsidR="00F9401B" w:rsidRPr="00F9401B" w:rsidRDefault="00F9401B" w:rsidP="00F9401B">
            <w:pPr>
              <w:rPr>
                <w:sz w:val="16"/>
                <w:szCs w:val="16"/>
              </w:rPr>
            </w:pPr>
            <w:r w:rsidRPr="00F9401B">
              <w:rPr>
                <w:sz w:val="16"/>
                <w:szCs w:val="16"/>
              </w:rPr>
              <w:t>04</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05</w:t>
            </w:r>
          </w:p>
        </w:tc>
        <w:tc>
          <w:tcPr>
            <w:tcW w:w="401" w:type="dxa"/>
            <w:shd w:val="clear" w:color="000000" w:fill="FFFFFF"/>
            <w:noWrap/>
            <w:hideMark/>
          </w:tcPr>
          <w:p w:rsidR="00F9401B" w:rsidRPr="00F9401B" w:rsidRDefault="00F9401B" w:rsidP="00F9401B">
            <w:pPr>
              <w:rPr>
                <w:sz w:val="16"/>
                <w:szCs w:val="16"/>
              </w:rPr>
            </w:pPr>
            <w:r w:rsidRPr="00F9401B">
              <w:rPr>
                <w:sz w:val="16"/>
                <w:szCs w:val="16"/>
              </w:rPr>
              <w:t>1</w:t>
            </w:r>
          </w:p>
        </w:tc>
        <w:tc>
          <w:tcPr>
            <w:tcW w:w="606" w:type="dxa"/>
            <w:shd w:val="clear" w:color="000000" w:fill="FFFFFF"/>
            <w:noWrap/>
            <w:hideMark/>
          </w:tcPr>
          <w:p w:rsidR="00F9401B" w:rsidRPr="00F9401B" w:rsidRDefault="00F9401B" w:rsidP="00F9401B">
            <w:pPr>
              <w:rPr>
                <w:sz w:val="16"/>
                <w:szCs w:val="16"/>
              </w:rPr>
            </w:pPr>
            <w:r w:rsidRPr="00F9401B">
              <w:rPr>
                <w:sz w:val="16"/>
                <w:szCs w:val="16"/>
              </w:rPr>
              <w:t>03</w:t>
            </w:r>
          </w:p>
        </w:tc>
        <w:tc>
          <w:tcPr>
            <w:tcW w:w="734" w:type="dxa"/>
            <w:shd w:val="clear" w:color="000000" w:fill="FFFFFF"/>
            <w:noWrap/>
            <w:hideMark/>
          </w:tcPr>
          <w:p w:rsidR="00F9401B" w:rsidRPr="00F9401B" w:rsidRDefault="00F9401B" w:rsidP="00F9401B">
            <w:pPr>
              <w:rPr>
                <w:sz w:val="16"/>
                <w:szCs w:val="16"/>
              </w:rPr>
            </w:pPr>
            <w:r w:rsidRPr="00F9401B">
              <w:rPr>
                <w:sz w:val="16"/>
                <w:szCs w:val="16"/>
              </w:rPr>
              <w:t>61020</w:t>
            </w:r>
          </w:p>
        </w:tc>
        <w:tc>
          <w:tcPr>
            <w:tcW w:w="617" w:type="dxa"/>
            <w:shd w:val="clear" w:color="000000" w:fill="FFFFFF"/>
            <w:noWrap/>
            <w:hideMark/>
          </w:tcPr>
          <w:p w:rsidR="00F9401B" w:rsidRPr="00F9401B" w:rsidRDefault="00F9401B" w:rsidP="00F9401B">
            <w:pPr>
              <w:rPr>
                <w:sz w:val="16"/>
                <w:szCs w:val="16"/>
              </w:rPr>
            </w:pPr>
            <w:r w:rsidRPr="00F9401B">
              <w:rPr>
                <w:sz w:val="16"/>
                <w:szCs w:val="16"/>
              </w:rPr>
              <w:t>100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3 452,6</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3 299,8</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3 299,8</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Расходы на выплаты персоналу казенных учреждений</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901</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08</w:t>
            </w:r>
          </w:p>
        </w:tc>
        <w:tc>
          <w:tcPr>
            <w:tcW w:w="643" w:type="dxa"/>
            <w:shd w:val="clear" w:color="000000" w:fill="FFFFFF"/>
            <w:noWrap/>
            <w:hideMark/>
          </w:tcPr>
          <w:p w:rsidR="00F9401B" w:rsidRPr="00F9401B" w:rsidRDefault="00F9401B" w:rsidP="00F9401B">
            <w:pPr>
              <w:rPr>
                <w:sz w:val="16"/>
                <w:szCs w:val="16"/>
              </w:rPr>
            </w:pPr>
            <w:r w:rsidRPr="00F9401B">
              <w:rPr>
                <w:sz w:val="16"/>
                <w:szCs w:val="16"/>
              </w:rPr>
              <w:t>04</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05</w:t>
            </w:r>
          </w:p>
        </w:tc>
        <w:tc>
          <w:tcPr>
            <w:tcW w:w="401" w:type="dxa"/>
            <w:shd w:val="clear" w:color="000000" w:fill="FFFFFF"/>
            <w:noWrap/>
            <w:hideMark/>
          </w:tcPr>
          <w:p w:rsidR="00F9401B" w:rsidRPr="00F9401B" w:rsidRDefault="00F9401B" w:rsidP="00F9401B">
            <w:pPr>
              <w:rPr>
                <w:sz w:val="16"/>
                <w:szCs w:val="16"/>
              </w:rPr>
            </w:pPr>
            <w:r w:rsidRPr="00F9401B">
              <w:rPr>
                <w:sz w:val="16"/>
                <w:szCs w:val="16"/>
              </w:rPr>
              <w:t>1</w:t>
            </w:r>
          </w:p>
        </w:tc>
        <w:tc>
          <w:tcPr>
            <w:tcW w:w="606" w:type="dxa"/>
            <w:shd w:val="clear" w:color="000000" w:fill="FFFFFF"/>
            <w:noWrap/>
            <w:hideMark/>
          </w:tcPr>
          <w:p w:rsidR="00F9401B" w:rsidRPr="00F9401B" w:rsidRDefault="00F9401B" w:rsidP="00F9401B">
            <w:pPr>
              <w:rPr>
                <w:sz w:val="16"/>
                <w:szCs w:val="16"/>
              </w:rPr>
            </w:pPr>
            <w:r w:rsidRPr="00F9401B">
              <w:rPr>
                <w:sz w:val="16"/>
                <w:szCs w:val="16"/>
              </w:rPr>
              <w:t>03</w:t>
            </w:r>
          </w:p>
        </w:tc>
        <w:tc>
          <w:tcPr>
            <w:tcW w:w="734" w:type="dxa"/>
            <w:shd w:val="clear" w:color="000000" w:fill="FFFFFF"/>
            <w:noWrap/>
            <w:hideMark/>
          </w:tcPr>
          <w:p w:rsidR="00F9401B" w:rsidRPr="00F9401B" w:rsidRDefault="00F9401B" w:rsidP="00F9401B">
            <w:pPr>
              <w:rPr>
                <w:sz w:val="16"/>
                <w:szCs w:val="16"/>
              </w:rPr>
            </w:pPr>
            <w:r w:rsidRPr="00F9401B">
              <w:rPr>
                <w:sz w:val="16"/>
                <w:szCs w:val="16"/>
              </w:rPr>
              <w:t>61020</w:t>
            </w:r>
          </w:p>
        </w:tc>
        <w:tc>
          <w:tcPr>
            <w:tcW w:w="617" w:type="dxa"/>
            <w:shd w:val="clear" w:color="000000" w:fill="FFFFFF"/>
            <w:noWrap/>
            <w:hideMark/>
          </w:tcPr>
          <w:p w:rsidR="00F9401B" w:rsidRPr="00F9401B" w:rsidRDefault="00F9401B" w:rsidP="00F9401B">
            <w:pPr>
              <w:rPr>
                <w:sz w:val="16"/>
                <w:szCs w:val="16"/>
              </w:rPr>
            </w:pPr>
            <w:r w:rsidRPr="00F9401B">
              <w:rPr>
                <w:sz w:val="16"/>
                <w:szCs w:val="16"/>
              </w:rPr>
              <w:t>110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3 452,6</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3 299,8</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3 299,8</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Закупка товаров, работ и услуг для обеспечения государственных (муниципальных) нужд</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901</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08</w:t>
            </w:r>
          </w:p>
        </w:tc>
        <w:tc>
          <w:tcPr>
            <w:tcW w:w="643" w:type="dxa"/>
            <w:shd w:val="clear" w:color="000000" w:fill="FFFFFF"/>
            <w:noWrap/>
            <w:hideMark/>
          </w:tcPr>
          <w:p w:rsidR="00F9401B" w:rsidRPr="00F9401B" w:rsidRDefault="00F9401B" w:rsidP="00F9401B">
            <w:pPr>
              <w:rPr>
                <w:sz w:val="16"/>
                <w:szCs w:val="16"/>
              </w:rPr>
            </w:pPr>
            <w:r w:rsidRPr="00F9401B">
              <w:rPr>
                <w:sz w:val="16"/>
                <w:szCs w:val="16"/>
              </w:rPr>
              <w:t>04</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05</w:t>
            </w:r>
          </w:p>
        </w:tc>
        <w:tc>
          <w:tcPr>
            <w:tcW w:w="401" w:type="dxa"/>
            <w:shd w:val="clear" w:color="000000" w:fill="FFFFFF"/>
            <w:noWrap/>
            <w:hideMark/>
          </w:tcPr>
          <w:p w:rsidR="00F9401B" w:rsidRPr="00F9401B" w:rsidRDefault="00F9401B" w:rsidP="00F9401B">
            <w:pPr>
              <w:rPr>
                <w:sz w:val="16"/>
                <w:szCs w:val="16"/>
              </w:rPr>
            </w:pPr>
            <w:r w:rsidRPr="00F9401B">
              <w:rPr>
                <w:sz w:val="16"/>
                <w:szCs w:val="16"/>
              </w:rPr>
              <w:t>1</w:t>
            </w:r>
          </w:p>
        </w:tc>
        <w:tc>
          <w:tcPr>
            <w:tcW w:w="606" w:type="dxa"/>
            <w:shd w:val="clear" w:color="000000" w:fill="FFFFFF"/>
            <w:noWrap/>
            <w:hideMark/>
          </w:tcPr>
          <w:p w:rsidR="00F9401B" w:rsidRPr="00F9401B" w:rsidRDefault="00F9401B" w:rsidP="00F9401B">
            <w:pPr>
              <w:rPr>
                <w:sz w:val="16"/>
                <w:szCs w:val="16"/>
              </w:rPr>
            </w:pPr>
            <w:r w:rsidRPr="00F9401B">
              <w:rPr>
                <w:sz w:val="16"/>
                <w:szCs w:val="16"/>
              </w:rPr>
              <w:t>03</w:t>
            </w:r>
          </w:p>
        </w:tc>
        <w:tc>
          <w:tcPr>
            <w:tcW w:w="734" w:type="dxa"/>
            <w:shd w:val="clear" w:color="000000" w:fill="FFFFFF"/>
            <w:noWrap/>
            <w:hideMark/>
          </w:tcPr>
          <w:p w:rsidR="00F9401B" w:rsidRPr="00F9401B" w:rsidRDefault="00F9401B" w:rsidP="00F9401B">
            <w:pPr>
              <w:rPr>
                <w:sz w:val="16"/>
                <w:szCs w:val="16"/>
              </w:rPr>
            </w:pPr>
            <w:r w:rsidRPr="00F9401B">
              <w:rPr>
                <w:sz w:val="16"/>
                <w:szCs w:val="16"/>
              </w:rPr>
              <w:t>61020</w:t>
            </w:r>
          </w:p>
        </w:tc>
        <w:tc>
          <w:tcPr>
            <w:tcW w:w="617" w:type="dxa"/>
            <w:shd w:val="clear" w:color="000000" w:fill="FFFFFF"/>
            <w:noWrap/>
            <w:hideMark/>
          </w:tcPr>
          <w:p w:rsidR="00F9401B" w:rsidRPr="00F9401B" w:rsidRDefault="00F9401B" w:rsidP="00F9401B">
            <w:pPr>
              <w:rPr>
                <w:sz w:val="16"/>
                <w:szCs w:val="16"/>
              </w:rPr>
            </w:pPr>
            <w:r w:rsidRPr="00F9401B">
              <w:rPr>
                <w:sz w:val="16"/>
                <w:szCs w:val="16"/>
              </w:rPr>
              <w:t>200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33,3</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25,0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25,0</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Иные закупки товаров, работ и услуг для обеспечения государственных (муниципальных) нужд</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901</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08</w:t>
            </w:r>
          </w:p>
        </w:tc>
        <w:tc>
          <w:tcPr>
            <w:tcW w:w="643" w:type="dxa"/>
            <w:shd w:val="clear" w:color="000000" w:fill="FFFFFF"/>
            <w:noWrap/>
            <w:hideMark/>
          </w:tcPr>
          <w:p w:rsidR="00F9401B" w:rsidRPr="00F9401B" w:rsidRDefault="00F9401B" w:rsidP="00F9401B">
            <w:pPr>
              <w:rPr>
                <w:sz w:val="16"/>
                <w:szCs w:val="16"/>
              </w:rPr>
            </w:pPr>
            <w:r w:rsidRPr="00F9401B">
              <w:rPr>
                <w:sz w:val="16"/>
                <w:szCs w:val="16"/>
              </w:rPr>
              <w:t>04</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05</w:t>
            </w:r>
          </w:p>
        </w:tc>
        <w:tc>
          <w:tcPr>
            <w:tcW w:w="401" w:type="dxa"/>
            <w:shd w:val="clear" w:color="000000" w:fill="FFFFFF"/>
            <w:noWrap/>
            <w:hideMark/>
          </w:tcPr>
          <w:p w:rsidR="00F9401B" w:rsidRPr="00F9401B" w:rsidRDefault="00F9401B" w:rsidP="00F9401B">
            <w:pPr>
              <w:rPr>
                <w:sz w:val="16"/>
                <w:szCs w:val="16"/>
              </w:rPr>
            </w:pPr>
            <w:r w:rsidRPr="00F9401B">
              <w:rPr>
                <w:sz w:val="16"/>
                <w:szCs w:val="16"/>
              </w:rPr>
              <w:t>1</w:t>
            </w:r>
          </w:p>
        </w:tc>
        <w:tc>
          <w:tcPr>
            <w:tcW w:w="606" w:type="dxa"/>
            <w:shd w:val="clear" w:color="000000" w:fill="FFFFFF"/>
            <w:noWrap/>
            <w:hideMark/>
          </w:tcPr>
          <w:p w:rsidR="00F9401B" w:rsidRPr="00F9401B" w:rsidRDefault="00F9401B" w:rsidP="00F9401B">
            <w:pPr>
              <w:rPr>
                <w:sz w:val="16"/>
                <w:szCs w:val="16"/>
              </w:rPr>
            </w:pPr>
            <w:r w:rsidRPr="00F9401B">
              <w:rPr>
                <w:sz w:val="16"/>
                <w:szCs w:val="16"/>
              </w:rPr>
              <w:t>03</w:t>
            </w:r>
          </w:p>
        </w:tc>
        <w:tc>
          <w:tcPr>
            <w:tcW w:w="734" w:type="dxa"/>
            <w:shd w:val="clear" w:color="000000" w:fill="FFFFFF"/>
            <w:noWrap/>
            <w:hideMark/>
          </w:tcPr>
          <w:p w:rsidR="00F9401B" w:rsidRPr="00F9401B" w:rsidRDefault="00F9401B" w:rsidP="00F9401B">
            <w:pPr>
              <w:rPr>
                <w:sz w:val="16"/>
                <w:szCs w:val="16"/>
              </w:rPr>
            </w:pPr>
            <w:r w:rsidRPr="00F9401B">
              <w:rPr>
                <w:sz w:val="16"/>
                <w:szCs w:val="16"/>
              </w:rPr>
              <w:t>61020</w:t>
            </w:r>
          </w:p>
        </w:tc>
        <w:tc>
          <w:tcPr>
            <w:tcW w:w="617" w:type="dxa"/>
            <w:shd w:val="clear" w:color="000000" w:fill="FFFFFF"/>
            <w:noWrap/>
            <w:hideMark/>
          </w:tcPr>
          <w:p w:rsidR="00F9401B" w:rsidRPr="00F9401B" w:rsidRDefault="00F9401B" w:rsidP="00F9401B">
            <w:pPr>
              <w:rPr>
                <w:sz w:val="16"/>
                <w:szCs w:val="16"/>
              </w:rPr>
            </w:pPr>
            <w:r w:rsidRPr="00F9401B">
              <w:rPr>
                <w:sz w:val="16"/>
                <w:szCs w:val="16"/>
              </w:rPr>
              <w:t>240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33,3</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25,0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25,0</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Основное мероприятие "Развитие библиотечного дела"</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901</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08</w:t>
            </w:r>
          </w:p>
        </w:tc>
        <w:tc>
          <w:tcPr>
            <w:tcW w:w="643" w:type="dxa"/>
            <w:shd w:val="clear" w:color="000000" w:fill="FFFFFF"/>
            <w:noWrap/>
            <w:hideMark/>
          </w:tcPr>
          <w:p w:rsidR="00F9401B" w:rsidRPr="00F9401B" w:rsidRDefault="00F9401B" w:rsidP="00F9401B">
            <w:pPr>
              <w:rPr>
                <w:sz w:val="16"/>
                <w:szCs w:val="16"/>
              </w:rPr>
            </w:pPr>
            <w:r w:rsidRPr="00F9401B">
              <w:rPr>
                <w:sz w:val="16"/>
                <w:szCs w:val="16"/>
              </w:rPr>
              <w:t>04</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05</w:t>
            </w:r>
          </w:p>
        </w:tc>
        <w:tc>
          <w:tcPr>
            <w:tcW w:w="401" w:type="dxa"/>
            <w:shd w:val="clear" w:color="000000" w:fill="FFFFFF"/>
            <w:noWrap/>
            <w:hideMark/>
          </w:tcPr>
          <w:p w:rsidR="00F9401B" w:rsidRPr="00F9401B" w:rsidRDefault="00F9401B" w:rsidP="00F9401B">
            <w:pPr>
              <w:rPr>
                <w:sz w:val="16"/>
                <w:szCs w:val="16"/>
              </w:rPr>
            </w:pPr>
            <w:r w:rsidRPr="00F9401B">
              <w:rPr>
                <w:sz w:val="16"/>
                <w:szCs w:val="16"/>
              </w:rPr>
              <w:t>1</w:t>
            </w:r>
          </w:p>
        </w:tc>
        <w:tc>
          <w:tcPr>
            <w:tcW w:w="606" w:type="dxa"/>
            <w:shd w:val="clear" w:color="000000" w:fill="FFFFFF"/>
            <w:noWrap/>
            <w:hideMark/>
          </w:tcPr>
          <w:p w:rsidR="00F9401B" w:rsidRPr="00F9401B" w:rsidRDefault="00F9401B" w:rsidP="00F9401B">
            <w:pPr>
              <w:rPr>
                <w:sz w:val="16"/>
                <w:szCs w:val="16"/>
              </w:rPr>
            </w:pPr>
            <w:r w:rsidRPr="00F9401B">
              <w:rPr>
                <w:sz w:val="16"/>
                <w:szCs w:val="16"/>
              </w:rPr>
              <w:t>04</w:t>
            </w:r>
          </w:p>
        </w:tc>
        <w:tc>
          <w:tcPr>
            <w:tcW w:w="734" w:type="dxa"/>
            <w:shd w:val="clear" w:color="000000" w:fill="FFFFFF"/>
            <w:noWrap/>
            <w:hideMark/>
          </w:tcPr>
          <w:p w:rsidR="00F9401B" w:rsidRPr="00F9401B" w:rsidRDefault="00F9401B" w:rsidP="00F9401B">
            <w:pPr>
              <w:rPr>
                <w:sz w:val="16"/>
                <w:szCs w:val="16"/>
              </w:rPr>
            </w:pPr>
            <w:r w:rsidRPr="00F9401B">
              <w:rPr>
                <w:sz w:val="16"/>
                <w:szCs w:val="16"/>
              </w:rPr>
              <w:t> </w:t>
            </w:r>
          </w:p>
        </w:tc>
        <w:tc>
          <w:tcPr>
            <w:tcW w:w="617" w:type="dxa"/>
            <w:shd w:val="clear" w:color="000000" w:fill="FFFFFF"/>
            <w:noWrap/>
            <w:hideMark/>
          </w:tcPr>
          <w:p w:rsidR="00F9401B" w:rsidRPr="00F9401B" w:rsidRDefault="00F9401B" w:rsidP="00F9401B">
            <w:pPr>
              <w:rPr>
                <w:sz w:val="16"/>
                <w:szCs w:val="16"/>
              </w:rPr>
            </w:pPr>
            <w:r w:rsidRPr="00F9401B">
              <w:rPr>
                <w:sz w:val="16"/>
                <w:szCs w:val="16"/>
              </w:rPr>
              <w:t> </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456,7</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638,4</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638,4</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Учреждения по обеспечению хозяйственного обслуживания</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901</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08</w:t>
            </w:r>
          </w:p>
        </w:tc>
        <w:tc>
          <w:tcPr>
            <w:tcW w:w="643" w:type="dxa"/>
            <w:shd w:val="clear" w:color="000000" w:fill="FFFFFF"/>
            <w:noWrap/>
            <w:hideMark/>
          </w:tcPr>
          <w:p w:rsidR="00F9401B" w:rsidRPr="00F9401B" w:rsidRDefault="00F9401B" w:rsidP="00F9401B">
            <w:pPr>
              <w:rPr>
                <w:sz w:val="16"/>
                <w:szCs w:val="16"/>
              </w:rPr>
            </w:pPr>
            <w:r w:rsidRPr="00F9401B">
              <w:rPr>
                <w:sz w:val="16"/>
                <w:szCs w:val="16"/>
              </w:rPr>
              <w:t>04</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05</w:t>
            </w:r>
          </w:p>
        </w:tc>
        <w:tc>
          <w:tcPr>
            <w:tcW w:w="401" w:type="dxa"/>
            <w:shd w:val="clear" w:color="000000" w:fill="FFFFFF"/>
            <w:noWrap/>
            <w:hideMark/>
          </w:tcPr>
          <w:p w:rsidR="00F9401B" w:rsidRPr="00F9401B" w:rsidRDefault="00F9401B" w:rsidP="00F9401B">
            <w:pPr>
              <w:rPr>
                <w:sz w:val="16"/>
                <w:szCs w:val="16"/>
              </w:rPr>
            </w:pPr>
            <w:r w:rsidRPr="00F9401B">
              <w:rPr>
                <w:sz w:val="16"/>
                <w:szCs w:val="16"/>
              </w:rPr>
              <w:t>1</w:t>
            </w:r>
          </w:p>
        </w:tc>
        <w:tc>
          <w:tcPr>
            <w:tcW w:w="606" w:type="dxa"/>
            <w:shd w:val="clear" w:color="000000" w:fill="FFFFFF"/>
            <w:noWrap/>
            <w:hideMark/>
          </w:tcPr>
          <w:p w:rsidR="00F9401B" w:rsidRPr="00F9401B" w:rsidRDefault="00F9401B" w:rsidP="00F9401B">
            <w:pPr>
              <w:rPr>
                <w:sz w:val="16"/>
                <w:szCs w:val="16"/>
              </w:rPr>
            </w:pPr>
            <w:r w:rsidRPr="00F9401B">
              <w:rPr>
                <w:sz w:val="16"/>
                <w:szCs w:val="16"/>
              </w:rPr>
              <w:t>04</w:t>
            </w:r>
          </w:p>
        </w:tc>
        <w:tc>
          <w:tcPr>
            <w:tcW w:w="734" w:type="dxa"/>
            <w:shd w:val="clear" w:color="000000" w:fill="FFFFFF"/>
            <w:noWrap/>
            <w:hideMark/>
          </w:tcPr>
          <w:p w:rsidR="00F9401B" w:rsidRPr="00F9401B" w:rsidRDefault="00F9401B" w:rsidP="00F9401B">
            <w:pPr>
              <w:rPr>
                <w:sz w:val="16"/>
                <w:szCs w:val="16"/>
              </w:rPr>
            </w:pPr>
            <w:r w:rsidRPr="00F9401B">
              <w:rPr>
                <w:sz w:val="16"/>
                <w:szCs w:val="16"/>
              </w:rPr>
              <w:t>61020</w:t>
            </w:r>
          </w:p>
        </w:tc>
        <w:tc>
          <w:tcPr>
            <w:tcW w:w="617" w:type="dxa"/>
            <w:shd w:val="clear" w:color="000000" w:fill="FFFFFF"/>
            <w:noWrap/>
            <w:hideMark/>
          </w:tcPr>
          <w:p w:rsidR="00F9401B" w:rsidRPr="00F9401B" w:rsidRDefault="00F9401B" w:rsidP="00F9401B">
            <w:pPr>
              <w:rPr>
                <w:sz w:val="16"/>
                <w:szCs w:val="16"/>
              </w:rPr>
            </w:pPr>
            <w:r w:rsidRPr="00F9401B">
              <w:rPr>
                <w:sz w:val="16"/>
                <w:szCs w:val="16"/>
              </w:rPr>
              <w:t> </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456,7</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638,4</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638,4</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901</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08</w:t>
            </w:r>
          </w:p>
        </w:tc>
        <w:tc>
          <w:tcPr>
            <w:tcW w:w="643" w:type="dxa"/>
            <w:shd w:val="clear" w:color="000000" w:fill="FFFFFF"/>
            <w:noWrap/>
            <w:hideMark/>
          </w:tcPr>
          <w:p w:rsidR="00F9401B" w:rsidRPr="00F9401B" w:rsidRDefault="00F9401B" w:rsidP="00F9401B">
            <w:pPr>
              <w:rPr>
                <w:sz w:val="16"/>
                <w:szCs w:val="16"/>
              </w:rPr>
            </w:pPr>
            <w:r w:rsidRPr="00F9401B">
              <w:rPr>
                <w:sz w:val="16"/>
                <w:szCs w:val="16"/>
              </w:rPr>
              <w:t>04</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05</w:t>
            </w:r>
          </w:p>
        </w:tc>
        <w:tc>
          <w:tcPr>
            <w:tcW w:w="401" w:type="dxa"/>
            <w:shd w:val="clear" w:color="000000" w:fill="FFFFFF"/>
            <w:noWrap/>
            <w:hideMark/>
          </w:tcPr>
          <w:p w:rsidR="00F9401B" w:rsidRPr="00F9401B" w:rsidRDefault="00F9401B" w:rsidP="00F9401B">
            <w:pPr>
              <w:rPr>
                <w:sz w:val="16"/>
                <w:szCs w:val="16"/>
              </w:rPr>
            </w:pPr>
            <w:r w:rsidRPr="00F9401B">
              <w:rPr>
                <w:sz w:val="16"/>
                <w:szCs w:val="16"/>
              </w:rPr>
              <w:t>1</w:t>
            </w:r>
          </w:p>
        </w:tc>
        <w:tc>
          <w:tcPr>
            <w:tcW w:w="606" w:type="dxa"/>
            <w:shd w:val="clear" w:color="000000" w:fill="FFFFFF"/>
            <w:noWrap/>
            <w:hideMark/>
          </w:tcPr>
          <w:p w:rsidR="00F9401B" w:rsidRPr="00F9401B" w:rsidRDefault="00F9401B" w:rsidP="00F9401B">
            <w:pPr>
              <w:rPr>
                <w:sz w:val="16"/>
                <w:szCs w:val="16"/>
              </w:rPr>
            </w:pPr>
            <w:r w:rsidRPr="00F9401B">
              <w:rPr>
                <w:sz w:val="16"/>
                <w:szCs w:val="16"/>
              </w:rPr>
              <w:t>04</w:t>
            </w:r>
          </w:p>
        </w:tc>
        <w:tc>
          <w:tcPr>
            <w:tcW w:w="734" w:type="dxa"/>
            <w:shd w:val="clear" w:color="000000" w:fill="FFFFFF"/>
            <w:noWrap/>
            <w:hideMark/>
          </w:tcPr>
          <w:p w:rsidR="00F9401B" w:rsidRPr="00F9401B" w:rsidRDefault="00F9401B" w:rsidP="00F9401B">
            <w:pPr>
              <w:rPr>
                <w:sz w:val="16"/>
                <w:szCs w:val="16"/>
              </w:rPr>
            </w:pPr>
            <w:r w:rsidRPr="00F9401B">
              <w:rPr>
                <w:sz w:val="16"/>
                <w:szCs w:val="16"/>
              </w:rPr>
              <w:t>61020</w:t>
            </w:r>
          </w:p>
        </w:tc>
        <w:tc>
          <w:tcPr>
            <w:tcW w:w="617" w:type="dxa"/>
            <w:shd w:val="clear" w:color="000000" w:fill="FFFFFF"/>
            <w:noWrap/>
            <w:hideMark/>
          </w:tcPr>
          <w:p w:rsidR="00F9401B" w:rsidRPr="00F9401B" w:rsidRDefault="00F9401B" w:rsidP="00F9401B">
            <w:pPr>
              <w:rPr>
                <w:sz w:val="16"/>
                <w:szCs w:val="16"/>
              </w:rPr>
            </w:pPr>
            <w:r w:rsidRPr="00F9401B">
              <w:rPr>
                <w:sz w:val="16"/>
                <w:szCs w:val="16"/>
              </w:rPr>
              <w:t>100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456,7</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638,4</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638,4</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Расходы на выплаты персоналу казенных учреждений</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901</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08</w:t>
            </w:r>
          </w:p>
        </w:tc>
        <w:tc>
          <w:tcPr>
            <w:tcW w:w="643" w:type="dxa"/>
            <w:shd w:val="clear" w:color="000000" w:fill="FFFFFF"/>
            <w:noWrap/>
            <w:hideMark/>
          </w:tcPr>
          <w:p w:rsidR="00F9401B" w:rsidRPr="00F9401B" w:rsidRDefault="00F9401B" w:rsidP="00F9401B">
            <w:pPr>
              <w:rPr>
                <w:sz w:val="16"/>
                <w:szCs w:val="16"/>
              </w:rPr>
            </w:pPr>
            <w:r w:rsidRPr="00F9401B">
              <w:rPr>
                <w:sz w:val="16"/>
                <w:szCs w:val="16"/>
              </w:rPr>
              <w:t>04</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05</w:t>
            </w:r>
          </w:p>
        </w:tc>
        <w:tc>
          <w:tcPr>
            <w:tcW w:w="401" w:type="dxa"/>
            <w:shd w:val="clear" w:color="000000" w:fill="FFFFFF"/>
            <w:noWrap/>
            <w:hideMark/>
          </w:tcPr>
          <w:p w:rsidR="00F9401B" w:rsidRPr="00F9401B" w:rsidRDefault="00F9401B" w:rsidP="00F9401B">
            <w:pPr>
              <w:rPr>
                <w:sz w:val="16"/>
                <w:szCs w:val="16"/>
              </w:rPr>
            </w:pPr>
            <w:r w:rsidRPr="00F9401B">
              <w:rPr>
                <w:sz w:val="16"/>
                <w:szCs w:val="16"/>
              </w:rPr>
              <w:t>1</w:t>
            </w:r>
          </w:p>
        </w:tc>
        <w:tc>
          <w:tcPr>
            <w:tcW w:w="606" w:type="dxa"/>
            <w:shd w:val="clear" w:color="000000" w:fill="FFFFFF"/>
            <w:noWrap/>
            <w:hideMark/>
          </w:tcPr>
          <w:p w:rsidR="00F9401B" w:rsidRPr="00F9401B" w:rsidRDefault="00F9401B" w:rsidP="00F9401B">
            <w:pPr>
              <w:rPr>
                <w:sz w:val="16"/>
                <w:szCs w:val="16"/>
              </w:rPr>
            </w:pPr>
            <w:r w:rsidRPr="00F9401B">
              <w:rPr>
                <w:sz w:val="16"/>
                <w:szCs w:val="16"/>
              </w:rPr>
              <w:t>04</w:t>
            </w:r>
          </w:p>
        </w:tc>
        <w:tc>
          <w:tcPr>
            <w:tcW w:w="734" w:type="dxa"/>
            <w:shd w:val="clear" w:color="000000" w:fill="FFFFFF"/>
            <w:noWrap/>
            <w:hideMark/>
          </w:tcPr>
          <w:p w:rsidR="00F9401B" w:rsidRPr="00F9401B" w:rsidRDefault="00F9401B" w:rsidP="00F9401B">
            <w:pPr>
              <w:rPr>
                <w:sz w:val="16"/>
                <w:szCs w:val="16"/>
              </w:rPr>
            </w:pPr>
            <w:r w:rsidRPr="00F9401B">
              <w:rPr>
                <w:sz w:val="16"/>
                <w:szCs w:val="16"/>
              </w:rPr>
              <w:t>61020</w:t>
            </w:r>
          </w:p>
        </w:tc>
        <w:tc>
          <w:tcPr>
            <w:tcW w:w="617" w:type="dxa"/>
            <w:shd w:val="clear" w:color="000000" w:fill="FFFFFF"/>
            <w:noWrap/>
            <w:hideMark/>
          </w:tcPr>
          <w:p w:rsidR="00F9401B" w:rsidRPr="00F9401B" w:rsidRDefault="00F9401B" w:rsidP="00F9401B">
            <w:pPr>
              <w:rPr>
                <w:sz w:val="16"/>
                <w:szCs w:val="16"/>
              </w:rPr>
            </w:pPr>
            <w:r w:rsidRPr="00F9401B">
              <w:rPr>
                <w:sz w:val="16"/>
                <w:szCs w:val="16"/>
              </w:rPr>
              <w:t>110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456,7</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638,4</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638,4</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Социальная политика</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901</w:t>
            </w:r>
          </w:p>
        </w:tc>
        <w:tc>
          <w:tcPr>
            <w:tcW w:w="509" w:type="dxa"/>
            <w:shd w:val="clear" w:color="000000" w:fill="FFFFFF"/>
            <w:noWrap/>
            <w:hideMark/>
          </w:tcPr>
          <w:p w:rsidR="00F9401B" w:rsidRPr="00F9401B" w:rsidRDefault="00F9401B" w:rsidP="00F9401B">
            <w:pPr>
              <w:rPr>
                <w:sz w:val="16"/>
                <w:szCs w:val="16"/>
              </w:rPr>
            </w:pPr>
            <w:r w:rsidRPr="00F9401B">
              <w:rPr>
                <w:sz w:val="16"/>
                <w:szCs w:val="16"/>
              </w:rPr>
              <w:t>10</w:t>
            </w:r>
          </w:p>
        </w:tc>
        <w:tc>
          <w:tcPr>
            <w:tcW w:w="643" w:type="dxa"/>
            <w:shd w:val="clear" w:color="000000" w:fill="FFFFFF"/>
            <w:noWrap/>
            <w:hideMark/>
          </w:tcPr>
          <w:p w:rsidR="00F9401B" w:rsidRPr="00F9401B" w:rsidRDefault="00F9401B" w:rsidP="00F9401B">
            <w:pPr>
              <w:rPr>
                <w:sz w:val="16"/>
                <w:szCs w:val="16"/>
              </w:rPr>
            </w:pPr>
            <w:r w:rsidRPr="00F9401B">
              <w:rPr>
                <w:sz w:val="16"/>
                <w:szCs w:val="16"/>
              </w:rPr>
              <w:t> </w:t>
            </w:r>
          </w:p>
        </w:tc>
        <w:tc>
          <w:tcPr>
            <w:tcW w:w="509" w:type="dxa"/>
            <w:shd w:val="clear" w:color="000000" w:fill="FFFFFF"/>
            <w:noWrap/>
            <w:hideMark/>
          </w:tcPr>
          <w:p w:rsidR="00F9401B" w:rsidRPr="00F9401B" w:rsidRDefault="00F9401B" w:rsidP="00F9401B">
            <w:pPr>
              <w:rPr>
                <w:sz w:val="16"/>
                <w:szCs w:val="16"/>
              </w:rPr>
            </w:pPr>
            <w:r w:rsidRPr="00F9401B">
              <w:rPr>
                <w:sz w:val="16"/>
                <w:szCs w:val="16"/>
              </w:rPr>
              <w:t> </w:t>
            </w:r>
          </w:p>
        </w:tc>
        <w:tc>
          <w:tcPr>
            <w:tcW w:w="401" w:type="dxa"/>
            <w:shd w:val="clear" w:color="000000" w:fill="FFFFFF"/>
            <w:noWrap/>
            <w:hideMark/>
          </w:tcPr>
          <w:p w:rsidR="00F9401B" w:rsidRPr="00F9401B" w:rsidRDefault="00F9401B" w:rsidP="00F9401B">
            <w:pPr>
              <w:rPr>
                <w:sz w:val="16"/>
                <w:szCs w:val="16"/>
              </w:rPr>
            </w:pPr>
            <w:r w:rsidRPr="00F9401B">
              <w:rPr>
                <w:sz w:val="16"/>
                <w:szCs w:val="16"/>
              </w:rPr>
              <w:t> </w:t>
            </w:r>
          </w:p>
        </w:tc>
        <w:tc>
          <w:tcPr>
            <w:tcW w:w="606" w:type="dxa"/>
            <w:shd w:val="clear" w:color="000000" w:fill="FFFFFF"/>
            <w:noWrap/>
            <w:hideMark/>
          </w:tcPr>
          <w:p w:rsidR="00F9401B" w:rsidRPr="00F9401B" w:rsidRDefault="00F9401B" w:rsidP="00F9401B">
            <w:pPr>
              <w:rPr>
                <w:sz w:val="16"/>
                <w:szCs w:val="16"/>
              </w:rPr>
            </w:pPr>
            <w:r w:rsidRPr="00F9401B">
              <w:rPr>
                <w:sz w:val="16"/>
                <w:szCs w:val="16"/>
              </w:rPr>
              <w:t> </w:t>
            </w:r>
          </w:p>
        </w:tc>
        <w:tc>
          <w:tcPr>
            <w:tcW w:w="734" w:type="dxa"/>
            <w:shd w:val="clear" w:color="000000" w:fill="FFFFFF"/>
            <w:noWrap/>
            <w:hideMark/>
          </w:tcPr>
          <w:p w:rsidR="00F9401B" w:rsidRPr="00F9401B" w:rsidRDefault="00F9401B" w:rsidP="00F9401B">
            <w:pPr>
              <w:rPr>
                <w:sz w:val="16"/>
                <w:szCs w:val="16"/>
              </w:rPr>
            </w:pPr>
            <w:r w:rsidRPr="00F9401B">
              <w:rPr>
                <w:sz w:val="16"/>
                <w:szCs w:val="16"/>
              </w:rPr>
              <w:t> </w:t>
            </w:r>
          </w:p>
        </w:tc>
        <w:tc>
          <w:tcPr>
            <w:tcW w:w="617" w:type="dxa"/>
            <w:shd w:val="clear" w:color="000000" w:fill="FFFFFF"/>
            <w:noWrap/>
            <w:hideMark/>
          </w:tcPr>
          <w:p w:rsidR="00F9401B" w:rsidRPr="00F9401B" w:rsidRDefault="00F9401B" w:rsidP="00F9401B">
            <w:pPr>
              <w:rPr>
                <w:sz w:val="16"/>
                <w:szCs w:val="16"/>
              </w:rPr>
            </w:pPr>
            <w:r w:rsidRPr="00F9401B">
              <w:rPr>
                <w:sz w:val="16"/>
                <w:szCs w:val="16"/>
              </w:rPr>
              <w:t> </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2 631,5</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1 839,7</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1 818,2</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Социальное обеспечение населения</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901</w:t>
            </w:r>
          </w:p>
        </w:tc>
        <w:tc>
          <w:tcPr>
            <w:tcW w:w="509" w:type="dxa"/>
            <w:shd w:val="clear" w:color="000000" w:fill="FFFFFF"/>
            <w:noWrap/>
            <w:hideMark/>
          </w:tcPr>
          <w:p w:rsidR="00F9401B" w:rsidRPr="00F9401B" w:rsidRDefault="00F9401B" w:rsidP="00F9401B">
            <w:pPr>
              <w:rPr>
                <w:sz w:val="16"/>
                <w:szCs w:val="16"/>
              </w:rPr>
            </w:pPr>
            <w:r w:rsidRPr="00F9401B">
              <w:rPr>
                <w:sz w:val="16"/>
                <w:szCs w:val="16"/>
              </w:rPr>
              <w:t>10</w:t>
            </w:r>
          </w:p>
        </w:tc>
        <w:tc>
          <w:tcPr>
            <w:tcW w:w="643" w:type="dxa"/>
            <w:shd w:val="clear" w:color="000000" w:fill="FFFFFF"/>
            <w:noWrap/>
            <w:hideMark/>
          </w:tcPr>
          <w:p w:rsidR="00F9401B" w:rsidRPr="00F9401B" w:rsidRDefault="00F9401B" w:rsidP="00F9401B">
            <w:pPr>
              <w:rPr>
                <w:sz w:val="16"/>
                <w:szCs w:val="16"/>
              </w:rPr>
            </w:pPr>
            <w:r w:rsidRPr="00F9401B">
              <w:rPr>
                <w:sz w:val="16"/>
                <w:szCs w:val="16"/>
              </w:rPr>
              <w:t>03</w:t>
            </w:r>
          </w:p>
        </w:tc>
        <w:tc>
          <w:tcPr>
            <w:tcW w:w="509" w:type="dxa"/>
            <w:shd w:val="clear" w:color="000000" w:fill="FFFFFF"/>
            <w:noWrap/>
            <w:hideMark/>
          </w:tcPr>
          <w:p w:rsidR="00F9401B" w:rsidRPr="00F9401B" w:rsidRDefault="00F9401B" w:rsidP="00F9401B">
            <w:pPr>
              <w:rPr>
                <w:sz w:val="16"/>
                <w:szCs w:val="16"/>
              </w:rPr>
            </w:pPr>
            <w:r w:rsidRPr="00F9401B">
              <w:rPr>
                <w:sz w:val="16"/>
                <w:szCs w:val="16"/>
              </w:rPr>
              <w:t> </w:t>
            </w:r>
          </w:p>
        </w:tc>
        <w:tc>
          <w:tcPr>
            <w:tcW w:w="401" w:type="dxa"/>
            <w:shd w:val="clear" w:color="000000" w:fill="FFFFFF"/>
            <w:noWrap/>
            <w:hideMark/>
          </w:tcPr>
          <w:p w:rsidR="00F9401B" w:rsidRPr="00F9401B" w:rsidRDefault="00F9401B" w:rsidP="00F9401B">
            <w:pPr>
              <w:rPr>
                <w:sz w:val="16"/>
                <w:szCs w:val="16"/>
              </w:rPr>
            </w:pPr>
            <w:r w:rsidRPr="00F9401B">
              <w:rPr>
                <w:sz w:val="16"/>
                <w:szCs w:val="16"/>
              </w:rPr>
              <w:t> </w:t>
            </w:r>
          </w:p>
        </w:tc>
        <w:tc>
          <w:tcPr>
            <w:tcW w:w="606" w:type="dxa"/>
            <w:shd w:val="clear" w:color="000000" w:fill="FFFFFF"/>
            <w:noWrap/>
            <w:hideMark/>
          </w:tcPr>
          <w:p w:rsidR="00F9401B" w:rsidRPr="00F9401B" w:rsidRDefault="00F9401B" w:rsidP="00F9401B">
            <w:pPr>
              <w:rPr>
                <w:sz w:val="16"/>
                <w:szCs w:val="16"/>
              </w:rPr>
            </w:pPr>
            <w:r w:rsidRPr="00F9401B">
              <w:rPr>
                <w:sz w:val="16"/>
                <w:szCs w:val="16"/>
              </w:rPr>
              <w:t> </w:t>
            </w:r>
          </w:p>
        </w:tc>
        <w:tc>
          <w:tcPr>
            <w:tcW w:w="734" w:type="dxa"/>
            <w:shd w:val="clear" w:color="000000" w:fill="FFFFFF"/>
            <w:noWrap/>
            <w:hideMark/>
          </w:tcPr>
          <w:p w:rsidR="00F9401B" w:rsidRPr="00F9401B" w:rsidRDefault="00F9401B" w:rsidP="00F9401B">
            <w:pPr>
              <w:rPr>
                <w:sz w:val="16"/>
                <w:szCs w:val="16"/>
              </w:rPr>
            </w:pPr>
            <w:r w:rsidRPr="00F9401B">
              <w:rPr>
                <w:sz w:val="16"/>
                <w:szCs w:val="16"/>
              </w:rPr>
              <w:t> </w:t>
            </w:r>
          </w:p>
        </w:tc>
        <w:tc>
          <w:tcPr>
            <w:tcW w:w="617" w:type="dxa"/>
            <w:shd w:val="clear" w:color="000000" w:fill="FFFFFF"/>
            <w:noWrap/>
            <w:hideMark/>
          </w:tcPr>
          <w:p w:rsidR="00F9401B" w:rsidRPr="00F9401B" w:rsidRDefault="00F9401B" w:rsidP="00F9401B">
            <w:pPr>
              <w:rPr>
                <w:sz w:val="16"/>
                <w:szCs w:val="16"/>
              </w:rPr>
            </w:pPr>
            <w:r w:rsidRPr="00F9401B">
              <w:rPr>
                <w:sz w:val="16"/>
                <w:szCs w:val="16"/>
              </w:rPr>
              <w:t> </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2 631,5</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1 839,7</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1 818,2</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 xml:space="preserve">Муниципальная программа </w:t>
            </w:r>
            <w:proofErr w:type="spellStart"/>
            <w:r w:rsidRPr="00F9401B">
              <w:rPr>
                <w:sz w:val="16"/>
                <w:szCs w:val="16"/>
              </w:rPr>
              <w:t>Чамзинского</w:t>
            </w:r>
            <w:proofErr w:type="spellEnd"/>
            <w:r w:rsidRPr="00F9401B">
              <w:rPr>
                <w:sz w:val="16"/>
                <w:szCs w:val="16"/>
              </w:rPr>
              <w:t xml:space="preserve"> муниципального района Республики Мордовия "Комплексное развитие сельских территорий"</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901</w:t>
            </w:r>
          </w:p>
        </w:tc>
        <w:tc>
          <w:tcPr>
            <w:tcW w:w="509" w:type="dxa"/>
            <w:shd w:val="clear" w:color="000000" w:fill="FFFFFF"/>
            <w:noWrap/>
            <w:hideMark/>
          </w:tcPr>
          <w:p w:rsidR="00F9401B" w:rsidRPr="00F9401B" w:rsidRDefault="00F9401B" w:rsidP="00F9401B">
            <w:pPr>
              <w:rPr>
                <w:sz w:val="16"/>
                <w:szCs w:val="16"/>
              </w:rPr>
            </w:pPr>
            <w:r w:rsidRPr="00F9401B">
              <w:rPr>
                <w:sz w:val="16"/>
                <w:szCs w:val="16"/>
              </w:rPr>
              <w:t>10</w:t>
            </w:r>
          </w:p>
        </w:tc>
        <w:tc>
          <w:tcPr>
            <w:tcW w:w="643" w:type="dxa"/>
            <w:shd w:val="clear" w:color="000000" w:fill="FFFFFF"/>
            <w:noWrap/>
            <w:hideMark/>
          </w:tcPr>
          <w:p w:rsidR="00F9401B" w:rsidRPr="00F9401B" w:rsidRDefault="00F9401B" w:rsidP="00F9401B">
            <w:pPr>
              <w:rPr>
                <w:sz w:val="16"/>
                <w:szCs w:val="16"/>
              </w:rPr>
            </w:pPr>
            <w:r w:rsidRPr="00F9401B">
              <w:rPr>
                <w:sz w:val="16"/>
                <w:szCs w:val="16"/>
              </w:rPr>
              <w:t>03</w:t>
            </w:r>
          </w:p>
        </w:tc>
        <w:tc>
          <w:tcPr>
            <w:tcW w:w="509" w:type="dxa"/>
            <w:shd w:val="clear" w:color="000000" w:fill="FFFFFF"/>
            <w:noWrap/>
            <w:hideMark/>
          </w:tcPr>
          <w:p w:rsidR="00F9401B" w:rsidRPr="00F9401B" w:rsidRDefault="00F9401B" w:rsidP="00F9401B">
            <w:pPr>
              <w:rPr>
                <w:sz w:val="16"/>
                <w:szCs w:val="16"/>
              </w:rPr>
            </w:pPr>
            <w:r w:rsidRPr="00F9401B">
              <w:rPr>
                <w:sz w:val="16"/>
                <w:szCs w:val="16"/>
              </w:rPr>
              <w:t>22</w:t>
            </w:r>
          </w:p>
        </w:tc>
        <w:tc>
          <w:tcPr>
            <w:tcW w:w="401" w:type="dxa"/>
            <w:shd w:val="clear" w:color="000000" w:fill="FFFFFF"/>
            <w:noWrap/>
            <w:hideMark/>
          </w:tcPr>
          <w:p w:rsidR="00F9401B" w:rsidRPr="00F9401B" w:rsidRDefault="00F9401B" w:rsidP="00F9401B">
            <w:pPr>
              <w:rPr>
                <w:sz w:val="16"/>
                <w:szCs w:val="16"/>
              </w:rPr>
            </w:pPr>
            <w:r w:rsidRPr="00F9401B">
              <w:rPr>
                <w:sz w:val="16"/>
                <w:szCs w:val="16"/>
              </w:rPr>
              <w:t>0</w:t>
            </w:r>
          </w:p>
        </w:tc>
        <w:tc>
          <w:tcPr>
            <w:tcW w:w="606" w:type="dxa"/>
            <w:shd w:val="clear" w:color="000000" w:fill="FFFFFF"/>
            <w:noWrap/>
            <w:hideMark/>
          </w:tcPr>
          <w:p w:rsidR="00F9401B" w:rsidRPr="00F9401B" w:rsidRDefault="00F9401B" w:rsidP="00F9401B">
            <w:pPr>
              <w:rPr>
                <w:sz w:val="16"/>
                <w:szCs w:val="16"/>
              </w:rPr>
            </w:pPr>
            <w:r w:rsidRPr="00F9401B">
              <w:rPr>
                <w:sz w:val="16"/>
                <w:szCs w:val="16"/>
              </w:rPr>
              <w:t> </w:t>
            </w:r>
          </w:p>
        </w:tc>
        <w:tc>
          <w:tcPr>
            <w:tcW w:w="734" w:type="dxa"/>
            <w:shd w:val="clear" w:color="000000" w:fill="FFFFFF"/>
            <w:noWrap/>
            <w:hideMark/>
          </w:tcPr>
          <w:p w:rsidR="00F9401B" w:rsidRPr="00F9401B" w:rsidRDefault="00F9401B" w:rsidP="00F9401B">
            <w:pPr>
              <w:rPr>
                <w:sz w:val="16"/>
                <w:szCs w:val="16"/>
              </w:rPr>
            </w:pPr>
            <w:r w:rsidRPr="00F9401B">
              <w:rPr>
                <w:sz w:val="16"/>
                <w:szCs w:val="16"/>
              </w:rPr>
              <w:t> </w:t>
            </w:r>
          </w:p>
        </w:tc>
        <w:tc>
          <w:tcPr>
            <w:tcW w:w="617" w:type="dxa"/>
            <w:shd w:val="clear" w:color="000000" w:fill="FFFFFF"/>
            <w:noWrap/>
            <w:hideMark/>
          </w:tcPr>
          <w:p w:rsidR="00F9401B" w:rsidRPr="00F9401B" w:rsidRDefault="00F9401B" w:rsidP="00F9401B">
            <w:pPr>
              <w:rPr>
                <w:sz w:val="16"/>
                <w:szCs w:val="16"/>
              </w:rPr>
            </w:pPr>
            <w:r w:rsidRPr="00F9401B">
              <w:rPr>
                <w:sz w:val="16"/>
                <w:szCs w:val="16"/>
              </w:rPr>
              <w:t> </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31,0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279,4</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257,9</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Подпрограмма "Создание условий для обеспечения доступным и комфортным жильем сельского населения"</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901</w:t>
            </w:r>
          </w:p>
        </w:tc>
        <w:tc>
          <w:tcPr>
            <w:tcW w:w="509" w:type="dxa"/>
            <w:shd w:val="clear" w:color="000000" w:fill="FFFFFF"/>
            <w:noWrap/>
            <w:hideMark/>
          </w:tcPr>
          <w:p w:rsidR="00F9401B" w:rsidRPr="00F9401B" w:rsidRDefault="00F9401B" w:rsidP="00F9401B">
            <w:pPr>
              <w:rPr>
                <w:sz w:val="16"/>
                <w:szCs w:val="16"/>
              </w:rPr>
            </w:pPr>
            <w:r w:rsidRPr="00F9401B">
              <w:rPr>
                <w:sz w:val="16"/>
                <w:szCs w:val="16"/>
              </w:rPr>
              <w:t>10</w:t>
            </w:r>
          </w:p>
        </w:tc>
        <w:tc>
          <w:tcPr>
            <w:tcW w:w="643" w:type="dxa"/>
            <w:shd w:val="clear" w:color="000000" w:fill="FFFFFF"/>
            <w:noWrap/>
            <w:hideMark/>
          </w:tcPr>
          <w:p w:rsidR="00F9401B" w:rsidRPr="00F9401B" w:rsidRDefault="00F9401B" w:rsidP="00F9401B">
            <w:pPr>
              <w:rPr>
                <w:sz w:val="16"/>
                <w:szCs w:val="16"/>
              </w:rPr>
            </w:pPr>
            <w:r w:rsidRPr="00F9401B">
              <w:rPr>
                <w:sz w:val="16"/>
                <w:szCs w:val="16"/>
              </w:rPr>
              <w:t>03</w:t>
            </w:r>
          </w:p>
        </w:tc>
        <w:tc>
          <w:tcPr>
            <w:tcW w:w="509" w:type="dxa"/>
            <w:shd w:val="clear" w:color="000000" w:fill="FFFFFF"/>
            <w:noWrap/>
            <w:hideMark/>
          </w:tcPr>
          <w:p w:rsidR="00F9401B" w:rsidRPr="00F9401B" w:rsidRDefault="00F9401B" w:rsidP="00F9401B">
            <w:pPr>
              <w:rPr>
                <w:sz w:val="16"/>
                <w:szCs w:val="16"/>
              </w:rPr>
            </w:pPr>
            <w:r w:rsidRPr="00F9401B">
              <w:rPr>
                <w:sz w:val="16"/>
                <w:szCs w:val="16"/>
              </w:rPr>
              <w:t>22</w:t>
            </w:r>
          </w:p>
        </w:tc>
        <w:tc>
          <w:tcPr>
            <w:tcW w:w="401" w:type="dxa"/>
            <w:shd w:val="clear" w:color="000000" w:fill="FFFFFF"/>
            <w:noWrap/>
            <w:hideMark/>
          </w:tcPr>
          <w:p w:rsidR="00F9401B" w:rsidRPr="00F9401B" w:rsidRDefault="00F9401B" w:rsidP="00F9401B">
            <w:pPr>
              <w:rPr>
                <w:sz w:val="16"/>
                <w:szCs w:val="16"/>
              </w:rPr>
            </w:pPr>
            <w:r w:rsidRPr="00F9401B">
              <w:rPr>
                <w:sz w:val="16"/>
                <w:szCs w:val="16"/>
              </w:rPr>
              <w:t>1</w:t>
            </w:r>
          </w:p>
        </w:tc>
        <w:tc>
          <w:tcPr>
            <w:tcW w:w="606" w:type="dxa"/>
            <w:shd w:val="clear" w:color="000000" w:fill="FFFFFF"/>
            <w:noWrap/>
            <w:hideMark/>
          </w:tcPr>
          <w:p w:rsidR="00F9401B" w:rsidRPr="00F9401B" w:rsidRDefault="00F9401B" w:rsidP="00F9401B">
            <w:pPr>
              <w:rPr>
                <w:sz w:val="16"/>
                <w:szCs w:val="16"/>
              </w:rPr>
            </w:pPr>
            <w:r w:rsidRPr="00F9401B">
              <w:rPr>
                <w:sz w:val="16"/>
                <w:szCs w:val="16"/>
              </w:rPr>
              <w:t> </w:t>
            </w:r>
          </w:p>
        </w:tc>
        <w:tc>
          <w:tcPr>
            <w:tcW w:w="734" w:type="dxa"/>
            <w:shd w:val="clear" w:color="000000" w:fill="FFFFFF"/>
            <w:noWrap/>
            <w:hideMark/>
          </w:tcPr>
          <w:p w:rsidR="00F9401B" w:rsidRPr="00F9401B" w:rsidRDefault="00F9401B" w:rsidP="00F9401B">
            <w:pPr>
              <w:rPr>
                <w:sz w:val="16"/>
                <w:szCs w:val="16"/>
              </w:rPr>
            </w:pPr>
            <w:r w:rsidRPr="00F9401B">
              <w:rPr>
                <w:sz w:val="16"/>
                <w:szCs w:val="16"/>
              </w:rPr>
              <w:t> </w:t>
            </w:r>
          </w:p>
        </w:tc>
        <w:tc>
          <w:tcPr>
            <w:tcW w:w="617" w:type="dxa"/>
            <w:shd w:val="clear" w:color="000000" w:fill="FFFFFF"/>
            <w:noWrap/>
            <w:hideMark/>
          </w:tcPr>
          <w:p w:rsidR="00F9401B" w:rsidRPr="00F9401B" w:rsidRDefault="00F9401B" w:rsidP="00F9401B">
            <w:pPr>
              <w:rPr>
                <w:sz w:val="16"/>
                <w:szCs w:val="16"/>
              </w:rPr>
            </w:pPr>
            <w:r w:rsidRPr="00F9401B">
              <w:rPr>
                <w:sz w:val="16"/>
                <w:szCs w:val="16"/>
              </w:rPr>
              <w:t> </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31,0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279,4</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257,9</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Основное мероприятие "Улучшение жилищных условий граждан, проживающих на сельских территориях"</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901</w:t>
            </w:r>
          </w:p>
        </w:tc>
        <w:tc>
          <w:tcPr>
            <w:tcW w:w="509" w:type="dxa"/>
            <w:shd w:val="clear" w:color="000000" w:fill="FFFFFF"/>
            <w:noWrap/>
            <w:hideMark/>
          </w:tcPr>
          <w:p w:rsidR="00F9401B" w:rsidRPr="00F9401B" w:rsidRDefault="00F9401B" w:rsidP="00F9401B">
            <w:pPr>
              <w:rPr>
                <w:sz w:val="16"/>
                <w:szCs w:val="16"/>
              </w:rPr>
            </w:pPr>
            <w:r w:rsidRPr="00F9401B">
              <w:rPr>
                <w:sz w:val="16"/>
                <w:szCs w:val="16"/>
              </w:rPr>
              <w:t>10</w:t>
            </w:r>
          </w:p>
        </w:tc>
        <w:tc>
          <w:tcPr>
            <w:tcW w:w="643" w:type="dxa"/>
            <w:shd w:val="clear" w:color="000000" w:fill="FFFFFF"/>
            <w:noWrap/>
            <w:hideMark/>
          </w:tcPr>
          <w:p w:rsidR="00F9401B" w:rsidRPr="00F9401B" w:rsidRDefault="00F9401B" w:rsidP="00F9401B">
            <w:pPr>
              <w:rPr>
                <w:sz w:val="16"/>
                <w:szCs w:val="16"/>
              </w:rPr>
            </w:pPr>
            <w:r w:rsidRPr="00F9401B">
              <w:rPr>
                <w:sz w:val="16"/>
                <w:szCs w:val="16"/>
              </w:rPr>
              <w:t>03</w:t>
            </w:r>
          </w:p>
        </w:tc>
        <w:tc>
          <w:tcPr>
            <w:tcW w:w="509" w:type="dxa"/>
            <w:shd w:val="clear" w:color="000000" w:fill="FFFFFF"/>
            <w:noWrap/>
            <w:hideMark/>
          </w:tcPr>
          <w:p w:rsidR="00F9401B" w:rsidRPr="00F9401B" w:rsidRDefault="00F9401B" w:rsidP="00F9401B">
            <w:pPr>
              <w:rPr>
                <w:sz w:val="16"/>
                <w:szCs w:val="16"/>
              </w:rPr>
            </w:pPr>
            <w:r w:rsidRPr="00F9401B">
              <w:rPr>
                <w:sz w:val="16"/>
                <w:szCs w:val="16"/>
              </w:rPr>
              <w:t>22</w:t>
            </w:r>
          </w:p>
        </w:tc>
        <w:tc>
          <w:tcPr>
            <w:tcW w:w="401" w:type="dxa"/>
            <w:shd w:val="clear" w:color="000000" w:fill="FFFFFF"/>
            <w:noWrap/>
            <w:hideMark/>
          </w:tcPr>
          <w:p w:rsidR="00F9401B" w:rsidRPr="00F9401B" w:rsidRDefault="00F9401B" w:rsidP="00F9401B">
            <w:pPr>
              <w:rPr>
                <w:sz w:val="16"/>
                <w:szCs w:val="16"/>
              </w:rPr>
            </w:pPr>
            <w:r w:rsidRPr="00F9401B">
              <w:rPr>
                <w:sz w:val="16"/>
                <w:szCs w:val="16"/>
              </w:rPr>
              <w:t>1</w:t>
            </w:r>
          </w:p>
        </w:tc>
        <w:tc>
          <w:tcPr>
            <w:tcW w:w="606" w:type="dxa"/>
            <w:shd w:val="clear" w:color="000000" w:fill="FFFFFF"/>
            <w:noWrap/>
            <w:hideMark/>
          </w:tcPr>
          <w:p w:rsidR="00F9401B" w:rsidRPr="00F9401B" w:rsidRDefault="00F9401B" w:rsidP="00F9401B">
            <w:pPr>
              <w:rPr>
                <w:sz w:val="16"/>
                <w:szCs w:val="16"/>
              </w:rPr>
            </w:pPr>
            <w:r w:rsidRPr="00F9401B">
              <w:rPr>
                <w:sz w:val="16"/>
                <w:szCs w:val="16"/>
              </w:rPr>
              <w:t>01</w:t>
            </w:r>
          </w:p>
        </w:tc>
        <w:tc>
          <w:tcPr>
            <w:tcW w:w="734" w:type="dxa"/>
            <w:shd w:val="clear" w:color="000000" w:fill="FFFFFF"/>
            <w:noWrap/>
            <w:hideMark/>
          </w:tcPr>
          <w:p w:rsidR="00F9401B" w:rsidRPr="00F9401B" w:rsidRDefault="00F9401B" w:rsidP="00F9401B">
            <w:pPr>
              <w:rPr>
                <w:sz w:val="16"/>
                <w:szCs w:val="16"/>
              </w:rPr>
            </w:pPr>
            <w:r w:rsidRPr="00F9401B">
              <w:rPr>
                <w:sz w:val="16"/>
                <w:szCs w:val="16"/>
              </w:rPr>
              <w:t> </w:t>
            </w:r>
          </w:p>
        </w:tc>
        <w:tc>
          <w:tcPr>
            <w:tcW w:w="617" w:type="dxa"/>
            <w:shd w:val="clear" w:color="000000" w:fill="FFFFFF"/>
            <w:noWrap/>
            <w:hideMark/>
          </w:tcPr>
          <w:p w:rsidR="00F9401B" w:rsidRPr="00F9401B" w:rsidRDefault="00F9401B" w:rsidP="00F9401B">
            <w:pPr>
              <w:rPr>
                <w:sz w:val="16"/>
                <w:szCs w:val="16"/>
              </w:rPr>
            </w:pPr>
            <w:r w:rsidRPr="00F9401B">
              <w:rPr>
                <w:sz w:val="16"/>
                <w:szCs w:val="16"/>
              </w:rPr>
              <w:t> </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31,0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279,4</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257,9</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Улучшение жилищных условий граждан, проживающих на сельских территориях</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901</w:t>
            </w:r>
          </w:p>
        </w:tc>
        <w:tc>
          <w:tcPr>
            <w:tcW w:w="509" w:type="dxa"/>
            <w:shd w:val="clear" w:color="000000" w:fill="FFFFFF"/>
            <w:noWrap/>
            <w:hideMark/>
          </w:tcPr>
          <w:p w:rsidR="00F9401B" w:rsidRPr="00F9401B" w:rsidRDefault="00F9401B" w:rsidP="00F9401B">
            <w:pPr>
              <w:rPr>
                <w:sz w:val="16"/>
                <w:szCs w:val="16"/>
              </w:rPr>
            </w:pPr>
            <w:r w:rsidRPr="00F9401B">
              <w:rPr>
                <w:sz w:val="16"/>
                <w:szCs w:val="16"/>
              </w:rPr>
              <w:t>10</w:t>
            </w:r>
          </w:p>
        </w:tc>
        <w:tc>
          <w:tcPr>
            <w:tcW w:w="643" w:type="dxa"/>
            <w:shd w:val="clear" w:color="000000" w:fill="FFFFFF"/>
            <w:noWrap/>
            <w:hideMark/>
          </w:tcPr>
          <w:p w:rsidR="00F9401B" w:rsidRPr="00F9401B" w:rsidRDefault="00F9401B" w:rsidP="00F9401B">
            <w:pPr>
              <w:rPr>
                <w:sz w:val="16"/>
                <w:szCs w:val="16"/>
              </w:rPr>
            </w:pPr>
            <w:r w:rsidRPr="00F9401B">
              <w:rPr>
                <w:sz w:val="16"/>
                <w:szCs w:val="16"/>
              </w:rPr>
              <w:t>03</w:t>
            </w:r>
          </w:p>
        </w:tc>
        <w:tc>
          <w:tcPr>
            <w:tcW w:w="509" w:type="dxa"/>
            <w:shd w:val="clear" w:color="000000" w:fill="FFFFFF"/>
            <w:noWrap/>
            <w:hideMark/>
          </w:tcPr>
          <w:p w:rsidR="00F9401B" w:rsidRPr="00F9401B" w:rsidRDefault="00F9401B" w:rsidP="00F9401B">
            <w:pPr>
              <w:rPr>
                <w:sz w:val="16"/>
                <w:szCs w:val="16"/>
              </w:rPr>
            </w:pPr>
            <w:r w:rsidRPr="00F9401B">
              <w:rPr>
                <w:sz w:val="16"/>
                <w:szCs w:val="16"/>
              </w:rPr>
              <w:t>22</w:t>
            </w:r>
          </w:p>
        </w:tc>
        <w:tc>
          <w:tcPr>
            <w:tcW w:w="401" w:type="dxa"/>
            <w:shd w:val="clear" w:color="000000" w:fill="FFFFFF"/>
            <w:noWrap/>
            <w:hideMark/>
          </w:tcPr>
          <w:p w:rsidR="00F9401B" w:rsidRPr="00F9401B" w:rsidRDefault="00F9401B" w:rsidP="00F9401B">
            <w:pPr>
              <w:rPr>
                <w:sz w:val="16"/>
                <w:szCs w:val="16"/>
              </w:rPr>
            </w:pPr>
            <w:r w:rsidRPr="00F9401B">
              <w:rPr>
                <w:sz w:val="16"/>
                <w:szCs w:val="16"/>
              </w:rPr>
              <w:t>1</w:t>
            </w:r>
          </w:p>
        </w:tc>
        <w:tc>
          <w:tcPr>
            <w:tcW w:w="606" w:type="dxa"/>
            <w:shd w:val="clear" w:color="000000" w:fill="FFFFFF"/>
            <w:noWrap/>
            <w:hideMark/>
          </w:tcPr>
          <w:p w:rsidR="00F9401B" w:rsidRPr="00F9401B" w:rsidRDefault="00F9401B" w:rsidP="00F9401B">
            <w:pPr>
              <w:rPr>
                <w:sz w:val="16"/>
                <w:szCs w:val="16"/>
              </w:rPr>
            </w:pPr>
            <w:r w:rsidRPr="00F9401B">
              <w:rPr>
                <w:sz w:val="16"/>
                <w:szCs w:val="16"/>
              </w:rPr>
              <w:t>01</w:t>
            </w:r>
          </w:p>
        </w:tc>
        <w:tc>
          <w:tcPr>
            <w:tcW w:w="734" w:type="dxa"/>
            <w:shd w:val="clear" w:color="000000" w:fill="FFFFFF"/>
            <w:noWrap/>
            <w:hideMark/>
          </w:tcPr>
          <w:p w:rsidR="00F9401B" w:rsidRPr="00F9401B" w:rsidRDefault="00F9401B" w:rsidP="00F9401B">
            <w:pPr>
              <w:rPr>
                <w:sz w:val="16"/>
                <w:szCs w:val="16"/>
              </w:rPr>
            </w:pPr>
            <w:r w:rsidRPr="00F9401B">
              <w:rPr>
                <w:sz w:val="16"/>
                <w:szCs w:val="16"/>
              </w:rPr>
              <w:t>02040</w:t>
            </w:r>
          </w:p>
        </w:tc>
        <w:tc>
          <w:tcPr>
            <w:tcW w:w="617" w:type="dxa"/>
            <w:shd w:val="clear" w:color="000000" w:fill="FFFFFF"/>
            <w:noWrap/>
            <w:hideMark/>
          </w:tcPr>
          <w:p w:rsidR="00F9401B" w:rsidRPr="00F9401B" w:rsidRDefault="00F9401B" w:rsidP="00F9401B">
            <w:pPr>
              <w:rPr>
                <w:sz w:val="16"/>
                <w:szCs w:val="16"/>
              </w:rPr>
            </w:pPr>
            <w:r w:rsidRPr="00F9401B">
              <w:rPr>
                <w:sz w:val="16"/>
                <w:szCs w:val="16"/>
              </w:rPr>
              <w:t> </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31,0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279,4</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257,9</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Социальное обеспечение и иные выплаты населению</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901</w:t>
            </w:r>
          </w:p>
        </w:tc>
        <w:tc>
          <w:tcPr>
            <w:tcW w:w="509" w:type="dxa"/>
            <w:shd w:val="clear" w:color="000000" w:fill="FFFFFF"/>
            <w:noWrap/>
            <w:hideMark/>
          </w:tcPr>
          <w:p w:rsidR="00F9401B" w:rsidRPr="00F9401B" w:rsidRDefault="00F9401B" w:rsidP="00F9401B">
            <w:pPr>
              <w:rPr>
                <w:sz w:val="16"/>
                <w:szCs w:val="16"/>
              </w:rPr>
            </w:pPr>
            <w:r w:rsidRPr="00F9401B">
              <w:rPr>
                <w:sz w:val="16"/>
                <w:szCs w:val="16"/>
              </w:rPr>
              <w:t>10</w:t>
            </w:r>
          </w:p>
        </w:tc>
        <w:tc>
          <w:tcPr>
            <w:tcW w:w="643" w:type="dxa"/>
            <w:shd w:val="clear" w:color="000000" w:fill="FFFFFF"/>
            <w:noWrap/>
            <w:hideMark/>
          </w:tcPr>
          <w:p w:rsidR="00F9401B" w:rsidRPr="00F9401B" w:rsidRDefault="00F9401B" w:rsidP="00F9401B">
            <w:pPr>
              <w:rPr>
                <w:sz w:val="16"/>
                <w:szCs w:val="16"/>
              </w:rPr>
            </w:pPr>
            <w:r w:rsidRPr="00F9401B">
              <w:rPr>
                <w:sz w:val="16"/>
                <w:szCs w:val="16"/>
              </w:rPr>
              <w:t>03</w:t>
            </w:r>
          </w:p>
        </w:tc>
        <w:tc>
          <w:tcPr>
            <w:tcW w:w="509" w:type="dxa"/>
            <w:shd w:val="clear" w:color="000000" w:fill="FFFFFF"/>
            <w:noWrap/>
            <w:hideMark/>
          </w:tcPr>
          <w:p w:rsidR="00F9401B" w:rsidRPr="00F9401B" w:rsidRDefault="00F9401B" w:rsidP="00F9401B">
            <w:pPr>
              <w:rPr>
                <w:sz w:val="16"/>
                <w:szCs w:val="16"/>
              </w:rPr>
            </w:pPr>
            <w:r w:rsidRPr="00F9401B">
              <w:rPr>
                <w:sz w:val="16"/>
                <w:szCs w:val="16"/>
              </w:rPr>
              <w:t>22</w:t>
            </w:r>
          </w:p>
        </w:tc>
        <w:tc>
          <w:tcPr>
            <w:tcW w:w="401" w:type="dxa"/>
            <w:shd w:val="clear" w:color="000000" w:fill="FFFFFF"/>
            <w:noWrap/>
            <w:hideMark/>
          </w:tcPr>
          <w:p w:rsidR="00F9401B" w:rsidRPr="00F9401B" w:rsidRDefault="00F9401B" w:rsidP="00F9401B">
            <w:pPr>
              <w:rPr>
                <w:sz w:val="16"/>
                <w:szCs w:val="16"/>
              </w:rPr>
            </w:pPr>
            <w:r w:rsidRPr="00F9401B">
              <w:rPr>
                <w:sz w:val="16"/>
                <w:szCs w:val="16"/>
              </w:rPr>
              <w:t>1</w:t>
            </w:r>
          </w:p>
        </w:tc>
        <w:tc>
          <w:tcPr>
            <w:tcW w:w="606" w:type="dxa"/>
            <w:shd w:val="clear" w:color="000000" w:fill="FFFFFF"/>
            <w:noWrap/>
            <w:hideMark/>
          </w:tcPr>
          <w:p w:rsidR="00F9401B" w:rsidRPr="00F9401B" w:rsidRDefault="00F9401B" w:rsidP="00F9401B">
            <w:pPr>
              <w:rPr>
                <w:sz w:val="16"/>
                <w:szCs w:val="16"/>
              </w:rPr>
            </w:pPr>
            <w:r w:rsidRPr="00F9401B">
              <w:rPr>
                <w:sz w:val="16"/>
                <w:szCs w:val="16"/>
              </w:rPr>
              <w:t>01</w:t>
            </w:r>
          </w:p>
        </w:tc>
        <w:tc>
          <w:tcPr>
            <w:tcW w:w="734" w:type="dxa"/>
            <w:shd w:val="clear" w:color="000000" w:fill="FFFFFF"/>
            <w:noWrap/>
            <w:hideMark/>
          </w:tcPr>
          <w:p w:rsidR="00F9401B" w:rsidRPr="00F9401B" w:rsidRDefault="00F9401B" w:rsidP="00F9401B">
            <w:pPr>
              <w:rPr>
                <w:sz w:val="16"/>
                <w:szCs w:val="16"/>
              </w:rPr>
            </w:pPr>
            <w:r w:rsidRPr="00F9401B">
              <w:rPr>
                <w:sz w:val="16"/>
                <w:szCs w:val="16"/>
              </w:rPr>
              <w:t>02040</w:t>
            </w:r>
          </w:p>
        </w:tc>
        <w:tc>
          <w:tcPr>
            <w:tcW w:w="617" w:type="dxa"/>
            <w:shd w:val="clear" w:color="000000" w:fill="FFFFFF"/>
            <w:noWrap/>
            <w:hideMark/>
          </w:tcPr>
          <w:p w:rsidR="00F9401B" w:rsidRPr="00F9401B" w:rsidRDefault="00F9401B" w:rsidP="00F9401B">
            <w:pPr>
              <w:rPr>
                <w:sz w:val="16"/>
                <w:szCs w:val="16"/>
              </w:rPr>
            </w:pPr>
            <w:r w:rsidRPr="00F9401B">
              <w:rPr>
                <w:sz w:val="16"/>
                <w:szCs w:val="16"/>
              </w:rPr>
              <w:t>300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31,0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279,4</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257,9</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Социальные выплаты гражданам, кроме публичных нормативных социальных выплат</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901</w:t>
            </w:r>
          </w:p>
        </w:tc>
        <w:tc>
          <w:tcPr>
            <w:tcW w:w="509" w:type="dxa"/>
            <w:shd w:val="clear" w:color="000000" w:fill="FFFFFF"/>
            <w:noWrap/>
            <w:hideMark/>
          </w:tcPr>
          <w:p w:rsidR="00F9401B" w:rsidRPr="00F9401B" w:rsidRDefault="00F9401B" w:rsidP="00F9401B">
            <w:pPr>
              <w:rPr>
                <w:sz w:val="16"/>
                <w:szCs w:val="16"/>
              </w:rPr>
            </w:pPr>
            <w:r w:rsidRPr="00F9401B">
              <w:rPr>
                <w:sz w:val="16"/>
                <w:szCs w:val="16"/>
              </w:rPr>
              <w:t>10</w:t>
            </w:r>
          </w:p>
        </w:tc>
        <w:tc>
          <w:tcPr>
            <w:tcW w:w="643" w:type="dxa"/>
            <w:shd w:val="clear" w:color="000000" w:fill="FFFFFF"/>
            <w:noWrap/>
            <w:hideMark/>
          </w:tcPr>
          <w:p w:rsidR="00F9401B" w:rsidRPr="00F9401B" w:rsidRDefault="00F9401B" w:rsidP="00F9401B">
            <w:pPr>
              <w:rPr>
                <w:sz w:val="16"/>
                <w:szCs w:val="16"/>
              </w:rPr>
            </w:pPr>
            <w:r w:rsidRPr="00F9401B">
              <w:rPr>
                <w:sz w:val="16"/>
                <w:szCs w:val="16"/>
              </w:rPr>
              <w:t>03</w:t>
            </w:r>
          </w:p>
        </w:tc>
        <w:tc>
          <w:tcPr>
            <w:tcW w:w="509" w:type="dxa"/>
            <w:shd w:val="clear" w:color="000000" w:fill="FFFFFF"/>
            <w:noWrap/>
            <w:hideMark/>
          </w:tcPr>
          <w:p w:rsidR="00F9401B" w:rsidRPr="00F9401B" w:rsidRDefault="00F9401B" w:rsidP="00F9401B">
            <w:pPr>
              <w:rPr>
                <w:sz w:val="16"/>
                <w:szCs w:val="16"/>
              </w:rPr>
            </w:pPr>
            <w:r w:rsidRPr="00F9401B">
              <w:rPr>
                <w:sz w:val="16"/>
                <w:szCs w:val="16"/>
              </w:rPr>
              <w:t>22</w:t>
            </w:r>
          </w:p>
        </w:tc>
        <w:tc>
          <w:tcPr>
            <w:tcW w:w="401" w:type="dxa"/>
            <w:shd w:val="clear" w:color="000000" w:fill="FFFFFF"/>
            <w:noWrap/>
            <w:hideMark/>
          </w:tcPr>
          <w:p w:rsidR="00F9401B" w:rsidRPr="00F9401B" w:rsidRDefault="00F9401B" w:rsidP="00F9401B">
            <w:pPr>
              <w:rPr>
                <w:sz w:val="16"/>
                <w:szCs w:val="16"/>
              </w:rPr>
            </w:pPr>
            <w:r w:rsidRPr="00F9401B">
              <w:rPr>
                <w:sz w:val="16"/>
                <w:szCs w:val="16"/>
              </w:rPr>
              <w:t>1</w:t>
            </w:r>
          </w:p>
        </w:tc>
        <w:tc>
          <w:tcPr>
            <w:tcW w:w="606" w:type="dxa"/>
            <w:shd w:val="clear" w:color="000000" w:fill="FFFFFF"/>
            <w:noWrap/>
            <w:hideMark/>
          </w:tcPr>
          <w:p w:rsidR="00F9401B" w:rsidRPr="00F9401B" w:rsidRDefault="00F9401B" w:rsidP="00F9401B">
            <w:pPr>
              <w:rPr>
                <w:sz w:val="16"/>
                <w:szCs w:val="16"/>
              </w:rPr>
            </w:pPr>
            <w:r w:rsidRPr="00F9401B">
              <w:rPr>
                <w:sz w:val="16"/>
                <w:szCs w:val="16"/>
              </w:rPr>
              <w:t>01</w:t>
            </w:r>
          </w:p>
        </w:tc>
        <w:tc>
          <w:tcPr>
            <w:tcW w:w="734" w:type="dxa"/>
            <w:shd w:val="clear" w:color="000000" w:fill="FFFFFF"/>
            <w:noWrap/>
            <w:hideMark/>
          </w:tcPr>
          <w:p w:rsidR="00F9401B" w:rsidRPr="00F9401B" w:rsidRDefault="00F9401B" w:rsidP="00F9401B">
            <w:pPr>
              <w:rPr>
                <w:sz w:val="16"/>
                <w:szCs w:val="16"/>
              </w:rPr>
            </w:pPr>
            <w:r w:rsidRPr="00F9401B">
              <w:rPr>
                <w:sz w:val="16"/>
                <w:szCs w:val="16"/>
              </w:rPr>
              <w:t>02040</w:t>
            </w:r>
          </w:p>
        </w:tc>
        <w:tc>
          <w:tcPr>
            <w:tcW w:w="617" w:type="dxa"/>
            <w:shd w:val="clear" w:color="000000" w:fill="FFFFFF"/>
            <w:noWrap/>
            <w:hideMark/>
          </w:tcPr>
          <w:p w:rsidR="00F9401B" w:rsidRPr="00F9401B" w:rsidRDefault="00F9401B" w:rsidP="00F9401B">
            <w:pPr>
              <w:rPr>
                <w:sz w:val="16"/>
                <w:szCs w:val="16"/>
              </w:rPr>
            </w:pPr>
            <w:r w:rsidRPr="00F9401B">
              <w:rPr>
                <w:sz w:val="16"/>
                <w:szCs w:val="16"/>
              </w:rPr>
              <w:t>320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31,0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279,4</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257,9</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 xml:space="preserve">Муниципальная программа </w:t>
            </w:r>
            <w:proofErr w:type="spellStart"/>
            <w:r w:rsidRPr="00F9401B">
              <w:rPr>
                <w:sz w:val="16"/>
                <w:szCs w:val="16"/>
              </w:rPr>
              <w:t>Чамзинского</w:t>
            </w:r>
            <w:proofErr w:type="spellEnd"/>
            <w:r w:rsidRPr="00F9401B">
              <w:rPr>
                <w:sz w:val="16"/>
                <w:szCs w:val="16"/>
              </w:rPr>
              <w:t xml:space="preserve"> муниципального района Республики Мордовия "Обеспечение доступным и комфортным жильем и коммунальными услугами граждан Российской Федерации" </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901</w:t>
            </w:r>
          </w:p>
        </w:tc>
        <w:tc>
          <w:tcPr>
            <w:tcW w:w="509" w:type="dxa"/>
            <w:shd w:val="clear" w:color="000000" w:fill="FFFFFF"/>
            <w:noWrap/>
            <w:hideMark/>
          </w:tcPr>
          <w:p w:rsidR="00F9401B" w:rsidRPr="00F9401B" w:rsidRDefault="00F9401B" w:rsidP="00F9401B">
            <w:pPr>
              <w:rPr>
                <w:sz w:val="16"/>
                <w:szCs w:val="16"/>
              </w:rPr>
            </w:pPr>
            <w:r w:rsidRPr="00F9401B">
              <w:rPr>
                <w:sz w:val="16"/>
                <w:szCs w:val="16"/>
              </w:rPr>
              <w:t>10</w:t>
            </w:r>
          </w:p>
        </w:tc>
        <w:tc>
          <w:tcPr>
            <w:tcW w:w="643" w:type="dxa"/>
            <w:shd w:val="clear" w:color="000000" w:fill="FFFFFF"/>
            <w:noWrap/>
            <w:hideMark/>
          </w:tcPr>
          <w:p w:rsidR="00F9401B" w:rsidRPr="00F9401B" w:rsidRDefault="00F9401B" w:rsidP="00F9401B">
            <w:pPr>
              <w:rPr>
                <w:sz w:val="16"/>
                <w:szCs w:val="16"/>
              </w:rPr>
            </w:pPr>
            <w:r w:rsidRPr="00F9401B">
              <w:rPr>
                <w:sz w:val="16"/>
                <w:szCs w:val="16"/>
              </w:rPr>
              <w:t>03</w:t>
            </w:r>
          </w:p>
        </w:tc>
        <w:tc>
          <w:tcPr>
            <w:tcW w:w="509" w:type="dxa"/>
            <w:shd w:val="clear" w:color="000000" w:fill="FFFFFF"/>
            <w:noWrap/>
            <w:hideMark/>
          </w:tcPr>
          <w:p w:rsidR="00F9401B" w:rsidRPr="00F9401B" w:rsidRDefault="00F9401B" w:rsidP="00F9401B">
            <w:pPr>
              <w:rPr>
                <w:sz w:val="16"/>
                <w:szCs w:val="16"/>
              </w:rPr>
            </w:pPr>
            <w:r w:rsidRPr="00F9401B">
              <w:rPr>
                <w:sz w:val="16"/>
                <w:szCs w:val="16"/>
              </w:rPr>
              <w:t>26</w:t>
            </w:r>
          </w:p>
        </w:tc>
        <w:tc>
          <w:tcPr>
            <w:tcW w:w="401" w:type="dxa"/>
            <w:shd w:val="clear" w:color="000000" w:fill="FFFFFF"/>
            <w:noWrap/>
            <w:hideMark/>
          </w:tcPr>
          <w:p w:rsidR="00F9401B" w:rsidRPr="00F9401B" w:rsidRDefault="00F9401B" w:rsidP="00F9401B">
            <w:pPr>
              <w:rPr>
                <w:sz w:val="16"/>
                <w:szCs w:val="16"/>
              </w:rPr>
            </w:pPr>
            <w:r w:rsidRPr="00F9401B">
              <w:rPr>
                <w:sz w:val="16"/>
                <w:szCs w:val="16"/>
              </w:rPr>
              <w:t> </w:t>
            </w:r>
          </w:p>
        </w:tc>
        <w:tc>
          <w:tcPr>
            <w:tcW w:w="606" w:type="dxa"/>
            <w:shd w:val="clear" w:color="000000" w:fill="FFFFFF"/>
            <w:noWrap/>
            <w:hideMark/>
          </w:tcPr>
          <w:p w:rsidR="00F9401B" w:rsidRPr="00F9401B" w:rsidRDefault="00F9401B" w:rsidP="00F9401B">
            <w:pPr>
              <w:rPr>
                <w:sz w:val="16"/>
                <w:szCs w:val="16"/>
              </w:rPr>
            </w:pPr>
            <w:r w:rsidRPr="00F9401B">
              <w:rPr>
                <w:sz w:val="16"/>
                <w:szCs w:val="16"/>
              </w:rPr>
              <w:t> </w:t>
            </w:r>
          </w:p>
        </w:tc>
        <w:tc>
          <w:tcPr>
            <w:tcW w:w="734" w:type="dxa"/>
            <w:shd w:val="clear" w:color="000000" w:fill="FFFFFF"/>
            <w:noWrap/>
            <w:hideMark/>
          </w:tcPr>
          <w:p w:rsidR="00F9401B" w:rsidRPr="00F9401B" w:rsidRDefault="00F9401B" w:rsidP="00F9401B">
            <w:pPr>
              <w:rPr>
                <w:sz w:val="16"/>
                <w:szCs w:val="16"/>
              </w:rPr>
            </w:pPr>
            <w:r w:rsidRPr="00F9401B">
              <w:rPr>
                <w:sz w:val="16"/>
                <w:szCs w:val="16"/>
              </w:rPr>
              <w:t> </w:t>
            </w:r>
          </w:p>
        </w:tc>
        <w:tc>
          <w:tcPr>
            <w:tcW w:w="617" w:type="dxa"/>
            <w:shd w:val="clear" w:color="000000" w:fill="FFFFFF"/>
            <w:noWrap/>
            <w:hideMark/>
          </w:tcPr>
          <w:p w:rsidR="00F9401B" w:rsidRPr="00F9401B" w:rsidRDefault="00F9401B" w:rsidP="00F9401B">
            <w:pPr>
              <w:rPr>
                <w:sz w:val="16"/>
                <w:szCs w:val="16"/>
              </w:rPr>
            </w:pPr>
            <w:r w:rsidRPr="00F9401B">
              <w:rPr>
                <w:sz w:val="16"/>
                <w:szCs w:val="16"/>
              </w:rPr>
              <w:t> </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2 600,5</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1 560,3</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1 560,3</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 xml:space="preserve">Подпрограмма "Обеспечение жильем молодых семей </w:t>
            </w:r>
            <w:proofErr w:type="spellStart"/>
            <w:r w:rsidRPr="00F9401B">
              <w:rPr>
                <w:sz w:val="16"/>
                <w:szCs w:val="16"/>
              </w:rPr>
              <w:t>Чамзинского</w:t>
            </w:r>
            <w:proofErr w:type="spellEnd"/>
            <w:r w:rsidRPr="00F9401B">
              <w:rPr>
                <w:sz w:val="16"/>
                <w:szCs w:val="16"/>
              </w:rPr>
              <w:t xml:space="preserve"> муниципального района"</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901</w:t>
            </w:r>
          </w:p>
        </w:tc>
        <w:tc>
          <w:tcPr>
            <w:tcW w:w="509" w:type="dxa"/>
            <w:shd w:val="clear" w:color="000000" w:fill="FFFFFF"/>
            <w:noWrap/>
            <w:hideMark/>
          </w:tcPr>
          <w:p w:rsidR="00F9401B" w:rsidRPr="00F9401B" w:rsidRDefault="00F9401B" w:rsidP="00F9401B">
            <w:pPr>
              <w:rPr>
                <w:sz w:val="16"/>
                <w:szCs w:val="16"/>
              </w:rPr>
            </w:pPr>
            <w:r w:rsidRPr="00F9401B">
              <w:rPr>
                <w:sz w:val="16"/>
                <w:szCs w:val="16"/>
              </w:rPr>
              <w:t>10</w:t>
            </w:r>
          </w:p>
        </w:tc>
        <w:tc>
          <w:tcPr>
            <w:tcW w:w="643" w:type="dxa"/>
            <w:shd w:val="clear" w:color="000000" w:fill="FFFFFF"/>
            <w:noWrap/>
            <w:hideMark/>
          </w:tcPr>
          <w:p w:rsidR="00F9401B" w:rsidRPr="00F9401B" w:rsidRDefault="00F9401B" w:rsidP="00F9401B">
            <w:pPr>
              <w:rPr>
                <w:sz w:val="16"/>
                <w:szCs w:val="16"/>
              </w:rPr>
            </w:pPr>
            <w:r w:rsidRPr="00F9401B">
              <w:rPr>
                <w:sz w:val="16"/>
                <w:szCs w:val="16"/>
              </w:rPr>
              <w:t>03</w:t>
            </w:r>
          </w:p>
        </w:tc>
        <w:tc>
          <w:tcPr>
            <w:tcW w:w="509" w:type="dxa"/>
            <w:shd w:val="clear" w:color="000000" w:fill="FFFFFF"/>
            <w:noWrap/>
            <w:hideMark/>
          </w:tcPr>
          <w:p w:rsidR="00F9401B" w:rsidRPr="00F9401B" w:rsidRDefault="00F9401B" w:rsidP="00F9401B">
            <w:pPr>
              <w:rPr>
                <w:sz w:val="16"/>
                <w:szCs w:val="16"/>
              </w:rPr>
            </w:pPr>
            <w:r w:rsidRPr="00F9401B">
              <w:rPr>
                <w:sz w:val="16"/>
                <w:szCs w:val="16"/>
              </w:rPr>
              <w:t>26</w:t>
            </w:r>
          </w:p>
        </w:tc>
        <w:tc>
          <w:tcPr>
            <w:tcW w:w="401" w:type="dxa"/>
            <w:shd w:val="clear" w:color="000000" w:fill="FFFFFF"/>
            <w:noWrap/>
            <w:hideMark/>
          </w:tcPr>
          <w:p w:rsidR="00F9401B" w:rsidRPr="00F9401B" w:rsidRDefault="00F9401B" w:rsidP="00F9401B">
            <w:pPr>
              <w:rPr>
                <w:sz w:val="16"/>
                <w:szCs w:val="16"/>
              </w:rPr>
            </w:pPr>
            <w:r w:rsidRPr="00F9401B">
              <w:rPr>
                <w:sz w:val="16"/>
                <w:szCs w:val="16"/>
              </w:rPr>
              <w:t>1</w:t>
            </w:r>
          </w:p>
        </w:tc>
        <w:tc>
          <w:tcPr>
            <w:tcW w:w="606" w:type="dxa"/>
            <w:shd w:val="clear" w:color="000000" w:fill="FFFFFF"/>
            <w:noWrap/>
            <w:hideMark/>
          </w:tcPr>
          <w:p w:rsidR="00F9401B" w:rsidRPr="00F9401B" w:rsidRDefault="00F9401B" w:rsidP="00F9401B">
            <w:pPr>
              <w:rPr>
                <w:sz w:val="16"/>
                <w:szCs w:val="16"/>
              </w:rPr>
            </w:pPr>
            <w:r w:rsidRPr="00F9401B">
              <w:rPr>
                <w:sz w:val="16"/>
                <w:szCs w:val="16"/>
              </w:rPr>
              <w:t> </w:t>
            </w:r>
          </w:p>
        </w:tc>
        <w:tc>
          <w:tcPr>
            <w:tcW w:w="734" w:type="dxa"/>
            <w:shd w:val="clear" w:color="000000" w:fill="FFFFFF"/>
            <w:noWrap/>
            <w:hideMark/>
          </w:tcPr>
          <w:p w:rsidR="00F9401B" w:rsidRPr="00F9401B" w:rsidRDefault="00F9401B" w:rsidP="00F9401B">
            <w:pPr>
              <w:rPr>
                <w:sz w:val="16"/>
                <w:szCs w:val="16"/>
              </w:rPr>
            </w:pPr>
            <w:r w:rsidRPr="00F9401B">
              <w:rPr>
                <w:sz w:val="16"/>
                <w:szCs w:val="16"/>
              </w:rPr>
              <w:t> </w:t>
            </w:r>
          </w:p>
        </w:tc>
        <w:tc>
          <w:tcPr>
            <w:tcW w:w="617" w:type="dxa"/>
            <w:shd w:val="clear" w:color="000000" w:fill="FFFFFF"/>
            <w:noWrap/>
            <w:hideMark/>
          </w:tcPr>
          <w:p w:rsidR="00F9401B" w:rsidRPr="00F9401B" w:rsidRDefault="00F9401B" w:rsidP="00F9401B">
            <w:pPr>
              <w:rPr>
                <w:sz w:val="16"/>
                <w:szCs w:val="16"/>
              </w:rPr>
            </w:pPr>
            <w:r w:rsidRPr="00F9401B">
              <w:rPr>
                <w:sz w:val="16"/>
                <w:szCs w:val="16"/>
              </w:rPr>
              <w:t> </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2 600,5</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1 560,3</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1 560,3</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lastRenderedPageBreak/>
              <w:t xml:space="preserve">Основное мероприятие "Обеспечение жильем молодых семей" </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901</w:t>
            </w:r>
          </w:p>
        </w:tc>
        <w:tc>
          <w:tcPr>
            <w:tcW w:w="509" w:type="dxa"/>
            <w:shd w:val="clear" w:color="000000" w:fill="FFFFFF"/>
            <w:noWrap/>
            <w:hideMark/>
          </w:tcPr>
          <w:p w:rsidR="00F9401B" w:rsidRPr="00F9401B" w:rsidRDefault="00F9401B" w:rsidP="00F9401B">
            <w:pPr>
              <w:rPr>
                <w:sz w:val="16"/>
                <w:szCs w:val="16"/>
              </w:rPr>
            </w:pPr>
            <w:r w:rsidRPr="00F9401B">
              <w:rPr>
                <w:sz w:val="16"/>
                <w:szCs w:val="16"/>
              </w:rPr>
              <w:t>10</w:t>
            </w:r>
          </w:p>
        </w:tc>
        <w:tc>
          <w:tcPr>
            <w:tcW w:w="643" w:type="dxa"/>
            <w:shd w:val="clear" w:color="000000" w:fill="FFFFFF"/>
            <w:noWrap/>
            <w:hideMark/>
          </w:tcPr>
          <w:p w:rsidR="00F9401B" w:rsidRPr="00F9401B" w:rsidRDefault="00F9401B" w:rsidP="00F9401B">
            <w:pPr>
              <w:rPr>
                <w:sz w:val="16"/>
                <w:szCs w:val="16"/>
              </w:rPr>
            </w:pPr>
            <w:r w:rsidRPr="00F9401B">
              <w:rPr>
                <w:sz w:val="16"/>
                <w:szCs w:val="16"/>
              </w:rPr>
              <w:t>03</w:t>
            </w:r>
          </w:p>
        </w:tc>
        <w:tc>
          <w:tcPr>
            <w:tcW w:w="509" w:type="dxa"/>
            <w:shd w:val="clear" w:color="000000" w:fill="FFFFFF"/>
            <w:noWrap/>
            <w:hideMark/>
          </w:tcPr>
          <w:p w:rsidR="00F9401B" w:rsidRPr="00F9401B" w:rsidRDefault="00F9401B" w:rsidP="00F9401B">
            <w:pPr>
              <w:rPr>
                <w:sz w:val="16"/>
                <w:szCs w:val="16"/>
              </w:rPr>
            </w:pPr>
            <w:r w:rsidRPr="00F9401B">
              <w:rPr>
                <w:sz w:val="16"/>
                <w:szCs w:val="16"/>
              </w:rPr>
              <w:t>26</w:t>
            </w:r>
          </w:p>
        </w:tc>
        <w:tc>
          <w:tcPr>
            <w:tcW w:w="401" w:type="dxa"/>
            <w:shd w:val="clear" w:color="000000" w:fill="FFFFFF"/>
            <w:noWrap/>
            <w:hideMark/>
          </w:tcPr>
          <w:p w:rsidR="00F9401B" w:rsidRPr="00F9401B" w:rsidRDefault="00F9401B" w:rsidP="00F9401B">
            <w:pPr>
              <w:rPr>
                <w:sz w:val="16"/>
                <w:szCs w:val="16"/>
              </w:rPr>
            </w:pPr>
            <w:r w:rsidRPr="00F9401B">
              <w:rPr>
                <w:sz w:val="16"/>
                <w:szCs w:val="16"/>
              </w:rPr>
              <w:t>1</w:t>
            </w:r>
          </w:p>
        </w:tc>
        <w:tc>
          <w:tcPr>
            <w:tcW w:w="606" w:type="dxa"/>
            <w:shd w:val="clear" w:color="000000" w:fill="FFFFFF"/>
            <w:noWrap/>
            <w:hideMark/>
          </w:tcPr>
          <w:p w:rsidR="00F9401B" w:rsidRPr="00F9401B" w:rsidRDefault="00F9401B" w:rsidP="00F9401B">
            <w:pPr>
              <w:rPr>
                <w:sz w:val="16"/>
                <w:szCs w:val="16"/>
              </w:rPr>
            </w:pPr>
            <w:r w:rsidRPr="00F9401B">
              <w:rPr>
                <w:sz w:val="16"/>
                <w:szCs w:val="16"/>
              </w:rPr>
              <w:t>01</w:t>
            </w:r>
          </w:p>
        </w:tc>
        <w:tc>
          <w:tcPr>
            <w:tcW w:w="734" w:type="dxa"/>
            <w:shd w:val="clear" w:color="000000" w:fill="FFFFFF"/>
            <w:noWrap/>
            <w:hideMark/>
          </w:tcPr>
          <w:p w:rsidR="00F9401B" w:rsidRPr="00F9401B" w:rsidRDefault="00F9401B" w:rsidP="00F9401B">
            <w:pPr>
              <w:rPr>
                <w:sz w:val="16"/>
                <w:szCs w:val="16"/>
              </w:rPr>
            </w:pPr>
            <w:r w:rsidRPr="00F9401B">
              <w:rPr>
                <w:sz w:val="16"/>
                <w:szCs w:val="16"/>
              </w:rPr>
              <w:t> </w:t>
            </w:r>
          </w:p>
        </w:tc>
        <w:tc>
          <w:tcPr>
            <w:tcW w:w="617" w:type="dxa"/>
            <w:shd w:val="clear" w:color="000000" w:fill="FFFFFF"/>
            <w:noWrap/>
            <w:hideMark/>
          </w:tcPr>
          <w:p w:rsidR="00F9401B" w:rsidRPr="00F9401B" w:rsidRDefault="00F9401B" w:rsidP="00F9401B">
            <w:pPr>
              <w:rPr>
                <w:sz w:val="16"/>
                <w:szCs w:val="16"/>
              </w:rPr>
            </w:pPr>
            <w:r w:rsidRPr="00F9401B">
              <w:rPr>
                <w:sz w:val="16"/>
                <w:szCs w:val="16"/>
              </w:rPr>
              <w:t> </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2 600,5</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1 560,3</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1 560,3</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Предоставление молодым семьям социальных выплат на строительство или приобретение жилья</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901</w:t>
            </w:r>
          </w:p>
        </w:tc>
        <w:tc>
          <w:tcPr>
            <w:tcW w:w="509" w:type="dxa"/>
            <w:shd w:val="clear" w:color="000000" w:fill="FFFFFF"/>
            <w:noWrap/>
            <w:hideMark/>
          </w:tcPr>
          <w:p w:rsidR="00F9401B" w:rsidRPr="00F9401B" w:rsidRDefault="00F9401B" w:rsidP="00F9401B">
            <w:pPr>
              <w:rPr>
                <w:sz w:val="16"/>
                <w:szCs w:val="16"/>
              </w:rPr>
            </w:pPr>
            <w:r w:rsidRPr="00F9401B">
              <w:rPr>
                <w:sz w:val="16"/>
                <w:szCs w:val="16"/>
              </w:rPr>
              <w:t>10</w:t>
            </w:r>
          </w:p>
        </w:tc>
        <w:tc>
          <w:tcPr>
            <w:tcW w:w="643" w:type="dxa"/>
            <w:shd w:val="clear" w:color="000000" w:fill="FFFFFF"/>
            <w:noWrap/>
            <w:hideMark/>
          </w:tcPr>
          <w:p w:rsidR="00F9401B" w:rsidRPr="00F9401B" w:rsidRDefault="00F9401B" w:rsidP="00F9401B">
            <w:pPr>
              <w:rPr>
                <w:sz w:val="16"/>
                <w:szCs w:val="16"/>
              </w:rPr>
            </w:pPr>
            <w:r w:rsidRPr="00F9401B">
              <w:rPr>
                <w:sz w:val="16"/>
                <w:szCs w:val="16"/>
              </w:rPr>
              <w:t>03</w:t>
            </w:r>
          </w:p>
        </w:tc>
        <w:tc>
          <w:tcPr>
            <w:tcW w:w="509" w:type="dxa"/>
            <w:shd w:val="clear" w:color="000000" w:fill="FFFFFF"/>
            <w:noWrap/>
            <w:hideMark/>
          </w:tcPr>
          <w:p w:rsidR="00F9401B" w:rsidRPr="00F9401B" w:rsidRDefault="00F9401B" w:rsidP="00F9401B">
            <w:pPr>
              <w:rPr>
                <w:sz w:val="16"/>
                <w:szCs w:val="16"/>
              </w:rPr>
            </w:pPr>
            <w:r w:rsidRPr="00F9401B">
              <w:rPr>
                <w:sz w:val="16"/>
                <w:szCs w:val="16"/>
              </w:rPr>
              <w:t>26</w:t>
            </w:r>
          </w:p>
        </w:tc>
        <w:tc>
          <w:tcPr>
            <w:tcW w:w="401" w:type="dxa"/>
            <w:shd w:val="clear" w:color="000000" w:fill="FFFFFF"/>
            <w:noWrap/>
            <w:hideMark/>
          </w:tcPr>
          <w:p w:rsidR="00F9401B" w:rsidRPr="00F9401B" w:rsidRDefault="00F9401B" w:rsidP="00F9401B">
            <w:pPr>
              <w:rPr>
                <w:sz w:val="16"/>
                <w:szCs w:val="16"/>
              </w:rPr>
            </w:pPr>
            <w:r w:rsidRPr="00F9401B">
              <w:rPr>
                <w:sz w:val="16"/>
                <w:szCs w:val="16"/>
              </w:rPr>
              <w:t>1</w:t>
            </w:r>
          </w:p>
        </w:tc>
        <w:tc>
          <w:tcPr>
            <w:tcW w:w="606" w:type="dxa"/>
            <w:shd w:val="clear" w:color="000000" w:fill="FFFFFF"/>
            <w:noWrap/>
            <w:hideMark/>
          </w:tcPr>
          <w:p w:rsidR="00F9401B" w:rsidRPr="00F9401B" w:rsidRDefault="00F9401B" w:rsidP="00F9401B">
            <w:pPr>
              <w:rPr>
                <w:sz w:val="16"/>
                <w:szCs w:val="16"/>
              </w:rPr>
            </w:pPr>
            <w:r w:rsidRPr="00F9401B">
              <w:rPr>
                <w:sz w:val="16"/>
                <w:szCs w:val="16"/>
              </w:rPr>
              <w:t>01</w:t>
            </w:r>
          </w:p>
        </w:tc>
        <w:tc>
          <w:tcPr>
            <w:tcW w:w="734" w:type="dxa"/>
            <w:shd w:val="clear" w:color="000000" w:fill="FFFFFF"/>
            <w:noWrap/>
            <w:hideMark/>
          </w:tcPr>
          <w:p w:rsidR="00F9401B" w:rsidRPr="00F9401B" w:rsidRDefault="00F9401B" w:rsidP="00F9401B">
            <w:pPr>
              <w:rPr>
                <w:sz w:val="16"/>
                <w:szCs w:val="16"/>
              </w:rPr>
            </w:pPr>
            <w:r w:rsidRPr="00F9401B">
              <w:rPr>
                <w:sz w:val="16"/>
                <w:szCs w:val="16"/>
              </w:rPr>
              <w:t>L4970</w:t>
            </w:r>
          </w:p>
        </w:tc>
        <w:tc>
          <w:tcPr>
            <w:tcW w:w="617" w:type="dxa"/>
            <w:shd w:val="clear" w:color="000000" w:fill="FFFFFF"/>
            <w:noWrap/>
            <w:hideMark/>
          </w:tcPr>
          <w:p w:rsidR="00F9401B" w:rsidRPr="00F9401B" w:rsidRDefault="00F9401B" w:rsidP="00F9401B">
            <w:pPr>
              <w:rPr>
                <w:sz w:val="16"/>
                <w:szCs w:val="16"/>
              </w:rPr>
            </w:pPr>
            <w:r w:rsidRPr="00F9401B">
              <w:rPr>
                <w:sz w:val="16"/>
                <w:szCs w:val="16"/>
              </w:rPr>
              <w:t> </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2 600,5</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1 560,3</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1 560,3</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Социальное обеспечение и иные выплаты населению</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901</w:t>
            </w:r>
          </w:p>
        </w:tc>
        <w:tc>
          <w:tcPr>
            <w:tcW w:w="509" w:type="dxa"/>
            <w:shd w:val="clear" w:color="000000" w:fill="FFFFFF"/>
            <w:noWrap/>
            <w:hideMark/>
          </w:tcPr>
          <w:p w:rsidR="00F9401B" w:rsidRPr="00F9401B" w:rsidRDefault="00F9401B" w:rsidP="00F9401B">
            <w:pPr>
              <w:rPr>
                <w:sz w:val="16"/>
                <w:szCs w:val="16"/>
              </w:rPr>
            </w:pPr>
            <w:r w:rsidRPr="00F9401B">
              <w:rPr>
                <w:sz w:val="16"/>
                <w:szCs w:val="16"/>
              </w:rPr>
              <w:t>10</w:t>
            </w:r>
          </w:p>
        </w:tc>
        <w:tc>
          <w:tcPr>
            <w:tcW w:w="643" w:type="dxa"/>
            <w:shd w:val="clear" w:color="000000" w:fill="FFFFFF"/>
            <w:noWrap/>
            <w:hideMark/>
          </w:tcPr>
          <w:p w:rsidR="00F9401B" w:rsidRPr="00F9401B" w:rsidRDefault="00F9401B" w:rsidP="00F9401B">
            <w:pPr>
              <w:rPr>
                <w:sz w:val="16"/>
                <w:szCs w:val="16"/>
              </w:rPr>
            </w:pPr>
            <w:r w:rsidRPr="00F9401B">
              <w:rPr>
                <w:sz w:val="16"/>
                <w:szCs w:val="16"/>
              </w:rPr>
              <w:t>03</w:t>
            </w:r>
          </w:p>
        </w:tc>
        <w:tc>
          <w:tcPr>
            <w:tcW w:w="509" w:type="dxa"/>
            <w:shd w:val="clear" w:color="000000" w:fill="FFFFFF"/>
            <w:noWrap/>
            <w:hideMark/>
          </w:tcPr>
          <w:p w:rsidR="00F9401B" w:rsidRPr="00F9401B" w:rsidRDefault="00F9401B" w:rsidP="00F9401B">
            <w:pPr>
              <w:rPr>
                <w:sz w:val="16"/>
                <w:szCs w:val="16"/>
              </w:rPr>
            </w:pPr>
            <w:r w:rsidRPr="00F9401B">
              <w:rPr>
                <w:sz w:val="16"/>
                <w:szCs w:val="16"/>
              </w:rPr>
              <w:t>26</w:t>
            </w:r>
          </w:p>
        </w:tc>
        <w:tc>
          <w:tcPr>
            <w:tcW w:w="401" w:type="dxa"/>
            <w:shd w:val="clear" w:color="000000" w:fill="FFFFFF"/>
            <w:noWrap/>
            <w:hideMark/>
          </w:tcPr>
          <w:p w:rsidR="00F9401B" w:rsidRPr="00F9401B" w:rsidRDefault="00F9401B" w:rsidP="00F9401B">
            <w:pPr>
              <w:rPr>
                <w:sz w:val="16"/>
                <w:szCs w:val="16"/>
              </w:rPr>
            </w:pPr>
            <w:r w:rsidRPr="00F9401B">
              <w:rPr>
                <w:sz w:val="16"/>
                <w:szCs w:val="16"/>
              </w:rPr>
              <w:t>1</w:t>
            </w:r>
          </w:p>
        </w:tc>
        <w:tc>
          <w:tcPr>
            <w:tcW w:w="606" w:type="dxa"/>
            <w:shd w:val="clear" w:color="000000" w:fill="FFFFFF"/>
            <w:noWrap/>
            <w:hideMark/>
          </w:tcPr>
          <w:p w:rsidR="00F9401B" w:rsidRPr="00F9401B" w:rsidRDefault="00F9401B" w:rsidP="00F9401B">
            <w:pPr>
              <w:rPr>
                <w:sz w:val="16"/>
                <w:szCs w:val="16"/>
              </w:rPr>
            </w:pPr>
            <w:r w:rsidRPr="00F9401B">
              <w:rPr>
                <w:sz w:val="16"/>
                <w:szCs w:val="16"/>
              </w:rPr>
              <w:t>01</w:t>
            </w:r>
          </w:p>
        </w:tc>
        <w:tc>
          <w:tcPr>
            <w:tcW w:w="734" w:type="dxa"/>
            <w:shd w:val="clear" w:color="000000" w:fill="FFFFFF"/>
            <w:noWrap/>
            <w:hideMark/>
          </w:tcPr>
          <w:p w:rsidR="00F9401B" w:rsidRPr="00F9401B" w:rsidRDefault="00F9401B" w:rsidP="00F9401B">
            <w:pPr>
              <w:rPr>
                <w:sz w:val="16"/>
                <w:szCs w:val="16"/>
              </w:rPr>
            </w:pPr>
            <w:r w:rsidRPr="00F9401B">
              <w:rPr>
                <w:sz w:val="16"/>
                <w:szCs w:val="16"/>
              </w:rPr>
              <w:t>L4970</w:t>
            </w:r>
          </w:p>
        </w:tc>
        <w:tc>
          <w:tcPr>
            <w:tcW w:w="617" w:type="dxa"/>
            <w:shd w:val="clear" w:color="000000" w:fill="FFFFFF"/>
            <w:noWrap/>
            <w:hideMark/>
          </w:tcPr>
          <w:p w:rsidR="00F9401B" w:rsidRPr="00F9401B" w:rsidRDefault="00F9401B" w:rsidP="00F9401B">
            <w:pPr>
              <w:rPr>
                <w:sz w:val="16"/>
                <w:szCs w:val="16"/>
              </w:rPr>
            </w:pPr>
            <w:r w:rsidRPr="00F9401B">
              <w:rPr>
                <w:sz w:val="16"/>
                <w:szCs w:val="16"/>
              </w:rPr>
              <w:t>300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2 600,5</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1 560,3</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1 560,3</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Социальные выплаты гражданам, кроме публичных нормативных социальных выплат</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901</w:t>
            </w:r>
          </w:p>
        </w:tc>
        <w:tc>
          <w:tcPr>
            <w:tcW w:w="509" w:type="dxa"/>
            <w:shd w:val="clear" w:color="000000" w:fill="FFFFFF"/>
            <w:noWrap/>
            <w:hideMark/>
          </w:tcPr>
          <w:p w:rsidR="00F9401B" w:rsidRPr="00F9401B" w:rsidRDefault="00F9401B" w:rsidP="00F9401B">
            <w:pPr>
              <w:rPr>
                <w:sz w:val="16"/>
                <w:szCs w:val="16"/>
              </w:rPr>
            </w:pPr>
            <w:r w:rsidRPr="00F9401B">
              <w:rPr>
                <w:sz w:val="16"/>
                <w:szCs w:val="16"/>
              </w:rPr>
              <w:t>10</w:t>
            </w:r>
          </w:p>
        </w:tc>
        <w:tc>
          <w:tcPr>
            <w:tcW w:w="643" w:type="dxa"/>
            <w:shd w:val="clear" w:color="000000" w:fill="FFFFFF"/>
            <w:noWrap/>
            <w:hideMark/>
          </w:tcPr>
          <w:p w:rsidR="00F9401B" w:rsidRPr="00F9401B" w:rsidRDefault="00F9401B" w:rsidP="00F9401B">
            <w:pPr>
              <w:rPr>
                <w:sz w:val="16"/>
                <w:szCs w:val="16"/>
              </w:rPr>
            </w:pPr>
            <w:r w:rsidRPr="00F9401B">
              <w:rPr>
                <w:sz w:val="16"/>
                <w:szCs w:val="16"/>
              </w:rPr>
              <w:t>03</w:t>
            </w:r>
          </w:p>
        </w:tc>
        <w:tc>
          <w:tcPr>
            <w:tcW w:w="509" w:type="dxa"/>
            <w:shd w:val="clear" w:color="000000" w:fill="FFFFFF"/>
            <w:noWrap/>
            <w:hideMark/>
          </w:tcPr>
          <w:p w:rsidR="00F9401B" w:rsidRPr="00F9401B" w:rsidRDefault="00F9401B" w:rsidP="00F9401B">
            <w:pPr>
              <w:rPr>
                <w:sz w:val="16"/>
                <w:szCs w:val="16"/>
              </w:rPr>
            </w:pPr>
            <w:r w:rsidRPr="00F9401B">
              <w:rPr>
                <w:sz w:val="16"/>
                <w:szCs w:val="16"/>
              </w:rPr>
              <w:t>26</w:t>
            </w:r>
          </w:p>
        </w:tc>
        <w:tc>
          <w:tcPr>
            <w:tcW w:w="401" w:type="dxa"/>
            <w:shd w:val="clear" w:color="000000" w:fill="FFFFFF"/>
            <w:noWrap/>
            <w:hideMark/>
          </w:tcPr>
          <w:p w:rsidR="00F9401B" w:rsidRPr="00F9401B" w:rsidRDefault="00F9401B" w:rsidP="00F9401B">
            <w:pPr>
              <w:rPr>
                <w:sz w:val="16"/>
                <w:szCs w:val="16"/>
              </w:rPr>
            </w:pPr>
            <w:r w:rsidRPr="00F9401B">
              <w:rPr>
                <w:sz w:val="16"/>
                <w:szCs w:val="16"/>
              </w:rPr>
              <w:t>1</w:t>
            </w:r>
          </w:p>
        </w:tc>
        <w:tc>
          <w:tcPr>
            <w:tcW w:w="606" w:type="dxa"/>
            <w:shd w:val="clear" w:color="000000" w:fill="FFFFFF"/>
            <w:noWrap/>
            <w:hideMark/>
          </w:tcPr>
          <w:p w:rsidR="00F9401B" w:rsidRPr="00F9401B" w:rsidRDefault="00F9401B" w:rsidP="00F9401B">
            <w:pPr>
              <w:rPr>
                <w:sz w:val="16"/>
                <w:szCs w:val="16"/>
              </w:rPr>
            </w:pPr>
            <w:r w:rsidRPr="00F9401B">
              <w:rPr>
                <w:sz w:val="16"/>
                <w:szCs w:val="16"/>
              </w:rPr>
              <w:t>01</w:t>
            </w:r>
          </w:p>
        </w:tc>
        <w:tc>
          <w:tcPr>
            <w:tcW w:w="734" w:type="dxa"/>
            <w:shd w:val="clear" w:color="000000" w:fill="FFFFFF"/>
            <w:noWrap/>
            <w:hideMark/>
          </w:tcPr>
          <w:p w:rsidR="00F9401B" w:rsidRPr="00F9401B" w:rsidRDefault="00F9401B" w:rsidP="00F9401B">
            <w:pPr>
              <w:rPr>
                <w:sz w:val="16"/>
                <w:szCs w:val="16"/>
              </w:rPr>
            </w:pPr>
            <w:r w:rsidRPr="00F9401B">
              <w:rPr>
                <w:sz w:val="16"/>
                <w:szCs w:val="16"/>
              </w:rPr>
              <w:t>L4970</w:t>
            </w:r>
          </w:p>
        </w:tc>
        <w:tc>
          <w:tcPr>
            <w:tcW w:w="617" w:type="dxa"/>
            <w:shd w:val="clear" w:color="000000" w:fill="FFFFFF"/>
            <w:noWrap/>
            <w:hideMark/>
          </w:tcPr>
          <w:p w:rsidR="00F9401B" w:rsidRPr="00F9401B" w:rsidRDefault="00F9401B" w:rsidP="00F9401B">
            <w:pPr>
              <w:rPr>
                <w:sz w:val="16"/>
                <w:szCs w:val="16"/>
              </w:rPr>
            </w:pPr>
            <w:r w:rsidRPr="00F9401B">
              <w:rPr>
                <w:sz w:val="16"/>
                <w:szCs w:val="16"/>
              </w:rPr>
              <w:t>320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2 600,5</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1 560,3</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1 560,3</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Обслуживание государственного (муниципального) долга</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901</w:t>
            </w:r>
          </w:p>
        </w:tc>
        <w:tc>
          <w:tcPr>
            <w:tcW w:w="509" w:type="dxa"/>
            <w:shd w:val="clear" w:color="000000" w:fill="FFFFFF"/>
            <w:noWrap/>
            <w:hideMark/>
          </w:tcPr>
          <w:p w:rsidR="00F9401B" w:rsidRPr="00F9401B" w:rsidRDefault="00F9401B" w:rsidP="00F9401B">
            <w:pPr>
              <w:rPr>
                <w:sz w:val="16"/>
                <w:szCs w:val="16"/>
              </w:rPr>
            </w:pPr>
            <w:r w:rsidRPr="00F9401B">
              <w:rPr>
                <w:sz w:val="16"/>
                <w:szCs w:val="16"/>
              </w:rPr>
              <w:t>13</w:t>
            </w:r>
          </w:p>
        </w:tc>
        <w:tc>
          <w:tcPr>
            <w:tcW w:w="643" w:type="dxa"/>
            <w:shd w:val="clear" w:color="000000" w:fill="FFFFFF"/>
            <w:noWrap/>
            <w:hideMark/>
          </w:tcPr>
          <w:p w:rsidR="00F9401B" w:rsidRPr="00F9401B" w:rsidRDefault="00F9401B" w:rsidP="00F9401B">
            <w:pPr>
              <w:rPr>
                <w:sz w:val="16"/>
                <w:szCs w:val="16"/>
              </w:rPr>
            </w:pPr>
            <w:r w:rsidRPr="00F9401B">
              <w:rPr>
                <w:sz w:val="16"/>
                <w:szCs w:val="16"/>
              </w:rPr>
              <w:t> </w:t>
            </w:r>
          </w:p>
        </w:tc>
        <w:tc>
          <w:tcPr>
            <w:tcW w:w="509" w:type="dxa"/>
            <w:shd w:val="clear" w:color="000000" w:fill="FFFFFF"/>
            <w:noWrap/>
            <w:hideMark/>
          </w:tcPr>
          <w:p w:rsidR="00F9401B" w:rsidRPr="00F9401B" w:rsidRDefault="00F9401B" w:rsidP="00F9401B">
            <w:pPr>
              <w:rPr>
                <w:sz w:val="16"/>
                <w:szCs w:val="16"/>
              </w:rPr>
            </w:pPr>
            <w:r w:rsidRPr="00F9401B">
              <w:rPr>
                <w:sz w:val="16"/>
                <w:szCs w:val="16"/>
              </w:rPr>
              <w:t> </w:t>
            </w:r>
          </w:p>
        </w:tc>
        <w:tc>
          <w:tcPr>
            <w:tcW w:w="401" w:type="dxa"/>
            <w:shd w:val="clear" w:color="000000" w:fill="FFFFFF"/>
            <w:noWrap/>
            <w:hideMark/>
          </w:tcPr>
          <w:p w:rsidR="00F9401B" w:rsidRPr="00F9401B" w:rsidRDefault="00F9401B" w:rsidP="00F9401B">
            <w:pPr>
              <w:rPr>
                <w:sz w:val="16"/>
                <w:szCs w:val="16"/>
              </w:rPr>
            </w:pPr>
            <w:r w:rsidRPr="00F9401B">
              <w:rPr>
                <w:sz w:val="16"/>
                <w:szCs w:val="16"/>
              </w:rPr>
              <w:t> </w:t>
            </w:r>
          </w:p>
        </w:tc>
        <w:tc>
          <w:tcPr>
            <w:tcW w:w="606" w:type="dxa"/>
            <w:shd w:val="clear" w:color="000000" w:fill="FFFFFF"/>
            <w:noWrap/>
            <w:hideMark/>
          </w:tcPr>
          <w:p w:rsidR="00F9401B" w:rsidRPr="00F9401B" w:rsidRDefault="00F9401B" w:rsidP="00F9401B">
            <w:pPr>
              <w:rPr>
                <w:sz w:val="16"/>
                <w:szCs w:val="16"/>
              </w:rPr>
            </w:pPr>
            <w:r w:rsidRPr="00F9401B">
              <w:rPr>
                <w:sz w:val="16"/>
                <w:szCs w:val="16"/>
              </w:rPr>
              <w:t> </w:t>
            </w:r>
          </w:p>
        </w:tc>
        <w:tc>
          <w:tcPr>
            <w:tcW w:w="734" w:type="dxa"/>
            <w:shd w:val="clear" w:color="000000" w:fill="FFFFFF"/>
            <w:noWrap/>
            <w:hideMark/>
          </w:tcPr>
          <w:p w:rsidR="00F9401B" w:rsidRPr="00F9401B" w:rsidRDefault="00F9401B" w:rsidP="00F9401B">
            <w:pPr>
              <w:rPr>
                <w:sz w:val="16"/>
                <w:szCs w:val="16"/>
              </w:rPr>
            </w:pPr>
            <w:r w:rsidRPr="00F9401B">
              <w:rPr>
                <w:sz w:val="16"/>
                <w:szCs w:val="16"/>
              </w:rPr>
              <w:t> </w:t>
            </w:r>
          </w:p>
        </w:tc>
        <w:tc>
          <w:tcPr>
            <w:tcW w:w="617" w:type="dxa"/>
            <w:shd w:val="clear" w:color="000000" w:fill="FFFFFF"/>
            <w:noWrap/>
            <w:hideMark/>
          </w:tcPr>
          <w:p w:rsidR="00F9401B" w:rsidRPr="00F9401B" w:rsidRDefault="00F9401B" w:rsidP="00F9401B">
            <w:pPr>
              <w:rPr>
                <w:sz w:val="16"/>
                <w:szCs w:val="16"/>
              </w:rPr>
            </w:pPr>
            <w:r w:rsidRPr="00F9401B">
              <w:rPr>
                <w:sz w:val="16"/>
                <w:szCs w:val="16"/>
              </w:rPr>
              <w:t> </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6,9</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6,7</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6,4</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Обслуживание государственного (муниципального) внутреннего долга</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901</w:t>
            </w:r>
          </w:p>
        </w:tc>
        <w:tc>
          <w:tcPr>
            <w:tcW w:w="509" w:type="dxa"/>
            <w:shd w:val="clear" w:color="000000" w:fill="FFFFFF"/>
            <w:noWrap/>
            <w:hideMark/>
          </w:tcPr>
          <w:p w:rsidR="00F9401B" w:rsidRPr="00F9401B" w:rsidRDefault="00F9401B" w:rsidP="00F9401B">
            <w:pPr>
              <w:rPr>
                <w:sz w:val="16"/>
                <w:szCs w:val="16"/>
              </w:rPr>
            </w:pPr>
            <w:r w:rsidRPr="00F9401B">
              <w:rPr>
                <w:sz w:val="16"/>
                <w:szCs w:val="16"/>
              </w:rPr>
              <w:t>13</w:t>
            </w:r>
          </w:p>
        </w:tc>
        <w:tc>
          <w:tcPr>
            <w:tcW w:w="643" w:type="dxa"/>
            <w:shd w:val="clear" w:color="000000" w:fill="FFFFFF"/>
            <w:noWrap/>
            <w:hideMark/>
          </w:tcPr>
          <w:p w:rsidR="00F9401B" w:rsidRPr="00F9401B" w:rsidRDefault="00F9401B" w:rsidP="00F9401B">
            <w:pPr>
              <w:rPr>
                <w:sz w:val="16"/>
                <w:szCs w:val="16"/>
              </w:rPr>
            </w:pPr>
            <w:r w:rsidRPr="00F9401B">
              <w:rPr>
                <w:sz w:val="16"/>
                <w:szCs w:val="16"/>
              </w:rPr>
              <w:t>01</w:t>
            </w:r>
          </w:p>
        </w:tc>
        <w:tc>
          <w:tcPr>
            <w:tcW w:w="509" w:type="dxa"/>
            <w:shd w:val="clear" w:color="000000" w:fill="FFFFFF"/>
            <w:noWrap/>
            <w:hideMark/>
          </w:tcPr>
          <w:p w:rsidR="00F9401B" w:rsidRPr="00F9401B" w:rsidRDefault="00F9401B" w:rsidP="00F9401B">
            <w:pPr>
              <w:rPr>
                <w:sz w:val="16"/>
                <w:szCs w:val="16"/>
              </w:rPr>
            </w:pPr>
            <w:r w:rsidRPr="00F9401B">
              <w:rPr>
                <w:sz w:val="16"/>
                <w:szCs w:val="16"/>
              </w:rPr>
              <w:t> </w:t>
            </w:r>
          </w:p>
        </w:tc>
        <w:tc>
          <w:tcPr>
            <w:tcW w:w="401" w:type="dxa"/>
            <w:shd w:val="clear" w:color="000000" w:fill="FFFFFF"/>
            <w:noWrap/>
            <w:hideMark/>
          </w:tcPr>
          <w:p w:rsidR="00F9401B" w:rsidRPr="00F9401B" w:rsidRDefault="00F9401B" w:rsidP="00F9401B">
            <w:pPr>
              <w:rPr>
                <w:sz w:val="16"/>
                <w:szCs w:val="16"/>
              </w:rPr>
            </w:pPr>
            <w:r w:rsidRPr="00F9401B">
              <w:rPr>
                <w:sz w:val="16"/>
                <w:szCs w:val="16"/>
              </w:rPr>
              <w:t> </w:t>
            </w:r>
          </w:p>
        </w:tc>
        <w:tc>
          <w:tcPr>
            <w:tcW w:w="606" w:type="dxa"/>
            <w:shd w:val="clear" w:color="000000" w:fill="FFFFFF"/>
            <w:noWrap/>
            <w:hideMark/>
          </w:tcPr>
          <w:p w:rsidR="00F9401B" w:rsidRPr="00F9401B" w:rsidRDefault="00F9401B" w:rsidP="00F9401B">
            <w:pPr>
              <w:rPr>
                <w:sz w:val="16"/>
                <w:szCs w:val="16"/>
              </w:rPr>
            </w:pPr>
            <w:r w:rsidRPr="00F9401B">
              <w:rPr>
                <w:sz w:val="16"/>
                <w:szCs w:val="16"/>
              </w:rPr>
              <w:t> </w:t>
            </w:r>
          </w:p>
        </w:tc>
        <w:tc>
          <w:tcPr>
            <w:tcW w:w="734" w:type="dxa"/>
            <w:shd w:val="clear" w:color="000000" w:fill="FFFFFF"/>
            <w:noWrap/>
            <w:hideMark/>
          </w:tcPr>
          <w:p w:rsidR="00F9401B" w:rsidRPr="00F9401B" w:rsidRDefault="00F9401B" w:rsidP="00F9401B">
            <w:pPr>
              <w:rPr>
                <w:sz w:val="16"/>
                <w:szCs w:val="16"/>
              </w:rPr>
            </w:pPr>
            <w:r w:rsidRPr="00F9401B">
              <w:rPr>
                <w:sz w:val="16"/>
                <w:szCs w:val="16"/>
              </w:rPr>
              <w:t> </w:t>
            </w:r>
          </w:p>
        </w:tc>
        <w:tc>
          <w:tcPr>
            <w:tcW w:w="617" w:type="dxa"/>
            <w:shd w:val="clear" w:color="000000" w:fill="FFFFFF"/>
            <w:noWrap/>
            <w:hideMark/>
          </w:tcPr>
          <w:p w:rsidR="00F9401B" w:rsidRPr="00F9401B" w:rsidRDefault="00F9401B" w:rsidP="00F9401B">
            <w:pPr>
              <w:rPr>
                <w:sz w:val="16"/>
                <w:szCs w:val="16"/>
              </w:rPr>
            </w:pPr>
            <w:r w:rsidRPr="00F9401B">
              <w:rPr>
                <w:sz w:val="16"/>
                <w:szCs w:val="16"/>
              </w:rPr>
              <w:t> </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6,9</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6,7</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6,4</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 xml:space="preserve">Муниципальная программа повышения эффективности управления муниципальными финансами в </w:t>
            </w:r>
            <w:proofErr w:type="spellStart"/>
            <w:r w:rsidRPr="00F9401B">
              <w:rPr>
                <w:sz w:val="16"/>
                <w:szCs w:val="16"/>
              </w:rPr>
              <w:t>Чамзинском</w:t>
            </w:r>
            <w:proofErr w:type="spellEnd"/>
            <w:r w:rsidRPr="00F9401B">
              <w:rPr>
                <w:sz w:val="16"/>
                <w:szCs w:val="16"/>
              </w:rPr>
              <w:t xml:space="preserve"> муниципальном районе Республики Мордовия </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901</w:t>
            </w:r>
          </w:p>
        </w:tc>
        <w:tc>
          <w:tcPr>
            <w:tcW w:w="509" w:type="dxa"/>
            <w:shd w:val="clear" w:color="000000" w:fill="FFFFFF"/>
            <w:noWrap/>
            <w:hideMark/>
          </w:tcPr>
          <w:p w:rsidR="00F9401B" w:rsidRPr="00F9401B" w:rsidRDefault="00F9401B" w:rsidP="00F9401B">
            <w:pPr>
              <w:rPr>
                <w:sz w:val="16"/>
                <w:szCs w:val="16"/>
              </w:rPr>
            </w:pPr>
            <w:r w:rsidRPr="00F9401B">
              <w:rPr>
                <w:sz w:val="16"/>
                <w:szCs w:val="16"/>
              </w:rPr>
              <w:t>13</w:t>
            </w:r>
          </w:p>
        </w:tc>
        <w:tc>
          <w:tcPr>
            <w:tcW w:w="643" w:type="dxa"/>
            <w:shd w:val="clear" w:color="000000" w:fill="FFFFFF"/>
            <w:noWrap/>
            <w:hideMark/>
          </w:tcPr>
          <w:p w:rsidR="00F9401B" w:rsidRPr="00F9401B" w:rsidRDefault="00F9401B" w:rsidP="00F9401B">
            <w:pPr>
              <w:rPr>
                <w:sz w:val="16"/>
                <w:szCs w:val="16"/>
              </w:rPr>
            </w:pPr>
            <w:r w:rsidRPr="00F9401B">
              <w:rPr>
                <w:sz w:val="16"/>
                <w:szCs w:val="16"/>
              </w:rPr>
              <w:t>01</w:t>
            </w:r>
          </w:p>
        </w:tc>
        <w:tc>
          <w:tcPr>
            <w:tcW w:w="509" w:type="dxa"/>
            <w:shd w:val="clear" w:color="000000" w:fill="FFFFFF"/>
            <w:noWrap/>
            <w:hideMark/>
          </w:tcPr>
          <w:p w:rsidR="00F9401B" w:rsidRPr="00F9401B" w:rsidRDefault="00F9401B" w:rsidP="00F9401B">
            <w:pPr>
              <w:rPr>
                <w:sz w:val="16"/>
                <w:szCs w:val="16"/>
              </w:rPr>
            </w:pPr>
            <w:r w:rsidRPr="00F9401B">
              <w:rPr>
                <w:sz w:val="16"/>
                <w:szCs w:val="16"/>
              </w:rPr>
              <w:t>17</w:t>
            </w:r>
          </w:p>
        </w:tc>
        <w:tc>
          <w:tcPr>
            <w:tcW w:w="401" w:type="dxa"/>
            <w:shd w:val="clear" w:color="000000" w:fill="FFFFFF"/>
            <w:noWrap/>
            <w:hideMark/>
          </w:tcPr>
          <w:p w:rsidR="00F9401B" w:rsidRPr="00F9401B" w:rsidRDefault="00F9401B" w:rsidP="00F9401B">
            <w:pPr>
              <w:rPr>
                <w:sz w:val="16"/>
                <w:szCs w:val="16"/>
              </w:rPr>
            </w:pPr>
            <w:r w:rsidRPr="00F9401B">
              <w:rPr>
                <w:sz w:val="16"/>
                <w:szCs w:val="16"/>
              </w:rPr>
              <w:t>0</w:t>
            </w:r>
          </w:p>
        </w:tc>
        <w:tc>
          <w:tcPr>
            <w:tcW w:w="606" w:type="dxa"/>
            <w:shd w:val="clear" w:color="000000" w:fill="FFFFFF"/>
            <w:noWrap/>
            <w:hideMark/>
          </w:tcPr>
          <w:p w:rsidR="00F9401B" w:rsidRPr="00F9401B" w:rsidRDefault="00F9401B" w:rsidP="00F9401B">
            <w:pPr>
              <w:rPr>
                <w:sz w:val="16"/>
                <w:szCs w:val="16"/>
              </w:rPr>
            </w:pPr>
            <w:r w:rsidRPr="00F9401B">
              <w:rPr>
                <w:sz w:val="16"/>
                <w:szCs w:val="16"/>
              </w:rPr>
              <w:t> </w:t>
            </w:r>
          </w:p>
        </w:tc>
        <w:tc>
          <w:tcPr>
            <w:tcW w:w="734" w:type="dxa"/>
            <w:shd w:val="clear" w:color="000000" w:fill="FFFFFF"/>
            <w:noWrap/>
            <w:hideMark/>
          </w:tcPr>
          <w:p w:rsidR="00F9401B" w:rsidRPr="00F9401B" w:rsidRDefault="00F9401B" w:rsidP="00F9401B">
            <w:pPr>
              <w:rPr>
                <w:sz w:val="16"/>
                <w:szCs w:val="16"/>
              </w:rPr>
            </w:pPr>
            <w:r w:rsidRPr="00F9401B">
              <w:rPr>
                <w:sz w:val="16"/>
                <w:szCs w:val="16"/>
              </w:rPr>
              <w:t> </w:t>
            </w:r>
          </w:p>
        </w:tc>
        <w:tc>
          <w:tcPr>
            <w:tcW w:w="617" w:type="dxa"/>
            <w:shd w:val="clear" w:color="000000" w:fill="FFFFFF"/>
            <w:noWrap/>
            <w:hideMark/>
          </w:tcPr>
          <w:p w:rsidR="00F9401B" w:rsidRPr="00F9401B" w:rsidRDefault="00F9401B" w:rsidP="00F9401B">
            <w:pPr>
              <w:rPr>
                <w:sz w:val="16"/>
                <w:szCs w:val="16"/>
              </w:rPr>
            </w:pPr>
            <w:r w:rsidRPr="00F9401B">
              <w:rPr>
                <w:sz w:val="16"/>
                <w:szCs w:val="16"/>
              </w:rPr>
              <w:t> </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6,9</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6,7</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6,4</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 xml:space="preserve">Подпрограмма "Управление муниципальным долгом </w:t>
            </w:r>
            <w:proofErr w:type="spellStart"/>
            <w:r w:rsidRPr="00F9401B">
              <w:rPr>
                <w:sz w:val="16"/>
                <w:szCs w:val="16"/>
              </w:rPr>
              <w:t>Чамзинского</w:t>
            </w:r>
            <w:proofErr w:type="spellEnd"/>
            <w:r w:rsidRPr="00F9401B">
              <w:rPr>
                <w:sz w:val="16"/>
                <w:szCs w:val="16"/>
              </w:rPr>
              <w:t xml:space="preserve"> муниципального района Республики Мордовия" </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901</w:t>
            </w:r>
          </w:p>
        </w:tc>
        <w:tc>
          <w:tcPr>
            <w:tcW w:w="509" w:type="dxa"/>
            <w:shd w:val="clear" w:color="000000" w:fill="FFFFFF"/>
            <w:noWrap/>
            <w:hideMark/>
          </w:tcPr>
          <w:p w:rsidR="00F9401B" w:rsidRPr="00F9401B" w:rsidRDefault="00F9401B" w:rsidP="00F9401B">
            <w:pPr>
              <w:rPr>
                <w:sz w:val="16"/>
                <w:szCs w:val="16"/>
              </w:rPr>
            </w:pPr>
            <w:r w:rsidRPr="00F9401B">
              <w:rPr>
                <w:sz w:val="16"/>
                <w:szCs w:val="16"/>
              </w:rPr>
              <w:t>13</w:t>
            </w:r>
          </w:p>
        </w:tc>
        <w:tc>
          <w:tcPr>
            <w:tcW w:w="643" w:type="dxa"/>
            <w:shd w:val="clear" w:color="000000" w:fill="FFFFFF"/>
            <w:noWrap/>
            <w:hideMark/>
          </w:tcPr>
          <w:p w:rsidR="00F9401B" w:rsidRPr="00F9401B" w:rsidRDefault="00F9401B" w:rsidP="00F9401B">
            <w:pPr>
              <w:rPr>
                <w:sz w:val="16"/>
                <w:szCs w:val="16"/>
              </w:rPr>
            </w:pPr>
            <w:r w:rsidRPr="00F9401B">
              <w:rPr>
                <w:sz w:val="16"/>
                <w:szCs w:val="16"/>
              </w:rPr>
              <w:t>01</w:t>
            </w:r>
          </w:p>
        </w:tc>
        <w:tc>
          <w:tcPr>
            <w:tcW w:w="509" w:type="dxa"/>
            <w:shd w:val="clear" w:color="000000" w:fill="FFFFFF"/>
            <w:noWrap/>
            <w:hideMark/>
          </w:tcPr>
          <w:p w:rsidR="00F9401B" w:rsidRPr="00F9401B" w:rsidRDefault="00F9401B" w:rsidP="00F9401B">
            <w:pPr>
              <w:rPr>
                <w:sz w:val="16"/>
                <w:szCs w:val="16"/>
              </w:rPr>
            </w:pPr>
            <w:r w:rsidRPr="00F9401B">
              <w:rPr>
                <w:sz w:val="16"/>
                <w:szCs w:val="16"/>
              </w:rPr>
              <w:t>17</w:t>
            </w:r>
          </w:p>
        </w:tc>
        <w:tc>
          <w:tcPr>
            <w:tcW w:w="401" w:type="dxa"/>
            <w:shd w:val="clear" w:color="000000" w:fill="FFFFFF"/>
            <w:noWrap/>
            <w:hideMark/>
          </w:tcPr>
          <w:p w:rsidR="00F9401B" w:rsidRPr="00F9401B" w:rsidRDefault="00F9401B" w:rsidP="00F9401B">
            <w:pPr>
              <w:rPr>
                <w:sz w:val="16"/>
                <w:szCs w:val="16"/>
              </w:rPr>
            </w:pPr>
            <w:r w:rsidRPr="00F9401B">
              <w:rPr>
                <w:sz w:val="16"/>
                <w:szCs w:val="16"/>
              </w:rPr>
              <w:t>2</w:t>
            </w:r>
          </w:p>
        </w:tc>
        <w:tc>
          <w:tcPr>
            <w:tcW w:w="606" w:type="dxa"/>
            <w:shd w:val="clear" w:color="000000" w:fill="FFFFFF"/>
            <w:noWrap/>
            <w:hideMark/>
          </w:tcPr>
          <w:p w:rsidR="00F9401B" w:rsidRPr="00F9401B" w:rsidRDefault="00F9401B" w:rsidP="00F9401B">
            <w:pPr>
              <w:rPr>
                <w:sz w:val="16"/>
                <w:szCs w:val="16"/>
              </w:rPr>
            </w:pPr>
            <w:r w:rsidRPr="00F9401B">
              <w:rPr>
                <w:sz w:val="16"/>
                <w:szCs w:val="16"/>
              </w:rPr>
              <w:t> </w:t>
            </w:r>
          </w:p>
        </w:tc>
        <w:tc>
          <w:tcPr>
            <w:tcW w:w="734" w:type="dxa"/>
            <w:shd w:val="clear" w:color="000000" w:fill="FFFFFF"/>
            <w:noWrap/>
            <w:hideMark/>
          </w:tcPr>
          <w:p w:rsidR="00F9401B" w:rsidRPr="00F9401B" w:rsidRDefault="00F9401B" w:rsidP="00F9401B">
            <w:pPr>
              <w:rPr>
                <w:sz w:val="16"/>
                <w:szCs w:val="16"/>
              </w:rPr>
            </w:pPr>
            <w:r w:rsidRPr="00F9401B">
              <w:rPr>
                <w:sz w:val="16"/>
                <w:szCs w:val="16"/>
              </w:rPr>
              <w:t> </w:t>
            </w:r>
          </w:p>
        </w:tc>
        <w:tc>
          <w:tcPr>
            <w:tcW w:w="617" w:type="dxa"/>
            <w:shd w:val="clear" w:color="000000" w:fill="FFFFFF"/>
            <w:noWrap/>
            <w:hideMark/>
          </w:tcPr>
          <w:p w:rsidR="00F9401B" w:rsidRPr="00F9401B" w:rsidRDefault="00F9401B" w:rsidP="00F9401B">
            <w:pPr>
              <w:rPr>
                <w:sz w:val="16"/>
                <w:szCs w:val="16"/>
              </w:rPr>
            </w:pPr>
            <w:r w:rsidRPr="00F9401B">
              <w:rPr>
                <w:sz w:val="16"/>
                <w:szCs w:val="16"/>
              </w:rPr>
              <w:t> </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6,9</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6,7</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6,4</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 xml:space="preserve">Основное мероприятие "Своевременное обслуживание долговых обязательств </w:t>
            </w:r>
            <w:proofErr w:type="spellStart"/>
            <w:r w:rsidRPr="00F9401B">
              <w:rPr>
                <w:sz w:val="16"/>
                <w:szCs w:val="16"/>
              </w:rPr>
              <w:t>Чамзинского</w:t>
            </w:r>
            <w:proofErr w:type="spellEnd"/>
            <w:r w:rsidRPr="00F9401B">
              <w:rPr>
                <w:sz w:val="16"/>
                <w:szCs w:val="16"/>
              </w:rPr>
              <w:t xml:space="preserve"> муниципального района по бюджетным кредитам перед республиканским бюджетом"</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901</w:t>
            </w:r>
          </w:p>
        </w:tc>
        <w:tc>
          <w:tcPr>
            <w:tcW w:w="509" w:type="dxa"/>
            <w:shd w:val="clear" w:color="000000" w:fill="FFFFFF"/>
            <w:noWrap/>
            <w:hideMark/>
          </w:tcPr>
          <w:p w:rsidR="00F9401B" w:rsidRPr="00F9401B" w:rsidRDefault="00F9401B" w:rsidP="00F9401B">
            <w:pPr>
              <w:rPr>
                <w:sz w:val="16"/>
                <w:szCs w:val="16"/>
              </w:rPr>
            </w:pPr>
            <w:r w:rsidRPr="00F9401B">
              <w:rPr>
                <w:sz w:val="16"/>
                <w:szCs w:val="16"/>
              </w:rPr>
              <w:t>13</w:t>
            </w:r>
          </w:p>
        </w:tc>
        <w:tc>
          <w:tcPr>
            <w:tcW w:w="643" w:type="dxa"/>
            <w:shd w:val="clear" w:color="000000" w:fill="FFFFFF"/>
            <w:noWrap/>
            <w:hideMark/>
          </w:tcPr>
          <w:p w:rsidR="00F9401B" w:rsidRPr="00F9401B" w:rsidRDefault="00F9401B" w:rsidP="00F9401B">
            <w:pPr>
              <w:rPr>
                <w:sz w:val="16"/>
                <w:szCs w:val="16"/>
              </w:rPr>
            </w:pPr>
            <w:r w:rsidRPr="00F9401B">
              <w:rPr>
                <w:sz w:val="16"/>
                <w:szCs w:val="16"/>
              </w:rPr>
              <w:t>01</w:t>
            </w:r>
          </w:p>
        </w:tc>
        <w:tc>
          <w:tcPr>
            <w:tcW w:w="509" w:type="dxa"/>
            <w:shd w:val="clear" w:color="000000" w:fill="FFFFFF"/>
            <w:noWrap/>
            <w:hideMark/>
          </w:tcPr>
          <w:p w:rsidR="00F9401B" w:rsidRPr="00F9401B" w:rsidRDefault="00F9401B" w:rsidP="00F9401B">
            <w:pPr>
              <w:rPr>
                <w:sz w:val="16"/>
                <w:szCs w:val="16"/>
              </w:rPr>
            </w:pPr>
            <w:r w:rsidRPr="00F9401B">
              <w:rPr>
                <w:sz w:val="16"/>
                <w:szCs w:val="16"/>
              </w:rPr>
              <w:t>17</w:t>
            </w:r>
          </w:p>
        </w:tc>
        <w:tc>
          <w:tcPr>
            <w:tcW w:w="401" w:type="dxa"/>
            <w:shd w:val="clear" w:color="000000" w:fill="FFFFFF"/>
            <w:noWrap/>
            <w:hideMark/>
          </w:tcPr>
          <w:p w:rsidR="00F9401B" w:rsidRPr="00F9401B" w:rsidRDefault="00F9401B" w:rsidP="00F9401B">
            <w:pPr>
              <w:rPr>
                <w:sz w:val="16"/>
                <w:szCs w:val="16"/>
              </w:rPr>
            </w:pPr>
            <w:r w:rsidRPr="00F9401B">
              <w:rPr>
                <w:sz w:val="16"/>
                <w:szCs w:val="16"/>
              </w:rPr>
              <w:t>2</w:t>
            </w:r>
          </w:p>
        </w:tc>
        <w:tc>
          <w:tcPr>
            <w:tcW w:w="606" w:type="dxa"/>
            <w:shd w:val="clear" w:color="000000" w:fill="FFFFFF"/>
            <w:noWrap/>
            <w:hideMark/>
          </w:tcPr>
          <w:p w:rsidR="00F9401B" w:rsidRPr="00F9401B" w:rsidRDefault="00F9401B" w:rsidP="00F9401B">
            <w:pPr>
              <w:rPr>
                <w:sz w:val="16"/>
                <w:szCs w:val="16"/>
              </w:rPr>
            </w:pPr>
            <w:r w:rsidRPr="00F9401B">
              <w:rPr>
                <w:sz w:val="16"/>
                <w:szCs w:val="16"/>
              </w:rPr>
              <w:t>02</w:t>
            </w:r>
          </w:p>
        </w:tc>
        <w:tc>
          <w:tcPr>
            <w:tcW w:w="734" w:type="dxa"/>
            <w:shd w:val="clear" w:color="000000" w:fill="FFFFFF"/>
            <w:noWrap/>
            <w:hideMark/>
          </w:tcPr>
          <w:p w:rsidR="00F9401B" w:rsidRPr="00F9401B" w:rsidRDefault="00F9401B" w:rsidP="00F9401B">
            <w:pPr>
              <w:rPr>
                <w:sz w:val="16"/>
                <w:szCs w:val="16"/>
              </w:rPr>
            </w:pPr>
            <w:r w:rsidRPr="00F9401B">
              <w:rPr>
                <w:sz w:val="16"/>
                <w:szCs w:val="16"/>
              </w:rPr>
              <w:t> </w:t>
            </w:r>
          </w:p>
        </w:tc>
        <w:tc>
          <w:tcPr>
            <w:tcW w:w="617" w:type="dxa"/>
            <w:shd w:val="clear" w:color="000000" w:fill="FFFFFF"/>
            <w:noWrap/>
            <w:hideMark/>
          </w:tcPr>
          <w:p w:rsidR="00F9401B" w:rsidRPr="00F9401B" w:rsidRDefault="00F9401B" w:rsidP="00F9401B">
            <w:pPr>
              <w:rPr>
                <w:sz w:val="16"/>
                <w:szCs w:val="16"/>
              </w:rPr>
            </w:pPr>
            <w:r w:rsidRPr="00F9401B">
              <w:rPr>
                <w:sz w:val="16"/>
                <w:szCs w:val="16"/>
              </w:rPr>
              <w:t> </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6,9</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6,7</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6,4</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 xml:space="preserve">Процентные платежи по муниципальному долгу </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901</w:t>
            </w:r>
          </w:p>
        </w:tc>
        <w:tc>
          <w:tcPr>
            <w:tcW w:w="509" w:type="dxa"/>
            <w:shd w:val="clear" w:color="000000" w:fill="FFFFFF"/>
            <w:noWrap/>
            <w:hideMark/>
          </w:tcPr>
          <w:p w:rsidR="00F9401B" w:rsidRPr="00F9401B" w:rsidRDefault="00F9401B" w:rsidP="00F9401B">
            <w:pPr>
              <w:rPr>
                <w:sz w:val="16"/>
                <w:szCs w:val="16"/>
              </w:rPr>
            </w:pPr>
            <w:r w:rsidRPr="00F9401B">
              <w:rPr>
                <w:sz w:val="16"/>
                <w:szCs w:val="16"/>
              </w:rPr>
              <w:t>13</w:t>
            </w:r>
          </w:p>
        </w:tc>
        <w:tc>
          <w:tcPr>
            <w:tcW w:w="643" w:type="dxa"/>
            <w:shd w:val="clear" w:color="000000" w:fill="FFFFFF"/>
            <w:noWrap/>
            <w:hideMark/>
          </w:tcPr>
          <w:p w:rsidR="00F9401B" w:rsidRPr="00F9401B" w:rsidRDefault="00F9401B" w:rsidP="00F9401B">
            <w:pPr>
              <w:rPr>
                <w:sz w:val="16"/>
                <w:szCs w:val="16"/>
              </w:rPr>
            </w:pPr>
            <w:r w:rsidRPr="00F9401B">
              <w:rPr>
                <w:sz w:val="16"/>
                <w:szCs w:val="16"/>
              </w:rPr>
              <w:t>01</w:t>
            </w:r>
          </w:p>
        </w:tc>
        <w:tc>
          <w:tcPr>
            <w:tcW w:w="509" w:type="dxa"/>
            <w:shd w:val="clear" w:color="000000" w:fill="FFFFFF"/>
            <w:noWrap/>
            <w:hideMark/>
          </w:tcPr>
          <w:p w:rsidR="00F9401B" w:rsidRPr="00F9401B" w:rsidRDefault="00F9401B" w:rsidP="00F9401B">
            <w:pPr>
              <w:rPr>
                <w:sz w:val="16"/>
                <w:szCs w:val="16"/>
              </w:rPr>
            </w:pPr>
            <w:r w:rsidRPr="00F9401B">
              <w:rPr>
                <w:sz w:val="16"/>
                <w:szCs w:val="16"/>
              </w:rPr>
              <w:t>17</w:t>
            </w:r>
          </w:p>
        </w:tc>
        <w:tc>
          <w:tcPr>
            <w:tcW w:w="401" w:type="dxa"/>
            <w:shd w:val="clear" w:color="000000" w:fill="FFFFFF"/>
            <w:noWrap/>
            <w:hideMark/>
          </w:tcPr>
          <w:p w:rsidR="00F9401B" w:rsidRPr="00F9401B" w:rsidRDefault="00F9401B" w:rsidP="00F9401B">
            <w:pPr>
              <w:rPr>
                <w:sz w:val="16"/>
                <w:szCs w:val="16"/>
              </w:rPr>
            </w:pPr>
            <w:r w:rsidRPr="00F9401B">
              <w:rPr>
                <w:sz w:val="16"/>
                <w:szCs w:val="16"/>
              </w:rPr>
              <w:t>2</w:t>
            </w:r>
          </w:p>
        </w:tc>
        <w:tc>
          <w:tcPr>
            <w:tcW w:w="606" w:type="dxa"/>
            <w:shd w:val="clear" w:color="000000" w:fill="FFFFFF"/>
            <w:noWrap/>
            <w:hideMark/>
          </w:tcPr>
          <w:p w:rsidR="00F9401B" w:rsidRPr="00F9401B" w:rsidRDefault="00F9401B" w:rsidP="00F9401B">
            <w:pPr>
              <w:rPr>
                <w:sz w:val="16"/>
                <w:szCs w:val="16"/>
              </w:rPr>
            </w:pPr>
            <w:r w:rsidRPr="00F9401B">
              <w:rPr>
                <w:sz w:val="16"/>
                <w:szCs w:val="16"/>
              </w:rPr>
              <w:t>02</w:t>
            </w:r>
          </w:p>
        </w:tc>
        <w:tc>
          <w:tcPr>
            <w:tcW w:w="734" w:type="dxa"/>
            <w:shd w:val="clear" w:color="000000" w:fill="FFFFFF"/>
            <w:noWrap/>
            <w:hideMark/>
          </w:tcPr>
          <w:p w:rsidR="00F9401B" w:rsidRPr="00F9401B" w:rsidRDefault="00F9401B" w:rsidP="00F9401B">
            <w:pPr>
              <w:rPr>
                <w:sz w:val="16"/>
                <w:szCs w:val="16"/>
              </w:rPr>
            </w:pPr>
            <w:r w:rsidRPr="00F9401B">
              <w:rPr>
                <w:sz w:val="16"/>
                <w:szCs w:val="16"/>
              </w:rPr>
              <w:t>41240</w:t>
            </w:r>
          </w:p>
        </w:tc>
        <w:tc>
          <w:tcPr>
            <w:tcW w:w="617" w:type="dxa"/>
            <w:shd w:val="clear" w:color="000000" w:fill="FFFFFF"/>
            <w:noWrap/>
            <w:hideMark/>
          </w:tcPr>
          <w:p w:rsidR="00F9401B" w:rsidRPr="00F9401B" w:rsidRDefault="00F9401B" w:rsidP="00F9401B">
            <w:pPr>
              <w:rPr>
                <w:sz w:val="16"/>
                <w:szCs w:val="16"/>
              </w:rPr>
            </w:pPr>
            <w:r w:rsidRPr="00F9401B">
              <w:rPr>
                <w:sz w:val="16"/>
                <w:szCs w:val="16"/>
              </w:rPr>
              <w:t> </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6,9</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6,7</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6,4</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Обслуживание государственного (муниципального) долга</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901</w:t>
            </w:r>
          </w:p>
        </w:tc>
        <w:tc>
          <w:tcPr>
            <w:tcW w:w="509" w:type="dxa"/>
            <w:shd w:val="clear" w:color="000000" w:fill="FFFFFF"/>
            <w:noWrap/>
            <w:hideMark/>
          </w:tcPr>
          <w:p w:rsidR="00F9401B" w:rsidRPr="00F9401B" w:rsidRDefault="00F9401B" w:rsidP="00F9401B">
            <w:pPr>
              <w:rPr>
                <w:sz w:val="16"/>
                <w:szCs w:val="16"/>
              </w:rPr>
            </w:pPr>
            <w:r w:rsidRPr="00F9401B">
              <w:rPr>
                <w:sz w:val="16"/>
                <w:szCs w:val="16"/>
              </w:rPr>
              <w:t>13</w:t>
            </w:r>
          </w:p>
        </w:tc>
        <w:tc>
          <w:tcPr>
            <w:tcW w:w="643" w:type="dxa"/>
            <w:shd w:val="clear" w:color="000000" w:fill="FFFFFF"/>
            <w:noWrap/>
            <w:hideMark/>
          </w:tcPr>
          <w:p w:rsidR="00F9401B" w:rsidRPr="00F9401B" w:rsidRDefault="00F9401B" w:rsidP="00F9401B">
            <w:pPr>
              <w:rPr>
                <w:sz w:val="16"/>
                <w:szCs w:val="16"/>
              </w:rPr>
            </w:pPr>
            <w:r w:rsidRPr="00F9401B">
              <w:rPr>
                <w:sz w:val="16"/>
                <w:szCs w:val="16"/>
              </w:rPr>
              <w:t>01</w:t>
            </w:r>
          </w:p>
        </w:tc>
        <w:tc>
          <w:tcPr>
            <w:tcW w:w="509" w:type="dxa"/>
            <w:shd w:val="clear" w:color="000000" w:fill="FFFFFF"/>
            <w:noWrap/>
            <w:hideMark/>
          </w:tcPr>
          <w:p w:rsidR="00F9401B" w:rsidRPr="00F9401B" w:rsidRDefault="00F9401B" w:rsidP="00F9401B">
            <w:pPr>
              <w:rPr>
                <w:sz w:val="16"/>
                <w:szCs w:val="16"/>
              </w:rPr>
            </w:pPr>
            <w:r w:rsidRPr="00F9401B">
              <w:rPr>
                <w:sz w:val="16"/>
                <w:szCs w:val="16"/>
              </w:rPr>
              <w:t>17</w:t>
            </w:r>
          </w:p>
        </w:tc>
        <w:tc>
          <w:tcPr>
            <w:tcW w:w="401" w:type="dxa"/>
            <w:shd w:val="clear" w:color="000000" w:fill="FFFFFF"/>
            <w:noWrap/>
            <w:hideMark/>
          </w:tcPr>
          <w:p w:rsidR="00F9401B" w:rsidRPr="00F9401B" w:rsidRDefault="00F9401B" w:rsidP="00F9401B">
            <w:pPr>
              <w:rPr>
                <w:sz w:val="16"/>
                <w:szCs w:val="16"/>
              </w:rPr>
            </w:pPr>
            <w:r w:rsidRPr="00F9401B">
              <w:rPr>
                <w:sz w:val="16"/>
                <w:szCs w:val="16"/>
              </w:rPr>
              <w:t>2</w:t>
            </w:r>
          </w:p>
        </w:tc>
        <w:tc>
          <w:tcPr>
            <w:tcW w:w="606" w:type="dxa"/>
            <w:shd w:val="clear" w:color="000000" w:fill="FFFFFF"/>
            <w:noWrap/>
            <w:hideMark/>
          </w:tcPr>
          <w:p w:rsidR="00F9401B" w:rsidRPr="00F9401B" w:rsidRDefault="00F9401B" w:rsidP="00F9401B">
            <w:pPr>
              <w:rPr>
                <w:sz w:val="16"/>
                <w:szCs w:val="16"/>
              </w:rPr>
            </w:pPr>
            <w:r w:rsidRPr="00F9401B">
              <w:rPr>
                <w:sz w:val="16"/>
                <w:szCs w:val="16"/>
              </w:rPr>
              <w:t>02</w:t>
            </w:r>
          </w:p>
        </w:tc>
        <w:tc>
          <w:tcPr>
            <w:tcW w:w="734" w:type="dxa"/>
            <w:shd w:val="clear" w:color="000000" w:fill="FFFFFF"/>
            <w:noWrap/>
            <w:hideMark/>
          </w:tcPr>
          <w:p w:rsidR="00F9401B" w:rsidRPr="00F9401B" w:rsidRDefault="00F9401B" w:rsidP="00F9401B">
            <w:pPr>
              <w:rPr>
                <w:sz w:val="16"/>
                <w:szCs w:val="16"/>
              </w:rPr>
            </w:pPr>
            <w:r w:rsidRPr="00F9401B">
              <w:rPr>
                <w:sz w:val="16"/>
                <w:szCs w:val="16"/>
              </w:rPr>
              <w:t>41240</w:t>
            </w:r>
          </w:p>
        </w:tc>
        <w:tc>
          <w:tcPr>
            <w:tcW w:w="617" w:type="dxa"/>
            <w:shd w:val="clear" w:color="000000" w:fill="FFFFFF"/>
            <w:noWrap/>
            <w:hideMark/>
          </w:tcPr>
          <w:p w:rsidR="00F9401B" w:rsidRPr="00F9401B" w:rsidRDefault="00F9401B" w:rsidP="00F9401B">
            <w:pPr>
              <w:rPr>
                <w:sz w:val="16"/>
                <w:szCs w:val="16"/>
              </w:rPr>
            </w:pPr>
            <w:r w:rsidRPr="00F9401B">
              <w:rPr>
                <w:sz w:val="16"/>
                <w:szCs w:val="16"/>
              </w:rPr>
              <w:t>700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6,9</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6,7</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6,4</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 xml:space="preserve">Обслуживание муниципального долга  </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901</w:t>
            </w:r>
          </w:p>
        </w:tc>
        <w:tc>
          <w:tcPr>
            <w:tcW w:w="509" w:type="dxa"/>
            <w:shd w:val="clear" w:color="000000" w:fill="FFFFFF"/>
            <w:noWrap/>
            <w:hideMark/>
          </w:tcPr>
          <w:p w:rsidR="00F9401B" w:rsidRPr="00F9401B" w:rsidRDefault="00F9401B" w:rsidP="00F9401B">
            <w:pPr>
              <w:rPr>
                <w:sz w:val="16"/>
                <w:szCs w:val="16"/>
              </w:rPr>
            </w:pPr>
            <w:r w:rsidRPr="00F9401B">
              <w:rPr>
                <w:sz w:val="16"/>
                <w:szCs w:val="16"/>
              </w:rPr>
              <w:t>13</w:t>
            </w:r>
          </w:p>
        </w:tc>
        <w:tc>
          <w:tcPr>
            <w:tcW w:w="643" w:type="dxa"/>
            <w:shd w:val="clear" w:color="000000" w:fill="FFFFFF"/>
            <w:noWrap/>
            <w:hideMark/>
          </w:tcPr>
          <w:p w:rsidR="00F9401B" w:rsidRPr="00F9401B" w:rsidRDefault="00F9401B" w:rsidP="00F9401B">
            <w:pPr>
              <w:rPr>
                <w:sz w:val="16"/>
                <w:szCs w:val="16"/>
              </w:rPr>
            </w:pPr>
            <w:r w:rsidRPr="00F9401B">
              <w:rPr>
                <w:sz w:val="16"/>
                <w:szCs w:val="16"/>
              </w:rPr>
              <w:t>01</w:t>
            </w:r>
          </w:p>
        </w:tc>
        <w:tc>
          <w:tcPr>
            <w:tcW w:w="509" w:type="dxa"/>
            <w:shd w:val="clear" w:color="000000" w:fill="FFFFFF"/>
            <w:noWrap/>
            <w:hideMark/>
          </w:tcPr>
          <w:p w:rsidR="00F9401B" w:rsidRPr="00F9401B" w:rsidRDefault="00F9401B" w:rsidP="00F9401B">
            <w:pPr>
              <w:rPr>
                <w:sz w:val="16"/>
                <w:szCs w:val="16"/>
              </w:rPr>
            </w:pPr>
            <w:r w:rsidRPr="00F9401B">
              <w:rPr>
                <w:sz w:val="16"/>
                <w:szCs w:val="16"/>
              </w:rPr>
              <w:t>17</w:t>
            </w:r>
          </w:p>
        </w:tc>
        <w:tc>
          <w:tcPr>
            <w:tcW w:w="401" w:type="dxa"/>
            <w:shd w:val="clear" w:color="000000" w:fill="FFFFFF"/>
            <w:noWrap/>
            <w:hideMark/>
          </w:tcPr>
          <w:p w:rsidR="00F9401B" w:rsidRPr="00F9401B" w:rsidRDefault="00F9401B" w:rsidP="00F9401B">
            <w:pPr>
              <w:rPr>
                <w:sz w:val="16"/>
                <w:szCs w:val="16"/>
              </w:rPr>
            </w:pPr>
            <w:r w:rsidRPr="00F9401B">
              <w:rPr>
                <w:sz w:val="16"/>
                <w:szCs w:val="16"/>
              </w:rPr>
              <w:t>2</w:t>
            </w:r>
          </w:p>
        </w:tc>
        <w:tc>
          <w:tcPr>
            <w:tcW w:w="606" w:type="dxa"/>
            <w:shd w:val="clear" w:color="000000" w:fill="FFFFFF"/>
            <w:noWrap/>
            <w:hideMark/>
          </w:tcPr>
          <w:p w:rsidR="00F9401B" w:rsidRPr="00F9401B" w:rsidRDefault="00F9401B" w:rsidP="00F9401B">
            <w:pPr>
              <w:rPr>
                <w:sz w:val="16"/>
                <w:szCs w:val="16"/>
              </w:rPr>
            </w:pPr>
            <w:r w:rsidRPr="00F9401B">
              <w:rPr>
                <w:sz w:val="16"/>
                <w:szCs w:val="16"/>
              </w:rPr>
              <w:t>02</w:t>
            </w:r>
          </w:p>
        </w:tc>
        <w:tc>
          <w:tcPr>
            <w:tcW w:w="734" w:type="dxa"/>
            <w:shd w:val="clear" w:color="000000" w:fill="FFFFFF"/>
            <w:noWrap/>
            <w:hideMark/>
          </w:tcPr>
          <w:p w:rsidR="00F9401B" w:rsidRPr="00F9401B" w:rsidRDefault="00F9401B" w:rsidP="00F9401B">
            <w:pPr>
              <w:rPr>
                <w:sz w:val="16"/>
                <w:szCs w:val="16"/>
              </w:rPr>
            </w:pPr>
            <w:r w:rsidRPr="00F9401B">
              <w:rPr>
                <w:sz w:val="16"/>
                <w:szCs w:val="16"/>
              </w:rPr>
              <w:t>41240</w:t>
            </w:r>
          </w:p>
        </w:tc>
        <w:tc>
          <w:tcPr>
            <w:tcW w:w="617" w:type="dxa"/>
            <w:shd w:val="clear" w:color="000000" w:fill="FFFFFF"/>
            <w:noWrap/>
            <w:hideMark/>
          </w:tcPr>
          <w:p w:rsidR="00F9401B" w:rsidRPr="00F9401B" w:rsidRDefault="00F9401B" w:rsidP="00F9401B">
            <w:pPr>
              <w:rPr>
                <w:sz w:val="16"/>
                <w:szCs w:val="16"/>
              </w:rPr>
            </w:pPr>
            <w:r w:rsidRPr="00F9401B">
              <w:rPr>
                <w:sz w:val="16"/>
                <w:szCs w:val="16"/>
              </w:rPr>
              <w:t>730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6,9</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6,7</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6,4</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Межбюджетные трансферты общего характера бюджетам бюджетной системы Российской Федерации</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901</w:t>
            </w:r>
          </w:p>
        </w:tc>
        <w:tc>
          <w:tcPr>
            <w:tcW w:w="509" w:type="dxa"/>
            <w:shd w:val="clear" w:color="000000" w:fill="FFFFFF"/>
            <w:noWrap/>
            <w:hideMark/>
          </w:tcPr>
          <w:p w:rsidR="00F9401B" w:rsidRPr="00F9401B" w:rsidRDefault="00F9401B" w:rsidP="00F9401B">
            <w:pPr>
              <w:rPr>
                <w:sz w:val="16"/>
                <w:szCs w:val="16"/>
              </w:rPr>
            </w:pPr>
            <w:r w:rsidRPr="00F9401B">
              <w:rPr>
                <w:sz w:val="16"/>
                <w:szCs w:val="16"/>
              </w:rPr>
              <w:t>14</w:t>
            </w:r>
          </w:p>
        </w:tc>
        <w:tc>
          <w:tcPr>
            <w:tcW w:w="643" w:type="dxa"/>
            <w:shd w:val="clear" w:color="000000" w:fill="FFFFFF"/>
            <w:noWrap/>
            <w:hideMark/>
          </w:tcPr>
          <w:p w:rsidR="00F9401B" w:rsidRPr="00F9401B" w:rsidRDefault="00F9401B" w:rsidP="00F9401B">
            <w:pPr>
              <w:rPr>
                <w:sz w:val="16"/>
                <w:szCs w:val="16"/>
              </w:rPr>
            </w:pPr>
            <w:r w:rsidRPr="00F9401B">
              <w:rPr>
                <w:sz w:val="16"/>
                <w:szCs w:val="16"/>
              </w:rPr>
              <w:t> </w:t>
            </w:r>
          </w:p>
        </w:tc>
        <w:tc>
          <w:tcPr>
            <w:tcW w:w="509" w:type="dxa"/>
            <w:shd w:val="clear" w:color="000000" w:fill="FFFFFF"/>
            <w:noWrap/>
            <w:hideMark/>
          </w:tcPr>
          <w:p w:rsidR="00F9401B" w:rsidRPr="00F9401B" w:rsidRDefault="00F9401B" w:rsidP="00F9401B">
            <w:pPr>
              <w:rPr>
                <w:sz w:val="16"/>
                <w:szCs w:val="16"/>
              </w:rPr>
            </w:pPr>
            <w:r w:rsidRPr="00F9401B">
              <w:rPr>
                <w:sz w:val="16"/>
                <w:szCs w:val="16"/>
              </w:rPr>
              <w:t> </w:t>
            </w:r>
          </w:p>
        </w:tc>
        <w:tc>
          <w:tcPr>
            <w:tcW w:w="401" w:type="dxa"/>
            <w:shd w:val="clear" w:color="000000" w:fill="FFFFFF"/>
            <w:noWrap/>
            <w:hideMark/>
          </w:tcPr>
          <w:p w:rsidR="00F9401B" w:rsidRPr="00F9401B" w:rsidRDefault="00F9401B" w:rsidP="00F9401B">
            <w:pPr>
              <w:rPr>
                <w:sz w:val="16"/>
                <w:szCs w:val="16"/>
              </w:rPr>
            </w:pPr>
            <w:r w:rsidRPr="00F9401B">
              <w:rPr>
                <w:sz w:val="16"/>
                <w:szCs w:val="16"/>
              </w:rPr>
              <w:t> </w:t>
            </w:r>
          </w:p>
        </w:tc>
        <w:tc>
          <w:tcPr>
            <w:tcW w:w="606" w:type="dxa"/>
            <w:shd w:val="clear" w:color="000000" w:fill="FFFFFF"/>
            <w:noWrap/>
            <w:hideMark/>
          </w:tcPr>
          <w:p w:rsidR="00F9401B" w:rsidRPr="00F9401B" w:rsidRDefault="00F9401B" w:rsidP="00F9401B">
            <w:pPr>
              <w:rPr>
                <w:sz w:val="16"/>
                <w:szCs w:val="16"/>
              </w:rPr>
            </w:pPr>
            <w:r w:rsidRPr="00F9401B">
              <w:rPr>
                <w:sz w:val="16"/>
                <w:szCs w:val="16"/>
              </w:rPr>
              <w:t> </w:t>
            </w:r>
          </w:p>
        </w:tc>
        <w:tc>
          <w:tcPr>
            <w:tcW w:w="734" w:type="dxa"/>
            <w:shd w:val="clear" w:color="000000" w:fill="FFFFFF"/>
            <w:noWrap/>
            <w:hideMark/>
          </w:tcPr>
          <w:p w:rsidR="00F9401B" w:rsidRPr="00F9401B" w:rsidRDefault="00F9401B" w:rsidP="00F9401B">
            <w:pPr>
              <w:rPr>
                <w:sz w:val="16"/>
                <w:szCs w:val="16"/>
              </w:rPr>
            </w:pPr>
            <w:r w:rsidRPr="00F9401B">
              <w:rPr>
                <w:sz w:val="16"/>
                <w:szCs w:val="16"/>
              </w:rPr>
              <w:t> </w:t>
            </w:r>
          </w:p>
        </w:tc>
        <w:tc>
          <w:tcPr>
            <w:tcW w:w="617" w:type="dxa"/>
            <w:shd w:val="clear" w:color="000000" w:fill="FFFFFF"/>
            <w:noWrap/>
            <w:hideMark/>
          </w:tcPr>
          <w:p w:rsidR="00F9401B" w:rsidRPr="00F9401B" w:rsidRDefault="00F9401B" w:rsidP="00F9401B">
            <w:pPr>
              <w:rPr>
                <w:sz w:val="16"/>
                <w:szCs w:val="16"/>
              </w:rPr>
            </w:pPr>
            <w:r w:rsidRPr="00F9401B">
              <w:rPr>
                <w:sz w:val="16"/>
                <w:szCs w:val="16"/>
              </w:rPr>
              <w:t> </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1 102,6</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1 079,4</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1 079,4</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Дотации на выравнивание бюджетной обеспеченности субъектов Российской Федерации и муниципальных образований</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901</w:t>
            </w:r>
          </w:p>
        </w:tc>
        <w:tc>
          <w:tcPr>
            <w:tcW w:w="509" w:type="dxa"/>
            <w:shd w:val="clear" w:color="000000" w:fill="FFFFFF"/>
            <w:noWrap/>
            <w:hideMark/>
          </w:tcPr>
          <w:p w:rsidR="00F9401B" w:rsidRPr="00F9401B" w:rsidRDefault="00F9401B" w:rsidP="00F9401B">
            <w:pPr>
              <w:rPr>
                <w:sz w:val="16"/>
                <w:szCs w:val="16"/>
              </w:rPr>
            </w:pPr>
            <w:r w:rsidRPr="00F9401B">
              <w:rPr>
                <w:sz w:val="16"/>
                <w:szCs w:val="16"/>
              </w:rPr>
              <w:t>14</w:t>
            </w:r>
          </w:p>
        </w:tc>
        <w:tc>
          <w:tcPr>
            <w:tcW w:w="643" w:type="dxa"/>
            <w:shd w:val="clear" w:color="000000" w:fill="FFFFFF"/>
            <w:noWrap/>
            <w:hideMark/>
          </w:tcPr>
          <w:p w:rsidR="00F9401B" w:rsidRPr="00F9401B" w:rsidRDefault="00F9401B" w:rsidP="00F9401B">
            <w:pPr>
              <w:rPr>
                <w:sz w:val="16"/>
                <w:szCs w:val="16"/>
              </w:rPr>
            </w:pPr>
            <w:r w:rsidRPr="00F9401B">
              <w:rPr>
                <w:sz w:val="16"/>
                <w:szCs w:val="16"/>
              </w:rPr>
              <w:t>01</w:t>
            </w:r>
          </w:p>
        </w:tc>
        <w:tc>
          <w:tcPr>
            <w:tcW w:w="509" w:type="dxa"/>
            <w:shd w:val="clear" w:color="000000" w:fill="FFFFFF"/>
            <w:noWrap/>
            <w:hideMark/>
          </w:tcPr>
          <w:p w:rsidR="00F9401B" w:rsidRPr="00F9401B" w:rsidRDefault="00F9401B" w:rsidP="00F9401B">
            <w:pPr>
              <w:rPr>
                <w:sz w:val="16"/>
                <w:szCs w:val="16"/>
              </w:rPr>
            </w:pPr>
            <w:r w:rsidRPr="00F9401B">
              <w:rPr>
                <w:sz w:val="16"/>
                <w:szCs w:val="16"/>
              </w:rPr>
              <w:t> </w:t>
            </w:r>
          </w:p>
        </w:tc>
        <w:tc>
          <w:tcPr>
            <w:tcW w:w="401" w:type="dxa"/>
            <w:shd w:val="clear" w:color="000000" w:fill="FFFFFF"/>
            <w:noWrap/>
            <w:hideMark/>
          </w:tcPr>
          <w:p w:rsidR="00F9401B" w:rsidRPr="00F9401B" w:rsidRDefault="00F9401B" w:rsidP="00F9401B">
            <w:pPr>
              <w:rPr>
                <w:sz w:val="16"/>
                <w:szCs w:val="16"/>
              </w:rPr>
            </w:pPr>
            <w:r w:rsidRPr="00F9401B">
              <w:rPr>
                <w:sz w:val="16"/>
                <w:szCs w:val="16"/>
              </w:rPr>
              <w:t> </w:t>
            </w:r>
          </w:p>
        </w:tc>
        <w:tc>
          <w:tcPr>
            <w:tcW w:w="606" w:type="dxa"/>
            <w:shd w:val="clear" w:color="000000" w:fill="FFFFFF"/>
            <w:noWrap/>
            <w:hideMark/>
          </w:tcPr>
          <w:p w:rsidR="00F9401B" w:rsidRPr="00F9401B" w:rsidRDefault="00F9401B" w:rsidP="00F9401B">
            <w:pPr>
              <w:rPr>
                <w:sz w:val="16"/>
                <w:szCs w:val="16"/>
              </w:rPr>
            </w:pPr>
            <w:r w:rsidRPr="00F9401B">
              <w:rPr>
                <w:sz w:val="16"/>
                <w:szCs w:val="16"/>
              </w:rPr>
              <w:t> </w:t>
            </w:r>
          </w:p>
        </w:tc>
        <w:tc>
          <w:tcPr>
            <w:tcW w:w="734" w:type="dxa"/>
            <w:shd w:val="clear" w:color="000000" w:fill="FFFFFF"/>
            <w:noWrap/>
            <w:hideMark/>
          </w:tcPr>
          <w:p w:rsidR="00F9401B" w:rsidRPr="00F9401B" w:rsidRDefault="00F9401B" w:rsidP="00F9401B">
            <w:pPr>
              <w:rPr>
                <w:sz w:val="16"/>
                <w:szCs w:val="16"/>
              </w:rPr>
            </w:pPr>
            <w:r w:rsidRPr="00F9401B">
              <w:rPr>
                <w:sz w:val="16"/>
                <w:szCs w:val="16"/>
              </w:rPr>
              <w:t> </w:t>
            </w:r>
          </w:p>
        </w:tc>
        <w:tc>
          <w:tcPr>
            <w:tcW w:w="617" w:type="dxa"/>
            <w:shd w:val="clear" w:color="000000" w:fill="FFFFFF"/>
            <w:noWrap/>
            <w:hideMark/>
          </w:tcPr>
          <w:p w:rsidR="00F9401B" w:rsidRPr="00F9401B" w:rsidRDefault="00F9401B" w:rsidP="00F9401B">
            <w:pPr>
              <w:rPr>
                <w:sz w:val="16"/>
                <w:szCs w:val="16"/>
              </w:rPr>
            </w:pPr>
            <w:r w:rsidRPr="00F9401B">
              <w:rPr>
                <w:sz w:val="16"/>
                <w:szCs w:val="16"/>
              </w:rPr>
              <w:t> </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23,2</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0,0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0,0</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 xml:space="preserve">Муниципальная программа повышения эффективности управления муниципальными финансами в </w:t>
            </w:r>
            <w:proofErr w:type="spellStart"/>
            <w:r w:rsidRPr="00F9401B">
              <w:rPr>
                <w:sz w:val="16"/>
                <w:szCs w:val="16"/>
              </w:rPr>
              <w:t>Чамзинском</w:t>
            </w:r>
            <w:proofErr w:type="spellEnd"/>
            <w:r w:rsidRPr="00F9401B">
              <w:rPr>
                <w:sz w:val="16"/>
                <w:szCs w:val="16"/>
              </w:rPr>
              <w:t xml:space="preserve"> муниципальном районе Республики Мордовия </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901</w:t>
            </w:r>
          </w:p>
        </w:tc>
        <w:tc>
          <w:tcPr>
            <w:tcW w:w="509" w:type="dxa"/>
            <w:shd w:val="clear" w:color="000000" w:fill="FFFFFF"/>
            <w:noWrap/>
            <w:hideMark/>
          </w:tcPr>
          <w:p w:rsidR="00F9401B" w:rsidRPr="00F9401B" w:rsidRDefault="00F9401B" w:rsidP="00F9401B">
            <w:pPr>
              <w:rPr>
                <w:sz w:val="16"/>
                <w:szCs w:val="16"/>
              </w:rPr>
            </w:pPr>
            <w:r w:rsidRPr="00F9401B">
              <w:rPr>
                <w:sz w:val="16"/>
                <w:szCs w:val="16"/>
              </w:rPr>
              <w:t>14</w:t>
            </w:r>
          </w:p>
        </w:tc>
        <w:tc>
          <w:tcPr>
            <w:tcW w:w="643" w:type="dxa"/>
            <w:shd w:val="clear" w:color="000000" w:fill="FFFFFF"/>
            <w:noWrap/>
            <w:hideMark/>
          </w:tcPr>
          <w:p w:rsidR="00F9401B" w:rsidRPr="00F9401B" w:rsidRDefault="00F9401B" w:rsidP="00F9401B">
            <w:pPr>
              <w:rPr>
                <w:sz w:val="16"/>
                <w:szCs w:val="16"/>
              </w:rPr>
            </w:pPr>
            <w:r w:rsidRPr="00F9401B">
              <w:rPr>
                <w:sz w:val="16"/>
                <w:szCs w:val="16"/>
              </w:rPr>
              <w:t>01</w:t>
            </w:r>
          </w:p>
        </w:tc>
        <w:tc>
          <w:tcPr>
            <w:tcW w:w="509" w:type="dxa"/>
            <w:shd w:val="clear" w:color="000000" w:fill="FFFFFF"/>
            <w:noWrap/>
            <w:hideMark/>
          </w:tcPr>
          <w:p w:rsidR="00F9401B" w:rsidRPr="00F9401B" w:rsidRDefault="00F9401B" w:rsidP="00F9401B">
            <w:pPr>
              <w:rPr>
                <w:sz w:val="16"/>
                <w:szCs w:val="16"/>
              </w:rPr>
            </w:pPr>
            <w:r w:rsidRPr="00F9401B">
              <w:rPr>
                <w:sz w:val="16"/>
                <w:szCs w:val="16"/>
              </w:rPr>
              <w:t>17</w:t>
            </w:r>
          </w:p>
        </w:tc>
        <w:tc>
          <w:tcPr>
            <w:tcW w:w="401" w:type="dxa"/>
            <w:shd w:val="clear" w:color="000000" w:fill="FFFFFF"/>
            <w:noWrap/>
            <w:hideMark/>
          </w:tcPr>
          <w:p w:rsidR="00F9401B" w:rsidRPr="00F9401B" w:rsidRDefault="00F9401B" w:rsidP="00F9401B">
            <w:pPr>
              <w:rPr>
                <w:sz w:val="16"/>
                <w:szCs w:val="16"/>
              </w:rPr>
            </w:pPr>
            <w:r w:rsidRPr="00F9401B">
              <w:rPr>
                <w:sz w:val="16"/>
                <w:szCs w:val="16"/>
              </w:rPr>
              <w:t>0</w:t>
            </w:r>
          </w:p>
        </w:tc>
        <w:tc>
          <w:tcPr>
            <w:tcW w:w="606" w:type="dxa"/>
            <w:shd w:val="clear" w:color="000000" w:fill="FFFFFF"/>
            <w:noWrap/>
            <w:hideMark/>
          </w:tcPr>
          <w:p w:rsidR="00F9401B" w:rsidRPr="00F9401B" w:rsidRDefault="00F9401B" w:rsidP="00F9401B">
            <w:pPr>
              <w:rPr>
                <w:sz w:val="16"/>
                <w:szCs w:val="16"/>
              </w:rPr>
            </w:pPr>
            <w:r w:rsidRPr="00F9401B">
              <w:rPr>
                <w:sz w:val="16"/>
                <w:szCs w:val="16"/>
              </w:rPr>
              <w:t> </w:t>
            </w:r>
          </w:p>
        </w:tc>
        <w:tc>
          <w:tcPr>
            <w:tcW w:w="734" w:type="dxa"/>
            <w:shd w:val="clear" w:color="000000" w:fill="FFFFFF"/>
            <w:noWrap/>
            <w:hideMark/>
          </w:tcPr>
          <w:p w:rsidR="00F9401B" w:rsidRPr="00F9401B" w:rsidRDefault="00F9401B" w:rsidP="00F9401B">
            <w:pPr>
              <w:rPr>
                <w:sz w:val="16"/>
                <w:szCs w:val="16"/>
              </w:rPr>
            </w:pPr>
            <w:r w:rsidRPr="00F9401B">
              <w:rPr>
                <w:sz w:val="16"/>
                <w:szCs w:val="16"/>
              </w:rPr>
              <w:t> </w:t>
            </w:r>
          </w:p>
        </w:tc>
        <w:tc>
          <w:tcPr>
            <w:tcW w:w="617" w:type="dxa"/>
            <w:shd w:val="clear" w:color="000000" w:fill="FFFFFF"/>
            <w:noWrap/>
            <w:hideMark/>
          </w:tcPr>
          <w:p w:rsidR="00F9401B" w:rsidRPr="00F9401B" w:rsidRDefault="00F9401B" w:rsidP="00F9401B">
            <w:pPr>
              <w:rPr>
                <w:sz w:val="16"/>
                <w:szCs w:val="16"/>
              </w:rPr>
            </w:pPr>
            <w:r w:rsidRPr="00F9401B">
              <w:rPr>
                <w:sz w:val="16"/>
                <w:szCs w:val="16"/>
              </w:rPr>
              <w:t> </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23,2</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0,0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0,0</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Подпрограмма "Повышение эффективности межбюджетных отношений"</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901</w:t>
            </w:r>
          </w:p>
        </w:tc>
        <w:tc>
          <w:tcPr>
            <w:tcW w:w="509" w:type="dxa"/>
            <w:shd w:val="clear" w:color="000000" w:fill="FFFFFF"/>
            <w:noWrap/>
            <w:hideMark/>
          </w:tcPr>
          <w:p w:rsidR="00F9401B" w:rsidRPr="00F9401B" w:rsidRDefault="00F9401B" w:rsidP="00F9401B">
            <w:pPr>
              <w:rPr>
                <w:sz w:val="16"/>
                <w:szCs w:val="16"/>
              </w:rPr>
            </w:pPr>
            <w:r w:rsidRPr="00F9401B">
              <w:rPr>
                <w:sz w:val="16"/>
                <w:szCs w:val="16"/>
              </w:rPr>
              <w:t>14</w:t>
            </w:r>
          </w:p>
        </w:tc>
        <w:tc>
          <w:tcPr>
            <w:tcW w:w="643" w:type="dxa"/>
            <w:shd w:val="clear" w:color="000000" w:fill="FFFFFF"/>
            <w:noWrap/>
            <w:hideMark/>
          </w:tcPr>
          <w:p w:rsidR="00F9401B" w:rsidRPr="00F9401B" w:rsidRDefault="00F9401B" w:rsidP="00F9401B">
            <w:pPr>
              <w:rPr>
                <w:sz w:val="16"/>
                <w:szCs w:val="16"/>
              </w:rPr>
            </w:pPr>
            <w:r w:rsidRPr="00F9401B">
              <w:rPr>
                <w:sz w:val="16"/>
                <w:szCs w:val="16"/>
              </w:rPr>
              <w:t>01</w:t>
            </w:r>
          </w:p>
        </w:tc>
        <w:tc>
          <w:tcPr>
            <w:tcW w:w="509" w:type="dxa"/>
            <w:shd w:val="clear" w:color="000000" w:fill="FFFFFF"/>
            <w:noWrap/>
            <w:hideMark/>
          </w:tcPr>
          <w:p w:rsidR="00F9401B" w:rsidRPr="00F9401B" w:rsidRDefault="00F9401B" w:rsidP="00F9401B">
            <w:pPr>
              <w:rPr>
                <w:sz w:val="16"/>
                <w:szCs w:val="16"/>
              </w:rPr>
            </w:pPr>
            <w:r w:rsidRPr="00F9401B">
              <w:rPr>
                <w:sz w:val="16"/>
                <w:szCs w:val="16"/>
              </w:rPr>
              <w:t>17</w:t>
            </w:r>
          </w:p>
        </w:tc>
        <w:tc>
          <w:tcPr>
            <w:tcW w:w="401" w:type="dxa"/>
            <w:shd w:val="clear" w:color="000000" w:fill="FFFFFF"/>
            <w:noWrap/>
            <w:hideMark/>
          </w:tcPr>
          <w:p w:rsidR="00F9401B" w:rsidRPr="00F9401B" w:rsidRDefault="00F9401B" w:rsidP="00F9401B">
            <w:pPr>
              <w:rPr>
                <w:sz w:val="16"/>
                <w:szCs w:val="16"/>
              </w:rPr>
            </w:pPr>
            <w:r w:rsidRPr="00F9401B">
              <w:rPr>
                <w:sz w:val="16"/>
                <w:szCs w:val="16"/>
              </w:rPr>
              <w:t>3</w:t>
            </w:r>
          </w:p>
        </w:tc>
        <w:tc>
          <w:tcPr>
            <w:tcW w:w="606" w:type="dxa"/>
            <w:shd w:val="clear" w:color="000000" w:fill="FFFFFF"/>
            <w:noWrap/>
            <w:hideMark/>
          </w:tcPr>
          <w:p w:rsidR="00F9401B" w:rsidRPr="00F9401B" w:rsidRDefault="00F9401B" w:rsidP="00F9401B">
            <w:pPr>
              <w:rPr>
                <w:sz w:val="16"/>
                <w:szCs w:val="16"/>
              </w:rPr>
            </w:pPr>
            <w:r w:rsidRPr="00F9401B">
              <w:rPr>
                <w:sz w:val="16"/>
                <w:szCs w:val="16"/>
              </w:rPr>
              <w:t> </w:t>
            </w:r>
          </w:p>
        </w:tc>
        <w:tc>
          <w:tcPr>
            <w:tcW w:w="734" w:type="dxa"/>
            <w:shd w:val="clear" w:color="000000" w:fill="FFFFFF"/>
            <w:noWrap/>
            <w:hideMark/>
          </w:tcPr>
          <w:p w:rsidR="00F9401B" w:rsidRPr="00F9401B" w:rsidRDefault="00F9401B" w:rsidP="00F9401B">
            <w:pPr>
              <w:rPr>
                <w:sz w:val="16"/>
                <w:szCs w:val="16"/>
              </w:rPr>
            </w:pPr>
            <w:r w:rsidRPr="00F9401B">
              <w:rPr>
                <w:sz w:val="16"/>
                <w:szCs w:val="16"/>
              </w:rPr>
              <w:t> </w:t>
            </w:r>
          </w:p>
        </w:tc>
        <w:tc>
          <w:tcPr>
            <w:tcW w:w="617" w:type="dxa"/>
            <w:shd w:val="clear" w:color="000000" w:fill="FFFFFF"/>
            <w:noWrap/>
            <w:hideMark/>
          </w:tcPr>
          <w:p w:rsidR="00F9401B" w:rsidRPr="00F9401B" w:rsidRDefault="00F9401B" w:rsidP="00F9401B">
            <w:pPr>
              <w:rPr>
                <w:sz w:val="16"/>
                <w:szCs w:val="16"/>
              </w:rPr>
            </w:pPr>
            <w:r w:rsidRPr="00F9401B">
              <w:rPr>
                <w:sz w:val="16"/>
                <w:szCs w:val="16"/>
              </w:rPr>
              <w:t> </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23,2</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0,0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0,0</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 xml:space="preserve">Основное мероприятие "Выравнивание бюджетной обеспеченности поселений </w:t>
            </w:r>
            <w:proofErr w:type="spellStart"/>
            <w:r w:rsidRPr="00F9401B">
              <w:rPr>
                <w:sz w:val="16"/>
                <w:szCs w:val="16"/>
              </w:rPr>
              <w:t>Чамзинского</w:t>
            </w:r>
            <w:proofErr w:type="spellEnd"/>
            <w:r w:rsidRPr="00F9401B">
              <w:rPr>
                <w:sz w:val="16"/>
                <w:szCs w:val="16"/>
              </w:rPr>
              <w:t xml:space="preserve"> муниципального района Республики Мордовия"</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901</w:t>
            </w:r>
          </w:p>
        </w:tc>
        <w:tc>
          <w:tcPr>
            <w:tcW w:w="509" w:type="dxa"/>
            <w:shd w:val="clear" w:color="000000" w:fill="FFFFFF"/>
            <w:noWrap/>
            <w:hideMark/>
          </w:tcPr>
          <w:p w:rsidR="00F9401B" w:rsidRPr="00F9401B" w:rsidRDefault="00F9401B" w:rsidP="00F9401B">
            <w:pPr>
              <w:rPr>
                <w:sz w:val="16"/>
                <w:szCs w:val="16"/>
              </w:rPr>
            </w:pPr>
            <w:r w:rsidRPr="00F9401B">
              <w:rPr>
                <w:sz w:val="16"/>
                <w:szCs w:val="16"/>
              </w:rPr>
              <w:t>14</w:t>
            </w:r>
          </w:p>
        </w:tc>
        <w:tc>
          <w:tcPr>
            <w:tcW w:w="643" w:type="dxa"/>
            <w:shd w:val="clear" w:color="000000" w:fill="FFFFFF"/>
            <w:noWrap/>
            <w:hideMark/>
          </w:tcPr>
          <w:p w:rsidR="00F9401B" w:rsidRPr="00F9401B" w:rsidRDefault="00F9401B" w:rsidP="00F9401B">
            <w:pPr>
              <w:rPr>
                <w:sz w:val="16"/>
                <w:szCs w:val="16"/>
              </w:rPr>
            </w:pPr>
            <w:r w:rsidRPr="00F9401B">
              <w:rPr>
                <w:sz w:val="16"/>
                <w:szCs w:val="16"/>
              </w:rPr>
              <w:t>01</w:t>
            </w:r>
          </w:p>
        </w:tc>
        <w:tc>
          <w:tcPr>
            <w:tcW w:w="509" w:type="dxa"/>
            <w:shd w:val="clear" w:color="000000" w:fill="FFFFFF"/>
            <w:noWrap/>
            <w:hideMark/>
          </w:tcPr>
          <w:p w:rsidR="00F9401B" w:rsidRPr="00F9401B" w:rsidRDefault="00F9401B" w:rsidP="00F9401B">
            <w:pPr>
              <w:rPr>
                <w:sz w:val="16"/>
                <w:szCs w:val="16"/>
              </w:rPr>
            </w:pPr>
            <w:r w:rsidRPr="00F9401B">
              <w:rPr>
                <w:sz w:val="16"/>
                <w:szCs w:val="16"/>
              </w:rPr>
              <w:t>17</w:t>
            </w:r>
          </w:p>
        </w:tc>
        <w:tc>
          <w:tcPr>
            <w:tcW w:w="401" w:type="dxa"/>
            <w:shd w:val="clear" w:color="000000" w:fill="FFFFFF"/>
            <w:noWrap/>
            <w:hideMark/>
          </w:tcPr>
          <w:p w:rsidR="00F9401B" w:rsidRPr="00F9401B" w:rsidRDefault="00F9401B" w:rsidP="00F9401B">
            <w:pPr>
              <w:rPr>
                <w:sz w:val="16"/>
                <w:szCs w:val="16"/>
              </w:rPr>
            </w:pPr>
            <w:r w:rsidRPr="00F9401B">
              <w:rPr>
                <w:sz w:val="16"/>
                <w:szCs w:val="16"/>
              </w:rPr>
              <w:t>3</w:t>
            </w:r>
          </w:p>
        </w:tc>
        <w:tc>
          <w:tcPr>
            <w:tcW w:w="606" w:type="dxa"/>
            <w:shd w:val="clear" w:color="000000" w:fill="FFFFFF"/>
            <w:noWrap/>
            <w:hideMark/>
          </w:tcPr>
          <w:p w:rsidR="00F9401B" w:rsidRPr="00F9401B" w:rsidRDefault="00F9401B" w:rsidP="00F9401B">
            <w:pPr>
              <w:rPr>
                <w:sz w:val="16"/>
                <w:szCs w:val="16"/>
              </w:rPr>
            </w:pPr>
            <w:r w:rsidRPr="00F9401B">
              <w:rPr>
                <w:sz w:val="16"/>
                <w:szCs w:val="16"/>
              </w:rPr>
              <w:t>01</w:t>
            </w:r>
          </w:p>
        </w:tc>
        <w:tc>
          <w:tcPr>
            <w:tcW w:w="734" w:type="dxa"/>
            <w:shd w:val="clear" w:color="000000" w:fill="FFFFFF"/>
            <w:noWrap/>
            <w:hideMark/>
          </w:tcPr>
          <w:p w:rsidR="00F9401B" w:rsidRPr="00F9401B" w:rsidRDefault="00F9401B" w:rsidP="00F9401B">
            <w:pPr>
              <w:rPr>
                <w:sz w:val="16"/>
                <w:szCs w:val="16"/>
              </w:rPr>
            </w:pPr>
            <w:r w:rsidRPr="00F9401B">
              <w:rPr>
                <w:sz w:val="16"/>
                <w:szCs w:val="16"/>
              </w:rPr>
              <w:t> </w:t>
            </w:r>
          </w:p>
        </w:tc>
        <w:tc>
          <w:tcPr>
            <w:tcW w:w="617" w:type="dxa"/>
            <w:shd w:val="clear" w:color="000000" w:fill="FFFFFF"/>
            <w:noWrap/>
            <w:hideMark/>
          </w:tcPr>
          <w:p w:rsidR="00F9401B" w:rsidRPr="00F9401B" w:rsidRDefault="00F9401B" w:rsidP="00F9401B">
            <w:pPr>
              <w:rPr>
                <w:sz w:val="16"/>
                <w:szCs w:val="16"/>
              </w:rPr>
            </w:pPr>
            <w:r w:rsidRPr="00F9401B">
              <w:rPr>
                <w:sz w:val="16"/>
                <w:szCs w:val="16"/>
              </w:rPr>
              <w:t> </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23,2</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0,0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0,0</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Дотации на выравнивание бюджетной обеспеченности поселений</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901</w:t>
            </w:r>
          </w:p>
        </w:tc>
        <w:tc>
          <w:tcPr>
            <w:tcW w:w="509" w:type="dxa"/>
            <w:shd w:val="clear" w:color="000000" w:fill="FFFFFF"/>
            <w:noWrap/>
            <w:hideMark/>
          </w:tcPr>
          <w:p w:rsidR="00F9401B" w:rsidRPr="00F9401B" w:rsidRDefault="00F9401B" w:rsidP="00F9401B">
            <w:pPr>
              <w:rPr>
                <w:sz w:val="16"/>
                <w:szCs w:val="16"/>
              </w:rPr>
            </w:pPr>
            <w:r w:rsidRPr="00F9401B">
              <w:rPr>
                <w:sz w:val="16"/>
                <w:szCs w:val="16"/>
              </w:rPr>
              <w:t>14</w:t>
            </w:r>
          </w:p>
        </w:tc>
        <w:tc>
          <w:tcPr>
            <w:tcW w:w="643" w:type="dxa"/>
            <w:shd w:val="clear" w:color="000000" w:fill="FFFFFF"/>
            <w:noWrap/>
            <w:hideMark/>
          </w:tcPr>
          <w:p w:rsidR="00F9401B" w:rsidRPr="00F9401B" w:rsidRDefault="00F9401B" w:rsidP="00F9401B">
            <w:pPr>
              <w:rPr>
                <w:sz w:val="16"/>
                <w:szCs w:val="16"/>
              </w:rPr>
            </w:pPr>
            <w:r w:rsidRPr="00F9401B">
              <w:rPr>
                <w:sz w:val="16"/>
                <w:szCs w:val="16"/>
              </w:rPr>
              <w:t>01</w:t>
            </w:r>
          </w:p>
        </w:tc>
        <w:tc>
          <w:tcPr>
            <w:tcW w:w="509" w:type="dxa"/>
            <w:shd w:val="clear" w:color="000000" w:fill="FFFFFF"/>
            <w:noWrap/>
            <w:hideMark/>
          </w:tcPr>
          <w:p w:rsidR="00F9401B" w:rsidRPr="00F9401B" w:rsidRDefault="00F9401B" w:rsidP="00F9401B">
            <w:pPr>
              <w:rPr>
                <w:sz w:val="16"/>
                <w:szCs w:val="16"/>
              </w:rPr>
            </w:pPr>
            <w:r w:rsidRPr="00F9401B">
              <w:rPr>
                <w:sz w:val="16"/>
                <w:szCs w:val="16"/>
              </w:rPr>
              <w:t>17</w:t>
            </w:r>
          </w:p>
        </w:tc>
        <w:tc>
          <w:tcPr>
            <w:tcW w:w="401" w:type="dxa"/>
            <w:shd w:val="clear" w:color="000000" w:fill="FFFFFF"/>
            <w:noWrap/>
            <w:hideMark/>
          </w:tcPr>
          <w:p w:rsidR="00F9401B" w:rsidRPr="00F9401B" w:rsidRDefault="00F9401B" w:rsidP="00F9401B">
            <w:pPr>
              <w:rPr>
                <w:sz w:val="16"/>
                <w:szCs w:val="16"/>
              </w:rPr>
            </w:pPr>
            <w:r w:rsidRPr="00F9401B">
              <w:rPr>
                <w:sz w:val="16"/>
                <w:szCs w:val="16"/>
              </w:rPr>
              <w:t>3</w:t>
            </w:r>
          </w:p>
        </w:tc>
        <w:tc>
          <w:tcPr>
            <w:tcW w:w="606" w:type="dxa"/>
            <w:shd w:val="clear" w:color="000000" w:fill="FFFFFF"/>
            <w:noWrap/>
            <w:hideMark/>
          </w:tcPr>
          <w:p w:rsidR="00F9401B" w:rsidRPr="00F9401B" w:rsidRDefault="00F9401B" w:rsidP="00F9401B">
            <w:pPr>
              <w:rPr>
                <w:sz w:val="16"/>
                <w:szCs w:val="16"/>
              </w:rPr>
            </w:pPr>
            <w:r w:rsidRPr="00F9401B">
              <w:rPr>
                <w:sz w:val="16"/>
                <w:szCs w:val="16"/>
              </w:rPr>
              <w:t>01</w:t>
            </w:r>
          </w:p>
        </w:tc>
        <w:tc>
          <w:tcPr>
            <w:tcW w:w="734" w:type="dxa"/>
            <w:shd w:val="clear" w:color="000000" w:fill="FFFFFF"/>
            <w:noWrap/>
            <w:hideMark/>
          </w:tcPr>
          <w:p w:rsidR="00F9401B" w:rsidRPr="00F9401B" w:rsidRDefault="00F9401B" w:rsidP="00F9401B">
            <w:pPr>
              <w:rPr>
                <w:sz w:val="16"/>
                <w:szCs w:val="16"/>
              </w:rPr>
            </w:pPr>
            <w:r w:rsidRPr="00F9401B">
              <w:rPr>
                <w:sz w:val="16"/>
                <w:szCs w:val="16"/>
              </w:rPr>
              <w:t>44010</w:t>
            </w:r>
          </w:p>
        </w:tc>
        <w:tc>
          <w:tcPr>
            <w:tcW w:w="617" w:type="dxa"/>
            <w:shd w:val="clear" w:color="000000" w:fill="FFFFFF"/>
            <w:noWrap/>
            <w:hideMark/>
          </w:tcPr>
          <w:p w:rsidR="00F9401B" w:rsidRPr="00F9401B" w:rsidRDefault="00F9401B" w:rsidP="00F9401B">
            <w:pPr>
              <w:rPr>
                <w:sz w:val="16"/>
                <w:szCs w:val="16"/>
              </w:rPr>
            </w:pPr>
            <w:r w:rsidRPr="00F9401B">
              <w:rPr>
                <w:sz w:val="16"/>
                <w:szCs w:val="16"/>
              </w:rPr>
              <w:t> </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23,2</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0,0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0,0</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Межбюджетные трансферты</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901</w:t>
            </w:r>
          </w:p>
        </w:tc>
        <w:tc>
          <w:tcPr>
            <w:tcW w:w="509" w:type="dxa"/>
            <w:shd w:val="clear" w:color="000000" w:fill="FFFFFF"/>
            <w:noWrap/>
            <w:hideMark/>
          </w:tcPr>
          <w:p w:rsidR="00F9401B" w:rsidRPr="00F9401B" w:rsidRDefault="00F9401B" w:rsidP="00F9401B">
            <w:pPr>
              <w:rPr>
                <w:sz w:val="16"/>
                <w:szCs w:val="16"/>
              </w:rPr>
            </w:pPr>
            <w:r w:rsidRPr="00F9401B">
              <w:rPr>
                <w:sz w:val="16"/>
                <w:szCs w:val="16"/>
              </w:rPr>
              <w:t>14</w:t>
            </w:r>
          </w:p>
        </w:tc>
        <w:tc>
          <w:tcPr>
            <w:tcW w:w="643" w:type="dxa"/>
            <w:shd w:val="clear" w:color="000000" w:fill="FFFFFF"/>
            <w:noWrap/>
            <w:hideMark/>
          </w:tcPr>
          <w:p w:rsidR="00F9401B" w:rsidRPr="00F9401B" w:rsidRDefault="00F9401B" w:rsidP="00F9401B">
            <w:pPr>
              <w:rPr>
                <w:sz w:val="16"/>
                <w:szCs w:val="16"/>
              </w:rPr>
            </w:pPr>
            <w:r w:rsidRPr="00F9401B">
              <w:rPr>
                <w:sz w:val="16"/>
                <w:szCs w:val="16"/>
              </w:rPr>
              <w:t>01</w:t>
            </w:r>
          </w:p>
        </w:tc>
        <w:tc>
          <w:tcPr>
            <w:tcW w:w="509" w:type="dxa"/>
            <w:shd w:val="clear" w:color="000000" w:fill="FFFFFF"/>
            <w:noWrap/>
            <w:hideMark/>
          </w:tcPr>
          <w:p w:rsidR="00F9401B" w:rsidRPr="00F9401B" w:rsidRDefault="00F9401B" w:rsidP="00F9401B">
            <w:pPr>
              <w:rPr>
                <w:sz w:val="16"/>
                <w:szCs w:val="16"/>
              </w:rPr>
            </w:pPr>
            <w:r w:rsidRPr="00F9401B">
              <w:rPr>
                <w:sz w:val="16"/>
                <w:szCs w:val="16"/>
              </w:rPr>
              <w:t>17</w:t>
            </w:r>
          </w:p>
        </w:tc>
        <w:tc>
          <w:tcPr>
            <w:tcW w:w="401" w:type="dxa"/>
            <w:shd w:val="clear" w:color="000000" w:fill="FFFFFF"/>
            <w:noWrap/>
            <w:hideMark/>
          </w:tcPr>
          <w:p w:rsidR="00F9401B" w:rsidRPr="00F9401B" w:rsidRDefault="00F9401B" w:rsidP="00F9401B">
            <w:pPr>
              <w:rPr>
                <w:sz w:val="16"/>
                <w:szCs w:val="16"/>
              </w:rPr>
            </w:pPr>
            <w:r w:rsidRPr="00F9401B">
              <w:rPr>
                <w:sz w:val="16"/>
                <w:szCs w:val="16"/>
              </w:rPr>
              <w:t>3</w:t>
            </w:r>
          </w:p>
        </w:tc>
        <w:tc>
          <w:tcPr>
            <w:tcW w:w="606" w:type="dxa"/>
            <w:shd w:val="clear" w:color="000000" w:fill="FFFFFF"/>
            <w:noWrap/>
            <w:hideMark/>
          </w:tcPr>
          <w:p w:rsidR="00F9401B" w:rsidRPr="00F9401B" w:rsidRDefault="00F9401B" w:rsidP="00F9401B">
            <w:pPr>
              <w:rPr>
                <w:sz w:val="16"/>
                <w:szCs w:val="16"/>
              </w:rPr>
            </w:pPr>
            <w:r w:rsidRPr="00F9401B">
              <w:rPr>
                <w:sz w:val="16"/>
                <w:szCs w:val="16"/>
              </w:rPr>
              <w:t>01</w:t>
            </w:r>
          </w:p>
        </w:tc>
        <w:tc>
          <w:tcPr>
            <w:tcW w:w="734" w:type="dxa"/>
            <w:shd w:val="clear" w:color="000000" w:fill="FFFFFF"/>
            <w:noWrap/>
            <w:hideMark/>
          </w:tcPr>
          <w:p w:rsidR="00F9401B" w:rsidRPr="00F9401B" w:rsidRDefault="00F9401B" w:rsidP="00F9401B">
            <w:pPr>
              <w:rPr>
                <w:sz w:val="16"/>
                <w:szCs w:val="16"/>
              </w:rPr>
            </w:pPr>
            <w:r w:rsidRPr="00F9401B">
              <w:rPr>
                <w:sz w:val="16"/>
                <w:szCs w:val="16"/>
              </w:rPr>
              <w:t>44010</w:t>
            </w:r>
          </w:p>
        </w:tc>
        <w:tc>
          <w:tcPr>
            <w:tcW w:w="617" w:type="dxa"/>
            <w:shd w:val="clear" w:color="000000" w:fill="FFFFFF"/>
            <w:noWrap/>
            <w:hideMark/>
          </w:tcPr>
          <w:p w:rsidR="00F9401B" w:rsidRPr="00F9401B" w:rsidRDefault="00F9401B" w:rsidP="00F9401B">
            <w:pPr>
              <w:rPr>
                <w:sz w:val="16"/>
                <w:szCs w:val="16"/>
              </w:rPr>
            </w:pPr>
            <w:r w:rsidRPr="00F9401B">
              <w:rPr>
                <w:sz w:val="16"/>
                <w:szCs w:val="16"/>
              </w:rPr>
              <w:t>500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23,2</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0,0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0,0</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Дотации</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901</w:t>
            </w:r>
          </w:p>
        </w:tc>
        <w:tc>
          <w:tcPr>
            <w:tcW w:w="509" w:type="dxa"/>
            <w:shd w:val="clear" w:color="000000" w:fill="FFFFFF"/>
            <w:noWrap/>
            <w:hideMark/>
          </w:tcPr>
          <w:p w:rsidR="00F9401B" w:rsidRPr="00F9401B" w:rsidRDefault="00F9401B" w:rsidP="00F9401B">
            <w:pPr>
              <w:rPr>
                <w:sz w:val="16"/>
                <w:szCs w:val="16"/>
              </w:rPr>
            </w:pPr>
            <w:r w:rsidRPr="00F9401B">
              <w:rPr>
                <w:sz w:val="16"/>
                <w:szCs w:val="16"/>
              </w:rPr>
              <w:t>14</w:t>
            </w:r>
          </w:p>
        </w:tc>
        <w:tc>
          <w:tcPr>
            <w:tcW w:w="643" w:type="dxa"/>
            <w:shd w:val="clear" w:color="000000" w:fill="FFFFFF"/>
            <w:noWrap/>
            <w:hideMark/>
          </w:tcPr>
          <w:p w:rsidR="00F9401B" w:rsidRPr="00F9401B" w:rsidRDefault="00F9401B" w:rsidP="00F9401B">
            <w:pPr>
              <w:rPr>
                <w:sz w:val="16"/>
                <w:szCs w:val="16"/>
              </w:rPr>
            </w:pPr>
            <w:r w:rsidRPr="00F9401B">
              <w:rPr>
                <w:sz w:val="16"/>
                <w:szCs w:val="16"/>
              </w:rPr>
              <w:t>01</w:t>
            </w:r>
          </w:p>
        </w:tc>
        <w:tc>
          <w:tcPr>
            <w:tcW w:w="509" w:type="dxa"/>
            <w:shd w:val="clear" w:color="000000" w:fill="FFFFFF"/>
            <w:noWrap/>
            <w:hideMark/>
          </w:tcPr>
          <w:p w:rsidR="00F9401B" w:rsidRPr="00F9401B" w:rsidRDefault="00F9401B" w:rsidP="00F9401B">
            <w:pPr>
              <w:rPr>
                <w:sz w:val="16"/>
                <w:szCs w:val="16"/>
              </w:rPr>
            </w:pPr>
            <w:r w:rsidRPr="00F9401B">
              <w:rPr>
                <w:sz w:val="16"/>
                <w:szCs w:val="16"/>
              </w:rPr>
              <w:t>17</w:t>
            </w:r>
          </w:p>
        </w:tc>
        <w:tc>
          <w:tcPr>
            <w:tcW w:w="401" w:type="dxa"/>
            <w:shd w:val="clear" w:color="000000" w:fill="FFFFFF"/>
            <w:noWrap/>
            <w:hideMark/>
          </w:tcPr>
          <w:p w:rsidR="00F9401B" w:rsidRPr="00F9401B" w:rsidRDefault="00F9401B" w:rsidP="00F9401B">
            <w:pPr>
              <w:rPr>
                <w:sz w:val="16"/>
                <w:szCs w:val="16"/>
              </w:rPr>
            </w:pPr>
            <w:r w:rsidRPr="00F9401B">
              <w:rPr>
                <w:sz w:val="16"/>
                <w:szCs w:val="16"/>
              </w:rPr>
              <w:t>3</w:t>
            </w:r>
          </w:p>
        </w:tc>
        <w:tc>
          <w:tcPr>
            <w:tcW w:w="606" w:type="dxa"/>
            <w:shd w:val="clear" w:color="000000" w:fill="FFFFFF"/>
            <w:noWrap/>
            <w:hideMark/>
          </w:tcPr>
          <w:p w:rsidR="00F9401B" w:rsidRPr="00F9401B" w:rsidRDefault="00F9401B" w:rsidP="00F9401B">
            <w:pPr>
              <w:rPr>
                <w:sz w:val="16"/>
                <w:szCs w:val="16"/>
              </w:rPr>
            </w:pPr>
            <w:r w:rsidRPr="00F9401B">
              <w:rPr>
                <w:sz w:val="16"/>
                <w:szCs w:val="16"/>
              </w:rPr>
              <w:t>01</w:t>
            </w:r>
          </w:p>
        </w:tc>
        <w:tc>
          <w:tcPr>
            <w:tcW w:w="734" w:type="dxa"/>
            <w:shd w:val="clear" w:color="000000" w:fill="FFFFFF"/>
            <w:noWrap/>
            <w:hideMark/>
          </w:tcPr>
          <w:p w:rsidR="00F9401B" w:rsidRPr="00F9401B" w:rsidRDefault="00F9401B" w:rsidP="00F9401B">
            <w:pPr>
              <w:rPr>
                <w:sz w:val="16"/>
                <w:szCs w:val="16"/>
              </w:rPr>
            </w:pPr>
            <w:r w:rsidRPr="00F9401B">
              <w:rPr>
                <w:sz w:val="16"/>
                <w:szCs w:val="16"/>
              </w:rPr>
              <w:t>44010</w:t>
            </w:r>
          </w:p>
        </w:tc>
        <w:tc>
          <w:tcPr>
            <w:tcW w:w="617" w:type="dxa"/>
            <w:shd w:val="clear" w:color="000000" w:fill="FFFFFF"/>
            <w:noWrap/>
            <w:hideMark/>
          </w:tcPr>
          <w:p w:rsidR="00F9401B" w:rsidRPr="00F9401B" w:rsidRDefault="00F9401B" w:rsidP="00F9401B">
            <w:pPr>
              <w:rPr>
                <w:sz w:val="16"/>
                <w:szCs w:val="16"/>
              </w:rPr>
            </w:pPr>
            <w:r w:rsidRPr="00F9401B">
              <w:rPr>
                <w:sz w:val="16"/>
                <w:szCs w:val="16"/>
              </w:rPr>
              <w:t>510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23,2</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0,0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0,0</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Прочие межбюджетные трансферты общего характера</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901</w:t>
            </w:r>
          </w:p>
        </w:tc>
        <w:tc>
          <w:tcPr>
            <w:tcW w:w="509" w:type="dxa"/>
            <w:shd w:val="clear" w:color="000000" w:fill="FFFFFF"/>
            <w:noWrap/>
            <w:hideMark/>
          </w:tcPr>
          <w:p w:rsidR="00F9401B" w:rsidRPr="00F9401B" w:rsidRDefault="00F9401B" w:rsidP="00F9401B">
            <w:pPr>
              <w:rPr>
                <w:sz w:val="16"/>
                <w:szCs w:val="16"/>
              </w:rPr>
            </w:pPr>
            <w:r w:rsidRPr="00F9401B">
              <w:rPr>
                <w:sz w:val="16"/>
                <w:szCs w:val="16"/>
              </w:rPr>
              <w:t>14</w:t>
            </w:r>
          </w:p>
        </w:tc>
        <w:tc>
          <w:tcPr>
            <w:tcW w:w="643" w:type="dxa"/>
            <w:shd w:val="clear" w:color="000000" w:fill="FFFFFF"/>
            <w:noWrap/>
            <w:hideMark/>
          </w:tcPr>
          <w:p w:rsidR="00F9401B" w:rsidRPr="00F9401B" w:rsidRDefault="00F9401B" w:rsidP="00F9401B">
            <w:pPr>
              <w:rPr>
                <w:sz w:val="16"/>
                <w:szCs w:val="16"/>
              </w:rPr>
            </w:pPr>
            <w:r w:rsidRPr="00F9401B">
              <w:rPr>
                <w:sz w:val="16"/>
                <w:szCs w:val="16"/>
              </w:rPr>
              <w:t>03</w:t>
            </w:r>
          </w:p>
        </w:tc>
        <w:tc>
          <w:tcPr>
            <w:tcW w:w="509" w:type="dxa"/>
            <w:shd w:val="clear" w:color="000000" w:fill="FFFFFF"/>
            <w:noWrap/>
            <w:hideMark/>
          </w:tcPr>
          <w:p w:rsidR="00F9401B" w:rsidRPr="00F9401B" w:rsidRDefault="00F9401B" w:rsidP="00F9401B">
            <w:pPr>
              <w:rPr>
                <w:sz w:val="16"/>
                <w:szCs w:val="16"/>
              </w:rPr>
            </w:pPr>
            <w:r w:rsidRPr="00F9401B">
              <w:rPr>
                <w:sz w:val="16"/>
                <w:szCs w:val="16"/>
              </w:rPr>
              <w:t> </w:t>
            </w:r>
          </w:p>
        </w:tc>
        <w:tc>
          <w:tcPr>
            <w:tcW w:w="401" w:type="dxa"/>
            <w:shd w:val="clear" w:color="000000" w:fill="FFFFFF"/>
            <w:noWrap/>
            <w:hideMark/>
          </w:tcPr>
          <w:p w:rsidR="00F9401B" w:rsidRPr="00F9401B" w:rsidRDefault="00F9401B" w:rsidP="00F9401B">
            <w:pPr>
              <w:rPr>
                <w:sz w:val="16"/>
                <w:szCs w:val="16"/>
              </w:rPr>
            </w:pPr>
            <w:r w:rsidRPr="00F9401B">
              <w:rPr>
                <w:sz w:val="16"/>
                <w:szCs w:val="16"/>
              </w:rPr>
              <w:t> </w:t>
            </w:r>
          </w:p>
        </w:tc>
        <w:tc>
          <w:tcPr>
            <w:tcW w:w="606" w:type="dxa"/>
            <w:shd w:val="clear" w:color="000000" w:fill="FFFFFF"/>
            <w:noWrap/>
            <w:hideMark/>
          </w:tcPr>
          <w:p w:rsidR="00F9401B" w:rsidRPr="00F9401B" w:rsidRDefault="00F9401B" w:rsidP="00F9401B">
            <w:pPr>
              <w:rPr>
                <w:sz w:val="16"/>
                <w:szCs w:val="16"/>
              </w:rPr>
            </w:pPr>
            <w:r w:rsidRPr="00F9401B">
              <w:rPr>
                <w:sz w:val="16"/>
                <w:szCs w:val="16"/>
              </w:rPr>
              <w:t> </w:t>
            </w:r>
          </w:p>
        </w:tc>
        <w:tc>
          <w:tcPr>
            <w:tcW w:w="734" w:type="dxa"/>
            <w:shd w:val="clear" w:color="000000" w:fill="FFFFFF"/>
            <w:noWrap/>
            <w:hideMark/>
          </w:tcPr>
          <w:p w:rsidR="00F9401B" w:rsidRPr="00F9401B" w:rsidRDefault="00F9401B" w:rsidP="00F9401B">
            <w:pPr>
              <w:rPr>
                <w:sz w:val="16"/>
                <w:szCs w:val="16"/>
              </w:rPr>
            </w:pPr>
            <w:r w:rsidRPr="00F9401B">
              <w:rPr>
                <w:sz w:val="16"/>
                <w:szCs w:val="16"/>
              </w:rPr>
              <w:t> </w:t>
            </w:r>
          </w:p>
        </w:tc>
        <w:tc>
          <w:tcPr>
            <w:tcW w:w="617" w:type="dxa"/>
            <w:shd w:val="clear" w:color="000000" w:fill="FFFFFF"/>
            <w:noWrap/>
            <w:hideMark/>
          </w:tcPr>
          <w:p w:rsidR="00F9401B" w:rsidRPr="00F9401B" w:rsidRDefault="00F9401B" w:rsidP="00F9401B">
            <w:pPr>
              <w:rPr>
                <w:sz w:val="16"/>
                <w:szCs w:val="16"/>
              </w:rPr>
            </w:pPr>
            <w:r w:rsidRPr="00F9401B">
              <w:rPr>
                <w:sz w:val="16"/>
                <w:szCs w:val="16"/>
              </w:rPr>
              <w:t> </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1 079,4</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1 079,4</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1 079,4</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 xml:space="preserve">Муниципальная программа повышения эффективности управления муниципальными финансами в </w:t>
            </w:r>
            <w:proofErr w:type="spellStart"/>
            <w:r w:rsidRPr="00F9401B">
              <w:rPr>
                <w:sz w:val="16"/>
                <w:szCs w:val="16"/>
              </w:rPr>
              <w:t>Чамзинском</w:t>
            </w:r>
            <w:proofErr w:type="spellEnd"/>
            <w:r w:rsidRPr="00F9401B">
              <w:rPr>
                <w:sz w:val="16"/>
                <w:szCs w:val="16"/>
              </w:rPr>
              <w:t xml:space="preserve"> муниципальном районе Республики Мордовия </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901</w:t>
            </w:r>
          </w:p>
        </w:tc>
        <w:tc>
          <w:tcPr>
            <w:tcW w:w="509" w:type="dxa"/>
            <w:shd w:val="clear" w:color="000000" w:fill="FFFFFF"/>
            <w:noWrap/>
            <w:hideMark/>
          </w:tcPr>
          <w:p w:rsidR="00F9401B" w:rsidRPr="00F9401B" w:rsidRDefault="00F9401B" w:rsidP="00F9401B">
            <w:pPr>
              <w:rPr>
                <w:sz w:val="16"/>
                <w:szCs w:val="16"/>
              </w:rPr>
            </w:pPr>
            <w:r w:rsidRPr="00F9401B">
              <w:rPr>
                <w:sz w:val="16"/>
                <w:szCs w:val="16"/>
              </w:rPr>
              <w:t>14</w:t>
            </w:r>
          </w:p>
        </w:tc>
        <w:tc>
          <w:tcPr>
            <w:tcW w:w="643" w:type="dxa"/>
            <w:shd w:val="clear" w:color="000000" w:fill="FFFFFF"/>
            <w:noWrap/>
            <w:hideMark/>
          </w:tcPr>
          <w:p w:rsidR="00F9401B" w:rsidRPr="00F9401B" w:rsidRDefault="00F9401B" w:rsidP="00F9401B">
            <w:pPr>
              <w:rPr>
                <w:sz w:val="16"/>
                <w:szCs w:val="16"/>
              </w:rPr>
            </w:pPr>
            <w:r w:rsidRPr="00F9401B">
              <w:rPr>
                <w:sz w:val="16"/>
                <w:szCs w:val="16"/>
              </w:rPr>
              <w:t>03</w:t>
            </w:r>
          </w:p>
        </w:tc>
        <w:tc>
          <w:tcPr>
            <w:tcW w:w="509" w:type="dxa"/>
            <w:shd w:val="clear" w:color="000000" w:fill="FFFFFF"/>
            <w:noWrap/>
            <w:hideMark/>
          </w:tcPr>
          <w:p w:rsidR="00F9401B" w:rsidRPr="00F9401B" w:rsidRDefault="00F9401B" w:rsidP="00F9401B">
            <w:pPr>
              <w:rPr>
                <w:sz w:val="16"/>
                <w:szCs w:val="16"/>
              </w:rPr>
            </w:pPr>
            <w:r w:rsidRPr="00F9401B">
              <w:rPr>
                <w:sz w:val="16"/>
                <w:szCs w:val="16"/>
              </w:rPr>
              <w:t>17</w:t>
            </w:r>
          </w:p>
        </w:tc>
        <w:tc>
          <w:tcPr>
            <w:tcW w:w="401" w:type="dxa"/>
            <w:shd w:val="clear" w:color="000000" w:fill="FFFFFF"/>
            <w:noWrap/>
            <w:hideMark/>
          </w:tcPr>
          <w:p w:rsidR="00F9401B" w:rsidRPr="00F9401B" w:rsidRDefault="00F9401B" w:rsidP="00F9401B">
            <w:pPr>
              <w:rPr>
                <w:sz w:val="16"/>
                <w:szCs w:val="16"/>
              </w:rPr>
            </w:pPr>
            <w:r w:rsidRPr="00F9401B">
              <w:rPr>
                <w:sz w:val="16"/>
                <w:szCs w:val="16"/>
              </w:rPr>
              <w:t> </w:t>
            </w:r>
          </w:p>
        </w:tc>
        <w:tc>
          <w:tcPr>
            <w:tcW w:w="606" w:type="dxa"/>
            <w:shd w:val="clear" w:color="000000" w:fill="FFFFFF"/>
            <w:noWrap/>
            <w:hideMark/>
          </w:tcPr>
          <w:p w:rsidR="00F9401B" w:rsidRPr="00F9401B" w:rsidRDefault="00F9401B" w:rsidP="00F9401B">
            <w:pPr>
              <w:rPr>
                <w:sz w:val="16"/>
                <w:szCs w:val="16"/>
              </w:rPr>
            </w:pPr>
            <w:r w:rsidRPr="00F9401B">
              <w:rPr>
                <w:sz w:val="16"/>
                <w:szCs w:val="16"/>
              </w:rPr>
              <w:t> </w:t>
            </w:r>
          </w:p>
        </w:tc>
        <w:tc>
          <w:tcPr>
            <w:tcW w:w="734" w:type="dxa"/>
            <w:shd w:val="clear" w:color="000000" w:fill="FFFFFF"/>
            <w:noWrap/>
            <w:hideMark/>
          </w:tcPr>
          <w:p w:rsidR="00F9401B" w:rsidRPr="00F9401B" w:rsidRDefault="00F9401B" w:rsidP="00F9401B">
            <w:pPr>
              <w:rPr>
                <w:sz w:val="16"/>
                <w:szCs w:val="16"/>
              </w:rPr>
            </w:pPr>
            <w:r w:rsidRPr="00F9401B">
              <w:rPr>
                <w:sz w:val="16"/>
                <w:szCs w:val="16"/>
              </w:rPr>
              <w:t> </w:t>
            </w:r>
          </w:p>
        </w:tc>
        <w:tc>
          <w:tcPr>
            <w:tcW w:w="617" w:type="dxa"/>
            <w:shd w:val="clear" w:color="000000" w:fill="FFFFFF"/>
            <w:noWrap/>
            <w:hideMark/>
          </w:tcPr>
          <w:p w:rsidR="00F9401B" w:rsidRPr="00F9401B" w:rsidRDefault="00F9401B" w:rsidP="00F9401B">
            <w:pPr>
              <w:rPr>
                <w:sz w:val="16"/>
                <w:szCs w:val="16"/>
              </w:rPr>
            </w:pPr>
            <w:r w:rsidRPr="00F9401B">
              <w:rPr>
                <w:sz w:val="16"/>
                <w:szCs w:val="16"/>
              </w:rPr>
              <w:t> </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1 079,4</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1 079,4</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1 079,4</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Подпрограмма "Повышение эффективности межбюджетных отношений"</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901</w:t>
            </w:r>
          </w:p>
        </w:tc>
        <w:tc>
          <w:tcPr>
            <w:tcW w:w="509" w:type="dxa"/>
            <w:shd w:val="clear" w:color="000000" w:fill="FFFFFF"/>
            <w:noWrap/>
            <w:hideMark/>
          </w:tcPr>
          <w:p w:rsidR="00F9401B" w:rsidRPr="00F9401B" w:rsidRDefault="00F9401B" w:rsidP="00F9401B">
            <w:pPr>
              <w:rPr>
                <w:sz w:val="16"/>
                <w:szCs w:val="16"/>
              </w:rPr>
            </w:pPr>
            <w:r w:rsidRPr="00F9401B">
              <w:rPr>
                <w:sz w:val="16"/>
                <w:szCs w:val="16"/>
              </w:rPr>
              <w:t>14</w:t>
            </w:r>
          </w:p>
        </w:tc>
        <w:tc>
          <w:tcPr>
            <w:tcW w:w="643" w:type="dxa"/>
            <w:shd w:val="clear" w:color="000000" w:fill="FFFFFF"/>
            <w:noWrap/>
            <w:hideMark/>
          </w:tcPr>
          <w:p w:rsidR="00F9401B" w:rsidRPr="00F9401B" w:rsidRDefault="00F9401B" w:rsidP="00F9401B">
            <w:pPr>
              <w:rPr>
                <w:sz w:val="16"/>
                <w:szCs w:val="16"/>
              </w:rPr>
            </w:pPr>
            <w:r w:rsidRPr="00F9401B">
              <w:rPr>
                <w:sz w:val="16"/>
                <w:szCs w:val="16"/>
              </w:rPr>
              <w:t>03</w:t>
            </w:r>
          </w:p>
        </w:tc>
        <w:tc>
          <w:tcPr>
            <w:tcW w:w="509" w:type="dxa"/>
            <w:shd w:val="clear" w:color="000000" w:fill="FFFFFF"/>
            <w:noWrap/>
            <w:hideMark/>
          </w:tcPr>
          <w:p w:rsidR="00F9401B" w:rsidRPr="00F9401B" w:rsidRDefault="00F9401B" w:rsidP="00F9401B">
            <w:pPr>
              <w:rPr>
                <w:sz w:val="16"/>
                <w:szCs w:val="16"/>
              </w:rPr>
            </w:pPr>
            <w:r w:rsidRPr="00F9401B">
              <w:rPr>
                <w:sz w:val="16"/>
                <w:szCs w:val="16"/>
              </w:rPr>
              <w:t>17</w:t>
            </w:r>
          </w:p>
        </w:tc>
        <w:tc>
          <w:tcPr>
            <w:tcW w:w="401" w:type="dxa"/>
            <w:shd w:val="clear" w:color="000000" w:fill="FFFFFF"/>
            <w:noWrap/>
            <w:hideMark/>
          </w:tcPr>
          <w:p w:rsidR="00F9401B" w:rsidRPr="00F9401B" w:rsidRDefault="00F9401B" w:rsidP="00F9401B">
            <w:pPr>
              <w:rPr>
                <w:sz w:val="16"/>
                <w:szCs w:val="16"/>
              </w:rPr>
            </w:pPr>
            <w:r w:rsidRPr="00F9401B">
              <w:rPr>
                <w:sz w:val="16"/>
                <w:szCs w:val="16"/>
              </w:rPr>
              <w:t>3</w:t>
            </w:r>
          </w:p>
        </w:tc>
        <w:tc>
          <w:tcPr>
            <w:tcW w:w="606" w:type="dxa"/>
            <w:shd w:val="clear" w:color="000000" w:fill="FFFFFF"/>
            <w:noWrap/>
            <w:hideMark/>
          </w:tcPr>
          <w:p w:rsidR="00F9401B" w:rsidRPr="00F9401B" w:rsidRDefault="00F9401B" w:rsidP="00F9401B">
            <w:pPr>
              <w:rPr>
                <w:sz w:val="16"/>
                <w:szCs w:val="16"/>
              </w:rPr>
            </w:pPr>
            <w:r w:rsidRPr="00F9401B">
              <w:rPr>
                <w:sz w:val="16"/>
                <w:szCs w:val="16"/>
              </w:rPr>
              <w:t> </w:t>
            </w:r>
          </w:p>
        </w:tc>
        <w:tc>
          <w:tcPr>
            <w:tcW w:w="734" w:type="dxa"/>
            <w:shd w:val="clear" w:color="000000" w:fill="FFFFFF"/>
            <w:noWrap/>
            <w:hideMark/>
          </w:tcPr>
          <w:p w:rsidR="00F9401B" w:rsidRPr="00F9401B" w:rsidRDefault="00F9401B" w:rsidP="00F9401B">
            <w:pPr>
              <w:rPr>
                <w:sz w:val="16"/>
                <w:szCs w:val="16"/>
              </w:rPr>
            </w:pPr>
            <w:r w:rsidRPr="00F9401B">
              <w:rPr>
                <w:sz w:val="16"/>
                <w:szCs w:val="16"/>
              </w:rPr>
              <w:t> </w:t>
            </w:r>
          </w:p>
        </w:tc>
        <w:tc>
          <w:tcPr>
            <w:tcW w:w="617" w:type="dxa"/>
            <w:shd w:val="clear" w:color="000000" w:fill="FFFFFF"/>
            <w:noWrap/>
            <w:hideMark/>
          </w:tcPr>
          <w:p w:rsidR="00F9401B" w:rsidRPr="00F9401B" w:rsidRDefault="00F9401B" w:rsidP="00F9401B">
            <w:pPr>
              <w:rPr>
                <w:sz w:val="16"/>
                <w:szCs w:val="16"/>
              </w:rPr>
            </w:pPr>
            <w:r w:rsidRPr="00F9401B">
              <w:rPr>
                <w:sz w:val="16"/>
                <w:szCs w:val="16"/>
              </w:rPr>
              <w:t> </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1 079,4</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1 079,4</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1 079,4</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 xml:space="preserve">Основное мероприятие "Финансовая поддержка поселений в </w:t>
            </w:r>
            <w:proofErr w:type="spellStart"/>
            <w:r w:rsidRPr="00F9401B">
              <w:rPr>
                <w:sz w:val="16"/>
                <w:szCs w:val="16"/>
              </w:rPr>
              <w:t>Чамзинском</w:t>
            </w:r>
            <w:proofErr w:type="spellEnd"/>
            <w:r w:rsidRPr="00F9401B">
              <w:rPr>
                <w:sz w:val="16"/>
                <w:szCs w:val="16"/>
              </w:rPr>
              <w:t xml:space="preserve"> муниципальном районе Республики Мордовия для решения вопросов местного значения"</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901</w:t>
            </w:r>
          </w:p>
        </w:tc>
        <w:tc>
          <w:tcPr>
            <w:tcW w:w="509" w:type="dxa"/>
            <w:shd w:val="clear" w:color="000000" w:fill="FFFFFF"/>
            <w:noWrap/>
            <w:hideMark/>
          </w:tcPr>
          <w:p w:rsidR="00F9401B" w:rsidRPr="00F9401B" w:rsidRDefault="00F9401B" w:rsidP="00F9401B">
            <w:pPr>
              <w:rPr>
                <w:sz w:val="16"/>
                <w:szCs w:val="16"/>
              </w:rPr>
            </w:pPr>
            <w:r w:rsidRPr="00F9401B">
              <w:rPr>
                <w:sz w:val="16"/>
                <w:szCs w:val="16"/>
              </w:rPr>
              <w:t>14</w:t>
            </w:r>
          </w:p>
        </w:tc>
        <w:tc>
          <w:tcPr>
            <w:tcW w:w="643" w:type="dxa"/>
            <w:shd w:val="clear" w:color="000000" w:fill="FFFFFF"/>
            <w:noWrap/>
            <w:hideMark/>
          </w:tcPr>
          <w:p w:rsidR="00F9401B" w:rsidRPr="00F9401B" w:rsidRDefault="00F9401B" w:rsidP="00F9401B">
            <w:pPr>
              <w:rPr>
                <w:sz w:val="16"/>
                <w:szCs w:val="16"/>
              </w:rPr>
            </w:pPr>
            <w:r w:rsidRPr="00F9401B">
              <w:rPr>
                <w:sz w:val="16"/>
                <w:szCs w:val="16"/>
              </w:rPr>
              <w:t>03</w:t>
            </w:r>
          </w:p>
        </w:tc>
        <w:tc>
          <w:tcPr>
            <w:tcW w:w="509" w:type="dxa"/>
            <w:shd w:val="clear" w:color="000000" w:fill="FFFFFF"/>
            <w:noWrap/>
            <w:hideMark/>
          </w:tcPr>
          <w:p w:rsidR="00F9401B" w:rsidRPr="00F9401B" w:rsidRDefault="00F9401B" w:rsidP="00F9401B">
            <w:pPr>
              <w:rPr>
                <w:sz w:val="16"/>
                <w:szCs w:val="16"/>
              </w:rPr>
            </w:pPr>
            <w:r w:rsidRPr="00F9401B">
              <w:rPr>
                <w:sz w:val="16"/>
                <w:szCs w:val="16"/>
              </w:rPr>
              <w:t>17</w:t>
            </w:r>
          </w:p>
        </w:tc>
        <w:tc>
          <w:tcPr>
            <w:tcW w:w="401" w:type="dxa"/>
            <w:shd w:val="clear" w:color="000000" w:fill="FFFFFF"/>
            <w:noWrap/>
            <w:hideMark/>
          </w:tcPr>
          <w:p w:rsidR="00F9401B" w:rsidRPr="00F9401B" w:rsidRDefault="00F9401B" w:rsidP="00F9401B">
            <w:pPr>
              <w:rPr>
                <w:sz w:val="16"/>
                <w:szCs w:val="16"/>
              </w:rPr>
            </w:pPr>
            <w:r w:rsidRPr="00F9401B">
              <w:rPr>
                <w:sz w:val="16"/>
                <w:szCs w:val="16"/>
              </w:rPr>
              <w:t>3</w:t>
            </w:r>
          </w:p>
        </w:tc>
        <w:tc>
          <w:tcPr>
            <w:tcW w:w="606" w:type="dxa"/>
            <w:shd w:val="clear" w:color="000000" w:fill="FFFFFF"/>
            <w:noWrap/>
            <w:hideMark/>
          </w:tcPr>
          <w:p w:rsidR="00F9401B" w:rsidRPr="00F9401B" w:rsidRDefault="00F9401B" w:rsidP="00F9401B">
            <w:pPr>
              <w:rPr>
                <w:sz w:val="16"/>
                <w:szCs w:val="16"/>
              </w:rPr>
            </w:pPr>
            <w:r w:rsidRPr="00F9401B">
              <w:rPr>
                <w:sz w:val="16"/>
                <w:szCs w:val="16"/>
              </w:rPr>
              <w:t>02</w:t>
            </w:r>
          </w:p>
        </w:tc>
        <w:tc>
          <w:tcPr>
            <w:tcW w:w="734" w:type="dxa"/>
            <w:shd w:val="clear" w:color="000000" w:fill="FFFFFF"/>
            <w:noWrap/>
            <w:hideMark/>
          </w:tcPr>
          <w:p w:rsidR="00F9401B" w:rsidRPr="00F9401B" w:rsidRDefault="00F9401B" w:rsidP="00F9401B">
            <w:pPr>
              <w:rPr>
                <w:sz w:val="16"/>
                <w:szCs w:val="16"/>
              </w:rPr>
            </w:pPr>
            <w:r w:rsidRPr="00F9401B">
              <w:rPr>
                <w:sz w:val="16"/>
                <w:szCs w:val="16"/>
              </w:rPr>
              <w:t> </w:t>
            </w:r>
          </w:p>
        </w:tc>
        <w:tc>
          <w:tcPr>
            <w:tcW w:w="617" w:type="dxa"/>
            <w:shd w:val="clear" w:color="000000" w:fill="FFFFFF"/>
            <w:noWrap/>
            <w:hideMark/>
          </w:tcPr>
          <w:p w:rsidR="00F9401B" w:rsidRPr="00F9401B" w:rsidRDefault="00F9401B" w:rsidP="00F9401B">
            <w:pPr>
              <w:rPr>
                <w:sz w:val="16"/>
                <w:szCs w:val="16"/>
              </w:rPr>
            </w:pPr>
            <w:r w:rsidRPr="00F9401B">
              <w:rPr>
                <w:sz w:val="16"/>
                <w:szCs w:val="16"/>
              </w:rPr>
              <w:t> </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1 079,4</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1 079,4</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1 079,4</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 xml:space="preserve">Субсидии на </w:t>
            </w:r>
            <w:proofErr w:type="spellStart"/>
            <w:r w:rsidRPr="00F9401B">
              <w:rPr>
                <w:sz w:val="16"/>
                <w:szCs w:val="16"/>
              </w:rPr>
              <w:t>софинансирование</w:t>
            </w:r>
            <w:proofErr w:type="spellEnd"/>
            <w:r w:rsidRPr="00F9401B">
              <w:rPr>
                <w:sz w:val="16"/>
                <w:szCs w:val="16"/>
              </w:rPr>
              <w:t xml:space="preserve"> расходных обязательств по финансовому обеспечению деятельности органов местного </w:t>
            </w:r>
            <w:r w:rsidRPr="00F9401B">
              <w:rPr>
                <w:sz w:val="16"/>
                <w:szCs w:val="16"/>
              </w:rPr>
              <w:lastRenderedPageBreak/>
              <w:t>самоуправления и муниципальных учреждений</w:t>
            </w:r>
          </w:p>
        </w:tc>
        <w:tc>
          <w:tcPr>
            <w:tcW w:w="563" w:type="dxa"/>
            <w:shd w:val="clear" w:color="000000" w:fill="FFFFFF"/>
            <w:noWrap/>
            <w:hideMark/>
          </w:tcPr>
          <w:p w:rsidR="00F9401B" w:rsidRPr="00F9401B" w:rsidRDefault="00F9401B" w:rsidP="00F9401B">
            <w:pPr>
              <w:rPr>
                <w:sz w:val="16"/>
                <w:szCs w:val="16"/>
              </w:rPr>
            </w:pPr>
            <w:r w:rsidRPr="00F9401B">
              <w:rPr>
                <w:sz w:val="16"/>
                <w:szCs w:val="16"/>
              </w:rPr>
              <w:lastRenderedPageBreak/>
              <w:t>901</w:t>
            </w:r>
          </w:p>
        </w:tc>
        <w:tc>
          <w:tcPr>
            <w:tcW w:w="509" w:type="dxa"/>
            <w:shd w:val="clear" w:color="000000" w:fill="FFFFFF"/>
            <w:noWrap/>
            <w:hideMark/>
          </w:tcPr>
          <w:p w:rsidR="00F9401B" w:rsidRPr="00F9401B" w:rsidRDefault="00F9401B" w:rsidP="00F9401B">
            <w:pPr>
              <w:rPr>
                <w:sz w:val="16"/>
                <w:szCs w:val="16"/>
              </w:rPr>
            </w:pPr>
            <w:r w:rsidRPr="00F9401B">
              <w:rPr>
                <w:sz w:val="16"/>
                <w:szCs w:val="16"/>
              </w:rPr>
              <w:t>14</w:t>
            </w:r>
          </w:p>
        </w:tc>
        <w:tc>
          <w:tcPr>
            <w:tcW w:w="643" w:type="dxa"/>
            <w:shd w:val="clear" w:color="000000" w:fill="FFFFFF"/>
            <w:noWrap/>
            <w:hideMark/>
          </w:tcPr>
          <w:p w:rsidR="00F9401B" w:rsidRPr="00F9401B" w:rsidRDefault="00F9401B" w:rsidP="00F9401B">
            <w:pPr>
              <w:rPr>
                <w:sz w:val="16"/>
                <w:szCs w:val="16"/>
              </w:rPr>
            </w:pPr>
            <w:r w:rsidRPr="00F9401B">
              <w:rPr>
                <w:sz w:val="16"/>
                <w:szCs w:val="16"/>
              </w:rPr>
              <w:t>03</w:t>
            </w:r>
          </w:p>
        </w:tc>
        <w:tc>
          <w:tcPr>
            <w:tcW w:w="509" w:type="dxa"/>
            <w:shd w:val="clear" w:color="000000" w:fill="FFFFFF"/>
            <w:noWrap/>
            <w:hideMark/>
          </w:tcPr>
          <w:p w:rsidR="00F9401B" w:rsidRPr="00F9401B" w:rsidRDefault="00F9401B" w:rsidP="00F9401B">
            <w:pPr>
              <w:rPr>
                <w:sz w:val="16"/>
                <w:szCs w:val="16"/>
              </w:rPr>
            </w:pPr>
            <w:r w:rsidRPr="00F9401B">
              <w:rPr>
                <w:sz w:val="16"/>
                <w:szCs w:val="16"/>
              </w:rPr>
              <w:t>17</w:t>
            </w:r>
          </w:p>
        </w:tc>
        <w:tc>
          <w:tcPr>
            <w:tcW w:w="401" w:type="dxa"/>
            <w:shd w:val="clear" w:color="000000" w:fill="FFFFFF"/>
            <w:noWrap/>
            <w:hideMark/>
          </w:tcPr>
          <w:p w:rsidR="00F9401B" w:rsidRPr="00F9401B" w:rsidRDefault="00F9401B" w:rsidP="00F9401B">
            <w:pPr>
              <w:rPr>
                <w:sz w:val="16"/>
                <w:szCs w:val="16"/>
              </w:rPr>
            </w:pPr>
            <w:r w:rsidRPr="00F9401B">
              <w:rPr>
                <w:sz w:val="16"/>
                <w:szCs w:val="16"/>
              </w:rPr>
              <w:t>3</w:t>
            </w:r>
          </w:p>
        </w:tc>
        <w:tc>
          <w:tcPr>
            <w:tcW w:w="606" w:type="dxa"/>
            <w:shd w:val="clear" w:color="000000" w:fill="FFFFFF"/>
            <w:noWrap/>
            <w:hideMark/>
          </w:tcPr>
          <w:p w:rsidR="00F9401B" w:rsidRPr="00F9401B" w:rsidRDefault="00F9401B" w:rsidP="00F9401B">
            <w:pPr>
              <w:rPr>
                <w:sz w:val="16"/>
                <w:szCs w:val="16"/>
              </w:rPr>
            </w:pPr>
            <w:r w:rsidRPr="00F9401B">
              <w:rPr>
                <w:sz w:val="16"/>
                <w:szCs w:val="16"/>
              </w:rPr>
              <w:t>02</w:t>
            </w:r>
          </w:p>
        </w:tc>
        <w:tc>
          <w:tcPr>
            <w:tcW w:w="734" w:type="dxa"/>
            <w:shd w:val="clear" w:color="000000" w:fill="FFFFFF"/>
            <w:noWrap/>
            <w:hideMark/>
          </w:tcPr>
          <w:p w:rsidR="00F9401B" w:rsidRPr="00F9401B" w:rsidRDefault="00F9401B" w:rsidP="00F9401B">
            <w:pPr>
              <w:rPr>
                <w:sz w:val="16"/>
                <w:szCs w:val="16"/>
              </w:rPr>
            </w:pPr>
            <w:r w:rsidRPr="00F9401B">
              <w:rPr>
                <w:sz w:val="16"/>
                <w:szCs w:val="16"/>
              </w:rPr>
              <w:t>44205</w:t>
            </w:r>
          </w:p>
        </w:tc>
        <w:tc>
          <w:tcPr>
            <w:tcW w:w="617" w:type="dxa"/>
            <w:shd w:val="clear" w:color="000000" w:fill="FFFFFF"/>
            <w:noWrap/>
            <w:hideMark/>
          </w:tcPr>
          <w:p w:rsidR="00F9401B" w:rsidRPr="00F9401B" w:rsidRDefault="00F9401B" w:rsidP="00F9401B">
            <w:pPr>
              <w:rPr>
                <w:sz w:val="16"/>
                <w:szCs w:val="16"/>
              </w:rPr>
            </w:pPr>
            <w:r w:rsidRPr="00F9401B">
              <w:rPr>
                <w:sz w:val="16"/>
                <w:szCs w:val="16"/>
              </w:rPr>
              <w:t> </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1 079,4</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1 079,4</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1 079,4</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Межбюджетные трансферты</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901</w:t>
            </w:r>
          </w:p>
        </w:tc>
        <w:tc>
          <w:tcPr>
            <w:tcW w:w="509" w:type="dxa"/>
            <w:shd w:val="clear" w:color="000000" w:fill="FFFFFF"/>
            <w:noWrap/>
            <w:hideMark/>
          </w:tcPr>
          <w:p w:rsidR="00F9401B" w:rsidRPr="00F9401B" w:rsidRDefault="00F9401B" w:rsidP="00F9401B">
            <w:pPr>
              <w:rPr>
                <w:sz w:val="16"/>
                <w:szCs w:val="16"/>
              </w:rPr>
            </w:pPr>
            <w:r w:rsidRPr="00F9401B">
              <w:rPr>
                <w:sz w:val="16"/>
                <w:szCs w:val="16"/>
              </w:rPr>
              <w:t>14</w:t>
            </w:r>
          </w:p>
        </w:tc>
        <w:tc>
          <w:tcPr>
            <w:tcW w:w="643" w:type="dxa"/>
            <w:shd w:val="clear" w:color="000000" w:fill="FFFFFF"/>
            <w:noWrap/>
            <w:hideMark/>
          </w:tcPr>
          <w:p w:rsidR="00F9401B" w:rsidRPr="00F9401B" w:rsidRDefault="00F9401B" w:rsidP="00F9401B">
            <w:pPr>
              <w:rPr>
                <w:sz w:val="16"/>
                <w:szCs w:val="16"/>
              </w:rPr>
            </w:pPr>
            <w:r w:rsidRPr="00F9401B">
              <w:rPr>
                <w:sz w:val="16"/>
                <w:szCs w:val="16"/>
              </w:rPr>
              <w:t>03</w:t>
            </w:r>
          </w:p>
        </w:tc>
        <w:tc>
          <w:tcPr>
            <w:tcW w:w="509" w:type="dxa"/>
            <w:shd w:val="clear" w:color="000000" w:fill="FFFFFF"/>
            <w:noWrap/>
            <w:hideMark/>
          </w:tcPr>
          <w:p w:rsidR="00F9401B" w:rsidRPr="00F9401B" w:rsidRDefault="00F9401B" w:rsidP="00F9401B">
            <w:pPr>
              <w:rPr>
                <w:sz w:val="16"/>
                <w:szCs w:val="16"/>
              </w:rPr>
            </w:pPr>
            <w:r w:rsidRPr="00F9401B">
              <w:rPr>
                <w:sz w:val="16"/>
                <w:szCs w:val="16"/>
              </w:rPr>
              <w:t>17</w:t>
            </w:r>
          </w:p>
        </w:tc>
        <w:tc>
          <w:tcPr>
            <w:tcW w:w="401" w:type="dxa"/>
            <w:shd w:val="clear" w:color="000000" w:fill="FFFFFF"/>
            <w:noWrap/>
            <w:hideMark/>
          </w:tcPr>
          <w:p w:rsidR="00F9401B" w:rsidRPr="00F9401B" w:rsidRDefault="00F9401B" w:rsidP="00F9401B">
            <w:pPr>
              <w:rPr>
                <w:sz w:val="16"/>
                <w:szCs w:val="16"/>
              </w:rPr>
            </w:pPr>
            <w:r w:rsidRPr="00F9401B">
              <w:rPr>
                <w:sz w:val="16"/>
                <w:szCs w:val="16"/>
              </w:rPr>
              <w:t>3</w:t>
            </w:r>
          </w:p>
        </w:tc>
        <w:tc>
          <w:tcPr>
            <w:tcW w:w="606" w:type="dxa"/>
            <w:shd w:val="clear" w:color="000000" w:fill="FFFFFF"/>
            <w:noWrap/>
            <w:hideMark/>
          </w:tcPr>
          <w:p w:rsidR="00F9401B" w:rsidRPr="00F9401B" w:rsidRDefault="00F9401B" w:rsidP="00F9401B">
            <w:pPr>
              <w:rPr>
                <w:sz w:val="16"/>
                <w:szCs w:val="16"/>
              </w:rPr>
            </w:pPr>
            <w:r w:rsidRPr="00F9401B">
              <w:rPr>
                <w:sz w:val="16"/>
                <w:szCs w:val="16"/>
              </w:rPr>
              <w:t>02</w:t>
            </w:r>
          </w:p>
        </w:tc>
        <w:tc>
          <w:tcPr>
            <w:tcW w:w="734" w:type="dxa"/>
            <w:shd w:val="clear" w:color="000000" w:fill="FFFFFF"/>
            <w:noWrap/>
            <w:hideMark/>
          </w:tcPr>
          <w:p w:rsidR="00F9401B" w:rsidRPr="00F9401B" w:rsidRDefault="00F9401B" w:rsidP="00F9401B">
            <w:pPr>
              <w:rPr>
                <w:sz w:val="16"/>
                <w:szCs w:val="16"/>
              </w:rPr>
            </w:pPr>
            <w:r w:rsidRPr="00F9401B">
              <w:rPr>
                <w:sz w:val="16"/>
                <w:szCs w:val="16"/>
              </w:rPr>
              <w:t>44205</w:t>
            </w:r>
          </w:p>
        </w:tc>
        <w:tc>
          <w:tcPr>
            <w:tcW w:w="617" w:type="dxa"/>
            <w:shd w:val="clear" w:color="000000" w:fill="FFFFFF"/>
            <w:noWrap/>
            <w:hideMark/>
          </w:tcPr>
          <w:p w:rsidR="00F9401B" w:rsidRPr="00F9401B" w:rsidRDefault="00F9401B" w:rsidP="00F9401B">
            <w:pPr>
              <w:rPr>
                <w:sz w:val="16"/>
                <w:szCs w:val="16"/>
              </w:rPr>
            </w:pPr>
            <w:r w:rsidRPr="00F9401B">
              <w:rPr>
                <w:sz w:val="16"/>
                <w:szCs w:val="16"/>
              </w:rPr>
              <w:t>500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1 079,4</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1 079,4</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1 079,4</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Субсидии</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901</w:t>
            </w:r>
          </w:p>
        </w:tc>
        <w:tc>
          <w:tcPr>
            <w:tcW w:w="509" w:type="dxa"/>
            <w:shd w:val="clear" w:color="000000" w:fill="FFFFFF"/>
            <w:noWrap/>
            <w:hideMark/>
          </w:tcPr>
          <w:p w:rsidR="00F9401B" w:rsidRPr="00F9401B" w:rsidRDefault="00F9401B" w:rsidP="00F9401B">
            <w:pPr>
              <w:rPr>
                <w:sz w:val="16"/>
                <w:szCs w:val="16"/>
              </w:rPr>
            </w:pPr>
            <w:r w:rsidRPr="00F9401B">
              <w:rPr>
                <w:sz w:val="16"/>
                <w:szCs w:val="16"/>
              </w:rPr>
              <w:t>14</w:t>
            </w:r>
          </w:p>
        </w:tc>
        <w:tc>
          <w:tcPr>
            <w:tcW w:w="643" w:type="dxa"/>
            <w:shd w:val="clear" w:color="000000" w:fill="FFFFFF"/>
            <w:noWrap/>
            <w:hideMark/>
          </w:tcPr>
          <w:p w:rsidR="00F9401B" w:rsidRPr="00F9401B" w:rsidRDefault="00F9401B" w:rsidP="00F9401B">
            <w:pPr>
              <w:rPr>
                <w:sz w:val="16"/>
                <w:szCs w:val="16"/>
              </w:rPr>
            </w:pPr>
            <w:r w:rsidRPr="00F9401B">
              <w:rPr>
                <w:sz w:val="16"/>
                <w:szCs w:val="16"/>
              </w:rPr>
              <w:t>03</w:t>
            </w:r>
          </w:p>
        </w:tc>
        <w:tc>
          <w:tcPr>
            <w:tcW w:w="509" w:type="dxa"/>
            <w:shd w:val="clear" w:color="000000" w:fill="FFFFFF"/>
            <w:noWrap/>
            <w:hideMark/>
          </w:tcPr>
          <w:p w:rsidR="00F9401B" w:rsidRPr="00F9401B" w:rsidRDefault="00F9401B" w:rsidP="00F9401B">
            <w:pPr>
              <w:rPr>
                <w:sz w:val="16"/>
                <w:szCs w:val="16"/>
              </w:rPr>
            </w:pPr>
            <w:r w:rsidRPr="00F9401B">
              <w:rPr>
                <w:sz w:val="16"/>
                <w:szCs w:val="16"/>
              </w:rPr>
              <w:t>17</w:t>
            </w:r>
          </w:p>
        </w:tc>
        <w:tc>
          <w:tcPr>
            <w:tcW w:w="401" w:type="dxa"/>
            <w:shd w:val="clear" w:color="000000" w:fill="FFFFFF"/>
            <w:noWrap/>
            <w:hideMark/>
          </w:tcPr>
          <w:p w:rsidR="00F9401B" w:rsidRPr="00F9401B" w:rsidRDefault="00F9401B" w:rsidP="00F9401B">
            <w:pPr>
              <w:rPr>
                <w:sz w:val="16"/>
                <w:szCs w:val="16"/>
              </w:rPr>
            </w:pPr>
            <w:r w:rsidRPr="00F9401B">
              <w:rPr>
                <w:sz w:val="16"/>
                <w:szCs w:val="16"/>
              </w:rPr>
              <w:t>3</w:t>
            </w:r>
          </w:p>
        </w:tc>
        <w:tc>
          <w:tcPr>
            <w:tcW w:w="606" w:type="dxa"/>
            <w:shd w:val="clear" w:color="000000" w:fill="FFFFFF"/>
            <w:noWrap/>
            <w:hideMark/>
          </w:tcPr>
          <w:p w:rsidR="00F9401B" w:rsidRPr="00F9401B" w:rsidRDefault="00F9401B" w:rsidP="00F9401B">
            <w:pPr>
              <w:rPr>
                <w:sz w:val="16"/>
                <w:szCs w:val="16"/>
              </w:rPr>
            </w:pPr>
            <w:r w:rsidRPr="00F9401B">
              <w:rPr>
                <w:sz w:val="16"/>
                <w:szCs w:val="16"/>
              </w:rPr>
              <w:t>02</w:t>
            </w:r>
          </w:p>
        </w:tc>
        <w:tc>
          <w:tcPr>
            <w:tcW w:w="734" w:type="dxa"/>
            <w:shd w:val="clear" w:color="000000" w:fill="FFFFFF"/>
            <w:noWrap/>
            <w:hideMark/>
          </w:tcPr>
          <w:p w:rsidR="00F9401B" w:rsidRPr="00F9401B" w:rsidRDefault="00F9401B" w:rsidP="00F9401B">
            <w:pPr>
              <w:rPr>
                <w:sz w:val="16"/>
                <w:szCs w:val="16"/>
              </w:rPr>
            </w:pPr>
            <w:r w:rsidRPr="00F9401B">
              <w:rPr>
                <w:sz w:val="16"/>
                <w:szCs w:val="16"/>
              </w:rPr>
              <w:t>44205</w:t>
            </w:r>
          </w:p>
        </w:tc>
        <w:tc>
          <w:tcPr>
            <w:tcW w:w="617" w:type="dxa"/>
            <w:shd w:val="clear" w:color="000000" w:fill="FFFFFF"/>
            <w:noWrap/>
            <w:hideMark/>
          </w:tcPr>
          <w:p w:rsidR="00F9401B" w:rsidRPr="00F9401B" w:rsidRDefault="00F9401B" w:rsidP="00F9401B">
            <w:pPr>
              <w:rPr>
                <w:sz w:val="16"/>
                <w:szCs w:val="16"/>
              </w:rPr>
            </w:pPr>
            <w:r w:rsidRPr="00F9401B">
              <w:rPr>
                <w:sz w:val="16"/>
                <w:szCs w:val="16"/>
              </w:rPr>
              <w:t>520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1 079,4</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1 079,4</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1 079,4</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 xml:space="preserve">Управление по социальной работе администрации </w:t>
            </w:r>
            <w:proofErr w:type="spellStart"/>
            <w:r w:rsidRPr="00F9401B">
              <w:rPr>
                <w:sz w:val="16"/>
                <w:szCs w:val="16"/>
              </w:rPr>
              <w:t>Чамзинского</w:t>
            </w:r>
            <w:proofErr w:type="spellEnd"/>
            <w:r w:rsidRPr="00F9401B">
              <w:rPr>
                <w:sz w:val="16"/>
                <w:szCs w:val="16"/>
              </w:rPr>
              <w:t xml:space="preserve"> муниципального района Республики Мордовия</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902</w:t>
            </w:r>
          </w:p>
        </w:tc>
        <w:tc>
          <w:tcPr>
            <w:tcW w:w="509" w:type="dxa"/>
            <w:shd w:val="clear" w:color="000000" w:fill="FFFFFF"/>
            <w:noWrap/>
            <w:hideMark/>
          </w:tcPr>
          <w:p w:rsidR="00F9401B" w:rsidRPr="00F9401B" w:rsidRDefault="00F9401B" w:rsidP="00F9401B">
            <w:pPr>
              <w:rPr>
                <w:sz w:val="16"/>
                <w:szCs w:val="16"/>
              </w:rPr>
            </w:pPr>
            <w:r w:rsidRPr="00F9401B">
              <w:rPr>
                <w:sz w:val="16"/>
                <w:szCs w:val="16"/>
              </w:rPr>
              <w:t> </w:t>
            </w:r>
          </w:p>
        </w:tc>
        <w:tc>
          <w:tcPr>
            <w:tcW w:w="643" w:type="dxa"/>
            <w:shd w:val="clear" w:color="000000" w:fill="FFFFFF"/>
            <w:noWrap/>
            <w:hideMark/>
          </w:tcPr>
          <w:p w:rsidR="00F9401B" w:rsidRPr="00F9401B" w:rsidRDefault="00F9401B" w:rsidP="00F9401B">
            <w:pPr>
              <w:rPr>
                <w:sz w:val="16"/>
                <w:szCs w:val="16"/>
              </w:rPr>
            </w:pPr>
            <w:r w:rsidRPr="00F9401B">
              <w:rPr>
                <w:sz w:val="16"/>
                <w:szCs w:val="16"/>
              </w:rPr>
              <w:t> </w:t>
            </w:r>
          </w:p>
        </w:tc>
        <w:tc>
          <w:tcPr>
            <w:tcW w:w="509" w:type="dxa"/>
            <w:shd w:val="clear" w:color="000000" w:fill="FFFFFF"/>
            <w:noWrap/>
            <w:hideMark/>
          </w:tcPr>
          <w:p w:rsidR="00F9401B" w:rsidRPr="00F9401B" w:rsidRDefault="00F9401B" w:rsidP="00F9401B">
            <w:pPr>
              <w:rPr>
                <w:sz w:val="16"/>
                <w:szCs w:val="16"/>
              </w:rPr>
            </w:pPr>
            <w:r w:rsidRPr="00F9401B">
              <w:rPr>
                <w:sz w:val="16"/>
                <w:szCs w:val="16"/>
              </w:rPr>
              <w:t> </w:t>
            </w:r>
          </w:p>
        </w:tc>
        <w:tc>
          <w:tcPr>
            <w:tcW w:w="401" w:type="dxa"/>
            <w:shd w:val="clear" w:color="000000" w:fill="FFFFFF"/>
            <w:noWrap/>
            <w:hideMark/>
          </w:tcPr>
          <w:p w:rsidR="00F9401B" w:rsidRPr="00F9401B" w:rsidRDefault="00F9401B" w:rsidP="00F9401B">
            <w:pPr>
              <w:rPr>
                <w:sz w:val="16"/>
                <w:szCs w:val="16"/>
              </w:rPr>
            </w:pPr>
            <w:r w:rsidRPr="00F9401B">
              <w:rPr>
                <w:sz w:val="16"/>
                <w:szCs w:val="16"/>
              </w:rPr>
              <w:t> </w:t>
            </w:r>
          </w:p>
        </w:tc>
        <w:tc>
          <w:tcPr>
            <w:tcW w:w="606" w:type="dxa"/>
            <w:shd w:val="clear" w:color="000000" w:fill="FFFFFF"/>
            <w:noWrap/>
            <w:hideMark/>
          </w:tcPr>
          <w:p w:rsidR="00F9401B" w:rsidRPr="00F9401B" w:rsidRDefault="00F9401B" w:rsidP="00F9401B">
            <w:pPr>
              <w:rPr>
                <w:sz w:val="16"/>
                <w:szCs w:val="16"/>
              </w:rPr>
            </w:pPr>
            <w:r w:rsidRPr="00F9401B">
              <w:rPr>
                <w:sz w:val="16"/>
                <w:szCs w:val="16"/>
              </w:rPr>
              <w:t> </w:t>
            </w:r>
          </w:p>
        </w:tc>
        <w:tc>
          <w:tcPr>
            <w:tcW w:w="734" w:type="dxa"/>
            <w:shd w:val="clear" w:color="000000" w:fill="FFFFFF"/>
            <w:noWrap/>
            <w:hideMark/>
          </w:tcPr>
          <w:p w:rsidR="00F9401B" w:rsidRPr="00F9401B" w:rsidRDefault="00F9401B" w:rsidP="00F9401B">
            <w:pPr>
              <w:rPr>
                <w:sz w:val="16"/>
                <w:szCs w:val="16"/>
              </w:rPr>
            </w:pPr>
            <w:r w:rsidRPr="00F9401B">
              <w:rPr>
                <w:sz w:val="16"/>
                <w:szCs w:val="16"/>
              </w:rPr>
              <w:t> </w:t>
            </w:r>
          </w:p>
        </w:tc>
        <w:tc>
          <w:tcPr>
            <w:tcW w:w="617" w:type="dxa"/>
            <w:shd w:val="clear" w:color="000000" w:fill="FFFFFF"/>
            <w:noWrap/>
            <w:hideMark/>
          </w:tcPr>
          <w:p w:rsidR="00F9401B" w:rsidRPr="00F9401B" w:rsidRDefault="00F9401B" w:rsidP="00F9401B">
            <w:pPr>
              <w:rPr>
                <w:sz w:val="16"/>
                <w:szCs w:val="16"/>
              </w:rPr>
            </w:pPr>
            <w:r w:rsidRPr="00F9401B">
              <w:rPr>
                <w:sz w:val="16"/>
                <w:szCs w:val="16"/>
              </w:rPr>
              <w:t> </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404</w:t>
            </w:r>
            <w:r w:rsidR="009B4F83">
              <w:rPr>
                <w:sz w:val="16"/>
                <w:szCs w:val="16"/>
              </w:rPr>
              <w:t> 906,6</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277 456,4</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257 883,0</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Общегосударственные вопросы</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902</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01</w:t>
            </w:r>
          </w:p>
        </w:tc>
        <w:tc>
          <w:tcPr>
            <w:tcW w:w="643" w:type="dxa"/>
            <w:shd w:val="clear" w:color="000000" w:fill="FFFFFF"/>
            <w:noWrap/>
            <w:hideMark/>
          </w:tcPr>
          <w:p w:rsidR="00F9401B" w:rsidRPr="00F9401B" w:rsidRDefault="00F9401B" w:rsidP="00F9401B">
            <w:pPr>
              <w:rPr>
                <w:sz w:val="16"/>
                <w:szCs w:val="16"/>
              </w:rPr>
            </w:pPr>
            <w:r w:rsidRPr="00F9401B">
              <w:rPr>
                <w:sz w:val="16"/>
                <w:szCs w:val="16"/>
              </w:rPr>
              <w:t> </w:t>
            </w:r>
          </w:p>
        </w:tc>
        <w:tc>
          <w:tcPr>
            <w:tcW w:w="509" w:type="dxa"/>
            <w:shd w:val="clear" w:color="000000" w:fill="FFFFFF"/>
            <w:noWrap/>
            <w:hideMark/>
          </w:tcPr>
          <w:p w:rsidR="00F9401B" w:rsidRPr="00F9401B" w:rsidRDefault="00F9401B" w:rsidP="00F9401B">
            <w:pPr>
              <w:rPr>
                <w:sz w:val="16"/>
                <w:szCs w:val="16"/>
              </w:rPr>
            </w:pPr>
            <w:r w:rsidRPr="00F9401B">
              <w:rPr>
                <w:sz w:val="16"/>
                <w:szCs w:val="16"/>
              </w:rPr>
              <w:t> </w:t>
            </w:r>
          </w:p>
        </w:tc>
        <w:tc>
          <w:tcPr>
            <w:tcW w:w="401" w:type="dxa"/>
            <w:shd w:val="clear" w:color="000000" w:fill="FFFFFF"/>
            <w:noWrap/>
            <w:hideMark/>
          </w:tcPr>
          <w:p w:rsidR="00F9401B" w:rsidRPr="00F9401B" w:rsidRDefault="00F9401B" w:rsidP="00F9401B">
            <w:pPr>
              <w:rPr>
                <w:sz w:val="16"/>
                <w:szCs w:val="16"/>
              </w:rPr>
            </w:pPr>
            <w:r w:rsidRPr="00F9401B">
              <w:rPr>
                <w:sz w:val="16"/>
                <w:szCs w:val="16"/>
              </w:rPr>
              <w:t> </w:t>
            </w:r>
          </w:p>
        </w:tc>
        <w:tc>
          <w:tcPr>
            <w:tcW w:w="606" w:type="dxa"/>
            <w:shd w:val="clear" w:color="000000" w:fill="FFFFFF"/>
            <w:noWrap/>
            <w:hideMark/>
          </w:tcPr>
          <w:p w:rsidR="00F9401B" w:rsidRPr="00F9401B" w:rsidRDefault="00F9401B" w:rsidP="00F9401B">
            <w:pPr>
              <w:rPr>
                <w:sz w:val="16"/>
                <w:szCs w:val="16"/>
              </w:rPr>
            </w:pPr>
            <w:r w:rsidRPr="00F9401B">
              <w:rPr>
                <w:sz w:val="16"/>
                <w:szCs w:val="16"/>
              </w:rPr>
              <w:t> </w:t>
            </w:r>
          </w:p>
        </w:tc>
        <w:tc>
          <w:tcPr>
            <w:tcW w:w="734" w:type="dxa"/>
            <w:shd w:val="clear" w:color="000000" w:fill="FFFFFF"/>
            <w:noWrap/>
            <w:hideMark/>
          </w:tcPr>
          <w:p w:rsidR="00F9401B" w:rsidRPr="00F9401B" w:rsidRDefault="00F9401B" w:rsidP="00F9401B">
            <w:pPr>
              <w:rPr>
                <w:sz w:val="16"/>
                <w:szCs w:val="16"/>
              </w:rPr>
            </w:pPr>
            <w:r w:rsidRPr="00F9401B">
              <w:rPr>
                <w:sz w:val="16"/>
                <w:szCs w:val="16"/>
              </w:rPr>
              <w:t> </w:t>
            </w:r>
          </w:p>
        </w:tc>
        <w:tc>
          <w:tcPr>
            <w:tcW w:w="617" w:type="dxa"/>
            <w:shd w:val="clear" w:color="000000" w:fill="FFFFFF"/>
            <w:noWrap/>
            <w:hideMark/>
          </w:tcPr>
          <w:p w:rsidR="00F9401B" w:rsidRPr="00F9401B" w:rsidRDefault="00F9401B" w:rsidP="00F9401B">
            <w:pPr>
              <w:rPr>
                <w:sz w:val="16"/>
                <w:szCs w:val="16"/>
              </w:rPr>
            </w:pPr>
            <w:r w:rsidRPr="00F9401B">
              <w:rPr>
                <w:sz w:val="16"/>
                <w:szCs w:val="16"/>
              </w:rPr>
              <w:t> </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10 530,3</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8 700,8</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8 720,0</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902</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01</w:t>
            </w:r>
          </w:p>
        </w:tc>
        <w:tc>
          <w:tcPr>
            <w:tcW w:w="643" w:type="dxa"/>
            <w:shd w:val="clear" w:color="000000" w:fill="FFFFFF"/>
            <w:noWrap/>
            <w:hideMark/>
          </w:tcPr>
          <w:p w:rsidR="00F9401B" w:rsidRPr="00F9401B" w:rsidRDefault="00F9401B" w:rsidP="00F9401B">
            <w:pPr>
              <w:rPr>
                <w:sz w:val="16"/>
                <w:szCs w:val="16"/>
              </w:rPr>
            </w:pPr>
            <w:r w:rsidRPr="00F9401B">
              <w:rPr>
                <w:sz w:val="16"/>
                <w:szCs w:val="16"/>
              </w:rPr>
              <w:t>04</w:t>
            </w:r>
          </w:p>
        </w:tc>
        <w:tc>
          <w:tcPr>
            <w:tcW w:w="509" w:type="dxa"/>
            <w:shd w:val="clear" w:color="000000" w:fill="FFFFFF"/>
            <w:noWrap/>
            <w:hideMark/>
          </w:tcPr>
          <w:p w:rsidR="00F9401B" w:rsidRPr="00F9401B" w:rsidRDefault="00F9401B" w:rsidP="00F9401B">
            <w:pPr>
              <w:rPr>
                <w:sz w:val="16"/>
                <w:szCs w:val="16"/>
              </w:rPr>
            </w:pPr>
            <w:r w:rsidRPr="00F9401B">
              <w:rPr>
                <w:sz w:val="16"/>
                <w:szCs w:val="16"/>
              </w:rPr>
              <w:t> </w:t>
            </w:r>
          </w:p>
        </w:tc>
        <w:tc>
          <w:tcPr>
            <w:tcW w:w="401" w:type="dxa"/>
            <w:shd w:val="clear" w:color="000000" w:fill="FFFFFF"/>
            <w:noWrap/>
            <w:hideMark/>
          </w:tcPr>
          <w:p w:rsidR="00F9401B" w:rsidRPr="00F9401B" w:rsidRDefault="00F9401B" w:rsidP="00F9401B">
            <w:pPr>
              <w:rPr>
                <w:sz w:val="16"/>
                <w:szCs w:val="16"/>
              </w:rPr>
            </w:pPr>
            <w:r w:rsidRPr="00F9401B">
              <w:rPr>
                <w:sz w:val="16"/>
                <w:szCs w:val="16"/>
              </w:rPr>
              <w:t> </w:t>
            </w:r>
          </w:p>
        </w:tc>
        <w:tc>
          <w:tcPr>
            <w:tcW w:w="606" w:type="dxa"/>
            <w:shd w:val="clear" w:color="000000" w:fill="FFFFFF"/>
            <w:noWrap/>
            <w:hideMark/>
          </w:tcPr>
          <w:p w:rsidR="00F9401B" w:rsidRPr="00F9401B" w:rsidRDefault="00F9401B" w:rsidP="00F9401B">
            <w:pPr>
              <w:rPr>
                <w:sz w:val="16"/>
                <w:szCs w:val="16"/>
              </w:rPr>
            </w:pPr>
            <w:r w:rsidRPr="00F9401B">
              <w:rPr>
                <w:sz w:val="16"/>
                <w:szCs w:val="16"/>
              </w:rPr>
              <w:t> </w:t>
            </w:r>
          </w:p>
        </w:tc>
        <w:tc>
          <w:tcPr>
            <w:tcW w:w="734" w:type="dxa"/>
            <w:shd w:val="clear" w:color="000000" w:fill="FFFFFF"/>
            <w:noWrap/>
            <w:hideMark/>
          </w:tcPr>
          <w:p w:rsidR="00F9401B" w:rsidRPr="00F9401B" w:rsidRDefault="00F9401B" w:rsidP="00F9401B">
            <w:pPr>
              <w:rPr>
                <w:sz w:val="16"/>
                <w:szCs w:val="16"/>
              </w:rPr>
            </w:pPr>
            <w:r w:rsidRPr="00F9401B">
              <w:rPr>
                <w:sz w:val="16"/>
                <w:szCs w:val="16"/>
              </w:rPr>
              <w:t> </w:t>
            </w:r>
          </w:p>
        </w:tc>
        <w:tc>
          <w:tcPr>
            <w:tcW w:w="617" w:type="dxa"/>
            <w:shd w:val="clear" w:color="000000" w:fill="FFFFFF"/>
            <w:noWrap/>
            <w:hideMark/>
          </w:tcPr>
          <w:p w:rsidR="00F9401B" w:rsidRPr="00F9401B" w:rsidRDefault="00F9401B" w:rsidP="00F9401B">
            <w:pPr>
              <w:rPr>
                <w:sz w:val="16"/>
                <w:szCs w:val="16"/>
              </w:rPr>
            </w:pPr>
            <w:r w:rsidRPr="00F9401B">
              <w:rPr>
                <w:sz w:val="16"/>
                <w:szCs w:val="16"/>
              </w:rPr>
              <w:t> </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2 504,5</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2 019,9</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2 024,0</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 xml:space="preserve">Муниципальная программа "Развитие образования в </w:t>
            </w:r>
            <w:proofErr w:type="spellStart"/>
            <w:r w:rsidRPr="00F9401B">
              <w:rPr>
                <w:sz w:val="16"/>
                <w:szCs w:val="16"/>
              </w:rPr>
              <w:t>Чамзинском</w:t>
            </w:r>
            <w:proofErr w:type="spellEnd"/>
            <w:r w:rsidRPr="00F9401B">
              <w:rPr>
                <w:sz w:val="16"/>
                <w:szCs w:val="16"/>
              </w:rPr>
              <w:t xml:space="preserve"> муниципальном районе" на 2016-2025 годы</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902</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01</w:t>
            </w:r>
          </w:p>
        </w:tc>
        <w:tc>
          <w:tcPr>
            <w:tcW w:w="643" w:type="dxa"/>
            <w:shd w:val="clear" w:color="000000" w:fill="FFFFFF"/>
            <w:noWrap/>
            <w:hideMark/>
          </w:tcPr>
          <w:p w:rsidR="00F9401B" w:rsidRPr="00F9401B" w:rsidRDefault="00F9401B" w:rsidP="00F9401B">
            <w:pPr>
              <w:rPr>
                <w:sz w:val="16"/>
                <w:szCs w:val="16"/>
              </w:rPr>
            </w:pPr>
            <w:r w:rsidRPr="00F9401B">
              <w:rPr>
                <w:sz w:val="16"/>
                <w:szCs w:val="16"/>
              </w:rPr>
              <w:t>04</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02</w:t>
            </w:r>
          </w:p>
        </w:tc>
        <w:tc>
          <w:tcPr>
            <w:tcW w:w="401" w:type="dxa"/>
            <w:shd w:val="clear" w:color="000000" w:fill="FFFFFF"/>
            <w:noWrap/>
            <w:hideMark/>
          </w:tcPr>
          <w:p w:rsidR="00F9401B" w:rsidRPr="00F9401B" w:rsidRDefault="00F9401B" w:rsidP="00F9401B">
            <w:pPr>
              <w:rPr>
                <w:sz w:val="16"/>
                <w:szCs w:val="16"/>
              </w:rPr>
            </w:pPr>
            <w:r w:rsidRPr="00F9401B">
              <w:rPr>
                <w:sz w:val="16"/>
                <w:szCs w:val="16"/>
              </w:rPr>
              <w:t>0</w:t>
            </w:r>
          </w:p>
        </w:tc>
        <w:tc>
          <w:tcPr>
            <w:tcW w:w="606" w:type="dxa"/>
            <w:shd w:val="clear" w:color="000000" w:fill="FFFFFF"/>
            <w:noWrap/>
            <w:hideMark/>
          </w:tcPr>
          <w:p w:rsidR="00F9401B" w:rsidRPr="00F9401B" w:rsidRDefault="00F9401B" w:rsidP="00F9401B">
            <w:pPr>
              <w:rPr>
                <w:sz w:val="16"/>
                <w:szCs w:val="16"/>
              </w:rPr>
            </w:pPr>
            <w:r w:rsidRPr="00F9401B">
              <w:rPr>
                <w:sz w:val="16"/>
                <w:szCs w:val="16"/>
              </w:rPr>
              <w:t> </w:t>
            </w:r>
          </w:p>
        </w:tc>
        <w:tc>
          <w:tcPr>
            <w:tcW w:w="734" w:type="dxa"/>
            <w:shd w:val="clear" w:color="000000" w:fill="FFFFFF"/>
            <w:noWrap/>
            <w:hideMark/>
          </w:tcPr>
          <w:p w:rsidR="00F9401B" w:rsidRPr="00F9401B" w:rsidRDefault="00F9401B" w:rsidP="00F9401B">
            <w:pPr>
              <w:rPr>
                <w:sz w:val="16"/>
                <w:szCs w:val="16"/>
              </w:rPr>
            </w:pPr>
            <w:r w:rsidRPr="00F9401B">
              <w:rPr>
                <w:sz w:val="16"/>
                <w:szCs w:val="16"/>
              </w:rPr>
              <w:t> </w:t>
            </w:r>
          </w:p>
        </w:tc>
        <w:tc>
          <w:tcPr>
            <w:tcW w:w="617" w:type="dxa"/>
            <w:shd w:val="clear" w:color="000000" w:fill="FFFFFF"/>
            <w:noWrap/>
            <w:hideMark/>
          </w:tcPr>
          <w:p w:rsidR="00F9401B" w:rsidRPr="00F9401B" w:rsidRDefault="00F9401B" w:rsidP="00F9401B">
            <w:pPr>
              <w:rPr>
                <w:sz w:val="16"/>
                <w:szCs w:val="16"/>
              </w:rPr>
            </w:pPr>
            <w:r w:rsidRPr="00F9401B">
              <w:rPr>
                <w:sz w:val="16"/>
                <w:szCs w:val="16"/>
              </w:rPr>
              <w:t> </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299,1</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299,6</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300,2</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 xml:space="preserve">Подпрограмма "Обеспечение реализации муниципальной программы "Развитие образования в </w:t>
            </w:r>
            <w:proofErr w:type="spellStart"/>
            <w:r w:rsidRPr="00F9401B">
              <w:rPr>
                <w:sz w:val="16"/>
                <w:szCs w:val="16"/>
              </w:rPr>
              <w:t>Чамзинском</w:t>
            </w:r>
            <w:proofErr w:type="spellEnd"/>
            <w:r w:rsidRPr="00F9401B">
              <w:rPr>
                <w:sz w:val="16"/>
                <w:szCs w:val="16"/>
              </w:rPr>
              <w:t xml:space="preserve"> муниципальном районе" на 2016 - 2025 годы" </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902</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01</w:t>
            </w:r>
          </w:p>
        </w:tc>
        <w:tc>
          <w:tcPr>
            <w:tcW w:w="643" w:type="dxa"/>
            <w:shd w:val="clear" w:color="000000" w:fill="FFFFFF"/>
            <w:noWrap/>
            <w:hideMark/>
          </w:tcPr>
          <w:p w:rsidR="00F9401B" w:rsidRPr="00F9401B" w:rsidRDefault="00F9401B" w:rsidP="00F9401B">
            <w:pPr>
              <w:rPr>
                <w:sz w:val="16"/>
                <w:szCs w:val="16"/>
              </w:rPr>
            </w:pPr>
            <w:r w:rsidRPr="00F9401B">
              <w:rPr>
                <w:sz w:val="16"/>
                <w:szCs w:val="16"/>
              </w:rPr>
              <w:t>04</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02</w:t>
            </w:r>
          </w:p>
        </w:tc>
        <w:tc>
          <w:tcPr>
            <w:tcW w:w="401" w:type="dxa"/>
            <w:shd w:val="clear" w:color="000000" w:fill="FFFFFF"/>
            <w:noWrap/>
            <w:hideMark/>
          </w:tcPr>
          <w:p w:rsidR="00F9401B" w:rsidRPr="00F9401B" w:rsidRDefault="00F9401B" w:rsidP="00F9401B">
            <w:pPr>
              <w:rPr>
                <w:sz w:val="16"/>
                <w:szCs w:val="16"/>
              </w:rPr>
            </w:pPr>
            <w:r w:rsidRPr="00F9401B">
              <w:rPr>
                <w:sz w:val="16"/>
                <w:szCs w:val="16"/>
              </w:rPr>
              <w:t>6</w:t>
            </w:r>
          </w:p>
        </w:tc>
        <w:tc>
          <w:tcPr>
            <w:tcW w:w="606" w:type="dxa"/>
            <w:shd w:val="clear" w:color="000000" w:fill="FFFFFF"/>
            <w:noWrap/>
            <w:hideMark/>
          </w:tcPr>
          <w:p w:rsidR="00F9401B" w:rsidRPr="00F9401B" w:rsidRDefault="00F9401B" w:rsidP="00F9401B">
            <w:pPr>
              <w:rPr>
                <w:sz w:val="16"/>
                <w:szCs w:val="16"/>
              </w:rPr>
            </w:pPr>
            <w:r w:rsidRPr="00F9401B">
              <w:rPr>
                <w:sz w:val="16"/>
                <w:szCs w:val="16"/>
              </w:rPr>
              <w:t> </w:t>
            </w:r>
          </w:p>
        </w:tc>
        <w:tc>
          <w:tcPr>
            <w:tcW w:w="734" w:type="dxa"/>
            <w:shd w:val="clear" w:color="000000" w:fill="FFFFFF"/>
            <w:noWrap/>
            <w:hideMark/>
          </w:tcPr>
          <w:p w:rsidR="00F9401B" w:rsidRPr="00F9401B" w:rsidRDefault="00F9401B" w:rsidP="00F9401B">
            <w:pPr>
              <w:rPr>
                <w:sz w:val="16"/>
                <w:szCs w:val="16"/>
              </w:rPr>
            </w:pPr>
            <w:r w:rsidRPr="00F9401B">
              <w:rPr>
                <w:sz w:val="16"/>
                <w:szCs w:val="16"/>
              </w:rPr>
              <w:t> </w:t>
            </w:r>
          </w:p>
        </w:tc>
        <w:tc>
          <w:tcPr>
            <w:tcW w:w="617" w:type="dxa"/>
            <w:shd w:val="clear" w:color="000000" w:fill="FFFFFF"/>
            <w:noWrap/>
            <w:hideMark/>
          </w:tcPr>
          <w:p w:rsidR="00F9401B" w:rsidRPr="00F9401B" w:rsidRDefault="00F9401B" w:rsidP="00F9401B">
            <w:pPr>
              <w:rPr>
                <w:sz w:val="16"/>
                <w:szCs w:val="16"/>
              </w:rPr>
            </w:pPr>
            <w:r w:rsidRPr="00F9401B">
              <w:rPr>
                <w:sz w:val="16"/>
                <w:szCs w:val="16"/>
              </w:rPr>
              <w:t> </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299,1</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299,6</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300,2</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Основное мероприятие "Обеспечение реализации государственных полномочий по опеке и попечительству"</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902</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01</w:t>
            </w:r>
          </w:p>
        </w:tc>
        <w:tc>
          <w:tcPr>
            <w:tcW w:w="643" w:type="dxa"/>
            <w:shd w:val="clear" w:color="000000" w:fill="FFFFFF"/>
            <w:noWrap/>
            <w:hideMark/>
          </w:tcPr>
          <w:p w:rsidR="00F9401B" w:rsidRPr="00F9401B" w:rsidRDefault="00F9401B" w:rsidP="00F9401B">
            <w:pPr>
              <w:rPr>
                <w:sz w:val="16"/>
                <w:szCs w:val="16"/>
              </w:rPr>
            </w:pPr>
            <w:r w:rsidRPr="00F9401B">
              <w:rPr>
                <w:sz w:val="16"/>
                <w:szCs w:val="16"/>
              </w:rPr>
              <w:t>04</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02</w:t>
            </w:r>
          </w:p>
        </w:tc>
        <w:tc>
          <w:tcPr>
            <w:tcW w:w="401" w:type="dxa"/>
            <w:shd w:val="clear" w:color="000000" w:fill="FFFFFF"/>
            <w:noWrap/>
            <w:hideMark/>
          </w:tcPr>
          <w:p w:rsidR="00F9401B" w:rsidRPr="00F9401B" w:rsidRDefault="00F9401B" w:rsidP="00F9401B">
            <w:pPr>
              <w:rPr>
                <w:sz w:val="16"/>
                <w:szCs w:val="16"/>
              </w:rPr>
            </w:pPr>
            <w:r w:rsidRPr="00F9401B">
              <w:rPr>
                <w:sz w:val="16"/>
                <w:szCs w:val="16"/>
              </w:rPr>
              <w:t>6</w:t>
            </w:r>
          </w:p>
        </w:tc>
        <w:tc>
          <w:tcPr>
            <w:tcW w:w="606" w:type="dxa"/>
            <w:shd w:val="clear" w:color="000000" w:fill="FFFFFF"/>
            <w:noWrap/>
            <w:hideMark/>
          </w:tcPr>
          <w:p w:rsidR="00F9401B" w:rsidRPr="00F9401B" w:rsidRDefault="00F9401B" w:rsidP="00F9401B">
            <w:pPr>
              <w:rPr>
                <w:sz w:val="16"/>
                <w:szCs w:val="16"/>
              </w:rPr>
            </w:pPr>
            <w:r w:rsidRPr="00F9401B">
              <w:rPr>
                <w:sz w:val="16"/>
                <w:szCs w:val="16"/>
              </w:rPr>
              <w:t>04</w:t>
            </w:r>
          </w:p>
        </w:tc>
        <w:tc>
          <w:tcPr>
            <w:tcW w:w="734" w:type="dxa"/>
            <w:shd w:val="clear" w:color="000000" w:fill="FFFFFF"/>
            <w:noWrap/>
            <w:hideMark/>
          </w:tcPr>
          <w:p w:rsidR="00F9401B" w:rsidRPr="00F9401B" w:rsidRDefault="00F9401B" w:rsidP="00F9401B">
            <w:pPr>
              <w:rPr>
                <w:sz w:val="16"/>
                <w:szCs w:val="16"/>
              </w:rPr>
            </w:pPr>
            <w:r w:rsidRPr="00F9401B">
              <w:rPr>
                <w:sz w:val="16"/>
                <w:szCs w:val="16"/>
              </w:rPr>
              <w:t> </w:t>
            </w:r>
          </w:p>
        </w:tc>
        <w:tc>
          <w:tcPr>
            <w:tcW w:w="617" w:type="dxa"/>
            <w:shd w:val="clear" w:color="000000" w:fill="FFFFFF"/>
            <w:noWrap/>
            <w:hideMark/>
          </w:tcPr>
          <w:p w:rsidR="00F9401B" w:rsidRPr="00F9401B" w:rsidRDefault="00F9401B" w:rsidP="00F9401B">
            <w:pPr>
              <w:rPr>
                <w:sz w:val="16"/>
                <w:szCs w:val="16"/>
              </w:rPr>
            </w:pPr>
            <w:r w:rsidRPr="00F9401B">
              <w:rPr>
                <w:sz w:val="16"/>
                <w:szCs w:val="16"/>
              </w:rPr>
              <w:t> </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299,1</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299,6</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300,2</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Осуществление государственных полномочий Республики Мордовия по организации и осуществлению деятельности по опеке и попечительству в отношении несовершеннолетних граждан, проживающих на территории Республики Мордовия</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902</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01</w:t>
            </w:r>
          </w:p>
        </w:tc>
        <w:tc>
          <w:tcPr>
            <w:tcW w:w="643" w:type="dxa"/>
            <w:shd w:val="clear" w:color="000000" w:fill="FFFFFF"/>
            <w:noWrap/>
            <w:hideMark/>
          </w:tcPr>
          <w:p w:rsidR="00F9401B" w:rsidRPr="00F9401B" w:rsidRDefault="00F9401B" w:rsidP="00F9401B">
            <w:pPr>
              <w:rPr>
                <w:sz w:val="16"/>
                <w:szCs w:val="16"/>
              </w:rPr>
            </w:pPr>
            <w:r w:rsidRPr="00F9401B">
              <w:rPr>
                <w:sz w:val="16"/>
                <w:szCs w:val="16"/>
              </w:rPr>
              <w:t>04</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02</w:t>
            </w:r>
          </w:p>
        </w:tc>
        <w:tc>
          <w:tcPr>
            <w:tcW w:w="401" w:type="dxa"/>
            <w:shd w:val="clear" w:color="000000" w:fill="FFFFFF"/>
            <w:noWrap/>
            <w:hideMark/>
          </w:tcPr>
          <w:p w:rsidR="00F9401B" w:rsidRPr="00F9401B" w:rsidRDefault="00F9401B" w:rsidP="00F9401B">
            <w:pPr>
              <w:rPr>
                <w:sz w:val="16"/>
                <w:szCs w:val="16"/>
              </w:rPr>
            </w:pPr>
            <w:r w:rsidRPr="00F9401B">
              <w:rPr>
                <w:sz w:val="16"/>
                <w:szCs w:val="16"/>
              </w:rPr>
              <w:t>6</w:t>
            </w:r>
          </w:p>
        </w:tc>
        <w:tc>
          <w:tcPr>
            <w:tcW w:w="606" w:type="dxa"/>
            <w:shd w:val="clear" w:color="000000" w:fill="FFFFFF"/>
            <w:noWrap/>
            <w:hideMark/>
          </w:tcPr>
          <w:p w:rsidR="00F9401B" w:rsidRPr="00F9401B" w:rsidRDefault="00F9401B" w:rsidP="00F9401B">
            <w:pPr>
              <w:rPr>
                <w:sz w:val="16"/>
                <w:szCs w:val="16"/>
              </w:rPr>
            </w:pPr>
            <w:r w:rsidRPr="00F9401B">
              <w:rPr>
                <w:sz w:val="16"/>
                <w:szCs w:val="16"/>
              </w:rPr>
              <w:t>04</w:t>
            </w:r>
          </w:p>
        </w:tc>
        <w:tc>
          <w:tcPr>
            <w:tcW w:w="734" w:type="dxa"/>
            <w:shd w:val="clear" w:color="000000" w:fill="FFFFFF"/>
            <w:noWrap/>
            <w:hideMark/>
          </w:tcPr>
          <w:p w:rsidR="00F9401B" w:rsidRPr="00F9401B" w:rsidRDefault="00F9401B" w:rsidP="00F9401B">
            <w:pPr>
              <w:rPr>
                <w:sz w:val="16"/>
                <w:szCs w:val="16"/>
              </w:rPr>
            </w:pPr>
            <w:r w:rsidRPr="00F9401B">
              <w:rPr>
                <w:sz w:val="16"/>
                <w:szCs w:val="16"/>
              </w:rPr>
              <w:t>77550</w:t>
            </w:r>
          </w:p>
        </w:tc>
        <w:tc>
          <w:tcPr>
            <w:tcW w:w="617" w:type="dxa"/>
            <w:shd w:val="clear" w:color="000000" w:fill="FFFFFF"/>
            <w:noWrap/>
            <w:hideMark/>
          </w:tcPr>
          <w:p w:rsidR="00F9401B" w:rsidRPr="00F9401B" w:rsidRDefault="00F9401B" w:rsidP="00F9401B">
            <w:pPr>
              <w:rPr>
                <w:sz w:val="16"/>
                <w:szCs w:val="16"/>
              </w:rPr>
            </w:pPr>
            <w:r w:rsidRPr="00F9401B">
              <w:rPr>
                <w:sz w:val="16"/>
                <w:szCs w:val="16"/>
              </w:rPr>
              <w:t> </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299,1</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299,6</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300,2</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902</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01</w:t>
            </w:r>
          </w:p>
        </w:tc>
        <w:tc>
          <w:tcPr>
            <w:tcW w:w="643" w:type="dxa"/>
            <w:shd w:val="clear" w:color="000000" w:fill="FFFFFF"/>
            <w:noWrap/>
            <w:hideMark/>
          </w:tcPr>
          <w:p w:rsidR="00F9401B" w:rsidRPr="00F9401B" w:rsidRDefault="00F9401B" w:rsidP="00F9401B">
            <w:pPr>
              <w:rPr>
                <w:sz w:val="16"/>
                <w:szCs w:val="16"/>
              </w:rPr>
            </w:pPr>
            <w:r w:rsidRPr="00F9401B">
              <w:rPr>
                <w:sz w:val="16"/>
                <w:szCs w:val="16"/>
              </w:rPr>
              <w:t>04</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02</w:t>
            </w:r>
          </w:p>
        </w:tc>
        <w:tc>
          <w:tcPr>
            <w:tcW w:w="401" w:type="dxa"/>
            <w:shd w:val="clear" w:color="000000" w:fill="FFFFFF"/>
            <w:noWrap/>
            <w:hideMark/>
          </w:tcPr>
          <w:p w:rsidR="00F9401B" w:rsidRPr="00F9401B" w:rsidRDefault="00F9401B" w:rsidP="00F9401B">
            <w:pPr>
              <w:rPr>
                <w:sz w:val="16"/>
                <w:szCs w:val="16"/>
              </w:rPr>
            </w:pPr>
            <w:r w:rsidRPr="00F9401B">
              <w:rPr>
                <w:sz w:val="16"/>
                <w:szCs w:val="16"/>
              </w:rPr>
              <w:t>6</w:t>
            </w:r>
          </w:p>
        </w:tc>
        <w:tc>
          <w:tcPr>
            <w:tcW w:w="606" w:type="dxa"/>
            <w:shd w:val="clear" w:color="000000" w:fill="FFFFFF"/>
            <w:noWrap/>
            <w:hideMark/>
          </w:tcPr>
          <w:p w:rsidR="00F9401B" w:rsidRPr="00F9401B" w:rsidRDefault="00F9401B" w:rsidP="00F9401B">
            <w:pPr>
              <w:rPr>
                <w:sz w:val="16"/>
                <w:szCs w:val="16"/>
              </w:rPr>
            </w:pPr>
            <w:r w:rsidRPr="00F9401B">
              <w:rPr>
                <w:sz w:val="16"/>
                <w:szCs w:val="16"/>
              </w:rPr>
              <w:t>04</w:t>
            </w:r>
          </w:p>
        </w:tc>
        <w:tc>
          <w:tcPr>
            <w:tcW w:w="734" w:type="dxa"/>
            <w:shd w:val="clear" w:color="000000" w:fill="FFFFFF"/>
            <w:noWrap/>
            <w:hideMark/>
          </w:tcPr>
          <w:p w:rsidR="00F9401B" w:rsidRPr="00F9401B" w:rsidRDefault="00F9401B" w:rsidP="00F9401B">
            <w:pPr>
              <w:rPr>
                <w:sz w:val="16"/>
                <w:szCs w:val="16"/>
              </w:rPr>
            </w:pPr>
            <w:r w:rsidRPr="00F9401B">
              <w:rPr>
                <w:sz w:val="16"/>
                <w:szCs w:val="16"/>
              </w:rPr>
              <w:t>77550</w:t>
            </w:r>
          </w:p>
        </w:tc>
        <w:tc>
          <w:tcPr>
            <w:tcW w:w="617" w:type="dxa"/>
            <w:shd w:val="clear" w:color="000000" w:fill="FFFFFF"/>
            <w:noWrap/>
            <w:hideMark/>
          </w:tcPr>
          <w:p w:rsidR="00F9401B" w:rsidRPr="00F9401B" w:rsidRDefault="00F9401B" w:rsidP="00F9401B">
            <w:pPr>
              <w:rPr>
                <w:sz w:val="16"/>
                <w:szCs w:val="16"/>
              </w:rPr>
            </w:pPr>
            <w:r w:rsidRPr="00F9401B">
              <w:rPr>
                <w:sz w:val="16"/>
                <w:szCs w:val="16"/>
              </w:rPr>
              <w:t>100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271,2</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271,2</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271,2</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Расходы на выплаты персоналу государственных (муниципальных) органов</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902</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01</w:t>
            </w:r>
          </w:p>
        </w:tc>
        <w:tc>
          <w:tcPr>
            <w:tcW w:w="643" w:type="dxa"/>
            <w:shd w:val="clear" w:color="000000" w:fill="FFFFFF"/>
            <w:noWrap/>
            <w:hideMark/>
          </w:tcPr>
          <w:p w:rsidR="00F9401B" w:rsidRPr="00F9401B" w:rsidRDefault="00F9401B" w:rsidP="00F9401B">
            <w:pPr>
              <w:rPr>
                <w:sz w:val="16"/>
                <w:szCs w:val="16"/>
              </w:rPr>
            </w:pPr>
            <w:r w:rsidRPr="00F9401B">
              <w:rPr>
                <w:sz w:val="16"/>
                <w:szCs w:val="16"/>
              </w:rPr>
              <w:t>04</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02</w:t>
            </w:r>
          </w:p>
        </w:tc>
        <w:tc>
          <w:tcPr>
            <w:tcW w:w="401" w:type="dxa"/>
            <w:shd w:val="clear" w:color="000000" w:fill="FFFFFF"/>
            <w:noWrap/>
            <w:hideMark/>
          </w:tcPr>
          <w:p w:rsidR="00F9401B" w:rsidRPr="00F9401B" w:rsidRDefault="00F9401B" w:rsidP="00F9401B">
            <w:pPr>
              <w:rPr>
                <w:sz w:val="16"/>
                <w:szCs w:val="16"/>
              </w:rPr>
            </w:pPr>
            <w:r w:rsidRPr="00F9401B">
              <w:rPr>
                <w:sz w:val="16"/>
                <w:szCs w:val="16"/>
              </w:rPr>
              <w:t>6</w:t>
            </w:r>
          </w:p>
        </w:tc>
        <w:tc>
          <w:tcPr>
            <w:tcW w:w="606" w:type="dxa"/>
            <w:shd w:val="clear" w:color="000000" w:fill="FFFFFF"/>
            <w:noWrap/>
            <w:hideMark/>
          </w:tcPr>
          <w:p w:rsidR="00F9401B" w:rsidRPr="00F9401B" w:rsidRDefault="00F9401B" w:rsidP="00F9401B">
            <w:pPr>
              <w:rPr>
                <w:sz w:val="16"/>
                <w:szCs w:val="16"/>
              </w:rPr>
            </w:pPr>
            <w:r w:rsidRPr="00F9401B">
              <w:rPr>
                <w:sz w:val="16"/>
                <w:szCs w:val="16"/>
              </w:rPr>
              <w:t>04</w:t>
            </w:r>
          </w:p>
        </w:tc>
        <w:tc>
          <w:tcPr>
            <w:tcW w:w="734" w:type="dxa"/>
            <w:shd w:val="clear" w:color="000000" w:fill="FFFFFF"/>
            <w:noWrap/>
            <w:hideMark/>
          </w:tcPr>
          <w:p w:rsidR="00F9401B" w:rsidRPr="00F9401B" w:rsidRDefault="00F9401B" w:rsidP="00F9401B">
            <w:pPr>
              <w:rPr>
                <w:sz w:val="16"/>
                <w:szCs w:val="16"/>
              </w:rPr>
            </w:pPr>
            <w:r w:rsidRPr="00F9401B">
              <w:rPr>
                <w:sz w:val="16"/>
                <w:szCs w:val="16"/>
              </w:rPr>
              <w:t>77550</w:t>
            </w:r>
          </w:p>
        </w:tc>
        <w:tc>
          <w:tcPr>
            <w:tcW w:w="617" w:type="dxa"/>
            <w:shd w:val="clear" w:color="000000" w:fill="FFFFFF"/>
            <w:noWrap/>
            <w:hideMark/>
          </w:tcPr>
          <w:p w:rsidR="00F9401B" w:rsidRPr="00F9401B" w:rsidRDefault="00F9401B" w:rsidP="00F9401B">
            <w:pPr>
              <w:rPr>
                <w:sz w:val="16"/>
                <w:szCs w:val="16"/>
              </w:rPr>
            </w:pPr>
            <w:r w:rsidRPr="00F9401B">
              <w:rPr>
                <w:sz w:val="16"/>
                <w:szCs w:val="16"/>
              </w:rPr>
              <w:t>120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271,2</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271,2</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271,2</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Закупка товаров, работ и услуг для обеспечения государственных (муниципальных) нужд</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902</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01</w:t>
            </w:r>
          </w:p>
        </w:tc>
        <w:tc>
          <w:tcPr>
            <w:tcW w:w="643" w:type="dxa"/>
            <w:shd w:val="clear" w:color="000000" w:fill="FFFFFF"/>
            <w:noWrap/>
            <w:hideMark/>
          </w:tcPr>
          <w:p w:rsidR="00F9401B" w:rsidRPr="00F9401B" w:rsidRDefault="00F9401B" w:rsidP="00F9401B">
            <w:pPr>
              <w:rPr>
                <w:sz w:val="16"/>
                <w:szCs w:val="16"/>
              </w:rPr>
            </w:pPr>
            <w:r w:rsidRPr="00F9401B">
              <w:rPr>
                <w:sz w:val="16"/>
                <w:szCs w:val="16"/>
              </w:rPr>
              <w:t>04</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02</w:t>
            </w:r>
          </w:p>
        </w:tc>
        <w:tc>
          <w:tcPr>
            <w:tcW w:w="401" w:type="dxa"/>
            <w:shd w:val="clear" w:color="000000" w:fill="FFFFFF"/>
            <w:noWrap/>
            <w:hideMark/>
          </w:tcPr>
          <w:p w:rsidR="00F9401B" w:rsidRPr="00F9401B" w:rsidRDefault="00F9401B" w:rsidP="00F9401B">
            <w:pPr>
              <w:rPr>
                <w:sz w:val="16"/>
                <w:szCs w:val="16"/>
              </w:rPr>
            </w:pPr>
            <w:r w:rsidRPr="00F9401B">
              <w:rPr>
                <w:sz w:val="16"/>
                <w:szCs w:val="16"/>
              </w:rPr>
              <w:t>6</w:t>
            </w:r>
          </w:p>
        </w:tc>
        <w:tc>
          <w:tcPr>
            <w:tcW w:w="606" w:type="dxa"/>
            <w:shd w:val="clear" w:color="000000" w:fill="FFFFFF"/>
            <w:noWrap/>
            <w:hideMark/>
          </w:tcPr>
          <w:p w:rsidR="00F9401B" w:rsidRPr="00F9401B" w:rsidRDefault="00F9401B" w:rsidP="00F9401B">
            <w:pPr>
              <w:rPr>
                <w:sz w:val="16"/>
                <w:szCs w:val="16"/>
              </w:rPr>
            </w:pPr>
            <w:r w:rsidRPr="00F9401B">
              <w:rPr>
                <w:sz w:val="16"/>
                <w:szCs w:val="16"/>
              </w:rPr>
              <w:t>04</w:t>
            </w:r>
          </w:p>
        </w:tc>
        <w:tc>
          <w:tcPr>
            <w:tcW w:w="734" w:type="dxa"/>
            <w:shd w:val="clear" w:color="000000" w:fill="FFFFFF"/>
            <w:noWrap/>
            <w:hideMark/>
          </w:tcPr>
          <w:p w:rsidR="00F9401B" w:rsidRPr="00F9401B" w:rsidRDefault="00F9401B" w:rsidP="00F9401B">
            <w:pPr>
              <w:rPr>
                <w:sz w:val="16"/>
                <w:szCs w:val="16"/>
              </w:rPr>
            </w:pPr>
            <w:r w:rsidRPr="00F9401B">
              <w:rPr>
                <w:sz w:val="16"/>
                <w:szCs w:val="16"/>
              </w:rPr>
              <w:t>77550</w:t>
            </w:r>
          </w:p>
        </w:tc>
        <w:tc>
          <w:tcPr>
            <w:tcW w:w="617" w:type="dxa"/>
            <w:shd w:val="clear" w:color="000000" w:fill="FFFFFF"/>
            <w:noWrap/>
            <w:hideMark/>
          </w:tcPr>
          <w:p w:rsidR="00F9401B" w:rsidRPr="00F9401B" w:rsidRDefault="00F9401B" w:rsidP="00F9401B">
            <w:pPr>
              <w:rPr>
                <w:sz w:val="16"/>
                <w:szCs w:val="16"/>
              </w:rPr>
            </w:pPr>
            <w:r w:rsidRPr="00F9401B">
              <w:rPr>
                <w:sz w:val="16"/>
                <w:szCs w:val="16"/>
              </w:rPr>
              <w:t>200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27,9</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28,4</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29,0</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Иные закупки товаров, работ и услуг для обеспечения государственных (муниципальных) нужд</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902</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01</w:t>
            </w:r>
          </w:p>
        </w:tc>
        <w:tc>
          <w:tcPr>
            <w:tcW w:w="643" w:type="dxa"/>
            <w:shd w:val="clear" w:color="000000" w:fill="FFFFFF"/>
            <w:noWrap/>
            <w:hideMark/>
          </w:tcPr>
          <w:p w:rsidR="00F9401B" w:rsidRPr="00F9401B" w:rsidRDefault="00F9401B" w:rsidP="00F9401B">
            <w:pPr>
              <w:rPr>
                <w:sz w:val="16"/>
                <w:szCs w:val="16"/>
              </w:rPr>
            </w:pPr>
            <w:r w:rsidRPr="00F9401B">
              <w:rPr>
                <w:sz w:val="16"/>
                <w:szCs w:val="16"/>
              </w:rPr>
              <w:t>04</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02</w:t>
            </w:r>
          </w:p>
        </w:tc>
        <w:tc>
          <w:tcPr>
            <w:tcW w:w="401" w:type="dxa"/>
            <w:shd w:val="clear" w:color="000000" w:fill="FFFFFF"/>
            <w:noWrap/>
            <w:hideMark/>
          </w:tcPr>
          <w:p w:rsidR="00F9401B" w:rsidRPr="00F9401B" w:rsidRDefault="00F9401B" w:rsidP="00F9401B">
            <w:pPr>
              <w:rPr>
                <w:sz w:val="16"/>
                <w:szCs w:val="16"/>
              </w:rPr>
            </w:pPr>
            <w:r w:rsidRPr="00F9401B">
              <w:rPr>
                <w:sz w:val="16"/>
                <w:szCs w:val="16"/>
              </w:rPr>
              <w:t>6</w:t>
            </w:r>
          </w:p>
        </w:tc>
        <w:tc>
          <w:tcPr>
            <w:tcW w:w="606" w:type="dxa"/>
            <w:shd w:val="clear" w:color="000000" w:fill="FFFFFF"/>
            <w:noWrap/>
            <w:hideMark/>
          </w:tcPr>
          <w:p w:rsidR="00F9401B" w:rsidRPr="00F9401B" w:rsidRDefault="00F9401B" w:rsidP="00F9401B">
            <w:pPr>
              <w:rPr>
                <w:sz w:val="16"/>
                <w:szCs w:val="16"/>
              </w:rPr>
            </w:pPr>
            <w:r w:rsidRPr="00F9401B">
              <w:rPr>
                <w:sz w:val="16"/>
                <w:szCs w:val="16"/>
              </w:rPr>
              <w:t>04</w:t>
            </w:r>
          </w:p>
        </w:tc>
        <w:tc>
          <w:tcPr>
            <w:tcW w:w="734" w:type="dxa"/>
            <w:shd w:val="clear" w:color="000000" w:fill="FFFFFF"/>
            <w:noWrap/>
            <w:hideMark/>
          </w:tcPr>
          <w:p w:rsidR="00F9401B" w:rsidRPr="00F9401B" w:rsidRDefault="00F9401B" w:rsidP="00F9401B">
            <w:pPr>
              <w:rPr>
                <w:sz w:val="16"/>
                <w:szCs w:val="16"/>
              </w:rPr>
            </w:pPr>
            <w:r w:rsidRPr="00F9401B">
              <w:rPr>
                <w:sz w:val="16"/>
                <w:szCs w:val="16"/>
              </w:rPr>
              <w:t>77550</w:t>
            </w:r>
          </w:p>
        </w:tc>
        <w:tc>
          <w:tcPr>
            <w:tcW w:w="617" w:type="dxa"/>
            <w:shd w:val="clear" w:color="000000" w:fill="FFFFFF"/>
            <w:noWrap/>
            <w:hideMark/>
          </w:tcPr>
          <w:p w:rsidR="00F9401B" w:rsidRPr="00F9401B" w:rsidRDefault="00F9401B" w:rsidP="00F9401B">
            <w:pPr>
              <w:rPr>
                <w:sz w:val="16"/>
                <w:szCs w:val="16"/>
              </w:rPr>
            </w:pPr>
            <w:r w:rsidRPr="00F9401B">
              <w:rPr>
                <w:sz w:val="16"/>
                <w:szCs w:val="16"/>
              </w:rPr>
              <w:t>240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27,9</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28,4</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29,0</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Обеспечение деятельности Администрации муниципального образования Республики Мордовия</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902</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01</w:t>
            </w:r>
          </w:p>
        </w:tc>
        <w:tc>
          <w:tcPr>
            <w:tcW w:w="643" w:type="dxa"/>
            <w:shd w:val="clear" w:color="000000" w:fill="FFFFFF"/>
            <w:noWrap/>
            <w:hideMark/>
          </w:tcPr>
          <w:p w:rsidR="00F9401B" w:rsidRPr="00F9401B" w:rsidRDefault="00F9401B" w:rsidP="00F9401B">
            <w:pPr>
              <w:rPr>
                <w:sz w:val="16"/>
                <w:szCs w:val="16"/>
              </w:rPr>
            </w:pPr>
            <w:r w:rsidRPr="00F9401B">
              <w:rPr>
                <w:sz w:val="16"/>
                <w:szCs w:val="16"/>
              </w:rPr>
              <w:t>04</w:t>
            </w:r>
          </w:p>
        </w:tc>
        <w:tc>
          <w:tcPr>
            <w:tcW w:w="509" w:type="dxa"/>
            <w:shd w:val="clear" w:color="000000" w:fill="FFFFFF"/>
            <w:noWrap/>
            <w:hideMark/>
          </w:tcPr>
          <w:p w:rsidR="00F9401B" w:rsidRPr="00F9401B" w:rsidRDefault="00F9401B" w:rsidP="00F9401B">
            <w:pPr>
              <w:rPr>
                <w:sz w:val="16"/>
                <w:szCs w:val="16"/>
              </w:rPr>
            </w:pPr>
            <w:r w:rsidRPr="00F9401B">
              <w:rPr>
                <w:sz w:val="16"/>
                <w:szCs w:val="16"/>
              </w:rPr>
              <w:t>65</w:t>
            </w:r>
          </w:p>
        </w:tc>
        <w:tc>
          <w:tcPr>
            <w:tcW w:w="401" w:type="dxa"/>
            <w:shd w:val="clear" w:color="000000" w:fill="FFFFFF"/>
            <w:noWrap/>
            <w:hideMark/>
          </w:tcPr>
          <w:p w:rsidR="00F9401B" w:rsidRPr="00F9401B" w:rsidRDefault="00F9401B" w:rsidP="00F9401B">
            <w:pPr>
              <w:rPr>
                <w:sz w:val="16"/>
                <w:szCs w:val="16"/>
              </w:rPr>
            </w:pPr>
            <w:r w:rsidRPr="00F9401B">
              <w:rPr>
                <w:sz w:val="16"/>
                <w:szCs w:val="16"/>
              </w:rPr>
              <w:t>0</w:t>
            </w:r>
          </w:p>
        </w:tc>
        <w:tc>
          <w:tcPr>
            <w:tcW w:w="606" w:type="dxa"/>
            <w:shd w:val="clear" w:color="000000" w:fill="FFFFFF"/>
            <w:noWrap/>
            <w:hideMark/>
          </w:tcPr>
          <w:p w:rsidR="00F9401B" w:rsidRPr="00F9401B" w:rsidRDefault="00F9401B" w:rsidP="00F9401B">
            <w:pPr>
              <w:rPr>
                <w:sz w:val="16"/>
                <w:szCs w:val="16"/>
              </w:rPr>
            </w:pPr>
            <w:r w:rsidRPr="00F9401B">
              <w:rPr>
                <w:sz w:val="16"/>
                <w:szCs w:val="16"/>
              </w:rPr>
              <w:t> </w:t>
            </w:r>
          </w:p>
        </w:tc>
        <w:tc>
          <w:tcPr>
            <w:tcW w:w="734" w:type="dxa"/>
            <w:shd w:val="clear" w:color="000000" w:fill="FFFFFF"/>
            <w:noWrap/>
            <w:hideMark/>
          </w:tcPr>
          <w:p w:rsidR="00F9401B" w:rsidRPr="00F9401B" w:rsidRDefault="00F9401B" w:rsidP="00F9401B">
            <w:pPr>
              <w:rPr>
                <w:sz w:val="16"/>
                <w:szCs w:val="16"/>
              </w:rPr>
            </w:pPr>
            <w:r w:rsidRPr="00F9401B">
              <w:rPr>
                <w:sz w:val="16"/>
                <w:szCs w:val="16"/>
              </w:rPr>
              <w:t> </w:t>
            </w:r>
          </w:p>
        </w:tc>
        <w:tc>
          <w:tcPr>
            <w:tcW w:w="617" w:type="dxa"/>
            <w:shd w:val="clear" w:color="000000" w:fill="FFFFFF"/>
            <w:noWrap/>
            <w:hideMark/>
          </w:tcPr>
          <w:p w:rsidR="00F9401B" w:rsidRPr="00F9401B" w:rsidRDefault="00F9401B" w:rsidP="00F9401B">
            <w:pPr>
              <w:rPr>
                <w:sz w:val="16"/>
                <w:szCs w:val="16"/>
              </w:rPr>
            </w:pPr>
            <w:r w:rsidRPr="00F9401B">
              <w:rPr>
                <w:sz w:val="16"/>
                <w:szCs w:val="16"/>
              </w:rPr>
              <w:t> </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2 205,4</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1 720,3</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1 723,8</w:t>
            </w:r>
          </w:p>
        </w:tc>
      </w:tr>
      <w:tr w:rsidR="00C61BC4" w:rsidRPr="00F9401B" w:rsidTr="00C61BC4">
        <w:trPr>
          <w:trHeight w:val="170"/>
        </w:trPr>
        <w:tc>
          <w:tcPr>
            <w:tcW w:w="2830" w:type="dxa"/>
            <w:shd w:val="clear" w:color="000000" w:fill="FFFFFF"/>
            <w:hideMark/>
          </w:tcPr>
          <w:p w:rsidR="00F9401B" w:rsidRPr="00F9401B" w:rsidRDefault="00F9401B" w:rsidP="00F9401B">
            <w:pPr>
              <w:jc w:val="both"/>
              <w:rPr>
                <w:sz w:val="16"/>
                <w:szCs w:val="16"/>
              </w:rPr>
            </w:pPr>
            <w:r w:rsidRPr="00F9401B">
              <w:rPr>
                <w:sz w:val="16"/>
                <w:szCs w:val="16"/>
              </w:rPr>
              <w:t xml:space="preserve">Непрограммные расходы в рамках обеспечения деятельности Администрации </w:t>
            </w:r>
            <w:proofErr w:type="spellStart"/>
            <w:r w:rsidRPr="00F9401B">
              <w:rPr>
                <w:sz w:val="16"/>
                <w:szCs w:val="16"/>
              </w:rPr>
              <w:t>Чамзинского</w:t>
            </w:r>
            <w:proofErr w:type="spellEnd"/>
            <w:r w:rsidRPr="00F9401B">
              <w:rPr>
                <w:sz w:val="16"/>
                <w:szCs w:val="16"/>
              </w:rPr>
              <w:t xml:space="preserve"> муниципального района Республики Мордовия</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902</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01</w:t>
            </w:r>
          </w:p>
        </w:tc>
        <w:tc>
          <w:tcPr>
            <w:tcW w:w="643" w:type="dxa"/>
            <w:shd w:val="clear" w:color="000000" w:fill="FFFFFF"/>
            <w:noWrap/>
            <w:hideMark/>
          </w:tcPr>
          <w:p w:rsidR="00F9401B" w:rsidRPr="00F9401B" w:rsidRDefault="00F9401B" w:rsidP="00F9401B">
            <w:pPr>
              <w:rPr>
                <w:sz w:val="16"/>
                <w:szCs w:val="16"/>
              </w:rPr>
            </w:pPr>
            <w:r w:rsidRPr="00F9401B">
              <w:rPr>
                <w:sz w:val="16"/>
                <w:szCs w:val="16"/>
              </w:rPr>
              <w:t>04</w:t>
            </w:r>
          </w:p>
        </w:tc>
        <w:tc>
          <w:tcPr>
            <w:tcW w:w="509" w:type="dxa"/>
            <w:shd w:val="clear" w:color="000000" w:fill="FFFFFF"/>
            <w:noWrap/>
            <w:hideMark/>
          </w:tcPr>
          <w:p w:rsidR="00F9401B" w:rsidRPr="00F9401B" w:rsidRDefault="00F9401B" w:rsidP="00F9401B">
            <w:pPr>
              <w:rPr>
                <w:sz w:val="16"/>
                <w:szCs w:val="16"/>
              </w:rPr>
            </w:pPr>
            <w:r w:rsidRPr="00F9401B">
              <w:rPr>
                <w:sz w:val="16"/>
                <w:szCs w:val="16"/>
              </w:rPr>
              <w:t>65</w:t>
            </w:r>
          </w:p>
        </w:tc>
        <w:tc>
          <w:tcPr>
            <w:tcW w:w="401" w:type="dxa"/>
            <w:shd w:val="clear" w:color="000000" w:fill="FFFFFF"/>
            <w:noWrap/>
            <w:hideMark/>
          </w:tcPr>
          <w:p w:rsidR="00F9401B" w:rsidRPr="00F9401B" w:rsidRDefault="00F9401B" w:rsidP="00F9401B">
            <w:pPr>
              <w:rPr>
                <w:sz w:val="16"/>
                <w:szCs w:val="16"/>
              </w:rPr>
            </w:pPr>
            <w:r w:rsidRPr="00F9401B">
              <w:rPr>
                <w:sz w:val="16"/>
                <w:szCs w:val="16"/>
              </w:rPr>
              <w:t>2</w:t>
            </w:r>
          </w:p>
        </w:tc>
        <w:tc>
          <w:tcPr>
            <w:tcW w:w="606" w:type="dxa"/>
            <w:shd w:val="clear" w:color="000000" w:fill="FFFFFF"/>
            <w:noWrap/>
            <w:hideMark/>
          </w:tcPr>
          <w:p w:rsidR="00F9401B" w:rsidRPr="00F9401B" w:rsidRDefault="00F9401B" w:rsidP="00F9401B">
            <w:pPr>
              <w:rPr>
                <w:sz w:val="16"/>
                <w:szCs w:val="16"/>
              </w:rPr>
            </w:pPr>
            <w:r w:rsidRPr="00F9401B">
              <w:rPr>
                <w:sz w:val="16"/>
                <w:szCs w:val="16"/>
              </w:rPr>
              <w:t> </w:t>
            </w:r>
          </w:p>
        </w:tc>
        <w:tc>
          <w:tcPr>
            <w:tcW w:w="734" w:type="dxa"/>
            <w:shd w:val="clear" w:color="000000" w:fill="FFFFFF"/>
            <w:noWrap/>
            <w:hideMark/>
          </w:tcPr>
          <w:p w:rsidR="00F9401B" w:rsidRPr="00F9401B" w:rsidRDefault="00F9401B" w:rsidP="00F9401B">
            <w:pPr>
              <w:rPr>
                <w:sz w:val="16"/>
                <w:szCs w:val="16"/>
              </w:rPr>
            </w:pPr>
            <w:r w:rsidRPr="00F9401B">
              <w:rPr>
                <w:sz w:val="16"/>
                <w:szCs w:val="16"/>
              </w:rPr>
              <w:t> </w:t>
            </w:r>
          </w:p>
        </w:tc>
        <w:tc>
          <w:tcPr>
            <w:tcW w:w="617" w:type="dxa"/>
            <w:shd w:val="clear" w:color="000000" w:fill="FFFFFF"/>
            <w:noWrap/>
            <w:hideMark/>
          </w:tcPr>
          <w:p w:rsidR="00F9401B" w:rsidRPr="00F9401B" w:rsidRDefault="00F9401B" w:rsidP="00F9401B">
            <w:pPr>
              <w:rPr>
                <w:sz w:val="16"/>
                <w:szCs w:val="16"/>
              </w:rPr>
            </w:pPr>
            <w:r w:rsidRPr="00F9401B">
              <w:rPr>
                <w:sz w:val="16"/>
                <w:szCs w:val="16"/>
              </w:rPr>
              <w:t> </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2 205,4</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1 720,3</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1 723,8</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 xml:space="preserve">Расходы на выплаты по оплате труда работников органов местного самоуправления </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902</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01</w:t>
            </w:r>
          </w:p>
        </w:tc>
        <w:tc>
          <w:tcPr>
            <w:tcW w:w="643" w:type="dxa"/>
            <w:shd w:val="clear" w:color="000000" w:fill="FFFFFF"/>
            <w:noWrap/>
            <w:hideMark/>
          </w:tcPr>
          <w:p w:rsidR="00F9401B" w:rsidRPr="00F9401B" w:rsidRDefault="00F9401B" w:rsidP="00F9401B">
            <w:pPr>
              <w:rPr>
                <w:sz w:val="16"/>
                <w:szCs w:val="16"/>
              </w:rPr>
            </w:pPr>
            <w:r w:rsidRPr="00F9401B">
              <w:rPr>
                <w:sz w:val="16"/>
                <w:szCs w:val="16"/>
              </w:rPr>
              <w:t>04</w:t>
            </w:r>
          </w:p>
        </w:tc>
        <w:tc>
          <w:tcPr>
            <w:tcW w:w="509" w:type="dxa"/>
            <w:shd w:val="clear" w:color="000000" w:fill="FFFFFF"/>
            <w:noWrap/>
            <w:hideMark/>
          </w:tcPr>
          <w:p w:rsidR="00F9401B" w:rsidRPr="00F9401B" w:rsidRDefault="00F9401B" w:rsidP="00F9401B">
            <w:pPr>
              <w:rPr>
                <w:sz w:val="16"/>
                <w:szCs w:val="16"/>
              </w:rPr>
            </w:pPr>
            <w:r w:rsidRPr="00F9401B">
              <w:rPr>
                <w:sz w:val="16"/>
                <w:szCs w:val="16"/>
              </w:rPr>
              <w:t>65</w:t>
            </w:r>
          </w:p>
        </w:tc>
        <w:tc>
          <w:tcPr>
            <w:tcW w:w="401" w:type="dxa"/>
            <w:shd w:val="clear" w:color="000000" w:fill="FFFFFF"/>
            <w:noWrap/>
            <w:hideMark/>
          </w:tcPr>
          <w:p w:rsidR="00F9401B" w:rsidRPr="00F9401B" w:rsidRDefault="00F9401B" w:rsidP="00F9401B">
            <w:pPr>
              <w:rPr>
                <w:sz w:val="16"/>
                <w:szCs w:val="16"/>
              </w:rPr>
            </w:pPr>
            <w:r w:rsidRPr="00F9401B">
              <w:rPr>
                <w:sz w:val="16"/>
                <w:szCs w:val="16"/>
              </w:rPr>
              <w:t>2</w:t>
            </w:r>
          </w:p>
        </w:tc>
        <w:tc>
          <w:tcPr>
            <w:tcW w:w="606" w:type="dxa"/>
            <w:shd w:val="clear" w:color="000000" w:fill="FFFFFF"/>
            <w:noWrap/>
            <w:hideMark/>
          </w:tcPr>
          <w:p w:rsidR="00F9401B" w:rsidRPr="00F9401B" w:rsidRDefault="00F9401B" w:rsidP="00F9401B">
            <w:pPr>
              <w:rPr>
                <w:sz w:val="16"/>
                <w:szCs w:val="16"/>
              </w:rPr>
            </w:pPr>
            <w:r w:rsidRPr="00F9401B">
              <w:rPr>
                <w:sz w:val="16"/>
                <w:szCs w:val="16"/>
              </w:rPr>
              <w:t>00</w:t>
            </w:r>
          </w:p>
        </w:tc>
        <w:tc>
          <w:tcPr>
            <w:tcW w:w="734" w:type="dxa"/>
            <w:shd w:val="clear" w:color="000000" w:fill="FFFFFF"/>
            <w:noWrap/>
            <w:hideMark/>
          </w:tcPr>
          <w:p w:rsidR="00F9401B" w:rsidRPr="00F9401B" w:rsidRDefault="00F9401B" w:rsidP="00F9401B">
            <w:pPr>
              <w:rPr>
                <w:sz w:val="16"/>
                <w:szCs w:val="16"/>
              </w:rPr>
            </w:pPr>
            <w:r w:rsidRPr="00F9401B">
              <w:rPr>
                <w:sz w:val="16"/>
                <w:szCs w:val="16"/>
              </w:rPr>
              <w:t>41110</w:t>
            </w:r>
          </w:p>
        </w:tc>
        <w:tc>
          <w:tcPr>
            <w:tcW w:w="617" w:type="dxa"/>
            <w:shd w:val="clear" w:color="000000" w:fill="FFFFFF"/>
            <w:noWrap/>
            <w:hideMark/>
          </w:tcPr>
          <w:p w:rsidR="00F9401B" w:rsidRPr="00F9401B" w:rsidRDefault="00F9401B" w:rsidP="00F9401B">
            <w:pPr>
              <w:rPr>
                <w:sz w:val="16"/>
                <w:szCs w:val="16"/>
              </w:rPr>
            </w:pPr>
            <w:r w:rsidRPr="00F9401B">
              <w:rPr>
                <w:sz w:val="16"/>
                <w:szCs w:val="16"/>
              </w:rPr>
              <w:t> </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2 093,1</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1 630,6</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1 630,6</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902</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01</w:t>
            </w:r>
          </w:p>
        </w:tc>
        <w:tc>
          <w:tcPr>
            <w:tcW w:w="643" w:type="dxa"/>
            <w:shd w:val="clear" w:color="000000" w:fill="FFFFFF"/>
            <w:noWrap/>
            <w:hideMark/>
          </w:tcPr>
          <w:p w:rsidR="00F9401B" w:rsidRPr="00F9401B" w:rsidRDefault="00F9401B" w:rsidP="00F9401B">
            <w:pPr>
              <w:rPr>
                <w:sz w:val="16"/>
                <w:szCs w:val="16"/>
              </w:rPr>
            </w:pPr>
            <w:r w:rsidRPr="00F9401B">
              <w:rPr>
                <w:sz w:val="16"/>
                <w:szCs w:val="16"/>
              </w:rPr>
              <w:t>04</w:t>
            </w:r>
          </w:p>
        </w:tc>
        <w:tc>
          <w:tcPr>
            <w:tcW w:w="509" w:type="dxa"/>
            <w:shd w:val="clear" w:color="000000" w:fill="FFFFFF"/>
            <w:noWrap/>
            <w:hideMark/>
          </w:tcPr>
          <w:p w:rsidR="00F9401B" w:rsidRPr="00F9401B" w:rsidRDefault="00F9401B" w:rsidP="00F9401B">
            <w:pPr>
              <w:rPr>
                <w:sz w:val="16"/>
                <w:szCs w:val="16"/>
              </w:rPr>
            </w:pPr>
            <w:r w:rsidRPr="00F9401B">
              <w:rPr>
                <w:sz w:val="16"/>
                <w:szCs w:val="16"/>
              </w:rPr>
              <w:t>65</w:t>
            </w:r>
          </w:p>
        </w:tc>
        <w:tc>
          <w:tcPr>
            <w:tcW w:w="401" w:type="dxa"/>
            <w:shd w:val="clear" w:color="000000" w:fill="FFFFFF"/>
            <w:noWrap/>
            <w:hideMark/>
          </w:tcPr>
          <w:p w:rsidR="00F9401B" w:rsidRPr="00F9401B" w:rsidRDefault="00F9401B" w:rsidP="00F9401B">
            <w:pPr>
              <w:rPr>
                <w:sz w:val="16"/>
                <w:szCs w:val="16"/>
              </w:rPr>
            </w:pPr>
            <w:r w:rsidRPr="00F9401B">
              <w:rPr>
                <w:sz w:val="16"/>
                <w:szCs w:val="16"/>
              </w:rPr>
              <w:t>2</w:t>
            </w:r>
          </w:p>
        </w:tc>
        <w:tc>
          <w:tcPr>
            <w:tcW w:w="606" w:type="dxa"/>
            <w:shd w:val="clear" w:color="000000" w:fill="FFFFFF"/>
            <w:noWrap/>
            <w:hideMark/>
          </w:tcPr>
          <w:p w:rsidR="00F9401B" w:rsidRPr="00F9401B" w:rsidRDefault="00F9401B" w:rsidP="00F9401B">
            <w:pPr>
              <w:rPr>
                <w:sz w:val="16"/>
                <w:szCs w:val="16"/>
              </w:rPr>
            </w:pPr>
            <w:r w:rsidRPr="00F9401B">
              <w:rPr>
                <w:sz w:val="16"/>
                <w:szCs w:val="16"/>
              </w:rPr>
              <w:t>00</w:t>
            </w:r>
          </w:p>
        </w:tc>
        <w:tc>
          <w:tcPr>
            <w:tcW w:w="734" w:type="dxa"/>
            <w:shd w:val="clear" w:color="000000" w:fill="FFFFFF"/>
            <w:noWrap/>
            <w:hideMark/>
          </w:tcPr>
          <w:p w:rsidR="00F9401B" w:rsidRPr="00F9401B" w:rsidRDefault="00F9401B" w:rsidP="00F9401B">
            <w:pPr>
              <w:rPr>
                <w:sz w:val="16"/>
                <w:szCs w:val="16"/>
              </w:rPr>
            </w:pPr>
            <w:r w:rsidRPr="00F9401B">
              <w:rPr>
                <w:sz w:val="16"/>
                <w:szCs w:val="16"/>
              </w:rPr>
              <w:t>41110</w:t>
            </w:r>
          </w:p>
        </w:tc>
        <w:tc>
          <w:tcPr>
            <w:tcW w:w="617" w:type="dxa"/>
            <w:shd w:val="clear" w:color="000000" w:fill="FFFFFF"/>
            <w:noWrap/>
            <w:hideMark/>
          </w:tcPr>
          <w:p w:rsidR="00F9401B" w:rsidRPr="00F9401B" w:rsidRDefault="00F9401B" w:rsidP="00F9401B">
            <w:pPr>
              <w:rPr>
                <w:sz w:val="16"/>
                <w:szCs w:val="16"/>
              </w:rPr>
            </w:pPr>
            <w:r w:rsidRPr="00F9401B">
              <w:rPr>
                <w:sz w:val="16"/>
                <w:szCs w:val="16"/>
              </w:rPr>
              <w:t>100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2 093,1</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1 630,6</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1 630,6</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Расходы на выплаты персоналу государственных (муниципальных) органов</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902</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01</w:t>
            </w:r>
          </w:p>
        </w:tc>
        <w:tc>
          <w:tcPr>
            <w:tcW w:w="643" w:type="dxa"/>
            <w:shd w:val="clear" w:color="000000" w:fill="FFFFFF"/>
            <w:noWrap/>
            <w:hideMark/>
          </w:tcPr>
          <w:p w:rsidR="00F9401B" w:rsidRPr="00F9401B" w:rsidRDefault="00F9401B" w:rsidP="00F9401B">
            <w:pPr>
              <w:rPr>
                <w:sz w:val="16"/>
                <w:szCs w:val="16"/>
              </w:rPr>
            </w:pPr>
            <w:r w:rsidRPr="00F9401B">
              <w:rPr>
                <w:sz w:val="16"/>
                <w:szCs w:val="16"/>
              </w:rPr>
              <w:t>04</w:t>
            </w:r>
          </w:p>
        </w:tc>
        <w:tc>
          <w:tcPr>
            <w:tcW w:w="509" w:type="dxa"/>
            <w:shd w:val="clear" w:color="000000" w:fill="FFFFFF"/>
            <w:noWrap/>
            <w:hideMark/>
          </w:tcPr>
          <w:p w:rsidR="00F9401B" w:rsidRPr="00F9401B" w:rsidRDefault="00F9401B" w:rsidP="00F9401B">
            <w:pPr>
              <w:rPr>
                <w:sz w:val="16"/>
                <w:szCs w:val="16"/>
              </w:rPr>
            </w:pPr>
            <w:r w:rsidRPr="00F9401B">
              <w:rPr>
                <w:sz w:val="16"/>
                <w:szCs w:val="16"/>
              </w:rPr>
              <w:t>65</w:t>
            </w:r>
          </w:p>
        </w:tc>
        <w:tc>
          <w:tcPr>
            <w:tcW w:w="401" w:type="dxa"/>
            <w:shd w:val="clear" w:color="000000" w:fill="FFFFFF"/>
            <w:noWrap/>
            <w:hideMark/>
          </w:tcPr>
          <w:p w:rsidR="00F9401B" w:rsidRPr="00F9401B" w:rsidRDefault="00F9401B" w:rsidP="00F9401B">
            <w:pPr>
              <w:rPr>
                <w:sz w:val="16"/>
                <w:szCs w:val="16"/>
              </w:rPr>
            </w:pPr>
            <w:r w:rsidRPr="00F9401B">
              <w:rPr>
                <w:sz w:val="16"/>
                <w:szCs w:val="16"/>
              </w:rPr>
              <w:t>2</w:t>
            </w:r>
          </w:p>
        </w:tc>
        <w:tc>
          <w:tcPr>
            <w:tcW w:w="606" w:type="dxa"/>
            <w:shd w:val="clear" w:color="000000" w:fill="FFFFFF"/>
            <w:noWrap/>
            <w:hideMark/>
          </w:tcPr>
          <w:p w:rsidR="00F9401B" w:rsidRPr="00F9401B" w:rsidRDefault="00F9401B" w:rsidP="00F9401B">
            <w:pPr>
              <w:rPr>
                <w:sz w:val="16"/>
                <w:szCs w:val="16"/>
              </w:rPr>
            </w:pPr>
            <w:r w:rsidRPr="00F9401B">
              <w:rPr>
                <w:sz w:val="16"/>
                <w:szCs w:val="16"/>
              </w:rPr>
              <w:t>00</w:t>
            </w:r>
          </w:p>
        </w:tc>
        <w:tc>
          <w:tcPr>
            <w:tcW w:w="734" w:type="dxa"/>
            <w:shd w:val="clear" w:color="000000" w:fill="FFFFFF"/>
            <w:noWrap/>
            <w:hideMark/>
          </w:tcPr>
          <w:p w:rsidR="00F9401B" w:rsidRPr="00F9401B" w:rsidRDefault="00F9401B" w:rsidP="00F9401B">
            <w:pPr>
              <w:rPr>
                <w:sz w:val="16"/>
                <w:szCs w:val="16"/>
              </w:rPr>
            </w:pPr>
            <w:r w:rsidRPr="00F9401B">
              <w:rPr>
                <w:sz w:val="16"/>
                <w:szCs w:val="16"/>
              </w:rPr>
              <w:t>41110</w:t>
            </w:r>
          </w:p>
        </w:tc>
        <w:tc>
          <w:tcPr>
            <w:tcW w:w="617" w:type="dxa"/>
            <w:shd w:val="clear" w:color="000000" w:fill="FFFFFF"/>
            <w:noWrap/>
            <w:hideMark/>
          </w:tcPr>
          <w:p w:rsidR="00F9401B" w:rsidRPr="00F9401B" w:rsidRDefault="00F9401B" w:rsidP="00F9401B">
            <w:pPr>
              <w:rPr>
                <w:sz w:val="16"/>
                <w:szCs w:val="16"/>
              </w:rPr>
            </w:pPr>
            <w:r w:rsidRPr="00F9401B">
              <w:rPr>
                <w:sz w:val="16"/>
                <w:szCs w:val="16"/>
              </w:rPr>
              <w:t>120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2 093,1</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1 630,6</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1 630,6</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 xml:space="preserve">Расходы на обеспечение функций органов местного самоуправления </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902</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01</w:t>
            </w:r>
          </w:p>
        </w:tc>
        <w:tc>
          <w:tcPr>
            <w:tcW w:w="643" w:type="dxa"/>
            <w:shd w:val="clear" w:color="000000" w:fill="FFFFFF"/>
            <w:noWrap/>
            <w:hideMark/>
          </w:tcPr>
          <w:p w:rsidR="00F9401B" w:rsidRPr="00F9401B" w:rsidRDefault="00F9401B" w:rsidP="00F9401B">
            <w:pPr>
              <w:rPr>
                <w:sz w:val="16"/>
                <w:szCs w:val="16"/>
              </w:rPr>
            </w:pPr>
            <w:r w:rsidRPr="00F9401B">
              <w:rPr>
                <w:sz w:val="16"/>
                <w:szCs w:val="16"/>
              </w:rPr>
              <w:t>04</w:t>
            </w:r>
          </w:p>
        </w:tc>
        <w:tc>
          <w:tcPr>
            <w:tcW w:w="509" w:type="dxa"/>
            <w:shd w:val="clear" w:color="000000" w:fill="FFFFFF"/>
            <w:noWrap/>
            <w:hideMark/>
          </w:tcPr>
          <w:p w:rsidR="00F9401B" w:rsidRPr="00F9401B" w:rsidRDefault="00F9401B" w:rsidP="00F9401B">
            <w:pPr>
              <w:rPr>
                <w:sz w:val="16"/>
                <w:szCs w:val="16"/>
              </w:rPr>
            </w:pPr>
            <w:r w:rsidRPr="00F9401B">
              <w:rPr>
                <w:sz w:val="16"/>
                <w:szCs w:val="16"/>
              </w:rPr>
              <w:t>65</w:t>
            </w:r>
          </w:p>
        </w:tc>
        <w:tc>
          <w:tcPr>
            <w:tcW w:w="401" w:type="dxa"/>
            <w:shd w:val="clear" w:color="000000" w:fill="FFFFFF"/>
            <w:noWrap/>
            <w:hideMark/>
          </w:tcPr>
          <w:p w:rsidR="00F9401B" w:rsidRPr="00F9401B" w:rsidRDefault="00F9401B" w:rsidP="00F9401B">
            <w:pPr>
              <w:rPr>
                <w:sz w:val="16"/>
                <w:szCs w:val="16"/>
              </w:rPr>
            </w:pPr>
            <w:r w:rsidRPr="00F9401B">
              <w:rPr>
                <w:sz w:val="16"/>
                <w:szCs w:val="16"/>
              </w:rPr>
              <w:t>2</w:t>
            </w:r>
          </w:p>
        </w:tc>
        <w:tc>
          <w:tcPr>
            <w:tcW w:w="606" w:type="dxa"/>
            <w:shd w:val="clear" w:color="000000" w:fill="FFFFFF"/>
            <w:noWrap/>
            <w:hideMark/>
          </w:tcPr>
          <w:p w:rsidR="00F9401B" w:rsidRPr="00F9401B" w:rsidRDefault="00F9401B" w:rsidP="00F9401B">
            <w:pPr>
              <w:rPr>
                <w:sz w:val="16"/>
                <w:szCs w:val="16"/>
              </w:rPr>
            </w:pPr>
            <w:r w:rsidRPr="00F9401B">
              <w:rPr>
                <w:sz w:val="16"/>
                <w:szCs w:val="16"/>
              </w:rPr>
              <w:t>00</w:t>
            </w:r>
          </w:p>
        </w:tc>
        <w:tc>
          <w:tcPr>
            <w:tcW w:w="734" w:type="dxa"/>
            <w:shd w:val="clear" w:color="000000" w:fill="FFFFFF"/>
            <w:noWrap/>
            <w:hideMark/>
          </w:tcPr>
          <w:p w:rsidR="00F9401B" w:rsidRPr="00F9401B" w:rsidRDefault="00F9401B" w:rsidP="00F9401B">
            <w:pPr>
              <w:rPr>
                <w:sz w:val="16"/>
                <w:szCs w:val="16"/>
              </w:rPr>
            </w:pPr>
            <w:r w:rsidRPr="00F9401B">
              <w:rPr>
                <w:sz w:val="16"/>
                <w:szCs w:val="16"/>
              </w:rPr>
              <w:t>41120</w:t>
            </w:r>
          </w:p>
        </w:tc>
        <w:tc>
          <w:tcPr>
            <w:tcW w:w="617" w:type="dxa"/>
            <w:shd w:val="clear" w:color="000000" w:fill="FFFFFF"/>
            <w:noWrap/>
            <w:hideMark/>
          </w:tcPr>
          <w:p w:rsidR="00F9401B" w:rsidRPr="00F9401B" w:rsidRDefault="00F9401B" w:rsidP="00F9401B">
            <w:pPr>
              <w:rPr>
                <w:sz w:val="16"/>
                <w:szCs w:val="16"/>
              </w:rPr>
            </w:pPr>
            <w:r w:rsidRPr="00F9401B">
              <w:rPr>
                <w:sz w:val="16"/>
                <w:szCs w:val="16"/>
              </w:rPr>
              <w:t> </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112,3</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89,7</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93,2</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902</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01</w:t>
            </w:r>
          </w:p>
        </w:tc>
        <w:tc>
          <w:tcPr>
            <w:tcW w:w="643" w:type="dxa"/>
            <w:shd w:val="clear" w:color="000000" w:fill="FFFFFF"/>
            <w:noWrap/>
            <w:hideMark/>
          </w:tcPr>
          <w:p w:rsidR="00F9401B" w:rsidRPr="00F9401B" w:rsidRDefault="00F9401B" w:rsidP="00F9401B">
            <w:pPr>
              <w:rPr>
                <w:sz w:val="16"/>
                <w:szCs w:val="16"/>
              </w:rPr>
            </w:pPr>
            <w:r w:rsidRPr="00F9401B">
              <w:rPr>
                <w:sz w:val="16"/>
                <w:szCs w:val="16"/>
              </w:rPr>
              <w:t>04</w:t>
            </w:r>
          </w:p>
        </w:tc>
        <w:tc>
          <w:tcPr>
            <w:tcW w:w="509" w:type="dxa"/>
            <w:shd w:val="clear" w:color="000000" w:fill="FFFFFF"/>
            <w:noWrap/>
            <w:hideMark/>
          </w:tcPr>
          <w:p w:rsidR="00F9401B" w:rsidRPr="00F9401B" w:rsidRDefault="00F9401B" w:rsidP="00F9401B">
            <w:pPr>
              <w:rPr>
                <w:sz w:val="16"/>
                <w:szCs w:val="16"/>
              </w:rPr>
            </w:pPr>
            <w:r w:rsidRPr="00F9401B">
              <w:rPr>
                <w:sz w:val="16"/>
                <w:szCs w:val="16"/>
              </w:rPr>
              <w:t>65</w:t>
            </w:r>
          </w:p>
        </w:tc>
        <w:tc>
          <w:tcPr>
            <w:tcW w:w="401" w:type="dxa"/>
            <w:shd w:val="clear" w:color="000000" w:fill="FFFFFF"/>
            <w:noWrap/>
            <w:hideMark/>
          </w:tcPr>
          <w:p w:rsidR="00F9401B" w:rsidRPr="00F9401B" w:rsidRDefault="00F9401B" w:rsidP="00F9401B">
            <w:pPr>
              <w:rPr>
                <w:sz w:val="16"/>
                <w:szCs w:val="16"/>
              </w:rPr>
            </w:pPr>
            <w:r w:rsidRPr="00F9401B">
              <w:rPr>
                <w:sz w:val="16"/>
                <w:szCs w:val="16"/>
              </w:rPr>
              <w:t>2</w:t>
            </w:r>
          </w:p>
        </w:tc>
        <w:tc>
          <w:tcPr>
            <w:tcW w:w="606" w:type="dxa"/>
            <w:shd w:val="clear" w:color="000000" w:fill="FFFFFF"/>
            <w:noWrap/>
            <w:hideMark/>
          </w:tcPr>
          <w:p w:rsidR="00F9401B" w:rsidRPr="00F9401B" w:rsidRDefault="00F9401B" w:rsidP="00F9401B">
            <w:pPr>
              <w:rPr>
                <w:sz w:val="16"/>
                <w:szCs w:val="16"/>
              </w:rPr>
            </w:pPr>
            <w:r w:rsidRPr="00F9401B">
              <w:rPr>
                <w:sz w:val="16"/>
                <w:szCs w:val="16"/>
              </w:rPr>
              <w:t>00</w:t>
            </w:r>
          </w:p>
        </w:tc>
        <w:tc>
          <w:tcPr>
            <w:tcW w:w="734" w:type="dxa"/>
            <w:shd w:val="clear" w:color="000000" w:fill="FFFFFF"/>
            <w:noWrap/>
            <w:hideMark/>
          </w:tcPr>
          <w:p w:rsidR="00F9401B" w:rsidRPr="00F9401B" w:rsidRDefault="00F9401B" w:rsidP="00F9401B">
            <w:pPr>
              <w:rPr>
                <w:sz w:val="16"/>
                <w:szCs w:val="16"/>
              </w:rPr>
            </w:pPr>
            <w:r w:rsidRPr="00F9401B">
              <w:rPr>
                <w:sz w:val="16"/>
                <w:szCs w:val="16"/>
              </w:rPr>
              <w:t>41120</w:t>
            </w:r>
          </w:p>
        </w:tc>
        <w:tc>
          <w:tcPr>
            <w:tcW w:w="617" w:type="dxa"/>
            <w:shd w:val="clear" w:color="000000" w:fill="FFFFFF"/>
            <w:noWrap/>
            <w:hideMark/>
          </w:tcPr>
          <w:p w:rsidR="00F9401B" w:rsidRPr="00F9401B" w:rsidRDefault="00F9401B" w:rsidP="00F9401B">
            <w:pPr>
              <w:rPr>
                <w:sz w:val="16"/>
                <w:szCs w:val="16"/>
              </w:rPr>
            </w:pPr>
            <w:r w:rsidRPr="00F9401B">
              <w:rPr>
                <w:sz w:val="16"/>
                <w:szCs w:val="16"/>
              </w:rPr>
              <w:t>100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8,2</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8,5</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8,8</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lastRenderedPageBreak/>
              <w:t>Расходы на выплаты персоналу государственных (муниципальных) органов</w:t>
            </w:r>
            <w:r w:rsidRPr="00F9401B">
              <w:rPr>
                <w:sz w:val="16"/>
                <w:szCs w:val="16"/>
              </w:rPr>
              <w:br w:type="page"/>
            </w:r>
          </w:p>
        </w:tc>
        <w:tc>
          <w:tcPr>
            <w:tcW w:w="563" w:type="dxa"/>
            <w:shd w:val="clear" w:color="000000" w:fill="FFFFFF"/>
            <w:noWrap/>
            <w:hideMark/>
          </w:tcPr>
          <w:p w:rsidR="00F9401B" w:rsidRPr="00F9401B" w:rsidRDefault="00F9401B" w:rsidP="00F9401B">
            <w:pPr>
              <w:rPr>
                <w:sz w:val="16"/>
                <w:szCs w:val="16"/>
              </w:rPr>
            </w:pPr>
            <w:r w:rsidRPr="00F9401B">
              <w:rPr>
                <w:sz w:val="16"/>
                <w:szCs w:val="16"/>
              </w:rPr>
              <w:t>902</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01</w:t>
            </w:r>
          </w:p>
        </w:tc>
        <w:tc>
          <w:tcPr>
            <w:tcW w:w="643" w:type="dxa"/>
            <w:shd w:val="clear" w:color="000000" w:fill="FFFFFF"/>
            <w:noWrap/>
            <w:hideMark/>
          </w:tcPr>
          <w:p w:rsidR="00F9401B" w:rsidRPr="00F9401B" w:rsidRDefault="00F9401B" w:rsidP="00F9401B">
            <w:pPr>
              <w:rPr>
                <w:sz w:val="16"/>
                <w:szCs w:val="16"/>
              </w:rPr>
            </w:pPr>
            <w:r w:rsidRPr="00F9401B">
              <w:rPr>
                <w:sz w:val="16"/>
                <w:szCs w:val="16"/>
              </w:rPr>
              <w:t>04</w:t>
            </w:r>
          </w:p>
        </w:tc>
        <w:tc>
          <w:tcPr>
            <w:tcW w:w="509" w:type="dxa"/>
            <w:shd w:val="clear" w:color="000000" w:fill="FFFFFF"/>
            <w:noWrap/>
            <w:hideMark/>
          </w:tcPr>
          <w:p w:rsidR="00F9401B" w:rsidRPr="00F9401B" w:rsidRDefault="00F9401B" w:rsidP="00F9401B">
            <w:pPr>
              <w:rPr>
                <w:sz w:val="16"/>
                <w:szCs w:val="16"/>
              </w:rPr>
            </w:pPr>
            <w:r w:rsidRPr="00F9401B">
              <w:rPr>
                <w:sz w:val="16"/>
                <w:szCs w:val="16"/>
              </w:rPr>
              <w:t>65</w:t>
            </w:r>
          </w:p>
        </w:tc>
        <w:tc>
          <w:tcPr>
            <w:tcW w:w="401" w:type="dxa"/>
            <w:shd w:val="clear" w:color="000000" w:fill="FFFFFF"/>
            <w:noWrap/>
            <w:hideMark/>
          </w:tcPr>
          <w:p w:rsidR="00F9401B" w:rsidRPr="00F9401B" w:rsidRDefault="00F9401B" w:rsidP="00F9401B">
            <w:pPr>
              <w:rPr>
                <w:sz w:val="16"/>
                <w:szCs w:val="16"/>
              </w:rPr>
            </w:pPr>
            <w:r w:rsidRPr="00F9401B">
              <w:rPr>
                <w:sz w:val="16"/>
                <w:szCs w:val="16"/>
              </w:rPr>
              <w:t>2</w:t>
            </w:r>
          </w:p>
        </w:tc>
        <w:tc>
          <w:tcPr>
            <w:tcW w:w="606" w:type="dxa"/>
            <w:shd w:val="clear" w:color="000000" w:fill="FFFFFF"/>
            <w:noWrap/>
            <w:hideMark/>
          </w:tcPr>
          <w:p w:rsidR="00F9401B" w:rsidRPr="00F9401B" w:rsidRDefault="00F9401B" w:rsidP="00F9401B">
            <w:pPr>
              <w:rPr>
                <w:sz w:val="16"/>
                <w:szCs w:val="16"/>
              </w:rPr>
            </w:pPr>
            <w:r w:rsidRPr="00F9401B">
              <w:rPr>
                <w:sz w:val="16"/>
                <w:szCs w:val="16"/>
              </w:rPr>
              <w:t>00</w:t>
            </w:r>
          </w:p>
        </w:tc>
        <w:tc>
          <w:tcPr>
            <w:tcW w:w="734" w:type="dxa"/>
            <w:shd w:val="clear" w:color="000000" w:fill="FFFFFF"/>
            <w:noWrap/>
            <w:hideMark/>
          </w:tcPr>
          <w:p w:rsidR="00F9401B" w:rsidRPr="00F9401B" w:rsidRDefault="00F9401B" w:rsidP="00F9401B">
            <w:pPr>
              <w:rPr>
                <w:sz w:val="16"/>
                <w:szCs w:val="16"/>
              </w:rPr>
            </w:pPr>
            <w:r w:rsidRPr="00F9401B">
              <w:rPr>
                <w:sz w:val="16"/>
                <w:szCs w:val="16"/>
              </w:rPr>
              <w:t>41120</w:t>
            </w:r>
          </w:p>
        </w:tc>
        <w:tc>
          <w:tcPr>
            <w:tcW w:w="617" w:type="dxa"/>
            <w:shd w:val="clear" w:color="000000" w:fill="FFFFFF"/>
            <w:noWrap/>
            <w:hideMark/>
          </w:tcPr>
          <w:p w:rsidR="00F9401B" w:rsidRPr="00F9401B" w:rsidRDefault="00F9401B" w:rsidP="00F9401B">
            <w:pPr>
              <w:rPr>
                <w:sz w:val="16"/>
                <w:szCs w:val="16"/>
              </w:rPr>
            </w:pPr>
            <w:r w:rsidRPr="00F9401B">
              <w:rPr>
                <w:sz w:val="16"/>
                <w:szCs w:val="16"/>
              </w:rPr>
              <w:t>120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8,2</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8,5</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8,8</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Закупка товаров, работ и услуг для обеспечения государственных (муниципальных) нужд</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902</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01</w:t>
            </w:r>
          </w:p>
        </w:tc>
        <w:tc>
          <w:tcPr>
            <w:tcW w:w="643" w:type="dxa"/>
            <w:shd w:val="clear" w:color="000000" w:fill="FFFFFF"/>
            <w:noWrap/>
            <w:hideMark/>
          </w:tcPr>
          <w:p w:rsidR="00F9401B" w:rsidRPr="00F9401B" w:rsidRDefault="00F9401B" w:rsidP="00F9401B">
            <w:pPr>
              <w:rPr>
                <w:sz w:val="16"/>
                <w:szCs w:val="16"/>
              </w:rPr>
            </w:pPr>
            <w:r w:rsidRPr="00F9401B">
              <w:rPr>
                <w:sz w:val="16"/>
                <w:szCs w:val="16"/>
              </w:rPr>
              <w:t>04</w:t>
            </w:r>
          </w:p>
        </w:tc>
        <w:tc>
          <w:tcPr>
            <w:tcW w:w="509" w:type="dxa"/>
            <w:shd w:val="clear" w:color="000000" w:fill="FFFFFF"/>
            <w:noWrap/>
            <w:hideMark/>
          </w:tcPr>
          <w:p w:rsidR="00F9401B" w:rsidRPr="00F9401B" w:rsidRDefault="00F9401B" w:rsidP="00F9401B">
            <w:pPr>
              <w:rPr>
                <w:sz w:val="16"/>
                <w:szCs w:val="16"/>
              </w:rPr>
            </w:pPr>
            <w:r w:rsidRPr="00F9401B">
              <w:rPr>
                <w:sz w:val="16"/>
                <w:szCs w:val="16"/>
              </w:rPr>
              <w:t>65</w:t>
            </w:r>
          </w:p>
        </w:tc>
        <w:tc>
          <w:tcPr>
            <w:tcW w:w="401" w:type="dxa"/>
            <w:shd w:val="clear" w:color="000000" w:fill="FFFFFF"/>
            <w:noWrap/>
            <w:hideMark/>
          </w:tcPr>
          <w:p w:rsidR="00F9401B" w:rsidRPr="00F9401B" w:rsidRDefault="00F9401B" w:rsidP="00F9401B">
            <w:pPr>
              <w:rPr>
                <w:sz w:val="16"/>
                <w:szCs w:val="16"/>
              </w:rPr>
            </w:pPr>
            <w:r w:rsidRPr="00F9401B">
              <w:rPr>
                <w:sz w:val="16"/>
                <w:szCs w:val="16"/>
              </w:rPr>
              <w:t>2</w:t>
            </w:r>
          </w:p>
        </w:tc>
        <w:tc>
          <w:tcPr>
            <w:tcW w:w="606" w:type="dxa"/>
            <w:shd w:val="clear" w:color="000000" w:fill="FFFFFF"/>
            <w:noWrap/>
            <w:hideMark/>
          </w:tcPr>
          <w:p w:rsidR="00F9401B" w:rsidRPr="00F9401B" w:rsidRDefault="00F9401B" w:rsidP="00F9401B">
            <w:pPr>
              <w:rPr>
                <w:sz w:val="16"/>
                <w:szCs w:val="16"/>
              </w:rPr>
            </w:pPr>
            <w:r w:rsidRPr="00F9401B">
              <w:rPr>
                <w:sz w:val="16"/>
                <w:szCs w:val="16"/>
              </w:rPr>
              <w:t>00</w:t>
            </w:r>
          </w:p>
        </w:tc>
        <w:tc>
          <w:tcPr>
            <w:tcW w:w="734" w:type="dxa"/>
            <w:shd w:val="clear" w:color="000000" w:fill="FFFFFF"/>
            <w:noWrap/>
            <w:hideMark/>
          </w:tcPr>
          <w:p w:rsidR="00F9401B" w:rsidRPr="00F9401B" w:rsidRDefault="00F9401B" w:rsidP="00F9401B">
            <w:pPr>
              <w:rPr>
                <w:sz w:val="16"/>
                <w:szCs w:val="16"/>
              </w:rPr>
            </w:pPr>
            <w:r w:rsidRPr="00F9401B">
              <w:rPr>
                <w:sz w:val="16"/>
                <w:szCs w:val="16"/>
              </w:rPr>
              <w:t>41120</w:t>
            </w:r>
          </w:p>
        </w:tc>
        <w:tc>
          <w:tcPr>
            <w:tcW w:w="617" w:type="dxa"/>
            <w:shd w:val="clear" w:color="000000" w:fill="FFFFFF"/>
            <w:noWrap/>
            <w:hideMark/>
          </w:tcPr>
          <w:p w:rsidR="00F9401B" w:rsidRPr="00F9401B" w:rsidRDefault="00F9401B" w:rsidP="00F9401B">
            <w:pPr>
              <w:rPr>
                <w:sz w:val="16"/>
                <w:szCs w:val="16"/>
              </w:rPr>
            </w:pPr>
            <w:r w:rsidRPr="00F9401B">
              <w:rPr>
                <w:sz w:val="16"/>
                <w:szCs w:val="16"/>
              </w:rPr>
              <w:t>200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100,5</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81,2</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84,4</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Иные закупки товаров, работ и услуг для обеспечения государственных (муниципальных) нужд</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902</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01</w:t>
            </w:r>
          </w:p>
        </w:tc>
        <w:tc>
          <w:tcPr>
            <w:tcW w:w="643" w:type="dxa"/>
            <w:shd w:val="clear" w:color="000000" w:fill="FFFFFF"/>
            <w:noWrap/>
            <w:hideMark/>
          </w:tcPr>
          <w:p w:rsidR="00F9401B" w:rsidRPr="00F9401B" w:rsidRDefault="00F9401B" w:rsidP="00F9401B">
            <w:pPr>
              <w:rPr>
                <w:sz w:val="16"/>
                <w:szCs w:val="16"/>
              </w:rPr>
            </w:pPr>
            <w:r w:rsidRPr="00F9401B">
              <w:rPr>
                <w:sz w:val="16"/>
                <w:szCs w:val="16"/>
              </w:rPr>
              <w:t>04</w:t>
            </w:r>
          </w:p>
        </w:tc>
        <w:tc>
          <w:tcPr>
            <w:tcW w:w="509" w:type="dxa"/>
            <w:shd w:val="clear" w:color="000000" w:fill="FFFFFF"/>
            <w:noWrap/>
            <w:hideMark/>
          </w:tcPr>
          <w:p w:rsidR="00F9401B" w:rsidRPr="00F9401B" w:rsidRDefault="00F9401B" w:rsidP="00F9401B">
            <w:pPr>
              <w:rPr>
                <w:sz w:val="16"/>
                <w:szCs w:val="16"/>
              </w:rPr>
            </w:pPr>
            <w:r w:rsidRPr="00F9401B">
              <w:rPr>
                <w:sz w:val="16"/>
                <w:szCs w:val="16"/>
              </w:rPr>
              <w:t>65</w:t>
            </w:r>
          </w:p>
        </w:tc>
        <w:tc>
          <w:tcPr>
            <w:tcW w:w="401" w:type="dxa"/>
            <w:shd w:val="clear" w:color="000000" w:fill="FFFFFF"/>
            <w:noWrap/>
            <w:hideMark/>
          </w:tcPr>
          <w:p w:rsidR="00F9401B" w:rsidRPr="00F9401B" w:rsidRDefault="00F9401B" w:rsidP="00F9401B">
            <w:pPr>
              <w:rPr>
                <w:sz w:val="16"/>
                <w:szCs w:val="16"/>
              </w:rPr>
            </w:pPr>
            <w:r w:rsidRPr="00F9401B">
              <w:rPr>
                <w:sz w:val="16"/>
                <w:szCs w:val="16"/>
              </w:rPr>
              <w:t>2</w:t>
            </w:r>
          </w:p>
        </w:tc>
        <w:tc>
          <w:tcPr>
            <w:tcW w:w="606" w:type="dxa"/>
            <w:shd w:val="clear" w:color="000000" w:fill="FFFFFF"/>
            <w:noWrap/>
            <w:hideMark/>
          </w:tcPr>
          <w:p w:rsidR="00F9401B" w:rsidRPr="00F9401B" w:rsidRDefault="00F9401B" w:rsidP="00F9401B">
            <w:pPr>
              <w:rPr>
                <w:sz w:val="16"/>
                <w:szCs w:val="16"/>
              </w:rPr>
            </w:pPr>
            <w:r w:rsidRPr="00F9401B">
              <w:rPr>
                <w:sz w:val="16"/>
                <w:szCs w:val="16"/>
              </w:rPr>
              <w:t>00</w:t>
            </w:r>
          </w:p>
        </w:tc>
        <w:tc>
          <w:tcPr>
            <w:tcW w:w="734" w:type="dxa"/>
            <w:shd w:val="clear" w:color="000000" w:fill="FFFFFF"/>
            <w:noWrap/>
            <w:hideMark/>
          </w:tcPr>
          <w:p w:rsidR="00F9401B" w:rsidRPr="00F9401B" w:rsidRDefault="00F9401B" w:rsidP="00F9401B">
            <w:pPr>
              <w:rPr>
                <w:sz w:val="16"/>
                <w:szCs w:val="16"/>
              </w:rPr>
            </w:pPr>
            <w:r w:rsidRPr="00F9401B">
              <w:rPr>
                <w:sz w:val="16"/>
                <w:szCs w:val="16"/>
              </w:rPr>
              <w:t>41120</w:t>
            </w:r>
          </w:p>
        </w:tc>
        <w:tc>
          <w:tcPr>
            <w:tcW w:w="617" w:type="dxa"/>
            <w:shd w:val="clear" w:color="000000" w:fill="FFFFFF"/>
            <w:noWrap/>
            <w:hideMark/>
          </w:tcPr>
          <w:p w:rsidR="00F9401B" w:rsidRPr="00F9401B" w:rsidRDefault="00F9401B" w:rsidP="00F9401B">
            <w:pPr>
              <w:rPr>
                <w:sz w:val="16"/>
                <w:szCs w:val="16"/>
              </w:rPr>
            </w:pPr>
            <w:r w:rsidRPr="00F9401B">
              <w:rPr>
                <w:sz w:val="16"/>
                <w:szCs w:val="16"/>
              </w:rPr>
              <w:t>240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100,5</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81,2</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84,4</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Иные бюджетные ассигнования</w:t>
            </w:r>
          </w:p>
        </w:tc>
        <w:tc>
          <w:tcPr>
            <w:tcW w:w="563" w:type="dxa"/>
            <w:shd w:val="clear" w:color="auto" w:fill="auto"/>
            <w:noWrap/>
            <w:hideMark/>
          </w:tcPr>
          <w:p w:rsidR="00F9401B" w:rsidRPr="00F9401B" w:rsidRDefault="00F9401B" w:rsidP="00F9401B">
            <w:pPr>
              <w:rPr>
                <w:sz w:val="16"/>
                <w:szCs w:val="16"/>
              </w:rPr>
            </w:pPr>
            <w:r w:rsidRPr="00F9401B">
              <w:rPr>
                <w:sz w:val="16"/>
                <w:szCs w:val="16"/>
              </w:rPr>
              <w:t>902</w:t>
            </w:r>
          </w:p>
        </w:tc>
        <w:tc>
          <w:tcPr>
            <w:tcW w:w="509" w:type="dxa"/>
            <w:shd w:val="clear" w:color="auto" w:fill="auto"/>
            <w:noWrap/>
            <w:hideMark/>
          </w:tcPr>
          <w:p w:rsidR="00F9401B" w:rsidRPr="00F9401B" w:rsidRDefault="00F9401B" w:rsidP="00F9401B">
            <w:pPr>
              <w:rPr>
                <w:sz w:val="16"/>
                <w:szCs w:val="16"/>
              </w:rPr>
            </w:pPr>
            <w:r w:rsidRPr="00F9401B">
              <w:rPr>
                <w:sz w:val="16"/>
                <w:szCs w:val="16"/>
              </w:rPr>
              <w:t>01</w:t>
            </w:r>
          </w:p>
        </w:tc>
        <w:tc>
          <w:tcPr>
            <w:tcW w:w="643" w:type="dxa"/>
            <w:shd w:val="clear" w:color="auto" w:fill="auto"/>
            <w:noWrap/>
            <w:hideMark/>
          </w:tcPr>
          <w:p w:rsidR="00F9401B" w:rsidRPr="00F9401B" w:rsidRDefault="00F9401B" w:rsidP="00F9401B">
            <w:pPr>
              <w:rPr>
                <w:sz w:val="16"/>
                <w:szCs w:val="16"/>
              </w:rPr>
            </w:pPr>
            <w:r w:rsidRPr="00F9401B">
              <w:rPr>
                <w:sz w:val="16"/>
                <w:szCs w:val="16"/>
              </w:rPr>
              <w:t>04</w:t>
            </w:r>
          </w:p>
        </w:tc>
        <w:tc>
          <w:tcPr>
            <w:tcW w:w="509" w:type="dxa"/>
            <w:shd w:val="clear" w:color="auto" w:fill="auto"/>
            <w:noWrap/>
            <w:hideMark/>
          </w:tcPr>
          <w:p w:rsidR="00F9401B" w:rsidRPr="00F9401B" w:rsidRDefault="00F9401B" w:rsidP="00F9401B">
            <w:pPr>
              <w:rPr>
                <w:sz w:val="16"/>
                <w:szCs w:val="16"/>
              </w:rPr>
            </w:pPr>
            <w:r w:rsidRPr="00F9401B">
              <w:rPr>
                <w:sz w:val="16"/>
                <w:szCs w:val="16"/>
              </w:rPr>
              <w:t>65</w:t>
            </w:r>
          </w:p>
        </w:tc>
        <w:tc>
          <w:tcPr>
            <w:tcW w:w="401" w:type="dxa"/>
            <w:shd w:val="clear" w:color="auto" w:fill="auto"/>
            <w:noWrap/>
            <w:hideMark/>
          </w:tcPr>
          <w:p w:rsidR="00F9401B" w:rsidRPr="00F9401B" w:rsidRDefault="00F9401B" w:rsidP="00F9401B">
            <w:pPr>
              <w:rPr>
                <w:sz w:val="16"/>
                <w:szCs w:val="16"/>
              </w:rPr>
            </w:pPr>
            <w:r w:rsidRPr="00F9401B">
              <w:rPr>
                <w:sz w:val="16"/>
                <w:szCs w:val="16"/>
              </w:rPr>
              <w:t>2</w:t>
            </w:r>
          </w:p>
        </w:tc>
        <w:tc>
          <w:tcPr>
            <w:tcW w:w="606" w:type="dxa"/>
            <w:shd w:val="clear" w:color="auto" w:fill="auto"/>
            <w:noWrap/>
            <w:hideMark/>
          </w:tcPr>
          <w:p w:rsidR="00F9401B" w:rsidRPr="00F9401B" w:rsidRDefault="00F9401B" w:rsidP="00F9401B">
            <w:pPr>
              <w:rPr>
                <w:sz w:val="16"/>
                <w:szCs w:val="16"/>
              </w:rPr>
            </w:pPr>
            <w:r w:rsidRPr="00F9401B">
              <w:rPr>
                <w:sz w:val="16"/>
                <w:szCs w:val="16"/>
              </w:rPr>
              <w:t>00</w:t>
            </w:r>
          </w:p>
        </w:tc>
        <w:tc>
          <w:tcPr>
            <w:tcW w:w="734" w:type="dxa"/>
            <w:shd w:val="clear" w:color="auto" w:fill="auto"/>
            <w:noWrap/>
            <w:hideMark/>
          </w:tcPr>
          <w:p w:rsidR="00F9401B" w:rsidRPr="00F9401B" w:rsidRDefault="00F9401B" w:rsidP="00F9401B">
            <w:pPr>
              <w:rPr>
                <w:sz w:val="16"/>
                <w:szCs w:val="16"/>
              </w:rPr>
            </w:pPr>
            <w:r w:rsidRPr="00F9401B">
              <w:rPr>
                <w:sz w:val="16"/>
                <w:szCs w:val="16"/>
              </w:rPr>
              <w:t>41120</w:t>
            </w:r>
          </w:p>
        </w:tc>
        <w:tc>
          <w:tcPr>
            <w:tcW w:w="617" w:type="dxa"/>
            <w:shd w:val="clear" w:color="auto" w:fill="auto"/>
            <w:noWrap/>
            <w:hideMark/>
          </w:tcPr>
          <w:p w:rsidR="00F9401B" w:rsidRPr="00F9401B" w:rsidRDefault="00F9401B" w:rsidP="00F9401B">
            <w:pPr>
              <w:rPr>
                <w:sz w:val="16"/>
                <w:szCs w:val="16"/>
              </w:rPr>
            </w:pPr>
            <w:r w:rsidRPr="00F9401B">
              <w:rPr>
                <w:sz w:val="16"/>
                <w:szCs w:val="16"/>
              </w:rPr>
              <w:t>800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3,6</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0,0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0,0</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Уплата налогов, сборов и иных платежей</w:t>
            </w:r>
          </w:p>
        </w:tc>
        <w:tc>
          <w:tcPr>
            <w:tcW w:w="563" w:type="dxa"/>
            <w:shd w:val="clear" w:color="auto" w:fill="auto"/>
            <w:noWrap/>
            <w:hideMark/>
          </w:tcPr>
          <w:p w:rsidR="00F9401B" w:rsidRPr="00F9401B" w:rsidRDefault="00F9401B" w:rsidP="00F9401B">
            <w:pPr>
              <w:rPr>
                <w:sz w:val="16"/>
                <w:szCs w:val="16"/>
              </w:rPr>
            </w:pPr>
            <w:r w:rsidRPr="00F9401B">
              <w:rPr>
                <w:sz w:val="16"/>
                <w:szCs w:val="16"/>
              </w:rPr>
              <w:t>902</w:t>
            </w:r>
          </w:p>
        </w:tc>
        <w:tc>
          <w:tcPr>
            <w:tcW w:w="509" w:type="dxa"/>
            <w:shd w:val="clear" w:color="auto" w:fill="auto"/>
            <w:noWrap/>
            <w:hideMark/>
          </w:tcPr>
          <w:p w:rsidR="00F9401B" w:rsidRPr="00F9401B" w:rsidRDefault="00F9401B" w:rsidP="00F9401B">
            <w:pPr>
              <w:rPr>
                <w:sz w:val="16"/>
                <w:szCs w:val="16"/>
              </w:rPr>
            </w:pPr>
            <w:r w:rsidRPr="00F9401B">
              <w:rPr>
                <w:sz w:val="16"/>
                <w:szCs w:val="16"/>
              </w:rPr>
              <w:t>01</w:t>
            </w:r>
          </w:p>
        </w:tc>
        <w:tc>
          <w:tcPr>
            <w:tcW w:w="643" w:type="dxa"/>
            <w:shd w:val="clear" w:color="auto" w:fill="auto"/>
            <w:noWrap/>
            <w:hideMark/>
          </w:tcPr>
          <w:p w:rsidR="00F9401B" w:rsidRPr="00F9401B" w:rsidRDefault="00F9401B" w:rsidP="00F9401B">
            <w:pPr>
              <w:rPr>
                <w:sz w:val="16"/>
                <w:szCs w:val="16"/>
              </w:rPr>
            </w:pPr>
            <w:r w:rsidRPr="00F9401B">
              <w:rPr>
                <w:sz w:val="16"/>
                <w:szCs w:val="16"/>
              </w:rPr>
              <w:t>04</w:t>
            </w:r>
          </w:p>
        </w:tc>
        <w:tc>
          <w:tcPr>
            <w:tcW w:w="509" w:type="dxa"/>
            <w:shd w:val="clear" w:color="auto" w:fill="auto"/>
            <w:noWrap/>
            <w:hideMark/>
          </w:tcPr>
          <w:p w:rsidR="00F9401B" w:rsidRPr="00F9401B" w:rsidRDefault="00F9401B" w:rsidP="00F9401B">
            <w:pPr>
              <w:rPr>
                <w:sz w:val="16"/>
                <w:szCs w:val="16"/>
              </w:rPr>
            </w:pPr>
            <w:r w:rsidRPr="00F9401B">
              <w:rPr>
                <w:sz w:val="16"/>
                <w:szCs w:val="16"/>
              </w:rPr>
              <w:t>65</w:t>
            </w:r>
          </w:p>
        </w:tc>
        <w:tc>
          <w:tcPr>
            <w:tcW w:w="401" w:type="dxa"/>
            <w:shd w:val="clear" w:color="auto" w:fill="auto"/>
            <w:noWrap/>
            <w:hideMark/>
          </w:tcPr>
          <w:p w:rsidR="00F9401B" w:rsidRPr="00F9401B" w:rsidRDefault="00F9401B" w:rsidP="00F9401B">
            <w:pPr>
              <w:rPr>
                <w:sz w:val="16"/>
                <w:szCs w:val="16"/>
              </w:rPr>
            </w:pPr>
            <w:r w:rsidRPr="00F9401B">
              <w:rPr>
                <w:sz w:val="16"/>
                <w:szCs w:val="16"/>
              </w:rPr>
              <w:t>2</w:t>
            </w:r>
          </w:p>
        </w:tc>
        <w:tc>
          <w:tcPr>
            <w:tcW w:w="606" w:type="dxa"/>
            <w:shd w:val="clear" w:color="auto" w:fill="auto"/>
            <w:noWrap/>
            <w:hideMark/>
          </w:tcPr>
          <w:p w:rsidR="00F9401B" w:rsidRPr="00F9401B" w:rsidRDefault="00F9401B" w:rsidP="00F9401B">
            <w:pPr>
              <w:rPr>
                <w:sz w:val="16"/>
                <w:szCs w:val="16"/>
              </w:rPr>
            </w:pPr>
            <w:r w:rsidRPr="00F9401B">
              <w:rPr>
                <w:sz w:val="16"/>
                <w:szCs w:val="16"/>
              </w:rPr>
              <w:t>00</w:t>
            </w:r>
          </w:p>
        </w:tc>
        <w:tc>
          <w:tcPr>
            <w:tcW w:w="734" w:type="dxa"/>
            <w:shd w:val="clear" w:color="auto" w:fill="auto"/>
            <w:noWrap/>
            <w:hideMark/>
          </w:tcPr>
          <w:p w:rsidR="00F9401B" w:rsidRPr="00F9401B" w:rsidRDefault="00F9401B" w:rsidP="00F9401B">
            <w:pPr>
              <w:rPr>
                <w:sz w:val="16"/>
                <w:szCs w:val="16"/>
              </w:rPr>
            </w:pPr>
            <w:r w:rsidRPr="00F9401B">
              <w:rPr>
                <w:sz w:val="16"/>
                <w:szCs w:val="16"/>
              </w:rPr>
              <w:t>41120</w:t>
            </w:r>
          </w:p>
        </w:tc>
        <w:tc>
          <w:tcPr>
            <w:tcW w:w="617" w:type="dxa"/>
            <w:shd w:val="clear" w:color="auto" w:fill="auto"/>
            <w:noWrap/>
            <w:hideMark/>
          </w:tcPr>
          <w:p w:rsidR="00F9401B" w:rsidRPr="00F9401B" w:rsidRDefault="00F9401B" w:rsidP="00F9401B">
            <w:pPr>
              <w:rPr>
                <w:sz w:val="16"/>
                <w:szCs w:val="16"/>
              </w:rPr>
            </w:pPr>
            <w:r w:rsidRPr="00F9401B">
              <w:rPr>
                <w:sz w:val="16"/>
                <w:szCs w:val="16"/>
              </w:rPr>
              <w:t>850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3,6</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0,0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0,0</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Другие общегосударственные вопросы</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902</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01</w:t>
            </w:r>
          </w:p>
        </w:tc>
        <w:tc>
          <w:tcPr>
            <w:tcW w:w="643" w:type="dxa"/>
            <w:shd w:val="clear" w:color="000000" w:fill="FFFFFF"/>
            <w:noWrap/>
            <w:hideMark/>
          </w:tcPr>
          <w:p w:rsidR="00F9401B" w:rsidRPr="00F9401B" w:rsidRDefault="00F9401B" w:rsidP="00F9401B">
            <w:pPr>
              <w:rPr>
                <w:sz w:val="16"/>
                <w:szCs w:val="16"/>
              </w:rPr>
            </w:pPr>
            <w:r w:rsidRPr="00F9401B">
              <w:rPr>
                <w:sz w:val="16"/>
                <w:szCs w:val="16"/>
              </w:rPr>
              <w:t>13</w:t>
            </w:r>
          </w:p>
        </w:tc>
        <w:tc>
          <w:tcPr>
            <w:tcW w:w="509" w:type="dxa"/>
            <w:shd w:val="clear" w:color="000000" w:fill="FFFFFF"/>
            <w:noWrap/>
            <w:hideMark/>
          </w:tcPr>
          <w:p w:rsidR="00F9401B" w:rsidRPr="00F9401B" w:rsidRDefault="00F9401B" w:rsidP="00F9401B">
            <w:pPr>
              <w:rPr>
                <w:sz w:val="16"/>
                <w:szCs w:val="16"/>
              </w:rPr>
            </w:pPr>
            <w:r w:rsidRPr="00F9401B">
              <w:rPr>
                <w:sz w:val="16"/>
                <w:szCs w:val="16"/>
              </w:rPr>
              <w:t> </w:t>
            </w:r>
          </w:p>
        </w:tc>
        <w:tc>
          <w:tcPr>
            <w:tcW w:w="401" w:type="dxa"/>
            <w:shd w:val="clear" w:color="000000" w:fill="FFFFFF"/>
            <w:noWrap/>
            <w:hideMark/>
          </w:tcPr>
          <w:p w:rsidR="00F9401B" w:rsidRPr="00F9401B" w:rsidRDefault="00F9401B" w:rsidP="00F9401B">
            <w:pPr>
              <w:rPr>
                <w:sz w:val="16"/>
                <w:szCs w:val="16"/>
              </w:rPr>
            </w:pPr>
            <w:r w:rsidRPr="00F9401B">
              <w:rPr>
                <w:sz w:val="16"/>
                <w:szCs w:val="16"/>
              </w:rPr>
              <w:t> </w:t>
            </w:r>
          </w:p>
        </w:tc>
        <w:tc>
          <w:tcPr>
            <w:tcW w:w="606" w:type="dxa"/>
            <w:shd w:val="clear" w:color="000000" w:fill="FFFFFF"/>
            <w:noWrap/>
            <w:hideMark/>
          </w:tcPr>
          <w:p w:rsidR="00F9401B" w:rsidRPr="00F9401B" w:rsidRDefault="00F9401B" w:rsidP="00F9401B">
            <w:pPr>
              <w:rPr>
                <w:sz w:val="16"/>
                <w:szCs w:val="16"/>
              </w:rPr>
            </w:pPr>
            <w:r w:rsidRPr="00F9401B">
              <w:rPr>
                <w:sz w:val="16"/>
                <w:szCs w:val="16"/>
              </w:rPr>
              <w:t> </w:t>
            </w:r>
          </w:p>
        </w:tc>
        <w:tc>
          <w:tcPr>
            <w:tcW w:w="734" w:type="dxa"/>
            <w:shd w:val="clear" w:color="000000" w:fill="FFFFFF"/>
            <w:noWrap/>
            <w:hideMark/>
          </w:tcPr>
          <w:p w:rsidR="00F9401B" w:rsidRPr="00F9401B" w:rsidRDefault="00F9401B" w:rsidP="00F9401B">
            <w:pPr>
              <w:rPr>
                <w:sz w:val="16"/>
                <w:szCs w:val="16"/>
              </w:rPr>
            </w:pPr>
            <w:r w:rsidRPr="00F9401B">
              <w:rPr>
                <w:sz w:val="16"/>
                <w:szCs w:val="16"/>
              </w:rPr>
              <w:t> </w:t>
            </w:r>
          </w:p>
        </w:tc>
        <w:tc>
          <w:tcPr>
            <w:tcW w:w="617" w:type="dxa"/>
            <w:shd w:val="clear" w:color="000000" w:fill="FFFFFF"/>
            <w:noWrap/>
            <w:hideMark/>
          </w:tcPr>
          <w:p w:rsidR="00F9401B" w:rsidRPr="00F9401B" w:rsidRDefault="00F9401B" w:rsidP="00F9401B">
            <w:pPr>
              <w:rPr>
                <w:sz w:val="16"/>
                <w:szCs w:val="16"/>
              </w:rPr>
            </w:pPr>
            <w:r w:rsidRPr="00F9401B">
              <w:rPr>
                <w:sz w:val="16"/>
                <w:szCs w:val="16"/>
              </w:rPr>
              <w:t> </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8 025,8</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6 680,9</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6 696,0</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 xml:space="preserve">Муниципальная программа "Развитие образования в </w:t>
            </w:r>
            <w:proofErr w:type="spellStart"/>
            <w:r w:rsidRPr="00F9401B">
              <w:rPr>
                <w:sz w:val="16"/>
                <w:szCs w:val="16"/>
              </w:rPr>
              <w:t>Чамзинском</w:t>
            </w:r>
            <w:proofErr w:type="spellEnd"/>
            <w:r w:rsidRPr="00F9401B">
              <w:rPr>
                <w:sz w:val="16"/>
                <w:szCs w:val="16"/>
              </w:rPr>
              <w:t xml:space="preserve"> муниципальном районе" на 2016-2025 годы</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902</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01</w:t>
            </w:r>
          </w:p>
        </w:tc>
        <w:tc>
          <w:tcPr>
            <w:tcW w:w="643" w:type="dxa"/>
            <w:shd w:val="clear" w:color="000000" w:fill="FFFFFF"/>
            <w:noWrap/>
            <w:hideMark/>
          </w:tcPr>
          <w:p w:rsidR="00F9401B" w:rsidRPr="00F9401B" w:rsidRDefault="00F9401B" w:rsidP="00F9401B">
            <w:pPr>
              <w:rPr>
                <w:sz w:val="16"/>
                <w:szCs w:val="16"/>
              </w:rPr>
            </w:pPr>
            <w:r w:rsidRPr="00F9401B">
              <w:rPr>
                <w:sz w:val="16"/>
                <w:szCs w:val="16"/>
              </w:rPr>
              <w:t>13</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02</w:t>
            </w:r>
          </w:p>
        </w:tc>
        <w:tc>
          <w:tcPr>
            <w:tcW w:w="401" w:type="dxa"/>
            <w:shd w:val="clear" w:color="000000" w:fill="FFFFFF"/>
            <w:noWrap/>
            <w:hideMark/>
          </w:tcPr>
          <w:p w:rsidR="00F9401B" w:rsidRPr="00F9401B" w:rsidRDefault="00F9401B" w:rsidP="00F9401B">
            <w:pPr>
              <w:rPr>
                <w:sz w:val="16"/>
                <w:szCs w:val="16"/>
              </w:rPr>
            </w:pPr>
            <w:r w:rsidRPr="00F9401B">
              <w:rPr>
                <w:sz w:val="16"/>
                <w:szCs w:val="16"/>
              </w:rPr>
              <w:t>0</w:t>
            </w:r>
          </w:p>
        </w:tc>
        <w:tc>
          <w:tcPr>
            <w:tcW w:w="606" w:type="dxa"/>
            <w:shd w:val="clear" w:color="000000" w:fill="FFFFFF"/>
            <w:noWrap/>
            <w:hideMark/>
          </w:tcPr>
          <w:p w:rsidR="00F9401B" w:rsidRPr="00F9401B" w:rsidRDefault="00F9401B" w:rsidP="00F9401B">
            <w:pPr>
              <w:rPr>
                <w:sz w:val="16"/>
                <w:szCs w:val="16"/>
              </w:rPr>
            </w:pPr>
            <w:r w:rsidRPr="00F9401B">
              <w:rPr>
                <w:sz w:val="16"/>
                <w:szCs w:val="16"/>
              </w:rPr>
              <w:t> </w:t>
            </w:r>
          </w:p>
        </w:tc>
        <w:tc>
          <w:tcPr>
            <w:tcW w:w="734" w:type="dxa"/>
            <w:shd w:val="clear" w:color="000000" w:fill="FFFFFF"/>
            <w:noWrap/>
            <w:hideMark/>
          </w:tcPr>
          <w:p w:rsidR="00F9401B" w:rsidRPr="00F9401B" w:rsidRDefault="00F9401B" w:rsidP="00F9401B">
            <w:pPr>
              <w:rPr>
                <w:sz w:val="16"/>
                <w:szCs w:val="16"/>
              </w:rPr>
            </w:pPr>
            <w:r w:rsidRPr="00F9401B">
              <w:rPr>
                <w:sz w:val="16"/>
                <w:szCs w:val="16"/>
              </w:rPr>
              <w:t> </w:t>
            </w:r>
          </w:p>
        </w:tc>
        <w:tc>
          <w:tcPr>
            <w:tcW w:w="617" w:type="dxa"/>
            <w:shd w:val="clear" w:color="000000" w:fill="FFFFFF"/>
            <w:noWrap/>
            <w:hideMark/>
          </w:tcPr>
          <w:p w:rsidR="00F9401B" w:rsidRPr="00F9401B" w:rsidRDefault="00F9401B" w:rsidP="00F9401B">
            <w:pPr>
              <w:rPr>
                <w:sz w:val="16"/>
                <w:szCs w:val="16"/>
              </w:rPr>
            </w:pPr>
            <w:r w:rsidRPr="00F9401B">
              <w:rPr>
                <w:sz w:val="16"/>
                <w:szCs w:val="16"/>
              </w:rPr>
              <w:t> </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7 143,7</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5 842,1</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5 855,6</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 xml:space="preserve">Подпрограмма "Обеспечение реализации муниципальной программы "Развитие образования в </w:t>
            </w:r>
            <w:proofErr w:type="spellStart"/>
            <w:r w:rsidRPr="00F9401B">
              <w:rPr>
                <w:sz w:val="16"/>
                <w:szCs w:val="16"/>
              </w:rPr>
              <w:t>Чамзинском</w:t>
            </w:r>
            <w:proofErr w:type="spellEnd"/>
            <w:r w:rsidRPr="00F9401B">
              <w:rPr>
                <w:sz w:val="16"/>
                <w:szCs w:val="16"/>
              </w:rPr>
              <w:t xml:space="preserve"> муниципальном районе" на 2016 - 2025 годы" </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902</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01</w:t>
            </w:r>
          </w:p>
        </w:tc>
        <w:tc>
          <w:tcPr>
            <w:tcW w:w="643" w:type="dxa"/>
            <w:shd w:val="clear" w:color="000000" w:fill="FFFFFF"/>
            <w:noWrap/>
            <w:hideMark/>
          </w:tcPr>
          <w:p w:rsidR="00F9401B" w:rsidRPr="00F9401B" w:rsidRDefault="00F9401B" w:rsidP="00F9401B">
            <w:pPr>
              <w:rPr>
                <w:sz w:val="16"/>
                <w:szCs w:val="16"/>
              </w:rPr>
            </w:pPr>
            <w:r w:rsidRPr="00F9401B">
              <w:rPr>
                <w:sz w:val="16"/>
                <w:szCs w:val="16"/>
              </w:rPr>
              <w:t>13</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02</w:t>
            </w:r>
          </w:p>
        </w:tc>
        <w:tc>
          <w:tcPr>
            <w:tcW w:w="401" w:type="dxa"/>
            <w:shd w:val="clear" w:color="000000" w:fill="FFFFFF"/>
            <w:noWrap/>
            <w:hideMark/>
          </w:tcPr>
          <w:p w:rsidR="00F9401B" w:rsidRPr="00F9401B" w:rsidRDefault="00F9401B" w:rsidP="00F9401B">
            <w:pPr>
              <w:rPr>
                <w:sz w:val="16"/>
                <w:szCs w:val="16"/>
              </w:rPr>
            </w:pPr>
            <w:r w:rsidRPr="00F9401B">
              <w:rPr>
                <w:sz w:val="16"/>
                <w:szCs w:val="16"/>
              </w:rPr>
              <w:t>6</w:t>
            </w:r>
          </w:p>
        </w:tc>
        <w:tc>
          <w:tcPr>
            <w:tcW w:w="606" w:type="dxa"/>
            <w:shd w:val="clear" w:color="000000" w:fill="FFFFFF"/>
            <w:noWrap/>
            <w:hideMark/>
          </w:tcPr>
          <w:p w:rsidR="00F9401B" w:rsidRPr="00F9401B" w:rsidRDefault="00F9401B" w:rsidP="00F9401B">
            <w:pPr>
              <w:rPr>
                <w:sz w:val="16"/>
                <w:szCs w:val="16"/>
              </w:rPr>
            </w:pPr>
            <w:r w:rsidRPr="00F9401B">
              <w:rPr>
                <w:sz w:val="16"/>
                <w:szCs w:val="16"/>
              </w:rPr>
              <w:t> </w:t>
            </w:r>
          </w:p>
        </w:tc>
        <w:tc>
          <w:tcPr>
            <w:tcW w:w="734" w:type="dxa"/>
            <w:shd w:val="clear" w:color="000000" w:fill="FFFFFF"/>
            <w:noWrap/>
            <w:hideMark/>
          </w:tcPr>
          <w:p w:rsidR="00F9401B" w:rsidRPr="00F9401B" w:rsidRDefault="00F9401B" w:rsidP="00F9401B">
            <w:pPr>
              <w:rPr>
                <w:sz w:val="16"/>
                <w:szCs w:val="16"/>
              </w:rPr>
            </w:pPr>
            <w:r w:rsidRPr="00F9401B">
              <w:rPr>
                <w:sz w:val="16"/>
                <w:szCs w:val="16"/>
              </w:rPr>
              <w:t> </w:t>
            </w:r>
          </w:p>
        </w:tc>
        <w:tc>
          <w:tcPr>
            <w:tcW w:w="617" w:type="dxa"/>
            <w:shd w:val="clear" w:color="000000" w:fill="FFFFFF"/>
            <w:noWrap/>
            <w:hideMark/>
          </w:tcPr>
          <w:p w:rsidR="00F9401B" w:rsidRPr="00F9401B" w:rsidRDefault="00F9401B" w:rsidP="00F9401B">
            <w:pPr>
              <w:rPr>
                <w:sz w:val="16"/>
                <w:szCs w:val="16"/>
              </w:rPr>
            </w:pPr>
            <w:r w:rsidRPr="00F9401B">
              <w:rPr>
                <w:sz w:val="16"/>
                <w:szCs w:val="16"/>
              </w:rPr>
              <w:t> </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7 143,7</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5 842,1</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5 855,6</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Основное мероприятие "Обеспечение функций бухгалтерского и экономического учета обслуживаемых образовательных организаций и организации культуры"</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902</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01</w:t>
            </w:r>
          </w:p>
        </w:tc>
        <w:tc>
          <w:tcPr>
            <w:tcW w:w="643" w:type="dxa"/>
            <w:shd w:val="clear" w:color="000000" w:fill="FFFFFF"/>
            <w:noWrap/>
            <w:hideMark/>
          </w:tcPr>
          <w:p w:rsidR="00F9401B" w:rsidRPr="00F9401B" w:rsidRDefault="00F9401B" w:rsidP="00F9401B">
            <w:pPr>
              <w:rPr>
                <w:sz w:val="16"/>
                <w:szCs w:val="16"/>
              </w:rPr>
            </w:pPr>
            <w:r w:rsidRPr="00F9401B">
              <w:rPr>
                <w:sz w:val="16"/>
                <w:szCs w:val="16"/>
              </w:rPr>
              <w:t>13</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02</w:t>
            </w:r>
          </w:p>
        </w:tc>
        <w:tc>
          <w:tcPr>
            <w:tcW w:w="401" w:type="dxa"/>
            <w:shd w:val="clear" w:color="000000" w:fill="FFFFFF"/>
            <w:noWrap/>
            <w:hideMark/>
          </w:tcPr>
          <w:p w:rsidR="00F9401B" w:rsidRPr="00F9401B" w:rsidRDefault="00F9401B" w:rsidP="00F9401B">
            <w:pPr>
              <w:rPr>
                <w:sz w:val="16"/>
                <w:szCs w:val="16"/>
              </w:rPr>
            </w:pPr>
            <w:r w:rsidRPr="00F9401B">
              <w:rPr>
                <w:sz w:val="16"/>
                <w:szCs w:val="16"/>
              </w:rPr>
              <w:t>6</w:t>
            </w:r>
          </w:p>
        </w:tc>
        <w:tc>
          <w:tcPr>
            <w:tcW w:w="606" w:type="dxa"/>
            <w:shd w:val="clear" w:color="000000" w:fill="FFFFFF"/>
            <w:noWrap/>
            <w:hideMark/>
          </w:tcPr>
          <w:p w:rsidR="00F9401B" w:rsidRPr="00F9401B" w:rsidRDefault="00F9401B" w:rsidP="00F9401B">
            <w:pPr>
              <w:rPr>
                <w:sz w:val="16"/>
                <w:szCs w:val="16"/>
              </w:rPr>
            </w:pPr>
            <w:r w:rsidRPr="00F9401B">
              <w:rPr>
                <w:sz w:val="16"/>
                <w:szCs w:val="16"/>
              </w:rPr>
              <w:t>01</w:t>
            </w:r>
          </w:p>
        </w:tc>
        <w:tc>
          <w:tcPr>
            <w:tcW w:w="734" w:type="dxa"/>
            <w:shd w:val="clear" w:color="000000" w:fill="FFFFFF"/>
            <w:noWrap/>
            <w:hideMark/>
          </w:tcPr>
          <w:p w:rsidR="00F9401B" w:rsidRPr="00F9401B" w:rsidRDefault="00F9401B" w:rsidP="00F9401B">
            <w:pPr>
              <w:rPr>
                <w:sz w:val="16"/>
                <w:szCs w:val="16"/>
              </w:rPr>
            </w:pPr>
            <w:r w:rsidRPr="00F9401B">
              <w:rPr>
                <w:sz w:val="16"/>
                <w:szCs w:val="16"/>
              </w:rPr>
              <w:t> </w:t>
            </w:r>
          </w:p>
        </w:tc>
        <w:tc>
          <w:tcPr>
            <w:tcW w:w="617" w:type="dxa"/>
            <w:shd w:val="clear" w:color="000000" w:fill="FFFFFF"/>
            <w:noWrap/>
            <w:hideMark/>
          </w:tcPr>
          <w:p w:rsidR="00F9401B" w:rsidRPr="00F9401B" w:rsidRDefault="00F9401B" w:rsidP="00F9401B">
            <w:pPr>
              <w:rPr>
                <w:sz w:val="16"/>
                <w:szCs w:val="16"/>
              </w:rPr>
            </w:pPr>
            <w:r w:rsidRPr="00F9401B">
              <w:rPr>
                <w:sz w:val="16"/>
                <w:szCs w:val="16"/>
              </w:rPr>
              <w:t> </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7 143,7</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5 842,1</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5 855,6</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Централизованные бухгалтерии</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902</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01</w:t>
            </w:r>
          </w:p>
        </w:tc>
        <w:tc>
          <w:tcPr>
            <w:tcW w:w="643" w:type="dxa"/>
            <w:shd w:val="clear" w:color="000000" w:fill="FFFFFF"/>
            <w:noWrap/>
            <w:hideMark/>
          </w:tcPr>
          <w:p w:rsidR="00F9401B" w:rsidRPr="00F9401B" w:rsidRDefault="00F9401B" w:rsidP="00F9401B">
            <w:pPr>
              <w:rPr>
                <w:sz w:val="16"/>
                <w:szCs w:val="16"/>
              </w:rPr>
            </w:pPr>
            <w:r w:rsidRPr="00F9401B">
              <w:rPr>
                <w:sz w:val="16"/>
                <w:szCs w:val="16"/>
              </w:rPr>
              <w:t>13</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02</w:t>
            </w:r>
          </w:p>
        </w:tc>
        <w:tc>
          <w:tcPr>
            <w:tcW w:w="401" w:type="dxa"/>
            <w:shd w:val="clear" w:color="000000" w:fill="FFFFFF"/>
            <w:noWrap/>
            <w:hideMark/>
          </w:tcPr>
          <w:p w:rsidR="00F9401B" w:rsidRPr="00F9401B" w:rsidRDefault="00F9401B" w:rsidP="00F9401B">
            <w:pPr>
              <w:rPr>
                <w:sz w:val="16"/>
                <w:szCs w:val="16"/>
              </w:rPr>
            </w:pPr>
            <w:r w:rsidRPr="00F9401B">
              <w:rPr>
                <w:sz w:val="16"/>
                <w:szCs w:val="16"/>
              </w:rPr>
              <w:t>6</w:t>
            </w:r>
          </w:p>
        </w:tc>
        <w:tc>
          <w:tcPr>
            <w:tcW w:w="606" w:type="dxa"/>
            <w:shd w:val="clear" w:color="000000" w:fill="FFFFFF"/>
            <w:noWrap/>
            <w:hideMark/>
          </w:tcPr>
          <w:p w:rsidR="00F9401B" w:rsidRPr="00F9401B" w:rsidRDefault="00F9401B" w:rsidP="00F9401B">
            <w:pPr>
              <w:rPr>
                <w:sz w:val="16"/>
                <w:szCs w:val="16"/>
              </w:rPr>
            </w:pPr>
            <w:r w:rsidRPr="00F9401B">
              <w:rPr>
                <w:sz w:val="16"/>
                <w:szCs w:val="16"/>
              </w:rPr>
              <w:t>01</w:t>
            </w:r>
          </w:p>
        </w:tc>
        <w:tc>
          <w:tcPr>
            <w:tcW w:w="734" w:type="dxa"/>
            <w:shd w:val="clear" w:color="000000" w:fill="FFFFFF"/>
            <w:noWrap/>
            <w:hideMark/>
          </w:tcPr>
          <w:p w:rsidR="00F9401B" w:rsidRPr="00F9401B" w:rsidRDefault="00F9401B" w:rsidP="00F9401B">
            <w:pPr>
              <w:rPr>
                <w:sz w:val="16"/>
                <w:szCs w:val="16"/>
              </w:rPr>
            </w:pPr>
            <w:r w:rsidRPr="00F9401B">
              <w:rPr>
                <w:sz w:val="16"/>
                <w:szCs w:val="16"/>
              </w:rPr>
              <w:t>61230</w:t>
            </w:r>
          </w:p>
        </w:tc>
        <w:tc>
          <w:tcPr>
            <w:tcW w:w="617" w:type="dxa"/>
            <w:shd w:val="clear" w:color="000000" w:fill="FFFFFF"/>
            <w:noWrap/>
            <w:hideMark/>
          </w:tcPr>
          <w:p w:rsidR="00F9401B" w:rsidRPr="00F9401B" w:rsidRDefault="00F9401B" w:rsidP="00F9401B">
            <w:pPr>
              <w:rPr>
                <w:sz w:val="16"/>
                <w:szCs w:val="16"/>
              </w:rPr>
            </w:pPr>
            <w:r w:rsidRPr="00F9401B">
              <w:rPr>
                <w:sz w:val="16"/>
                <w:szCs w:val="16"/>
              </w:rPr>
              <w:t> </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7 143,7</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5 842,1</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5 855,6</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902</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01</w:t>
            </w:r>
          </w:p>
        </w:tc>
        <w:tc>
          <w:tcPr>
            <w:tcW w:w="643" w:type="dxa"/>
            <w:shd w:val="clear" w:color="000000" w:fill="FFFFFF"/>
            <w:noWrap/>
            <w:hideMark/>
          </w:tcPr>
          <w:p w:rsidR="00F9401B" w:rsidRPr="00F9401B" w:rsidRDefault="00F9401B" w:rsidP="00F9401B">
            <w:pPr>
              <w:rPr>
                <w:sz w:val="16"/>
                <w:szCs w:val="16"/>
              </w:rPr>
            </w:pPr>
            <w:r w:rsidRPr="00F9401B">
              <w:rPr>
                <w:sz w:val="16"/>
                <w:szCs w:val="16"/>
              </w:rPr>
              <w:t>13</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02</w:t>
            </w:r>
          </w:p>
        </w:tc>
        <w:tc>
          <w:tcPr>
            <w:tcW w:w="401" w:type="dxa"/>
            <w:shd w:val="clear" w:color="000000" w:fill="FFFFFF"/>
            <w:noWrap/>
            <w:hideMark/>
          </w:tcPr>
          <w:p w:rsidR="00F9401B" w:rsidRPr="00F9401B" w:rsidRDefault="00F9401B" w:rsidP="00F9401B">
            <w:pPr>
              <w:rPr>
                <w:sz w:val="16"/>
                <w:szCs w:val="16"/>
              </w:rPr>
            </w:pPr>
            <w:r w:rsidRPr="00F9401B">
              <w:rPr>
                <w:sz w:val="16"/>
                <w:szCs w:val="16"/>
              </w:rPr>
              <w:t>6</w:t>
            </w:r>
          </w:p>
        </w:tc>
        <w:tc>
          <w:tcPr>
            <w:tcW w:w="606" w:type="dxa"/>
            <w:shd w:val="clear" w:color="000000" w:fill="FFFFFF"/>
            <w:noWrap/>
            <w:hideMark/>
          </w:tcPr>
          <w:p w:rsidR="00F9401B" w:rsidRPr="00F9401B" w:rsidRDefault="00F9401B" w:rsidP="00F9401B">
            <w:pPr>
              <w:rPr>
                <w:sz w:val="16"/>
                <w:szCs w:val="16"/>
              </w:rPr>
            </w:pPr>
            <w:r w:rsidRPr="00F9401B">
              <w:rPr>
                <w:sz w:val="16"/>
                <w:szCs w:val="16"/>
              </w:rPr>
              <w:t>01</w:t>
            </w:r>
          </w:p>
        </w:tc>
        <w:tc>
          <w:tcPr>
            <w:tcW w:w="734" w:type="dxa"/>
            <w:shd w:val="clear" w:color="000000" w:fill="FFFFFF"/>
            <w:noWrap/>
            <w:hideMark/>
          </w:tcPr>
          <w:p w:rsidR="00F9401B" w:rsidRPr="00F9401B" w:rsidRDefault="00F9401B" w:rsidP="00F9401B">
            <w:pPr>
              <w:rPr>
                <w:sz w:val="16"/>
                <w:szCs w:val="16"/>
              </w:rPr>
            </w:pPr>
            <w:r w:rsidRPr="00F9401B">
              <w:rPr>
                <w:sz w:val="16"/>
                <w:szCs w:val="16"/>
              </w:rPr>
              <w:t>61230</w:t>
            </w:r>
          </w:p>
        </w:tc>
        <w:tc>
          <w:tcPr>
            <w:tcW w:w="617" w:type="dxa"/>
            <w:shd w:val="clear" w:color="000000" w:fill="FFFFFF"/>
            <w:noWrap/>
            <w:hideMark/>
          </w:tcPr>
          <w:p w:rsidR="00F9401B" w:rsidRPr="00F9401B" w:rsidRDefault="00F9401B" w:rsidP="00F9401B">
            <w:pPr>
              <w:rPr>
                <w:sz w:val="16"/>
                <w:szCs w:val="16"/>
              </w:rPr>
            </w:pPr>
            <w:r w:rsidRPr="00F9401B">
              <w:rPr>
                <w:sz w:val="16"/>
                <w:szCs w:val="16"/>
              </w:rPr>
              <w:t>100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6 643,4</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5 504,1</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5 504,1</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Расходы на выплаты персоналу казенных учреждений</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902</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01</w:t>
            </w:r>
          </w:p>
        </w:tc>
        <w:tc>
          <w:tcPr>
            <w:tcW w:w="643" w:type="dxa"/>
            <w:shd w:val="clear" w:color="000000" w:fill="FFFFFF"/>
            <w:noWrap/>
            <w:hideMark/>
          </w:tcPr>
          <w:p w:rsidR="00F9401B" w:rsidRPr="00F9401B" w:rsidRDefault="00F9401B" w:rsidP="00F9401B">
            <w:pPr>
              <w:rPr>
                <w:sz w:val="16"/>
                <w:szCs w:val="16"/>
              </w:rPr>
            </w:pPr>
            <w:r w:rsidRPr="00F9401B">
              <w:rPr>
                <w:sz w:val="16"/>
                <w:szCs w:val="16"/>
              </w:rPr>
              <w:t>13</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02</w:t>
            </w:r>
          </w:p>
        </w:tc>
        <w:tc>
          <w:tcPr>
            <w:tcW w:w="401" w:type="dxa"/>
            <w:shd w:val="clear" w:color="000000" w:fill="FFFFFF"/>
            <w:noWrap/>
            <w:hideMark/>
          </w:tcPr>
          <w:p w:rsidR="00F9401B" w:rsidRPr="00F9401B" w:rsidRDefault="00F9401B" w:rsidP="00F9401B">
            <w:pPr>
              <w:rPr>
                <w:sz w:val="16"/>
                <w:szCs w:val="16"/>
              </w:rPr>
            </w:pPr>
            <w:r w:rsidRPr="00F9401B">
              <w:rPr>
                <w:sz w:val="16"/>
                <w:szCs w:val="16"/>
              </w:rPr>
              <w:t>6</w:t>
            </w:r>
          </w:p>
        </w:tc>
        <w:tc>
          <w:tcPr>
            <w:tcW w:w="606" w:type="dxa"/>
            <w:shd w:val="clear" w:color="000000" w:fill="FFFFFF"/>
            <w:noWrap/>
            <w:hideMark/>
          </w:tcPr>
          <w:p w:rsidR="00F9401B" w:rsidRPr="00F9401B" w:rsidRDefault="00F9401B" w:rsidP="00F9401B">
            <w:pPr>
              <w:rPr>
                <w:sz w:val="16"/>
                <w:szCs w:val="16"/>
              </w:rPr>
            </w:pPr>
            <w:r w:rsidRPr="00F9401B">
              <w:rPr>
                <w:sz w:val="16"/>
                <w:szCs w:val="16"/>
              </w:rPr>
              <w:t>01</w:t>
            </w:r>
          </w:p>
        </w:tc>
        <w:tc>
          <w:tcPr>
            <w:tcW w:w="734" w:type="dxa"/>
            <w:shd w:val="clear" w:color="000000" w:fill="FFFFFF"/>
            <w:noWrap/>
            <w:hideMark/>
          </w:tcPr>
          <w:p w:rsidR="00F9401B" w:rsidRPr="00F9401B" w:rsidRDefault="00F9401B" w:rsidP="00F9401B">
            <w:pPr>
              <w:rPr>
                <w:sz w:val="16"/>
                <w:szCs w:val="16"/>
              </w:rPr>
            </w:pPr>
            <w:r w:rsidRPr="00F9401B">
              <w:rPr>
                <w:sz w:val="16"/>
                <w:szCs w:val="16"/>
              </w:rPr>
              <w:t>61230</w:t>
            </w:r>
          </w:p>
        </w:tc>
        <w:tc>
          <w:tcPr>
            <w:tcW w:w="617" w:type="dxa"/>
            <w:shd w:val="clear" w:color="000000" w:fill="FFFFFF"/>
            <w:noWrap/>
            <w:hideMark/>
          </w:tcPr>
          <w:p w:rsidR="00F9401B" w:rsidRPr="00F9401B" w:rsidRDefault="00F9401B" w:rsidP="00F9401B">
            <w:pPr>
              <w:rPr>
                <w:sz w:val="16"/>
                <w:szCs w:val="16"/>
              </w:rPr>
            </w:pPr>
            <w:r w:rsidRPr="00F9401B">
              <w:rPr>
                <w:sz w:val="16"/>
                <w:szCs w:val="16"/>
              </w:rPr>
              <w:t>110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6 643,4</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5 504,1</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5 504,1</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Закупка товаров, работ и услуг для обеспечения государственных (муниципальных) нужд</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902</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01</w:t>
            </w:r>
          </w:p>
        </w:tc>
        <w:tc>
          <w:tcPr>
            <w:tcW w:w="643" w:type="dxa"/>
            <w:shd w:val="clear" w:color="000000" w:fill="FFFFFF"/>
            <w:noWrap/>
            <w:hideMark/>
          </w:tcPr>
          <w:p w:rsidR="00F9401B" w:rsidRPr="00F9401B" w:rsidRDefault="00F9401B" w:rsidP="00F9401B">
            <w:pPr>
              <w:rPr>
                <w:sz w:val="16"/>
                <w:szCs w:val="16"/>
              </w:rPr>
            </w:pPr>
            <w:r w:rsidRPr="00F9401B">
              <w:rPr>
                <w:sz w:val="16"/>
                <w:szCs w:val="16"/>
              </w:rPr>
              <w:t>13</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02</w:t>
            </w:r>
          </w:p>
        </w:tc>
        <w:tc>
          <w:tcPr>
            <w:tcW w:w="401" w:type="dxa"/>
            <w:shd w:val="clear" w:color="000000" w:fill="FFFFFF"/>
            <w:noWrap/>
            <w:hideMark/>
          </w:tcPr>
          <w:p w:rsidR="00F9401B" w:rsidRPr="00F9401B" w:rsidRDefault="00F9401B" w:rsidP="00F9401B">
            <w:pPr>
              <w:rPr>
                <w:sz w:val="16"/>
                <w:szCs w:val="16"/>
              </w:rPr>
            </w:pPr>
            <w:r w:rsidRPr="00F9401B">
              <w:rPr>
                <w:sz w:val="16"/>
                <w:szCs w:val="16"/>
              </w:rPr>
              <w:t>6</w:t>
            </w:r>
          </w:p>
        </w:tc>
        <w:tc>
          <w:tcPr>
            <w:tcW w:w="606" w:type="dxa"/>
            <w:shd w:val="clear" w:color="000000" w:fill="FFFFFF"/>
            <w:noWrap/>
            <w:hideMark/>
          </w:tcPr>
          <w:p w:rsidR="00F9401B" w:rsidRPr="00F9401B" w:rsidRDefault="00F9401B" w:rsidP="00F9401B">
            <w:pPr>
              <w:rPr>
                <w:sz w:val="16"/>
                <w:szCs w:val="16"/>
              </w:rPr>
            </w:pPr>
            <w:r w:rsidRPr="00F9401B">
              <w:rPr>
                <w:sz w:val="16"/>
                <w:szCs w:val="16"/>
              </w:rPr>
              <w:t>01</w:t>
            </w:r>
          </w:p>
        </w:tc>
        <w:tc>
          <w:tcPr>
            <w:tcW w:w="734" w:type="dxa"/>
            <w:shd w:val="clear" w:color="000000" w:fill="FFFFFF"/>
            <w:noWrap/>
            <w:hideMark/>
          </w:tcPr>
          <w:p w:rsidR="00F9401B" w:rsidRPr="00F9401B" w:rsidRDefault="00F9401B" w:rsidP="00F9401B">
            <w:pPr>
              <w:rPr>
                <w:sz w:val="16"/>
                <w:szCs w:val="16"/>
              </w:rPr>
            </w:pPr>
            <w:r w:rsidRPr="00F9401B">
              <w:rPr>
                <w:sz w:val="16"/>
                <w:szCs w:val="16"/>
              </w:rPr>
              <w:t>61230</w:t>
            </w:r>
          </w:p>
        </w:tc>
        <w:tc>
          <w:tcPr>
            <w:tcW w:w="617" w:type="dxa"/>
            <w:shd w:val="clear" w:color="000000" w:fill="FFFFFF"/>
            <w:noWrap/>
            <w:hideMark/>
          </w:tcPr>
          <w:p w:rsidR="00F9401B" w:rsidRPr="00F9401B" w:rsidRDefault="00F9401B" w:rsidP="00F9401B">
            <w:pPr>
              <w:rPr>
                <w:sz w:val="16"/>
                <w:szCs w:val="16"/>
              </w:rPr>
            </w:pPr>
            <w:r w:rsidRPr="00F9401B">
              <w:rPr>
                <w:sz w:val="16"/>
                <w:szCs w:val="16"/>
              </w:rPr>
              <w:t>200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479,5</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338,0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351,5</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Иные закупки товаров, работ и услуг для обеспечения государственных (муниципальных) нужд</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902</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01</w:t>
            </w:r>
          </w:p>
        </w:tc>
        <w:tc>
          <w:tcPr>
            <w:tcW w:w="643" w:type="dxa"/>
            <w:shd w:val="clear" w:color="000000" w:fill="FFFFFF"/>
            <w:noWrap/>
            <w:hideMark/>
          </w:tcPr>
          <w:p w:rsidR="00F9401B" w:rsidRPr="00F9401B" w:rsidRDefault="00F9401B" w:rsidP="00F9401B">
            <w:pPr>
              <w:rPr>
                <w:sz w:val="16"/>
                <w:szCs w:val="16"/>
              </w:rPr>
            </w:pPr>
            <w:r w:rsidRPr="00F9401B">
              <w:rPr>
                <w:sz w:val="16"/>
                <w:szCs w:val="16"/>
              </w:rPr>
              <w:t>13</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02</w:t>
            </w:r>
          </w:p>
        </w:tc>
        <w:tc>
          <w:tcPr>
            <w:tcW w:w="401" w:type="dxa"/>
            <w:shd w:val="clear" w:color="000000" w:fill="FFFFFF"/>
            <w:noWrap/>
            <w:hideMark/>
          </w:tcPr>
          <w:p w:rsidR="00F9401B" w:rsidRPr="00F9401B" w:rsidRDefault="00F9401B" w:rsidP="00F9401B">
            <w:pPr>
              <w:rPr>
                <w:sz w:val="16"/>
                <w:szCs w:val="16"/>
              </w:rPr>
            </w:pPr>
            <w:r w:rsidRPr="00F9401B">
              <w:rPr>
                <w:sz w:val="16"/>
                <w:szCs w:val="16"/>
              </w:rPr>
              <w:t>6</w:t>
            </w:r>
          </w:p>
        </w:tc>
        <w:tc>
          <w:tcPr>
            <w:tcW w:w="606" w:type="dxa"/>
            <w:shd w:val="clear" w:color="000000" w:fill="FFFFFF"/>
            <w:noWrap/>
            <w:hideMark/>
          </w:tcPr>
          <w:p w:rsidR="00F9401B" w:rsidRPr="00F9401B" w:rsidRDefault="00F9401B" w:rsidP="00F9401B">
            <w:pPr>
              <w:rPr>
                <w:sz w:val="16"/>
                <w:szCs w:val="16"/>
              </w:rPr>
            </w:pPr>
            <w:r w:rsidRPr="00F9401B">
              <w:rPr>
                <w:sz w:val="16"/>
                <w:szCs w:val="16"/>
              </w:rPr>
              <w:t>01</w:t>
            </w:r>
          </w:p>
        </w:tc>
        <w:tc>
          <w:tcPr>
            <w:tcW w:w="734" w:type="dxa"/>
            <w:shd w:val="clear" w:color="000000" w:fill="FFFFFF"/>
            <w:noWrap/>
            <w:hideMark/>
          </w:tcPr>
          <w:p w:rsidR="00F9401B" w:rsidRPr="00F9401B" w:rsidRDefault="00F9401B" w:rsidP="00F9401B">
            <w:pPr>
              <w:rPr>
                <w:sz w:val="16"/>
                <w:szCs w:val="16"/>
              </w:rPr>
            </w:pPr>
            <w:r w:rsidRPr="00F9401B">
              <w:rPr>
                <w:sz w:val="16"/>
                <w:szCs w:val="16"/>
              </w:rPr>
              <w:t>61230</w:t>
            </w:r>
          </w:p>
        </w:tc>
        <w:tc>
          <w:tcPr>
            <w:tcW w:w="617" w:type="dxa"/>
            <w:shd w:val="clear" w:color="000000" w:fill="FFFFFF"/>
            <w:noWrap/>
            <w:hideMark/>
          </w:tcPr>
          <w:p w:rsidR="00F9401B" w:rsidRPr="00F9401B" w:rsidRDefault="00F9401B" w:rsidP="00F9401B">
            <w:pPr>
              <w:rPr>
                <w:sz w:val="16"/>
                <w:szCs w:val="16"/>
              </w:rPr>
            </w:pPr>
            <w:r w:rsidRPr="00F9401B">
              <w:rPr>
                <w:sz w:val="16"/>
                <w:szCs w:val="16"/>
              </w:rPr>
              <w:t>240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479,5</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338,0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351,5</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Иные бюджетные ассигнования</w:t>
            </w:r>
          </w:p>
        </w:tc>
        <w:tc>
          <w:tcPr>
            <w:tcW w:w="563" w:type="dxa"/>
            <w:shd w:val="clear" w:color="auto" w:fill="auto"/>
            <w:noWrap/>
            <w:hideMark/>
          </w:tcPr>
          <w:p w:rsidR="00F9401B" w:rsidRPr="00F9401B" w:rsidRDefault="00F9401B" w:rsidP="00F9401B">
            <w:pPr>
              <w:rPr>
                <w:sz w:val="16"/>
                <w:szCs w:val="16"/>
              </w:rPr>
            </w:pPr>
            <w:r w:rsidRPr="00F9401B">
              <w:rPr>
                <w:sz w:val="16"/>
                <w:szCs w:val="16"/>
              </w:rPr>
              <w:t>902</w:t>
            </w:r>
          </w:p>
        </w:tc>
        <w:tc>
          <w:tcPr>
            <w:tcW w:w="509" w:type="dxa"/>
            <w:shd w:val="clear" w:color="auto" w:fill="auto"/>
            <w:noWrap/>
            <w:hideMark/>
          </w:tcPr>
          <w:p w:rsidR="00F9401B" w:rsidRPr="00F9401B" w:rsidRDefault="00F9401B" w:rsidP="00F9401B">
            <w:pPr>
              <w:rPr>
                <w:sz w:val="16"/>
                <w:szCs w:val="16"/>
              </w:rPr>
            </w:pPr>
            <w:r w:rsidRPr="00F9401B">
              <w:rPr>
                <w:sz w:val="16"/>
                <w:szCs w:val="16"/>
              </w:rPr>
              <w:t>01</w:t>
            </w:r>
          </w:p>
        </w:tc>
        <w:tc>
          <w:tcPr>
            <w:tcW w:w="643" w:type="dxa"/>
            <w:shd w:val="clear" w:color="auto" w:fill="auto"/>
            <w:noWrap/>
            <w:hideMark/>
          </w:tcPr>
          <w:p w:rsidR="00F9401B" w:rsidRPr="00F9401B" w:rsidRDefault="00F9401B" w:rsidP="00F9401B">
            <w:pPr>
              <w:rPr>
                <w:sz w:val="16"/>
                <w:szCs w:val="16"/>
              </w:rPr>
            </w:pPr>
            <w:r w:rsidRPr="00F9401B">
              <w:rPr>
                <w:sz w:val="16"/>
                <w:szCs w:val="16"/>
              </w:rPr>
              <w:t>13</w:t>
            </w:r>
          </w:p>
        </w:tc>
        <w:tc>
          <w:tcPr>
            <w:tcW w:w="509" w:type="dxa"/>
            <w:shd w:val="clear" w:color="auto" w:fill="auto"/>
            <w:noWrap/>
            <w:hideMark/>
          </w:tcPr>
          <w:p w:rsidR="00F9401B" w:rsidRPr="00F9401B" w:rsidRDefault="00F9401B" w:rsidP="00F9401B">
            <w:pPr>
              <w:rPr>
                <w:sz w:val="16"/>
                <w:szCs w:val="16"/>
              </w:rPr>
            </w:pPr>
            <w:r w:rsidRPr="00F9401B">
              <w:rPr>
                <w:sz w:val="16"/>
                <w:szCs w:val="16"/>
              </w:rPr>
              <w:t>02</w:t>
            </w:r>
          </w:p>
        </w:tc>
        <w:tc>
          <w:tcPr>
            <w:tcW w:w="401" w:type="dxa"/>
            <w:shd w:val="clear" w:color="auto" w:fill="auto"/>
            <w:noWrap/>
            <w:hideMark/>
          </w:tcPr>
          <w:p w:rsidR="00F9401B" w:rsidRPr="00F9401B" w:rsidRDefault="00F9401B" w:rsidP="00F9401B">
            <w:pPr>
              <w:rPr>
                <w:sz w:val="16"/>
                <w:szCs w:val="16"/>
              </w:rPr>
            </w:pPr>
            <w:r w:rsidRPr="00F9401B">
              <w:rPr>
                <w:sz w:val="16"/>
                <w:szCs w:val="16"/>
              </w:rPr>
              <w:t>6</w:t>
            </w:r>
          </w:p>
        </w:tc>
        <w:tc>
          <w:tcPr>
            <w:tcW w:w="606" w:type="dxa"/>
            <w:shd w:val="clear" w:color="auto" w:fill="auto"/>
            <w:noWrap/>
            <w:hideMark/>
          </w:tcPr>
          <w:p w:rsidR="00F9401B" w:rsidRPr="00F9401B" w:rsidRDefault="00F9401B" w:rsidP="00F9401B">
            <w:pPr>
              <w:rPr>
                <w:sz w:val="16"/>
                <w:szCs w:val="16"/>
              </w:rPr>
            </w:pPr>
            <w:r w:rsidRPr="00F9401B">
              <w:rPr>
                <w:sz w:val="16"/>
                <w:szCs w:val="16"/>
              </w:rPr>
              <w:t>01</w:t>
            </w:r>
          </w:p>
        </w:tc>
        <w:tc>
          <w:tcPr>
            <w:tcW w:w="734" w:type="dxa"/>
            <w:shd w:val="clear" w:color="auto" w:fill="auto"/>
            <w:noWrap/>
            <w:hideMark/>
          </w:tcPr>
          <w:p w:rsidR="00F9401B" w:rsidRPr="00F9401B" w:rsidRDefault="00F9401B" w:rsidP="00F9401B">
            <w:pPr>
              <w:rPr>
                <w:sz w:val="16"/>
                <w:szCs w:val="16"/>
              </w:rPr>
            </w:pPr>
            <w:r w:rsidRPr="00F9401B">
              <w:rPr>
                <w:sz w:val="16"/>
                <w:szCs w:val="16"/>
              </w:rPr>
              <w:t>61230</w:t>
            </w:r>
          </w:p>
        </w:tc>
        <w:tc>
          <w:tcPr>
            <w:tcW w:w="617" w:type="dxa"/>
            <w:shd w:val="clear" w:color="auto" w:fill="auto"/>
            <w:noWrap/>
            <w:hideMark/>
          </w:tcPr>
          <w:p w:rsidR="00F9401B" w:rsidRPr="00F9401B" w:rsidRDefault="00F9401B" w:rsidP="00F9401B">
            <w:pPr>
              <w:rPr>
                <w:sz w:val="16"/>
                <w:szCs w:val="16"/>
              </w:rPr>
            </w:pPr>
            <w:r w:rsidRPr="00F9401B">
              <w:rPr>
                <w:sz w:val="16"/>
                <w:szCs w:val="16"/>
              </w:rPr>
              <w:t>800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20,8</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0,0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0,0</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Уплата налогов, сборов и иных платежей</w:t>
            </w:r>
          </w:p>
        </w:tc>
        <w:tc>
          <w:tcPr>
            <w:tcW w:w="563" w:type="dxa"/>
            <w:shd w:val="clear" w:color="auto" w:fill="auto"/>
            <w:noWrap/>
            <w:hideMark/>
          </w:tcPr>
          <w:p w:rsidR="00F9401B" w:rsidRPr="00F9401B" w:rsidRDefault="00F9401B" w:rsidP="00F9401B">
            <w:pPr>
              <w:rPr>
                <w:sz w:val="16"/>
                <w:szCs w:val="16"/>
              </w:rPr>
            </w:pPr>
            <w:r w:rsidRPr="00F9401B">
              <w:rPr>
                <w:sz w:val="16"/>
                <w:szCs w:val="16"/>
              </w:rPr>
              <w:t>902</w:t>
            </w:r>
          </w:p>
        </w:tc>
        <w:tc>
          <w:tcPr>
            <w:tcW w:w="509" w:type="dxa"/>
            <w:shd w:val="clear" w:color="auto" w:fill="auto"/>
            <w:noWrap/>
            <w:hideMark/>
          </w:tcPr>
          <w:p w:rsidR="00F9401B" w:rsidRPr="00F9401B" w:rsidRDefault="00F9401B" w:rsidP="00F9401B">
            <w:pPr>
              <w:rPr>
                <w:sz w:val="16"/>
                <w:szCs w:val="16"/>
              </w:rPr>
            </w:pPr>
            <w:r w:rsidRPr="00F9401B">
              <w:rPr>
                <w:sz w:val="16"/>
                <w:szCs w:val="16"/>
              </w:rPr>
              <w:t>01</w:t>
            </w:r>
          </w:p>
        </w:tc>
        <w:tc>
          <w:tcPr>
            <w:tcW w:w="643" w:type="dxa"/>
            <w:shd w:val="clear" w:color="auto" w:fill="auto"/>
            <w:noWrap/>
            <w:hideMark/>
          </w:tcPr>
          <w:p w:rsidR="00F9401B" w:rsidRPr="00F9401B" w:rsidRDefault="00F9401B" w:rsidP="00F9401B">
            <w:pPr>
              <w:rPr>
                <w:sz w:val="16"/>
                <w:szCs w:val="16"/>
              </w:rPr>
            </w:pPr>
            <w:r w:rsidRPr="00F9401B">
              <w:rPr>
                <w:sz w:val="16"/>
                <w:szCs w:val="16"/>
              </w:rPr>
              <w:t>13</w:t>
            </w:r>
          </w:p>
        </w:tc>
        <w:tc>
          <w:tcPr>
            <w:tcW w:w="509" w:type="dxa"/>
            <w:shd w:val="clear" w:color="auto" w:fill="auto"/>
            <w:noWrap/>
            <w:hideMark/>
          </w:tcPr>
          <w:p w:rsidR="00F9401B" w:rsidRPr="00F9401B" w:rsidRDefault="00F9401B" w:rsidP="00F9401B">
            <w:pPr>
              <w:rPr>
                <w:sz w:val="16"/>
                <w:szCs w:val="16"/>
              </w:rPr>
            </w:pPr>
            <w:r w:rsidRPr="00F9401B">
              <w:rPr>
                <w:sz w:val="16"/>
                <w:szCs w:val="16"/>
              </w:rPr>
              <w:t>02</w:t>
            </w:r>
          </w:p>
        </w:tc>
        <w:tc>
          <w:tcPr>
            <w:tcW w:w="401" w:type="dxa"/>
            <w:shd w:val="clear" w:color="auto" w:fill="auto"/>
            <w:noWrap/>
            <w:hideMark/>
          </w:tcPr>
          <w:p w:rsidR="00F9401B" w:rsidRPr="00F9401B" w:rsidRDefault="00F9401B" w:rsidP="00F9401B">
            <w:pPr>
              <w:rPr>
                <w:sz w:val="16"/>
                <w:szCs w:val="16"/>
              </w:rPr>
            </w:pPr>
            <w:r w:rsidRPr="00F9401B">
              <w:rPr>
                <w:sz w:val="16"/>
                <w:szCs w:val="16"/>
              </w:rPr>
              <w:t>6</w:t>
            </w:r>
          </w:p>
        </w:tc>
        <w:tc>
          <w:tcPr>
            <w:tcW w:w="606" w:type="dxa"/>
            <w:shd w:val="clear" w:color="auto" w:fill="auto"/>
            <w:noWrap/>
            <w:hideMark/>
          </w:tcPr>
          <w:p w:rsidR="00F9401B" w:rsidRPr="00F9401B" w:rsidRDefault="00F9401B" w:rsidP="00F9401B">
            <w:pPr>
              <w:rPr>
                <w:sz w:val="16"/>
                <w:szCs w:val="16"/>
              </w:rPr>
            </w:pPr>
            <w:r w:rsidRPr="00F9401B">
              <w:rPr>
                <w:sz w:val="16"/>
                <w:szCs w:val="16"/>
              </w:rPr>
              <w:t>01</w:t>
            </w:r>
          </w:p>
        </w:tc>
        <w:tc>
          <w:tcPr>
            <w:tcW w:w="734" w:type="dxa"/>
            <w:shd w:val="clear" w:color="auto" w:fill="auto"/>
            <w:noWrap/>
            <w:hideMark/>
          </w:tcPr>
          <w:p w:rsidR="00F9401B" w:rsidRPr="00F9401B" w:rsidRDefault="00F9401B" w:rsidP="00F9401B">
            <w:pPr>
              <w:rPr>
                <w:sz w:val="16"/>
                <w:szCs w:val="16"/>
              </w:rPr>
            </w:pPr>
            <w:r w:rsidRPr="00F9401B">
              <w:rPr>
                <w:sz w:val="16"/>
                <w:szCs w:val="16"/>
              </w:rPr>
              <w:t>61230</w:t>
            </w:r>
          </w:p>
        </w:tc>
        <w:tc>
          <w:tcPr>
            <w:tcW w:w="617" w:type="dxa"/>
            <w:shd w:val="clear" w:color="auto" w:fill="auto"/>
            <w:noWrap/>
            <w:hideMark/>
          </w:tcPr>
          <w:p w:rsidR="00F9401B" w:rsidRPr="00F9401B" w:rsidRDefault="00F9401B" w:rsidP="00F9401B">
            <w:pPr>
              <w:rPr>
                <w:sz w:val="16"/>
                <w:szCs w:val="16"/>
              </w:rPr>
            </w:pPr>
            <w:r w:rsidRPr="00F9401B">
              <w:rPr>
                <w:sz w:val="16"/>
                <w:szCs w:val="16"/>
              </w:rPr>
              <w:t>850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20,8</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0,0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0,0</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 xml:space="preserve">Муниципальная программа "Повышение безопасности дорожного движения в </w:t>
            </w:r>
            <w:proofErr w:type="spellStart"/>
            <w:r w:rsidRPr="00F9401B">
              <w:rPr>
                <w:sz w:val="16"/>
                <w:szCs w:val="16"/>
              </w:rPr>
              <w:t>Чамзинском</w:t>
            </w:r>
            <w:proofErr w:type="spellEnd"/>
            <w:r w:rsidRPr="00F9401B">
              <w:rPr>
                <w:sz w:val="16"/>
                <w:szCs w:val="16"/>
              </w:rPr>
              <w:t xml:space="preserve"> муниципальном районе на 2016-2025 годы"</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902</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01</w:t>
            </w:r>
          </w:p>
        </w:tc>
        <w:tc>
          <w:tcPr>
            <w:tcW w:w="643" w:type="dxa"/>
            <w:shd w:val="clear" w:color="000000" w:fill="FFFFFF"/>
            <w:noWrap/>
            <w:hideMark/>
          </w:tcPr>
          <w:p w:rsidR="00F9401B" w:rsidRPr="00F9401B" w:rsidRDefault="00F9401B" w:rsidP="00F9401B">
            <w:pPr>
              <w:rPr>
                <w:sz w:val="16"/>
                <w:szCs w:val="16"/>
              </w:rPr>
            </w:pPr>
            <w:r w:rsidRPr="00F9401B">
              <w:rPr>
                <w:sz w:val="16"/>
                <w:szCs w:val="16"/>
              </w:rPr>
              <w:t>13</w:t>
            </w:r>
          </w:p>
        </w:tc>
        <w:tc>
          <w:tcPr>
            <w:tcW w:w="509" w:type="dxa"/>
            <w:shd w:val="clear" w:color="000000" w:fill="FFFFFF"/>
            <w:noWrap/>
            <w:hideMark/>
          </w:tcPr>
          <w:p w:rsidR="00F9401B" w:rsidRPr="00F9401B" w:rsidRDefault="00F9401B" w:rsidP="00F9401B">
            <w:pPr>
              <w:rPr>
                <w:sz w:val="16"/>
                <w:szCs w:val="16"/>
              </w:rPr>
            </w:pPr>
            <w:r w:rsidRPr="00F9401B">
              <w:rPr>
                <w:sz w:val="16"/>
                <w:szCs w:val="16"/>
              </w:rPr>
              <w:t>38</w:t>
            </w:r>
          </w:p>
        </w:tc>
        <w:tc>
          <w:tcPr>
            <w:tcW w:w="401" w:type="dxa"/>
            <w:shd w:val="clear" w:color="000000" w:fill="FFFFFF"/>
            <w:noWrap/>
            <w:hideMark/>
          </w:tcPr>
          <w:p w:rsidR="00F9401B" w:rsidRPr="00F9401B" w:rsidRDefault="00F9401B" w:rsidP="00F9401B">
            <w:pPr>
              <w:rPr>
                <w:sz w:val="16"/>
                <w:szCs w:val="16"/>
              </w:rPr>
            </w:pPr>
            <w:r w:rsidRPr="00F9401B">
              <w:rPr>
                <w:sz w:val="16"/>
                <w:szCs w:val="16"/>
              </w:rPr>
              <w:t>0</w:t>
            </w:r>
          </w:p>
        </w:tc>
        <w:tc>
          <w:tcPr>
            <w:tcW w:w="606" w:type="dxa"/>
            <w:shd w:val="clear" w:color="000000" w:fill="FFFFFF"/>
            <w:noWrap/>
            <w:hideMark/>
          </w:tcPr>
          <w:p w:rsidR="00F9401B" w:rsidRPr="00F9401B" w:rsidRDefault="00F9401B" w:rsidP="00F9401B">
            <w:pPr>
              <w:rPr>
                <w:sz w:val="16"/>
                <w:szCs w:val="16"/>
              </w:rPr>
            </w:pPr>
            <w:r w:rsidRPr="00F9401B">
              <w:rPr>
                <w:sz w:val="16"/>
                <w:szCs w:val="16"/>
              </w:rPr>
              <w:t> </w:t>
            </w:r>
          </w:p>
        </w:tc>
        <w:tc>
          <w:tcPr>
            <w:tcW w:w="734" w:type="dxa"/>
            <w:shd w:val="clear" w:color="000000" w:fill="FFFFFF"/>
            <w:noWrap/>
            <w:hideMark/>
          </w:tcPr>
          <w:p w:rsidR="00F9401B" w:rsidRPr="00F9401B" w:rsidRDefault="00F9401B" w:rsidP="00F9401B">
            <w:pPr>
              <w:rPr>
                <w:sz w:val="16"/>
                <w:szCs w:val="16"/>
              </w:rPr>
            </w:pPr>
            <w:r w:rsidRPr="00F9401B">
              <w:rPr>
                <w:sz w:val="16"/>
                <w:szCs w:val="16"/>
              </w:rPr>
              <w:t> </w:t>
            </w:r>
          </w:p>
        </w:tc>
        <w:tc>
          <w:tcPr>
            <w:tcW w:w="617" w:type="dxa"/>
            <w:shd w:val="clear" w:color="000000" w:fill="FFFFFF"/>
            <w:noWrap/>
            <w:hideMark/>
          </w:tcPr>
          <w:p w:rsidR="00F9401B" w:rsidRPr="00F9401B" w:rsidRDefault="00F9401B" w:rsidP="00F9401B">
            <w:pPr>
              <w:rPr>
                <w:sz w:val="16"/>
                <w:szCs w:val="16"/>
              </w:rPr>
            </w:pPr>
            <w:r w:rsidRPr="00F9401B">
              <w:rPr>
                <w:sz w:val="16"/>
                <w:szCs w:val="16"/>
              </w:rPr>
              <w:t> </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15,0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100,0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100,0</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Основное мероприятие "Совершенствование работы по устранению причин детского дорожно-транспортного травматизма"</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902</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01</w:t>
            </w:r>
          </w:p>
        </w:tc>
        <w:tc>
          <w:tcPr>
            <w:tcW w:w="643" w:type="dxa"/>
            <w:shd w:val="clear" w:color="000000" w:fill="FFFFFF"/>
            <w:noWrap/>
            <w:hideMark/>
          </w:tcPr>
          <w:p w:rsidR="00F9401B" w:rsidRPr="00F9401B" w:rsidRDefault="00F9401B" w:rsidP="00F9401B">
            <w:pPr>
              <w:rPr>
                <w:sz w:val="16"/>
                <w:szCs w:val="16"/>
              </w:rPr>
            </w:pPr>
            <w:r w:rsidRPr="00F9401B">
              <w:rPr>
                <w:sz w:val="16"/>
                <w:szCs w:val="16"/>
              </w:rPr>
              <w:t>13</w:t>
            </w:r>
          </w:p>
        </w:tc>
        <w:tc>
          <w:tcPr>
            <w:tcW w:w="509" w:type="dxa"/>
            <w:shd w:val="clear" w:color="000000" w:fill="FFFFFF"/>
            <w:noWrap/>
            <w:hideMark/>
          </w:tcPr>
          <w:p w:rsidR="00F9401B" w:rsidRPr="00F9401B" w:rsidRDefault="00F9401B" w:rsidP="00F9401B">
            <w:pPr>
              <w:rPr>
                <w:sz w:val="16"/>
                <w:szCs w:val="16"/>
              </w:rPr>
            </w:pPr>
            <w:r w:rsidRPr="00F9401B">
              <w:rPr>
                <w:sz w:val="16"/>
                <w:szCs w:val="16"/>
              </w:rPr>
              <w:t>38</w:t>
            </w:r>
          </w:p>
        </w:tc>
        <w:tc>
          <w:tcPr>
            <w:tcW w:w="401" w:type="dxa"/>
            <w:shd w:val="clear" w:color="000000" w:fill="FFFFFF"/>
            <w:noWrap/>
            <w:hideMark/>
          </w:tcPr>
          <w:p w:rsidR="00F9401B" w:rsidRPr="00F9401B" w:rsidRDefault="00F9401B" w:rsidP="00F9401B">
            <w:pPr>
              <w:rPr>
                <w:sz w:val="16"/>
                <w:szCs w:val="16"/>
              </w:rPr>
            </w:pPr>
            <w:r w:rsidRPr="00F9401B">
              <w:rPr>
                <w:sz w:val="16"/>
                <w:szCs w:val="16"/>
              </w:rPr>
              <w:t>0</w:t>
            </w:r>
          </w:p>
        </w:tc>
        <w:tc>
          <w:tcPr>
            <w:tcW w:w="606" w:type="dxa"/>
            <w:shd w:val="clear" w:color="000000" w:fill="FFFFFF"/>
            <w:noWrap/>
            <w:hideMark/>
          </w:tcPr>
          <w:p w:rsidR="00F9401B" w:rsidRPr="00F9401B" w:rsidRDefault="00F9401B" w:rsidP="00F9401B">
            <w:pPr>
              <w:rPr>
                <w:sz w:val="16"/>
                <w:szCs w:val="16"/>
              </w:rPr>
            </w:pPr>
            <w:r w:rsidRPr="00F9401B">
              <w:rPr>
                <w:sz w:val="16"/>
                <w:szCs w:val="16"/>
              </w:rPr>
              <w:t>01</w:t>
            </w:r>
          </w:p>
        </w:tc>
        <w:tc>
          <w:tcPr>
            <w:tcW w:w="734" w:type="dxa"/>
            <w:shd w:val="clear" w:color="000000" w:fill="FFFFFF"/>
            <w:noWrap/>
            <w:hideMark/>
          </w:tcPr>
          <w:p w:rsidR="00F9401B" w:rsidRPr="00F9401B" w:rsidRDefault="00F9401B" w:rsidP="00F9401B">
            <w:pPr>
              <w:rPr>
                <w:sz w:val="16"/>
                <w:szCs w:val="16"/>
              </w:rPr>
            </w:pPr>
            <w:r w:rsidRPr="00F9401B">
              <w:rPr>
                <w:sz w:val="16"/>
                <w:szCs w:val="16"/>
              </w:rPr>
              <w:t> </w:t>
            </w:r>
          </w:p>
        </w:tc>
        <w:tc>
          <w:tcPr>
            <w:tcW w:w="617" w:type="dxa"/>
            <w:shd w:val="clear" w:color="000000" w:fill="FFFFFF"/>
            <w:noWrap/>
            <w:hideMark/>
          </w:tcPr>
          <w:p w:rsidR="00F9401B" w:rsidRPr="00F9401B" w:rsidRDefault="00F9401B" w:rsidP="00F9401B">
            <w:pPr>
              <w:rPr>
                <w:sz w:val="16"/>
                <w:szCs w:val="16"/>
              </w:rPr>
            </w:pPr>
            <w:r w:rsidRPr="00F9401B">
              <w:rPr>
                <w:sz w:val="16"/>
                <w:szCs w:val="16"/>
              </w:rPr>
              <w:t> </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0,0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90,0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90,0</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Мероприятия по укреплению общественного порядка и обеспечению общественной безопасности</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902</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01</w:t>
            </w:r>
          </w:p>
        </w:tc>
        <w:tc>
          <w:tcPr>
            <w:tcW w:w="643" w:type="dxa"/>
            <w:shd w:val="clear" w:color="000000" w:fill="FFFFFF"/>
            <w:noWrap/>
            <w:hideMark/>
          </w:tcPr>
          <w:p w:rsidR="00F9401B" w:rsidRPr="00F9401B" w:rsidRDefault="00F9401B" w:rsidP="00F9401B">
            <w:pPr>
              <w:rPr>
                <w:sz w:val="16"/>
                <w:szCs w:val="16"/>
              </w:rPr>
            </w:pPr>
            <w:r w:rsidRPr="00F9401B">
              <w:rPr>
                <w:sz w:val="16"/>
                <w:szCs w:val="16"/>
              </w:rPr>
              <w:t>13</w:t>
            </w:r>
          </w:p>
        </w:tc>
        <w:tc>
          <w:tcPr>
            <w:tcW w:w="509" w:type="dxa"/>
            <w:shd w:val="clear" w:color="000000" w:fill="FFFFFF"/>
            <w:noWrap/>
            <w:hideMark/>
          </w:tcPr>
          <w:p w:rsidR="00F9401B" w:rsidRPr="00F9401B" w:rsidRDefault="00F9401B" w:rsidP="00F9401B">
            <w:pPr>
              <w:rPr>
                <w:sz w:val="16"/>
                <w:szCs w:val="16"/>
              </w:rPr>
            </w:pPr>
            <w:r w:rsidRPr="00F9401B">
              <w:rPr>
                <w:sz w:val="16"/>
                <w:szCs w:val="16"/>
              </w:rPr>
              <w:t>38</w:t>
            </w:r>
          </w:p>
        </w:tc>
        <w:tc>
          <w:tcPr>
            <w:tcW w:w="401" w:type="dxa"/>
            <w:shd w:val="clear" w:color="000000" w:fill="FFFFFF"/>
            <w:noWrap/>
            <w:hideMark/>
          </w:tcPr>
          <w:p w:rsidR="00F9401B" w:rsidRPr="00F9401B" w:rsidRDefault="00F9401B" w:rsidP="00F9401B">
            <w:pPr>
              <w:rPr>
                <w:sz w:val="16"/>
                <w:szCs w:val="16"/>
              </w:rPr>
            </w:pPr>
            <w:r w:rsidRPr="00F9401B">
              <w:rPr>
                <w:sz w:val="16"/>
                <w:szCs w:val="16"/>
              </w:rPr>
              <w:t>0</w:t>
            </w:r>
          </w:p>
        </w:tc>
        <w:tc>
          <w:tcPr>
            <w:tcW w:w="606" w:type="dxa"/>
            <w:shd w:val="clear" w:color="000000" w:fill="FFFFFF"/>
            <w:noWrap/>
            <w:hideMark/>
          </w:tcPr>
          <w:p w:rsidR="00F9401B" w:rsidRPr="00F9401B" w:rsidRDefault="00F9401B" w:rsidP="00F9401B">
            <w:pPr>
              <w:rPr>
                <w:sz w:val="16"/>
                <w:szCs w:val="16"/>
              </w:rPr>
            </w:pPr>
            <w:r w:rsidRPr="00F9401B">
              <w:rPr>
                <w:sz w:val="16"/>
                <w:szCs w:val="16"/>
              </w:rPr>
              <w:t>01</w:t>
            </w:r>
          </w:p>
        </w:tc>
        <w:tc>
          <w:tcPr>
            <w:tcW w:w="734" w:type="dxa"/>
            <w:shd w:val="clear" w:color="000000" w:fill="FFFFFF"/>
            <w:noWrap/>
            <w:hideMark/>
          </w:tcPr>
          <w:p w:rsidR="00F9401B" w:rsidRPr="00F9401B" w:rsidRDefault="00F9401B" w:rsidP="00F9401B">
            <w:pPr>
              <w:rPr>
                <w:sz w:val="16"/>
                <w:szCs w:val="16"/>
              </w:rPr>
            </w:pPr>
            <w:r w:rsidRPr="00F9401B">
              <w:rPr>
                <w:sz w:val="16"/>
                <w:szCs w:val="16"/>
              </w:rPr>
              <w:t>42300</w:t>
            </w:r>
          </w:p>
        </w:tc>
        <w:tc>
          <w:tcPr>
            <w:tcW w:w="617" w:type="dxa"/>
            <w:shd w:val="clear" w:color="000000" w:fill="FFFFFF"/>
            <w:noWrap/>
            <w:hideMark/>
          </w:tcPr>
          <w:p w:rsidR="00F9401B" w:rsidRPr="00F9401B" w:rsidRDefault="00F9401B" w:rsidP="00F9401B">
            <w:pPr>
              <w:rPr>
                <w:sz w:val="16"/>
                <w:szCs w:val="16"/>
              </w:rPr>
            </w:pPr>
            <w:r w:rsidRPr="00F9401B">
              <w:rPr>
                <w:sz w:val="16"/>
                <w:szCs w:val="16"/>
              </w:rPr>
              <w:t> </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0,0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90,0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90,0</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Закупка товаров, работ и услуг для обеспечения государственных (муниципальных) нужд</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902</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01</w:t>
            </w:r>
          </w:p>
        </w:tc>
        <w:tc>
          <w:tcPr>
            <w:tcW w:w="643" w:type="dxa"/>
            <w:shd w:val="clear" w:color="000000" w:fill="FFFFFF"/>
            <w:noWrap/>
            <w:hideMark/>
          </w:tcPr>
          <w:p w:rsidR="00F9401B" w:rsidRPr="00F9401B" w:rsidRDefault="00F9401B" w:rsidP="00F9401B">
            <w:pPr>
              <w:rPr>
                <w:sz w:val="16"/>
                <w:szCs w:val="16"/>
              </w:rPr>
            </w:pPr>
            <w:r w:rsidRPr="00F9401B">
              <w:rPr>
                <w:sz w:val="16"/>
                <w:szCs w:val="16"/>
              </w:rPr>
              <w:t>13</w:t>
            </w:r>
          </w:p>
        </w:tc>
        <w:tc>
          <w:tcPr>
            <w:tcW w:w="509" w:type="dxa"/>
            <w:shd w:val="clear" w:color="000000" w:fill="FFFFFF"/>
            <w:noWrap/>
            <w:hideMark/>
          </w:tcPr>
          <w:p w:rsidR="00F9401B" w:rsidRPr="00F9401B" w:rsidRDefault="00F9401B" w:rsidP="00F9401B">
            <w:pPr>
              <w:rPr>
                <w:sz w:val="16"/>
                <w:szCs w:val="16"/>
              </w:rPr>
            </w:pPr>
            <w:r w:rsidRPr="00F9401B">
              <w:rPr>
                <w:sz w:val="16"/>
                <w:szCs w:val="16"/>
              </w:rPr>
              <w:t>38</w:t>
            </w:r>
          </w:p>
        </w:tc>
        <w:tc>
          <w:tcPr>
            <w:tcW w:w="401" w:type="dxa"/>
            <w:shd w:val="clear" w:color="000000" w:fill="FFFFFF"/>
            <w:noWrap/>
            <w:hideMark/>
          </w:tcPr>
          <w:p w:rsidR="00F9401B" w:rsidRPr="00F9401B" w:rsidRDefault="00F9401B" w:rsidP="00F9401B">
            <w:pPr>
              <w:rPr>
                <w:sz w:val="16"/>
                <w:szCs w:val="16"/>
              </w:rPr>
            </w:pPr>
            <w:r w:rsidRPr="00F9401B">
              <w:rPr>
                <w:sz w:val="16"/>
                <w:szCs w:val="16"/>
              </w:rPr>
              <w:t>0</w:t>
            </w:r>
          </w:p>
        </w:tc>
        <w:tc>
          <w:tcPr>
            <w:tcW w:w="606" w:type="dxa"/>
            <w:shd w:val="clear" w:color="000000" w:fill="FFFFFF"/>
            <w:noWrap/>
            <w:hideMark/>
          </w:tcPr>
          <w:p w:rsidR="00F9401B" w:rsidRPr="00F9401B" w:rsidRDefault="00F9401B" w:rsidP="00F9401B">
            <w:pPr>
              <w:rPr>
                <w:sz w:val="16"/>
                <w:szCs w:val="16"/>
              </w:rPr>
            </w:pPr>
            <w:r w:rsidRPr="00F9401B">
              <w:rPr>
                <w:sz w:val="16"/>
                <w:szCs w:val="16"/>
              </w:rPr>
              <w:t>01</w:t>
            </w:r>
          </w:p>
        </w:tc>
        <w:tc>
          <w:tcPr>
            <w:tcW w:w="734" w:type="dxa"/>
            <w:shd w:val="clear" w:color="000000" w:fill="FFFFFF"/>
            <w:noWrap/>
            <w:hideMark/>
          </w:tcPr>
          <w:p w:rsidR="00F9401B" w:rsidRPr="00F9401B" w:rsidRDefault="00F9401B" w:rsidP="00F9401B">
            <w:pPr>
              <w:rPr>
                <w:sz w:val="16"/>
                <w:szCs w:val="16"/>
              </w:rPr>
            </w:pPr>
            <w:r w:rsidRPr="00F9401B">
              <w:rPr>
                <w:sz w:val="16"/>
                <w:szCs w:val="16"/>
              </w:rPr>
              <w:t>42300</w:t>
            </w:r>
          </w:p>
        </w:tc>
        <w:tc>
          <w:tcPr>
            <w:tcW w:w="617" w:type="dxa"/>
            <w:shd w:val="clear" w:color="000000" w:fill="FFFFFF"/>
            <w:noWrap/>
            <w:hideMark/>
          </w:tcPr>
          <w:p w:rsidR="00F9401B" w:rsidRPr="00F9401B" w:rsidRDefault="00F9401B" w:rsidP="00F9401B">
            <w:pPr>
              <w:rPr>
                <w:sz w:val="16"/>
                <w:szCs w:val="16"/>
              </w:rPr>
            </w:pPr>
            <w:r w:rsidRPr="00F9401B">
              <w:rPr>
                <w:sz w:val="16"/>
                <w:szCs w:val="16"/>
              </w:rPr>
              <w:t>200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0,0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90,0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90,0</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Иные закупки товаров, работ и услуг для обеспечения государственных (муниципальных) нужд</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902</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01</w:t>
            </w:r>
          </w:p>
        </w:tc>
        <w:tc>
          <w:tcPr>
            <w:tcW w:w="643" w:type="dxa"/>
            <w:shd w:val="clear" w:color="000000" w:fill="FFFFFF"/>
            <w:noWrap/>
            <w:hideMark/>
          </w:tcPr>
          <w:p w:rsidR="00F9401B" w:rsidRPr="00F9401B" w:rsidRDefault="00F9401B" w:rsidP="00F9401B">
            <w:pPr>
              <w:rPr>
                <w:sz w:val="16"/>
                <w:szCs w:val="16"/>
              </w:rPr>
            </w:pPr>
            <w:r w:rsidRPr="00F9401B">
              <w:rPr>
                <w:sz w:val="16"/>
                <w:szCs w:val="16"/>
              </w:rPr>
              <w:t>13</w:t>
            </w:r>
          </w:p>
        </w:tc>
        <w:tc>
          <w:tcPr>
            <w:tcW w:w="509" w:type="dxa"/>
            <w:shd w:val="clear" w:color="000000" w:fill="FFFFFF"/>
            <w:noWrap/>
            <w:hideMark/>
          </w:tcPr>
          <w:p w:rsidR="00F9401B" w:rsidRPr="00F9401B" w:rsidRDefault="00F9401B" w:rsidP="00F9401B">
            <w:pPr>
              <w:rPr>
                <w:sz w:val="16"/>
                <w:szCs w:val="16"/>
              </w:rPr>
            </w:pPr>
            <w:r w:rsidRPr="00F9401B">
              <w:rPr>
                <w:sz w:val="16"/>
                <w:szCs w:val="16"/>
              </w:rPr>
              <w:t>38</w:t>
            </w:r>
          </w:p>
        </w:tc>
        <w:tc>
          <w:tcPr>
            <w:tcW w:w="401" w:type="dxa"/>
            <w:shd w:val="clear" w:color="000000" w:fill="FFFFFF"/>
            <w:noWrap/>
            <w:hideMark/>
          </w:tcPr>
          <w:p w:rsidR="00F9401B" w:rsidRPr="00F9401B" w:rsidRDefault="00F9401B" w:rsidP="00F9401B">
            <w:pPr>
              <w:rPr>
                <w:sz w:val="16"/>
                <w:szCs w:val="16"/>
              </w:rPr>
            </w:pPr>
            <w:r w:rsidRPr="00F9401B">
              <w:rPr>
                <w:sz w:val="16"/>
                <w:szCs w:val="16"/>
              </w:rPr>
              <w:t>0</w:t>
            </w:r>
          </w:p>
        </w:tc>
        <w:tc>
          <w:tcPr>
            <w:tcW w:w="606" w:type="dxa"/>
            <w:shd w:val="clear" w:color="000000" w:fill="FFFFFF"/>
            <w:noWrap/>
            <w:hideMark/>
          </w:tcPr>
          <w:p w:rsidR="00F9401B" w:rsidRPr="00F9401B" w:rsidRDefault="00F9401B" w:rsidP="00F9401B">
            <w:pPr>
              <w:rPr>
                <w:sz w:val="16"/>
                <w:szCs w:val="16"/>
              </w:rPr>
            </w:pPr>
            <w:r w:rsidRPr="00F9401B">
              <w:rPr>
                <w:sz w:val="16"/>
                <w:szCs w:val="16"/>
              </w:rPr>
              <w:t>01</w:t>
            </w:r>
          </w:p>
        </w:tc>
        <w:tc>
          <w:tcPr>
            <w:tcW w:w="734" w:type="dxa"/>
            <w:shd w:val="clear" w:color="000000" w:fill="FFFFFF"/>
            <w:noWrap/>
            <w:hideMark/>
          </w:tcPr>
          <w:p w:rsidR="00F9401B" w:rsidRPr="00F9401B" w:rsidRDefault="00F9401B" w:rsidP="00F9401B">
            <w:pPr>
              <w:rPr>
                <w:sz w:val="16"/>
                <w:szCs w:val="16"/>
              </w:rPr>
            </w:pPr>
            <w:r w:rsidRPr="00F9401B">
              <w:rPr>
                <w:sz w:val="16"/>
                <w:szCs w:val="16"/>
              </w:rPr>
              <w:t>42300</w:t>
            </w:r>
          </w:p>
        </w:tc>
        <w:tc>
          <w:tcPr>
            <w:tcW w:w="617" w:type="dxa"/>
            <w:shd w:val="clear" w:color="000000" w:fill="FFFFFF"/>
            <w:noWrap/>
            <w:hideMark/>
          </w:tcPr>
          <w:p w:rsidR="00F9401B" w:rsidRPr="00F9401B" w:rsidRDefault="00F9401B" w:rsidP="00F9401B">
            <w:pPr>
              <w:rPr>
                <w:sz w:val="16"/>
                <w:szCs w:val="16"/>
              </w:rPr>
            </w:pPr>
            <w:r w:rsidRPr="00F9401B">
              <w:rPr>
                <w:sz w:val="16"/>
                <w:szCs w:val="16"/>
              </w:rPr>
              <w:t>240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0,0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90,0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90,0</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Основное мероприятие "Формирование у детей навыков безопасного поведения на дорогах"</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902</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01</w:t>
            </w:r>
          </w:p>
        </w:tc>
        <w:tc>
          <w:tcPr>
            <w:tcW w:w="643" w:type="dxa"/>
            <w:shd w:val="clear" w:color="000000" w:fill="FFFFFF"/>
            <w:noWrap/>
            <w:hideMark/>
          </w:tcPr>
          <w:p w:rsidR="00F9401B" w:rsidRPr="00F9401B" w:rsidRDefault="00F9401B" w:rsidP="00F9401B">
            <w:pPr>
              <w:rPr>
                <w:sz w:val="16"/>
                <w:szCs w:val="16"/>
              </w:rPr>
            </w:pPr>
            <w:r w:rsidRPr="00F9401B">
              <w:rPr>
                <w:sz w:val="16"/>
                <w:szCs w:val="16"/>
              </w:rPr>
              <w:t>13</w:t>
            </w:r>
          </w:p>
        </w:tc>
        <w:tc>
          <w:tcPr>
            <w:tcW w:w="509" w:type="dxa"/>
            <w:shd w:val="clear" w:color="000000" w:fill="FFFFFF"/>
            <w:noWrap/>
            <w:hideMark/>
          </w:tcPr>
          <w:p w:rsidR="00F9401B" w:rsidRPr="00F9401B" w:rsidRDefault="00F9401B" w:rsidP="00F9401B">
            <w:pPr>
              <w:rPr>
                <w:sz w:val="16"/>
                <w:szCs w:val="16"/>
              </w:rPr>
            </w:pPr>
            <w:r w:rsidRPr="00F9401B">
              <w:rPr>
                <w:sz w:val="16"/>
                <w:szCs w:val="16"/>
              </w:rPr>
              <w:t>38</w:t>
            </w:r>
          </w:p>
        </w:tc>
        <w:tc>
          <w:tcPr>
            <w:tcW w:w="401" w:type="dxa"/>
            <w:shd w:val="clear" w:color="000000" w:fill="FFFFFF"/>
            <w:noWrap/>
            <w:hideMark/>
          </w:tcPr>
          <w:p w:rsidR="00F9401B" w:rsidRPr="00F9401B" w:rsidRDefault="00F9401B" w:rsidP="00F9401B">
            <w:pPr>
              <w:rPr>
                <w:sz w:val="16"/>
                <w:szCs w:val="16"/>
              </w:rPr>
            </w:pPr>
            <w:r w:rsidRPr="00F9401B">
              <w:rPr>
                <w:sz w:val="16"/>
                <w:szCs w:val="16"/>
              </w:rPr>
              <w:t>0</w:t>
            </w:r>
          </w:p>
        </w:tc>
        <w:tc>
          <w:tcPr>
            <w:tcW w:w="606" w:type="dxa"/>
            <w:shd w:val="clear" w:color="000000" w:fill="FFFFFF"/>
            <w:noWrap/>
            <w:hideMark/>
          </w:tcPr>
          <w:p w:rsidR="00F9401B" w:rsidRPr="00F9401B" w:rsidRDefault="00F9401B" w:rsidP="00F9401B">
            <w:pPr>
              <w:rPr>
                <w:sz w:val="16"/>
                <w:szCs w:val="16"/>
              </w:rPr>
            </w:pPr>
            <w:r w:rsidRPr="00F9401B">
              <w:rPr>
                <w:sz w:val="16"/>
                <w:szCs w:val="16"/>
              </w:rPr>
              <w:t>02</w:t>
            </w:r>
          </w:p>
        </w:tc>
        <w:tc>
          <w:tcPr>
            <w:tcW w:w="734" w:type="dxa"/>
            <w:shd w:val="clear" w:color="000000" w:fill="FFFFFF"/>
            <w:noWrap/>
            <w:hideMark/>
          </w:tcPr>
          <w:p w:rsidR="00F9401B" w:rsidRPr="00F9401B" w:rsidRDefault="00F9401B" w:rsidP="00F9401B">
            <w:pPr>
              <w:rPr>
                <w:sz w:val="16"/>
                <w:szCs w:val="16"/>
              </w:rPr>
            </w:pPr>
            <w:r w:rsidRPr="00F9401B">
              <w:rPr>
                <w:sz w:val="16"/>
                <w:szCs w:val="16"/>
              </w:rPr>
              <w:t> </w:t>
            </w:r>
          </w:p>
        </w:tc>
        <w:tc>
          <w:tcPr>
            <w:tcW w:w="617" w:type="dxa"/>
            <w:shd w:val="clear" w:color="000000" w:fill="FFFFFF"/>
            <w:noWrap/>
            <w:hideMark/>
          </w:tcPr>
          <w:p w:rsidR="00F9401B" w:rsidRPr="00F9401B" w:rsidRDefault="00F9401B" w:rsidP="00F9401B">
            <w:pPr>
              <w:rPr>
                <w:sz w:val="16"/>
                <w:szCs w:val="16"/>
              </w:rPr>
            </w:pPr>
            <w:r w:rsidRPr="00F9401B">
              <w:rPr>
                <w:sz w:val="16"/>
                <w:szCs w:val="16"/>
              </w:rPr>
              <w:t> </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15,0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10,0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10,0</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Мероприятия по укреплению общественного порядка и обеспечению общественной безопасности</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902</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01</w:t>
            </w:r>
          </w:p>
        </w:tc>
        <w:tc>
          <w:tcPr>
            <w:tcW w:w="643" w:type="dxa"/>
            <w:shd w:val="clear" w:color="000000" w:fill="FFFFFF"/>
            <w:noWrap/>
            <w:hideMark/>
          </w:tcPr>
          <w:p w:rsidR="00F9401B" w:rsidRPr="00F9401B" w:rsidRDefault="00F9401B" w:rsidP="00F9401B">
            <w:pPr>
              <w:rPr>
                <w:sz w:val="16"/>
                <w:szCs w:val="16"/>
              </w:rPr>
            </w:pPr>
            <w:r w:rsidRPr="00F9401B">
              <w:rPr>
                <w:sz w:val="16"/>
                <w:szCs w:val="16"/>
              </w:rPr>
              <w:t>13</w:t>
            </w:r>
          </w:p>
        </w:tc>
        <w:tc>
          <w:tcPr>
            <w:tcW w:w="509" w:type="dxa"/>
            <w:shd w:val="clear" w:color="000000" w:fill="FFFFFF"/>
            <w:noWrap/>
            <w:hideMark/>
          </w:tcPr>
          <w:p w:rsidR="00F9401B" w:rsidRPr="00F9401B" w:rsidRDefault="00F9401B" w:rsidP="00F9401B">
            <w:pPr>
              <w:rPr>
                <w:sz w:val="16"/>
                <w:szCs w:val="16"/>
              </w:rPr>
            </w:pPr>
            <w:r w:rsidRPr="00F9401B">
              <w:rPr>
                <w:sz w:val="16"/>
                <w:szCs w:val="16"/>
              </w:rPr>
              <w:t>38</w:t>
            </w:r>
          </w:p>
        </w:tc>
        <w:tc>
          <w:tcPr>
            <w:tcW w:w="401" w:type="dxa"/>
            <w:shd w:val="clear" w:color="000000" w:fill="FFFFFF"/>
            <w:noWrap/>
            <w:hideMark/>
          </w:tcPr>
          <w:p w:rsidR="00F9401B" w:rsidRPr="00F9401B" w:rsidRDefault="00F9401B" w:rsidP="00F9401B">
            <w:pPr>
              <w:rPr>
                <w:sz w:val="16"/>
                <w:szCs w:val="16"/>
              </w:rPr>
            </w:pPr>
            <w:r w:rsidRPr="00F9401B">
              <w:rPr>
                <w:sz w:val="16"/>
                <w:szCs w:val="16"/>
              </w:rPr>
              <w:t>0</w:t>
            </w:r>
          </w:p>
        </w:tc>
        <w:tc>
          <w:tcPr>
            <w:tcW w:w="606" w:type="dxa"/>
            <w:shd w:val="clear" w:color="000000" w:fill="FFFFFF"/>
            <w:noWrap/>
            <w:hideMark/>
          </w:tcPr>
          <w:p w:rsidR="00F9401B" w:rsidRPr="00F9401B" w:rsidRDefault="00F9401B" w:rsidP="00F9401B">
            <w:pPr>
              <w:rPr>
                <w:sz w:val="16"/>
                <w:szCs w:val="16"/>
              </w:rPr>
            </w:pPr>
            <w:r w:rsidRPr="00F9401B">
              <w:rPr>
                <w:sz w:val="16"/>
                <w:szCs w:val="16"/>
              </w:rPr>
              <w:t>02</w:t>
            </w:r>
          </w:p>
        </w:tc>
        <w:tc>
          <w:tcPr>
            <w:tcW w:w="734" w:type="dxa"/>
            <w:shd w:val="clear" w:color="000000" w:fill="FFFFFF"/>
            <w:noWrap/>
            <w:hideMark/>
          </w:tcPr>
          <w:p w:rsidR="00F9401B" w:rsidRPr="00F9401B" w:rsidRDefault="00F9401B" w:rsidP="00F9401B">
            <w:pPr>
              <w:rPr>
                <w:sz w:val="16"/>
                <w:szCs w:val="16"/>
              </w:rPr>
            </w:pPr>
            <w:r w:rsidRPr="00F9401B">
              <w:rPr>
                <w:sz w:val="16"/>
                <w:szCs w:val="16"/>
              </w:rPr>
              <w:t>42300</w:t>
            </w:r>
          </w:p>
        </w:tc>
        <w:tc>
          <w:tcPr>
            <w:tcW w:w="617" w:type="dxa"/>
            <w:shd w:val="clear" w:color="000000" w:fill="FFFFFF"/>
            <w:noWrap/>
            <w:hideMark/>
          </w:tcPr>
          <w:p w:rsidR="00F9401B" w:rsidRPr="00F9401B" w:rsidRDefault="00F9401B" w:rsidP="00F9401B">
            <w:pPr>
              <w:rPr>
                <w:sz w:val="16"/>
                <w:szCs w:val="16"/>
              </w:rPr>
            </w:pPr>
            <w:r w:rsidRPr="00F9401B">
              <w:rPr>
                <w:sz w:val="16"/>
                <w:szCs w:val="16"/>
              </w:rPr>
              <w:t> </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15,0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10,0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10,0</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Закупка товаров, работ и услуг для обеспечения государственных (муниципальных) нужд</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902</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01</w:t>
            </w:r>
          </w:p>
        </w:tc>
        <w:tc>
          <w:tcPr>
            <w:tcW w:w="643" w:type="dxa"/>
            <w:shd w:val="clear" w:color="000000" w:fill="FFFFFF"/>
            <w:noWrap/>
            <w:hideMark/>
          </w:tcPr>
          <w:p w:rsidR="00F9401B" w:rsidRPr="00F9401B" w:rsidRDefault="00F9401B" w:rsidP="00F9401B">
            <w:pPr>
              <w:rPr>
                <w:sz w:val="16"/>
                <w:szCs w:val="16"/>
              </w:rPr>
            </w:pPr>
            <w:r w:rsidRPr="00F9401B">
              <w:rPr>
                <w:sz w:val="16"/>
                <w:szCs w:val="16"/>
              </w:rPr>
              <w:t>13</w:t>
            </w:r>
          </w:p>
        </w:tc>
        <w:tc>
          <w:tcPr>
            <w:tcW w:w="509" w:type="dxa"/>
            <w:shd w:val="clear" w:color="000000" w:fill="FFFFFF"/>
            <w:noWrap/>
            <w:hideMark/>
          </w:tcPr>
          <w:p w:rsidR="00F9401B" w:rsidRPr="00F9401B" w:rsidRDefault="00F9401B" w:rsidP="00F9401B">
            <w:pPr>
              <w:rPr>
                <w:sz w:val="16"/>
                <w:szCs w:val="16"/>
              </w:rPr>
            </w:pPr>
            <w:r w:rsidRPr="00F9401B">
              <w:rPr>
                <w:sz w:val="16"/>
                <w:szCs w:val="16"/>
              </w:rPr>
              <w:t>38</w:t>
            </w:r>
          </w:p>
        </w:tc>
        <w:tc>
          <w:tcPr>
            <w:tcW w:w="401" w:type="dxa"/>
            <w:shd w:val="clear" w:color="000000" w:fill="FFFFFF"/>
            <w:noWrap/>
            <w:hideMark/>
          </w:tcPr>
          <w:p w:rsidR="00F9401B" w:rsidRPr="00F9401B" w:rsidRDefault="00F9401B" w:rsidP="00F9401B">
            <w:pPr>
              <w:rPr>
                <w:sz w:val="16"/>
                <w:szCs w:val="16"/>
              </w:rPr>
            </w:pPr>
            <w:r w:rsidRPr="00F9401B">
              <w:rPr>
                <w:sz w:val="16"/>
                <w:szCs w:val="16"/>
              </w:rPr>
              <w:t>0</w:t>
            </w:r>
          </w:p>
        </w:tc>
        <w:tc>
          <w:tcPr>
            <w:tcW w:w="606" w:type="dxa"/>
            <w:shd w:val="clear" w:color="000000" w:fill="FFFFFF"/>
            <w:noWrap/>
            <w:hideMark/>
          </w:tcPr>
          <w:p w:rsidR="00F9401B" w:rsidRPr="00F9401B" w:rsidRDefault="00F9401B" w:rsidP="00F9401B">
            <w:pPr>
              <w:rPr>
                <w:sz w:val="16"/>
                <w:szCs w:val="16"/>
              </w:rPr>
            </w:pPr>
            <w:r w:rsidRPr="00F9401B">
              <w:rPr>
                <w:sz w:val="16"/>
                <w:szCs w:val="16"/>
              </w:rPr>
              <w:t>02</w:t>
            </w:r>
          </w:p>
        </w:tc>
        <w:tc>
          <w:tcPr>
            <w:tcW w:w="734" w:type="dxa"/>
            <w:shd w:val="clear" w:color="000000" w:fill="FFFFFF"/>
            <w:noWrap/>
            <w:hideMark/>
          </w:tcPr>
          <w:p w:rsidR="00F9401B" w:rsidRPr="00F9401B" w:rsidRDefault="00F9401B" w:rsidP="00F9401B">
            <w:pPr>
              <w:rPr>
                <w:sz w:val="16"/>
                <w:szCs w:val="16"/>
              </w:rPr>
            </w:pPr>
            <w:r w:rsidRPr="00F9401B">
              <w:rPr>
                <w:sz w:val="16"/>
                <w:szCs w:val="16"/>
              </w:rPr>
              <w:t>42300</w:t>
            </w:r>
          </w:p>
        </w:tc>
        <w:tc>
          <w:tcPr>
            <w:tcW w:w="617" w:type="dxa"/>
            <w:shd w:val="clear" w:color="000000" w:fill="FFFFFF"/>
            <w:noWrap/>
            <w:hideMark/>
          </w:tcPr>
          <w:p w:rsidR="00F9401B" w:rsidRPr="00F9401B" w:rsidRDefault="00F9401B" w:rsidP="00F9401B">
            <w:pPr>
              <w:rPr>
                <w:sz w:val="16"/>
                <w:szCs w:val="16"/>
              </w:rPr>
            </w:pPr>
            <w:r w:rsidRPr="00F9401B">
              <w:rPr>
                <w:sz w:val="16"/>
                <w:szCs w:val="16"/>
              </w:rPr>
              <w:t>200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15,0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10,0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10,0</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Иные закупки товаров, работ и услуг для обеспечения государственных (муниципальных) нужд</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902</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01</w:t>
            </w:r>
          </w:p>
        </w:tc>
        <w:tc>
          <w:tcPr>
            <w:tcW w:w="643" w:type="dxa"/>
            <w:shd w:val="clear" w:color="000000" w:fill="FFFFFF"/>
            <w:noWrap/>
            <w:hideMark/>
          </w:tcPr>
          <w:p w:rsidR="00F9401B" w:rsidRPr="00F9401B" w:rsidRDefault="00F9401B" w:rsidP="00F9401B">
            <w:pPr>
              <w:rPr>
                <w:sz w:val="16"/>
                <w:szCs w:val="16"/>
              </w:rPr>
            </w:pPr>
            <w:r w:rsidRPr="00F9401B">
              <w:rPr>
                <w:sz w:val="16"/>
                <w:szCs w:val="16"/>
              </w:rPr>
              <w:t>13</w:t>
            </w:r>
          </w:p>
        </w:tc>
        <w:tc>
          <w:tcPr>
            <w:tcW w:w="509" w:type="dxa"/>
            <w:shd w:val="clear" w:color="000000" w:fill="FFFFFF"/>
            <w:noWrap/>
            <w:hideMark/>
          </w:tcPr>
          <w:p w:rsidR="00F9401B" w:rsidRPr="00F9401B" w:rsidRDefault="00F9401B" w:rsidP="00F9401B">
            <w:pPr>
              <w:rPr>
                <w:sz w:val="16"/>
                <w:szCs w:val="16"/>
              </w:rPr>
            </w:pPr>
            <w:r w:rsidRPr="00F9401B">
              <w:rPr>
                <w:sz w:val="16"/>
                <w:szCs w:val="16"/>
              </w:rPr>
              <w:t>38</w:t>
            </w:r>
          </w:p>
        </w:tc>
        <w:tc>
          <w:tcPr>
            <w:tcW w:w="401" w:type="dxa"/>
            <w:shd w:val="clear" w:color="000000" w:fill="FFFFFF"/>
            <w:noWrap/>
            <w:hideMark/>
          </w:tcPr>
          <w:p w:rsidR="00F9401B" w:rsidRPr="00F9401B" w:rsidRDefault="00F9401B" w:rsidP="00F9401B">
            <w:pPr>
              <w:rPr>
                <w:sz w:val="16"/>
                <w:szCs w:val="16"/>
              </w:rPr>
            </w:pPr>
            <w:r w:rsidRPr="00F9401B">
              <w:rPr>
                <w:sz w:val="16"/>
                <w:szCs w:val="16"/>
              </w:rPr>
              <w:t>0</w:t>
            </w:r>
          </w:p>
        </w:tc>
        <w:tc>
          <w:tcPr>
            <w:tcW w:w="606" w:type="dxa"/>
            <w:shd w:val="clear" w:color="000000" w:fill="FFFFFF"/>
            <w:noWrap/>
            <w:hideMark/>
          </w:tcPr>
          <w:p w:rsidR="00F9401B" w:rsidRPr="00F9401B" w:rsidRDefault="00F9401B" w:rsidP="00F9401B">
            <w:pPr>
              <w:rPr>
                <w:sz w:val="16"/>
                <w:szCs w:val="16"/>
              </w:rPr>
            </w:pPr>
            <w:r w:rsidRPr="00F9401B">
              <w:rPr>
                <w:sz w:val="16"/>
                <w:szCs w:val="16"/>
              </w:rPr>
              <w:t>02</w:t>
            </w:r>
          </w:p>
        </w:tc>
        <w:tc>
          <w:tcPr>
            <w:tcW w:w="734" w:type="dxa"/>
            <w:shd w:val="clear" w:color="000000" w:fill="FFFFFF"/>
            <w:noWrap/>
            <w:hideMark/>
          </w:tcPr>
          <w:p w:rsidR="00F9401B" w:rsidRPr="00F9401B" w:rsidRDefault="00F9401B" w:rsidP="00F9401B">
            <w:pPr>
              <w:rPr>
                <w:sz w:val="16"/>
                <w:szCs w:val="16"/>
              </w:rPr>
            </w:pPr>
            <w:r w:rsidRPr="00F9401B">
              <w:rPr>
                <w:sz w:val="16"/>
                <w:szCs w:val="16"/>
              </w:rPr>
              <w:t>42300</w:t>
            </w:r>
          </w:p>
        </w:tc>
        <w:tc>
          <w:tcPr>
            <w:tcW w:w="617" w:type="dxa"/>
            <w:shd w:val="clear" w:color="000000" w:fill="FFFFFF"/>
            <w:noWrap/>
            <w:hideMark/>
          </w:tcPr>
          <w:p w:rsidR="00F9401B" w:rsidRPr="00F9401B" w:rsidRDefault="00F9401B" w:rsidP="00F9401B">
            <w:pPr>
              <w:rPr>
                <w:sz w:val="16"/>
                <w:szCs w:val="16"/>
              </w:rPr>
            </w:pPr>
            <w:r w:rsidRPr="00F9401B">
              <w:rPr>
                <w:sz w:val="16"/>
                <w:szCs w:val="16"/>
              </w:rPr>
              <w:t>240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15,0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10,0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10,0</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 xml:space="preserve">Непрограммные расходы главных распорядителей средств бюджета </w:t>
            </w:r>
            <w:proofErr w:type="spellStart"/>
            <w:r w:rsidRPr="00F9401B">
              <w:rPr>
                <w:sz w:val="16"/>
                <w:szCs w:val="16"/>
              </w:rPr>
              <w:lastRenderedPageBreak/>
              <w:t>Чамзинского</w:t>
            </w:r>
            <w:proofErr w:type="spellEnd"/>
            <w:r w:rsidRPr="00F9401B">
              <w:rPr>
                <w:sz w:val="16"/>
                <w:szCs w:val="16"/>
              </w:rPr>
              <w:t xml:space="preserve"> муниципального района Республики Мордовия</w:t>
            </w:r>
          </w:p>
        </w:tc>
        <w:tc>
          <w:tcPr>
            <w:tcW w:w="563" w:type="dxa"/>
            <w:shd w:val="clear" w:color="000000" w:fill="FFFFFF"/>
            <w:noWrap/>
            <w:hideMark/>
          </w:tcPr>
          <w:p w:rsidR="00F9401B" w:rsidRPr="00F9401B" w:rsidRDefault="00F9401B" w:rsidP="00F9401B">
            <w:pPr>
              <w:rPr>
                <w:sz w:val="16"/>
                <w:szCs w:val="16"/>
              </w:rPr>
            </w:pPr>
            <w:r w:rsidRPr="00F9401B">
              <w:rPr>
                <w:sz w:val="16"/>
                <w:szCs w:val="16"/>
              </w:rPr>
              <w:lastRenderedPageBreak/>
              <w:t>902</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01</w:t>
            </w:r>
          </w:p>
        </w:tc>
        <w:tc>
          <w:tcPr>
            <w:tcW w:w="643" w:type="dxa"/>
            <w:shd w:val="clear" w:color="000000" w:fill="FFFFFF"/>
            <w:noWrap/>
            <w:hideMark/>
          </w:tcPr>
          <w:p w:rsidR="00F9401B" w:rsidRPr="00F9401B" w:rsidRDefault="00F9401B" w:rsidP="00F9401B">
            <w:pPr>
              <w:rPr>
                <w:sz w:val="16"/>
                <w:szCs w:val="16"/>
              </w:rPr>
            </w:pPr>
            <w:r w:rsidRPr="00F9401B">
              <w:rPr>
                <w:sz w:val="16"/>
                <w:szCs w:val="16"/>
              </w:rPr>
              <w:t>13</w:t>
            </w:r>
          </w:p>
        </w:tc>
        <w:tc>
          <w:tcPr>
            <w:tcW w:w="509" w:type="dxa"/>
            <w:shd w:val="clear" w:color="000000" w:fill="FFFFFF"/>
            <w:noWrap/>
            <w:hideMark/>
          </w:tcPr>
          <w:p w:rsidR="00F9401B" w:rsidRPr="00F9401B" w:rsidRDefault="00F9401B" w:rsidP="00F9401B">
            <w:pPr>
              <w:rPr>
                <w:sz w:val="16"/>
                <w:szCs w:val="16"/>
              </w:rPr>
            </w:pPr>
            <w:r w:rsidRPr="00F9401B">
              <w:rPr>
                <w:sz w:val="16"/>
                <w:szCs w:val="16"/>
              </w:rPr>
              <w:t>89</w:t>
            </w:r>
          </w:p>
        </w:tc>
        <w:tc>
          <w:tcPr>
            <w:tcW w:w="401" w:type="dxa"/>
            <w:shd w:val="clear" w:color="000000" w:fill="FFFFFF"/>
            <w:noWrap/>
            <w:hideMark/>
          </w:tcPr>
          <w:p w:rsidR="00F9401B" w:rsidRPr="00F9401B" w:rsidRDefault="00F9401B" w:rsidP="00F9401B">
            <w:pPr>
              <w:rPr>
                <w:sz w:val="16"/>
                <w:szCs w:val="16"/>
              </w:rPr>
            </w:pPr>
            <w:r w:rsidRPr="00F9401B">
              <w:rPr>
                <w:sz w:val="16"/>
                <w:szCs w:val="16"/>
              </w:rPr>
              <w:t>0</w:t>
            </w:r>
          </w:p>
        </w:tc>
        <w:tc>
          <w:tcPr>
            <w:tcW w:w="606" w:type="dxa"/>
            <w:shd w:val="clear" w:color="000000" w:fill="FFFFFF"/>
            <w:noWrap/>
            <w:hideMark/>
          </w:tcPr>
          <w:p w:rsidR="00F9401B" w:rsidRPr="00F9401B" w:rsidRDefault="00F9401B" w:rsidP="00F9401B">
            <w:pPr>
              <w:rPr>
                <w:sz w:val="16"/>
                <w:szCs w:val="16"/>
              </w:rPr>
            </w:pPr>
            <w:r w:rsidRPr="00F9401B">
              <w:rPr>
                <w:sz w:val="16"/>
                <w:szCs w:val="16"/>
              </w:rPr>
              <w:t> </w:t>
            </w:r>
          </w:p>
        </w:tc>
        <w:tc>
          <w:tcPr>
            <w:tcW w:w="734" w:type="dxa"/>
            <w:shd w:val="clear" w:color="000000" w:fill="FFFFFF"/>
            <w:noWrap/>
            <w:hideMark/>
          </w:tcPr>
          <w:p w:rsidR="00F9401B" w:rsidRPr="00F9401B" w:rsidRDefault="00F9401B" w:rsidP="00F9401B">
            <w:pPr>
              <w:rPr>
                <w:sz w:val="16"/>
                <w:szCs w:val="16"/>
              </w:rPr>
            </w:pPr>
            <w:r w:rsidRPr="00F9401B">
              <w:rPr>
                <w:sz w:val="16"/>
                <w:szCs w:val="16"/>
              </w:rPr>
              <w:t> </w:t>
            </w:r>
          </w:p>
        </w:tc>
        <w:tc>
          <w:tcPr>
            <w:tcW w:w="617" w:type="dxa"/>
            <w:shd w:val="clear" w:color="000000" w:fill="FFFFFF"/>
            <w:noWrap/>
            <w:hideMark/>
          </w:tcPr>
          <w:p w:rsidR="00F9401B" w:rsidRPr="00F9401B" w:rsidRDefault="00F9401B" w:rsidP="00F9401B">
            <w:pPr>
              <w:rPr>
                <w:sz w:val="16"/>
                <w:szCs w:val="16"/>
              </w:rPr>
            </w:pPr>
            <w:r w:rsidRPr="00F9401B">
              <w:rPr>
                <w:sz w:val="16"/>
                <w:szCs w:val="16"/>
              </w:rPr>
              <w:t> </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867,1</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738,8</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740,4</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 xml:space="preserve">Непрограммные расходы в рамках обеспечения деятельности главных распорядителей средств бюджета </w:t>
            </w:r>
            <w:proofErr w:type="spellStart"/>
            <w:r w:rsidRPr="00F9401B">
              <w:rPr>
                <w:sz w:val="16"/>
                <w:szCs w:val="16"/>
              </w:rPr>
              <w:t>Чамзинского</w:t>
            </w:r>
            <w:proofErr w:type="spellEnd"/>
            <w:r w:rsidRPr="00F9401B">
              <w:rPr>
                <w:sz w:val="16"/>
                <w:szCs w:val="16"/>
              </w:rPr>
              <w:t xml:space="preserve"> муниципального района Республики Мордовия</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902</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01</w:t>
            </w:r>
          </w:p>
        </w:tc>
        <w:tc>
          <w:tcPr>
            <w:tcW w:w="643" w:type="dxa"/>
            <w:shd w:val="clear" w:color="000000" w:fill="FFFFFF"/>
            <w:noWrap/>
            <w:hideMark/>
          </w:tcPr>
          <w:p w:rsidR="00F9401B" w:rsidRPr="00F9401B" w:rsidRDefault="00F9401B" w:rsidP="00F9401B">
            <w:pPr>
              <w:rPr>
                <w:sz w:val="16"/>
                <w:szCs w:val="16"/>
              </w:rPr>
            </w:pPr>
            <w:r w:rsidRPr="00F9401B">
              <w:rPr>
                <w:sz w:val="16"/>
                <w:szCs w:val="16"/>
              </w:rPr>
              <w:t>13</w:t>
            </w:r>
          </w:p>
        </w:tc>
        <w:tc>
          <w:tcPr>
            <w:tcW w:w="509" w:type="dxa"/>
            <w:shd w:val="clear" w:color="000000" w:fill="FFFFFF"/>
            <w:noWrap/>
            <w:hideMark/>
          </w:tcPr>
          <w:p w:rsidR="00F9401B" w:rsidRPr="00F9401B" w:rsidRDefault="00F9401B" w:rsidP="00F9401B">
            <w:pPr>
              <w:rPr>
                <w:sz w:val="16"/>
                <w:szCs w:val="16"/>
              </w:rPr>
            </w:pPr>
            <w:r w:rsidRPr="00F9401B">
              <w:rPr>
                <w:sz w:val="16"/>
                <w:szCs w:val="16"/>
              </w:rPr>
              <w:t>89</w:t>
            </w:r>
          </w:p>
        </w:tc>
        <w:tc>
          <w:tcPr>
            <w:tcW w:w="401" w:type="dxa"/>
            <w:shd w:val="clear" w:color="000000" w:fill="FFFFFF"/>
            <w:noWrap/>
            <w:hideMark/>
          </w:tcPr>
          <w:p w:rsidR="00F9401B" w:rsidRPr="00F9401B" w:rsidRDefault="00F9401B" w:rsidP="00F9401B">
            <w:pPr>
              <w:rPr>
                <w:sz w:val="16"/>
                <w:szCs w:val="16"/>
              </w:rPr>
            </w:pPr>
            <w:r w:rsidRPr="00F9401B">
              <w:rPr>
                <w:sz w:val="16"/>
                <w:szCs w:val="16"/>
              </w:rPr>
              <w:t>1</w:t>
            </w:r>
          </w:p>
        </w:tc>
        <w:tc>
          <w:tcPr>
            <w:tcW w:w="606" w:type="dxa"/>
            <w:shd w:val="clear" w:color="000000" w:fill="FFFFFF"/>
            <w:noWrap/>
            <w:hideMark/>
          </w:tcPr>
          <w:p w:rsidR="00F9401B" w:rsidRPr="00F9401B" w:rsidRDefault="00F9401B" w:rsidP="00F9401B">
            <w:pPr>
              <w:rPr>
                <w:sz w:val="16"/>
                <w:szCs w:val="16"/>
              </w:rPr>
            </w:pPr>
            <w:r w:rsidRPr="00F9401B">
              <w:rPr>
                <w:sz w:val="16"/>
                <w:szCs w:val="16"/>
              </w:rPr>
              <w:t> </w:t>
            </w:r>
          </w:p>
        </w:tc>
        <w:tc>
          <w:tcPr>
            <w:tcW w:w="734" w:type="dxa"/>
            <w:shd w:val="clear" w:color="000000" w:fill="FFFFFF"/>
            <w:noWrap/>
            <w:hideMark/>
          </w:tcPr>
          <w:p w:rsidR="00F9401B" w:rsidRPr="00F9401B" w:rsidRDefault="00F9401B" w:rsidP="00F9401B">
            <w:pPr>
              <w:rPr>
                <w:sz w:val="16"/>
                <w:szCs w:val="16"/>
              </w:rPr>
            </w:pPr>
            <w:r w:rsidRPr="00F9401B">
              <w:rPr>
                <w:sz w:val="16"/>
                <w:szCs w:val="16"/>
              </w:rPr>
              <w:t> </w:t>
            </w:r>
          </w:p>
        </w:tc>
        <w:tc>
          <w:tcPr>
            <w:tcW w:w="617" w:type="dxa"/>
            <w:shd w:val="clear" w:color="000000" w:fill="FFFFFF"/>
            <w:noWrap/>
            <w:hideMark/>
          </w:tcPr>
          <w:p w:rsidR="00F9401B" w:rsidRPr="00F9401B" w:rsidRDefault="00F9401B" w:rsidP="00F9401B">
            <w:pPr>
              <w:rPr>
                <w:sz w:val="16"/>
                <w:szCs w:val="16"/>
              </w:rPr>
            </w:pPr>
            <w:r w:rsidRPr="00F9401B">
              <w:rPr>
                <w:sz w:val="16"/>
                <w:szCs w:val="16"/>
              </w:rPr>
              <w:t> </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867,1</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738,8</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740,4</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Централизованные бухгалтерии</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902</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01</w:t>
            </w:r>
          </w:p>
        </w:tc>
        <w:tc>
          <w:tcPr>
            <w:tcW w:w="643" w:type="dxa"/>
            <w:shd w:val="clear" w:color="000000" w:fill="FFFFFF"/>
            <w:noWrap/>
            <w:hideMark/>
          </w:tcPr>
          <w:p w:rsidR="00F9401B" w:rsidRPr="00F9401B" w:rsidRDefault="00F9401B" w:rsidP="00F9401B">
            <w:pPr>
              <w:rPr>
                <w:sz w:val="16"/>
                <w:szCs w:val="16"/>
              </w:rPr>
            </w:pPr>
            <w:r w:rsidRPr="00F9401B">
              <w:rPr>
                <w:sz w:val="16"/>
                <w:szCs w:val="16"/>
              </w:rPr>
              <w:t>13</w:t>
            </w:r>
          </w:p>
        </w:tc>
        <w:tc>
          <w:tcPr>
            <w:tcW w:w="509" w:type="dxa"/>
            <w:shd w:val="clear" w:color="000000" w:fill="FFFFFF"/>
            <w:noWrap/>
            <w:hideMark/>
          </w:tcPr>
          <w:p w:rsidR="00F9401B" w:rsidRPr="00F9401B" w:rsidRDefault="00F9401B" w:rsidP="00F9401B">
            <w:pPr>
              <w:rPr>
                <w:sz w:val="16"/>
                <w:szCs w:val="16"/>
              </w:rPr>
            </w:pPr>
            <w:r w:rsidRPr="00F9401B">
              <w:rPr>
                <w:sz w:val="16"/>
                <w:szCs w:val="16"/>
              </w:rPr>
              <w:t>89</w:t>
            </w:r>
          </w:p>
        </w:tc>
        <w:tc>
          <w:tcPr>
            <w:tcW w:w="401" w:type="dxa"/>
            <w:shd w:val="clear" w:color="000000" w:fill="FFFFFF"/>
            <w:noWrap/>
            <w:hideMark/>
          </w:tcPr>
          <w:p w:rsidR="00F9401B" w:rsidRPr="00F9401B" w:rsidRDefault="00F9401B" w:rsidP="00F9401B">
            <w:pPr>
              <w:rPr>
                <w:sz w:val="16"/>
                <w:szCs w:val="16"/>
              </w:rPr>
            </w:pPr>
            <w:r w:rsidRPr="00F9401B">
              <w:rPr>
                <w:sz w:val="16"/>
                <w:szCs w:val="16"/>
              </w:rPr>
              <w:t>1</w:t>
            </w:r>
          </w:p>
        </w:tc>
        <w:tc>
          <w:tcPr>
            <w:tcW w:w="606" w:type="dxa"/>
            <w:shd w:val="clear" w:color="000000" w:fill="FFFFFF"/>
            <w:noWrap/>
            <w:hideMark/>
          </w:tcPr>
          <w:p w:rsidR="00F9401B" w:rsidRPr="00F9401B" w:rsidRDefault="00F9401B" w:rsidP="00F9401B">
            <w:pPr>
              <w:rPr>
                <w:sz w:val="16"/>
                <w:szCs w:val="16"/>
              </w:rPr>
            </w:pPr>
            <w:r w:rsidRPr="00F9401B">
              <w:rPr>
                <w:sz w:val="16"/>
                <w:szCs w:val="16"/>
              </w:rPr>
              <w:t>00</w:t>
            </w:r>
          </w:p>
        </w:tc>
        <w:tc>
          <w:tcPr>
            <w:tcW w:w="734" w:type="dxa"/>
            <w:shd w:val="clear" w:color="000000" w:fill="FFFFFF"/>
            <w:noWrap/>
            <w:hideMark/>
          </w:tcPr>
          <w:p w:rsidR="00F9401B" w:rsidRPr="00F9401B" w:rsidRDefault="00F9401B" w:rsidP="00F9401B">
            <w:pPr>
              <w:rPr>
                <w:sz w:val="16"/>
                <w:szCs w:val="16"/>
              </w:rPr>
            </w:pPr>
            <w:r w:rsidRPr="00F9401B">
              <w:rPr>
                <w:sz w:val="16"/>
                <w:szCs w:val="16"/>
              </w:rPr>
              <w:t>61230</w:t>
            </w:r>
          </w:p>
        </w:tc>
        <w:tc>
          <w:tcPr>
            <w:tcW w:w="617" w:type="dxa"/>
            <w:shd w:val="clear" w:color="000000" w:fill="FFFFFF"/>
            <w:noWrap/>
            <w:hideMark/>
          </w:tcPr>
          <w:p w:rsidR="00F9401B" w:rsidRPr="00F9401B" w:rsidRDefault="00F9401B" w:rsidP="00F9401B">
            <w:pPr>
              <w:rPr>
                <w:sz w:val="16"/>
                <w:szCs w:val="16"/>
              </w:rPr>
            </w:pPr>
            <w:r w:rsidRPr="00F9401B">
              <w:rPr>
                <w:sz w:val="16"/>
                <w:szCs w:val="16"/>
              </w:rPr>
              <w:t> </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867,1</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738,8</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740,4</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902</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01</w:t>
            </w:r>
          </w:p>
        </w:tc>
        <w:tc>
          <w:tcPr>
            <w:tcW w:w="643" w:type="dxa"/>
            <w:shd w:val="clear" w:color="000000" w:fill="FFFFFF"/>
            <w:noWrap/>
            <w:hideMark/>
          </w:tcPr>
          <w:p w:rsidR="00F9401B" w:rsidRPr="00F9401B" w:rsidRDefault="00F9401B" w:rsidP="00F9401B">
            <w:pPr>
              <w:rPr>
                <w:sz w:val="16"/>
                <w:szCs w:val="16"/>
              </w:rPr>
            </w:pPr>
            <w:r w:rsidRPr="00F9401B">
              <w:rPr>
                <w:sz w:val="16"/>
                <w:szCs w:val="16"/>
              </w:rPr>
              <w:t>13</w:t>
            </w:r>
          </w:p>
        </w:tc>
        <w:tc>
          <w:tcPr>
            <w:tcW w:w="509" w:type="dxa"/>
            <w:shd w:val="clear" w:color="000000" w:fill="FFFFFF"/>
            <w:noWrap/>
            <w:hideMark/>
          </w:tcPr>
          <w:p w:rsidR="00F9401B" w:rsidRPr="00F9401B" w:rsidRDefault="00F9401B" w:rsidP="00F9401B">
            <w:pPr>
              <w:rPr>
                <w:sz w:val="16"/>
                <w:szCs w:val="16"/>
              </w:rPr>
            </w:pPr>
            <w:r w:rsidRPr="00F9401B">
              <w:rPr>
                <w:sz w:val="16"/>
                <w:szCs w:val="16"/>
              </w:rPr>
              <w:t>89</w:t>
            </w:r>
          </w:p>
        </w:tc>
        <w:tc>
          <w:tcPr>
            <w:tcW w:w="401" w:type="dxa"/>
            <w:shd w:val="clear" w:color="000000" w:fill="FFFFFF"/>
            <w:noWrap/>
            <w:hideMark/>
          </w:tcPr>
          <w:p w:rsidR="00F9401B" w:rsidRPr="00F9401B" w:rsidRDefault="00F9401B" w:rsidP="00F9401B">
            <w:pPr>
              <w:rPr>
                <w:sz w:val="16"/>
                <w:szCs w:val="16"/>
              </w:rPr>
            </w:pPr>
            <w:r w:rsidRPr="00F9401B">
              <w:rPr>
                <w:sz w:val="16"/>
                <w:szCs w:val="16"/>
              </w:rPr>
              <w:t>1</w:t>
            </w:r>
          </w:p>
        </w:tc>
        <w:tc>
          <w:tcPr>
            <w:tcW w:w="606" w:type="dxa"/>
            <w:shd w:val="clear" w:color="000000" w:fill="FFFFFF"/>
            <w:noWrap/>
            <w:hideMark/>
          </w:tcPr>
          <w:p w:rsidR="00F9401B" w:rsidRPr="00F9401B" w:rsidRDefault="00F9401B" w:rsidP="00F9401B">
            <w:pPr>
              <w:rPr>
                <w:sz w:val="16"/>
                <w:szCs w:val="16"/>
              </w:rPr>
            </w:pPr>
            <w:r w:rsidRPr="00F9401B">
              <w:rPr>
                <w:sz w:val="16"/>
                <w:szCs w:val="16"/>
              </w:rPr>
              <w:t>00</w:t>
            </w:r>
          </w:p>
        </w:tc>
        <w:tc>
          <w:tcPr>
            <w:tcW w:w="734" w:type="dxa"/>
            <w:shd w:val="clear" w:color="000000" w:fill="FFFFFF"/>
            <w:noWrap/>
            <w:hideMark/>
          </w:tcPr>
          <w:p w:rsidR="00F9401B" w:rsidRPr="00F9401B" w:rsidRDefault="00F9401B" w:rsidP="00F9401B">
            <w:pPr>
              <w:rPr>
                <w:sz w:val="16"/>
                <w:szCs w:val="16"/>
              </w:rPr>
            </w:pPr>
            <w:r w:rsidRPr="00F9401B">
              <w:rPr>
                <w:sz w:val="16"/>
                <w:szCs w:val="16"/>
              </w:rPr>
              <w:t>61230</w:t>
            </w:r>
          </w:p>
        </w:tc>
        <w:tc>
          <w:tcPr>
            <w:tcW w:w="617" w:type="dxa"/>
            <w:shd w:val="clear" w:color="000000" w:fill="FFFFFF"/>
            <w:noWrap/>
            <w:hideMark/>
          </w:tcPr>
          <w:p w:rsidR="00F9401B" w:rsidRPr="00F9401B" w:rsidRDefault="00F9401B" w:rsidP="00F9401B">
            <w:pPr>
              <w:rPr>
                <w:sz w:val="16"/>
                <w:szCs w:val="16"/>
              </w:rPr>
            </w:pPr>
            <w:r w:rsidRPr="00F9401B">
              <w:rPr>
                <w:sz w:val="16"/>
                <w:szCs w:val="16"/>
              </w:rPr>
              <w:t>100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822,1</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699,8</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699,8</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Расходы на выплаты персоналу казенных учреждений</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902</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01</w:t>
            </w:r>
          </w:p>
        </w:tc>
        <w:tc>
          <w:tcPr>
            <w:tcW w:w="643" w:type="dxa"/>
            <w:shd w:val="clear" w:color="000000" w:fill="FFFFFF"/>
            <w:noWrap/>
            <w:hideMark/>
          </w:tcPr>
          <w:p w:rsidR="00F9401B" w:rsidRPr="00F9401B" w:rsidRDefault="00F9401B" w:rsidP="00F9401B">
            <w:pPr>
              <w:rPr>
                <w:sz w:val="16"/>
                <w:szCs w:val="16"/>
              </w:rPr>
            </w:pPr>
            <w:r w:rsidRPr="00F9401B">
              <w:rPr>
                <w:sz w:val="16"/>
                <w:szCs w:val="16"/>
              </w:rPr>
              <w:t>13</w:t>
            </w:r>
          </w:p>
        </w:tc>
        <w:tc>
          <w:tcPr>
            <w:tcW w:w="509" w:type="dxa"/>
            <w:shd w:val="clear" w:color="000000" w:fill="FFFFFF"/>
            <w:noWrap/>
            <w:hideMark/>
          </w:tcPr>
          <w:p w:rsidR="00F9401B" w:rsidRPr="00F9401B" w:rsidRDefault="00F9401B" w:rsidP="00F9401B">
            <w:pPr>
              <w:rPr>
                <w:sz w:val="16"/>
                <w:szCs w:val="16"/>
              </w:rPr>
            </w:pPr>
            <w:r w:rsidRPr="00F9401B">
              <w:rPr>
                <w:sz w:val="16"/>
                <w:szCs w:val="16"/>
              </w:rPr>
              <w:t>89</w:t>
            </w:r>
          </w:p>
        </w:tc>
        <w:tc>
          <w:tcPr>
            <w:tcW w:w="401" w:type="dxa"/>
            <w:shd w:val="clear" w:color="000000" w:fill="FFFFFF"/>
            <w:noWrap/>
            <w:hideMark/>
          </w:tcPr>
          <w:p w:rsidR="00F9401B" w:rsidRPr="00F9401B" w:rsidRDefault="00F9401B" w:rsidP="00F9401B">
            <w:pPr>
              <w:rPr>
                <w:sz w:val="16"/>
                <w:szCs w:val="16"/>
              </w:rPr>
            </w:pPr>
            <w:r w:rsidRPr="00F9401B">
              <w:rPr>
                <w:sz w:val="16"/>
                <w:szCs w:val="16"/>
              </w:rPr>
              <w:t>1</w:t>
            </w:r>
          </w:p>
        </w:tc>
        <w:tc>
          <w:tcPr>
            <w:tcW w:w="606" w:type="dxa"/>
            <w:shd w:val="clear" w:color="000000" w:fill="FFFFFF"/>
            <w:noWrap/>
            <w:hideMark/>
          </w:tcPr>
          <w:p w:rsidR="00F9401B" w:rsidRPr="00F9401B" w:rsidRDefault="00F9401B" w:rsidP="00F9401B">
            <w:pPr>
              <w:rPr>
                <w:sz w:val="16"/>
                <w:szCs w:val="16"/>
              </w:rPr>
            </w:pPr>
            <w:r w:rsidRPr="00F9401B">
              <w:rPr>
                <w:sz w:val="16"/>
                <w:szCs w:val="16"/>
              </w:rPr>
              <w:t>00</w:t>
            </w:r>
          </w:p>
        </w:tc>
        <w:tc>
          <w:tcPr>
            <w:tcW w:w="734" w:type="dxa"/>
            <w:shd w:val="clear" w:color="000000" w:fill="FFFFFF"/>
            <w:noWrap/>
            <w:hideMark/>
          </w:tcPr>
          <w:p w:rsidR="00F9401B" w:rsidRPr="00F9401B" w:rsidRDefault="00F9401B" w:rsidP="00F9401B">
            <w:pPr>
              <w:rPr>
                <w:sz w:val="16"/>
                <w:szCs w:val="16"/>
              </w:rPr>
            </w:pPr>
            <w:r w:rsidRPr="00F9401B">
              <w:rPr>
                <w:sz w:val="16"/>
                <w:szCs w:val="16"/>
              </w:rPr>
              <w:t>61230</w:t>
            </w:r>
          </w:p>
        </w:tc>
        <w:tc>
          <w:tcPr>
            <w:tcW w:w="617" w:type="dxa"/>
            <w:shd w:val="clear" w:color="000000" w:fill="FFFFFF"/>
            <w:noWrap/>
            <w:hideMark/>
          </w:tcPr>
          <w:p w:rsidR="00F9401B" w:rsidRPr="00F9401B" w:rsidRDefault="00F9401B" w:rsidP="00F9401B">
            <w:pPr>
              <w:rPr>
                <w:sz w:val="16"/>
                <w:szCs w:val="16"/>
              </w:rPr>
            </w:pPr>
            <w:r w:rsidRPr="00F9401B">
              <w:rPr>
                <w:sz w:val="16"/>
                <w:szCs w:val="16"/>
              </w:rPr>
              <w:t>110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822,1</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699,8</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699,8</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Закупка товаров, работ и услуг для обеспечения государственных (муниципальных) нужд</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902</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01</w:t>
            </w:r>
          </w:p>
        </w:tc>
        <w:tc>
          <w:tcPr>
            <w:tcW w:w="643" w:type="dxa"/>
            <w:shd w:val="clear" w:color="000000" w:fill="FFFFFF"/>
            <w:noWrap/>
            <w:hideMark/>
          </w:tcPr>
          <w:p w:rsidR="00F9401B" w:rsidRPr="00F9401B" w:rsidRDefault="00F9401B" w:rsidP="00F9401B">
            <w:pPr>
              <w:rPr>
                <w:sz w:val="16"/>
                <w:szCs w:val="16"/>
              </w:rPr>
            </w:pPr>
            <w:r w:rsidRPr="00F9401B">
              <w:rPr>
                <w:sz w:val="16"/>
                <w:szCs w:val="16"/>
              </w:rPr>
              <w:t>13</w:t>
            </w:r>
          </w:p>
        </w:tc>
        <w:tc>
          <w:tcPr>
            <w:tcW w:w="509" w:type="dxa"/>
            <w:shd w:val="clear" w:color="000000" w:fill="FFFFFF"/>
            <w:noWrap/>
            <w:hideMark/>
          </w:tcPr>
          <w:p w:rsidR="00F9401B" w:rsidRPr="00F9401B" w:rsidRDefault="00F9401B" w:rsidP="00F9401B">
            <w:pPr>
              <w:rPr>
                <w:sz w:val="16"/>
                <w:szCs w:val="16"/>
              </w:rPr>
            </w:pPr>
            <w:r w:rsidRPr="00F9401B">
              <w:rPr>
                <w:sz w:val="16"/>
                <w:szCs w:val="16"/>
              </w:rPr>
              <w:t>89</w:t>
            </w:r>
          </w:p>
        </w:tc>
        <w:tc>
          <w:tcPr>
            <w:tcW w:w="401" w:type="dxa"/>
            <w:shd w:val="clear" w:color="000000" w:fill="FFFFFF"/>
            <w:noWrap/>
            <w:hideMark/>
          </w:tcPr>
          <w:p w:rsidR="00F9401B" w:rsidRPr="00F9401B" w:rsidRDefault="00F9401B" w:rsidP="00F9401B">
            <w:pPr>
              <w:rPr>
                <w:sz w:val="16"/>
                <w:szCs w:val="16"/>
              </w:rPr>
            </w:pPr>
            <w:r w:rsidRPr="00F9401B">
              <w:rPr>
                <w:sz w:val="16"/>
                <w:szCs w:val="16"/>
              </w:rPr>
              <w:t>1</w:t>
            </w:r>
          </w:p>
        </w:tc>
        <w:tc>
          <w:tcPr>
            <w:tcW w:w="606" w:type="dxa"/>
            <w:shd w:val="clear" w:color="000000" w:fill="FFFFFF"/>
            <w:noWrap/>
            <w:hideMark/>
          </w:tcPr>
          <w:p w:rsidR="00F9401B" w:rsidRPr="00F9401B" w:rsidRDefault="00F9401B" w:rsidP="00F9401B">
            <w:pPr>
              <w:rPr>
                <w:sz w:val="16"/>
                <w:szCs w:val="16"/>
              </w:rPr>
            </w:pPr>
            <w:r w:rsidRPr="00F9401B">
              <w:rPr>
                <w:sz w:val="16"/>
                <w:szCs w:val="16"/>
              </w:rPr>
              <w:t>00</w:t>
            </w:r>
          </w:p>
        </w:tc>
        <w:tc>
          <w:tcPr>
            <w:tcW w:w="734" w:type="dxa"/>
            <w:shd w:val="clear" w:color="000000" w:fill="FFFFFF"/>
            <w:noWrap/>
            <w:hideMark/>
          </w:tcPr>
          <w:p w:rsidR="00F9401B" w:rsidRPr="00F9401B" w:rsidRDefault="00F9401B" w:rsidP="00F9401B">
            <w:pPr>
              <w:rPr>
                <w:sz w:val="16"/>
                <w:szCs w:val="16"/>
              </w:rPr>
            </w:pPr>
            <w:r w:rsidRPr="00F9401B">
              <w:rPr>
                <w:sz w:val="16"/>
                <w:szCs w:val="16"/>
              </w:rPr>
              <w:t>61230</w:t>
            </w:r>
          </w:p>
        </w:tc>
        <w:tc>
          <w:tcPr>
            <w:tcW w:w="617" w:type="dxa"/>
            <w:shd w:val="clear" w:color="000000" w:fill="FFFFFF"/>
            <w:noWrap/>
            <w:hideMark/>
          </w:tcPr>
          <w:p w:rsidR="00F9401B" w:rsidRPr="00F9401B" w:rsidRDefault="00F9401B" w:rsidP="00F9401B">
            <w:pPr>
              <w:rPr>
                <w:sz w:val="16"/>
                <w:szCs w:val="16"/>
              </w:rPr>
            </w:pPr>
            <w:r w:rsidRPr="00F9401B">
              <w:rPr>
                <w:sz w:val="16"/>
                <w:szCs w:val="16"/>
              </w:rPr>
              <w:t>200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45,0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39,0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40,6</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Иные закупки товаров, работ и услуг для обеспечения государственных (муниципальных) нужд</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902</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01</w:t>
            </w:r>
          </w:p>
        </w:tc>
        <w:tc>
          <w:tcPr>
            <w:tcW w:w="643" w:type="dxa"/>
            <w:shd w:val="clear" w:color="000000" w:fill="FFFFFF"/>
            <w:noWrap/>
            <w:hideMark/>
          </w:tcPr>
          <w:p w:rsidR="00F9401B" w:rsidRPr="00F9401B" w:rsidRDefault="00F9401B" w:rsidP="00F9401B">
            <w:pPr>
              <w:rPr>
                <w:sz w:val="16"/>
                <w:szCs w:val="16"/>
              </w:rPr>
            </w:pPr>
            <w:r w:rsidRPr="00F9401B">
              <w:rPr>
                <w:sz w:val="16"/>
                <w:szCs w:val="16"/>
              </w:rPr>
              <w:t>13</w:t>
            </w:r>
          </w:p>
        </w:tc>
        <w:tc>
          <w:tcPr>
            <w:tcW w:w="509" w:type="dxa"/>
            <w:shd w:val="clear" w:color="000000" w:fill="FFFFFF"/>
            <w:noWrap/>
            <w:hideMark/>
          </w:tcPr>
          <w:p w:rsidR="00F9401B" w:rsidRPr="00F9401B" w:rsidRDefault="00F9401B" w:rsidP="00F9401B">
            <w:pPr>
              <w:rPr>
                <w:sz w:val="16"/>
                <w:szCs w:val="16"/>
              </w:rPr>
            </w:pPr>
            <w:r w:rsidRPr="00F9401B">
              <w:rPr>
                <w:sz w:val="16"/>
                <w:szCs w:val="16"/>
              </w:rPr>
              <w:t>89</w:t>
            </w:r>
          </w:p>
        </w:tc>
        <w:tc>
          <w:tcPr>
            <w:tcW w:w="401" w:type="dxa"/>
            <w:shd w:val="clear" w:color="000000" w:fill="FFFFFF"/>
            <w:noWrap/>
            <w:hideMark/>
          </w:tcPr>
          <w:p w:rsidR="00F9401B" w:rsidRPr="00F9401B" w:rsidRDefault="00F9401B" w:rsidP="00F9401B">
            <w:pPr>
              <w:rPr>
                <w:sz w:val="16"/>
                <w:szCs w:val="16"/>
              </w:rPr>
            </w:pPr>
            <w:r w:rsidRPr="00F9401B">
              <w:rPr>
                <w:sz w:val="16"/>
                <w:szCs w:val="16"/>
              </w:rPr>
              <w:t>1</w:t>
            </w:r>
          </w:p>
        </w:tc>
        <w:tc>
          <w:tcPr>
            <w:tcW w:w="606" w:type="dxa"/>
            <w:shd w:val="clear" w:color="000000" w:fill="FFFFFF"/>
            <w:noWrap/>
            <w:hideMark/>
          </w:tcPr>
          <w:p w:rsidR="00F9401B" w:rsidRPr="00F9401B" w:rsidRDefault="00F9401B" w:rsidP="00F9401B">
            <w:pPr>
              <w:rPr>
                <w:sz w:val="16"/>
                <w:szCs w:val="16"/>
              </w:rPr>
            </w:pPr>
            <w:r w:rsidRPr="00F9401B">
              <w:rPr>
                <w:sz w:val="16"/>
                <w:szCs w:val="16"/>
              </w:rPr>
              <w:t>00</w:t>
            </w:r>
          </w:p>
        </w:tc>
        <w:tc>
          <w:tcPr>
            <w:tcW w:w="734" w:type="dxa"/>
            <w:shd w:val="clear" w:color="000000" w:fill="FFFFFF"/>
            <w:noWrap/>
            <w:hideMark/>
          </w:tcPr>
          <w:p w:rsidR="00F9401B" w:rsidRPr="00F9401B" w:rsidRDefault="00F9401B" w:rsidP="00F9401B">
            <w:pPr>
              <w:rPr>
                <w:sz w:val="16"/>
                <w:szCs w:val="16"/>
              </w:rPr>
            </w:pPr>
            <w:r w:rsidRPr="00F9401B">
              <w:rPr>
                <w:sz w:val="16"/>
                <w:szCs w:val="16"/>
              </w:rPr>
              <w:t>61230</w:t>
            </w:r>
          </w:p>
        </w:tc>
        <w:tc>
          <w:tcPr>
            <w:tcW w:w="617" w:type="dxa"/>
            <w:shd w:val="clear" w:color="000000" w:fill="FFFFFF"/>
            <w:noWrap/>
            <w:hideMark/>
          </w:tcPr>
          <w:p w:rsidR="00F9401B" w:rsidRPr="00F9401B" w:rsidRDefault="00F9401B" w:rsidP="00F9401B">
            <w:pPr>
              <w:rPr>
                <w:sz w:val="16"/>
                <w:szCs w:val="16"/>
              </w:rPr>
            </w:pPr>
            <w:r w:rsidRPr="00F9401B">
              <w:rPr>
                <w:sz w:val="16"/>
                <w:szCs w:val="16"/>
              </w:rPr>
              <w:t>240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45,0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39,0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40,6</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Национальная безопасность и правоохранительная деятельность</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902</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03</w:t>
            </w:r>
          </w:p>
        </w:tc>
        <w:tc>
          <w:tcPr>
            <w:tcW w:w="643" w:type="dxa"/>
            <w:shd w:val="clear" w:color="000000" w:fill="FFFFFF"/>
            <w:noWrap/>
            <w:hideMark/>
          </w:tcPr>
          <w:p w:rsidR="00F9401B" w:rsidRPr="00F9401B" w:rsidRDefault="00F9401B" w:rsidP="00F9401B">
            <w:pPr>
              <w:rPr>
                <w:sz w:val="16"/>
                <w:szCs w:val="16"/>
              </w:rPr>
            </w:pPr>
            <w:r w:rsidRPr="00F9401B">
              <w:rPr>
                <w:sz w:val="16"/>
                <w:szCs w:val="16"/>
              </w:rPr>
              <w:t> </w:t>
            </w:r>
          </w:p>
        </w:tc>
        <w:tc>
          <w:tcPr>
            <w:tcW w:w="509" w:type="dxa"/>
            <w:shd w:val="clear" w:color="000000" w:fill="FFFFFF"/>
            <w:noWrap/>
            <w:hideMark/>
          </w:tcPr>
          <w:p w:rsidR="00F9401B" w:rsidRPr="00F9401B" w:rsidRDefault="00F9401B" w:rsidP="00F9401B">
            <w:pPr>
              <w:rPr>
                <w:sz w:val="16"/>
                <w:szCs w:val="16"/>
              </w:rPr>
            </w:pPr>
            <w:r w:rsidRPr="00F9401B">
              <w:rPr>
                <w:sz w:val="16"/>
                <w:szCs w:val="16"/>
              </w:rPr>
              <w:t> </w:t>
            </w:r>
          </w:p>
        </w:tc>
        <w:tc>
          <w:tcPr>
            <w:tcW w:w="401" w:type="dxa"/>
            <w:shd w:val="clear" w:color="000000" w:fill="FFFFFF"/>
            <w:noWrap/>
            <w:hideMark/>
          </w:tcPr>
          <w:p w:rsidR="00F9401B" w:rsidRPr="00F9401B" w:rsidRDefault="00F9401B" w:rsidP="00F9401B">
            <w:pPr>
              <w:rPr>
                <w:sz w:val="16"/>
                <w:szCs w:val="16"/>
              </w:rPr>
            </w:pPr>
            <w:r w:rsidRPr="00F9401B">
              <w:rPr>
                <w:sz w:val="16"/>
                <w:szCs w:val="16"/>
              </w:rPr>
              <w:t> </w:t>
            </w:r>
          </w:p>
        </w:tc>
        <w:tc>
          <w:tcPr>
            <w:tcW w:w="606" w:type="dxa"/>
            <w:shd w:val="clear" w:color="000000" w:fill="FFFFFF"/>
            <w:noWrap/>
            <w:hideMark/>
          </w:tcPr>
          <w:p w:rsidR="00F9401B" w:rsidRPr="00F9401B" w:rsidRDefault="00F9401B" w:rsidP="00F9401B">
            <w:pPr>
              <w:rPr>
                <w:sz w:val="16"/>
                <w:szCs w:val="16"/>
              </w:rPr>
            </w:pPr>
            <w:r w:rsidRPr="00F9401B">
              <w:rPr>
                <w:sz w:val="16"/>
                <w:szCs w:val="16"/>
              </w:rPr>
              <w:t> </w:t>
            </w:r>
          </w:p>
        </w:tc>
        <w:tc>
          <w:tcPr>
            <w:tcW w:w="734" w:type="dxa"/>
            <w:shd w:val="clear" w:color="000000" w:fill="FFFFFF"/>
            <w:noWrap/>
            <w:hideMark/>
          </w:tcPr>
          <w:p w:rsidR="00F9401B" w:rsidRPr="00F9401B" w:rsidRDefault="00F9401B" w:rsidP="00F9401B">
            <w:pPr>
              <w:rPr>
                <w:sz w:val="16"/>
                <w:szCs w:val="16"/>
              </w:rPr>
            </w:pPr>
            <w:r w:rsidRPr="00F9401B">
              <w:rPr>
                <w:sz w:val="16"/>
                <w:szCs w:val="16"/>
              </w:rPr>
              <w:t> </w:t>
            </w:r>
          </w:p>
        </w:tc>
        <w:tc>
          <w:tcPr>
            <w:tcW w:w="617" w:type="dxa"/>
            <w:shd w:val="clear" w:color="000000" w:fill="FFFFFF"/>
            <w:noWrap/>
            <w:hideMark/>
          </w:tcPr>
          <w:p w:rsidR="00F9401B" w:rsidRPr="00F9401B" w:rsidRDefault="00F9401B" w:rsidP="00F9401B">
            <w:pPr>
              <w:rPr>
                <w:sz w:val="16"/>
                <w:szCs w:val="16"/>
              </w:rPr>
            </w:pPr>
            <w:r w:rsidRPr="00F9401B">
              <w:rPr>
                <w:sz w:val="16"/>
                <w:szCs w:val="16"/>
              </w:rPr>
              <w:t> </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50,0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50,0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50,0</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 xml:space="preserve">Другие </w:t>
            </w:r>
            <w:proofErr w:type="gramStart"/>
            <w:r w:rsidRPr="00F9401B">
              <w:rPr>
                <w:sz w:val="16"/>
                <w:szCs w:val="16"/>
              </w:rPr>
              <w:t>вопросы  в</w:t>
            </w:r>
            <w:proofErr w:type="gramEnd"/>
            <w:r w:rsidRPr="00F9401B">
              <w:rPr>
                <w:sz w:val="16"/>
                <w:szCs w:val="16"/>
              </w:rPr>
              <w:t xml:space="preserve"> области национальной безопасности и правоохранительной деятельности</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902</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03</w:t>
            </w:r>
          </w:p>
        </w:tc>
        <w:tc>
          <w:tcPr>
            <w:tcW w:w="643" w:type="dxa"/>
            <w:shd w:val="clear" w:color="000000" w:fill="FFFFFF"/>
            <w:noWrap/>
            <w:hideMark/>
          </w:tcPr>
          <w:p w:rsidR="00F9401B" w:rsidRPr="00F9401B" w:rsidRDefault="00F9401B" w:rsidP="00F9401B">
            <w:pPr>
              <w:rPr>
                <w:sz w:val="16"/>
                <w:szCs w:val="16"/>
              </w:rPr>
            </w:pPr>
            <w:r w:rsidRPr="00F9401B">
              <w:rPr>
                <w:sz w:val="16"/>
                <w:szCs w:val="16"/>
              </w:rPr>
              <w:t>14</w:t>
            </w:r>
          </w:p>
        </w:tc>
        <w:tc>
          <w:tcPr>
            <w:tcW w:w="509" w:type="dxa"/>
            <w:shd w:val="clear" w:color="000000" w:fill="FFFFFF"/>
            <w:noWrap/>
            <w:hideMark/>
          </w:tcPr>
          <w:p w:rsidR="00F9401B" w:rsidRPr="00F9401B" w:rsidRDefault="00F9401B" w:rsidP="00F9401B">
            <w:pPr>
              <w:rPr>
                <w:sz w:val="16"/>
                <w:szCs w:val="16"/>
              </w:rPr>
            </w:pPr>
            <w:r w:rsidRPr="00F9401B">
              <w:rPr>
                <w:sz w:val="16"/>
                <w:szCs w:val="16"/>
              </w:rPr>
              <w:t> </w:t>
            </w:r>
          </w:p>
        </w:tc>
        <w:tc>
          <w:tcPr>
            <w:tcW w:w="401" w:type="dxa"/>
            <w:shd w:val="clear" w:color="000000" w:fill="FFFFFF"/>
            <w:noWrap/>
            <w:hideMark/>
          </w:tcPr>
          <w:p w:rsidR="00F9401B" w:rsidRPr="00F9401B" w:rsidRDefault="00F9401B" w:rsidP="00F9401B">
            <w:pPr>
              <w:rPr>
                <w:sz w:val="16"/>
                <w:szCs w:val="16"/>
              </w:rPr>
            </w:pPr>
            <w:r w:rsidRPr="00F9401B">
              <w:rPr>
                <w:sz w:val="16"/>
                <w:szCs w:val="16"/>
              </w:rPr>
              <w:t> </w:t>
            </w:r>
          </w:p>
        </w:tc>
        <w:tc>
          <w:tcPr>
            <w:tcW w:w="606" w:type="dxa"/>
            <w:shd w:val="clear" w:color="000000" w:fill="FFFFFF"/>
            <w:noWrap/>
            <w:hideMark/>
          </w:tcPr>
          <w:p w:rsidR="00F9401B" w:rsidRPr="00F9401B" w:rsidRDefault="00F9401B" w:rsidP="00F9401B">
            <w:pPr>
              <w:rPr>
                <w:sz w:val="16"/>
                <w:szCs w:val="16"/>
              </w:rPr>
            </w:pPr>
            <w:r w:rsidRPr="00F9401B">
              <w:rPr>
                <w:sz w:val="16"/>
                <w:szCs w:val="16"/>
              </w:rPr>
              <w:t> </w:t>
            </w:r>
          </w:p>
        </w:tc>
        <w:tc>
          <w:tcPr>
            <w:tcW w:w="734" w:type="dxa"/>
            <w:shd w:val="clear" w:color="000000" w:fill="FFFFFF"/>
            <w:noWrap/>
            <w:hideMark/>
          </w:tcPr>
          <w:p w:rsidR="00F9401B" w:rsidRPr="00F9401B" w:rsidRDefault="00F9401B" w:rsidP="00F9401B">
            <w:pPr>
              <w:rPr>
                <w:sz w:val="16"/>
                <w:szCs w:val="16"/>
              </w:rPr>
            </w:pPr>
            <w:r w:rsidRPr="00F9401B">
              <w:rPr>
                <w:sz w:val="16"/>
                <w:szCs w:val="16"/>
              </w:rPr>
              <w:t> </w:t>
            </w:r>
          </w:p>
        </w:tc>
        <w:tc>
          <w:tcPr>
            <w:tcW w:w="617" w:type="dxa"/>
            <w:shd w:val="clear" w:color="000000" w:fill="FFFFFF"/>
            <w:noWrap/>
            <w:hideMark/>
          </w:tcPr>
          <w:p w:rsidR="00F9401B" w:rsidRPr="00F9401B" w:rsidRDefault="00F9401B" w:rsidP="00F9401B">
            <w:pPr>
              <w:rPr>
                <w:sz w:val="16"/>
                <w:szCs w:val="16"/>
              </w:rPr>
            </w:pPr>
            <w:r w:rsidRPr="00F9401B">
              <w:rPr>
                <w:sz w:val="16"/>
                <w:szCs w:val="16"/>
              </w:rPr>
              <w:t> </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50,0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50,0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50,0</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14:shadow w14:blurRad="50800" w14:dist="38100" w14:dir="2700000" w14:sx="100000" w14:sy="100000" w14:kx="0" w14:ky="0" w14:algn="tl">
                  <w14:srgbClr w14:val="000000">
                    <w14:alpha w14:val="60000"/>
                  </w14:srgbClr>
                </w14:shadow>
              </w:rPr>
            </w:pPr>
            <w:r w:rsidRPr="00F9401B">
              <w:rPr>
                <w:sz w:val="16"/>
                <w:szCs w:val="16"/>
                <w14:shadow w14:blurRad="50800" w14:dist="38100" w14:dir="2700000" w14:sx="100000" w14:sy="100000" w14:kx="0" w14:ky="0" w14:algn="tl">
                  <w14:srgbClr w14:val="000000">
                    <w14:alpha w14:val="60000"/>
                  </w14:srgbClr>
                </w14:shadow>
              </w:rPr>
              <w:t xml:space="preserve">Муниципальная программа "Укрепление общественного порядка и обеспечение общественной безопасности в </w:t>
            </w:r>
            <w:proofErr w:type="spellStart"/>
            <w:r w:rsidRPr="00F9401B">
              <w:rPr>
                <w:sz w:val="16"/>
                <w:szCs w:val="16"/>
                <w14:shadow w14:blurRad="50800" w14:dist="38100" w14:dir="2700000" w14:sx="100000" w14:sy="100000" w14:kx="0" w14:ky="0" w14:algn="tl">
                  <w14:srgbClr w14:val="000000">
                    <w14:alpha w14:val="60000"/>
                  </w14:srgbClr>
                </w14:shadow>
              </w:rPr>
              <w:t>Чамзинском</w:t>
            </w:r>
            <w:proofErr w:type="spellEnd"/>
            <w:r w:rsidRPr="00F9401B">
              <w:rPr>
                <w:sz w:val="16"/>
                <w:szCs w:val="16"/>
                <w14:shadow w14:blurRad="50800" w14:dist="38100" w14:dir="2700000" w14:sx="100000" w14:sy="100000" w14:kx="0" w14:ky="0" w14:algn="tl">
                  <w14:srgbClr w14:val="000000">
                    <w14:alpha w14:val="60000"/>
                  </w14:srgbClr>
                </w14:shadow>
              </w:rPr>
              <w:t xml:space="preserve"> муниципальном районе на 2016-2025 годы"</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902</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03</w:t>
            </w:r>
          </w:p>
        </w:tc>
        <w:tc>
          <w:tcPr>
            <w:tcW w:w="643" w:type="dxa"/>
            <w:shd w:val="clear" w:color="000000" w:fill="FFFFFF"/>
            <w:noWrap/>
            <w:hideMark/>
          </w:tcPr>
          <w:p w:rsidR="00F9401B" w:rsidRPr="00F9401B" w:rsidRDefault="00F9401B" w:rsidP="00F9401B">
            <w:pPr>
              <w:rPr>
                <w:sz w:val="16"/>
                <w:szCs w:val="16"/>
              </w:rPr>
            </w:pPr>
            <w:r w:rsidRPr="00F9401B">
              <w:rPr>
                <w:sz w:val="16"/>
                <w:szCs w:val="16"/>
              </w:rPr>
              <w:t>14</w:t>
            </w:r>
          </w:p>
        </w:tc>
        <w:tc>
          <w:tcPr>
            <w:tcW w:w="509" w:type="dxa"/>
            <w:shd w:val="clear" w:color="000000" w:fill="FFFFFF"/>
            <w:noWrap/>
            <w:hideMark/>
          </w:tcPr>
          <w:p w:rsidR="00F9401B" w:rsidRPr="00F9401B" w:rsidRDefault="00F9401B" w:rsidP="00F9401B">
            <w:pPr>
              <w:rPr>
                <w:sz w:val="16"/>
                <w:szCs w:val="16"/>
              </w:rPr>
            </w:pPr>
            <w:r w:rsidRPr="00F9401B">
              <w:rPr>
                <w:sz w:val="16"/>
                <w:szCs w:val="16"/>
              </w:rPr>
              <w:t>36</w:t>
            </w:r>
          </w:p>
        </w:tc>
        <w:tc>
          <w:tcPr>
            <w:tcW w:w="401" w:type="dxa"/>
            <w:shd w:val="clear" w:color="000000" w:fill="FFFFFF"/>
            <w:noWrap/>
            <w:hideMark/>
          </w:tcPr>
          <w:p w:rsidR="00F9401B" w:rsidRPr="00F9401B" w:rsidRDefault="00F9401B" w:rsidP="00F9401B">
            <w:pPr>
              <w:rPr>
                <w:sz w:val="16"/>
                <w:szCs w:val="16"/>
              </w:rPr>
            </w:pPr>
            <w:r w:rsidRPr="00F9401B">
              <w:rPr>
                <w:sz w:val="16"/>
                <w:szCs w:val="16"/>
              </w:rPr>
              <w:t>0</w:t>
            </w:r>
          </w:p>
        </w:tc>
        <w:tc>
          <w:tcPr>
            <w:tcW w:w="606" w:type="dxa"/>
            <w:shd w:val="clear" w:color="000000" w:fill="FFFFFF"/>
            <w:noWrap/>
            <w:hideMark/>
          </w:tcPr>
          <w:p w:rsidR="00F9401B" w:rsidRPr="00F9401B" w:rsidRDefault="00F9401B" w:rsidP="00F9401B">
            <w:pPr>
              <w:rPr>
                <w:sz w:val="16"/>
                <w:szCs w:val="16"/>
              </w:rPr>
            </w:pPr>
            <w:r w:rsidRPr="00F9401B">
              <w:rPr>
                <w:sz w:val="16"/>
                <w:szCs w:val="16"/>
              </w:rPr>
              <w:t> </w:t>
            </w:r>
          </w:p>
        </w:tc>
        <w:tc>
          <w:tcPr>
            <w:tcW w:w="734" w:type="dxa"/>
            <w:shd w:val="clear" w:color="000000" w:fill="FFFFFF"/>
            <w:noWrap/>
            <w:hideMark/>
          </w:tcPr>
          <w:p w:rsidR="00F9401B" w:rsidRPr="00F9401B" w:rsidRDefault="00F9401B" w:rsidP="00F9401B">
            <w:pPr>
              <w:rPr>
                <w:sz w:val="16"/>
                <w:szCs w:val="16"/>
              </w:rPr>
            </w:pPr>
            <w:r w:rsidRPr="00F9401B">
              <w:rPr>
                <w:sz w:val="16"/>
                <w:szCs w:val="16"/>
              </w:rPr>
              <w:t> </w:t>
            </w:r>
          </w:p>
        </w:tc>
        <w:tc>
          <w:tcPr>
            <w:tcW w:w="617" w:type="dxa"/>
            <w:shd w:val="clear" w:color="000000" w:fill="FFFFFF"/>
            <w:noWrap/>
            <w:hideMark/>
          </w:tcPr>
          <w:p w:rsidR="00F9401B" w:rsidRPr="00F9401B" w:rsidRDefault="00F9401B" w:rsidP="00F9401B">
            <w:pPr>
              <w:rPr>
                <w:sz w:val="16"/>
                <w:szCs w:val="16"/>
              </w:rPr>
            </w:pPr>
            <w:r w:rsidRPr="00F9401B">
              <w:rPr>
                <w:sz w:val="16"/>
                <w:szCs w:val="16"/>
              </w:rPr>
              <w:t> </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50,0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50,0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50,0</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Основное мероприятие "Мероприятия по укреплению общественного порядка и обеспечению общественной безопасности в сфере охраны прав и интересов несовершеннолетних, предупреждение безнадзорности и беспризорности среди несовершеннолетних"</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902</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03</w:t>
            </w:r>
          </w:p>
        </w:tc>
        <w:tc>
          <w:tcPr>
            <w:tcW w:w="643" w:type="dxa"/>
            <w:shd w:val="clear" w:color="000000" w:fill="FFFFFF"/>
            <w:noWrap/>
            <w:hideMark/>
          </w:tcPr>
          <w:p w:rsidR="00F9401B" w:rsidRPr="00F9401B" w:rsidRDefault="00F9401B" w:rsidP="00F9401B">
            <w:pPr>
              <w:rPr>
                <w:sz w:val="16"/>
                <w:szCs w:val="16"/>
              </w:rPr>
            </w:pPr>
            <w:r w:rsidRPr="00F9401B">
              <w:rPr>
                <w:sz w:val="16"/>
                <w:szCs w:val="16"/>
              </w:rPr>
              <w:t>14</w:t>
            </w:r>
          </w:p>
        </w:tc>
        <w:tc>
          <w:tcPr>
            <w:tcW w:w="509" w:type="dxa"/>
            <w:shd w:val="clear" w:color="000000" w:fill="FFFFFF"/>
            <w:noWrap/>
            <w:hideMark/>
          </w:tcPr>
          <w:p w:rsidR="00F9401B" w:rsidRPr="00F9401B" w:rsidRDefault="00F9401B" w:rsidP="00F9401B">
            <w:pPr>
              <w:rPr>
                <w:sz w:val="16"/>
                <w:szCs w:val="16"/>
              </w:rPr>
            </w:pPr>
            <w:r w:rsidRPr="00F9401B">
              <w:rPr>
                <w:sz w:val="16"/>
                <w:szCs w:val="16"/>
              </w:rPr>
              <w:t>36</w:t>
            </w:r>
          </w:p>
        </w:tc>
        <w:tc>
          <w:tcPr>
            <w:tcW w:w="401" w:type="dxa"/>
            <w:shd w:val="clear" w:color="000000" w:fill="FFFFFF"/>
            <w:noWrap/>
            <w:hideMark/>
          </w:tcPr>
          <w:p w:rsidR="00F9401B" w:rsidRPr="00F9401B" w:rsidRDefault="00F9401B" w:rsidP="00F9401B">
            <w:pPr>
              <w:rPr>
                <w:sz w:val="16"/>
                <w:szCs w:val="16"/>
              </w:rPr>
            </w:pPr>
            <w:r w:rsidRPr="00F9401B">
              <w:rPr>
                <w:sz w:val="16"/>
                <w:szCs w:val="16"/>
              </w:rPr>
              <w:t>0</w:t>
            </w:r>
          </w:p>
        </w:tc>
        <w:tc>
          <w:tcPr>
            <w:tcW w:w="606" w:type="dxa"/>
            <w:shd w:val="clear" w:color="000000" w:fill="FFFFFF"/>
            <w:noWrap/>
            <w:hideMark/>
          </w:tcPr>
          <w:p w:rsidR="00F9401B" w:rsidRPr="00F9401B" w:rsidRDefault="00F9401B" w:rsidP="00F9401B">
            <w:pPr>
              <w:rPr>
                <w:sz w:val="16"/>
                <w:szCs w:val="16"/>
              </w:rPr>
            </w:pPr>
            <w:r w:rsidRPr="00F9401B">
              <w:rPr>
                <w:sz w:val="16"/>
                <w:szCs w:val="16"/>
              </w:rPr>
              <w:t>05</w:t>
            </w:r>
          </w:p>
        </w:tc>
        <w:tc>
          <w:tcPr>
            <w:tcW w:w="734" w:type="dxa"/>
            <w:shd w:val="clear" w:color="000000" w:fill="FFFFFF"/>
            <w:noWrap/>
            <w:hideMark/>
          </w:tcPr>
          <w:p w:rsidR="00F9401B" w:rsidRPr="00F9401B" w:rsidRDefault="00F9401B" w:rsidP="00F9401B">
            <w:pPr>
              <w:rPr>
                <w:sz w:val="16"/>
                <w:szCs w:val="16"/>
              </w:rPr>
            </w:pPr>
            <w:r w:rsidRPr="00F9401B">
              <w:rPr>
                <w:sz w:val="16"/>
                <w:szCs w:val="16"/>
              </w:rPr>
              <w:t> </w:t>
            </w:r>
          </w:p>
        </w:tc>
        <w:tc>
          <w:tcPr>
            <w:tcW w:w="617" w:type="dxa"/>
            <w:shd w:val="clear" w:color="000000" w:fill="FFFFFF"/>
            <w:noWrap/>
            <w:hideMark/>
          </w:tcPr>
          <w:p w:rsidR="00F9401B" w:rsidRPr="00F9401B" w:rsidRDefault="00F9401B" w:rsidP="00F9401B">
            <w:pPr>
              <w:rPr>
                <w:sz w:val="16"/>
                <w:szCs w:val="16"/>
              </w:rPr>
            </w:pPr>
            <w:r w:rsidRPr="00F9401B">
              <w:rPr>
                <w:sz w:val="16"/>
                <w:szCs w:val="16"/>
              </w:rPr>
              <w:t> </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50,0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50,0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50,0</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Мероприятия по укреплению общественного порядка и обеспечению общественной безопасности</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902</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03</w:t>
            </w:r>
          </w:p>
        </w:tc>
        <w:tc>
          <w:tcPr>
            <w:tcW w:w="643" w:type="dxa"/>
            <w:shd w:val="clear" w:color="000000" w:fill="FFFFFF"/>
            <w:noWrap/>
            <w:hideMark/>
          </w:tcPr>
          <w:p w:rsidR="00F9401B" w:rsidRPr="00F9401B" w:rsidRDefault="00F9401B" w:rsidP="00F9401B">
            <w:pPr>
              <w:rPr>
                <w:sz w:val="16"/>
                <w:szCs w:val="16"/>
              </w:rPr>
            </w:pPr>
            <w:r w:rsidRPr="00F9401B">
              <w:rPr>
                <w:sz w:val="16"/>
                <w:szCs w:val="16"/>
              </w:rPr>
              <w:t>14</w:t>
            </w:r>
          </w:p>
        </w:tc>
        <w:tc>
          <w:tcPr>
            <w:tcW w:w="509" w:type="dxa"/>
            <w:shd w:val="clear" w:color="000000" w:fill="FFFFFF"/>
            <w:noWrap/>
            <w:hideMark/>
          </w:tcPr>
          <w:p w:rsidR="00F9401B" w:rsidRPr="00F9401B" w:rsidRDefault="00F9401B" w:rsidP="00F9401B">
            <w:pPr>
              <w:rPr>
                <w:sz w:val="16"/>
                <w:szCs w:val="16"/>
              </w:rPr>
            </w:pPr>
            <w:r w:rsidRPr="00F9401B">
              <w:rPr>
                <w:sz w:val="16"/>
                <w:szCs w:val="16"/>
              </w:rPr>
              <w:t>36</w:t>
            </w:r>
          </w:p>
        </w:tc>
        <w:tc>
          <w:tcPr>
            <w:tcW w:w="401" w:type="dxa"/>
            <w:shd w:val="clear" w:color="000000" w:fill="FFFFFF"/>
            <w:noWrap/>
            <w:hideMark/>
          </w:tcPr>
          <w:p w:rsidR="00F9401B" w:rsidRPr="00F9401B" w:rsidRDefault="00F9401B" w:rsidP="00F9401B">
            <w:pPr>
              <w:rPr>
                <w:sz w:val="16"/>
                <w:szCs w:val="16"/>
              </w:rPr>
            </w:pPr>
            <w:r w:rsidRPr="00F9401B">
              <w:rPr>
                <w:sz w:val="16"/>
                <w:szCs w:val="16"/>
              </w:rPr>
              <w:t>0</w:t>
            </w:r>
          </w:p>
        </w:tc>
        <w:tc>
          <w:tcPr>
            <w:tcW w:w="606" w:type="dxa"/>
            <w:shd w:val="clear" w:color="000000" w:fill="FFFFFF"/>
            <w:noWrap/>
            <w:hideMark/>
          </w:tcPr>
          <w:p w:rsidR="00F9401B" w:rsidRPr="00F9401B" w:rsidRDefault="00F9401B" w:rsidP="00F9401B">
            <w:pPr>
              <w:rPr>
                <w:sz w:val="16"/>
                <w:szCs w:val="16"/>
              </w:rPr>
            </w:pPr>
            <w:r w:rsidRPr="00F9401B">
              <w:rPr>
                <w:sz w:val="16"/>
                <w:szCs w:val="16"/>
              </w:rPr>
              <w:t>05</w:t>
            </w:r>
          </w:p>
        </w:tc>
        <w:tc>
          <w:tcPr>
            <w:tcW w:w="734" w:type="dxa"/>
            <w:shd w:val="clear" w:color="000000" w:fill="FFFFFF"/>
            <w:noWrap/>
            <w:hideMark/>
          </w:tcPr>
          <w:p w:rsidR="00F9401B" w:rsidRPr="00F9401B" w:rsidRDefault="00F9401B" w:rsidP="00F9401B">
            <w:pPr>
              <w:rPr>
                <w:sz w:val="16"/>
                <w:szCs w:val="16"/>
              </w:rPr>
            </w:pPr>
            <w:r w:rsidRPr="00F9401B">
              <w:rPr>
                <w:sz w:val="16"/>
                <w:szCs w:val="16"/>
              </w:rPr>
              <w:t>42300</w:t>
            </w:r>
          </w:p>
        </w:tc>
        <w:tc>
          <w:tcPr>
            <w:tcW w:w="617" w:type="dxa"/>
            <w:shd w:val="clear" w:color="000000" w:fill="FFFFFF"/>
            <w:noWrap/>
            <w:hideMark/>
          </w:tcPr>
          <w:p w:rsidR="00F9401B" w:rsidRPr="00F9401B" w:rsidRDefault="00F9401B" w:rsidP="00F9401B">
            <w:pPr>
              <w:rPr>
                <w:sz w:val="16"/>
                <w:szCs w:val="16"/>
              </w:rPr>
            </w:pPr>
            <w:r w:rsidRPr="00F9401B">
              <w:rPr>
                <w:sz w:val="16"/>
                <w:szCs w:val="16"/>
              </w:rPr>
              <w:t> </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50,0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50,0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50,0</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Закупка товаров, работ и услуг для обеспечения государственных (муниципальных) нужд</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902</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03</w:t>
            </w:r>
          </w:p>
        </w:tc>
        <w:tc>
          <w:tcPr>
            <w:tcW w:w="643" w:type="dxa"/>
            <w:shd w:val="clear" w:color="000000" w:fill="FFFFFF"/>
            <w:noWrap/>
            <w:hideMark/>
          </w:tcPr>
          <w:p w:rsidR="00F9401B" w:rsidRPr="00F9401B" w:rsidRDefault="00F9401B" w:rsidP="00F9401B">
            <w:pPr>
              <w:rPr>
                <w:sz w:val="16"/>
                <w:szCs w:val="16"/>
              </w:rPr>
            </w:pPr>
            <w:r w:rsidRPr="00F9401B">
              <w:rPr>
                <w:sz w:val="16"/>
                <w:szCs w:val="16"/>
              </w:rPr>
              <w:t>14</w:t>
            </w:r>
          </w:p>
        </w:tc>
        <w:tc>
          <w:tcPr>
            <w:tcW w:w="509" w:type="dxa"/>
            <w:shd w:val="clear" w:color="000000" w:fill="FFFFFF"/>
            <w:noWrap/>
            <w:hideMark/>
          </w:tcPr>
          <w:p w:rsidR="00F9401B" w:rsidRPr="00F9401B" w:rsidRDefault="00F9401B" w:rsidP="00F9401B">
            <w:pPr>
              <w:rPr>
                <w:sz w:val="16"/>
                <w:szCs w:val="16"/>
              </w:rPr>
            </w:pPr>
            <w:r w:rsidRPr="00F9401B">
              <w:rPr>
                <w:sz w:val="16"/>
                <w:szCs w:val="16"/>
              </w:rPr>
              <w:t>36</w:t>
            </w:r>
          </w:p>
        </w:tc>
        <w:tc>
          <w:tcPr>
            <w:tcW w:w="401" w:type="dxa"/>
            <w:shd w:val="clear" w:color="000000" w:fill="FFFFFF"/>
            <w:noWrap/>
            <w:hideMark/>
          </w:tcPr>
          <w:p w:rsidR="00F9401B" w:rsidRPr="00F9401B" w:rsidRDefault="00F9401B" w:rsidP="00F9401B">
            <w:pPr>
              <w:rPr>
                <w:sz w:val="16"/>
                <w:szCs w:val="16"/>
              </w:rPr>
            </w:pPr>
            <w:r w:rsidRPr="00F9401B">
              <w:rPr>
                <w:sz w:val="16"/>
                <w:szCs w:val="16"/>
              </w:rPr>
              <w:t>0</w:t>
            </w:r>
          </w:p>
        </w:tc>
        <w:tc>
          <w:tcPr>
            <w:tcW w:w="606" w:type="dxa"/>
            <w:shd w:val="clear" w:color="000000" w:fill="FFFFFF"/>
            <w:noWrap/>
            <w:hideMark/>
          </w:tcPr>
          <w:p w:rsidR="00F9401B" w:rsidRPr="00F9401B" w:rsidRDefault="00F9401B" w:rsidP="00F9401B">
            <w:pPr>
              <w:rPr>
                <w:sz w:val="16"/>
                <w:szCs w:val="16"/>
              </w:rPr>
            </w:pPr>
            <w:r w:rsidRPr="00F9401B">
              <w:rPr>
                <w:sz w:val="16"/>
                <w:szCs w:val="16"/>
              </w:rPr>
              <w:t>05</w:t>
            </w:r>
          </w:p>
        </w:tc>
        <w:tc>
          <w:tcPr>
            <w:tcW w:w="734" w:type="dxa"/>
            <w:shd w:val="clear" w:color="000000" w:fill="FFFFFF"/>
            <w:noWrap/>
            <w:hideMark/>
          </w:tcPr>
          <w:p w:rsidR="00F9401B" w:rsidRPr="00F9401B" w:rsidRDefault="00F9401B" w:rsidP="00F9401B">
            <w:pPr>
              <w:rPr>
                <w:sz w:val="16"/>
                <w:szCs w:val="16"/>
              </w:rPr>
            </w:pPr>
            <w:r w:rsidRPr="00F9401B">
              <w:rPr>
                <w:sz w:val="16"/>
                <w:szCs w:val="16"/>
              </w:rPr>
              <w:t>42300</w:t>
            </w:r>
          </w:p>
        </w:tc>
        <w:tc>
          <w:tcPr>
            <w:tcW w:w="617" w:type="dxa"/>
            <w:shd w:val="clear" w:color="000000" w:fill="FFFFFF"/>
            <w:noWrap/>
            <w:hideMark/>
          </w:tcPr>
          <w:p w:rsidR="00F9401B" w:rsidRPr="00F9401B" w:rsidRDefault="00F9401B" w:rsidP="00F9401B">
            <w:pPr>
              <w:rPr>
                <w:sz w:val="16"/>
                <w:szCs w:val="16"/>
              </w:rPr>
            </w:pPr>
            <w:r w:rsidRPr="00F9401B">
              <w:rPr>
                <w:sz w:val="16"/>
                <w:szCs w:val="16"/>
              </w:rPr>
              <w:t>200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50,0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50,0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50,0</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Иные закупки товаров, работ и услуг для обеспечения государственных (муниципальных) нужд</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902</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03</w:t>
            </w:r>
          </w:p>
        </w:tc>
        <w:tc>
          <w:tcPr>
            <w:tcW w:w="643" w:type="dxa"/>
            <w:shd w:val="clear" w:color="000000" w:fill="FFFFFF"/>
            <w:noWrap/>
            <w:hideMark/>
          </w:tcPr>
          <w:p w:rsidR="00F9401B" w:rsidRPr="00F9401B" w:rsidRDefault="00F9401B" w:rsidP="00F9401B">
            <w:pPr>
              <w:rPr>
                <w:sz w:val="16"/>
                <w:szCs w:val="16"/>
              </w:rPr>
            </w:pPr>
            <w:r w:rsidRPr="00F9401B">
              <w:rPr>
                <w:sz w:val="16"/>
                <w:szCs w:val="16"/>
              </w:rPr>
              <w:t>14</w:t>
            </w:r>
          </w:p>
        </w:tc>
        <w:tc>
          <w:tcPr>
            <w:tcW w:w="509" w:type="dxa"/>
            <w:shd w:val="clear" w:color="000000" w:fill="FFFFFF"/>
            <w:noWrap/>
            <w:hideMark/>
          </w:tcPr>
          <w:p w:rsidR="00F9401B" w:rsidRPr="00F9401B" w:rsidRDefault="00F9401B" w:rsidP="00F9401B">
            <w:pPr>
              <w:rPr>
                <w:sz w:val="16"/>
                <w:szCs w:val="16"/>
              </w:rPr>
            </w:pPr>
            <w:r w:rsidRPr="00F9401B">
              <w:rPr>
                <w:sz w:val="16"/>
                <w:szCs w:val="16"/>
              </w:rPr>
              <w:t>36</w:t>
            </w:r>
          </w:p>
        </w:tc>
        <w:tc>
          <w:tcPr>
            <w:tcW w:w="401" w:type="dxa"/>
            <w:shd w:val="clear" w:color="000000" w:fill="FFFFFF"/>
            <w:noWrap/>
            <w:hideMark/>
          </w:tcPr>
          <w:p w:rsidR="00F9401B" w:rsidRPr="00F9401B" w:rsidRDefault="00F9401B" w:rsidP="00F9401B">
            <w:pPr>
              <w:rPr>
                <w:sz w:val="16"/>
                <w:szCs w:val="16"/>
              </w:rPr>
            </w:pPr>
            <w:r w:rsidRPr="00F9401B">
              <w:rPr>
                <w:sz w:val="16"/>
                <w:szCs w:val="16"/>
              </w:rPr>
              <w:t>0</w:t>
            </w:r>
          </w:p>
        </w:tc>
        <w:tc>
          <w:tcPr>
            <w:tcW w:w="606" w:type="dxa"/>
            <w:shd w:val="clear" w:color="000000" w:fill="FFFFFF"/>
            <w:noWrap/>
            <w:hideMark/>
          </w:tcPr>
          <w:p w:rsidR="00F9401B" w:rsidRPr="00F9401B" w:rsidRDefault="00F9401B" w:rsidP="00F9401B">
            <w:pPr>
              <w:rPr>
                <w:sz w:val="16"/>
                <w:szCs w:val="16"/>
              </w:rPr>
            </w:pPr>
            <w:r w:rsidRPr="00F9401B">
              <w:rPr>
                <w:sz w:val="16"/>
                <w:szCs w:val="16"/>
              </w:rPr>
              <w:t>05</w:t>
            </w:r>
          </w:p>
        </w:tc>
        <w:tc>
          <w:tcPr>
            <w:tcW w:w="734" w:type="dxa"/>
            <w:shd w:val="clear" w:color="000000" w:fill="FFFFFF"/>
            <w:noWrap/>
            <w:hideMark/>
          </w:tcPr>
          <w:p w:rsidR="00F9401B" w:rsidRPr="00F9401B" w:rsidRDefault="00F9401B" w:rsidP="00F9401B">
            <w:pPr>
              <w:rPr>
                <w:sz w:val="16"/>
                <w:szCs w:val="16"/>
              </w:rPr>
            </w:pPr>
            <w:r w:rsidRPr="00F9401B">
              <w:rPr>
                <w:sz w:val="16"/>
                <w:szCs w:val="16"/>
              </w:rPr>
              <w:t>42300</w:t>
            </w:r>
          </w:p>
        </w:tc>
        <w:tc>
          <w:tcPr>
            <w:tcW w:w="617" w:type="dxa"/>
            <w:shd w:val="clear" w:color="000000" w:fill="FFFFFF"/>
            <w:noWrap/>
            <w:hideMark/>
          </w:tcPr>
          <w:p w:rsidR="00F9401B" w:rsidRPr="00F9401B" w:rsidRDefault="00F9401B" w:rsidP="00F9401B">
            <w:pPr>
              <w:rPr>
                <w:sz w:val="16"/>
                <w:szCs w:val="16"/>
              </w:rPr>
            </w:pPr>
            <w:r w:rsidRPr="00F9401B">
              <w:rPr>
                <w:sz w:val="16"/>
                <w:szCs w:val="16"/>
              </w:rPr>
              <w:t>240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50,0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50,0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50,0</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Образование</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902</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07</w:t>
            </w:r>
          </w:p>
        </w:tc>
        <w:tc>
          <w:tcPr>
            <w:tcW w:w="643" w:type="dxa"/>
            <w:shd w:val="clear" w:color="000000" w:fill="FFFFFF"/>
            <w:noWrap/>
            <w:hideMark/>
          </w:tcPr>
          <w:p w:rsidR="00F9401B" w:rsidRPr="00F9401B" w:rsidRDefault="00F9401B" w:rsidP="00F9401B">
            <w:pPr>
              <w:rPr>
                <w:sz w:val="16"/>
                <w:szCs w:val="16"/>
              </w:rPr>
            </w:pPr>
            <w:r w:rsidRPr="00F9401B">
              <w:rPr>
                <w:sz w:val="16"/>
                <w:szCs w:val="16"/>
              </w:rPr>
              <w:t> </w:t>
            </w:r>
          </w:p>
        </w:tc>
        <w:tc>
          <w:tcPr>
            <w:tcW w:w="509" w:type="dxa"/>
            <w:shd w:val="clear" w:color="000000" w:fill="FFFFFF"/>
            <w:noWrap/>
            <w:hideMark/>
          </w:tcPr>
          <w:p w:rsidR="00F9401B" w:rsidRPr="00F9401B" w:rsidRDefault="00F9401B" w:rsidP="00F9401B">
            <w:pPr>
              <w:rPr>
                <w:sz w:val="16"/>
                <w:szCs w:val="16"/>
              </w:rPr>
            </w:pPr>
            <w:r w:rsidRPr="00F9401B">
              <w:rPr>
                <w:sz w:val="16"/>
                <w:szCs w:val="16"/>
              </w:rPr>
              <w:t> </w:t>
            </w:r>
          </w:p>
        </w:tc>
        <w:tc>
          <w:tcPr>
            <w:tcW w:w="401" w:type="dxa"/>
            <w:shd w:val="clear" w:color="000000" w:fill="FFFFFF"/>
            <w:noWrap/>
            <w:hideMark/>
          </w:tcPr>
          <w:p w:rsidR="00F9401B" w:rsidRPr="00F9401B" w:rsidRDefault="00F9401B" w:rsidP="00F9401B">
            <w:pPr>
              <w:rPr>
                <w:sz w:val="16"/>
                <w:szCs w:val="16"/>
              </w:rPr>
            </w:pPr>
            <w:r w:rsidRPr="00F9401B">
              <w:rPr>
                <w:sz w:val="16"/>
                <w:szCs w:val="16"/>
              </w:rPr>
              <w:t> </w:t>
            </w:r>
          </w:p>
        </w:tc>
        <w:tc>
          <w:tcPr>
            <w:tcW w:w="606" w:type="dxa"/>
            <w:shd w:val="clear" w:color="000000" w:fill="FFFFFF"/>
            <w:noWrap/>
            <w:hideMark/>
          </w:tcPr>
          <w:p w:rsidR="00F9401B" w:rsidRPr="00F9401B" w:rsidRDefault="00F9401B" w:rsidP="00F9401B">
            <w:pPr>
              <w:rPr>
                <w:sz w:val="16"/>
                <w:szCs w:val="16"/>
              </w:rPr>
            </w:pPr>
            <w:r w:rsidRPr="00F9401B">
              <w:rPr>
                <w:sz w:val="16"/>
                <w:szCs w:val="16"/>
              </w:rPr>
              <w:t> </w:t>
            </w:r>
          </w:p>
        </w:tc>
        <w:tc>
          <w:tcPr>
            <w:tcW w:w="734" w:type="dxa"/>
            <w:shd w:val="clear" w:color="000000" w:fill="FFFFFF"/>
            <w:noWrap/>
            <w:hideMark/>
          </w:tcPr>
          <w:p w:rsidR="00F9401B" w:rsidRPr="00F9401B" w:rsidRDefault="00F9401B" w:rsidP="00F9401B">
            <w:pPr>
              <w:rPr>
                <w:sz w:val="16"/>
                <w:szCs w:val="16"/>
              </w:rPr>
            </w:pPr>
            <w:r w:rsidRPr="00F9401B">
              <w:rPr>
                <w:sz w:val="16"/>
                <w:szCs w:val="16"/>
              </w:rPr>
              <w:t> </w:t>
            </w:r>
          </w:p>
        </w:tc>
        <w:tc>
          <w:tcPr>
            <w:tcW w:w="617" w:type="dxa"/>
            <w:shd w:val="clear" w:color="000000" w:fill="FFFFFF"/>
            <w:noWrap/>
            <w:hideMark/>
          </w:tcPr>
          <w:p w:rsidR="00F9401B" w:rsidRPr="00F9401B" w:rsidRDefault="00F9401B" w:rsidP="00F9401B">
            <w:pPr>
              <w:rPr>
                <w:sz w:val="16"/>
                <w:szCs w:val="16"/>
              </w:rPr>
            </w:pPr>
            <w:r w:rsidRPr="00F9401B">
              <w:rPr>
                <w:sz w:val="16"/>
                <w:szCs w:val="16"/>
              </w:rPr>
              <w:t> </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348</w:t>
            </w:r>
            <w:r w:rsidR="00242518">
              <w:rPr>
                <w:sz w:val="16"/>
                <w:szCs w:val="16"/>
              </w:rPr>
              <w:t> </w:t>
            </w:r>
            <w:r w:rsidRPr="00F9401B">
              <w:rPr>
                <w:sz w:val="16"/>
                <w:szCs w:val="16"/>
              </w:rPr>
              <w:t>3</w:t>
            </w:r>
            <w:r w:rsidR="00242518">
              <w:rPr>
                <w:sz w:val="16"/>
                <w:szCs w:val="16"/>
              </w:rPr>
              <w:t>94,0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226 061,5</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199 004,5</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Дошкольное образование</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902</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07</w:t>
            </w:r>
          </w:p>
        </w:tc>
        <w:tc>
          <w:tcPr>
            <w:tcW w:w="643" w:type="dxa"/>
            <w:shd w:val="clear" w:color="000000" w:fill="FFFFFF"/>
            <w:noWrap/>
            <w:hideMark/>
          </w:tcPr>
          <w:p w:rsidR="00F9401B" w:rsidRPr="00F9401B" w:rsidRDefault="00F9401B" w:rsidP="00F9401B">
            <w:pPr>
              <w:rPr>
                <w:sz w:val="16"/>
                <w:szCs w:val="16"/>
              </w:rPr>
            </w:pPr>
            <w:r w:rsidRPr="00F9401B">
              <w:rPr>
                <w:sz w:val="16"/>
                <w:szCs w:val="16"/>
              </w:rPr>
              <w:t>01</w:t>
            </w:r>
          </w:p>
        </w:tc>
        <w:tc>
          <w:tcPr>
            <w:tcW w:w="509" w:type="dxa"/>
            <w:shd w:val="clear" w:color="000000" w:fill="FFFFFF"/>
            <w:noWrap/>
            <w:hideMark/>
          </w:tcPr>
          <w:p w:rsidR="00F9401B" w:rsidRPr="00F9401B" w:rsidRDefault="00F9401B" w:rsidP="00F9401B">
            <w:pPr>
              <w:rPr>
                <w:sz w:val="16"/>
                <w:szCs w:val="16"/>
              </w:rPr>
            </w:pPr>
            <w:r w:rsidRPr="00F9401B">
              <w:rPr>
                <w:sz w:val="16"/>
                <w:szCs w:val="16"/>
              </w:rPr>
              <w:t> </w:t>
            </w:r>
          </w:p>
        </w:tc>
        <w:tc>
          <w:tcPr>
            <w:tcW w:w="401" w:type="dxa"/>
            <w:shd w:val="clear" w:color="000000" w:fill="FFFFFF"/>
            <w:noWrap/>
            <w:hideMark/>
          </w:tcPr>
          <w:p w:rsidR="00F9401B" w:rsidRPr="00F9401B" w:rsidRDefault="00F9401B" w:rsidP="00F9401B">
            <w:pPr>
              <w:rPr>
                <w:sz w:val="16"/>
                <w:szCs w:val="16"/>
              </w:rPr>
            </w:pPr>
            <w:r w:rsidRPr="00F9401B">
              <w:rPr>
                <w:sz w:val="16"/>
                <w:szCs w:val="16"/>
              </w:rPr>
              <w:t> </w:t>
            </w:r>
          </w:p>
        </w:tc>
        <w:tc>
          <w:tcPr>
            <w:tcW w:w="606" w:type="dxa"/>
            <w:shd w:val="clear" w:color="000000" w:fill="FFFFFF"/>
            <w:noWrap/>
            <w:hideMark/>
          </w:tcPr>
          <w:p w:rsidR="00F9401B" w:rsidRPr="00F9401B" w:rsidRDefault="00F9401B" w:rsidP="00F9401B">
            <w:pPr>
              <w:rPr>
                <w:sz w:val="16"/>
                <w:szCs w:val="16"/>
              </w:rPr>
            </w:pPr>
            <w:r w:rsidRPr="00F9401B">
              <w:rPr>
                <w:sz w:val="16"/>
                <w:szCs w:val="16"/>
              </w:rPr>
              <w:t> </w:t>
            </w:r>
          </w:p>
        </w:tc>
        <w:tc>
          <w:tcPr>
            <w:tcW w:w="734" w:type="dxa"/>
            <w:shd w:val="clear" w:color="000000" w:fill="FFFFFF"/>
            <w:noWrap/>
            <w:hideMark/>
          </w:tcPr>
          <w:p w:rsidR="00F9401B" w:rsidRPr="00F9401B" w:rsidRDefault="00F9401B" w:rsidP="00F9401B">
            <w:pPr>
              <w:rPr>
                <w:sz w:val="16"/>
                <w:szCs w:val="16"/>
              </w:rPr>
            </w:pPr>
            <w:r w:rsidRPr="00F9401B">
              <w:rPr>
                <w:sz w:val="16"/>
                <w:szCs w:val="16"/>
              </w:rPr>
              <w:t> </w:t>
            </w:r>
          </w:p>
        </w:tc>
        <w:tc>
          <w:tcPr>
            <w:tcW w:w="617" w:type="dxa"/>
            <w:shd w:val="clear" w:color="000000" w:fill="FFFFFF"/>
            <w:noWrap/>
            <w:hideMark/>
          </w:tcPr>
          <w:p w:rsidR="00F9401B" w:rsidRPr="00F9401B" w:rsidRDefault="00F9401B" w:rsidP="00F9401B">
            <w:pPr>
              <w:rPr>
                <w:sz w:val="16"/>
                <w:szCs w:val="16"/>
              </w:rPr>
            </w:pPr>
            <w:r w:rsidRPr="00F9401B">
              <w:rPr>
                <w:sz w:val="16"/>
                <w:szCs w:val="16"/>
              </w:rPr>
              <w:t> </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83 115,6</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69 225,6</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58 395,9</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 xml:space="preserve">Муниципальная программа "Развитие образования в </w:t>
            </w:r>
            <w:proofErr w:type="spellStart"/>
            <w:r w:rsidRPr="00F9401B">
              <w:rPr>
                <w:sz w:val="16"/>
                <w:szCs w:val="16"/>
              </w:rPr>
              <w:t>Чамзинском</w:t>
            </w:r>
            <w:proofErr w:type="spellEnd"/>
            <w:r w:rsidRPr="00F9401B">
              <w:rPr>
                <w:sz w:val="16"/>
                <w:szCs w:val="16"/>
              </w:rPr>
              <w:t xml:space="preserve"> муниципальном районе" на 2016-2025 годы</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902</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07</w:t>
            </w:r>
          </w:p>
        </w:tc>
        <w:tc>
          <w:tcPr>
            <w:tcW w:w="643" w:type="dxa"/>
            <w:shd w:val="clear" w:color="000000" w:fill="FFFFFF"/>
            <w:noWrap/>
            <w:hideMark/>
          </w:tcPr>
          <w:p w:rsidR="00F9401B" w:rsidRPr="00F9401B" w:rsidRDefault="00F9401B" w:rsidP="00F9401B">
            <w:pPr>
              <w:rPr>
                <w:sz w:val="16"/>
                <w:szCs w:val="16"/>
              </w:rPr>
            </w:pPr>
            <w:r w:rsidRPr="00F9401B">
              <w:rPr>
                <w:sz w:val="16"/>
                <w:szCs w:val="16"/>
              </w:rPr>
              <w:t>01</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02</w:t>
            </w:r>
          </w:p>
        </w:tc>
        <w:tc>
          <w:tcPr>
            <w:tcW w:w="401" w:type="dxa"/>
            <w:shd w:val="clear" w:color="000000" w:fill="FFFFFF"/>
            <w:noWrap/>
            <w:hideMark/>
          </w:tcPr>
          <w:p w:rsidR="00F9401B" w:rsidRPr="00F9401B" w:rsidRDefault="00F9401B" w:rsidP="00F9401B">
            <w:pPr>
              <w:rPr>
                <w:sz w:val="16"/>
                <w:szCs w:val="16"/>
              </w:rPr>
            </w:pPr>
            <w:r w:rsidRPr="00F9401B">
              <w:rPr>
                <w:sz w:val="16"/>
                <w:szCs w:val="16"/>
              </w:rPr>
              <w:t>0</w:t>
            </w:r>
          </w:p>
        </w:tc>
        <w:tc>
          <w:tcPr>
            <w:tcW w:w="606" w:type="dxa"/>
            <w:shd w:val="clear" w:color="000000" w:fill="FFFFFF"/>
            <w:noWrap/>
            <w:hideMark/>
          </w:tcPr>
          <w:p w:rsidR="00F9401B" w:rsidRPr="00F9401B" w:rsidRDefault="00F9401B" w:rsidP="00F9401B">
            <w:pPr>
              <w:rPr>
                <w:sz w:val="16"/>
                <w:szCs w:val="16"/>
              </w:rPr>
            </w:pPr>
            <w:r w:rsidRPr="00F9401B">
              <w:rPr>
                <w:sz w:val="16"/>
                <w:szCs w:val="16"/>
              </w:rPr>
              <w:t> </w:t>
            </w:r>
          </w:p>
        </w:tc>
        <w:tc>
          <w:tcPr>
            <w:tcW w:w="734" w:type="dxa"/>
            <w:shd w:val="clear" w:color="000000" w:fill="FFFFFF"/>
            <w:noWrap/>
            <w:hideMark/>
          </w:tcPr>
          <w:p w:rsidR="00F9401B" w:rsidRPr="00F9401B" w:rsidRDefault="00F9401B" w:rsidP="00F9401B">
            <w:pPr>
              <w:rPr>
                <w:sz w:val="16"/>
                <w:szCs w:val="16"/>
              </w:rPr>
            </w:pPr>
            <w:r w:rsidRPr="00F9401B">
              <w:rPr>
                <w:sz w:val="16"/>
                <w:szCs w:val="16"/>
              </w:rPr>
              <w:t> </w:t>
            </w:r>
          </w:p>
        </w:tc>
        <w:tc>
          <w:tcPr>
            <w:tcW w:w="617" w:type="dxa"/>
            <w:shd w:val="clear" w:color="000000" w:fill="FFFFFF"/>
            <w:noWrap/>
            <w:hideMark/>
          </w:tcPr>
          <w:p w:rsidR="00F9401B" w:rsidRPr="00F9401B" w:rsidRDefault="00F9401B" w:rsidP="00F9401B">
            <w:pPr>
              <w:rPr>
                <w:sz w:val="16"/>
                <w:szCs w:val="16"/>
              </w:rPr>
            </w:pPr>
            <w:r w:rsidRPr="00F9401B">
              <w:rPr>
                <w:sz w:val="16"/>
                <w:szCs w:val="16"/>
              </w:rPr>
              <w:t> </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83 041,6</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69 175,6</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58 345,9</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 xml:space="preserve">Подпрограмма "Развитие дошкольного образования в </w:t>
            </w:r>
            <w:proofErr w:type="spellStart"/>
            <w:r w:rsidRPr="00F9401B">
              <w:rPr>
                <w:sz w:val="16"/>
                <w:szCs w:val="16"/>
              </w:rPr>
              <w:t>Чамзинском</w:t>
            </w:r>
            <w:proofErr w:type="spellEnd"/>
            <w:r w:rsidRPr="00F9401B">
              <w:rPr>
                <w:sz w:val="16"/>
                <w:szCs w:val="16"/>
              </w:rPr>
              <w:t xml:space="preserve"> муниципальном районе" на 2016-2025 годы</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902</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07</w:t>
            </w:r>
          </w:p>
        </w:tc>
        <w:tc>
          <w:tcPr>
            <w:tcW w:w="643" w:type="dxa"/>
            <w:shd w:val="clear" w:color="000000" w:fill="FFFFFF"/>
            <w:noWrap/>
            <w:hideMark/>
          </w:tcPr>
          <w:p w:rsidR="00F9401B" w:rsidRPr="00F9401B" w:rsidRDefault="00F9401B" w:rsidP="00F9401B">
            <w:pPr>
              <w:rPr>
                <w:sz w:val="16"/>
                <w:szCs w:val="16"/>
              </w:rPr>
            </w:pPr>
            <w:r w:rsidRPr="00F9401B">
              <w:rPr>
                <w:sz w:val="16"/>
                <w:szCs w:val="16"/>
              </w:rPr>
              <w:t>01</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02</w:t>
            </w:r>
          </w:p>
        </w:tc>
        <w:tc>
          <w:tcPr>
            <w:tcW w:w="401" w:type="dxa"/>
            <w:shd w:val="clear" w:color="000000" w:fill="FFFFFF"/>
            <w:noWrap/>
            <w:hideMark/>
          </w:tcPr>
          <w:p w:rsidR="00F9401B" w:rsidRPr="00F9401B" w:rsidRDefault="00F9401B" w:rsidP="00F9401B">
            <w:pPr>
              <w:rPr>
                <w:sz w:val="16"/>
                <w:szCs w:val="16"/>
              </w:rPr>
            </w:pPr>
            <w:r w:rsidRPr="00F9401B">
              <w:rPr>
                <w:sz w:val="16"/>
                <w:szCs w:val="16"/>
              </w:rPr>
              <w:t>1</w:t>
            </w:r>
          </w:p>
        </w:tc>
        <w:tc>
          <w:tcPr>
            <w:tcW w:w="606" w:type="dxa"/>
            <w:shd w:val="clear" w:color="000000" w:fill="FFFFFF"/>
            <w:noWrap/>
            <w:hideMark/>
          </w:tcPr>
          <w:p w:rsidR="00F9401B" w:rsidRPr="00F9401B" w:rsidRDefault="00F9401B" w:rsidP="00F9401B">
            <w:pPr>
              <w:rPr>
                <w:sz w:val="16"/>
                <w:szCs w:val="16"/>
              </w:rPr>
            </w:pPr>
            <w:r w:rsidRPr="00F9401B">
              <w:rPr>
                <w:sz w:val="16"/>
                <w:szCs w:val="16"/>
              </w:rPr>
              <w:t> </w:t>
            </w:r>
          </w:p>
        </w:tc>
        <w:tc>
          <w:tcPr>
            <w:tcW w:w="734" w:type="dxa"/>
            <w:shd w:val="clear" w:color="000000" w:fill="FFFFFF"/>
            <w:noWrap/>
            <w:hideMark/>
          </w:tcPr>
          <w:p w:rsidR="00F9401B" w:rsidRPr="00F9401B" w:rsidRDefault="00F9401B" w:rsidP="00F9401B">
            <w:pPr>
              <w:rPr>
                <w:sz w:val="16"/>
                <w:szCs w:val="16"/>
              </w:rPr>
            </w:pPr>
            <w:r w:rsidRPr="00F9401B">
              <w:rPr>
                <w:sz w:val="16"/>
                <w:szCs w:val="16"/>
              </w:rPr>
              <w:t> </w:t>
            </w:r>
          </w:p>
        </w:tc>
        <w:tc>
          <w:tcPr>
            <w:tcW w:w="617" w:type="dxa"/>
            <w:shd w:val="clear" w:color="000000" w:fill="FFFFFF"/>
            <w:noWrap/>
            <w:hideMark/>
          </w:tcPr>
          <w:p w:rsidR="00F9401B" w:rsidRPr="00F9401B" w:rsidRDefault="00F9401B" w:rsidP="00F9401B">
            <w:pPr>
              <w:rPr>
                <w:sz w:val="16"/>
                <w:szCs w:val="16"/>
              </w:rPr>
            </w:pPr>
            <w:r w:rsidRPr="00F9401B">
              <w:rPr>
                <w:sz w:val="16"/>
                <w:szCs w:val="16"/>
              </w:rPr>
              <w:t> </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83 041,6</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69 175,6</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58 345,9</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Основное мероприятие "Обеспечение современного качества дошкольного образования"</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902</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07</w:t>
            </w:r>
          </w:p>
        </w:tc>
        <w:tc>
          <w:tcPr>
            <w:tcW w:w="643" w:type="dxa"/>
            <w:shd w:val="clear" w:color="000000" w:fill="FFFFFF"/>
            <w:noWrap/>
            <w:hideMark/>
          </w:tcPr>
          <w:p w:rsidR="00F9401B" w:rsidRPr="00F9401B" w:rsidRDefault="00F9401B" w:rsidP="00F9401B">
            <w:pPr>
              <w:rPr>
                <w:sz w:val="16"/>
                <w:szCs w:val="16"/>
              </w:rPr>
            </w:pPr>
            <w:r w:rsidRPr="00F9401B">
              <w:rPr>
                <w:sz w:val="16"/>
                <w:szCs w:val="16"/>
              </w:rPr>
              <w:t>01</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02</w:t>
            </w:r>
          </w:p>
        </w:tc>
        <w:tc>
          <w:tcPr>
            <w:tcW w:w="401" w:type="dxa"/>
            <w:shd w:val="clear" w:color="000000" w:fill="FFFFFF"/>
            <w:noWrap/>
            <w:hideMark/>
          </w:tcPr>
          <w:p w:rsidR="00F9401B" w:rsidRPr="00F9401B" w:rsidRDefault="00F9401B" w:rsidP="00F9401B">
            <w:pPr>
              <w:rPr>
                <w:sz w:val="16"/>
                <w:szCs w:val="16"/>
              </w:rPr>
            </w:pPr>
            <w:r w:rsidRPr="00F9401B">
              <w:rPr>
                <w:sz w:val="16"/>
                <w:szCs w:val="16"/>
              </w:rPr>
              <w:t>1</w:t>
            </w:r>
          </w:p>
        </w:tc>
        <w:tc>
          <w:tcPr>
            <w:tcW w:w="606" w:type="dxa"/>
            <w:shd w:val="clear" w:color="000000" w:fill="FFFFFF"/>
            <w:noWrap/>
            <w:hideMark/>
          </w:tcPr>
          <w:p w:rsidR="00F9401B" w:rsidRPr="00F9401B" w:rsidRDefault="00F9401B" w:rsidP="00F9401B">
            <w:pPr>
              <w:rPr>
                <w:sz w:val="16"/>
                <w:szCs w:val="16"/>
              </w:rPr>
            </w:pPr>
            <w:r w:rsidRPr="00F9401B">
              <w:rPr>
                <w:sz w:val="16"/>
                <w:szCs w:val="16"/>
              </w:rPr>
              <w:t>02</w:t>
            </w:r>
          </w:p>
        </w:tc>
        <w:tc>
          <w:tcPr>
            <w:tcW w:w="734" w:type="dxa"/>
            <w:shd w:val="clear" w:color="000000" w:fill="FFFFFF"/>
            <w:noWrap/>
            <w:hideMark/>
          </w:tcPr>
          <w:p w:rsidR="00F9401B" w:rsidRPr="00F9401B" w:rsidRDefault="00F9401B" w:rsidP="00F9401B">
            <w:pPr>
              <w:rPr>
                <w:sz w:val="16"/>
                <w:szCs w:val="16"/>
              </w:rPr>
            </w:pPr>
            <w:r w:rsidRPr="00F9401B">
              <w:rPr>
                <w:sz w:val="16"/>
                <w:szCs w:val="16"/>
              </w:rPr>
              <w:t> </w:t>
            </w:r>
          </w:p>
        </w:tc>
        <w:tc>
          <w:tcPr>
            <w:tcW w:w="617" w:type="dxa"/>
            <w:shd w:val="clear" w:color="000000" w:fill="FFFFFF"/>
            <w:noWrap/>
            <w:hideMark/>
          </w:tcPr>
          <w:p w:rsidR="00F9401B" w:rsidRPr="00F9401B" w:rsidRDefault="00F9401B" w:rsidP="00F9401B">
            <w:pPr>
              <w:rPr>
                <w:sz w:val="16"/>
                <w:szCs w:val="16"/>
              </w:rPr>
            </w:pPr>
            <w:r w:rsidRPr="00F9401B">
              <w:rPr>
                <w:sz w:val="16"/>
                <w:szCs w:val="16"/>
              </w:rPr>
              <w:t> </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26,5</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26,5</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26,5</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Ежегодная премия для поощрения лучших педагогических работников дошкольных образовательных организаций</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902</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07</w:t>
            </w:r>
          </w:p>
        </w:tc>
        <w:tc>
          <w:tcPr>
            <w:tcW w:w="643" w:type="dxa"/>
            <w:shd w:val="clear" w:color="000000" w:fill="FFFFFF"/>
            <w:noWrap/>
            <w:hideMark/>
          </w:tcPr>
          <w:p w:rsidR="00F9401B" w:rsidRPr="00F9401B" w:rsidRDefault="00F9401B" w:rsidP="00F9401B">
            <w:pPr>
              <w:rPr>
                <w:sz w:val="16"/>
                <w:szCs w:val="16"/>
              </w:rPr>
            </w:pPr>
            <w:r w:rsidRPr="00F9401B">
              <w:rPr>
                <w:sz w:val="16"/>
                <w:szCs w:val="16"/>
              </w:rPr>
              <w:t>01</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02</w:t>
            </w:r>
          </w:p>
        </w:tc>
        <w:tc>
          <w:tcPr>
            <w:tcW w:w="401" w:type="dxa"/>
            <w:shd w:val="clear" w:color="000000" w:fill="FFFFFF"/>
            <w:noWrap/>
            <w:hideMark/>
          </w:tcPr>
          <w:p w:rsidR="00F9401B" w:rsidRPr="00F9401B" w:rsidRDefault="00F9401B" w:rsidP="00F9401B">
            <w:pPr>
              <w:rPr>
                <w:sz w:val="16"/>
                <w:szCs w:val="16"/>
              </w:rPr>
            </w:pPr>
            <w:r w:rsidRPr="00F9401B">
              <w:rPr>
                <w:sz w:val="16"/>
                <w:szCs w:val="16"/>
              </w:rPr>
              <w:t>1</w:t>
            </w:r>
          </w:p>
        </w:tc>
        <w:tc>
          <w:tcPr>
            <w:tcW w:w="606" w:type="dxa"/>
            <w:shd w:val="clear" w:color="000000" w:fill="FFFFFF"/>
            <w:noWrap/>
            <w:hideMark/>
          </w:tcPr>
          <w:p w:rsidR="00F9401B" w:rsidRPr="00F9401B" w:rsidRDefault="00F9401B" w:rsidP="00F9401B">
            <w:pPr>
              <w:rPr>
                <w:sz w:val="16"/>
                <w:szCs w:val="16"/>
              </w:rPr>
            </w:pPr>
            <w:r w:rsidRPr="00F9401B">
              <w:rPr>
                <w:sz w:val="16"/>
                <w:szCs w:val="16"/>
              </w:rPr>
              <w:t>02</w:t>
            </w:r>
          </w:p>
        </w:tc>
        <w:tc>
          <w:tcPr>
            <w:tcW w:w="734" w:type="dxa"/>
            <w:shd w:val="clear" w:color="000000" w:fill="FFFFFF"/>
            <w:noWrap/>
            <w:hideMark/>
          </w:tcPr>
          <w:p w:rsidR="00F9401B" w:rsidRPr="00F9401B" w:rsidRDefault="00F9401B" w:rsidP="00F9401B">
            <w:pPr>
              <w:rPr>
                <w:sz w:val="16"/>
                <w:szCs w:val="16"/>
              </w:rPr>
            </w:pPr>
            <w:r w:rsidRPr="00F9401B">
              <w:rPr>
                <w:sz w:val="16"/>
                <w:szCs w:val="16"/>
              </w:rPr>
              <w:t>02020</w:t>
            </w:r>
          </w:p>
        </w:tc>
        <w:tc>
          <w:tcPr>
            <w:tcW w:w="617" w:type="dxa"/>
            <w:shd w:val="clear" w:color="000000" w:fill="FFFFFF"/>
            <w:noWrap/>
            <w:hideMark/>
          </w:tcPr>
          <w:p w:rsidR="00F9401B" w:rsidRPr="00F9401B" w:rsidRDefault="00F9401B" w:rsidP="00F9401B">
            <w:pPr>
              <w:rPr>
                <w:sz w:val="16"/>
                <w:szCs w:val="16"/>
              </w:rPr>
            </w:pPr>
            <w:r w:rsidRPr="00F9401B">
              <w:rPr>
                <w:sz w:val="16"/>
                <w:szCs w:val="16"/>
              </w:rPr>
              <w:t> </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11,5</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11,5</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11,5</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Социальное обеспечение и иные выплаты населению</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902</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07</w:t>
            </w:r>
          </w:p>
        </w:tc>
        <w:tc>
          <w:tcPr>
            <w:tcW w:w="643" w:type="dxa"/>
            <w:shd w:val="clear" w:color="000000" w:fill="FFFFFF"/>
            <w:noWrap/>
            <w:hideMark/>
          </w:tcPr>
          <w:p w:rsidR="00F9401B" w:rsidRPr="00F9401B" w:rsidRDefault="00F9401B" w:rsidP="00F9401B">
            <w:pPr>
              <w:rPr>
                <w:sz w:val="16"/>
                <w:szCs w:val="16"/>
              </w:rPr>
            </w:pPr>
            <w:r w:rsidRPr="00F9401B">
              <w:rPr>
                <w:sz w:val="16"/>
                <w:szCs w:val="16"/>
              </w:rPr>
              <w:t>01</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02</w:t>
            </w:r>
          </w:p>
        </w:tc>
        <w:tc>
          <w:tcPr>
            <w:tcW w:w="401" w:type="dxa"/>
            <w:shd w:val="clear" w:color="000000" w:fill="FFFFFF"/>
            <w:noWrap/>
            <w:hideMark/>
          </w:tcPr>
          <w:p w:rsidR="00F9401B" w:rsidRPr="00F9401B" w:rsidRDefault="00F9401B" w:rsidP="00F9401B">
            <w:pPr>
              <w:rPr>
                <w:sz w:val="16"/>
                <w:szCs w:val="16"/>
              </w:rPr>
            </w:pPr>
            <w:r w:rsidRPr="00F9401B">
              <w:rPr>
                <w:sz w:val="16"/>
                <w:szCs w:val="16"/>
              </w:rPr>
              <w:t>1</w:t>
            </w:r>
          </w:p>
        </w:tc>
        <w:tc>
          <w:tcPr>
            <w:tcW w:w="606" w:type="dxa"/>
            <w:shd w:val="clear" w:color="000000" w:fill="FFFFFF"/>
            <w:noWrap/>
            <w:hideMark/>
          </w:tcPr>
          <w:p w:rsidR="00F9401B" w:rsidRPr="00F9401B" w:rsidRDefault="00F9401B" w:rsidP="00F9401B">
            <w:pPr>
              <w:rPr>
                <w:sz w:val="16"/>
                <w:szCs w:val="16"/>
              </w:rPr>
            </w:pPr>
            <w:r w:rsidRPr="00F9401B">
              <w:rPr>
                <w:sz w:val="16"/>
                <w:szCs w:val="16"/>
              </w:rPr>
              <w:t>02</w:t>
            </w:r>
          </w:p>
        </w:tc>
        <w:tc>
          <w:tcPr>
            <w:tcW w:w="734" w:type="dxa"/>
            <w:shd w:val="clear" w:color="000000" w:fill="FFFFFF"/>
            <w:noWrap/>
            <w:hideMark/>
          </w:tcPr>
          <w:p w:rsidR="00F9401B" w:rsidRPr="00F9401B" w:rsidRDefault="00F9401B" w:rsidP="00F9401B">
            <w:pPr>
              <w:rPr>
                <w:sz w:val="16"/>
                <w:szCs w:val="16"/>
              </w:rPr>
            </w:pPr>
            <w:r w:rsidRPr="00F9401B">
              <w:rPr>
                <w:sz w:val="16"/>
                <w:szCs w:val="16"/>
              </w:rPr>
              <w:t>02020</w:t>
            </w:r>
          </w:p>
        </w:tc>
        <w:tc>
          <w:tcPr>
            <w:tcW w:w="617" w:type="dxa"/>
            <w:shd w:val="clear" w:color="000000" w:fill="FFFFFF"/>
            <w:noWrap/>
            <w:hideMark/>
          </w:tcPr>
          <w:p w:rsidR="00F9401B" w:rsidRPr="00F9401B" w:rsidRDefault="00F9401B" w:rsidP="00F9401B">
            <w:pPr>
              <w:rPr>
                <w:sz w:val="16"/>
                <w:szCs w:val="16"/>
              </w:rPr>
            </w:pPr>
            <w:r w:rsidRPr="00F9401B">
              <w:rPr>
                <w:sz w:val="16"/>
                <w:szCs w:val="16"/>
              </w:rPr>
              <w:t>300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11,5</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11,5</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11,5</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Премии и гранты</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902</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07</w:t>
            </w:r>
          </w:p>
        </w:tc>
        <w:tc>
          <w:tcPr>
            <w:tcW w:w="643" w:type="dxa"/>
            <w:shd w:val="clear" w:color="000000" w:fill="FFFFFF"/>
            <w:noWrap/>
            <w:hideMark/>
          </w:tcPr>
          <w:p w:rsidR="00F9401B" w:rsidRPr="00F9401B" w:rsidRDefault="00F9401B" w:rsidP="00F9401B">
            <w:pPr>
              <w:rPr>
                <w:sz w:val="16"/>
                <w:szCs w:val="16"/>
              </w:rPr>
            </w:pPr>
            <w:r w:rsidRPr="00F9401B">
              <w:rPr>
                <w:sz w:val="16"/>
                <w:szCs w:val="16"/>
              </w:rPr>
              <w:t>01</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02</w:t>
            </w:r>
          </w:p>
        </w:tc>
        <w:tc>
          <w:tcPr>
            <w:tcW w:w="401" w:type="dxa"/>
            <w:shd w:val="clear" w:color="000000" w:fill="FFFFFF"/>
            <w:noWrap/>
            <w:hideMark/>
          </w:tcPr>
          <w:p w:rsidR="00F9401B" w:rsidRPr="00F9401B" w:rsidRDefault="00F9401B" w:rsidP="00F9401B">
            <w:pPr>
              <w:rPr>
                <w:sz w:val="16"/>
                <w:szCs w:val="16"/>
              </w:rPr>
            </w:pPr>
            <w:r w:rsidRPr="00F9401B">
              <w:rPr>
                <w:sz w:val="16"/>
                <w:szCs w:val="16"/>
              </w:rPr>
              <w:t>1</w:t>
            </w:r>
          </w:p>
        </w:tc>
        <w:tc>
          <w:tcPr>
            <w:tcW w:w="606" w:type="dxa"/>
            <w:shd w:val="clear" w:color="000000" w:fill="FFFFFF"/>
            <w:noWrap/>
            <w:hideMark/>
          </w:tcPr>
          <w:p w:rsidR="00F9401B" w:rsidRPr="00F9401B" w:rsidRDefault="00F9401B" w:rsidP="00F9401B">
            <w:pPr>
              <w:rPr>
                <w:sz w:val="16"/>
                <w:szCs w:val="16"/>
              </w:rPr>
            </w:pPr>
            <w:r w:rsidRPr="00F9401B">
              <w:rPr>
                <w:sz w:val="16"/>
                <w:szCs w:val="16"/>
              </w:rPr>
              <w:t>02</w:t>
            </w:r>
          </w:p>
        </w:tc>
        <w:tc>
          <w:tcPr>
            <w:tcW w:w="734" w:type="dxa"/>
            <w:shd w:val="clear" w:color="000000" w:fill="FFFFFF"/>
            <w:noWrap/>
            <w:hideMark/>
          </w:tcPr>
          <w:p w:rsidR="00F9401B" w:rsidRPr="00F9401B" w:rsidRDefault="00F9401B" w:rsidP="00F9401B">
            <w:pPr>
              <w:rPr>
                <w:sz w:val="16"/>
                <w:szCs w:val="16"/>
              </w:rPr>
            </w:pPr>
            <w:r w:rsidRPr="00F9401B">
              <w:rPr>
                <w:sz w:val="16"/>
                <w:szCs w:val="16"/>
              </w:rPr>
              <w:t>02020</w:t>
            </w:r>
          </w:p>
        </w:tc>
        <w:tc>
          <w:tcPr>
            <w:tcW w:w="617" w:type="dxa"/>
            <w:shd w:val="clear" w:color="000000" w:fill="FFFFFF"/>
            <w:noWrap/>
            <w:hideMark/>
          </w:tcPr>
          <w:p w:rsidR="00F9401B" w:rsidRPr="00F9401B" w:rsidRDefault="00F9401B" w:rsidP="00F9401B">
            <w:pPr>
              <w:rPr>
                <w:sz w:val="16"/>
                <w:szCs w:val="16"/>
              </w:rPr>
            </w:pPr>
            <w:r w:rsidRPr="00F9401B">
              <w:rPr>
                <w:sz w:val="16"/>
                <w:szCs w:val="16"/>
              </w:rPr>
              <w:t>350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11,5</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11,5</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11,5</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 xml:space="preserve">Премия для поощрения муниципальных дошкольных образовательных организаций </w:t>
            </w:r>
            <w:proofErr w:type="spellStart"/>
            <w:r w:rsidRPr="00F9401B">
              <w:rPr>
                <w:sz w:val="16"/>
                <w:szCs w:val="16"/>
              </w:rPr>
              <w:t>организаций</w:t>
            </w:r>
            <w:proofErr w:type="spellEnd"/>
            <w:r w:rsidRPr="00F9401B">
              <w:rPr>
                <w:sz w:val="16"/>
                <w:szCs w:val="16"/>
              </w:rPr>
              <w:t xml:space="preserve"> дополнительного образования, общеобразовательных организаций, внедряющих инновационные образовательные программы</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902</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07</w:t>
            </w:r>
          </w:p>
        </w:tc>
        <w:tc>
          <w:tcPr>
            <w:tcW w:w="643" w:type="dxa"/>
            <w:shd w:val="clear" w:color="000000" w:fill="FFFFFF"/>
            <w:noWrap/>
            <w:hideMark/>
          </w:tcPr>
          <w:p w:rsidR="00F9401B" w:rsidRPr="00F9401B" w:rsidRDefault="00F9401B" w:rsidP="00F9401B">
            <w:pPr>
              <w:rPr>
                <w:sz w:val="16"/>
                <w:szCs w:val="16"/>
              </w:rPr>
            </w:pPr>
            <w:r w:rsidRPr="00F9401B">
              <w:rPr>
                <w:sz w:val="16"/>
                <w:szCs w:val="16"/>
              </w:rPr>
              <w:t>01</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02</w:t>
            </w:r>
          </w:p>
        </w:tc>
        <w:tc>
          <w:tcPr>
            <w:tcW w:w="401" w:type="dxa"/>
            <w:shd w:val="clear" w:color="000000" w:fill="FFFFFF"/>
            <w:noWrap/>
            <w:hideMark/>
          </w:tcPr>
          <w:p w:rsidR="00F9401B" w:rsidRPr="00F9401B" w:rsidRDefault="00F9401B" w:rsidP="00F9401B">
            <w:pPr>
              <w:rPr>
                <w:sz w:val="16"/>
                <w:szCs w:val="16"/>
              </w:rPr>
            </w:pPr>
            <w:r w:rsidRPr="00F9401B">
              <w:rPr>
                <w:sz w:val="16"/>
                <w:szCs w:val="16"/>
              </w:rPr>
              <w:t>1</w:t>
            </w:r>
          </w:p>
        </w:tc>
        <w:tc>
          <w:tcPr>
            <w:tcW w:w="606" w:type="dxa"/>
            <w:shd w:val="clear" w:color="000000" w:fill="FFFFFF"/>
            <w:noWrap/>
            <w:hideMark/>
          </w:tcPr>
          <w:p w:rsidR="00F9401B" w:rsidRPr="00F9401B" w:rsidRDefault="00F9401B" w:rsidP="00F9401B">
            <w:pPr>
              <w:rPr>
                <w:sz w:val="16"/>
                <w:szCs w:val="16"/>
              </w:rPr>
            </w:pPr>
            <w:r w:rsidRPr="00F9401B">
              <w:rPr>
                <w:sz w:val="16"/>
                <w:szCs w:val="16"/>
              </w:rPr>
              <w:t>02</w:t>
            </w:r>
          </w:p>
        </w:tc>
        <w:tc>
          <w:tcPr>
            <w:tcW w:w="734" w:type="dxa"/>
            <w:shd w:val="clear" w:color="000000" w:fill="FFFFFF"/>
            <w:noWrap/>
            <w:hideMark/>
          </w:tcPr>
          <w:p w:rsidR="00F9401B" w:rsidRPr="00F9401B" w:rsidRDefault="00F9401B" w:rsidP="00F9401B">
            <w:pPr>
              <w:rPr>
                <w:sz w:val="16"/>
                <w:szCs w:val="16"/>
              </w:rPr>
            </w:pPr>
            <w:r w:rsidRPr="00F9401B">
              <w:rPr>
                <w:sz w:val="16"/>
                <w:szCs w:val="16"/>
              </w:rPr>
              <w:t>42320</w:t>
            </w:r>
          </w:p>
        </w:tc>
        <w:tc>
          <w:tcPr>
            <w:tcW w:w="617" w:type="dxa"/>
            <w:shd w:val="clear" w:color="000000" w:fill="FFFFFF"/>
            <w:noWrap/>
            <w:hideMark/>
          </w:tcPr>
          <w:p w:rsidR="00F9401B" w:rsidRPr="00F9401B" w:rsidRDefault="00F9401B" w:rsidP="00F9401B">
            <w:pPr>
              <w:rPr>
                <w:sz w:val="16"/>
                <w:szCs w:val="16"/>
              </w:rPr>
            </w:pPr>
            <w:r w:rsidRPr="00F9401B">
              <w:rPr>
                <w:sz w:val="16"/>
                <w:szCs w:val="16"/>
              </w:rPr>
              <w:t> </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15,0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15,0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15,0</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lastRenderedPageBreak/>
              <w:t>Предоставление субсидий бюджетным, автономным учреждениям и иным некоммерческим организациям</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902</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07</w:t>
            </w:r>
          </w:p>
        </w:tc>
        <w:tc>
          <w:tcPr>
            <w:tcW w:w="643" w:type="dxa"/>
            <w:shd w:val="clear" w:color="000000" w:fill="FFFFFF"/>
            <w:noWrap/>
            <w:hideMark/>
          </w:tcPr>
          <w:p w:rsidR="00F9401B" w:rsidRPr="00F9401B" w:rsidRDefault="00F9401B" w:rsidP="00F9401B">
            <w:pPr>
              <w:rPr>
                <w:sz w:val="16"/>
                <w:szCs w:val="16"/>
              </w:rPr>
            </w:pPr>
            <w:r w:rsidRPr="00F9401B">
              <w:rPr>
                <w:sz w:val="16"/>
                <w:szCs w:val="16"/>
              </w:rPr>
              <w:t>01</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02</w:t>
            </w:r>
          </w:p>
        </w:tc>
        <w:tc>
          <w:tcPr>
            <w:tcW w:w="401" w:type="dxa"/>
            <w:shd w:val="clear" w:color="000000" w:fill="FFFFFF"/>
            <w:noWrap/>
            <w:hideMark/>
          </w:tcPr>
          <w:p w:rsidR="00F9401B" w:rsidRPr="00F9401B" w:rsidRDefault="00F9401B" w:rsidP="00F9401B">
            <w:pPr>
              <w:rPr>
                <w:sz w:val="16"/>
                <w:szCs w:val="16"/>
              </w:rPr>
            </w:pPr>
            <w:r w:rsidRPr="00F9401B">
              <w:rPr>
                <w:sz w:val="16"/>
                <w:szCs w:val="16"/>
              </w:rPr>
              <w:t>1</w:t>
            </w:r>
          </w:p>
        </w:tc>
        <w:tc>
          <w:tcPr>
            <w:tcW w:w="606" w:type="dxa"/>
            <w:shd w:val="clear" w:color="000000" w:fill="FFFFFF"/>
            <w:noWrap/>
            <w:hideMark/>
          </w:tcPr>
          <w:p w:rsidR="00F9401B" w:rsidRPr="00F9401B" w:rsidRDefault="00F9401B" w:rsidP="00F9401B">
            <w:pPr>
              <w:rPr>
                <w:sz w:val="16"/>
                <w:szCs w:val="16"/>
              </w:rPr>
            </w:pPr>
            <w:r w:rsidRPr="00F9401B">
              <w:rPr>
                <w:sz w:val="16"/>
                <w:szCs w:val="16"/>
              </w:rPr>
              <w:t>02</w:t>
            </w:r>
          </w:p>
        </w:tc>
        <w:tc>
          <w:tcPr>
            <w:tcW w:w="734" w:type="dxa"/>
            <w:shd w:val="clear" w:color="000000" w:fill="FFFFFF"/>
            <w:noWrap/>
            <w:hideMark/>
          </w:tcPr>
          <w:p w:rsidR="00F9401B" w:rsidRPr="00F9401B" w:rsidRDefault="00F9401B" w:rsidP="00F9401B">
            <w:pPr>
              <w:rPr>
                <w:sz w:val="16"/>
                <w:szCs w:val="16"/>
              </w:rPr>
            </w:pPr>
            <w:r w:rsidRPr="00F9401B">
              <w:rPr>
                <w:sz w:val="16"/>
                <w:szCs w:val="16"/>
              </w:rPr>
              <w:t>42320</w:t>
            </w:r>
          </w:p>
        </w:tc>
        <w:tc>
          <w:tcPr>
            <w:tcW w:w="617" w:type="dxa"/>
            <w:shd w:val="clear" w:color="000000" w:fill="FFFFFF"/>
            <w:noWrap/>
            <w:hideMark/>
          </w:tcPr>
          <w:p w:rsidR="00F9401B" w:rsidRPr="00F9401B" w:rsidRDefault="00F9401B" w:rsidP="00F9401B">
            <w:pPr>
              <w:rPr>
                <w:sz w:val="16"/>
                <w:szCs w:val="16"/>
              </w:rPr>
            </w:pPr>
            <w:r w:rsidRPr="00F9401B">
              <w:rPr>
                <w:sz w:val="16"/>
                <w:szCs w:val="16"/>
              </w:rPr>
              <w:t>600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15,0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15,0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15,0</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Субсидии бюджетным учреждениям</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902</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07</w:t>
            </w:r>
          </w:p>
        </w:tc>
        <w:tc>
          <w:tcPr>
            <w:tcW w:w="643" w:type="dxa"/>
            <w:shd w:val="clear" w:color="000000" w:fill="FFFFFF"/>
            <w:noWrap/>
            <w:hideMark/>
          </w:tcPr>
          <w:p w:rsidR="00F9401B" w:rsidRPr="00F9401B" w:rsidRDefault="00F9401B" w:rsidP="00F9401B">
            <w:pPr>
              <w:rPr>
                <w:sz w:val="16"/>
                <w:szCs w:val="16"/>
              </w:rPr>
            </w:pPr>
            <w:r w:rsidRPr="00F9401B">
              <w:rPr>
                <w:sz w:val="16"/>
                <w:szCs w:val="16"/>
              </w:rPr>
              <w:t>01</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02</w:t>
            </w:r>
          </w:p>
        </w:tc>
        <w:tc>
          <w:tcPr>
            <w:tcW w:w="401" w:type="dxa"/>
            <w:shd w:val="clear" w:color="000000" w:fill="FFFFFF"/>
            <w:noWrap/>
            <w:hideMark/>
          </w:tcPr>
          <w:p w:rsidR="00F9401B" w:rsidRPr="00F9401B" w:rsidRDefault="00F9401B" w:rsidP="00F9401B">
            <w:pPr>
              <w:rPr>
                <w:sz w:val="16"/>
                <w:szCs w:val="16"/>
              </w:rPr>
            </w:pPr>
            <w:r w:rsidRPr="00F9401B">
              <w:rPr>
                <w:sz w:val="16"/>
                <w:szCs w:val="16"/>
              </w:rPr>
              <w:t>1</w:t>
            </w:r>
          </w:p>
        </w:tc>
        <w:tc>
          <w:tcPr>
            <w:tcW w:w="606" w:type="dxa"/>
            <w:shd w:val="clear" w:color="000000" w:fill="FFFFFF"/>
            <w:noWrap/>
            <w:hideMark/>
          </w:tcPr>
          <w:p w:rsidR="00F9401B" w:rsidRPr="00F9401B" w:rsidRDefault="00F9401B" w:rsidP="00F9401B">
            <w:pPr>
              <w:rPr>
                <w:sz w:val="16"/>
                <w:szCs w:val="16"/>
              </w:rPr>
            </w:pPr>
            <w:r w:rsidRPr="00F9401B">
              <w:rPr>
                <w:sz w:val="16"/>
                <w:szCs w:val="16"/>
              </w:rPr>
              <w:t>02</w:t>
            </w:r>
          </w:p>
        </w:tc>
        <w:tc>
          <w:tcPr>
            <w:tcW w:w="734" w:type="dxa"/>
            <w:shd w:val="clear" w:color="000000" w:fill="FFFFFF"/>
            <w:noWrap/>
            <w:hideMark/>
          </w:tcPr>
          <w:p w:rsidR="00F9401B" w:rsidRPr="00F9401B" w:rsidRDefault="00F9401B" w:rsidP="00F9401B">
            <w:pPr>
              <w:rPr>
                <w:sz w:val="16"/>
                <w:szCs w:val="16"/>
              </w:rPr>
            </w:pPr>
            <w:r w:rsidRPr="00F9401B">
              <w:rPr>
                <w:sz w:val="16"/>
                <w:szCs w:val="16"/>
              </w:rPr>
              <w:t>42320</w:t>
            </w:r>
          </w:p>
        </w:tc>
        <w:tc>
          <w:tcPr>
            <w:tcW w:w="617" w:type="dxa"/>
            <w:shd w:val="clear" w:color="000000" w:fill="FFFFFF"/>
            <w:noWrap/>
            <w:hideMark/>
          </w:tcPr>
          <w:p w:rsidR="00F9401B" w:rsidRPr="00F9401B" w:rsidRDefault="00F9401B" w:rsidP="00F9401B">
            <w:pPr>
              <w:rPr>
                <w:sz w:val="16"/>
                <w:szCs w:val="16"/>
              </w:rPr>
            </w:pPr>
            <w:r w:rsidRPr="00F9401B">
              <w:rPr>
                <w:sz w:val="16"/>
                <w:szCs w:val="16"/>
              </w:rPr>
              <w:t>610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15,0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15,0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15,0</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Основное мероприятие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902</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07</w:t>
            </w:r>
          </w:p>
        </w:tc>
        <w:tc>
          <w:tcPr>
            <w:tcW w:w="643" w:type="dxa"/>
            <w:shd w:val="clear" w:color="000000" w:fill="FFFFFF"/>
            <w:noWrap/>
            <w:hideMark/>
          </w:tcPr>
          <w:p w:rsidR="00F9401B" w:rsidRPr="00F9401B" w:rsidRDefault="00F9401B" w:rsidP="00F9401B">
            <w:pPr>
              <w:rPr>
                <w:sz w:val="16"/>
                <w:szCs w:val="16"/>
              </w:rPr>
            </w:pPr>
            <w:r w:rsidRPr="00F9401B">
              <w:rPr>
                <w:sz w:val="16"/>
                <w:szCs w:val="16"/>
              </w:rPr>
              <w:t>01</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02</w:t>
            </w:r>
          </w:p>
        </w:tc>
        <w:tc>
          <w:tcPr>
            <w:tcW w:w="401" w:type="dxa"/>
            <w:shd w:val="clear" w:color="000000" w:fill="FFFFFF"/>
            <w:noWrap/>
            <w:hideMark/>
          </w:tcPr>
          <w:p w:rsidR="00F9401B" w:rsidRPr="00F9401B" w:rsidRDefault="00F9401B" w:rsidP="00F9401B">
            <w:pPr>
              <w:rPr>
                <w:sz w:val="16"/>
                <w:szCs w:val="16"/>
              </w:rPr>
            </w:pPr>
            <w:r w:rsidRPr="00F9401B">
              <w:rPr>
                <w:sz w:val="16"/>
                <w:szCs w:val="16"/>
              </w:rPr>
              <w:t>1</w:t>
            </w:r>
          </w:p>
        </w:tc>
        <w:tc>
          <w:tcPr>
            <w:tcW w:w="606" w:type="dxa"/>
            <w:shd w:val="clear" w:color="000000" w:fill="FFFFFF"/>
            <w:noWrap/>
            <w:hideMark/>
          </w:tcPr>
          <w:p w:rsidR="00F9401B" w:rsidRPr="00F9401B" w:rsidRDefault="00F9401B" w:rsidP="00F9401B">
            <w:pPr>
              <w:rPr>
                <w:sz w:val="16"/>
                <w:szCs w:val="16"/>
              </w:rPr>
            </w:pPr>
            <w:r w:rsidRPr="00F9401B">
              <w:rPr>
                <w:sz w:val="16"/>
                <w:szCs w:val="16"/>
              </w:rPr>
              <w:t>03</w:t>
            </w:r>
          </w:p>
        </w:tc>
        <w:tc>
          <w:tcPr>
            <w:tcW w:w="734" w:type="dxa"/>
            <w:shd w:val="clear" w:color="000000" w:fill="FFFFFF"/>
            <w:noWrap/>
            <w:hideMark/>
          </w:tcPr>
          <w:p w:rsidR="00F9401B" w:rsidRPr="00F9401B" w:rsidRDefault="00F9401B" w:rsidP="00F9401B">
            <w:pPr>
              <w:rPr>
                <w:sz w:val="16"/>
                <w:szCs w:val="16"/>
              </w:rPr>
            </w:pPr>
            <w:r w:rsidRPr="00F9401B">
              <w:rPr>
                <w:sz w:val="16"/>
                <w:szCs w:val="16"/>
              </w:rPr>
              <w:t> </w:t>
            </w:r>
          </w:p>
        </w:tc>
        <w:tc>
          <w:tcPr>
            <w:tcW w:w="617" w:type="dxa"/>
            <w:shd w:val="clear" w:color="000000" w:fill="FFFFFF"/>
            <w:noWrap/>
            <w:hideMark/>
          </w:tcPr>
          <w:p w:rsidR="00F9401B" w:rsidRPr="00F9401B" w:rsidRDefault="00F9401B" w:rsidP="00F9401B">
            <w:pPr>
              <w:rPr>
                <w:sz w:val="16"/>
                <w:szCs w:val="16"/>
              </w:rPr>
            </w:pPr>
            <w:r w:rsidRPr="00F9401B">
              <w:rPr>
                <w:sz w:val="16"/>
                <w:szCs w:val="16"/>
              </w:rPr>
              <w:t> </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62 294,5</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53 612,8</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42 471,8</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902</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07</w:t>
            </w:r>
          </w:p>
        </w:tc>
        <w:tc>
          <w:tcPr>
            <w:tcW w:w="643" w:type="dxa"/>
            <w:shd w:val="clear" w:color="000000" w:fill="FFFFFF"/>
            <w:noWrap/>
            <w:hideMark/>
          </w:tcPr>
          <w:p w:rsidR="00F9401B" w:rsidRPr="00F9401B" w:rsidRDefault="00F9401B" w:rsidP="00F9401B">
            <w:pPr>
              <w:rPr>
                <w:sz w:val="16"/>
                <w:szCs w:val="16"/>
              </w:rPr>
            </w:pPr>
            <w:r w:rsidRPr="00F9401B">
              <w:rPr>
                <w:sz w:val="16"/>
                <w:szCs w:val="16"/>
              </w:rPr>
              <w:t>01</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02</w:t>
            </w:r>
          </w:p>
        </w:tc>
        <w:tc>
          <w:tcPr>
            <w:tcW w:w="401" w:type="dxa"/>
            <w:shd w:val="clear" w:color="000000" w:fill="FFFFFF"/>
            <w:noWrap/>
            <w:hideMark/>
          </w:tcPr>
          <w:p w:rsidR="00F9401B" w:rsidRPr="00F9401B" w:rsidRDefault="00F9401B" w:rsidP="00F9401B">
            <w:pPr>
              <w:rPr>
                <w:sz w:val="16"/>
                <w:szCs w:val="16"/>
              </w:rPr>
            </w:pPr>
            <w:r w:rsidRPr="00F9401B">
              <w:rPr>
                <w:sz w:val="16"/>
                <w:szCs w:val="16"/>
              </w:rPr>
              <w:t>1</w:t>
            </w:r>
          </w:p>
        </w:tc>
        <w:tc>
          <w:tcPr>
            <w:tcW w:w="606" w:type="dxa"/>
            <w:shd w:val="clear" w:color="000000" w:fill="FFFFFF"/>
            <w:noWrap/>
            <w:hideMark/>
          </w:tcPr>
          <w:p w:rsidR="00F9401B" w:rsidRPr="00F9401B" w:rsidRDefault="00F9401B" w:rsidP="00F9401B">
            <w:pPr>
              <w:rPr>
                <w:sz w:val="16"/>
                <w:szCs w:val="16"/>
              </w:rPr>
            </w:pPr>
            <w:r w:rsidRPr="00F9401B">
              <w:rPr>
                <w:sz w:val="16"/>
                <w:szCs w:val="16"/>
              </w:rPr>
              <w:t>03</w:t>
            </w:r>
          </w:p>
        </w:tc>
        <w:tc>
          <w:tcPr>
            <w:tcW w:w="734" w:type="dxa"/>
            <w:shd w:val="clear" w:color="000000" w:fill="FFFFFF"/>
            <w:noWrap/>
            <w:hideMark/>
          </w:tcPr>
          <w:p w:rsidR="00F9401B" w:rsidRPr="00F9401B" w:rsidRDefault="00F9401B" w:rsidP="00F9401B">
            <w:pPr>
              <w:rPr>
                <w:sz w:val="16"/>
                <w:szCs w:val="16"/>
              </w:rPr>
            </w:pPr>
            <w:r w:rsidRPr="00F9401B">
              <w:rPr>
                <w:sz w:val="16"/>
                <w:szCs w:val="16"/>
              </w:rPr>
              <w:t>77090</w:t>
            </w:r>
          </w:p>
        </w:tc>
        <w:tc>
          <w:tcPr>
            <w:tcW w:w="617" w:type="dxa"/>
            <w:shd w:val="clear" w:color="000000" w:fill="FFFFFF"/>
            <w:noWrap/>
            <w:hideMark/>
          </w:tcPr>
          <w:p w:rsidR="00F9401B" w:rsidRPr="00F9401B" w:rsidRDefault="00F9401B" w:rsidP="00F9401B">
            <w:pPr>
              <w:rPr>
                <w:sz w:val="16"/>
                <w:szCs w:val="16"/>
              </w:rPr>
            </w:pPr>
            <w:r w:rsidRPr="00F9401B">
              <w:rPr>
                <w:sz w:val="16"/>
                <w:szCs w:val="16"/>
              </w:rPr>
              <w:t> </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62 294,5</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53 612,8</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42 471,8</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Предоставление субсидий бюджетным, автономным учреждениям и иным некоммерческим организациям</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902</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07</w:t>
            </w:r>
          </w:p>
        </w:tc>
        <w:tc>
          <w:tcPr>
            <w:tcW w:w="643" w:type="dxa"/>
            <w:shd w:val="clear" w:color="000000" w:fill="FFFFFF"/>
            <w:noWrap/>
            <w:hideMark/>
          </w:tcPr>
          <w:p w:rsidR="00F9401B" w:rsidRPr="00F9401B" w:rsidRDefault="00F9401B" w:rsidP="00F9401B">
            <w:pPr>
              <w:rPr>
                <w:sz w:val="16"/>
                <w:szCs w:val="16"/>
              </w:rPr>
            </w:pPr>
            <w:r w:rsidRPr="00F9401B">
              <w:rPr>
                <w:sz w:val="16"/>
                <w:szCs w:val="16"/>
              </w:rPr>
              <w:t>01</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02</w:t>
            </w:r>
          </w:p>
        </w:tc>
        <w:tc>
          <w:tcPr>
            <w:tcW w:w="401" w:type="dxa"/>
            <w:shd w:val="clear" w:color="000000" w:fill="FFFFFF"/>
            <w:noWrap/>
            <w:hideMark/>
          </w:tcPr>
          <w:p w:rsidR="00F9401B" w:rsidRPr="00F9401B" w:rsidRDefault="00F9401B" w:rsidP="00F9401B">
            <w:pPr>
              <w:rPr>
                <w:sz w:val="16"/>
                <w:szCs w:val="16"/>
              </w:rPr>
            </w:pPr>
            <w:r w:rsidRPr="00F9401B">
              <w:rPr>
                <w:sz w:val="16"/>
                <w:szCs w:val="16"/>
              </w:rPr>
              <w:t>1</w:t>
            </w:r>
          </w:p>
        </w:tc>
        <w:tc>
          <w:tcPr>
            <w:tcW w:w="606" w:type="dxa"/>
            <w:shd w:val="clear" w:color="000000" w:fill="FFFFFF"/>
            <w:noWrap/>
            <w:hideMark/>
          </w:tcPr>
          <w:p w:rsidR="00F9401B" w:rsidRPr="00F9401B" w:rsidRDefault="00F9401B" w:rsidP="00F9401B">
            <w:pPr>
              <w:rPr>
                <w:sz w:val="16"/>
                <w:szCs w:val="16"/>
              </w:rPr>
            </w:pPr>
            <w:r w:rsidRPr="00F9401B">
              <w:rPr>
                <w:sz w:val="16"/>
                <w:szCs w:val="16"/>
              </w:rPr>
              <w:t>03</w:t>
            </w:r>
          </w:p>
        </w:tc>
        <w:tc>
          <w:tcPr>
            <w:tcW w:w="734" w:type="dxa"/>
            <w:shd w:val="clear" w:color="000000" w:fill="FFFFFF"/>
            <w:noWrap/>
            <w:hideMark/>
          </w:tcPr>
          <w:p w:rsidR="00F9401B" w:rsidRPr="00F9401B" w:rsidRDefault="00F9401B" w:rsidP="00F9401B">
            <w:pPr>
              <w:rPr>
                <w:sz w:val="16"/>
                <w:szCs w:val="16"/>
              </w:rPr>
            </w:pPr>
            <w:r w:rsidRPr="00F9401B">
              <w:rPr>
                <w:sz w:val="16"/>
                <w:szCs w:val="16"/>
              </w:rPr>
              <w:t>77090</w:t>
            </w:r>
          </w:p>
        </w:tc>
        <w:tc>
          <w:tcPr>
            <w:tcW w:w="617" w:type="dxa"/>
            <w:shd w:val="clear" w:color="000000" w:fill="FFFFFF"/>
            <w:noWrap/>
            <w:hideMark/>
          </w:tcPr>
          <w:p w:rsidR="00F9401B" w:rsidRPr="00F9401B" w:rsidRDefault="00F9401B" w:rsidP="00F9401B">
            <w:pPr>
              <w:rPr>
                <w:sz w:val="16"/>
                <w:szCs w:val="16"/>
              </w:rPr>
            </w:pPr>
            <w:r w:rsidRPr="00F9401B">
              <w:rPr>
                <w:sz w:val="16"/>
                <w:szCs w:val="16"/>
              </w:rPr>
              <w:t>600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62 294,5</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53 612,8</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42 471,8</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Субсидии бюджетным учреждениям</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902</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07</w:t>
            </w:r>
          </w:p>
        </w:tc>
        <w:tc>
          <w:tcPr>
            <w:tcW w:w="643" w:type="dxa"/>
            <w:shd w:val="clear" w:color="000000" w:fill="FFFFFF"/>
            <w:noWrap/>
            <w:hideMark/>
          </w:tcPr>
          <w:p w:rsidR="00F9401B" w:rsidRPr="00F9401B" w:rsidRDefault="00F9401B" w:rsidP="00F9401B">
            <w:pPr>
              <w:rPr>
                <w:sz w:val="16"/>
                <w:szCs w:val="16"/>
              </w:rPr>
            </w:pPr>
            <w:r w:rsidRPr="00F9401B">
              <w:rPr>
                <w:sz w:val="16"/>
                <w:szCs w:val="16"/>
              </w:rPr>
              <w:t>01</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02</w:t>
            </w:r>
          </w:p>
        </w:tc>
        <w:tc>
          <w:tcPr>
            <w:tcW w:w="401" w:type="dxa"/>
            <w:shd w:val="clear" w:color="000000" w:fill="FFFFFF"/>
            <w:noWrap/>
            <w:hideMark/>
          </w:tcPr>
          <w:p w:rsidR="00F9401B" w:rsidRPr="00F9401B" w:rsidRDefault="00F9401B" w:rsidP="00F9401B">
            <w:pPr>
              <w:rPr>
                <w:sz w:val="16"/>
                <w:szCs w:val="16"/>
              </w:rPr>
            </w:pPr>
            <w:r w:rsidRPr="00F9401B">
              <w:rPr>
                <w:sz w:val="16"/>
                <w:szCs w:val="16"/>
              </w:rPr>
              <w:t>1</w:t>
            </w:r>
          </w:p>
        </w:tc>
        <w:tc>
          <w:tcPr>
            <w:tcW w:w="606" w:type="dxa"/>
            <w:shd w:val="clear" w:color="000000" w:fill="FFFFFF"/>
            <w:noWrap/>
            <w:hideMark/>
          </w:tcPr>
          <w:p w:rsidR="00F9401B" w:rsidRPr="00F9401B" w:rsidRDefault="00F9401B" w:rsidP="00F9401B">
            <w:pPr>
              <w:rPr>
                <w:sz w:val="16"/>
                <w:szCs w:val="16"/>
              </w:rPr>
            </w:pPr>
            <w:r w:rsidRPr="00F9401B">
              <w:rPr>
                <w:sz w:val="16"/>
                <w:szCs w:val="16"/>
              </w:rPr>
              <w:t>03</w:t>
            </w:r>
          </w:p>
        </w:tc>
        <w:tc>
          <w:tcPr>
            <w:tcW w:w="734" w:type="dxa"/>
            <w:shd w:val="clear" w:color="000000" w:fill="FFFFFF"/>
            <w:noWrap/>
            <w:hideMark/>
          </w:tcPr>
          <w:p w:rsidR="00F9401B" w:rsidRPr="00F9401B" w:rsidRDefault="00F9401B" w:rsidP="00F9401B">
            <w:pPr>
              <w:rPr>
                <w:sz w:val="16"/>
                <w:szCs w:val="16"/>
              </w:rPr>
            </w:pPr>
            <w:r w:rsidRPr="00F9401B">
              <w:rPr>
                <w:sz w:val="16"/>
                <w:szCs w:val="16"/>
              </w:rPr>
              <w:t>77090</w:t>
            </w:r>
          </w:p>
        </w:tc>
        <w:tc>
          <w:tcPr>
            <w:tcW w:w="617" w:type="dxa"/>
            <w:shd w:val="clear" w:color="000000" w:fill="FFFFFF"/>
            <w:noWrap/>
            <w:hideMark/>
          </w:tcPr>
          <w:p w:rsidR="00F9401B" w:rsidRPr="00F9401B" w:rsidRDefault="00F9401B" w:rsidP="00F9401B">
            <w:pPr>
              <w:rPr>
                <w:sz w:val="16"/>
                <w:szCs w:val="16"/>
              </w:rPr>
            </w:pPr>
            <w:r w:rsidRPr="00F9401B">
              <w:rPr>
                <w:sz w:val="16"/>
                <w:szCs w:val="16"/>
              </w:rPr>
              <w:t>610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62 294,5</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53 612,8</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42 471,8</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Основное мероприятие "Создание современных условий для получения дошкольного образования, ухода и присмотра за детьми в образовательных организациях в соответствии с требованиями Федерального государственного стандарта дошкольного образования"</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902</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07</w:t>
            </w:r>
          </w:p>
        </w:tc>
        <w:tc>
          <w:tcPr>
            <w:tcW w:w="643" w:type="dxa"/>
            <w:shd w:val="clear" w:color="000000" w:fill="FFFFFF"/>
            <w:noWrap/>
            <w:hideMark/>
          </w:tcPr>
          <w:p w:rsidR="00F9401B" w:rsidRPr="00F9401B" w:rsidRDefault="00F9401B" w:rsidP="00F9401B">
            <w:pPr>
              <w:rPr>
                <w:sz w:val="16"/>
                <w:szCs w:val="16"/>
              </w:rPr>
            </w:pPr>
            <w:r w:rsidRPr="00F9401B">
              <w:rPr>
                <w:sz w:val="16"/>
                <w:szCs w:val="16"/>
              </w:rPr>
              <w:t>01</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02</w:t>
            </w:r>
          </w:p>
        </w:tc>
        <w:tc>
          <w:tcPr>
            <w:tcW w:w="401" w:type="dxa"/>
            <w:shd w:val="clear" w:color="000000" w:fill="FFFFFF"/>
            <w:noWrap/>
            <w:hideMark/>
          </w:tcPr>
          <w:p w:rsidR="00F9401B" w:rsidRPr="00F9401B" w:rsidRDefault="00F9401B" w:rsidP="00F9401B">
            <w:pPr>
              <w:rPr>
                <w:sz w:val="16"/>
                <w:szCs w:val="16"/>
              </w:rPr>
            </w:pPr>
            <w:r w:rsidRPr="00F9401B">
              <w:rPr>
                <w:sz w:val="16"/>
                <w:szCs w:val="16"/>
              </w:rPr>
              <w:t>1</w:t>
            </w:r>
          </w:p>
        </w:tc>
        <w:tc>
          <w:tcPr>
            <w:tcW w:w="606" w:type="dxa"/>
            <w:shd w:val="clear" w:color="000000" w:fill="FFFFFF"/>
            <w:noWrap/>
            <w:hideMark/>
          </w:tcPr>
          <w:p w:rsidR="00F9401B" w:rsidRPr="00F9401B" w:rsidRDefault="00F9401B" w:rsidP="00F9401B">
            <w:pPr>
              <w:rPr>
                <w:sz w:val="16"/>
                <w:szCs w:val="16"/>
              </w:rPr>
            </w:pPr>
            <w:r w:rsidRPr="00F9401B">
              <w:rPr>
                <w:sz w:val="16"/>
                <w:szCs w:val="16"/>
              </w:rPr>
              <w:t>04</w:t>
            </w:r>
          </w:p>
        </w:tc>
        <w:tc>
          <w:tcPr>
            <w:tcW w:w="734" w:type="dxa"/>
            <w:shd w:val="clear" w:color="000000" w:fill="FFFFFF"/>
            <w:noWrap/>
            <w:hideMark/>
          </w:tcPr>
          <w:p w:rsidR="00F9401B" w:rsidRPr="00F9401B" w:rsidRDefault="00F9401B" w:rsidP="00F9401B">
            <w:pPr>
              <w:rPr>
                <w:sz w:val="16"/>
                <w:szCs w:val="16"/>
              </w:rPr>
            </w:pPr>
            <w:r w:rsidRPr="00F9401B">
              <w:rPr>
                <w:sz w:val="16"/>
                <w:szCs w:val="16"/>
              </w:rPr>
              <w:t> </w:t>
            </w:r>
          </w:p>
        </w:tc>
        <w:tc>
          <w:tcPr>
            <w:tcW w:w="617" w:type="dxa"/>
            <w:shd w:val="clear" w:color="000000" w:fill="FFFFFF"/>
            <w:noWrap/>
            <w:hideMark/>
          </w:tcPr>
          <w:p w:rsidR="00F9401B" w:rsidRPr="00F9401B" w:rsidRDefault="00F9401B" w:rsidP="00F9401B">
            <w:pPr>
              <w:rPr>
                <w:sz w:val="16"/>
                <w:szCs w:val="16"/>
              </w:rPr>
            </w:pPr>
            <w:r w:rsidRPr="00F9401B">
              <w:rPr>
                <w:sz w:val="16"/>
                <w:szCs w:val="16"/>
              </w:rPr>
              <w:t> </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20 710,6</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15 526,3</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15 837,6</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Дошкольные образовательные организации</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902</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07</w:t>
            </w:r>
          </w:p>
        </w:tc>
        <w:tc>
          <w:tcPr>
            <w:tcW w:w="643" w:type="dxa"/>
            <w:shd w:val="clear" w:color="000000" w:fill="FFFFFF"/>
            <w:noWrap/>
            <w:hideMark/>
          </w:tcPr>
          <w:p w:rsidR="00F9401B" w:rsidRPr="00F9401B" w:rsidRDefault="00F9401B" w:rsidP="00F9401B">
            <w:pPr>
              <w:rPr>
                <w:sz w:val="16"/>
                <w:szCs w:val="16"/>
              </w:rPr>
            </w:pPr>
            <w:r w:rsidRPr="00F9401B">
              <w:rPr>
                <w:sz w:val="16"/>
                <w:szCs w:val="16"/>
              </w:rPr>
              <w:t>01</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02</w:t>
            </w:r>
          </w:p>
        </w:tc>
        <w:tc>
          <w:tcPr>
            <w:tcW w:w="401" w:type="dxa"/>
            <w:shd w:val="clear" w:color="000000" w:fill="FFFFFF"/>
            <w:noWrap/>
            <w:hideMark/>
          </w:tcPr>
          <w:p w:rsidR="00F9401B" w:rsidRPr="00F9401B" w:rsidRDefault="00F9401B" w:rsidP="00F9401B">
            <w:pPr>
              <w:rPr>
                <w:sz w:val="16"/>
                <w:szCs w:val="16"/>
              </w:rPr>
            </w:pPr>
            <w:r w:rsidRPr="00F9401B">
              <w:rPr>
                <w:sz w:val="16"/>
                <w:szCs w:val="16"/>
              </w:rPr>
              <w:t>1</w:t>
            </w:r>
          </w:p>
        </w:tc>
        <w:tc>
          <w:tcPr>
            <w:tcW w:w="606" w:type="dxa"/>
            <w:shd w:val="clear" w:color="000000" w:fill="FFFFFF"/>
            <w:noWrap/>
            <w:hideMark/>
          </w:tcPr>
          <w:p w:rsidR="00F9401B" w:rsidRPr="00F9401B" w:rsidRDefault="00F9401B" w:rsidP="00F9401B">
            <w:pPr>
              <w:rPr>
                <w:sz w:val="16"/>
                <w:szCs w:val="16"/>
              </w:rPr>
            </w:pPr>
            <w:r w:rsidRPr="00F9401B">
              <w:rPr>
                <w:sz w:val="16"/>
                <w:szCs w:val="16"/>
              </w:rPr>
              <w:t>04</w:t>
            </w:r>
          </w:p>
        </w:tc>
        <w:tc>
          <w:tcPr>
            <w:tcW w:w="734" w:type="dxa"/>
            <w:shd w:val="clear" w:color="000000" w:fill="FFFFFF"/>
            <w:noWrap/>
            <w:hideMark/>
          </w:tcPr>
          <w:p w:rsidR="00F9401B" w:rsidRPr="00F9401B" w:rsidRDefault="00F9401B" w:rsidP="00F9401B">
            <w:pPr>
              <w:rPr>
                <w:sz w:val="16"/>
                <w:szCs w:val="16"/>
              </w:rPr>
            </w:pPr>
            <w:r w:rsidRPr="00F9401B">
              <w:rPr>
                <w:sz w:val="16"/>
                <w:szCs w:val="16"/>
              </w:rPr>
              <w:t>61100</w:t>
            </w:r>
          </w:p>
        </w:tc>
        <w:tc>
          <w:tcPr>
            <w:tcW w:w="617" w:type="dxa"/>
            <w:shd w:val="clear" w:color="000000" w:fill="FFFFFF"/>
            <w:noWrap/>
            <w:hideMark/>
          </w:tcPr>
          <w:p w:rsidR="00F9401B" w:rsidRPr="00F9401B" w:rsidRDefault="00F9401B" w:rsidP="00F9401B">
            <w:pPr>
              <w:rPr>
                <w:sz w:val="16"/>
                <w:szCs w:val="16"/>
              </w:rPr>
            </w:pPr>
            <w:r w:rsidRPr="00F9401B">
              <w:rPr>
                <w:sz w:val="16"/>
                <w:szCs w:val="16"/>
              </w:rPr>
              <w:t> </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20 710,6</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15 526,3</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15 837,6</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Предоставление субсидий бюджетным, автономным учреждениям и иным некоммерческим организациям</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902</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07</w:t>
            </w:r>
          </w:p>
        </w:tc>
        <w:tc>
          <w:tcPr>
            <w:tcW w:w="643" w:type="dxa"/>
            <w:shd w:val="clear" w:color="000000" w:fill="FFFFFF"/>
            <w:noWrap/>
            <w:hideMark/>
          </w:tcPr>
          <w:p w:rsidR="00F9401B" w:rsidRPr="00F9401B" w:rsidRDefault="00F9401B" w:rsidP="00F9401B">
            <w:pPr>
              <w:rPr>
                <w:sz w:val="16"/>
                <w:szCs w:val="16"/>
              </w:rPr>
            </w:pPr>
            <w:r w:rsidRPr="00F9401B">
              <w:rPr>
                <w:sz w:val="16"/>
                <w:szCs w:val="16"/>
              </w:rPr>
              <w:t>01</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02</w:t>
            </w:r>
          </w:p>
        </w:tc>
        <w:tc>
          <w:tcPr>
            <w:tcW w:w="401" w:type="dxa"/>
            <w:shd w:val="clear" w:color="000000" w:fill="FFFFFF"/>
            <w:noWrap/>
            <w:hideMark/>
          </w:tcPr>
          <w:p w:rsidR="00F9401B" w:rsidRPr="00F9401B" w:rsidRDefault="00F9401B" w:rsidP="00F9401B">
            <w:pPr>
              <w:rPr>
                <w:sz w:val="16"/>
                <w:szCs w:val="16"/>
              </w:rPr>
            </w:pPr>
            <w:r w:rsidRPr="00F9401B">
              <w:rPr>
                <w:sz w:val="16"/>
                <w:szCs w:val="16"/>
              </w:rPr>
              <w:t>1</w:t>
            </w:r>
          </w:p>
        </w:tc>
        <w:tc>
          <w:tcPr>
            <w:tcW w:w="606" w:type="dxa"/>
            <w:shd w:val="clear" w:color="000000" w:fill="FFFFFF"/>
            <w:noWrap/>
            <w:hideMark/>
          </w:tcPr>
          <w:p w:rsidR="00F9401B" w:rsidRPr="00F9401B" w:rsidRDefault="00F9401B" w:rsidP="00F9401B">
            <w:pPr>
              <w:rPr>
                <w:sz w:val="16"/>
                <w:szCs w:val="16"/>
              </w:rPr>
            </w:pPr>
            <w:r w:rsidRPr="00F9401B">
              <w:rPr>
                <w:sz w:val="16"/>
                <w:szCs w:val="16"/>
              </w:rPr>
              <w:t>04</w:t>
            </w:r>
          </w:p>
        </w:tc>
        <w:tc>
          <w:tcPr>
            <w:tcW w:w="734" w:type="dxa"/>
            <w:shd w:val="clear" w:color="000000" w:fill="FFFFFF"/>
            <w:noWrap/>
            <w:hideMark/>
          </w:tcPr>
          <w:p w:rsidR="00F9401B" w:rsidRPr="00F9401B" w:rsidRDefault="00F9401B" w:rsidP="00F9401B">
            <w:pPr>
              <w:rPr>
                <w:sz w:val="16"/>
                <w:szCs w:val="16"/>
              </w:rPr>
            </w:pPr>
            <w:r w:rsidRPr="00F9401B">
              <w:rPr>
                <w:sz w:val="16"/>
                <w:szCs w:val="16"/>
              </w:rPr>
              <w:t>61100</w:t>
            </w:r>
          </w:p>
        </w:tc>
        <w:tc>
          <w:tcPr>
            <w:tcW w:w="617" w:type="dxa"/>
            <w:shd w:val="clear" w:color="000000" w:fill="FFFFFF"/>
            <w:noWrap/>
            <w:hideMark/>
          </w:tcPr>
          <w:p w:rsidR="00F9401B" w:rsidRPr="00F9401B" w:rsidRDefault="00F9401B" w:rsidP="00F9401B">
            <w:pPr>
              <w:rPr>
                <w:sz w:val="16"/>
                <w:szCs w:val="16"/>
              </w:rPr>
            </w:pPr>
            <w:r w:rsidRPr="00F9401B">
              <w:rPr>
                <w:sz w:val="16"/>
                <w:szCs w:val="16"/>
              </w:rPr>
              <w:t>600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20 710,6</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15 526,3</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15 837,6</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Субсидии бюджетным учреждениям</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902</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07</w:t>
            </w:r>
          </w:p>
        </w:tc>
        <w:tc>
          <w:tcPr>
            <w:tcW w:w="643" w:type="dxa"/>
            <w:shd w:val="clear" w:color="000000" w:fill="FFFFFF"/>
            <w:noWrap/>
            <w:hideMark/>
          </w:tcPr>
          <w:p w:rsidR="00F9401B" w:rsidRPr="00F9401B" w:rsidRDefault="00F9401B" w:rsidP="00F9401B">
            <w:pPr>
              <w:rPr>
                <w:sz w:val="16"/>
                <w:szCs w:val="16"/>
              </w:rPr>
            </w:pPr>
            <w:r w:rsidRPr="00F9401B">
              <w:rPr>
                <w:sz w:val="16"/>
                <w:szCs w:val="16"/>
              </w:rPr>
              <w:t>01</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02</w:t>
            </w:r>
          </w:p>
        </w:tc>
        <w:tc>
          <w:tcPr>
            <w:tcW w:w="401" w:type="dxa"/>
            <w:shd w:val="clear" w:color="000000" w:fill="FFFFFF"/>
            <w:noWrap/>
            <w:hideMark/>
          </w:tcPr>
          <w:p w:rsidR="00F9401B" w:rsidRPr="00F9401B" w:rsidRDefault="00F9401B" w:rsidP="00F9401B">
            <w:pPr>
              <w:rPr>
                <w:sz w:val="16"/>
                <w:szCs w:val="16"/>
              </w:rPr>
            </w:pPr>
            <w:r w:rsidRPr="00F9401B">
              <w:rPr>
                <w:sz w:val="16"/>
                <w:szCs w:val="16"/>
              </w:rPr>
              <w:t>1</w:t>
            </w:r>
          </w:p>
        </w:tc>
        <w:tc>
          <w:tcPr>
            <w:tcW w:w="606" w:type="dxa"/>
            <w:shd w:val="clear" w:color="000000" w:fill="FFFFFF"/>
            <w:noWrap/>
            <w:hideMark/>
          </w:tcPr>
          <w:p w:rsidR="00F9401B" w:rsidRPr="00F9401B" w:rsidRDefault="00F9401B" w:rsidP="00F9401B">
            <w:pPr>
              <w:rPr>
                <w:sz w:val="16"/>
                <w:szCs w:val="16"/>
              </w:rPr>
            </w:pPr>
            <w:r w:rsidRPr="00F9401B">
              <w:rPr>
                <w:sz w:val="16"/>
                <w:szCs w:val="16"/>
              </w:rPr>
              <w:t>04</w:t>
            </w:r>
          </w:p>
        </w:tc>
        <w:tc>
          <w:tcPr>
            <w:tcW w:w="734" w:type="dxa"/>
            <w:shd w:val="clear" w:color="000000" w:fill="FFFFFF"/>
            <w:noWrap/>
            <w:hideMark/>
          </w:tcPr>
          <w:p w:rsidR="00F9401B" w:rsidRPr="00F9401B" w:rsidRDefault="00F9401B" w:rsidP="00F9401B">
            <w:pPr>
              <w:rPr>
                <w:sz w:val="16"/>
                <w:szCs w:val="16"/>
              </w:rPr>
            </w:pPr>
            <w:r w:rsidRPr="00F9401B">
              <w:rPr>
                <w:sz w:val="16"/>
                <w:szCs w:val="16"/>
              </w:rPr>
              <w:t>61100</w:t>
            </w:r>
          </w:p>
        </w:tc>
        <w:tc>
          <w:tcPr>
            <w:tcW w:w="617" w:type="dxa"/>
            <w:shd w:val="clear" w:color="000000" w:fill="FFFFFF"/>
            <w:noWrap/>
            <w:hideMark/>
          </w:tcPr>
          <w:p w:rsidR="00F9401B" w:rsidRPr="00F9401B" w:rsidRDefault="00F9401B" w:rsidP="00F9401B">
            <w:pPr>
              <w:rPr>
                <w:sz w:val="16"/>
                <w:szCs w:val="16"/>
              </w:rPr>
            </w:pPr>
            <w:r w:rsidRPr="00F9401B">
              <w:rPr>
                <w:sz w:val="16"/>
                <w:szCs w:val="16"/>
              </w:rPr>
              <w:t>610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20 710,6</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15 526,3</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15 837,6</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Основное мероприятие "Развитие кадрового потенциала дошкольных образовательных организаций"</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902</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07</w:t>
            </w:r>
          </w:p>
        </w:tc>
        <w:tc>
          <w:tcPr>
            <w:tcW w:w="643" w:type="dxa"/>
            <w:shd w:val="clear" w:color="000000" w:fill="FFFFFF"/>
            <w:noWrap/>
            <w:hideMark/>
          </w:tcPr>
          <w:p w:rsidR="00F9401B" w:rsidRPr="00F9401B" w:rsidRDefault="00F9401B" w:rsidP="00F9401B">
            <w:pPr>
              <w:rPr>
                <w:sz w:val="16"/>
                <w:szCs w:val="16"/>
              </w:rPr>
            </w:pPr>
            <w:r w:rsidRPr="00F9401B">
              <w:rPr>
                <w:sz w:val="16"/>
                <w:szCs w:val="16"/>
              </w:rPr>
              <w:t>01</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02</w:t>
            </w:r>
          </w:p>
        </w:tc>
        <w:tc>
          <w:tcPr>
            <w:tcW w:w="401" w:type="dxa"/>
            <w:shd w:val="clear" w:color="000000" w:fill="FFFFFF"/>
            <w:noWrap/>
            <w:hideMark/>
          </w:tcPr>
          <w:p w:rsidR="00F9401B" w:rsidRPr="00F9401B" w:rsidRDefault="00F9401B" w:rsidP="00F9401B">
            <w:pPr>
              <w:rPr>
                <w:sz w:val="16"/>
                <w:szCs w:val="16"/>
              </w:rPr>
            </w:pPr>
            <w:r w:rsidRPr="00F9401B">
              <w:rPr>
                <w:sz w:val="16"/>
                <w:szCs w:val="16"/>
              </w:rPr>
              <w:t>1</w:t>
            </w:r>
          </w:p>
        </w:tc>
        <w:tc>
          <w:tcPr>
            <w:tcW w:w="606" w:type="dxa"/>
            <w:shd w:val="clear" w:color="000000" w:fill="FFFFFF"/>
            <w:noWrap/>
            <w:hideMark/>
          </w:tcPr>
          <w:p w:rsidR="00F9401B" w:rsidRPr="00F9401B" w:rsidRDefault="00F9401B" w:rsidP="00F9401B">
            <w:pPr>
              <w:rPr>
                <w:sz w:val="16"/>
                <w:szCs w:val="16"/>
              </w:rPr>
            </w:pPr>
            <w:r w:rsidRPr="00F9401B">
              <w:rPr>
                <w:sz w:val="16"/>
                <w:szCs w:val="16"/>
              </w:rPr>
              <w:t>05</w:t>
            </w:r>
          </w:p>
        </w:tc>
        <w:tc>
          <w:tcPr>
            <w:tcW w:w="734" w:type="dxa"/>
            <w:shd w:val="clear" w:color="000000" w:fill="FFFFFF"/>
            <w:noWrap/>
            <w:hideMark/>
          </w:tcPr>
          <w:p w:rsidR="00F9401B" w:rsidRPr="00F9401B" w:rsidRDefault="00F9401B" w:rsidP="00F9401B">
            <w:pPr>
              <w:rPr>
                <w:sz w:val="16"/>
                <w:szCs w:val="16"/>
              </w:rPr>
            </w:pPr>
            <w:r w:rsidRPr="00F9401B">
              <w:rPr>
                <w:sz w:val="16"/>
                <w:szCs w:val="16"/>
              </w:rPr>
              <w:t> </w:t>
            </w:r>
          </w:p>
        </w:tc>
        <w:tc>
          <w:tcPr>
            <w:tcW w:w="617" w:type="dxa"/>
            <w:shd w:val="clear" w:color="000000" w:fill="FFFFFF"/>
            <w:noWrap/>
            <w:hideMark/>
          </w:tcPr>
          <w:p w:rsidR="00F9401B" w:rsidRPr="00F9401B" w:rsidRDefault="00F9401B" w:rsidP="00F9401B">
            <w:pPr>
              <w:rPr>
                <w:sz w:val="16"/>
                <w:szCs w:val="16"/>
              </w:rPr>
            </w:pPr>
            <w:r w:rsidRPr="00F9401B">
              <w:rPr>
                <w:sz w:val="16"/>
                <w:szCs w:val="16"/>
              </w:rPr>
              <w:t> </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10,0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10,0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10,0</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Дошкольные образовательные организации</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902</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07</w:t>
            </w:r>
          </w:p>
        </w:tc>
        <w:tc>
          <w:tcPr>
            <w:tcW w:w="643" w:type="dxa"/>
            <w:shd w:val="clear" w:color="000000" w:fill="FFFFFF"/>
            <w:noWrap/>
            <w:hideMark/>
          </w:tcPr>
          <w:p w:rsidR="00F9401B" w:rsidRPr="00F9401B" w:rsidRDefault="00F9401B" w:rsidP="00F9401B">
            <w:pPr>
              <w:rPr>
                <w:sz w:val="16"/>
                <w:szCs w:val="16"/>
              </w:rPr>
            </w:pPr>
            <w:r w:rsidRPr="00F9401B">
              <w:rPr>
                <w:sz w:val="16"/>
                <w:szCs w:val="16"/>
              </w:rPr>
              <w:t>01</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02</w:t>
            </w:r>
          </w:p>
        </w:tc>
        <w:tc>
          <w:tcPr>
            <w:tcW w:w="401" w:type="dxa"/>
            <w:shd w:val="clear" w:color="000000" w:fill="FFFFFF"/>
            <w:noWrap/>
            <w:hideMark/>
          </w:tcPr>
          <w:p w:rsidR="00F9401B" w:rsidRPr="00F9401B" w:rsidRDefault="00F9401B" w:rsidP="00F9401B">
            <w:pPr>
              <w:rPr>
                <w:sz w:val="16"/>
                <w:szCs w:val="16"/>
              </w:rPr>
            </w:pPr>
            <w:r w:rsidRPr="00F9401B">
              <w:rPr>
                <w:sz w:val="16"/>
                <w:szCs w:val="16"/>
              </w:rPr>
              <w:t>1</w:t>
            </w:r>
          </w:p>
        </w:tc>
        <w:tc>
          <w:tcPr>
            <w:tcW w:w="606" w:type="dxa"/>
            <w:shd w:val="clear" w:color="000000" w:fill="FFFFFF"/>
            <w:noWrap/>
            <w:hideMark/>
          </w:tcPr>
          <w:p w:rsidR="00F9401B" w:rsidRPr="00F9401B" w:rsidRDefault="00F9401B" w:rsidP="00F9401B">
            <w:pPr>
              <w:rPr>
                <w:sz w:val="16"/>
                <w:szCs w:val="16"/>
              </w:rPr>
            </w:pPr>
            <w:r w:rsidRPr="00F9401B">
              <w:rPr>
                <w:sz w:val="16"/>
                <w:szCs w:val="16"/>
              </w:rPr>
              <w:t>05</w:t>
            </w:r>
          </w:p>
        </w:tc>
        <w:tc>
          <w:tcPr>
            <w:tcW w:w="734" w:type="dxa"/>
            <w:shd w:val="clear" w:color="000000" w:fill="FFFFFF"/>
            <w:noWrap/>
            <w:hideMark/>
          </w:tcPr>
          <w:p w:rsidR="00F9401B" w:rsidRPr="00F9401B" w:rsidRDefault="00F9401B" w:rsidP="00F9401B">
            <w:pPr>
              <w:rPr>
                <w:sz w:val="16"/>
                <w:szCs w:val="16"/>
              </w:rPr>
            </w:pPr>
            <w:r w:rsidRPr="00F9401B">
              <w:rPr>
                <w:sz w:val="16"/>
                <w:szCs w:val="16"/>
              </w:rPr>
              <w:t>61100</w:t>
            </w:r>
          </w:p>
        </w:tc>
        <w:tc>
          <w:tcPr>
            <w:tcW w:w="617" w:type="dxa"/>
            <w:shd w:val="clear" w:color="000000" w:fill="FFFFFF"/>
            <w:noWrap/>
            <w:hideMark/>
          </w:tcPr>
          <w:p w:rsidR="00F9401B" w:rsidRPr="00F9401B" w:rsidRDefault="00F9401B" w:rsidP="00F9401B">
            <w:pPr>
              <w:rPr>
                <w:sz w:val="16"/>
                <w:szCs w:val="16"/>
              </w:rPr>
            </w:pPr>
            <w:r w:rsidRPr="00F9401B">
              <w:rPr>
                <w:sz w:val="16"/>
                <w:szCs w:val="16"/>
              </w:rPr>
              <w:t> </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10,0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10,0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10,0</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Предоставление субсидий бюджетным, автономным учреждениям и иным некоммерческим организациям</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902</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07</w:t>
            </w:r>
          </w:p>
        </w:tc>
        <w:tc>
          <w:tcPr>
            <w:tcW w:w="643" w:type="dxa"/>
            <w:shd w:val="clear" w:color="000000" w:fill="FFFFFF"/>
            <w:noWrap/>
            <w:hideMark/>
          </w:tcPr>
          <w:p w:rsidR="00F9401B" w:rsidRPr="00F9401B" w:rsidRDefault="00F9401B" w:rsidP="00F9401B">
            <w:pPr>
              <w:rPr>
                <w:sz w:val="16"/>
                <w:szCs w:val="16"/>
              </w:rPr>
            </w:pPr>
            <w:r w:rsidRPr="00F9401B">
              <w:rPr>
                <w:sz w:val="16"/>
                <w:szCs w:val="16"/>
              </w:rPr>
              <w:t>01</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02</w:t>
            </w:r>
          </w:p>
        </w:tc>
        <w:tc>
          <w:tcPr>
            <w:tcW w:w="401" w:type="dxa"/>
            <w:shd w:val="clear" w:color="000000" w:fill="FFFFFF"/>
            <w:noWrap/>
            <w:hideMark/>
          </w:tcPr>
          <w:p w:rsidR="00F9401B" w:rsidRPr="00F9401B" w:rsidRDefault="00F9401B" w:rsidP="00F9401B">
            <w:pPr>
              <w:rPr>
                <w:sz w:val="16"/>
                <w:szCs w:val="16"/>
              </w:rPr>
            </w:pPr>
            <w:r w:rsidRPr="00F9401B">
              <w:rPr>
                <w:sz w:val="16"/>
                <w:szCs w:val="16"/>
              </w:rPr>
              <w:t>1</w:t>
            </w:r>
          </w:p>
        </w:tc>
        <w:tc>
          <w:tcPr>
            <w:tcW w:w="606" w:type="dxa"/>
            <w:shd w:val="clear" w:color="000000" w:fill="FFFFFF"/>
            <w:noWrap/>
            <w:hideMark/>
          </w:tcPr>
          <w:p w:rsidR="00F9401B" w:rsidRPr="00F9401B" w:rsidRDefault="00F9401B" w:rsidP="00F9401B">
            <w:pPr>
              <w:rPr>
                <w:sz w:val="16"/>
                <w:szCs w:val="16"/>
              </w:rPr>
            </w:pPr>
            <w:r w:rsidRPr="00F9401B">
              <w:rPr>
                <w:sz w:val="16"/>
                <w:szCs w:val="16"/>
              </w:rPr>
              <w:t>05</w:t>
            </w:r>
          </w:p>
        </w:tc>
        <w:tc>
          <w:tcPr>
            <w:tcW w:w="734" w:type="dxa"/>
            <w:shd w:val="clear" w:color="000000" w:fill="FFFFFF"/>
            <w:noWrap/>
            <w:hideMark/>
          </w:tcPr>
          <w:p w:rsidR="00F9401B" w:rsidRPr="00F9401B" w:rsidRDefault="00F9401B" w:rsidP="00F9401B">
            <w:pPr>
              <w:rPr>
                <w:sz w:val="16"/>
                <w:szCs w:val="16"/>
              </w:rPr>
            </w:pPr>
            <w:r w:rsidRPr="00F9401B">
              <w:rPr>
                <w:sz w:val="16"/>
                <w:szCs w:val="16"/>
              </w:rPr>
              <w:t>61100</w:t>
            </w:r>
          </w:p>
        </w:tc>
        <w:tc>
          <w:tcPr>
            <w:tcW w:w="617" w:type="dxa"/>
            <w:shd w:val="clear" w:color="000000" w:fill="FFFFFF"/>
            <w:noWrap/>
            <w:hideMark/>
          </w:tcPr>
          <w:p w:rsidR="00F9401B" w:rsidRPr="00F9401B" w:rsidRDefault="00F9401B" w:rsidP="00F9401B">
            <w:pPr>
              <w:rPr>
                <w:sz w:val="16"/>
                <w:szCs w:val="16"/>
              </w:rPr>
            </w:pPr>
            <w:r w:rsidRPr="00F9401B">
              <w:rPr>
                <w:sz w:val="16"/>
                <w:szCs w:val="16"/>
              </w:rPr>
              <w:t>600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10,0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10,0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10,0</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Субсидии бюджетным учреждениям</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902</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07</w:t>
            </w:r>
          </w:p>
        </w:tc>
        <w:tc>
          <w:tcPr>
            <w:tcW w:w="643" w:type="dxa"/>
            <w:shd w:val="clear" w:color="000000" w:fill="FFFFFF"/>
            <w:noWrap/>
            <w:hideMark/>
          </w:tcPr>
          <w:p w:rsidR="00F9401B" w:rsidRPr="00F9401B" w:rsidRDefault="00F9401B" w:rsidP="00F9401B">
            <w:pPr>
              <w:rPr>
                <w:sz w:val="16"/>
                <w:szCs w:val="16"/>
              </w:rPr>
            </w:pPr>
            <w:r w:rsidRPr="00F9401B">
              <w:rPr>
                <w:sz w:val="16"/>
                <w:szCs w:val="16"/>
              </w:rPr>
              <w:t>01</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02</w:t>
            </w:r>
          </w:p>
        </w:tc>
        <w:tc>
          <w:tcPr>
            <w:tcW w:w="401" w:type="dxa"/>
            <w:shd w:val="clear" w:color="000000" w:fill="FFFFFF"/>
            <w:noWrap/>
            <w:hideMark/>
          </w:tcPr>
          <w:p w:rsidR="00F9401B" w:rsidRPr="00F9401B" w:rsidRDefault="00F9401B" w:rsidP="00F9401B">
            <w:pPr>
              <w:rPr>
                <w:sz w:val="16"/>
                <w:szCs w:val="16"/>
              </w:rPr>
            </w:pPr>
            <w:r w:rsidRPr="00F9401B">
              <w:rPr>
                <w:sz w:val="16"/>
                <w:szCs w:val="16"/>
              </w:rPr>
              <w:t>1</w:t>
            </w:r>
          </w:p>
        </w:tc>
        <w:tc>
          <w:tcPr>
            <w:tcW w:w="606" w:type="dxa"/>
            <w:shd w:val="clear" w:color="000000" w:fill="FFFFFF"/>
            <w:noWrap/>
            <w:hideMark/>
          </w:tcPr>
          <w:p w:rsidR="00F9401B" w:rsidRPr="00F9401B" w:rsidRDefault="00F9401B" w:rsidP="00F9401B">
            <w:pPr>
              <w:rPr>
                <w:sz w:val="16"/>
                <w:szCs w:val="16"/>
              </w:rPr>
            </w:pPr>
            <w:r w:rsidRPr="00F9401B">
              <w:rPr>
                <w:sz w:val="16"/>
                <w:szCs w:val="16"/>
              </w:rPr>
              <w:t>05</w:t>
            </w:r>
          </w:p>
        </w:tc>
        <w:tc>
          <w:tcPr>
            <w:tcW w:w="734" w:type="dxa"/>
            <w:shd w:val="clear" w:color="000000" w:fill="FFFFFF"/>
            <w:noWrap/>
            <w:hideMark/>
          </w:tcPr>
          <w:p w:rsidR="00F9401B" w:rsidRPr="00F9401B" w:rsidRDefault="00F9401B" w:rsidP="00F9401B">
            <w:pPr>
              <w:rPr>
                <w:sz w:val="16"/>
                <w:szCs w:val="16"/>
              </w:rPr>
            </w:pPr>
            <w:r w:rsidRPr="00F9401B">
              <w:rPr>
                <w:sz w:val="16"/>
                <w:szCs w:val="16"/>
              </w:rPr>
              <w:t>61100</w:t>
            </w:r>
          </w:p>
        </w:tc>
        <w:tc>
          <w:tcPr>
            <w:tcW w:w="617" w:type="dxa"/>
            <w:shd w:val="clear" w:color="000000" w:fill="FFFFFF"/>
            <w:noWrap/>
            <w:hideMark/>
          </w:tcPr>
          <w:p w:rsidR="00F9401B" w:rsidRPr="00F9401B" w:rsidRDefault="00F9401B" w:rsidP="00F9401B">
            <w:pPr>
              <w:rPr>
                <w:sz w:val="16"/>
                <w:szCs w:val="16"/>
              </w:rPr>
            </w:pPr>
            <w:r w:rsidRPr="00F9401B">
              <w:rPr>
                <w:sz w:val="16"/>
                <w:szCs w:val="16"/>
              </w:rPr>
              <w:t>610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10,0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10,0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10,0</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 xml:space="preserve">Муниципальная программа "Энергосбережение и повышение энергетической эффективности в </w:t>
            </w:r>
            <w:proofErr w:type="spellStart"/>
            <w:r w:rsidRPr="00F9401B">
              <w:rPr>
                <w:sz w:val="16"/>
                <w:szCs w:val="16"/>
              </w:rPr>
              <w:t>Чамзинском</w:t>
            </w:r>
            <w:proofErr w:type="spellEnd"/>
            <w:r w:rsidRPr="00F9401B">
              <w:rPr>
                <w:sz w:val="16"/>
                <w:szCs w:val="16"/>
              </w:rPr>
              <w:t xml:space="preserve"> муниципальном районе Республики Мордовия" на 2016-2024 годы</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902</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07</w:t>
            </w:r>
          </w:p>
        </w:tc>
        <w:tc>
          <w:tcPr>
            <w:tcW w:w="643" w:type="dxa"/>
            <w:shd w:val="clear" w:color="000000" w:fill="FFFFFF"/>
            <w:noWrap/>
            <w:hideMark/>
          </w:tcPr>
          <w:p w:rsidR="00F9401B" w:rsidRPr="00F9401B" w:rsidRDefault="00F9401B" w:rsidP="00F9401B">
            <w:pPr>
              <w:rPr>
                <w:sz w:val="16"/>
                <w:szCs w:val="16"/>
              </w:rPr>
            </w:pPr>
            <w:r w:rsidRPr="00F9401B">
              <w:rPr>
                <w:sz w:val="16"/>
                <w:szCs w:val="16"/>
              </w:rPr>
              <w:t>01</w:t>
            </w:r>
          </w:p>
        </w:tc>
        <w:tc>
          <w:tcPr>
            <w:tcW w:w="509" w:type="dxa"/>
            <w:shd w:val="clear" w:color="000000" w:fill="FFFFFF"/>
            <w:noWrap/>
            <w:hideMark/>
          </w:tcPr>
          <w:p w:rsidR="00F9401B" w:rsidRPr="00F9401B" w:rsidRDefault="00F9401B" w:rsidP="00F9401B">
            <w:pPr>
              <w:rPr>
                <w:sz w:val="16"/>
                <w:szCs w:val="16"/>
              </w:rPr>
            </w:pPr>
            <w:r w:rsidRPr="00F9401B">
              <w:rPr>
                <w:sz w:val="16"/>
                <w:szCs w:val="16"/>
              </w:rPr>
              <w:t>12</w:t>
            </w:r>
          </w:p>
        </w:tc>
        <w:tc>
          <w:tcPr>
            <w:tcW w:w="401" w:type="dxa"/>
            <w:shd w:val="clear" w:color="000000" w:fill="FFFFFF"/>
            <w:noWrap/>
            <w:hideMark/>
          </w:tcPr>
          <w:p w:rsidR="00F9401B" w:rsidRPr="00F9401B" w:rsidRDefault="00F9401B" w:rsidP="00F9401B">
            <w:pPr>
              <w:rPr>
                <w:sz w:val="16"/>
                <w:szCs w:val="16"/>
              </w:rPr>
            </w:pPr>
            <w:r w:rsidRPr="00F9401B">
              <w:rPr>
                <w:sz w:val="16"/>
                <w:szCs w:val="16"/>
              </w:rPr>
              <w:t> </w:t>
            </w:r>
          </w:p>
        </w:tc>
        <w:tc>
          <w:tcPr>
            <w:tcW w:w="606" w:type="dxa"/>
            <w:shd w:val="clear" w:color="000000" w:fill="FFFFFF"/>
            <w:noWrap/>
            <w:hideMark/>
          </w:tcPr>
          <w:p w:rsidR="00F9401B" w:rsidRPr="00F9401B" w:rsidRDefault="00F9401B" w:rsidP="00F9401B">
            <w:pPr>
              <w:rPr>
                <w:sz w:val="16"/>
                <w:szCs w:val="16"/>
              </w:rPr>
            </w:pPr>
            <w:r w:rsidRPr="00F9401B">
              <w:rPr>
                <w:sz w:val="16"/>
                <w:szCs w:val="16"/>
              </w:rPr>
              <w:t> </w:t>
            </w:r>
          </w:p>
        </w:tc>
        <w:tc>
          <w:tcPr>
            <w:tcW w:w="734" w:type="dxa"/>
            <w:shd w:val="clear" w:color="000000" w:fill="FFFFFF"/>
            <w:noWrap/>
            <w:hideMark/>
          </w:tcPr>
          <w:p w:rsidR="00F9401B" w:rsidRPr="00F9401B" w:rsidRDefault="00F9401B" w:rsidP="00F9401B">
            <w:pPr>
              <w:rPr>
                <w:sz w:val="16"/>
                <w:szCs w:val="16"/>
              </w:rPr>
            </w:pPr>
            <w:r w:rsidRPr="00F9401B">
              <w:rPr>
                <w:sz w:val="16"/>
                <w:szCs w:val="16"/>
              </w:rPr>
              <w:t> </w:t>
            </w:r>
          </w:p>
        </w:tc>
        <w:tc>
          <w:tcPr>
            <w:tcW w:w="617" w:type="dxa"/>
            <w:shd w:val="clear" w:color="000000" w:fill="FFFFFF"/>
            <w:noWrap/>
            <w:hideMark/>
          </w:tcPr>
          <w:p w:rsidR="00F9401B" w:rsidRPr="00F9401B" w:rsidRDefault="00F9401B" w:rsidP="00F9401B">
            <w:pPr>
              <w:rPr>
                <w:sz w:val="16"/>
                <w:szCs w:val="16"/>
              </w:rPr>
            </w:pPr>
            <w:r w:rsidRPr="00F9401B">
              <w:rPr>
                <w:sz w:val="16"/>
                <w:szCs w:val="16"/>
              </w:rPr>
              <w:t> </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74,0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50,0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50,0</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 xml:space="preserve">Основное мероприятие "Повышение </w:t>
            </w:r>
            <w:proofErr w:type="spellStart"/>
            <w:r w:rsidRPr="00F9401B">
              <w:rPr>
                <w:sz w:val="16"/>
                <w:szCs w:val="16"/>
              </w:rPr>
              <w:t>энергоэффективности</w:t>
            </w:r>
            <w:proofErr w:type="spellEnd"/>
            <w:r w:rsidRPr="00F9401B">
              <w:rPr>
                <w:sz w:val="16"/>
                <w:szCs w:val="16"/>
              </w:rPr>
              <w:t xml:space="preserve"> в бюджетной сфере"</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902</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07</w:t>
            </w:r>
          </w:p>
        </w:tc>
        <w:tc>
          <w:tcPr>
            <w:tcW w:w="643" w:type="dxa"/>
            <w:shd w:val="clear" w:color="000000" w:fill="FFFFFF"/>
            <w:noWrap/>
            <w:hideMark/>
          </w:tcPr>
          <w:p w:rsidR="00F9401B" w:rsidRPr="00F9401B" w:rsidRDefault="00F9401B" w:rsidP="00F9401B">
            <w:pPr>
              <w:rPr>
                <w:sz w:val="16"/>
                <w:szCs w:val="16"/>
              </w:rPr>
            </w:pPr>
            <w:r w:rsidRPr="00F9401B">
              <w:rPr>
                <w:sz w:val="16"/>
                <w:szCs w:val="16"/>
              </w:rPr>
              <w:t>01</w:t>
            </w:r>
          </w:p>
        </w:tc>
        <w:tc>
          <w:tcPr>
            <w:tcW w:w="509" w:type="dxa"/>
            <w:shd w:val="clear" w:color="000000" w:fill="FFFFFF"/>
            <w:noWrap/>
            <w:hideMark/>
          </w:tcPr>
          <w:p w:rsidR="00F9401B" w:rsidRPr="00F9401B" w:rsidRDefault="00F9401B" w:rsidP="00F9401B">
            <w:pPr>
              <w:rPr>
                <w:sz w:val="16"/>
                <w:szCs w:val="16"/>
              </w:rPr>
            </w:pPr>
            <w:r w:rsidRPr="00F9401B">
              <w:rPr>
                <w:sz w:val="16"/>
                <w:szCs w:val="16"/>
              </w:rPr>
              <w:t>12</w:t>
            </w:r>
          </w:p>
        </w:tc>
        <w:tc>
          <w:tcPr>
            <w:tcW w:w="401" w:type="dxa"/>
            <w:shd w:val="clear" w:color="000000" w:fill="FFFFFF"/>
            <w:noWrap/>
            <w:hideMark/>
          </w:tcPr>
          <w:p w:rsidR="00F9401B" w:rsidRPr="00F9401B" w:rsidRDefault="00F9401B" w:rsidP="00F9401B">
            <w:pPr>
              <w:rPr>
                <w:sz w:val="16"/>
                <w:szCs w:val="16"/>
              </w:rPr>
            </w:pPr>
            <w:r w:rsidRPr="00F9401B">
              <w:rPr>
                <w:sz w:val="16"/>
                <w:szCs w:val="16"/>
              </w:rPr>
              <w:t>0</w:t>
            </w:r>
          </w:p>
        </w:tc>
        <w:tc>
          <w:tcPr>
            <w:tcW w:w="606" w:type="dxa"/>
            <w:shd w:val="clear" w:color="000000" w:fill="FFFFFF"/>
            <w:noWrap/>
            <w:hideMark/>
          </w:tcPr>
          <w:p w:rsidR="00F9401B" w:rsidRPr="00F9401B" w:rsidRDefault="00F9401B" w:rsidP="00F9401B">
            <w:pPr>
              <w:rPr>
                <w:sz w:val="16"/>
                <w:szCs w:val="16"/>
              </w:rPr>
            </w:pPr>
            <w:r w:rsidRPr="00F9401B">
              <w:rPr>
                <w:sz w:val="16"/>
                <w:szCs w:val="16"/>
              </w:rPr>
              <w:t>03</w:t>
            </w:r>
          </w:p>
        </w:tc>
        <w:tc>
          <w:tcPr>
            <w:tcW w:w="734" w:type="dxa"/>
            <w:shd w:val="clear" w:color="000000" w:fill="FFFFFF"/>
            <w:noWrap/>
            <w:hideMark/>
          </w:tcPr>
          <w:p w:rsidR="00F9401B" w:rsidRPr="00F9401B" w:rsidRDefault="00F9401B" w:rsidP="00F9401B">
            <w:pPr>
              <w:rPr>
                <w:sz w:val="16"/>
                <w:szCs w:val="16"/>
              </w:rPr>
            </w:pPr>
            <w:r w:rsidRPr="00F9401B">
              <w:rPr>
                <w:sz w:val="16"/>
                <w:szCs w:val="16"/>
              </w:rPr>
              <w:t> </w:t>
            </w:r>
          </w:p>
        </w:tc>
        <w:tc>
          <w:tcPr>
            <w:tcW w:w="617" w:type="dxa"/>
            <w:shd w:val="clear" w:color="000000" w:fill="FFFFFF"/>
            <w:noWrap/>
            <w:hideMark/>
          </w:tcPr>
          <w:p w:rsidR="00F9401B" w:rsidRPr="00F9401B" w:rsidRDefault="00F9401B" w:rsidP="00F9401B">
            <w:pPr>
              <w:rPr>
                <w:sz w:val="16"/>
                <w:szCs w:val="16"/>
              </w:rPr>
            </w:pPr>
            <w:r w:rsidRPr="00F9401B">
              <w:rPr>
                <w:sz w:val="16"/>
                <w:szCs w:val="16"/>
              </w:rPr>
              <w:t> </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74,0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50,0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50,0</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 xml:space="preserve">Мероприятия по энергосбережению и повышению </w:t>
            </w:r>
            <w:proofErr w:type="spellStart"/>
            <w:r w:rsidRPr="00F9401B">
              <w:rPr>
                <w:sz w:val="16"/>
                <w:szCs w:val="16"/>
              </w:rPr>
              <w:t>энергоэффективности</w:t>
            </w:r>
            <w:proofErr w:type="spellEnd"/>
          </w:p>
        </w:tc>
        <w:tc>
          <w:tcPr>
            <w:tcW w:w="563" w:type="dxa"/>
            <w:shd w:val="clear" w:color="000000" w:fill="FFFFFF"/>
            <w:noWrap/>
            <w:hideMark/>
          </w:tcPr>
          <w:p w:rsidR="00F9401B" w:rsidRPr="00F9401B" w:rsidRDefault="00F9401B" w:rsidP="00F9401B">
            <w:pPr>
              <w:rPr>
                <w:sz w:val="16"/>
                <w:szCs w:val="16"/>
              </w:rPr>
            </w:pPr>
            <w:r w:rsidRPr="00F9401B">
              <w:rPr>
                <w:sz w:val="16"/>
                <w:szCs w:val="16"/>
              </w:rPr>
              <w:t>902</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07</w:t>
            </w:r>
          </w:p>
        </w:tc>
        <w:tc>
          <w:tcPr>
            <w:tcW w:w="643" w:type="dxa"/>
            <w:shd w:val="clear" w:color="000000" w:fill="FFFFFF"/>
            <w:noWrap/>
            <w:hideMark/>
          </w:tcPr>
          <w:p w:rsidR="00F9401B" w:rsidRPr="00F9401B" w:rsidRDefault="00F9401B" w:rsidP="00F9401B">
            <w:pPr>
              <w:rPr>
                <w:sz w:val="16"/>
                <w:szCs w:val="16"/>
              </w:rPr>
            </w:pPr>
            <w:r w:rsidRPr="00F9401B">
              <w:rPr>
                <w:sz w:val="16"/>
                <w:szCs w:val="16"/>
              </w:rPr>
              <w:t>01</w:t>
            </w:r>
          </w:p>
        </w:tc>
        <w:tc>
          <w:tcPr>
            <w:tcW w:w="509" w:type="dxa"/>
            <w:shd w:val="clear" w:color="000000" w:fill="FFFFFF"/>
            <w:noWrap/>
            <w:hideMark/>
          </w:tcPr>
          <w:p w:rsidR="00F9401B" w:rsidRPr="00F9401B" w:rsidRDefault="00F9401B" w:rsidP="00F9401B">
            <w:pPr>
              <w:rPr>
                <w:sz w:val="16"/>
                <w:szCs w:val="16"/>
              </w:rPr>
            </w:pPr>
            <w:r w:rsidRPr="00F9401B">
              <w:rPr>
                <w:sz w:val="16"/>
                <w:szCs w:val="16"/>
              </w:rPr>
              <w:t>12</w:t>
            </w:r>
          </w:p>
        </w:tc>
        <w:tc>
          <w:tcPr>
            <w:tcW w:w="401" w:type="dxa"/>
            <w:shd w:val="clear" w:color="000000" w:fill="FFFFFF"/>
            <w:noWrap/>
            <w:hideMark/>
          </w:tcPr>
          <w:p w:rsidR="00F9401B" w:rsidRPr="00F9401B" w:rsidRDefault="00F9401B" w:rsidP="00F9401B">
            <w:pPr>
              <w:rPr>
                <w:sz w:val="16"/>
                <w:szCs w:val="16"/>
              </w:rPr>
            </w:pPr>
            <w:r w:rsidRPr="00F9401B">
              <w:rPr>
                <w:sz w:val="16"/>
                <w:szCs w:val="16"/>
              </w:rPr>
              <w:t>0</w:t>
            </w:r>
          </w:p>
        </w:tc>
        <w:tc>
          <w:tcPr>
            <w:tcW w:w="606" w:type="dxa"/>
            <w:shd w:val="clear" w:color="000000" w:fill="FFFFFF"/>
            <w:noWrap/>
            <w:hideMark/>
          </w:tcPr>
          <w:p w:rsidR="00F9401B" w:rsidRPr="00F9401B" w:rsidRDefault="00F9401B" w:rsidP="00F9401B">
            <w:pPr>
              <w:rPr>
                <w:sz w:val="16"/>
                <w:szCs w:val="16"/>
              </w:rPr>
            </w:pPr>
            <w:r w:rsidRPr="00F9401B">
              <w:rPr>
                <w:sz w:val="16"/>
                <w:szCs w:val="16"/>
              </w:rPr>
              <w:t>03</w:t>
            </w:r>
          </w:p>
        </w:tc>
        <w:tc>
          <w:tcPr>
            <w:tcW w:w="734" w:type="dxa"/>
            <w:shd w:val="clear" w:color="000000" w:fill="FFFFFF"/>
            <w:noWrap/>
            <w:hideMark/>
          </w:tcPr>
          <w:p w:rsidR="00F9401B" w:rsidRPr="00F9401B" w:rsidRDefault="00F9401B" w:rsidP="00F9401B">
            <w:pPr>
              <w:rPr>
                <w:sz w:val="16"/>
                <w:szCs w:val="16"/>
              </w:rPr>
            </w:pPr>
            <w:r w:rsidRPr="00F9401B">
              <w:rPr>
                <w:sz w:val="16"/>
                <w:szCs w:val="16"/>
              </w:rPr>
              <w:t>42090</w:t>
            </w:r>
          </w:p>
        </w:tc>
        <w:tc>
          <w:tcPr>
            <w:tcW w:w="617" w:type="dxa"/>
            <w:shd w:val="clear" w:color="000000" w:fill="FFFFFF"/>
            <w:noWrap/>
            <w:hideMark/>
          </w:tcPr>
          <w:p w:rsidR="00F9401B" w:rsidRPr="00F9401B" w:rsidRDefault="00F9401B" w:rsidP="00F9401B">
            <w:pPr>
              <w:rPr>
                <w:sz w:val="16"/>
                <w:szCs w:val="16"/>
              </w:rPr>
            </w:pPr>
            <w:r w:rsidRPr="00F9401B">
              <w:rPr>
                <w:sz w:val="16"/>
                <w:szCs w:val="16"/>
              </w:rPr>
              <w:t> </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74,0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50,0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50,0</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Предоставление субсидий бюджетным, автономным учреждениям и иным некоммерческим организациям</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902</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07</w:t>
            </w:r>
          </w:p>
        </w:tc>
        <w:tc>
          <w:tcPr>
            <w:tcW w:w="643" w:type="dxa"/>
            <w:shd w:val="clear" w:color="000000" w:fill="FFFFFF"/>
            <w:noWrap/>
            <w:hideMark/>
          </w:tcPr>
          <w:p w:rsidR="00F9401B" w:rsidRPr="00F9401B" w:rsidRDefault="00F9401B" w:rsidP="00F9401B">
            <w:pPr>
              <w:rPr>
                <w:sz w:val="16"/>
                <w:szCs w:val="16"/>
              </w:rPr>
            </w:pPr>
            <w:r w:rsidRPr="00F9401B">
              <w:rPr>
                <w:sz w:val="16"/>
                <w:szCs w:val="16"/>
              </w:rPr>
              <w:t>01</w:t>
            </w:r>
          </w:p>
        </w:tc>
        <w:tc>
          <w:tcPr>
            <w:tcW w:w="509" w:type="dxa"/>
            <w:shd w:val="clear" w:color="000000" w:fill="FFFFFF"/>
            <w:noWrap/>
            <w:hideMark/>
          </w:tcPr>
          <w:p w:rsidR="00F9401B" w:rsidRPr="00F9401B" w:rsidRDefault="00F9401B" w:rsidP="00F9401B">
            <w:pPr>
              <w:rPr>
                <w:sz w:val="16"/>
                <w:szCs w:val="16"/>
              </w:rPr>
            </w:pPr>
            <w:r w:rsidRPr="00F9401B">
              <w:rPr>
                <w:sz w:val="16"/>
                <w:szCs w:val="16"/>
              </w:rPr>
              <w:t>12</w:t>
            </w:r>
          </w:p>
        </w:tc>
        <w:tc>
          <w:tcPr>
            <w:tcW w:w="401" w:type="dxa"/>
            <w:shd w:val="clear" w:color="000000" w:fill="FFFFFF"/>
            <w:noWrap/>
            <w:hideMark/>
          </w:tcPr>
          <w:p w:rsidR="00F9401B" w:rsidRPr="00F9401B" w:rsidRDefault="00F9401B" w:rsidP="00F9401B">
            <w:pPr>
              <w:rPr>
                <w:sz w:val="16"/>
                <w:szCs w:val="16"/>
              </w:rPr>
            </w:pPr>
            <w:r w:rsidRPr="00F9401B">
              <w:rPr>
                <w:sz w:val="16"/>
                <w:szCs w:val="16"/>
              </w:rPr>
              <w:t>0</w:t>
            </w:r>
          </w:p>
        </w:tc>
        <w:tc>
          <w:tcPr>
            <w:tcW w:w="606" w:type="dxa"/>
            <w:shd w:val="clear" w:color="000000" w:fill="FFFFFF"/>
            <w:noWrap/>
            <w:hideMark/>
          </w:tcPr>
          <w:p w:rsidR="00F9401B" w:rsidRPr="00F9401B" w:rsidRDefault="00F9401B" w:rsidP="00F9401B">
            <w:pPr>
              <w:rPr>
                <w:sz w:val="16"/>
                <w:szCs w:val="16"/>
              </w:rPr>
            </w:pPr>
            <w:r w:rsidRPr="00F9401B">
              <w:rPr>
                <w:sz w:val="16"/>
                <w:szCs w:val="16"/>
              </w:rPr>
              <w:t>03</w:t>
            </w:r>
          </w:p>
        </w:tc>
        <w:tc>
          <w:tcPr>
            <w:tcW w:w="734" w:type="dxa"/>
            <w:shd w:val="clear" w:color="000000" w:fill="FFFFFF"/>
            <w:noWrap/>
            <w:hideMark/>
          </w:tcPr>
          <w:p w:rsidR="00F9401B" w:rsidRPr="00F9401B" w:rsidRDefault="00F9401B" w:rsidP="00F9401B">
            <w:pPr>
              <w:rPr>
                <w:sz w:val="16"/>
                <w:szCs w:val="16"/>
              </w:rPr>
            </w:pPr>
            <w:r w:rsidRPr="00F9401B">
              <w:rPr>
                <w:sz w:val="16"/>
                <w:szCs w:val="16"/>
              </w:rPr>
              <w:t>42090</w:t>
            </w:r>
          </w:p>
        </w:tc>
        <w:tc>
          <w:tcPr>
            <w:tcW w:w="617" w:type="dxa"/>
            <w:shd w:val="clear" w:color="000000" w:fill="FFFFFF"/>
            <w:noWrap/>
            <w:hideMark/>
          </w:tcPr>
          <w:p w:rsidR="00F9401B" w:rsidRPr="00F9401B" w:rsidRDefault="00F9401B" w:rsidP="00F9401B">
            <w:pPr>
              <w:rPr>
                <w:sz w:val="16"/>
                <w:szCs w:val="16"/>
              </w:rPr>
            </w:pPr>
            <w:r w:rsidRPr="00F9401B">
              <w:rPr>
                <w:sz w:val="16"/>
                <w:szCs w:val="16"/>
              </w:rPr>
              <w:t>600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74,0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50,0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50,0</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Субсидии бюджетным учреждениям</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902</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07</w:t>
            </w:r>
          </w:p>
        </w:tc>
        <w:tc>
          <w:tcPr>
            <w:tcW w:w="643" w:type="dxa"/>
            <w:shd w:val="clear" w:color="000000" w:fill="FFFFFF"/>
            <w:noWrap/>
            <w:hideMark/>
          </w:tcPr>
          <w:p w:rsidR="00F9401B" w:rsidRPr="00F9401B" w:rsidRDefault="00F9401B" w:rsidP="00F9401B">
            <w:pPr>
              <w:rPr>
                <w:sz w:val="16"/>
                <w:szCs w:val="16"/>
              </w:rPr>
            </w:pPr>
            <w:r w:rsidRPr="00F9401B">
              <w:rPr>
                <w:sz w:val="16"/>
                <w:szCs w:val="16"/>
              </w:rPr>
              <w:t>01</w:t>
            </w:r>
          </w:p>
        </w:tc>
        <w:tc>
          <w:tcPr>
            <w:tcW w:w="509" w:type="dxa"/>
            <w:shd w:val="clear" w:color="000000" w:fill="FFFFFF"/>
            <w:noWrap/>
            <w:hideMark/>
          </w:tcPr>
          <w:p w:rsidR="00F9401B" w:rsidRPr="00F9401B" w:rsidRDefault="00F9401B" w:rsidP="00F9401B">
            <w:pPr>
              <w:rPr>
                <w:sz w:val="16"/>
                <w:szCs w:val="16"/>
              </w:rPr>
            </w:pPr>
            <w:r w:rsidRPr="00F9401B">
              <w:rPr>
                <w:sz w:val="16"/>
                <w:szCs w:val="16"/>
              </w:rPr>
              <w:t>12</w:t>
            </w:r>
          </w:p>
        </w:tc>
        <w:tc>
          <w:tcPr>
            <w:tcW w:w="401" w:type="dxa"/>
            <w:shd w:val="clear" w:color="000000" w:fill="FFFFFF"/>
            <w:noWrap/>
            <w:hideMark/>
          </w:tcPr>
          <w:p w:rsidR="00F9401B" w:rsidRPr="00F9401B" w:rsidRDefault="00F9401B" w:rsidP="00F9401B">
            <w:pPr>
              <w:rPr>
                <w:sz w:val="16"/>
                <w:szCs w:val="16"/>
              </w:rPr>
            </w:pPr>
            <w:r w:rsidRPr="00F9401B">
              <w:rPr>
                <w:sz w:val="16"/>
                <w:szCs w:val="16"/>
              </w:rPr>
              <w:t>0</w:t>
            </w:r>
          </w:p>
        </w:tc>
        <w:tc>
          <w:tcPr>
            <w:tcW w:w="606" w:type="dxa"/>
            <w:shd w:val="clear" w:color="000000" w:fill="FFFFFF"/>
            <w:noWrap/>
            <w:hideMark/>
          </w:tcPr>
          <w:p w:rsidR="00F9401B" w:rsidRPr="00F9401B" w:rsidRDefault="00F9401B" w:rsidP="00F9401B">
            <w:pPr>
              <w:rPr>
                <w:sz w:val="16"/>
                <w:szCs w:val="16"/>
              </w:rPr>
            </w:pPr>
            <w:r w:rsidRPr="00F9401B">
              <w:rPr>
                <w:sz w:val="16"/>
                <w:szCs w:val="16"/>
              </w:rPr>
              <w:t>03</w:t>
            </w:r>
          </w:p>
        </w:tc>
        <w:tc>
          <w:tcPr>
            <w:tcW w:w="734" w:type="dxa"/>
            <w:shd w:val="clear" w:color="000000" w:fill="FFFFFF"/>
            <w:noWrap/>
            <w:hideMark/>
          </w:tcPr>
          <w:p w:rsidR="00F9401B" w:rsidRPr="00F9401B" w:rsidRDefault="00F9401B" w:rsidP="00F9401B">
            <w:pPr>
              <w:rPr>
                <w:sz w:val="16"/>
                <w:szCs w:val="16"/>
              </w:rPr>
            </w:pPr>
            <w:r w:rsidRPr="00F9401B">
              <w:rPr>
                <w:sz w:val="16"/>
                <w:szCs w:val="16"/>
              </w:rPr>
              <w:t>42090</w:t>
            </w:r>
          </w:p>
        </w:tc>
        <w:tc>
          <w:tcPr>
            <w:tcW w:w="617" w:type="dxa"/>
            <w:shd w:val="clear" w:color="000000" w:fill="FFFFFF"/>
            <w:noWrap/>
            <w:hideMark/>
          </w:tcPr>
          <w:p w:rsidR="00F9401B" w:rsidRPr="00F9401B" w:rsidRDefault="00F9401B" w:rsidP="00F9401B">
            <w:pPr>
              <w:rPr>
                <w:sz w:val="16"/>
                <w:szCs w:val="16"/>
              </w:rPr>
            </w:pPr>
            <w:r w:rsidRPr="00F9401B">
              <w:rPr>
                <w:sz w:val="16"/>
                <w:szCs w:val="16"/>
              </w:rPr>
              <w:t>610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74,0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50,0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50,0</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Общее образование</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902</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07</w:t>
            </w:r>
          </w:p>
        </w:tc>
        <w:tc>
          <w:tcPr>
            <w:tcW w:w="643" w:type="dxa"/>
            <w:shd w:val="clear" w:color="000000" w:fill="FFFFFF"/>
            <w:noWrap/>
            <w:hideMark/>
          </w:tcPr>
          <w:p w:rsidR="00F9401B" w:rsidRPr="00F9401B" w:rsidRDefault="00F9401B" w:rsidP="00F9401B">
            <w:pPr>
              <w:rPr>
                <w:sz w:val="16"/>
                <w:szCs w:val="16"/>
              </w:rPr>
            </w:pPr>
            <w:r w:rsidRPr="00F9401B">
              <w:rPr>
                <w:sz w:val="16"/>
                <w:szCs w:val="16"/>
              </w:rPr>
              <w:t>02</w:t>
            </w:r>
          </w:p>
        </w:tc>
        <w:tc>
          <w:tcPr>
            <w:tcW w:w="509" w:type="dxa"/>
            <w:shd w:val="clear" w:color="000000" w:fill="FFFFFF"/>
            <w:noWrap/>
            <w:hideMark/>
          </w:tcPr>
          <w:p w:rsidR="00F9401B" w:rsidRPr="00F9401B" w:rsidRDefault="00F9401B" w:rsidP="00F9401B">
            <w:pPr>
              <w:rPr>
                <w:sz w:val="16"/>
                <w:szCs w:val="16"/>
              </w:rPr>
            </w:pPr>
            <w:r w:rsidRPr="00F9401B">
              <w:rPr>
                <w:sz w:val="16"/>
                <w:szCs w:val="16"/>
              </w:rPr>
              <w:t> </w:t>
            </w:r>
          </w:p>
        </w:tc>
        <w:tc>
          <w:tcPr>
            <w:tcW w:w="401" w:type="dxa"/>
            <w:shd w:val="clear" w:color="000000" w:fill="FFFFFF"/>
            <w:noWrap/>
            <w:hideMark/>
          </w:tcPr>
          <w:p w:rsidR="00F9401B" w:rsidRPr="00F9401B" w:rsidRDefault="00F9401B" w:rsidP="00F9401B">
            <w:pPr>
              <w:rPr>
                <w:sz w:val="16"/>
                <w:szCs w:val="16"/>
              </w:rPr>
            </w:pPr>
            <w:r w:rsidRPr="00F9401B">
              <w:rPr>
                <w:sz w:val="16"/>
                <w:szCs w:val="16"/>
              </w:rPr>
              <w:t> </w:t>
            </w:r>
          </w:p>
        </w:tc>
        <w:tc>
          <w:tcPr>
            <w:tcW w:w="606" w:type="dxa"/>
            <w:shd w:val="clear" w:color="000000" w:fill="FFFFFF"/>
            <w:noWrap/>
            <w:hideMark/>
          </w:tcPr>
          <w:p w:rsidR="00F9401B" w:rsidRPr="00F9401B" w:rsidRDefault="00F9401B" w:rsidP="00F9401B">
            <w:pPr>
              <w:rPr>
                <w:sz w:val="16"/>
                <w:szCs w:val="16"/>
              </w:rPr>
            </w:pPr>
            <w:r w:rsidRPr="00F9401B">
              <w:rPr>
                <w:sz w:val="16"/>
                <w:szCs w:val="16"/>
              </w:rPr>
              <w:t> </w:t>
            </w:r>
          </w:p>
        </w:tc>
        <w:tc>
          <w:tcPr>
            <w:tcW w:w="734" w:type="dxa"/>
            <w:shd w:val="clear" w:color="000000" w:fill="FFFFFF"/>
            <w:noWrap/>
            <w:hideMark/>
          </w:tcPr>
          <w:p w:rsidR="00F9401B" w:rsidRPr="00F9401B" w:rsidRDefault="00F9401B" w:rsidP="00F9401B">
            <w:pPr>
              <w:rPr>
                <w:sz w:val="16"/>
                <w:szCs w:val="16"/>
              </w:rPr>
            </w:pPr>
            <w:r w:rsidRPr="00F9401B">
              <w:rPr>
                <w:sz w:val="16"/>
                <w:szCs w:val="16"/>
              </w:rPr>
              <w:t> </w:t>
            </w:r>
          </w:p>
        </w:tc>
        <w:tc>
          <w:tcPr>
            <w:tcW w:w="617" w:type="dxa"/>
            <w:shd w:val="clear" w:color="000000" w:fill="FFFFFF"/>
            <w:noWrap/>
            <w:hideMark/>
          </w:tcPr>
          <w:p w:rsidR="00F9401B" w:rsidRPr="00F9401B" w:rsidRDefault="00F9401B" w:rsidP="00F9401B">
            <w:pPr>
              <w:rPr>
                <w:sz w:val="16"/>
                <w:szCs w:val="16"/>
              </w:rPr>
            </w:pPr>
            <w:r w:rsidRPr="00F9401B">
              <w:rPr>
                <w:sz w:val="16"/>
                <w:szCs w:val="16"/>
              </w:rPr>
              <w:t> </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221 589,1</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123 323,3</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107 651,4</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 xml:space="preserve">Муниципальная программа "Развитие образования в </w:t>
            </w:r>
            <w:proofErr w:type="spellStart"/>
            <w:r w:rsidRPr="00F9401B">
              <w:rPr>
                <w:sz w:val="16"/>
                <w:szCs w:val="16"/>
              </w:rPr>
              <w:t>Чамзинском</w:t>
            </w:r>
            <w:proofErr w:type="spellEnd"/>
            <w:r w:rsidRPr="00F9401B">
              <w:rPr>
                <w:sz w:val="16"/>
                <w:szCs w:val="16"/>
              </w:rPr>
              <w:t xml:space="preserve"> муниципальном районе" на 2016-2025 годы</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902</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07</w:t>
            </w:r>
          </w:p>
        </w:tc>
        <w:tc>
          <w:tcPr>
            <w:tcW w:w="643" w:type="dxa"/>
            <w:shd w:val="clear" w:color="000000" w:fill="FFFFFF"/>
            <w:noWrap/>
            <w:hideMark/>
          </w:tcPr>
          <w:p w:rsidR="00F9401B" w:rsidRPr="00F9401B" w:rsidRDefault="00F9401B" w:rsidP="00F9401B">
            <w:pPr>
              <w:rPr>
                <w:sz w:val="16"/>
                <w:szCs w:val="16"/>
              </w:rPr>
            </w:pPr>
            <w:r w:rsidRPr="00F9401B">
              <w:rPr>
                <w:sz w:val="16"/>
                <w:szCs w:val="16"/>
              </w:rPr>
              <w:t>02</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02</w:t>
            </w:r>
          </w:p>
        </w:tc>
        <w:tc>
          <w:tcPr>
            <w:tcW w:w="401" w:type="dxa"/>
            <w:shd w:val="clear" w:color="000000" w:fill="FFFFFF"/>
            <w:noWrap/>
            <w:hideMark/>
          </w:tcPr>
          <w:p w:rsidR="00F9401B" w:rsidRPr="00F9401B" w:rsidRDefault="00F9401B" w:rsidP="00F9401B">
            <w:pPr>
              <w:rPr>
                <w:sz w:val="16"/>
                <w:szCs w:val="16"/>
              </w:rPr>
            </w:pPr>
            <w:r w:rsidRPr="00F9401B">
              <w:rPr>
                <w:sz w:val="16"/>
                <w:szCs w:val="16"/>
              </w:rPr>
              <w:t>0</w:t>
            </w:r>
          </w:p>
        </w:tc>
        <w:tc>
          <w:tcPr>
            <w:tcW w:w="606" w:type="dxa"/>
            <w:shd w:val="clear" w:color="000000" w:fill="FFFFFF"/>
            <w:noWrap/>
            <w:hideMark/>
          </w:tcPr>
          <w:p w:rsidR="00F9401B" w:rsidRPr="00F9401B" w:rsidRDefault="00F9401B" w:rsidP="00F9401B">
            <w:pPr>
              <w:rPr>
                <w:sz w:val="16"/>
                <w:szCs w:val="16"/>
              </w:rPr>
            </w:pPr>
            <w:r w:rsidRPr="00F9401B">
              <w:rPr>
                <w:sz w:val="16"/>
                <w:szCs w:val="16"/>
              </w:rPr>
              <w:t> </w:t>
            </w:r>
          </w:p>
        </w:tc>
        <w:tc>
          <w:tcPr>
            <w:tcW w:w="734" w:type="dxa"/>
            <w:shd w:val="clear" w:color="000000" w:fill="FFFFFF"/>
            <w:noWrap/>
            <w:hideMark/>
          </w:tcPr>
          <w:p w:rsidR="00F9401B" w:rsidRPr="00F9401B" w:rsidRDefault="00F9401B" w:rsidP="00F9401B">
            <w:pPr>
              <w:rPr>
                <w:sz w:val="16"/>
                <w:szCs w:val="16"/>
              </w:rPr>
            </w:pPr>
            <w:r w:rsidRPr="00F9401B">
              <w:rPr>
                <w:sz w:val="16"/>
                <w:szCs w:val="16"/>
              </w:rPr>
              <w:t> </w:t>
            </w:r>
          </w:p>
        </w:tc>
        <w:tc>
          <w:tcPr>
            <w:tcW w:w="617" w:type="dxa"/>
            <w:shd w:val="clear" w:color="000000" w:fill="FFFFFF"/>
            <w:noWrap/>
            <w:hideMark/>
          </w:tcPr>
          <w:p w:rsidR="00F9401B" w:rsidRPr="00F9401B" w:rsidRDefault="00F9401B" w:rsidP="00F9401B">
            <w:pPr>
              <w:rPr>
                <w:sz w:val="16"/>
                <w:szCs w:val="16"/>
              </w:rPr>
            </w:pPr>
            <w:r w:rsidRPr="00F9401B">
              <w:rPr>
                <w:sz w:val="16"/>
                <w:szCs w:val="16"/>
              </w:rPr>
              <w:t> </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221 496,1</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123 223,3</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107 551,4</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 xml:space="preserve">Подпрограмма "Развитие общего образования в </w:t>
            </w:r>
            <w:proofErr w:type="spellStart"/>
            <w:r w:rsidRPr="00F9401B">
              <w:rPr>
                <w:sz w:val="16"/>
                <w:szCs w:val="16"/>
              </w:rPr>
              <w:t>Чамзинском</w:t>
            </w:r>
            <w:proofErr w:type="spellEnd"/>
            <w:r w:rsidRPr="00F9401B">
              <w:rPr>
                <w:sz w:val="16"/>
                <w:szCs w:val="16"/>
              </w:rPr>
              <w:t xml:space="preserve"> муниципальном районе" на 2016-2025 годы </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902</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07</w:t>
            </w:r>
          </w:p>
        </w:tc>
        <w:tc>
          <w:tcPr>
            <w:tcW w:w="643" w:type="dxa"/>
            <w:shd w:val="clear" w:color="000000" w:fill="FFFFFF"/>
            <w:noWrap/>
            <w:hideMark/>
          </w:tcPr>
          <w:p w:rsidR="00F9401B" w:rsidRPr="00F9401B" w:rsidRDefault="00F9401B" w:rsidP="00F9401B">
            <w:pPr>
              <w:rPr>
                <w:sz w:val="16"/>
                <w:szCs w:val="16"/>
              </w:rPr>
            </w:pPr>
            <w:r w:rsidRPr="00F9401B">
              <w:rPr>
                <w:sz w:val="16"/>
                <w:szCs w:val="16"/>
              </w:rPr>
              <w:t>02</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02</w:t>
            </w:r>
          </w:p>
        </w:tc>
        <w:tc>
          <w:tcPr>
            <w:tcW w:w="401" w:type="dxa"/>
            <w:shd w:val="clear" w:color="000000" w:fill="FFFFFF"/>
            <w:noWrap/>
            <w:hideMark/>
          </w:tcPr>
          <w:p w:rsidR="00F9401B" w:rsidRPr="00F9401B" w:rsidRDefault="00F9401B" w:rsidP="00F9401B">
            <w:pPr>
              <w:rPr>
                <w:sz w:val="16"/>
                <w:szCs w:val="16"/>
              </w:rPr>
            </w:pPr>
            <w:r w:rsidRPr="00F9401B">
              <w:rPr>
                <w:sz w:val="16"/>
                <w:szCs w:val="16"/>
              </w:rPr>
              <w:t>2</w:t>
            </w:r>
          </w:p>
        </w:tc>
        <w:tc>
          <w:tcPr>
            <w:tcW w:w="606" w:type="dxa"/>
            <w:shd w:val="clear" w:color="000000" w:fill="FFFFFF"/>
            <w:noWrap/>
            <w:hideMark/>
          </w:tcPr>
          <w:p w:rsidR="00F9401B" w:rsidRPr="00F9401B" w:rsidRDefault="00F9401B" w:rsidP="00F9401B">
            <w:pPr>
              <w:rPr>
                <w:sz w:val="16"/>
                <w:szCs w:val="16"/>
              </w:rPr>
            </w:pPr>
            <w:r w:rsidRPr="00F9401B">
              <w:rPr>
                <w:sz w:val="16"/>
                <w:szCs w:val="16"/>
              </w:rPr>
              <w:t> </w:t>
            </w:r>
          </w:p>
        </w:tc>
        <w:tc>
          <w:tcPr>
            <w:tcW w:w="734" w:type="dxa"/>
            <w:shd w:val="clear" w:color="000000" w:fill="FFFFFF"/>
            <w:noWrap/>
            <w:hideMark/>
          </w:tcPr>
          <w:p w:rsidR="00F9401B" w:rsidRPr="00F9401B" w:rsidRDefault="00F9401B" w:rsidP="00F9401B">
            <w:pPr>
              <w:rPr>
                <w:sz w:val="16"/>
                <w:szCs w:val="16"/>
              </w:rPr>
            </w:pPr>
            <w:r w:rsidRPr="00F9401B">
              <w:rPr>
                <w:sz w:val="16"/>
                <w:szCs w:val="16"/>
              </w:rPr>
              <w:t> </w:t>
            </w:r>
          </w:p>
        </w:tc>
        <w:tc>
          <w:tcPr>
            <w:tcW w:w="617" w:type="dxa"/>
            <w:shd w:val="clear" w:color="000000" w:fill="FFFFFF"/>
            <w:noWrap/>
            <w:hideMark/>
          </w:tcPr>
          <w:p w:rsidR="00F9401B" w:rsidRPr="00F9401B" w:rsidRDefault="00F9401B" w:rsidP="00F9401B">
            <w:pPr>
              <w:rPr>
                <w:sz w:val="16"/>
                <w:szCs w:val="16"/>
              </w:rPr>
            </w:pPr>
            <w:r w:rsidRPr="00F9401B">
              <w:rPr>
                <w:sz w:val="16"/>
                <w:szCs w:val="16"/>
              </w:rPr>
              <w:t> </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146 052,2</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123 144,5</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107 472,6</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lastRenderedPageBreak/>
              <w:t>Основное мероприятие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902</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07</w:t>
            </w:r>
          </w:p>
        </w:tc>
        <w:tc>
          <w:tcPr>
            <w:tcW w:w="643" w:type="dxa"/>
            <w:shd w:val="clear" w:color="000000" w:fill="FFFFFF"/>
            <w:noWrap/>
            <w:hideMark/>
          </w:tcPr>
          <w:p w:rsidR="00F9401B" w:rsidRPr="00F9401B" w:rsidRDefault="00F9401B" w:rsidP="00F9401B">
            <w:pPr>
              <w:rPr>
                <w:sz w:val="16"/>
                <w:szCs w:val="16"/>
              </w:rPr>
            </w:pPr>
            <w:r w:rsidRPr="00F9401B">
              <w:rPr>
                <w:sz w:val="16"/>
                <w:szCs w:val="16"/>
              </w:rPr>
              <w:t>02</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02</w:t>
            </w:r>
          </w:p>
        </w:tc>
        <w:tc>
          <w:tcPr>
            <w:tcW w:w="401" w:type="dxa"/>
            <w:shd w:val="clear" w:color="000000" w:fill="FFFFFF"/>
            <w:noWrap/>
            <w:hideMark/>
          </w:tcPr>
          <w:p w:rsidR="00F9401B" w:rsidRPr="00F9401B" w:rsidRDefault="00F9401B" w:rsidP="00F9401B">
            <w:pPr>
              <w:rPr>
                <w:sz w:val="16"/>
                <w:szCs w:val="16"/>
              </w:rPr>
            </w:pPr>
            <w:r w:rsidRPr="00F9401B">
              <w:rPr>
                <w:sz w:val="16"/>
                <w:szCs w:val="16"/>
              </w:rPr>
              <w:t>2</w:t>
            </w:r>
          </w:p>
        </w:tc>
        <w:tc>
          <w:tcPr>
            <w:tcW w:w="606" w:type="dxa"/>
            <w:shd w:val="clear" w:color="000000" w:fill="FFFFFF"/>
            <w:noWrap/>
            <w:hideMark/>
          </w:tcPr>
          <w:p w:rsidR="00F9401B" w:rsidRPr="00F9401B" w:rsidRDefault="00F9401B" w:rsidP="00F9401B">
            <w:pPr>
              <w:rPr>
                <w:sz w:val="16"/>
                <w:szCs w:val="16"/>
              </w:rPr>
            </w:pPr>
            <w:r w:rsidRPr="00F9401B">
              <w:rPr>
                <w:sz w:val="16"/>
                <w:szCs w:val="16"/>
              </w:rPr>
              <w:t>03</w:t>
            </w:r>
          </w:p>
        </w:tc>
        <w:tc>
          <w:tcPr>
            <w:tcW w:w="734" w:type="dxa"/>
            <w:shd w:val="clear" w:color="000000" w:fill="FFFFFF"/>
            <w:noWrap/>
            <w:hideMark/>
          </w:tcPr>
          <w:p w:rsidR="00F9401B" w:rsidRPr="00F9401B" w:rsidRDefault="00F9401B" w:rsidP="00F9401B">
            <w:pPr>
              <w:rPr>
                <w:sz w:val="16"/>
                <w:szCs w:val="16"/>
              </w:rPr>
            </w:pPr>
            <w:r w:rsidRPr="00F9401B">
              <w:rPr>
                <w:sz w:val="16"/>
                <w:szCs w:val="16"/>
              </w:rPr>
              <w:t> </w:t>
            </w:r>
          </w:p>
        </w:tc>
        <w:tc>
          <w:tcPr>
            <w:tcW w:w="617" w:type="dxa"/>
            <w:shd w:val="clear" w:color="000000" w:fill="FFFFFF"/>
            <w:noWrap/>
            <w:hideMark/>
          </w:tcPr>
          <w:p w:rsidR="00F9401B" w:rsidRPr="00F9401B" w:rsidRDefault="00F9401B" w:rsidP="00F9401B">
            <w:pPr>
              <w:rPr>
                <w:sz w:val="16"/>
                <w:szCs w:val="16"/>
              </w:rPr>
            </w:pPr>
            <w:r w:rsidRPr="00F9401B">
              <w:rPr>
                <w:sz w:val="16"/>
                <w:szCs w:val="16"/>
              </w:rPr>
              <w:t> </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111 356,9</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96 649,9</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80 274,8</w:t>
            </w:r>
          </w:p>
        </w:tc>
      </w:tr>
      <w:tr w:rsidR="00C61BC4" w:rsidRPr="00F9401B" w:rsidTr="00C61BC4">
        <w:trPr>
          <w:trHeight w:val="170"/>
        </w:trPr>
        <w:tc>
          <w:tcPr>
            <w:tcW w:w="2830" w:type="dxa"/>
            <w:shd w:val="clear" w:color="000000" w:fill="FFFFFF"/>
            <w:hideMark/>
          </w:tcPr>
          <w:p w:rsidR="00F9401B" w:rsidRPr="00F9401B" w:rsidRDefault="001D268F" w:rsidP="00F9401B">
            <w:pPr>
              <w:rPr>
                <w:sz w:val="16"/>
                <w:szCs w:val="16"/>
              </w:rPr>
            </w:pPr>
            <w:r w:rsidRPr="001D268F">
              <w:rPr>
                <w:sz w:val="16"/>
                <w:szCs w:val="16"/>
              </w:rPr>
              <w:t>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w:t>
            </w:r>
          </w:p>
        </w:tc>
        <w:tc>
          <w:tcPr>
            <w:tcW w:w="563" w:type="dxa"/>
            <w:shd w:val="clear" w:color="auto" w:fill="auto"/>
            <w:noWrap/>
            <w:hideMark/>
          </w:tcPr>
          <w:p w:rsidR="00F9401B" w:rsidRPr="00F9401B" w:rsidRDefault="00F9401B" w:rsidP="00F9401B">
            <w:pPr>
              <w:rPr>
                <w:sz w:val="16"/>
                <w:szCs w:val="16"/>
              </w:rPr>
            </w:pPr>
            <w:r w:rsidRPr="00F9401B">
              <w:rPr>
                <w:sz w:val="16"/>
                <w:szCs w:val="16"/>
              </w:rPr>
              <w:t>902</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07</w:t>
            </w:r>
          </w:p>
        </w:tc>
        <w:tc>
          <w:tcPr>
            <w:tcW w:w="643" w:type="dxa"/>
            <w:shd w:val="clear" w:color="000000" w:fill="FFFFFF"/>
            <w:noWrap/>
            <w:hideMark/>
          </w:tcPr>
          <w:p w:rsidR="00F9401B" w:rsidRPr="00F9401B" w:rsidRDefault="00F9401B" w:rsidP="00F9401B">
            <w:pPr>
              <w:rPr>
                <w:sz w:val="16"/>
                <w:szCs w:val="16"/>
              </w:rPr>
            </w:pPr>
            <w:r w:rsidRPr="00F9401B">
              <w:rPr>
                <w:sz w:val="16"/>
                <w:szCs w:val="16"/>
              </w:rPr>
              <w:t>02</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02</w:t>
            </w:r>
          </w:p>
        </w:tc>
        <w:tc>
          <w:tcPr>
            <w:tcW w:w="401" w:type="dxa"/>
            <w:shd w:val="clear" w:color="000000" w:fill="FFFFFF"/>
            <w:noWrap/>
            <w:hideMark/>
          </w:tcPr>
          <w:p w:rsidR="00F9401B" w:rsidRPr="00F9401B" w:rsidRDefault="00F9401B" w:rsidP="00F9401B">
            <w:pPr>
              <w:rPr>
                <w:sz w:val="16"/>
                <w:szCs w:val="16"/>
              </w:rPr>
            </w:pPr>
            <w:r w:rsidRPr="00F9401B">
              <w:rPr>
                <w:sz w:val="16"/>
                <w:szCs w:val="16"/>
              </w:rPr>
              <w:t>2</w:t>
            </w:r>
          </w:p>
        </w:tc>
        <w:tc>
          <w:tcPr>
            <w:tcW w:w="606" w:type="dxa"/>
            <w:shd w:val="clear" w:color="000000" w:fill="FFFFFF"/>
            <w:noWrap/>
            <w:hideMark/>
          </w:tcPr>
          <w:p w:rsidR="00F9401B" w:rsidRPr="00F9401B" w:rsidRDefault="00F9401B" w:rsidP="00F9401B">
            <w:pPr>
              <w:rPr>
                <w:sz w:val="16"/>
                <w:szCs w:val="16"/>
              </w:rPr>
            </w:pPr>
            <w:r w:rsidRPr="00F9401B">
              <w:rPr>
                <w:sz w:val="16"/>
                <w:szCs w:val="16"/>
              </w:rPr>
              <w:t>03</w:t>
            </w:r>
          </w:p>
        </w:tc>
        <w:tc>
          <w:tcPr>
            <w:tcW w:w="734" w:type="dxa"/>
            <w:shd w:val="clear" w:color="000000" w:fill="FFFFFF"/>
            <w:noWrap/>
            <w:hideMark/>
          </w:tcPr>
          <w:p w:rsidR="00F9401B" w:rsidRPr="00F9401B" w:rsidRDefault="00F9401B" w:rsidP="00F9401B">
            <w:pPr>
              <w:rPr>
                <w:sz w:val="16"/>
                <w:szCs w:val="16"/>
              </w:rPr>
            </w:pPr>
            <w:r w:rsidRPr="00F9401B">
              <w:rPr>
                <w:sz w:val="16"/>
                <w:szCs w:val="16"/>
              </w:rPr>
              <w:t>53030</w:t>
            </w:r>
          </w:p>
        </w:tc>
        <w:tc>
          <w:tcPr>
            <w:tcW w:w="617" w:type="dxa"/>
            <w:shd w:val="clear" w:color="000000" w:fill="FFFFFF"/>
            <w:noWrap/>
            <w:hideMark/>
          </w:tcPr>
          <w:p w:rsidR="00F9401B" w:rsidRPr="00F9401B" w:rsidRDefault="00F9401B" w:rsidP="00F9401B">
            <w:pPr>
              <w:rPr>
                <w:sz w:val="16"/>
                <w:szCs w:val="16"/>
              </w:rPr>
            </w:pPr>
            <w:r w:rsidRPr="00F9401B">
              <w:rPr>
                <w:sz w:val="16"/>
                <w:szCs w:val="16"/>
              </w:rPr>
              <w:t> </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12 404,8</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12 404,8</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12 782,0</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Предоставление субсидий бюджетным, автономным учреждениям и иным некоммерческим организациям</w:t>
            </w:r>
          </w:p>
        </w:tc>
        <w:tc>
          <w:tcPr>
            <w:tcW w:w="563" w:type="dxa"/>
            <w:shd w:val="clear" w:color="auto" w:fill="auto"/>
            <w:noWrap/>
            <w:hideMark/>
          </w:tcPr>
          <w:p w:rsidR="00F9401B" w:rsidRPr="00F9401B" w:rsidRDefault="00F9401B" w:rsidP="00F9401B">
            <w:pPr>
              <w:rPr>
                <w:sz w:val="16"/>
                <w:szCs w:val="16"/>
              </w:rPr>
            </w:pPr>
            <w:r w:rsidRPr="00F9401B">
              <w:rPr>
                <w:sz w:val="16"/>
                <w:szCs w:val="16"/>
              </w:rPr>
              <w:t>902</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07</w:t>
            </w:r>
          </w:p>
        </w:tc>
        <w:tc>
          <w:tcPr>
            <w:tcW w:w="643" w:type="dxa"/>
            <w:shd w:val="clear" w:color="000000" w:fill="FFFFFF"/>
            <w:noWrap/>
            <w:hideMark/>
          </w:tcPr>
          <w:p w:rsidR="00F9401B" w:rsidRPr="00F9401B" w:rsidRDefault="00F9401B" w:rsidP="00F9401B">
            <w:pPr>
              <w:rPr>
                <w:sz w:val="16"/>
                <w:szCs w:val="16"/>
              </w:rPr>
            </w:pPr>
            <w:r w:rsidRPr="00F9401B">
              <w:rPr>
                <w:sz w:val="16"/>
                <w:szCs w:val="16"/>
              </w:rPr>
              <w:t>02</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02</w:t>
            </w:r>
          </w:p>
        </w:tc>
        <w:tc>
          <w:tcPr>
            <w:tcW w:w="401" w:type="dxa"/>
            <w:shd w:val="clear" w:color="000000" w:fill="FFFFFF"/>
            <w:noWrap/>
            <w:hideMark/>
          </w:tcPr>
          <w:p w:rsidR="00F9401B" w:rsidRPr="00F9401B" w:rsidRDefault="00F9401B" w:rsidP="00F9401B">
            <w:pPr>
              <w:rPr>
                <w:sz w:val="16"/>
                <w:szCs w:val="16"/>
              </w:rPr>
            </w:pPr>
            <w:r w:rsidRPr="00F9401B">
              <w:rPr>
                <w:sz w:val="16"/>
                <w:szCs w:val="16"/>
              </w:rPr>
              <w:t>2</w:t>
            </w:r>
          </w:p>
        </w:tc>
        <w:tc>
          <w:tcPr>
            <w:tcW w:w="606" w:type="dxa"/>
            <w:shd w:val="clear" w:color="000000" w:fill="FFFFFF"/>
            <w:noWrap/>
            <w:hideMark/>
          </w:tcPr>
          <w:p w:rsidR="00F9401B" w:rsidRPr="00F9401B" w:rsidRDefault="00F9401B" w:rsidP="00F9401B">
            <w:pPr>
              <w:rPr>
                <w:sz w:val="16"/>
                <w:szCs w:val="16"/>
              </w:rPr>
            </w:pPr>
            <w:r w:rsidRPr="00F9401B">
              <w:rPr>
                <w:sz w:val="16"/>
                <w:szCs w:val="16"/>
              </w:rPr>
              <w:t>03</w:t>
            </w:r>
          </w:p>
        </w:tc>
        <w:tc>
          <w:tcPr>
            <w:tcW w:w="734" w:type="dxa"/>
            <w:shd w:val="clear" w:color="000000" w:fill="FFFFFF"/>
            <w:noWrap/>
            <w:hideMark/>
          </w:tcPr>
          <w:p w:rsidR="00F9401B" w:rsidRPr="00F9401B" w:rsidRDefault="00F9401B" w:rsidP="00F9401B">
            <w:pPr>
              <w:rPr>
                <w:sz w:val="16"/>
                <w:szCs w:val="16"/>
              </w:rPr>
            </w:pPr>
            <w:r w:rsidRPr="00F9401B">
              <w:rPr>
                <w:sz w:val="16"/>
                <w:szCs w:val="16"/>
              </w:rPr>
              <w:t>53030</w:t>
            </w:r>
          </w:p>
        </w:tc>
        <w:tc>
          <w:tcPr>
            <w:tcW w:w="617" w:type="dxa"/>
            <w:shd w:val="clear" w:color="000000" w:fill="FFFFFF"/>
            <w:noWrap/>
            <w:hideMark/>
          </w:tcPr>
          <w:p w:rsidR="00F9401B" w:rsidRPr="00F9401B" w:rsidRDefault="00F9401B" w:rsidP="00F9401B">
            <w:pPr>
              <w:rPr>
                <w:sz w:val="16"/>
                <w:szCs w:val="16"/>
              </w:rPr>
            </w:pPr>
            <w:r w:rsidRPr="00F9401B">
              <w:rPr>
                <w:sz w:val="16"/>
                <w:szCs w:val="16"/>
              </w:rPr>
              <w:t>600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12 404,8</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12 404,8</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12 782,0</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Субсидии бюджетным учреждениям</w:t>
            </w:r>
          </w:p>
        </w:tc>
        <w:tc>
          <w:tcPr>
            <w:tcW w:w="563" w:type="dxa"/>
            <w:shd w:val="clear" w:color="auto" w:fill="auto"/>
            <w:noWrap/>
            <w:hideMark/>
          </w:tcPr>
          <w:p w:rsidR="00F9401B" w:rsidRPr="00F9401B" w:rsidRDefault="00F9401B" w:rsidP="00F9401B">
            <w:pPr>
              <w:rPr>
                <w:sz w:val="16"/>
                <w:szCs w:val="16"/>
              </w:rPr>
            </w:pPr>
            <w:r w:rsidRPr="00F9401B">
              <w:rPr>
                <w:sz w:val="16"/>
                <w:szCs w:val="16"/>
              </w:rPr>
              <w:t>902</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07</w:t>
            </w:r>
          </w:p>
        </w:tc>
        <w:tc>
          <w:tcPr>
            <w:tcW w:w="643" w:type="dxa"/>
            <w:shd w:val="clear" w:color="000000" w:fill="FFFFFF"/>
            <w:noWrap/>
            <w:hideMark/>
          </w:tcPr>
          <w:p w:rsidR="00F9401B" w:rsidRPr="00F9401B" w:rsidRDefault="00F9401B" w:rsidP="00F9401B">
            <w:pPr>
              <w:rPr>
                <w:sz w:val="16"/>
                <w:szCs w:val="16"/>
              </w:rPr>
            </w:pPr>
            <w:r w:rsidRPr="00F9401B">
              <w:rPr>
                <w:sz w:val="16"/>
                <w:szCs w:val="16"/>
              </w:rPr>
              <w:t>02</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02</w:t>
            </w:r>
          </w:p>
        </w:tc>
        <w:tc>
          <w:tcPr>
            <w:tcW w:w="401" w:type="dxa"/>
            <w:shd w:val="clear" w:color="000000" w:fill="FFFFFF"/>
            <w:noWrap/>
            <w:hideMark/>
          </w:tcPr>
          <w:p w:rsidR="00F9401B" w:rsidRPr="00F9401B" w:rsidRDefault="00F9401B" w:rsidP="00F9401B">
            <w:pPr>
              <w:rPr>
                <w:sz w:val="16"/>
                <w:szCs w:val="16"/>
              </w:rPr>
            </w:pPr>
            <w:r w:rsidRPr="00F9401B">
              <w:rPr>
                <w:sz w:val="16"/>
                <w:szCs w:val="16"/>
              </w:rPr>
              <w:t>2</w:t>
            </w:r>
          </w:p>
        </w:tc>
        <w:tc>
          <w:tcPr>
            <w:tcW w:w="606" w:type="dxa"/>
            <w:shd w:val="clear" w:color="000000" w:fill="FFFFFF"/>
            <w:noWrap/>
            <w:hideMark/>
          </w:tcPr>
          <w:p w:rsidR="00F9401B" w:rsidRPr="00F9401B" w:rsidRDefault="00F9401B" w:rsidP="00F9401B">
            <w:pPr>
              <w:rPr>
                <w:sz w:val="16"/>
                <w:szCs w:val="16"/>
              </w:rPr>
            </w:pPr>
            <w:r w:rsidRPr="00F9401B">
              <w:rPr>
                <w:sz w:val="16"/>
                <w:szCs w:val="16"/>
              </w:rPr>
              <w:t>03</w:t>
            </w:r>
          </w:p>
        </w:tc>
        <w:tc>
          <w:tcPr>
            <w:tcW w:w="734" w:type="dxa"/>
            <w:shd w:val="clear" w:color="000000" w:fill="FFFFFF"/>
            <w:noWrap/>
            <w:hideMark/>
          </w:tcPr>
          <w:p w:rsidR="00F9401B" w:rsidRPr="00F9401B" w:rsidRDefault="00F9401B" w:rsidP="00F9401B">
            <w:pPr>
              <w:rPr>
                <w:sz w:val="16"/>
                <w:szCs w:val="16"/>
              </w:rPr>
            </w:pPr>
            <w:r w:rsidRPr="00F9401B">
              <w:rPr>
                <w:sz w:val="16"/>
                <w:szCs w:val="16"/>
              </w:rPr>
              <w:t>53030</w:t>
            </w:r>
          </w:p>
        </w:tc>
        <w:tc>
          <w:tcPr>
            <w:tcW w:w="617" w:type="dxa"/>
            <w:shd w:val="clear" w:color="000000" w:fill="FFFFFF"/>
            <w:noWrap/>
            <w:hideMark/>
          </w:tcPr>
          <w:p w:rsidR="00F9401B" w:rsidRPr="00F9401B" w:rsidRDefault="00F9401B" w:rsidP="00F9401B">
            <w:pPr>
              <w:rPr>
                <w:sz w:val="16"/>
                <w:szCs w:val="16"/>
              </w:rPr>
            </w:pPr>
            <w:r w:rsidRPr="00F9401B">
              <w:rPr>
                <w:sz w:val="16"/>
                <w:szCs w:val="16"/>
              </w:rPr>
              <w:t>610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12 404,8</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12 404,8</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12 782,0</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902</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07</w:t>
            </w:r>
          </w:p>
        </w:tc>
        <w:tc>
          <w:tcPr>
            <w:tcW w:w="643" w:type="dxa"/>
            <w:shd w:val="clear" w:color="000000" w:fill="FFFFFF"/>
            <w:noWrap/>
            <w:hideMark/>
          </w:tcPr>
          <w:p w:rsidR="00F9401B" w:rsidRPr="00F9401B" w:rsidRDefault="00F9401B" w:rsidP="00F9401B">
            <w:pPr>
              <w:rPr>
                <w:sz w:val="16"/>
                <w:szCs w:val="16"/>
              </w:rPr>
            </w:pPr>
            <w:r w:rsidRPr="00F9401B">
              <w:rPr>
                <w:sz w:val="16"/>
                <w:szCs w:val="16"/>
              </w:rPr>
              <w:t>02</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02</w:t>
            </w:r>
          </w:p>
        </w:tc>
        <w:tc>
          <w:tcPr>
            <w:tcW w:w="401" w:type="dxa"/>
            <w:shd w:val="clear" w:color="000000" w:fill="FFFFFF"/>
            <w:noWrap/>
            <w:hideMark/>
          </w:tcPr>
          <w:p w:rsidR="00F9401B" w:rsidRPr="00F9401B" w:rsidRDefault="00F9401B" w:rsidP="00F9401B">
            <w:pPr>
              <w:rPr>
                <w:sz w:val="16"/>
                <w:szCs w:val="16"/>
              </w:rPr>
            </w:pPr>
            <w:r w:rsidRPr="00F9401B">
              <w:rPr>
                <w:sz w:val="16"/>
                <w:szCs w:val="16"/>
              </w:rPr>
              <w:t>2</w:t>
            </w:r>
          </w:p>
        </w:tc>
        <w:tc>
          <w:tcPr>
            <w:tcW w:w="606" w:type="dxa"/>
            <w:shd w:val="clear" w:color="000000" w:fill="FFFFFF"/>
            <w:noWrap/>
            <w:hideMark/>
          </w:tcPr>
          <w:p w:rsidR="00F9401B" w:rsidRPr="00F9401B" w:rsidRDefault="00F9401B" w:rsidP="00F9401B">
            <w:pPr>
              <w:rPr>
                <w:sz w:val="16"/>
                <w:szCs w:val="16"/>
              </w:rPr>
            </w:pPr>
            <w:r w:rsidRPr="00F9401B">
              <w:rPr>
                <w:sz w:val="16"/>
                <w:szCs w:val="16"/>
              </w:rPr>
              <w:t>03</w:t>
            </w:r>
          </w:p>
        </w:tc>
        <w:tc>
          <w:tcPr>
            <w:tcW w:w="734" w:type="dxa"/>
            <w:shd w:val="clear" w:color="000000" w:fill="FFFFFF"/>
            <w:noWrap/>
            <w:hideMark/>
          </w:tcPr>
          <w:p w:rsidR="00F9401B" w:rsidRPr="00F9401B" w:rsidRDefault="00F9401B" w:rsidP="00F9401B">
            <w:pPr>
              <w:rPr>
                <w:sz w:val="16"/>
                <w:szCs w:val="16"/>
              </w:rPr>
            </w:pPr>
            <w:r w:rsidRPr="00F9401B">
              <w:rPr>
                <w:sz w:val="16"/>
                <w:szCs w:val="16"/>
              </w:rPr>
              <w:t>77080</w:t>
            </w:r>
          </w:p>
        </w:tc>
        <w:tc>
          <w:tcPr>
            <w:tcW w:w="617" w:type="dxa"/>
            <w:shd w:val="clear" w:color="000000" w:fill="FFFFFF"/>
            <w:noWrap/>
            <w:hideMark/>
          </w:tcPr>
          <w:p w:rsidR="00F9401B" w:rsidRPr="00F9401B" w:rsidRDefault="00F9401B" w:rsidP="00F9401B">
            <w:pPr>
              <w:rPr>
                <w:sz w:val="16"/>
                <w:szCs w:val="16"/>
              </w:rPr>
            </w:pPr>
            <w:r w:rsidRPr="00F9401B">
              <w:rPr>
                <w:sz w:val="16"/>
                <w:szCs w:val="16"/>
              </w:rPr>
              <w:t> </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98 952,1</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84 245,1</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67 492,8</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Предоставление субсидий бюджетным, автономным учреждениям и иным некоммерческим организациям</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902</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07</w:t>
            </w:r>
          </w:p>
        </w:tc>
        <w:tc>
          <w:tcPr>
            <w:tcW w:w="643" w:type="dxa"/>
            <w:shd w:val="clear" w:color="000000" w:fill="FFFFFF"/>
            <w:noWrap/>
            <w:hideMark/>
          </w:tcPr>
          <w:p w:rsidR="00F9401B" w:rsidRPr="00F9401B" w:rsidRDefault="00F9401B" w:rsidP="00F9401B">
            <w:pPr>
              <w:rPr>
                <w:sz w:val="16"/>
                <w:szCs w:val="16"/>
              </w:rPr>
            </w:pPr>
            <w:r w:rsidRPr="00F9401B">
              <w:rPr>
                <w:sz w:val="16"/>
                <w:szCs w:val="16"/>
              </w:rPr>
              <w:t>02</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02</w:t>
            </w:r>
          </w:p>
        </w:tc>
        <w:tc>
          <w:tcPr>
            <w:tcW w:w="401" w:type="dxa"/>
            <w:shd w:val="clear" w:color="000000" w:fill="FFFFFF"/>
            <w:noWrap/>
            <w:hideMark/>
          </w:tcPr>
          <w:p w:rsidR="00F9401B" w:rsidRPr="00F9401B" w:rsidRDefault="00F9401B" w:rsidP="00F9401B">
            <w:pPr>
              <w:rPr>
                <w:sz w:val="16"/>
                <w:szCs w:val="16"/>
              </w:rPr>
            </w:pPr>
            <w:r w:rsidRPr="00F9401B">
              <w:rPr>
                <w:sz w:val="16"/>
                <w:szCs w:val="16"/>
              </w:rPr>
              <w:t>2</w:t>
            </w:r>
          </w:p>
        </w:tc>
        <w:tc>
          <w:tcPr>
            <w:tcW w:w="606" w:type="dxa"/>
            <w:shd w:val="clear" w:color="000000" w:fill="FFFFFF"/>
            <w:noWrap/>
            <w:hideMark/>
          </w:tcPr>
          <w:p w:rsidR="00F9401B" w:rsidRPr="00F9401B" w:rsidRDefault="00F9401B" w:rsidP="00F9401B">
            <w:pPr>
              <w:rPr>
                <w:sz w:val="16"/>
                <w:szCs w:val="16"/>
              </w:rPr>
            </w:pPr>
            <w:r w:rsidRPr="00F9401B">
              <w:rPr>
                <w:sz w:val="16"/>
                <w:szCs w:val="16"/>
              </w:rPr>
              <w:t>03</w:t>
            </w:r>
          </w:p>
        </w:tc>
        <w:tc>
          <w:tcPr>
            <w:tcW w:w="734" w:type="dxa"/>
            <w:shd w:val="clear" w:color="000000" w:fill="FFFFFF"/>
            <w:noWrap/>
            <w:hideMark/>
          </w:tcPr>
          <w:p w:rsidR="00F9401B" w:rsidRPr="00F9401B" w:rsidRDefault="00F9401B" w:rsidP="00F9401B">
            <w:pPr>
              <w:rPr>
                <w:sz w:val="16"/>
                <w:szCs w:val="16"/>
              </w:rPr>
            </w:pPr>
            <w:r w:rsidRPr="00F9401B">
              <w:rPr>
                <w:sz w:val="16"/>
                <w:szCs w:val="16"/>
              </w:rPr>
              <w:t>77080</w:t>
            </w:r>
          </w:p>
        </w:tc>
        <w:tc>
          <w:tcPr>
            <w:tcW w:w="617" w:type="dxa"/>
            <w:shd w:val="clear" w:color="000000" w:fill="FFFFFF"/>
            <w:noWrap/>
            <w:hideMark/>
          </w:tcPr>
          <w:p w:rsidR="00F9401B" w:rsidRPr="00F9401B" w:rsidRDefault="00F9401B" w:rsidP="00F9401B">
            <w:pPr>
              <w:rPr>
                <w:sz w:val="16"/>
                <w:szCs w:val="16"/>
              </w:rPr>
            </w:pPr>
            <w:r w:rsidRPr="00F9401B">
              <w:rPr>
                <w:sz w:val="16"/>
                <w:szCs w:val="16"/>
              </w:rPr>
              <w:t>600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98 952,1</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84 245,1</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67 492,8</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Субсидии бюджетным учреждениям</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902</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07</w:t>
            </w:r>
          </w:p>
        </w:tc>
        <w:tc>
          <w:tcPr>
            <w:tcW w:w="643" w:type="dxa"/>
            <w:shd w:val="clear" w:color="000000" w:fill="FFFFFF"/>
            <w:noWrap/>
            <w:hideMark/>
          </w:tcPr>
          <w:p w:rsidR="00F9401B" w:rsidRPr="00F9401B" w:rsidRDefault="00F9401B" w:rsidP="00F9401B">
            <w:pPr>
              <w:rPr>
                <w:sz w:val="16"/>
                <w:szCs w:val="16"/>
              </w:rPr>
            </w:pPr>
            <w:r w:rsidRPr="00F9401B">
              <w:rPr>
                <w:sz w:val="16"/>
                <w:szCs w:val="16"/>
              </w:rPr>
              <w:t>02</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02</w:t>
            </w:r>
          </w:p>
        </w:tc>
        <w:tc>
          <w:tcPr>
            <w:tcW w:w="401" w:type="dxa"/>
            <w:shd w:val="clear" w:color="000000" w:fill="FFFFFF"/>
            <w:noWrap/>
            <w:hideMark/>
          </w:tcPr>
          <w:p w:rsidR="00F9401B" w:rsidRPr="00F9401B" w:rsidRDefault="00F9401B" w:rsidP="00F9401B">
            <w:pPr>
              <w:rPr>
                <w:sz w:val="16"/>
                <w:szCs w:val="16"/>
              </w:rPr>
            </w:pPr>
            <w:r w:rsidRPr="00F9401B">
              <w:rPr>
                <w:sz w:val="16"/>
                <w:szCs w:val="16"/>
              </w:rPr>
              <w:t>2</w:t>
            </w:r>
          </w:p>
        </w:tc>
        <w:tc>
          <w:tcPr>
            <w:tcW w:w="606" w:type="dxa"/>
            <w:shd w:val="clear" w:color="000000" w:fill="FFFFFF"/>
            <w:noWrap/>
            <w:hideMark/>
          </w:tcPr>
          <w:p w:rsidR="00F9401B" w:rsidRPr="00F9401B" w:rsidRDefault="00F9401B" w:rsidP="00F9401B">
            <w:pPr>
              <w:rPr>
                <w:sz w:val="16"/>
                <w:szCs w:val="16"/>
              </w:rPr>
            </w:pPr>
            <w:r w:rsidRPr="00F9401B">
              <w:rPr>
                <w:sz w:val="16"/>
                <w:szCs w:val="16"/>
              </w:rPr>
              <w:t>03</w:t>
            </w:r>
          </w:p>
        </w:tc>
        <w:tc>
          <w:tcPr>
            <w:tcW w:w="734" w:type="dxa"/>
            <w:shd w:val="clear" w:color="000000" w:fill="FFFFFF"/>
            <w:noWrap/>
            <w:hideMark/>
          </w:tcPr>
          <w:p w:rsidR="00F9401B" w:rsidRPr="00F9401B" w:rsidRDefault="00F9401B" w:rsidP="00F9401B">
            <w:pPr>
              <w:rPr>
                <w:sz w:val="16"/>
                <w:szCs w:val="16"/>
              </w:rPr>
            </w:pPr>
            <w:r w:rsidRPr="00F9401B">
              <w:rPr>
                <w:sz w:val="16"/>
                <w:szCs w:val="16"/>
              </w:rPr>
              <w:t>77080</w:t>
            </w:r>
          </w:p>
        </w:tc>
        <w:tc>
          <w:tcPr>
            <w:tcW w:w="617" w:type="dxa"/>
            <w:shd w:val="clear" w:color="000000" w:fill="FFFFFF"/>
            <w:noWrap/>
            <w:hideMark/>
          </w:tcPr>
          <w:p w:rsidR="00F9401B" w:rsidRPr="00F9401B" w:rsidRDefault="00F9401B" w:rsidP="00F9401B">
            <w:pPr>
              <w:rPr>
                <w:sz w:val="16"/>
                <w:szCs w:val="16"/>
              </w:rPr>
            </w:pPr>
            <w:r w:rsidRPr="00F9401B">
              <w:rPr>
                <w:sz w:val="16"/>
                <w:szCs w:val="16"/>
              </w:rPr>
              <w:t>610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98 952,1</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84 245,1</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67 492,8</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Основное мероприятие "Изменение школьной инфраструктуры"</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902</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07</w:t>
            </w:r>
          </w:p>
        </w:tc>
        <w:tc>
          <w:tcPr>
            <w:tcW w:w="643" w:type="dxa"/>
            <w:shd w:val="clear" w:color="000000" w:fill="FFFFFF"/>
            <w:noWrap/>
            <w:hideMark/>
          </w:tcPr>
          <w:p w:rsidR="00F9401B" w:rsidRPr="00F9401B" w:rsidRDefault="00F9401B" w:rsidP="00F9401B">
            <w:pPr>
              <w:rPr>
                <w:sz w:val="16"/>
                <w:szCs w:val="16"/>
              </w:rPr>
            </w:pPr>
            <w:r w:rsidRPr="00F9401B">
              <w:rPr>
                <w:sz w:val="16"/>
                <w:szCs w:val="16"/>
              </w:rPr>
              <w:t>02</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02</w:t>
            </w:r>
          </w:p>
        </w:tc>
        <w:tc>
          <w:tcPr>
            <w:tcW w:w="401" w:type="dxa"/>
            <w:shd w:val="clear" w:color="000000" w:fill="FFFFFF"/>
            <w:noWrap/>
            <w:hideMark/>
          </w:tcPr>
          <w:p w:rsidR="00F9401B" w:rsidRPr="00F9401B" w:rsidRDefault="00F9401B" w:rsidP="00F9401B">
            <w:pPr>
              <w:rPr>
                <w:sz w:val="16"/>
                <w:szCs w:val="16"/>
              </w:rPr>
            </w:pPr>
            <w:r w:rsidRPr="00F9401B">
              <w:rPr>
                <w:sz w:val="16"/>
                <w:szCs w:val="16"/>
              </w:rPr>
              <w:t>2</w:t>
            </w:r>
          </w:p>
        </w:tc>
        <w:tc>
          <w:tcPr>
            <w:tcW w:w="606" w:type="dxa"/>
            <w:shd w:val="clear" w:color="000000" w:fill="FFFFFF"/>
            <w:noWrap/>
            <w:hideMark/>
          </w:tcPr>
          <w:p w:rsidR="00F9401B" w:rsidRPr="00F9401B" w:rsidRDefault="00F9401B" w:rsidP="00F9401B">
            <w:pPr>
              <w:rPr>
                <w:sz w:val="16"/>
                <w:szCs w:val="16"/>
              </w:rPr>
            </w:pPr>
            <w:r w:rsidRPr="00F9401B">
              <w:rPr>
                <w:sz w:val="16"/>
                <w:szCs w:val="16"/>
              </w:rPr>
              <w:t>05</w:t>
            </w:r>
          </w:p>
        </w:tc>
        <w:tc>
          <w:tcPr>
            <w:tcW w:w="734" w:type="dxa"/>
            <w:shd w:val="clear" w:color="000000" w:fill="FFFFFF"/>
            <w:noWrap/>
            <w:hideMark/>
          </w:tcPr>
          <w:p w:rsidR="00F9401B" w:rsidRPr="00F9401B" w:rsidRDefault="00F9401B" w:rsidP="00F9401B">
            <w:pPr>
              <w:rPr>
                <w:sz w:val="16"/>
                <w:szCs w:val="16"/>
              </w:rPr>
            </w:pPr>
            <w:r w:rsidRPr="00F9401B">
              <w:rPr>
                <w:sz w:val="16"/>
                <w:szCs w:val="16"/>
              </w:rPr>
              <w:t> </w:t>
            </w:r>
          </w:p>
        </w:tc>
        <w:tc>
          <w:tcPr>
            <w:tcW w:w="617" w:type="dxa"/>
            <w:shd w:val="clear" w:color="000000" w:fill="FFFFFF"/>
            <w:noWrap/>
            <w:hideMark/>
          </w:tcPr>
          <w:p w:rsidR="00F9401B" w:rsidRPr="00F9401B" w:rsidRDefault="00F9401B" w:rsidP="00F9401B">
            <w:pPr>
              <w:rPr>
                <w:sz w:val="16"/>
                <w:szCs w:val="16"/>
              </w:rPr>
            </w:pPr>
            <w:r w:rsidRPr="00F9401B">
              <w:rPr>
                <w:sz w:val="16"/>
                <w:szCs w:val="16"/>
              </w:rPr>
              <w:t> </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23 841,1</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16 158,1</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16 572,4</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Школы-детские сады, школы начальные, неполные средние и средние</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902</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07</w:t>
            </w:r>
          </w:p>
        </w:tc>
        <w:tc>
          <w:tcPr>
            <w:tcW w:w="643" w:type="dxa"/>
            <w:shd w:val="clear" w:color="000000" w:fill="FFFFFF"/>
            <w:noWrap/>
            <w:hideMark/>
          </w:tcPr>
          <w:p w:rsidR="00F9401B" w:rsidRPr="00F9401B" w:rsidRDefault="00F9401B" w:rsidP="00F9401B">
            <w:pPr>
              <w:rPr>
                <w:sz w:val="16"/>
                <w:szCs w:val="16"/>
              </w:rPr>
            </w:pPr>
            <w:r w:rsidRPr="00F9401B">
              <w:rPr>
                <w:sz w:val="16"/>
                <w:szCs w:val="16"/>
              </w:rPr>
              <w:t>02</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02</w:t>
            </w:r>
          </w:p>
        </w:tc>
        <w:tc>
          <w:tcPr>
            <w:tcW w:w="401" w:type="dxa"/>
            <w:shd w:val="clear" w:color="000000" w:fill="FFFFFF"/>
            <w:noWrap/>
            <w:hideMark/>
          </w:tcPr>
          <w:p w:rsidR="00F9401B" w:rsidRPr="00F9401B" w:rsidRDefault="00F9401B" w:rsidP="00F9401B">
            <w:pPr>
              <w:rPr>
                <w:sz w:val="16"/>
                <w:szCs w:val="16"/>
              </w:rPr>
            </w:pPr>
            <w:r w:rsidRPr="00F9401B">
              <w:rPr>
                <w:sz w:val="16"/>
                <w:szCs w:val="16"/>
              </w:rPr>
              <w:t>2</w:t>
            </w:r>
          </w:p>
        </w:tc>
        <w:tc>
          <w:tcPr>
            <w:tcW w:w="606" w:type="dxa"/>
            <w:shd w:val="clear" w:color="000000" w:fill="FFFFFF"/>
            <w:noWrap/>
            <w:hideMark/>
          </w:tcPr>
          <w:p w:rsidR="00F9401B" w:rsidRPr="00F9401B" w:rsidRDefault="00F9401B" w:rsidP="00F9401B">
            <w:pPr>
              <w:rPr>
                <w:sz w:val="16"/>
                <w:szCs w:val="16"/>
              </w:rPr>
            </w:pPr>
            <w:r w:rsidRPr="00F9401B">
              <w:rPr>
                <w:sz w:val="16"/>
                <w:szCs w:val="16"/>
              </w:rPr>
              <w:t>05</w:t>
            </w:r>
          </w:p>
        </w:tc>
        <w:tc>
          <w:tcPr>
            <w:tcW w:w="734" w:type="dxa"/>
            <w:shd w:val="clear" w:color="000000" w:fill="FFFFFF"/>
            <w:noWrap/>
            <w:hideMark/>
          </w:tcPr>
          <w:p w:rsidR="00F9401B" w:rsidRPr="00F9401B" w:rsidRDefault="00F9401B" w:rsidP="00F9401B">
            <w:pPr>
              <w:rPr>
                <w:sz w:val="16"/>
                <w:szCs w:val="16"/>
              </w:rPr>
            </w:pPr>
            <w:r w:rsidRPr="00F9401B">
              <w:rPr>
                <w:sz w:val="16"/>
                <w:szCs w:val="16"/>
              </w:rPr>
              <w:t>61090</w:t>
            </w:r>
          </w:p>
        </w:tc>
        <w:tc>
          <w:tcPr>
            <w:tcW w:w="617" w:type="dxa"/>
            <w:shd w:val="clear" w:color="000000" w:fill="FFFFFF"/>
            <w:noWrap/>
            <w:hideMark/>
          </w:tcPr>
          <w:p w:rsidR="00F9401B" w:rsidRPr="00F9401B" w:rsidRDefault="00F9401B" w:rsidP="00F9401B">
            <w:pPr>
              <w:rPr>
                <w:sz w:val="16"/>
                <w:szCs w:val="16"/>
              </w:rPr>
            </w:pPr>
            <w:r w:rsidRPr="00F9401B">
              <w:rPr>
                <w:sz w:val="16"/>
                <w:szCs w:val="16"/>
              </w:rPr>
              <w:t> </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23 841,1</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16 158,1</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16 572,4</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Предоставление субсидий бюджетным, автономным учреждениям и иным некоммерческим организациям</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902</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07</w:t>
            </w:r>
          </w:p>
        </w:tc>
        <w:tc>
          <w:tcPr>
            <w:tcW w:w="643" w:type="dxa"/>
            <w:shd w:val="clear" w:color="000000" w:fill="FFFFFF"/>
            <w:noWrap/>
            <w:hideMark/>
          </w:tcPr>
          <w:p w:rsidR="00F9401B" w:rsidRPr="00F9401B" w:rsidRDefault="00F9401B" w:rsidP="00F9401B">
            <w:pPr>
              <w:rPr>
                <w:sz w:val="16"/>
                <w:szCs w:val="16"/>
              </w:rPr>
            </w:pPr>
            <w:r w:rsidRPr="00F9401B">
              <w:rPr>
                <w:sz w:val="16"/>
                <w:szCs w:val="16"/>
              </w:rPr>
              <w:t>02</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02</w:t>
            </w:r>
          </w:p>
        </w:tc>
        <w:tc>
          <w:tcPr>
            <w:tcW w:w="401" w:type="dxa"/>
            <w:shd w:val="clear" w:color="000000" w:fill="FFFFFF"/>
            <w:noWrap/>
            <w:hideMark/>
          </w:tcPr>
          <w:p w:rsidR="00F9401B" w:rsidRPr="00F9401B" w:rsidRDefault="00F9401B" w:rsidP="00F9401B">
            <w:pPr>
              <w:rPr>
                <w:sz w:val="16"/>
                <w:szCs w:val="16"/>
              </w:rPr>
            </w:pPr>
            <w:r w:rsidRPr="00F9401B">
              <w:rPr>
                <w:sz w:val="16"/>
                <w:szCs w:val="16"/>
              </w:rPr>
              <w:t>2</w:t>
            </w:r>
          </w:p>
        </w:tc>
        <w:tc>
          <w:tcPr>
            <w:tcW w:w="606" w:type="dxa"/>
            <w:shd w:val="clear" w:color="000000" w:fill="FFFFFF"/>
            <w:noWrap/>
            <w:hideMark/>
          </w:tcPr>
          <w:p w:rsidR="00F9401B" w:rsidRPr="00F9401B" w:rsidRDefault="00F9401B" w:rsidP="00F9401B">
            <w:pPr>
              <w:rPr>
                <w:sz w:val="16"/>
                <w:szCs w:val="16"/>
              </w:rPr>
            </w:pPr>
            <w:r w:rsidRPr="00F9401B">
              <w:rPr>
                <w:sz w:val="16"/>
                <w:szCs w:val="16"/>
              </w:rPr>
              <w:t>05</w:t>
            </w:r>
          </w:p>
        </w:tc>
        <w:tc>
          <w:tcPr>
            <w:tcW w:w="734" w:type="dxa"/>
            <w:shd w:val="clear" w:color="000000" w:fill="FFFFFF"/>
            <w:noWrap/>
            <w:hideMark/>
          </w:tcPr>
          <w:p w:rsidR="00F9401B" w:rsidRPr="00F9401B" w:rsidRDefault="00F9401B" w:rsidP="00F9401B">
            <w:pPr>
              <w:rPr>
                <w:sz w:val="16"/>
                <w:szCs w:val="16"/>
              </w:rPr>
            </w:pPr>
            <w:r w:rsidRPr="00F9401B">
              <w:rPr>
                <w:sz w:val="16"/>
                <w:szCs w:val="16"/>
              </w:rPr>
              <w:t>61090</w:t>
            </w:r>
          </w:p>
        </w:tc>
        <w:tc>
          <w:tcPr>
            <w:tcW w:w="617" w:type="dxa"/>
            <w:shd w:val="clear" w:color="000000" w:fill="FFFFFF"/>
            <w:noWrap/>
            <w:hideMark/>
          </w:tcPr>
          <w:p w:rsidR="00F9401B" w:rsidRPr="00F9401B" w:rsidRDefault="00F9401B" w:rsidP="00F9401B">
            <w:pPr>
              <w:rPr>
                <w:sz w:val="16"/>
                <w:szCs w:val="16"/>
              </w:rPr>
            </w:pPr>
            <w:r w:rsidRPr="00F9401B">
              <w:rPr>
                <w:sz w:val="16"/>
                <w:szCs w:val="16"/>
              </w:rPr>
              <w:t>600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23 841,1</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16 158,1</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16 572,4</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Субсидии бюджетным учреждениям</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902</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07</w:t>
            </w:r>
          </w:p>
        </w:tc>
        <w:tc>
          <w:tcPr>
            <w:tcW w:w="643" w:type="dxa"/>
            <w:shd w:val="clear" w:color="000000" w:fill="FFFFFF"/>
            <w:noWrap/>
            <w:hideMark/>
          </w:tcPr>
          <w:p w:rsidR="00F9401B" w:rsidRPr="00F9401B" w:rsidRDefault="00F9401B" w:rsidP="00F9401B">
            <w:pPr>
              <w:rPr>
                <w:sz w:val="16"/>
                <w:szCs w:val="16"/>
              </w:rPr>
            </w:pPr>
            <w:r w:rsidRPr="00F9401B">
              <w:rPr>
                <w:sz w:val="16"/>
                <w:szCs w:val="16"/>
              </w:rPr>
              <w:t>02</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02</w:t>
            </w:r>
          </w:p>
        </w:tc>
        <w:tc>
          <w:tcPr>
            <w:tcW w:w="401" w:type="dxa"/>
            <w:shd w:val="clear" w:color="000000" w:fill="FFFFFF"/>
            <w:noWrap/>
            <w:hideMark/>
          </w:tcPr>
          <w:p w:rsidR="00F9401B" w:rsidRPr="00F9401B" w:rsidRDefault="00F9401B" w:rsidP="00F9401B">
            <w:pPr>
              <w:rPr>
                <w:sz w:val="16"/>
                <w:szCs w:val="16"/>
              </w:rPr>
            </w:pPr>
            <w:r w:rsidRPr="00F9401B">
              <w:rPr>
                <w:sz w:val="16"/>
                <w:szCs w:val="16"/>
              </w:rPr>
              <w:t>2</w:t>
            </w:r>
          </w:p>
        </w:tc>
        <w:tc>
          <w:tcPr>
            <w:tcW w:w="606" w:type="dxa"/>
            <w:shd w:val="clear" w:color="000000" w:fill="FFFFFF"/>
            <w:noWrap/>
            <w:hideMark/>
          </w:tcPr>
          <w:p w:rsidR="00F9401B" w:rsidRPr="00F9401B" w:rsidRDefault="00F9401B" w:rsidP="00F9401B">
            <w:pPr>
              <w:rPr>
                <w:sz w:val="16"/>
                <w:szCs w:val="16"/>
              </w:rPr>
            </w:pPr>
            <w:r w:rsidRPr="00F9401B">
              <w:rPr>
                <w:sz w:val="16"/>
                <w:szCs w:val="16"/>
              </w:rPr>
              <w:t>05</w:t>
            </w:r>
          </w:p>
        </w:tc>
        <w:tc>
          <w:tcPr>
            <w:tcW w:w="734" w:type="dxa"/>
            <w:shd w:val="clear" w:color="000000" w:fill="FFFFFF"/>
            <w:noWrap/>
            <w:hideMark/>
          </w:tcPr>
          <w:p w:rsidR="00F9401B" w:rsidRPr="00F9401B" w:rsidRDefault="00F9401B" w:rsidP="00F9401B">
            <w:pPr>
              <w:rPr>
                <w:sz w:val="16"/>
                <w:szCs w:val="16"/>
              </w:rPr>
            </w:pPr>
            <w:r w:rsidRPr="00F9401B">
              <w:rPr>
                <w:sz w:val="16"/>
                <w:szCs w:val="16"/>
              </w:rPr>
              <w:t>61090</w:t>
            </w:r>
          </w:p>
        </w:tc>
        <w:tc>
          <w:tcPr>
            <w:tcW w:w="617" w:type="dxa"/>
            <w:shd w:val="clear" w:color="000000" w:fill="FFFFFF"/>
            <w:noWrap/>
            <w:hideMark/>
          </w:tcPr>
          <w:p w:rsidR="00F9401B" w:rsidRPr="00F9401B" w:rsidRDefault="00F9401B" w:rsidP="00F9401B">
            <w:pPr>
              <w:rPr>
                <w:sz w:val="16"/>
                <w:szCs w:val="16"/>
              </w:rPr>
            </w:pPr>
            <w:r w:rsidRPr="00F9401B">
              <w:rPr>
                <w:sz w:val="16"/>
                <w:szCs w:val="16"/>
              </w:rPr>
              <w:t>610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23 841,1</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16 158,1</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16 572,4</w:t>
            </w:r>
          </w:p>
        </w:tc>
      </w:tr>
      <w:tr w:rsidR="00C61BC4" w:rsidRPr="00F9401B" w:rsidTr="00C61BC4">
        <w:trPr>
          <w:trHeight w:val="170"/>
        </w:trPr>
        <w:tc>
          <w:tcPr>
            <w:tcW w:w="2830" w:type="dxa"/>
            <w:shd w:val="clear" w:color="000000" w:fill="FFFFFF"/>
            <w:hideMark/>
          </w:tcPr>
          <w:p w:rsidR="00F9401B" w:rsidRPr="00F9401B" w:rsidRDefault="00F9401B" w:rsidP="00F9401B">
            <w:pPr>
              <w:jc w:val="both"/>
              <w:rPr>
                <w:sz w:val="16"/>
                <w:szCs w:val="16"/>
              </w:rPr>
            </w:pPr>
            <w:r w:rsidRPr="00F9401B">
              <w:rPr>
                <w:sz w:val="16"/>
                <w:szCs w:val="16"/>
              </w:rPr>
              <w:t>Основное мероприятие "Развитие системы работы с кадрами"</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902</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07</w:t>
            </w:r>
          </w:p>
        </w:tc>
        <w:tc>
          <w:tcPr>
            <w:tcW w:w="643" w:type="dxa"/>
            <w:shd w:val="clear" w:color="000000" w:fill="FFFFFF"/>
            <w:noWrap/>
            <w:hideMark/>
          </w:tcPr>
          <w:p w:rsidR="00F9401B" w:rsidRPr="00F9401B" w:rsidRDefault="00F9401B" w:rsidP="00F9401B">
            <w:pPr>
              <w:rPr>
                <w:sz w:val="16"/>
                <w:szCs w:val="16"/>
              </w:rPr>
            </w:pPr>
            <w:r w:rsidRPr="00F9401B">
              <w:rPr>
                <w:sz w:val="16"/>
                <w:szCs w:val="16"/>
              </w:rPr>
              <w:t>02</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02</w:t>
            </w:r>
          </w:p>
        </w:tc>
        <w:tc>
          <w:tcPr>
            <w:tcW w:w="401" w:type="dxa"/>
            <w:shd w:val="clear" w:color="000000" w:fill="FFFFFF"/>
            <w:noWrap/>
            <w:hideMark/>
          </w:tcPr>
          <w:p w:rsidR="00F9401B" w:rsidRPr="00F9401B" w:rsidRDefault="00F9401B" w:rsidP="00F9401B">
            <w:pPr>
              <w:rPr>
                <w:sz w:val="16"/>
                <w:szCs w:val="16"/>
              </w:rPr>
            </w:pPr>
            <w:r w:rsidRPr="00F9401B">
              <w:rPr>
                <w:sz w:val="16"/>
                <w:szCs w:val="16"/>
              </w:rPr>
              <w:t>2</w:t>
            </w:r>
          </w:p>
        </w:tc>
        <w:tc>
          <w:tcPr>
            <w:tcW w:w="606" w:type="dxa"/>
            <w:shd w:val="clear" w:color="000000" w:fill="FFFFFF"/>
            <w:noWrap/>
            <w:hideMark/>
          </w:tcPr>
          <w:p w:rsidR="00F9401B" w:rsidRPr="00F9401B" w:rsidRDefault="00F9401B" w:rsidP="00F9401B">
            <w:pPr>
              <w:rPr>
                <w:sz w:val="16"/>
                <w:szCs w:val="16"/>
              </w:rPr>
            </w:pPr>
            <w:r w:rsidRPr="00F9401B">
              <w:rPr>
                <w:sz w:val="16"/>
                <w:szCs w:val="16"/>
              </w:rPr>
              <w:t>06</w:t>
            </w:r>
          </w:p>
        </w:tc>
        <w:tc>
          <w:tcPr>
            <w:tcW w:w="734" w:type="dxa"/>
            <w:shd w:val="clear" w:color="000000" w:fill="FFFFFF"/>
            <w:noWrap/>
            <w:hideMark/>
          </w:tcPr>
          <w:p w:rsidR="00F9401B" w:rsidRPr="00F9401B" w:rsidRDefault="00F9401B" w:rsidP="00F9401B">
            <w:pPr>
              <w:rPr>
                <w:sz w:val="16"/>
                <w:szCs w:val="16"/>
              </w:rPr>
            </w:pPr>
            <w:r w:rsidRPr="00F9401B">
              <w:rPr>
                <w:sz w:val="16"/>
                <w:szCs w:val="16"/>
              </w:rPr>
              <w:t> </w:t>
            </w:r>
          </w:p>
        </w:tc>
        <w:tc>
          <w:tcPr>
            <w:tcW w:w="617" w:type="dxa"/>
            <w:shd w:val="clear" w:color="000000" w:fill="FFFFFF"/>
            <w:noWrap/>
            <w:hideMark/>
          </w:tcPr>
          <w:p w:rsidR="00F9401B" w:rsidRPr="00F9401B" w:rsidRDefault="00F9401B" w:rsidP="00F9401B">
            <w:pPr>
              <w:rPr>
                <w:sz w:val="16"/>
                <w:szCs w:val="16"/>
              </w:rPr>
            </w:pPr>
            <w:r w:rsidRPr="00F9401B">
              <w:rPr>
                <w:sz w:val="16"/>
                <w:szCs w:val="16"/>
              </w:rPr>
              <w:t> </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48,0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48,0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48,0</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Поощрение лучших учителей</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902</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07</w:t>
            </w:r>
          </w:p>
        </w:tc>
        <w:tc>
          <w:tcPr>
            <w:tcW w:w="643" w:type="dxa"/>
            <w:shd w:val="clear" w:color="000000" w:fill="FFFFFF"/>
            <w:noWrap/>
            <w:hideMark/>
          </w:tcPr>
          <w:p w:rsidR="00F9401B" w:rsidRPr="00F9401B" w:rsidRDefault="00F9401B" w:rsidP="00F9401B">
            <w:pPr>
              <w:rPr>
                <w:sz w:val="16"/>
                <w:szCs w:val="16"/>
              </w:rPr>
            </w:pPr>
            <w:r w:rsidRPr="00F9401B">
              <w:rPr>
                <w:sz w:val="16"/>
                <w:szCs w:val="16"/>
              </w:rPr>
              <w:t>02</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02</w:t>
            </w:r>
          </w:p>
        </w:tc>
        <w:tc>
          <w:tcPr>
            <w:tcW w:w="401" w:type="dxa"/>
            <w:shd w:val="clear" w:color="000000" w:fill="FFFFFF"/>
            <w:noWrap/>
            <w:hideMark/>
          </w:tcPr>
          <w:p w:rsidR="00F9401B" w:rsidRPr="00F9401B" w:rsidRDefault="00F9401B" w:rsidP="00F9401B">
            <w:pPr>
              <w:rPr>
                <w:sz w:val="16"/>
                <w:szCs w:val="16"/>
              </w:rPr>
            </w:pPr>
            <w:r w:rsidRPr="00F9401B">
              <w:rPr>
                <w:sz w:val="16"/>
                <w:szCs w:val="16"/>
              </w:rPr>
              <w:t>2</w:t>
            </w:r>
          </w:p>
        </w:tc>
        <w:tc>
          <w:tcPr>
            <w:tcW w:w="606" w:type="dxa"/>
            <w:shd w:val="clear" w:color="000000" w:fill="FFFFFF"/>
            <w:noWrap/>
            <w:hideMark/>
          </w:tcPr>
          <w:p w:rsidR="00F9401B" w:rsidRPr="00F9401B" w:rsidRDefault="00F9401B" w:rsidP="00F9401B">
            <w:pPr>
              <w:rPr>
                <w:sz w:val="16"/>
                <w:szCs w:val="16"/>
              </w:rPr>
            </w:pPr>
            <w:r w:rsidRPr="00F9401B">
              <w:rPr>
                <w:sz w:val="16"/>
                <w:szCs w:val="16"/>
              </w:rPr>
              <w:t>06</w:t>
            </w:r>
          </w:p>
        </w:tc>
        <w:tc>
          <w:tcPr>
            <w:tcW w:w="734" w:type="dxa"/>
            <w:shd w:val="clear" w:color="000000" w:fill="FFFFFF"/>
            <w:noWrap/>
            <w:hideMark/>
          </w:tcPr>
          <w:p w:rsidR="00F9401B" w:rsidRPr="00F9401B" w:rsidRDefault="00F9401B" w:rsidP="00F9401B">
            <w:pPr>
              <w:rPr>
                <w:sz w:val="16"/>
                <w:szCs w:val="16"/>
              </w:rPr>
            </w:pPr>
            <w:r w:rsidRPr="00F9401B">
              <w:rPr>
                <w:sz w:val="16"/>
                <w:szCs w:val="16"/>
              </w:rPr>
              <w:t>02010</w:t>
            </w:r>
          </w:p>
        </w:tc>
        <w:tc>
          <w:tcPr>
            <w:tcW w:w="617" w:type="dxa"/>
            <w:shd w:val="clear" w:color="000000" w:fill="FFFFFF"/>
            <w:noWrap/>
            <w:hideMark/>
          </w:tcPr>
          <w:p w:rsidR="00F9401B" w:rsidRPr="00F9401B" w:rsidRDefault="00F9401B" w:rsidP="00F9401B">
            <w:pPr>
              <w:rPr>
                <w:sz w:val="16"/>
                <w:szCs w:val="16"/>
              </w:rPr>
            </w:pPr>
            <w:r w:rsidRPr="00F9401B">
              <w:rPr>
                <w:sz w:val="16"/>
                <w:szCs w:val="16"/>
              </w:rPr>
              <w:t> </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23,0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23,0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23,0</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Социальное обеспечение и иные выплаты населению</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902</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07</w:t>
            </w:r>
          </w:p>
        </w:tc>
        <w:tc>
          <w:tcPr>
            <w:tcW w:w="643" w:type="dxa"/>
            <w:shd w:val="clear" w:color="000000" w:fill="FFFFFF"/>
            <w:noWrap/>
            <w:hideMark/>
          </w:tcPr>
          <w:p w:rsidR="00F9401B" w:rsidRPr="00F9401B" w:rsidRDefault="00F9401B" w:rsidP="00F9401B">
            <w:pPr>
              <w:rPr>
                <w:sz w:val="16"/>
                <w:szCs w:val="16"/>
              </w:rPr>
            </w:pPr>
            <w:r w:rsidRPr="00F9401B">
              <w:rPr>
                <w:sz w:val="16"/>
                <w:szCs w:val="16"/>
              </w:rPr>
              <w:t>02</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02</w:t>
            </w:r>
          </w:p>
        </w:tc>
        <w:tc>
          <w:tcPr>
            <w:tcW w:w="401" w:type="dxa"/>
            <w:shd w:val="clear" w:color="000000" w:fill="FFFFFF"/>
            <w:noWrap/>
            <w:hideMark/>
          </w:tcPr>
          <w:p w:rsidR="00F9401B" w:rsidRPr="00F9401B" w:rsidRDefault="00F9401B" w:rsidP="00F9401B">
            <w:pPr>
              <w:rPr>
                <w:sz w:val="16"/>
                <w:szCs w:val="16"/>
              </w:rPr>
            </w:pPr>
            <w:r w:rsidRPr="00F9401B">
              <w:rPr>
                <w:sz w:val="16"/>
                <w:szCs w:val="16"/>
              </w:rPr>
              <w:t>2</w:t>
            </w:r>
          </w:p>
        </w:tc>
        <w:tc>
          <w:tcPr>
            <w:tcW w:w="606" w:type="dxa"/>
            <w:shd w:val="clear" w:color="000000" w:fill="FFFFFF"/>
            <w:noWrap/>
            <w:hideMark/>
          </w:tcPr>
          <w:p w:rsidR="00F9401B" w:rsidRPr="00F9401B" w:rsidRDefault="00F9401B" w:rsidP="00F9401B">
            <w:pPr>
              <w:rPr>
                <w:sz w:val="16"/>
                <w:szCs w:val="16"/>
              </w:rPr>
            </w:pPr>
            <w:r w:rsidRPr="00F9401B">
              <w:rPr>
                <w:sz w:val="16"/>
                <w:szCs w:val="16"/>
              </w:rPr>
              <w:t>06</w:t>
            </w:r>
          </w:p>
        </w:tc>
        <w:tc>
          <w:tcPr>
            <w:tcW w:w="734" w:type="dxa"/>
            <w:shd w:val="clear" w:color="000000" w:fill="FFFFFF"/>
            <w:noWrap/>
            <w:hideMark/>
          </w:tcPr>
          <w:p w:rsidR="00F9401B" w:rsidRPr="00F9401B" w:rsidRDefault="00F9401B" w:rsidP="00F9401B">
            <w:pPr>
              <w:rPr>
                <w:sz w:val="16"/>
                <w:szCs w:val="16"/>
              </w:rPr>
            </w:pPr>
            <w:r w:rsidRPr="00F9401B">
              <w:rPr>
                <w:sz w:val="16"/>
                <w:szCs w:val="16"/>
              </w:rPr>
              <w:t>02010</w:t>
            </w:r>
          </w:p>
        </w:tc>
        <w:tc>
          <w:tcPr>
            <w:tcW w:w="617" w:type="dxa"/>
            <w:shd w:val="clear" w:color="000000" w:fill="FFFFFF"/>
            <w:noWrap/>
            <w:hideMark/>
          </w:tcPr>
          <w:p w:rsidR="00F9401B" w:rsidRPr="00F9401B" w:rsidRDefault="00F9401B" w:rsidP="00F9401B">
            <w:pPr>
              <w:rPr>
                <w:sz w:val="16"/>
                <w:szCs w:val="16"/>
              </w:rPr>
            </w:pPr>
            <w:r w:rsidRPr="00F9401B">
              <w:rPr>
                <w:sz w:val="16"/>
                <w:szCs w:val="16"/>
              </w:rPr>
              <w:t>300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23,0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23,0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23,0</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Премии и гранты</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902</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07</w:t>
            </w:r>
          </w:p>
        </w:tc>
        <w:tc>
          <w:tcPr>
            <w:tcW w:w="643" w:type="dxa"/>
            <w:shd w:val="clear" w:color="000000" w:fill="FFFFFF"/>
            <w:noWrap/>
            <w:hideMark/>
          </w:tcPr>
          <w:p w:rsidR="00F9401B" w:rsidRPr="00F9401B" w:rsidRDefault="00F9401B" w:rsidP="00F9401B">
            <w:pPr>
              <w:rPr>
                <w:sz w:val="16"/>
                <w:szCs w:val="16"/>
              </w:rPr>
            </w:pPr>
            <w:r w:rsidRPr="00F9401B">
              <w:rPr>
                <w:sz w:val="16"/>
                <w:szCs w:val="16"/>
              </w:rPr>
              <w:t>02</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02</w:t>
            </w:r>
          </w:p>
        </w:tc>
        <w:tc>
          <w:tcPr>
            <w:tcW w:w="401" w:type="dxa"/>
            <w:shd w:val="clear" w:color="000000" w:fill="FFFFFF"/>
            <w:noWrap/>
            <w:hideMark/>
          </w:tcPr>
          <w:p w:rsidR="00F9401B" w:rsidRPr="00F9401B" w:rsidRDefault="00F9401B" w:rsidP="00F9401B">
            <w:pPr>
              <w:rPr>
                <w:sz w:val="16"/>
                <w:szCs w:val="16"/>
              </w:rPr>
            </w:pPr>
            <w:r w:rsidRPr="00F9401B">
              <w:rPr>
                <w:sz w:val="16"/>
                <w:szCs w:val="16"/>
              </w:rPr>
              <w:t>2</w:t>
            </w:r>
          </w:p>
        </w:tc>
        <w:tc>
          <w:tcPr>
            <w:tcW w:w="606" w:type="dxa"/>
            <w:shd w:val="clear" w:color="000000" w:fill="FFFFFF"/>
            <w:noWrap/>
            <w:hideMark/>
          </w:tcPr>
          <w:p w:rsidR="00F9401B" w:rsidRPr="00F9401B" w:rsidRDefault="00F9401B" w:rsidP="00F9401B">
            <w:pPr>
              <w:rPr>
                <w:sz w:val="16"/>
                <w:szCs w:val="16"/>
              </w:rPr>
            </w:pPr>
            <w:r w:rsidRPr="00F9401B">
              <w:rPr>
                <w:sz w:val="16"/>
                <w:szCs w:val="16"/>
              </w:rPr>
              <w:t>06</w:t>
            </w:r>
          </w:p>
        </w:tc>
        <w:tc>
          <w:tcPr>
            <w:tcW w:w="734" w:type="dxa"/>
            <w:shd w:val="clear" w:color="000000" w:fill="FFFFFF"/>
            <w:noWrap/>
            <w:hideMark/>
          </w:tcPr>
          <w:p w:rsidR="00F9401B" w:rsidRPr="00F9401B" w:rsidRDefault="00F9401B" w:rsidP="00F9401B">
            <w:pPr>
              <w:rPr>
                <w:sz w:val="16"/>
                <w:szCs w:val="16"/>
              </w:rPr>
            </w:pPr>
            <w:r w:rsidRPr="00F9401B">
              <w:rPr>
                <w:sz w:val="16"/>
                <w:szCs w:val="16"/>
              </w:rPr>
              <w:t>02010</w:t>
            </w:r>
          </w:p>
        </w:tc>
        <w:tc>
          <w:tcPr>
            <w:tcW w:w="617" w:type="dxa"/>
            <w:shd w:val="clear" w:color="000000" w:fill="FFFFFF"/>
            <w:noWrap/>
            <w:hideMark/>
          </w:tcPr>
          <w:p w:rsidR="00F9401B" w:rsidRPr="00F9401B" w:rsidRDefault="00F9401B" w:rsidP="00F9401B">
            <w:pPr>
              <w:rPr>
                <w:sz w:val="16"/>
                <w:szCs w:val="16"/>
              </w:rPr>
            </w:pPr>
            <w:r w:rsidRPr="00F9401B">
              <w:rPr>
                <w:sz w:val="16"/>
                <w:szCs w:val="16"/>
              </w:rPr>
              <w:t>350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23,0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23,0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23,0</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 xml:space="preserve">Премия для поощрения муниципальных дошкольных образовательных организаций </w:t>
            </w:r>
            <w:proofErr w:type="spellStart"/>
            <w:r w:rsidRPr="00F9401B">
              <w:rPr>
                <w:sz w:val="16"/>
                <w:szCs w:val="16"/>
              </w:rPr>
              <w:t>организаций</w:t>
            </w:r>
            <w:proofErr w:type="spellEnd"/>
            <w:r w:rsidRPr="00F9401B">
              <w:rPr>
                <w:sz w:val="16"/>
                <w:szCs w:val="16"/>
              </w:rPr>
              <w:t xml:space="preserve"> дополнительного образования, общеобразовательных организаций, внедряющих инновационные образовательные программы</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902</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07</w:t>
            </w:r>
          </w:p>
        </w:tc>
        <w:tc>
          <w:tcPr>
            <w:tcW w:w="643" w:type="dxa"/>
            <w:shd w:val="clear" w:color="000000" w:fill="FFFFFF"/>
            <w:noWrap/>
            <w:hideMark/>
          </w:tcPr>
          <w:p w:rsidR="00F9401B" w:rsidRPr="00F9401B" w:rsidRDefault="00F9401B" w:rsidP="00F9401B">
            <w:pPr>
              <w:rPr>
                <w:sz w:val="16"/>
                <w:szCs w:val="16"/>
              </w:rPr>
            </w:pPr>
            <w:r w:rsidRPr="00F9401B">
              <w:rPr>
                <w:sz w:val="16"/>
                <w:szCs w:val="16"/>
              </w:rPr>
              <w:t>02</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02</w:t>
            </w:r>
          </w:p>
        </w:tc>
        <w:tc>
          <w:tcPr>
            <w:tcW w:w="401" w:type="dxa"/>
            <w:shd w:val="clear" w:color="000000" w:fill="FFFFFF"/>
            <w:noWrap/>
            <w:hideMark/>
          </w:tcPr>
          <w:p w:rsidR="00F9401B" w:rsidRPr="00F9401B" w:rsidRDefault="00F9401B" w:rsidP="00F9401B">
            <w:pPr>
              <w:rPr>
                <w:sz w:val="16"/>
                <w:szCs w:val="16"/>
              </w:rPr>
            </w:pPr>
            <w:r w:rsidRPr="00F9401B">
              <w:rPr>
                <w:sz w:val="16"/>
                <w:szCs w:val="16"/>
              </w:rPr>
              <w:t>2</w:t>
            </w:r>
          </w:p>
        </w:tc>
        <w:tc>
          <w:tcPr>
            <w:tcW w:w="606" w:type="dxa"/>
            <w:shd w:val="clear" w:color="000000" w:fill="FFFFFF"/>
            <w:noWrap/>
            <w:hideMark/>
          </w:tcPr>
          <w:p w:rsidR="00F9401B" w:rsidRPr="00F9401B" w:rsidRDefault="00F9401B" w:rsidP="00F9401B">
            <w:pPr>
              <w:rPr>
                <w:sz w:val="16"/>
                <w:szCs w:val="16"/>
              </w:rPr>
            </w:pPr>
            <w:r w:rsidRPr="00F9401B">
              <w:rPr>
                <w:sz w:val="16"/>
                <w:szCs w:val="16"/>
              </w:rPr>
              <w:t>06</w:t>
            </w:r>
          </w:p>
        </w:tc>
        <w:tc>
          <w:tcPr>
            <w:tcW w:w="734" w:type="dxa"/>
            <w:shd w:val="clear" w:color="000000" w:fill="FFFFFF"/>
            <w:noWrap/>
            <w:hideMark/>
          </w:tcPr>
          <w:p w:rsidR="00F9401B" w:rsidRPr="00F9401B" w:rsidRDefault="00F9401B" w:rsidP="00F9401B">
            <w:pPr>
              <w:rPr>
                <w:sz w:val="16"/>
                <w:szCs w:val="16"/>
              </w:rPr>
            </w:pPr>
            <w:r w:rsidRPr="00F9401B">
              <w:rPr>
                <w:sz w:val="16"/>
                <w:szCs w:val="16"/>
              </w:rPr>
              <w:t>42320</w:t>
            </w:r>
          </w:p>
        </w:tc>
        <w:tc>
          <w:tcPr>
            <w:tcW w:w="617" w:type="dxa"/>
            <w:shd w:val="clear" w:color="000000" w:fill="FFFFFF"/>
            <w:noWrap/>
            <w:hideMark/>
          </w:tcPr>
          <w:p w:rsidR="00F9401B" w:rsidRPr="00F9401B" w:rsidRDefault="00F9401B" w:rsidP="00F9401B">
            <w:pPr>
              <w:rPr>
                <w:sz w:val="16"/>
                <w:szCs w:val="16"/>
              </w:rPr>
            </w:pPr>
            <w:r w:rsidRPr="00F9401B">
              <w:rPr>
                <w:sz w:val="16"/>
                <w:szCs w:val="16"/>
              </w:rPr>
              <w:t> </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15,0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15,0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15,0</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Предоставление субсидий бюджетным, автономным учреждениям и иным некоммерческим организациям</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902</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07</w:t>
            </w:r>
          </w:p>
        </w:tc>
        <w:tc>
          <w:tcPr>
            <w:tcW w:w="643" w:type="dxa"/>
            <w:shd w:val="clear" w:color="000000" w:fill="FFFFFF"/>
            <w:noWrap/>
            <w:hideMark/>
          </w:tcPr>
          <w:p w:rsidR="00F9401B" w:rsidRPr="00F9401B" w:rsidRDefault="00F9401B" w:rsidP="00F9401B">
            <w:pPr>
              <w:rPr>
                <w:sz w:val="16"/>
                <w:szCs w:val="16"/>
              </w:rPr>
            </w:pPr>
            <w:r w:rsidRPr="00F9401B">
              <w:rPr>
                <w:sz w:val="16"/>
                <w:szCs w:val="16"/>
              </w:rPr>
              <w:t>02</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02</w:t>
            </w:r>
          </w:p>
        </w:tc>
        <w:tc>
          <w:tcPr>
            <w:tcW w:w="401" w:type="dxa"/>
            <w:shd w:val="clear" w:color="000000" w:fill="FFFFFF"/>
            <w:noWrap/>
            <w:hideMark/>
          </w:tcPr>
          <w:p w:rsidR="00F9401B" w:rsidRPr="00F9401B" w:rsidRDefault="00F9401B" w:rsidP="00F9401B">
            <w:pPr>
              <w:rPr>
                <w:sz w:val="16"/>
                <w:szCs w:val="16"/>
              </w:rPr>
            </w:pPr>
            <w:r w:rsidRPr="00F9401B">
              <w:rPr>
                <w:sz w:val="16"/>
                <w:szCs w:val="16"/>
              </w:rPr>
              <w:t>2</w:t>
            </w:r>
          </w:p>
        </w:tc>
        <w:tc>
          <w:tcPr>
            <w:tcW w:w="606" w:type="dxa"/>
            <w:shd w:val="clear" w:color="000000" w:fill="FFFFFF"/>
            <w:noWrap/>
            <w:hideMark/>
          </w:tcPr>
          <w:p w:rsidR="00F9401B" w:rsidRPr="00F9401B" w:rsidRDefault="00F9401B" w:rsidP="00F9401B">
            <w:pPr>
              <w:rPr>
                <w:sz w:val="16"/>
                <w:szCs w:val="16"/>
              </w:rPr>
            </w:pPr>
            <w:r w:rsidRPr="00F9401B">
              <w:rPr>
                <w:sz w:val="16"/>
                <w:szCs w:val="16"/>
              </w:rPr>
              <w:t>06</w:t>
            </w:r>
          </w:p>
        </w:tc>
        <w:tc>
          <w:tcPr>
            <w:tcW w:w="734" w:type="dxa"/>
            <w:shd w:val="clear" w:color="000000" w:fill="FFFFFF"/>
            <w:noWrap/>
            <w:hideMark/>
          </w:tcPr>
          <w:p w:rsidR="00F9401B" w:rsidRPr="00F9401B" w:rsidRDefault="00F9401B" w:rsidP="00F9401B">
            <w:pPr>
              <w:rPr>
                <w:sz w:val="16"/>
                <w:szCs w:val="16"/>
              </w:rPr>
            </w:pPr>
            <w:r w:rsidRPr="00F9401B">
              <w:rPr>
                <w:sz w:val="16"/>
                <w:szCs w:val="16"/>
              </w:rPr>
              <w:t>42320</w:t>
            </w:r>
          </w:p>
        </w:tc>
        <w:tc>
          <w:tcPr>
            <w:tcW w:w="617" w:type="dxa"/>
            <w:shd w:val="clear" w:color="000000" w:fill="FFFFFF"/>
            <w:noWrap/>
            <w:hideMark/>
          </w:tcPr>
          <w:p w:rsidR="00F9401B" w:rsidRPr="00F9401B" w:rsidRDefault="00F9401B" w:rsidP="00F9401B">
            <w:pPr>
              <w:rPr>
                <w:sz w:val="16"/>
                <w:szCs w:val="16"/>
              </w:rPr>
            </w:pPr>
            <w:r w:rsidRPr="00F9401B">
              <w:rPr>
                <w:sz w:val="16"/>
                <w:szCs w:val="16"/>
              </w:rPr>
              <w:t>600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15,0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15,0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15,0</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Субсидии бюджетным учреждениям</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902</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07</w:t>
            </w:r>
          </w:p>
        </w:tc>
        <w:tc>
          <w:tcPr>
            <w:tcW w:w="643" w:type="dxa"/>
            <w:shd w:val="clear" w:color="000000" w:fill="FFFFFF"/>
            <w:noWrap/>
            <w:hideMark/>
          </w:tcPr>
          <w:p w:rsidR="00F9401B" w:rsidRPr="00F9401B" w:rsidRDefault="00F9401B" w:rsidP="00F9401B">
            <w:pPr>
              <w:rPr>
                <w:sz w:val="16"/>
                <w:szCs w:val="16"/>
              </w:rPr>
            </w:pPr>
            <w:r w:rsidRPr="00F9401B">
              <w:rPr>
                <w:sz w:val="16"/>
                <w:szCs w:val="16"/>
              </w:rPr>
              <w:t>02</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02</w:t>
            </w:r>
          </w:p>
        </w:tc>
        <w:tc>
          <w:tcPr>
            <w:tcW w:w="401" w:type="dxa"/>
            <w:shd w:val="clear" w:color="000000" w:fill="FFFFFF"/>
            <w:noWrap/>
            <w:hideMark/>
          </w:tcPr>
          <w:p w:rsidR="00F9401B" w:rsidRPr="00F9401B" w:rsidRDefault="00F9401B" w:rsidP="00F9401B">
            <w:pPr>
              <w:rPr>
                <w:sz w:val="16"/>
                <w:szCs w:val="16"/>
              </w:rPr>
            </w:pPr>
            <w:r w:rsidRPr="00F9401B">
              <w:rPr>
                <w:sz w:val="16"/>
                <w:szCs w:val="16"/>
              </w:rPr>
              <w:t>2</w:t>
            </w:r>
          </w:p>
        </w:tc>
        <w:tc>
          <w:tcPr>
            <w:tcW w:w="606" w:type="dxa"/>
            <w:shd w:val="clear" w:color="000000" w:fill="FFFFFF"/>
            <w:noWrap/>
            <w:hideMark/>
          </w:tcPr>
          <w:p w:rsidR="00F9401B" w:rsidRPr="00F9401B" w:rsidRDefault="00F9401B" w:rsidP="00F9401B">
            <w:pPr>
              <w:rPr>
                <w:sz w:val="16"/>
                <w:szCs w:val="16"/>
              </w:rPr>
            </w:pPr>
            <w:r w:rsidRPr="00F9401B">
              <w:rPr>
                <w:sz w:val="16"/>
                <w:szCs w:val="16"/>
              </w:rPr>
              <w:t>06</w:t>
            </w:r>
          </w:p>
        </w:tc>
        <w:tc>
          <w:tcPr>
            <w:tcW w:w="734" w:type="dxa"/>
            <w:shd w:val="clear" w:color="000000" w:fill="FFFFFF"/>
            <w:noWrap/>
            <w:hideMark/>
          </w:tcPr>
          <w:p w:rsidR="00F9401B" w:rsidRPr="00F9401B" w:rsidRDefault="00F9401B" w:rsidP="00F9401B">
            <w:pPr>
              <w:rPr>
                <w:sz w:val="16"/>
                <w:szCs w:val="16"/>
              </w:rPr>
            </w:pPr>
            <w:r w:rsidRPr="00F9401B">
              <w:rPr>
                <w:sz w:val="16"/>
                <w:szCs w:val="16"/>
              </w:rPr>
              <w:t>42320</w:t>
            </w:r>
          </w:p>
        </w:tc>
        <w:tc>
          <w:tcPr>
            <w:tcW w:w="617" w:type="dxa"/>
            <w:shd w:val="clear" w:color="000000" w:fill="FFFFFF"/>
            <w:noWrap/>
            <w:hideMark/>
          </w:tcPr>
          <w:p w:rsidR="00F9401B" w:rsidRPr="00F9401B" w:rsidRDefault="00F9401B" w:rsidP="00F9401B">
            <w:pPr>
              <w:rPr>
                <w:sz w:val="16"/>
                <w:szCs w:val="16"/>
              </w:rPr>
            </w:pPr>
            <w:r w:rsidRPr="00F9401B">
              <w:rPr>
                <w:sz w:val="16"/>
                <w:szCs w:val="16"/>
              </w:rPr>
              <w:t>610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15,0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15,0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15,0</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Школы-детские сады, школы начальные, неполные средние и средние</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902</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07</w:t>
            </w:r>
          </w:p>
        </w:tc>
        <w:tc>
          <w:tcPr>
            <w:tcW w:w="643" w:type="dxa"/>
            <w:shd w:val="clear" w:color="000000" w:fill="FFFFFF"/>
            <w:noWrap/>
            <w:hideMark/>
          </w:tcPr>
          <w:p w:rsidR="00F9401B" w:rsidRPr="00F9401B" w:rsidRDefault="00F9401B" w:rsidP="00F9401B">
            <w:pPr>
              <w:rPr>
                <w:sz w:val="16"/>
                <w:szCs w:val="16"/>
              </w:rPr>
            </w:pPr>
            <w:r w:rsidRPr="00F9401B">
              <w:rPr>
                <w:sz w:val="16"/>
                <w:szCs w:val="16"/>
              </w:rPr>
              <w:t>02</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02</w:t>
            </w:r>
          </w:p>
        </w:tc>
        <w:tc>
          <w:tcPr>
            <w:tcW w:w="401" w:type="dxa"/>
            <w:shd w:val="clear" w:color="000000" w:fill="FFFFFF"/>
            <w:noWrap/>
            <w:hideMark/>
          </w:tcPr>
          <w:p w:rsidR="00F9401B" w:rsidRPr="00F9401B" w:rsidRDefault="00F9401B" w:rsidP="00F9401B">
            <w:pPr>
              <w:rPr>
                <w:sz w:val="16"/>
                <w:szCs w:val="16"/>
              </w:rPr>
            </w:pPr>
            <w:r w:rsidRPr="00F9401B">
              <w:rPr>
                <w:sz w:val="16"/>
                <w:szCs w:val="16"/>
              </w:rPr>
              <w:t>2</w:t>
            </w:r>
          </w:p>
        </w:tc>
        <w:tc>
          <w:tcPr>
            <w:tcW w:w="606" w:type="dxa"/>
            <w:shd w:val="clear" w:color="000000" w:fill="FFFFFF"/>
            <w:noWrap/>
            <w:hideMark/>
          </w:tcPr>
          <w:p w:rsidR="00F9401B" w:rsidRPr="00F9401B" w:rsidRDefault="00F9401B" w:rsidP="00F9401B">
            <w:pPr>
              <w:rPr>
                <w:sz w:val="16"/>
                <w:szCs w:val="16"/>
              </w:rPr>
            </w:pPr>
            <w:r w:rsidRPr="00F9401B">
              <w:rPr>
                <w:sz w:val="16"/>
                <w:szCs w:val="16"/>
              </w:rPr>
              <w:t>06</w:t>
            </w:r>
          </w:p>
        </w:tc>
        <w:tc>
          <w:tcPr>
            <w:tcW w:w="734" w:type="dxa"/>
            <w:shd w:val="clear" w:color="000000" w:fill="FFFFFF"/>
            <w:noWrap/>
            <w:hideMark/>
          </w:tcPr>
          <w:p w:rsidR="00F9401B" w:rsidRPr="00F9401B" w:rsidRDefault="00F9401B" w:rsidP="00F9401B">
            <w:pPr>
              <w:rPr>
                <w:sz w:val="16"/>
                <w:szCs w:val="16"/>
              </w:rPr>
            </w:pPr>
            <w:r w:rsidRPr="00F9401B">
              <w:rPr>
                <w:sz w:val="16"/>
                <w:szCs w:val="16"/>
              </w:rPr>
              <w:t>61090</w:t>
            </w:r>
          </w:p>
        </w:tc>
        <w:tc>
          <w:tcPr>
            <w:tcW w:w="617" w:type="dxa"/>
            <w:shd w:val="clear" w:color="000000" w:fill="FFFFFF"/>
            <w:noWrap/>
            <w:hideMark/>
          </w:tcPr>
          <w:p w:rsidR="00F9401B" w:rsidRPr="00F9401B" w:rsidRDefault="00F9401B" w:rsidP="00F9401B">
            <w:pPr>
              <w:rPr>
                <w:sz w:val="16"/>
                <w:szCs w:val="16"/>
              </w:rPr>
            </w:pPr>
            <w:r w:rsidRPr="00F9401B">
              <w:rPr>
                <w:sz w:val="16"/>
                <w:szCs w:val="16"/>
              </w:rPr>
              <w:t> </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10,0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10,0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10,0</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Предоставление субсидий бюджетным, автономным учреждениям и иным некоммерческим организациям</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902</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07</w:t>
            </w:r>
          </w:p>
        </w:tc>
        <w:tc>
          <w:tcPr>
            <w:tcW w:w="643" w:type="dxa"/>
            <w:shd w:val="clear" w:color="000000" w:fill="FFFFFF"/>
            <w:noWrap/>
            <w:hideMark/>
          </w:tcPr>
          <w:p w:rsidR="00F9401B" w:rsidRPr="00F9401B" w:rsidRDefault="00F9401B" w:rsidP="00F9401B">
            <w:pPr>
              <w:rPr>
                <w:sz w:val="16"/>
                <w:szCs w:val="16"/>
              </w:rPr>
            </w:pPr>
            <w:r w:rsidRPr="00F9401B">
              <w:rPr>
                <w:sz w:val="16"/>
                <w:szCs w:val="16"/>
              </w:rPr>
              <w:t>02</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02</w:t>
            </w:r>
          </w:p>
        </w:tc>
        <w:tc>
          <w:tcPr>
            <w:tcW w:w="401" w:type="dxa"/>
            <w:shd w:val="clear" w:color="000000" w:fill="FFFFFF"/>
            <w:noWrap/>
            <w:hideMark/>
          </w:tcPr>
          <w:p w:rsidR="00F9401B" w:rsidRPr="00F9401B" w:rsidRDefault="00F9401B" w:rsidP="00F9401B">
            <w:pPr>
              <w:rPr>
                <w:sz w:val="16"/>
                <w:szCs w:val="16"/>
              </w:rPr>
            </w:pPr>
            <w:r w:rsidRPr="00F9401B">
              <w:rPr>
                <w:sz w:val="16"/>
                <w:szCs w:val="16"/>
              </w:rPr>
              <w:t>2</w:t>
            </w:r>
          </w:p>
        </w:tc>
        <w:tc>
          <w:tcPr>
            <w:tcW w:w="606" w:type="dxa"/>
            <w:shd w:val="clear" w:color="000000" w:fill="FFFFFF"/>
            <w:noWrap/>
            <w:hideMark/>
          </w:tcPr>
          <w:p w:rsidR="00F9401B" w:rsidRPr="00F9401B" w:rsidRDefault="00F9401B" w:rsidP="00F9401B">
            <w:pPr>
              <w:rPr>
                <w:sz w:val="16"/>
                <w:szCs w:val="16"/>
              </w:rPr>
            </w:pPr>
            <w:r w:rsidRPr="00F9401B">
              <w:rPr>
                <w:sz w:val="16"/>
                <w:szCs w:val="16"/>
              </w:rPr>
              <w:t>06</w:t>
            </w:r>
          </w:p>
        </w:tc>
        <w:tc>
          <w:tcPr>
            <w:tcW w:w="734" w:type="dxa"/>
            <w:shd w:val="clear" w:color="000000" w:fill="FFFFFF"/>
            <w:noWrap/>
            <w:hideMark/>
          </w:tcPr>
          <w:p w:rsidR="00F9401B" w:rsidRPr="00F9401B" w:rsidRDefault="00F9401B" w:rsidP="00F9401B">
            <w:pPr>
              <w:rPr>
                <w:sz w:val="16"/>
                <w:szCs w:val="16"/>
              </w:rPr>
            </w:pPr>
            <w:r w:rsidRPr="00F9401B">
              <w:rPr>
                <w:sz w:val="16"/>
                <w:szCs w:val="16"/>
              </w:rPr>
              <w:t>61090</w:t>
            </w:r>
          </w:p>
        </w:tc>
        <w:tc>
          <w:tcPr>
            <w:tcW w:w="617" w:type="dxa"/>
            <w:shd w:val="clear" w:color="000000" w:fill="FFFFFF"/>
            <w:noWrap/>
            <w:hideMark/>
          </w:tcPr>
          <w:p w:rsidR="00F9401B" w:rsidRPr="00F9401B" w:rsidRDefault="00F9401B" w:rsidP="00F9401B">
            <w:pPr>
              <w:rPr>
                <w:sz w:val="16"/>
                <w:szCs w:val="16"/>
              </w:rPr>
            </w:pPr>
            <w:r w:rsidRPr="00F9401B">
              <w:rPr>
                <w:sz w:val="16"/>
                <w:szCs w:val="16"/>
              </w:rPr>
              <w:t>600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10,0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10,0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10,0</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Субсидии бюджетным учреждениям</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902</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07</w:t>
            </w:r>
          </w:p>
        </w:tc>
        <w:tc>
          <w:tcPr>
            <w:tcW w:w="643" w:type="dxa"/>
            <w:shd w:val="clear" w:color="000000" w:fill="FFFFFF"/>
            <w:noWrap/>
            <w:hideMark/>
          </w:tcPr>
          <w:p w:rsidR="00F9401B" w:rsidRPr="00F9401B" w:rsidRDefault="00F9401B" w:rsidP="00F9401B">
            <w:pPr>
              <w:rPr>
                <w:sz w:val="16"/>
                <w:szCs w:val="16"/>
              </w:rPr>
            </w:pPr>
            <w:r w:rsidRPr="00F9401B">
              <w:rPr>
                <w:sz w:val="16"/>
                <w:szCs w:val="16"/>
              </w:rPr>
              <w:t>02</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02</w:t>
            </w:r>
          </w:p>
        </w:tc>
        <w:tc>
          <w:tcPr>
            <w:tcW w:w="401" w:type="dxa"/>
            <w:shd w:val="clear" w:color="000000" w:fill="FFFFFF"/>
            <w:noWrap/>
            <w:hideMark/>
          </w:tcPr>
          <w:p w:rsidR="00F9401B" w:rsidRPr="00F9401B" w:rsidRDefault="00F9401B" w:rsidP="00F9401B">
            <w:pPr>
              <w:rPr>
                <w:sz w:val="16"/>
                <w:szCs w:val="16"/>
              </w:rPr>
            </w:pPr>
            <w:r w:rsidRPr="00F9401B">
              <w:rPr>
                <w:sz w:val="16"/>
                <w:szCs w:val="16"/>
              </w:rPr>
              <w:t>2</w:t>
            </w:r>
          </w:p>
        </w:tc>
        <w:tc>
          <w:tcPr>
            <w:tcW w:w="606" w:type="dxa"/>
            <w:shd w:val="clear" w:color="000000" w:fill="FFFFFF"/>
            <w:noWrap/>
            <w:hideMark/>
          </w:tcPr>
          <w:p w:rsidR="00F9401B" w:rsidRPr="00F9401B" w:rsidRDefault="00F9401B" w:rsidP="00F9401B">
            <w:pPr>
              <w:rPr>
                <w:sz w:val="16"/>
                <w:szCs w:val="16"/>
              </w:rPr>
            </w:pPr>
            <w:r w:rsidRPr="00F9401B">
              <w:rPr>
                <w:sz w:val="16"/>
                <w:szCs w:val="16"/>
              </w:rPr>
              <w:t>06</w:t>
            </w:r>
          </w:p>
        </w:tc>
        <w:tc>
          <w:tcPr>
            <w:tcW w:w="734" w:type="dxa"/>
            <w:shd w:val="clear" w:color="000000" w:fill="FFFFFF"/>
            <w:noWrap/>
            <w:hideMark/>
          </w:tcPr>
          <w:p w:rsidR="00F9401B" w:rsidRPr="00F9401B" w:rsidRDefault="00F9401B" w:rsidP="00F9401B">
            <w:pPr>
              <w:rPr>
                <w:sz w:val="16"/>
                <w:szCs w:val="16"/>
              </w:rPr>
            </w:pPr>
            <w:r w:rsidRPr="00F9401B">
              <w:rPr>
                <w:sz w:val="16"/>
                <w:szCs w:val="16"/>
              </w:rPr>
              <w:t>61090</w:t>
            </w:r>
          </w:p>
        </w:tc>
        <w:tc>
          <w:tcPr>
            <w:tcW w:w="617" w:type="dxa"/>
            <w:shd w:val="clear" w:color="000000" w:fill="FFFFFF"/>
            <w:noWrap/>
            <w:hideMark/>
          </w:tcPr>
          <w:p w:rsidR="00F9401B" w:rsidRPr="00F9401B" w:rsidRDefault="00F9401B" w:rsidP="00F9401B">
            <w:pPr>
              <w:rPr>
                <w:sz w:val="16"/>
                <w:szCs w:val="16"/>
              </w:rPr>
            </w:pPr>
            <w:r w:rsidRPr="00F9401B">
              <w:rPr>
                <w:sz w:val="16"/>
                <w:szCs w:val="16"/>
              </w:rPr>
              <w:t>610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10,0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10,0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10,0</w:t>
            </w:r>
          </w:p>
        </w:tc>
      </w:tr>
      <w:tr w:rsidR="00C61BC4" w:rsidRPr="00F9401B" w:rsidTr="00C61BC4">
        <w:trPr>
          <w:trHeight w:val="170"/>
        </w:trPr>
        <w:tc>
          <w:tcPr>
            <w:tcW w:w="2830" w:type="dxa"/>
            <w:shd w:val="clear" w:color="000000" w:fill="FFFFFF"/>
            <w:hideMark/>
          </w:tcPr>
          <w:p w:rsidR="00F9401B" w:rsidRPr="00F9401B" w:rsidRDefault="00F9401B" w:rsidP="00F9401B">
            <w:pPr>
              <w:jc w:val="both"/>
              <w:rPr>
                <w:sz w:val="16"/>
                <w:szCs w:val="16"/>
              </w:rPr>
            </w:pPr>
            <w:r w:rsidRPr="00F9401B">
              <w:rPr>
                <w:sz w:val="16"/>
                <w:szCs w:val="16"/>
              </w:rPr>
              <w:t>Основное мероприятие "Сохранение и укрепление здоровья школьников"</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902</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07</w:t>
            </w:r>
          </w:p>
        </w:tc>
        <w:tc>
          <w:tcPr>
            <w:tcW w:w="643" w:type="dxa"/>
            <w:shd w:val="clear" w:color="000000" w:fill="FFFFFF"/>
            <w:noWrap/>
            <w:hideMark/>
          </w:tcPr>
          <w:p w:rsidR="00F9401B" w:rsidRPr="00F9401B" w:rsidRDefault="00F9401B" w:rsidP="00F9401B">
            <w:pPr>
              <w:rPr>
                <w:sz w:val="16"/>
                <w:szCs w:val="16"/>
              </w:rPr>
            </w:pPr>
            <w:r w:rsidRPr="00F9401B">
              <w:rPr>
                <w:sz w:val="16"/>
                <w:szCs w:val="16"/>
              </w:rPr>
              <w:t>02</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02</w:t>
            </w:r>
          </w:p>
        </w:tc>
        <w:tc>
          <w:tcPr>
            <w:tcW w:w="401" w:type="dxa"/>
            <w:shd w:val="clear" w:color="000000" w:fill="FFFFFF"/>
            <w:noWrap/>
            <w:hideMark/>
          </w:tcPr>
          <w:p w:rsidR="00F9401B" w:rsidRPr="00F9401B" w:rsidRDefault="00F9401B" w:rsidP="00F9401B">
            <w:pPr>
              <w:rPr>
                <w:sz w:val="16"/>
                <w:szCs w:val="16"/>
              </w:rPr>
            </w:pPr>
            <w:r w:rsidRPr="00F9401B">
              <w:rPr>
                <w:sz w:val="16"/>
                <w:szCs w:val="16"/>
              </w:rPr>
              <w:t>2</w:t>
            </w:r>
          </w:p>
        </w:tc>
        <w:tc>
          <w:tcPr>
            <w:tcW w:w="606" w:type="dxa"/>
            <w:shd w:val="clear" w:color="000000" w:fill="FFFFFF"/>
            <w:noWrap/>
            <w:hideMark/>
          </w:tcPr>
          <w:p w:rsidR="00F9401B" w:rsidRPr="00F9401B" w:rsidRDefault="00F9401B" w:rsidP="00F9401B">
            <w:pPr>
              <w:rPr>
                <w:sz w:val="16"/>
                <w:szCs w:val="16"/>
              </w:rPr>
            </w:pPr>
            <w:r w:rsidRPr="00F9401B">
              <w:rPr>
                <w:sz w:val="16"/>
                <w:szCs w:val="16"/>
              </w:rPr>
              <w:t>07</w:t>
            </w:r>
          </w:p>
        </w:tc>
        <w:tc>
          <w:tcPr>
            <w:tcW w:w="734" w:type="dxa"/>
            <w:shd w:val="clear" w:color="000000" w:fill="FFFFFF"/>
            <w:noWrap/>
            <w:hideMark/>
          </w:tcPr>
          <w:p w:rsidR="00F9401B" w:rsidRPr="00F9401B" w:rsidRDefault="00F9401B" w:rsidP="00F9401B">
            <w:pPr>
              <w:rPr>
                <w:sz w:val="16"/>
                <w:szCs w:val="16"/>
              </w:rPr>
            </w:pPr>
            <w:r w:rsidRPr="00F9401B">
              <w:rPr>
                <w:sz w:val="16"/>
                <w:szCs w:val="16"/>
              </w:rPr>
              <w:t> </w:t>
            </w:r>
          </w:p>
        </w:tc>
        <w:tc>
          <w:tcPr>
            <w:tcW w:w="617" w:type="dxa"/>
            <w:shd w:val="clear" w:color="000000" w:fill="FFFFFF"/>
            <w:noWrap/>
            <w:hideMark/>
          </w:tcPr>
          <w:p w:rsidR="00F9401B" w:rsidRPr="00F9401B" w:rsidRDefault="00F9401B" w:rsidP="00F9401B">
            <w:pPr>
              <w:rPr>
                <w:sz w:val="16"/>
                <w:szCs w:val="16"/>
              </w:rPr>
            </w:pPr>
            <w:r w:rsidRPr="00F9401B">
              <w:rPr>
                <w:sz w:val="16"/>
                <w:szCs w:val="16"/>
              </w:rPr>
              <w:t> </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10 806,2</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10 288,5</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10 577,4</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 xml:space="preserve">Организация бесплатного горячего питания обучающихся, получающих начальное общее образование в </w:t>
            </w:r>
            <w:r w:rsidRPr="00F9401B">
              <w:rPr>
                <w:sz w:val="16"/>
                <w:szCs w:val="16"/>
              </w:rPr>
              <w:lastRenderedPageBreak/>
              <w:t>муниципальных образовательных организациях</w:t>
            </w:r>
          </w:p>
        </w:tc>
        <w:tc>
          <w:tcPr>
            <w:tcW w:w="563" w:type="dxa"/>
            <w:shd w:val="clear" w:color="000000" w:fill="FFFFFF"/>
            <w:noWrap/>
            <w:hideMark/>
          </w:tcPr>
          <w:p w:rsidR="00F9401B" w:rsidRPr="00F9401B" w:rsidRDefault="00F9401B" w:rsidP="00F9401B">
            <w:pPr>
              <w:rPr>
                <w:sz w:val="16"/>
                <w:szCs w:val="16"/>
              </w:rPr>
            </w:pPr>
            <w:r w:rsidRPr="00F9401B">
              <w:rPr>
                <w:sz w:val="16"/>
                <w:szCs w:val="16"/>
              </w:rPr>
              <w:lastRenderedPageBreak/>
              <w:t>902</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07</w:t>
            </w:r>
          </w:p>
        </w:tc>
        <w:tc>
          <w:tcPr>
            <w:tcW w:w="643" w:type="dxa"/>
            <w:shd w:val="clear" w:color="000000" w:fill="FFFFFF"/>
            <w:noWrap/>
            <w:hideMark/>
          </w:tcPr>
          <w:p w:rsidR="00F9401B" w:rsidRPr="00F9401B" w:rsidRDefault="00F9401B" w:rsidP="00F9401B">
            <w:pPr>
              <w:rPr>
                <w:sz w:val="16"/>
                <w:szCs w:val="16"/>
              </w:rPr>
            </w:pPr>
            <w:r w:rsidRPr="00F9401B">
              <w:rPr>
                <w:sz w:val="16"/>
                <w:szCs w:val="16"/>
              </w:rPr>
              <w:t>02</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02</w:t>
            </w:r>
          </w:p>
        </w:tc>
        <w:tc>
          <w:tcPr>
            <w:tcW w:w="401" w:type="dxa"/>
            <w:shd w:val="clear" w:color="000000" w:fill="FFFFFF"/>
            <w:noWrap/>
            <w:hideMark/>
          </w:tcPr>
          <w:p w:rsidR="00F9401B" w:rsidRPr="00F9401B" w:rsidRDefault="00F9401B" w:rsidP="00F9401B">
            <w:pPr>
              <w:rPr>
                <w:sz w:val="16"/>
                <w:szCs w:val="16"/>
              </w:rPr>
            </w:pPr>
            <w:r w:rsidRPr="00F9401B">
              <w:rPr>
                <w:sz w:val="16"/>
                <w:szCs w:val="16"/>
              </w:rPr>
              <w:t>2</w:t>
            </w:r>
          </w:p>
        </w:tc>
        <w:tc>
          <w:tcPr>
            <w:tcW w:w="606" w:type="dxa"/>
            <w:shd w:val="clear" w:color="000000" w:fill="FFFFFF"/>
            <w:noWrap/>
            <w:hideMark/>
          </w:tcPr>
          <w:p w:rsidR="00F9401B" w:rsidRPr="00F9401B" w:rsidRDefault="00F9401B" w:rsidP="00F9401B">
            <w:pPr>
              <w:rPr>
                <w:sz w:val="16"/>
                <w:szCs w:val="16"/>
              </w:rPr>
            </w:pPr>
            <w:r w:rsidRPr="00F9401B">
              <w:rPr>
                <w:sz w:val="16"/>
                <w:szCs w:val="16"/>
              </w:rPr>
              <w:t>07</w:t>
            </w:r>
          </w:p>
        </w:tc>
        <w:tc>
          <w:tcPr>
            <w:tcW w:w="734" w:type="dxa"/>
            <w:shd w:val="clear" w:color="000000" w:fill="FFFFFF"/>
            <w:noWrap/>
            <w:hideMark/>
          </w:tcPr>
          <w:p w:rsidR="00F9401B" w:rsidRPr="00F9401B" w:rsidRDefault="00F9401B" w:rsidP="00F9401B">
            <w:pPr>
              <w:rPr>
                <w:sz w:val="16"/>
                <w:szCs w:val="16"/>
              </w:rPr>
            </w:pPr>
            <w:r w:rsidRPr="00F9401B">
              <w:rPr>
                <w:sz w:val="16"/>
                <w:szCs w:val="16"/>
              </w:rPr>
              <w:t>L3040</w:t>
            </w:r>
          </w:p>
        </w:tc>
        <w:tc>
          <w:tcPr>
            <w:tcW w:w="617" w:type="dxa"/>
            <w:shd w:val="clear" w:color="000000" w:fill="FFFFFF"/>
            <w:noWrap/>
            <w:hideMark/>
          </w:tcPr>
          <w:p w:rsidR="00F9401B" w:rsidRPr="00F9401B" w:rsidRDefault="00F9401B" w:rsidP="00F9401B">
            <w:pPr>
              <w:rPr>
                <w:sz w:val="16"/>
                <w:szCs w:val="16"/>
              </w:rPr>
            </w:pPr>
            <w:r w:rsidRPr="00F9401B">
              <w:rPr>
                <w:sz w:val="16"/>
                <w:szCs w:val="16"/>
              </w:rPr>
              <w:t> </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10 806,2</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10 288,5</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10 577,4</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Предоставление субсидий бюджетным, автономным учреждениям и иным некоммерческим организациям</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902</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07</w:t>
            </w:r>
          </w:p>
        </w:tc>
        <w:tc>
          <w:tcPr>
            <w:tcW w:w="643" w:type="dxa"/>
            <w:shd w:val="clear" w:color="000000" w:fill="FFFFFF"/>
            <w:noWrap/>
            <w:hideMark/>
          </w:tcPr>
          <w:p w:rsidR="00F9401B" w:rsidRPr="00F9401B" w:rsidRDefault="00F9401B" w:rsidP="00F9401B">
            <w:pPr>
              <w:rPr>
                <w:sz w:val="16"/>
                <w:szCs w:val="16"/>
              </w:rPr>
            </w:pPr>
            <w:r w:rsidRPr="00F9401B">
              <w:rPr>
                <w:sz w:val="16"/>
                <w:szCs w:val="16"/>
              </w:rPr>
              <w:t>02</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02</w:t>
            </w:r>
          </w:p>
        </w:tc>
        <w:tc>
          <w:tcPr>
            <w:tcW w:w="401" w:type="dxa"/>
            <w:shd w:val="clear" w:color="000000" w:fill="FFFFFF"/>
            <w:noWrap/>
            <w:hideMark/>
          </w:tcPr>
          <w:p w:rsidR="00F9401B" w:rsidRPr="00F9401B" w:rsidRDefault="00F9401B" w:rsidP="00F9401B">
            <w:pPr>
              <w:rPr>
                <w:sz w:val="16"/>
                <w:szCs w:val="16"/>
              </w:rPr>
            </w:pPr>
            <w:r w:rsidRPr="00F9401B">
              <w:rPr>
                <w:sz w:val="16"/>
                <w:szCs w:val="16"/>
              </w:rPr>
              <w:t>2</w:t>
            </w:r>
          </w:p>
        </w:tc>
        <w:tc>
          <w:tcPr>
            <w:tcW w:w="606" w:type="dxa"/>
            <w:shd w:val="clear" w:color="000000" w:fill="FFFFFF"/>
            <w:noWrap/>
            <w:hideMark/>
          </w:tcPr>
          <w:p w:rsidR="00F9401B" w:rsidRPr="00F9401B" w:rsidRDefault="00F9401B" w:rsidP="00F9401B">
            <w:pPr>
              <w:rPr>
                <w:sz w:val="16"/>
                <w:szCs w:val="16"/>
              </w:rPr>
            </w:pPr>
            <w:r w:rsidRPr="00F9401B">
              <w:rPr>
                <w:sz w:val="16"/>
                <w:szCs w:val="16"/>
              </w:rPr>
              <w:t>07</w:t>
            </w:r>
          </w:p>
        </w:tc>
        <w:tc>
          <w:tcPr>
            <w:tcW w:w="734" w:type="dxa"/>
            <w:shd w:val="clear" w:color="000000" w:fill="FFFFFF"/>
            <w:noWrap/>
            <w:hideMark/>
          </w:tcPr>
          <w:p w:rsidR="00F9401B" w:rsidRPr="00F9401B" w:rsidRDefault="00F9401B" w:rsidP="00F9401B">
            <w:pPr>
              <w:rPr>
                <w:sz w:val="16"/>
                <w:szCs w:val="16"/>
              </w:rPr>
            </w:pPr>
            <w:r w:rsidRPr="00F9401B">
              <w:rPr>
                <w:sz w:val="16"/>
                <w:szCs w:val="16"/>
              </w:rPr>
              <w:t>L3040</w:t>
            </w:r>
          </w:p>
        </w:tc>
        <w:tc>
          <w:tcPr>
            <w:tcW w:w="617" w:type="dxa"/>
            <w:shd w:val="clear" w:color="000000" w:fill="FFFFFF"/>
            <w:noWrap/>
            <w:hideMark/>
          </w:tcPr>
          <w:p w:rsidR="00F9401B" w:rsidRPr="00F9401B" w:rsidRDefault="00F9401B" w:rsidP="00F9401B">
            <w:pPr>
              <w:rPr>
                <w:sz w:val="16"/>
                <w:szCs w:val="16"/>
              </w:rPr>
            </w:pPr>
            <w:r w:rsidRPr="00F9401B">
              <w:rPr>
                <w:sz w:val="16"/>
                <w:szCs w:val="16"/>
              </w:rPr>
              <w:t>600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10 806,2</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10 288,5</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10 577,4</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Субсидии бюджетным учреждениям</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902</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07</w:t>
            </w:r>
          </w:p>
        </w:tc>
        <w:tc>
          <w:tcPr>
            <w:tcW w:w="643" w:type="dxa"/>
            <w:shd w:val="clear" w:color="000000" w:fill="FFFFFF"/>
            <w:noWrap/>
            <w:hideMark/>
          </w:tcPr>
          <w:p w:rsidR="00F9401B" w:rsidRPr="00F9401B" w:rsidRDefault="00F9401B" w:rsidP="00F9401B">
            <w:pPr>
              <w:rPr>
                <w:sz w:val="16"/>
                <w:szCs w:val="16"/>
              </w:rPr>
            </w:pPr>
            <w:r w:rsidRPr="00F9401B">
              <w:rPr>
                <w:sz w:val="16"/>
                <w:szCs w:val="16"/>
              </w:rPr>
              <w:t>02</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02</w:t>
            </w:r>
          </w:p>
        </w:tc>
        <w:tc>
          <w:tcPr>
            <w:tcW w:w="401" w:type="dxa"/>
            <w:shd w:val="clear" w:color="000000" w:fill="FFFFFF"/>
            <w:noWrap/>
            <w:hideMark/>
          </w:tcPr>
          <w:p w:rsidR="00F9401B" w:rsidRPr="00F9401B" w:rsidRDefault="00F9401B" w:rsidP="00F9401B">
            <w:pPr>
              <w:rPr>
                <w:sz w:val="16"/>
                <w:szCs w:val="16"/>
              </w:rPr>
            </w:pPr>
            <w:r w:rsidRPr="00F9401B">
              <w:rPr>
                <w:sz w:val="16"/>
                <w:szCs w:val="16"/>
              </w:rPr>
              <w:t>2</w:t>
            </w:r>
          </w:p>
        </w:tc>
        <w:tc>
          <w:tcPr>
            <w:tcW w:w="606" w:type="dxa"/>
            <w:shd w:val="clear" w:color="000000" w:fill="FFFFFF"/>
            <w:noWrap/>
            <w:hideMark/>
          </w:tcPr>
          <w:p w:rsidR="00F9401B" w:rsidRPr="00F9401B" w:rsidRDefault="00F9401B" w:rsidP="00F9401B">
            <w:pPr>
              <w:rPr>
                <w:sz w:val="16"/>
                <w:szCs w:val="16"/>
              </w:rPr>
            </w:pPr>
            <w:r w:rsidRPr="00F9401B">
              <w:rPr>
                <w:sz w:val="16"/>
                <w:szCs w:val="16"/>
              </w:rPr>
              <w:t>07</w:t>
            </w:r>
          </w:p>
        </w:tc>
        <w:tc>
          <w:tcPr>
            <w:tcW w:w="734" w:type="dxa"/>
            <w:shd w:val="clear" w:color="000000" w:fill="FFFFFF"/>
            <w:noWrap/>
            <w:hideMark/>
          </w:tcPr>
          <w:p w:rsidR="00F9401B" w:rsidRPr="00F9401B" w:rsidRDefault="00F9401B" w:rsidP="00F9401B">
            <w:pPr>
              <w:rPr>
                <w:sz w:val="16"/>
                <w:szCs w:val="16"/>
              </w:rPr>
            </w:pPr>
            <w:r w:rsidRPr="00F9401B">
              <w:rPr>
                <w:sz w:val="16"/>
                <w:szCs w:val="16"/>
              </w:rPr>
              <w:t>L3040</w:t>
            </w:r>
          </w:p>
        </w:tc>
        <w:tc>
          <w:tcPr>
            <w:tcW w:w="617" w:type="dxa"/>
            <w:shd w:val="clear" w:color="000000" w:fill="FFFFFF"/>
            <w:noWrap/>
            <w:hideMark/>
          </w:tcPr>
          <w:p w:rsidR="00F9401B" w:rsidRPr="00F9401B" w:rsidRDefault="00F9401B" w:rsidP="00F9401B">
            <w:pPr>
              <w:rPr>
                <w:sz w:val="16"/>
                <w:szCs w:val="16"/>
              </w:rPr>
            </w:pPr>
            <w:r w:rsidRPr="00F9401B">
              <w:rPr>
                <w:sz w:val="16"/>
                <w:szCs w:val="16"/>
              </w:rPr>
              <w:t>610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10 806,2</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10 288,5</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10 577,4</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 xml:space="preserve">Подпрограмма "Выявление и поддержка одаренных детей и молодежи в </w:t>
            </w:r>
            <w:proofErr w:type="spellStart"/>
            <w:r w:rsidRPr="00F9401B">
              <w:rPr>
                <w:sz w:val="16"/>
                <w:szCs w:val="16"/>
              </w:rPr>
              <w:t>Чамзинском</w:t>
            </w:r>
            <w:proofErr w:type="spellEnd"/>
            <w:r w:rsidRPr="00F9401B">
              <w:rPr>
                <w:sz w:val="16"/>
                <w:szCs w:val="16"/>
              </w:rPr>
              <w:t xml:space="preserve"> муниципальном районе" на 2016-2025 годы </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902</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07</w:t>
            </w:r>
          </w:p>
        </w:tc>
        <w:tc>
          <w:tcPr>
            <w:tcW w:w="643" w:type="dxa"/>
            <w:shd w:val="clear" w:color="000000" w:fill="FFFFFF"/>
            <w:noWrap/>
            <w:hideMark/>
          </w:tcPr>
          <w:p w:rsidR="00F9401B" w:rsidRPr="00F9401B" w:rsidRDefault="00F9401B" w:rsidP="00F9401B">
            <w:pPr>
              <w:rPr>
                <w:sz w:val="16"/>
                <w:szCs w:val="16"/>
              </w:rPr>
            </w:pPr>
            <w:r w:rsidRPr="00F9401B">
              <w:rPr>
                <w:sz w:val="16"/>
                <w:szCs w:val="16"/>
              </w:rPr>
              <w:t>02</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02</w:t>
            </w:r>
          </w:p>
        </w:tc>
        <w:tc>
          <w:tcPr>
            <w:tcW w:w="401" w:type="dxa"/>
            <w:shd w:val="clear" w:color="000000" w:fill="FFFFFF"/>
            <w:noWrap/>
            <w:hideMark/>
          </w:tcPr>
          <w:p w:rsidR="00F9401B" w:rsidRPr="00F9401B" w:rsidRDefault="00F9401B" w:rsidP="00F9401B">
            <w:pPr>
              <w:rPr>
                <w:sz w:val="16"/>
                <w:szCs w:val="16"/>
              </w:rPr>
            </w:pPr>
            <w:r w:rsidRPr="00F9401B">
              <w:rPr>
                <w:sz w:val="16"/>
                <w:szCs w:val="16"/>
              </w:rPr>
              <w:t xml:space="preserve">4 </w:t>
            </w:r>
          </w:p>
        </w:tc>
        <w:tc>
          <w:tcPr>
            <w:tcW w:w="606" w:type="dxa"/>
            <w:shd w:val="clear" w:color="000000" w:fill="FFFFFF"/>
            <w:noWrap/>
            <w:hideMark/>
          </w:tcPr>
          <w:p w:rsidR="00F9401B" w:rsidRPr="00F9401B" w:rsidRDefault="00F9401B" w:rsidP="00F9401B">
            <w:pPr>
              <w:rPr>
                <w:sz w:val="16"/>
                <w:szCs w:val="16"/>
              </w:rPr>
            </w:pPr>
            <w:r w:rsidRPr="00F9401B">
              <w:rPr>
                <w:sz w:val="16"/>
                <w:szCs w:val="16"/>
              </w:rPr>
              <w:t> </w:t>
            </w:r>
          </w:p>
        </w:tc>
        <w:tc>
          <w:tcPr>
            <w:tcW w:w="734" w:type="dxa"/>
            <w:shd w:val="clear" w:color="000000" w:fill="FFFFFF"/>
            <w:noWrap/>
            <w:hideMark/>
          </w:tcPr>
          <w:p w:rsidR="00F9401B" w:rsidRPr="00F9401B" w:rsidRDefault="00F9401B" w:rsidP="00F9401B">
            <w:pPr>
              <w:rPr>
                <w:sz w:val="16"/>
                <w:szCs w:val="16"/>
              </w:rPr>
            </w:pPr>
            <w:r w:rsidRPr="00F9401B">
              <w:rPr>
                <w:sz w:val="16"/>
                <w:szCs w:val="16"/>
              </w:rPr>
              <w:t> </w:t>
            </w:r>
          </w:p>
        </w:tc>
        <w:tc>
          <w:tcPr>
            <w:tcW w:w="617" w:type="dxa"/>
            <w:shd w:val="clear" w:color="000000" w:fill="FFFFFF"/>
            <w:noWrap/>
            <w:hideMark/>
          </w:tcPr>
          <w:p w:rsidR="00F9401B" w:rsidRPr="00F9401B" w:rsidRDefault="00F9401B" w:rsidP="00F9401B">
            <w:pPr>
              <w:rPr>
                <w:sz w:val="16"/>
                <w:szCs w:val="16"/>
              </w:rPr>
            </w:pPr>
            <w:r w:rsidRPr="00F9401B">
              <w:rPr>
                <w:sz w:val="16"/>
                <w:szCs w:val="16"/>
              </w:rPr>
              <w:t> </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78,8</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78,8</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78,8</w:t>
            </w:r>
          </w:p>
        </w:tc>
      </w:tr>
      <w:tr w:rsidR="00C61BC4" w:rsidRPr="00F9401B" w:rsidTr="00C61BC4">
        <w:trPr>
          <w:trHeight w:val="170"/>
        </w:trPr>
        <w:tc>
          <w:tcPr>
            <w:tcW w:w="2830" w:type="dxa"/>
            <w:shd w:val="clear" w:color="000000" w:fill="FFFFFF"/>
            <w:hideMark/>
          </w:tcPr>
          <w:p w:rsidR="00F9401B" w:rsidRPr="00F9401B" w:rsidRDefault="00F9401B" w:rsidP="00F9401B">
            <w:pPr>
              <w:jc w:val="both"/>
              <w:rPr>
                <w:sz w:val="16"/>
                <w:szCs w:val="16"/>
              </w:rPr>
            </w:pPr>
            <w:r w:rsidRPr="00F9401B">
              <w:rPr>
                <w:sz w:val="16"/>
                <w:szCs w:val="16"/>
              </w:rPr>
              <w:t>Основное мероприятие "Выявление и поддержка одаренных детей и молодежи"</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902</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07</w:t>
            </w:r>
          </w:p>
        </w:tc>
        <w:tc>
          <w:tcPr>
            <w:tcW w:w="643" w:type="dxa"/>
            <w:shd w:val="clear" w:color="000000" w:fill="FFFFFF"/>
            <w:noWrap/>
            <w:hideMark/>
          </w:tcPr>
          <w:p w:rsidR="00F9401B" w:rsidRPr="00F9401B" w:rsidRDefault="00F9401B" w:rsidP="00F9401B">
            <w:pPr>
              <w:rPr>
                <w:sz w:val="16"/>
                <w:szCs w:val="16"/>
              </w:rPr>
            </w:pPr>
            <w:r w:rsidRPr="00F9401B">
              <w:rPr>
                <w:sz w:val="16"/>
                <w:szCs w:val="16"/>
              </w:rPr>
              <w:t>02</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02</w:t>
            </w:r>
          </w:p>
        </w:tc>
        <w:tc>
          <w:tcPr>
            <w:tcW w:w="401" w:type="dxa"/>
            <w:shd w:val="clear" w:color="000000" w:fill="FFFFFF"/>
            <w:noWrap/>
            <w:hideMark/>
          </w:tcPr>
          <w:p w:rsidR="00F9401B" w:rsidRPr="00F9401B" w:rsidRDefault="00F9401B" w:rsidP="00F9401B">
            <w:pPr>
              <w:rPr>
                <w:sz w:val="16"/>
                <w:szCs w:val="16"/>
              </w:rPr>
            </w:pPr>
            <w:r w:rsidRPr="00F9401B">
              <w:rPr>
                <w:sz w:val="16"/>
                <w:szCs w:val="16"/>
              </w:rPr>
              <w:t xml:space="preserve">4 </w:t>
            </w:r>
          </w:p>
        </w:tc>
        <w:tc>
          <w:tcPr>
            <w:tcW w:w="606" w:type="dxa"/>
            <w:shd w:val="clear" w:color="000000" w:fill="FFFFFF"/>
            <w:noWrap/>
            <w:hideMark/>
          </w:tcPr>
          <w:p w:rsidR="00F9401B" w:rsidRPr="00F9401B" w:rsidRDefault="00F9401B" w:rsidP="00F9401B">
            <w:pPr>
              <w:rPr>
                <w:sz w:val="16"/>
                <w:szCs w:val="16"/>
              </w:rPr>
            </w:pPr>
            <w:r w:rsidRPr="00F9401B">
              <w:rPr>
                <w:sz w:val="16"/>
                <w:szCs w:val="16"/>
              </w:rPr>
              <w:t>01</w:t>
            </w:r>
          </w:p>
        </w:tc>
        <w:tc>
          <w:tcPr>
            <w:tcW w:w="734" w:type="dxa"/>
            <w:shd w:val="clear" w:color="000000" w:fill="FFFFFF"/>
            <w:noWrap/>
            <w:hideMark/>
          </w:tcPr>
          <w:p w:rsidR="00F9401B" w:rsidRPr="00F9401B" w:rsidRDefault="00F9401B" w:rsidP="00F9401B">
            <w:pPr>
              <w:rPr>
                <w:sz w:val="16"/>
                <w:szCs w:val="16"/>
              </w:rPr>
            </w:pPr>
            <w:r w:rsidRPr="00F9401B">
              <w:rPr>
                <w:sz w:val="16"/>
                <w:szCs w:val="16"/>
              </w:rPr>
              <w:t> </w:t>
            </w:r>
          </w:p>
        </w:tc>
        <w:tc>
          <w:tcPr>
            <w:tcW w:w="617" w:type="dxa"/>
            <w:shd w:val="clear" w:color="000000" w:fill="FFFFFF"/>
            <w:noWrap/>
            <w:hideMark/>
          </w:tcPr>
          <w:p w:rsidR="00F9401B" w:rsidRPr="00F9401B" w:rsidRDefault="00F9401B" w:rsidP="00F9401B">
            <w:pPr>
              <w:rPr>
                <w:sz w:val="16"/>
                <w:szCs w:val="16"/>
              </w:rPr>
            </w:pPr>
            <w:r w:rsidRPr="00F9401B">
              <w:rPr>
                <w:sz w:val="16"/>
                <w:szCs w:val="16"/>
              </w:rPr>
              <w:t> </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78,8</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78,8</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78,8</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Мероприятия в области образования</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902</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07</w:t>
            </w:r>
          </w:p>
        </w:tc>
        <w:tc>
          <w:tcPr>
            <w:tcW w:w="643" w:type="dxa"/>
            <w:shd w:val="clear" w:color="000000" w:fill="FFFFFF"/>
            <w:noWrap/>
            <w:hideMark/>
          </w:tcPr>
          <w:p w:rsidR="00F9401B" w:rsidRPr="00F9401B" w:rsidRDefault="00F9401B" w:rsidP="00F9401B">
            <w:pPr>
              <w:rPr>
                <w:sz w:val="16"/>
                <w:szCs w:val="16"/>
              </w:rPr>
            </w:pPr>
            <w:r w:rsidRPr="00F9401B">
              <w:rPr>
                <w:sz w:val="16"/>
                <w:szCs w:val="16"/>
              </w:rPr>
              <w:t>02</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02</w:t>
            </w:r>
          </w:p>
        </w:tc>
        <w:tc>
          <w:tcPr>
            <w:tcW w:w="401" w:type="dxa"/>
            <w:shd w:val="clear" w:color="000000" w:fill="FFFFFF"/>
            <w:noWrap/>
            <w:hideMark/>
          </w:tcPr>
          <w:p w:rsidR="00F9401B" w:rsidRPr="00F9401B" w:rsidRDefault="00F9401B" w:rsidP="00F9401B">
            <w:pPr>
              <w:rPr>
                <w:sz w:val="16"/>
                <w:szCs w:val="16"/>
              </w:rPr>
            </w:pPr>
            <w:r w:rsidRPr="00F9401B">
              <w:rPr>
                <w:sz w:val="16"/>
                <w:szCs w:val="16"/>
              </w:rPr>
              <w:t>4</w:t>
            </w:r>
          </w:p>
        </w:tc>
        <w:tc>
          <w:tcPr>
            <w:tcW w:w="606" w:type="dxa"/>
            <w:shd w:val="clear" w:color="000000" w:fill="FFFFFF"/>
            <w:noWrap/>
            <w:hideMark/>
          </w:tcPr>
          <w:p w:rsidR="00F9401B" w:rsidRPr="00F9401B" w:rsidRDefault="00F9401B" w:rsidP="00F9401B">
            <w:pPr>
              <w:rPr>
                <w:sz w:val="16"/>
                <w:szCs w:val="16"/>
              </w:rPr>
            </w:pPr>
            <w:r w:rsidRPr="00F9401B">
              <w:rPr>
                <w:sz w:val="16"/>
                <w:szCs w:val="16"/>
              </w:rPr>
              <w:t>01</w:t>
            </w:r>
          </w:p>
        </w:tc>
        <w:tc>
          <w:tcPr>
            <w:tcW w:w="734" w:type="dxa"/>
            <w:shd w:val="clear" w:color="000000" w:fill="FFFFFF"/>
            <w:noWrap/>
            <w:hideMark/>
          </w:tcPr>
          <w:p w:rsidR="00F9401B" w:rsidRPr="00F9401B" w:rsidRDefault="00F9401B" w:rsidP="00F9401B">
            <w:pPr>
              <w:rPr>
                <w:sz w:val="16"/>
                <w:szCs w:val="16"/>
              </w:rPr>
            </w:pPr>
            <w:r w:rsidRPr="00F9401B">
              <w:rPr>
                <w:sz w:val="16"/>
                <w:szCs w:val="16"/>
              </w:rPr>
              <w:t>42240</w:t>
            </w:r>
          </w:p>
        </w:tc>
        <w:tc>
          <w:tcPr>
            <w:tcW w:w="617" w:type="dxa"/>
            <w:shd w:val="clear" w:color="000000" w:fill="FFFFFF"/>
            <w:noWrap/>
            <w:hideMark/>
          </w:tcPr>
          <w:p w:rsidR="00F9401B" w:rsidRPr="00F9401B" w:rsidRDefault="00F9401B" w:rsidP="00F9401B">
            <w:pPr>
              <w:rPr>
                <w:sz w:val="16"/>
                <w:szCs w:val="16"/>
              </w:rPr>
            </w:pPr>
            <w:r w:rsidRPr="00F9401B">
              <w:rPr>
                <w:sz w:val="16"/>
                <w:szCs w:val="16"/>
              </w:rPr>
              <w:t> </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75,3</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75,3</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75,3</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Предоставление субсидий бюджетным, автономным учреждениям и иным некоммерческим организациям</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902</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07</w:t>
            </w:r>
          </w:p>
        </w:tc>
        <w:tc>
          <w:tcPr>
            <w:tcW w:w="643" w:type="dxa"/>
            <w:shd w:val="clear" w:color="000000" w:fill="FFFFFF"/>
            <w:noWrap/>
            <w:hideMark/>
          </w:tcPr>
          <w:p w:rsidR="00F9401B" w:rsidRPr="00F9401B" w:rsidRDefault="00F9401B" w:rsidP="00F9401B">
            <w:pPr>
              <w:rPr>
                <w:sz w:val="16"/>
                <w:szCs w:val="16"/>
              </w:rPr>
            </w:pPr>
            <w:r w:rsidRPr="00F9401B">
              <w:rPr>
                <w:sz w:val="16"/>
                <w:szCs w:val="16"/>
              </w:rPr>
              <w:t>02</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02</w:t>
            </w:r>
          </w:p>
        </w:tc>
        <w:tc>
          <w:tcPr>
            <w:tcW w:w="401" w:type="dxa"/>
            <w:shd w:val="clear" w:color="000000" w:fill="FFFFFF"/>
            <w:noWrap/>
            <w:hideMark/>
          </w:tcPr>
          <w:p w:rsidR="00F9401B" w:rsidRPr="00F9401B" w:rsidRDefault="00F9401B" w:rsidP="00F9401B">
            <w:pPr>
              <w:rPr>
                <w:sz w:val="16"/>
                <w:szCs w:val="16"/>
              </w:rPr>
            </w:pPr>
            <w:r w:rsidRPr="00F9401B">
              <w:rPr>
                <w:sz w:val="16"/>
                <w:szCs w:val="16"/>
              </w:rPr>
              <w:t>4</w:t>
            </w:r>
          </w:p>
        </w:tc>
        <w:tc>
          <w:tcPr>
            <w:tcW w:w="606" w:type="dxa"/>
            <w:shd w:val="clear" w:color="000000" w:fill="FFFFFF"/>
            <w:noWrap/>
            <w:hideMark/>
          </w:tcPr>
          <w:p w:rsidR="00F9401B" w:rsidRPr="00F9401B" w:rsidRDefault="00F9401B" w:rsidP="00F9401B">
            <w:pPr>
              <w:rPr>
                <w:sz w:val="16"/>
                <w:szCs w:val="16"/>
              </w:rPr>
            </w:pPr>
            <w:r w:rsidRPr="00F9401B">
              <w:rPr>
                <w:sz w:val="16"/>
                <w:szCs w:val="16"/>
              </w:rPr>
              <w:t>01</w:t>
            </w:r>
          </w:p>
        </w:tc>
        <w:tc>
          <w:tcPr>
            <w:tcW w:w="734" w:type="dxa"/>
            <w:shd w:val="clear" w:color="000000" w:fill="FFFFFF"/>
            <w:noWrap/>
            <w:hideMark/>
          </w:tcPr>
          <w:p w:rsidR="00F9401B" w:rsidRPr="00F9401B" w:rsidRDefault="00F9401B" w:rsidP="00F9401B">
            <w:pPr>
              <w:rPr>
                <w:sz w:val="16"/>
                <w:szCs w:val="16"/>
              </w:rPr>
            </w:pPr>
            <w:r w:rsidRPr="00F9401B">
              <w:rPr>
                <w:sz w:val="16"/>
                <w:szCs w:val="16"/>
              </w:rPr>
              <w:t>42240</w:t>
            </w:r>
          </w:p>
        </w:tc>
        <w:tc>
          <w:tcPr>
            <w:tcW w:w="617" w:type="dxa"/>
            <w:shd w:val="clear" w:color="000000" w:fill="FFFFFF"/>
            <w:noWrap/>
            <w:hideMark/>
          </w:tcPr>
          <w:p w:rsidR="00F9401B" w:rsidRPr="00F9401B" w:rsidRDefault="00F9401B" w:rsidP="00F9401B">
            <w:pPr>
              <w:rPr>
                <w:sz w:val="16"/>
                <w:szCs w:val="16"/>
              </w:rPr>
            </w:pPr>
            <w:r w:rsidRPr="00F9401B">
              <w:rPr>
                <w:sz w:val="16"/>
                <w:szCs w:val="16"/>
              </w:rPr>
              <w:t>600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75,3</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75,3</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75,3</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Субсидии бюджетным учреждениям</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902</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07</w:t>
            </w:r>
          </w:p>
        </w:tc>
        <w:tc>
          <w:tcPr>
            <w:tcW w:w="643" w:type="dxa"/>
            <w:shd w:val="clear" w:color="000000" w:fill="FFFFFF"/>
            <w:noWrap/>
            <w:hideMark/>
          </w:tcPr>
          <w:p w:rsidR="00F9401B" w:rsidRPr="00F9401B" w:rsidRDefault="00F9401B" w:rsidP="00F9401B">
            <w:pPr>
              <w:rPr>
                <w:sz w:val="16"/>
                <w:szCs w:val="16"/>
              </w:rPr>
            </w:pPr>
            <w:r w:rsidRPr="00F9401B">
              <w:rPr>
                <w:sz w:val="16"/>
                <w:szCs w:val="16"/>
              </w:rPr>
              <w:t>02</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02</w:t>
            </w:r>
          </w:p>
        </w:tc>
        <w:tc>
          <w:tcPr>
            <w:tcW w:w="401" w:type="dxa"/>
            <w:shd w:val="clear" w:color="000000" w:fill="FFFFFF"/>
            <w:noWrap/>
            <w:hideMark/>
          </w:tcPr>
          <w:p w:rsidR="00F9401B" w:rsidRPr="00F9401B" w:rsidRDefault="00F9401B" w:rsidP="00F9401B">
            <w:pPr>
              <w:rPr>
                <w:sz w:val="16"/>
                <w:szCs w:val="16"/>
              </w:rPr>
            </w:pPr>
            <w:r w:rsidRPr="00F9401B">
              <w:rPr>
                <w:sz w:val="16"/>
                <w:szCs w:val="16"/>
              </w:rPr>
              <w:t>4</w:t>
            </w:r>
          </w:p>
        </w:tc>
        <w:tc>
          <w:tcPr>
            <w:tcW w:w="606" w:type="dxa"/>
            <w:shd w:val="clear" w:color="000000" w:fill="FFFFFF"/>
            <w:noWrap/>
            <w:hideMark/>
          </w:tcPr>
          <w:p w:rsidR="00F9401B" w:rsidRPr="00F9401B" w:rsidRDefault="00F9401B" w:rsidP="00F9401B">
            <w:pPr>
              <w:rPr>
                <w:sz w:val="16"/>
                <w:szCs w:val="16"/>
              </w:rPr>
            </w:pPr>
            <w:r w:rsidRPr="00F9401B">
              <w:rPr>
                <w:sz w:val="16"/>
                <w:szCs w:val="16"/>
              </w:rPr>
              <w:t>01</w:t>
            </w:r>
          </w:p>
        </w:tc>
        <w:tc>
          <w:tcPr>
            <w:tcW w:w="734" w:type="dxa"/>
            <w:shd w:val="clear" w:color="000000" w:fill="FFFFFF"/>
            <w:noWrap/>
            <w:hideMark/>
          </w:tcPr>
          <w:p w:rsidR="00F9401B" w:rsidRPr="00F9401B" w:rsidRDefault="00F9401B" w:rsidP="00F9401B">
            <w:pPr>
              <w:rPr>
                <w:sz w:val="16"/>
                <w:szCs w:val="16"/>
              </w:rPr>
            </w:pPr>
            <w:r w:rsidRPr="00F9401B">
              <w:rPr>
                <w:sz w:val="16"/>
                <w:szCs w:val="16"/>
              </w:rPr>
              <w:t>42240</w:t>
            </w:r>
          </w:p>
        </w:tc>
        <w:tc>
          <w:tcPr>
            <w:tcW w:w="617" w:type="dxa"/>
            <w:shd w:val="clear" w:color="000000" w:fill="FFFFFF"/>
            <w:noWrap/>
            <w:hideMark/>
          </w:tcPr>
          <w:p w:rsidR="00F9401B" w:rsidRPr="00F9401B" w:rsidRDefault="00F9401B" w:rsidP="00F9401B">
            <w:pPr>
              <w:rPr>
                <w:sz w:val="16"/>
                <w:szCs w:val="16"/>
              </w:rPr>
            </w:pPr>
            <w:r w:rsidRPr="00F9401B">
              <w:rPr>
                <w:sz w:val="16"/>
                <w:szCs w:val="16"/>
              </w:rPr>
              <w:t>610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75,3</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75,3</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75,3</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Премия для поддержки талантливой и одаренной молодежи образовательных организаций</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902</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07</w:t>
            </w:r>
          </w:p>
        </w:tc>
        <w:tc>
          <w:tcPr>
            <w:tcW w:w="643" w:type="dxa"/>
            <w:shd w:val="clear" w:color="000000" w:fill="FFFFFF"/>
            <w:noWrap/>
            <w:hideMark/>
          </w:tcPr>
          <w:p w:rsidR="00F9401B" w:rsidRPr="00F9401B" w:rsidRDefault="00F9401B" w:rsidP="00F9401B">
            <w:pPr>
              <w:rPr>
                <w:sz w:val="16"/>
                <w:szCs w:val="16"/>
              </w:rPr>
            </w:pPr>
            <w:r w:rsidRPr="00F9401B">
              <w:rPr>
                <w:sz w:val="16"/>
                <w:szCs w:val="16"/>
              </w:rPr>
              <w:t>02</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02</w:t>
            </w:r>
          </w:p>
        </w:tc>
        <w:tc>
          <w:tcPr>
            <w:tcW w:w="401" w:type="dxa"/>
            <w:shd w:val="clear" w:color="000000" w:fill="FFFFFF"/>
            <w:noWrap/>
            <w:hideMark/>
          </w:tcPr>
          <w:p w:rsidR="00F9401B" w:rsidRPr="00F9401B" w:rsidRDefault="00F9401B" w:rsidP="00F9401B">
            <w:pPr>
              <w:rPr>
                <w:sz w:val="16"/>
                <w:szCs w:val="16"/>
              </w:rPr>
            </w:pPr>
            <w:r w:rsidRPr="00F9401B">
              <w:rPr>
                <w:sz w:val="16"/>
                <w:szCs w:val="16"/>
              </w:rPr>
              <w:t>4</w:t>
            </w:r>
          </w:p>
        </w:tc>
        <w:tc>
          <w:tcPr>
            <w:tcW w:w="606" w:type="dxa"/>
            <w:shd w:val="clear" w:color="000000" w:fill="FFFFFF"/>
            <w:noWrap/>
            <w:hideMark/>
          </w:tcPr>
          <w:p w:rsidR="00F9401B" w:rsidRPr="00F9401B" w:rsidRDefault="00F9401B" w:rsidP="00F9401B">
            <w:pPr>
              <w:rPr>
                <w:sz w:val="16"/>
                <w:szCs w:val="16"/>
              </w:rPr>
            </w:pPr>
            <w:r w:rsidRPr="00F9401B">
              <w:rPr>
                <w:sz w:val="16"/>
                <w:szCs w:val="16"/>
              </w:rPr>
              <w:t>01</w:t>
            </w:r>
          </w:p>
        </w:tc>
        <w:tc>
          <w:tcPr>
            <w:tcW w:w="734" w:type="dxa"/>
            <w:shd w:val="clear" w:color="000000" w:fill="FFFFFF"/>
            <w:noWrap/>
            <w:hideMark/>
          </w:tcPr>
          <w:p w:rsidR="00F9401B" w:rsidRPr="00F9401B" w:rsidRDefault="00F9401B" w:rsidP="00F9401B">
            <w:pPr>
              <w:rPr>
                <w:sz w:val="16"/>
                <w:szCs w:val="16"/>
              </w:rPr>
            </w:pPr>
            <w:r w:rsidRPr="00F9401B">
              <w:rPr>
                <w:sz w:val="16"/>
                <w:szCs w:val="16"/>
              </w:rPr>
              <w:t>42560</w:t>
            </w:r>
          </w:p>
        </w:tc>
        <w:tc>
          <w:tcPr>
            <w:tcW w:w="617" w:type="dxa"/>
            <w:shd w:val="clear" w:color="000000" w:fill="FFFFFF"/>
            <w:noWrap/>
            <w:hideMark/>
          </w:tcPr>
          <w:p w:rsidR="00F9401B" w:rsidRPr="00F9401B" w:rsidRDefault="00F9401B" w:rsidP="00F9401B">
            <w:pPr>
              <w:rPr>
                <w:sz w:val="16"/>
                <w:szCs w:val="16"/>
              </w:rPr>
            </w:pPr>
            <w:r w:rsidRPr="00F9401B">
              <w:rPr>
                <w:sz w:val="16"/>
                <w:szCs w:val="16"/>
              </w:rPr>
              <w:t> </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3,5</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3,5</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3,5</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Социальное обеспечение и иные выплаты населению</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902</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07</w:t>
            </w:r>
          </w:p>
        </w:tc>
        <w:tc>
          <w:tcPr>
            <w:tcW w:w="643" w:type="dxa"/>
            <w:shd w:val="clear" w:color="000000" w:fill="FFFFFF"/>
            <w:noWrap/>
            <w:hideMark/>
          </w:tcPr>
          <w:p w:rsidR="00F9401B" w:rsidRPr="00F9401B" w:rsidRDefault="00F9401B" w:rsidP="00F9401B">
            <w:pPr>
              <w:rPr>
                <w:sz w:val="16"/>
                <w:szCs w:val="16"/>
              </w:rPr>
            </w:pPr>
            <w:r w:rsidRPr="00F9401B">
              <w:rPr>
                <w:sz w:val="16"/>
                <w:szCs w:val="16"/>
              </w:rPr>
              <w:t>02</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02</w:t>
            </w:r>
          </w:p>
        </w:tc>
        <w:tc>
          <w:tcPr>
            <w:tcW w:w="401" w:type="dxa"/>
            <w:shd w:val="clear" w:color="000000" w:fill="FFFFFF"/>
            <w:noWrap/>
            <w:hideMark/>
          </w:tcPr>
          <w:p w:rsidR="00F9401B" w:rsidRPr="00F9401B" w:rsidRDefault="00F9401B" w:rsidP="00F9401B">
            <w:pPr>
              <w:rPr>
                <w:sz w:val="16"/>
                <w:szCs w:val="16"/>
              </w:rPr>
            </w:pPr>
            <w:r w:rsidRPr="00F9401B">
              <w:rPr>
                <w:sz w:val="16"/>
                <w:szCs w:val="16"/>
              </w:rPr>
              <w:t>4</w:t>
            </w:r>
          </w:p>
        </w:tc>
        <w:tc>
          <w:tcPr>
            <w:tcW w:w="606" w:type="dxa"/>
            <w:shd w:val="clear" w:color="000000" w:fill="FFFFFF"/>
            <w:noWrap/>
            <w:hideMark/>
          </w:tcPr>
          <w:p w:rsidR="00F9401B" w:rsidRPr="00F9401B" w:rsidRDefault="00F9401B" w:rsidP="00F9401B">
            <w:pPr>
              <w:rPr>
                <w:sz w:val="16"/>
                <w:szCs w:val="16"/>
              </w:rPr>
            </w:pPr>
            <w:r w:rsidRPr="00F9401B">
              <w:rPr>
                <w:sz w:val="16"/>
                <w:szCs w:val="16"/>
              </w:rPr>
              <w:t>01</w:t>
            </w:r>
          </w:p>
        </w:tc>
        <w:tc>
          <w:tcPr>
            <w:tcW w:w="734" w:type="dxa"/>
            <w:shd w:val="clear" w:color="000000" w:fill="FFFFFF"/>
            <w:noWrap/>
            <w:hideMark/>
          </w:tcPr>
          <w:p w:rsidR="00F9401B" w:rsidRPr="00F9401B" w:rsidRDefault="00F9401B" w:rsidP="00F9401B">
            <w:pPr>
              <w:rPr>
                <w:sz w:val="16"/>
                <w:szCs w:val="16"/>
              </w:rPr>
            </w:pPr>
            <w:r w:rsidRPr="00F9401B">
              <w:rPr>
                <w:sz w:val="16"/>
                <w:szCs w:val="16"/>
              </w:rPr>
              <w:t>42560</w:t>
            </w:r>
          </w:p>
        </w:tc>
        <w:tc>
          <w:tcPr>
            <w:tcW w:w="617" w:type="dxa"/>
            <w:shd w:val="clear" w:color="000000" w:fill="FFFFFF"/>
            <w:noWrap/>
            <w:hideMark/>
          </w:tcPr>
          <w:p w:rsidR="00F9401B" w:rsidRPr="00F9401B" w:rsidRDefault="00F9401B" w:rsidP="00F9401B">
            <w:pPr>
              <w:rPr>
                <w:sz w:val="16"/>
                <w:szCs w:val="16"/>
              </w:rPr>
            </w:pPr>
            <w:r w:rsidRPr="00F9401B">
              <w:rPr>
                <w:sz w:val="16"/>
                <w:szCs w:val="16"/>
              </w:rPr>
              <w:t>300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3,5</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3,5</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3,5</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Премии и гранты</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902</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07</w:t>
            </w:r>
          </w:p>
        </w:tc>
        <w:tc>
          <w:tcPr>
            <w:tcW w:w="643" w:type="dxa"/>
            <w:shd w:val="clear" w:color="000000" w:fill="FFFFFF"/>
            <w:noWrap/>
            <w:hideMark/>
          </w:tcPr>
          <w:p w:rsidR="00F9401B" w:rsidRPr="00F9401B" w:rsidRDefault="00F9401B" w:rsidP="00F9401B">
            <w:pPr>
              <w:rPr>
                <w:sz w:val="16"/>
                <w:szCs w:val="16"/>
              </w:rPr>
            </w:pPr>
            <w:r w:rsidRPr="00F9401B">
              <w:rPr>
                <w:sz w:val="16"/>
                <w:szCs w:val="16"/>
              </w:rPr>
              <w:t>02</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02</w:t>
            </w:r>
          </w:p>
        </w:tc>
        <w:tc>
          <w:tcPr>
            <w:tcW w:w="401" w:type="dxa"/>
            <w:shd w:val="clear" w:color="000000" w:fill="FFFFFF"/>
            <w:noWrap/>
            <w:hideMark/>
          </w:tcPr>
          <w:p w:rsidR="00F9401B" w:rsidRPr="00F9401B" w:rsidRDefault="00F9401B" w:rsidP="00F9401B">
            <w:pPr>
              <w:rPr>
                <w:sz w:val="16"/>
                <w:szCs w:val="16"/>
              </w:rPr>
            </w:pPr>
            <w:r w:rsidRPr="00F9401B">
              <w:rPr>
                <w:sz w:val="16"/>
                <w:szCs w:val="16"/>
              </w:rPr>
              <w:t>4</w:t>
            </w:r>
          </w:p>
        </w:tc>
        <w:tc>
          <w:tcPr>
            <w:tcW w:w="606" w:type="dxa"/>
            <w:shd w:val="clear" w:color="000000" w:fill="FFFFFF"/>
            <w:noWrap/>
            <w:hideMark/>
          </w:tcPr>
          <w:p w:rsidR="00F9401B" w:rsidRPr="00F9401B" w:rsidRDefault="00F9401B" w:rsidP="00F9401B">
            <w:pPr>
              <w:rPr>
                <w:sz w:val="16"/>
                <w:szCs w:val="16"/>
              </w:rPr>
            </w:pPr>
            <w:r w:rsidRPr="00F9401B">
              <w:rPr>
                <w:sz w:val="16"/>
                <w:szCs w:val="16"/>
              </w:rPr>
              <w:t>01</w:t>
            </w:r>
          </w:p>
        </w:tc>
        <w:tc>
          <w:tcPr>
            <w:tcW w:w="734" w:type="dxa"/>
            <w:shd w:val="clear" w:color="000000" w:fill="FFFFFF"/>
            <w:noWrap/>
            <w:hideMark/>
          </w:tcPr>
          <w:p w:rsidR="00F9401B" w:rsidRPr="00F9401B" w:rsidRDefault="00F9401B" w:rsidP="00F9401B">
            <w:pPr>
              <w:rPr>
                <w:sz w:val="16"/>
                <w:szCs w:val="16"/>
              </w:rPr>
            </w:pPr>
            <w:r w:rsidRPr="00F9401B">
              <w:rPr>
                <w:sz w:val="16"/>
                <w:szCs w:val="16"/>
              </w:rPr>
              <w:t>42560</w:t>
            </w:r>
          </w:p>
        </w:tc>
        <w:tc>
          <w:tcPr>
            <w:tcW w:w="617" w:type="dxa"/>
            <w:shd w:val="clear" w:color="000000" w:fill="FFFFFF"/>
            <w:noWrap/>
            <w:hideMark/>
          </w:tcPr>
          <w:p w:rsidR="00F9401B" w:rsidRPr="00F9401B" w:rsidRDefault="00F9401B" w:rsidP="00F9401B">
            <w:pPr>
              <w:rPr>
                <w:sz w:val="16"/>
                <w:szCs w:val="16"/>
              </w:rPr>
            </w:pPr>
            <w:r w:rsidRPr="00F9401B">
              <w:rPr>
                <w:sz w:val="16"/>
                <w:szCs w:val="16"/>
              </w:rPr>
              <w:t>350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3,5</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3,5</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3,5</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 xml:space="preserve">Подпрограмма "Укрепление материально-технической базы организаций образования </w:t>
            </w:r>
            <w:proofErr w:type="spellStart"/>
            <w:r w:rsidRPr="00F9401B">
              <w:rPr>
                <w:sz w:val="16"/>
                <w:szCs w:val="16"/>
              </w:rPr>
              <w:t>Чамзинского</w:t>
            </w:r>
            <w:proofErr w:type="spellEnd"/>
            <w:r w:rsidRPr="00F9401B">
              <w:rPr>
                <w:sz w:val="16"/>
                <w:szCs w:val="16"/>
              </w:rPr>
              <w:t xml:space="preserve"> муниципального района" на 2016-2025 годы</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902</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07</w:t>
            </w:r>
          </w:p>
        </w:tc>
        <w:tc>
          <w:tcPr>
            <w:tcW w:w="643" w:type="dxa"/>
            <w:shd w:val="clear" w:color="000000" w:fill="FFFFFF"/>
            <w:noWrap/>
            <w:hideMark/>
          </w:tcPr>
          <w:p w:rsidR="00F9401B" w:rsidRPr="00F9401B" w:rsidRDefault="00F9401B" w:rsidP="00F9401B">
            <w:pPr>
              <w:rPr>
                <w:sz w:val="16"/>
                <w:szCs w:val="16"/>
              </w:rPr>
            </w:pPr>
            <w:r w:rsidRPr="00F9401B">
              <w:rPr>
                <w:sz w:val="16"/>
                <w:szCs w:val="16"/>
              </w:rPr>
              <w:t>02</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02</w:t>
            </w:r>
          </w:p>
        </w:tc>
        <w:tc>
          <w:tcPr>
            <w:tcW w:w="401" w:type="dxa"/>
            <w:shd w:val="clear" w:color="000000" w:fill="FFFFFF"/>
            <w:noWrap/>
            <w:hideMark/>
          </w:tcPr>
          <w:p w:rsidR="00F9401B" w:rsidRPr="00F9401B" w:rsidRDefault="00F9401B" w:rsidP="00F9401B">
            <w:pPr>
              <w:rPr>
                <w:sz w:val="16"/>
                <w:szCs w:val="16"/>
              </w:rPr>
            </w:pPr>
            <w:r w:rsidRPr="00F9401B">
              <w:rPr>
                <w:sz w:val="16"/>
                <w:szCs w:val="16"/>
              </w:rPr>
              <w:t>5</w:t>
            </w:r>
          </w:p>
        </w:tc>
        <w:tc>
          <w:tcPr>
            <w:tcW w:w="606" w:type="dxa"/>
            <w:shd w:val="clear" w:color="000000" w:fill="FFFFFF"/>
            <w:noWrap/>
            <w:hideMark/>
          </w:tcPr>
          <w:p w:rsidR="00F9401B" w:rsidRPr="00F9401B" w:rsidRDefault="00F9401B" w:rsidP="00F9401B">
            <w:pPr>
              <w:rPr>
                <w:sz w:val="16"/>
                <w:szCs w:val="16"/>
              </w:rPr>
            </w:pPr>
            <w:r w:rsidRPr="00F9401B">
              <w:rPr>
                <w:sz w:val="16"/>
                <w:szCs w:val="16"/>
              </w:rPr>
              <w:t> </w:t>
            </w:r>
          </w:p>
        </w:tc>
        <w:tc>
          <w:tcPr>
            <w:tcW w:w="734" w:type="dxa"/>
            <w:shd w:val="clear" w:color="000000" w:fill="FFFFFF"/>
            <w:noWrap/>
            <w:hideMark/>
          </w:tcPr>
          <w:p w:rsidR="00F9401B" w:rsidRPr="00F9401B" w:rsidRDefault="00F9401B" w:rsidP="00F9401B">
            <w:pPr>
              <w:rPr>
                <w:sz w:val="16"/>
                <w:szCs w:val="16"/>
              </w:rPr>
            </w:pPr>
            <w:r w:rsidRPr="00F9401B">
              <w:rPr>
                <w:sz w:val="16"/>
                <w:szCs w:val="16"/>
              </w:rPr>
              <w:t> </w:t>
            </w:r>
          </w:p>
        </w:tc>
        <w:tc>
          <w:tcPr>
            <w:tcW w:w="617" w:type="dxa"/>
            <w:shd w:val="clear" w:color="000000" w:fill="FFFFFF"/>
            <w:noWrap/>
            <w:hideMark/>
          </w:tcPr>
          <w:p w:rsidR="00F9401B" w:rsidRPr="00F9401B" w:rsidRDefault="00F9401B" w:rsidP="00F9401B">
            <w:pPr>
              <w:rPr>
                <w:sz w:val="16"/>
                <w:szCs w:val="16"/>
              </w:rPr>
            </w:pPr>
            <w:r w:rsidRPr="00F9401B">
              <w:rPr>
                <w:sz w:val="16"/>
                <w:szCs w:val="16"/>
              </w:rPr>
              <w:t> </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75 365,1</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0,0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0,0</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Основное мероприятие "Укрепление материально-технической базы организаций образования"</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902</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07</w:t>
            </w:r>
          </w:p>
        </w:tc>
        <w:tc>
          <w:tcPr>
            <w:tcW w:w="643" w:type="dxa"/>
            <w:shd w:val="clear" w:color="000000" w:fill="FFFFFF"/>
            <w:noWrap/>
            <w:hideMark/>
          </w:tcPr>
          <w:p w:rsidR="00F9401B" w:rsidRPr="00F9401B" w:rsidRDefault="00F9401B" w:rsidP="00F9401B">
            <w:pPr>
              <w:rPr>
                <w:sz w:val="16"/>
                <w:szCs w:val="16"/>
              </w:rPr>
            </w:pPr>
            <w:r w:rsidRPr="00F9401B">
              <w:rPr>
                <w:sz w:val="16"/>
                <w:szCs w:val="16"/>
              </w:rPr>
              <w:t>02</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02</w:t>
            </w:r>
          </w:p>
        </w:tc>
        <w:tc>
          <w:tcPr>
            <w:tcW w:w="401" w:type="dxa"/>
            <w:shd w:val="clear" w:color="000000" w:fill="FFFFFF"/>
            <w:noWrap/>
            <w:hideMark/>
          </w:tcPr>
          <w:p w:rsidR="00F9401B" w:rsidRPr="00F9401B" w:rsidRDefault="00F9401B" w:rsidP="00F9401B">
            <w:pPr>
              <w:rPr>
                <w:sz w:val="16"/>
                <w:szCs w:val="16"/>
              </w:rPr>
            </w:pPr>
            <w:r w:rsidRPr="00F9401B">
              <w:rPr>
                <w:sz w:val="16"/>
                <w:szCs w:val="16"/>
              </w:rPr>
              <w:t>5</w:t>
            </w:r>
          </w:p>
        </w:tc>
        <w:tc>
          <w:tcPr>
            <w:tcW w:w="606" w:type="dxa"/>
            <w:shd w:val="clear" w:color="000000" w:fill="FFFFFF"/>
            <w:noWrap/>
            <w:hideMark/>
          </w:tcPr>
          <w:p w:rsidR="00F9401B" w:rsidRPr="00F9401B" w:rsidRDefault="00F9401B" w:rsidP="00F9401B">
            <w:pPr>
              <w:rPr>
                <w:sz w:val="16"/>
                <w:szCs w:val="16"/>
              </w:rPr>
            </w:pPr>
            <w:r w:rsidRPr="00F9401B">
              <w:rPr>
                <w:sz w:val="16"/>
                <w:szCs w:val="16"/>
              </w:rPr>
              <w:t>01</w:t>
            </w:r>
          </w:p>
        </w:tc>
        <w:tc>
          <w:tcPr>
            <w:tcW w:w="734" w:type="dxa"/>
            <w:shd w:val="clear" w:color="000000" w:fill="FFFFFF"/>
            <w:noWrap/>
            <w:hideMark/>
          </w:tcPr>
          <w:p w:rsidR="00F9401B" w:rsidRPr="00F9401B" w:rsidRDefault="00F9401B" w:rsidP="00F9401B">
            <w:pPr>
              <w:rPr>
                <w:sz w:val="16"/>
                <w:szCs w:val="16"/>
              </w:rPr>
            </w:pPr>
            <w:r w:rsidRPr="00F9401B">
              <w:rPr>
                <w:sz w:val="16"/>
                <w:szCs w:val="16"/>
              </w:rPr>
              <w:t> </w:t>
            </w:r>
          </w:p>
        </w:tc>
        <w:tc>
          <w:tcPr>
            <w:tcW w:w="617" w:type="dxa"/>
            <w:shd w:val="clear" w:color="000000" w:fill="FFFFFF"/>
            <w:noWrap/>
            <w:hideMark/>
          </w:tcPr>
          <w:p w:rsidR="00F9401B" w:rsidRPr="00F9401B" w:rsidRDefault="00F9401B" w:rsidP="00F9401B">
            <w:pPr>
              <w:rPr>
                <w:sz w:val="16"/>
                <w:szCs w:val="16"/>
              </w:rPr>
            </w:pPr>
            <w:r w:rsidRPr="00F9401B">
              <w:rPr>
                <w:sz w:val="16"/>
                <w:szCs w:val="16"/>
              </w:rPr>
              <w:t> </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71 621,8</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0,0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0,0</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Школы-детские сады, школы начальные, неполные средние и средние</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902</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07</w:t>
            </w:r>
          </w:p>
        </w:tc>
        <w:tc>
          <w:tcPr>
            <w:tcW w:w="643" w:type="dxa"/>
            <w:shd w:val="clear" w:color="000000" w:fill="FFFFFF"/>
            <w:noWrap/>
            <w:hideMark/>
          </w:tcPr>
          <w:p w:rsidR="00F9401B" w:rsidRPr="00F9401B" w:rsidRDefault="00F9401B" w:rsidP="00F9401B">
            <w:pPr>
              <w:rPr>
                <w:sz w:val="16"/>
                <w:szCs w:val="16"/>
              </w:rPr>
            </w:pPr>
            <w:r w:rsidRPr="00F9401B">
              <w:rPr>
                <w:sz w:val="16"/>
                <w:szCs w:val="16"/>
              </w:rPr>
              <w:t>02</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02</w:t>
            </w:r>
          </w:p>
        </w:tc>
        <w:tc>
          <w:tcPr>
            <w:tcW w:w="401" w:type="dxa"/>
            <w:shd w:val="clear" w:color="000000" w:fill="FFFFFF"/>
            <w:noWrap/>
            <w:hideMark/>
          </w:tcPr>
          <w:p w:rsidR="00F9401B" w:rsidRPr="00F9401B" w:rsidRDefault="00F9401B" w:rsidP="00F9401B">
            <w:pPr>
              <w:rPr>
                <w:sz w:val="16"/>
                <w:szCs w:val="16"/>
              </w:rPr>
            </w:pPr>
            <w:r w:rsidRPr="00F9401B">
              <w:rPr>
                <w:sz w:val="16"/>
                <w:szCs w:val="16"/>
              </w:rPr>
              <w:t>5</w:t>
            </w:r>
          </w:p>
        </w:tc>
        <w:tc>
          <w:tcPr>
            <w:tcW w:w="606" w:type="dxa"/>
            <w:shd w:val="clear" w:color="000000" w:fill="FFFFFF"/>
            <w:noWrap/>
            <w:hideMark/>
          </w:tcPr>
          <w:p w:rsidR="00F9401B" w:rsidRPr="00F9401B" w:rsidRDefault="00F9401B" w:rsidP="00F9401B">
            <w:pPr>
              <w:rPr>
                <w:sz w:val="16"/>
                <w:szCs w:val="16"/>
              </w:rPr>
            </w:pPr>
            <w:r w:rsidRPr="00F9401B">
              <w:rPr>
                <w:sz w:val="16"/>
                <w:szCs w:val="16"/>
              </w:rPr>
              <w:t>01</w:t>
            </w:r>
          </w:p>
        </w:tc>
        <w:tc>
          <w:tcPr>
            <w:tcW w:w="734" w:type="dxa"/>
            <w:shd w:val="clear" w:color="000000" w:fill="FFFFFF"/>
            <w:noWrap/>
            <w:hideMark/>
          </w:tcPr>
          <w:p w:rsidR="00F9401B" w:rsidRPr="00F9401B" w:rsidRDefault="00F9401B" w:rsidP="00F9401B">
            <w:pPr>
              <w:rPr>
                <w:sz w:val="16"/>
                <w:szCs w:val="16"/>
              </w:rPr>
            </w:pPr>
            <w:r w:rsidRPr="00F9401B">
              <w:rPr>
                <w:sz w:val="16"/>
                <w:szCs w:val="16"/>
              </w:rPr>
              <w:t>61090</w:t>
            </w:r>
          </w:p>
        </w:tc>
        <w:tc>
          <w:tcPr>
            <w:tcW w:w="617" w:type="dxa"/>
            <w:shd w:val="clear" w:color="000000" w:fill="FFFFFF"/>
            <w:noWrap/>
            <w:hideMark/>
          </w:tcPr>
          <w:p w:rsidR="00F9401B" w:rsidRPr="00F9401B" w:rsidRDefault="00F9401B" w:rsidP="00F9401B">
            <w:pPr>
              <w:rPr>
                <w:sz w:val="16"/>
                <w:szCs w:val="16"/>
              </w:rPr>
            </w:pPr>
            <w:r w:rsidRPr="00F9401B">
              <w:rPr>
                <w:sz w:val="16"/>
                <w:szCs w:val="16"/>
              </w:rPr>
              <w:t> </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3 040,1</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0,0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0,0</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Предоставление субсидий бюджетным, автономным учреждениям и иным некоммерческим организациям</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902</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07</w:t>
            </w:r>
          </w:p>
        </w:tc>
        <w:tc>
          <w:tcPr>
            <w:tcW w:w="643" w:type="dxa"/>
            <w:shd w:val="clear" w:color="000000" w:fill="FFFFFF"/>
            <w:noWrap/>
            <w:hideMark/>
          </w:tcPr>
          <w:p w:rsidR="00F9401B" w:rsidRPr="00F9401B" w:rsidRDefault="00F9401B" w:rsidP="00F9401B">
            <w:pPr>
              <w:rPr>
                <w:sz w:val="16"/>
                <w:szCs w:val="16"/>
              </w:rPr>
            </w:pPr>
            <w:r w:rsidRPr="00F9401B">
              <w:rPr>
                <w:sz w:val="16"/>
                <w:szCs w:val="16"/>
              </w:rPr>
              <w:t>02</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02</w:t>
            </w:r>
          </w:p>
        </w:tc>
        <w:tc>
          <w:tcPr>
            <w:tcW w:w="401" w:type="dxa"/>
            <w:shd w:val="clear" w:color="000000" w:fill="FFFFFF"/>
            <w:noWrap/>
            <w:hideMark/>
          </w:tcPr>
          <w:p w:rsidR="00F9401B" w:rsidRPr="00F9401B" w:rsidRDefault="00F9401B" w:rsidP="00F9401B">
            <w:pPr>
              <w:rPr>
                <w:sz w:val="16"/>
                <w:szCs w:val="16"/>
              </w:rPr>
            </w:pPr>
            <w:r w:rsidRPr="00F9401B">
              <w:rPr>
                <w:sz w:val="16"/>
                <w:szCs w:val="16"/>
              </w:rPr>
              <w:t>5</w:t>
            </w:r>
          </w:p>
        </w:tc>
        <w:tc>
          <w:tcPr>
            <w:tcW w:w="606" w:type="dxa"/>
            <w:shd w:val="clear" w:color="000000" w:fill="FFFFFF"/>
            <w:noWrap/>
            <w:hideMark/>
          </w:tcPr>
          <w:p w:rsidR="00F9401B" w:rsidRPr="00F9401B" w:rsidRDefault="00F9401B" w:rsidP="00F9401B">
            <w:pPr>
              <w:rPr>
                <w:sz w:val="16"/>
                <w:szCs w:val="16"/>
              </w:rPr>
            </w:pPr>
            <w:r w:rsidRPr="00F9401B">
              <w:rPr>
                <w:sz w:val="16"/>
                <w:szCs w:val="16"/>
              </w:rPr>
              <w:t>01</w:t>
            </w:r>
          </w:p>
        </w:tc>
        <w:tc>
          <w:tcPr>
            <w:tcW w:w="734" w:type="dxa"/>
            <w:shd w:val="clear" w:color="000000" w:fill="FFFFFF"/>
            <w:noWrap/>
            <w:hideMark/>
          </w:tcPr>
          <w:p w:rsidR="00F9401B" w:rsidRPr="00F9401B" w:rsidRDefault="00F9401B" w:rsidP="00F9401B">
            <w:pPr>
              <w:rPr>
                <w:sz w:val="16"/>
                <w:szCs w:val="16"/>
              </w:rPr>
            </w:pPr>
            <w:r w:rsidRPr="00F9401B">
              <w:rPr>
                <w:sz w:val="16"/>
                <w:szCs w:val="16"/>
              </w:rPr>
              <w:t>61090</w:t>
            </w:r>
          </w:p>
        </w:tc>
        <w:tc>
          <w:tcPr>
            <w:tcW w:w="617" w:type="dxa"/>
            <w:shd w:val="clear" w:color="000000" w:fill="FFFFFF"/>
            <w:noWrap/>
            <w:hideMark/>
          </w:tcPr>
          <w:p w:rsidR="00F9401B" w:rsidRPr="00F9401B" w:rsidRDefault="00F9401B" w:rsidP="00F9401B">
            <w:pPr>
              <w:rPr>
                <w:sz w:val="16"/>
                <w:szCs w:val="16"/>
              </w:rPr>
            </w:pPr>
            <w:r w:rsidRPr="00F9401B">
              <w:rPr>
                <w:sz w:val="16"/>
                <w:szCs w:val="16"/>
              </w:rPr>
              <w:t>600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3 040,1</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0,0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0,0</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Субсидии бюджетным учреждениям</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902</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07</w:t>
            </w:r>
          </w:p>
        </w:tc>
        <w:tc>
          <w:tcPr>
            <w:tcW w:w="643" w:type="dxa"/>
            <w:shd w:val="clear" w:color="000000" w:fill="FFFFFF"/>
            <w:noWrap/>
            <w:hideMark/>
          </w:tcPr>
          <w:p w:rsidR="00F9401B" w:rsidRPr="00F9401B" w:rsidRDefault="00F9401B" w:rsidP="00F9401B">
            <w:pPr>
              <w:rPr>
                <w:sz w:val="16"/>
                <w:szCs w:val="16"/>
              </w:rPr>
            </w:pPr>
            <w:r w:rsidRPr="00F9401B">
              <w:rPr>
                <w:sz w:val="16"/>
                <w:szCs w:val="16"/>
              </w:rPr>
              <w:t>02</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02</w:t>
            </w:r>
          </w:p>
        </w:tc>
        <w:tc>
          <w:tcPr>
            <w:tcW w:w="401" w:type="dxa"/>
            <w:shd w:val="clear" w:color="000000" w:fill="FFFFFF"/>
            <w:noWrap/>
            <w:hideMark/>
          </w:tcPr>
          <w:p w:rsidR="00F9401B" w:rsidRPr="00F9401B" w:rsidRDefault="00F9401B" w:rsidP="00F9401B">
            <w:pPr>
              <w:rPr>
                <w:sz w:val="16"/>
                <w:szCs w:val="16"/>
              </w:rPr>
            </w:pPr>
            <w:r w:rsidRPr="00F9401B">
              <w:rPr>
                <w:sz w:val="16"/>
                <w:szCs w:val="16"/>
              </w:rPr>
              <w:t>5</w:t>
            </w:r>
          </w:p>
        </w:tc>
        <w:tc>
          <w:tcPr>
            <w:tcW w:w="606" w:type="dxa"/>
            <w:shd w:val="clear" w:color="000000" w:fill="FFFFFF"/>
            <w:noWrap/>
            <w:hideMark/>
          </w:tcPr>
          <w:p w:rsidR="00F9401B" w:rsidRPr="00F9401B" w:rsidRDefault="00F9401B" w:rsidP="00F9401B">
            <w:pPr>
              <w:rPr>
                <w:sz w:val="16"/>
                <w:szCs w:val="16"/>
              </w:rPr>
            </w:pPr>
            <w:r w:rsidRPr="00F9401B">
              <w:rPr>
                <w:sz w:val="16"/>
                <w:szCs w:val="16"/>
              </w:rPr>
              <w:t>01</w:t>
            </w:r>
          </w:p>
        </w:tc>
        <w:tc>
          <w:tcPr>
            <w:tcW w:w="734" w:type="dxa"/>
            <w:shd w:val="clear" w:color="000000" w:fill="FFFFFF"/>
            <w:noWrap/>
            <w:hideMark/>
          </w:tcPr>
          <w:p w:rsidR="00F9401B" w:rsidRPr="00F9401B" w:rsidRDefault="00F9401B" w:rsidP="00F9401B">
            <w:pPr>
              <w:rPr>
                <w:sz w:val="16"/>
                <w:szCs w:val="16"/>
              </w:rPr>
            </w:pPr>
            <w:r w:rsidRPr="00F9401B">
              <w:rPr>
                <w:sz w:val="16"/>
                <w:szCs w:val="16"/>
              </w:rPr>
              <w:t>61090</w:t>
            </w:r>
          </w:p>
        </w:tc>
        <w:tc>
          <w:tcPr>
            <w:tcW w:w="617" w:type="dxa"/>
            <w:shd w:val="clear" w:color="000000" w:fill="FFFFFF"/>
            <w:noWrap/>
            <w:hideMark/>
          </w:tcPr>
          <w:p w:rsidR="00F9401B" w:rsidRPr="00F9401B" w:rsidRDefault="00F9401B" w:rsidP="00F9401B">
            <w:pPr>
              <w:rPr>
                <w:sz w:val="16"/>
                <w:szCs w:val="16"/>
              </w:rPr>
            </w:pPr>
            <w:r w:rsidRPr="00F9401B">
              <w:rPr>
                <w:sz w:val="16"/>
                <w:szCs w:val="16"/>
              </w:rPr>
              <w:t>610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3 040,1</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0,0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0,0</w:t>
            </w:r>
          </w:p>
        </w:tc>
      </w:tr>
      <w:tr w:rsidR="00C61BC4" w:rsidRPr="00F9401B" w:rsidTr="00C61BC4">
        <w:trPr>
          <w:trHeight w:val="170"/>
        </w:trPr>
        <w:tc>
          <w:tcPr>
            <w:tcW w:w="2830" w:type="dxa"/>
            <w:shd w:val="clear" w:color="auto" w:fill="auto"/>
            <w:hideMark/>
          </w:tcPr>
          <w:p w:rsidR="00F9401B" w:rsidRPr="00F9401B" w:rsidRDefault="00F9401B" w:rsidP="00F9401B">
            <w:pPr>
              <w:rPr>
                <w:sz w:val="16"/>
                <w:szCs w:val="16"/>
              </w:rPr>
            </w:pPr>
            <w:r w:rsidRPr="00F9401B">
              <w:rPr>
                <w:sz w:val="16"/>
                <w:szCs w:val="16"/>
              </w:rPr>
              <w:t>Реализация мероприятий по модернизации школьных систем образования</w:t>
            </w:r>
          </w:p>
        </w:tc>
        <w:tc>
          <w:tcPr>
            <w:tcW w:w="563" w:type="dxa"/>
            <w:shd w:val="clear" w:color="auto" w:fill="auto"/>
            <w:noWrap/>
            <w:hideMark/>
          </w:tcPr>
          <w:p w:rsidR="00F9401B" w:rsidRPr="00F9401B" w:rsidRDefault="00F9401B" w:rsidP="00F9401B">
            <w:pPr>
              <w:rPr>
                <w:sz w:val="16"/>
                <w:szCs w:val="16"/>
              </w:rPr>
            </w:pPr>
            <w:r w:rsidRPr="00F9401B">
              <w:rPr>
                <w:sz w:val="16"/>
                <w:szCs w:val="16"/>
              </w:rPr>
              <w:t>902</w:t>
            </w:r>
          </w:p>
        </w:tc>
        <w:tc>
          <w:tcPr>
            <w:tcW w:w="509" w:type="dxa"/>
            <w:shd w:val="clear" w:color="auto" w:fill="auto"/>
            <w:noWrap/>
            <w:hideMark/>
          </w:tcPr>
          <w:p w:rsidR="00F9401B" w:rsidRPr="00F9401B" w:rsidRDefault="00F9401B" w:rsidP="00F9401B">
            <w:pPr>
              <w:rPr>
                <w:sz w:val="16"/>
                <w:szCs w:val="16"/>
              </w:rPr>
            </w:pPr>
            <w:r w:rsidRPr="00F9401B">
              <w:rPr>
                <w:sz w:val="16"/>
                <w:szCs w:val="16"/>
              </w:rPr>
              <w:t>07</w:t>
            </w:r>
          </w:p>
        </w:tc>
        <w:tc>
          <w:tcPr>
            <w:tcW w:w="643" w:type="dxa"/>
            <w:shd w:val="clear" w:color="auto" w:fill="auto"/>
            <w:noWrap/>
            <w:hideMark/>
          </w:tcPr>
          <w:p w:rsidR="00F9401B" w:rsidRPr="00F9401B" w:rsidRDefault="00F9401B" w:rsidP="00F9401B">
            <w:pPr>
              <w:rPr>
                <w:sz w:val="16"/>
                <w:szCs w:val="16"/>
              </w:rPr>
            </w:pPr>
            <w:r w:rsidRPr="00F9401B">
              <w:rPr>
                <w:sz w:val="16"/>
                <w:szCs w:val="16"/>
              </w:rPr>
              <w:t>02</w:t>
            </w:r>
          </w:p>
        </w:tc>
        <w:tc>
          <w:tcPr>
            <w:tcW w:w="509" w:type="dxa"/>
            <w:shd w:val="clear" w:color="auto" w:fill="auto"/>
            <w:noWrap/>
            <w:hideMark/>
          </w:tcPr>
          <w:p w:rsidR="00F9401B" w:rsidRPr="00F9401B" w:rsidRDefault="00F9401B" w:rsidP="00F9401B">
            <w:pPr>
              <w:rPr>
                <w:sz w:val="16"/>
                <w:szCs w:val="16"/>
              </w:rPr>
            </w:pPr>
            <w:r w:rsidRPr="00F9401B">
              <w:rPr>
                <w:sz w:val="16"/>
                <w:szCs w:val="16"/>
              </w:rPr>
              <w:t>02</w:t>
            </w:r>
          </w:p>
        </w:tc>
        <w:tc>
          <w:tcPr>
            <w:tcW w:w="401" w:type="dxa"/>
            <w:shd w:val="clear" w:color="auto" w:fill="auto"/>
            <w:noWrap/>
            <w:hideMark/>
          </w:tcPr>
          <w:p w:rsidR="00F9401B" w:rsidRPr="00F9401B" w:rsidRDefault="00F9401B" w:rsidP="00F9401B">
            <w:pPr>
              <w:rPr>
                <w:sz w:val="16"/>
                <w:szCs w:val="16"/>
              </w:rPr>
            </w:pPr>
            <w:r w:rsidRPr="00F9401B">
              <w:rPr>
                <w:sz w:val="16"/>
                <w:szCs w:val="16"/>
              </w:rPr>
              <w:t>5</w:t>
            </w:r>
          </w:p>
        </w:tc>
        <w:tc>
          <w:tcPr>
            <w:tcW w:w="606" w:type="dxa"/>
            <w:shd w:val="clear" w:color="auto" w:fill="auto"/>
            <w:noWrap/>
            <w:hideMark/>
          </w:tcPr>
          <w:p w:rsidR="00F9401B" w:rsidRPr="00F9401B" w:rsidRDefault="00F9401B" w:rsidP="00F9401B">
            <w:pPr>
              <w:rPr>
                <w:sz w:val="16"/>
                <w:szCs w:val="16"/>
              </w:rPr>
            </w:pPr>
            <w:r w:rsidRPr="00F9401B">
              <w:rPr>
                <w:sz w:val="16"/>
                <w:szCs w:val="16"/>
              </w:rPr>
              <w:t>01</w:t>
            </w:r>
          </w:p>
        </w:tc>
        <w:tc>
          <w:tcPr>
            <w:tcW w:w="734" w:type="dxa"/>
            <w:shd w:val="clear" w:color="auto" w:fill="auto"/>
            <w:noWrap/>
            <w:hideMark/>
          </w:tcPr>
          <w:p w:rsidR="00F9401B" w:rsidRPr="00F9401B" w:rsidRDefault="00F9401B" w:rsidP="00F9401B">
            <w:pPr>
              <w:rPr>
                <w:sz w:val="16"/>
                <w:szCs w:val="16"/>
              </w:rPr>
            </w:pPr>
            <w:r w:rsidRPr="00F9401B">
              <w:rPr>
                <w:sz w:val="16"/>
                <w:szCs w:val="16"/>
              </w:rPr>
              <w:t>L7500</w:t>
            </w:r>
          </w:p>
        </w:tc>
        <w:tc>
          <w:tcPr>
            <w:tcW w:w="617" w:type="dxa"/>
            <w:shd w:val="clear" w:color="auto" w:fill="auto"/>
            <w:noWrap/>
            <w:hideMark/>
          </w:tcPr>
          <w:p w:rsidR="00F9401B" w:rsidRPr="00F9401B" w:rsidRDefault="00F9401B" w:rsidP="00F9401B">
            <w:pPr>
              <w:rPr>
                <w:sz w:val="16"/>
                <w:szCs w:val="16"/>
              </w:rPr>
            </w:pPr>
            <w:r w:rsidRPr="00F9401B">
              <w:rPr>
                <w:sz w:val="16"/>
                <w:szCs w:val="16"/>
              </w:rPr>
              <w:t> </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68 581,7</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0,0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0,0</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Предоставление субсидий бюджетным, автономным учреждениям и иным некоммерческим организациям</w:t>
            </w:r>
          </w:p>
        </w:tc>
        <w:tc>
          <w:tcPr>
            <w:tcW w:w="563" w:type="dxa"/>
            <w:shd w:val="clear" w:color="auto" w:fill="auto"/>
            <w:noWrap/>
            <w:hideMark/>
          </w:tcPr>
          <w:p w:rsidR="00F9401B" w:rsidRPr="00F9401B" w:rsidRDefault="00F9401B" w:rsidP="00F9401B">
            <w:pPr>
              <w:rPr>
                <w:sz w:val="16"/>
                <w:szCs w:val="16"/>
              </w:rPr>
            </w:pPr>
            <w:r w:rsidRPr="00F9401B">
              <w:rPr>
                <w:sz w:val="16"/>
                <w:szCs w:val="16"/>
              </w:rPr>
              <w:t>902</w:t>
            </w:r>
          </w:p>
        </w:tc>
        <w:tc>
          <w:tcPr>
            <w:tcW w:w="509" w:type="dxa"/>
            <w:shd w:val="clear" w:color="auto" w:fill="auto"/>
            <w:noWrap/>
            <w:hideMark/>
          </w:tcPr>
          <w:p w:rsidR="00F9401B" w:rsidRPr="00F9401B" w:rsidRDefault="00F9401B" w:rsidP="00F9401B">
            <w:pPr>
              <w:rPr>
                <w:sz w:val="16"/>
                <w:szCs w:val="16"/>
              </w:rPr>
            </w:pPr>
            <w:r w:rsidRPr="00F9401B">
              <w:rPr>
                <w:sz w:val="16"/>
                <w:szCs w:val="16"/>
              </w:rPr>
              <w:t>07</w:t>
            </w:r>
          </w:p>
        </w:tc>
        <w:tc>
          <w:tcPr>
            <w:tcW w:w="643" w:type="dxa"/>
            <w:shd w:val="clear" w:color="auto" w:fill="auto"/>
            <w:noWrap/>
            <w:hideMark/>
          </w:tcPr>
          <w:p w:rsidR="00F9401B" w:rsidRPr="00F9401B" w:rsidRDefault="00F9401B" w:rsidP="00F9401B">
            <w:pPr>
              <w:rPr>
                <w:sz w:val="16"/>
                <w:szCs w:val="16"/>
              </w:rPr>
            </w:pPr>
            <w:r w:rsidRPr="00F9401B">
              <w:rPr>
                <w:sz w:val="16"/>
                <w:szCs w:val="16"/>
              </w:rPr>
              <w:t>02</w:t>
            </w:r>
          </w:p>
        </w:tc>
        <w:tc>
          <w:tcPr>
            <w:tcW w:w="509" w:type="dxa"/>
            <w:shd w:val="clear" w:color="auto" w:fill="auto"/>
            <w:noWrap/>
            <w:hideMark/>
          </w:tcPr>
          <w:p w:rsidR="00F9401B" w:rsidRPr="00F9401B" w:rsidRDefault="00F9401B" w:rsidP="00F9401B">
            <w:pPr>
              <w:rPr>
                <w:sz w:val="16"/>
                <w:szCs w:val="16"/>
              </w:rPr>
            </w:pPr>
            <w:r w:rsidRPr="00F9401B">
              <w:rPr>
                <w:sz w:val="16"/>
                <w:szCs w:val="16"/>
              </w:rPr>
              <w:t>02</w:t>
            </w:r>
          </w:p>
        </w:tc>
        <w:tc>
          <w:tcPr>
            <w:tcW w:w="401" w:type="dxa"/>
            <w:shd w:val="clear" w:color="auto" w:fill="auto"/>
            <w:noWrap/>
            <w:hideMark/>
          </w:tcPr>
          <w:p w:rsidR="00F9401B" w:rsidRPr="00F9401B" w:rsidRDefault="00F9401B" w:rsidP="00F9401B">
            <w:pPr>
              <w:rPr>
                <w:sz w:val="16"/>
                <w:szCs w:val="16"/>
              </w:rPr>
            </w:pPr>
            <w:r w:rsidRPr="00F9401B">
              <w:rPr>
                <w:sz w:val="16"/>
                <w:szCs w:val="16"/>
              </w:rPr>
              <w:t>5</w:t>
            </w:r>
          </w:p>
        </w:tc>
        <w:tc>
          <w:tcPr>
            <w:tcW w:w="606" w:type="dxa"/>
            <w:shd w:val="clear" w:color="auto" w:fill="auto"/>
            <w:noWrap/>
            <w:hideMark/>
          </w:tcPr>
          <w:p w:rsidR="00F9401B" w:rsidRPr="00F9401B" w:rsidRDefault="00F9401B" w:rsidP="00F9401B">
            <w:pPr>
              <w:rPr>
                <w:sz w:val="16"/>
                <w:szCs w:val="16"/>
              </w:rPr>
            </w:pPr>
            <w:r w:rsidRPr="00F9401B">
              <w:rPr>
                <w:sz w:val="16"/>
                <w:szCs w:val="16"/>
              </w:rPr>
              <w:t>01</w:t>
            </w:r>
          </w:p>
        </w:tc>
        <w:tc>
          <w:tcPr>
            <w:tcW w:w="734" w:type="dxa"/>
            <w:shd w:val="clear" w:color="auto" w:fill="auto"/>
            <w:noWrap/>
            <w:hideMark/>
          </w:tcPr>
          <w:p w:rsidR="00F9401B" w:rsidRPr="00F9401B" w:rsidRDefault="00F9401B" w:rsidP="00F9401B">
            <w:pPr>
              <w:rPr>
                <w:sz w:val="16"/>
                <w:szCs w:val="16"/>
              </w:rPr>
            </w:pPr>
            <w:r w:rsidRPr="00F9401B">
              <w:rPr>
                <w:sz w:val="16"/>
                <w:szCs w:val="16"/>
              </w:rPr>
              <w:t>L7500</w:t>
            </w:r>
          </w:p>
        </w:tc>
        <w:tc>
          <w:tcPr>
            <w:tcW w:w="617" w:type="dxa"/>
            <w:shd w:val="clear" w:color="auto" w:fill="auto"/>
            <w:noWrap/>
            <w:hideMark/>
          </w:tcPr>
          <w:p w:rsidR="00F9401B" w:rsidRPr="00F9401B" w:rsidRDefault="00F9401B" w:rsidP="00F9401B">
            <w:pPr>
              <w:rPr>
                <w:sz w:val="16"/>
                <w:szCs w:val="16"/>
              </w:rPr>
            </w:pPr>
            <w:r w:rsidRPr="00F9401B">
              <w:rPr>
                <w:sz w:val="16"/>
                <w:szCs w:val="16"/>
              </w:rPr>
              <w:t>600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68 581,7</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0,0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0,0</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Субсидии бюджетным учреждениям</w:t>
            </w:r>
          </w:p>
        </w:tc>
        <w:tc>
          <w:tcPr>
            <w:tcW w:w="563" w:type="dxa"/>
            <w:shd w:val="clear" w:color="auto" w:fill="auto"/>
            <w:noWrap/>
            <w:hideMark/>
          </w:tcPr>
          <w:p w:rsidR="00F9401B" w:rsidRPr="00F9401B" w:rsidRDefault="00F9401B" w:rsidP="00F9401B">
            <w:pPr>
              <w:rPr>
                <w:sz w:val="16"/>
                <w:szCs w:val="16"/>
              </w:rPr>
            </w:pPr>
            <w:r w:rsidRPr="00F9401B">
              <w:rPr>
                <w:sz w:val="16"/>
                <w:szCs w:val="16"/>
              </w:rPr>
              <w:t>902</w:t>
            </w:r>
          </w:p>
        </w:tc>
        <w:tc>
          <w:tcPr>
            <w:tcW w:w="509" w:type="dxa"/>
            <w:shd w:val="clear" w:color="auto" w:fill="auto"/>
            <w:noWrap/>
            <w:hideMark/>
          </w:tcPr>
          <w:p w:rsidR="00F9401B" w:rsidRPr="00F9401B" w:rsidRDefault="00F9401B" w:rsidP="00F9401B">
            <w:pPr>
              <w:rPr>
                <w:sz w:val="16"/>
                <w:szCs w:val="16"/>
              </w:rPr>
            </w:pPr>
            <w:r w:rsidRPr="00F9401B">
              <w:rPr>
                <w:sz w:val="16"/>
                <w:szCs w:val="16"/>
              </w:rPr>
              <w:t>07</w:t>
            </w:r>
          </w:p>
        </w:tc>
        <w:tc>
          <w:tcPr>
            <w:tcW w:w="643" w:type="dxa"/>
            <w:shd w:val="clear" w:color="auto" w:fill="auto"/>
            <w:noWrap/>
            <w:hideMark/>
          </w:tcPr>
          <w:p w:rsidR="00F9401B" w:rsidRPr="00F9401B" w:rsidRDefault="00F9401B" w:rsidP="00F9401B">
            <w:pPr>
              <w:rPr>
                <w:sz w:val="16"/>
                <w:szCs w:val="16"/>
              </w:rPr>
            </w:pPr>
            <w:r w:rsidRPr="00F9401B">
              <w:rPr>
                <w:sz w:val="16"/>
                <w:szCs w:val="16"/>
              </w:rPr>
              <w:t>02</w:t>
            </w:r>
          </w:p>
        </w:tc>
        <w:tc>
          <w:tcPr>
            <w:tcW w:w="509" w:type="dxa"/>
            <w:shd w:val="clear" w:color="auto" w:fill="auto"/>
            <w:noWrap/>
            <w:hideMark/>
          </w:tcPr>
          <w:p w:rsidR="00F9401B" w:rsidRPr="00F9401B" w:rsidRDefault="00F9401B" w:rsidP="00F9401B">
            <w:pPr>
              <w:rPr>
                <w:sz w:val="16"/>
                <w:szCs w:val="16"/>
              </w:rPr>
            </w:pPr>
            <w:r w:rsidRPr="00F9401B">
              <w:rPr>
                <w:sz w:val="16"/>
                <w:szCs w:val="16"/>
              </w:rPr>
              <w:t>02</w:t>
            </w:r>
          </w:p>
        </w:tc>
        <w:tc>
          <w:tcPr>
            <w:tcW w:w="401" w:type="dxa"/>
            <w:shd w:val="clear" w:color="auto" w:fill="auto"/>
            <w:noWrap/>
            <w:hideMark/>
          </w:tcPr>
          <w:p w:rsidR="00F9401B" w:rsidRPr="00F9401B" w:rsidRDefault="00F9401B" w:rsidP="00F9401B">
            <w:pPr>
              <w:rPr>
                <w:sz w:val="16"/>
                <w:szCs w:val="16"/>
              </w:rPr>
            </w:pPr>
            <w:r w:rsidRPr="00F9401B">
              <w:rPr>
                <w:sz w:val="16"/>
                <w:szCs w:val="16"/>
              </w:rPr>
              <w:t>5</w:t>
            </w:r>
          </w:p>
        </w:tc>
        <w:tc>
          <w:tcPr>
            <w:tcW w:w="606" w:type="dxa"/>
            <w:shd w:val="clear" w:color="auto" w:fill="auto"/>
            <w:noWrap/>
            <w:hideMark/>
          </w:tcPr>
          <w:p w:rsidR="00F9401B" w:rsidRPr="00F9401B" w:rsidRDefault="00F9401B" w:rsidP="00F9401B">
            <w:pPr>
              <w:rPr>
                <w:sz w:val="16"/>
                <w:szCs w:val="16"/>
              </w:rPr>
            </w:pPr>
            <w:r w:rsidRPr="00F9401B">
              <w:rPr>
                <w:sz w:val="16"/>
                <w:szCs w:val="16"/>
              </w:rPr>
              <w:t>01</w:t>
            </w:r>
          </w:p>
        </w:tc>
        <w:tc>
          <w:tcPr>
            <w:tcW w:w="734" w:type="dxa"/>
            <w:shd w:val="clear" w:color="auto" w:fill="auto"/>
            <w:noWrap/>
            <w:hideMark/>
          </w:tcPr>
          <w:p w:rsidR="00F9401B" w:rsidRPr="00F9401B" w:rsidRDefault="00F9401B" w:rsidP="00F9401B">
            <w:pPr>
              <w:rPr>
                <w:sz w:val="16"/>
                <w:szCs w:val="16"/>
              </w:rPr>
            </w:pPr>
            <w:r w:rsidRPr="00F9401B">
              <w:rPr>
                <w:sz w:val="16"/>
                <w:szCs w:val="16"/>
              </w:rPr>
              <w:t>L7500</w:t>
            </w:r>
          </w:p>
        </w:tc>
        <w:tc>
          <w:tcPr>
            <w:tcW w:w="617" w:type="dxa"/>
            <w:shd w:val="clear" w:color="auto" w:fill="auto"/>
            <w:noWrap/>
            <w:hideMark/>
          </w:tcPr>
          <w:p w:rsidR="00F9401B" w:rsidRPr="00F9401B" w:rsidRDefault="00F9401B" w:rsidP="00F9401B">
            <w:pPr>
              <w:rPr>
                <w:sz w:val="16"/>
                <w:szCs w:val="16"/>
              </w:rPr>
            </w:pPr>
            <w:r w:rsidRPr="00F9401B">
              <w:rPr>
                <w:sz w:val="16"/>
                <w:szCs w:val="16"/>
              </w:rPr>
              <w:t>610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68 581,7</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0,0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0,0</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Региональный проект «Успех каждого ребенка»</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902</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07</w:t>
            </w:r>
          </w:p>
        </w:tc>
        <w:tc>
          <w:tcPr>
            <w:tcW w:w="643" w:type="dxa"/>
            <w:shd w:val="clear" w:color="000000" w:fill="FFFFFF"/>
            <w:noWrap/>
            <w:hideMark/>
          </w:tcPr>
          <w:p w:rsidR="00F9401B" w:rsidRPr="00F9401B" w:rsidRDefault="00F9401B" w:rsidP="00F9401B">
            <w:pPr>
              <w:rPr>
                <w:sz w:val="16"/>
                <w:szCs w:val="16"/>
              </w:rPr>
            </w:pPr>
            <w:r w:rsidRPr="00F9401B">
              <w:rPr>
                <w:sz w:val="16"/>
                <w:szCs w:val="16"/>
              </w:rPr>
              <w:t>02</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02</w:t>
            </w:r>
          </w:p>
        </w:tc>
        <w:tc>
          <w:tcPr>
            <w:tcW w:w="401" w:type="dxa"/>
            <w:shd w:val="clear" w:color="000000" w:fill="FFFFFF"/>
            <w:noWrap/>
            <w:hideMark/>
          </w:tcPr>
          <w:p w:rsidR="00F9401B" w:rsidRPr="00F9401B" w:rsidRDefault="00F9401B" w:rsidP="00F9401B">
            <w:pPr>
              <w:rPr>
                <w:sz w:val="16"/>
                <w:szCs w:val="16"/>
              </w:rPr>
            </w:pPr>
            <w:r w:rsidRPr="00F9401B">
              <w:rPr>
                <w:sz w:val="16"/>
                <w:szCs w:val="16"/>
              </w:rPr>
              <w:t>5</w:t>
            </w:r>
          </w:p>
        </w:tc>
        <w:tc>
          <w:tcPr>
            <w:tcW w:w="606" w:type="dxa"/>
            <w:shd w:val="clear" w:color="000000" w:fill="FFFFFF"/>
            <w:noWrap/>
            <w:hideMark/>
          </w:tcPr>
          <w:p w:rsidR="00F9401B" w:rsidRPr="00F9401B" w:rsidRDefault="00F9401B" w:rsidP="00F9401B">
            <w:pPr>
              <w:rPr>
                <w:sz w:val="16"/>
                <w:szCs w:val="16"/>
              </w:rPr>
            </w:pPr>
            <w:r w:rsidRPr="00F9401B">
              <w:rPr>
                <w:sz w:val="16"/>
                <w:szCs w:val="16"/>
              </w:rPr>
              <w:t>Е2</w:t>
            </w:r>
          </w:p>
        </w:tc>
        <w:tc>
          <w:tcPr>
            <w:tcW w:w="734" w:type="dxa"/>
            <w:shd w:val="clear" w:color="000000" w:fill="FFFFFF"/>
            <w:noWrap/>
            <w:hideMark/>
          </w:tcPr>
          <w:p w:rsidR="00F9401B" w:rsidRPr="00F9401B" w:rsidRDefault="00F9401B" w:rsidP="00F9401B">
            <w:pPr>
              <w:rPr>
                <w:sz w:val="16"/>
                <w:szCs w:val="16"/>
              </w:rPr>
            </w:pPr>
            <w:r w:rsidRPr="00F9401B">
              <w:rPr>
                <w:sz w:val="16"/>
                <w:szCs w:val="16"/>
              </w:rPr>
              <w:t> </w:t>
            </w:r>
          </w:p>
        </w:tc>
        <w:tc>
          <w:tcPr>
            <w:tcW w:w="617" w:type="dxa"/>
            <w:shd w:val="clear" w:color="000000" w:fill="FFFFFF"/>
            <w:noWrap/>
            <w:hideMark/>
          </w:tcPr>
          <w:p w:rsidR="00F9401B" w:rsidRPr="00F9401B" w:rsidRDefault="00F9401B" w:rsidP="00F9401B">
            <w:pPr>
              <w:rPr>
                <w:sz w:val="16"/>
                <w:szCs w:val="16"/>
              </w:rPr>
            </w:pPr>
            <w:r w:rsidRPr="00F9401B">
              <w:rPr>
                <w:sz w:val="16"/>
                <w:szCs w:val="16"/>
              </w:rPr>
              <w:t> </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3 743,3</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0,0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0,0</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902</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07</w:t>
            </w:r>
          </w:p>
        </w:tc>
        <w:tc>
          <w:tcPr>
            <w:tcW w:w="643" w:type="dxa"/>
            <w:shd w:val="clear" w:color="000000" w:fill="FFFFFF"/>
            <w:noWrap/>
            <w:hideMark/>
          </w:tcPr>
          <w:p w:rsidR="00F9401B" w:rsidRPr="00F9401B" w:rsidRDefault="00F9401B" w:rsidP="00F9401B">
            <w:pPr>
              <w:rPr>
                <w:sz w:val="16"/>
                <w:szCs w:val="16"/>
              </w:rPr>
            </w:pPr>
            <w:r w:rsidRPr="00F9401B">
              <w:rPr>
                <w:sz w:val="16"/>
                <w:szCs w:val="16"/>
              </w:rPr>
              <w:t>02</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02</w:t>
            </w:r>
          </w:p>
        </w:tc>
        <w:tc>
          <w:tcPr>
            <w:tcW w:w="401" w:type="dxa"/>
            <w:shd w:val="clear" w:color="000000" w:fill="FFFFFF"/>
            <w:noWrap/>
            <w:hideMark/>
          </w:tcPr>
          <w:p w:rsidR="00F9401B" w:rsidRPr="00F9401B" w:rsidRDefault="00F9401B" w:rsidP="00F9401B">
            <w:pPr>
              <w:rPr>
                <w:sz w:val="16"/>
                <w:szCs w:val="16"/>
              </w:rPr>
            </w:pPr>
            <w:r w:rsidRPr="00F9401B">
              <w:rPr>
                <w:sz w:val="16"/>
                <w:szCs w:val="16"/>
              </w:rPr>
              <w:t>5</w:t>
            </w:r>
          </w:p>
        </w:tc>
        <w:tc>
          <w:tcPr>
            <w:tcW w:w="606" w:type="dxa"/>
            <w:shd w:val="clear" w:color="000000" w:fill="FFFFFF"/>
            <w:noWrap/>
            <w:hideMark/>
          </w:tcPr>
          <w:p w:rsidR="00F9401B" w:rsidRPr="00F9401B" w:rsidRDefault="00F9401B" w:rsidP="00F9401B">
            <w:pPr>
              <w:rPr>
                <w:sz w:val="16"/>
                <w:szCs w:val="16"/>
              </w:rPr>
            </w:pPr>
            <w:r w:rsidRPr="00F9401B">
              <w:rPr>
                <w:sz w:val="16"/>
                <w:szCs w:val="16"/>
              </w:rPr>
              <w:t>Е2</w:t>
            </w:r>
          </w:p>
        </w:tc>
        <w:tc>
          <w:tcPr>
            <w:tcW w:w="734" w:type="dxa"/>
            <w:shd w:val="clear" w:color="000000" w:fill="FFFFFF"/>
            <w:noWrap/>
            <w:hideMark/>
          </w:tcPr>
          <w:p w:rsidR="00F9401B" w:rsidRPr="00F9401B" w:rsidRDefault="00F9401B" w:rsidP="00F9401B">
            <w:pPr>
              <w:rPr>
                <w:sz w:val="16"/>
                <w:szCs w:val="16"/>
              </w:rPr>
            </w:pPr>
            <w:r w:rsidRPr="00F9401B">
              <w:rPr>
                <w:sz w:val="16"/>
                <w:szCs w:val="16"/>
              </w:rPr>
              <w:t>50970</w:t>
            </w:r>
          </w:p>
        </w:tc>
        <w:tc>
          <w:tcPr>
            <w:tcW w:w="617" w:type="dxa"/>
            <w:shd w:val="clear" w:color="000000" w:fill="FFFFFF"/>
            <w:noWrap/>
            <w:hideMark/>
          </w:tcPr>
          <w:p w:rsidR="00F9401B" w:rsidRPr="00F9401B" w:rsidRDefault="00F9401B" w:rsidP="00F9401B">
            <w:pPr>
              <w:rPr>
                <w:sz w:val="16"/>
                <w:szCs w:val="16"/>
              </w:rPr>
            </w:pPr>
            <w:r w:rsidRPr="00F9401B">
              <w:rPr>
                <w:sz w:val="16"/>
                <w:szCs w:val="16"/>
              </w:rPr>
              <w:t> </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3 743,3</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0,0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0,0</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Предоставление субсидий бюджетным, автономным учреждениям и иным некоммерческим организациям</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902</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07</w:t>
            </w:r>
          </w:p>
        </w:tc>
        <w:tc>
          <w:tcPr>
            <w:tcW w:w="643" w:type="dxa"/>
            <w:shd w:val="clear" w:color="000000" w:fill="FFFFFF"/>
            <w:noWrap/>
            <w:hideMark/>
          </w:tcPr>
          <w:p w:rsidR="00F9401B" w:rsidRPr="00F9401B" w:rsidRDefault="00F9401B" w:rsidP="00F9401B">
            <w:pPr>
              <w:rPr>
                <w:sz w:val="16"/>
                <w:szCs w:val="16"/>
              </w:rPr>
            </w:pPr>
            <w:r w:rsidRPr="00F9401B">
              <w:rPr>
                <w:sz w:val="16"/>
                <w:szCs w:val="16"/>
              </w:rPr>
              <w:t>02</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02</w:t>
            </w:r>
          </w:p>
        </w:tc>
        <w:tc>
          <w:tcPr>
            <w:tcW w:w="401" w:type="dxa"/>
            <w:shd w:val="clear" w:color="000000" w:fill="FFFFFF"/>
            <w:noWrap/>
            <w:hideMark/>
          </w:tcPr>
          <w:p w:rsidR="00F9401B" w:rsidRPr="00F9401B" w:rsidRDefault="00F9401B" w:rsidP="00F9401B">
            <w:pPr>
              <w:rPr>
                <w:sz w:val="16"/>
                <w:szCs w:val="16"/>
              </w:rPr>
            </w:pPr>
            <w:r w:rsidRPr="00F9401B">
              <w:rPr>
                <w:sz w:val="16"/>
                <w:szCs w:val="16"/>
              </w:rPr>
              <w:t>5</w:t>
            </w:r>
          </w:p>
        </w:tc>
        <w:tc>
          <w:tcPr>
            <w:tcW w:w="606" w:type="dxa"/>
            <w:shd w:val="clear" w:color="000000" w:fill="FFFFFF"/>
            <w:noWrap/>
            <w:hideMark/>
          </w:tcPr>
          <w:p w:rsidR="00F9401B" w:rsidRPr="00F9401B" w:rsidRDefault="00F9401B" w:rsidP="00F9401B">
            <w:pPr>
              <w:rPr>
                <w:sz w:val="16"/>
                <w:szCs w:val="16"/>
              </w:rPr>
            </w:pPr>
            <w:r w:rsidRPr="00F9401B">
              <w:rPr>
                <w:sz w:val="16"/>
                <w:szCs w:val="16"/>
              </w:rPr>
              <w:t>Е2</w:t>
            </w:r>
          </w:p>
        </w:tc>
        <w:tc>
          <w:tcPr>
            <w:tcW w:w="734" w:type="dxa"/>
            <w:shd w:val="clear" w:color="000000" w:fill="FFFFFF"/>
            <w:noWrap/>
            <w:hideMark/>
          </w:tcPr>
          <w:p w:rsidR="00F9401B" w:rsidRPr="00F9401B" w:rsidRDefault="00F9401B" w:rsidP="00F9401B">
            <w:pPr>
              <w:rPr>
                <w:sz w:val="16"/>
                <w:szCs w:val="16"/>
              </w:rPr>
            </w:pPr>
            <w:r w:rsidRPr="00F9401B">
              <w:rPr>
                <w:sz w:val="16"/>
                <w:szCs w:val="16"/>
              </w:rPr>
              <w:t>50970</w:t>
            </w:r>
          </w:p>
        </w:tc>
        <w:tc>
          <w:tcPr>
            <w:tcW w:w="617" w:type="dxa"/>
            <w:shd w:val="clear" w:color="000000" w:fill="FFFFFF"/>
            <w:noWrap/>
            <w:hideMark/>
          </w:tcPr>
          <w:p w:rsidR="00F9401B" w:rsidRPr="00F9401B" w:rsidRDefault="00F9401B" w:rsidP="00F9401B">
            <w:pPr>
              <w:rPr>
                <w:sz w:val="16"/>
                <w:szCs w:val="16"/>
              </w:rPr>
            </w:pPr>
            <w:r w:rsidRPr="00F9401B">
              <w:rPr>
                <w:sz w:val="16"/>
                <w:szCs w:val="16"/>
              </w:rPr>
              <w:t>600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3 743,3</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0,0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0,0</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Субсидии бюджетным учреждениям</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902</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07</w:t>
            </w:r>
          </w:p>
        </w:tc>
        <w:tc>
          <w:tcPr>
            <w:tcW w:w="643" w:type="dxa"/>
            <w:shd w:val="clear" w:color="000000" w:fill="FFFFFF"/>
            <w:noWrap/>
            <w:hideMark/>
          </w:tcPr>
          <w:p w:rsidR="00F9401B" w:rsidRPr="00F9401B" w:rsidRDefault="00F9401B" w:rsidP="00F9401B">
            <w:pPr>
              <w:rPr>
                <w:sz w:val="16"/>
                <w:szCs w:val="16"/>
              </w:rPr>
            </w:pPr>
            <w:r w:rsidRPr="00F9401B">
              <w:rPr>
                <w:sz w:val="16"/>
                <w:szCs w:val="16"/>
              </w:rPr>
              <w:t>02</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02</w:t>
            </w:r>
          </w:p>
        </w:tc>
        <w:tc>
          <w:tcPr>
            <w:tcW w:w="401" w:type="dxa"/>
            <w:shd w:val="clear" w:color="000000" w:fill="FFFFFF"/>
            <w:noWrap/>
            <w:hideMark/>
          </w:tcPr>
          <w:p w:rsidR="00F9401B" w:rsidRPr="00F9401B" w:rsidRDefault="00F9401B" w:rsidP="00F9401B">
            <w:pPr>
              <w:rPr>
                <w:sz w:val="16"/>
                <w:szCs w:val="16"/>
              </w:rPr>
            </w:pPr>
            <w:r w:rsidRPr="00F9401B">
              <w:rPr>
                <w:sz w:val="16"/>
                <w:szCs w:val="16"/>
              </w:rPr>
              <w:t>5</w:t>
            </w:r>
          </w:p>
        </w:tc>
        <w:tc>
          <w:tcPr>
            <w:tcW w:w="606" w:type="dxa"/>
            <w:shd w:val="clear" w:color="000000" w:fill="FFFFFF"/>
            <w:noWrap/>
            <w:hideMark/>
          </w:tcPr>
          <w:p w:rsidR="00F9401B" w:rsidRPr="00F9401B" w:rsidRDefault="00F9401B" w:rsidP="00F9401B">
            <w:pPr>
              <w:rPr>
                <w:sz w:val="16"/>
                <w:szCs w:val="16"/>
              </w:rPr>
            </w:pPr>
            <w:r w:rsidRPr="00F9401B">
              <w:rPr>
                <w:sz w:val="16"/>
                <w:szCs w:val="16"/>
              </w:rPr>
              <w:t>Е2</w:t>
            </w:r>
          </w:p>
        </w:tc>
        <w:tc>
          <w:tcPr>
            <w:tcW w:w="734" w:type="dxa"/>
            <w:shd w:val="clear" w:color="000000" w:fill="FFFFFF"/>
            <w:noWrap/>
            <w:hideMark/>
          </w:tcPr>
          <w:p w:rsidR="00F9401B" w:rsidRPr="00F9401B" w:rsidRDefault="00F9401B" w:rsidP="00F9401B">
            <w:pPr>
              <w:rPr>
                <w:sz w:val="16"/>
                <w:szCs w:val="16"/>
              </w:rPr>
            </w:pPr>
            <w:r w:rsidRPr="00F9401B">
              <w:rPr>
                <w:sz w:val="16"/>
                <w:szCs w:val="16"/>
              </w:rPr>
              <w:t>50970</w:t>
            </w:r>
          </w:p>
        </w:tc>
        <w:tc>
          <w:tcPr>
            <w:tcW w:w="617" w:type="dxa"/>
            <w:shd w:val="clear" w:color="000000" w:fill="FFFFFF"/>
            <w:noWrap/>
            <w:hideMark/>
          </w:tcPr>
          <w:p w:rsidR="00F9401B" w:rsidRPr="00F9401B" w:rsidRDefault="00F9401B" w:rsidP="00F9401B">
            <w:pPr>
              <w:rPr>
                <w:sz w:val="16"/>
                <w:szCs w:val="16"/>
              </w:rPr>
            </w:pPr>
            <w:r w:rsidRPr="00F9401B">
              <w:rPr>
                <w:sz w:val="16"/>
                <w:szCs w:val="16"/>
              </w:rPr>
              <w:t>610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3 743,3</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0,0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0,0</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 xml:space="preserve">Муниципальная программа "Энергосбережение и повышение энергетической эффективности в </w:t>
            </w:r>
            <w:proofErr w:type="spellStart"/>
            <w:r w:rsidRPr="00F9401B">
              <w:rPr>
                <w:sz w:val="16"/>
                <w:szCs w:val="16"/>
              </w:rPr>
              <w:t>Чамзинском</w:t>
            </w:r>
            <w:proofErr w:type="spellEnd"/>
            <w:r w:rsidRPr="00F9401B">
              <w:rPr>
                <w:sz w:val="16"/>
                <w:szCs w:val="16"/>
              </w:rPr>
              <w:t xml:space="preserve"> муниципальном районе Республики Мордовия" на 2016-2022 годы</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902</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07</w:t>
            </w:r>
          </w:p>
        </w:tc>
        <w:tc>
          <w:tcPr>
            <w:tcW w:w="643" w:type="dxa"/>
            <w:shd w:val="clear" w:color="000000" w:fill="FFFFFF"/>
            <w:noWrap/>
            <w:hideMark/>
          </w:tcPr>
          <w:p w:rsidR="00F9401B" w:rsidRPr="00F9401B" w:rsidRDefault="00F9401B" w:rsidP="00F9401B">
            <w:pPr>
              <w:rPr>
                <w:sz w:val="16"/>
                <w:szCs w:val="16"/>
              </w:rPr>
            </w:pPr>
            <w:r w:rsidRPr="00F9401B">
              <w:rPr>
                <w:sz w:val="16"/>
                <w:szCs w:val="16"/>
              </w:rPr>
              <w:t>02</w:t>
            </w:r>
          </w:p>
        </w:tc>
        <w:tc>
          <w:tcPr>
            <w:tcW w:w="509" w:type="dxa"/>
            <w:shd w:val="clear" w:color="000000" w:fill="FFFFFF"/>
            <w:noWrap/>
            <w:hideMark/>
          </w:tcPr>
          <w:p w:rsidR="00F9401B" w:rsidRPr="00F9401B" w:rsidRDefault="00F9401B" w:rsidP="00F9401B">
            <w:pPr>
              <w:rPr>
                <w:sz w:val="16"/>
                <w:szCs w:val="16"/>
              </w:rPr>
            </w:pPr>
            <w:r w:rsidRPr="00F9401B">
              <w:rPr>
                <w:sz w:val="16"/>
                <w:szCs w:val="16"/>
              </w:rPr>
              <w:t>12</w:t>
            </w:r>
          </w:p>
        </w:tc>
        <w:tc>
          <w:tcPr>
            <w:tcW w:w="401" w:type="dxa"/>
            <w:shd w:val="clear" w:color="000000" w:fill="FFFFFF"/>
            <w:noWrap/>
            <w:hideMark/>
          </w:tcPr>
          <w:p w:rsidR="00F9401B" w:rsidRPr="00F9401B" w:rsidRDefault="00F9401B" w:rsidP="00F9401B">
            <w:pPr>
              <w:rPr>
                <w:sz w:val="16"/>
                <w:szCs w:val="16"/>
              </w:rPr>
            </w:pPr>
            <w:r w:rsidRPr="00F9401B">
              <w:rPr>
                <w:sz w:val="16"/>
                <w:szCs w:val="16"/>
              </w:rPr>
              <w:t> </w:t>
            </w:r>
          </w:p>
        </w:tc>
        <w:tc>
          <w:tcPr>
            <w:tcW w:w="606" w:type="dxa"/>
            <w:shd w:val="clear" w:color="000000" w:fill="FFFFFF"/>
            <w:noWrap/>
            <w:hideMark/>
          </w:tcPr>
          <w:p w:rsidR="00F9401B" w:rsidRPr="00F9401B" w:rsidRDefault="00F9401B" w:rsidP="00F9401B">
            <w:pPr>
              <w:rPr>
                <w:sz w:val="16"/>
                <w:szCs w:val="16"/>
              </w:rPr>
            </w:pPr>
            <w:r w:rsidRPr="00F9401B">
              <w:rPr>
                <w:sz w:val="16"/>
                <w:szCs w:val="16"/>
              </w:rPr>
              <w:t> </w:t>
            </w:r>
          </w:p>
        </w:tc>
        <w:tc>
          <w:tcPr>
            <w:tcW w:w="734" w:type="dxa"/>
            <w:shd w:val="clear" w:color="000000" w:fill="FFFFFF"/>
            <w:noWrap/>
            <w:hideMark/>
          </w:tcPr>
          <w:p w:rsidR="00F9401B" w:rsidRPr="00F9401B" w:rsidRDefault="00F9401B" w:rsidP="00F9401B">
            <w:pPr>
              <w:rPr>
                <w:sz w:val="16"/>
                <w:szCs w:val="16"/>
              </w:rPr>
            </w:pPr>
            <w:r w:rsidRPr="00F9401B">
              <w:rPr>
                <w:sz w:val="16"/>
                <w:szCs w:val="16"/>
              </w:rPr>
              <w:t> </w:t>
            </w:r>
          </w:p>
        </w:tc>
        <w:tc>
          <w:tcPr>
            <w:tcW w:w="617" w:type="dxa"/>
            <w:shd w:val="clear" w:color="000000" w:fill="FFFFFF"/>
            <w:noWrap/>
            <w:hideMark/>
          </w:tcPr>
          <w:p w:rsidR="00F9401B" w:rsidRPr="00F9401B" w:rsidRDefault="00F9401B" w:rsidP="00F9401B">
            <w:pPr>
              <w:rPr>
                <w:sz w:val="16"/>
                <w:szCs w:val="16"/>
              </w:rPr>
            </w:pPr>
            <w:r w:rsidRPr="00F9401B">
              <w:rPr>
                <w:sz w:val="16"/>
                <w:szCs w:val="16"/>
              </w:rPr>
              <w:t> </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28,0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100,0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100,0</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 xml:space="preserve">Основное мероприятие "Повышение </w:t>
            </w:r>
            <w:proofErr w:type="spellStart"/>
            <w:r w:rsidRPr="00F9401B">
              <w:rPr>
                <w:sz w:val="16"/>
                <w:szCs w:val="16"/>
              </w:rPr>
              <w:t>энергоэффективности</w:t>
            </w:r>
            <w:proofErr w:type="spellEnd"/>
            <w:r w:rsidRPr="00F9401B">
              <w:rPr>
                <w:sz w:val="16"/>
                <w:szCs w:val="16"/>
              </w:rPr>
              <w:t xml:space="preserve"> в бюджетной сфере"</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902</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07</w:t>
            </w:r>
          </w:p>
        </w:tc>
        <w:tc>
          <w:tcPr>
            <w:tcW w:w="643" w:type="dxa"/>
            <w:shd w:val="clear" w:color="000000" w:fill="FFFFFF"/>
            <w:noWrap/>
            <w:hideMark/>
          </w:tcPr>
          <w:p w:rsidR="00F9401B" w:rsidRPr="00F9401B" w:rsidRDefault="00F9401B" w:rsidP="00F9401B">
            <w:pPr>
              <w:rPr>
                <w:sz w:val="16"/>
                <w:szCs w:val="16"/>
              </w:rPr>
            </w:pPr>
            <w:r w:rsidRPr="00F9401B">
              <w:rPr>
                <w:sz w:val="16"/>
                <w:szCs w:val="16"/>
              </w:rPr>
              <w:t>02</w:t>
            </w:r>
          </w:p>
        </w:tc>
        <w:tc>
          <w:tcPr>
            <w:tcW w:w="509" w:type="dxa"/>
            <w:shd w:val="clear" w:color="000000" w:fill="FFFFFF"/>
            <w:noWrap/>
            <w:hideMark/>
          </w:tcPr>
          <w:p w:rsidR="00F9401B" w:rsidRPr="00F9401B" w:rsidRDefault="00F9401B" w:rsidP="00F9401B">
            <w:pPr>
              <w:rPr>
                <w:sz w:val="16"/>
                <w:szCs w:val="16"/>
              </w:rPr>
            </w:pPr>
            <w:r w:rsidRPr="00F9401B">
              <w:rPr>
                <w:sz w:val="16"/>
                <w:szCs w:val="16"/>
              </w:rPr>
              <w:t>12</w:t>
            </w:r>
          </w:p>
        </w:tc>
        <w:tc>
          <w:tcPr>
            <w:tcW w:w="401" w:type="dxa"/>
            <w:shd w:val="clear" w:color="000000" w:fill="FFFFFF"/>
            <w:noWrap/>
            <w:hideMark/>
          </w:tcPr>
          <w:p w:rsidR="00F9401B" w:rsidRPr="00F9401B" w:rsidRDefault="00F9401B" w:rsidP="00F9401B">
            <w:pPr>
              <w:rPr>
                <w:sz w:val="16"/>
                <w:szCs w:val="16"/>
              </w:rPr>
            </w:pPr>
            <w:r w:rsidRPr="00F9401B">
              <w:rPr>
                <w:sz w:val="16"/>
                <w:szCs w:val="16"/>
              </w:rPr>
              <w:t>0</w:t>
            </w:r>
          </w:p>
        </w:tc>
        <w:tc>
          <w:tcPr>
            <w:tcW w:w="606" w:type="dxa"/>
            <w:shd w:val="clear" w:color="000000" w:fill="FFFFFF"/>
            <w:noWrap/>
            <w:hideMark/>
          </w:tcPr>
          <w:p w:rsidR="00F9401B" w:rsidRPr="00F9401B" w:rsidRDefault="00F9401B" w:rsidP="00F9401B">
            <w:pPr>
              <w:rPr>
                <w:sz w:val="16"/>
                <w:szCs w:val="16"/>
              </w:rPr>
            </w:pPr>
            <w:r w:rsidRPr="00F9401B">
              <w:rPr>
                <w:sz w:val="16"/>
                <w:szCs w:val="16"/>
              </w:rPr>
              <w:t>03</w:t>
            </w:r>
          </w:p>
        </w:tc>
        <w:tc>
          <w:tcPr>
            <w:tcW w:w="734" w:type="dxa"/>
            <w:shd w:val="clear" w:color="000000" w:fill="FFFFFF"/>
            <w:noWrap/>
            <w:hideMark/>
          </w:tcPr>
          <w:p w:rsidR="00F9401B" w:rsidRPr="00F9401B" w:rsidRDefault="00F9401B" w:rsidP="00F9401B">
            <w:pPr>
              <w:rPr>
                <w:sz w:val="16"/>
                <w:szCs w:val="16"/>
              </w:rPr>
            </w:pPr>
            <w:r w:rsidRPr="00F9401B">
              <w:rPr>
                <w:sz w:val="16"/>
                <w:szCs w:val="16"/>
              </w:rPr>
              <w:t> </w:t>
            </w:r>
          </w:p>
        </w:tc>
        <w:tc>
          <w:tcPr>
            <w:tcW w:w="617" w:type="dxa"/>
            <w:shd w:val="clear" w:color="000000" w:fill="FFFFFF"/>
            <w:noWrap/>
            <w:hideMark/>
          </w:tcPr>
          <w:p w:rsidR="00F9401B" w:rsidRPr="00F9401B" w:rsidRDefault="00F9401B" w:rsidP="00F9401B">
            <w:pPr>
              <w:rPr>
                <w:sz w:val="16"/>
                <w:szCs w:val="16"/>
              </w:rPr>
            </w:pPr>
            <w:r w:rsidRPr="00F9401B">
              <w:rPr>
                <w:sz w:val="16"/>
                <w:szCs w:val="16"/>
              </w:rPr>
              <w:t> </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28,0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100,0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100,0</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 xml:space="preserve">Мероприятия по энергосбережению и повышению </w:t>
            </w:r>
            <w:proofErr w:type="spellStart"/>
            <w:r w:rsidRPr="00F9401B">
              <w:rPr>
                <w:sz w:val="16"/>
                <w:szCs w:val="16"/>
              </w:rPr>
              <w:t>энергоэффективности</w:t>
            </w:r>
            <w:proofErr w:type="spellEnd"/>
          </w:p>
        </w:tc>
        <w:tc>
          <w:tcPr>
            <w:tcW w:w="563" w:type="dxa"/>
            <w:shd w:val="clear" w:color="000000" w:fill="FFFFFF"/>
            <w:noWrap/>
            <w:hideMark/>
          </w:tcPr>
          <w:p w:rsidR="00F9401B" w:rsidRPr="00F9401B" w:rsidRDefault="00F9401B" w:rsidP="00F9401B">
            <w:pPr>
              <w:rPr>
                <w:sz w:val="16"/>
                <w:szCs w:val="16"/>
              </w:rPr>
            </w:pPr>
            <w:r w:rsidRPr="00F9401B">
              <w:rPr>
                <w:sz w:val="16"/>
                <w:szCs w:val="16"/>
              </w:rPr>
              <w:t>902</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07</w:t>
            </w:r>
          </w:p>
        </w:tc>
        <w:tc>
          <w:tcPr>
            <w:tcW w:w="643" w:type="dxa"/>
            <w:shd w:val="clear" w:color="000000" w:fill="FFFFFF"/>
            <w:noWrap/>
            <w:hideMark/>
          </w:tcPr>
          <w:p w:rsidR="00F9401B" w:rsidRPr="00F9401B" w:rsidRDefault="00F9401B" w:rsidP="00F9401B">
            <w:pPr>
              <w:rPr>
                <w:sz w:val="16"/>
                <w:szCs w:val="16"/>
              </w:rPr>
            </w:pPr>
            <w:r w:rsidRPr="00F9401B">
              <w:rPr>
                <w:sz w:val="16"/>
                <w:szCs w:val="16"/>
              </w:rPr>
              <w:t>02</w:t>
            </w:r>
          </w:p>
        </w:tc>
        <w:tc>
          <w:tcPr>
            <w:tcW w:w="509" w:type="dxa"/>
            <w:shd w:val="clear" w:color="000000" w:fill="FFFFFF"/>
            <w:noWrap/>
            <w:hideMark/>
          </w:tcPr>
          <w:p w:rsidR="00F9401B" w:rsidRPr="00F9401B" w:rsidRDefault="00F9401B" w:rsidP="00F9401B">
            <w:pPr>
              <w:rPr>
                <w:sz w:val="16"/>
                <w:szCs w:val="16"/>
              </w:rPr>
            </w:pPr>
            <w:r w:rsidRPr="00F9401B">
              <w:rPr>
                <w:sz w:val="16"/>
                <w:szCs w:val="16"/>
              </w:rPr>
              <w:t>12</w:t>
            </w:r>
          </w:p>
        </w:tc>
        <w:tc>
          <w:tcPr>
            <w:tcW w:w="401" w:type="dxa"/>
            <w:shd w:val="clear" w:color="000000" w:fill="FFFFFF"/>
            <w:noWrap/>
            <w:hideMark/>
          </w:tcPr>
          <w:p w:rsidR="00F9401B" w:rsidRPr="00F9401B" w:rsidRDefault="00F9401B" w:rsidP="00F9401B">
            <w:pPr>
              <w:rPr>
                <w:sz w:val="16"/>
                <w:szCs w:val="16"/>
              </w:rPr>
            </w:pPr>
            <w:r w:rsidRPr="00F9401B">
              <w:rPr>
                <w:sz w:val="16"/>
                <w:szCs w:val="16"/>
              </w:rPr>
              <w:t>0</w:t>
            </w:r>
          </w:p>
        </w:tc>
        <w:tc>
          <w:tcPr>
            <w:tcW w:w="606" w:type="dxa"/>
            <w:shd w:val="clear" w:color="000000" w:fill="FFFFFF"/>
            <w:noWrap/>
            <w:hideMark/>
          </w:tcPr>
          <w:p w:rsidR="00F9401B" w:rsidRPr="00F9401B" w:rsidRDefault="00F9401B" w:rsidP="00F9401B">
            <w:pPr>
              <w:rPr>
                <w:sz w:val="16"/>
                <w:szCs w:val="16"/>
              </w:rPr>
            </w:pPr>
            <w:r w:rsidRPr="00F9401B">
              <w:rPr>
                <w:sz w:val="16"/>
                <w:szCs w:val="16"/>
              </w:rPr>
              <w:t>03</w:t>
            </w:r>
          </w:p>
        </w:tc>
        <w:tc>
          <w:tcPr>
            <w:tcW w:w="734" w:type="dxa"/>
            <w:shd w:val="clear" w:color="000000" w:fill="FFFFFF"/>
            <w:noWrap/>
            <w:hideMark/>
          </w:tcPr>
          <w:p w:rsidR="00F9401B" w:rsidRPr="00F9401B" w:rsidRDefault="00F9401B" w:rsidP="00F9401B">
            <w:pPr>
              <w:rPr>
                <w:sz w:val="16"/>
                <w:szCs w:val="16"/>
              </w:rPr>
            </w:pPr>
            <w:r w:rsidRPr="00F9401B">
              <w:rPr>
                <w:sz w:val="16"/>
                <w:szCs w:val="16"/>
              </w:rPr>
              <w:t>42090</w:t>
            </w:r>
          </w:p>
        </w:tc>
        <w:tc>
          <w:tcPr>
            <w:tcW w:w="617" w:type="dxa"/>
            <w:shd w:val="clear" w:color="000000" w:fill="FFFFFF"/>
            <w:noWrap/>
            <w:hideMark/>
          </w:tcPr>
          <w:p w:rsidR="00F9401B" w:rsidRPr="00F9401B" w:rsidRDefault="00F9401B" w:rsidP="00F9401B">
            <w:pPr>
              <w:rPr>
                <w:sz w:val="16"/>
                <w:szCs w:val="16"/>
              </w:rPr>
            </w:pPr>
            <w:r w:rsidRPr="00F9401B">
              <w:rPr>
                <w:sz w:val="16"/>
                <w:szCs w:val="16"/>
              </w:rPr>
              <w:t> </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28,0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100,0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100,0</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Предоставление субсидий бюджетным, автономным учреждениям и иным некоммерческим организациям</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902</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07</w:t>
            </w:r>
          </w:p>
        </w:tc>
        <w:tc>
          <w:tcPr>
            <w:tcW w:w="643" w:type="dxa"/>
            <w:shd w:val="clear" w:color="000000" w:fill="FFFFFF"/>
            <w:noWrap/>
            <w:hideMark/>
          </w:tcPr>
          <w:p w:rsidR="00F9401B" w:rsidRPr="00F9401B" w:rsidRDefault="00F9401B" w:rsidP="00F9401B">
            <w:pPr>
              <w:rPr>
                <w:sz w:val="16"/>
                <w:szCs w:val="16"/>
              </w:rPr>
            </w:pPr>
            <w:r w:rsidRPr="00F9401B">
              <w:rPr>
                <w:sz w:val="16"/>
                <w:szCs w:val="16"/>
              </w:rPr>
              <w:t>02</w:t>
            </w:r>
          </w:p>
        </w:tc>
        <w:tc>
          <w:tcPr>
            <w:tcW w:w="509" w:type="dxa"/>
            <w:shd w:val="clear" w:color="000000" w:fill="FFFFFF"/>
            <w:noWrap/>
            <w:hideMark/>
          </w:tcPr>
          <w:p w:rsidR="00F9401B" w:rsidRPr="00F9401B" w:rsidRDefault="00F9401B" w:rsidP="00F9401B">
            <w:pPr>
              <w:rPr>
                <w:sz w:val="16"/>
                <w:szCs w:val="16"/>
              </w:rPr>
            </w:pPr>
            <w:r w:rsidRPr="00F9401B">
              <w:rPr>
                <w:sz w:val="16"/>
                <w:szCs w:val="16"/>
              </w:rPr>
              <w:t>12</w:t>
            </w:r>
          </w:p>
        </w:tc>
        <w:tc>
          <w:tcPr>
            <w:tcW w:w="401" w:type="dxa"/>
            <w:shd w:val="clear" w:color="000000" w:fill="FFFFFF"/>
            <w:noWrap/>
            <w:hideMark/>
          </w:tcPr>
          <w:p w:rsidR="00F9401B" w:rsidRPr="00F9401B" w:rsidRDefault="00F9401B" w:rsidP="00F9401B">
            <w:pPr>
              <w:rPr>
                <w:sz w:val="16"/>
                <w:szCs w:val="16"/>
              </w:rPr>
            </w:pPr>
            <w:r w:rsidRPr="00F9401B">
              <w:rPr>
                <w:sz w:val="16"/>
                <w:szCs w:val="16"/>
              </w:rPr>
              <w:t>0</w:t>
            </w:r>
          </w:p>
        </w:tc>
        <w:tc>
          <w:tcPr>
            <w:tcW w:w="606" w:type="dxa"/>
            <w:shd w:val="clear" w:color="000000" w:fill="FFFFFF"/>
            <w:noWrap/>
            <w:hideMark/>
          </w:tcPr>
          <w:p w:rsidR="00F9401B" w:rsidRPr="00F9401B" w:rsidRDefault="00F9401B" w:rsidP="00F9401B">
            <w:pPr>
              <w:rPr>
                <w:sz w:val="16"/>
                <w:szCs w:val="16"/>
              </w:rPr>
            </w:pPr>
            <w:r w:rsidRPr="00F9401B">
              <w:rPr>
                <w:sz w:val="16"/>
                <w:szCs w:val="16"/>
              </w:rPr>
              <w:t>03</w:t>
            </w:r>
          </w:p>
        </w:tc>
        <w:tc>
          <w:tcPr>
            <w:tcW w:w="734" w:type="dxa"/>
            <w:shd w:val="clear" w:color="000000" w:fill="FFFFFF"/>
            <w:noWrap/>
            <w:hideMark/>
          </w:tcPr>
          <w:p w:rsidR="00F9401B" w:rsidRPr="00F9401B" w:rsidRDefault="00F9401B" w:rsidP="00F9401B">
            <w:pPr>
              <w:rPr>
                <w:sz w:val="16"/>
                <w:szCs w:val="16"/>
              </w:rPr>
            </w:pPr>
            <w:r w:rsidRPr="00F9401B">
              <w:rPr>
                <w:sz w:val="16"/>
                <w:szCs w:val="16"/>
              </w:rPr>
              <w:t>42090</w:t>
            </w:r>
          </w:p>
        </w:tc>
        <w:tc>
          <w:tcPr>
            <w:tcW w:w="617" w:type="dxa"/>
            <w:shd w:val="clear" w:color="000000" w:fill="FFFFFF"/>
            <w:noWrap/>
            <w:hideMark/>
          </w:tcPr>
          <w:p w:rsidR="00F9401B" w:rsidRPr="00F9401B" w:rsidRDefault="00F9401B" w:rsidP="00F9401B">
            <w:pPr>
              <w:rPr>
                <w:sz w:val="16"/>
                <w:szCs w:val="16"/>
              </w:rPr>
            </w:pPr>
            <w:r w:rsidRPr="00F9401B">
              <w:rPr>
                <w:sz w:val="16"/>
                <w:szCs w:val="16"/>
              </w:rPr>
              <w:t>600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28,0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100,0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100,0</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Субсидии бюджетным учреждениям</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902</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07</w:t>
            </w:r>
          </w:p>
        </w:tc>
        <w:tc>
          <w:tcPr>
            <w:tcW w:w="643" w:type="dxa"/>
            <w:shd w:val="clear" w:color="000000" w:fill="FFFFFF"/>
            <w:noWrap/>
            <w:hideMark/>
          </w:tcPr>
          <w:p w:rsidR="00F9401B" w:rsidRPr="00F9401B" w:rsidRDefault="00F9401B" w:rsidP="00F9401B">
            <w:pPr>
              <w:rPr>
                <w:sz w:val="16"/>
                <w:szCs w:val="16"/>
              </w:rPr>
            </w:pPr>
            <w:r w:rsidRPr="00F9401B">
              <w:rPr>
                <w:sz w:val="16"/>
                <w:szCs w:val="16"/>
              </w:rPr>
              <w:t>02</w:t>
            </w:r>
          </w:p>
        </w:tc>
        <w:tc>
          <w:tcPr>
            <w:tcW w:w="509" w:type="dxa"/>
            <w:shd w:val="clear" w:color="000000" w:fill="FFFFFF"/>
            <w:noWrap/>
            <w:hideMark/>
          </w:tcPr>
          <w:p w:rsidR="00F9401B" w:rsidRPr="00F9401B" w:rsidRDefault="00F9401B" w:rsidP="00F9401B">
            <w:pPr>
              <w:rPr>
                <w:sz w:val="16"/>
                <w:szCs w:val="16"/>
              </w:rPr>
            </w:pPr>
            <w:r w:rsidRPr="00F9401B">
              <w:rPr>
                <w:sz w:val="16"/>
                <w:szCs w:val="16"/>
              </w:rPr>
              <w:t>12</w:t>
            </w:r>
          </w:p>
        </w:tc>
        <w:tc>
          <w:tcPr>
            <w:tcW w:w="401" w:type="dxa"/>
            <w:shd w:val="clear" w:color="000000" w:fill="FFFFFF"/>
            <w:noWrap/>
            <w:hideMark/>
          </w:tcPr>
          <w:p w:rsidR="00F9401B" w:rsidRPr="00F9401B" w:rsidRDefault="00F9401B" w:rsidP="00F9401B">
            <w:pPr>
              <w:rPr>
                <w:sz w:val="16"/>
                <w:szCs w:val="16"/>
              </w:rPr>
            </w:pPr>
            <w:r w:rsidRPr="00F9401B">
              <w:rPr>
                <w:sz w:val="16"/>
                <w:szCs w:val="16"/>
              </w:rPr>
              <w:t>0</w:t>
            </w:r>
          </w:p>
        </w:tc>
        <w:tc>
          <w:tcPr>
            <w:tcW w:w="606" w:type="dxa"/>
            <w:shd w:val="clear" w:color="000000" w:fill="FFFFFF"/>
            <w:noWrap/>
            <w:hideMark/>
          </w:tcPr>
          <w:p w:rsidR="00F9401B" w:rsidRPr="00F9401B" w:rsidRDefault="00F9401B" w:rsidP="00F9401B">
            <w:pPr>
              <w:rPr>
                <w:sz w:val="16"/>
                <w:szCs w:val="16"/>
              </w:rPr>
            </w:pPr>
            <w:r w:rsidRPr="00F9401B">
              <w:rPr>
                <w:sz w:val="16"/>
                <w:szCs w:val="16"/>
              </w:rPr>
              <w:t>03</w:t>
            </w:r>
          </w:p>
        </w:tc>
        <w:tc>
          <w:tcPr>
            <w:tcW w:w="734" w:type="dxa"/>
            <w:shd w:val="clear" w:color="000000" w:fill="FFFFFF"/>
            <w:noWrap/>
            <w:hideMark/>
          </w:tcPr>
          <w:p w:rsidR="00F9401B" w:rsidRPr="00F9401B" w:rsidRDefault="00F9401B" w:rsidP="00F9401B">
            <w:pPr>
              <w:rPr>
                <w:sz w:val="16"/>
                <w:szCs w:val="16"/>
              </w:rPr>
            </w:pPr>
            <w:r w:rsidRPr="00F9401B">
              <w:rPr>
                <w:sz w:val="16"/>
                <w:szCs w:val="16"/>
              </w:rPr>
              <w:t>42090</w:t>
            </w:r>
          </w:p>
        </w:tc>
        <w:tc>
          <w:tcPr>
            <w:tcW w:w="617" w:type="dxa"/>
            <w:shd w:val="clear" w:color="000000" w:fill="FFFFFF"/>
            <w:noWrap/>
            <w:hideMark/>
          </w:tcPr>
          <w:p w:rsidR="00F9401B" w:rsidRPr="00F9401B" w:rsidRDefault="00F9401B" w:rsidP="00F9401B">
            <w:pPr>
              <w:rPr>
                <w:sz w:val="16"/>
                <w:szCs w:val="16"/>
              </w:rPr>
            </w:pPr>
            <w:r w:rsidRPr="00F9401B">
              <w:rPr>
                <w:sz w:val="16"/>
                <w:szCs w:val="16"/>
              </w:rPr>
              <w:t>610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28,0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100,0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100,0</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 xml:space="preserve">Муниципальная программа "Повышение безопасности дорожного движения в </w:t>
            </w:r>
            <w:proofErr w:type="spellStart"/>
            <w:r w:rsidRPr="00F9401B">
              <w:rPr>
                <w:sz w:val="16"/>
                <w:szCs w:val="16"/>
              </w:rPr>
              <w:t>Чамзинском</w:t>
            </w:r>
            <w:proofErr w:type="spellEnd"/>
            <w:r w:rsidRPr="00F9401B">
              <w:rPr>
                <w:sz w:val="16"/>
                <w:szCs w:val="16"/>
              </w:rPr>
              <w:t xml:space="preserve"> </w:t>
            </w:r>
            <w:r w:rsidRPr="00F9401B">
              <w:rPr>
                <w:sz w:val="16"/>
                <w:szCs w:val="16"/>
              </w:rPr>
              <w:lastRenderedPageBreak/>
              <w:t>муниципальном районе на 2016-2025 годы"</w:t>
            </w:r>
          </w:p>
        </w:tc>
        <w:tc>
          <w:tcPr>
            <w:tcW w:w="563" w:type="dxa"/>
            <w:shd w:val="clear" w:color="auto" w:fill="auto"/>
            <w:noWrap/>
            <w:hideMark/>
          </w:tcPr>
          <w:p w:rsidR="00F9401B" w:rsidRPr="00F9401B" w:rsidRDefault="00F9401B" w:rsidP="00F9401B">
            <w:pPr>
              <w:rPr>
                <w:sz w:val="16"/>
                <w:szCs w:val="16"/>
              </w:rPr>
            </w:pPr>
            <w:r w:rsidRPr="00F9401B">
              <w:rPr>
                <w:sz w:val="16"/>
                <w:szCs w:val="16"/>
              </w:rPr>
              <w:lastRenderedPageBreak/>
              <w:t>902</w:t>
            </w:r>
          </w:p>
        </w:tc>
        <w:tc>
          <w:tcPr>
            <w:tcW w:w="509" w:type="dxa"/>
            <w:shd w:val="clear" w:color="auto" w:fill="auto"/>
            <w:noWrap/>
            <w:hideMark/>
          </w:tcPr>
          <w:p w:rsidR="00F9401B" w:rsidRPr="00F9401B" w:rsidRDefault="00F9401B" w:rsidP="00F9401B">
            <w:pPr>
              <w:rPr>
                <w:sz w:val="16"/>
                <w:szCs w:val="16"/>
              </w:rPr>
            </w:pPr>
            <w:r w:rsidRPr="00F9401B">
              <w:rPr>
                <w:sz w:val="16"/>
                <w:szCs w:val="16"/>
              </w:rPr>
              <w:t>07</w:t>
            </w:r>
          </w:p>
        </w:tc>
        <w:tc>
          <w:tcPr>
            <w:tcW w:w="643" w:type="dxa"/>
            <w:shd w:val="clear" w:color="auto" w:fill="auto"/>
            <w:noWrap/>
            <w:hideMark/>
          </w:tcPr>
          <w:p w:rsidR="00F9401B" w:rsidRPr="00F9401B" w:rsidRDefault="00F9401B" w:rsidP="00F9401B">
            <w:pPr>
              <w:rPr>
                <w:sz w:val="16"/>
                <w:szCs w:val="16"/>
              </w:rPr>
            </w:pPr>
            <w:r w:rsidRPr="00F9401B">
              <w:rPr>
                <w:sz w:val="16"/>
                <w:szCs w:val="16"/>
              </w:rPr>
              <w:t>02</w:t>
            </w:r>
          </w:p>
        </w:tc>
        <w:tc>
          <w:tcPr>
            <w:tcW w:w="509" w:type="dxa"/>
            <w:shd w:val="clear" w:color="auto" w:fill="auto"/>
            <w:noWrap/>
            <w:hideMark/>
          </w:tcPr>
          <w:p w:rsidR="00F9401B" w:rsidRPr="00F9401B" w:rsidRDefault="00F9401B" w:rsidP="00F9401B">
            <w:pPr>
              <w:rPr>
                <w:sz w:val="16"/>
                <w:szCs w:val="16"/>
              </w:rPr>
            </w:pPr>
            <w:r w:rsidRPr="00F9401B">
              <w:rPr>
                <w:sz w:val="16"/>
                <w:szCs w:val="16"/>
              </w:rPr>
              <w:t>38</w:t>
            </w:r>
          </w:p>
        </w:tc>
        <w:tc>
          <w:tcPr>
            <w:tcW w:w="401" w:type="dxa"/>
            <w:shd w:val="clear" w:color="auto" w:fill="auto"/>
            <w:noWrap/>
            <w:hideMark/>
          </w:tcPr>
          <w:p w:rsidR="00F9401B" w:rsidRPr="00F9401B" w:rsidRDefault="00F9401B" w:rsidP="00F9401B">
            <w:pPr>
              <w:rPr>
                <w:sz w:val="16"/>
                <w:szCs w:val="16"/>
              </w:rPr>
            </w:pPr>
            <w:r w:rsidRPr="00F9401B">
              <w:rPr>
                <w:sz w:val="16"/>
                <w:szCs w:val="16"/>
              </w:rPr>
              <w:t> </w:t>
            </w:r>
          </w:p>
        </w:tc>
        <w:tc>
          <w:tcPr>
            <w:tcW w:w="606" w:type="dxa"/>
            <w:shd w:val="clear" w:color="auto" w:fill="auto"/>
            <w:noWrap/>
            <w:hideMark/>
          </w:tcPr>
          <w:p w:rsidR="00F9401B" w:rsidRPr="00F9401B" w:rsidRDefault="00F9401B" w:rsidP="00F9401B">
            <w:pPr>
              <w:rPr>
                <w:sz w:val="16"/>
                <w:szCs w:val="16"/>
              </w:rPr>
            </w:pPr>
            <w:r w:rsidRPr="00F9401B">
              <w:rPr>
                <w:sz w:val="16"/>
                <w:szCs w:val="16"/>
              </w:rPr>
              <w:t> </w:t>
            </w:r>
          </w:p>
        </w:tc>
        <w:tc>
          <w:tcPr>
            <w:tcW w:w="734" w:type="dxa"/>
            <w:shd w:val="clear" w:color="auto" w:fill="auto"/>
            <w:noWrap/>
            <w:hideMark/>
          </w:tcPr>
          <w:p w:rsidR="00F9401B" w:rsidRPr="00F9401B" w:rsidRDefault="00F9401B" w:rsidP="00F9401B">
            <w:pPr>
              <w:rPr>
                <w:sz w:val="16"/>
                <w:szCs w:val="16"/>
              </w:rPr>
            </w:pPr>
            <w:r w:rsidRPr="00F9401B">
              <w:rPr>
                <w:sz w:val="16"/>
                <w:szCs w:val="16"/>
              </w:rPr>
              <w:t> </w:t>
            </w:r>
          </w:p>
        </w:tc>
        <w:tc>
          <w:tcPr>
            <w:tcW w:w="617" w:type="dxa"/>
            <w:shd w:val="clear" w:color="auto" w:fill="auto"/>
            <w:noWrap/>
            <w:hideMark/>
          </w:tcPr>
          <w:p w:rsidR="00F9401B" w:rsidRPr="00F9401B" w:rsidRDefault="00F9401B" w:rsidP="00F9401B">
            <w:pPr>
              <w:rPr>
                <w:sz w:val="16"/>
                <w:szCs w:val="16"/>
              </w:rPr>
            </w:pPr>
            <w:r w:rsidRPr="00F9401B">
              <w:rPr>
                <w:sz w:val="16"/>
                <w:szCs w:val="16"/>
              </w:rPr>
              <w:t> </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65,0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0,0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0,0</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Основное мероприятие "Совершенствование работы по устранению причин детского дорожно-транспортного травматизма"</w:t>
            </w:r>
          </w:p>
        </w:tc>
        <w:tc>
          <w:tcPr>
            <w:tcW w:w="563" w:type="dxa"/>
            <w:shd w:val="clear" w:color="auto" w:fill="auto"/>
            <w:noWrap/>
            <w:hideMark/>
          </w:tcPr>
          <w:p w:rsidR="00F9401B" w:rsidRPr="00F9401B" w:rsidRDefault="00F9401B" w:rsidP="00F9401B">
            <w:pPr>
              <w:rPr>
                <w:sz w:val="16"/>
                <w:szCs w:val="16"/>
              </w:rPr>
            </w:pPr>
            <w:r w:rsidRPr="00F9401B">
              <w:rPr>
                <w:sz w:val="16"/>
                <w:szCs w:val="16"/>
              </w:rPr>
              <w:t>902</w:t>
            </w:r>
          </w:p>
        </w:tc>
        <w:tc>
          <w:tcPr>
            <w:tcW w:w="509" w:type="dxa"/>
            <w:shd w:val="clear" w:color="auto" w:fill="auto"/>
            <w:noWrap/>
            <w:hideMark/>
          </w:tcPr>
          <w:p w:rsidR="00F9401B" w:rsidRPr="00F9401B" w:rsidRDefault="00F9401B" w:rsidP="00F9401B">
            <w:pPr>
              <w:rPr>
                <w:sz w:val="16"/>
                <w:szCs w:val="16"/>
              </w:rPr>
            </w:pPr>
            <w:r w:rsidRPr="00F9401B">
              <w:rPr>
                <w:sz w:val="16"/>
                <w:szCs w:val="16"/>
              </w:rPr>
              <w:t>07</w:t>
            </w:r>
          </w:p>
        </w:tc>
        <w:tc>
          <w:tcPr>
            <w:tcW w:w="643" w:type="dxa"/>
            <w:shd w:val="clear" w:color="auto" w:fill="auto"/>
            <w:noWrap/>
            <w:hideMark/>
          </w:tcPr>
          <w:p w:rsidR="00F9401B" w:rsidRPr="00F9401B" w:rsidRDefault="00F9401B" w:rsidP="00F9401B">
            <w:pPr>
              <w:rPr>
                <w:sz w:val="16"/>
                <w:szCs w:val="16"/>
              </w:rPr>
            </w:pPr>
            <w:r w:rsidRPr="00F9401B">
              <w:rPr>
                <w:sz w:val="16"/>
                <w:szCs w:val="16"/>
              </w:rPr>
              <w:t>02</w:t>
            </w:r>
          </w:p>
        </w:tc>
        <w:tc>
          <w:tcPr>
            <w:tcW w:w="509" w:type="dxa"/>
            <w:shd w:val="clear" w:color="auto" w:fill="auto"/>
            <w:noWrap/>
            <w:hideMark/>
          </w:tcPr>
          <w:p w:rsidR="00F9401B" w:rsidRPr="00F9401B" w:rsidRDefault="00F9401B" w:rsidP="00F9401B">
            <w:pPr>
              <w:rPr>
                <w:sz w:val="16"/>
                <w:szCs w:val="16"/>
              </w:rPr>
            </w:pPr>
            <w:r w:rsidRPr="00F9401B">
              <w:rPr>
                <w:sz w:val="16"/>
                <w:szCs w:val="16"/>
              </w:rPr>
              <w:t>38</w:t>
            </w:r>
          </w:p>
        </w:tc>
        <w:tc>
          <w:tcPr>
            <w:tcW w:w="401" w:type="dxa"/>
            <w:shd w:val="clear" w:color="auto" w:fill="auto"/>
            <w:noWrap/>
            <w:hideMark/>
          </w:tcPr>
          <w:p w:rsidR="00F9401B" w:rsidRPr="00F9401B" w:rsidRDefault="00F9401B" w:rsidP="00F9401B">
            <w:pPr>
              <w:rPr>
                <w:sz w:val="16"/>
                <w:szCs w:val="16"/>
              </w:rPr>
            </w:pPr>
            <w:r w:rsidRPr="00F9401B">
              <w:rPr>
                <w:sz w:val="16"/>
                <w:szCs w:val="16"/>
              </w:rPr>
              <w:t>0</w:t>
            </w:r>
          </w:p>
        </w:tc>
        <w:tc>
          <w:tcPr>
            <w:tcW w:w="606" w:type="dxa"/>
            <w:shd w:val="clear" w:color="auto" w:fill="auto"/>
            <w:noWrap/>
            <w:hideMark/>
          </w:tcPr>
          <w:p w:rsidR="00F9401B" w:rsidRPr="00F9401B" w:rsidRDefault="00F9401B" w:rsidP="00F9401B">
            <w:pPr>
              <w:rPr>
                <w:sz w:val="16"/>
                <w:szCs w:val="16"/>
              </w:rPr>
            </w:pPr>
            <w:r w:rsidRPr="00F9401B">
              <w:rPr>
                <w:sz w:val="16"/>
                <w:szCs w:val="16"/>
              </w:rPr>
              <w:t>01</w:t>
            </w:r>
          </w:p>
        </w:tc>
        <w:tc>
          <w:tcPr>
            <w:tcW w:w="734" w:type="dxa"/>
            <w:shd w:val="clear" w:color="auto" w:fill="auto"/>
            <w:noWrap/>
            <w:hideMark/>
          </w:tcPr>
          <w:p w:rsidR="00F9401B" w:rsidRPr="00F9401B" w:rsidRDefault="00F9401B" w:rsidP="00F9401B">
            <w:pPr>
              <w:rPr>
                <w:sz w:val="16"/>
                <w:szCs w:val="16"/>
              </w:rPr>
            </w:pPr>
            <w:r w:rsidRPr="00F9401B">
              <w:rPr>
                <w:sz w:val="16"/>
                <w:szCs w:val="16"/>
              </w:rPr>
              <w:t> </w:t>
            </w:r>
          </w:p>
        </w:tc>
        <w:tc>
          <w:tcPr>
            <w:tcW w:w="617" w:type="dxa"/>
            <w:shd w:val="clear" w:color="auto" w:fill="auto"/>
            <w:noWrap/>
            <w:hideMark/>
          </w:tcPr>
          <w:p w:rsidR="00F9401B" w:rsidRPr="00F9401B" w:rsidRDefault="00F9401B" w:rsidP="00F9401B">
            <w:pPr>
              <w:rPr>
                <w:sz w:val="16"/>
                <w:szCs w:val="16"/>
              </w:rPr>
            </w:pPr>
            <w:r w:rsidRPr="00F9401B">
              <w:rPr>
                <w:sz w:val="16"/>
                <w:szCs w:val="16"/>
              </w:rPr>
              <w:t> </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65,0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0,0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0,0</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Мероприятия по укреплению общественного порядка и обеспечению общественной безопасности</w:t>
            </w:r>
          </w:p>
        </w:tc>
        <w:tc>
          <w:tcPr>
            <w:tcW w:w="563" w:type="dxa"/>
            <w:shd w:val="clear" w:color="auto" w:fill="auto"/>
            <w:noWrap/>
            <w:hideMark/>
          </w:tcPr>
          <w:p w:rsidR="00F9401B" w:rsidRPr="00F9401B" w:rsidRDefault="00F9401B" w:rsidP="00F9401B">
            <w:pPr>
              <w:rPr>
                <w:sz w:val="16"/>
                <w:szCs w:val="16"/>
              </w:rPr>
            </w:pPr>
            <w:r w:rsidRPr="00F9401B">
              <w:rPr>
                <w:sz w:val="16"/>
                <w:szCs w:val="16"/>
              </w:rPr>
              <w:t>902</w:t>
            </w:r>
          </w:p>
        </w:tc>
        <w:tc>
          <w:tcPr>
            <w:tcW w:w="509" w:type="dxa"/>
            <w:shd w:val="clear" w:color="auto" w:fill="auto"/>
            <w:noWrap/>
            <w:hideMark/>
          </w:tcPr>
          <w:p w:rsidR="00F9401B" w:rsidRPr="00F9401B" w:rsidRDefault="00F9401B" w:rsidP="00F9401B">
            <w:pPr>
              <w:rPr>
                <w:sz w:val="16"/>
                <w:szCs w:val="16"/>
              </w:rPr>
            </w:pPr>
            <w:r w:rsidRPr="00F9401B">
              <w:rPr>
                <w:sz w:val="16"/>
                <w:szCs w:val="16"/>
              </w:rPr>
              <w:t>07</w:t>
            </w:r>
          </w:p>
        </w:tc>
        <w:tc>
          <w:tcPr>
            <w:tcW w:w="643" w:type="dxa"/>
            <w:shd w:val="clear" w:color="auto" w:fill="auto"/>
            <w:noWrap/>
            <w:hideMark/>
          </w:tcPr>
          <w:p w:rsidR="00F9401B" w:rsidRPr="00F9401B" w:rsidRDefault="00F9401B" w:rsidP="00F9401B">
            <w:pPr>
              <w:rPr>
                <w:sz w:val="16"/>
                <w:szCs w:val="16"/>
              </w:rPr>
            </w:pPr>
            <w:r w:rsidRPr="00F9401B">
              <w:rPr>
                <w:sz w:val="16"/>
                <w:szCs w:val="16"/>
              </w:rPr>
              <w:t>02</w:t>
            </w:r>
          </w:p>
        </w:tc>
        <w:tc>
          <w:tcPr>
            <w:tcW w:w="509" w:type="dxa"/>
            <w:shd w:val="clear" w:color="auto" w:fill="auto"/>
            <w:noWrap/>
            <w:hideMark/>
          </w:tcPr>
          <w:p w:rsidR="00F9401B" w:rsidRPr="00F9401B" w:rsidRDefault="00F9401B" w:rsidP="00F9401B">
            <w:pPr>
              <w:rPr>
                <w:sz w:val="16"/>
                <w:szCs w:val="16"/>
              </w:rPr>
            </w:pPr>
            <w:r w:rsidRPr="00F9401B">
              <w:rPr>
                <w:sz w:val="16"/>
                <w:szCs w:val="16"/>
              </w:rPr>
              <w:t>38</w:t>
            </w:r>
          </w:p>
        </w:tc>
        <w:tc>
          <w:tcPr>
            <w:tcW w:w="401" w:type="dxa"/>
            <w:shd w:val="clear" w:color="auto" w:fill="auto"/>
            <w:noWrap/>
            <w:hideMark/>
          </w:tcPr>
          <w:p w:rsidR="00F9401B" w:rsidRPr="00F9401B" w:rsidRDefault="00F9401B" w:rsidP="00F9401B">
            <w:pPr>
              <w:rPr>
                <w:sz w:val="16"/>
                <w:szCs w:val="16"/>
              </w:rPr>
            </w:pPr>
            <w:r w:rsidRPr="00F9401B">
              <w:rPr>
                <w:sz w:val="16"/>
                <w:szCs w:val="16"/>
              </w:rPr>
              <w:t>0</w:t>
            </w:r>
          </w:p>
        </w:tc>
        <w:tc>
          <w:tcPr>
            <w:tcW w:w="606" w:type="dxa"/>
            <w:shd w:val="clear" w:color="auto" w:fill="auto"/>
            <w:noWrap/>
            <w:hideMark/>
          </w:tcPr>
          <w:p w:rsidR="00F9401B" w:rsidRPr="00F9401B" w:rsidRDefault="00F9401B" w:rsidP="00F9401B">
            <w:pPr>
              <w:rPr>
                <w:sz w:val="16"/>
                <w:szCs w:val="16"/>
              </w:rPr>
            </w:pPr>
            <w:r w:rsidRPr="00F9401B">
              <w:rPr>
                <w:sz w:val="16"/>
                <w:szCs w:val="16"/>
              </w:rPr>
              <w:t>01</w:t>
            </w:r>
          </w:p>
        </w:tc>
        <w:tc>
          <w:tcPr>
            <w:tcW w:w="734" w:type="dxa"/>
            <w:shd w:val="clear" w:color="auto" w:fill="auto"/>
            <w:noWrap/>
            <w:hideMark/>
          </w:tcPr>
          <w:p w:rsidR="00F9401B" w:rsidRPr="00F9401B" w:rsidRDefault="00F9401B" w:rsidP="00F9401B">
            <w:pPr>
              <w:rPr>
                <w:sz w:val="16"/>
                <w:szCs w:val="16"/>
              </w:rPr>
            </w:pPr>
            <w:r w:rsidRPr="00F9401B">
              <w:rPr>
                <w:sz w:val="16"/>
                <w:szCs w:val="16"/>
              </w:rPr>
              <w:t>42300</w:t>
            </w:r>
          </w:p>
        </w:tc>
        <w:tc>
          <w:tcPr>
            <w:tcW w:w="617" w:type="dxa"/>
            <w:shd w:val="clear" w:color="auto" w:fill="auto"/>
            <w:noWrap/>
            <w:hideMark/>
          </w:tcPr>
          <w:p w:rsidR="00F9401B" w:rsidRPr="00F9401B" w:rsidRDefault="00F9401B" w:rsidP="00F9401B">
            <w:pPr>
              <w:rPr>
                <w:sz w:val="16"/>
                <w:szCs w:val="16"/>
              </w:rPr>
            </w:pPr>
            <w:r w:rsidRPr="00F9401B">
              <w:rPr>
                <w:sz w:val="16"/>
                <w:szCs w:val="16"/>
              </w:rPr>
              <w:t> </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65,0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0,0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0,0</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Предоставление субсидий бюджетным, автономным учреждениям и иным некоммерческим организациям</w:t>
            </w:r>
          </w:p>
        </w:tc>
        <w:tc>
          <w:tcPr>
            <w:tcW w:w="563" w:type="dxa"/>
            <w:shd w:val="clear" w:color="auto" w:fill="auto"/>
            <w:noWrap/>
            <w:hideMark/>
          </w:tcPr>
          <w:p w:rsidR="00F9401B" w:rsidRPr="00F9401B" w:rsidRDefault="00F9401B" w:rsidP="00F9401B">
            <w:pPr>
              <w:rPr>
                <w:sz w:val="16"/>
                <w:szCs w:val="16"/>
              </w:rPr>
            </w:pPr>
            <w:r w:rsidRPr="00F9401B">
              <w:rPr>
                <w:sz w:val="16"/>
                <w:szCs w:val="16"/>
              </w:rPr>
              <w:t>902</w:t>
            </w:r>
          </w:p>
        </w:tc>
        <w:tc>
          <w:tcPr>
            <w:tcW w:w="509" w:type="dxa"/>
            <w:shd w:val="clear" w:color="auto" w:fill="auto"/>
            <w:noWrap/>
            <w:hideMark/>
          </w:tcPr>
          <w:p w:rsidR="00F9401B" w:rsidRPr="00F9401B" w:rsidRDefault="00F9401B" w:rsidP="00F9401B">
            <w:pPr>
              <w:rPr>
                <w:sz w:val="16"/>
                <w:szCs w:val="16"/>
              </w:rPr>
            </w:pPr>
            <w:r w:rsidRPr="00F9401B">
              <w:rPr>
                <w:sz w:val="16"/>
                <w:szCs w:val="16"/>
              </w:rPr>
              <w:t>07</w:t>
            </w:r>
          </w:p>
        </w:tc>
        <w:tc>
          <w:tcPr>
            <w:tcW w:w="643" w:type="dxa"/>
            <w:shd w:val="clear" w:color="auto" w:fill="auto"/>
            <w:noWrap/>
            <w:hideMark/>
          </w:tcPr>
          <w:p w:rsidR="00F9401B" w:rsidRPr="00F9401B" w:rsidRDefault="00F9401B" w:rsidP="00F9401B">
            <w:pPr>
              <w:rPr>
                <w:sz w:val="16"/>
                <w:szCs w:val="16"/>
              </w:rPr>
            </w:pPr>
            <w:r w:rsidRPr="00F9401B">
              <w:rPr>
                <w:sz w:val="16"/>
                <w:szCs w:val="16"/>
              </w:rPr>
              <w:t>02</w:t>
            </w:r>
          </w:p>
        </w:tc>
        <w:tc>
          <w:tcPr>
            <w:tcW w:w="509" w:type="dxa"/>
            <w:shd w:val="clear" w:color="auto" w:fill="auto"/>
            <w:noWrap/>
            <w:hideMark/>
          </w:tcPr>
          <w:p w:rsidR="00F9401B" w:rsidRPr="00F9401B" w:rsidRDefault="00F9401B" w:rsidP="00F9401B">
            <w:pPr>
              <w:rPr>
                <w:sz w:val="16"/>
                <w:szCs w:val="16"/>
              </w:rPr>
            </w:pPr>
            <w:r w:rsidRPr="00F9401B">
              <w:rPr>
                <w:sz w:val="16"/>
                <w:szCs w:val="16"/>
              </w:rPr>
              <w:t>38</w:t>
            </w:r>
          </w:p>
        </w:tc>
        <w:tc>
          <w:tcPr>
            <w:tcW w:w="401" w:type="dxa"/>
            <w:shd w:val="clear" w:color="auto" w:fill="auto"/>
            <w:noWrap/>
            <w:hideMark/>
          </w:tcPr>
          <w:p w:rsidR="00F9401B" w:rsidRPr="00F9401B" w:rsidRDefault="00F9401B" w:rsidP="00F9401B">
            <w:pPr>
              <w:rPr>
                <w:sz w:val="16"/>
                <w:szCs w:val="16"/>
              </w:rPr>
            </w:pPr>
            <w:r w:rsidRPr="00F9401B">
              <w:rPr>
                <w:sz w:val="16"/>
                <w:szCs w:val="16"/>
              </w:rPr>
              <w:t>0</w:t>
            </w:r>
          </w:p>
        </w:tc>
        <w:tc>
          <w:tcPr>
            <w:tcW w:w="606" w:type="dxa"/>
            <w:shd w:val="clear" w:color="auto" w:fill="auto"/>
            <w:noWrap/>
            <w:hideMark/>
          </w:tcPr>
          <w:p w:rsidR="00F9401B" w:rsidRPr="00F9401B" w:rsidRDefault="00F9401B" w:rsidP="00F9401B">
            <w:pPr>
              <w:rPr>
                <w:sz w:val="16"/>
                <w:szCs w:val="16"/>
              </w:rPr>
            </w:pPr>
            <w:r w:rsidRPr="00F9401B">
              <w:rPr>
                <w:sz w:val="16"/>
                <w:szCs w:val="16"/>
              </w:rPr>
              <w:t>01</w:t>
            </w:r>
          </w:p>
        </w:tc>
        <w:tc>
          <w:tcPr>
            <w:tcW w:w="734" w:type="dxa"/>
            <w:shd w:val="clear" w:color="auto" w:fill="auto"/>
            <w:noWrap/>
            <w:hideMark/>
          </w:tcPr>
          <w:p w:rsidR="00F9401B" w:rsidRPr="00F9401B" w:rsidRDefault="00F9401B" w:rsidP="00F9401B">
            <w:pPr>
              <w:rPr>
                <w:sz w:val="16"/>
                <w:szCs w:val="16"/>
              </w:rPr>
            </w:pPr>
            <w:r w:rsidRPr="00F9401B">
              <w:rPr>
                <w:sz w:val="16"/>
                <w:szCs w:val="16"/>
              </w:rPr>
              <w:t>42300</w:t>
            </w:r>
          </w:p>
        </w:tc>
        <w:tc>
          <w:tcPr>
            <w:tcW w:w="617" w:type="dxa"/>
            <w:shd w:val="clear" w:color="auto" w:fill="auto"/>
            <w:noWrap/>
            <w:hideMark/>
          </w:tcPr>
          <w:p w:rsidR="00F9401B" w:rsidRPr="00F9401B" w:rsidRDefault="00F9401B" w:rsidP="00F9401B">
            <w:pPr>
              <w:rPr>
                <w:sz w:val="16"/>
                <w:szCs w:val="16"/>
              </w:rPr>
            </w:pPr>
            <w:r w:rsidRPr="00F9401B">
              <w:rPr>
                <w:sz w:val="16"/>
                <w:szCs w:val="16"/>
              </w:rPr>
              <w:t>600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65,0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0,0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0,0</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Субсидии бюджетным учреждениям</w:t>
            </w:r>
          </w:p>
        </w:tc>
        <w:tc>
          <w:tcPr>
            <w:tcW w:w="563" w:type="dxa"/>
            <w:shd w:val="clear" w:color="auto" w:fill="auto"/>
            <w:noWrap/>
            <w:hideMark/>
          </w:tcPr>
          <w:p w:rsidR="00F9401B" w:rsidRPr="00F9401B" w:rsidRDefault="00F9401B" w:rsidP="00F9401B">
            <w:pPr>
              <w:rPr>
                <w:sz w:val="16"/>
                <w:szCs w:val="16"/>
              </w:rPr>
            </w:pPr>
            <w:r w:rsidRPr="00F9401B">
              <w:rPr>
                <w:sz w:val="16"/>
                <w:szCs w:val="16"/>
              </w:rPr>
              <w:t>902</w:t>
            </w:r>
          </w:p>
        </w:tc>
        <w:tc>
          <w:tcPr>
            <w:tcW w:w="509" w:type="dxa"/>
            <w:shd w:val="clear" w:color="auto" w:fill="auto"/>
            <w:noWrap/>
            <w:hideMark/>
          </w:tcPr>
          <w:p w:rsidR="00F9401B" w:rsidRPr="00F9401B" w:rsidRDefault="00F9401B" w:rsidP="00F9401B">
            <w:pPr>
              <w:rPr>
                <w:sz w:val="16"/>
                <w:szCs w:val="16"/>
              </w:rPr>
            </w:pPr>
            <w:r w:rsidRPr="00F9401B">
              <w:rPr>
                <w:sz w:val="16"/>
                <w:szCs w:val="16"/>
              </w:rPr>
              <w:t>07</w:t>
            </w:r>
          </w:p>
        </w:tc>
        <w:tc>
          <w:tcPr>
            <w:tcW w:w="643" w:type="dxa"/>
            <w:shd w:val="clear" w:color="auto" w:fill="auto"/>
            <w:noWrap/>
            <w:hideMark/>
          </w:tcPr>
          <w:p w:rsidR="00F9401B" w:rsidRPr="00F9401B" w:rsidRDefault="00F9401B" w:rsidP="00F9401B">
            <w:pPr>
              <w:rPr>
                <w:sz w:val="16"/>
                <w:szCs w:val="16"/>
              </w:rPr>
            </w:pPr>
            <w:r w:rsidRPr="00F9401B">
              <w:rPr>
                <w:sz w:val="16"/>
                <w:szCs w:val="16"/>
              </w:rPr>
              <w:t>02</w:t>
            </w:r>
          </w:p>
        </w:tc>
        <w:tc>
          <w:tcPr>
            <w:tcW w:w="509" w:type="dxa"/>
            <w:shd w:val="clear" w:color="auto" w:fill="auto"/>
            <w:noWrap/>
            <w:hideMark/>
          </w:tcPr>
          <w:p w:rsidR="00F9401B" w:rsidRPr="00F9401B" w:rsidRDefault="00F9401B" w:rsidP="00F9401B">
            <w:pPr>
              <w:rPr>
                <w:sz w:val="16"/>
                <w:szCs w:val="16"/>
              </w:rPr>
            </w:pPr>
            <w:r w:rsidRPr="00F9401B">
              <w:rPr>
                <w:sz w:val="16"/>
                <w:szCs w:val="16"/>
              </w:rPr>
              <w:t>38</w:t>
            </w:r>
          </w:p>
        </w:tc>
        <w:tc>
          <w:tcPr>
            <w:tcW w:w="401" w:type="dxa"/>
            <w:shd w:val="clear" w:color="auto" w:fill="auto"/>
            <w:noWrap/>
            <w:hideMark/>
          </w:tcPr>
          <w:p w:rsidR="00F9401B" w:rsidRPr="00F9401B" w:rsidRDefault="00F9401B" w:rsidP="00F9401B">
            <w:pPr>
              <w:rPr>
                <w:sz w:val="16"/>
                <w:szCs w:val="16"/>
              </w:rPr>
            </w:pPr>
            <w:r w:rsidRPr="00F9401B">
              <w:rPr>
                <w:sz w:val="16"/>
                <w:szCs w:val="16"/>
              </w:rPr>
              <w:t>0</w:t>
            </w:r>
          </w:p>
        </w:tc>
        <w:tc>
          <w:tcPr>
            <w:tcW w:w="606" w:type="dxa"/>
            <w:shd w:val="clear" w:color="auto" w:fill="auto"/>
            <w:noWrap/>
            <w:hideMark/>
          </w:tcPr>
          <w:p w:rsidR="00F9401B" w:rsidRPr="00F9401B" w:rsidRDefault="00F9401B" w:rsidP="00F9401B">
            <w:pPr>
              <w:rPr>
                <w:sz w:val="16"/>
                <w:szCs w:val="16"/>
              </w:rPr>
            </w:pPr>
            <w:r w:rsidRPr="00F9401B">
              <w:rPr>
                <w:sz w:val="16"/>
                <w:szCs w:val="16"/>
              </w:rPr>
              <w:t>01</w:t>
            </w:r>
          </w:p>
        </w:tc>
        <w:tc>
          <w:tcPr>
            <w:tcW w:w="734" w:type="dxa"/>
            <w:shd w:val="clear" w:color="auto" w:fill="auto"/>
            <w:noWrap/>
            <w:hideMark/>
          </w:tcPr>
          <w:p w:rsidR="00F9401B" w:rsidRPr="00F9401B" w:rsidRDefault="00F9401B" w:rsidP="00F9401B">
            <w:pPr>
              <w:rPr>
                <w:sz w:val="16"/>
                <w:szCs w:val="16"/>
              </w:rPr>
            </w:pPr>
            <w:r w:rsidRPr="00F9401B">
              <w:rPr>
                <w:sz w:val="16"/>
                <w:szCs w:val="16"/>
              </w:rPr>
              <w:t>42300</w:t>
            </w:r>
          </w:p>
        </w:tc>
        <w:tc>
          <w:tcPr>
            <w:tcW w:w="617" w:type="dxa"/>
            <w:shd w:val="clear" w:color="auto" w:fill="auto"/>
            <w:noWrap/>
            <w:hideMark/>
          </w:tcPr>
          <w:p w:rsidR="00F9401B" w:rsidRPr="00F9401B" w:rsidRDefault="00F9401B" w:rsidP="00F9401B">
            <w:pPr>
              <w:rPr>
                <w:sz w:val="16"/>
                <w:szCs w:val="16"/>
              </w:rPr>
            </w:pPr>
            <w:r w:rsidRPr="00F9401B">
              <w:rPr>
                <w:sz w:val="16"/>
                <w:szCs w:val="16"/>
              </w:rPr>
              <w:t>610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65,0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0,0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0,0</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Дополнительное образование детей</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902</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07</w:t>
            </w:r>
          </w:p>
        </w:tc>
        <w:tc>
          <w:tcPr>
            <w:tcW w:w="643" w:type="dxa"/>
            <w:shd w:val="clear" w:color="000000" w:fill="FFFFFF"/>
            <w:noWrap/>
            <w:hideMark/>
          </w:tcPr>
          <w:p w:rsidR="00F9401B" w:rsidRPr="00F9401B" w:rsidRDefault="00F9401B" w:rsidP="00F9401B">
            <w:pPr>
              <w:rPr>
                <w:sz w:val="16"/>
                <w:szCs w:val="16"/>
              </w:rPr>
            </w:pPr>
            <w:r w:rsidRPr="00F9401B">
              <w:rPr>
                <w:sz w:val="16"/>
                <w:szCs w:val="16"/>
              </w:rPr>
              <w:t>03</w:t>
            </w:r>
          </w:p>
        </w:tc>
        <w:tc>
          <w:tcPr>
            <w:tcW w:w="509" w:type="dxa"/>
            <w:shd w:val="clear" w:color="000000" w:fill="FFFFFF"/>
            <w:noWrap/>
            <w:hideMark/>
          </w:tcPr>
          <w:p w:rsidR="00F9401B" w:rsidRPr="00F9401B" w:rsidRDefault="00F9401B" w:rsidP="00F9401B">
            <w:pPr>
              <w:rPr>
                <w:sz w:val="16"/>
                <w:szCs w:val="16"/>
              </w:rPr>
            </w:pPr>
            <w:r w:rsidRPr="00F9401B">
              <w:rPr>
                <w:sz w:val="16"/>
                <w:szCs w:val="16"/>
              </w:rPr>
              <w:t> </w:t>
            </w:r>
          </w:p>
        </w:tc>
        <w:tc>
          <w:tcPr>
            <w:tcW w:w="401" w:type="dxa"/>
            <w:shd w:val="clear" w:color="000000" w:fill="FFFFFF"/>
            <w:noWrap/>
            <w:hideMark/>
          </w:tcPr>
          <w:p w:rsidR="00F9401B" w:rsidRPr="00F9401B" w:rsidRDefault="00F9401B" w:rsidP="00F9401B">
            <w:pPr>
              <w:rPr>
                <w:sz w:val="16"/>
                <w:szCs w:val="16"/>
              </w:rPr>
            </w:pPr>
            <w:r w:rsidRPr="00F9401B">
              <w:rPr>
                <w:sz w:val="16"/>
                <w:szCs w:val="16"/>
              </w:rPr>
              <w:t> </w:t>
            </w:r>
          </w:p>
        </w:tc>
        <w:tc>
          <w:tcPr>
            <w:tcW w:w="606" w:type="dxa"/>
            <w:shd w:val="clear" w:color="000000" w:fill="FFFFFF"/>
            <w:noWrap/>
            <w:hideMark/>
          </w:tcPr>
          <w:p w:rsidR="00F9401B" w:rsidRPr="00F9401B" w:rsidRDefault="00F9401B" w:rsidP="00F9401B">
            <w:pPr>
              <w:rPr>
                <w:sz w:val="16"/>
                <w:szCs w:val="16"/>
              </w:rPr>
            </w:pPr>
            <w:r w:rsidRPr="00F9401B">
              <w:rPr>
                <w:sz w:val="16"/>
                <w:szCs w:val="16"/>
              </w:rPr>
              <w:t> </w:t>
            </w:r>
          </w:p>
        </w:tc>
        <w:tc>
          <w:tcPr>
            <w:tcW w:w="734" w:type="dxa"/>
            <w:shd w:val="clear" w:color="000000" w:fill="FFFFFF"/>
            <w:noWrap/>
            <w:hideMark/>
          </w:tcPr>
          <w:p w:rsidR="00F9401B" w:rsidRPr="00F9401B" w:rsidRDefault="00F9401B" w:rsidP="00F9401B">
            <w:pPr>
              <w:rPr>
                <w:sz w:val="16"/>
                <w:szCs w:val="16"/>
              </w:rPr>
            </w:pPr>
            <w:r w:rsidRPr="00F9401B">
              <w:rPr>
                <w:sz w:val="16"/>
                <w:szCs w:val="16"/>
              </w:rPr>
              <w:t> </w:t>
            </w:r>
          </w:p>
        </w:tc>
        <w:tc>
          <w:tcPr>
            <w:tcW w:w="617" w:type="dxa"/>
            <w:shd w:val="clear" w:color="000000" w:fill="FFFFFF"/>
            <w:noWrap/>
            <w:hideMark/>
          </w:tcPr>
          <w:p w:rsidR="00F9401B" w:rsidRPr="00F9401B" w:rsidRDefault="00F9401B" w:rsidP="00F9401B">
            <w:pPr>
              <w:rPr>
                <w:sz w:val="16"/>
                <w:szCs w:val="16"/>
              </w:rPr>
            </w:pPr>
            <w:r w:rsidRPr="00F9401B">
              <w:rPr>
                <w:sz w:val="16"/>
                <w:szCs w:val="16"/>
              </w:rPr>
              <w:t> </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39 093,6</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29 059,4</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28 504,0</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 xml:space="preserve">Муниципальная программа "Развитие образования в </w:t>
            </w:r>
            <w:proofErr w:type="spellStart"/>
            <w:r w:rsidRPr="00F9401B">
              <w:rPr>
                <w:sz w:val="16"/>
                <w:szCs w:val="16"/>
              </w:rPr>
              <w:t>Чамзинском</w:t>
            </w:r>
            <w:proofErr w:type="spellEnd"/>
            <w:r w:rsidRPr="00F9401B">
              <w:rPr>
                <w:sz w:val="16"/>
                <w:szCs w:val="16"/>
              </w:rPr>
              <w:t xml:space="preserve"> муниципальном районе" на 2016-2025 годы</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902</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07</w:t>
            </w:r>
          </w:p>
        </w:tc>
        <w:tc>
          <w:tcPr>
            <w:tcW w:w="643" w:type="dxa"/>
            <w:shd w:val="clear" w:color="000000" w:fill="FFFFFF"/>
            <w:noWrap/>
            <w:hideMark/>
          </w:tcPr>
          <w:p w:rsidR="00F9401B" w:rsidRPr="00F9401B" w:rsidRDefault="00F9401B" w:rsidP="00F9401B">
            <w:pPr>
              <w:rPr>
                <w:sz w:val="16"/>
                <w:szCs w:val="16"/>
              </w:rPr>
            </w:pPr>
            <w:r w:rsidRPr="00F9401B">
              <w:rPr>
                <w:sz w:val="16"/>
                <w:szCs w:val="16"/>
              </w:rPr>
              <w:t>03</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02</w:t>
            </w:r>
          </w:p>
        </w:tc>
        <w:tc>
          <w:tcPr>
            <w:tcW w:w="401" w:type="dxa"/>
            <w:shd w:val="clear" w:color="000000" w:fill="FFFFFF"/>
            <w:noWrap/>
            <w:hideMark/>
          </w:tcPr>
          <w:p w:rsidR="00F9401B" w:rsidRPr="00F9401B" w:rsidRDefault="00F9401B" w:rsidP="00F9401B">
            <w:pPr>
              <w:rPr>
                <w:sz w:val="16"/>
                <w:szCs w:val="16"/>
              </w:rPr>
            </w:pPr>
            <w:r w:rsidRPr="00F9401B">
              <w:rPr>
                <w:sz w:val="16"/>
                <w:szCs w:val="16"/>
              </w:rPr>
              <w:t>0</w:t>
            </w:r>
          </w:p>
        </w:tc>
        <w:tc>
          <w:tcPr>
            <w:tcW w:w="606" w:type="dxa"/>
            <w:shd w:val="clear" w:color="000000" w:fill="FFFFFF"/>
            <w:noWrap/>
            <w:hideMark/>
          </w:tcPr>
          <w:p w:rsidR="00F9401B" w:rsidRPr="00F9401B" w:rsidRDefault="00F9401B" w:rsidP="00F9401B">
            <w:pPr>
              <w:rPr>
                <w:sz w:val="16"/>
                <w:szCs w:val="16"/>
              </w:rPr>
            </w:pPr>
            <w:r w:rsidRPr="00F9401B">
              <w:rPr>
                <w:sz w:val="16"/>
                <w:szCs w:val="16"/>
              </w:rPr>
              <w:t> </w:t>
            </w:r>
          </w:p>
        </w:tc>
        <w:tc>
          <w:tcPr>
            <w:tcW w:w="734" w:type="dxa"/>
            <w:shd w:val="clear" w:color="000000" w:fill="FFFFFF"/>
            <w:noWrap/>
            <w:hideMark/>
          </w:tcPr>
          <w:p w:rsidR="00F9401B" w:rsidRPr="00F9401B" w:rsidRDefault="00F9401B" w:rsidP="00F9401B">
            <w:pPr>
              <w:rPr>
                <w:sz w:val="16"/>
                <w:szCs w:val="16"/>
              </w:rPr>
            </w:pPr>
            <w:r w:rsidRPr="00F9401B">
              <w:rPr>
                <w:sz w:val="16"/>
                <w:szCs w:val="16"/>
              </w:rPr>
              <w:t> </w:t>
            </w:r>
          </w:p>
        </w:tc>
        <w:tc>
          <w:tcPr>
            <w:tcW w:w="617" w:type="dxa"/>
            <w:shd w:val="clear" w:color="000000" w:fill="FFFFFF"/>
            <w:noWrap/>
            <w:hideMark/>
          </w:tcPr>
          <w:p w:rsidR="00F9401B" w:rsidRPr="00F9401B" w:rsidRDefault="00F9401B" w:rsidP="00F9401B">
            <w:pPr>
              <w:rPr>
                <w:sz w:val="16"/>
                <w:szCs w:val="16"/>
              </w:rPr>
            </w:pPr>
            <w:r w:rsidRPr="00F9401B">
              <w:rPr>
                <w:sz w:val="16"/>
                <w:szCs w:val="16"/>
              </w:rPr>
              <w:t> </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25 180,2</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19 598,3</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20 514,8</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 xml:space="preserve">Подпрограмма "Развитие дополнительного образования детей в </w:t>
            </w:r>
            <w:proofErr w:type="spellStart"/>
            <w:r w:rsidRPr="00F9401B">
              <w:rPr>
                <w:sz w:val="16"/>
                <w:szCs w:val="16"/>
              </w:rPr>
              <w:t>Чамзинском</w:t>
            </w:r>
            <w:proofErr w:type="spellEnd"/>
            <w:r w:rsidRPr="00F9401B">
              <w:rPr>
                <w:sz w:val="16"/>
                <w:szCs w:val="16"/>
              </w:rPr>
              <w:t xml:space="preserve"> муниципальном районе" на 2016-2025 годы </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902</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07</w:t>
            </w:r>
          </w:p>
        </w:tc>
        <w:tc>
          <w:tcPr>
            <w:tcW w:w="643" w:type="dxa"/>
            <w:shd w:val="clear" w:color="000000" w:fill="FFFFFF"/>
            <w:noWrap/>
            <w:hideMark/>
          </w:tcPr>
          <w:p w:rsidR="00F9401B" w:rsidRPr="00F9401B" w:rsidRDefault="00F9401B" w:rsidP="00F9401B">
            <w:pPr>
              <w:rPr>
                <w:sz w:val="16"/>
                <w:szCs w:val="16"/>
              </w:rPr>
            </w:pPr>
            <w:r w:rsidRPr="00F9401B">
              <w:rPr>
                <w:sz w:val="16"/>
                <w:szCs w:val="16"/>
              </w:rPr>
              <w:t>03</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02</w:t>
            </w:r>
          </w:p>
        </w:tc>
        <w:tc>
          <w:tcPr>
            <w:tcW w:w="401" w:type="dxa"/>
            <w:shd w:val="clear" w:color="000000" w:fill="FFFFFF"/>
            <w:noWrap/>
            <w:hideMark/>
          </w:tcPr>
          <w:p w:rsidR="00F9401B" w:rsidRPr="00F9401B" w:rsidRDefault="00F9401B" w:rsidP="00F9401B">
            <w:pPr>
              <w:rPr>
                <w:sz w:val="16"/>
                <w:szCs w:val="16"/>
              </w:rPr>
            </w:pPr>
            <w:r w:rsidRPr="00F9401B">
              <w:rPr>
                <w:sz w:val="16"/>
                <w:szCs w:val="16"/>
              </w:rPr>
              <w:t>3</w:t>
            </w:r>
          </w:p>
        </w:tc>
        <w:tc>
          <w:tcPr>
            <w:tcW w:w="606" w:type="dxa"/>
            <w:shd w:val="clear" w:color="000000" w:fill="FFFFFF"/>
            <w:noWrap/>
            <w:hideMark/>
          </w:tcPr>
          <w:p w:rsidR="00F9401B" w:rsidRPr="00F9401B" w:rsidRDefault="00F9401B" w:rsidP="00F9401B">
            <w:pPr>
              <w:rPr>
                <w:sz w:val="16"/>
                <w:szCs w:val="16"/>
              </w:rPr>
            </w:pPr>
            <w:r w:rsidRPr="00F9401B">
              <w:rPr>
                <w:sz w:val="16"/>
                <w:szCs w:val="16"/>
              </w:rPr>
              <w:t> </w:t>
            </w:r>
          </w:p>
        </w:tc>
        <w:tc>
          <w:tcPr>
            <w:tcW w:w="734" w:type="dxa"/>
            <w:shd w:val="clear" w:color="000000" w:fill="FFFFFF"/>
            <w:noWrap/>
            <w:hideMark/>
          </w:tcPr>
          <w:p w:rsidR="00F9401B" w:rsidRPr="00F9401B" w:rsidRDefault="00F9401B" w:rsidP="00F9401B">
            <w:pPr>
              <w:rPr>
                <w:sz w:val="16"/>
                <w:szCs w:val="16"/>
              </w:rPr>
            </w:pPr>
            <w:r w:rsidRPr="00F9401B">
              <w:rPr>
                <w:sz w:val="16"/>
                <w:szCs w:val="16"/>
              </w:rPr>
              <w:t> </w:t>
            </w:r>
          </w:p>
        </w:tc>
        <w:tc>
          <w:tcPr>
            <w:tcW w:w="617" w:type="dxa"/>
            <w:shd w:val="clear" w:color="000000" w:fill="FFFFFF"/>
            <w:noWrap/>
            <w:hideMark/>
          </w:tcPr>
          <w:p w:rsidR="00F9401B" w:rsidRPr="00F9401B" w:rsidRDefault="00F9401B" w:rsidP="00F9401B">
            <w:pPr>
              <w:rPr>
                <w:sz w:val="16"/>
                <w:szCs w:val="16"/>
              </w:rPr>
            </w:pPr>
            <w:r w:rsidRPr="00F9401B">
              <w:rPr>
                <w:sz w:val="16"/>
                <w:szCs w:val="16"/>
              </w:rPr>
              <w:t> </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24 680,2</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19 598,3</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20 514,8</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Основное мероприятие "Обеспечение качества дополнительного образования детей"</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902</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07</w:t>
            </w:r>
          </w:p>
        </w:tc>
        <w:tc>
          <w:tcPr>
            <w:tcW w:w="643" w:type="dxa"/>
            <w:shd w:val="clear" w:color="000000" w:fill="FFFFFF"/>
            <w:noWrap/>
            <w:hideMark/>
          </w:tcPr>
          <w:p w:rsidR="00F9401B" w:rsidRPr="00F9401B" w:rsidRDefault="00F9401B" w:rsidP="00F9401B">
            <w:pPr>
              <w:rPr>
                <w:sz w:val="16"/>
                <w:szCs w:val="16"/>
              </w:rPr>
            </w:pPr>
            <w:r w:rsidRPr="00F9401B">
              <w:rPr>
                <w:sz w:val="16"/>
                <w:szCs w:val="16"/>
              </w:rPr>
              <w:t>03</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02</w:t>
            </w:r>
          </w:p>
        </w:tc>
        <w:tc>
          <w:tcPr>
            <w:tcW w:w="401" w:type="dxa"/>
            <w:shd w:val="clear" w:color="000000" w:fill="FFFFFF"/>
            <w:noWrap/>
            <w:hideMark/>
          </w:tcPr>
          <w:p w:rsidR="00F9401B" w:rsidRPr="00F9401B" w:rsidRDefault="00F9401B" w:rsidP="00F9401B">
            <w:pPr>
              <w:rPr>
                <w:sz w:val="16"/>
                <w:szCs w:val="16"/>
              </w:rPr>
            </w:pPr>
            <w:r w:rsidRPr="00F9401B">
              <w:rPr>
                <w:sz w:val="16"/>
                <w:szCs w:val="16"/>
              </w:rPr>
              <w:t>3</w:t>
            </w:r>
          </w:p>
        </w:tc>
        <w:tc>
          <w:tcPr>
            <w:tcW w:w="606" w:type="dxa"/>
            <w:shd w:val="clear" w:color="000000" w:fill="FFFFFF"/>
            <w:noWrap/>
            <w:hideMark/>
          </w:tcPr>
          <w:p w:rsidR="00F9401B" w:rsidRPr="00F9401B" w:rsidRDefault="00F9401B" w:rsidP="00F9401B">
            <w:pPr>
              <w:rPr>
                <w:sz w:val="16"/>
                <w:szCs w:val="16"/>
              </w:rPr>
            </w:pPr>
            <w:r w:rsidRPr="00F9401B">
              <w:rPr>
                <w:sz w:val="16"/>
                <w:szCs w:val="16"/>
              </w:rPr>
              <w:t>01</w:t>
            </w:r>
          </w:p>
        </w:tc>
        <w:tc>
          <w:tcPr>
            <w:tcW w:w="734" w:type="dxa"/>
            <w:shd w:val="clear" w:color="000000" w:fill="FFFFFF"/>
            <w:noWrap/>
            <w:hideMark/>
          </w:tcPr>
          <w:p w:rsidR="00F9401B" w:rsidRPr="00F9401B" w:rsidRDefault="00F9401B" w:rsidP="00F9401B">
            <w:pPr>
              <w:rPr>
                <w:sz w:val="16"/>
                <w:szCs w:val="16"/>
              </w:rPr>
            </w:pPr>
            <w:r w:rsidRPr="00F9401B">
              <w:rPr>
                <w:sz w:val="16"/>
                <w:szCs w:val="16"/>
              </w:rPr>
              <w:t> </w:t>
            </w:r>
          </w:p>
        </w:tc>
        <w:tc>
          <w:tcPr>
            <w:tcW w:w="617" w:type="dxa"/>
            <w:shd w:val="clear" w:color="000000" w:fill="FFFFFF"/>
            <w:noWrap/>
            <w:hideMark/>
          </w:tcPr>
          <w:p w:rsidR="00F9401B" w:rsidRPr="00F9401B" w:rsidRDefault="00F9401B" w:rsidP="00F9401B">
            <w:pPr>
              <w:rPr>
                <w:sz w:val="16"/>
                <w:szCs w:val="16"/>
              </w:rPr>
            </w:pPr>
            <w:r w:rsidRPr="00F9401B">
              <w:rPr>
                <w:sz w:val="16"/>
                <w:szCs w:val="16"/>
              </w:rPr>
              <w:t> </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22 907,7</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18 313,3</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19 229,8</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Учреждения по внешкольной работе с детьми</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902</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07</w:t>
            </w:r>
          </w:p>
        </w:tc>
        <w:tc>
          <w:tcPr>
            <w:tcW w:w="643" w:type="dxa"/>
            <w:shd w:val="clear" w:color="000000" w:fill="FFFFFF"/>
            <w:noWrap/>
            <w:hideMark/>
          </w:tcPr>
          <w:p w:rsidR="00F9401B" w:rsidRPr="00F9401B" w:rsidRDefault="00F9401B" w:rsidP="00F9401B">
            <w:pPr>
              <w:rPr>
                <w:sz w:val="16"/>
                <w:szCs w:val="16"/>
              </w:rPr>
            </w:pPr>
            <w:r w:rsidRPr="00F9401B">
              <w:rPr>
                <w:sz w:val="16"/>
                <w:szCs w:val="16"/>
              </w:rPr>
              <w:t>03</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02</w:t>
            </w:r>
          </w:p>
        </w:tc>
        <w:tc>
          <w:tcPr>
            <w:tcW w:w="401" w:type="dxa"/>
            <w:shd w:val="clear" w:color="000000" w:fill="FFFFFF"/>
            <w:noWrap/>
            <w:hideMark/>
          </w:tcPr>
          <w:p w:rsidR="00F9401B" w:rsidRPr="00F9401B" w:rsidRDefault="00F9401B" w:rsidP="00F9401B">
            <w:pPr>
              <w:rPr>
                <w:sz w:val="16"/>
                <w:szCs w:val="16"/>
              </w:rPr>
            </w:pPr>
            <w:r w:rsidRPr="00F9401B">
              <w:rPr>
                <w:sz w:val="16"/>
                <w:szCs w:val="16"/>
              </w:rPr>
              <w:t>3</w:t>
            </w:r>
          </w:p>
        </w:tc>
        <w:tc>
          <w:tcPr>
            <w:tcW w:w="606" w:type="dxa"/>
            <w:shd w:val="clear" w:color="000000" w:fill="FFFFFF"/>
            <w:noWrap/>
            <w:hideMark/>
          </w:tcPr>
          <w:p w:rsidR="00F9401B" w:rsidRPr="00F9401B" w:rsidRDefault="00F9401B" w:rsidP="00F9401B">
            <w:pPr>
              <w:rPr>
                <w:sz w:val="16"/>
                <w:szCs w:val="16"/>
              </w:rPr>
            </w:pPr>
            <w:r w:rsidRPr="00F9401B">
              <w:rPr>
                <w:sz w:val="16"/>
                <w:szCs w:val="16"/>
              </w:rPr>
              <w:t>01</w:t>
            </w:r>
          </w:p>
        </w:tc>
        <w:tc>
          <w:tcPr>
            <w:tcW w:w="734" w:type="dxa"/>
            <w:shd w:val="clear" w:color="000000" w:fill="FFFFFF"/>
            <w:noWrap/>
            <w:hideMark/>
          </w:tcPr>
          <w:p w:rsidR="00F9401B" w:rsidRPr="00F9401B" w:rsidRDefault="00F9401B" w:rsidP="00F9401B">
            <w:pPr>
              <w:rPr>
                <w:sz w:val="16"/>
                <w:szCs w:val="16"/>
              </w:rPr>
            </w:pPr>
            <w:r w:rsidRPr="00F9401B">
              <w:rPr>
                <w:sz w:val="16"/>
                <w:szCs w:val="16"/>
              </w:rPr>
              <w:t>61080</w:t>
            </w:r>
          </w:p>
        </w:tc>
        <w:tc>
          <w:tcPr>
            <w:tcW w:w="617" w:type="dxa"/>
            <w:shd w:val="clear" w:color="000000" w:fill="FFFFFF"/>
            <w:noWrap/>
            <w:hideMark/>
          </w:tcPr>
          <w:p w:rsidR="00F9401B" w:rsidRPr="00F9401B" w:rsidRDefault="00F9401B" w:rsidP="00F9401B">
            <w:pPr>
              <w:rPr>
                <w:sz w:val="16"/>
                <w:szCs w:val="16"/>
              </w:rPr>
            </w:pPr>
            <w:r w:rsidRPr="00F9401B">
              <w:rPr>
                <w:sz w:val="16"/>
                <w:szCs w:val="16"/>
              </w:rPr>
              <w:t> </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22 907,7</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18 313,3</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19 229,8</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Предоставление субсидий бюджетным, автономным учреждениям и иным некоммерческим организациям</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902</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07</w:t>
            </w:r>
          </w:p>
        </w:tc>
        <w:tc>
          <w:tcPr>
            <w:tcW w:w="643" w:type="dxa"/>
            <w:shd w:val="clear" w:color="000000" w:fill="FFFFFF"/>
            <w:noWrap/>
            <w:hideMark/>
          </w:tcPr>
          <w:p w:rsidR="00F9401B" w:rsidRPr="00F9401B" w:rsidRDefault="00F9401B" w:rsidP="00F9401B">
            <w:pPr>
              <w:rPr>
                <w:sz w:val="16"/>
                <w:szCs w:val="16"/>
              </w:rPr>
            </w:pPr>
            <w:r w:rsidRPr="00F9401B">
              <w:rPr>
                <w:sz w:val="16"/>
                <w:szCs w:val="16"/>
              </w:rPr>
              <w:t>03</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02</w:t>
            </w:r>
          </w:p>
        </w:tc>
        <w:tc>
          <w:tcPr>
            <w:tcW w:w="401" w:type="dxa"/>
            <w:shd w:val="clear" w:color="000000" w:fill="FFFFFF"/>
            <w:noWrap/>
            <w:hideMark/>
          </w:tcPr>
          <w:p w:rsidR="00F9401B" w:rsidRPr="00F9401B" w:rsidRDefault="00F9401B" w:rsidP="00F9401B">
            <w:pPr>
              <w:rPr>
                <w:sz w:val="16"/>
                <w:szCs w:val="16"/>
              </w:rPr>
            </w:pPr>
            <w:r w:rsidRPr="00F9401B">
              <w:rPr>
                <w:sz w:val="16"/>
                <w:szCs w:val="16"/>
              </w:rPr>
              <w:t>3</w:t>
            </w:r>
          </w:p>
        </w:tc>
        <w:tc>
          <w:tcPr>
            <w:tcW w:w="606" w:type="dxa"/>
            <w:shd w:val="clear" w:color="000000" w:fill="FFFFFF"/>
            <w:noWrap/>
            <w:hideMark/>
          </w:tcPr>
          <w:p w:rsidR="00F9401B" w:rsidRPr="00F9401B" w:rsidRDefault="00F9401B" w:rsidP="00F9401B">
            <w:pPr>
              <w:rPr>
                <w:sz w:val="16"/>
                <w:szCs w:val="16"/>
              </w:rPr>
            </w:pPr>
            <w:r w:rsidRPr="00F9401B">
              <w:rPr>
                <w:sz w:val="16"/>
                <w:szCs w:val="16"/>
              </w:rPr>
              <w:t>01</w:t>
            </w:r>
          </w:p>
        </w:tc>
        <w:tc>
          <w:tcPr>
            <w:tcW w:w="734" w:type="dxa"/>
            <w:shd w:val="clear" w:color="000000" w:fill="FFFFFF"/>
            <w:noWrap/>
            <w:hideMark/>
          </w:tcPr>
          <w:p w:rsidR="00F9401B" w:rsidRPr="00F9401B" w:rsidRDefault="00F9401B" w:rsidP="00F9401B">
            <w:pPr>
              <w:rPr>
                <w:sz w:val="16"/>
                <w:szCs w:val="16"/>
              </w:rPr>
            </w:pPr>
            <w:r w:rsidRPr="00F9401B">
              <w:rPr>
                <w:sz w:val="16"/>
                <w:szCs w:val="16"/>
              </w:rPr>
              <w:t>61080</w:t>
            </w:r>
          </w:p>
        </w:tc>
        <w:tc>
          <w:tcPr>
            <w:tcW w:w="617" w:type="dxa"/>
            <w:shd w:val="clear" w:color="000000" w:fill="FFFFFF"/>
            <w:noWrap/>
            <w:hideMark/>
          </w:tcPr>
          <w:p w:rsidR="00F9401B" w:rsidRPr="00F9401B" w:rsidRDefault="00F9401B" w:rsidP="00F9401B">
            <w:pPr>
              <w:rPr>
                <w:sz w:val="16"/>
                <w:szCs w:val="16"/>
              </w:rPr>
            </w:pPr>
            <w:r w:rsidRPr="00F9401B">
              <w:rPr>
                <w:sz w:val="16"/>
                <w:szCs w:val="16"/>
              </w:rPr>
              <w:t>600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22 907,7</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18 313,3</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19 229,8</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Субсидии бюджетным учреждениям</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902</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07</w:t>
            </w:r>
          </w:p>
        </w:tc>
        <w:tc>
          <w:tcPr>
            <w:tcW w:w="643" w:type="dxa"/>
            <w:shd w:val="clear" w:color="000000" w:fill="FFFFFF"/>
            <w:noWrap/>
            <w:hideMark/>
          </w:tcPr>
          <w:p w:rsidR="00F9401B" w:rsidRPr="00F9401B" w:rsidRDefault="00F9401B" w:rsidP="00F9401B">
            <w:pPr>
              <w:rPr>
                <w:sz w:val="16"/>
                <w:szCs w:val="16"/>
              </w:rPr>
            </w:pPr>
            <w:r w:rsidRPr="00F9401B">
              <w:rPr>
                <w:sz w:val="16"/>
                <w:szCs w:val="16"/>
              </w:rPr>
              <w:t>03</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02</w:t>
            </w:r>
          </w:p>
        </w:tc>
        <w:tc>
          <w:tcPr>
            <w:tcW w:w="401" w:type="dxa"/>
            <w:shd w:val="clear" w:color="000000" w:fill="FFFFFF"/>
            <w:noWrap/>
            <w:hideMark/>
          </w:tcPr>
          <w:p w:rsidR="00F9401B" w:rsidRPr="00F9401B" w:rsidRDefault="00F9401B" w:rsidP="00F9401B">
            <w:pPr>
              <w:rPr>
                <w:sz w:val="16"/>
                <w:szCs w:val="16"/>
              </w:rPr>
            </w:pPr>
            <w:r w:rsidRPr="00F9401B">
              <w:rPr>
                <w:sz w:val="16"/>
                <w:szCs w:val="16"/>
              </w:rPr>
              <w:t>3</w:t>
            </w:r>
          </w:p>
        </w:tc>
        <w:tc>
          <w:tcPr>
            <w:tcW w:w="606" w:type="dxa"/>
            <w:shd w:val="clear" w:color="000000" w:fill="FFFFFF"/>
            <w:noWrap/>
            <w:hideMark/>
          </w:tcPr>
          <w:p w:rsidR="00F9401B" w:rsidRPr="00F9401B" w:rsidRDefault="00F9401B" w:rsidP="00F9401B">
            <w:pPr>
              <w:rPr>
                <w:sz w:val="16"/>
                <w:szCs w:val="16"/>
              </w:rPr>
            </w:pPr>
            <w:r w:rsidRPr="00F9401B">
              <w:rPr>
                <w:sz w:val="16"/>
                <w:szCs w:val="16"/>
              </w:rPr>
              <w:t>01</w:t>
            </w:r>
          </w:p>
        </w:tc>
        <w:tc>
          <w:tcPr>
            <w:tcW w:w="734" w:type="dxa"/>
            <w:shd w:val="clear" w:color="000000" w:fill="FFFFFF"/>
            <w:noWrap/>
            <w:hideMark/>
          </w:tcPr>
          <w:p w:rsidR="00F9401B" w:rsidRPr="00F9401B" w:rsidRDefault="00F9401B" w:rsidP="00F9401B">
            <w:pPr>
              <w:rPr>
                <w:sz w:val="16"/>
                <w:szCs w:val="16"/>
              </w:rPr>
            </w:pPr>
            <w:r w:rsidRPr="00F9401B">
              <w:rPr>
                <w:sz w:val="16"/>
                <w:szCs w:val="16"/>
              </w:rPr>
              <w:t>61080</w:t>
            </w:r>
          </w:p>
        </w:tc>
        <w:tc>
          <w:tcPr>
            <w:tcW w:w="617" w:type="dxa"/>
            <w:shd w:val="clear" w:color="000000" w:fill="FFFFFF"/>
            <w:noWrap/>
            <w:hideMark/>
          </w:tcPr>
          <w:p w:rsidR="00F9401B" w:rsidRPr="00F9401B" w:rsidRDefault="00F9401B" w:rsidP="00F9401B">
            <w:pPr>
              <w:rPr>
                <w:sz w:val="16"/>
                <w:szCs w:val="16"/>
              </w:rPr>
            </w:pPr>
            <w:r w:rsidRPr="00F9401B">
              <w:rPr>
                <w:sz w:val="16"/>
                <w:szCs w:val="16"/>
              </w:rPr>
              <w:t>610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22 907,7</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18 313,3</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19 229,8</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Основное мероприятие "Развитие кадрового потенциала организаций дополнительного образования детей"</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902</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07</w:t>
            </w:r>
          </w:p>
        </w:tc>
        <w:tc>
          <w:tcPr>
            <w:tcW w:w="643" w:type="dxa"/>
            <w:shd w:val="clear" w:color="000000" w:fill="FFFFFF"/>
            <w:noWrap/>
            <w:hideMark/>
          </w:tcPr>
          <w:p w:rsidR="00F9401B" w:rsidRPr="00F9401B" w:rsidRDefault="00F9401B" w:rsidP="00F9401B">
            <w:pPr>
              <w:rPr>
                <w:sz w:val="16"/>
                <w:szCs w:val="16"/>
              </w:rPr>
            </w:pPr>
            <w:r w:rsidRPr="00F9401B">
              <w:rPr>
                <w:sz w:val="16"/>
                <w:szCs w:val="16"/>
              </w:rPr>
              <w:t>03</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02</w:t>
            </w:r>
          </w:p>
        </w:tc>
        <w:tc>
          <w:tcPr>
            <w:tcW w:w="401" w:type="dxa"/>
            <w:shd w:val="clear" w:color="000000" w:fill="FFFFFF"/>
            <w:noWrap/>
            <w:hideMark/>
          </w:tcPr>
          <w:p w:rsidR="00F9401B" w:rsidRPr="00F9401B" w:rsidRDefault="00F9401B" w:rsidP="00F9401B">
            <w:pPr>
              <w:rPr>
                <w:sz w:val="16"/>
                <w:szCs w:val="16"/>
              </w:rPr>
            </w:pPr>
            <w:r w:rsidRPr="00F9401B">
              <w:rPr>
                <w:sz w:val="16"/>
                <w:szCs w:val="16"/>
              </w:rPr>
              <w:t>3</w:t>
            </w:r>
          </w:p>
        </w:tc>
        <w:tc>
          <w:tcPr>
            <w:tcW w:w="606" w:type="dxa"/>
            <w:shd w:val="clear" w:color="000000" w:fill="FFFFFF"/>
            <w:noWrap/>
            <w:hideMark/>
          </w:tcPr>
          <w:p w:rsidR="00F9401B" w:rsidRPr="00F9401B" w:rsidRDefault="00F9401B" w:rsidP="00F9401B">
            <w:pPr>
              <w:rPr>
                <w:sz w:val="16"/>
                <w:szCs w:val="16"/>
              </w:rPr>
            </w:pPr>
            <w:r w:rsidRPr="00F9401B">
              <w:rPr>
                <w:sz w:val="16"/>
                <w:szCs w:val="16"/>
              </w:rPr>
              <w:t>02</w:t>
            </w:r>
          </w:p>
        </w:tc>
        <w:tc>
          <w:tcPr>
            <w:tcW w:w="734" w:type="dxa"/>
            <w:shd w:val="clear" w:color="000000" w:fill="FFFFFF"/>
            <w:noWrap/>
            <w:hideMark/>
          </w:tcPr>
          <w:p w:rsidR="00F9401B" w:rsidRPr="00F9401B" w:rsidRDefault="00F9401B" w:rsidP="00F9401B">
            <w:pPr>
              <w:rPr>
                <w:sz w:val="16"/>
                <w:szCs w:val="16"/>
              </w:rPr>
            </w:pPr>
            <w:r w:rsidRPr="00F9401B">
              <w:rPr>
                <w:sz w:val="16"/>
                <w:szCs w:val="16"/>
              </w:rPr>
              <w:t> </w:t>
            </w:r>
          </w:p>
        </w:tc>
        <w:tc>
          <w:tcPr>
            <w:tcW w:w="617" w:type="dxa"/>
            <w:shd w:val="clear" w:color="000000" w:fill="FFFFFF"/>
            <w:noWrap/>
            <w:hideMark/>
          </w:tcPr>
          <w:p w:rsidR="00F9401B" w:rsidRPr="00F9401B" w:rsidRDefault="00F9401B" w:rsidP="00F9401B">
            <w:pPr>
              <w:rPr>
                <w:sz w:val="16"/>
                <w:szCs w:val="16"/>
              </w:rPr>
            </w:pPr>
            <w:r w:rsidRPr="00F9401B">
              <w:rPr>
                <w:sz w:val="16"/>
                <w:szCs w:val="16"/>
              </w:rPr>
              <w:t> </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26,5</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26,5</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26,5</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Поощрение лучших тренеров-преподавателей и педагогов дополнительного образования детей</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902</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07</w:t>
            </w:r>
          </w:p>
        </w:tc>
        <w:tc>
          <w:tcPr>
            <w:tcW w:w="643" w:type="dxa"/>
            <w:shd w:val="clear" w:color="000000" w:fill="FFFFFF"/>
            <w:noWrap/>
            <w:hideMark/>
          </w:tcPr>
          <w:p w:rsidR="00F9401B" w:rsidRPr="00F9401B" w:rsidRDefault="00F9401B" w:rsidP="00F9401B">
            <w:pPr>
              <w:rPr>
                <w:sz w:val="16"/>
                <w:szCs w:val="16"/>
              </w:rPr>
            </w:pPr>
            <w:r w:rsidRPr="00F9401B">
              <w:rPr>
                <w:sz w:val="16"/>
                <w:szCs w:val="16"/>
              </w:rPr>
              <w:t>03</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02</w:t>
            </w:r>
          </w:p>
        </w:tc>
        <w:tc>
          <w:tcPr>
            <w:tcW w:w="401" w:type="dxa"/>
            <w:shd w:val="clear" w:color="000000" w:fill="FFFFFF"/>
            <w:noWrap/>
            <w:hideMark/>
          </w:tcPr>
          <w:p w:rsidR="00F9401B" w:rsidRPr="00F9401B" w:rsidRDefault="00F9401B" w:rsidP="00F9401B">
            <w:pPr>
              <w:rPr>
                <w:sz w:val="16"/>
                <w:szCs w:val="16"/>
              </w:rPr>
            </w:pPr>
            <w:r w:rsidRPr="00F9401B">
              <w:rPr>
                <w:sz w:val="16"/>
                <w:szCs w:val="16"/>
              </w:rPr>
              <w:t>3</w:t>
            </w:r>
          </w:p>
        </w:tc>
        <w:tc>
          <w:tcPr>
            <w:tcW w:w="606" w:type="dxa"/>
            <w:shd w:val="clear" w:color="000000" w:fill="FFFFFF"/>
            <w:noWrap/>
            <w:hideMark/>
          </w:tcPr>
          <w:p w:rsidR="00F9401B" w:rsidRPr="00F9401B" w:rsidRDefault="00F9401B" w:rsidP="00F9401B">
            <w:pPr>
              <w:rPr>
                <w:sz w:val="16"/>
                <w:szCs w:val="16"/>
              </w:rPr>
            </w:pPr>
            <w:r w:rsidRPr="00F9401B">
              <w:rPr>
                <w:sz w:val="16"/>
                <w:szCs w:val="16"/>
              </w:rPr>
              <w:t>02</w:t>
            </w:r>
          </w:p>
        </w:tc>
        <w:tc>
          <w:tcPr>
            <w:tcW w:w="734" w:type="dxa"/>
            <w:shd w:val="clear" w:color="000000" w:fill="FFFFFF"/>
            <w:noWrap/>
            <w:hideMark/>
          </w:tcPr>
          <w:p w:rsidR="00F9401B" w:rsidRPr="00F9401B" w:rsidRDefault="00F9401B" w:rsidP="00F9401B">
            <w:pPr>
              <w:rPr>
                <w:sz w:val="16"/>
                <w:szCs w:val="16"/>
              </w:rPr>
            </w:pPr>
            <w:r w:rsidRPr="00F9401B">
              <w:rPr>
                <w:sz w:val="16"/>
                <w:szCs w:val="16"/>
              </w:rPr>
              <w:t>02030</w:t>
            </w:r>
          </w:p>
        </w:tc>
        <w:tc>
          <w:tcPr>
            <w:tcW w:w="617" w:type="dxa"/>
            <w:shd w:val="clear" w:color="000000" w:fill="FFFFFF"/>
            <w:noWrap/>
            <w:hideMark/>
          </w:tcPr>
          <w:p w:rsidR="00F9401B" w:rsidRPr="00F9401B" w:rsidRDefault="00F9401B" w:rsidP="00F9401B">
            <w:pPr>
              <w:rPr>
                <w:sz w:val="16"/>
                <w:szCs w:val="16"/>
              </w:rPr>
            </w:pPr>
            <w:r w:rsidRPr="00F9401B">
              <w:rPr>
                <w:sz w:val="16"/>
                <w:szCs w:val="16"/>
              </w:rPr>
              <w:t> </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11,5</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11,5</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11,5</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Социальное обеспечение и иные выплаты населению</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902</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07</w:t>
            </w:r>
          </w:p>
        </w:tc>
        <w:tc>
          <w:tcPr>
            <w:tcW w:w="643" w:type="dxa"/>
            <w:shd w:val="clear" w:color="000000" w:fill="FFFFFF"/>
            <w:noWrap/>
            <w:hideMark/>
          </w:tcPr>
          <w:p w:rsidR="00F9401B" w:rsidRPr="00F9401B" w:rsidRDefault="00F9401B" w:rsidP="00F9401B">
            <w:pPr>
              <w:rPr>
                <w:sz w:val="16"/>
                <w:szCs w:val="16"/>
              </w:rPr>
            </w:pPr>
            <w:r w:rsidRPr="00F9401B">
              <w:rPr>
                <w:sz w:val="16"/>
                <w:szCs w:val="16"/>
              </w:rPr>
              <w:t>03</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02</w:t>
            </w:r>
          </w:p>
        </w:tc>
        <w:tc>
          <w:tcPr>
            <w:tcW w:w="401" w:type="dxa"/>
            <w:shd w:val="clear" w:color="000000" w:fill="FFFFFF"/>
            <w:noWrap/>
            <w:hideMark/>
          </w:tcPr>
          <w:p w:rsidR="00F9401B" w:rsidRPr="00F9401B" w:rsidRDefault="00F9401B" w:rsidP="00F9401B">
            <w:pPr>
              <w:rPr>
                <w:sz w:val="16"/>
                <w:szCs w:val="16"/>
              </w:rPr>
            </w:pPr>
            <w:r w:rsidRPr="00F9401B">
              <w:rPr>
                <w:sz w:val="16"/>
                <w:szCs w:val="16"/>
              </w:rPr>
              <w:t>3</w:t>
            </w:r>
          </w:p>
        </w:tc>
        <w:tc>
          <w:tcPr>
            <w:tcW w:w="606" w:type="dxa"/>
            <w:shd w:val="clear" w:color="000000" w:fill="FFFFFF"/>
            <w:noWrap/>
            <w:hideMark/>
          </w:tcPr>
          <w:p w:rsidR="00F9401B" w:rsidRPr="00F9401B" w:rsidRDefault="00F9401B" w:rsidP="00F9401B">
            <w:pPr>
              <w:rPr>
                <w:sz w:val="16"/>
                <w:szCs w:val="16"/>
              </w:rPr>
            </w:pPr>
            <w:r w:rsidRPr="00F9401B">
              <w:rPr>
                <w:sz w:val="16"/>
                <w:szCs w:val="16"/>
              </w:rPr>
              <w:t>02</w:t>
            </w:r>
          </w:p>
        </w:tc>
        <w:tc>
          <w:tcPr>
            <w:tcW w:w="734" w:type="dxa"/>
            <w:shd w:val="clear" w:color="000000" w:fill="FFFFFF"/>
            <w:noWrap/>
            <w:hideMark/>
          </w:tcPr>
          <w:p w:rsidR="00F9401B" w:rsidRPr="00F9401B" w:rsidRDefault="00F9401B" w:rsidP="00F9401B">
            <w:pPr>
              <w:rPr>
                <w:sz w:val="16"/>
                <w:szCs w:val="16"/>
              </w:rPr>
            </w:pPr>
            <w:r w:rsidRPr="00F9401B">
              <w:rPr>
                <w:sz w:val="16"/>
                <w:szCs w:val="16"/>
              </w:rPr>
              <w:t>02030</w:t>
            </w:r>
          </w:p>
        </w:tc>
        <w:tc>
          <w:tcPr>
            <w:tcW w:w="617" w:type="dxa"/>
            <w:shd w:val="clear" w:color="000000" w:fill="FFFFFF"/>
            <w:noWrap/>
            <w:hideMark/>
          </w:tcPr>
          <w:p w:rsidR="00F9401B" w:rsidRPr="00F9401B" w:rsidRDefault="00F9401B" w:rsidP="00F9401B">
            <w:pPr>
              <w:rPr>
                <w:sz w:val="16"/>
                <w:szCs w:val="16"/>
              </w:rPr>
            </w:pPr>
            <w:r w:rsidRPr="00F9401B">
              <w:rPr>
                <w:sz w:val="16"/>
                <w:szCs w:val="16"/>
              </w:rPr>
              <w:t>300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11,5</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11,5</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11,5</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Премии и гранты</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902</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07</w:t>
            </w:r>
          </w:p>
        </w:tc>
        <w:tc>
          <w:tcPr>
            <w:tcW w:w="643" w:type="dxa"/>
            <w:shd w:val="clear" w:color="000000" w:fill="FFFFFF"/>
            <w:noWrap/>
            <w:hideMark/>
          </w:tcPr>
          <w:p w:rsidR="00F9401B" w:rsidRPr="00F9401B" w:rsidRDefault="00F9401B" w:rsidP="00F9401B">
            <w:pPr>
              <w:rPr>
                <w:sz w:val="16"/>
                <w:szCs w:val="16"/>
              </w:rPr>
            </w:pPr>
            <w:r w:rsidRPr="00F9401B">
              <w:rPr>
                <w:sz w:val="16"/>
                <w:szCs w:val="16"/>
              </w:rPr>
              <w:t>03</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02</w:t>
            </w:r>
          </w:p>
        </w:tc>
        <w:tc>
          <w:tcPr>
            <w:tcW w:w="401" w:type="dxa"/>
            <w:shd w:val="clear" w:color="000000" w:fill="FFFFFF"/>
            <w:noWrap/>
            <w:hideMark/>
          </w:tcPr>
          <w:p w:rsidR="00F9401B" w:rsidRPr="00F9401B" w:rsidRDefault="00F9401B" w:rsidP="00F9401B">
            <w:pPr>
              <w:rPr>
                <w:sz w:val="16"/>
                <w:szCs w:val="16"/>
              </w:rPr>
            </w:pPr>
            <w:r w:rsidRPr="00F9401B">
              <w:rPr>
                <w:sz w:val="16"/>
                <w:szCs w:val="16"/>
              </w:rPr>
              <w:t>3</w:t>
            </w:r>
          </w:p>
        </w:tc>
        <w:tc>
          <w:tcPr>
            <w:tcW w:w="606" w:type="dxa"/>
            <w:shd w:val="clear" w:color="000000" w:fill="FFFFFF"/>
            <w:noWrap/>
            <w:hideMark/>
          </w:tcPr>
          <w:p w:rsidR="00F9401B" w:rsidRPr="00F9401B" w:rsidRDefault="00F9401B" w:rsidP="00F9401B">
            <w:pPr>
              <w:rPr>
                <w:sz w:val="16"/>
                <w:szCs w:val="16"/>
              </w:rPr>
            </w:pPr>
            <w:r w:rsidRPr="00F9401B">
              <w:rPr>
                <w:sz w:val="16"/>
                <w:szCs w:val="16"/>
              </w:rPr>
              <w:t>02</w:t>
            </w:r>
          </w:p>
        </w:tc>
        <w:tc>
          <w:tcPr>
            <w:tcW w:w="734" w:type="dxa"/>
            <w:shd w:val="clear" w:color="000000" w:fill="FFFFFF"/>
            <w:noWrap/>
            <w:hideMark/>
          </w:tcPr>
          <w:p w:rsidR="00F9401B" w:rsidRPr="00F9401B" w:rsidRDefault="00F9401B" w:rsidP="00F9401B">
            <w:pPr>
              <w:rPr>
                <w:sz w:val="16"/>
                <w:szCs w:val="16"/>
              </w:rPr>
            </w:pPr>
            <w:r w:rsidRPr="00F9401B">
              <w:rPr>
                <w:sz w:val="16"/>
                <w:szCs w:val="16"/>
              </w:rPr>
              <w:t>02030</w:t>
            </w:r>
          </w:p>
        </w:tc>
        <w:tc>
          <w:tcPr>
            <w:tcW w:w="617" w:type="dxa"/>
            <w:shd w:val="clear" w:color="000000" w:fill="FFFFFF"/>
            <w:noWrap/>
            <w:hideMark/>
          </w:tcPr>
          <w:p w:rsidR="00F9401B" w:rsidRPr="00F9401B" w:rsidRDefault="00F9401B" w:rsidP="00F9401B">
            <w:pPr>
              <w:rPr>
                <w:sz w:val="16"/>
                <w:szCs w:val="16"/>
              </w:rPr>
            </w:pPr>
            <w:r w:rsidRPr="00F9401B">
              <w:rPr>
                <w:sz w:val="16"/>
                <w:szCs w:val="16"/>
              </w:rPr>
              <w:t>350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11,5</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11,5</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11,5</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 xml:space="preserve">Премия для поощрения муниципальных дошкольных образовательных организаций </w:t>
            </w:r>
            <w:proofErr w:type="spellStart"/>
            <w:r w:rsidRPr="00F9401B">
              <w:rPr>
                <w:sz w:val="16"/>
                <w:szCs w:val="16"/>
              </w:rPr>
              <w:t>организаций</w:t>
            </w:r>
            <w:proofErr w:type="spellEnd"/>
            <w:r w:rsidRPr="00F9401B">
              <w:rPr>
                <w:sz w:val="16"/>
                <w:szCs w:val="16"/>
              </w:rPr>
              <w:t xml:space="preserve"> дополнительного образования, общеобразовательных организаций, внедряющих инновационные образовательные программы</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902</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07</w:t>
            </w:r>
          </w:p>
        </w:tc>
        <w:tc>
          <w:tcPr>
            <w:tcW w:w="643" w:type="dxa"/>
            <w:shd w:val="clear" w:color="000000" w:fill="FFFFFF"/>
            <w:noWrap/>
            <w:hideMark/>
          </w:tcPr>
          <w:p w:rsidR="00F9401B" w:rsidRPr="00F9401B" w:rsidRDefault="00F9401B" w:rsidP="00F9401B">
            <w:pPr>
              <w:rPr>
                <w:sz w:val="16"/>
                <w:szCs w:val="16"/>
              </w:rPr>
            </w:pPr>
            <w:r w:rsidRPr="00F9401B">
              <w:rPr>
                <w:sz w:val="16"/>
                <w:szCs w:val="16"/>
              </w:rPr>
              <w:t>03</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02</w:t>
            </w:r>
          </w:p>
        </w:tc>
        <w:tc>
          <w:tcPr>
            <w:tcW w:w="401" w:type="dxa"/>
            <w:shd w:val="clear" w:color="000000" w:fill="FFFFFF"/>
            <w:noWrap/>
            <w:hideMark/>
          </w:tcPr>
          <w:p w:rsidR="00F9401B" w:rsidRPr="00F9401B" w:rsidRDefault="00F9401B" w:rsidP="00F9401B">
            <w:pPr>
              <w:rPr>
                <w:sz w:val="16"/>
                <w:szCs w:val="16"/>
              </w:rPr>
            </w:pPr>
            <w:r w:rsidRPr="00F9401B">
              <w:rPr>
                <w:sz w:val="16"/>
                <w:szCs w:val="16"/>
              </w:rPr>
              <w:t>3</w:t>
            </w:r>
          </w:p>
        </w:tc>
        <w:tc>
          <w:tcPr>
            <w:tcW w:w="606" w:type="dxa"/>
            <w:shd w:val="clear" w:color="000000" w:fill="FFFFFF"/>
            <w:noWrap/>
            <w:hideMark/>
          </w:tcPr>
          <w:p w:rsidR="00F9401B" w:rsidRPr="00F9401B" w:rsidRDefault="00F9401B" w:rsidP="00F9401B">
            <w:pPr>
              <w:rPr>
                <w:sz w:val="16"/>
                <w:szCs w:val="16"/>
              </w:rPr>
            </w:pPr>
            <w:r w:rsidRPr="00F9401B">
              <w:rPr>
                <w:sz w:val="16"/>
                <w:szCs w:val="16"/>
              </w:rPr>
              <w:t>02</w:t>
            </w:r>
          </w:p>
        </w:tc>
        <w:tc>
          <w:tcPr>
            <w:tcW w:w="734" w:type="dxa"/>
            <w:shd w:val="clear" w:color="000000" w:fill="FFFFFF"/>
            <w:noWrap/>
            <w:hideMark/>
          </w:tcPr>
          <w:p w:rsidR="00F9401B" w:rsidRPr="00F9401B" w:rsidRDefault="00F9401B" w:rsidP="00F9401B">
            <w:pPr>
              <w:rPr>
                <w:sz w:val="16"/>
                <w:szCs w:val="16"/>
              </w:rPr>
            </w:pPr>
            <w:r w:rsidRPr="00F9401B">
              <w:rPr>
                <w:sz w:val="16"/>
                <w:szCs w:val="16"/>
              </w:rPr>
              <w:t>42320</w:t>
            </w:r>
          </w:p>
        </w:tc>
        <w:tc>
          <w:tcPr>
            <w:tcW w:w="617" w:type="dxa"/>
            <w:shd w:val="clear" w:color="000000" w:fill="FFFFFF"/>
            <w:noWrap/>
            <w:hideMark/>
          </w:tcPr>
          <w:p w:rsidR="00F9401B" w:rsidRPr="00F9401B" w:rsidRDefault="00F9401B" w:rsidP="00F9401B">
            <w:pPr>
              <w:rPr>
                <w:sz w:val="16"/>
                <w:szCs w:val="16"/>
              </w:rPr>
            </w:pPr>
            <w:r w:rsidRPr="00F9401B">
              <w:rPr>
                <w:sz w:val="16"/>
                <w:szCs w:val="16"/>
              </w:rPr>
              <w:t> </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10,0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10,0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10,0</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Предоставление субсидий бюджетным, автономным учреждениям и иным некоммерческим организациям</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902</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07</w:t>
            </w:r>
          </w:p>
        </w:tc>
        <w:tc>
          <w:tcPr>
            <w:tcW w:w="643" w:type="dxa"/>
            <w:shd w:val="clear" w:color="000000" w:fill="FFFFFF"/>
            <w:noWrap/>
            <w:hideMark/>
          </w:tcPr>
          <w:p w:rsidR="00F9401B" w:rsidRPr="00F9401B" w:rsidRDefault="00F9401B" w:rsidP="00F9401B">
            <w:pPr>
              <w:rPr>
                <w:sz w:val="16"/>
                <w:szCs w:val="16"/>
              </w:rPr>
            </w:pPr>
            <w:r w:rsidRPr="00F9401B">
              <w:rPr>
                <w:sz w:val="16"/>
                <w:szCs w:val="16"/>
              </w:rPr>
              <w:t>03</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02</w:t>
            </w:r>
          </w:p>
        </w:tc>
        <w:tc>
          <w:tcPr>
            <w:tcW w:w="401" w:type="dxa"/>
            <w:shd w:val="clear" w:color="000000" w:fill="FFFFFF"/>
            <w:noWrap/>
            <w:hideMark/>
          </w:tcPr>
          <w:p w:rsidR="00F9401B" w:rsidRPr="00F9401B" w:rsidRDefault="00F9401B" w:rsidP="00F9401B">
            <w:pPr>
              <w:rPr>
                <w:sz w:val="16"/>
                <w:szCs w:val="16"/>
              </w:rPr>
            </w:pPr>
            <w:r w:rsidRPr="00F9401B">
              <w:rPr>
                <w:sz w:val="16"/>
                <w:szCs w:val="16"/>
              </w:rPr>
              <w:t>3</w:t>
            </w:r>
          </w:p>
        </w:tc>
        <w:tc>
          <w:tcPr>
            <w:tcW w:w="606" w:type="dxa"/>
            <w:shd w:val="clear" w:color="000000" w:fill="FFFFFF"/>
            <w:noWrap/>
            <w:hideMark/>
          </w:tcPr>
          <w:p w:rsidR="00F9401B" w:rsidRPr="00F9401B" w:rsidRDefault="00F9401B" w:rsidP="00F9401B">
            <w:pPr>
              <w:rPr>
                <w:sz w:val="16"/>
                <w:szCs w:val="16"/>
              </w:rPr>
            </w:pPr>
            <w:r w:rsidRPr="00F9401B">
              <w:rPr>
                <w:sz w:val="16"/>
                <w:szCs w:val="16"/>
              </w:rPr>
              <w:t>02</w:t>
            </w:r>
          </w:p>
        </w:tc>
        <w:tc>
          <w:tcPr>
            <w:tcW w:w="734" w:type="dxa"/>
            <w:shd w:val="clear" w:color="000000" w:fill="FFFFFF"/>
            <w:noWrap/>
            <w:hideMark/>
          </w:tcPr>
          <w:p w:rsidR="00F9401B" w:rsidRPr="00F9401B" w:rsidRDefault="00F9401B" w:rsidP="00F9401B">
            <w:pPr>
              <w:rPr>
                <w:sz w:val="16"/>
                <w:szCs w:val="16"/>
              </w:rPr>
            </w:pPr>
            <w:r w:rsidRPr="00F9401B">
              <w:rPr>
                <w:sz w:val="16"/>
                <w:szCs w:val="16"/>
              </w:rPr>
              <w:t>42320</w:t>
            </w:r>
          </w:p>
        </w:tc>
        <w:tc>
          <w:tcPr>
            <w:tcW w:w="617" w:type="dxa"/>
            <w:shd w:val="clear" w:color="000000" w:fill="FFFFFF"/>
            <w:noWrap/>
            <w:hideMark/>
          </w:tcPr>
          <w:p w:rsidR="00F9401B" w:rsidRPr="00F9401B" w:rsidRDefault="00F9401B" w:rsidP="00F9401B">
            <w:pPr>
              <w:rPr>
                <w:sz w:val="16"/>
                <w:szCs w:val="16"/>
              </w:rPr>
            </w:pPr>
            <w:r w:rsidRPr="00F9401B">
              <w:rPr>
                <w:sz w:val="16"/>
                <w:szCs w:val="16"/>
              </w:rPr>
              <w:t>600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10,0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10,0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10,0</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Субсидии бюджетным учреждениям</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902</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07</w:t>
            </w:r>
          </w:p>
        </w:tc>
        <w:tc>
          <w:tcPr>
            <w:tcW w:w="643" w:type="dxa"/>
            <w:shd w:val="clear" w:color="000000" w:fill="FFFFFF"/>
            <w:noWrap/>
            <w:hideMark/>
          </w:tcPr>
          <w:p w:rsidR="00F9401B" w:rsidRPr="00F9401B" w:rsidRDefault="00F9401B" w:rsidP="00F9401B">
            <w:pPr>
              <w:rPr>
                <w:sz w:val="16"/>
                <w:szCs w:val="16"/>
              </w:rPr>
            </w:pPr>
            <w:r w:rsidRPr="00F9401B">
              <w:rPr>
                <w:sz w:val="16"/>
                <w:szCs w:val="16"/>
              </w:rPr>
              <w:t>03</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02</w:t>
            </w:r>
          </w:p>
        </w:tc>
        <w:tc>
          <w:tcPr>
            <w:tcW w:w="401" w:type="dxa"/>
            <w:shd w:val="clear" w:color="000000" w:fill="FFFFFF"/>
            <w:noWrap/>
            <w:hideMark/>
          </w:tcPr>
          <w:p w:rsidR="00F9401B" w:rsidRPr="00F9401B" w:rsidRDefault="00F9401B" w:rsidP="00F9401B">
            <w:pPr>
              <w:rPr>
                <w:sz w:val="16"/>
                <w:szCs w:val="16"/>
              </w:rPr>
            </w:pPr>
            <w:r w:rsidRPr="00F9401B">
              <w:rPr>
                <w:sz w:val="16"/>
                <w:szCs w:val="16"/>
              </w:rPr>
              <w:t>3</w:t>
            </w:r>
          </w:p>
        </w:tc>
        <w:tc>
          <w:tcPr>
            <w:tcW w:w="606" w:type="dxa"/>
            <w:shd w:val="clear" w:color="000000" w:fill="FFFFFF"/>
            <w:noWrap/>
            <w:hideMark/>
          </w:tcPr>
          <w:p w:rsidR="00F9401B" w:rsidRPr="00F9401B" w:rsidRDefault="00F9401B" w:rsidP="00F9401B">
            <w:pPr>
              <w:rPr>
                <w:sz w:val="16"/>
                <w:szCs w:val="16"/>
              </w:rPr>
            </w:pPr>
            <w:r w:rsidRPr="00F9401B">
              <w:rPr>
                <w:sz w:val="16"/>
                <w:szCs w:val="16"/>
              </w:rPr>
              <w:t>02</w:t>
            </w:r>
          </w:p>
        </w:tc>
        <w:tc>
          <w:tcPr>
            <w:tcW w:w="734" w:type="dxa"/>
            <w:shd w:val="clear" w:color="000000" w:fill="FFFFFF"/>
            <w:noWrap/>
            <w:hideMark/>
          </w:tcPr>
          <w:p w:rsidR="00F9401B" w:rsidRPr="00F9401B" w:rsidRDefault="00F9401B" w:rsidP="00F9401B">
            <w:pPr>
              <w:rPr>
                <w:sz w:val="16"/>
                <w:szCs w:val="16"/>
              </w:rPr>
            </w:pPr>
            <w:r w:rsidRPr="00F9401B">
              <w:rPr>
                <w:sz w:val="16"/>
                <w:szCs w:val="16"/>
              </w:rPr>
              <w:t>42320</w:t>
            </w:r>
          </w:p>
        </w:tc>
        <w:tc>
          <w:tcPr>
            <w:tcW w:w="617" w:type="dxa"/>
            <w:shd w:val="clear" w:color="000000" w:fill="FFFFFF"/>
            <w:noWrap/>
            <w:hideMark/>
          </w:tcPr>
          <w:p w:rsidR="00F9401B" w:rsidRPr="00F9401B" w:rsidRDefault="00F9401B" w:rsidP="00F9401B">
            <w:pPr>
              <w:rPr>
                <w:sz w:val="16"/>
                <w:szCs w:val="16"/>
              </w:rPr>
            </w:pPr>
            <w:r w:rsidRPr="00F9401B">
              <w:rPr>
                <w:sz w:val="16"/>
                <w:szCs w:val="16"/>
              </w:rPr>
              <w:t>610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10,0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10,0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10,0</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Учреждения по внешкольной работе с детьми</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902</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07</w:t>
            </w:r>
          </w:p>
        </w:tc>
        <w:tc>
          <w:tcPr>
            <w:tcW w:w="643" w:type="dxa"/>
            <w:shd w:val="clear" w:color="000000" w:fill="FFFFFF"/>
            <w:noWrap/>
            <w:hideMark/>
          </w:tcPr>
          <w:p w:rsidR="00F9401B" w:rsidRPr="00F9401B" w:rsidRDefault="00F9401B" w:rsidP="00F9401B">
            <w:pPr>
              <w:rPr>
                <w:sz w:val="16"/>
                <w:szCs w:val="16"/>
              </w:rPr>
            </w:pPr>
            <w:r w:rsidRPr="00F9401B">
              <w:rPr>
                <w:sz w:val="16"/>
                <w:szCs w:val="16"/>
              </w:rPr>
              <w:t>03</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02</w:t>
            </w:r>
          </w:p>
        </w:tc>
        <w:tc>
          <w:tcPr>
            <w:tcW w:w="401" w:type="dxa"/>
            <w:shd w:val="clear" w:color="000000" w:fill="FFFFFF"/>
            <w:noWrap/>
            <w:hideMark/>
          </w:tcPr>
          <w:p w:rsidR="00F9401B" w:rsidRPr="00F9401B" w:rsidRDefault="00F9401B" w:rsidP="00F9401B">
            <w:pPr>
              <w:rPr>
                <w:sz w:val="16"/>
                <w:szCs w:val="16"/>
              </w:rPr>
            </w:pPr>
            <w:r w:rsidRPr="00F9401B">
              <w:rPr>
                <w:sz w:val="16"/>
                <w:szCs w:val="16"/>
              </w:rPr>
              <w:t>3</w:t>
            </w:r>
          </w:p>
        </w:tc>
        <w:tc>
          <w:tcPr>
            <w:tcW w:w="606" w:type="dxa"/>
            <w:shd w:val="clear" w:color="000000" w:fill="FFFFFF"/>
            <w:noWrap/>
            <w:hideMark/>
          </w:tcPr>
          <w:p w:rsidR="00F9401B" w:rsidRPr="00F9401B" w:rsidRDefault="00F9401B" w:rsidP="00F9401B">
            <w:pPr>
              <w:rPr>
                <w:sz w:val="16"/>
                <w:szCs w:val="16"/>
              </w:rPr>
            </w:pPr>
            <w:r w:rsidRPr="00F9401B">
              <w:rPr>
                <w:sz w:val="16"/>
                <w:szCs w:val="16"/>
              </w:rPr>
              <w:t>02</w:t>
            </w:r>
          </w:p>
        </w:tc>
        <w:tc>
          <w:tcPr>
            <w:tcW w:w="734" w:type="dxa"/>
            <w:shd w:val="clear" w:color="000000" w:fill="FFFFFF"/>
            <w:noWrap/>
            <w:hideMark/>
          </w:tcPr>
          <w:p w:rsidR="00F9401B" w:rsidRPr="00F9401B" w:rsidRDefault="00F9401B" w:rsidP="00F9401B">
            <w:pPr>
              <w:rPr>
                <w:sz w:val="16"/>
                <w:szCs w:val="16"/>
              </w:rPr>
            </w:pPr>
            <w:r w:rsidRPr="00F9401B">
              <w:rPr>
                <w:sz w:val="16"/>
                <w:szCs w:val="16"/>
              </w:rPr>
              <w:t>61080</w:t>
            </w:r>
          </w:p>
        </w:tc>
        <w:tc>
          <w:tcPr>
            <w:tcW w:w="617" w:type="dxa"/>
            <w:shd w:val="clear" w:color="000000" w:fill="FFFFFF"/>
            <w:noWrap/>
            <w:hideMark/>
          </w:tcPr>
          <w:p w:rsidR="00F9401B" w:rsidRPr="00F9401B" w:rsidRDefault="00F9401B" w:rsidP="00F9401B">
            <w:pPr>
              <w:rPr>
                <w:sz w:val="16"/>
                <w:szCs w:val="16"/>
              </w:rPr>
            </w:pPr>
            <w:r w:rsidRPr="00F9401B">
              <w:rPr>
                <w:sz w:val="16"/>
                <w:szCs w:val="16"/>
              </w:rPr>
              <w:t> </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5,0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5,0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5,0</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Предоставление субсидий бюджетным, автономным учреждениям и иным некоммерческим организациям</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902</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07</w:t>
            </w:r>
          </w:p>
        </w:tc>
        <w:tc>
          <w:tcPr>
            <w:tcW w:w="643" w:type="dxa"/>
            <w:shd w:val="clear" w:color="000000" w:fill="FFFFFF"/>
            <w:noWrap/>
            <w:hideMark/>
          </w:tcPr>
          <w:p w:rsidR="00F9401B" w:rsidRPr="00F9401B" w:rsidRDefault="00F9401B" w:rsidP="00F9401B">
            <w:pPr>
              <w:rPr>
                <w:sz w:val="16"/>
                <w:szCs w:val="16"/>
              </w:rPr>
            </w:pPr>
            <w:r w:rsidRPr="00F9401B">
              <w:rPr>
                <w:sz w:val="16"/>
                <w:szCs w:val="16"/>
              </w:rPr>
              <w:t>03</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02</w:t>
            </w:r>
          </w:p>
        </w:tc>
        <w:tc>
          <w:tcPr>
            <w:tcW w:w="401" w:type="dxa"/>
            <w:shd w:val="clear" w:color="000000" w:fill="FFFFFF"/>
            <w:noWrap/>
            <w:hideMark/>
          </w:tcPr>
          <w:p w:rsidR="00F9401B" w:rsidRPr="00F9401B" w:rsidRDefault="00F9401B" w:rsidP="00F9401B">
            <w:pPr>
              <w:rPr>
                <w:sz w:val="16"/>
                <w:szCs w:val="16"/>
              </w:rPr>
            </w:pPr>
            <w:r w:rsidRPr="00F9401B">
              <w:rPr>
                <w:sz w:val="16"/>
                <w:szCs w:val="16"/>
              </w:rPr>
              <w:t>3</w:t>
            </w:r>
          </w:p>
        </w:tc>
        <w:tc>
          <w:tcPr>
            <w:tcW w:w="606" w:type="dxa"/>
            <w:shd w:val="clear" w:color="000000" w:fill="FFFFFF"/>
            <w:noWrap/>
            <w:hideMark/>
          </w:tcPr>
          <w:p w:rsidR="00F9401B" w:rsidRPr="00F9401B" w:rsidRDefault="00F9401B" w:rsidP="00F9401B">
            <w:pPr>
              <w:rPr>
                <w:sz w:val="16"/>
                <w:szCs w:val="16"/>
              </w:rPr>
            </w:pPr>
            <w:r w:rsidRPr="00F9401B">
              <w:rPr>
                <w:sz w:val="16"/>
                <w:szCs w:val="16"/>
              </w:rPr>
              <w:t>02</w:t>
            </w:r>
          </w:p>
        </w:tc>
        <w:tc>
          <w:tcPr>
            <w:tcW w:w="734" w:type="dxa"/>
            <w:shd w:val="clear" w:color="000000" w:fill="FFFFFF"/>
            <w:noWrap/>
            <w:hideMark/>
          </w:tcPr>
          <w:p w:rsidR="00F9401B" w:rsidRPr="00F9401B" w:rsidRDefault="00F9401B" w:rsidP="00F9401B">
            <w:pPr>
              <w:rPr>
                <w:sz w:val="16"/>
                <w:szCs w:val="16"/>
              </w:rPr>
            </w:pPr>
            <w:r w:rsidRPr="00F9401B">
              <w:rPr>
                <w:sz w:val="16"/>
                <w:szCs w:val="16"/>
              </w:rPr>
              <w:t>61080</w:t>
            </w:r>
          </w:p>
        </w:tc>
        <w:tc>
          <w:tcPr>
            <w:tcW w:w="617" w:type="dxa"/>
            <w:shd w:val="clear" w:color="000000" w:fill="FFFFFF"/>
            <w:noWrap/>
            <w:hideMark/>
          </w:tcPr>
          <w:p w:rsidR="00F9401B" w:rsidRPr="00F9401B" w:rsidRDefault="00F9401B" w:rsidP="00F9401B">
            <w:pPr>
              <w:rPr>
                <w:sz w:val="16"/>
                <w:szCs w:val="16"/>
              </w:rPr>
            </w:pPr>
            <w:r w:rsidRPr="00F9401B">
              <w:rPr>
                <w:sz w:val="16"/>
                <w:szCs w:val="16"/>
              </w:rPr>
              <w:t>600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5,0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5,0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5,0</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Субсидии бюджетным учреждениям</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902</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07</w:t>
            </w:r>
          </w:p>
        </w:tc>
        <w:tc>
          <w:tcPr>
            <w:tcW w:w="643" w:type="dxa"/>
            <w:shd w:val="clear" w:color="000000" w:fill="FFFFFF"/>
            <w:noWrap/>
            <w:hideMark/>
          </w:tcPr>
          <w:p w:rsidR="00F9401B" w:rsidRPr="00F9401B" w:rsidRDefault="00F9401B" w:rsidP="00F9401B">
            <w:pPr>
              <w:rPr>
                <w:sz w:val="16"/>
                <w:szCs w:val="16"/>
              </w:rPr>
            </w:pPr>
            <w:r w:rsidRPr="00F9401B">
              <w:rPr>
                <w:sz w:val="16"/>
                <w:szCs w:val="16"/>
              </w:rPr>
              <w:t>03</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02</w:t>
            </w:r>
          </w:p>
        </w:tc>
        <w:tc>
          <w:tcPr>
            <w:tcW w:w="401" w:type="dxa"/>
            <w:shd w:val="clear" w:color="000000" w:fill="FFFFFF"/>
            <w:noWrap/>
            <w:hideMark/>
          </w:tcPr>
          <w:p w:rsidR="00F9401B" w:rsidRPr="00F9401B" w:rsidRDefault="00F9401B" w:rsidP="00F9401B">
            <w:pPr>
              <w:rPr>
                <w:sz w:val="16"/>
                <w:szCs w:val="16"/>
              </w:rPr>
            </w:pPr>
            <w:r w:rsidRPr="00F9401B">
              <w:rPr>
                <w:sz w:val="16"/>
                <w:szCs w:val="16"/>
              </w:rPr>
              <w:t>3</w:t>
            </w:r>
          </w:p>
        </w:tc>
        <w:tc>
          <w:tcPr>
            <w:tcW w:w="606" w:type="dxa"/>
            <w:shd w:val="clear" w:color="000000" w:fill="FFFFFF"/>
            <w:noWrap/>
            <w:hideMark/>
          </w:tcPr>
          <w:p w:rsidR="00F9401B" w:rsidRPr="00F9401B" w:rsidRDefault="00F9401B" w:rsidP="00F9401B">
            <w:pPr>
              <w:rPr>
                <w:sz w:val="16"/>
                <w:szCs w:val="16"/>
              </w:rPr>
            </w:pPr>
            <w:r w:rsidRPr="00F9401B">
              <w:rPr>
                <w:sz w:val="16"/>
                <w:szCs w:val="16"/>
              </w:rPr>
              <w:t>02</w:t>
            </w:r>
          </w:p>
        </w:tc>
        <w:tc>
          <w:tcPr>
            <w:tcW w:w="734" w:type="dxa"/>
            <w:shd w:val="clear" w:color="000000" w:fill="FFFFFF"/>
            <w:noWrap/>
            <w:hideMark/>
          </w:tcPr>
          <w:p w:rsidR="00F9401B" w:rsidRPr="00F9401B" w:rsidRDefault="00F9401B" w:rsidP="00F9401B">
            <w:pPr>
              <w:rPr>
                <w:sz w:val="16"/>
                <w:szCs w:val="16"/>
              </w:rPr>
            </w:pPr>
            <w:r w:rsidRPr="00F9401B">
              <w:rPr>
                <w:sz w:val="16"/>
                <w:szCs w:val="16"/>
              </w:rPr>
              <w:t>61080</w:t>
            </w:r>
          </w:p>
        </w:tc>
        <w:tc>
          <w:tcPr>
            <w:tcW w:w="617" w:type="dxa"/>
            <w:shd w:val="clear" w:color="000000" w:fill="FFFFFF"/>
            <w:noWrap/>
            <w:hideMark/>
          </w:tcPr>
          <w:p w:rsidR="00F9401B" w:rsidRPr="00F9401B" w:rsidRDefault="00F9401B" w:rsidP="00F9401B">
            <w:pPr>
              <w:rPr>
                <w:sz w:val="16"/>
                <w:szCs w:val="16"/>
              </w:rPr>
            </w:pPr>
            <w:r w:rsidRPr="00F9401B">
              <w:rPr>
                <w:sz w:val="16"/>
                <w:szCs w:val="16"/>
              </w:rPr>
              <w:t>610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5,0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5,0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5,0</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Основное мероприятие "Обеспечение персонифицированного финансирования дополнительного образования детей"</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902</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07</w:t>
            </w:r>
          </w:p>
        </w:tc>
        <w:tc>
          <w:tcPr>
            <w:tcW w:w="643" w:type="dxa"/>
            <w:shd w:val="clear" w:color="000000" w:fill="FFFFFF"/>
            <w:noWrap/>
            <w:hideMark/>
          </w:tcPr>
          <w:p w:rsidR="00F9401B" w:rsidRPr="00F9401B" w:rsidRDefault="00F9401B" w:rsidP="00F9401B">
            <w:pPr>
              <w:rPr>
                <w:sz w:val="16"/>
                <w:szCs w:val="16"/>
              </w:rPr>
            </w:pPr>
            <w:r w:rsidRPr="00F9401B">
              <w:rPr>
                <w:sz w:val="16"/>
                <w:szCs w:val="16"/>
              </w:rPr>
              <w:t>03</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02</w:t>
            </w:r>
          </w:p>
        </w:tc>
        <w:tc>
          <w:tcPr>
            <w:tcW w:w="401" w:type="dxa"/>
            <w:shd w:val="clear" w:color="000000" w:fill="FFFFFF"/>
            <w:noWrap/>
            <w:hideMark/>
          </w:tcPr>
          <w:p w:rsidR="00F9401B" w:rsidRPr="00F9401B" w:rsidRDefault="00F9401B" w:rsidP="00F9401B">
            <w:pPr>
              <w:rPr>
                <w:sz w:val="16"/>
                <w:szCs w:val="16"/>
              </w:rPr>
            </w:pPr>
            <w:r w:rsidRPr="00F9401B">
              <w:rPr>
                <w:sz w:val="16"/>
                <w:szCs w:val="16"/>
              </w:rPr>
              <w:t>3</w:t>
            </w:r>
          </w:p>
        </w:tc>
        <w:tc>
          <w:tcPr>
            <w:tcW w:w="606" w:type="dxa"/>
            <w:shd w:val="clear" w:color="000000" w:fill="FFFFFF"/>
            <w:noWrap/>
            <w:hideMark/>
          </w:tcPr>
          <w:p w:rsidR="00F9401B" w:rsidRPr="00F9401B" w:rsidRDefault="00F9401B" w:rsidP="00F9401B">
            <w:pPr>
              <w:rPr>
                <w:sz w:val="16"/>
                <w:szCs w:val="16"/>
              </w:rPr>
            </w:pPr>
            <w:r w:rsidRPr="00F9401B">
              <w:rPr>
                <w:sz w:val="16"/>
                <w:szCs w:val="16"/>
              </w:rPr>
              <w:t>03</w:t>
            </w:r>
          </w:p>
        </w:tc>
        <w:tc>
          <w:tcPr>
            <w:tcW w:w="734" w:type="dxa"/>
            <w:shd w:val="clear" w:color="000000" w:fill="FFFFFF"/>
            <w:noWrap/>
            <w:hideMark/>
          </w:tcPr>
          <w:p w:rsidR="00F9401B" w:rsidRPr="00F9401B" w:rsidRDefault="00F9401B" w:rsidP="00F9401B">
            <w:pPr>
              <w:rPr>
                <w:sz w:val="16"/>
                <w:szCs w:val="16"/>
              </w:rPr>
            </w:pPr>
            <w:r w:rsidRPr="00F9401B">
              <w:rPr>
                <w:sz w:val="16"/>
                <w:szCs w:val="16"/>
              </w:rPr>
              <w:t> </w:t>
            </w:r>
          </w:p>
        </w:tc>
        <w:tc>
          <w:tcPr>
            <w:tcW w:w="617" w:type="dxa"/>
            <w:shd w:val="clear" w:color="000000" w:fill="FFFFFF"/>
            <w:noWrap/>
            <w:hideMark/>
          </w:tcPr>
          <w:p w:rsidR="00F9401B" w:rsidRPr="00F9401B" w:rsidRDefault="00F9401B" w:rsidP="00F9401B">
            <w:pPr>
              <w:rPr>
                <w:sz w:val="16"/>
                <w:szCs w:val="16"/>
              </w:rPr>
            </w:pPr>
            <w:r w:rsidRPr="00F9401B">
              <w:rPr>
                <w:sz w:val="16"/>
                <w:szCs w:val="16"/>
              </w:rPr>
              <w:t> </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1 746,0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1 258,5</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1 258,5</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Субсидии некоммерческим организациям, не являющимся муниципальными (государственными) учреждениями, на реализацию проекта по обеспечению персонифицированного финансирования дополнительного образования</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902</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07</w:t>
            </w:r>
          </w:p>
        </w:tc>
        <w:tc>
          <w:tcPr>
            <w:tcW w:w="643" w:type="dxa"/>
            <w:shd w:val="clear" w:color="000000" w:fill="FFFFFF"/>
            <w:noWrap/>
            <w:hideMark/>
          </w:tcPr>
          <w:p w:rsidR="00F9401B" w:rsidRPr="00F9401B" w:rsidRDefault="00F9401B" w:rsidP="00F9401B">
            <w:pPr>
              <w:rPr>
                <w:sz w:val="16"/>
                <w:szCs w:val="16"/>
              </w:rPr>
            </w:pPr>
            <w:r w:rsidRPr="00F9401B">
              <w:rPr>
                <w:sz w:val="16"/>
                <w:szCs w:val="16"/>
              </w:rPr>
              <w:t>03</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02</w:t>
            </w:r>
          </w:p>
        </w:tc>
        <w:tc>
          <w:tcPr>
            <w:tcW w:w="401" w:type="dxa"/>
            <w:shd w:val="clear" w:color="000000" w:fill="FFFFFF"/>
            <w:noWrap/>
            <w:hideMark/>
          </w:tcPr>
          <w:p w:rsidR="00F9401B" w:rsidRPr="00F9401B" w:rsidRDefault="00F9401B" w:rsidP="00F9401B">
            <w:pPr>
              <w:rPr>
                <w:sz w:val="16"/>
                <w:szCs w:val="16"/>
              </w:rPr>
            </w:pPr>
            <w:r w:rsidRPr="00F9401B">
              <w:rPr>
                <w:sz w:val="16"/>
                <w:szCs w:val="16"/>
              </w:rPr>
              <w:t>3</w:t>
            </w:r>
          </w:p>
        </w:tc>
        <w:tc>
          <w:tcPr>
            <w:tcW w:w="606" w:type="dxa"/>
            <w:shd w:val="clear" w:color="000000" w:fill="FFFFFF"/>
            <w:noWrap/>
            <w:hideMark/>
          </w:tcPr>
          <w:p w:rsidR="00F9401B" w:rsidRPr="00F9401B" w:rsidRDefault="00F9401B" w:rsidP="00F9401B">
            <w:pPr>
              <w:rPr>
                <w:sz w:val="16"/>
                <w:szCs w:val="16"/>
              </w:rPr>
            </w:pPr>
            <w:r w:rsidRPr="00F9401B">
              <w:rPr>
                <w:sz w:val="16"/>
                <w:szCs w:val="16"/>
              </w:rPr>
              <w:t>03</w:t>
            </w:r>
          </w:p>
        </w:tc>
        <w:tc>
          <w:tcPr>
            <w:tcW w:w="734" w:type="dxa"/>
            <w:shd w:val="clear" w:color="000000" w:fill="FFFFFF"/>
            <w:noWrap/>
            <w:hideMark/>
          </w:tcPr>
          <w:p w:rsidR="00F9401B" w:rsidRPr="00F9401B" w:rsidRDefault="00F9401B" w:rsidP="00F9401B">
            <w:pPr>
              <w:rPr>
                <w:sz w:val="16"/>
                <w:szCs w:val="16"/>
              </w:rPr>
            </w:pPr>
            <w:r w:rsidRPr="00F9401B">
              <w:rPr>
                <w:sz w:val="16"/>
                <w:szCs w:val="16"/>
              </w:rPr>
              <w:t>91560</w:t>
            </w:r>
          </w:p>
        </w:tc>
        <w:tc>
          <w:tcPr>
            <w:tcW w:w="617" w:type="dxa"/>
            <w:shd w:val="clear" w:color="000000" w:fill="FFFFFF"/>
            <w:noWrap/>
            <w:hideMark/>
          </w:tcPr>
          <w:p w:rsidR="00F9401B" w:rsidRPr="00F9401B" w:rsidRDefault="00F9401B" w:rsidP="00F9401B">
            <w:pPr>
              <w:rPr>
                <w:sz w:val="16"/>
                <w:szCs w:val="16"/>
              </w:rPr>
            </w:pPr>
            <w:r w:rsidRPr="00F9401B">
              <w:rPr>
                <w:sz w:val="16"/>
                <w:szCs w:val="16"/>
              </w:rPr>
              <w:t> </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1 746,0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1 258,5</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1 258,5</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Предоставление субсидий бюджетным, автономным учреждениям и иным некоммерческим организациям</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902</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07</w:t>
            </w:r>
          </w:p>
        </w:tc>
        <w:tc>
          <w:tcPr>
            <w:tcW w:w="643" w:type="dxa"/>
            <w:shd w:val="clear" w:color="000000" w:fill="FFFFFF"/>
            <w:noWrap/>
            <w:hideMark/>
          </w:tcPr>
          <w:p w:rsidR="00F9401B" w:rsidRPr="00F9401B" w:rsidRDefault="00F9401B" w:rsidP="00F9401B">
            <w:pPr>
              <w:rPr>
                <w:sz w:val="16"/>
                <w:szCs w:val="16"/>
              </w:rPr>
            </w:pPr>
            <w:r w:rsidRPr="00F9401B">
              <w:rPr>
                <w:sz w:val="16"/>
                <w:szCs w:val="16"/>
              </w:rPr>
              <w:t>03</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02</w:t>
            </w:r>
          </w:p>
        </w:tc>
        <w:tc>
          <w:tcPr>
            <w:tcW w:w="401" w:type="dxa"/>
            <w:shd w:val="clear" w:color="000000" w:fill="FFFFFF"/>
            <w:noWrap/>
            <w:hideMark/>
          </w:tcPr>
          <w:p w:rsidR="00F9401B" w:rsidRPr="00F9401B" w:rsidRDefault="00F9401B" w:rsidP="00F9401B">
            <w:pPr>
              <w:rPr>
                <w:sz w:val="16"/>
                <w:szCs w:val="16"/>
              </w:rPr>
            </w:pPr>
            <w:r w:rsidRPr="00F9401B">
              <w:rPr>
                <w:sz w:val="16"/>
                <w:szCs w:val="16"/>
              </w:rPr>
              <w:t>3</w:t>
            </w:r>
          </w:p>
        </w:tc>
        <w:tc>
          <w:tcPr>
            <w:tcW w:w="606" w:type="dxa"/>
            <w:shd w:val="clear" w:color="000000" w:fill="FFFFFF"/>
            <w:noWrap/>
            <w:hideMark/>
          </w:tcPr>
          <w:p w:rsidR="00F9401B" w:rsidRPr="00F9401B" w:rsidRDefault="00F9401B" w:rsidP="00F9401B">
            <w:pPr>
              <w:rPr>
                <w:sz w:val="16"/>
                <w:szCs w:val="16"/>
              </w:rPr>
            </w:pPr>
            <w:r w:rsidRPr="00F9401B">
              <w:rPr>
                <w:sz w:val="16"/>
                <w:szCs w:val="16"/>
              </w:rPr>
              <w:t>03</w:t>
            </w:r>
          </w:p>
        </w:tc>
        <w:tc>
          <w:tcPr>
            <w:tcW w:w="734" w:type="dxa"/>
            <w:shd w:val="clear" w:color="000000" w:fill="FFFFFF"/>
            <w:noWrap/>
            <w:hideMark/>
          </w:tcPr>
          <w:p w:rsidR="00F9401B" w:rsidRPr="00F9401B" w:rsidRDefault="00F9401B" w:rsidP="00F9401B">
            <w:pPr>
              <w:rPr>
                <w:sz w:val="16"/>
                <w:szCs w:val="16"/>
              </w:rPr>
            </w:pPr>
            <w:r w:rsidRPr="00F9401B">
              <w:rPr>
                <w:sz w:val="16"/>
                <w:szCs w:val="16"/>
              </w:rPr>
              <w:t>91560</w:t>
            </w:r>
          </w:p>
        </w:tc>
        <w:tc>
          <w:tcPr>
            <w:tcW w:w="617" w:type="dxa"/>
            <w:shd w:val="clear" w:color="000000" w:fill="FFFFFF"/>
            <w:noWrap/>
            <w:hideMark/>
          </w:tcPr>
          <w:p w:rsidR="00F9401B" w:rsidRPr="00F9401B" w:rsidRDefault="00F9401B" w:rsidP="00F9401B">
            <w:pPr>
              <w:rPr>
                <w:sz w:val="16"/>
                <w:szCs w:val="16"/>
              </w:rPr>
            </w:pPr>
            <w:r w:rsidRPr="00F9401B">
              <w:rPr>
                <w:sz w:val="16"/>
                <w:szCs w:val="16"/>
              </w:rPr>
              <w:t>600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1 746,0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1 258,5</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1 258,5</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 xml:space="preserve">Субсидии некоммерческим организациям (за исключением государственных (муниципальных) </w:t>
            </w:r>
            <w:r w:rsidRPr="00F9401B">
              <w:rPr>
                <w:sz w:val="16"/>
                <w:szCs w:val="16"/>
              </w:rPr>
              <w:lastRenderedPageBreak/>
              <w:t>учреждений, государственных корпораций (компаний), публично-правовых компаний)</w:t>
            </w:r>
          </w:p>
        </w:tc>
        <w:tc>
          <w:tcPr>
            <w:tcW w:w="563" w:type="dxa"/>
            <w:shd w:val="clear" w:color="000000" w:fill="FFFFFF"/>
            <w:noWrap/>
            <w:hideMark/>
          </w:tcPr>
          <w:p w:rsidR="00F9401B" w:rsidRPr="00F9401B" w:rsidRDefault="00F9401B" w:rsidP="00F9401B">
            <w:pPr>
              <w:rPr>
                <w:sz w:val="16"/>
                <w:szCs w:val="16"/>
              </w:rPr>
            </w:pPr>
            <w:r w:rsidRPr="00F9401B">
              <w:rPr>
                <w:sz w:val="16"/>
                <w:szCs w:val="16"/>
              </w:rPr>
              <w:lastRenderedPageBreak/>
              <w:t>902</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07</w:t>
            </w:r>
          </w:p>
        </w:tc>
        <w:tc>
          <w:tcPr>
            <w:tcW w:w="643" w:type="dxa"/>
            <w:shd w:val="clear" w:color="000000" w:fill="FFFFFF"/>
            <w:noWrap/>
            <w:hideMark/>
          </w:tcPr>
          <w:p w:rsidR="00F9401B" w:rsidRPr="00F9401B" w:rsidRDefault="00F9401B" w:rsidP="00F9401B">
            <w:pPr>
              <w:rPr>
                <w:sz w:val="16"/>
                <w:szCs w:val="16"/>
              </w:rPr>
            </w:pPr>
            <w:r w:rsidRPr="00F9401B">
              <w:rPr>
                <w:sz w:val="16"/>
                <w:szCs w:val="16"/>
              </w:rPr>
              <w:t>03</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02</w:t>
            </w:r>
          </w:p>
        </w:tc>
        <w:tc>
          <w:tcPr>
            <w:tcW w:w="401" w:type="dxa"/>
            <w:shd w:val="clear" w:color="000000" w:fill="FFFFFF"/>
            <w:noWrap/>
            <w:hideMark/>
          </w:tcPr>
          <w:p w:rsidR="00F9401B" w:rsidRPr="00F9401B" w:rsidRDefault="00F9401B" w:rsidP="00F9401B">
            <w:pPr>
              <w:rPr>
                <w:sz w:val="16"/>
                <w:szCs w:val="16"/>
              </w:rPr>
            </w:pPr>
            <w:r w:rsidRPr="00F9401B">
              <w:rPr>
                <w:sz w:val="16"/>
                <w:szCs w:val="16"/>
              </w:rPr>
              <w:t>3</w:t>
            </w:r>
          </w:p>
        </w:tc>
        <w:tc>
          <w:tcPr>
            <w:tcW w:w="606" w:type="dxa"/>
            <w:shd w:val="clear" w:color="000000" w:fill="FFFFFF"/>
            <w:noWrap/>
            <w:hideMark/>
          </w:tcPr>
          <w:p w:rsidR="00F9401B" w:rsidRPr="00F9401B" w:rsidRDefault="00F9401B" w:rsidP="00F9401B">
            <w:pPr>
              <w:rPr>
                <w:sz w:val="16"/>
                <w:szCs w:val="16"/>
              </w:rPr>
            </w:pPr>
            <w:r w:rsidRPr="00F9401B">
              <w:rPr>
                <w:sz w:val="16"/>
                <w:szCs w:val="16"/>
              </w:rPr>
              <w:t>03</w:t>
            </w:r>
          </w:p>
        </w:tc>
        <w:tc>
          <w:tcPr>
            <w:tcW w:w="734" w:type="dxa"/>
            <w:shd w:val="clear" w:color="000000" w:fill="FFFFFF"/>
            <w:noWrap/>
            <w:hideMark/>
          </w:tcPr>
          <w:p w:rsidR="00F9401B" w:rsidRPr="00F9401B" w:rsidRDefault="00F9401B" w:rsidP="00F9401B">
            <w:pPr>
              <w:rPr>
                <w:sz w:val="16"/>
                <w:szCs w:val="16"/>
              </w:rPr>
            </w:pPr>
            <w:r w:rsidRPr="00F9401B">
              <w:rPr>
                <w:sz w:val="16"/>
                <w:szCs w:val="16"/>
              </w:rPr>
              <w:t>91560</w:t>
            </w:r>
          </w:p>
        </w:tc>
        <w:tc>
          <w:tcPr>
            <w:tcW w:w="617" w:type="dxa"/>
            <w:shd w:val="clear" w:color="000000" w:fill="FFFFFF"/>
            <w:noWrap/>
            <w:hideMark/>
          </w:tcPr>
          <w:p w:rsidR="00F9401B" w:rsidRPr="00F9401B" w:rsidRDefault="00F9401B" w:rsidP="00F9401B">
            <w:pPr>
              <w:rPr>
                <w:sz w:val="16"/>
                <w:szCs w:val="16"/>
              </w:rPr>
            </w:pPr>
            <w:r w:rsidRPr="00F9401B">
              <w:rPr>
                <w:sz w:val="16"/>
                <w:szCs w:val="16"/>
              </w:rPr>
              <w:t>630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1 746,0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1 258,5</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1 258,5</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 xml:space="preserve">Подпрограмма "Укрепление материально-технической базы организаций образования </w:t>
            </w:r>
            <w:proofErr w:type="spellStart"/>
            <w:r w:rsidRPr="00F9401B">
              <w:rPr>
                <w:sz w:val="16"/>
                <w:szCs w:val="16"/>
              </w:rPr>
              <w:t>Чамзинского</w:t>
            </w:r>
            <w:proofErr w:type="spellEnd"/>
            <w:r w:rsidRPr="00F9401B">
              <w:rPr>
                <w:sz w:val="16"/>
                <w:szCs w:val="16"/>
              </w:rPr>
              <w:t xml:space="preserve"> муниципального района" на 2016-2025 годы</w:t>
            </w:r>
          </w:p>
        </w:tc>
        <w:tc>
          <w:tcPr>
            <w:tcW w:w="563" w:type="dxa"/>
            <w:shd w:val="clear" w:color="auto" w:fill="auto"/>
            <w:noWrap/>
            <w:hideMark/>
          </w:tcPr>
          <w:p w:rsidR="00F9401B" w:rsidRPr="00F9401B" w:rsidRDefault="00F9401B" w:rsidP="00F9401B">
            <w:pPr>
              <w:rPr>
                <w:sz w:val="16"/>
                <w:szCs w:val="16"/>
              </w:rPr>
            </w:pPr>
            <w:r w:rsidRPr="00F9401B">
              <w:rPr>
                <w:sz w:val="16"/>
                <w:szCs w:val="16"/>
              </w:rPr>
              <w:t>902</w:t>
            </w:r>
          </w:p>
        </w:tc>
        <w:tc>
          <w:tcPr>
            <w:tcW w:w="509" w:type="dxa"/>
            <w:shd w:val="clear" w:color="auto" w:fill="auto"/>
            <w:noWrap/>
            <w:hideMark/>
          </w:tcPr>
          <w:p w:rsidR="00F9401B" w:rsidRPr="00F9401B" w:rsidRDefault="00F9401B" w:rsidP="00F9401B">
            <w:pPr>
              <w:rPr>
                <w:sz w:val="16"/>
                <w:szCs w:val="16"/>
              </w:rPr>
            </w:pPr>
            <w:r w:rsidRPr="00F9401B">
              <w:rPr>
                <w:sz w:val="16"/>
                <w:szCs w:val="16"/>
              </w:rPr>
              <w:t>07</w:t>
            </w:r>
          </w:p>
        </w:tc>
        <w:tc>
          <w:tcPr>
            <w:tcW w:w="643" w:type="dxa"/>
            <w:shd w:val="clear" w:color="auto" w:fill="auto"/>
            <w:noWrap/>
            <w:hideMark/>
          </w:tcPr>
          <w:p w:rsidR="00F9401B" w:rsidRPr="00F9401B" w:rsidRDefault="00F9401B" w:rsidP="00F9401B">
            <w:pPr>
              <w:rPr>
                <w:sz w:val="16"/>
                <w:szCs w:val="16"/>
              </w:rPr>
            </w:pPr>
            <w:r w:rsidRPr="00F9401B">
              <w:rPr>
                <w:sz w:val="16"/>
                <w:szCs w:val="16"/>
              </w:rPr>
              <w:t>03</w:t>
            </w:r>
          </w:p>
        </w:tc>
        <w:tc>
          <w:tcPr>
            <w:tcW w:w="509" w:type="dxa"/>
            <w:shd w:val="clear" w:color="auto" w:fill="auto"/>
            <w:noWrap/>
            <w:hideMark/>
          </w:tcPr>
          <w:p w:rsidR="00F9401B" w:rsidRPr="00F9401B" w:rsidRDefault="00F9401B" w:rsidP="00F9401B">
            <w:pPr>
              <w:rPr>
                <w:sz w:val="16"/>
                <w:szCs w:val="16"/>
              </w:rPr>
            </w:pPr>
            <w:r w:rsidRPr="00F9401B">
              <w:rPr>
                <w:sz w:val="16"/>
                <w:szCs w:val="16"/>
              </w:rPr>
              <w:t>02</w:t>
            </w:r>
          </w:p>
        </w:tc>
        <w:tc>
          <w:tcPr>
            <w:tcW w:w="401" w:type="dxa"/>
            <w:shd w:val="clear" w:color="auto" w:fill="auto"/>
            <w:noWrap/>
            <w:hideMark/>
          </w:tcPr>
          <w:p w:rsidR="00F9401B" w:rsidRPr="00F9401B" w:rsidRDefault="00F9401B" w:rsidP="00F9401B">
            <w:pPr>
              <w:rPr>
                <w:sz w:val="16"/>
                <w:szCs w:val="16"/>
              </w:rPr>
            </w:pPr>
            <w:r w:rsidRPr="00F9401B">
              <w:rPr>
                <w:sz w:val="16"/>
                <w:szCs w:val="16"/>
              </w:rPr>
              <w:t>5</w:t>
            </w:r>
          </w:p>
        </w:tc>
        <w:tc>
          <w:tcPr>
            <w:tcW w:w="606" w:type="dxa"/>
            <w:shd w:val="clear" w:color="auto" w:fill="auto"/>
            <w:noWrap/>
            <w:hideMark/>
          </w:tcPr>
          <w:p w:rsidR="00F9401B" w:rsidRPr="00F9401B" w:rsidRDefault="00F9401B" w:rsidP="00F9401B">
            <w:pPr>
              <w:rPr>
                <w:sz w:val="16"/>
                <w:szCs w:val="16"/>
              </w:rPr>
            </w:pPr>
            <w:r w:rsidRPr="00F9401B">
              <w:rPr>
                <w:sz w:val="16"/>
                <w:szCs w:val="16"/>
              </w:rPr>
              <w:t> </w:t>
            </w:r>
          </w:p>
        </w:tc>
        <w:tc>
          <w:tcPr>
            <w:tcW w:w="734" w:type="dxa"/>
            <w:shd w:val="clear" w:color="auto" w:fill="auto"/>
            <w:noWrap/>
            <w:hideMark/>
          </w:tcPr>
          <w:p w:rsidR="00F9401B" w:rsidRPr="00F9401B" w:rsidRDefault="00F9401B" w:rsidP="00F9401B">
            <w:pPr>
              <w:rPr>
                <w:sz w:val="16"/>
                <w:szCs w:val="16"/>
              </w:rPr>
            </w:pPr>
            <w:r w:rsidRPr="00F9401B">
              <w:rPr>
                <w:sz w:val="16"/>
                <w:szCs w:val="16"/>
              </w:rPr>
              <w:t> </w:t>
            </w:r>
          </w:p>
        </w:tc>
        <w:tc>
          <w:tcPr>
            <w:tcW w:w="617" w:type="dxa"/>
            <w:shd w:val="clear" w:color="auto" w:fill="auto"/>
            <w:noWrap/>
            <w:hideMark/>
          </w:tcPr>
          <w:p w:rsidR="00F9401B" w:rsidRPr="00F9401B" w:rsidRDefault="00F9401B" w:rsidP="00F9401B">
            <w:pPr>
              <w:rPr>
                <w:sz w:val="16"/>
                <w:szCs w:val="16"/>
              </w:rPr>
            </w:pPr>
            <w:r w:rsidRPr="00F9401B">
              <w:rPr>
                <w:sz w:val="16"/>
                <w:szCs w:val="16"/>
              </w:rPr>
              <w:t> </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500,0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0,0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0,0</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Основное мероприятие "Укрепление материально-технической базы организаций образования"</w:t>
            </w:r>
          </w:p>
        </w:tc>
        <w:tc>
          <w:tcPr>
            <w:tcW w:w="563" w:type="dxa"/>
            <w:shd w:val="clear" w:color="auto" w:fill="auto"/>
            <w:noWrap/>
            <w:hideMark/>
          </w:tcPr>
          <w:p w:rsidR="00F9401B" w:rsidRPr="00F9401B" w:rsidRDefault="00F9401B" w:rsidP="00F9401B">
            <w:pPr>
              <w:rPr>
                <w:sz w:val="16"/>
                <w:szCs w:val="16"/>
              </w:rPr>
            </w:pPr>
            <w:r w:rsidRPr="00F9401B">
              <w:rPr>
                <w:sz w:val="16"/>
                <w:szCs w:val="16"/>
              </w:rPr>
              <w:t>902</w:t>
            </w:r>
          </w:p>
        </w:tc>
        <w:tc>
          <w:tcPr>
            <w:tcW w:w="509" w:type="dxa"/>
            <w:shd w:val="clear" w:color="auto" w:fill="auto"/>
            <w:noWrap/>
            <w:hideMark/>
          </w:tcPr>
          <w:p w:rsidR="00F9401B" w:rsidRPr="00F9401B" w:rsidRDefault="00F9401B" w:rsidP="00F9401B">
            <w:pPr>
              <w:rPr>
                <w:sz w:val="16"/>
                <w:szCs w:val="16"/>
              </w:rPr>
            </w:pPr>
            <w:r w:rsidRPr="00F9401B">
              <w:rPr>
                <w:sz w:val="16"/>
                <w:szCs w:val="16"/>
              </w:rPr>
              <w:t>07</w:t>
            </w:r>
          </w:p>
        </w:tc>
        <w:tc>
          <w:tcPr>
            <w:tcW w:w="643" w:type="dxa"/>
            <w:shd w:val="clear" w:color="auto" w:fill="auto"/>
            <w:noWrap/>
            <w:hideMark/>
          </w:tcPr>
          <w:p w:rsidR="00F9401B" w:rsidRPr="00F9401B" w:rsidRDefault="00F9401B" w:rsidP="00F9401B">
            <w:pPr>
              <w:rPr>
                <w:sz w:val="16"/>
                <w:szCs w:val="16"/>
              </w:rPr>
            </w:pPr>
            <w:r w:rsidRPr="00F9401B">
              <w:rPr>
                <w:sz w:val="16"/>
                <w:szCs w:val="16"/>
              </w:rPr>
              <w:t>03</w:t>
            </w:r>
          </w:p>
        </w:tc>
        <w:tc>
          <w:tcPr>
            <w:tcW w:w="509" w:type="dxa"/>
            <w:shd w:val="clear" w:color="auto" w:fill="auto"/>
            <w:noWrap/>
            <w:hideMark/>
          </w:tcPr>
          <w:p w:rsidR="00F9401B" w:rsidRPr="00F9401B" w:rsidRDefault="00F9401B" w:rsidP="00F9401B">
            <w:pPr>
              <w:rPr>
                <w:sz w:val="16"/>
                <w:szCs w:val="16"/>
              </w:rPr>
            </w:pPr>
            <w:r w:rsidRPr="00F9401B">
              <w:rPr>
                <w:sz w:val="16"/>
                <w:szCs w:val="16"/>
              </w:rPr>
              <w:t>02</w:t>
            </w:r>
          </w:p>
        </w:tc>
        <w:tc>
          <w:tcPr>
            <w:tcW w:w="401" w:type="dxa"/>
            <w:shd w:val="clear" w:color="auto" w:fill="auto"/>
            <w:noWrap/>
            <w:hideMark/>
          </w:tcPr>
          <w:p w:rsidR="00F9401B" w:rsidRPr="00F9401B" w:rsidRDefault="00F9401B" w:rsidP="00F9401B">
            <w:pPr>
              <w:rPr>
                <w:sz w:val="16"/>
                <w:szCs w:val="16"/>
              </w:rPr>
            </w:pPr>
            <w:r w:rsidRPr="00F9401B">
              <w:rPr>
                <w:sz w:val="16"/>
                <w:szCs w:val="16"/>
              </w:rPr>
              <w:t>5</w:t>
            </w:r>
          </w:p>
        </w:tc>
        <w:tc>
          <w:tcPr>
            <w:tcW w:w="606" w:type="dxa"/>
            <w:shd w:val="clear" w:color="auto" w:fill="auto"/>
            <w:noWrap/>
            <w:hideMark/>
          </w:tcPr>
          <w:p w:rsidR="00F9401B" w:rsidRPr="00F9401B" w:rsidRDefault="00F9401B" w:rsidP="00F9401B">
            <w:pPr>
              <w:rPr>
                <w:sz w:val="16"/>
                <w:szCs w:val="16"/>
              </w:rPr>
            </w:pPr>
            <w:r w:rsidRPr="00F9401B">
              <w:rPr>
                <w:sz w:val="16"/>
                <w:szCs w:val="16"/>
              </w:rPr>
              <w:t>01</w:t>
            </w:r>
          </w:p>
        </w:tc>
        <w:tc>
          <w:tcPr>
            <w:tcW w:w="734" w:type="dxa"/>
            <w:shd w:val="clear" w:color="auto" w:fill="auto"/>
            <w:noWrap/>
            <w:hideMark/>
          </w:tcPr>
          <w:p w:rsidR="00F9401B" w:rsidRPr="00F9401B" w:rsidRDefault="00F9401B" w:rsidP="00F9401B">
            <w:pPr>
              <w:rPr>
                <w:sz w:val="16"/>
                <w:szCs w:val="16"/>
              </w:rPr>
            </w:pPr>
            <w:r w:rsidRPr="00F9401B">
              <w:rPr>
                <w:sz w:val="16"/>
                <w:szCs w:val="16"/>
              </w:rPr>
              <w:t> </w:t>
            </w:r>
          </w:p>
        </w:tc>
        <w:tc>
          <w:tcPr>
            <w:tcW w:w="617" w:type="dxa"/>
            <w:shd w:val="clear" w:color="auto" w:fill="auto"/>
            <w:noWrap/>
            <w:hideMark/>
          </w:tcPr>
          <w:p w:rsidR="00F9401B" w:rsidRPr="00F9401B" w:rsidRDefault="00F9401B" w:rsidP="00F9401B">
            <w:pPr>
              <w:rPr>
                <w:sz w:val="16"/>
                <w:szCs w:val="16"/>
              </w:rPr>
            </w:pPr>
            <w:r w:rsidRPr="00F9401B">
              <w:rPr>
                <w:sz w:val="16"/>
                <w:szCs w:val="16"/>
              </w:rPr>
              <w:t> </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500,0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0,0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0,0</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Учреждения по внешкольной работе с детьми</w:t>
            </w:r>
          </w:p>
        </w:tc>
        <w:tc>
          <w:tcPr>
            <w:tcW w:w="563" w:type="dxa"/>
            <w:shd w:val="clear" w:color="auto" w:fill="auto"/>
            <w:noWrap/>
            <w:hideMark/>
          </w:tcPr>
          <w:p w:rsidR="00F9401B" w:rsidRPr="00F9401B" w:rsidRDefault="00F9401B" w:rsidP="00F9401B">
            <w:pPr>
              <w:rPr>
                <w:sz w:val="16"/>
                <w:szCs w:val="16"/>
              </w:rPr>
            </w:pPr>
            <w:r w:rsidRPr="00F9401B">
              <w:rPr>
                <w:sz w:val="16"/>
                <w:szCs w:val="16"/>
              </w:rPr>
              <w:t>902</w:t>
            </w:r>
          </w:p>
        </w:tc>
        <w:tc>
          <w:tcPr>
            <w:tcW w:w="509" w:type="dxa"/>
            <w:shd w:val="clear" w:color="auto" w:fill="auto"/>
            <w:noWrap/>
            <w:hideMark/>
          </w:tcPr>
          <w:p w:rsidR="00F9401B" w:rsidRPr="00F9401B" w:rsidRDefault="00F9401B" w:rsidP="00F9401B">
            <w:pPr>
              <w:rPr>
                <w:sz w:val="16"/>
                <w:szCs w:val="16"/>
              </w:rPr>
            </w:pPr>
            <w:r w:rsidRPr="00F9401B">
              <w:rPr>
                <w:sz w:val="16"/>
                <w:szCs w:val="16"/>
              </w:rPr>
              <w:t>07</w:t>
            </w:r>
          </w:p>
        </w:tc>
        <w:tc>
          <w:tcPr>
            <w:tcW w:w="643" w:type="dxa"/>
            <w:shd w:val="clear" w:color="auto" w:fill="auto"/>
            <w:noWrap/>
            <w:hideMark/>
          </w:tcPr>
          <w:p w:rsidR="00F9401B" w:rsidRPr="00F9401B" w:rsidRDefault="00F9401B" w:rsidP="00F9401B">
            <w:pPr>
              <w:rPr>
                <w:sz w:val="16"/>
                <w:szCs w:val="16"/>
              </w:rPr>
            </w:pPr>
            <w:r w:rsidRPr="00F9401B">
              <w:rPr>
                <w:sz w:val="16"/>
                <w:szCs w:val="16"/>
              </w:rPr>
              <w:t>03</w:t>
            </w:r>
          </w:p>
        </w:tc>
        <w:tc>
          <w:tcPr>
            <w:tcW w:w="509" w:type="dxa"/>
            <w:shd w:val="clear" w:color="auto" w:fill="auto"/>
            <w:noWrap/>
            <w:hideMark/>
          </w:tcPr>
          <w:p w:rsidR="00F9401B" w:rsidRPr="00F9401B" w:rsidRDefault="00F9401B" w:rsidP="00F9401B">
            <w:pPr>
              <w:rPr>
                <w:sz w:val="16"/>
                <w:szCs w:val="16"/>
              </w:rPr>
            </w:pPr>
            <w:r w:rsidRPr="00F9401B">
              <w:rPr>
                <w:sz w:val="16"/>
                <w:szCs w:val="16"/>
              </w:rPr>
              <w:t>02</w:t>
            </w:r>
          </w:p>
        </w:tc>
        <w:tc>
          <w:tcPr>
            <w:tcW w:w="401" w:type="dxa"/>
            <w:shd w:val="clear" w:color="auto" w:fill="auto"/>
            <w:noWrap/>
            <w:hideMark/>
          </w:tcPr>
          <w:p w:rsidR="00F9401B" w:rsidRPr="00F9401B" w:rsidRDefault="00F9401B" w:rsidP="00F9401B">
            <w:pPr>
              <w:rPr>
                <w:sz w:val="16"/>
                <w:szCs w:val="16"/>
              </w:rPr>
            </w:pPr>
            <w:r w:rsidRPr="00F9401B">
              <w:rPr>
                <w:sz w:val="16"/>
                <w:szCs w:val="16"/>
              </w:rPr>
              <w:t>5</w:t>
            </w:r>
          </w:p>
        </w:tc>
        <w:tc>
          <w:tcPr>
            <w:tcW w:w="606" w:type="dxa"/>
            <w:shd w:val="clear" w:color="auto" w:fill="auto"/>
            <w:noWrap/>
            <w:hideMark/>
          </w:tcPr>
          <w:p w:rsidR="00F9401B" w:rsidRPr="00F9401B" w:rsidRDefault="00F9401B" w:rsidP="00F9401B">
            <w:pPr>
              <w:rPr>
                <w:sz w:val="16"/>
                <w:szCs w:val="16"/>
              </w:rPr>
            </w:pPr>
            <w:r w:rsidRPr="00F9401B">
              <w:rPr>
                <w:sz w:val="16"/>
                <w:szCs w:val="16"/>
              </w:rPr>
              <w:t>01</w:t>
            </w:r>
          </w:p>
        </w:tc>
        <w:tc>
          <w:tcPr>
            <w:tcW w:w="734" w:type="dxa"/>
            <w:shd w:val="clear" w:color="auto" w:fill="auto"/>
            <w:noWrap/>
            <w:hideMark/>
          </w:tcPr>
          <w:p w:rsidR="00F9401B" w:rsidRPr="00F9401B" w:rsidRDefault="00F9401B" w:rsidP="00F9401B">
            <w:pPr>
              <w:rPr>
                <w:sz w:val="16"/>
                <w:szCs w:val="16"/>
              </w:rPr>
            </w:pPr>
            <w:r w:rsidRPr="00F9401B">
              <w:rPr>
                <w:sz w:val="16"/>
                <w:szCs w:val="16"/>
              </w:rPr>
              <w:t>61080</w:t>
            </w:r>
          </w:p>
        </w:tc>
        <w:tc>
          <w:tcPr>
            <w:tcW w:w="617" w:type="dxa"/>
            <w:shd w:val="clear" w:color="auto" w:fill="auto"/>
            <w:noWrap/>
            <w:hideMark/>
          </w:tcPr>
          <w:p w:rsidR="00F9401B" w:rsidRPr="00F9401B" w:rsidRDefault="00F9401B" w:rsidP="00F9401B">
            <w:pPr>
              <w:rPr>
                <w:sz w:val="16"/>
                <w:szCs w:val="16"/>
              </w:rPr>
            </w:pPr>
            <w:r w:rsidRPr="00F9401B">
              <w:rPr>
                <w:sz w:val="16"/>
                <w:szCs w:val="16"/>
              </w:rPr>
              <w:t> </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500,0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0,0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0,0</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Предоставление субсидий бюджетным, автономным учреждениям и иным некоммерческим организациям</w:t>
            </w:r>
          </w:p>
        </w:tc>
        <w:tc>
          <w:tcPr>
            <w:tcW w:w="563" w:type="dxa"/>
            <w:shd w:val="clear" w:color="auto" w:fill="auto"/>
            <w:noWrap/>
            <w:hideMark/>
          </w:tcPr>
          <w:p w:rsidR="00F9401B" w:rsidRPr="00F9401B" w:rsidRDefault="00F9401B" w:rsidP="00F9401B">
            <w:pPr>
              <w:rPr>
                <w:sz w:val="16"/>
                <w:szCs w:val="16"/>
              </w:rPr>
            </w:pPr>
            <w:r w:rsidRPr="00F9401B">
              <w:rPr>
                <w:sz w:val="16"/>
                <w:szCs w:val="16"/>
              </w:rPr>
              <w:t>902</w:t>
            </w:r>
          </w:p>
        </w:tc>
        <w:tc>
          <w:tcPr>
            <w:tcW w:w="509" w:type="dxa"/>
            <w:shd w:val="clear" w:color="auto" w:fill="auto"/>
            <w:noWrap/>
            <w:hideMark/>
          </w:tcPr>
          <w:p w:rsidR="00F9401B" w:rsidRPr="00F9401B" w:rsidRDefault="00F9401B" w:rsidP="00F9401B">
            <w:pPr>
              <w:rPr>
                <w:sz w:val="16"/>
                <w:szCs w:val="16"/>
              </w:rPr>
            </w:pPr>
            <w:r w:rsidRPr="00F9401B">
              <w:rPr>
                <w:sz w:val="16"/>
                <w:szCs w:val="16"/>
              </w:rPr>
              <w:t>07</w:t>
            </w:r>
          </w:p>
        </w:tc>
        <w:tc>
          <w:tcPr>
            <w:tcW w:w="643" w:type="dxa"/>
            <w:shd w:val="clear" w:color="auto" w:fill="auto"/>
            <w:noWrap/>
            <w:hideMark/>
          </w:tcPr>
          <w:p w:rsidR="00F9401B" w:rsidRPr="00F9401B" w:rsidRDefault="00F9401B" w:rsidP="00F9401B">
            <w:pPr>
              <w:rPr>
                <w:sz w:val="16"/>
                <w:szCs w:val="16"/>
              </w:rPr>
            </w:pPr>
            <w:r w:rsidRPr="00F9401B">
              <w:rPr>
                <w:sz w:val="16"/>
                <w:szCs w:val="16"/>
              </w:rPr>
              <w:t>03</w:t>
            </w:r>
          </w:p>
        </w:tc>
        <w:tc>
          <w:tcPr>
            <w:tcW w:w="509" w:type="dxa"/>
            <w:shd w:val="clear" w:color="auto" w:fill="auto"/>
            <w:noWrap/>
            <w:hideMark/>
          </w:tcPr>
          <w:p w:rsidR="00F9401B" w:rsidRPr="00F9401B" w:rsidRDefault="00F9401B" w:rsidP="00F9401B">
            <w:pPr>
              <w:rPr>
                <w:sz w:val="16"/>
                <w:szCs w:val="16"/>
              </w:rPr>
            </w:pPr>
            <w:r w:rsidRPr="00F9401B">
              <w:rPr>
                <w:sz w:val="16"/>
                <w:szCs w:val="16"/>
              </w:rPr>
              <w:t>02</w:t>
            </w:r>
          </w:p>
        </w:tc>
        <w:tc>
          <w:tcPr>
            <w:tcW w:w="401" w:type="dxa"/>
            <w:shd w:val="clear" w:color="auto" w:fill="auto"/>
            <w:noWrap/>
            <w:hideMark/>
          </w:tcPr>
          <w:p w:rsidR="00F9401B" w:rsidRPr="00F9401B" w:rsidRDefault="00F9401B" w:rsidP="00F9401B">
            <w:pPr>
              <w:rPr>
                <w:sz w:val="16"/>
                <w:szCs w:val="16"/>
              </w:rPr>
            </w:pPr>
            <w:r w:rsidRPr="00F9401B">
              <w:rPr>
                <w:sz w:val="16"/>
                <w:szCs w:val="16"/>
              </w:rPr>
              <w:t>5</w:t>
            </w:r>
          </w:p>
        </w:tc>
        <w:tc>
          <w:tcPr>
            <w:tcW w:w="606" w:type="dxa"/>
            <w:shd w:val="clear" w:color="auto" w:fill="auto"/>
            <w:noWrap/>
            <w:hideMark/>
          </w:tcPr>
          <w:p w:rsidR="00F9401B" w:rsidRPr="00F9401B" w:rsidRDefault="00F9401B" w:rsidP="00F9401B">
            <w:pPr>
              <w:rPr>
                <w:sz w:val="16"/>
                <w:szCs w:val="16"/>
              </w:rPr>
            </w:pPr>
            <w:r w:rsidRPr="00F9401B">
              <w:rPr>
                <w:sz w:val="16"/>
                <w:szCs w:val="16"/>
              </w:rPr>
              <w:t>01</w:t>
            </w:r>
          </w:p>
        </w:tc>
        <w:tc>
          <w:tcPr>
            <w:tcW w:w="734" w:type="dxa"/>
            <w:shd w:val="clear" w:color="auto" w:fill="auto"/>
            <w:noWrap/>
            <w:hideMark/>
          </w:tcPr>
          <w:p w:rsidR="00F9401B" w:rsidRPr="00F9401B" w:rsidRDefault="00F9401B" w:rsidP="00F9401B">
            <w:pPr>
              <w:rPr>
                <w:sz w:val="16"/>
                <w:szCs w:val="16"/>
              </w:rPr>
            </w:pPr>
            <w:r w:rsidRPr="00F9401B">
              <w:rPr>
                <w:sz w:val="16"/>
                <w:szCs w:val="16"/>
              </w:rPr>
              <w:t>61080</w:t>
            </w:r>
          </w:p>
        </w:tc>
        <w:tc>
          <w:tcPr>
            <w:tcW w:w="617" w:type="dxa"/>
            <w:shd w:val="clear" w:color="auto" w:fill="auto"/>
            <w:noWrap/>
            <w:hideMark/>
          </w:tcPr>
          <w:p w:rsidR="00F9401B" w:rsidRPr="00F9401B" w:rsidRDefault="00F9401B" w:rsidP="00F9401B">
            <w:pPr>
              <w:rPr>
                <w:sz w:val="16"/>
                <w:szCs w:val="16"/>
              </w:rPr>
            </w:pPr>
            <w:r w:rsidRPr="00F9401B">
              <w:rPr>
                <w:sz w:val="16"/>
                <w:szCs w:val="16"/>
              </w:rPr>
              <w:t>600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500,0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0,0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0,0</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Субсидии бюджетным учреждениям</w:t>
            </w:r>
          </w:p>
        </w:tc>
        <w:tc>
          <w:tcPr>
            <w:tcW w:w="563" w:type="dxa"/>
            <w:shd w:val="clear" w:color="auto" w:fill="auto"/>
            <w:noWrap/>
            <w:hideMark/>
          </w:tcPr>
          <w:p w:rsidR="00F9401B" w:rsidRPr="00F9401B" w:rsidRDefault="00F9401B" w:rsidP="00F9401B">
            <w:pPr>
              <w:rPr>
                <w:sz w:val="16"/>
                <w:szCs w:val="16"/>
              </w:rPr>
            </w:pPr>
            <w:r w:rsidRPr="00F9401B">
              <w:rPr>
                <w:sz w:val="16"/>
                <w:szCs w:val="16"/>
              </w:rPr>
              <w:t>902</w:t>
            </w:r>
          </w:p>
        </w:tc>
        <w:tc>
          <w:tcPr>
            <w:tcW w:w="509" w:type="dxa"/>
            <w:shd w:val="clear" w:color="auto" w:fill="auto"/>
            <w:noWrap/>
            <w:hideMark/>
          </w:tcPr>
          <w:p w:rsidR="00F9401B" w:rsidRPr="00F9401B" w:rsidRDefault="00F9401B" w:rsidP="00F9401B">
            <w:pPr>
              <w:rPr>
                <w:sz w:val="16"/>
                <w:szCs w:val="16"/>
              </w:rPr>
            </w:pPr>
            <w:r w:rsidRPr="00F9401B">
              <w:rPr>
                <w:sz w:val="16"/>
                <w:szCs w:val="16"/>
              </w:rPr>
              <w:t>07</w:t>
            </w:r>
          </w:p>
        </w:tc>
        <w:tc>
          <w:tcPr>
            <w:tcW w:w="643" w:type="dxa"/>
            <w:shd w:val="clear" w:color="auto" w:fill="auto"/>
            <w:noWrap/>
            <w:hideMark/>
          </w:tcPr>
          <w:p w:rsidR="00F9401B" w:rsidRPr="00F9401B" w:rsidRDefault="00F9401B" w:rsidP="00F9401B">
            <w:pPr>
              <w:rPr>
                <w:sz w:val="16"/>
                <w:szCs w:val="16"/>
              </w:rPr>
            </w:pPr>
            <w:r w:rsidRPr="00F9401B">
              <w:rPr>
                <w:sz w:val="16"/>
                <w:szCs w:val="16"/>
              </w:rPr>
              <w:t>03</w:t>
            </w:r>
          </w:p>
        </w:tc>
        <w:tc>
          <w:tcPr>
            <w:tcW w:w="509" w:type="dxa"/>
            <w:shd w:val="clear" w:color="auto" w:fill="auto"/>
            <w:noWrap/>
            <w:hideMark/>
          </w:tcPr>
          <w:p w:rsidR="00F9401B" w:rsidRPr="00F9401B" w:rsidRDefault="00F9401B" w:rsidP="00F9401B">
            <w:pPr>
              <w:rPr>
                <w:sz w:val="16"/>
                <w:szCs w:val="16"/>
              </w:rPr>
            </w:pPr>
            <w:r w:rsidRPr="00F9401B">
              <w:rPr>
                <w:sz w:val="16"/>
                <w:szCs w:val="16"/>
              </w:rPr>
              <w:t>02</w:t>
            </w:r>
          </w:p>
        </w:tc>
        <w:tc>
          <w:tcPr>
            <w:tcW w:w="401" w:type="dxa"/>
            <w:shd w:val="clear" w:color="auto" w:fill="auto"/>
            <w:noWrap/>
            <w:hideMark/>
          </w:tcPr>
          <w:p w:rsidR="00F9401B" w:rsidRPr="00F9401B" w:rsidRDefault="00F9401B" w:rsidP="00F9401B">
            <w:pPr>
              <w:rPr>
                <w:sz w:val="16"/>
                <w:szCs w:val="16"/>
              </w:rPr>
            </w:pPr>
            <w:r w:rsidRPr="00F9401B">
              <w:rPr>
                <w:sz w:val="16"/>
                <w:szCs w:val="16"/>
              </w:rPr>
              <w:t>5</w:t>
            </w:r>
          </w:p>
        </w:tc>
        <w:tc>
          <w:tcPr>
            <w:tcW w:w="606" w:type="dxa"/>
            <w:shd w:val="clear" w:color="auto" w:fill="auto"/>
            <w:noWrap/>
            <w:hideMark/>
          </w:tcPr>
          <w:p w:rsidR="00F9401B" w:rsidRPr="00F9401B" w:rsidRDefault="00F9401B" w:rsidP="00F9401B">
            <w:pPr>
              <w:rPr>
                <w:sz w:val="16"/>
                <w:szCs w:val="16"/>
              </w:rPr>
            </w:pPr>
            <w:r w:rsidRPr="00F9401B">
              <w:rPr>
                <w:sz w:val="16"/>
                <w:szCs w:val="16"/>
              </w:rPr>
              <w:t>01</w:t>
            </w:r>
          </w:p>
        </w:tc>
        <w:tc>
          <w:tcPr>
            <w:tcW w:w="734" w:type="dxa"/>
            <w:shd w:val="clear" w:color="auto" w:fill="auto"/>
            <w:noWrap/>
            <w:hideMark/>
          </w:tcPr>
          <w:p w:rsidR="00F9401B" w:rsidRPr="00F9401B" w:rsidRDefault="00F9401B" w:rsidP="00F9401B">
            <w:pPr>
              <w:rPr>
                <w:sz w:val="16"/>
                <w:szCs w:val="16"/>
              </w:rPr>
            </w:pPr>
            <w:r w:rsidRPr="00F9401B">
              <w:rPr>
                <w:sz w:val="16"/>
                <w:szCs w:val="16"/>
              </w:rPr>
              <w:t>61080</w:t>
            </w:r>
          </w:p>
        </w:tc>
        <w:tc>
          <w:tcPr>
            <w:tcW w:w="617" w:type="dxa"/>
            <w:shd w:val="clear" w:color="auto" w:fill="auto"/>
            <w:noWrap/>
            <w:hideMark/>
          </w:tcPr>
          <w:p w:rsidR="00F9401B" w:rsidRPr="00F9401B" w:rsidRDefault="00F9401B" w:rsidP="00F9401B">
            <w:pPr>
              <w:rPr>
                <w:sz w:val="16"/>
                <w:szCs w:val="16"/>
              </w:rPr>
            </w:pPr>
            <w:r w:rsidRPr="00F9401B">
              <w:rPr>
                <w:sz w:val="16"/>
                <w:szCs w:val="16"/>
              </w:rPr>
              <w:t>610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500,0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0,0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0,0</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14:shadow w14:blurRad="50800" w14:dist="38100" w14:dir="2700000" w14:sx="100000" w14:sy="100000" w14:kx="0" w14:ky="0" w14:algn="tl">
                  <w14:srgbClr w14:val="000000">
                    <w14:alpha w14:val="60000"/>
                  </w14:srgbClr>
                </w14:shadow>
              </w:rPr>
            </w:pPr>
            <w:r w:rsidRPr="00F9401B">
              <w:rPr>
                <w:sz w:val="16"/>
                <w:szCs w:val="16"/>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w:t>
            </w:r>
            <w:proofErr w:type="spellStart"/>
            <w:r w:rsidRPr="00F9401B">
              <w:rPr>
                <w:sz w:val="16"/>
                <w:szCs w:val="16"/>
                <w14:shadow w14:blurRad="50800" w14:dist="38100" w14:dir="2700000" w14:sx="100000" w14:sy="100000" w14:kx="0" w14:ky="0" w14:algn="tl">
                  <w14:srgbClr w14:val="000000">
                    <w14:alpha w14:val="60000"/>
                  </w14:srgbClr>
                </w14:shadow>
              </w:rPr>
              <w:t>Чамзинском</w:t>
            </w:r>
            <w:proofErr w:type="spellEnd"/>
            <w:r w:rsidRPr="00F9401B">
              <w:rPr>
                <w:sz w:val="16"/>
                <w:szCs w:val="16"/>
                <w14:shadow w14:blurRad="50800" w14:dist="38100" w14:dir="2700000" w14:sx="100000" w14:sy="100000" w14:kx="0" w14:ky="0" w14:algn="tl">
                  <w14:srgbClr w14:val="000000">
                    <w14:alpha w14:val="60000"/>
                  </w14:srgbClr>
                </w14:shadow>
              </w:rPr>
              <w:t xml:space="preserve"> муниципальном районе на 2014-2025 годы" </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902</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07</w:t>
            </w:r>
          </w:p>
        </w:tc>
        <w:tc>
          <w:tcPr>
            <w:tcW w:w="643" w:type="dxa"/>
            <w:shd w:val="clear" w:color="000000" w:fill="FFFFFF"/>
            <w:noWrap/>
            <w:hideMark/>
          </w:tcPr>
          <w:p w:rsidR="00F9401B" w:rsidRPr="00F9401B" w:rsidRDefault="00F9401B" w:rsidP="00F9401B">
            <w:pPr>
              <w:rPr>
                <w:sz w:val="16"/>
                <w:szCs w:val="16"/>
              </w:rPr>
            </w:pPr>
            <w:r w:rsidRPr="00F9401B">
              <w:rPr>
                <w:sz w:val="16"/>
                <w:szCs w:val="16"/>
              </w:rPr>
              <w:t>03</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05</w:t>
            </w:r>
          </w:p>
        </w:tc>
        <w:tc>
          <w:tcPr>
            <w:tcW w:w="401" w:type="dxa"/>
            <w:shd w:val="clear" w:color="000000" w:fill="FFFFFF"/>
            <w:noWrap/>
            <w:hideMark/>
          </w:tcPr>
          <w:p w:rsidR="00F9401B" w:rsidRPr="00F9401B" w:rsidRDefault="00F9401B" w:rsidP="00F9401B">
            <w:pPr>
              <w:rPr>
                <w:sz w:val="16"/>
                <w:szCs w:val="16"/>
              </w:rPr>
            </w:pPr>
            <w:r w:rsidRPr="00F9401B">
              <w:rPr>
                <w:sz w:val="16"/>
                <w:szCs w:val="16"/>
              </w:rPr>
              <w:t>0</w:t>
            </w:r>
          </w:p>
        </w:tc>
        <w:tc>
          <w:tcPr>
            <w:tcW w:w="606" w:type="dxa"/>
            <w:shd w:val="clear" w:color="000000" w:fill="FFFFFF"/>
            <w:noWrap/>
            <w:hideMark/>
          </w:tcPr>
          <w:p w:rsidR="00F9401B" w:rsidRPr="00F9401B" w:rsidRDefault="00F9401B" w:rsidP="00F9401B">
            <w:pPr>
              <w:rPr>
                <w:sz w:val="16"/>
                <w:szCs w:val="16"/>
              </w:rPr>
            </w:pPr>
            <w:r w:rsidRPr="00F9401B">
              <w:rPr>
                <w:sz w:val="16"/>
                <w:szCs w:val="16"/>
              </w:rPr>
              <w:t> </w:t>
            </w:r>
          </w:p>
        </w:tc>
        <w:tc>
          <w:tcPr>
            <w:tcW w:w="734" w:type="dxa"/>
            <w:shd w:val="clear" w:color="000000" w:fill="FFFFFF"/>
            <w:noWrap/>
            <w:hideMark/>
          </w:tcPr>
          <w:p w:rsidR="00F9401B" w:rsidRPr="00F9401B" w:rsidRDefault="00F9401B" w:rsidP="00F9401B">
            <w:pPr>
              <w:rPr>
                <w:sz w:val="16"/>
                <w:szCs w:val="16"/>
              </w:rPr>
            </w:pPr>
            <w:r w:rsidRPr="00F9401B">
              <w:rPr>
                <w:sz w:val="16"/>
                <w:szCs w:val="16"/>
              </w:rPr>
              <w:t> </w:t>
            </w:r>
          </w:p>
        </w:tc>
        <w:tc>
          <w:tcPr>
            <w:tcW w:w="617" w:type="dxa"/>
            <w:shd w:val="clear" w:color="000000" w:fill="FFFFFF"/>
            <w:noWrap/>
            <w:hideMark/>
          </w:tcPr>
          <w:p w:rsidR="00F9401B" w:rsidRPr="00F9401B" w:rsidRDefault="00F9401B" w:rsidP="00F9401B">
            <w:pPr>
              <w:rPr>
                <w:sz w:val="16"/>
                <w:szCs w:val="16"/>
              </w:rPr>
            </w:pPr>
            <w:r w:rsidRPr="00F9401B">
              <w:rPr>
                <w:sz w:val="16"/>
                <w:szCs w:val="16"/>
              </w:rPr>
              <w:t> </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13 913,4</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9 461,1</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7 989,2</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14:shadow w14:blurRad="50800" w14:dist="38100" w14:dir="2700000" w14:sx="100000" w14:sy="100000" w14:kx="0" w14:ky="0" w14:algn="tl">
                  <w14:srgbClr w14:val="000000">
                    <w14:alpha w14:val="60000"/>
                  </w14:srgbClr>
                </w14:shadow>
              </w:rPr>
            </w:pPr>
            <w:r w:rsidRPr="00F9401B">
              <w:rPr>
                <w:sz w:val="16"/>
                <w:szCs w:val="16"/>
                <w14:shadow w14:blurRad="50800" w14:dist="38100" w14:dir="2700000" w14:sx="100000" w14:sy="100000" w14:kx="0" w14:ky="0" w14:algn="tl">
                  <w14:srgbClr w14:val="000000">
                    <w14:alpha w14:val="60000"/>
                  </w14:srgbClr>
                </w14:shadow>
              </w:rPr>
              <w:t xml:space="preserve">Подпрограмма "Культура" </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902</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07</w:t>
            </w:r>
          </w:p>
        </w:tc>
        <w:tc>
          <w:tcPr>
            <w:tcW w:w="643" w:type="dxa"/>
            <w:shd w:val="clear" w:color="000000" w:fill="FFFFFF"/>
            <w:noWrap/>
            <w:hideMark/>
          </w:tcPr>
          <w:p w:rsidR="00F9401B" w:rsidRPr="00F9401B" w:rsidRDefault="00F9401B" w:rsidP="00F9401B">
            <w:pPr>
              <w:rPr>
                <w:sz w:val="16"/>
                <w:szCs w:val="16"/>
              </w:rPr>
            </w:pPr>
            <w:r w:rsidRPr="00F9401B">
              <w:rPr>
                <w:sz w:val="16"/>
                <w:szCs w:val="16"/>
              </w:rPr>
              <w:t>03</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05</w:t>
            </w:r>
          </w:p>
        </w:tc>
        <w:tc>
          <w:tcPr>
            <w:tcW w:w="401" w:type="dxa"/>
            <w:shd w:val="clear" w:color="000000" w:fill="FFFFFF"/>
            <w:noWrap/>
            <w:hideMark/>
          </w:tcPr>
          <w:p w:rsidR="00F9401B" w:rsidRPr="00F9401B" w:rsidRDefault="00F9401B" w:rsidP="00F9401B">
            <w:pPr>
              <w:rPr>
                <w:sz w:val="16"/>
                <w:szCs w:val="16"/>
              </w:rPr>
            </w:pPr>
            <w:r w:rsidRPr="00F9401B">
              <w:rPr>
                <w:sz w:val="16"/>
                <w:szCs w:val="16"/>
              </w:rPr>
              <w:t>1</w:t>
            </w:r>
          </w:p>
        </w:tc>
        <w:tc>
          <w:tcPr>
            <w:tcW w:w="606" w:type="dxa"/>
            <w:shd w:val="clear" w:color="000000" w:fill="FFFFFF"/>
            <w:noWrap/>
            <w:hideMark/>
          </w:tcPr>
          <w:p w:rsidR="00F9401B" w:rsidRPr="00F9401B" w:rsidRDefault="00F9401B" w:rsidP="00F9401B">
            <w:pPr>
              <w:rPr>
                <w:sz w:val="16"/>
                <w:szCs w:val="16"/>
              </w:rPr>
            </w:pPr>
            <w:r w:rsidRPr="00F9401B">
              <w:rPr>
                <w:sz w:val="16"/>
                <w:szCs w:val="16"/>
              </w:rPr>
              <w:t> </w:t>
            </w:r>
          </w:p>
        </w:tc>
        <w:tc>
          <w:tcPr>
            <w:tcW w:w="734" w:type="dxa"/>
            <w:shd w:val="clear" w:color="000000" w:fill="FFFFFF"/>
            <w:noWrap/>
            <w:hideMark/>
          </w:tcPr>
          <w:p w:rsidR="00F9401B" w:rsidRPr="00F9401B" w:rsidRDefault="00F9401B" w:rsidP="00F9401B">
            <w:pPr>
              <w:rPr>
                <w:sz w:val="16"/>
                <w:szCs w:val="16"/>
              </w:rPr>
            </w:pPr>
            <w:r w:rsidRPr="00F9401B">
              <w:rPr>
                <w:sz w:val="16"/>
                <w:szCs w:val="16"/>
              </w:rPr>
              <w:t> </w:t>
            </w:r>
          </w:p>
        </w:tc>
        <w:tc>
          <w:tcPr>
            <w:tcW w:w="617" w:type="dxa"/>
            <w:shd w:val="clear" w:color="000000" w:fill="FFFFFF"/>
            <w:noWrap/>
            <w:hideMark/>
          </w:tcPr>
          <w:p w:rsidR="00F9401B" w:rsidRPr="00F9401B" w:rsidRDefault="00F9401B" w:rsidP="00F9401B">
            <w:pPr>
              <w:rPr>
                <w:sz w:val="16"/>
                <w:szCs w:val="16"/>
              </w:rPr>
            </w:pPr>
            <w:r w:rsidRPr="00F9401B">
              <w:rPr>
                <w:sz w:val="16"/>
                <w:szCs w:val="16"/>
              </w:rPr>
              <w:t> </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13 913,4</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9 461,1</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7 989,2</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Основное мероприятие "Дополнительное образование детей"</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902</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07</w:t>
            </w:r>
          </w:p>
        </w:tc>
        <w:tc>
          <w:tcPr>
            <w:tcW w:w="643" w:type="dxa"/>
            <w:shd w:val="clear" w:color="000000" w:fill="FFFFFF"/>
            <w:noWrap/>
            <w:hideMark/>
          </w:tcPr>
          <w:p w:rsidR="00F9401B" w:rsidRPr="00F9401B" w:rsidRDefault="00F9401B" w:rsidP="00F9401B">
            <w:pPr>
              <w:rPr>
                <w:sz w:val="16"/>
                <w:szCs w:val="16"/>
              </w:rPr>
            </w:pPr>
            <w:r w:rsidRPr="00F9401B">
              <w:rPr>
                <w:sz w:val="16"/>
                <w:szCs w:val="16"/>
              </w:rPr>
              <w:t>03</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05</w:t>
            </w:r>
          </w:p>
        </w:tc>
        <w:tc>
          <w:tcPr>
            <w:tcW w:w="401" w:type="dxa"/>
            <w:shd w:val="clear" w:color="000000" w:fill="FFFFFF"/>
            <w:noWrap/>
            <w:hideMark/>
          </w:tcPr>
          <w:p w:rsidR="00F9401B" w:rsidRPr="00F9401B" w:rsidRDefault="00F9401B" w:rsidP="00F9401B">
            <w:pPr>
              <w:rPr>
                <w:sz w:val="16"/>
                <w:szCs w:val="16"/>
              </w:rPr>
            </w:pPr>
            <w:r w:rsidRPr="00F9401B">
              <w:rPr>
                <w:sz w:val="16"/>
                <w:szCs w:val="16"/>
              </w:rPr>
              <w:t>1</w:t>
            </w:r>
          </w:p>
        </w:tc>
        <w:tc>
          <w:tcPr>
            <w:tcW w:w="606" w:type="dxa"/>
            <w:shd w:val="clear" w:color="000000" w:fill="FFFFFF"/>
            <w:noWrap/>
            <w:hideMark/>
          </w:tcPr>
          <w:p w:rsidR="00F9401B" w:rsidRPr="00F9401B" w:rsidRDefault="00F9401B" w:rsidP="00F9401B">
            <w:pPr>
              <w:rPr>
                <w:sz w:val="16"/>
                <w:szCs w:val="16"/>
              </w:rPr>
            </w:pPr>
            <w:r w:rsidRPr="00F9401B">
              <w:rPr>
                <w:sz w:val="16"/>
                <w:szCs w:val="16"/>
              </w:rPr>
              <w:t>05</w:t>
            </w:r>
          </w:p>
        </w:tc>
        <w:tc>
          <w:tcPr>
            <w:tcW w:w="734" w:type="dxa"/>
            <w:shd w:val="clear" w:color="000000" w:fill="FFFFFF"/>
            <w:noWrap/>
            <w:hideMark/>
          </w:tcPr>
          <w:p w:rsidR="00F9401B" w:rsidRPr="00F9401B" w:rsidRDefault="00F9401B" w:rsidP="00F9401B">
            <w:pPr>
              <w:rPr>
                <w:sz w:val="16"/>
                <w:szCs w:val="16"/>
              </w:rPr>
            </w:pPr>
            <w:r w:rsidRPr="00F9401B">
              <w:rPr>
                <w:sz w:val="16"/>
                <w:szCs w:val="16"/>
              </w:rPr>
              <w:t> </w:t>
            </w:r>
          </w:p>
        </w:tc>
        <w:tc>
          <w:tcPr>
            <w:tcW w:w="617" w:type="dxa"/>
            <w:shd w:val="clear" w:color="000000" w:fill="FFFFFF"/>
            <w:noWrap/>
            <w:hideMark/>
          </w:tcPr>
          <w:p w:rsidR="00F9401B" w:rsidRPr="00F9401B" w:rsidRDefault="00F9401B" w:rsidP="00F9401B">
            <w:pPr>
              <w:rPr>
                <w:sz w:val="16"/>
                <w:szCs w:val="16"/>
              </w:rPr>
            </w:pPr>
            <w:r w:rsidRPr="00F9401B">
              <w:rPr>
                <w:sz w:val="16"/>
                <w:szCs w:val="16"/>
              </w:rPr>
              <w:t> </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13 325,5</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9 461,1</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7 989,2</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Учреждения по внешкольной работе с детьми</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902</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07</w:t>
            </w:r>
          </w:p>
        </w:tc>
        <w:tc>
          <w:tcPr>
            <w:tcW w:w="643" w:type="dxa"/>
            <w:shd w:val="clear" w:color="000000" w:fill="FFFFFF"/>
            <w:noWrap/>
            <w:hideMark/>
          </w:tcPr>
          <w:p w:rsidR="00F9401B" w:rsidRPr="00F9401B" w:rsidRDefault="00F9401B" w:rsidP="00F9401B">
            <w:pPr>
              <w:rPr>
                <w:sz w:val="16"/>
                <w:szCs w:val="16"/>
              </w:rPr>
            </w:pPr>
            <w:r w:rsidRPr="00F9401B">
              <w:rPr>
                <w:sz w:val="16"/>
                <w:szCs w:val="16"/>
              </w:rPr>
              <w:t>03</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05</w:t>
            </w:r>
          </w:p>
        </w:tc>
        <w:tc>
          <w:tcPr>
            <w:tcW w:w="401" w:type="dxa"/>
            <w:shd w:val="clear" w:color="000000" w:fill="FFFFFF"/>
            <w:noWrap/>
            <w:hideMark/>
          </w:tcPr>
          <w:p w:rsidR="00F9401B" w:rsidRPr="00F9401B" w:rsidRDefault="00F9401B" w:rsidP="00F9401B">
            <w:pPr>
              <w:rPr>
                <w:sz w:val="16"/>
                <w:szCs w:val="16"/>
              </w:rPr>
            </w:pPr>
            <w:r w:rsidRPr="00F9401B">
              <w:rPr>
                <w:sz w:val="16"/>
                <w:szCs w:val="16"/>
              </w:rPr>
              <w:t>1</w:t>
            </w:r>
          </w:p>
        </w:tc>
        <w:tc>
          <w:tcPr>
            <w:tcW w:w="606" w:type="dxa"/>
            <w:shd w:val="clear" w:color="000000" w:fill="FFFFFF"/>
            <w:noWrap/>
            <w:hideMark/>
          </w:tcPr>
          <w:p w:rsidR="00F9401B" w:rsidRPr="00F9401B" w:rsidRDefault="00F9401B" w:rsidP="00F9401B">
            <w:pPr>
              <w:rPr>
                <w:sz w:val="16"/>
                <w:szCs w:val="16"/>
              </w:rPr>
            </w:pPr>
            <w:r w:rsidRPr="00F9401B">
              <w:rPr>
                <w:sz w:val="16"/>
                <w:szCs w:val="16"/>
              </w:rPr>
              <w:t>05</w:t>
            </w:r>
          </w:p>
        </w:tc>
        <w:tc>
          <w:tcPr>
            <w:tcW w:w="734" w:type="dxa"/>
            <w:shd w:val="clear" w:color="000000" w:fill="FFFFFF"/>
            <w:noWrap/>
            <w:hideMark/>
          </w:tcPr>
          <w:p w:rsidR="00F9401B" w:rsidRPr="00F9401B" w:rsidRDefault="00F9401B" w:rsidP="00F9401B">
            <w:pPr>
              <w:rPr>
                <w:sz w:val="16"/>
                <w:szCs w:val="16"/>
              </w:rPr>
            </w:pPr>
            <w:r w:rsidRPr="00F9401B">
              <w:rPr>
                <w:sz w:val="16"/>
                <w:szCs w:val="16"/>
              </w:rPr>
              <w:t>61080</w:t>
            </w:r>
          </w:p>
        </w:tc>
        <w:tc>
          <w:tcPr>
            <w:tcW w:w="617" w:type="dxa"/>
            <w:shd w:val="clear" w:color="000000" w:fill="FFFFFF"/>
            <w:noWrap/>
            <w:hideMark/>
          </w:tcPr>
          <w:p w:rsidR="00F9401B" w:rsidRPr="00F9401B" w:rsidRDefault="00F9401B" w:rsidP="00F9401B">
            <w:pPr>
              <w:rPr>
                <w:sz w:val="16"/>
                <w:szCs w:val="16"/>
              </w:rPr>
            </w:pPr>
            <w:r w:rsidRPr="00F9401B">
              <w:rPr>
                <w:sz w:val="16"/>
                <w:szCs w:val="16"/>
              </w:rPr>
              <w:t> </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13 325,5</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9 461,1</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7 989,2</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Предоставление субсидий бюджетным, автономным учреждениям и иным некоммерческим организациям</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902</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07</w:t>
            </w:r>
          </w:p>
        </w:tc>
        <w:tc>
          <w:tcPr>
            <w:tcW w:w="643" w:type="dxa"/>
            <w:shd w:val="clear" w:color="000000" w:fill="FFFFFF"/>
            <w:noWrap/>
            <w:hideMark/>
          </w:tcPr>
          <w:p w:rsidR="00F9401B" w:rsidRPr="00F9401B" w:rsidRDefault="00F9401B" w:rsidP="00F9401B">
            <w:pPr>
              <w:rPr>
                <w:sz w:val="16"/>
                <w:szCs w:val="16"/>
              </w:rPr>
            </w:pPr>
            <w:r w:rsidRPr="00F9401B">
              <w:rPr>
                <w:sz w:val="16"/>
                <w:szCs w:val="16"/>
              </w:rPr>
              <w:t>03</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05</w:t>
            </w:r>
          </w:p>
        </w:tc>
        <w:tc>
          <w:tcPr>
            <w:tcW w:w="401" w:type="dxa"/>
            <w:shd w:val="clear" w:color="000000" w:fill="FFFFFF"/>
            <w:noWrap/>
            <w:hideMark/>
          </w:tcPr>
          <w:p w:rsidR="00F9401B" w:rsidRPr="00F9401B" w:rsidRDefault="00F9401B" w:rsidP="00F9401B">
            <w:pPr>
              <w:rPr>
                <w:sz w:val="16"/>
                <w:szCs w:val="16"/>
              </w:rPr>
            </w:pPr>
            <w:r w:rsidRPr="00F9401B">
              <w:rPr>
                <w:sz w:val="16"/>
                <w:szCs w:val="16"/>
              </w:rPr>
              <w:t>1</w:t>
            </w:r>
          </w:p>
        </w:tc>
        <w:tc>
          <w:tcPr>
            <w:tcW w:w="606" w:type="dxa"/>
            <w:shd w:val="clear" w:color="000000" w:fill="FFFFFF"/>
            <w:noWrap/>
            <w:hideMark/>
          </w:tcPr>
          <w:p w:rsidR="00F9401B" w:rsidRPr="00F9401B" w:rsidRDefault="00F9401B" w:rsidP="00F9401B">
            <w:pPr>
              <w:rPr>
                <w:sz w:val="16"/>
                <w:szCs w:val="16"/>
              </w:rPr>
            </w:pPr>
            <w:r w:rsidRPr="00F9401B">
              <w:rPr>
                <w:sz w:val="16"/>
                <w:szCs w:val="16"/>
              </w:rPr>
              <w:t>05</w:t>
            </w:r>
          </w:p>
        </w:tc>
        <w:tc>
          <w:tcPr>
            <w:tcW w:w="734" w:type="dxa"/>
            <w:shd w:val="clear" w:color="000000" w:fill="FFFFFF"/>
            <w:noWrap/>
            <w:hideMark/>
          </w:tcPr>
          <w:p w:rsidR="00F9401B" w:rsidRPr="00F9401B" w:rsidRDefault="00F9401B" w:rsidP="00F9401B">
            <w:pPr>
              <w:rPr>
                <w:sz w:val="16"/>
                <w:szCs w:val="16"/>
              </w:rPr>
            </w:pPr>
            <w:r w:rsidRPr="00F9401B">
              <w:rPr>
                <w:sz w:val="16"/>
                <w:szCs w:val="16"/>
              </w:rPr>
              <w:t>61080</w:t>
            </w:r>
          </w:p>
        </w:tc>
        <w:tc>
          <w:tcPr>
            <w:tcW w:w="617" w:type="dxa"/>
            <w:shd w:val="clear" w:color="000000" w:fill="FFFFFF"/>
            <w:noWrap/>
            <w:hideMark/>
          </w:tcPr>
          <w:p w:rsidR="00F9401B" w:rsidRPr="00F9401B" w:rsidRDefault="00F9401B" w:rsidP="00F9401B">
            <w:pPr>
              <w:rPr>
                <w:sz w:val="16"/>
                <w:szCs w:val="16"/>
              </w:rPr>
            </w:pPr>
            <w:r w:rsidRPr="00F9401B">
              <w:rPr>
                <w:sz w:val="16"/>
                <w:szCs w:val="16"/>
              </w:rPr>
              <w:t>600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13 325,5</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9 461,1</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7 989,2</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Субсидии бюджетным учреждениям</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902</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07</w:t>
            </w:r>
          </w:p>
        </w:tc>
        <w:tc>
          <w:tcPr>
            <w:tcW w:w="643" w:type="dxa"/>
            <w:shd w:val="clear" w:color="000000" w:fill="FFFFFF"/>
            <w:noWrap/>
            <w:hideMark/>
          </w:tcPr>
          <w:p w:rsidR="00F9401B" w:rsidRPr="00F9401B" w:rsidRDefault="00F9401B" w:rsidP="00F9401B">
            <w:pPr>
              <w:rPr>
                <w:sz w:val="16"/>
                <w:szCs w:val="16"/>
              </w:rPr>
            </w:pPr>
            <w:r w:rsidRPr="00F9401B">
              <w:rPr>
                <w:sz w:val="16"/>
                <w:szCs w:val="16"/>
              </w:rPr>
              <w:t>03</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05</w:t>
            </w:r>
          </w:p>
        </w:tc>
        <w:tc>
          <w:tcPr>
            <w:tcW w:w="401" w:type="dxa"/>
            <w:shd w:val="clear" w:color="000000" w:fill="FFFFFF"/>
            <w:noWrap/>
            <w:hideMark/>
          </w:tcPr>
          <w:p w:rsidR="00F9401B" w:rsidRPr="00F9401B" w:rsidRDefault="00F9401B" w:rsidP="00F9401B">
            <w:pPr>
              <w:rPr>
                <w:sz w:val="16"/>
                <w:szCs w:val="16"/>
              </w:rPr>
            </w:pPr>
            <w:r w:rsidRPr="00F9401B">
              <w:rPr>
                <w:sz w:val="16"/>
                <w:szCs w:val="16"/>
              </w:rPr>
              <w:t>1</w:t>
            </w:r>
          </w:p>
        </w:tc>
        <w:tc>
          <w:tcPr>
            <w:tcW w:w="606" w:type="dxa"/>
            <w:shd w:val="clear" w:color="000000" w:fill="FFFFFF"/>
            <w:noWrap/>
            <w:hideMark/>
          </w:tcPr>
          <w:p w:rsidR="00F9401B" w:rsidRPr="00F9401B" w:rsidRDefault="00F9401B" w:rsidP="00F9401B">
            <w:pPr>
              <w:rPr>
                <w:sz w:val="16"/>
                <w:szCs w:val="16"/>
              </w:rPr>
            </w:pPr>
            <w:r w:rsidRPr="00F9401B">
              <w:rPr>
                <w:sz w:val="16"/>
                <w:szCs w:val="16"/>
              </w:rPr>
              <w:t>05</w:t>
            </w:r>
          </w:p>
        </w:tc>
        <w:tc>
          <w:tcPr>
            <w:tcW w:w="734" w:type="dxa"/>
            <w:shd w:val="clear" w:color="000000" w:fill="FFFFFF"/>
            <w:noWrap/>
            <w:hideMark/>
          </w:tcPr>
          <w:p w:rsidR="00F9401B" w:rsidRPr="00F9401B" w:rsidRDefault="00F9401B" w:rsidP="00F9401B">
            <w:pPr>
              <w:rPr>
                <w:sz w:val="16"/>
                <w:szCs w:val="16"/>
              </w:rPr>
            </w:pPr>
            <w:r w:rsidRPr="00F9401B">
              <w:rPr>
                <w:sz w:val="16"/>
                <w:szCs w:val="16"/>
              </w:rPr>
              <w:t>61080</w:t>
            </w:r>
          </w:p>
        </w:tc>
        <w:tc>
          <w:tcPr>
            <w:tcW w:w="617" w:type="dxa"/>
            <w:shd w:val="clear" w:color="000000" w:fill="FFFFFF"/>
            <w:noWrap/>
            <w:hideMark/>
          </w:tcPr>
          <w:p w:rsidR="00F9401B" w:rsidRPr="00F9401B" w:rsidRDefault="00F9401B" w:rsidP="00F9401B">
            <w:pPr>
              <w:rPr>
                <w:sz w:val="16"/>
                <w:szCs w:val="16"/>
              </w:rPr>
            </w:pPr>
            <w:r w:rsidRPr="00F9401B">
              <w:rPr>
                <w:sz w:val="16"/>
                <w:szCs w:val="16"/>
              </w:rPr>
              <w:t>610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13 325,5</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9 461,1</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7 989,2</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Основное мероприятие "Укрепление материально-технической базы посредством приобретения оборудования, мягкого инвентаря, концертных костюмов; строительство, реконструкции и капитального ремонта существующих зданий"</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902</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07</w:t>
            </w:r>
          </w:p>
        </w:tc>
        <w:tc>
          <w:tcPr>
            <w:tcW w:w="643" w:type="dxa"/>
            <w:shd w:val="clear" w:color="000000" w:fill="FFFFFF"/>
            <w:noWrap/>
            <w:hideMark/>
          </w:tcPr>
          <w:p w:rsidR="00F9401B" w:rsidRPr="00F9401B" w:rsidRDefault="00F9401B" w:rsidP="00F9401B">
            <w:pPr>
              <w:rPr>
                <w:sz w:val="16"/>
                <w:szCs w:val="16"/>
              </w:rPr>
            </w:pPr>
            <w:r w:rsidRPr="00F9401B">
              <w:rPr>
                <w:sz w:val="16"/>
                <w:szCs w:val="16"/>
              </w:rPr>
              <w:t>03</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05</w:t>
            </w:r>
          </w:p>
        </w:tc>
        <w:tc>
          <w:tcPr>
            <w:tcW w:w="401" w:type="dxa"/>
            <w:shd w:val="clear" w:color="000000" w:fill="FFFFFF"/>
            <w:noWrap/>
            <w:hideMark/>
          </w:tcPr>
          <w:p w:rsidR="00F9401B" w:rsidRPr="00F9401B" w:rsidRDefault="00F9401B" w:rsidP="00F9401B">
            <w:pPr>
              <w:rPr>
                <w:sz w:val="16"/>
                <w:szCs w:val="16"/>
              </w:rPr>
            </w:pPr>
            <w:r w:rsidRPr="00F9401B">
              <w:rPr>
                <w:sz w:val="16"/>
                <w:szCs w:val="16"/>
              </w:rPr>
              <w:t>1</w:t>
            </w:r>
          </w:p>
        </w:tc>
        <w:tc>
          <w:tcPr>
            <w:tcW w:w="606" w:type="dxa"/>
            <w:shd w:val="clear" w:color="000000" w:fill="FFFFFF"/>
            <w:noWrap/>
            <w:hideMark/>
          </w:tcPr>
          <w:p w:rsidR="00F9401B" w:rsidRPr="00F9401B" w:rsidRDefault="00F9401B" w:rsidP="00F9401B">
            <w:pPr>
              <w:rPr>
                <w:sz w:val="16"/>
                <w:szCs w:val="16"/>
              </w:rPr>
            </w:pPr>
            <w:r w:rsidRPr="00F9401B">
              <w:rPr>
                <w:sz w:val="16"/>
                <w:szCs w:val="16"/>
              </w:rPr>
              <w:t>06</w:t>
            </w:r>
          </w:p>
        </w:tc>
        <w:tc>
          <w:tcPr>
            <w:tcW w:w="734" w:type="dxa"/>
            <w:shd w:val="clear" w:color="000000" w:fill="FFFFFF"/>
            <w:noWrap/>
            <w:hideMark/>
          </w:tcPr>
          <w:p w:rsidR="00F9401B" w:rsidRPr="00F9401B" w:rsidRDefault="00F9401B" w:rsidP="00F9401B">
            <w:pPr>
              <w:rPr>
                <w:sz w:val="16"/>
                <w:szCs w:val="16"/>
              </w:rPr>
            </w:pPr>
            <w:r w:rsidRPr="00F9401B">
              <w:rPr>
                <w:sz w:val="16"/>
                <w:szCs w:val="16"/>
              </w:rPr>
              <w:t> </w:t>
            </w:r>
          </w:p>
        </w:tc>
        <w:tc>
          <w:tcPr>
            <w:tcW w:w="617" w:type="dxa"/>
            <w:shd w:val="clear" w:color="000000" w:fill="FFFFFF"/>
            <w:noWrap/>
            <w:hideMark/>
          </w:tcPr>
          <w:p w:rsidR="00F9401B" w:rsidRPr="00F9401B" w:rsidRDefault="00F9401B" w:rsidP="00F9401B">
            <w:pPr>
              <w:rPr>
                <w:sz w:val="16"/>
                <w:szCs w:val="16"/>
              </w:rPr>
            </w:pPr>
            <w:r w:rsidRPr="00F9401B">
              <w:rPr>
                <w:sz w:val="16"/>
                <w:szCs w:val="16"/>
              </w:rPr>
              <w:t> </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587,9</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0,0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0,0</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Учреждения по внешкольной работе с детьми</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902</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07</w:t>
            </w:r>
          </w:p>
        </w:tc>
        <w:tc>
          <w:tcPr>
            <w:tcW w:w="643" w:type="dxa"/>
            <w:shd w:val="clear" w:color="000000" w:fill="FFFFFF"/>
            <w:noWrap/>
            <w:hideMark/>
          </w:tcPr>
          <w:p w:rsidR="00F9401B" w:rsidRPr="00F9401B" w:rsidRDefault="00F9401B" w:rsidP="00F9401B">
            <w:pPr>
              <w:rPr>
                <w:sz w:val="16"/>
                <w:szCs w:val="16"/>
              </w:rPr>
            </w:pPr>
            <w:r w:rsidRPr="00F9401B">
              <w:rPr>
                <w:sz w:val="16"/>
                <w:szCs w:val="16"/>
              </w:rPr>
              <w:t>03</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05</w:t>
            </w:r>
          </w:p>
        </w:tc>
        <w:tc>
          <w:tcPr>
            <w:tcW w:w="401" w:type="dxa"/>
            <w:shd w:val="clear" w:color="000000" w:fill="FFFFFF"/>
            <w:noWrap/>
            <w:hideMark/>
          </w:tcPr>
          <w:p w:rsidR="00F9401B" w:rsidRPr="00F9401B" w:rsidRDefault="00F9401B" w:rsidP="00F9401B">
            <w:pPr>
              <w:rPr>
                <w:sz w:val="16"/>
                <w:szCs w:val="16"/>
              </w:rPr>
            </w:pPr>
            <w:r w:rsidRPr="00F9401B">
              <w:rPr>
                <w:sz w:val="16"/>
                <w:szCs w:val="16"/>
              </w:rPr>
              <w:t>1</w:t>
            </w:r>
          </w:p>
        </w:tc>
        <w:tc>
          <w:tcPr>
            <w:tcW w:w="606" w:type="dxa"/>
            <w:shd w:val="clear" w:color="000000" w:fill="FFFFFF"/>
            <w:noWrap/>
            <w:hideMark/>
          </w:tcPr>
          <w:p w:rsidR="00F9401B" w:rsidRPr="00F9401B" w:rsidRDefault="00F9401B" w:rsidP="00F9401B">
            <w:pPr>
              <w:rPr>
                <w:sz w:val="16"/>
                <w:szCs w:val="16"/>
              </w:rPr>
            </w:pPr>
            <w:r w:rsidRPr="00F9401B">
              <w:rPr>
                <w:sz w:val="16"/>
                <w:szCs w:val="16"/>
              </w:rPr>
              <w:t>06</w:t>
            </w:r>
          </w:p>
        </w:tc>
        <w:tc>
          <w:tcPr>
            <w:tcW w:w="734" w:type="dxa"/>
            <w:shd w:val="clear" w:color="000000" w:fill="FFFFFF"/>
            <w:noWrap/>
            <w:hideMark/>
          </w:tcPr>
          <w:p w:rsidR="00F9401B" w:rsidRPr="00F9401B" w:rsidRDefault="00F9401B" w:rsidP="00F9401B">
            <w:pPr>
              <w:rPr>
                <w:sz w:val="16"/>
                <w:szCs w:val="16"/>
              </w:rPr>
            </w:pPr>
            <w:r w:rsidRPr="00F9401B">
              <w:rPr>
                <w:sz w:val="16"/>
                <w:szCs w:val="16"/>
              </w:rPr>
              <w:t>61080</w:t>
            </w:r>
          </w:p>
        </w:tc>
        <w:tc>
          <w:tcPr>
            <w:tcW w:w="617" w:type="dxa"/>
            <w:shd w:val="clear" w:color="000000" w:fill="FFFFFF"/>
            <w:noWrap/>
            <w:hideMark/>
          </w:tcPr>
          <w:p w:rsidR="00F9401B" w:rsidRPr="00F9401B" w:rsidRDefault="00F9401B" w:rsidP="00F9401B">
            <w:pPr>
              <w:rPr>
                <w:sz w:val="16"/>
                <w:szCs w:val="16"/>
              </w:rPr>
            </w:pPr>
            <w:r w:rsidRPr="00F9401B">
              <w:rPr>
                <w:sz w:val="16"/>
                <w:szCs w:val="16"/>
              </w:rPr>
              <w:t> </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587,9</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0,0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0,0</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Предоставление субсидий бюджетным, автономным учреждениям и иным некоммерческим организациям</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902</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07</w:t>
            </w:r>
          </w:p>
        </w:tc>
        <w:tc>
          <w:tcPr>
            <w:tcW w:w="643" w:type="dxa"/>
            <w:shd w:val="clear" w:color="000000" w:fill="FFFFFF"/>
            <w:noWrap/>
            <w:hideMark/>
          </w:tcPr>
          <w:p w:rsidR="00F9401B" w:rsidRPr="00F9401B" w:rsidRDefault="00F9401B" w:rsidP="00F9401B">
            <w:pPr>
              <w:rPr>
                <w:sz w:val="16"/>
                <w:szCs w:val="16"/>
              </w:rPr>
            </w:pPr>
            <w:r w:rsidRPr="00F9401B">
              <w:rPr>
                <w:sz w:val="16"/>
                <w:szCs w:val="16"/>
              </w:rPr>
              <w:t>03</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05</w:t>
            </w:r>
          </w:p>
        </w:tc>
        <w:tc>
          <w:tcPr>
            <w:tcW w:w="401" w:type="dxa"/>
            <w:shd w:val="clear" w:color="000000" w:fill="FFFFFF"/>
            <w:noWrap/>
            <w:hideMark/>
          </w:tcPr>
          <w:p w:rsidR="00F9401B" w:rsidRPr="00F9401B" w:rsidRDefault="00F9401B" w:rsidP="00F9401B">
            <w:pPr>
              <w:rPr>
                <w:sz w:val="16"/>
                <w:szCs w:val="16"/>
              </w:rPr>
            </w:pPr>
            <w:r w:rsidRPr="00F9401B">
              <w:rPr>
                <w:sz w:val="16"/>
                <w:szCs w:val="16"/>
              </w:rPr>
              <w:t>1</w:t>
            </w:r>
          </w:p>
        </w:tc>
        <w:tc>
          <w:tcPr>
            <w:tcW w:w="606" w:type="dxa"/>
            <w:shd w:val="clear" w:color="000000" w:fill="FFFFFF"/>
            <w:noWrap/>
            <w:hideMark/>
          </w:tcPr>
          <w:p w:rsidR="00F9401B" w:rsidRPr="00F9401B" w:rsidRDefault="00F9401B" w:rsidP="00F9401B">
            <w:pPr>
              <w:rPr>
                <w:sz w:val="16"/>
                <w:szCs w:val="16"/>
              </w:rPr>
            </w:pPr>
            <w:r w:rsidRPr="00F9401B">
              <w:rPr>
                <w:sz w:val="16"/>
                <w:szCs w:val="16"/>
              </w:rPr>
              <w:t>06</w:t>
            </w:r>
          </w:p>
        </w:tc>
        <w:tc>
          <w:tcPr>
            <w:tcW w:w="734" w:type="dxa"/>
            <w:shd w:val="clear" w:color="000000" w:fill="FFFFFF"/>
            <w:noWrap/>
            <w:hideMark/>
          </w:tcPr>
          <w:p w:rsidR="00F9401B" w:rsidRPr="00F9401B" w:rsidRDefault="00F9401B" w:rsidP="00F9401B">
            <w:pPr>
              <w:rPr>
                <w:sz w:val="16"/>
                <w:szCs w:val="16"/>
              </w:rPr>
            </w:pPr>
            <w:r w:rsidRPr="00F9401B">
              <w:rPr>
                <w:sz w:val="16"/>
                <w:szCs w:val="16"/>
              </w:rPr>
              <w:t>61080</w:t>
            </w:r>
          </w:p>
        </w:tc>
        <w:tc>
          <w:tcPr>
            <w:tcW w:w="617" w:type="dxa"/>
            <w:shd w:val="clear" w:color="000000" w:fill="FFFFFF"/>
            <w:noWrap/>
            <w:hideMark/>
          </w:tcPr>
          <w:p w:rsidR="00F9401B" w:rsidRPr="00F9401B" w:rsidRDefault="00F9401B" w:rsidP="00F9401B">
            <w:pPr>
              <w:rPr>
                <w:sz w:val="16"/>
                <w:szCs w:val="16"/>
              </w:rPr>
            </w:pPr>
            <w:r w:rsidRPr="00F9401B">
              <w:rPr>
                <w:sz w:val="16"/>
                <w:szCs w:val="16"/>
              </w:rPr>
              <w:t>600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587,9</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0,0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0,0</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Субсидии бюджетным учреждениям</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902</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07</w:t>
            </w:r>
          </w:p>
        </w:tc>
        <w:tc>
          <w:tcPr>
            <w:tcW w:w="643" w:type="dxa"/>
            <w:shd w:val="clear" w:color="000000" w:fill="FFFFFF"/>
            <w:noWrap/>
            <w:hideMark/>
          </w:tcPr>
          <w:p w:rsidR="00F9401B" w:rsidRPr="00F9401B" w:rsidRDefault="00F9401B" w:rsidP="00F9401B">
            <w:pPr>
              <w:rPr>
                <w:sz w:val="16"/>
                <w:szCs w:val="16"/>
              </w:rPr>
            </w:pPr>
            <w:r w:rsidRPr="00F9401B">
              <w:rPr>
                <w:sz w:val="16"/>
                <w:szCs w:val="16"/>
              </w:rPr>
              <w:t>03</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05</w:t>
            </w:r>
          </w:p>
        </w:tc>
        <w:tc>
          <w:tcPr>
            <w:tcW w:w="401" w:type="dxa"/>
            <w:shd w:val="clear" w:color="000000" w:fill="FFFFFF"/>
            <w:noWrap/>
            <w:hideMark/>
          </w:tcPr>
          <w:p w:rsidR="00F9401B" w:rsidRPr="00F9401B" w:rsidRDefault="00F9401B" w:rsidP="00F9401B">
            <w:pPr>
              <w:rPr>
                <w:sz w:val="16"/>
                <w:szCs w:val="16"/>
              </w:rPr>
            </w:pPr>
            <w:r w:rsidRPr="00F9401B">
              <w:rPr>
                <w:sz w:val="16"/>
                <w:szCs w:val="16"/>
              </w:rPr>
              <w:t>1</w:t>
            </w:r>
          </w:p>
        </w:tc>
        <w:tc>
          <w:tcPr>
            <w:tcW w:w="606" w:type="dxa"/>
            <w:shd w:val="clear" w:color="000000" w:fill="FFFFFF"/>
            <w:noWrap/>
            <w:hideMark/>
          </w:tcPr>
          <w:p w:rsidR="00F9401B" w:rsidRPr="00F9401B" w:rsidRDefault="00F9401B" w:rsidP="00F9401B">
            <w:pPr>
              <w:rPr>
                <w:sz w:val="16"/>
                <w:szCs w:val="16"/>
              </w:rPr>
            </w:pPr>
            <w:r w:rsidRPr="00F9401B">
              <w:rPr>
                <w:sz w:val="16"/>
                <w:szCs w:val="16"/>
              </w:rPr>
              <w:t>06</w:t>
            </w:r>
          </w:p>
        </w:tc>
        <w:tc>
          <w:tcPr>
            <w:tcW w:w="734" w:type="dxa"/>
            <w:shd w:val="clear" w:color="000000" w:fill="FFFFFF"/>
            <w:noWrap/>
            <w:hideMark/>
          </w:tcPr>
          <w:p w:rsidR="00F9401B" w:rsidRPr="00F9401B" w:rsidRDefault="00F9401B" w:rsidP="00F9401B">
            <w:pPr>
              <w:rPr>
                <w:sz w:val="16"/>
                <w:szCs w:val="16"/>
              </w:rPr>
            </w:pPr>
            <w:r w:rsidRPr="00F9401B">
              <w:rPr>
                <w:sz w:val="16"/>
                <w:szCs w:val="16"/>
              </w:rPr>
              <w:t>61080</w:t>
            </w:r>
          </w:p>
        </w:tc>
        <w:tc>
          <w:tcPr>
            <w:tcW w:w="617" w:type="dxa"/>
            <w:shd w:val="clear" w:color="000000" w:fill="FFFFFF"/>
            <w:noWrap/>
            <w:hideMark/>
          </w:tcPr>
          <w:p w:rsidR="00F9401B" w:rsidRPr="00F9401B" w:rsidRDefault="00F9401B" w:rsidP="00F9401B">
            <w:pPr>
              <w:rPr>
                <w:sz w:val="16"/>
                <w:szCs w:val="16"/>
              </w:rPr>
            </w:pPr>
            <w:r w:rsidRPr="00F9401B">
              <w:rPr>
                <w:sz w:val="16"/>
                <w:szCs w:val="16"/>
              </w:rPr>
              <w:t>610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587,9</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0,0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0,0</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Молодежная политика</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902</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07</w:t>
            </w:r>
          </w:p>
        </w:tc>
        <w:tc>
          <w:tcPr>
            <w:tcW w:w="643" w:type="dxa"/>
            <w:shd w:val="clear" w:color="000000" w:fill="FFFFFF"/>
            <w:noWrap/>
            <w:hideMark/>
          </w:tcPr>
          <w:p w:rsidR="00F9401B" w:rsidRPr="00F9401B" w:rsidRDefault="00F9401B" w:rsidP="00F9401B">
            <w:pPr>
              <w:rPr>
                <w:sz w:val="16"/>
                <w:szCs w:val="16"/>
              </w:rPr>
            </w:pPr>
            <w:r w:rsidRPr="00F9401B">
              <w:rPr>
                <w:sz w:val="16"/>
                <w:szCs w:val="16"/>
              </w:rPr>
              <w:t>07</w:t>
            </w:r>
          </w:p>
        </w:tc>
        <w:tc>
          <w:tcPr>
            <w:tcW w:w="509" w:type="dxa"/>
            <w:shd w:val="clear" w:color="000000" w:fill="FFFFFF"/>
            <w:noWrap/>
            <w:hideMark/>
          </w:tcPr>
          <w:p w:rsidR="00F9401B" w:rsidRPr="00F9401B" w:rsidRDefault="00F9401B" w:rsidP="00F9401B">
            <w:pPr>
              <w:rPr>
                <w:sz w:val="16"/>
                <w:szCs w:val="16"/>
              </w:rPr>
            </w:pPr>
            <w:r w:rsidRPr="00F9401B">
              <w:rPr>
                <w:sz w:val="16"/>
                <w:szCs w:val="16"/>
              </w:rPr>
              <w:t> </w:t>
            </w:r>
          </w:p>
        </w:tc>
        <w:tc>
          <w:tcPr>
            <w:tcW w:w="401" w:type="dxa"/>
            <w:shd w:val="clear" w:color="000000" w:fill="FFFFFF"/>
            <w:noWrap/>
            <w:hideMark/>
          </w:tcPr>
          <w:p w:rsidR="00F9401B" w:rsidRPr="00F9401B" w:rsidRDefault="00F9401B" w:rsidP="00F9401B">
            <w:pPr>
              <w:rPr>
                <w:sz w:val="16"/>
                <w:szCs w:val="16"/>
              </w:rPr>
            </w:pPr>
            <w:r w:rsidRPr="00F9401B">
              <w:rPr>
                <w:sz w:val="16"/>
                <w:szCs w:val="16"/>
              </w:rPr>
              <w:t> </w:t>
            </w:r>
          </w:p>
        </w:tc>
        <w:tc>
          <w:tcPr>
            <w:tcW w:w="606" w:type="dxa"/>
            <w:shd w:val="clear" w:color="000000" w:fill="FFFFFF"/>
            <w:noWrap/>
            <w:hideMark/>
          </w:tcPr>
          <w:p w:rsidR="00F9401B" w:rsidRPr="00F9401B" w:rsidRDefault="00F9401B" w:rsidP="00F9401B">
            <w:pPr>
              <w:rPr>
                <w:sz w:val="16"/>
                <w:szCs w:val="16"/>
              </w:rPr>
            </w:pPr>
            <w:r w:rsidRPr="00F9401B">
              <w:rPr>
                <w:sz w:val="16"/>
                <w:szCs w:val="16"/>
              </w:rPr>
              <w:t> </w:t>
            </w:r>
          </w:p>
        </w:tc>
        <w:tc>
          <w:tcPr>
            <w:tcW w:w="734" w:type="dxa"/>
            <w:shd w:val="clear" w:color="000000" w:fill="FFFFFF"/>
            <w:noWrap/>
            <w:hideMark/>
          </w:tcPr>
          <w:p w:rsidR="00F9401B" w:rsidRPr="00F9401B" w:rsidRDefault="00F9401B" w:rsidP="00F9401B">
            <w:pPr>
              <w:rPr>
                <w:sz w:val="16"/>
                <w:szCs w:val="16"/>
              </w:rPr>
            </w:pPr>
            <w:r w:rsidRPr="00F9401B">
              <w:rPr>
                <w:sz w:val="16"/>
                <w:szCs w:val="16"/>
              </w:rPr>
              <w:t> </w:t>
            </w:r>
          </w:p>
        </w:tc>
        <w:tc>
          <w:tcPr>
            <w:tcW w:w="617" w:type="dxa"/>
            <w:shd w:val="clear" w:color="000000" w:fill="FFFFFF"/>
            <w:noWrap/>
            <w:hideMark/>
          </w:tcPr>
          <w:p w:rsidR="00F9401B" w:rsidRPr="00F9401B" w:rsidRDefault="00F9401B" w:rsidP="00F9401B">
            <w:pPr>
              <w:rPr>
                <w:sz w:val="16"/>
                <w:szCs w:val="16"/>
              </w:rPr>
            </w:pPr>
            <w:r w:rsidRPr="00F9401B">
              <w:rPr>
                <w:sz w:val="16"/>
                <w:szCs w:val="16"/>
              </w:rPr>
              <w:t> </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2 561,4</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2 561,4</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2 561,4</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Муниципальная программа "Социальная поддержка граждан" на 2017-2025 годы</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902</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07</w:t>
            </w:r>
          </w:p>
        </w:tc>
        <w:tc>
          <w:tcPr>
            <w:tcW w:w="643" w:type="dxa"/>
            <w:shd w:val="clear" w:color="000000" w:fill="FFFFFF"/>
            <w:noWrap/>
            <w:hideMark/>
          </w:tcPr>
          <w:p w:rsidR="00F9401B" w:rsidRPr="00F9401B" w:rsidRDefault="00F9401B" w:rsidP="00F9401B">
            <w:pPr>
              <w:rPr>
                <w:sz w:val="16"/>
                <w:szCs w:val="16"/>
              </w:rPr>
            </w:pPr>
            <w:r w:rsidRPr="00F9401B">
              <w:rPr>
                <w:sz w:val="16"/>
                <w:szCs w:val="16"/>
              </w:rPr>
              <w:t>07</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03</w:t>
            </w:r>
          </w:p>
        </w:tc>
        <w:tc>
          <w:tcPr>
            <w:tcW w:w="401" w:type="dxa"/>
            <w:shd w:val="clear" w:color="000000" w:fill="FFFFFF"/>
            <w:noWrap/>
            <w:hideMark/>
          </w:tcPr>
          <w:p w:rsidR="00F9401B" w:rsidRPr="00F9401B" w:rsidRDefault="00F9401B" w:rsidP="00F9401B">
            <w:pPr>
              <w:rPr>
                <w:sz w:val="16"/>
                <w:szCs w:val="16"/>
              </w:rPr>
            </w:pPr>
            <w:r w:rsidRPr="00F9401B">
              <w:rPr>
                <w:sz w:val="16"/>
                <w:szCs w:val="16"/>
              </w:rPr>
              <w:t>0</w:t>
            </w:r>
          </w:p>
        </w:tc>
        <w:tc>
          <w:tcPr>
            <w:tcW w:w="606" w:type="dxa"/>
            <w:shd w:val="clear" w:color="000000" w:fill="FFFFFF"/>
            <w:noWrap/>
            <w:hideMark/>
          </w:tcPr>
          <w:p w:rsidR="00F9401B" w:rsidRPr="00F9401B" w:rsidRDefault="00F9401B" w:rsidP="00F9401B">
            <w:pPr>
              <w:rPr>
                <w:sz w:val="16"/>
                <w:szCs w:val="16"/>
              </w:rPr>
            </w:pPr>
            <w:r w:rsidRPr="00F9401B">
              <w:rPr>
                <w:sz w:val="16"/>
                <w:szCs w:val="16"/>
              </w:rPr>
              <w:t> </w:t>
            </w:r>
          </w:p>
        </w:tc>
        <w:tc>
          <w:tcPr>
            <w:tcW w:w="734" w:type="dxa"/>
            <w:shd w:val="clear" w:color="000000" w:fill="FFFFFF"/>
            <w:noWrap/>
            <w:hideMark/>
          </w:tcPr>
          <w:p w:rsidR="00F9401B" w:rsidRPr="00F9401B" w:rsidRDefault="00F9401B" w:rsidP="00F9401B">
            <w:pPr>
              <w:rPr>
                <w:sz w:val="16"/>
                <w:szCs w:val="16"/>
              </w:rPr>
            </w:pPr>
            <w:r w:rsidRPr="00F9401B">
              <w:rPr>
                <w:sz w:val="16"/>
                <w:szCs w:val="16"/>
              </w:rPr>
              <w:t> </w:t>
            </w:r>
          </w:p>
        </w:tc>
        <w:tc>
          <w:tcPr>
            <w:tcW w:w="617" w:type="dxa"/>
            <w:shd w:val="clear" w:color="000000" w:fill="FFFFFF"/>
            <w:noWrap/>
            <w:hideMark/>
          </w:tcPr>
          <w:p w:rsidR="00F9401B" w:rsidRPr="00F9401B" w:rsidRDefault="00F9401B" w:rsidP="00F9401B">
            <w:pPr>
              <w:rPr>
                <w:sz w:val="16"/>
                <w:szCs w:val="16"/>
              </w:rPr>
            </w:pPr>
            <w:r w:rsidRPr="00F9401B">
              <w:rPr>
                <w:sz w:val="16"/>
                <w:szCs w:val="16"/>
              </w:rPr>
              <w:t> </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2 459,3</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2 459,3</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2 459,3</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Подпрограмма "Организация отдыха и оздоровления детей"</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902</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07</w:t>
            </w:r>
          </w:p>
        </w:tc>
        <w:tc>
          <w:tcPr>
            <w:tcW w:w="643" w:type="dxa"/>
            <w:shd w:val="clear" w:color="000000" w:fill="FFFFFF"/>
            <w:noWrap/>
            <w:hideMark/>
          </w:tcPr>
          <w:p w:rsidR="00F9401B" w:rsidRPr="00F9401B" w:rsidRDefault="00F9401B" w:rsidP="00F9401B">
            <w:pPr>
              <w:rPr>
                <w:sz w:val="16"/>
                <w:szCs w:val="16"/>
              </w:rPr>
            </w:pPr>
            <w:r w:rsidRPr="00F9401B">
              <w:rPr>
                <w:sz w:val="16"/>
                <w:szCs w:val="16"/>
              </w:rPr>
              <w:t>07</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03</w:t>
            </w:r>
          </w:p>
        </w:tc>
        <w:tc>
          <w:tcPr>
            <w:tcW w:w="401" w:type="dxa"/>
            <w:shd w:val="clear" w:color="000000" w:fill="FFFFFF"/>
            <w:noWrap/>
            <w:hideMark/>
          </w:tcPr>
          <w:p w:rsidR="00F9401B" w:rsidRPr="00F9401B" w:rsidRDefault="00F9401B" w:rsidP="00F9401B">
            <w:pPr>
              <w:rPr>
                <w:sz w:val="16"/>
                <w:szCs w:val="16"/>
              </w:rPr>
            </w:pPr>
            <w:r w:rsidRPr="00F9401B">
              <w:rPr>
                <w:sz w:val="16"/>
                <w:szCs w:val="16"/>
              </w:rPr>
              <w:t>3</w:t>
            </w:r>
          </w:p>
        </w:tc>
        <w:tc>
          <w:tcPr>
            <w:tcW w:w="606" w:type="dxa"/>
            <w:shd w:val="clear" w:color="000000" w:fill="FFFFFF"/>
            <w:noWrap/>
            <w:hideMark/>
          </w:tcPr>
          <w:p w:rsidR="00F9401B" w:rsidRPr="00F9401B" w:rsidRDefault="00F9401B" w:rsidP="00F9401B">
            <w:pPr>
              <w:rPr>
                <w:sz w:val="16"/>
                <w:szCs w:val="16"/>
              </w:rPr>
            </w:pPr>
            <w:r w:rsidRPr="00F9401B">
              <w:rPr>
                <w:sz w:val="16"/>
                <w:szCs w:val="16"/>
              </w:rPr>
              <w:t> </w:t>
            </w:r>
          </w:p>
        </w:tc>
        <w:tc>
          <w:tcPr>
            <w:tcW w:w="734" w:type="dxa"/>
            <w:shd w:val="clear" w:color="000000" w:fill="FFFFFF"/>
            <w:noWrap/>
            <w:hideMark/>
          </w:tcPr>
          <w:p w:rsidR="00F9401B" w:rsidRPr="00F9401B" w:rsidRDefault="00F9401B" w:rsidP="00F9401B">
            <w:pPr>
              <w:rPr>
                <w:sz w:val="16"/>
                <w:szCs w:val="16"/>
              </w:rPr>
            </w:pPr>
            <w:r w:rsidRPr="00F9401B">
              <w:rPr>
                <w:sz w:val="16"/>
                <w:szCs w:val="16"/>
              </w:rPr>
              <w:t> </w:t>
            </w:r>
          </w:p>
        </w:tc>
        <w:tc>
          <w:tcPr>
            <w:tcW w:w="617" w:type="dxa"/>
            <w:shd w:val="clear" w:color="000000" w:fill="FFFFFF"/>
            <w:noWrap/>
            <w:hideMark/>
          </w:tcPr>
          <w:p w:rsidR="00F9401B" w:rsidRPr="00F9401B" w:rsidRDefault="00F9401B" w:rsidP="00F9401B">
            <w:pPr>
              <w:rPr>
                <w:sz w:val="16"/>
                <w:szCs w:val="16"/>
              </w:rPr>
            </w:pPr>
            <w:r w:rsidRPr="00F9401B">
              <w:rPr>
                <w:sz w:val="16"/>
                <w:szCs w:val="16"/>
              </w:rPr>
              <w:t> </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2 459,3</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2 459,3</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2 459,3</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Основное мероприятие "Мероприятия по сохранению и развитию инфраструктуры системы детского отдыха и оздоровления"</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902</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07</w:t>
            </w:r>
          </w:p>
        </w:tc>
        <w:tc>
          <w:tcPr>
            <w:tcW w:w="643" w:type="dxa"/>
            <w:shd w:val="clear" w:color="000000" w:fill="FFFFFF"/>
            <w:noWrap/>
            <w:hideMark/>
          </w:tcPr>
          <w:p w:rsidR="00F9401B" w:rsidRPr="00F9401B" w:rsidRDefault="00F9401B" w:rsidP="00F9401B">
            <w:pPr>
              <w:rPr>
                <w:sz w:val="16"/>
                <w:szCs w:val="16"/>
              </w:rPr>
            </w:pPr>
            <w:r w:rsidRPr="00F9401B">
              <w:rPr>
                <w:sz w:val="16"/>
                <w:szCs w:val="16"/>
              </w:rPr>
              <w:t>07</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03</w:t>
            </w:r>
          </w:p>
        </w:tc>
        <w:tc>
          <w:tcPr>
            <w:tcW w:w="401" w:type="dxa"/>
            <w:shd w:val="clear" w:color="000000" w:fill="FFFFFF"/>
            <w:noWrap/>
            <w:hideMark/>
          </w:tcPr>
          <w:p w:rsidR="00F9401B" w:rsidRPr="00F9401B" w:rsidRDefault="00F9401B" w:rsidP="00F9401B">
            <w:pPr>
              <w:rPr>
                <w:sz w:val="16"/>
                <w:szCs w:val="16"/>
              </w:rPr>
            </w:pPr>
            <w:r w:rsidRPr="00F9401B">
              <w:rPr>
                <w:sz w:val="16"/>
                <w:szCs w:val="16"/>
              </w:rPr>
              <w:t>3</w:t>
            </w:r>
          </w:p>
        </w:tc>
        <w:tc>
          <w:tcPr>
            <w:tcW w:w="606" w:type="dxa"/>
            <w:shd w:val="clear" w:color="000000" w:fill="FFFFFF"/>
            <w:noWrap/>
            <w:hideMark/>
          </w:tcPr>
          <w:p w:rsidR="00F9401B" w:rsidRPr="00F9401B" w:rsidRDefault="00F9401B" w:rsidP="00F9401B">
            <w:pPr>
              <w:rPr>
                <w:sz w:val="16"/>
                <w:szCs w:val="16"/>
              </w:rPr>
            </w:pPr>
            <w:r w:rsidRPr="00F9401B">
              <w:rPr>
                <w:sz w:val="16"/>
                <w:szCs w:val="16"/>
              </w:rPr>
              <w:t>01</w:t>
            </w:r>
          </w:p>
        </w:tc>
        <w:tc>
          <w:tcPr>
            <w:tcW w:w="734" w:type="dxa"/>
            <w:shd w:val="clear" w:color="000000" w:fill="FFFFFF"/>
            <w:noWrap/>
            <w:hideMark/>
          </w:tcPr>
          <w:p w:rsidR="00F9401B" w:rsidRPr="00F9401B" w:rsidRDefault="00F9401B" w:rsidP="00F9401B">
            <w:pPr>
              <w:rPr>
                <w:sz w:val="16"/>
                <w:szCs w:val="16"/>
              </w:rPr>
            </w:pPr>
            <w:r w:rsidRPr="00F9401B">
              <w:rPr>
                <w:sz w:val="16"/>
                <w:szCs w:val="16"/>
              </w:rPr>
              <w:t> </w:t>
            </w:r>
          </w:p>
        </w:tc>
        <w:tc>
          <w:tcPr>
            <w:tcW w:w="617" w:type="dxa"/>
            <w:shd w:val="clear" w:color="000000" w:fill="FFFFFF"/>
            <w:noWrap/>
            <w:hideMark/>
          </w:tcPr>
          <w:p w:rsidR="00F9401B" w:rsidRPr="00F9401B" w:rsidRDefault="00F9401B" w:rsidP="00F9401B">
            <w:pPr>
              <w:rPr>
                <w:sz w:val="16"/>
                <w:szCs w:val="16"/>
              </w:rPr>
            </w:pPr>
            <w:r w:rsidRPr="00F9401B">
              <w:rPr>
                <w:sz w:val="16"/>
                <w:szCs w:val="16"/>
              </w:rPr>
              <w:t> </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2 459,3</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2 459,3</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2 459,3</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Осуществление государственных полномочий Республики Мордовия по финансовому обеспечению отдыха и оздоровления детей в Республике Мордовия в каникулярное время</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902</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07</w:t>
            </w:r>
          </w:p>
        </w:tc>
        <w:tc>
          <w:tcPr>
            <w:tcW w:w="643" w:type="dxa"/>
            <w:shd w:val="clear" w:color="000000" w:fill="FFFFFF"/>
            <w:noWrap/>
            <w:hideMark/>
          </w:tcPr>
          <w:p w:rsidR="00F9401B" w:rsidRPr="00F9401B" w:rsidRDefault="00F9401B" w:rsidP="00F9401B">
            <w:pPr>
              <w:rPr>
                <w:sz w:val="16"/>
                <w:szCs w:val="16"/>
              </w:rPr>
            </w:pPr>
            <w:r w:rsidRPr="00F9401B">
              <w:rPr>
                <w:sz w:val="16"/>
                <w:szCs w:val="16"/>
              </w:rPr>
              <w:t>07</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03</w:t>
            </w:r>
          </w:p>
        </w:tc>
        <w:tc>
          <w:tcPr>
            <w:tcW w:w="401" w:type="dxa"/>
            <w:shd w:val="clear" w:color="000000" w:fill="FFFFFF"/>
            <w:noWrap/>
            <w:hideMark/>
          </w:tcPr>
          <w:p w:rsidR="00F9401B" w:rsidRPr="00F9401B" w:rsidRDefault="00F9401B" w:rsidP="00F9401B">
            <w:pPr>
              <w:rPr>
                <w:sz w:val="16"/>
                <w:szCs w:val="16"/>
              </w:rPr>
            </w:pPr>
            <w:r w:rsidRPr="00F9401B">
              <w:rPr>
                <w:sz w:val="16"/>
                <w:szCs w:val="16"/>
              </w:rPr>
              <w:t>3</w:t>
            </w:r>
          </w:p>
        </w:tc>
        <w:tc>
          <w:tcPr>
            <w:tcW w:w="606" w:type="dxa"/>
            <w:shd w:val="clear" w:color="000000" w:fill="FFFFFF"/>
            <w:noWrap/>
            <w:hideMark/>
          </w:tcPr>
          <w:p w:rsidR="00F9401B" w:rsidRPr="00F9401B" w:rsidRDefault="00F9401B" w:rsidP="00F9401B">
            <w:pPr>
              <w:rPr>
                <w:sz w:val="16"/>
                <w:szCs w:val="16"/>
              </w:rPr>
            </w:pPr>
            <w:r w:rsidRPr="00F9401B">
              <w:rPr>
                <w:sz w:val="16"/>
                <w:szCs w:val="16"/>
              </w:rPr>
              <w:t>01</w:t>
            </w:r>
          </w:p>
        </w:tc>
        <w:tc>
          <w:tcPr>
            <w:tcW w:w="734" w:type="dxa"/>
            <w:shd w:val="clear" w:color="000000" w:fill="FFFFFF"/>
            <w:noWrap/>
            <w:hideMark/>
          </w:tcPr>
          <w:p w:rsidR="00F9401B" w:rsidRPr="00F9401B" w:rsidRDefault="00F9401B" w:rsidP="00F9401B">
            <w:pPr>
              <w:rPr>
                <w:sz w:val="16"/>
                <w:szCs w:val="16"/>
              </w:rPr>
            </w:pPr>
            <w:r w:rsidRPr="00F9401B">
              <w:rPr>
                <w:sz w:val="16"/>
                <w:szCs w:val="16"/>
              </w:rPr>
              <w:t>77210</w:t>
            </w:r>
          </w:p>
        </w:tc>
        <w:tc>
          <w:tcPr>
            <w:tcW w:w="617" w:type="dxa"/>
            <w:shd w:val="clear" w:color="000000" w:fill="FFFFFF"/>
            <w:noWrap/>
            <w:hideMark/>
          </w:tcPr>
          <w:p w:rsidR="00F9401B" w:rsidRPr="00F9401B" w:rsidRDefault="00F9401B" w:rsidP="00F9401B">
            <w:pPr>
              <w:rPr>
                <w:sz w:val="16"/>
                <w:szCs w:val="16"/>
              </w:rPr>
            </w:pPr>
            <w:r w:rsidRPr="00F9401B">
              <w:rPr>
                <w:sz w:val="16"/>
                <w:szCs w:val="16"/>
              </w:rPr>
              <w:t> </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2 459,3</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2 459,3</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2 459,3</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Предоставление субсидий бюджетным, автономным учреждениям и иным некоммерческим организациям</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902</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07</w:t>
            </w:r>
          </w:p>
        </w:tc>
        <w:tc>
          <w:tcPr>
            <w:tcW w:w="643" w:type="dxa"/>
            <w:shd w:val="clear" w:color="000000" w:fill="FFFFFF"/>
            <w:noWrap/>
            <w:hideMark/>
          </w:tcPr>
          <w:p w:rsidR="00F9401B" w:rsidRPr="00F9401B" w:rsidRDefault="00F9401B" w:rsidP="00F9401B">
            <w:pPr>
              <w:rPr>
                <w:sz w:val="16"/>
                <w:szCs w:val="16"/>
              </w:rPr>
            </w:pPr>
            <w:r w:rsidRPr="00F9401B">
              <w:rPr>
                <w:sz w:val="16"/>
                <w:szCs w:val="16"/>
              </w:rPr>
              <w:t>07</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03</w:t>
            </w:r>
          </w:p>
        </w:tc>
        <w:tc>
          <w:tcPr>
            <w:tcW w:w="401" w:type="dxa"/>
            <w:shd w:val="clear" w:color="000000" w:fill="FFFFFF"/>
            <w:noWrap/>
            <w:hideMark/>
          </w:tcPr>
          <w:p w:rsidR="00F9401B" w:rsidRPr="00F9401B" w:rsidRDefault="00F9401B" w:rsidP="00F9401B">
            <w:pPr>
              <w:rPr>
                <w:sz w:val="16"/>
                <w:szCs w:val="16"/>
              </w:rPr>
            </w:pPr>
            <w:r w:rsidRPr="00F9401B">
              <w:rPr>
                <w:sz w:val="16"/>
                <w:szCs w:val="16"/>
              </w:rPr>
              <w:t>3</w:t>
            </w:r>
          </w:p>
        </w:tc>
        <w:tc>
          <w:tcPr>
            <w:tcW w:w="606" w:type="dxa"/>
            <w:shd w:val="clear" w:color="000000" w:fill="FFFFFF"/>
            <w:noWrap/>
            <w:hideMark/>
          </w:tcPr>
          <w:p w:rsidR="00F9401B" w:rsidRPr="00F9401B" w:rsidRDefault="00F9401B" w:rsidP="00F9401B">
            <w:pPr>
              <w:rPr>
                <w:sz w:val="16"/>
                <w:szCs w:val="16"/>
              </w:rPr>
            </w:pPr>
            <w:r w:rsidRPr="00F9401B">
              <w:rPr>
                <w:sz w:val="16"/>
                <w:szCs w:val="16"/>
              </w:rPr>
              <w:t>01</w:t>
            </w:r>
          </w:p>
        </w:tc>
        <w:tc>
          <w:tcPr>
            <w:tcW w:w="734" w:type="dxa"/>
            <w:shd w:val="clear" w:color="000000" w:fill="FFFFFF"/>
            <w:noWrap/>
            <w:hideMark/>
          </w:tcPr>
          <w:p w:rsidR="00F9401B" w:rsidRPr="00F9401B" w:rsidRDefault="00F9401B" w:rsidP="00F9401B">
            <w:pPr>
              <w:rPr>
                <w:sz w:val="16"/>
                <w:szCs w:val="16"/>
              </w:rPr>
            </w:pPr>
            <w:r w:rsidRPr="00F9401B">
              <w:rPr>
                <w:sz w:val="16"/>
                <w:szCs w:val="16"/>
              </w:rPr>
              <w:t>77210</w:t>
            </w:r>
          </w:p>
        </w:tc>
        <w:tc>
          <w:tcPr>
            <w:tcW w:w="617" w:type="dxa"/>
            <w:shd w:val="clear" w:color="000000" w:fill="FFFFFF"/>
            <w:noWrap/>
            <w:hideMark/>
          </w:tcPr>
          <w:p w:rsidR="00F9401B" w:rsidRPr="00F9401B" w:rsidRDefault="00F9401B" w:rsidP="00F9401B">
            <w:pPr>
              <w:rPr>
                <w:sz w:val="16"/>
                <w:szCs w:val="16"/>
              </w:rPr>
            </w:pPr>
            <w:r w:rsidRPr="00F9401B">
              <w:rPr>
                <w:sz w:val="16"/>
                <w:szCs w:val="16"/>
              </w:rPr>
              <w:t>600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2 459,3</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2 459,3</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2 459,3</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Субсидии бюджетным учреждениям</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902</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07</w:t>
            </w:r>
          </w:p>
        </w:tc>
        <w:tc>
          <w:tcPr>
            <w:tcW w:w="643" w:type="dxa"/>
            <w:shd w:val="clear" w:color="000000" w:fill="FFFFFF"/>
            <w:noWrap/>
            <w:hideMark/>
          </w:tcPr>
          <w:p w:rsidR="00F9401B" w:rsidRPr="00F9401B" w:rsidRDefault="00F9401B" w:rsidP="00F9401B">
            <w:pPr>
              <w:rPr>
                <w:sz w:val="16"/>
                <w:szCs w:val="16"/>
              </w:rPr>
            </w:pPr>
            <w:r w:rsidRPr="00F9401B">
              <w:rPr>
                <w:sz w:val="16"/>
                <w:szCs w:val="16"/>
              </w:rPr>
              <w:t>07</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03</w:t>
            </w:r>
          </w:p>
        </w:tc>
        <w:tc>
          <w:tcPr>
            <w:tcW w:w="401" w:type="dxa"/>
            <w:shd w:val="clear" w:color="000000" w:fill="FFFFFF"/>
            <w:noWrap/>
            <w:hideMark/>
          </w:tcPr>
          <w:p w:rsidR="00F9401B" w:rsidRPr="00F9401B" w:rsidRDefault="00F9401B" w:rsidP="00F9401B">
            <w:pPr>
              <w:rPr>
                <w:sz w:val="16"/>
                <w:szCs w:val="16"/>
              </w:rPr>
            </w:pPr>
            <w:r w:rsidRPr="00F9401B">
              <w:rPr>
                <w:sz w:val="16"/>
                <w:szCs w:val="16"/>
              </w:rPr>
              <w:t>3</w:t>
            </w:r>
          </w:p>
        </w:tc>
        <w:tc>
          <w:tcPr>
            <w:tcW w:w="606" w:type="dxa"/>
            <w:shd w:val="clear" w:color="000000" w:fill="FFFFFF"/>
            <w:noWrap/>
            <w:hideMark/>
          </w:tcPr>
          <w:p w:rsidR="00F9401B" w:rsidRPr="00F9401B" w:rsidRDefault="00F9401B" w:rsidP="00F9401B">
            <w:pPr>
              <w:rPr>
                <w:sz w:val="16"/>
                <w:szCs w:val="16"/>
              </w:rPr>
            </w:pPr>
            <w:r w:rsidRPr="00F9401B">
              <w:rPr>
                <w:sz w:val="16"/>
                <w:szCs w:val="16"/>
              </w:rPr>
              <w:t>01</w:t>
            </w:r>
          </w:p>
        </w:tc>
        <w:tc>
          <w:tcPr>
            <w:tcW w:w="734" w:type="dxa"/>
            <w:shd w:val="clear" w:color="000000" w:fill="FFFFFF"/>
            <w:noWrap/>
            <w:hideMark/>
          </w:tcPr>
          <w:p w:rsidR="00F9401B" w:rsidRPr="00F9401B" w:rsidRDefault="00F9401B" w:rsidP="00F9401B">
            <w:pPr>
              <w:rPr>
                <w:sz w:val="16"/>
                <w:szCs w:val="16"/>
              </w:rPr>
            </w:pPr>
            <w:r w:rsidRPr="00F9401B">
              <w:rPr>
                <w:sz w:val="16"/>
                <w:szCs w:val="16"/>
              </w:rPr>
              <w:t>77210</w:t>
            </w:r>
          </w:p>
        </w:tc>
        <w:tc>
          <w:tcPr>
            <w:tcW w:w="617" w:type="dxa"/>
            <w:shd w:val="clear" w:color="000000" w:fill="FFFFFF"/>
            <w:noWrap/>
            <w:hideMark/>
          </w:tcPr>
          <w:p w:rsidR="00F9401B" w:rsidRPr="00F9401B" w:rsidRDefault="00F9401B" w:rsidP="00F9401B">
            <w:pPr>
              <w:rPr>
                <w:sz w:val="16"/>
                <w:szCs w:val="16"/>
              </w:rPr>
            </w:pPr>
            <w:r w:rsidRPr="00F9401B">
              <w:rPr>
                <w:sz w:val="16"/>
                <w:szCs w:val="16"/>
              </w:rPr>
              <w:t>610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2 459,3</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2 459,3</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2 459,3</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14:shadow w14:blurRad="50800" w14:dist="38100" w14:dir="2700000" w14:sx="100000" w14:sy="100000" w14:kx="0" w14:ky="0" w14:algn="tl">
                  <w14:srgbClr w14:val="000000">
                    <w14:alpha w14:val="60000"/>
                  </w14:srgbClr>
                </w14:shadow>
              </w:rPr>
            </w:pPr>
            <w:r w:rsidRPr="00F9401B">
              <w:rPr>
                <w:sz w:val="16"/>
                <w:szCs w:val="16"/>
                <w14:shadow w14:blurRad="50800" w14:dist="38100" w14:dir="2700000" w14:sx="100000" w14:sy="100000" w14:kx="0" w14:ky="0" w14:algn="tl">
                  <w14:srgbClr w14:val="000000">
                    <w14:alpha w14:val="60000"/>
                  </w14:srgbClr>
                </w14:shadow>
              </w:rPr>
              <w:t xml:space="preserve">Муниципальная программа "Молодёжь </w:t>
            </w:r>
            <w:proofErr w:type="spellStart"/>
            <w:r w:rsidRPr="00F9401B">
              <w:rPr>
                <w:sz w:val="16"/>
                <w:szCs w:val="16"/>
                <w14:shadow w14:blurRad="50800" w14:dist="38100" w14:dir="2700000" w14:sx="100000" w14:sy="100000" w14:kx="0" w14:ky="0" w14:algn="tl">
                  <w14:srgbClr w14:val="000000">
                    <w14:alpha w14:val="60000"/>
                  </w14:srgbClr>
                </w14:shadow>
              </w:rPr>
              <w:t>Чамзинского</w:t>
            </w:r>
            <w:proofErr w:type="spellEnd"/>
            <w:r w:rsidRPr="00F9401B">
              <w:rPr>
                <w:sz w:val="16"/>
                <w:szCs w:val="16"/>
                <w14:shadow w14:blurRad="50800" w14:dist="38100" w14:dir="2700000" w14:sx="100000" w14:sy="100000" w14:kx="0" w14:ky="0" w14:algn="tl">
                  <w14:srgbClr w14:val="000000">
                    <w14:alpha w14:val="60000"/>
                  </w14:srgbClr>
                </w14:shadow>
              </w:rPr>
              <w:t xml:space="preserve"> муниципального района на 2016-2024 годы"</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902</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07</w:t>
            </w:r>
          </w:p>
        </w:tc>
        <w:tc>
          <w:tcPr>
            <w:tcW w:w="643" w:type="dxa"/>
            <w:shd w:val="clear" w:color="000000" w:fill="FFFFFF"/>
            <w:noWrap/>
            <w:hideMark/>
          </w:tcPr>
          <w:p w:rsidR="00F9401B" w:rsidRPr="00F9401B" w:rsidRDefault="00F9401B" w:rsidP="00F9401B">
            <w:pPr>
              <w:rPr>
                <w:sz w:val="16"/>
                <w:szCs w:val="16"/>
              </w:rPr>
            </w:pPr>
            <w:r w:rsidRPr="00F9401B">
              <w:rPr>
                <w:sz w:val="16"/>
                <w:szCs w:val="16"/>
              </w:rPr>
              <w:t>07</w:t>
            </w:r>
          </w:p>
        </w:tc>
        <w:tc>
          <w:tcPr>
            <w:tcW w:w="509" w:type="dxa"/>
            <w:shd w:val="clear" w:color="000000" w:fill="FFFFFF"/>
            <w:noWrap/>
            <w:hideMark/>
          </w:tcPr>
          <w:p w:rsidR="00F9401B" w:rsidRPr="00F9401B" w:rsidRDefault="00F9401B" w:rsidP="00F9401B">
            <w:pPr>
              <w:rPr>
                <w:sz w:val="16"/>
                <w:szCs w:val="16"/>
              </w:rPr>
            </w:pPr>
            <w:r w:rsidRPr="00F9401B">
              <w:rPr>
                <w:sz w:val="16"/>
                <w:szCs w:val="16"/>
              </w:rPr>
              <w:t>32</w:t>
            </w:r>
          </w:p>
        </w:tc>
        <w:tc>
          <w:tcPr>
            <w:tcW w:w="401" w:type="dxa"/>
            <w:shd w:val="clear" w:color="000000" w:fill="FFFFFF"/>
            <w:noWrap/>
            <w:hideMark/>
          </w:tcPr>
          <w:p w:rsidR="00F9401B" w:rsidRPr="00F9401B" w:rsidRDefault="00F9401B" w:rsidP="00F9401B">
            <w:pPr>
              <w:rPr>
                <w:sz w:val="16"/>
                <w:szCs w:val="16"/>
              </w:rPr>
            </w:pPr>
            <w:r w:rsidRPr="00F9401B">
              <w:rPr>
                <w:sz w:val="16"/>
                <w:szCs w:val="16"/>
              </w:rPr>
              <w:t>0</w:t>
            </w:r>
          </w:p>
        </w:tc>
        <w:tc>
          <w:tcPr>
            <w:tcW w:w="606" w:type="dxa"/>
            <w:shd w:val="clear" w:color="000000" w:fill="FFFFFF"/>
            <w:noWrap/>
            <w:hideMark/>
          </w:tcPr>
          <w:p w:rsidR="00F9401B" w:rsidRPr="00F9401B" w:rsidRDefault="00F9401B" w:rsidP="00F9401B">
            <w:pPr>
              <w:rPr>
                <w:sz w:val="16"/>
                <w:szCs w:val="16"/>
              </w:rPr>
            </w:pPr>
            <w:r w:rsidRPr="00F9401B">
              <w:rPr>
                <w:sz w:val="16"/>
                <w:szCs w:val="16"/>
              </w:rPr>
              <w:t> </w:t>
            </w:r>
          </w:p>
        </w:tc>
        <w:tc>
          <w:tcPr>
            <w:tcW w:w="734" w:type="dxa"/>
            <w:shd w:val="clear" w:color="000000" w:fill="FFFFFF"/>
            <w:noWrap/>
            <w:hideMark/>
          </w:tcPr>
          <w:p w:rsidR="00F9401B" w:rsidRPr="00F9401B" w:rsidRDefault="00F9401B" w:rsidP="00F9401B">
            <w:pPr>
              <w:rPr>
                <w:sz w:val="16"/>
                <w:szCs w:val="16"/>
              </w:rPr>
            </w:pPr>
            <w:r w:rsidRPr="00F9401B">
              <w:rPr>
                <w:sz w:val="16"/>
                <w:szCs w:val="16"/>
              </w:rPr>
              <w:t> </w:t>
            </w:r>
          </w:p>
        </w:tc>
        <w:tc>
          <w:tcPr>
            <w:tcW w:w="617" w:type="dxa"/>
            <w:shd w:val="clear" w:color="000000" w:fill="FFFFFF"/>
            <w:noWrap/>
            <w:hideMark/>
          </w:tcPr>
          <w:p w:rsidR="00F9401B" w:rsidRPr="00F9401B" w:rsidRDefault="00F9401B" w:rsidP="00F9401B">
            <w:pPr>
              <w:rPr>
                <w:sz w:val="16"/>
                <w:szCs w:val="16"/>
              </w:rPr>
            </w:pPr>
            <w:r w:rsidRPr="00F9401B">
              <w:rPr>
                <w:sz w:val="16"/>
                <w:szCs w:val="16"/>
              </w:rPr>
              <w:t> </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102,1</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102,1</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102,1</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Основное мероприятие "Патриотическое воспитание"</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902</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07</w:t>
            </w:r>
          </w:p>
        </w:tc>
        <w:tc>
          <w:tcPr>
            <w:tcW w:w="643" w:type="dxa"/>
            <w:shd w:val="clear" w:color="000000" w:fill="FFFFFF"/>
            <w:noWrap/>
            <w:hideMark/>
          </w:tcPr>
          <w:p w:rsidR="00F9401B" w:rsidRPr="00F9401B" w:rsidRDefault="00F9401B" w:rsidP="00F9401B">
            <w:pPr>
              <w:rPr>
                <w:sz w:val="16"/>
                <w:szCs w:val="16"/>
              </w:rPr>
            </w:pPr>
            <w:r w:rsidRPr="00F9401B">
              <w:rPr>
                <w:sz w:val="16"/>
                <w:szCs w:val="16"/>
              </w:rPr>
              <w:t>07</w:t>
            </w:r>
          </w:p>
        </w:tc>
        <w:tc>
          <w:tcPr>
            <w:tcW w:w="509" w:type="dxa"/>
            <w:shd w:val="clear" w:color="000000" w:fill="FFFFFF"/>
            <w:noWrap/>
            <w:hideMark/>
          </w:tcPr>
          <w:p w:rsidR="00F9401B" w:rsidRPr="00F9401B" w:rsidRDefault="00F9401B" w:rsidP="00F9401B">
            <w:pPr>
              <w:rPr>
                <w:sz w:val="16"/>
                <w:szCs w:val="16"/>
              </w:rPr>
            </w:pPr>
            <w:r w:rsidRPr="00F9401B">
              <w:rPr>
                <w:sz w:val="16"/>
                <w:szCs w:val="16"/>
              </w:rPr>
              <w:t>32</w:t>
            </w:r>
          </w:p>
        </w:tc>
        <w:tc>
          <w:tcPr>
            <w:tcW w:w="401" w:type="dxa"/>
            <w:shd w:val="clear" w:color="000000" w:fill="FFFFFF"/>
            <w:noWrap/>
            <w:hideMark/>
          </w:tcPr>
          <w:p w:rsidR="00F9401B" w:rsidRPr="00F9401B" w:rsidRDefault="00F9401B" w:rsidP="00F9401B">
            <w:pPr>
              <w:rPr>
                <w:sz w:val="16"/>
                <w:szCs w:val="16"/>
              </w:rPr>
            </w:pPr>
            <w:r w:rsidRPr="00F9401B">
              <w:rPr>
                <w:sz w:val="16"/>
                <w:szCs w:val="16"/>
              </w:rPr>
              <w:t>0</w:t>
            </w:r>
          </w:p>
        </w:tc>
        <w:tc>
          <w:tcPr>
            <w:tcW w:w="606" w:type="dxa"/>
            <w:shd w:val="clear" w:color="000000" w:fill="FFFFFF"/>
            <w:noWrap/>
            <w:hideMark/>
          </w:tcPr>
          <w:p w:rsidR="00F9401B" w:rsidRPr="00F9401B" w:rsidRDefault="00F9401B" w:rsidP="00F9401B">
            <w:pPr>
              <w:rPr>
                <w:sz w:val="16"/>
                <w:szCs w:val="16"/>
              </w:rPr>
            </w:pPr>
            <w:r w:rsidRPr="00F9401B">
              <w:rPr>
                <w:sz w:val="16"/>
                <w:szCs w:val="16"/>
              </w:rPr>
              <w:t>01</w:t>
            </w:r>
          </w:p>
        </w:tc>
        <w:tc>
          <w:tcPr>
            <w:tcW w:w="734" w:type="dxa"/>
            <w:shd w:val="clear" w:color="000000" w:fill="FFFFFF"/>
            <w:noWrap/>
            <w:hideMark/>
          </w:tcPr>
          <w:p w:rsidR="00F9401B" w:rsidRPr="00F9401B" w:rsidRDefault="00F9401B" w:rsidP="00F9401B">
            <w:pPr>
              <w:rPr>
                <w:sz w:val="16"/>
                <w:szCs w:val="16"/>
              </w:rPr>
            </w:pPr>
            <w:r w:rsidRPr="00F9401B">
              <w:rPr>
                <w:sz w:val="16"/>
                <w:szCs w:val="16"/>
              </w:rPr>
              <w:t> </w:t>
            </w:r>
          </w:p>
        </w:tc>
        <w:tc>
          <w:tcPr>
            <w:tcW w:w="617" w:type="dxa"/>
            <w:shd w:val="clear" w:color="000000" w:fill="FFFFFF"/>
            <w:noWrap/>
            <w:hideMark/>
          </w:tcPr>
          <w:p w:rsidR="00F9401B" w:rsidRPr="00F9401B" w:rsidRDefault="00F9401B" w:rsidP="00F9401B">
            <w:pPr>
              <w:rPr>
                <w:sz w:val="16"/>
                <w:szCs w:val="16"/>
              </w:rPr>
            </w:pPr>
            <w:r w:rsidRPr="00F9401B">
              <w:rPr>
                <w:sz w:val="16"/>
                <w:szCs w:val="16"/>
              </w:rPr>
              <w:t> </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34,6</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34,6</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34,6</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Мероприятия в области молодежной политики</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902</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07</w:t>
            </w:r>
          </w:p>
        </w:tc>
        <w:tc>
          <w:tcPr>
            <w:tcW w:w="643" w:type="dxa"/>
            <w:shd w:val="clear" w:color="000000" w:fill="FFFFFF"/>
            <w:noWrap/>
            <w:hideMark/>
          </w:tcPr>
          <w:p w:rsidR="00F9401B" w:rsidRPr="00F9401B" w:rsidRDefault="00F9401B" w:rsidP="00F9401B">
            <w:pPr>
              <w:rPr>
                <w:sz w:val="16"/>
                <w:szCs w:val="16"/>
              </w:rPr>
            </w:pPr>
            <w:r w:rsidRPr="00F9401B">
              <w:rPr>
                <w:sz w:val="16"/>
                <w:szCs w:val="16"/>
              </w:rPr>
              <w:t>07</w:t>
            </w:r>
          </w:p>
        </w:tc>
        <w:tc>
          <w:tcPr>
            <w:tcW w:w="509" w:type="dxa"/>
            <w:shd w:val="clear" w:color="000000" w:fill="FFFFFF"/>
            <w:noWrap/>
            <w:hideMark/>
          </w:tcPr>
          <w:p w:rsidR="00F9401B" w:rsidRPr="00F9401B" w:rsidRDefault="00F9401B" w:rsidP="00F9401B">
            <w:pPr>
              <w:rPr>
                <w:sz w:val="16"/>
                <w:szCs w:val="16"/>
              </w:rPr>
            </w:pPr>
            <w:r w:rsidRPr="00F9401B">
              <w:rPr>
                <w:sz w:val="16"/>
                <w:szCs w:val="16"/>
              </w:rPr>
              <w:t>32</w:t>
            </w:r>
          </w:p>
        </w:tc>
        <w:tc>
          <w:tcPr>
            <w:tcW w:w="401" w:type="dxa"/>
            <w:shd w:val="clear" w:color="000000" w:fill="FFFFFF"/>
            <w:noWrap/>
            <w:hideMark/>
          </w:tcPr>
          <w:p w:rsidR="00F9401B" w:rsidRPr="00F9401B" w:rsidRDefault="00F9401B" w:rsidP="00F9401B">
            <w:pPr>
              <w:rPr>
                <w:sz w:val="16"/>
                <w:szCs w:val="16"/>
              </w:rPr>
            </w:pPr>
            <w:r w:rsidRPr="00F9401B">
              <w:rPr>
                <w:sz w:val="16"/>
                <w:szCs w:val="16"/>
              </w:rPr>
              <w:t>0</w:t>
            </w:r>
          </w:p>
        </w:tc>
        <w:tc>
          <w:tcPr>
            <w:tcW w:w="606" w:type="dxa"/>
            <w:shd w:val="clear" w:color="000000" w:fill="FFFFFF"/>
            <w:noWrap/>
            <w:hideMark/>
          </w:tcPr>
          <w:p w:rsidR="00F9401B" w:rsidRPr="00F9401B" w:rsidRDefault="00F9401B" w:rsidP="00F9401B">
            <w:pPr>
              <w:rPr>
                <w:sz w:val="16"/>
                <w:szCs w:val="16"/>
              </w:rPr>
            </w:pPr>
            <w:r w:rsidRPr="00F9401B">
              <w:rPr>
                <w:sz w:val="16"/>
                <w:szCs w:val="16"/>
              </w:rPr>
              <w:t>01</w:t>
            </w:r>
          </w:p>
        </w:tc>
        <w:tc>
          <w:tcPr>
            <w:tcW w:w="734" w:type="dxa"/>
            <w:shd w:val="clear" w:color="000000" w:fill="FFFFFF"/>
            <w:noWrap/>
            <w:hideMark/>
          </w:tcPr>
          <w:p w:rsidR="00F9401B" w:rsidRPr="00F9401B" w:rsidRDefault="00F9401B" w:rsidP="00F9401B">
            <w:pPr>
              <w:rPr>
                <w:sz w:val="16"/>
                <w:szCs w:val="16"/>
              </w:rPr>
            </w:pPr>
            <w:r w:rsidRPr="00F9401B">
              <w:rPr>
                <w:sz w:val="16"/>
                <w:szCs w:val="16"/>
              </w:rPr>
              <w:t>42110</w:t>
            </w:r>
          </w:p>
        </w:tc>
        <w:tc>
          <w:tcPr>
            <w:tcW w:w="617" w:type="dxa"/>
            <w:shd w:val="clear" w:color="000000" w:fill="FFFFFF"/>
            <w:noWrap/>
            <w:hideMark/>
          </w:tcPr>
          <w:p w:rsidR="00F9401B" w:rsidRPr="00F9401B" w:rsidRDefault="00F9401B" w:rsidP="00F9401B">
            <w:pPr>
              <w:rPr>
                <w:sz w:val="16"/>
                <w:szCs w:val="16"/>
              </w:rPr>
            </w:pPr>
            <w:r w:rsidRPr="00F9401B">
              <w:rPr>
                <w:sz w:val="16"/>
                <w:szCs w:val="16"/>
              </w:rPr>
              <w:t> </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34,6</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34,6</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34,6</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902</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07</w:t>
            </w:r>
          </w:p>
        </w:tc>
        <w:tc>
          <w:tcPr>
            <w:tcW w:w="643" w:type="dxa"/>
            <w:shd w:val="clear" w:color="000000" w:fill="FFFFFF"/>
            <w:noWrap/>
            <w:hideMark/>
          </w:tcPr>
          <w:p w:rsidR="00F9401B" w:rsidRPr="00F9401B" w:rsidRDefault="00F9401B" w:rsidP="00F9401B">
            <w:pPr>
              <w:rPr>
                <w:sz w:val="16"/>
                <w:szCs w:val="16"/>
              </w:rPr>
            </w:pPr>
            <w:r w:rsidRPr="00F9401B">
              <w:rPr>
                <w:sz w:val="16"/>
                <w:szCs w:val="16"/>
              </w:rPr>
              <w:t>07</w:t>
            </w:r>
          </w:p>
        </w:tc>
        <w:tc>
          <w:tcPr>
            <w:tcW w:w="509" w:type="dxa"/>
            <w:shd w:val="clear" w:color="000000" w:fill="FFFFFF"/>
            <w:noWrap/>
            <w:hideMark/>
          </w:tcPr>
          <w:p w:rsidR="00F9401B" w:rsidRPr="00F9401B" w:rsidRDefault="00F9401B" w:rsidP="00F9401B">
            <w:pPr>
              <w:rPr>
                <w:sz w:val="16"/>
                <w:szCs w:val="16"/>
              </w:rPr>
            </w:pPr>
            <w:r w:rsidRPr="00F9401B">
              <w:rPr>
                <w:sz w:val="16"/>
                <w:szCs w:val="16"/>
              </w:rPr>
              <w:t>32</w:t>
            </w:r>
          </w:p>
        </w:tc>
        <w:tc>
          <w:tcPr>
            <w:tcW w:w="401" w:type="dxa"/>
            <w:shd w:val="clear" w:color="000000" w:fill="FFFFFF"/>
            <w:noWrap/>
            <w:hideMark/>
          </w:tcPr>
          <w:p w:rsidR="00F9401B" w:rsidRPr="00F9401B" w:rsidRDefault="00F9401B" w:rsidP="00F9401B">
            <w:pPr>
              <w:rPr>
                <w:sz w:val="16"/>
                <w:szCs w:val="16"/>
              </w:rPr>
            </w:pPr>
            <w:r w:rsidRPr="00F9401B">
              <w:rPr>
                <w:sz w:val="16"/>
                <w:szCs w:val="16"/>
              </w:rPr>
              <w:t>0</w:t>
            </w:r>
          </w:p>
        </w:tc>
        <w:tc>
          <w:tcPr>
            <w:tcW w:w="606" w:type="dxa"/>
            <w:shd w:val="clear" w:color="000000" w:fill="FFFFFF"/>
            <w:noWrap/>
            <w:hideMark/>
          </w:tcPr>
          <w:p w:rsidR="00F9401B" w:rsidRPr="00F9401B" w:rsidRDefault="00F9401B" w:rsidP="00F9401B">
            <w:pPr>
              <w:rPr>
                <w:sz w:val="16"/>
                <w:szCs w:val="16"/>
              </w:rPr>
            </w:pPr>
            <w:r w:rsidRPr="00F9401B">
              <w:rPr>
                <w:sz w:val="16"/>
                <w:szCs w:val="16"/>
              </w:rPr>
              <w:t>01</w:t>
            </w:r>
          </w:p>
        </w:tc>
        <w:tc>
          <w:tcPr>
            <w:tcW w:w="734" w:type="dxa"/>
            <w:shd w:val="clear" w:color="000000" w:fill="FFFFFF"/>
            <w:noWrap/>
            <w:hideMark/>
          </w:tcPr>
          <w:p w:rsidR="00F9401B" w:rsidRPr="00F9401B" w:rsidRDefault="00F9401B" w:rsidP="00F9401B">
            <w:pPr>
              <w:rPr>
                <w:sz w:val="16"/>
                <w:szCs w:val="16"/>
              </w:rPr>
            </w:pPr>
            <w:r w:rsidRPr="00F9401B">
              <w:rPr>
                <w:sz w:val="16"/>
                <w:szCs w:val="16"/>
              </w:rPr>
              <w:t>42110</w:t>
            </w:r>
          </w:p>
        </w:tc>
        <w:tc>
          <w:tcPr>
            <w:tcW w:w="617" w:type="dxa"/>
            <w:shd w:val="clear" w:color="000000" w:fill="FFFFFF"/>
            <w:noWrap/>
            <w:hideMark/>
          </w:tcPr>
          <w:p w:rsidR="00F9401B" w:rsidRPr="00F9401B" w:rsidRDefault="00F9401B" w:rsidP="00F9401B">
            <w:pPr>
              <w:rPr>
                <w:sz w:val="16"/>
                <w:szCs w:val="16"/>
              </w:rPr>
            </w:pPr>
            <w:r w:rsidRPr="00F9401B">
              <w:rPr>
                <w:sz w:val="16"/>
                <w:szCs w:val="16"/>
              </w:rPr>
              <w:t>100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13,8</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13,8</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13,8</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lastRenderedPageBreak/>
              <w:t>Расходы на выплаты персоналу казенных учреждений</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902</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07</w:t>
            </w:r>
          </w:p>
        </w:tc>
        <w:tc>
          <w:tcPr>
            <w:tcW w:w="643" w:type="dxa"/>
            <w:shd w:val="clear" w:color="000000" w:fill="FFFFFF"/>
            <w:noWrap/>
            <w:hideMark/>
          </w:tcPr>
          <w:p w:rsidR="00F9401B" w:rsidRPr="00F9401B" w:rsidRDefault="00F9401B" w:rsidP="00F9401B">
            <w:pPr>
              <w:rPr>
                <w:sz w:val="16"/>
                <w:szCs w:val="16"/>
              </w:rPr>
            </w:pPr>
            <w:r w:rsidRPr="00F9401B">
              <w:rPr>
                <w:sz w:val="16"/>
                <w:szCs w:val="16"/>
              </w:rPr>
              <w:t>07</w:t>
            </w:r>
          </w:p>
        </w:tc>
        <w:tc>
          <w:tcPr>
            <w:tcW w:w="509" w:type="dxa"/>
            <w:shd w:val="clear" w:color="000000" w:fill="FFFFFF"/>
            <w:noWrap/>
            <w:hideMark/>
          </w:tcPr>
          <w:p w:rsidR="00F9401B" w:rsidRPr="00F9401B" w:rsidRDefault="00F9401B" w:rsidP="00F9401B">
            <w:pPr>
              <w:rPr>
                <w:sz w:val="16"/>
                <w:szCs w:val="16"/>
              </w:rPr>
            </w:pPr>
            <w:r w:rsidRPr="00F9401B">
              <w:rPr>
                <w:sz w:val="16"/>
                <w:szCs w:val="16"/>
              </w:rPr>
              <w:t>32</w:t>
            </w:r>
          </w:p>
        </w:tc>
        <w:tc>
          <w:tcPr>
            <w:tcW w:w="401" w:type="dxa"/>
            <w:shd w:val="clear" w:color="000000" w:fill="FFFFFF"/>
            <w:noWrap/>
            <w:hideMark/>
          </w:tcPr>
          <w:p w:rsidR="00F9401B" w:rsidRPr="00F9401B" w:rsidRDefault="00F9401B" w:rsidP="00F9401B">
            <w:pPr>
              <w:rPr>
                <w:sz w:val="16"/>
                <w:szCs w:val="16"/>
              </w:rPr>
            </w:pPr>
            <w:r w:rsidRPr="00F9401B">
              <w:rPr>
                <w:sz w:val="16"/>
                <w:szCs w:val="16"/>
              </w:rPr>
              <w:t>0</w:t>
            </w:r>
          </w:p>
        </w:tc>
        <w:tc>
          <w:tcPr>
            <w:tcW w:w="606" w:type="dxa"/>
            <w:shd w:val="clear" w:color="000000" w:fill="FFFFFF"/>
            <w:noWrap/>
            <w:hideMark/>
          </w:tcPr>
          <w:p w:rsidR="00F9401B" w:rsidRPr="00F9401B" w:rsidRDefault="00F9401B" w:rsidP="00F9401B">
            <w:pPr>
              <w:rPr>
                <w:sz w:val="16"/>
                <w:szCs w:val="16"/>
              </w:rPr>
            </w:pPr>
            <w:r w:rsidRPr="00F9401B">
              <w:rPr>
                <w:sz w:val="16"/>
                <w:szCs w:val="16"/>
              </w:rPr>
              <w:t>01</w:t>
            </w:r>
          </w:p>
        </w:tc>
        <w:tc>
          <w:tcPr>
            <w:tcW w:w="734" w:type="dxa"/>
            <w:shd w:val="clear" w:color="000000" w:fill="FFFFFF"/>
            <w:noWrap/>
            <w:hideMark/>
          </w:tcPr>
          <w:p w:rsidR="00F9401B" w:rsidRPr="00F9401B" w:rsidRDefault="00F9401B" w:rsidP="00F9401B">
            <w:pPr>
              <w:rPr>
                <w:sz w:val="16"/>
                <w:szCs w:val="16"/>
              </w:rPr>
            </w:pPr>
            <w:r w:rsidRPr="00F9401B">
              <w:rPr>
                <w:sz w:val="16"/>
                <w:szCs w:val="16"/>
              </w:rPr>
              <w:t>42110</w:t>
            </w:r>
          </w:p>
        </w:tc>
        <w:tc>
          <w:tcPr>
            <w:tcW w:w="617" w:type="dxa"/>
            <w:shd w:val="clear" w:color="000000" w:fill="FFFFFF"/>
            <w:noWrap/>
            <w:hideMark/>
          </w:tcPr>
          <w:p w:rsidR="00F9401B" w:rsidRPr="00F9401B" w:rsidRDefault="00F9401B" w:rsidP="00F9401B">
            <w:pPr>
              <w:rPr>
                <w:sz w:val="16"/>
                <w:szCs w:val="16"/>
              </w:rPr>
            </w:pPr>
            <w:r w:rsidRPr="00F9401B">
              <w:rPr>
                <w:sz w:val="16"/>
                <w:szCs w:val="16"/>
              </w:rPr>
              <w:t>110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13,8</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13,8</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13,8</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Закупка товаров, работ и услуг для обеспечения государственных (муниципальных) нужд</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902</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07</w:t>
            </w:r>
          </w:p>
        </w:tc>
        <w:tc>
          <w:tcPr>
            <w:tcW w:w="643" w:type="dxa"/>
            <w:shd w:val="clear" w:color="000000" w:fill="FFFFFF"/>
            <w:noWrap/>
            <w:hideMark/>
          </w:tcPr>
          <w:p w:rsidR="00F9401B" w:rsidRPr="00F9401B" w:rsidRDefault="00F9401B" w:rsidP="00F9401B">
            <w:pPr>
              <w:rPr>
                <w:sz w:val="16"/>
                <w:szCs w:val="16"/>
              </w:rPr>
            </w:pPr>
            <w:r w:rsidRPr="00F9401B">
              <w:rPr>
                <w:sz w:val="16"/>
                <w:szCs w:val="16"/>
              </w:rPr>
              <w:t>07</w:t>
            </w:r>
          </w:p>
        </w:tc>
        <w:tc>
          <w:tcPr>
            <w:tcW w:w="509" w:type="dxa"/>
            <w:shd w:val="clear" w:color="000000" w:fill="FFFFFF"/>
            <w:noWrap/>
            <w:hideMark/>
          </w:tcPr>
          <w:p w:rsidR="00F9401B" w:rsidRPr="00F9401B" w:rsidRDefault="00F9401B" w:rsidP="00F9401B">
            <w:pPr>
              <w:rPr>
                <w:sz w:val="16"/>
                <w:szCs w:val="16"/>
              </w:rPr>
            </w:pPr>
            <w:r w:rsidRPr="00F9401B">
              <w:rPr>
                <w:sz w:val="16"/>
                <w:szCs w:val="16"/>
              </w:rPr>
              <w:t>32</w:t>
            </w:r>
          </w:p>
        </w:tc>
        <w:tc>
          <w:tcPr>
            <w:tcW w:w="401" w:type="dxa"/>
            <w:shd w:val="clear" w:color="000000" w:fill="FFFFFF"/>
            <w:noWrap/>
            <w:hideMark/>
          </w:tcPr>
          <w:p w:rsidR="00F9401B" w:rsidRPr="00F9401B" w:rsidRDefault="00F9401B" w:rsidP="00F9401B">
            <w:pPr>
              <w:rPr>
                <w:sz w:val="16"/>
                <w:szCs w:val="16"/>
              </w:rPr>
            </w:pPr>
            <w:r w:rsidRPr="00F9401B">
              <w:rPr>
                <w:sz w:val="16"/>
                <w:szCs w:val="16"/>
              </w:rPr>
              <w:t>0</w:t>
            </w:r>
          </w:p>
        </w:tc>
        <w:tc>
          <w:tcPr>
            <w:tcW w:w="606" w:type="dxa"/>
            <w:shd w:val="clear" w:color="000000" w:fill="FFFFFF"/>
            <w:noWrap/>
            <w:hideMark/>
          </w:tcPr>
          <w:p w:rsidR="00F9401B" w:rsidRPr="00F9401B" w:rsidRDefault="00F9401B" w:rsidP="00F9401B">
            <w:pPr>
              <w:rPr>
                <w:sz w:val="16"/>
                <w:szCs w:val="16"/>
              </w:rPr>
            </w:pPr>
            <w:r w:rsidRPr="00F9401B">
              <w:rPr>
                <w:sz w:val="16"/>
                <w:szCs w:val="16"/>
              </w:rPr>
              <w:t>01</w:t>
            </w:r>
          </w:p>
        </w:tc>
        <w:tc>
          <w:tcPr>
            <w:tcW w:w="734" w:type="dxa"/>
            <w:shd w:val="clear" w:color="000000" w:fill="FFFFFF"/>
            <w:noWrap/>
            <w:hideMark/>
          </w:tcPr>
          <w:p w:rsidR="00F9401B" w:rsidRPr="00F9401B" w:rsidRDefault="00F9401B" w:rsidP="00F9401B">
            <w:pPr>
              <w:rPr>
                <w:sz w:val="16"/>
                <w:szCs w:val="16"/>
              </w:rPr>
            </w:pPr>
            <w:r w:rsidRPr="00F9401B">
              <w:rPr>
                <w:sz w:val="16"/>
                <w:szCs w:val="16"/>
              </w:rPr>
              <w:t>42110</w:t>
            </w:r>
          </w:p>
        </w:tc>
        <w:tc>
          <w:tcPr>
            <w:tcW w:w="617" w:type="dxa"/>
            <w:shd w:val="clear" w:color="000000" w:fill="FFFFFF"/>
            <w:noWrap/>
            <w:hideMark/>
          </w:tcPr>
          <w:p w:rsidR="00F9401B" w:rsidRPr="00F9401B" w:rsidRDefault="00F9401B" w:rsidP="00F9401B">
            <w:pPr>
              <w:rPr>
                <w:sz w:val="16"/>
                <w:szCs w:val="16"/>
              </w:rPr>
            </w:pPr>
            <w:r w:rsidRPr="00F9401B">
              <w:rPr>
                <w:sz w:val="16"/>
                <w:szCs w:val="16"/>
              </w:rPr>
              <w:t>200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20,8</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20,8</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20,8</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Иные закупки товаров, работ и услуг для обеспечения государственных (муниципальных) нужд</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902</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07</w:t>
            </w:r>
          </w:p>
        </w:tc>
        <w:tc>
          <w:tcPr>
            <w:tcW w:w="643" w:type="dxa"/>
            <w:shd w:val="clear" w:color="000000" w:fill="FFFFFF"/>
            <w:noWrap/>
            <w:hideMark/>
          </w:tcPr>
          <w:p w:rsidR="00F9401B" w:rsidRPr="00F9401B" w:rsidRDefault="00F9401B" w:rsidP="00F9401B">
            <w:pPr>
              <w:rPr>
                <w:sz w:val="16"/>
                <w:szCs w:val="16"/>
              </w:rPr>
            </w:pPr>
            <w:r w:rsidRPr="00F9401B">
              <w:rPr>
                <w:sz w:val="16"/>
                <w:szCs w:val="16"/>
              </w:rPr>
              <w:t>07</w:t>
            </w:r>
          </w:p>
        </w:tc>
        <w:tc>
          <w:tcPr>
            <w:tcW w:w="509" w:type="dxa"/>
            <w:shd w:val="clear" w:color="000000" w:fill="FFFFFF"/>
            <w:noWrap/>
            <w:hideMark/>
          </w:tcPr>
          <w:p w:rsidR="00F9401B" w:rsidRPr="00F9401B" w:rsidRDefault="00F9401B" w:rsidP="00F9401B">
            <w:pPr>
              <w:rPr>
                <w:sz w:val="16"/>
                <w:szCs w:val="16"/>
              </w:rPr>
            </w:pPr>
            <w:r w:rsidRPr="00F9401B">
              <w:rPr>
                <w:sz w:val="16"/>
                <w:szCs w:val="16"/>
              </w:rPr>
              <w:t>32</w:t>
            </w:r>
          </w:p>
        </w:tc>
        <w:tc>
          <w:tcPr>
            <w:tcW w:w="401" w:type="dxa"/>
            <w:shd w:val="clear" w:color="000000" w:fill="FFFFFF"/>
            <w:noWrap/>
            <w:hideMark/>
          </w:tcPr>
          <w:p w:rsidR="00F9401B" w:rsidRPr="00F9401B" w:rsidRDefault="00F9401B" w:rsidP="00F9401B">
            <w:pPr>
              <w:rPr>
                <w:sz w:val="16"/>
                <w:szCs w:val="16"/>
              </w:rPr>
            </w:pPr>
            <w:r w:rsidRPr="00F9401B">
              <w:rPr>
                <w:sz w:val="16"/>
                <w:szCs w:val="16"/>
              </w:rPr>
              <w:t>0</w:t>
            </w:r>
          </w:p>
        </w:tc>
        <w:tc>
          <w:tcPr>
            <w:tcW w:w="606" w:type="dxa"/>
            <w:shd w:val="clear" w:color="000000" w:fill="FFFFFF"/>
            <w:noWrap/>
            <w:hideMark/>
          </w:tcPr>
          <w:p w:rsidR="00F9401B" w:rsidRPr="00F9401B" w:rsidRDefault="00F9401B" w:rsidP="00F9401B">
            <w:pPr>
              <w:rPr>
                <w:sz w:val="16"/>
                <w:szCs w:val="16"/>
              </w:rPr>
            </w:pPr>
            <w:r w:rsidRPr="00F9401B">
              <w:rPr>
                <w:sz w:val="16"/>
                <w:szCs w:val="16"/>
              </w:rPr>
              <w:t>01</w:t>
            </w:r>
          </w:p>
        </w:tc>
        <w:tc>
          <w:tcPr>
            <w:tcW w:w="734" w:type="dxa"/>
            <w:shd w:val="clear" w:color="000000" w:fill="FFFFFF"/>
            <w:noWrap/>
            <w:hideMark/>
          </w:tcPr>
          <w:p w:rsidR="00F9401B" w:rsidRPr="00F9401B" w:rsidRDefault="00F9401B" w:rsidP="00F9401B">
            <w:pPr>
              <w:rPr>
                <w:sz w:val="16"/>
                <w:szCs w:val="16"/>
              </w:rPr>
            </w:pPr>
            <w:r w:rsidRPr="00F9401B">
              <w:rPr>
                <w:sz w:val="16"/>
                <w:szCs w:val="16"/>
              </w:rPr>
              <w:t>42110</w:t>
            </w:r>
          </w:p>
        </w:tc>
        <w:tc>
          <w:tcPr>
            <w:tcW w:w="617" w:type="dxa"/>
            <w:shd w:val="clear" w:color="000000" w:fill="FFFFFF"/>
            <w:noWrap/>
            <w:hideMark/>
          </w:tcPr>
          <w:p w:rsidR="00F9401B" w:rsidRPr="00F9401B" w:rsidRDefault="00F9401B" w:rsidP="00F9401B">
            <w:pPr>
              <w:rPr>
                <w:sz w:val="16"/>
                <w:szCs w:val="16"/>
              </w:rPr>
            </w:pPr>
            <w:r w:rsidRPr="00F9401B">
              <w:rPr>
                <w:sz w:val="16"/>
                <w:szCs w:val="16"/>
              </w:rPr>
              <w:t>240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20,8</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20,8</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20,8</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Основное мероприятие "Поддержка молодежи в сфере науки и образования"</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902</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07</w:t>
            </w:r>
          </w:p>
        </w:tc>
        <w:tc>
          <w:tcPr>
            <w:tcW w:w="643" w:type="dxa"/>
            <w:shd w:val="clear" w:color="000000" w:fill="FFFFFF"/>
            <w:noWrap/>
            <w:hideMark/>
          </w:tcPr>
          <w:p w:rsidR="00F9401B" w:rsidRPr="00F9401B" w:rsidRDefault="00F9401B" w:rsidP="00F9401B">
            <w:pPr>
              <w:rPr>
                <w:sz w:val="16"/>
                <w:szCs w:val="16"/>
              </w:rPr>
            </w:pPr>
            <w:r w:rsidRPr="00F9401B">
              <w:rPr>
                <w:sz w:val="16"/>
                <w:szCs w:val="16"/>
              </w:rPr>
              <w:t>07</w:t>
            </w:r>
          </w:p>
        </w:tc>
        <w:tc>
          <w:tcPr>
            <w:tcW w:w="509" w:type="dxa"/>
            <w:shd w:val="clear" w:color="000000" w:fill="FFFFFF"/>
            <w:noWrap/>
            <w:hideMark/>
          </w:tcPr>
          <w:p w:rsidR="00F9401B" w:rsidRPr="00F9401B" w:rsidRDefault="00F9401B" w:rsidP="00F9401B">
            <w:pPr>
              <w:rPr>
                <w:sz w:val="16"/>
                <w:szCs w:val="16"/>
              </w:rPr>
            </w:pPr>
            <w:r w:rsidRPr="00F9401B">
              <w:rPr>
                <w:sz w:val="16"/>
                <w:szCs w:val="16"/>
              </w:rPr>
              <w:t>32</w:t>
            </w:r>
          </w:p>
        </w:tc>
        <w:tc>
          <w:tcPr>
            <w:tcW w:w="401" w:type="dxa"/>
            <w:shd w:val="clear" w:color="000000" w:fill="FFFFFF"/>
            <w:noWrap/>
            <w:hideMark/>
          </w:tcPr>
          <w:p w:rsidR="00F9401B" w:rsidRPr="00F9401B" w:rsidRDefault="00F9401B" w:rsidP="00F9401B">
            <w:pPr>
              <w:rPr>
                <w:sz w:val="16"/>
                <w:szCs w:val="16"/>
              </w:rPr>
            </w:pPr>
            <w:r w:rsidRPr="00F9401B">
              <w:rPr>
                <w:sz w:val="16"/>
                <w:szCs w:val="16"/>
              </w:rPr>
              <w:t>0</w:t>
            </w:r>
          </w:p>
        </w:tc>
        <w:tc>
          <w:tcPr>
            <w:tcW w:w="606" w:type="dxa"/>
            <w:shd w:val="clear" w:color="000000" w:fill="FFFFFF"/>
            <w:noWrap/>
            <w:hideMark/>
          </w:tcPr>
          <w:p w:rsidR="00F9401B" w:rsidRPr="00F9401B" w:rsidRDefault="00F9401B" w:rsidP="00F9401B">
            <w:pPr>
              <w:rPr>
                <w:sz w:val="16"/>
                <w:szCs w:val="16"/>
              </w:rPr>
            </w:pPr>
            <w:r w:rsidRPr="00F9401B">
              <w:rPr>
                <w:sz w:val="16"/>
                <w:szCs w:val="16"/>
              </w:rPr>
              <w:t>02</w:t>
            </w:r>
          </w:p>
        </w:tc>
        <w:tc>
          <w:tcPr>
            <w:tcW w:w="734" w:type="dxa"/>
            <w:shd w:val="clear" w:color="000000" w:fill="FFFFFF"/>
            <w:noWrap/>
            <w:hideMark/>
          </w:tcPr>
          <w:p w:rsidR="00F9401B" w:rsidRPr="00F9401B" w:rsidRDefault="00F9401B" w:rsidP="00F9401B">
            <w:pPr>
              <w:rPr>
                <w:sz w:val="16"/>
                <w:szCs w:val="16"/>
              </w:rPr>
            </w:pPr>
            <w:r w:rsidRPr="00F9401B">
              <w:rPr>
                <w:sz w:val="16"/>
                <w:szCs w:val="16"/>
              </w:rPr>
              <w:t> </w:t>
            </w:r>
          </w:p>
        </w:tc>
        <w:tc>
          <w:tcPr>
            <w:tcW w:w="617" w:type="dxa"/>
            <w:shd w:val="clear" w:color="000000" w:fill="FFFFFF"/>
            <w:noWrap/>
            <w:hideMark/>
          </w:tcPr>
          <w:p w:rsidR="00F9401B" w:rsidRPr="00F9401B" w:rsidRDefault="00F9401B" w:rsidP="00F9401B">
            <w:pPr>
              <w:rPr>
                <w:sz w:val="16"/>
                <w:szCs w:val="16"/>
              </w:rPr>
            </w:pPr>
            <w:r w:rsidRPr="00F9401B">
              <w:rPr>
                <w:sz w:val="16"/>
                <w:szCs w:val="16"/>
              </w:rPr>
              <w:t> </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22,3</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22,3</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22,3</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Мероприятия в области молодежной политики</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902</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07</w:t>
            </w:r>
          </w:p>
        </w:tc>
        <w:tc>
          <w:tcPr>
            <w:tcW w:w="643" w:type="dxa"/>
            <w:shd w:val="clear" w:color="000000" w:fill="FFFFFF"/>
            <w:noWrap/>
            <w:hideMark/>
          </w:tcPr>
          <w:p w:rsidR="00F9401B" w:rsidRPr="00F9401B" w:rsidRDefault="00F9401B" w:rsidP="00F9401B">
            <w:pPr>
              <w:rPr>
                <w:sz w:val="16"/>
                <w:szCs w:val="16"/>
              </w:rPr>
            </w:pPr>
            <w:r w:rsidRPr="00F9401B">
              <w:rPr>
                <w:sz w:val="16"/>
                <w:szCs w:val="16"/>
              </w:rPr>
              <w:t>07</w:t>
            </w:r>
          </w:p>
        </w:tc>
        <w:tc>
          <w:tcPr>
            <w:tcW w:w="509" w:type="dxa"/>
            <w:shd w:val="clear" w:color="000000" w:fill="FFFFFF"/>
            <w:noWrap/>
            <w:hideMark/>
          </w:tcPr>
          <w:p w:rsidR="00F9401B" w:rsidRPr="00F9401B" w:rsidRDefault="00F9401B" w:rsidP="00F9401B">
            <w:pPr>
              <w:rPr>
                <w:sz w:val="16"/>
                <w:szCs w:val="16"/>
              </w:rPr>
            </w:pPr>
            <w:r w:rsidRPr="00F9401B">
              <w:rPr>
                <w:sz w:val="16"/>
                <w:szCs w:val="16"/>
              </w:rPr>
              <w:t>32</w:t>
            </w:r>
          </w:p>
        </w:tc>
        <w:tc>
          <w:tcPr>
            <w:tcW w:w="401" w:type="dxa"/>
            <w:shd w:val="clear" w:color="000000" w:fill="FFFFFF"/>
            <w:noWrap/>
            <w:hideMark/>
          </w:tcPr>
          <w:p w:rsidR="00F9401B" w:rsidRPr="00F9401B" w:rsidRDefault="00F9401B" w:rsidP="00F9401B">
            <w:pPr>
              <w:rPr>
                <w:sz w:val="16"/>
                <w:szCs w:val="16"/>
              </w:rPr>
            </w:pPr>
            <w:r w:rsidRPr="00F9401B">
              <w:rPr>
                <w:sz w:val="16"/>
                <w:szCs w:val="16"/>
              </w:rPr>
              <w:t>0</w:t>
            </w:r>
          </w:p>
        </w:tc>
        <w:tc>
          <w:tcPr>
            <w:tcW w:w="606" w:type="dxa"/>
            <w:shd w:val="clear" w:color="000000" w:fill="FFFFFF"/>
            <w:noWrap/>
            <w:hideMark/>
          </w:tcPr>
          <w:p w:rsidR="00F9401B" w:rsidRPr="00F9401B" w:rsidRDefault="00F9401B" w:rsidP="00F9401B">
            <w:pPr>
              <w:rPr>
                <w:sz w:val="16"/>
                <w:szCs w:val="16"/>
              </w:rPr>
            </w:pPr>
            <w:r w:rsidRPr="00F9401B">
              <w:rPr>
                <w:sz w:val="16"/>
                <w:szCs w:val="16"/>
              </w:rPr>
              <w:t>02</w:t>
            </w:r>
          </w:p>
        </w:tc>
        <w:tc>
          <w:tcPr>
            <w:tcW w:w="734" w:type="dxa"/>
            <w:shd w:val="clear" w:color="000000" w:fill="FFFFFF"/>
            <w:noWrap/>
            <w:hideMark/>
          </w:tcPr>
          <w:p w:rsidR="00F9401B" w:rsidRPr="00F9401B" w:rsidRDefault="00F9401B" w:rsidP="00F9401B">
            <w:pPr>
              <w:rPr>
                <w:sz w:val="16"/>
                <w:szCs w:val="16"/>
              </w:rPr>
            </w:pPr>
            <w:r w:rsidRPr="00F9401B">
              <w:rPr>
                <w:sz w:val="16"/>
                <w:szCs w:val="16"/>
              </w:rPr>
              <w:t>42110</w:t>
            </w:r>
          </w:p>
        </w:tc>
        <w:tc>
          <w:tcPr>
            <w:tcW w:w="617" w:type="dxa"/>
            <w:shd w:val="clear" w:color="000000" w:fill="FFFFFF"/>
            <w:noWrap/>
            <w:hideMark/>
          </w:tcPr>
          <w:p w:rsidR="00F9401B" w:rsidRPr="00F9401B" w:rsidRDefault="00F9401B" w:rsidP="00F9401B">
            <w:pPr>
              <w:rPr>
                <w:sz w:val="16"/>
                <w:szCs w:val="16"/>
              </w:rPr>
            </w:pPr>
            <w:r w:rsidRPr="00F9401B">
              <w:rPr>
                <w:sz w:val="16"/>
                <w:szCs w:val="16"/>
              </w:rPr>
              <w:t> </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22,3</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22,3</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22,3</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902</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07</w:t>
            </w:r>
          </w:p>
        </w:tc>
        <w:tc>
          <w:tcPr>
            <w:tcW w:w="643" w:type="dxa"/>
            <w:shd w:val="clear" w:color="000000" w:fill="FFFFFF"/>
            <w:noWrap/>
            <w:hideMark/>
          </w:tcPr>
          <w:p w:rsidR="00F9401B" w:rsidRPr="00F9401B" w:rsidRDefault="00F9401B" w:rsidP="00F9401B">
            <w:pPr>
              <w:rPr>
                <w:sz w:val="16"/>
                <w:szCs w:val="16"/>
              </w:rPr>
            </w:pPr>
            <w:r w:rsidRPr="00F9401B">
              <w:rPr>
                <w:sz w:val="16"/>
                <w:szCs w:val="16"/>
              </w:rPr>
              <w:t>07</w:t>
            </w:r>
          </w:p>
        </w:tc>
        <w:tc>
          <w:tcPr>
            <w:tcW w:w="509" w:type="dxa"/>
            <w:shd w:val="clear" w:color="000000" w:fill="FFFFFF"/>
            <w:noWrap/>
            <w:hideMark/>
          </w:tcPr>
          <w:p w:rsidR="00F9401B" w:rsidRPr="00F9401B" w:rsidRDefault="00F9401B" w:rsidP="00F9401B">
            <w:pPr>
              <w:rPr>
                <w:sz w:val="16"/>
                <w:szCs w:val="16"/>
              </w:rPr>
            </w:pPr>
            <w:r w:rsidRPr="00F9401B">
              <w:rPr>
                <w:sz w:val="16"/>
                <w:szCs w:val="16"/>
              </w:rPr>
              <w:t>32</w:t>
            </w:r>
          </w:p>
        </w:tc>
        <w:tc>
          <w:tcPr>
            <w:tcW w:w="401" w:type="dxa"/>
            <w:shd w:val="clear" w:color="000000" w:fill="FFFFFF"/>
            <w:noWrap/>
            <w:hideMark/>
          </w:tcPr>
          <w:p w:rsidR="00F9401B" w:rsidRPr="00F9401B" w:rsidRDefault="00F9401B" w:rsidP="00F9401B">
            <w:pPr>
              <w:rPr>
                <w:sz w:val="16"/>
                <w:szCs w:val="16"/>
              </w:rPr>
            </w:pPr>
            <w:r w:rsidRPr="00F9401B">
              <w:rPr>
                <w:sz w:val="16"/>
                <w:szCs w:val="16"/>
              </w:rPr>
              <w:t>0</w:t>
            </w:r>
          </w:p>
        </w:tc>
        <w:tc>
          <w:tcPr>
            <w:tcW w:w="606" w:type="dxa"/>
            <w:shd w:val="clear" w:color="000000" w:fill="FFFFFF"/>
            <w:noWrap/>
            <w:hideMark/>
          </w:tcPr>
          <w:p w:rsidR="00F9401B" w:rsidRPr="00F9401B" w:rsidRDefault="00F9401B" w:rsidP="00F9401B">
            <w:pPr>
              <w:rPr>
                <w:sz w:val="16"/>
                <w:szCs w:val="16"/>
              </w:rPr>
            </w:pPr>
            <w:r w:rsidRPr="00F9401B">
              <w:rPr>
                <w:sz w:val="16"/>
                <w:szCs w:val="16"/>
              </w:rPr>
              <w:t>02</w:t>
            </w:r>
          </w:p>
        </w:tc>
        <w:tc>
          <w:tcPr>
            <w:tcW w:w="734" w:type="dxa"/>
            <w:shd w:val="clear" w:color="000000" w:fill="FFFFFF"/>
            <w:noWrap/>
            <w:hideMark/>
          </w:tcPr>
          <w:p w:rsidR="00F9401B" w:rsidRPr="00F9401B" w:rsidRDefault="00F9401B" w:rsidP="00F9401B">
            <w:pPr>
              <w:rPr>
                <w:sz w:val="16"/>
                <w:szCs w:val="16"/>
              </w:rPr>
            </w:pPr>
            <w:r w:rsidRPr="00F9401B">
              <w:rPr>
                <w:sz w:val="16"/>
                <w:szCs w:val="16"/>
              </w:rPr>
              <w:t>42110</w:t>
            </w:r>
          </w:p>
        </w:tc>
        <w:tc>
          <w:tcPr>
            <w:tcW w:w="617" w:type="dxa"/>
            <w:shd w:val="clear" w:color="000000" w:fill="FFFFFF"/>
            <w:noWrap/>
            <w:hideMark/>
          </w:tcPr>
          <w:p w:rsidR="00F9401B" w:rsidRPr="00F9401B" w:rsidRDefault="00F9401B" w:rsidP="00F9401B">
            <w:pPr>
              <w:rPr>
                <w:sz w:val="16"/>
                <w:szCs w:val="16"/>
              </w:rPr>
            </w:pPr>
            <w:r w:rsidRPr="00F9401B">
              <w:rPr>
                <w:sz w:val="16"/>
                <w:szCs w:val="16"/>
              </w:rPr>
              <w:t>100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5,3</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5,3</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5,3</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Расходы на выплаты персоналу казенных учреждений</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902</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07</w:t>
            </w:r>
          </w:p>
        </w:tc>
        <w:tc>
          <w:tcPr>
            <w:tcW w:w="643" w:type="dxa"/>
            <w:shd w:val="clear" w:color="000000" w:fill="FFFFFF"/>
            <w:noWrap/>
            <w:hideMark/>
          </w:tcPr>
          <w:p w:rsidR="00F9401B" w:rsidRPr="00F9401B" w:rsidRDefault="00F9401B" w:rsidP="00F9401B">
            <w:pPr>
              <w:rPr>
                <w:sz w:val="16"/>
                <w:szCs w:val="16"/>
              </w:rPr>
            </w:pPr>
            <w:r w:rsidRPr="00F9401B">
              <w:rPr>
                <w:sz w:val="16"/>
                <w:szCs w:val="16"/>
              </w:rPr>
              <w:t>07</w:t>
            </w:r>
          </w:p>
        </w:tc>
        <w:tc>
          <w:tcPr>
            <w:tcW w:w="509" w:type="dxa"/>
            <w:shd w:val="clear" w:color="000000" w:fill="FFFFFF"/>
            <w:noWrap/>
            <w:hideMark/>
          </w:tcPr>
          <w:p w:rsidR="00F9401B" w:rsidRPr="00F9401B" w:rsidRDefault="00F9401B" w:rsidP="00F9401B">
            <w:pPr>
              <w:rPr>
                <w:sz w:val="16"/>
                <w:szCs w:val="16"/>
              </w:rPr>
            </w:pPr>
            <w:r w:rsidRPr="00F9401B">
              <w:rPr>
                <w:sz w:val="16"/>
                <w:szCs w:val="16"/>
              </w:rPr>
              <w:t>32</w:t>
            </w:r>
          </w:p>
        </w:tc>
        <w:tc>
          <w:tcPr>
            <w:tcW w:w="401" w:type="dxa"/>
            <w:shd w:val="clear" w:color="000000" w:fill="FFFFFF"/>
            <w:noWrap/>
            <w:hideMark/>
          </w:tcPr>
          <w:p w:rsidR="00F9401B" w:rsidRPr="00F9401B" w:rsidRDefault="00F9401B" w:rsidP="00F9401B">
            <w:pPr>
              <w:rPr>
                <w:sz w:val="16"/>
                <w:szCs w:val="16"/>
              </w:rPr>
            </w:pPr>
            <w:r w:rsidRPr="00F9401B">
              <w:rPr>
                <w:sz w:val="16"/>
                <w:szCs w:val="16"/>
              </w:rPr>
              <w:t>0</w:t>
            </w:r>
          </w:p>
        </w:tc>
        <w:tc>
          <w:tcPr>
            <w:tcW w:w="606" w:type="dxa"/>
            <w:shd w:val="clear" w:color="000000" w:fill="FFFFFF"/>
            <w:noWrap/>
            <w:hideMark/>
          </w:tcPr>
          <w:p w:rsidR="00F9401B" w:rsidRPr="00F9401B" w:rsidRDefault="00F9401B" w:rsidP="00F9401B">
            <w:pPr>
              <w:rPr>
                <w:sz w:val="16"/>
                <w:szCs w:val="16"/>
              </w:rPr>
            </w:pPr>
            <w:r w:rsidRPr="00F9401B">
              <w:rPr>
                <w:sz w:val="16"/>
                <w:szCs w:val="16"/>
              </w:rPr>
              <w:t>02</w:t>
            </w:r>
          </w:p>
        </w:tc>
        <w:tc>
          <w:tcPr>
            <w:tcW w:w="734" w:type="dxa"/>
            <w:shd w:val="clear" w:color="000000" w:fill="FFFFFF"/>
            <w:noWrap/>
            <w:hideMark/>
          </w:tcPr>
          <w:p w:rsidR="00F9401B" w:rsidRPr="00F9401B" w:rsidRDefault="00F9401B" w:rsidP="00F9401B">
            <w:pPr>
              <w:rPr>
                <w:sz w:val="16"/>
                <w:szCs w:val="16"/>
              </w:rPr>
            </w:pPr>
            <w:r w:rsidRPr="00F9401B">
              <w:rPr>
                <w:sz w:val="16"/>
                <w:szCs w:val="16"/>
              </w:rPr>
              <w:t>42110</w:t>
            </w:r>
          </w:p>
        </w:tc>
        <w:tc>
          <w:tcPr>
            <w:tcW w:w="617" w:type="dxa"/>
            <w:shd w:val="clear" w:color="000000" w:fill="FFFFFF"/>
            <w:noWrap/>
            <w:hideMark/>
          </w:tcPr>
          <w:p w:rsidR="00F9401B" w:rsidRPr="00F9401B" w:rsidRDefault="00F9401B" w:rsidP="00F9401B">
            <w:pPr>
              <w:rPr>
                <w:sz w:val="16"/>
                <w:szCs w:val="16"/>
              </w:rPr>
            </w:pPr>
            <w:r w:rsidRPr="00F9401B">
              <w:rPr>
                <w:sz w:val="16"/>
                <w:szCs w:val="16"/>
              </w:rPr>
              <w:t>110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5,3</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5,3</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5,3</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Закупка товаров, работ и услуг для обеспечения государственных (муниципальных) нужд</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902</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07</w:t>
            </w:r>
          </w:p>
        </w:tc>
        <w:tc>
          <w:tcPr>
            <w:tcW w:w="643" w:type="dxa"/>
            <w:shd w:val="clear" w:color="000000" w:fill="FFFFFF"/>
            <w:noWrap/>
            <w:hideMark/>
          </w:tcPr>
          <w:p w:rsidR="00F9401B" w:rsidRPr="00F9401B" w:rsidRDefault="00F9401B" w:rsidP="00F9401B">
            <w:pPr>
              <w:rPr>
                <w:sz w:val="16"/>
                <w:szCs w:val="16"/>
              </w:rPr>
            </w:pPr>
            <w:r w:rsidRPr="00F9401B">
              <w:rPr>
                <w:sz w:val="16"/>
                <w:szCs w:val="16"/>
              </w:rPr>
              <w:t>07</w:t>
            </w:r>
          </w:p>
        </w:tc>
        <w:tc>
          <w:tcPr>
            <w:tcW w:w="509" w:type="dxa"/>
            <w:shd w:val="clear" w:color="000000" w:fill="FFFFFF"/>
            <w:noWrap/>
            <w:hideMark/>
          </w:tcPr>
          <w:p w:rsidR="00F9401B" w:rsidRPr="00F9401B" w:rsidRDefault="00F9401B" w:rsidP="00F9401B">
            <w:pPr>
              <w:rPr>
                <w:sz w:val="16"/>
                <w:szCs w:val="16"/>
              </w:rPr>
            </w:pPr>
            <w:r w:rsidRPr="00F9401B">
              <w:rPr>
                <w:sz w:val="16"/>
                <w:szCs w:val="16"/>
              </w:rPr>
              <w:t>32</w:t>
            </w:r>
          </w:p>
        </w:tc>
        <w:tc>
          <w:tcPr>
            <w:tcW w:w="401" w:type="dxa"/>
            <w:shd w:val="clear" w:color="000000" w:fill="FFFFFF"/>
            <w:noWrap/>
            <w:hideMark/>
          </w:tcPr>
          <w:p w:rsidR="00F9401B" w:rsidRPr="00F9401B" w:rsidRDefault="00F9401B" w:rsidP="00F9401B">
            <w:pPr>
              <w:rPr>
                <w:sz w:val="16"/>
                <w:szCs w:val="16"/>
              </w:rPr>
            </w:pPr>
            <w:r w:rsidRPr="00F9401B">
              <w:rPr>
                <w:sz w:val="16"/>
                <w:szCs w:val="16"/>
              </w:rPr>
              <w:t>0</w:t>
            </w:r>
          </w:p>
        </w:tc>
        <w:tc>
          <w:tcPr>
            <w:tcW w:w="606" w:type="dxa"/>
            <w:shd w:val="clear" w:color="000000" w:fill="FFFFFF"/>
            <w:noWrap/>
            <w:hideMark/>
          </w:tcPr>
          <w:p w:rsidR="00F9401B" w:rsidRPr="00F9401B" w:rsidRDefault="00F9401B" w:rsidP="00F9401B">
            <w:pPr>
              <w:rPr>
                <w:sz w:val="16"/>
                <w:szCs w:val="16"/>
              </w:rPr>
            </w:pPr>
            <w:r w:rsidRPr="00F9401B">
              <w:rPr>
                <w:sz w:val="16"/>
                <w:szCs w:val="16"/>
              </w:rPr>
              <w:t>02</w:t>
            </w:r>
          </w:p>
        </w:tc>
        <w:tc>
          <w:tcPr>
            <w:tcW w:w="734" w:type="dxa"/>
            <w:shd w:val="clear" w:color="000000" w:fill="FFFFFF"/>
            <w:noWrap/>
            <w:hideMark/>
          </w:tcPr>
          <w:p w:rsidR="00F9401B" w:rsidRPr="00F9401B" w:rsidRDefault="00F9401B" w:rsidP="00F9401B">
            <w:pPr>
              <w:rPr>
                <w:sz w:val="16"/>
                <w:szCs w:val="16"/>
              </w:rPr>
            </w:pPr>
            <w:r w:rsidRPr="00F9401B">
              <w:rPr>
                <w:sz w:val="16"/>
                <w:szCs w:val="16"/>
              </w:rPr>
              <w:t>42110</w:t>
            </w:r>
          </w:p>
        </w:tc>
        <w:tc>
          <w:tcPr>
            <w:tcW w:w="617" w:type="dxa"/>
            <w:shd w:val="clear" w:color="000000" w:fill="FFFFFF"/>
            <w:noWrap/>
            <w:hideMark/>
          </w:tcPr>
          <w:p w:rsidR="00F9401B" w:rsidRPr="00F9401B" w:rsidRDefault="00F9401B" w:rsidP="00F9401B">
            <w:pPr>
              <w:rPr>
                <w:sz w:val="16"/>
                <w:szCs w:val="16"/>
              </w:rPr>
            </w:pPr>
            <w:r w:rsidRPr="00F9401B">
              <w:rPr>
                <w:sz w:val="16"/>
                <w:szCs w:val="16"/>
              </w:rPr>
              <w:t>200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17,0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17,0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17,0</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Иные закупки товаров, работ и услуг для обеспечения государственных (муниципальных) нужд</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902</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07</w:t>
            </w:r>
          </w:p>
        </w:tc>
        <w:tc>
          <w:tcPr>
            <w:tcW w:w="643" w:type="dxa"/>
            <w:shd w:val="clear" w:color="000000" w:fill="FFFFFF"/>
            <w:noWrap/>
            <w:hideMark/>
          </w:tcPr>
          <w:p w:rsidR="00F9401B" w:rsidRPr="00F9401B" w:rsidRDefault="00F9401B" w:rsidP="00F9401B">
            <w:pPr>
              <w:rPr>
                <w:sz w:val="16"/>
                <w:szCs w:val="16"/>
              </w:rPr>
            </w:pPr>
            <w:r w:rsidRPr="00F9401B">
              <w:rPr>
                <w:sz w:val="16"/>
                <w:szCs w:val="16"/>
              </w:rPr>
              <w:t>07</w:t>
            </w:r>
          </w:p>
        </w:tc>
        <w:tc>
          <w:tcPr>
            <w:tcW w:w="509" w:type="dxa"/>
            <w:shd w:val="clear" w:color="000000" w:fill="FFFFFF"/>
            <w:noWrap/>
            <w:hideMark/>
          </w:tcPr>
          <w:p w:rsidR="00F9401B" w:rsidRPr="00F9401B" w:rsidRDefault="00F9401B" w:rsidP="00F9401B">
            <w:pPr>
              <w:rPr>
                <w:sz w:val="16"/>
                <w:szCs w:val="16"/>
              </w:rPr>
            </w:pPr>
            <w:r w:rsidRPr="00F9401B">
              <w:rPr>
                <w:sz w:val="16"/>
                <w:szCs w:val="16"/>
              </w:rPr>
              <w:t>32</w:t>
            </w:r>
          </w:p>
        </w:tc>
        <w:tc>
          <w:tcPr>
            <w:tcW w:w="401" w:type="dxa"/>
            <w:shd w:val="clear" w:color="000000" w:fill="FFFFFF"/>
            <w:noWrap/>
            <w:hideMark/>
          </w:tcPr>
          <w:p w:rsidR="00F9401B" w:rsidRPr="00F9401B" w:rsidRDefault="00F9401B" w:rsidP="00F9401B">
            <w:pPr>
              <w:rPr>
                <w:sz w:val="16"/>
                <w:szCs w:val="16"/>
              </w:rPr>
            </w:pPr>
            <w:r w:rsidRPr="00F9401B">
              <w:rPr>
                <w:sz w:val="16"/>
                <w:szCs w:val="16"/>
              </w:rPr>
              <w:t>0</w:t>
            </w:r>
          </w:p>
        </w:tc>
        <w:tc>
          <w:tcPr>
            <w:tcW w:w="606" w:type="dxa"/>
            <w:shd w:val="clear" w:color="000000" w:fill="FFFFFF"/>
            <w:noWrap/>
            <w:hideMark/>
          </w:tcPr>
          <w:p w:rsidR="00F9401B" w:rsidRPr="00F9401B" w:rsidRDefault="00F9401B" w:rsidP="00F9401B">
            <w:pPr>
              <w:rPr>
                <w:sz w:val="16"/>
                <w:szCs w:val="16"/>
              </w:rPr>
            </w:pPr>
            <w:r w:rsidRPr="00F9401B">
              <w:rPr>
                <w:sz w:val="16"/>
                <w:szCs w:val="16"/>
              </w:rPr>
              <w:t>02</w:t>
            </w:r>
          </w:p>
        </w:tc>
        <w:tc>
          <w:tcPr>
            <w:tcW w:w="734" w:type="dxa"/>
            <w:shd w:val="clear" w:color="000000" w:fill="FFFFFF"/>
            <w:noWrap/>
            <w:hideMark/>
          </w:tcPr>
          <w:p w:rsidR="00F9401B" w:rsidRPr="00F9401B" w:rsidRDefault="00F9401B" w:rsidP="00F9401B">
            <w:pPr>
              <w:rPr>
                <w:sz w:val="16"/>
                <w:szCs w:val="16"/>
              </w:rPr>
            </w:pPr>
            <w:r w:rsidRPr="00F9401B">
              <w:rPr>
                <w:sz w:val="16"/>
                <w:szCs w:val="16"/>
              </w:rPr>
              <w:t>42110</w:t>
            </w:r>
          </w:p>
        </w:tc>
        <w:tc>
          <w:tcPr>
            <w:tcW w:w="617" w:type="dxa"/>
            <w:shd w:val="clear" w:color="000000" w:fill="FFFFFF"/>
            <w:noWrap/>
            <w:hideMark/>
          </w:tcPr>
          <w:p w:rsidR="00F9401B" w:rsidRPr="00F9401B" w:rsidRDefault="00F9401B" w:rsidP="00F9401B">
            <w:pPr>
              <w:rPr>
                <w:sz w:val="16"/>
                <w:szCs w:val="16"/>
              </w:rPr>
            </w:pPr>
            <w:r w:rsidRPr="00F9401B">
              <w:rPr>
                <w:sz w:val="16"/>
                <w:szCs w:val="16"/>
              </w:rPr>
              <w:t>240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17,0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17,0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17,0</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Основное мероприятие "Расширение взаимодействия с молодежными общественными организациями и объединениями, работающими с молодежью"</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902</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07</w:t>
            </w:r>
          </w:p>
        </w:tc>
        <w:tc>
          <w:tcPr>
            <w:tcW w:w="643" w:type="dxa"/>
            <w:shd w:val="clear" w:color="000000" w:fill="FFFFFF"/>
            <w:noWrap/>
            <w:hideMark/>
          </w:tcPr>
          <w:p w:rsidR="00F9401B" w:rsidRPr="00F9401B" w:rsidRDefault="00F9401B" w:rsidP="00F9401B">
            <w:pPr>
              <w:rPr>
                <w:sz w:val="16"/>
                <w:szCs w:val="16"/>
              </w:rPr>
            </w:pPr>
            <w:r w:rsidRPr="00F9401B">
              <w:rPr>
                <w:sz w:val="16"/>
                <w:szCs w:val="16"/>
              </w:rPr>
              <w:t>07</w:t>
            </w:r>
          </w:p>
        </w:tc>
        <w:tc>
          <w:tcPr>
            <w:tcW w:w="509" w:type="dxa"/>
            <w:shd w:val="clear" w:color="000000" w:fill="FFFFFF"/>
            <w:noWrap/>
            <w:hideMark/>
          </w:tcPr>
          <w:p w:rsidR="00F9401B" w:rsidRPr="00F9401B" w:rsidRDefault="00F9401B" w:rsidP="00F9401B">
            <w:pPr>
              <w:rPr>
                <w:sz w:val="16"/>
                <w:szCs w:val="16"/>
              </w:rPr>
            </w:pPr>
            <w:r w:rsidRPr="00F9401B">
              <w:rPr>
                <w:sz w:val="16"/>
                <w:szCs w:val="16"/>
              </w:rPr>
              <w:t>32</w:t>
            </w:r>
          </w:p>
        </w:tc>
        <w:tc>
          <w:tcPr>
            <w:tcW w:w="401" w:type="dxa"/>
            <w:shd w:val="clear" w:color="000000" w:fill="FFFFFF"/>
            <w:noWrap/>
            <w:hideMark/>
          </w:tcPr>
          <w:p w:rsidR="00F9401B" w:rsidRPr="00F9401B" w:rsidRDefault="00F9401B" w:rsidP="00F9401B">
            <w:pPr>
              <w:rPr>
                <w:sz w:val="16"/>
                <w:szCs w:val="16"/>
              </w:rPr>
            </w:pPr>
            <w:r w:rsidRPr="00F9401B">
              <w:rPr>
                <w:sz w:val="16"/>
                <w:szCs w:val="16"/>
              </w:rPr>
              <w:t>0</w:t>
            </w:r>
          </w:p>
        </w:tc>
        <w:tc>
          <w:tcPr>
            <w:tcW w:w="606" w:type="dxa"/>
            <w:shd w:val="clear" w:color="000000" w:fill="FFFFFF"/>
            <w:noWrap/>
            <w:hideMark/>
          </w:tcPr>
          <w:p w:rsidR="00F9401B" w:rsidRPr="00F9401B" w:rsidRDefault="00F9401B" w:rsidP="00F9401B">
            <w:pPr>
              <w:rPr>
                <w:sz w:val="16"/>
                <w:szCs w:val="16"/>
              </w:rPr>
            </w:pPr>
            <w:r w:rsidRPr="00F9401B">
              <w:rPr>
                <w:sz w:val="16"/>
                <w:szCs w:val="16"/>
              </w:rPr>
              <w:t>03</w:t>
            </w:r>
          </w:p>
        </w:tc>
        <w:tc>
          <w:tcPr>
            <w:tcW w:w="734" w:type="dxa"/>
            <w:shd w:val="clear" w:color="000000" w:fill="FFFFFF"/>
            <w:noWrap/>
            <w:hideMark/>
          </w:tcPr>
          <w:p w:rsidR="00F9401B" w:rsidRPr="00F9401B" w:rsidRDefault="00F9401B" w:rsidP="00F9401B">
            <w:pPr>
              <w:rPr>
                <w:sz w:val="16"/>
                <w:szCs w:val="16"/>
              </w:rPr>
            </w:pPr>
            <w:r w:rsidRPr="00F9401B">
              <w:rPr>
                <w:sz w:val="16"/>
                <w:szCs w:val="16"/>
              </w:rPr>
              <w:t> </w:t>
            </w:r>
          </w:p>
        </w:tc>
        <w:tc>
          <w:tcPr>
            <w:tcW w:w="617" w:type="dxa"/>
            <w:shd w:val="clear" w:color="000000" w:fill="FFFFFF"/>
            <w:noWrap/>
            <w:hideMark/>
          </w:tcPr>
          <w:p w:rsidR="00F9401B" w:rsidRPr="00F9401B" w:rsidRDefault="00F9401B" w:rsidP="00F9401B">
            <w:pPr>
              <w:rPr>
                <w:sz w:val="16"/>
                <w:szCs w:val="16"/>
              </w:rPr>
            </w:pPr>
            <w:r w:rsidRPr="00F9401B">
              <w:rPr>
                <w:sz w:val="16"/>
                <w:szCs w:val="16"/>
              </w:rPr>
              <w:t> </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23,8</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23,8</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23,8</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Мероприятия в области молодежной политики</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902</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07</w:t>
            </w:r>
          </w:p>
        </w:tc>
        <w:tc>
          <w:tcPr>
            <w:tcW w:w="643" w:type="dxa"/>
            <w:shd w:val="clear" w:color="000000" w:fill="FFFFFF"/>
            <w:noWrap/>
            <w:hideMark/>
          </w:tcPr>
          <w:p w:rsidR="00F9401B" w:rsidRPr="00F9401B" w:rsidRDefault="00F9401B" w:rsidP="00F9401B">
            <w:pPr>
              <w:rPr>
                <w:sz w:val="16"/>
                <w:szCs w:val="16"/>
              </w:rPr>
            </w:pPr>
            <w:r w:rsidRPr="00F9401B">
              <w:rPr>
                <w:sz w:val="16"/>
                <w:szCs w:val="16"/>
              </w:rPr>
              <w:t>07</w:t>
            </w:r>
          </w:p>
        </w:tc>
        <w:tc>
          <w:tcPr>
            <w:tcW w:w="509" w:type="dxa"/>
            <w:shd w:val="clear" w:color="000000" w:fill="FFFFFF"/>
            <w:noWrap/>
            <w:hideMark/>
          </w:tcPr>
          <w:p w:rsidR="00F9401B" w:rsidRPr="00F9401B" w:rsidRDefault="00F9401B" w:rsidP="00F9401B">
            <w:pPr>
              <w:rPr>
                <w:sz w:val="16"/>
                <w:szCs w:val="16"/>
              </w:rPr>
            </w:pPr>
            <w:r w:rsidRPr="00F9401B">
              <w:rPr>
                <w:sz w:val="16"/>
                <w:szCs w:val="16"/>
              </w:rPr>
              <w:t>32</w:t>
            </w:r>
          </w:p>
        </w:tc>
        <w:tc>
          <w:tcPr>
            <w:tcW w:w="401" w:type="dxa"/>
            <w:shd w:val="clear" w:color="000000" w:fill="FFFFFF"/>
            <w:noWrap/>
            <w:hideMark/>
          </w:tcPr>
          <w:p w:rsidR="00F9401B" w:rsidRPr="00F9401B" w:rsidRDefault="00F9401B" w:rsidP="00F9401B">
            <w:pPr>
              <w:rPr>
                <w:sz w:val="16"/>
                <w:szCs w:val="16"/>
              </w:rPr>
            </w:pPr>
            <w:r w:rsidRPr="00F9401B">
              <w:rPr>
                <w:sz w:val="16"/>
                <w:szCs w:val="16"/>
              </w:rPr>
              <w:t>0</w:t>
            </w:r>
          </w:p>
        </w:tc>
        <w:tc>
          <w:tcPr>
            <w:tcW w:w="606" w:type="dxa"/>
            <w:shd w:val="clear" w:color="000000" w:fill="FFFFFF"/>
            <w:noWrap/>
            <w:hideMark/>
          </w:tcPr>
          <w:p w:rsidR="00F9401B" w:rsidRPr="00F9401B" w:rsidRDefault="00F9401B" w:rsidP="00F9401B">
            <w:pPr>
              <w:rPr>
                <w:sz w:val="16"/>
                <w:szCs w:val="16"/>
              </w:rPr>
            </w:pPr>
            <w:r w:rsidRPr="00F9401B">
              <w:rPr>
                <w:sz w:val="16"/>
                <w:szCs w:val="16"/>
              </w:rPr>
              <w:t>03</w:t>
            </w:r>
          </w:p>
        </w:tc>
        <w:tc>
          <w:tcPr>
            <w:tcW w:w="734" w:type="dxa"/>
            <w:shd w:val="clear" w:color="000000" w:fill="FFFFFF"/>
            <w:noWrap/>
            <w:hideMark/>
          </w:tcPr>
          <w:p w:rsidR="00F9401B" w:rsidRPr="00F9401B" w:rsidRDefault="00F9401B" w:rsidP="00F9401B">
            <w:pPr>
              <w:rPr>
                <w:sz w:val="16"/>
                <w:szCs w:val="16"/>
              </w:rPr>
            </w:pPr>
            <w:r w:rsidRPr="00F9401B">
              <w:rPr>
                <w:sz w:val="16"/>
                <w:szCs w:val="16"/>
              </w:rPr>
              <w:t>42110</w:t>
            </w:r>
          </w:p>
        </w:tc>
        <w:tc>
          <w:tcPr>
            <w:tcW w:w="617" w:type="dxa"/>
            <w:shd w:val="clear" w:color="000000" w:fill="FFFFFF"/>
            <w:noWrap/>
            <w:hideMark/>
          </w:tcPr>
          <w:p w:rsidR="00F9401B" w:rsidRPr="00F9401B" w:rsidRDefault="00F9401B" w:rsidP="00F9401B">
            <w:pPr>
              <w:rPr>
                <w:sz w:val="16"/>
                <w:szCs w:val="16"/>
              </w:rPr>
            </w:pPr>
            <w:r w:rsidRPr="00F9401B">
              <w:rPr>
                <w:sz w:val="16"/>
                <w:szCs w:val="16"/>
              </w:rPr>
              <w:t> </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23,8</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23,8</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23,8</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902</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07</w:t>
            </w:r>
          </w:p>
        </w:tc>
        <w:tc>
          <w:tcPr>
            <w:tcW w:w="643" w:type="dxa"/>
            <w:shd w:val="clear" w:color="000000" w:fill="FFFFFF"/>
            <w:noWrap/>
            <w:hideMark/>
          </w:tcPr>
          <w:p w:rsidR="00F9401B" w:rsidRPr="00F9401B" w:rsidRDefault="00F9401B" w:rsidP="00F9401B">
            <w:pPr>
              <w:rPr>
                <w:sz w:val="16"/>
                <w:szCs w:val="16"/>
              </w:rPr>
            </w:pPr>
            <w:r w:rsidRPr="00F9401B">
              <w:rPr>
                <w:sz w:val="16"/>
                <w:szCs w:val="16"/>
              </w:rPr>
              <w:t>07</w:t>
            </w:r>
          </w:p>
        </w:tc>
        <w:tc>
          <w:tcPr>
            <w:tcW w:w="509" w:type="dxa"/>
            <w:shd w:val="clear" w:color="000000" w:fill="FFFFFF"/>
            <w:noWrap/>
            <w:hideMark/>
          </w:tcPr>
          <w:p w:rsidR="00F9401B" w:rsidRPr="00F9401B" w:rsidRDefault="00F9401B" w:rsidP="00F9401B">
            <w:pPr>
              <w:rPr>
                <w:sz w:val="16"/>
                <w:szCs w:val="16"/>
              </w:rPr>
            </w:pPr>
            <w:r w:rsidRPr="00F9401B">
              <w:rPr>
                <w:sz w:val="16"/>
                <w:szCs w:val="16"/>
              </w:rPr>
              <w:t>32</w:t>
            </w:r>
          </w:p>
        </w:tc>
        <w:tc>
          <w:tcPr>
            <w:tcW w:w="401" w:type="dxa"/>
            <w:shd w:val="clear" w:color="000000" w:fill="FFFFFF"/>
            <w:noWrap/>
            <w:hideMark/>
          </w:tcPr>
          <w:p w:rsidR="00F9401B" w:rsidRPr="00F9401B" w:rsidRDefault="00F9401B" w:rsidP="00F9401B">
            <w:pPr>
              <w:rPr>
                <w:sz w:val="16"/>
                <w:szCs w:val="16"/>
              </w:rPr>
            </w:pPr>
            <w:r w:rsidRPr="00F9401B">
              <w:rPr>
                <w:sz w:val="16"/>
                <w:szCs w:val="16"/>
              </w:rPr>
              <w:t>0</w:t>
            </w:r>
          </w:p>
        </w:tc>
        <w:tc>
          <w:tcPr>
            <w:tcW w:w="606" w:type="dxa"/>
            <w:shd w:val="clear" w:color="000000" w:fill="FFFFFF"/>
            <w:noWrap/>
            <w:hideMark/>
          </w:tcPr>
          <w:p w:rsidR="00F9401B" w:rsidRPr="00F9401B" w:rsidRDefault="00F9401B" w:rsidP="00F9401B">
            <w:pPr>
              <w:rPr>
                <w:sz w:val="16"/>
                <w:szCs w:val="16"/>
              </w:rPr>
            </w:pPr>
            <w:r w:rsidRPr="00F9401B">
              <w:rPr>
                <w:sz w:val="16"/>
                <w:szCs w:val="16"/>
              </w:rPr>
              <w:t>03</w:t>
            </w:r>
          </w:p>
        </w:tc>
        <w:tc>
          <w:tcPr>
            <w:tcW w:w="734" w:type="dxa"/>
            <w:shd w:val="clear" w:color="000000" w:fill="FFFFFF"/>
            <w:noWrap/>
            <w:hideMark/>
          </w:tcPr>
          <w:p w:rsidR="00F9401B" w:rsidRPr="00F9401B" w:rsidRDefault="00F9401B" w:rsidP="00F9401B">
            <w:pPr>
              <w:rPr>
                <w:sz w:val="16"/>
                <w:szCs w:val="16"/>
              </w:rPr>
            </w:pPr>
            <w:r w:rsidRPr="00F9401B">
              <w:rPr>
                <w:sz w:val="16"/>
                <w:szCs w:val="16"/>
              </w:rPr>
              <w:t>42110</w:t>
            </w:r>
          </w:p>
        </w:tc>
        <w:tc>
          <w:tcPr>
            <w:tcW w:w="617" w:type="dxa"/>
            <w:shd w:val="clear" w:color="000000" w:fill="FFFFFF"/>
            <w:noWrap/>
            <w:hideMark/>
          </w:tcPr>
          <w:p w:rsidR="00F9401B" w:rsidRPr="00F9401B" w:rsidRDefault="00F9401B" w:rsidP="00F9401B">
            <w:pPr>
              <w:rPr>
                <w:sz w:val="16"/>
                <w:szCs w:val="16"/>
              </w:rPr>
            </w:pPr>
            <w:r w:rsidRPr="00F9401B">
              <w:rPr>
                <w:sz w:val="16"/>
                <w:szCs w:val="16"/>
              </w:rPr>
              <w:t>100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2,0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2,0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2,0</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Расходы на выплаты персоналу казенных учреждений</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902</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07</w:t>
            </w:r>
          </w:p>
        </w:tc>
        <w:tc>
          <w:tcPr>
            <w:tcW w:w="643" w:type="dxa"/>
            <w:shd w:val="clear" w:color="000000" w:fill="FFFFFF"/>
            <w:noWrap/>
            <w:hideMark/>
          </w:tcPr>
          <w:p w:rsidR="00F9401B" w:rsidRPr="00F9401B" w:rsidRDefault="00F9401B" w:rsidP="00F9401B">
            <w:pPr>
              <w:rPr>
                <w:sz w:val="16"/>
                <w:szCs w:val="16"/>
              </w:rPr>
            </w:pPr>
            <w:r w:rsidRPr="00F9401B">
              <w:rPr>
                <w:sz w:val="16"/>
                <w:szCs w:val="16"/>
              </w:rPr>
              <w:t>07</w:t>
            </w:r>
          </w:p>
        </w:tc>
        <w:tc>
          <w:tcPr>
            <w:tcW w:w="509" w:type="dxa"/>
            <w:shd w:val="clear" w:color="000000" w:fill="FFFFFF"/>
            <w:noWrap/>
            <w:hideMark/>
          </w:tcPr>
          <w:p w:rsidR="00F9401B" w:rsidRPr="00F9401B" w:rsidRDefault="00F9401B" w:rsidP="00F9401B">
            <w:pPr>
              <w:rPr>
                <w:sz w:val="16"/>
                <w:szCs w:val="16"/>
              </w:rPr>
            </w:pPr>
            <w:r w:rsidRPr="00F9401B">
              <w:rPr>
                <w:sz w:val="16"/>
                <w:szCs w:val="16"/>
              </w:rPr>
              <w:t>32</w:t>
            </w:r>
          </w:p>
        </w:tc>
        <w:tc>
          <w:tcPr>
            <w:tcW w:w="401" w:type="dxa"/>
            <w:shd w:val="clear" w:color="000000" w:fill="FFFFFF"/>
            <w:noWrap/>
            <w:hideMark/>
          </w:tcPr>
          <w:p w:rsidR="00F9401B" w:rsidRPr="00F9401B" w:rsidRDefault="00F9401B" w:rsidP="00F9401B">
            <w:pPr>
              <w:rPr>
                <w:sz w:val="16"/>
                <w:szCs w:val="16"/>
              </w:rPr>
            </w:pPr>
            <w:r w:rsidRPr="00F9401B">
              <w:rPr>
                <w:sz w:val="16"/>
                <w:szCs w:val="16"/>
              </w:rPr>
              <w:t>0</w:t>
            </w:r>
          </w:p>
        </w:tc>
        <w:tc>
          <w:tcPr>
            <w:tcW w:w="606" w:type="dxa"/>
            <w:shd w:val="clear" w:color="000000" w:fill="FFFFFF"/>
            <w:noWrap/>
            <w:hideMark/>
          </w:tcPr>
          <w:p w:rsidR="00F9401B" w:rsidRPr="00F9401B" w:rsidRDefault="00F9401B" w:rsidP="00F9401B">
            <w:pPr>
              <w:rPr>
                <w:sz w:val="16"/>
                <w:szCs w:val="16"/>
              </w:rPr>
            </w:pPr>
            <w:r w:rsidRPr="00F9401B">
              <w:rPr>
                <w:sz w:val="16"/>
                <w:szCs w:val="16"/>
              </w:rPr>
              <w:t>03</w:t>
            </w:r>
          </w:p>
        </w:tc>
        <w:tc>
          <w:tcPr>
            <w:tcW w:w="734" w:type="dxa"/>
            <w:shd w:val="clear" w:color="000000" w:fill="FFFFFF"/>
            <w:noWrap/>
            <w:hideMark/>
          </w:tcPr>
          <w:p w:rsidR="00F9401B" w:rsidRPr="00F9401B" w:rsidRDefault="00F9401B" w:rsidP="00F9401B">
            <w:pPr>
              <w:rPr>
                <w:sz w:val="16"/>
                <w:szCs w:val="16"/>
              </w:rPr>
            </w:pPr>
            <w:r w:rsidRPr="00F9401B">
              <w:rPr>
                <w:sz w:val="16"/>
                <w:szCs w:val="16"/>
              </w:rPr>
              <w:t>42110</w:t>
            </w:r>
          </w:p>
        </w:tc>
        <w:tc>
          <w:tcPr>
            <w:tcW w:w="617" w:type="dxa"/>
            <w:shd w:val="clear" w:color="000000" w:fill="FFFFFF"/>
            <w:noWrap/>
            <w:hideMark/>
          </w:tcPr>
          <w:p w:rsidR="00F9401B" w:rsidRPr="00F9401B" w:rsidRDefault="00F9401B" w:rsidP="00F9401B">
            <w:pPr>
              <w:rPr>
                <w:sz w:val="16"/>
                <w:szCs w:val="16"/>
              </w:rPr>
            </w:pPr>
            <w:r w:rsidRPr="00F9401B">
              <w:rPr>
                <w:sz w:val="16"/>
                <w:szCs w:val="16"/>
              </w:rPr>
              <w:t>110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2,0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2,0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2,0</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Закупка товаров, работ и услуг для обеспечения государственных (муниципальных) нужд</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902</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07</w:t>
            </w:r>
          </w:p>
        </w:tc>
        <w:tc>
          <w:tcPr>
            <w:tcW w:w="643" w:type="dxa"/>
            <w:shd w:val="clear" w:color="000000" w:fill="FFFFFF"/>
            <w:noWrap/>
            <w:hideMark/>
          </w:tcPr>
          <w:p w:rsidR="00F9401B" w:rsidRPr="00F9401B" w:rsidRDefault="00F9401B" w:rsidP="00F9401B">
            <w:pPr>
              <w:rPr>
                <w:sz w:val="16"/>
                <w:szCs w:val="16"/>
              </w:rPr>
            </w:pPr>
            <w:r w:rsidRPr="00F9401B">
              <w:rPr>
                <w:sz w:val="16"/>
                <w:szCs w:val="16"/>
              </w:rPr>
              <w:t>07</w:t>
            </w:r>
          </w:p>
        </w:tc>
        <w:tc>
          <w:tcPr>
            <w:tcW w:w="509" w:type="dxa"/>
            <w:shd w:val="clear" w:color="000000" w:fill="FFFFFF"/>
            <w:noWrap/>
            <w:hideMark/>
          </w:tcPr>
          <w:p w:rsidR="00F9401B" w:rsidRPr="00F9401B" w:rsidRDefault="00F9401B" w:rsidP="00F9401B">
            <w:pPr>
              <w:rPr>
                <w:sz w:val="16"/>
                <w:szCs w:val="16"/>
              </w:rPr>
            </w:pPr>
            <w:r w:rsidRPr="00F9401B">
              <w:rPr>
                <w:sz w:val="16"/>
                <w:szCs w:val="16"/>
              </w:rPr>
              <w:t>32</w:t>
            </w:r>
          </w:p>
        </w:tc>
        <w:tc>
          <w:tcPr>
            <w:tcW w:w="401" w:type="dxa"/>
            <w:shd w:val="clear" w:color="000000" w:fill="FFFFFF"/>
            <w:noWrap/>
            <w:hideMark/>
          </w:tcPr>
          <w:p w:rsidR="00F9401B" w:rsidRPr="00F9401B" w:rsidRDefault="00F9401B" w:rsidP="00F9401B">
            <w:pPr>
              <w:rPr>
                <w:sz w:val="16"/>
                <w:szCs w:val="16"/>
              </w:rPr>
            </w:pPr>
            <w:r w:rsidRPr="00F9401B">
              <w:rPr>
                <w:sz w:val="16"/>
                <w:szCs w:val="16"/>
              </w:rPr>
              <w:t>0</w:t>
            </w:r>
          </w:p>
        </w:tc>
        <w:tc>
          <w:tcPr>
            <w:tcW w:w="606" w:type="dxa"/>
            <w:shd w:val="clear" w:color="000000" w:fill="FFFFFF"/>
            <w:noWrap/>
            <w:hideMark/>
          </w:tcPr>
          <w:p w:rsidR="00F9401B" w:rsidRPr="00F9401B" w:rsidRDefault="00F9401B" w:rsidP="00F9401B">
            <w:pPr>
              <w:rPr>
                <w:sz w:val="16"/>
                <w:szCs w:val="16"/>
              </w:rPr>
            </w:pPr>
            <w:r w:rsidRPr="00F9401B">
              <w:rPr>
                <w:sz w:val="16"/>
                <w:szCs w:val="16"/>
              </w:rPr>
              <w:t>03</w:t>
            </w:r>
          </w:p>
        </w:tc>
        <w:tc>
          <w:tcPr>
            <w:tcW w:w="734" w:type="dxa"/>
            <w:shd w:val="clear" w:color="000000" w:fill="FFFFFF"/>
            <w:noWrap/>
            <w:hideMark/>
          </w:tcPr>
          <w:p w:rsidR="00F9401B" w:rsidRPr="00F9401B" w:rsidRDefault="00F9401B" w:rsidP="00F9401B">
            <w:pPr>
              <w:rPr>
                <w:sz w:val="16"/>
                <w:szCs w:val="16"/>
              </w:rPr>
            </w:pPr>
            <w:r w:rsidRPr="00F9401B">
              <w:rPr>
                <w:sz w:val="16"/>
                <w:szCs w:val="16"/>
              </w:rPr>
              <w:t>42110</w:t>
            </w:r>
          </w:p>
        </w:tc>
        <w:tc>
          <w:tcPr>
            <w:tcW w:w="617" w:type="dxa"/>
            <w:shd w:val="clear" w:color="000000" w:fill="FFFFFF"/>
            <w:noWrap/>
            <w:hideMark/>
          </w:tcPr>
          <w:p w:rsidR="00F9401B" w:rsidRPr="00F9401B" w:rsidRDefault="00F9401B" w:rsidP="00F9401B">
            <w:pPr>
              <w:rPr>
                <w:sz w:val="16"/>
                <w:szCs w:val="16"/>
              </w:rPr>
            </w:pPr>
            <w:r w:rsidRPr="00F9401B">
              <w:rPr>
                <w:sz w:val="16"/>
                <w:szCs w:val="16"/>
              </w:rPr>
              <w:t>200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21,8</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21,8</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21,8</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Иные закупки товаров, работ и услуг для обеспечения государственных (муниципальных) нужд</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902</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07</w:t>
            </w:r>
          </w:p>
        </w:tc>
        <w:tc>
          <w:tcPr>
            <w:tcW w:w="643" w:type="dxa"/>
            <w:shd w:val="clear" w:color="000000" w:fill="FFFFFF"/>
            <w:noWrap/>
            <w:hideMark/>
          </w:tcPr>
          <w:p w:rsidR="00F9401B" w:rsidRPr="00F9401B" w:rsidRDefault="00F9401B" w:rsidP="00F9401B">
            <w:pPr>
              <w:rPr>
                <w:sz w:val="16"/>
                <w:szCs w:val="16"/>
              </w:rPr>
            </w:pPr>
            <w:r w:rsidRPr="00F9401B">
              <w:rPr>
                <w:sz w:val="16"/>
                <w:szCs w:val="16"/>
              </w:rPr>
              <w:t>07</w:t>
            </w:r>
          </w:p>
        </w:tc>
        <w:tc>
          <w:tcPr>
            <w:tcW w:w="509" w:type="dxa"/>
            <w:shd w:val="clear" w:color="000000" w:fill="FFFFFF"/>
            <w:noWrap/>
            <w:hideMark/>
          </w:tcPr>
          <w:p w:rsidR="00F9401B" w:rsidRPr="00F9401B" w:rsidRDefault="00F9401B" w:rsidP="00F9401B">
            <w:pPr>
              <w:rPr>
                <w:sz w:val="16"/>
                <w:szCs w:val="16"/>
              </w:rPr>
            </w:pPr>
            <w:r w:rsidRPr="00F9401B">
              <w:rPr>
                <w:sz w:val="16"/>
                <w:szCs w:val="16"/>
              </w:rPr>
              <w:t>32</w:t>
            </w:r>
          </w:p>
        </w:tc>
        <w:tc>
          <w:tcPr>
            <w:tcW w:w="401" w:type="dxa"/>
            <w:shd w:val="clear" w:color="000000" w:fill="FFFFFF"/>
            <w:noWrap/>
            <w:hideMark/>
          </w:tcPr>
          <w:p w:rsidR="00F9401B" w:rsidRPr="00F9401B" w:rsidRDefault="00F9401B" w:rsidP="00F9401B">
            <w:pPr>
              <w:rPr>
                <w:sz w:val="16"/>
                <w:szCs w:val="16"/>
              </w:rPr>
            </w:pPr>
            <w:r w:rsidRPr="00F9401B">
              <w:rPr>
                <w:sz w:val="16"/>
                <w:szCs w:val="16"/>
              </w:rPr>
              <w:t>0</w:t>
            </w:r>
          </w:p>
        </w:tc>
        <w:tc>
          <w:tcPr>
            <w:tcW w:w="606" w:type="dxa"/>
            <w:shd w:val="clear" w:color="000000" w:fill="FFFFFF"/>
            <w:noWrap/>
            <w:hideMark/>
          </w:tcPr>
          <w:p w:rsidR="00F9401B" w:rsidRPr="00F9401B" w:rsidRDefault="00F9401B" w:rsidP="00F9401B">
            <w:pPr>
              <w:rPr>
                <w:sz w:val="16"/>
                <w:szCs w:val="16"/>
              </w:rPr>
            </w:pPr>
            <w:r w:rsidRPr="00F9401B">
              <w:rPr>
                <w:sz w:val="16"/>
                <w:szCs w:val="16"/>
              </w:rPr>
              <w:t>03</w:t>
            </w:r>
          </w:p>
        </w:tc>
        <w:tc>
          <w:tcPr>
            <w:tcW w:w="734" w:type="dxa"/>
            <w:shd w:val="clear" w:color="000000" w:fill="FFFFFF"/>
            <w:noWrap/>
            <w:hideMark/>
          </w:tcPr>
          <w:p w:rsidR="00F9401B" w:rsidRPr="00F9401B" w:rsidRDefault="00F9401B" w:rsidP="00F9401B">
            <w:pPr>
              <w:rPr>
                <w:sz w:val="16"/>
                <w:szCs w:val="16"/>
              </w:rPr>
            </w:pPr>
            <w:r w:rsidRPr="00F9401B">
              <w:rPr>
                <w:sz w:val="16"/>
                <w:szCs w:val="16"/>
              </w:rPr>
              <w:t>42110</w:t>
            </w:r>
          </w:p>
        </w:tc>
        <w:tc>
          <w:tcPr>
            <w:tcW w:w="617" w:type="dxa"/>
            <w:shd w:val="clear" w:color="000000" w:fill="FFFFFF"/>
            <w:noWrap/>
            <w:hideMark/>
          </w:tcPr>
          <w:p w:rsidR="00F9401B" w:rsidRPr="00F9401B" w:rsidRDefault="00F9401B" w:rsidP="00F9401B">
            <w:pPr>
              <w:rPr>
                <w:sz w:val="16"/>
                <w:szCs w:val="16"/>
              </w:rPr>
            </w:pPr>
            <w:r w:rsidRPr="00F9401B">
              <w:rPr>
                <w:sz w:val="16"/>
                <w:szCs w:val="16"/>
              </w:rPr>
              <w:t>240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21,8</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21,8</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21,8</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Основное мероприятие "Укрепление здоровья, формирование здорового образа жизни молодых граждан"</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902</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07</w:t>
            </w:r>
          </w:p>
        </w:tc>
        <w:tc>
          <w:tcPr>
            <w:tcW w:w="643" w:type="dxa"/>
            <w:shd w:val="clear" w:color="000000" w:fill="FFFFFF"/>
            <w:noWrap/>
            <w:hideMark/>
          </w:tcPr>
          <w:p w:rsidR="00F9401B" w:rsidRPr="00F9401B" w:rsidRDefault="00F9401B" w:rsidP="00F9401B">
            <w:pPr>
              <w:rPr>
                <w:sz w:val="16"/>
                <w:szCs w:val="16"/>
              </w:rPr>
            </w:pPr>
            <w:r w:rsidRPr="00F9401B">
              <w:rPr>
                <w:sz w:val="16"/>
                <w:szCs w:val="16"/>
              </w:rPr>
              <w:t>07</w:t>
            </w:r>
          </w:p>
        </w:tc>
        <w:tc>
          <w:tcPr>
            <w:tcW w:w="509" w:type="dxa"/>
            <w:shd w:val="clear" w:color="000000" w:fill="FFFFFF"/>
            <w:noWrap/>
            <w:hideMark/>
          </w:tcPr>
          <w:p w:rsidR="00F9401B" w:rsidRPr="00F9401B" w:rsidRDefault="00F9401B" w:rsidP="00F9401B">
            <w:pPr>
              <w:rPr>
                <w:sz w:val="16"/>
                <w:szCs w:val="16"/>
              </w:rPr>
            </w:pPr>
            <w:r w:rsidRPr="00F9401B">
              <w:rPr>
                <w:sz w:val="16"/>
                <w:szCs w:val="16"/>
              </w:rPr>
              <w:t>32</w:t>
            </w:r>
          </w:p>
        </w:tc>
        <w:tc>
          <w:tcPr>
            <w:tcW w:w="401" w:type="dxa"/>
            <w:shd w:val="clear" w:color="000000" w:fill="FFFFFF"/>
            <w:noWrap/>
            <w:hideMark/>
          </w:tcPr>
          <w:p w:rsidR="00F9401B" w:rsidRPr="00F9401B" w:rsidRDefault="00F9401B" w:rsidP="00F9401B">
            <w:pPr>
              <w:rPr>
                <w:sz w:val="16"/>
                <w:szCs w:val="16"/>
              </w:rPr>
            </w:pPr>
            <w:r w:rsidRPr="00F9401B">
              <w:rPr>
                <w:sz w:val="16"/>
                <w:szCs w:val="16"/>
              </w:rPr>
              <w:t>0</w:t>
            </w:r>
          </w:p>
        </w:tc>
        <w:tc>
          <w:tcPr>
            <w:tcW w:w="606" w:type="dxa"/>
            <w:shd w:val="clear" w:color="000000" w:fill="FFFFFF"/>
            <w:noWrap/>
            <w:hideMark/>
          </w:tcPr>
          <w:p w:rsidR="00F9401B" w:rsidRPr="00F9401B" w:rsidRDefault="00F9401B" w:rsidP="00F9401B">
            <w:pPr>
              <w:rPr>
                <w:sz w:val="16"/>
                <w:szCs w:val="16"/>
              </w:rPr>
            </w:pPr>
            <w:r w:rsidRPr="00F9401B">
              <w:rPr>
                <w:sz w:val="16"/>
                <w:szCs w:val="16"/>
              </w:rPr>
              <w:t>04</w:t>
            </w:r>
          </w:p>
        </w:tc>
        <w:tc>
          <w:tcPr>
            <w:tcW w:w="734" w:type="dxa"/>
            <w:shd w:val="clear" w:color="000000" w:fill="FFFFFF"/>
            <w:noWrap/>
            <w:hideMark/>
          </w:tcPr>
          <w:p w:rsidR="00F9401B" w:rsidRPr="00F9401B" w:rsidRDefault="00F9401B" w:rsidP="00F9401B">
            <w:pPr>
              <w:rPr>
                <w:sz w:val="16"/>
                <w:szCs w:val="16"/>
              </w:rPr>
            </w:pPr>
            <w:r w:rsidRPr="00F9401B">
              <w:rPr>
                <w:sz w:val="16"/>
                <w:szCs w:val="16"/>
              </w:rPr>
              <w:t> </w:t>
            </w:r>
          </w:p>
        </w:tc>
        <w:tc>
          <w:tcPr>
            <w:tcW w:w="617" w:type="dxa"/>
            <w:shd w:val="clear" w:color="000000" w:fill="FFFFFF"/>
            <w:noWrap/>
            <w:hideMark/>
          </w:tcPr>
          <w:p w:rsidR="00F9401B" w:rsidRPr="00F9401B" w:rsidRDefault="00F9401B" w:rsidP="00F9401B">
            <w:pPr>
              <w:rPr>
                <w:sz w:val="16"/>
                <w:szCs w:val="16"/>
              </w:rPr>
            </w:pPr>
            <w:r w:rsidRPr="00F9401B">
              <w:rPr>
                <w:sz w:val="16"/>
                <w:szCs w:val="16"/>
              </w:rPr>
              <w:t> </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8,9</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8,9</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8,9</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Мероприятия в области молодежной политики</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902</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07</w:t>
            </w:r>
          </w:p>
        </w:tc>
        <w:tc>
          <w:tcPr>
            <w:tcW w:w="643" w:type="dxa"/>
            <w:shd w:val="clear" w:color="000000" w:fill="FFFFFF"/>
            <w:noWrap/>
            <w:hideMark/>
          </w:tcPr>
          <w:p w:rsidR="00F9401B" w:rsidRPr="00F9401B" w:rsidRDefault="00F9401B" w:rsidP="00F9401B">
            <w:pPr>
              <w:rPr>
                <w:sz w:val="16"/>
                <w:szCs w:val="16"/>
              </w:rPr>
            </w:pPr>
            <w:r w:rsidRPr="00F9401B">
              <w:rPr>
                <w:sz w:val="16"/>
                <w:szCs w:val="16"/>
              </w:rPr>
              <w:t>07</w:t>
            </w:r>
          </w:p>
        </w:tc>
        <w:tc>
          <w:tcPr>
            <w:tcW w:w="509" w:type="dxa"/>
            <w:shd w:val="clear" w:color="000000" w:fill="FFFFFF"/>
            <w:noWrap/>
            <w:hideMark/>
          </w:tcPr>
          <w:p w:rsidR="00F9401B" w:rsidRPr="00F9401B" w:rsidRDefault="00F9401B" w:rsidP="00F9401B">
            <w:pPr>
              <w:rPr>
                <w:sz w:val="16"/>
                <w:szCs w:val="16"/>
              </w:rPr>
            </w:pPr>
            <w:r w:rsidRPr="00F9401B">
              <w:rPr>
                <w:sz w:val="16"/>
                <w:szCs w:val="16"/>
              </w:rPr>
              <w:t>32</w:t>
            </w:r>
          </w:p>
        </w:tc>
        <w:tc>
          <w:tcPr>
            <w:tcW w:w="401" w:type="dxa"/>
            <w:shd w:val="clear" w:color="000000" w:fill="FFFFFF"/>
            <w:noWrap/>
            <w:hideMark/>
          </w:tcPr>
          <w:p w:rsidR="00F9401B" w:rsidRPr="00F9401B" w:rsidRDefault="00F9401B" w:rsidP="00F9401B">
            <w:pPr>
              <w:rPr>
                <w:sz w:val="16"/>
                <w:szCs w:val="16"/>
              </w:rPr>
            </w:pPr>
            <w:r w:rsidRPr="00F9401B">
              <w:rPr>
                <w:sz w:val="16"/>
                <w:szCs w:val="16"/>
              </w:rPr>
              <w:t>0</w:t>
            </w:r>
          </w:p>
        </w:tc>
        <w:tc>
          <w:tcPr>
            <w:tcW w:w="606" w:type="dxa"/>
            <w:shd w:val="clear" w:color="000000" w:fill="FFFFFF"/>
            <w:noWrap/>
            <w:hideMark/>
          </w:tcPr>
          <w:p w:rsidR="00F9401B" w:rsidRPr="00F9401B" w:rsidRDefault="00F9401B" w:rsidP="00F9401B">
            <w:pPr>
              <w:rPr>
                <w:sz w:val="16"/>
                <w:szCs w:val="16"/>
              </w:rPr>
            </w:pPr>
            <w:r w:rsidRPr="00F9401B">
              <w:rPr>
                <w:sz w:val="16"/>
                <w:szCs w:val="16"/>
              </w:rPr>
              <w:t>04</w:t>
            </w:r>
          </w:p>
        </w:tc>
        <w:tc>
          <w:tcPr>
            <w:tcW w:w="734" w:type="dxa"/>
            <w:shd w:val="clear" w:color="000000" w:fill="FFFFFF"/>
            <w:noWrap/>
            <w:hideMark/>
          </w:tcPr>
          <w:p w:rsidR="00F9401B" w:rsidRPr="00F9401B" w:rsidRDefault="00F9401B" w:rsidP="00F9401B">
            <w:pPr>
              <w:rPr>
                <w:sz w:val="16"/>
                <w:szCs w:val="16"/>
              </w:rPr>
            </w:pPr>
            <w:r w:rsidRPr="00F9401B">
              <w:rPr>
                <w:sz w:val="16"/>
                <w:szCs w:val="16"/>
              </w:rPr>
              <w:t>42110</w:t>
            </w:r>
          </w:p>
        </w:tc>
        <w:tc>
          <w:tcPr>
            <w:tcW w:w="617" w:type="dxa"/>
            <w:shd w:val="clear" w:color="000000" w:fill="FFFFFF"/>
            <w:noWrap/>
            <w:hideMark/>
          </w:tcPr>
          <w:p w:rsidR="00F9401B" w:rsidRPr="00F9401B" w:rsidRDefault="00F9401B" w:rsidP="00F9401B">
            <w:pPr>
              <w:rPr>
                <w:sz w:val="16"/>
                <w:szCs w:val="16"/>
              </w:rPr>
            </w:pPr>
            <w:r w:rsidRPr="00F9401B">
              <w:rPr>
                <w:sz w:val="16"/>
                <w:szCs w:val="16"/>
              </w:rPr>
              <w:t> </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8,9</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8,9</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8,9</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902</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07</w:t>
            </w:r>
          </w:p>
        </w:tc>
        <w:tc>
          <w:tcPr>
            <w:tcW w:w="643" w:type="dxa"/>
            <w:shd w:val="clear" w:color="000000" w:fill="FFFFFF"/>
            <w:noWrap/>
            <w:hideMark/>
          </w:tcPr>
          <w:p w:rsidR="00F9401B" w:rsidRPr="00F9401B" w:rsidRDefault="00F9401B" w:rsidP="00F9401B">
            <w:pPr>
              <w:rPr>
                <w:sz w:val="16"/>
                <w:szCs w:val="16"/>
              </w:rPr>
            </w:pPr>
            <w:r w:rsidRPr="00F9401B">
              <w:rPr>
                <w:sz w:val="16"/>
                <w:szCs w:val="16"/>
              </w:rPr>
              <w:t>07</w:t>
            </w:r>
          </w:p>
        </w:tc>
        <w:tc>
          <w:tcPr>
            <w:tcW w:w="509" w:type="dxa"/>
            <w:shd w:val="clear" w:color="000000" w:fill="FFFFFF"/>
            <w:noWrap/>
            <w:hideMark/>
          </w:tcPr>
          <w:p w:rsidR="00F9401B" w:rsidRPr="00F9401B" w:rsidRDefault="00F9401B" w:rsidP="00F9401B">
            <w:pPr>
              <w:rPr>
                <w:sz w:val="16"/>
                <w:szCs w:val="16"/>
              </w:rPr>
            </w:pPr>
            <w:r w:rsidRPr="00F9401B">
              <w:rPr>
                <w:sz w:val="16"/>
                <w:szCs w:val="16"/>
              </w:rPr>
              <w:t>32</w:t>
            </w:r>
          </w:p>
        </w:tc>
        <w:tc>
          <w:tcPr>
            <w:tcW w:w="401" w:type="dxa"/>
            <w:shd w:val="clear" w:color="000000" w:fill="FFFFFF"/>
            <w:noWrap/>
            <w:hideMark/>
          </w:tcPr>
          <w:p w:rsidR="00F9401B" w:rsidRPr="00F9401B" w:rsidRDefault="00F9401B" w:rsidP="00F9401B">
            <w:pPr>
              <w:rPr>
                <w:sz w:val="16"/>
                <w:szCs w:val="16"/>
              </w:rPr>
            </w:pPr>
            <w:r w:rsidRPr="00F9401B">
              <w:rPr>
                <w:sz w:val="16"/>
                <w:szCs w:val="16"/>
              </w:rPr>
              <w:t>0</w:t>
            </w:r>
          </w:p>
        </w:tc>
        <w:tc>
          <w:tcPr>
            <w:tcW w:w="606" w:type="dxa"/>
            <w:shd w:val="clear" w:color="000000" w:fill="FFFFFF"/>
            <w:noWrap/>
            <w:hideMark/>
          </w:tcPr>
          <w:p w:rsidR="00F9401B" w:rsidRPr="00F9401B" w:rsidRDefault="00F9401B" w:rsidP="00F9401B">
            <w:pPr>
              <w:rPr>
                <w:sz w:val="16"/>
                <w:szCs w:val="16"/>
              </w:rPr>
            </w:pPr>
            <w:r w:rsidRPr="00F9401B">
              <w:rPr>
                <w:sz w:val="16"/>
                <w:szCs w:val="16"/>
              </w:rPr>
              <w:t>04</w:t>
            </w:r>
          </w:p>
        </w:tc>
        <w:tc>
          <w:tcPr>
            <w:tcW w:w="734" w:type="dxa"/>
            <w:shd w:val="clear" w:color="000000" w:fill="FFFFFF"/>
            <w:noWrap/>
            <w:hideMark/>
          </w:tcPr>
          <w:p w:rsidR="00F9401B" w:rsidRPr="00F9401B" w:rsidRDefault="00F9401B" w:rsidP="00F9401B">
            <w:pPr>
              <w:rPr>
                <w:sz w:val="16"/>
                <w:szCs w:val="16"/>
              </w:rPr>
            </w:pPr>
            <w:r w:rsidRPr="00F9401B">
              <w:rPr>
                <w:sz w:val="16"/>
                <w:szCs w:val="16"/>
              </w:rPr>
              <w:t>42110</w:t>
            </w:r>
          </w:p>
        </w:tc>
        <w:tc>
          <w:tcPr>
            <w:tcW w:w="617" w:type="dxa"/>
            <w:shd w:val="clear" w:color="000000" w:fill="FFFFFF"/>
            <w:noWrap/>
            <w:hideMark/>
          </w:tcPr>
          <w:p w:rsidR="00F9401B" w:rsidRPr="00F9401B" w:rsidRDefault="00F9401B" w:rsidP="00F9401B">
            <w:pPr>
              <w:rPr>
                <w:sz w:val="16"/>
                <w:szCs w:val="16"/>
              </w:rPr>
            </w:pPr>
            <w:r w:rsidRPr="00F9401B">
              <w:rPr>
                <w:sz w:val="16"/>
                <w:szCs w:val="16"/>
              </w:rPr>
              <w:t>100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3,0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3,0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3,0</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Расходы на выплаты персоналу казенных учреждений</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902</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07</w:t>
            </w:r>
          </w:p>
        </w:tc>
        <w:tc>
          <w:tcPr>
            <w:tcW w:w="643" w:type="dxa"/>
            <w:shd w:val="clear" w:color="000000" w:fill="FFFFFF"/>
            <w:noWrap/>
            <w:hideMark/>
          </w:tcPr>
          <w:p w:rsidR="00F9401B" w:rsidRPr="00F9401B" w:rsidRDefault="00F9401B" w:rsidP="00F9401B">
            <w:pPr>
              <w:rPr>
                <w:sz w:val="16"/>
                <w:szCs w:val="16"/>
              </w:rPr>
            </w:pPr>
            <w:r w:rsidRPr="00F9401B">
              <w:rPr>
                <w:sz w:val="16"/>
                <w:szCs w:val="16"/>
              </w:rPr>
              <w:t>07</w:t>
            </w:r>
          </w:p>
        </w:tc>
        <w:tc>
          <w:tcPr>
            <w:tcW w:w="509" w:type="dxa"/>
            <w:shd w:val="clear" w:color="000000" w:fill="FFFFFF"/>
            <w:noWrap/>
            <w:hideMark/>
          </w:tcPr>
          <w:p w:rsidR="00F9401B" w:rsidRPr="00F9401B" w:rsidRDefault="00F9401B" w:rsidP="00F9401B">
            <w:pPr>
              <w:rPr>
                <w:sz w:val="16"/>
                <w:szCs w:val="16"/>
              </w:rPr>
            </w:pPr>
            <w:r w:rsidRPr="00F9401B">
              <w:rPr>
                <w:sz w:val="16"/>
                <w:szCs w:val="16"/>
              </w:rPr>
              <w:t>32</w:t>
            </w:r>
          </w:p>
        </w:tc>
        <w:tc>
          <w:tcPr>
            <w:tcW w:w="401" w:type="dxa"/>
            <w:shd w:val="clear" w:color="000000" w:fill="FFFFFF"/>
            <w:noWrap/>
            <w:hideMark/>
          </w:tcPr>
          <w:p w:rsidR="00F9401B" w:rsidRPr="00F9401B" w:rsidRDefault="00F9401B" w:rsidP="00F9401B">
            <w:pPr>
              <w:rPr>
                <w:sz w:val="16"/>
                <w:szCs w:val="16"/>
              </w:rPr>
            </w:pPr>
            <w:r w:rsidRPr="00F9401B">
              <w:rPr>
                <w:sz w:val="16"/>
                <w:szCs w:val="16"/>
              </w:rPr>
              <w:t>0</w:t>
            </w:r>
          </w:p>
        </w:tc>
        <w:tc>
          <w:tcPr>
            <w:tcW w:w="606" w:type="dxa"/>
            <w:shd w:val="clear" w:color="000000" w:fill="FFFFFF"/>
            <w:noWrap/>
            <w:hideMark/>
          </w:tcPr>
          <w:p w:rsidR="00F9401B" w:rsidRPr="00F9401B" w:rsidRDefault="00F9401B" w:rsidP="00F9401B">
            <w:pPr>
              <w:rPr>
                <w:sz w:val="16"/>
                <w:szCs w:val="16"/>
              </w:rPr>
            </w:pPr>
            <w:r w:rsidRPr="00F9401B">
              <w:rPr>
                <w:sz w:val="16"/>
                <w:szCs w:val="16"/>
              </w:rPr>
              <w:t>04</w:t>
            </w:r>
          </w:p>
        </w:tc>
        <w:tc>
          <w:tcPr>
            <w:tcW w:w="734" w:type="dxa"/>
            <w:shd w:val="clear" w:color="000000" w:fill="FFFFFF"/>
            <w:noWrap/>
            <w:hideMark/>
          </w:tcPr>
          <w:p w:rsidR="00F9401B" w:rsidRPr="00F9401B" w:rsidRDefault="00F9401B" w:rsidP="00F9401B">
            <w:pPr>
              <w:rPr>
                <w:sz w:val="16"/>
                <w:szCs w:val="16"/>
              </w:rPr>
            </w:pPr>
            <w:r w:rsidRPr="00F9401B">
              <w:rPr>
                <w:sz w:val="16"/>
                <w:szCs w:val="16"/>
              </w:rPr>
              <w:t>42110</w:t>
            </w:r>
          </w:p>
        </w:tc>
        <w:tc>
          <w:tcPr>
            <w:tcW w:w="617" w:type="dxa"/>
            <w:shd w:val="clear" w:color="000000" w:fill="FFFFFF"/>
            <w:noWrap/>
            <w:hideMark/>
          </w:tcPr>
          <w:p w:rsidR="00F9401B" w:rsidRPr="00F9401B" w:rsidRDefault="00F9401B" w:rsidP="00F9401B">
            <w:pPr>
              <w:rPr>
                <w:sz w:val="16"/>
                <w:szCs w:val="16"/>
              </w:rPr>
            </w:pPr>
            <w:r w:rsidRPr="00F9401B">
              <w:rPr>
                <w:sz w:val="16"/>
                <w:szCs w:val="16"/>
              </w:rPr>
              <w:t>110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3,0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3,0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3,0</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Закупка товаров, работ и услуг для обеспечения государственных (муниципальных) нужд</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902</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07</w:t>
            </w:r>
          </w:p>
        </w:tc>
        <w:tc>
          <w:tcPr>
            <w:tcW w:w="643" w:type="dxa"/>
            <w:shd w:val="clear" w:color="000000" w:fill="FFFFFF"/>
            <w:noWrap/>
            <w:hideMark/>
          </w:tcPr>
          <w:p w:rsidR="00F9401B" w:rsidRPr="00F9401B" w:rsidRDefault="00F9401B" w:rsidP="00F9401B">
            <w:pPr>
              <w:rPr>
                <w:sz w:val="16"/>
                <w:szCs w:val="16"/>
              </w:rPr>
            </w:pPr>
            <w:r w:rsidRPr="00F9401B">
              <w:rPr>
                <w:sz w:val="16"/>
                <w:szCs w:val="16"/>
              </w:rPr>
              <w:t>07</w:t>
            </w:r>
          </w:p>
        </w:tc>
        <w:tc>
          <w:tcPr>
            <w:tcW w:w="509" w:type="dxa"/>
            <w:shd w:val="clear" w:color="000000" w:fill="FFFFFF"/>
            <w:noWrap/>
            <w:hideMark/>
          </w:tcPr>
          <w:p w:rsidR="00F9401B" w:rsidRPr="00F9401B" w:rsidRDefault="00F9401B" w:rsidP="00F9401B">
            <w:pPr>
              <w:rPr>
                <w:sz w:val="16"/>
                <w:szCs w:val="16"/>
              </w:rPr>
            </w:pPr>
            <w:r w:rsidRPr="00F9401B">
              <w:rPr>
                <w:sz w:val="16"/>
                <w:szCs w:val="16"/>
              </w:rPr>
              <w:t>32</w:t>
            </w:r>
          </w:p>
        </w:tc>
        <w:tc>
          <w:tcPr>
            <w:tcW w:w="401" w:type="dxa"/>
            <w:shd w:val="clear" w:color="000000" w:fill="FFFFFF"/>
            <w:noWrap/>
            <w:hideMark/>
          </w:tcPr>
          <w:p w:rsidR="00F9401B" w:rsidRPr="00F9401B" w:rsidRDefault="00F9401B" w:rsidP="00F9401B">
            <w:pPr>
              <w:rPr>
                <w:sz w:val="16"/>
                <w:szCs w:val="16"/>
              </w:rPr>
            </w:pPr>
            <w:r w:rsidRPr="00F9401B">
              <w:rPr>
                <w:sz w:val="16"/>
                <w:szCs w:val="16"/>
              </w:rPr>
              <w:t>0</w:t>
            </w:r>
          </w:p>
        </w:tc>
        <w:tc>
          <w:tcPr>
            <w:tcW w:w="606" w:type="dxa"/>
            <w:shd w:val="clear" w:color="000000" w:fill="FFFFFF"/>
            <w:noWrap/>
            <w:hideMark/>
          </w:tcPr>
          <w:p w:rsidR="00F9401B" w:rsidRPr="00F9401B" w:rsidRDefault="00F9401B" w:rsidP="00F9401B">
            <w:pPr>
              <w:rPr>
                <w:sz w:val="16"/>
                <w:szCs w:val="16"/>
              </w:rPr>
            </w:pPr>
            <w:r w:rsidRPr="00F9401B">
              <w:rPr>
                <w:sz w:val="16"/>
                <w:szCs w:val="16"/>
              </w:rPr>
              <w:t>04</w:t>
            </w:r>
          </w:p>
        </w:tc>
        <w:tc>
          <w:tcPr>
            <w:tcW w:w="734" w:type="dxa"/>
            <w:shd w:val="clear" w:color="000000" w:fill="FFFFFF"/>
            <w:noWrap/>
            <w:hideMark/>
          </w:tcPr>
          <w:p w:rsidR="00F9401B" w:rsidRPr="00F9401B" w:rsidRDefault="00F9401B" w:rsidP="00F9401B">
            <w:pPr>
              <w:rPr>
                <w:sz w:val="16"/>
                <w:szCs w:val="16"/>
              </w:rPr>
            </w:pPr>
            <w:r w:rsidRPr="00F9401B">
              <w:rPr>
                <w:sz w:val="16"/>
                <w:szCs w:val="16"/>
              </w:rPr>
              <w:t>42110</w:t>
            </w:r>
          </w:p>
        </w:tc>
        <w:tc>
          <w:tcPr>
            <w:tcW w:w="617" w:type="dxa"/>
            <w:shd w:val="clear" w:color="000000" w:fill="FFFFFF"/>
            <w:noWrap/>
            <w:hideMark/>
          </w:tcPr>
          <w:p w:rsidR="00F9401B" w:rsidRPr="00F9401B" w:rsidRDefault="00F9401B" w:rsidP="00F9401B">
            <w:pPr>
              <w:rPr>
                <w:sz w:val="16"/>
                <w:szCs w:val="16"/>
              </w:rPr>
            </w:pPr>
            <w:r w:rsidRPr="00F9401B">
              <w:rPr>
                <w:sz w:val="16"/>
                <w:szCs w:val="16"/>
              </w:rPr>
              <w:t>200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5,9</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5,9</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5,9</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Иные закупки товаров, работ и услуг для обеспечения государственных (муниципальных) нужд</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902</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07</w:t>
            </w:r>
          </w:p>
        </w:tc>
        <w:tc>
          <w:tcPr>
            <w:tcW w:w="643" w:type="dxa"/>
            <w:shd w:val="clear" w:color="000000" w:fill="FFFFFF"/>
            <w:noWrap/>
            <w:hideMark/>
          </w:tcPr>
          <w:p w:rsidR="00F9401B" w:rsidRPr="00F9401B" w:rsidRDefault="00F9401B" w:rsidP="00F9401B">
            <w:pPr>
              <w:rPr>
                <w:sz w:val="16"/>
                <w:szCs w:val="16"/>
              </w:rPr>
            </w:pPr>
            <w:r w:rsidRPr="00F9401B">
              <w:rPr>
                <w:sz w:val="16"/>
                <w:szCs w:val="16"/>
              </w:rPr>
              <w:t>07</w:t>
            </w:r>
          </w:p>
        </w:tc>
        <w:tc>
          <w:tcPr>
            <w:tcW w:w="509" w:type="dxa"/>
            <w:shd w:val="clear" w:color="000000" w:fill="FFFFFF"/>
            <w:noWrap/>
            <w:hideMark/>
          </w:tcPr>
          <w:p w:rsidR="00F9401B" w:rsidRPr="00F9401B" w:rsidRDefault="00F9401B" w:rsidP="00F9401B">
            <w:pPr>
              <w:rPr>
                <w:sz w:val="16"/>
                <w:szCs w:val="16"/>
              </w:rPr>
            </w:pPr>
            <w:r w:rsidRPr="00F9401B">
              <w:rPr>
                <w:sz w:val="16"/>
                <w:szCs w:val="16"/>
              </w:rPr>
              <w:t>32</w:t>
            </w:r>
          </w:p>
        </w:tc>
        <w:tc>
          <w:tcPr>
            <w:tcW w:w="401" w:type="dxa"/>
            <w:shd w:val="clear" w:color="000000" w:fill="FFFFFF"/>
            <w:noWrap/>
            <w:hideMark/>
          </w:tcPr>
          <w:p w:rsidR="00F9401B" w:rsidRPr="00F9401B" w:rsidRDefault="00F9401B" w:rsidP="00F9401B">
            <w:pPr>
              <w:rPr>
                <w:sz w:val="16"/>
                <w:szCs w:val="16"/>
              </w:rPr>
            </w:pPr>
            <w:r w:rsidRPr="00F9401B">
              <w:rPr>
                <w:sz w:val="16"/>
                <w:szCs w:val="16"/>
              </w:rPr>
              <w:t>0</w:t>
            </w:r>
          </w:p>
        </w:tc>
        <w:tc>
          <w:tcPr>
            <w:tcW w:w="606" w:type="dxa"/>
            <w:shd w:val="clear" w:color="000000" w:fill="FFFFFF"/>
            <w:noWrap/>
            <w:hideMark/>
          </w:tcPr>
          <w:p w:rsidR="00F9401B" w:rsidRPr="00F9401B" w:rsidRDefault="00F9401B" w:rsidP="00F9401B">
            <w:pPr>
              <w:rPr>
                <w:sz w:val="16"/>
                <w:szCs w:val="16"/>
              </w:rPr>
            </w:pPr>
            <w:r w:rsidRPr="00F9401B">
              <w:rPr>
                <w:sz w:val="16"/>
                <w:szCs w:val="16"/>
              </w:rPr>
              <w:t>04</w:t>
            </w:r>
          </w:p>
        </w:tc>
        <w:tc>
          <w:tcPr>
            <w:tcW w:w="734" w:type="dxa"/>
            <w:shd w:val="clear" w:color="000000" w:fill="FFFFFF"/>
            <w:noWrap/>
            <w:hideMark/>
          </w:tcPr>
          <w:p w:rsidR="00F9401B" w:rsidRPr="00F9401B" w:rsidRDefault="00F9401B" w:rsidP="00F9401B">
            <w:pPr>
              <w:rPr>
                <w:sz w:val="16"/>
                <w:szCs w:val="16"/>
              </w:rPr>
            </w:pPr>
            <w:r w:rsidRPr="00F9401B">
              <w:rPr>
                <w:sz w:val="16"/>
                <w:szCs w:val="16"/>
              </w:rPr>
              <w:t>42110</w:t>
            </w:r>
          </w:p>
        </w:tc>
        <w:tc>
          <w:tcPr>
            <w:tcW w:w="617" w:type="dxa"/>
            <w:shd w:val="clear" w:color="000000" w:fill="FFFFFF"/>
            <w:noWrap/>
            <w:hideMark/>
          </w:tcPr>
          <w:p w:rsidR="00F9401B" w:rsidRPr="00F9401B" w:rsidRDefault="00F9401B" w:rsidP="00F9401B">
            <w:pPr>
              <w:rPr>
                <w:sz w:val="16"/>
                <w:szCs w:val="16"/>
              </w:rPr>
            </w:pPr>
            <w:r w:rsidRPr="00F9401B">
              <w:rPr>
                <w:sz w:val="16"/>
                <w:szCs w:val="16"/>
              </w:rPr>
              <w:t>240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5,9</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5,9</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5,9</w:t>
            </w:r>
          </w:p>
        </w:tc>
      </w:tr>
      <w:tr w:rsidR="00C61BC4" w:rsidRPr="00F9401B" w:rsidTr="00C61BC4">
        <w:trPr>
          <w:trHeight w:val="170"/>
        </w:trPr>
        <w:tc>
          <w:tcPr>
            <w:tcW w:w="2830" w:type="dxa"/>
            <w:shd w:val="clear" w:color="000000" w:fill="FFFFFF"/>
            <w:hideMark/>
          </w:tcPr>
          <w:p w:rsidR="00F9401B" w:rsidRPr="00F9401B" w:rsidRDefault="00F9401B" w:rsidP="00F9401B">
            <w:pPr>
              <w:jc w:val="both"/>
              <w:rPr>
                <w:sz w:val="16"/>
                <w:szCs w:val="16"/>
              </w:rPr>
            </w:pPr>
            <w:r w:rsidRPr="00F9401B">
              <w:rPr>
                <w:sz w:val="16"/>
                <w:szCs w:val="16"/>
              </w:rPr>
              <w:t>Основное мероприятие "Вовлечение в предпринимательскую деятельность"</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902</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07</w:t>
            </w:r>
          </w:p>
        </w:tc>
        <w:tc>
          <w:tcPr>
            <w:tcW w:w="643" w:type="dxa"/>
            <w:shd w:val="clear" w:color="000000" w:fill="FFFFFF"/>
            <w:noWrap/>
            <w:hideMark/>
          </w:tcPr>
          <w:p w:rsidR="00F9401B" w:rsidRPr="00F9401B" w:rsidRDefault="00F9401B" w:rsidP="00F9401B">
            <w:pPr>
              <w:rPr>
                <w:sz w:val="16"/>
                <w:szCs w:val="16"/>
              </w:rPr>
            </w:pPr>
            <w:r w:rsidRPr="00F9401B">
              <w:rPr>
                <w:sz w:val="16"/>
                <w:szCs w:val="16"/>
              </w:rPr>
              <w:t>07</w:t>
            </w:r>
          </w:p>
        </w:tc>
        <w:tc>
          <w:tcPr>
            <w:tcW w:w="509" w:type="dxa"/>
            <w:shd w:val="clear" w:color="000000" w:fill="FFFFFF"/>
            <w:noWrap/>
            <w:hideMark/>
          </w:tcPr>
          <w:p w:rsidR="00F9401B" w:rsidRPr="00F9401B" w:rsidRDefault="00F9401B" w:rsidP="00F9401B">
            <w:pPr>
              <w:rPr>
                <w:sz w:val="16"/>
                <w:szCs w:val="16"/>
              </w:rPr>
            </w:pPr>
            <w:r w:rsidRPr="00F9401B">
              <w:rPr>
                <w:sz w:val="16"/>
                <w:szCs w:val="16"/>
              </w:rPr>
              <w:t>32</w:t>
            </w:r>
          </w:p>
        </w:tc>
        <w:tc>
          <w:tcPr>
            <w:tcW w:w="401" w:type="dxa"/>
            <w:shd w:val="clear" w:color="000000" w:fill="FFFFFF"/>
            <w:noWrap/>
            <w:hideMark/>
          </w:tcPr>
          <w:p w:rsidR="00F9401B" w:rsidRPr="00F9401B" w:rsidRDefault="00F9401B" w:rsidP="00F9401B">
            <w:pPr>
              <w:rPr>
                <w:sz w:val="16"/>
                <w:szCs w:val="16"/>
              </w:rPr>
            </w:pPr>
            <w:r w:rsidRPr="00F9401B">
              <w:rPr>
                <w:sz w:val="16"/>
                <w:szCs w:val="16"/>
              </w:rPr>
              <w:t>0</w:t>
            </w:r>
          </w:p>
        </w:tc>
        <w:tc>
          <w:tcPr>
            <w:tcW w:w="606" w:type="dxa"/>
            <w:shd w:val="clear" w:color="000000" w:fill="FFFFFF"/>
            <w:noWrap/>
            <w:hideMark/>
          </w:tcPr>
          <w:p w:rsidR="00F9401B" w:rsidRPr="00F9401B" w:rsidRDefault="00F9401B" w:rsidP="00F9401B">
            <w:pPr>
              <w:rPr>
                <w:sz w:val="16"/>
                <w:szCs w:val="16"/>
              </w:rPr>
            </w:pPr>
            <w:r w:rsidRPr="00F9401B">
              <w:rPr>
                <w:sz w:val="16"/>
                <w:szCs w:val="16"/>
              </w:rPr>
              <w:t>05</w:t>
            </w:r>
          </w:p>
        </w:tc>
        <w:tc>
          <w:tcPr>
            <w:tcW w:w="734" w:type="dxa"/>
            <w:shd w:val="clear" w:color="000000" w:fill="FFFFFF"/>
            <w:noWrap/>
            <w:hideMark/>
          </w:tcPr>
          <w:p w:rsidR="00F9401B" w:rsidRPr="00F9401B" w:rsidRDefault="00F9401B" w:rsidP="00F9401B">
            <w:pPr>
              <w:rPr>
                <w:sz w:val="16"/>
                <w:szCs w:val="16"/>
              </w:rPr>
            </w:pPr>
            <w:r w:rsidRPr="00F9401B">
              <w:rPr>
                <w:sz w:val="16"/>
                <w:szCs w:val="16"/>
              </w:rPr>
              <w:t> </w:t>
            </w:r>
          </w:p>
        </w:tc>
        <w:tc>
          <w:tcPr>
            <w:tcW w:w="617" w:type="dxa"/>
            <w:shd w:val="clear" w:color="000000" w:fill="FFFFFF"/>
            <w:noWrap/>
            <w:hideMark/>
          </w:tcPr>
          <w:p w:rsidR="00F9401B" w:rsidRPr="00F9401B" w:rsidRDefault="00F9401B" w:rsidP="00F9401B">
            <w:pPr>
              <w:rPr>
                <w:sz w:val="16"/>
                <w:szCs w:val="16"/>
              </w:rPr>
            </w:pPr>
            <w:r w:rsidRPr="00F9401B">
              <w:rPr>
                <w:sz w:val="16"/>
                <w:szCs w:val="16"/>
              </w:rPr>
              <w:t> </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5,9</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5,9</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5,9</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Мероприятия в области молодежной политики</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902</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07</w:t>
            </w:r>
          </w:p>
        </w:tc>
        <w:tc>
          <w:tcPr>
            <w:tcW w:w="643" w:type="dxa"/>
            <w:shd w:val="clear" w:color="000000" w:fill="FFFFFF"/>
            <w:noWrap/>
            <w:hideMark/>
          </w:tcPr>
          <w:p w:rsidR="00F9401B" w:rsidRPr="00F9401B" w:rsidRDefault="00F9401B" w:rsidP="00F9401B">
            <w:pPr>
              <w:rPr>
                <w:sz w:val="16"/>
                <w:szCs w:val="16"/>
              </w:rPr>
            </w:pPr>
            <w:r w:rsidRPr="00F9401B">
              <w:rPr>
                <w:sz w:val="16"/>
                <w:szCs w:val="16"/>
              </w:rPr>
              <w:t>07</w:t>
            </w:r>
          </w:p>
        </w:tc>
        <w:tc>
          <w:tcPr>
            <w:tcW w:w="509" w:type="dxa"/>
            <w:shd w:val="clear" w:color="000000" w:fill="FFFFFF"/>
            <w:noWrap/>
            <w:hideMark/>
          </w:tcPr>
          <w:p w:rsidR="00F9401B" w:rsidRPr="00F9401B" w:rsidRDefault="00F9401B" w:rsidP="00F9401B">
            <w:pPr>
              <w:rPr>
                <w:sz w:val="16"/>
                <w:szCs w:val="16"/>
              </w:rPr>
            </w:pPr>
            <w:r w:rsidRPr="00F9401B">
              <w:rPr>
                <w:sz w:val="16"/>
                <w:szCs w:val="16"/>
              </w:rPr>
              <w:t>32</w:t>
            </w:r>
          </w:p>
        </w:tc>
        <w:tc>
          <w:tcPr>
            <w:tcW w:w="401" w:type="dxa"/>
            <w:shd w:val="clear" w:color="000000" w:fill="FFFFFF"/>
            <w:noWrap/>
            <w:hideMark/>
          </w:tcPr>
          <w:p w:rsidR="00F9401B" w:rsidRPr="00F9401B" w:rsidRDefault="00F9401B" w:rsidP="00F9401B">
            <w:pPr>
              <w:rPr>
                <w:sz w:val="16"/>
                <w:szCs w:val="16"/>
              </w:rPr>
            </w:pPr>
            <w:r w:rsidRPr="00F9401B">
              <w:rPr>
                <w:sz w:val="16"/>
                <w:szCs w:val="16"/>
              </w:rPr>
              <w:t>0</w:t>
            </w:r>
          </w:p>
        </w:tc>
        <w:tc>
          <w:tcPr>
            <w:tcW w:w="606" w:type="dxa"/>
            <w:shd w:val="clear" w:color="000000" w:fill="FFFFFF"/>
            <w:noWrap/>
            <w:hideMark/>
          </w:tcPr>
          <w:p w:rsidR="00F9401B" w:rsidRPr="00F9401B" w:rsidRDefault="00F9401B" w:rsidP="00F9401B">
            <w:pPr>
              <w:rPr>
                <w:sz w:val="16"/>
                <w:szCs w:val="16"/>
              </w:rPr>
            </w:pPr>
            <w:r w:rsidRPr="00F9401B">
              <w:rPr>
                <w:sz w:val="16"/>
                <w:szCs w:val="16"/>
              </w:rPr>
              <w:t>05</w:t>
            </w:r>
          </w:p>
        </w:tc>
        <w:tc>
          <w:tcPr>
            <w:tcW w:w="734" w:type="dxa"/>
            <w:shd w:val="clear" w:color="000000" w:fill="FFFFFF"/>
            <w:noWrap/>
            <w:hideMark/>
          </w:tcPr>
          <w:p w:rsidR="00F9401B" w:rsidRPr="00F9401B" w:rsidRDefault="00F9401B" w:rsidP="00F9401B">
            <w:pPr>
              <w:rPr>
                <w:sz w:val="16"/>
                <w:szCs w:val="16"/>
              </w:rPr>
            </w:pPr>
            <w:r w:rsidRPr="00F9401B">
              <w:rPr>
                <w:sz w:val="16"/>
                <w:szCs w:val="16"/>
              </w:rPr>
              <w:t>42110</w:t>
            </w:r>
          </w:p>
        </w:tc>
        <w:tc>
          <w:tcPr>
            <w:tcW w:w="617" w:type="dxa"/>
            <w:shd w:val="clear" w:color="000000" w:fill="FFFFFF"/>
            <w:noWrap/>
            <w:hideMark/>
          </w:tcPr>
          <w:p w:rsidR="00F9401B" w:rsidRPr="00F9401B" w:rsidRDefault="00F9401B" w:rsidP="00F9401B">
            <w:pPr>
              <w:rPr>
                <w:sz w:val="16"/>
                <w:szCs w:val="16"/>
              </w:rPr>
            </w:pPr>
            <w:r w:rsidRPr="00F9401B">
              <w:rPr>
                <w:sz w:val="16"/>
                <w:szCs w:val="16"/>
              </w:rPr>
              <w:t> </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5,9</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5,9</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5,9</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902</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07</w:t>
            </w:r>
          </w:p>
        </w:tc>
        <w:tc>
          <w:tcPr>
            <w:tcW w:w="643" w:type="dxa"/>
            <w:shd w:val="clear" w:color="000000" w:fill="FFFFFF"/>
            <w:noWrap/>
            <w:hideMark/>
          </w:tcPr>
          <w:p w:rsidR="00F9401B" w:rsidRPr="00F9401B" w:rsidRDefault="00F9401B" w:rsidP="00F9401B">
            <w:pPr>
              <w:rPr>
                <w:sz w:val="16"/>
                <w:szCs w:val="16"/>
              </w:rPr>
            </w:pPr>
            <w:r w:rsidRPr="00F9401B">
              <w:rPr>
                <w:sz w:val="16"/>
                <w:szCs w:val="16"/>
              </w:rPr>
              <w:t>07</w:t>
            </w:r>
          </w:p>
        </w:tc>
        <w:tc>
          <w:tcPr>
            <w:tcW w:w="509" w:type="dxa"/>
            <w:shd w:val="clear" w:color="000000" w:fill="FFFFFF"/>
            <w:noWrap/>
            <w:hideMark/>
          </w:tcPr>
          <w:p w:rsidR="00F9401B" w:rsidRPr="00F9401B" w:rsidRDefault="00F9401B" w:rsidP="00F9401B">
            <w:pPr>
              <w:rPr>
                <w:sz w:val="16"/>
                <w:szCs w:val="16"/>
              </w:rPr>
            </w:pPr>
            <w:r w:rsidRPr="00F9401B">
              <w:rPr>
                <w:sz w:val="16"/>
                <w:szCs w:val="16"/>
              </w:rPr>
              <w:t>32</w:t>
            </w:r>
          </w:p>
        </w:tc>
        <w:tc>
          <w:tcPr>
            <w:tcW w:w="401" w:type="dxa"/>
            <w:shd w:val="clear" w:color="000000" w:fill="FFFFFF"/>
            <w:noWrap/>
            <w:hideMark/>
          </w:tcPr>
          <w:p w:rsidR="00F9401B" w:rsidRPr="00F9401B" w:rsidRDefault="00F9401B" w:rsidP="00F9401B">
            <w:pPr>
              <w:rPr>
                <w:sz w:val="16"/>
                <w:szCs w:val="16"/>
              </w:rPr>
            </w:pPr>
            <w:r w:rsidRPr="00F9401B">
              <w:rPr>
                <w:sz w:val="16"/>
                <w:szCs w:val="16"/>
              </w:rPr>
              <w:t>0</w:t>
            </w:r>
          </w:p>
        </w:tc>
        <w:tc>
          <w:tcPr>
            <w:tcW w:w="606" w:type="dxa"/>
            <w:shd w:val="clear" w:color="000000" w:fill="FFFFFF"/>
            <w:noWrap/>
            <w:hideMark/>
          </w:tcPr>
          <w:p w:rsidR="00F9401B" w:rsidRPr="00F9401B" w:rsidRDefault="00F9401B" w:rsidP="00F9401B">
            <w:pPr>
              <w:rPr>
                <w:sz w:val="16"/>
                <w:szCs w:val="16"/>
              </w:rPr>
            </w:pPr>
            <w:r w:rsidRPr="00F9401B">
              <w:rPr>
                <w:sz w:val="16"/>
                <w:szCs w:val="16"/>
              </w:rPr>
              <w:t>05</w:t>
            </w:r>
          </w:p>
        </w:tc>
        <w:tc>
          <w:tcPr>
            <w:tcW w:w="734" w:type="dxa"/>
            <w:shd w:val="clear" w:color="000000" w:fill="FFFFFF"/>
            <w:noWrap/>
            <w:hideMark/>
          </w:tcPr>
          <w:p w:rsidR="00F9401B" w:rsidRPr="00F9401B" w:rsidRDefault="00F9401B" w:rsidP="00F9401B">
            <w:pPr>
              <w:rPr>
                <w:sz w:val="16"/>
                <w:szCs w:val="16"/>
              </w:rPr>
            </w:pPr>
            <w:r w:rsidRPr="00F9401B">
              <w:rPr>
                <w:sz w:val="16"/>
                <w:szCs w:val="16"/>
              </w:rPr>
              <w:t>42110</w:t>
            </w:r>
          </w:p>
        </w:tc>
        <w:tc>
          <w:tcPr>
            <w:tcW w:w="617" w:type="dxa"/>
            <w:shd w:val="clear" w:color="000000" w:fill="FFFFFF"/>
            <w:noWrap/>
            <w:hideMark/>
          </w:tcPr>
          <w:p w:rsidR="00F9401B" w:rsidRPr="00F9401B" w:rsidRDefault="00F9401B" w:rsidP="00F9401B">
            <w:pPr>
              <w:rPr>
                <w:sz w:val="16"/>
                <w:szCs w:val="16"/>
              </w:rPr>
            </w:pPr>
            <w:r w:rsidRPr="00F9401B">
              <w:rPr>
                <w:sz w:val="16"/>
                <w:szCs w:val="16"/>
              </w:rPr>
              <w:t>100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1,0</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Расходы на выплаты персоналу казенных учреждений</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902</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07</w:t>
            </w:r>
          </w:p>
        </w:tc>
        <w:tc>
          <w:tcPr>
            <w:tcW w:w="643" w:type="dxa"/>
            <w:shd w:val="clear" w:color="000000" w:fill="FFFFFF"/>
            <w:noWrap/>
            <w:hideMark/>
          </w:tcPr>
          <w:p w:rsidR="00F9401B" w:rsidRPr="00F9401B" w:rsidRDefault="00F9401B" w:rsidP="00F9401B">
            <w:pPr>
              <w:rPr>
                <w:sz w:val="16"/>
                <w:szCs w:val="16"/>
              </w:rPr>
            </w:pPr>
            <w:r w:rsidRPr="00F9401B">
              <w:rPr>
                <w:sz w:val="16"/>
                <w:szCs w:val="16"/>
              </w:rPr>
              <w:t>07</w:t>
            </w:r>
          </w:p>
        </w:tc>
        <w:tc>
          <w:tcPr>
            <w:tcW w:w="509" w:type="dxa"/>
            <w:shd w:val="clear" w:color="000000" w:fill="FFFFFF"/>
            <w:noWrap/>
            <w:hideMark/>
          </w:tcPr>
          <w:p w:rsidR="00F9401B" w:rsidRPr="00F9401B" w:rsidRDefault="00F9401B" w:rsidP="00F9401B">
            <w:pPr>
              <w:rPr>
                <w:sz w:val="16"/>
                <w:szCs w:val="16"/>
              </w:rPr>
            </w:pPr>
            <w:r w:rsidRPr="00F9401B">
              <w:rPr>
                <w:sz w:val="16"/>
                <w:szCs w:val="16"/>
              </w:rPr>
              <w:t>32</w:t>
            </w:r>
          </w:p>
        </w:tc>
        <w:tc>
          <w:tcPr>
            <w:tcW w:w="401" w:type="dxa"/>
            <w:shd w:val="clear" w:color="000000" w:fill="FFFFFF"/>
            <w:noWrap/>
            <w:hideMark/>
          </w:tcPr>
          <w:p w:rsidR="00F9401B" w:rsidRPr="00F9401B" w:rsidRDefault="00F9401B" w:rsidP="00F9401B">
            <w:pPr>
              <w:rPr>
                <w:sz w:val="16"/>
                <w:szCs w:val="16"/>
              </w:rPr>
            </w:pPr>
            <w:r w:rsidRPr="00F9401B">
              <w:rPr>
                <w:sz w:val="16"/>
                <w:szCs w:val="16"/>
              </w:rPr>
              <w:t>0</w:t>
            </w:r>
          </w:p>
        </w:tc>
        <w:tc>
          <w:tcPr>
            <w:tcW w:w="606" w:type="dxa"/>
            <w:shd w:val="clear" w:color="000000" w:fill="FFFFFF"/>
            <w:noWrap/>
            <w:hideMark/>
          </w:tcPr>
          <w:p w:rsidR="00F9401B" w:rsidRPr="00F9401B" w:rsidRDefault="00F9401B" w:rsidP="00F9401B">
            <w:pPr>
              <w:rPr>
                <w:sz w:val="16"/>
                <w:szCs w:val="16"/>
              </w:rPr>
            </w:pPr>
            <w:r w:rsidRPr="00F9401B">
              <w:rPr>
                <w:sz w:val="16"/>
                <w:szCs w:val="16"/>
              </w:rPr>
              <w:t>05</w:t>
            </w:r>
          </w:p>
        </w:tc>
        <w:tc>
          <w:tcPr>
            <w:tcW w:w="734" w:type="dxa"/>
            <w:shd w:val="clear" w:color="000000" w:fill="FFFFFF"/>
            <w:noWrap/>
            <w:hideMark/>
          </w:tcPr>
          <w:p w:rsidR="00F9401B" w:rsidRPr="00F9401B" w:rsidRDefault="00F9401B" w:rsidP="00F9401B">
            <w:pPr>
              <w:rPr>
                <w:sz w:val="16"/>
                <w:szCs w:val="16"/>
              </w:rPr>
            </w:pPr>
            <w:r w:rsidRPr="00F9401B">
              <w:rPr>
                <w:sz w:val="16"/>
                <w:szCs w:val="16"/>
              </w:rPr>
              <w:t>42110</w:t>
            </w:r>
          </w:p>
        </w:tc>
        <w:tc>
          <w:tcPr>
            <w:tcW w:w="617" w:type="dxa"/>
            <w:shd w:val="clear" w:color="000000" w:fill="FFFFFF"/>
            <w:noWrap/>
            <w:hideMark/>
          </w:tcPr>
          <w:p w:rsidR="00F9401B" w:rsidRPr="00F9401B" w:rsidRDefault="00F9401B" w:rsidP="00F9401B">
            <w:pPr>
              <w:rPr>
                <w:sz w:val="16"/>
                <w:szCs w:val="16"/>
              </w:rPr>
            </w:pPr>
            <w:r w:rsidRPr="00F9401B">
              <w:rPr>
                <w:sz w:val="16"/>
                <w:szCs w:val="16"/>
              </w:rPr>
              <w:t>110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1,0</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lastRenderedPageBreak/>
              <w:t>Закупка товаров, работ и услуг для обеспечения государственных (муниципальных) нужд</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902</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07</w:t>
            </w:r>
          </w:p>
        </w:tc>
        <w:tc>
          <w:tcPr>
            <w:tcW w:w="643" w:type="dxa"/>
            <w:shd w:val="clear" w:color="000000" w:fill="FFFFFF"/>
            <w:noWrap/>
            <w:hideMark/>
          </w:tcPr>
          <w:p w:rsidR="00F9401B" w:rsidRPr="00F9401B" w:rsidRDefault="00F9401B" w:rsidP="00F9401B">
            <w:pPr>
              <w:rPr>
                <w:sz w:val="16"/>
                <w:szCs w:val="16"/>
              </w:rPr>
            </w:pPr>
            <w:r w:rsidRPr="00F9401B">
              <w:rPr>
                <w:sz w:val="16"/>
                <w:szCs w:val="16"/>
              </w:rPr>
              <w:t>07</w:t>
            </w:r>
          </w:p>
        </w:tc>
        <w:tc>
          <w:tcPr>
            <w:tcW w:w="509" w:type="dxa"/>
            <w:shd w:val="clear" w:color="000000" w:fill="FFFFFF"/>
            <w:noWrap/>
            <w:hideMark/>
          </w:tcPr>
          <w:p w:rsidR="00F9401B" w:rsidRPr="00F9401B" w:rsidRDefault="00F9401B" w:rsidP="00F9401B">
            <w:pPr>
              <w:rPr>
                <w:sz w:val="16"/>
                <w:szCs w:val="16"/>
              </w:rPr>
            </w:pPr>
            <w:r w:rsidRPr="00F9401B">
              <w:rPr>
                <w:sz w:val="16"/>
                <w:szCs w:val="16"/>
              </w:rPr>
              <w:t>32</w:t>
            </w:r>
          </w:p>
        </w:tc>
        <w:tc>
          <w:tcPr>
            <w:tcW w:w="401" w:type="dxa"/>
            <w:shd w:val="clear" w:color="000000" w:fill="FFFFFF"/>
            <w:noWrap/>
            <w:hideMark/>
          </w:tcPr>
          <w:p w:rsidR="00F9401B" w:rsidRPr="00F9401B" w:rsidRDefault="00F9401B" w:rsidP="00F9401B">
            <w:pPr>
              <w:rPr>
                <w:sz w:val="16"/>
                <w:szCs w:val="16"/>
              </w:rPr>
            </w:pPr>
            <w:r w:rsidRPr="00F9401B">
              <w:rPr>
                <w:sz w:val="16"/>
                <w:szCs w:val="16"/>
              </w:rPr>
              <w:t>0</w:t>
            </w:r>
          </w:p>
        </w:tc>
        <w:tc>
          <w:tcPr>
            <w:tcW w:w="606" w:type="dxa"/>
            <w:shd w:val="clear" w:color="000000" w:fill="FFFFFF"/>
            <w:noWrap/>
            <w:hideMark/>
          </w:tcPr>
          <w:p w:rsidR="00F9401B" w:rsidRPr="00F9401B" w:rsidRDefault="00F9401B" w:rsidP="00F9401B">
            <w:pPr>
              <w:rPr>
                <w:sz w:val="16"/>
                <w:szCs w:val="16"/>
              </w:rPr>
            </w:pPr>
            <w:r w:rsidRPr="00F9401B">
              <w:rPr>
                <w:sz w:val="16"/>
                <w:szCs w:val="16"/>
              </w:rPr>
              <w:t>05</w:t>
            </w:r>
          </w:p>
        </w:tc>
        <w:tc>
          <w:tcPr>
            <w:tcW w:w="734" w:type="dxa"/>
            <w:shd w:val="clear" w:color="000000" w:fill="FFFFFF"/>
            <w:noWrap/>
            <w:hideMark/>
          </w:tcPr>
          <w:p w:rsidR="00F9401B" w:rsidRPr="00F9401B" w:rsidRDefault="00F9401B" w:rsidP="00F9401B">
            <w:pPr>
              <w:rPr>
                <w:sz w:val="16"/>
                <w:szCs w:val="16"/>
              </w:rPr>
            </w:pPr>
            <w:r w:rsidRPr="00F9401B">
              <w:rPr>
                <w:sz w:val="16"/>
                <w:szCs w:val="16"/>
              </w:rPr>
              <w:t>42110</w:t>
            </w:r>
          </w:p>
        </w:tc>
        <w:tc>
          <w:tcPr>
            <w:tcW w:w="617" w:type="dxa"/>
            <w:shd w:val="clear" w:color="000000" w:fill="FFFFFF"/>
            <w:noWrap/>
            <w:hideMark/>
          </w:tcPr>
          <w:p w:rsidR="00F9401B" w:rsidRPr="00F9401B" w:rsidRDefault="00F9401B" w:rsidP="00F9401B">
            <w:pPr>
              <w:rPr>
                <w:sz w:val="16"/>
                <w:szCs w:val="16"/>
              </w:rPr>
            </w:pPr>
            <w:r w:rsidRPr="00F9401B">
              <w:rPr>
                <w:sz w:val="16"/>
                <w:szCs w:val="16"/>
              </w:rPr>
              <w:t>200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4,9</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4,9</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4,9</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Иные закупки товаров, работ и услуг для обеспечения государственных (муниципальных) нужд</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902</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07</w:t>
            </w:r>
          </w:p>
        </w:tc>
        <w:tc>
          <w:tcPr>
            <w:tcW w:w="643" w:type="dxa"/>
            <w:shd w:val="clear" w:color="000000" w:fill="FFFFFF"/>
            <w:noWrap/>
            <w:hideMark/>
          </w:tcPr>
          <w:p w:rsidR="00F9401B" w:rsidRPr="00F9401B" w:rsidRDefault="00F9401B" w:rsidP="00F9401B">
            <w:pPr>
              <w:rPr>
                <w:sz w:val="16"/>
                <w:szCs w:val="16"/>
              </w:rPr>
            </w:pPr>
            <w:r w:rsidRPr="00F9401B">
              <w:rPr>
                <w:sz w:val="16"/>
                <w:szCs w:val="16"/>
              </w:rPr>
              <w:t>07</w:t>
            </w:r>
          </w:p>
        </w:tc>
        <w:tc>
          <w:tcPr>
            <w:tcW w:w="509" w:type="dxa"/>
            <w:shd w:val="clear" w:color="000000" w:fill="FFFFFF"/>
            <w:noWrap/>
            <w:hideMark/>
          </w:tcPr>
          <w:p w:rsidR="00F9401B" w:rsidRPr="00F9401B" w:rsidRDefault="00F9401B" w:rsidP="00F9401B">
            <w:pPr>
              <w:rPr>
                <w:sz w:val="16"/>
                <w:szCs w:val="16"/>
              </w:rPr>
            </w:pPr>
            <w:r w:rsidRPr="00F9401B">
              <w:rPr>
                <w:sz w:val="16"/>
                <w:szCs w:val="16"/>
              </w:rPr>
              <w:t>32</w:t>
            </w:r>
          </w:p>
        </w:tc>
        <w:tc>
          <w:tcPr>
            <w:tcW w:w="401" w:type="dxa"/>
            <w:shd w:val="clear" w:color="000000" w:fill="FFFFFF"/>
            <w:noWrap/>
            <w:hideMark/>
          </w:tcPr>
          <w:p w:rsidR="00F9401B" w:rsidRPr="00F9401B" w:rsidRDefault="00F9401B" w:rsidP="00F9401B">
            <w:pPr>
              <w:rPr>
                <w:sz w:val="16"/>
                <w:szCs w:val="16"/>
              </w:rPr>
            </w:pPr>
            <w:r w:rsidRPr="00F9401B">
              <w:rPr>
                <w:sz w:val="16"/>
                <w:szCs w:val="16"/>
              </w:rPr>
              <w:t>0</w:t>
            </w:r>
          </w:p>
        </w:tc>
        <w:tc>
          <w:tcPr>
            <w:tcW w:w="606" w:type="dxa"/>
            <w:shd w:val="clear" w:color="000000" w:fill="FFFFFF"/>
            <w:noWrap/>
            <w:hideMark/>
          </w:tcPr>
          <w:p w:rsidR="00F9401B" w:rsidRPr="00F9401B" w:rsidRDefault="00F9401B" w:rsidP="00F9401B">
            <w:pPr>
              <w:rPr>
                <w:sz w:val="16"/>
                <w:szCs w:val="16"/>
              </w:rPr>
            </w:pPr>
            <w:r w:rsidRPr="00F9401B">
              <w:rPr>
                <w:sz w:val="16"/>
                <w:szCs w:val="16"/>
              </w:rPr>
              <w:t>05</w:t>
            </w:r>
          </w:p>
        </w:tc>
        <w:tc>
          <w:tcPr>
            <w:tcW w:w="734" w:type="dxa"/>
            <w:shd w:val="clear" w:color="000000" w:fill="FFFFFF"/>
            <w:noWrap/>
            <w:hideMark/>
          </w:tcPr>
          <w:p w:rsidR="00F9401B" w:rsidRPr="00F9401B" w:rsidRDefault="00F9401B" w:rsidP="00F9401B">
            <w:pPr>
              <w:rPr>
                <w:sz w:val="16"/>
                <w:szCs w:val="16"/>
              </w:rPr>
            </w:pPr>
            <w:r w:rsidRPr="00F9401B">
              <w:rPr>
                <w:sz w:val="16"/>
                <w:szCs w:val="16"/>
              </w:rPr>
              <w:t>42110</w:t>
            </w:r>
          </w:p>
        </w:tc>
        <w:tc>
          <w:tcPr>
            <w:tcW w:w="617" w:type="dxa"/>
            <w:shd w:val="clear" w:color="000000" w:fill="FFFFFF"/>
            <w:noWrap/>
            <w:hideMark/>
          </w:tcPr>
          <w:p w:rsidR="00F9401B" w:rsidRPr="00F9401B" w:rsidRDefault="00F9401B" w:rsidP="00F9401B">
            <w:pPr>
              <w:rPr>
                <w:sz w:val="16"/>
                <w:szCs w:val="16"/>
              </w:rPr>
            </w:pPr>
            <w:r w:rsidRPr="00F9401B">
              <w:rPr>
                <w:sz w:val="16"/>
                <w:szCs w:val="16"/>
              </w:rPr>
              <w:t>240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4,9</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4,9</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4,9</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Основное мероприятие "Молодежная культура и творчество"</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902</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07</w:t>
            </w:r>
          </w:p>
        </w:tc>
        <w:tc>
          <w:tcPr>
            <w:tcW w:w="643" w:type="dxa"/>
            <w:shd w:val="clear" w:color="000000" w:fill="FFFFFF"/>
            <w:noWrap/>
            <w:hideMark/>
          </w:tcPr>
          <w:p w:rsidR="00F9401B" w:rsidRPr="00F9401B" w:rsidRDefault="00F9401B" w:rsidP="00F9401B">
            <w:pPr>
              <w:rPr>
                <w:sz w:val="16"/>
                <w:szCs w:val="16"/>
              </w:rPr>
            </w:pPr>
            <w:r w:rsidRPr="00F9401B">
              <w:rPr>
                <w:sz w:val="16"/>
                <w:szCs w:val="16"/>
              </w:rPr>
              <w:t>07</w:t>
            </w:r>
          </w:p>
        </w:tc>
        <w:tc>
          <w:tcPr>
            <w:tcW w:w="509" w:type="dxa"/>
            <w:shd w:val="clear" w:color="000000" w:fill="FFFFFF"/>
            <w:noWrap/>
            <w:hideMark/>
          </w:tcPr>
          <w:p w:rsidR="00F9401B" w:rsidRPr="00F9401B" w:rsidRDefault="00F9401B" w:rsidP="00F9401B">
            <w:pPr>
              <w:rPr>
                <w:sz w:val="16"/>
                <w:szCs w:val="16"/>
              </w:rPr>
            </w:pPr>
            <w:r w:rsidRPr="00F9401B">
              <w:rPr>
                <w:sz w:val="16"/>
                <w:szCs w:val="16"/>
              </w:rPr>
              <w:t>32</w:t>
            </w:r>
          </w:p>
        </w:tc>
        <w:tc>
          <w:tcPr>
            <w:tcW w:w="401" w:type="dxa"/>
            <w:shd w:val="clear" w:color="000000" w:fill="FFFFFF"/>
            <w:noWrap/>
            <w:hideMark/>
          </w:tcPr>
          <w:p w:rsidR="00F9401B" w:rsidRPr="00F9401B" w:rsidRDefault="00F9401B" w:rsidP="00F9401B">
            <w:pPr>
              <w:rPr>
                <w:sz w:val="16"/>
                <w:szCs w:val="16"/>
              </w:rPr>
            </w:pPr>
            <w:r w:rsidRPr="00F9401B">
              <w:rPr>
                <w:sz w:val="16"/>
                <w:szCs w:val="16"/>
              </w:rPr>
              <w:t>0</w:t>
            </w:r>
          </w:p>
        </w:tc>
        <w:tc>
          <w:tcPr>
            <w:tcW w:w="606" w:type="dxa"/>
            <w:shd w:val="clear" w:color="000000" w:fill="FFFFFF"/>
            <w:noWrap/>
            <w:hideMark/>
          </w:tcPr>
          <w:p w:rsidR="00F9401B" w:rsidRPr="00F9401B" w:rsidRDefault="00F9401B" w:rsidP="00F9401B">
            <w:pPr>
              <w:rPr>
                <w:sz w:val="16"/>
                <w:szCs w:val="16"/>
              </w:rPr>
            </w:pPr>
            <w:r w:rsidRPr="00F9401B">
              <w:rPr>
                <w:sz w:val="16"/>
                <w:szCs w:val="16"/>
              </w:rPr>
              <w:t>06</w:t>
            </w:r>
          </w:p>
        </w:tc>
        <w:tc>
          <w:tcPr>
            <w:tcW w:w="734" w:type="dxa"/>
            <w:shd w:val="clear" w:color="000000" w:fill="FFFFFF"/>
            <w:noWrap/>
            <w:hideMark/>
          </w:tcPr>
          <w:p w:rsidR="00F9401B" w:rsidRPr="00F9401B" w:rsidRDefault="00F9401B" w:rsidP="00F9401B">
            <w:pPr>
              <w:rPr>
                <w:sz w:val="16"/>
                <w:szCs w:val="16"/>
              </w:rPr>
            </w:pPr>
            <w:r w:rsidRPr="00F9401B">
              <w:rPr>
                <w:sz w:val="16"/>
                <w:szCs w:val="16"/>
              </w:rPr>
              <w:t> </w:t>
            </w:r>
          </w:p>
        </w:tc>
        <w:tc>
          <w:tcPr>
            <w:tcW w:w="617" w:type="dxa"/>
            <w:shd w:val="clear" w:color="000000" w:fill="FFFFFF"/>
            <w:noWrap/>
            <w:hideMark/>
          </w:tcPr>
          <w:p w:rsidR="00F9401B" w:rsidRPr="00F9401B" w:rsidRDefault="00F9401B" w:rsidP="00F9401B">
            <w:pPr>
              <w:rPr>
                <w:sz w:val="16"/>
                <w:szCs w:val="16"/>
              </w:rPr>
            </w:pPr>
            <w:r w:rsidRPr="00F9401B">
              <w:rPr>
                <w:sz w:val="16"/>
                <w:szCs w:val="16"/>
              </w:rPr>
              <w:t> </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6,6</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6,6</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6,6</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Мероприятия в области молодежной политики</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902</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07</w:t>
            </w:r>
          </w:p>
        </w:tc>
        <w:tc>
          <w:tcPr>
            <w:tcW w:w="643" w:type="dxa"/>
            <w:shd w:val="clear" w:color="000000" w:fill="FFFFFF"/>
            <w:noWrap/>
            <w:hideMark/>
          </w:tcPr>
          <w:p w:rsidR="00F9401B" w:rsidRPr="00F9401B" w:rsidRDefault="00F9401B" w:rsidP="00F9401B">
            <w:pPr>
              <w:rPr>
                <w:sz w:val="16"/>
                <w:szCs w:val="16"/>
              </w:rPr>
            </w:pPr>
            <w:r w:rsidRPr="00F9401B">
              <w:rPr>
                <w:sz w:val="16"/>
                <w:szCs w:val="16"/>
              </w:rPr>
              <w:t>07</w:t>
            </w:r>
          </w:p>
        </w:tc>
        <w:tc>
          <w:tcPr>
            <w:tcW w:w="509" w:type="dxa"/>
            <w:shd w:val="clear" w:color="000000" w:fill="FFFFFF"/>
            <w:noWrap/>
            <w:hideMark/>
          </w:tcPr>
          <w:p w:rsidR="00F9401B" w:rsidRPr="00F9401B" w:rsidRDefault="00F9401B" w:rsidP="00F9401B">
            <w:pPr>
              <w:rPr>
                <w:sz w:val="16"/>
                <w:szCs w:val="16"/>
              </w:rPr>
            </w:pPr>
            <w:r w:rsidRPr="00F9401B">
              <w:rPr>
                <w:sz w:val="16"/>
                <w:szCs w:val="16"/>
              </w:rPr>
              <w:t>32</w:t>
            </w:r>
          </w:p>
        </w:tc>
        <w:tc>
          <w:tcPr>
            <w:tcW w:w="401" w:type="dxa"/>
            <w:shd w:val="clear" w:color="000000" w:fill="FFFFFF"/>
            <w:noWrap/>
            <w:hideMark/>
          </w:tcPr>
          <w:p w:rsidR="00F9401B" w:rsidRPr="00F9401B" w:rsidRDefault="00F9401B" w:rsidP="00F9401B">
            <w:pPr>
              <w:rPr>
                <w:sz w:val="16"/>
                <w:szCs w:val="16"/>
              </w:rPr>
            </w:pPr>
            <w:r w:rsidRPr="00F9401B">
              <w:rPr>
                <w:sz w:val="16"/>
                <w:szCs w:val="16"/>
              </w:rPr>
              <w:t>0</w:t>
            </w:r>
          </w:p>
        </w:tc>
        <w:tc>
          <w:tcPr>
            <w:tcW w:w="606" w:type="dxa"/>
            <w:shd w:val="clear" w:color="000000" w:fill="FFFFFF"/>
            <w:noWrap/>
            <w:hideMark/>
          </w:tcPr>
          <w:p w:rsidR="00F9401B" w:rsidRPr="00F9401B" w:rsidRDefault="00F9401B" w:rsidP="00F9401B">
            <w:pPr>
              <w:rPr>
                <w:sz w:val="16"/>
                <w:szCs w:val="16"/>
              </w:rPr>
            </w:pPr>
            <w:r w:rsidRPr="00F9401B">
              <w:rPr>
                <w:sz w:val="16"/>
                <w:szCs w:val="16"/>
              </w:rPr>
              <w:t>06</w:t>
            </w:r>
          </w:p>
        </w:tc>
        <w:tc>
          <w:tcPr>
            <w:tcW w:w="734" w:type="dxa"/>
            <w:shd w:val="clear" w:color="000000" w:fill="FFFFFF"/>
            <w:noWrap/>
            <w:hideMark/>
          </w:tcPr>
          <w:p w:rsidR="00F9401B" w:rsidRPr="00F9401B" w:rsidRDefault="00F9401B" w:rsidP="00F9401B">
            <w:pPr>
              <w:rPr>
                <w:sz w:val="16"/>
                <w:szCs w:val="16"/>
              </w:rPr>
            </w:pPr>
            <w:r w:rsidRPr="00F9401B">
              <w:rPr>
                <w:sz w:val="16"/>
                <w:szCs w:val="16"/>
              </w:rPr>
              <w:t>42110</w:t>
            </w:r>
          </w:p>
        </w:tc>
        <w:tc>
          <w:tcPr>
            <w:tcW w:w="617" w:type="dxa"/>
            <w:shd w:val="clear" w:color="000000" w:fill="FFFFFF"/>
            <w:noWrap/>
            <w:hideMark/>
          </w:tcPr>
          <w:p w:rsidR="00F9401B" w:rsidRPr="00F9401B" w:rsidRDefault="00F9401B" w:rsidP="00F9401B">
            <w:pPr>
              <w:rPr>
                <w:sz w:val="16"/>
                <w:szCs w:val="16"/>
              </w:rPr>
            </w:pPr>
            <w:r w:rsidRPr="00F9401B">
              <w:rPr>
                <w:sz w:val="16"/>
                <w:szCs w:val="16"/>
              </w:rPr>
              <w:t> </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6,6</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6,6</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6,6</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Закупка товаров, работ и услуг для обеспечения государственных (муниципальных) нужд</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902</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07</w:t>
            </w:r>
          </w:p>
        </w:tc>
        <w:tc>
          <w:tcPr>
            <w:tcW w:w="643" w:type="dxa"/>
            <w:shd w:val="clear" w:color="000000" w:fill="FFFFFF"/>
            <w:noWrap/>
            <w:hideMark/>
          </w:tcPr>
          <w:p w:rsidR="00F9401B" w:rsidRPr="00F9401B" w:rsidRDefault="00F9401B" w:rsidP="00F9401B">
            <w:pPr>
              <w:rPr>
                <w:sz w:val="16"/>
                <w:szCs w:val="16"/>
              </w:rPr>
            </w:pPr>
            <w:r w:rsidRPr="00F9401B">
              <w:rPr>
                <w:sz w:val="16"/>
                <w:szCs w:val="16"/>
              </w:rPr>
              <w:t>07</w:t>
            </w:r>
          </w:p>
        </w:tc>
        <w:tc>
          <w:tcPr>
            <w:tcW w:w="509" w:type="dxa"/>
            <w:shd w:val="clear" w:color="000000" w:fill="FFFFFF"/>
            <w:noWrap/>
            <w:hideMark/>
          </w:tcPr>
          <w:p w:rsidR="00F9401B" w:rsidRPr="00F9401B" w:rsidRDefault="00F9401B" w:rsidP="00F9401B">
            <w:pPr>
              <w:rPr>
                <w:sz w:val="16"/>
                <w:szCs w:val="16"/>
              </w:rPr>
            </w:pPr>
            <w:r w:rsidRPr="00F9401B">
              <w:rPr>
                <w:sz w:val="16"/>
                <w:szCs w:val="16"/>
              </w:rPr>
              <w:t>32</w:t>
            </w:r>
          </w:p>
        </w:tc>
        <w:tc>
          <w:tcPr>
            <w:tcW w:w="401" w:type="dxa"/>
            <w:shd w:val="clear" w:color="000000" w:fill="FFFFFF"/>
            <w:noWrap/>
            <w:hideMark/>
          </w:tcPr>
          <w:p w:rsidR="00F9401B" w:rsidRPr="00F9401B" w:rsidRDefault="00F9401B" w:rsidP="00F9401B">
            <w:pPr>
              <w:rPr>
                <w:sz w:val="16"/>
                <w:szCs w:val="16"/>
              </w:rPr>
            </w:pPr>
            <w:r w:rsidRPr="00F9401B">
              <w:rPr>
                <w:sz w:val="16"/>
                <w:szCs w:val="16"/>
              </w:rPr>
              <w:t>0</w:t>
            </w:r>
          </w:p>
        </w:tc>
        <w:tc>
          <w:tcPr>
            <w:tcW w:w="606" w:type="dxa"/>
            <w:shd w:val="clear" w:color="000000" w:fill="FFFFFF"/>
            <w:noWrap/>
            <w:hideMark/>
          </w:tcPr>
          <w:p w:rsidR="00F9401B" w:rsidRPr="00F9401B" w:rsidRDefault="00F9401B" w:rsidP="00F9401B">
            <w:pPr>
              <w:rPr>
                <w:sz w:val="16"/>
                <w:szCs w:val="16"/>
              </w:rPr>
            </w:pPr>
            <w:r w:rsidRPr="00F9401B">
              <w:rPr>
                <w:sz w:val="16"/>
                <w:szCs w:val="16"/>
              </w:rPr>
              <w:t>06</w:t>
            </w:r>
          </w:p>
        </w:tc>
        <w:tc>
          <w:tcPr>
            <w:tcW w:w="734" w:type="dxa"/>
            <w:shd w:val="clear" w:color="000000" w:fill="FFFFFF"/>
            <w:noWrap/>
            <w:hideMark/>
          </w:tcPr>
          <w:p w:rsidR="00F9401B" w:rsidRPr="00F9401B" w:rsidRDefault="00F9401B" w:rsidP="00F9401B">
            <w:pPr>
              <w:rPr>
                <w:sz w:val="16"/>
                <w:szCs w:val="16"/>
              </w:rPr>
            </w:pPr>
            <w:r w:rsidRPr="00F9401B">
              <w:rPr>
                <w:sz w:val="16"/>
                <w:szCs w:val="16"/>
              </w:rPr>
              <w:t>42110</w:t>
            </w:r>
          </w:p>
        </w:tc>
        <w:tc>
          <w:tcPr>
            <w:tcW w:w="617" w:type="dxa"/>
            <w:shd w:val="clear" w:color="000000" w:fill="FFFFFF"/>
            <w:noWrap/>
            <w:hideMark/>
          </w:tcPr>
          <w:p w:rsidR="00F9401B" w:rsidRPr="00F9401B" w:rsidRDefault="00F9401B" w:rsidP="00F9401B">
            <w:pPr>
              <w:rPr>
                <w:sz w:val="16"/>
                <w:szCs w:val="16"/>
              </w:rPr>
            </w:pPr>
            <w:r w:rsidRPr="00F9401B">
              <w:rPr>
                <w:sz w:val="16"/>
                <w:szCs w:val="16"/>
              </w:rPr>
              <w:t>200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6,6</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6,6</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6,6</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Иные закупки товаров, работ и услуг для обеспечения государственных (муниципальных) нужд</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902</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07</w:t>
            </w:r>
          </w:p>
        </w:tc>
        <w:tc>
          <w:tcPr>
            <w:tcW w:w="643" w:type="dxa"/>
            <w:shd w:val="clear" w:color="000000" w:fill="FFFFFF"/>
            <w:noWrap/>
            <w:hideMark/>
          </w:tcPr>
          <w:p w:rsidR="00F9401B" w:rsidRPr="00F9401B" w:rsidRDefault="00F9401B" w:rsidP="00F9401B">
            <w:pPr>
              <w:rPr>
                <w:sz w:val="16"/>
                <w:szCs w:val="16"/>
              </w:rPr>
            </w:pPr>
            <w:r w:rsidRPr="00F9401B">
              <w:rPr>
                <w:sz w:val="16"/>
                <w:szCs w:val="16"/>
              </w:rPr>
              <w:t>07</w:t>
            </w:r>
          </w:p>
        </w:tc>
        <w:tc>
          <w:tcPr>
            <w:tcW w:w="509" w:type="dxa"/>
            <w:shd w:val="clear" w:color="000000" w:fill="FFFFFF"/>
            <w:noWrap/>
            <w:hideMark/>
          </w:tcPr>
          <w:p w:rsidR="00F9401B" w:rsidRPr="00F9401B" w:rsidRDefault="00F9401B" w:rsidP="00F9401B">
            <w:pPr>
              <w:rPr>
                <w:sz w:val="16"/>
                <w:szCs w:val="16"/>
              </w:rPr>
            </w:pPr>
            <w:r w:rsidRPr="00F9401B">
              <w:rPr>
                <w:sz w:val="16"/>
                <w:szCs w:val="16"/>
              </w:rPr>
              <w:t>32</w:t>
            </w:r>
          </w:p>
        </w:tc>
        <w:tc>
          <w:tcPr>
            <w:tcW w:w="401" w:type="dxa"/>
            <w:shd w:val="clear" w:color="000000" w:fill="FFFFFF"/>
            <w:noWrap/>
            <w:hideMark/>
          </w:tcPr>
          <w:p w:rsidR="00F9401B" w:rsidRPr="00F9401B" w:rsidRDefault="00F9401B" w:rsidP="00F9401B">
            <w:pPr>
              <w:rPr>
                <w:sz w:val="16"/>
                <w:szCs w:val="16"/>
              </w:rPr>
            </w:pPr>
            <w:r w:rsidRPr="00F9401B">
              <w:rPr>
                <w:sz w:val="16"/>
                <w:szCs w:val="16"/>
              </w:rPr>
              <w:t>0</w:t>
            </w:r>
          </w:p>
        </w:tc>
        <w:tc>
          <w:tcPr>
            <w:tcW w:w="606" w:type="dxa"/>
            <w:shd w:val="clear" w:color="000000" w:fill="FFFFFF"/>
            <w:noWrap/>
            <w:hideMark/>
          </w:tcPr>
          <w:p w:rsidR="00F9401B" w:rsidRPr="00F9401B" w:rsidRDefault="00F9401B" w:rsidP="00F9401B">
            <w:pPr>
              <w:rPr>
                <w:sz w:val="16"/>
                <w:szCs w:val="16"/>
              </w:rPr>
            </w:pPr>
            <w:r w:rsidRPr="00F9401B">
              <w:rPr>
                <w:sz w:val="16"/>
                <w:szCs w:val="16"/>
              </w:rPr>
              <w:t>06</w:t>
            </w:r>
          </w:p>
        </w:tc>
        <w:tc>
          <w:tcPr>
            <w:tcW w:w="734" w:type="dxa"/>
            <w:shd w:val="clear" w:color="000000" w:fill="FFFFFF"/>
            <w:noWrap/>
            <w:hideMark/>
          </w:tcPr>
          <w:p w:rsidR="00F9401B" w:rsidRPr="00F9401B" w:rsidRDefault="00F9401B" w:rsidP="00F9401B">
            <w:pPr>
              <w:rPr>
                <w:sz w:val="16"/>
                <w:szCs w:val="16"/>
              </w:rPr>
            </w:pPr>
            <w:r w:rsidRPr="00F9401B">
              <w:rPr>
                <w:sz w:val="16"/>
                <w:szCs w:val="16"/>
              </w:rPr>
              <w:t>42110</w:t>
            </w:r>
          </w:p>
        </w:tc>
        <w:tc>
          <w:tcPr>
            <w:tcW w:w="617" w:type="dxa"/>
            <w:shd w:val="clear" w:color="000000" w:fill="FFFFFF"/>
            <w:noWrap/>
            <w:hideMark/>
          </w:tcPr>
          <w:p w:rsidR="00F9401B" w:rsidRPr="00F9401B" w:rsidRDefault="00F9401B" w:rsidP="00F9401B">
            <w:pPr>
              <w:rPr>
                <w:sz w:val="16"/>
                <w:szCs w:val="16"/>
              </w:rPr>
            </w:pPr>
            <w:r w:rsidRPr="00F9401B">
              <w:rPr>
                <w:sz w:val="16"/>
                <w:szCs w:val="16"/>
              </w:rPr>
              <w:t>240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6,6</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6,6</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6,6</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Другие вопросы в области образования</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902</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07</w:t>
            </w:r>
          </w:p>
        </w:tc>
        <w:tc>
          <w:tcPr>
            <w:tcW w:w="643" w:type="dxa"/>
            <w:shd w:val="clear" w:color="000000" w:fill="FFFFFF"/>
            <w:noWrap/>
            <w:hideMark/>
          </w:tcPr>
          <w:p w:rsidR="00F9401B" w:rsidRPr="00F9401B" w:rsidRDefault="00F9401B" w:rsidP="00F9401B">
            <w:pPr>
              <w:rPr>
                <w:sz w:val="16"/>
                <w:szCs w:val="16"/>
              </w:rPr>
            </w:pPr>
            <w:r w:rsidRPr="00F9401B">
              <w:rPr>
                <w:sz w:val="16"/>
                <w:szCs w:val="16"/>
              </w:rPr>
              <w:t>09</w:t>
            </w:r>
          </w:p>
        </w:tc>
        <w:tc>
          <w:tcPr>
            <w:tcW w:w="509" w:type="dxa"/>
            <w:shd w:val="clear" w:color="000000" w:fill="FFFFFF"/>
            <w:noWrap/>
            <w:hideMark/>
          </w:tcPr>
          <w:p w:rsidR="00F9401B" w:rsidRPr="00F9401B" w:rsidRDefault="00F9401B" w:rsidP="00F9401B">
            <w:pPr>
              <w:rPr>
                <w:sz w:val="16"/>
                <w:szCs w:val="16"/>
              </w:rPr>
            </w:pPr>
            <w:r w:rsidRPr="00F9401B">
              <w:rPr>
                <w:sz w:val="16"/>
                <w:szCs w:val="16"/>
              </w:rPr>
              <w:t> </w:t>
            </w:r>
          </w:p>
        </w:tc>
        <w:tc>
          <w:tcPr>
            <w:tcW w:w="401" w:type="dxa"/>
            <w:shd w:val="clear" w:color="000000" w:fill="FFFFFF"/>
            <w:noWrap/>
            <w:hideMark/>
          </w:tcPr>
          <w:p w:rsidR="00F9401B" w:rsidRPr="00F9401B" w:rsidRDefault="00F9401B" w:rsidP="00F9401B">
            <w:pPr>
              <w:rPr>
                <w:sz w:val="16"/>
                <w:szCs w:val="16"/>
              </w:rPr>
            </w:pPr>
            <w:r w:rsidRPr="00F9401B">
              <w:rPr>
                <w:sz w:val="16"/>
                <w:szCs w:val="16"/>
              </w:rPr>
              <w:t> </w:t>
            </w:r>
          </w:p>
        </w:tc>
        <w:tc>
          <w:tcPr>
            <w:tcW w:w="606" w:type="dxa"/>
            <w:shd w:val="clear" w:color="000000" w:fill="FFFFFF"/>
            <w:noWrap/>
            <w:hideMark/>
          </w:tcPr>
          <w:p w:rsidR="00F9401B" w:rsidRPr="00F9401B" w:rsidRDefault="00F9401B" w:rsidP="00F9401B">
            <w:pPr>
              <w:rPr>
                <w:sz w:val="16"/>
                <w:szCs w:val="16"/>
              </w:rPr>
            </w:pPr>
            <w:r w:rsidRPr="00F9401B">
              <w:rPr>
                <w:sz w:val="16"/>
                <w:szCs w:val="16"/>
              </w:rPr>
              <w:t> </w:t>
            </w:r>
          </w:p>
        </w:tc>
        <w:tc>
          <w:tcPr>
            <w:tcW w:w="734" w:type="dxa"/>
            <w:shd w:val="clear" w:color="000000" w:fill="FFFFFF"/>
            <w:noWrap/>
            <w:hideMark/>
          </w:tcPr>
          <w:p w:rsidR="00F9401B" w:rsidRPr="00F9401B" w:rsidRDefault="00F9401B" w:rsidP="00F9401B">
            <w:pPr>
              <w:rPr>
                <w:sz w:val="16"/>
                <w:szCs w:val="16"/>
              </w:rPr>
            </w:pPr>
            <w:r w:rsidRPr="00F9401B">
              <w:rPr>
                <w:sz w:val="16"/>
                <w:szCs w:val="16"/>
              </w:rPr>
              <w:t> </w:t>
            </w:r>
          </w:p>
        </w:tc>
        <w:tc>
          <w:tcPr>
            <w:tcW w:w="617" w:type="dxa"/>
            <w:shd w:val="clear" w:color="000000" w:fill="FFFFFF"/>
            <w:noWrap/>
            <w:hideMark/>
          </w:tcPr>
          <w:p w:rsidR="00F9401B" w:rsidRPr="00F9401B" w:rsidRDefault="00F9401B" w:rsidP="00F9401B">
            <w:pPr>
              <w:rPr>
                <w:sz w:val="16"/>
                <w:szCs w:val="16"/>
              </w:rPr>
            </w:pPr>
            <w:r w:rsidRPr="00F9401B">
              <w:rPr>
                <w:sz w:val="16"/>
                <w:szCs w:val="16"/>
              </w:rPr>
              <w:t> </w:t>
            </w:r>
          </w:p>
        </w:tc>
        <w:tc>
          <w:tcPr>
            <w:tcW w:w="1057" w:type="dxa"/>
            <w:shd w:val="clear" w:color="000000" w:fill="FFFFFF"/>
            <w:noWrap/>
            <w:hideMark/>
          </w:tcPr>
          <w:p w:rsidR="00F9401B" w:rsidRPr="00F9401B" w:rsidRDefault="00450D08" w:rsidP="00F9401B">
            <w:pPr>
              <w:jc w:val="right"/>
              <w:rPr>
                <w:sz w:val="16"/>
                <w:szCs w:val="16"/>
              </w:rPr>
            </w:pPr>
            <w:r>
              <w:rPr>
                <w:sz w:val="16"/>
                <w:szCs w:val="16"/>
              </w:rPr>
              <w:t>2 034,3</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1 891,8</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1 891,8</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 xml:space="preserve">Муниципальная программа "Развитие образования в </w:t>
            </w:r>
            <w:proofErr w:type="spellStart"/>
            <w:r w:rsidRPr="00F9401B">
              <w:rPr>
                <w:sz w:val="16"/>
                <w:szCs w:val="16"/>
              </w:rPr>
              <w:t>Чамзинском</w:t>
            </w:r>
            <w:proofErr w:type="spellEnd"/>
            <w:r w:rsidRPr="00F9401B">
              <w:rPr>
                <w:sz w:val="16"/>
                <w:szCs w:val="16"/>
              </w:rPr>
              <w:t xml:space="preserve"> муниципальном районе" на 2016-2025 годы</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902</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07</w:t>
            </w:r>
          </w:p>
        </w:tc>
        <w:tc>
          <w:tcPr>
            <w:tcW w:w="643" w:type="dxa"/>
            <w:shd w:val="clear" w:color="000000" w:fill="FFFFFF"/>
            <w:noWrap/>
            <w:hideMark/>
          </w:tcPr>
          <w:p w:rsidR="00F9401B" w:rsidRPr="00F9401B" w:rsidRDefault="00F9401B" w:rsidP="00F9401B">
            <w:pPr>
              <w:rPr>
                <w:sz w:val="16"/>
                <w:szCs w:val="16"/>
              </w:rPr>
            </w:pPr>
            <w:r w:rsidRPr="00F9401B">
              <w:rPr>
                <w:sz w:val="16"/>
                <w:szCs w:val="16"/>
              </w:rPr>
              <w:t>09</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02</w:t>
            </w:r>
          </w:p>
        </w:tc>
        <w:tc>
          <w:tcPr>
            <w:tcW w:w="401" w:type="dxa"/>
            <w:shd w:val="clear" w:color="000000" w:fill="FFFFFF"/>
            <w:noWrap/>
            <w:hideMark/>
          </w:tcPr>
          <w:p w:rsidR="00F9401B" w:rsidRPr="00F9401B" w:rsidRDefault="00F9401B" w:rsidP="00F9401B">
            <w:pPr>
              <w:rPr>
                <w:sz w:val="16"/>
                <w:szCs w:val="16"/>
              </w:rPr>
            </w:pPr>
            <w:r w:rsidRPr="00F9401B">
              <w:rPr>
                <w:sz w:val="16"/>
                <w:szCs w:val="16"/>
              </w:rPr>
              <w:t>0</w:t>
            </w:r>
          </w:p>
        </w:tc>
        <w:tc>
          <w:tcPr>
            <w:tcW w:w="606" w:type="dxa"/>
            <w:shd w:val="clear" w:color="000000" w:fill="FFFFFF"/>
            <w:noWrap/>
            <w:hideMark/>
          </w:tcPr>
          <w:p w:rsidR="00F9401B" w:rsidRPr="00F9401B" w:rsidRDefault="00F9401B" w:rsidP="00F9401B">
            <w:pPr>
              <w:rPr>
                <w:sz w:val="16"/>
                <w:szCs w:val="16"/>
              </w:rPr>
            </w:pPr>
            <w:r w:rsidRPr="00F9401B">
              <w:rPr>
                <w:sz w:val="16"/>
                <w:szCs w:val="16"/>
              </w:rPr>
              <w:t> </w:t>
            </w:r>
          </w:p>
        </w:tc>
        <w:tc>
          <w:tcPr>
            <w:tcW w:w="734" w:type="dxa"/>
            <w:shd w:val="clear" w:color="000000" w:fill="FFFFFF"/>
            <w:noWrap/>
            <w:hideMark/>
          </w:tcPr>
          <w:p w:rsidR="00F9401B" w:rsidRPr="00F9401B" w:rsidRDefault="00F9401B" w:rsidP="00F9401B">
            <w:pPr>
              <w:rPr>
                <w:sz w:val="16"/>
                <w:szCs w:val="16"/>
              </w:rPr>
            </w:pPr>
            <w:r w:rsidRPr="00F9401B">
              <w:rPr>
                <w:sz w:val="16"/>
                <w:szCs w:val="16"/>
              </w:rPr>
              <w:t> </w:t>
            </w:r>
          </w:p>
        </w:tc>
        <w:tc>
          <w:tcPr>
            <w:tcW w:w="617" w:type="dxa"/>
            <w:shd w:val="clear" w:color="000000" w:fill="FFFFFF"/>
            <w:noWrap/>
            <w:hideMark/>
          </w:tcPr>
          <w:p w:rsidR="00F9401B" w:rsidRPr="00F9401B" w:rsidRDefault="00F9401B" w:rsidP="00F9401B">
            <w:pPr>
              <w:rPr>
                <w:sz w:val="16"/>
                <w:szCs w:val="16"/>
              </w:rPr>
            </w:pPr>
            <w:r w:rsidRPr="00F9401B">
              <w:rPr>
                <w:sz w:val="16"/>
                <w:szCs w:val="16"/>
              </w:rPr>
              <w:t> </w:t>
            </w:r>
          </w:p>
        </w:tc>
        <w:tc>
          <w:tcPr>
            <w:tcW w:w="1057" w:type="dxa"/>
            <w:shd w:val="clear" w:color="000000" w:fill="FFFFFF"/>
            <w:noWrap/>
            <w:hideMark/>
          </w:tcPr>
          <w:p w:rsidR="00F9401B" w:rsidRPr="00F9401B" w:rsidRDefault="00AE6EF0" w:rsidP="00F9401B">
            <w:pPr>
              <w:jc w:val="right"/>
              <w:rPr>
                <w:sz w:val="16"/>
                <w:szCs w:val="16"/>
              </w:rPr>
            </w:pPr>
            <w:r>
              <w:rPr>
                <w:sz w:val="16"/>
                <w:szCs w:val="16"/>
              </w:rPr>
              <w:t>2 020,2</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1 877,7</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1 877,7</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 xml:space="preserve">Подпрограмма "Развитие дошкольного образования в </w:t>
            </w:r>
            <w:proofErr w:type="spellStart"/>
            <w:r w:rsidRPr="00F9401B">
              <w:rPr>
                <w:sz w:val="16"/>
                <w:szCs w:val="16"/>
              </w:rPr>
              <w:t>Чамзинском</w:t>
            </w:r>
            <w:proofErr w:type="spellEnd"/>
            <w:r w:rsidRPr="00F9401B">
              <w:rPr>
                <w:sz w:val="16"/>
                <w:szCs w:val="16"/>
              </w:rPr>
              <w:t xml:space="preserve"> муниципальном районе" на 2016-2025 годы </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902</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07</w:t>
            </w:r>
          </w:p>
        </w:tc>
        <w:tc>
          <w:tcPr>
            <w:tcW w:w="643" w:type="dxa"/>
            <w:shd w:val="clear" w:color="000000" w:fill="FFFFFF"/>
            <w:noWrap/>
            <w:hideMark/>
          </w:tcPr>
          <w:p w:rsidR="00F9401B" w:rsidRPr="00F9401B" w:rsidRDefault="00F9401B" w:rsidP="00F9401B">
            <w:pPr>
              <w:rPr>
                <w:sz w:val="16"/>
                <w:szCs w:val="16"/>
              </w:rPr>
            </w:pPr>
            <w:r w:rsidRPr="00F9401B">
              <w:rPr>
                <w:sz w:val="16"/>
                <w:szCs w:val="16"/>
              </w:rPr>
              <w:t>09</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02</w:t>
            </w:r>
          </w:p>
        </w:tc>
        <w:tc>
          <w:tcPr>
            <w:tcW w:w="401" w:type="dxa"/>
            <w:shd w:val="clear" w:color="000000" w:fill="FFFFFF"/>
            <w:noWrap/>
            <w:hideMark/>
          </w:tcPr>
          <w:p w:rsidR="00F9401B" w:rsidRPr="00F9401B" w:rsidRDefault="00F9401B" w:rsidP="00F9401B">
            <w:pPr>
              <w:rPr>
                <w:sz w:val="16"/>
                <w:szCs w:val="16"/>
              </w:rPr>
            </w:pPr>
            <w:r w:rsidRPr="00F9401B">
              <w:rPr>
                <w:sz w:val="16"/>
                <w:szCs w:val="16"/>
              </w:rPr>
              <w:t>1</w:t>
            </w:r>
          </w:p>
        </w:tc>
        <w:tc>
          <w:tcPr>
            <w:tcW w:w="606" w:type="dxa"/>
            <w:shd w:val="clear" w:color="000000" w:fill="FFFFFF"/>
            <w:noWrap/>
            <w:hideMark/>
          </w:tcPr>
          <w:p w:rsidR="00F9401B" w:rsidRPr="00F9401B" w:rsidRDefault="00F9401B" w:rsidP="00F9401B">
            <w:pPr>
              <w:rPr>
                <w:sz w:val="16"/>
                <w:szCs w:val="16"/>
              </w:rPr>
            </w:pPr>
            <w:r w:rsidRPr="00F9401B">
              <w:rPr>
                <w:sz w:val="16"/>
                <w:szCs w:val="16"/>
              </w:rPr>
              <w:t> </w:t>
            </w:r>
          </w:p>
        </w:tc>
        <w:tc>
          <w:tcPr>
            <w:tcW w:w="734" w:type="dxa"/>
            <w:shd w:val="clear" w:color="000000" w:fill="FFFFFF"/>
            <w:noWrap/>
            <w:hideMark/>
          </w:tcPr>
          <w:p w:rsidR="00F9401B" w:rsidRPr="00F9401B" w:rsidRDefault="00F9401B" w:rsidP="00F9401B">
            <w:pPr>
              <w:rPr>
                <w:sz w:val="16"/>
                <w:szCs w:val="16"/>
              </w:rPr>
            </w:pPr>
            <w:r w:rsidRPr="00F9401B">
              <w:rPr>
                <w:sz w:val="16"/>
                <w:szCs w:val="16"/>
              </w:rPr>
              <w:t> </w:t>
            </w:r>
          </w:p>
        </w:tc>
        <w:tc>
          <w:tcPr>
            <w:tcW w:w="617" w:type="dxa"/>
            <w:shd w:val="clear" w:color="000000" w:fill="FFFFFF"/>
            <w:noWrap/>
            <w:hideMark/>
          </w:tcPr>
          <w:p w:rsidR="00F9401B" w:rsidRPr="00F9401B" w:rsidRDefault="00F9401B" w:rsidP="00F9401B">
            <w:pPr>
              <w:rPr>
                <w:sz w:val="16"/>
                <w:szCs w:val="16"/>
              </w:rPr>
            </w:pPr>
            <w:r w:rsidRPr="00F9401B">
              <w:rPr>
                <w:sz w:val="16"/>
                <w:szCs w:val="16"/>
              </w:rPr>
              <w:t> </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3,5</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3,5</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3,5</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Основное мероприятие "Обеспечение современного качества дошкольного образования"</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902</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07</w:t>
            </w:r>
          </w:p>
        </w:tc>
        <w:tc>
          <w:tcPr>
            <w:tcW w:w="643" w:type="dxa"/>
            <w:shd w:val="clear" w:color="000000" w:fill="FFFFFF"/>
            <w:noWrap/>
            <w:hideMark/>
          </w:tcPr>
          <w:p w:rsidR="00F9401B" w:rsidRPr="00F9401B" w:rsidRDefault="00F9401B" w:rsidP="00F9401B">
            <w:pPr>
              <w:rPr>
                <w:sz w:val="16"/>
                <w:szCs w:val="16"/>
              </w:rPr>
            </w:pPr>
            <w:r w:rsidRPr="00F9401B">
              <w:rPr>
                <w:sz w:val="16"/>
                <w:szCs w:val="16"/>
              </w:rPr>
              <w:t>09</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02</w:t>
            </w:r>
          </w:p>
        </w:tc>
        <w:tc>
          <w:tcPr>
            <w:tcW w:w="401" w:type="dxa"/>
            <w:shd w:val="clear" w:color="000000" w:fill="FFFFFF"/>
            <w:noWrap/>
            <w:hideMark/>
          </w:tcPr>
          <w:p w:rsidR="00F9401B" w:rsidRPr="00F9401B" w:rsidRDefault="00F9401B" w:rsidP="00F9401B">
            <w:pPr>
              <w:rPr>
                <w:sz w:val="16"/>
                <w:szCs w:val="16"/>
              </w:rPr>
            </w:pPr>
            <w:r w:rsidRPr="00F9401B">
              <w:rPr>
                <w:sz w:val="16"/>
                <w:szCs w:val="16"/>
              </w:rPr>
              <w:t>1</w:t>
            </w:r>
          </w:p>
        </w:tc>
        <w:tc>
          <w:tcPr>
            <w:tcW w:w="606" w:type="dxa"/>
            <w:shd w:val="clear" w:color="000000" w:fill="FFFFFF"/>
            <w:noWrap/>
            <w:hideMark/>
          </w:tcPr>
          <w:p w:rsidR="00F9401B" w:rsidRPr="00F9401B" w:rsidRDefault="00F9401B" w:rsidP="00F9401B">
            <w:pPr>
              <w:rPr>
                <w:sz w:val="16"/>
                <w:szCs w:val="16"/>
              </w:rPr>
            </w:pPr>
            <w:r w:rsidRPr="00F9401B">
              <w:rPr>
                <w:sz w:val="16"/>
                <w:szCs w:val="16"/>
              </w:rPr>
              <w:t>02</w:t>
            </w:r>
          </w:p>
        </w:tc>
        <w:tc>
          <w:tcPr>
            <w:tcW w:w="734" w:type="dxa"/>
            <w:shd w:val="clear" w:color="000000" w:fill="FFFFFF"/>
            <w:noWrap/>
            <w:hideMark/>
          </w:tcPr>
          <w:p w:rsidR="00F9401B" w:rsidRPr="00F9401B" w:rsidRDefault="00F9401B" w:rsidP="00F9401B">
            <w:pPr>
              <w:rPr>
                <w:sz w:val="16"/>
                <w:szCs w:val="16"/>
              </w:rPr>
            </w:pPr>
            <w:r w:rsidRPr="00F9401B">
              <w:rPr>
                <w:sz w:val="16"/>
                <w:szCs w:val="16"/>
              </w:rPr>
              <w:t> </w:t>
            </w:r>
          </w:p>
        </w:tc>
        <w:tc>
          <w:tcPr>
            <w:tcW w:w="617" w:type="dxa"/>
            <w:shd w:val="clear" w:color="000000" w:fill="FFFFFF"/>
            <w:noWrap/>
            <w:hideMark/>
          </w:tcPr>
          <w:p w:rsidR="00F9401B" w:rsidRPr="00F9401B" w:rsidRDefault="00F9401B" w:rsidP="00F9401B">
            <w:pPr>
              <w:rPr>
                <w:sz w:val="16"/>
                <w:szCs w:val="16"/>
              </w:rPr>
            </w:pPr>
            <w:r w:rsidRPr="00F9401B">
              <w:rPr>
                <w:sz w:val="16"/>
                <w:szCs w:val="16"/>
              </w:rPr>
              <w:t> </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3,5</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3,5</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3,5</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Мероприятия в области образования</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902</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07</w:t>
            </w:r>
          </w:p>
        </w:tc>
        <w:tc>
          <w:tcPr>
            <w:tcW w:w="643" w:type="dxa"/>
            <w:shd w:val="clear" w:color="000000" w:fill="FFFFFF"/>
            <w:noWrap/>
            <w:hideMark/>
          </w:tcPr>
          <w:p w:rsidR="00F9401B" w:rsidRPr="00F9401B" w:rsidRDefault="00F9401B" w:rsidP="00F9401B">
            <w:pPr>
              <w:rPr>
                <w:sz w:val="16"/>
                <w:szCs w:val="16"/>
              </w:rPr>
            </w:pPr>
            <w:r w:rsidRPr="00F9401B">
              <w:rPr>
                <w:sz w:val="16"/>
                <w:szCs w:val="16"/>
              </w:rPr>
              <w:t>09</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02</w:t>
            </w:r>
          </w:p>
        </w:tc>
        <w:tc>
          <w:tcPr>
            <w:tcW w:w="401" w:type="dxa"/>
            <w:shd w:val="clear" w:color="000000" w:fill="FFFFFF"/>
            <w:noWrap/>
            <w:hideMark/>
          </w:tcPr>
          <w:p w:rsidR="00F9401B" w:rsidRPr="00F9401B" w:rsidRDefault="00F9401B" w:rsidP="00F9401B">
            <w:pPr>
              <w:rPr>
                <w:sz w:val="16"/>
                <w:szCs w:val="16"/>
              </w:rPr>
            </w:pPr>
            <w:r w:rsidRPr="00F9401B">
              <w:rPr>
                <w:sz w:val="16"/>
                <w:szCs w:val="16"/>
              </w:rPr>
              <w:t>1</w:t>
            </w:r>
          </w:p>
        </w:tc>
        <w:tc>
          <w:tcPr>
            <w:tcW w:w="606" w:type="dxa"/>
            <w:shd w:val="clear" w:color="000000" w:fill="FFFFFF"/>
            <w:noWrap/>
            <w:hideMark/>
          </w:tcPr>
          <w:p w:rsidR="00F9401B" w:rsidRPr="00F9401B" w:rsidRDefault="00F9401B" w:rsidP="00F9401B">
            <w:pPr>
              <w:rPr>
                <w:sz w:val="16"/>
                <w:szCs w:val="16"/>
              </w:rPr>
            </w:pPr>
            <w:r w:rsidRPr="00F9401B">
              <w:rPr>
                <w:sz w:val="16"/>
                <w:szCs w:val="16"/>
              </w:rPr>
              <w:t>02</w:t>
            </w:r>
          </w:p>
        </w:tc>
        <w:tc>
          <w:tcPr>
            <w:tcW w:w="734" w:type="dxa"/>
            <w:shd w:val="clear" w:color="000000" w:fill="FFFFFF"/>
            <w:noWrap/>
            <w:hideMark/>
          </w:tcPr>
          <w:p w:rsidR="00F9401B" w:rsidRPr="00F9401B" w:rsidRDefault="00F9401B" w:rsidP="00F9401B">
            <w:pPr>
              <w:rPr>
                <w:sz w:val="16"/>
                <w:szCs w:val="16"/>
              </w:rPr>
            </w:pPr>
            <w:r w:rsidRPr="00F9401B">
              <w:rPr>
                <w:sz w:val="16"/>
                <w:szCs w:val="16"/>
              </w:rPr>
              <w:t>42240</w:t>
            </w:r>
          </w:p>
        </w:tc>
        <w:tc>
          <w:tcPr>
            <w:tcW w:w="617" w:type="dxa"/>
            <w:shd w:val="clear" w:color="000000" w:fill="FFFFFF"/>
            <w:noWrap/>
            <w:hideMark/>
          </w:tcPr>
          <w:p w:rsidR="00F9401B" w:rsidRPr="00F9401B" w:rsidRDefault="00F9401B" w:rsidP="00F9401B">
            <w:pPr>
              <w:rPr>
                <w:sz w:val="16"/>
                <w:szCs w:val="16"/>
              </w:rPr>
            </w:pPr>
            <w:r w:rsidRPr="00F9401B">
              <w:rPr>
                <w:sz w:val="16"/>
                <w:szCs w:val="16"/>
              </w:rPr>
              <w:t> </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3,5</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3,5</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3,5</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Закупка товаров, работ и услуг для обеспечения государственных (муниципальных) нужд</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902</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07</w:t>
            </w:r>
          </w:p>
        </w:tc>
        <w:tc>
          <w:tcPr>
            <w:tcW w:w="643" w:type="dxa"/>
            <w:shd w:val="clear" w:color="000000" w:fill="FFFFFF"/>
            <w:noWrap/>
            <w:hideMark/>
          </w:tcPr>
          <w:p w:rsidR="00F9401B" w:rsidRPr="00F9401B" w:rsidRDefault="00F9401B" w:rsidP="00F9401B">
            <w:pPr>
              <w:rPr>
                <w:sz w:val="16"/>
                <w:szCs w:val="16"/>
              </w:rPr>
            </w:pPr>
            <w:r w:rsidRPr="00F9401B">
              <w:rPr>
                <w:sz w:val="16"/>
                <w:szCs w:val="16"/>
              </w:rPr>
              <w:t>09</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02</w:t>
            </w:r>
          </w:p>
        </w:tc>
        <w:tc>
          <w:tcPr>
            <w:tcW w:w="401" w:type="dxa"/>
            <w:shd w:val="clear" w:color="000000" w:fill="FFFFFF"/>
            <w:noWrap/>
            <w:hideMark/>
          </w:tcPr>
          <w:p w:rsidR="00F9401B" w:rsidRPr="00F9401B" w:rsidRDefault="00F9401B" w:rsidP="00F9401B">
            <w:pPr>
              <w:rPr>
                <w:sz w:val="16"/>
                <w:szCs w:val="16"/>
              </w:rPr>
            </w:pPr>
            <w:r w:rsidRPr="00F9401B">
              <w:rPr>
                <w:sz w:val="16"/>
                <w:szCs w:val="16"/>
              </w:rPr>
              <w:t>1</w:t>
            </w:r>
          </w:p>
        </w:tc>
        <w:tc>
          <w:tcPr>
            <w:tcW w:w="606" w:type="dxa"/>
            <w:shd w:val="clear" w:color="000000" w:fill="FFFFFF"/>
            <w:noWrap/>
            <w:hideMark/>
          </w:tcPr>
          <w:p w:rsidR="00F9401B" w:rsidRPr="00F9401B" w:rsidRDefault="00F9401B" w:rsidP="00F9401B">
            <w:pPr>
              <w:rPr>
                <w:sz w:val="16"/>
                <w:szCs w:val="16"/>
              </w:rPr>
            </w:pPr>
            <w:r w:rsidRPr="00F9401B">
              <w:rPr>
                <w:sz w:val="16"/>
                <w:szCs w:val="16"/>
              </w:rPr>
              <w:t>02</w:t>
            </w:r>
          </w:p>
        </w:tc>
        <w:tc>
          <w:tcPr>
            <w:tcW w:w="734" w:type="dxa"/>
            <w:shd w:val="clear" w:color="000000" w:fill="FFFFFF"/>
            <w:noWrap/>
            <w:hideMark/>
          </w:tcPr>
          <w:p w:rsidR="00F9401B" w:rsidRPr="00F9401B" w:rsidRDefault="00F9401B" w:rsidP="00F9401B">
            <w:pPr>
              <w:rPr>
                <w:sz w:val="16"/>
                <w:szCs w:val="16"/>
              </w:rPr>
            </w:pPr>
            <w:r w:rsidRPr="00F9401B">
              <w:rPr>
                <w:sz w:val="16"/>
                <w:szCs w:val="16"/>
              </w:rPr>
              <w:t>42240</w:t>
            </w:r>
          </w:p>
        </w:tc>
        <w:tc>
          <w:tcPr>
            <w:tcW w:w="617" w:type="dxa"/>
            <w:shd w:val="clear" w:color="000000" w:fill="FFFFFF"/>
            <w:noWrap/>
            <w:hideMark/>
          </w:tcPr>
          <w:p w:rsidR="00F9401B" w:rsidRPr="00F9401B" w:rsidRDefault="00F9401B" w:rsidP="00F9401B">
            <w:pPr>
              <w:rPr>
                <w:sz w:val="16"/>
                <w:szCs w:val="16"/>
              </w:rPr>
            </w:pPr>
            <w:r w:rsidRPr="00F9401B">
              <w:rPr>
                <w:sz w:val="16"/>
                <w:szCs w:val="16"/>
              </w:rPr>
              <w:t>200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3,5</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3,5</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3,5</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Иные закупки товаров, работ и услуг для обеспечения государственных (муниципальных) нужд</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902</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07</w:t>
            </w:r>
          </w:p>
        </w:tc>
        <w:tc>
          <w:tcPr>
            <w:tcW w:w="643" w:type="dxa"/>
            <w:shd w:val="clear" w:color="000000" w:fill="FFFFFF"/>
            <w:noWrap/>
            <w:hideMark/>
          </w:tcPr>
          <w:p w:rsidR="00F9401B" w:rsidRPr="00F9401B" w:rsidRDefault="00F9401B" w:rsidP="00F9401B">
            <w:pPr>
              <w:rPr>
                <w:sz w:val="16"/>
                <w:szCs w:val="16"/>
              </w:rPr>
            </w:pPr>
            <w:r w:rsidRPr="00F9401B">
              <w:rPr>
                <w:sz w:val="16"/>
                <w:szCs w:val="16"/>
              </w:rPr>
              <w:t>09</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02</w:t>
            </w:r>
          </w:p>
        </w:tc>
        <w:tc>
          <w:tcPr>
            <w:tcW w:w="401" w:type="dxa"/>
            <w:shd w:val="clear" w:color="000000" w:fill="FFFFFF"/>
            <w:noWrap/>
            <w:hideMark/>
          </w:tcPr>
          <w:p w:rsidR="00F9401B" w:rsidRPr="00F9401B" w:rsidRDefault="00F9401B" w:rsidP="00F9401B">
            <w:pPr>
              <w:rPr>
                <w:sz w:val="16"/>
                <w:szCs w:val="16"/>
              </w:rPr>
            </w:pPr>
            <w:r w:rsidRPr="00F9401B">
              <w:rPr>
                <w:sz w:val="16"/>
                <w:szCs w:val="16"/>
              </w:rPr>
              <w:t>1</w:t>
            </w:r>
          </w:p>
        </w:tc>
        <w:tc>
          <w:tcPr>
            <w:tcW w:w="606" w:type="dxa"/>
            <w:shd w:val="clear" w:color="000000" w:fill="FFFFFF"/>
            <w:noWrap/>
            <w:hideMark/>
          </w:tcPr>
          <w:p w:rsidR="00F9401B" w:rsidRPr="00F9401B" w:rsidRDefault="00F9401B" w:rsidP="00F9401B">
            <w:pPr>
              <w:rPr>
                <w:sz w:val="16"/>
                <w:szCs w:val="16"/>
              </w:rPr>
            </w:pPr>
            <w:r w:rsidRPr="00F9401B">
              <w:rPr>
                <w:sz w:val="16"/>
                <w:szCs w:val="16"/>
              </w:rPr>
              <w:t>02</w:t>
            </w:r>
          </w:p>
        </w:tc>
        <w:tc>
          <w:tcPr>
            <w:tcW w:w="734" w:type="dxa"/>
            <w:shd w:val="clear" w:color="000000" w:fill="FFFFFF"/>
            <w:noWrap/>
            <w:hideMark/>
          </w:tcPr>
          <w:p w:rsidR="00F9401B" w:rsidRPr="00F9401B" w:rsidRDefault="00F9401B" w:rsidP="00F9401B">
            <w:pPr>
              <w:rPr>
                <w:sz w:val="16"/>
                <w:szCs w:val="16"/>
              </w:rPr>
            </w:pPr>
            <w:r w:rsidRPr="00F9401B">
              <w:rPr>
                <w:sz w:val="16"/>
                <w:szCs w:val="16"/>
              </w:rPr>
              <w:t>42240</w:t>
            </w:r>
          </w:p>
        </w:tc>
        <w:tc>
          <w:tcPr>
            <w:tcW w:w="617" w:type="dxa"/>
            <w:shd w:val="clear" w:color="000000" w:fill="FFFFFF"/>
            <w:noWrap/>
            <w:hideMark/>
          </w:tcPr>
          <w:p w:rsidR="00F9401B" w:rsidRPr="00F9401B" w:rsidRDefault="00F9401B" w:rsidP="00F9401B">
            <w:pPr>
              <w:rPr>
                <w:sz w:val="16"/>
                <w:szCs w:val="16"/>
              </w:rPr>
            </w:pPr>
            <w:r w:rsidRPr="00F9401B">
              <w:rPr>
                <w:sz w:val="16"/>
                <w:szCs w:val="16"/>
              </w:rPr>
              <w:t>240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3,5</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3,5</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3,5</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 xml:space="preserve">Подпрограмма "Развитие общего образования в </w:t>
            </w:r>
            <w:proofErr w:type="spellStart"/>
            <w:r w:rsidRPr="00F9401B">
              <w:rPr>
                <w:sz w:val="16"/>
                <w:szCs w:val="16"/>
              </w:rPr>
              <w:t>Чамзинском</w:t>
            </w:r>
            <w:proofErr w:type="spellEnd"/>
            <w:r w:rsidRPr="00F9401B">
              <w:rPr>
                <w:sz w:val="16"/>
                <w:szCs w:val="16"/>
              </w:rPr>
              <w:t xml:space="preserve"> муниципальном районе" на 2016-2025 годы</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902</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07</w:t>
            </w:r>
          </w:p>
        </w:tc>
        <w:tc>
          <w:tcPr>
            <w:tcW w:w="643" w:type="dxa"/>
            <w:shd w:val="clear" w:color="000000" w:fill="FFFFFF"/>
            <w:noWrap/>
            <w:hideMark/>
          </w:tcPr>
          <w:p w:rsidR="00F9401B" w:rsidRPr="00F9401B" w:rsidRDefault="00F9401B" w:rsidP="00F9401B">
            <w:pPr>
              <w:rPr>
                <w:sz w:val="16"/>
                <w:szCs w:val="16"/>
              </w:rPr>
            </w:pPr>
            <w:r w:rsidRPr="00F9401B">
              <w:rPr>
                <w:sz w:val="16"/>
                <w:szCs w:val="16"/>
              </w:rPr>
              <w:t>09</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02</w:t>
            </w:r>
          </w:p>
        </w:tc>
        <w:tc>
          <w:tcPr>
            <w:tcW w:w="401" w:type="dxa"/>
            <w:shd w:val="clear" w:color="000000" w:fill="FFFFFF"/>
            <w:noWrap/>
            <w:hideMark/>
          </w:tcPr>
          <w:p w:rsidR="00F9401B" w:rsidRPr="00F9401B" w:rsidRDefault="00F9401B" w:rsidP="00F9401B">
            <w:pPr>
              <w:rPr>
                <w:sz w:val="16"/>
                <w:szCs w:val="16"/>
              </w:rPr>
            </w:pPr>
            <w:r w:rsidRPr="00F9401B">
              <w:rPr>
                <w:sz w:val="16"/>
                <w:szCs w:val="16"/>
              </w:rPr>
              <w:t>2</w:t>
            </w:r>
          </w:p>
        </w:tc>
        <w:tc>
          <w:tcPr>
            <w:tcW w:w="606" w:type="dxa"/>
            <w:shd w:val="clear" w:color="000000" w:fill="FFFFFF"/>
            <w:noWrap/>
            <w:hideMark/>
          </w:tcPr>
          <w:p w:rsidR="00F9401B" w:rsidRPr="00F9401B" w:rsidRDefault="00F9401B" w:rsidP="00F9401B">
            <w:pPr>
              <w:rPr>
                <w:sz w:val="16"/>
                <w:szCs w:val="16"/>
              </w:rPr>
            </w:pPr>
            <w:r w:rsidRPr="00F9401B">
              <w:rPr>
                <w:sz w:val="16"/>
                <w:szCs w:val="16"/>
              </w:rPr>
              <w:t> </w:t>
            </w:r>
          </w:p>
        </w:tc>
        <w:tc>
          <w:tcPr>
            <w:tcW w:w="734" w:type="dxa"/>
            <w:shd w:val="clear" w:color="000000" w:fill="FFFFFF"/>
            <w:noWrap/>
            <w:hideMark/>
          </w:tcPr>
          <w:p w:rsidR="00F9401B" w:rsidRPr="00F9401B" w:rsidRDefault="00F9401B" w:rsidP="00F9401B">
            <w:pPr>
              <w:rPr>
                <w:sz w:val="16"/>
                <w:szCs w:val="16"/>
              </w:rPr>
            </w:pPr>
            <w:r w:rsidRPr="00F9401B">
              <w:rPr>
                <w:sz w:val="16"/>
                <w:szCs w:val="16"/>
              </w:rPr>
              <w:t> </w:t>
            </w:r>
          </w:p>
        </w:tc>
        <w:tc>
          <w:tcPr>
            <w:tcW w:w="617" w:type="dxa"/>
            <w:shd w:val="clear" w:color="000000" w:fill="FFFFFF"/>
            <w:noWrap/>
            <w:hideMark/>
          </w:tcPr>
          <w:p w:rsidR="00F9401B" w:rsidRPr="00F9401B" w:rsidRDefault="00F9401B" w:rsidP="00F9401B">
            <w:pPr>
              <w:rPr>
                <w:sz w:val="16"/>
                <w:szCs w:val="16"/>
              </w:rPr>
            </w:pPr>
            <w:r w:rsidRPr="00F9401B">
              <w:rPr>
                <w:sz w:val="16"/>
                <w:szCs w:val="16"/>
              </w:rPr>
              <w:t> </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137,5</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137,5</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137,5</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Основное мероприятие "Изменение школьной инфраструктуры"</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902</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07</w:t>
            </w:r>
          </w:p>
        </w:tc>
        <w:tc>
          <w:tcPr>
            <w:tcW w:w="643" w:type="dxa"/>
            <w:shd w:val="clear" w:color="000000" w:fill="FFFFFF"/>
            <w:noWrap/>
            <w:hideMark/>
          </w:tcPr>
          <w:p w:rsidR="00F9401B" w:rsidRPr="00F9401B" w:rsidRDefault="00F9401B" w:rsidP="00F9401B">
            <w:pPr>
              <w:rPr>
                <w:sz w:val="16"/>
                <w:szCs w:val="16"/>
              </w:rPr>
            </w:pPr>
            <w:r w:rsidRPr="00F9401B">
              <w:rPr>
                <w:sz w:val="16"/>
                <w:szCs w:val="16"/>
              </w:rPr>
              <w:t>09</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02</w:t>
            </w:r>
          </w:p>
        </w:tc>
        <w:tc>
          <w:tcPr>
            <w:tcW w:w="401" w:type="dxa"/>
            <w:shd w:val="clear" w:color="000000" w:fill="FFFFFF"/>
            <w:noWrap/>
            <w:hideMark/>
          </w:tcPr>
          <w:p w:rsidR="00F9401B" w:rsidRPr="00F9401B" w:rsidRDefault="00F9401B" w:rsidP="00F9401B">
            <w:pPr>
              <w:rPr>
                <w:sz w:val="16"/>
                <w:szCs w:val="16"/>
              </w:rPr>
            </w:pPr>
            <w:r w:rsidRPr="00F9401B">
              <w:rPr>
                <w:sz w:val="16"/>
                <w:szCs w:val="16"/>
              </w:rPr>
              <w:t>2</w:t>
            </w:r>
          </w:p>
        </w:tc>
        <w:tc>
          <w:tcPr>
            <w:tcW w:w="606" w:type="dxa"/>
            <w:shd w:val="clear" w:color="000000" w:fill="FFFFFF"/>
            <w:noWrap/>
            <w:hideMark/>
          </w:tcPr>
          <w:p w:rsidR="00F9401B" w:rsidRPr="00F9401B" w:rsidRDefault="00F9401B" w:rsidP="00F9401B">
            <w:pPr>
              <w:rPr>
                <w:sz w:val="16"/>
                <w:szCs w:val="16"/>
              </w:rPr>
            </w:pPr>
            <w:r w:rsidRPr="00F9401B">
              <w:rPr>
                <w:sz w:val="16"/>
                <w:szCs w:val="16"/>
              </w:rPr>
              <w:t>05</w:t>
            </w:r>
          </w:p>
        </w:tc>
        <w:tc>
          <w:tcPr>
            <w:tcW w:w="734" w:type="dxa"/>
            <w:shd w:val="clear" w:color="000000" w:fill="FFFFFF"/>
            <w:noWrap/>
            <w:hideMark/>
          </w:tcPr>
          <w:p w:rsidR="00F9401B" w:rsidRPr="00F9401B" w:rsidRDefault="00F9401B" w:rsidP="00F9401B">
            <w:pPr>
              <w:rPr>
                <w:sz w:val="16"/>
                <w:szCs w:val="16"/>
              </w:rPr>
            </w:pPr>
            <w:r w:rsidRPr="00F9401B">
              <w:rPr>
                <w:sz w:val="16"/>
                <w:szCs w:val="16"/>
              </w:rPr>
              <w:t> </w:t>
            </w:r>
          </w:p>
        </w:tc>
        <w:tc>
          <w:tcPr>
            <w:tcW w:w="617" w:type="dxa"/>
            <w:shd w:val="clear" w:color="000000" w:fill="FFFFFF"/>
            <w:noWrap/>
            <w:hideMark/>
          </w:tcPr>
          <w:p w:rsidR="00F9401B" w:rsidRPr="00F9401B" w:rsidRDefault="00F9401B" w:rsidP="00F9401B">
            <w:pPr>
              <w:rPr>
                <w:sz w:val="16"/>
                <w:szCs w:val="16"/>
              </w:rPr>
            </w:pPr>
            <w:r w:rsidRPr="00F9401B">
              <w:rPr>
                <w:sz w:val="16"/>
                <w:szCs w:val="16"/>
              </w:rPr>
              <w:t> </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68,2</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68,2</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68,2</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Мероприятия в области образования</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902</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07</w:t>
            </w:r>
          </w:p>
        </w:tc>
        <w:tc>
          <w:tcPr>
            <w:tcW w:w="643" w:type="dxa"/>
            <w:shd w:val="clear" w:color="000000" w:fill="FFFFFF"/>
            <w:noWrap/>
            <w:hideMark/>
          </w:tcPr>
          <w:p w:rsidR="00F9401B" w:rsidRPr="00F9401B" w:rsidRDefault="00F9401B" w:rsidP="00F9401B">
            <w:pPr>
              <w:rPr>
                <w:sz w:val="16"/>
                <w:szCs w:val="16"/>
              </w:rPr>
            </w:pPr>
            <w:r w:rsidRPr="00F9401B">
              <w:rPr>
                <w:sz w:val="16"/>
                <w:szCs w:val="16"/>
              </w:rPr>
              <w:t>09</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02</w:t>
            </w:r>
          </w:p>
        </w:tc>
        <w:tc>
          <w:tcPr>
            <w:tcW w:w="401" w:type="dxa"/>
            <w:shd w:val="clear" w:color="000000" w:fill="FFFFFF"/>
            <w:noWrap/>
            <w:hideMark/>
          </w:tcPr>
          <w:p w:rsidR="00F9401B" w:rsidRPr="00F9401B" w:rsidRDefault="00F9401B" w:rsidP="00F9401B">
            <w:pPr>
              <w:rPr>
                <w:sz w:val="16"/>
                <w:szCs w:val="16"/>
              </w:rPr>
            </w:pPr>
            <w:r w:rsidRPr="00F9401B">
              <w:rPr>
                <w:sz w:val="16"/>
                <w:szCs w:val="16"/>
              </w:rPr>
              <w:t>2</w:t>
            </w:r>
          </w:p>
        </w:tc>
        <w:tc>
          <w:tcPr>
            <w:tcW w:w="606" w:type="dxa"/>
            <w:shd w:val="clear" w:color="000000" w:fill="FFFFFF"/>
            <w:noWrap/>
            <w:hideMark/>
          </w:tcPr>
          <w:p w:rsidR="00F9401B" w:rsidRPr="00F9401B" w:rsidRDefault="00F9401B" w:rsidP="00F9401B">
            <w:pPr>
              <w:rPr>
                <w:sz w:val="16"/>
                <w:szCs w:val="16"/>
              </w:rPr>
            </w:pPr>
            <w:r w:rsidRPr="00F9401B">
              <w:rPr>
                <w:sz w:val="16"/>
                <w:szCs w:val="16"/>
              </w:rPr>
              <w:t>05</w:t>
            </w:r>
          </w:p>
        </w:tc>
        <w:tc>
          <w:tcPr>
            <w:tcW w:w="734" w:type="dxa"/>
            <w:shd w:val="clear" w:color="000000" w:fill="FFFFFF"/>
            <w:noWrap/>
            <w:hideMark/>
          </w:tcPr>
          <w:p w:rsidR="00F9401B" w:rsidRPr="00F9401B" w:rsidRDefault="00F9401B" w:rsidP="00F9401B">
            <w:pPr>
              <w:rPr>
                <w:sz w:val="16"/>
                <w:szCs w:val="16"/>
              </w:rPr>
            </w:pPr>
            <w:r w:rsidRPr="00F9401B">
              <w:rPr>
                <w:sz w:val="16"/>
                <w:szCs w:val="16"/>
              </w:rPr>
              <w:t>42240</w:t>
            </w:r>
          </w:p>
        </w:tc>
        <w:tc>
          <w:tcPr>
            <w:tcW w:w="617" w:type="dxa"/>
            <w:shd w:val="clear" w:color="000000" w:fill="FFFFFF"/>
            <w:noWrap/>
            <w:hideMark/>
          </w:tcPr>
          <w:p w:rsidR="00F9401B" w:rsidRPr="00F9401B" w:rsidRDefault="00F9401B" w:rsidP="00F9401B">
            <w:pPr>
              <w:rPr>
                <w:sz w:val="16"/>
                <w:szCs w:val="16"/>
              </w:rPr>
            </w:pPr>
            <w:r w:rsidRPr="00F9401B">
              <w:rPr>
                <w:sz w:val="16"/>
                <w:szCs w:val="16"/>
              </w:rPr>
              <w:t> </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68,2</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68,2</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68,2</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Закупка товаров, работ и услуг для обеспечения государственных (муниципальных) нужд</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902</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07</w:t>
            </w:r>
          </w:p>
        </w:tc>
        <w:tc>
          <w:tcPr>
            <w:tcW w:w="643" w:type="dxa"/>
            <w:shd w:val="clear" w:color="000000" w:fill="FFFFFF"/>
            <w:noWrap/>
            <w:hideMark/>
          </w:tcPr>
          <w:p w:rsidR="00F9401B" w:rsidRPr="00F9401B" w:rsidRDefault="00F9401B" w:rsidP="00F9401B">
            <w:pPr>
              <w:rPr>
                <w:sz w:val="16"/>
                <w:szCs w:val="16"/>
              </w:rPr>
            </w:pPr>
            <w:r w:rsidRPr="00F9401B">
              <w:rPr>
                <w:sz w:val="16"/>
                <w:szCs w:val="16"/>
              </w:rPr>
              <w:t>09</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02</w:t>
            </w:r>
          </w:p>
        </w:tc>
        <w:tc>
          <w:tcPr>
            <w:tcW w:w="401" w:type="dxa"/>
            <w:shd w:val="clear" w:color="000000" w:fill="FFFFFF"/>
            <w:noWrap/>
            <w:hideMark/>
          </w:tcPr>
          <w:p w:rsidR="00F9401B" w:rsidRPr="00F9401B" w:rsidRDefault="00F9401B" w:rsidP="00F9401B">
            <w:pPr>
              <w:rPr>
                <w:sz w:val="16"/>
                <w:szCs w:val="16"/>
              </w:rPr>
            </w:pPr>
            <w:r w:rsidRPr="00F9401B">
              <w:rPr>
                <w:sz w:val="16"/>
                <w:szCs w:val="16"/>
              </w:rPr>
              <w:t>2</w:t>
            </w:r>
          </w:p>
        </w:tc>
        <w:tc>
          <w:tcPr>
            <w:tcW w:w="606" w:type="dxa"/>
            <w:shd w:val="clear" w:color="000000" w:fill="FFFFFF"/>
            <w:noWrap/>
            <w:hideMark/>
          </w:tcPr>
          <w:p w:rsidR="00F9401B" w:rsidRPr="00F9401B" w:rsidRDefault="00F9401B" w:rsidP="00F9401B">
            <w:pPr>
              <w:rPr>
                <w:sz w:val="16"/>
                <w:szCs w:val="16"/>
              </w:rPr>
            </w:pPr>
            <w:r w:rsidRPr="00F9401B">
              <w:rPr>
                <w:sz w:val="16"/>
                <w:szCs w:val="16"/>
              </w:rPr>
              <w:t>05</w:t>
            </w:r>
          </w:p>
        </w:tc>
        <w:tc>
          <w:tcPr>
            <w:tcW w:w="734" w:type="dxa"/>
            <w:shd w:val="clear" w:color="000000" w:fill="FFFFFF"/>
            <w:noWrap/>
            <w:hideMark/>
          </w:tcPr>
          <w:p w:rsidR="00F9401B" w:rsidRPr="00F9401B" w:rsidRDefault="00F9401B" w:rsidP="00F9401B">
            <w:pPr>
              <w:rPr>
                <w:sz w:val="16"/>
                <w:szCs w:val="16"/>
              </w:rPr>
            </w:pPr>
            <w:r w:rsidRPr="00F9401B">
              <w:rPr>
                <w:sz w:val="16"/>
                <w:szCs w:val="16"/>
              </w:rPr>
              <w:t>42240</w:t>
            </w:r>
          </w:p>
        </w:tc>
        <w:tc>
          <w:tcPr>
            <w:tcW w:w="617" w:type="dxa"/>
            <w:shd w:val="clear" w:color="000000" w:fill="FFFFFF"/>
            <w:noWrap/>
            <w:hideMark/>
          </w:tcPr>
          <w:p w:rsidR="00F9401B" w:rsidRPr="00F9401B" w:rsidRDefault="00F9401B" w:rsidP="00F9401B">
            <w:pPr>
              <w:rPr>
                <w:sz w:val="16"/>
                <w:szCs w:val="16"/>
              </w:rPr>
            </w:pPr>
            <w:r w:rsidRPr="00F9401B">
              <w:rPr>
                <w:sz w:val="16"/>
                <w:szCs w:val="16"/>
              </w:rPr>
              <w:t>200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68,2</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68,2</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68,2</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Иные закупки товаров, работ и услуг для обеспечения государственных (муниципальных) нужд</w:t>
            </w:r>
            <w:r w:rsidRPr="00F9401B">
              <w:rPr>
                <w:sz w:val="16"/>
                <w:szCs w:val="16"/>
              </w:rPr>
              <w:br w:type="page"/>
            </w:r>
          </w:p>
        </w:tc>
        <w:tc>
          <w:tcPr>
            <w:tcW w:w="563" w:type="dxa"/>
            <w:shd w:val="clear" w:color="000000" w:fill="FFFFFF"/>
            <w:noWrap/>
            <w:hideMark/>
          </w:tcPr>
          <w:p w:rsidR="00F9401B" w:rsidRPr="00F9401B" w:rsidRDefault="00F9401B" w:rsidP="00F9401B">
            <w:pPr>
              <w:rPr>
                <w:sz w:val="16"/>
                <w:szCs w:val="16"/>
              </w:rPr>
            </w:pPr>
            <w:r w:rsidRPr="00F9401B">
              <w:rPr>
                <w:sz w:val="16"/>
                <w:szCs w:val="16"/>
              </w:rPr>
              <w:t>902</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07</w:t>
            </w:r>
          </w:p>
        </w:tc>
        <w:tc>
          <w:tcPr>
            <w:tcW w:w="643" w:type="dxa"/>
            <w:shd w:val="clear" w:color="000000" w:fill="FFFFFF"/>
            <w:noWrap/>
            <w:hideMark/>
          </w:tcPr>
          <w:p w:rsidR="00F9401B" w:rsidRPr="00F9401B" w:rsidRDefault="00F9401B" w:rsidP="00F9401B">
            <w:pPr>
              <w:rPr>
                <w:sz w:val="16"/>
                <w:szCs w:val="16"/>
              </w:rPr>
            </w:pPr>
            <w:r w:rsidRPr="00F9401B">
              <w:rPr>
                <w:sz w:val="16"/>
                <w:szCs w:val="16"/>
              </w:rPr>
              <w:t>09</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02</w:t>
            </w:r>
          </w:p>
        </w:tc>
        <w:tc>
          <w:tcPr>
            <w:tcW w:w="401" w:type="dxa"/>
            <w:shd w:val="clear" w:color="000000" w:fill="FFFFFF"/>
            <w:noWrap/>
            <w:hideMark/>
          </w:tcPr>
          <w:p w:rsidR="00F9401B" w:rsidRPr="00F9401B" w:rsidRDefault="00F9401B" w:rsidP="00F9401B">
            <w:pPr>
              <w:rPr>
                <w:sz w:val="16"/>
                <w:szCs w:val="16"/>
              </w:rPr>
            </w:pPr>
            <w:r w:rsidRPr="00F9401B">
              <w:rPr>
                <w:sz w:val="16"/>
                <w:szCs w:val="16"/>
              </w:rPr>
              <w:t>2</w:t>
            </w:r>
          </w:p>
        </w:tc>
        <w:tc>
          <w:tcPr>
            <w:tcW w:w="606" w:type="dxa"/>
            <w:shd w:val="clear" w:color="000000" w:fill="FFFFFF"/>
            <w:noWrap/>
            <w:hideMark/>
          </w:tcPr>
          <w:p w:rsidR="00F9401B" w:rsidRPr="00F9401B" w:rsidRDefault="00F9401B" w:rsidP="00F9401B">
            <w:pPr>
              <w:rPr>
                <w:sz w:val="16"/>
                <w:szCs w:val="16"/>
              </w:rPr>
            </w:pPr>
            <w:r w:rsidRPr="00F9401B">
              <w:rPr>
                <w:sz w:val="16"/>
                <w:szCs w:val="16"/>
              </w:rPr>
              <w:t>05</w:t>
            </w:r>
          </w:p>
        </w:tc>
        <w:tc>
          <w:tcPr>
            <w:tcW w:w="734" w:type="dxa"/>
            <w:shd w:val="clear" w:color="000000" w:fill="FFFFFF"/>
            <w:noWrap/>
            <w:hideMark/>
          </w:tcPr>
          <w:p w:rsidR="00F9401B" w:rsidRPr="00F9401B" w:rsidRDefault="00F9401B" w:rsidP="00F9401B">
            <w:pPr>
              <w:rPr>
                <w:sz w:val="16"/>
                <w:szCs w:val="16"/>
              </w:rPr>
            </w:pPr>
            <w:r w:rsidRPr="00F9401B">
              <w:rPr>
                <w:sz w:val="16"/>
                <w:szCs w:val="16"/>
              </w:rPr>
              <w:t>42240</w:t>
            </w:r>
          </w:p>
        </w:tc>
        <w:tc>
          <w:tcPr>
            <w:tcW w:w="617" w:type="dxa"/>
            <w:shd w:val="clear" w:color="000000" w:fill="FFFFFF"/>
            <w:noWrap/>
            <w:hideMark/>
          </w:tcPr>
          <w:p w:rsidR="00F9401B" w:rsidRPr="00F9401B" w:rsidRDefault="00F9401B" w:rsidP="00F9401B">
            <w:pPr>
              <w:rPr>
                <w:sz w:val="16"/>
                <w:szCs w:val="16"/>
              </w:rPr>
            </w:pPr>
            <w:r w:rsidRPr="00F9401B">
              <w:rPr>
                <w:sz w:val="16"/>
                <w:szCs w:val="16"/>
              </w:rPr>
              <w:t>240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68,2</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68,2</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68,2</w:t>
            </w:r>
          </w:p>
        </w:tc>
      </w:tr>
      <w:tr w:rsidR="00C61BC4" w:rsidRPr="00F9401B" w:rsidTr="00C61BC4">
        <w:trPr>
          <w:trHeight w:val="170"/>
        </w:trPr>
        <w:tc>
          <w:tcPr>
            <w:tcW w:w="2830" w:type="dxa"/>
            <w:shd w:val="clear" w:color="000000" w:fill="FFFFFF"/>
            <w:hideMark/>
          </w:tcPr>
          <w:p w:rsidR="00F9401B" w:rsidRPr="00F9401B" w:rsidRDefault="00F9401B" w:rsidP="00F9401B">
            <w:pPr>
              <w:jc w:val="both"/>
              <w:rPr>
                <w:sz w:val="16"/>
                <w:szCs w:val="16"/>
              </w:rPr>
            </w:pPr>
            <w:r w:rsidRPr="00F9401B">
              <w:rPr>
                <w:sz w:val="16"/>
                <w:szCs w:val="16"/>
              </w:rPr>
              <w:t>Основное мероприятие "Развитие системы работы с кадрами"</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902</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07</w:t>
            </w:r>
          </w:p>
        </w:tc>
        <w:tc>
          <w:tcPr>
            <w:tcW w:w="643" w:type="dxa"/>
            <w:shd w:val="clear" w:color="000000" w:fill="FFFFFF"/>
            <w:noWrap/>
            <w:hideMark/>
          </w:tcPr>
          <w:p w:rsidR="00F9401B" w:rsidRPr="00F9401B" w:rsidRDefault="00F9401B" w:rsidP="00F9401B">
            <w:pPr>
              <w:rPr>
                <w:sz w:val="16"/>
                <w:szCs w:val="16"/>
              </w:rPr>
            </w:pPr>
            <w:r w:rsidRPr="00F9401B">
              <w:rPr>
                <w:sz w:val="16"/>
                <w:szCs w:val="16"/>
              </w:rPr>
              <w:t>09</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02</w:t>
            </w:r>
          </w:p>
        </w:tc>
        <w:tc>
          <w:tcPr>
            <w:tcW w:w="401" w:type="dxa"/>
            <w:shd w:val="clear" w:color="000000" w:fill="FFFFFF"/>
            <w:noWrap/>
            <w:hideMark/>
          </w:tcPr>
          <w:p w:rsidR="00F9401B" w:rsidRPr="00F9401B" w:rsidRDefault="00F9401B" w:rsidP="00F9401B">
            <w:pPr>
              <w:rPr>
                <w:sz w:val="16"/>
                <w:szCs w:val="16"/>
              </w:rPr>
            </w:pPr>
            <w:r w:rsidRPr="00F9401B">
              <w:rPr>
                <w:sz w:val="16"/>
                <w:szCs w:val="16"/>
              </w:rPr>
              <w:t>2</w:t>
            </w:r>
          </w:p>
        </w:tc>
        <w:tc>
          <w:tcPr>
            <w:tcW w:w="606" w:type="dxa"/>
            <w:shd w:val="clear" w:color="000000" w:fill="FFFFFF"/>
            <w:noWrap/>
            <w:hideMark/>
          </w:tcPr>
          <w:p w:rsidR="00F9401B" w:rsidRPr="00F9401B" w:rsidRDefault="00F9401B" w:rsidP="00F9401B">
            <w:pPr>
              <w:rPr>
                <w:sz w:val="16"/>
                <w:szCs w:val="16"/>
              </w:rPr>
            </w:pPr>
            <w:r w:rsidRPr="00F9401B">
              <w:rPr>
                <w:sz w:val="16"/>
                <w:szCs w:val="16"/>
              </w:rPr>
              <w:t>06</w:t>
            </w:r>
          </w:p>
        </w:tc>
        <w:tc>
          <w:tcPr>
            <w:tcW w:w="734" w:type="dxa"/>
            <w:shd w:val="clear" w:color="000000" w:fill="FFFFFF"/>
            <w:noWrap/>
            <w:hideMark/>
          </w:tcPr>
          <w:p w:rsidR="00F9401B" w:rsidRPr="00F9401B" w:rsidRDefault="00F9401B" w:rsidP="00F9401B">
            <w:pPr>
              <w:rPr>
                <w:sz w:val="16"/>
                <w:szCs w:val="16"/>
              </w:rPr>
            </w:pPr>
            <w:r w:rsidRPr="00F9401B">
              <w:rPr>
                <w:sz w:val="16"/>
                <w:szCs w:val="16"/>
              </w:rPr>
              <w:t> </w:t>
            </w:r>
          </w:p>
        </w:tc>
        <w:tc>
          <w:tcPr>
            <w:tcW w:w="617" w:type="dxa"/>
            <w:shd w:val="clear" w:color="000000" w:fill="FFFFFF"/>
            <w:noWrap/>
            <w:hideMark/>
          </w:tcPr>
          <w:p w:rsidR="00F9401B" w:rsidRPr="00F9401B" w:rsidRDefault="00F9401B" w:rsidP="00F9401B">
            <w:pPr>
              <w:rPr>
                <w:sz w:val="16"/>
                <w:szCs w:val="16"/>
              </w:rPr>
            </w:pPr>
            <w:r w:rsidRPr="00F9401B">
              <w:rPr>
                <w:sz w:val="16"/>
                <w:szCs w:val="16"/>
              </w:rPr>
              <w:t> </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54,0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54,0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54,0</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Мероприятия в области образования</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902</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07</w:t>
            </w:r>
          </w:p>
        </w:tc>
        <w:tc>
          <w:tcPr>
            <w:tcW w:w="643" w:type="dxa"/>
            <w:shd w:val="clear" w:color="000000" w:fill="FFFFFF"/>
            <w:noWrap/>
            <w:hideMark/>
          </w:tcPr>
          <w:p w:rsidR="00F9401B" w:rsidRPr="00F9401B" w:rsidRDefault="00F9401B" w:rsidP="00F9401B">
            <w:pPr>
              <w:rPr>
                <w:sz w:val="16"/>
                <w:szCs w:val="16"/>
              </w:rPr>
            </w:pPr>
            <w:r w:rsidRPr="00F9401B">
              <w:rPr>
                <w:sz w:val="16"/>
                <w:szCs w:val="16"/>
              </w:rPr>
              <w:t>09</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02</w:t>
            </w:r>
          </w:p>
        </w:tc>
        <w:tc>
          <w:tcPr>
            <w:tcW w:w="401" w:type="dxa"/>
            <w:shd w:val="clear" w:color="000000" w:fill="FFFFFF"/>
            <w:noWrap/>
            <w:hideMark/>
          </w:tcPr>
          <w:p w:rsidR="00F9401B" w:rsidRPr="00F9401B" w:rsidRDefault="00F9401B" w:rsidP="00F9401B">
            <w:pPr>
              <w:rPr>
                <w:sz w:val="16"/>
                <w:szCs w:val="16"/>
              </w:rPr>
            </w:pPr>
            <w:r w:rsidRPr="00F9401B">
              <w:rPr>
                <w:sz w:val="16"/>
                <w:szCs w:val="16"/>
              </w:rPr>
              <w:t>2</w:t>
            </w:r>
          </w:p>
        </w:tc>
        <w:tc>
          <w:tcPr>
            <w:tcW w:w="606" w:type="dxa"/>
            <w:shd w:val="clear" w:color="000000" w:fill="FFFFFF"/>
            <w:noWrap/>
            <w:hideMark/>
          </w:tcPr>
          <w:p w:rsidR="00F9401B" w:rsidRPr="00F9401B" w:rsidRDefault="00F9401B" w:rsidP="00F9401B">
            <w:pPr>
              <w:rPr>
                <w:sz w:val="16"/>
                <w:szCs w:val="16"/>
              </w:rPr>
            </w:pPr>
            <w:r w:rsidRPr="00F9401B">
              <w:rPr>
                <w:sz w:val="16"/>
                <w:szCs w:val="16"/>
              </w:rPr>
              <w:t>06</w:t>
            </w:r>
          </w:p>
        </w:tc>
        <w:tc>
          <w:tcPr>
            <w:tcW w:w="734" w:type="dxa"/>
            <w:shd w:val="clear" w:color="000000" w:fill="FFFFFF"/>
            <w:noWrap/>
            <w:hideMark/>
          </w:tcPr>
          <w:p w:rsidR="00F9401B" w:rsidRPr="00F9401B" w:rsidRDefault="00F9401B" w:rsidP="00F9401B">
            <w:pPr>
              <w:rPr>
                <w:sz w:val="16"/>
                <w:szCs w:val="16"/>
              </w:rPr>
            </w:pPr>
            <w:r w:rsidRPr="00F9401B">
              <w:rPr>
                <w:sz w:val="16"/>
                <w:szCs w:val="16"/>
              </w:rPr>
              <w:t>42240</w:t>
            </w:r>
          </w:p>
        </w:tc>
        <w:tc>
          <w:tcPr>
            <w:tcW w:w="617" w:type="dxa"/>
            <w:shd w:val="clear" w:color="000000" w:fill="FFFFFF"/>
            <w:noWrap/>
            <w:hideMark/>
          </w:tcPr>
          <w:p w:rsidR="00F9401B" w:rsidRPr="00F9401B" w:rsidRDefault="00F9401B" w:rsidP="00F9401B">
            <w:pPr>
              <w:rPr>
                <w:sz w:val="16"/>
                <w:szCs w:val="16"/>
              </w:rPr>
            </w:pPr>
            <w:r w:rsidRPr="00F9401B">
              <w:rPr>
                <w:sz w:val="16"/>
                <w:szCs w:val="16"/>
              </w:rPr>
              <w:t> </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54,0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54,0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54,0</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Закупка товаров, работ и услуг для обеспечения государственных (муниципальных) нужд</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902</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07</w:t>
            </w:r>
          </w:p>
        </w:tc>
        <w:tc>
          <w:tcPr>
            <w:tcW w:w="643" w:type="dxa"/>
            <w:shd w:val="clear" w:color="000000" w:fill="FFFFFF"/>
            <w:noWrap/>
            <w:hideMark/>
          </w:tcPr>
          <w:p w:rsidR="00F9401B" w:rsidRPr="00F9401B" w:rsidRDefault="00F9401B" w:rsidP="00F9401B">
            <w:pPr>
              <w:rPr>
                <w:sz w:val="16"/>
                <w:szCs w:val="16"/>
              </w:rPr>
            </w:pPr>
            <w:r w:rsidRPr="00F9401B">
              <w:rPr>
                <w:sz w:val="16"/>
                <w:szCs w:val="16"/>
              </w:rPr>
              <w:t>09</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02</w:t>
            </w:r>
          </w:p>
        </w:tc>
        <w:tc>
          <w:tcPr>
            <w:tcW w:w="401" w:type="dxa"/>
            <w:shd w:val="clear" w:color="000000" w:fill="FFFFFF"/>
            <w:noWrap/>
            <w:hideMark/>
          </w:tcPr>
          <w:p w:rsidR="00F9401B" w:rsidRPr="00F9401B" w:rsidRDefault="00F9401B" w:rsidP="00F9401B">
            <w:pPr>
              <w:rPr>
                <w:sz w:val="16"/>
                <w:szCs w:val="16"/>
              </w:rPr>
            </w:pPr>
            <w:r w:rsidRPr="00F9401B">
              <w:rPr>
                <w:sz w:val="16"/>
                <w:szCs w:val="16"/>
              </w:rPr>
              <w:t>2</w:t>
            </w:r>
          </w:p>
        </w:tc>
        <w:tc>
          <w:tcPr>
            <w:tcW w:w="606" w:type="dxa"/>
            <w:shd w:val="clear" w:color="000000" w:fill="FFFFFF"/>
            <w:noWrap/>
            <w:hideMark/>
          </w:tcPr>
          <w:p w:rsidR="00F9401B" w:rsidRPr="00F9401B" w:rsidRDefault="00F9401B" w:rsidP="00F9401B">
            <w:pPr>
              <w:rPr>
                <w:sz w:val="16"/>
                <w:szCs w:val="16"/>
              </w:rPr>
            </w:pPr>
            <w:r w:rsidRPr="00F9401B">
              <w:rPr>
                <w:sz w:val="16"/>
                <w:szCs w:val="16"/>
              </w:rPr>
              <w:t>06</w:t>
            </w:r>
          </w:p>
        </w:tc>
        <w:tc>
          <w:tcPr>
            <w:tcW w:w="734" w:type="dxa"/>
            <w:shd w:val="clear" w:color="000000" w:fill="FFFFFF"/>
            <w:noWrap/>
            <w:hideMark/>
          </w:tcPr>
          <w:p w:rsidR="00F9401B" w:rsidRPr="00F9401B" w:rsidRDefault="00F9401B" w:rsidP="00F9401B">
            <w:pPr>
              <w:rPr>
                <w:sz w:val="16"/>
                <w:szCs w:val="16"/>
              </w:rPr>
            </w:pPr>
            <w:r w:rsidRPr="00F9401B">
              <w:rPr>
                <w:sz w:val="16"/>
                <w:szCs w:val="16"/>
              </w:rPr>
              <w:t>42240</w:t>
            </w:r>
          </w:p>
        </w:tc>
        <w:tc>
          <w:tcPr>
            <w:tcW w:w="617" w:type="dxa"/>
            <w:shd w:val="clear" w:color="000000" w:fill="FFFFFF"/>
            <w:noWrap/>
            <w:hideMark/>
          </w:tcPr>
          <w:p w:rsidR="00F9401B" w:rsidRPr="00F9401B" w:rsidRDefault="00F9401B" w:rsidP="00F9401B">
            <w:pPr>
              <w:rPr>
                <w:sz w:val="16"/>
                <w:szCs w:val="16"/>
              </w:rPr>
            </w:pPr>
            <w:r w:rsidRPr="00F9401B">
              <w:rPr>
                <w:sz w:val="16"/>
                <w:szCs w:val="16"/>
              </w:rPr>
              <w:t>200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54,0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54,0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54,0</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Иные закупки товаров, работ и услуг для обеспечения государственных (муниципальных) нужд</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902</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07</w:t>
            </w:r>
          </w:p>
        </w:tc>
        <w:tc>
          <w:tcPr>
            <w:tcW w:w="643" w:type="dxa"/>
            <w:shd w:val="clear" w:color="000000" w:fill="FFFFFF"/>
            <w:noWrap/>
            <w:hideMark/>
          </w:tcPr>
          <w:p w:rsidR="00F9401B" w:rsidRPr="00F9401B" w:rsidRDefault="00F9401B" w:rsidP="00F9401B">
            <w:pPr>
              <w:rPr>
                <w:sz w:val="16"/>
                <w:szCs w:val="16"/>
              </w:rPr>
            </w:pPr>
            <w:r w:rsidRPr="00F9401B">
              <w:rPr>
                <w:sz w:val="16"/>
                <w:szCs w:val="16"/>
              </w:rPr>
              <w:t>09</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02</w:t>
            </w:r>
          </w:p>
        </w:tc>
        <w:tc>
          <w:tcPr>
            <w:tcW w:w="401" w:type="dxa"/>
            <w:shd w:val="clear" w:color="000000" w:fill="FFFFFF"/>
            <w:noWrap/>
            <w:hideMark/>
          </w:tcPr>
          <w:p w:rsidR="00F9401B" w:rsidRPr="00F9401B" w:rsidRDefault="00F9401B" w:rsidP="00F9401B">
            <w:pPr>
              <w:rPr>
                <w:sz w:val="16"/>
                <w:szCs w:val="16"/>
              </w:rPr>
            </w:pPr>
            <w:r w:rsidRPr="00F9401B">
              <w:rPr>
                <w:sz w:val="16"/>
                <w:szCs w:val="16"/>
              </w:rPr>
              <w:t>2</w:t>
            </w:r>
          </w:p>
        </w:tc>
        <w:tc>
          <w:tcPr>
            <w:tcW w:w="606" w:type="dxa"/>
            <w:shd w:val="clear" w:color="000000" w:fill="FFFFFF"/>
            <w:noWrap/>
            <w:hideMark/>
          </w:tcPr>
          <w:p w:rsidR="00F9401B" w:rsidRPr="00F9401B" w:rsidRDefault="00F9401B" w:rsidP="00F9401B">
            <w:pPr>
              <w:rPr>
                <w:sz w:val="16"/>
                <w:szCs w:val="16"/>
              </w:rPr>
            </w:pPr>
            <w:r w:rsidRPr="00F9401B">
              <w:rPr>
                <w:sz w:val="16"/>
                <w:szCs w:val="16"/>
              </w:rPr>
              <w:t>06</w:t>
            </w:r>
          </w:p>
        </w:tc>
        <w:tc>
          <w:tcPr>
            <w:tcW w:w="734" w:type="dxa"/>
            <w:shd w:val="clear" w:color="000000" w:fill="FFFFFF"/>
            <w:noWrap/>
            <w:hideMark/>
          </w:tcPr>
          <w:p w:rsidR="00F9401B" w:rsidRPr="00F9401B" w:rsidRDefault="00F9401B" w:rsidP="00F9401B">
            <w:pPr>
              <w:rPr>
                <w:sz w:val="16"/>
                <w:szCs w:val="16"/>
              </w:rPr>
            </w:pPr>
            <w:r w:rsidRPr="00F9401B">
              <w:rPr>
                <w:sz w:val="16"/>
                <w:szCs w:val="16"/>
              </w:rPr>
              <w:t>42240</w:t>
            </w:r>
          </w:p>
        </w:tc>
        <w:tc>
          <w:tcPr>
            <w:tcW w:w="617" w:type="dxa"/>
            <w:shd w:val="clear" w:color="000000" w:fill="FFFFFF"/>
            <w:noWrap/>
            <w:hideMark/>
          </w:tcPr>
          <w:p w:rsidR="00F9401B" w:rsidRPr="00F9401B" w:rsidRDefault="00F9401B" w:rsidP="00F9401B">
            <w:pPr>
              <w:rPr>
                <w:sz w:val="16"/>
                <w:szCs w:val="16"/>
              </w:rPr>
            </w:pPr>
            <w:r w:rsidRPr="00F9401B">
              <w:rPr>
                <w:sz w:val="16"/>
                <w:szCs w:val="16"/>
              </w:rPr>
              <w:t>240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54,0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54,0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54,0</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Основное мероприятие "Сохранение и укрепление здоровья школьников"</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902</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07</w:t>
            </w:r>
          </w:p>
        </w:tc>
        <w:tc>
          <w:tcPr>
            <w:tcW w:w="643" w:type="dxa"/>
            <w:shd w:val="clear" w:color="000000" w:fill="FFFFFF"/>
            <w:noWrap/>
            <w:hideMark/>
          </w:tcPr>
          <w:p w:rsidR="00F9401B" w:rsidRPr="00F9401B" w:rsidRDefault="00F9401B" w:rsidP="00F9401B">
            <w:pPr>
              <w:rPr>
                <w:sz w:val="16"/>
                <w:szCs w:val="16"/>
              </w:rPr>
            </w:pPr>
            <w:r w:rsidRPr="00F9401B">
              <w:rPr>
                <w:sz w:val="16"/>
                <w:szCs w:val="16"/>
              </w:rPr>
              <w:t>09</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02</w:t>
            </w:r>
          </w:p>
        </w:tc>
        <w:tc>
          <w:tcPr>
            <w:tcW w:w="401" w:type="dxa"/>
            <w:shd w:val="clear" w:color="000000" w:fill="FFFFFF"/>
            <w:noWrap/>
            <w:hideMark/>
          </w:tcPr>
          <w:p w:rsidR="00F9401B" w:rsidRPr="00F9401B" w:rsidRDefault="00F9401B" w:rsidP="00F9401B">
            <w:pPr>
              <w:rPr>
                <w:sz w:val="16"/>
                <w:szCs w:val="16"/>
              </w:rPr>
            </w:pPr>
            <w:r w:rsidRPr="00F9401B">
              <w:rPr>
                <w:sz w:val="16"/>
                <w:szCs w:val="16"/>
              </w:rPr>
              <w:t>2</w:t>
            </w:r>
          </w:p>
        </w:tc>
        <w:tc>
          <w:tcPr>
            <w:tcW w:w="606" w:type="dxa"/>
            <w:shd w:val="clear" w:color="000000" w:fill="FFFFFF"/>
            <w:noWrap/>
            <w:hideMark/>
          </w:tcPr>
          <w:p w:rsidR="00F9401B" w:rsidRPr="00F9401B" w:rsidRDefault="00F9401B" w:rsidP="00F9401B">
            <w:pPr>
              <w:rPr>
                <w:sz w:val="16"/>
                <w:szCs w:val="16"/>
              </w:rPr>
            </w:pPr>
            <w:r w:rsidRPr="00F9401B">
              <w:rPr>
                <w:sz w:val="16"/>
                <w:szCs w:val="16"/>
              </w:rPr>
              <w:t>07</w:t>
            </w:r>
          </w:p>
        </w:tc>
        <w:tc>
          <w:tcPr>
            <w:tcW w:w="734" w:type="dxa"/>
            <w:shd w:val="clear" w:color="000000" w:fill="FFFFFF"/>
            <w:noWrap/>
            <w:hideMark/>
          </w:tcPr>
          <w:p w:rsidR="00F9401B" w:rsidRPr="00F9401B" w:rsidRDefault="00F9401B" w:rsidP="00F9401B">
            <w:pPr>
              <w:rPr>
                <w:sz w:val="16"/>
                <w:szCs w:val="16"/>
              </w:rPr>
            </w:pPr>
            <w:r w:rsidRPr="00F9401B">
              <w:rPr>
                <w:sz w:val="16"/>
                <w:szCs w:val="16"/>
              </w:rPr>
              <w:t> </w:t>
            </w:r>
          </w:p>
        </w:tc>
        <w:tc>
          <w:tcPr>
            <w:tcW w:w="617" w:type="dxa"/>
            <w:shd w:val="clear" w:color="000000" w:fill="FFFFFF"/>
            <w:noWrap/>
            <w:hideMark/>
          </w:tcPr>
          <w:p w:rsidR="00F9401B" w:rsidRPr="00F9401B" w:rsidRDefault="00F9401B" w:rsidP="00F9401B">
            <w:pPr>
              <w:rPr>
                <w:sz w:val="16"/>
                <w:szCs w:val="16"/>
              </w:rPr>
            </w:pPr>
            <w:r w:rsidRPr="00F9401B">
              <w:rPr>
                <w:sz w:val="16"/>
                <w:szCs w:val="16"/>
              </w:rPr>
              <w:t> </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15,3</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15,3</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15,3</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Мероприятия в области образования</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902</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07</w:t>
            </w:r>
          </w:p>
        </w:tc>
        <w:tc>
          <w:tcPr>
            <w:tcW w:w="643" w:type="dxa"/>
            <w:shd w:val="clear" w:color="000000" w:fill="FFFFFF"/>
            <w:noWrap/>
            <w:hideMark/>
          </w:tcPr>
          <w:p w:rsidR="00F9401B" w:rsidRPr="00F9401B" w:rsidRDefault="00F9401B" w:rsidP="00F9401B">
            <w:pPr>
              <w:rPr>
                <w:sz w:val="16"/>
                <w:szCs w:val="16"/>
              </w:rPr>
            </w:pPr>
            <w:r w:rsidRPr="00F9401B">
              <w:rPr>
                <w:sz w:val="16"/>
                <w:szCs w:val="16"/>
              </w:rPr>
              <w:t>09</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02</w:t>
            </w:r>
          </w:p>
        </w:tc>
        <w:tc>
          <w:tcPr>
            <w:tcW w:w="401" w:type="dxa"/>
            <w:shd w:val="clear" w:color="000000" w:fill="FFFFFF"/>
            <w:noWrap/>
            <w:hideMark/>
          </w:tcPr>
          <w:p w:rsidR="00F9401B" w:rsidRPr="00F9401B" w:rsidRDefault="00F9401B" w:rsidP="00F9401B">
            <w:pPr>
              <w:rPr>
                <w:sz w:val="16"/>
                <w:szCs w:val="16"/>
              </w:rPr>
            </w:pPr>
            <w:r w:rsidRPr="00F9401B">
              <w:rPr>
                <w:sz w:val="16"/>
                <w:szCs w:val="16"/>
              </w:rPr>
              <w:t>2</w:t>
            </w:r>
          </w:p>
        </w:tc>
        <w:tc>
          <w:tcPr>
            <w:tcW w:w="606" w:type="dxa"/>
            <w:shd w:val="clear" w:color="000000" w:fill="FFFFFF"/>
            <w:noWrap/>
            <w:hideMark/>
          </w:tcPr>
          <w:p w:rsidR="00F9401B" w:rsidRPr="00F9401B" w:rsidRDefault="00F9401B" w:rsidP="00F9401B">
            <w:pPr>
              <w:rPr>
                <w:sz w:val="16"/>
                <w:szCs w:val="16"/>
              </w:rPr>
            </w:pPr>
            <w:r w:rsidRPr="00F9401B">
              <w:rPr>
                <w:sz w:val="16"/>
                <w:szCs w:val="16"/>
              </w:rPr>
              <w:t>07</w:t>
            </w:r>
          </w:p>
        </w:tc>
        <w:tc>
          <w:tcPr>
            <w:tcW w:w="734" w:type="dxa"/>
            <w:shd w:val="clear" w:color="000000" w:fill="FFFFFF"/>
            <w:noWrap/>
            <w:hideMark/>
          </w:tcPr>
          <w:p w:rsidR="00F9401B" w:rsidRPr="00F9401B" w:rsidRDefault="00F9401B" w:rsidP="00F9401B">
            <w:pPr>
              <w:rPr>
                <w:sz w:val="16"/>
                <w:szCs w:val="16"/>
              </w:rPr>
            </w:pPr>
            <w:r w:rsidRPr="00F9401B">
              <w:rPr>
                <w:sz w:val="16"/>
                <w:szCs w:val="16"/>
              </w:rPr>
              <w:t>42240</w:t>
            </w:r>
          </w:p>
        </w:tc>
        <w:tc>
          <w:tcPr>
            <w:tcW w:w="617" w:type="dxa"/>
            <w:shd w:val="clear" w:color="000000" w:fill="FFFFFF"/>
            <w:noWrap/>
            <w:hideMark/>
          </w:tcPr>
          <w:p w:rsidR="00F9401B" w:rsidRPr="00F9401B" w:rsidRDefault="00F9401B" w:rsidP="00F9401B">
            <w:pPr>
              <w:rPr>
                <w:sz w:val="16"/>
                <w:szCs w:val="16"/>
              </w:rPr>
            </w:pPr>
            <w:r w:rsidRPr="00F9401B">
              <w:rPr>
                <w:sz w:val="16"/>
                <w:szCs w:val="16"/>
              </w:rPr>
              <w:t> </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15,3</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15,3</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15,3</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Закупка товаров, работ и услуг для обеспечения государственных (муниципальных) нужд</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902</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07</w:t>
            </w:r>
          </w:p>
        </w:tc>
        <w:tc>
          <w:tcPr>
            <w:tcW w:w="643" w:type="dxa"/>
            <w:shd w:val="clear" w:color="000000" w:fill="FFFFFF"/>
            <w:noWrap/>
            <w:hideMark/>
          </w:tcPr>
          <w:p w:rsidR="00F9401B" w:rsidRPr="00F9401B" w:rsidRDefault="00F9401B" w:rsidP="00F9401B">
            <w:pPr>
              <w:rPr>
                <w:sz w:val="16"/>
                <w:szCs w:val="16"/>
              </w:rPr>
            </w:pPr>
            <w:r w:rsidRPr="00F9401B">
              <w:rPr>
                <w:sz w:val="16"/>
                <w:szCs w:val="16"/>
              </w:rPr>
              <w:t>09</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02</w:t>
            </w:r>
          </w:p>
        </w:tc>
        <w:tc>
          <w:tcPr>
            <w:tcW w:w="401" w:type="dxa"/>
            <w:shd w:val="clear" w:color="000000" w:fill="FFFFFF"/>
            <w:noWrap/>
            <w:hideMark/>
          </w:tcPr>
          <w:p w:rsidR="00F9401B" w:rsidRPr="00F9401B" w:rsidRDefault="00F9401B" w:rsidP="00F9401B">
            <w:pPr>
              <w:rPr>
                <w:sz w:val="16"/>
                <w:szCs w:val="16"/>
              </w:rPr>
            </w:pPr>
            <w:r w:rsidRPr="00F9401B">
              <w:rPr>
                <w:sz w:val="16"/>
                <w:szCs w:val="16"/>
              </w:rPr>
              <w:t>2</w:t>
            </w:r>
          </w:p>
        </w:tc>
        <w:tc>
          <w:tcPr>
            <w:tcW w:w="606" w:type="dxa"/>
            <w:shd w:val="clear" w:color="000000" w:fill="FFFFFF"/>
            <w:noWrap/>
            <w:hideMark/>
          </w:tcPr>
          <w:p w:rsidR="00F9401B" w:rsidRPr="00F9401B" w:rsidRDefault="00F9401B" w:rsidP="00F9401B">
            <w:pPr>
              <w:rPr>
                <w:sz w:val="16"/>
                <w:szCs w:val="16"/>
              </w:rPr>
            </w:pPr>
            <w:r w:rsidRPr="00F9401B">
              <w:rPr>
                <w:sz w:val="16"/>
                <w:szCs w:val="16"/>
              </w:rPr>
              <w:t>07</w:t>
            </w:r>
          </w:p>
        </w:tc>
        <w:tc>
          <w:tcPr>
            <w:tcW w:w="734" w:type="dxa"/>
            <w:shd w:val="clear" w:color="000000" w:fill="FFFFFF"/>
            <w:noWrap/>
            <w:hideMark/>
          </w:tcPr>
          <w:p w:rsidR="00F9401B" w:rsidRPr="00F9401B" w:rsidRDefault="00F9401B" w:rsidP="00F9401B">
            <w:pPr>
              <w:rPr>
                <w:sz w:val="16"/>
                <w:szCs w:val="16"/>
              </w:rPr>
            </w:pPr>
            <w:r w:rsidRPr="00F9401B">
              <w:rPr>
                <w:sz w:val="16"/>
                <w:szCs w:val="16"/>
              </w:rPr>
              <w:t>42240</w:t>
            </w:r>
          </w:p>
        </w:tc>
        <w:tc>
          <w:tcPr>
            <w:tcW w:w="617" w:type="dxa"/>
            <w:shd w:val="clear" w:color="000000" w:fill="FFFFFF"/>
            <w:noWrap/>
            <w:hideMark/>
          </w:tcPr>
          <w:p w:rsidR="00F9401B" w:rsidRPr="00F9401B" w:rsidRDefault="00F9401B" w:rsidP="00F9401B">
            <w:pPr>
              <w:rPr>
                <w:sz w:val="16"/>
                <w:szCs w:val="16"/>
              </w:rPr>
            </w:pPr>
            <w:r w:rsidRPr="00F9401B">
              <w:rPr>
                <w:sz w:val="16"/>
                <w:szCs w:val="16"/>
              </w:rPr>
              <w:t>200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15,3</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15,3</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15,3</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Иные закупки товаров, работ и услуг для обеспечения государственных (муниципальных) нужд</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902</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07</w:t>
            </w:r>
          </w:p>
        </w:tc>
        <w:tc>
          <w:tcPr>
            <w:tcW w:w="643" w:type="dxa"/>
            <w:shd w:val="clear" w:color="000000" w:fill="FFFFFF"/>
            <w:noWrap/>
            <w:hideMark/>
          </w:tcPr>
          <w:p w:rsidR="00F9401B" w:rsidRPr="00F9401B" w:rsidRDefault="00F9401B" w:rsidP="00F9401B">
            <w:pPr>
              <w:rPr>
                <w:sz w:val="16"/>
                <w:szCs w:val="16"/>
              </w:rPr>
            </w:pPr>
            <w:r w:rsidRPr="00F9401B">
              <w:rPr>
                <w:sz w:val="16"/>
                <w:szCs w:val="16"/>
              </w:rPr>
              <w:t>09</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02</w:t>
            </w:r>
          </w:p>
        </w:tc>
        <w:tc>
          <w:tcPr>
            <w:tcW w:w="401" w:type="dxa"/>
            <w:shd w:val="clear" w:color="000000" w:fill="FFFFFF"/>
            <w:noWrap/>
            <w:hideMark/>
          </w:tcPr>
          <w:p w:rsidR="00F9401B" w:rsidRPr="00F9401B" w:rsidRDefault="00F9401B" w:rsidP="00F9401B">
            <w:pPr>
              <w:rPr>
                <w:sz w:val="16"/>
                <w:szCs w:val="16"/>
              </w:rPr>
            </w:pPr>
            <w:r w:rsidRPr="00F9401B">
              <w:rPr>
                <w:sz w:val="16"/>
                <w:szCs w:val="16"/>
              </w:rPr>
              <w:t>2</w:t>
            </w:r>
          </w:p>
        </w:tc>
        <w:tc>
          <w:tcPr>
            <w:tcW w:w="606" w:type="dxa"/>
            <w:shd w:val="clear" w:color="000000" w:fill="FFFFFF"/>
            <w:noWrap/>
            <w:hideMark/>
          </w:tcPr>
          <w:p w:rsidR="00F9401B" w:rsidRPr="00F9401B" w:rsidRDefault="00F9401B" w:rsidP="00F9401B">
            <w:pPr>
              <w:rPr>
                <w:sz w:val="16"/>
                <w:szCs w:val="16"/>
              </w:rPr>
            </w:pPr>
            <w:r w:rsidRPr="00F9401B">
              <w:rPr>
                <w:sz w:val="16"/>
                <w:szCs w:val="16"/>
              </w:rPr>
              <w:t>07</w:t>
            </w:r>
          </w:p>
        </w:tc>
        <w:tc>
          <w:tcPr>
            <w:tcW w:w="734" w:type="dxa"/>
            <w:shd w:val="clear" w:color="000000" w:fill="FFFFFF"/>
            <w:noWrap/>
            <w:hideMark/>
          </w:tcPr>
          <w:p w:rsidR="00F9401B" w:rsidRPr="00F9401B" w:rsidRDefault="00F9401B" w:rsidP="00F9401B">
            <w:pPr>
              <w:rPr>
                <w:sz w:val="16"/>
                <w:szCs w:val="16"/>
              </w:rPr>
            </w:pPr>
            <w:r w:rsidRPr="00F9401B">
              <w:rPr>
                <w:sz w:val="16"/>
                <w:szCs w:val="16"/>
              </w:rPr>
              <w:t>42240</w:t>
            </w:r>
          </w:p>
        </w:tc>
        <w:tc>
          <w:tcPr>
            <w:tcW w:w="617" w:type="dxa"/>
            <w:shd w:val="clear" w:color="000000" w:fill="FFFFFF"/>
            <w:noWrap/>
            <w:hideMark/>
          </w:tcPr>
          <w:p w:rsidR="00F9401B" w:rsidRPr="00F9401B" w:rsidRDefault="00F9401B" w:rsidP="00F9401B">
            <w:pPr>
              <w:rPr>
                <w:sz w:val="16"/>
                <w:szCs w:val="16"/>
              </w:rPr>
            </w:pPr>
            <w:r w:rsidRPr="00F9401B">
              <w:rPr>
                <w:sz w:val="16"/>
                <w:szCs w:val="16"/>
              </w:rPr>
              <w:t>240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15,3</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15,3</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15,3</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 xml:space="preserve">Подпрограмма "Выявление и поддержка одаренных детей и молодежи в </w:t>
            </w:r>
            <w:proofErr w:type="spellStart"/>
            <w:r w:rsidRPr="00F9401B">
              <w:rPr>
                <w:sz w:val="16"/>
                <w:szCs w:val="16"/>
              </w:rPr>
              <w:t>Чамзинском</w:t>
            </w:r>
            <w:proofErr w:type="spellEnd"/>
            <w:r w:rsidRPr="00F9401B">
              <w:rPr>
                <w:sz w:val="16"/>
                <w:szCs w:val="16"/>
              </w:rPr>
              <w:t xml:space="preserve"> муниципальном районе" на 2016-2025 годы </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902</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07</w:t>
            </w:r>
          </w:p>
        </w:tc>
        <w:tc>
          <w:tcPr>
            <w:tcW w:w="643" w:type="dxa"/>
            <w:shd w:val="clear" w:color="000000" w:fill="FFFFFF"/>
            <w:noWrap/>
            <w:hideMark/>
          </w:tcPr>
          <w:p w:rsidR="00F9401B" w:rsidRPr="00F9401B" w:rsidRDefault="00F9401B" w:rsidP="00F9401B">
            <w:pPr>
              <w:rPr>
                <w:sz w:val="16"/>
                <w:szCs w:val="16"/>
              </w:rPr>
            </w:pPr>
            <w:r w:rsidRPr="00F9401B">
              <w:rPr>
                <w:sz w:val="16"/>
                <w:szCs w:val="16"/>
              </w:rPr>
              <w:t>09</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02</w:t>
            </w:r>
          </w:p>
        </w:tc>
        <w:tc>
          <w:tcPr>
            <w:tcW w:w="401" w:type="dxa"/>
            <w:shd w:val="clear" w:color="000000" w:fill="FFFFFF"/>
            <w:noWrap/>
            <w:hideMark/>
          </w:tcPr>
          <w:p w:rsidR="00F9401B" w:rsidRPr="00F9401B" w:rsidRDefault="00F9401B" w:rsidP="00F9401B">
            <w:pPr>
              <w:rPr>
                <w:sz w:val="16"/>
                <w:szCs w:val="16"/>
              </w:rPr>
            </w:pPr>
            <w:r w:rsidRPr="00F9401B">
              <w:rPr>
                <w:sz w:val="16"/>
                <w:szCs w:val="16"/>
              </w:rPr>
              <w:t>4</w:t>
            </w:r>
          </w:p>
        </w:tc>
        <w:tc>
          <w:tcPr>
            <w:tcW w:w="606" w:type="dxa"/>
            <w:shd w:val="clear" w:color="000000" w:fill="FFFFFF"/>
            <w:noWrap/>
            <w:hideMark/>
          </w:tcPr>
          <w:p w:rsidR="00F9401B" w:rsidRPr="00F9401B" w:rsidRDefault="00F9401B" w:rsidP="00F9401B">
            <w:pPr>
              <w:rPr>
                <w:sz w:val="16"/>
                <w:szCs w:val="16"/>
              </w:rPr>
            </w:pPr>
            <w:r w:rsidRPr="00F9401B">
              <w:rPr>
                <w:sz w:val="16"/>
                <w:szCs w:val="16"/>
              </w:rPr>
              <w:t> </w:t>
            </w:r>
          </w:p>
        </w:tc>
        <w:tc>
          <w:tcPr>
            <w:tcW w:w="734" w:type="dxa"/>
            <w:shd w:val="clear" w:color="000000" w:fill="FFFFFF"/>
            <w:noWrap/>
            <w:hideMark/>
          </w:tcPr>
          <w:p w:rsidR="00F9401B" w:rsidRPr="00F9401B" w:rsidRDefault="00F9401B" w:rsidP="00F9401B">
            <w:pPr>
              <w:rPr>
                <w:sz w:val="16"/>
                <w:szCs w:val="16"/>
              </w:rPr>
            </w:pPr>
            <w:r w:rsidRPr="00F9401B">
              <w:rPr>
                <w:sz w:val="16"/>
                <w:szCs w:val="16"/>
              </w:rPr>
              <w:t> </w:t>
            </w:r>
          </w:p>
        </w:tc>
        <w:tc>
          <w:tcPr>
            <w:tcW w:w="617" w:type="dxa"/>
            <w:shd w:val="clear" w:color="000000" w:fill="FFFFFF"/>
            <w:noWrap/>
            <w:hideMark/>
          </w:tcPr>
          <w:p w:rsidR="00F9401B" w:rsidRPr="00F9401B" w:rsidRDefault="00F9401B" w:rsidP="00F9401B">
            <w:pPr>
              <w:rPr>
                <w:sz w:val="16"/>
                <w:szCs w:val="16"/>
              </w:rPr>
            </w:pPr>
            <w:r w:rsidRPr="00F9401B">
              <w:rPr>
                <w:sz w:val="16"/>
                <w:szCs w:val="16"/>
              </w:rPr>
              <w:t> </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3</w:t>
            </w:r>
            <w:r w:rsidR="00264DD5">
              <w:rPr>
                <w:sz w:val="16"/>
                <w:szCs w:val="16"/>
              </w:rPr>
              <w:t>74,6</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329,0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329,0</w:t>
            </w:r>
          </w:p>
        </w:tc>
      </w:tr>
      <w:tr w:rsidR="00C61BC4" w:rsidRPr="00F9401B" w:rsidTr="00C61BC4">
        <w:trPr>
          <w:trHeight w:val="170"/>
        </w:trPr>
        <w:tc>
          <w:tcPr>
            <w:tcW w:w="2830" w:type="dxa"/>
            <w:shd w:val="clear" w:color="000000" w:fill="FFFFFF"/>
            <w:hideMark/>
          </w:tcPr>
          <w:p w:rsidR="00F9401B" w:rsidRPr="00F9401B" w:rsidRDefault="00F9401B" w:rsidP="00F9401B">
            <w:pPr>
              <w:jc w:val="both"/>
              <w:rPr>
                <w:sz w:val="16"/>
                <w:szCs w:val="16"/>
              </w:rPr>
            </w:pPr>
            <w:r w:rsidRPr="00F9401B">
              <w:rPr>
                <w:sz w:val="16"/>
                <w:szCs w:val="16"/>
              </w:rPr>
              <w:t>Основное мероприятие "Выявление и поддержка одаренных детей и молодежи"</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902</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07</w:t>
            </w:r>
          </w:p>
        </w:tc>
        <w:tc>
          <w:tcPr>
            <w:tcW w:w="643" w:type="dxa"/>
            <w:shd w:val="clear" w:color="000000" w:fill="FFFFFF"/>
            <w:noWrap/>
            <w:hideMark/>
          </w:tcPr>
          <w:p w:rsidR="00F9401B" w:rsidRPr="00F9401B" w:rsidRDefault="00F9401B" w:rsidP="00F9401B">
            <w:pPr>
              <w:rPr>
                <w:sz w:val="16"/>
                <w:szCs w:val="16"/>
              </w:rPr>
            </w:pPr>
            <w:r w:rsidRPr="00F9401B">
              <w:rPr>
                <w:sz w:val="16"/>
                <w:szCs w:val="16"/>
              </w:rPr>
              <w:t>09</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02</w:t>
            </w:r>
          </w:p>
        </w:tc>
        <w:tc>
          <w:tcPr>
            <w:tcW w:w="401" w:type="dxa"/>
            <w:shd w:val="clear" w:color="000000" w:fill="FFFFFF"/>
            <w:noWrap/>
            <w:hideMark/>
          </w:tcPr>
          <w:p w:rsidR="00F9401B" w:rsidRPr="00F9401B" w:rsidRDefault="00F9401B" w:rsidP="00F9401B">
            <w:pPr>
              <w:rPr>
                <w:sz w:val="16"/>
                <w:szCs w:val="16"/>
              </w:rPr>
            </w:pPr>
            <w:r w:rsidRPr="00F9401B">
              <w:rPr>
                <w:sz w:val="16"/>
                <w:szCs w:val="16"/>
              </w:rPr>
              <w:t>4</w:t>
            </w:r>
          </w:p>
        </w:tc>
        <w:tc>
          <w:tcPr>
            <w:tcW w:w="606" w:type="dxa"/>
            <w:shd w:val="clear" w:color="000000" w:fill="FFFFFF"/>
            <w:noWrap/>
            <w:hideMark/>
          </w:tcPr>
          <w:p w:rsidR="00F9401B" w:rsidRPr="00F9401B" w:rsidRDefault="00F9401B" w:rsidP="00F9401B">
            <w:pPr>
              <w:rPr>
                <w:sz w:val="16"/>
                <w:szCs w:val="16"/>
              </w:rPr>
            </w:pPr>
            <w:r w:rsidRPr="00F9401B">
              <w:rPr>
                <w:sz w:val="16"/>
                <w:szCs w:val="16"/>
              </w:rPr>
              <w:t>01</w:t>
            </w:r>
          </w:p>
        </w:tc>
        <w:tc>
          <w:tcPr>
            <w:tcW w:w="734" w:type="dxa"/>
            <w:shd w:val="clear" w:color="000000" w:fill="FFFFFF"/>
            <w:noWrap/>
            <w:hideMark/>
          </w:tcPr>
          <w:p w:rsidR="00F9401B" w:rsidRPr="00F9401B" w:rsidRDefault="00F9401B" w:rsidP="00F9401B">
            <w:pPr>
              <w:rPr>
                <w:sz w:val="16"/>
                <w:szCs w:val="16"/>
              </w:rPr>
            </w:pPr>
            <w:r w:rsidRPr="00F9401B">
              <w:rPr>
                <w:sz w:val="16"/>
                <w:szCs w:val="16"/>
              </w:rPr>
              <w:t> </w:t>
            </w:r>
          </w:p>
        </w:tc>
        <w:tc>
          <w:tcPr>
            <w:tcW w:w="617" w:type="dxa"/>
            <w:shd w:val="clear" w:color="000000" w:fill="FFFFFF"/>
            <w:noWrap/>
            <w:hideMark/>
          </w:tcPr>
          <w:p w:rsidR="00F9401B" w:rsidRPr="00F9401B" w:rsidRDefault="00F9401B" w:rsidP="00F9401B">
            <w:pPr>
              <w:rPr>
                <w:sz w:val="16"/>
                <w:szCs w:val="16"/>
              </w:rPr>
            </w:pPr>
            <w:r w:rsidRPr="00F9401B">
              <w:rPr>
                <w:sz w:val="16"/>
                <w:szCs w:val="16"/>
              </w:rPr>
              <w:t> </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3</w:t>
            </w:r>
            <w:r w:rsidR="00264DD5">
              <w:rPr>
                <w:sz w:val="16"/>
                <w:szCs w:val="16"/>
              </w:rPr>
              <w:t>74,6</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329,0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329,0</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Мероприятия в области образования</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902</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07</w:t>
            </w:r>
          </w:p>
        </w:tc>
        <w:tc>
          <w:tcPr>
            <w:tcW w:w="643" w:type="dxa"/>
            <w:shd w:val="clear" w:color="000000" w:fill="FFFFFF"/>
            <w:noWrap/>
            <w:hideMark/>
          </w:tcPr>
          <w:p w:rsidR="00F9401B" w:rsidRPr="00F9401B" w:rsidRDefault="00F9401B" w:rsidP="00F9401B">
            <w:pPr>
              <w:rPr>
                <w:sz w:val="16"/>
                <w:szCs w:val="16"/>
              </w:rPr>
            </w:pPr>
            <w:r w:rsidRPr="00F9401B">
              <w:rPr>
                <w:sz w:val="16"/>
                <w:szCs w:val="16"/>
              </w:rPr>
              <w:t>09</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02</w:t>
            </w:r>
          </w:p>
        </w:tc>
        <w:tc>
          <w:tcPr>
            <w:tcW w:w="401" w:type="dxa"/>
            <w:shd w:val="clear" w:color="000000" w:fill="FFFFFF"/>
            <w:noWrap/>
            <w:hideMark/>
          </w:tcPr>
          <w:p w:rsidR="00F9401B" w:rsidRPr="00F9401B" w:rsidRDefault="00F9401B" w:rsidP="00F9401B">
            <w:pPr>
              <w:rPr>
                <w:sz w:val="16"/>
                <w:szCs w:val="16"/>
              </w:rPr>
            </w:pPr>
            <w:r w:rsidRPr="00F9401B">
              <w:rPr>
                <w:sz w:val="16"/>
                <w:szCs w:val="16"/>
              </w:rPr>
              <w:t>4</w:t>
            </w:r>
          </w:p>
        </w:tc>
        <w:tc>
          <w:tcPr>
            <w:tcW w:w="606" w:type="dxa"/>
            <w:shd w:val="clear" w:color="000000" w:fill="FFFFFF"/>
            <w:noWrap/>
            <w:hideMark/>
          </w:tcPr>
          <w:p w:rsidR="00F9401B" w:rsidRPr="00F9401B" w:rsidRDefault="00F9401B" w:rsidP="00F9401B">
            <w:pPr>
              <w:rPr>
                <w:sz w:val="16"/>
                <w:szCs w:val="16"/>
              </w:rPr>
            </w:pPr>
            <w:r w:rsidRPr="00F9401B">
              <w:rPr>
                <w:sz w:val="16"/>
                <w:szCs w:val="16"/>
              </w:rPr>
              <w:t>01</w:t>
            </w:r>
          </w:p>
        </w:tc>
        <w:tc>
          <w:tcPr>
            <w:tcW w:w="734" w:type="dxa"/>
            <w:shd w:val="clear" w:color="000000" w:fill="FFFFFF"/>
            <w:noWrap/>
            <w:hideMark/>
          </w:tcPr>
          <w:p w:rsidR="00F9401B" w:rsidRPr="00F9401B" w:rsidRDefault="00F9401B" w:rsidP="00F9401B">
            <w:pPr>
              <w:rPr>
                <w:sz w:val="16"/>
                <w:szCs w:val="16"/>
              </w:rPr>
            </w:pPr>
            <w:r w:rsidRPr="00F9401B">
              <w:rPr>
                <w:sz w:val="16"/>
                <w:szCs w:val="16"/>
              </w:rPr>
              <w:t>42240</w:t>
            </w:r>
          </w:p>
        </w:tc>
        <w:tc>
          <w:tcPr>
            <w:tcW w:w="617" w:type="dxa"/>
            <w:shd w:val="clear" w:color="000000" w:fill="FFFFFF"/>
            <w:noWrap/>
            <w:hideMark/>
          </w:tcPr>
          <w:p w:rsidR="00F9401B" w:rsidRPr="00F9401B" w:rsidRDefault="00F9401B" w:rsidP="00F9401B">
            <w:pPr>
              <w:rPr>
                <w:sz w:val="16"/>
                <w:szCs w:val="16"/>
              </w:rPr>
            </w:pPr>
            <w:r w:rsidRPr="00F9401B">
              <w:rPr>
                <w:sz w:val="16"/>
                <w:szCs w:val="16"/>
              </w:rPr>
              <w:t> </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3</w:t>
            </w:r>
            <w:r w:rsidR="00264DD5">
              <w:rPr>
                <w:sz w:val="16"/>
                <w:szCs w:val="16"/>
              </w:rPr>
              <w:t>74,6</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329,0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329,0</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Закупка товаров, работ и услуг для обеспечения государственных (муниципальных) нужд</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902</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07</w:t>
            </w:r>
          </w:p>
        </w:tc>
        <w:tc>
          <w:tcPr>
            <w:tcW w:w="643" w:type="dxa"/>
            <w:shd w:val="clear" w:color="000000" w:fill="FFFFFF"/>
            <w:noWrap/>
            <w:hideMark/>
          </w:tcPr>
          <w:p w:rsidR="00F9401B" w:rsidRPr="00F9401B" w:rsidRDefault="00F9401B" w:rsidP="00F9401B">
            <w:pPr>
              <w:rPr>
                <w:sz w:val="16"/>
                <w:szCs w:val="16"/>
              </w:rPr>
            </w:pPr>
            <w:r w:rsidRPr="00F9401B">
              <w:rPr>
                <w:sz w:val="16"/>
                <w:szCs w:val="16"/>
              </w:rPr>
              <w:t>09</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02</w:t>
            </w:r>
          </w:p>
        </w:tc>
        <w:tc>
          <w:tcPr>
            <w:tcW w:w="401" w:type="dxa"/>
            <w:shd w:val="clear" w:color="000000" w:fill="FFFFFF"/>
            <w:noWrap/>
            <w:hideMark/>
          </w:tcPr>
          <w:p w:rsidR="00F9401B" w:rsidRPr="00F9401B" w:rsidRDefault="00F9401B" w:rsidP="00F9401B">
            <w:pPr>
              <w:rPr>
                <w:sz w:val="16"/>
                <w:szCs w:val="16"/>
              </w:rPr>
            </w:pPr>
            <w:r w:rsidRPr="00F9401B">
              <w:rPr>
                <w:sz w:val="16"/>
                <w:szCs w:val="16"/>
              </w:rPr>
              <w:t>4</w:t>
            </w:r>
          </w:p>
        </w:tc>
        <w:tc>
          <w:tcPr>
            <w:tcW w:w="606" w:type="dxa"/>
            <w:shd w:val="clear" w:color="000000" w:fill="FFFFFF"/>
            <w:noWrap/>
            <w:hideMark/>
          </w:tcPr>
          <w:p w:rsidR="00F9401B" w:rsidRPr="00F9401B" w:rsidRDefault="00F9401B" w:rsidP="00F9401B">
            <w:pPr>
              <w:rPr>
                <w:sz w:val="16"/>
                <w:szCs w:val="16"/>
              </w:rPr>
            </w:pPr>
            <w:r w:rsidRPr="00F9401B">
              <w:rPr>
                <w:sz w:val="16"/>
                <w:szCs w:val="16"/>
              </w:rPr>
              <w:t>01</w:t>
            </w:r>
          </w:p>
        </w:tc>
        <w:tc>
          <w:tcPr>
            <w:tcW w:w="734" w:type="dxa"/>
            <w:shd w:val="clear" w:color="000000" w:fill="FFFFFF"/>
            <w:noWrap/>
            <w:hideMark/>
          </w:tcPr>
          <w:p w:rsidR="00F9401B" w:rsidRPr="00F9401B" w:rsidRDefault="00F9401B" w:rsidP="00F9401B">
            <w:pPr>
              <w:rPr>
                <w:sz w:val="16"/>
                <w:szCs w:val="16"/>
              </w:rPr>
            </w:pPr>
            <w:r w:rsidRPr="00F9401B">
              <w:rPr>
                <w:sz w:val="16"/>
                <w:szCs w:val="16"/>
              </w:rPr>
              <w:t>42240</w:t>
            </w:r>
          </w:p>
        </w:tc>
        <w:tc>
          <w:tcPr>
            <w:tcW w:w="617" w:type="dxa"/>
            <w:shd w:val="clear" w:color="000000" w:fill="FFFFFF"/>
            <w:noWrap/>
            <w:hideMark/>
          </w:tcPr>
          <w:p w:rsidR="00F9401B" w:rsidRPr="00F9401B" w:rsidRDefault="00F9401B" w:rsidP="00F9401B">
            <w:pPr>
              <w:rPr>
                <w:sz w:val="16"/>
                <w:szCs w:val="16"/>
              </w:rPr>
            </w:pPr>
            <w:r w:rsidRPr="00F9401B">
              <w:rPr>
                <w:sz w:val="16"/>
                <w:szCs w:val="16"/>
              </w:rPr>
              <w:t>200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3</w:t>
            </w:r>
            <w:r w:rsidR="00264DD5">
              <w:rPr>
                <w:sz w:val="16"/>
                <w:szCs w:val="16"/>
              </w:rPr>
              <w:t>74,6</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329,0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329,0</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Иные закупки товаров, работ и услуг для обеспечения государственных (муниципальных) нужд</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902</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07</w:t>
            </w:r>
          </w:p>
        </w:tc>
        <w:tc>
          <w:tcPr>
            <w:tcW w:w="643" w:type="dxa"/>
            <w:shd w:val="clear" w:color="000000" w:fill="FFFFFF"/>
            <w:noWrap/>
            <w:hideMark/>
          </w:tcPr>
          <w:p w:rsidR="00F9401B" w:rsidRPr="00F9401B" w:rsidRDefault="00F9401B" w:rsidP="00F9401B">
            <w:pPr>
              <w:rPr>
                <w:sz w:val="16"/>
                <w:szCs w:val="16"/>
              </w:rPr>
            </w:pPr>
            <w:r w:rsidRPr="00F9401B">
              <w:rPr>
                <w:sz w:val="16"/>
                <w:szCs w:val="16"/>
              </w:rPr>
              <w:t>09</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02</w:t>
            </w:r>
          </w:p>
        </w:tc>
        <w:tc>
          <w:tcPr>
            <w:tcW w:w="401" w:type="dxa"/>
            <w:shd w:val="clear" w:color="000000" w:fill="FFFFFF"/>
            <w:noWrap/>
            <w:hideMark/>
          </w:tcPr>
          <w:p w:rsidR="00F9401B" w:rsidRPr="00F9401B" w:rsidRDefault="00F9401B" w:rsidP="00F9401B">
            <w:pPr>
              <w:rPr>
                <w:sz w:val="16"/>
                <w:szCs w:val="16"/>
              </w:rPr>
            </w:pPr>
            <w:r w:rsidRPr="00F9401B">
              <w:rPr>
                <w:sz w:val="16"/>
                <w:szCs w:val="16"/>
              </w:rPr>
              <w:t>4</w:t>
            </w:r>
          </w:p>
        </w:tc>
        <w:tc>
          <w:tcPr>
            <w:tcW w:w="606" w:type="dxa"/>
            <w:shd w:val="clear" w:color="000000" w:fill="FFFFFF"/>
            <w:noWrap/>
            <w:hideMark/>
          </w:tcPr>
          <w:p w:rsidR="00F9401B" w:rsidRPr="00F9401B" w:rsidRDefault="00F9401B" w:rsidP="00F9401B">
            <w:pPr>
              <w:rPr>
                <w:sz w:val="16"/>
                <w:szCs w:val="16"/>
              </w:rPr>
            </w:pPr>
            <w:r w:rsidRPr="00F9401B">
              <w:rPr>
                <w:sz w:val="16"/>
                <w:szCs w:val="16"/>
              </w:rPr>
              <w:t>01</w:t>
            </w:r>
          </w:p>
        </w:tc>
        <w:tc>
          <w:tcPr>
            <w:tcW w:w="734" w:type="dxa"/>
            <w:shd w:val="clear" w:color="000000" w:fill="FFFFFF"/>
            <w:noWrap/>
            <w:hideMark/>
          </w:tcPr>
          <w:p w:rsidR="00F9401B" w:rsidRPr="00F9401B" w:rsidRDefault="00F9401B" w:rsidP="00F9401B">
            <w:pPr>
              <w:rPr>
                <w:sz w:val="16"/>
                <w:szCs w:val="16"/>
              </w:rPr>
            </w:pPr>
            <w:r w:rsidRPr="00F9401B">
              <w:rPr>
                <w:sz w:val="16"/>
                <w:szCs w:val="16"/>
              </w:rPr>
              <w:t>42240</w:t>
            </w:r>
          </w:p>
        </w:tc>
        <w:tc>
          <w:tcPr>
            <w:tcW w:w="617" w:type="dxa"/>
            <w:shd w:val="clear" w:color="000000" w:fill="FFFFFF"/>
            <w:noWrap/>
            <w:hideMark/>
          </w:tcPr>
          <w:p w:rsidR="00F9401B" w:rsidRPr="00F9401B" w:rsidRDefault="00F9401B" w:rsidP="00F9401B">
            <w:pPr>
              <w:rPr>
                <w:sz w:val="16"/>
                <w:szCs w:val="16"/>
              </w:rPr>
            </w:pPr>
            <w:r w:rsidRPr="00F9401B">
              <w:rPr>
                <w:sz w:val="16"/>
                <w:szCs w:val="16"/>
              </w:rPr>
              <w:t>240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3</w:t>
            </w:r>
            <w:r w:rsidR="00264DD5">
              <w:rPr>
                <w:sz w:val="16"/>
                <w:szCs w:val="16"/>
              </w:rPr>
              <w:t>74,6</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329,0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329,0</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lastRenderedPageBreak/>
              <w:t xml:space="preserve">Подпрограмма "Обеспечение реализации муниципальной программы "Развитие образования в </w:t>
            </w:r>
            <w:proofErr w:type="spellStart"/>
            <w:r w:rsidRPr="00F9401B">
              <w:rPr>
                <w:sz w:val="16"/>
                <w:szCs w:val="16"/>
              </w:rPr>
              <w:t>Чамзинском</w:t>
            </w:r>
            <w:proofErr w:type="spellEnd"/>
            <w:r w:rsidRPr="00F9401B">
              <w:rPr>
                <w:sz w:val="16"/>
                <w:szCs w:val="16"/>
              </w:rPr>
              <w:t xml:space="preserve"> муниципальном районе" на 2016 - 2025 годы" </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902</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07</w:t>
            </w:r>
          </w:p>
        </w:tc>
        <w:tc>
          <w:tcPr>
            <w:tcW w:w="643" w:type="dxa"/>
            <w:shd w:val="clear" w:color="000000" w:fill="FFFFFF"/>
            <w:noWrap/>
            <w:hideMark/>
          </w:tcPr>
          <w:p w:rsidR="00F9401B" w:rsidRPr="00F9401B" w:rsidRDefault="00F9401B" w:rsidP="00F9401B">
            <w:pPr>
              <w:rPr>
                <w:sz w:val="16"/>
                <w:szCs w:val="16"/>
              </w:rPr>
            </w:pPr>
            <w:r w:rsidRPr="00F9401B">
              <w:rPr>
                <w:sz w:val="16"/>
                <w:szCs w:val="16"/>
              </w:rPr>
              <w:t>09</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02</w:t>
            </w:r>
          </w:p>
        </w:tc>
        <w:tc>
          <w:tcPr>
            <w:tcW w:w="401" w:type="dxa"/>
            <w:shd w:val="clear" w:color="000000" w:fill="FFFFFF"/>
            <w:noWrap/>
            <w:hideMark/>
          </w:tcPr>
          <w:p w:rsidR="00F9401B" w:rsidRPr="00F9401B" w:rsidRDefault="00F9401B" w:rsidP="00F9401B">
            <w:pPr>
              <w:rPr>
                <w:sz w:val="16"/>
                <w:szCs w:val="16"/>
              </w:rPr>
            </w:pPr>
            <w:r w:rsidRPr="00F9401B">
              <w:rPr>
                <w:sz w:val="16"/>
                <w:szCs w:val="16"/>
              </w:rPr>
              <w:t>6</w:t>
            </w:r>
          </w:p>
        </w:tc>
        <w:tc>
          <w:tcPr>
            <w:tcW w:w="606" w:type="dxa"/>
            <w:shd w:val="clear" w:color="000000" w:fill="FFFFFF"/>
            <w:noWrap/>
            <w:hideMark/>
          </w:tcPr>
          <w:p w:rsidR="00F9401B" w:rsidRPr="00F9401B" w:rsidRDefault="00F9401B" w:rsidP="00F9401B">
            <w:pPr>
              <w:rPr>
                <w:sz w:val="16"/>
                <w:szCs w:val="16"/>
              </w:rPr>
            </w:pPr>
            <w:r w:rsidRPr="00F9401B">
              <w:rPr>
                <w:sz w:val="16"/>
                <w:szCs w:val="16"/>
              </w:rPr>
              <w:t> </w:t>
            </w:r>
          </w:p>
        </w:tc>
        <w:tc>
          <w:tcPr>
            <w:tcW w:w="734" w:type="dxa"/>
            <w:shd w:val="clear" w:color="000000" w:fill="FFFFFF"/>
            <w:noWrap/>
            <w:hideMark/>
          </w:tcPr>
          <w:p w:rsidR="00F9401B" w:rsidRPr="00F9401B" w:rsidRDefault="00F9401B" w:rsidP="00F9401B">
            <w:pPr>
              <w:rPr>
                <w:sz w:val="16"/>
                <w:szCs w:val="16"/>
              </w:rPr>
            </w:pPr>
            <w:r w:rsidRPr="00F9401B">
              <w:rPr>
                <w:sz w:val="16"/>
                <w:szCs w:val="16"/>
              </w:rPr>
              <w:t> </w:t>
            </w:r>
          </w:p>
        </w:tc>
        <w:tc>
          <w:tcPr>
            <w:tcW w:w="617" w:type="dxa"/>
            <w:shd w:val="clear" w:color="000000" w:fill="FFFFFF"/>
            <w:noWrap/>
            <w:hideMark/>
          </w:tcPr>
          <w:p w:rsidR="00F9401B" w:rsidRPr="00F9401B" w:rsidRDefault="00F9401B" w:rsidP="00F9401B">
            <w:pPr>
              <w:rPr>
                <w:sz w:val="16"/>
                <w:szCs w:val="16"/>
              </w:rPr>
            </w:pPr>
            <w:r w:rsidRPr="00F9401B">
              <w:rPr>
                <w:sz w:val="16"/>
                <w:szCs w:val="16"/>
              </w:rPr>
              <w:t> </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1 504,6</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1 407,7</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1 407,7</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 xml:space="preserve">Основное мероприятие "Обеспечение методического, информационного </w:t>
            </w:r>
            <w:proofErr w:type="gramStart"/>
            <w:r w:rsidRPr="00F9401B">
              <w:rPr>
                <w:sz w:val="16"/>
                <w:szCs w:val="16"/>
              </w:rPr>
              <w:t>и  организационного</w:t>
            </w:r>
            <w:proofErr w:type="gramEnd"/>
            <w:r w:rsidRPr="00F9401B">
              <w:rPr>
                <w:sz w:val="16"/>
                <w:szCs w:val="16"/>
              </w:rPr>
              <w:t xml:space="preserve"> сопровождения сферы образования"</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902</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07</w:t>
            </w:r>
          </w:p>
        </w:tc>
        <w:tc>
          <w:tcPr>
            <w:tcW w:w="643" w:type="dxa"/>
            <w:shd w:val="clear" w:color="000000" w:fill="FFFFFF"/>
            <w:noWrap/>
            <w:hideMark/>
          </w:tcPr>
          <w:p w:rsidR="00F9401B" w:rsidRPr="00F9401B" w:rsidRDefault="00F9401B" w:rsidP="00F9401B">
            <w:pPr>
              <w:rPr>
                <w:sz w:val="16"/>
                <w:szCs w:val="16"/>
              </w:rPr>
            </w:pPr>
            <w:r w:rsidRPr="00F9401B">
              <w:rPr>
                <w:sz w:val="16"/>
                <w:szCs w:val="16"/>
              </w:rPr>
              <w:t>09</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02</w:t>
            </w:r>
          </w:p>
        </w:tc>
        <w:tc>
          <w:tcPr>
            <w:tcW w:w="401" w:type="dxa"/>
            <w:shd w:val="clear" w:color="000000" w:fill="FFFFFF"/>
            <w:noWrap/>
            <w:hideMark/>
          </w:tcPr>
          <w:p w:rsidR="00F9401B" w:rsidRPr="00F9401B" w:rsidRDefault="00F9401B" w:rsidP="00F9401B">
            <w:pPr>
              <w:rPr>
                <w:sz w:val="16"/>
                <w:szCs w:val="16"/>
              </w:rPr>
            </w:pPr>
            <w:r w:rsidRPr="00F9401B">
              <w:rPr>
                <w:sz w:val="16"/>
                <w:szCs w:val="16"/>
              </w:rPr>
              <w:t>6</w:t>
            </w:r>
          </w:p>
        </w:tc>
        <w:tc>
          <w:tcPr>
            <w:tcW w:w="606" w:type="dxa"/>
            <w:shd w:val="clear" w:color="000000" w:fill="FFFFFF"/>
            <w:noWrap/>
            <w:hideMark/>
          </w:tcPr>
          <w:p w:rsidR="00F9401B" w:rsidRPr="00F9401B" w:rsidRDefault="00F9401B" w:rsidP="00F9401B">
            <w:pPr>
              <w:rPr>
                <w:sz w:val="16"/>
                <w:szCs w:val="16"/>
              </w:rPr>
            </w:pPr>
            <w:r w:rsidRPr="00F9401B">
              <w:rPr>
                <w:sz w:val="16"/>
                <w:szCs w:val="16"/>
              </w:rPr>
              <w:t>02</w:t>
            </w:r>
          </w:p>
        </w:tc>
        <w:tc>
          <w:tcPr>
            <w:tcW w:w="734" w:type="dxa"/>
            <w:shd w:val="clear" w:color="000000" w:fill="FFFFFF"/>
            <w:noWrap/>
            <w:hideMark/>
          </w:tcPr>
          <w:p w:rsidR="00F9401B" w:rsidRPr="00F9401B" w:rsidRDefault="00F9401B" w:rsidP="00F9401B">
            <w:pPr>
              <w:rPr>
                <w:sz w:val="16"/>
                <w:szCs w:val="16"/>
              </w:rPr>
            </w:pPr>
            <w:r w:rsidRPr="00F9401B">
              <w:rPr>
                <w:sz w:val="16"/>
                <w:szCs w:val="16"/>
              </w:rPr>
              <w:t> </w:t>
            </w:r>
          </w:p>
        </w:tc>
        <w:tc>
          <w:tcPr>
            <w:tcW w:w="617" w:type="dxa"/>
            <w:shd w:val="clear" w:color="000000" w:fill="FFFFFF"/>
            <w:noWrap/>
            <w:hideMark/>
          </w:tcPr>
          <w:p w:rsidR="00F9401B" w:rsidRPr="00F9401B" w:rsidRDefault="00F9401B" w:rsidP="00F9401B">
            <w:pPr>
              <w:rPr>
                <w:sz w:val="16"/>
                <w:szCs w:val="16"/>
              </w:rPr>
            </w:pPr>
            <w:r w:rsidRPr="00F9401B">
              <w:rPr>
                <w:sz w:val="16"/>
                <w:szCs w:val="16"/>
              </w:rPr>
              <w:t> </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1 504,6</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1 407,7</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1 407,7</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Учебно-методические кабинеты, группы хозяйственного обслуживания, учебные фильмотеки, межшкольные учебно-производственные комбинаты, логопедические пункты</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902</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07</w:t>
            </w:r>
          </w:p>
        </w:tc>
        <w:tc>
          <w:tcPr>
            <w:tcW w:w="643" w:type="dxa"/>
            <w:shd w:val="clear" w:color="000000" w:fill="FFFFFF"/>
            <w:noWrap/>
            <w:hideMark/>
          </w:tcPr>
          <w:p w:rsidR="00F9401B" w:rsidRPr="00F9401B" w:rsidRDefault="00F9401B" w:rsidP="00F9401B">
            <w:pPr>
              <w:rPr>
                <w:sz w:val="16"/>
                <w:szCs w:val="16"/>
              </w:rPr>
            </w:pPr>
            <w:r w:rsidRPr="00F9401B">
              <w:rPr>
                <w:sz w:val="16"/>
                <w:szCs w:val="16"/>
              </w:rPr>
              <w:t>09</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02</w:t>
            </w:r>
          </w:p>
        </w:tc>
        <w:tc>
          <w:tcPr>
            <w:tcW w:w="401" w:type="dxa"/>
            <w:shd w:val="clear" w:color="000000" w:fill="FFFFFF"/>
            <w:noWrap/>
            <w:hideMark/>
          </w:tcPr>
          <w:p w:rsidR="00F9401B" w:rsidRPr="00F9401B" w:rsidRDefault="00F9401B" w:rsidP="00F9401B">
            <w:pPr>
              <w:rPr>
                <w:sz w:val="16"/>
                <w:szCs w:val="16"/>
              </w:rPr>
            </w:pPr>
            <w:r w:rsidRPr="00F9401B">
              <w:rPr>
                <w:sz w:val="16"/>
                <w:szCs w:val="16"/>
              </w:rPr>
              <w:t>6</w:t>
            </w:r>
          </w:p>
        </w:tc>
        <w:tc>
          <w:tcPr>
            <w:tcW w:w="606" w:type="dxa"/>
            <w:shd w:val="clear" w:color="000000" w:fill="FFFFFF"/>
            <w:noWrap/>
            <w:hideMark/>
          </w:tcPr>
          <w:p w:rsidR="00F9401B" w:rsidRPr="00F9401B" w:rsidRDefault="00F9401B" w:rsidP="00F9401B">
            <w:pPr>
              <w:rPr>
                <w:sz w:val="16"/>
                <w:szCs w:val="16"/>
              </w:rPr>
            </w:pPr>
            <w:r w:rsidRPr="00F9401B">
              <w:rPr>
                <w:sz w:val="16"/>
                <w:szCs w:val="16"/>
              </w:rPr>
              <w:t>02</w:t>
            </w:r>
          </w:p>
        </w:tc>
        <w:tc>
          <w:tcPr>
            <w:tcW w:w="734" w:type="dxa"/>
            <w:shd w:val="clear" w:color="000000" w:fill="FFFFFF"/>
            <w:noWrap/>
            <w:hideMark/>
          </w:tcPr>
          <w:p w:rsidR="00F9401B" w:rsidRPr="00F9401B" w:rsidRDefault="00F9401B" w:rsidP="00F9401B">
            <w:pPr>
              <w:rPr>
                <w:sz w:val="16"/>
                <w:szCs w:val="16"/>
              </w:rPr>
            </w:pPr>
            <w:r w:rsidRPr="00F9401B">
              <w:rPr>
                <w:sz w:val="16"/>
                <w:szCs w:val="16"/>
              </w:rPr>
              <w:t>61120</w:t>
            </w:r>
          </w:p>
        </w:tc>
        <w:tc>
          <w:tcPr>
            <w:tcW w:w="617" w:type="dxa"/>
            <w:shd w:val="clear" w:color="000000" w:fill="FFFFFF"/>
            <w:noWrap/>
            <w:hideMark/>
          </w:tcPr>
          <w:p w:rsidR="00F9401B" w:rsidRPr="00F9401B" w:rsidRDefault="00F9401B" w:rsidP="00F9401B">
            <w:pPr>
              <w:rPr>
                <w:sz w:val="16"/>
                <w:szCs w:val="16"/>
              </w:rPr>
            </w:pPr>
            <w:r w:rsidRPr="00F9401B">
              <w:rPr>
                <w:sz w:val="16"/>
                <w:szCs w:val="16"/>
              </w:rPr>
              <w:t> </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1 504,6</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1 407,7</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1 407,7</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902</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07</w:t>
            </w:r>
          </w:p>
        </w:tc>
        <w:tc>
          <w:tcPr>
            <w:tcW w:w="643" w:type="dxa"/>
            <w:shd w:val="clear" w:color="000000" w:fill="FFFFFF"/>
            <w:noWrap/>
            <w:hideMark/>
          </w:tcPr>
          <w:p w:rsidR="00F9401B" w:rsidRPr="00F9401B" w:rsidRDefault="00F9401B" w:rsidP="00F9401B">
            <w:pPr>
              <w:rPr>
                <w:sz w:val="16"/>
                <w:szCs w:val="16"/>
              </w:rPr>
            </w:pPr>
            <w:r w:rsidRPr="00F9401B">
              <w:rPr>
                <w:sz w:val="16"/>
                <w:szCs w:val="16"/>
              </w:rPr>
              <w:t>09</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02</w:t>
            </w:r>
          </w:p>
        </w:tc>
        <w:tc>
          <w:tcPr>
            <w:tcW w:w="401" w:type="dxa"/>
            <w:shd w:val="clear" w:color="000000" w:fill="FFFFFF"/>
            <w:noWrap/>
            <w:hideMark/>
          </w:tcPr>
          <w:p w:rsidR="00F9401B" w:rsidRPr="00F9401B" w:rsidRDefault="00F9401B" w:rsidP="00F9401B">
            <w:pPr>
              <w:rPr>
                <w:sz w:val="16"/>
                <w:szCs w:val="16"/>
              </w:rPr>
            </w:pPr>
            <w:r w:rsidRPr="00F9401B">
              <w:rPr>
                <w:sz w:val="16"/>
                <w:szCs w:val="16"/>
              </w:rPr>
              <w:t>6</w:t>
            </w:r>
          </w:p>
        </w:tc>
        <w:tc>
          <w:tcPr>
            <w:tcW w:w="606" w:type="dxa"/>
            <w:shd w:val="clear" w:color="000000" w:fill="FFFFFF"/>
            <w:noWrap/>
            <w:hideMark/>
          </w:tcPr>
          <w:p w:rsidR="00F9401B" w:rsidRPr="00F9401B" w:rsidRDefault="00F9401B" w:rsidP="00F9401B">
            <w:pPr>
              <w:rPr>
                <w:sz w:val="16"/>
                <w:szCs w:val="16"/>
              </w:rPr>
            </w:pPr>
            <w:r w:rsidRPr="00F9401B">
              <w:rPr>
                <w:sz w:val="16"/>
                <w:szCs w:val="16"/>
              </w:rPr>
              <w:t>02</w:t>
            </w:r>
          </w:p>
        </w:tc>
        <w:tc>
          <w:tcPr>
            <w:tcW w:w="734" w:type="dxa"/>
            <w:shd w:val="clear" w:color="000000" w:fill="FFFFFF"/>
            <w:noWrap/>
            <w:hideMark/>
          </w:tcPr>
          <w:p w:rsidR="00F9401B" w:rsidRPr="00F9401B" w:rsidRDefault="00F9401B" w:rsidP="00F9401B">
            <w:pPr>
              <w:rPr>
                <w:sz w:val="16"/>
                <w:szCs w:val="16"/>
              </w:rPr>
            </w:pPr>
            <w:r w:rsidRPr="00F9401B">
              <w:rPr>
                <w:sz w:val="16"/>
                <w:szCs w:val="16"/>
              </w:rPr>
              <w:t>61120</w:t>
            </w:r>
          </w:p>
        </w:tc>
        <w:tc>
          <w:tcPr>
            <w:tcW w:w="617" w:type="dxa"/>
            <w:shd w:val="clear" w:color="000000" w:fill="FFFFFF"/>
            <w:noWrap/>
            <w:hideMark/>
          </w:tcPr>
          <w:p w:rsidR="00F9401B" w:rsidRPr="00F9401B" w:rsidRDefault="00F9401B" w:rsidP="00F9401B">
            <w:pPr>
              <w:rPr>
                <w:sz w:val="16"/>
                <w:szCs w:val="16"/>
              </w:rPr>
            </w:pPr>
            <w:r w:rsidRPr="00F9401B">
              <w:rPr>
                <w:sz w:val="16"/>
                <w:szCs w:val="16"/>
              </w:rPr>
              <w:t>100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1 408,4</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1 335,5</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1 335,5</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Расходы на выплаты персоналу казенных учреждений</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902</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07</w:t>
            </w:r>
          </w:p>
        </w:tc>
        <w:tc>
          <w:tcPr>
            <w:tcW w:w="643" w:type="dxa"/>
            <w:shd w:val="clear" w:color="000000" w:fill="FFFFFF"/>
            <w:noWrap/>
            <w:hideMark/>
          </w:tcPr>
          <w:p w:rsidR="00F9401B" w:rsidRPr="00F9401B" w:rsidRDefault="00F9401B" w:rsidP="00F9401B">
            <w:pPr>
              <w:rPr>
                <w:sz w:val="16"/>
                <w:szCs w:val="16"/>
              </w:rPr>
            </w:pPr>
            <w:r w:rsidRPr="00F9401B">
              <w:rPr>
                <w:sz w:val="16"/>
                <w:szCs w:val="16"/>
              </w:rPr>
              <w:t>09</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02</w:t>
            </w:r>
          </w:p>
        </w:tc>
        <w:tc>
          <w:tcPr>
            <w:tcW w:w="401" w:type="dxa"/>
            <w:shd w:val="clear" w:color="000000" w:fill="FFFFFF"/>
            <w:noWrap/>
            <w:hideMark/>
          </w:tcPr>
          <w:p w:rsidR="00F9401B" w:rsidRPr="00F9401B" w:rsidRDefault="00F9401B" w:rsidP="00F9401B">
            <w:pPr>
              <w:rPr>
                <w:sz w:val="16"/>
                <w:szCs w:val="16"/>
              </w:rPr>
            </w:pPr>
            <w:r w:rsidRPr="00F9401B">
              <w:rPr>
                <w:sz w:val="16"/>
                <w:szCs w:val="16"/>
              </w:rPr>
              <w:t>6</w:t>
            </w:r>
          </w:p>
        </w:tc>
        <w:tc>
          <w:tcPr>
            <w:tcW w:w="606" w:type="dxa"/>
            <w:shd w:val="clear" w:color="000000" w:fill="FFFFFF"/>
            <w:noWrap/>
            <w:hideMark/>
          </w:tcPr>
          <w:p w:rsidR="00F9401B" w:rsidRPr="00F9401B" w:rsidRDefault="00F9401B" w:rsidP="00F9401B">
            <w:pPr>
              <w:rPr>
                <w:sz w:val="16"/>
                <w:szCs w:val="16"/>
              </w:rPr>
            </w:pPr>
            <w:r w:rsidRPr="00F9401B">
              <w:rPr>
                <w:sz w:val="16"/>
                <w:szCs w:val="16"/>
              </w:rPr>
              <w:t>02</w:t>
            </w:r>
          </w:p>
        </w:tc>
        <w:tc>
          <w:tcPr>
            <w:tcW w:w="734" w:type="dxa"/>
            <w:shd w:val="clear" w:color="000000" w:fill="FFFFFF"/>
            <w:noWrap/>
            <w:hideMark/>
          </w:tcPr>
          <w:p w:rsidR="00F9401B" w:rsidRPr="00F9401B" w:rsidRDefault="00F9401B" w:rsidP="00F9401B">
            <w:pPr>
              <w:rPr>
                <w:sz w:val="16"/>
                <w:szCs w:val="16"/>
              </w:rPr>
            </w:pPr>
            <w:r w:rsidRPr="00F9401B">
              <w:rPr>
                <w:sz w:val="16"/>
                <w:szCs w:val="16"/>
              </w:rPr>
              <w:t>61120</w:t>
            </w:r>
          </w:p>
        </w:tc>
        <w:tc>
          <w:tcPr>
            <w:tcW w:w="617" w:type="dxa"/>
            <w:shd w:val="clear" w:color="000000" w:fill="FFFFFF"/>
            <w:noWrap/>
            <w:hideMark/>
          </w:tcPr>
          <w:p w:rsidR="00F9401B" w:rsidRPr="00F9401B" w:rsidRDefault="00F9401B" w:rsidP="00F9401B">
            <w:pPr>
              <w:rPr>
                <w:sz w:val="16"/>
                <w:szCs w:val="16"/>
              </w:rPr>
            </w:pPr>
            <w:r w:rsidRPr="00F9401B">
              <w:rPr>
                <w:sz w:val="16"/>
                <w:szCs w:val="16"/>
              </w:rPr>
              <w:t>110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1 408,4</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1 335,5</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1 335,5</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Закупка товаров, работ и услуг для обеспечения государственных (муниципальных) нужд</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902</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07</w:t>
            </w:r>
          </w:p>
        </w:tc>
        <w:tc>
          <w:tcPr>
            <w:tcW w:w="643" w:type="dxa"/>
            <w:shd w:val="clear" w:color="000000" w:fill="FFFFFF"/>
            <w:noWrap/>
            <w:hideMark/>
          </w:tcPr>
          <w:p w:rsidR="00F9401B" w:rsidRPr="00F9401B" w:rsidRDefault="00F9401B" w:rsidP="00F9401B">
            <w:pPr>
              <w:rPr>
                <w:sz w:val="16"/>
                <w:szCs w:val="16"/>
              </w:rPr>
            </w:pPr>
            <w:r w:rsidRPr="00F9401B">
              <w:rPr>
                <w:sz w:val="16"/>
                <w:szCs w:val="16"/>
              </w:rPr>
              <w:t>09</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02</w:t>
            </w:r>
          </w:p>
        </w:tc>
        <w:tc>
          <w:tcPr>
            <w:tcW w:w="401" w:type="dxa"/>
            <w:shd w:val="clear" w:color="000000" w:fill="FFFFFF"/>
            <w:noWrap/>
            <w:hideMark/>
          </w:tcPr>
          <w:p w:rsidR="00F9401B" w:rsidRPr="00F9401B" w:rsidRDefault="00F9401B" w:rsidP="00F9401B">
            <w:pPr>
              <w:rPr>
                <w:sz w:val="16"/>
                <w:szCs w:val="16"/>
              </w:rPr>
            </w:pPr>
            <w:r w:rsidRPr="00F9401B">
              <w:rPr>
                <w:sz w:val="16"/>
                <w:szCs w:val="16"/>
              </w:rPr>
              <w:t>6</w:t>
            </w:r>
          </w:p>
        </w:tc>
        <w:tc>
          <w:tcPr>
            <w:tcW w:w="606" w:type="dxa"/>
            <w:shd w:val="clear" w:color="000000" w:fill="FFFFFF"/>
            <w:noWrap/>
            <w:hideMark/>
          </w:tcPr>
          <w:p w:rsidR="00F9401B" w:rsidRPr="00F9401B" w:rsidRDefault="00F9401B" w:rsidP="00F9401B">
            <w:pPr>
              <w:rPr>
                <w:sz w:val="16"/>
                <w:szCs w:val="16"/>
              </w:rPr>
            </w:pPr>
            <w:r w:rsidRPr="00F9401B">
              <w:rPr>
                <w:sz w:val="16"/>
                <w:szCs w:val="16"/>
              </w:rPr>
              <w:t>02</w:t>
            </w:r>
          </w:p>
        </w:tc>
        <w:tc>
          <w:tcPr>
            <w:tcW w:w="734" w:type="dxa"/>
            <w:shd w:val="clear" w:color="000000" w:fill="FFFFFF"/>
            <w:noWrap/>
            <w:hideMark/>
          </w:tcPr>
          <w:p w:rsidR="00F9401B" w:rsidRPr="00F9401B" w:rsidRDefault="00F9401B" w:rsidP="00F9401B">
            <w:pPr>
              <w:rPr>
                <w:sz w:val="16"/>
                <w:szCs w:val="16"/>
              </w:rPr>
            </w:pPr>
            <w:r w:rsidRPr="00F9401B">
              <w:rPr>
                <w:sz w:val="16"/>
                <w:szCs w:val="16"/>
              </w:rPr>
              <w:t>61120</w:t>
            </w:r>
          </w:p>
        </w:tc>
        <w:tc>
          <w:tcPr>
            <w:tcW w:w="617" w:type="dxa"/>
            <w:shd w:val="clear" w:color="000000" w:fill="FFFFFF"/>
            <w:noWrap/>
            <w:hideMark/>
          </w:tcPr>
          <w:p w:rsidR="00F9401B" w:rsidRPr="00F9401B" w:rsidRDefault="00F9401B" w:rsidP="00F9401B">
            <w:pPr>
              <w:rPr>
                <w:sz w:val="16"/>
                <w:szCs w:val="16"/>
              </w:rPr>
            </w:pPr>
            <w:r w:rsidRPr="00F9401B">
              <w:rPr>
                <w:sz w:val="16"/>
                <w:szCs w:val="16"/>
              </w:rPr>
              <w:t>200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96,2</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72,2</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72,2</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Иные закупки товаров, работ и услуг для обеспечения государственных (муниципальных) нужд</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902</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07</w:t>
            </w:r>
          </w:p>
        </w:tc>
        <w:tc>
          <w:tcPr>
            <w:tcW w:w="643" w:type="dxa"/>
            <w:shd w:val="clear" w:color="000000" w:fill="FFFFFF"/>
            <w:noWrap/>
            <w:hideMark/>
          </w:tcPr>
          <w:p w:rsidR="00F9401B" w:rsidRPr="00F9401B" w:rsidRDefault="00F9401B" w:rsidP="00F9401B">
            <w:pPr>
              <w:rPr>
                <w:sz w:val="16"/>
                <w:szCs w:val="16"/>
              </w:rPr>
            </w:pPr>
            <w:r w:rsidRPr="00F9401B">
              <w:rPr>
                <w:sz w:val="16"/>
                <w:szCs w:val="16"/>
              </w:rPr>
              <w:t>09</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02</w:t>
            </w:r>
          </w:p>
        </w:tc>
        <w:tc>
          <w:tcPr>
            <w:tcW w:w="401" w:type="dxa"/>
            <w:shd w:val="clear" w:color="000000" w:fill="FFFFFF"/>
            <w:noWrap/>
            <w:hideMark/>
          </w:tcPr>
          <w:p w:rsidR="00F9401B" w:rsidRPr="00F9401B" w:rsidRDefault="00F9401B" w:rsidP="00F9401B">
            <w:pPr>
              <w:rPr>
                <w:sz w:val="16"/>
                <w:szCs w:val="16"/>
              </w:rPr>
            </w:pPr>
            <w:r w:rsidRPr="00F9401B">
              <w:rPr>
                <w:sz w:val="16"/>
                <w:szCs w:val="16"/>
              </w:rPr>
              <w:t>6</w:t>
            </w:r>
          </w:p>
        </w:tc>
        <w:tc>
          <w:tcPr>
            <w:tcW w:w="606" w:type="dxa"/>
            <w:shd w:val="clear" w:color="000000" w:fill="FFFFFF"/>
            <w:noWrap/>
            <w:hideMark/>
          </w:tcPr>
          <w:p w:rsidR="00F9401B" w:rsidRPr="00F9401B" w:rsidRDefault="00F9401B" w:rsidP="00F9401B">
            <w:pPr>
              <w:rPr>
                <w:sz w:val="16"/>
                <w:szCs w:val="16"/>
              </w:rPr>
            </w:pPr>
            <w:r w:rsidRPr="00F9401B">
              <w:rPr>
                <w:sz w:val="16"/>
                <w:szCs w:val="16"/>
              </w:rPr>
              <w:t>02</w:t>
            </w:r>
          </w:p>
        </w:tc>
        <w:tc>
          <w:tcPr>
            <w:tcW w:w="734" w:type="dxa"/>
            <w:shd w:val="clear" w:color="000000" w:fill="FFFFFF"/>
            <w:noWrap/>
            <w:hideMark/>
          </w:tcPr>
          <w:p w:rsidR="00F9401B" w:rsidRPr="00F9401B" w:rsidRDefault="00F9401B" w:rsidP="00F9401B">
            <w:pPr>
              <w:rPr>
                <w:sz w:val="16"/>
                <w:szCs w:val="16"/>
              </w:rPr>
            </w:pPr>
            <w:r w:rsidRPr="00F9401B">
              <w:rPr>
                <w:sz w:val="16"/>
                <w:szCs w:val="16"/>
              </w:rPr>
              <w:t>61120</w:t>
            </w:r>
          </w:p>
        </w:tc>
        <w:tc>
          <w:tcPr>
            <w:tcW w:w="617" w:type="dxa"/>
            <w:shd w:val="clear" w:color="000000" w:fill="FFFFFF"/>
            <w:noWrap/>
            <w:hideMark/>
          </w:tcPr>
          <w:p w:rsidR="00F9401B" w:rsidRPr="00F9401B" w:rsidRDefault="00F9401B" w:rsidP="00F9401B">
            <w:pPr>
              <w:rPr>
                <w:sz w:val="16"/>
                <w:szCs w:val="16"/>
              </w:rPr>
            </w:pPr>
            <w:r w:rsidRPr="00F9401B">
              <w:rPr>
                <w:sz w:val="16"/>
                <w:szCs w:val="16"/>
              </w:rPr>
              <w:t>240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96,2</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72,2</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72,2</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14:shadow w14:blurRad="50800" w14:dist="38100" w14:dir="2700000" w14:sx="100000" w14:sy="100000" w14:kx="0" w14:ky="0" w14:algn="tl">
                  <w14:srgbClr w14:val="000000">
                    <w14:alpha w14:val="60000"/>
                  </w14:srgbClr>
                </w14:shadow>
              </w:rPr>
            </w:pPr>
            <w:r w:rsidRPr="00F9401B">
              <w:rPr>
                <w:sz w:val="16"/>
                <w:szCs w:val="16"/>
                <w14:shadow w14:blurRad="50800" w14:dist="38100" w14:dir="2700000" w14:sx="100000" w14:sy="100000" w14:kx="0" w14:ky="0" w14:algn="tl">
                  <w14:srgbClr w14:val="000000">
                    <w14:alpha w14:val="60000"/>
                  </w14:srgbClr>
                </w14:shadow>
              </w:rPr>
              <w:t xml:space="preserve">Муниципальная программа "Духовно-нравственное воспитание детей, молодежи и населения в </w:t>
            </w:r>
            <w:proofErr w:type="spellStart"/>
            <w:r w:rsidRPr="00F9401B">
              <w:rPr>
                <w:sz w:val="16"/>
                <w:szCs w:val="16"/>
                <w14:shadow w14:blurRad="50800" w14:dist="38100" w14:dir="2700000" w14:sx="100000" w14:sy="100000" w14:kx="0" w14:ky="0" w14:algn="tl">
                  <w14:srgbClr w14:val="000000">
                    <w14:alpha w14:val="60000"/>
                  </w14:srgbClr>
                </w14:shadow>
              </w:rPr>
              <w:t>Чамзинском</w:t>
            </w:r>
            <w:proofErr w:type="spellEnd"/>
            <w:r w:rsidRPr="00F9401B">
              <w:rPr>
                <w:sz w:val="16"/>
                <w:szCs w:val="16"/>
                <w14:shadow w14:blurRad="50800" w14:dist="38100" w14:dir="2700000" w14:sx="100000" w14:sy="100000" w14:kx="0" w14:ky="0" w14:algn="tl">
                  <w14:srgbClr w14:val="000000">
                    <w14:alpha w14:val="60000"/>
                  </w14:srgbClr>
                </w14:shadow>
              </w:rPr>
              <w:t xml:space="preserve"> муниципальном районе на 2016-2025 годы"</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902</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07</w:t>
            </w:r>
          </w:p>
        </w:tc>
        <w:tc>
          <w:tcPr>
            <w:tcW w:w="643" w:type="dxa"/>
            <w:shd w:val="clear" w:color="000000" w:fill="FFFFFF"/>
            <w:noWrap/>
            <w:hideMark/>
          </w:tcPr>
          <w:p w:rsidR="00F9401B" w:rsidRPr="00F9401B" w:rsidRDefault="00F9401B" w:rsidP="00F9401B">
            <w:pPr>
              <w:rPr>
                <w:sz w:val="16"/>
                <w:szCs w:val="16"/>
              </w:rPr>
            </w:pPr>
            <w:r w:rsidRPr="00F9401B">
              <w:rPr>
                <w:sz w:val="16"/>
                <w:szCs w:val="16"/>
              </w:rPr>
              <w:t>09</w:t>
            </w:r>
          </w:p>
        </w:tc>
        <w:tc>
          <w:tcPr>
            <w:tcW w:w="509" w:type="dxa"/>
            <w:shd w:val="clear" w:color="000000" w:fill="FFFFFF"/>
            <w:noWrap/>
            <w:hideMark/>
          </w:tcPr>
          <w:p w:rsidR="00F9401B" w:rsidRPr="00F9401B" w:rsidRDefault="00F9401B" w:rsidP="00F9401B">
            <w:pPr>
              <w:rPr>
                <w:sz w:val="16"/>
                <w:szCs w:val="16"/>
              </w:rPr>
            </w:pPr>
            <w:r w:rsidRPr="00F9401B">
              <w:rPr>
                <w:sz w:val="16"/>
                <w:szCs w:val="16"/>
              </w:rPr>
              <w:t>33</w:t>
            </w:r>
          </w:p>
        </w:tc>
        <w:tc>
          <w:tcPr>
            <w:tcW w:w="401" w:type="dxa"/>
            <w:shd w:val="clear" w:color="000000" w:fill="FFFFFF"/>
            <w:noWrap/>
            <w:hideMark/>
          </w:tcPr>
          <w:p w:rsidR="00F9401B" w:rsidRPr="00F9401B" w:rsidRDefault="00F9401B" w:rsidP="00F9401B">
            <w:pPr>
              <w:rPr>
                <w:sz w:val="16"/>
                <w:szCs w:val="16"/>
              </w:rPr>
            </w:pPr>
            <w:r w:rsidRPr="00F9401B">
              <w:rPr>
                <w:sz w:val="16"/>
                <w:szCs w:val="16"/>
              </w:rPr>
              <w:t>0</w:t>
            </w:r>
          </w:p>
        </w:tc>
        <w:tc>
          <w:tcPr>
            <w:tcW w:w="606" w:type="dxa"/>
            <w:shd w:val="clear" w:color="000000" w:fill="FFFFFF"/>
            <w:noWrap/>
            <w:hideMark/>
          </w:tcPr>
          <w:p w:rsidR="00F9401B" w:rsidRPr="00F9401B" w:rsidRDefault="00F9401B" w:rsidP="00F9401B">
            <w:pPr>
              <w:rPr>
                <w:sz w:val="16"/>
                <w:szCs w:val="16"/>
              </w:rPr>
            </w:pPr>
            <w:r w:rsidRPr="00F9401B">
              <w:rPr>
                <w:sz w:val="16"/>
                <w:szCs w:val="16"/>
              </w:rPr>
              <w:t> </w:t>
            </w:r>
          </w:p>
        </w:tc>
        <w:tc>
          <w:tcPr>
            <w:tcW w:w="734" w:type="dxa"/>
            <w:shd w:val="clear" w:color="000000" w:fill="FFFFFF"/>
            <w:noWrap/>
            <w:hideMark/>
          </w:tcPr>
          <w:p w:rsidR="00F9401B" w:rsidRPr="00F9401B" w:rsidRDefault="00F9401B" w:rsidP="00F9401B">
            <w:pPr>
              <w:rPr>
                <w:sz w:val="16"/>
                <w:szCs w:val="16"/>
              </w:rPr>
            </w:pPr>
            <w:r w:rsidRPr="00F9401B">
              <w:rPr>
                <w:sz w:val="16"/>
                <w:szCs w:val="16"/>
              </w:rPr>
              <w:t> </w:t>
            </w:r>
          </w:p>
        </w:tc>
        <w:tc>
          <w:tcPr>
            <w:tcW w:w="617" w:type="dxa"/>
            <w:shd w:val="clear" w:color="000000" w:fill="FFFFFF"/>
            <w:noWrap/>
            <w:hideMark/>
          </w:tcPr>
          <w:p w:rsidR="00F9401B" w:rsidRPr="00F9401B" w:rsidRDefault="00F9401B" w:rsidP="00F9401B">
            <w:pPr>
              <w:rPr>
                <w:sz w:val="16"/>
                <w:szCs w:val="16"/>
              </w:rPr>
            </w:pPr>
            <w:r w:rsidRPr="00F9401B">
              <w:rPr>
                <w:sz w:val="16"/>
                <w:szCs w:val="16"/>
              </w:rPr>
              <w:t> </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10,0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10,0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10,0</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Основное мероприятие "Духовно-нравственное воспитание и образование в организациях дошкольного, общего среднего и дополнительного образования"</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902</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07</w:t>
            </w:r>
          </w:p>
        </w:tc>
        <w:tc>
          <w:tcPr>
            <w:tcW w:w="643" w:type="dxa"/>
            <w:shd w:val="clear" w:color="000000" w:fill="FFFFFF"/>
            <w:noWrap/>
            <w:hideMark/>
          </w:tcPr>
          <w:p w:rsidR="00F9401B" w:rsidRPr="00F9401B" w:rsidRDefault="00F9401B" w:rsidP="00F9401B">
            <w:pPr>
              <w:rPr>
                <w:sz w:val="16"/>
                <w:szCs w:val="16"/>
              </w:rPr>
            </w:pPr>
            <w:r w:rsidRPr="00F9401B">
              <w:rPr>
                <w:sz w:val="16"/>
                <w:szCs w:val="16"/>
              </w:rPr>
              <w:t>09</w:t>
            </w:r>
          </w:p>
        </w:tc>
        <w:tc>
          <w:tcPr>
            <w:tcW w:w="509" w:type="dxa"/>
            <w:shd w:val="clear" w:color="000000" w:fill="FFFFFF"/>
            <w:noWrap/>
            <w:hideMark/>
          </w:tcPr>
          <w:p w:rsidR="00F9401B" w:rsidRPr="00F9401B" w:rsidRDefault="00F9401B" w:rsidP="00F9401B">
            <w:pPr>
              <w:rPr>
                <w:sz w:val="16"/>
                <w:szCs w:val="16"/>
              </w:rPr>
            </w:pPr>
            <w:r w:rsidRPr="00F9401B">
              <w:rPr>
                <w:sz w:val="16"/>
                <w:szCs w:val="16"/>
              </w:rPr>
              <w:t>33</w:t>
            </w:r>
          </w:p>
        </w:tc>
        <w:tc>
          <w:tcPr>
            <w:tcW w:w="401" w:type="dxa"/>
            <w:shd w:val="clear" w:color="000000" w:fill="FFFFFF"/>
            <w:noWrap/>
            <w:hideMark/>
          </w:tcPr>
          <w:p w:rsidR="00F9401B" w:rsidRPr="00F9401B" w:rsidRDefault="00F9401B" w:rsidP="00F9401B">
            <w:pPr>
              <w:rPr>
                <w:sz w:val="16"/>
                <w:szCs w:val="16"/>
              </w:rPr>
            </w:pPr>
            <w:r w:rsidRPr="00F9401B">
              <w:rPr>
                <w:sz w:val="16"/>
                <w:szCs w:val="16"/>
              </w:rPr>
              <w:t>0</w:t>
            </w:r>
          </w:p>
        </w:tc>
        <w:tc>
          <w:tcPr>
            <w:tcW w:w="606" w:type="dxa"/>
            <w:shd w:val="clear" w:color="000000" w:fill="FFFFFF"/>
            <w:noWrap/>
            <w:hideMark/>
          </w:tcPr>
          <w:p w:rsidR="00F9401B" w:rsidRPr="00F9401B" w:rsidRDefault="00F9401B" w:rsidP="00F9401B">
            <w:pPr>
              <w:rPr>
                <w:sz w:val="16"/>
                <w:szCs w:val="16"/>
              </w:rPr>
            </w:pPr>
            <w:r w:rsidRPr="00F9401B">
              <w:rPr>
                <w:sz w:val="16"/>
                <w:szCs w:val="16"/>
              </w:rPr>
              <w:t>04</w:t>
            </w:r>
          </w:p>
        </w:tc>
        <w:tc>
          <w:tcPr>
            <w:tcW w:w="734" w:type="dxa"/>
            <w:shd w:val="clear" w:color="000000" w:fill="FFFFFF"/>
            <w:noWrap/>
            <w:hideMark/>
          </w:tcPr>
          <w:p w:rsidR="00F9401B" w:rsidRPr="00F9401B" w:rsidRDefault="00F9401B" w:rsidP="00F9401B">
            <w:pPr>
              <w:rPr>
                <w:sz w:val="16"/>
                <w:szCs w:val="16"/>
              </w:rPr>
            </w:pPr>
            <w:r w:rsidRPr="00F9401B">
              <w:rPr>
                <w:sz w:val="16"/>
                <w:szCs w:val="16"/>
              </w:rPr>
              <w:t> </w:t>
            </w:r>
          </w:p>
        </w:tc>
        <w:tc>
          <w:tcPr>
            <w:tcW w:w="617" w:type="dxa"/>
            <w:shd w:val="clear" w:color="000000" w:fill="FFFFFF"/>
            <w:noWrap/>
            <w:hideMark/>
          </w:tcPr>
          <w:p w:rsidR="00F9401B" w:rsidRPr="00F9401B" w:rsidRDefault="00F9401B" w:rsidP="00F9401B">
            <w:pPr>
              <w:rPr>
                <w:sz w:val="16"/>
                <w:szCs w:val="16"/>
              </w:rPr>
            </w:pPr>
            <w:r w:rsidRPr="00F9401B">
              <w:rPr>
                <w:sz w:val="16"/>
                <w:szCs w:val="16"/>
              </w:rPr>
              <w:t> </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10,0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10,0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10,0</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 xml:space="preserve">Мероприятия по духовно- нравственному воспитанию </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902</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07</w:t>
            </w:r>
          </w:p>
        </w:tc>
        <w:tc>
          <w:tcPr>
            <w:tcW w:w="643" w:type="dxa"/>
            <w:shd w:val="clear" w:color="000000" w:fill="FFFFFF"/>
            <w:noWrap/>
            <w:hideMark/>
          </w:tcPr>
          <w:p w:rsidR="00F9401B" w:rsidRPr="00F9401B" w:rsidRDefault="00F9401B" w:rsidP="00F9401B">
            <w:pPr>
              <w:rPr>
                <w:sz w:val="16"/>
                <w:szCs w:val="16"/>
              </w:rPr>
            </w:pPr>
            <w:r w:rsidRPr="00F9401B">
              <w:rPr>
                <w:sz w:val="16"/>
                <w:szCs w:val="16"/>
              </w:rPr>
              <w:t>09</w:t>
            </w:r>
          </w:p>
        </w:tc>
        <w:tc>
          <w:tcPr>
            <w:tcW w:w="509" w:type="dxa"/>
            <w:shd w:val="clear" w:color="000000" w:fill="FFFFFF"/>
            <w:noWrap/>
            <w:hideMark/>
          </w:tcPr>
          <w:p w:rsidR="00F9401B" w:rsidRPr="00F9401B" w:rsidRDefault="00F9401B" w:rsidP="00F9401B">
            <w:pPr>
              <w:rPr>
                <w:sz w:val="16"/>
                <w:szCs w:val="16"/>
              </w:rPr>
            </w:pPr>
            <w:r w:rsidRPr="00F9401B">
              <w:rPr>
                <w:sz w:val="16"/>
                <w:szCs w:val="16"/>
              </w:rPr>
              <w:t>33</w:t>
            </w:r>
          </w:p>
        </w:tc>
        <w:tc>
          <w:tcPr>
            <w:tcW w:w="401" w:type="dxa"/>
            <w:shd w:val="clear" w:color="000000" w:fill="FFFFFF"/>
            <w:noWrap/>
            <w:hideMark/>
          </w:tcPr>
          <w:p w:rsidR="00F9401B" w:rsidRPr="00F9401B" w:rsidRDefault="00F9401B" w:rsidP="00F9401B">
            <w:pPr>
              <w:rPr>
                <w:sz w:val="16"/>
                <w:szCs w:val="16"/>
              </w:rPr>
            </w:pPr>
            <w:r w:rsidRPr="00F9401B">
              <w:rPr>
                <w:sz w:val="16"/>
                <w:szCs w:val="16"/>
              </w:rPr>
              <w:t>0</w:t>
            </w:r>
          </w:p>
        </w:tc>
        <w:tc>
          <w:tcPr>
            <w:tcW w:w="606" w:type="dxa"/>
            <w:shd w:val="clear" w:color="000000" w:fill="FFFFFF"/>
            <w:noWrap/>
            <w:hideMark/>
          </w:tcPr>
          <w:p w:rsidR="00F9401B" w:rsidRPr="00F9401B" w:rsidRDefault="00F9401B" w:rsidP="00F9401B">
            <w:pPr>
              <w:rPr>
                <w:sz w:val="16"/>
                <w:szCs w:val="16"/>
              </w:rPr>
            </w:pPr>
            <w:r w:rsidRPr="00F9401B">
              <w:rPr>
                <w:sz w:val="16"/>
                <w:szCs w:val="16"/>
              </w:rPr>
              <w:t>04</w:t>
            </w:r>
          </w:p>
        </w:tc>
        <w:tc>
          <w:tcPr>
            <w:tcW w:w="734" w:type="dxa"/>
            <w:shd w:val="clear" w:color="000000" w:fill="FFFFFF"/>
            <w:noWrap/>
            <w:hideMark/>
          </w:tcPr>
          <w:p w:rsidR="00F9401B" w:rsidRPr="00F9401B" w:rsidRDefault="00F9401B" w:rsidP="00F9401B">
            <w:pPr>
              <w:rPr>
                <w:sz w:val="16"/>
                <w:szCs w:val="16"/>
              </w:rPr>
            </w:pPr>
            <w:r w:rsidRPr="00F9401B">
              <w:rPr>
                <w:sz w:val="16"/>
                <w:szCs w:val="16"/>
              </w:rPr>
              <w:t>42290</w:t>
            </w:r>
          </w:p>
        </w:tc>
        <w:tc>
          <w:tcPr>
            <w:tcW w:w="617" w:type="dxa"/>
            <w:shd w:val="clear" w:color="000000" w:fill="FFFFFF"/>
            <w:noWrap/>
            <w:hideMark/>
          </w:tcPr>
          <w:p w:rsidR="00F9401B" w:rsidRPr="00F9401B" w:rsidRDefault="00F9401B" w:rsidP="00F9401B">
            <w:pPr>
              <w:rPr>
                <w:sz w:val="16"/>
                <w:szCs w:val="16"/>
              </w:rPr>
            </w:pPr>
            <w:r w:rsidRPr="00F9401B">
              <w:rPr>
                <w:sz w:val="16"/>
                <w:szCs w:val="16"/>
              </w:rPr>
              <w:t> </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10,0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10,0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10,0</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Закупка товаров, работ и услуг для обеспечения государственных (муниципальных) нужд</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902</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07</w:t>
            </w:r>
          </w:p>
        </w:tc>
        <w:tc>
          <w:tcPr>
            <w:tcW w:w="643" w:type="dxa"/>
            <w:shd w:val="clear" w:color="000000" w:fill="FFFFFF"/>
            <w:noWrap/>
            <w:hideMark/>
          </w:tcPr>
          <w:p w:rsidR="00F9401B" w:rsidRPr="00F9401B" w:rsidRDefault="00F9401B" w:rsidP="00F9401B">
            <w:pPr>
              <w:rPr>
                <w:sz w:val="16"/>
                <w:szCs w:val="16"/>
              </w:rPr>
            </w:pPr>
            <w:r w:rsidRPr="00F9401B">
              <w:rPr>
                <w:sz w:val="16"/>
                <w:szCs w:val="16"/>
              </w:rPr>
              <w:t>09</w:t>
            </w:r>
          </w:p>
        </w:tc>
        <w:tc>
          <w:tcPr>
            <w:tcW w:w="509" w:type="dxa"/>
            <w:shd w:val="clear" w:color="000000" w:fill="FFFFFF"/>
            <w:noWrap/>
            <w:hideMark/>
          </w:tcPr>
          <w:p w:rsidR="00F9401B" w:rsidRPr="00F9401B" w:rsidRDefault="00F9401B" w:rsidP="00F9401B">
            <w:pPr>
              <w:rPr>
                <w:sz w:val="16"/>
                <w:szCs w:val="16"/>
              </w:rPr>
            </w:pPr>
            <w:r w:rsidRPr="00F9401B">
              <w:rPr>
                <w:sz w:val="16"/>
                <w:szCs w:val="16"/>
              </w:rPr>
              <w:t>33</w:t>
            </w:r>
          </w:p>
        </w:tc>
        <w:tc>
          <w:tcPr>
            <w:tcW w:w="401" w:type="dxa"/>
            <w:shd w:val="clear" w:color="000000" w:fill="FFFFFF"/>
            <w:noWrap/>
            <w:hideMark/>
          </w:tcPr>
          <w:p w:rsidR="00F9401B" w:rsidRPr="00F9401B" w:rsidRDefault="00F9401B" w:rsidP="00F9401B">
            <w:pPr>
              <w:rPr>
                <w:sz w:val="16"/>
                <w:szCs w:val="16"/>
              </w:rPr>
            </w:pPr>
            <w:r w:rsidRPr="00F9401B">
              <w:rPr>
                <w:sz w:val="16"/>
                <w:szCs w:val="16"/>
              </w:rPr>
              <w:t>0</w:t>
            </w:r>
          </w:p>
        </w:tc>
        <w:tc>
          <w:tcPr>
            <w:tcW w:w="606" w:type="dxa"/>
            <w:shd w:val="clear" w:color="000000" w:fill="FFFFFF"/>
            <w:noWrap/>
            <w:hideMark/>
          </w:tcPr>
          <w:p w:rsidR="00F9401B" w:rsidRPr="00F9401B" w:rsidRDefault="00F9401B" w:rsidP="00F9401B">
            <w:pPr>
              <w:rPr>
                <w:sz w:val="16"/>
                <w:szCs w:val="16"/>
              </w:rPr>
            </w:pPr>
            <w:r w:rsidRPr="00F9401B">
              <w:rPr>
                <w:sz w:val="16"/>
                <w:szCs w:val="16"/>
              </w:rPr>
              <w:t>04</w:t>
            </w:r>
          </w:p>
        </w:tc>
        <w:tc>
          <w:tcPr>
            <w:tcW w:w="734" w:type="dxa"/>
            <w:shd w:val="clear" w:color="000000" w:fill="FFFFFF"/>
            <w:noWrap/>
            <w:hideMark/>
          </w:tcPr>
          <w:p w:rsidR="00F9401B" w:rsidRPr="00F9401B" w:rsidRDefault="00F9401B" w:rsidP="00F9401B">
            <w:pPr>
              <w:rPr>
                <w:sz w:val="16"/>
                <w:szCs w:val="16"/>
              </w:rPr>
            </w:pPr>
            <w:r w:rsidRPr="00F9401B">
              <w:rPr>
                <w:sz w:val="16"/>
                <w:szCs w:val="16"/>
              </w:rPr>
              <w:t>42290</w:t>
            </w:r>
          </w:p>
        </w:tc>
        <w:tc>
          <w:tcPr>
            <w:tcW w:w="617" w:type="dxa"/>
            <w:shd w:val="clear" w:color="000000" w:fill="FFFFFF"/>
            <w:noWrap/>
            <w:hideMark/>
          </w:tcPr>
          <w:p w:rsidR="00F9401B" w:rsidRPr="00F9401B" w:rsidRDefault="00F9401B" w:rsidP="00F9401B">
            <w:pPr>
              <w:rPr>
                <w:sz w:val="16"/>
                <w:szCs w:val="16"/>
              </w:rPr>
            </w:pPr>
            <w:r w:rsidRPr="00F9401B">
              <w:rPr>
                <w:sz w:val="16"/>
                <w:szCs w:val="16"/>
              </w:rPr>
              <w:t>200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10,0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10,0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10,0</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Иные закупки товаров, работ и услуг для обеспечения государственных (муниципальных) нужд</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902</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07</w:t>
            </w:r>
          </w:p>
        </w:tc>
        <w:tc>
          <w:tcPr>
            <w:tcW w:w="643" w:type="dxa"/>
            <w:shd w:val="clear" w:color="000000" w:fill="FFFFFF"/>
            <w:noWrap/>
            <w:hideMark/>
          </w:tcPr>
          <w:p w:rsidR="00F9401B" w:rsidRPr="00F9401B" w:rsidRDefault="00F9401B" w:rsidP="00F9401B">
            <w:pPr>
              <w:rPr>
                <w:sz w:val="16"/>
                <w:szCs w:val="16"/>
              </w:rPr>
            </w:pPr>
            <w:r w:rsidRPr="00F9401B">
              <w:rPr>
                <w:sz w:val="16"/>
                <w:szCs w:val="16"/>
              </w:rPr>
              <w:t>09</w:t>
            </w:r>
          </w:p>
        </w:tc>
        <w:tc>
          <w:tcPr>
            <w:tcW w:w="509" w:type="dxa"/>
            <w:shd w:val="clear" w:color="000000" w:fill="FFFFFF"/>
            <w:noWrap/>
            <w:hideMark/>
          </w:tcPr>
          <w:p w:rsidR="00F9401B" w:rsidRPr="00F9401B" w:rsidRDefault="00F9401B" w:rsidP="00F9401B">
            <w:pPr>
              <w:rPr>
                <w:sz w:val="16"/>
                <w:szCs w:val="16"/>
              </w:rPr>
            </w:pPr>
            <w:r w:rsidRPr="00F9401B">
              <w:rPr>
                <w:sz w:val="16"/>
                <w:szCs w:val="16"/>
              </w:rPr>
              <w:t>33</w:t>
            </w:r>
          </w:p>
        </w:tc>
        <w:tc>
          <w:tcPr>
            <w:tcW w:w="401" w:type="dxa"/>
            <w:shd w:val="clear" w:color="000000" w:fill="FFFFFF"/>
            <w:noWrap/>
            <w:hideMark/>
          </w:tcPr>
          <w:p w:rsidR="00F9401B" w:rsidRPr="00F9401B" w:rsidRDefault="00F9401B" w:rsidP="00F9401B">
            <w:pPr>
              <w:rPr>
                <w:sz w:val="16"/>
                <w:szCs w:val="16"/>
              </w:rPr>
            </w:pPr>
            <w:r w:rsidRPr="00F9401B">
              <w:rPr>
                <w:sz w:val="16"/>
                <w:szCs w:val="16"/>
              </w:rPr>
              <w:t>0</w:t>
            </w:r>
          </w:p>
        </w:tc>
        <w:tc>
          <w:tcPr>
            <w:tcW w:w="606" w:type="dxa"/>
            <w:shd w:val="clear" w:color="000000" w:fill="FFFFFF"/>
            <w:noWrap/>
            <w:hideMark/>
          </w:tcPr>
          <w:p w:rsidR="00F9401B" w:rsidRPr="00F9401B" w:rsidRDefault="00F9401B" w:rsidP="00F9401B">
            <w:pPr>
              <w:rPr>
                <w:sz w:val="16"/>
                <w:szCs w:val="16"/>
              </w:rPr>
            </w:pPr>
            <w:r w:rsidRPr="00F9401B">
              <w:rPr>
                <w:sz w:val="16"/>
                <w:szCs w:val="16"/>
              </w:rPr>
              <w:t>04</w:t>
            </w:r>
          </w:p>
        </w:tc>
        <w:tc>
          <w:tcPr>
            <w:tcW w:w="734" w:type="dxa"/>
            <w:shd w:val="clear" w:color="000000" w:fill="FFFFFF"/>
            <w:noWrap/>
            <w:hideMark/>
          </w:tcPr>
          <w:p w:rsidR="00F9401B" w:rsidRPr="00F9401B" w:rsidRDefault="00F9401B" w:rsidP="00F9401B">
            <w:pPr>
              <w:rPr>
                <w:sz w:val="16"/>
                <w:szCs w:val="16"/>
              </w:rPr>
            </w:pPr>
            <w:r w:rsidRPr="00F9401B">
              <w:rPr>
                <w:sz w:val="16"/>
                <w:szCs w:val="16"/>
              </w:rPr>
              <w:t>42290</w:t>
            </w:r>
          </w:p>
        </w:tc>
        <w:tc>
          <w:tcPr>
            <w:tcW w:w="617" w:type="dxa"/>
            <w:shd w:val="clear" w:color="000000" w:fill="FFFFFF"/>
            <w:noWrap/>
            <w:hideMark/>
          </w:tcPr>
          <w:p w:rsidR="00F9401B" w:rsidRPr="00F9401B" w:rsidRDefault="00F9401B" w:rsidP="00F9401B">
            <w:pPr>
              <w:rPr>
                <w:sz w:val="16"/>
                <w:szCs w:val="16"/>
              </w:rPr>
            </w:pPr>
            <w:r w:rsidRPr="00F9401B">
              <w:rPr>
                <w:sz w:val="16"/>
                <w:szCs w:val="16"/>
              </w:rPr>
              <w:t>240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10,0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10,0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10,0</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 xml:space="preserve">Муниципальная программа "Патриотическое воспитание граждан, проживающих на территории </w:t>
            </w:r>
            <w:proofErr w:type="spellStart"/>
            <w:r w:rsidRPr="00F9401B">
              <w:rPr>
                <w:sz w:val="16"/>
                <w:szCs w:val="16"/>
              </w:rPr>
              <w:t>Чамзинского</w:t>
            </w:r>
            <w:proofErr w:type="spellEnd"/>
            <w:r w:rsidRPr="00F9401B">
              <w:rPr>
                <w:sz w:val="16"/>
                <w:szCs w:val="16"/>
              </w:rPr>
              <w:t xml:space="preserve"> муниципального района на 2017-2025 годы"</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902</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07</w:t>
            </w:r>
          </w:p>
        </w:tc>
        <w:tc>
          <w:tcPr>
            <w:tcW w:w="643" w:type="dxa"/>
            <w:shd w:val="clear" w:color="000000" w:fill="FFFFFF"/>
            <w:noWrap/>
            <w:hideMark/>
          </w:tcPr>
          <w:p w:rsidR="00F9401B" w:rsidRPr="00F9401B" w:rsidRDefault="00F9401B" w:rsidP="00F9401B">
            <w:pPr>
              <w:rPr>
                <w:sz w:val="16"/>
                <w:szCs w:val="16"/>
              </w:rPr>
            </w:pPr>
            <w:r w:rsidRPr="00F9401B">
              <w:rPr>
                <w:sz w:val="16"/>
                <w:szCs w:val="16"/>
              </w:rPr>
              <w:t>09</w:t>
            </w:r>
          </w:p>
        </w:tc>
        <w:tc>
          <w:tcPr>
            <w:tcW w:w="509" w:type="dxa"/>
            <w:shd w:val="clear" w:color="000000" w:fill="FFFFFF"/>
            <w:noWrap/>
            <w:hideMark/>
          </w:tcPr>
          <w:p w:rsidR="00F9401B" w:rsidRPr="00F9401B" w:rsidRDefault="00F9401B" w:rsidP="00F9401B">
            <w:pPr>
              <w:rPr>
                <w:sz w:val="16"/>
                <w:szCs w:val="16"/>
              </w:rPr>
            </w:pPr>
            <w:r w:rsidRPr="00F9401B">
              <w:rPr>
                <w:sz w:val="16"/>
                <w:szCs w:val="16"/>
              </w:rPr>
              <w:t>37</w:t>
            </w:r>
          </w:p>
        </w:tc>
        <w:tc>
          <w:tcPr>
            <w:tcW w:w="401" w:type="dxa"/>
            <w:shd w:val="clear" w:color="000000" w:fill="FFFFFF"/>
            <w:noWrap/>
            <w:hideMark/>
          </w:tcPr>
          <w:p w:rsidR="00F9401B" w:rsidRPr="00F9401B" w:rsidRDefault="00F9401B" w:rsidP="00F9401B">
            <w:pPr>
              <w:rPr>
                <w:sz w:val="16"/>
                <w:szCs w:val="16"/>
              </w:rPr>
            </w:pPr>
            <w:r w:rsidRPr="00F9401B">
              <w:rPr>
                <w:sz w:val="16"/>
                <w:szCs w:val="16"/>
              </w:rPr>
              <w:t>0</w:t>
            </w:r>
          </w:p>
        </w:tc>
        <w:tc>
          <w:tcPr>
            <w:tcW w:w="606" w:type="dxa"/>
            <w:shd w:val="clear" w:color="000000" w:fill="FFFFFF"/>
            <w:noWrap/>
            <w:hideMark/>
          </w:tcPr>
          <w:p w:rsidR="00F9401B" w:rsidRPr="00F9401B" w:rsidRDefault="00F9401B" w:rsidP="00F9401B">
            <w:pPr>
              <w:rPr>
                <w:sz w:val="16"/>
                <w:szCs w:val="16"/>
              </w:rPr>
            </w:pPr>
            <w:r w:rsidRPr="00F9401B">
              <w:rPr>
                <w:sz w:val="16"/>
                <w:szCs w:val="16"/>
              </w:rPr>
              <w:t> </w:t>
            </w:r>
          </w:p>
        </w:tc>
        <w:tc>
          <w:tcPr>
            <w:tcW w:w="734" w:type="dxa"/>
            <w:shd w:val="clear" w:color="000000" w:fill="FFFFFF"/>
            <w:noWrap/>
            <w:hideMark/>
          </w:tcPr>
          <w:p w:rsidR="00F9401B" w:rsidRPr="00F9401B" w:rsidRDefault="00F9401B" w:rsidP="00F9401B">
            <w:pPr>
              <w:rPr>
                <w:sz w:val="16"/>
                <w:szCs w:val="16"/>
              </w:rPr>
            </w:pPr>
            <w:r w:rsidRPr="00F9401B">
              <w:rPr>
                <w:sz w:val="16"/>
                <w:szCs w:val="16"/>
              </w:rPr>
              <w:t> </w:t>
            </w:r>
          </w:p>
        </w:tc>
        <w:tc>
          <w:tcPr>
            <w:tcW w:w="617" w:type="dxa"/>
            <w:shd w:val="clear" w:color="000000" w:fill="FFFFFF"/>
            <w:noWrap/>
            <w:hideMark/>
          </w:tcPr>
          <w:p w:rsidR="00F9401B" w:rsidRPr="00F9401B" w:rsidRDefault="00F9401B" w:rsidP="00F9401B">
            <w:pPr>
              <w:rPr>
                <w:sz w:val="16"/>
                <w:szCs w:val="16"/>
              </w:rPr>
            </w:pPr>
            <w:r w:rsidRPr="00F9401B">
              <w:rPr>
                <w:sz w:val="16"/>
                <w:szCs w:val="16"/>
              </w:rPr>
              <w:t> </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4,1</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4,1</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4,1</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 xml:space="preserve">Основное мероприятие "Совершенствование системы патриотического воспитания граждан, проживающих на территории </w:t>
            </w:r>
            <w:proofErr w:type="spellStart"/>
            <w:r w:rsidRPr="00F9401B">
              <w:rPr>
                <w:sz w:val="16"/>
                <w:szCs w:val="16"/>
              </w:rPr>
              <w:t>Чамзинского</w:t>
            </w:r>
            <w:proofErr w:type="spellEnd"/>
            <w:r w:rsidRPr="00F9401B">
              <w:rPr>
                <w:sz w:val="16"/>
                <w:szCs w:val="16"/>
              </w:rPr>
              <w:t xml:space="preserve"> муниципального района"</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902</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07</w:t>
            </w:r>
          </w:p>
        </w:tc>
        <w:tc>
          <w:tcPr>
            <w:tcW w:w="643" w:type="dxa"/>
            <w:shd w:val="clear" w:color="000000" w:fill="FFFFFF"/>
            <w:noWrap/>
            <w:hideMark/>
          </w:tcPr>
          <w:p w:rsidR="00F9401B" w:rsidRPr="00F9401B" w:rsidRDefault="00F9401B" w:rsidP="00F9401B">
            <w:pPr>
              <w:rPr>
                <w:sz w:val="16"/>
                <w:szCs w:val="16"/>
              </w:rPr>
            </w:pPr>
            <w:r w:rsidRPr="00F9401B">
              <w:rPr>
                <w:sz w:val="16"/>
                <w:szCs w:val="16"/>
              </w:rPr>
              <w:t>09</w:t>
            </w:r>
          </w:p>
        </w:tc>
        <w:tc>
          <w:tcPr>
            <w:tcW w:w="509" w:type="dxa"/>
            <w:shd w:val="clear" w:color="000000" w:fill="FFFFFF"/>
            <w:noWrap/>
            <w:hideMark/>
          </w:tcPr>
          <w:p w:rsidR="00F9401B" w:rsidRPr="00F9401B" w:rsidRDefault="00F9401B" w:rsidP="00F9401B">
            <w:pPr>
              <w:rPr>
                <w:sz w:val="16"/>
                <w:szCs w:val="16"/>
              </w:rPr>
            </w:pPr>
            <w:r w:rsidRPr="00F9401B">
              <w:rPr>
                <w:sz w:val="16"/>
                <w:szCs w:val="16"/>
              </w:rPr>
              <w:t>37</w:t>
            </w:r>
          </w:p>
        </w:tc>
        <w:tc>
          <w:tcPr>
            <w:tcW w:w="401" w:type="dxa"/>
            <w:shd w:val="clear" w:color="000000" w:fill="FFFFFF"/>
            <w:noWrap/>
            <w:hideMark/>
          </w:tcPr>
          <w:p w:rsidR="00F9401B" w:rsidRPr="00F9401B" w:rsidRDefault="00F9401B" w:rsidP="00F9401B">
            <w:pPr>
              <w:rPr>
                <w:sz w:val="16"/>
                <w:szCs w:val="16"/>
              </w:rPr>
            </w:pPr>
            <w:r w:rsidRPr="00F9401B">
              <w:rPr>
                <w:sz w:val="16"/>
                <w:szCs w:val="16"/>
              </w:rPr>
              <w:t>0</w:t>
            </w:r>
          </w:p>
        </w:tc>
        <w:tc>
          <w:tcPr>
            <w:tcW w:w="606" w:type="dxa"/>
            <w:shd w:val="clear" w:color="000000" w:fill="FFFFFF"/>
            <w:noWrap/>
            <w:hideMark/>
          </w:tcPr>
          <w:p w:rsidR="00F9401B" w:rsidRPr="00F9401B" w:rsidRDefault="00F9401B" w:rsidP="00F9401B">
            <w:pPr>
              <w:rPr>
                <w:sz w:val="16"/>
                <w:szCs w:val="16"/>
              </w:rPr>
            </w:pPr>
            <w:r w:rsidRPr="00F9401B">
              <w:rPr>
                <w:sz w:val="16"/>
                <w:szCs w:val="16"/>
              </w:rPr>
              <w:t>01</w:t>
            </w:r>
          </w:p>
        </w:tc>
        <w:tc>
          <w:tcPr>
            <w:tcW w:w="734" w:type="dxa"/>
            <w:shd w:val="clear" w:color="000000" w:fill="FFFFFF"/>
            <w:noWrap/>
            <w:hideMark/>
          </w:tcPr>
          <w:p w:rsidR="00F9401B" w:rsidRPr="00F9401B" w:rsidRDefault="00F9401B" w:rsidP="00F9401B">
            <w:pPr>
              <w:rPr>
                <w:sz w:val="16"/>
                <w:szCs w:val="16"/>
              </w:rPr>
            </w:pPr>
            <w:r w:rsidRPr="00F9401B">
              <w:rPr>
                <w:sz w:val="16"/>
                <w:szCs w:val="16"/>
              </w:rPr>
              <w:t> </w:t>
            </w:r>
          </w:p>
        </w:tc>
        <w:tc>
          <w:tcPr>
            <w:tcW w:w="617" w:type="dxa"/>
            <w:shd w:val="clear" w:color="000000" w:fill="FFFFFF"/>
            <w:noWrap/>
            <w:hideMark/>
          </w:tcPr>
          <w:p w:rsidR="00F9401B" w:rsidRPr="00F9401B" w:rsidRDefault="00F9401B" w:rsidP="00F9401B">
            <w:pPr>
              <w:rPr>
                <w:sz w:val="16"/>
                <w:szCs w:val="16"/>
              </w:rPr>
            </w:pPr>
            <w:r w:rsidRPr="00F9401B">
              <w:rPr>
                <w:sz w:val="16"/>
                <w:szCs w:val="16"/>
              </w:rPr>
              <w:t> </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0,5</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0,5</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0,5</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 xml:space="preserve">Мероприятия по духовно- нравственному воспитанию </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902</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07</w:t>
            </w:r>
          </w:p>
        </w:tc>
        <w:tc>
          <w:tcPr>
            <w:tcW w:w="643" w:type="dxa"/>
            <w:shd w:val="clear" w:color="000000" w:fill="FFFFFF"/>
            <w:noWrap/>
            <w:hideMark/>
          </w:tcPr>
          <w:p w:rsidR="00F9401B" w:rsidRPr="00F9401B" w:rsidRDefault="00F9401B" w:rsidP="00F9401B">
            <w:pPr>
              <w:rPr>
                <w:sz w:val="16"/>
                <w:szCs w:val="16"/>
              </w:rPr>
            </w:pPr>
            <w:r w:rsidRPr="00F9401B">
              <w:rPr>
                <w:sz w:val="16"/>
                <w:szCs w:val="16"/>
              </w:rPr>
              <w:t>09</w:t>
            </w:r>
          </w:p>
        </w:tc>
        <w:tc>
          <w:tcPr>
            <w:tcW w:w="509" w:type="dxa"/>
            <w:shd w:val="clear" w:color="000000" w:fill="FFFFFF"/>
            <w:noWrap/>
            <w:hideMark/>
          </w:tcPr>
          <w:p w:rsidR="00F9401B" w:rsidRPr="00F9401B" w:rsidRDefault="00F9401B" w:rsidP="00F9401B">
            <w:pPr>
              <w:rPr>
                <w:sz w:val="16"/>
                <w:szCs w:val="16"/>
              </w:rPr>
            </w:pPr>
            <w:r w:rsidRPr="00F9401B">
              <w:rPr>
                <w:sz w:val="16"/>
                <w:szCs w:val="16"/>
              </w:rPr>
              <w:t>37</w:t>
            </w:r>
          </w:p>
        </w:tc>
        <w:tc>
          <w:tcPr>
            <w:tcW w:w="401" w:type="dxa"/>
            <w:shd w:val="clear" w:color="000000" w:fill="FFFFFF"/>
            <w:noWrap/>
            <w:hideMark/>
          </w:tcPr>
          <w:p w:rsidR="00F9401B" w:rsidRPr="00F9401B" w:rsidRDefault="00F9401B" w:rsidP="00F9401B">
            <w:pPr>
              <w:rPr>
                <w:sz w:val="16"/>
                <w:szCs w:val="16"/>
              </w:rPr>
            </w:pPr>
            <w:r w:rsidRPr="00F9401B">
              <w:rPr>
                <w:sz w:val="16"/>
                <w:szCs w:val="16"/>
              </w:rPr>
              <w:t>0</w:t>
            </w:r>
          </w:p>
        </w:tc>
        <w:tc>
          <w:tcPr>
            <w:tcW w:w="606" w:type="dxa"/>
            <w:shd w:val="clear" w:color="000000" w:fill="FFFFFF"/>
            <w:noWrap/>
            <w:hideMark/>
          </w:tcPr>
          <w:p w:rsidR="00F9401B" w:rsidRPr="00F9401B" w:rsidRDefault="00F9401B" w:rsidP="00F9401B">
            <w:pPr>
              <w:rPr>
                <w:sz w:val="16"/>
                <w:szCs w:val="16"/>
              </w:rPr>
            </w:pPr>
            <w:r w:rsidRPr="00F9401B">
              <w:rPr>
                <w:sz w:val="16"/>
                <w:szCs w:val="16"/>
              </w:rPr>
              <w:t>01</w:t>
            </w:r>
          </w:p>
        </w:tc>
        <w:tc>
          <w:tcPr>
            <w:tcW w:w="734" w:type="dxa"/>
            <w:shd w:val="clear" w:color="000000" w:fill="FFFFFF"/>
            <w:noWrap/>
            <w:hideMark/>
          </w:tcPr>
          <w:p w:rsidR="00F9401B" w:rsidRPr="00F9401B" w:rsidRDefault="00F9401B" w:rsidP="00F9401B">
            <w:pPr>
              <w:rPr>
                <w:sz w:val="16"/>
                <w:szCs w:val="16"/>
              </w:rPr>
            </w:pPr>
            <w:r w:rsidRPr="00F9401B">
              <w:rPr>
                <w:sz w:val="16"/>
                <w:szCs w:val="16"/>
              </w:rPr>
              <w:t>42290</w:t>
            </w:r>
          </w:p>
        </w:tc>
        <w:tc>
          <w:tcPr>
            <w:tcW w:w="617" w:type="dxa"/>
            <w:shd w:val="clear" w:color="000000" w:fill="FFFFFF"/>
            <w:noWrap/>
            <w:hideMark/>
          </w:tcPr>
          <w:p w:rsidR="00F9401B" w:rsidRPr="00F9401B" w:rsidRDefault="00F9401B" w:rsidP="00F9401B">
            <w:pPr>
              <w:rPr>
                <w:sz w:val="16"/>
                <w:szCs w:val="16"/>
              </w:rPr>
            </w:pPr>
            <w:r w:rsidRPr="00F9401B">
              <w:rPr>
                <w:sz w:val="16"/>
                <w:szCs w:val="16"/>
              </w:rPr>
              <w:t> </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0,5</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0,5</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0,5</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Закупка товаров, работ и услуг для обеспечения государственных (муниципальных) нужд</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902</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07</w:t>
            </w:r>
          </w:p>
        </w:tc>
        <w:tc>
          <w:tcPr>
            <w:tcW w:w="643" w:type="dxa"/>
            <w:shd w:val="clear" w:color="000000" w:fill="FFFFFF"/>
            <w:noWrap/>
            <w:hideMark/>
          </w:tcPr>
          <w:p w:rsidR="00F9401B" w:rsidRPr="00F9401B" w:rsidRDefault="00F9401B" w:rsidP="00F9401B">
            <w:pPr>
              <w:rPr>
                <w:sz w:val="16"/>
                <w:szCs w:val="16"/>
              </w:rPr>
            </w:pPr>
            <w:r w:rsidRPr="00F9401B">
              <w:rPr>
                <w:sz w:val="16"/>
                <w:szCs w:val="16"/>
              </w:rPr>
              <w:t>09</w:t>
            </w:r>
          </w:p>
        </w:tc>
        <w:tc>
          <w:tcPr>
            <w:tcW w:w="509" w:type="dxa"/>
            <w:shd w:val="clear" w:color="000000" w:fill="FFFFFF"/>
            <w:noWrap/>
            <w:hideMark/>
          </w:tcPr>
          <w:p w:rsidR="00F9401B" w:rsidRPr="00F9401B" w:rsidRDefault="00F9401B" w:rsidP="00F9401B">
            <w:pPr>
              <w:rPr>
                <w:sz w:val="16"/>
                <w:szCs w:val="16"/>
              </w:rPr>
            </w:pPr>
            <w:r w:rsidRPr="00F9401B">
              <w:rPr>
                <w:sz w:val="16"/>
                <w:szCs w:val="16"/>
              </w:rPr>
              <w:t>37</w:t>
            </w:r>
          </w:p>
        </w:tc>
        <w:tc>
          <w:tcPr>
            <w:tcW w:w="401" w:type="dxa"/>
            <w:shd w:val="clear" w:color="000000" w:fill="FFFFFF"/>
            <w:noWrap/>
            <w:hideMark/>
          </w:tcPr>
          <w:p w:rsidR="00F9401B" w:rsidRPr="00F9401B" w:rsidRDefault="00F9401B" w:rsidP="00F9401B">
            <w:pPr>
              <w:rPr>
                <w:sz w:val="16"/>
                <w:szCs w:val="16"/>
              </w:rPr>
            </w:pPr>
            <w:r w:rsidRPr="00F9401B">
              <w:rPr>
                <w:sz w:val="16"/>
                <w:szCs w:val="16"/>
              </w:rPr>
              <w:t>0</w:t>
            </w:r>
          </w:p>
        </w:tc>
        <w:tc>
          <w:tcPr>
            <w:tcW w:w="606" w:type="dxa"/>
            <w:shd w:val="clear" w:color="000000" w:fill="FFFFFF"/>
            <w:noWrap/>
            <w:hideMark/>
          </w:tcPr>
          <w:p w:rsidR="00F9401B" w:rsidRPr="00F9401B" w:rsidRDefault="00F9401B" w:rsidP="00F9401B">
            <w:pPr>
              <w:rPr>
                <w:sz w:val="16"/>
                <w:szCs w:val="16"/>
              </w:rPr>
            </w:pPr>
            <w:r w:rsidRPr="00F9401B">
              <w:rPr>
                <w:sz w:val="16"/>
                <w:szCs w:val="16"/>
              </w:rPr>
              <w:t>01</w:t>
            </w:r>
          </w:p>
        </w:tc>
        <w:tc>
          <w:tcPr>
            <w:tcW w:w="734" w:type="dxa"/>
            <w:shd w:val="clear" w:color="000000" w:fill="FFFFFF"/>
            <w:noWrap/>
            <w:hideMark/>
          </w:tcPr>
          <w:p w:rsidR="00F9401B" w:rsidRPr="00F9401B" w:rsidRDefault="00F9401B" w:rsidP="00F9401B">
            <w:pPr>
              <w:rPr>
                <w:sz w:val="16"/>
                <w:szCs w:val="16"/>
              </w:rPr>
            </w:pPr>
            <w:r w:rsidRPr="00F9401B">
              <w:rPr>
                <w:sz w:val="16"/>
                <w:szCs w:val="16"/>
              </w:rPr>
              <w:t>42290</w:t>
            </w:r>
          </w:p>
        </w:tc>
        <w:tc>
          <w:tcPr>
            <w:tcW w:w="617" w:type="dxa"/>
            <w:shd w:val="clear" w:color="000000" w:fill="FFFFFF"/>
            <w:noWrap/>
            <w:hideMark/>
          </w:tcPr>
          <w:p w:rsidR="00F9401B" w:rsidRPr="00F9401B" w:rsidRDefault="00F9401B" w:rsidP="00F9401B">
            <w:pPr>
              <w:rPr>
                <w:sz w:val="16"/>
                <w:szCs w:val="16"/>
              </w:rPr>
            </w:pPr>
            <w:r w:rsidRPr="00F9401B">
              <w:rPr>
                <w:sz w:val="16"/>
                <w:szCs w:val="16"/>
              </w:rPr>
              <w:t>200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0,5</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0,5</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0,5</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Иные закупки товаров, работ и услуг для обеспечения государственных (муниципальных) нужд</w:t>
            </w:r>
            <w:r w:rsidRPr="00F9401B">
              <w:rPr>
                <w:sz w:val="16"/>
                <w:szCs w:val="16"/>
              </w:rPr>
              <w:br w:type="page"/>
            </w:r>
          </w:p>
        </w:tc>
        <w:tc>
          <w:tcPr>
            <w:tcW w:w="563" w:type="dxa"/>
            <w:shd w:val="clear" w:color="000000" w:fill="FFFFFF"/>
            <w:noWrap/>
            <w:hideMark/>
          </w:tcPr>
          <w:p w:rsidR="00F9401B" w:rsidRPr="00F9401B" w:rsidRDefault="00F9401B" w:rsidP="00F9401B">
            <w:pPr>
              <w:rPr>
                <w:sz w:val="16"/>
                <w:szCs w:val="16"/>
              </w:rPr>
            </w:pPr>
            <w:r w:rsidRPr="00F9401B">
              <w:rPr>
                <w:sz w:val="16"/>
                <w:szCs w:val="16"/>
              </w:rPr>
              <w:t>902</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07</w:t>
            </w:r>
          </w:p>
        </w:tc>
        <w:tc>
          <w:tcPr>
            <w:tcW w:w="643" w:type="dxa"/>
            <w:shd w:val="clear" w:color="000000" w:fill="FFFFFF"/>
            <w:noWrap/>
            <w:hideMark/>
          </w:tcPr>
          <w:p w:rsidR="00F9401B" w:rsidRPr="00F9401B" w:rsidRDefault="00F9401B" w:rsidP="00F9401B">
            <w:pPr>
              <w:rPr>
                <w:sz w:val="16"/>
                <w:szCs w:val="16"/>
              </w:rPr>
            </w:pPr>
            <w:r w:rsidRPr="00F9401B">
              <w:rPr>
                <w:sz w:val="16"/>
                <w:szCs w:val="16"/>
              </w:rPr>
              <w:t>09</w:t>
            </w:r>
          </w:p>
        </w:tc>
        <w:tc>
          <w:tcPr>
            <w:tcW w:w="509" w:type="dxa"/>
            <w:shd w:val="clear" w:color="000000" w:fill="FFFFFF"/>
            <w:noWrap/>
            <w:hideMark/>
          </w:tcPr>
          <w:p w:rsidR="00F9401B" w:rsidRPr="00F9401B" w:rsidRDefault="00F9401B" w:rsidP="00F9401B">
            <w:pPr>
              <w:rPr>
                <w:sz w:val="16"/>
                <w:szCs w:val="16"/>
              </w:rPr>
            </w:pPr>
            <w:r w:rsidRPr="00F9401B">
              <w:rPr>
                <w:sz w:val="16"/>
                <w:szCs w:val="16"/>
              </w:rPr>
              <w:t>37</w:t>
            </w:r>
          </w:p>
        </w:tc>
        <w:tc>
          <w:tcPr>
            <w:tcW w:w="401" w:type="dxa"/>
            <w:shd w:val="clear" w:color="000000" w:fill="FFFFFF"/>
            <w:noWrap/>
            <w:hideMark/>
          </w:tcPr>
          <w:p w:rsidR="00F9401B" w:rsidRPr="00F9401B" w:rsidRDefault="00F9401B" w:rsidP="00F9401B">
            <w:pPr>
              <w:rPr>
                <w:sz w:val="16"/>
                <w:szCs w:val="16"/>
              </w:rPr>
            </w:pPr>
            <w:r w:rsidRPr="00F9401B">
              <w:rPr>
                <w:sz w:val="16"/>
                <w:szCs w:val="16"/>
              </w:rPr>
              <w:t>0</w:t>
            </w:r>
          </w:p>
        </w:tc>
        <w:tc>
          <w:tcPr>
            <w:tcW w:w="606" w:type="dxa"/>
            <w:shd w:val="clear" w:color="000000" w:fill="FFFFFF"/>
            <w:noWrap/>
            <w:hideMark/>
          </w:tcPr>
          <w:p w:rsidR="00F9401B" w:rsidRPr="00F9401B" w:rsidRDefault="00F9401B" w:rsidP="00F9401B">
            <w:pPr>
              <w:rPr>
                <w:sz w:val="16"/>
                <w:szCs w:val="16"/>
              </w:rPr>
            </w:pPr>
            <w:r w:rsidRPr="00F9401B">
              <w:rPr>
                <w:sz w:val="16"/>
                <w:szCs w:val="16"/>
              </w:rPr>
              <w:t>01</w:t>
            </w:r>
          </w:p>
        </w:tc>
        <w:tc>
          <w:tcPr>
            <w:tcW w:w="734" w:type="dxa"/>
            <w:shd w:val="clear" w:color="000000" w:fill="FFFFFF"/>
            <w:noWrap/>
            <w:hideMark/>
          </w:tcPr>
          <w:p w:rsidR="00F9401B" w:rsidRPr="00F9401B" w:rsidRDefault="00F9401B" w:rsidP="00F9401B">
            <w:pPr>
              <w:rPr>
                <w:sz w:val="16"/>
                <w:szCs w:val="16"/>
              </w:rPr>
            </w:pPr>
            <w:r w:rsidRPr="00F9401B">
              <w:rPr>
                <w:sz w:val="16"/>
                <w:szCs w:val="16"/>
              </w:rPr>
              <w:t>42290</w:t>
            </w:r>
          </w:p>
        </w:tc>
        <w:tc>
          <w:tcPr>
            <w:tcW w:w="617" w:type="dxa"/>
            <w:shd w:val="clear" w:color="000000" w:fill="FFFFFF"/>
            <w:noWrap/>
            <w:hideMark/>
          </w:tcPr>
          <w:p w:rsidR="00F9401B" w:rsidRPr="00F9401B" w:rsidRDefault="00F9401B" w:rsidP="00F9401B">
            <w:pPr>
              <w:rPr>
                <w:sz w:val="16"/>
                <w:szCs w:val="16"/>
              </w:rPr>
            </w:pPr>
            <w:r w:rsidRPr="00F9401B">
              <w:rPr>
                <w:sz w:val="16"/>
                <w:szCs w:val="16"/>
              </w:rPr>
              <w:t>240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0,5</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0,5</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0,5</w:t>
            </w:r>
          </w:p>
        </w:tc>
      </w:tr>
      <w:tr w:rsidR="00C61BC4" w:rsidRPr="00F9401B" w:rsidTr="00C61BC4">
        <w:trPr>
          <w:trHeight w:val="170"/>
        </w:trPr>
        <w:tc>
          <w:tcPr>
            <w:tcW w:w="2830" w:type="dxa"/>
            <w:shd w:val="clear" w:color="000000" w:fill="FFFFFF"/>
            <w:hideMark/>
          </w:tcPr>
          <w:p w:rsidR="00F9401B" w:rsidRPr="00F9401B" w:rsidRDefault="00F9401B" w:rsidP="00F9401B">
            <w:pPr>
              <w:jc w:val="both"/>
              <w:rPr>
                <w:sz w:val="16"/>
                <w:szCs w:val="16"/>
              </w:rPr>
            </w:pPr>
            <w:r w:rsidRPr="00F9401B">
              <w:rPr>
                <w:sz w:val="16"/>
                <w:szCs w:val="16"/>
              </w:rPr>
              <w:t>Основное мероприятие "Организация патриотического воспитания граждан в ходе подготовки и проведения мероприятий, посвященных юбилейным и другим памятным событиям Истории России"</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902</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07</w:t>
            </w:r>
          </w:p>
        </w:tc>
        <w:tc>
          <w:tcPr>
            <w:tcW w:w="643" w:type="dxa"/>
            <w:shd w:val="clear" w:color="000000" w:fill="FFFFFF"/>
            <w:noWrap/>
            <w:hideMark/>
          </w:tcPr>
          <w:p w:rsidR="00F9401B" w:rsidRPr="00F9401B" w:rsidRDefault="00F9401B" w:rsidP="00F9401B">
            <w:pPr>
              <w:rPr>
                <w:sz w:val="16"/>
                <w:szCs w:val="16"/>
              </w:rPr>
            </w:pPr>
            <w:r w:rsidRPr="00F9401B">
              <w:rPr>
                <w:sz w:val="16"/>
                <w:szCs w:val="16"/>
              </w:rPr>
              <w:t>09</w:t>
            </w:r>
          </w:p>
        </w:tc>
        <w:tc>
          <w:tcPr>
            <w:tcW w:w="509" w:type="dxa"/>
            <w:shd w:val="clear" w:color="000000" w:fill="FFFFFF"/>
            <w:noWrap/>
            <w:hideMark/>
          </w:tcPr>
          <w:p w:rsidR="00F9401B" w:rsidRPr="00F9401B" w:rsidRDefault="00F9401B" w:rsidP="00F9401B">
            <w:pPr>
              <w:rPr>
                <w:sz w:val="16"/>
                <w:szCs w:val="16"/>
              </w:rPr>
            </w:pPr>
            <w:r w:rsidRPr="00F9401B">
              <w:rPr>
                <w:sz w:val="16"/>
                <w:szCs w:val="16"/>
              </w:rPr>
              <w:t>37</w:t>
            </w:r>
          </w:p>
        </w:tc>
        <w:tc>
          <w:tcPr>
            <w:tcW w:w="401" w:type="dxa"/>
            <w:shd w:val="clear" w:color="000000" w:fill="FFFFFF"/>
            <w:noWrap/>
            <w:hideMark/>
          </w:tcPr>
          <w:p w:rsidR="00F9401B" w:rsidRPr="00F9401B" w:rsidRDefault="00F9401B" w:rsidP="00F9401B">
            <w:pPr>
              <w:rPr>
                <w:sz w:val="16"/>
                <w:szCs w:val="16"/>
              </w:rPr>
            </w:pPr>
            <w:r w:rsidRPr="00F9401B">
              <w:rPr>
                <w:sz w:val="16"/>
                <w:szCs w:val="16"/>
              </w:rPr>
              <w:t>0</w:t>
            </w:r>
          </w:p>
        </w:tc>
        <w:tc>
          <w:tcPr>
            <w:tcW w:w="606" w:type="dxa"/>
            <w:shd w:val="clear" w:color="000000" w:fill="FFFFFF"/>
            <w:noWrap/>
            <w:hideMark/>
          </w:tcPr>
          <w:p w:rsidR="00F9401B" w:rsidRPr="00F9401B" w:rsidRDefault="00F9401B" w:rsidP="00F9401B">
            <w:pPr>
              <w:rPr>
                <w:sz w:val="16"/>
                <w:szCs w:val="16"/>
              </w:rPr>
            </w:pPr>
            <w:r w:rsidRPr="00F9401B">
              <w:rPr>
                <w:sz w:val="16"/>
                <w:szCs w:val="16"/>
              </w:rPr>
              <w:t>02</w:t>
            </w:r>
          </w:p>
        </w:tc>
        <w:tc>
          <w:tcPr>
            <w:tcW w:w="734" w:type="dxa"/>
            <w:shd w:val="clear" w:color="000000" w:fill="FFFFFF"/>
            <w:noWrap/>
            <w:hideMark/>
          </w:tcPr>
          <w:p w:rsidR="00F9401B" w:rsidRPr="00F9401B" w:rsidRDefault="00F9401B" w:rsidP="00F9401B">
            <w:pPr>
              <w:rPr>
                <w:sz w:val="16"/>
                <w:szCs w:val="16"/>
              </w:rPr>
            </w:pPr>
            <w:r w:rsidRPr="00F9401B">
              <w:rPr>
                <w:sz w:val="16"/>
                <w:szCs w:val="16"/>
              </w:rPr>
              <w:t> </w:t>
            </w:r>
          </w:p>
        </w:tc>
        <w:tc>
          <w:tcPr>
            <w:tcW w:w="617" w:type="dxa"/>
            <w:shd w:val="clear" w:color="000000" w:fill="FFFFFF"/>
            <w:noWrap/>
            <w:hideMark/>
          </w:tcPr>
          <w:p w:rsidR="00F9401B" w:rsidRPr="00F9401B" w:rsidRDefault="00F9401B" w:rsidP="00F9401B">
            <w:pPr>
              <w:rPr>
                <w:sz w:val="16"/>
                <w:szCs w:val="16"/>
              </w:rPr>
            </w:pPr>
            <w:r w:rsidRPr="00F9401B">
              <w:rPr>
                <w:sz w:val="16"/>
                <w:szCs w:val="16"/>
              </w:rPr>
              <w:t> </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2,0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2,0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2,0</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 xml:space="preserve">Мероприятия по духовно- нравственному воспитанию </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902</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07</w:t>
            </w:r>
          </w:p>
        </w:tc>
        <w:tc>
          <w:tcPr>
            <w:tcW w:w="643" w:type="dxa"/>
            <w:shd w:val="clear" w:color="000000" w:fill="FFFFFF"/>
            <w:noWrap/>
            <w:hideMark/>
          </w:tcPr>
          <w:p w:rsidR="00F9401B" w:rsidRPr="00F9401B" w:rsidRDefault="00F9401B" w:rsidP="00F9401B">
            <w:pPr>
              <w:rPr>
                <w:sz w:val="16"/>
                <w:szCs w:val="16"/>
              </w:rPr>
            </w:pPr>
            <w:r w:rsidRPr="00F9401B">
              <w:rPr>
                <w:sz w:val="16"/>
                <w:szCs w:val="16"/>
              </w:rPr>
              <w:t>09</w:t>
            </w:r>
          </w:p>
        </w:tc>
        <w:tc>
          <w:tcPr>
            <w:tcW w:w="509" w:type="dxa"/>
            <w:shd w:val="clear" w:color="000000" w:fill="FFFFFF"/>
            <w:noWrap/>
            <w:hideMark/>
          </w:tcPr>
          <w:p w:rsidR="00F9401B" w:rsidRPr="00F9401B" w:rsidRDefault="00F9401B" w:rsidP="00F9401B">
            <w:pPr>
              <w:rPr>
                <w:sz w:val="16"/>
                <w:szCs w:val="16"/>
              </w:rPr>
            </w:pPr>
            <w:r w:rsidRPr="00F9401B">
              <w:rPr>
                <w:sz w:val="16"/>
                <w:szCs w:val="16"/>
              </w:rPr>
              <w:t>37</w:t>
            </w:r>
          </w:p>
        </w:tc>
        <w:tc>
          <w:tcPr>
            <w:tcW w:w="401" w:type="dxa"/>
            <w:shd w:val="clear" w:color="000000" w:fill="FFFFFF"/>
            <w:noWrap/>
            <w:hideMark/>
          </w:tcPr>
          <w:p w:rsidR="00F9401B" w:rsidRPr="00F9401B" w:rsidRDefault="00F9401B" w:rsidP="00F9401B">
            <w:pPr>
              <w:rPr>
                <w:sz w:val="16"/>
                <w:szCs w:val="16"/>
              </w:rPr>
            </w:pPr>
            <w:r w:rsidRPr="00F9401B">
              <w:rPr>
                <w:sz w:val="16"/>
                <w:szCs w:val="16"/>
              </w:rPr>
              <w:t>0</w:t>
            </w:r>
          </w:p>
        </w:tc>
        <w:tc>
          <w:tcPr>
            <w:tcW w:w="606" w:type="dxa"/>
            <w:shd w:val="clear" w:color="000000" w:fill="FFFFFF"/>
            <w:noWrap/>
            <w:hideMark/>
          </w:tcPr>
          <w:p w:rsidR="00F9401B" w:rsidRPr="00F9401B" w:rsidRDefault="00F9401B" w:rsidP="00F9401B">
            <w:pPr>
              <w:rPr>
                <w:sz w:val="16"/>
                <w:szCs w:val="16"/>
              </w:rPr>
            </w:pPr>
            <w:r w:rsidRPr="00F9401B">
              <w:rPr>
                <w:sz w:val="16"/>
                <w:szCs w:val="16"/>
              </w:rPr>
              <w:t>02</w:t>
            </w:r>
          </w:p>
        </w:tc>
        <w:tc>
          <w:tcPr>
            <w:tcW w:w="734" w:type="dxa"/>
            <w:shd w:val="clear" w:color="000000" w:fill="FFFFFF"/>
            <w:noWrap/>
            <w:hideMark/>
          </w:tcPr>
          <w:p w:rsidR="00F9401B" w:rsidRPr="00F9401B" w:rsidRDefault="00F9401B" w:rsidP="00F9401B">
            <w:pPr>
              <w:rPr>
                <w:sz w:val="16"/>
                <w:szCs w:val="16"/>
              </w:rPr>
            </w:pPr>
            <w:r w:rsidRPr="00F9401B">
              <w:rPr>
                <w:sz w:val="16"/>
                <w:szCs w:val="16"/>
              </w:rPr>
              <w:t>42290</w:t>
            </w:r>
          </w:p>
        </w:tc>
        <w:tc>
          <w:tcPr>
            <w:tcW w:w="617" w:type="dxa"/>
            <w:shd w:val="clear" w:color="000000" w:fill="FFFFFF"/>
            <w:noWrap/>
            <w:hideMark/>
          </w:tcPr>
          <w:p w:rsidR="00F9401B" w:rsidRPr="00F9401B" w:rsidRDefault="00F9401B" w:rsidP="00F9401B">
            <w:pPr>
              <w:rPr>
                <w:sz w:val="16"/>
                <w:szCs w:val="16"/>
              </w:rPr>
            </w:pPr>
            <w:r w:rsidRPr="00F9401B">
              <w:rPr>
                <w:sz w:val="16"/>
                <w:szCs w:val="16"/>
              </w:rPr>
              <w:t> </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2,0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2,0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2,0</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Закупка товаров, работ и услуг для обеспечения государственных (муниципальных) нужд</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902</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07</w:t>
            </w:r>
          </w:p>
        </w:tc>
        <w:tc>
          <w:tcPr>
            <w:tcW w:w="643" w:type="dxa"/>
            <w:shd w:val="clear" w:color="000000" w:fill="FFFFFF"/>
            <w:noWrap/>
            <w:hideMark/>
          </w:tcPr>
          <w:p w:rsidR="00F9401B" w:rsidRPr="00F9401B" w:rsidRDefault="00F9401B" w:rsidP="00F9401B">
            <w:pPr>
              <w:rPr>
                <w:sz w:val="16"/>
                <w:szCs w:val="16"/>
              </w:rPr>
            </w:pPr>
            <w:r w:rsidRPr="00F9401B">
              <w:rPr>
                <w:sz w:val="16"/>
                <w:szCs w:val="16"/>
              </w:rPr>
              <w:t>09</w:t>
            </w:r>
          </w:p>
        </w:tc>
        <w:tc>
          <w:tcPr>
            <w:tcW w:w="509" w:type="dxa"/>
            <w:shd w:val="clear" w:color="000000" w:fill="FFFFFF"/>
            <w:noWrap/>
            <w:hideMark/>
          </w:tcPr>
          <w:p w:rsidR="00F9401B" w:rsidRPr="00F9401B" w:rsidRDefault="00F9401B" w:rsidP="00F9401B">
            <w:pPr>
              <w:rPr>
                <w:sz w:val="16"/>
                <w:szCs w:val="16"/>
              </w:rPr>
            </w:pPr>
            <w:r w:rsidRPr="00F9401B">
              <w:rPr>
                <w:sz w:val="16"/>
                <w:szCs w:val="16"/>
              </w:rPr>
              <w:t>37</w:t>
            </w:r>
          </w:p>
        </w:tc>
        <w:tc>
          <w:tcPr>
            <w:tcW w:w="401" w:type="dxa"/>
            <w:shd w:val="clear" w:color="000000" w:fill="FFFFFF"/>
            <w:noWrap/>
            <w:hideMark/>
          </w:tcPr>
          <w:p w:rsidR="00F9401B" w:rsidRPr="00F9401B" w:rsidRDefault="00F9401B" w:rsidP="00F9401B">
            <w:pPr>
              <w:rPr>
                <w:sz w:val="16"/>
                <w:szCs w:val="16"/>
              </w:rPr>
            </w:pPr>
            <w:r w:rsidRPr="00F9401B">
              <w:rPr>
                <w:sz w:val="16"/>
                <w:szCs w:val="16"/>
              </w:rPr>
              <w:t>0</w:t>
            </w:r>
          </w:p>
        </w:tc>
        <w:tc>
          <w:tcPr>
            <w:tcW w:w="606" w:type="dxa"/>
            <w:shd w:val="clear" w:color="000000" w:fill="FFFFFF"/>
            <w:noWrap/>
            <w:hideMark/>
          </w:tcPr>
          <w:p w:rsidR="00F9401B" w:rsidRPr="00F9401B" w:rsidRDefault="00F9401B" w:rsidP="00F9401B">
            <w:pPr>
              <w:rPr>
                <w:sz w:val="16"/>
                <w:szCs w:val="16"/>
              </w:rPr>
            </w:pPr>
            <w:r w:rsidRPr="00F9401B">
              <w:rPr>
                <w:sz w:val="16"/>
                <w:szCs w:val="16"/>
              </w:rPr>
              <w:t>02</w:t>
            </w:r>
          </w:p>
        </w:tc>
        <w:tc>
          <w:tcPr>
            <w:tcW w:w="734" w:type="dxa"/>
            <w:shd w:val="clear" w:color="000000" w:fill="FFFFFF"/>
            <w:noWrap/>
            <w:hideMark/>
          </w:tcPr>
          <w:p w:rsidR="00F9401B" w:rsidRPr="00F9401B" w:rsidRDefault="00F9401B" w:rsidP="00F9401B">
            <w:pPr>
              <w:rPr>
                <w:sz w:val="16"/>
                <w:szCs w:val="16"/>
              </w:rPr>
            </w:pPr>
            <w:r w:rsidRPr="00F9401B">
              <w:rPr>
                <w:sz w:val="16"/>
                <w:szCs w:val="16"/>
              </w:rPr>
              <w:t>42290</w:t>
            </w:r>
          </w:p>
        </w:tc>
        <w:tc>
          <w:tcPr>
            <w:tcW w:w="617" w:type="dxa"/>
            <w:shd w:val="clear" w:color="000000" w:fill="FFFFFF"/>
            <w:noWrap/>
            <w:hideMark/>
          </w:tcPr>
          <w:p w:rsidR="00F9401B" w:rsidRPr="00F9401B" w:rsidRDefault="00F9401B" w:rsidP="00F9401B">
            <w:pPr>
              <w:rPr>
                <w:sz w:val="16"/>
                <w:szCs w:val="16"/>
              </w:rPr>
            </w:pPr>
            <w:r w:rsidRPr="00F9401B">
              <w:rPr>
                <w:sz w:val="16"/>
                <w:szCs w:val="16"/>
              </w:rPr>
              <w:t>200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2,0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2,0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2,0</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Иные закупки товаров, работ и услуг для обеспечения государственных (муниципальных) нужд</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902</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07</w:t>
            </w:r>
          </w:p>
        </w:tc>
        <w:tc>
          <w:tcPr>
            <w:tcW w:w="643" w:type="dxa"/>
            <w:shd w:val="clear" w:color="000000" w:fill="FFFFFF"/>
            <w:noWrap/>
            <w:hideMark/>
          </w:tcPr>
          <w:p w:rsidR="00F9401B" w:rsidRPr="00F9401B" w:rsidRDefault="00F9401B" w:rsidP="00F9401B">
            <w:pPr>
              <w:rPr>
                <w:sz w:val="16"/>
                <w:szCs w:val="16"/>
              </w:rPr>
            </w:pPr>
            <w:r w:rsidRPr="00F9401B">
              <w:rPr>
                <w:sz w:val="16"/>
                <w:szCs w:val="16"/>
              </w:rPr>
              <w:t>09</w:t>
            </w:r>
          </w:p>
        </w:tc>
        <w:tc>
          <w:tcPr>
            <w:tcW w:w="509" w:type="dxa"/>
            <w:shd w:val="clear" w:color="000000" w:fill="FFFFFF"/>
            <w:noWrap/>
            <w:hideMark/>
          </w:tcPr>
          <w:p w:rsidR="00F9401B" w:rsidRPr="00F9401B" w:rsidRDefault="00F9401B" w:rsidP="00F9401B">
            <w:pPr>
              <w:rPr>
                <w:sz w:val="16"/>
                <w:szCs w:val="16"/>
              </w:rPr>
            </w:pPr>
            <w:r w:rsidRPr="00F9401B">
              <w:rPr>
                <w:sz w:val="16"/>
                <w:szCs w:val="16"/>
              </w:rPr>
              <w:t>37</w:t>
            </w:r>
          </w:p>
        </w:tc>
        <w:tc>
          <w:tcPr>
            <w:tcW w:w="401" w:type="dxa"/>
            <w:shd w:val="clear" w:color="000000" w:fill="FFFFFF"/>
            <w:noWrap/>
            <w:hideMark/>
          </w:tcPr>
          <w:p w:rsidR="00F9401B" w:rsidRPr="00F9401B" w:rsidRDefault="00F9401B" w:rsidP="00F9401B">
            <w:pPr>
              <w:rPr>
                <w:sz w:val="16"/>
                <w:szCs w:val="16"/>
              </w:rPr>
            </w:pPr>
            <w:r w:rsidRPr="00F9401B">
              <w:rPr>
                <w:sz w:val="16"/>
                <w:szCs w:val="16"/>
              </w:rPr>
              <w:t>0</w:t>
            </w:r>
          </w:p>
        </w:tc>
        <w:tc>
          <w:tcPr>
            <w:tcW w:w="606" w:type="dxa"/>
            <w:shd w:val="clear" w:color="000000" w:fill="FFFFFF"/>
            <w:noWrap/>
            <w:hideMark/>
          </w:tcPr>
          <w:p w:rsidR="00F9401B" w:rsidRPr="00F9401B" w:rsidRDefault="00F9401B" w:rsidP="00F9401B">
            <w:pPr>
              <w:rPr>
                <w:sz w:val="16"/>
                <w:szCs w:val="16"/>
              </w:rPr>
            </w:pPr>
            <w:r w:rsidRPr="00F9401B">
              <w:rPr>
                <w:sz w:val="16"/>
                <w:szCs w:val="16"/>
              </w:rPr>
              <w:t>02</w:t>
            </w:r>
          </w:p>
        </w:tc>
        <w:tc>
          <w:tcPr>
            <w:tcW w:w="734" w:type="dxa"/>
            <w:shd w:val="clear" w:color="000000" w:fill="FFFFFF"/>
            <w:noWrap/>
            <w:hideMark/>
          </w:tcPr>
          <w:p w:rsidR="00F9401B" w:rsidRPr="00F9401B" w:rsidRDefault="00F9401B" w:rsidP="00F9401B">
            <w:pPr>
              <w:rPr>
                <w:sz w:val="16"/>
                <w:szCs w:val="16"/>
              </w:rPr>
            </w:pPr>
            <w:r w:rsidRPr="00F9401B">
              <w:rPr>
                <w:sz w:val="16"/>
                <w:szCs w:val="16"/>
              </w:rPr>
              <w:t>42290</w:t>
            </w:r>
          </w:p>
        </w:tc>
        <w:tc>
          <w:tcPr>
            <w:tcW w:w="617" w:type="dxa"/>
            <w:shd w:val="clear" w:color="000000" w:fill="FFFFFF"/>
            <w:noWrap/>
            <w:hideMark/>
          </w:tcPr>
          <w:p w:rsidR="00F9401B" w:rsidRPr="00F9401B" w:rsidRDefault="00F9401B" w:rsidP="00F9401B">
            <w:pPr>
              <w:rPr>
                <w:sz w:val="16"/>
                <w:szCs w:val="16"/>
              </w:rPr>
            </w:pPr>
            <w:r w:rsidRPr="00F9401B">
              <w:rPr>
                <w:sz w:val="16"/>
                <w:szCs w:val="16"/>
              </w:rPr>
              <w:t>240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2,0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2,0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2,0</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lastRenderedPageBreak/>
              <w:t>Основное мероприятие "Формирование позитивного отношения общества к военной службе и положительной мотивации у молодых людей относительно прохождения военной службы по контракту и призыву"</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902</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07</w:t>
            </w:r>
          </w:p>
        </w:tc>
        <w:tc>
          <w:tcPr>
            <w:tcW w:w="643" w:type="dxa"/>
            <w:shd w:val="clear" w:color="000000" w:fill="FFFFFF"/>
            <w:noWrap/>
            <w:hideMark/>
          </w:tcPr>
          <w:p w:rsidR="00F9401B" w:rsidRPr="00F9401B" w:rsidRDefault="00F9401B" w:rsidP="00F9401B">
            <w:pPr>
              <w:rPr>
                <w:sz w:val="16"/>
                <w:szCs w:val="16"/>
              </w:rPr>
            </w:pPr>
            <w:r w:rsidRPr="00F9401B">
              <w:rPr>
                <w:sz w:val="16"/>
                <w:szCs w:val="16"/>
              </w:rPr>
              <w:t>09</w:t>
            </w:r>
          </w:p>
        </w:tc>
        <w:tc>
          <w:tcPr>
            <w:tcW w:w="509" w:type="dxa"/>
            <w:shd w:val="clear" w:color="000000" w:fill="FFFFFF"/>
            <w:noWrap/>
            <w:hideMark/>
          </w:tcPr>
          <w:p w:rsidR="00F9401B" w:rsidRPr="00F9401B" w:rsidRDefault="00F9401B" w:rsidP="00F9401B">
            <w:pPr>
              <w:rPr>
                <w:sz w:val="16"/>
                <w:szCs w:val="16"/>
              </w:rPr>
            </w:pPr>
            <w:r w:rsidRPr="00F9401B">
              <w:rPr>
                <w:sz w:val="16"/>
                <w:szCs w:val="16"/>
              </w:rPr>
              <w:t>37</w:t>
            </w:r>
          </w:p>
        </w:tc>
        <w:tc>
          <w:tcPr>
            <w:tcW w:w="401" w:type="dxa"/>
            <w:shd w:val="clear" w:color="000000" w:fill="FFFFFF"/>
            <w:noWrap/>
            <w:hideMark/>
          </w:tcPr>
          <w:p w:rsidR="00F9401B" w:rsidRPr="00F9401B" w:rsidRDefault="00F9401B" w:rsidP="00F9401B">
            <w:pPr>
              <w:rPr>
                <w:sz w:val="16"/>
                <w:szCs w:val="16"/>
              </w:rPr>
            </w:pPr>
            <w:r w:rsidRPr="00F9401B">
              <w:rPr>
                <w:sz w:val="16"/>
                <w:szCs w:val="16"/>
              </w:rPr>
              <w:t>0</w:t>
            </w:r>
          </w:p>
        </w:tc>
        <w:tc>
          <w:tcPr>
            <w:tcW w:w="606" w:type="dxa"/>
            <w:shd w:val="clear" w:color="000000" w:fill="FFFFFF"/>
            <w:noWrap/>
            <w:hideMark/>
          </w:tcPr>
          <w:p w:rsidR="00F9401B" w:rsidRPr="00F9401B" w:rsidRDefault="00F9401B" w:rsidP="00F9401B">
            <w:pPr>
              <w:rPr>
                <w:sz w:val="16"/>
                <w:szCs w:val="16"/>
              </w:rPr>
            </w:pPr>
            <w:r w:rsidRPr="00F9401B">
              <w:rPr>
                <w:sz w:val="16"/>
                <w:szCs w:val="16"/>
              </w:rPr>
              <w:t>03</w:t>
            </w:r>
          </w:p>
        </w:tc>
        <w:tc>
          <w:tcPr>
            <w:tcW w:w="734" w:type="dxa"/>
            <w:shd w:val="clear" w:color="000000" w:fill="FFFFFF"/>
            <w:noWrap/>
            <w:hideMark/>
          </w:tcPr>
          <w:p w:rsidR="00F9401B" w:rsidRPr="00F9401B" w:rsidRDefault="00F9401B" w:rsidP="00F9401B">
            <w:pPr>
              <w:rPr>
                <w:sz w:val="16"/>
                <w:szCs w:val="16"/>
              </w:rPr>
            </w:pPr>
            <w:r w:rsidRPr="00F9401B">
              <w:rPr>
                <w:sz w:val="16"/>
                <w:szCs w:val="16"/>
              </w:rPr>
              <w:t> </w:t>
            </w:r>
          </w:p>
        </w:tc>
        <w:tc>
          <w:tcPr>
            <w:tcW w:w="617" w:type="dxa"/>
            <w:shd w:val="clear" w:color="000000" w:fill="FFFFFF"/>
            <w:noWrap/>
            <w:hideMark/>
          </w:tcPr>
          <w:p w:rsidR="00F9401B" w:rsidRPr="00F9401B" w:rsidRDefault="00F9401B" w:rsidP="00F9401B">
            <w:pPr>
              <w:rPr>
                <w:sz w:val="16"/>
                <w:szCs w:val="16"/>
              </w:rPr>
            </w:pPr>
            <w:r w:rsidRPr="00F9401B">
              <w:rPr>
                <w:sz w:val="16"/>
                <w:szCs w:val="16"/>
              </w:rPr>
              <w:t> </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1,6</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1,6</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1,6</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 xml:space="preserve">Мероприятия по духовно- нравственному воспитанию </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902</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07</w:t>
            </w:r>
          </w:p>
        </w:tc>
        <w:tc>
          <w:tcPr>
            <w:tcW w:w="643" w:type="dxa"/>
            <w:shd w:val="clear" w:color="000000" w:fill="FFFFFF"/>
            <w:noWrap/>
            <w:hideMark/>
          </w:tcPr>
          <w:p w:rsidR="00F9401B" w:rsidRPr="00F9401B" w:rsidRDefault="00F9401B" w:rsidP="00F9401B">
            <w:pPr>
              <w:rPr>
                <w:sz w:val="16"/>
                <w:szCs w:val="16"/>
              </w:rPr>
            </w:pPr>
            <w:r w:rsidRPr="00F9401B">
              <w:rPr>
                <w:sz w:val="16"/>
                <w:szCs w:val="16"/>
              </w:rPr>
              <w:t>09</w:t>
            </w:r>
          </w:p>
        </w:tc>
        <w:tc>
          <w:tcPr>
            <w:tcW w:w="509" w:type="dxa"/>
            <w:shd w:val="clear" w:color="000000" w:fill="FFFFFF"/>
            <w:noWrap/>
            <w:hideMark/>
          </w:tcPr>
          <w:p w:rsidR="00F9401B" w:rsidRPr="00F9401B" w:rsidRDefault="00F9401B" w:rsidP="00F9401B">
            <w:pPr>
              <w:rPr>
                <w:sz w:val="16"/>
                <w:szCs w:val="16"/>
              </w:rPr>
            </w:pPr>
            <w:r w:rsidRPr="00F9401B">
              <w:rPr>
                <w:sz w:val="16"/>
                <w:szCs w:val="16"/>
              </w:rPr>
              <w:t>37</w:t>
            </w:r>
          </w:p>
        </w:tc>
        <w:tc>
          <w:tcPr>
            <w:tcW w:w="401" w:type="dxa"/>
            <w:shd w:val="clear" w:color="000000" w:fill="FFFFFF"/>
            <w:noWrap/>
            <w:hideMark/>
          </w:tcPr>
          <w:p w:rsidR="00F9401B" w:rsidRPr="00F9401B" w:rsidRDefault="00F9401B" w:rsidP="00F9401B">
            <w:pPr>
              <w:rPr>
                <w:sz w:val="16"/>
                <w:szCs w:val="16"/>
              </w:rPr>
            </w:pPr>
            <w:r w:rsidRPr="00F9401B">
              <w:rPr>
                <w:sz w:val="16"/>
                <w:szCs w:val="16"/>
              </w:rPr>
              <w:t>0</w:t>
            </w:r>
          </w:p>
        </w:tc>
        <w:tc>
          <w:tcPr>
            <w:tcW w:w="606" w:type="dxa"/>
            <w:shd w:val="clear" w:color="000000" w:fill="FFFFFF"/>
            <w:noWrap/>
            <w:hideMark/>
          </w:tcPr>
          <w:p w:rsidR="00F9401B" w:rsidRPr="00F9401B" w:rsidRDefault="00F9401B" w:rsidP="00F9401B">
            <w:pPr>
              <w:rPr>
                <w:sz w:val="16"/>
                <w:szCs w:val="16"/>
              </w:rPr>
            </w:pPr>
            <w:r w:rsidRPr="00F9401B">
              <w:rPr>
                <w:sz w:val="16"/>
                <w:szCs w:val="16"/>
              </w:rPr>
              <w:t>03</w:t>
            </w:r>
          </w:p>
        </w:tc>
        <w:tc>
          <w:tcPr>
            <w:tcW w:w="734" w:type="dxa"/>
            <w:shd w:val="clear" w:color="000000" w:fill="FFFFFF"/>
            <w:noWrap/>
            <w:hideMark/>
          </w:tcPr>
          <w:p w:rsidR="00F9401B" w:rsidRPr="00F9401B" w:rsidRDefault="00F9401B" w:rsidP="00F9401B">
            <w:pPr>
              <w:rPr>
                <w:sz w:val="16"/>
                <w:szCs w:val="16"/>
              </w:rPr>
            </w:pPr>
            <w:r w:rsidRPr="00F9401B">
              <w:rPr>
                <w:sz w:val="16"/>
                <w:szCs w:val="16"/>
              </w:rPr>
              <w:t>42290</w:t>
            </w:r>
          </w:p>
        </w:tc>
        <w:tc>
          <w:tcPr>
            <w:tcW w:w="617" w:type="dxa"/>
            <w:shd w:val="clear" w:color="000000" w:fill="FFFFFF"/>
            <w:noWrap/>
            <w:hideMark/>
          </w:tcPr>
          <w:p w:rsidR="00F9401B" w:rsidRPr="00F9401B" w:rsidRDefault="00F9401B" w:rsidP="00F9401B">
            <w:pPr>
              <w:rPr>
                <w:sz w:val="16"/>
                <w:szCs w:val="16"/>
              </w:rPr>
            </w:pPr>
            <w:r w:rsidRPr="00F9401B">
              <w:rPr>
                <w:sz w:val="16"/>
                <w:szCs w:val="16"/>
              </w:rPr>
              <w:t> </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1,6</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1,6</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1,6</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Закупка товаров, работ и услуг для обеспечения государственных (муниципальных) нужд</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902</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07</w:t>
            </w:r>
          </w:p>
        </w:tc>
        <w:tc>
          <w:tcPr>
            <w:tcW w:w="643" w:type="dxa"/>
            <w:shd w:val="clear" w:color="000000" w:fill="FFFFFF"/>
            <w:noWrap/>
            <w:hideMark/>
          </w:tcPr>
          <w:p w:rsidR="00F9401B" w:rsidRPr="00F9401B" w:rsidRDefault="00F9401B" w:rsidP="00F9401B">
            <w:pPr>
              <w:rPr>
                <w:sz w:val="16"/>
                <w:szCs w:val="16"/>
              </w:rPr>
            </w:pPr>
            <w:r w:rsidRPr="00F9401B">
              <w:rPr>
                <w:sz w:val="16"/>
                <w:szCs w:val="16"/>
              </w:rPr>
              <w:t>09</w:t>
            </w:r>
          </w:p>
        </w:tc>
        <w:tc>
          <w:tcPr>
            <w:tcW w:w="509" w:type="dxa"/>
            <w:shd w:val="clear" w:color="000000" w:fill="FFFFFF"/>
            <w:noWrap/>
            <w:hideMark/>
          </w:tcPr>
          <w:p w:rsidR="00F9401B" w:rsidRPr="00F9401B" w:rsidRDefault="00F9401B" w:rsidP="00F9401B">
            <w:pPr>
              <w:rPr>
                <w:sz w:val="16"/>
                <w:szCs w:val="16"/>
              </w:rPr>
            </w:pPr>
            <w:r w:rsidRPr="00F9401B">
              <w:rPr>
                <w:sz w:val="16"/>
                <w:szCs w:val="16"/>
              </w:rPr>
              <w:t>37</w:t>
            </w:r>
          </w:p>
        </w:tc>
        <w:tc>
          <w:tcPr>
            <w:tcW w:w="401" w:type="dxa"/>
            <w:shd w:val="clear" w:color="000000" w:fill="FFFFFF"/>
            <w:noWrap/>
            <w:hideMark/>
          </w:tcPr>
          <w:p w:rsidR="00F9401B" w:rsidRPr="00F9401B" w:rsidRDefault="00F9401B" w:rsidP="00F9401B">
            <w:pPr>
              <w:rPr>
                <w:sz w:val="16"/>
                <w:szCs w:val="16"/>
              </w:rPr>
            </w:pPr>
            <w:r w:rsidRPr="00F9401B">
              <w:rPr>
                <w:sz w:val="16"/>
                <w:szCs w:val="16"/>
              </w:rPr>
              <w:t>0</w:t>
            </w:r>
          </w:p>
        </w:tc>
        <w:tc>
          <w:tcPr>
            <w:tcW w:w="606" w:type="dxa"/>
            <w:shd w:val="clear" w:color="000000" w:fill="FFFFFF"/>
            <w:noWrap/>
            <w:hideMark/>
          </w:tcPr>
          <w:p w:rsidR="00F9401B" w:rsidRPr="00F9401B" w:rsidRDefault="00F9401B" w:rsidP="00F9401B">
            <w:pPr>
              <w:rPr>
                <w:sz w:val="16"/>
                <w:szCs w:val="16"/>
              </w:rPr>
            </w:pPr>
            <w:r w:rsidRPr="00F9401B">
              <w:rPr>
                <w:sz w:val="16"/>
                <w:szCs w:val="16"/>
              </w:rPr>
              <w:t>03</w:t>
            </w:r>
          </w:p>
        </w:tc>
        <w:tc>
          <w:tcPr>
            <w:tcW w:w="734" w:type="dxa"/>
            <w:shd w:val="clear" w:color="000000" w:fill="FFFFFF"/>
            <w:noWrap/>
            <w:hideMark/>
          </w:tcPr>
          <w:p w:rsidR="00F9401B" w:rsidRPr="00F9401B" w:rsidRDefault="00F9401B" w:rsidP="00F9401B">
            <w:pPr>
              <w:rPr>
                <w:sz w:val="16"/>
                <w:szCs w:val="16"/>
              </w:rPr>
            </w:pPr>
            <w:r w:rsidRPr="00F9401B">
              <w:rPr>
                <w:sz w:val="16"/>
                <w:szCs w:val="16"/>
              </w:rPr>
              <w:t>42290</w:t>
            </w:r>
          </w:p>
        </w:tc>
        <w:tc>
          <w:tcPr>
            <w:tcW w:w="617" w:type="dxa"/>
            <w:shd w:val="clear" w:color="000000" w:fill="FFFFFF"/>
            <w:noWrap/>
            <w:hideMark/>
          </w:tcPr>
          <w:p w:rsidR="00F9401B" w:rsidRPr="00F9401B" w:rsidRDefault="00F9401B" w:rsidP="00F9401B">
            <w:pPr>
              <w:rPr>
                <w:sz w:val="16"/>
                <w:szCs w:val="16"/>
              </w:rPr>
            </w:pPr>
            <w:r w:rsidRPr="00F9401B">
              <w:rPr>
                <w:sz w:val="16"/>
                <w:szCs w:val="16"/>
              </w:rPr>
              <w:t>200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1,6</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1,6</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1,6</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Иные закупки товаров, работ и услуг для обеспечения государственных (муниципальных) нужд</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902</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07</w:t>
            </w:r>
          </w:p>
        </w:tc>
        <w:tc>
          <w:tcPr>
            <w:tcW w:w="643" w:type="dxa"/>
            <w:shd w:val="clear" w:color="000000" w:fill="FFFFFF"/>
            <w:noWrap/>
            <w:hideMark/>
          </w:tcPr>
          <w:p w:rsidR="00F9401B" w:rsidRPr="00F9401B" w:rsidRDefault="00F9401B" w:rsidP="00F9401B">
            <w:pPr>
              <w:rPr>
                <w:sz w:val="16"/>
                <w:szCs w:val="16"/>
              </w:rPr>
            </w:pPr>
            <w:r w:rsidRPr="00F9401B">
              <w:rPr>
                <w:sz w:val="16"/>
                <w:szCs w:val="16"/>
              </w:rPr>
              <w:t>09</w:t>
            </w:r>
          </w:p>
        </w:tc>
        <w:tc>
          <w:tcPr>
            <w:tcW w:w="509" w:type="dxa"/>
            <w:shd w:val="clear" w:color="000000" w:fill="FFFFFF"/>
            <w:noWrap/>
            <w:hideMark/>
          </w:tcPr>
          <w:p w:rsidR="00F9401B" w:rsidRPr="00F9401B" w:rsidRDefault="00F9401B" w:rsidP="00F9401B">
            <w:pPr>
              <w:rPr>
                <w:sz w:val="16"/>
                <w:szCs w:val="16"/>
              </w:rPr>
            </w:pPr>
            <w:r w:rsidRPr="00F9401B">
              <w:rPr>
                <w:sz w:val="16"/>
                <w:szCs w:val="16"/>
              </w:rPr>
              <w:t>37</w:t>
            </w:r>
          </w:p>
        </w:tc>
        <w:tc>
          <w:tcPr>
            <w:tcW w:w="401" w:type="dxa"/>
            <w:shd w:val="clear" w:color="000000" w:fill="FFFFFF"/>
            <w:noWrap/>
            <w:hideMark/>
          </w:tcPr>
          <w:p w:rsidR="00F9401B" w:rsidRPr="00F9401B" w:rsidRDefault="00F9401B" w:rsidP="00F9401B">
            <w:pPr>
              <w:rPr>
                <w:sz w:val="16"/>
                <w:szCs w:val="16"/>
              </w:rPr>
            </w:pPr>
            <w:r w:rsidRPr="00F9401B">
              <w:rPr>
                <w:sz w:val="16"/>
                <w:szCs w:val="16"/>
              </w:rPr>
              <w:t>0</w:t>
            </w:r>
          </w:p>
        </w:tc>
        <w:tc>
          <w:tcPr>
            <w:tcW w:w="606" w:type="dxa"/>
            <w:shd w:val="clear" w:color="000000" w:fill="FFFFFF"/>
            <w:noWrap/>
            <w:hideMark/>
          </w:tcPr>
          <w:p w:rsidR="00F9401B" w:rsidRPr="00F9401B" w:rsidRDefault="00F9401B" w:rsidP="00F9401B">
            <w:pPr>
              <w:rPr>
                <w:sz w:val="16"/>
                <w:szCs w:val="16"/>
              </w:rPr>
            </w:pPr>
            <w:r w:rsidRPr="00F9401B">
              <w:rPr>
                <w:sz w:val="16"/>
                <w:szCs w:val="16"/>
              </w:rPr>
              <w:t>03</w:t>
            </w:r>
          </w:p>
        </w:tc>
        <w:tc>
          <w:tcPr>
            <w:tcW w:w="734" w:type="dxa"/>
            <w:shd w:val="clear" w:color="000000" w:fill="FFFFFF"/>
            <w:noWrap/>
            <w:hideMark/>
          </w:tcPr>
          <w:p w:rsidR="00F9401B" w:rsidRPr="00F9401B" w:rsidRDefault="00F9401B" w:rsidP="00F9401B">
            <w:pPr>
              <w:rPr>
                <w:sz w:val="16"/>
                <w:szCs w:val="16"/>
              </w:rPr>
            </w:pPr>
            <w:r w:rsidRPr="00F9401B">
              <w:rPr>
                <w:sz w:val="16"/>
                <w:szCs w:val="16"/>
              </w:rPr>
              <w:t>42290</w:t>
            </w:r>
          </w:p>
        </w:tc>
        <w:tc>
          <w:tcPr>
            <w:tcW w:w="617" w:type="dxa"/>
            <w:shd w:val="clear" w:color="000000" w:fill="FFFFFF"/>
            <w:noWrap/>
            <w:hideMark/>
          </w:tcPr>
          <w:p w:rsidR="00F9401B" w:rsidRPr="00F9401B" w:rsidRDefault="00F9401B" w:rsidP="00F9401B">
            <w:pPr>
              <w:rPr>
                <w:sz w:val="16"/>
                <w:szCs w:val="16"/>
              </w:rPr>
            </w:pPr>
            <w:r w:rsidRPr="00F9401B">
              <w:rPr>
                <w:sz w:val="16"/>
                <w:szCs w:val="16"/>
              </w:rPr>
              <w:t>240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1,6</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1,6</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1,6</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Культура, кинематография</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902</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08</w:t>
            </w:r>
          </w:p>
        </w:tc>
        <w:tc>
          <w:tcPr>
            <w:tcW w:w="643" w:type="dxa"/>
            <w:shd w:val="clear" w:color="000000" w:fill="FFFFFF"/>
            <w:noWrap/>
            <w:hideMark/>
          </w:tcPr>
          <w:p w:rsidR="00F9401B" w:rsidRPr="00F9401B" w:rsidRDefault="00F9401B" w:rsidP="00F9401B">
            <w:pPr>
              <w:rPr>
                <w:sz w:val="16"/>
                <w:szCs w:val="16"/>
              </w:rPr>
            </w:pPr>
            <w:r w:rsidRPr="00F9401B">
              <w:rPr>
                <w:sz w:val="16"/>
                <w:szCs w:val="16"/>
              </w:rPr>
              <w:t> </w:t>
            </w:r>
          </w:p>
        </w:tc>
        <w:tc>
          <w:tcPr>
            <w:tcW w:w="509" w:type="dxa"/>
            <w:shd w:val="clear" w:color="000000" w:fill="FFFFFF"/>
            <w:noWrap/>
            <w:hideMark/>
          </w:tcPr>
          <w:p w:rsidR="00F9401B" w:rsidRPr="00F9401B" w:rsidRDefault="00F9401B" w:rsidP="00F9401B">
            <w:pPr>
              <w:rPr>
                <w:sz w:val="16"/>
                <w:szCs w:val="16"/>
              </w:rPr>
            </w:pPr>
            <w:r w:rsidRPr="00F9401B">
              <w:rPr>
                <w:sz w:val="16"/>
                <w:szCs w:val="16"/>
              </w:rPr>
              <w:t> </w:t>
            </w:r>
          </w:p>
        </w:tc>
        <w:tc>
          <w:tcPr>
            <w:tcW w:w="401" w:type="dxa"/>
            <w:shd w:val="clear" w:color="000000" w:fill="FFFFFF"/>
            <w:noWrap/>
            <w:hideMark/>
          </w:tcPr>
          <w:p w:rsidR="00F9401B" w:rsidRPr="00F9401B" w:rsidRDefault="00F9401B" w:rsidP="00F9401B">
            <w:pPr>
              <w:rPr>
                <w:sz w:val="16"/>
                <w:szCs w:val="16"/>
              </w:rPr>
            </w:pPr>
            <w:r w:rsidRPr="00F9401B">
              <w:rPr>
                <w:sz w:val="16"/>
                <w:szCs w:val="16"/>
              </w:rPr>
              <w:t> </w:t>
            </w:r>
          </w:p>
        </w:tc>
        <w:tc>
          <w:tcPr>
            <w:tcW w:w="606" w:type="dxa"/>
            <w:shd w:val="clear" w:color="000000" w:fill="FFFFFF"/>
            <w:noWrap/>
            <w:hideMark/>
          </w:tcPr>
          <w:p w:rsidR="00F9401B" w:rsidRPr="00F9401B" w:rsidRDefault="00F9401B" w:rsidP="00F9401B">
            <w:pPr>
              <w:rPr>
                <w:sz w:val="16"/>
                <w:szCs w:val="16"/>
              </w:rPr>
            </w:pPr>
            <w:r w:rsidRPr="00F9401B">
              <w:rPr>
                <w:sz w:val="16"/>
                <w:szCs w:val="16"/>
              </w:rPr>
              <w:t> </w:t>
            </w:r>
          </w:p>
        </w:tc>
        <w:tc>
          <w:tcPr>
            <w:tcW w:w="734" w:type="dxa"/>
            <w:shd w:val="clear" w:color="000000" w:fill="FFFFFF"/>
            <w:noWrap/>
            <w:hideMark/>
          </w:tcPr>
          <w:p w:rsidR="00F9401B" w:rsidRPr="00F9401B" w:rsidRDefault="00F9401B" w:rsidP="00F9401B">
            <w:pPr>
              <w:rPr>
                <w:sz w:val="16"/>
                <w:szCs w:val="16"/>
              </w:rPr>
            </w:pPr>
            <w:r w:rsidRPr="00F9401B">
              <w:rPr>
                <w:sz w:val="16"/>
                <w:szCs w:val="16"/>
              </w:rPr>
              <w:t> </w:t>
            </w:r>
          </w:p>
        </w:tc>
        <w:tc>
          <w:tcPr>
            <w:tcW w:w="617" w:type="dxa"/>
            <w:shd w:val="clear" w:color="000000" w:fill="FFFFFF"/>
            <w:noWrap/>
            <w:hideMark/>
          </w:tcPr>
          <w:p w:rsidR="00F9401B" w:rsidRPr="00F9401B" w:rsidRDefault="00F9401B" w:rsidP="00F9401B">
            <w:pPr>
              <w:rPr>
                <w:sz w:val="16"/>
                <w:szCs w:val="16"/>
              </w:rPr>
            </w:pPr>
            <w:r w:rsidRPr="00F9401B">
              <w:rPr>
                <w:sz w:val="16"/>
                <w:szCs w:val="16"/>
              </w:rPr>
              <w:t> </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31 261,2</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24 163,5</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27 651,5</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Культура</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902</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08</w:t>
            </w:r>
          </w:p>
        </w:tc>
        <w:tc>
          <w:tcPr>
            <w:tcW w:w="643" w:type="dxa"/>
            <w:shd w:val="clear" w:color="000000" w:fill="FFFFFF"/>
            <w:noWrap/>
            <w:hideMark/>
          </w:tcPr>
          <w:p w:rsidR="00F9401B" w:rsidRPr="00F9401B" w:rsidRDefault="00F9401B" w:rsidP="00F9401B">
            <w:pPr>
              <w:rPr>
                <w:sz w:val="16"/>
                <w:szCs w:val="16"/>
              </w:rPr>
            </w:pPr>
            <w:r w:rsidRPr="00F9401B">
              <w:rPr>
                <w:sz w:val="16"/>
                <w:szCs w:val="16"/>
              </w:rPr>
              <w:t>01</w:t>
            </w:r>
          </w:p>
        </w:tc>
        <w:tc>
          <w:tcPr>
            <w:tcW w:w="509" w:type="dxa"/>
            <w:shd w:val="clear" w:color="000000" w:fill="FFFFFF"/>
            <w:noWrap/>
            <w:hideMark/>
          </w:tcPr>
          <w:p w:rsidR="00F9401B" w:rsidRPr="00F9401B" w:rsidRDefault="00F9401B" w:rsidP="00F9401B">
            <w:pPr>
              <w:rPr>
                <w:sz w:val="16"/>
                <w:szCs w:val="16"/>
              </w:rPr>
            </w:pPr>
            <w:r w:rsidRPr="00F9401B">
              <w:rPr>
                <w:sz w:val="16"/>
                <w:szCs w:val="16"/>
              </w:rPr>
              <w:t> </w:t>
            </w:r>
          </w:p>
        </w:tc>
        <w:tc>
          <w:tcPr>
            <w:tcW w:w="401" w:type="dxa"/>
            <w:shd w:val="clear" w:color="000000" w:fill="FFFFFF"/>
            <w:noWrap/>
            <w:hideMark/>
          </w:tcPr>
          <w:p w:rsidR="00F9401B" w:rsidRPr="00F9401B" w:rsidRDefault="00F9401B" w:rsidP="00F9401B">
            <w:pPr>
              <w:rPr>
                <w:sz w:val="16"/>
                <w:szCs w:val="16"/>
              </w:rPr>
            </w:pPr>
            <w:r w:rsidRPr="00F9401B">
              <w:rPr>
                <w:sz w:val="16"/>
                <w:szCs w:val="16"/>
              </w:rPr>
              <w:t> </w:t>
            </w:r>
          </w:p>
        </w:tc>
        <w:tc>
          <w:tcPr>
            <w:tcW w:w="606" w:type="dxa"/>
            <w:shd w:val="clear" w:color="000000" w:fill="FFFFFF"/>
            <w:noWrap/>
            <w:hideMark/>
          </w:tcPr>
          <w:p w:rsidR="00F9401B" w:rsidRPr="00F9401B" w:rsidRDefault="00F9401B" w:rsidP="00F9401B">
            <w:pPr>
              <w:rPr>
                <w:sz w:val="16"/>
                <w:szCs w:val="16"/>
              </w:rPr>
            </w:pPr>
            <w:r w:rsidRPr="00F9401B">
              <w:rPr>
                <w:sz w:val="16"/>
                <w:szCs w:val="16"/>
              </w:rPr>
              <w:t> </w:t>
            </w:r>
          </w:p>
        </w:tc>
        <w:tc>
          <w:tcPr>
            <w:tcW w:w="734" w:type="dxa"/>
            <w:shd w:val="clear" w:color="000000" w:fill="FFFFFF"/>
            <w:noWrap/>
            <w:hideMark/>
          </w:tcPr>
          <w:p w:rsidR="00F9401B" w:rsidRPr="00F9401B" w:rsidRDefault="00F9401B" w:rsidP="00F9401B">
            <w:pPr>
              <w:rPr>
                <w:sz w:val="16"/>
                <w:szCs w:val="16"/>
              </w:rPr>
            </w:pPr>
            <w:r w:rsidRPr="00F9401B">
              <w:rPr>
                <w:sz w:val="16"/>
                <w:szCs w:val="16"/>
              </w:rPr>
              <w:t> </w:t>
            </w:r>
          </w:p>
        </w:tc>
        <w:tc>
          <w:tcPr>
            <w:tcW w:w="617" w:type="dxa"/>
            <w:shd w:val="clear" w:color="000000" w:fill="FFFFFF"/>
            <w:noWrap/>
            <w:hideMark/>
          </w:tcPr>
          <w:p w:rsidR="00F9401B" w:rsidRPr="00F9401B" w:rsidRDefault="00F9401B" w:rsidP="00F9401B">
            <w:pPr>
              <w:rPr>
                <w:sz w:val="16"/>
                <w:szCs w:val="16"/>
              </w:rPr>
            </w:pPr>
            <w:r w:rsidRPr="00F9401B">
              <w:rPr>
                <w:sz w:val="16"/>
                <w:szCs w:val="16"/>
              </w:rPr>
              <w:t> </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31 261,2</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24 163,5</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27 651,5</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14:shadow w14:blurRad="50800" w14:dist="38100" w14:dir="2700000" w14:sx="100000" w14:sy="100000" w14:kx="0" w14:ky="0" w14:algn="tl">
                  <w14:srgbClr w14:val="000000">
                    <w14:alpha w14:val="60000"/>
                  </w14:srgbClr>
                </w14:shadow>
              </w:rPr>
            </w:pPr>
            <w:r w:rsidRPr="00F9401B">
              <w:rPr>
                <w:sz w:val="16"/>
                <w:szCs w:val="16"/>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w:t>
            </w:r>
            <w:proofErr w:type="spellStart"/>
            <w:r w:rsidRPr="00F9401B">
              <w:rPr>
                <w:sz w:val="16"/>
                <w:szCs w:val="16"/>
                <w14:shadow w14:blurRad="50800" w14:dist="38100" w14:dir="2700000" w14:sx="100000" w14:sy="100000" w14:kx="0" w14:ky="0" w14:algn="tl">
                  <w14:srgbClr w14:val="000000">
                    <w14:alpha w14:val="60000"/>
                  </w14:srgbClr>
                </w14:shadow>
              </w:rPr>
              <w:t>Чамзинском</w:t>
            </w:r>
            <w:proofErr w:type="spellEnd"/>
            <w:r w:rsidRPr="00F9401B">
              <w:rPr>
                <w:sz w:val="16"/>
                <w:szCs w:val="16"/>
                <w14:shadow w14:blurRad="50800" w14:dist="38100" w14:dir="2700000" w14:sx="100000" w14:sy="100000" w14:kx="0" w14:ky="0" w14:algn="tl">
                  <w14:srgbClr w14:val="000000">
                    <w14:alpha w14:val="60000"/>
                  </w14:srgbClr>
                </w14:shadow>
              </w:rPr>
              <w:t xml:space="preserve"> муниципальном районе на 2014-2025 годы" </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902</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08</w:t>
            </w:r>
          </w:p>
        </w:tc>
        <w:tc>
          <w:tcPr>
            <w:tcW w:w="643" w:type="dxa"/>
            <w:shd w:val="clear" w:color="000000" w:fill="FFFFFF"/>
            <w:noWrap/>
            <w:hideMark/>
          </w:tcPr>
          <w:p w:rsidR="00F9401B" w:rsidRPr="00F9401B" w:rsidRDefault="00F9401B" w:rsidP="00F9401B">
            <w:pPr>
              <w:rPr>
                <w:sz w:val="16"/>
                <w:szCs w:val="16"/>
              </w:rPr>
            </w:pPr>
            <w:r w:rsidRPr="00F9401B">
              <w:rPr>
                <w:sz w:val="16"/>
                <w:szCs w:val="16"/>
              </w:rPr>
              <w:t>01</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05</w:t>
            </w:r>
          </w:p>
        </w:tc>
        <w:tc>
          <w:tcPr>
            <w:tcW w:w="401" w:type="dxa"/>
            <w:shd w:val="clear" w:color="000000" w:fill="FFFFFF"/>
            <w:noWrap/>
            <w:hideMark/>
          </w:tcPr>
          <w:p w:rsidR="00F9401B" w:rsidRPr="00F9401B" w:rsidRDefault="00F9401B" w:rsidP="00F9401B">
            <w:pPr>
              <w:rPr>
                <w:sz w:val="16"/>
                <w:szCs w:val="16"/>
              </w:rPr>
            </w:pPr>
            <w:r w:rsidRPr="00F9401B">
              <w:rPr>
                <w:sz w:val="16"/>
                <w:szCs w:val="16"/>
              </w:rPr>
              <w:t>0</w:t>
            </w:r>
          </w:p>
        </w:tc>
        <w:tc>
          <w:tcPr>
            <w:tcW w:w="606" w:type="dxa"/>
            <w:shd w:val="clear" w:color="000000" w:fill="FFFFFF"/>
            <w:noWrap/>
            <w:hideMark/>
          </w:tcPr>
          <w:p w:rsidR="00F9401B" w:rsidRPr="00F9401B" w:rsidRDefault="00F9401B" w:rsidP="00F9401B">
            <w:pPr>
              <w:rPr>
                <w:sz w:val="16"/>
                <w:szCs w:val="16"/>
              </w:rPr>
            </w:pPr>
            <w:r w:rsidRPr="00F9401B">
              <w:rPr>
                <w:sz w:val="16"/>
                <w:szCs w:val="16"/>
              </w:rPr>
              <w:t> </w:t>
            </w:r>
          </w:p>
        </w:tc>
        <w:tc>
          <w:tcPr>
            <w:tcW w:w="734" w:type="dxa"/>
            <w:shd w:val="clear" w:color="000000" w:fill="FFFFFF"/>
            <w:noWrap/>
            <w:hideMark/>
          </w:tcPr>
          <w:p w:rsidR="00F9401B" w:rsidRPr="00F9401B" w:rsidRDefault="00F9401B" w:rsidP="00F9401B">
            <w:pPr>
              <w:rPr>
                <w:sz w:val="16"/>
                <w:szCs w:val="16"/>
              </w:rPr>
            </w:pPr>
            <w:r w:rsidRPr="00F9401B">
              <w:rPr>
                <w:sz w:val="16"/>
                <w:szCs w:val="16"/>
              </w:rPr>
              <w:t> </w:t>
            </w:r>
          </w:p>
        </w:tc>
        <w:tc>
          <w:tcPr>
            <w:tcW w:w="617" w:type="dxa"/>
            <w:shd w:val="clear" w:color="000000" w:fill="FFFFFF"/>
            <w:noWrap/>
            <w:hideMark/>
          </w:tcPr>
          <w:p w:rsidR="00F9401B" w:rsidRPr="00F9401B" w:rsidRDefault="00F9401B" w:rsidP="00F9401B">
            <w:pPr>
              <w:rPr>
                <w:sz w:val="16"/>
                <w:szCs w:val="16"/>
              </w:rPr>
            </w:pPr>
            <w:r w:rsidRPr="00F9401B">
              <w:rPr>
                <w:sz w:val="16"/>
                <w:szCs w:val="16"/>
              </w:rPr>
              <w:t> </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31 150,4</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24 052,5</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27 540,3</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14:shadow w14:blurRad="50800" w14:dist="38100" w14:dir="2700000" w14:sx="100000" w14:sy="100000" w14:kx="0" w14:ky="0" w14:algn="tl">
                  <w14:srgbClr w14:val="000000">
                    <w14:alpha w14:val="60000"/>
                  </w14:srgbClr>
                </w14:shadow>
              </w:rPr>
            </w:pPr>
            <w:r w:rsidRPr="00F9401B">
              <w:rPr>
                <w:sz w:val="16"/>
                <w:szCs w:val="16"/>
                <w14:shadow w14:blurRad="50800" w14:dist="38100" w14:dir="2700000" w14:sx="100000" w14:sy="100000" w14:kx="0" w14:ky="0" w14:algn="tl">
                  <w14:srgbClr w14:val="000000">
                    <w14:alpha w14:val="60000"/>
                  </w14:srgbClr>
                </w14:shadow>
              </w:rPr>
              <w:t xml:space="preserve">Подпрограмма "Культура" </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902</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08</w:t>
            </w:r>
          </w:p>
        </w:tc>
        <w:tc>
          <w:tcPr>
            <w:tcW w:w="643" w:type="dxa"/>
            <w:shd w:val="clear" w:color="000000" w:fill="FFFFFF"/>
            <w:noWrap/>
            <w:hideMark/>
          </w:tcPr>
          <w:p w:rsidR="00F9401B" w:rsidRPr="00F9401B" w:rsidRDefault="00F9401B" w:rsidP="00F9401B">
            <w:pPr>
              <w:rPr>
                <w:sz w:val="16"/>
                <w:szCs w:val="16"/>
              </w:rPr>
            </w:pPr>
            <w:r w:rsidRPr="00F9401B">
              <w:rPr>
                <w:sz w:val="16"/>
                <w:szCs w:val="16"/>
              </w:rPr>
              <w:t>01</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05</w:t>
            </w:r>
          </w:p>
        </w:tc>
        <w:tc>
          <w:tcPr>
            <w:tcW w:w="401" w:type="dxa"/>
            <w:shd w:val="clear" w:color="000000" w:fill="FFFFFF"/>
            <w:noWrap/>
            <w:hideMark/>
          </w:tcPr>
          <w:p w:rsidR="00F9401B" w:rsidRPr="00F9401B" w:rsidRDefault="00F9401B" w:rsidP="00F9401B">
            <w:pPr>
              <w:rPr>
                <w:sz w:val="16"/>
                <w:szCs w:val="16"/>
              </w:rPr>
            </w:pPr>
            <w:r w:rsidRPr="00F9401B">
              <w:rPr>
                <w:sz w:val="16"/>
                <w:szCs w:val="16"/>
              </w:rPr>
              <w:t>1</w:t>
            </w:r>
          </w:p>
        </w:tc>
        <w:tc>
          <w:tcPr>
            <w:tcW w:w="606" w:type="dxa"/>
            <w:shd w:val="clear" w:color="000000" w:fill="FFFFFF"/>
            <w:noWrap/>
            <w:hideMark/>
          </w:tcPr>
          <w:p w:rsidR="00F9401B" w:rsidRPr="00F9401B" w:rsidRDefault="00F9401B" w:rsidP="00F9401B">
            <w:pPr>
              <w:rPr>
                <w:sz w:val="16"/>
                <w:szCs w:val="16"/>
              </w:rPr>
            </w:pPr>
            <w:r w:rsidRPr="00F9401B">
              <w:rPr>
                <w:sz w:val="16"/>
                <w:szCs w:val="16"/>
              </w:rPr>
              <w:t> </w:t>
            </w:r>
          </w:p>
        </w:tc>
        <w:tc>
          <w:tcPr>
            <w:tcW w:w="734" w:type="dxa"/>
            <w:shd w:val="clear" w:color="000000" w:fill="FFFFFF"/>
            <w:noWrap/>
            <w:hideMark/>
          </w:tcPr>
          <w:p w:rsidR="00F9401B" w:rsidRPr="00F9401B" w:rsidRDefault="00F9401B" w:rsidP="00F9401B">
            <w:pPr>
              <w:rPr>
                <w:sz w:val="16"/>
                <w:szCs w:val="16"/>
              </w:rPr>
            </w:pPr>
            <w:r w:rsidRPr="00F9401B">
              <w:rPr>
                <w:sz w:val="16"/>
                <w:szCs w:val="16"/>
              </w:rPr>
              <w:t> </w:t>
            </w:r>
          </w:p>
        </w:tc>
        <w:tc>
          <w:tcPr>
            <w:tcW w:w="617" w:type="dxa"/>
            <w:shd w:val="clear" w:color="000000" w:fill="FFFFFF"/>
            <w:noWrap/>
            <w:hideMark/>
          </w:tcPr>
          <w:p w:rsidR="00F9401B" w:rsidRPr="00F9401B" w:rsidRDefault="00F9401B" w:rsidP="00F9401B">
            <w:pPr>
              <w:rPr>
                <w:sz w:val="16"/>
                <w:szCs w:val="16"/>
              </w:rPr>
            </w:pPr>
            <w:r w:rsidRPr="00F9401B">
              <w:rPr>
                <w:sz w:val="16"/>
                <w:szCs w:val="16"/>
              </w:rPr>
              <w:t> </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31 150,4</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24 052,5</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27 540,3</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Основное мероприятие "Музыкальное искусство, культурно-массовые мероприятия"</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902</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08</w:t>
            </w:r>
          </w:p>
        </w:tc>
        <w:tc>
          <w:tcPr>
            <w:tcW w:w="643" w:type="dxa"/>
            <w:shd w:val="clear" w:color="000000" w:fill="FFFFFF"/>
            <w:noWrap/>
            <w:hideMark/>
          </w:tcPr>
          <w:p w:rsidR="00F9401B" w:rsidRPr="00F9401B" w:rsidRDefault="00F9401B" w:rsidP="00F9401B">
            <w:pPr>
              <w:rPr>
                <w:sz w:val="16"/>
                <w:szCs w:val="16"/>
              </w:rPr>
            </w:pPr>
            <w:r w:rsidRPr="00F9401B">
              <w:rPr>
                <w:sz w:val="16"/>
                <w:szCs w:val="16"/>
              </w:rPr>
              <w:t>01</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05</w:t>
            </w:r>
          </w:p>
        </w:tc>
        <w:tc>
          <w:tcPr>
            <w:tcW w:w="401" w:type="dxa"/>
            <w:shd w:val="clear" w:color="000000" w:fill="FFFFFF"/>
            <w:noWrap/>
            <w:hideMark/>
          </w:tcPr>
          <w:p w:rsidR="00F9401B" w:rsidRPr="00F9401B" w:rsidRDefault="00F9401B" w:rsidP="00F9401B">
            <w:pPr>
              <w:rPr>
                <w:sz w:val="16"/>
                <w:szCs w:val="16"/>
              </w:rPr>
            </w:pPr>
            <w:r w:rsidRPr="00F9401B">
              <w:rPr>
                <w:sz w:val="16"/>
                <w:szCs w:val="16"/>
              </w:rPr>
              <w:t>1</w:t>
            </w:r>
          </w:p>
        </w:tc>
        <w:tc>
          <w:tcPr>
            <w:tcW w:w="606" w:type="dxa"/>
            <w:shd w:val="clear" w:color="000000" w:fill="FFFFFF"/>
            <w:noWrap/>
            <w:hideMark/>
          </w:tcPr>
          <w:p w:rsidR="00F9401B" w:rsidRPr="00F9401B" w:rsidRDefault="00F9401B" w:rsidP="00F9401B">
            <w:pPr>
              <w:rPr>
                <w:sz w:val="16"/>
                <w:szCs w:val="16"/>
              </w:rPr>
            </w:pPr>
            <w:r w:rsidRPr="00F9401B">
              <w:rPr>
                <w:sz w:val="16"/>
                <w:szCs w:val="16"/>
              </w:rPr>
              <w:t>01</w:t>
            </w:r>
          </w:p>
        </w:tc>
        <w:tc>
          <w:tcPr>
            <w:tcW w:w="734" w:type="dxa"/>
            <w:shd w:val="clear" w:color="000000" w:fill="FFFFFF"/>
            <w:noWrap/>
            <w:hideMark/>
          </w:tcPr>
          <w:p w:rsidR="00F9401B" w:rsidRPr="00F9401B" w:rsidRDefault="00F9401B" w:rsidP="00F9401B">
            <w:pPr>
              <w:rPr>
                <w:sz w:val="16"/>
                <w:szCs w:val="16"/>
              </w:rPr>
            </w:pPr>
            <w:r w:rsidRPr="00F9401B">
              <w:rPr>
                <w:sz w:val="16"/>
                <w:szCs w:val="16"/>
              </w:rPr>
              <w:t> </w:t>
            </w:r>
          </w:p>
        </w:tc>
        <w:tc>
          <w:tcPr>
            <w:tcW w:w="617" w:type="dxa"/>
            <w:shd w:val="clear" w:color="000000" w:fill="FFFFFF"/>
            <w:noWrap/>
            <w:hideMark/>
          </w:tcPr>
          <w:p w:rsidR="00F9401B" w:rsidRPr="00F9401B" w:rsidRDefault="00F9401B" w:rsidP="00F9401B">
            <w:pPr>
              <w:rPr>
                <w:sz w:val="16"/>
                <w:szCs w:val="16"/>
              </w:rPr>
            </w:pPr>
            <w:r w:rsidRPr="00F9401B">
              <w:rPr>
                <w:sz w:val="16"/>
                <w:szCs w:val="16"/>
              </w:rPr>
              <w:t> </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350,0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350,0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350,0</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Мероприятия в области культуры</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902</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08</w:t>
            </w:r>
          </w:p>
        </w:tc>
        <w:tc>
          <w:tcPr>
            <w:tcW w:w="643" w:type="dxa"/>
            <w:shd w:val="clear" w:color="000000" w:fill="FFFFFF"/>
            <w:noWrap/>
            <w:hideMark/>
          </w:tcPr>
          <w:p w:rsidR="00F9401B" w:rsidRPr="00F9401B" w:rsidRDefault="00F9401B" w:rsidP="00F9401B">
            <w:pPr>
              <w:rPr>
                <w:sz w:val="16"/>
                <w:szCs w:val="16"/>
              </w:rPr>
            </w:pPr>
            <w:r w:rsidRPr="00F9401B">
              <w:rPr>
                <w:sz w:val="16"/>
                <w:szCs w:val="16"/>
              </w:rPr>
              <w:t>01</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05</w:t>
            </w:r>
          </w:p>
        </w:tc>
        <w:tc>
          <w:tcPr>
            <w:tcW w:w="401" w:type="dxa"/>
            <w:shd w:val="clear" w:color="000000" w:fill="FFFFFF"/>
            <w:noWrap/>
            <w:hideMark/>
          </w:tcPr>
          <w:p w:rsidR="00F9401B" w:rsidRPr="00F9401B" w:rsidRDefault="00F9401B" w:rsidP="00F9401B">
            <w:pPr>
              <w:rPr>
                <w:sz w:val="16"/>
                <w:szCs w:val="16"/>
              </w:rPr>
            </w:pPr>
            <w:r w:rsidRPr="00F9401B">
              <w:rPr>
                <w:sz w:val="16"/>
                <w:szCs w:val="16"/>
              </w:rPr>
              <w:t>1</w:t>
            </w:r>
          </w:p>
        </w:tc>
        <w:tc>
          <w:tcPr>
            <w:tcW w:w="606" w:type="dxa"/>
            <w:shd w:val="clear" w:color="000000" w:fill="FFFFFF"/>
            <w:noWrap/>
            <w:hideMark/>
          </w:tcPr>
          <w:p w:rsidR="00F9401B" w:rsidRPr="00F9401B" w:rsidRDefault="00F9401B" w:rsidP="00F9401B">
            <w:pPr>
              <w:rPr>
                <w:sz w:val="16"/>
                <w:szCs w:val="16"/>
              </w:rPr>
            </w:pPr>
            <w:r w:rsidRPr="00F9401B">
              <w:rPr>
                <w:sz w:val="16"/>
                <w:szCs w:val="16"/>
              </w:rPr>
              <w:t>01</w:t>
            </w:r>
          </w:p>
        </w:tc>
        <w:tc>
          <w:tcPr>
            <w:tcW w:w="734" w:type="dxa"/>
            <w:shd w:val="clear" w:color="000000" w:fill="FFFFFF"/>
            <w:noWrap/>
            <w:hideMark/>
          </w:tcPr>
          <w:p w:rsidR="00F9401B" w:rsidRPr="00F9401B" w:rsidRDefault="00F9401B" w:rsidP="00F9401B">
            <w:pPr>
              <w:rPr>
                <w:sz w:val="16"/>
                <w:szCs w:val="16"/>
              </w:rPr>
            </w:pPr>
            <w:r w:rsidRPr="00F9401B">
              <w:rPr>
                <w:sz w:val="16"/>
                <w:szCs w:val="16"/>
              </w:rPr>
              <w:t>42250</w:t>
            </w:r>
          </w:p>
        </w:tc>
        <w:tc>
          <w:tcPr>
            <w:tcW w:w="617" w:type="dxa"/>
            <w:shd w:val="clear" w:color="000000" w:fill="FFFFFF"/>
            <w:noWrap/>
            <w:hideMark/>
          </w:tcPr>
          <w:p w:rsidR="00F9401B" w:rsidRPr="00F9401B" w:rsidRDefault="00F9401B" w:rsidP="00F9401B">
            <w:pPr>
              <w:rPr>
                <w:sz w:val="16"/>
                <w:szCs w:val="16"/>
              </w:rPr>
            </w:pPr>
            <w:r w:rsidRPr="00F9401B">
              <w:rPr>
                <w:sz w:val="16"/>
                <w:szCs w:val="16"/>
              </w:rPr>
              <w:t> </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350,0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350,0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350,0</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Предоставление субсидий бюджетным, автономным учреждениям и иным некоммерческим организациям</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902</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08</w:t>
            </w:r>
          </w:p>
        </w:tc>
        <w:tc>
          <w:tcPr>
            <w:tcW w:w="643" w:type="dxa"/>
            <w:shd w:val="clear" w:color="000000" w:fill="FFFFFF"/>
            <w:noWrap/>
            <w:hideMark/>
          </w:tcPr>
          <w:p w:rsidR="00F9401B" w:rsidRPr="00F9401B" w:rsidRDefault="00F9401B" w:rsidP="00F9401B">
            <w:pPr>
              <w:rPr>
                <w:sz w:val="16"/>
                <w:szCs w:val="16"/>
              </w:rPr>
            </w:pPr>
            <w:r w:rsidRPr="00F9401B">
              <w:rPr>
                <w:sz w:val="16"/>
                <w:szCs w:val="16"/>
              </w:rPr>
              <w:t>01</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05</w:t>
            </w:r>
          </w:p>
        </w:tc>
        <w:tc>
          <w:tcPr>
            <w:tcW w:w="401" w:type="dxa"/>
            <w:shd w:val="clear" w:color="000000" w:fill="FFFFFF"/>
            <w:noWrap/>
            <w:hideMark/>
          </w:tcPr>
          <w:p w:rsidR="00F9401B" w:rsidRPr="00F9401B" w:rsidRDefault="00F9401B" w:rsidP="00F9401B">
            <w:pPr>
              <w:rPr>
                <w:sz w:val="16"/>
                <w:szCs w:val="16"/>
              </w:rPr>
            </w:pPr>
            <w:r w:rsidRPr="00F9401B">
              <w:rPr>
                <w:sz w:val="16"/>
                <w:szCs w:val="16"/>
              </w:rPr>
              <w:t>1</w:t>
            </w:r>
          </w:p>
        </w:tc>
        <w:tc>
          <w:tcPr>
            <w:tcW w:w="606" w:type="dxa"/>
            <w:shd w:val="clear" w:color="000000" w:fill="FFFFFF"/>
            <w:noWrap/>
            <w:hideMark/>
          </w:tcPr>
          <w:p w:rsidR="00F9401B" w:rsidRPr="00F9401B" w:rsidRDefault="00F9401B" w:rsidP="00F9401B">
            <w:pPr>
              <w:rPr>
                <w:sz w:val="16"/>
                <w:szCs w:val="16"/>
              </w:rPr>
            </w:pPr>
            <w:r w:rsidRPr="00F9401B">
              <w:rPr>
                <w:sz w:val="16"/>
                <w:szCs w:val="16"/>
              </w:rPr>
              <w:t>01</w:t>
            </w:r>
          </w:p>
        </w:tc>
        <w:tc>
          <w:tcPr>
            <w:tcW w:w="734" w:type="dxa"/>
            <w:shd w:val="clear" w:color="000000" w:fill="FFFFFF"/>
            <w:noWrap/>
            <w:hideMark/>
          </w:tcPr>
          <w:p w:rsidR="00F9401B" w:rsidRPr="00F9401B" w:rsidRDefault="00F9401B" w:rsidP="00F9401B">
            <w:pPr>
              <w:rPr>
                <w:sz w:val="16"/>
                <w:szCs w:val="16"/>
              </w:rPr>
            </w:pPr>
            <w:r w:rsidRPr="00F9401B">
              <w:rPr>
                <w:sz w:val="16"/>
                <w:szCs w:val="16"/>
              </w:rPr>
              <w:t>42250</w:t>
            </w:r>
          </w:p>
        </w:tc>
        <w:tc>
          <w:tcPr>
            <w:tcW w:w="617" w:type="dxa"/>
            <w:shd w:val="clear" w:color="000000" w:fill="FFFFFF"/>
            <w:noWrap/>
            <w:hideMark/>
          </w:tcPr>
          <w:p w:rsidR="00F9401B" w:rsidRPr="00F9401B" w:rsidRDefault="00F9401B" w:rsidP="00F9401B">
            <w:pPr>
              <w:rPr>
                <w:sz w:val="16"/>
                <w:szCs w:val="16"/>
              </w:rPr>
            </w:pPr>
            <w:r w:rsidRPr="00F9401B">
              <w:rPr>
                <w:sz w:val="16"/>
                <w:szCs w:val="16"/>
              </w:rPr>
              <w:t>600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350,0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350,0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350,0</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Субсидии бюджетным учреждениям</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902</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08</w:t>
            </w:r>
          </w:p>
        </w:tc>
        <w:tc>
          <w:tcPr>
            <w:tcW w:w="643" w:type="dxa"/>
            <w:shd w:val="clear" w:color="000000" w:fill="FFFFFF"/>
            <w:noWrap/>
            <w:hideMark/>
          </w:tcPr>
          <w:p w:rsidR="00F9401B" w:rsidRPr="00F9401B" w:rsidRDefault="00F9401B" w:rsidP="00F9401B">
            <w:pPr>
              <w:rPr>
                <w:sz w:val="16"/>
                <w:szCs w:val="16"/>
              </w:rPr>
            </w:pPr>
            <w:r w:rsidRPr="00F9401B">
              <w:rPr>
                <w:sz w:val="16"/>
                <w:szCs w:val="16"/>
              </w:rPr>
              <w:t>01</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05</w:t>
            </w:r>
          </w:p>
        </w:tc>
        <w:tc>
          <w:tcPr>
            <w:tcW w:w="401" w:type="dxa"/>
            <w:shd w:val="clear" w:color="000000" w:fill="FFFFFF"/>
            <w:noWrap/>
            <w:hideMark/>
          </w:tcPr>
          <w:p w:rsidR="00F9401B" w:rsidRPr="00F9401B" w:rsidRDefault="00F9401B" w:rsidP="00F9401B">
            <w:pPr>
              <w:rPr>
                <w:sz w:val="16"/>
                <w:szCs w:val="16"/>
              </w:rPr>
            </w:pPr>
            <w:r w:rsidRPr="00F9401B">
              <w:rPr>
                <w:sz w:val="16"/>
                <w:szCs w:val="16"/>
              </w:rPr>
              <w:t>1</w:t>
            </w:r>
          </w:p>
        </w:tc>
        <w:tc>
          <w:tcPr>
            <w:tcW w:w="606" w:type="dxa"/>
            <w:shd w:val="clear" w:color="000000" w:fill="FFFFFF"/>
            <w:noWrap/>
            <w:hideMark/>
          </w:tcPr>
          <w:p w:rsidR="00F9401B" w:rsidRPr="00F9401B" w:rsidRDefault="00F9401B" w:rsidP="00F9401B">
            <w:pPr>
              <w:rPr>
                <w:sz w:val="16"/>
                <w:szCs w:val="16"/>
              </w:rPr>
            </w:pPr>
            <w:r w:rsidRPr="00F9401B">
              <w:rPr>
                <w:sz w:val="16"/>
                <w:szCs w:val="16"/>
              </w:rPr>
              <w:t>01</w:t>
            </w:r>
          </w:p>
        </w:tc>
        <w:tc>
          <w:tcPr>
            <w:tcW w:w="734" w:type="dxa"/>
            <w:shd w:val="clear" w:color="000000" w:fill="FFFFFF"/>
            <w:noWrap/>
            <w:hideMark/>
          </w:tcPr>
          <w:p w:rsidR="00F9401B" w:rsidRPr="00F9401B" w:rsidRDefault="00F9401B" w:rsidP="00F9401B">
            <w:pPr>
              <w:rPr>
                <w:sz w:val="16"/>
                <w:szCs w:val="16"/>
              </w:rPr>
            </w:pPr>
            <w:r w:rsidRPr="00F9401B">
              <w:rPr>
                <w:sz w:val="16"/>
                <w:szCs w:val="16"/>
              </w:rPr>
              <w:t>42250</w:t>
            </w:r>
          </w:p>
        </w:tc>
        <w:tc>
          <w:tcPr>
            <w:tcW w:w="617" w:type="dxa"/>
            <w:shd w:val="clear" w:color="000000" w:fill="FFFFFF"/>
            <w:noWrap/>
            <w:hideMark/>
          </w:tcPr>
          <w:p w:rsidR="00F9401B" w:rsidRPr="00F9401B" w:rsidRDefault="00F9401B" w:rsidP="00F9401B">
            <w:pPr>
              <w:rPr>
                <w:sz w:val="16"/>
                <w:szCs w:val="16"/>
              </w:rPr>
            </w:pPr>
            <w:r w:rsidRPr="00F9401B">
              <w:rPr>
                <w:sz w:val="16"/>
                <w:szCs w:val="16"/>
              </w:rPr>
              <w:t>610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350,0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350,0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350,0</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Основное мероприятие "Сохранение, возрождение и развитие традиционной и народной культуры, поддержка народного творчества и культурно-досуговой деятельности"</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902</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08</w:t>
            </w:r>
          </w:p>
        </w:tc>
        <w:tc>
          <w:tcPr>
            <w:tcW w:w="643" w:type="dxa"/>
            <w:shd w:val="clear" w:color="000000" w:fill="FFFFFF"/>
            <w:noWrap/>
            <w:hideMark/>
          </w:tcPr>
          <w:p w:rsidR="00F9401B" w:rsidRPr="00F9401B" w:rsidRDefault="00F9401B" w:rsidP="00F9401B">
            <w:pPr>
              <w:rPr>
                <w:sz w:val="16"/>
                <w:szCs w:val="16"/>
              </w:rPr>
            </w:pPr>
            <w:r w:rsidRPr="00F9401B">
              <w:rPr>
                <w:sz w:val="16"/>
                <w:szCs w:val="16"/>
              </w:rPr>
              <w:t>01</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05</w:t>
            </w:r>
          </w:p>
        </w:tc>
        <w:tc>
          <w:tcPr>
            <w:tcW w:w="401" w:type="dxa"/>
            <w:shd w:val="clear" w:color="000000" w:fill="FFFFFF"/>
            <w:noWrap/>
            <w:hideMark/>
          </w:tcPr>
          <w:p w:rsidR="00F9401B" w:rsidRPr="00F9401B" w:rsidRDefault="00F9401B" w:rsidP="00F9401B">
            <w:pPr>
              <w:rPr>
                <w:sz w:val="16"/>
                <w:szCs w:val="16"/>
              </w:rPr>
            </w:pPr>
            <w:r w:rsidRPr="00F9401B">
              <w:rPr>
                <w:sz w:val="16"/>
                <w:szCs w:val="16"/>
              </w:rPr>
              <w:t>1</w:t>
            </w:r>
          </w:p>
        </w:tc>
        <w:tc>
          <w:tcPr>
            <w:tcW w:w="606" w:type="dxa"/>
            <w:shd w:val="clear" w:color="000000" w:fill="FFFFFF"/>
            <w:noWrap/>
            <w:hideMark/>
          </w:tcPr>
          <w:p w:rsidR="00F9401B" w:rsidRPr="00F9401B" w:rsidRDefault="00F9401B" w:rsidP="00F9401B">
            <w:pPr>
              <w:rPr>
                <w:sz w:val="16"/>
                <w:szCs w:val="16"/>
              </w:rPr>
            </w:pPr>
            <w:r w:rsidRPr="00F9401B">
              <w:rPr>
                <w:sz w:val="16"/>
                <w:szCs w:val="16"/>
              </w:rPr>
              <w:t>03</w:t>
            </w:r>
          </w:p>
        </w:tc>
        <w:tc>
          <w:tcPr>
            <w:tcW w:w="734" w:type="dxa"/>
            <w:shd w:val="clear" w:color="000000" w:fill="FFFFFF"/>
            <w:noWrap/>
            <w:hideMark/>
          </w:tcPr>
          <w:p w:rsidR="00F9401B" w:rsidRPr="00F9401B" w:rsidRDefault="00F9401B" w:rsidP="00F9401B">
            <w:pPr>
              <w:rPr>
                <w:sz w:val="16"/>
                <w:szCs w:val="16"/>
              </w:rPr>
            </w:pPr>
            <w:r w:rsidRPr="00F9401B">
              <w:rPr>
                <w:sz w:val="16"/>
                <w:szCs w:val="16"/>
              </w:rPr>
              <w:t> </w:t>
            </w:r>
          </w:p>
        </w:tc>
        <w:tc>
          <w:tcPr>
            <w:tcW w:w="617" w:type="dxa"/>
            <w:shd w:val="clear" w:color="000000" w:fill="FFFFFF"/>
            <w:noWrap/>
            <w:hideMark/>
          </w:tcPr>
          <w:p w:rsidR="00F9401B" w:rsidRPr="00F9401B" w:rsidRDefault="00F9401B" w:rsidP="00F9401B">
            <w:pPr>
              <w:rPr>
                <w:sz w:val="16"/>
                <w:szCs w:val="16"/>
              </w:rPr>
            </w:pPr>
            <w:r w:rsidRPr="00F9401B">
              <w:rPr>
                <w:sz w:val="16"/>
                <w:szCs w:val="16"/>
              </w:rPr>
              <w:t> </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20 655,0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15 851,9</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17 771,1</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Дворцы и дома культуры, другие учреждения культуры и средств массовой информации</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902</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08</w:t>
            </w:r>
          </w:p>
        </w:tc>
        <w:tc>
          <w:tcPr>
            <w:tcW w:w="643" w:type="dxa"/>
            <w:shd w:val="clear" w:color="000000" w:fill="FFFFFF"/>
            <w:noWrap/>
            <w:hideMark/>
          </w:tcPr>
          <w:p w:rsidR="00F9401B" w:rsidRPr="00F9401B" w:rsidRDefault="00F9401B" w:rsidP="00F9401B">
            <w:pPr>
              <w:rPr>
                <w:sz w:val="16"/>
                <w:szCs w:val="16"/>
              </w:rPr>
            </w:pPr>
            <w:r w:rsidRPr="00F9401B">
              <w:rPr>
                <w:sz w:val="16"/>
                <w:szCs w:val="16"/>
              </w:rPr>
              <w:t>01</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05</w:t>
            </w:r>
          </w:p>
        </w:tc>
        <w:tc>
          <w:tcPr>
            <w:tcW w:w="401" w:type="dxa"/>
            <w:shd w:val="clear" w:color="000000" w:fill="FFFFFF"/>
            <w:noWrap/>
            <w:hideMark/>
          </w:tcPr>
          <w:p w:rsidR="00F9401B" w:rsidRPr="00F9401B" w:rsidRDefault="00F9401B" w:rsidP="00F9401B">
            <w:pPr>
              <w:rPr>
                <w:sz w:val="16"/>
                <w:szCs w:val="16"/>
              </w:rPr>
            </w:pPr>
            <w:r w:rsidRPr="00F9401B">
              <w:rPr>
                <w:sz w:val="16"/>
                <w:szCs w:val="16"/>
              </w:rPr>
              <w:t>1</w:t>
            </w:r>
          </w:p>
        </w:tc>
        <w:tc>
          <w:tcPr>
            <w:tcW w:w="606" w:type="dxa"/>
            <w:shd w:val="clear" w:color="000000" w:fill="FFFFFF"/>
            <w:noWrap/>
            <w:hideMark/>
          </w:tcPr>
          <w:p w:rsidR="00F9401B" w:rsidRPr="00F9401B" w:rsidRDefault="00F9401B" w:rsidP="00F9401B">
            <w:pPr>
              <w:rPr>
                <w:sz w:val="16"/>
                <w:szCs w:val="16"/>
              </w:rPr>
            </w:pPr>
            <w:r w:rsidRPr="00F9401B">
              <w:rPr>
                <w:sz w:val="16"/>
                <w:szCs w:val="16"/>
              </w:rPr>
              <w:t>03</w:t>
            </w:r>
          </w:p>
        </w:tc>
        <w:tc>
          <w:tcPr>
            <w:tcW w:w="734" w:type="dxa"/>
            <w:shd w:val="clear" w:color="000000" w:fill="FFFFFF"/>
            <w:noWrap/>
            <w:hideMark/>
          </w:tcPr>
          <w:p w:rsidR="00F9401B" w:rsidRPr="00F9401B" w:rsidRDefault="00F9401B" w:rsidP="00F9401B">
            <w:pPr>
              <w:rPr>
                <w:sz w:val="16"/>
                <w:szCs w:val="16"/>
              </w:rPr>
            </w:pPr>
            <w:r w:rsidRPr="00F9401B">
              <w:rPr>
                <w:sz w:val="16"/>
                <w:szCs w:val="16"/>
              </w:rPr>
              <w:t>61140</w:t>
            </w:r>
          </w:p>
        </w:tc>
        <w:tc>
          <w:tcPr>
            <w:tcW w:w="617" w:type="dxa"/>
            <w:shd w:val="clear" w:color="000000" w:fill="FFFFFF"/>
            <w:noWrap/>
            <w:hideMark/>
          </w:tcPr>
          <w:p w:rsidR="00F9401B" w:rsidRPr="00F9401B" w:rsidRDefault="00F9401B" w:rsidP="00F9401B">
            <w:pPr>
              <w:rPr>
                <w:sz w:val="16"/>
                <w:szCs w:val="16"/>
              </w:rPr>
            </w:pPr>
            <w:r w:rsidRPr="00F9401B">
              <w:rPr>
                <w:sz w:val="16"/>
                <w:szCs w:val="16"/>
              </w:rPr>
              <w:t> </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20 655,0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15 851,9</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17 771,1</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Предоставление субсидий бюджетным, автономным учреждениям и иным некоммерческим организациям</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902</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08</w:t>
            </w:r>
          </w:p>
        </w:tc>
        <w:tc>
          <w:tcPr>
            <w:tcW w:w="643" w:type="dxa"/>
            <w:shd w:val="clear" w:color="000000" w:fill="FFFFFF"/>
            <w:noWrap/>
            <w:hideMark/>
          </w:tcPr>
          <w:p w:rsidR="00F9401B" w:rsidRPr="00F9401B" w:rsidRDefault="00F9401B" w:rsidP="00F9401B">
            <w:pPr>
              <w:rPr>
                <w:sz w:val="16"/>
                <w:szCs w:val="16"/>
              </w:rPr>
            </w:pPr>
            <w:r w:rsidRPr="00F9401B">
              <w:rPr>
                <w:sz w:val="16"/>
                <w:szCs w:val="16"/>
              </w:rPr>
              <w:t>01</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05</w:t>
            </w:r>
          </w:p>
        </w:tc>
        <w:tc>
          <w:tcPr>
            <w:tcW w:w="401" w:type="dxa"/>
            <w:shd w:val="clear" w:color="000000" w:fill="FFFFFF"/>
            <w:noWrap/>
            <w:hideMark/>
          </w:tcPr>
          <w:p w:rsidR="00F9401B" w:rsidRPr="00F9401B" w:rsidRDefault="00F9401B" w:rsidP="00F9401B">
            <w:pPr>
              <w:rPr>
                <w:sz w:val="16"/>
                <w:szCs w:val="16"/>
              </w:rPr>
            </w:pPr>
            <w:r w:rsidRPr="00F9401B">
              <w:rPr>
                <w:sz w:val="16"/>
                <w:szCs w:val="16"/>
              </w:rPr>
              <w:t>1</w:t>
            </w:r>
          </w:p>
        </w:tc>
        <w:tc>
          <w:tcPr>
            <w:tcW w:w="606" w:type="dxa"/>
            <w:shd w:val="clear" w:color="000000" w:fill="FFFFFF"/>
            <w:noWrap/>
            <w:hideMark/>
          </w:tcPr>
          <w:p w:rsidR="00F9401B" w:rsidRPr="00F9401B" w:rsidRDefault="00F9401B" w:rsidP="00F9401B">
            <w:pPr>
              <w:rPr>
                <w:sz w:val="16"/>
                <w:szCs w:val="16"/>
              </w:rPr>
            </w:pPr>
            <w:r w:rsidRPr="00F9401B">
              <w:rPr>
                <w:sz w:val="16"/>
                <w:szCs w:val="16"/>
              </w:rPr>
              <w:t>03</w:t>
            </w:r>
          </w:p>
        </w:tc>
        <w:tc>
          <w:tcPr>
            <w:tcW w:w="734" w:type="dxa"/>
            <w:shd w:val="clear" w:color="000000" w:fill="FFFFFF"/>
            <w:noWrap/>
            <w:hideMark/>
          </w:tcPr>
          <w:p w:rsidR="00F9401B" w:rsidRPr="00F9401B" w:rsidRDefault="00F9401B" w:rsidP="00F9401B">
            <w:pPr>
              <w:rPr>
                <w:sz w:val="16"/>
                <w:szCs w:val="16"/>
              </w:rPr>
            </w:pPr>
            <w:r w:rsidRPr="00F9401B">
              <w:rPr>
                <w:sz w:val="16"/>
                <w:szCs w:val="16"/>
              </w:rPr>
              <w:t>61140</w:t>
            </w:r>
          </w:p>
        </w:tc>
        <w:tc>
          <w:tcPr>
            <w:tcW w:w="617" w:type="dxa"/>
            <w:shd w:val="clear" w:color="000000" w:fill="FFFFFF"/>
            <w:noWrap/>
            <w:hideMark/>
          </w:tcPr>
          <w:p w:rsidR="00F9401B" w:rsidRPr="00F9401B" w:rsidRDefault="00F9401B" w:rsidP="00F9401B">
            <w:pPr>
              <w:rPr>
                <w:sz w:val="16"/>
                <w:szCs w:val="16"/>
              </w:rPr>
            </w:pPr>
            <w:r w:rsidRPr="00F9401B">
              <w:rPr>
                <w:sz w:val="16"/>
                <w:szCs w:val="16"/>
              </w:rPr>
              <w:t>600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20 655,0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15 851,9</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17 771,1</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Субсидии бюджетным учреждениям</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902</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08</w:t>
            </w:r>
          </w:p>
        </w:tc>
        <w:tc>
          <w:tcPr>
            <w:tcW w:w="643" w:type="dxa"/>
            <w:shd w:val="clear" w:color="000000" w:fill="FFFFFF"/>
            <w:noWrap/>
            <w:hideMark/>
          </w:tcPr>
          <w:p w:rsidR="00F9401B" w:rsidRPr="00F9401B" w:rsidRDefault="00F9401B" w:rsidP="00F9401B">
            <w:pPr>
              <w:rPr>
                <w:sz w:val="16"/>
                <w:szCs w:val="16"/>
              </w:rPr>
            </w:pPr>
            <w:r w:rsidRPr="00F9401B">
              <w:rPr>
                <w:sz w:val="16"/>
                <w:szCs w:val="16"/>
              </w:rPr>
              <w:t>01</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05</w:t>
            </w:r>
          </w:p>
        </w:tc>
        <w:tc>
          <w:tcPr>
            <w:tcW w:w="401" w:type="dxa"/>
            <w:shd w:val="clear" w:color="000000" w:fill="FFFFFF"/>
            <w:noWrap/>
            <w:hideMark/>
          </w:tcPr>
          <w:p w:rsidR="00F9401B" w:rsidRPr="00F9401B" w:rsidRDefault="00F9401B" w:rsidP="00F9401B">
            <w:pPr>
              <w:rPr>
                <w:sz w:val="16"/>
                <w:szCs w:val="16"/>
              </w:rPr>
            </w:pPr>
            <w:r w:rsidRPr="00F9401B">
              <w:rPr>
                <w:sz w:val="16"/>
                <w:szCs w:val="16"/>
              </w:rPr>
              <w:t>1</w:t>
            </w:r>
          </w:p>
        </w:tc>
        <w:tc>
          <w:tcPr>
            <w:tcW w:w="606" w:type="dxa"/>
            <w:shd w:val="clear" w:color="000000" w:fill="FFFFFF"/>
            <w:noWrap/>
            <w:hideMark/>
          </w:tcPr>
          <w:p w:rsidR="00F9401B" w:rsidRPr="00F9401B" w:rsidRDefault="00F9401B" w:rsidP="00F9401B">
            <w:pPr>
              <w:rPr>
                <w:sz w:val="16"/>
                <w:szCs w:val="16"/>
              </w:rPr>
            </w:pPr>
            <w:r w:rsidRPr="00F9401B">
              <w:rPr>
                <w:sz w:val="16"/>
                <w:szCs w:val="16"/>
              </w:rPr>
              <w:t>03</w:t>
            </w:r>
          </w:p>
        </w:tc>
        <w:tc>
          <w:tcPr>
            <w:tcW w:w="734" w:type="dxa"/>
            <w:shd w:val="clear" w:color="000000" w:fill="FFFFFF"/>
            <w:noWrap/>
            <w:hideMark/>
          </w:tcPr>
          <w:p w:rsidR="00F9401B" w:rsidRPr="00F9401B" w:rsidRDefault="00F9401B" w:rsidP="00F9401B">
            <w:pPr>
              <w:rPr>
                <w:sz w:val="16"/>
                <w:szCs w:val="16"/>
              </w:rPr>
            </w:pPr>
            <w:r w:rsidRPr="00F9401B">
              <w:rPr>
                <w:sz w:val="16"/>
                <w:szCs w:val="16"/>
              </w:rPr>
              <w:t>61140</w:t>
            </w:r>
          </w:p>
        </w:tc>
        <w:tc>
          <w:tcPr>
            <w:tcW w:w="617" w:type="dxa"/>
            <w:shd w:val="clear" w:color="000000" w:fill="FFFFFF"/>
            <w:noWrap/>
            <w:hideMark/>
          </w:tcPr>
          <w:p w:rsidR="00F9401B" w:rsidRPr="00F9401B" w:rsidRDefault="00F9401B" w:rsidP="00F9401B">
            <w:pPr>
              <w:rPr>
                <w:sz w:val="16"/>
                <w:szCs w:val="16"/>
              </w:rPr>
            </w:pPr>
            <w:r w:rsidRPr="00F9401B">
              <w:rPr>
                <w:sz w:val="16"/>
                <w:szCs w:val="16"/>
              </w:rPr>
              <w:t>610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20 655,0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15 851,9</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17 771,1</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Основное мероприятие "Развитие библиотечного дела"</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902</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08</w:t>
            </w:r>
          </w:p>
        </w:tc>
        <w:tc>
          <w:tcPr>
            <w:tcW w:w="643" w:type="dxa"/>
            <w:shd w:val="clear" w:color="000000" w:fill="FFFFFF"/>
            <w:noWrap/>
            <w:hideMark/>
          </w:tcPr>
          <w:p w:rsidR="00F9401B" w:rsidRPr="00F9401B" w:rsidRDefault="00F9401B" w:rsidP="00F9401B">
            <w:pPr>
              <w:rPr>
                <w:sz w:val="16"/>
                <w:szCs w:val="16"/>
              </w:rPr>
            </w:pPr>
            <w:r w:rsidRPr="00F9401B">
              <w:rPr>
                <w:sz w:val="16"/>
                <w:szCs w:val="16"/>
              </w:rPr>
              <w:t>01</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05</w:t>
            </w:r>
          </w:p>
        </w:tc>
        <w:tc>
          <w:tcPr>
            <w:tcW w:w="401" w:type="dxa"/>
            <w:shd w:val="clear" w:color="000000" w:fill="FFFFFF"/>
            <w:noWrap/>
            <w:hideMark/>
          </w:tcPr>
          <w:p w:rsidR="00F9401B" w:rsidRPr="00F9401B" w:rsidRDefault="00F9401B" w:rsidP="00F9401B">
            <w:pPr>
              <w:rPr>
                <w:sz w:val="16"/>
                <w:szCs w:val="16"/>
              </w:rPr>
            </w:pPr>
            <w:r w:rsidRPr="00F9401B">
              <w:rPr>
                <w:sz w:val="16"/>
                <w:szCs w:val="16"/>
              </w:rPr>
              <w:t>1</w:t>
            </w:r>
          </w:p>
        </w:tc>
        <w:tc>
          <w:tcPr>
            <w:tcW w:w="606" w:type="dxa"/>
            <w:shd w:val="clear" w:color="000000" w:fill="FFFFFF"/>
            <w:noWrap/>
            <w:hideMark/>
          </w:tcPr>
          <w:p w:rsidR="00F9401B" w:rsidRPr="00F9401B" w:rsidRDefault="00F9401B" w:rsidP="00F9401B">
            <w:pPr>
              <w:rPr>
                <w:sz w:val="16"/>
                <w:szCs w:val="16"/>
              </w:rPr>
            </w:pPr>
            <w:r w:rsidRPr="00F9401B">
              <w:rPr>
                <w:sz w:val="16"/>
                <w:szCs w:val="16"/>
              </w:rPr>
              <w:t>04</w:t>
            </w:r>
          </w:p>
        </w:tc>
        <w:tc>
          <w:tcPr>
            <w:tcW w:w="734" w:type="dxa"/>
            <w:shd w:val="clear" w:color="000000" w:fill="FFFFFF"/>
            <w:noWrap/>
            <w:hideMark/>
          </w:tcPr>
          <w:p w:rsidR="00F9401B" w:rsidRPr="00F9401B" w:rsidRDefault="00F9401B" w:rsidP="00F9401B">
            <w:pPr>
              <w:rPr>
                <w:sz w:val="16"/>
                <w:szCs w:val="16"/>
              </w:rPr>
            </w:pPr>
            <w:r w:rsidRPr="00F9401B">
              <w:rPr>
                <w:sz w:val="16"/>
                <w:szCs w:val="16"/>
              </w:rPr>
              <w:t> </w:t>
            </w:r>
          </w:p>
        </w:tc>
        <w:tc>
          <w:tcPr>
            <w:tcW w:w="617" w:type="dxa"/>
            <w:shd w:val="clear" w:color="000000" w:fill="FFFFFF"/>
            <w:noWrap/>
            <w:hideMark/>
          </w:tcPr>
          <w:p w:rsidR="00F9401B" w:rsidRPr="00F9401B" w:rsidRDefault="00F9401B" w:rsidP="00F9401B">
            <w:pPr>
              <w:rPr>
                <w:sz w:val="16"/>
                <w:szCs w:val="16"/>
              </w:rPr>
            </w:pPr>
            <w:r w:rsidRPr="00F9401B">
              <w:rPr>
                <w:sz w:val="16"/>
                <w:szCs w:val="16"/>
              </w:rPr>
              <w:t> </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10 093,8</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7 850,6</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9 012,4</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Библиотеки</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902</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08</w:t>
            </w:r>
          </w:p>
        </w:tc>
        <w:tc>
          <w:tcPr>
            <w:tcW w:w="643" w:type="dxa"/>
            <w:shd w:val="clear" w:color="000000" w:fill="FFFFFF"/>
            <w:noWrap/>
            <w:hideMark/>
          </w:tcPr>
          <w:p w:rsidR="00F9401B" w:rsidRPr="00F9401B" w:rsidRDefault="00F9401B" w:rsidP="00F9401B">
            <w:pPr>
              <w:rPr>
                <w:sz w:val="16"/>
                <w:szCs w:val="16"/>
              </w:rPr>
            </w:pPr>
            <w:r w:rsidRPr="00F9401B">
              <w:rPr>
                <w:sz w:val="16"/>
                <w:szCs w:val="16"/>
              </w:rPr>
              <w:t>01</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05</w:t>
            </w:r>
          </w:p>
        </w:tc>
        <w:tc>
          <w:tcPr>
            <w:tcW w:w="401" w:type="dxa"/>
            <w:shd w:val="clear" w:color="000000" w:fill="FFFFFF"/>
            <w:noWrap/>
            <w:hideMark/>
          </w:tcPr>
          <w:p w:rsidR="00F9401B" w:rsidRPr="00F9401B" w:rsidRDefault="00F9401B" w:rsidP="00F9401B">
            <w:pPr>
              <w:rPr>
                <w:sz w:val="16"/>
                <w:szCs w:val="16"/>
              </w:rPr>
            </w:pPr>
            <w:r w:rsidRPr="00F9401B">
              <w:rPr>
                <w:sz w:val="16"/>
                <w:szCs w:val="16"/>
              </w:rPr>
              <w:t>1</w:t>
            </w:r>
          </w:p>
        </w:tc>
        <w:tc>
          <w:tcPr>
            <w:tcW w:w="606" w:type="dxa"/>
            <w:shd w:val="clear" w:color="000000" w:fill="FFFFFF"/>
            <w:noWrap/>
            <w:hideMark/>
          </w:tcPr>
          <w:p w:rsidR="00F9401B" w:rsidRPr="00F9401B" w:rsidRDefault="00F9401B" w:rsidP="00F9401B">
            <w:pPr>
              <w:rPr>
                <w:sz w:val="16"/>
                <w:szCs w:val="16"/>
              </w:rPr>
            </w:pPr>
            <w:r w:rsidRPr="00F9401B">
              <w:rPr>
                <w:sz w:val="16"/>
                <w:szCs w:val="16"/>
              </w:rPr>
              <w:t>04</w:t>
            </w:r>
          </w:p>
        </w:tc>
        <w:tc>
          <w:tcPr>
            <w:tcW w:w="734" w:type="dxa"/>
            <w:shd w:val="clear" w:color="000000" w:fill="FFFFFF"/>
            <w:noWrap/>
            <w:hideMark/>
          </w:tcPr>
          <w:p w:rsidR="00F9401B" w:rsidRPr="00F9401B" w:rsidRDefault="00F9401B" w:rsidP="00F9401B">
            <w:pPr>
              <w:rPr>
                <w:sz w:val="16"/>
                <w:szCs w:val="16"/>
              </w:rPr>
            </w:pPr>
            <w:r w:rsidRPr="00F9401B">
              <w:rPr>
                <w:sz w:val="16"/>
                <w:szCs w:val="16"/>
              </w:rPr>
              <w:t>61160</w:t>
            </w:r>
          </w:p>
        </w:tc>
        <w:tc>
          <w:tcPr>
            <w:tcW w:w="617" w:type="dxa"/>
            <w:shd w:val="clear" w:color="000000" w:fill="FFFFFF"/>
            <w:noWrap/>
            <w:hideMark/>
          </w:tcPr>
          <w:p w:rsidR="00F9401B" w:rsidRPr="00F9401B" w:rsidRDefault="00F9401B" w:rsidP="00F9401B">
            <w:pPr>
              <w:rPr>
                <w:sz w:val="16"/>
                <w:szCs w:val="16"/>
              </w:rPr>
            </w:pPr>
            <w:r w:rsidRPr="00F9401B">
              <w:rPr>
                <w:sz w:val="16"/>
                <w:szCs w:val="16"/>
              </w:rPr>
              <w:t> </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10 093,8</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7 850,6</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9 012,4</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Предоставление субсидий бюджетным, автономным учреждениям и иным некоммерческим организациям</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902</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08</w:t>
            </w:r>
          </w:p>
        </w:tc>
        <w:tc>
          <w:tcPr>
            <w:tcW w:w="643" w:type="dxa"/>
            <w:shd w:val="clear" w:color="000000" w:fill="FFFFFF"/>
            <w:noWrap/>
            <w:hideMark/>
          </w:tcPr>
          <w:p w:rsidR="00F9401B" w:rsidRPr="00F9401B" w:rsidRDefault="00F9401B" w:rsidP="00F9401B">
            <w:pPr>
              <w:rPr>
                <w:sz w:val="16"/>
                <w:szCs w:val="16"/>
              </w:rPr>
            </w:pPr>
            <w:r w:rsidRPr="00F9401B">
              <w:rPr>
                <w:sz w:val="16"/>
                <w:szCs w:val="16"/>
              </w:rPr>
              <w:t>01</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05</w:t>
            </w:r>
          </w:p>
        </w:tc>
        <w:tc>
          <w:tcPr>
            <w:tcW w:w="401" w:type="dxa"/>
            <w:shd w:val="clear" w:color="000000" w:fill="FFFFFF"/>
            <w:noWrap/>
            <w:hideMark/>
          </w:tcPr>
          <w:p w:rsidR="00F9401B" w:rsidRPr="00F9401B" w:rsidRDefault="00F9401B" w:rsidP="00F9401B">
            <w:pPr>
              <w:rPr>
                <w:sz w:val="16"/>
                <w:szCs w:val="16"/>
              </w:rPr>
            </w:pPr>
            <w:r w:rsidRPr="00F9401B">
              <w:rPr>
                <w:sz w:val="16"/>
                <w:szCs w:val="16"/>
              </w:rPr>
              <w:t>1</w:t>
            </w:r>
          </w:p>
        </w:tc>
        <w:tc>
          <w:tcPr>
            <w:tcW w:w="606" w:type="dxa"/>
            <w:shd w:val="clear" w:color="000000" w:fill="FFFFFF"/>
            <w:noWrap/>
            <w:hideMark/>
          </w:tcPr>
          <w:p w:rsidR="00F9401B" w:rsidRPr="00F9401B" w:rsidRDefault="00F9401B" w:rsidP="00F9401B">
            <w:pPr>
              <w:rPr>
                <w:sz w:val="16"/>
                <w:szCs w:val="16"/>
              </w:rPr>
            </w:pPr>
            <w:r w:rsidRPr="00F9401B">
              <w:rPr>
                <w:sz w:val="16"/>
                <w:szCs w:val="16"/>
              </w:rPr>
              <w:t>04</w:t>
            </w:r>
          </w:p>
        </w:tc>
        <w:tc>
          <w:tcPr>
            <w:tcW w:w="734" w:type="dxa"/>
            <w:shd w:val="clear" w:color="000000" w:fill="FFFFFF"/>
            <w:noWrap/>
            <w:hideMark/>
          </w:tcPr>
          <w:p w:rsidR="00F9401B" w:rsidRPr="00F9401B" w:rsidRDefault="00F9401B" w:rsidP="00F9401B">
            <w:pPr>
              <w:rPr>
                <w:sz w:val="16"/>
                <w:szCs w:val="16"/>
              </w:rPr>
            </w:pPr>
            <w:r w:rsidRPr="00F9401B">
              <w:rPr>
                <w:sz w:val="16"/>
                <w:szCs w:val="16"/>
              </w:rPr>
              <w:t>61160</w:t>
            </w:r>
          </w:p>
        </w:tc>
        <w:tc>
          <w:tcPr>
            <w:tcW w:w="617" w:type="dxa"/>
            <w:shd w:val="clear" w:color="000000" w:fill="FFFFFF"/>
            <w:noWrap/>
            <w:hideMark/>
          </w:tcPr>
          <w:p w:rsidR="00F9401B" w:rsidRPr="00F9401B" w:rsidRDefault="00F9401B" w:rsidP="00F9401B">
            <w:pPr>
              <w:rPr>
                <w:sz w:val="16"/>
                <w:szCs w:val="16"/>
              </w:rPr>
            </w:pPr>
            <w:r w:rsidRPr="00F9401B">
              <w:rPr>
                <w:sz w:val="16"/>
                <w:szCs w:val="16"/>
              </w:rPr>
              <w:t>600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10 093,8</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7 850,6</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9 012,4</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Субсидии бюджетным учреждениям</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902</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08</w:t>
            </w:r>
          </w:p>
        </w:tc>
        <w:tc>
          <w:tcPr>
            <w:tcW w:w="643" w:type="dxa"/>
            <w:shd w:val="clear" w:color="000000" w:fill="FFFFFF"/>
            <w:noWrap/>
            <w:hideMark/>
          </w:tcPr>
          <w:p w:rsidR="00F9401B" w:rsidRPr="00F9401B" w:rsidRDefault="00F9401B" w:rsidP="00F9401B">
            <w:pPr>
              <w:rPr>
                <w:sz w:val="16"/>
                <w:szCs w:val="16"/>
              </w:rPr>
            </w:pPr>
            <w:r w:rsidRPr="00F9401B">
              <w:rPr>
                <w:sz w:val="16"/>
                <w:szCs w:val="16"/>
              </w:rPr>
              <w:t>01</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05</w:t>
            </w:r>
          </w:p>
        </w:tc>
        <w:tc>
          <w:tcPr>
            <w:tcW w:w="401" w:type="dxa"/>
            <w:shd w:val="clear" w:color="000000" w:fill="FFFFFF"/>
            <w:noWrap/>
            <w:hideMark/>
          </w:tcPr>
          <w:p w:rsidR="00F9401B" w:rsidRPr="00F9401B" w:rsidRDefault="00F9401B" w:rsidP="00F9401B">
            <w:pPr>
              <w:rPr>
                <w:sz w:val="16"/>
                <w:szCs w:val="16"/>
              </w:rPr>
            </w:pPr>
            <w:r w:rsidRPr="00F9401B">
              <w:rPr>
                <w:sz w:val="16"/>
                <w:szCs w:val="16"/>
              </w:rPr>
              <w:t>1</w:t>
            </w:r>
          </w:p>
        </w:tc>
        <w:tc>
          <w:tcPr>
            <w:tcW w:w="606" w:type="dxa"/>
            <w:shd w:val="clear" w:color="000000" w:fill="FFFFFF"/>
            <w:noWrap/>
            <w:hideMark/>
          </w:tcPr>
          <w:p w:rsidR="00F9401B" w:rsidRPr="00F9401B" w:rsidRDefault="00F9401B" w:rsidP="00F9401B">
            <w:pPr>
              <w:rPr>
                <w:sz w:val="16"/>
                <w:szCs w:val="16"/>
              </w:rPr>
            </w:pPr>
            <w:r w:rsidRPr="00F9401B">
              <w:rPr>
                <w:sz w:val="16"/>
                <w:szCs w:val="16"/>
              </w:rPr>
              <w:t>04</w:t>
            </w:r>
          </w:p>
        </w:tc>
        <w:tc>
          <w:tcPr>
            <w:tcW w:w="734" w:type="dxa"/>
            <w:shd w:val="clear" w:color="000000" w:fill="FFFFFF"/>
            <w:noWrap/>
            <w:hideMark/>
          </w:tcPr>
          <w:p w:rsidR="00F9401B" w:rsidRPr="00F9401B" w:rsidRDefault="00F9401B" w:rsidP="00F9401B">
            <w:pPr>
              <w:rPr>
                <w:sz w:val="16"/>
                <w:szCs w:val="16"/>
              </w:rPr>
            </w:pPr>
            <w:r w:rsidRPr="00F9401B">
              <w:rPr>
                <w:sz w:val="16"/>
                <w:szCs w:val="16"/>
              </w:rPr>
              <w:t>61160</w:t>
            </w:r>
          </w:p>
        </w:tc>
        <w:tc>
          <w:tcPr>
            <w:tcW w:w="617" w:type="dxa"/>
            <w:shd w:val="clear" w:color="000000" w:fill="FFFFFF"/>
            <w:noWrap/>
            <w:hideMark/>
          </w:tcPr>
          <w:p w:rsidR="00F9401B" w:rsidRPr="00F9401B" w:rsidRDefault="00F9401B" w:rsidP="00F9401B">
            <w:pPr>
              <w:rPr>
                <w:sz w:val="16"/>
                <w:szCs w:val="16"/>
              </w:rPr>
            </w:pPr>
            <w:r w:rsidRPr="00F9401B">
              <w:rPr>
                <w:sz w:val="16"/>
                <w:szCs w:val="16"/>
              </w:rPr>
              <w:t>610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10 093,8</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7 850,6</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9 012,4</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Основное мероприятие "Укрепление материально-технической базы посредством приобретения оборудования, мягкого инвентаря, концертных костюмов; строительство, реконструкции и капитального ремонта существующих зданий"</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902</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08</w:t>
            </w:r>
          </w:p>
        </w:tc>
        <w:tc>
          <w:tcPr>
            <w:tcW w:w="643" w:type="dxa"/>
            <w:shd w:val="clear" w:color="000000" w:fill="FFFFFF"/>
            <w:noWrap/>
            <w:hideMark/>
          </w:tcPr>
          <w:p w:rsidR="00F9401B" w:rsidRPr="00F9401B" w:rsidRDefault="00F9401B" w:rsidP="00F9401B">
            <w:pPr>
              <w:rPr>
                <w:sz w:val="16"/>
                <w:szCs w:val="16"/>
              </w:rPr>
            </w:pPr>
            <w:r w:rsidRPr="00F9401B">
              <w:rPr>
                <w:sz w:val="16"/>
                <w:szCs w:val="16"/>
              </w:rPr>
              <w:t>01</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05</w:t>
            </w:r>
          </w:p>
        </w:tc>
        <w:tc>
          <w:tcPr>
            <w:tcW w:w="401" w:type="dxa"/>
            <w:shd w:val="clear" w:color="000000" w:fill="FFFFFF"/>
            <w:noWrap/>
            <w:hideMark/>
          </w:tcPr>
          <w:p w:rsidR="00F9401B" w:rsidRPr="00F9401B" w:rsidRDefault="00F9401B" w:rsidP="00F9401B">
            <w:pPr>
              <w:rPr>
                <w:sz w:val="16"/>
                <w:szCs w:val="16"/>
              </w:rPr>
            </w:pPr>
            <w:r w:rsidRPr="00F9401B">
              <w:rPr>
                <w:sz w:val="16"/>
                <w:szCs w:val="16"/>
              </w:rPr>
              <w:t>1</w:t>
            </w:r>
          </w:p>
        </w:tc>
        <w:tc>
          <w:tcPr>
            <w:tcW w:w="606" w:type="dxa"/>
            <w:shd w:val="clear" w:color="000000" w:fill="FFFFFF"/>
            <w:noWrap/>
            <w:hideMark/>
          </w:tcPr>
          <w:p w:rsidR="00F9401B" w:rsidRPr="00F9401B" w:rsidRDefault="00F9401B" w:rsidP="00F9401B">
            <w:pPr>
              <w:rPr>
                <w:sz w:val="16"/>
                <w:szCs w:val="16"/>
              </w:rPr>
            </w:pPr>
            <w:r w:rsidRPr="00F9401B">
              <w:rPr>
                <w:sz w:val="16"/>
                <w:szCs w:val="16"/>
              </w:rPr>
              <w:t>06</w:t>
            </w:r>
          </w:p>
        </w:tc>
        <w:tc>
          <w:tcPr>
            <w:tcW w:w="734" w:type="dxa"/>
            <w:shd w:val="clear" w:color="000000" w:fill="FFFFFF"/>
            <w:noWrap/>
            <w:hideMark/>
          </w:tcPr>
          <w:p w:rsidR="00F9401B" w:rsidRPr="00F9401B" w:rsidRDefault="00F9401B" w:rsidP="00F9401B">
            <w:pPr>
              <w:rPr>
                <w:sz w:val="16"/>
                <w:szCs w:val="16"/>
              </w:rPr>
            </w:pPr>
            <w:r w:rsidRPr="00F9401B">
              <w:rPr>
                <w:sz w:val="16"/>
                <w:szCs w:val="16"/>
              </w:rPr>
              <w:t> </w:t>
            </w:r>
          </w:p>
        </w:tc>
        <w:tc>
          <w:tcPr>
            <w:tcW w:w="617" w:type="dxa"/>
            <w:shd w:val="clear" w:color="000000" w:fill="FFFFFF"/>
            <w:noWrap/>
            <w:hideMark/>
          </w:tcPr>
          <w:p w:rsidR="00F9401B" w:rsidRPr="00F9401B" w:rsidRDefault="00F9401B" w:rsidP="00F9401B">
            <w:pPr>
              <w:rPr>
                <w:sz w:val="16"/>
                <w:szCs w:val="16"/>
              </w:rPr>
            </w:pPr>
            <w:r w:rsidRPr="00F9401B">
              <w:rPr>
                <w:sz w:val="16"/>
                <w:szCs w:val="16"/>
              </w:rPr>
              <w:t> </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0,0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0,0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406,8</w:t>
            </w:r>
          </w:p>
        </w:tc>
      </w:tr>
      <w:tr w:rsidR="00C61BC4" w:rsidRPr="00F9401B" w:rsidTr="00C61BC4">
        <w:trPr>
          <w:trHeight w:val="170"/>
        </w:trPr>
        <w:tc>
          <w:tcPr>
            <w:tcW w:w="2830" w:type="dxa"/>
            <w:shd w:val="clear" w:color="auto" w:fill="auto"/>
            <w:hideMark/>
          </w:tcPr>
          <w:p w:rsidR="00F9401B" w:rsidRPr="00F9401B" w:rsidRDefault="00F9401B" w:rsidP="00F9401B">
            <w:pPr>
              <w:rPr>
                <w:sz w:val="16"/>
                <w:szCs w:val="16"/>
              </w:rPr>
            </w:pPr>
            <w:r w:rsidRPr="00F9401B">
              <w:rPr>
                <w:sz w:val="16"/>
                <w:szCs w:val="16"/>
              </w:rPr>
              <w:t>Восстановление воинских захоронений, находящихся в муниципальной собственности, и установка мемориальных знаков</w:t>
            </w:r>
          </w:p>
        </w:tc>
        <w:tc>
          <w:tcPr>
            <w:tcW w:w="563" w:type="dxa"/>
            <w:shd w:val="clear" w:color="auto" w:fill="auto"/>
            <w:noWrap/>
            <w:hideMark/>
          </w:tcPr>
          <w:p w:rsidR="00F9401B" w:rsidRPr="00F9401B" w:rsidRDefault="00F9401B" w:rsidP="00F9401B">
            <w:pPr>
              <w:rPr>
                <w:sz w:val="16"/>
                <w:szCs w:val="16"/>
              </w:rPr>
            </w:pPr>
            <w:r w:rsidRPr="00F9401B">
              <w:rPr>
                <w:sz w:val="16"/>
                <w:szCs w:val="16"/>
              </w:rPr>
              <w:t>902</w:t>
            </w:r>
          </w:p>
        </w:tc>
        <w:tc>
          <w:tcPr>
            <w:tcW w:w="509" w:type="dxa"/>
            <w:shd w:val="clear" w:color="auto" w:fill="auto"/>
            <w:noWrap/>
            <w:hideMark/>
          </w:tcPr>
          <w:p w:rsidR="00F9401B" w:rsidRPr="00F9401B" w:rsidRDefault="00F9401B" w:rsidP="00F9401B">
            <w:pPr>
              <w:rPr>
                <w:sz w:val="16"/>
                <w:szCs w:val="16"/>
              </w:rPr>
            </w:pPr>
            <w:r w:rsidRPr="00F9401B">
              <w:rPr>
                <w:sz w:val="16"/>
                <w:szCs w:val="16"/>
              </w:rPr>
              <w:t>08</w:t>
            </w:r>
          </w:p>
        </w:tc>
        <w:tc>
          <w:tcPr>
            <w:tcW w:w="643" w:type="dxa"/>
            <w:shd w:val="clear" w:color="auto" w:fill="auto"/>
            <w:noWrap/>
            <w:hideMark/>
          </w:tcPr>
          <w:p w:rsidR="00F9401B" w:rsidRPr="00F9401B" w:rsidRDefault="00F9401B" w:rsidP="00F9401B">
            <w:pPr>
              <w:rPr>
                <w:sz w:val="16"/>
                <w:szCs w:val="16"/>
              </w:rPr>
            </w:pPr>
            <w:r w:rsidRPr="00F9401B">
              <w:rPr>
                <w:sz w:val="16"/>
                <w:szCs w:val="16"/>
              </w:rPr>
              <w:t>01</w:t>
            </w:r>
          </w:p>
        </w:tc>
        <w:tc>
          <w:tcPr>
            <w:tcW w:w="509" w:type="dxa"/>
            <w:shd w:val="clear" w:color="auto" w:fill="auto"/>
            <w:noWrap/>
            <w:hideMark/>
          </w:tcPr>
          <w:p w:rsidR="00F9401B" w:rsidRPr="00F9401B" w:rsidRDefault="00F9401B" w:rsidP="00F9401B">
            <w:pPr>
              <w:rPr>
                <w:sz w:val="16"/>
                <w:szCs w:val="16"/>
              </w:rPr>
            </w:pPr>
            <w:r w:rsidRPr="00F9401B">
              <w:rPr>
                <w:sz w:val="16"/>
                <w:szCs w:val="16"/>
              </w:rPr>
              <w:t>05</w:t>
            </w:r>
          </w:p>
        </w:tc>
        <w:tc>
          <w:tcPr>
            <w:tcW w:w="401" w:type="dxa"/>
            <w:shd w:val="clear" w:color="auto" w:fill="auto"/>
            <w:noWrap/>
            <w:hideMark/>
          </w:tcPr>
          <w:p w:rsidR="00F9401B" w:rsidRPr="00F9401B" w:rsidRDefault="00F9401B" w:rsidP="00F9401B">
            <w:pPr>
              <w:rPr>
                <w:sz w:val="16"/>
                <w:szCs w:val="16"/>
              </w:rPr>
            </w:pPr>
            <w:r w:rsidRPr="00F9401B">
              <w:rPr>
                <w:sz w:val="16"/>
                <w:szCs w:val="16"/>
              </w:rPr>
              <w:t>1</w:t>
            </w:r>
          </w:p>
        </w:tc>
        <w:tc>
          <w:tcPr>
            <w:tcW w:w="606" w:type="dxa"/>
            <w:shd w:val="clear" w:color="auto" w:fill="auto"/>
            <w:noWrap/>
            <w:hideMark/>
          </w:tcPr>
          <w:p w:rsidR="00F9401B" w:rsidRPr="00F9401B" w:rsidRDefault="00F9401B" w:rsidP="00F9401B">
            <w:pPr>
              <w:rPr>
                <w:sz w:val="16"/>
                <w:szCs w:val="16"/>
              </w:rPr>
            </w:pPr>
            <w:r w:rsidRPr="00F9401B">
              <w:rPr>
                <w:sz w:val="16"/>
                <w:szCs w:val="16"/>
              </w:rPr>
              <w:t>06</w:t>
            </w:r>
          </w:p>
        </w:tc>
        <w:tc>
          <w:tcPr>
            <w:tcW w:w="734" w:type="dxa"/>
            <w:shd w:val="clear" w:color="auto" w:fill="auto"/>
            <w:noWrap/>
            <w:hideMark/>
          </w:tcPr>
          <w:p w:rsidR="00F9401B" w:rsidRPr="00F9401B" w:rsidRDefault="00F9401B" w:rsidP="00F9401B">
            <w:pPr>
              <w:rPr>
                <w:sz w:val="16"/>
                <w:szCs w:val="16"/>
              </w:rPr>
            </w:pPr>
            <w:r w:rsidRPr="00F9401B">
              <w:rPr>
                <w:sz w:val="16"/>
                <w:szCs w:val="16"/>
              </w:rPr>
              <w:t>L2990</w:t>
            </w:r>
          </w:p>
        </w:tc>
        <w:tc>
          <w:tcPr>
            <w:tcW w:w="617" w:type="dxa"/>
            <w:shd w:val="clear" w:color="auto" w:fill="auto"/>
            <w:noWrap/>
            <w:hideMark/>
          </w:tcPr>
          <w:p w:rsidR="00F9401B" w:rsidRPr="00F9401B" w:rsidRDefault="00F9401B" w:rsidP="00F9401B">
            <w:pPr>
              <w:rPr>
                <w:sz w:val="16"/>
                <w:szCs w:val="16"/>
              </w:rPr>
            </w:pPr>
            <w:r w:rsidRPr="00F9401B">
              <w:rPr>
                <w:sz w:val="16"/>
                <w:szCs w:val="16"/>
              </w:rPr>
              <w:t> </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0,0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0,0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406,8</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Предоставление субсидий бюджетным, автономным учреждениям и иным некоммерческим организациям</w:t>
            </w:r>
          </w:p>
        </w:tc>
        <w:tc>
          <w:tcPr>
            <w:tcW w:w="563" w:type="dxa"/>
            <w:shd w:val="clear" w:color="auto" w:fill="auto"/>
            <w:noWrap/>
            <w:hideMark/>
          </w:tcPr>
          <w:p w:rsidR="00F9401B" w:rsidRPr="00F9401B" w:rsidRDefault="00F9401B" w:rsidP="00F9401B">
            <w:pPr>
              <w:rPr>
                <w:sz w:val="16"/>
                <w:szCs w:val="16"/>
              </w:rPr>
            </w:pPr>
            <w:r w:rsidRPr="00F9401B">
              <w:rPr>
                <w:sz w:val="16"/>
                <w:szCs w:val="16"/>
              </w:rPr>
              <w:t>902</w:t>
            </w:r>
          </w:p>
        </w:tc>
        <w:tc>
          <w:tcPr>
            <w:tcW w:w="509" w:type="dxa"/>
            <w:shd w:val="clear" w:color="auto" w:fill="auto"/>
            <w:noWrap/>
            <w:hideMark/>
          </w:tcPr>
          <w:p w:rsidR="00F9401B" w:rsidRPr="00F9401B" w:rsidRDefault="00F9401B" w:rsidP="00F9401B">
            <w:pPr>
              <w:rPr>
                <w:sz w:val="16"/>
                <w:szCs w:val="16"/>
              </w:rPr>
            </w:pPr>
            <w:r w:rsidRPr="00F9401B">
              <w:rPr>
                <w:sz w:val="16"/>
                <w:szCs w:val="16"/>
              </w:rPr>
              <w:t>08</w:t>
            </w:r>
          </w:p>
        </w:tc>
        <w:tc>
          <w:tcPr>
            <w:tcW w:w="643" w:type="dxa"/>
            <w:shd w:val="clear" w:color="auto" w:fill="auto"/>
            <w:noWrap/>
            <w:hideMark/>
          </w:tcPr>
          <w:p w:rsidR="00F9401B" w:rsidRPr="00F9401B" w:rsidRDefault="00F9401B" w:rsidP="00F9401B">
            <w:pPr>
              <w:rPr>
                <w:sz w:val="16"/>
                <w:szCs w:val="16"/>
              </w:rPr>
            </w:pPr>
            <w:r w:rsidRPr="00F9401B">
              <w:rPr>
                <w:sz w:val="16"/>
                <w:szCs w:val="16"/>
              </w:rPr>
              <w:t>01</w:t>
            </w:r>
          </w:p>
        </w:tc>
        <w:tc>
          <w:tcPr>
            <w:tcW w:w="509" w:type="dxa"/>
            <w:shd w:val="clear" w:color="auto" w:fill="auto"/>
            <w:noWrap/>
            <w:hideMark/>
          </w:tcPr>
          <w:p w:rsidR="00F9401B" w:rsidRPr="00F9401B" w:rsidRDefault="00F9401B" w:rsidP="00F9401B">
            <w:pPr>
              <w:rPr>
                <w:sz w:val="16"/>
                <w:szCs w:val="16"/>
              </w:rPr>
            </w:pPr>
            <w:r w:rsidRPr="00F9401B">
              <w:rPr>
                <w:sz w:val="16"/>
                <w:szCs w:val="16"/>
              </w:rPr>
              <w:t>05</w:t>
            </w:r>
          </w:p>
        </w:tc>
        <w:tc>
          <w:tcPr>
            <w:tcW w:w="401" w:type="dxa"/>
            <w:shd w:val="clear" w:color="auto" w:fill="auto"/>
            <w:noWrap/>
            <w:hideMark/>
          </w:tcPr>
          <w:p w:rsidR="00F9401B" w:rsidRPr="00F9401B" w:rsidRDefault="00F9401B" w:rsidP="00F9401B">
            <w:pPr>
              <w:rPr>
                <w:sz w:val="16"/>
                <w:szCs w:val="16"/>
              </w:rPr>
            </w:pPr>
            <w:r w:rsidRPr="00F9401B">
              <w:rPr>
                <w:sz w:val="16"/>
                <w:szCs w:val="16"/>
              </w:rPr>
              <w:t>1</w:t>
            </w:r>
          </w:p>
        </w:tc>
        <w:tc>
          <w:tcPr>
            <w:tcW w:w="606" w:type="dxa"/>
            <w:shd w:val="clear" w:color="auto" w:fill="auto"/>
            <w:noWrap/>
            <w:hideMark/>
          </w:tcPr>
          <w:p w:rsidR="00F9401B" w:rsidRPr="00F9401B" w:rsidRDefault="00F9401B" w:rsidP="00F9401B">
            <w:pPr>
              <w:rPr>
                <w:sz w:val="16"/>
                <w:szCs w:val="16"/>
              </w:rPr>
            </w:pPr>
            <w:r w:rsidRPr="00F9401B">
              <w:rPr>
                <w:sz w:val="16"/>
                <w:szCs w:val="16"/>
              </w:rPr>
              <w:t>06</w:t>
            </w:r>
          </w:p>
        </w:tc>
        <w:tc>
          <w:tcPr>
            <w:tcW w:w="734" w:type="dxa"/>
            <w:shd w:val="clear" w:color="auto" w:fill="auto"/>
            <w:noWrap/>
            <w:hideMark/>
          </w:tcPr>
          <w:p w:rsidR="00F9401B" w:rsidRPr="00F9401B" w:rsidRDefault="00F9401B" w:rsidP="00F9401B">
            <w:pPr>
              <w:rPr>
                <w:sz w:val="16"/>
                <w:szCs w:val="16"/>
              </w:rPr>
            </w:pPr>
            <w:r w:rsidRPr="00F9401B">
              <w:rPr>
                <w:sz w:val="16"/>
                <w:szCs w:val="16"/>
              </w:rPr>
              <w:t>L2990</w:t>
            </w:r>
          </w:p>
        </w:tc>
        <w:tc>
          <w:tcPr>
            <w:tcW w:w="617" w:type="dxa"/>
            <w:shd w:val="clear" w:color="auto" w:fill="auto"/>
            <w:noWrap/>
            <w:hideMark/>
          </w:tcPr>
          <w:p w:rsidR="00F9401B" w:rsidRPr="00F9401B" w:rsidRDefault="00F9401B" w:rsidP="00F9401B">
            <w:pPr>
              <w:rPr>
                <w:sz w:val="16"/>
                <w:szCs w:val="16"/>
              </w:rPr>
            </w:pPr>
            <w:r w:rsidRPr="00F9401B">
              <w:rPr>
                <w:sz w:val="16"/>
                <w:szCs w:val="16"/>
              </w:rPr>
              <w:t>600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0,0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0,0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406,8</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Субсидии бюджетным учреждениям</w:t>
            </w:r>
          </w:p>
        </w:tc>
        <w:tc>
          <w:tcPr>
            <w:tcW w:w="563" w:type="dxa"/>
            <w:shd w:val="clear" w:color="auto" w:fill="auto"/>
            <w:noWrap/>
            <w:hideMark/>
          </w:tcPr>
          <w:p w:rsidR="00F9401B" w:rsidRPr="00F9401B" w:rsidRDefault="00F9401B" w:rsidP="00F9401B">
            <w:pPr>
              <w:rPr>
                <w:sz w:val="16"/>
                <w:szCs w:val="16"/>
              </w:rPr>
            </w:pPr>
            <w:r w:rsidRPr="00F9401B">
              <w:rPr>
                <w:sz w:val="16"/>
                <w:szCs w:val="16"/>
              </w:rPr>
              <w:t>902</w:t>
            </w:r>
          </w:p>
        </w:tc>
        <w:tc>
          <w:tcPr>
            <w:tcW w:w="509" w:type="dxa"/>
            <w:shd w:val="clear" w:color="auto" w:fill="auto"/>
            <w:noWrap/>
            <w:hideMark/>
          </w:tcPr>
          <w:p w:rsidR="00F9401B" w:rsidRPr="00F9401B" w:rsidRDefault="00F9401B" w:rsidP="00F9401B">
            <w:pPr>
              <w:rPr>
                <w:sz w:val="16"/>
                <w:szCs w:val="16"/>
              </w:rPr>
            </w:pPr>
            <w:r w:rsidRPr="00F9401B">
              <w:rPr>
                <w:sz w:val="16"/>
                <w:szCs w:val="16"/>
              </w:rPr>
              <w:t>08</w:t>
            </w:r>
          </w:p>
        </w:tc>
        <w:tc>
          <w:tcPr>
            <w:tcW w:w="643" w:type="dxa"/>
            <w:shd w:val="clear" w:color="auto" w:fill="auto"/>
            <w:noWrap/>
            <w:hideMark/>
          </w:tcPr>
          <w:p w:rsidR="00F9401B" w:rsidRPr="00F9401B" w:rsidRDefault="00F9401B" w:rsidP="00F9401B">
            <w:pPr>
              <w:rPr>
                <w:sz w:val="16"/>
                <w:szCs w:val="16"/>
              </w:rPr>
            </w:pPr>
            <w:r w:rsidRPr="00F9401B">
              <w:rPr>
                <w:sz w:val="16"/>
                <w:szCs w:val="16"/>
              </w:rPr>
              <w:t>01</w:t>
            </w:r>
          </w:p>
        </w:tc>
        <w:tc>
          <w:tcPr>
            <w:tcW w:w="509" w:type="dxa"/>
            <w:shd w:val="clear" w:color="auto" w:fill="auto"/>
            <w:noWrap/>
            <w:hideMark/>
          </w:tcPr>
          <w:p w:rsidR="00F9401B" w:rsidRPr="00F9401B" w:rsidRDefault="00F9401B" w:rsidP="00F9401B">
            <w:pPr>
              <w:rPr>
                <w:sz w:val="16"/>
                <w:szCs w:val="16"/>
              </w:rPr>
            </w:pPr>
            <w:r w:rsidRPr="00F9401B">
              <w:rPr>
                <w:sz w:val="16"/>
                <w:szCs w:val="16"/>
              </w:rPr>
              <w:t>05</w:t>
            </w:r>
          </w:p>
        </w:tc>
        <w:tc>
          <w:tcPr>
            <w:tcW w:w="401" w:type="dxa"/>
            <w:shd w:val="clear" w:color="auto" w:fill="auto"/>
            <w:noWrap/>
            <w:hideMark/>
          </w:tcPr>
          <w:p w:rsidR="00F9401B" w:rsidRPr="00F9401B" w:rsidRDefault="00F9401B" w:rsidP="00F9401B">
            <w:pPr>
              <w:rPr>
                <w:sz w:val="16"/>
                <w:szCs w:val="16"/>
              </w:rPr>
            </w:pPr>
            <w:r w:rsidRPr="00F9401B">
              <w:rPr>
                <w:sz w:val="16"/>
                <w:szCs w:val="16"/>
              </w:rPr>
              <w:t>1</w:t>
            </w:r>
          </w:p>
        </w:tc>
        <w:tc>
          <w:tcPr>
            <w:tcW w:w="606" w:type="dxa"/>
            <w:shd w:val="clear" w:color="auto" w:fill="auto"/>
            <w:noWrap/>
            <w:hideMark/>
          </w:tcPr>
          <w:p w:rsidR="00F9401B" w:rsidRPr="00F9401B" w:rsidRDefault="00F9401B" w:rsidP="00F9401B">
            <w:pPr>
              <w:rPr>
                <w:sz w:val="16"/>
                <w:szCs w:val="16"/>
              </w:rPr>
            </w:pPr>
            <w:r w:rsidRPr="00F9401B">
              <w:rPr>
                <w:sz w:val="16"/>
                <w:szCs w:val="16"/>
              </w:rPr>
              <w:t>06</w:t>
            </w:r>
          </w:p>
        </w:tc>
        <w:tc>
          <w:tcPr>
            <w:tcW w:w="734" w:type="dxa"/>
            <w:shd w:val="clear" w:color="auto" w:fill="auto"/>
            <w:noWrap/>
            <w:hideMark/>
          </w:tcPr>
          <w:p w:rsidR="00F9401B" w:rsidRPr="00F9401B" w:rsidRDefault="00F9401B" w:rsidP="00F9401B">
            <w:pPr>
              <w:rPr>
                <w:sz w:val="16"/>
                <w:szCs w:val="16"/>
              </w:rPr>
            </w:pPr>
            <w:r w:rsidRPr="00F9401B">
              <w:rPr>
                <w:sz w:val="16"/>
                <w:szCs w:val="16"/>
              </w:rPr>
              <w:t>L2990</w:t>
            </w:r>
          </w:p>
        </w:tc>
        <w:tc>
          <w:tcPr>
            <w:tcW w:w="617" w:type="dxa"/>
            <w:shd w:val="clear" w:color="auto" w:fill="auto"/>
            <w:noWrap/>
            <w:hideMark/>
          </w:tcPr>
          <w:p w:rsidR="00F9401B" w:rsidRPr="00F9401B" w:rsidRDefault="00F9401B" w:rsidP="00F9401B">
            <w:pPr>
              <w:rPr>
                <w:sz w:val="16"/>
                <w:szCs w:val="16"/>
              </w:rPr>
            </w:pPr>
            <w:r w:rsidRPr="00F9401B">
              <w:rPr>
                <w:sz w:val="16"/>
                <w:szCs w:val="16"/>
              </w:rPr>
              <w:t>610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0,0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0,0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406,8</w:t>
            </w:r>
          </w:p>
        </w:tc>
      </w:tr>
      <w:tr w:rsidR="00C61BC4" w:rsidRPr="00F9401B" w:rsidTr="00C61BC4">
        <w:trPr>
          <w:trHeight w:val="170"/>
        </w:trPr>
        <w:tc>
          <w:tcPr>
            <w:tcW w:w="2830" w:type="dxa"/>
            <w:shd w:val="clear" w:color="auto" w:fill="auto"/>
            <w:hideMark/>
          </w:tcPr>
          <w:p w:rsidR="00F9401B" w:rsidRPr="00F9401B" w:rsidRDefault="00F9401B" w:rsidP="00F9401B">
            <w:pPr>
              <w:rPr>
                <w:sz w:val="16"/>
                <w:szCs w:val="16"/>
              </w:rPr>
            </w:pPr>
            <w:r w:rsidRPr="00F9401B">
              <w:rPr>
                <w:sz w:val="16"/>
                <w:szCs w:val="16"/>
              </w:rPr>
              <w:t>Региональный проект "Творческие люди"</w:t>
            </w:r>
          </w:p>
        </w:tc>
        <w:tc>
          <w:tcPr>
            <w:tcW w:w="563" w:type="dxa"/>
            <w:shd w:val="clear" w:color="auto" w:fill="auto"/>
            <w:noWrap/>
            <w:hideMark/>
          </w:tcPr>
          <w:p w:rsidR="00F9401B" w:rsidRPr="00F9401B" w:rsidRDefault="00F9401B" w:rsidP="00F9401B">
            <w:pPr>
              <w:rPr>
                <w:sz w:val="16"/>
                <w:szCs w:val="16"/>
              </w:rPr>
            </w:pPr>
            <w:r w:rsidRPr="00F9401B">
              <w:rPr>
                <w:sz w:val="16"/>
                <w:szCs w:val="16"/>
              </w:rPr>
              <w:t>902</w:t>
            </w:r>
          </w:p>
        </w:tc>
        <w:tc>
          <w:tcPr>
            <w:tcW w:w="509" w:type="dxa"/>
            <w:shd w:val="clear" w:color="auto" w:fill="auto"/>
            <w:noWrap/>
            <w:hideMark/>
          </w:tcPr>
          <w:p w:rsidR="00F9401B" w:rsidRPr="00F9401B" w:rsidRDefault="00F9401B" w:rsidP="00F9401B">
            <w:pPr>
              <w:rPr>
                <w:sz w:val="16"/>
                <w:szCs w:val="16"/>
              </w:rPr>
            </w:pPr>
            <w:r w:rsidRPr="00F9401B">
              <w:rPr>
                <w:sz w:val="16"/>
                <w:szCs w:val="16"/>
              </w:rPr>
              <w:t>08</w:t>
            </w:r>
          </w:p>
        </w:tc>
        <w:tc>
          <w:tcPr>
            <w:tcW w:w="643" w:type="dxa"/>
            <w:shd w:val="clear" w:color="auto" w:fill="auto"/>
            <w:noWrap/>
            <w:hideMark/>
          </w:tcPr>
          <w:p w:rsidR="00F9401B" w:rsidRPr="00F9401B" w:rsidRDefault="00F9401B" w:rsidP="00F9401B">
            <w:pPr>
              <w:rPr>
                <w:sz w:val="16"/>
                <w:szCs w:val="16"/>
              </w:rPr>
            </w:pPr>
            <w:r w:rsidRPr="00F9401B">
              <w:rPr>
                <w:sz w:val="16"/>
                <w:szCs w:val="16"/>
              </w:rPr>
              <w:t>01</w:t>
            </w:r>
          </w:p>
        </w:tc>
        <w:tc>
          <w:tcPr>
            <w:tcW w:w="509" w:type="dxa"/>
            <w:shd w:val="clear" w:color="auto" w:fill="auto"/>
            <w:noWrap/>
            <w:hideMark/>
          </w:tcPr>
          <w:p w:rsidR="00F9401B" w:rsidRPr="00F9401B" w:rsidRDefault="00F9401B" w:rsidP="00F9401B">
            <w:pPr>
              <w:rPr>
                <w:sz w:val="16"/>
                <w:szCs w:val="16"/>
              </w:rPr>
            </w:pPr>
            <w:r w:rsidRPr="00F9401B">
              <w:rPr>
                <w:sz w:val="16"/>
                <w:szCs w:val="16"/>
              </w:rPr>
              <w:t>05</w:t>
            </w:r>
          </w:p>
        </w:tc>
        <w:tc>
          <w:tcPr>
            <w:tcW w:w="401" w:type="dxa"/>
            <w:shd w:val="clear" w:color="auto" w:fill="auto"/>
            <w:noWrap/>
            <w:hideMark/>
          </w:tcPr>
          <w:p w:rsidR="00F9401B" w:rsidRPr="00F9401B" w:rsidRDefault="00F9401B" w:rsidP="00F9401B">
            <w:pPr>
              <w:rPr>
                <w:sz w:val="16"/>
                <w:szCs w:val="16"/>
              </w:rPr>
            </w:pPr>
            <w:r w:rsidRPr="00F9401B">
              <w:rPr>
                <w:sz w:val="16"/>
                <w:szCs w:val="16"/>
              </w:rPr>
              <w:t>1</w:t>
            </w:r>
          </w:p>
        </w:tc>
        <w:tc>
          <w:tcPr>
            <w:tcW w:w="606" w:type="dxa"/>
            <w:shd w:val="clear" w:color="auto" w:fill="auto"/>
            <w:noWrap/>
            <w:hideMark/>
          </w:tcPr>
          <w:p w:rsidR="00F9401B" w:rsidRPr="00F9401B" w:rsidRDefault="00F9401B" w:rsidP="00F9401B">
            <w:pPr>
              <w:rPr>
                <w:sz w:val="16"/>
                <w:szCs w:val="16"/>
              </w:rPr>
            </w:pPr>
            <w:r w:rsidRPr="00F9401B">
              <w:rPr>
                <w:sz w:val="16"/>
                <w:szCs w:val="16"/>
              </w:rPr>
              <w:t>А2</w:t>
            </w:r>
          </w:p>
        </w:tc>
        <w:tc>
          <w:tcPr>
            <w:tcW w:w="734" w:type="dxa"/>
            <w:shd w:val="clear" w:color="auto" w:fill="auto"/>
            <w:noWrap/>
            <w:hideMark/>
          </w:tcPr>
          <w:p w:rsidR="00F9401B" w:rsidRPr="00F9401B" w:rsidRDefault="00F9401B" w:rsidP="00F9401B">
            <w:pPr>
              <w:rPr>
                <w:sz w:val="16"/>
                <w:szCs w:val="16"/>
              </w:rPr>
            </w:pPr>
            <w:r w:rsidRPr="00F9401B">
              <w:rPr>
                <w:sz w:val="16"/>
                <w:szCs w:val="16"/>
              </w:rPr>
              <w:t> </w:t>
            </w:r>
          </w:p>
        </w:tc>
        <w:tc>
          <w:tcPr>
            <w:tcW w:w="617" w:type="dxa"/>
            <w:shd w:val="clear" w:color="auto" w:fill="auto"/>
            <w:noWrap/>
            <w:hideMark/>
          </w:tcPr>
          <w:p w:rsidR="00F9401B" w:rsidRPr="00F9401B" w:rsidRDefault="00F9401B" w:rsidP="00F9401B">
            <w:pPr>
              <w:rPr>
                <w:sz w:val="16"/>
                <w:szCs w:val="16"/>
              </w:rPr>
            </w:pPr>
            <w:r w:rsidRPr="00F9401B">
              <w:rPr>
                <w:sz w:val="16"/>
                <w:szCs w:val="16"/>
              </w:rPr>
              <w:t> </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51,5</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0,0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0,0</w:t>
            </w:r>
          </w:p>
        </w:tc>
      </w:tr>
      <w:tr w:rsidR="00C61BC4" w:rsidRPr="00F9401B" w:rsidTr="00C61BC4">
        <w:trPr>
          <w:trHeight w:val="170"/>
        </w:trPr>
        <w:tc>
          <w:tcPr>
            <w:tcW w:w="2830" w:type="dxa"/>
            <w:shd w:val="clear" w:color="auto" w:fill="auto"/>
            <w:hideMark/>
          </w:tcPr>
          <w:p w:rsidR="00F9401B" w:rsidRPr="00F9401B" w:rsidRDefault="00F9401B" w:rsidP="00F9401B">
            <w:pPr>
              <w:rPr>
                <w:sz w:val="16"/>
                <w:szCs w:val="16"/>
              </w:rPr>
            </w:pPr>
            <w:r w:rsidRPr="00F9401B">
              <w:rPr>
                <w:sz w:val="16"/>
                <w:szCs w:val="16"/>
              </w:rPr>
              <w:t>Государственная поддержка лучших работников сельских учреждений культуры</w:t>
            </w:r>
          </w:p>
        </w:tc>
        <w:tc>
          <w:tcPr>
            <w:tcW w:w="563" w:type="dxa"/>
            <w:shd w:val="clear" w:color="auto" w:fill="auto"/>
            <w:noWrap/>
            <w:hideMark/>
          </w:tcPr>
          <w:p w:rsidR="00F9401B" w:rsidRPr="00F9401B" w:rsidRDefault="00F9401B" w:rsidP="00F9401B">
            <w:pPr>
              <w:rPr>
                <w:sz w:val="16"/>
                <w:szCs w:val="16"/>
              </w:rPr>
            </w:pPr>
            <w:r w:rsidRPr="00F9401B">
              <w:rPr>
                <w:sz w:val="16"/>
                <w:szCs w:val="16"/>
              </w:rPr>
              <w:t>902</w:t>
            </w:r>
          </w:p>
        </w:tc>
        <w:tc>
          <w:tcPr>
            <w:tcW w:w="509" w:type="dxa"/>
            <w:shd w:val="clear" w:color="auto" w:fill="auto"/>
            <w:noWrap/>
            <w:hideMark/>
          </w:tcPr>
          <w:p w:rsidR="00F9401B" w:rsidRPr="00F9401B" w:rsidRDefault="00F9401B" w:rsidP="00F9401B">
            <w:pPr>
              <w:rPr>
                <w:sz w:val="16"/>
                <w:szCs w:val="16"/>
              </w:rPr>
            </w:pPr>
            <w:r w:rsidRPr="00F9401B">
              <w:rPr>
                <w:sz w:val="16"/>
                <w:szCs w:val="16"/>
              </w:rPr>
              <w:t>08</w:t>
            </w:r>
          </w:p>
        </w:tc>
        <w:tc>
          <w:tcPr>
            <w:tcW w:w="643" w:type="dxa"/>
            <w:shd w:val="clear" w:color="auto" w:fill="auto"/>
            <w:noWrap/>
            <w:hideMark/>
          </w:tcPr>
          <w:p w:rsidR="00F9401B" w:rsidRPr="00F9401B" w:rsidRDefault="00F9401B" w:rsidP="00F9401B">
            <w:pPr>
              <w:rPr>
                <w:sz w:val="16"/>
                <w:szCs w:val="16"/>
              </w:rPr>
            </w:pPr>
            <w:r w:rsidRPr="00F9401B">
              <w:rPr>
                <w:sz w:val="16"/>
                <w:szCs w:val="16"/>
              </w:rPr>
              <w:t>01</w:t>
            </w:r>
          </w:p>
        </w:tc>
        <w:tc>
          <w:tcPr>
            <w:tcW w:w="509" w:type="dxa"/>
            <w:shd w:val="clear" w:color="auto" w:fill="auto"/>
            <w:noWrap/>
            <w:hideMark/>
          </w:tcPr>
          <w:p w:rsidR="00F9401B" w:rsidRPr="00F9401B" w:rsidRDefault="00F9401B" w:rsidP="00F9401B">
            <w:pPr>
              <w:rPr>
                <w:sz w:val="16"/>
                <w:szCs w:val="16"/>
              </w:rPr>
            </w:pPr>
            <w:r w:rsidRPr="00F9401B">
              <w:rPr>
                <w:sz w:val="16"/>
                <w:szCs w:val="16"/>
              </w:rPr>
              <w:t>05</w:t>
            </w:r>
          </w:p>
        </w:tc>
        <w:tc>
          <w:tcPr>
            <w:tcW w:w="401" w:type="dxa"/>
            <w:shd w:val="clear" w:color="auto" w:fill="auto"/>
            <w:noWrap/>
            <w:hideMark/>
          </w:tcPr>
          <w:p w:rsidR="00F9401B" w:rsidRPr="00F9401B" w:rsidRDefault="00F9401B" w:rsidP="00F9401B">
            <w:pPr>
              <w:rPr>
                <w:sz w:val="16"/>
                <w:szCs w:val="16"/>
              </w:rPr>
            </w:pPr>
            <w:r w:rsidRPr="00F9401B">
              <w:rPr>
                <w:sz w:val="16"/>
                <w:szCs w:val="16"/>
              </w:rPr>
              <w:t>1</w:t>
            </w:r>
          </w:p>
        </w:tc>
        <w:tc>
          <w:tcPr>
            <w:tcW w:w="606" w:type="dxa"/>
            <w:shd w:val="clear" w:color="auto" w:fill="auto"/>
            <w:noWrap/>
            <w:hideMark/>
          </w:tcPr>
          <w:p w:rsidR="00F9401B" w:rsidRPr="00F9401B" w:rsidRDefault="00F9401B" w:rsidP="00F9401B">
            <w:pPr>
              <w:rPr>
                <w:sz w:val="16"/>
                <w:szCs w:val="16"/>
              </w:rPr>
            </w:pPr>
            <w:r w:rsidRPr="00F9401B">
              <w:rPr>
                <w:sz w:val="16"/>
                <w:szCs w:val="16"/>
              </w:rPr>
              <w:t>А2</w:t>
            </w:r>
          </w:p>
        </w:tc>
        <w:tc>
          <w:tcPr>
            <w:tcW w:w="734" w:type="dxa"/>
            <w:shd w:val="clear" w:color="auto" w:fill="auto"/>
            <w:noWrap/>
            <w:hideMark/>
          </w:tcPr>
          <w:p w:rsidR="00F9401B" w:rsidRPr="00F9401B" w:rsidRDefault="00F9401B" w:rsidP="00F9401B">
            <w:pPr>
              <w:rPr>
                <w:sz w:val="16"/>
                <w:szCs w:val="16"/>
              </w:rPr>
            </w:pPr>
            <w:r w:rsidRPr="00F9401B">
              <w:rPr>
                <w:sz w:val="16"/>
                <w:szCs w:val="16"/>
              </w:rPr>
              <w:t>55196</w:t>
            </w:r>
          </w:p>
        </w:tc>
        <w:tc>
          <w:tcPr>
            <w:tcW w:w="617" w:type="dxa"/>
            <w:shd w:val="clear" w:color="auto" w:fill="auto"/>
            <w:noWrap/>
            <w:hideMark/>
          </w:tcPr>
          <w:p w:rsidR="00F9401B" w:rsidRPr="00F9401B" w:rsidRDefault="00F9401B" w:rsidP="00F9401B">
            <w:pPr>
              <w:rPr>
                <w:sz w:val="16"/>
                <w:szCs w:val="16"/>
              </w:rPr>
            </w:pPr>
            <w:r w:rsidRPr="00F9401B">
              <w:rPr>
                <w:sz w:val="16"/>
                <w:szCs w:val="16"/>
              </w:rPr>
              <w:t> </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51,5</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0,0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0,0</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Предоставление субсидий бюджетным, автономным учреждениям и иным некоммерческим организациям</w:t>
            </w:r>
          </w:p>
        </w:tc>
        <w:tc>
          <w:tcPr>
            <w:tcW w:w="563" w:type="dxa"/>
            <w:shd w:val="clear" w:color="auto" w:fill="auto"/>
            <w:noWrap/>
            <w:hideMark/>
          </w:tcPr>
          <w:p w:rsidR="00F9401B" w:rsidRPr="00F9401B" w:rsidRDefault="00F9401B" w:rsidP="00F9401B">
            <w:pPr>
              <w:rPr>
                <w:sz w:val="16"/>
                <w:szCs w:val="16"/>
              </w:rPr>
            </w:pPr>
            <w:r w:rsidRPr="00F9401B">
              <w:rPr>
                <w:sz w:val="16"/>
                <w:szCs w:val="16"/>
              </w:rPr>
              <w:t>902</w:t>
            </w:r>
          </w:p>
        </w:tc>
        <w:tc>
          <w:tcPr>
            <w:tcW w:w="509" w:type="dxa"/>
            <w:shd w:val="clear" w:color="auto" w:fill="auto"/>
            <w:noWrap/>
            <w:hideMark/>
          </w:tcPr>
          <w:p w:rsidR="00F9401B" w:rsidRPr="00F9401B" w:rsidRDefault="00F9401B" w:rsidP="00F9401B">
            <w:pPr>
              <w:rPr>
                <w:sz w:val="16"/>
                <w:szCs w:val="16"/>
              </w:rPr>
            </w:pPr>
            <w:r w:rsidRPr="00F9401B">
              <w:rPr>
                <w:sz w:val="16"/>
                <w:szCs w:val="16"/>
              </w:rPr>
              <w:t>08</w:t>
            </w:r>
          </w:p>
        </w:tc>
        <w:tc>
          <w:tcPr>
            <w:tcW w:w="643" w:type="dxa"/>
            <w:shd w:val="clear" w:color="auto" w:fill="auto"/>
            <w:noWrap/>
            <w:hideMark/>
          </w:tcPr>
          <w:p w:rsidR="00F9401B" w:rsidRPr="00F9401B" w:rsidRDefault="00F9401B" w:rsidP="00F9401B">
            <w:pPr>
              <w:rPr>
                <w:sz w:val="16"/>
                <w:szCs w:val="16"/>
              </w:rPr>
            </w:pPr>
            <w:r w:rsidRPr="00F9401B">
              <w:rPr>
                <w:sz w:val="16"/>
                <w:szCs w:val="16"/>
              </w:rPr>
              <w:t>01</w:t>
            </w:r>
          </w:p>
        </w:tc>
        <w:tc>
          <w:tcPr>
            <w:tcW w:w="509" w:type="dxa"/>
            <w:shd w:val="clear" w:color="auto" w:fill="auto"/>
            <w:noWrap/>
            <w:hideMark/>
          </w:tcPr>
          <w:p w:rsidR="00F9401B" w:rsidRPr="00F9401B" w:rsidRDefault="00F9401B" w:rsidP="00F9401B">
            <w:pPr>
              <w:rPr>
                <w:sz w:val="16"/>
                <w:szCs w:val="16"/>
              </w:rPr>
            </w:pPr>
            <w:r w:rsidRPr="00F9401B">
              <w:rPr>
                <w:sz w:val="16"/>
                <w:szCs w:val="16"/>
              </w:rPr>
              <w:t>05</w:t>
            </w:r>
          </w:p>
        </w:tc>
        <w:tc>
          <w:tcPr>
            <w:tcW w:w="401" w:type="dxa"/>
            <w:shd w:val="clear" w:color="auto" w:fill="auto"/>
            <w:noWrap/>
            <w:hideMark/>
          </w:tcPr>
          <w:p w:rsidR="00F9401B" w:rsidRPr="00F9401B" w:rsidRDefault="00F9401B" w:rsidP="00F9401B">
            <w:pPr>
              <w:rPr>
                <w:sz w:val="16"/>
                <w:szCs w:val="16"/>
              </w:rPr>
            </w:pPr>
            <w:r w:rsidRPr="00F9401B">
              <w:rPr>
                <w:sz w:val="16"/>
                <w:szCs w:val="16"/>
              </w:rPr>
              <w:t>1</w:t>
            </w:r>
          </w:p>
        </w:tc>
        <w:tc>
          <w:tcPr>
            <w:tcW w:w="606" w:type="dxa"/>
            <w:shd w:val="clear" w:color="auto" w:fill="auto"/>
            <w:noWrap/>
            <w:hideMark/>
          </w:tcPr>
          <w:p w:rsidR="00F9401B" w:rsidRPr="00F9401B" w:rsidRDefault="00F9401B" w:rsidP="00F9401B">
            <w:pPr>
              <w:rPr>
                <w:sz w:val="16"/>
                <w:szCs w:val="16"/>
              </w:rPr>
            </w:pPr>
            <w:r w:rsidRPr="00F9401B">
              <w:rPr>
                <w:sz w:val="16"/>
                <w:szCs w:val="16"/>
              </w:rPr>
              <w:t>А2</w:t>
            </w:r>
          </w:p>
        </w:tc>
        <w:tc>
          <w:tcPr>
            <w:tcW w:w="734" w:type="dxa"/>
            <w:shd w:val="clear" w:color="auto" w:fill="auto"/>
            <w:noWrap/>
            <w:hideMark/>
          </w:tcPr>
          <w:p w:rsidR="00F9401B" w:rsidRPr="00F9401B" w:rsidRDefault="00F9401B" w:rsidP="00F9401B">
            <w:pPr>
              <w:rPr>
                <w:sz w:val="16"/>
                <w:szCs w:val="16"/>
              </w:rPr>
            </w:pPr>
            <w:r w:rsidRPr="00F9401B">
              <w:rPr>
                <w:sz w:val="16"/>
                <w:szCs w:val="16"/>
              </w:rPr>
              <w:t>55196</w:t>
            </w:r>
          </w:p>
        </w:tc>
        <w:tc>
          <w:tcPr>
            <w:tcW w:w="617" w:type="dxa"/>
            <w:shd w:val="clear" w:color="auto" w:fill="auto"/>
            <w:noWrap/>
            <w:hideMark/>
          </w:tcPr>
          <w:p w:rsidR="00F9401B" w:rsidRPr="00F9401B" w:rsidRDefault="00F9401B" w:rsidP="00F9401B">
            <w:pPr>
              <w:rPr>
                <w:sz w:val="16"/>
                <w:szCs w:val="16"/>
              </w:rPr>
            </w:pPr>
            <w:r w:rsidRPr="00F9401B">
              <w:rPr>
                <w:sz w:val="16"/>
                <w:szCs w:val="16"/>
              </w:rPr>
              <w:t>600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51,5</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0,0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0,0</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Субсидии бюджетным учреждениям</w:t>
            </w:r>
          </w:p>
        </w:tc>
        <w:tc>
          <w:tcPr>
            <w:tcW w:w="563" w:type="dxa"/>
            <w:shd w:val="clear" w:color="auto" w:fill="auto"/>
            <w:noWrap/>
            <w:hideMark/>
          </w:tcPr>
          <w:p w:rsidR="00F9401B" w:rsidRPr="00F9401B" w:rsidRDefault="00F9401B" w:rsidP="00F9401B">
            <w:pPr>
              <w:rPr>
                <w:sz w:val="16"/>
                <w:szCs w:val="16"/>
              </w:rPr>
            </w:pPr>
            <w:r w:rsidRPr="00F9401B">
              <w:rPr>
                <w:sz w:val="16"/>
                <w:szCs w:val="16"/>
              </w:rPr>
              <w:t>902</w:t>
            </w:r>
          </w:p>
        </w:tc>
        <w:tc>
          <w:tcPr>
            <w:tcW w:w="509" w:type="dxa"/>
            <w:shd w:val="clear" w:color="auto" w:fill="auto"/>
            <w:noWrap/>
            <w:hideMark/>
          </w:tcPr>
          <w:p w:rsidR="00F9401B" w:rsidRPr="00F9401B" w:rsidRDefault="00F9401B" w:rsidP="00F9401B">
            <w:pPr>
              <w:rPr>
                <w:sz w:val="16"/>
                <w:szCs w:val="16"/>
              </w:rPr>
            </w:pPr>
            <w:r w:rsidRPr="00F9401B">
              <w:rPr>
                <w:sz w:val="16"/>
                <w:szCs w:val="16"/>
              </w:rPr>
              <w:t>08</w:t>
            </w:r>
          </w:p>
        </w:tc>
        <w:tc>
          <w:tcPr>
            <w:tcW w:w="643" w:type="dxa"/>
            <w:shd w:val="clear" w:color="auto" w:fill="auto"/>
            <w:noWrap/>
            <w:hideMark/>
          </w:tcPr>
          <w:p w:rsidR="00F9401B" w:rsidRPr="00F9401B" w:rsidRDefault="00F9401B" w:rsidP="00F9401B">
            <w:pPr>
              <w:rPr>
                <w:sz w:val="16"/>
                <w:szCs w:val="16"/>
              </w:rPr>
            </w:pPr>
            <w:r w:rsidRPr="00F9401B">
              <w:rPr>
                <w:sz w:val="16"/>
                <w:szCs w:val="16"/>
              </w:rPr>
              <w:t>01</w:t>
            </w:r>
          </w:p>
        </w:tc>
        <w:tc>
          <w:tcPr>
            <w:tcW w:w="509" w:type="dxa"/>
            <w:shd w:val="clear" w:color="auto" w:fill="auto"/>
            <w:noWrap/>
            <w:hideMark/>
          </w:tcPr>
          <w:p w:rsidR="00F9401B" w:rsidRPr="00F9401B" w:rsidRDefault="00F9401B" w:rsidP="00F9401B">
            <w:pPr>
              <w:rPr>
                <w:sz w:val="16"/>
                <w:szCs w:val="16"/>
              </w:rPr>
            </w:pPr>
            <w:r w:rsidRPr="00F9401B">
              <w:rPr>
                <w:sz w:val="16"/>
                <w:szCs w:val="16"/>
              </w:rPr>
              <w:t>05</w:t>
            </w:r>
          </w:p>
        </w:tc>
        <w:tc>
          <w:tcPr>
            <w:tcW w:w="401" w:type="dxa"/>
            <w:shd w:val="clear" w:color="auto" w:fill="auto"/>
            <w:noWrap/>
            <w:hideMark/>
          </w:tcPr>
          <w:p w:rsidR="00F9401B" w:rsidRPr="00F9401B" w:rsidRDefault="00F9401B" w:rsidP="00F9401B">
            <w:pPr>
              <w:rPr>
                <w:sz w:val="16"/>
                <w:szCs w:val="16"/>
              </w:rPr>
            </w:pPr>
            <w:r w:rsidRPr="00F9401B">
              <w:rPr>
                <w:sz w:val="16"/>
                <w:szCs w:val="16"/>
              </w:rPr>
              <w:t>1</w:t>
            </w:r>
          </w:p>
        </w:tc>
        <w:tc>
          <w:tcPr>
            <w:tcW w:w="606" w:type="dxa"/>
            <w:shd w:val="clear" w:color="auto" w:fill="auto"/>
            <w:noWrap/>
            <w:hideMark/>
          </w:tcPr>
          <w:p w:rsidR="00F9401B" w:rsidRPr="00F9401B" w:rsidRDefault="00F9401B" w:rsidP="00F9401B">
            <w:pPr>
              <w:rPr>
                <w:sz w:val="16"/>
                <w:szCs w:val="16"/>
              </w:rPr>
            </w:pPr>
            <w:r w:rsidRPr="00F9401B">
              <w:rPr>
                <w:sz w:val="16"/>
                <w:szCs w:val="16"/>
              </w:rPr>
              <w:t>А2</w:t>
            </w:r>
          </w:p>
        </w:tc>
        <w:tc>
          <w:tcPr>
            <w:tcW w:w="734" w:type="dxa"/>
            <w:shd w:val="clear" w:color="auto" w:fill="auto"/>
            <w:noWrap/>
            <w:hideMark/>
          </w:tcPr>
          <w:p w:rsidR="00F9401B" w:rsidRPr="00F9401B" w:rsidRDefault="00F9401B" w:rsidP="00F9401B">
            <w:pPr>
              <w:rPr>
                <w:sz w:val="16"/>
                <w:szCs w:val="16"/>
              </w:rPr>
            </w:pPr>
            <w:r w:rsidRPr="00F9401B">
              <w:rPr>
                <w:sz w:val="16"/>
                <w:szCs w:val="16"/>
              </w:rPr>
              <w:t>55196</w:t>
            </w:r>
          </w:p>
        </w:tc>
        <w:tc>
          <w:tcPr>
            <w:tcW w:w="617" w:type="dxa"/>
            <w:shd w:val="clear" w:color="auto" w:fill="auto"/>
            <w:noWrap/>
            <w:hideMark/>
          </w:tcPr>
          <w:p w:rsidR="00F9401B" w:rsidRPr="00F9401B" w:rsidRDefault="00F9401B" w:rsidP="00F9401B">
            <w:pPr>
              <w:rPr>
                <w:sz w:val="16"/>
                <w:szCs w:val="16"/>
              </w:rPr>
            </w:pPr>
            <w:r w:rsidRPr="00F9401B">
              <w:rPr>
                <w:sz w:val="16"/>
                <w:szCs w:val="16"/>
              </w:rPr>
              <w:t>610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51,5</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0,0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0,0</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 xml:space="preserve">Муниципальная программа "Гармонизация межнациональных и </w:t>
            </w:r>
            <w:proofErr w:type="gramStart"/>
            <w:r w:rsidRPr="00F9401B">
              <w:rPr>
                <w:sz w:val="16"/>
                <w:szCs w:val="16"/>
              </w:rPr>
              <w:t>межконфессиональных  отношений</w:t>
            </w:r>
            <w:proofErr w:type="gramEnd"/>
            <w:r w:rsidRPr="00F9401B">
              <w:rPr>
                <w:sz w:val="16"/>
                <w:szCs w:val="16"/>
              </w:rPr>
              <w:t xml:space="preserve"> в </w:t>
            </w:r>
            <w:proofErr w:type="spellStart"/>
            <w:r w:rsidRPr="00F9401B">
              <w:rPr>
                <w:sz w:val="16"/>
                <w:szCs w:val="16"/>
              </w:rPr>
              <w:lastRenderedPageBreak/>
              <w:t>Чамзинском</w:t>
            </w:r>
            <w:proofErr w:type="spellEnd"/>
            <w:r w:rsidRPr="00F9401B">
              <w:rPr>
                <w:sz w:val="16"/>
                <w:szCs w:val="16"/>
              </w:rPr>
              <w:t xml:space="preserve"> муниципальном районе на 2014-2025 годы"</w:t>
            </w:r>
          </w:p>
        </w:tc>
        <w:tc>
          <w:tcPr>
            <w:tcW w:w="563" w:type="dxa"/>
            <w:shd w:val="clear" w:color="000000" w:fill="FFFFFF"/>
            <w:noWrap/>
            <w:hideMark/>
          </w:tcPr>
          <w:p w:rsidR="00F9401B" w:rsidRPr="00F9401B" w:rsidRDefault="00F9401B" w:rsidP="00F9401B">
            <w:pPr>
              <w:rPr>
                <w:sz w:val="16"/>
                <w:szCs w:val="16"/>
              </w:rPr>
            </w:pPr>
            <w:r w:rsidRPr="00F9401B">
              <w:rPr>
                <w:sz w:val="16"/>
                <w:szCs w:val="16"/>
              </w:rPr>
              <w:lastRenderedPageBreak/>
              <w:t>902</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08</w:t>
            </w:r>
          </w:p>
        </w:tc>
        <w:tc>
          <w:tcPr>
            <w:tcW w:w="643" w:type="dxa"/>
            <w:shd w:val="clear" w:color="000000" w:fill="FFFFFF"/>
            <w:noWrap/>
            <w:hideMark/>
          </w:tcPr>
          <w:p w:rsidR="00F9401B" w:rsidRPr="00F9401B" w:rsidRDefault="00F9401B" w:rsidP="00F9401B">
            <w:pPr>
              <w:rPr>
                <w:sz w:val="16"/>
                <w:szCs w:val="16"/>
              </w:rPr>
            </w:pPr>
            <w:r w:rsidRPr="00F9401B">
              <w:rPr>
                <w:sz w:val="16"/>
                <w:szCs w:val="16"/>
              </w:rPr>
              <w:t>01</w:t>
            </w:r>
          </w:p>
        </w:tc>
        <w:tc>
          <w:tcPr>
            <w:tcW w:w="509" w:type="dxa"/>
            <w:shd w:val="clear" w:color="000000" w:fill="FFFFFF"/>
            <w:noWrap/>
            <w:hideMark/>
          </w:tcPr>
          <w:p w:rsidR="00F9401B" w:rsidRPr="00F9401B" w:rsidRDefault="00F9401B" w:rsidP="00F9401B">
            <w:pPr>
              <w:rPr>
                <w:sz w:val="16"/>
                <w:szCs w:val="16"/>
              </w:rPr>
            </w:pPr>
            <w:r w:rsidRPr="00F9401B">
              <w:rPr>
                <w:sz w:val="16"/>
                <w:szCs w:val="16"/>
              </w:rPr>
              <w:t>24</w:t>
            </w:r>
          </w:p>
        </w:tc>
        <w:tc>
          <w:tcPr>
            <w:tcW w:w="401" w:type="dxa"/>
            <w:shd w:val="clear" w:color="000000" w:fill="FFFFFF"/>
            <w:noWrap/>
            <w:hideMark/>
          </w:tcPr>
          <w:p w:rsidR="00F9401B" w:rsidRPr="00F9401B" w:rsidRDefault="00F9401B" w:rsidP="00F9401B">
            <w:pPr>
              <w:rPr>
                <w:sz w:val="16"/>
                <w:szCs w:val="16"/>
              </w:rPr>
            </w:pPr>
            <w:r w:rsidRPr="00F9401B">
              <w:rPr>
                <w:sz w:val="16"/>
                <w:szCs w:val="16"/>
              </w:rPr>
              <w:t>0</w:t>
            </w:r>
          </w:p>
        </w:tc>
        <w:tc>
          <w:tcPr>
            <w:tcW w:w="606" w:type="dxa"/>
            <w:shd w:val="clear" w:color="000000" w:fill="FFFFFF"/>
            <w:noWrap/>
            <w:hideMark/>
          </w:tcPr>
          <w:p w:rsidR="00F9401B" w:rsidRPr="00F9401B" w:rsidRDefault="00F9401B" w:rsidP="00F9401B">
            <w:pPr>
              <w:rPr>
                <w:sz w:val="16"/>
                <w:szCs w:val="16"/>
              </w:rPr>
            </w:pPr>
            <w:r w:rsidRPr="00F9401B">
              <w:rPr>
                <w:sz w:val="16"/>
                <w:szCs w:val="16"/>
              </w:rPr>
              <w:t> </w:t>
            </w:r>
          </w:p>
        </w:tc>
        <w:tc>
          <w:tcPr>
            <w:tcW w:w="734" w:type="dxa"/>
            <w:shd w:val="clear" w:color="000000" w:fill="FFFFFF"/>
            <w:noWrap/>
            <w:hideMark/>
          </w:tcPr>
          <w:p w:rsidR="00F9401B" w:rsidRPr="00F9401B" w:rsidRDefault="00F9401B" w:rsidP="00F9401B">
            <w:pPr>
              <w:rPr>
                <w:sz w:val="16"/>
                <w:szCs w:val="16"/>
              </w:rPr>
            </w:pPr>
            <w:r w:rsidRPr="00F9401B">
              <w:rPr>
                <w:sz w:val="16"/>
                <w:szCs w:val="16"/>
              </w:rPr>
              <w:t> </w:t>
            </w:r>
          </w:p>
        </w:tc>
        <w:tc>
          <w:tcPr>
            <w:tcW w:w="617" w:type="dxa"/>
            <w:shd w:val="clear" w:color="000000" w:fill="FFFFFF"/>
            <w:noWrap/>
            <w:hideMark/>
          </w:tcPr>
          <w:p w:rsidR="00F9401B" w:rsidRPr="00F9401B" w:rsidRDefault="00F9401B" w:rsidP="00F9401B">
            <w:pPr>
              <w:rPr>
                <w:sz w:val="16"/>
                <w:szCs w:val="16"/>
              </w:rPr>
            </w:pPr>
            <w:r w:rsidRPr="00F9401B">
              <w:rPr>
                <w:sz w:val="16"/>
                <w:szCs w:val="16"/>
              </w:rPr>
              <w:t> </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45,0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45,0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45,0</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 xml:space="preserve">Основное мероприятие "Оказание поддержки общественным инициативам, направленным на укрепление гражданского единства, гармонизацию межнациональных отношений и этнокультурное развитие народов, проживающих на территории </w:t>
            </w:r>
            <w:proofErr w:type="spellStart"/>
            <w:r w:rsidRPr="00F9401B">
              <w:rPr>
                <w:sz w:val="16"/>
                <w:szCs w:val="16"/>
              </w:rPr>
              <w:t>Чамзинского</w:t>
            </w:r>
            <w:proofErr w:type="spellEnd"/>
            <w:r w:rsidRPr="00F9401B">
              <w:rPr>
                <w:sz w:val="16"/>
                <w:szCs w:val="16"/>
              </w:rPr>
              <w:t xml:space="preserve"> муниципального района"</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902</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08</w:t>
            </w:r>
          </w:p>
        </w:tc>
        <w:tc>
          <w:tcPr>
            <w:tcW w:w="643" w:type="dxa"/>
            <w:shd w:val="clear" w:color="000000" w:fill="FFFFFF"/>
            <w:noWrap/>
            <w:hideMark/>
          </w:tcPr>
          <w:p w:rsidR="00F9401B" w:rsidRPr="00F9401B" w:rsidRDefault="00F9401B" w:rsidP="00F9401B">
            <w:pPr>
              <w:rPr>
                <w:sz w:val="16"/>
                <w:szCs w:val="16"/>
              </w:rPr>
            </w:pPr>
            <w:r w:rsidRPr="00F9401B">
              <w:rPr>
                <w:sz w:val="16"/>
                <w:szCs w:val="16"/>
              </w:rPr>
              <w:t>01</w:t>
            </w:r>
          </w:p>
        </w:tc>
        <w:tc>
          <w:tcPr>
            <w:tcW w:w="509" w:type="dxa"/>
            <w:shd w:val="clear" w:color="000000" w:fill="FFFFFF"/>
            <w:noWrap/>
            <w:hideMark/>
          </w:tcPr>
          <w:p w:rsidR="00F9401B" w:rsidRPr="00F9401B" w:rsidRDefault="00F9401B" w:rsidP="00F9401B">
            <w:pPr>
              <w:rPr>
                <w:sz w:val="16"/>
                <w:szCs w:val="16"/>
              </w:rPr>
            </w:pPr>
            <w:r w:rsidRPr="00F9401B">
              <w:rPr>
                <w:sz w:val="16"/>
                <w:szCs w:val="16"/>
              </w:rPr>
              <w:t>24</w:t>
            </w:r>
          </w:p>
        </w:tc>
        <w:tc>
          <w:tcPr>
            <w:tcW w:w="401" w:type="dxa"/>
            <w:shd w:val="clear" w:color="000000" w:fill="FFFFFF"/>
            <w:noWrap/>
            <w:hideMark/>
          </w:tcPr>
          <w:p w:rsidR="00F9401B" w:rsidRPr="00F9401B" w:rsidRDefault="00F9401B" w:rsidP="00F9401B">
            <w:pPr>
              <w:rPr>
                <w:sz w:val="16"/>
                <w:szCs w:val="16"/>
              </w:rPr>
            </w:pPr>
            <w:r w:rsidRPr="00F9401B">
              <w:rPr>
                <w:sz w:val="16"/>
                <w:szCs w:val="16"/>
              </w:rPr>
              <w:t>0</w:t>
            </w:r>
          </w:p>
        </w:tc>
        <w:tc>
          <w:tcPr>
            <w:tcW w:w="606" w:type="dxa"/>
            <w:shd w:val="clear" w:color="000000" w:fill="FFFFFF"/>
            <w:noWrap/>
            <w:hideMark/>
          </w:tcPr>
          <w:p w:rsidR="00F9401B" w:rsidRPr="00F9401B" w:rsidRDefault="00F9401B" w:rsidP="00F9401B">
            <w:pPr>
              <w:rPr>
                <w:sz w:val="16"/>
                <w:szCs w:val="16"/>
              </w:rPr>
            </w:pPr>
            <w:r w:rsidRPr="00F9401B">
              <w:rPr>
                <w:sz w:val="16"/>
                <w:szCs w:val="16"/>
              </w:rPr>
              <w:t>04</w:t>
            </w:r>
          </w:p>
        </w:tc>
        <w:tc>
          <w:tcPr>
            <w:tcW w:w="734" w:type="dxa"/>
            <w:shd w:val="clear" w:color="000000" w:fill="FFFFFF"/>
            <w:noWrap/>
            <w:hideMark/>
          </w:tcPr>
          <w:p w:rsidR="00F9401B" w:rsidRPr="00F9401B" w:rsidRDefault="00F9401B" w:rsidP="00F9401B">
            <w:pPr>
              <w:rPr>
                <w:sz w:val="16"/>
                <w:szCs w:val="16"/>
              </w:rPr>
            </w:pPr>
            <w:r w:rsidRPr="00F9401B">
              <w:rPr>
                <w:sz w:val="16"/>
                <w:szCs w:val="16"/>
              </w:rPr>
              <w:t> </w:t>
            </w:r>
          </w:p>
        </w:tc>
        <w:tc>
          <w:tcPr>
            <w:tcW w:w="617" w:type="dxa"/>
            <w:shd w:val="clear" w:color="000000" w:fill="FFFFFF"/>
            <w:noWrap/>
            <w:hideMark/>
          </w:tcPr>
          <w:p w:rsidR="00F9401B" w:rsidRPr="00F9401B" w:rsidRDefault="00F9401B" w:rsidP="00F9401B">
            <w:pPr>
              <w:rPr>
                <w:sz w:val="16"/>
                <w:szCs w:val="16"/>
              </w:rPr>
            </w:pPr>
            <w:r w:rsidRPr="00F9401B">
              <w:rPr>
                <w:sz w:val="16"/>
                <w:szCs w:val="16"/>
              </w:rPr>
              <w:t> </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45,0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45,0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45,0</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Мероприятия, направленные на развитие межнациональных отношений</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902</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08</w:t>
            </w:r>
          </w:p>
        </w:tc>
        <w:tc>
          <w:tcPr>
            <w:tcW w:w="643" w:type="dxa"/>
            <w:shd w:val="clear" w:color="000000" w:fill="FFFFFF"/>
            <w:noWrap/>
            <w:hideMark/>
          </w:tcPr>
          <w:p w:rsidR="00F9401B" w:rsidRPr="00F9401B" w:rsidRDefault="00F9401B" w:rsidP="00F9401B">
            <w:pPr>
              <w:rPr>
                <w:sz w:val="16"/>
                <w:szCs w:val="16"/>
              </w:rPr>
            </w:pPr>
            <w:r w:rsidRPr="00F9401B">
              <w:rPr>
                <w:sz w:val="16"/>
                <w:szCs w:val="16"/>
              </w:rPr>
              <w:t>01</w:t>
            </w:r>
          </w:p>
        </w:tc>
        <w:tc>
          <w:tcPr>
            <w:tcW w:w="509" w:type="dxa"/>
            <w:shd w:val="clear" w:color="000000" w:fill="FFFFFF"/>
            <w:noWrap/>
            <w:hideMark/>
          </w:tcPr>
          <w:p w:rsidR="00F9401B" w:rsidRPr="00F9401B" w:rsidRDefault="00F9401B" w:rsidP="00F9401B">
            <w:pPr>
              <w:rPr>
                <w:sz w:val="16"/>
                <w:szCs w:val="16"/>
              </w:rPr>
            </w:pPr>
            <w:r w:rsidRPr="00F9401B">
              <w:rPr>
                <w:sz w:val="16"/>
                <w:szCs w:val="16"/>
              </w:rPr>
              <w:t>24</w:t>
            </w:r>
          </w:p>
        </w:tc>
        <w:tc>
          <w:tcPr>
            <w:tcW w:w="401" w:type="dxa"/>
            <w:shd w:val="clear" w:color="000000" w:fill="FFFFFF"/>
            <w:noWrap/>
            <w:hideMark/>
          </w:tcPr>
          <w:p w:rsidR="00F9401B" w:rsidRPr="00F9401B" w:rsidRDefault="00F9401B" w:rsidP="00F9401B">
            <w:pPr>
              <w:rPr>
                <w:sz w:val="16"/>
                <w:szCs w:val="16"/>
              </w:rPr>
            </w:pPr>
            <w:r w:rsidRPr="00F9401B">
              <w:rPr>
                <w:sz w:val="16"/>
                <w:szCs w:val="16"/>
              </w:rPr>
              <w:t>0</w:t>
            </w:r>
          </w:p>
        </w:tc>
        <w:tc>
          <w:tcPr>
            <w:tcW w:w="606" w:type="dxa"/>
            <w:shd w:val="clear" w:color="000000" w:fill="FFFFFF"/>
            <w:noWrap/>
            <w:hideMark/>
          </w:tcPr>
          <w:p w:rsidR="00F9401B" w:rsidRPr="00F9401B" w:rsidRDefault="00F9401B" w:rsidP="00F9401B">
            <w:pPr>
              <w:rPr>
                <w:sz w:val="16"/>
                <w:szCs w:val="16"/>
              </w:rPr>
            </w:pPr>
            <w:r w:rsidRPr="00F9401B">
              <w:rPr>
                <w:sz w:val="16"/>
                <w:szCs w:val="16"/>
              </w:rPr>
              <w:t>04</w:t>
            </w:r>
          </w:p>
        </w:tc>
        <w:tc>
          <w:tcPr>
            <w:tcW w:w="734" w:type="dxa"/>
            <w:shd w:val="clear" w:color="000000" w:fill="FFFFFF"/>
            <w:noWrap/>
            <w:hideMark/>
          </w:tcPr>
          <w:p w:rsidR="00F9401B" w:rsidRPr="00F9401B" w:rsidRDefault="00F9401B" w:rsidP="00F9401B">
            <w:pPr>
              <w:rPr>
                <w:sz w:val="16"/>
                <w:szCs w:val="16"/>
              </w:rPr>
            </w:pPr>
            <w:r w:rsidRPr="00F9401B">
              <w:rPr>
                <w:sz w:val="16"/>
                <w:szCs w:val="16"/>
              </w:rPr>
              <w:t>42310</w:t>
            </w:r>
          </w:p>
        </w:tc>
        <w:tc>
          <w:tcPr>
            <w:tcW w:w="617" w:type="dxa"/>
            <w:shd w:val="clear" w:color="000000" w:fill="FFFFFF"/>
            <w:noWrap/>
            <w:hideMark/>
          </w:tcPr>
          <w:p w:rsidR="00F9401B" w:rsidRPr="00F9401B" w:rsidRDefault="00F9401B" w:rsidP="00F9401B">
            <w:pPr>
              <w:rPr>
                <w:sz w:val="16"/>
                <w:szCs w:val="16"/>
              </w:rPr>
            </w:pPr>
            <w:r w:rsidRPr="00F9401B">
              <w:rPr>
                <w:sz w:val="16"/>
                <w:szCs w:val="16"/>
              </w:rPr>
              <w:t> </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45,0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45,0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45,0</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Предоставление субсидий бюджетным, автономным учреждениям и иным некоммерческим организациям</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902</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08</w:t>
            </w:r>
          </w:p>
        </w:tc>
        <w:tc>
          <w:tcPr>
            <w:tcW w:w="643" w:type="dxa"/>
            <w:shd w:val="clear" w:color="000000" w:fill="FFFFFF"/>
            <w:noWrap/>
            <w:hideMark/>
          </w:tcPr>
          <w:p w:rsidR="00F9401B" w:rsidRPr="00F9401B" w:rsidRDefault="00F9401B" w:rsidP="00F9401B">
            <w:pPr>
              <w:rPr>
                <w:sz w:val="16"/>
                <w:szCs w:val="16"/>
              </w:rPr>
            </w:pPr>
            <w:r w:rsidRPr="00F9401B">
              <w:rPr>
                <w:sz w:val="16"/>
                <w:szCs w:val="16"/>
              </w:rPr>
              <w:t>01</w:t>
            </w:r>
          </w:p>
        </w:tc>
        <w:tc>
          <w:tcPr>
            <w:tcW w:w="509" w:type="dxa"/>
            <w:shd w:val="clear" w:color="000000" w:fill="FFFFFF"/>
            <w:noWrap/>
            <w:hideMark/>
          </w:tcPr>
          <w:p w:rsidR="00F9401B" w:rsidRPr="00F9401B" w:rsidRDefault="00F9401B" w:rsidP="00F9401B">
            <w:pPr>
              <w:rPr>
                <w:sz w:val="16"/>
                <w:szCs w:val="16"/>
              </w:rPr>
            </w:pPr>
            <w:r w:rsidRPr="00F9401B">
              <w:rPr>
                <w:sz w:val="16"/>
                <w:szCs w:val="16"/>
              </w:rPr>
              <w:t>24</w:t>
            </w:r>
          </w:p>
        </w:tc>
        <w:tc>
          <w:tcPr>
            <w:tcW w:w="401" w:type="dxa"/>
            <w:shd w:val="clear" w:color="000000" w:fill="FFFFFF"/>
            <w:noWrap/>
            <w:hideMark/>
          </w:tcPr>
          <w:p w:rsidR="00F9401B" w:rsidRPr="00F9401B" w:rsidRDefault="00F9401B" w:rsidP="00F9401B">
            <w:pPr>
              <w:rPr>
                <w:sz w:val="16"/>
                <w:szCs w:val="16"/>
              </w:rPr>
            </w:pPr>
            <w:r w:rsidRPr="00F9401B">
              <w:rPr>
                <w:sz w:val="16"/>
                <w:szCs w:val="16"/>
              </w:rPr>
              <w:t>0</w:t>
            </w:r>
          </w:p>
        </w:tc>
        <w:tc>
          <w:tcPr>
            <w:tcW w:w="606" w:type="dxa"/>
            <w:shd w:val="clear" w:color="000000" w:fill="FFFFFF"/>
            <w:noWrap/>
            <w:hideMark/>
          </w:tcPr>
          <w:p w:rsidR="00F9401B" w:rsidRPr="00F9401B" w:rsidRDefault="00F9401B" w:rsidP="00F9401B">
            <w:pPr>
              <w:rPr>
                <w:sz w:val="16"/>
                <w:szCs w:val="16"/>
              </w:rPr>
            </w:pPr>
            <w:r w:rsidRPr="00F9401B">
              <w:rPr>
                <w:sz w:val="16"/>
                <w:szCs w:val="16"/>
              </w:rPr>
              <w:t>04</w:t>
            </w:r>
          </w:p>
        </w:tc>
        <w:tc>
          <w:tcPr>
            <w:tcW w:w="734" w:type="dxa"/>
            <w:shd w:val="clear" w:color="000000" w:fill="FFFFFF"/>
            <w:noWrap/>
            <w:hideMark/>
          </w:tcPr>
          <w:p w:rsidR="00F9401B" w:rsidRPr="00F9401B" w:rsidRDefault="00F9401B" w:rsidP="00F9401B">
            <w:pPr>
              <w:rPr>
                <w:sz w:val="16"/>
                <w:szCs w:val="16"/>
              </w:rPr>
            </w:pPr>
            <w:r w:rsidRPr="00F9401B">
              <w:rPr>
                <w:sz w:val="16"/>
                <w:szCs w:val="16"/>
              </w:rPr>
              <w:t>42310</w:t>
            </w:r>
          </w:p>
        </w:tc>
        <w:tc>
          <w:tcPr>
            <w:tcW w:w="617" w:type="dxa"/>
            <w:shd w:val="clear" w:color="000000" w:fill="FFFFFF"/>
            <w:noWrap/>
            <w:hideMark/>
          </w:tcPr>
          <w:p w:rsidR="00F9401B" w:rsidRPr="00F9401B" w:rsidRDefault="00F9401B" w:rsidP="00F9401B">
            <w:pPr>
              <w:rPr>
                <w:sz w:val="16"/>
                <w:szCs w:val="16"/>
              </w:rPr>
            </w:pPr>
            <w:r w:rsidRPr="00F9401B">
              <w:rPr>
                <w:sz w:val="16"/>
                <w:szCs w:val="16"/>
              </w:rPr>
              <w:t>600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45,0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45,0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45,0</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Субсидии бюджетным учреждениям</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902</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08</w:t>
            </w:r>
          </w:p>
        </w:tc>
        <w:tc>
          <w:tcPr>
            <w:tcW w:w="643" w:type="dxa"/>
            <w:shd w:val="clear" w:color="000000" w:fill="FFFFFF"/>
            <w:noWrap/>
            <w:hideMark/>
          </w:tcPr>
          <w:p w:rsidR="00F9401B" w:rsidRPr="00F9401B" w:rsidRDefault="00F9401B" w:rsidP="00F9401B">
            <w:pPr>
              <w:rPr>
                <w:sz w:val="16"/>
                <w:szCs w:val="16"/>
              </w:rPr>
            </w:pPr>
            <w:r w:rsidRPr="00F9401B">
              <w:rPr>
                <w:sz w:val="16"/>
                <w:szCs w:val="16"/>
              </w:rPr>
              <w:t>01</w:t>
            </w:r>
          </w:p>
        </w:tc>
        <w:tc>
          <w:tcPr>
            <w:tcW w:w="509" w:type="dxa"/>
            <w:shd w:val="clear" w:color="000000" w:fill="FFFFFF"/>
            <w:noWrap/>
            <w:hideMark/>
          </w:tcPr>
          <w:p w:rsidR="00F9401B" w:rsidRPr="00F9401B" w:rsidRDefault="00F9401B" w:rsidP="00F9401B">
            <w:pPr>
              <w:rPr>
                <w:sz w:val="16"/>
                <w:szCs w:val="16"/>
              </w:rPr>
            </w:pPr>
            <w:r w:rsidRPr="00F9401B">
              <w:rPr>
                <w:sz w:val="16"/>
                <w:szCs w:val="16"/>
              </w:rPr>
              <w:t>24</w:t>
            </w:r>
          </w:p>
        </w:tc>
        <w:tc>
          <w:tcPr>
            <w:tcW w:w="401" w:type="dxa"/>
            <w:shd w:val="clear" w:color="000000" w:fill="FFFFFF"/>
            <w:noWrap/>
            <w:hideMark/>
          </w:tcPr>
          <w:p w:rsidR="00F9401B" w:rsidRPr="00F9401B" w:rsidRDefault="00F9401B" w:rsidP="00F9401B">
            <w:pPr>
              <w:rPr>
                <w:sz w:val="16"/>
                <w:szCs w:val="16"/>
              </w:rPr>
            </w:pPr>
            <w:r w:rsidRPr="00F9401B">
              <w:rPr>
                <w:sz w:val="16"/>
                <w:szCs w:val="16"/>
              </w:rPr>
              <w:t>0</w:t>
            </w:r>
          </w:p>
        </w:tc>
        <w:tc>
          <w:tcPr>
            <w:tcW w:w="606" w:type="dxa"/>
            <w:shd w:val="clear" w:color="000000" w:fill="FFFFFF"/>
            <w:noWrap/>
            <w:hideMark/>
          </w:tcPr>
          <w:p w:rsidR="00F9401B" w:rsidRPr="00F9401B" w:rsidRDefault="00F9401B" w:rsidP="00F9401B">
            <w:pPr>
              <w:rPr>
                <w:sz w:val="16"/>
                <w:szCs w:val="16"/>
              </w:rPr>
            </w:pPr>
            <w:r w:rsidRPr="00F9401B">
              <w:rPr>
                <w:sz w:val="16"/>
                <w:szCs w:val="16"/>
              </w:rPr>
              <w:t>04</w:t>
            </w:r>
          </w:p>
        </w:tc>
        <w:tc>
          <w:tcPr>
            <w:tcW w:w="734" w:type="dxa"/>
            <w:shd w:val="clear" w:color="000000" w:fill="FFFFFF"/>
            <w:noWrap/>
            <w:hideMark/>
          </w:tcPr>
          <w:p w:rsidR="00F9401B" w:rsidRPr="00F9401B" w:rsidRDefault="00F9401B" w:rsidP="00F9401B">
            <w:pPr>
              <w:rPr>
                <w:sz w:val="16"/>
                <w:szCs w:val="16"/>
              </w:rPr>
            </w:pPr>
            <w:r w:rsidRPr="00F9401B">
              <w:rPr>
                <w:sz w:val="16"/>
                <w:szCs w:val="16"/>
              </w:rPr>
              <w:t>42310</w:t>
            </w:r>
          </w:p>
        </w:tc>
        <w:tc>
          <w:tcPr>
            <w:tcW w:w="617" w:type="dxa"/>
            <w:shd w:val="clear" w:color="000000" w:fill="FFFFFF"/>
            <w:noWrap/>
            <w:hideMark/>
          </w:tcPr>
          <w:p w:rsidR="00F9401B" w:rsidRPr="00F9401B" w:rsidRDefault="00F9401B" w:rsidP="00F9401B">
            <w:pPr>
              <w:rPr>
                <w:sz w:val="16"/>
                <w:szCs w:val="16"/>
              </w:rPr>
            </w:pPr>
            <w:r w:rsidRPr="00F9401B">
              <w:rPr>
                <w:sz w:val="16"/>
                <w:szCs w:val="16"/>
              </w:rPr>
              <w:t>610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45,0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45,0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45,0</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14:shadow w14:blurRad="50800" w14:dist="38100" w14:dir="2700000" w14:sx="100000" w14:sy="100000" w14:kx="0" w14:ky="0" w14:algn="tl">
                  <w14:srgbClr w14:val="000000">
                    <w14:alpha w14:val="60000"/>
                  </w14:srgbClr>
                </w14:shadow>
              </w:rPr>
            </w:pPr>
            <w:r w:rsidRPr="00F9401B">
              <w:rPr>
                <w:sz w:val="16"/>
                <w:szCs w:val="16"/>
                <w14:shadow w14:blurRad="50800" w14:dist="38100" w14:dir="2700000" w14:sx="100000" w14:sy="100000" w14:kx="0" w14:ky="0" w14:algn="tl">
                  <w14:srgbClr w14:val="000000">
                    <w14:alpha w14:val="60000"/>
                  </w14:srgbClr>
                </w14:shadow>
              </w:rPr>
              <w:t xml:space="preserve">Муниципальная программа "Духовно-нравственное воспитание детей, молодежи и населения в </w:t>
            </w:r>
            <w:proofErr w:type="spellStart"/>
            <w:r w:rsidRPr="00F9401B">
              <w:rPr>
                <w:sz w:val="16"/>
                <w:szCs w:val="16"/>
                <w14:shadow w14:blurRad="50800" w14:dist="38100" w14:dir="2700000" w14:sx="100000" w14:sy="100000" w14:kx="0" w14:ky="0" w14:algn="tl">
                  <w14:srgbClr w14:val="000000">
                    <w14:alpha w14:val="60000"/>
                  </w14:srgbClr>
                </w14:shadow>
              </w:rPr>
              <w:t>Чамзинском</w:t>
            </w:r>
            <w:proofErr w:type="spellEnd"/>
            <w:r w:rsidRPr="00F9401B">
              <w:rPr>
                <w:sz w:val="16"/>
                <w:szCs w:val="16"/>
                <w14:shadow w14:blurRad="50800" w14:dist="38100" w14:dir="2700000" w14:sx="100000" w14:sy="100000" w14:kx="0" w14:ky="0" w14:algn="tl">
                  <w14:srgbClr w14:val="000000">
                    <w14:alpha w14:val="60000"/>
                  </w14:srgbClr>
                </w14:shadow>
              </w:rPr>
              <w:t xml:space="preserve"> муниципальном районе на 2016-2025 годы"</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902</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08</w:t>
            </w:r>
          </w:p>
        </w:tc>
        <w:tc>
          <w:tcPr>
            <w:tcW w:w="643" w:type="dxa"/>
            <w:shd w:val="clear" w:color="000000" w:fill="FFFFFF"/>
            <w:noWrap/>
            <w:hideMark/>
          </w:tcPr>
          <w:p w:rsidR="00F9401B" w:rsidRPr="00F9401B" w:rsidRDefault="00F9401B" w:rsidP="00F9401B">
            <w:pPr>
              <w:rPr>
                <w:sz w:val="16"/>
                <w:szCs w:val="16"/>
              </w:rPr>
            </w:pPr>
            <w:r w:rsidRPr="00F9401B">
              <w:rPr>
                <w:sz w:val="16"/>
                <w:szCs w:val="16"/>
              </w:rPr>
              <w:t>01</w:t>
            </w:r>
          </w:p>
        </w:tc>
        <w:tc>
          <w:tcPr>
            <w:tcW w:w="509" w:type="dxa"/>
            <w:shd w:val="clear" w:color="000000" w:fill="FFFFFF"/>
            <w:noWrap/>
            <w:hideMark/>
          </w:tcPr>
          <w:p w:rsidR="00F9401B" w:rsidRPr="00F9401B" w:rsidRDefault="00F9401B" w:rsidP="00F9401B">
            <w:pPr>
              <w:rPr>
                <w:sz w:val="16"/>
                <w:szCs w:val="16"/>
              </w:rPr>
            </w:pPr>
            <w:r w:rsidRPr="00F9401B">
              <w:rPr>
                <w:sz w:val="16"/>
                <w:szCs w:val="16"/>
              </w:rPr>
              <w:t>33</w:t>
            </w:r>
          </w:p>
        </w:tc>
        <w:tc>
          <w:tcPr>
            <w:tcW w:w="401" w:type="dxa"/>
            <w:shd w:val="clear" w:color="000000" w:fill="FFFFFF"/>
            <w:noWrap/>
            <w:hideMark/>
          </w:tcPr>
          <w:p w:rsidR="00F9401B" w:rsidRPr="00F9401B" w:rsidRDefault="00F9401B" w:rsidP="00F9401B">
            <w:pPr>
              <w:rPr>
                <w:sz w:val="16"/>
                <w:szCs w:val="16"/>
              </w:rPr>
            </w:pPr>
            <w:r w:rsidRPr="00F9401B">
              <w:rPr>
                <w:sz w:val="16"/>
                <w:szCs w:val="16"/>
              </w:rPr>
              <w:t>0</w:t>
            </w:r>
          </w:p>
        </w:tc>
        <w:tc>
          <w:tcPr>
            <w:tcW w:w="606" w:type="dxa"/>
            <w:shd w:val="clear" w:color="000000" w:fill="FFFFFF"/>
            <w:noWrap/>
            <w:hideMark/>
          </w:tcPr>
          <w:p w:rsidR="00F9401B" w:rsidRPr="00F9401B" w:rsidRDefault="00F9401B" w:rsidP="00F9401B">
            <w:pPr>
              <w:rPr>
                <w:sz w:val="16"/>
                <w:szCs w:val="16"/>
              </w:rPr>
            </w:pPr>
            <w:r w:rsidRPr="00F9401B">
              <w:rPr>
                <w:sz w:val="16"/>
                <w:szCs w:val="16"/>
              </w:rPr>
              <w:t> </w:t>
            </w:r>
          </w:p>
        </w:tc>
        <w:tc>
          <w:tcPr>
            <w:tcW w:w="734" w:type="dxa"/>
            <w:shd w:val="clear" w:color="000000" w:fill="FFFFFF"/>
            <w:noWrap/>
            <w:hideMark/>
          </w:tcPr>
          <w:p w:rsidR="00F9401B" w:rsidRPr="00F9401B" w:rsidRDefault="00F9401B" w:rsidP="00F9401B">
            <w:pPr>
              <w:rPr>
                <w:sz w:val="16"/>
                <w:szCs w:val="16"/>
              </w:rPr>
            </w:pPr>
            <w:r w:rsidRPr="00F9401B">
              <w:rPr>
                <w:sz w:val="16"/>
                <w:szCs w:val="16"/>
              </w:rPr>
              <w:t> </w:t>
            </w:r>
          </w:p>
        </w:tc>
        <w:tc>
          <w:tcPr>
            <w:tcW w:w="617" w:type="dxa"/>
            <w:shd w:val="clear" w:color="000000" w:fill="FFFFFF"/>
            <w:noWrap/>
            <w:hideMark/>
          </w:tcPr>
          <w:p w:rsidR="00F9401B" w:rsidRPr="00F9401B" w:rsidRDefault="00F9401B" w:rsidP="00F9401B">
            <w:pPr>
              <w:rPr>
                <w:sz w:val="16"/>
                <w:szCs w:val="16"/>
              </w:rPr>
            </w:pPr>
            <w:r w:rsidRPr="00F9401B">
              <w:rPr>
                <w:sz w:val="16"/>
                <w:szCs w:val="16"/>
              </w:rPr>
              <w:t> </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60,0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60,0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60,0</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Основное мероприятие "Информационно-просветительская и культурно-просветительская деятельность"</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902</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08</w:t>
            </w:r>
          </w:p>
        </w:tc>
        <w:tc>
          <w:tcPr>
            <w:tcW w:w="643" w:type="dxa"/>
            <w:shd w:val="clear" w:color="000000" w:fill="FFFFFF"/>
            <w:noWrap/>
            <w:hideMark/>
          </w:tcPr>
          <w:p w:rsidR="00F9401B" w:rsidRPr="00F9401B" w:rsidRDefault="00F9401B" w:rsidP="00F9401B">
            <w:pPr>
              <w:rPr>
                <w:sz w:val="16"/>
                <w:szCs w:val="16"/>
              </w:rPr>
            </w:pPr>
            <w:r w:rsidRPr="00F9401B">
              <w:rPr>
                <w:sz w:val="16"/>
                <w:szCs w:val="16"/>
              </w:rPr>
              <w:t>01</w:t>
            </w:r>
          </w:p>
        </w:tc>
        <w:tc>
          <w:tcPr>
            <w:tcW w:w="509" w:type="dxa"/>
            <w:shd w:val="clear" w:color="000000" w:fill="FFFFFF"/>
            <w:noWrap/>
            <w:hideMark/>
          </w:tcPr>
          <w:p w:rsidR="00F9401B" w:rsidRPr="00F9401B" w:rsidRDefault="00F9401B" w:rsidP="00F9401B">
            <w:pPr>
              <w:rPr>
                <w:sz w:val="16"/>
                <w:szCs w:val="16"/>
              </w:rPr>
            </w:pPr>
            <w:r w:rsidRPr="00F9401B">
              <w:rPr>
                <w:sz w:val="16"/>
                <w:szCs w:val="16"/>
              </w:rPr>
              <w:t>33</w:t>
            </w:r>
          </w:p>
        </w:tc>
        <w:tc>
          <w:tcPr>
            <w:tcW w:w="401" w:type="dxa"/>
            <w:shd w:val="clear" w:color="000000" w:fill="FFFFFF"/>
            <w:noWrap/>
            <w:hideMark/>
          </w:tcPr>
          <w:p w:rsidR="00F9401B" w:rsidRPr="00F9401B" w:rsidRDefault="00F9401B" w:rsidP="00F9401B">
            <w:pPr>
              <w:rPr>
                <w:sz w:val="16"/>
                <w:szCs w:val="16"/>
              </w:rPr>
            </w:pPr>
            <w:r w:rsidRPr="00F9401B">
              <w:rPr>
                <w:sz w:val="16"/>
                <w:szCs w:val="16"/>
              </w:rPr>
              <w:t>0</w:t>
            </w:r>
          </w:p>
        </w:tc>
        <w:tc>
          <w:tcPr>
            <w:tcW w:w="606" w:type="dxa"/>
            <w:shd w:val="clear" w:color="000000" w:fill="FFFFFF"/>
            <w:noWrap/>
            <w:hideMark/>
          </w:tcPr>
          <w:p w:rsidR="00F9401B" w:rsidRPr="00F9401B" w:rsidRDefault="00F9401B" w:rsidP="00F9401B">
            <w:pPr>
              <w:rPr>
                <w:sz w:val="16"/>
                <w:szCs w:val="16"/>
              </w:rPr>
            </w:pPr>
            <w:r w:rsidRPr="00F9401B">
              <w:rPr>
                <w:sz w:val="16"/>
                <w:szCs w:val="16"/>
              </w:rPr>
              <w:t>02</w:t>
            </w:r>
          </w:p>
        </w:tc>
        <w:tc>
          <w:tcPr>
            <w:tcW w:w="734" w:type="dxa"/>
            <w:shd w:val="clear" w:color="000000" w:fill="FFFFFF"/>
            <w:noWrap/>
            <w:hideMark/>
          </w:tcPr>
          <w:p w:rsidR="00F9401B" w:rsidRPr="00F9401B" w:rsidRDefault="00F9401B" w:rsidP="00F9401B">
            <w:pPr>
              <w:rPr>
                <w:sz w:val="16"/>
                <w:szCs w:val="16"/>
              </w:rPr>
            </w:pPr>
            <w:r w:rsidRPr="00F9401B">
              <w:rPr>
                <w:sz w:val="16"/>
                <w:szCs w:val="16"/>
              </w:rPr>
              <w:t> </w:t>
            </w:r>
          </w:p>
        </w:tc>
        <w:tc>
          <w:tcPr>
            <w:tcW w:w="617" w:type="dxa"/>
            <w:shd w:val="clear" w:color="000000" w:fill="FFFFFF"/>
            <w:noWrap/>
            <w:hideMark/>
          </w:tcPr>
          <w:p w:rsidR="00F9401B" w:rsidRPr="00F9401B" w:rsidRDefault="00F9401B" w:rsidP="00F9401B">
            <w:pPr>
              <w:rPr>
                <w:sz w:val="16"/>
                <w:szCs w:val="16"/>
              </w:rPr>
            </w:pPr>
            <w:r w:rsidRPr="00F9401B">
              <w:rPr>
                <w:sz w:val="16"/>
                <w:szCs w:val="16"/>
              </w:rPr>
              <w:t> </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60,0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60,0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60,0</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 xml:space="preserve">Мероприятия по духовно- нравственному воспитанию </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902</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08</w:t>
            </w:r>
          </w:p>
        </w:tc>
        <w:tc>
          <w:tcPr>
            <w:tcW w:w="643" w:type="dxa"/>
            <w:shd w:val="clear" w:color="000000" w:fill="FFFFFF"/>
            <w:noWrap/>
            <w:hideMark/>
          </w:tcPr>
          <w:p w:rsidR="00F9401B" w:rsidRPr="00F9401B" w:rsidRDefault="00F9401B" w:rsidP="00F9401B">
            <w:pPr>
              <w:rPr>
                <w:sz w:val="16"/>
                <w:szCs w:val="16"/>
              </w:rPr>
            </w:pPr>
            <w:r w:rsidRPr="00F9401B">
              <w:rPr>
                <w:sz w:val="16"/>
                <w:szCs w:val="16"/>
              </w:rPr>
              <w:t>01</w:t>
            </w:r>
          </w:p>
        </w:tc>
        <w:tc>
          <w:tcPr>
            <w:tcW w:w="509" w:type="dxa"/>
            <w:shd w:val="clear" w:color="000000" w:fill="FFFFFF"/>
            <w:noWrap/>
            <w:hideMark/>
          </w:tcPr>
          <w:p w:rsidR="00F9401B" w:rsidRPr="00F9401B" w:rsidRDefault="00F9401B" w:rsidP="00F9401B">
            <w:pPr>
              <w:rPr>
                <w:sz w:val="16"/>
                <w:szCs w:val="16"/>
              </w:rPr>
            </w:pPr>
            <w:r w:rsidRPr="00F9401B">
              <w:rPr>
                <w:sz w:val="16"/>
                <w:szCs w:val="16"/>
              </w:rPr>
              <w:t>33</w:t>
            </w:r>
          </w:p>
        </w:tc>
        <w:tc>
          <w:tcPr>
            <w:tcW w:w="401" w:type="dxa"/>
            <w:shd w:val="clear" w:color="000000" w:fill="FFFFFF"/>
            <w:noWrap/>
            <w:hideMark/>
          </w:tcPr>
          <w:p w:rsidR="00F9401B" w:rsidRPr="00F9401B" w:rsidRDefault="00F9401B" w:rsidP="00F9401B">
            <w:pPr>
              <w:rPr>
                <w:sz w:val="16"/>
                <w:szCs w:val="16"/>
              </w:rPr>
            </w:pPr>
            <w:r w:rsidRPr="00F9401B">
              <w:rPr>
                <w:sz w:val="16"/>
                <w:szCs w:val="16"/>
              </w:rPr>
              <w:t>0</w:t>
            </w:r>
          </w:p>
        </w:tc>
        <w:tc>
          <w:tcPr>
            <w:tcW w:w="606" w:type="dxa"/>
            <w:shd w:val="clear" w:color="000000" w:fill="FFFFFF"/>
            <w:noWrap/>
            <w:hideMark/>
          </w:tcPr>
          <w:p w:rsidR="00F9401B" w:rsidRPr="00F9401B" w:rsidRDefault="00F9401B" w:rsidP="00F9401B">
            <w:pPr>
              <w:rPr>
                <w:sz w:val="16"/>
                <w:szCs w:val="16"/>
              </w:rPr>
            </w:pPr>
            <w:r w:rsidRPr="00F9401B">
              <w:rPr>
                <w:sz w:val="16"/>
                <w:szCs w:val="16"/>
              </w:rPr>
              <w:t>02</w:t>
            </w:r>
          </w:p>
        </w:tc>
        <w:tc>
          <w:tcPr>
            <w:tcW w:w="734" w:type="dxa"/>
            <w:shd w:val="clear" w:color="000000" w:fill="FFFFFF"/>
            <w:noWrap/>
            <w:hideMark/>
          </w:tcPr>
          <w:p w:rsidR="00F9401B" w:rsidRPr="00F9401B" w:rsidRDefault="00F9401B" w:rsidP="00F9401B">
            <w:pPr>
              <w:rPr>
                <w:sz w:val="16"/>
                <w:szCs w:val="16"/>
              </w:rPr>
            </w:pPr>
            <w:r w:rsidRPr="00F9401B">
              <w:rPr>
                <w:sz w:val="16"/>
                <w:szCs w:val="16"/>
              </w:rPr>
              <w:t>42290</w:t>
            </w:r>
          </w:p>
        </w:tc>
        <w:tc>
          <w:tcPr>
            <w:tcW w:w="617" w:type="dxa"/>
            <w:shd w:val="clear" w:color="000000" w:fill="FFFFFF"/>
            <w:noWrap/>
            <w:hideMark/>
          </w:tcPr>
          <w:p w:rsidR="00F9401B" w:rsidRPr="00F9401B" w:rsidRDefault="00F9401B" w:rsidP="00F9401B">
            <w:pPr>
              <w:rPr>
                <w:sz w:val="16"/>
                <w:szCs w:val="16"/>
              </w:rPr>
            </w:pPr>
            <w:r w:rsidRPr="00F9401B">
              <w:rPr>
                <w:sz w:val="16"/>
                <w:szCs w:val="16"/>
              </w:rPr>
              <w:t> </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60,0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60,0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60,0</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Предоставление субсидий бюджетным, автономным учреждениям и иным некоммерческим организациям</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902</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08</w:t>
            </w:r>
          </w:p>
        </w:tc>
        <w:tc>
          <w:tcPr>
            <w:tcW w:w="643" w:type="dxa"/>
            <w:shd w:val="clear" w:color="000000" w:fill="FFFFFF"/>
            <w:noWrap/>
            <w:hideMark/>
          </w:tcPr>
          <w:p w:rsidR="00F9401B" w:rsidRPr="00F9401B" w:rsidRDefault="00F9401B" w:rsidP="00F9401B">
            <w:pPr>
              <w:rPr>
                <w:sz w:val="16"/>
                <w:szCs w:val="16"/>
              </w:rPr>
            </w:pPr>
            <w:r w:rsidRPr="00F9401B">
              <w:rPr>
                <w:sz w:val="16"/>
                <w:szCs w:val="16"/>
              </w:rPr>
              <w:t>01</w:t>
            </w:r>
          </w:p>
        </w:tc>
        <w:tc>
          <w:tcPr>
            <w:tcW w:w="509" w:type="dxa"/>
            <w:shd w:val="clear" w:color="000000" w:fill="FFFFFF"/>
            <w:noWrap/>
            <w:hideMark/>
          </w:tcPr>
          <w:p w:rsidR="00F9401B" w:rsidRPr="00F9401B" w:rsidRDefault="00F9401B" w:rsidP="00F9401B">
            <w:pPr>
              <w:rPr>
                <w:sz w:val="16"/>
                <w:szCs w:val="16"/>
              </w:rPr>
            </w:pPr>
            <w:r w:rsidRPr="00F9401B">
              <w:rPr>
                <w:sz w:val="16"/>
                <w:szCs w:val="16"/>
              </w:rPr>
              <w:t>33</w:t>
            </w:r>
          </w:p>
        </w:tc>
        <w:tc>
          <w:tcPr>
            <w:tcW w:w="401" w:type="dxa"/>
            <w:shd w:val="clear" w:color="000000" w:fill="FFFFFF"/>
            <w:noWrap/>
            <w:hideMark/>
          </w:tcPr>
          <w:p w:rsidR="00F9401B" w:rsidRPr="00F9401B" w:rsidRDefault="00F9401B" w:rsidP="00F9401B">
            <w:pPr>
              <w:rPr>
                <w:sz w:val="16"/>
                <w:szCs w:val="16"/>
              </w:rPr>
            </w:pPr>
            <w:r w:rsidRPr="00F9401B">
              <w:rPr>
                <w:sz w:val="16"/>
                <w:szCs w:val="16"/>
              </w:rPr>
              <w:t>0</w:t>
            </w:r>
          </w:p>
        </w:tc>
        <w:tc>
          <w:tcPr>
            <w:tcW w:w="606" w:type="dxa"/>
            <w:shd w:val="clear" w:color="000000" w:fill="FFFFFF"/>
            <w:noWrap/>
            <w:hideMark/>
          </w:tcPr>
          <w:p w:rsidR="00F9401B" w:rsidRPr="00F9401B" w:rsidRDefault="00F9401B" w:rsidP="00F9401B">
            <w:pPr>
              <w:rPr>
                <w:sz w:val="16"/>
                <w:szCs w:val="16"/>
              </w:rPr>
            </w:pPr>
            <w:r w:rsidRPr="00F9401B">
              <w:rPr>
                <w:sz w:val="16"/>
                <w:szCs w:val="16"/>
              </w:rPr>
              <w:t>02</w:t>
            </w:r>
          </w:p>
        </w:tc>
        <w:tc>
          <w:tcPr>
            <w:tcW w:w="734" w:type="dxa"/>
            <w:shd w:val="clear" w:color="000000" w:fill="FFFFFF"/>
            <w:noWrap/>
            <w:hideMark/>
          </w:tcPr>
          <w:p w:rsidR="00F9401B" w:rsidRPr="00F9401B" w:rsidRDefault="00F9401B" w:rsidP="00F9401B">
            <w:pPr>
              <w:rPr>
                <w:sz w:val="16"/>
                <w:szCs w:val="16"/>
              </w:rPr>
            </w:pPr>
            <w:r w:rsidRPr="00F9401B">
              <w:rPr>
                <w:sz w:val="16"/>
                <w:szCs w:val="16"/>
              </w:rPr>
              <w:t>42290</w:t>
            </w:r>
          </w:p>
        </w:tc>
        <w:tc>
          <w:tcPr>
            <w:tcW w:w="617" w:type="dxa"/>
            <w:shd w:val="clear" w:color="000000" w:fill="FFFFFF"/>
            <w:noWrap/>
            <w:hideMark/>
          </w:tcPr>
          <w:p w:rsidR="00F9401B" w:rsidRPr="00F9401B" w:rsidRDefault="00F9401B" w:rsidP="00F9401B">
            <w:pPr>
              <w:rPr>
                <w:sz w:val="16"/>
                <w:szCs w:val="16"/>
              </w:rPr>
            </w:pPr>
            <w:r w:rsidRPr="00F9401B">
              <w:rPr>
                <w:sz w:val="16"/>
                <w:szCs w:val="16"/>
              </w:rPr>
              <w:t>600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60,0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60,0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60,0</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Субсидии бюджетным учреждениям</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902</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08</w:t>
            </w:r>
          </w:p>
        </w:tc>
        <w:tc>
          <w:tcPr>
            <w:tcW w:w="643" w:type="dxa"/>
            <w:shd w:val="clear" w:color="000000" w:fill="FFFFFF"/>
            <w:noWrap/>
            <w:hideMark/>
          </w:tcPr>
          <w:p w:rsidR="00F9401B" w:rsidRPr="00F9401B" w:rsidRDefault="00F9401B" w:rsidP="00F9401B">
            <w:pPr>
              <w:rPr>
                <w:sz w:val="16"/>
                <w:szCs w:val="16"/>
              </w:rPr>
            </w:pPr>
            <w:r w:rsidRPr="00F9401B">
              <w:rPr>
                <w:sz w:val="16"/>
                <w:szCs w:val="16"/>
              </w:rPr>
              <w:t>01</w:t>
            </w:r>
          </w:p>
        </w:tc>
        <w:tc>
          <w:tcPr>
            <w:tcW w:w="509" w:type="dxa"/>
            <w:shd w:val="clear" w:color="000000" w:fill="FFFFFF"/>
            <w:noWrap/>
            <w:hideMark/>
          </w:tcPr>
          <w:p w:rsidR="00F9401B" w:rsidRPr="00F9401B" w:rsidRDefault="00F9401B" w:rsidP="00F9401B">
            <w:pPr>
              <w:rPr>
                <w:sz w:val="16"/>
                <w:szCs w:val="16"/>
              </w:rPr>
            </w:pPr>
            <w:r w:rsidRPr="00F9401B">
              <w:rPr>
                <w:sz w:val="16"/>
                <w:szCs w:val="16"/>
              </w:rPr>
              <w:t>33</w:t>
            </w:r>
          </w:p>
        </w:tc>
        <w:tc>
          <w:tcPr>
            <w:tcW w:w="401" w:type="dxa"/>
            <w:shd w:val="clear" w:color="000000" w:fill="FFFFFF"/>
            <w:noWrap/>
            <w:hideMark/>
          </w:tcPr>
          <w:p w:rsidR="00F9401B" w:rsidRPr="00F9401B" w:rsidRDefault="00F9401B" w:rsidP="00F9401B">
            <w:pPr>
              <w:rPr>
                <w:sz w:val="16"/>
                <w:szCs w:val="16"/>
              </w:rPr>
            </w:pPr>
            <w:r w:rsidRPr="00F9401B">
              <w:rPr>
                <w:sz w:val="16"/>
                <w:szCs w:val="16"/>
              </w:rPr>
              <w:t>0</w:t>
            </w:r>
          </w:p>
        </w:tc>
        <w:tc>
          <w:tcPr>
            <w:tcW w:w="606" w:type="dxa"/>
            <w:shd w:val="clear" w:color="000000" w:fill="FFFFFF"/>
            <w:noWrap/>
            <w:hideMark/>
          </w:tcPr>
          <w:p w:rsidR="00F9401B" w:rsidRPr="00F9401B" w:rsidRDefault="00F9401B" w:rsidP="00F9401B">
            <w:pPr>
              <w:rPr>
                <w:sz w:val="16"/>
                <w:szCs w:val="16"/>
              </w:rPr>
            </w:pPr>
            <w:r w:rsidRPr="00F9401B">
              <w:rPr>
                <w:sz w:val="16"/>
                <w:szCs w:val="16"/>
              </w:rPr>
              <w:t>02</w:t>
            </w:r>
          </w:p>
        </w:tc>
        <w:tc>
          <w:tcPr>
            <w:tcW w:w="734" w:type="dxa"/>
            <w:shd w:val="clear" w:color="000000" w:fill="FFFFFF"/>
            <w:noWrap/>
            <w:hideMark/>
          </w:tcPr>
          <w:p w:rsidR="00F9401B" w:rsidRPr="00F9401B" w:rsidRDefault="00F9401B" w:rsidP="00F9401B">
            <w:pPr>
              <w:rPr>
                <w:sz w:val="16"/>
                <w:szCs w:val="16"/>
              </w:rPr>
            </w:pPr>
            <w:r w:rsidRPr="00F9401B">
              <w:rPr>
                <w:sz w:val="16"/>
                <w:szCs w:val="16"/>
              </w:rPr>
              <w:t>42290</w:t>
            </w:r>
          </w:p>
        </w:tc>
        <w:tc>
          <w:tcPr>
            <w:tcW w:w="617" w:type="dxa"/>
            <w:shd w:val="clear" w:color="000000" w:fill="FFFFFF"/>
            <w:noWrap/>
            <w:hideMark/>
          </w:tcPr>
          <w:p w:rsidR="00F9401B" w:rsidRPr="00F9401B" w:rsidRDefault="00F9401B" w:rsidP="00F9401B">
            <w:pPr>
              <w:rPr>
                <w:sz w:val="16"/>
                <w:szCs w:val="16"/>
              </w:rPr>
            </w:pPr>
            <w:r w:rsidRPr="00F9401B">
              <w:rPr>
                <w:sz w:val="16"/>
                <w:szCs w:val="16"/>
              </w:rPr>
              <w:t>610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60,0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60,0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60,0</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 xml:space="preserve">Муниципальная программа "Патриотическое воспитание граждан, проживающих на территории </w:t>
            </w:r>
            <w:proofErr w:type="spellStart"/>
            <w:r w:rsidRPr="00F9401B">
              <w:rPr>
                <w:sz w:val="16"/>
                <w:szCs w:val="16"/>
              </w:rPr>
              <w:t>Чамзинского</w:t>
            </w:r>
            <w:proofErr w:type="spellEnd"/>
            <w:r w:rsidRPr="00F9401B">
              <w:rPr>
                <w:sz w:val="16"/>
                <w:szCs w:val="16"/>
              </w:rPr>
              <w:t xml:space="preserve"> муниципального района на 2017-2025 годы"</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902</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08</w:t>
            </w:r>
          </w:p>
        </w:tc>
        <w:tc>
          <w:tcPr>
            <w:tcW w:w="643" w:type="dxa"/>
            <w:shd w:val="clear" w:color="000000" w:fill="FFFFFF"/>
            <w:noWrap/>
            <w:hideMark/>
          </w:tcPr>
          <w:p w:rsidR="00F9401B" w:rsidRPr="00F9401B" w:rsidRDefault="00F9401B" w:rsidP="00F9401B">
            <w:pPr>
              <w:rPr>
                <w:sz w:val="16"/>
                <w:szCs w:val="16"/>
              </w:rPr>
            </w:pPr>
            <w:r w:rsidRPr="00F9401B">
              <w:rPr>
                <w:sz w:val="16"/>
                <w:szCs w:val="16"/>
              </w:rPr>
              <w:t>01</w:t>
            </w:r>
          </w:p>
        </w:tc>
        <w:tc>
          <w:tcPr>
            <w:tcW w:w="509" w:type="dxa"/>
            <w:shd w:val="clear" w:color="000000" w:fill="FFFFFF"/>
            <w:noWrap/>
            <w:hideMark/>
          </w:tcPr>
          <w:p w:rsidR="00F9401B" w:rsidRPr="00F9401B" w:rsidRDefault="00F9401B" w:rsidP="00F9401B">
            <w:pPr>
              <w:rPr>
                <w:sz w:val="16"/>
                <w:szCs w:val="16"/>
              </w:rPr>
            </w:pPr>
            <w:r w:rsidRPr="00F9401B">
              <w:rPr>
                <w:sz w:val="16"/>
                <w:szCs w:val="16"/>
              </w:rPr>
              <w:t>37</w:t>
            </w:r>
          </w:p>
        </w:tc>
        <w:tc>
          <w:tcPr>
            <w:tcW w:w="401" w:type="dxa"/>
            <w:shd w:val="clear" w:color="000000" w:fill="FFFFFF"/>
            <w:noWrap/>
            <w:hideMark/>
          </w:tcPr>
          <w:p w:rsidR="00F9401B" w:rsidRPr="00F9401B" w:rsidRDefault="00F9401B" w:rsidP="00F9401B">
            <w:pPr>
              <w:rPr>
                <w:sz w:val="16"/>
                <w:szCs w:val="16"/>
              </w:rPr>
            </w:pPr>
            <w:r w:rsidRPr="00F9401B">
              <w:rPr>
                <w:sz w:val="16"/>
                <w:szCs w:val="16"/>
              </w:rPr>
              <w:t>0</w:t>
            </w:r>
          </w:p>
        </w:tc>
        <w:tc>
          <w:tcPr>
            <w:tcW w:w="606" w:type="dxa"/>
            <w:shd w:val="clear" w:color="000000" w:fill="FFFFFF"/>
            <w:noWrap/>
            <w:hideMark/>
          </w:tcPr>
          <w:p w:rsidR="00F9401B" w:rsidRPr="00F9401B" w:rsidRDefault="00F9401B" w:rsidP="00F9401B">
            <w:pPr>
              <w:rPr>
                <w:sz w:val="16"/>
                <w:szCs w:val="16"/>
              </w:rPr>
            </w:pPr>
            <w:r w:rsidRPr="00F9401B">
              <w:rPr>
                <w:sz w:val="16"/>
                <w:szCs w:val="16"/>
              </w:rPr>
              <w:t> </w:t>
            </w:r>
          </w:p>
        </w:tc>
        <w:tc>
          <w:tcPr>
            <w:tcW w:w="734" w:type="dxa"/>
            <w:shd w:val="clear" w:color="000000" w:fill="FFFFFF"/>
            <w:noWrap/>
            <w:hideMark/>
          </w:tcPr>
          <w:p w:rsidR="00F9401B" w:rsidRPr="00F9401B" w:rsidRDefault="00F9401B" w:rsidP="00F9401B">
            <w:pPr>
              <w:rPr>
                <w:sz w:val="16"/>
                <w:szCs w:val="16"/>
              </w:rPr>
            </w:pPr>
            <w:r w:rsidRPr="00F9401B">
              <w:rPr>
                <w:sz w:val="16"/>
                <w:szCs w:val="16"/>
              </w:rPr>
              <w:t> </w:t>
            </w:r>
          </w:p>
        </w:tc>
        <w:tc>
          <w:tcPr>
            <w:tcW w:w="617" w:type="dxa"/>
            <w:shd w:val="clear" w:color="000000" w:fill="FFFFFF"/>
            <w:noWrap/>
            <w:hideMark/>
          </w:tcPr>
          <w:p w:rsidR="00F9401B" w:rsidRPr="00F9401B" w:rsidRDefault="00F9401B" w:rsidP="00F9401B">
            <w:pPr>
              <w:rPr>
                <w:sz w:val="16"/>
                <w:szCs w:val="16"/>
              </w:rPr>
            </w:pPr>
            <w:r w:rsidRPr="00F9401B">
              <w:rPr>
                <w:sz w:val="16"/>
                <w:szCs w:val="16"/>
              </w:rPr>
              <w:t> </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5,8</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6,0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6,2</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 xml:space="preserve">Основное мероприятие "Совершенствование системы патриотического воспитания граждан, проживающих на территории </w:t>
            </w:r>
            <w:proofErr w:type="spellStart"/>
            <w:r w:rsidRPr="00F9401B">
              <w:rPr>
                <w:sz w:val="16"/>
                <w:szCs w:val="16"/>
              </w:rPr>
              <w:t>Чамзинского</w:t>
            </w:r>
            <w:proofErr w:type="spellEnd"/>
            <w:r w:rsidRPr="00F9401B">
              <w:rPr>
                <w:sz w:val="16"/>
                <w:szCs w:val="16"/>
              </w:rPr>
              <w:t xml:space="preserve"> муниципального района"</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902</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08</w:t>
            </w:r>
          </w:p>
        </w:tc>
        <w:tc>
          <w:tcPr>
            <w:tcW w:w="643" w:type="dxa"/>
            <w:shd w:val="clear" w:color="000000" w:fill="FFFFFF"/>
            <w:noWrap/>
            <w:hideMark/>
          </w:tcPr>
          <w:p w:rsidR="00F9401B" w:rsidRPr="00F9401B" w:rsidRDefault="00F9401B" w:rsidP="00F9401B">
            <w:pPr>
              <w:rPr>
                <w:sz w:val="16"/>
                <w:szCs w:val="16"/>
              </w:rPr>
            </w:pPr>
            <w:r w:rsidRPr="00F9401B">
              <w:rPr>
                <w:sz w:val="16"/>
                <w:szCs w:val="16"/>
              </w:rPr>
              <w:t>01</w:t>
            </w:r>
          </w:p>
        </w:tc>
        <w:tc>
          <w:tcPr>
            <w:tcW w:w="509" w:type="dxa"/>
            <w:shd w:val="clear" w:color="000000" w:fill="FFFFFF"/>
            <w:noWrap/>
            <w:hideMark/>
          </w:tcPr>
          <w:p w:rsidR="00F9401B" w:rsidRPr="00F9401B" w:rsidRDefault="00F9401B" w:rsidP="00F9401B">
            <w:pPr>
              <w:rPr>
                <w:sz w:val="16"/>
                <w:szCs w:val="16"/>
              </w:rPr>
            </w:pPr>
            <w:r w:rsidRPr="00F9401B">
              <w:rPr>
                <w:sz w:val="16"/>
                <w:szCs w:val="16"/>
              </w:rPr>
              <w:t>37</w:t>
            </w:r>
          </w:p>
        </w:tc>
        <w:tc>
          <w:tcPr>
            <w:tcW w:w="401" w:type="dxa"/>
            <w:shd w:val="clear" w:color="000000" w:fill="FFFFFF"/>
            <w:noWrap/>
            <w:hideMark/>
          </w:tcPr>
          <w:p w:rsidR="00F9401B" w:rsidRPr="00F9401B" w:rsidRDefault="00F9401B" w:rsidP="00F9401B">
            <w:pPr>
              <w:rPr>
                <w:sz w:val="16"/>
                <w:szCs w:val="16"/>
              </w:rPr>
            </w:pPr>
            <w:r w:rsidRPr="00F9401B">
              <w:rPr>
                <w:sz w:val="16"/>
                <w:szCs w:val="16"/>
              </w:rPr>
              <w:t>0</w:t>
            </w:r>
          </w:p>
        </w:tc>
        <w:tc>
          <w:tcPr>
            <w:tcW w:w="606" w:type="dxa"/>
            <w:shd w:val="clear" w:color="000000" w:fill="FFFFFF"/>
            <w:noWrap/>
            <w:hideMark/>
          </w:tcPr>
          <w:p w:rsidR="00F9401B" w:rsidRPr="00F9401B" w:rsidRDefault="00F9401B" w:rsidP="00F9401B">
            <w:pPr>
              <w:rPr>
                <w:sz w:val="16"/>
                <w:szCs w:val="16"/>
              </w:rPr>
            </w:pPr>
            <w:r w:rsidRPr="00F9401B">
              <w:rPr>
                <w:sz w:val="16"/>
                <w:szCs w:val="16"/>
              </w:rPr>
              <w:t>01</w:t>
            </w:r>
          </w:p>
        </w:tc>
        <w:tc>
          <w:tcPr>
            <w:tcW w:w="734" w:type="dxa"/>
            <w:shd w:val="clear" w:color="000000" w:fill="FFFFFF"/>
            <w:noWrap/>
            <w:hideMark/>
          </w:tcPr>
          <w:p w:rsidR="00F9401B" w:rsidRPr="00F9401B" w:rsidRDefault="00F9401B" w:rsidP="00F9401B">
            <w:pPr>
              <w:rPr>
                <w:sz w:val="16"/>
                <w:szCs w:val="16"/>
              </w:rPr>
            </w:pPr>
            <w:r w:rsidRPr="00F9401B">
              <w:rPr>
                <w:sz w:val="16"/>
                <w:szCs w:val="16"/>
              </w:rPr>
              <w:t> </w:t>
            </w:r>
          </w:p>
        </w:tc>
        <w:tc>
          <w:tcPr>
            <w:tcW w:w="617" w:type="dxa"/>
            <w:shd w:val="clear" w:color="000000" w:fill="FFFFFF"/>
            <w:noWrap/>
            <w:hideMark/>
          </w:tcPr>
          <w:p w:rsidR="00F9401B" w:rsidRPr="00F9401B" w:rsidRDefault="00F9401B" w:rsidP="00F9401B">
            <w:pPr>
              <w:rPr>
                <w:sz w:val="16"/>
                <w:szCs w:val="16"/>
              </w:rPr>
            </w:pPr>
            <w:r w:rsidRPr="00F9401B">
              <w:rPr>
                <w:sz w:val="16"/>
                <w:szCs w:val="16"/>
              </w:rPr>
              <w:t> </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5,8</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6,0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6,2</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 xml:space="preserve">Мероприятия по духовно- нравственному воспитанию </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902</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08</w:t>
            </w:r>
          </w:p>
        </w:tc>
        <w:tc>
          <w:tcPr>
            <w:tcW w:w="643" w:type="dxa"/>
            <w:shd w:val="clear" w:color="000000" w:fill="FFFFFF"/>
            <w:noWrap/>
            <w:hideMark/>
          </w:tcPr>
          <w:p w:rsidR="00F9401B" w:rsidRPr="00F9401B" w:rsidRDefault="00F9401B" w:rsidP="00F9401B">
            <w:pPr>
              <w:rPr>
                <w:sz w:val="16"/>
                <w:szCs w:val="16"/>
              </w:rPr>
            </w:pPr>
            <w:r w:rsidRPr="00F9401B">
              <w:rPr>
                <w:sz w:val="16"/>
                <w:szCs w:val="16"/>
              </w:rPr>
              <w:t>01</w:t>
            </w:r>
          </w:p>
        </w:tc>
        <w:tc>
          <w:tcPr>
            <w:tcW w:w="509" w:type="dxa"/>
            <w:shd w:val="clear" w:color="000000" w:fill="FFFFFF"/>
            <w:noWrap/>
            <w:hideMark/>
          </w:tcPr>
          <w:p w:rsidR="00F9401B" w:rsidRPr="00F9401B" w:rsidRDefault="00F9401B" w:rsidP="00F9401B">
            <w:pPr>
              <w:rPr>
                <w:sz w:val="16"/>
                <w:szCs w:val="16"/>
              </w:rPr>
            </w:pPr>
            <w:r w:rsidRPr="00F9401B">
              <w:rPr>
                <w:sz w:val="16"/>
                <w:szCs w:val="16"/>
              </w:rPr>
              <w:t>37</w:t>
            </w:r>
          </w:p>
        </w:tc>
        <w:tc>
          <w:tcPr>
            <w:tcW w:w="401" w:type="dxa"/>
            <w:shd w:val="clear" w:color="000000" w:fill="FFFFFF"/>
            <w:noWrap/>
            <w:hideMark/>
          </w:tcPr>
          <w:p w:rsidR="00F9401B" w:rsidRPr="00F9401B" w:rsidRDefault="00F9401B" w:rsidP="00F9401B">
            <w:pPr>
              <w:rPr>
                <w:sz w:val="16"/>
                <w:szCs w:val="16"/>
              </w:rPr>
            </w:pPr>
            <w:r w:rsidRPr="00F9401B">
              <w:rPr>
                <w:sz w:val="16"/>
                <w:szCs w:val="16"/>
              </w:rPr>
              <w:t>0</w:t>
            </w:r>
          </w:p>
        </w:tc>
        <w:tc>
          <w:tcPr>
            <w:tcW w:w="606" w:type="dxa"/>
            <w:shd w:val="clear" w:color="000000" w:fill="FFFFFF"/>
            <w:noWrap/>
            <w:hideMark/>
          </w:tcPr>
          <w:p w:rsidR="00F9401B" w:rsidRPr="00F9401B" w:rsidRDefault="00F9401B" w:rsidP="00F9401B">
            <w:pPr>
              <w:rPr>
                <w:sz w:val="16"/>
                <w:szCs w:val="16"/>
              </w:rPr>
            </w:pPr>
            <w:r w:rsidRPr="00F9401B">
              <w:rPr>
                <w:sz w:val="16"/>
                <w:szCs w:val="16"/>
              </w:rPr>
              <w:t>01</w:t>
            </w:r>
          </w:p>
        </w:tc>
        <w:tc>
          <w:tcPr>
            <w:tcW w:w="734" w:type="dxa"/>
            <w:shd w:val="clear" w:color="000000" w:fill="FFFFFF"/>
            <w:noWrap/>
            <w:hideMark/>
          </w:tcPr>
          <w:p w:rsidR="00F9401B" w:rsidRPr="00F9401B" w:rsidRDefault="00F9401B" w:rsidP="00F9401B">
            <w:pPr>
              <w:rPr>
                <w:sz w:val="16"/>
                <w:szCs w:val="16"/>
              </w:rPr>
            </w:pPr>
            <w:r w:rsidRPr="00F9401B">
              <w:rPr>
                <w:sz w:val="16"/>
                <w:szCs w:val="16"/>
              </w:rPr>
              <w:t>42290</w:t>
            </w:r>
          </w:p>
        </w:tc>
        <w:tc>
          <w:tcPr>
            <w:tcW w:w="617" w:type="dxa"/>
            <w:shd w:val="clear" w:color="000000" w:fill="FFFFFF"/>
            <w:noWrap/>
            <w:hideMark/>
          </w:tcPr>
          <w:p w:rsidR="00F9401B" w:rsidRPr="00F9401B" w:rsidRDefault="00F9401B" w:rsidP="00F9401B">
            <w:pPr>
              <w:rPr>
                <w:sz w:val="16"/>
                <w:szCs w:val="16"/>
              </w:rPr>
            </w:pPr>
            <w:r w:rsidRPr="00F9401B">
              <w:rPr>
                <w:sz w:val="16"/>
                <w:szCs w:val="16"/>
              </w:rPr>
              <w:t> </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5,8</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6,0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6,2</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Закупка товаров, работ и услуг для обеспечения государственных (муниципальных) нужд</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902</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08</w:t>
            </w:r>
          </w:p>
        </w:tc>
        <w:tc>
          <w:tcPr>
            <w:tcW w:w="643" w:type="dxa"/>
            <w:shd w:val="clear" w:color="000000" w:fill="FFFFFF"/>
            <w:noWrap/>
            <w:hideMark/>
          </w:tcPr>
          <w:p w:rsidR="00F9401B" w:rsidRPr="00F9401B" w:rsidRDefault="00F9401B" w:rsidP="00F9401B">
            <w:pPr>
              <w:rPr>
                <w:sz w:val="16"/>
                <w:szCs w:val="16"/>
              </w:rPr>
            </w:pPr>
            <w:r w:rsidRPr="00F9401B">
              <w:rPr>
                <w:sz w:val="16"/>
                <w:szCs w:val="16"/>
              </w:rPr>
              <w:t>01</w:t>
            </w:r>
          </w:p>
        </w:tc>
        <w:tc>
          <w:tcPr>
            <w:tcW w:w="509" w:type="dxa"/>
            <w:shd w:val="clear" w:color="000000" w:fill="FFFFFF"/>
            <w:noWrap/>
            <w:hideMark/>
          </w:tcPr>
          <w:p w:rsidR="00F9401B" w:rsidRPr="00F9401B" w:rsidRDefault="00F9401B" w:rsidP="00F9401B">
            <w:pPr>
              <w:rPr>
                <w:sz w:val="16"/>
                <w:szCs w:val="16"/>
              </w:rPr>
            </w:pPr>
            <w:r w:rsidRPr="00F9401B">
              <w:rPr>
                <w:sz w:val="16"/>
                <w:szCs w:val="16"/>
              </w:rPr>
              <w:t>37</w:t>
            </w:r>
          </w:p>
        </w:tc>
        <w:tc>
          <w:tcPr>
            <w:tcW w:w="401" w:type="dxa"/>
            <w:shd w:val="clear" w:color="000000" w:fill="FFFFFF"/>
            <w:noWrap/>
            <w:hideMark/>
          </w:tcPr>
          <w:p w:rsidR="00F9401B" w:rsidRPr="00F9401B" w:rsidRDefault="00F9401B" w:rsidP="00F9401B">
            <w:pPr>
              <w:rPr>
                <w:sz w:val="16"/>
                <w:szCs w:val="16"/>
              </w:rPr>
            </w:pPr>
            <w:r w:rsidRPr="00F9401B">
              <w:rPr>
                <w:sz w:val="16"/>
                <w:szCs w:val="16"/>
              </w:rPr>
              <w:t>0</w:t>
            </w:r>
          </w:p>
        </w:tc>
        <w:tc>
          <w:tcPr>
            <w:tcW w:w="606" w:type="dxa"/>
            <w:shd w:val="clear" w:color="000000" w:fill="FFFFFF"/>
            <w:noWrap/>
            <w:hideMark/>
          </w:tcPr>
          <w:p w:rsidR="00F9401B" w:rsidRPr="00F9401B" w:rsidRDefault="00F9401B" w:rsidP="00F9401B">
            <w:pPr>
              <w:rPr>
                <w:sz w:val="16"/>
                <w:szCs w:val="16"/>
              </w:rPr>
            </w:pPr>
            <w:r w:rsidRPr="00F9401B">
              <w:rPr>
                <w:sz w:val="16"/>
                <w:szCs w:val="16"/>
              </w:rPr>
              <w:t>01</w:t>
            </w:r>
          </w:p>
        </w:tc>
        <w:tc>
          <w:tcPr>
            <w:tcW w:w="734" w:type="dxa"/>
            <w:shd w:val="clear" w:color="000000" w:fill="FFFFFF"/>
            <w:noWrap/>
            <w:hideMark/>
          </w:tcPr>
          <w:p w:rsidR="00F9401B" w:rsidRPr="00F9401B" w:rsidRDefault="00F9401B" w:rsidP="00F9401B">
            <w:pPr>
              <w:rPr>
                <w:sz w:val="16"/>
                <w:szCs w:val="16"/>
              </w:rPr>
            </w:pPr>
            <w:r w:rsidRPr="00F9401B">
              <w:rPr>
                <w:sz w:val="16"/>
                <w:szCs w:val="16"/>
              </w:rPr>
              <w:t>42290</w:t>
            </w:r>
          </w:p>
        </w:tc>
        <w:tc>
          <w:tcPr>
            <w:tcW w:w="617" w:type="dxa"/>
            <w:shd w:val="clear" w:color="000000" w:fill="FFFFFF"/>
            <w:noWrap/>
            <w:hideMark/>
          </w:tcPr>
          <w:p w:rsidR="00F9401B" w:rsidRPr="00F9401B" w:rsidRDefault="00F9401B" w:rsidP="00F9401B">
            <w:pPr>
              <w:rPr>
                <w:sz w:val="16"/>
                <w:szCs w:val="16"/>
              </w:rPr>
            </w:pPr>
            <w:r w:rsidRPr="00F9401B">
              <w:rPr>
                <w:sz w:val="16"/>
                <w:szCs w:val="16"/>
              </w:rPr>
              <w:t>200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5,8</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6,0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6,2</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Иные закупки товаров, работ и услуг для обеспечения государственных (муниципальных) нужд</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902</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08</w:t>
            </w:r>
          </w:p>
        </w:tc>
        <w:tc>
          <w:tcPr>
            <w:tcW w:w="643" w:type="dxa"/>
            <w:shd w:val="clear" w:color="000000" w:fill="FFFFFF"/>
            <w:noWrap/>
            <w:hideMark/>
          </w:tcPr>
          <w:p w:rsidR="00F9401B" w:rsidRPr="00F9401B" w:rsidRDefault="00F9401B" w:rsidP="00F9401B">
            <w:pPr>
              <w:rPr>
                <w:sz w:val="16"/>
                <w:szCs w:val="16"/>
              </w:rPr>
            </w:pPr>
            <w:r w:rsidRPr="00F9401B">
              <w:rPr>
                <w:sz w:val="16"/>
                <w:szCs w:val="16"/>
              </w:rPr>
              <w:t>01</w:t>
            </w:r>
          </w:p>
        </w:tc>
        <w:tc>
          <w:tcPr>
            <w:tcW w:w="509" w:type="dxa"/>
            <w:shd w:val="clear" w:color="000000" w:fill="FFFFFF"/>
            <w:noWrap/>
            <w:hideMark/>
          </w:tcPr>
          <w:p w:rsidR="00F9401B" w:rsidRPr="00F9401B" w:rsidRDefault="00F9401B" w:rsidP="00F9401B">
            <w:pPr>
              <w:rPr>
                <w:sz w:val="16"/>
                <w:szCs w:val="16"/>
              </w:rPr>
            </w:pPr>
            <w:r w:rsidRPr="00F9401B">
              <w:rPr>
                <w:sz w:val="16"/>
                <w:szCs w:val="16"/>
              </w:rPr>
              <w:t>37</w:t>
            </w:r>
          </w:p>
        </w:tc>
        <w:tc>
          <w:tcPr>
            <w:tcW w:w="401" w:type="dxa"/>
            <w:shd w:val="clear" w:color="000000" w:fill="FFFFFF"/>
            <w:noWrap/>
            <w:hideMark/>
          </w:tcPr>
          <w:p w:rsidR="00F9401B" w:rsidRPr="00F9401B" w:rsidRDefault="00F9401B" w:rsidP="00F9401B">
            <w:pPr>
              <w:rPr>
                <w:sz w:val="16"/>
                <w:szCs w:val="16"/>
              </w:rPr>
            </w:pPr>
            <w:r w:rsidRPr="00F9401B">
              <w:rPr>
                <w:sz w:val="16"/>
                <w:szCs w:val="16"/>
              </w:rPr>
              <w:t>0</w:t>
            </w:r>
          </w:p>
        </w:tc>
        <w:tc>
          <w:tcPr>
            <w:tcW w:w="606" w:type="dxa"/>
            <w:shd w:val="clear" w:color="000000" w:fill="FFFFFF"/>
            <w:noWrap/>
            <w:hideMark/>
          </w:tcPr>
          <w:p w:rsidR="00F9401B" w:rsidRPr="00F9401B" w:rsidRDefault="00F9401B" w:rsidP="00F9401B">
            <w:pPr>
              <w:rPr>
                <w:sz w:val="16"/>
                <w:szCs w:val="16"/>
              </w:rPr>
            </w:pPr>
            <w:r w:rsidRPr="00F9401B">
              <w:rPr>
                <w:sz w:val="16"/>
                <w:szCs w:val="16"/>
              </w:rPr>
              <w:t>01</w:t>
            </w:r>
          </w:p>
        </w:tc>
        <w:tc>
          <w:tcPr>
            <w:tcW w:w="734" w:type="dxa"/>
            <w:shd w:val="clear" w:color="000000" w:fill="FFFFFF"/>
            <w:noWrap/>
            <w:hideMark/>
          </w:tcPr>
          <w:p w:rsidR="00F9401B" w:rsidRPr="00F9401B" w:rsidRDefault="00F9401B" w:rsidP="00F9401B">
            <w:pPr>
              <w:rPr>
                <w:sz w:val="16"/>
                <w:szCs w:val="16"/>
              </w:rPr>
            </w:pPr>
            <w:r w:rsidRPr="00F9401B">
              <w:rPr>
                <w:sz w:val="16"/>
                <w:szCs w:val="16"/>
              </w:rPr>
              <w:t>42290</w:t>
            </w:r>
          </w:p>
        </w:tc>
        <w:tc>
          <w:tcPr>
            <w:tcW w:w="617" w:type="dxa"/>
            <w:shd w:val="clear" w:color="000000" w:fill="FFFFFF"/>
            <w:noWrap/>
            <w:hideMark/>
          </w:tcPr>
          <w:p w:rsidR="00F9401B" w:rsidRPr="00F9401B" w:rsidRDefault="00F9401B" w:rsidP="00F9401B">
            <w:pPr>
              <w:rPr>
                <w:sz w:val="16"/>
                <w:szCs w:val="16"/>
              </w:rPr>
            </w:pPr>
            <w:r w:rsidRPr="00F9401B">
              <w:rPr>
                <w:sz w:val="16"/>
                <w:szCs w:val="16"/>
              </w:rPr>
              <w:t>240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5,8</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6,0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6,2</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Социальная политика</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902</w:t>
            </w:r>
          </w:p>
        </w:tc>
        <w:tc>
          <w:tcPr>
            <w:tcW w:w="509" w:type="dxa"/>
            <w:shd w:val="clear" w:color="000000" w:fill="FFFFFF"/>
            <w:noWrap/>
            <w:hideMark/>
          </w:tcPr>
          <w:p w:rsidR="00F9401B" w:rsidRPr="00F9401B" w:rsidRDefault="00F9401B" w:rsidP="00F9401B">
            <w:pPr>
              <w:rPr>
                <w:sz w:val="16"/>
                <w:szCs w:val="16"/>
              </w:rPr>
            </w:pPr>
            <w:r w:rsidRPr="00F9401B">
              <w:rPr>
                <w:sz w:val="16"/>
                <w:szCs w:val="16"/>
              </w:rPr>
              <w:t>10</w:t>
            </w:r>
          </w:p>
        </w:tc>
        <w:tc>
          <w:tcPr>
            <w:tcW w:w="643" w:type="dxa"/>
            <w:shd w:val="clear" w:color="000000" w:fill="FFFFFF"/>
            <w:noWrap/>
            <w:hideMark/>
          </w:tcPr>
          <w:p w:rsidR="00F9401B" w:rsidRPr="00F9401B" w:rsidRDefault="00F9401B" w:rsidP="00F9401B">
            <w:pPr>
              <w:rPr>
                <w:sz w:val="16"/>
                <w:szCs w:val="16"/>
              </w:rPr>
            </w:pPr>
            <w:r w:rsidRPr="00F9401B">
              <w:rPr>
                <w:sz w:val="16"/>
                <w:szCs w:val="16"/>
              </w:rPr>
              <w:t> </w:t>
            </w:r>
          </w:p>
        </w:tc>
        <w:tc>
          <w:tcPr>
            <w:tcW w:w="509" w:type="dxa"/>
            <w:shd w:val="clear" w:color="000000" w:fill="FFFFFF"/>
            <w:noWrap/>
            <w:hideMark/>
          </w:tcPr>
          <w:p w:rsidR="00F9401B" w:rsidRPr="00F9401B" w:rsidRDefault="00F9401B" w:rsidP="00F9401B">
            <w:pPr>
              <w:rPr>
                <w:sz w:val="16"/>
                <w:szCs w:val="16"/>
              </w:rPr>
            </w:pPr>
            <w:r w:rsidRPr="00F9401B">
              <w:rPr>
                <w:sz w:val="16"/>
                <w:szCs w:val="16"/>
              </w:rPr>
              <w:t> </w:t>
            </w:r>
          </w:p>
        </w:tc>
        <w:tc>
          <w:tcPr>
            <w:tcW w:w="401" w:type="dxa"/>
            <w:shd w:val="clear" w:color="000000" w:fill="FFFFFF"/>
            <w:noWrap/>
            <w:hideMark/>
          </w:tcPr>
          <w:p w:rsidR="00F9401B" w:rsidRPr="00F9401B" w:rsidRDefault="00F9401B" w:rsidP="00F9401B">
            <w:pPr>
              <w:rPr>
                <w:sz w:val="16"/>
                <w:szCs w:val="16"/>
              </w:rPr>
            </w:pPr>
            <w:r w:rsidRPr="00F9401B">
              <w:rPr>
                <w:sz w:val="16"/>
                <w:szCs w:val="16"/>
              </w:rPr>
              <w:t> </w:t>
            </w:r>
          </w:p>
        </w:tc>
        <w:tc>
          <w:tcPr>
            <w:tcW w:w="606" w:type="dxa"/>
            <w:shd w:val="clear" w:color="000000" w:fill="FFFFFF"/>
            <w:noWrap/>
            <w:hideMark/>
          </w:tcPr>
          <w:p w:rsidR="00F9401B" w:rsidRPr="00F9401B" w:rsidRDefault="00F9401B" w:rsidP="00F9401B">
            <w:pPr>
              <w:rPr>
                <w:sz w:val="16"/>
                <w:szCs w:val="16"/>
              </w:rPr>
            </w:pPr>
            <w:r w:rsidRPr="00F9401B">
              <w:rPr>
                <w:sz w:val="16"/>
                <w:szCs w:val="16"/>
              </w:rPr>
              <w:t> </w:t>
            </w:r>
          </w:p>
        </w:tc>
        <w:tc>
          <w:tcPr>
            <w:tcW w:w="734" w:type="dxa"/>
            <w:shd w:val="clear" w:color="000000" w:fill="FFFFFF"/>
            <w:noWrap/>
            <w:hideMark/>
          </w:tcPr>
          <w:p w:rsidR="00F9401B" w:rsidRPr="00F9401B" w:rsidRDefault="00F9401B" w:rsidP="00F9401B">
            <w:pPr>
              <w:rPr>
                <w:sz w:val="16"/>
                <w:szCs w:val="16"/>
              </w:rPr>
            </w:pPr>
            <w:r w:rsidRPr="00F9401B">
              <w:rPr>
                <w:sz w:val="16"/>
                <w:szCs w:val="16"/>
              </w:rPr>
              <w:t> </w:t>
            </w:r>
          </w:p>
        </w:tc>
        <w:tc>
          <w:tcPr>
            <w:tcW w:w="617" w:type="dxa"/>
            <w:shd w:val="clear" w:color="000000" w:fill="FFFFFF"/>
            <w:noWrap/>
            <w:hideMark/>
          </w:tcPr>
          <w:p w:rsidR="00F9401B" w:rsidRPr="00F9401B" w:rsidRDefault="00F9401B" w:rsidP="00F9401B">
            <w:pPr>
              <w:rPr>
                <w:sz w:val="16"/>
                <w:szCs w:val="16"/>
              </w:rPr>
            </w:pPr>
            <w:r w:rsidRPr="00F9401B">
              <w:rPr>
                <w:sz w:val="16"/>
                <w:szCs w:val="16"/>
              </w:rPr>
              <w:t> </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14 321,2</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14 651,7</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14 818,2</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Социальное обеспечение населения</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902</w:t>
            </w:r>
          </w:p>
        </w:tc>
        <w:tc>
          <w:tcPr>
            <w:tcW w:w="509" w:type="dxa"/>
            <w:shd w:val="clear" w:color="000000" w:fill="FFFFFF"/>
            <w:noWrap/>
            <w:hideMark/>
          </w:tcPr>
          <w:p w:rsidR="00F9401B" w:rsidRPr="00F9401B" w:rsidRDefault="00F9401B" w:rsidP="00F9401B">
            <w:pPr>
              <w:rPr>
                <w:sz w:val="16"/>
                <w:szCs w:val="16"/>
              </w:rPr>
            </w:pPr>
            <w:r w:rsidRPr="00F9401B">
              <w:rPr>
                <w:sz w:val="16"/>
                <w:szCs w:val="16"/>
              </w:rPr>
              <w:t>10</w:t>
            </w:r>
          </w:p>
        </w:tc>
        <w:tc>
          <w:tcPr>
            <w:tcW w:w="643" w:type="dxa"/>
            <w:shd w:val="clear" w:color="000000" w:fill="FFFFFF"/>
            <w:noWrap/>
            <w:hideMark/>
          </w:tcPr>
          <w:p w:rsidR="00F9401B" w:rsidRPr="00F9401B" w:rsidRDefault="00F9401B" w:rsidP="00F9401B">
            <w:pPr>
              <w:rPr>
                <w:sz w:val="16"/>
                <w:szCs w:val="16"/>
              </w:rPr>
            </w:pPr>
            <w:r w:rsidRPr="00F9401B">
              <w:rPr>
                <w:sz w:val="16"/>
                <w:szCs w:val="16"/>
              </w:rPr>
              <w:t>03</w:t>
            </w:r>
          </w:p>
        </w:tc>
        <w:tc>
          <w:tcPr>
            <w:tcW w:w="509" w:type="dxa"/>
            <w:shd w:val="clear" w:color="000000" w:fill="FFFFFF"/>
            <w:noWrap/>
            <w:hideMark/>
          </w:tcPr>
          <w:p w:rsidR="00F9401B" w:rsidRPr="00F9401B" w:rsidRDefault="00F9401B" w:rsidP="00F9401B">
            <w:pPr>
              <w:rPr>
                <w:sz w:val="16"/>
                <w:szCs w:val="16"/>
              </w:rPr>
            </w:pPr>
            <w:r w:rsidRPr="00F9401B">
              <w:rPr>
                <w:sz w:val="16"/>
                <w:szCs w:val="16"/>
              </w:rPr>
              <w:t> </w:t>
            </w:r>
          </w:p>
        </w:tc>
        <w:tc>
          <w:tcPr>
            <w:tcW w:w="401" w:type="dxa"/>
            <w:shd w:val="clear" w:color="000000" w:fill="FFFFFF"/>
            <w:noWrap/>
            <w:hideMark/>
          </w:tcPr>
          <w:p w:rsidR="00F9401B" w:rsidRPr="00F9401B" w:rsidRDefault="00F9401B" w:rsidP="00F9401B">
            <w:pPr>
              <w:rPr>
                <w:sz w:val="16"/>
                <w:szCs w:val="16"/>
              </w:rPr>
            </w:pPr>
            <w:r w:rsidRPr="00F9401B">
              <w:rPr>
                <w:sz w:val="16"/>
                <w:szCs w:val="16"/>
              </w:rPr>
              <w:t> </w:t>
            </w:r>
          </w:p>
        </w:tc>
        <w:tc>
          <w:tcPr>
            <w:tcW w:w="606" w:type="dxa"/>
            <w:shd w:val="clear" w:color="000000" w:fill="FFFFFF"/>
            <w:noWrap/>
            <w:hideMark/>
          </w:tcPr>
          <w:p w:rsidR="00F9401B" w:rsidRPr="00F9401B" w:rsidRDefault="00F9401B" w:rsidP="00F9401B">
            <w:pPr>
              <w:rPr>
                <w:sz w:val="16"/>
                <w:szCs w:val="16"/>
              </w:rPr>
            </w:pPr>
            <w:r w:rsidRPr="00F9401B">
              <w:rPr>
                <w:sz w:val="16"/>
                <w:szCs w:val="16"/>
              </w:rPr>
              <w:t> </w:t>
            </w:r>
          </w:p>
        </w:tc>
        <w:tc>
          <w:tcPr>
            <w:tcW w:w="734" w:type="dxa"/>
            <w:shd w:val="clear" w:color="000000" w:fill="FFFFFF"/>
            <w:noWrap/>
            <w:hideMark/>
          </w:tcPr>
          <w:p w:rsidR="00F9401B" w:rsidRPr="00F9401B" w:rsidRDefault="00F9401B" w:rsidP="00F9401B">
            <w:pPr>
              <w:rPr>
                <w:sz w:val="16"/>
                <w:szCs w:val="16"/>
              </w:rPr>
            </w:pPr>
            <w:r w:rsidRPr="00F9401B">
              <w:rPr>
                <w:sz w:val="16"/>
                <w:szCs w:val="16"/>
              </w:rPr>
              <w:t> </w:t>
            </w:r>
          </w:p>
        </w:tc>
        <w:tc>
          <w:tcPr>
            <w:tcW w:w="617" w:type="dxa"/>
            <w:shd w:val="clear" w:color="000000" w:fill="FFFFFF"/>
            <w:noWrap/>
            <w:hideMark/>
          </w:tcPr>
          <w:p w:rsidR="00F9401B" w:rsidRPr="00F9401B" w:rsidRDefault="00F9401B" w:rsidP="00F9401B">
            <w:pPr>
              <w:rPr>
                <w:sz w:val="16"/>
                <w:szCs w:val="16"/>
              </w:rPr>
            </w:pPr>
            <w:r w:rsidRPr="00F9401B">
              <w:rPr>
                <w:sz w:val="16"/>
                <w:szCs w:val="16"/>
              </w:rPr>
              <w:t> </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3 037,4</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3 037,4</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3 037,4</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 xml:space="preserve">Муниципальная программа "Развитие образования в </w:t>
            </w:r>
            <w:proofErr w:type="spellStart"/>
            <w:r w:rsidRPr="00F9401B">
              <w:rPr>
                <w:sz w:val="16"/>
                <w:szCs w:val="16"/>
              </w:rPr>
              <w:t>Чамзинском</w:t>
            </w:r>
            <w:proofErr w:type="spellEnd"/>
            <w:r w:rsidRPr="00F9401B">
              <w:rPr>
                <w:sz w:val="16"/>
                <w:szCs w:val="16"/>
              </w:rPr>
              <w:t xml:space="preserve"> муниципальном районе" на 2016-2025 годы</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902</w:t>
            </w:r>
          </w:p>
        </w:tc>
        <w:tc>
          <w:tcPr>
            <w:tcW w:w="509" w:type="dxa"/>
            <w:shd w:val="clear" w:color="000000" w:fill="FFFFFF"/>
            <w:noWrap/>
            <w:hideMark/>
          </w:tcPr>
          <w:p w:rsidR="00F9401B" w:rsidRPr="00F9401B" w:rsidRDefault="00F9401B" w:rsidP="00F9401B">
            <w:pPr>
              <w:rPr>
                <w:sz w:val="16"/>
                <w:szCs w:val="16"/>
              </w:rPr>
            </w:pPr>
            <w:r w:rsidRPr="00F9401B">
              <w:rPr>
                <w:sz w:val="16"/>
                <w:szCs w:val="16"/>
              </w:rPr>
              <w:t>10</w:t>
            </w:r>
          </w:p>
        </w:tc>
        <w:tc>
          <w:tcPr>
            <w:tcW w:w="643" w:type="dxa"/>
            <w:shd w:val="clear" w:color="000000" w:fill="FFFFFF"/>
            <w:noWrap/>
            <w:hideMark/>
          </w:tcPr>
          <w:p w:rsidR="00F9401B" w:rsidRPr="00F9401B" w:rsidRDefault="00F9401B" w:rsidP="00F9401B">
            <w:pPr>
              <w:rPr>
                <w:sz w:val="16"/>
                <w:szCs w:val="16"/>
              </w:rPr>
            </w:pPr>
            <w:r w:rsidRPr="00F9401B">
              <w:rPr>
                <w:sz w:val="16"/>
                <w:szCs w:val="16"/>
              </w:rPr>
              <w:t>03</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02</w:t>
            </w:r>
          </w:p>
        </w:tc>
        <w:tc>
          <w:tcPr>
            <w:tcW w:w="401" w:type="dxa"/>
            <w:shd w:val="clear" w:color="000000" w:fill="FFFFFF"/>
            <w:noWrap/>
            <w:hideMark/>
          </w:tcPr>
          <w:p w:rsidR="00F9401B" w:rsidRPr="00F9401B" w:rsidRDefault="00F9401B" w:rsidP="00F9401B">
            <w:pPr>
              <w:rPr>
                <w:sz w:val="16"/>
                <w:szCs w:val="16"/>
              </w:rPr>
            </w:pPr>
            <w:r w:rsidRPr="00F9401B">
              <w:rPr>
                <w:sz w:val="16"/>
                <w:szCs w:val="16"/>
              </w:rPr>
              <w:t>0</w:t>
            </w:r>
          </w:p>
        </w:tc>
        <w:tc>
          <w:tcPr>
            <w:tcW w:w="606" w:type="dxa"/>
            <w:shd w:val="clear" w:color="000000" w:fill="FFFFFF"/>
            <w:noWrap/>
            <w:hideMark/>
          </w:tcPr>
          <w:p w:rsidR="00F9401B" w:rsidRPr="00F9401B" w:rsidRDefault="00F9401B" w:rsidP="00F9401B">
            <w:pPr>
              <w:rPr>
                <w:sz w:val="16"/>
                <w:szCs w:val="16"/>
              </w:rPr>
            </w:pPr>
            <w:r w:rsidRPr="00F9401B">
              <w:rPr>
                <w:sz w:val="16"/>
                <w:szCs w:val="16"/>
              </w:rPr>
              <w:t> </w:t>
            </w:r>
          </w:p>
        </w:tc>
        <w:tc>
          <w:tcPr>
            <w:tcW w:w="734" w:type="dxa"/>
            <w:shd w:val="clear" w:color="000000" w:fill="FFFFFF"/>
            <w:noWrap/>
            <w:hideMark/>
          </w:tcPr>
          <w:p w:rsidR="00F9401B" w:rsidRPr="00F9401B" w:rsidRDefault="00F9401B" w:rsidP="00F9401B">
            <w:pPr>
              <w:rPr>
                <w:sz w:val="16"/>
                <w:szCs w:val="16"/>
              </w:rPr>
            </w:pPr>
            <w:r w:rsidRPr="00F9401B">
              <w:rPr>
                <w:sz w:val="16"/>
                <w:szCs w:val="16"/>
              </w:rPr>
              <w:t> </w:t>
            </w:r>
          </w:p>
        </w:tc>
        <w:tc>
          <w:tcPr>
            <w:tcW w:w="617" w:type="dxa"/>
            <w:shd w:val="clear" w:color="000000" w:fill="FFFFFF"/>
            <w:noWrap/>
            <w:hideMark/>
          </w:tcPr>
          <w:p w:rsidR="00F9401B" w:rsidRPr="00F9401B" w:rsidRDefault="00F9401B" w:rsidP="00F9401B">
            <w:pPr>
              <w:rPr>
                <w:sz w:val="16"/>
                <w:szCs w:val="16"/>
              </w:rPr>
            </w:pPr>
            <w:r w:rsidRPr="00F9401B">
              <w:rPr>
                <w:sz w:val="16"/>
                <w:szCs w:val="16"/>
              </w:rPr>
              <w:t> </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3 037,4</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3 037,4</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3 037,4</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 xml:space="preserve">Подпрограмма "Развитие общего образования в </w:t>
            </w:r>
            <w:proofErr w:type="spellStart"/>
            <w:r w:rsidRPr="00F9401B">
              <w:rPr>
                <w:sz w:val="16"/>
                <w:szCs w:val="16"/>
              </w:rPr>
              <w:t>Чамзинском</w:t>
            </w:r>
            <w:proofErr w:type="spellEnd"/>
            <w:r w:rsidRPr="00F9401B">
              <w:rPr>
                <w:sz w:val="16"/>
                <w:szCs w:val="16"/>
              </w:rPr>
              <w:t xml:space="preserve"> муниципальном районе" на 2016-2025 годы </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902</w:t>
            </w:r>
          </w:p>
        </w:tc>
        <w:tc>
          <w:tcPr>
            <w:tcW w:w="509" w:type="dxa"/>
            <w:shd w:val="clear" w:color="000000" w:fill="FFFFFF"/>
            <w:noWrap/>
            <w:hideMark/>
          </w:tcPr>
          <w:p w:rsidR="00F9401B" w:rsidRPr="00F9401B" w:rsidRDefault="00F9401B" w:rsidP="00F9401B">
            <w:pPr>
              <w:rPr>
                <w:sz w:val="16"/>
                <w:szCs w:val="16"/>
              </w:rPr>
            </w:pPr>
            <w:r w:rsidRPr="00F9401B">
              <w:rPr>
                <w:sz w:val="16"/>
                <w:szCs w:val="16"/>
              </w:rPr>
              <w:t>10</w:t>
            </w:r>
          </w:p>
        </w:tc>
        <w:tc>
          <w:tcPr>
            <w:tcW w:w="643" w:type="dxa"/>
            <w:shd w:val="clear" w:color="000000" w:fill="FFFFFF"/>
            <w:noWrap/>
            <w:hideMark/>
          </w:tcPr>
          <w:p w:rsidR="00F9401B" w:rsidRPr="00F9401B" w:rsidRDefault="00F9401B" w:rsidP="00F9401B">
            <w:pPr>
              <w:rPr>
                <w:sz w:val="16"/>
                <w:szCs w:val="16"/>
              </w:rPr>
            </w:pPr>
            <w:r w:rsidRPr="00F9401B">
              <w:rPr>
                <w:sz w:val="16"/>
                <w:szCs w:val="16"/>
              </w:rPr>
              <w:t>03</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02</w:t>
            </w:r>
          </w:p>
        </w:tc>
        <w:tc>
          <w:tcPr>
            <w:tcW w:w="401" w:type="dxa"/>
            <w:shd w:val="clear" w:color="000000" w:fill="FFFFFF"/>
            <w:noWrap/>
            <w:hideMark/>
          </w:tcPr>
          <w:p w:rsidR="00F9401B" w:rsidRPr="00F9401B" w:rsidRDefault="00F9401B" w:rsidP="00F9401B">
            <w:pPr>
              <w:rPr>
                <w:sz w:val="16"/>
                <w:szCs w:val="16"/>
              </w:rPr>
            </w:pPr>
            <w:r w:rsidRPr="00F9401B">
              <w:rPr>
                <w:sz w:val="16"/>
                <w:szCs w:val="16"/>
              </w:rPr>
              <w:t>2</w:t>
            </w:r>
          </w:p>
        </w:tc>
        <w:tc>
          <w:tcPr>
            <w:tcW w:w="606" w:type="dxa"/>
            <w:shd w:val="clear" w:color="000000" w:fill="FFFFFF"/>
            <w:noWrap/>
            <w:hideMark/>
          </w:tcPr>
          <w:p w:rsidR="00F9401B" w:rsidRPr="00F9401B" w:rsidRDefault="00F9401B" w:rsidP="00F9401B">
            <w:pPr>
              <w:rPr>
                <w:sz w:val="16"/>
                <w:szCs w:val="16"/>
              </w:rPr>
            </w:pPr>
            <w:r w:rsidRPr="00F9401B">
              <w:rPr>
                <w:sz w:val="16"/>
                <w:szCs w:val="16"/>
              </w:rPr>
              <w:t> </w:t>
            </w:r>
          </w:p>
        </w:tc>
        <w:tc>
          <w:tcPr>
            <w:tcW w:w="734" w:type="dxa"/>
            <w:shd w:val="clear" w:color="000000" w:fill="FFFFFF"/>
            <w:noWrap/>
            <w:hideMark/>
          </w:tcPr>
          <w:p w:rsidR="00F9401B" w:rsidRPr="00F9401B" w:rsidRDefault="00F9401B" w:rsidP="00F9401B">
            <w:pPr>
              <w:rPr>
                <w:sz w:val="16"/>
                <w:szCs w:val="16"/>
              </w:rPr>
            </w:pPr>
            <w:r w:rsidRPr="00F9401B">
              <w:rPr>
                <w:sz w:val="16"/>
                <w:szCs w:val="16"/>
              </w:rPr>
              <w:t> </w:t>
            </w:r>
          </w:p>
        </w:tc>
        <w:tc>
          <w:tcPr>
            <w:tcW w:w="617" w:type="dxa"/>
            <w:shd w:val="clear" w:color="000000" w:fill="FFFFFF"/>
            <w:noWrap/>
            <w:hideMark/>
          </w:tcPr>
          <w:p w:rsidR="00F9401B" w:rsidRPr="00F9401B" w:rsidRDefault="00F9401B" w:rsidP="00F9401B">
            <w:pPr>
              <w:rPr>
                <w:sz w:val="16"/>
                <w:szCs w:val="16"/>
              </w:rPr>
            </w:pPr>
            <w:r w:rsidRPr="00F9401B">
              <w:rPr>
                <w:sz w:val="16"/>
                <w:szCs w:val="16"/>
              </w:rPr>
              <w:t> </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3 037,4</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3 037,4</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3 037,4</w:t>
            </w:r>
          </w:p>
        </w:tc>
      </w:tr>
      <w:tr w:rsidR="00C61BC4" w:rsidRPr="00F9401B" w:rsidTr="00C61BC4">
        <w:trPr>
          <w:trHeight w:val="170"/>
        </w:trPr>
        <w:tc>
          <w:tcPr>
            <w:tcW w:w="2830" w:type="dxa"/>
            <w:shd w:val="clear" w:color="000000" w:fill="FFFFFF"/>
            <w:hideMark/>
          </w:tcPr>
          <w:p w:rsidR="00F9401B" w:rsidRPr="00F9401B" w:rsidRDefault="00F9401B" w:rsidP="00F9401B">
            <w:pPr>
              <w:jc w:val="both"/>
              <w:rPr>
                <w:sz w:val="16"/>
                <w:szCs w:val="16"/>
              </w:rPr>
            </w:pPr>
            <w:r w:rsidRPr="00F9401B">
              <w:rPr>
                <w:sz w:val="16"/>
                <w:szCs w:val="16"/>
              </w:rPr>
              <w:t>Основное мероприятие "Сохранение и укрепление здоровья школьников"</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902</w:t>
            </w:r>
          </w:p>
        </w:tc>
        <w:tc>
          <w:tcPr>
            <w:tcW w:w="509" w:type="dxa"/>
            <w:shd w:val="clear" w:color="000000" w:fill="FFFFFF"/>
            <w:noWrap/>
            <w:hideMark/>
          </w:tcPr>
          <w:p w:rsidR="00F9401B" w:rsidRPr="00F9401B" w:rsidRDefault="00F9401B" w:rsidP="00F9401B">
            <w:pPr>
              <w:rPr>
                <w:sz w:val="16"/>
                <w:szCs w:val="16"/>
              </w:rPr>
            </w:pPr>
            <w:r w:rsidRPr="00F9401B">
              <w:rPr>
                <w:sz w:val="16"/>
                <w:szCs w:val="16"/>
              </w:rPr>
              <w:t>10</w:t>
            </w:r>
          </w:p>
        </w:tc>
        <w:tc>
          <w:tcPr>
            <w:tcW w:w="643" w:type="dxa"/>
            <w:shd w:val="clear" w:color="000000" w:fill="FFFFFF"/>
            <w:noWrap/>
            <w:hideMark/>
          </w:tcPr>
          <w:p w:rsidR="00F9401B" w:rsidRPr="00F9401B" w:rsidRDefault="00F9401B" w:rsidP="00F9401B">
            <w:pPr>
              <w:rPr>
                <w:sz w:val="16"/>
                <w:szCs w:val="16"/>
              </w:rPr>
            </w:pPr>
            <w:r w:rsidRPr="00F9401B">
              <w:rPr>
                <w:sz w:val="16"/>
                <w:szCs w:val="16"/>
              </w:rPr>
              <w:t>03</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02</w:t>
            </w:r>
          </w:p>
        </w:tc>
        <w:tc>
          <w:tcPr>
            <w:tcW w:w="401" w:type="dxa"/>
            <w:shd w:val="clear" w:color="000000" w:fill="FFFFFF"/>
            <w:noWrap/>
            <w:hideMark/>
          </w:tcPr>
          <w:p w:rsidR="00F9401B" w:rsidRPr="00F9401B" w:rsidRDefault="00F9401B" w:rsidP="00F9401B">
            <w:pPr>
              <w:rPr>
                <w:sz w:val="16"/>
                <w:szCs w:val="16"/>
              </w:rPr>
            </w:pPr>
            <w:r w:rsidRPr="00F9401B">
              <w:rPr>
                <w:sz w:val="16"/>
                <w:szCs w:val="16"/>
              </w:rPr>
              <w:t>2</w:t>
            </w:r>
          </w:p>
        </w:tc>
        <w:tc>
          <w:tcPr>
            <w:tcW w:w="606" w:type="dxa"/>
            <w:shd w:val="clear" w:color="000000" w:fill="FFFFFF"/>
            <w:noWrap/>
            <w:hideMark/>
          </w:tcPr>
          <w:p w:rsidR="00F9401B" w:rsidRPr="00F9401B" w:rsidRDefault="00F9401B" w:rsidP="00F9401B">
            <w:pPr>
              <w:rPr>
                <w:sz w:val="16"/>
                <w:szCs w:val="16"/>
              </w:rPr>
            </w:pPr>
            <w:r w:rsidRPr="00F9401B">
              <w:rPr>
                <w:sz w:val="16"/>
                <w:szCs w:val="16"/>
              </w:rPr>
              <w:t>07</w:t>
            </w:r>
          </w:p>
        </w:tc>
        <w:tc>
          <w:tcPr>
            <w:tcW w:w="734" w:type="dxa"/>
            <w:shd w:val="clear" w:color="000000" w:fill="FFFFFF"/>
            <w:noWrap/>
            <w:hideMark/>
          </w:tcPr>
          <w:p w:rsidR="00F9401B" w:rsidRPr="00F9401B" w:rsidRDefault="00F9401B" w:rsidP="00F9401B">
            <w:pPr>
              <w:rPr>
                <w:sz w:val="16"/>
                <w:szCs w:val="16"/>
              </w:rPr>
            </w:pPr>
            <w:r w:rsidRPr="00F9401B">
              <w:rPr>
                <w:sz w:val="16"/>
                <w:szCs w:val="16"/>
              </w:rPr>
              <w:t> </w:t>
            </w:r>
          </w:p>
        </w:tc>
        <w:tc>
          <w:tcPr>
            <w:tcW w:w="617" w:type="dxa"/>
            <w:shd w:val="clear" w:color="000000" w:fill="FFFFFF"/>
            <w:noWrap/>
            <w:hideMark/>
          </w:tcPr>
          <w:p w:rsidR="00F9401B" w:rsidRPr="00F9401B" w:rsidRDefault="00F9401B" w:rsidP="00F9401B">
            <w:pPr>
              <w:rPr>
                <w:sz w:val="16"/>
                <w:szCs w:val="16"/>
              </w:rPr>
            </w:pPr>
            <w:r w:rsidRPr="00F9401B">
              <w:rPr>
                <w:sz w:val="16"/>
                <w:szCs w:val="16"/>
              </w:rPr>
              <w:t> </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3 037,4</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3 037,4</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3 037,4</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 xml:space="preserve"> Организация предоставления бесплатного питания обучающимся с ограниченными возможностями здоровья в муниципальных образовательных организациях, в том числе в случае обучения по медицинским показаниям на дому </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902</w:t>
            </w:r>
          </w:p>
        </w:tc>
        <w:tc>
          <w:tcPr>
            <w:tcW w:w="509" w:type="dxa"/>
            <w:shd w:val="clear" w:color="000000" w:fill="FFFFFF"/>
            <w:noWrap/>
            <w:hideMark/>
          </w:tcPr>
          <w:p w:rsidR="00F9401B" w:rsidRPr="00F9401B" w:rsidRDefault="00F9401B" w:rsidP="00F9401B">
            <w:pPr>
              <w:rPr>
                <w:sz w:val="16"/>
                <w:szCs w:val="16"/>
              </w:rPr>
            </w:pPr>
            <w:r w:rsidRPr="00F9401B">
              <w:rPr>
                <w:sz w:val="16"/>
                <w:szCs w:val="16"/>
              </w:rPr>
              <w:t>10</w:t>
            </w:r>
          </w:p>
        </w:tc>
        <w:tc>
          <w:tcPr>
            <w:tcW w:w="643" w:type="dxa"/>
            <w:shd w:val="clear" w:color="000000" w:fill="FFFFFF"/>
            <w:noWrap/>
            <w:hideMark/>
          </w:tcPr>
          <w:p w:rsidR="00F9401B" w:rsidRPr="00F9401B" w:rsidRDefault="00F9401B" w:rsidP="00F9401B">
            <w:pPr>
              <w:rPr>
                <w:sz w:val="16"/>
                <w:szCs w:val="16"/>
              </w:rPr>
            </w:pPr>
            <w:r w:rsidRPr="00F9401B">
              <w:rPr>
                <w:sz w:val="16"/>
                <w:szCs w:val="16"/>
              </w:rPr>
              <w:t>03</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02</w:t>
            </w:r>
          </w:p>
        </w:tc>
        <w:tc>
          <w:tcPr>
            <w:tcW w:w="401" w:type="dxa"/>
            <w:shd w:val="clear" w:color="000000" w:fill="FFFFFF"/>
            <w:noWrap/>
            <w:hideMark/>
          </w:tcPr>
          <w:p w:rsidR="00F9401B" w:rsidRPr="00F9401B" w:rsidRDefault="00F9401B" w:rsidP="00F9401B">
            <w:pPr>
              <w:rPr>
                <w:sz w:val="16"/>
                <w:szCs w:val="16"/>
              </w:rPr>
            </w:pPr>
            <w:r w:rsidRPr="00F9401B">
              <w:rPr>
                <w:sz w:val="16"/>
                <w:szCs w:val="16"/>
              </w:rPr>
              <w:t>2</w:t>
            </w:r>
          </w:p>
        </w:tc>
        <w:tc>
          <w:tcPr>
            <w:tcW w:w="606" w:type="dxa"/>
            <w:shd w:val="clear" w:color="000000" w:fill="FFFFFF"/>
            <w:noWrap/>
            <w:hideMark/>
          </w:tcPr>
          <w:p w:rsidR="00F9401B" w:rsidRPr="00F9401B" w:rsidRDefault="00F9401B" w:rsidP="00F9401B">
            <w:pPr>
              <w:rPr>
                <w:sz w:val="16"/>
                <w:szCs w:val="16"/>
              </w:rPr>
            </w:pPr>
            <w:r w:rsidRPr="00F9401B">
              <w:rPr>
                <w:sz w:val="16"/>
                <w:szCs w:val="16"/>
              </w:rPr>
              <w:t>07</w:t>
            </w:r>
          </w:p>
        </w:tc>
        <w:tc>
          <w:tcPr>
            <w:tcW w:w="734" w:type="dxa"/>
            <w:shd w:val="clear" w:color="000000" w:fill="FFFFFF"/>
            <w:noWrap/>
            <w:hideMark/>
          </w:tcPr>
          <w:p w:rsidR="00F9401B" w:rsidRPr="00F9401B" w:rsidRDefault="00F9401B" w:rsidP="00F9401B">
            <w:pPr>
              <w:rPr>
                <w:sz w:val="16"/>
                <w:szCs w:val="16"/>
              </w:rPr>
            </w:pPr>
            <w:r w:rsidRPr="00F9401B">
              <w:rPr>
                <w:sz w:val="16"/>
                <w:szCs w:val="16"/>
              </w:rPr>
              <w:t>42470</w:t>
            </w:r>
          </w:p>
        </w:tc>
        <w:tc>
          <w:tcPr>
            <w:tcW w:w="617" w:type="dxa"/>
            <w:shd w:val="clear" w:color="000000" w:fill="FFFFFF"/>
            <w:noWrap/>
            <w:hideMark/>
          </w:tcPr>
          <w:p w:rsidR="00F9401B" w:rsidRPr="00F9401B" w:rsidRDefault="00F9401B" w:rsidP="00F9401B">
            <w:pPr>
              <w:rPr>
                <w:sz w:val="16"/>
                <w:szCs w:val="16"/>
              </w:rPr>
            </w:pPr>
            <w:r w:rsidRPr="00F9401B">
              <w:rPr>
                <w:sz w:val="16"/>
                <w:szCs w:val="16"/>
              </w:rPr>
              <w:t> </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813,0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813,0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813,0</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Предоставление субсидий бюджетным, автономным учреждениям и иным некоммерческим организациям</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902</w:t>
            </w:r>
          </w:p>
        </w:tc>
        <w:tc>
          <w:tcPr>
            <w:tcW w:w="509" w:type="dxa"/>
            <w:shd w:val="clear" w:color="000000" w:fill="FFFFFF"/>
            <w:noWrap/>
            <w:hideMark/>
          </w:tcPr>
          <w:p w:rsidR="00F9401B" w:rsidRPr="00F9401B" w:rsidRDefault="00F9401B" w:rsidP="00F9401B">
            <w:pPr>
              <w:rPr>
                <w:sz w:val="16"/>
                <w:szCs w:val="16"/>
              </w:rPr>
            </w:pPr>
            <w:r w:rsidRPr="00F9401B">
              <w:rPr>
                <w:sz w:val="16"/>
                <w:szCs w:val="16"/>
              </w:rPr>
              <w:t>10</w:t>
            </w:r>
          </w:p>
        </w:tc>
        <w:tc>
          <w:tcPr>
            <w:tcW w:w="643" w:type="dxa"/>
            <w:shd w:val="clear" w:color="000000" w:fill="FFFFFF"/>
            <w:noWrap/>
            <w:hideMark/>
          </w:tcPr>
          <w:p w:rsidR="00F9401B" w:rsidRPr="00F9401B" w:rsidRDefault="00F9401B" w:rsidP="00F9401B">
            <w:pPr>
              <w:rPr>
                <w:sz w:val="16"/>
                <w:szCs w:val="16"/>
              </w:rPr>
            </w:pPr>
            <w:r w:rsidRPr="00F9401B">
              <w:rPr>
                <w:sz w:val="16"/>
                <w:szCs w:val="16"/>
              </w:rPr>
              <w:t>03</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02</w:t>
            </w:r>
          </w:p>
        </w:tc>
        <w:tc>
          <w:tcPr>
            <w:tcW w:w="401" w:type="dxa"/>
            <w:shd w:val="clear" w:color="000000" w:fill="FFFFFF"/>
            <w:noWrap/>
            <w:hideMark/>
          </w:tcPr>
          <w:p w:rsidR="00F9401B" w:rsidRPr="00F9401B" w:rsidRDefault="00F9401B" w:rsidP="00F9401B">
            <w:pPr>
              <w:rPr>
                <w:sz w:val="16"/>
                <w:szCs w:val="16"/>
              </w:rPr>
            </w:pPr>
            <w:r w:rsidRPr="00F9401B">
              <w:rPr>
                <w:sz w:val="16"/>
                <w:szCs w:val="16"/>
              </w:rPr>
              <w:t>2</w:t>
            </w:r>
          </w:p>
        </w:tc>
        <w:tc>
          <w:tcPr>
            <w:tcW w:w="606" w:type="dxa"/>
            <w:shd w:val="clear" w:color="000000" w:fill="FFFFFF"/>
            <w:noWrap/>
            <w:hideMark/>
          </w:tcPr>
          <w:p w:rsidR="00F9401B" w:rsidRPr="00F9401B" w:rsidRDefault="00F9401B" w:rsidP="00F9401B">
            <w:pPr>
              <w:rPr>
                <w:sz w:val="16"/>
                <w:szCs w:val="16"/>
              </w:rPr>
            </w:pPr>
            <w:r w:rsidRPr="00F9401B">
              <w:rPr>
                <w:sz w:val="16"/>
                <w:szCs w:val="16"/>
              </w:rPr>
              <w:t>07</w:t>
            </w:r>
          </w:p>
        </w:tc>
        <w:tc>
          <w:tcPr>
            <w:tcW w:w="734" w:type="dxa"/>
            <w:shd w:val="clear" w:color="000000" w:fill="FFFFFF"/>
            <w:noWrap/>
            <w:hideMark/>
          </w:tcPr>
          <w:p w:rsidR="00F9401B" w:rsidRPr="00F9401B" w:rsidRDefault="00F9401B" w:rsidP="00F9401B">
            <w:pPr>
              <w:rPr>
                <w:sz w:val="16"/>
                <w:szCs w:val="16"/>
              </w:rPr>
            </w:pPr>
            <w:r w:rsidRPr="00F9401B">
              <w:rPr>
                <w:sz w:val="16"/>
                <w:szCs w:val="16"/>
              </w:rPr>
              <w:t>42470</w:t>
            </w:r>
          </w:p>
        </w:tc>
        <w:tc>
          <w:tcPr>
            <w:tcW w:w="617" w:type="dxa"/>
            <w:shd w:val="clear" w:color="000000" w:fill="FFFFFF"/>
            <w:noWrap/>
            <w:hideMark/>
          </w:tcPr>
          <w:p w:rsidR="00F9401B" w:rsidRPr="00F9401B" w:rsidRDefault="00F9401B" w:rsidP="00F9401B">
            <w:pPr>
              <w:rPr>
                <w:sz w:val="16"/>
                <w:szCs w:val="16"/>
              </w:rPr>
            </w:pPr>
            <w:r w:rsidRPr="00F9401B">
              <w:rPr>
                <w:sz w:val="16"/>
                <w:szCs w:val="16"/>
              </w:rPr>
              <w:t>600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813,0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813,0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813,0</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Субсидии бюджетным учреждениям</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902</w:t>
            </w:r>
          </w:p>
        </w:tc>
        <w:tc>
          <w:tcPr>
            <w:tcW w:w="509" w:type="dxa"/>
            <w:shd w:val="clear" w:color="000000" w:fill="FFFFFF"/>
            <w:noWrap/>
            <w:hideMark/>
          </w:tcPr>
          <w:p w:rsidR="00F9401B" w:rsidRPr="00F9401B" w:rsidRDefault="00F9401B" w:rsidP="00F9401B">
            <w:pPr>
              <w:rPr>
                <w:sz w:val="16"/>
                <w:szCs w:val="16"/>
              </w:rPr>
            </w:pPr>
            <w:r w:rsidRPr="00F9401B">
              <w:rPr>
                <w:sz w:val="16"/>
                <w:szCs w:val="16"/>
              </w:rPr>
              <w:t>10</w:t>
            </w:r>
          </w:p>
        </w:tc>
        <w:tc>
          <w:tcPr>
            <w:tcW w:w="643" w:type="dxa"/>
            <w:shd w:val="clear" w:color="000000" w:fill="FFFFFF"/>
            <w:noWrap/>
            <w:hideMark/>
          </w:tcPr>
          <w:p w:rsidR="00F9401B" w:rsidRPr="00F9401B" w:rsidRDefault="00F9401B" w:rsidP="00F9401B">
            <w:pPr>
              <w:rPr>
                <w:sz w:val="16"/>
                <w:szCs w:val="16"/>
              </w:rPr>
            </w:pPr>
            <w:r w:rsidRPr="00F9401B">
              <w:rPr>
                <w:sz w:val="16"/>
                <w:szCs w:val="16"/>
              </w:rPr>
              <w:t>03</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02</w:t>
            </w:r>
          </w:p>
        </w:tc>
        <w:tc>
          <w:tcPr>
            <w:tcW w:w="401" w:type="dxa"/>
            <w:shd w:val="clear" w:color="000000" w:fill="FFFFFF"/>
            <w:noWrap/>
            <w:hideMark/>
          </w:tcPr>
          <w:p w:rsidR="00F9401B" w:rsidRPr="00F9401B" w:rsidRDefault="00F9401B" w:rsidP="00F9401B">
            <w:pPr>
              <w:rPr>
                <w:sz w:val="16"/>
                <w:szCs w:val="16"/>
              </w:rPr>
            </w:pPr>
            <w:r w:rsidRPr="00F9401B">
              <w:rPr>
                <w:sz w:val="16"/>
                <w:szCs w:val="16"/>
              </w:rPr>
              <w:t>2</w:t>
            </w:r>
          </w:p>
        </w:tc>
        <w:tc>
          <w:tcPr>
            <w:tcW w:w="606" w:type="dxa"/>
            <w:shd w:val="clear" w:color="000000" w:fill="FFFFFF"/>
            <w:noWrap/>
            <w:hideMark/>
          </w:tcPr>
          <w:p w:rsidR="00F9401B" w:rsidRPr="00F9401B" w:rsidRDefault="00F9401B" w:rsidP="00F9401B">
            <w:pPr>
              <w:rPr>
                <w:sz w:val="16"/>
                <w:szCs w:val="16"/>
              </w:rPr>
            </w:pPr>
            <w:r w:rsidRPr="00F9401B">
              <w:rPr>
                <w:sz w:val="16"/>
                <w:szCs w:val="16"/>
              </w:rPr>
              <w:t>07</w:t>
            </w:r>
          </w:p>
        </w:tc>
        <w:tc>
          <w:tcPr>
            <w:tcW w:w="734" w:type="dxa"/>
            <w:shd w:val="clear" w:color="000000" w:fill="FFFFFF"/>
            <w:noWrap/>
            <w:hideMark/>
          </w:tcPr>
          <w:p w:rsidR="00F9401B" w:rsidRPr="00F9401B" w:rsidRDefault="00F9401B" w:rsidP="00F9401B">
            <w:pPr>
              <w:rPr>
                <w:sz w:val="16"/>
                <w:szCs w:val="16"/>
              </w:rPr>
            </w:pPr>
            <w:r w:rsidRPr="00F9401B">
              <w:rPr>
                <w:sz w:val="16"/>
                <w:szCs w:val="16"/>
              </w:rPr>
              <w:t>42470</w:t>
            </w:r>
          </w:p>
        </w:tc>
        <w:tc>
          <w:tcPr>
            <w:tcW w:w="617" w:type="dxa"/>
            <w:shd w:val="clear" w:color="000000" w:fill="FFFFFF"/>
            <w:noWrap/>
            <w:hideMark/>
          </w:tcPr>
          <w:p w:rsidR="00F9401B" w:rsidRPr="00F9401B" w:rsidRDefault="00F9401B" w:rsidP="00F9401B">
            <w:pPr>
              <w:rPr>
                <w:sz w:val="16"/>
                <w:szCs w:val="16"/>
              </w:rPr>
            </w:pPr>
            <w:r w:rsidRPr="00F9401B">
              <w:rPr>
                <w:sz w:val="16"/>
                <w:szCs w:val="16"/>
              </w:rPr>
              <w:t>610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813,0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813,0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813,0</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 xml:space="preserve">Осуществление государственных полномочий Республики Мордовия по организации предоставления обучающимся в муниципальных </w:t>
            </w:r>
            <w:r w:rsidRPr="00F9401B">
              <w:rPr>
                <w:sz w:val="16"/>
                <w:szCs w:val="16"/>
              </w:rPr>
              <w:lastRenderedPageBreak/>
              <w:t>общеобразовательных организациях Республики Мордовия из малоимущих семей питания с освобождением от оплаты его стоимости</w:t>
            </w:r>
          </w:p>
        </w:tc>
        <w:tc>
          <w:tcPr>
            <w:tcW w:w="563" w:type="dxa"/>
            <w:shd w:val="clear" w:color="000000" w:fill="FFFFFF"/>
            <w:noWrap/>
            <w:hideMark/>
          </w:tcPr>
          <w:p w:rsidR="00F9401B" w:rsidRPr="00F9401B" w:rsidRDefault="00F9401B" w:rsidP="00F9401B">
            <w:pPr>
              <w:rPr>
                <w:sz w:val="16"/>
                <w:szCs w:val="16"/>
              </w:rPr>
            </w:pPr>
            <w:r w:rsidRPr="00F9401B">
              <w:rPr>
                <w:sz w:val="16"/>
                <w:szCs w:val="16"/>
              </w:rPr>
              <w:lastRenderedPageBreak/>
              <w:t>902</w:t>
            </w:r>
          </w:p>
        </w:tc>
        <w:tc>
          <w:tcPr>
            <w:tcW w:w="509" w:type="dxa"/>
            <w:shd w:val="clear" w:color="000000" w:fill="FFFFFF"/>
            <w:noWrap/>
            <w:hideMark/>
          </w:tcPr>
          <w:p w:rsidR="00F9401B" w:rsidRPr="00F9401B" w:rsidRDefault="00F9401B" w:rsidP="00F9401B">
            <w:pPr>
              <w:rPr>
                <w:sz w:val="16"/>
                <w:szCs w:val="16"/>
              </w:rPr>
            </w:pPr>
            <w:r w:rsidRPr="00F9401B">
              <w:rPr>
                <w:sz w:val="16"/>
                <w:szCs w:val="16"/>
              </w:rPr>
              <w:t>10</w:t>
            </w:r>
          </w:p>
        </w:tc>
        <w:tc>
          <w:tcPr>
            <w:tcW w:w="643" w:type="dxa"/>
            <w:shd w:val="clear" w:color="000000" w:fill="FFFFFF"/>
            <w:noWrap/>
            <w:hideMark/>
          </w:tcPr>
          <w:p w:rsidR="00F9401B" w:rsidRPr="00F9401B" w:rsidRDefault="00F9401B" w:rsidP="00F9401B">
            <w:pPr>
              <w:rPr>
                <w:sz w:val="16"/>
                <w:szCs w:val="16"/>
              </w:rPr>
            </w:pPr>
            <w:r w:rsidRPr="00F9401B">
              <w:rPr>
                <w:sz w:val="16"/>
                <w:szCs w:val="16"/>
              </w:rPr>
              <w:t>03</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02</w:t>
            </w:r>
          </w:p>
        </w:tc>
        <w:tc>
          <w:tcPr>
            <w:tcW w:w="401" w:type="dxa"/>
            <w:shd w:val="clear" w:color="000000" w:fill="FFFFFF"/>
            <w:noWrap/>
            <w:hideMark/>
          </w:tcPr>
          <w:p w:rsidR="00F9401B" w:rsidRPr="00F9401B" w:rsidRDefault="00F9401B" w:rsidP="00F9401B">
            <w:pPr>
              <w:rPr>
                <w:sz w:val="16"/>
                <w:szCs w:val="16"/>
              </w:rPr>
            </w:pPr>
            <w:r w:rsidRPr="00F9401B">
              <w:rPr>
                <w:sz w:val="16"/>
                <w:szCs w:val="16"/>
              </w:rPr>
              <w:t>2</w:t>
            </w:r>
          </w:p>
        </w:tc>
        <w:tc>
          <w:tcPr>
            <w:tcW w:w="606" w:type="dxa"/>
            <w:shd w:val="clear" w:color="000000" w:fill="FFFFFF"/>
            <w:noWrap/>
            <w:hideMark/>
          </w:tcPr>
          <w:p w:rsidR="00F9401B" w:rsidRPr="00F9401B" w:rsidRDefault="00F9401B" w:rsidP="00F9401B">
            <w:pPr>
              <w:rPr>
                <w:sz w:val="16"/>
                <w:szCs w:val="16"/>
              </w:rPr>
            </w:pPr>
            <w:r w:rsidRPr="00F9401B">
              <w:rPr>
                <w:sz w:val="16"/>
                <w:szCs w:val="16"/>
              </w:rPr>
              <w:t>07</w:t>
            </w:r>
          </w:p>
        </w:tc>
        <w:tc>
          <w:tcPr>
            <w:tcW w:w="734" w:type="dxa"/>
            <w:shd w:val="clear" w:color="000000" w:fill="FFFFFF"/>
            <w:noWrap/>
            <w:hideMark/>
          </w:tcPr>
          <w:p w:rsidR="00F9401B" w:rsidRPr="00F9401B" w:rsidRDefault="00F9401B" w:rsidP="00F9401B">
            <w:pPr>
              <w:rPr>
                <w:sz w:val="16"/>
                <w:szCs w:val="16"/>
              </w:rPr>
            </w:pPr>
            <w:r w:rsidRPr="00F9401B">
              <w:rPr>
                <w:sz w:val="16"/>
                <w:szCs w:val="16"/>
              </w:rPr>
              <w:t>77070</w:t>
            </w:r>
          </w:p>
        </w:tc>
        <w:tc>
          <w:tcPr>
            <w:tcW w:w="617" w:type="dxa"/>
            <w:shd w:val="clear" w:color="000000" w:fill="FFFFFF"/>
            <w:noWrap/>
            <w:hideMark/>
          </w:tcPr>
          <w:p w:rsidR="00F9401B" w:rsidRPr="00F9401B" w:rsidRDefault="00F9401B" w:rsidP="00F9401B">
            <w:pPr>
              <w:rPr>
                <w:sz w:val="16"/>
                <w:szCs w:val="16"/>
              </w:rPr>
            </w:pPr>
            <w:r w:rsidRPr="00F9401B">
              <w:rPr>
                <w:sz w:val="16"/>
                <w:szCs w:val="16"/>
              </w:rPr>
              <w:t> </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2 224,4</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2 224,4</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2 224,4</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Предоставление субсидий бюджетным, автономным учреждениям и иным некоммерческим организациям</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902</w:t>
            </w:r>
          </w:p>
        </w:tc>
        <w:tc>
          <w:tcPr>
            <w:tcW w:w="509" w:type="dxa"/>
            <w:shd w:val="clear" w:color="000000" w:fill="FFFFFF"/>
            <w:noWrap/>
            <w:hideMark/>
          </w:tcPr>
          <w:p w:rsidR="00F9401B" w:rsidRPr="00F9401B" w:rsidRDefault="00F9401B" w:rsidP="00F9401B">
            <w:pPr>
              <w:rPr>
                <w:sz w:val="16"/>
                <w:szCs w:val="16"/>
              </w:rPr>
            </w:pPr>
            <w:r w:rsidRPr="00F9401B">
              <w:rPr>
                <w:sz w:val="16"/>
                <w:szCs w:val="16"/>
              </w:rPr>
              <w:t>10</w:t>
            </w:r>
          </w:p>
        </w:tc>
        <w:tc>
          <w:tcPr>
            <w:tcW w:w="643" w:type="dxa"/>
            <w:shd w:val="clear" w:color="000000" w:fill="FFFFFF"/>
            <w:noWrap/>
            <w:hideMark/>
          </w:tcPr>
          <w:p w:rsidR="00F9401B" w:rsidRPr="00F9401B" w:rsidRDefault="00F9401B" w:rsidP="00F9401B">
            <w:pPr>
              <w:rPr>
                <w:sz w:val="16"/>
                <w:szCs w:val="16"/>
              </w:rPr>
            </w:pPr>
            <w:r w:rsidRPr="00F9401B">
              <w:rPr>
                <w:sz w:val="16"/>
                <w:szCs w:val="16"/>
              </w:rPr>
              <w:t>03</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02</w:t>
            </w:r>
          </w:p>
        </w:tc>
        <w:tc>
          <w:tcPr>
            <w:tcW w:w="401" w:type="dxa"/>
            <w:shd w:val="clear" w:color="000000" w:fill="FFFFFF"/>
            <w:noWrap/>
            <w:hideMark/>
          </w:tcPr>
          <w:p w:rsidR="00F9401B" w:rsidRPr="00F9401B" w:rsidRDefault="00F9401B" w:rsidP="00F9401B">
            <w:pPr>
              <w:rPr>
                <w:sz w:val="16"/>
                <w:szCs w:val="16"/>
              </w:rPr>
            </w:pPr>
            <w:r w:rsidRPr="00F9401B">
              <w:rPr>
                <w:sz w:val="16"/>
                <w:szCs w:val="16"/>
              </w:rPr>
              <w:t>2</w:t>
            </w:r>
          </w:p>
        </w:tc>
        <w:tc>
          <w:tcPr>
            <w:tcW w:w="606" w:type="dxa"/>
            <w:shd w:val="clear" w:color="000000" w:fill="FFFFFF"/>
            <w:noWrap/>
            <w:hideMark/>
          </w:tcPr>
          <w:p w:rsidR="00F9401B" w:rsidRPr="00F9401B" w:rsidRDefault="00F9401B" w:rsidP="00F9401B">
            <w:pPr>
              <w:rPr>
                <w:sz w:val="16"/>
                <w:szCs w:val="16"/>
              </w:rPr>
            </w:pPr>
            <w:r w:rsidRPr="00F9401B">
              <w:rPr>
                <w:sz w:val="16"/>
                <w:szCs w:val="16"/>
              </w:rPr>
              <w:t>07</w:t>
            </w:r>
          </w:p>
        </w:tc>
        <w:tc>
          <w:tcPr>
            <w:tcW w:w="734" w:type="dxa"/>
            <w:shd w:val="clear" w:color="000000" w:fill="FFFFFF"/>
            <w:noWrap/>
            <w:hideMark/>
          </w:tcPr>
          <w:p w:rsidR="00F9401B" w:rsidRPr="00F9401B" w:rsidRDefault="00F9401B" w:rsidP="00F9401B">
            <w:pPr>
              <w:rPr>
                <w:sz w:val="16"/>
                <w:szCs w:val="16"/>
              </w:rPr>
            </w:pPr>
            <w:r w:rsidRPr="00F9401B">
              <w:rPr>
                <w:sz w:val="16"/>
                <w:szCs w:val="16"/>
              </w:rPr>
              <w:t>77070</w:t>
            </w:r>
          </w:p>
        </w:tc>
        <w:tc>
          <w:tcPr>
            <w:tcW w:w="617" w:type="dxa"/>
            <w:shd w:val="clear" w:color="000000" w:fill="FFFFFF"/>
            <w:noWrap/>
            <w:hideMark/>
          </w:tcPr>
          <w:p w:rsidR="00F9401B" w:rsidRPr="00F9401B" w:rsidRDefault="00F9401B" w:rsidP="00F9401B">
            <w:pPr>
              <w:rPr>
                <w:sz w:val="16"/>
                <w:szCs w:val="16"/>
              </w:rPr>
            </w:pPr>
            <w:r w:rsidRPr="00F9401B">
              <w:rPr>
                <w:sz w:val="16"/>
                <w:szCs w:val="16"/>
              </w:rPr>
              <w:t>600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2 224,4</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2 224,4</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2 224,4</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Субсидии бюджетным учреждениям</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902</w:t>
            </w:r>
          </w:p>
        </w:tc>
        <w:tc>
          <w:tcPr>
            <w:tcW w:w="509" w:type="dxa"/>
            <w:shd w:val="clear" w:color="000000" w:fill="FFFFFF"/>
            <w:noWrap/>
            <w:hideMark/>
          </w:tcPr>
          <w:p w:rsidR="00F9401B" w:rsidRPr="00F9401B" w:rsidRDefault="00F9401B" w:rsidP="00F9401B">
            <w:pPr>
              <w:rPr>
                <w:sz w:val="16"/>
                <w:szCs w:val="16"/>
              </w:rPr>
            </w:pPr>
            <w:r w:rsidRPr="00F9401B">
              <w:rPr>
                <w:sz w:val="16"/>
                <w:szCs w:val="16"/>
              </w:rPr>
              <w:t>10</w:t>
            </w:r>
          </w:p>
        </w:tc>
        <w:tc>
          <w:tcPr>
            <w:tcW w:w="643" w:type="dxa"/>
            <w:shd w:val="clear" w:color="000000" w:fill="FFFFFF"/>
            <w:noWrap/>
            <w:hideMark/>
          </w:tcPr>
          <w:p w:rsidR="00F9401B" w:rsidRPr="00F9401B" w:rsidRDefault="00F9401B" w:rsidP="00F9401B">
            <w:pPr>
              <w:rPr>
                <w:sz w:val="16"/>
                <w:szCs w:val="16"/>
              </w:rPr>
            </w:pPr>
            <w:r w:rsidRPr="00F9401B">
              <w:rPr>
                <w:sz w:val="16"/>
                <w:szCs w:val="16"/>
              </w:rPr>
              <w:t>03</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02</w:t>
            </w:r>
          </w:p>
        </w:tc>
        <w:tc>
          <w:tcPr>
            <w:tcW w:w="401" w:type="dxa"/>
            <w:shd w:val="clear" w:color="000000" w:fill="FFFFFF"/>
            <w:noWrap/>
            <w:hideMark/>
          </w:tcPr>
          <w:p w:rsidR="00F9401B" w:rsidRPr="00F9401B" w:rsidRDefault="00F9401B" w:rsidP="00F9401B">
            <w:pPr>
              <w:rPr>
                <w:sz w:val="16"/>
                <w:szCs w:val="16"/>
              </w:rPr>
            </w:pPr>
            <w:r w:rsidRPr="00F9401B">
              <w:rPr>
                <w:sz w:val="16"/>
                <w:szCs w:val="16"/>
              </w:rPr>
              <w:t>2</w:t>
            </w:r>
          </w:p>
        </w:tc>
        <w:tc>
          <w:tcPr>
            <w:tcW w:w="606" w:type="dxa"/>
            <w:shd w:val="clear" w:color="000000" w:fill="FFFFFF"/>
            <w:noWrap/>
            <w:hideMark/>
          </w:tcPr>
          <w:p w:rsidR="00F9401B" w:rsidRPr="00F9401B" w:rsidRDefault="00F9401B" w:rsidP="00F9401B">
            <w:pPr>
              <w:rPr>
                <w:sz w:val="16"/>
                <w:szCs w:val="16"/>
              </w:rPr>
            </w:pPr>
            <w:r w:rsidRPr="00F9401B">
              <w:rPr>
                <w:sz w:val="16"/>
                <w:szCs w:val="16"/>
              </w:rPr>
              <w:t>07</w:t>
            </w:r>
          </w:p>
        </w:tc>
        <w:tc>
          <w:tcPr>
            <w:tcW w:w="734" w:type="dxa"/>
            <w:shd w:val="clear" w:color="000000" w:fill="FFFFFF"/>
            <w:noWrap/>
            <w:hideMark/>
          </w:tcPr>
          <w:p w:rsidR="00F9401B" w:rsidRPr="00F9401B" w:rsidRDefault="00F9401B" w:rsidP="00F9401B">
            <w:pPr>
              <w:rPr>
                <w:sz w:val="16"/>
                <w:szCs w:val="16"/>
              </w:rPr>
            </w:pPr>
            <w:r w:rsidRPr="00F9401B">
              <w:rPr>
                <w:sz w:val="16"/>
                <w:szCs w:val="16"/>
              </w:rPr>
              <w:t>77070</w:t>
            </w:r>
          </w:p>
        </w:tc>
        <w:tc>
          <w:tcPr>
            <w:tcW w:w="617" w:type="dxa"/>
            <w:shd w:val="clear" w:color="000000" w:fill="FFFFFF"/>
            <w:noWrap/>
            <w:hideMark/>
          </w:tcPr>
          <w:p w:rsidR="00F9401B" w:rsidRPr="00F9401B" w:rsidRDefault="00F9401B" w:rsidP="00F9401B">
            <w:pPr>
              <w:rPr>
                <w:sz w:val="16"/>
                <w:szCs w:val="16"/>
              </w:rPr>
            </w:pPr>
            <w:r w:rsidRPr="00F9401B">
              <w:rPr>
                <w:sz w:val="16"/>
                <w:szCs w:val="16"/>
              </w:rPr>
              <w:t>610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2 224,4</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2 224,4</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2 224,4</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Охрана семьи и детства</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902</w:t>
            </w:r>
          </w:p>
        </w:tc>
        <w:tc>
          <w:tcPr>
            <w:tcW w:w="509" w:type="dxa"/>
            <w:shd w:val="clear" w:color="000000" w:fill="FFFFFF"/>
            <w:noWrap/>
            <w:hideMark/>
          </w:tcPr>
          <w:p w:rsidR="00F9401B" w:rsidRPr="00F9401B" w:rsidRDefault="00F9401B" w:rsidP="00F9401B">
            <w:pPr>
              <w:rPr>
                <w:sz w:val="16"/>
                <w:szCs w:val="16"/>
              </w:rPr>
            </w:pPr>
            <w:r w:rsidRPr="00F9401B">
              <w:rPr>
                <w:sz w:val="16"/>
                <w:szCs w:val="16"/>
              </w:rPr>
              <w:t>10</w:t>
            </w:r>
          </w:p>
        </w:tc>
        <w:tc>
          <w:tcPr>
            <w:tcW w:w="643" w:type="dxa"/>
            <w:shd w:val="clear" w:color="000000" w:fill="FFFFFF"/>
            <w:noWrap/>
            <w:hideMark/>
          </w:tcPr>
          <w:p w:rsidR="00F9401B" w:rsidRPr="00F9401B" w:rsidRDefault="00F9401B" w:rsidP="00F9401B">
            <w:pPr>
              <w:rPr>
                <w:sz w:val="16"/>
                <w:szCs w:val="16"/>
              </w:rPr>
            </w:pPr>
            <w:r w:rsidRPr="00F9401B">
              <w:rPr>
                <w:sz w:val="16"/>
                <w:szCs w:val="16"/>
              </w:rPr>
              <w:t>04</w:t>
            </w:r>
          </w:p>
        </w:tc>
        <w:tc>
          <w:tcPr>
            <w:tcW w:w="509" w:type="dxa"/>
            <w:shd w:val="clear" w:color="000000" w:fill="FFFFFF"/>
            <w:noWrap/>
            <w:hideMark/>
          </w:tcPr>
          <w:p w:rsidR="00F9401B" w:rsidRPr="00F9401B" w:rsidRDefault="00F9401B" w:rsidP="00F9401B">
            <w:pPr>
              <w:rPr>
                <w:sz w:val="16"/>
                <w:szCs w:val="16"/>
              </w:rPr>
            </w:pPr>
            <w:r w:rsidRPr="00F9401B">
              <w:rPr>
                <w:sz w:val="16"/>
                <w:szCs w:val="16"/>
              </w:rPr>
              <w:t> </w:t>
            </w:r>
          </w:p>
        </w:tc>
        <w:tc>
          <w:tcPr>
            <w:tcW w:w="401" w:type="dxa"/>
            <w:shd w:val="clear" w:color="000000" w:fill="FFFFFF"/>
            <w:noWrap/>
            <w:hideMark/>
          </w:tcPr>
          <w:p w:rsidR="00F9401B" w:rsidRPr="00F9401B" w:rsidRDefault="00F9401B" w:rsidP="00F9401B">
            <w:pPr>
              <w:rPr>
                <w:sz w:val="16"/>
                <w:szCs w:val="16"/>
              </w:rPr>
            </w:pPr>
            <w:r w:rsidRPr="00F9401B">
              <w:rPr>
                <w:sz w:val="16"/>
                <w:szCs w:val="16"/>
              </w:rPr>
              <w:t> </w:t>
            </w:r>
          </w:p>
        </w:tc>
        <w:tc>
          <w:tcPr>
            <w:tcW w:w="606" w:type="dxa"/>
            <w:shd w:val="clear" w:color="000000" w:fill="FFFFFF"/>
            <w:noWrap/>
            <w:hideMark/>
          </w:tcPr>
          <w:p w:rsidR="00F9401B" w:rsidRPr="00F9401B" w:rsidRDefault="00F9401B" w:rsidP="00F9401B">
            <w:pPr>
              <w:rPr>
                <w:sz w:val="16"/>
                <w:szCs w:val="16"/>
              </w:rPr>
            </w:pPr>
            <w:r w:rsidRPr="00F9401B">
              <w:rPr>
                <w:sz w:val="16"/>
                <w:szCs w:val="16"/>
              </w:rPr>
              <w:t> </w:t>
            </w:r>
          </w:p>
        </w:tc>
        <w:tc>
          <w:tcPr>
            <w:tcW w:w="734" w:type="dxa"/>
            <w:shd w:val="clear" w:color="000000" w:fill="FFFFFF"/>
            <w:noWrap/>
            <w:hideMark/>
          </w:tcPr>
          <w:p w:rsidR="00F9401B" w:rsidRPr="00F9401B" w:rsidRDefault="00F9401B" w:rsidP="00F9401B">
            <w:pPr>
              <w:rPr>
                <w:sz w:val="16"/>
                <w:szCs w:val="16"/>
              </w:rPr>
            </w:pPr>
            <w:r w:rsidRPr="00F9401B">
              <w:rPr>
                <w:sz w:val="16"/>
                <w:szCs w:val="16"/>
              </w:rPr>
              <w:t> </w:t>
            </w:r>
          </w:p>
        </w:tc>
        <w:tc>
          <w:tcPr>
            <w:tcW w:w="617" w:type="dxa"/>
            <w:shd w:val="clear" w:color="000000" w:fill="FFFFFF"/>
            <w:noWrap/>
            <w:hideMark/>
          </w:tcPr>
          <w:p w:rsidR="00F9401B" w:rsidRPr="00F9401B" w:rsidRDefault="00F9401B" w:rsidP="00F9401B">
            <w:pPr>
              <w:rPr>
                <w:sz w:val="16"/>
                <w:szCs w:val="16"/>
              </w:rPr>
            </w:pPr>
            <w:r w:rsidRPr="00F9401B">
              <w:rPr>
                <w:sz w:val="16"/>
                <w:szCs w:val="16"/>
              </w:rPr>
              <w:t> </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11 283,8</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11 614,3</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11 780,8</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 xml:space="preserve">Муниципальная программа "Развитие образования в </w:t>
            </w:r>
            <w:proofErr w:type="spellStart"/>
            <w:r w:rsidRPr="00F9401B">
              <w:rPr>
                <w:sz w:val="16"/>
                <w:szCs w:val="16"/>
              </w:rPr>
              <w:t>Чамзинском</w:t>
            </w:r>
            <w:proofErr w:type="spellEnd"/>
            <w:r w:rsidRPr="00F9401B">
              <w:rPr>
                <w:sz w:val="16"/>
                <w:szCs w:val="16"/>
              </w:rPr>
              <w:t xml:space="preserve"> муниципальном районе" на 2016-2025 годы</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902</w:t>
            </w:r>
          </w:p>
        </w:tc>
        <w:tc>
          <w:tcPr>
            <w:tcW w:w="509" w:type="dxa"/>
            <w:shd w:val="clear" w:color="000000" w:fill="FFFFFF"/>
            <w:noWrap/>
            <w:hideMark/>
          </w:tcPr>
          <w:p w:rsidR="00F9401B" w:rsidRPr="00F9401B" w:rsidRDefault="00F9401B" w:rsidP="00F9401B">
            <w:pPr>
              <w:rPr>
                <w:sz w:val="16"/>
                <w:szCs w:val="16"/>
              </w:rPr>
            </w:pPr>
            <w:r w:rsidRPr="00F9401B">
              <w:rPr>
                <w:sz w:val="16"/>
                <w:szCs w:val="16"/>
              </w:rPr>
              <w:t>10</w:t>
            </w:r>
          </w:p>
        </w:tc>
        <w:tc>
          <w:tcPr>
            <w:tcW w:w="643" w:type="dxa"/>
            <w:shd w:val="clear" w:color="000000" w:fill="FFFFFF"/>
            <w:noWrap/>
            <w:hideMark/>
          </w:tcPr>
          <w:p w:rsidR="00F9401B" w:rsidRPr="00F9401B" w:rsidRDefault="00F9401B" w:rsidP="00F9401B">
            <w:pPr>
              <w:rPr>
                <w:sz w:val="16"/>
                <w:szCs w:val="16"/>
              </w:rPr>
            </w:pPr>
            <w:r w:rsidRPr="00F9401B">
              <w:rPr>
                <w:sz w:val="16"/>
                <w:szCs w:val="16"/>
              </w:rPr>
              <w:t>04</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02</w:t>
            </w:r>
          </w:p>
        </w:tc>
        <w:tc>
          <w:tcPr>
            <w:tcW w:w="401" w:type="dxa"/>
            <w:shd w:val="clear" w:color="000000" w:fill="FFFFFF"/>
            <w:noWrap/>
            <w:hideMark/>
          </w:tcPr>
          <w:p w:rsidR="00F9401B" w:rsidRPr="00F9401B" w:rsidRDefault="00F9401B" w:rsidP="00F9401B">
            <w:pPr>
              <w:rPr>
                <w:sz w:val="16"/>
                <w:szCs w:val="16"/>
              </w:rPr>
            </w:pPr>
            <w:r w:rsidRPr="00F9401B">
              <w:rPr>
                <w:sz w:val="16"/>
                <w:szCs w:val="16"/>
              </w:rPr>
              <w:t>0</w:t>
            </w:r>
          </w:p>
        </w:tc>
        <w:tc>
          <w:tcPr>
            <w:tcW w:w="606" w:type="dxa"/>
            <w:shd w:val="clear" w:color="000000" w:fill="FFFFFF"/>
            <w:noWrap/>
            <w:hideMark/>
          </w:tcPr>
          <w:p w:rsidR="00F9401B" w:rsidRPr="00F9401B" w:rsidRDefault="00F9401B" w:rsidP="00F9401B">
            <w:pPr>
              <w:rPr>
                <w:sz w:val="16"/>
                <w:szCs w:val="16"/>
              </w:rPr>
            </w:pPr>
            <w:r w:rsidRPr="00F9401B">
              <w:rPr>
                <w:sz w:val="16"/>
                <w:szCs w:val="16"/>
              </w:rPr>
              <w:t> </w:t>
            </w:r>
          </w:p>
        </w:tc>
        <w:tc>
          <w:tcPr>
            <w:tcW w:w="734" w:type="dxa"/>
            <w:shd w:val="clear" w:color="000000" w:fill="FFFFFF"/>
            <w:noWrap/>
            <w:hideMark/>
          </w:tcPr>
          <w:p w:rsidR="00F9401B" w:rsidRPr="00F9401B" w:rsidRDefault="00F9401B" w:rsidP="00F9401B">
            <w:pPr>
              <w:rPr>
                <w:sz w:val="16"/>
                <w:szCs w:val="16"/>
              </w:rPr>
            </w:pPr>
            <w:r w:rsidRPr="00F9401B">
              <w:rPr>
                <w:sz w:val="16"/>
                <w:szCs w:val="16"/>
              </w:rPr>
              <w:t> </w:t>
            </w:r>
          </w:p>
        </w:tc>
        <w:tc>
          <w:tcPr>
            <w:tcW w:w="617" w:type="dxa"/>
            <w:shd w:val="clear" w:color="000000" w:fill="FFFFFF"/>
            <w:noWrap/>
            <w:hideMark/>
          </w:tcPr>
          <w:p w:rsidR="00F9401B" w:rsidRPr="00F9401B" w:rsidRDefault="00F9401B" w:rsidP="00F9401B">
            <w:pPr>
              <w:rPr>
                <w:sz w:val="16"/>
                <w:szCs w:val="16"/>
              </w:rPr>
            </w:pPr>
            <w:r w:rsidRPr="00F9401B">
              <w:rPr>
                <w:sz w:val="16"/>
                <w:szCs w:val="16"/>
              </w:rPr>
              <w:t> </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11 283,8</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11 614,3</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11 780,8</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 xml:space="preserve">Подпрограмма "Обеспечение реализации муниципальной программы "Развитие образования в </w:t>
            </w:r>
            <w:proofErr w:type="spellStart"/>
            <w:r w:rsidRPr="00F9401B">
              <w:rPr>
                <w:sz w:val="16"/>
                <w:szCs w:val="16"/>
              </w:rPr>
              <w:t>Чамзинском</w:t>
            </w:r>
            <w:proofErr w:type="spellEnd"/>
            <w:r w:rsidRPr="00F9401B">
              <w:rPr>
                <w:sz w:val="16"/>
                <w:szCs w:val="16"/>
              </w:rPr>
              <w:t xml:space="preserve"> муниципальном районе" на 2016 - 2025 годы" </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902</w:t>
            </w:r>
          </w:p>
        </w:tc>
        <w:tc>
          <w:tcPr>
            <w:tcW w:w="509" w:type="dxa"/>
            <w:shd w:val="clear" w:color="000000" w:fill="FFFFFF"/>
            <w:noWrap/>
            <w:hideMark/>
          </w:tcPr>
          <w:p w:rsidR="00F9401B" w:rsidRPr="00F9401B" w:rsidRDefault="00F9401B" w:rsidP="00F9401B">
            <w:pPr>
              <w:rPr>
                <w:sz w:val="16"/>
                <w:szCs w:val="16"/>
              </w:rPr>
            </w:pPr>
            <w:r w:rsidRPr="00F9401B">
              <w:rPr>
                <w:sz w:val="16"/>
                <w:szCs w:val="16"/>
              </w:rPr>
              <w:t>10</w:t>
            </w:r>
          </w:p>
        </w:tc>
        <w:tc>
          <w:tcPr>
            <w:tcW w:w="643" w:type="dxa"/>
            <w:shd w:val="clear" w:color="000000" w:fill="FFFFFF"/>
            <w:noWrap/>
            <w:hideMark/>
          </w:tcPr>
          <w:p w:rsidR="00F9401B" w:rsidRPr="00F9401B" w:rsidRDefault="00F9401B" w:rsidP="00F9401B">
            <w:pPr>
              <w:rPr>
                <w:sz w:val="16"/>
                <w:szCs w:val="16"/>
              </w:rPr>
            </w:pPr>
            <w:r w:rsidRPr="00F9401B">
              <w:rPr>
                <w:sz w:val="16"/>
                <w:szCs w:val="16"/>
              </w:rPr>
              <w:t>04</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02</w:t>
            </w:r>
          </w:p>
        </w:tc>
        <w:tc>
          <w:tcPr>
            <w:tcW w:w="401" w:type="dxa"/>
            <w:shd w:val="clear" w:color="000000" w:fill="FFFFFF"/>
            <w:noWrap/>
            <w:hideMark/>
          </w:tcPr>
          <w:p w:rsidR="00F9401B" w:rsidRPr="00F9401B" w:rsidRDefault="00F9401B" w:rsidP="00F9401B">
            <w:pPr>
              <w:rPr>
                <w:sz w:val="16"/>
                <w:szCs w:val="16"/>
              </w:rPr>
            </w:pPr>
            <w:r w:rsidRPr="00F9401B">
              <w:rPr>
                <w:sz w:val="16"/>
                <w:szCs w:val="16"/>
              </w:rPr>
              <w:t>6</w:t>
            </w:r>
          </w:p>
        </w:tc>
        <w:tc>
          <w:tcPr>
            <w:tcW w:w="606" w:type="dxa"/>
            <w:shd w:val="clear" w:color="000000" w:fill="FFFFFF"/>
            <w:noWrap/>
            <w:hideMark/>
          </w:tcPr>
          <w:p w:rsidR="00F9401B" w:rsidRPr="00F9401B" w:rsidRDefault="00F9401B" w:rsidP="00F9401B">
            <w:pPr>
              <w:rPr>
                <w:sz w:val="16"/>
                <w:szCs w:val="16"/>
              </w:rPr>
            </w:pPr>
            <w:r w:rsidRPr="00F9401B">
              <w:rPr>
                <w:sz w:val="16"/>
                <w:szCs w:val="16"/>
              </w:rPr>
              <w:t> </w:t>
            </w:r>
          </w:p>
        </w:tc>
        <w:tc>
          <w:tcPr>
            <w:tcW w:w="734" w:type="dxa"/>
            <w:shd w:val="clear" w:color="000000" w:fill="FFFFFF"/>
            <w:noWrap/>
            <w:hideMark/>
          </w:tcPr>
          <w:p w:rsidR="00F9401B" w:rsidRPr="00F9401B" w:rsidRDefault="00F9401B" w:rsidP="00F9401B">
            <w:pPr>
              <w:rPr>
                <w:sz w:val="16"/>
                <w:szCs w:val="16"/>
              </w:rPr>
            </w:pPr>
            <w:r w:rsidRPr="00F9401B">
              <w:rPr>
                <w:sz w:val="16"/>
                <w:szCs w:val="16"/>
              </w:rPr>
              <w:t> </w:t>
            </w:r>
          </w:p>
        </w:tc>
        <w:tc>
          <w:tcPr>
            <w:tcW w:w="617" w:type="dxa"/>
            <w:shd w:val="clear" w:color="000000" w:fill="FFFFFF"/>
            <w:noWrap/>
            <w:hideMark/>
          </w:tcPr>
          <w:p w:rsidR="00F9401B" w:rsidRPr="00F9401B" w:rsidRDefault="00F9401B" w:rsidP="00F9401B">
            <w:pPr>
              <w:rPr>
                <w:sz w:val="16"/>
                <w:szCs w:val="16"/>
              </w:rPr>
            </w:pPr>
            <w:r w:rsidRPr="00F9401B">
              <w:rPr>
                <w:sz w:val="16"/>
                <w:szCs w:val="16"/>
              </w:rPr>
              <w:t> </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11 283,8</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11 614,3</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11 780,8</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Основное мероприятие "Оказание мер государственной поддержки детям-сиротам, детям, оставшимся без попечения родителей, а также гражданам, желающим взять детей на воспитание в семью"</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902</w:t>
            </w:r>
          </w:p>
        </w:tc>
        <w:tc>
          <w:tcPr>
            <w:tcW w:w="509" w:type="dxa"/>
            <w:shd w:val="clear" w:color="000000" w:fill="FFFFFF"/>
            <w:noWrap/>
            <w:hideMark/>
          </w:tcPr>
          <w:p w:rsidR="00F9401B" w:rsidRPr="00F9401B" w:rsidRDefault="00F9401B" w:rsidP="00F9401B">
            <w:pPr>
              <w:rPr>
                <w:sz w:val="16"/>
                <w:szCs w:val="16"/>
              </w:rPr>
            </w:pPr>
            <w:r w:rsidRPr="00F9401B">
              <w:rPr>
                <w:sz w:val="16"/>
                <w:szCs w:val="16"/>
              </w:rPr>
              <w:t>10</w:t>
            </w:r>
          </w:p>
        </w:tc>
        <w:tc>
          <w:tcPr>
            <w:tcW w:w="643" w:type="dxa"/>
            <w:shd w:val="clear" w:color="000000" w:fill="FFFFFF"/>
            <w:noWrap/>
            <w:hideMark/>
          </w:tcPr>
          <w:p w:rsidR="00F9401B" w:rsidRPr="00F9401B" w:rsidRDefault="00F9401B" w:rsidP="00F9401B">
            <w:pPr>
              <w:rPr>
                <w:sz w:val="16"/>
                <w:szCs w:val="16"/>
              </w:rPr>
            </w:pPr>
            <w:r w:rsidRPr="00F9401B">
              <w:rPr>
                <w:sz w:val="16"/>
                <w:szCs w:val="16"/>
              </w:rPr>
              <w:t>04</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02</w:t>
            </w:r>
          </w:p>
        </w:tc>
        <w:tc>
          <w:tcPr>
            <w:tcW w:w="401" w:type="dxa"/>
            <w:shd w:val="clear" w:color="000000" w:fill="FFFFFF"/>
            <w:noWrap/>
            <w:hideMark/>
          </w:tcPr>
          <w:p w:rsidR="00F9401B" w:rsidRPr="00F9401B" w:rsidRDefault="00F9401B" w:rsidP="00F9401B">
            <w:pPr>
              <w:rPr>
                <w:sz w:val="16"/>
                <w:szCs w:val="16"/>
              </w:rPr>
            </w:pPr>
            <w:r w:rsidRPr="00F9401B">
              <w:rPr>
                <w:sz w:val="16"/>
                <w:szCs w:val="16"/>
              </w:rPr>
              <w:t>6</w:t>
            </w:r>
          </w:p>
        </w:tc>
        <w:tc>
          <w:tcPr>
            <w:tcW w:w="606" w:type="dxa"/>
            <w:shd w:val="clear" w:color="000000" w:fill="FFFFFF"/>
            <w:noWrap/>
            <w:hideMark/>
          </w:tcPr>
          <w:p w:rsidR="00F9401B" w:rsidRPr="00F9401B" w:rsidRDefault="00F9401B" w:rsidP="00F9401B">
            <w:pPr>
              <w:rPr>
                <w:sz w:val="16"/>
                <w:szCs w:val="16"/>
              </w:rPr>
            </w:pPr>
            <w:r w:rsidRPr="00F9401B">
              <w:rPr>
                <w:sz w:val="16"/>
                <w:szCs w:val="16"/>
              </w:rPr>
              <w:t>03</w:t>
            </w:r>
          </w:p>
        </w:tc>
        <w:tc>
          <w:tcPr>
            <w:tcW w:w="734" w:type="dxa"/>
            <w:shd w:val="clear" w:color="000000" w:fill="FFFFFF"/>
            <w:noWrap/>
            <w:hideMark/>
          </w:tcPr>
          <w:p w:rsidR="00F9401B" w:rsidRPr="00F9401B" w:rsidRDefault="00F9401B" w:rsidP="00F9401B">
            <w:pPr>
              <w:rPr>
                <w:sz w:val="16"/>
                <w:szCs w:val="16"/>
              </w:rPr>
            </w:pPr>
            <w:r w:rsidRPr="00F9401B">
              <w:rPr>
                <w:sz w:val="16"/>
                <w:szCs w:val="16"/>
              </w:rPr>
              <w:t> </w:t>
            </w:r>
          </w:p>
        </w:tc>
        <w:tc>
          <w:tcPr>
            <w:tcW w:w="617" w:type="dxa"/>
            <w:shd w:val="clear" w:color="000000" w:fill="FFFFFF"/>
            <w:noWrap/>
            <w:hideMark/>
          </w:tcPr>
          <w:p w:rsidR="00F9401B" w:rsidRPr="00F9401B" w:rsidRDefault="00F9401B" w:rsidP="00F9401B">
            <w:pPr>
              <w:rPr>
                <w:sz w:val="16"/>
                <w:szCs w:val="16"/>
              </w:rPr>
            </w:pPr>
            <w:r w:rsidRPr="00F9401B">
              <w:rPr>
                <w:sz w:val="16"/>
                <w:szCs w:val="16"/>
              </w:rPr>
              <w:t> </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11 283,8</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11 614,3</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11 780,8</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Осуществление государственных полномочий Республики Мордовия по выплате вознаграждения опекунам и попечителям несовершеннолетних граждан, проживающих на территории Республики Мордовия, с которыми органы опеки и попечительства заключили договор о приемной семье; выплате ежемесячного пособия опекуну (попечителю), приемному родителю на содержание ребенка, находящегося под опекой (попечительством), в приемной семье, в Республике Мордовия; выплате ежемесячного денежного пособия лицам из числа детей-сирот и детей, оставшихся без попечения родителей, обучающимся в государственных общеобразовательных организациях Республики Мордовия или в муниципальных общеобразовательных организациях, в период до 1 сентября года окончания обучения в общеобразовательной организации</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902</w:t>
            </w:r>
          </w:p>
        </w:tc>
        <w:tc>
          <w:tcPr>
            <w:tcW w:w="509" w:type="dxa"/>
            <w:shd w:val="clear" w:color="000000" w:fill="FFFFFF"/>
            <w:noWrap/>
            <w:hideMark/>
          </w:tcPr>
          <w:p w:rsidR="00F9401B" w:rsidRPr="00F9401B" w:rsidRDefault="00F9401B" w:rsidP="00F9401B">
            <w:pPr>
              <w:rPr>
                <w:sz w:val="16"/>
                <w:szCs w:val="16"/>
              </w:rPr>
            </w:pPr>
            <w:r w:rsidRPr="00F9401B">
              <w:rPr>
                <w:sz w:val="16"/>
                <w:szCs w:val="16"/>
              </w:rPr>
              <w:t>10</w:t>
            </w:r>
          </w:p>
        </w:tc>
        <w:tc>
          <w:tcPr>
            <w:tcW w:w="643" w:type="dxa"/>
            <w:shd w:val="clear" w:color="000000" w:fill="FFFFFF"/>
            <w:noWrap/>
            <w:hideMark/>
          </w:tcPr>
          <w:p w:rsidR="00F9401B" w:rsidRPr="00F9401B" w:rsidRDefault="00F9401B" w:rsidP="00F9401B">
            <w:pPr>
              <w:rPr>
                <w:sz w:val="16"/>
                <w:szCs w:val="16"/>
              </w:rPr>
            </w:pPr>
            <w:r w:rsidRPr="00F9401B">
              <w:rPr>
                <w:sz w:val="16"/>
                <w:szCs w:val="16"/>
              </w:rPr>
              <w:t>04</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02</w:t>
            </w:r>
          </w:p>
        </w:tc>
        <w:tc>
          <w:tcPr>
            <w:tcW w:w="401" w:type="dxa"/>
            <w:shd w:val="clear" w:color="000000" w:fill="FFFFFF"/>
            <w:noWrap/>
            <w:hideMark/>
          </w:tcPr>
          <w:p w:rsidR="00F9401B" w:rsidRPr="00F9401B" w:rsidRDefault="00F9401B" w:rsidP="00F9401B">
            <w:pPr>
              <w:rPr>
                <w:sz w:val="16"/>
                <w:szCs w:val="16"/>
              </w:rPr>
            </w:pPr>
            <w:r w:rsidRPr="00F9401B">
              <w:rPr>
                <w:sz w:val="16"/>
                <w:szCs w:val="16"/>
              </w:rPr>
              <w:t>6</w:t>
            </w:r>
          </w:p>
        </w:tc>
        <w:tc>
          <w:tcPr>
            <w:tcW w:w="606" w:type="dxa"/>
            <w:shd w:val="clear" w:color="000000" w:fill="FFFFFF"/>
            <w:noWrap/>
            <w:hideMark/>
          </w:tcPr>
          <w:p w:rsidR="00F9401B" w:rsidRPr="00F9401B" w:rsidRDefault="00F9401B" w:rsidP="00F9401B">
            <w:pPr>
              <w:rPr>
                <w:sz w:val="16"/>
                <w:szCs w:val="16"/>
              </w:rPr>
            </w:pPr>
            <w:r w:rsidRPr="00F9401B">
              <w:rPr>
                <w:sz w:val="16"/>
                <w:szCs w:val="16"/>
              </w:rPr>
              <w:t>03</w:t>
            </w:r>
          </w:p>
        </w:tc>
        <w:tc>
          <w:tcPr>
            <w:tcW w:w="734" w:type="dxa"/>
            <w:shd w:val="clear" w:color="000000" w:fill="FFFFFF"/>
            <w:noWrap/>
            <w:hideMark/>
          </w:tcPr>
          <w:p w:rsidR="00F9401B" w:rsidRPr="00F9401B" w:rsidRDefault="00F9401B" w:rsidP="00F9401B">
            <w:pPr>
              <w:rPr>
                <w:sz w:val="16"/>
                <w:szCs w:val="16"/>
              </w:rPr>
            </w:pPr>
            <w:r w:rsidRPr="00F9401B">
              <w:rPr>
                <w:sz w:val="16"/>
                <w:szCs w:val="16"/>
              </w:rPr>
              <w:t>77180</w:t>
            </w:r>
          </w:p>
        </w:tc>
        <w:tc>
          <w:tcPr>
            <w:tcW w:w="617" w:type="dxa"/>
            <w:shd w:val="clear" w:color="000000" w:fill="FFFFFF"/>
            <w:noWrap/>
            <w:hideMark/>
          </w:tcPr>
          <w:p w:rsidR="00F9401B" w:rsidRPr="00F9401B" w:rsidRDefault="00F9401B" w:rsidP="00F9401B">
            <w:pPr>
              <w:rPr>
                <w:sz w:val="16"/>
                <w:szCs w:val="16"/>
              </w:rPr>
            </w:pPr>
            <w:r w:rsidRPr="00F9401B">
              <w:rPr>
                <w:sz w:val="16"/>
                <w:szCs w:val="16"/>
              </w:rPr>
              <w:t> </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11 283,8</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11 614,3</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11 780,8</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Социальное обеспечение и иные выплаты населению</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902</w:t>
            </w:r>
          </w:p>
        </w:tc>
        <w:tc>
          <w:tcPr>
            <w:tcW w:w="509" w:type="dxa"/>
            <w:shd w:val="clear" w:color="000000" w:fill="FFFFFF"/>
            <w:noWrap/>
            <w:hideMark/>
          </w:tcPr>
          <w:p w:rsidR="00F9401B" w:rsidRPr="00F9401B" w:rsidRDefault="00F9401B" w:rsidP="00F9401B">
            <w:pPr>
              <w:rPr>
                <w:sz w:val="16"/>
                <w:szCs w:val="16"/>
              </w:rPr>
            </w:pPr>
            <w:r w:rsidRPr="00F9401B">
              <w:rPr>
                <w:sz w:val="16"/>
                <w:szCs w:val="16"/>
              </w:rPr>
              <w:t>10</w:t>
            </w:r>
          </w:p>
        </w:tc>
        <w:tc>
          <w:tcPr>
            <w:tcW w:w="643" w:type="dxa"/>
            <w:shd w:val="clear" w:color="000000" w:fill="FFFFFF"/>
            <w:noWrap/>
            <w:hideMark/>
          </w:tcPr>
          <w:p w:rsidR="00F9401B" w:rsidRPr="00F9401B" w:rsidRDefault="00F9401B" w:rsidP="00F9401B">
            <w:pPr>
              <w:rPr>
                <w:sz w:val="16"/>
                <w:szCs w:val="16"/>
              </w:rPr>
            </w:pPr>
            <w:r w:rsidRPr="00F9401B">
              <w:rPr>
                <w:sz w:val="16"/>
                <w:szCs w:val="16"/>
              </w:rPr>
              <w:t>04</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02</w:t>
            </w:r>
          </w:p>
        </w:tc>
        <w:tc>
          <w:tcPr>
            <w:tcW w:w="401" w:type="dxa"/>
            <w:shd w:val="clear" w:color="000000" w:fill="FFFFFF"/>
            <w:noWrap/>
            <w:hideMark/>
          </w:tcPr>
          <w:p w:rsidR="00F9401B" w:rsidRPr="00F9401B" w:rsidRDefault="00F9401B" w:rsidP="00F9401B">
            <w:pPr>
              <w:rPr>
                <w:sz w:val="16"/>
                <w:szCs w:val="16"/>
              </w:rPr>
            </w:pPr>
            <w:r w:rsidRPr="00F9401B">
              <w:rPr>
                <w:sz w:val="16"/>
                <w:szCs w:val="16"/>
              </w:rPr>
              <w:t>6</w:t>
            </w:r>
          </w:p>
        </w:tc>
        <w:tc>
          <w:tcPr>
            <w:tcW w:w="606" w:type="dxa"/>
            <w:shd w:val="clear" w:color="000000" w:fill="FFFFFF"/>
            <w:noWrap/>
            <w:hideMark/>
          </w:tcPr>
          <w:p w:rsidR="00F9401B" w:rsidRPr="00F9401B" w:rsidRDefault="00F9401B" w:rsidP="00F9401B">
            <w:pPr>
              <w:rPr>
                <w:sz w:val="16"/>
                <w:szCs w:val="16"/>
              </w:rPr>
            </w:pPr>
            <w:r w:rsidRPr="00F9401B">
              <w:rPr>
                <w:sz w:val="16"/>
                <w:szCs w:val="16"/>
              </w:rPr>
              <w:t>03</w:t>
            </w:r>
          </w:p>
        </w:tc>
        <w:tc>
          <w:tcPr>
            <w:tcW w:w="734" w:type="dxa"/>
            <w:shd w:val="clear" w:color="000000" w:fill="FFFFFF"/>
            <w:noWrap/>
            <w:hideMark/>
          </w:tcPr>
          <w:p w:rsidR="00F9401B" w:rsidRPr="00F9401B" w:rsidRDefault="00F9401B" w:rsidP="00F9401B">
            <w:pPr>
              <w:rPr>
                <w:sz w:val="16"/>
                <w:szCs w:val="16"/>
              </w:rPr>
            </w:pPr>
            <w:r w:rsidRPr="00F9401B">
              <w:rPr>
                <w:sz w:val="16"/>
                <w:szCs w:val="16"/>
              </w:rPr>
              <w:t>77180</w:t>
            </w:r>
          </w:p>
        </w:tc>
        <w:tc>
          <w:tcPr>
            <w:tcW w:w="617" w:type="dxa"/>
            <w:shd w:val="clear" w:color="000000" w:fill="FFFFFF"/>
            <w:noWrap/>
            <w:hideMark/>
          </w:tcPr>
          <w:p w:rsidR="00F9401B" w:rsidRPr="00F9401B" w:rsidRDefault="00F9401B" w:rsidP="00F9401B">
            <w:pPr>
              <w:rPr>
                <w:sz w:val="16"/>
                <w:szCs w:val="16"/>
              </w:rPr>
            </w:pPr>
            <w:r w:rsidRPr="00F9401B">
              <w:rPr>
                <w:sz w:val="16"/>
                <w:szCs w:val="16"/>
              </w:rPr>
              <w:t>300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11 283,8</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11 614,3</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11 780,8</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Публичные нормативные социальные выплаты гражданам</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902</w:t>
            </w:r>
          </w:p>
        </w:tc>
        <w:tc>
          <w:tcPr>
            <w:tcW w:w="509" w:type="dxa"/>
            <w:shd w:val="clear" w:color="000000" w:fill="FFFFFF"/>
            <w:noWrap/>
            <w:hideMark/>
          </w:tcPr>
          <w:p w:rsidR="00F9401B" w:rsidRPr="00F9401B" w:rsidRDefault="00F9401B" w:rsidP="00F9401B">
            <w:pPr>
              <w:rPr>
                <w:sz w:val="16"/>
                <w:szCs w:val="16"/>
              </w:rPr>
            </w:pPr>
            <w:r w:rsidRPr="00F9401B">
              <w:rPr>
                <w:sz w:val="16"/>
                <w:szCs w:val="16"/>
              </w:rPr>
              <w:t>10</w:t>
            </w:r>
          </w:p>
        </w:tc>
        <w:tc>
          <w:tcPr>
            <w:tcW w:w="643" w:type="dxa"/>
            <w:shd w:val="clear" w:color="000000" w:fill="FFFFFF"/>
            <w:noWrap/>
            <w:hideMark/>
          </w:tcPr>
          <w:p w:rsidR="00F9401B" w:rsidRPr="00F9401B" w:rsidRDefault="00F9401B" w:rsidP="00F9401B">
            <w:pPr>
              <w:rPr>
                <w:sz w:val="16"/>
                <w:szCs w:val="16"/>
              </w:rPr>
            </w:pPr>
            <w:r w:rsidRPr="00F9401B">
              <w:rPr>
                <w:sz w:val="16"/>
                <w:szCs w:val="16"/>
              </w:rPr>
              <w:t>04</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02</w:t>
            </w:r>
          </w:p>
        </w:tc>
        <w:tc>
          <w:tcPr>
            <w:tcW w:w="401" w:type="dxa"/>
            <w:shd w:val="clear" w:color="000000" w:fill="FFFFFF"/>
            <w:noWrap/>
            <w:hideMark/>
          </w:tcPr>
          <w:p w:rsidR="00F9401B" w:rsidRPr="00F9401B" w:rsidRDefault="00F9401B" w:rsidP="00F9401B">
            <w:pPr>
              <w:rPr>
                <w:sz w:val="16"/>
                <w:szCs w:val="16"/>
              </w:rPr>
            </w:pPr>
            <w:r w:rsidRPr="00F9401B">
              <w:rPr>
                <w:sz w:val="16"/>
                <w:szCs w:val="16"/>
              </w:rPr>
              <w:t>6</w:t>
            </w:r>
          </w:p>
        </w:tc>
        <w:tc>
          <w:tcPr>
            <w:tcW w:w="606" w:type="dxa"/>
            <w:shd w:val="clear" w:color="000000" w:fill="FFFFFF"/>
            <w:noWrap/>
            <w:hideMark/>
          </w:tcPr>
          <w:p w:rsidR="00F9401B" w:rsidRPr="00F9401B" w:rsidRDefault="00F9401B" w:rsidP="00F9401B">
            <w:pPr>
              <w:rPr>
                <w:sz w:val="16"/>
                <w:szCs w:val="16"/>
              </w:rPr>
            </w:pPr>
            <w:r w:rsidRPr="00F9401B">
              <w:rPr>
                <w:sz w:val="16"/>
                <w:szCs w:val="16"/>
              </w:rPr>
              <w:t>03</w:t>
            </w:r>
          </w:p>
        </w:tc>
        <w:tc>
          <w:tcPr>
            <w:tcW w:w="734" w:type="dxa"/>
            <w:shd w:val="clear" w:color="000000" w:fill="FFFFFF"/>
            <w:noWrap/>
            <w:hideMark/>
          </w:tcPr>
          <w:p w:rsidR="00F9401B" w:rsidRPr="00F9401B" w:rsidRDefault="00F9401B" w:rsidP="00F9401B">
            <w:pPr>
              <w:rPr>
                <w:sz w:val="16"/>
                <w:szCs w:val="16"/>
              </w:rPr>
            </w:pPr>
            <w:r w:rsidRPr="00F9401B">
              <w:rPr>
                <w:sz w:val="16"/>
                <w:szCs w:val="16"/>
              </w:rPr>
              <w:t>77180</w:t>
            </w:r>
          </w:p>
        </w:tc>
        <w:tc>
          <w:tcPr>
            <w:tcW w:w="617" w:type="dxa"/>
            <w:shd w:val="clear" w:color="000000" w:fill="FFFFFF"/>
            <w:noWrap/>
            <w:hideMark/>
          </w:tcPr>
          <w:p w:rsidR="00F9401B" w:rsidRPr="00F9401B" w:rsidRDefault="00F9401B" w:rsidP="00F9401B">
            <w:pPr>
              <w:rPr>
                <w:sz w:val="16"/>
                <w:szCs w:val="16"/>
              </w:rPr>
            </w:pPr>
            <w:r w:rsidRPr="00F9401B">
              <w:rPr>
                <w:sz w:val="16"/>
                <w:szCs w:val="16"/>
              </w:rPr>
              <w:t>310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6 851,2</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7 014,1</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7 078,4</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Социальные выплаты гражданам, кроме публичных нормативных социальных выплат</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902</w:t>
            </w:r>
          </w:p>
        </w:tc>
        <w:tc>
          <w:tcPr>
            <w:tcW w:w="509" w:type="dxa"/>
            <w:shd w:val="clear" w:color="000000" w:fill="FFFFFF"/>
            <w:noWrap/>
            <w:hideMark/>
          </w:tcPr>
          <w:p w:rsidR="00F9401B" w:rsidRPr="00F9401B" w:rsidRDefault="00F9401B" w:rsidP="00F9401B">
            <w:pPr>
              <w:rPr>
                <w:sz w:val="16"/>
                <w:szCs w:val="16"/>
              </w:rPr>
            </w:pPr>
            <w:r w:rsidRPr="00F9401B">
              <w:rPr>
                <w:sz w:val="16"/>
                <w:szCs w:val="16"/>
              </w:rPr>
              <w:t>10</w:t>
            </w:r>
          </w:p>
        </w:tc>
        <w:tc>
          <w:tcPr>
            <w:tcW w:w="643" w:type="dxa"/>
            <w:shd w:val="clear" w:color="000000" w:fill="FFFFFF"/>
            <w:noWrap/>
            <w:hideMark/>
          </w:tcPr>
          <w:p w:rsidR="00F9401B" w:rsidRPr="00F9401B" w:rsidRDefault="00F9401B" w:rsidP="00F9401B">
            <w:pPr>
              <w:rPr>
                <w:sz w:val="16"/>
                <w:szCs w:val="16"/>
              </w:rPr>
            </w:pPr>
            <w:r w:rsidRPr="00F9401B">
              <w:rPr>
                <w:sz w:val="16"/>
                <w:szCs w:val="16"/>
              </w:rPr>
              <w:t>04</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02</w:t>
            </w:r>
          </w:p>
        </w:tc>
        <w:tc>
          <w:tcPr>
            <w:tcW w:w="401" w:type="dxa"/>
            <w:shd w:val="clear" w:color="000000" w:fill="FFFFFF"/>
            <w:noWrap/>
            <w:hideMark/>
          </w:tcPr>
          <w:p w:rsidR="00F9401B" w:rsidRPr="00F9401B" w:rsidRDefault="00F9401B" w:rsidP="00F9401B">
            <w:pPr>
              <w:rPr>
                <w:sz w:val="16"/>
                <w:szCs w:val="16"/>
              </w:rPr>
            </w:pPr>
            <w:r w:rsidRPr="00F9401B">
              <w:rPr>
                <w:sz w:val="16"/>
                <w:szCs w:val="16"/>
              </w:rPr>
              <w:t>6</w:t>
            </w:r>
          </w:p>
        </w:tc>
        <w:tc>
          <w:tcPr>
            <w:tcW w:w="606" w:type="dxa"/>
            <w:shd w:val="clear" w:color="000000" w:fill="FFFFFF"/>
            <w:noWrap/>
            <w:hideMark/>
          </w:tcPr>
          <w:p w:rsidR="00F9401B" w:rsidRPr="00F9401B" w:rsidRDefault="00F9401B" w:rsidP="00F9401B">
            <w:pPr>
              <w:rPr>
                <w:sz w:val="16"/>
                <w:szCs w:val="16"/>
              </w:rPr>
            </w:pPr>
            <w:r w:rsidRPr="00F9401B">
              <w:rPr>
                <w:sz w:val="16"/>
                <w:szCs w:val="16"/>
              </w:rPr>
              <w:t>03</w:t>
            </w:r>
          </w:p>
        </w:tc>
        <w:tc>
          <w:tcPr>
            <w:tcW w:w="734" w:type="dxa"/>
            <w:shd w:val="clear" w:color="000000" w:fill="FFFFFF"/>
            <w:noWrap/>
            <w:hideMark/>
          </w:tcPr>
          <w:p w:rsidR="00F9401B" w:rsidRPr="00F9401B" w:rsidRDefault="00F9401B" w:rsidP="00F9401B">
            <w:pPr>
              <w:rPr>
                <w:sz w:val="16"/>
                <w:szCs w:val="16"/>
              </w:rPr>
            </w:pPr>
            <w:r w:rsidRPr="00F9401B">
              <w:rPr>
                <w:sz w:val="16"/>
                <w:szCs w:val="16"/>
              </w:rPr>
              <w:t>77180</w:t>
            </w:r>
          </w:p>
        </w:tc>
        <w:tc>
          <w:tcPr>
            <w:tcW w:w="617" w:type="dxa"/>
            <w:shd w:val="clear" w:color="000000" w:fill="FFFFFF"/>
            <w:noWrap/>
            <w:hideMark/>
          </w:tcPr>
          <w:p w:rsidR="00F9401B" w:rsidRPr="00F9401B" w:rsidRDefault="00F9401B" w:rsidP="00F9401B">
            <w:pPr>
              <w:rPr>
                <w:sz w:val="16"/>
                <w:szCs w:val="16"/>
              </w:rPr>
            </w:pPr>
            <w:r w:rsidRPr="00F9401B">
              <w:rPr>
                <w:sz w:val="16"/>
                <w:szCs w:val="16"/>
              </w:rPr>
              <w:t>320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4 432,6</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4 600,2</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4 702,4</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Физическая культура и спорт</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902</w:t>
            </w:r>
          </w:p>
        </w:tc>
        <w:tc>
          <w:tcPr>
            <w:tcW w:w="509" w:type="dxa"/>
            <w:shd w:val="clear" w:color="000000" w:fill="FFFFFF"/>
            <w:noWrap/>
            <w:hideMark/>
          </w:tcPr>
          <w:p w:rsidR="00F9401B" w:rsidRPr="00F9401B" w:rsidRDefault="00F9401B" w:rsidP="00F9401B">
            <w:pPr>
              <w:rPr>
                <w:sz w:val="16"/>
                <w:szCs w:val="16"/>
              </w:rPr>
            </w:pPr>
            <w:r w:rsidRPr="00F9401B">
              <w:rPr>
                <w:sz w:val="16"/>
                <w:szCs w:val="16"/>
              </w:rPr>
              <w:t>11</w:t>
            </w:r>
          </w:p>
        </w:tc>
        <w:tc>
          <w:tcPr>
            <w:tcW w:w="643" w:type="dxa"/>
            <w:shd w:val="clear" w:color="000000" w:fill="FFFFFF"/>
            <w:noWrap/>
            <w:hideMark/>
          </w:tcPr>
          <w:p w:rsidR="00F9401B" w:rsidRPr="00F9401B" w:rsidRDefault="00F9401B" w:rsidP="00F9401B">
            <w:pPr>
              <w:rPr>
                <w:sz w:val="16"/>
                <w:szCs w:val="16"/>
              </w:rPr>
            </w:pPr>
            <w:r w:rsidRPr="00F9401B">
              <w:rPr>
                <w:sz w:val="16"/>
                <w:szCs w:val="16"/>
              </w:rPr>
              <w:t> </w:t>
            </w:r>
          </w:p>
        </w:tc>
        <w:tc>
          <w:tcPr>
            <w:tcW w:w="509" w:type="dxa"/>
            <w:shd w:val="clear" w:color="000000" w:fill="FFFFFF"/>
            <w:noWrap/>
            <w:hideMark/>
          </w:tcPr>
          <w:p w:rsidR="00F9401B" w:rsidRPr="00F9401B" w:rsidRDefault="00F9401B" w:rsidP="00F9401B">
            <w:pPr>
              <w:rPr>
                <w:sz w:val="16"/>
                <w:szCs w:val="16"/>
              </w:rPr>
            </w:pPr>
            <w:r w:rsidRPr="00F9401B">
              <w:rPr>
                <w:sz w:val="16"/>
                <w:szCs w:val="16"/>
              </w:rPr>
              <w:t> </w:t>
            </w:r>
          </w:p>
        </w:tc>
        <w:tc>
          <w:tcPr>
            <w:tcW w:w="401" w:type="dxa"/>
            <w:shd w:val="clear" w:color="000000" w:fill="FFFFFF"/>
            <w:noWrap/>
            <w:hideMark/>
          </w:tcPr>
          <w:p w:rsidR="00F9401B" w:rsidRPr="00F9401B" w:rsidRDefault="00F9401B" w:rsidP="00F9401B">
            <w:pPr>
              <w:rPr>
                <w:sz w:val="16"/>
                <w:szCs w:val="16"/>
              </w:rPr>
            </w:pPr>
            <w:r w:rsidRPr="00F9401B">
              <w:rPr>
                <w:sz w:val="16"/>
                <w:szCs w:val="16"/>
              </w:rPr>
              <w:t> </w:t>
            </w:r>
          </w:p>
        </w:tc>
        <w:tc>
          <w:tcPr>
            <w:tcW w:w="606" w:type="dxa"/>
            <w:shd w:val="clear" w:color="000000" w:fill="FFFFFF"/>
            <w:noWrap/>
            <w:hideMark/>
          </w:tcPr>
          <w:p w:rsidR="00F9401B" w:rsidRPr="00F9401B" w:rsidRDefault="00F9401B" w:rsidP="00F9401B">
            <w:pPr>
              <w:rPr>
                <w:sz w:val="16"/>
                <w:szCs w:val="16"/>
              </w:rPr>
            </w:pPr>
            <w:r w:rsidRPr="00F9401B">
              <w:rPr>
                <w:sz w:val="16"/>
                <w:szCs w:val="16"/>
              </w:rPr>
              <w:t> </w:t>
            </w:r>
          </w:p>
        </w:tc>
        <w:tc>
          <w:tcPr>
            <w:tcW w:w="734" w:type="dxa"/>
            <w:shd w:val="clear" w:color="000000" w:fill="FFFFFF"/>
            <w:noWrap/>
            <w:hideMark/>
          </w:tcPr>
          <w:p w:rsidR="00F9401B" w:rsidRPr="00F9401B" w:rsidRDefault="00F9401B" w:rsidP="00F9401B">
            <w:pPr>
              <w:rPr>
                <w:sz w:val="16"/>
                <w:szCs w:val="16"/>
              </w:rPr>
            </w:pPr>
            <w:r w:rsidRPr="00F9401B">
              <w:rPr>
                <w:sz w:val="16"/>
                <w:szCs w:val="16"/>
              </w:rPr>
              <w:t> </w:t>
            </w:r>
          </w:p>
        </w:tc>
        <w:tc>
          <w:tcPr>
            <w:tcW w:w="617" w:type="dxa"/>
            <w:shd w:val="clear" w:color="000000" w:fill="FFFFFF"/>
            <w:noWrap/>
            <w:hideMark/>
          </w:tcPr>
          <w:p w:rsidR="00F9401B" w:rsidRPr="00F9401B" w:rsidRDefault="00F9401B" w:rsidP="00F9401B">
            <w:pPr>
              <w:rPr>
                <w:sz w:val="16"/>
                <w:szCs w:val="16"/>
              </w:rPr>
            </w:pPr>
            <w:r w:rsidRPr="00F9401B">
              <w:rPr>
                <w:sz w:val="16"/>
                <w:szCs w:val="16"/>
              </w:rPr>
              <w:t> </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350,0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350,0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350,0</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Физическая культура</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902</w:t>
            </w:r>
          </w:p>
        </w:tc>
        <w:tc>
          <w:tcPr>
            <w:tcW w:w="509" w:type="dxa"/>
            <w:shd w:val="clear" w:color="000000" w:fill="FFFFFF"/>
            <w:noWrap/>
            <w:hideMark/>
          </w:tcPr>
          <w:p w:rsidR="00F9401B" w:rsidRPr="00F9401B" w:rsidRDefault="00F9401B" w:rsidP="00F9401B">
            <w:pPr>
              <w:rPr>
                <w:sz w:val="16"/>
                <w:szCs w:val="16"/>
              </w:rPr>
            </w:pPr>
            <w:r w:rsidRPr="00F9401B">
              <w:rPr>
                <w:sz w:val="16"/>
                <w:szCs w:val="16"/>
              </w:rPr>
              <w:t>11</w:t>
            </w:r>
          </w:p>
        </w:tc>
        <w:tc>
          <w:tcPr>
            <w:tcW w:w="643" w:type="dxa"/>
            <w:shd w:val="clear" w:color="000000" w:fill="FFFFFF"/>
            <w:noWrap/>
            <w:hideMark/>
          </w:tcPr>
          <w:p w:rsidR="00F9401B" w:rsidRPr="00F9401B" w:rsidRDefault="00F9401B" w:rsidP="00F9401B">
            <w:pPr>
              <w:rPr>
                <w:sz w:val="16"/>
                <w:szCs w:val="16"/>
              </w:rPr>
            </w:pPr>
            <w:r w:rsidRPr="00F9401B">
              <w:rPr>
                <w:sz w:val="16"/>
                <w:szCs w:val="16"/>
              </w:rPr>
              <w:t>01</w:t>
            </w:r>
          </w:p>
        </w:tc>
        <w:tc>
          <w:tcPr>
            <w:tcW w:w="509" w:type="dxa"/>
            <w:shd w:val="clear" w:color="000000" w:fill="FFFFFF"/>
            <w:noWrap/>
            <w:hideMark/>
          </w:tcPr>
          <w:p w:rsidR="00F9401B" w:rsidRPr="00F9401B" w:rsidRDefault="00F9401B" w:rsidP="00F9401B">
            <w:pPr>
              <w:rPr>
                <w:sz w:val="16"/>
                <w:szCs w:val="16"/>
              </w:rPr>
            </w:pPr>
            <w:r w:rsidRPr="00F9401B">
              <w:rPr>
                <w:sz w:val="16"/>
                <w:szCs w:val="16"/>
              </w:rPr>
              <w:t> </w:t>
            </w:r>
          </w:p>
        </w:tc>
        <w:tc>
          <w:tcPr>
            <w:tcW w:w="401" w:type="dxa"/>
            <w:shd w:val="clear" w:color="000000" w:fill="FFFFFF"/>
            <w:noWrap/>
            <w:hideMark/>
          </w:tcPr>
          <w:p w:rsidR="00F9401B" w:rsidRPr="00F9401B" w:rsidRDefault="00F9401B" w:rsidP="00F9401B">
            <w:pPr>
              <w:rPr>
                <w:sz w:val="16"/>
                <w:szCs w:val="16"/>
              </w:rPr>
            </w:pPr>
            <w:r w:rsidRPr="00F9401B">
              <w:rPr>
                <w:sz w:val="16"/>
                <w:szCs w:val="16"/>
              </w:rPr>
              <w:t> </w:t>
            </w:r>
          </w:p>
        </w:tc>
        <w:tc>
          <w:tcPr>
            <w:tcW w:w="606" w:type="dxa"/>
            <w:shd w:val="clear" w:color="000000" w:fill="FFFFFF"/>
            <w:noWrap/>
            <w:hideMark/>
          </w:tcPr>
          <w:p w:rsidR="00F9401B" w:rsidRPr="00F9401B" w:rsidRDefault="00F9401B" w:rsidP="00F9401B">
            <w:pPr>
              <w:rPr>
                <w:sz w:val="16"/>
                <w:szCs w:val="16"/>
              </w:rPr>
            </w:pPr>
            <w:r w:rsidRPr="00F9401B">
              <w:rPr>
                <w:sz w:val="16"/>
                <w:szCs w:val="16"/>
              </w:rPr>
              <w:t> </w:t>
            </w:r>
          </w:p>
        </w:tc>
        <w:tc>
          <w:tcPr>
            <w:tcW w:w="734" w:type="dxa"/>
            <w:shd w:val="clear" w:color="000000" w:fill="FFFFFF"/>
            <w:noWrap/>
            <w:hideMark/>
          </w:tcPr>
          <w:p w:rsidR="00F9401B" w:rsidRPr="00F9401B" w:rsidRDefault="00F9401B" w:rsidP="00F9401B">
            <w:pPr>
              <w:rPr>
                <w:sz w:val="16"/>
                <w:szCs w:val="16"/>
              </w:rPr>
            </w:pPr>
            <w:r w:rsidRPr="00F9401B">
              <w:rPr>
                <w:sz w:val="16"/>
                <w:szCs w:val="16"/>
              </w:rPr>
              <w:t> </w:t>
            </w:r>
          </w:p>
        </w:tc>
        <w:tc>
          <w:tcPr>
            <w:tcW w:w="617" w:type="dxa"/>
            <w:shd w:val="clear" w:color="000000" w:fill="FFFFFF"/>
            <w:noWrap/>
            <w:hideMark/>
          </w:tcPr>
          <w:p w:rsidR="00F9401B" w:rsidRPr="00F9401B" w:rsidRDefault="00F9401B" w:rsidP="00F9401B">
            <w:pPr>
              <w:rPr>
                <w:sz w:val="16"/>
                <w:szCs w:val="16"/>
              </w:rPr>
            </w:pPr>
            <w:r w:rsidRPr="00F9401B">
              <w:rPr>
                <w:sz w:val="16"/>
                <w:szCs w:val="16"/>
              </w:rPr>
              <w:t> </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350,0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350,0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350,0</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14:shadow w14:blurRad="50800" w14:dist="38100" w14:dir="2700000" w14:sx="100000" w14:sy="100000" w14:kx="0" w14:ky="0" w14:algn="tl">
                  <w14:srgbClr w14:val="000000">
                    <w14:alpha w14:val="60000"/>
                  </w14:srgbClr>
                </w14:shadow>
              </w:rPr>
            </w:pPr>
            <w:r w:rsidRPr="00F9401B">
              <w:rPr>
                <w:sz w:val="16"/>
                <w:szCs w:val="16"/>
                <w14:shadow w14:blurRad="50800" w14:dist="38100" w14:dir="2700000" w14:sx="100000" w14:sy="100000" w14:kx="0" w14:ky="0" w14:algn="tl">
                  <w14:srgbClr w14:val="000000">
                    <w14:alpha w14:val="60000"/>
                  </w14:srgbClr>
                </w14:shadow>
              </w:rPr>
              <w:t xml:space="preserve">Муниципальная программа "Развитие физической культуры и массового спорта в </w:t>
            </w:r>
            <w:proofErr w:type="spellStart"/>
            <w:r w:rsidRPr="00F9401B">
              <w:rPr>
                <w:sz w:val="16"/>
                <w:szCs w:val="16"/>
                <w14:shadow w14:blurRad="50800" w14:dist="38100" w14:dir="2700000" w14:sx="100000" w14:sy="100000" w14:kx="0" w14:ky="0" w14:algn="tl">
                  <w14:srgbClr w14:val="000000">
                    <w14:alpha w14:val="60000"/>
                  </w14:srgbClr>
                </w14:shadow>
              </w:rPr>
              <w:t>Чамзинском</w:t>
            </w:r>
            <w:proofErr w:type="spellEnd"/>
            <w:r w:rsidRPr="00F9401B">
              <w:rPr>
                <w:sz w:val="16"/>
                <w:szCs w:val="16"/>
                <w14:shadow w14:blurRad="50800" w14:dist="38100" w14:dir="2700000" w14:sx="100000" w14:sy="100000" w14:kx="0" w14:ky="0" w14:algn="tl">
                  <w14:srgbClr w14:val="000000">
                    <w14:alpha w14:val="60000"/>
                  </w14:srgbClr>
                </w14:shadow>
              </w:rPr>
              <w:t xml:space="preserve"> муниципальном районе на 2016-2024 годы"</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902</w:t>
            </w:r>
          </w:p>
        </w:tc>
        <w:tc>
          <w:tcPr>
            <w:tcW w:w="509" w:type="dxa"/>
            <w:shd w:val="clear" w:color="000000" w:fill="FFFFFF"/>
            <w:noWrap/>
            <w:hideMark/>
          </w:tcPr>
          <w:p w:rsidR="00F9401B" w:rsidRPr="00F9401B" w:rsidRDefault="00F9401B" w:rsidP="00F9401B">
            <w:pPr>
              <w:rPr>
                <w:sz w:val="16"/>
                <w:szCs w:val="16"/>
              </w:rPr>
            </w:pPr>
            <w:r w:rsidRPr="00F9401B">
              <w:rPr>
                <w:sz w:val="16"/>
                <w:szCs w:val="16"/>
              </w:rPr>
              <w:t>11</w:t>
            </w:r>
          </w:p>
        </w:tc>
        <w:tc>
          <w:tcPr>
            <w:tcW w:w="643" w:type="dxa"/>
            <w:shd w:val="clear" w:color="000000" w:fill="FFFFFF"/>
            <w:noWrap/>
            <w:hideMark/>
          </w:tcPr>
          <w:p w:rsidR="00F9401B" w:rsidRPr="00F9401B" w:rsidRDefault="00F9401B" w:rsidP="00F9401B">
            <w:pPr>
              <w:rPr>
                <w:sz w:val="16"/>
                <w:szCs w:val="16"/>
              </w:rPr>
            </w:pPr>
            <w:r w:rsidRPr="00F9401B">
              <w:rPr>
                <w:sz w:val="16"/>
                <w:szCs w:val="16"/>
              </w:rPr>
              <w:t>01</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06</w:t>
            </w:r>
          </w:p>
        </w:tc>
        <w:tc>
          <w:tcPr>
            <w:tcW w:w="401" w:type="dxa"/>
            <w:shd w:val="clear" w:color="000000" w:fill="FFFFFF"/>
            <w:noWrap/>
            <w:hideMark/>
          </w:tcPr>
          <w:p w:rsidR="00F9401B" w:rsidRPr="00F9401B" w:rsidRDefault="00F9401B" w:rsidP="00F9401B">
            <w:pPr>
              <w:rPr>
                <w:sz w:val="16"/>
                <w:szCs w:val="16"/>
              </w:rPr>
            </w:pPr>
            <w:r w:rsidRPr="00F9401B">
              <w:rPr>
                <w:sz w:val="16"/>
                <w:szCs w:val="16"/>
              </w:rPr>
              <w:t>0</w:t>
            </w:r>
          </w:p>
        </w:tc>
        <w:tc>
          <w:tcPr>
            <w:tcW w:w="606" w:type="dxa"/>
            <w:shd w:val="clear" w:color="000000" w:fill="FFFFFF"/>
            <w:noWrap/>
            <w:hideMark/>
          </w:tcPr>
          <w:p w:rsidR="00F9401B" w:rsidRPr="00F9401B" w:rsidRDefault="00F9401B" w:rsidP="00F9401B">
            <w:pPr>
              <w:rPr>
                <w:sz w:val="16"/>
                <w:szCs w:val="16"/>
              </w:rPr>
            </w:pPr>
            <w:r w:rsidRPr="00F9401B">
              <w:rPr>
                <w:sz w:val="16"/>
                <w:szCs w:val="16"/>
              </w:rPr>
              <w:t> </w:t>
            </w:r>
          </w:p>
        </w:tc>
        <w:tc>
          <w:tcPr>
            <w:tcW w:w="734" w:type="dxa"/>
            <w:shd w:val="clear" w:color="000000" w:fill="FFFFFF"/>
            <w:noWrap/>
            <w:hideMark/>
          </w:tcPr>
          <w:p w:rsidR="00F9401B" w:rsidRPr="00F9401B" w:rsidRDefault="00F9401B" w:rsidP="00F9401B">
            <w:pPr>
              <w:rPr>
                <w:sz w:val="16"/>
                <w:szCs w:val="16"/>
              </w:rPr>
            </w:pPr>
            <w:r w:rsidRPr="00F9401B">
              <w:rPr>
                <w:sz w:val="16"/>
                <w:szCs w:val="16"/>
              </w:rPr>
              <w:t> </w:t>
            </w:r>
          </w:p>
        </w:tc>
        <w:tc>
          <w:tcPr>
            <w:tcW w:w="617" w:type="dxa"/>
            <w:shd w:val="clear" w:color="000000" w:fill="FFFFFF"/>
            <w:noWrap/>
            <w:hideMark/>
          </w:tcPr>
          <w:p w:rsidR="00F9401B" w:rsidRPr="00F9401B" w:rsidRDefault="00F9401B" w:rsidP="00F9401B">
            <w:pPr>
              <w:rPr>
                <w:sz w:val="16"/>
                <w:szCs w:val="16"/>
              </w:rPr>
            </w:pPr>
            <w:r w:rsidRPr="00F9401B">
              <w:rPr>
                <w:sz w:val="16"/>
                <w:szCs w:val="16"/>
              </w:rPr>
              <w:t> </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350,0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350,0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350,0</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Основное мероприятие "Физическое воспитание и обеспечение организации и проведения физкультурных и массовых спортивных мероприятий"</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902</w:t>
            </w:r>
          </w:p>
        </w:tc>
        <w:tc>
          <w:tcPr>
            <w:tcW w:w="509" w:type="dxa"/>
            <w:shd w:val="clear" w:color="000000" w:fill="FFFFFF"/>
            <w:noWrap/>
            <w:hideMark/>
          </w:tcPr>
          <w:p w:rsidR="00F9401B" w:rsidRPr="00F9401B" w:rsidRDefault="00F9401B" w:rsidP="00F9401B">
            <w:pPr>
              <w:rPr>
                <w:sz w:val="16"/>
                <w:szCs w:val="16"/>
              </w:rPr>
            </w:pPr>
            <w:r w:rsidRPr="00F9401B">
              <w:rPr>
                <w:sz w:val="16"/>
                <w:szCs w:val="16"/>
              </w:rPr>
              <w:t>11</w:t>
            </w:r>
          </w:p>
        </w:tc>
        <w:tc>
          <w:tcPr>
            <w:tcW w:w="643" w:type="dxa"/>
            <w:shd w:val="clear" w:color="000000" w:fill="FFFFFF"/>
            <w:noWrap/>
            <w:hideMark/>
          </w:tcPr>
          <w:p w:rsidR="00F9401B" w:rsidRPr="00F9401B" w:rsidRDefault="00F9401B" w:rsidP="00F9401B">
            <w:pPr>
              <w:rPr>
                <w:sz w:val="16"/>
                <w:szCs w:val="16"/>
              </w:rPr>
            </w:pPr>
            <w:r w:rsidRPr="00F9401B">
              <w:rPr>
                <w:sz w:val="16"/>
                <w:szCs w:val="16"/>
              </w:rPr>
              <w:t>01</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06</w:t>
            </w:r>
          </w:p>
        </w:tc>
        <w:tc>
          <w:tcPr>
            <w:tcW w:w="401" w:type="dxa"/>
            <w:shd w:val="clear" w:color="000000" w:fill="FFFFFF"/>
            <w:noWrap/>
            <w:hideMark/>
          </w:tcPr>
          <w:p w:rsidR="00F9401B" w:rsidRPr="00F9401B" w:rsidRDefault="00F9401B" w:rsidP="00F9401B">
            <w:pPr>
              <w:rPr>
                <w:sz w:val="16"/>
                <w:szCs w:val="16"/>
              </w:rPr>
            </w:pPr>
            <w:r w:rsidRPr="00F9401B">
              <w:rPr>
                <w:sz w:val="16"/>
                <w:szCs w:val="16"/>
              </w:rPr>
              <w:t>0</w:t>
            </w:r>
          </w:p>
        </w:tc>
        <w:tc>
          <w:tcPr>
            <w:tcW w:w="606" w:type="dxa"/>
            <w:shd w:val="clear" w:color="000000" w:fill="FFFFFF"/>
            <w:noWrap/>
            <w:hideMark/>
          </w:tcPr>
          <w:p w:rsidR="00F9401B" w:rsidRPr="00F9401B" w:rsidRDefault="00F9401B" w:rsidP="00F9401B">
            <w:pPr>
              <w:rPr>
                <w:sz w:val="16"/>
                <w:szCs w:val="16"/>
              </w:rPr>
            </w:pPr>
            <w:r w:rsidRPr="00F9401B">
              <w:rPr>
                <w:sz w:val="16"/>
                <w:szCs w:val="16"/>
              </w:rPr>
              <w:t>02</w:t>
            </w:r>
          </w:p>
        </w:tc>
        <w:tc>
          <w:tcPr>
            <w:tcW w:w="734" w:type="dxa"/>
            <w:shd w:val="clear" w:color="000000" w:fill="FFFFFF"/>
            <w:noWrap/>
            <w:hideMark/>
          </w:tcPr>
          <w:p w:rsidR="00F9401B" w:rsidRPr="00F9401B" w:rsidRDefault="00F9401B" w:rsidP="00F9401B">
            <w:pPr>
              <w:rPr>
                <w:sz w:val="16"/>
                <w:szCs w:val="16"/>
              </w:rPr>
            </w:pPr>
            <w:r w:rsidRPr="00F9401B">
              <w:rPr>
                <w:sz w:val="16"/>
                <w:szCs w:val="16"/>
              </w:rPr>
              <w:t> </w:t>
            </w:r>
          </w:p>
        </w:tc>
        <w:tc>
          <w:tcPr>
            <w:tcW w:w="617" w:type="dxa"/>
            <w:shd w:val="clear" w:color="000000" w:fill="FFFFFF"/>
            <w:noWrap/>
            <w:hideMark/>
          </w:tcPr>
          <w:p w:rsidR="00F9401B" w:rsidRPr="00F9401B" w:rsidRDefault="00F9401B" w:rsidP="00F9401B">
            <w:pPr>
              <w:rPr>
                <w:sz w:val="16"/>
                <w:szCs w:val="16"/>
              </w:rPr>
            </w:pPr>
            <w:r w:rsidRPr="00F9401B">
              <w:rPr>
                <w:sz w:val="16"/>
                <w:szCs w:val="16"/>
              </w:rPr>
              <w:t> </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290,3</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300,0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300,0</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Мероприятия в области спорта и физической культуры</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902</w:t>
            </w:r>
          </w:p>
        </w:tc>
        <w:tc>
          <w:tcPr>
            <w:tcW w:w="509" w:type="dxa"/>
            <w:shd w:val="clear" w:color="000000" w:fill="FFFFFF"/>
            <w:noWrap/>
            <w:hideMark/>
          </w:tcPr>
          <w:p w:rsidR="00F9401B" w:rsidRPr="00F9401B" w:rsidRDefault="00F9401B" w:rsidP="00F9401B">
            <w:pPr>
              <w:rPr>
                <w:sz w:val="16"/>
                <w:szCs w:val="16"/>
              </w:rPr>
            </w:pPr>
            <w:r w:rsidRPr="00F9401B">
              <w:rPr>
                <w:sz w:val="16"/>
                <w:szCs w:val="16"/>
              </w:rPr>
              <w:t>11</w:t>
            </w:r>
          </w:p>
        </w:tc>
        <w:tc>
          <w:tcPr>
            <w:tcW w:w="643" w:type="dxa"/>
            <w:shd w:val="clear" w:color="000000" w:fill="FFFFFF"/>
            <w:noWrap/>
            <w:hideMark/>
          </w:tcPr>
          <w:p w:rsidR="00F9401B" w:rsidRPr="00F9401B" w:rsidRDefault="00F9401B" w:rsidP="00F9401B">
            <w:pPr>
              <w:rPr>
                <w:sz w:val="16"/>
                <w:szCs w:val="16"/>
              </w:rPr>
            </w:pPr>
            <w:r w:rsidRPr="00F9401B">
              <w:rPr>
                <w:sz w:val="16"/>
                <w:szCs w:val="16"/>
              </w:rPr>
              <w:t>01</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06</w:t>
            </w:r>
          </w:p>
        </w:tc>
        <w:tc>
          <w:tcPr>
            <w:tcW w:w="401" w:type="dxa"/>
            <w:shd w:val="clear" w:color="000000" w:fill="FFFFFF"/>
            <w:noWrap/>
            <w:hideMark/>
          </w:tcPr>
          <w:p w:rsidR="00F9401B" w:rsidRPr="00F9401B" w:rsidRDefault="00F9401B" w:rsidP="00F9401B">
            <w:pPr>
              <w:rPr>
                <w:sz w:val="16"/>
                <w:szCs w:val="16"/>
              </w:rPr>
            </w:pPr>
            <w:r w:rsidRPr="00F9401B">
              <w:rPr>
                <w:sz w:val="16"/>
                <w:szCs w:val="16"/>
              </w:rPr>
              <w:t>0</w:t>
            </w:r>
          </w:p>
        </w:tc>
        <w:tc>
          <w:tcPr>
            <w:tcW w:w="606" w:type="dxa"/>
            <w:shd w:val="clear" w:color="000000" w:fill="FFFFFF"/>
            <w:noWrap/>
            <w:hideMark/>
          </w:tcPr>
          <w:p w:rsidR="00F9401B" w:rsidRPr="00F9401B" w:rsidRDefault="00F9401B" w:rsidP="00F9401B">
            <w:pPr>
              <w:rPr>
                <w:sz w:val="16"/>
                <w:szCs w:val="16"/>
              </w:rPr>
            </w:pPr>
            <w:r w:rsidRPr="00F9401B">
              <w:rPr>
                <w:sz w:val="16"/>
                <w:szCs w:val="16"/>
              </w:rPr>
              <w:t>02</w:t>
            </w:r>
          </w:p>
        </w:tc>
        <w:tc>
          <w:tcPr>
            <w:tcW w:w="734" w:type="dxa"/>
            <w:shd w:val="clear" w:color="000000" w:fill="FFFFFF"/>
            <w:noWrap/>
            <w:hideMark/>
          </w:tcPr>
          <w:p w:rsidR="00F9401B" w:rsidRPr="00F9401B" w:rsidRDefault="00F9401B" w:rsidP="00F9401B">
            <w:pPr>
              <w:rPr>
                <w:sz w:val="16"/>
                <w:szCs w:val="16"/>
              </w:rPr>
            </w:pPr>
            <w:r w:rsidRPr="00F9401B">
              <w:rPr>
                <w:sz w:val="16"/>
                <w:szCs w:val="16"/>
              </w:rPr>
              <w:t>42040</w:t>
            </w:r>
          </w:p>
        </w:tc>
        <w:tc>
          <w:tcPr>
            <w:tcW w:w="617" w:type="dxa"/>
            <w:shd w:val="clear" w:color="000000" w:fill="FFFFFF"/>
            <w:noWrap/>
            <w:hideMark/>
          </w:tcPr>
          <w:p w:rsidR="00F9401B" w:rsidRPr="00F9401B" w:rsidRDefault="00F9401B" w:rsidP="00F9401B">
            <w:pPr>
              <w:rPr>
                <w:sz w:val="16"/>
                <w:szCs w:val="16"/>
              </w:rPr>
            </w:pPr>
            <w:r w:rsidRPr="00F9401B">
              <w:rPr>
                <w:sz w:val="16"/>
                <w:szCs w:val="16"/>
              </w:rPr>
              <w:t> </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290,3</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300,0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300,0</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902</w:t>
            </w:r>
          </w:p>
        </w:tc>
        <w:tc>
          <w:tcPr>
            <w:tcW w:w="509" w:type="dxa"/>
            <w:shd w:val="clear" w:color="000000" w:fill="FFFFFF"/>
            <w:noWrap/>
            <w:hideMark/>
          </w:tcPr>
          <w:p w:rsidR="00F9401B" w:rsidRPr="00F9401B" w:rsidRDefault="00F9401B" w:rsidP="00F9401B">
            <w:pPr>
              <w:rPr>
                <w:sz w:val="16"/>
                <w:szCs w:val="16"/>
              </w:rPr>
            </w:pPr>
            <w:r w:rsidRPr="00F9401B">
              <w:rPr>
                <w:sz w:val="16"/>
                <w:szCs w:val="16"/>
              </w:rPr>
              <w:t>11</w:t>
            </w:r>
          </w:p>
        </w:tc>
        <w:tc>
          <w:tcPr>
            <w:tcW w:w="643" w:type="dxa"/>
            <w:shd w:val="clear" w:color="000000" w:fill="FFFFFF"/>
            <w:noWrap/>
            <w:hideMark/>
          </w:tcPr>
          <w:p w:rsidR="00F9401B" w:rsidRPr="00F9401B" w:rsidRDefault="00F9401B" w:rsidP="00F9401B">
            <w:pPr>
              <w:rPr>
                <w:sz w:val="16"/>
                <w:szCs w:val="16"/>
              </w:rPr>
            </w:pPr>
            <w:r w:rsidRPr="00F9401B">
              <w:rPr>
                <w:sz w:val="16"/>
                <w:szCs w:val="16"/>
              </w:rPr>
              <w:t>01</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06</w:t>
            </w:r>
          </w:p>
        </w:tc>
        <w:tc>
          <w:tcPr>
            <w:tcW w:w="401" w:type="dxa"/>
            <w:shd w:val="clear" w:color="000000" w:fill="FFFFFF"/>
            <w:noWrap/>
            <w:hideMark/>
          </w:tcPr>
          <w:p w:rsidR="00F9401B" w:rsidRPr="00F9401B" w:rsidRDefault="00F9401B" w:rsidP="00F9401B">
            <w:pPr>
              <w:rPr>
                <w:sz w:val="16"/>
                <w:szCs w:val="16"/>
              </w:rPr>
            </w:pPr>
            <w:r w:rsidRPr="00F9401B">
              <w:rPr>
                <w:sz w:val="16"/>
                <w:szCs w:val="16"/>
              </w:rPr>
              <w:t>0</w:t>
            </w:r>
          </w:p>
        </w:tc>
        <w:tc>
          <w:tcPr>
            <w:tcW w:w="606" w:type="dxa"/>
            <w:shd w:val="clear" w:color="000000" w:fill="FFFFFF"/>
            <w:noWrap/>
            <w:hideMark/>
          </w:tcPr>
          <w:p w:rsidR="00F9401B" w:rsidRPr="00F9401B" w:rsidRDefault="00F9401B" w:rsidP="00F9401B">
            <w:pPr>
              <w:rPr>
                <w:sz w:val="16"/>
                <w:szCs w:val="16"/>
              </w:rPr>
            </w:pPr>
            <w:r w:rsidRPr="00F9401B">
              <w:rPr>
                <w:sz w:val="16"/>
                <w:szCs w:val="16"/>
              </w:rPr>
              <w:t>02</w:t>
            </w:r>
          </w:p>
        </w:tc>
        <w:tc>
          <w:tcPr>
            <w:tcW w:w="734" w:type="dxa"/>
            <w:shd w:val="clear" w:color="000000" w:fill="FFFFFF"/>
            <w:noWrap/>
            <w:hideMark/>
          </w:tcPr>
          <w:p w:rsidR="00F9401B" w:rsidRPr="00F9401B" w:rsidRDefault="00F9401B" w:rsidP="00F9401B">
            <w:pPr>
              <w:rPr>
                <w:sz w:val="16"/>
                <w:szCs w:val="16"/>
              </w:rPr>
            </w:pPr>
            <w:r w:rsidRPr="00F9401B">
              <w:rPr>
                <w:sz w:val="16"/>
                <w:szCs w:val="16"/>
              </w:rPr>
              <w:t>42040</w:t>
            </w:r>
          </w:p>
        </w:tc>
        <w:tc>
          <w:tcPr>
            <w:tcW w:w="617" w:type="dxa"/>
            <w:shd w:val="clear" w:color="000000" w:fill="FFFFFF"/>
            <w:noWrap/>
            <w:hideMark/>
          </w:tcPr>
          <w:p w:rsidR="00F9401B" w:rsidRPr="00F9401B" w:rsidRDefault="00F9401B" w:rsidP="00F9401B">
            <w:pPr>
              <w:rPr>
                <w:sz w:val="16"/>
                <w:szCs w:val="16"/>
              </w:rPr>
            </w:pPr>
            <w:r w:rsidRPr="00F9401B">
              <w:rPr>
                <w:sz w:val="16"/>
                <w:szCs w:val="16"/>
              </w:rPr>
              <w:t>100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50,0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0,0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0,0</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Расходы на выплаты персоналу казенных учреждений</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902</w:t>
            </w:r>
          </w:p>
        </w:tc>
        <w:tc>
          <w:tcPr>
            <w:tcW w:w="509" w:type="dxa"/>
            <w:shd w:val="clear" w:color="000000" w:fill="FFFFFF"/>
            <w:noWrap/>
            <w:hideMark/>
          </w:tcPr>
          <w:p w:rsidR="00F9401B" w:rsidRPr="00F9401B" w:rsidRDefault="00F9401B" w:rsidP="00F9401B">
            <w:pPr>
              <w:rPr>
                <w:sz w:val="16"/>
                <w:szCs w:val="16"/>
              </w:rPr>
            </w:pPr>
            <w:r w:rsidRPr="00F9401B">
              <w:rPr>
                <w:sz w:val="16"/>
                <w:szCs w:val="16"/>
              </w:rPr>
              <w:t>11</w:t>
            </w:r>
          </w:p>
        </w:tc>
        <w:tc>
          <w:tcPr>
            <w:tcW w:w="643" w:type="dxa"/>
            <w:shd w:val="clear" w:color="000000" w:fill="FFFFFF"/>
            <w:noWrap/>
            <w:hideMark/>
          </w:tcPr>
          <w:p w:rsidR="00F9401B" w:rsidRPr="00F9401B" w:rsidRDefault="00F9401B" w:rsidP="00F9401B">
            <w:pPr>
              <w:rPr>
                <w:sz w:val="16"/>
                <w:szCs w:val="16"/>
              </w:rPr>
            </w:pPr>
            <w:r w:rsidRPr="00F9401B">
              <w:rPr>
                <w:sz w:val="16"/>
                <w:szCs w:val="16"/>
              </w:rPr>
              <w:t>01</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06</w:t>
            </w:r>
          </w:p>
        </w:tc>
        <w:tc>
          <w:tcPr>
            <w:tcW w:w="401" w:type="dxa"/>
            <w:shd w:val="clear" w:color="000000" w:fill="FFFFFF"/>
            <w:noWrap/>
            <w:hideMark/>
          </w:tcPr>
          <w:p w:rsidR="00F9401B" w:rsidRPr="00F9401B" w:rsidRDefault="00F9401B" w:rsidP="00F9401B">
            <w:pPr>
              <w:rPr>
                <w:sz w:val="16"/>
                <w:szCs w:val="16"/>
              </w:rPr>
            </w:pPr>
            <w:r w:rsidRPr="00F9401B">
              <w:rPr>
                <w:sz w:val="16"/>
                <w:szCs w:val="16"/>
              </w:rPr>
              <w:t>0</w:t>
            </w:r>
          </w:p>
        </w:tc>
        <w:tc>
          <w:tcPr>
            <w:tcW w:w="606" w:type="dxa"/>
            <w:shd w:val="clear" w:color="000000" w:fill="FFFFFF"/>
            <w:noWrap/>
            <w:hideMark/>
          </w:tcPr>
          <w:p w:rsidR="00F9401B" w:rsidRPr="00F9401B" w:rsidRDefault="00F9401B" w:rsidP="00F9401B">
            <w:pPr>
              <w:rPr>
                <w:sz w:val="16"/>
                <w:szCs w:val="16"/>
              </w:rPr>
            </w:pPr>
            <w:r w:rsidRPr="00F9401B">
              <w:rPr>
                <w:sz w:val="16"/>
                <w:szCs w:val="16"/>
              </w:rPr>
              <w:t>02</w:t>
            </w:r>
          </w:p>
        </w:tc>
        <w:tc>
          <w:tcPr>
            <w:tcW w:w="734" w:type="dxa"/>
            <w:shd w:val="clear" w:color="000000" w:fill="FFFFFF"/>
            <w:noWrap/>
            <w:hideMark/>
          </w:tcPr>
          <w:p w:rsidR="00F9401B" w:rsidRPr="00F9401B" w:rsidRDefault="00F9401B" w:rsidP="00F9401B">
            <w:pPr>
              <w:rPr>
                <w:sz w:val="16"/>
                <w:szCs w:val="16"/>
              </w:rPr>
            </w:pPr>
            <w:r w:rsidRPr="00F9401B">
              <w:rPr>
                <w:sz w:val="16"/>
                <w:szCs w:val="16"/>
              </w:rPr>
              <w:t>42040</w:t>
            </w:r>
          </w:p>
        </w:tc>
        <w:tc>
          <w:tcPr>
            <w:tcW w:w="617" w:type="dxa"/>
            <w:shd w:val="clear" w:color="000000" w:fill="FFFFFF"/>
            <w:noWrap/>
            <w:hideMark/>
          </w:tcPr>
          <w:p w:rsidR="00F9401B" w:rsidRPr="00F9401B" w:rsidRDefault="00F9401B" w:rsidP="00F9401B">
            <w:pPr>
              <w:rPr>
                <w:sz w:val="16"/>
                <w:szCs w:val="16"/>
              </w:rPr>
            </w:pPr>
            <w:r w:rsidRPr="00F9401B">
              <w:rPr>
                <w:sz w:val="16"/>
                <w:szCs w:val="16"/>
              </w:rPr>
              <w:t>110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50,0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0,0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0,0</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lastRenderedPageBreak/>
              <w:t>Закупка товаров, работ и услуг для обеспечения государственных (муниципальных) нужд</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902</w:t>
            </w:r>
          </w:p>
        </w:tc>
        <w:tc>
          <w:tcPr>
            <w:tcW w:w="509" w:type="dxa"/>
            <w:shd w:val="clear" w:color="000000" w:fill="FFFFFF"/>
            <w:noWrap/>
            <w:hideMark/>
          </w:tcPr>
          <w:p w:rsidR="00F9401B" w:rsidRPr="00F9401B" w:rsidRDefault="00F9401B" w:rsidP="00F9401B">
            <w:pPr>
              <w:rPr>
                <w:sz w:val="16"/>
                <w:szCs w:val="16"/>
              </w:rPr>
            </w:pPr>
            <w:r w:rsidRPr="00F9401B">
              <w:rPr>
                <w:sz w:val="16"/>
                <w:szCs w:val="16"/>
              </w:rPr>
              <w:t>11</w:t>
            </w:r>
          </w:p>
        </w:tc>
        <w:tc>
          <w:tcPr>
            <w:tcW w:w="643" w:type="dxa"/>
            <w:shd w:val="clear" w:color="000000" w:fill="FFFFFF"/>
            <w:noWrap/>
            <w:hideMark/>
          </w:tcPr>
          <w:p w:rsidR="00F9401B" w:rsidRPr="00F9401B" w:rsidRDefault="00F9401B" w:rsidP="00F9401B">
            <w:pPr>
              <w:rPr>
                <w:sz w:val="16"/>
                <w:szCs w:val="16"/>
              </w:rPr>
            </w:pPr>
            <w:r w:rsidRPr="00F9401B">
              <w:rPr>
                <w:sz w:val="16"/>
                <w:szCs w:val="16"/>
              </w:rPr>
              <w:t>01</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06</w:t>
            </w:r>
          </w:p>
        </w:tc>
        <w:tc>
          <w:tcPr>
            <w:tcW w:w="401" w:type="dxa"/>
            <w:shd w:val="clear" w:color="000000" w:fill="FFFFFF"/>
            <w:noWrap/>
            <w:hideMark/>
          </w:tcPr>
          <w:p w:rsidR="00F9401B" w:rsidRPr="00F9401B" w:rsidRDefault="00F9401B" w:rsidP="00F9401B">
            <w:pPr>
              <w:rPr>
                <w:sz w:val="16"/>
                <w:szCs w:val="16"/>
              </w:rPr>
            </w:pPr>
            <w:r w:rsidRPr="00F9401B">
              <w:rPr>
                <w:sz w:val="16"/>
                <w:szCs w:val="16"/>
              </w:rPr>
              <w:t>0</w:t>
            </w:r>
          </w:p>
        </w:tc>
        <w:tc>
          <w:tcPr>
            <w:tcW w:w="606" w:type="dxa"/>
            <w:shd w:val="clear" w:color="000000" w:fill="FFFFFF"/>
            <w:noWrap/>
            <w:hideMark/>
          </w:tcPr>
          <w:p w:rsidR="00F9401B" w:rsidRPr="00F9401B" w:rsidRDefault="00F9401B" w:rsidP="00F9401B">
            <w:pPr>
              <w:rPr>
                <w:sz w:val="16"/>
                <w:szCs w:val="16"/>
              </w:rPr>
            </w:pPr>
            <w:r w:rsidRPr="00F9401B">
              <w:rPr>
                <w:sz w:val="16"/>
                <w:szCs w:val="16"/>
              </w:rPr>
              <w:t>02</w:t>
            </w:r>
          </w:p>
        </w:tc>
        <w:tc>
          <w:tcPr>
            <w:tcW w:w="734" w:type="dxa"/>
            <w:shd w:val="clear" w:color="000000" w:fill="FFFFFF"/>
            <w:noWrap/>
            <w:hideMark/>
          </w:tcPr>
          <w:p w:rsidR="00F9401B" w:rsidRPr="00F9401B" w:rsidRDefault="00F9401B" w:rsidP="00F9401B">
            <w:pPr>
              <w:rPr>
                <w:sz w:val="16"/>
                <w:szCs w:val="16"/>
              </w:rPr>
            </w:pPr>
            <w:r w:rsidRPr="00F9401B">
              <w:rPr>
                <w:sz w:val="16"/>
                <w:szCs w:val="16"/>
              </w:rPr>
              <w:t>42040</w:t>
            </w:r>
          </w:p>
        </w:tc>
        <w:tc>
          <w:tcPr>
            <w:tcW w:w="617" w:type="dxa"/>
            <w:shd w:val="clear" w:color="000000" w:fill="FFFFFF"/>
            <w:noWrap/>
            <w:hideMark/>
          </w:tcPr>
          <w:p w:rsidR="00F9401B" w:rsidRPr="00F9401B" w:rsidRDefault="00F9401B" w:rsidP="00F9401B">
            <w:pPr>
              <w:rPr>
                <w:sz w:val="16"/>
                <w:szCs w:val="16"/>
              </w:rPr>
            </w:pPr>
            <w:r w:rsidRPr="00F9401B">
              <w:rPr>
                <w:sz w:val="16"/>
                <w:szCs w:val="16"/>
              </w:rPr>
              <w:t>200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240,3</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300,0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300,0</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Иные закупки товаров, работ и услуг для обеспечения государственных (муниципальных) нужд</w:t>
            </w:r>
            <w:r w:rsidRPr="00F9401B">
              <w:rPr>
                <w:sz w:val="16"/>
                <w:szCs w:val="16"/>
              </w:rPr>
              <w:br w:type="page"/>
            </w:r>
          </w:p>
        </w:tc>
        <w:tc>
          <w:tcPr>
            <w:tcW w:w="563" w:type="dxa"/>
            <w:shd w:val="clear" w:color="000000" w:fill="FFFFFF"/>
            <w:noWrap/>
            <w:hideMark/>
          </w:tcPr>
          <w:p w:rsidR="00F9401B" w:rsidRPr="00F9401B" w:rsidRDefault="00F9401B" w:rsidP="00F9401B">
            <w:pPr>
              <w:rPr>
                <w:sz w:val="16"/>
                <w:szCs w:val="16"/>
              </w:rPr>
            </w:pPr>
            <w:r w:rsidRPr="00F9401B">
              <w:rPr>
                <w:sz w:val="16"/>
                <w:szCs w:val="16"/>
              </w:rPr>
              <w:t>902</w:t>
            </w:r>
          </w:p>
        </w:tc>
        <w:tc>
          <w:tcPr>
            <w:tcW w:w="509" w:type="dxa"/>
            <w:shd w:val="clear" w:color="000000" w:fill="FFFFFF"/>
            <w:noWrap/>
            <w:hideMark/>
          </w:tcPr>
          <w:p w:rsidR="00F9401B" w:rsidRPr="00F9401B" w:rsidRDefault="00F9401B" w:rsidP="00F9401B">
            <w:pPr>
              <w:rPr>
                <w:sz w:val="16"/>
                <w:szCs w:val="16"/>
              </w:rPr>
            </w:pPr>
            <w:r w:rsidRPr="00F9401B">
              <w:rPr>
                <w:sz w:val="16"/>
                <w:szCs w:val="16"/>
              </w:rPr>
              <w:t>11</w:t>
            </w:r>
          </w:p>
        </w:tc>
        <w:tc>
          <w:tcPr>
            <w:tcW w:w="643" w:type="dxa"/>
            <w:shd w:val="clear" w:color="000000" w:fill="FFFFFF"/>
            <w:noWrap/>
            <w:hideMark/>
          </w:tcPr>
          <w:p w:rsidR="00F9401B" w:rsidRPr="00F9401B" w:rsidRDefault="00F9401B" w:rsidP="00F9401B">
            <w:pPr>
              <w:rPr>
                <w:sz w:val="16"/>
                <w:szCs w:val="16"/>
              </w:rPr>
            </w:pPr>
            <w:r w:rsidRPr="00F9401B">
              <w:rPr>
                <w:sz w:val="16"/>
                <w:szCs w:val="16"/>
              </w:rPr>
              <w:t>01</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06</w:t>
            </w:r>
          </w:p>
        </w:tc>
        <w:tc>
          <w:tcPr>
            <w:tcW w:w="401" w:type="dxa"/>
            <w:shd w:val="clear" w:color="000000" w:fill="FFFFFF"/>
            <w:noWrap/>
            <w:hideMark/>
          </w:tcPr>
          <w:p w:rsidR="00F9401B" w:rsidRPr="00F9401B" w:rsidRDefault="00F9401B" w:rsidP="00F9401B">
            <w:pPr>
              <w:rPr>
                <w:sz w:val="16"/>
                <w:szCs w:val="16"/>
              </w:rPr>
            </w:pPr>
            <w:r w:rsidRPr="00F9401B">
              <w:rPr>
                <w:sz w:val="16"/>
                <w:szCs w:val="16"/>
              </w:rPr>
              <w:t>0</w:t>
            </w:r>
          </w:p>
        </w:tc>
        <w:tc>
          <w:tcPr>
            <w:tcW w:w="606" w:type="dxa"/>
            <w:shd w:val="clear" w:color="000000" w:fill="FFFFFF"/>
            <w:noWrap/>
            <w:hideMark/>
          </w:tcPr>
          <w:p w:rsidR="00F9401B" w:rsidRPr="00F9401B" w:rsidRDefault="00F9401B" w:rsidP="00F9401B">
            <w:pPr>
              <w:rPr>
                <w:sz w:val="16"/>
                <w:szCs w:val="16"/>
              </w:rPr>
            </w:pPr>
            <w:r w:rsidRPr="00F9401B">
              <w:rPr>
                <w:sz w:val="16"/>
                <w:szCs w:val="16"/>
              </w:rPr>
              <w:t>02</w:t>
            </w:r>
          </w:p>
        </w:tc>
        <w:tc>
          <w:tcPr>
            <w:tcW w:w="734" w:type="dxa"/>
            <w:shd w:val="clear" w:color="000000" w:fill="FFFFFF"/>
            <w:noWrap/>
            <w:hideMark/>
          </w:tcPr>
          <w:p w:rsidR="00F9401B" w:rsidRPr="00F9401B" w:rsidRDefault="00F9401B" w:rsidP="00F9401B">
            <w:pPr>
              <w:rPr>
                <w:sz w:val="16"/>
                <w:szCs w:val="16"/>
              </w:rPr>
            </w:pPr>
            <w:r w:rsidRPr="00F9401B">
              <w:rPr>
                <w:sz w:val="16"/>
                <w:szCs w:val="16"/>
              </w:rPr>
              <w:t>42040</w:t>
            </w:r>
          </w:p>
        </w:tc>
        <w:tc>
          <w:tcPr>
            <w:tcW w:w="617" w:type="dxa"/>
            <w:shd w:val="clear" w:color="000000" w:fill="FFFFFF"/>
            <w:noWrap/>
            <w:hideMark/>
          </w:tcPr>
          <w:p w:rsidR="00F9401B" w:rsidRPr="00F9401B" w:rsidRDefault="00F9401B" w:rsidP="00F9401B">
            <w:pPr>
              <w:rPr>
                <w:sz w:val="16"/>
                <w:szCs w:val="16"/>
              </w:rPr>
            </w:pPr>
            <w:r w:rsidRPr="00F9401B">
              <w:rPr>
                <w:sz w:val="16"/>
                <w:szCs w:val="16"/>
              </w:rPr>
              <w:t>240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240,3</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300,0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300,0</w:t>
            </w:r>
          </w:p>
        </w:tc>
      </w:tr>
      <w:tr w:rsidR="00C61BC4" w:rsidRPr="00F9401B" w:rsidTr="00C61BC4">
        <w:trPr>
          <w:trHeight w:val="170"/>
        </w:trPr>
        <w:tc>
          <w:tcPr>
            <w:tcW w:w="2830" w:type="dxa"/>
            <w:shd w:val="clear" w:color="000000" w:fill="FFFFFF"/>
            <w:hideMark/>
          </w:tcPr>
          <w:p w:rsidR="00F9401B" w:rsidRPr="00F9401B" w:rsidRDefault="00F9401B" w:rsidP="00F9401B">
            <w:pPr>
              <w:jc w:val="both"/>
              <w:rPr>
                <w:sz w:val="16"/>
                <w:szCs w:val="16"/>
              </w:rPr>
            </w:pPr>
            <w:r w:rsidRPr="00F9401B">
              <w:rPr>
                <w:sz w:val="16"/>
                <w:szCs w:val="16"/>
              </w:rPr>
              <w:t>Основное мероприятие "Совершенствование спортивной инфраструктуры и материально-технической базы для занятий физической культурой и массовым спортом"</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902</w:t>
            </w:r>
          </w:p>
        </w:tc>
        <w:tc>
          <w:tcPr>
            <w:tcW w:w="509" w:type="dxa"/>
            <w:shd w:val="clear" w:color="000000" w:fill="FFFFFF"/>
            <w:noWrap/>
            <w:hideMark/>
          </w:tcPr>
          <w:p w:rsidR="00F9401B" w:rsidRPr="00F9401B" w:rsidRDefault="00F9401B" w:rsidP="00F9401B">
            <w:pPr>
              <w:rPr>
                <w:sz w:val="16"/>
                <w:szCs w:val="16"/>
              </w:rPr>
            </w:pPr>
            <w:r w:rsidRPr="00F9401B">
              <w:rPr>
                <w:sz w:val="16"/>
                <w:szCs w:val="16"/>
              </w:rPr>
              <w:t>11</w:t>
            </w:r>
          </w:p>
        </w:tc>
        <w:tc>
          <w:tcPr>
            <w:tcW w:w="643" w:type="dxa"/>
            <w:shd w:val="clear" w:color="000000" w:fill="FFFFFF"/>
            <w:noWrap/>
            <w:hideMark/>
          </w:tcPr>
          <w:p w:rsidR="00F9401B" w:rsidRPr="00F9401B" w:rsidRDefault="00F9401B" w:rsidP="00F9401B">
            <w:pPr>
              <w:rPr>
                <w:sz w:val="16"/>
                <w:szCs w:val="16"/>
              </w:rPr>
            </w:pPr>
            <w:r w:rsidRPr="00F9401B">
              <w:rPr>
                <w:sz w:val="16"/>
                <w:szCs w:val="16"/>
              </w:rPr>
              <w:t>01</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06</w:t>
            </w:r>
          </w:p>
        </w:tc>
        <w:tc>
          <w:tcPr>
            <w:tcW w:w="401" w:type="dxa"/>
            <w:shd w:val="clear" w:color="000000" w:fill="FFFFFF"/>
            <w:noWrap/>
            <w:hideMark/>
          </w:tcPr>
          <w:p w:rsidR="00F9401B" w:rsidRPr="00F9401B" w:rsidRDefault="00F9401B" w:rsidP="00F9401B">
            <w:pPr>
              <w:rPr>
                <w:sz w:val="16"/>
                <w:szCs w:val="16"/>
              </w:rPr>
            </w:pPr>
            <w:r w:rsidRPr="00F9401B">
              <w:rPr>
                <w:sz w:val="16"/>
                <w:szCs w:val="16"/>
              </w:rPr>
              <w:t>0</w:t>
            </w:r>
          </w:p>
        </w:tc>
        <w:tc>
          <w:tcPr>
            <w:tcW w:w="606" w:type="dxa"/>
            <w:shd w:val="clear" w:color="000000" w:fill="FFFFFF"/>
            <w:noWrap/>
            <w:hideMark/>
          </w:tcPr>
          <w:p w:rsidR="00F9401B" w:rsidRPr="00F9401B" w:rsidRDefault="00F9401B" w:rsidP="00F9401B">
            <w:pPr>
              <w:rPr>
                <w:sz w:val="16"/>
                <w:szCs w:val="16"/>
              </w:rPr>
            </w:pPr>
            <w:r w:rsidRPr="00F9401B">
              <w:rPr>
                <w:sz w:val="16"/>
                <w:szCs w:val="16"/>
              </w:rPr>
              <w:t>04</w:t>
            </w:r>
          </w:p>
        </w:tc>
        <w:tc>
          <w:tcPr>
            <w:tcW w:w="734" w:type="dxa"/>
            <w:shd w:val="clear" w:color="000000" w:fill="FFFFFF"/>
            <w:noWrap/>
            <w:hideMark/>
          </w:tcPr>
          <w:p w:rsidR="00F9401B" w:rsidRPr="00F9401B" w:rsidRDefault="00F9401B" w:rsidP="00F9401B">
            <w:pPr>
              <w:rPr>
                <w:sz w:val="16"/>
                <w:szCs w:val="16"/>
              </w:rPr>
            </w:pPr>
            <w:r w:rsidRPr="00F9401B">
              <w:rPr>
                <w:sz w:val="16"/>
                <w:szCs w:val="16"/>
              </w:rPr>
              <w:t> </w:t>
            </w:r>
          </w:p>
        </w:tc>
        <w:tc>
          <w:tcPr>
            <w:tcW w:w="617" w:type="dxa"/>
            <w:shd w:val="clear" w:color="000000" w:fill="FFFFFF"/>
            <w:noWrap/>
            <w:hideMark/>
          </w:tcPr>
          <w:p w:rsidR="00F9401B" w:rsidRPr="00F9401B" w:rsidRDefault="00F9401B" w:rsidP="00F9401B">
            <w:pPr>
              <w:rPr>
                <w:sz w:val="16"/>
                <w:szCs w:val="16"/>
              </w:rPr>
            </w:pPr>
            <w:r w:rsidRPr="00F9401B">
              <w:rPr>
                <w:sz w:val="16"/>
                <w:szCs w:val="16"/>
              </w:rPr>
              <w:t> </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59,7</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50,0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50,0</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Мероприятия в области спорта и физической культуры</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902</w:t>
            </w:r>
          </w:p>
        </w:tc>
        <w:tc>
          <w:tcPr>
            <w:tcW w:w="509" w:type="dxa"/>
            <w:shd w:val="clear" w:color="000000" w:fill="FFFFFF"/>
            <w:noWrap/>
            <w:hideMark/>
          </w:tcPr>
          <w:p w:rsidR="00F9401B" w:rsidRPr="00F9401B" w:rsidRDefault="00F9401B" w:rsidP="00F9401B">
            <w:pPr>
              <w:rPr>
                <w:sz w:val="16"/>
                <w:szCs w:val="16"/>
              </w:rPr>
            </w:pPr>
            <w:r w:rsidRPr="00F9401B">
              <w:rPr>
                <w:sz w:val="16"/>
                <w:szCs w:val="16"/>
              </w:rPr>
              <w:t>11</w:t>
            </w:r>
          </w:p>
        </w:tc>
        <w:tc>
          <w:tcPr>
            <w:tcW w:w="643" w:type="dxa"/>
            <w:shd w:val="clear" w:color="000000" w:fill="FFFFFF"/>
            <w:noWrap/>
            <w:hideMark/>
          </w:tcPr>
          <w:p w:rsidR="00F9401B" w:rsidRPr="00F9401B" w:rsidRDefault="00F9401B" w:rsidP="00F9401B">
            <w:pPr>
              <w:rPr>
                <w:sz w:val="16"/>
                <w:szCs w:val="16"/>
              </w:rPr>
            </w:pPr>
            <w:r w:rsidRPr="00F9401B">
              <w:rPr>
                <w:sz w:val="16"/>
                <w:szCs w:val="16"/>
              </w:rPr>
              <w:t>01</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06</w:t>
            </w:r>
          </w:p>
        </w:tc>
        <w:tc>
          <w:tcPr>
            <w:tcW w:w="401" w:type="dxa"/>
            <w:shd w:val="clear" w:color="000000" w:fill="FFFFFF"/>
            <w:noWrap/>
            <w:hideMark/>
          </w:tcPr>
          <w:p w:rsidR="00F9401B" w:rsidRPr="00F9401B" w:rsidRDefault="00F9401B" w:rsidP="00F9401B">
            <w:pPr>
              <w:rPr>
                <w:sz w:val="16"/>
                <w:szCs w:val="16"/>
              </w:rPr>
            </w:pPr>
            <w:r w:rsidRPr="00F9401B">
              <w:rPr>
                <w:sz w:val="16"/>
                <w:szCs w:val="16"/>
              </w:rPr>
              <w:t>0</w:t>
            </w:r>
          </w:p>
        </w:tc>
        <w:tc>
          <w:tcPr>
            <w:tcW w:w="606" w:type="dxa"/>
            <w:shd w:val="clear" w:color="000000" w:fill="FFFFFF"/>
            <w:noWrap/>
            <w:hideMark/>
          </w:tcPr>
          <w:p w:rsidR="00F9401B" w:rsidRPr="00F9401B" w:rsidRDefault="00F9401B" w:rsidP="00F9401B">
            <w:pPr>
              <w:rPr>
                <w:sz w:val="16"/>
                <w:szCs w:val="16"/>
              </w:rPr>
            </w:pPr>
            <w:r w:rsidRPr="00F9401B">
              <w:rPr>
                <w:sz w:val="16"/>
                <w:szCs w:val="16"/>
              </w:rPr>
              <w:t>04</w:t>
            </w:r>
          </w:p>
        </w:tc>
        <w:tc>
          <w:tcPr>
            <w:tcW w:w="734" w:type="dxa"/>
            <w:shd w:val="clear" w:color="000000" w:fill="FFFFFF"/>
            <w:noWrap/>
            <w:hideMark/>
          </w:tcPr>
          <w:p w:rsidR="00F9401B" w:rsidRPr="00F9401B" w:rsidRDefault="00F9401B" w:rsidP="00F9401B">
            <w:pPr>
              <w:rPr>
                <w:sz w:val="16"/>
                <w:szCs w:val="16"/>
              </w:rPr>
            </w:pPr>
            <w:r w:rsidRPr="00F9401B">
              <w:rPr>
                <w:sz w:val="16"/>
                <w:szCs w:val="16"/>
              </w:rPr>
              <w:t>42040</w:t>
            </w:r>
          </w:p>
        </w:tc>
        <w:tc>
          <w:tcPr>
            <w:tcW w:w="617" w:type="dxa"/>
            <w:shd w:val="clear" w:color="000000" w:fill="FFFFFF"/>
            <w:noWrap/>
            <w:hideMark/>
          </w:tcPr>
          <w:p w:rsidR="00F9401B" w:rsidRPr="00F9401B" w:rsidRDefault="00F9401B" w:rsidP="00F9401B">
            <w:pPr>
              <w:rPr>
                <w:sz w:val="16"/>
                <w:szCs w:val="16"/>
              </w:rPr>
            </w:pPr>
            <w:r w:rsidRPr="00F9401B">
              <w:rPr>
                <w:sz w:val="16"/>
                <w:szCs w:val="16"/>
              </w:rPr>
              <w:t> </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59,7</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50,0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50,0</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Закупка товаров, работ и услуг для обеспечения государственных (муниципальных) нужд</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902</w:t>
            </w:r>
          </w:p>
        </w:tc>
        <w:tc>
          <w:tcPr>
            <w:tcW w:w="509" w:type="dxa"/>
            <w:shd w:val="clear" w:color="000000" w:fill="FFFFFF"/>
            <w:noWrap/>
            <w:hideMark/>
          </w:tcPr>
          <w:p w:rsidR="00F9401B" w:rsidRPr="00F9401B" w:rsidRDefault="00F9401B" w:rsidP="00F9401B">
            <w:pPr>
              <w:rPr>
                <w:sz w:val="16"/>
                <w:szCs w:val="16"/>
              </w:rPr>
            </w:pPr>
            <w:r w:rsidRPr="00F9401B">
              <w:rPr>
                <w:sz w:val="16"/>
                <w:szCs w:val="16"/>
              </w:rPr>
              <w:t>11</w:t>
            </w:r>
          </w:p>
        </w:tc>
        <w:tc>
          <w:tcPr>
            <w:tcW w:w="643" w:type="dxa"/>
            <w:shd w:val="clear" w:color="000000" w:fill="FFFFFF"/>
            <w:noWrap/>
            <w:hideMark/>
          </w:tcPr>
          <w:p w:rsidR="00F9401B" w:rsidRPr="00F9401B" w:rsidRDefault="00F9401B" w:rsidP="00F9401B">
            <w:pPr>
              <w:rPr>
                <w:sz w:val="16"/>
                <w:szCs w:val="16"/>
              </w:rPr>
            </w:pPr>
            <w:r w:rsidRPr="00F9401B">
              <w:rPr>
                <w:sz w:val="16"/>
                <w:szCs w:val="16"/>
              </w:rPr>
              <w:t>01</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06</w:t>
            </w:r>
          </w:p>
        </w:tc>
        <w:tc>
          <w:tcPr>
            <w:tcW w:w="401" w:type="dxa"/>
            <w:shd w:val="clear" w:color="000000" w:fill="FFFFFF"/>
            <w:noWrap/>
            <w:hideMark/>
          </w:tcPr>
          <w:p w:rsidR="00F9401B" w:rsidRPr="00F9401B" w:rsidRDefault="00F9401B" w:rsidP="00F9401B">
            <w:pPr>
              <w:rPr>
                <w:sz w:val="16"/>
                <w:szCs w:val="16"/>
              </w:rPr>
            </w:pPr>
            <w:r w:rsidRPr="00F9401B">
              <w:rPr>
                <w:sz w:val="16"/>
                <w:szCs w:val="16"/>
              </w:rPr>
              <w:t>0</w:t>
            </w:r>
          </w:p>
        </w:tc>
        <w:tc>
          <w:tcPr>
            <w:tcW w:w="606" w:type="dxa"/>
            <w:shd w:val="clear" w:color="000000" w:fill="FFFFFF"/>
            <w:noWrap/>
            <w:hideMark/>
          </w:tcPr>
          <w:p w:rsidR="00F9401B" w:rsidRPr="00F9401B" w:rsidRDefault="00F9401B" w:rsidP="00F9401B">
            <w:pPr>
              <w:rPr>
                <w:sz w:val="16"/>
                <w:szCs w:val="16"/>
              </w:rPr>
            </w:pPr>
            <w:r w:rsidRPr="00F9401B">
              <w:rPr>
                <w:sz w:val="16"/>
                <w:szCs w:val="16"/>
              </w:rPr>
              <w:t>04</w:t>
            </w:r>
          </w:p>
        </w:tc>
        <w:tc>
          <w:tcPr>
            <w:tcW w:w="734" w:type="dxa"/>
            <w:shd w:val="clear" w:color="000000" w:fill="FFFFFF"/>
            <w:noWrap/>
            <w:hideMark/>
          </w:tcPr>
          <w:p w:rsidR="00F9401B" w:rsidRPr="00F9401B" w:rsidRDefault="00F9401B" w:rsidP="00F9401B">
            <w:pPr>
              <w:rPr>
                <w:sz w:val="16"/>
                <w:szCs w:val="16"/>
              </w:rPr>
            </w:pPr>
            <w:r w:rsidRPr="00F9401B">
              <w:rPr>
                <w:sz w:val="16"/>
                <w:szCs w:val="16"/>
              </w:rPr>
              <w:t>42040</w:t>
            </w:r>
          </w:p>
        </w:tc>
        <w:tc>
          <w:tcPr>
            <w:tcW w:w="617" w:type="dxa"/>
            <w:shd w:val="clear" w:color="000000" w:fill="FFFFFF"/>
            <w:noWrap/>
            <w:hideMark/>
          </w:tcPr>
          <w:p w:rsidR="00F9401B" w:rsidRPr="00F9401B" w:rsidRDefault="00F9401B" w:rsidP="00F9401B">
            <w:pPr>
              <w:rPr>
                <w:sz w:val="16"/>
                <w:szCs w:val="16"/>
              </w:rPr>
            </w:pPr>
            <w:r w:rsidRPr="00F9401B">
              <w:rPr>
                <w:sz w:val="16"/>
                <w:szCs w:val="16"/>
              </w:rPr>
              <w:t>200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59,7</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50,0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50,0</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Иные закупки товаров, работ и услуг для обеспечения государственных (муниципальных) нужд</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902</w:t>
            </w:r>
          </w:p>
        </w:tc>
        <w:tc>
          <w:tcPr>
            <w:tcW w:w="509" w:type="dxa"/>
            <w:shd w:val="clear" w:color="000000" w:fill="FFFFFF"/>
            <w:noWrap/>
            <w:hideMark/>
          </w:tcPr>
          <w:p w:rsidR="00F9401B" w:rsidRPr="00F9401B" w:rsidRDefault="00F9401B" w:rsidP="00F9401B">
            <w:pPr>
              <w:rPr>
                <w:sz w:val="16"/>
                <w:szCs w:val="16"/>
              </w:rPr>
            </w:pPr>
            <w:r w:rsidRPr="00F9401B">
              <w:rPr>
                <w:sz w:val="16"/>
                <w:szCs w:val="16"/>
              </w:rPr>
              <w:t>11</w:t>
            </w:r>
          </w:p>
        </w:tc>
        <w:tc>
          <w:tcPr>
            <w:tcW w:w="643" w:type="dxa"/>
            <w:shd w:val="clear" w:color="000000" w:fill="FFFFFF"/>
            <w:noWrap/>
            <w:hideMark/>
          </w:tcPr>
          <w:p w:rsidR="00F9401B" w:rsidRPr="00F9401B" w:rsidRDefault="00F9401B" w:rsidP="00F9401B">
            <w:pPr>
              <w:rPr>
                <w:sz w:val="16"/>
                <w:szCs w:val="16"/>
              </w:rPr>
            </w:pPr>
            <w:r w:rsidRPr="00F9401B">
              <w:rPr>
                <w:sz w:val="16"/>
                <w:szCs w:val="16"/>
              </w:rPr>
              <w:t>01</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06</w:t>
            </w:r>
          </w:p>
        </w:tc>
        <w:tc>
          <w:tcPr>
            <w:tcW w:w="401" w:type="dxa"/>
            <w:shd w:val="clear" w:color="000000" w:fill="FFFFFF"/>
            <w:noWrap/>
            <w:hideMark/>
          </w:tcPr>
          <w:p w:rsidR="00F9401B" w:rsidRPr="00F9401B" w:rsidRDefault="00F9401B" w:rsidP="00F9401B">
            <w:pPr>
              <w:rPr>
                <w:sz w:val="16"/>
                <w:szCs w:val="16"/>
              </w:rPr>
            </w:pPr>
            <w:r w:rsidRPr="00F9401B">
              <w:rPr>
                <w:sz w:val="16"/>
                <w:szCs w:val="16"/>
              </w:rPr>
              <w:t>0</w:t>
            </w:r>
          </w:p>
        </w:tc>
        <w:tc>
          <w:tcPr>
            <w:tcW w:w="606" w:type="dxa"/>
            <w:shd w:val="clear" w:color="000000" w:fill="FFFFFF"/>
            <w:noWrap/>
            <w:hideMark/>
          </w:tcPr>
          <w:p w:rsidR="00F9401B" w:rsidRPr="00F9401B" w:rsidRDefault="00F9401B" w:rsidP="00F9401B">
            <w:pPr>
              <w:rPr>
                <w:sz w:val="16"/>
                <w:szCs w:val="16"/>
              </w:rPr>
            </w:pPr>
            <w:r w:rsidRPr="00F9401B">
              <w:rPr>
                <w:sz w:val="16"/>
                <w:szCs w:val="16"/>
              </w:rPr>
              <w:t>04</w:t>
            </w:r>
          </w:p>
        </w:tc>
        <w:tc>
          <w:tcPr>
            <w:tcW w:w="734" w:type="dxa"/>
            <w:shd w:val="clear" w:color="000000" w:fill="FFFFFF"/>
            <w:noWrap/>
            <w:hideMark/>
          </w:tcPr>
          <w:p w:rsidR="00F9401B" w:rsidRPr="00F9401B" w:rsidRDefault="00F9401B" w:rsidP="00F9401B">
            <w:pPr>
              <w:rPr>
                <w:sz w:val="16"/>
                <w:szCs w:val="16"/>
              </w:rPr>
            </w:pPr>
            <w:r w:rsidRPr="00F9401B">
              <w:rPr>
                <w:sz w:val="16"/>
                <w:szCs w:val="16"/>
              </w:rPr>
              <w:t>42040</w:t>
            </w:r>
          </w:p>
        </w:tc>
        <w:tc>
          <w:tcPr>
            <w:tcW w:w="617" w:type="dxa"/>
            <w:shd w:val="clear" w:color="000000" w:fill="FFFFFF"/>
            <w:noWrap/>
            <w:hideMark/>
          </w:tcPr>
          <w:p w:rsidR="00F9401B" w:rsidRPr="00F9401B" w:rsidRDefault="00F9401B" w:rsidP="00F9401B">
            <w:pPr>
              <w:rPr>
                <w:sz w:val="16"/>
                <w:szCs w:val="16"/>
              </w:rPr>
            </w:pPr>
            <w:r w:rsidRPr="00F9401B">
              <w:rPr>
                <w:sz w:val="16"/>
                <w:szCs w:val="16"/>
              </w:rPr>
              <w:t>240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59,7</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50,0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50,0</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Условно утвержденные расходы</w:t>
            </w:r>
          </w:p>
        </w:tc>
        <w:tc>
          <w:tcPr>
            <w:tcW w:w="563" w:type="dxa"/>
            <w:shd w:val="clear" w:color="000000" w:fill="FFFFFF"/>
            <w:hideMark/>
          </w:tcPr>
          <w:p w:rsidR="00F9401B" w:rsidRPr="00F9401B" w:rsidRDefault="00F9401B" w:rsidP="00F9401B">
            <w:pPr>
              <w:rPr>
                <w:sz w:val="16"/>
                <w:szCs w:val="16"/>
              </w:rPr>
            </w:pPr>
            <w:r w:rsidRPr="00F9401B">
              <w:rPr>
                <w:sz w:val="16"/>
                <w:szCs w:val="16"/>
              </w:rPr>
              <w:t>902</w:t>
            </w:r>
          </w:p>
        </w:tc>
        <w:tc>
          <w:tcPr>
            <w:tcW w:w="509" w:type="dxa"/>
            <w:shd w:val="clear" w:color="000000" w:fill="FFFFFF"/>
            <w:hideMark/>
          </w:tcPr>
          <w:p w:rsidR="00F9401B" w:rsidRPr="00F9401B" w:rsidRDefault="00F9401B" w:rsidP="00F9401B">
            <w:pPr>
              <w:rPr>
                <w:sz w:val="16"/>
                <w:szCs w:val="16"/>
              </w:rPr>
            </w:pPr>
            <w:r w:rsidRPr="00F9401B">
              <w:rPr>
                <w:sz w:val="16"/>
                <w:szCs w:val="16"/>
              </w:rPr>
              <w:t>99</w:t>
            </w:r>
          </w:p>
        </w:tc>
        <w:tc>
          <w:tcPr>
            <w:tcW w:w="643" w:type="dxa"/>
            <w:shd w:val="clear" w:color="000000" w:fill="FFFFFF"/>
            <w:hideMark/>
          </w:tcPr>
          <w:p w:rsidR="00F9401B" w:rsidRPr="00F9401B" w:rsidRDefault="00F9401B" w:rsidP="00F9401B">
            <w:pPr>
              <w:rPr>
                <w:sz w:val="16"/>
                <w:szCs w:val="16"/>
              </w:rPr>
            </w:pPr>
            <w:r w:rsidRPr="00F9401B">
              <w:rPr>
                <w:sz w:val="16"/>
                <w:szCs w:val="16"/>
              </w:rPr>
              <w:t> </w:t>
            </w:r>
          </w:p>
        </w:tc>
        <w:tc>
          <w:tcPr>
            <w:tcW w:w="509" w:type="dxa"/>
            <w:shd w:val="clear" w:color="000000" w:fill="FFFFFF"/>
            <w:hideMark/>
          </w:tcPr>
          <w:p w:rsidR="00F9401B" w:rsidRPr="00F9401B" w:rsidRDefault="00F9401B" w:rsidP="00F9401B">
            <w:pPr>
              <w:rPr>
                <w:sz w:val="16"/>
                <w:szCs w:val="16"/>
              </w:rPr>
            </w:pPr>
            <w:r w:rsidRPr="00F9401B">
              <w:rPr>
                <w:sz w:val="16"/>
                <w:szCs w:val="16"/>
              </w:rPr>
              <w:t> </w:t>
            </w:r>
          </w:p>
        </w:tc>
        <w:tc>
          <w:tcPr>
            <w:tcW w:w="401" w:type="dxa"/>
            <w:shd w:val="clear" w:color="000000" w:fill="FFFFFF"/>
            <w:hideMark/>
          </w:tcPr>
          <w:p w:rsidR="00F9401B" w:rsidRPr="00F9401B" w:rsidRDefault="00F9401B" w:rsidP="00F9401B">
            <w:pPr>
              <w:rPr>
                <w:sz w:val="16"/>
                <w:szCs w:val="16"/>
              </w:rPr>
            </w:pPr>
            <w:r w:rsidRPr="00F9401B">
              <w:rPr>
                <w:sz w:val="16"/>
                <w:szCs w:val="16"/>
              </w:rPr>
              <w:t> </w:t>
            </w:r>
          </w:p>
        </w:tc>
        <w:tc>
          <w:tcPr>
            <w:tcW w:w="606" w:type="dxa"/>
            <w:shd w:val="clear" w:color="000000" w:fill="FFFFFF"/>
            <w:hideMark/>
          </w:tcPr>
          <w:p w:rsidR="00F9401B" w:rsidRPr="00F9401B" w:rsidRDefault="00F9401B" w:rsidP="00F9401B">
            <w:pPr>
              <w:rPr>
                <w:sz w:val="16"/>
                <w:szCs w:val="16"/>
              </w:rPr>
            </w:pPr>
            <w:r w:rsidRPr="00F9401B">
              <w:rPr>
                <w:sz w:val="16"/>
                <w:szCs w:val="16"/>
              </w:rPr>
              <w:t> </w:t>
            </w:r>
          </w:p>
        </w:tc>
        <w:tc>
          <w:tcPr>
            <w:tcW w:w="734" w:type="dxa"/>
            <w:shd w:val="clear" w:color="000000" w:fill="FFFFFF"/>
            <w:hideMark/>
          </w:tcPr>
          <w:p w:rsidR="00F9401B" w:rsidRPr="00F9401B" w:rsidRDefault="00F9401B" w:rsidP="00F9401B">
            <w:pPr>
              <w:rPr>
                <w:sz w:val="16"/>
                <w:szCs w:val="16"/>
              </w:rPr>
            </w:pPr>
            <w:r w:rsidRPr="00F9401B">
              <w:rPr>
                <w:sz w:val="16"/>
                <w:szCs w:val="16"/>
              </w:rPr>
              <w:t> </w:t>
            </w:r>
          </w:p>
        </w:tc>
        <w:tc>
          <w:tcPr>
            <w:tcW w:w="617" w:type="dxa"/>
            <w:shd w:val="clear" w:color="000000" w:fill="FFFFFF"/>
            <w:hideMark/>
          </w:tcPr>
          <w:p w:rsidR="00F9401B" w:rsidRPr="00F9401B" w:rsidRDefault="00F9401B" w:rsidP="00F9401B">
            <w:pPr>
              <w:rPr>
                <w:sz w:val="16"/>
                <w:szCs w:val="16"/>
              </w:rPr>
            </w:pPr>
            <w:r w:rsidRPr="00F9401B">
              <w:rPr>
                <w:sz w:val="16"/>
                <w:szCs w:val="16"/>
              </w:rPr>
              <w:t> </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0,0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3 478,9</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7 288,9</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Условно утвержденные расходы</w:t>
            </w:r>
          </w:p>
        </w:tc>
        <w:tc>
          <w:tcPr>
            <w:tcW w:w="563" w:type="dxa"/>
            <w:shd w:val="clear" w:color="000000" w:fill="FFFFFF"/>
            <w:hideMark/>
          </w:tcPr>
          <w:p w:rsidR="00F9401B" w:rsidRPr="00F9401B" w:rsidRDefault="00F9401B" w:rsidP="00F9401B">
            <w:pPr>
              <w:rPr>
                <w:sz w:val="16"/>
                <w:szCs w:val="16"/>
              </w:rPr>
            </w:pPr>
            <w:r w:rsidRPr="00F9401B">
              <w:rPr>
                <w:sz w:val="16"/>
                <w:szCs w:val="16"/>
              </w:rPr>
              <w:t>902</w:t>
            </w:r>
          </w:p>
        </w:tc>
        <w:tc>
          <w:tcPr>
            <w:tcW w:w="509" w:type="dxa"/>
            <w:shd w:val="clear" w:color="000000" w:fill="FFFFFF"/>
            <w:hideMark/>
          </w:tcPr>
          <w:p w:rsidR="00F9401B" w:rsidRPr="00F9401B" w:rsidRDefault="00F9401B" w:rsidP="00F9401B">
            <w:pPr>
              <w:rPr>
                <w:sz w:val="16"/>
                <w:szCs w:val="16"/>
              </w:rPr>
            </w:pPr>
            <w:r w:rsidRPr="00F9401B">
              <w:rPr>
                <w:sz w:val="16"/>
                <w:szCs w:val="16"/>
              </w:rPr>
              <w:t>99</w:t>
            </w:r>
          </w:p>
        </w:tc>
        <w:tc>
          <w:tcPr>
            <w:tcW w:w="643" w:type="dxa"/>
            <w:shd w:val="clear" w:color="000000" w:fill="FFFFFF"/>
            <w:hideMark/>
          </w:tcPr>
          <w:p w:rsidR="00F9401B" w:rsidRPr="00F9401B" w:rsidRDefault="00F9401B" w:rsidP="00F9401B">
            <w:pPr>
              <w:rPr>
                <w:sz w:val="16"/>
                <w:szCs w:val="16"/>
              </w:rPr>
            </w:pPr>
            <w:r w:rsidRPr="00F9401B">
              <w:rPr>
                <w:sz w:val="16"/>
                <w:szCs w:val="16"/>
              </w:rPr>
              <w:t>99</w:t>
            </w:r>
          </w:p>
        </w:tc>
        <w:tc>
          <w:tcPr>
            <w:tcW w:w="509" w:type="dxa"/>
            <w:shd w:val="clear" w:color="000000" w:fill="FFFFFF"/>
            <w:hideMark/>
          </w:tcPr>
          <w:p w:rsidR="00F9401B" w:rsidRPr="00F9401B" w:rsidRDefault="00F9401B" w:rsidP="00F9401B">
            <w:pPr>
              <w:rPr>
                <w:sz w:val="16"/>
                <w:szCs w:val="16"/>
              </w:rPr>
            </w:pPr>
            <w:r w:rsidRPr="00F9401B">
              <w:rPr>
                <w:sz w:val="16"/>
                <w:szCs w:val="16"/>
              </w:rPr>
              <w:t> </w:t>
            </w:r>
          </w:p>
        </w:tc>
        <w:tc>
          <w:tcPr>
            <w:tcW w:w="401" w:type="dxa"/>
            <w:shd w:val="clear" w:color="000000" w:fill="FFFFFF"/>
            <w:hideMark/>
          </w:tcPr>
          <w:p w:rsidR="00F9401B" w:rsidRPr="00F9401B" w:rsidRDefault="00F9401B" w:rsidP="00F9401B">
            <w:pPr>
              <w:rPr>
                <w:sz w:val="16"/>
                <w:szCs w:val="16"/>
              </w:rPr>
            </w:pPr>
            <w:r w:rsidRPr="00F9401B">
              <w:rPr>
                <w:sz w:val="16"/>
                <w:szCs w:val="16"/>
              </w:rPr>
              <w:t> </w:t>
            </w:r>
          </w:p>
        </w:tc>
        <w:tc>
          <w:tcPr>
            <w:tcW w:w="606" w:type="dxa"/>
            <w:shd w:val="clear" w:color="000000" w:fill="FFFFFF"/>
            <w:hideMark/>
          </w:tcPr>
          <w:p w:rsidR="00F9401B" w:rsidRPr="00F9401B" w:rsidRDefault="00F9401B" w:rsidP="00F9401B">
            <w:pPr>
              <w:rPr>
                <w:sz w:val="16"/>
                <w:szCs w:val="16"/>
              </w:rPr>
            </w:pPr>
            <w:r w:rsidRPr="00F9401B">
              <w:rPr>
                <w:sz w:val="16"/>
                <w:szCs w:val="16"/>
              </w:rPr>
              <w:t> </w:t>
            </w:r>
          </w:p>
        </w:tc>
        <w:tc>
          <w:tcPr>
            <w:tcW w:w="734" w:type="dxa"/>
            <w:shd w:val="clear" w:color="000000" w:fill="FFFFFF"/>
            <w:hideMark/>
          </w:tcPr>
          <w:p w:rsidR="00F9401B" w:rsidRPr="00F9401B" w:rsidRDefault="00F9401B" w:rsidP="00F9401B">
            <w:pPr>
              <w:rPr>
                <w:sz w:val="16"/>
                <w:szCs w:val="16"/>
              </w:rPr>
            </w:pPr>
            <w:r w:rsidRPr="00F9401B">
              <w:rPr>
                <w:sz w:val="16"/>
                <w:szCs w:val="16"/>
              </w:rPr>
              <w:t> </w:t>
            </w:r>
          </w:p>
        </w:tc>
        <w:tc>
          <w:tcPr>
            <w:tcW w:w="617" w:type="dxa"/>
            <w:shd w:val="clear" w:color="000000" w:fill="FFFFFF"/>
            <w:hideMark/>
          </w:tcPr>
          <w:p w:rsidR="00F9401B" w:rsidRPr="00F9401B" w:rsidRDefault="00F9401B" w:rsidP="00F9401B">
            <w:pPr>
              <w:rPr>
                <w:sz w:val="16"/>
                <w:szCs w:val="16"/>
              </w:rPr>
            </w:pPr>
            <w:r w:rsidRPr="00F9401B">
              <w:rPr>
                <w:sz w:val="16"/>
                <w:szCs w:val="16"/>
              </w:rPr>
              <w:t> </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0,0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3 478,9</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7 288,9</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 xml:space="preserve">Муниципальная программа "Развитие образования в </w:t>
            </w:r>
            <w:proofErr w:type="spellStart"/>
            <w:r w:rsidRPr="00F9401B">
              <w:rPr>
                <w:sz w:val="16"/>
                <w:szCs w:val="16"/>
              </w:rPr>
              <w:t>Чамзинском</w:t>
            </w:r>
            <w:proofErr w:type="spellEnd"/>
            <w:r w:rsidRPr="00F9401B">
              <w:rPr>
                <w:sz w:val="16"/>
                <w:szCs w:val="16"/>
              </w:rPr>
              <w:t xml:space="preserve"> муниципальном районе" на 2016-2025 годы</w:t>
            </w:r>
          </w:p>
        </w:tc>
        <w:tc>
          <w:tcPr>
            <w:tcW w:w="563" w:type="dxa"/>
            <w:shd w:val="clear" w:color="000000" w:fill="FFFFFF"/>
            <w:hideMark/>
          </w:tcPr>
          <w:p w:rsidR="00F9401B" w:rsidRPr="00F9401B" w:rsidRDefault="00F9401B" w:rsidP="00F9401B">
            <w:pPr>
              <w:rPr>
                <w:sz w:val="16"/>
                <w:szCs w:val="16"/>
              </w:rPr>
            </w:pPr>
            <w:r w:rsidRPr="00F9401B">
              <w:rPr>
                <w:sz w:val="16"/>
                <w:szCs w:val="16"/>
              </w:rPr>
              <w:t>902</w:t>
            </w:r>
          </w:p>
        </w:tc>
        <w:tc>
          <w:tcPr>
            <w:tcW w:w="509" w:type="dxa"/>
            <w:shd w:val="clear" w:color="000000" w:fill="FFFFFF"/>
            <w:hideMark/>
          </w:tcPr>
          <w:p w:rsidR="00F9401B" w:rsidRPr="00F9401B" w:rsidRDefault="00F9401B" w:rsidP="00F9401B">
            <w:pPr>
              <w:rPr>
                <w:sz w:val="16"/>
                <w:szCs w:val="16"/>
              </w:rPr>
            </w:pPr>
            <w:r w:rsidRPr="00F9401B">
              <w:rPr>
                <w:sz w:val="16"/>
                <w:szCs w:val="16"/>
              </w:rPr>
              <w:t>99</w:t>
            </w:r>
          </w:p>
        </w:tc>
        <w:tc>
          <w:tcPr>
            <w:tcW w:w="643" w:type="dxa"/>
            <w:shd w:val="clear" w:color="000000" w:fill="FFFFFF"/>
            <w:hideMark/>
          </w:tcPr>
          <w:p w:rsidR="00F9401B" w:rsidRPr="00F9401B" w:rsidRDefault="00F9401B" w:rsidP="00F9401B">
            <w:pPr>
              <w:rPr>
                <w:sz w:val="16"/>
                <w:szCs w:val="16"/>
              </w:rPr>
            </w:pPr>
            <w:r w:rsidRPr="00F9401B">
              <w:rPr>
                <w:sz w:val="16"/>
                <w:szCs w:val="16"/>
              </w:rPr>
              <w:t>99</w:t>
            </w:r>
          </w:p>
        </w:tc>
        <w:tc>
          <w:tcPr>
            <w:tcW w:w="509" w:type="dxa"/>
            <w:shd w:val="clear" w:color="000000" w:fill="FFFFFF"/>
            <w:hideMark/>
          </w:tcPr>
          <w:p w:rsidR="00F9401B" w:rsidRPr="00F9401B" w:rsidRDefault="00F9401B" w:rsidP="00F9401B">
            <w:pPr>
              <w:rPr>
                <w:sz w:val="16"/>
                <w:szCs w:val="16"/>
              </w:rPr>
            </w:pPr>
            <w:r w:rsidRPr="00F9401B">
              <w:rPr>
                <w:sz w:val="16"/>
                <w:szCs w:val="16"/>
              </w:rPr>
              <w:t>02</w:t>
            </w:r>
          </w:p>
        </w:tc>
        <w:tc>
          <w:tcPr>
            <w:tcW w:w="401" w:type="dxa"/>
            <w:shd w:val="clear" w:color="000000" w:fill="FFFFFF"/>
            <w:hideMark/>
          </w:tcPr>
          <w:p w:rsidR="00F9401B" w:rsidRPr="00F9401B" w:rsidRDefault="00F9401B" w:rsidP="00F9401B">
            <w:pPr>
              <w:rPr>
                <w:sz w:val="16"/>
                <w:szCs w:val="16"/>
              </w:rPr>
            </w:pPr>
            <w:r w:rsidRPr="00F9401B">
              <w:rPr>
                <w:sz w:val="16"/>
                <w:szCs w:val="16"/>
              </w:rPr>
              <w:t>0</w:t>
            </w:r>
          </w:p>
        </w:tc>
        <w:tc>
          <w:tcPr>
            <w:tcW w:w="606" w:type="dxa"/>
            <w:shd w:val="clear" w:color="000000" w:fill="FFFFFF"/>
            <w:hideMark/>
          </w:tcPr>
          <w:p w:rsidR="00F9401B" w:rsidRPr="00F9401B" w:rsidRDefault="00F9401B" w:rsidP="00F9401B">
            <w:pPr>
              <w:rPr>
                <w:sz w:val="16"/>
                <w:szCs w:val="16"/>
              </w:rPr>
            </w:pPr>
            <w:r w:rsidRPr="00F9401B">
              <w:rPr>
                <w:sz w:val="16"/>
                <w:szCs w:val="16"/>
              </w:rPr>
              <w:t> </w:t>
            </w:r>
          </w:p>
        </w:tc>
        <w:tc>
          <w:tcPr>
            <w:tcW w:w="734" w:type="dxa"/>
            <w:shd w:val="clear" w:color="000000" w:fill="FFFFFF"/>
            <w:hideMark/>
          </w:tcPr>
          <w:p w:rsidR="00F9401B" w:rsidRPr="00F9401B" w:rsidRDefault="00F9401B" w:rsidP="00F9401B">
            <w:pPr>
              <w:rPr>
                <w:sz w:val="16"/>
                <w:szCs w:val="16"/>
              </w:rPr>
            </w:pPr>
            <w:r w:rsidRPr="00F9401B">
              <w:rPr>
                <w:sz w:val="16"/>
                <w:szCs w:val="16"/>
              </w:rPr>
              <w:t> </w:t>
            </w:r>
          </w:p>
        </w:tc>
        <w:tc>
          <w:tcPr>
            <w:tcW w:w="617" w:type="dxa"/>
            <w:shd w:val="clear" w:color="000000" w:fill="FFFFFF"/>
            <w:hideMark/>
          </w:tcPr>
          <w:p w:rsidR="00F9401B" w:rsidRPr="00F9401B" w:rsidRDefault="00F9401B" w:rsidP="00F9401B">
            <w:pPr>
              <w:rPr>
                <w:sz w:val="16"/>
                <w:szCs w:val="16"/>
              </w:rPr>
            </w:pPr>
            <w:r w:rsidRPr="00F9401B">
              <w:rPr>
                <w:sz w:val="16"/>
                <w:szCs w:val="16"/>
              </w:rPr>
              <w:t> </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0,0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2 318,8</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3 328,2</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 xml:space="preserve">Подпрограмма "Развитие дополнительного образования детей в </w:t>
            </w:r>
            <w:proofErr w:type="spellStart"/>
            <w:r w:rsidRPr="00F9401B">
              <w:rPr>
                <w:sz w:val="16"/>
                <w:szCs w:val="16"/>
              </w:rPr>
              <w:t>Чамзинском</w:t>
            </w:r>
            <w:proofErr w:type="spellEnd"/>
            <w:r w:rsidRPr="00F9401B">
              <w:rPr>
                <w:sz w:val="16"/>
                <w:szCs w:val="16"/>
              </w:rPr>
              <w:t xml:space="preserve"> муниципальном районе" на 2016-2025 годы </w:t>
            </w:r>
          </w:p>
        </w:tc>
        <w:tc>
          <w:tcPr>
            <w:tcW w:w="563" w:type="dxa"/>
            <w:shd w:val="clear" w:color="000000" w:fill="FFFFFF"/>
            <w:hideMark/>
          </w:tcPr>
          <w:p w:rsidR="00F9401B" w:rsidRPr="00F9401B" w:rsidRDefault="00F9401B" w:rsidP="00F9401B">
            <w:pPr>
              <w:rPr>
                <w:sz w:val="16"/>
                <w:szCs w:val="16"/>
              </w:rPr>
            </w:pPr>
            <w:r w:rsidRPr="00F9401B">
              <w:rPr>
                <w:sz w:val="16"/>
                <w:szCs w:val="16"/>
              </w:rPr>
              <w:t>902</w:t>
            </w:r>
          </w:p>
        </w:tc>
        <w:tc>
          <w:tcPr>
            <w:tcW w:w="509" w:type="dxa"/>
            <w:shd w:val="clear" w:color="000000" w:fill="FFFFFF"/>
            <w:hideMark/>
          </w:tcPr>
          <w:p w:rsidR="00F9401B" w:rsidRPr="00F9401B" w:rsidRDefault="00F9401B" w:rsidP="00F9401B">
            <w:pPr>
              <w:rPr>
                <w:sz w:val="16"/>
                <w:szCs w:val="16"/>
              </w:rPr>
            </w:pPr>
            <w:r w:rsidRPr="00F9401B">
              <w:rPr>
                <w:sz w:val="16"/>
                <w:szCs w:val="16"/>
              </w:rPr>
              <w:t>99</w:t>
            </w:r>
          </w:p>
        </w:tc>
        <w:tc>
          <w:tcPr>
            <w:tcW w:w="643" w:type="dxa"/>
            <w:shd w:val="clear" w:color="000000" w:fill="FFFFFF"/>
            <w:hideMark/>
          </w:tcPr>
          <w:p w:rsidR="00F9401B" w:rsidRPr="00F9401B" w:rsidRDefault="00F9401B" w:rsidP="00F9401B">
            <w:pPr>
              <w:rPr>
                <w:sz w:val="16"/>
                <w:szCs w:val="16"/>
              </w:rPr>
            </w:pPr>
            <w:r w:rsidRPr="00F9401B">
              <w:rPr>
                <w:sz w:val="16"/>
                <w:szCs w:val="16"/>
              </w:rPr>
              <w:t>99</w:t>
            </w:r>
          </w:p>
        </w:tc>
        <w:tc>
          <w:tcPr>
            <w:tcW w:w="509" w:type="dxa"/>
            <w:shd w:val="clear" w:color="000000" w:fill="FFFFFF"/>
            <w:hideMark/>
          </w:tcPr>
          <w:p w:rsidR="00F9401B" w:rsidRPr="00F9401B" w:rsidRDefault="00F9401B" w:rsidP="00F9401B">
            <w:pPr>
              <w:rPr>
                <w:sz w:val="16"/>
                <w:szCs w:val="16"/>
              </w:rPr>
            </w:pPr>
            <w:r w:rsidRPr="00F9401B">
              <w:rPr>
                <w:sz w:val="16"/>
                <w:szCs w:val="16"/>
              </w:rPr>
              <w:t>02</w:t>
            </w:r>
          </w:p>
        </w:tc>
        <w:tc>
          <w:tcPr>
            <w:tcW w:w="401" w:type="dxa"/>
            <w:shd w:val="clear" w:color="000000" w:fill="FFFFFF"/>
            <w:hideMark/>
          </w:tcPr>
          <w:p w:rsidR="00F9401B" w:rsidRPr="00F9401B" w:rsidRDefault="00F9401B" w:rsidP="00F9401B">
            <w:pPr>
              <w:rPr>
                <w:sz w:val="16"/>
                <w:szCs w:val="16"/>
              </w:rPr>
            </w:pPr>
            <w:r w:rsidRPr="00F9401B">
              <w:rPr>
                <w:sz w:val="16"/>
                <w:szCs w:val="16"/>
              </w:rPr>
              <w:t>3</w:t>
            </w:r>
          </w:p>
        </w:tc>
        <w:tc>
          <w:tcPr>
            <w:tcW w:w="606" w:type="dxa"/>
            <w:shd w:val="clear" w:color="000000" w:fill="FFFFFF"/>
            <w:hideMark/>
          </w:tcPr>
          <w:p w:rsidR="00F9401B" w:rsidRPr="00F9401B" w:rsidRDefault="00F9401B" w:rsidP="00F9401B">
            <w:pPr>
              <w:rPr>
                <w:sz w:val="16"/>
                <w:szCs w:val="16"/>
              </w:rPr>
            </w:pPr>
            <w:r w:rsidRPr="00F9401B">
              <w:rPr>
                <w:sz w:val="16"/>
                <w:szCs w:val="16"/>
              </w:rPr>
              <w:t> </w:t>
            </w:r>
          </w:p>
        </w:tc>
        <w:tc>
          <w:tcPr>
            <w:tcW w:w="734" w:type="dxa"/>
            <w:shd w:val="clear" w:color="000000" w:fill="FFFFFF"/>
            <w:hideMark/>
          </w:tcPr>
          <w:p w:rsidR="00F9401B" w:rsidRPr="00F9401B" w:rsidRDefault="00F9401B" w:rsidP="00F9401B">
            <w:pPr>
              <w:rPr>
                <w:sz w:val="16"/>
                <w:szCs w:val="16"/>
              </w:rPr>
            </w:pPr>
            <w:r w:rsidRPr="00F9401B">
              <w:rPr>
                <w:sz w:val="16"/>
                <w:szCs w:val="16"/>
              </w:rPr>
              <w:t> </w:t>
            </w:r>
          </w:p>
        </w:tc>
        <w:tc>
          <w:tcPr>
            <w:tcW w:w="617" w:type="dxa"/>
            <w:shd w:val="clear" w:color="000000" w:fill="FFFFFF"/>
            <w:hideMark/>
          </w:tcPr>
          <w:p w:rsidR="00F9401B" w:rsidRPr="00F9401B" w:rsidRDefault="00F9401B" w:rsidP="00F9401B">
            <w:pPr>
              <w:rPr>
                <w:sz w:val="16"/>
                <w:szCs w:val="16"/>
              </w:rPr>
            </w:pPr>
            <w:r w:rsidRPr="00F9401B">
              <w:rPr>
                <w:sz w:val="16"/>
                <w:szCs w:val="16"/>
              </w:rPr>
              <w:t> </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0,0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2 318,8</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3 328,2</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Основное мероприятие "Обеспечение качества дополнительного образования детей"</w:t>
            </w:r>
          </w:p>
        </w:tc>
        <w:tc>
          <w:tcPr>
            <w:tcW w:w="563" w:type="dxa"/>
            <w:shd w:val="clear" w:color="000000" w:fill="FFFFFF"/>
            <w:hideMark/>
          </w:tcPr>
          <w:p w:rsidR="00F9401B" w:rsidRPr="00F9401B" w:rsidRDefault="00F9401B" w:rsidP="00F9401B">
            <w:pPr>
              <w:rPr>
                <w:sz w:val="16"/>
                <w:szCs w:val="16"/>
              </w:rPr>
            </w:pPr>
            <w:r w:rsidRPr="00F9401B">
              <w:rPr>
                <w:sz w:val="16"/>
                <w:szCs w:val="16"/>
              </w:rPr>
              <w:t>902</w:t>
            </w:r>
          </w:p>
        </w:tc>
        <w:tc>
          <w:tcPr>
            <w:tcW w:w="509" w:type="dxa"/>
            <w:shd w:val="clear" w:color="000000" w:fill="FFFFFF"/>
            <w:hideMark/>
          </w:tcPr>
          <w:p w:rsidR="00F9401B" w:rsidRPr="00F9401B" w:rsidRDefault="00F9401B" w:rsidP="00F9401B">
            <w:pPr>
              <w:rPr>
                <w:sz w:val="16"/>
                <w:szCs w:val="16"/>
              </w:rPr>
            </w:pPr>
            <w:r w:rsidRPr="00F9401B">
              <w:rPr>
                <w:sz w:val="16"/>
                <w:szCs w:val="16"/>
              </w:rPr>
              <w:t>99</w:t>
            </w:r>
          </w:p>
        </w:tc>
        <w:tc>
          <w:tcPr>
            <w:tcW w:w="643" w:type="dxa"/>
            <w:shd w:val="clear" w:color="000000" w:fill="FFFFFF"/>
            <w:hideMark/>
          </w:tcPr>
          <w:p w:rsidR="00F9401B" w:rsidRPr="00F9401B" w:rsidRDefault="00F9401B" w:rsidP="00F9401B">
            <w:pPr>
              <w:rPr>
                <w:sz w:val="16"/>
                <w:szCs w:val="16"/>
              </w:rPr>
            </w:pPr>
            <w:r w:rsidRPr="00F9401B">
              <w:rPr>
                <w:sz w:val="16"/>
                <w:szCs w:val="16"/>
              </w:rPr>
              <w:t>99</w:t>
            </w:r>
          </w:p>
        </w:tc>
        <w:tc>
          <w:tcPr>
            <w:tcW w:w="509" w:type="dxa"/>
            <w:shd w:val="clear" w:color="000000" w:fill="FFFFFF"/>
            <w:hideMark/>
          </w:tcPr>
          <w:p w:rsidR="00F9401B" w:rsidRPr="00F9401B" w:rsidRDefault="00F9401B" w:rsidP="00F9401B">
            <w:pPr>
              <w:rPr>
                <w:sz w:val="16"/>
                <w:szCs w:val="16"/>
              </w:rPr>
            </w:pPr>
            <w:r w:rsidRPr="00F9401B">
              <w:rPr>
                <w:sz w:val="16"/>
                <w:szCs w:val="16"/>
              </w:rPr>
              <w:t>02</w:t>
            </w:r>
          </w:p>
        </w:tc>
        <w:tc>
          <w:tcPr>
            <w:tcW w:w="401" w:type="dxa"/>
            <w:shd w:val="clear" w:color="000000" w:fill="FFFFFF"/>
            <w:hideMark/>
          </w:tcPr>
          <w:p w:rsidR="00F9401B" w:rsidRPr="00F9401B" w:rsidRDefault="00F9401B" w:rsidP="00F9401B">
            <w:pPr>
              <w:rPr>
                <w:sz w:val="16"/>
                <w:szCs w:val="16"/>
              </w:rPr>
            </w:pPr>
            <w:r w:rsidRPr="00F9401B">
              <w:rPr>
                <w:sz w:val="16"/>
                <w:szCs w:val="16"/>
              </w:rPr>
              <w:t>3</w:t>
            </w:r>
          </w:p>
        </w:tc>
        <w:tc>
          <w:tcPr>
            <w:tcW w:w="606" w:type="dxa"/>
            <w:shd w:val="clear" w:color="000000" w:fill="FFFFFF"/>
            <w:hideMark/>
          </w:tcPr>
          <w:p w:rsidR="00F9401B" w:rsidRPr="00F9401B" w:rsidRDefault="00F9401B" w:rsidP="00F9401B">
            <w:pPr>
              <w:rPr>
                <w:sz w:val="16"/>
                <w:szCs w:val="16"/>
              </w:rPr>
            </w:pPr>
            <w:r w:rsidRPr="00F9401B">
              <w:rPr>
                <w:sz w:val="16"/>
                <w:szCs w:val="16"/>
              </w:rPr>
              <w:t>01</w:t>
            </w:r>
          </w:p>
        </w:tc>
        <w:tc>
          <w:tcPr>
            <w:tcW w:w="734" w:type="dxa"/>
            <w:shd w:val="clear" w:color="000000" w:fill="FFFFFF"/>
            <w:hideMark/>
          </w:tcPr>
          <w:p w:rsidR="00F9401B" w:rsidRPr="00F9401B" w:rsidRDefault="00F9401B" w:rsidP="00F9401B">
            <w:pPr>
              <w:rPr>
                <w:sz w:val="16"/>
                <w:szCs w:val="16"/>
              </w:rPr>
            </w:pPr>
            <w:r w:rsidRPr="00F9401B">
              <w:rPr>
                <w:sz w:val="16"/>
                <w:szCs w:val="16"/>
              </w:rPr>
              <w:t> </w:t>
            </w:r>
          </w:p>
        </w:tc>
        <w:tc>
          <w:tcPr>
            <w:tcW w:w="617" w:type="dxa"/>
            <w:shd w:val="clear" w:color="000000" w:fill="FFFFFF"/>
            <w:hideMark/>
          </w:tcPr>
          <w:p w:rsidR="00F9401B" w:rsidRPr="00F9401B" w:rsidRDefault="00F9401B" w:rsidP="00F9401B">
            <w:pPr>
              <w:rPr>
                <w:sz w:val="16"/>
                <w:szCs w:val="16"/>
              </w:rPr>
            </w:pPr>
            <w:r w:rsidRPr="00F9401B">
              <w:rPr>
                <w:sz w:val="16"/>
                <w:szCs w:val="16"/>
              </w:rPr>
              <w:t> </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0,0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2 318,8</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3 328,2</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Условно утвержденные расходы</w:t>
            </w:r>
          </w:p>
        </w:tc>
        <w:tc>
          <w:tcPr>
            <w:tcW w:w="563" w:type="dxa"/>
            <w:shd w:val="clear" w:color="000000" w:fill="FFFFFF"/>
            <w:hideMark/>
          </w:tcPr>
          <w:p w:rsidR="00F9401B" w:rsidRPr="00F9401B" w:rsidRDefault="00F9401B" w:rsidP="00F9401B">
            <w:pPr>
              <w:rPr>
                <w:sz w:val="16"/>
                <w:szCs w:val="16"/>
              </w:rPr>
            </w:pPr>
            <w:r w:rsidRPr="00F9401B">
              <w:rPr>
                <w:sz w:val="16"/>
                <w:szCs w:val="16"/>
              </w:rPr>
              <w:t>902</w:t>
            </w:r>
          </w:p>
        </w:tc>
        <w:tc>
          <w:tcPr>
            <w:tcW w:w="509" w:type="dxa"/>
            <w:shd w:val="clear" w:color="000000" w:fill="FFFFFF"/>
            <w:hideMark/>
          </w:tcPr>
          <w:p w:rsidR="00F9401B" w:rsidRPr="00F9401B" w:rsidRDefault="00F9401B" w:rsidP="00F9401B">
            <w:pPr>
              <w:rPr>
                <w:sz w:val="16"/>
                <w:szCs w:val="16"/>
              </w:rPr>
            </w:pPr>
            <w:r w:rsidRPr="00F9401B">
              <w:rPr>
                <w:sz w:val="16"/>
                <w:szCs w:val="16"/>
              </w:rPr>
              <w:t>99</w:t>
            </w:r>
          </w:p>
        </w:tc>
        <w:tc>
          <w:tcPr>
            <w:tcW w:w="643" w:type="dxa"/>
            <w:shd w:val="clear" w:color="000000" w:fill="FFFFFF"/>
            <w:hideMark/>
          </w:tcPr>
          <w:p w:rsidR="00F9401B" w:rsidRPr="00F9401B" w:rsidRDefault="00F9401B" w:rsidP="00F9401B">
            <w:pPr>
              <w:rPr>
                <w:sz w:val="16"/>
                <w:szCs w:val="16"/>
              </w:rPr>
            </w:pPr>
            <w:r w:rsidRPr="00F9401B">
              <w:rPr>
                <w:sz w:val="16"/>
                <w:szCs w:val="16"/>
              </w:rPr>
              <w:t>99</w:t>
            </w:r>
          </w:p>
        </w:tc>
        <w:tc>
          <w:tcPr>
            <w:tcW w:w="509" w:type="dxa"/>
            <w:shd w:val="clear" w:color="000000" w:fill="FFFFFF"/>
            <w:hideMark/>
          </w:tcPr>
          <w:p w:rsidR="00F9401B" w:rsidRPr="00F9401B" w:rsidRDefault="00F9401B" w:rsidP="00F9401B">
            <w:pPr>
              <w:rPr>
                <w:sz w:val="16"/>
                <w:szCs w:val="16"/>
              </w:rPr>
            </w:pPr>
            <w:r w:rsidRPr="00F9401B">
              <w:rPr>
                <w:sz w:val="16"/>
                <w:szCs w:val="16"/>
              </w:rPr>
              <w:t>02</w:t>
            </w:r>
          </w:p>
        </w:tc>
        <w:tc>
          <w:tcPr>
            <w:tcW w:w="401" w:type="dxa"/>
            <w:shd w:val="clear" w:color="000000" w:fill="FFFFFF"/>
            <w:hideMark/>
          </w:tcPr>
          <w:p w:rsidR="00F9401B" w:rsidRPr="00F9401B" w:rsidRDefault="00F9401B" w:rsidP="00F9401B">
            <w:pPr>
              <w:rPr>
                <w:sz w:val="16"/>
                <w:szCs w:val="16"/>
              </w:rPr>
            </w:pPr>
            <w:r w:rsidRPr="00F9401B">
              <w:rPr>
                <w:sz w:val="16"/>
                <w:szCs w:val="16"/>
              </w:rPr>
              <w:t>3</w:t>
            </w:r>
          </w:p>
        </w:tc>
        <w:tc>
          <w:tcPr>
            <w:tcW w:w="606" w:type="dxa"/>
            <w:shd w:val="clear" w:color="000000" w:fill="FFFFFF"/>
            <w:hideMark/>
          </w:tcPr>
          <w:p w:rsidR="00F9401B" w:rsidRPr="00F9401B" w:rsidRDefault="00F9401B" w:rsidP="00F9401B">
            <w:pPr>
              <w:rPr>
                <w:sz w:val="16"/>
                <w:szCs w:val="16"/>
              </w:rPr>
            </w:pPr>
            <w:r w:rsidRPr="00F9401B">
              <w:rPr>
                <w:sz w:val="16"/>
                <w:szCs w:val="16"/>
              </w:rPr>
              <w:t>01</w:t>
            </w:r>
          </w:p>
        </w:tc>
        <w:tc>
          <w:tcPr>
            <w:tcW w:w="734" w:type="dxa"/>
            <w:shd w:val="clear" w:color="000000" w:fill="FFFFFF"/>
            <w:hideMark/>
          </w:tcPr>
          <w:p w:rsidR="00F9401B" w:rsidRPr="00F9401B" w:rsidRDefault="00F9401B" w:rsidP="00F9401B">
            <w:pPr>
              <w:rPr>
                <w:sz w:val="16"/>
                <w:szCs w:val="16"/>
              </w:rPr>
            </w:pPr>
            <w:r w:rsidRPr="00F9401B">
              <w:rPr>
                <w:sz w:val="16"/>
                <w:szCs w:val="16"/>
              </w:rPr>
              <w:t>41990</w:t>
            </w:r>
          </w:p>
        </w:tc>
        <w:tc>
          <w:tcPr>
            <w:tcW w:w="617" w:type="dxa"/>
            <w:shd w:val="clear" w:color="000000" w:fill="FFFFFF"/>
            <w:hideMark/>
          </w:tcPr>
          <w:p w:rsidR="00F9401B" w:rsidRPr="00F9401B" w:rsidRDefault="00F9401B" w:rsidP="00F9401B">
            <w:pPr>
              <w:rPr>
                <w:sz w:val="16"/>
                <w:szCs w:val="16"/>
              </w:rPr>
            </w:pPr>
            <w:r w:rsidRPr="00F9401B">
              <w:rPr>
                <w:sz w:val="16"/>
                <w:szCs w:val="16"/>
              </w:rPr>
              <w:t> </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0,0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2 318,8</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3 328,2</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Иные бюджетные ассигнования</w:t>
            </w:r>
          </w:p>
        </w:tc>
        <w:tc>
          <w:tcPr>
            <w:tcW w:w="563" w:type="dxa"/>
            <w:shd w:val="clear" w:color="000000" w:fill="FFFFFF"/>
            <w:hideMark/>
          </w:tcPr>
          <w:p w:rsidR="00F9401B" w:rsidRPr="00F9401B" w:rsidRDefault="00F9401B" w:rsidP="00F9401B">
            <w:pPr>
              <w:rPr>
                <w:sz w:val="16"/>
                <w:szCs w:val="16"/>
              </w:rPr>
            </w:pPr>
            <w:r w:rsidRPr="00F9401B">
              <w:rPr>
                <w:sz w:val="16"/>
                <w:szCs w:val="16"/>
              </w:rPr>
              <w:t>902</w:t>
            </w:r>
          </w:p>
        </w:tc>
        <w:tc>
          <w:tcPr>
            <w:tcW w:w="509" w:type="dxa"/>
            <w:shd w:val="clear" w:color="000000" w:fill="FFFFFF"/>
            <w:hideMark/>
          </w:tcPr>
          <w:p w:rsidR="00F9401B" w:rsidRPr="00F9401B" w:rsidRDefault="00F9401B" w:rsidP="00F9401B">
            <w:pPr>
              <w:rPr>
                <w:sz w:val="16"/>
                <w:szCs w:val="16"/>
              </w:rPr>
            </w:pPr>
            <w:r w:rsidRPr="00F9401B">
              <w:rPr>
                <w:sz w:val="16"/>
                <w:szCs w:val="16"/>
              </w:rPr>
              <w:t>99</w:t>
            </w:r>
          </w:p>
        </w:tc>
        <w:tc>
          <w:tcPr>
            <w:tcW w:w="643" w:type="dxa"/>
            <w:shd w:val="clear" w:color="000000" w:fill="FFFFFF"/>
            <w:hideMark/>
          </w:tcPr>
          <w:p w:rsidR="00F9401B" w:rsidRPr="00F9401B" w:rsidRDefault="00F9401B" w:rsidP="00F9401B">
            <w:pPr>
              <w:rPr>
                <w:sz w:val="16"/>
                <w:szCs w:val="16"/>
              </w:rPr>
            </w:pPr>
            <w:r w:rsidRPr="00F9401B">
              <w:rPr>
                <w:sz w:val="16"/>
                <w:szCs w:val="16"/>
              </w:rPr>
              <w:t>99</w:t>
            </w:r>
          </w:p>
        </w:tc>
        <w:tc>
          <w:tcPr>
            <w:tcW w:w="509" w:type="dxa"/>
            <w:shd w:val="clear" w:color="000000" w:fill="FFFFFF"/>
            <w:hideMark/>
          </w:tcPr>
          <w:p w:rsidR="00F9401B" w:rsidRPr="00F9401B" w:rsidRDefault="00F9401B" w:rsidP="00F9401B">
            <w:pPr>
              <w:rPr>
                <w:sz w:val="16"/>
                <w:szCs w:val="16"/>
              </w:rPr>
            </w:pPr>
            <w:r w:rsidRPr="00F9401B">
              <w:rPr>
                <w:sz w:val="16"/>
                <w:szCs w:val="16"/>
              </w:rPr>
              <w:t>02</w:t>
            </w:r>
          </w:p>
        </w:tc>
        <w:tc>
          <w:tcPr>
            <w:tcW w:w="401" w:type="dxa"/>
            <w:shd w:val="clear" w:color="000000" w:fill="FFFFFF"/>
            <w:hideMark/>
          </w:tcPr>
          <w:p w:rsidR="00F9401B" w:rsidRPr="00F9401B" w:rsidRDefault="00F9401B" w:rsidP="00F9401B">
            <w:pPr>
              <w:rPr>
                <w:sz w:val="16"/>
                <w:szCs w:val="16"/>
              </w:rPr>
            </w:pPr>
            <w:r w:rsidRPr="00F9401B">
              <w:rPr>
                <w:sz w:val="16"/>
                <w:szCs w:val="16"/>
              </w:rPr>
              <w:t>3</w:t>
            </w:r>
          </w:p>
        </w:tc>
        <w:tc>
          <w:tcPr>
            <w:tcW w:w="606" w:type="dxa"/>
            <w:shd w:val="clear" w:color="000000" w:fill="FFFFFF"/>
            <w:hideMark/>
          </w:tcPr>
          <w:p w:rsidR="00F9401B" w:rsidRPr="00F9401B" w:rsidRDefault="00F9401B" w:rsidP="00F9401B">
            <w:pPr>
              <w:rPr>
                <w:sz w:val="16"/>
                <w:szCs w:val="16"/>
              </w:rPr>
            </w:pPr>
            <w:r w:rsidRPr="00F9401B">
              <w:rPr>
                <w:sz w:val="16"/>
                <w:szCs w:val="16"/>
              </w:rPr>
              <w:t>01</w:t>
            </w:r>
          </w:p>
        </w:tc>
        <w:tc>
          <w:tcPr>
            <w:tcW w:w="734" w:type="dxa"/>
            <w:shd w:val="clear" w:color="000000" w:fill="FFFFFF"/>
            <w:hideMark/>
          </w:tcPr>
          <w:p w:rsidR="00F9401B" w:rsidRPr="00F9401B" w:rsidRDefault="00F9401B" w:rsidP="00F9401B">
            <w:pPr>
              <w:rPr>
                <w:sz w:val="16"/>
                <w:szCs w:val="16"/>
              </w:rPr>
            </w:pPr>
            <w:r w:rsidRPr="00F9401B">
              <w:rPr>
                <w:sz w:val="16"/>
                <w:szCs w:val="16"/>
              </w:rPr>
              <w:t>41990</w:t>
            </w:r>
          </w:p>
        </w:tc>
        <w:tc>
          <w:tcPr>
            <w:tcW w:w="617" w:type="dxa"/>
            <w:shd w:val="clear" w:color="000000" w:fill="FFFFFF"/>
            <w:hideMark/>
          </w:tcPr>
          <w:p w:rsidR="00F9401B" w:rsidRPr="00F9401B" w:rsidRDefault="00F9401B" w:rsidP="00F9401B">
            <w:pPr>
              <w:rPr>
                <w:sz w:val="16"/>
                <w:szCs w:val="16"/>
              </w:rPr>
            </w:pPr>
            <w:r w:rsidRPr="00F9401B">
              <w:rPr>
                <w:sz w:val="16"/>
                <w:szCs w:val="16"/>
              </w:rPr>
              <w:t>800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0,0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2 318,8</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3 328,2</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Резервные средства</w:t>
            </w:r>
          </w:p>
        </w:tc>
        <w:tc>
          <w:tcPr>
            <w:tcW w:w="563" w:type="dxa"/>
            <w:shd w:val="clear" w:color="000000" w:fill="FFFFFF"/>
            <w:hideMark/>
          </w:tcPr>
          <w:p w:rsidR="00F9401B" w:rsidRPr="00F9401B" w:rsidRDefault="00F9401B" w:rsidP="00F9401B">
            <w:pPr>
              <w:rPr>
                <w:sz w:val="16"/>
                <w:szCs w:val="16"/>
              </w:rPr>
            </w:pPr>
            <w:r w:rsidRPr="00F9401B">
              <w:rPr>
                <w:sz w:val="16"/>
                <w:szCs w:val="16"/>
              </w:rPr>
              <w:t>902</w:t>
            </w:r>
          </w:p>
        </w:tc>
        <w:tc>
          <w:tcPr>
            <w:tcW w:w="509" w:type="dxa"/>
            <w:shd w:val="clear" w:color="000000" w:fill="FFFFFF"/>
            <w:hideMark/>
          </w:tcPr>
          <w:p w:rsidR="00F9401B" w:rsidRPr="00F9401B" w:rsidRDefault="00F9401B" w:rsidP="00F9401B">
            <w:pPr>
              <w:rPr>
                <w:sz w:val="16"/>
                <w:szCs w:val="16"/>
              </w:rPr>
            </w:pPr>
            <w:r w:rsidRPr="00F9401B">
              <w:rPr>
                <w:sz w:val="16"/>
                <w:szCs w:val="16"/>
              </w:rPr>
              <w:t>99</w:t>
            </w:r>
          </w:p>
        </w:tc>
        <w:tc>
          <w:tcPr>
            <w:tcW w:w="643" w:type="dxa"/>
            <w:shd w:val="clear" w:color="000000" w:fill="FFFFFF"/>
            <w:hideMark/>
          </w:tcPr>
          <w:p w:rsidR="00F9401B" w:rsidRPr="00F9401B" w:rsidRDefault="00F9401B" w:rsidP="00F9401B">
            <w:pPr>
              <w:rPr>
                <w:sz w:val="16"/>
                <w:szCs w:val="16"/>
              </w:rPr>
            </w:pPr>
            <w:r w:rsidRPr="00F9401B">
              <w:rPr>
                <w:sz w:val="16"/>
                <w:szCs w:val="16"/>
              </w:rPr>
              <w:t>99</w:t>
            </w:r>
          </w:p>
        </w:tc>
        <w:tc>
          <w:tcPr>
            <w:tcW w:w="509" w:type="dxa"/>
            <w:shd w:val="clear" w:color="000000" w:fill="FFFFFF"/>
            <w:hideMark/>
          </w:tcPr>
          <w:p w:rsidR="00F9401B" w:rsidRPr="00F9401B" w:rsidRDefault="00F9401B" w:rsidP="00F9401B">
            <w:pPr>
              <w:rPr>
                <w:sz w:val="16"/>
                <w:szCs w:val="16"/>
              </w:rPr>
            </w:pPr>
            <w:r w:rsidRPr="00F9401B">
              <w:rPr>
                <w:sz w:val="16"/>
                <w:szCs w:val="16"/>
              </w:rPr>
              <w:t>02</w:t>
            </w:r>
          </w:p>
        </w:tc>
        <w:tc>
          <w:tcPr>
            <w:tcW w:w="401" w:type="dxa"/>
            <w:shd w:val="clear" w:color="000000" w:fill="FFFFFF"/>
            <w:hideMark/>
          </w:tcPr>
          <w:p w:rsidR="00F9401B" w:rsidRPr="00F9401B" w:rsidRDefault="00F9401B" w:rsidP="00F9401B">
            <w:pPr>
              <w:rPr>
                <w:sz w:val="16"/>
                <w:szCs w:val="16"/>
              </w:rPr>
            </w:pPr>
            <w:r w:rsidRPr="00F9401B">
              <w:rPr>
                <w:sz w:val="16"/>
                <w:szCs w:val="16"/>
              </w:rPr>
              <w:t>3</w:t>
            </w:r>
          </w:p>
        </w:tc>
        <w:tc>
          <w:tcPr>
            <w:tcW w:w="606" w:type="dxa"/>
            <w:shd w:val="clear" w:color="000000" w:fill="FFFFFF"/>
            <w:hideMark/>
          </w:tcPr>
          <w:p w:rsidR="00F9401B" w:rsidRPr="00F9401B" w:rsidRDefault="00F9401B" w:rsidP="00F9401B">
            <w:pPr>
              <w:rPr>
                <w:sz w:val="16"/>
                <w:szCs w:val="16"/>
              </w:rPr>
            </w:pPr>
            <w:r w:rsidRPr="00F9401B">
              <w:rPr>
                <w:sz w:val="16"/>
                <w:szCs w:val="16"/>
              </w:rPr>
              <w:t>01</w:t>
            </w:r>
          </w:p>
        </w:tc>
        <w:tc>
          <w:tcPr>
            <w:tcW w:w="734" w:type="dxa"/>
            <w:shd w:val="clear" w:color="000000" w:fill="FFFFFF"/>
            <w:hideMark/>
          </w:tcPr>
          <w:p w:rsidR="00F9401B" w:rsidRPr="00F9401B" w:rsidRDefault="00F9401B" w:rsidP="00F9401B">
            <w:pPr>
              <w:rPr>
                <w:sz w:val="16"/>
                <w:szCs w:val="16"/>
              </w:rPr>
            </w:pPr>
            <w:r w:rsidRPr="00F9401B">
              <w:rPr>
                <w:sz w:val="16"/>
                <w:szCs w:val="16"/>
              </w:rPr>
              <w:t>41990</w:t>
            </w:r>
          </w:p>
        </w:tc>
        <w:tc>
          <w:tcPr>
            <w:tcW w:w="617" w:type="dxa"/>
            <w:shd w:val="clear" w:color="000000" w:fill="FFFFFF"/>
            <w:hideMark/>
          </w:tcPr>
          <w:p w:rsidR="00F9401B" w:rsidRPr="00F9401B" w:rsidRDefault="00F9401B" w:rsidP="00F9401B">
            <w:pPr>
              <w:rPr>
                <w:sz w:val="16"/>
                <w:szCs w:val="16"/>
              </w:rPr>
            </w:pPr>
            <w:r w:rsidRPr="00F9401B">
              <w:rPr>
                <w:sz w:val="16"/>
                <w:szCs w:val="16"/>
              </w:rPr>
              <w:t>870</w:t>
            </w:r>
          </w:p>
        </w:tc>
        <w:tc>
          <w:tcPr>
            <w:tcW w:w="1057" w:type="dxa"/>
            <w:shd w:val="clear" w:color="000000" w:fill="FFFFFF"/>
            <w:noWrap/>
            <w:hideMark/>
          </w:tcPr>
          <w:p w:rsidR="00F9401B" w:rsidRPr="00F9401B" w:rsidRDefault="00F9401B" w:rsidP="00F9401B">
            <w:pPr>
              <w:rPr>
                <w:sz w:val="16"/>
                <w:szCs w:val="16"/>
              </w:rPr>
            </w:pPr>
            <w:r w:rsidRPr="00F9401B">
              <w:rPr>
                <w:sz w:val="16"/>
                <w:szCs w:val="16"/>
              </w:rPr>
              <w:t> </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2 318,8</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3 328,2</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14:shadow w14:blurRad="50800" w14:dist="38100" w14:dir="2700000" w14:sx="100000" w14:sy="100000" w14:kx="0" w14:ky="0" w14:algn="tl">
                  <w14:srgbClr w14:val="000000">
                    <w14:alpha w14:val="60000"/>
                  </w14:srgbClr>
                </w14:shadow>
              </w:rPr>
            </w:pPr>
            <w:r w:rsidRPr="00F9401B">
              <w:rPr>
                <w:sz w:val="16"/>
                <w:szCs w:val="16"/>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w:t>
            </w:r>
            <w:proofErr w:type="spellStart"/>
            <w:r w:rsidRPr="00F9401B">
              <w:rPr>
                <w:sz w:val="16"/>
                <w:szCs w:val="16"/>
                <w14:shadow w14:blurRad="50800" w14:dist="38100" w14:dir="2700000" w14:sx="100000" w14:sy="100000" w14:kx="0" w14:ky="0" w14:algn="tl">
                  <w14:srgbClr w14:val="000000">
                    <w14:alpha w14:val="60000"/>
                  </w14:srgbClr>
                </w14:shadow>
              </w:rPr>
              <w:t>Чамзинском</w:t>
            </w:r>
            <w:proofErr w:type="spellEnd"/>
            <w:r w:rsidRPr="00F9401B">
              <w:rPr>
                <w:sz w:val="16"/>
                <w:szCs w:val="16"/>
                <w14:shadow w14:blurRad="50800" w14:dist="38100" w14:dir="2700000" w14:sx="100000" w14:sy="100000" w14:kx="0" w14:ky="0" w14:algn="tl">
                  <w14:srgbClr w14:val="000000">
                    <w14:alpha w14:val="60000"/>
                  </w14:srgbClr>
                </w14:shadow>
              </w:rPr>
              <w:t xml:space="preserve"> муниципальном районе на 2014-2025 годы" </w:t>
            </w:r>
          </w:p>
        </w:tc>
        <w:tc>
          <w:tcPr>
            <w:tcW w:w="563" w:type="dxa"/>
            <w:shd w:val="clear" w:color="000000" w:fill="FFFFFF"/>
            <w:hideMark/>
          </w:tcPr>
          <w:p w:rsidR="00F9401B" w:rsidRPr="00F9401B" w:rsidRDefault="00F9401B" w:rsidP="00F9401B">
            <w:pPr>
              <w:rPr>
                <w:sz w:val="16"/>
                <w:szCs w:val="16"/>
              </w:rPr>
            </w:pPr>
            <w:r w:rsidRPr="00F9401B">
              <w:rPr>
                <w:sz w:val="16"/>
                <w:szCs w:val="16"/>
              </w:rPr>
              <w:t>902</w:t>
            </w:r>
          </w:p>
        </w:tc>
        <w:tc>
          <w:tcPr>
            <w:tcW w:w="509" w:type="dxa"/>
            <w:shd w:val="clear" w:color="000000" w:fill="FFFFFF"/>
            <w:hideMark/>
          </w:tcPr>
          <w:p w:rsidR="00F9401B" w:rsidRPr="00F9401B" w:rsidRDefault="00F9401B" w:rsidP="00F9401B">
            <w:pPr>
              <w:rPr>
                <w:sz w:val="16"/>
                <w:szCs w:val="16"/>
              </w:rPr>
            </w:pPr>
            <w:r w:rsidRPr="00F9401B">
              <w:rPr>
                <w:sz w:val="16"/>
                <w:szCs w:val="16"/>
              </w:rPr>
              <w:t>99</w:t>
            </w:r>
          </w:p>
        </w:tc>
        <w:tc>
          <w:tcPr>
            <w:tcW w:w="643" w:type="dxa"/>
            <w:shd w:val="clear" w:color="000000" w:fill="FFFFFF"/>
            <w:hideMark/>
          </w:tcPr>
          <w:p w:rsidR="00F9401B" w:rsidRPr="00F9401B" w:rsidRDefault="00F9401B" w:rsidP="00F9401B">
            <w:pPr>
              <w:rPr>
                <w:sz w:val="16"/>
                <w:szCs w:val="16"/>
              </w:rPr>
            </w:pPr>
            <w:r w:rsidRPr="00F9401B">
              <w:rPr>
                <w:sz w:val="16"/>
                <w:szCs w:val="16"/>
              </w:rPr>
              <w:t>99</w:t>
            </w:r>
          </w:p>
        </w:tc>
        <w:tc>
          <w:tcPr>
            <w:tcW w:w="509" w:type="dxa"/>
            <w:shd w:val="clear" w:color="000000" w:fill="FFFFFF"/>
            <w:hideMark/>
          </w:tcPr>
          <w:p w:rsidR="00F9401B" w:rsidRPr="00F9401B" w:rsidRDefault="00F9401B" w:rsidP="00F9401B">
            <w:pPr>
              <w:rPr>
                <w:sz w:val="16"/>
                <w:szCs w:val="16"/>
              </w:rPr>
            </w:pPr>
            <w:r w:rsidRPr="00F9401B">
              <w:rPr>
                <w:sz w:val="16"/>
                <w:szCs w:val="16"/>
              </w:rPr>
              <w:t>05</w:t>
            </w:r>
          </w:p>
        </w:tc>
        <w:tc>
          <w:tcPr>
            <w:tcW w:w="401" w:type="dxa"/>
            <w:shd w:val="clear" w:color="000000" w:fill="FFFFFF"/>
            <w:hideMark/>
          </w:tcPr>
          <w:p w:rsidR="00F9401B" w:rsidRPr="00F9401B" w:rsidRDefault="00F9401B" w:rsidP="00F9401B">
            <w:pPr>
              <w:rPr>
                <w:sz w:val="16"/>
                <w:szCs w:val="16"/>
              </w:rPr>
            </w:pPr>
            <w:r w:rsidRPr="00F9401B">
              <w:rPr>
                <w:sz w:val="16"/>
                <w:szCs w:val="16"/>
              </w:rPr>
              <w:t> </w:t>
            </w:r>
          </w:p>
        </w:tc>
        <w:tc>
          <w:tcPr>
            <w:tcW w:w="606" w:type="dxa"/>
            <w:shd w:val="clear" w:color="000000" w:fill="FFFFFF"/>
            <w:hideMark/>
          </w:tcPr>
          <w:p w:rsidR="00F9401B" w:rsidRPr="00F9401B" w:rsidRDefault="00F9401B" w:rsidP="00F9401B">
            <w:pPr>
              <w:rPr>
                <w:sz w:val="16"/>
                <w:szCs w:val="16"/>
              </w:rPr>
            </w:pPr>
            <w:r w:rsidRPr="00F9401B">
              <w:rPr>
                <w:sz w:val="16"/>
                <w:szCs w:val="16"/>
              </w:rPr>
              <w:t> </w:t>
            </w:r>
          </w:p>
        </w:tc>
        <w:tc>
          <w:tcPr>
            <w:tcW w:w="734" w:type="dxa"/>
            <w:shd w:val="clear" w:color="000000" w:fill="FFFFFF"/>
            <w:hideMark/>
          </w:tcPr>
          <w:p w:rsidR="00F9401B" w:rsidRPr="00F9401B" w:rsidRDefault="00F9401B" w:rsidP="00F9401B">
            <w:pPr>
              <w:rPr>
                <w:sz w:val="16"/>
                <w:szCs w:val="16"/>
              </w:rPr>
            </w:pPr>
            <w:r w:rsidRPr="00F9401B">
              <w:rPr>
                <w:sz w:val="16"/>
                <w:szCs w:val="16"/>
              </w:rPr>
              <w:t> </w:t>
            </w:r>
          </w:p>
        </w:tc>
        <w:tc>
          <w:tcPr>
            <w:tcW w:w="617" w:type="dxa"/>
            <w:shd w:val="clear" w:color="000000" w:fill="FFFFFF"/>
            <w:hideMark/>
          </w:tcPr>
          <w:p w:rsidR="00F9401B" w:rsidRPr="00F9401B" w:rsidRDefault="00F9401B" w:rsidP="00F9401B">
            <w:pPr>
              <w:rPr>
                <w:sz w:val="16"/>
                <w:szCs w:val="16"/>
              </w:rPr>
            </w:pPr>
            <w:r w:rsidRPr="00F9401B">
              <w:rPr>
                <w:sz w:val="16"/>
                <w:szCs w:val="16"/>
              </w:rPr>
              <w:t> </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0,0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1 160,1</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3 960,7</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14:shadow w14:blurRad="50800" w14:dist="38100" w14:dir="2700000" w14:sx="100000" w14:sy="100000" w14:kx="0" w14:ky="0" w14:algn="tl">
                  <w14:srgbClr w14:val="000000">
                    <w14:alpha w14:val="60000"/>
                  </w14:srgbClr>
                </w14:shadow>
              </w:rPr>
            </w:pPr>
            <w:r w:rsidRPr="00F9401B">
              <w:rPr>
                <w:sz w:val="16"/>
                <w:szCs w:val="16"/>
                <w14:shadow w14:blurRad="50800" w14:dist="38100" w14:dir="2700000" w14:sx="100000" w14:sy="100000" w14:kx="0" w14:ky="0" w14:algn="tl">
                  <w14:srgbClr w14:val="000000">
                    <w14:alpha w14:val="60000"/>
                  </w14:srgbClr>
                </w14:shadow>
              </w:rPr>
              <w:t>Подпрограмма "Культура"</w:t>
            </w:r>
          </w:p>
        </w:tc>
        <w:tc>
          <w:tcPr>
            <w:tcW w:w="563" w:type="dxa"/>
            <w:shd w:val="clear" w:color="000000" w:fill="FFFFFF"/>
            <w:hideMark/>
          </w:tcPr>
          <w:p w:rsidR="00F9401B" w:rsidRPr="00F9401B" w:rsidRDefault="00F9401B" w:rsidP="00F9401B">
            <w:pPr>
              <w:rPr>
                <w:sz w:val="16"/>
                <w:szCs w:val="16"/>
              </w:rPr>
            </w:pPr>
            <w:r w:rsidRPr="00F9401B">
              <w:rPr>
                <w:sz w:val="16"/>
                <w:szCs w:val="16"/>
              </w:rPr>
              <w:t>902</w:t>
            </w:r>
          </w:p>
        </w:tc>
        <w:tc>
          <w:tcPr>
            <w:tcW w:w="509" w:type="dxa"/>
            <w:shd w:val="clear" w:color="000000" w:fill="FFFFFF"/>
            <w:hideMark/>
          </w:tcPr>
          <w:p w:rsidR="00F9401B" w:rsidRPr="00F9401B" w:rsidRDefault="00F9401B" w:rsidP="00F9401B">
            <w:pPr>
              <w:rPr>
                <w:sz w:val="16"/>
                <w:szCs w:val="16"/>
              </w:rPr>
            </w:pPr>
            <w:r w:rsidRPr="00F9401B">
              <w:rPr>
                <w:sz w:val="16"/>
                <w:szCs w:val="16"/>
              </w:rPr>
              <w:t>99</w:t>
            </w:r>
          </w:p>
        </w:tc>
        <w:tc>
          <w:tcPr>
            <w:tcW w:w="643" w:type="dxa"/>
            <w:shd w:val="clear" w:color="000000" w:fill="FFFFFF"/>
            <w:hideMark/>
          </w:tcPr>
          <w:p w:rsidR="00F9401B" w:rsidRPr="00F9401B" w:rsidRDefault="00F9401B" w:rsidP="00F9401B">
            <w:pPr>
              <w:rPr>
                <w:sz w:val="16"/>
                <w:szCs w:val="16"/>
              </w:rPr>
            </w:pPr>
            <w:r w:rsidRPr="00F9401B">
              <w:rPr>
                <w:sz w:val="16"/>
                <w:szCs w:val="16"/>
              </w:rPr>
              <w:t>99</w:t>
            </w:r>
          </w:p>
        </w:tc>
        <w:tc>
          <w:tcPr>
            <w:tcW w:w="509" w:type="dxa"/>
            <w:shd w:val="clear" w:color="000000" w:fill="FFFFFF"/>
            <w:hideMark/>
          </w:tcPr>
          <w:p w:rsidR="00F9401B" w:rsidRPr="00F9401B" w:rsidRDefault="00F9401B" w:rsidP="00F9401B">
            <w:pPr>
              <w:rPr>
                <w:sz w:val="16"/>
                <w:szCs w:val="16"/>
              </w:rPr>
            </w:pPr>
            <w:r w:rsidRPr="00F9401B">
              <w:rPr>
                <w:sz w:val="16"/>
                <w:szCs w:val="16"/>
              </w:rPr>
              <w:t>05</w:t>
            </w:r>
          </w:p>
        </w:tc>
        <w:tc>
          <w:tcPr>
            <w:tcW w:w="401" w:type="dxa"/>
            <w:shd w:val="clear" w:color="000000" w:fill="FFFFFF"/>
            <w:hideMark/>
          </w:tcPr>
          <w:p w:rsidR="00F9401B" w:rsidRPr="00F9401B" w:rsidRDefault="00F9401B" w:rsidP="00F9401B">
            <w:pPr>
              <w:rPr>
                <w:sz w:val="16"/>
                <w:szCs w:val="16"/>
              </w:rPr>
            </w:pPr>
            <w:r w:rsidRPr="00F9401B">
              <w:rPr>
                <w:sz w:val="16"/>
                <w:szCs w:val="16"/>
              </w:rPr>
              <w:t>1</w:t>
            </w:r>
          </w:p>
        </w:tc>
        <w:tc>
          <w:tcPr>
            <w:tcW w:w="606" w:type="dxa"/>
            <w:shd w:val="clear" w:color="000000" w:fill="FFFFFF"/>
            <w:hideMark/>
          </w:tcPr>
          <w:p w:rsidR="00F9401B" w:rsidRPr="00F9401B" w:rsidRDefault="00F9401B" w:rsidP="00F9401B">
            <w:pPr>
              <w:rPr>
                <w:sz w:val="16"/>
                <w:szCs w:val="16"/>
              </w:rPr>
            </w:pPr>
            <w:r w:rsidRPr="00F9401B">
              <w:rPr>
                <w:sz w:val="16"/>
                <w:szCs w:val="16"/>
              </w:rPr>
              <w:t> </w:t>
            </w:r>
          </w:p>
        </w:tc>
        <w:tc>
          <w:tcPr>
            <w:tcW w:w="734" w:type="dxa"/>
            <w:shd w:val="clear" w:color="000000" w:fill="FFFFFF"/>
            <w:hideMark/>
          </w:tcPr>
          <w:p w:rsidR="00F9401B" w:rsidRPr="00F9401B" w:rsidRDefault="00F9401B" w:rsidP="00F9401B">
            <w:pPr>
              <w:rPr>
                <w:sz w:val="16"/>
                <w:szCs w:val="16"/>
              </w:rPr>
            </w:pPr>
            <w:r w:rsidRPr="00F9401B">
              <w:rPr>
                <w:sz w:val="16"/>
                <w:szCs w:val="16"/>
              </w:rPr>
              <w:t> </w:t>
            </w:r>
          </w:p>
        </w:tc>
        <w:tc>
          <w:tcPr>
            <w:tcW w:w="617" w:type="dxa"/>
            <w:shd w:val="clear" w:color="000000" w:fill="FFFFFF"/>
            <w:hideMark/>
          </w:tcPr>
          <w:p w:rsidR="00F9401B" w:rsidRPr="00F9401B" w:rsidRDefault="00F9401B" w:rsidP="00F9401B">
            <w:pPr>
              <w:rPr>
                <w:sz w:val="16"/>
                <w:szCs w:val="16"/>
              </w:rPr>
            </w:pPr>
            <w:r w:rsidRPr="00F9401B">
              <w:rPr>
                <w:sz w:val="16"/>
                <w:szCs w:val="16"/>
              </w:rPr>
              <w:t> </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0,0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1 160,1</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3 960,7</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Основное мероприятие "Дополнительное образование детей"</w:t>
            </w:r>
          </w:p>
        </w:tc>
        <w:tc>
          <w:tcPr>
            <w:tcW w:w="563" w:type="dxa"/>
            <w:shd w:val="clear" w:color="000000" w:fill="FFFFFF"/>
            <w:hideMark/>
          </w:tcPr>
          <w:p w:rsidR="00F9401B" w:rsidRPr="00F9401B" w:rsidRDefault="00F9401B" w:rsidP="00F9401B">
            <w:pPr>
              <w:rPr>
                <w:sz w:val="16"/>
                <w:szCs w:val="16"/>
              </w:rPr>
            </w:pPr>
            <w:r w:rsidRPr="00F9401B">
              <w:rPr>
                <w:sz w:val="16"/>
                <w:szCs w:val="16"/>
              </w:rPr>
              <w:t>902</w:t>
            </w:r>
          </w:p>
        </w:tc>
        <w:tc>
          <w:tcPr>
            <w:tcW w:w="509" w:type="dxa"/>
            <w:shd w:val="clear" w:color="000000" w:fill="FFFFFF"/>
            <w:hideMark/>
          </w:tcPr>
          <w:p w:rsidR="00F9401B" w:rsidRPr="00F9401B" w:rsidRDefault="00F9401B" w:rsidP="00F9401B">
            <w:pPr>
              <w:rPr>
                <w:sz w:val="16"/>
                <w:szCs w:val="16"/>
              </w:rPr>
            </w:pPr>
            <w:r w:rsidRPr="00F9401B">
              <w:rPr>
                <w:sz w:val="16"/>
                <w:szCs w:val="16"/>
              </w:rPr>
              <w:t>99</w:t>
            </w:r>
          </w:p>
        </w:tc>
        <w:tc>
          <w:tcPr>
            <w:tcW w:w="643" w:type="dxa"/>
            <w:shd w:val="clear" w:color="000000" w:fill="FFFFFF"/>
            <w:hideMark/>
          </w:tcPr>
          <w:p w:rsidR="00F9401B" w:rsidRPr="00F9401B" w:rsidRDefault="00F9401B" w:rsidP="00F9401B">
            <w:pPr>
              <w:rPr>
                <w:sz w:val="16"/>
                <w:szCs w:val="16"/>
              </w:rPr>
            </w:pPr>
            <w:r w:rsidRPr="00F9401B">
              <w:rPr>
                <w:sz w:val="16"/>
                <w:szCs w:val="16"/>
              </w:rPr>
              <w:t>99</w:t>
            </w:r>
          </w:p>
        </w:tc>
        <w:tc>
          <w:tcPr>
            <w:tcW w:w="509" w:type="dxa"/>
            <w:shd w:val="clear" w:color="000000" w:fill="FFFFFF"/>
            <w:hideMark/>
          </w:tcPr>
          <w:p w:rsidR="00F9401B" w:rsidRPr="00F9401B" w:rsidRDefault="00F9401B" w:rsidP="00F9401B">
            <w:pPr>
              <w:rPr>
                <w:sz w:val="16"/>
                <w:szCs w:val="16"/>
              </w:rPr>
            </w:pPr>
            <w:r w:rsidRPr="00F9401B">
              <w:rPr>
                <w:sz w:val="16"/>
                <w:szCs w:val="16"/>
              </w:rPr>
              <w:t>05</w:t>
            </w:r>
          </w:p>
        </w:tc>
        <w:tc>
          <w:tcPr>
            <w:tcW w:w="401" w:type="dxa"/>
            <w:shd w:val="clear" w:color="000000" w:fill="FFFFFF"/>
            <w:hideMark/>
          </w:tcPr>
          <w:p w:rsidR="00F9401B" w:rsidRPr="00F9401B" w:rsidRDefault="00F9401B" w:rsidP="00F9401B">
            <w:pPr>
              <w:rPr>
                <w:sz w:val="16"/>
                <w:szCs w:val="16"/>
              </w:rPr>
            </w:pPr>
            <w:r w:rsidRPr="00F9401B">
              <w:rPr>
                <w:sz w:val="16"/>
                <w:szCs w:val="16"/>
              </w:rPr>
              <w:t>1</w:t>
            </w:r>
          </w:p>
        </w:tc>
        <w:tc>
          <w:tcPr>
            <w:tcW w:w="606" w:type="dxa"/>
            <w:shd w:val="clear" w:color="000000" w:fill="FFFFFF"/>
            <w:hideMark/>
          </w:tcPr>
          <w:p w:rsidR="00F9401B" w:rsidRPr="00F9401B" w:rsidRDefault="00F9401B" w:rsidP="00F9401B">
            <w:pPr>
              <w:rPr>
                <w:sz w:val="16"/>
                <w:szCs w:val="16"/>
              </w:rPr>
            </w:pPr>
            <w:r w:rsidRPr="00F9401B">
              <w:rPr>
                <w:sz w:val="16"/>
                <w:szCs w:val="16"/>
              </w:rPr>
              <w:t>05</w:t>
            </w:r>
          </w:p>
        </w:tc>
        <w:tc>
          <w:tcPr>
            <w:tcW w:w="734" w:type="dxa"/>
            <w:shd w:val="clear" w:color="000000" w:fill="FFFFFF"/>
            <w:hideMark/>
          </w:tcPr>
          <w:p w:rsidR="00F9401B" w:rsidRPr="00F9401B" w:rsidRDefault="00F9401B" w:rsidP="00F9401B">
            <w:pPr>
              <w:rPr>
                <w:sz w:val="16"/>
                <w:szCs w:val="16"/>
              </w:rPr>
            </w:pPr>
            <w:r w:rsidRPr="00F9401B">
              <w:rPr>
                <w:sz w:val="16"/>
                <w:szCs w:val="16"/>
              </w:rPr>
              <w:t> </w:t>
            </w:r>
          </w:p>
        </w:tc>
        <w:tc>
          <w:tcPr>
            <w:tcW w:w="617" w:type="dxa"/>
            <w:shd w:val="clear" w:color="000000" w:fill="FFFFFF"/>
            <w:hideMark/>
          </w:tcPr>
          <w:p w:rsidR="00F9401B" w:rsidRPr="00F9401B" w:rsidRDefault="00F9401B" w:rsidP="00F9401B">
            <w:pPr>
              <w:rPr>
                <w:sz w:val="16"/>
                <w:szCs w:val="16"/>
              </w:rPr>
            </w:pPr>
            <w:r w:rsidRPr="00F9401B">
              <w:rPr>
                <w:sz w:val="16"/>
                <w:szCs w:val="16"/>
              </w:rPr>
              <w:t> </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0,0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1 160,1</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3 960,7</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Условно утвержденные расходы</w:t>
            </w:r>
          </w:p>
        </w:tc>
        <w:tc>
          <w:tcPr>
            <w:tcW w:w="563" w:type="dxa"/>
            <w:shd w:val="clear" w:color="000000" w:fill="FFFFFF"/>
            <w:hideMark/>
          </w:tcPr>
          <w:p w:rsidR="00F9401B" w:rsidRPr="00F9401B" w:rsidRDefault="00F9401B" w:rsidP="00F9401B">
            <w:pPr>
              <w:rPr>
                <w:sz w:val="16"/>
                <w:szCs w:val="16"/>
              </w:rPr>
            </w:pPr>
            <w:r w:rsidRPr="00F9401B">
              <w:rPr>
                <w:sz w:val="16"/>
                <w:szCs w:val="16"/>
              </w:rPr>
              <w:t>902</w:t>
            </w:r>
          </w:p>
        </w:tc>
        <w:tc>
          <w:tcPr>
            <w:tcW w:w="509" w:type="dxa"/>
            <w:shd w:val="clear" w:color="000000" w:fill="FFFFFF"/>
            <w:hideMark/>
          </w:tcPr>
          <w:p w:rsidR="00F9401B" w:rsidRPr="00F9401B" w:rsidRDefault="00F9401B" w:rsidP="00F9401B">
            <w:pPr>
              <w:rPr>
                <w:sz w:val="16"/>
                <w:szCs w:val="16"/>
              </w:rPr>
            </w:pPr>
            <w:r w:rsidRPr="00F9401B">
              <w:rPr>
                <w:sz w:val="16"/>
                <w:szCs w:val="16"/>
              </w:rPr>
              <w:t>99</w:t>
            </w:r>
          </w:p>
        </w:tc>
        <w:tc>
          <w:tcPr>
            <w:tcW w:w="643" w:type="dxa"/>
            <w:shd w:val="clear" w:color="000000" w:fill="FFFFFF"/>
            <w:hideMark/>
          </w:tcPr>
          <w:p w:rsidR="00F9401B" w:rsidRPr="00F9401B" w:rsidRDefault="00F9401B" w:rsidP="00F9401B">
            <w:pPr>
              <w:rPr>
                <w:sz w:val="16"/>
                <w:szCs w:val="16"/>
              </w:rPr>
            </w:pPr>
            <w:r w:rsidRPr="00F9401B">
              <w:rPr>
                <w:sz w:val="16"/>
                <w:szCs w:val="16"/>
              </w:rPr>
              <w:t>99</w:t>
            </w:r>
          </w:p>
        </w:tc>
        <w:tc>
          <w:tcPr>
            <w:tcW w:w="509" w:type="dxa"/>
            <w:shd w:val="clear" w:color="000000" w:fill="FFFFFF"/>
            <w:hideMark/>
          </w:tcPr>
          <w:p w:rsidR="00F9401B" w:rsidRPr="00F9401B" w:rsidRDefault="00F9401B" w:rsidP="00F9401B">
            <w:pPr>
              <w:rPr>
                <w:sz w:val="16"/>
                <w:szCs w:val="16"/>
              </w:rPr>
            </w:pPr>
            <w:r w:rsidRPr="00F9401B">
              <w:rPr>
                <w:sz w:val="16"/>
                <w:szCs w:val="16"/>
              </w:rPr>
              <w:t>05</w:t>
            </w:r>
          </w:p>
        </w:tc>
        <w:tc>
          <w:tcPr>
            <w:tcW w:w="401" w:type="dxa"/>
            <w:shd w:val="clear" w:color="000000" w:fill="FFFFFF"/>
            <w:hideMark/>
          </w:tcPr>
          <w:p w:rsidR="00F9401B" w:rsidRPr="00F9401B" w:rsidRDefault="00F9401B" w:rsidP="00F9401B">
            <w:pPr>
              <w:rPr>
                <w:sz w:val="16"/>
                <w:szCs w:val="16"/>
              </w:rPr>
            </w:pPr>
            <w:r w:rsidRPr="00F9401B">
              <w:rPr>
                <w:sz w:val="16"/>
                <w:szCs w:val="16"/>
              </w:rPr>
              <w:t>1</w:t>
            </w:r>
          </w:p>
        </w:tc>
        <w:tc>
          <w:tcPr>
            <w:tcW w:w="606" w:type="dxa"/>
            <w:shd w:val="clear" w:color="000000" w:fill="FFFFFF"/>
            <w:hideMark/>
          </w:tcPr>
          <w:p w:rsidR="00F9401B" w:rsidRPr="00F9401B" w:rsidRDefault="00F9401B" w:rsidP="00F9401B">
            <w:pPr>
              <w:rPr>
                <w:sz w:val="16"/>
                <w:szCs w:val="16"/>
              </w:rPr>
            </w:pPr>
            <w:r w:rsidRPr="00F9401B">
              <w:rPr>
                <w:sz w:val="16"/>
                <w:szCs w:val="16"/>
              </w:rPr>
              <w:t>05</w:t>
            </w:r>
          </w:p>
        </w:tc>
        <w:tc>
          <w:tcPr>
            <w:tcW w:w="734" w:type="dxa"/>
            <w:shd w:val="clear" w:color="000000" w:fill="FFFFFF"/>
            <w:hideMark/>
          </w:tcPr>
          <w:p w:rsidR="00F9401B" w:rsidRPr="00F9401B" w:rsidRDefault="00F9401B" w:rsidP="00F9401B">
            <w:pPr>
              <w:rPr>
                <w:sz w:val="16"/>
                <w:szCs w:val="16"/>
              </w:rPr>
            </w:pPr>
            <w:r w:rsidRPr="00F9401B">
              <w:rPr>
                <w:sz w:val="16"/>
                <w:szCs w:val="16"/>
              </w:rPr>
              <w:t>41990</w:t>
            </w:r>
          </w:p>
        </w:tc>
        <w:tc>
          <w:tcPr>
            <w:tcW w:w="617" w:type="dxa"/>
            <w:shd w:val="clear" w:color="000000" w:fill="FFFFFF"/>
            <w:hideMark/>
          </w:tcPr>
          <w:p w:rsidR="00F9401B" w:rsidRPr="00F9401B" w:rsidRDefault="00F9401B" w:rsidP="00F9401B">
            <w:pPr>
              <w:rPr>
                <w:sz w:val="16"/>
                <w:szCs w:val="16"/>
              </w:rPr>
            </w:pPr>
            <w:r w:rsidRPr="00F9401B">
              <w:rPr>
                <w:sz w:val="16"/>
                <w:szCs w:val="16"/>
              </w:rPr>
              <w:t> </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0,0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1 160,1</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3 960,7</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Иные бюджетные ассигнования</w:t>
            </w:r>
          </w:p>
        </w:tc>
        <w:tc>
          <w:tcPr>
            <w:tcW w:w="563" w:type="dxa"/>
            <w:shd w:val="clear" w:color="000000" w:fill="FFFFFF"/>
            <w:hideMark/>
          </w:tcPr>
          <w:p w:rsidR="00F9401B" w:rsidRPr="00F9401B" w:rsidRDefault="00F9401B" w:rsidP="00F9401B">
            <w:pPr>
              <w:rPr>
                <w:sz w:val="16"/>
                <w:szCs w:val="16"/>
              </w:rPr>
            </w:pPr>
            <w:r w:rsidRPr="00F9401B">
              <w:rPr>
                <w:sz w:val="16"/>
                <w:szCs w:val="16"/>
              </w:rPr>
              <w:t>902</w:t>
            </w:r>
          </w:p>
        </w:tc>
        <w:tc>
          <w:tcPr>
            <w:tcW w:w="509" w:type="dxa"/>
            <w:shd w:val="clear" w:color="000000" w:fill="FFFFFF"/>
            <w:hideMark/>
          </w:tcPr>
          <w:p w:rsidR="00F9401B" w:rsidRPr="00F9401B" w:rsidRDefault="00F9401B" w:rsidP="00F9401B">
            <w:pPr>
              <w:rPr>
                <w:sz w:val="16"/>
                <w:szCs w:val="16"/>
              </w:rPr>
            </w:pPr>
            <w:r w:rsidRPr="00F9401B">
              <w:rPr>
                <w:sz w:val="16"/>
                <w:szCs w:val="16"/>
              </w:rPr>
              <w:t>99</w:t>
            </w:r>
          </w:p>
        </w:tc>
        <w:tc>
          <w:tcPr>
            <w:tcW w:w="643" w:type="dxa"/>
            <w:shd w:val="clear" w:color="000000" w:fill="FFFFFF"/>
            <w:hideMark/>
          </w:tcPr>
          <w:p w:rsidR="00F9401B" w:rsidRPr="00F9401B" w:rsidRDefault="00F9401B" w:rsidP="00F9401B">
            <w:pPr>
              <w:rPr>
                <w:sz w:val="16"/>
                <w:szCs w:val="16"/>
              </w:rPr>
            </w:pPr>
            <w:r w:rsidRPr="00F9401B">
              <w:rPr>
                <w:sz w:val="16"/>
                <w:szCs w:val="16"/>
              </w:rPr>
              <w:t>99</w:t>
            </w:r>
          </w:p>
        </w:tc>
        <w:tc>
          <w:tcPr>
            <w:tcW w:w="509" w:type="dxa"/>
            <w:shd w:val="clear" w:color="000000" w:fill="FFFFFF"/>
            <w:hideMark/>
          </w:tcPr>
          <w:p w:rsidR="00F9401B" w:rsidRPr="00F9401B" w:rsidRDefault="00F9401B" w:rsidP="00F9401B">
            <w:pPr>
              <w:rPr>
                <w:sz w:val="16"/>
                <w:szCs w:val="16"/>
              </w:rPr>
            </w:pPr>
            <w:r w:rsidRPr="00F9401B">
              <w:rPr>
                <w:sz w:val="16"/>
                <w:szCs w:val="16"/>
              </w:rPr>
              <w:t>05</w:t>
            </w:r>
          </w:p>
        </w:tc>
        <w:tc>
          <w:tcPr>
            <w:tcW w:w="401" w:type="dxa"/>
            <w:shd w:val="clear" w:color="000000" w:fill="FFFFFF"/>
            <w:hideMark/>
          </w:tcPr>
          <w:p w:rsidR="00F9401B" w:rsidRPr="00F9401B" w:rsidRDefault="00F9401B" w:rsidP="00F9401B">
            <w:pPr>
              <w:rPr>
                <w:sz w:val="16"/>
                <w:szCs w:val="16"/>
              </w:rPr>
            </w:pPr>
            <w:r w:rsidRPr="00F9401B">
              <w:rPr>
                <w:sz w:val="16"/>
                <w:szCs w:val="16"/>
              </w:rPr>
              <w:t>1</w:t>
            </w:r>
          </w:p>
        </w:tc>
        <w:tc>
          <w:tcPr>
            <w:tcW w:w="606" w:type="dxa"/>
            <w:shd w:val="clear" w:color="000000" w:fill="FFFFFF"/>
            <w:hideMark/>
          </w:tcPr>
          <w:p w:rsidR="00F9401B" w:rsidRPr="00F9401B" w:rsidRDefault="00F9401B" w:rsidP="00F9401B">
            <w:pPr>
              <w:rPr>
                <w:sz w:val="16"/>
                <w:szCs w:val="16"/>
              </w:rPr>
            </w:pPr>
            <w:r w:rsidRPr="00F9401B">
              <w:rPr>
                <w:sz w:val="16"/>
                <w:szCs w:val="16"/>
              </w:rPr>
              <w:t>05</w:t>
            </w:r>
          </w:p>
        </w:tc>
        <w:tc>
          <w:tcPr>
            <w:tcW w:w="734" w:type="dxa"/>
            <w:shd w:val="clear" w:color="000000" w:fill="FFFFFF"/>
            <w:hideMark/>
          </w:tcPr>
          <w:p w:rsidR="00F9401B" w:rsidRPr="00F9401B" w:rsidRDefault="00F9401B" w:rsidP="00F9401B">
            <w:pPr>
              <w:rPr>
                <w:sz w:val="16"/>
                <w:szCs w:val="16"/>
              </w:rPr>
            </w:pPr>
            <w:r w:rsidRPr="00F9401B">
              <w:rPr>
                <w:sz w:val="16"/>
                <w:szCs w:val="16"/>
              </w:rPr>
              <w:t>41990</w:t>
            </w:r>
          </w:p>
        </w:tc>
        <w:tc>
          <w:tcPr>
            <w:tcW w:w="617" w:type="dxa"/>
            <w:shd w:val="clear" w:color="000000" w:fill="FFFFFF"/>
            <w:hideMark/>
          </w:tcPr>
          <w:p w:rsidR="00F9401B" w:rsidRPr="00F9401B" w:rsidRDefault="00F9401B" w:rsidP="00F9401B">
            <w:pPr>
              <w:rPr>
                <w:sz w:val="16"/>
                <w:szCs w:val="16"/>
              </w:rPr>
            </w:pPr>
            <w:r w:rsidRPr="00F9401B">
              <w:rPr>
                <w:sz w:val="16"/>
                <w:szCs w:val="16"/>
              </w:rPr>
              <w:t>800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0,0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1 160,1</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3 960,7</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Резервные средства</w:t>
            </w:r>
          </w:p>
        </w:tc>
        <w:tc>
          <w:tcPr>
            <w:tcW w:w="563" w:type="dxa"/>
            <w:shd w:val="clear" w:color="000000" w:fill="FFFFFF"/>
            <w:hideMark/>
          </w:tcPr>
          <w:p w:rsidR="00F9401B" w:rsidRPr="00F9401B" w:rsidRDefault="00F9401B" w:rsidP="00F9401B">
            <w:pPr>
              <w:rPr>
                <w:sz w:val="16"/>
                <w:szCs w:val="16"/>
              </w:rPr>
            </w:pPr>
            <w:r w:rsidRPr="00F9401B">
              <w:rPr>
                <w:sz w:val="16"/>
                <w:szCs w:val="16"/>
              </w:rPr>
              <w:t>902</w:t>
            </w:r>
          </w:p>
        </w:tc>
        <w:tc>
          <w:tcPr>
            <w:tcW w:w="509" w:type="dxa"/>
            <w:shd w:val="clear" w:color="000000" w:fill="FFFFFF"/>
            <w:hideMark/>
          </w:tcPr>
          <w:p w:rsidR="00F9401B" w:rsidRPr="00F9401B" w:rsidRDefault="00F9401B" w:rsidP="00F9401B">
            <w:pPr>
              <w:rPr>
                <w:sz w:val="16"/>
                <w:szCs w:val="16"/>
              </w:rPr>
            </w:pPr>
            <w:r w:rsidRPr="00F9401B">
              <w:rPr>
                <w:sz w:val="16"/>
                <w:szCs w:val="16"/>
              </w:rPr>
              <w:t>99</w:t>
            </w:r>
          </w:p>
        </w:tc>
        <w:tc>
          <w:tcPr>
            <w:tcW w:w="643" w:type="dxa"/>
            <w:shd w:val="clear" w:color="000000" w:fill="FFFFFF"/>
            <w:hideMark/>
          </w:tcPr>
          <w:p w:rsidR="00F9401B" w:rsidRPr="00F9401B" w:rsidRDefault="00F9401B" w:rsidP="00F9401B">
            <w:pPr>
              <w:rPr>
                <w:sz w:val="16"/>
                <w:szCs w:val="16"/>
              </w:rPr>
            </w:pPr>
            <w:r w:rsidRPr="00F9401B">
              <w:rPr>
                <w:sz w:val="16"/>
                <w:szCs w:val="16"/>
              </w:rPr>
              <w:t>99</w:t>
            </w:r>
          </w:p>
        </w:tc>
        <w:tc>
          <w:tcPr>
            <w:tcW w:w="509" w:type="dxa"/>
            <w:shd w:val="clear" w:color="000000" w:fill="FFFFFF"/>
            <w:hideMark/>
          </w:tcPr>
          <w:p w:rsidR="00F9401B" w:rsidRPr="00F9401B" w:rsidRDefault="00F9401B" w:rsidP="00F9401B">
            <w:pPr>
              <w:rPr>
                <w:sz w:val="16"/>
                <w:szCs w:val="16"/>
              </w:rPr>
            </w:pPr>
            <w:r w:rsidRPr="00F9401B">
              <w:rPr>
                <w:sz w:val="16"/>
                <w:szCs w:val="16"/>
              </w:rPr>
              <w:t>05</w:t>
            </w:r>
          </w:p>
        </w:tc>
        <w:tc>
          <w:tcPr>
            <w:tcW w:w="401" w:type="dxa"/>
            <w:shd w:val="clear" w:color="000000" w:fill="FFFFFF"/>
            <w:hideMark/>
          </w:tcPr>
          <w:p w:rsidR="00F9401B" w:rsidRPr="00F9401B" w:rsidRDefault="00F9401B" w:rsidP="00F9401B">
            <w:pPr>
              <w:rPr>
                <w:sz w:val="16"/>
                <w:szCs w:val="16"/>
              </w:rPr>
            </w:pPr>
            <w:r w:rsidRPr="00F9401B">
              <w:rPr>
                <w:sz w:val="16"/>
                <w:szCs w:val="16"/>
              </w:rPr>
              <w:t>1</w:t>
            </w:r>
          </w:p>
        </w:tc>
        <w:tc>
          <w:tcPr>
            <w:tcW w:w="606" w:type="dxa"/>
            <w:shd w:val="clear" w:color="000000" w:fill="FFFFFF"/>
            <w:hideMark/>
          </w:tcPr>
          <w:p w:rsidR="00F9401B" w:rsidRPr="00F9401B" w:rsidRDefault="00F9401B" w:rsidP="00F9401B">
            <w:pPr>
              <w:rPr>
                <w:sz w:val="16"/>
                <w:szCs w:val="16"/>
              </w:rPr>
            </w:pPr>
            <w:r w:rsidRPr="00F9401B">
              <w:rPr>
                <w:sz w:val="16"/>
                <w:szCs w:val="16"/>
              </w:rPr>
              <w:t>05</w:t>
            </w:r>
          </w:p>
        </w:tc>
        <w:tc>
          <w:tcPr>
            <w:tcW w:w="734" w:type="dxa"/>
            <w:shd w:val="clear" w:color="000000" w:fill="FFFFFF"/>
            <w:hideMark/>
          </w:tcPr>
          <w:p w:rsidR="00F9401B" w:rsidRPr="00F9401B" w:rsidRDefault="00F9401B" w:rsidP="00F9401B">
            <w:pPr>
              <w:rPr>
                <w:sz w:val="16"/>
                <w:szCs w:val="16"/>
              </w:rPr>
            </w:pPr>
            <w:r w:rsidRPr="00F9401B">
              <w:rPr>
                <w:sz w:val="16"/>
                <w:szCs w:val="16"/>
              </w:rPr>
              <w:t>41990</w:t>
            </w:r>
          </w:p>
        </w:tc>
        <w:tc>
          <w:tcPr>
            <w:tcW w:w="617" w:type="dxa"/>
            <w:shd w:val="clear" w:color="000000" w:fill="FFFFFF"/>
            <w:hideMark/>
          </w:tcPr>
          <w:p w:rsidR="00F9401B" w:rsidRPr="00F9401B" w:rsidRDefault="00F9401B" w:rsidP="00F9401B">
            <w:pPr>
              <w:rPr>
                <w:sz w:val="16"/>
                <w:szCs w:val="16"/>
              </w:rPr>
            </w:pPr>
            <w:r w:rsidRPr="00F9401B">
              <w:rPr>
                <w:sz w:val="16"/>
                <w:szCs w:val="16"/>
              </w:rPr>
              <w:t>870</w:t>
            </w:r>
          </w:p>
        </w:tc>
        <w:tc>
          <w:tcPr>
            <w:tcW w:w="1057" w:type="dxa"/>
            <w:shd w:val="clear" w:color="000000" w:fill="FFFFFF"/>
            <w:noWrap/>
            <w:hideMark/>
          </w:tcPr>
          <w:p w:rsidR="00F9401B" w:rsidRPr="00F9401B" w:rsidRDefault="00F9401B" w:rsidP="00F9401B">
            <w:pPr>
              <w:rPr>
                <w:sz w:val="16"/>
                <w:szCs w:val="16"/>
              </w:rPr>
            </w:pPr>
            <w:r w:rsidRPr="00F9401B">
              <w:rPr>
                <w:sz w:val="16"/>
                <w:szCs w:val="16"/>
              </w:rPr>
              <w:t> </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1 160,1</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3 960,7</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 xml:space="preserve">Отдел записи актов гражданского состояния администрации </w:t>
            </w:r>
            <w:proofErr w:type="spellStart"/>
            <w:r w:rsidRPr="00F9401B">
              <w:rPr>
                <w:sz w:val="16"/>
                <w:szCs w:val="16"/>
              </w:rPr>
              <w:t>Чамзинского</w:t>
            </w:r>
            <w:proofErr w:type="spellEnd"/>
            <w:r w:rsidRPr="00F9401B">
              <w:rPr>
                <w:sz w:val="16"/>
                <w:szCs w:val="16"/>
              </w:rPr>
              <w:t xml:space="preserve"> муниципального района Республики Мордовия</w:t>
            </w:r>
          </w:p>
        </w:tc>
        <w:tc>
          <w:tcPr>
            <w:tcW w:w="563" w:type="dxa"/>
            <w:shd w:val="clear" w:color="000000" w:fill="FFFFFF"/>
            <w:hideMark/>
          </w:tcPr>
          <w:p w:rsidR="00F9401B" w:rsidRPr="00F9401B" w:rsidRDefault="00F9401B" w:rsidP="00F9401B">
            <w:pPr>
              <w:rPr>
                <w:sz w:val="16"/>
                <w:szCs w:val="16"/>
              </w:rPr>
            </w:pPr>
            <w:r w:rsidRPr="00F9401B">
              <w:rPr>
                <w:sz w:val="16"/>
                <w:szCs w:val="16"/>
              </w:rPr>
              <w:t>903</w:t>
            </w:r>
          </w:p>
        </w:tc>
        <w:tc>
          <w:tcPr>
            <w:tcW w:w="509" w:type="dxa"/>
            <w:shd w:val="clear" w:color="000000" w:fill="FFFFFF"/>
            <w:hideMark/>
          </w:tcPr>
          <w:p w:rsidR="00F9401B" w:rsidRPr="00F9401B" w:rsidRDefault="00F9401B" w:rsidP="00F9401B">
            <w:pPr>
              <w:rPr>
                <w:sz w:val="16"/>
                <w:szCs w:val="16"/>
              </w:rPr>
            </w:pPr>
            <w:r w:rsidRPr="00F9401B">
              <w:rPr>
                <w:sz w:val="16"/>
                <w:szCs w:val="16"/>
              </w:rPr>
              <w:t> </w:t>
            </w:r>
          </w:p>
        </w:tc>
        <w:tc>
          <w:tcPr>
            <w:tcW w:w="643" w:type="dxa"/>
            <w:shd w:val="clear" w:color="000000" w:fill="FFFFFF"/>
            <w:hideMark/>
          </w:tcPr>
          <w:p w:rsidR="00F9401B" w:rsidRPr="00F9401B" w:rsidRDefault="00F9401B" w:rsidP="00F9401B">
            <w:pPr>
              <w:rPr>
                <w:sz w:val="16"/>
                <w:szCs w:val="16"/>
              </w:rPr>
            </w:pPr>
            <w:r w:rsidRPr="00F9401B">
              <w:rPr>
                <w:sz w:val="16"/>
                <w:szCs w:val="16"/>
              </w:rPr>
              <w:t> </w:t>
            </w:r>
          </w:p>
        </w:tc>
        <w:tc>
          <w:tcPr>
            <w:tcW w:w="509" w:type="dxa"/>
            <w:shd w:val="clear" w:color="000000" w:fill="FFFFFF"/>
            <w:hideMark/>
          </w:tcPr>
          <w:p w:rsidR="00F9401B" w:rsidRPr="00F9401B" w:rsidRDefault="00F9401B" w:rsidP="00F9401B">
            <w:pPr>
              <w:rPr>
                <w:sz w:val="16"/>
                <w:szCs w:val="16"/>
              </w:rPr>
            </w:pPr>
            <w:r w:rsidRPr="00F9401B">
              <w:rPr>
                <w:sz w:val="16"/>
                <w:szCs w:val="16"/>
              </w:rPr>
              <w:t> </w:t>
            </w:r>
          </w:p>
        </w:tc>
        <w:tc>
          <w:tcPr>
            <w:tcW w:w="401" w:type="dxa"/>
            <w:shd w:val="clear" w:color="000000" w:fill="FFFFFF"/>
            <w:hideMark/>
          </w:tcPr>
          <w:p w:rsidR="00F9401B" w:rsidRPr="00F9401B" w:rsidRDefault="00F9401B" w:rsidP="00F9401B">
            <w:pPr>
              <w:rPr>
                <w:sz w:val="16"/>
                <w:szCs w:val="16"/>
              </w:rPr>
            </w:pPr>
            <w:r w:rsidRPr="00F9401B">
              <w:rPr>
                <w:sz w:val="16"/>
                <w:szCs w:val="16"/>
              </w:rPr>
              <w:t> </w:t>
            </w:r>
          </w:p>
        </w:tc>
        <w:tc>
          <w:tcPr>
            <w:tcW w:w="606" w:type="dxa"/>
            <w:shd w:val="clear" w:color="000000" w:fill="FFFFFF"/>
            <w:hideMark/>
          </w:tcPr>
          <w:p w:rsidR="00F9401B" w:rsidRPr="00F9401B" w:rsidRDefault="00F9401B" w:rsidP="00F9401B">
            <w:pPr>
              <w:rPr>
                <w:sz w:val="16"/>
                <w:szCs w:val="16"/>
              </w:rPr>
            </w:pPr>
            <w:r w:rsidRPr="00F9401B">
              <w:rPr>
                <w:sz w:val="16"/>
                <w:szCs w:val="16"/>
              </w:rPr>
              <w:t> </w:t>
            </w:r>
          </w:p>
        </w:tc>
        <w:tc>
          <w:tcPr>
            <w:tcW w:w="734" w:type="dxa"/>
            <w:shd w:val="clear" w:color="000000" w:fill="FFFFFF"/>
            <w:hideMark/>
          </w:tcPr>
          <w:p w:rsidR="00F9401B" w:rsidRPr="00F9401B" w:rsidRDefault="00F9401B" w:rsidP="00F9401B">
            <w:pPr>
              <w:rPr>
                <w:sz w:val="16"/>
                <w:szCs w:val="16"/>
              </w:rPr>
            </w:pPr>
            <w:r w:rsidRPr="00F9401B">
              <w:rPr>
                <w:sz w:val="16"/>
                <w:szCs w:val="16"/>
              </w:rPr>
              <w:t> </w:t>
            </w:r>
          </w:p>
        </w:tc>
        <w:tc>
          <w:tcPr>
            <w:tcW w:w="617" w:type="dxa"/>
            <w:shd w:val="clear" w:color="000000" w:fill="FFFFFF"/>
            <w:hideMark/>
          </w:tcPr>
          <w:p w:rsidR="00F9401B" w:rsidRPr="00F9401B" w:rsidRDefault="00F9401B" w:rsidP="00F9401B">
            <w:pPr>
              <w:rPr>
                <w:sz w:val="16"/>
                <w:szCs w:val="16"/>
              </w:rPr>
            </w:pPr>
            <w:r w:rsidRPr="00F9401B">
              <w:rPr>
                <w:sz w:val="16"/>
                <w:szCs w:val="16"/>
              </w:rPr>
              <w:t> </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2 079,7</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1 628,5</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1 659,8</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Национальная безопасность и правоохранительная деятельность</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903</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03</w:t>
            </w:r>
          </w:p>
        </w:tc>
        <w:tc>
          <w:tcPr>
            <w:tcW w:w="643" w:type="dxa"/>
            <w:shd w:val="clear" w:color="000000" w:fill="FFFFFF"/>
            <w:noWrap/>
            <w:hideMark/>
          </w:tcPr>
          <w:p w:rsidR="00F9401B" w:rsidRPr="00F9401B" w:rsidRDefault="00F9401B" w:rsidP="00F9401B">
            <w:pPr>
              <w:rPr>
                <w:sz w:val="16"/>
                <w:szCs w:val="16"/>
              </w:rPr>
            </w:pPr>
            <w:r w:rsidRPr="00F9401B">
              <w:rPr>
                <w:sz w:val="16"/>
                <w:szCs w:val="16"/>
              </w:rPr>
              <w:t> </w:t>
            </w:r>
          </w:p>
        </w:tc>
        <w:tc>
          <w:tcPr>
            <w:tcW w:w="509" w:type="dxa"/>
            <w:shd w:val="clear" w:color="000000" w:fill="FFFFFF"/>
            <w:noWrap/>
            <w:hideMark/>
          </w:tcPr>
          <w:p w:rsidR="00F9401B" w:rsidRPr="00F9401B" w:rsidRDefault="00F9401B" w:rsidP="00F9401B">
            <w:pPr>
              <w:rPr>
                <w:sz w:val="16"/>
                <w:szCs w:val="16"/>
              </w:rPr>
            </w:pPr>
            <w:r w:rsidRPr="00F9401B">
              <w:rPr>
                <w:sz w:val="16"/>
                <w:szCs w:val="16"/>
              </w:rPr>
              <w:t> </w:t>
            </w:r>
          </w:p>
        </w:tc>
        <w:tc>
          <w:tcPr>
            <w:tcW w:w="401" w:type="dxa"/>
            <w:shd w:val="clear" w:color="000000" w:fill="FFFFFF"/>
            <w:noWrap/>
            <w:hideMark/>
          </w:tcPr>
          <w:p w:rsidR="00F9401B" w:rsidRPr="00F9401B" w:rsidRDefault="00F9401B" w:rsidP="00F9401B">
            <w:pPr>
              <w:rPr>
                <w:sz w:val="16"/>
                <w:szCs w:val="16"/>
              </w:rPr>
            </w:pPr>
            <w:r w:rsidRPr="00F9401B">
              <w:rPr>
                <w:sz w:val="16"/>
                <w:szCs w:val="16"/>
              </w:rPr>
              <w:t> </w:t>
            </w:r>
          </w:p>
        </w:tc>
        <w:tc>
          <w:tcPr>
            <w:tcW w:w="606" w:type="dxa"/>
            <w:shd w:val="clear" w:color="000000" w:fill="FFFFFF"/>
            <w:noWrap/>
            <w:hideMark/>
          </w:tcPr>
          <w:p w:rsidR="00F9401B" w:rsidRPr="00F9401B" w:rsidRDefault="00F9401B" w:rsidP="00F9401B">
            <w:pPr>
              <w:rPr>
                <w:sz w:val="16"/>
                <w:szCs w:val="16"/>
              </w:rPr>
            </w:pPr>
            <w:r w:rsidRPr="00F9401B">
              <w:rPr>
                <w:sz w:val="16"/>
                <w:szCs w:val="16"/>
              </w:rPr>
              <w:t> </w:t>
            </w:r>
          </w:p>
        </w:tc>
        <w:tc>
          <w:tcPr>
            <w:tcW w:w="734" w:type="dxa"/>
            <w:shd w:val="clear" w:color="000000" w:fill="FFFFFF"/>
            <w:noWrap/>
            <w:hideMark/>
          </w:tcPr>
          <w:p w:rsidR="00F9401B" w:rsidRPr="00F9401B" w:rsidRDefault="00F9401B" w:rsidP="00F9401B">
            <w:pPr>
              <w:rPr>
                <w:sz w:val="16"/>
                <w:szCs w:val="16"/>
              </w:rPr>
            </w:pPr>
            <w:r w:rsidRPr="00F9401B">
              <w:rPr>
                <w:sz w:val="16"/>
                <w:szCs w:val="16"/>
              </w:rPr>
              <w:t> </w:t>
            </w:r>
          </w:p>
        </w:tc>
        <w:tc>
          <w:tcPr>
            <w:tcW w:w="617" w:type="dxa"/>
            <w:shd w:val="clear" w:color="000000" w:fill="FFFFFF"/>
            <w:noWrap/>
            <w:hideMark/>
          </w:tcPr>
          <w:p w:rsidR="00F9401B" w:rsidRPr="00F9401B" w:rsidRDefault="00F9401B" w:rsidP="00F9401B">
            <w:pPr>
              <w:rPr>
                <w:sz w:val="16"/>
                <w:szCs w:val="16"/>
              </w:rPr>
            </w:pPr>
            <w:r w:rsidRPr="00F9401B">
              <w:rPr>
                <w:sz w:val="16"/>
                <w:szCs w:val="16"/>
              </w:rPr>
              <w:t> </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2 079,7</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1 628,5</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1 659,8</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Органы юстиции</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903</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03</w:t>
            </w:r>
          </w:p>
        </w:tc>
        <w:tc>
          <w:tcPr>
            <w:tcW w:w="643" w:type="dxa"/>
            <w:shd w:val="clear" w:color="000000" w:fill="FFFFFF"/>
            <w:noWrap/>
            <w:hideMark/>
          </w:tcPr>
          <w:p w:rsidR="00F9401B" w:rsidRPr="00F9401B" w:rsidRDefault="00F9401B" w:rsidP="00F9401B">
            <w:pPr>
              <w:rPr>
                <w:sz w:val="16"/>
                <w:szCs w:val="16"/>
              </w:rPr>
            </w:pPr>
            <w:r w:rsidRPr="00F9401B">
              <w:rPr>
                <w:sz w:val="16"/>
                <w:szCs w:val="16"/>
              </w:rPr>
              <w:t>04</w:t>
            </w:r>
          </w:p>
        </w:tc>
        <w:tc>
          <w:tcPr>
            <w:tcW w:w="509" w:type="dxa"/>
            <w:shd w:val="clear" w:color="000000" w:fill="FFFFFF"/>
            <w:noWrap/>
            <w:hideMark/>
          </w:tcPr>
          <w:p w:rsidR="00F9401B" w:rsidRPr="00F9401B" w:rsidRDefault="00F9401B" w:rsidP="00F9401B">
            <w:pPr>
              <w:rPr>
                <w:sz w:val="16"/>
                <w:szCs w:val="16"/>
              </w:rPr>
            </w:pPr>
            <w:r w:rsidRPr="00F9401B">
              <w:rPr>
                <w:sz w:val="16"/>
                <w:szCs w:val="16"/>
              </w:rPr>
              <w:t> </w:t>
            </w:r>
          </w:p>
        </w:tc>
        <w:tc>
          <w:tcPr>
            <w:tcW w:w="401" w:type="dxa"/>
            <w:shd w:val="clear" w:color="000000" w:fill="FFFFFF"/>
            <w:noWrap/>
            <w:hideMark/>
          </w:tcPr>
          <w:p w:rsidR="00F9401B" w:rsidRPr="00F9401B" w:rsidRDefault="00F9401B" w:rsidP="00F9401B">
            <w:pPr>
              <w:rPr>
                <w:sz w:val="16"/>
                <w:szCs w:val="16"/>
              </w:rPr>
            </w:pPr>
            <w:r w:rsidRPr="00F9401B">
              <w:rPr>
                <w:sz w:val="16"/>
                <w:szCs w:val="16"/>
              </w:rPr>
              <w:t> </w:t>
            </w:r>
          </w:p>
        </w:tc>
        <w:tc>
          <w:tcPr>
            <w:tcW w:w="606" w:type="dxa"/>
            <w:shd w:val="clear" w:color="000000" w:fill="FFFFFF"/>
            <w:noWrap/>
            <w:hideMark/>
          </w:tcPr>
          <w:p w:rsidR="00F9401B" w:rsidRPr="00F9401B" w:rsidRDefault="00F9401B" w:rsidP="00F9401B">
            <w:pPr>
              <w:rPr>
                <w:sz w:val="16"/>
                <w:szCs w:val="16"/>
              </w:rPr>
            </w:pPr>
            <w:r w:rsidRPr="00F9401B">
              <w:rPr>
                <w:sz w:val="16"/>
                <w:szCs w:val="16"/>
              </w:rPr>
              <w:t> </w:t>
            </w:r>
          </w:p>
        </w:tc>
        <w:tc>
          <w:tcPr>
            <w:tcW w:w="734" w:type="dxa"/>
            <w:shd w:val="clear" w:color="000000" w:fill="FFFFFF"/>
            <w:noWrap/>
            <w:hideMark/>
          </w:tcPr>
          <w:p w:rsidR="00F9401B" w:rsidRPr="00F9401B" w:rsidRDefault="00F9401B" w:rsidP="00F9401B">
            <w:pPr>
              <w:rPr>
                <w:sz w:val="16"/>
                <w:szCs w:val="16"/>
              </w:rPr>
            </w:pPr>
            <w:r w:rsidRPr="00F9401B">
              <w:rPr>
                <w:sz w:val="16"/>
                <w:szCs w:val="16"/>
              </w:rPr>
              <w:t> </w:t>
            </w:r>
          </w:p>
        </w:tc>
        <w:tc>
          <w:tcPr>
            <w:tcW w:w="617" w:type="dxa"/>
            <w:shd w:val="clear" w:color="000000" w:fill="FFFFFF"/>
            <w:noWrap/>
            <w:hideMark/>
          </w:tcPr>
          <w:p w:rsidR="00F9401B" w:rsidRPr="00F9401B" w:rsidRDefault="00F9401B" w:rsidP="00F9401B">
            <w:pPr>
              <w:rPr>
                <w:sz w:val="16"/>
                <w:szCs w:val="16"/>
              </w:rPr>
            </w:pPr>
            <w:r w:rsidRPr="00F9401B">
              <w:rPr>
                <w:sz w:val="16"/>
                <w:szCs w:val="16"/>
              </w:rPr>
              <w:t> </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2 079,7</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1 628,5</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1 659,8</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 xml:space="preserve">Непрограммные расходы главных распорядителей средств бюджета </w:t>
            </w:r>
            <w:proofErr w:type="spellStart"/>
            <w:r w:rsidRPr="00F9401B">
              <w:rPr>
                <w:sz w:val="16"/>
                <w:szCs w:val="16"/>
              </w:rPr>
              <w:t>Чамзинского</w:t>
            </w:r>
            <w:proofErr w:type="spellEnd"/>
            <w:r w:rsidRPr="00F9401B">
              <w:rPr>
                <w:sz w:val="16"/>
                <w:szCs w:val="16"/>
              </w:rPr>
              <w:t xml:space="preserve"> муниципального района Республики Мордовия</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903</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03</w:t>
            </w:r>
          </w:p>
        </w:tc>
        <w:tc>
          <w:tcPr>
            <w:tcW w:w="643" w:type="dxa"/>
            <w:shd w:val="clear" w:color="000000" w:fill="FFFFFF"/>
            <w:noWrap/>
            <w:hideMark/>
          </w:tcPr>
          <w:p w:rsidR="00F9401B" w:rsidRPr="00F9401B" w:rsidRDefault="00F9401B" w:rsidP="00F9401B">
            <w:pPr>
              <w:rPr>
                <w:sz w:val="16"/>
                <w:szCs w:val="16"/>
              </w:rPr>
            </w:pPr>
            <w:r w:rsidRPr="00F9401B">
              <w:rPr>
                <w:sz w:val="16"/>
                <w:szCs w:val="16"/>
              </w:rPr>
              <w:t>04</w:t>
            </w:r>
          </w:p>
        </w:tc>
        <w:tc>
          <w:tcPr>
            <w:tcW w:w="509" w:type="dxa"/>
            <w:shd w:val="clear" w:color="000000" w:fill="FFFFFF"/>
            <w:noWrap/>
            <w:hideMark/>
          </w:tcPr>
          <w:p w:rsidR="00F9401B" w:rsidRPr="00F9401B" w:rsidRDefault="00F9401B" w:rsidP="00F9401B">
            <w:pPr>
              <w:rPr>
                <w:sz w:val="16"/>
                <w:szCs w:val="16"/>
              </w:rPr>
            </w:pPr>
            <w:r w:rsidRPr="00F9401B">
              <w:rPr>
                <w:sz w:val="16"/>
                <w:szCs w:val="16"/>
              </w:rPr>
              <w:t>89</w:t>
            </w:r>
          </w:p>
        </w:tc>
        <w:tc>
          <w:tcPr>
            <w:tcW w:w="401" w:type="dxa"/>
            <w:shd w:val="clear" w:color="000000" w:fill="FFFFFF"/>
            <w:noWrap/>
            <w:hideMark/>
          </w:tcPr>
          <w:p w:rsidR="00F9401B" w:rsidRPr="00F9401B" w:rsidRDefault="00F9401B" w:rsidP="00F9401B">
            <w:pPr>
              <w:rPr>
                <w:sz w:val="16"/>
                <w:szCs w:val="16"/>
              </w:rPr>
            </w:pPr>
            <w:r w:rsidRPr="00F9401B">
              <w:rPr>
                <w:sz w:val="16"/>
                <w:szCs w:val="16"/>
              </w:rPr>
              <w:t> </w:t>
            </w:r>
          </w:p>
        </w:tc>
        <w:tc>
          <w:tcPr>
            <w:tcW w:w="606" w:type="dxa"/>
            <w:shd w:val="clear" w:color="000000" w:fill="FFFFFF"/>
            <w:noWrap/>
            <w:hideMark/>
          </w:tcPr>
          <w:p w:rsidR="00F9401B" w:rsidRPr="00F9401B" w:rsidRDefault="00F9401B" w:rsidP="00F9401B">
            <w:pPr>
              <w:rPr>
                <w:sz w:val="16"/>
                <w:szCs w:val="16"/>
              </w:rPr>
            </w:pPr>
            <w:r w:rsidRPr="00F9401B">
              <w:rPr>
                <w:sz w:val="16"/>
                <w:szCs w:val="16"/>
              </w:rPr>
              <w:t> </w:t>
            </w:r>
          </w:p>
        </w:tc>
        <w:tc>
          <w:tcPr>
            <w:tcW w:w="734" w:type="dxa"/>
            <w:shd w:val="clear" w:color="000000" w:fill="FFFFFF"/>
            <w:noWrap/>
            <w:hideMark/>
          </w:tcPr>
          <w:p w:rsidR="00F9401B" w:rsidRPr="00F9401B" w:rsidRDefault="00F9401B" w:rsidP="00F9401B">
            <w:pPr>
              <w:rPr>
                <w:sz w:val="16"/>
                <w:szCs w:val="16"/>
              </w:rPr>
            </w:pPr>
            <w:r w:rsidRPr="00F9401B">
              <w:rPr>
                <w:sz w:val="16"/>
                <w:szCs w:val="16"/>
              </w:rPr>
              <w:t> </w:t>
            </w:r>
          </w:p>
        </w:tc>
        <w:tc>
          <w:tcPr>
            <w:tcW w:w="617" w:type="dxa"/>
            <w:shd w:val="clear" w:color="000000" w:fill="FFFFFF"/>
            <w:noWrap/>
            <w:hideMark/>
          </w:tcPr>
          <w:p w:rsidR="00F9401B" w:rsidRPr="00F9401B" w:rsidRDefault="00F9401B" w:rsidP="00F9401B">
            <w:pPr>
              <w:rPr>
                <w:sz w:val="16"/>
                <w:szCs w:val="16"/>
              </w:rPr>
            </w:pPr>
            <w:r w:rsidRPr="00F9401B">
              <w:rPr>
                <w:sz w:val="16"/>
                <w:szCs w:val="16"/>
              </w:rPr>
              <w:t> </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2 079,7</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1 628,5</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1 659,8</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 xml:space="preserve">Непрограммные расходы в рамках обеспечения деятельности главных распорядителей средств бюджета </w:t>
            </w:r>
            <w:proofErr w:type="spellStart"/>
            <w:r w:rsidRPr="00F9401B">
              <w:rPr>
                <w:sz w:val="16"/>
                <w:szCs w:val="16"/>
              </w:rPr>
              <w:t>Чамзинского</w:t>
            </w:r>
            <w:proofErr w:type="spellEnd"/>
            <w:r w:rsidRPr="00F9401B">
              <w:rPr>
                <w:sz w:val="16"/>
                <w:szCs w:val="16"/>
              </w:rPr>
              <w:t xml:space="preserve"> муниципального района Республики Мордовия</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903</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03</w:t>
            </w:r>
          </w:p>
        </w:tc>
        <w:tc>
          <w:tcPr>
            <w:tcW w:w="643" w:type="dxa"/>
            <w:shd w:val="clear" w:color="000000" w:fill="FFFFFF"/>
            <w:noWrap/>
            <w:hideMark/>
          </w:tcPr>
          <w:p w:rsidR="00F9401B" w:rsidRPr="00F9401B" w:rsidRDefault="00F9401B" w:rsidP="00F9401B">
            <w:pPr>
              <w:rPr>
                <w:sz w:val="16"/>
                <w:szCs w:val="16"/>
              </w:rPr>
            </w:pPr>
            <w:r w:rsidRPr="00F9401B">
              <w:rPr>
                <w:sz w:val="16"/>
                <w:szCs w:val="16"/>
              </w:rPr>
              <w:t>04</w:t>
            </w:r>
          </w:p>
        </w:tc>
        <w:tc>
          <w:tcPr>
            <w:tcW w:w="509" w:type="dxa"/>
            <w:shd w:val="clear" w:color="000000" w:fill="FFFFFF"/>
            <w:noWrap/>
            <w:hideMark/>
          </w:tcPr>
          <w:p w:rsidR="00F9401B" w:rsidRPr="00F9401B" w:rsidRDefault="00F9401B" w:rsidP="00F9401B">
            <w:pPr>
              <w:rPr>
                <w:sz w:val="16"/>
                <w:szCs w:val="16"/>
              </w:rPr>
            </w:pPr>
            <w:r w:rsidRPr="00F9401B">
              <w:rPr>
                <w:sz w:val="16"/>
                <w:szCs w:val="16"/>
              </w:rPr>
              <w:t>89</w:t>
            </w:r>
          </w:p>
        </w:tc>
        <w:tc>
          <w:tcPr>
            <w:tcW w:w="401" w:type="dxa"/>
            <w:shd w:val="clear" w:color="000000" w:fill="FFFFFF"/>
            <w:noWrap/>
            <w:hideMark/>
          </w:tcPr>
          <w:p w:rsidR="00F9401B" w:rsidRPr="00F9401B" w:rsidRDefault="00F9401B" w:rsidP="00F9401B">
            <w:pPr>
              <w:rPr>
                <w:sz w:val="16"/>
                <w:szCs w:val="16"/>
              </w:rPr>
            </w:pPr>
            <w:r w:rsidRPr="00F9401B">
              <w:rPr>
                <w:sz w:val="16"/>
                <w:szCs w:val="16"/>
              </w:rPr>
              <w:t>1</w:t>
            </w:r>
          </w:p>
        </w:tc>
        <w:tc>
          <w:tcPr>
            <w:tcW w:w="606" w:type="dxa"/>
            <w:shd w:val="clear" w:color="000000" w:fill="FFFFFF"/>
            <w:noWrap/>
            <w:hideMark/>
          </w:tcPr>
          <w:p w:rsidR="00F9401B" w:rsidRPr="00F9401B" w:rsidRDefault="00F9401B" w:rsidP="00F9401B">
            <w:pPr>
              <w:rPr>
                <w:sz w:val="16"/>
                <w:szCs w:val="16"/>
              </w:rPr>
            </w:pPr>
            <w:r w:rsidRPr="00F9401B">
              <w:rPr>
                <w:sz w:val="16"/>
                <w:szCs w:val="16"/>
              </w:rPr>
              <w:t> </w:t>
            </w:r>
          </w:p>
        </w:tc>
        <w:tc>
          <w:tcPr>
            <w:tcW w:w="734" w:type="dxa"/>
            <w:shd w:val="clear" w:color="000000" w:fill="FFFFFF"/>
            <w:noWrap/>
            <w:hideMark/>
          </w:tcPr>
          <w:p w:rsidR="00F9401B" w:rsidRPr="00F9401B" w:rsidRDefault="00F9401B" w:rsidP="00F9401B">
            <w:pPr>
              <w:rPr>
                <w:sz w:val="16"/>
                <w:szCs w:val="16"/>
              </w:rPr>
            </w:pPr>
            <w:r w:rsidRPr="00F9401B">
              <w:rPr>
                <w:sz w:val="16"/>
                <w:szCs w:val="16"/>
              </w:rPr>
              <w:t> </w:t>
            </w:r>
          </w:p>
        </w:tc>
        <w:tc>
          <w:tcPr>
            <w:tcW w:w="617" w:type="dxa"/>
            <w:shd w:val="clear" w:color="000000" w:fill="FFFFFF"/>
            <w:noWrap/>
            <w:hideMark/>
          </w:tcPr>
          <w:p w:rsidR="00F9401B" w:rsidRPr="00F9401B" w:rsidRDefault="00F9401B" w:rsidP="00F9401B">
            <w:pPr>
              <w:rPr>
                <w:sz w:val="16"/>
                <w:szCs w:val="16"/>
              </w:rPr>
            </w:pPr>
            <w:r w:rsidRPr="00F9401B">
              <w:rPr>
                <w:sz w:val="16"/>
                <w:szCs w:val="16"/>
              </w:rPr>
              <w:t> </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2 079,7</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1 628,5</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1 659,8</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Осуществление переданных полномочий Российской Федерации на государственную регистрацию актов гражданского состояния</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903</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03</w:t>
            </w:r>
          </w:p>
        </w:tc>
        <w:tc>
          <w:tcPr>
            <w:tcW w:w="643" w:type="dxa"/>
            <w:shd w:val="clear" w:color="000000" w:fill="FFFFFF"/>
            <w:noWrap/>
            <w:hideMark/>
          </w:tcPr>
          <w:p w:rsidR="00F9401B" w:rsidRPr="00F9401B" w:rsidRDefault="00F9401B" w:rsidP="00F9401B">
            <w:pPr>
              <w:rPr>
                <w:sz w:val="16"/>
                <w:szCs w:val="16"/>
              </w:rPr>
            </w:pPr>
            <w:r w:rsidRPr="00F9401B">
              <w:rPr>
                <w:sz w:val="16"/>
                <w:szCs w:val="16"/>
              </w:rPr>
              <w:t>04</w:t>
            </w:r>
          </w:p>
        </w:tc>
        <w:tc>
          <w:tcPr>
            <w:tcW w:w="509" w:type="dxa"/>
            <w:shd w:val="clear" w:color="000000" w:fill="FFFFFF"/>
            <w:noWrap/>
            <w:hideMark/>
          </w:tcPr>
          <w:p w:rsidR="00F9401B" w:rsidRPr="00F9401B" w:rsidRDefault="00F9401B" w:rsidP="00F9401B">
            <w:pPr>
              <w:rPr>
                <w:sz w:val="16"/>
                <w:szCs w:val="16"/>
              </w:rPr>
            </w:pPr>
            <w:r w:rsidRPr="00F9401B">
              <w:rPr>
                <w:sz w:val="16"/>
                <w:szCs w:val="16"/>
              </w:rPr>
              <w:t>89</w:t>
            </w:r>
          </w:p>
        </w:tc>
        <w:tc>
          <w:tcPr>
            <w:tcW w:w="401" w:type="dxa"/>
            <w:shd w:val="clear" w:color="000000" w:fill="FFFFFF"/>
            <w:noWrap/>
            <w:hideMark/>
          </w:tcPr>
          <w:p w:rsidR="00F9401B" w:rsidRPr="00F9401B" w:rsidRDefault="00F9401B" w:rsidP="00F9401B">
            <w:pPr>
              <w:rPr>
                <w:sz w:val="16"/>
                <w:szCs w:val="16"/>
              </w:rPr>
            </w:pPr>
            <w:r w:rsidRPr="00F9401B">
              <w:rPr>
                <w:sz w:val="16"/>
                <w:szCs w:val="16"/>
              </w:rPr>
              <w:t>1</w:t>
            </w:r>
          </w:p>
        </w:tc>
        <w:tc>
          <w:tcPr>
            <w:tcW w:w="606" w:type="dxa"/>
            <w:shd w:val="clear" w:color="000000" w:fill="FFFFFF"/>
            <w:noWrap/>
            <w:hideMark/>
          </w:tcPr>
          <w:p w:rsidR="00F9401B" w:rsidRPr="00F9401B" w:rsidRDefault="00F9401B" w:rsidP="00F9401B">
            <w:pPr>
              <w:rPr>
                <w:sz w:val="16"/>
                <w:szCs w:val="16"/>
              </w:rPr>
            </w:pPr>
            <w:r w:rsidRPr="00F9401B">
              <w:rPr>
                <w:sz w:val="16"/>
                <w:szCs w:val="16"/>
              </w:rPr>
              <w:t>00</w:t>
            </w:r>
          </w:p>
        </w:tc>
        <w:tc>
          <w:tcPr>
            <w:tcW w:w="734" w:type="dxa"/>
            <w:shd w:val="clear" w:color="000000" w:fill="FFFFFF"/>
            <w:noWrap/>
            <w:hideMark/>
          </w:tcPr>
          <w:p w:rsidR="00F9401B" w:rsidRPr="00F9401B" w:rsidRDefault="00F9401B" w:rsidP="00F9401B">
            <w:pPr>
              <w:rPr>
                <w:sz w:val="16"/>
                <w:szCs w:val="16"/>
              </w:rPr>
            </w:pPr>
            <w:r w:rsidRPr="00F9401B">
              <w:rPr>
                <w:sz w:val="16"/>
                <w:szCs w:val="16"/>
              </w:rPr>
              <w:t>59300</w:t>
            </w:r>
          </w:p>
        </w:tc>
        <w:tc>
          <w:tcPr>
            <w:tcW w:w="617" w:type="dxa"/>
            <w:shd w:val="clear" w:color="000000" w:fill="FFFFFF"/>
            <w:noWrap/>
            <w:hideMark/>
          </w:tcPr>
          <w:p w:rsidR="00F9401B" w:rsidRPr="00F9401B" w:rsidRDefault="00F9401B" w:rsidP="00F9401B">
            <w:pPr>
              <w:rPr>
                <w:sz w:val="16"/>
                <w:szCs w:val="16"/>
              </w:rPr>
            </w:pPr>
            <w:r w:rsidRPr="00F9401B">
              <w:rPr>
                <w:sz w:val="16"/>
                <w:szCs w:val="16"/>
              </w:rPr>
              <w:t> </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2 079,7</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1 628,5</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1 659,8</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903</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03</w:t>
            </w:r>
          </w:p>
        </w:tc>
        <w:tc>
          <w:tcPr>
            <w:tcW w:w="643" w:type="dxa"/>
            <w:shd w:val="clear" w:color="000000" w:fill="FFFFFF"/>
            <w:noWrap/>
            <w:hideMark/>
          </w:tcPr>
          <w:p w:rsidR="00F9401B" w:rsidRPr="00F9401B" w:rsidRDefault="00F9401B" w:rsidP="00F9401B">
            <w:pPr>
              <w:rPr>
                <w:sz w:val="16"/>
                <w:szCs w:val="16"/>
              </w:rPr>
            </w:pPr>
            <w:r w:rsidRPr="00F9401B">
              <w:rPr>
                <w:sz w:val="16"/>
                <w:szCs w:val="16"/>
              </w:rPr>
              <w:t>04</w:t>
            </w:r>
          </w:p>
        </w:tc>
        <w:tc>
          <w:tcPr>
            <w:tcW w:w="509" w:type="dxa"/>
            <w:shd w:val="clear" w:color="000000" w:fill="FFFFFF"/>
            <w:noWrap/>
            <w:hideMark/>
          </w:tcPr>
          <w:p w:rsidR="00F9401B" w:rsidRPr="00F9401B" w:rsidRDefault="00F9401B" w:rsidP="00F9401B">
            <w:pPr>
              <w:rPr>
                <w:sz w:val="16"/>
                <w:szCs w:val="16"/>
              </w:rPr>
            </w:pPr>
            <w:r w:rsidRPr="00F9401B">
              <w:rPr>
                <w:sz w:val="16"/>
                <w:szCs w:val="16"/>
              </w:rPr>
              <w:t>89</w:t>
            </w:r>
          </w:p>
        </w:tc>
        <w:tc>
          <w:tcPr>
            <w:tcW w:w="401" w:type="dxa"/>
            <w:shd w:val="clear" w:color="000000" w:fill="FFFFFF"/>
            <w:noWrap/>
            <w:hideMark/>
          </w:tcPr>
          <w:p w:rsidR="00F9401B" w:rsidRPr="00F9401B" w:rsidRDefault="00F9401B" w:rsidP="00F9401B">
            <w:pPr>
              <w:rPr>
                <w:sz w:val="16"/>
                <w:szCs w:val="16"/>
              </w:rPr>
            </w:pPr>
            <w:r w:rsidRPr="00F9401B">
              <w:rPr>
                <w:sz w:val="16"/>
                <w:szCs w:val="16"/>
              </w:rPr>
              <w:t>1</w:t>
            </w:r>
          </w:p>
        </w:tc>
        <w:tc>
          <w:tcPr>
            <w:tcW w:w="606" w:type="dxa"/>
            <w:shd w:val="clear" w:color="000000" w:fill="FFFFFF"/>
            <w:noWrap/>
            <w:hideMark/>
          </w:tcPr>
          <w:p w:rsidR="00F9401B" w:rsidRPr="00F9401B" w:rsidRDefault="00F9401B" w:rsidP="00F9401B">
            <w:pPr>
              <w:rPr>
                <w:sz w:val="16"/>
                <w:szCs w:val="16"/>
              </w:rPr>
            </w:pPr>
            <w:r w:rsidRPr="00F9401B">
              <w:rPr>
                <w:sz w:val="16"/>
                <w:szCs w:val="16"/>
              </w:rPr>
              <w:t>00</w:t>
            </w:r>
          </w:p>
        </w:tc>
        <w:tc>
          <w:tcPr>
            <w:tcW w:w="734" w:type="dxa"/>
            <w:shd w:val="clear" w:color="000000" w:fill="FFFFFF"/>
            <w:noWrap/>
            <w:hideMark/>
          </w:tcPr>
          <w:p w:rsidR="00F9401B" w:rsidRPr="00F9401B" w:rsidRDefault="00F9401B" w:rsidP="00F9401B">
            <w:pPr>
              <w:rPr>
                <w:sz w:val="16"/>
                <w:szCs w:val="16"/>
              </w:rPr>
            </w:pPr>
            <w:r w:rsidRPr="00F9401B">
              <w:rPr>
                <w:sz w:val="16"/>
                <w:szCs w:val="16"/>
              </w:rPr>
              <w:t>59300</w:t>
            </w:r>
          </w:p>
        </w:tc>
        <w:tc>
          <w:tcPr>
            <w:tcW w:w="617" w:type="dxa"/>
            <w:shd w:val="clear" w:color="000000" w:fill="FFFFFF"/>
            <w:noWrap/>
            <w:hideMark/>
          </w:tcPr>
          <w:p w:rsidR="00F9401B" w:rsidRPr="00F9401B" w:rsidRDefault="00F9401B" w:rsidP="00F9401B">
            <w:pPr>
              <w:rPr>
                <w:sz w:val="16"/>
                <w:szCs w:val="16"/>
              </w:rPr>
            </w:pPr>
            <w:r w:rsidRPr="00F9401B">
              <w:rPr>
                <w:sz w:val="16"/>
                <w:szCs w:val="16"/>
              </w:rPr>
              <w:t>100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1 282,9</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1 283,0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1 283,2</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Расходы на выплаты персоналу государственных (муниципальных) органов</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903</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03</w:t>
            </w:r>
          </w:p>
        </w:tc>
        <w:tc>
          <w:tcPr>
            <w:tcW w:w="643" w:type="dxa"/>
            <w:shd w:val="clear" w:color="000000" w:fill="FFFFFF"/>
            <w:noWrap/>
            <w:hideMark/>
          </w:tcPr>
          <w:p w:rsidR="00F9401B" w:rsidRPr="00F9401B" w:rsidRDefault="00F9401B" w:rsidP="00F9401B">
            <w:pPr>
              <w:rPr>
                <w:sz w:val="16"/>
                <w:szCs w:val="16"/>
              </w:rPr>
            </w:pPr>
            <w:r w:rsidRPr="00F9401B">
              <w:rPr>
                <w:sz w:val="16"/>
                <w:szCs w:val="16"/>
              </w:rPr>
              <w:t>04</w:t>
            </w:r>
          </w:p>
        </w:tc>
        <w:tc>
          <w:tcPr>
            <w:tcW w:w="509" w:type="dxa"/>
            <w:shd w:val="clear" w:color="000000" w:fill="FFFFFF"/>
            <w:noWrap/>
            <w:hideMark/>
          </w:tcPr>
          <w:p w:rsidR="00F9401B" w:rsidRPr="00F9401B" w:rsidRDefault="00F9401B" w:rsidP="00F9401B">
            <w:pPr>
              <w:rPr>
                <w:sz w:val="16"/>
                <w:szCs w:val="16"/>
              </w:rPr>
            </w:pPr>
            <w:r w:rsidRPr="00F9401B">
              <w:rPr>
                <w:sz w:val="16"/>
                <w:szCs w:val="16"/>
              </w:rPr>
              <w:t>89</w:t>
            </w:r>
          </w:p>
        </w:tc>
        <w:tc>
          <w:tcPr>
            <w:tcW w:w="401" w:type="dxa"/>
            <w:shd w:val="clear" w:color="000000" w:fill="FFFFFF"/>
            <w:noWrap/>
            <w:hideMark/>
          </w:tcPr>
          <w:p w:rsidR="00F9401B" w:rsidRPr="00F9401B" w:rsidRDefault="00F9401B" w:rsidP="00F9401B">
            <w:pPr>
              <w:rPr>
                <w:sz w:val="16"/>
                <w:szCs w:val="16"/>
              </w:rPr>
            </w:pPr>
            <w:r w:rsidRPr="00F9401B">
              <w:rPr>
                <w:sz w:val="16"/>
                <w:szCs w:val="16"/>
              </w:rPr>
              <w:t>1</w:t>
            </w:r>
          </w:p>
        </w:tc>
        <w:tc>
          <w:tcPr>
            <w:tcW w:w="606" w:type="dxa"/>
            <w:shd w:val="clear" w:color="000000" w:fill="FFFFFF"/>
            <w:noWrap/>
            <w:hideMark/>
          </w:tcPr>
          <w:p w:rsidR="00F9401B" w:rsidRPr="00F9401B" w:rsidRDefault="00F9401B" w:rsidP="00F9401B">
            <w:pPr>
              <w:rPr>
                <w:sz w:val="16"/>
                <w:szCs w:val="16"/>
              </w:rPr>
            </w:pPr>
            <w:r w:rsidRPr="00F9401B">
              <w:rPr>
                <w:sz w:val="16"/>
                <w:szCs w:val="16"/>
              </w:rPr>
              <w:t>00</w:t>
            </w:r>
          </w:p>
        </w:tc>
        <w:tc>
          <w:tcPr>
            <w:tcW w:w="734" w:type="dxa"/>
            <w:shd w:val="clear" w:color="000000" w:fill="FFFFFF"/>
            <w:noWrap/>
            <w:hideMark/>
          </w:tcPr>
          <w:p w:rsidR="00F9401B" w:rsidRPr="00F9401B" w:rsidRDefault="00F9401B" w:rsidP="00F9401B">
            <w:pPr>
              <w:rPr>
                <w:sz w:val="16"/>
                <w:szCs w:val="16"/>
              </w:rPr>
            </w:pPr>
            <w:r w:rsidRPr="00F9401B">
              <w:rPr>
                <w:sz w:val="16"/>
                <w:szCs w:val="16"/>
              </w:rPr>
              <w:t>59300</w:t>
            </w:r>
          </w:p>
        </w:tc>
        <w:tc>
          <w:tcPr>
            <w:tcW w:w="617" w:type="dxa"/>
            <w:shd w:val="clear" w:color="000000" w:fill="FFFFFF"/>
            <w:noWrap/>
            <w:hideMark/>
          </w:tcPr>
          <w:p w:rsidR="00F9401B" w:rsidRPr="00F9401B" w:rsidRDefault="00F9401B" w:rsidP="00F9401B">
            <w:pPr>
              <w:rPr>
                <w:sz w:val="16"/>
                <w:szCs w:val="16"/>
              </w:rPr>
            </w:pPr>
            <w:r w:rsidRPr="00F9401B">
              <w:rPr>
                <w:sz w:val="16"/>
                <w:szCs w:val="16"/>
              </w:rPr>
              <w:t>120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1 282,9</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1 283,0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1 283,2</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Закупка товаров, работ и услуг для обеспечения государственных (муниципальных) нужд</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903</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03</w:t>
            </w:r>
          </w:p>
        </w:tc>
        <w:tc>
          <w:tcPr>
            <w:tcW w:w="643" w:type="dxa"/>
            <w:shd w:val="clear" w:color="000000" w:fill="FFFFFF"/>
            <w:noWrap/>
            <w:hideMark/>
          </w:tcPr>
          <w:p w:rsidR="00F9401B" w:rsidRPr="00F9401B" w:rsidRDefault="00F9401B" w:rsidP="00F9401B">
            <w:pPr>
              <w:rPr>
                <w:sz w:val="16"/>
                <w:szCs w:val="16"/>
              </w:rPr>
            </w:pPr>
            <w:r w:rsidRPr="00F9401B">
              <w:rPr>
                <w:sz w:val="16"/>
                <w:szCs w:val="16"/>
              </w:rPr>
              <w:t>04</w:t>
            </w:r>
          </w:p>
        </w:tc>
        <w:tc>
          <w:tcPr>
            <w:tcW w:w="509" w:type="dxa"/>
            <w:shd w:val="clear" w:color="000000" w:fill="FFFFFF"/>
            <w:noWrap/>
            <w:hideMark/>
          </w:tcPr>
          <w:p w:rsidR="00F9401B" w:rsidRPr="00F9401B" w:rsidRDefault="00F9401B" w:rsidP="00F9401B">
            <w:pPr>
              <w:rPr>
                <w:sz w:val="16"/>
                <w:szCs w:val="16"/>
              </w:rPr>
            </w:pPr>
            <w:r w:rsidRPr="00F9401B">
              <w:rPr>
                <w:sz w:val="16"/>
                <w:szCs w:val="16"/>
              </w:rPr>
              <w:t>89</w:t>
            </w:r>
          </w:p>
        </w:tc>
        <w:tc>
          <w:tcPr>
            <w:tcW w:w="401" w:type="dxa"/>
            <w:shd w:val="clear" w:color="000000" w:fill="FFFFFF"/>
            <w:noWrap/>
            <w:hideMark/>
          </w:tcPr>
          <w:p w:rsidR="00F9401B" w:rsidRPr="00F9401B" w:rsidRDefault="00F9401B" w:rsidP="00F9401B">
            <w:pPr>
              <w:rPr>
                <w:sz w:val="16"/>
                <w:szCs w:val="16"/>
              </w:rPr>
            </w:pPr>
            <w:r w:rsidRPr="00F9401B">
              <w:rPr>
                <w:sz w:val="16"/>
                <w:szCs w:val="16"/>
              </w:rPr>
              <w:t>1</w:t>
            </w:r>
          </w:p>
        </w:tc>
        <w:tc>
          <w:tcPr>
            <w:tcW w:w="606" w:type="dxa"/>
            <w:shd w:val="clear" w:color="000000" w:fill="FFFFFF"/>
            <w:noWrap/>
            <w:hideMark/>
          </w:tcPr>
          <w:p w:rsidR="00F9401B" w:rsidRPr="00F9401B" w:rsidRDefault="00F9401B" w:rsidP="00F9401B">
            <w:pPr>
              <w:rPr>
                <w:sz w:val="16"/>
                <w:szCs w:val="16"/>
              </w:rPr>
            </w:pPr>
            <w:r w:rsidRPr="00F9401B">
              <w:rPr>
                <w:sz w:val="16"/>
                <w:szCs w:val="16"/>
              </w:rPr>
              <w:t>00</w:t>
            </w:r>
          </w:p>
        </w:tc>
        <w:tc>
          <w:tcPr>
            <w:tcW w:w="734" w:type="dxa"/>
            <w:shd w:val="clear" w:color="000000" w:fill="FFFFFF"/>
            <w:noWrap/>
            <w:hideMark/>
          </w:tcPr>
          <w:p w:rsidR="00F9401B" w:rsidRPr="00F9401B" w:rsidRDefault="00F9401B" w:rsidP="00F9401B">
            <w:pPr>
              <w:rPr>
                <w:sz w:val="16"/>
                <w:szCs w:val="16"/>
              </w:rPr>
            </w:pPr>
            <w:r w:rsidRPr="00F9401B">
              <w:rPr>
                <w:sz w:val="16"/>
                <w:szCs w:val="16"/>
              </w:rPr>
              <w:t>59300</w:t>
            </w:r>
          </w:p>
        </w:tc>
        <w:tc>
          <w:tcPr>
            <w:tcW w:w="617" w:type="dxa"/>
            <w:shd w:val="clear" w:color="000000" w:fill="FFFFFF"/>
            <w:noWrap/>
            <w:hideMark/>
          </w:tcPr>
          <w:p w:rsidR="00F9401B" w:rsidRPr="00F9401B" w:rsidRDefault="00F9401B" w:rsidP="00F9401B">
            <w:pPr>
              <w:rPr>
                <w:sz w:val="16"/>
                <w:szCs w:val="16"/>
              </w:rPr>
            </w:pPr>
            <w:r w:rsidRPr="00F9401B">
              <w:rPr>
                <w:sz w:val="16"/>
                <w:szCs w:val="16"/>
              </w:rPr>
              <w:t>200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714,0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262,7</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293,8</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Иные закупки товаров, работ и услуг для обеспечения государственных (муниципальных) нужд</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903</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03</w:t>
            </w:r>
          </w:p>
        </w:tc>
        <w:tc>
          <w:tcPr>
            <w:tcW w:w="643" w:type="dxa"/>
            <w:shd w:val="clear" w:color="000000" w:fill="FFFFFF"/>
            <w:noWrap/>
            <w:hideMark/>
          </w:tcPr>
          <w:p w:rsidR="00F9401B" w:rsidRPr="00F9401B" w:rsidRDefault="00F9401B" w:rsidP="00F9401B">
            <w:pPr>
              <w:rPr>
                <w:sz w:val="16"/>
                <w:szCs w:val="16"/>
              </w:rPr>
            </w:pPr>
            <w:r w:rsidRPr="00F9401B">
              <w:rPr>
                <w:sz w:val="16"/>
                <w:szCs w:val="16"/>
              </w:rPr>
              <w:t>04</w:t>
            </w:r>
          </w:p>
        </w:tc>
        <w:tc>
          <w:tcPr>
            <w:tcW w:w="509" w:type="dxa"/>
            <w:shd w:val="clear" w:color="000000" w:fill="FFFFFF"/>
            <w:noWrap/>
            <w:hideMark/>
          </w:tcPr>
          <w:p w:rsidR="00F9401B" w:rsidRPr="00F9401B" w:rsidRDefault="00F9401B" w:rsidP="00F9401B">
            <w:pPr>
              <w:rPr>
                <w:sz w:val="16"/>
                <w:szCs w:val="16"/>
              </w:rPr>
            </w:pPr>
            <w:r w:rsidRPr="00F9401B">
              <w:rPr>
                <w:sz w:val="16"/>
                <w:szCs w:val="16"/>
              </w:rPr>
              <w:t>89</w:t>
            </w:r>
          </w:p>
        </w:tc>
        <w:tc>
          <w:tcPr>
            <w:tcW w:w="401" w:type="dxa"/>
            <w:shd w:val="clear" w:color="000000" w:fill="FFFFFF"/>
            <w:noWrap/>
            <w:hideMark/>
          </w:tcPr>
          <w:p w:rsidR="00F9401B" w:rsidRPr="00F9401B" w:rsidRDefault="00F9401B" w:rsidP="00F9401B">
            <w:pPr>
              <w:rPr>
                <w:sz w:val="16"/>
                <w:szCs w:val="16"/>
              </w:rPr>
            </w:pPr>
            <w:r w:rsidRPr="00F9401B">
              <w:rPr>
                <w:sz w:val="16"/>
                <w:szCs w:val="16"/>
              </w:rPr>
              <w:t>1</w:t>
            </w:r>
          </w:p>
        </w:tc>
        <w:tc>
          <w:tcPr>
            <w:tcW w:w="606" w:type="dxa"/>
            <w:shd w:val="clear" w:color="000000" w:fill="FFFFFF"/>
            <w:noWrap/>
            <w:hideMark/>
          </w:tcPr>
          <w:p w:rsidR="00F9401B" w:rsidRPr="00F9401B" w:rsidRDefault="00F9401B" w:rsidP="00F9401B">
            <w:pPr>
              <w:rPr>
                <w:sz w:val="16"/>
                <w:szCs w:val="16"/>
              </w:rPr>
            </w:pPr>
            <w:r w:rsidRPr="00F9401B">
              <w:rPr>
                <w:sz w:val="16"/>
                <w:szCs w:val="16"/>
              </w:rPr>
              <w:t>00</w:t>
            </w:r>
          </w:p>
        </w:tc>
        <w:tc>
          <w:tcPr>
            <w:tcW w:w="734" w:type="dxa"/>
            <w:shd w:val="clear" w:color="000000" w:fill="FFFFFF"/>
            <w:noWrap/>
            <w:hideMark/>
          </w:tcPr>
          <w:p w:rsidR="00F9401B" w:rsidRPr="00F9401B" w:rsidRDefault="00F9401B" w:rsidP="00F9401B">
            <w:pPr>
              <w:rPr>
                <w:sz w:val="16"/>
                <w:szCs w:val="16"/>
              </w:rPr>
            </w:pPr>
            <w:r w:rsidRPr="00F9401B">
              <w:rPr>
                <w:sz w:val="16"/>
                <w:szCs w:val="16"/>
              </w:rPr>
              <w:t>59300</w:t>
            </w:r>
          </w:p>
        </w:tc>
        <w:tc>
          <w:tcPr>
            <w:tcW w:w="617" w:type="dxa"/>
            <w:shd w:val="clear" w:color="000000" w:fill="FFFFFF"/>
            <w:noWrap/>
            <w:hideMark/>
          </w:tcPr>
          <w:p w:rsidR="00F9401B" w:rsidRPr="00F9401B" w:rsidRDefault="00F9401B" w:rsidP="00F9401B">
            <w:pPr>
              <w:rPr>
                <w:sz w:val="16"/>
                <w:szCs w:val="16"/>
              </w:rPr>
            </w:pPr>
            <w:r w:rsidRPr="00F9401B">
              <w:rPr>
                <w:sz w:val="16"/>
                <w:szCs w:val="16"/>
              </w:rPr>
              <w:t>240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714,0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262,7</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293,8</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lastRenderedPageBreak/>
              <w:t>Иные бюджетные ассигнования</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903</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03</w:t>
            </w:r>
          </w:p>
        </w:tc>
        <w:tc>
          <w:tcPr>
            <w:tcW w:w="643" w:type="dxa"/>
            <w:shd w:val="clear" w:color="000000" w:fill="FFFFFF"/>
            <w:noWrap/>
            <w:hideMark/>
          </w:tcPr>
          <w:p w:rsidR="00F9401B" w:rsidRPr="00F9401B" w:rsidRDefault="00F9401B" w:rsidP="00F9401B">
            <w:pPr>
              <w:rPr>
                <w:sz w:val="16"/>
                <w:szCs w:val="16"/>
              </w:rPr>
            </w:pPr>
            <w:r w:rsidRPr="00F9401B">
              <w:rPr>
                <w:sz w:val="16"/>
                <w:szCs w:val="16"/>
              </w:rPr>
              <w:t>04</w:t>
            </w:r>
          </w:p>
        </w:tc>
        <w:tc>
          <w:tcPr>
            <w:tcW w:w="509" w:type="dxa"/>
            <w:shd w:val="clear" w:color="000000" w:fill="FFFFFF"/>
            <w:noWrap/>
            <w:hideMark/>
          </w:tcPr>
          <w:p w:rsidR="00F9401B" w:rsidRPr="00F9401B" w:rsidRDefault="00F9401B" w:rsidP="00F9401B">
            <w:pPr>
              <w:rPr>
                <w:sz w:val="16"/>
                <w:szCs w:val="16"/>
              </w:rPr>
            </w:pPr>
            <w:r w:rsidRPr="00F9401B">
              <w:rPr>
                <w:sz w:val="16"/>
                <w:szCs w:val="16"/>
              </w:rPr>
              <w:t>89</w:t>
            </w:r>
          </w:p>
        </w:tc>
        <w:tc>
          <w:tcPr>
            <w:tcW w:w="401" w:type="dxa"/>
            <w:shd w:val="clear" w:color="000000" w:fill="FFFFFF"/>
            <w:noWrap/>
            <w:hideMark/>
          </w:tcPr>
          <w:p w:rsidR="00F9401B" w:rsidRPr="00F9401B" w:rsidRDefault="00F9401B" w:rsidP="00F9401B">
            <w:pPr>
              <w:rPr>
                <w:sz w:val="16"/>
                <w:szCs w:val="16"/>
              </w:rPr>
            </w:pPr>
            <w:r w:rsidRPr="00F9401B">
              <w:rPr>
                <w:sz w:val="16"/>
                <w:szCs w:val="16"/>
              </w:rPr>
              <w:t>1</w:t>
            </w:r>
          </w:p>
        </w:tc>
        <w:tc>
          <w:tcPr>
            <w:tcW w:w="606" w:type="dxa"/>
            <w:shd w:val="clear" w:color="000000" w:fill="FFFFFF"/>
            <w:noWrap/>
            <w:hideMark/>
          </w:tcPr>
          <w:p w:rsidR="00F9401B" w:rsidRPr="00F9401B" w:rsidRDefault="00F9401B" w:rsidP="00F9401B">
            <w:pPr>
              <w:rPr>
                <w:sz w:val="16"/>
                <w:szCs w:val="16"/>
              </w:rPr>
            </w:pPr>
            <w:r w:rsidRPr="00F9401B">
              <w:rPr>
                <w:sz w:val="16"/>
                <w:szCs w:val="16"/>
              </w:rPr>
              <w:t>00</w:t>
            </w:r>
          </w:p>
        </w:tc>
        <w:tc>
          <w:tcPr>
            <w:tcW w:w="734" w:type="dxa"/>
            <w:shd w:val="clear" w:color="000000" w:fill="FFFFFF"/>
            <w:noWrap/>
            <w:hideMark/>
          </w:tcPr>
          <w:p w:rsidR="00F9401B" w:rsidRPr="00F9401B" w:rsidRDefault="00F9401B" w:rsidP="00F9401B">
            <w:pPr>
              <w:rPr>
                <w:sz w:val="16"/>
                <w:szCs w:val="16"/>
              </w:rPr>
            </w:pPr>
            <w:r w:rsidRPr="00F9401B">
              <w:rPr>
                <w:sz w:val="16"/>
                <w:szCs w:val="16"/>
              </w:rPr>
              <w:t>59300</w:t>
            </w:r>
          </w:p>
        </w:tc>
        <w:tc>
          <w:tcPr>
            <w:tcW w:w="617" w:type="dxa"/>
            <w:shd w:val="clear" w:color="000000" w:fill="FFFFFF"/>
            <w:noWrap/>
            <w:hideMark/>
          </w:tcPr>
          <w:p w:rsidR="00F9401B" w:rsidRPr="00F9401B" w:rsidRDefault="00F9401B" w:rsidP="00F9401B">
            <w:pPr>
              <w:rPr>
                <w:sz w:val="16"/>
                <w:szCs w:val="16"/>
              </w:rPr>
            </w:pPr>
            <w:r w:rsidRPr="00F9401B">
              <w:rPr>
                <w:sz w:val="16"/>
                <w:szCs w:val="16"/>
              </w:rPr>
              <w:t>800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82,8</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82,8</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82,8</w:t>
            </w:r>
          </w:p>
        </w:tc>
      </w:tr>
      <w:tr w:rsidR="00C61BC4" w:rsidRPr="00F9401B" w:rsidTr="00C61BC4">
        <w:trPr>
          <w:trHeight w:val="170"/>
        </w:trPr>
        <w:tc>
          <w:tcPr>
            <w:tcW w:w="2830" w:type="dxa"/>
            <w:shd w:val="clear" w:color="000000" w:fill="FFFFFF"/>
            <w:hideMark/>
          </w:tcPr>
          <w:p w:rsidR="00F9401B" w:rsidRPr="00F9401B" w:rsidRDefault="00F9401B" w:rsidP="00F9401B">
            <w:pPr>
              <w:rPr>
                <w:sz w:val="16"/>
                <w:szCs w:val="16"/>
              </w:rPr>
            </w:pPr>
            <w:r w:rsidRPr="00F9401B">
              <w:rPr>
                <w:sz w:val="16"/>
                <w:szCs w:val="16"/>
              </w:rPr>
              <w:t>Уплата налогов, сборов и иных платежей</w:t>
            </w:r>
          </w:p>
        </w:tc>
        <w:tc>
          <w:tcPr>
            <w:tcW w:w="563" w:type="dxa"/>
            <w:shd w:val="clear" w:color="000000" w:fill="FFFFFF"/>
            <w:noWrap/>
            <w:hideMark/>
          </w:tcPr>
          <w:p w:rsidR="00F9401B" w:rsidRPr="00F9401B" w:rsidRDefault="00F9401B" w:rsidP="00F9401B">
            <w:pPr>
              <w:rPr>
                <w:sz w:val="16"/>
                <w:szCs w:val="16"/>
              </w:rPr>
            </w:pPr>
            <w:r w:rsidRPr="00F9401B">
              <w:rPr>
                <w:sz w:val="16"/>
                <w:szCs w:val="16"/>
              </w:rPr>
              <w:t>903</w:t>
            </w:r>
          </w:p>
        </w:tc>
        <w:tc>
          <w:tcPr>
            <w:tcW w:w="509" w:type="dxa"/>
            <w:shd w:val="clear" w:color="000000" w:fill="FFFFFF"/>
            <w:noWrap/>
            <w:hideMark/>
          </w:tcPr>
          <w:p w:rsidR="00F9401B" w:rsidRPr="00F9401B" w:rsidRDefault="00F9401B" w:rsidP="00F9401B">
            <w:pPr>
              <w:rPr>
                <w:sz w:val="16"/>
                <w:szCs w:val="16"/>
              </w:rPr>
            </w:pPr>
            <w:r w:rsidRPr="00F9401B">
              <w:rPr>
                <w:sz w:val="16"/>
                <w:szCs w:val="16"/>
              </w:rPr>
              <w:t>03</w:t>
            </w:r>
          </w:p>
        </w:tc>
        <w:tc>
          <w:tcPr>
            <w:tcW w:w="643" w:type="dxa"/>
            <w:shd w:val="clear" w:color="000000" w:fill="FFFFFF"/>
            <w:noWrap/>
            <w:hideMark/>
          </w:tcPr>
          <w:p w:rsidR="00F9401B" w:rsidRPr="00F9401B" w:rsidRDefault="00F9401B" w:rsidP="00F9401B">
            <w:pPr>
              <w:rPr>
                <w:sz w:val="16"/>
                <w:szCs w:val="16"/>
              </w:rPr>
            </w:pPr>
            <w:r w:rsidRPr="00F9401B">
              <w:rPr>
                <w:sz w:val="16"/>
                <w:szCs w:val="16"/>
              </w:rPr>
              <w:t>04</w:t>
            </w:r>
          </w:p>
        </w:tc>
        <w:tc>
          <w:tcPr>
            <w:tcW w:w="509" w:type="dxa"/>
            <w:shd w:val="clear" w:color="000000" w:fill="FFFFFF"/>
            <w:noWrap/>
            <w:hideMark/>
          </w:tcPr>
          <w:p w:rsidR="00F9401B" w:rsidRPr="00F9401B" w:rsidRDefault="00F9401B" w:rsidP="00F9401B">
            <w:pPr>
              <w:rPr>
                <w:sz w:val="16"/>
                <w:szCs w:val="16"/>
              </w:rPr>
            </w:pPr>
            <w:r w:rsidRPr="00F9401B">
              <w:rPr>
                <w:sz w:val="16"/>
                <w:szCs w:val="16"/>
              </w:rPr>
              <w:t>89</w:t>
            </w:r>
          </w:p>
        </w:tc>
        <w:tc>
          <w:tcPr>
            <w:tcW w:w="401" w:type="dxa"/>
            <w:shd w:val="clear" w:color="000000" w:fill="FFFFFF"/>
            <w:noWrap/>
            <w:hideMark/>
          </w:tcPr>
          <w:p w:rsidR="00F9401B" w:rsidRPr="00F9401B" w:rsidRDefault="00F9401B" w:rsidP="00F9401B">
            <w:pPr>
              <w:rPr>
                <w:sz w:val="16"/>
                <w:szCs w:val="16"/>
              </w:rPr>
            </w:pPr>
            <w:r w:rsidRPr="00F9401B">
              <w:rPr>
                <w:sz w:val="16"/>
                <w:szCs w:val="16"/>
              </w:rPr>
              <w:t>1</w:t>
            </w:r>
          </w:p>
        </w:tc>
        <w:tc>
          <w:tcPr>
            <w:tcW w:w="606" w:type="dxa"/>
            <w:shd w:val="clear" w:color="000000" w:fill="FFFFFF"/>
            <w:noWrap/>
            <w:hideMark/>
          </w:tcPr>
          <w:p w:rsidR="00F9401B" w:rsidRPr="00F9401B" w:rsidRDefault="00F9401B" w:rsidP="00F9401B">
            <w:pPr>
              <w:rPr>
                <w:sz w:val="16"/>
                <w:szCs w:val="16"/>
              </w:rPr>
            </w:pPr>
            <w:r w:rsidRPr="00F9401B">
              <w:rPr>
                <w:sz w:val="16"/>
                <w:szCs w:val="16"/>
              </w:rPr>
              <w:t>00</w:t>
            </w:r>
          </w:p>
        </w:tc>
        <w:tc>
          <w:tcPr>
            <w:tcW w:w="734" w:type="dxa"/>
            <w:shd w:val="clear" w:color="000000" w:fill="FFFFFF"/>
            <w:noWrap/>
            <w:hideMark/>
          </w:tcPr>
          <w:p w:rsidR="00F9401B" w:rsidRPr="00F9401B" w:rsidRDefault="00F9401B" w:rsidP="00F9401B">
            <w:pPr>
              <w:rPr>
                <w:sz w:val="16"/>
                <w:szCs w:val="16"/>
              </w:rPr>
            </w:pPr>
            <w:r w:rsidRPr="00F9401B">
              <w:rPr>
                <w:sz w:val="16"/>
                <w:szCs w:val="16"/>
              </w:rPr>
              <w:t>59300</w:t>
            </w:r>
          </w:p>
        </w:tc>
        <w:tc>
          <w:tcPr>
            <w:tcW w:w="617" w:type="dxa"/>
            <w:shd w:val="clear" w:color="000000" w:fill="FFFFFF"/>
            <w:noWrap/>
            <w:hideMark/>
          </w:tcPr>
          <w:p w:rsidR="00F9401B" w:rsidRPr="00F9401B" w:rsidRDefault="00F9401B" w:rsidP="00F9401B">
            <w:pPr>
              <w:rPr>
                <w:sz w:val="16"/>
                <w:szCs w:val="16"/>
              </w:rPr>
            </w:pPr>
            <w:r w:rsidRPr="00F9401B">
              <w:rPr>
                <w:sz w:val="16"/>
                <w:szCs w:val="16"/>
              </w:rPr>
              <w:t>850</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82,8</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82,8</w:t>
            </w:r>
          </w:p>
        </w:tc>
        <w:tc>
          <w:tcPr>
            <w:tcW w:w="1057" w:type="dxa"/>
            <w:shd w:val="clear" w:color="000000" w:fill="FFFFFF"/>
            <w:noWrap/>
            <w:hideMark/>
          </w:tcPr>
          <w:p w:rsidR="00F9401B" w:rsidRPr="00F9401B" w:rsidRDefault="00F9401B" w:rsidP="00F9401B">
            <w:pPr>
              <w:jc w:val="right"/>
              <w:rPr>
                <w:sz w:val="16"/>
                <w:szCs w:val="16"/>
              </w:rPr>
            </w:pPr>
            <w:r w:rsidRPr="00F9401B">
              <w:rPr>
                <w:sz w:val="16"/>
                <w:szCs w:val="16"/>
              </w:rPr>
              <w:t>82,8</w:t>
            </w:r>
          </w:p>
        </w:tc>
      </w:tr>
    </w:tbl>
    <w:p w:rsidR="008C65E0" w:rsidRDefault="008C65E0" w:rsidP="00F413B9">
      <w:pPr>
        <w:ind w:left="540"/>
        <w:jc w:val="both"/>
      </w:pPr>
    </w:p>
    <w:p w:rsidR="00F413B9" w:rsidRPr="004B3926" w:rsidRDefault="00C800D9" w:rsidP="00F413B9">
      <w:pPr>
        <w:ind w:left="540"/>
        <w:jc w:val="both"/>
      </w:pPr>
      <w:r w:rsidRPr="004B3926">
        <w:t>1.</w:t>
      </w:r>
      <w:r w:rsidR="00DF6720">
        <w:t>8</w:t>
      </w:r>
      <w:r w:rsidR="007B78E8" w:rsidRPr="004B3926">
        <w:t>.</w:t>
      </w:r>
      <w:r w:rsidRPr="004B3926">
        <w:t xml:space="preserve"> </w:t>
      </w:r>
      <w:r w:rsidR="00F413B9" w:rsidRPr="004B3926">
        <w:t xml:space="preserve">Приложение </w:t>
      </w:r>
      <w:r w:rsidR="00763A09">
        <w:t>4</w:t>
      </w:r>
      <w:r w:rsidR="00F413B9" w:rsidRPr="004B3926">
        <w:t xml:space="preserve"> изложить в следующей редакции:</w:t>
      </w:r>
    </w:p>
    <w:p w:rsidR="0070092B" w:rsidRPr="00AF62C7" w:rsidRDefault="00F413B9" w:rsidP="0070092B">
      <w:pPr>
        <w:ind w:left="5664"/>
        <w:jc w:val="both"/>
      </w:pPr>
      <w:r w:rsidRPr="00AF62C7">
        <w:t>«</w:t>
      </w:r>
      <w:r w:rsidR="0070092B" w:rsidRPr="00AF62C7">
        <w:t xml:space="preserve">Приложение </w:t>
      </w:r>
      <w:r w:rsidR="00763A09">
        <w:t>4</w:t>
      </w:r>
    </w:p>
    <w:p w:rsidR="0070092B" w:rsidRPr="00AF62C7" w:rsidRDefault="0070092B" w:rsidP="0070092B">
      <w:pPr>
        <w:ind w:left="5664"/>
        <w:jc w:val="both"/>
      </w:pPr>
      <w:r w:rsidRPr="00AF62C7">
        <w:t xml:space="preserve">к </w:t>
      </w:r>
      <w:r w:rsidR="00C13296" w:rsidRPr="00AF62C7">
        <w:t>решению Совета</w:t>
      </w:r>
      <w:r w:rsidRPr="00AF62C7">
        <w:t xml:space="preserve"> депутатов</w:t>
      </w:r>
    </w:p>
    <w:p w:rsidR="0070092B" w:rsidRPr="00AF62C7" w:rsidRDefault="0070092B" w:rsidP="0070092B">
      <w:pPr>
        <w:ind w:left="5664"/>
        <w:jc w:val="both"/>
      </w:pPr>
      <w:proofErr w:type="spellStart"/>
      <w:r w:rsidRPr="00AF62C7">
        <w:t>Чамзинского</w:t>
      </w:r>
      <w:proofErr w:type="spellEnd"/>
      <w:r w:rsidRPr="00AF62C7">
        <w:t xml:space="preserve"> муниципального района </w:t>
      </w:r>
    </w:p>
    <w:p w:rsidR="0070092B" w:rsidRPr="00AF62C7" w:rsidRDefault="0070092B" w:rsidP="0070092B">
      <w:pPr>
        <w:ind w:left="5664"/>
        <w:jc w:val="both"/>
      </w:pPr>
      <w:r w:rsidRPr="00AF62C7">
        <w:t xml:space="preserve">Республики Мордовия «О бюджете </w:t>
      </w:r>
    </w:p>
    <w:p w:rsidR="0070092B" w:rsidRPr="00AF62C7" w:rsidRDefault="0070092B" w:rsidP="0070092B">
      <w:pPr>
        <w:ind w:left="5664"/>
        <w:jc w:val="both"/>
      </w:pPr>
      <w:proofErr w:type="spellStart"/>
      <w:r w:rsidRPr="00AF62C7">
        <w:t>Чамзинского</w:t>
      </w:r>
      <w:proofErr w:type="spellEnd"/>
      <w:r w:rsidRPr="00AF62C7">
        <w:t xml:space="preserve"> муниципального района  </w:t>
      </w:r>
    </w:p>
    <w:p w:rsidR="0070092B" w:rsidRPr="00AF62C7" w:rsidRDefault="0070092B" w:rsidP="0070092B">
      <w:pPr>
        <w:ind w:left="5664"/>
        <w:jc w:val="both"/>
      </w:pPr>
      <w:r w:rsidRPr="00AF62C7">
        <w:t>Республики Мордовия на 202</w:t>
      </w:r>
      <w:r w:rsidR="00763A09">
        <w:t>2</w:t>
      </w:r>
      <w:r w:rsidRPr="00AF62C7">
        <w:t xml:space="preserve"> год </w:t>
      </w:r>
    </w:p>
    <w:p w:rsidR="00235D4D" w:rsidRPr="00AF62C7" w:rsidRDefault="0070092B" w:rsidP="0070092B">
      <w:pPr>
        <w:ind w:left="5664"/>
        <w:jc w:val="both"/>
      </w:pPr>
      <w:r w:rsidRPr="00AF62C7">
        <w:t>и на плановый период 202</w:t>
      </w:r>
      <w:r w:rsidR="00763A09">
        <w:t>3</w:t>
      </w:r>
      <w:r w:rsidRPr="00AF62C7">
        <w:t xml:space="preserve"> и 202</w:t>
      </w:r>
      <w:r w:rsidR="00763A09">
        <w:t>4</w:t>
      </w:r>
      <w:r w:rsidRPr="00AF62C7">
        <w:t xml:space="preserve"> годов»      </w:t>
      </w:r>
    </w:p>
    <w:p w:rsidR="0070092B" w:rsidRPr="00CA0C8C" w:rsidRDefault="0070092B" w:rsidP="0070092B">
      <w:pPr>
        <w:ind w:left="5664"/>
        <w:jc w:val="both"/>
        <w:rPr>
          <w:sz w:val="20"/>
          <w:szCs w:val="20"/>
        </w:rPr>
      </w:pPr>
      <w:r w:rsidRPr="00CA0C8C">
        <w:rPr>
          <w:sz w:val="20"/>
          <w:szCs w:val="20"/>
        </w:rPr>
        <w:t xml:space="preserve">                           </w:t>
      </w:r>
    </w:p>
    <w:p w:rsidR="0070092B" w:rsidRPr="00CA0C8C" w:rsidRDefault="003C7331" w:rsidP="003C7331">
      <w:pPr>
        <w:jc w:val="center"/>
        <w:rPr>
          <w:sz w:val="20"/>
          <w:szCs w:val="20"/>
        </w:rPr>
      </w:pPr>
      <w:r w:rsidRPr="003C7331">
        <w:rPr>
          <w:sz w:val="20"/>
          <w:szCs w:val="20"/>
        </w:rPr>
        <w:t>РАСПРЕДЕЛЕНИЕ БЮДЖЕТНЫХ АССИГНОВАНИЙ БЮДЖЕТА ЧАМЗИНСКОГО МУНИЦИПАЛЬНОГО РАЙОНА  РЕСПУБЛИКИ МОРДОВИЯ ПО РАЗДЕЛАМ, ПОДРАЗДЕЛАМ,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БЮДЖЕТОВ НА 2022 ГОД И НА ПЛАНОВЫЙ ПЕРИОД 2023 И 2024 ГОДОВ</w:t>
      </w:r>
    </w:p>
    <w:p w:rsidR="00EB6CF5" w:rsidRPr="004B3926" w:rsidRDefault="0023210F" w:rsidP="0023210F">
      <w:pPr>
        <w:jc w:val="right"/>
        <w:rPr>
          <w:sz w:val="22"/>
          <w:szCs w:val="22"/>
        </w:rPr>
      </w:pPr>
      <w:proofErr w:type="spellStart"/>
      <w:r w:rsidRPr="004B3926">
        <w:t>тыс.рублей</w:t>
      </w:r>
      <w:proofErr w:type="spellEnd"/>
    </w:p>
    <w:tbl>
      <w:tblPr>
        <w:tblW w:w="10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1"/>
        <w:gridCol w:w="385"/>
        <w:gridCol w:w="565"/>
        <w:gridCol w:w="454"/>
        <w:gridCol w:w="454"/>
        <w:gridCol w:w="535"/>
        <w:gridCol w:w="701"/>
        <w:gridCol w:w="640"/>
        <w:gridCol w:w="1035"/>
        <w:gridCol w:w="984"/>
        <w:gridCol w:w="984"/>
      </w:tblGrid>
      <w:tr w:rsidR="001106A5" w:rsidRPr="001106A5" w:rsidTr="00D601C4">
        <w:trPr>
          <w:trHeight w:val="170"/>
        </w:trPr>
        <w:tc>
          <w:tcPr>
            <w:tcW w:w="3681" w:type="dxa"/>
            <w:vMerge w:val="restart"/>
            <w:shd w:val="clear" w:color="000000" w:fill="FFFFFF"/>
            <w:noWrap/>
            <w:hideMark/>
          </w:tcPr>
          <w:p w:rsidR="001106A5" w:rsidRPr="001106A5" w:rsidRDefault="001106A5" w:rsidP="001106A5">
            <w:pPr>
              <w:jc w:val="center"/>
              <w:rPr>
                <w:sz w:val="16"/>
                <w:szCs w:val="16"/>
              </w:rPr>
            </w:pPr>
            <w:r w:rsidRPr="001106A5">
              <w:rPr>
                <w:sz w:val="16"/>
                <w:szCs w:val="16"/>
              </w:rPr>
              <w:t>Наименование</w:t>
            </w:r>
          </w:p>
        </w:tc>
        <w:tc>
          <w:tcPr>
            <w:tcW w:w="385" w:type="dxa"/>
            <w:vMerge w:val="restart"/>
            <w:shd w:val="clear" w:color="000000" w:fill="FFFFFF"/>
            <w:noWrap/>
            <w:hideMark/>
          </w:tcPr>
          <w:p w:rsidR="001106A5" w:rsidRPr="001106A5" w:rsidRDefault="001106A5" w:rsidP="00D601C4">
            <w:pPr>
              <w:ind w:left="-126" w:right="-13"/>
              <w:jc w:val="center"/>
              <w:rPr>
                <w:sz w:val="16"/>
                <w:szCs w:val="16"/>
              </w:rPr>
            </w:pPr>
            <w:r w:rsidRPr="001106A5">
              <w:rPr>
                <w:sz w:val="16"/>
                <w:szCs w:val="16"/>
              </w:rPr>
              <w:t xml:space="preserve"> </w:t>
            </w:r>
            <w:proofErr w:type="spellStart"/>
            <w:r w:rsidRPr="001106A5">
              <w:rPr>
                <w:sz w:val="16"/>
                <w:szCs w:val="16"/>
              </w:rPr>
              <w:t>Рз</w:t>
            </w:r>
            <w:proofErr w:type="spellEnd"/>
            <w:r w:rsidRPr="001106A5">
              <w:rPr>
                <w:sz w:val="16"/>
                <w:szCs w:val="16"/>
              </w:rPr>
              <w:t xml:space="preserve"> </w:t>
            </w:r>
          </w:p>
        </w:tc>
        <w:tc>
          <w:tcPr>
            <w:tcW w:w="565" w:type="dxa"/>
            <w:vMerge w:val="restart"/>
            <w:shd w:val="clear" w:color="000000" w:fill="FFFFFF"/>
            <w:noWrap/>
            <w:hideMark/>
          </w:tcPr>
          <w:p w:rsidR="001106A5" w:rsidRPr="001106A5" w:rsidRDefault="001106A5" w:rsidP="00C357F3">
            <w:pPr>
              <w:ind w:left="-252" w:right="-54"/>
              <w:jc w:val="center"/>
              <w:rPr>
                <w:sz w:val="16"/>
                <w:szCs w:val="16"/>
              </w:rPr>
            </w:pPr>
            <w:r w:rsidRPr="001106A5">
              <w:rPr>
                <w:sz w:val="16"/>
                <w:szCs w:val="16"/>
              </w:rPr>
              <w:t xml:space="preserve"> </w:t>
            </w:r>
            <w:proofErr w:type="spellStart"/>
            <w:r w:rsidRPr="001106A5">
              <w:rPr>
                <w:sz w:val="16"/>
                <w:szCs w:val="16"/>
              </w:rPr>
              <w:t>Прз</w:t>
            </w:r>
            <w:proofErr w:type="spellEnd"/>
            <w:r w:rsidRPr="001106A5">
              <w:rPr>
                <w:sz w:val="16"/>
                <w:szCs w:val="16"/>
              </w:rPr>
              <w:t xml:space="preserve"> </w:t>
            </w:r>
          </w:p>
        </w:tc>
        <w:tc>
          <w:tcPr>
            <w:tcW w:w="2144" w:type="dxa"/>
            <w:gridSpan w:val="4"/>
            <w:vMerge w:val="restart"/>
            <w:shd w:val="clear" w:color="000000" w:fill="FFFFFF"/>
            <w:noWrap/>
            <w:hideMark/>
          </w:tcPr>
          <w:p w:rsidR="001106A5" w:rsidRPr="001106A5" w:rsidRDefault="001106A5" w:rsidP="001106A5">
            <w:pPr>
              <w:jc w:val="center"/>
              <w:rPr>
                <w:sz w:val="16"/>
                <w:szCs w:val="16"/>
              </w:rPr>
            </w:pPr>
            <w:r w:rsidRPr="001106A5">
              <w:rPr>
                <w:sz w:val="16"/>
                <w:szCs w:val="16"/>
              </w:rPr>
              <w:t xml:space="preserve"> </w:t>
            </w:r>
            <w:proofErr w:type="spellStart"/>
            <w:r w:rsidRPr="001106A5">
              <w:rPr>
                <w:sz w:val="16"/>
                <w:szCs w:val="16"/>
              </w:rPr>
              <w:t>Цср</w:t>
            </w:r>
            <w:proofErr w:type="spellEnd"/>
            <w:r w:rsidRPr="001106A5">
              <w:rPr>
                <w:sz w:val="16"/>
                <w:szCs w:val="16"/>
              </w:rPr>
              <w:t xml:space="preserve"> </w:t>
            </w:r>
          </w:p>
        </w:tc>
        <w:tc>
          <w:tcPr>
            <w:tcW w:w="640" w:type="dxa"/>
            <w:vMerge w:val="restart"/>
            <w:shd w:val="clear" w:color="000000" w:fill="FFFFFF"/>
            <w:noWrap/>
            <w:hideMark/>
          </w:tcPr>
          <w:p w:rsidR="001106A5" w:rsidRPr="001106A5" w:rsidRDefault="001106A5" w:rsidP="001106A5">
            <w:pPr>
              <w:jc w:val="center"/>
              <w:rPr>
                <w:sz w:val="16"/>
                <w:szCs w:val="16"/>
              </w:rPr>
            </w:pPr>
            <w:proofErr w:type="spellStart"/>
            <w:r w:rsidRPr="001106A5">
              <w:rPr>
                <w:sz w:val="16"/>
                <w:szCs w:val="16"/>
              </w:rPr>
              <w:t>Вр</w:t>
            </w:r>
            <w:proofErr w:type="spellEnd"/>
          </w:p>
        </w:tc>
        <w:tc>
          <w:tcPr>
            <w:tcW w:w="3003" w:type="dxa"/>
            <w:gridSpan w:val="3"/>
            <w:shd w:val="clear" w:color="000000" w:fill="FFFFFF"/>
            <w:noWrap/>
            <w:hideMark/>
          </w:tcPr>
          <w:p w:rsidR="001106A5" w:rsidRPr="001106A5" w:rsidRDefault="001106A5" w:rsidP="001106A5">
            <w:pPr>
              <w:jc w:val="center"/>
              <w:rPr>
                <w:sz w:val="16"/>
                <w:szCs w:val="16"/>
              </w:rPr>
            </w:pPr>
            <w:r w:rsidRPr="001106A5">
              <w:rPr>
                <w:sz w:val="16"/>
                <w:szCs w:val="16"/>
              </w:rPr>
              <w:t>Сумма</w:t>
            </w:r>
          </w:p>
        </w:tc>
      </w:tr>
      <w:tr w:rsidR="001106A5" w:rsidRPr="001106A5" w:rsidTr="00D601C4">
        <w:trPr>
          <w:trHeight w:val="170"/>
        </w:trPr>
        <w:tc>
          <w:tcPr>
            <w:tcW w:w="3681" w:type="dxa"/>
            <w:vMerge/>
            <w:hideMark/>
          </w:tcPr>
          <w:p w:rsidR="001106A5" w:rsidRPr="001106A5" w:rsidRDefault="001106A5" w:rsidP="001106A5">
            <w:pPr>
              <w:rPr>
                <w:sz w:val="16"/>
                <w:szCs w:val="16"/>
              </w:rPr>
            </w:pPr>
          </w:p>
        </w:tc>
        <w:tc>
          <w:tcPr>
            <w:tcW w:w="385" w:type="dxa"/>
            <w:vMerge/>
            <w:hideMark/>
          </w:tcPr>
          <w:p w:rsidR="001106A5" w:rsidRPr="001106A5" w:rsidRDefault="001106A5" w:rsidP="001106A5">
            <w:pPr>
              <w:rPr>
                <w:sz w:val="16"/>
                <w:szCs w:val="16"/>
              </w:rPr>
            </w:pPr>
          </w:p>
        </w:tc>
        <w:tc>
          <w:tcPr>
            <w:tcW w:w="565" w:type="dxa"/>
            <w:vMerge/>
            <w:hideMark/>
          </w:tcPr>
          <w:p w:rsidR="001106A5" w:rsidRPr="001106A5" w:rsidRDefault="001106A5" w:rsidP="001106A5">
            <w:pPr>
              <w:rPr>
                <w:sz w:val="16"/>
                <w:szCs w:val="16"/>
              </w:rPr>
            </w:pPr>
          </w:p>
        </w:tc>
        <w:tc>
          <w:tcPr>
            <w:tcW w:w="2144" w:type="dxa"/>
            <w:gridSpan w:val="4"/>
            <w:vMerge/>
            <w:hideMark/>
          </w:tcPr>
          <w:p w:rsidR="001106A5" w:rsidRPr="001106A5" w:rsidRDefault="001106A5" w:rsidP="001106A5">
            <w:pPr>
              <w:rPr>
                <w:sz w:val="16"/>
                <w:szCs w:val="16"/>
              </w:rPr>
            </w:pPr>
          </w:p>
        </w:tc>
        <w:tc>
          <w:tcPr>
            <w:tcW w:w="640" w:type="dxa"/>
            <w:vMerge/>
            <w:hideMark/>
          </w:tcPr>
          <w:p w:rsidR="001106A5" w:rsidRPr="001106A5" w:rsidRDefault="001106A5" w:rsidP="001106A5">
            <w:pPr>
              <w:rPr>
                <w:sz w:val="16"/>
                <w:szCs w:val="16"/>
              </w:rPr>
            </w:pPr>
          </w:p>
        </w:tc>
        <w:tc>
          <w:tcPr>
            <w:tcW w:w="1035" w:type="dxa"/>
            <w:shd w:val="clear" w:color="000000" w:fill="FFFFFF"/>
            <w:hideMark/>
          </w:tcPr>
          <w:p w:rsidR="001106A5" w:rsidRPr="001106A5" w:rsidRDefault="001106A5" w:rsidP="001106A5">
            <w:pPr>
              <w:jc w:val="center"/>
              <w:rPr>
                <w:sz w:val="16"/>
                <w:szCs w:val="16"/>
              </w:rPr>
            </w:pPr>
            <w:r w:rsidRPr="001106A5">
              <w:rPr>
                <w:sz w:val="16"/>
                <w:szCs w:val="16"/>
              </w:rPr>
              <w:t>2022 ГОД</w:t>
            </w:r>
          </w:p>
        </w:tc>
        <w:tc>
          <w:tcPr>
            <w:tcW w:w="984" w:type="dxa"/>
            <w:shd w:val="clear" w:color="000000" w:fill="FFFFFF"/>
            <w:noWrap/>
            <w:hideMark/>
          </w:tcPr>
          <w:p w:rsidR="001106A5" w:rsidRPr="001106A5" w:rsidRDefault="001106A5" w:rsidP="001106A5">
            <w:pPr>
              <w:jc w:val="center"/>
              <w:rPr>
                <w:sz w:val="16"/>
                <w:szCs w:val="16"/>
              </w:rPr>
            </w:pPr>
            <w:r w:rsidRPr="001106A5">
              <w:rPr>
                <w:sz w:val="16"/>
                <w:szCs w:val="16"/>
              </w:rPr>
              <w:t>2023 ГОД</w:t>
            </w:r>
          </w:p>
        </w:tc>
        <w:tc>
          <w:tcPr>
            <w:tcW w:w="984" w:type="dxa"/>
            <w:shd w:val="clear" w:color="000000" w:fill="FFFFFF"/>
            <w:noWrap/>
            <w:hideMark/>
          </w:tcPr>
          <w:p w:rsidR="001106A5" w:rsidRPr="001106A5" w:rsidRDefault="001106A5" w:rsidP="001106A5">
            <w:pPr>
              <w:jc w:val="center"/>
              <w:rPr>
                <w:sz w:val="16"/>
                <w:szCs w:val="16"/>
              </w:rPr>
            </w:pPr>
            <w:r w:rsidRPr="001106A5">
              <w:rPr>
                <w:sz w:val="16"/>
                <w:szCs w:val="16"/>
              </w:rPr>
              <w:t>2024 ГОД</w:t>
            </w:r>
          </w:p>
        </w:tc>
      </w:tr>
      <w:tr w:rsidR="001106A5" w:rsidRPr="001106A5" w:rsidTr="00D601C4">
        <w:trPr>
          <w:trHeight w:val="170"/>
        </w:trPr>
        <w:tc>
          <w:tcPr>
            <w:tcW w:w="3681" w:type="dxa"/>
            <w:shd w:val="clear" w:color="000000" w:fill="FFFFFF"/>
            <w:noWrap/>
            <w:hideMark/>
          </w:tcPr>
          <w:p w:rsidR="001106A5" w:rsidRPr="001106A5" w:rsidRDefault="001106A5" w:rsidP="001106A5">
            <w:pPr>
              <w:jc w:val="center"/>
              <w:rPr>
                <w:sz w:val="16"/>
                <w:szCs w:val="16"/>
              </w:rPr>
            </w:pPr>
            <w:r w:rsidRPr="001106A5">
              <w:rPr>
                <w:sz w:val="16"/>
                <w:szCs w:val="16"/>
              </w:rPr>
              <w:t>1</w:t>
            </w:r>
          </w:p>
        </w:tc>
        <w:tc>
          <w:tcPr>
            <w:tcW w:w="385" w:type="dxa"/>
            <w:shd w:val="clear" w:color="000000" w:fill="FFFFFF"/>
            <w:noWrap/>
            <w:hideMark/>
          </w:tcPr>
          <w:p w:rsidR="001106A5" w:rsidRPr="001106A5" w:rsidRDefault="001106A5" w:rsidP="001106A5">
            <w:pPr>
              <w:jc w:val="center"/>
              <w:rPr>
                <w:sz w:val="16"/>
                <w:szCs w:val="16"/>
              </w:rPr>
            </w:pPr>
            <w:r w:rsidRPr="001106A5">
              <w:rPr>
                <w:sz w:val="16"/>
                <w:szCs w:val="16"/>
              </w:rPr>
              <w:t>2</w:t>
            </w:r>
          </w:p>
        </w:tc>
        <w:tc>
          <w:tcPr>
            <w:tcW w:w="565" w:type="dxa"/>
            <w:shd w:val="clear" w:color="000000" w:fill="FFFFFF"/>
            <w:noWrap/>
            <w:hideMark/>
          </w:tcPr>
          <w:p w:rsidR="001106A5" w:rsidRPr="001106A5" w:rsidRDefault="001106A5" w:rsidP="001106A5">
            <w:pPr>
              <w:jc w:val="center"/>
              <w:rPr>
                <w:sz w:val="16"/>
                <w:szCs w:val="16"/>
              </w:rPr>
            </w:pPr>
            <w:r w:rsidRPr="001106A5">
              <w:rPr>
                <w:sz w:val="16"/>
                <w:szCs w:val="16"/>
              </w:rPr>
              <w:t>3</w:t>
            </w:r>
          </w:p>
        </w:tc>
        <w:tc>
          <w:tcPr>
            <w:tcW w:w="454" w:type="dxa"/>
            <w:shd w:val="clear" w:color="000000" w:fill="FFFFFF"/>
            <w:noWrap/>
            <w:hideMark/>
          </w:tcPr>
          <w:p w:rsidR="001106A5" w:rsidRPr="001106A5" w:rsidRDefault="001106A5" w:rsidP="001106A5">
            <w:pPr>
              <w:jc w:val="center"/>
              <w:rPr>
                <w:sz w:val="16"/>
                <w:szCs w:val="16"/>
              </w:rPr>
            </w:pPr>
            <w:r w:rsidRPr="001106A5">
              <w:rPr>
                <w:sz w:val="16"/>
                <w:szCs w:val="16"/>
              </w:rPr>
              <w:t>4</w:t>
            </w:r>
          </w:p>
        </w:tc>
        <w:tc>
          <w:tcPr>
            <w:tcW w:w="454" w:type="dxa"/>
            <w:shd w:val="clear" w:color="000000" w:fill="FFFFFF"/>
            <w:noWrap/>
            <w:hideMark/>
          </w:tcPr>
          <w:p w:rsidR="001106A5" w:rsidRPr="001106A5" w:rsidRDefault="001106A5" w:rsidP="001106A5">
            <w:pPr>
              <w:jc w:val="center"/>
              <w:rPr>
                <w:sz w:val="16"/>
                <w:szCs w:val="16"/>
              </w:rPr>
            </w:pPr>
            <w:r w:rsidRPr="001106A5">
              <w:rPr>
                <w:sz w:val="16"/>
                <w:szCs w:val="16"/>
              </w:rPr>
              <w:t>5</w:t>
            </w:r>
          </w:p>
        </w:tc>
        <w:tc>
          <w:tcPr>
            <w:tcW w:w="535" w:type="dxa"/>
            <w:shd w:val="clear" w:color="000000" w:fill="FFFFFF"/>
            <w:noWrap/>
            <w:hideMark/>
          </w:tcPr>
          <w:p w:rsidR="001106A5" w:rsidRPr="001106A5" w:rsidRDefault="001106A5" w:rsidP="001106A5">
            <w:pPr>
              <w:jc w:val="center"/>
              <w:rPr>
                <w:sz w:val="16"/>
                <w:szCs w:val="16"/>
              </w:rPr>
            </w:pPr>
            <w:r w:rsidRPr="001106A5">
              <w:rPr>
                <w:sz w:val="16"/>
                <w:szCs w:val="16"/>
              </w:rPr>
              <w:t>6</w:t>
            </w:r>
          </w:p>
        </w:tc>
        <w:tc>
          <w:tcPr>
            <w:tcW w:w="701" w:type="dxa"/>
            <w:shd w:val="clear" w:color="000000" w:fill="FFFFFF"/>
            <w:noWrap/>
            <w:hideMark/>
          </w:tcPr>
          <w:p w:rsidR="001106A5" w:rsidRPr="001106A5" w:rsidRDefault="001106A5" w:rsidP="001106A5">
            <w:pPr>
              <w:jc w:val="center"/>
              <w:rPr>
                <w:sz w:val="16"/>
                <w:szCs w:val="16"/>
              </w:rPr>
            </w:pPr>
            <w:r w:rsidRPr="001106A5">
              <w:rPr>
                <w:sz w:val="16"/>
                <w:szCs w:val="16"/>
              </w:rPr>
              <w:t>7</w:t>
            </w:r>
          </w:p>
        </w:tc>
        <w:tc>
          <w:tcPr>
            <w:tcW w:w="640" w:type="dxa"/>
            <w:shd w:val="clear" w:color="000000" w:fill="FFFFFF"/>
            <w:noWrap/>
            <w:hideMark/>
          </w:tcPr>
          <w:p w:rsidR="001106A5" w:rsidRPr="001106A5" w:rsidRDefault="001106A5" w:rsidP="001106A5">
            <w:pPr>
              <w:jc w:val="center"/>
              <w:rPr>
                <w:sz w:val="16"/>
                <w:szCs w:val="16"/>
              </w:rPr>
            </w:pPr>
            <w:r w:rsidRPr="001106A5">
              <w:rPr>
                <w:sz w:val="16"/>
                <w:szCs w:val="16"/>
              </w:rPr>
              <w:t>8</w:t>
            </w:r>
          </w:p>
        </w:tc>
        <w:tc>
          <w:tcPr>
            <w:tcW w:w="1035" w:type="dxa"/>
            <w:shd w:val="clear" w:color="000000" w:fill="FFFFFF"/>
            <w:hideMark/>
          </w:tcPr>
          <w:p w:rsidR="001106A5" w:rsidRPr="001106A5" w:rsidRDefault="001106A5" w:rsidP="001106A5">
            <w:pPr>
              <w:jc w:val="center"/>
              <w:rPr>
                <w:sz w:val="16"/>
                <w:szCs w:val="16"/>
              </w:rPr>
            </w:pPr>
            <w:r w:rsidRPr="001106A5">
              <w:rPr>
                <w:sz w:val="16"/>
                <w:szCs w:val="16"/>
              </w:rPr>
              <w:t>9</w:t>
            </w:r>
          </w:p>
        </w:tc>
        <w:tc>
          <w:tcPr>
            <w:tcW w:w="984" w:type="dxa"/>
            <w:shd w:val="clear" w:color="000000" w:fill="FFFFFF"/>
            <w:hideMark/>
          </w:tcPr>
          <w:p w:rsidR="001106A5" w:rsidRPr="001106A5" w:rsidRDefault="001106A5" w:rsidP="001106A5">
            <w:pPr>
              <w:jc w:val="center"/>
              <w:rPr>
                <w:sz w:val="16"/>
                <w:szCs w:val="16"/>
              </w:rPr>
            </w:pPr>
            <w:r w:rsidRPr="001106A5">
              <w:rPr>
                <w:sz w:val="16"/>
                <w:szCs w:val="16"/>
              </w:rPr>
              <w:t>10</w:t>
            </w:r>
          </w:p>
        </w:tc>
        <w:tc>
          <w:tcPr>
            <w:tcW w:w="984" w:type="dxa"/>
            <w:shd w:val="clear" w:color="000000" w:fill="FFFFFF"/>
            <w:hideMark/>
          </w:tcPr>
          <w:p w:rsidR="001106A5" w:rsidRPr="001106A5" w:rsidRDefault="001106A5" w:rsidP="001106A5">
            <w:pPr>
              <w:jc w:val="center"/>
              <w:rPr>
                <w:sz w:val="16"/>
                <w:szCs w:val="16"/>
              </w:rPr>
            </w:pPr>
            <w:r w:rsidRPr="001106A5">
              <w:rPr>
                <w:sz w:val="16"/>
                <w:szCs w:val="16"/>
              </w:rPr>
              <w:t>11</w:t>
            </w:r>
          </w:p>
        </w:tc>
      </w:tr>
      <w:tr w:rsidR="001106A5" w:rsidRPr="001106A5" w:rsidTr="00D601C4">
        <w:trPr>
          <w:trHeight w:val="170"/>
        </w:trPr>
        <w:tc>
          <w:tcPr>
            <w:tcW w:w="3681" w:type="dxa"/>
            <w:shd w:val="clear" w:color="000000" w:fill="FFFFFF"/>
            <w:hideMark/>
          </w:tcPr>
          <w:p w:rsidR="001106A5" w:rsidRPr="001106A5" w:rsidRDefault="001106A5" w:rsidP="001106A5">
            <w:pPr>
              <w:rPr>
                <w:sz w:val="16"/>
                <w:szCs w:val="16"/>
              </w:rPr>
            </w:pPr>
            <w:r w:rsidRPr="001106A5">
              <w:rPr>
                <w:sz w:val="16"/>
                <w:szCs w:val="16"/>
              </w:rPr>
              <w:t>ВСЕГО</w:t>
            </w:r>
          </w:p>
        </w:tc>
        <w:tc>
          <w:tcPr>
            <w:tcW w:w="385" w:type="dxa"/>
            <w:shd w:val="clear" w:color="000000" w:fill="FFFFFF"/>
            <w:noWrap/>
            <w:hideMark/>
          </w:tcPr>
          <w:p w:rsidR="001106A5" w:rsidRPr="001106A5" w:rsidRDefault="001106A5" w:rsidP="001106A5">
            <w:pPr>
              <w:rPr>
                <w:sz w:val="16"/>
                <w:szCs w:val="16"/>
              </w:rPr>
            </w:pPr>
            <w:r w:rsidRPr="001106A5">
              <w:rPr>
                <w:sz w:val="16"/>
                <w:szCs w:val="16"/>
              </w:rPr>
              <w:t> </w:t>
            </w:r>
          </w:p>
        </w:tc>
        <w:tc>
          <w:tcPr>
            <w:tcW w:w="565" w:type="dxa"/>
            <w:shd w:val="clear" w:color="000000" w:fill="FFFFFF"/>
            <w:noWrap/>
            <w:hideMark/>
          </w:tcPr>
          <w:p w:rsidR="001106A5" w:rsidRPr="001106A5" w:rsidRDefault="001106A5" w:rsidP="001106A5">
            <w:pPr>
              <w:rPr>
                <w:sz w:val="16"/>
                <w:szCs w:val="16"/>
              </w:rPr>
            </w:pPr>
            <w:r w:rsidRPr="001106A5">
              <w:rPr>
                <w:sz w:val="16"/>
                <w:szCs w:val="16"/>
              </w:rPr>
              <w:t> </w:t>
            </w:r>
          </w:p>
        </w:tc>
        <w:tc>
          <w:tcPr>
            <w:tcW w:w="454" w:type="dxa"/>
            <w:shd w:val="clear" w:color="000000" w:fill="FFFFFF"/>
            <w:noWrap/>
            <w:hideMark/>
          </w:tcPr>
          <w:p w:rsidR="001106A5" w:rsidRPr="001106A5" w:rsidRDefault="001106A5" w:rsidP="001106A5">
            <w:pPr>
              <w:rPr>
                <w:sz w:val="16"/>
                <w:szCs w:val="16"/>
              </w:rPr>
            </w:pPr>
            <w:r w:rsidRPr="001106A5">
              <w:rPr>
                <w:sz w:val="16"/>
                <w:szCs w:val="16"/>
              </w:rPr>
              <w:t> </w:t>
            </w:r>
          </w:p>
        </w:tc>
        <w:tc>
          <w:tcPr>
            <w:tcW w:w="454" w:type="dxa"/>
            <w:shd w:val="clear" w:color="000000" w:fill="FFFFFF"/>
            <w:noWrap/>
            <w:hideMark/>
          </w:tcPr>
          <w:p w:rsidR="001106A5" w:rsidRPr="001106A5" w:rsidRDefault="001106A5" w:rsidP="001106A5">
            <w:pPr>
              <w:rPr>
                <w:sz w:val="16"/>
                <w:szCs w:val="16"/>
              </w:rPr>
            </w:pPr>
            <w:r w:rsidRPr="001106A5">
              <w:rPr>
                <w:sz w:val="16"/>
                <w:szCs w:val="16"/>
              </w:rPr>
              <w:t> </w:t>
            </w:r>
          </w:p>
        </w:tc>
        <w:tc>
          <w:tcPr>
            <w:tcW w:w="535" w:type="dxa"/>
            <w:shd w:val="clear" w:color="000000" w:fill="FFFFFF"/>
            <w:noWrap/>
            <w:hideMark/>
          </w:tcPr>
          <w:p w:rsidR="001106A5" w:rsidRPr="001106A5" w:rsidRDefault="001106A5" w:rsidP="001106A5">
            <w:pPr>
              <w:rPr>
                <w:sz w:val="16"/>
                <w:szCs w:val="16"/>
              </w:rPr>
            </w:pPr>
            <w:r w:rsidRPr="001106A5">
              <w:rPr>
                <w:sz w:val="16"/>
                <w:szCs w:val="16"/>
              </w:rPr>
              <w:t> </w:t>
            </w:r>
          </w:p>
        </w:tc>
        <w:tc>
          <w:tcPr>
            <w:tcW w:w="701" w:type="dxa"/>
            <w:shd w:val="clear" w:color="000000" w:fill="FFFFFF"/>
            <w:noWrap/>
            <w:hideMark/>
          </w:tcPr>
          <w:p w:rsidR="001106A5" w:rsidRPr="001106A5" w:rsidRDefault="001106A5" w:rsidP="001106A5">
            <w:pPr>
              <w:rPr>
                <w:sz w:val="16"/>
                <w:szCs w:val="16"/>
              </w:rPr>
            </w:pPr>
            <w:r w:rsidRPr="001106A5">
              <w:rPr>
                <w:sz w:val="16"/>
                <w:szCs w:val="16"/>
              </w:rPr>
              <w:t> </w:t>
            </w:r>
          </w:p>
        </w:tc>
        <w:tc>
          <w:tcPr>
            <w:tcW w:w="640" w:type="dxa"/>
            <w:shd w:val="clear" w:color="000000" w:fill="FFFFFF"/>
            <w:noWrap/>
            <w:hideMark/>
          </w:tcPr>
          <w:p w:rsidR="001106A5" w:rsidRPr="001106A5" w:rsidRDefault="001106A5" w:rsidP="001106A5">
            <w:pPr>
              <w:rPr>
                <w:sz w:val="16"/>
                <w:szCs w:val="16"/>
              </w:rPr>
            </w:pPr>
            <w:r w:rsidRPr="001106A5">
              <w:rPr>
                <w:sz w:val="16"/>
                <w:szCs w:val="16"/>
              </w:rPr>
              <w:t> </w:t>
            </w:r>
          </w:p>
        </w:tc>
        <w:tc>
          <w:tcPr>
            <w:tcW w:w="1035" w:type="dxa"/>
            <w:shd w:val="clear" w:color="000000" w:fill="FFFFFF"/>
            <w:noWrap/>
            <w:hideMark/>
          </w:tcPr>
          <w:p w:rsidR="001106A5" w:rsidRPr="001106A5" w:rsidRDefault="001106A5" w:rsidP="001106A5">
            <w:pPr>
              <w:jc w:val="right"/>
              <w:rPr>
                <w:sz w:val="16"/>
                <w:szCs w:val="16"/>
              </w:rPr>
            </w:pPr>
            <w:r w:rsidRPr="001106A5">
              <w:rPr>
                <w:sz w:val="16"/>
                <w:szCs w:val="16"/>
              </w:rPr>
              <w:t>736 914,9</w:t>
            </w:r>
          </w:p>
        </w:tc>
        <w:tc>
          <w:tcPr>
            <w:tcW w:w="984" w:type="dxa"/>
            <w:shd w:val="clear" w:color="000000" w:fill="FFFFFF"/>
            <w:noWrap/>
            <w:hideMark/>
          </w:tcPr>
          <w:p w:rsidR="001106A5" w:rsidRPr="001106A5" w:rsidRDefault="001106A5" w:rsidP="001106A5">
            <w:pPr>
              <w:jc w:val="right"/>
              <w:rPr>
                <w:sz w:val="16"/>
                <w:szCs w:val="16"/>
              </w:rPr>
            </w:pPr>
            <w:r w:rsidRPr="001106A5">
              <w:rPr>
                <w:sz w:val="16"/>
                <w:szCs w:val="16"/>
              </w:rPr>
              <w:t>326 798,6</w:t>
            </w:r>
          </w:p>
        </w:tc>
        <w:tc>
          <w:tcPr>
            <w:tcW w:w="984" w:type="dxa"/>
            <w:shd w:val="clear" w:color="000000" w:fill="FFFFFF"/>
            <w:noWrap/>
            <w:hideMark/>
          </w:tcPr>
          <w:p w:rsidR="001106A5" w:rsidRPr="001106A5" w:rsidRDefault="001106A5" w:rsidP="001106A5">
            <w:pPr>
              <w:jc w:val="right"/>
              <w:rPr>
                <w:sz w:val="16"/>
                <w:szCs w:val="16"/>
              </w:rPr>
            </w:pPr>
            <w:r w:rsidRPr="001106A5">
              <w:rPr>
                <w:sz w:val="16"/>
                <w:szCs w:val="16"/>
              </w:rPr>
              <w:t>306 515,0</w:t>
            </w:r>
          </w:p>
        </w:tc>
      </w:tr>
      <w:tr w:rsidR="001106A5" w:rsidRPr="001106A5" w:rsidTr="00D601C4">
        <w:trPr>
          <w:trHeight w:val="170"/>
        </w:trPr>
        <w:tc>
          <w:tcPr>
            <w:tcW w:w="3681" w:type="dxa"/>
            <w:shd w:val="clear" w:color="000000" w:fill="FFFFFF"/>
            <w:hideMark/>
          </w:tcPr>
          <w:p w:rsidR="001106A5" w:rsidRPr="001106A5" w:rsidRDefault="001106A5" w:rsidP="001106A5">
            <w:pPr>
              <w:rPr>
                <w:sz w:val="16"/>
                <w:szCs w:val="16"/>
              </w:rPr>
            </w:pPr>
            <w:r w:rsidRPr="001106A5">
              <w:rPr>
                <w:sz w:val="16"/>
                <w:szCs w:val="16"/>
              </w:rPr>
              <w:t>Общегосударственные вопросы</w:t>
            </w:r>
          </w:p>
        </w:tc>
        <w:tc>
          <w:tcPr>
            <w:tcW w:w="385" w:type="dxa"/>
            <w:shd w:val="clear" w:color="000000" w:fill="FFFFFF"/>
            <w:noWrap/>
            <w:hideMark/>
          </w:tcPr>
          <w:p w:rsidR="001106A5" w:rsidRPr="001106A5" w:rsidRDefault="001106A5" w:rsidP="001106A5">
            <w:pPr>
              <w:rPr>
                <w:sz w:val="16"/>
                <w:szCs w:val="16"/>
              </w:rPr>
            </w:pPr>
            <w:r w:rsidRPr="001106A5">
              <w:rPr>
                <w:sz w:val="16"/>
                <w:szCs w:val="16"/>
              </w:rPr>
              <w:t>01</w:t>
            </w:r>
          </w:p>
        </w:tc>
        <w:tc>
          <w:tcPr>
            <w:tcW w:w="565" w:type="dxa"/>
            <w:shd w:val="clear" w:color="000000" w:fill="FFFFFF"/>
            <w:noWrap/>
            <w:hideMark/>
          </w:tcPr>
          <w:p w:rsidR="001106A5" w:rsidRPr="001106A5" w:rsidRDefault="001106A5" w:rsidP="001106A5">
            <w:pPr>
              <w:rPr>
                <w:sz w:val="16"/>
                <w:szCs w:val="16"/>
              </w:rPr>
            </w:pPr>
            <w:r w:rsidRPr="001106A5">
              <w:rPr>
                <w:sz w:val="16"/>
                <w:szCs w:val="16"/>
              </w:rPr>
              <w:t> </w:t>
            </w:r>
          </w:p>
        </w:tc>
        <w:tc>
          <w:tcPr>
            <w:tcW w:w="454" w:type="dxa"/>
            <w:shd w:val="clear" w:color="000000" w:fill="FFFFFF"/>
            <w:noWrap/>
            <w:hideMark/>
          </w:tcPr>
          <w:p w:rsidR="001106A5" w:rsidRPr="001106A5" w:rsidRDefault="001106A5" w:rsidP="001106A5">
            <w:pPr>
              <w:rPr>
                <w:sz w:val="16"/>
                <w:szCs w:val="16"/>
              </w:rPr>
            </w:pPr>
            <w:r w:rsidRPr="001106A5">
              <w:rPr>
                <w:sz w:val="16"/>
                <w:szCs w:val="16"/>
              </w:rPr>
              <w:t> </w:t>
            </w:r>
          </w:p>
        </w:tc>
        <w:tc>
          <w:tcPr>
            <w:tcW w:w="454" w:type="dxa"/>
            <w:shd w:val="clear" w:color="000000" w:fill="FFFFFF"/>
            <w:noWrap/>
            <w:hideMark/>
          </w:tcPr>
          <w:p w:rsidR="001106A5" w:rsidRPr="001106A5" w:rsidRDefault="001106A5" w:rsidP="001106A5">
            <w:pPr>
              <w:rPr>
                <w:sz w:val="16"/>
                <w:szCs w:val="16"/>
              </w:rPr>
            </w:pPr>
            <w:r w:rsidRPr="001106A5">
              <w:rPr>
                <w:sz w:val="16"/>
                <w:szCs w:val="16"/>
              </w:rPr>
              <w:t> </w:t>
            </w:r>
          </w:p>
        </w:tc>
        <w:tc>
          <w:tcPr>
            <w:tcW w:w="535" w:type="dxa"/>
            <w:shd w:val="clear" w:color="000000" w:fill="FFFFFF"/>
            <w:noWrap/>
            <w:hideMark/>
          </w:tcPr>
          <w:p w:rsidR="001106A5" w:rsidRPr="001106A5" w:rsidRDefault="001106A5" w:rsidP="001106A5">
            <w:pPr>
              <w:rPr>
                <w:sz w:val="16"/>
                <w:szCs w:val="16"/>
              </w:rPr>
            </w:pPr>
            <w:r w:rsidRPr="001106A5">
              <w:rPr>
                <w:sz w:val="16"/>
                <w:szCs w:val="16"/>
              </w:rPr>
              <w:t> </w:t>
            </w:r>
          </w:p>
        </w:tc>
        <w:tc>
          <w:tcPr>
            <w:tcW w:w="701" w:type="dxa"/>
            <w:shd w:val="clear" w:color="000000" w:fill="FFFFFF"/>
            <w:noWrap/>
            <w:hideMark/>
          </w:tcPr>
          <w:p w:rsidR="001106A5" w:rsidRPr="001106A5" w:rsidRDefault="001106A5" w:rsidP="001106A5">
            <w:pPr>
              <w:rPr>
                <w:sz w:val="16"/>
                <w:szCs w:val="16"/>
              </w:rPr>
            </w:pPr>
            <w:r w:rsidRPr="001106A5">
              <w:rPr>
                <w:sz w:val="16"/>
                <w:szCs w:val="16"/>
              </w:rPr>
              <w:t> </w:t>
            </w:r>
          </w:p>
        </w:tc>
        <w:tc>
          <w:tcPr>
            <w:tcW w:w="640" w:type="dxa"/>
            <w:shd w:val="clear" w:color="000000" w:fill="FFFFFF"/>
            <w:noWrap/>
            <w:hideMark/>
          </w:tcPr>
          <w:p w:rsidR="001106A5" w:rsidRPr="001106A5" w:rsidRDefault="001106A5" w:rsidP="001106A5">
            <w:pPr>
              <w:rPr>
                <w:sz w:val="16"/>
                <w:szCs w:val="16"/>
              </w:rPr>
            </w:pPr>
            <w:r w:rsidRPr="001106A5">
              <w:rPr>
                <w:sz w:val="16"/>
                <w:szCs w:val="16"/>
              </w:rPr>
              <w:t> </w:t>
            </w:r>
          </w:p>
        </w:tc>
        <w:tc>
          <w:tcPr>
            <w:tcW w:w="1035" w:type="dxa"/>
            <w:shd w:val="clear" w:color="000000" w:fill="FFFFFF"/>
            <w:noWrap/>
            <w:hideMark/>
          </w:tcPr>
          <w:p w:rsidR="001106A5" w:rsidRPr="001106A5" w:rsidRDefault="001106A5" w:rsidP="001106A5">
            <w:pPr>
              <w:jc w:val="right"/>
              <w:rPr>
                <w:sz w:val="16"/>
                <w:szCs w:val="16"/>
              </w:rPr>
            </w:pPr>
            <w:r w:rsidRPr="001106A5">
              <w:rPr>
                <w:sz w:val="16"/>
                <w:szCs w:val="16"/>
              </w:rPr>
              <w:t>41 736,1</w:t>
            </w:r>
          </w:p>
        </w:tc>
        <w:tc>
          <w:tcPr>
            <w:tcW w:w="984" w:type="dxa"/>
            <w:shd w:val="clear" w:color="000000" w:fill="FFFFFF"/>
            <w:noWrap/>
            <w:hideMark/>
          </w:tcPr>
          <w:p w:rsidR="001106A5" w:rsidRPr="001106A5" w:rsidRDefault="001106A5" w:rsidP="001106A5">
            <w:pPr>
              <w:jc w:val="right"/>
              <w:rPr>
                <w:sz w:val="16"/>
                <w:szCs w:val="16"/>
              </w:rPr>
            </w:pPr>
            <w:r w:rsidRPr="001106A5">
              <w:rPr>
                <w:sz w:val="16"/>
                <w:szCs w:val="16"/>
              </w:rPr>
              <w:t>32 690,3</w:t>
            </w:r>
          </w:p>
        </w:tc>
        <w:tc>
          <w:tcPr>
            <w:tcW w:w="984" w:type="dxa"/>
            <w:shd w:val="clear" w:color="000000" w:fill="FFFFFF"/>
            <w:noWrap/>
            <w:hideMark/>
          </w:tcPr>
          <w:p w:rsidR="001106A5" w:rsidRPr="001106A5" w:rsidRDefault="001106A5" w:rsidP="001106A5">
            <w:pPr>
              <w:jc w:val="right"/>
              <w:rPr>
                <w:sz w:val="16"/>
                <w:szCs w:val="16"/>
              </w:rPr>
            </w:pPr>
            <w:r w:rsidRPr="001106A5">
              <w:rPr>
                <w:sz w:val="16"/>
                <w:szCs w:val="16"/>
              </w:rPr>
              <w:t>31 778,5</w:t>
            </w:r>
          </w:p>
        </w:tc>
      </w:tr>
      <w:tr w:rsidR="001106A5" w:rsidRPr="001106A5" w:rsidTr="00D601C4">
        <w:trPr>
          <w:trHeight w:val="170"/>
        </w:trPr>
        <w:tc>
          <w:tcPr>
            <w:tcW w:w="3681" w:type="dxa"/>
            <w:shd w:val="clear" w:color="000000" w:fill="FFFFFF"/>
            <w:hideMark/>
          </w:tcPr>
          <w:p w:rsidR="001106A5" w:rsidRPr="001106A5" w:rsidRDefault="001106A5" w:rsidP="001106A5">
            <w:pPr>
              <w:rPr>
                <w:sz w:val="16"/>
                <w:szCs w:val="16"/>
              </w:rPr>
            </w:pPr>
            <w:r w:rsidRPr="001106A5">
              <w:rPr>
                <w:sz w:val="16"/>
                <w:szCs w:val="16"/>
              </w:rPr>
              <w:t>Функционирование высшего должностного лица субъекта Российской Федерации и муниципального образования</w:t>
            </w:r>
          </w:p>
        </w:tc>
        <w:tc>
          <w:tcPr>
            <w:tcW w:w="385" w:type="dxa"/>
            <w:shd w:val="clear" w:color="000000" w:fill="FFFFFF"/>
            <w:noWrap/>
            <w:hideMark/>
          </w:tcPr>
          <w:p w:rsidR="001106A5" w:rsidRPr="001106A5" w:rsidRDefault="001106A5" w:rsidP="001106A5">
            <w:pPr>
              <w:rPr>
                <w:sz w:val="16"/>
                <w:szCs w:val="16"/>
              </w:rPr>
            </w:pPr>
            <w:r w:rsidRPr="001106A5">
              <w:rPr>
                <w:sz w:val="16"/>
                <w:szCs w:val="16"/>
              </w:rPr>
              <w:t>01</w:t>
            </w:r>
          </w:p>
        </w:tc>
        <w:tc>
          <w:tcPr>
            <w:tcW w:w="565" w:type="dxa"/>
            <w:shd w:val="clear" w:color="000000" w:fill="FFFFFF"/>
            <w:noWrap/>
            <w:hideMark/>
          </w:tcPr>
          <w:p w:rsidR="001106A5" w:rsidRPr="001106A5" w:rsidRDefault="001106A5" w:rsidP="001106A5">
            <w:pPr>
              <w:rPr>
                <w:sz w:val="16"/>
                <w:szCs w:val="16"/>
              </w:rPr>
            </w:pPr>
            <w:r w:rsidRPr="001106A5">
              <w:rPr>
                <w:sz w:val="16"/>
                <w:szCs w:val="16"/>
              </w:rPr>
              <w:t>02</w:t>
            </w:r>
          </w:p>
        </w:tc>
        <w:tc>
          <w:tcPr>
            <w:tcW w:w="454" w:type="dxa"/>
            <w:shd w:val="clear" w:color="000000" w:fill="FFFFFF"/>
            <w:noWrap/>
            <w:hideMark/>
          </w:tcPr>
          <w:p w:rsidR="001106A5" w:rsidRPr="001106A5" w:rsidRDefault="001106A5" w:rsidP="001106A5">
            <w:pPr>
              <w:rPr>
                <w:sz w:val="16"/>
                <w:szCs w:val="16"/>
              </w:rPr>
            </w:pPr>
            <w:r w:rsidRPr="001106A5">
              <w:rPr>
                <w:sz w:val="16"/>
                <w:szCs w:val="16"/>
              </w:rPr>
              <w:t> </w:t>
            </w:r>
          </w:p>
        </w:tc>
        <w:tc>
          <w:tcPr>
            <w:tcW w:w="454" w:type="dxa"/>
            <w:shd w:val="clear" w:color="000000" w:fill="FFFFFF"/>
            <w:noWrap/>
            <w:hideMark/>
          </w:tcPr>
          <w:p w:rsidR="001106A5" w:rsidRPr="001106A5" w:rsidRDefault="001106A5" w:rsidP="001106A5">
            <w:pPr>
              <w:rPr>
                <w:sz w:val="16"/>
                <w:szCs w:val="16"/>
              </w:rPr>
            </w:pPr>
            <w:r w:rsidRPr="001106A5">
              <w:rPr>
                <w:sz w:val="16"/>
                <w:szCs w:val="16"/>
              </w:rPr>
              <w:t> </w:t>
            </w:r>
          </w:p>
        </w:tc>
        <w:tc>
          <w:tcPr>
            <w:tcW w:w="535" w:type="dxa"/>
            <w:shd w:val="clear" w:color="000000" w:fill="FFFFFF"/>
            <w:noWrap/>
            <w:hideMark/>
          </w:tcPr>
          <w:p w:rsidR="001106A5" w:rsidRPr="001106A5" w:rsidRDefault="001106A5" w:rsidP="001106A5">
            <w:pPr>
              <w:rPr>
                <w:sz w:val="16"/>
                <w:szCs w:val="16"/>
              </w:rPr>
            </w:pPr>
            <w:r w:rsidRPr="001106A5">
              <w:rPr>
                <w:sz w:val="16"/>
                <w:szCs w:val="16"/>
              </w:rPr>
              <w:t> </w:t>
            </w:r>
          </w:p>
        </w:tc>
        <w:tc>
          <w:tcPr>
            <w:tcW w:w="701" w:type="dxa"/>
            <w:shd w:val="clear" w:color="000000" w:fill="FFFFFF"/>
            <w:noWrap/>
            <w:hideMark/>
          </w:tcPr>
          <w:p w:rsidR="001106A5" w:rsidRPr="001106A5" w:rsidRDefault="001106A5" w:rsidP="001106A5">
            <w:pPr>
              <w:rPr>
                <w:sz w:val="16"/>
                <w:szCs w:val="16"/>
              </w:rPr>
            </w:pPr>
            <w:r w:rsidRPr="001106A5">
              <w:rPr>
                <w:sz w:val="16"/>
                <w:szCs w:val="16"/>
              </w:rPr>
              <w:t> </w:t>
            </w:r>
          </w:p>
        </w:tc>
        <w:tc>
          <w:tcPr>
            <w:tcW w:w="640" w:type="dxa"/>
            <w:shd w:val="clear" w:color="000000" w:fill="FFFFFF"/>
            <w:noWrap/>
            <w:hideMark/>
          </w:tcPr>
          <w:p w:rsidR="001106A5" w:rsidRPr="001106A5" w:rsidRDefault="001106A5" w:rsidP="001106A5">
            <w:pPr>
              <w:rPr>
                <w:sz w:val="16"/>
                <w:szCs w:val="16"/>
              </w:rPr>
            </w:pPr>
            <w:r w:rsidRPr="001106A5">
              <w:rPr>
                <w:sz w:val="16"/>
                <w:szCs w:val="16"/>
              </w:rPr>
              <w:t> </w:t>
            </w:r>
          </w:p>
        </w:tc>
        <w:tc>
          <w:tcPr>
            <w:tcW w:w="1035" w:type="dxa"/>
            <w:shd w:val="clear" w:color="000000" w:fill="FFFFFF"/>
            <w:noWrap/>
            <w:hideMark/>
          </w:tcPr>
          <w:p w:rsidR="001106A5" w:rsidRPr="001106A5" w:rsidRDefault="001106A5" w:rsidP="001106A5">
            <w:pPr>
              <w:jc w:val="right"/>
              <w:rPr>
                <w:sz w:val="16"/>
                <w:szCs w:val="16"/>
              </w:rPr>
            </w:pPr>
            <w:r w:rsidRPr="001106A5">
              <w:rPr>
                <w:sz w:val="16"/>
                <w:szCs w:val="16"/>
              </w:rPr>
              <w:t>1 461,9</w:t>
            </w:r>
          </w:p>
        </w:tc>
        <w:tc>
          <w:tcPr>
            <w:tcW w:w="984" w:type="dxa"/>
            <w:shd w:val="clear" w:color="000000" w:fill="FFFFFF"/>
            <w:noWrap/>
            <w:hideMark/>
          </w:tcPr>
          <w:p w:rsidR="001106A5" w:rsidRPr="001106A5" w:rsidRDefault="001106A5" w:rsidP="001106A5">
            <w:pPr>
              <w:jc w:val="right"/>
              <w:rPr>
                <w:sz w:val="16"/>
                <w:szCs w:val="16"/>
              </w:rPr>
            </w:pPr>
            <w:r w:rsidRPr="001106A5">
              <w:rPr>
                <w:sz w:val="16"/>
                <w:szCs w:val="16"/>
              </w:rPr>
              <w:t>1 118,3</w:t>
            </w:r>
          </w:p>
        </w:tc>
        <w:tc>
          <w:tcPr>
            <w:tcW w:w="984" w:type="dxa"/>
            <w:shd w:val="clear" w:color="000000" w:fill="FFFFFF"/>
            <w:noWrap/>
            <w:hideMark/>
          </w:tcPr>
          <w:p w:rsidR="001106A5" w:rsidRPr="001106A5" w:rsidRDefault="001106A5" w:rsidP="001106A5">
            <w:pPr>
              <w:jc w:val="right"/>
              <w:rPr>
                <w:sz w:val="16"/>
                <w:szCs w:val="16"/>
              </w:rPr>
            </w:pPr>
            <w:r w:rsidRPr="001106A5">
              <w:rPr>
                <w:sz w:val="16"/>
                <w:szCs w:val="16"/>
              </w:rPr>
              <w:t>1 118,3</w:t>
            </w:r>
          </w:p>
        </w:tc>
      </w:tr>
      <w:tr w:rsidR="001106A5" w:rsidRPr="001106A5" w:rsidTr="00D601C4">
        <w:trPr>
          <w:trHeight w:val="170"/>
        </w:trPr>
        <w:tc>
          <w:tcPr>
            <w:tcW w:w="3681" w:type="dxa"/>
            <w:shd w:val="clear" w:color="000000" w:fill="FFFFFF"/>
            <w:hideMark/>
          </w:tcPr>
          <w:p w:rsidR="001106A5" w:rsidRPr="001106A5" w:rsidRDefault="001106A5" w:rsidP="001106A5">
            <w:pPr>
              <w:rPr>
                <w:sz w:val="16"/>
                <w:szCs w:val="16"/>
              </w:rPr>
            </w:pPr>
            <w:r w:rsidRPr="001106A5">
              <w:rPr>
                <w:sz w:val="16"/>
                <w:szCs w:val="16"/>
              </w:rPr>
              <w:t xml:space="preserve">Обеспечение деятельности Администрации </w:t>
            </w:r>
            <w:proofErr w:type="spellStart"/>
            <w:r w:rsidRPr="001106A5">
              <w:rPr>
                <w:sz w:val="16"/>
                <w:szCs w:val="16"/>
              </w:rPr>
              <w:t>Чамзинского</w:t>
            </w:r>
            <w:proofErr w:type="spellEnd"/>
            <w:r w:rsidRPr="001106A5">
              <w:rPr>
                <w:sz w:val="16"/>
                <w:szCs w:val="16"/>
              </w:rPr>
              <w:t xml:space="preserve"> муниципального района Республики Мордовия</w:t>
            </w:r>
          </w:p>
        </w:tc>
        <w:tc>
          <w:tcPr>
            <w:tcW w:w="385" w:type="dxa"/>
            <w:shd w:val="clear" w:color="000000" w:fill="FFFFFF"/>
            <w:noWrap/>
            <w:hideMark/>
          </w:tcPr>
          <w:p w:rsidR="001106A5" w:rsidRPr="001106A5" w:rsidRDefault="001106A5" w:rsidP="001106A5">
            <w:pPr>
              <w:rPr>
                <w:sz w:val="16"/>
                <w:szCs w:val="16"/>
              </w:rPr>
            </w:pPr>
            <w:r w:rsidRPr="001106A5">
              <w:rPr>
                <w:sz w:val="16"/>
                <w:szCs w:val="16"/>
              </w:rPr>
              <w:t>01</w:t>
            </w:r>
          </w:p>
        </w:tc>
        <w:tc>
          <w:tcPr>
            <w:tcW w:w="565" w:type="dxa"/>
            <w:shd w:val="clear" w:color="000000" w:fill="FFFFFF"/>
            <w:noWrap/>
            <w:hideMark/>
          </w:tcPr>
          <w:p w:rsidR="001106A5" w:rsidRPr="001106A5" w:rsidRDefault="001106A5" w:rsidP="001106A5">
            <w:pPr>
              <w:rPr>
                <w:sz w:val="16"/>
                <w:szCs w:val="16"/>
              </w:rPr>
            </w:pPr>
            <w:r w:rsidRPr="001106A5">
              <w:rPr>
                <w:sz w:val="16"/>
                <w:szCs w:val="16"/>
              </w:rPr>
              <w:t>02</w:t>
            </w:r>
          </w:p>
        </w:tc>
        <w:tc>
          <w:tcPr>
            <w:tcW w:w="454" w:type="dxa"/>
            <w:shd w:val="clear" w:color="000000" w:fill="FFFFFF"/>
            <w:noWrap/>
            <w:hideMark/>
          </w:tcPr>
          <w:p w:rsidR="001106A5" w:rsidRPr="001106A5" w:rsidRDefault="001106A5" w:rsidP="001106A5">
            <w:pPr>
              <w:rPr>
                <w:sz w:val="16"/>
                <w:szCs w:val="16"/>
              </w:rPr>
            </w:pPr>
            <w:r w:rsidRPr="001106A5">
              <w:rPr>
                <w:sz w:val="16"/>
                <w:szCs w:val="16"/>
              </w:rPr>
              <w:t>65</w:t>
            </w:r>
          </w:p>
        </w:tc>
        <w:tc>
          <w:tcPr>
            <w:tcW w:w="454" w:type="dxa"/>
            <w:shd w:val="clear" w:color="000000" w:fill="FFFFFF"/>
            <w:noWrap/>
            <w:hideMark/>
          </w:tcPr>
          <w:p w:rsidR="001106A5" w:rsidRPr="001106A5" w:rsidRDefault="001106A5" w:rsidP="001106A5">
            <w:pPr>
              <w:rPr>
                <w:sz w:val="16"/>
                <w:szCs w:val="16"/>
              </w:rPr>
            </w:pPr>
            <w:r w:rsidRPr="001106A5">
              <w:rPr>
                <w:sz w:val="16"/>
                <w:szCs w:val="16"/>
              </w:rPr>
              <w:t>0</w:t>
            </w:r>
          </w:p>
        </w:tc>
        <w:tc>
          <w:tcPr>
            <w:tcW w:w="535" w:type="dxa"/>
            <w:shd w:val="clear" w:color="000000" w:fill="FFFFFF"/>
            <w:noWrap/>
            <w:hideMark/>
          </w:tcPr>
          <w:p w:rsidR="001106A5" w:rsidRPr="001106A5" w:rsidRDefault="001106A5" w:rsidP="001106A5">
            <w:pPr>
              <w:rPr>
                <w:sz w:val="16"/>
                <w:szCs w:val="16"/>
              </w:rPr>
            </w:pPr>
            <w:r w:rsidRPr="001106A5">
              <w:rPr>
                <w:sz w:val="16"/>
                <w:szCs w:val="16"/>
              </w:rPr>
              <w:t> </w:t>
            </w:r>
          </w:p>
        </w:tc>
        <w:tc>
          <w:tcPr>
            <w:tcW w:w="701" w:type="dxa"/>
            <w:shd w:val="clear" w:color="000000" w:fill="FFFFFF"/>
            <w:noWrap/>
            <w:hideMark/>
          </w:tcPr>
          <w:p w:rsidR="001106A5" w:rsidRPr="001106A5" w:rsidRDefault="001106A5" w:rsidP="001106A5">
            <w:pPr>
              <w:rPr>
                <w:sz w:val="16"/>
                <w:szCs w:val="16"/>
              </w:rPr>
            </w:pPr>
            <w:r w:rsidRPr="001106A5">
              <w:rPr>
                <w:sz w:val="16"/>
                <w:szCs w:val="16"/>
              </w:rPr>
              <w:t> </w:t>
            </w:r>
          </w:p>
        </w:tc>
        <w:tc>
          <w:tcPr>
            <w:tcW w:w="640" w:type="dxa"/>
            <w:shd w:val="clear" w:color="000000" w:fill="FFFFFF"/>
            <w:noWrap/>
            <w:hideMark/>
          </w:tcPr>
          <w:p w:rsidR="001106A5" w:rsidRPr="001106A5" w:rsidRDefault="001106A5" w:rsidP="001106A5">
            <w:pPr>
              <w:rPr>
                <w:sz w:val="16"/>
                <w:szCs w:val="16"/>
              </w:rPr>
            </w:pPr>
            <w:r w:rsidRPr="001106A5">
              <w:rPr>
                <w:sz w:val="16"/>
                <w:szCs w:val="16"/>
              </w:rPr>
              <w:t> </w:t>
            </w:r>
          </w:p>
        </w:tc>
        <w:tc>
          <w:tcPr>
            <w:tcW w:w="1035" w:type="dxa"/>
            <w:shd w:val="clear" w:color="000000" w:fill="FFFFFF"/>
            <w:noWrap/>
            <w:hideMark/>
          </w:tcPr>
          <w:p w:rsidR="001106A5" w:rsidRPr="001106A5" w:rsidRDefault="001106A5" w:rsidP="001106A5">
            <w:pPr>
              <w:jc w:val="right"/>
              <w:rPr>
                <w:sz w:val="16"/>
                <w:szCs w:val="16"/>
              </w:rPr>
            </w:pPr>
            <w:r w:rsidRPr="001106A5">
              <w:rPr>
                <w:sz w:val="16"/>
                <w:szCs w:val="16"/>
              </w:rPr>
              <w:t>1 461,9</w:t>
            </w:r>
          </w:p>
        </w:tc>
        <w:tc>
          <w:tcPr>
            <w:tcW w:w="984" w:type="dxa"/>
            <w:shd w:val="clear" w:color="000000" w:fill="FFFFFF"/>
            <w:noWrap/>
            <w:hideMark/>
          </w:tcPr>
          <w:p w:rsidR="001106A5" w:rsidRPr="001106A5" w:rsidRDefault="001106A5" w:rsidP="001106A5">
            <w:pPr>
              <w:jc w:val="right"/>
              <w:rPr>
                <w:sz w:val="16"/>
                <w:szCs w:val="16"/>
              </w:rPr>
            </w:pPr>
            <w:r w:rsidRPr="001106A5">
              <w:rPr>
                <w:sz w:val="16"/>
                <w:szCs w:val="16"/>
              </w:rPr>
              <w:t>1 118,3</w:t>
            </w:r>
          </w:p>
        </w:tc>
        <w:tc>
          <w:tcPr>
            <w:tcW w:w="984" w:type="dxa"/>
            <w:shd w:val="clear" w:color="000000" w:fill="FFFFFF"/>
            <w:noWrap/>
            <w:hideMark/>
          </w:tcPr>
          <w:p w:rsidR="001106A5" w:rsidRPr="001106A5" w:rsidRDefault="001106A5" w:rsidP="001106A5">
            <w:pPr>
              <w:jc w:val="right"/>
              <w:rPr>
                <w:sz w:val="16"/>
                <w:szCs w:val="16"/>
              </w:rPr>
            </w:pPr>
            <w:r w:rsidRPr="001106A5">
              <w:rPr>
                <w:sz w:val="16"/>
                <w:szCs w:val="16"/>
              </w:rPr>
              <w:t>1 118,3</w:t>
            </w:r>
          </w:p>
        </w:tc>
      </w:tr>
      <w:tr w:rsidR="001106A5" w:rsidRPr="001106A5" w:rsidTr="00D601C4">
        <w:trPr>
          <w:trHeight w:val="170"/>
        </w:trPr>
        <w:tc>
          <w:tcPr>
            <w:tcW w:w="3681" w:type="dxa"/>
            <w:shd w:val="clear" w:color="000000" w:fill="FFFFFF"/>
            <w:hideMark/>
          </w:tcPr>
          <w:p w:rsidR="001106A5" w:rsidRPr="001106A5" w:rsidRDefault="001106A5" w:rsidP="001106A5">
            <w:pPr>
              <w:rPr>
                <w:sz w:val="16"/>
                <w:szCs w:val="16"/>
              </w:rPr>
            </w:pPr>
            <w:r w:rsidRPr="001106A5">
              <w:rPr>
                <w:sz w:val="16"/>
                <w:szCs w:val="16"/>
              </w:rPr>
              <w:t xml:space="preserve">Глава </w:t>
            </w:r>
            <w:proofErr w:type="spellStart"/>
            <w:r w:rsidRPr="001106A5">
              <w:rPr>
                <w:sz w:val="16"/>
                <w:szCs w:val="16"/>
              </w:rPr>
              <w:t>Чамзинского</w:t>
            </w:r>
            <w:proofErr w:type="spellEnd"/>
            <w:r w:rsidRPr="001106A5">
              <w:rPr>
                <w:sz w:val="16"/>
                <w:szCs w:val="16"/>
              </w:rPr>
              <w:t xml:space="preserve"> муниципального района Республики Мордовия</w:t>
            </w:r>
          </w:p>
        </w:tc>
        <w:tc>
          <w:tcPr>
            <w:tcW w:w="385" w:type="dxa"/>
            <w:shd w:val="clear" w:color="000000" w:fill="FFFFFF"/>
            <w:noWrap/>
            <w:hideMark/>
          </w:tcPr>
          <w:p w:rsidR="001106A5" w:rsidRPr="001106A5" w:rsidRDefault="001106A5" w:rsidP="001106A5">
            <w:pPr>
              <w:rPr>
                <w:sz w:val="16"/>
                <w:szCs w:val="16"/>
              </w:rPr>
            </w:pPr>
            <w:r w:rsidRPr="001106A5">
              <w:rPr>
                <w:sz w:val="16"/>
                <w:szCs w:val="16"/>
              </w:rPr>
              <w:t>01</w:t>
            </w:r>
          </w:p>
        </w:tc>
        <w:tc>
          <w:tcPr>
            <w:tcW w:w="565" w:type="dxa"/>
            <w:shd w:val="clear" w:color="000000" w:fill="FFFFFF"/>
            <w:noWrap/>
            <w:hideMark/>
          </w:tcPr>
          <w:p w:rsidR="001106A5" w:rsidRPr="001106A5" w:rsidRDefault="001106A5" w:rsidP="001106A5">
            <w:pPr>
              <w:rPr>
                <w:sz w:val="16"/>
                <w:szCs w:val="16"/>
              </w:rPr>
            </w:pPr>
            <w:r w:rsidRPr="001106A5">
              <w:rPr>
                <w:sz w:val="16"/>
                <w:szCs w:val="16"/>
              </w:rPr>
              <w:t>02</w:t>
            </w:r>
          </w:p>
        </w:tc>
        <w:tc>
          <w:tcPr>
            <w:tcW w:w="454" w:type="dxa"/>
            <w:shd w:val="clear" w:color="000000" w:fill="FFFFFF"/>
            <w:noWrap/>
            <w:hideMark/>
          </w:tcPr>
          <w:p w:rsidR="001106A5" w:rsidRPr="001106A5" w:rsidRDefault="001106A5" w:rsidP="001106A5">
            <w:pPr>
              <w:rPr>
                <w:sz w:val="16"/>
                <w:szCs w:val="16"/>
              </w:rPr>
            </w:pPr>
            <w:r w:rsidRPr="001106A5">
              <w:rPr>
                <w:sz w:val="16"/>
                <w:szCs w:val="16"/>
              </w:rPr>
              <w:t>65</w:t>
            </w:r>
          </w:p>
        </w:tc>
        <w:tc>
          <w:tcPr>
            <w:tcW w:w="454" w:type="dxa"/>
            <w:shd w:val="clear" w:color="000000" w:fill="FFFFFF"/>
            <w:noWrap/>
            <w:hideMark/>
          </w:tcPr>
          <w:p w:rsidR="001106A5" w:rsidRPr="001106A5" w:rsidRDefault="001106A5" w:rsidP="001106A5">
            <w:pPr>
              <w:rPr>
                <w:sz w:val="16"/>
                <w:szCs w:val="16"/>
              </w:rPr>
            </w:pPr>
            <w:r w:rsidRPr="001106A5">
              <w:rPr>
                <w:sz w:val="16"/>
                <w:szCs w:val="16"/>
              </w:rPr>
              <w:t>1</w:t>
            </w:r>
          </w:p>
        </w:tc>
        <w:tc>
          <w:tcPr>
            <w:tcW w:w="535" w:type="dxa"/>
            <w:shd w:val="clear" w:color="000000" w:fill="FFFFFF"/>
            <w:noWrap/>
            <w:hideMark/>
          </w:tcPr>
          <w:p w:rsidR="001106A5" w:rsidRPr="001106A5" w:rsidRDefault="001106A5" w:rsidP="001106A5">
            <w:pPr>
              <w:rPr>
                <w:sz w:val="16"/>
                <w:szCs w:val="16"/>
              </w:rPr>
            </w:pPr>
            <w:r w:rsidRPr="001106A5">
              <w:rPr>
                <w:sz w:val="16"/>
                <w:szCs w:val="16"/>
              </w:rPr>
              <w:t> </w:t>
            </w:r>
          </w:p>
        </w:tc>
        <w:tc>
          <w:tcPr>
            <w:tcW w:w="701" w:type="dxa"/>
            <w:shd w:val="clear" w:color="000000" w:fill="FFFFFF"/>
            <w:noWrap/>
            <w:hideMark/>
          </w:tcPr>
          <w:p w:rsidR="001106A5" w:rsidRPr="001106A5" w:rsidRDefault="001106A5" w:rsidP="001106A5">
            <w:pPr>
              <w:rPr>
                <w:sz w:val="16"/>
                <w:szCs w:val="16"/>
              </w:rPr>
            </w:pPr>
            <w:r w:rsidRPr="001106A5">
              <w:rPr>
                <w:sz w:val="16"/>
                <w:szCs w:val="16"/>
              </w:rPr>
              <w:t> </w:t>
            </w:r>
          </w:p>
        </w:tc>
        <w:tc>
          <w:tcPr>
            <w:tcW w:w="640" w:type="dxa"/>
            <w:shd w:val="clear" w:color="000000" w:fill="FFFFFF"/>
            <w:noWrap/>
            <w:hideMark/>
          </w:tcPr>
          <w:p w:rsidR="001106A5" w:rsidRPr="001106A5" w:rsidRDefault="001106A5" w:rsidP="001106A5">
            <w:pPr>
              <w:rPr>
                <w:sz w:val="16"/>
                <w:szCs w:val="16"/>
              </w:rPr>
            </w:pPr>
            <w:r w:rsidRPr="001106A5">
              <w:rPr>
                <w:sz w:val="16"/>
                <w:szCs w:val="16"/>
              </w:rPr>
              <w:t> </w:t>
            </w:r>
          </w:p>
        </w:tc>
        <w:tc>
          <w:tcPr>
            <w:tcW w:w="1035" w:type="dxa"/>
            <w:shd w:val="clear" w:color="000000" w:fill="FFFFFF"/>
            <w:noWrap/>
            <w:hideMark/>
          </w:tcPr>
          <w:p w:rsidR="001106A5" w:rsidRPr="001106A5" w:rsidRDefault="001106A5" w:rsidP="001106A5">
            <w:pPr>
              <w:jc w:val="right"/>
              <w:rPr>
                <w:sz w:val="16"/>
                <w:szCs w:val="16"/>
              </w:rPr>
            </w:pPr>
            <w:r w:rsidRPr="001106A5">
              <w:rPr>
                <w:sz w:val="16"/>
                <w:szCs w:val="16"/>
              </w:rPr>
              <w:t>1 461,9</w:t>
            </w:r>
          </w:p>
        </w:tc>
        <w:tc>
          <w:tcPr>
            <w:tcW w:w="984" w:type="dxa"/>
            <w:shd w:val="clear" w:color="000000" w:fill="FFFFFF"/>
            <w:noWrap/>
            <w:hideMark/>
          </w:tcPr>
          <w:p w:rsidR="001106A5" w:rsidRPr="001106A5" w:rsidRDefault="001106A5" w:rsidP="001106A5">
            <w:pPr>
              <w:jc w:val="right"/>
              <w:rPr>
                <w:sz w:val="16"/>
                <w:szCs w:val="16"/>
              </w:rPr>
            </w:pPr>
            <w:r w:rsidRPr="001106A5">
              <w:rPr>
                <w:sz w:val="16"/>
                <w:szCs w:val="16"/>
              </w:rPr>
              <w:t>1 118,3</w:t>
            </w:r>
          </w:p>
        </w:tc>
        <w:tc>
          <w:tcPr>
            <w:tcW w:w="984" w:type="dxa"/>
            <w:shd w:val="clear" w:color="000000" w:fill="FFFFFF"/>
            <w:noWrap/>
            <w:hideMark/>
          </w:tcPr>
          <w:p w:rsidR="001106A5" w:rsidRPr="001106A5" w:rsidRDefault="001106A5" w:rsidP="001106A5">
            <w:pPr>
              <w:jc w:val="right"/>
              <w:rPr>
                <w:sz w:val="16"/>
                <w:szCs w:val="16"/>
              </w:rPr>
            </w:pPr>
            <w:r w:rsidRPr="001106A5">
              <w:rPr>
                <w:sz w:val="16"/>
                <w:szCs w:val="16"/>
              </w:rPr>
              <w:t>1 118,3</w:t>
            </w:r>
          </w:p>
        </w:tc>
      </w:tr>
      <w:tr w:rsidR="001106A5" w:rsidRPr="001106A5" w:rsidTr="00D601C4">
        <w:trPr>
          <w:trHeight w:val="170"/>
        </w:trPr>
        <w:tc>
          <w:tcPr>
            <w:tcW w:w="3681" w:type="dxa"/>
            <w:shd w:val="clear" w:color="000000" w:fill="FFFFFF"/>
            <w:hideMark/>
          </w:tcPr>
          <w:p w:rsidR="001106A5" w:rsidRPr="001106A5" w:rsidRDefault="001106A5" w:rsidP="001106A5">
            <w:pPr>
              <w:rPr>
                <w:sz w:val="16"/>
                <w:szCs w:val="16"/>
              </w:rPr>
            </w:pPr>
            <w:r w:rsidRPr="001106A5">
              <w:rPr>
                <w:sz w:val="16"/>
                <w:szCs w:val="16"/>
              </w:rPr>
              <w:t xml:space="preserve">Расходы на обеспечение функций органов местного самоуправления </w:t>
            </w:r>
          </w:p>
        </w:tc>
        <w:tc>
          <w:tcPr>
            <w:tcW w:w="385" w:type="dxa"/>
            <w:shd w:val="clear" w:color="000000" w:fill="FFFFFF"/>
            <w:noWrap/>
            <w:hideMark/>
          </w:tcPr>
          <w:p w:rsidR="001106A5" w:rsidRPr="001106A5" w:rsidRDefault="001106A5" w:rsidP="001106A5">
            <w:pPr>
              <w:rPr>
                <w:sz w:val="16"/>
                <w:szCs w:val="16"/>
              </w:rPr>
            </w:pPr>
            <w:r w:rsidRPr="001106A5">
              <w:rPr>
                <w:sz w:val="16"/>
                <w:szCs w:val="16"/>
              </w:rPr>
              <w:t>01</w:t>
            </w:r>
          </w:p>
        </w:tc>
        <w:tc>
          <w:tcPr>
            <w:tcW w:w="565" w:type="dxa"/>
            <w:shd w:val="clear" w:color="000000" w:fill="FFFFFF"/>
            <w:noWrap/>
            <w:hideMark/>
          </w:tcPr>
          <w:p w:rsidR="001106A5" w:rsidRPr="001106A5" w:rsidRDefault="001106A5" w:rsidP="001106A5">
            <w:pPr>
              <w:rPr>
                <w:sz w:val="16"/>
                <w:szCs w:val="16"/>
              </w:rPr>
            </w:pPr>
            <w:r w:rsidRPr="001106A5">
              <w:rPr>
                <w:sz w:val="16"/>
                <w:szCs w:val="16"/>
              </w:rPr>
              <w:t>02</w:t>
            </w:r>
          </w:p>
        </w:tc>
        <w:tc>
          <w:tcPr>
            <w:tcW w:w="454" w:type="dxa"/>
            <w:shd w:val="clear" w:color="000000" w:fill="FFFFFF"/>
            <w:noWrap/>
            <w:hideMark/>
          </w:tcPr>
          <w:p w:rsidR="001106A5" w:rsidRPr="001106A5" w:rsidRDefault="001106A5" w:rsidP="001106A5">
            <w:pPr>
              <w:rPr>
                <w:sz w:val="16"/>
                <w:szCs w:val="16"/>
              </w:rPr>
            </w:pPr>
            <w:r w:rsidRPr="001106A5">
              <w:rPr>
                <w:sz w:val="16"/>
                <w:szCs w:val="16"/>
              </w:rPr>
              <w:t>65</w:t>
            </w:r>
          </w:p>
        </w:tc>
        <w:tc>
          <w:tcPr>
            <w:tcW w:w="454" w:type="dxa"/>
            <w:shd w:val="clear" w:color="000000" w:fill="FFFFFF"/>
            <w:noWrap/>
            <w:hideMark/>
          </w:tcPr>
          <w:p w:rsidR="001106A5" w:rsidRPr="001106A5" w:rsidRDefault="001106A5" w:rsidP="001106A5">
            <w:pPr>
              <w:rPr>
                <w:sz w:val="16"/>
                <w:szCs w:val="16"/>
              </w:rPr>
            </w:pPr>
            <w:r w:rsidRPr="001106A5">
              <w:rPr>
                <w:sz w:val="16"/>
                <w:szCs w:val="16"/>
              </w:rPr>
              <w:t>1</w:t>
            </w:r>
          </w:p>
        </w:tc>
        <w:tc>
          <w:tcPr>
            <w:tcW w:w="535" w:type="dxa"/>
            <w:shd w:val="clear" w:color="000000" w:fill="FFFFFF"/>
            <w:noWrap/>
            <w:hideMark/>
          </w:tcPr>
          <w:p w:rsidR="001106A5" w:rsidRPr="001106A5" w:rsidRDefault="001106A5" w:rsidP="001106A5">
            <w:pPr>
              <w:rPr>
                <w:sz w:val="16"/>
                <w:szCs w:val="16"/>
              </w:rPr>
            </w:pPr>
            <w:r w:rsidRPr="001106A5">
              <w:rPr>
                <w:sz w:val="16"/>
                <w:szCs w:val="16"/>
              </w:rPr>
              <w:t>00</w:t>
            </w:r>
          </w:p>
        </w:tc>
        <w:tc>
          <w:tcPr>
            <w:tcW w:w="701" w:type="dxa"/>
            <w:shd w:val="clear" w:color="000000" w:fill="FFFFFF"/>
            <w:noWrap/>
            <w:hideMark/>
          </w:tcPr>
          <w:p w:rsidR="001106A5" w:rsidRPr="001106A5" w:rsidRDefault="001106A5" w:rsidP="001106A5">
            <w:pPr>
              <w:rPr>
                <w:sz w:val="16"/>
                <w:szCs w:val="16"/>
              </w:rPr>
            </w:pPr>
            <w:r w:rsidRPr="001106A5">
              <w:rPr>
                <w:sz w:val="16"/>
                <w:szCs w:val="16"/>
              </w:rPr>
              <w:t>41120</w:t>
            </w:r>
          </w:p>
        </w:tc>
        <w:tc>
          <w:tcPr>
            <w:tcW w:w="640" w:type="dxa"/>
            <w:shd w:val="clear" w:color="000000" w:fill="FFFFFF"/>
            <w:noWrap/>
            <w:hideMark/>
          </w:tcPr>
          <w:p w:rsidR="001106A5" w:rsidRPr="001106A5" w:rsidRDefault="001106A5" w:rsidP="001106A5">
            <w:pPr>
              <w:rPr>
                <w:sz w:val="16"/>
                <w:szCs w:val="16"/>
              </w:rPr>
            </w:pPr>
            <w:r w:rsidRPr="001106A5">
              <w:rPr>
                <w:sz w:val="16"/>
                <w:szCs w:val="16"/>
              </w:rPr>
              <w:t> </w:t>
            </w:r>
          </w:p>
        </w:tc>
        <w:tc>
          <w:tcPr>
            <w:tcW w:w="1035" w:type="dxa"/>
            <w:shd w:val="clear" w:color="000000" w:fill="FFFFFF"/>
            <w:noWrap/>
            <w:hideMark/>
          </w:tcPr>
          <w:p w:rsidR="001106A5" w:rsidRPr="001106A5" w:rsidRDefault="001106A5" w:rsidP="001106A5">
            <w:pPr>
              <w:jc w:val="right"/>
              <w:rPr>
                <w:sz w:val="16"/>
                <w:szCs w:val="16"/>
              </w:rPr>
            </w:pPr>
            <w:r w:rsidRPr="001106A5">
              <w:rPr>
                <w:sz w:val="16"/>
                <w:szCs w:val="16"/>
              </w:rPr>
              <w:t>168,5</w:t>
            </w:r>
          </w:p>
        </w:tc>
        <w:tc>
          <w:tcPr>
            <w:tcW w:w="984" w:type="dxa"/>
            <w:shd w:val="clear" w:color="000000" w:fill="FFFFFF"/>
            <w:noWrap/>
            <w:hideMark/>
          </w:tcPr>
          <w:p w:rsidR="001106A5" w:rsidRPr="001106A5" w:rsidRDefault="001106A5" w:rsidP="001106A5">
            <w:pPr>
              <w:jc w:val="right"/>
              <w:rPr>
                <w:sz w:val="16"/>
                <w:szCs w:val="16"/>
              </w:rPr>
            </w:pPr>
            <w:r w:rsidRPr="001106A5">
              <w:rPr>
                <w:sz w:val="16"/>
                <w:szCs w:val="16"/>
              </w:rPr>
              <w:t>168,5</w:t>
            </w:r>
          </w:p>
        </w:tc>
        <w:tc>
          <w:tcPr>
            <w:tcW w:w="984" w:type="dxa"/>
            <w:shd w:val="clear" w:color="000000" w:fill="FFFFFF"/>
            <w:noWrap/>
            <w:hideMark/>
          </w:tcPr>
          <w:p w:rsidR="001106A5" w:rsidRPr="001106A5" w:rsidRDefault="001106A5" w:rsidP="001106A5">
            <w:pPr>
              <w:jc w:val="right"/>
              <w:rPr>
                <w:sz w:val="16"/>
                <w:szCs w:val="16"/>
              </w:rPr>
            </w:pPr>
            <w:r w:rsidRPr="001106A5">
              <w:rPr>
                <w:sz w:val="16"/>
                <w:szCs w:val="16"/>
              </w:rPr>
              <w:t>168,5</w:t>
            </w:r>
          </w:p>
        </w:tc>
      </w:tr>
      <w:tr w:rsidR="001106A5" w:rsidRPr="001106A5" w:rsidTr="00D601C4">
        <w:trPr>
          <w:trHeight w:val="170"/>
        </w:trPr>
        <w:tc>
          <w:tcPr>
            <w:tcW w:w="3681" w:type="dxa"/>
            <w:shd w:val="clear" w:color="000000" w:fill="FFFFFF"/>
            <w:hideMark/>
          </w:tcPr>
          <w:p w:rsidR="001106A5" w:rsidRPr="001106A5" w:rsidRDefault="001106A5" w:rsidP="001106A5">
            <w:pPr>
              <w:rPr>
                <w:sz w:val="16"/>
                <w:szCs w:val="16"/>
              </w:rPr>
            </w:pPr>
            <w:r w:rsidRPr="001106A5">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85" w:type="dxa"/>
            <w:shd w:val="clear" w:color="000000" w:fill="FFFFFF"/>
            <w:noWrap/>
            <w:hideMark/>
          </w:tcPr>
          <w:p w:rsidR="001106A5" w:rsidRPr="001106A5" w:rsidRDefault="001106A5" w:rsidP="001106A5">
            <w:pPr>
              <w:rPr>
                <w:sz w:val="16"/>
                <w:szCs w:val="16"/>
              </w:rPr>
            </w:pPr>
            <w:r w:rsidRPr="001106A5">
              <w:rPr>
                <w:sz w:val="16"/>
                <w:szCs w:val="16"/>
              </w:rPr>
              <w:t>01</w:t>
            </w:r>
          </w:p>
        </w:tc>
        <w:tc>
          <w:tcPr>
            <w:tcW w:w="565" w:type="dxa"/>
            <w:shd w:val="clear" w:color="000000" w:fill="FFFFFF"/>
            <w:noWrap/>
            <w:hideMark/>
          </w:tcPr>
          <w:p w:rsidR="001106A5" w:rsidRPr="001106A5" w:rsidRDefault="001106A5" w:rsidP="001106A5">
            <w:pPr>
              <w:rPr>
                <w:sz w:val="16"/>
                <w:szCs w:val="16"/>
              </w:rPr>
            </w:pPr>
            <w:r w:rsidRPr="001106A5">
              <w:rPr>
                <w:sz w:val="16"/>
                <w:szCs w:val="16"/>
              </w:rPr>
              <w:t>02</w:t>
            </w:r>
          </w:p>
        </w:tc>
        <w:tc>
          <w:tcPr>
            <w:tcW w:w="454" w:type="dxa"/>
            <w:shd w:val="clear" w:color="000000" w:fill="FFFFFF"/>
            <w:noWrap/>
            <w:hideMark/>
          </w:tcPr>
          <w:p w:rsidR="001106A5" w:rsidRPr="001106A5" w:rsidRDefault="001106A5" w:rsidP="001106A5">
            <w:pPr>
              <w:rPr>
                <w:sz w:val="16"/>
                <w:szCs w:val="16"/>
              </w:rPr>
            </w:pPr>
            <w:r w:rsidRPr="001106A5">
              <w:rPr>
                <w:sz w:val="16"/>
                <w:szCs w:val="16"/>
              </w:rPr>
              <w:t>65</w:t>
            </w:r>
          </w:p>
        </w:tc>
        <w:tc>
          <w:tcPr>
            <w:tcW w:w="454" w:type="dxa"/>
            <w:shd w:val="clear" w:color="000000" w:fill="FFFFFF"/>
            <w:noWrap/>
            <w:hideMark/>
          </w:tcPr>
          <w:p w:rsidR="001106A5" w:rsidRPr="001106A5" w:rsidRDefault="001106A5" w:rsidP="001106A5">
            <w:pPr>
              <w:rPr>
                <w:sz w:val="16"/>
                <w:szCs w:val="16"/>
              </w:rPr>
            </w:pPr>
            <w:r w:rsidRPr="001106A5">
              <w:rPr>
                <w:sz w:val="16"/>
                <w:szCs w:val="16"/>
              </w:rPr>
              <w:t>1</w:t>
            </w:r>
          </w:p>
        </w:tc>
        <w:tc>
          <w:tcPr>
            <w:tcW w:w="535" w:type="dxa"/>
            <w:shd w:val="clear" w:color="000000" w:fill="FFFFFF"/>
            <w:noWrap/>
            <w:hideMark/>
          </w:tcPr>
          <w:p w:rsidR="001106A5" w:rsidRPr="001106A5" w:rsidRDefault="001106A5" w:rsidP="001106A5">
            <w:pPr>
              <w:rPr>
                <w:sz w:val="16"/>
                <w:szCs w:val="16"/>
              </w:rPr>
            </w:pPr>
            <w:r w:rsidRPr="001106A5">
              <w:rPr>
                <w:sz w:val="16"/>
                <w:szCs w:val="16"/>
              </w:rPr>
              <w:t>00</w:t>
            </w:r>
          </w:p>
        </w:tc>
        <w:tc>
          <w:tcPr>
            <w:tcW w:w="701" w:type="dxa"/>
            <w:shd w:val="clear" w:color="000000" w:fill="FFFFFF"/>
            <w:noWrap/>
            <w:hideMark/>
          </w:tcPr>
          <w:p w:rsidR="001106A5" w:rsidRPr="001106A5" w:rsidRDefault="001106A5" w:rsidP="001106A5">
            <w:pPr>
              <w:rPr>
                <w:sz w:val="16"/>
                <w:szCs w:val="16"/>
              </w:rPr>
            </w:pPr>
            <w:r w:rsidRPr="001106A5">
              <w:rPr>
                <w:sz w:val="16"/>
                <w:szCs w:val="16"/>
              </w:rPr>
              <w:t>41120</w:t>
            </w:r>
          </w:p>
        </w:tc>
        <w:tc>
          <w:tcPr>
            <w:tcW w:w="640" w:type="dxa"/>
            <w:shd w:val="clear" w:color="000000" w:fill="FFFFFF"/>
            <w:noWrap/>
            <w:hideMark/>
          </w:tcPr>
          <w:p w:rsidR="001106A5" w:rsidRPr="001106A5" w:rsidRDefault="001106A5" w:rsidP="001106A5">
            <w:pPr>
              <w:rPr>
                <w:sz w:val="16"/>
                <w:szCs w:val="16"/>
              </w:rPr>
            </w:pPr>
            <w:r w:rsidRPr="001106A5">
              <w:rPr>
                <w:sz w:val="16"/>
                <w:szCs w:val="16"/>
              </w:rPr>
              <w:t>100</w:t>
            </w:r>
          </w:p>
        </w:tc>
        <w:tc>
          <w:tcPr>
            <w:tcW w:w="1035" w:type="dxa"/>
            <w:shd w:val="clear" w:color="000000" w:fill="FFFFFF"/>
            <w:noWrap/>
            <w:hideMark/>
          </w:tcPr>
          <w:p w:rsidR="001106A5" w:rsidRPr="001106A5" w:rsidRDefault="001106A5" w:rsidP="001106A5">
            <w:pPr>
              <w:jc w:val="right"/>
              <w:rPr>
                <w:sz w:val="16"/>
                <w:szCs w:val="16"/>
              </w:rPr>
            </w:pPr>
            <w:r w:rsidRPr="001106A5">
              <w:rPr>
                <w:sz w:val="16"/>
                <w:szCs w:val="16"/>
              </w:rPr>
              <w:t>168,5</w:t>
            </w:r>
          </w:p>
        </w:tc>
        <w:tc>
          <w:tcPr>
            <w:tcW w:w="984" w:type="dxa"/>
            <w:shd w:val="clear" w:color="000000" w:fill="FFFFFF"/>
            <w:noWrap/>
            <w:hideMark/>
          </w:tcPr>
          <w:p w:rsidR="001106A5" w:rsidRPr="001106A5" w:rsidRDefault="001106A5" w:rsidP="001106A5">
            <w:pPr>
              <w:jc w:val="right"/>
              <w:rPr>
                <w:sz w:val="16"/>
                <w:szCs w:val="16"/>
              </w:rPr>
            </w:pPr>
            <w:r w:rsidRPr="001106A5">
              <w:rPr>
                <w:sz w:val="16"/>
                <w:szCs w:val="16"/>
              </w:rPr>
              <w:t>168,5</w:t>
            </w:r>
          </w:p>
        </w:tc>
        <w:tc>
          <w:tcPr>
            <w:tcW w:w="984" w:type="dxa"/>
            <w:shd w:val="clear" w:color="000000" w:fill="FFFFFF"/>
            <w:noWrap/>
            <w:hideMark/>
          </w:tcPr>
          <w:p w:rsidR="001106A5" w:rsidRPr="001106A5" w:rsidRDefault="001106A5" w:rsidP="001106A5">
            <w:pPr>
              <w:jc w:val="right"/>
              <w:rPr>
                <w:sz w:val="16"/>
                <w:szCs w:val="16"/>
              </w:rPr>
            </w:pPr>
            <w:r w:rsidRPr="001106A5">
              <w:rPr>
                <w:sz w:val="16"/>
                <w:szCs w:val="16"/>
              </w:rPr>
              <w:t>168,5</w:t>
            </w:r>
          </w:p>
        </w:tc>
      </w:tr>
      <w:tr w:rsidR="001106A5" w:rsidRPr="001106A5" w:rsidTr="00D601C4">
        <w:trPr>
          <w:trHeight w:val="170"/>
        </w:trPr>
        <w:tc>
          <w:tcPr>
            <w:tcW w:w="3681" w:type="dxa"/>
            <w:shd w:val="clear" w:color="000000" w:fill="FFFFFF"/>
            <w:hideMark/>
          </w:tcPr>
          <w:p w:rsidR="001106A5" w:rsidRPr="001106A5" w:rsidRDefault="001106A5" w:rsidP="001106A5">
            <w:pPr>
              <w:rPr>
                <w:sz w:val="16"/>
                <w:szCs w:val="16"/>
              </w:rPr>
            </w:pPr>
            <w:r w:rsidRPr="001106A5">
              <w:rPr>
                <w:sz w:val="16"/>
                <w:szCs w:val="16"/>
              </w:rPr>
              <w:t>Расходы на выплаты персоналу государственных (муниципальных) органов</w:t>
            </w:r>
          </w:p>
        </w:tc>
        <w:tc>
          <w:tcPr>
            <w:tcW w:w="385" w:type="dxa"/>
            <w:shd w:val="clear" w:color="000000" w:fill="FFFFFF"/>
            <w:noWrap/>
            <w:hideMark/>
          </w:tcPr>
          <w:p w:rsidR="001106A5" w:rsidRPr="001106A5" w:rsidRDefault="001106A5" w:rsidP="001106A5">
            <w:pPr>
              <w:rPr>
                <w:sz w:val="16"/>
                <w:szCs w:val="16"/>
              </w:rPr>
            </w:pPr>
            <w:r w:rsidRPr="001106A5">
              <w:rPr>
                <w:sz w:val="16"/>
                <w:szCs w:val="16"/>
              </w:rPr>
              <w:t>01</w:t>
            </w:r>
          </w:p>
        </w:tc>
        <w:tc>
          <w:tcPr>
            <w:tcW w:w="565" w:type="dxa"/>
            <w:shd w:val="clear" w:color="000000" w:fill="FFFFFF"/>
            <w:noWrap/>
            <w:hideMark/>
          </w:tcPr>
          <w:p w:rsidR="001106A5" w:rsidRPr="001106A5" w:rsidRDefault="001106A5" w:rsidP="001106A5">
            <w:pPr>
              <w:rPr>
                <w:sz w:val="16"/>
                <w:szCs w:val="16"/>
              </w:rPr>
            </w:pPr>
            <w:r w:rsidRPr="001106A5">
              <w:rPr>
                <w:sz w:val="16"/>
                <w:szCs w:val="16"/>
              </w:rPr>
              <w:t>02</w:t>
            </w:r>
          </w:p>
        </w:tc>
        <w:tc>
          <w:tcPr>
            <w:tcW w:w="454" w:type="dxa"/>
            <w:shd w:val="clear" w:color="000000" w:fill="FFFFFF"/>
            <w:noWrap/>
            <w:hideMark/>
          </w:tcPr>
          <w:p w:rsidR="001106A5" w:rsidRPr="001106A5" w:rsidRDefault="001106A5" w:rsidP="001106A5">
            <w:pPr>
              <w:rPr>
                <w:sz w:val="16"/>
                <w:szCs w:val="16"/>
              </w:rPr>
            </w:pPr>
            <w:r w:rsidRPr="001106A5">
              <w:rPr>
                <w:sz w:val="16"/>
                <w:szCs w:val="16"/>
              </w:rPr>
              <w:t>65</w:t>
            </w:r>
          </w:p>
        </w:tc>
        <w:tc>
          <w:tcPr>
            <w:tcW w:w="454" w:type="dxa"/>
            <w:shd w:val="clear" w:color="000000" w:fill="FFFFFF"/>
            <w:noWrap/>
            <w:hideMark/>
          </w:tcPr>
          <w:p w:rsidR="001106A5" w:rsidRPr="001106A5" w:rsidRDefault="001106A5" w:rsidP="001106A5">
            <w:pPr>
              <w:rPr>
                <w:sz w:val="16"/>
                <w:szCs w:val="16"/>
              </w:rPr>
            </w:pPr>
            <w:r w:rsidRPr="001106A5">
              <w:rPr>
                <w:sz w:val="16"/>
                <w:szCs w:val="16"/>
              </w:rPr>
              <w:t>1</w:t>
            </w:r>
          </w:p>
        </w:tc>
        <w:tc>
          <w:tcPr>
            <w:tcW w:w="535" w:type="dxa"/>
            <w:shd w:val="clear" w:color="000000" w:fill="FFFFFF"/>
            <w:noWrap/>
            <w:hideMark/>
          </w:tcPr>
          <w:p w:rsidR="001106A5" w:rsidRPr="001106A5" w:rsidRDefault="001106A5" w:rsidP="001106A5">
            <w:pPr>
              <w:rPr>
                <w:sz w:val="16"/>
                <w:szCs w:val="16"/>
              </w:rPr>
            </w:pPr>
            <w:r w:rsidRPr="001106A5">
              <w:rPr>
                <w:sz w:val="16"/>
                <w:szCs w:val="16"/>
              </w:rPr>
              <w:t>00</w:t>
            </w:r>
          </w:p>
        </w:tc>
        <w:tc>
          <w:tcPr>
            <w:tcW w:w="701" w:type="dxa"/>
            <w:shd w:val="clear" w:color="000000" w:fill="FFFFFF"/>
            <w:noWrap/>
            <w:hideMark/>
          </w:tcPr>
          <w:p w:rsidR="001106A5" w:rsidRPr="001106A5" w:rsidRDefault="001106A5" w:rsidP="001106A5">
            <w:pPr>
              <w:rPr>
                <w:sz w:val="16"/>
                <w:szCs w:val="16"/>
              </w:rPr>
            </w:pPr>
            <w:r w:rsidRPr="001106A5">
              <w:rPr>
                <w:sz w:val="16"/>
                <w:szCs w:val="16"/>
              </w:rPr>
              <w:t>41120</w:t>
            </w:r>
          </w:p>
        </w:tc>
        <w:tc>
          <w:tcPr>
            <w:tcW w:w="640" w:type="dxa"/>
            <w:shd w:val="clear" w:color="000000" w:fill="FFFFFF"/>
            <w:noWrap/>
            <w:hideMark/>
          </w:tcPr>
          <w:p w:rsidR="001106A5" w:rsidRPr="001106A5" w:rsidRDefault="001106A5" w:rsidP="001106A5">
            <w:pPr>
              <w:rPr>
                <w:sz w:val="16"/>
                <w:szCs w:val="16"/>
              </w:rPr>
            </w:pPr>
            <w:r w:rsidRPr="001106A5">
              <w:rPr>
                <w:sz w:val="16"/>
                <w:szCs w:val="16"/>
              </w:rPr>
              <w:t>120</w:t>
            </w:r>
          </w:p>
        </w:tc>
        <w:tc>
          <w:tcPr>
            <w:tcW w:w="1035" w:type="dxa"/>
            <w:shd w:val="clear" w:color="000000" w:fill="FFFFFF"/>
            <w:noWrap/>
            <w:hideMark/>
          </w:tcPr>
          <w:p w:rsidR="001106A5" w:rsidRPr="001106A5" w:rsidRDefault="001106A5" w:rsidP="001106A5">
            <w:pPr>
              <w:jc w:val="right"/>
              <w:rPr>
                <w:sz w:val="16"/>
                <w:szCs w:val="16"/>
              </w:rPr>
            </w:pPr>
            <w:r w:rsidRPr="001106A5">
              <w:rPr>
                <w:sz w:val="16"/>
                <w:szCs w:val="16"/>
              </w:rPr>
              <w:t>168,5</w:t>
            </w:r>
          </w:p>
        </w:tc>
        <w:tc>
          <w:tcPr>
            <w:tcW w:w="984" w:type="dxa"/>
            <w:shd w:val="clear" w:color="000000" w:fill="FFFFFF"/>
            <w:noWrap/>
            <w:hideMark/>
          </w:tcPr>
          <w:p w:rsidR="001106A5" w:rsidRPr="001106A5" w:rsidRDefault="001106A5" w:rsidP="001106A5">
            <w:pPr>
              <w:jc w:val="right"/>
              <w:rPr>
                <w:sz w:val="16"/>
                <w:szCs w:val="16"/>
              </w:rPr>
            </w:pPr>
            <w:r w:rsidRPr="001106A5">
              <w:rPr>
                <w:sz w:val="16"/>
                <w:szCs w:val="16"/>
              </w:rPr>
              <w:t>168,5</w:t>
            </w:r>
          </w:p>
        </w:tc>
        <w:tc>
          <w:tcPr>
            <w:tcW w:w="984" w:type="dxa"/>
            <w:shd w:val="clear" w:color="000000" w:fill="FFFFFF"/>
            <w:noWrap/>
            <w:hideMark/>
          </w:tcPr>
          <w:p w:rsidR="001106A5" w:rsidRPr="001106A5" w:rsidRDefault="001106A5" w:rsidP="001106A5">
            <w:pPr>
              <w:jc w:val="right"/>
              <w:rPr>
                <w:sz w:val="16"/>
                <w:szCs w:val="16"/>
              </w:rPr>
            </w:pPr>
            <w:r w:rsidRPr="001106A5">
              <w:rPr>
                <w:sz w:val="16"/>
                <w:szCs w:val="16"/>
              </w:rPr>
              <w:t>168,5</w:t>
            </w:r>
          </w:p>
        </w:tc>
      </w:tr>
      <w:tr w:rsidR="001106A5" w:rsidRPr="001106A5" w:rsidTr="00D601C4">
        <w:trPr>
          <w:trHeight w:val="170"/>
        </w:trPr>
        <w:tc>
          <w:tcPr>
            <w:tcW w:w="3681" w:type="dxa"/>
            <w:shd w:val="clear" w:color="000000" w:fill="FFFFFF"/>
            <w:hideMark/>
          </w:tcPr>
          <w:p w:rsidR="001106A5" w:rsidRPr="001106A5" w:rsidRDefault="001106A5" w:rsidP="001106A5">
            <w:pPr>
              <w:rPr>
                <w:sz w:val="16"/>
                <w:szCs w:val="16"/>
              </w:rPr>
            </w:pPr>
            <w:r w:rsidRPr="001106A5">
              <w:rPr>
                <w:sz w:val="16"/>
                <w:szCs w:val="16"/>
              </w:rPr>
              <w:t>Расходы на выплаты по оплате труда высшего должностного лица</w:t>
            </w:r>
          </w:p>
        </w:tc>
        <w:tc>
          <w:tcPr>
            <w:tcW w:w="385" w:type="dxa"/>
            <w:shd w:val="clear" w:color="000000" w:fill="FFFFFF"/>
            <w:noWrap/>
            <w:hideMark/>
          </w:tcPr>
          <w:p w:rsidR="001106A5" w:rsidRPr="001106A5" w:rsidRDefault="001106A5" w:rsidP="001106A5">
            <w:pPr>
              <w:rPr>
                <w:sz w:val="16"/>
                <w:szCs w:val="16"/>
              </w:rPr>
            </w:pPr>
            <w:r w:rsidRPr="001106A5">
              <w:rPr>
                <w:sz w:val="16"/>
                <w:szCs w:val="16"/>
              </w:rPr>
              <w:t>01</w:t>
            </w:r>
          </w:p>
        </w:tc>
        <w:tc>
          <w:tcPr>
            <w:tcW w:w="565" w:type="dxa"/>
            <w:shd w:val="clear" w:color="000000" w:fill="FFFFFF"/>
            <w:noWrap/>
            <w:hideMark/>
          </w:tcPr>
          <w:p w:rsidR="001106A5" w:rsidRPr="001106A5" w:rsidRDefault="001106A5" w:rsidP="001106A5">
            <w:pPr>
              <w:rPr>
                <w:sz w:val="16"/>
                <w:szCs w:val="16"/>
              </w:rPr>
            </w:pPr>
            <w:r w:rsidRPr="001106A5">
              <w:rPr>
                <w:sz w:val="16"/>
                <w:szCs w:val="16"/>
              </w:rPr>
              <w:t>02</w:t>
            </w:r>
          </w:p>
        </w:tc>
        <w:tc>
          <w:tcPr>
            <w:tcW w:w="454" w:type="dxa"/>
            <w:shd w:val="clear" w:color="000000" w:fill="FFFFFF"/>
            <w:noWrap/>
            <w:hideMark/>
          </w:tcPr>
          <w:p w:rsidR="001106A5" w:rsidRPr="001106A5" w:rsidRDefault="001106A5" w:rsidP="001106A5">
            <w:pPr>
              <w:rPr>
                <w:sz w:val="16"/>
                <w:szCs w:val="16"/>
              </w:rPr>
            </w:pPr>
            <w:r w:rsidRPr="001106A5">
              <w:rPr>
                <w:sz w:val="16"/>
                <w:szCs w:val="16"/>
              </w:rPr>
              <w:t>65</w:t>
            </w:r>
          </w:p>
        </w:tc>
        <w:tc>
          <w:tcPr>
            <w:tcW w:w="454" w:type="dxa"/>
            <w:shd w:val="clear" w:color="000000" w:fill="FFFFFF"/>
            <w:noWrap/>
            <w:hideMark/>
          </w:tcPr>
          <w:p w:rsidR="001106A5" w:rsidRPr="001106A5" w:rsidRDefault="001106A5" w:rsidP="001106A5">
            <w:pPr>
              <w:rPr>
                <w:sz w:val="16"/>
                <w:szCs w:val="16"/>
              </w:rPr>
            </w:pPr>
            <w:r w:rsidRPr="001106A5">
              <w:rPr>
                <w:sz w:val="16"/>
                <w:szCs w:val="16"/>
              </w:rPr>
              <w:t>1</w:t>
            </w:r>
          </w:p>
        </w:tc>
        <w:tc>
          <w:tcPr>
            <w:tcW w:w="535" w:type="dxa"/>
            <w:shd w:val="clear" w:color="000000" w:fill="FFFFFF"/>
            <w:noWrap/>
            <w:hideMark/>
          </w:tcPr>
          <w:p w:rsidR="001106A5" w:rsidRPr="001106A5" w:rsidRDefault="001106A5" w:rsidP="001106A5">
            <w:pPr>
              <w:rPr>
                <w:sz w:val="16"/>
                <w:szCs w:val="16"/>
              </w:rPr>
            </w:pPr>
            <w:r w:rsidRPr="001106A5">
              <w:rPr>
                <w:sz w:val="16"/>
                <w:szCs w:val="16"/>
              </w:rPr>
              <w:t>00</w:t>
            </w:r>
          </w:p>
        </w:tc>
        <w:tc>
          <w:tcPr>
            <w:tcW w:w="701" w:type="dxa"/>
            <w:shd w:val="clear" w:color="000000" w:fill="FFFFFF"/>
            <w:noWrap/>
            <w:hideMark/>
          </w:tcPr>
          <w:p w:rsidR="001106A5" w:rsidRPr="001106A5" w:rsidRDefault="001106A5" w:rsidP="001106A5">
            <w:pPr>
              <w:rPr>
                <w:sz w:val="16"/>
                <w:szCs w:val="16"/>
              </w:rPr>
            </w:pPr>
            <w:r w:rsidRPr="001106A5">
              <w:rPr>
                <w:sz w:val="16"/>
                <w:szCs w:val="16"/>
              </w:rPr>
              <w:t>41150</w:t>
            </w:r>
          </w:p>
        </w:tc>
        <w:tc>
          <w:tcPr>
            <w:tcW w:w="640" w:type="dxa"/>
            <w:shd w:val="clear" w:color="000000" w:fill="FFFFFF"/>
            <w:noWrap/>
            <w:hideMark/>
          </w:tcPr>
          <w:p w:rsidR="001106A5" w:rsidRPr="001106A5" w:rsidRDefault="001106A5" w:rsidP="001106A5">
            <w:pPr>
              <w:rPr>
                <w:sz w:val="16"/>
                <w:szCs w:val="16"/>
              </w:rPr>
            </w:pPr>
            <w:r w:rsidRPr="001106A5">
              <w:rPr>
                <w:sz w:val="16"/>
                <w:szCs w:val="16"/>
              </w:rPr>
              <w:t> </w:t>
            </w:r>
          </w:p>
        </w:tc>
        <w:tc>
          <w:tcPr>
            <w:tcW w:w="1035" w:type="dxa"/>
            <w:shd w:val="clear" w:color="000000" w:fill="FFFFFF"/>
            <w:noWrap/>
            <w:hideMark/>
          </w:tcPr>
          <w:p w:rsidR="001106A5" w:rsidRPr="001106A5" w:rsidRDefault="001106A5" w:rsidP="001106A5">
            <w:pPr>
              <w:jc w:val="right"/>
              <w:rPr>
                <w:sz w:val="16"/>
                <w:szCs w:val="16"/>
              </w:rPr>
            </w:pPr>
            <w:r w:rsidRPr="001106A5">
              <w:rPr>
                <w:sz w:val="16"/>
                <w:szCs w:val="16"/>
              </w:rPr>
              <w:t>1 293,4</w:t>
            </w:r>
          </w:p>
        </w:tc>
        <w:tc>
          <w:tcPr>
            <w:tcW w:w="984" w:type="dxa"/>
            <w:shd w:val="clear" w:color="000000" w:fill="FFFFFF"/>
            <w:noWrap/>
            <w:hideMark/>
          </w:tcPr>
          <w:p w:rsidR="001106A5" w:rsidRPr="001106A5" w:rsidRDefault="001106A5" w:rsidP="001106A5">
            <w:pPr>
              <w:jc w:val="right"/>
              <w:rPr>
                <w:sz w:val="16"/>
                <w:szCs w:val="16"/>
              </w:rPr>
            </w:pPr>
            <w:r w:rsidRPr="001106A5">
              <w:rPr>
                <w:sz w:val="16"/>
                <w:szCs w:val="16"/>
              </w:rPr>
              <w:t>949,8</w:t>
            </w:r>
          </w:p>
        </w:tc>
        <w:tc>
          <w:tcPr>
            <w:tcW w:w="984" w:type="dxa"/>
            <w:shd w:val="clear" w:color="000000" w:fill="FFFFFF"/>
            <w:noWrap/>
            <w:hideMark/>
          </w:tcPr>
          <w:p w:rsidR="001106A5" w:rsidRPr="001106A5" w:rsidRDefault="001106A5" w:rsidP="001106A5">
            <w:pPr>
              <w:jc w:val="right"/>
              <w:rPr>
                <w:sz w:val="16"/>
                <w:szCs w:val="16"/>
              </w:rPr>
            </w:pPr>
            <w:r w:rsidRPr="001106A5">
              <w:rPr>
                <w:sz w:val="16"/>
                <w:szCs w:val="16"/>
              </w:rPr>
              <w:t>949,8</w:t>
            </w:r>
          </w:p>
        </w:tc>
      </w:tr>
      <w:tr w:rsidR="001106A5" w:rsidRPr="001106A5" w:rsidTr="00D601C4">
        <w:trPr>
          <w:trHeight w:val="170"/>
        </w:trPr>
        <w:tc>
          <w:tcPr>
            <w:tcW w:w="3681" w:type="dxa"/>
            <w:shd w:val="clear" w:color="000000" w:fill="FFFFFF"/>
            <w:hideMark/>
          </w:tcPr>
          <w:p w:rsidR="001106A5" w:rsidRPr="001106A5" w:rsidRDefault="001106A5" w:rsidP="001106A5">
            <w:pPr>
              <w:rPr>
                <w:sz w:val="16"/>
                <w:szCs w:val="16"/>
              </w:rPr>
            </w:pPr>
            <w:r w:rsidRPr="001106A5">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85" w:type="dxa"/>
            <w:shd w:val="clear" w:color="000000" w:fill="FFFFFF"/>
            <w:noWrap/>
            <w:hideMark/>
          </w:tcPr>
          <w:p w:rsidR="001106A5" w:rsidRPr="001106A5" w:rsidRDefault="001106A5" w:rsidP="001106A5">
            <w:pPr>
              <w:rPr>
                <w:sz w:val="16"/>
                <w:szCs w:val="16"/>
              </w:rPr>
            </w:pPr>
            <w:r w:rsidRPr="001106A5">
              <w:rPr>
                <w:sz w:val="16"/>
                <w:szCs w:val="16"/>
              </w:rPr>
              <w:t>01</w:t>
            </w:r>
          </w:p>
        </w:tc>
        <w:tc>
          <w:tcPr>
            <w:tcW w:w="565" w:type="dxa"/>
            <w:shd w:val="clear" w:color="000000" w:fill="FFFFFF"/>
            <w:noWrap/>
            <w:hideMark/>
          </w:tcPr>
          <w:p w:rsidR="001106A5" w:rsidRPr="001106A5" w:rsidRDefault="001106A5" w:rsidP="001106A5">
            <w:pPr>
              <w:rPr>
                <w:sz w:val="16"/>
                <w:szCs w:val="16"/>
              </w:rPr>
            </w:pPr>
            <w:r w:rsidRPr="001106A5">
              <w:rPr>
                <w:sz w:val="16"/>
                <w:szCs w:val="16"/>
              </w:rPr>
              <w:t>02</w:t>
            </w:r>
          </w:p>
        </w:tc>
        <w:tc>
          <w:tcPr>
            <w:tcW w:w="454" w:type="dxa"/>
            <w:shd w:val="clear" w:color="000000" w:fill="FFFFFF"/>
            <w:noWrap/>
            <w:hideMark/>
          </w:tcPr>
          <w:p w:rsidR="001106A5" w:rsidRPr="001106A5" w:rsidRDefault="001106A5" w:rsidP="001106A5">
            <w:pPr>
              <w:rPr>
                <w:sz w:val="16"/>
                <w:szCs w:val="16"/>
              </w:rPr>
            </w:pPr>
            <w:r w:rsidRPr="001106A5">
              <w:rPr>
                <w:sz w:val="16"/>
                <w:szCs w:val="16"/>
              </w:rPr>
              <w:t>65</w:t>
            </w:r>
          </w:p>
        </w:tc>
        <w:tc>
          <w:tcPr>
            <w:tcW w:w="454" w:type="dxa"/>
            <w:shd w:val="clear" w:color="000000" w:fill="FFFFFF"/>
            <w:noWrap/>
            <w:hideMark/>
          </w:tcPr>
          <w:p w:rsidR="001106A5" w:rsidRPr="001106A5" w:rsidRDefault="001106A5" w:rsidP="001106A5">
            <w:pPr>
              <w:rPr>
                <w:sz w:val="16"/>
                <w:szCs w:val="16"/>
              </w:rPr>
            </w:pPr>
            <w:r w:rsidRPr="001106A5">
              <w:rPr>
                <w:sz w:val="16"/>
                <w:szCs w:val="16"/>
              </w:rPr>
              <w:t>1</w:t>
            </w:r>
          </w:p>
        </w:tc>
        <w:tc>
          <w:tcPr>
            <w:tcW w:w="535" w:type="dxa"/>
            <w:shd w:val="clear" w:color="000000" w:fill="FFFFFF"/>
            <w:noWrap/>
            <w:hideMark/>
          </w:tcPr>
          <w:p w:rsidR="001106A5" w:rsidRPr="001106A5" w:rsidRDefault="001106A5" w:rsidP="001106A5">
            <w:pPr>
              <w:rPr>
                <w:sz w:val="16"/>
                <w:szCs w:val="16"/>
              </w:rPr>
            </w:pPr>
            <w:r w:rsidRPr="001106A5">
              <w:rPr>
                <w:sz w:val="16"/>
                <w:szCs w:val="16"/>
              </w:rPr>
              <w:t>00</w:t>
            </w:r>
          </w:p>
        </w:tc>
        <w:tc>
          <w:tcPr>
            <w:tcW w:w="701" w:type="dxa"/>
            <w:shd w:val="clear" w:color="000000" w:fill="FFFFFF"/>
            <w:noWrap/>
            <w:hideMark/>
          </w:tcPr>
          <w:p w:rsidR="001106A5" w:rsidRPr="001106A5" w:rsidRDefault="001106A5" w:rsidP="001106A5">
            <w:pPr>
              <w:rPr>
                <w:sz w:val="16"/>
                <w:szCs w:val="16"/>
              </w:rPr>
            </w:pPr>
            <w:r w:rsidRPr="001106A5">
              <w:rPr>
                <w:sz w:val="16"/>
                <w:szCs w:val="16"/>
              </w:rPr>
              <w:t>41150</w:t>
            </w:r>
          </w:p>
        </w:tc>
        <w:tc>
          <w:tcPr>
            <w:tcW w:w="640" w:type="dxa"/>
            <w:shd w:val="clear" w:color="000000" w:fill="FFFFFF"/>
            <w:noWrap/>
            <w:hideMark/>
          </w:tcPr>
          <w:p w:rsidR="001106A5" w:rsidRPr="001106A5" w:rsidRDefault="001106A5" w:rsidP="001106A5">
            <w:pPr>
              <w:rPr>
                <w:sz w:val="16"/>
                <w:szCs w:val="16"/>
              </w:rPr>
            </w:pPr>
            <w:r w:rsidRPr="001106A5">
              <w:rPr>
                <w:sz w:val="16"/>
                <w:szCs w:val="16"/>
              </w:rPr>
              <w:t>100</w:t>
            </w:r>
          </w:p>
        </w:tc>
        <w:tc>
          <w:tcPr>
            <w:tcW w:w="1035" w:type="dxa"/>
            <w:shd w:val="clear" w:color="000000" w:fill="FFFFFF"/>
            <w:noWrap/>
            <w:hideMark/>
          </w:tcPr>
          <w:p w:rsidR="001106A5" w:rsidRPr="001106A5" w:rsidRDefault="001106A5" w:rsidP="001106A5">
            <w:pPr>
              <w:jc w:val="right"/>
              <w:rPr>
                <w:sz w:val="16"/>
                <w:szCs w:val="16"/>
              </w:rPr>
            </w:pPr>
            <w:r w:rsidRPr="001106A5">
              <w:rPr>
                <w:sz w:val="16"/>
                <w:szCs w:val="16"/>
              </w:rPr>
              <w:t>1 293,4</w:t>
            </w:r>
          </w:p>
        </w:tc>
        <w:tc>
          <w:tcPr>
            <w:tcW w:w="984" w:type="dxa"/>
            <w:shd w:val="clear" w:color="000000" w:fill="FFFFFF"/>
            <w:noWrap/>
            <w:hideMark/>
          </w:tcPr>
          <w:p w:rsidR="001106A5" w:rsidRPr="001106A5" w:rsidRDefault="001106A5" w:rsidP="001106A5">
            <w:pPr>
              <w:jc w:val="right"/>
              <w:rPr>
                <w:sz w:val="16"/>
                <w:szCs w:val="16"/>
              </w:rPr>
            </w:pPr>
            <w:r w:rsidRPr="001106A5">
              <w:rPr>
                <w:sz w:val="16"/>
                <w:szCs w:val="16"/>
              </w:rPr>
              <w:t>949,8</w:t>
            </w:r>
          </w:p>
        </w:tc>
        <w:tc>
          <w:tcPr>
            <w:tcW w:w="984" w:type="dxa"/>
            <w:shd w:val="clear" w:color="000000" w:fill="FFFFFF"/>
            <w:noWrap/>
            <w:hideMark/>
          </w:tcPr>
          <w:p w:rsidR="001106A5" w:rsidRPr="001106A5" w:rsidRDefault="001106A5" w:rsidP="001106A5">
            <w:pPr>
              <w:jc w:val="right"/>
              <w:rPr>
                <w:sz w:val="16"/>
                <w:szCs w:val="16"/>
              </w:rPr>
            </w:pPr>
            <w:r w:rsidRPr="001106A5">
              <w:rPr>
                <w:sz w:val="16"/>
                <w:szCs w:val="16"/>
              </w:rPr>
              <w:t>949,8</w:t>
            </w:r>
          </w:p>
        </w:tc>
      </w:tr>
      <w:tr w:rsidR="001106A5" w:rsidRPr="001106A5" w:rsidTr="00D601C4">
        <w:trPr>
          <w:trHeight w:val="170"/>
        </w:trPr>
        <w:tc>
          <w:tcPr>
            <w:tcW w:w="3681" w:type="dxa"/>
            <w:shd w:val="clear" w:color="000000" w:fill="FFFFFF"/>
            <w:hideMark/>
          </w:tcPr>
          <w:p w:rsidR="001106A5" w:rsidRPr="001106A5" w:rsidRDefault="001106A5" w:rsidP="001106A5">
            <w:pPr>
              <w:rPr>
                <w:sz w:val="16"/>
                <w:szCs w:val="16"/>
              </w:rPr>
            </w:pPr>
            <w:r w:rsidRPr="001106A5">
              <w:rPr>
                <w:sz w:val="16"/>
                <w:szCs w:val="16"/>
              </w:rPr>
              <w:t>Расходы на выплаты персоналу государственных (муниципальных) органов</w:t>
            </w:r>
          </w:p>
        </w:tc>
        <w:tc>
          <w:tcPr>
            <w:tcW w:w="385" w:type="dxa"/>
            <w:shd w:val="clear" w:color="000000" w:fill="FFFFFF"/>
            <w:noWrap/>
            <w:hideMark/>
          </w:tcPr>
          <w:p w:rsidR="001106A5" w:rsidRPr="001106A5" w:rsidRDefault="001106A5" w:rsidP="001106A5">
            <w:pPr>
              <w:rPr>
                <w:sz w:val="16"/>
                <w:szCs w:val="16"/>
              </w:rPr>
            </w:pPr>
            <w:r w:rsidRPr="001106A5">
              <w:rPr>
                <w:sz w:val="16"/>
                <w:szCs w:val="16"/>
              </w:rPr>
              <w:t>01</w:t>
            </w:r>
          </w:p>
        </w:tc>
        <w:tc>
          <w:tcPr>
            <w:tcW w:w="565" w:type="dxa"/>
            <w:shd w:val="clear" w:color="000000" w:fill="FFFFFF"/>
            <w:noWrap/>
            <w:hideMark/>
          </w:tcPr>
          <w:p w:rsidR="001106A5" w:rsidRPr="001106A5" w:rsidRDefault="001106A5" w:rsidP="001106A5">
            <w:pPr>
              <w:rPr>
                <w:sz w:val="16"/>
                <w:szCs w:val="16"/>
              </w:rPr>
            </w:pPr>
            <w:r w:rsidRPr="001106A5">
              <w:rPr>
                <w:sz w:val="16"/>
                <w:szCs w:val="16"/>
              </w:rPr>
              <w:t>02</w:t>
            </w:r>
          </w:p>
        </w:tc>
        <w:tc>
          <w:tcPr>
            <w:tcW w:w="454" w:type="dxa"/>
            <w:shd w:val="clear" w:color="000000" w:fill="FFFFFF"/>
            <w:noWrap/>
            <w:hideMark/>
          </w:tcPr>
          <w:p w:rsidR="001106A5" w:rsidRPr="001106A5" w:rsidRDefault="001106A5" w:rsidP="001106A5">
            <w:pPr>
              <w:rPr>
                <w:sz w:val="16"/>
                <w:szCs w:val="16"/>
              </w:rPr>
            </w:pPr>
            <w:r w:rsidRPr="001106A5">
              <w:rPr>
                <w:sz w:val="16"/>
                <w:szCs w:val="16"/>
              </w:rPr>
              <w:t>65</w:t>
            </w:r>
          </w:p>
        </w:tc>
        <w:tc>
          <w:tcPr>
            <w:tcW w:w="454" w:type="dxa"/>
            <w:shd w:val="clear" w:color="000000" w:fill="FFFFFF"/>
            <w:noWrap/>
            <w:hideMark/>
          </w:tcPr>
          <w:p w:rsidR="001106A5" w:rsidRPr="001106A5" w:rsidRDefault="001106A5" w:rsidP="001106A5">
            <w:pPr>
              <w:rPr>
                <w:sz w:val="16"/>
                <w:szCs w:val="16"/>
              </w:rPr>
            </w:pPr>
            <w:r w:rsidRPr="001106A5">
              <w:rPr>
                <w:sz w:val="16"/>
                <w:szCs w:val="16"/>
              </w:rPr>
              <w:t>1</w:t>
            </w:r>
          </w:p>
        </w:tc>
        <w:tc>
          <w:tcPr>
            <w:tcW w:w="535" w:type="dxa"/>
            <w:shd w:val="clear" w:color="000000" w:fill="FFFFFF"/>
            <w:noWrap/>
            <w:hideMark/>
          </w:tcPr>
          <w:p w:rsidR="001106A5" w:rsidRPr="001106A5" w:rsidRDefault="001106A5" w:rsidP="001106A5">
            <w:pPr>
              <w:rPr>
                <w:sz w:val="16"/>
                <w:szCs w:val="16"/>
              </w:rPr>
            </w:pPr>
            <w:r w:rsidRPr="001106A5">
              <w:rPr>
                <w:sz w:val="16"/>
                <w:szCs w:val="16"/>
              </w:rPr>
              <w:t>00</w:t>
            </w:r>
          </w:p>
        </w:tc>
        <w:tc>
          <w:tcPr>
            <w:tcW w:w="701" w:type="dxa"/>
            <w:shd w:val="clear" w:color="000000" w:fill="FFFFFF"/>
            <w:noWrap/>
            <w:hideMark/>
          </w:tcPr>
          <w:p w:rsidR="001106A5" w:rsidRPr="001106A5" w:rsidRDefault="001106A5" w:rsidP="001106A5">
            <w:pPr>
              <w:rPr>
                <w:sz w:val="16"/>
                <w:szCs w:val="16"/>
              </w:rPr>
            </w:pPr>
            <w:r w:rsidRPr="001106A5">
              <w:rPr>
                <w:sz w:val="16"/>
                <w:szCs w:val="16"/>
              </w:rPr>
              <w:t>41150</w:t>
            </w:r>
          </w:p>
        </w:tc>
        <w:tc>
          <w:tcPr>
            <w:tcW w:w="640" w:type="dxa"/>
            <w:shd w:val="clear" w:color="000000" w:fill="FFFFFF"/>
            <w:noWrap/>
            <w:hideMark/>
          </w:tcPr>
          <w:p w:rsidR="001106A5" w:rsidRPr="001106A5" w:rsidRDefault="001106A5" w:rsidP="001106A5">
            <w:pPr>
              <w:rPr>
                <w:sz w:val="16"/>
                <w:szCs w:val="16"/>
              </w:rPr>
            </w:pPr>
            <w:r w:rsidRPr="001106A5">
              <w:rPr>
                <w:sz w:val="16"/>
                <w:szCs w:val="16"/>
              </w:rPr>
              <w:t>120</w:t>
            </w:r>
          </w:p>
        </w:tc>
        <w:tc>
          <w:tcPr>
            <w:tcW w:w="1035" w:type="dxa"/>
            <w:shd w:val="clear" w:color="000000" w:fill="FFFFFF"/>
            <w:noWrap/>
            <w:hideMark/>
          </w:tcPr>
          <w:p w:rsidR="001106A5" w:rsidRPr="001106A5" w:rsidRDefault="001106A5" w:rsidP="001106A5">
            <w:pPr>
              <w:jc w:val="right"/>
              <w:rPr>
                <w:sz w:val="16"/>
                <w:szCs w:val="16"/>
              </w:rPr>
            </w:pPr>
            <w:r w:rsidRPr="001106A5">
              <w:rPr>
                <w:sz w:val="16"/>
                <w:szCs w:val="16"/>
              </w:rPr>
              <w:t>1 293,4</w:t>
            </w:r>
          </w:p>
        </w:tc>
        <w:tc>
          <w:tcPr>
            <w:tcW w:w="984" w:type="dxa"/>
            <w:shd w:val="clear" w:color="000000" w:fill="FFFFFF"/>
            <w:noWrap/>
            <w:hideMark/>
          </w:tcPr>
          <w:p w:rsidR="001106A5" w:rsidRPr="001106A5" w:rsidRDefault="001106A5" w:rsidP="001106A5">
            <w:pPr>
              <w:jc w:val="right"/>
              <w:rPr>
                <w:sz w:val="16"/>
                <w:szCs w:val="16"/>
              </w:rPr>
            </w:pPr>
            <w:r w:rsidRPr="001106A5">
              <w:rPr>
                <w:sz w:val="16"/>
                <w:szCs w:val="16"/>
              </w:rPr>
              <w:t>949,8</w:t>
            </w:r>
          </w:p>
        </w:tc>
        <w:tc>
          <w:tcPr>
            <w:tcW w:w="984" w:type="dxa"/>
            <w:shd w:val="clear" w:color="000000" w:fill="FFFFFF"/>
            <w:noWrap/>
            <w:hideMark/>
          </w:tcPr>
          <w:p w:rsidR="001106A5" w:rsidRPr="001106A5" w:rsidRDefault="001106A5" w:rsidP="001106A5">
            <w:pPr>
              <w:jc w:val="right"/>
              <w:rPr>
                <w:sz w:val="16"/>
                <w:szCs w:val="16"/>
              </w:rPr>
            </w:pPr>
            <w:r w:rsidRPr="001106A5">
              <w:rPr>
                <w:sz w:val="16"/>
                <w:szCs w:val="16"/>
              </w:rPr>
              <w:t>949,8</w:t>
            </w:r>
          </w:p>
        </w:tc>
      </w:tr>
      <w:tr w:rsidR="001106A5" w:rsidRPr="001106A5" w:rsidTr="00D601C4">
        <w:trPr>
          <w:trHeight w:val="170"/>
        </w:trPr>
        <w:tc>
          <w:tcPr>
            <w:tcW w:w="3681" w:type="dxa"/>
            <w:shd w:val="clear" w:color="000000" w:fill="FFFFFF"/>
            <w:hideMark/>
          </w:tcPr>
          <w:p w:rsidR="001106A5" w:rsidRPr="001106A5" w:rsidRDefault="001106A5" w:rsidP="001106A5">
            <w:pPr>
              <w:rPr>
                <w:sz w:val="16"/>
                <w:szCs w:val="16"/>
              </w:rPr>
            </w:pPr>
            <w:r w:rsidRPr="001106A5">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85" w:type="dxa"/>
            <w:shd w:val="clear" w:color="000000" w:fill="FFFFFF"/>
            <w:noWrap/>
            <w:hideMark/>
          </w:tcPr>
          <w:p w:rsidR="001106A5" w:rsidRPr="001106A5" w:rsidRDefault="001106A5" w:rsidP="001106A5">
            <w:pPr>
              <w:rPr>
                <w:sz w:val="16"/>
                <w:szCs w:val="16"/>
              </w:rPr>
            </w:pPr>
            <w:r w:rsidRPr="001106A5">
              <w:rPr>
                <w:sz w:val="16"/>
                <w:szCs w:val="16"/>
              </w:rPr>
              <w:t>01</w:t>
            </w:r>
          </w:p>
        </w:tc>
        <w:tc>
          <w:tcPr>
            <w:tcW w:w="565" w:type="dxa"/>
            <w:shd w:val="clear" w:color="000000" w:fill="FFFFFF"/>
            <w:noWrap/>
            <w:hideMark/>
          </w:tcPr>
          <w:p w:rsidR="001106A5" w:rsidRPr="001106A5" w:rsidRDefault="001106A5" w:rsidP="001106A5">
            <w:pPr>
              <w:rPr>
                <w:sz w:val="16"/>
                <w:szCs w:val="16"/>
              </w:rPr>
            </w:pPr>
            <w:r w:rsidRPr="001106A5">
              <w:rPr>
                <w:sz w:val="16"/>
                <w:szCs w:val="16"/>
              </w:rPr>
              <w:t>04</w:t>
            </w:r>
          </w:p>
        </w:tc>
        <w:tc>
          <w:tcPr>
            <w:tcW w:w="454" w:type="dxa"/>
            <w:shd w:val="clear" w:color="000000" w:fill="FFFFFF"/>
            <w:noWrap/>
            <w:hideMark/>
          </w:tcPr>
          <w:p w:rsidR="001106A5" w:rsidRPr="001106A5" w:rsidRDefault="001106A5" w:rsidP="001106A5">
            <w:pPr>
              <w:rPr>
                <w:sz w:val="16"/>
                <w:szCs w:val="16"/>
              </w:rPr>
            </w:pPr>
            <w:r w:rsidRPr="001106A5">
              <w:rPr>
                <w:sz w:val="16"/>
                <w:szCs w:val="16"/>
              </w:rPr>
              <w:t> </w:t>
            </w:r>
          </w:p>
        </w:tc>
        <w:tc>
          <w:tcPr>
            <w:tcW w:w="454" w:type="dxa"/>
            <w:shd w:val="clear" w:color="000000" w:fill="FFFFFF"/>
            <w:noWrap/>
            <w:hideMark/>
          </w:tcPr>
          <w:p w:rsidR="001106A5" w:rsidRPr="001106A5" w:rsidRDefault="001106A5" w:rsidP="001106A5">
            <w:pPr>
              <w:rPr>
                <w:sz w:val="16"/>
                <w:szCs w:val="16"/>
              </w:rPr>
            </w:pPr>
            <w:r w:rsidRPr="001106A5">
              <w:rPr>
                <w:sz w:val="16"/>
                <w:szCs w:val="16"/>
              </w:rPr>
              <w:t> </w:t>
            </w:r>
          </w:p>
        </w:tc>
        <w:tc>
          <w:tcPr>
            <w:tcW w:w="535" w:type="dxa"/>
            <w:shd w:val="clear" w:color="000000" w:fill="FFFFFF"/>
            <w:noWrap/>
            <w:hideMark/>
          </w:tcPr>
          <w:p w:rsidR="001106A5" w:rsidRPr="001106A5" w:rsidRDefault="001106A5" w:rsidP="001106A5">
            <w:pPr>
              <w:rPr>
                <w:sz w:val="16"/>
                <w:szCs w:val="16"/>
              </w:rPr>
            </w:pPr>
            <w:r w:rsidRPr="001106A5">
              <w:rPr>
                <w:sz w:val="16"/>
                <w:szCs w:val="16"/>
              </w:rPr>
              <w:t> </w:t>
            </w:r>
          </w:p>
        </w:tc>
        <w:tc>
          <w:tcPr>
            <w:tcW w:w="701" w:type="dxa"/>
            <w:shd w:val="clear" w:color="000000" w:fill="FFFFFF"/>
            <w:noWrap/>
            <w:hideMark/>
          </w:tcPr>
          <w:p w:rsidR="001106A5" w:rsidRPr="001106A5" w:rsidRDefault="001106A5" w:rsidP="001106A5">
            <w:pPr>
              <w:rPr>
                <w:sz w:val="16"/>
                <w:szCs w:val="16"/>
              </w:rPr>
            </w:pPr>
            <w:r w:rsidRPr="001106A5">
              <w:rPr>
                <w:sz w:val="16"/>
                <w:szCs w:val="16"/>
              </w:rPr>
              <w:t> </w:t>
            </w:r>
          </w:p>
        </w:tc>
        <w:tc>
          <w:tcPr>
            <w:tcW w:w="640" w:type="dxa"/>
            <w:shd w:val="clear" w:color="000000" w:fill="FFFFFF"/>
            <w:noWrap/>
            <w:hideMark/>
          </w:tcPr>
          <w:p w:rsidR="001106A5" w:rsidRPr="001106A5" w:rsidRDefault="001106A5" w:rsidP="001106A5">
            <w:pPr>
              <w:rPr>
                <w:sz w:val="16"/>
                <w:szCs w:val="16"/>
              </w:rPr>
            </w:pPr>
            <w:r w:rsidRPr="001106A5">
              <w:rPr>
                <w:sz w:val="16"/>
                <w:szCs w:val="16"/>
              </w:rPr>
              <w:t> </w:t>
            </w:r>
          </w:p>
        </w:tc>
        <w:tc>
          <w:tcPr>
            <w:tcW w:w="1035" w:type="dxa"/>
            <w:shd w:val="clear" w:color="000000" w:fill="FFFFFF"/>
            <w:noWrap/>
            <w:hideMark/>
          </w:tcPr>
          <w:p w:rsidR="001106A5" w:rsidRPr="001106A5" w:rsidRDefault="001106A5" w:rsidP="001106A5">
            <w:pPr>
              <w:jc w:val="right"/>
              <w:rPr>
                <w:sz w:val="16"/>
                <w:szCs w:val="16"/>
              </w:rPr>
            </w:pPr>
            <w:r w:rsidRPr="001106A5">
              <w:rPr>
                <w:sz w:val="16"/>
                <w:szCs w:val="16"/>
              </w:rPr>
              <w:t>15 650,2</w:t>
            </w:r>
          </w:p>
        </w:tc>
        <w:tc>
          <w:tcPr>
            <w:tcW w:w="984" w:type="dxa"/>
            <w:shd w:val="clear" w:color="000000" w:fill="FFFFFF"/>
            <w:noWrap/>
            <w:hideMark/>
          </w:tcPr>
          <w:p w:rsidR="001106A5" w:rsidRPr="001106A5" w:rsidRDefault="001106A5" w:rsidP="001106A5">
            <w:pPr>
              <w:jc w:val="right"/>
              <w:rPr>
                <w:sz w:val="16"/>
                <w:szCs w:val="16"/>
              </w:rPr>
            </w:pPr>
            <w:r w:rsidRPr="001106A5">
              <w:rPr>
                <w:sz w:val="16"/>
                <w:szCs w:val="16"/>
              </w:rPr>
              <w:t>12 622,3</w:t>
            </w:r>
          </w:p>
        </w:tc>
        <w:tc>
          <w:tcPr>
            <w:tcW w:w="984" w:type="dxa"/>
            <w:shd w:val="clear" w:color="000000" w:fill="FFFFFF"/>
            <w:noWrap/>
            <w:hideMark/>
          </w:tcPr>
          <w:p w:rsidR="001106A5" w:rsidRPr="001106A5" w:rsidRDefault="001106A5" w:rsidP="001106A5">
            <w:pPr>
              <w:jc w:val="right"/>
              <w:rPr>
                <w:sz w:val="16"/>
                <w:szCs w:val="16"/>
              </w:rPr>
            </w:pPr>
            <w:r w:rsidRPr="001106A5">
              <w:rPr>
                <w:sz w:val="16"/>
                <w:szCs w:val="16"/>
              </w:rPr>
              <w:t>12 638,1</w:t>
            </w:r>
          </w:p>
        </w:tc>
      </w:tr>
      <w:tr w:rsidR="001106A5" w:rsidRPr="001106A5" w:rsidTr="00D601C4">
        <w:trPr>
          <w:trHeight w:val="170"/>
        </w:trPr>
        <w:tc>
          <w:tcPr>
            <w:tcW w:w="3681" w:type="dxa"/>
            <w:shd w:val="clear" w:color="000000" w:fill="FFFFFF"/>
            <w:hideMark/>
          </w:tcPr>
          <w:p w:rsidR="001106A5" w:rsidRPr="001106A5" w:rsidRDefault="001106A5" w:rsidP="001106A5">
            <w:pPr>
              <w:rPr>
                <w:sz w:val="16"/>
                <w:szCs w:val="16"/>
              </w:rPr>
            </w:pPr>
            <w:r w:rsidRPr="001106A5">
              <w:rPr>
                <w:sz w:val="16"/>
                <w:szCs w:val="16"/>
              </w:rPr>
              <w:t xml:space="preserve">Муниципальная программа "Развитие муниципальной службы в </w:t>
            </w:r>
            <w:proofErr w:type="spellStart"/>
            <w:r w:rsidRPr="001106A5">
              <w:rPr>
                <w:sz w:val="16"/>
                <w:szCs w:val="16"/>
              </w:rPr>
              <w:t>Чамзинском</w:t>
            </w:r>
            <w:proofErr w:type="spellEnd"/>
            <w:r w:rsidRPr="001106A5">
              <w:rPr>
                <w:sz w:val="16"/>
                <w:szCs w:val="16"/>
              </w:rPr>
              <w:t xml:space="preserve"> муниципальном районе Республики Мордовия (2015-2025 годы)"</w:t>
            </w:r>
          </w:p>
        </w:tc>
        <w:tc>
          <w:tcPr>
            <w:tcW w:w="385" w:type="dxa"/>
            <w:shd w:val="clear" w:color="000000" w:fill="FFFFFF"/>
            <w:noWrap/>
            <w:hideMark/>
          </w:tcPr>
          <w:p w:rsidR="001106A5" w:rsidRPr="001106A5" w:rsidRDefault="001106A5" w:rsidP="001106A5">
            <w:pPr>
              <w:rPr>
                <w:sz w:val="16"/>
                <w:szCs w:val="16"/>
              </w:rPr>
            </w:pPr>
            <w:r w:rsidRPr="001106A5">
              <w:rPr>
                <w:sz w:val="16"/>
                <w:szCs w:val="16"/>
              </w:rPr>
              <w:t>01</w:t>
            </w:r>
          </w:p>
        </w:tc>
        <w:tc>
          <w:tcPr>
            <w:tcW w:w="565" w:type="dxa"/>
            <w:shd w:val="clear" w:color="000000" w:fill="FFFFFF"/>
            <w:noWrap/>
            <w:hideMark/>
          </w:tcPr>
          <w:p w:rsidR="001106A5" w:rsidRPr="001106A5" w:rsidRDefault="001106A5" w:rsidP="001106A5">
            <w:pPr>
              <w:rPr>
                <w:sz w:val="16"/>
                <w:szCs w:val="16"/>
              </w:rPr>
            </w:pPr>
            <w:r w:rsidRPr="001106A5">
              <w:rPr>
                <w:sz w:val="16"/>
                <w:szCs w:val="16"/>
              </w:rPr>
              <w:t>04</w:t>
            </w:r>
          </w:p>
        </w:tc>
        <w:tc>
          <w:tcPr>
            <w:tcW w:w="454" w:type="dxa"/>
            <w:shd w:val="clear" w:color="000000" w:fill="FFFFFF"/>
            <w:noWrap/>
            <w:hideMark/>
          </w:tcPr>
          <w:p w:rsidR="001106A5" w:rsidRPr="001106A5" w:rsidRDefault="001106A5" w:rsidP="001106A5">
            <w:pPr>
              <w:rPr>
                <w:sz w:val="16"/>
                <w:szCs w:val="16"/>
              </w:rPr>
            </w:pPr>
            <w:r w:rsidRPr="001106A5">
              <w:rPr>
                <w:sz w:val="16"/>
                <w:szCs w:val="16"/>
              </w:rPr>
              <w:t>01</w:t>
            </w:r>
          </w:p>
        </w:tc>
        <w:tc>
          <w:tcPr>
            <w:tcW w:w="454" w:type="dxa"/>
            <w:shd w:val="clear" w:color="000000" w:fill="FFFFFF"/>
            <w:noWrap/>
            <w:hideMark/>
          </w:tcPr>
          <w:p w:rsidR="001106A5" w:rsidRPr="001106A5" w:rsidRDefault="001106A5" w:rsidP="001106A5">
            <w:pPr>
              <w:rPr>
                <w:sz w:val="16"/>
                <w:szCs w:val="16"/>
              </w:rPr>
            </w:pPr>
            <w:r w:rsidRPr="001106A5">
              <w:rPr>
                <w:sz w:val="16"/>
                <w:szCs w:val="16"/>
              </w:rPr>
              <w:t>0</w:t>
            </w:r>
          </w:p>
        </w:tc>
        <w:tc>
          <w:tcPr>
            <w:tcW w:w="535" w:type="dxa"/>
            <w:shd w:val="clear" w:color="000000" w:fill="FFFFFF"/>
            <w:noWrap/>
            <w:hideMark/>
          </w:tcPr>
          <w:p w:rsidR="001106A5" w:rsidRPr="001106A5" w:rsidRDefault="001106A5" w:rsidP="001106A5">
            <w:pPr>
              <w:rPr>
                <w:sz w:val="16"/>
                <w:szCs w:val="16"/>
              </w:rPr>
            </w:pPr>
            <w:r w:rsidRPr="001106A5">
              <w:rPr>
                <w:sz w:val="16"/>
                <w:szCs w:val="16"/>
              </w:rPr>
              <w:t> </w:t>
            </w:r>
          </w:p>
        </w:tc>
        <w:tc>
          <w:tcPr>
            <w:tcW w:w="701" w:type="dxa"/>
            <w:shd w:val="clear" w:color="000000" w:fill="FFFFFF"/>
            <w:noWrap/>
            <w:hideMark/>
          </w:tcPr>
          <w:p w:rsidR="001106A5" w:rsidRPr="001106A5" w:rsidRDefault="001106A5" w:rsidP="001106A5">
            <w:pPr>
              <w:rPr>
                <w:sz w:val="16"/>
                <w:szCs w:val="16"/>
              </w:rPr>
            </w:pPr>
            <w:r w:rsidRPr="001106A5">
              <w:rPr>
                <w:sz w:val="16"/>
                <w:szCs w:val="16"/>
              </w:rPr>
              <w:t> </w:t>
            </w:r>
          </w:p>
        </w:tc>
        <w:tc>
          <w:tcPr>
            <w:tcW w:w="640" w:type="dxa"/>
            <w:shd w:val="clear" w:color="000000" w:fill="FFFFFF"/>
            <w:noWrap/>
            <w:hideMark/>
          </w:tcPr>
          <w:p w:rsidR="001106A5" w:rsidRPr="001106A5" w:rsidRDefault="001106A5" w:rsidP="001106A5">
            <w:pPr>
              <w:rPr>
                <w:sz w:val="16"/>
                <w:szCs w:val="16"/>
              </w:rPr>
            </w:pPr>
            <w:r w:rsidRPr="001106A5">
              <w:rPr>
                <w:sz w:val="16"/>
                <w:szCs w:val="16"/>
              </w:rPr>
              <w:t> </w:t>
            </w:r>
          </w:p>
        </w:tc>
        <w:tc>
          <w:tcPr>
            <w:tcW w:w="1035" w:type="dxa"/>
            <w:shd w:val="clear" w:color="000000" w:fill="FFFFFF"/>
            <w:noWrap/>
            <w:hideMark/>
          </w:tcPr>
          <w:p w:rsidR="001106A5" w:rsidRPr="001106A5" w:rsidRDefault="001106A5" w:rsidP="001106A5">
            <w:pPr>
              <w:jc w:val="right"/>
              <w:rPr>
                <w:sz w:val="16"/>
                <w:szCs w:val="16"/>
              </w:rPr>
            </w:pPr>
            <w:r w:rsidRPr="001106A5">
              <w:rPr>
                <w:sz w:val="16"/>
                <w:szCs w:val="16"/>
              </w:rPr>
              <w:t>5,0</w:t>
            </w:r>
          </w:p>
        </w:tc>
        <w:tc>
          <w:tcPr>
            <w:tcW w:w="984" w:type="dxa"/>
            <w:shd w:val="clear" w:color="000000" w:fill="FFFFFF"/>
            <w:noWrap/>
            <w:hideMark/>
          </w:tcPr>
          <w:p w:rsidR="001106A5" w:rsidRPr="001106A5" w:rsidRDefault="001106A5" w:rsidP="001106A5">
            <w:pPr>
              <w:jc w:val="right"/>
              <w:rPr>
                <w:sz w:val="16"/>
                <w:szCs w:val="16"/>
              </w:rPr>
            </w:pPr>
            <w:r w:rsidRPr="001106A5">
              <w:rPr>
                <w:sz w:val="16"/>
                <w:szCs w:val="16"/>
              </w:rPr>
              <w:t>5,0</w:t>
            </w:r>
          </w:p>
        </w:tc>
        <w:tc>
          <w:tcPr>
            <w:tcW w:w="984" w:type="dxa"/>
            <w:shd w:val="clear" w:color="000000" w:fill="FFFFFF"/>
            <w:noWrap/>
            <w:hideMark/>
          </w:tcPr>
          <w:p w:rsidR="001106A5" w:rsidRPr="001106A5" w:rsidRDefault="001106A5" w:rsidP="001106A5">
            <w:pPr>
              <w:jc w:val="right"/>
              <w:rPr>
                <w:sz w:val="16"/>
                <w:szCs w:val="16"/>
              </w:rPr>
            </w:pPr>
            <w:r w:rsidRPr="001106A5">
              <w:rPr>
                <w:sz w:val="16"/>
                <w:szCs w:val="16"/>
              </w:rPr>
              <w:t>5,0</w:t>
            </w:r>
          </w:p>
        </w:tc>
      </w:tr>
      <w:tr w:rsidR="001106A5" w:rsidRPr="001106A5" w:rsidTr="00D601C4">
        <w:trPr>
          <w:trHeight w:val="170"/>
        </w:trPr>
        <w:tc>
          <w:tcPr>
            <w:tcW w:w="3681" w:type="dxa"/>
            <w:shd w:val="clear" w:color="000000" w:fill="FFFFFF"/>
            <w:hideMark/>
          </w:tcPr>
          <w:p w:rsidR="001106A5" w:rsidRPr="001106A5" w:rsidRDefault="001106A5" w:rsidP="001106A5">
            <w:pPr>
              <w:rPr>
                <w:sz w:val="16"/>
                <w:szCs w:val="16"/>
              </w:rPr>
            </w:pPr>
            <w:r w:rsidRPr="001106A5">
              <w:rPr>
                <w:sz w:val="16"/>
                <w:szCs w:val="16"/>
              </w:rPr>
              <w:t>Основное мероприятие "Подготовка, переподготовка и повышение квалификации муниципальных служащих и лиц, замещающих муниципальные должности на постоянной основе"</w:t>
            </w:r>
          </w:p>
        </w:tc>
        <w:tc>
          <w:tcPr>
            <w:tcW w:w="385" w:type="dxa"/>
            <w:shd w:val="clear" w:color="000000" w:fill="FFFFFF"/>
            <w:noWrap/>
            <w:hideMark/>
          </w:tcPr>
          <w:p w:rsidR="001106A5" w:rsidRPr="001106A5" w:rsidRDefault="001106A5" w:rsidP="001106A5">
            <w:pPr>
              <w:rPr>
                <w:sz w:val="16"/>
                <w:szCs w:val="16"/>
              </w:rPr>
            </w:pPr>
            <w:r w:rsidRPr="001106A5">
              <w:rPr>
                <w:sz w:val="16"/>
                <w:szCs w:val="16"/>
              </w:rPr>
              <w:t>01</w:t>
            </w:r>
          </w:p>
        </w:tc>
        <w:tc>
          <w:tcPr>
            <w:tcW w:w="565" w:type="dxa"/>
            <w:shd w:val="clear" w:color="000000" w:fill="FFFFFF"/>
            <w:noWrap/>
            <w:hideMark/>
          </w:tcPr>
          <w:p w:rsidR="001106A5" w:rsidRPr="001106A5" w:rsidRDefault="001106A5" w:rsidP="001106A5">
            <w:pPr>
              <w:rPr>
                <w:sz w:val="16"/>
                <w:szCs w:val="16"/>
              </w:rPr>
            </w:pPr>
            <w:r w:rsidRPr="001106A5">
              <w:rPr>
                <w:sz w:val="16"/>
                <w:szCs w:val="16"/>
              </w:rPr>
              <w:t>04</w:t>
            </w:r>
          </w:p>
        </w:tc>
        <w:tc>
          <w:tcPr>
            <w:tcW w:w="454" w:type="dxa"/>
            <w:shd w:val="clear" w:color="000000" w:fill="FFFFFF"/>
            <w:noWrap/>
            <w:hideMark/>
          </w:tcPr>
          <w:p w:rsidR="001106A5" w:rsidRPr="001106A5" w:rsidRDefault="001106A5" w:rsidP="001106A5">
            <w:pPr>
              <w:rPr>
                <w:sz w:val="16"/>
                <w:szCs w:val="16"/>
              </w:rPr>
            </w:pPr>
            <w:r w:rsidRPr="001106A5">
              <w:rPr>
                <w:sz w:val="16"/>
                <w:szCs w:val="16"/>
              </w:rPr>
              <w:t>01</w:t>
            </w:r>
          </w:p>
        </w:tc>
        <w:tc>
          <w:tcPr>
            <w:tcW w:w="454" w:type="dxa"/>
            <w:shd w:val="clear" w:color="000000" w:fill="FFFFFF"/>
            <w:noWrap/>
            <w:hideMark/>
          </w:tcPr>
          <w:p w:rsidR="001106A5" w:rsidRPr="001106A5" w:rsidRDefault="001106A5" w:rsidP="001106A5">
            <w:pPr>
              <w:rPr>
                <w:sz w:val="16"/>
                <w:szCs w:val="16"/>
              </w:rPr>
            </w:pPr>
            <w:r w:rsidRPr="001106A5">
              <w:rPr>
                <w:sz w:val="16"/>
                <w:szCs w:val="16"/>
              </w:rPr>
              <w:t>0</w:t>
            </w:r>
          </w:p>
        </w:tc>
        <w:tc>
          <w:tcPr>
            <w:tcW w:w="535" w:type="dxa"/>
            <w:shd w:val="clear" w:color="000000" w:fill="FFFFFF"/>
            <w:noWrap/>
            <w:hideMark/>
          </w:tcPr>
          <w:p w:rsidR="001106A5" w:rsidRPr="001106A5" w:rsidRDefault="001106A5" w:rsidP="001106A5">
            <w:pPr>
              <w:rPr>
                <w:sz w:val="16"/>
                <w:szCs w:val="16"/>
              </w:rPr>
            </w:pPr>
            <w:r w:rsidRPr="001106A5">
              <w:rPr>
                <w:sz w:val="16"/>
                <w:szCs w:val="16"/>
              </w:rPr>
              <w:t>02</w:t>
            </w:r>
          </w:p>
        </w:tc>
        <w:tc>
          <w:tcPr>
            <w:tcW w:w="701" w:type="dxa"/>
            <w:shd w:val="clear" w:color="000000" w:fill="FFFFFF"/>
            <w:noWrap/>
            <w:hideMark/>
          </w:tcPr>
          <w:p w:rsidR="001106A5" w:rsidRPr="001106A5" w:rsidRDefault="001106A5" w:rsidP="001106A5">
            <w:pPr>
              <w:rPr>
                <w:sz w:val="16"/>
                <w:szCs w:val="16"/>
              </w:rPr>
            </w:pPr>
            <w:r w:rsidRPr="001106A5">
              <w:rPr>
                <w:sz w:val="16"/>
                <w:szCs w:val="16"/>
              </w:rPr>
              <w:t> </w:t>
            </w:r>
          </w:p>
        </w:tc>
        <w:tc>
          <w:tcPr>
            <w:tcW w:w="640" w:type="dxa"/>
            <w:shd w:val="clear" w:color="000000" w:fill="FFFFFF"/>
            <w:noWrap/>
            <w:hideMark/>
          </w:tcPr>
          <w:p w:rsidR="001106A5" w:rsidRPr="001106A5" w:rsidRDefault="001106A5" w:rsidP="001106A5">
            <w:pPr>
              <w:rPr>
                <w:sz w:val="16"/>
                <w:szCs w:val="16"/>
              </w:rPr>
            </w:pPr>
            <w:r w:rsidRPr="001106A5">
              <w:rPr>
                <w:sz w:val="16"/>
                <w:szCs w:val="16"/>
              </w:rPr>
              <w:t> </w:t>
            </w:r>
          </w:p>
        </w:tc>
        <w:tc>
          <w:tcPr>
            <w:tcW w:w="1035" w:type="dxa"/>
            <w:shd w:val="clear" w:color="000000" w:fill="FFFFFF"/>
            <w:noWrap/>
            <w:hideMark/>
          </w:tcPr>
          <w:p w:rsidR="001106A5" w:rsidRPr="001106A5" w:rsidRDefault="001106A5" w:rsidP="001106A5">
            <w:pPr>
              <w:jc w:val="right"/>
              <w:rPr>
                <w:sz w:val="16"/>
                <w:szCs w:val="16"/>
              </w:rPr>
            </w:pPr>
            <w:r w:rsidRPr="001106A5">
              <w:rPr>
                <w:sz w:val="16"/>
                <w:szCs w:val="16"/>
              </w:rPr>
              <w:t>5,0</w:t>
            </w:r>
          </w:p>
        </w:tc>
        <w:tc>
          <w:tcPr>
            <w:tcW w:w="984" w:type="dxa"/>
            <w:shd w:val="clear" w:color="000000" w:fill="FFFFFF"/>
            <w:noWrap/>
            <w:hideMark/>
          </w:tcPr>
          <w:p w:rsidR="001106A5" w:rsidRPr="001106A5" w:rsidRDefault="001106A5" w:rsidP="001106A5">
            <w:pPr>
              <w:jc w:val="right"/>
              <w:rPr>
                <w:sz w:val="16"/>
                <w:szCs w:val="16"/>
              </w:rPr>
            </w:pPr>
            <w:r w:rsidRPr="001106A5">
              <w:rPr>
                <w:sz w:val="16"/>
                <w:szCs w:val="16"/>
              </w:rPr>
              <w:t>5,0</w:t>
            </w:r>
          </w:p>
        </w:tc>
        <w:tc>
          <w:tcPr>
            <w:tcW w:w="984" w:type="dxa"/>
            <w:shd w:val="clear" w:color="000000" w:fill="FFFFFF"/>
            <w:noWrap/>
            <w:hideMark/>
          </w:tcPr>
          <w:p w:rsidR="001106A5" w:rsidRPr="001106A5" w:rsidRDefault="001106A5" w:rsidP="001106A5">
            <w:pPr>
              <w:jc w:val="right"/>
              <w:rPr>
                <w:sz w:val="16"/>
                <w:szCs w:val="16"/>
              </w:rPr>
            </w:pPr>
            <w:r w:rsidRPr="001106A5">
              <w:rPr>
                <w:sz w:val="16"/>
                <w:szCs w:val="16"/>
              </w:rPr>
              <w:t>5,0</w:t>
            </w:r>
          </w:p>
        </w:tc>
      </w:tr>
      <w:tr w:rsidR="001106A5" w:rsidRPr="001106A5" w:rsidTr="00D601C4">
        <w:trPr>
          <w:trHeight w:val="170"/>
        </w:trPr>
        <w:tc>
          <w:tcPr>
            <w:tcW w:w="3681" w:type="dxa"/>
            <w:shd w:val="clear" w:color="000000" w:fill="FFFFFF"/>
            <w:hideMark/>
          </w:tcPr>
          <w:p w:rsidR="001106A5" w:rsidRPr="001106A5" w:rsidRDefault="001106A5" w:rsidP="001106A5">
            <w:pPr>
              <w:rPr>
                <w:sz w:val="16"/>
                <w:szCs w:val="16"/>
              </w:rPr>
            </w:pPr>
            <w:r w:rsidRPr="001106A5">
              <w:rPr>
                <w:sz w:val="16"/>
                <w:szCs w:val="16"/>
              </w:rPr>
              <w:t xml:space="preserve">Расходы на обеспечение функций органов местного самоуправления </w:t>
            </w:r>
          </w:p>
        </w:tc>
        <w:tc>
          <w:tcPr>
            <w:tcW w:w="385" w:type="dxa"/>
            <w:shd w:val="clear" w:color="000000" w:fill="FFFFFF"/>
            <w:noWrap/>
            <w:hideMark/>
          </w:tcPr>
          <w:p w:rsidR="001106A5" w:rsidRPr="001106A5" w:rsidRDefault="001106A5" w:rsidP="001106A5">
            <w:pPr>
              <w:rPr>
                <w:sz w:val="16"/>
                <w:szCs w:val="16"/>
              </w:rPr>
            </w:pPr>
            <w:r w:rsidRPr="001106A5">
              <w:rPr>
                <w:sz w:val="16"/>
                <w:szCs w:val="16"/>
              </w:rPr>
              <w:t>01</w:t>
            </w:r>
          </w:p>
        </w:tc>
        <w:tc>
          <w:tcPr>
            <w:tcW w:w="565" w:type="dxa"/>
            <w:shd w:val="clear" w:color="000000" w:fill="FFFFFF"/>
            <w:noWrap/>
            <w:hideMark/>
          </w:tcPr>
          <w:p w:rsidR="001106A5" w:rsidRPr="001106A5" w:rsidRDefault="001106A5" w:rsidP="001106A5">
            <w:pPr>
              <w:rPr>
                <w:sz w:val="16"/>
                <w:szCs w:val="16"/>
              </w:rPr>
            </w:pPr>
            <w:r w:rsidRPr="001106A5">
              <w:rPr>
                <w:sz w:val="16"/>
                <w:szCs w:val="16"/>
              </w:rPr>
              <w:t>04</w:t>
            </w:r>
          </w:p>
        </w:tc>
        <w:tc>
          <w:tcPr>
            <w:tcW w:w="454" w:type="dxa"/>
            <w:shd w:val="clear" w:color="000000" w:fill="FFFFFF"/>
            <w:noWrap/>
            <w:hideMark/>
          </w:tcPr>
          <w:p w:rsidR="001106A5" w:rsidRPr="001106A5" w:rsidRDefault="001106A5" w:rsidP="001106A5">
            <w:pPr>
              <w:rPr>
                <w:sz w:val="16"/>
                <w:szCs w:val="16"/>
              </w:rPr>
            </w:pPr>
            <w:r w:rsidRPr="001106A5">
              <w:rPr>
                <w:sz w:val="16"/>
                <w:szCs w:val="16"/>
              </w:rPr>
              <w:t>01</w:t>
            </w:r>
          </w:p>
        </w:tc>
        <w:tc>
          <w:tcPr>
            <w:tcW w:w="454" w:type="dxa"/>
            <w:shd w:val="clear" w:color="000000" w:fill="FFFFFF"/>
            <w:noWrap/>
            <w:hideMark/>
          </w:tcPr>
          <w:p w:rsidR="001106A5" w:rsidRPr="001106A5" w:rsidRDefault="001106A5" w:rsidP="001106A5">
            <w:pPr>
              <w:rPr>
                <w:sz w:val="16"/>
                <w:szCs w:val="16"/>
              </w:rPr>
            </w:pPr>
            <w:r w:rsidRPr="001106A5">
              <w:rPr>
                <w:sz w:val="16"/>
                <w:szCs w:val="16"/>
              </w:rPr>
              <w:t>0</w:t>
            </w:r>
          </w:p>
        </w:tc>
        <w:tc>
          <w:tcPr>
            <w:tcW w:w="535" w:type="dxa"/>
            <w:shd w:val="clear" w:color="000000" w:fill="FFFFFF"/>
            <w:noWrap/>
            <w:hideMark/>
          </w:tcPr>
          <w:p w:rsidR="001106A5" w:rsidRPr="001106A5" w:rsidRDefault="001106A5" w:rsidP="001106A5">
            <w:pPr>
              <w:rPr>
                <w:sz w:val="16"/>
                <w:szCs w:val="16"/>
              </w:rPr>
            </w:pPr>
            <w:r w:rsidRPr="001106A5">
              <w:rPr>
                <w:sz w:val="16"/>
                <w:szCs w:val="16"/>
              </w:rPr>
              <w:t>02</w:t>
            </w:r>
          </w:p>
        </w:tc>
        <w:tc>
          <w:tcPr>
            <w:tcW w:w="701" w:type="dxa"/>
            <w:shd w:val="clear" w:color="000000" w:fill="FFFFFF"/>
            <w:noWrap/>
            <w:hideMark/>
          </w:tcPr>
          <w:p w:rsidR="001106A5" w:rsidRPr="001106A5" w:rsidRDefault="001106A5" w:rsidP="001106A5">
            <w:pPr>
              <w:rPr>
                <w:sz w:val="16"/>
                <w:szCs w:val="16"/>
              </w:rPr>
            </w:pPr>
            <w:r w:rsidRPr="001106A5">
              <w:rPr>
                <w:sz w:val="16"/>
                <w:szCs w:val="16"/>
              </w:rPr>
              <w:t>41120</w:t>
            </w:r>
          </w:p>
        </w:tc>
        <w:tc>
          <w:tcPr>
            <w:tcW w:w="640" w:type="dxa"/>
            <w:shd w:val="clear" w:color="000000" w:fill="FFFFFF"/>
            <w:noWrap/>
            <w:hideMark/>
          </w:tcPr>
          <w:p w:rsidR="001106A5" w:rsidRPr="001106A5" w:rsidRDefault="001106A5" w:rsidP="001106A5">
            <w:pPr>
              <w:rPr>
                <w:sz w:val="16"/>
                <w:szCs w:val="16"/>
              </w:rPr>
            </w:pPr>
            <w:r w:rsidRPr="001106A5">
              <w:rPr>
                <w:sz w:val="16"/>
                <w:szCs w:val="16"/>
              </w:rPr>
              <w:t> </w:t>
            </w:r>
          </w:p>
        </w:tc>
        <w:tc>
          <w:tcPr>
            <w:tcW w:w="1035" w:type="dxa"/>
            <w:shd w:val="clear" w:color="000000" w:fill="FFFFFF"/>
            <w:noWrap/>
            <w:hideMark/>
          </w:tcPr>
          <w:p w:rsidR="001106A5" w:rsidRPr="001106A5" w:rsidRDefault="001106A5" w:rsidP="001106A5">
            <w:pPr>
              <w:jc w:val="right"/>
              <w:rPr>
                <w:sz w:val="16"/>
                <w:szCs w:val="16"/>
              </w:rPr>
            </w:pPr>
            <w:r w:rsidRPr="001106A5">
              <w:rPr>
                <w:sz w:val="16"/>
                <w:szCs w:val="16"/>
              </w:rPr>
              <w:t>5,0</w:t>
            </w:r>
          </w:p>
        </w:tc>
        <w:tc>
          <w:tcPr>
            <w:tcW w:w="984" w:type="dxa"/>
            <w:shd w:val="clear" w:color="000000" w:fill="FFFFFF"/>
            <w:noWrap/>
            <w:hideMark/>
          </w:tcPr>
          <w:p w:rsidR="001106A5" w:rsidRPr="001106A5" w:rsidRDefault="001106A5" w:rsidP="001106A5">
            <w:pPr>
              <w:jc w:val="right"/>
              <w:rPr>
                <w:sz w:val="16"/>
                <w:szCs w:val="16"/>
              </w:rPr>
            </w:pPr>
            <w:r w:rsidRPr="001106A5">
              <w:rPr>
                <w:sz w:val="16"/>
                <w:szCs w:val="16"/>
              </w:rPr>
              <w:t>5,0</w:t>
            </w:r>
          </w:p>
        </w:tc>
        <w:tc>
          <w:tcPr>
            <w:tcW w:w="984" w:type="dxa"/>
            <w:shd w:val="clear" w:color="000000" w:fill="FFFFFF"/>
            <w:noWrap/>
            <w:hideMark/>
          </w:tcPr>
          <w:p w:rsidR="001106A5" w:rsidRPr="001106A5" w:rsidRDefault="001106A5" w:rsidP="001106A5">
            <w:pPr>
              <w:jc w:val="right"/>
              <w:rPr>
                <w:sz w:val="16"/>
                <w:szCs w:val="16"/>
              </w:rPr>
            </w:pPr>
            <w:r w:rsidRPr="001106A5">
              <w:rPr>
                <w:sz w:val="16"/>
                <w:szCs w:val="16"/>
              </w:rPr>
              <w:t>5,0</w:t>
            </w:r>
          </w:p>
        </w:tc>
      </w:tr>
      <w:tr w:rsidR="001106A5" w:rsidRPr="001106A5" w:rsidTr="00D601C4">
        <w:trPr>
          <w:trHeight w:val="170"/>
        </w:trPr>
        <w:tc>
          <w:tcPr>
            <w:tcW w:w="3681" w:type="dxa"/>
            <w:shd w:val="clear" w:color="000000" w:fill="FFFFFF"/>
            <w:hideMark/>
          </w:tcPr>
          <w:p w:rsidR="001106A5" w:rsidRPr="001106A5" w:rsidRDefault="001106A5" w:rsidP="001106A5">
            <w:pPr>
              <w:rPr>
                <w:sz w:val="16"/>
                <w:szCs w:val="16"/>
              </w:rPr>
            </w:pPr>
            <w:r w:rsidRPr="001106A5">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85" w:type="dxa"/>
            <w:shd w:val="clear" w:color="000000" w:fill="FFFFFF"/>
            <w:noWrap/>
            <w:hideMark/>
          </w:tcPr>
          <w:p w:rsidR="001106A5" w:rsidRPr="001106A5" w:rsidRDefault="001106A5" w:rsidP="001106A5">
            <w:pPr>
              <w:rPr>
                <w:sz w:val="16"/>
                <w:szCs w:val="16"/>
              </w:rPr>
            </w:pPr>
            <w:r w:rsidRPr="001106A5">
              <w:rPr>
                <w:sz w:val="16"/>
                <w:szCs w:val="16"/>
              </w:rPr>
              <w:t>01</w:t>
            </w:r>
          </w:p>
        </w:tc>
        <w:tc>
          <w:tcPr>
            <w:tcW w:w="565" w:type="dxa"/>
            <w:shd w:val="clear" w:color="000000" w:fill="FFFFFF"/>
            <w:noWrap/>
            <w:hideMark/>
          </w:tcPr>
          <w:p w:rsidR="001106A5" w:rsidRPr="001106A5" w:rsidRDefault="001106A5" w:rsidP="001106A5">
            <w:pPr>
              <w:rPr>
                <w:sz w:val="16"/>
                <w:szCs w:val="16"/>
              </w:rPr>
            </w:pPr>
            <w:r w:rsidRPr="001106A5">
              <w:rPr>
                <w:sz w:val="16"/>
                <w:szCs w:val="16"/>
              </w:rPr>
              <w:t>04</w:t>
            </w:r>
          </w:p>
        </w:tc>
        <w:tc>
          <w:tcPr>
            <w:tcW w:w="454" w:type="dxa"/>
            <w:shd w:val="clear" w:color="000000" w:fill="FFFFFF"/>
            <w:noWrap/>
            <w:hideMark/>
          </w:tcPr>
          <w:p w:rsidR="001106A5" w:rsidRPr="001106A5" w:rsidRDefault="001106A5" w:rsidP="001106A5">
            <w:pPr>
              <w:rPr>
                <w:sz w:val="16"/>
                <w:szCs w:val="16"/>
              </w:rPr>
            </w:pPr>
            <w:r w:rsidRPr="001106A5">
              <w:rPr>
                <w:sz w:val="16"/>
                <w:szCs w:val="16"/>
              </w:rPr>
              <w:t>01</w:t>
            </w:r>
          </w:p>
        </w:tc>
        <w:tc>
          <w:tcPr>
            <w:tcW w:w="454" w:type="dxa"/>
            <w:shd w:val="clear" w:color="000000" w:fill="FFFFFF"/>
            <w:noWrap/>
            <w:hideMark/>
          </w:tcPr>
          <w:p w:rsidR="001106A5" w:rsidRPr="001106A5" w:rsidRDefault="001106A5" w:rsidP="001106A5">
            <w:pPr>
              <w:rPr>
                <w:sz w:val="16"/>
                <w:szCs w:val="16"/>
              </w:rPr>
            </w:pPr>
            <w:r w:rsidRPr="001106A5">
              <w:rPr>
                <w:sz w:val="16"/>
                <w:szCs w:val="16"/>
              </w:rPr>
              <w:t>0</w:t>
            </w:r>
          </w:p>
        </w:tc>
        <w:tc>
          <w:tcPr>
            <w:tcW w:w="535" w:type="dxa"/>
            <w:shd w:val="clear" w:color="000000" w:fill="FFFFFF"/>
            <w:noWrap/>
            <w:hideMark/>
          </w:tcPr>
          <w:p w:rsidR="001106A5" w:rsidRPr="001106A5" w:rsidRDefault="001106A5" w:rsidP="001106A5">
            <w:pPr>
              <w:rPr>
                <w:sz w:val="16"/>
                <w:szCs w:val="16"/>
              </w:rPr>
            </w:pPr>
            <w:r w:rsidRPr="001106A5">
              <w:rPr>
                <w:sz w:val="16"/>
                <w:szCs w:val="16"/>
              </w:rPr>
              <w:t>02</w:t>
            </w:r>
          </w:p>
        </w:tc>
        <w:tc>
          <w:tcPr>
            <w:tcW w:w="701" w:type="dxa"/>
            <w:shd w:val="clear" w:color="000000" w:fill="FFFFFF"/>
            <w:noWrap/>
            <w:hideMark/>
          </w:tcPr>
          <w:p w:rsidR="001106A5" w:rsidRPr="001106A5" w:rsidRDefault="001106A5" w:rsidP="001106A5">
            <w:pPr>
              <w:rPr>
                <w:sz w:val="16"/>
                <w:szCs w:val="16"/>
              </w:rPr>
            </w:pPr>
            <w:r w:rsidRPr="001106A5">
              <w:rPr>
                <w:sz w:val="16"/>
                <w:szCs w:val="16"/>
              </w:rPr>
              <w:t>41120</w:t>
            </w:r>
          </w:p>
        </w:tc>
        <w:tc>
          <w:tcPr>
            <w:tcW w:w="640" w:type="dxa"/>
            <w:shd w:val="clear" w:color="000000" w:fill="FFFFFF"/>
            <w:noWrap/>
            <w:hideMark/>
          </w:tcPr>
          <w:p w:rsidR="001106A5" w:rsidRPr="001106A5" w:rsidRDefault="001106A5" w:rsidP="001106A5">
            <w:pPr>
              <w:rPr>
                <w:sz w:val="16"/>
                <w:szCs w:val="16"/>
              </w:rPr>
            </w:pPr>
            <w:r w:rsidRPr="001106A5">
              <w:rPr>
                <w:sz w:val="16"/>
                <w:szCs w:val="16"/>
              </w:rPr>
              <w:t>100</w:t>
            </w:r>
          </w:p>
        </w:tc>
        <w:tc>
          <w:tcPr>
            <w:tcW w:w="1035" w:type="dxa"/>
            <w:shd w:val="clear" w:color="000000" w:fill="FFFFFF"/>
            <w:noWrap/>
            <w:hideMark/>
          </w:tcPr>
          <w:p w:rsidR="001106A5" w:rsidRPr="001106A5" w:rsidRDefault="001106A5" w:rsidP="001106A5">
            <w:pPr>
              <w:jc w:val="right"/>
              <w:rPr>
                <w:sz w:val="16"/>
                <w:szCs w:val="16"/>
              </w:rPr>
            </w:pPr>
            <w:r w:rsidRPr="001106A5">
              <w:rPr>
                <w:sz w:val="16"/>
                <w:szCs w:val="16"/>
              </w:rPr>
              <w:t>5,0</w:t>
            </w:r>
          </w:p>
        </w:tc>
        <w:tc>
          <w:tcPr>
            <w:tcW w:w="984" w:type="dxa"/>
            <w:shd w:val="clear" w:color="000000" w:fill="FFFFFF"/>
            <w:noWrap/>
            <w:hideMark/>
          </w:tcPr>
          <w:p w:rsidR="001106A5" w:rsidRPr="001106A5" w:rsidRDefault="001106A5" w:rsidP="001106A5">
            <w:pPr>
              <w:jc w:val="right"/>
              <w:rPr>
                <w:sz w:val="16"/>
                <w:szCs w:val="16"/>
              </w:rPr>
            </w:pPr>
            <w:r w:rsidRPr="001106A5">
              <w:rPr>
                <w:sz w:val="16"/>
                <w:szCs w:val="16"/>
              </w:rPr>
              <w:t>5,0</w:t>
            </w:r>
          </w:p>
        </w:tc>
        <w:tc>
          <w:tcPr>
            <w:tcW w:w="984" w:type="dxa"/>
            <w:shd w:val="clear" w:color="000000" w:fill="FFFFFF"/>
            <w:noWrap/>
            <w:hideMark/>
          </w:tcPr>
          <w:p w:rsidR="001106A5" w:rsidRPr="001106A5" w:rsidRDefault="001106A5" w:rsidP="001106A5">
            <w:pPr>
              <w:jc w:val="right"/>
              <w:rPr>
                <w:sz w:val="16"/>
                <w:szCs w:val="16"/>
              </w:rPr>
            </w:pPr>
            <w:r w:rsidRPr="001106A5">
              <w:rPr>
                <w:sz w:val="16"/>
                <w:szCs w:val="16"/>
              </w:rPr>
              <w:t>5,0</w:t>
            </w:r>
          </w:p>
        </w:tc>
      </w:tr>
      <w:tr w:rsidR="001106A5" w:rsidRPr="001106A5" w:rsidTr="00D601C4">
        <w:trPr>
          <w:trHeight w:val="170"/>
        </w:trPr>
        <w:tc>
          <w:tcPr>
            <w:tcW w:w="3681" w:type="dxa"/>
            <w:shd w:val="clear" w:color="000000" w:fill="FFFFFF"/>
            <w:hideMark/>
          </w:tcPr>
          <w:p w:rsidR="001106A5" w:rsidRPr="001106A5" w:rsidRDefault="001106A5" w:rsidP="001106A5">
            <w:pPr>
              <w:rPr>
                <w:sz w:val="16"/>
                <w:szCs w:val="16"/>
              </w:rPr>
            </w:pPr>
            <w:r w:rsidRPr="001106A5">
              <w:rPr>
                <w:sz w:val="16"/>
                <w:szCs w:val="16"/>
              </w:rPr>
              <w:t>Расходы на выплаты персоналу государственных (муниципальных) органов</w:t>
            </w:r>
          </w:p>
        </w:tc>
        <w:tc>
          <w:tcPr>
            <w:tcW w:w="385" w:type="dxa"/>
            <w:shd w:val="clear" w:color="000000" w:fill="FFFFFF"/>
            <w:noWrap/>
            <w:hideMark/>
          </w:tcPr>
          <w:p w:rsidR="001106A5" w:rsidRPr="001106A5" w:rsidRDefault="001106A5" w:rsidP="001106A5">
            <w:pPr>
              <w:rPr>
                <w:sz w:val="16"/>
                <w:szCs w:val="16"/>
              </w:rPr>
            </w:pPr>
            <w:r w:rsidRPr="001106A5">
              <w:rPr>
                <w:sz w:val="16"/>
                <w:szCs w:val="16"/>
              </w:rPr>
              <w:t>01</w:t>
            </w:r>
          </w:p>
        </w:tc>
        <w:tc>
          <w:tcPr>
            <w:tcW w:w="565" w:type="dxa"/>
            <w:shd w:val="clear" w:color="000000" w:fill="FFFFFF"/>
            <w:noWrap/>
            <w:hideMark/>
          </w:tcPr>
          <w:p w:rsidR="001106A5" w:rsidRPr="001106A5" w:rsidRDefault="001106A5" w:rsidP="001106A5">
            <w:pPr>
              <w:rPr>
                <w:sz w:val="16"/>
                <w:szCs w:val="16"/>
              </w:rPr>
            </w:pPr>
            <w:r w:rsidRPr="001106A5">
              <w:rPr>
                <w:sz w:val="16"/>
                <w:szCs w:val="16"/>
              </w:rPr>
              <w:t>04</w:t>
            </w:r>
          </w:p>
        </w:tc>
        <w:tc>
          <w:tcPr>
            <w:tcW w:w="454" w:type="dxa"/>
            <w:shd w:val="clear" w:color="000000" w:fill="FFFFFF"/>
            <w:noWrap/>
            <w:hideMark/>
          </w:tcPr>
          <w:p w:rsidR="001106A5" w:rsidRPr="001106A5" w:rsidRDefault="001106A5" w:rsidP="001106A5">
            <w:pPr>
              <w:rPr>
                <w:sz w:val="16"/>
                <w:szCs w:val="16"/>
              </w:rPr>
            </w:pPr>
            <w:r w:rsidRPr="001106A5">
              <w:rPr>
                <w:sz w:val="16"/>
                <w:szCs w:val="16"/>
              </w:rPr>
              <w:t>01</w:t>
            </w:r>
          </w:p>
        </w:tc>
        <w:tc>
          <w:tcPr>
            <w:tcW w:w="454" w:type="dxa"/>
            <w:shd w:val="clear" w:color="000000" w:fill="FFFFFF"/>
            <w:noWrap/>
            <w:hideMark/>
          </w:tcPr>
          <w:p w:rsidR="001106A5" w:rsidRPr="001106A5" w:rsidRDefault="001106A5" w:rsidP="001106A5">
            <w:pPr>
              <w:rPr>
                <w:sz w:val="16"/>
                <w:szCs w:val="16"/>
              </w:rPr>
            </w:pPr>
            <w:r w:rsidRPr="001106A5">
              <w:rPr>
                <w:sz w:val="16"/>
                <w:szCs w:val="16"/>
              </w:rPr>
              <w:t>0</w:t>
            </w:r>
          </w:p>
        </w:tc>
        <w:tc>
          <w:tcPr>
            <w:tcW w:w="535" w:type="dxa"/>
            <w:shd w:val="clear" w:color="000000" w:fill="FFFFFF"/>
            <w:noWrap/>
            <w:hideMark/>
          </w:tcPr>
          <w:p w:rsidR="001106A5" w:rsidRPr="001106A5" w:rsidRDefault="001106A5" w:rsidP="001106A5">
            <w:pPr>
              <w:rPr>
                <w:sz w:val="16"/>
                <w:szCs w:val="16"/>
              </w:rPr>
            </w:pPr>
            <w:r w:rsidRPr="001106A5">
              <w:rPr>
                <w:sz w:val="16"/>
                <w:szCs w:val="16"/>
              </w:rPr>
              <w:t>02</w:t>
            </w:r>
          </w:p>
        </w:tc>
        <w:tc>
          <w:tcPr>
            <w:tcW w:w="701" w:type="dxa"/>
            <w:shd w:val="clear" w:color="000000" w:fill="FFFFFF"/>
            <w:noWrap/>
            <w:hideMark/>
          </w:tcPr>
          <w:p w:rsidR="001106A5" w:rsidRPr="001106A5" w:rsidRDefault="001106A5" w:rsidP="001106A5">
            <w:pPr>
              <w:rPr>
                <w:sz w:val="16"/>
                <w:szCs w:val="16"/>
              </w:rPr>
            </w:pPr>
            <w:r w:rsidRPr="001106A5">
              <w:rPr>
                <w:sz w:val="16"/>
                <w:szCs w:val="16"/>
              </w:rPr>
              <w:t>41120</w:t>
            </w:r>
          </w:p>
        </w:tc>
        <w:tc>
          <w:tcPr>
            <w:tcW w:w="640" w:type="dxa"/>
            <w:shd w:val="clear" w:color="000000" w:fill="FFFFFF"/>
            <w:noWrap/>
            <w:hideMark/>
          </w:tcPr>
          <w:p w:rsidR="001106A5" w:rsidRPr="001106A5" w:rsidRDefault="001106A5" w:rsidP="001106A5">
            <w:pPr>
              <w:rPr>
                <w:sz w:val="16"/>
                <w:szCs w:val="16"/>
              </w:rPr>
            </w:pPr>
            <w:r w:rsidRPr="001106A5">
              <w:rPr>
                <w:sz w:val="16"/>
                <w:szCs w:val="16"/>
              </w:rPr>
              <w:t>120</w:t>
            </w:r>
          </w:p>
        </w:tc>
        <w:tc>
          <w:tcPr>
            <w:tcW w:w="1035" w:type="dxa"/>
            <w:shd w:val="clear" w:color="000000" w:fill="FFFFFF"/>
            <w:noWrap/>
            <w:hideMark/>
          </w:tcPr>
          <w:p w:rsidR="001106A5" w:rsidRPr="001106A5" w:rsidRDefault="001106A5" w:rsidP="001106A5">
            <w:pPr>
              <w:jc w:val="right"/>
              <w:rPr>
                <w:sz w:val="16"/>
                <w:szCs w:val="16"/>
              </w:rPr>
            </w:pPr>
            <w:r w:rsidRPr="001106A5">
              <w:rPr>
                <w:sz w:val="16"/>
                <w:szCs w:val="16"/>
              </w:rPr>
              <w:t>5,0</w:t>
            </w:r>
          </w:p>
        </w:tc>
        <w:tc>
          <w:tcPr>
            <w:tcW w:w="984" w:type="dxa"/>
            <w:shd w:val="clear" w:color="000000" w:fill="FFFFFF"/>
            <w:noWrap/>
            <w:hideMark/>
          </w:tcPr>
          <w:p w:rsidR="001106A5" w:rsidRPr="001106A5" w:rsidRDefault="001106A5" w:rsidP="001106A5">
            <w:pPr>
              <w:jc w:val="right"/>
              <w:rPr>
                <w:sz w:val="16"/>
                <w:szCs w:val="16"/>
              </w:rPr>
            </w:pPr>
            <w:r w:rsidRPr="001106A5">
              <w:rPr>
                <w:sz w:val="16"/>
                <w:szCs w:val="16"/>
              </w:rPr>
              <w:t>5,0</w:t>
            </w:r>
          </w:p>
        </w:tc>
        <w:tc>
          <w:tcPr>
            <w:tcW w:w="984" w:type="dxa"/>
            <w:shd w:val="clear" w:color="000000" w:fill="FFFFFF"/>
            <w:noWrap/>
            <w:hideMark/>
          </w:tcPr>
          <w:p w:rsidR="001106A5" w:rsidRPr="001106A5" w:rsidRDefault="001106A5" w:rsidP="001106A5">
            <w:pPr>
              <w:jc w:val="right"/>
              <w:rPr>
                <w:sz w:val="16"/>
                <w:szCs w:val="16"/>
              </w:rPr>
            </w:pPr>
            <w:r w:rsidRPr="001106A5">
              <w:rPr>
                <w:sz w:val="16"/>
                <w:szCs w:val="16"/>
              </w:rPr>
              <w:t>5,0</w:t>
            </w:r>
          </w:p>
        </w:tc>
      </w:tr>
      <w:tr w:rsidR="001106A5" w:rsidRPr="001106A5" w:rsidTr="00D601C4">
        <w:trPr>
          <w:trHeight w:val="170"/>
        </w:trPr>
        <w:tc>
          <w:tcPr>
            <w:tcW w:w="3681" w:type="dxa"/>
            <w:shd w:val="clear" w:color="000000" w:fill="FFFFFF"/>
            <w:hideMark/>
          </w:tcPr>
          <w:p w:rsidR="001106A5" w:rsidRPr="001106A5" w:rsidRDefault="001106A5" w:rsidP="001106A5">
            <w:pPr>
              <w:rPr>
                <w:sz w:val="16"/>
                <w:szCs w:val="16"/>
              </w:rPr>
            </w:pPr>
            <w:r w:rsidRPr="001106A5">
              <w:rPr>
                <w:sz w:val="16"/>
                <w:szCs w:val="16"/>
              </w:rPr>
              <w:t xml:space="preserve">Муниципальная программа "Развитие образования в </w:t>
            </w:r>
            <w:proofErr w:type="spellStart"/>
            <w:r w:rsidRPr="001106A5">
              <w:rPr>
                <w:sz w:val="16"/>
                <w:szCs w:val="16"/>
              </w:rPr>
              <w:t>Чамзинском</w:t>
            </w:r>
            <w:proofErr w:type="spellEnd"/>
            <w:r w:rsidRPr="001106A5">
              <w:rPr>
                <w:sz w:val="16"/>
                <w:szCs w:val="16"/>
              </w:rPr>
              <w:t xml:space="preserve"> муниципальном районе" на 2016-2025 годы</w:t>
            </w:r>
          </w:p>
        </w:tc>
        <w:tc>
          <w:tcPr>
            <w:tcW w:w="385" w:type="dxa"/>
            <w:shd w:val="clear" w:color="000000" w:fill="FFFFFF"/>
            <w:noWrap/>
            <w:hideMark/>
          </w:tcPr>
          <w:p w:rsidR="001106A5" w:rsidRPr="001106A5" w:rsidRDefault="001106A5" w:rsidP="001106A5">
            <w:pPr>
              <w:rPr>
                <w:sz w:val="16"/>
                <w:szCs w:val="16"/>
              </w:rPr>
            </w:pPr>
            <w:r w:rsidRPr="001106A5">
              <w:rPr>
                <w:sz w:val="16"/>
                <w:szCs w:val="16"/>
              </w:rPr>
              <w:t>01</w:t>
            </w:r>
          </w:p>
        </w:tc>
        <w:tc>
          <w:tcPr>
            <w:tcW w:w="565" w:type="dxa"/>
            <w:shd w:val="clear" w:color="000000" w:fill="FFFFFF"/>
            <w:noWrap/>
            <w:hideMark/>
          </w:tcPr>
          <w:p w:rsidR="001106A5" w:rsidRPr="001106A5" w:rsidRDefault="001106A5" w:rsidP="001106A5">
            <w:pPr>
              <w:rPr>
                <w:sz w:val="16"/>
                <w:szCs w:val="16"/>
              </w:rPr>
            </w:pPr>
            <w:r w:rsidRPr="001106A5">
              <w:rPr>
                <w:sz w:val="16"/>
                <w:szCs w:val="16"/>
              </w:rPr>
              <w:t>04</w:t>
            </w:r>
          </w:p>
        </w:tc>
        <w:tc>
          <w:tcPr>
            <w:tcW w:w="454" w:type="dxa"/>
            <w:shd w:val="clear" w:color="000000" w:fill="FFFFFF"/>
            <w:noWrap/>
            <w:hideMark/>
          </w:tcPr>
          <w:p w:rsidR="001106A5" w:rsidRPr="001106A5" w:rsidRDefault="001106A5" w:rsidP="001106A5">
            <w:pPr>
              <w:rPr>
                <w:sz w:val="16"/>
                <w:szCs w:val="16"/>
              </w:rPr>
            </w:pPr>
            <w:r w:rsidRPr="001106A5">
              <w:rPr>
                <w:sz w:val="16"/>
                <w:szCs w:val="16"/>
              </w:rPr>
              <w:t>02</w:t>
            </w:r>
          </w:p>
        </w:tc>
        <w:tc>
          <w:tcPr>
            <w:tcW w:w="454" w:type="dxa"/>
            <w:shd w:val="clear" w:color="000000" w:fill="FFFFFF"/>
            <w:noWrap/>
            <w:hideMark/>
          </w:tcPr>
          <w:p w:rsidR="001106A5" w:rsidRPr="001106A5" w:rsidRDefault="001106A5" w:rsidP="001106A5">
            <w:pPr>
              <w:rPr>
                <w:sz w:val="16"/>
                <w:szCs w:val="16"/>
              </w:rPr>
            </w:pPr>
            <w:r w:rsidRPr="001106A5">
              <w:rPr>
                <w:sz w:val="16"/>
                <w:szCs w:val="16"/>
              </w:rPr>
              <w:t>0</w:t>
            </w:r>
          </w:p>
        </w:tc>
        <w:tc>
          <w:tcPr>
            <w:tcW w:w="535" w:type="dxa"/>
            <w:shd w:val="clear" w:color="000000" w:fill="FFFFFF"/>
            <w:noWrap/>
            <w:hideMark/>
          </w:tcPr>
          <w:p w:rsidR="001106A5" w:rsidRPr="001106A5" w:rsidRDefault="001106A5" w:rsidP="001106A5">
            <w:pPr>
              <w:rPr>
                <w:sz w:val="16"/>
                <w:szCs w:val="16"/>
              </w:rPr>
            </w:pPr>
            <w:r w:rsidRPr="001106A5">
              <w:rPr>
                <w:sz w:val="16"/>
                <w:szCs w:val="16"/>
              </w:rPr>
              <w:t> </w:t>
            </w:r>
          </w:p>
        </w:tc>
        <w:tc>
          <w:tcPr>
            <w:tcW w:w="701" w:type="dxa"/>
            <w:shd w:val="clear" w:color="000000" w:fill="FFFFFF"/>
            <w:noWrap/>
            <w:hideMark/>
          </w:tcPr>
          <w:p w:rsidR="001106A5" w:rsidRPr="001106A5" w:rsidRDefault="001106A5" w:rsidP="001106A5">
            <w:pPr>
              <w:rPr>
                <w:sz w:val="16"/>
                <w:szCs w:val="16"/>
              </w:rPr>
            </w:pPr>
            <w:r w:rsidRPr="001106A5">
              <w:rPr>
                <w:sz w:val="16"/>
                <w:szCs w:val="16"/>
              </w:rPr>
              <w:t> </w:t>
            </w:r>
          </w:p>
        </w:tc>
        <w:tc>
          <w:tcPr>
            <w:tcW w:w="640" w:type="dxa"/>
            <w:shd w:val="clear" w:color="000000" w:fill="FFFFFF"/>
            <w:noWrap/>
            <w:hideMark/>
          </w:tcPr>
          <w:p w:rsidR="001106A5" w:rsidRPr="001106A5" w:rsidRDefault="001106A5" w:rsidP="001106A5">
            <w:pPr>
              <w:rPr>
                <w:sz w:val="16"/>
                <w:szCs w:val="16"/>
              </w:rPr>
            </w:pPr>
            <w:r w:rsidRPr="001106A5">
              <w:rPr>
                <w:sz w:val="16"/>
                <w:szCs w:val="16"/>
              </w:rPr>
              <w:t> </w:t>
            </w:r>
          </w:p>
        </w:tc>
        <w:tc>
          <w:tcPr>
            <w:tcW w:w="1035" w:type="dxa"/>
            <w:shd w:val="clear" w:color="000000" w:fill="FFFFFF"/>
            <w:noWrap/>
            <w:hideMark/>
          </w:tcPr>
          <w:p w:rsidR="001106A5" w:rsidRPr="001106A5" w:rsidRDefault="001106A5" w:rsidP="001106A5">
            <w:pPr>
              <w:jc w:val="right"/>
              <w:rPr>
                <w:sz w:val="16"/>
                <w:szCs w:val="16"/>
              </w:rPr>
            </w:pPr>
            <w:r w:rsidRPr="001106A5">
              <w:rPr>
                <w:sz w:val="16"/>
                <w:szCs w:val="16"/>
              </w:rPr>
              <w:t>299,1</w:t>
            </w:r>
          </w:p>
        </w:tc>
        <w:tc>
          <w:tcPr>
            <w:tcW w:w="984" w:type="dxa"/>
            <w:shd w:val="clear" w:color="000000" w:fill="FFFFFF"/>
            <w:noWrap/>
            <w:hideMark/>
          </w:tcPr>
          <w:p w:rsidR="001106A5" w:rsidRPr="001106A5" w:rsidRDefault="001106A5" w:rsidP="001106A5">
            <w:pPr>
              <w:jc w:val="right"/>
              <w:rPr>
                <w:sz w:val="16"/>
                <w:szCs w:val="16"/>
              </w:rPr>
            </w:pPr>
            <w:r w:rsidRPr="001106A5">
              <w:rPr>
                <w:sz w:val="16"/>
                <w:szCs w:val="16"/>
              </w:rPr>
              <w:t>299,6</w:t>
            </w:r>
          </w:p>
        </w:tc>
        <w:tc>
          <w:tcPr>
            <w:tcW w:w="984" w:type="dxa"/>
            <w:shd w:val="clear" w:color="000000" w:fill="FFFFFF"/>
            <w:noWrap/>
            <w:hideMark/>
          </w:tcPr>
          <w:p w:rsidR="001106A5" w:rsidRPr="001106A5" w:rsidRDefault="001106A5" w:rsidP="001106A5">
            <w:pPr>
              <w:jc w:val="right"/>
              <w:rPr>
                <w:sz w:val="16"/>
                <w:szCs w:val="16"/>
              </w:rPr>
            </w:pPr>
            <w:r w:rsidRPr="001106A5">
              <w:rPr>
                <w:sz w:val="16"/>
                <w:szCs w:val="16"/>
              </w:rPr>
              <w:t>300,2</w:t>
            </w:r>
          </w:p>
        </w:tc>
      </w:tr>
      <w:tr w:rsidR="001106A5" w:rsidRPr="001106A5" w:rsidTr="00D601C4">
        <w:trPr>
          <w:trHeight w:val="170"/>
        </w:trPr>
        <w:tc>
          <w:tcPr>
            <w:tcW w:w="3681" w:type="dxa"/>
            <w:shd w:val="clear" w:color="000000" w:fill="FFFFFF"/>
            <w:hideMark/>
          </w:tcPr>
          <w:p w:rsidR="001106A5" w:rsidRPr="001106A5" w:rsidRDefault="001106A5" w:rsidP="001106A5">
            <w:pPr>
              <w:rPr>
                <w:sz w:val="16"/>
                <w:szCs w:val="16"/>
              </w:rPr>
            </w:pPr>
            <w:r w:rsidRPr="001106A5">
              <w:rPr>
                <w:sz w:val="16"/>
                <w:szCs w:val="16"/>
              </w:rPr>
              <w:t xml:space="preserve">Подпрограмма "Обеспечение реализации муниципальной программы "Развитие </w:t>
            </w:r>
            <w:r w:rsidRPr="001106A5">
              <w:rPr>
                <w:sz w:val="16"/>
                <w:szCs w:val="16"/>
              </w:rPr>
              <w:lastRenderedPageBreak/>
              <w:t xml:space="preserve">образования в </w:t>
            </w:r>
            <w:proofErr w:type="spellStart"/>
            <w:r w:rsidRPr="001106A5">
              <w:rPr>
                <w:sz w:val="16"/>
                <w:szCs w:val="16"/>
              </w:rPr>
              <w:t>Чамзинском</w:t>
            </w:r>
            <w:proofErr w:type="spellEnd"/>
            <w:r w:rsidRPr="001106A5">
              <w:rPr>
                <w:sz w:val="16"/>
                <w:szCs w:val="16"/>
              </w:rPr>
              <w:t xml:space="preserve"> муниципальном районе" на 2016 - 2025 годы" </w:t>
            </w:r>
          </w:p>
        </w:tc>
        <w:tc>
          <w:tcPr>
            <w:tcW w:w="385" w:type="dxa"/>
            <w:shd w:val="clear" w:color="000000" w:fill="FFFFFF"/>
            <w:noWrap/>
            <w:hideMark/>
          </w:tcPr>
          <w:p w:rsidR="001106A5" w:rsidRPr="001106A5" w:rsidRDefault="001106A5" w:rsidP="001106A5">
            <w:pPr>
              <w:rPr>
                <w:sz w:val="16"/>
                <w:szCs w:val="16"/>
              </w:rPr>
            </w:pPr>
            <w:r w:rsidRPr="001106A5">
              <w:rPr>
                <w:sz w:val="16"/>
                <w:szCs w:val="16"/>
              </w:rPr>
              <w:lastRenderedPageBreak/>
              <w:t>01</w:t>
            </w:r>
          </w:p>
        </w:tc>
        <w:tc>
          <w:tcPr>
            <w:tcW w:w="565" w:type="dxa"/>
            <w:shd w:val="clear" w:color="000000" w:fill="FFFFFF"/>
            <w:noWrap/>
            <w:hideMark/>
          </w:tcPr>
          <w:p w:rsidR="001106A5" w:rsidRPr="001106A5" w:rsidRDefault="001106A5" w:rsidP="001106A5">
            <w:pPr>
              <w:rPr>
                <w:sz w:val="16"/>
                <w:szCs w:val="16"/>
              </w:rPr>
            </w:pPr>
            <w:r w:rsidRPr="001106A5">
              <w:rPr>
                <w:sz w:val="16"/>
                <w:szCs w:val="16"/>
              </w:rPr>
              <w:t>04</w:t>
            </w:r>
          </w:p>
        </w:tc>
        <w:tc>
          <w:tcPr>
            <w:tcW w:w="454" w:type="dxa"/>
            <w:shd w:val="clear" w:color="000000" w:fill="FFFFFF"/>
            <w:noWrap/>
            <w:hideMark/>
          </w:tcPr>
          <w:p w:rsidR="001106A5" w:rsidRPr="001106A5" w:rsidRDefault="001106A5" w:rsidP="001106A5">
            <w:pPr>
              <w:rPr>
                <w:sz w:val="16"/>
                <w:szCs w:val="16"/>
              </w:rPr>
            </w:pPr>
            <w:r w:rsidRPr="001106A5">
              <w:rPr>
                <w:sz w:val="16"/>
                <w:szCs w:val="16"/>
              </w:rPr>
              <w:t>02</w:t>
            </w:r>
          </w:p>
        </w:tc>
        <w:tc>
          <w:tcPr>
            <w:tcW w:w="454" w:type="dxa"/>
            <w:shd w:val="clear" w:color="000000" w:fill="FFFFFF"/>
            <w:noWrap/>
            <w:hideMark/>
          </w:tcPr>
          <w:p w:rsidR="001106A5" w:rsidRPr="001106A5" w:rsidRDefault="001106A5" w:rsidP="001106A5">
            <w:pPr>
              <w:rPr>
                <w:sz w:val="16"/>
                <w:szCs w:val="16"/>
              </w:rPr>
            </w:pPr>
            <w:r w:rsidRPr="001106A5">
              <w:rPr>
                <w:sz w:val="16"/>
                <w:szCs w:val="16"/>
              </w:rPr>
              <w:t>6</w:t>
            </w:r>
          </w:p>
        </w:tc>
        <w:tc>
          <w:tcPr>
            <w:tcW w:w="535" w:type="dxa"/>
            <w:shd w:val="clear" w:color="000000" w:fill="FFFFFF"/>
            <w:noWrap/>
            <w:hideMark/>
          </w:tcPr>
          <w:p w:rsidR="001106A5" w:rsidRPr="001106A5" w:rsidRDefault="001106A5" w:rsidP="001106A5">
            <w:pPr>
              <w:rPr>
                <w:sz w:val="16"/>
                <w:szCs w:val="16"/>
              </w:rPr>
            </w:pPr>
            <w:r w:rsidRPr="001106A5">
              <w:rPr>
                <w:sz w:val="16"/>
                <w:szCs w:val="16"/>
              </w:rPr>
              <w:t> </w:t>
            </w:r>
          </w:p>
        </w:tc>
        <w:tc>
          <w:tcPr>
            <w:tcW w:w="701" w:type="dxa"/>
            <w:shd w:val="clear" w:color="000000" w:fill="FFFFFF"/>
            <w:noWrap/>
            <w:hideMark/>
          </w:tcPr>
          <w:p w:rsidR="001106A5" w:rsidRPr="001106A5" w:rsidRDefault="001106A5" w:rsidP="001106A5">
            <w:pPr>
              <w:rPr>
                <w:sz w:val="16"/>
                <w:szCs w:val="16"/>
              </w:rPr>
            </w:pPr>
            <w:r w:rsidRPr="001106A5">
              <w:rPr>
                <w:sz w:val="16"/>
                <w:szCs w:val="16"/>
              </w:rPr>
              <w:t> </w:t>
            </w:r>
          </w:p>
        </w:tc>
        <w:tc>
          <w:tcPr>
            <w:tcW w:w="640" w:type="dxa"/>
            <w:shd w:val="clear" w:color="000000" w:fill="FFFFFF"/>
            <w:noWrap/>
            <w:hideMark/>
          </w:tcPr>
          <w:p w:rsidR="001106A5" w:rsidRPr="001106A5" w:rsidRDefault="001106A5" w:rsidP="001106A5">
            <w:pPr>
              <w:rPr>
                <w:sz w:val="16"/>
                <w:szCs w:val="16"/>
              </w:rPr>
            </w:pPr>
            <w:r w:rsidRPr="001106A5">
              <w:rPr>
                <w:sz w:val="16"/>
                <w:szCs w:val="16"/>
              </w:rPr>
              <w:t> </w:t>
            </w:r>
          </w:p>
        </w:tc>
        <w:tc>
          <w:tcPr>
            <w:tcW w:w="1035" w:type="dxa"/>
            <w:shd w:val="clear" w:color="000000" w:fill="FFFFFF"/>
            <w:noWrap/>
            <w:hideMark/>
          </w:tcPr>
          <w:p w:rsidR="001106A5" w:rsidRPr="001106A5" w:rsidRDefault="001106A5" w:rsidP="001106A5">
            <w:pPr>
              <w:jc w:val="right"/>
              <w:rPr>
                <w:sz w:val="16"/>
                <w:szCs w:val="16"/>
              </w:rPr>
            </w:pPr>
            <w:r w:rsidRPr="001106A5">
              <w:rPr>
                <w:sz w:val="16"/>
                <w:szCs w:val="16"/>
              </w:rPr>
              <w:t>299,1</w:t>
            </w:r>
          </w:p>
        </w:tc>
        <w:tc>
          <w:tcPr>
            <w:tcW w:w="984" w:type="dxa"/>
            <w:shd w:val="clear" w:color="000000" w:fill="FFFFFF"/>
            <w:noWrap/>
            <w:hideMark/>
          </w:tcPr>
          <w:p w:rsidR="001106A5" w:rsidRPr="001106A5" w:rsidRDefault="001106A5" w:rsidP="001106A5">
            <w:pPr>
              <w:jc w:val="right"/>
              <w:rPr>
                <w:sz w:val="16"/>
                <w:szCs w:val="16"/>
              </w:rPr>
            </w:pPr>
            <w:r w:rsidRPr="001106A5">
              <w:rPr>
                <w:sz w:val="16"/>
                <w:szCs w:val="16"/>
              </w:rPr>
              <w:t>299,6</w:t>
            </w:r>
          </w:p>
        </w:tc>
        <w:tc>
          <w:tcPr>
            <w:tcW w:w="984" w:type="dxa"/>
            <w:shd w:val="clear" w:color="000000" w:fill="FFFFFF"/>
            <w:noWrap/>
            <w:hideMark/>
          </w:tcPr>
          <w:p w:rsidR="001106A5" w:rsidRPr="001106A5" w:rsidRDefault="001106A5" w:rsidP="001106A5">
            <w:pPr>
              <w:jc w:val="right"/>
              <w:rPr>
                <w:sz w:val="16"/>
                <w:szCs w:val="16"/>
              </w:rPr>
            </w:pPr>
            <w:r w:rsidRPr="001106A5">
              <w:rPr>
                <w:sz w:val="16"/>
                <w:szCs w:val="16"/>
              </w:rPr>
              <w:t>300,2</w:t>
            </w:r>
          </w:p>
        </w:tc>
      </w:tr>
      <w:tr w:rsidR="001106A5" w:rsidRPr="001106A5" w:rsidTr="00D601C4">
        <w:trPr>
          <w:trHeight w:val="170"/>
        </w:trPr>
        <w:tc>
          <w:tcPr>
            <w:tcW w:w="3681" w:type="dxa"/>
            <w:shd w:val="clear" w:color="000000" w:fill="FFFFFF"/>
            <w:hideMark/>
          </w:tcPr>
          <w:p w:rsidR="001106A5" w:rsidRPr="001106A5" w:rsidRDefault="001106A5" w:rsidP="001106A5">
            <w:pPr>
              <w:rPr>
                <w:sz w:val="16"/>
                <w:szCs w:val="16"/>
              </w:rPr>
            </w:pPr>
            <w:r w:rsidRPr="001106A5">
              <w:rPr>
                <w:sz w:val="16"/>
                <w:szCs w:val="16"/>
              </w:rPr>
              <w:t>Основное мероприятие "Обеспечение реализации государственных полномочий по опеке и попечительству"</w:t>
            </w:r>
          </w:p>
        </w:tc>
        <w:tc>
          <w:tcPr>
            <w:tcW w:w="385" w:type="dxa"/>
            <w:shd w:val="clear" w:color="000000" w:fill="FFFFFF"/>
            <w:noWrap/>
            <w:hideMark/>
          </w:tcPr>
          <w:p w:rsidR="001106A5" w:rsidRPr="001106A5" w:rsidRDefault="001106A5" w:rsidP="001106A5">
            <w:pPr>
              <w:rPr>
                <w:sz w:val="16"/>
                <w:szCs w:val="16"/>
              </w:rPr>
            </w:pPr>
            <w:r w:rsidRPr="001106A5">
              <w:rPr>
                <w:sz w:val="16"/>
                <w:szCs w:val="16"/>
              </w:rPr>
              <w:t>01</w:t>
            </w:r>
          </w:p>
        </w:tc>
        <w:tc>
          <w:tcPr>
            <w:tcW w:w="565" w:type="dxa"/>
            <w:shd w:val="clear" w:color="000000" w:fill="FFFFFF"/>
            <w:noWrap/>
            <w:hideMark/>
          </w:tcPr>
          <w:p w:rsidR="001106A5" w:rsidRPr="001106A5" w:rsidRDefault="001106A5" w:rsidP="001106A5">
            <w:pPr>
              <w:rPr>
                <w:sz w:val="16"/>
                <w:szCs w:val="16"/>
              </w:rPr>
            </w:pPr>
            <w:r w:rsidRPr="001106A5">
              <w:rPr>
                <w:sz w:val="16"/>
                <w:szCs w:val="16"/>
              </w:rPr>
              <w:t>04</w:t>
            </w:r>
          </w:p>
        </w:tc>
        <w:tc>
          <w:tcPr>
            <w:tcW w:w="454" w:type="dxa"/>
            <w:shd w:val="clear" w:color="000000" w:fill="FFFFFF"/>
            <w:noWrap/>
            <w:hideMark/>
          </w:tcPr>
          <w:p w:rsidR="001106A5" w:rsidRPr="001106A5" w:rsidRDefault="001106A5" w:rsidP="001106A5">
            <w:pPr>
              <w:rPr>
                <w:sz w:val="16"/>
                <w:szCs w:val="16"/>
              </w:rPr>
            </w:pPr>
            <w:r w:rsidRPr="001106A5">
              <w:rPr>
                <w:sz w:val="16"/>
                <w:szCs w:val="16"/>
              </w:rPr>
              <w:t>02</w:t>
            </w:r>
          </w:p>
        </w:tc>
        <w:tc>
          <w:tcPr>
            <w:tcW w:w="454" w:type="dxa"/>
            <w:shd w:val="clear" w:color="000000" w:fill="FFFFFF"/>
            <w:noWrap/>
            <w:hideMark/>
          </w:tcPr>
          <w:p w:rsidR="001106A5" w:rsidRPr="001106A5" w:rsidRDefault="001106A5" w:rsidP="001106A5">
            <w:pPr>
              <w:rPr>
                <w:sz w:val="16"/>
                <w:szCs w:val="16"/>
              </w:rPr>
            </w:pPr>
            <w:r w:rsidRPr="001106A5">
              <w:rPr>
                <w:sz w:val="16"/>
                <w:szCs w:val="16"/>
              </w:rPr>
              <w:t>6</w:t>
            </w:r>
          </w:p>
        </w:tc>
        <w:tc>
          <w:tcPr>
            <w:tcW w:w="535" w:type="dxa"/>
            <w:shd w:val="clear" w:color="000000" w:fill="FFFFFF"/>
            <w:noWrap/>
            <w:hideMark/>
          </w:tcPr>
          <w:p w:rsidR="001106A5" w:rsidRPr="001106A5" w:rsidRDefault="001106A5" w:rsidP="001106A5">
            <w:pPr>
              <w:rPr>
                <w:sz w:val="16"/>
                <w:szCs w:val="16"/>
              </w:rPr>
            </w:pPr>
            <w:r w:rsidRPr="001106A5">
              <w:rPr>
                <w:sz w:val="16"/>
                <w:szCs w:val="16"/>
              </w:rPr>
              <w:t>04</w:t>
            </w:r>
          </w:p>
        </w:tc>
        <w:tc>
          <w:tcPr>
            <w:tcW w:w="701" w:type="dxa"/>
            <w:shd w:val="clear" w:color="000000" w:fill="FFFFFF"/>
            <w:noWrap/>
            <w:hideMark/>
          </w:tcPr>
          <w:p w:rsidR="001106A5" w:rsidRPr="001106A5" w:rsidRDefault="001106A5" w:rsidP="001106A5">
            <w:pPr>
              <w:rPr>
                <w:sz w:val="16"/>
                <w:szCs w:val="16"/>
              </w:rPr>
            </w:pPr>
            <w:r w:rsidRPr="001106A5">
              <w:rPr>
                <w:sz w:val="16"/>
                <w:szCs w:val="16"/>
              </w:rPr>
              <w:t> </w:t>
            </w:r>
          </w:p>
        </w:tc>
        <w:tc>
          <w:tcPr>
            <w:tcW w:w="640" w:type="dxa"/>
            <w:shd w:val="clear" w:color="000000" w:fill="FFFFFF"/>
            <w:noWrap/>
            <w:hideMark/>
          </w:tcPr>
          <w:p w:rsidR="001106A5" w:rsidRPr="001106A5" w:rsidRDefault="001106A5" w:rsidP="001106A5">
            <w:pPr>
              <w:rPr>
                <w:sz w:val="16"/>
                <w:szCs w:val="16"/>
              </w:rPr>
            </w:pPr>
            <w:r w:rsidRPr="001106A5">
              <w:rPr>
                <w:sz w:val="16"/>
                <w:szCs w:val="16"/>
              </w:rPr>
              <w:t> </w:t>
            </w:r>
          </w:p>
        </w:tc>
        <w:tc>
          <w:tcPr>
            <w:tcW w:w="1035" w:type="dxa"/>
            <w:shd w:val="clear" w:color="000000" w:fill="FFFFFF"/>
            <w:noWrap/>
            <w:hideMark/>
          </w:tcPr>
          <w:p w:rsidR="001106A5" w:rsidRPr="001106A5" w:rsidRDefault="001106A5" w:rsidP="001106A5">
            <w:pPr>
              <w:jc w:val="right"/>
              <w:rPr>
                <w:sz w:val="16"/>
                <w:szCs w:val="16"/>
              </w:rPr>
            </w:pPr>
            <w:r w:rsidRPr="001106A5">
              <w:rPr>
                <w:sz w:val="16"/>
                <w:szCs w:val="16"/>
              </w:rPr>
              <w:t>299,1</w:t>
            </w:r>
          </w:p>
        </w:tc>
        <w:tc>
          <w:tcPr>
            <w:tcW w:w="984" w:type="dxa"/>
            <w:shd w:val="clear" w:color="000000" w:fill="FFFFFF"/>
            <w:noWrap/>
            <w:hideMark/>
          </w:tcPr>
          <w:p w:rsidR="001106A5" w:rsidRPr="001106A5" w:rsidRDefault="001106A5" w:rsidP="001106A5">
            <w:pPr>
              <w:jc w:val="right"/>
              <w:rPr>
                <w:sz w:val="16"/>
                <w:szCs w:val="16"/>
              </w:rPr>
            </w:pPr>
            <w:r w:rsidRPr="001106A5">
              <w:rPr>
                <w:sz w:val="16"/>
                <w:szCs w:val="16"/>
              </w:rPr>
              <w:t>299,6</w:t>
            </w:r>
          </w:p>
        </w:tc>
        <w:tc>
          <w:tcPr>
            <w:tcW w:w="984" w:type="dxa"/>
            <w:shd w:val="clear" w:color="000000" w:fill="FFFFFF"/>
            <w:noWrap/>
            <w:hideMark/>
          </w:tcPr>
          <w:p w:rsidR="001106A5" w:rsidRPr="001106A5" w:rsidRDefault="001106A5" w:rsidP="001106A5">
            <w:pPr>
              <w:jc w:val="right"/>
              <w:rPr>
                <w:sz w:val="16"/>
                <w:szCs w:val="16"/>
              </w:rPr>
            </w:pPr>
            <w:r w:rsidRPr="001106A5">
              <w:rPr>
                <w:sz w:val="16"/>
                <w:szCs w:val="16"/>
              </w:rPr>
              <w:t>300,2</w:t>
            </w:r>
          </w:p>
        </w:tc>
      </w:tr>
      <w:tr w:rsidR="001106A5" w:rsidRPr="001106A5" w:rsidTr="00D601C4">
        <w:trPr>
          <w:trHeight w:val="170"/>
        </w:trPr>
        <w:tc>
          <w:tcPr>
            <w:tcW w:w="3681" w:type="dxa"/>
            <w:shd w:val="clear" w:color="000000" w:fill="FFFFFF"/>
            <w:hideMark/>
          </w:tcPr>
          <w:p w:rsidR="001106A5" w:rsidRPr="001106A5" w:rsidRDefault="001106A5" w:rsidP="001106A5">
            <w:pPr>
              <w:rPr>
                <w:sz w:val="16"/>
                <w:szCs w:val="16"/>
              </w:rPr>
            </w:pPr>
            <w:r w:rsidRPr="001106A5">
              <w:rPr>
                <w:sz w:val="16"/>
                <w:szCs w:val="16"/>
              </w:rPr>
              <w:t>Осуществление государственных полномочий Республики Мордовия по организации и осуществлению деятельности по опеке и попечительству в отношении несовершеннолетних граждан, проживающих на территории Республики Мордовия</w:t>
            </w:r>
          </w:p>
        </w:tc>
        <w:tc>
          <w:tcPr>
            <w:tcW w:w="385" w:type="dxa"/>
            <w:shd w:val="clear" w:color="000000" w:fill="FFFFFF"/>
            <w:noWrap/>
            <w:hideMark/>
          </w:tcPr>
          <w:p w:rsidR="001106A5" w:rsidRPr="001106A5" w:rsidRDefault="001106A5" w:rsidP="001106A5">
            <w:pPr>
              <w:rPr>
                <w:sz w:val="16"/>
                <w:szCs w:val="16"/>
              </w:rPr>
            </w:pPr>
            <w:r w:rsidRPr="001106A5">
              <w:rPr>
                <w:sz w:val="16"/>
                <w:szCs w:val="16"/>
              </w:rPr>
              <w:t>01</w:t>
            </w:r>
          </w:p>
        </w:tc>
        <w:tc>
          <w:tcPr>
            <w:tcW w:w="565" w:type="dxa"/>
            <w:shd w:val="clear" w:color="000000" w:fill="FFFFFF"/>
            <w:noWrap/>
            <w:hideMark/>
          </w:tcPr>
          <w:p w:rsidR="001106A5" w:rsidRPr="001106A5" w:rsidRDefault="001106A5" w:rsidP="001106A5">
            <w:pPr>
              <w:rPr>
                <w:sz w:val="16"/>
                <w:szCs w:val="16"/>
              </w:rPr>
            </w:pPr>
            <w:r w:rsidRPr="001106A5">
              <w:rPr>
                <w:sz w:val="16"/>
                <w:szCs w:val="16"/>
              </w:rPr>
              <w:t>04</w:t>
            </w:r>
          </w:p>
        </w:tc>
        <w:tc>
          <w:tcPr>
            <w:tcW w:w="454" w:type="dxa"/>
            <w:shd w:val="clear" w:color="000000" w:fill="FFFFFF"/>
            <w:noWrap/>
            <w:hideMark/>
          </w:tcPr>
          <w:p w:rsidR="001106A5" w:rsidRPr="001106A5" w:rsidRDefault="001106A5" w:rsidP="001106A5">
            <w:pPr>
              <w:rPr>
                <w:sz w:val="16"/>
                <w:szCs w:val="16"/>
              </w:rPr>
            </w:pPr>
            <w:r w:rsidRPr="001106A5">
              <w:rPr>
                <w:sz w:val="16"/>
                <w:szCs w:val="16"/>
              </w:rPr>
              <w:t>02</w:t>
            </w:r>
          </w:p>
        </w:tc>
        <w:tc>
          <w:tcPr>
            <w:tcW w:w="454" w:type="dxa"/>
            <w:shd w:val="clear" w:color="000000" w:fill="FFFFFF"/>
            <w:noWrap/>
            <w:hideMark/>
          </w:tcPr>
          <w:p w:rsidR="001106A5" w:rsidRPr="001106A5" w:rsidRDefault="001106A5" w:rsidP="001106A5">
            <w:pPr>
              <w:rPr>
                <w:sz w:val="16"/>
                <w:szCs w:val="16"/>
              </w:rPr>
            </w:pPr>
            <w:r w:rsidRPr="001106A5">
              <w:rPr>
                <w:sz w:val="16"/>
                <w:szCs w:val="16"/>
              </w:rPr>
              <w:t>6</w:t>
            </w:r>
          </w:p>
        </w:tc>
        <w:tc>
          <w:tcPr>
            <w:tcW w:w="535" w:type="dxa"/>
            <w:shd w:val="clear" w:color="000000" w:fill="FFFFFF"/>
            <w:noWrap/>
            <w:hideMark/>
          </w:tcPr>
          <w:p w:rsidR="001106A5" w:rsidRPr="001106A5" w:rsidRDefault="001106A5" w:rsidP="001106A5">
            <w:pPr>
              <w:rPr>
                <w:sz w:val="16"/>
                <w:szCs w:val="16"/>
              </w:rPr>
            </w:pPr>
            <w:r w:rsidRPr="001106A5">
              <w:rPr>
                <w:sz w:val="16"/>
                <w:szCs w:val="16"/>
              </w:rPr>
              <w:t>04</w:t>
            </w:r>
          </w:p>
        </w:tc>
        <w:tc>
          <w:tcPr>
            <w:tcW w:w="701" w:type="dxa"/>
            <w:shd w:val="clear" w:color="000000" w:fill="FFFFFF"/>
            <w:noWrap/>
            <w:hideMark/>
          </w:tcPr>
          <w:p w:rsidR="001106A5" w:rsidRPr="001106A5" w:rsidRDefault="001106A5" w:rsidP="001106A5">
            <w:pPr>
              <w:rPr>
                <w:sz w:val="16"/>
                <w:szCs w:val="16"/>
              </w:rPr>
            </w:pPr>
            <w:r w:rsidRPr="001106A5">
              <w:rPr>
                <w:sz w:val="16"/>
                <w:szCs w:val="16"/>
              </w:rPr>
              <w:t>77550</w:t>
            </w:r>
          </w:p>
        </w:tc>
        <w:tc>
          <w:tcPr>
            <w:tcW w:w="640" w:type="dxa"/>
            <w:shd w:val="clear" w:color="000000" w:fill="FFFFFF"/>
            <w:noWrap/>
            <w:hideMark/>
          </w:tcPr>
          <w:p w:rsidR="001106A5" w:rsidRPr="001106A5" w:rsidRDefault="001106A5" w:rsidP="001106A5">
            <w:pPr>
              <w:rPr>
                <w:sz w:val="16"/>
                <w:szCs w:val="16"/>
              </w:rPr>
            </w:pPr>
            <w:r w:rsidRPr="001106A5">
              <w:rPr>
                <w:sz w:val="16"/>
                <w:szCs w:val="16"/>
              </w:rPr>
              <w:t> </w:t>
            </w:r>
          </w:p>
        </w:tc>
        <w:tc>
          <w:tcPr>
            <w:tcW w:w="1035" w:type="dxa"/>
            <w:shd w:val="clear" w:color="000000" w:fill="FFFFFF"/>
            <w:noWrap/>
            <w:hideMark/>
          </w:tcPr>
          <w:p w:rsidR="001106A5" w:rsidRPr="001106A5" w:rsidRDefault="001106A5" w:rsidP="001106A5">
            <w:pPr>
              <w:jc w:val="right"/>
              <w:rPr>
                <w:sz w:val="16"/>
                <w:szCs w:val="16"/>
              </w:rPr>
            </w:pPr>
            <w:r w:rsidRPr="001106A5">
              <w:rPr>
                <w:sz w:val="16"/>
                <w:szCs w:val="16"/>
              </w:rPr>
              <w:t>299,1</w:t>
            </w:r>
          </w:p>
        </w:tc>
        <w:tc>
          <w:tcPr>
            <w:tcW w:w="984" w:type="dxa"/>
            <w:shd w:val="clear" w:color="000000" w:fill="FFFFFF"/>
            <w:noWrap/>
            <w:hideMark/>
          </w:tcPr>
          <w:p w:rsidR="001106A5" w:rsidRPr="001106A5" w:rsidRDefault="001106A5" w:rsidP="001106A5">
            <w:pPr>
              <w:jc w:val="right"/>
              <w:rPr>
                <w:sz w:val="16"/>
                <w:szCs w:val="16"/>
              </w:rPr>
            </w:pPr>
            <w:r w:rsidRPr="001106A5">
              <w:rPr>
                <w:sz w:val="16"/>
                <w:szCs w:val="16"/>
              </w:rPr>
              <w:t>299,6</w:t>
            </w:r>
          </w:p>
        </w:tc>
        <w:tc>
          <w:tcPr>
            <w:tcW w:w="984" w:type="dxa"/>
            <w:shd w:val="clear" w:color="000000" w:fill="FFFFFF"/>
            <w:noWrap/>
            <w:hideMark/>
          </w:tcPr>
          <w:p w:rsidR="001106A5" w:rsidRPr="001106A5" w:rsidRDefault="001106A5" w:rsidP="001106A5">
            <w:pPr>
              <w:jc w:val="right"/>
              <w:rPr>
                <w:sz w:val="16"/>
                <w:szCs w:val="16"/>
              </w:rPr>
            </w:pPr>
            <w:r w:rsidRPr="001106A5">
              <w:rPr>
                <w:sz w:val="16"/>
                <w:szCs w:val="16"/>
              </w:rPr>
              <w:t>300,2</w:t>
            </w:r>
          </w:p>
        </w:tc>
      </w:tr>
      <w:tr w:rsidR="001106A5" w:rsidRPr="001106A5" w:rsidTr="00D601C4">
        <w:trPr>
          <w:trHeight w:val="170"/>
        </w:trPr>
        <w:tc>
          <w:tcPr>
            <w:tcW w:w="3681" w:type="dxa"/>
            <w:shd w:val="clear" w:color="000000" w:fill="FFFFFF"/>
            <w:hideMark/>
          </w:tcPr>
          <w:p w:rsidR="001106A5" w:rsidRPr="001106A5" w:rsidRDefault="001106A5" w:rsidP="001106A5">
            <w:pPr>
              <w:rPr>
                <w:sz w:val="16"/>
                <w:szCs w:val="16"/>
              </w:rPr>
            </w:pPr>
            <w:r w:rsidRPr="001106A5">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85" w:type="dxa"/>
            <w:shd w:val="clear" w:color="000000" w:fill="FFFFFF"/>
            <w:noWrap/>
            <w:hideMark/>
          </w:tcPr>
          <w:p w:rsidR="001106A5" w:rsidRPr="001106A5" w:rsidRDefault="001106A5" w:rsidP="001106A5">
            <w:pPr>
              <w:rPr>
                <w:sz w:val="16"/>
                <w:szCs w:val="16"/>
              </w:rPr>
            </w:pPr>
            <w:r w:rsidRPr="001106A5">
              <w:rPr>
                <w:sz w:val="16"/>
                <w:szCs w:val="16"/>
              </w:rPr>
              <w:t>01</w:t>
            </w:r>
          </w:p>
        </w:tc>
        <w:tc>
          <w:tcPr>
            <w:tcW w:w="565" w:type="dxa"/>
            <w:shd w:val="clear" w:color="000000" w:fill="FFFFFF"/>
            <w:noWrap/>
            <w:hideMark/>
          </w:tcPr>
          <w:p w:rsidR="001106A5" w:rsidRPr="001106A5" w:rsidRDefault="001106A5" w:rsidP="001106A5">
            <w:pPr>
              <w:rPr>
                <w:sz w:val="16"/>
                <w:szCs w:val="16"/>
              </w:rPr>
            </w:pPr>
            <w:r w:rsidRPr="001106A5">
              <w:rPr>
                <w:sz w:val="16"/>
                <w:szCs w:val="16"/>
              </w:rPr>
              <w:t>04</w:t>
            </w:r>
          </w:p>
        </w:tc>
        <w:tc>
          <w:tcPr>
            <w:tcW w:w="454" w:type="dxa"/>
            <w:shd w:val="clear" w:color="000000" w:fill="FFFFFF"/>
            <w:noWrap/>
            <w:hideMark/>
          </w:tcPr>
          <w:p w:rsidR="001106A5" w:rsidRPr="001106A5" w:rsidRDefault="001106A5" w:rsidP="001106A5">
            <w:pPr>
              <w:rPr>
                <w:sz w:val="16"/>
                <w:szCs w:val="16"/>
              </w:rPr>
            </w:pPr>
            <w:r w:rsidRPr="001106A5">
              <w:rPr>
                <w:sz w:val="16"/>
                <w:szCs w:val="16"/>
              </w:rPr>
              <w:t>02</w:t>
            </w:r>
          </w:p>
        </w:tc>
        <w:tc>
          <w:tcPr>
            <w:tcW w:w="454" w:type="dxa"/>
            <w:shd w:val="clear" w:color="000000" w:fill="FFFFFF"/>
            <w:noWrap/>
            <w:hideMark/>
          </w:tcPr>
          <w:p w:rsidR="001106A5" w:rsidRPr="001106A5" w:rsidRDefault="001106A5" w:rsidP="001106A5">
            <w:pPr>
              <w:rPr>
                <w:sz w:val="16"/>
                <w:szCs w:val="16"/>
              </w:rPr>
            </w:pPr>
            <w:r w:rsidRPr="001106A5">
              <w:rPr>
                <w:sz w:val="16"/>
                <w:szCs w:val="16"/>
              </w:rPr>
              <w:t>6</w:t>
            </w:r>
          </w:p>
        </w:tc>
        <w:tc>
          <w:tcPr>
            <w:tcW w:w="535" w:type="dxa"/>
            <w:shd w:val="clear" w:color="000000" w:fill="FFFFFF"/>
            <w:noWrap/>
            <w:hideMark/>
          </w:tcPr>
          <w:p w:rsidR="001106A5" w:rsidRPr="001106A5" w:rsidRDefault="001106A5" w:rsidP="001106A5">
            <w:pPr>
              <w:rPr>
                <w:sz w:val="16"/>
                <w:szCs w:val="16"/>
              </w:rPr>
            </w:pPr>
            <w:r w:rsidRPr="001106A5">
              <w:rPr>
                <w:sz w:val="16"/>
                <w:szCs w:val="16"/>
              </w:rPr>
              <w:t>04</w:t>
            </w:r>
          </w:p>
        </w:tc>
        <w:tc>
          <w:tcPr>
            <w:tcW w:w="701" w:type="dxa"/>
            <w:shd w:val="clear" w:color="000000" w:fill="FFFFFF"/>
            <w:noWrap/>
            <w:hideMark/>
          </w:tcPr>
          <w:p w:rsidR="001106A5" w:rsidRPr="001106A5" w:rsidRDefault="001106A5" w:rsidP="001106A5">
            <w:pPr>
              <w:rPr>
                <w:sz w:val="16"/>
                <w:szCs w:val="16"/>
              </w:rPr>
            </w:pPr>
            <w:r w:rsidRPr="001106A5">
              <w:rPr>
                <w:sz w:val="16"/>
                <w:szCs w:val="16"/>
              </w:rPr>
              <w:t>77550</w:t>
            </w:r>
          </w:p>
        </w:tc>
        <w:tc>
          <w:tcPr>
            <w:tcW w:w="640" w:type="dxa"/>
            <w:shd w:val="clear" w:color="000000" w:fill="FFFFFF"/>
            <w:noWrap/>
            <w:hideMark/>
          </w:tcPr>
          <w:p w:rsidR="001106A5" w:rsidRPr="001106A5" w:rsidRDefault="001106A5" w:rsidP="001106A5">
            <w:pPr>
              <w:rPr>
                <w:sz w:val="16"/>
                <w:szCs w:val="16"/>
              </w:rPr>
            </w:pPr>
            <w:r w:rsidRPr="001106A5">
              <w:rPr>
                <w:sz w:val="16"/>
                <w:szCs w:val="16"/>
              </w:rPr>
              <w:t>100</w:t>
            </w:r>
          </w:p>
        </w:tc>
        <w:tc>
          <w:tcPr>
            <w:tcW w:w="1035" w:type="dxa"/>
            <w:shd w:val="clear" w:color="000000" w:fill="FFFFFF"/>
            <w:noWrap/>
            <w:hideMark/>
          </w:tcPr>
          <w:p w:rsidR="001106A5" w:rsidRPr="001106A5" w:rsidRDefault="001106A5" w:rsidP="001106A5">
            <w:pPr>
              <w:jc w:val="right"/>
              <w:rPr>
                <w:sz w:val="16"/>
                <w:szCs w:val="16"/>
              </w:rPr>
            </w:pPr>
            <w:r w:rsidRPr="001106A5">
              <w:rPr>
                <w:sz w:val="16"/>
                <w:szCs w:val="16"/>
              </w:rPr>
              <w:t>271,2</w:t>
            </w:r>
          </w:p>
        </w:tc>
        <w:tc>
          <w:tcPr>
            <w:tcW w:w="984" w:type="dxa"/>
            <w:shd w:val="clear" w:color="000000" w:fill="FFFFFF"/>
            <w:noWrap/>
            <w:hideMark/>
          </w:tcPr>
          <w:p w:rsidR="001106A5" w:rsidRPr="001106A5" w:rsidRDefault="001106A5" w:rsidP="001106A5">
            <w:pPr>
              <w:jc w:val="right"/>
              <w:rPr>
                <w:sz w:val="16"/>
                <w:szCs w:val="16"/>
              </w:rPr>
            </w:pPr>
            <w:r w:rsidRPr="001106A5">
              <w:rPr>
                <w:sz w:val="16"/>
                <w:szCs w:val="16"/>
              </w:rPr>
              <w:t>271,2</w:t>
            </w:r>
          </w:p>
        </w:tc>
        <w:tc>
          <w:tcPr>
            <w:tcW w:w="984" w:type="dxa"/>
            <w:shd w:val="clear" w:color="000000" w:fill="FFFFFF"/>
            <w:noWrap/>
            <w:hideMark/>
          </w:tcPr>
          <w:p w:rsidR="001106A5" w:rsidRPr="001106A5" w:rsidRDefault="001106A5" w:rsidP="001106A5">
            <w:pPr>
              <w:jc w:val="right"/>
              <w:rPr>
                <w:sz w:val="16"/>
                <w:szCs w:val="16"/>
              </w:rPr>
            </w:pPr>
            <w:r w:rsidRPr="001106A5">
              <w:rPr>
                <w:sz w:val="16"/>
                <w:szCs w:val="16"/>
              </w:rPr>
              <w:t>271,2</w:t>
            </w:r>
          </w:p>
        </w:tc>
      </w:tr>
      <w:tr w:rsidR="001106A5" w:rsidRPr="001106A5" w:rsidTr="00D601C4">
        <w:trPr>
          <w:trHeight w:val="170"/>
        </w:trPr>
        <w:tc>
          <w:tcPr>
            <w:tcW w:w="3681" w:type="dxa"/>
            <w:shd w:val="clear" w:color="000000" w:fill="FFFFFF"/>
            <w:hideMark/>
          </w:tcPr>
          <w:p w:rsidR="001106A5" w:rsidRPr="001106A5" w:rsidRDefault="001106A5" w:rsidP="001106A5">
            <w:pPr>
              <w:rPr>
                <w:sz w:val="16"/>
                <w:szCs w:val="16"/>
              </w:rPr>
            </w:pPr>
            <w:r w:rsidRPr="001106A5">
              <w:rPr>
                <w:sz w:val="16"/>
                <w:szCs w:val="16"/>
              </w:rPr>
              <w:t>Расходы на выплаты персоналу государственных (муниципальных) органов</w:t>
            </w:r>
          </w:p>
        </w:tc>
        <w:tc>
          <w:tcPr>
            <w:tcW w:w="385" w:type="dxa"/>
            <w:shd w:val="clear" w:color="000000" w:fill="FFFFFF"/>
            <w:noWrap/>
            <w:hideMark/>
          </w:tcPr>
          <w:p w:rsidR="001106A5" w:rsidRPr="001106A5" w:rsidRDefault="001106A5" w:rsidP="001106A5">
            <w:pPr>
              <w:rPr>
                <w:sz w:val="16"/>
                <w:szCs w:val="16"/>
              </w:rPr>
            </w:pPr>
            <w:r w:rsidRPr="001106A5">
              <w:rPr>
                <w:sz w:val="16"/>
                <w:szCs w:val="16"/>
              </w:rPr>
              <w:t>01</w:t>
            </w:r>
          </w:p>
        </w:tc>
        <w:tc>
          <w:tcPr>
            <w:tcW w:w="565" w:type="dxa"/>
            <w:shd w:val="clear" w:color="000000" w:fill="FFFFFF"/>
            <w:noWrap/>
            <w:hideMark/>
          </w:tcPr>
          <w:p w:rsidR="001106A5" w:rsidRPr="001106A5" w:rsidRDefault="001106A5" w:rsidP="001106A5">
            <w:pPr>
              <w:rPr>
                <w:sz w:val="16"/>
                <w:szCs w:val="16"/>
              </w:rPr>
            </w:pPr>
            <w:r w:rsidRPr="001106A5">
              <w:rPr>
                <w:sz w:val="16"/>
                <w:szCs w:val="16"/>
              </w:rPr>
              <w:t>04</w:t>
            </w:r>
          </w:p>
        </w:tc>
        <w:tc>
          <w:tcPr>
            <w:tcW w:w="454" w:type="dxa"/>
            <w:shd w:val="clear" w:color="000000" w:fill="FFFFFF"/>
            <w:noWrap/>
            <w:hideMark/>
          </w:tcPr>
          <w:p w:rsidR="001106A5" w:rsidRPr="001106A5" w:rsidRDefault="001106A5" w:rsidP="001106A5">
            <w:pPr>
              <w:rPr>
                <w:sz w:val="16"/>
                <w:szCs w:val="16"/>
              </w:rPr>
            </w:pPr>
            <w:r w:rsidRPr="001106A5">
              <w:rPr>
                <w:sz w:val="16"/>
                <w:szCs w:val="16"/>
              </w:rPr>
              <w:t>02</w:t>
            </w:r>
          </w:p>
        </w:tc>
        <w:tc>
          <w:tcPr>
            <w:tcW w:w="454" w:type="dxa"/>
            <w:shd w:val="clear" w:color="000000" w:fill="FFFFFF"/>
            <w:noWrap/>
            <w:hideMark/>
          </w:tcPr>
          <w:p w:rsidR="001106A5" w:rsidRPr="001106A5" w:rsidRDefault="001106A5" w:rsidP="001106A5">
            <w:pPr>
              <w:rPr>
                <w:sz w:val="16"/>
                <w:szCs w:val="16"/>
              </w:rPr>
            </w:pPr>
            <w:r w:rsidRPr="001106A5">
              <w:rPr>
                <w:sz w:val="16"/>
                <w:szCs w:val="16"/>
              </w:rPr>
              <w:t>6</w:t>
            </w:r>
          </w:p>
        </w:tc>
        <w:tc>
          <w:tcPr>
            <w:tcW w:w="535" w:type="dxa"/>
            <w:shd w:val="clear" w:color="000000" w:fill="FFFFFF"/>
            <w:noWrap/>
            <w:hideMark/>
          </w:tcPr>
          <w:p w:rsidR="001106A5" w:rsidRPr="001106A5" w:rsidRDefault="001106A5" w:rsidP="001106A5">
            <w:pPr>
              <w:rPr>
                <w:sz w:val="16"/>
                <w:szCs w:val="16"/>
              </w:rPr>
            </w:pPr>
            <w:r w:rsidRPr="001106A5">
              <w:rPr>
                <w:sz w:val="16"/>
                <w:szCs w:val="16"/>
              </w:rPr>
              <w:t>04</w:t>
            </w:r>
          </w:p>
        </w:tc>
        <w:tc>
          <w:tcPr>
            <w:tcW w:w="701" w:type="dxa"/>
            <w:shd w:val="clear" w:color="000000" w:fill="FFFFFF"/>
            <w:noWrap/>
            <w:hideMark/>
          </w:tcPr>
          <w:p w:rsidR="001106A5" w:rsidRPr="001106A5" w:rsidRDefault="001106A5" w:rsidP="001106A5">
            <w:pPr>
              <w:rPr>
                <w:sz w:val="16"/>
                <w:szCs w:val="16"/>
              </w:rPr>
            </w:pPr>
            <w:r w:rsidRPr="001106A5">
              <w:rPr>
                <w:sz w:val="16"/>
                <w:szCs w:val="16"/>
              </w:rPr>
              <w:t>77550</w:t>
            </w:r>
          </w:p>
        </w:tc>
        <w:tc>
          <w:tcPr>
            <w:tcW w:w="640" w:type="dxa"/>
            <w:shd w:val="clear" w:color="000000" w:fill="FFFFFF"/>
            <w:noWrap/>
            <w:hideMark/>
          </w:tcPr>
          <w:p w:rsidR="001106A5" w:rsidRPr="001106A5" w:rsidRDefault="001106A5" w:rsidP="001106A5">
            <w:pPr>
              <w:rPr>
                <w:sz w:val="16"/>
                <w:szCs w:val="16"/>
              </w:rPr>
            </w:pPr>
            <w:r w:rsidRPr="001106A5">
              <w:rPr>
                <w:sz w:val="16"/>
                <w:szCs w:val="16"/>
              </w:rPr>
              <w:t>120</w:t>
            </w:r>
          </w:p>
        </w:tc>
        <w:tc>
          <w:tcPr>
            <w:tcW w:w="1035" w:type="dxa"/>
            <w:shd w:val="clear" w:color="000000" w:fill="FFFFFF"/>
            <w:noWrap/>
            <w:hideMark/>
          </w:tcPr>
          <w:p w:rsidR="001106A5" w:rsidRPr="001106A5" w:rsidRDefault="001106A5" w:rsidP="001106A5">
            <w:pPr>
              <w:jc w:val="right"/>
              <w:rPr>
                <w:sz w:val="16"/>
                <w:szCs w:val="16"/>
              </w:rPr>
            </w:pPr>
            <w:r w:rsidRPr="001106A5">
              <w:rPr>
                <w:sz w:val="16"/>
                <w:szCs w:val="16"/>
              </w:rPr>
              <w:t>271,2</w:t>
            </w:r>
          </w:p>
        </w:tc>
        <w:tc>
          <w:tcPr>
            <w:tcW w:w="984" w:type="dxa"/>
            <w:shd w:val="clear" w:color="000000" w:fill="FFFFFF"/>
            <w:noWrap/>
            <w:hideMark/>
          </w:tcPr>
          <w:p w:rsidR="001106A5" w:rsidRPr="001106A5" w:rsidRDefault="001106A5" w:rsidP="001106A5">
            <w:pPr>
              <w:jc w:val="right"/>
              <w:rPr>
                <w:sz w:val="16"/>
                <w:szCs w:val="16"/>
              </w:rPr>
            </w:pPr>
            <w:r w:rsidRPr="001106A5">
              <w:rPr>
                <w:sz w:val="16"/>
                <w:szCs w:val="16"/>
              </w:rPr>
              <w:t>271,2</w:t>
            </w:r>
          </w:p>
        </w:tc>
        <w:tc>
          <w:tcPr>
            <w:tcW w:w="984" w:type="dxa"/>
            <w:shd w:val="clear" w:color="000000" w:fill="FFFFFF"/>
            <w:noWrap/>
            <w:hideMark/>
          </w:tcPr>
          <w:p w:rsidR="001106A5" w:rsidRPr="001106A5" w:rsidRDefault="001106A5" w:rsidP="001106A5">
            <w:pPr>
              <w:jc w:val="right"/>
              <w:rPr>
                <w:sz w:val="16"/>
                <w:szCs w:val="16"/>
              </w:rPr>
            </w:pPr>
            <w:r w:rsidRPr="001106A5">
              <w:rPr>
                <w:sz w:val="16"/>
                <w:szCs w:val="16"/>
              </w:rPr>
              <w:t>271,2</w:t>
            </w:r>
          </w:p>
        </w:tc>
      </w:tr>
      <w:tr w:rsidR="001106A5" w:rsidRPr="001106A5" w:rsidTr="00D601C4">
        <w:trPr>
          <w:trHeight w:val="170"/>
        </w:trPr>
        <w:tc>
          <w:tcPr>
            <w:tcW w:w="3681" w:type="dxa"/>
            <w:shd w:val="clear" w:color="000000" w:fill="FFFFFF"/>
            <w:hideMark/>
          </w:tcPr>
          <w:p w:rsidR="001106A5" w:rsidRPr="001106A5" w:rsidRDefault="001106A5" w:rsidP="001106A5">
            <w:pPr>
              <w:rPr>
                <w:sz w:val="16"/>
                <w:szCs w:val="16"/>
              </w:rPr>
            </w:pPr>
            <w:r w:rsidRPr="001106A5">
              <w:rPr>
                <w:sz w:val="16"/>
                <w:szCs w:val="16"/>
              </w:rPr>
              <w:t>Закупка товаров, работ и услуг для обеспечения государственных (муниципальных) нужд</w:t>
            </w:r>
          </w:p>
        </w:tc>
        <w:tc>
          <w:tcPr>
            <w:tcW w:w="385" w:type="dxa"/>
            <w:shd w:val="clear" w:color="000000" w:fill="FFFFFF"/>
            <w:noWrap/>
            <w:hideMark/>
          </w:tcPr>
          <w:p w:rsidR="001106A5" w:rsidRPr="001106A5" w:rsidRDefault="001106A5" w:rsidP="001106A5">
            <w:pPr>
              <w:rPr>
                <w:sz w:val="16"/>
                <w:szCs w:val="16"/>
              </w:rPr>
            </w:pPr>
            <w:r w:rsidRPr="001106A5">
              <w:rPr>
                <w:sz w:val="16"/>
                <w:szCs w:val="16"/>
              </w:rPr>
              <w:t>01</w:t>
            </w:r>
          </w:p>
        </w:tc>
        <w:tc>
          <w:tcPr>
            <w:tcW w:w="565" w:type="dxa"/>
            <w:shd w:val="clear" w:color="000000" w:fill="FFFFFF"/>
            <w:noWrap/>
            <w:hideMark/>
          </w:tcPr>
          <w:p w:rsidR="001106A5" w:rsidRPr="001106A5" w:rsidRDefault="001106A5" w:rsidP="001106A5">
            <w:pPr>
              <w:rPr>
                <w:sz w:val="16"/>
                <w:szCs w:val="16"/>
              </w:rPr>
            </w:pPr>
            <w:r w:rsidRPr="001106A5">
              <w:rPr>
                <w:sz w:val="16"/>
                <w:szCs w:val="16"/>
              </w:rPr>
              <w:t>04</w:t>
            </w:r>
          </w:p>
        </w:tc>
        <w:tc>
          <w:tcPr>
            <w:tcW w:w="454" w:type="dxa"/>
            <w:shd w:val="clear" w:color="000000" w:fill="FFFFFF"/>
            <w:noWrap/>
            <w:hideMark/>
          </w:tcPr>
          <w:p w:rsidR="001106A5" w:rsidRPr="001106A5" w:rsidRDefault="001106A5" w:rsidP="001106A5">
            <w:pPr>
              <w:rPr>
                <w:sz w:val="16"/>
                <w:szCs w:val="16"/>
              </w:rPr>
            </w:pPr>
            <w:r w:rsidRPr="001106A5">
              <w:rPr>
                <w:sz w:val="16"/>
                <w:szCs w:val="16"/>
              </w:rPr>
              <w:t>02</w:t>
            </w:r>
          </w:p>
        </w:tc>
        <w:tc>
          <w:tcPr>
            <w:tcW w:w="454" w:type="dxa"/>
            <w:shd w:val="clear" w:color="000000" w:fill="FFFFFF"/>
            <w:noWrap/>
            <w:hideMark/>
          </w:tcPr>
          <w:p w:rsidR="001106A5" w:rsidRPr="001106A5" w:rsidRDefault="001106A5" w:rsidP="001106A5">
            <w:pPr>
              <w:rPr>
                <w:sz w:val="16"/>
                <w:szCs w:val="16"/>
              </w:rPr>
            </w:pPr>
            <w:r w:rsidRPr="001106A5">
              <w:rPr>
                <w:sz w:val="16"/>
                <w:szCs w:val="16"/>
              </w:rPr>
              <w:t>6</w:t>
            </w:r>
          </w:p>
        </w:tc>
        <w:tc>
          <w:tcPr>
            <w:tcW w:w="535" w:type="dxa"/>
            <w:shd w:val="clear" w:color="000000" w:fill="FFFFFF"/>
            <w:noWrap/>
            <w:hideMark/>
          </w:tcPr>
          <w:p w:rsidR="001106A5" w:rsidRPr="001106A5" w:rsidRDefault="001106A5" w:rsidP="001106A5">
            <w:pPr>
              <w:rPr>
                <w:sz w:val="16"/>
                <w:szCs w:val="16"/>
              </w:rPr>
            </w:pPr>
            <w:r w:rsidRPr="001106A5">
              <w:rPr>
                <w:sz w:val="16"/>
                <w:szCs w:val="16"/>
              </w:rPr>
              <w:t>04</w:t>
            </w:r>
          </w:p>
        </w:tc>
        <w:tc>
          <w:tcPr>
            <w:tcW w:w="701" w:type="dxa"/>
            <w:shd w:val="clear" w:color="000000" w:fill="FFFFFF"/>
            <w:noWrap/>
            <w:hideMark/>
          </w:tcPr>
          <w:p w:rsidR="001106A5" w:rsidRPr="001106A5" w:rsidRDefault="001106A5" w:rsidP="001106A5">
            <w:pPr>
              <w:rPr>
                <w:sz w:val="16"/>
                <w:szCs w:val="16"/>
              </w:rPr>
            </w:pPr>
            <w:r w:rsidRPr="001106A5">
              <w:rPr>
                <w:sz w:val="16"/>
                <w:szCs w:val="16"/>
              </w:rPr>
              <w:t>77550</w:t>
            </w:r>
          </w:p>
        </w:tc>
        <w:tc>
          <w:tcPr>
            <w:tcW w:w="640" w:type="dxa"/>
            <w:shd w:val="clear" w:color="000000" w:fill="FFFFFF"/>
            <w:noWrap/>
            <w:hideMark/>
          </w:tcPr>
          <w:p w:rsidR="001106A5" w:rsidRPr="001106A5" w:rsidRDefault="001106A5" w:rsidP="001106A5">
            <w:pPr>
              <w:rPr>
                <w:sz w:val="16"/>
                <w:szCs w:val="16"/>
              </w:rPr>
            </w:pPr>
            <w:r w:rsidRPr="001106A5">
              <w:rPr>
                <w:sz w:val="16"/>
                <w:szCs w:val="16"/>
              </w:rPr>
              <w:t>200</w:t>
            </w:r>
          </w:p>
        </w:tc>
        <w:tc>
          <w:tcPr>
            <w:tcW w:w="1035" w:type="dxa"/>
            <w:shd w:val="clear" w:color="000000" w:fill="FFFFFF"/>
            <w:noWrap/>
            <w:hideMark/>
          </w:tcPr>
          <w:p w:rsidR="001106A5" w:rsidRPr="001106A5" w:rsidRDefault="001106A5" w:rsidP="001106A5">
            <w:pPr>
              <w:jc w:val="right"/>
              <w:rPr>
                <w:sz w:val="16"/>
                <w:szCs w:val="16"/>
              </w:rPr>
            </w:pPr>
            <w:r w:rsidRPr="001106A5">
              <w:rPr>
                <w:sz w:val="16"/>
                <w:szCs w:val="16"/>
              </w:rPr>
              <w:t>27,9</w:t>
            </w:r>
          </w:p>
        </w:tc>
        <w:tc>
          <w:tcPr>
            <w:tcW w:w="984" w:type="dxa"/>
            <w:shd w:val="clear" w:color="000000" w:fill="FFFFFF"/>
            <w:noWrap/>
            <w:hideMark/>
          </w:tcPr>
          <w:p w:rsidR="001106A5" w:rsidRPr="001106A5" w:rsidRDefault="001106A5" w:rsidP="001106A5">
            <w:pPr>
              <w:jc w:val="right"/>
              <w:rPr>
                <w:sz w:val="16"/>
                <w:szCs w:val="16"/>
              </w:rPr>
            </w:pPr>
            <w:r w:rsidRPr="001106A5">
              <w:rPr>
                <w:sz w:val="16"/>
                <w:szCs w:val="16"/>
              </w:rPr>
              <w:t>28,4</w:t>
            </w:r>
          </w:p>
        </w:tc>
        <w:tc>
          <w:tcPr>
            <w:tcW w:w="984" w:type="dxa"/>
            <w:shd w:val="clear" w:color="000000" w:fill="FFFFFF"/>
            <w:noWrap/>
            <w:hideMark/>
          </w:tcPr>
          <w:p w:rsidR="001106A5" w:rsidRPr="001106A5" w:rsidRDefault="001106A5" w:rsidP="001106A5">
            <w:pPr>
              <w:jc w:val="right"/>
              <w:rPr>
                <w:sz w:val="16"/>
                <w:szCs w:val="16"/>
              </w:rPr>
            </w:pPr>
            <w:r w:rsidRPr="001106A5">
              <w:rPr>
                <w:sz w:val="16"/>
                <w:szCs w:val="16"/>
              </w:rPr>
              <w:t>29,0</w:t>
            </w:r>
          </w:p>
        </w:tc>
      </w:tr>
      <w:tr w:rsidR="001106A5" w:rsidRPr="001106A5" w:rsidTr="00D601C4">
        <w:trPr>
          <w:trHeight w:val="170"/>
        </w:trPr>
        <w:tc>
          <w:tcPr>
            <w:tcW w:w="3681" w:type="dxa"/>
            <w:shd w:val="clear" w:color="000000" w:fill="FFFFFF"/>
            <w:hideMark/>
          </w:tcPr>
          <w:p w:rsidR="001106A5" w:rsidRPr="001106A5" w:rsidRDefault="001106A5" w:rsidP="001106A5">
            <w:pPr>
              <w:rPr>
                <w:sz w:val="16"/>
                <w:szCs w:val="16"/>
              </w:rPr>
            </w:pPr>
            <w:r w:rsidRPr="001106A5">
              <w:rPr>
                <w:sz w:val="16"/>
                <w:szCs w:val="16"/>
              </w:rPr>
              <w:t>Иные закупки товаров, работ и услуг для обеспечения государственных (муниципальных) нужд</w:t>
            </w:r>
          </w:p>
        </w:tc>
        <w:tc>
          <w:tcPr>
            <w:tcW w:w="385" w:type="dxa"/>
            <w:shd w:val="clear" w:color="000000" w:fill="FFFFFF"/>
            <w:noWrap/>
            <w:hideMark/>
          </w:tcPr>
          <w:p w:rsidR="001106A5" w:rsidRPr="001106A5" w:rsidRDefault="001106A5" w:rsidP="001106A5">
            <w:pPr>
              <w:rPr>
                <w:sz w:val="16"/>
                <w:szCs w:val="16"/>
              </w:rPr>
            </w:pPr>
            <w:r w:rsidRPr="001106A5">
              <w:rPr>
                <w:sz w:val="16"/>
                <w:szCs w:val="16"/>
              </w:rPr>
              <w:t>01</w:t>
            </w:r>
          </w:p>
        </w:tc>
        <w:tc>
          <w:tcPr>
            <w:tcW w:w="565" w:type="dxa"/>
            <w:shd w:val="clear" w:color="000000" w:fill="FFFFFF"/>
            <w:noWrap/>
            <w:hideMark/>
          </w:tcPr>
          <w:p w:rsidR="001106A5" w:rsidRPr="001106A5" w:rsidRDefault="001106A5" w:rsidP="001106A5">
            <w:pPr>
              <w:rPr>
                <w:sz w:val="16"/>
                <w:szCs w:val="16"/>
              </w:rPr>
            </w:pPr>
            <w:r w:rsidRPr="001106A5">
              <w:rPr>
                <w:sz w:val="16"/>
                <w:szCs w:val="16"/>
              </w:rPr>
              <w:t>04</w:t>
            </w:r>
          </w:p>
        </w:tc>
        <w:tc>
          <w:tcPr>
            <w:tcW w:w="454" w:type="dxa"/>
            <w:shd w:val="clear" w:color="000000" w:fill="FFFFFF"/>
            <w:noWrap/>
            <w:hideMark/>
          </w:tcPr>
          <w:p w:rsidR="001106A5" w:rsidRPr="001106A5" w:rsidRDefault="001106A5" w:rsidP="001106A5">
            <w:pPr>
              <w:rPr>
                <w:sz w:val="16"/>
                <w:szCs w:val="16"/>
              </w:rPr>
            </w:pPr>
            <w:r w:rsidRPr="001106A5">
              <w:rPr>
                <w:sz w:val="16"/>
                <w:szCs w:val="16"/>
              </w:rPr>
              <w:t>02</w:t>
            </w:r>
          </w:p>
        </w:tc>
        <w:tc>
          <w:tcPr>
            <w:tcW w:w="454" w:type="dxa"/>
            <w:shd w:val="clear" w:color="000000" w:fill="FFFFFF"/>
            <w:noWrap/>
            <w:hideMark/>
          </w:tcPr>
          <w:p w:rsidR="001106A5" w:rsidRPr="001106A5" w:rsidRDefault="001106A5" w:rsidP="001106A5">
            <w:pPr>
              <w:rPr>
                <w:sz w:val="16"/>
                <w:szCs w:val="16"/>
              </w:rPr>
            </w:pPr>
            <w:r w:rsidRPr="001106A5">
              <w:rPr>
                <w:sz w:val="16"/>
                <w:szCs w:val="16"/>
              </w:rPr>
              <w:t>6</w:t>
            </w:r>
          </w:p>
        </w:tc>
        <w:tc>
          <w:tcPr>
            <w:tcW w:w="535" w:type="dxa"/>
            <w:shd w:val="clear" w:color="000000" w:fill="FFFFFF"/>
            <w:noWrap/>
            <w:hideMark/>
          </w:tcPr>
          <w:p w:rsidR="001106A5" w:rsidRPr="001106A5" w:rsidRDefault="001106A5" w:rsidP="001106A5">
            <w:pPr>
              <w:rPr>
                <w:sz w:val="16"/>
                <w:szCs w:val="16"/>
              </w:rPr>
            </w:pPr>
            <w:r w:rsidRPr="001106A5">
              <w:rPr>
                <w:sz w:val="16"/>
                <w:szCs w:val="16"/>
              </w:rPr>
              <w:t>04</w:t>
            </w:r>
          </w:p>
        </w:tc>
        <w:tc>
          <w:tcPr>
            <w:tcW w:w="701" w:type="dxa"/>
            <w:shd w:val="clear" w:color="000000" w:fill="FFFFFF"/>
            <w:noWrap/>
            <w:hideMark/>
          </w:tcPr>
          <w:p w:rsidR="001106A5" w:rsidRPr="001106A5" w:rsidRDefault="001106A5" w:rsidP="001106A5">
            <w:pPr>
              <w:rPr>
                <w:sz w:val="16"/>
                <w:szCs w:val="16"/>
              </w:rPr>
            </w:pPr>
            <w:r w:rsidRPr="001106A5">
              <w:rPr>
                <w:sz w:val="16"/>
                <w:szCs w:val="16"/>
              </w:rPr>
              <w:t>77550</w:t>
            </w:r>
          </w:p>
        </w:tc>
        <w:tc>
          <w:tcPr>
            <w:tcW w:w="640" w:type="dxa"/>
            <w:shd w:val="clear" w:color="000000" w:fill="FFFFFF"/>
            <w:noWrap/>
            <w:hideMark/>
          </w:tcPr>
          <w:p w:rsidR="001106A5" w:rsidRPr="001106A5" w:rsidRDefault="001106A5" w:rsidP="001106A5">
            <w:pPr>
              <w:rPr>
                <w:sz w:val="16"/>
                <w:szCs w:val="16"/>
              </w:rPr>
            </w:pPr>
            <w:r w:rsidRPr="001106A5">
              <w:rPr>
                <w:sz w:val="16"/>
                <w:szCs w:val="16"/>
              </w:rPr>
              <w:t>240</w:t>
            </w:r>
          </w:p>
        </w:tc>
        <w:tc>
          <w:tcPr>
            <w:tcW w:w="1035" w:type="dxa"/>
            <w:shd w:val="clear" w:color="000000" w:fill="FFFFFF"/>
            <w:noWrap/>
            <w:hideMark/>
          </w:tcPr>
          <w:p w:rsidR="001106A5" w:rsidRPr="001106A5" w:rsidRDefault="001106A5" w:rsidP="001106A5">
            <w:pPr>
              <w:jc w:val="right"/>
              <w:rPr>
                <w:sz w:val="16"/>
                <w:szCs w:val="16"/>
              </w:rPr>
            </w:pPr>
            <w:r w:rsidRPr="001106A5">
              <w:rPr>
                <w:sz w:val="16"/>
                <w:szCs w:val="16"/>
              </w:rPr>
              <w:t>27,9</w:t>
            </w:r>
          </w:p>
        </w:tc>
        <w:tc>
          <w:tcPr>
            <w:tcW w:w="984" w:type="dxa"/>
            <w:shd w:val="clear" w:color="000000" w:fill="FFFFFF"/>
            <w:noWrap/>
            <w:hideMark/>
          </w:tcPr>
          <w:p w:rsidR="001106A5" w:rsidRPr="001106A5" w:rsidRDefault="001106A5" w:rsidP="001106A5">
            <w:pPr>
              <w:jc w:val="right"/>
              <w:rPr>
                <w:sz w:val="16"/>
                <w:szCs w:val="16"/>
              </w:rPr>
            </w:pPr>
            <w:r w:rsidRPr="001106A5">
              <w:rPr>
                <w:sz w:val="16"/>
                <w:szCs w:val="16"/>
              </w:rPr>
              <w:t>28,4</w:t>
            </w:r>
          </w:p>
        </w:tc>
        <w:tc>
          <w:tcPr>
            <w:tcW w:w="984" w:type="dxa"/>
            <w:shd w:val="clear" w:color="000000" w:fill="FFFFFF"/>
            <w:noWrap/>
            <w:hideMark/>
          </w:tcPr>
          <w:p w:rsidR="001106A5" w:rsidRPr="001106A5" w:rsidRDefault="001106A5" w:rsidP="001106A5">
            <w:pPr>
              <w:jc w:val="right"/>
              <w:rPr>
                <w:sz w:val="16"/>
                <w:szCs w:val="16"/>
              </w:rPr>
            </w:pPr>
            <w:r w:rsidRPr="001106A5">
              <w:rPr>
                <w:sz w:val="16"/>
                <w:szCs w:val="16"/>
              </w:rPr>
              <w:t>29,0</w:t>
            </w:r>
          </w:p>
        </w:tc>
      </w:tr>
      <w:tr w:rsidR="001106A5" w:rsidRPr="001106A5" w:rsidTr="00D601C4">
        <w:trPr>
          <w:trHeight w:val="170"/>
        </w:trPr>
        <w:tc>
          <w:tcPr>
            <w:tcW w:w="3681" w:type="dxa"/>
            <w:shd w:val="clear" w:color="000000" w:fill="FFFFFF"/>
            <w:hideMark/>
          </w:tcPr>
          <w:p w:rsidR="001106A5" w:rsidRPr="001106A5" w:rsidRDefault="001106A5" w:rsidP="001106A5">
            <w:pPr>
              <w:rPr>
                <w:sz w:val="16"/>
                <w:szCs w:val="16"/>
                <w14:shadow w14:blurRad="50800" w14:dist="38100" w14:dir="2700000" w14:sx="100000" w14:sy="100000" w14:kx="0" w14:ky="0" w14:algn="tl">
                  <w14:srgbClr w14:val="000000">
                    <w14:alpha w14:val="60000"/>
                  </w14:srgbClr>
                </w14:shadow>
              </w:rPr>
            </w:pPr>
            <w:r w:rsidRPr="001106A5">
              <w:rPr>
                <w:sz w:val="16"/>
                <w:szCs w:val="16"/>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w:t>
            </w:r>
            <w:proofErr w:type="spellStart"/>
            <w:r w:rsidRPr="001106A5">
              <w:rPr>
                <w:sz w:val="16"/>
                <w:szCs w:val="16"/>
                <w14:shadow w14:blurRad="50800" w14:dist="38100" w14:dir="2700000" w14:sx="100000" w14:sy="100000" w14:kx="0" w14:ky="0" w14:algn="tl">
                  <w14:srgbClr w14:val="000000">
                    <w14:alpha w14:val="60000"/>
                  </w14:srgbClr>
                </w14:shadow>
              </w:rPr>
              <w:t>Чамзинском</w:t>
            </w:r>
            <w:proofErr w:type="spellEnd"/>
            <w:r w:rsidRPr="001106A5">
              <w:rPr>
                <w:sz w:val="16"/>
                <w:szCs w:val="16"/>
                <w14:shadow w14:blurRad="50800" w14:dist="38100" w14:dir="2700000" w14:sx="100000" w14:sy="100000" w14:kx="0" w14:ky="0" w14:algn="tl">
                  <w14:srgbClr w14:val="000000">
                    <w14:alpha w14:val="60000"/>
                  </w14:srgbClr>
                </w14:shadow>
              </w:rPr>
              <w:t xml:space="preserve"> муниципальном районе на 2014-2025 годы" </w:t>
            </w:r>
          </w:p>
        </w:tc>
        <w:tc>
          <w:tcPr>
            <w:tcW w:w="385" w:type="dxa"/>
            <w:shd w:val="clear" w:color="000000" w:fill="FFFFFF"/>
            <w:noWrap/>
            <w:hideMark/>
          </w:tcPr>
          <w:p w:rsidR="001106A5" w:rsidRPr="001106A5" w:rsidRDefault="001106A5" w:rsidP="001106A5">
            <w:pPr>
              <w:rPr>
                <w:sz w:val="16"/>
                <w:szCs w:val="16"/>
              </w:rPr>
            </w:pPr>
            <w:r w:rsidRPr="001106A5">
              <w:rPr>
                <w:sz w:val="16"/>
                <w:szCs w:val="16"/>
              </w:rPr>
              <w:t>01</w:t>
            </w:r>
          </w:p>
        </w:tc>
        <w:tc>
          <w:tcPr>
            <w:tcW w:w="565" w:type="dxa"/>
            <w:shd w:val="clear" w:color="000000" w:fill="FFFFFF"/>
            <w:noWrap/>
            <w:hideMark/>
          </w:tcPr>
          <w:p w:rsidR="001106A5" w:rsidRPr="001106A5" w:rsidRDefault="001106A5" w:rsidP="001106A5">
            <w:pPr>
              <w:rPr>
                <w:sz w:val="16"/>
                <w:szCs w:val="16"/>
              </w:rPr>
            </w:pPr>
            <w:r w:rsidRPr="001106A5">
              <w:rPr>
                <w:sz w:val="16"/>
                <w:szCs w:val="16"/>
              </w:rPr>
              <w:t>04</w:t>
            </w:r>
          </w:p>
        </w:tc>
        <w:tc>
          <w:tcPr>
            <w:tcW w:w="454" w:type="dxa"/>
            <w:shd w:val="clear" w:color="000000" w:fill="FFFFFF"/>
            <w:noWrap/>
            <w:hideMark/>
          </w:tcPr>
          <w:p w:rsidR="001106A5" w:rsidRPr="001106A5" w:rsidRDefault="001106A5" w:rsidP="001106A5">
            <w:pPr>
              <w:rPr>
                <w:sz w:val="16"/>
                <w:szCs w:val="16"/>
              </w:rPr>
            </w:pPr>
            <w:r w:rsidRPr="001106A5">
              <w:rPr>
                <w:sz w:val="16"/>
                <w:szCs w:val="16"/>
              </w:rPr>
              <w:t>05</w:t>
            </w:r>
          </w:p>
        </w:tc>
        <w:tc>
          <w:tcPr>
            <w:tcW w:w="454" w:type="dxa"/>
            <w:shd w:val="clear" w:color="000000" w:fill="FFFFFF"/>
            <w:noWrap/>
            <w:hideMark/>
          </w:tcPr>
          <w:p w:rsidR="001106A5" w:rsidRPr="001106A5" w:rsidRDefault="001106A5" w:rsidP="001106A5">
            <w:pPr>
              <w:rPr>
                <w:sz w:val="16"/>
                <w:szCs w:val="16"/>
              </w:rPr>
            </w:pPr>
            <w:r w:rsidRPr="001106A5">
              <w:rPr>
                <w:sz w:val="16"/>
                <w:szCs w:val="16"/>
              </w:rPr>
              <w:t>0</w:t>
            </w:r>
          </w:p>
        </w:tc>
        <w:tc>
          <w:tcPr>
            <w:tcW w:w="535" w:type="dxa"/>
            <w:shd w:val="clear" w:color="000000" w:fill="FFFFFF"/>
            <w:noWrap/>
            <w:hideMark/>
          </w:tcPr>
          <w:p w:rsidR="001106A5" w:rsidRPr="001106A5" w:rsidRDefault="001106A5" w:rsidP="001106A5">
            <w:pPr>
              <w:rPr>
                <w:sz w:val="16"/>
                <w:szCs w:val="16"/>
              </w:rPr>
            </w:pPr>
            <w:r w:rsidRPr="001106A5">
              <w:rPr>
                <w:sz w:val="16"/>
                <w:szCs w:val="16"/>
              </w:rPr>
              <w:t> </w:t>
            </w:r>
          </w:p>
        </w:tc>
        <w:tc>
          <w:tcPr>
            <w:tcW w:w="701" w:type="dxa"/>
            <w:shd w:val="clear" w:color="000000" w:fill="FFFFFF"/>
            <w:noWrap/>
            <w:hideMark/>
          </w:tcPr>
          <w:p w:rsidR="001106A5" w:rsidRPr="001106A5" w:rsidRDefault="001106A5" w:rsidP="001106A5">
            <w:pPr>
              <w:rPr>
                <w:sz w:val="16"/>
                <w:szCs w:val="16"/>
              </w:rPr>
            </w:pPr>
            <w:r w:rsidRPr="001106A5">
              <w:rPr>
                <w:sz w:val="16"/>
                <w:szCs w:val="16"/>
              </w:rPr>
              <w:t> </w:t>
            </w:r>
          </w:p>
        </w:tc>
        <w:tc>
          <w:tcPr>
            <w:tcW w:w="640" w:type="dxa"/>
            <w:shd w:val="clear" w:color="000000" w:fill="FFFFFF"/>
            <w:noWrap/>
            <w:hideMark/>
          </w:tcPr>
          <w:p w:rsidR="001106A5" w:rsidRPr="001106A5" w:rsidRDefault="001106A5" w:rsidP="001106A5">
            <w:pPr>
              <w:rPr>
                <w:sz w:val="16"/>
                <w:szCs w:val="16"/>
              </w:rPr>
            </w:pPr>
            <w:r w:rsidRPr="001106A5">
              <w:rPr>
                <w:sz w:val="16"/>
                <w:szCs w:val="16"/>
              </w:rPr>
              <w:t> </w:t>
            </w:r>
          </w:p>
        </w:tc>
        <w:tc>
          <w:tcPr>
            <w:tcW w:w="1035" w:type="dxa"/>
            <w:shd w:val="clear" w:color="000000" w:fill="FFFFFF"/>
            <w:noWrap/>
            <w:hideMark/>
          </w:tcPr>
          <w:p w:rsidR="001106A5" w:rsidRPr="001106A5" w:rsidRDefault="001106A5" w:rsidP="001106A5">
            <w:pPr>
              <w:jc w:val="right"/>
              <w:rPr>
                <w:sz w:val="16"/>
                <w:szCs w:val="16"/>
              </w:rPr>
            </w:pPr>
            <w:r w:rsidRPr="001106A5">
              <w:rPr>
                <w:sz w:val="16"/>
                <w:szCs w:val="16"/>
              </w:rPr>
              <w:t>69,1</w:t>
            </w:r>
          </w:p>
        </w:tc>
        <w:tc>
          <w:tcPr>
            <w:tcW w:w="984" w:type="dxa"/>
            <w:shd w:val="clear" w:color="000000" w:fill="FFFFFF"/>
            <w:noWrap/>
            <w:hideMark/>
          </w:tcPr>
          <w:p w:rsidR="001106A5" w:rsidRPr="001106A5" w:rsidRDefault="001106A5" w:rsidP="001106A5">
            <w:pPr>
              <w:jc w:val="right"/>
              <w:rPr>
                <w:sz w:val="16"/>
                <w:szCs w:val="16"/>
              </w:rPr>
            </w:pPr>
            <w:r w:rsidRPr="001106A5">
              <w:rPr>
                <w:sz w:val="16"/>
                <w:szCs w:val="16"/>
              </w:rPr>
              <w:t>68,1</w:t>
            </w:r>
          </w:p>
        </w:tc>
        <w:tc>
          <w:tcPr>
            <w:tcW w:w="984" w:type="dxa"/>
            <w:shd w:val="clear" w:color="000000" w:fill="FFFFFF"/>
            <w:noWrap/>
            <w:hideMark/>
          </w:tcPr>
          <w:p w:rsidR="001106A5" w:rsidRPr="001106A5" w:rsidRDefault="001106A5" w:rsidP="001106A5">
            <w:pPr>
              <w:jc w:val="right"/>
              <w:rPr>
                <w:sz w:val="16"/>
                <w:szCs w:val="16"/>
              </w:rPr>
            </w:pPr>
            <w:r w:rsidRPr="001106A5">
              <w:rPr>
                <w:sz w:val="16"/>
                <w:szCs w:val="16"/>
              </w:rPr>
              <w:t>67,8</w:t>
            </w:r>
          </w:p>
        </w:tc>
      </w:tr>
      <w:tr w:rsidR="001106A5" w:rsidRPr="001106A5" w:rsidTr="00D601C4">
        <w:trPr>
          <w:trHeight w:val="170"/>
        </w:trPr>
        <w:tc>
          <w:tcPr>
            <w:tcW w:w="3681" w:type="dxa"/>
            <w:shd w:val="clear" w:color="000000" w:fill="FFFFFF"/>
            <w:hideMark/>
          </w:tcPr>
          <w:p w:rsidR="001106A5" w:rsidRPr="001106A5" w:rsidRDefault="001106A5" w:rsidP="001106A5">
            <w:pPr>
              <w:rPr>
                <w:sz w:val="16"/>
                <w:szCs w:val="16"/>
              </w:rPr>
            </w:pPr>
            <w:r w:rsidRPr="001106A5">
              <w:rPr>
                <w:sz w:val="16"/>
                <w:szCs w:val="16"/>
              </w:rPr>
              <w:t xml:space="preserve">Подпрограмма "Обеспечение условий реализации муниципальной программы" </w:t>
            </w:r>
          </w:p>
        </w:tc>
        <w:tc>
          <w:tcPr>
            <w:tcW w:w="385" w:type="dxa"/>
            <w:shd w:val="clear" w:color="000000" w:fill="FFFFFF"/>
            <w:noWrap/>
            <w:hideMark/>
          </w:tcPr>
          <w:p w:rsidR="001106A5" w:rsidRPr="001106A5" w:rsidRDefault="001106A5" w:rsidP="001106A5">
            <w:pPr>
              <w:rPr>
                <w:sz w:val="16"/>
                <w:szCs w:val="16"/>
              </w:rPr>
            </w:pPr>
            <w:r w:rsidRPr="001106A5">
              <w:rPr>
                <w:sz w:val="16"/>
                <w:szCs w:val="16"/>
              </w:rPr>
              <w:t>01</w:t>
            </w:r>
          </w:p>
        </w:tc>
        <w:tc>
          <w:tcPr>
            <w:tcW w:w="565" w:type="dxa"/>
            <w:shd w:val="clear" w:color="000000" w:fill="FFFFFF"/>
            <w:noWrap/>
            <w:hideMark/>
          </w:tcPr>
          <w:p w:rsidR="001106A5" w:rsidRPr="001106A5" w:rsidRDefault="001106A5" w:rsidP="001106A5">
            <w:pPr>
              <w:rPr>
                <w:sz w:val="16"/>
                <w:szCs w:val="16"/>
              </w:rPr>
            </w:pPr>
            <w:r w:rsidRPr="001106A5">
              <w:rPr>
                <w:sz w:val="16"/>
                <w:szCs w:val="16"/>
              </w:rPr>
              <w:t>04</w:t>
            </w:r>
          </w:p>
        </w:tc>
        <w:tc>
          <w:tcPr>
            <w:tcW w:w="454" w:type="dxa"/>
            <w:shd w:val="clear" w:color="000000" w:fill="FFFFFF"/>
            <w:noWrap/>
            <w:hideMark/>
          </w:tcPr>
          <w:p w:rsidR="001106A5" w:rsidRPr="001106A5" w:rsidRDefault="001106A5" w:rsidP="001106A5">
            <w:pPr>
              <w:rPr>
                <w:sz w:val="16"/>
                <w:szCs w:val="16"/>
              </w:rPr>
            </w:pPr>
            <w:r w:rsidRPr="001106A5">
              <w:rPr>
                <w:sz w:val="16"/>
                <w:szCs w:val="16"/>
              </w:rPr>
              <w:t>05</w:t>
            </w:r>
          </w:p>
        </w:tc>
        <w:tc>
          <w:tcPr>
            <w:tcW w:w="454" w:type="dxa"/>
            <w:shd w:val="clear" w:color="000000" w:fill="FFFFFF"/>
            <w:noWrap/>
            <w:hideMark/>
          </w:tcPr>
          <w:p w:rsidR="001106A5" w:rsidRPr="001106A5" w:rsidRDefault="001106A5" w:rsidP="001106A5">
            <w:pPr>
              <w:rPr>
                <w:sz w:val="16"/>
                <w:szCs w:val="16"/>
              </w:rPr>
            </w:pPr>
            <w:r w:rsidRPr="001106A5">
              <w:rPr>
                <w:sz w:val="16"/>
                <w:szCs w:val="16"/>
              </w:rPr>
              <w:t>3</w:t>
            </w:r>
          </w:p>
        </w:tc>
        <w:tc>
          <w:tcPr>
            <w:tcW w:w="535" w:type="dxa"/>
            <w:shd w:val="clear" w:color="000000" w:fill="FFFFFF"/>
            <w:noWrap/>
            <w:hideMark/>
          </w:tcPr>
          <w:p w:rsidR="001106A5" w:rsidRPr="001106A5" w:rsidRDefault="001106A5" w:rsidP="001106A5">
            <w:pPr>
              <w:rPr>
                <w:sz w:val="16"/>
                <w:szCs w:val="16"/>
              </w:rPr>
            </w:pPr>
            <w:r w:rsidRPr="001106A5">
              <w:rPr>
                <w:sz w:val="16"/>
                <w:szCs w:val="16"/>
              </w:rPr>
              <w:t> </w:t>
            </w:r>
          </w:p>
        </w:tc>
        <w:tc>
          <w:tcPr>
            <w:tcW w:w="701" w:type="dxa"/>
            <w:shd w:val="clear" w:color="000000" w:fill="FFFFFF"/>
            <w:noWrap/>
            <w:hideMark/>
          </w:tcPr>
          <w:p w:rsidR="001106A5" w:rsidRPr="001106A5" w:rsidRDefault="001106A5" w:rsidP="001106A5">
            <w:pPr>
              <w:rPr>
                <w:sz w:val="16"/>
                <w:szCs w:val="16"/>
              </w:rPr>
            </w:pPr>
            <w:r w:rsidRPr="001106A5">
              <w:rPr>
                <w:sz w:val="16"/>
                <w:szCs w:val="16"/>
              </w:rPr>
              <w:t> </w:t>
            </w:r>
          </w:p>
        </w:tc>
        <w:tc>
          <w:tcPr>
            <w:tcW w:w="640" w:type="dxa"/>
            <w:shd w:val="clear" w:color="000000" w:fill="FFFFFF"/>
            <w:noWrap/>
            <w:hideMark/>
          </w:tcPr>
          <w:p w:rsidR="001106A5" w:rsidRPr="001106A5" w:rsidRDefault="001106A5" w:rsidP="001106A5">
            <w:pPr>
              <w:rPr>
                <w:sz w:val="16"/>
                <w:szCs w:val="16"/>
              </w:rPr>
            </w:pPr>
            <w:r w:rsidRPr="001106A5">
              <w:rPr>
                <w:sz w:val="16"/>
                <w:szCs w:val="16"/>
              </w:rPr>
              <w:t> </w:t>
            </w:r>
          </w:p>
        </w:tc>
        <w:tc>
          <w:tcPr>
            <w:tcW w:w="1035" w:type="dxa"/>
            <w:shd w:val="clear" w:color="000000" w:fill="FFFFFF"/>
            <w:noWrap/>
            <w:hideMark/>
          </w:tcPr>
          <w:p w:rsidR="001106A5" w:rsidRPr="001106A5" w:rsidRDefault="001106A5" w:rsidP="001106A5">
            <w:pPr>
              <w:jc w:val="right"/>
              <w:rPr>
                <w:sz w:val="16"/>
                <w:szCs w:val="16"/>
              </w:rPr>
            </w:pPr>
            <w:r w:rsidRPr="001106A5">
              <w:rPr>
                <w:sz w:val="16"/>
                <w:szCs w:val="16"/>
              </w:rPr>
              <w:t>69,1</w:t>
            </w:r>
          </w:p>
        </w:tc>
        <w:tc>
          <w:tcPr>
            <w:tcW w:w="984" w:type="dxa"/>
            <w:shd w:val="clear" w:color="000000" w:fill="FFFFFF"/>
            <w:noWrap/>
            <w:hideMark/>
          </w:tcPr>
          <w:p w:rsidR="001106A5" w:rsidRPr="001106A5" w:rsidRDefault="001106A5" w:rsidP="001106A5">
            <w:pPr>
              <w:jc w:val="right"/>
              <w:rPr>
                <w:sz w:val="16"/>
                <w:szCs w:val="16"/>
              </w:rPr>
            </w:pPr>
            <w:r w:rsidRPr="001106A5">
              <w:rPr>
                <w:sz w:val="16"/>
                <w:szCs w:val="16"/>
              </w:rPr>
              <w:t>68,1</w:t>
            </w:r>
          </w:p>
        </w:tc>
        <w:tc>
          <w:tcPr>
            <w:tcW w:w="984" w:type="dxa"/>
            <w:shd w:val="clear" w:color="000000" w:fill="FFFFFF"/>
            <w:noWrap/>
            <w:hideMark/>
          </w:tcPr>
          <w:p w:rsidR="001106A5" w:rsidRPr="001106A5" w:rsidRDefault="001106A5" w:rsidP="001106A5">
            <w:pPr>
              <w:jc w:val="right"/>
              <w:rPr>
                <w:sz w:val="16"/>
                <w:szCs w:val="16"/>
              </w:rPr>
            </w:pPr>
            <w:r w:rsidRPr="001106A5">
              <w:rPr>
                <w:sz w:val="16"/>
                <w:szCs w:val="16"/>
              </w:rPr>
              <w:t>67,8</w:t>
            </w:r>
          </w:p>
        </w:tc>
      </w:tr>
      <w:tr w:rsidR="001106A5" w:rsidRPr="001106A5" w:rsidTr="00D601C4">
        <w:trPr>
          <w:trHeight w:val="170"/>
        </w:trPr>
        <w:tc>
          <w:tcPr>
            <w:tcW w:w="3681" w:type="dxa"/>
            <w:shd w:val="clear" w:color="000000" w:fill="FFFFFF"/>
            <w:hideMark/>
          </w:tcPr>
          <w:p w:rsidR="001106A5" w:rsidRPr="001106A5" w:rsidRDefault="001106A5" w:rsidP="001106A5">
            <w:pPr>
              <w:rPr>
                <w:sz w:val="16"/>
                <w:szCs w:val="16"/>
              </w:rPr>
            </w:pPr>
            <w:r w:rsidRPr="001106A5">
              <w:rPr>
                <w:sz w:val="16"/>
                <w:szCs w:val="16"/>
              </w:rPr>
              <w:t>Основное мероприятие «Обеспечение функций муниципального архива»</w:t>
            </w:r>
          </w:p>
        </w:tc>
        <w:tc>
          <w:tcPr>
            <w:tcW w:w="385" w:type="dxa"/>
            <w:shd w:val="clear" w:color="000000" w:fill="FFFFFF"/>
            <w:noWrap/>
            <w:hideMark/>
          </w:tcPr>
          <w:p w:rsidR="001106A5" w:rsidRPr="001106A5" w:rsidRDefault="001106A5" w:rsidP="001106A5">
            <w:pPr>
              <w:rPr>
                <w:sz w:val="16"/>
                <w:szCs w:val="16"/>
              </w:rPr>
            </w:pPr>
            <w:r w:rsidRPr="001106A5">
              <w:rPr>
                <w:sz w:val="16"/>
                <w:szCs w:val="16"/>
              </w:rPr>
              <w:t>01</w:t>
            </w:r>
          </w:p>
        </w:tc>
        <w:tc>
          <w:tcPr>
            <w:tcW w:w="565" w:type="dxa"/>
            <w:shd w:val="clear" w:color="000000" w:fill="FFFFFF"/>
            <w:noWrap/>
            <w:hideMark/>
          </w:tcPr>
          <w:p w:rsidR="001106A5" w:rsidRPr="001106A5" w:rsidRDefault="001106A5" w:rsidP="001106A5">
            <w:pPr>
              <w:rPr>
                <w:sz w:val="16"/>
                <w:szCs w:val="16"/>
              </w:rPr>
            </w:pPr>
            <w:r w:rsidRPr="001106A5">
              <w:rPr>
                <w:sz w:val="16"/>
                <w:szCs w:val="16"/>
              </w:rPr>
              <w:t>04</w:t>
            </w:r>
          </w:p>
        </w:tc>
        <w:tc>
          <w:tcPr>
            <w:tcW w:w="454" w:type="dxa"/>
            <w:shd w:val="clear" w:color="000000" w:fill="FFFFFF"/>
            <w:noWrap/>
            <w:hideMark/>
          </w:tcPr>
          <w:p w:rsidR="001106A5" w:rsidRPr="001106A5" w:rsidRDefault="001106A5" w:rsidP="001106A5">
            <w:pPr>
              <w:rPr>
                <w:sz w:val="16"/>
                <w:szCs w:val="16"/>
              </w:rPr>
            </w:pPr>
            <w:r w:rsidRPr="001106A5">
              <w:rPr>
                <w:sz w:val="16"/>
                <w:szCs w:val="16"/>
              </w:rPr>
              <w:t>05</w:t>
            </w:r>
          </w:p>
        </w:tc>
        <w:tc>
          <w:tcPr>
            <w:tcW w:w="454" w:type="dxa"/>
            <w:shd w:val="clear" w:color="000000" w:fill="FFFFFF"/>
            <w:noWrap/>
            <w:hideMark/>
          </w:tcPr>
          <w:p w:rsidR="001106A5" w:rsidRPr="001106A5" w:rsidRDefault="001106A5" w:rsidP="001106A5">
            <w:pPr>
              <w:rPr>
                <w:sz w:val="16"/>
                <w:szCs w:val="16"/>
              </w:rPr>
            </w:pPr>
            <w:r w:rsidRPr="001106A5">
              <w:rPr>
                <w:sz w:val="16"/>
                <w:szCs w:val="16"/>
              </w:rPr>
              <w:t>3</w:t>
            </w:r>
          </w:p>
        </w:tc>
        <w:tc>
          <w:tcPr>
            <w:tcW w:w="535" w:type="dxa"/>
            <w:shd w:val="clear" w:color="000000" w:fill="FFFFFF"/>
            <w:noWrap/>
            <w:hideMark/>
          </w:tcPr>
          <w:p w:rsidR="001106A5" w:rsidRPr="001106A5" w:rsidRDefault="001106A5" w:rsidP="001106A5">
            <w:pPr>
              <w:rPr>
                <w:sz w:val="16"/>
                <w:szCs w:val="16"/>
              </w:rPr>
            </w:pPr>
            <w:r w:rsidRPr="001106A5">
              <w:rPr>
                <w:sz w:val="16"/>
                <w:szCs w:val="16"/>
              </w:rPr>
              <w:t>02</w:t>
            </w:r>
          </w:p>
        </w:tc>
        <w:tc>
          <w:tcPr>
            <w:tcW w:w="701" w:type="dxa"/>
            <w:shd w:val="clear" w:color="000000" w:fill="FFFFFF"/>
            <w:noWrap/>
            <w:hideMark/>
          </w:tcPr>
          <w:p w:rsidR="001106A5" w:rsidRPr="001106A5" w:rsidRDefault="001106A5" w:rsidP="001106A5">
            <w:pPr>
              <w:rPr>
                <w:sz w:val="16"/>
                <w:szCs w:val="16"/>
              </w:rPr>
            </w:pPr>
            <w:r w:rsidRPr="001106A5">
              <w:rPr>
                <w:sz w:val="16"/>
                <w:szCs w:val="16"/>
              </w:rPr>
              <w:t> </w:t>
            </w:r>
          </w:p>
        </w:tc>
        <w:tc>
          <w:tcPr>
            <w:tcW w:w="640" w:type="dxa"/>
            <w:shd w:val="clear" w:color="000000" w:fill="FFFFFF"/>
            <w:noWrap/>
            <w:hideMark/>
          </w:tcPr>
          <w:p w:rsidR="001106A5" w:rsidRPr="001106A5" w:rsidRDefault="001106A5" w:rsidP="001106A5">
            <w:pPr>
              <w:rPr>
                <w:sz w:val="16"/>
                <w:szCs w:val="16"/>
              </w:rPr>
            </w:pPr>
            <w:r w:rsidRPr="001106A5">
              <w:rPr>
                <w:sz w:val="16"/>
                <w:szCs w:val="16"/>
              </w:rPr>
              <w:t> </w:t>
            </w:r>
          </w:p>
        </w:tc>
        <w:tc>
          <w:tcPr>
            <w:tcW w:w="1035" w:type="dxa"/>
            <w:shd w:val="clear" w:color="000000" w:fill="FFFFFF"/>
            <w:noWrap/>
            <w:hideMark/>
          </w:tcPr>
          <w:p w:rsidR="001106A5" w:rsidRPr="001106A5" w:rsidRDefault="001106A5" w:rsidP="001106A5">
            <w:pPr>
              <w:jc w:val="right"/>
              <w:rPr>
                <w:sz w:val="16"/>
                <w:szCs w:val="16"/>
              </w:rPr>
            </w:pPr>
            <w:r w:rsidRPr="001106A5">
              <w:rPr>
                <w:sz w:val="16"/>
                <w:szCs w:val="16"/>
              </w:rPr>
              <w:t>69,1</w:t>
            </w:r>
          </w:p>
        </w:tc>
        <w:tc>
          <w:tcPr>
            <w:tcW w:w="984" w:type="dxa"/>
            <w:shd w:val="clear" w:color="000000" w:fill="FFFFFF"/>
            <w:noWrap/>
            <w:hideMark/>
          </w:tcPr>
          <w:p w:rsidR="001106A5" w:rsidRPr="001106A5" w:rsidRDefault="001106A5" w:rsidP="001106A5">
            <w:pPr>
              <w:jc w:val="right"/>
              <w:rPr>
                <w:sz w:val="16"/>
                <w:szCs w:val="16"/>
              </w:rPr>
            </w:pPr>
            <w:r w:rsidRPr="001106A5">
              <w:rPr>
                <w:sz w:val="16"/>
                <w:szCs w:val="16"/>
              </w:rPr>
              <w:t>68,1</w:t>
            </w:r>
          </w:p>
        </w:tc>
        <w:tc>
          <w:tcPr>
            <w:tcW w:w="984" w:type="dxa"/>
            <w:shd w:val="clear" w:color="000000" w:fill="FFFFFF"/>
            <w:noWrap/>
            <w:hideMark/>
          </w:tcPr>
          <w:p w:rsidR="001106A5" w:rsidRPr="001106A5" w:rsidRDefault="001106A5" w:rsidP="001106A5">
            <w:pPr>
              <w:jc w:val="right"/>
              <w:rPr>
                <w:sz w:val="16"/>
                <w:szCs w:val="16"/>
              </w:rPr>
            </w:pPr>
            <w:r w:rsidRPr="001106A5">
              <w:rPr>
                <w:sz w:val="16"/>
                <w:szCs w:val="16"/>
              </w:rPr>
              <w:t>67,8</w:t>
            </w:r>
          </w:p>
        </w:tc>
      </w:tr>
      <w:tr w:rsidR="001106A5" w:rsidRPr="001106A5" w:rsidTr="00D601C4">
        <w:trPr>
          <w:trHeight w:val="170"/>
        </w:trPr>
        <w:tc>
          <w:tcPr>
            <w:tcW w:w="3681" w:type="dxa"/>
            <w:shd w:val="clear" w:color="000000" w:fill="FFFFFF"/>
            <w:hideMark/>
          </w:tcPr>
          <w:p w:rsidR="001106A5" w:rsidRPr="001106A5" w:rsidRDefault="001106A5" w:rsidP="001106A5">
            <w:pPr>
              <w:rPr>
                <w:sz w:val="16"/>
                <w:szCs w:val="16"/>
              </w:rPr>
            </w:pPr>
            <w:r w:rsidRPr="001106A5">
              <w:rPr>
                <w:sz w:val="16"/>
                <w:szCs w:val="16"/>
              </w:rPr>
              <w:t>Осуществление государственных полномочий Республики Мордовия по хранению, комплектованию, учету и использованию архивных документов, находящихся в собственности Республики Мордовия и хранящихся в муниципальных архивах</w:t>
            </w:r>
          </w:p>
        </w:tc>
        <w:tc>
          <w:tcPr>
            <w:tcW w:w="385" w:type="dxa"/>
            <w:shd w:val="clear" w:color="000000" w:fill="FFFFFF"/>
            <w:noWrap/>
            <w:hideMark/>
          </w:tcPr>
          <w:p w:rsidR="001106A5" w:rsidRPr="001106A5" w:rsidRDefault="001106A5" w:rsidP="001106A5">
            <w:pPr>
              <w:rPr>
                <w:sz w:val="16"/>
                <w:szCs w:val="16"/>
              </w:rPr>
            </w:pPr>
            <w:r w:rsidRPr="001106A5">
              <w:rPr>
                <w:sz w:val="16"/>
                <w:szCs w:val="16"/>
              </w:rPr>
              <w:t>01</w:t>
            </w:r>
          </w:p>
        </w:tc>
        <w:tc>
          <w:tcPr>
            <w:tcW w:w="565" w:type="dxa"/>
            <w:shd w:val="clear" w:color="000000" w:fill="FFFFFF"/>
            <w:noWrap/>
            <w:hideMark/>
          </w:tcPr>
          <w:p w:rsidR="001106A5" w:rsidRPr="001106A5" w:rsidRDefault="001106A5" w:rsidP="001106A5">
            <w:pPr>
              <w:rPr>
                <w:sz w:val="16"/>
                <w:szCs w:val="16"/>
              </w:rPr>
            </w:pPr>
            <w:r w:rsidRPr="001106A5">
              <w:rPr>
                <w:sz w:val="16"/>
                <w:szCs w:val="16"/>
              </w:rPr>
              <w:t>04</w:t>
            </w:r>
          </w:p>
        </w:tc>
        <w:tc>
          <w:tcPr>
            <w:tcW w:w="454" w:type="dxa"/>
            <w:shd w:val="clear" w:color="000000" w:fill="FFFFFF"/>
            <w:noWrap/>
            <w:hideMark/>
          </w:tcPr>
          <w:p w:rsidR="001106A5" w:rsidRPr="001106A5" w:rsidRDefault="001106A5" w:rsidP="001106A5">
            <w:pPr>
              <w:rPr>
                <w:sz w:val="16"/>
                <w:szCs w:val="16"/>
              </w:rPr>
            </w:pPr>
            <w:r w:rsidRPr="001106A5">
              <w:rPr>
                <w:sz w:val="16"/>
                <w:szCs w:val="16"/>
              </w:rPr>
              <w:t>05</w:t>
            </w:r>
          </w:p>
        </w:tc>
        <w:tc>
          <w:tcPr>
            <w:tcW w:w="454" w:type="dxa"/>
            <w:shd w:val="clear" w:color="000000" w:fill="FFFFFF"/>
            <w:noWrap/>
            <w:hideMark/>
          </w:tcPr>
          <w:p w:rsidR="001106A5" w:rsidRPr="001106A5" w:rsidRDefault="001106A5" w:rsidP="001106A5">
            <w:pPr>
              <w:rPr>
                <w:sz w:val="16"/>
                <w:szCs w:val="16"/>
              </w:rPr>
            </w:pPr>
            <w:r w:rsidRPr="001106A5">
              <w:rPr>
                <w:sz w:val="16"/>
                <w:szCs w:val="16"/>
              </w:rPr>
              <w:t>3</w:t>
            </w:r>
          </w:p>
        </w:tc>
        <w:tc>
          <w:tcPr>
            <w:tcW w:w="535" w:type="dxa"/>
            <w:shd w:val="clear" w:color="000000" w:fill="FFFFFF"/>
            <w:noWrap/>
            <w:hideMark/>
          </w:tcPr>
          <w:p w:rsidR="001106A5" w:rsidRPr="001106A5" w:rsidRDefault="001106A5" w:rsidP="001106A5">
            <w:pPr>
              <w:rPr>
                <w:sz w:val="16"/>
                <w:szCs w:val="16"/>
              </w:rPr>
            </w:pPr>
            <w:r w:rsidRPr="001106A5">
              <w:rPr>
                <w:sz w:val="16"/>
                <w:szCs w:val="16"/>
              </w:rPr>
              <w:t>02</w:t>
            </w:r>
          </w:p>
        </w:tc>
        <w:tc>
          <w:tcPr>
            <w:tcW w:w="701" w:type="dxa"/>
            <w:shd w:val="clear" w:color="000000" w:fill="FFFFFF"/>
            <w:noWrap/>
            <w:hideMark/>
          </w:tcPr>
          <w:p w:rsidR="001106A5" w:rsidRPr="001106A5" w:rsidRDefault="001106A5" w:rsidP="001106A5">
            <w:pPr>
              <w:rPr>
                <w:sz w:val="16"/>
                <w:szCs w:val="16"/>
              </w:rPr>
            </w:pPr>
            <w:r w:rsidRPr="001106A5">
              <w:rPr>
                <w:sz w:val="16"/>
                <w:szCs w:val="16"/>
              </w:rPr>
              <w:t>77510</w:t>
            </w:r>
          </w:p>
        </w:tc>
        <w:tc>
          <w:tcPr>
            <w:tcW w:w="640" w:type="dxa"/>
            <w:shd w:val="clear" w:color="000000" w:fill="FFFFFF"/>
            <w:noWrap/>
            <w:hideMark/>
          </w:tcPr>
          <w:p w:rsidR="001106A5" w:rsidRPr="001106A5" w:rsidRDefault="001106A5" w:rsidP="001106A5">
            <w:pPr>
              <w:rPr>
                <w:sz w:val="16"/>
                <w:szCs w:val="16"/>
              </w:rPr>
            </w:pPr>
            <w:r w:rsidRPr="001106A5">
              <w:rPr>
                <w:sz w:val="16"/>
                <w:szCs w:val="16"/>
              </w:rPr>
              <w:t> </w:t>
            </w:r>
          </w:p>
        </w:tc>
        <w:tc>
          <w:tcPr>
            <w:tcW w:w="1035" w:type="dxa"/>
            <w:shd w:val="clear" w:color="000000" w:fill="FFFFFF"/>
            <w:noWrap/>
            <w:hideMark/>
          </w:tcPr>
          <w:p w:rsidR="001106A5" w:rsidRPr="001106A5" w:rsidRDefault="001106A5" w:rsidP="001106A5">
            <w:pPr>
              <w:jc w:val="right"/>
              <w:rPr>
                <w:sz w:val="16"/>
                <w:szCs w:val="16"/>
              </w:rPr>
            </w:pPr>
            <w:r w:rsidRPr="001106A5">
              <w:rPr>
                <w:sz w:val="16"/>
                <w:szCs w:val="16"/>
              </w:rPr>
              <w:t>69,1</w:t>
            </w:r>
          </w:p>
        </w:tc>
        <w:tc>
          <w:tcPr>
            <w:tcW w:w="984" w:type="dxa"/>
            <w:shd w:val="clear" w:color="000000" w:fill="FFFFFF"/>
            <w:noWrap/>
            <w:hideMark/>
          </w:tcPr>
          <w:p w:rsidR="001106A5" w:rsidRPr="001106A5" w:rsidRDefault="001106A5" w:rsidP="001106A5">
            <w:pPr>
              <w:jc w:val="right"/>
              <w:rPr>
                <w:sz w:val="16"/>
                <w:szCs w:val="16"/>
              </w:rPr>
            </w:pPr>
            <w:r w:rsidRPr="001106A5">
              <w:rPr>
                <w:sz w:val="16"/>
                <w:szCs w:val="16"/>
              </w:rPr>
              <w:t>68,1</w:t>
            </w:r>
          </w:p>
        </w:tc>
        <w:tc>
          <w:tcPr>
            <w:tcW w:w="984" w:type="dxa"/>
            <w:shd w:val="clear" w:color="000000" w:fill="FFFFFF"/>
            <w:noWrap/>
            <w:hideMark/>
          </w:tcPr>
          <w:p w:rsidR="001106A5" w:rsidRPr="001106A5" w:rsidRDefault="001106A5" w:rsidP="001106A5">
            <w:pPr>
              <w:jc w:val="right"/>
              <w:rPr>
                <w:sz w:val="16"/>
                <w:szCs w:val="16"/>
              </w:rPr>
            </w:pPr>
            <w:r w:rsidRPr="001106A5">
              <w:rPr>
                <w:sz w:val="16"/>
                <w:szCs w:val="16"/>
              </w:rPr>
              <w:t>67,8</w:t>
            </w:r>
          </w:p>
        </w:tc>
      </w:tr>
      <w:tr w:rsidR="001106A5" w:rsidRPr="001106A5" w:rsidTr="00D601C4">
        <w:trPr>
          <w:trHeight w:val="170"/>
        </w:trPr>
        <w:tc>
          <w:tcPr>
            <w:tcW w:w="3681" w:type="dxa"/>
            <w:shd w:val="clear" w:color="000000" w:fill="FFFFFF"/>
            <w:hideMark/>
          </w:tcPr>
          <w:p w:rsidR="001106A5" w:rsidRPr="001106A5" w:rsidRDefault="001106A5" w:rsidP="001106A5">
            <w:pPr>
              <w:rPr>
                <w:sz w:val="16"/>
                <w:szCs w:val="16"/>
              </w:rPr>
            </w:pPr>
            <w:r w:rsidRPr="001106A5">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85" w:type="dxa"/>
            <w:shd w:val="clear" w:color="000000" w:fill="FFFFFF"/>
            <w:noWrap/>
            <w:hideMark/>
          </w:tcPr>
          <w:p w:rsidR="001106A5" w:rsidRPr="001106A5" w:rsidRDefault="001106A5" w:rsidP="001106A5">
            <w:pPr>
              <w:rPr>
                <w:sz w:val="16"/>
                <w:szCs w:val="16"/>
              </w:rPr>
            </w:pPr>
            <w:r w:rsidRPr="001106A5">
              <w:rPr>
                <w:sz w:val="16"/>
                <w:szCs w:val="16"/>
              </w:rPr>
              <w:t>01</w:t>
            </w:r>
          </w:p>
        </w:tc>
        <w:tc>
          <w:tcPr>
            <w:tcW w:w="565" w:type="dxa"/>
            <w:shd w:val="clear" w:color="000000" w:fill="FFFFFF"/>
            <w:noWrap/>
            <w:hideMark/>
          </w:tcPr>
          <w:p w:rsidR="001106A5" w:rsidRPr="001106A5" w:rsidRDefault="001106A5" w:rsidP="001106A5">
            <w:pPr>
              <w:rPr>
                <w:sz w:val="16"/>
                <w:szCs w:val="16"/>
              </w:rPr>
            </w:pPr>
            <w:r w:rsidRPr="001106A5">
              <w:rPr>
                <w:sz w:val="16"/>
                <w:szCs w:val="16"/>
              </w:rPr>
              <w:t>04</w:t>
            </w:r>
          </w:p>
        </w:tc>
        <w:tc>
          <w:tcPr>
            <w:tcW w:w="454" w:type="dxa"/>
            <w:shd w:val="clear" w:color="000000" w:fill="FFFFFF"/>
            <w:noWrap/>
            <w:hideMark/>
          </w:tcPr>
          <w:p w:rsidR="001106A5" w:rsidRPr="001106A5" w:rsidRDefault="001106A5" w:rsidP="001106A5">
            <w:pPr>
              <w:rPr>
                <w:sz w:val="16"/>
                <w:szCs w:val="16"/>
              </w:rPr>
            </w:pPr>
            <w:r w:rsidRPr="001106A5">
              <w:rPr>
                <w:sz w:val="16"/>
                <w:szCs w:val="16"/>
              </w:rPr>
              <w:t>05</w:t>
            </w:r>
          </w:p>
        </w:tc>
        <w:tc>
          <w:tcPr>
            <w:tcW w:w="454" w:type="dxa"/>
            <w:shd w:val="clear" w:color="000000" w:fill="FFFFFF"/>
            <w:noWrap/>
            <w:hideMark/>
          </w:tcPr>
          <w:p w:rsidR="001106A5" w:rsidRPr="001106A5" w:rsidRDefault="001106A5" w:rsidP="001106A5">
            <w:pPr>
              <w:rPr>
                <w:sz w:val="16"/>
                <w:szCs w:val="16"/>
              </w:rPr>
            </w:pPr>
            <w:r w:rsidRPr="001106A5">
              <w:rPr>
                <w:sz w:val="16"/>
                <w:szCs w:val="16"/>
              </w:rPr>
              <w:t>3</w:t>
            </w:r>
          </w:p>
        </w:tc>
        <w:tc>
          <w:tcPr>
            <w:tcW w:w="535" w:type="dxa"/>
            <w:shd w:val="clear" w:color="000000" w:fill="FFFFFF"/>
            <w:noWrap/>
            <w:hideMark/>
          </w:tcPr>
          <w:p w:rsidR="001106A5" w:rsidRPr="001106A5" w:rsidRDefault="001106A5" w:rsidP="001106A5">
            <w:pPr>
              <w:rPr>
                <w:sz w:val="16"/>
                <w:szCs w:val="16"/>
              </w:rPr>
            </w:pPr>
            <w:r w:rsidRPr="001106A5">
              <w:rPr>
                <w:sz w:val="16"/>
                <w:szCs w:val="16"/>
              </w:rPr>
              <w:t>02</w:t>
            </w:r>
          </w:p>
        </w:tc>
        <w:tc>
          <w:tcPr>
            <w:tcW w:w="701" w:type="dxa"/>
            <w:shd w:val="clear" w:color="000000" w:fill="FFFFFF"/>
            <w:noWrap/>
            <w:hideMark/>
          </w:tcPr>
          <w:p w:rsidR="001106A5" w:rsidRPr="001106A5" w:rsidRDefault="001106A5" w:rsidP="001106A5">
            <w:pPr>
              <w:rPr>
                <w:sz w:val="16"/>
                <w:szCs w:val="16"/>
              </w:rPr>
            </w:pPr>
            <w:r w:rsidRPr="001106A5">
              <w:rPr>
                <w:sz w:val="16"/>
                <w:szCs w:val="16"/>
              </w:rPr>
              <w:t>77510</w:t>
            </w:r>
          </w:p>
        </w:tc>
        <w:tc>
          <w:tcPr>
            <w:tcW w:w="640" w:type="dxa"/>
            <w:shd w:val="clear" w:color="000000" w:fill="FFFFFF"/>
            <w:noWrap/>
            <w:hideMark/>
          </w:tcPr>
          <w:p w:rsidR="001106A5" w:rsidRPr="001106A5" w:rsidRDefault="001106A5" w:rsidP="001106A5">
            <w:pPr>
              <w:rPr>
                <w:sz w:val="16"/>
                <w:szCs w:val="16"/>
              </w:rPr>
            </w:pPr>
            <w:r w:rsidRPr="001106A5">
              <w:rPr>
                <w:sz w:val="16"/>
                <w:szCs w:val="16"/>
              </w:rPr>
              <w:t>100</w:t>
            </w:r>
          </w:p>
        </w:tc>
        <w:tc>
          <w:tcPr>
            <w:tcW w:w="1035" w:type="dxa"/>
            <w:shd w:val="clear" w:color="000000" w:fill="FFFFFF"/>
            <w:noWrap/>
            <w:hideMark/>
          </w:tcPr>
          <w:p w:rsidR="001106A5" w:rsidRPr="001106A5" w:rsidRDefault="001106A5" w:rsidP="001106A5">
            <w:pPr>
              <w:jc w:val="right"/>
              <w:rPr>
                <w:sz w:val="16"/>
                <w:szCs w:val="16"/>
              </w:rPr>
            </w:pPr>
            <w:r w:rsidRPr="001106A5">
              <w:rPr>
                <w:sz w:val="16"/>
                <w:szCs w:val="16"/>
              </w:rPr>
              <w:t>69,1</w:t>
            </w:r>
          </w:p>
        </w:tc>
        <w:tc>
          <w:tcPr>
            <w:tcW w:w="984" w:type="dxa"/>
            <w:shd w:val="clear" w:color="000000" w:fill="FFFFFF"/>
            <w:noWrap/>
            <w:hideMark/>
          </w:tcPr>
          <w:p w:rsidR="001106A5" w:rsidRPr="001106A5" w:rsidRDefault="001106A5" w:rsidP="001106A5">
            <w:pPr>
              <w:jc w:val="right"/>
              <w:rPr>
                <w:sz w:val="16"/>
                <w:szCs w:val="16"/>
              </w:rPr>
            </w:pPr>
            <w:r w:rsidRPr="001106A5">
              <w:rPr>
                <w:sz w:val="16"/>
                <w:szCs w:val="16"/>
              </w:rPr>
              <w:t>68,1</w:t>
            </w:r>
          </w:p>
        </w:tc>
        <w:tc>
          <w:tcPr>
            <w:tcW w:w="984" w:type="dxa"/>
            <w:shd w:val="clear" w:color="000000" w:fill="FFFFFF"/>
            <w:noWrap/>
            <w:hideMark/>
          </w:tcPr>
          <w:p w:rsidR="001106A5" w:rsidRPr="001106A5" w:rsidRDefault="001106A5" w:rsidP="001106A5">
            <w:pPr>
              <w:jc w:val="right"/>
              <w:rPr>
                <w:sz w:val="16"/>
                <w:szCs w:val="16"/>
              </w:rPr>
            </w:pPr>
            <w:r w:rsidRPr="001106A5">
              <w:rPr>
                <w:sz w:val="16"/>
                <w:szCs w:val="16"/>
              </w:rPr>
              <w:t>67,8</w:t>
            </w:r>
          </w:p>
        </w:tc>
      </w:tr>
      <w:tr w:rsidR="001106A5" w:rsidRPr="001106A5" w:rsidTr="00D601C4">
        <w:trPr>
          <w:trHeight w:val="170"/>
        </w:trPr>
        <w:tc>
          <w:tcPr>
            <w:tcW w:w="3681" w:type="dxa"/>
            <w:shd w:val="clear" w:color="000000" w:fill="FFFFFF"/>
            <w:hideMark/>
          </w:tcPr>
          <w:p w:rsidR="001106A5" w:rsidRPr="001106A5" w:rsidRDefault="001106A5" w:rsidP="001106A5">
            <w:pPr>
              <w:rPr>
                <w:sz w:val="16"/>
                <w:szCs w:val="16"/>
              </w:rPr>
            </w:pPr>
            <w:r w:rsidRPr="001106A5">
              <w:rPr>
                <w:sz w:val="16"/>
                <w:szCs w:val="16"/>
              </w:rPr>
              <w:t>Расходы на выплаты персоналу государственных (муниципальных) органов</w:t>
            </w:r>
          </w:p>
        </w:tc>
        <w:tc>
          <w:tcPr>
            <w:tcW w:w="385" w:type="dxa"/>
            <w:shd w:val="clear" w:color="000000" w:fill="FFFFFF"/>
            <w:noWrap/>
            <w:hideMark/>
          </w:tcPr>
          <w:p w:rsidR="001106A5" w:rsidRPr="001106A5" w:rsidRDefault="001106A5" w:rsidP="001106A5">
            <w:pPr>
              <w:rPr>
                <w:sz w:val="16"/>
                <w:szCs w:val="16"/>
              </w:rPr>
            </w:pPr>
            <w:r w:rsidRPr="001106A5">
              <w:rPr>
                <w:sz w:val="16"/>
                <w:szCs w:val="16"/>
              </w:rPr>
              <w:t>01</w:t>
            </w:r>
          </w:p>
        </w:tc>
        <w:tc>
          <w:tcPr>
            <w:tcW w:w="565" w:type="dxa"/>
            <w:shd w:val="clear" w:color="000000" w:fill="FFFFFF"/>
            <w:noWrap/>
            <w:hideMark/>
          </w:tcPr>
          <w:p w:rsidR="001106A5" w:rsidRPr="001106A5" w:rsidRDefault="001106A5" w:rsidP="001106A5">
            <w:pPr>
              <w:rPr>
                <w:sz w:val="16"/>
                <w:szCs w:val="16"/>
              </w:rPr>
            </w:pPr>
            <w:r w:rsidRPr="001106A5">
              <w:rPr>
                <w:sz w:val="16"/>
                <w:szCs w:val="16"/>
              </w:rPr>
              <w:t>04</w:t>
            </w:r>
          </w:p>
        </w:tc>
        <w:tc>
          <w:tcPr>
            <w:tcW w:w="454" w:type="dxa"/>
            <w:shd w:val="clear" w:color="000000" w:fill="FFFFFF"/>
            <w:noWrap/>
            <w:hideMark/>
          </w:tcPr>
          <w:p w:rsidR="001106A5" w:rsidRPr="001106A5" w:rsidRDefault="001106A5" w:rsidP="001106A5">
            <w:pPr>
              <w:rPr>
                <w:sz w:val="16"/>
                <w:szCs w:val="16"/>
              </w:rPr>
            </w:pPr>
            <w:r w:rsidRPr="001106A5">
              <w:rPr>
                <w:sz w:val="16"/>
                <w:szCs w:val="16"/>
              </w:rPr>
              <w:t>05</w:t>
            </w:r>
          </w:p>
        </w:tc>
        <w:tc>
          <w:tcPr>
            <w:tcW w:w="454" w:type="dxa"/>
            <w:shd w:val="clear" w:color="000000" w:fill="FFFFFF"/>
            <w:noWrap/>
            <w:hideMark/>
          </w:tcPr>
          <w:p w:rsidR="001106A5" w:rsidRPr="001106A5" w:rsidRDefault="001106A5" w:rsidP="001106A5">
            <w:pPr>
              <w:rPr>
                <w:sz w:val="16"/>
                <w:szCs w:val="16"/>
              </w:rPr>
            </w:pPr>
            <w:r w:rsidRPr="001106A5">
              <w:rPr>
                <w:sz w:val="16"/>
                <w:szCs w:val="16"/>
              </w:rPr>
              <w:t>3</w:t>
            </w:r>
          </w:p>
        </w:tc>
        <w:tc>
          <w:tcPr>
            <w:tcW w:w="535" w:type="dxa"/>
            <w:shd w:val="clear" w:color="000000" w:fill="FFFFFF"/>
            <w:noWrap/>
            <w:hideMark/>
          </w:tcPr>
          <w:p w:rsidR="001106A5" w:rsidRPr="001106A5" w:rsidRDefault="001106A5" w:rsidP="001106A5">
            <w:pPr>
              <w:rPr>
                <w:sz w:val="16"/>
                <w:szCs w:val="16"/>
              </w:rPr>
            </w:pPr>
            <w:r w:rsidRPr="001106A5">
              <w:rPr>
                <w:sz w:val="16"/>
                <w:szCs w:val="16"/>
              </w:rPr>
              <w:t>02</w:t>
            </w:r>
          </w:p>
        </w:tc>
        <w:tc>
          <w:tcPr>
            <w:tcW w:w="701" w:type="dxa"/>
            <w:shd w:val="clear" w:color="000000" w:fill="FFFFFF"/>
            <w:noWrap/>
            <w:hideMark/>
          </w:tcPr>
          <w:p w:rsidR="001106A5" w:rsidRPr="001106A5" w:rsidRDefault="001106A5" w:rsidP="001106A5">
            <w:pPr>
              <w:rPr>
                <w:sz w:val="16"/>
                <w:szCs w:val="16"/>
              </w:rPr>
            </w:pPr>
            <w:r w:rsidRPr="001106A5">
              <w:rPr>
                <w:sz w:val="16"/>
                <w:szCs w:val="16"/>
              </w:rPr>
              <w:t>77510</w:t>
            </w:r>
          </w:p>
        </w:tc>
        <w:tc>
          <w:tcPr>
            <w:tcW w:w="640" w:type="dxa"/>
            <w:shd w:val="clear" w:color="000000" w:fill="FFFFFF"/>
            <w:noWrap/>
            <w:hideMark/>
          </w:tcPr>
          <w:p w:rsidR="001106A5" w:rsidRPr="001106A5" w:rsidRDefault="001106A5" w:rsidP="001106A5">
            <w:pPr>
              <w:rPr>
                <w:sz w:val="16"/>
                <w:szCs w:val="16"/>
              </w:rPr>
            </w:pPr>
            <w:r w:rsidRPr="001106A5">
              <w:rPr>
                <w:sz w:val="16"/>
                <w:szCs w:val="16"/>
              </w:rPr>
              <w:t>120</w:t>
            </w:r>
          </w:p>
        </w:tc>
        <w:tc>
          <w:tcPr>
            <w:tcW w:w="1035" w:type="dxa"/>
            <w:shd w:val="clear" w:color="000000" w:fill="FFFFFF"/>
            <w:noWrap/>
            <w:hideMark/>
          </w:tcPr>
          <w:p w:rsidR="001106A5" w:rsidRPr="001106A5" w:rsidRDefault="001106A5" w:rsidP="001106A5">
            <w:pPr>
              <w:jc w:val="right"/>
              <w:rPr>
                <w:sz w:val="16"/>
                <w:szCs w:val="16"/>
              </w:rPr>
            </w:pPr>
            <w:r w:rsidRPr="001106A5">
              <w:rPr>
                <w:sz w:val="16"/>
                <w:szCs w:val="16"/>
              </w:rPr>
              <w:t>69,1</w:t>
            </w:r>
          </w:p>
        </w:tc>
        <w:tc>
          <w:tcPr>
            <w:tcW w:w="984" w:type="dxa"/>
            <w:shd w:val="clear" w:color="000000" w:fill="FFFFFF"/>
            <w:noWrap/>
            <w:hideMark/>
          </w:tcPr>
          <w:p w:rsidR="001106A5" w:rsidRPr="001106A5" w:rsidRDefault="001106A5" w:rsidP="001106A5">
            <w:pPr>
              <w:jc w:val="right"/>
              <w:rPr>
                <w:sz w:val="16"/>
                <w:szCs w:val="16"/>
              </w:rPr>
            </w:pPr>
            <w:r w:rsidRPr="001106A5">
              <w:rPr>
                <w:sz w:val="16"/>
                <w:szCs w:val="16"/>
              </w:rPr>
              <w:t>68,1</w:t>
            </w:r>
          </w:p>
        </w:tc>
        <w:tc>
          <w:tcPr>
            <w:tcW w:w="984" w:type="dxa"/>
            <w:shd w:val="clear" w:color="000000" w:fill="FFFFFF"/>
            <w:noWrap/>
            <w:hideMark/>
          </w:tcPr>
          <w:p w:rsidR="001106A5" w:rsidRPr="001106A5" w:rsidRDefault="001106A5" w:rsidP="001106A5">
            <w:pPr>
              <w:jc w:val="right"/>
              <w:rPr>
                <w:sz w:val="16"/>
                <w:szCs w:val="16"/>
              </w:rPr>
            </w:pPr>
            <w:r w:rsidRPr="001106A5">
              <w:rPr>
                <w:sz w:val="16"/>
                <w:szCs w:val="16"/>
              </w:rPr>
              <w:t>67,8</w:t>
            </w:r>
          </w:p>
        </w:tc>
      </w:tr>
      <w:tr w:rsidR="001106A5" w:rsidRPr="001106A5" w:rsidTr="00D601C4">
        <w:trPr>
          <w:trHeight w:val="170"/>
        </w:trPr>
        <w:tc>
          <w:tcPr>
            <w:tcW w:w="3681" w:type="dxa"/>
            <w:shd w:val="clear" w:color="000000" w:fill="FFFFFF"/>
            <w:hideMark/>
          </w:tcPr>
          <w:p w:rsidR="001106A5" w:rsidRPr="001106A5" w:rsidRDefault="001106A5" w:rsidP="001106A5">
            <w:pPr>
              <w:rPr>
                <w:sz w:val="16"/>
                <w:szCs w:val="16"/>
              </w:rPr>
            </w:pPr>
            <w:r w:rsidRPr="001106A5">
              <w:rPr>
                <w:sz w:val="16"/>
                <w:szCs w:val="16"/>
              </w:rPr>
              <w:t xml:space="preserve">Муниципальная программа повышения эффективности управления муниципальными финансами в </w:t>
            </w:r>
            <w:proofErr w:type="spellStart"/>
            <w:r w:rsidRPr="001106A5">
              <w:rPr>
                <w:sz w:val="16"/>
                <w:szCs w:val="16"/>
              </w:rPr>
              <w:t>Чамзинском</w:t>
            </w:r>
            <w:proofErr w:type="spellEnd"/>
            <w:r w:rsidRPr="001106A5">
              <w:rPr>
                <w:sz w:val="16"/>
                <w:szCs w:val="16"/>
              </w:rPr>
              <w:t xml:space="preserve"> муниципальном районе Республики Мордовия </w:t>
            </w:r>
          </w:p>
        </w:tc>
        <w:tc>
          <w:tcPr>
            <w:tcW w:w="385" w:type="dxa"/>
            <w:shd w:val="clear" w:color="000000" w:fill="FFFFFF"/>
            <w:noWrap/>
            <w:hideMark/>
          </w:tcPr>
          <w:p w:rsidR="001106A5" w:rsidRPr="001106A5" w:rsidRDefault="001106A5" w:rsidP="001106A5">
            <w:pPr>
              <w:rPr>
                <w:sz w:val="16"/>
                <w:szCs w:val="16"/>
              </w:rPr>
            </w:pPr>
            <w:r w:rsidRPr="001106A5">
              <w:rPr>
                <w:sz w:val="16"/>
                <w:szCs w:val="16"/>
              </w:rPr>
              <w:t>01</w:t>
            </w:r>
          </w:p>
        </w:tc>
        <w:tc>
          <w:tcPr>
            <w:tcW w:w="565" w:type="dxa"/>
            <w:shd w:val="clear" w:color="000000" w:fill="FFFFFF"/>
            <w:noWrap/>
            <w:hideMark/>
          </w:tcPr>
          <w:p w:rsidR="001106A5" w:rsidRPr="001106A5" w:rsidRDefault="001106A5" w:rsidP="001106A5">
            <w:pPr>
              <w:rPr>
                <w:sz w:val="16"/>
                <w:szCs w:val="16"/>
              </w:rPr>
            </w:pPr>
            <w:r w:rsidRPr="001106A5">
              <w:rPr>
                <w:sz w:val="16"/>
                <w:szCs w:val="16"/>
              </w:rPr>
              <w:t>04</w:t>
            </w:r>
          </w:p>
        </w:tc>
        <w:tc>
          <w:tcPr>
            <w:tcW w:w="454" w:type="dxa"/>
            <w:shd w:val="clear" w:color="000000" w:fill="FFFFFF"/>
            <w:noWrap/>
            <w:hideMark/>
          </w:tcPr>
          <w:p w:rsidR="001106A5" w:rsidRPr="001106A5" w:rsidRDefault="001106A5" w:rsidP="001106A5">
            <w:pPr>
              <w:rPr>
                <w:sz w:val="16"/>
                <w:szCs w:val="16"/>
              </w:rPr>
            </w:pPr>
            <w:r w:rsidRPr="001106A5">
              <w:rPr>
                <w:sz w:val="16"/>
                <w:szCs w:val="16"/>
              </w:rPr>
              <w:t>17</w:t>
            </w:r>
          </w:p>
        </w:tc>
        <w:tc>
          <w:tcPr>
            <w:tcW w:w="454" w:type="dxa"/>
            <w:shd w:val="clear" w:color="000000" w:fill="FFFFFF"/>
            <w:noWrap/>
            <w:hideMark/>
          </w:tcPr>
          <w:p w:rsidR="001106A5" w:rsidRPr="001106A5" w:rsidRDefault="001106A5" w:rsidP="001106A5">
            <w:pPr>
              <w:rPr>
                <w:sz w:val="16"/>
                <w:szCs w:val="16"/>
              </w:rPr>
            </w:pPr>
            <w:r w:rsidRPr="001106A5">
              <w:rPr>
                <w:sz w:val="16"/>
                <w:szCs w:val="16"/>
              </w:rPr>
              <w:t> </w:t>
            </w:r>
          </w:p>
        </w:tc>
        <w:tc>
          <w:tcPr>
            <w:tcW w:w="535" w:type="dxa"/>
            <w:shd w:val="clear" w:color="000000" w:fill="FFFFFF"/>
            <w:noWrap/>
            <w:hideMark/>
          </w:tcPr>
          <w:p w:rsidR="001106A5" w:rsidRPr="001106A5" w:rsidRDefault="001106A5" w:rsidP="001106A5">
            <w:pPr>
              <w:rPr>
                <w:sz w:val="16"/>
                <w:szCs w:val="16"/>
              </w:rPr>
            </w:pPr>
            <w:r w:rsidRPr="001106A5">
              <w:rPr>
                <w:sz w:val="16"/>
                <w:szCs w:val="16"/>
              </w:rPr>
              <w:t> </w:t>
            </w:r>
          </w:p>
        </w:tc>
        <w:tc>
          <w:tcPr>
            <w:tcW w:w="701" w:type="dxa"/>
            <w:shd w:val="clear" w:color="000000" w:fill="FFFFFF"/>
            <w:noWrap/>
            <w:hideMark/>
          </w:tcPr>
          <w:p w:rsidR="001106A5" w:rsidRPr="001106A5" w:rsidRDefault="001106A5" w:rsidP="001106A5">
            <w:pPr>
              <w:rPr>
                <w:sz w:val="16"/>
                <w:szCs w:val="16"/>
              </w:rPr>
            </w:pPr>
            <w:r w:rsidRPr="001106A5">
              <w:rPr>
                <w:sz w:val="16"/>
                <w:szCs w:val="16"/>
              </w:rPr>
              <w:t> </w:t>
            </w:r>
          </w:p>
        </w:tc>
        <w:tc>
          <w:tcPr>
            <w:tcW w:w="640" w:type="dxa"/>
            <w:shd w:val="clear" w:color="000000" w:fill="FFFFFF"/>
            <w:noWrap/>
            <w:hideMark/>
          </w:tcPr>
          <w:p w:rsidR="001106A5" w:rsidRPr="001106A5" w:rsidRDefault="001106A5" w:rsidP="001106A5">
            <w:pPr>
              <w:rPr>
                <w:sz w:val="16"/>
                <w:szCs w:val="16"/>
              </w:rPr>
            </w:pPr>
            <w:r w:rsidRPr="001106A5">
              <w:rPr>
                <w:sz w:val="16"/>
                <w:szCs w:val="16"/>
              </w:rPr>
              <w:t> </w:t>
            </w:r>
          </w:p>
        </w:tc>
        <w:tc>
          <w:tcPr>
            <w:tcW w:w="1035" w:type="dxa"/>
            <w:shd w:val="clear" w:color="000000" w:fill="FFFFFF"/>
            <w:noWrap/>
            <w:hideMark/>
          </w:tcPr>
          <w:p w:rsidR="001106A5" w:rsidRPr="001106A5" w:rsidRDefault="001106A5" w:rsidP="001106A5">
            <w:pPr>
              <w:jc w:val="right"/>
              <w:rPr>
                <w:sz w:val="16"/>
                <w:szCs w:val="16"/>
              </w:rPr>
            </w:pPr>
            <w:r w:rsidRPr="001106A5">
              <w:rPr>
                <w:sz w:val="16"/>
                <w:szCs w:val="16"/>
              </w:rPr>
              <w:t>201,6</w:t>
            </w:r>
          </w:p>
        </w:tc>
        <w:tc>
          <w:tcPr>
            <w:tcW w:w="984" w:type="dxa"/>
            <w:shd w:val="clear" w:color="000000" w:fill="FFFFFF"/>
            <w:noWrap/>
            <w:hideMark/>
          </w:tcPr>
          <w:p w:rsidR="001106A5" w:rsidRPr="001106A5" w:rsidRDefault="001106A5" w:rsidP="001106A5">
            <w:pPr>
              <w:jc w:val="right"/>
              <w:rPr>
                <w:sz w:val="16"/>
                <w:szCs w:val="16"/>
              </w:rPr>
            </w:pPr>
            <w:r w:rsidRPr="001106A5">
              <w:rPr>
                <w:sz w:val="16"/>
                <w:szCs w:val="16"/>
              </w:rPr>
              <w:t>201,6</w:t>
            </w:r>
          </w:p>
        </w:tc>
        <w:tc>
          <w:tcPr>
            <w:tcW w:w="984" w:type="dxa"/>
            <w:shd w:val="clear" w:color="000000" w:fill="FFFFFF"/>
            <w:noWrap/>
            <w:hideMark/>
          </w:tcPr>
          <w:p w:rsidR="001106A5" w:rsidRPr="001106A5" w:rsidRDefault="001106A5" w:rsidP="001106A5">
            <w:pPr>
              <w:jc w:val="right"/>
              <w:rPr>
                <w:sz w:val="16"/>
                <w:szCs w:val="16"/>
              </w:rPr>
            </w:pPr>
            <w:r w:rsidRPr="001106A5">
              <w:rPr>
                <w:sz w:val="16"/>
                <w:szCs w:val="16"/>
              </w:rPr>
              <w:t>201,6</w:t>
            </w:r>
          </w:p>
        </w:tc>
      </w:tr>
      <w:tr w:rsidR="001106A5" w:rsidRPr="001106A5" w:rsidTr="00D601C4">
        <w:trPr>
          <w:trHeight w:val="170"/>
        </w:trPr>
        <w:tc>
          <w:tcPr>
            <w:tcW w:w="3681" w:type="dxa"/>
            <w:shd w:val="clear" w:color="000000" w:fill="FFFFFF"/>
            <w:hideMark/>
          </w:tcPr>
          <w:p w:rsidR="001106A5" w:rsidRPr="001106A5" w:rsidRDefault="001106A5" w:rsidP="001106A5">
            <w:pPr>
              <w:rPr>
                <w:sz w:val="16"/>
                <w:szCs w:val="16"/>
              </w:rPr>
            </w:pPr>
            <w:r w:rsidRPr="001106A5">
              <w:rPr>
                <w:sz w:val="16"/>
                <w:szCs w:val="16"/>
              </w:rPr>
              <w:t>Подпрограмма "Повышение эффективности межбюджетных отношений"</w:t>
            </w:r>
          </w:p>
        </w:tc>
        <w:tc>
          <w:tcPr>
            <w:tcW w:w="385" w:type="dxa"/>
            <w:shd w:val="clear" w:color="000000" w:fill="FFFFFF"/>
            <w:noWrap/>
            <w:hideMark/>
          </w:tcPr>
          <w:p w:rsidR="001106A5" w:rsidRPr="001106A5" w:rsidRDefault="001106A5" w:rsidP="001106A5">
            <w:pPr>
              <w:rPr>
                <w:sz w:val="16"/>
                <w:szCs w:val="16"/>
              </w:rPr>
            </w:pPr>
            <w:r w:rsidRPr="001106A5">
              <w:rPr>
                <w:sz w:val="16"/>
                <w:szCs w:val="16"/>
              </w:rPr>
              <w:t>01</w:t>
            </w:r>
          </w:p>
        </w:tc>
        <w:tc>
          <w:tcPr>
            <w:tcW w:w="565" w:type="dxa"/>
            <w:shd w:val="clear" w:color="000000" w:fill="FFFFFF"/>
            <w:noWrap/>
            <w:hideMark/>
          </w:tcPr>
          <w:p w:rsidR="001106A5" w:rsidRPr="001106A5" w:rsidRDefault="001106A5" w:rsidP="001106A5">
            <w:pPr>
              <w:rPr>
                <w:sz w:val="16"/>
                <w:szCs w:val="16"/>
              </w:rPr>
            </w:pPr>
            <w:r w:rsidRPr="001106A5">
              <w:rPr>
                <w:sz w:val="16"/>
                <w:szCs w:val="16"/>
              </w:rPr>
              <w:t>04</w:t>
            </w:r>
          </w:p>
        </w:tc>
        <w:tc>
          <w:tcPr>
            <w:tcW w:w="454" w:type="dxa"/>
            <w:shd w:val="clear" w:color="000000" w:fill="FFFFFF"/>
            <w:noWrap/>
            <w:hideMark/>
          </w:tcPr>
          <w:p w:rsidR="001106A5" w:rsidRPr="001106A5" w:rsidRDefault="001106A5" w:rsidP="001106A5">
            <w:pPr>
              <w:rPr>
                <w:sz w:val="16"/>
                <w:szCs w:val="16"/>
              </w:rPr>
            </w:pPr>
            <w:r w:rsidRPr="001106A5">
              <w:rPr>
                <w:sz w:val="16"/>
                <w:szCs w:val="16"/>
              </w:rPr>
              <w:t>17</w:t>
            </w:r>
          </w:p>
        </w:tc>
        <w:tc>
          <w:tcPr>
            <w:tcW w:w="454" w:type="dxa"/>
            <w:shd w:val="clear" w:color="000000" w:fill="FFFFFF"/>
            <w:noWrap/>
            <w:hideMark/>
          </w:tcPr>
          <w:p w:rsidR="001106A5" w:rsidRPr="001106A5" w:rsidRDefault="001106A5" w:rsidP="001106A5">
            <w:pPr>
              <w:rPr>
                <w:sz w:val="16"/>
                <w:szCs w:val="16"/>
              </w:rPr>
            </w:pPr>
            <w:r w:rsidRPr="001106A5">
              <w:rPr>
                <w:sz w:val="16"/>
                <w:szCs w:val="16"/>
              </w:rPr>
              <w:t>3</w:t>
            </w:r>
          </w:p>
        </w:tc>
        <w:tc>
          <w:tcPr>
            <w:tcW w:w="535" w:type="dxa"/>
            <w:shd w:val="clear" w:color="000000" w:fill="FFFFFF"/>
            <w:noWrap/>
            <w:hideMark/>
          </w:tcPr>
          <w:p w:rsidR="001106A5" w:rsidRPr="001106A5" w:rsidRDefault="001106A5" w:rsidP="001106A5">
            <w:pPr>
              <w:rPr>
                <w:sz w:val="16"/>
                <w:szCs w:val="16"/>
              </w:rPr>
            </w:pPr>
            <w:r w:rsidRPr="001106A5">
              <w:rPr>
                <w:sz w:val="16"/>
                <w:szCs w:val="16"/>
              </w:rPr>
              <w:t> </w:t>
            </w:r>
          </w:p>
        </w:tc>
        <w:tc>
          <w:tcPr>
            <w:tcW w:w="701" w:type="dxa"/>
            <w:shd w:val="clear" w:color="000000" w:fill="FFFFFF"/>
            <w:noWrap/>
            <w:hideMark/>
          </w:tcPr>
          <w:p w:rsidR="001106A5" w:rsidRPr="001106A5" w:rsidRDefault="001106A5" w:rsidP="001106A5">
            <w:pPr>
              <w:rPr>
                <w:sz w:val="16"/>
                <w:szCs w:val="16"/>
              </w:rPr>
            </w:pPr>
            <w:r w:rsidRPr="001106A5">
              <w:rPr>
                <w:sz w:val="16"/>
                <w:szCs w:val="16"/>
              </w:rPr>
              <w:t> </w:t>
            </w:r>
          </w:p>
        </w:tc>
        <w:tc>
          <w:tcPr>
            <w:tcW w:w="640" w:type="dxa"/>
            <w:shd w:val="clear" w:color="000000" w:fill="FFFFFF"/>
            <w:noWrap/>
            <w:hideMark/>
          </w:tcPr>
          <w:p w:rsidR="001106A5" w:rsidRPr="001106A5" w:rsidRDefault="001106A5" w:rsidP="001106A5">
            <w:pPr>
              <w:rPr>
                <w:sz w:val="16"/>
                <w:szCs w:val="16"/>
              </w:rPr>
            </w:pPr>
            <w:r w:rsidRPr="001106A5">
              <w:rPr>
                <w:sz w:val="16"/>
                <w:szCs w:val="16"/>
              </w:rPr>
              <w:t> </w:t>
            </w:r>
          </w:p>
        </w:tc>
        <w:tc>
          <w:tcPr>
            <w:tcW w:w="1035" w:type="dxa"/>
            <w:shd w:val="clear" w:color="000000" w:fill="FFFFFF"/>
            <w:noWrap/>
            <w:hideMark/>
          </w:tcPr>
          <w:p w:rsidR="001106A5" w:rsidRPr="001106A5" w:rsidRDefault="001106A5" w:rsidP="001106A5">
            <w:pPr>
              <w:jc w:val="right"/>
              <w:rPr>
                <w:sz w:val="16"/>
                <w:szCs w:val="16"/>
              </w:rPr>
            </w:pPr>
            <w:r w:rsidRPr="001106A5">
              <w:rPr>
                <w:sz w:val="16"/>
                <w:szCs w:val="16"/>
              </w:rPr>
              <w:t>201,6</w:t>
            </w:r>
          </w:p>
        </w:tc>
        <w:tc>
          <w:tcPr>
            <w:tcW w:w="984" w:type="dxa"/>
            <w:shd w:val="clear" w:color="000000" w:fill="FFFFFF"/>
            <w:noWrap/>
            <w:hideMark/>
          </w:tcPr>
          <w:p w:rsidR="001106A5" w:rsidRPr="001106A5" w:rsidRDefault="001106A5" w:rsidP="001106A5">
            <w:pPr>
              <w:jc w:val="right"/>
              <w:rPr>
                <w:sz w:val="16"/>
                <w:szCs w:val="16"/>
              </w:rPr>
            </w:pPr>
            <w:r w:rsidRPr="001106A5">
              <w:rPr>
                <w:sz w:val="16"/>
                <w:szCs w:val="16"/>
              </w:rPr>
              <w:t>201,6</w:t>
            </w:r>
          </w:p>
        </w:tc>
        <w:tc>
          <w:tcPr>
            <w:tcW w:w="984" w:type="dxa"/>
            <w:shd w:val="clear" w:color="000000" w:fill="FFFFFF"/>
            <w:noWrap/>
            <w:hideMark/>
          </w:tcPr>
          <w:p w:rsidR="001106A5" w:rsidRPr="001106A5" w:rsidRDefault="001106A5" w:rsidP="001106A5">
            <w:pPr>
              <w:jc w:val="right"/>
              <w:rPr>
                <w:sz w:val="16"/>
                <w:szCs w:val="16"/>
              </w:rPr>
            </w:pPr>
            <w:r w:rsidRPr="001106A5">
              <w:rPr>
                <w:sz w:val="16"/>
                <w:szCs w:val="16"/>
              </w:rPr>
              <w:t>201,6</w:t>
            </w:r>
          </w:p>
        </w:tc>
      </w:tr>
      <w:tr w:rsidR="001106A5" w:rsidRPr="001106A5" w:rsidTr="00D601C4">
        <w:trPr>
          <w:trHeight w:val="170"/>
        </w:trPr>
        <w:tc>
          <w:tcPr>
            <w:tcW w:w="3681" w:type="dxa"/>
            <w:shd w:val="clear" w:color="000000" w:fill="FFFFFF"/>
            <w:hideMark/>
          </w:tcPr>
          <w:p w:rsidR="001106A5" w:rsidRPr="001106A5" w:rsidRDefault="001106A5" w:rsidP="001106A5">
            <w:pPr>
              <w:rPr>
                <w:sz w:val="16"/>
                <w:szCs w:val="16"/>
              </w:rPr>
            </w:pPr>
            <w:r w:rsidRPr="001106A5">
              <w:rPr>
                <w:sz w:val="16"/>
                <w:szCs w:val="16"/>
              </w:rPr>
              <w:t>Основное мероприятие "Обеспечение осуществления органами местного самоуправления отдельных государственных полномочий"</w:t>
            </w:r>
          </w:p>
        </w:tc>
        <w:tc>
          <w:tcPr>
            <w:tcW w:w="385" w:type="dxa"/>
            <w:shd w:val="clear" w:color="000000" w:fill="FFFFFF"/>
            <w:noWrap/>
            <w:hideMark/>
          </w:tcPr>
          <w:p w:rsidR="001106A5" w:rsidRPr="001106A5" w:rsidRDefault="001106A5" w:rsidP="001106A5">
            <w:pPr>
              <w:rPr>
                <w:sz w:val="16"/>
                <w:szCs w:val="16"/>
              </w:rPr>
            </w:pPr>
            <w:r w:rsidRPr="001106A5">
              <w:rPr>
                <w:sz w:val="16"/>
                <w:szCs w:val="16"/>
              </w:rPr>
              <w:t>01</w:t>
            </w:r>
          </w:p>
        </w:tc>
        <w:tc>
          <w:tcPr>
            <w:tcW w:w="565" w:type="dxa"/>
            <w:shd w:val="clear" w:color="000000" w:fill="FFFFFF"/>
            <w:noWrap/>
            <w:hideMark/>
          </w:tcPr>
          <w:p w:rsidR="001106A5" w:rsidRPr="001106A5" w:rsidRDefault="001106A5" w:rsidP="001106A5">
            <w:pPr>
              <w:rPr>
                <w:sz w:val="16"/>
                <w:szCs w:val="16"/>
              </w:rPr>
            </w:pPr>
            <w:r w:rsidRPr="001106A5">
              <w:rPr>
                <w:sz w:val="16"/>
                <w:szCs w:val="16"/>
              </w:rPr>
              <w:t>04</w:t>
            </w:r>
          </w:p>
        </w:tc>
        <w:tc>
          <w:tcPr>
            <w:tcW w:w="454" w:type="dxa"/>
            <w:shd w:val="clear" w:color="000000" w:fill="FFFFFF"/>
            <w:noWrap/>
            <w:hideMark/>
          </w:tcPr>
          <w:p w:rsidR="001106A5" w:rsidRPr="001106A5" w:rsidRDefault="001106A5" w:rsidP="001106A5">
            <w:pPr>
              <w:rPr>
                <w:sz w:val="16"/>
                <w:szCs w:val="16"/>
              </w:rPr>
            </w:pPr>
            <w:r w:rsidRPr="001106A5">
              <w:rPr>
                <w:sz w:val="16"/>
                <w:szCs w:val="16"/>
              </w:rPr>
              <w:t>17</w:t>
            </w:r>
          </w:p>
        </w:tc>
        <w:tc>
          <w:tcPr>
            <w:tcW w:w="454" w:type="dxa"/>
            <w:shd w:val="clear" w:color="000000" w:fill="FFFFFF"/>
            <w:noWrap/>
            <w:hideMark/>
          </w:tcPr>
          <w:p w:rsidR="001106A5" w:rsidRPr="001106A5" w:rsidRDefault="001106A5" w:rsidP="001106A5">
            <w:pPr>
              <w:rPr>
                <w:sz w:val="16"/>
                <w:szCs w:val="16"/>
              </w:rPr>
            </w:pPr>
            <w:r w:rsidRPr="001106A5">
              <w:rPr>
                <w:sz w:val="16"/>
                <w:szCs w:val="16"/>
              </w:rPr>
              <w:t>3</w:t>
            </w:r>
          </w:p>
        </w:tc>
        <w:tc>
          <w:tcPr>
            <w:tcW w:w="535" w:type="dxa"/>
            <w:shd w:val="clear" w:color="000000" w:fill="FFFFFF"/>
            <w:noWrap/>
            <w:hideMark/>
          </w:tcPr>
          <w:p w:rsidR="001106A5" w:rsidRPr="001106A5" w:rsidRDefault="001106A5" w:rsidP="001106A5">
            <w:pPr>
              <w:rPr>
                <w:sz w:val="16"/>
                <w:szCs w:val="16"/>
              </w:rPr>
            </w:pPr>
            <w:r w:rsidRPr="001106A5">
              <w:rPr>
                <w:sz w:val="16"/>
                <w:szCs w:val="16"/>
              </w:rPr>
              <w:t>03</w:t>
            </w:r>
          </w:p>
        </w:tc>
        <w:tc>
          <w:tcPr>
            <w:tcW w:w="701" w:type="dxa"/>
            <w:shd w:val="clear" w:color="000000" w:fill="FFFFFF"/>
            <w:noWrap/>
            <w:hideMark/>
          </w:tcPr>
          <w:p w:rsidR="001106A5" w:rsidRPr="001106A5" w:rsidRDefault="001106A5" w:rsidP="001106A5">
            <w:pPr>
              <w:rPr>
                <w:sz w:val="16"/>
                <w:szCs w:val="16"/>
              </w:rPr>
            </w:pPr>
            <w:r w:rsidRPr="001106A5">
              <w:rPr>
                <w:sz w:val="16"/>
                <w:szCs w:val="16"/>
              </w:rPr>
              <w:t> </w:t>
            </w:r>
          </w:p>
        </w:tc>
        <w:tc>
          <w:tcPr>
            <w:tcW w:w="640" w:type="dxa"/>
            <w:shd w:val="clear" w:color="000000" w:fill="FFFFFF"/>
            <w:noWrap/>
            <w:hideMark/>
          </w:tcPr>
          <w:p w:rsidR="001106A5" w:rsidRPr="001106A5" w:rsidRDefault="001106A5" w:rsidP="001106A5">
            <w:pPr>
              <w:rPr>
                <w:sz w:val="16"/>
                <w:szCs w:val="16"/>
              </w:rPr>
            </w:pPr>
            <w:r w:rsidRPr="001106A5">
              <w:rPr>
                <w:sz w:val="16"/>
                <w:szCs w:val="16"/>
              </w:rPr>
              <w:t> </w:t>
            </w:r>
          </w:p>
        </w:tc>
        <w:tc>
          <w:tcPr>
            <w:tcW w:w="1035" w:type="dxa"/>
            <w:shd w:val="clear" w:color="000000" w:fill="FFFFFF"/>
            <w:noWrap/>
            <w:hideMark/>
          </w:tcPr>
          <w:p w:rsidR="001106A5" w:rsidRPr="001106A5" w:rsidRDefault="001106A5" w:rsidP="001106A5">
            <w:pPr>
              <w:jc w:val="right"/>
              <w:rPr>
                <w:sz w:val="16"/>
                <w:szCs w:val="16"/>
              </w:rPr>
            </w:pPr>
            <w:r w:rsidRPr="001106A5">
              <w:rPr>
                <w:sz w:val="16"/>
                <w:szCs w:val="16"/>
              </w:rPr>
              <w:t>201,6</w:t>
            </w:r>
          </w:p>
        </w:tc>
        <w:tc>
          <w:tcPr>
            <w:tcW w:w="984" w:type="dxa"/>
            <w:shd w:val="clear" w:color="000000" w:fill="FFFFFF"/>
            <w:noWrap/>
            <w:hideMark/>
          </w:tcPr>
          <w:p w:rsidR="001106A5" w:rsidRPr="001106A5" w:rsidRDefault="001106A5" w:rsidP="001106A5">
            <w:pPr>
              <w:jc w:val="right"/>
              <w:rPr>
                <w:sz w:val="16"/>
                <w:szCs w:val="16"/>
              </w:rPr>
            </w:pPr>
            <w:r w:rsidRPr="001106A5">
              <w:rPr>
                <w:sz w:val="16"/>
                <w:szCs w:val="16"/>
              </w:rPr>
              <w:t>201,6</w:t>
            </w:r>
          </w:p>
        </w:tc>
        <w:tc>
          <w:tcPr>
            <w:tcW w:w="984" w:type="dxa"/>
            <w:shd w:val="clear" w:color="000000" w:fill="FFFFFF"/>
            <w:noWrap/>
            <w:hideMark/>
          </w:tcPr>
          <w:p w:rsidR="001106A5" w:rsidRPr="001106A5" w:rsidRDefault="001106A5" w:rsidP="001106A5">
            <w:pPr>
              <w:jc w:val="right"/>
              <w:rPr>
                <w:sz w:val="16"/>
                <w:szCs w:val="16"/>
              </w:rPr>
            </w:pPr>
            <w:r w:rsidRPr="001106A5">
              <w:rPr>
                <w:sz w:val="16"/>
                <w:szCs w:val="16"/>
              </w:rPr>
              <w:t>201,6</w:t>
            </w:r>
          </w:p>
        </w:tc>
      </w:tr>
      <w:tr w:rsidR="001106A5" w:rsidRPr="001106A5" w:rsidTr="00D601C4">
        <w:trPr>
          <w:trHeight w:val="170"/>
        </w:trPr>
        <w:tc>
          <w:tcPr>
            <w:tcW w:w="3681" w:type="dxa"/>
            <w:shd w:val="clear" w:color="000000" w:fill="FFFFFF"/>
            <w:hideMark/>
          </w:tcPr>
          <w:p w:rsidR="001106A5" w:rsidRPr="001106A5" w:rsidRDefault="001106A5" w:rsidP="001106A5">
            <w:pPr>
              <w:rPr>
                <w:sz w:val="16"/>
                <w:szCs w:val="16"/>
              </w:rPr>
            </w:pPr>
            <w:r w:rsidRPr="001106A5">
              <w:rPr>
                <w:sz w:val="16"/>
                <w:szCs w:val="16"/>
              </w:rPr>
              <w:t>Иные межбюджетные трансферты на осуществление переданных полномочий по созданию условий для массового отдыха жителей поселения и организации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tc>
        <w:tc>
          <w:tcPr>
            <w:tcW w:w="385" w:type="dxa"/>
            <w:shd w:val="clear" w:color="000000" w:fill="FFFFFF"/>
            <w:noWrap/>
            <w:hideMark/>
          </w:tcPr>
          <w:p w:rsidR="001106A5" w:rsidRPr="001106A5" w:rsidRDefault="001106A5" w:rsidP="001106A5">
            <w:pPr>
              <w:rPr>
                <w:sz w:val="16"/>
                <w:szCs w:val="16"/>
              </w:rPr>
            </w:pPr>
            <w:r w:rsidRPr="001106A5">
              <w:rPr>
                <w:sz w:val="16"/>
                <w:szCs w:val="16"/>
              </w:rPr>
              <w:t>01</w:t>
            </w:r>
          </w:p>
        </w:tc>
        <w:tc>
          <w:tcPr>
            <w:tcW w:w="565" w:type="dxa"/>
            <w:shd w:val="clear" w:color="000000" w:fill="FFFFFF"/>
            <w:noWrap/>
            <w:hideMark/>
          </w:tcPr>
          <w:p w:rsidR="001106A5" w:rsidRPr="001106A5" w:rsidRDefault="001106A5" w:rsidP="001106A5">
            <w:pPr>
              <w:rPr>
                <w:sz w:val="16"/>
                <w:szCs w:val="16"/>
              </w:rPr>
            </w:pPr>
            <w:r w:rsidRPr="001106A5">
              <w:rPr>
                <w:sz w:val="16"/>
                <w:szCs w:val="16"/>
              </w:rPr>
              <w:t>04</w:t>
            </w:r>
          </w:p>
        </w:tc>
        <w:tc>
          <w:tcPr>
            <w:tcW w:w="454" w:type="dxa"/>
            <w:shd w:val="clear" w:color="000000" w:fill="FFFFFF"/>
            <w:noWrap/>
            <w:hideMark/>
          </w:tcPr>
          <w:p w:rsidR="001106A5" w:rsidRPr="001106A5" w:rsidRDefault="001106A5" w:rsidP="001106A5">
            <w:pPr>
              <w:rPr>
                <w:sz w:val="16"/>
                <w:szCs w:val="16"/>
              </w:rPr>
            </w:pPr>
            <w:r w:rsidRPr="001106A5">
              <w:rPr>
                <w:sz w:val="16"/>
                <w:szCs w:val="16"/>
              </w:rPr>
              <w:t>17</w:t>
            </w:r>
          </w:p>
        </w:tc>
        <w:tc>
          <w:tcPr>
            <w:tcW w:w="454" w:type="dxa"/>
            <w:shd w:val="clear" w:color="000000" w:fill="FFFFFF"/>
            <w:noWrap/>
            <w:hideMark/>
          </w:tcPr>
          <w:p w:rsidR="001106A5" w:rsidRPr="001106A5" w:rsidRDefault="001106A5" w:rsidP="001106A5">
            <w:pPr>
              <w:rPr>
                <w:sz w:val="16"/>
                <w:szCs w:val="16"/>
              </w:rPr>
            </w:pPr>
            <w:r w:rsidRPr="001106A5">
              <w:rPr>
                <w:sz w:val="16"/>
                <w:szCs w:val="16"/>
              </w:rPr>
              <w:t>3</w:t>
            </w:r>
          </w:p>
        </w:tc>
        <w:tc>
          <w:tcPr>
            <w:tcW w:w="535" w:type="dxa"/>
            <w:shd w:val="clear" w:color="000000" w:fill="FFFFFF"/>
            <w:noWrap/>
            <w:hideMark/>
          </w:tcPr>
          <w:p w:rsidR="001106A5" w:rsidRPr="001106A5" w:rsidRDefault="001106A5" w:rsidP="001106A5">
            <w:pPr>
              <w:rPr>
                <w:sz w:val="16"/>
                <w:szCs w:val="16"/>
              </w:rPr>
            </w:pPr>
            <w:r w:rsidRPr="001106A5">
              <w:rPr>
                <w:sz w:val="16"/>
                <w:szCs w:val="16"/>
              </w:rPr>
              <w:t>03</w:t>
            </w:r>
          </w:p>
        </w:tc>
        <w:tc>
          <w:tcPr>
            <w:tcW w:w="701" w:type="dxa"/>
            <w:shd w:val="clear" w:color="000000" w:fill="FFFFFF"/>
            <w:noWrap/>
            <w:hideMark/>
          </w:tcPr>
          <w:p w:rsidR="001106A5" w:rsidRPr="001106A5" w:rsidRDefault="001106A5" w:rsidP="001106A5">
            <w:pPr>
              <w:rPr>
                <w:sz w:val="16"/>
                <w:szCs w:val="16"/>
              </w:rPr>
            </w:pPr>
            <w:r w:rsidRPr="001106A5">
              <w:rPr>
                <w:sz w:val="16"/>
                <w:szCs w:val="16"/>
              </w:rPr>
              <w:t>44105</w:t>
            </w:r>
          </w:p>
        </w:tc>
        <w:tc>
          <w:tcPr>
            <w:tcW w:w="640" w:type="dxa"/>
            <w:shd w:val="clear" w:color="000000" w:fill="FFFFFF"/>
            <w:noWrap/>
            <w:hideMark/>
          </w:tcPr>
          <w:p w:rsidR="001106A5" w:rsidRPr="001106A5" w:rsidRDefault="001106A5" w:rsidP="001106A5">
            <w:pPr>
              <w:rPr>
                <w:sz w:val="16"/>
                <w:szCs w:val="16"/>
              </w:rPr>
            </w:pPr>
            <w:r w:rsidRPr="001106A5">
              <w:rPr>
                <w:sz w:val="16"/>
                <w:szCs w:val="16"/>
              </w:rPr>
              <w:t> </w:t>
            </w:r>
          </w:p>
        </w:tc>
        <w:tc>
          <w:tcPr>
            <w:tcW w:w="1035" w:type="dxa"/>
            <w:shd w:val="clear" w:color="000000" w:fill="FFFFFF"/>
            <w:noWrap/>
            <w:hideMark/>
          </w:tcPr>
          <w:p w:rsidR="001106A5" w:rsidRPr="001106A5" w:rsidRDefault="001106A5" w:rsidP="001106A5">
            <w:pPr>
              <w:jc w:val="right"/>
              <w:rPr>
                <w:sz w:val="16"/>
                <w:szCs w:val="16"/>
              </w:rPr>
            </w:pPr>
            <w:r w:rsidRPr="001106A5">
              <w:rPr>
                <w:sz w:val="16"/>
                <w:szCs w:val="16"/>
              </w:rPr>
              <w:t>67,2</w:t>
            </w:r>
          </w:p>
        </w:tc>
        <w:tc>
          <w:tcPr>
            <w:tcW w:w="984" w:type="dxa"/>
            <w:shd w:val="clear" w:color="000000" w:fill="FFFFFF"/>
            <w:noWrap/>
            <w:hideMark/>
          </w:tcPr>
          <w:p w:rsidR="001106A5" w:rsidRPr="001106A5" w:rsidRDefault="001106A5" w:rsidP="001106A5">
            <w:pPr>
              <w:jc w:val="right"/>
              <w:rPr>
                <w:sz w:val="16"/>
                <w:szCs w:val="16"/>
              </w:rPr>
            </w:pPr>
            <w:r w:rsidRPr="001106A5">
              <w:rPr>
                <w:sz w:val="16"/>
                <w:szCs w:val="16"/>
              </w:rPr>
              <w:t>67,2</w:t>
            </w:r>
          </w:p>
        </w:tc>
        <w:tc>
          <w:tcPr>
            <w:tcW w:w="984" w:type="dxa"/>
            <w:shd w:val="clear" w:color="000000" w:fill="FFFFFF"/>
            <w:noWrap/>
            <w:hideMark/>
          </w:tcPr>
          <w:p w:rsidR="001106A5" w:rsidRPr="001106A5" w:rsidRDefault="001106A5" w:rsidP="001106A5">
            <w:pPr>
              <w:jc w:val="right"/>
              <w:rPr>
                <w:sz w:val="16"/>
                <w:szCs w:val="16"/>
              </w:rPr>
            </w:pPr>
            <w:r w:rsidRPr="001106A5">
              <w:rPr>
                <w:sz w:val="16"/>
                <w:szCs w:val="16"/>
              </w:rPr>
              <w:t>67,2</w:t>
            </w:r>
          </w:p>
        </w:tc>
      </w:tr>
      <w:tr w:rsidR="001106A5" w:rsidRPr="001106A5" w:rsidTr="00D601C4">
        <w:trPr>
          <w:trHeight w:val="170"/>
        </w:trPr>
        <w:tc>
          <w:tcPr>
            <w:tcW w:w="3681" w:type="dxa"/>
            <w:shd w:val="clear" w:color="000000" w:fill="FFFFFF"/>
            <w:hideMark/>
          </w:tcPr>
          <w:p w:rsidR="001106A5" w:rsidRPr="001106A5" w:rsidRDefault="001106A5" w:rsidP="001106A5">
            <w:pPr>
              <w:rPr>
                <w:sz w:val="16"/>
                <w:szCs w:val="16"/>
              </w:rPr>
            </w:pPr>
            <w:r w:rsidRPr="001106A5">
              <w:rPr>
                <w:sz w:val="16"/>
                <w:szCs w:val="16"/>
              </w:rPr>
              <w:t>Межбюджетные трансферты</w:t>
            </w:r>
          </w:p>
        </w:tc>
        <w:tc>
          <w:tcPr>
            <w:tcW w:w="385" w:type="dxa"/>
            <w:shd w:val="clear" w:color="000000" w:fill="FFFFFF"/>
            <w:noWrap/>
            <w:hideMark/>
          </w:tcPr>
          <w:p w:rsidR="001106A5" w:rsidRPr="001106A5" w:rsidRDefault="001106A5" w:rsidP="001106A5">
            <w:pPr>
              <w:rPr>
                <w:sz w:val="16"/>
                <w:szCs w:val="16"/>
              </w:rPr>
            </w:pPr>
            <w:r w:rsidRPr="001106A5">
              <w:rPr>
                <w:sz w:val="16"/>
                <w:szCs w:val="16"/>
              </w:rPr>
              <w:t>01</w:t>
            </w:r>
          </w:p>
        </w:tc>
        <w:tc>
          <w:tcPr>
            <w:tcW w:w="565" w:type="dxa"/>
            <w:shd w:val="clear" w:color="000000" w:fill="FFFFFF"/>
            <w:noWrap/>
            <w:hideMark/>
          </w:tcPr>
          <w:p w:rsidR="001106A5" w:rsidRPr="001106A5" w:rsidRDefault="001106A5" w:rsidP="001106A5">
            <w:pPr>
              <w:rPr>
                <w:sz w:val="16"/>
                <w:szCs w:val="16"/>
              </w:rPr>
            </w:pPr>
            <w:r w:rsidRPr="001106A5">
              <w:rPr>
                <w:sz w:val="16"/>
                <w:szCs w:val="16"/>
              </w:rPr>
              <w:t>04</w:t>
            </w:r>
          </w:p>
        </w:tc>
        <w:tc>
          <w:tcPr>
            <w:tcW w:w="454" w:type="dxa"/>
            <w:shd w:val="clear" w:color="000000" w:fill="FFFFFF"/>
            <w:noWrap/>
            <w:hideMark/>
          </w:tcPr>
          <w:p w:rsidR="001106A5" w:rsidRPr="001106A5" w:rsidRDefault="001106A5" w:rsidP="001106A5">
            <w:pPr>
              <w:rPr>
                <w:sz w:val="16"/>
                <w:szCs w:val="16"/>
              </w:rPr>
            </w:pPr>
            <w:r w:rsidRPr="001106A5">
              <w:rPr>
                <w:sz w:val="16"/>
                <w:szCs w:val="16"/>
              </w:rPr>
              <w:t>17</w:t>
            </w:r>
          </w:p>
        </w:tc>
        <w:tc>
          <w:tcPr>
            <w:tcW w:w="454" w:type="dxa"/>
            <w:shd w:val="clear" w:color="000000" w:fill="FFFFFF"/>
            <w:noWrap/>
            <w:hideMark/>
          </w:tcPr>
          <w:p w:rsidR="001106A5" w:rsidRPr="001106A5" w:rsidRDefault="001106A5" w:rsidP="001106A5">
            <w:pPr>
              <w:rPr>
                <w:sz w:val="16"/>
                <w:szCs w:val="16"/>
              </w:rPr>
            </w:pPr>
            <w:r w:rsidRPr="001106A5">
              <w:rPr>
                <w:sz w:val="16"/>
                <w:szCs w:val="16"/>
              </w:rPr>
              <w:t>3</w:t>
            </w:r>
          </w:p>
        </w:tc>
        <w:tc>
          <w:tcPr>
            <w:tcW w:w="535" w:type="dxa"/>
            <w:shd w:val="clear" w:color="000000" w:fill="FFFFFF"/>
            <w:noWrap/>
            <w:hideMark/>
          </w:tcPr>
          <w:p w:rsidR="001106A5" w:rsidRPr="001106A5" w:rsidRDefault="001106A5" w:rsidP="001106A5">
            <w:pPr>
              <w:rPr>
                <w:sz w:val="16"/>
                <w:szCs w:val="16"/>
              </w:rPr>
            </w:pPr>
            <w:r w:rsidRPr="001106A5">
              <w:rPr>
                <w:sz w:val="16"/>
                <w:szCs w:val="16"/>
              </w:rPr>
              <w:t>03</w:t>
            </w:r>
          </w:p>
        </w:tc>
        <w:tc>
          <w:tcPr>
            <w:tcW w:w="701" w:type="dxa"/>
            <w:shd w:val="clear" w:color="000000" w:fill="FFFFFF"/>
            <w:noWrap/>
            <w:hideMark/>
          </w:tcPr>
          <w:p w:rsidR="001106A5" w:rsidRPr="001106A5" w:rsidRDefault="001106A5" w:rsidP="001106A5">
            <w:pPr>
              <w:rPr>
                <w:sz w:val="16"/>
                <w:szCs w:val="16"/>
              </w:rPr>
            </w:pPr>
            <w:r w:rsidRPr="001106A5">
              <w:rPr>
                <w:sz w:val="16"/>
                <w:szCs w:val="16"/>
              </w:rPr>
              <w:t>44105</w:t>
            </w:r>
          </w:p>
        </w:tc>
        <w:tc>
          <w:tcPr>
            <w:tcW w:w="640" w:type="dxa"/>
            <w:shd w:val="clear" w:color="000000" w:fill="FFFFFF"/>
            <w:noWrap/>
            <w:hideMark/>
          </w:tcPr>
          <w:p w:rsidR="001106A5" w:rsidRPr="001106A5" w:rsidRDefault="001106A5" w:rsidP="001106A5">
            <w:pPr>
              <w:rPr>
                <w:sz w:val="16"/>
                <w:szCs w:val="16"/>
              </w:rPr>
            </w:pPr>
            <w:r w:rsidRPr="001106A5">
              <w:rPr>
                <w:sz w:val="16"/>
                <w:szCs w:val="16"/>
              </w:rPr>
              <w:t>500</w:t>
            </w:r>
          </w:p>
        </w:tc>
        <w:tc>
          <w:tcPr>
            <w:tcW w:w="1035" w:type="dxa"/>
            <w:shd w:val="clear" w:color="000000" w:fill="FFFFFF"/>
            <w:noWrap/>
            <w:hideMark/>
          </w:tcPr>
          <w:p w:rsidR="001106A5" w:rsidRPr="001106A5" w:rsidRDefault="001106A5" w:rsidP="001106A5">
            <w:pPr>
              <w:jc w:val="right"/>
              <w:rPr>
                <w:sz w:val="16"/>
                <w:szCs w:val="16"/>
              </w:rPr>
            </w:pPr>
            <w:r w:rsidRPr="001106A5">
              <w:rPr>
                <w:sz w:val="16"/>
                <w:szCs w:val="16"/>
              </w:rPr>
              <w:t>67,2</w:t>
            </w:r>
          </w:p>
        </w:tc>
        <w:tc>
          <w:tcPr>
            <w:tcW w:w="984" w:type="dxa"/>
            <w:shd w:val="clear" w:color="000000" w:fill="FFFFFF"/>
            <w:noWrap/>
            <w:hideMark/>
          </w:tcPr>
          <w:p w:rsidR="001106A5" w:rsidRPr="001106A5" w:rsidRDefault="001106A5" w:rsidP="001106A5">
            <w:pPr>
              <w:jc w:val="right"/>
              <w:rPr>
                <w:sz w:val="16"/>
                <w:szCs w:val="16"/>
              </w:rPr>
            </w:pPr>
            <w:r w:rsidRPr="001106A5">
              <w:rPr>
                <w:sz w:val="16"/>
                <w:szCs w:val="16"/>
              </w:rPr>
              <w:t>67,2</w:t>
            </w:r>
          </w:p>
        </w:tc>
        <w:tc>
          <w:tcPr>
            <w:tcW w:w="984" w:type="dxa"/>
            <w:shd w:val="clear" w:color="000000" w:fill="FFFFFF"/>
            <w:noWrap/>
            <w:hideMark/>
          </w:tcPr>
          <w:p w:rsidR="001106A5" w:rsidRPr="001106A5" w:rsidRDefault="001106A5" w:rsidP="001106A5">
            <w:pPr>
              <w:jc w:val="right"/>
              <w:rPr>
                <w:sz w:val="16"/>
                <w:szCs w:val="16"/>
              </w:rPr>
            </w:pPr>
            <w:r w:rsidRPr="001106A5">
              <w:rPr>
                <w:sz w:val="16"/>
                <w:szCs w:val="16"/>
              </w:rPr>
              <w:t>67,2</w:t>
            </w:r>
          </w:p>
        </w:tc>
      </w:tr>
      <w:tr w:rsidR="001106A5" w:rsidRPr="001106A5" w:rsidTr="00D601C4">
        <w:trPr>
          <w:trHeight w:val="170"/>
        </w:trPr>
        <w:tc>
          <w:tcPr>
            <w:tcW w:w="3681" w:type="dxa"/>
            <w:shd w:val="clear" w:color="000000" w:fill="FFFFFF"/>
            <w:hideMark/>
          </w:tcPr>
          <w:p w:rsidR="001106A5" w:rsidRPr="001106A5" w:rsidRDefault="001106A5" w:rsidP="001106A5">
            <w:pPr>
              <w:rPr>
                <w:sz w:val="16"/>
                <w:szCs w:val="16"/>
              </w:rPr>
            </w:pPr>
            <w:r w:rsidRPr="001106A5">
              <w:rPr>
                <w:sz w:val="16"/>
                <w:szCs w:val="16"/>
              </w:rPr>
              <w:t>Иные межбюджетные трансферты</w:t>
            </w:r>
          </w:p>
        </w:tc>
        <w:tc>
          <w:tcPr>
            <w:tcW w:w="385" w:type="dxa"/>
            <w:shd w:val="clear" w:color="000000" w:fill="FFFFFF"/>
            <w:noWrap/>
            <w:hideMark/>
          </w:tcPr>
          <w:p w:rsidR="001106A5" w:rsidRPr="001106A5" w:rsidRDefault="001106A5" w:rsidP="001106A5">
            <w:pPr>
              <w:rPr>
                <w:sz w:val="16"/>
                <w:szCs w:val="16"/>
              </w:rPr>
            </w:pPr>
            <w:r w:rsidRPr="001106A5">
              <w:rPr>
                <w:sz w:val="16"/>
                <w:szCs w:val="16"/>
              </w:rPr>
              <w:t>01</w:t>
            </w:r>
          </w:p>
        </w:tc>
        <w:tc>
          <w:tcPr>
            <w:tcW w:w="565" w:type="dxa"/>
            <w:shd w:val="clear" w:color="000000" w:fill="FFFFFF"/>
            <w:noWrap/>
            <w:hideMark/>
          </w:tcPr>
          <w:p w:rsidR="001106A5" w:rsidRPr="001106A5" w:rsidRDefault="001106A5" w:rsidP="001106A5">
            <w:pPr>
              <w:rPr>
                <w:sz w:val="16"/>
                <w:szCs w:val="16"/>
              </w:rPr>
            </w:pPr>
            <w:r w:rsidRPr="001106A5">
              <w:rPr>
                <w:sz w:val="16"/>
                <w:szCs w:val="16"/>
              </w:rPr>
              <w:t>04</w:t>
            </w:r>
          </w:p>
        </w:tc>
        <w:tc>
          <w:tcPr>
            <w:tcW w:w="454" w:type="dxa"/>
            <w:shd w:val="clear" w:color="000000" w:fill="FFFFFF"/>
            <w:noWrap/>
            <w:hideMark/>
          </w:tcPr>
          <w:p w:rsidR="001106A5" w:rsidRPr="001106A5" w:rsidRDefault="001106A5" w:rsidP="001106A5">
            <w:pPr>
              <w:rPr>
                <w:sz w:val="16"/>
                <w:szCs w:val="16"/>
              </w:rPr>
            </w:pPr>
            <w:r w:rsidRPr="001106A5">
              <w:rPr>
                <w:sz w:val="16"/>
                <w:szCs w:val="16"/>
              </w:rPr>
              <w:t>17</w:t>
            </w:r>
          </w:p>
        </w:tc>
        <w:tc>
          <w:tcPr>
            <w:tcW w:w="454" w:type="dxa"/>
            <w:shd w:val="clear" w:color="000000" w:fill="FFFFFF"/>
            <w:noWrap/>
            <w:hideMark/>
          </w:tcPr>
          <w:p w:rsidR="001106A5" w:rsidRPr="001106A5" w:rsidRDefault="001106A5" w:rsidP="001106A5">
            <w:pPr>
              <w:rPr>
                <w:sz w:val="16"/>
                <w:szCs w:val="16"/>
              </w:rPr>
            </w:pPr>
            <w:r w:rsidRPr="001106A5">
              <w:rPr>
                <w:sz w:val="16"/>
                <w:szCs w:val="16"/>
              </w:rPr>
              <w:t>3</w:t>
            </w:r>
          </w:p>
        </w:tc>
        <w:tc>
          <w:tcPr>
            <w:tcW w:w="535" w:type="dxa"/>
            <w:shd w:val="clear" w:color="000000" w:fill="FFFFFF"/>
            <w:noWrap/>
            <w:hideMark/>
          </w:tcPr>
          <w:p w:rsidR="001106A5" w:rsidRPr="001106A5" w:rsidRDefault="001106A5" w:rsidP="001106A5">
            <w:pPr>
              <w:rPr>
                <w:sz w:val="16"/>
                <w:szCs w:val="16"/>
              </w:rPr>
            </w:pPr>
            <w:r w:rsidRPr="001106A5">
              <w:rPr>
                <w:sz w:val="16"/>
                <w:szCs w:val="16"/>
              </w:rPr>
              <w:t>03</w:t>
            </w:r>
          </w:p>
        </w:tc>
        <w:tc>
          <w:tcPr>
            <w:tcW w:w="701" w:type="dxa"/>
            <w:shd w:val="clear" w:color="000000" w:fill="FFFFFF"/>
            <w:noWrap/>
            <w:hideMark/>
          </w:tcPr>
          <w:p w:rsidR="001106A5" w:rsidRPr="001106A5" w:rsidRDefault="001106A5" w:rsidP="001106A5">
            <w:pPr>
              <w:rPr>
                <w:sz w:val="16"/>
                <w:szCs w:val="16"/>
              </w:rPr>
            </w:pPr>
            <w:r w:rsidRPr="001106A5">
              <w:rPr>
                <w:sz w:val="16"/>
                <w:szCs w:val="16"/>
              </w:rPr>
              <w:t>44105</w:t>
            </w:r>
          </w:p>
        </w:tc>
        <w:tc>
          <w:tcPr>
            <w:tcW w:w="640" w:type="dxa"/>
            <w:shd w:val="clear" w:color="000000" w:fill="FFFFFF"/>
            <w:noWrap/>
            <w:hideMark/>
          </w:tcPr>
          <w:p w:rsidR="001106A5" w:rsidRPr="001106A5" w:rsidRDefault="001106A5" w:rsidP="001106A5">
            <w:pPr>
              <w:rPr>
                <w:sz w:val="16"/>
                <w:szCs w:val="16"/>
              </w:rPr>
            </w:pPr>
            <w:r w:rsidRPr="001106A5">
              <w:rPr>
                <w:sz w:val="16"/>
                <w:szCs w:val="16"/>
              </w:rPr>
              <w:t>540</w:t>
            </w:r>
          </w:p>
        </w:tc>
        <w:tc>
          <w:tcPr>
            <w:tcW w:w="1035" w:type="dxa"/>
            <w:shd w:val="clear" w:color="000000" w:fill="FFFFFF"/>
            <w:noWrap/>
            <w:hideMark/>
          </w:tcPr>
          <w:p w:rsidR="001106A5" w:rsidRPr="001106A5" w:rsidRDefault="001106A5" w:rsidP="001106A5">
            <w:pPr>
              <w:jc w:val="right"/>
              <w:rPr>
                <w:sz w:val="16"/>
                <w:szCs w:val="16"/>
              </w:rPr>
            </w:pPr>
            <w:r w:rsidRPr="001106A5">
              <w:rPr>
                <w:sz w:val="16"/>
                <w:szCs w:val="16"/>
              </w:rPr>
              <w:t>67,2</w:t>
            </w:r>
          </w:p>
        </w:tc>
        <w:tc>
          <w:tcPr>
            <w:tcW w:w="984" w:type="dxa"/>
            <w:shd w:val="clear" w:color="000000" w:fill="FFFFFF"/>
            <w:noWrap/>
            <w:hideMark/>
          </w:tcPr>
          <w:p w:rsidR="001106A5" w:rsidRPr="001106A5" w:rsidRDefault="001106A5" w:rsidP="001106A5">
            <w:pPr>
              <w:jc w:val="right"/>
              <w:rPr>
                <w:sz w:val="16"/>
                <w:szCs w:val="16"/>
              </w:rPr>
            </w:pPr>
            <w:r w:rsidRPr="001106A5">
              <w:rPr>
                <w:sz w:val="16"/>
                <w:szCs w:val="16"/>
              </w:rPr>
              <w:t>67,2</w:t>
            </w:r>
          </w:p>
        </w:tc>
        <w:tc>
          <w:tcPr>
            <w:tcW w:w="984" w:type="dxa"/>
            <w:shd w:val="clear" w:color="000000" w:fill="FFFFFF"/>
            <w:noWrap/>
            <w:hideMark/>
          </w:tcPr>
          <w:p w:rsidR="001106A5" w:rsidRPr="001106A5" w:rsidRDefault="001106A5" w:rsidP="001106A5">
            <w:pPr>
              <w:jc w:val="right"/>
              <w:rPr>
                <w:sz w:val="16"/>
                <w:szCs w:val="16"/>
              </w:rPr>
            </w:pPr>
            <w:r w:rsidRPr="001106A5">
              <w:rPr>
                <w:sz w:val="16"/>
                <w:szCs w:val="16"/>
              </w:rPr>
              <w:t>67,2</w:t>
            </w:r>
          </w:p>
        </w:tc>
      </w:tr>
      <w:tr w:rsidR="001106A5" w:rsidRPr="001106A5" w:rsidTr="00D601C4">
        <w:trPr>
          <w:trHeight w:val="170"/>
        </w:trPr>
        <w:tc>
          <w:tcPr>
            <w:tcW w:w="3681" w:type="dxa"/>
            <w:shd w:val="clear" w:color="000000" w:fill="FFFFFF"/>
            <w:hideMark/>
          </w:tcPr>
          <w:p w:rsidR="001106A5" w:rsidRPr="001106A5" w:rsidRDefault="001106A5" w:rsidP="001106A5">
            <w:pPr>
              <w:rPr>
                <w:sz w:val="16"/>
                <w:szCs w:val="16"/>
              </w:rPr>
            </w:pPr>
            <w:r w:rsidRPr="001106A5">
              <w:rPr>
                <w:sz w:val="16"/>
                <w:szCs w:val="16"/>
              </w:rPr>
              <w:t>Иные межбюджетные трансферты на осуществление переданных полномочий по осуществлению мероприятий по обеспечению безопасности людей на водных объектах, охране их жизни и здоровья</w:t>
            </w:r>
          </w:p>
        </w:tc>
        <w:tc>
          <w:tcPr>
            <w:tcW w:w="385" w:type="dxa"/>
            <w:shd w:val="clear" w:color="000000" w:fill="FFFFFF"/>
            <w:noWrap/>
            <w:hideMark/>
          </w:tcPr>
          <w:p w:rsidR="001106A5" w:rsidRPr="001106A5" w:rsidRDefault="001106A5" w:rsidP="001106A5">
            <w:pPr>
              <w:rPr>
                <w:sz w:val="16"/>
                <w:szCs w:val="16"/>
              </w:rPr>
            </w:pPr>
            <w:r w:rsidRPr="001106A5">
              <w:rPr>
                <w:sz w:val="16"/>
                <w:szCs w:val="16"/>
              </w:rPr>
              <w:t>01</w:t>
            </w:r>
          </w:p>
        </w:tc>
        <w:tc>
          <w:tcPr>
            <w:tcW w:w="565" w:type="dxa"/>
            <w:shd w:val="clear" w:color="000000" w:fill="FFFFFF"/>
            <w:noWrap/>
            <w:hideMark/>
          </w:tcPr>
          <w:p w:rsidR="001106A5" w:rsidRPr="001106A5" w:rsidRDefault="001106A5" w:rsidP="001106A5">
            <w:pPr>
              <w:rPr>
                <w:sz w:val="16"/>
                <w:szCs w:val="16"/>
              </w:rPr>
            </w:pPr>
            <w:r w:rsidRPr="001106A5">
              <w:rPr>
                <w:sz w:val="16"/>
                <w:szCs w:val="16"/>
              </w:rPr>
              <w:t>04</w:t>
            </w:r>
          </w:p>
        </w:tc>
        <w:tc>
          <w:tcPr>
            <w:tcW w:w="454" w:type="dxa"/>
            <w:shd w:val="clear" w:color="000000" w:fill="FFFFFF"/>
            <w:noWrap/>
            <w:hideMark/>
          </w:tcPr>
          <w:p w:rsidR="001106A5" w:rsidRPr="001106A5" w:rsidRDefault="001106A5" w:rsidP="001106A5">
            <w:pPr>
              <w:rPr>
                <w:sz w:val="16"/>
                <w:szCs w:val="16"/>
              </w:rPr>
            </w:pPr>
            <w:r w:rsidRPr="001106A5">
              <w:rPr>
                <w:sz w:val="16"/>
                <w:szCs w:val="16"/>
              </w:rPr>
              <w:t>17</w:t>
            </w:r>
          </w:p>
        </w:tc>
        <w:tc>
          <w:tcPr>
            <w:tcW w:w="454" w:type="dxa"/>
            <w:shd w:val="clear" w:color="000000" w:fill="FFFFFF"/>
            <w:noWrap/>
            <w:hideMark/>
          </w:tcPr>
          <w:p w:rsidR="001106A5" w:rsidRPr="001106A5" w:rsidRDefault="001106A5" w:rsidP="001106A5">
            <w:pPr>
              <w:rPr>
                <w:sz w:val="16"/>
                <w:szCs w:val="16"/>
              </w:rPr>
            </w:pPr>
            <w:r w:rsidRPr="001106A5">
              <w:rPr>
                <w:sz w:val="16"/>
                <w:szCs w:val="16"/>
              </w:rPr>
              <w:t>3</w:t>
            </w:r>
          </w:p>
        </w:tc>
        <w:tc>
          <w:tcPr>
            <w:tcW w:w="535" w:type="dxa"/>
            <w:shd w:val="clear" w:color="000000" w:fill="FFFFFF"/>
            <w:noWrap/>
            <w:hideMark/>
          </w:tcPr>
          <w:p w:rsidR="001106A5" w:rsidRPr="001106A5" w:rsidRDefault="001106A5" w:rsidP="001106A5">
            <w:pPr>
              <w:rPr>
                <w:sz w:val="16"/>
                <w:szCs w:val="16"/>
              </w:rPr>
            </w:pPr>
            <w:r w:rsidRPr="001106A5">
              <w:rPr>
                <w:sz w:val="16"/>
                <w:szCs w:val="16"/>
              </w:rPr>
              <w:t>03</w:t>
            </w:r>
          </w:p>
        </w:tc>
        <w:tc>
          <w:tcPr>
            <w:tcW w:w="701" w:type="dxa"/>
            <w:shd w:val="clear" w:color="000000" w:fill="FFFFFF"/>
            <w:noWrap/>
            <w:hideMark/>
          </w:tcPr>
          <w:p w:rsidR="001106A5" w:rsidRPr="001106A5" w:rsidRDefault="001106A5" w:rsidP="001106A5">
            <w:pPr>
              <w:rPr>
                <w:sz w:val="16"/>
                <w:szCs w:val="16"/>
              </w:rPr>
            </w:pPr>
            <w:r w:rsidRPr="001106A5">
              <w:rPr>
                <w:sz w:val="16"/>
                <w:szCs w:val="16"/>
              </w:rPr>
              <w:t>44108</w:t>
            </w:r>
          </w:p>
        </w:tc>
        <w:tc>
          <w:tcPr>
            <w:tcW w:w="640" w:type="dxa"/>
            <w:shd w:val="clear" w:color="000000" w:fill="FFFFFF"/>
            <w:noWrap/>
            <w:hideMark/>
          </w:tcPr>
          <w:p w:rsidR="001106A5" w:rsidRPr="001106A5" w:rsidRDefault="001106A5" w:rsidP="001106A5">
            <w:pPr>
              <w:rPr>
                <w:sz w:val="16"/>
                <w:szCs w:val="16"/>
              </w:rPr>
            </w:pPr>
            <w:r w:rsidRPr="001106A5">
              <w:rPr>
                <w:sz w:val="16"/>
                <w:szCs w:val="16"/>
              </w:rPr>
              <w:t> </w:t>
            </w:r>
          </w:p>
        </w:tc>
        <w:tc>
          <w:tcPr>
            <w:tcW w:w="1035" w:type="dxa"/>
            <w:shd w:val="clear" w:color="000000" w:fill="FFFFFF"/>
            <w:noWrap/>
            <w:hideMark/>
          </w:tcPr>
          <w:p w:rsidR="001106A5" w:rsidRPr="001106A5" w:rsidRDefault="001106A5" w:rsidP="001106A5">
            <w:pPr>
              <w:jc w:val="right"/>
              <w:rPr>
                <w:sz w:val="16"/>
                <w:szCs w:val="16"/>
              </w:rPr>
            </w:pPr>
            <w:r w:rsidRPr="001106A5">
              <w:rPr>
                <w:sz w:val="16"/>
                <w:szCs w:val="16"/>
              </w:rPr>
              <w:t>67,2</w:t>
            </w:r>
          </w:p>
        </w:tc>
        <w:tc>
          <w:tcPr>
            <w:tcW w:w="984" w:type="dxa"/>
            <w:shd w:val="clear" w:color="000000" w:fill="FFFFFF"/>
            <w:noWrap/>
            <w:hideMark/>
          </w:tcPr>
          <w:p w:rsidR="001106A5" w:rsidRPr="001106A5" w:rsidRDefault="001106A5" w:rsidP="001106A5">
            <w:pPr>
              <w:jc w:val="right"/>
              <w:rPr>
                <w:sz w:val="16"/>
                <w:szCs w:val="16"/>
              </w:rPr>
            </w:pPr>
            <w:r w:rsidRPr="001106A5">
              <w:rPr>
                <w:sz w:val="16"/>
                <w:szCs w:val="16"/>
              </w:rPr>
              <w:t>67,2</w:t>
            </w:r>
          </w:p>
        </w:tc>
        <w:tc>
          <w:tcPr>
            <w:tcW w:w="984" w:type="dxa"/>
            <w:shd w:val="clear" w:color="000000" w:fill="FFFFFF"/>
            <w:noWrap/>
            <w:hideMark/>
          </w:tcPr>
          <w:p w:rsidR="001106A5" w:rsidRPr="001106A5" w:rsidRDefault="001106A5" w:rsidP="001106A5">
            <w:pPr>
              <w:jc w:val="right"/>
              <w:rPr>
                <w:sz w:val="16"/>
                <w:szCs w:val="16"/>
              </w:rPr>
            </w:pPr>
            <w:r w:rsidRPr="001106A5">
              <w:rPr>
                <w:sz w:val="16"/>
                <w:szCs w:val="16"/>
              </w:rPr>
              <w:t>67,2</w:t>
            </w:r>
          </w:p>
        </w:tc>
      </w:tr>
      <w:tr w:rsidR="001106A5" w:rsidRPr="001106A5" w:rsidTr="00D601C4">
        <w:trPr>
          <w:trHeight w:val="170"/>
        </w:trPr>
        <w:tc>
          <w:tcPr>
            <w:tcW w:w="3681" w:type="dxa"/>
            <w:shd w:val="clear" w:color="000000" w:fill="FFFFFF"/>
            <w:hideMark/>
          </w:tcPr>
          <w:p w:rsidR="001106A5" w:rsidRPr="001106A5" w:rsidRDefault="001106A5" w:rsidP="001106A5">
            <w:pPr>
              <w:rPr>
                <w:sz w:val="16"/>
                <w:szCs w:val="16"/>
              </w:rPr>
            </w:pPr>
            <w:r w:rsidRPr="001106A5">
              <w:rPr>
                <w:sz w:val="16"/>
                <w:szCs w:val="16"/>
              </w:rPr>
              <w:t>Межбюджетные трансферты</w:t>
            </w:r>
          </w:p>
        </w:tc>
        <w:tc>
          <w:tcPr>
            <w:tcW w:w="385" w:type="dxa"/>
            <w:shd w:val="clear" w:color="000000" w:fill="FFFFFF"/>
            <w:noWrap/>
            <w:hideMark/>
          </w:tcPr>
          <w:p w:rsidR="001106A5" w:rsidRPr="001106A5" w:rsidRDefault="001106A5" w:rsidP="001106A5">
            <w:pPr>
              <w:rPr>
                <w:sz w:val="16"/>
                <w:szCs w:val="16"/>
              </w:rPr>
            </w:pPr>
            <w:r w:rsidRPr="001106A5">
              <w:rPr>
                <w:sz w:val="16"/>
                <w:szCs w:val="16"/>
              </w:rPr>
              <w:t>01</w:t>
            </w:r>
          </w:p>
        </w:tc>
        <w:tc>
          <w:tcPr>
            <w:tcW w:w="565" w:type="dxa"/>
            <w:shd w:val="clear" w:color="000000" w:fill="FFFFFF"/>
            <w:noWrap/>
            <w:hideMark/>
          </w:tcPr>
          <w:p w:rsidR="001106A5" w:rsidRPr="001106A5" w:rsidRDefault="001106A5" w:rsidP="001106A5">
            <w:pPr>
              <w:rPr>
                <w:sz w:val="16"/>
                <w:szCs w:val="16"/>
              </w:rPr>
            </w:pPr>
            <w:r w:rsidRPr="001106A5">
              <w:rPr>
                <w:sz w:val="16"/>
                <w:szCs w:val="16"/>
              </w:rPr>
              <w:t>04</w:t>
            </w:r>
          </w:p>
        </w:tc>
        <w:tc>
          <w:tcPr>
            <w:tcW w:w="454" w:type="dxa"/>
            <w:shd w:val="clear" w:color="000000" w:fill="FFFFFF"/>
            <w:noWrap/>
            <w:hideMark/>
          </w:tcPr>
          <w:p w:rsidR="001106A5" w:rsidRPr="001106A5" w:rsidRDefault="001106A5" w:rsidP="001106A5">
            <w:pPr>
              <w:rPr>
                <w:sz w:val="16"/>
                <w:szCs w:val="16"/>
              </w:rPr>
            </w:pPr>
            <w:r w:rsidRPr="001106A5">
              <w:rPr>
                <w:sz w:val="16"/>
                <w:szCs w:val="16"/>
              </w:rPr>
              <w:t>17</w:t>
            </w:r>
          </w:p>
        </w:tc>
        <w:tc>
          <w:tcPr>
            <w:tcW w:w="454" w:type="dxa"/>
            <w:shd w:val="clear" w:color="000000" w:fill="FFFFFF"/>
            <w:noWrap/>
            <w:hideMark/>
          </w:tcPr>
          <w:p w:rsidR="001106A5" w:rsidRPr="001106A5" w:rsidRDefault="001106A5" w:rsidP="001106A5">
            <w:pPr>
              <w:rPr>
                <w:sz w:val="16"/>
                <w:szCs w:val="16"/>
              </w:rPr>
            </w:pPr>
            <w:r w:rsidRPr="001106A5">
              <w:rPr>
                <w:sz w:val="16"/>
                <w:szCs w:val="16"/>
              </w:rPr>
              <w:t>3</w:t>
            </w:r>
          </w:p>
        </w:tc>
        <w:tc>
          <w:tcPr>
            <w:tcW w:w="535" w:type="dxa"/>
            <w:shd w:val="clear" w:color="000000" w:fill="FFFFFF"/>
            <w:noWrap/>
            <w:hideMark/>
          </w:tcPr>
          <w:p w:rsidR="001106A5" w:rsidRPr="001106A5" w:rsidRDefault="001106A5" w:rsidP="001106A5">
            <w:pPr>
              <w:rPr>
                <w:sz w:val="16"/>
                <w:szCs w:val="16"/>
              </w:rPr>
            </w:pPr>
            <w:r w:rsidRPr="001106A5">
              <w:rPr>
                <w:sz w:val="16"/>
                <w:szCs w:val="16"/>
              </w:rPr>
              <w:t>03</w:t>
            </w:r>
          </w:p>
        </w:tc>
        <w:tc>
          <w:tcPr>
            <w:tcW w:w="701" w:type="dxa"/>
            <w:shd w:val="clear" w:color="000000" w:fill="FFFFFF"/>
            <w:noWrap/>
            <w:hideMark/>
          </w:tcPr>
          <w:p w:rsidR="001106A5" w:rsidRPr="001106A5" w:rsidRDefault="001106A5" w:rsidP="001106A5">
            <w:pPr>
              <w:rPr>
                <w:sz w:val="16"/>
                <w:szCs w:val="16"/>
              </w:rPr>
            </w:pPr>
            <w:r w:rsidRPr="001106A5">
              <w:rPr>
                <w:sz w:val="16"/>
                <w:szCs w:val="16"/>
              </w:rPr>
              <w:t>44108</w:t>
            </w:r>
          </w:p>
        </w:tc>
        <w:tc>
          <w:tcPr>
            <w:tcW w:w="640" w:type="dxa"/>
            <w:shd w:val="clear" w:color="000000" w:fill="FFFFFF"/>
            <w:noWrap/>
            <w:hideMark/>
          </w:tcPr>
          <w:p w:rsidR="001106A5" w:rsidRPr="001106A5" w:rsidRDefault="001106A5" w:rsidP="001106A5">
            <w:pPr>
              <w:rPr>
                <w:sz w:val="16"/>
                <w:szCs w:val="16"/>
              </w:rPr>
            </w:pPr>
            <w:r w:rsidRPr="001106A5">
              <w:rPr>
                <w:sz w:val="16"/>
                <w:szCs w:val="16"/>
              </w:rPr>
              <w:t>500</w:t>
            </w:r>
          </w:p>
        </w:tc>
        <w:tc>
          <w:tcPr>
            <w:tcW w:w="1035" w:type="dxa"/>
            <w:shd w:val="clear" w:color="000000" w:fill="FFFFFF"/>
            <w:noWrap/>
            <w:hideMark/>
          </w:tcPr>
          <w:p w:rsidR="001106A5" w:rsidRPr="001106A5" w:rsidRDefault="001106A5" w:rsidP="001106A5">
            <w:pPr>
              <w:jc w:val="right"/>
              <w:rPr>
                <w:sz w:val="16"/>
                <w:szCs w:val="16"/>
              </w:rPr>
            </w:pPr>
            <w:r w:rsidRPr="001106A5">
              <w:rPr>
                <w:sz w:val="16"/>
                <w:szCs w:val="16"/>
              </w:rPr>
              <w:t>67,2</w:t>
            </w:r>
          </w:p>
        </w:tc>
        <w:tc>
          <w:tcPr>
            <w:tcW w:w="984" w:type="dxa"/>
            <w:shd w:val="clear" w:color="000000" w:fill="FFFFFF"/>
            <w:noWrap/>
            <w:hideMark/>
          </w:tcPr>
          <w:p w:rsidR="001106A5" w:rsidRPr="001106A5" w:rsidRDefault="001106A5" w:rsidP="001106A5">
            <w:pPr>
              <w:jc w:val="right"/>
              <w:rPr>
                <w:sz w:val="16"/>
                <w:szCs w:val="16"/>
              </w:rPr>
            </w:pPr>
            <w:r w:rsidRPr="001106A5">
              <w:rPr>
                <w:sz w:val="16"/>
                <w:szCs w:val="16"/>
              </w:rPr>
              <w:t>67,2</w:t>
            </w:r>
          </w:p>
        </w:tc>
        <w:tc>
          <w:tcPr>
            <w:tcW w:w="984" w:type="dxa"/>
            <w:shd w:val="clear" w:color="000000" w:fill="FFFFFF"/>
            <w:noWrap/>
            <w:hideMark/>
          </w:tcPr>
          <w:p w:rsidR="001106A5" w:rsidRPr="001106A5" w:rsidRDefault="001106A5" w:rsidP="001106A5">
            <w:pPr>
              <w:jc w:val="right"/>
              <w:rPr>
                <w:sz w:val="16"/>
                <w:szCs w:val="16"/>
              </w:rPr>
            </w:pPr>
            <w:r w:rsidRPr="001106A5">
              <w:rPr>
                <w:sz w:val="16"/>
                <w:szCs w:val="16"/>
              </w:rPr>
              <w:t>67,2</w:t>
            </w:r>
          </w:p>
        </w:tc>
      </w:tr>
      <w:tr w:rsidR="001106A5" w:rsidRPr="001106A5" w:rsidTr="00D601C4">
        <w:trPr>
          <w:trHeight w:val="170"/>
        </w:trPr>
        <w:tc>
          <w:tcPr>
            <w:tcW w:w="3681" w:type="dxa"/>
            <w:shd w:val="clear" w:color="000000" w:fill="FFFFFF"/>
            <w:hideMark/>
          </w:tcPr>
          <w:p w:rsidR="001106A5" w:rsidRPr="001106A5" w:rsidRDefault="001106A5" w:rsidP="001106A5">
            <w:pPr>
              <w:rPr>
                <w:sz w:val="16"/>
                <w:szCs w:val="16"/>
              </w:rPr>
            </w:pPr>
            <w:r w:rsidRPr="001106A5">
              <w:rPr>
                <w:sz w:val="16"/>
                <w:szCs w:val="16"/>
              </w:rPr>
              <w:t>Иные межбюджетные трансферты</w:t>
            </w:r>
          </w:p>
        </w:tc>
        <w:tc>
          <w:tcPr>
            <w:tcW w:w="385" w:type="dxa"/>
            <w:shd w:val="clear" w:color="000000" w:fill="FFFFFF"/>
            <w:noWrap/>
            <w:hideMark/>
          </w:tcPr>
          <w:p w:rsidR="001106A5" w:rsidRPr="001106A5" w:rsidRDefault="001106A5" w:rsidP="001106A5">
            <w:pPr>
              <w:rPr>
                <w:sz w:val="16"/>
                <w:szCs w:val="16"/>
              </w:rPr>
            </w:pPr>
            <w:r w:rsidRPr="001106A5">
              <w:rPr>
                <w:sz w:val="16"/>
                <w:szCs w:val="16"/>
              </w:rPr>
              <w:t>01</w:t>
            </w:r>
          </w:p>
        </w:tc>
        <w:tc>
          <w:tcPr>
            <w:tcW w:w="565" w:type="dxa"/>
            <w:shd w:val="clear" w:color="000000" w:fill="FFFFFF"/>
            <w:noWrap/>
            <w:hideMark/>
          </w:tcPr>
          <w:p w:rsidR="001106A5" w:rsidRPr="001106A5" w:rsidRDefault="001106A5" w:rsidP="001106A5">
            <w:pPr>
              <w:rPr>
                <w:sz w:val="16"/>
                <w:szCs w:val="16"/>
              </w:rPr>
            </w:pPr>
            <w:r w:rsidRPr="001106A5">
              <w:rPr>
                <w:sz w:val="16"/>
                <w:szCs w:val="16"/>
              </w:rPr>
              <w:t>04</w:t>
            </w:r>
          </w:p>
        </w:tc>
        <w:tc>
          <w:tcPr>
            <w:tcW w:w="454" w:type="dxa"/>
            <w:shd w:val="clear" w:color="000000" w:fill="FFFFFF"/>
            <w:noWrap/>
            <w:hideMark/>
          </w:tcPr>
          <w:p w:rsidR="001106A5" w:rsidRPr="001106A5" w:rsidRDefault="001106A5" w:rsidP="001106A5">
            <w:pPr>
              <w:rPr>
                <w:sz w:val="16"/>
                <w:szCs w:val="16"/>
              </w:rPr>
            </w:pPr>
            <w:r w:rsidRPr="001106A5">
              <w:rPr>
                <w:sz w:val="16"/>
                <w:szCs w:val="16"/>
              </w:rPr>
              <w:t>17</w:t>
            </w:r>
          </w:p>
        </w:tc>
        <w:tc>
          <w:tcPr>
            <w:tcW w:w="454" w:type="dxa"/>
            <w:shd w:val="clear" w:color="000000" w:fill="FFFFFF"/>
            <w:noWrap/>
            <w:hideMark/>
          </w:tcPr>
          <w:p w:rsidR="001106A5" w:rsidRPr="001106A5" w:rsidRDefault="001106A5" w:rsidP="001106A5">
            <w:pPr>
              <w:rPr>
                <w:sz w:val="16"/>
                <w:szCs w:val="16"/>
              </w:rPr>
            </w:pPr>
            <w:r w:rsidRPr="001106A5">
              <w:rPr>
                <w:sz w:val="16"/>
                <w:szCs w:val="16"/>
              </w:rPr>
              <w:t>3</w:t>
            </w:r>
          </w:p>
        </w:tc>
        <w:tc>
          <w:tcPr>
            <w:tcW w:w="535" w:type="dxa"/>
            <w:shd w:val="clear" w:color="000000" w:fill="FFFFFF"/>
            <w:noWrap/>
            <w:hideMark/>
          </w:tcPr>
          <w:p w:rsidR="001106A5" w:rsidRPr="001106A5" w:rsidRDefault="001106A5" w:rsidP="001106A5">
            <w:pPr>
              <w:rPr>
                <w:sz w:val="16"/>
                <w:szCs w:val="16"/>
              </w:rPr>
            </w:pPr>
            <w:r w:rsidRPr="001106A5">
              <w:rPr>
                <w:sz w:val="16"/>
                <w:szCs w:val="16"/>
              </w:rPr>
              <w:t>03</w:t>
            </w:r>
          </w:p>
        </w:tc>
        <w:tc>
          <w:tcPr>
            <w:tcW w:w="701" w:type="dxa"/>
            <w:shd w:val="clear" w:color="000000" w:fill="FFFFFF"/>
            <w:noWrap/>
            <w:hideMark/>
          </w:tcPr>
          <w:p w:rsidR="001106A5" w:rsidRPr="001106A5" w:rsidRDefault="001106A5" w:rsidP="001106A5">
            <w:pPr>
              <w:rPr>
                <w:sz w:val="16"/>
                <w:szCs w:val="16"/>
              </w:rPr>
            </w:pPr>
            <w:r w:rsidRPr="001106A5">
              <w:rPr>
                <w:sz w:val="16"/>
                <w:szCs w:val="16"/>
              </w:rPr>
              <w:t>44108</w:t>
            </w:r>
          </w:p>
        </w:tc>
        <w:tc>
          <w:tcPr>
            <w:tcW w:w="640" w:type="dxa"/>
            <w:shd w:val="clear" w:color="000000" w:fill="FFFFFF"/>
            <w:noWrap/>
            <w:hideMark/>
          </w:tcPr>
          <w:p w:rsidR="001106A5" w:rsidRPr="001106A5" w:rsidRDefault="001106A5" w:rsidP="001106A5">
            <w:pPr>
              <w:rPr>
                <w:sz w:val="16"/>
                <w:szCs w:val="16"/>
              </w:rPr>
            </w:pPr>
            <w:r w:rsidRPr="001106A5">
              <w:rPr>
                <w:sz w:val="16"/>
                <w:szCs w:val="16"/>
              </w:rPr>
              <w:t>540</w:t>
            </w:r>
          </w:p>
        </w:tc>
        <w:tc>
          <w:tcPr>
            <w:tcW w:w="1035" w:type="dxa"/>
            <w:shd w:val="clear" w:color="000000" w:fill="FFFFFF"/>
            <w:noWrap/>
            <w:hideMark/>
          </w:tcPr>
          <w:p w:rsidR="001106A5" w:rsidRPr="001106A5" w:rsidRDefault="001106A5" w:rsidP="001106A5">
            <w:pPr>
              <w:jc w:val="right"/>
              <w:rPr>
                <w:sz w:val="16"/>
                <w:szCs w:val="16"/>
              </w:rPr>
            </w:pPr>
            <w:r w:rsidRPr="001106A5">
              <w:rPr>
                <w:sz w:val="16"/>
                <w:szCs w:val="16"/>
              </w:rPr>
              <w:t>67,2</w:t>
            </w:r>
          </w:p>
        </w:tc>
        <w:tc>
          <w:tcPr>
            <w:tcW w:w="984" w:type="dxa"/>
            <w:shd w:val="clear" w:color="000000" w:fill="FFFFFF"/>
            <w:noWrap/>
            <w:hideMark/>
          </w:tcPr>
          <w:p w:rsidR="001106A5" w:rsidRPr="001106A5" w:rsidRDefault="001106A5" w:rsidP="001106A5">
            <w:pPr>
              <w:jc w:val="right"/>
              <w:rPr>
                <w:sz w:val="16"/>
                <w:szCs w:val="16"/>
              </w:rPr>
            </w:pPr>
            <w:r w:rsidRPr="001106A5">
              <w:rPr>
                <w:sz w:val="16"/>
                <w:szCs w:val="16"/>
              </w:rPr>
              <w:t>67,2</w:t>
            </w:r>
          </w:p>
        </w:tc>
        <w:tc>
          <w:tcPr>
            <w:tcW w:w="984" w:type="dxa"/>
            <w:shd w:val="clear" w:color="000000" w:fill="FFFFFF"/>
            <w:noWrap/>
            <w:hideMark/>
          </w:tcPr>
          <w:p w:rsidR="001106A5" w:rsidRPr="001106A5" w:rsidRDefault="001106A5" w:rsidP="001106A5">
            <w:pPr>
              <w:jc w:val="right"/>
              <w:rPr>
                <w:sz w:val="16"/>
                <w:szCs w:val="16"/>
              </w:rPr>
            </w:pPr>
            <w:r w:rsidRPr="001106A5">
              <w:rPr>
                <w:sz w:val="16"/>
                <w:szCs w:val="16"/>
              </w:rPr>
              <w:t>67,2</w:t>
            </w:r>
          </w:p>
        </w:tc>
      </w:tr>
      <w:tr w:rsidR="001106A5" w:rsidRPr="001106A5" w:rsidTr="00D601C4">
        <w:trPr>
          <w:trHeight w:val="170"/>
        </w:trPr>
        <w:tc>
          <w:tcPr>
            <w:tcW w:w="3681" w:type="dxa"/>
            <w:shd w:val="clear" w:color="000000" w:fill="FFFFFF"/>
            <w:hideMark/>
          </w:tcPr>
          <w:p w:rsidR="001106A5" w:rsidRPr="001106A5" w:rsidRDefault="001106A5" w:rsidP="001106A5">
            <w:pPr>
              <w:rPr>
                <w:sz w:val="16"/>
                <w:szCs w:val="16"/>
              </w:rPr>
            </w:pPr>
            <w:r w:rsidRPr="001106A5">
              <w:rPr>
                <w:sz w:val="16"/>
                <w:szCs w:val="16"/>
              </w:rPr>
              <w:t>Иные межбюджетные трансферты на осуществление переданных полномочий по осуществлению в пределах, установленных водным законодательством Российской Федерации, полномочий собственника водных объектов, информированию населения об ограничениях их использования</w:t>
            </w:r>
          </w:p>
        </w:tc>
        <w:tc>
          <w:tcPr>
            <w:tcW w:w="385" w:type="dxa"/>
            <w:shd w:val="clear" w:color="000000" w:fill="FFFFFF"/>
            <w:noWrap/>
            <w:hideMark/>
          </w:tcPr>
          <w:p w:rsidR="001106A5" w:rsidRPr="001106A5" w:rsidRDefault="001106A5" w:rsidP="001106A5">
            <w:pPr>
              <w:rPr>
                <w:sz w:val="16"/>
                <w:szCs w:val="16"/>
              </w:rPr>
            </w:pPr>
            <w:r w:rsidRPr="001106A5">
              <w:rPr>
                <w:sz w:val="16"/>
                <w:szCs w:val="16"/>
              </w:rPr>
              <w:t>01</w:t>
            </w:r>
          </w:p>
        </w:tc>
        <w:tc>
          <w:tcPr>
            <w:tcW w:w="565" w:type="dxa"/>
            <w:shd w:val="clear" w:color="000000" w:fill="FFFFFF"/>
            <w:noWrap/>
            <w:hideMark/>
          </w:tcPr>
          <w:p w:rsidR="001106A5" w:rsidRPr="001106A5" w:rsidRDefault="001106A5" w:rsidP="001106A5">
            <w:pPr>
              <w:rPr>
                <w:sz w:val="16"/>
                <w:szCs w:val="16"/>
              </w:rPr>
            </w:pPr>
            <w:r w:rsidRPr="001106A5">
              <w:rPr>
                <w:sz w:val="16"/>
                <w:szCs w:val="16"/>
              </w:rPr>
              <w:t>04</w:t>
            </w:r>
          </w:p>
        </w:tc>
        <w:tc>
          <w:tcPr>
            <w:tcW w:w="454" w:type="dxa"/>
            <w:shd w:val="clear" w:color="000000" w:fill="FFFFFF"/>
            <w:noWrap/>
            <w:hideMark/>
          </w:tcPr>
          <w:p w:rsidR="001106A5" w:rsidRPr="001106A5" w:rsidRDefault="001106A5" w:rsidP="001106A5">
            <w:pPr>
              <w:rPr>
                <w:sz w:val="16"/>
                <w:szCs w:val="16"/>
              </w:rPr>
            </w:pPr>
            <w:r w:rsidRPr="001106A5">
              <w:rPr>
                <w:sz w:val="16"/>
                <w:szCs w:val="16"/>
              </w:rPr>
              <w:t>17</w:t>
            </w:r>
          </w:p>
        </w:tc>
        <w:tc>
          <w:tcPr>
            <w:tcW w:w="454" w:type="dxa"/>
            <w:shd w:val="clear" w:color="000000" w:fill="FFFFFF"/>
            <w:noWrap/>
            <w:hideMark/>
          </w:tcPr>
          <w:p w:rsidR="001106A5" w:rsidRPr="001106A5" w:rsidRDefault="001106A5" w:rsidP="001106A5">
            <w:pPr>
              <w:rPr>
                <w:sz w:val="16"/>
                <w:szCs w:val="16"/>
              </w:rPr>
            </w:pPr>
            <w:r w:rsidRPr="001106A5">
              <w:rPr>
                <w:sz w:val="16"/>
                <w:szCs w:val="16"/>
              </w:rPr>
              <w:t>3</w:t>
            </w:r>
          </w:p>
        </w:tc>
        <w:tc>
          <w:tcPr>
            <w:tcW w:w="535" w:type="dxa"/>
            <w:shd w:val="clear" w:color="000000" w:fill="FFFFFF"/>
            <w:noWrap/>
            <w:hideMark/>
          </w:tcPr>
          <w:p w:rsidR="001106A5" w:rsidRPr="001106A5" w:rsidRDefault="001106A5" w:rsidP="001106A5">
            <w:pPr>
              <w:rPr>
                <w:sz w:val="16"/>
                <w:szCs w:val="16"/>
              </w:rPr>
            </w:pPr>
            <w:r w:rsidRPr="001106A5">
              <w:rPr>
                <w:sz w:val="16"/>
                <w:szCs w:val="16"/>
              </w:rPr>
              <w:t>03</w:t>
            </w:r>
          </w:p>
        </w:tc>
        <w:tc>
          <w:tcPr>
            <w:tcW w:w="701" w:type="dxa"/>
            <w:shd w:val="clear" w:color="000000" w:fill="FFFFFF"/>
            <w:noWrap/>
            <w:hideMark/>
          </w:tcPr>
          <w:p w:rsidR="001106A5" w:rsidRPr="001106A5" w:rsidRDefault="001106A5" w:rsidP="001106A5">
            <w:pPr>
              <w:rPr>
                <w:sz w:val="16"/>
                <w:szCs w:val="16"/>
              </w:rPr>
            </w:pPr>
            <w:r w:rsidRPr="001106A5">
              <w:rPr>
                <w:sz w:val="16"/>
                <w:szCs w:val="16"/>
              </w:rPr>
              <w:t>44109</w:t>
            </w:r>
          </w:p>
        </w:tc>
        <w:tc>
          <w:tcPr>
            <w:tcW w:w="640" w:type="dxa"/>
            <w:shd w:val="clear" w:color="000000" w:fill="FFFFFF"/>
            <w:noWrap/>
            <w:hideMark/>
          </w:tcPr>
          <w:p w:rsidR="001106A5" w:rsidRPr="001106A5" w:rsidRDefault="001106A5" w:rsidP="001106A5">
            <w:pPr>
              <w:rPr>
                <w:sz w:val="16"/>
                <w:szCs w:val="16"/>
              </w:rPr>
            </w:pPr>
            <w:r w:rsidRPr="001106A5">
              <w:rPr>
                <w:sz w:val="16"/>
                <w:szCs w:val="16"/>
              </w:rPr>
              <w:t> </w:t>
            </w:r>
          </w:p>
        </w:tc>
        <w:tc>
          <w:tcPr>
            <w:tcW w:w="1035" w:type="dxa"/>
            <w:shd w:val="clear" w:color="000000" w:fill="FFFFFF"/>
            <w:noWrap/>
            <w:hideMark/>
          </w:tcPr>
          <w:p w:rsidR="001106A5" w:rsidRPr="001106A5" w:rsidRDefault="001106A5" w:rsidP="001106A5">
            <w:pPr>
              <w:jc w:val="right"/>
              <w:rPr>
                <w:sz w:val="16"/>
                <w:szCs w:val="16"/>
              </w:rPr>
            </w:pPr>
            <w:r w:rsidRPr="001106A5">
              <w:rPr>
                <w:sz w:val="16"/>
                <w:szCs w:val="16"/>
              </w:rPr>
              <w:t>67,2</w:t>
            </w:r>
          </w:p>
        </w:tc>
        <w:tc>
          <w:tcPr>
            <w:tcW w:w="984" w:type="dxa"/>
            <w:shd w:val="clear" w:color="000000" w:fill="FFFFFF"/>
            <w:noWrap/>
            <w:hideMark/>
          </w:tcPr>
          <w:p w:rsidR="001106A5" w:rsidRPr="001106A5" w:rsidRDefault="001106A5" w:rsidP="001106A5">
            <w:pPr>
              <w:jc w:val="right"/>
              <w:rPr>
                <w:sz w:val="16"/>
                <w:szCs w:val="16"/>
              </w:rPr>
            </w:pPr>
            <w:r w:rsidRPr="001106A5">
              <w:rPr>
                <w:sz w:val="16"/>
                <w:szCs w:val="16"/>
              </w:rPr>
              <w:t>67,2</w:t>
            </w:r>
          </w:p>
        </w:tc>
        <w:tc>
          <w:tcPr>
            <w:tcW w:w="984" w:type="dxa"/>
            <w:shd w:val="clear" w:color="000000" w:fill="FFFFFF"/>
            <w:noWrap/>
            <w:hideMark/>
          </w:tcPr>
          <w:p w:rsidR="001106A5" w:rsidRPr="001106A5" w:rsidRDefault="001106A5" w:rsidP="001106A5">
            <w:pPr>
              <w:jc w:val="right"/>
              <w:rPr>
                <w:sz w:val="16"/>
                <w:szCs w:val="16"/>
              </w:rPr>
            </w:pPr>
            <w:r w:rsidRPr="001106A5">
              <w:rPr>
                <w:sz w:val="16"/>
                <w:szCs w:val="16"/>
              </w:rPr>
              <w:t>67,2</w:t>
            </w:r>
          </w:p>
        </w:tc>
      </w:tr>
      <w:tr w:rsidR="001106A5" w:rsidRPr="001106A5" w:rsidTr="00D601C4">
        <w:trPr>
          <w:trHeight w:val="170"/>
        </w:trPr>
        <w:tc>
          <w:tcPr>
            <w:tcW w:w="3681" w:type="dxa"/>
            <w:shd w:val="clear" w:color="000000" w:fill="FFFFFF"/>
            <w:hideMark/>
          </w:tcPr>
          <w:p w:rsidR="001106A5" w:rsidRPr="001106A5" w:rsidRDefault="001106A5" w:rsidP="001106A5">
            <w:pPr>
              <w:rPr>
                <w:sz w:val="16"/>
                <w:szCs w:val="16"/>
              </w:rPr>
            </w:pPr>
            <w:r w:rsidRPr="001106A5">
              <w:rPr>
                <w:sz w:val="16"/>
                <w:szCs w:val="16"/>
              </w:rPr>
              <w:t>Межбюджетные трансферты</w:t>
            </w:r>
          </w:p>
        </w:tc>
        <w:tc>
          <w:tcPr>
            <w:tcW w:w="385" w:type="dxa"/>
            <w:shd w:val="clear" w:color="000000" w:fill="FFFFFF"/>
            <w:noWrap/>
            <w:hideMark/>
          </w:tcPr>
          <w:p w:rsidR="001106A5" w:rsidRPr="001106A5" w:rsidRDefault="001106A5" w:rsidP="001106A5">
            <w:pPr>
              <w:rPr>
                <w:sz w:val="16"/>
                <w:szCs w:val="16"/>
              </w:rPr>
            </w:pPr>
            <w:r w:rsidRPr="001106A5">
              <w:rPr>
                <w:sz w:val="16"/>
                <w:szCs w:val="16"/>
              </w:rPr>
              <w:t>01</w:t>
            </w:r>
          </w:p>
        </w:tc>
        <w:tc>
          <w:tcPr>
            <w:tcW w:w="565" w:type="dxa"/>
            <w:shd w:val="clear" w:color="000000" w:fill="FFFFFF"/>
            <w:noWrap/>
            <w:hideMark/>
          </w:tcPr>
          <w:p w:rsidR="001106A5" w:rsidRPr="001106A5" w:rsidRDefault="001106A5" w:rsidP="001106A5">
            <w:pPr>
              <w:rPr>
                <w:sz w:val="16"/>
                <w:szCs w:val="16"/>
              </w:rPr>
            </w:pPr>
            <w:r w:rsidRPr="001106A5">
              <w:rPr>
                <w:sz w:val="16"/>
                <w:szCs w:val="16"/>
              </w:rPr>
              <w:t>04</w:t>
            </w:r>
          </w:p>
        </w:tc>
        <w:tc>
          <w:tcPr>
            <w:tcW w:w="454" w:type="dxa"/>
            <w:shd w:val="clear" w:color="000000" w:fill="FFFFFF"/>
            <w:noWrap/>
            <w:hideMark/>
          </w:tcPr>
          <w:p w:rsidR="001106A5" w:rsidRPr="001106A5" w:rsidRDefault="001106A5" w:rsidP="001106A5">
            <w:pPr>
              <w:rPr>
                <w:sz w:val="16"/>
                <w:szCs w:val="16"/>
              </w:rPr>
            </w:pPr>
            <w:r w:rsidRPr="001106A5">
              <w:rPr>
                <w:sz w:val="16"/>
                <w:szCs w:val="16"/>
              </w:rPr>
              <w:t>17</w:t>
            </w:r>
          </w:p>
        </w:tc>
        <w:tc>
          <w:tcPr>
            <w:tcW w:w="454" w:type="dxa"/>
            <w:shd w:val="clear" w:color="000000" w:fill="FFFFFF"/>
            <w:noWrap/>
            <w:hideMark/>
          </w:tcPr>
          <w:p w:rsidR="001106A5" w:rsidRPr="001106A5" w:rsidRDefault="001106A5" w:rsidP="001106A5">
            <w:pPr>
              <w:rPr>
                <w:sz w:val="16"/>
                <w:szCs w:val="16"/>
              </w:rPr>
            </w:pPr>
            <w:r w:rsidRPr="001106A5">
              <w:rPr>
                <w:sz w:val="16"/>
                <w:szCs w:val="16"/>
              </w:rPr>
              <w:t>3</w:t>
            </w:r>
          </w:p>
        </w:tc>
        <w:tc>
          <w:tcPr>
            <w:tcW w:w="535" w:type="dxa"/>
            <w:shd w:val="clear" w:color="000000" w:fill="FFFFFF"/>
            <w:noWrap/>
            <w:hideMark/>
          </w:tcPr>
          <w:p w:rsidR="001106A5" w:rsidRPr="001106A5" w:rsidRDefault="001106A5" w:rsidP="001106A5">
            <w:pPr>
              <w:rPr>
                <w:sz w:val="16"/>
                <w:szCs w:val="16"/>
              </w:rPr>
            </w:pPr>
            <w:r w:rsidRPr="001106A5">
              <w:rPr>
                <w:sz w:val="16"/>
                <w:szCs w:val="16"/>
              </w:rPr>
              <w:t>03</w:t>
            </w:r>
          </w:p>
        </w:tc>
        <w:tc>
          <w:tcPr>
            <w:tcW w:w="701" w:type="dxa"/>
            <w:shd w:val="clear" w:color="000000" w:fill="FFFFFF"/>
            <w:noWrap/>
            <w:hideMark/>
          </w:tcPr>
          <w:p w:rsidR="001106A5" w:rsidRPr="001106A5" w:rsidRDefault="001106A5" w:rsidP="001106A5">
            <w:pPr>
              <w:rPr>
                <w:sz w:val="16"/>
                <w:szCs w:val="16"/>
              </w:rPr>
            </w:pPr>
            <w:r w:rsidRPr="001106A5">
              <w:rPr>
                <w:sz w:val="16"/>
                <w:szCs w:val="16"/>
              </w:rPr>
              <w:t>44109</w:t>
            </w:r>
          </w:p>
        </w:tc>
        <w:tc>
          <w:tcPr>
            <w:tcW w:w="640" w:type="dxa"/>
            <w:shd w:val="clear" w:color="000000" w:fill="FFFFFF"/>
            <w:noWrap/>
            <w:hideMark/>
          </w:tcPr>
          <w:p w:rsidR="001106A5" w:rsidRPr="001106A5" w:rsidRDefault="001106A5" w:rsidP="001106A5">
            <w:pPr>
              <w:rPr>
                <w:sz w:val="16"/>
                <w:szCs w:val="16"/>
              </w:rPr>
            </w:pPr>
            <w:r w:rsidRPr="001106A5">
              <w:rPr>
                <w:sz w:val="16"/>
                <w:szCs w:val="16"/>
              </w:rPr>
              <w:t>500</w:t>
            </w:r>
          </w:p>
        </w:tc>
        <w:tc>
          <w:tcPr>
            <w:tcW w:w="1035" w:type="dxa"/>
            <w:shd w:val="clear" w:color="000000" w:fill="FFFFFF"/>
            <w:noWrap/>
            <w:hideMark/>
          </w:tcPr>
          <w:p w:rsidR="001106A5" w:rsidRPr="001106A5" w:rsidRDefault="001106A5" w:rsidP="001106A5">
            <w:pPr>
              <w:jc w:val="right"/>
              <w:rPr>
                <w:sz w:val="16"/>
                <w:szCs w:val="16"/>
              </w:rPr>
            </w:pPr>
            <w:r w:rsidRPr="001106A5">
              <w:rPr>
                <w:sz w:val="16"/>
                <w:szCs w:val="16"/>
              </w:rPr>
              <w:t>67,2</w:t>
            </w:r>
          </w:p>
        </w:tc>
        <w:tc>
          <w:tcPr>
            <w:tcW w:w="984" w:type="dxa"/>
            <w:shd w:val="clear" w:color="000000" w:fill="FFFFFF"/>
            <w:noWrap/>
            <w:hideMark/>
          </w:tcPr>
          <w:p w:rsidR="001106A5" w:rsidRPr="001106A5" w:rsidRDefault="001106A5" w:rsidP="001106A5">
            <w:pPr>
              <w:jc w:val="right"/>
              <w:rPr>
                <w:sz w:val="16"/>
                <w:szCs w:val="16"/>
              </w:rPr>
            </w:pPr>
            <w:r w:rsidRPr="001106A5">
              <w:rPr>
                <w:sz w:val="16"/>
                <w:szCs w:val="16"/>
              </w:rPr>
              <w:t>67,2</w:t>
            </w:r>
          </w:p>
        </w:tc>
        <w:tc>
          <w:tcPr>
            <w:tcW w:w="984" w:type="dxa"/>
            <w:shd w:val="clear" w:color="000000" w:fill="FFFFFF"/>
            <w:noWrap/>
            <w:hideMark/>
          </w:tcPr>
          <w:p w:rsidR="001106A5" w:rsidRPr="001106A5" w:rsidRDefault="001106A5" w:rsidP="001106A5">
            <w:pPr>
              <w:jc w:val="right"/>
              <w:rPr>
                <w:sz w:val="16"/>
                <w:szCs w:val="16"/>
              </w:rPr>
            </w:pPr>
            <w:r w:rsidRPr="001106A5">
              <w:rPr>
                <w:sz w:val="16"/>
                <w:szCs w:val="16"/>
              </w:rPr>
              <w:t>67,2</w:t>
            </w:r>
          </w:p>
        </w:tc>
      </w:tr>
      <w:tr w:rsidR="001106A5" w:rsidRPr="001106A5" w:rsidTr="00D601C4">
        <w:trPr>
          <w:trHeight w:val="170"/>
        </w:trPr>
        <w:tc>
          <w:tcPr>
            <w:tcW w:w="3681" w:type="dxa"/>
            <w:shd w:val="clear" w:color="000000" w:fill="FFFFFF"/>
            <w:hideMark/>
          </w:tcPr>
          <w:p w:rsidR="001106A5" w:rsidRPr="001106A5" w:rsidRDefault="001106A5" w:rsidP="001106A5">
            <w:pPr>
              <w:rPr>
                <w:sz w:val="16"/>
                <w:szCs w:val="16"/>
              </w:rPr>
            </w:pPr>
            <w:r w:rsidRPr="001106A5">
              <w:rPr>
                <w:sz w:val="16"/>
                <w:szCs w:val="16"/>
              </w:rPr>
              <w:t>Иные межбюджетные трансферты</w:t>
            </w:r>
          </w:p>
        </w:tc>
        <w:tc>
          <w:tcPr>
            <w:tcW w:w="385" w:type="dxa"/>
            <w:shd w:val="clear" w:color="000000" w:fill="FFFFFF"/>
            <w:noWrap/>
            <w:hideMark/>
          </w:tcPr>
          <w:p w:rsidR="001106A5" w:rsidRPr="001106A5" w:rsidRDefault="001106A5" w:rsidP="001106A5">
            <w:pPr>
              <w:rPr>
                <w:sz w:val="16"/>
                <w:szCs w:val="16"/>
              </w:rPr>
            </w:pPr>
            <w:r w:rsidRPr="001106A5">
              <w:rPr>
                <w:sz w:val="16"/>
                <w:szCs w:val="16"/>
              </w:rPr>
              <w:t>01</w:t>
            </w:r>
          </w:p>
        </w:tc>
        <w:tc>
          <w:tcPr>
            <w:tcW w:w="565" w:type="dxa"/>
            <w:shd w:val="clear" w:color="000000" w:fill="FFFFFF"/>
            <w:noWrap/>
            <w:hideMark/>
          </w:tcPr>
          <w:p w:rsidR="001106A5" w:rsidRPr="001106A5" w:rsidRDefault="001106A5" w:rsidP="001106A5">
            <w:pPr>
              <w:rPr>
                <w:sz w:val="16"/>
                <w:szCs w:val="16"/>
              </w:rPr>
            </w:pPr>
            <w:r w:rsidRPr="001106A5">
              <w:rPr>
                <w:sz w:val="16"/>
                <w:szCs w:val="16"/>
              </w:rPr>
              <w:t>04</w:t>
            </w:r>
          </w:p>
        </w:tc>
        <w:tc>
          <w:tcPr>
            <w:tcW w:w="454" w:type="dxa"/>
            <w:shd w:val="clear" w:color="000000" w:fill="FFFFFF"/>
            <w:noWrap/>
            <w:hideMark/>
          </w:tcPr>
          <w:p w:rsidR="001106A5" w:rsidRPr="001106A5" w:rsidRDefault="001106A5" w:rsidP="001106A5">
            <w:pPr>
              <w:rPr>
                <w:sz w:val="16"/>
                <w:szCs w:val="16"/>
              </w:rPr>
            </w:pPr>
            <w:r w:rsidRPr="001106A5">
              <w:rPr>
                <w:sz w:val="16"/>
                <w:szCs w:val="16"/>
              </w:rPr>
              <w:t>17</w:t>
            </w:r>
          </w:p>
        </w:tc>
        <w:tc>
          <w:tcPr>
            <w:tcW w:w="454" w:type="dxa"/>
            <w:shd w:val="clear" w:color="000000" w:fill="FFFFFF"/>
            <w:noWrap/>
            <w:hideMark/>
          </w:tcPr>
          <w:p w:rsidR="001106A5" w:rsidRPr="001106A5" w:rsidRDefault="001106A5" w:rsidP="001106A5">
            <w:pPr>
              <w:rPr>
                <w:sz w:val="16"/>
                <w:szCs w:val="16"/>
              </w:rPr>
            </w:pPr>
            <w:r w:rsidRPr="001106A5">
              <w:rPr>
                <w:sz w:val="16"/>
                <w:szCs w:val="16"/>
              </w:rPr>
              <w:t>3</w:t>
            </w:r>
          </w:p>
        </w:tc>
        <w:tc>
          <w:tcPr>
            <w:tcW w:w="535" w:type="dxa"/>
            <w:shd w:val="clear" w:color="000000" w:fill="FFFFFF"/>
            <w:noWrap/>
            <w:hideMark/>
          </w:tcPr>
          <w:p w:rsidR="001106A5" w:rsidRPr="001106A5" w:rsidRDefault="001106A5" w:rsidP="001106A5">
            <w:pPr>
              <w:rPr>
                <w:sz w:val="16"/>
                <w:szCs w:val="16"/>
              </w:rPr>
            </w:pPr>
            <w:r w:rsidRPr="001106A5">
              <w:rPr>
                <w:sz w:val="16"/>
                <w:szCs w:val="16"/>
              </w:rPr>
              <w:t>03</w:t>
            </w:r>
          </w:p>
        </w:tc>
        <w:tc>
          <w:tcPr>
            <w:tcW w:w="701" w:type="dxa"/>
            <w:shd w:val="clear" w:color="000000" w:fill="FFFFFF"/>
            <w:noWrap/>
            <w:hideMark/>
          </w:tcPr>
          <w:p w:rsidR="001106A5" w:rsidRPr="001106A5" w:rsidRDefault="001106A5" w:rsidP="001106A5">
            <w:pPr>
              <w:rPr>
                <w:sz w:val="16"/>
                <w:szCs w:val="16"/>
              </w:rPr>
            </w:pPr>
            <w:r w:rsidRPr="001106A5">
              <w:rPr>
                <w:sz w:val="16"/>
                <w:szCs w:val="16"/>
              </w:rPr>
              <w:t>44109</w:t>
            </w:r>
          </w:p>
        </w:tc>
        <w:tc>
          <w:tcPr>
            <w:tcW w:w="640" w:type="dxa"/>
            <w:shd w:val="clear" w:color="000000" w:fill="FFFFFF"/>
            <w:noWrap/>
            <w:hideMark/>
          </w:tcPr>
          <w:p w:rsidR="001106A5" w:rsidRPr="001106A5" w:rsidRDefault="001106A5" w:rsidP="001106A5">
            <w:pPr>
              <w:rPr>
                <w:sz w:val="16"/>
                <w:szCs w:val="16"/>
              </w:rPr>
            </w:pPr>
            <w:r w:rsidRPr="001106A5">
              <w:rPr>
                <w:sz w:val="16"/>
                <w:szCs w:val="16"/>
              </w:rPr>
              <w:t>540</w:t>
            </w:r>
          </w:p>
        </w:tc>
        <w:tc>
          <w:tcPr>
            <w:tcW w:w="1035" w:type="dxa"/>
            <w:shd w:val="clear" w:color="000000" w:fill="FFFFFF"/>
            <w:noWrap/>
            <w:hideMark/>
          </w:tcPr>
          <w:p w:rsidR="001106A5" w:rsidRPr="001106A5" w:rsidRDefault="001106A5" w:rsidP="001106A5">
            <w:pPr>
              <w:jc w:val="right"/>
              <w:rPr>
                <w:sz w:val="16"/>
                <w:szCs w:val="16"/>
              </w:rPr>
            </w:pPr>
            <w:r w:rsidRPr="001106A5">
              <w:rPr>
                <w:sz w:val="16"/>
                <w:szCs w:val="16"/>
              </w:rPr>
              <w:t>67,2</w:t>
            </w:r>
          </w:p>
        </w:tc>
        <w:tc>
          <w:tcPr>
            <w:tcW w:w="984" w:type="dxa"/>
            <w:shd w:val="clear" w:color="000000" w:fill="FFFFFF"/>
            <w:noWrap/>
            <w:hideMark/>
          </w:tcPr>
          <w:p w:rsidR="001106A5" w:rsidRPr="001106A5" w:rsidRDefault="001106A5" w:rsidP="001106A5">
            <w:pPr>
              <w:jc w:val="right"/>
              <w:rPr>
                <w:sz w:val="16"/>
                <w:szCs w:val="16"/>
              </w:rPr>
            </w:pPr>
            <w:r w:rsidRPr="001106A5">
              <w:rPr>
                <w:sz w:val="16"/>
                <w:szCs w:val="16"/>
              </w:rPr>
              <w:t>67,2</w:t>
            </w:r>
          </w:p>
        </w:tc>
        <w:tc>
          <w:tcPr>
            <w:tcW w:w="984" w:type="dxa"/>
            <w:shd w:val="clear" w:color="000000" w:fill="FFFFFF"/>
            <w:noWrap/>
            <w:hideMark/>
          </w:tcPr>
          <w:p w:rsidR="001106A5" w:rsidRPr="001106A5" w:rsidRDefault="001106A5" w:rsidP="001106A5">
            <w:pPr>
              <w:jc w:val="right"/>
              <w:rPr>
                <w:sz w:val="16"/>
                <w:szCs w:val="16"/>
              </w:rPr>
            </w:pPr>
            <w:r w:rsidRPr="001106A5">
              <w:rPr>
                <w:sz w:val="16"/>
                <w:szCs w:val="16"/>
              </w:rPr>
              <w:t>67,2</w:t>
            </w:r>
          </w:p>
        </w:tc>
      </w:tr>
      <w:tr w:rsidR="001106A5" w:rsidRPr="001106A5" w:rsidTr="00D601C4">
        <w:trPr>
          <w:trHeight w:val="170"/>
        </w:trPr>
        <w:tc>
          <w:tcPr>
            <w:tcW w:w="3681" w:type="dxa"/>
            <w:shd w:val="clear" w:color="000000" w:fill="FFFFFF"/>
            <w:hideMark/>
          </w:tcPr>
          <w:p w:rsidR="001106A5" w:rsidRPr="001106A5" w:rsidRDefault="001106A5" w:rsidP="001106A5">
            <w:pPr>
              <w:rPr>
                <w:sz w:val="16"/>
                <w:szCs w:val="16"/>
              </w:rPr>
            </w:pPr>
            <w:r w:rsidRPr="001106A5">
              <w:rPr>
                <w:sz w:val="16"/>
                <w:szCs w:val="16"/>
              </w:rPr>
              <w:t xml:space="preserve">Муниципальная программа </w:t>
            </w:r>
            <w:proofErr w:type="spellStart"/>
            <w:r w:rsidRPr="001106A5">
              <w:rPr>
                <w:sz w:val="16"/>
                <w:szCs w:val="16"/>
              </w:rPr>
              <w:t>Чамзинского</w:t>
            </w:r>
            <w:proofErr w:type="spellEnd"/>
            <w:r w:rsidRPr="001106A5">
              <w:rPr>
                <w:sz w:val="16"/>
                <w:szCs w:val="16"/>
              </w:rPr>
              <w:t xml:space="preserve"> муниципального района Республики Мордовия "Обеспечение доступным и комфортным жильем </w:t>
            </w:r>
            <w:r w:rsidRPr="001106A5">
              <w:rPr>
                <w:sz w:val="16"/>
                <w:szCs w:val="16"/>
              </w:rPr>
              <w:lastRenderedPageBreak/>
              <w:t xml:space="preserve">и коммунальными услугами граждан Российской Федерации" </w:t>
            </w:r>
          </w:p>
        </w:tc>
        <w:tc>
          <w:tcPr>
            <w:tcW w:w="385" w:type="dxa"/>
            <w:shd w:val="clear" w:color="000000" w:fill="FFFFFF"/>
            <w:noWrap/>
            <w:hideMark/>
          </w:tcPr>
          <w:p w:rsidR="001106A5" w:rsidRPr="001106A5" w:rsidRDefault="001106A5" w:rsidP="001106A5">
            <w:pPr>
              <w:rPr>
                <w:sz w:val="16"/>
                <w:szCs w:val="16"/>
              </w:rPr>
            </w:pPr>
            <w:r w:rsidRPr="001106A5">
              <w:rPr>
                <w:sz w:val="16"/>
                <w:szCs w:val="16"/>
              </w:rPr>
              <w:lastRenderedPageBreak/>
              <w:t>01</w:t>
            </w:r>
          </w:p>
        </w:tc>
        <w:tc>
          <w:tcPr>
            <w:tcW w:w="565" w:type="dxa"/>
            <w:shd w:val="clear" w:color="000000" w:fill="FFFFFF"/>
            <w:noWrap/>
            <w:hideMark/>
          </w:tcPr>
          <w:p w:rsidR="001106A5" w:rsidRPr="001106A5" w:rsidRDefault="001106A5" w:rsidP="001106A5">
            <w:pPr>
              <w:rPr>
                <w:sz w:val="16"/>
                <w:szCs w:val="16"/>
              </w:rPr>
            </w:pPr>
            <w:r w:rsidRPr="001106A5">
              <w:rPr>
                <w:sz w:val="16"/>
                <w:szCs w:val="16"/>
              </w:rPr>
              <w:t>04</w:t>
            </w:r>
          </w:p>
        </w:tc>
        <w:tc>
          <w:tcPr>
            <w:tcW w:w="454" w:type="dxa"/>
            <w:shd w:val="clear" w:color="000000" w:fill="FFFFFF"/>
            <w:noWrap/>
            <w:hideMark/>
          </w:tcPr>
          <w:p w:rsidR="001106A5" w:rsidRPr="001106A5" w:rsidRDefault="001106A5" w:rsidP="001106A5">
            <w:pPr>
              <w:rPr>
                <w:sz w:val="16"/>
                <w:szCs w:val="16"/>
              </w:rPr>
            </w:pPr>
            <w:r w:rsidRPr="001106A5">
              <w:rPr>
                <w:sz w:val="16"/>
                <w:szCs w:val="16"/>
              </w:rPr>
              <w:t>26</w:t>
            </w:r>
          </w:p>
        </w:tc>
        <w:tc>
          <w:tcPr>
            <w:tcW w:w="454" w:type="dxa"/>
            <w:shd w:val="clear" w:color="000000" w:fill="FFFFFF"/>
            <w:noWrap/>
            <w:hideMark/>
          </w:tcPr>
          <w:p w:rsidR="001106A5" w:rsidRPr="001106A5" w:rsidRDefault="001106A5" w:rsidP="001106A5">
            <w:pPr>
              <w:rPr>
                <w:sz w:val="16"/>
                <w:szCs w:val="16"/>
              </w:rPr>
            </w:pPr>
            <w:r w:rsidRPr="001106A5">
              <w:rPr>
                <w:sz w:val="16"/>
                <w:szCs w:val="16"/>
              </w:rPr>
              <w:t>0</w:t>
            </w:r>
          </w:p>
        </w:tc>
        <w:tc>
          <w:tcPr>
            <w:tcW w:w="535" w:type="dxa"/>
            <w:shd w:val="clear" w:color="000000" w:fill="FFFFFF"/>
            <w:noWrap/>
            <w:hideMark/>
          </w:tcPr>
          <w:p w:rsidR="001106A5" w:rsidRPr="001106A5" w:rsidRDefault="001106A5" w:rsidP="001106A5">
            <w:pPr>
              <w:rPr>
                <w:sz w:val="16"/>
                <w:szCs w:val="16"/>
              </w:rPr>
            </w:pPr>
            <w:r w:rsidRPr="001106A5">
              <w:rPr>
                <w:sz w:val="16"/>
                <w:szCs w:val="16"/>
              </w:rPr>
              <w:t> </w:t>
            </w:r>
          </w:p>
        </w:tc>
        <w:tc>
          <w:tcPr>
            <w:tcW w:w="701" w:type="dxa"/>
            <w:shd w:val="clear" w:color="000000" w:fill="FFFFFF"/>
            <w:noWrap/>
            <w:hideMark/>
          </w:tcPr>
          <w:p w:rsidR="001106A5" w:rsidRPr="001106A5" w:rsidRDefault="001106A5" w:rsidP="001106A5">
            <w:pPr>
              <w:rPr>
                <w:sz w:val="16"/>
                <w:szCs w:val="16"/>
              </w:rPr>
            </w:pPr>
            <w:r w:rsidRPr="001106A5">
              <w:rPr>
                <w:sz w:val="16"/>
                <w:szCs w:val="16"/>
              </w:rPr>
              <w:t> </w:t>
            </w:r>
          </w:p>
        </w:tc>
        <w:tc>
          <w:tcPr>
            <w:tcW w:w="640" w:type="dxa"/>
            <w:shd w:val="clear" w:color="000000" w:fill="FFFFFF"/>
            <w:noWrap/>
            <w:hideMark/>
          </w:tcPr>
          <w:p w:rsidR="001106A5" w:rsidRPr="001106A5" w:rsidRDefault="001106A5" w:rsidP="001106A5">
            <w:pPr>
              <w:rPr>
                <w:sz w:val="16"/>
                <w:szCs w:val="16"/>
              </w:rPr>
            </w:pPr>
            <w:r w:rsidRPr="001106A5">
              <w:rPr>
                <w:sz w:val="16"/>
                <w:szCs w:val="16"/>
              </w:rPr>
              <w:t> </w:t>
            </w:r>
          </w:p>
        </w:tc>
        <w:tc>
          <w:tcPr>
            <w:tcW w:w="1035" w:type="dxa"/>
            <w:shd w:val="clear" w:color="000000" w:fill="FFFFFF"/>
            <w:noWrap/>
            <w:hideMark/>
          </w:tcPr>
          <w:p w:rsidR="001106A5" w:rsidRPr="001106A5" w:rsidRDefault="001106A5" w:rsidP="001106A5">
            <w:pPr>
              <w:jc w:val="right"/>
              <w:rPr>
                <w:sz w:val="16"/>
                <w:szCs w:val="16"/>
              </w:rPr>
            </w:pPr>
            <w:r w:rsidRPr="001106A5">
              <w:rPr>
                <w:sz w:val="16"/>
                <w:szCs w:val="16"/>
              </w:rPr>
              <w:t>10,7</w:t>
            </w:r>
          </w:p>
        </w:tc>
        <w:tc>
          <w:tcPr>
            <w:tcW w:w="984" w:type="dxa"/>
            <w:shd w:val="clear" w:color="000000" w:fill="FFFFFF"/>
            <w:noWrap/>
            <w:hideMark/>
          </w:tcPr>
          <w:p w:rsidR="001106A5" w:rsidRPr="001106A5" w:rsidRDefault="001106A5" w:rsidP="001106A5">
            <w:pPr>
              <w:jc w:val="right"/>
              <w:rPr>
                <w:sz w:val="16"/>
                <w:szCs w:val="16"/>
              </w:rPr>
            </w:pPr>
            <w:r w:rsidRPr="001106A5">
              <w:rPr>
                <w:sz w:val="16"/>
                <w:szCs w:val="16"/>
              </w:rPr>
              <w:t>10,7</w:t>
            </w:r>
          </w:p>
        </w:tc>
        <w:tc>
          <w:tcPr>
            <w:tcW w:w="984" w:type="dxa"/>
            <w:shd w:val="clear" w:color="000000" w:fill="FFFFFF"/>
            <w:noWrap/>
            <w:hideMark/>
          </w:tcPr>
          <w:p w:rsidR="001106A5" w:rsidRPr="001106A5" w:rsidRDefault="001106A5" w:rsidP="001106A5">
            <w:pPr>
              <w:jc w:val="right"/>
              <w:rPr>
                <w:sz w:val="16"/>
                <w:szCs w:val="16"/>
              </w:rPr>
            </w:pPr>
            <w:r w:rsidRPr="001106A5">
              <w:rPr>
                <w:sz w:val="16"/>
                <w:szCs w:val="16"/>
              </w:rPr>
              <w:t>10,8</w:t>
            </w:r>
          </w:p>
        </w:tc>
      </w:tr>
      <w:tr w:rsidR="001106A5" w:rsidRPr="001106A5" w:rsidTr="00D601C4">
        <w:trPr>
          <w:trHeight w:val="170"/>
        </w:trPr>
        <w:tc>
          <w:tcPr>
            <w:tcW w:w="3681" w:type="dxa"/>
            <w:shd w:val="clear" w:color="000000" w:fill="FFFFFF"/>
            <w:hideMark/>
          </w:tcPr>
          <w:p w:rsidR="001106A5" w:rsidRPr="001106A5" w:rsidRDefault="001106A5" w:rsidP="001106A5">
            <w:pPr>
              <w:rPr>
                <w:sz w:val="16"/>
                <w:szCs w:val="16"/>
              </w:rPr>
            </w:pPr>
            <w:r w:rsidRPr="001106A5">
              <w:rPr>
                <w:sz w:val="16"/>
                <w:szCs w:val="16"/>
              </w:rPr>
              <w:t xml:space="preserve">Подпрограмма "Обеспечение жилыми помещениями детей-сирот и детей, оставшихся без попечения родителей, а также лиц из их числа в </w:t>
            </w:r>
            <w:proofErr w:type="spellStart"/>
            <w:r w:rsidRPr="001106A5">
              <w:rPr>
                <w:sz w:val="16"/>
                <w:szCs w:val="16"/>
              </w:rPr>
              <w:t>Чамзинском</w:t>
            </w:r>
            <w:proofErr w:type="spellEnd"/>
            <w:r w:rsidRPr="001106A5">
              <w:rPr>
                <w:sz w:val="16"/>
                <w:szCs w:val="16"/>
              </w:rPr>
              <w:t xml:space="preserve"> муниципальном районе Республики Мордовия"</w:t>
            </w:r>
          </w:p>
        </w:tc>
        <w:tc>
          <w:tcPr>
            <w:tcW w:w="385" w:type="dxa"/>
            <w:shd w:val="clear" w:color="000000" w:fill="FFFFFF"/>
            <w:noWrap/>
            <w:hideMark/>
          </w:tcPr>
          <w:p w:rsidR="001106A5" w:rsidRPr="001106A5" w:rsidRDefault="001106A5" w:rsidP="001106A5">
            <w:pPr>
              <w:rPr>
                <w:sz w:val="16"/>
                <w:szCs w:val="16"/>
              </w:rPr>
            </w:pPr>
            <w:r w:rsidRPr="001106A5">
              <w:rPr>
                <w:sz w:val="16"/>
                <w:szCs w:val="16"/>
              </w:rPr>
              <w:t>01</w:t>
            </w:r>
          </w:p>
        </w:tc>
        <w:tc>
          <w:tcPr>
            <w:tcW w:w="565" w:type="dxa"/>
            <w:shd w:val="clear" w:color="000000" w:fill="FFFFFF"/>
            <w:noWrap/>
            <w:hideMark/>
          </w:tcPr>
          <w:p w:rsidR="001106A5" w:rsidRPr="001106A5" w:rsidRDefault="001106A5" w:rsidP="001106A5">
            <w:pPr>
              <w:rPr>
                <w:sz w:val="16"/>
                <w:szCs w:val="16"/>
              </w:rPr>
            </w:pPr>
            <w:r w:rsidRPr="001106A5">
              <w:rPr>
                <w:sz w:val="16"/>
                <w:szCs w:val="16"/>
              </w:rPr>
              <w:t>04</w:t>
            </w:r>
          </w:p>
        </w:tc>
        <w:tc>
          <w:tcPr>
            <w:tcW w:w="454" w:type="dxa"/>
            <w:shd w:val="clear" w:color="000000" w:fill="FFFFFF"/>
            <w:noWrap/>
            <w:hideMark/>
          </w:tcPr>
          <w:p w:rsidR="001106A5" w:rsidRPr="001106A5" w:rsidRDefault="001106A5" w:rsidP="001106A5">
            <w:pPr>
              <w:rPr>
                <w:sz w:val="16"/>
                <w:szCs w:val="16"/>
              </w:rPr>
            </w:pPr>
            <w:r w:rsidRPr="001106A5">
              <w:rPr>
                <w:sz w:val="16"/>
                <w:szCs w:val="16"/>
              </w:rPr>
              <w:t>26</w:t>
            </w:r>
          </w:p>
        </w:tc>
        <w:tc>
          <w:tcPr>
            <w:tcW w:w="454" w:type="dxa"/>
            <w:shd w:val="clear" w:color="000000" w:fill="FFFFFF"/>
            <w:noWrap/>
            <w:hideMark/>
          </w:tcPr>
          <w:p w:rsidR="001106A5" w:rsidRPr="001106A5" w:rsidRDefault="001106A5" w:rsidP="001106A5">
            <w:pPr>
              <w:rPr>
                <w:sz w:val="16"/>
                <w:szCs w:val="16"/>
              </w:rPr>
            </w:pPr>
            <w:r w:rsidRPr="001106A5">
              <w:rPr>
                <w:sz w:val="16"/>
                <w:szCs w:val="16"/>
              </w:rPr>
              <w:t>2</w:t>
            </w:r>
          </w:p>
        </w:tc>
        <w:tc>
          <w:tcPr>
            <w:tcW w:w="535" w:type="dxa"/>
            <w:shd w:val="clear" w:color="000000" w:fill="FFFFFF"/>
            <w:noWrap/>
            <w:hideMark/>
          </w:tcPr>
          <w:p w:rsidR="001106A5" w:rsidRPr="001106A5" w:rsidRDefault="001106A5" w:rsidP="001106A5">
            <w:pPr>
              <w:rPr>
                <w:sz w:val="16"/>
                <w:szCs w:val="16"/>
              </w:rPr>
            </w:pPr>
            <w:r w:rsidRPr="001106A5">
              <w:rPr>
                <w:sz w:val="16"/>
                <w:szCs w:val="16"/>
              </w:rPr>
              <w:t> </w:t>
            </w:r>
          </w:p>
        </w:tc>
        <w:tc>
          <w:tcPr>
            <w:tcW w:w="701" w:type="dxa"/>
            <w:shd w:val="clear" w:color="000000" w:fill="FFFFFF"/>
            <w:noWrap/>
            <w:hideMark/>
          </w:tcPr>
          <w:p w:rsidR="001106A5" w:rsidRPr="001106A5" w:rsidRDefault="001106A5" w:rsidP="001106A5">
            <w:pPr>
              <w:rPr>
                <w:sz w:val="16"/>
                <w:szCs w:val="16"/>
              </w:rPr>
            </w:pPr>
            <w:r w:rsidRPr="001106A5">
              <w:rPr>
                <w:sz w:val="16"/>
                <w:szCs w:val="16"/>
              </w:rPr>
              <w:t> </w:t>
            </w:r>
          </w:p>
        </w:tc>
        <w:tc>
          <w:tcPr>
            <w:tcW w:w="640" w:type="dxa"/>
            <w:shd w:val="clear" w:color="000000" w:fill="FFFFFF"/>
            <w:noWrap/>
            <w:hideMark/>
          </w:tcPr>
          <w:p w:rsidR="001106A5" w:rsidRPr="001106A5" w:rsidRDefault="001106A5" w:rsidP="001106A5">
            <w:pPr>
              <w:rPr>
                <w:sz w:val="16"/>
                <w:szCs w:val="16"/>
              </w:rPr>
            </w:pPr>
            <w:r w:rsidRPr="001106A5">
              <w:rPr>
                <w:sz w:val="16"/>
                <w:szCs w:val="16"/>
              </w:rPr>
              <w:t> </w:t>
            </w:r>
          </w:p>
        </w:tc>
        <w:tc>
          <w:tcPr>
            <w:tcW w:w="1035" w:type="dxa"/>
            <w:shd w:val="clear" w:color="000000" w:fill="FFFFFF"/>
            <w:noWrap/>
            <w:hideMark/>
          </w:tcPr>
          <w:p w:rsidR="001106A5" w:rsidRPr="001106A5" w:rsidRDefault="001106A5" w:rsidP="001106A5">
            <w:pPr>
              <w:jc w:val="right"/>
              <w:rPr>
                <w:sz w:val="16"/>
                <w:szCs w:val="16"/>
              </w:rPr>
            </w:pPr>
            <w:r w:rsidRPr="001106A5">
              <w:rPr>
                <w:sz w:val="16"/>
                <w:szCs w:val="16"/>
              </w:rPr>
              <w:t>10,7</w:t>
            </w:r>
          </w:p>
        </w:tc>
        <w:tc>
          <w:tcPr>
            <w:tcW w:w="984" w:type="dxa"/>
            <w:shd w:val="clear" w:color="000000" w:fill="FFFFFF"/>
            <w:noWrap/>
            <w:hideMark/>
          </w:tcPr>
          <w:p w:rsidR="001106A5" w:rsidRPr="001106A5" w:rsidRDefault="001106A5" w:rsidP="001106A5">
            <w:pPr>
              <w:jc w:val="right"/>
              <w:rPr>
                <w:sz w:val="16"/>
                <w:szCs w:val="16"/>
              </w:rPr>
            </w:pPr>
            <w:r w:rsidRPr="001106A5">
              <w:rPr>
                <w:sz w:val="16"/>
                <w:szCs w:val="16"/>
              </w:rPr>
              <w:t>10,7</w:t>
            </w:r>
          </w:p>
        </w:tc>
        <w:tc>
          <w:tcPr>
            <w:tcW w:w="984" w:type="dxa"/>
            <w:shd w:val="clear" w:color="000000" w:fill="FFFFFF"/>
            <w:noWrap/>
            <w:hideMark/>
          </w:tcPr>
          <w:p w:rsidR="001106A5" w:rsidRPr="001106A5" w:rsidRDefault="001106A5" w:rsidP="001106A5">
            <w:pPr>
              <w:jc w:val="right"/>
              <w:rPr>
                <w:sz w:val="16"/>
                <w:szCs w:val="16"/>
              </w:rPr>
            </w:pPr>
            <w:r w:rsidRPr="001106A5">
              <w:rPr>
                <w:sz w:val="16"/>
                <w:szCs w:val="16"/>
              </w:rPr>
              <w:t>10,8</w:t>
            </w:r>
          </w:p>
        </w:tc>
      </w:tr>
      <w:tr w:rsidR="001106A5" w:rsidRPr="001106A5" w:rsidTr="00D601C4">
        <w:trPr>
          <w:trHeight w:val="170"/>
        </w:trPr>
        <w:tc>
          <w:tcPr>
            <w:tcW w:w="3681" w:type="dxa"/>
            <w:shd w:val="clear" w:color="000000" w:fill="FFFFFF"/>
            <w:hideMark/>
          </w:tcPr>
          <w:p w:rsidR="001106A5" w:rsidRPr="001106A5" w:rsidRDefault="001106A5" w:rsidP="001106A5">
            <w:pPr>
              <w:rPr>
                <w:sz w:val="16"/>
                <w:szCs w:val="16"/>
              </w:rPr>
            </w:pPr>
            <w:r w:rsidRPr="001106A5">
              <w:rPr>
                <w:sz w:val="16"/>
                <w:szCs w:val="16"/>
              </w:rPr>
              <w:t>Основное мероприятие "Формирование списка детей-сирот и детей, оставшихся без попечения родителей, а также лиц из их числа, подлежащих обеспечению жилыми помещениями"</w:t>
            </w:r>
          </w:p>
        </w:tc>
        <w:tc>
          <w:tcPr>
            <w:tcW w:w="385" w:type="dxa"/>
            <w:shd w:val="clear" w:color="000000" w:fill="FFFFFF"/>
            <w:noWrap/>
            <w:hideMark/>
          </w:tcPr>
          <w:p w:rsidR="001106A5" w:rsidRPr="001106A5" w:rsidRDefault="001106A5" w:rsidP="001106A5">
            <w:pPr>
              <w:rPr>
                <w:sz w:val="16"/>
                <w:szCs w:val="16"/>
              </w:rPr>
            </w:pPr>
            <w:r w:rsidRPr="001106A5">
              <w:rPr>
                <w:sz w:val="16"/>
                <w:szCs w:val="16"/>
              </w:rPr>
              <w:t>01</w:t>
            </w:r>
          </w:p>
        </w:tc>
        <w:tc>
          <w:tcPr>
            <w:tcW w:w="565" w:type="dxa"/>
            <w:shd w:val="clear" w:color="000000" w:fill="FFFFFF"/>
            <w:noWrap/>
            <w:hideMark/>
          </w:tcPr>
          <w:p w:rsidR="001106A5" w:rsidRPr="001106A5" w:rsidRDefault="001106A5" w:rsidP="001106A5">
            <w:pPr>
              <w:rPr>
                <w:sz w:val="16"/>
                <w:szCs w:val="16"/>
              </w:rPr>
            </w:pPr>
            <w:r w:rsidRPr="001106A5">
              <w:rPr>
                <w:sz w:val="16"/>
                <w:szCs w:val="16"/>
              </w:rPr>
              <w:t>04</w:t>
            </w:r>
          </w:p>
        </w:tc>
        <w:tc>
          <w:tcPr>
            <w:tcW w:w="454" w:type="dxa"/>
            <w:shd w:val="clear" w:color="000000" w:fill="FFFFFF"/>
            <w:noWrap/>
            <w:hideMark/>
          </w:tcPr>
          <w:p w:rsidR="001106A5" w:rsidRPr="001106A5" w:rsidRDefault="001106A5" w:rsidP="001106A5">
            <w:pPr>
              <w:rPr>
                <w:sz w:val="16"/>
                <w:szCs w:val="16"/>
              </w:rPr>
            </w:pPr>
            <w:r w:rsidRPr="001106A5">
              <w:rPr>
                <w:sz w:val="16"/>
                <w:szCs w:val="16"/>
              </w:rPr>
              <w:t>26</w:t>
            </w:r>
          </w:p>
        </w:tc>
        <w:tc>
          <w:tcPr>
            <w:tcW w:w="454" w:type="dxa"/>
            <w:shd w:val="clear" w:color="000000" w:fill="FFFFFF"/>
            <w:noWrap/>
            <w:hideMark/>
          </w:tcPr>
          <w:p w:rsidR="001106A5" w:rsidRPr="001106A5" w:rsidRDefault="001106A5" w:rsidP="001106A5">
            <w:pPr>
              <w:rPr>
                <w:sz w:val="16"/>
                <w:szCs w:val="16"/>
              </w:rPr>
            </w:pPr>
            <w:r w:rsidRPr="001106A5">
              <w:rPr>
                <w:sz w:val="16"/>
                <w:szCs w:val="16"/>
              </w:rPr>
              <w:t>2</w:t>
            </w:r>
          </w:p>
        </w:tc>
        <w:tc>
          <w:tcPr>
            <w:tcW w:w="535" w:type="dxa"/>
            <w:shd w:val="clear" w:color="000000" w:fill="FFFFFF"/>
            <w:noWrap/>
            <w:hideMark/>
          </w:tcPr>
          <w:p w:rsidR="001106A5" w:rsidRPr="001106A5" w:rsidRDefault="001106A5" w:rsidP="001106A5">
            <w:pPr>
              <w:rPr>
                <w:sz w:val="16"/>
                <w:szCs w:val="16"/>
              </w:rPr>
            </w:pPr>
            <w:r w:rsidRPr="001106A5">
              <w:rPr>
                <w:sz w:val="16"/>
                <w:szCs w:val="16"/>
              </w:rPr>
              <w:t>01</w:t>
            </w:r>
          </w:p>
        </w:tc>
        <w:tc>
          <w:tcPr>
            <w:tcW w:w="701" w:type="dxa"/>
            <w:shd w:val="clear" w:color="000000" w:fill="FFFFFF"/>
            <w:noWrap/>
            <w:hideMark/>
          </w:tcPr>
          <w:p w:rsidR="001106A5" w:rsidRPr="001106A5" w:rsidRDefault="001106A5" w:rsidP="001106A5">
            <w:pPr>
              <w:rPr>
                <w:sz w:val="16"/>
                <w:szCs w:val="16"/>
              </w:rPr>
            </w:pPr>
            <w:r w:rsidRPr="001106A5">
              <w:rPr>
                <w:sz w:val="16"/>
                <w:szCs w:val="16"/>
              </w:rPr>
              <w:t> </w:t>
            </w:r>
          </w:p>
        </w:tc>
        <w:tc>
          <w:tcPr>
            <w:tcW w:w="640" w:type="dxa"/>
            <w:shd w:val="clear" w:color="000000" w:fill="FFFFFF"/>
            <w:noWrap/>
            <w:hideMark/>
          </w:tcPr>
          <w:p w:rsidR="001106A5" w:rsidRPr="001106A5" w:rsidRDefault="001106A5" w:rsidP="001106A5">
            <w:pPr>
              <w:rPr>
                <w:sz w:val="16"/>
                <w:szCs w:val="16"/>
              </w:rPr>
            </w:pPr>
            <w:r w:rsidRPr="001106A5">
              <w:rPr>
                <w:sz w:val="16"/>
                <w:szCs w:val="16"/>
              </w:rPr>
              <w:t> </w:t>
            </w:r>
          </w:p>
        </w:tc>
        <w:tc>
          <w:tcPr>
            <w:tcW w:w="1035" w:type="dxa"/>
            <w:shd w:val="clear" w:color="000000" w:fill="FFFFFF"/>
            <w:noWrap/>
            <w:hideMark/>
          </w:tcPr>
          <w:p w:rsidR="001106A5" w:rsidRPr="001106A5" w:rsidRDefault="001106A5" w:rsidP="001106A5">
            <w:pPr>
              <w:jc w:val="right"/>
              <w:rPr>
                <w:sz w:val="16"/>
                <w:szCs w:val="16"/>
              </w:rPr>
            </w:pPr>
            <w:r w:rsidRPr="001106A5">
              <w:rPr>
                <w:sz w:val="16"/>
                <w:szCs w:val="16"/>
              </w:rPr>
              <w:t>10,7</w:t>
            </w:r>
          </w:p>
        </w:tc>
        <w:tc>
          <w:tcPr>
            <w:tcW w:w="984" w:type="dxa"/>
            <w:shd w:val="clear" w:color="000000" w:fill="FFFFFF"/>
            <w:noWrap/>
            <w:hideMark/>
          </w:tcPr>
          <w:p w:rsidR="001106A5" w:rsidRPr="001106A5" w:rsidRDefault="001106A5" w:rsidP="001106A5">
            <w:pPr>
              <w:jc w:val="right"/>
              <w:rPr>
                <w:sz w:val="16"/>
                <w:szCs w:val="16"/>
              </w:rPr>
            </w:pPr>
            <w:r w:rsidRPr="001106A5">
              <w:rPr>
                <w:sz w:val="16"/>
                <w:szCs w:val="16"/>
              </w:rPr>
              <w:t>10,7</w:t>
            </w:r>
          </w:p>
        </w:tc>
        <w:tc>
          <w:tcPr>
            <w:tcW w:w="984" w:type="dxa"/>
            <w:shd w:val="clear" w:color="000000" w:fill="FFFFFF"/>
            <w:noWrap/>
            <w:hideMark/>
          </w:tcPr>
          <w:p w:rsidR="001106A5" w:rsidRPr="001106A5" w:rsidRDefault="001106A5" w:rsidP="001106A5">
            <w:pPr>
              <w:jc w:val="right"/>
              <w:rPr>
                <w:sz w:val="16"/>
                <w:szCs w:val="16"/>
              </w:rPr>
            </w:pPr>
            <w:r w:rsidRPr="001106A5">
              <w:rPr>
                <w:sz w:val="16"/>
                <w:szCs w:val="16"/>
              </w:rPr>
              <w:t>10,8</w:t>
            </w:r>
          </w:p>
        </w:tc>
      </w:tr>
      <w:tr w:rsidR="001106A5" w:rsidRPr="001106A5" w:rsidTr="00D601C4">
        <w:trPr>
          <w:trHeight w:val="170"/>
        </w:trPr>
        <w:tc>
          <w:tcPr>
            <w:tcW w:w="3681" w:type="dxa"/>
            <w:shd w:val="clear" w:color="000000" w:fill="FFFFFF"/>
            <w:hideMark/>
          </w:tcPr>
          <w:p w:rsidR="001106A5" w:rsidRPr="001106A5" w:rsidRDefault="001106A5" w:rsidP="001106A5">
            <w:pPr>
              <w:rPr>
                <w:sz w:val="16"/>
                <w:szCs w:val="16"/>
              </w:rPr>
            </w:pPr>
            <w:r w:rsidRPr="001106A5">
              <w:rPr>
                <w:sz w:val="16"/>
                <w:szCs w:val="16"/>
              </w:rPr>
              <w:t>Осуществление государственных полномочий Республики Мордовия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жилищного фонда</w:t>
            </w:r>
          </w:p>
        </w:tc>
        <w:tc>
          <w:tcPr>
            <w:tcW w:w="385" w:type="dxa"/>
            <w:shd w:val="clear" w:color="000000" w:fill="FFFFFF"/>
            <w:noWrap/>
            <w:hideMark/>
          </w:tcPr>
          <w:p w:rsidR="001106A5" w:rsidRPr="001106A5" w:rsidRDefault="001106A5" w:rsidP="001106A5">
            <w:pPr>
              <w:rPr>
                <w:sz w:val="16"/>
                <w:szCs w:val="16"/>
              </w:rPr>
            </w:pPr>
            <w:r w:rsidRPr="001106A5">
              <w:rPr>
                <w:sz w:val="16"/>
                <w:szCs w:val="16"/>
              </w:rPr>
              <w:t>01</w:t>
            </w:r>
          </w:p>
        </w:tc>
        <w:tc>
          <w:tcPr>
            <w:tcW w:w="565" w:type="dxa"/>
            <w:shd w:val="clear" w:color="000000" w:fill="FFFFFF"/>
            <w:noWrap/>
            <w:hideMark/>
          </w:tcPr>
          <w:p w:rsidR="001106A5" w:rsidRPr="001106A5" w:rsidRDefault="001106A5" w:rsidP="001106A5">
            <w:pPr>
              <w:rPr>
                <w:sz w:val="16"/>
                <w:szCs w:val="16"/>
              </w:rPr>
            </w:pPr>
            <w:r w:rsidRPr="001106A5">
              <w:rPr>
                <w:sz w:val="16"/>
                <w:szCs w:val="16"/>
              </w:rPr>
              <w:t>04</w:t>
            </w:r>
          </w:p>
        </w:tc>
        <w:tc>
          <w:tcPr>
            <w:tcW w:w="454" w:type="dxa"/>
            <w:shd w:val="clear" w:color="000000" w:fill="FFFFFF"/>
            <w:noWrap/>
            <w:hideMark/>
          </w:tcPr>
          <w:p w:rsidR="001106A5" w:rsidRPr="001106A5" w:rsidRDefault="001106A5" w:rsidP="001106A5">
            <w:pPr>
              <w:rPr>
                <w:sz w:val="16"/>
                <w:szCs w:val="16"/>
              </w:rPr>
            </w:pPr>
            <w:r w:rsidRPr="001106A5">
              <w:rPr>
                <w:sz w:val="16"/>
                <w:szCs w:val="16"/>
              </w:rPr>
              <w:t>26</w:t>
            </w:r>
          </w:p>
        </w:tc>
        <w:tc>
          <w:tcPr>
            <w:tcW w:w="454" w:type="dxa"/>
            <w:shd w:val="clear" w:color="000000" w:fill="FFFFFF"/>
            <w:noWrap/>
            <w:hideMark/>
          </w:tcPr>
          <w:p w:rsidR="001106A5" w:rsidRPr="001106A5" w:rsidRDefault="001106A5" w:rsidP="001106A5">
            <w:pPr>
              <w:rPr>
                <w:sz w:val="16"/>
                <w:szCs w:val="16"/>
              </w:rPr>
            </w:pPr>
            <w:r w:rsidRPr="001106A5">
              <w:rPr>
                <w:sz w:val="16"/>
                <w:szCs w:val="16"/>
              </w:rPr>
              <w:t>2</w:t>
            </w:r>
          </w:p>
        </w:tc>
        <w:tc>
          <w:tcPr>
            <w:tcW w:w="535" w:type="dxa"/>
            <w:shd w:val="clear" w:color="000000" w:fill="FFFFFF"/>
            <w:noWrap/>
            <w:hideMark/>
          </w:tcPr>
          <w:p w:rsidR="001106A5" w:rsidRPr="001106A5" w:rsidRDefault="001106A5" w:rsidP="001106A5">
            <w:pPr>
              <w:rPr>
                <w:sz w:val="16"/>
                <w:szCs w:val="16"/>
              </w:rPr>
            </w:pPr>
            <w:r w:rsidRPr="001106A5">
              <w:rPr>
                <w:sz w:val="16"/>
                <w:szCs w:val="16"/>
              </w:rPr>
              <w:t>01</w:t>
            </w:r>
          </w:p>
        </w:tc>
        <w:tc>
          <w:tcPr>
            <w:tcW w:w="701" w:type="dxa"/>
            <w:shd w:val="clear" w:color="000000" w:fill="FFFFFF"/>
            <w:noWrap/>
            <w:hideMark/>
          </w:tcPr>
          <w:p w:rsidR="001106A5" w:rsidRPr="001106A5" w:rsidRDefault="001106A5" w:rsidP="001106A5">
            <w:pPr>
              <w:rPr>
                <w:sz w:val="16"/>
                <w:szCs w:val="16"/>
              </w:rPr>
            </w:pPr>
            <w:r w:rsidRPr="001106A5">
              <w:rPr>
                <w:sz w:val="16"/>
                <w:szCs w:val="16"/>
              </w:rPr>
              <w:t>Z0820</w:t>
            </w:r>
          </w:p>
        </w:tc>
        <w:tc>
          <w:tcPr>
            <w:tcW w:w="640" w:type="dxa"/>
            <w:shd w:val="clear" w:color="000000" w:fill="FFFFFF"/>
            <w:noWrap/>
            <w:hideMark/>
          </w:tcPr>
          <w:p w:rsidR="001106A5" w:rsidRPr="001106A5" w:rsidRDefault="001106A5" w:rsidP="001106A5">
            <w:pPr>
              <w:rPr>
                <w:sz w:val="16"/>
                <w:szCs w:val="16"/>
              </w:rPr>
            </w:pPr>
            <w:r w:rsidRPr="001106A5">
              <w:rPr>
                <w:sz w:val="16"/>
                <w:szCs w:val="16"/>
              </w:rPr>
              <w:t> </w:t>
            </w:r>
          </w:p>
        </w:tc>
        <w:tc>
          <w:tcPr>
            <w:tcW w:w="1035" w:type="dxa"/>
            <w:shd w:val="clear" w:color="000000" w:fill="FFFFFF"/>
            <w:noWrap/>
            <w:hideMark/>
          </w:tcPr>
          <w:p w:rsidR="001106A5" w:rsidRPr="001106A5" w:rsidRDefault="001106A5" w:rsidP="001106A5">
            <w:pPr>
              <w:jc w:val="right"/>
              <w:rPr>
                <w:sz w:val="16"/>
                <w:szCs w:val="16"/>
              </w:rPr>
            </w:pPr>
            <w:r w:rsidRPr="001106A5">
              <w:rPr>
                <w:sz w:val="16"/>
                <w:szCs w:val="16"/>
              </w:rPr>
              <w:t>10,7</w:t>
            </w:r>
          </w:p>
        </w:tc>
        <w:tc>
          <w:tcPr>
            <w:tcW w:w="984" w:type="dxa"/>
            <w:shd w:val="clear" w:color="000000" w:fill="FFFFFF"/>
            <w:noWrap/>
            <w:hideMark/>
          </w:tcPr>
          <w:p w:rsidR="001106A5" w:rsidRPr="001106A5" w:rsidRDefault="001106A5" w:rsidP="001106A5">
            <w:pPr>
              <w:jc w:val="right"/>
              <w:rPr>
                <w:sz w:val="16"/>
                <w:szCs w:val="16"/>
              </w:rPr>
            </w:pPr>
            <w:r w:rsidRPr="001106A5">
              <w:rPr>
                <w:sz w:val="16"/>
                <w:szCs w:val="16"/>
              </w:rPr>
              <w:t>10,7</w:t>
            </w:r>
          </w:p>
        </w:tc>
        <w:tc>
          <w:tcPr>
            <w:tcW w:w="984" w:type="dxa"/>
            <w:shd w:val="clear" w:color="000000" w:fill="FFFFFF"/>
            <w:noWrap/>
            <w:hideMark/>
          </w:tcPr>
          <w:p w:rsidR="001106A5" w:rsidRPr="001106A5" w:rsidRDefault="001106A5" w:rsidP="001106A5">
            <w:pPr>
              <w:jc w:val="right"/>
              <w:rPr>
                <w:sz w:val="16"/>
                <w:szCs w:val="16"/>
              </w:rPr>
            </w:pPr>
            <w:r w:rsidRPr="001106A5">
              <w:rPr>
                <w:sz w:val="16"/>
                <w:szCs w:val="16"/>
              </w:rPr>
              <w:t>10,8</w:t>
            </w:r>
          </w:p>
        </w:tc>
      </w:tr>
      <w:tr w:rsidR="001106A5" w:rsidRPr="001106A5" w:rsidTr="00D601C4">
        <w:trPr>
          <w:trHeight w:val="170"/>
        </w:trPr>
        <w:tc>
          <w:tcPr>
            <w:tcW w:w="3681" w:type="dxa"/>
            <w:shd w:val="clear" w:color="000000" w:fill="FFFFFF"/>
            <w:hideMark/>
          </w:tcPr>
          <w:p w:rsidR="001106A5" w:rsidRPr="001106A5" w:rsidRDefault="001106A5" w:rsidP="001106A5">
            <w:pPr>
              <w:rPr>
                <w:sz w:val="16"/>
                <w:szCs w:val="16"/>
              </w:rPr>
            </w:pPr>
            <w:r w:rsidRPr="001106A5">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85" w:type="dxa"/>
            <w:shd w:val="clear" w:color="000000" w:fill="FFFFFF"/>
            <w:noWrap/>
            <w:hideMark/>
          </w:tcPr>
          <w:p w:rsidR="001106A5" w:rsidRPr="001106A5" w:rsidRDefault="001106A5" w:rsidP="001106A5">
            <w:pPr>
              <w:rPr>
                <w:sz w:val="16"/>
                <w:szCs w:val="16"/>
              </w:rPr>
            </w:pPr>
            <w:r w:rsidRPr="001106A5">
              <w:rPr>
                <w:sz w:val="16"/>
                <w:szCs w:val="16"/>
              </w:rPr>
              <w:t>01</w:t>
            </w:r>
          </w:p>
        </w:tc>
        <w:tc>
          <w:tcPr>
            <w:tcW w:w="565" w:type="dxa"/>
            <w:shd w:val="clear" w:color="000000" w:fill="FFFFFF"/>
            <w:noWrap/>
            <w:hideMark/>
          </w:tcPr>
          <w:p w:rsidR="001106A5" w:rsidRPr="001106A5" w:rsidRDefault="001106A5" w:rsidP="001106A5">
            <w:pPr>
              <w:rPr>
                <w:sz w:val="16"/>
                <w:szCs w:val="16"/>
              </w:rPr>
            </w:pPr>
            <w:r w:rsidRPr="001106A5">
              <w:rPr>
                <w:sz w:val="16"/>
                <w:szCs w:val="16"/>
              </w:rPr>
              <w:t>04</w:t>
            </w:r>
          </w:p>
        </w:tc>
        <w:tc>
          <w:tcPr>
            <w:tcW w:w="454" w:type="dxa"/>
            <w:shd w:val="clear" w:color="000000" w:fill="FFFFFF"/>
            <w:noWrap/>
            <w:hideMark/>
          </w:tcPr>
          <w:p w:rsidR="001106A5" w:rsidRPr="001106A5" w:rsidRDefault="001106A5" w:rsidP="001106A5">
            <w:pPr>
              <w:rPr>
                <w:sz w:val="16"/>
                <w:szCs w:val="16"/>
              </w:rPr>
            </w:pPr>
            <w:r w:rsidRPr="001106A5">
              <w:rPr>
                <w:sz w:val="16"/>
                <w:szCs w:val="16"/>
              </w:rPr>
              <w:t>26</w:t>
            </w:r>
          </w:p>
        </w:tc>
        <w:tc>
          <w:tcPr>
            <w:tcW w:w="454" w:type="dxa"/>
            <w:shd w:val="clear" w:color="000000" w:fill="FFFFFF"/>
            <w:noWrap/>
            <w:hideMark/>
          </w:tcPr>
          <w:p w:rsidR="001106A5" w:rsidRPr="001106A5" w:rsidRDefault="001106A5" w:rsidP="001106A5">
            <w:pPr>
              <w:rPr>
                <w:sz w:val="16"/>
                <w:szCs w:val="16"/>
              </w:rPr>
            </w:pPr>
            <w:r w:rsidRPr="001106A5">
              <w:rPr>
                <w:sz w:val="16"/>
                <w:szCs w:val="16"/>
              </w:rPr>
              <w:t>2</w:t>
            </w:r>
          </w:p>
        </w:tc>
        <w:tc>
          <w:tcPr>
            <w:tcW w:w="535" w:type="dxa"/>
            <w:shd w:val="clear" w:color="000000" w:fill="FFFFFF"/>
            <w:noWrap/>
            <w:hideMark/>
          </w:tcPr>
          <w:p w:rsidR="001106A5" w:rsidRPr="001106A5" w:rsidRDefault="001106A5" w:rsidP="001106A5">
            <w:pPr>
              <w:rPr>
                <w:sz w:val="16"/>
                <w:szCs w:val="16"/>
              </w:rPr>
            </w:pPr>
            <w:r w:rsidRPr="001106A5">
              <w:rPr>
                <w:sz w:val="16"/>
                <w:szCs w:val="16"/>
              </w:rPr>
              <w:t>01</w:t>
            </w:r>
          </w:p>
        </w:tc>
        <w:tc>
          <w:tcPr>
            <w:tcW w:w="701" w:type="dxa"/>
            <w:shd w:val="clear" w:color="000000" w:fill="FFFFFF"/>
            <w:noWrap/>
            <w:hideMark/>
          </w:tcPr>
          <w:p w:rsidR="001106A5" w:rsidRPr="001106A5" w:rsidRDefault="001106A5" w:rsidP="001106A5">
            <w:pPr>
              <w:rPr>
                <w:sz w:val="16"/>
                <w:szCs w:val="16"/>
              </w:rPr>
            </w:pPr>
            <w:r w:rsidRPr="001106A5">
              <w:rPr>
                <w:sz w:val="16"/>
                <w:szCs w:val="16"/>
              </w:rPr>
              <w:t>Z0820</w:t>
            </w:r>
          </w:p>
        </w:tc>
        <w:tc>
          <w:tcPr>
            <w:tcW w:w="640" w:type="dxa"/>
            <w:shd w:val="clear" w:color="000000" w:fill="FFFFFF"/>
            <w:noWrap/>
            <w:hideMark/>
          </w:tcPr>
          <w:p w:rsidR="001106A5" w:rsidRPr="001106A5" w:rsidRDefault="001106A5" w:rsidP="001106A5">
            <w:pPr>
              <w:rPr>
                <w:sz w:val="16"/>
                <w:szCs w:val="16"/>
              </w:rPr>
            </w:pPr>
            <w:r w:rsidRPr="001106A5">
              <w:rPr>
                <w:sz w:val="16"/>
                <w:szCs w:val="16"/>
              </w:rPr>
              <w:t>100</w:t>
            </w:r>
          </w:p>
        </w:tc>
        <w:tc>
          <w:tcPr>
            <w:tcW w:w="1035" w:type="dxa"/>
            <w:shd w:val="clear" w:color="000000" w:fill="FFFFFF"/>
            <w:noWrap/>
            <w:hideMark/>
          </w:tcPr>
          <w:p w:rsidR="001106A5" w:rsidRPr="001106A5" w:rsidRDefault="001106A5" w:rsidP="001106A5">
            <w:pPr>
              <w:jc w:val="right"/>
              <w:rPr>
                <w:sz w:val="16"/>
                <w:szCs w:val="16"/>
              </w:rPr>
            </w:pPr>
            <w:r w:rsidRPr="001106A5">
              <w:rPr>
                <w:sz w:val="16"/>
                <w:szCs w:val="16"/>
              </w:rPr>
              <w:t>9,5</w:t>
            </w:r>
          </w:p>
        </w:tc>
        <w:tc>
          <w:tcPr>
            <w:tcW w:w="984" w:type="dxa"/>
            <w:shd w:val="clear" w:color="000000" w:fill="FFFFFF"/>
            <w:noWrap/>
            <w:hideMark/>
          </w:tcPr>
          <w:p w:rsidR="001106A5" w:rsidRPr="001106A5" w:rsidRDefault="001106A5" w:rsidP="001106A5">
            <w:pPr>
              <w:jc w:val="right"/>
              <w:rPr>
                <w:sz w:val="16"/>
                <w:szCs w:val="16"/>
              </w:rPr>
            </w:pPr>
            <w:r w:rsidRPr="001106A5">
              <w:rPr>
                <w:sz w:val="16"/>
                <w:szCs w:val="16"/>
              </w:rPr>
              <w:t>9,5</w:t>
            </w:r>
          </w:p>
        </w:tc>
        <w:tc>
          <w:tcPr>
            <w:tcW w:w="984" w:type="dxa"/>
            <w:shd w:val="clear" w:color="000000" w:fill="FFFFFF"/>
            <w:noWrap/>
            <w:hideMark/>
          </w:tcPr>
          <w:p w:rsidR="001106A5" w:rsidRPr="001106A5" w:rsidRDefault="001106A5" w:rsidP="001106A5">
            <w:pPr>
              <w:jc w:val="right"/>
              <w:rPr>
                <w:sz w:val="16"/>
                <w:szCs w:val="16"/>
              </w:rPr>
            </w:pPr>
            <w:r w:rsidRPr="001106A5">
              <w:rPr>
                <w:sz w:val="16"/>
                <w:szCs w:val="16"/>
              </w:rPr>
              <w:t>9,5</w:t>
            </w:r>
          </w:p>
        </w:tc>
      </w:tr>
      <w:tr w:rsidR="001106A5" w:rsidRPr="001106A5" w:rsidTr="00D601C4">
        <w:trPr>
          <w:trHeight w:val="170"/>
        </w:trPr>
        <w:tc>
          <w:tcPr>
            <w:tcW w:w="3681" w:type="dxa"/>
            <w:shd w:val="clear" w:color="000000" w:fill="FFFFFF"/>
            <w:hideMark/>
          </w:tcPr>
          <w:p w:rsidR="001106A5" w:rsidRPr="001106A5" w:rsidRDefault="001106A5" w:rsidP="001106A5">
            <w:pPr>
              <w:rPr>
                <w:sz w:val="16"/>
                <w:szCs w:val="16"/>
              </w:rPr>
            </w:pPr>
            <w:r w:rsidRPr="001106A5">
              <w:rPr>
                <w:sz w:val="16"/>
                <w:szCs w:val="16"/>
              </w:rPr>
              <w:t>Расходы на выплаты персоналу государственных (муниципальных) органов</w:t>
            </w:r>
          </w:p>
        </w:tc>
        <w:tc>
          <w:tcPr>
            <w:tcW w:w="385" w:type="dxa"/>
            <w:shd w:val="clear" w:color="000000" w:fill="FFFFFF"/>
            <w:noWrap/>
            <w:hideMark/>
          </w:tcPr>
          <w:p w:rsidR="001106A5" w:rsidRPr="001106A5" w:rsidRDefault="001106A5" w:rsidP="001106A5">
            <w:pPr>
              <w:rPr>
                <w:sz w:val="16"/>
                <w:szCs w:val="16"/>
              </w:rPr>
            </w:pPr>
            <w:r w:rsidRPr="001106A5">
              <w:rPr>
                <w:sz w:val="16"/>
                <w:szCs w:val="16"/>
              </w:rPr>
              <w:t>01</w:t>
            </w:r>
          </w:p>
        </w:tc>
        <w:tc>
          <w:tcPr>
            <w:tcW w:w="565" w:type="dxa"/>
            <w:shd w:val="clear" w:color="000000" w:fill="FFFFFF"/>
            <w:noWrap/>
            <w:hideMark/>
          </w:tcPr>
          <w:p w:rsidR="001106A5" w:rsidRPr="001106A5" w:rsidRDefault="001106A5" w:rsidP="001106A5">
            <w:pPr>
              <w:rPr>
                <w:sz w:val="16"/>
                <w:szCs w:val="16"/>
              </w:rPr>
            </w:pPr>
            <w:r w:rsidRPr="001106A5">
              <w:rPr>
                <w:sz w:val="16"/>
                <w:szCs w:val="16"/>
              </w:rPr>
              <w:t>04</w:t>
            </w:r>
          </w:p>
        </w:tc>
        <w:tc>
          <w:tcPr>
            <w:tcW w:w="454" w:type="dxa"/>
            <w:shd w:val="clear" w:color="000000" w:fill="FFFFFF"/>
            <w:noWrap/>
            <w:hideMark/>
          </w:tcPr>
          <w:p w:rsidR="001106A5" w:rsidRPr="001106A5" w:rsidRDefault="001106A5" w:rsidP="001106A5">
            <w:pPr>
              <w:rPr>
                <w:sz w:val="16"/>
                <w:szCs w:val="16"/>
              </w:rPr>
            </w:pPr>
            <w:r w:rsidRPr="001106A5">
              <w:rPr>
                <w:sz w:val="16"/>
                <w:szCs w:val="16"/>
              </w:rPr>
              <w:t>26</w:t>
            </w:r>
          </w:p>
        </w:tc>
        <w:tc>
          <w:tcPr>
            <w:tcW w:w="454" w:type="dxa"/>
            <w:shd w:val="clear" w:color="000000" w:fill="FFFFFF"/>
            <w:noWrap/>
            <w:hideMark/>
          </w:tcPr>
          <w:p w:rsidR="001106A5" w:rsidRPr="001106A5" w:rsidRDefault="001106A5" w:rsidP="001106A5">
            <w:pPr>
              <w:rPr>
                <w:sz w:val="16"/>
                <w:szCs w:val="16"/>
              </w:rPr>
            </w:pPr>
            <w:r w:rsidRPr="001106A5">
              <w:rPr>
                <w:sz w:val="16"/>
                <w:szCs w:val="16"/>
              </w:rPr>
              <w:t>2</w:t>
            </w:r>
          </w:p>
        </w:tc>
        <w:tc>
          <w:tcPr>
            <w:tcW w:w="535" w:type="dxa"/>
            <w:shd w:val="clear" w:color="000000" w:fill="FFFFFF"/>
            <w:noWrap/>
            <w:hideMark/>
          </w:tcPr>
          <w:p w:rsidR="001106A5" w:rsidRPr="001106A5" w:rsidRDefault="001106A5" w:rsidP="001106A5">
            <w:pPr>
              <w:rPr>
                <w:sz w:val="16"/>
                <w:szCs w:val="16"/>
              </w:rPr>
            </w:pPr>
            <w:r w:rsidRPr="001106A5">
              <w:rPr>
                <w:sz w:val="16"/>
                <w:szCs w:val="16"/>
              </w:rPr>
              <w:t>01</w:t>
            </w:r>
          </w:p>
        </w:tc>
        <w:tc>
          <w:tcPr>
            <w:tcW w:w="701" w:type="dxa"/>
            <w:shd w:val="clear" w:color="000000" w:fill="FFFFFF"/>
            <w:noWrap/>
            <w:hideMark/>
          </w:tcPr>
          <w:p w:rsidR="001106A5" w:rsidRPr="001106A5" w:rsidRDefault="001106A5" w:rsidP="001106A5">
            <w:pPr>
              <w:rPr>
                <w:sz w:val="16"/>
                <w:szCs w:val="16"/>
              </w:rPr>
            </w:pPr>
            <w:r w:rsidRPr="001106A5">
              <w:rPr>
                <w:sz w:val="16"/>
                <w:szCs w:val="16"/>
              </w:rPr>
              <w:t>Z0820</w:t>
            </w:r>
          </w:p>
        </w:tc>
        <w:tc>
          <w:tcPr>
            <w:tcW w:w="640" w:type="dxa"/>
            <w:shd w:val="clear" w:color="000000" w:fill="FFFFFF"/>
            <w:noWrap/>
            <w:hideMark/>
          </w:tcPr>
          <w:p w:rsidR="001106A5" w:rsidRPr="001106A5" w:rsidRDefault="001106A5" w:rsidP="001106A5">
            <w:pPr>
              <w:rPr>
                <w:sz w:val="16"/>
                <w:szCs w:val="16"/>
              </w:rPr>
            </w:pPr>
            <w:r w:rsidRPr="001106A5">
              <w:rPr>
                <w:sz w:val="16"/>
                <w:szCs w:val="16"/>
              </w:rPr>
              <w:t>120</w:t>
            </w:r>
          </w:p>
        </w:tc>
        <w:tc>
          <w:tcPr>
            <w:tcW w:w="1035" w:type="dxa"/>
            <w:shd w:val="clear" w:color="000000" w:fill="FFFFFF"/>
            <w:noWrap/>
            <w:hideMark/>
          </w:tcPr>
          <w:p w:rsidR="001106A5" w:rsidRPr="001106A5" w:rsidRDefault="001106A5" w:rsidP="001106A5">
            <w:pPr>
              <w:jc w:val="right"/>
              <w:rPr>
                <w:sz w:val="16"/>
                <w:szCs w:val="16"/>
              </w:rPr>
            </w:pPr>
            <w:r w:rsidRPr="001106A5">
              <w:rPr>
                <w:sz w:val="16"/>
                <w:szCs w:val="16"/>
              </w:rPr>
              <w:t>9,5</w:t>
            </w:r>
          </w:p>
        </w:tc>
        <w:tc>
          <w:tcPr>
            <w:tcW w:w="984" w:type="dxa"/>
            <w:shd w:val="clear" w:color="000000" w:fill="FFFFFF"/>
            <w:noWrap/>
            <w:hideMark/>
          </w:tcPr>
          <w:p w:rsidR="001106A5" w:rsidRPr="001106A5" w:rsidRDefault="001106A5" w:rsidP="001106A5">
            <w:pPr>
              <w:jc w:val="right"/>
              <w:rPr>
                <w:sz w:val="16"/>
                <w:szCs w:val="16"/>
              </w:rPr>
            </w:pPr>
            <w:r w:rsidRPr="001106A5">
              <w:rPr>
                <w:sz w:val="16"/>
                <w:szCs w:val="16"/>
              </w:rPr>
              <w:t>9,5</w:t>
            </w:r>
          </w:p>
        </w:tc>
        <w:tc>
          <w:tcPr>
            <w:tcW w:w="984" w:type="dxa"/>
            <w:shd w:val="clear" w:color="000000" w:fill="FFFFFF"/>
            <w:noWrap/>
            <w:hideMark/>
          </w:tcPr>
          <w:p w:rsidR="001106A5" w:rsidRPr="001106A5" w:rsidRDefault="001106A5" w:rsidP="001106A5">
            <w:pPr>
              <w:jc w:val="right"/>
              <w:rPr>
                <w:sz w:val="16"/>
                <w:szCs w:val="16"/>
              </w:rPr>
            </w:pPr>
            <w:r w:rsidRPr="001106A5">
              <w:rPr>
                <w:sz w:val="16"/>
                <w:szCs w:val="16"/>
              </w:rPr>
              <w:t>9,5</w:t>
            </w:r>
          </w:p>
        </w:tc>
      </w:tr>
      <w:tr w:rsidR="001106A5" w:rsidRPr="001106A5" w:rsidTr="00D601C4">
        <w:trPr>
          <w:trHeight w:val="170"/>
        </w:trPr>
        <w:tc>
          <w:tcPr>
            <w:tcW w:w="3681" w:type="dxa"/>
            <w:shd w:val="clear" w:color="000000" w:fill="FFFFFF"/>
            <w:hideMark/>
          </w:tcPr>
          <w:p w:rsidR="001106A5" w:rsidRPr="001106A5" w:rsidRDefault="001106A5" w:rsidP="001106A5">
            <w:pPr>
              <w:rPr>
                <w:sz w:val="16"/>
                <w:szCs w:val="16"/>
              </w:rPr>
            </w:pPr>
            <w:r w:rsidRPr="001106A5">
              <w:rPr>
                <w:sz w:val="16"/>
                <w:szCs w:val="16"/>
              </w:rPr>
              <w:t>Закупка товаров, работ и услуг для обеспечения государственных (муниципальных) нужд</w:t>
            </w:r>
          </w:p>
        </w:tc>
        <w:tc>
          <w:tcPr>
            <w:tcW w:w="385" w:type="dxa"/>
            <w:shd w:val="clear" w:color="000000" w:fill="FFFFFF"/>
            <w:noWrap/>
            <w:hideMark/>
          </w:tcPr>
          <w:p w:rsidR="001106A5" w:rsidRPr="001106A5" w:rsidRDefault="001106A5" w:rsidP="001106A5">
            <w:pPr>
              <w:rPr>
                <w:sz w:val="16"/>
                <w:szCs w:val="16"/>
              </w:rPr>
            </w:pPr>
            <w:r w:rsidRPr="001106A5">
              <w:rPr>
                <w:sz w:val="16"/>
                <w:szCs w:val="16"/>
              </w:rPr>
              <w:t>01</w:t>
            </w:r>
          </w:p>
        </w:tc>
        <w:tc>
          <w:tcPr>
            <w:tcW w:w="565" w:type="dxa"/>
            <w:shd w:val="clear" w:color="000000" w:fill="FFFFFF"/>
            <w:noWrap/>
            <w:hideMark/>
          </w:tcPr>
          <w:p w:rsidR="001106A5" w:rsidRPr="001106A5" w:rsidRDefault="001106A5" w:rsidP="001106A5">
            <w:pPr>
              <w:rPr>
                <w:sz w:val="16"/>
                <w:szCs w:val="16"/>
              </w:rPr>
            </w:pPr>
            <w:r w:rsidRPr="001106A5">
              <w:rPr>
                <w:sz w:val="16"/>
                <w:szCs w:val="16"/>
              </w:rPr>
              <w:t>04</w:t>
            </w:r>
          </w:p>
        </w:tc>
        <w:tc>
          <w:tcPr>
            <w:tcW w:w="454" w:type="dxa"/>
            <w:shd w:val="clear" w:color="000000" w:fill="FFFFFF"/>
            <w:noWrap/>
            <w:hideMark/>
          </w:tcPr>
          <w:p w:rsidR="001106A5" w:rsidRPr="001106A5" w:rsidRDefault="001106A5" w:rsidP="001106A5">
            <w:pPr>
              <w:rPr>
                <w:sz w:val="16"/>
                <w:szCs w:val="16"/>
              </w:rPr>
            </w:pPr>
            <w:r w:rsidRPr="001106A5">
              <w:rPr>
                <w:sz w:val="16"/>
                <w:szCs w:val="16"/>
              </w:rPr>
              <w:t>26</w:t>
            </w:r>
          </w:p>
        </w:tc>
        <w:tc>
          <w:tcPr>
            <w:tcW w:w="454" w:type="dxa"/>
            <w:shd w:val="clear" w:color="000000" w:fill="FFFFFF"/>
            <w:noWrap/>
            <w:hideMark/>
          </w:tcPr>
          <w:p w:rsidR="001106A5" w:rsidRPr="001106A5" w:rsidRDefault="001106A5" w:rsidP="001106A5">
            <w:pPr>
              <w:rPr>
                <w:sz w:val="16"/>
                <w:szCs w:val="16"/>
              </w:rPr>
            </w:pPr>
            <w:r w:rsidRPr="001106A5">
              <w:rPr>
                <w:sz w:val="16"/>
                <w:szCs w:val="16"/>
              </w:rPr>
              <w:t>2</w:t>
            </w:r>
          </w:p>
        </w:tc>
        <w:tc>
          <w:tcPr>
            <w:tcW w:w="535" w:type="dxa"/>
            <w:shd w:val="clear" w:color="000000" w:fill="FFFFFF"/>
            <w:noWrap/>
            <w:hideMark/>
          </w:tcPr>
          <w:p w:rsidR="001106A5" w:rsidRPr="001106A5" w:rsidRDefault="001106A5" w:rsidP="001106A5">
            <w:pPr>
              <w:rPr>
                <w:sz w:val="16"/>
                <w:szCs w:val="16"/>
              </w:rPr>
            </w:pPr>
            <w:r w:rsidRPr="001106A5">
              <w:rPr>
                <w:sz w:val="16"/>
                <w:szCs w:val="16"/>
              </w:rPr>
              <w:t>01</w:t>
            </w:r>
          </w:p>
        </w:tc>
        <w:tc>
          <w:tcPr>
            <w:tcW w:w="701" w:type="dxa"/>
            <w:shd w:val="clear" w:color="000000" w:fill="FFFFFF"/>
            <w:noWrap/>
            <w:hideMark/>
          </w:tcPr>
          <w:p w:rsidR="001106A5" w:rsidRPr="001106A5" w:rsidRDefault="001106A5" w:rsidP="001106A5">
            <w:pPr>
              <w:rPr>
                <w:sz w:val="16"/>
                <w:szCs w:val="16"/>
              </w:rPr>
            </w:pPr>
            <w:r w:rsidRPr="001106A5">
              <w:rPr>
                <w:sz w:val="16"/>
                <w:szCs w:val="16"/>
              </w:rPr>
              <w:t>Z0820</w:t>
            </w:r>
          </w:p>
        </w:tc>
        <w:tc>
          <w:tcPr>
            <w:tcW w:w="640" w:type="dxa"/>
            <w:shd w:val="clear" w:color="000000" w:fill="FFFFFF"/>
            <w:noWrap/>
            <w:hideMark/>
          </w:tcPr>
          <w:p w:rsidR="001106A5" w:rsidRPr="001106A5" w:rsidRDefault="001106A5" w:rsidP="001106A5">
            <w:pPr>
              <w:rPr>
                <w:sz w:val="16"/>
                <w:szCs w:val="16"/>
              </w:rPr>
            </w:pPr>
            <w:r w:rsidRPr="001106A5">
              <w:rPr>
                <w:sz w:val="16"/>
                <w:szCs w:val="16"/>
              </w:rPr>
              <w:t>200</w:t>
            </w:r>
          </w:p>
        </w:tc>
        <w:tc>
          <w:tcPr>
            <w:tcW w:w="1035" w:type="dxa"/>
            <w:shd w:val="clear" w:color="000000" w:fill="FFFFFF"/>
            <w:noWrap/>
            <w:hideMark/>
          </w:tcPr>
          <w:p w:rsidR="001106A5" w:rsidRPr="001106A5" w:rsidRDefault="001106A5" w:rsidP="001106A5">
            <w:pPr>
              <w:jc w:val="right"/>
              <w:rPr>
                <w:sz w:val="16"/>
                <w:szCs w:val="16"/>
              </w:rPr>
            </w:pPr>
            <w:r w:rsidRPr="001106A5">
              <w:rPr>
                <w:sz w:val="16"/>
                <w:szCs w:val="16"/>
              </w:rPr>
              <w:t>1,2</w:t>
            </w:r>
          </w:p>
        </w:tc>
        <w:tc>
          <w:tcPr>
            <w:tcW w:w="984" w:type="dxa"/>
            <w:shd w:val="clear" w:color="000000" w:fill="FFFFFF"/>
            <w:noWrap/>
            <w:hideMark/>
          </w:tcPr>
          <w:p w:rsidR="001106A5" w:rsidRPr="001106A5" w:rsidRDefault="001106A5" w:rsidP="001106A5">
            <w:pPr>
              <w:jc w:val="right"/>
              <w:rPr>
                <w:sz w:val="16"/>
                <w:szCs w:val="16"/>
              </w:rPr>
            </w:pPr>
            <w:r w:rsidRPr="001106A5">
              <w:rPr>
                <w:sz w:val="16"/>
                <w:szCs w:val="16"/>
              </w:rPr>
              <w:t>1,2</w:t>
            </w:r>
          </w:p>
        </w:tc>
        <w:tc>
          <w:tcPr>
            <w:tcW w:w="984" w:type="dxa"/>
            <w:shd w:val="clear" w:color="000000" w:fill="FFFFFF"/>
            <w:noWrap/>
            <w:hideMark/>
          </w:tcPr>
          <w:p w:rsidR="001106A5" w:rsidRPr="001106A5" w:rsidRDefault="001106A5" w:rsidP="001106A5">
            <w:pPr>
              <w:jc w:val="right"/>
              <w:rPr>
                <w:sz w:val="16"/>
                <w:szCs w:val="16"/>
              </w:rPr>
            </w:pPr>
            <w:r w:rsidRPr="001106A5">
              <w:rPr>
                <w:sz w:val="16"/>
                <w:szCs w:val="16"/>
              </w:rPr>
              <w:t>1,3</w:t>
            </w:r>
          </w:p>
        </w:tc>
      </w:tr>
      <w:tr w:rsidR="001106A5" w:rsidRPr="001106A5" w:rsidTr="00D601C4">
        <w:trPr>
          <w:trHeight w:val="170"/>
        </w:trPr>
        <w:tc>
          <w:tcPr>
            <w:tcW w:w="3681" w:type="dxa"/>
            <w:shd w:val="clear" w:color="000000" w:fill="FFFFFF"/>
            <w:hideMark/>
          </w:tcPr>
          <w:p w:rsidR="001106A5" w:rsidRPr="001106A5" w:rsidRDefault="001106A5" w:rsidP="001106A5">
            <w:pPr>
              <w:rPr>
                <w:sz w:val="16"/>
                <w:szCs w:val="16"/>
              </w:rPr>
            </w:pPr>
            <w:r w:rsidRPr="001106A5">
              <w:rPr>
                <w:sz w:val="16"/>
                <w:szCs w:val="16"/>
              </w:rPr>
              <w:t>Иные закупки товаров, работ и услуг для обеспечения государственных (муниципальных) нужд</w:t>
            </w:r>
          </w:p>
        </w:tc>
        <w:tc>
          <w:tcPr>
            <w:tcW w:w="385" w:type="dxa"/>
            <w:shd w:val="clear" w:color="000000" w:fill="FFFFFF"/>
            <w:noWrap/>
            <w:hideMark/>
          </w:tcPr>
          <w:p w:rsidR="001106A5" w:rsidRPr="001106A5" w:rsidRDefault="001106A5" w:rsidP="001106A5">
            <w:pPr>
              <w:rPr>
                <w:sz w:val="16"/>
                <w:szCs w:val="16"/>
              </w:rPr>
            </w:pPr>
            <w:r w:rsidRPr="001106A5">
              <w:rPr>
                <w:sz w:val="16"/>
                <w:szCs w:val="16"/>
              </w:rPr>
              <w:t>01</w:t>
            </w:r>
          </w:p>
        </w:tc>
        <w:tc>
          <w:tcPr>
            <w:tcW w:w="565" w:type="dxa"/>
            <w:shd w:val="clear" w:color="000000" w:fill="FFFFFF"/>
            <w:noWrap/>
            <w:hideMark/>
          </w:tcPr>
          <w:p w:rsidR="001106A5" w:rsidRPr="001106A5" w:rsidRDefault="001106A5" w:rsidP="001106A5">
            <w:pPr>
              <w:rPr>
                <w:sz w:val="16"/>
                <w:szCs w:val="16"/>
              </w:rPr>
            </w:pPr>
            <w:r w:rsidRPr="001106A5">
              <w:rPr>
                <w:sz w:val="16"/>
                <w:szCs w:val="16"/>
              </w:rPr>
              <w:t>04</w:t>
            </w:r>
          </w:p>
        </w:tc>
        <w:tc>
          <w:tcPr>
            <w:tcW w:w="454" w:type="dxa"/>
            <w:shd w:val="clear" w:color="000000" w:fill="FFFFFF"/>
            <w:noWrap/>
            <w:hideMark/>
          </w:tcPr>
          <w:p w:rsidR="001106A5" w:rsidRPr="001106A5" w:rsidRDefault="001106A5" w:rsidP="001106A5">
            <w:pPr>
              <w:rPr>
                <w:sz w:val="16"/>
                <w:szCs w:val="16"/>
              </w:rPr>
            </w:pPr>
            <w:r w:rsidRPr="001106A5">
              <w:rPr>
                <w:sz w:val="16"/>
                <w:szCs w:val="16"/>
              </w:rPr>
              <w:t>26</w:t>
            </w:r>
          </w:p>
        </w:tc>
        <w:tc>
          <w:tcPr>
            <w:tcW w:w="454" w:type="dxa"/>
            <w:shd w:val="clear" w:color="000000" w:fill="FFFFFF"/>
            <w:noWrap/>
            <w:hideMark/>
          </w:tcPr>
          <w:p w:rsidR="001106A5" w:rsidRPr="001106A5" w:rsidRDefault="001106A5" w:rsidP="001106A5">
            <w:pPr>
              <w:rPr>
                <w:sz w:val="16"/>
                <w:szCs w:val="16"/>
              </w:rPr>
            </w:pPr>
            <w:r w:rsidRPr="001106A5">
              <w:rPr>
                <w:sz w:val="16"/>
                <w:szCs w:val="16"/>
              </w:rPr>
              <w:t>2</w:t>
            </w:r>
          </w:p>
        </w:tc>
        <w:tc>
          <w:tcPr>
            <w:tcW w:w="535" w:type="dxa"/>
            <w:shd w:val="clear" w:color="000000" w:fill="FFFFFF"/>
            <w:noWrap/>
            <w:hideMark/>
          </w:tcPr>
          <w:p w:rsidR="001106A5" w:rsidRPr="001106A5" w:rsidRDefault="001106A5" w:rsidP="001106A5">
            <w:pPr>
              <w:rPr>
                <w:sz w:val="16"/>
                <w:szCs w:val="16"/>
              </w:rPr>
            </w:pPr>
            <w:r w:rsidRPr="001106A5">
              <w:rPr>
                <w:sz w:val="16"/>
                <w:szCs w:val="16"/>
              </w:rPr>
              <w:t>01</w:t>
            </w:r>
          </w:p>
        </w:tc>
        <w:tc>
          <w:tcPr>
            <w:tcW w:w="701" w:type="dxa"/>
            <w:shd w:val="clear" w:color="000000" w:fill="FFFFFF"/>
            <w:noWrap/>
            <w:hideMark/>
          </w:tcPr>
          <w:p w:rsidR="001106A5" w:rsidRPr="001106A5" w:rsidRDefault="001106A5" w:rsidP="001106A5">
            <w:pPr>
              <w:rPr>
                <w:sz w:val="16"/>
                <w:szCs w:val="16"/>
              </w:rPr>
            </w:pPr>
            <w:r w:rsidRPr="001106A5">
              <w:rPr>
                <w:sz w:val="16"/>
                <w:szCs w:val="16"/>
              </w:rPr>
              <w:t>Z0820</w:t>
            </w:r>
          </w:p>
        </w:tc>
        <w:tc>
          <w:tcPr>
            <w:tcW w:w="640" w:type="dxa"/>
            <w:shd w:val="clear" w:color="000000" w:fill="FFFFFF"/>
            <w:noWrap/>
            <w:hideMark/>
          </w:tcPr>
          <w:p w:rsidR="001106A5" w:rsidRPr="001106A5" w:rsidRDefault="001106A5" w:rsidP="001106A5">
            <w:pPr>
              <w:rPr>
                <w:sz w:val="16"/>
                <w:szCs w:val="16"/>
              </w:rPr>
            </w:pPr>
            <w:r w:rsidRPr="001106A5">
              <w:rPr>
                <w:sz w:val="16"/>
                <w:szCs w:val="16"/>
              </w:rPr>
              <w:t>240</w:t>
            </w:r>
          </w:p>
        </w:tc>
        <w:tc>
          <w:tcPr>
            <w:tcW w:w="1035" w:type="dxa"/>
            <w:shd w:val="clear" w:color="000000" w:fill="FFFFFF"/>
            <w:noWrap/>
            <w:hideMark/>
          </w:tcPr>
          <w:p w:rsidR="001106A5" w:rsidRPr="001106A5" w:rsidRDefault="001106A5" w:rsidP="001106A5">
            <w:pPr>
              <w:jc w:val="right"/>
              <w:rPr>
                <w:sz w:val="16"/>
                <w:szCs w:val="16"/>
              </w:rPr>
            </w:pPr>
            <w:r w:rsidRPr="001106A5">
              <w:rPr>
                <w:sz w:val="16"/>
                <w:szCs w:val="16"/>
              </w:rPr>
              <w:t>1,2</w:t>
            </w:r>
          </w:p>
        </w:tc>
        <w:tc>
          <w:tcPr>
            <w:tcW w:w="984" w:type="dxa"/>
            <w:shd w:val="clear" w:color="000000" w:fill="FFFFFF"/>
            <w:noWrap/>
            <w:hideMark/>
          </w:tcPr>
          <w:p w:rsidR="001106A5" w:rsidRPr="001106A5" w:rsidRDefault="001106A5" w:rsidP="001106A5">
            <w:pPr>
              <w:jc w:val="right"/>
              <w:rPr>
                <w:sz w:val="16"/>
                <w:szCs w:val="16"/>
              </w:rPr>
            </w:pPr>
            <w:r w:rsidRPr="001106A5">
              <w:rPr>
                <w:sz w:val="16"/>
                <w:szCs w:val="16"/>
              </w:rPr>
              <w:t>1,2</w:t>
            </w:r>
          </w:p>
        </w:tc>
        <w:tc>
          <w:tcPr>
            <w:tcW w:w="984" w:type="dxa"/>
            <w:shd w:val="clear" w:color="000000" w:fill="FFFFFF"/>
            <w:noWrap/>
            <w:hideMark/>
          </w:tcPr>
          <w:p w:rsidR="001106A5" w:rsidRPr="001106A5" w:rsidRDefault="001106A5" w:rsidP="001106A5">
            <w:pPr>
              <w:jc w:val="right"/>
              <w:rPr>
                <w:sz w:val="16"/>
                <w:szCs w:val="16"/>
              </w:rPr>
            </w:pPr>
            <w:r w:rsidRPr="001106A5">
              <w:rPr>
                <w:sz w:val="16"/>
                <w:szCs w:val="16"/>
              </w:rPr>
              <w:t>1,3</w:t>
            </w:r>
          </w:p>
        </w:tc>
      </w:tr>
      <w:tr w:rsidR="001106A5" w:rsidRPr="001106A5" w:rsidTr="00D601C4">
        <w:trPr>
          <w:trHeight w:val="170"/>
        </w:trPr>
        <w:tc>
          <w:tcPr>
            <w:tcW w:w="3681" w:type="dxa"/>
            <w:shd w:val="clear" w:color="000000" w:fill="FFFFFF"/>
            <w:hideMark/>
          </w:tcPr>
          <w:p w:rsidR="001106A5" w:rsidRPr="001106A5" w:rsidRDefault="001106A5" w:rsidP="001106A5">
            <w:pPr>
              <w:rPr>
                <w:sz w:val="16"/>
                <w:szCs w:val="16"/>
                <w14:shadow w14:blurRad="50800" w14:dist="38100" w14:dir="2700000" w14:sx="100000" w14:sy="100000" w14:kx="0" w14:ky="0" w14:algn="tl">
                  <w14:srgbClr w14:val="000000">
                    <w14:alpha w14:val="60000"/>
                  </w14:srgbClr>
                </w14:shadow>
              </w:rPr>
            </w:pPr>
            <w:r w:rsidRPr="001106A5">
              <w:rPr>
                <w:sz w:val="16"/>
                <w:szCs w:val="16"/>
                <w14:shadow w14:blurRad="50800" w14:dist="38100" w14:dir="2700000" w14:sx="100000" w14:sy="100000" w14:kx="0" w14:ky="0" w14:algn="tl">
                  <w14:srgbClr w14:val="000000">
                    <w14:alpha w14:val="60000"/>
                  </w14:srgbClr>
                </w14:shadow>
              </w:rPr>
              <w:t xml:space="preserve">Муниципальная программа "Укрепление общественного порядка и обеспечение общественной безопасности в </w:t>
            </w:r>
            <w:proofErr w:type="spellStart"/>
            <w:r w:rsidRPr="001106A5">
              <w:rPr>
                <w:sz w:val="16"/>
                <w:szCs w:val="16"/>
                <w14:shadow w14:blurRad="50800" w14:dist="38100" w14:dir="2700000" w14:sx="100000" w14:sy="100000" w14:kx="0" w14:ky="0" w14:algn="tl">
                  <w14:srgbClr w14:val="000000">
                    <w14:alpha w14:val="60000"/>
                  </w14:srgbClr>
                </w14:shadow>
              </w:rPr>
              <w:t>Чамзинском</w:t>
            </w:r>
            <w:proofErr w:type="spellEnd"/>
            <w:r w:rsidRPr="001106A5">
              <w:rPr>
                <w:sz w:val="16"/>
                <w:szCs w:val="16"/>
                <w14:shadow w14:blurRad="50800" w14:dist="38100" w14:dir="2700000" w14:sx="100000" w14:sy="100000" w14:kx="0" w14:ky="0" w14:algn="tl">
                  <w14:srgbClr w14:val="000000">
                    <w14:alpha w14:val="60000"/>
                  </w14:srgbClr>
                </w14:shadow>
              </w:rPr>
              <w:t xml:space="preserve"> муниципальном районе на 2016-2025 годы"</w:t>
            </w:r>
          </w:p>
        </w:tc>
        <w:tc>
          <w:tcPr>
            <w:tcW w:w="385" w:type="dxa"/>
            <w:shd w:val="clear" w:color="000000" w:fill="FFFFFF"/>
            <w:noWrap/>
            <w:hideMark/>
          </w:tcPr>
          <w:p w:rsidR="001106A5" w:rsidRPr="001106A5" w:rsidRDefault="001106A5" w:rsidP="001106A5">
            <w:pPr>
              <w:rPr>
                <w:sz w:val="16"/>
                <w:szCs w:val="16"/>
              </w:rPr>
            </w:pPr>
            <w:r w:rsidRPr="001106A5">
              <w:rPr>
                <w:sz w:val="16"/>
                <w:szCs w:val="16"/>
              </w:rPr>
              <w:t>01</w:t>
            </w:r>
          </w:p>
        </w:tc>
        <w:tc>
          <w:tcPr>
            <w:tcW w:w="565" w:type="dxa"/>
            <w:shd w:val="clear" w:color="000000" w:fill="FFFFFF"/>
            <w:noWrap/>
            <w:hideMark/>
          </w:tcPr>
          <w:p w:rsidR="001106A5" w:rsidRPr="001106A5" w:rsidRDefault="001106A5" w:rsidP="001106A5">
            <w:pPr>
              <w:rPr>
                <w:sz w:val="16"/>
                <w:szCs w:val="16"/>
              </w:rPr>
            </w:pPr>
            <w:r w:rsidRPr="001106A5">
              <w:rPr>
                <w:sz w:val="16"/>
                <w:szCs w:val="16"/>
              </w:rPr>
              <w:t>04</w:t>
            </w:r>
          </w:p>
        </w:tc>
        <w:tc>
          <w:tcPr>
            <w:tcW w:w="454" w:type="dxa"/>
            <w:shd w:val="clear" w:color="000000" w:fill="FFFFFF"/>
            <w:noWrap/>
            <w:hideMark/>
          </w:tcPr>
          <w:p w:rsidR="001106A5" w:rsidRPr="001106A5" w:rsidRDefault="001106A5" w:rsidP="001106A5">
            <w:pPr>
              <w:rPr>
                <w:sz w:val="16"/>
                <w:szCs w:val="16"/>
              </w:rPr>
            </w:pPr>
            <w:r w:rsidRPr="001106A5">
              <w:rPr>
                <w:sz w:val="16"/>
                <w:szCs w:val="16"/>
              </w:rPr>
              <w:t>36</w:t>
            </w:r>
          </w:p>
        </w:tc>
        <w:tc>
          <w:tcPr>
            <w:tcW w:w="454" w:type="dxa"/>
            <w:shd w:val="clear" w:color="000000" w:fill="FFFFFF"/>
            <w:noWrap/>
            <w:hideMark/>
          </w:tcPr>
          <w:p w:rsidR="001106A5" w:rsidRPr="001106A5" w:rsidRDefault="001106A5" w:rsidP="001106A5">
            <w:pPr>
              <w:rPr>
                <w:sz w:val="16"/>
                <w:szCs w:val="16"/>
              </w:rPr>
            </w:pPr>
            <w:r w:rsidRPr="001106A5">
              <w:rPr>
                <w:sz w:val="16"/>
                <w:szCs w:val="16"/>
              </w:rPr>
              <w:t>0</w:t>
            </w:r>
          </w:p>
        </w:tc>
        <w:tc>
          <w:tcPr>
            <w:tcW w:w="535" w:type="dxa"/>
            <w:shd w:val="clear" w:color="000000" w:fill="FFFFFF"/>
            <w:noWrap/>
            <w:hideMark/>
          </w:tcPr>
          <w:p w:rsidR="001106A5" w:rsidRPr="001106A5" w:rsidRDefault="001106A5" w:rsidP="001106A5">
            <w:pPr>
              <w:rPr>
                <w:sz w:val="16"/>
                <w:szCs w:val="16"/>
              </w:rPr>
            </w:pPr>
            <w:r w:rsidRPr="001106A5">
              <w:rPr>
                <w:sz w:val="16"/>
                <w:szCs w:val="16"/>
              </w:rPr>
              <w:t> </w:t>
            </w:r>
          </w:p>
        </w:tc>
        <w:tc>
          <w:tcPr>
            <w:tcW w:w="701" w:type="dxa"/>
            <w:shd w:val="clear" w:color="000000" w:fill="FFFFFF"/>
            <w:noWrap/>
            <w:hideMark/>
          </w:tcPr>
          <w:p w:rsidR="001106A5" w:rsidRPr="001106A5" w:rsidRDefault="001106A5" w:rsidP="001106A5">
            <w:pPr>
              <w:rPr>
                <w:sz w:val="16"/>
                <w:szCs w:val="16"/>
              </w:rPr>
            </w:pPr>
            <w:r w:rsidRPr="001106A5">
              <w:rPr>
                <w:sz w:val="16"/>
                <w:szCs w:val="16"/>
              </w:rPr>
              <w:t> </w:t>
            </w:r>
          </w:p>
        </w:tc>
        <w:tc>
          <w:tcPr>
            <w:tcW w:w="640" w:type="dxa"/>
            <w:shd w:val="clear" w:color="000000" w:fill="FFFFFF"/>
            <w:noWrap/>
            <w:hideMark/>
          </w:tcPr>
          <w:p w:rsidR="001106A5" w:rsidRPr="001106A5" w:rsidRDefault="001106A5" w:rsidP="001106A5">
            <w:pPr>
              <w:rPr>
                <w:sz w:val="16"/>
                <w:szCs w:val="16"/>
              </w:rPr>
            </w:pPr>
            <w:r w:rsidRPr="001106A5">
              <w:rPr>
                <w:sz w:val="16"/>
                <w:szCs w:val="16"/>
              </w:rPr>
              <w:t> </w:t>
            </w:r>
          </w:p>
        </w:tc>
        <w:tc>
          <w:tcPr>
            <w:tcW w:w="1035" w:type="dxa"/>
            <w:shd w:val="clear" w:color="000000" w:fill="FFFFFF"/>
            <w:noWrap/>
            <w:hideMark/>
          </w:tcPr>
          <w:p w:rsidR="001106A5" w:rsidRPr="001106A5" w:rsidRDefault="001106A5" w:rsidP="001106A5">
            <w:pPr>
              <w:jc w:val="right"/>
              <w:rPr>
                <w:sz w:val="16"/>
                <w:szCs w:val="16"/>
              </w:rPr>
            </w:pPr>
            <w:r w:rsidRPr="001106A5">
              <w:rPr>
                <w:sz w:val="16"/>
                <w:szCs w:val="16"/>
              </w:rPr>
              <w:t>714,2</w:t>
            </w:r>
          </w:p>
        </w:tc>
        <w:tc>
          <w:tcPr>
            <w:tcW w:w="984" w:type="dxa"/>
            <w:shd w:val="clear" w:color="000000" w:fill="FFFFFF"/>
            <w:noWrap/>
            <w:hideMark/>
          </w:tcPr>
          <w:p w:rsidR="001106A5" w:rsidRPr="001106A5" w:rsidRDefault="001106A5" w:rsidP="001106A5">
            <w:pPr>
              <w:jc w:val="right"/>
              <w:rPr>
                <w:sz w:val="16"/>
                <w:szCs w:val="16"/>
              </w:rPr>
            </w:pPr>
            <w:r w:rsidRPr="001106A5">
              <w:rPr>
                <w:sz w:val="16"/>
                <w:szCs w:val="16"/>
              </w:rPr>
              <w:t>714,7</w:t>
            </w:r>
          </w:p>
        </w:tc>
        <w:tc>
          <w:tcPr>
            <w:tcW w:w="984" w:type="dxa"/>
            <w:shd w:val="clear" w:color="000000" w:fill="FFFFFF"/>
            <w:noWrap/>
            <w:hideMark/>
          </w:tcPr>
          <w:p w:rsidR="001106A5" w:rsidRPr="001106A5" w:rsidRDefault="001106A5" w:rsidP="001106A5">
            <w:pPr>
              <w:jc w:val="right"/>
              <w:rPr>
                <w:sz w:val="16"/>
                <w:szCs w:val="16"/>
              </w:rPr>
            </w:pPr>
            <w:r w:rsidRPr="001106A5">
              <w:rPr>
                <w:sz w:val="16"/>
                <w:szCs w:val="16"/>
              </w:rPr>
              <w:t>715,2</w:t>
            </w:r>
          </w:p>
        </w:tc>
      </w:tr>
      <w:tr w:rsidR="001106A5" w:rsidRPr="001106A5" w:rsidTr="00D601C4">
        <w:trPr>
          <w:trHeight w:val="170"/>
        </w:trPr>
        <w:tc>
          <w:tcPr>
            <w:tcW w:w="3681" w:type="dxa"/>
            <w:shd w:val="clear" w:color="000000" w:fill="FFFFFF"/>
            <w:hideMark/>
          </w:tcPr>
          <w:p w:rsidR="001106A5" w:rsidRPr="001106A5" w:rsidRDefault="001106A5" w:rsidP="001106A5">
            <w:pPr>
              <w:rPr>
                <w:sz w:val="16"/>
                <w:szCs w:val="16"/>
              </w:rPr>
            </w:pPr>
            <w:r w:rsidRPr="001106A5">
              <w:rPr>
                <w:sz w:val="16"/>
                <w:szCs w:val="16"/>
              </w:rPr>
              <w:t>Основное мероприятие "Мероприятия по укреплению общественного порядка и обеспечению общественной безопасности в сфере охраны прав и интересов несовершеннолетних, предупреждение безнадзорности и беспризорности среди несовершеннолетних"</w:t>
            </w:r>
          </w:p>
        </w:tc>
        <w:tc>
          <w:tcPr>
            <w:tcW w:w="385" w:type="dxa"/>
            <w:shd w:val="clear" w:color="000000" w:fill="FFFFFF"/>
            <w:noWrap/>
            <w:hideMark/>
          </w:tcPr>
          <w:p w:rsidR="001106A5" w:rsidRPr="001106A5" w:rsidRDefault="001106A5" w:rsidP="001106A5">
            <w:pPr>
              <w:rPr>
                <w:sz w:val="16"/>
                <w:szCs w:val="16"/>
              </w:rPr>
            </w:pPr>
            <w:r w:rsidRPr="001106A5">
              <w:rPr>
                <w:sz w:val="16"/>
                <w:szCs w:val="16"/>
              </w:rPr>
              <w:t>01</w:t>
            </w:r>
          </w:p>
        </w:tc>
        <w:tc>
          <w:tcPr>
            <w:tcW w:w="565" w:type="dxa"/>
            <w:shd w:val="clear" w:color="000000" w:fill="FFFFFF"/>
            <w:noWrap/>
            <w:hideMark/>
          </w:tcPr>
          <w:p w:rsidR="001106A5" w:rsidRPr="001106A5" w:rsidRDefault="001106A5" w:rsidP="001106A5">
            <w:pPr>
              <w:rPr>
                <w:sz w:val="16"/>
                <w:szCs w:val="16"/>
              </w:rPr>
            </w:pPr>
            <w:r w:rsidRPr="001106A5">
              <w:rPr>
                <w:sz w:val="16"/>
                <w:szCs w:val="16"/>
              </w:rPr>
              <w:t>04</w:t>
            </w:r>
          </w:p>
        </w:tc>
        <w:tc>
          <w:tcPr>
            <w:tcW w:w="454" w:type="dxa"/>
            <w:shd w:val="clear" w:color="000000" w:fill="FFFFFF"/>
            <w:noWrap/>
            <w:hideMark/>
          </w:tcPr>
          <w:p w:rsidR="001106A5" w:rsidRPr="001106A5" w:rsidRDefault="001106A5" w:rsidP="001106A5">
            <w:pPr>
              <w:rPr>
                <w:sz w:val="16"/>
                <w:szCs w:val="16"/>
              </w:rPr>
            </w:pPr>
            <w:r w:rsidRPr="001106A5">
              <w:rPr>
                <w:sz w:val="16"/>
                <w:szCs w:val="16"/>
              </w:rPr>
              <w:t>36</w:t>
            </w:r>
          </w:p>
        </w:tc>
        <w:tc>
          <w:tcPr>
            <w:tcW w:w="454" w:type="dxa"/>
            <w:shd w:val="clear" w:color="000000" w:fill="FFFFFF"/>
            <w:noWrap/>
            <w:hideMark/>
          </w:tcPr>
          <w:p w:rsidR="001106A5" w:rsidRPr="001106A5" w:rsidRDefault="001106A5" w:rsidP="001106A5">
            <w:pPr>
              <w:rPr>
                <w:sz w:val="16"/>
                <w:szCs w:val="16"/>
              </w:rPr>
            </w:pPr>
            <w:r w:rsidRPr="001106A5">
              <w:rPr>
                <w:sz w:val="16"/>
                <w:szCs w:val="16"/>
              </w:rPr>
              <w:t>0</w:t>
            </w:r>
          </w:p>
        </w:tc>
        <w:tc>
          <w:tcPr>
            <w:tcW w:w="535" w:type="dxa"/>
            <w:shd w:val="clear" w:color="000000" w:fill="FFFFFF"/>
            <w:noWrap/>
            <w:hideMark/>
          </w:tcPr>
          <w:p w:rsidR="001106A5" w:rsidRPr="001106A5" w:rsidRDefault="001106A5" w:rsidP="001106A5">
            <w:pPr>
              <w:rPr>
                <w:sz w:val="16"/>
                <w:szCs w:val="16"/>
              </w:rPr>
            </w:pPr>
            <w:r w:rsidRPr="001106A5">
              <w:rPr>
                <w:sz w:val="16"/>
                <w:szCs w:val="16"/>
              </w:rPr>
              <w:t>05</w:t>
            </w:r>
          </w:p>
        </w:tc>
        <w:tc>
          <w:tcPr>
            <w:tcW w:w="701" w:type="dxa"/>
            <w:shd w:val="clear" w:color="000000" w:fill="FFFFFF"/>
            <w:noWrap/>
            <w:hideMark/>
          </w:tcPr>
          <w:p w:rsidR="001106A5" w:rsidRPr="001106A5" w:rsidRDefault="001106A5" w:rsidP="001106A5">
            <w:pPr>
              <w:rPr>
                <w:sz w:val="16"/>
                <w:szCs w:val="16"/>
              </w:rPr>
            </w:pPr>
            <w:r w:rsidRPr="001106A5">
              <w:rPr>
                <w:sz w:val="16"/>
                <w:szCs w:val="16"/>
              </w:rPr>
              <w:t> </w:t>
            </w:r>
          </w:p>
        </w:tc>
        <w:tc>
          <w:tcPr>
            <w:tcW w:w="640" w:type="dxa"/>
            <w:shd w:val="clear" w:color="000000" w:fill="FFFFFF"/>
            <w:noWrap/>
            <w:hideMark/>
          </w:tcPr>
          <w:p w:rsidR="001106A5" w:rsidRPr="001106A5" w:rsidRDefault="001106A5" w:rsidP="001106A5">
            <w:pPr>
              <w:rPr>
                <w:sz w:val="16"/>
                <w:szCs w:val="16"/>
              </w:rPr>
            </w:pPr>
            <w:r w:rsidRPr="001106A5">
              <w:rPr>
                <w:sz w:val="16"/>
                <w:szCs w:val="16"/>
              </w:rPr>
              <w:t> </w:t>
            </w:r>
          </w:p>
        </w:tc>
        <w:tc>
          <w:tcPr>
            <w:tcW w:w="1035" w:type="dxa"/>
            <w:shd w:val="clear" w:color="000000" w:fill="FFFFFF"/>
            <w:noWrap/>
            <w:hideMark/>
          </w:tcPr>
          <w:p w:rsidR="001106A5" w:rsidRPr="001106A5" w:rsidRDefault="001106A5" w:rsidP="001106A5">
            <w:pPr>
              <w:jc w:val="right"/>
              <w:rPr>
                <w:sz w:val="16"/>
                <w:szCs w:val="16"/>
              </w:rPr>
            </w:pPr>
            <w:r w:rsidRPr="001106A5">
              <w:rPr>
                <w:sz w:val="16"/>
                <w:szCs w:val="16"/>
              </w:rPr>
              <w:t>445,5</w:t>
            </w:r>
          </w:p>
        </w:tc>
        <w:tc>
          <w:tcPr>
            <w:tcW w:w="984" w:type="dxa"/>
            <w:shd w:val="clear" w:color="000000" w:fill="FFFFFF"/>
            <w:noWrap/>
            <w:hideMark/>
          </w:tcPr>
          <w:p w:rsidR="001106A5" w:rsidRPr="001106A5" w:rsidRDefault="001106A5" w:rsidP="001106A5">
            <w:pPr>
              <w:jc w:val="right"/>
              <w:rPr>
                <w:sz w:val="16"/>
                <w:szCs w:val="16"/>
              </w:rPr>
            </w:pPr>
            <w:r w:rsidRPr="001106A5">
              <w:rPr>
                <w:sz w:val="16"/>
                <w:szCs w:val="16"/>
              </w:rPr>
              <w:t>445,5</w:t>
            </w:r>
          </w:p>
        </w:tc>
        <w:tc>
          <w:tcPr>
            <w:tcW w:w="984" w:type="dxa"/>
            <w:shd w:val="clear" w:color="000000" w:fill="FFFFFF"/>
            <w:noWrap/>
            <w:hideMark/>
          </w:tcPr>
          <w:p w:rsidR="001106A5" w:rsidRPr="001106A5" w:rsidRDefault="001106A5" w:rsidP="001106A5">
            <w:pPr>
              <w:jc w:val="right"/>
              <w:rPr>
                <w:sz w:val="16"/>
                <w:szCs w:val="16"/>
              </w:rPr>
            </w:pPr>
            <w:r w:rsidRPr="001106A5">
              <w:rPr>
                <w:sz w:val="16"/>
                <w:szCs w:val="16"/>
              </w:rPr>
              <w:t>445,5</w:t>
            </w:r>
          </w:p>
        </w:tc>
      </w:tr>
      <w:tr w:rsidR="001106A5" w:rsidRPr="001106A5" w:rsidTr="00D601C4">
        <w:trPr>
          <w:trHeight w:val="170"/>
        </w:trPr>
        <w:tc>
          <w:tcPr>
            <w:tcW w:w="3681" w:type="dxa"/>
            <w:shd w:val="clear" w:color="000000" w:fill="FFFFFF"/>
            <w:hideMark/>
          </w:tcPr>
          <w:p w:rsidR="001106A5" w:rsidRPr="001106A5" w:rsidRDefault="001106A5" w:rsidP="001106A5">
            <w:pPr>
              <w:rPr>
                <w:sz w:val="16"/>
                <w:szCs w:val="16"/>
              </w:rPr>
            </w:pPr>
            <w:r w:rsidRPr="001106A5">
              <w:rPr>
                <w:sz w:val="16"/>
                <w:szCs w:val="16"/>
              </w:rPr>
              <w:t>Осуществление государственных полномочий Республики Мордовия по профилактике безнадзорности и правонарушений несовершеннолетних, защите прав и законных интересов детей и подростков, предусмотренных Законом Республики Мордовия от 30 марта 2005 года № 26-З "Об организации деятельности комиссий по делам несовершеннолетних и защите их прав в Республике Мордовия"</w:t>
            </w:r>
          </w:p>
        </w:tc>
        <w:tc>
          <w:tcPr>
            <w:tcW w:w="385" w:type="dxa"/>
            <w:shd w:val="clear" w:color="000000" w:fill="FFFFFF"/>
            <w:noWrap/>
            <w:hideMark/>
          </w:tcPr>
          <w:p w:rsidR="001106A5" w:rsidRPr="001106A5" w:rsidRDefault="001106A5" w:rsidP="001106A5">
            <w:pPr>
              <w:rPr>
                <w:sz w:val="16"/>
                <w:szCs w:val="16"/>
              </w:rPr>
            </w:pPr>
            <w:r w:rsidRPr="001106A5">
              <w:rPr>
                <w:sz w:val="16"/>
                <w:szCs w:val="16"/>
              </w:rPr>
              <w:t>01</w:t>
            </w:r>
          </w:p>
        </w:tc>
        <w:tc>
          <w:tcPr>
            <w:tcW w:w="565" w:type="dxa"/>
            <w:shd w:val="clear" w:color="000000" w:fill="FFFFFF"/>
            <w:noWrap/>
            <w:hideMark/>
          </w:tcPr>
          <w:p w:rsidR="001106A5" w:rsidRPr="001106A5" w:rsidRDefault="001106A5" w:rsidP="001106A5">
            <w:pPr>
              <w:rPr>
                <w:sz w:val="16"/>
                <w:szCs w:val="16"/>
              </w:rPr>
            </w:pPr>
            <w:r w:rsidRPr="001106A5">
              <w:rPr>
                <w:sz w:val="16"/>
                <w:szCs w:val="16"/>
              </w:rPr>
              <w:t>04</w:t>
            </w:r>
          </w:p>
        </w:tc>
        <w:tc>
          <w:tcPr>
            <w:tcW w:w="454" w:type="dxa"/>
            <w:shd w:val="clear" w:color="000000" w:fill="FFFFFF"/>
            <w:noWrap/>
            <w:hideMark/>
          </w:tcPr>
          <w:p w:rsidR="001106A5" w:rsidRPr="001106A5" w:rsidRDefault="001106A5" w:rsidP="001106A5">
            <w:pPr>
              <w:rPr>
                <w:sz w:val="16"/>
                <w:szCs w:val="16"/>
              </w:rPr>
            </w:pPr>
            <w:r w:rsidRPr="001106A5">
              <w:rPr>
                <w:sz w:val="16"/>
                <w:szCs w:val="16"/>
              </w:rPr>
              <w:t>36</w:t>
            </w:r>
          </w:p>
        </w:tc>
        <w:tc>
          <w:tcPr>
            <w:tcW w:w="454" w:type="dxa"/>
            <w:shd w:val="clear" w:color="000000" w:fill="FFFFFF"/>
            <w:noWrap/>
            <w:hideMark/>
          </w:tcPr>
          <w:p w:rsidR="001106A5" w:rsidRPr="001106A5" w:rsidRDefault="001106A5" w:rsidP="001106A5">
            <w:pPr>
              <w:rPr>
                <w:sz w:val="16"/>
                <w:szCs w:val="16"/>
              </w:rPr>
            </w:pPr>
            <w:r w:rsidRPr="001106A5">
              <w:rPr>
                <w:sz w:val="16"/>
                <w:szCs w:val="16"/>
              </w:rPr>
              <w:t>0</w:t>
            </w:r>
          </w:p>
        </w:tc>
        <w:tc>
          <w:tcPr>
            <w:tcW w:w="535" w:type="dxa"/>
            <w:shd w:val="clear" w:color="000000" w:fill="FFFFFF"/>
            <w:noWrap/>
            <w:hideMark/>
          </w:tcPr>
          <w:p w:rsidR="001106A5" w:rsidRPr="001106A5" w:rsidRDefault="001106A5" w:rsidP="001106A5">
            <w:pPr>
              <w:rPr>
                <w:sz w:val="16"/>
                <w:szCs w:val="16"/>
              </w:rPr>
            </w:pPr>
            <w:r w:rsidRPr="001106A5">
              <w:rPr>
                <w:sz w:val="16"/>
                <w:szCs w:val="16"/>
              </w:rPr>
              <w:t>05</w:t>
            </w:r>
          </w:p>
        </w:tc>
        <w:tc>
          <w:tcPr>
            <w:tcW w:w="701" w:type="dxa"/>
            <w:shd w:val="clear" w:color="000000" w:fill="FFFFFF"/>
            <w:noWrap/>
            <w:hideMark/>
          </w:tcPr>
          <w:p w:rsidR="001106A5" w:rsidRPr="001106A5" w:rsidRDefault="001106A5" w:rsidP="001106A5">
            <w:pPr>
              <w:rPr>
                <w:sz w:val="16"/>
                <w:szCs w:val="16"/>
              </w:rPr>
            </w:pPr>
            <w:r w:rsidRPr="001106A5">
              <w:rPr>
                <w:sz w:val="16"/>
                <w:szCs w:val="16"/>
              </w:rPr>
              <w:t>77030</w:t>
            </w:r>
          </w:p>
        </w:tc>
        <w:tc>
          <w:tcPr>
            <w:tcW w:w="640" w:type="dxa"/>
            <w:shd w:val="clear" w:color="000000" w:fill="FFFFFF"/>
            <w:noWrap/>
            <w:hideMark/>
          </w:tcPr>
          <w:p w:rsidR="001106A5" w:rsidRPr="001106A5" w:rsidRDefault="001106A5" w:rsidP="001106A5">
            <w:pPr>
              <w:rPr>
                <w:sz w:val="16"/>
                <w:szCs w:val="16"/>
              </w:rPr>
            </w:pPr>
            <w:r w:rsidRPr="001106A5">
              <w:rPr>
                <w:sz w:val="16"/>
                <w:szCs w:val="16"/>
              </w:rPr>
              <w:t> </w:t>
            </w:r>
          </w:p>
        </w:tc>
        <w:tc>
          <w:tcPr>
            <w:tcW w:w="1035" w:type="dxa"/>
            <w:shd w:val="clear" w:color="000000" w:fill="FFFFFF"/>
            <w:noWrap/>
            <w:hideMark/>
          </w:tcPr>
          <w:p w:rsidR="001106A5" w:rsidRPr="001106A5" w:rsidRDefault="001106A5" w:rsidP="001106A5">
            <w:pPr>
              <w:jc w:val="right"/>
              <w:rPr>
                <w:sz w:val="16"/>
                <w:szCs w:val="16"/>
              </w:rPr>
            </w:pPr>
            <w:r w:rsidRPr="001106A5">
              <w:rPr>
                <w:sz w:val="16"/>
                <w:szCs w:val="16"/>
              </w:rPr>
              <w:t>445,5</w:t>
            </w:r>
          </w:p>
        </w:tc>
        <w:tc>
          <w:tcPr>
            <w:tcW w:w="984" w:type="dxa"/>
            <w:shd w:val="clear" w:color="000000" w:fill="FFFFFF"/>
            <w:noWrap/>
            <w:hideMark/>
          </w:tcPr>
          <w:p w:rsidR="001106A5" w:rsidRPr="001106A5" w:rsidRDefault="001106A5" w:rsidP="001106A5">
            <w:pPr>
              <w:jc w:val="right"/>
              <w:rPr>
                <w:sz w:val="16"/>
                <w:szCs w:val="16"/>
              </w:rPr>
            </w:pPr>
            <w:r w:rsidRPr="001106A5">
              <w:rPr>
                <w:sz w:val="16"/>
                <w:szCs w:val="16"/>
              </w:rPr>
              <w:t>445,5</w:t>
            </w:r>
          </w:p>
        </w:tc>
        <w:tc>
          <w:tcPr>
            <w:tcW w:w="984" w:type="dxa"/>
            <w:shd w:val="clear" w:color="000000" w:fill="FFFFFF"/>
            <w:noWrap/>
            <w:hideMark/>
          </w:tcPr>
          <w:p w:rsidR="001106A5" w:rsidRPr="001106A5" w:rsidRDefault="001106A5" w:rsidP="001106A5">
            <w:pPr>
              <w:jc w:val="right"/>
              <w:rPr>
                <w:sz w:val="16"/>
                <w:szCs w:val="16"/>
              </w:rPr>
            </w:pPr>
            <w:r w:rsidRPr="001106A5">
              <w:rPr>
                <w:sz w:val="16"/>
                <w:szCs w:val="16"/>
              </w:rPr>
              <w:t>445,5</w:t>
            </w:r>
          </w:p>
        </w:tc>
      </w:tr>
      <w:tr w:rsidR="001106A5" w:rsidRPr="001106A5" w:rsidTr="00D601C4">
        <w:trPr>
          <w:trHeight w:val="170"/>
        </w:trPr>
        <w:tc>
          <w:tcPr>
            <w:tcW w:w="3681" w:type="dxa"/>
            <w:shd w:val="clear" w:color="000000" w:fill="FFFFFF"/>
            <w:hideMark/>
          </w:tcPr>
          <w:p w:rsidR="001106A5" w:rsidRPr="001106A5" w:rsidRDefault="001106A5" w:rsidP="001106A5">
            <w:pPr>
              <w:rPr>
                <w:sz w:val="16"/>
                <w:szCs w:val="16"/>
              </w:rPr>
            </w:pPr>
            <w:r w:rsidRPr="001106A5">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85" w:type="dxa"/>
            <w:shd w:val="clear" w:color="000000" w:fill="FFFFFF"/>
            <w:noWrap/>
            <w:hideMark/>
          </w:tcPr>
          <w:p w:rsidR="001106A5" w:rsidRPr="001106A5" w:rsidRDefault="001106A5" w:rsidP="001106A5">
            <w:pPr>
              <w:rPr>
                <w:sz w:val="16"/>
                <w:szCs w:val="16"/>
              </w:rPr>
            </w:pPr>
            <w:r w:rsidRPr="001106A5">
              <w:rPr>
                <w:sz w:val="16"/>
                <w:szCs w:val="16"/>
              </w:rPr>
              <w:t>01</w:t>
            </w:r>
          </w:p>
        </w:tc>
        <w:tc>
          <w:tcPr>
            <w:tcW w:w="565" w:type="dxa"/>
            <w:shd w:val="clear" w:color="000000" w:fill="FFFFFF"/>
            <w:noWrap/>
            <w:hideMark/>
          </w:tcPr>
          <w:p w:rsidR="001106A5" w:rsidRPr="001106A5" w:rsidRDefault="001106A5" w:rsidP="001106A5">
            <w:pPr>
              <w:rPr>
                <w:sz w:val="16"/>
                <w:szCs w:val="16"/>
              </w:rPr>
            </w:pPr>
            <w:r w:rsidRPr="001106A5">
              <w:rPr>
                <w:sz w:val="16"/>
                <w:szCs w:val="16"/>
              </w:rPr>
              <w:t>04</w:t>
            </w:r>
          </w:p>
        </w:tc>
        <w:tc>
          <w:tcPr>
            <w:tcW w:w="454" w:type="dxa"/>
            <w:shd w:val="clear" w:color="000000" w:fill="FFFFFF"/>
            <w:noWrap/>
            <w:hideMark/>
          </w:tcPr>
          <w:p w:rsidR="001106A5" w:rsidRPr="001106A5" w:rsidRDefault="001106A5" w:rsidP="001106A5">
            <w:pPr>
              <w:rPr>
                <w:sz w:val="16"/>
                <w:szCs w:val="16"/>
              </w:rPr>
            </w:pPr>
            <w:r w:rsidRPr="001106A5">
              <w:rPr>
                <w:sz w:val="16"/>
                <w:szCs w:val="16"/>
              </w:rPr>
              <w:t>36</w:t>
            </w:r>
          </w:p>
        </w:tc>
        <w:tc>
          <w:tcPr>
            <w:tcW w:w="454" w:type="dxa"/>
            <w:shd w:val="clear" w:color="000000" w:fill="FFFFFF"/>
            <w:noWrap/>
            <w:hideMark/>
          </w:tcPr>
          <w:p w:rsidR="001106A5" w:rsidRPr="001106A5" w:rsidRDefault="001106A5" w:rsidP="001106A5">
            <w:pPr>
              <w:rPr>
                <w:sz w:val="16"/>
                <w:szCs w:val="16"/>
              </w:rPr>
            </w:pPr>
            <w:r w:rsidRPr="001106A5">
              <w:rPr>
                <w:sz w:val="16"/>
                <w:szCs w:val="16"/>
              </w:rPr>
              <w:t>0</w:t>
            </w:r>
          </w:p>
        </w:tc>
        <w:tc>
          <w:tcPr>
            <w:tcW w:w="535" w:type="dxa"/>
            <w:shd w:val="clear" w:color="000000" w:fill="FFFFFF"/>
            <w:noWrap/>
            <w:hideMark/>
          </w:tcPr>
          <w:p w:rsidR="001106A5" w:rsidRPr="001106A5" w:rsidRDefault="001106A5" w:rsidP="001106A5">
            <w:pPr>
              <w:rPr>
                <w:sz w:val="16"/>
                <w:szCs w:val="16"/>
              </w:rPr>
            </w:pPr>
            <w:r w:rsidRPr="001106A5">
              <w:rPr>
                <w:sz w:val="16"/>
                <w:szCs w:val="16"/>
              </w:rPr>
              <w:t>05</w:t>
            </w:r>
          </w:p>
        </w:tc>
        <w:tc>
          <w:tcPr>
            <w:tcW w:w="701" w:type="dxa"/>
            <w:shd w:val="clear" w:color="000000" w:fill="FFFFFF"/>
            <w:noWrap/>
            <w:hideMark/>
          </w:tcPr>
          <w:p w:rsidR="001106A5" w:rsidRPr="001106A5" w:rsidRDefault="001106A5" w:rsidP="001106A5">
            <w:pPr>
              <w:rPr>
                <w:sz w:val="16"/>
                <w:szCs w:val="16"/>
              </w:rPr>
            </w:pPr>
            <w:r w:rsidRPr="001106A5">
              <w:rPr>
                <w:sz w:val="16"/>
                <w:szCs w:val="16"/>
              </w:rPr>
              <w:t>77030</w:t>
            </w:r>
          </w:p>
        </w:tc>
        <w:tc>
          <w:tcPr>
            <w:tcW w:w="640" w:type="dxa"/>
            <w:shd w:val="clear" w:color="000000" w:fill="FFFFFF"/>
            <w:noWrap/>
            <w:hideMark/>
          </w:tcPr>
          <w:p w:rsidR="001106A5" w:rsidRPr="001106A5" w:rsidRDefault="001106A5" w:rsidP="001106A5">
            <w:pPr>
              <w:rPr>
                <w:sz w:val="16"/>
                <w:szCs w:val="16"/>
              </w:rPr>
            </w:pPr>
            <w:r w:rsidRPr="001106A5">
              <w:rPr>
                <w:sz w:val="16"/>
                <w:szCs w:val="16"/>
              </w:rPr>
              <w:t>100</w:t>
            </w:r>
          </w:p>
        </w:tc>
        <w:tc>
          <w:tcPr>
            <w:tcW w:w="1035" w:type="dxa"/>
            <w:shd w:val="clear" w:color="000000" w:fill="FFFFFF"/>
            <w:noWrap/>
            <w:hideMark/>
          </w:tcPr>
          <w:p w:rsidR="001106A5" w:rsidRPr="001106A5" w:rsidRDefault="001106A5" w:rsidP="001106A5">
            <w:pPr>
              <w:jc w:val="right"/>
              <w:rPr>
                <w:sz w:val="16"/>
                <w:szCs w:val="16"/>
              </w:rPr>
            </w:pPr>
            <w:r w:rsidRPr="001106A5">
              <w:rPr>
                <w:sz w:val="16"/>
                <w:szCs w:val="16"/>
              </w:rPr>
              <w:t>356,1</w:t>
            </w:r>
          </w:p>
        </w:tc>
        <w:tc>
          <w:tcPr>
            <w:tcW w:w="984" w:type="dxa"/>
            <w:shd w:val="clear" w:color="000000" w:fill="FFFFFF"/>
            <w:noWrap/>
            <w:hideMark/>
          </w:tcPr>
          <w:p w:rsidR="001106A5" w:rsidRPr="001106A5" w:rsidRDefault="001106A5" w:rsidP="001106A5">
            <w:pPr>
              <w:jc w:val="right"/>
              <w:rPr>
                <w:sz w:val="16"/>
                <w:szCs w:val="16"/>
              </w:rPr>
            </w:pPr>
            <w:r w:rsidRPr="001106A5">
              <w:rPr>
                <w:sz w:val="16"/>
                <w:szCs w:val="16"/>
              </w:rPr>
              <w:t>356,1</w:t>
            </w:r>
          </w:p>
        </w:tc>
        <w:tc>
          <w:tcPr>
            <w:tcW w:w="984" w:type="dxa"/>
            <w:shd w:val="clear" w:color="000000" w:fill="FFFFFF"/>
            <w:noWrap/>
            <w:hideMark/>
          </w:tcPr>
          <w:p w:rsidR="001106A5" w:rsidRPr="001106A5" w:rsidRDefault="001106A5" w:rsidP="001106A5">
            <w:pPr>
              <w:jc w:val="right"/>
              <w:rPr>
                <w:sz w:val="16"/>
                <w:szCs w:val="16"/>
              </w:rPr>
            </w:pPr>
            <w:r w:rsidRPr="001106A5">
              <w:rPr>
                <w:sz w:val="16"/>
                <w:szCs w:val="16"/>
              </w:rPr>
              <w:t>356,1</w:t>
            </w:r>
          </w:p>
        </w:tc>
      </w:tr>
      <w:tr w:rsidR="001106A5" w:rsidRPr="001106A5" w:rsidTr="00D601C4">
        <w:trPr>
          <w:trHeight w:val="170"/>
        </w:trPr>
        <w:tc>
          <w:tcPr>
            <w:tcW w:w="3681" w:type="dxa"/>
            <w:shd w:val="clear" w:color="000000" w:fill="FFFFFF"/>
            <w:hideMark/>
          </w:tcPr>
          <w:p w:rsidR="001106A5" w:rsidRPr="001106A5" w:rsidRDefault="001106A5" w:rsidP="001106A5">
            <w:pPr>
              <w:rPr>
                <w:sz w:val="16"/>
                <w:szCs w:val="16"/>
              </w:rPr>
            </w:pPr>
            <w:r w:rsidRPr="001106A5">
              <w:rPr>
                <w:sz w:val="16"/>
                <w:szCs w:val="16"/>
              </w:rPr>
              <w:t>Расходы на выплаты персоналу государственных (муниципальных) органов</w:t>
            </w:r>
          </w:p>
        </w:tc>
        <w:tc>
          <w:tcPr>
            <w:tcW w:w="385" w:type="dxa"/>
            <w:shd w:val="clear" w:color="000000" w:fill="FFFFFF"/>
            <w:noWrap/>
            <w:hideMark/>
          </w:tcPr>
          <w:p w:rsidR="001106A5" w:rsidRPr="001106A5" w:rsidRDefault="001106A5" w:rsidP="001106A5">
            <w:pPr>
              <w:rPr>
                <w:sz w:val="16"/>
                <w:szCs w:val="16"/>
              </w:rPr>
            </w:pPr>
            <w:r w:rsidRPr="001106A5">
              <w:rPr>
                <w:sz w:val="16"/>
                <w:szCs w:val="16"/>
              </w:rPr>
              <w:t>01</w:t>
            </w:r>
          </w:p>
        </w:tc>
        <w:tc>
          <w:tcPr>
            <w:tcW w:w="565" w:type="dxa"/>
            <w:shd w:val="clear" w:color="000000" w:fill="FFFFFF"/>
            <w:noWrap/>
            <w:hideMark/>
          </w:tcPr>
          <w:p w:rsidR="001106A5" w:rsidRPr="001106A5" w:rsidRDefault="001106A5" w:rsidP="001106A5">
            <w:pPr>
              <w:rPr>
                <w:sz w:val="16"/>
                <w:szCs w:val="16"/>
              </w:rPr>
            </w:pPr>
            <w:r w:rsidRPr="001106A5">
              <w:rPr>
                <w:sz w:val="16"/>
                <w:szCs w:val="16"/>
              </w:rPr>
              <w:t>04</w:t>
            </w:r>
          </w:p>
        </w:tc>
        <w:tc>
          <w:tcPr>
            <w:tcW w:w="454" w:type="dxa"/>
            <w:shd w:val="clear" w:color="000000" w:fill="FFFFFF"/>
            <w:noWrap/>
            <w:hideMark/>
          </w:tcPr>
          <w:p w:rsidR="001106A5" w:rsidRPr="001106A5" w:rsidRDefault="001106A5" w:rsidP="001106A5">
            <w:pPr>
              <w:rPr>
                <w:sz w:val="16"/>
                <w:szCs w:val="16"/>
              </w:rPr>
            </w:pPr>
            <w:r w:rsidRPr="001106A5">
              <w:rPr>
                <w:sz w:val="16"/>
                <w:szCs w:val="16"/>
              </w:rPr>
              <w:t>36</w:t>
            </w:r>
          </w:p>
        </w:tc>
        <w:tc>
          <w:tcPr>
            <w:tcW w:w="454" w:type="dxa"/>
            <w:shd w:val="clear" w:color="000000" w:fill="FFFFFF"/>
            <w:noWrap/>
            <w:hideMark/>
          </w:tcPr>
          <w:p w:rsidR="001106A5" w:rsidRPr="001106A5" w:rsidRDefault="001106A5" w:rsidP="001106A5">
            <w:pPr>
              <w:rPr>
                <w:sz w:val="16"/>
                <w:szCs w:val="16"/>
              </w:rPr>
            </w:pPr>
            <w:r w:rsidRPr="001106A5">
              <w:rPr>
                <w:sz w:val="16"/>
                <w:szCs w:val="16"/>
              </w:rPr>
              <w:t>0</w:t>
            </w:r>
          </w:p>
        </w:tc>
        <w:tc>
          <w:tcPr>
            <w:tcW w:w="535" w:type="dxa"/>
            <w:shd w:val="clear" w:color="000000" w:fill="FFFFFF"/>
            <w:noWrap/>
            <w:hideMark/>
          </w:tcPr>
          <w:p w:rsidR="001106A5" w:rsidRPr="001106A5" w:rsidRDefault="001106A5" w:rsidP="001106A5">
            <w:pPr>
              <w:rPr>
                <w:sz w:val="16"/>
                <w:szCs w:val="16"/>
              </w:rPr>
            </w:pPr>
            <w:r w:rsidRPr="001106A5">
              <w:rPr>
                <w:sz w:val="16"/>
                <w:szCs w:val="16"/>
              </w:rPr>
              <w:t>05</w:t>
            </w:r>
          </w:p>
        </w:tc>
        <w:tc>
          <w:tcPr>
            <w:tcW w:w="701" w:type="dxa"/>
            <w:shd w:val="clear" w:color="000000" w:fill="FFFFFF"/>
            <w:noWrap/>
            <w:hideMark/>
          </w:tcPr>
          <w:p w:rsidR="001106A5" w:rsidRPr="001106A5" w:rsidRDefault="001106A5" w:rsidP="001106A5">
            <w:pPr>
              <w:rPr>
                <w:sz w:val="16"/>
                <w:szCs w:val="16"/>
              </w:rPr>
            </w:pPr>
            <w:r w:rsidRPr="001106A5">
              <w:rPr>
                <w:sz w:val="16"/>
                <w:szCs w:val="16"/>
              </w:rPr>
              <w:t>77030</w:t>
            </w:r>
          </w:p>
        </w:tc>
        <w:tc>
          <w:tcPr>
            <w:tcW w:w="640" w:type="dxa"/>
            <w:shd w:val="clear" w:color="000000" w:fill="FFFFFF"/>
            <w:noWrap/>
            <w:hideMark/>
          </w:tcPr>
          <w:p w:rsidR="001106A5" w:rsidRPr="001106A5" w:rsidRDefault="001106A5" w:rsidP="001106A5">
            <w:pPr>
              <w:rPr>
                <w:sz w:val="16"/>
                <w:szCs w:val="16"/>
              </w:rPr>
            </w:pPr>
            <w:r w:rsidRPr="001106A5">
              <w:rPr>
                <w:sz w:val="16"/>
                <w:szCs w:val="16"/>
              </w:rPr>
              <w:t>120</w:t>
            </w:r>
          </w:p>
        </w:tc>
        <w:tc>
          <w:tcPr>
            <w:tcW w:w="1035" w:type="dxa"/>
            <w:shd w:val="clear" w:color="000000" w:fill="FFFFFF"/>
            <w:noWrap/>
            <w:hideMark/>
          </w:tcPr>
          <w:p w:rsidR="001106A5" w:rsidRPr="001106A5" w:rsidRDefault="001106A5" w:rsidP="001106A5">
            <w:pPr>
              <w:jc w:val="right"/>
              <w:rPr>
                <w:sz w:val="16"/>
                <w:szCs w:val="16"/>
              </w:rPr>
            </w:pPr>
            <w:r w:rsidRPr="001106A5">
              <w:rPr>
                <w:sz w:val="16"/>
                <w:szCs w:val="16"/>
              </w:rPr>
              <w:t>356,1</w:t>
            </w:r>
          </w:p>
        </w:tc>
        <w:tc>
          <w:tcPr>
            <w:tcW w:w="984" w:type="dxa"/>
            <w:shd w:val="clear" w:color="000000" w:fill="FFFFFF"/>
            <w:noWrap/>
            <w:hideMark/>
          </w:tcPr>
          <w:p w:rsidR="001106A5" w:rsidRPr="001106A5" w:rsidRDefault="001106A5" w:rsidP="001106A5">
            <w:pPr>
              <w:jc w:val="right"/>
              <w:rPr>
                <w:sz w:val="16"/>
                <w:szCs w:val="16"/>
              </w:rPr>
            </w:pPr>
            <w:r w:rsidRPr="001106A5">
              <w:rPr>
                <w:sz w:val="16"/>
                <w:szCs w:val="16"/>
              </w:rPr>
              <w:t>356,1</w:t>
            </w:r>
          </w:p>
        </w:tc>
        <w:tc>
          <w:tcPr>
            <w:tcW w:w="984" w:type="dxa"/>
            <w:shd w:val="clear" w:color="000000" w:fill="FFFFFF"/>
            <w:noWrap/>
            <w:hideMark/>
          </w:tcPr>
          <w:p w:rsidR="001106A5" w:rsidRPr="001106A5" w:rsidRDefault="001106A5" w:rsidP="001106A5">
            <w:pPr>
              <w:jc w:val="right"/>
              <w:rPr>
                <w:sz w:val="16"/>
                <w:szCs w:val="16"/>
              </w:rPr>
            </w:pPr>
            <w:r w:rsidRPr="001106A5">
              <w:rPr>
                <w:sz w:val="16"/>
                <w:szCs w:val="16"/>
              </w:rPr>
              <w:t>356,1</w:t>
            </w:r>
          </w:p>
        </w:tc>
      </w:tr>
      <w:tr w:rsidR="001106A5" w:rsidRPr="001106A5" w:rsidTr="00D601C4">
        <w:trPr>
          <w:trHeight w:val="170"/>
        </w:trPr>
        <w:tc>
          <w:tcPr>
            <w:tcW w:w="3681" w:type="dxa"/>
            <w:shd w:val="clear" w:color="000000" w:fill="FFFFFF"/>
            <w:hideMark/>
          </w:tcPr>
          <w:p w:rsidR="001106A5" w:rsidRPr="001106A5" w:rsidRDefault="001106A5" w:rsidP="001106A5">
            <w:pPr>
              <w:rPr>
                <w:sz w:val="16"/>
                <w:szCs w:val="16"/>
              </w:rPr>
            </w:pPr>
            <w:r w:rsidRPr="001106A5">
              <w:rPr>
                <w:sz w:val="16"/>
                <w:szCs w:val="16"/>
              </w:rPr>
              <w:t>Закупка товаров, работ и услуг для обеспечения государственных (муниципальных) нужд</w:t>
            </w:r>
          </w:p>
        </w:tc>
        <w:tc>
          <w:tcPr>
            <w:tcW w:w="385" w:type="dxa"/>
            <w:shd w:val="clear" w:color="000000" w:fill="FFFFFF"/>
            <w:noWrap/>
            <w:hideMark/>
          </w:tcPr>
          <w:p w:rsidR="001106A5" w:rsidRPr="001106A5" w:rsidRDefault="001106A5" w:rsidP="001106A5">
            <w:pPr>
              <w:rPr>
                <w:sz w:val="16"/>
                <w:szCs w:val="16"/>
              </w:rPr>
            </w:pPr>
            <w:r w:rsidRPr="001106A5">
              <w:rPr>
                <w:sz w:val="16"/>
                <w:szCs w:val="16"/>
              </w:rPr>
              <w:t>01</w:t>
            </w:r>
          </w:p>
        </w:tc>
        <w:tc>
          <w:tcPr>
            <w:tcW w:w="565" w:type="dxa"/>
            <w:shd w:val="clear" w:color="000000" w:fill="FFFFFF"/>
            <w:noWrap/>
            <w:hideMark/>
          </w:tcPr>
          <w:p w:rsidR="001106A5" w:rsidRPr="001106A5" w:rsidRDefault="001106A5" w:rsidP="001106A5">
            <w:pPr>
              <w:rPr>
                <w:sz w:val="16"/>
                <w:szCs w:val="16"/>
              </w:rPr>
            </w:pPr>
            <w:r w:rsidRPr="001106A5">
              <w:rPr>
                <w:sz w:val="16"/>
                <w:szCs w:val="16"/>
              </w:rPr>
              <w:t>04</w:t>
            </w:r>
          </w:p>
        </w:tc>
        <w:tc>
          <w:tcPr>
            <w:tcW w:w="454" w:type="dxa"/>
            <w:shd w:val="clear" w:color="000000" w:fill="FFFFFF"/>
            <w:noWrap/>
            <w:hideMark/>
          </w:tcPr>
          <w:p w:rsidR="001106A5" w:rsidRPr="001106A5" w:rsidRDefault="001106A5" w:rsidP="001106A5">
            <w:pPr>
              <w:rPr>
                <w:sz w:val="16"/>
                <w:szCs w:val="16"/>
              </w:rPr>
            </w:pPr>
            <w:r w:rsidRPr="001106A5">
              <w:rPr>
                <w:sz w:val="16"/>
                <w:szCs w:val="16"/>
              </w:rPr>
              <w:t>36</w:t>
            </w:r>
          </w:p>
        </w:tc>
        <w:tc>
          <w:tcPr>
            <w:tcW w:w="454" w:type="dxa"/>
            <w:shd w:val="clear" w:color="000000" w:fill="FFFFFF"/>
            <w:noWrap/>
            <w:hideMark/>
          </w:tcPr>
          <w:p w:rsidR="001106A5" w:rsidRPr="001106A5" w:rsidRDefault="001106A5" w:rsidP="001106A5">
            <w:pPr>
              <w:rPr>
                <w:sz w:val="16"/>
                <w:szCs w:val="16"/>
              </w:rPr>
            </w:pPr>
            <w:r w:rsidRPr="001106A5">
              <w:rPr>
                <w:sz w:val="16"/>
                <w:szCs w:val="16"/>
              </w:rPr>
              <w:t>0</w:t>
            </w:r>
          </w:p>
        </w:tc>
        <w:tc>
          <w:tcPr>
            <w:tcW w:w="535" w:type="dxa"/>
            <w:shd w:val="clear" w:color="000000" w:fill="FFFFFF"/>
            <w:noWrap/>
            <w:hideMark/>
          </w:tcPr>
          <w:p w:rsidR="001106A5" w:rsidRPr="001106A5" w:rsidRDefault="001106A5" w:rsidP="001106A5">
            <w:pPr>
              <w:rPr>
                <w:sz w:val="16"/>
                <w:szCs w:val="16"/>
              </w:rPr>
            </w:pPr>
            <w:r w:rsidRPr="001106A5">
              <w:rPr>
                <w:sz w:val="16"/>
                <w:szCs w:val="16"/>
              </w:rPr>
              <w:t>05</w:t>
            </w:r>
          </w:p>
        </w:tc>
        <w:tc>
          <w:tcPr>
            <w:tcW w:w="701" w:type="dxa"/>
            <w:shd w:val="clear" w:color="000000" w:fill="FFFFFF"/>
            <w:noWrap/>
            <w:hideMark/>
          </w:tcPr>
          <w:p w:rsidR="001106A5" w:rsidRPr="001106A5" w:rsidRDefault="001106A5" w:rsidP="001106A5">
            <w:pPr>
              <w:rPr>
                <w:sz w:val="16"/>
                <w:szCs w:val="16"/>
              </w:rPr>
            </w:pPr>
            <w:r w:rsidRPr="001106A5">
              <w:rPr>
                <w:sz w:val="16"/>
                <w:szCs w:val="16"/>
              </w:rPr>
              <w:t>77030</w:t>
            </w:r>
          </w:p>
        </w:tc>
        <w:tc>
          <w:tcPr>
            <w:tcW w:w="640" w:type="dxa"/>
            <w:shd w:val="clear" w:color="000000" w:fill="FFFFFF"/>
            <w:noWrap/>
            <w:hideMark/>
          </w:tcPr>
          <w:p w:rsidR="001106A5" w:rsidRPr="001106A5" w:rsidRDefault="001106A5" w:rsidP="001106A5">
            <w:pPr>
              <w:rPr>
                <w:sz w:val="16"/>
                <w:szCs w:val="16"/>
              </w:rPr>
            </w:pPr>
            <w:r w:rsidRPr="001106A5">
              <w:rPr>
                <w:sz w:val="16"/>
                <w:szCs w:val="16"/>
              </w:rPr>
              <w:t>200</w:t>
            </w:r>
          </w:p>
        </w:tc>
        <w:tc>
          <w:tcPr>
            <w:tcW w:w="1035" w:type="dxa"/>
            <w:shd w:val="clear" w:color="000000" w:fill="FFFFFF"/>
            <w:noWrap/>
            <w:hideMark/>
          </w:tcPr>
          <w:p w:rsidR="001106A5" w:rsidRPr="001106A5" w:rsidRDefault="001106A5" w:rsidP="001106A5">
            <w:pPr>
              <w:jc w:val="right"/>
              <w:rPr>
                <w:sz w:val="16"/>
                <w:szCs w:val="16"/>
              </w:rPr>
            </w:pPr>
            <w:r w:rsidRPr="001106A5">
              <w:rPr>
                <w:sz w:val="16"/>
                <w:szCs w:val="16"/>
              </w:rPr>
              <w:t>89,4</w:t>
            </w:r>
          </w:p>
        </w:tc>
        <w:tc>
          <w:tcPr>
            <w:tcW w:w="984" w:type="dxa"/>
            <w:shd w:val="clear" w:color="000000" w:fill="FFFFFF"/>
            <w:noWrap/>
            <w:hideMark/>
          </w:tcPr>
          <w:p w:rsidR="001106A5" w:rsidRPr="001106A5" w:rsidRDefault="001106A5" w:rsidP="001106A5">
            <w:pPr>
              <w:jc w:val="right"/>
              <w:rPr>
                <w:sz w:val="16"/>
                <w:szCs w:val="16"/>
              </w:rPr>
            </w:pPr>
            <w:r w:rsidRPr="001106A5">
              <w:rPr>
                <w:sz w:val="16"/>
                <w:szCs w:val="16"/>
              </w:rPr>
              <w:t>89,4</w:t>
            </w:r>
          </w:p>
        </w:tc>
        <w:tc>
          <w:tcPr>
            <w:tcW w:w="984" w:type="dxa"/>
            <w:shd w:val="clear" w:color="000000" w:fill="FFFFFF"/>
            <w:noWrap/>
            <w:hideMark/>
          </w:tcPr>
          <w:p w:rsidR="001106A5" w:rsidRPr="001106A5" w:rsidRDefault="001106A5" w:rsidP="001106A5">
            <w:pPr>
              <w:jc w:val="right"/>
              <w:rPr>
                <w:sz w:val="16"/>
                <w:szCs w:val="16"/>
              </w:rPr>
            </w:pPr>
            <w:r w:rsidRPr="001106A5">
              <w:rPr>
                <w:sz w:val="16"/>
                <w:szCs w:val="16"/>
              </w:rPr>
              <w:t>89,4</w:t>
            </w:r>
          </w:p>
        </w:tc>
      </w:tr>
      <w:tr w:rsidR="001106A5" w:rsidRPr="001106A5" w:rsidTr="00D601C4">
        <w:trPr>
          <w:trHeight w:val="170"/>
        </w:trPr>
        <w:tc>
          <w:tcPr>
            <w:tcW w:w="3681" w:type="dxa"/>
            <w:shd w:val="clear" w:color="000000" w:fill="FFFFFF"/>
            <w:hideMark/>
          </w:tcPr>
          <w:p w:rsidR="001106A5" w:rsidRPr="001106A5" w:rsidRDefault="001106A5" w:rsidP="001106A5">
            <w:pPr>
              <w:rPr>
                <w:sz w:val="16"/>
                <w:szCs w:val="16"/>
              </w:rPr>
            </w:pPr>
            <w:r w:rsidRPr="001106A5">
              <w:rPr>
                <w:sz w:val="16"/>
                <w:szCs w:val="16"/>
              </w:rPr>
              <w:t>Иные закупки товаров, работ и услуг для обеспечения государственных (муниципальных) нужд</w:t>
            </w:r>
            <w:r w:rsidRPr="001106A5">
              <w:rPr>
                <w:sz w:val="16"/>
                <w:szCs w:val="16"/>
              </w:rPr>
              <w:br w:type="page"/>
            </w:r>
          </w:p>
        </w:tc>
        <w:tc>
          <w:tcPr>
            <w:tcW w:w="385" w:type="dxa"/>
            <w:shd w:val="clear" w:color="000000" w:fill="FFFFFF"/>
            <w:noWrap/>
            <w:hideMark/>
          </w:tcPr>
          <w:p w:rsidR="001106A5" w:rsidRPr="001106A5" w:rsidRDefault="001106A5" w:rsidP="001106A5">
            <w:pPr>
              <w:rPr>
                <w:sz w:val="16"/>
                <w:szCs w:val="16"/>
              </w:rPr>
            </w:pPr>
            <w:r w:rsidRPr="001106A5">
              <w:rPr>
                <w:sz w:val="16"/>
                <w:szCs w:val="16"/>
              </w:rPr>
              <w:t>01</w:t>
            </w:r>
          </w:p>
        </w:tc>
        <w:tc>
          <w:tcPr>
            <w:tcW w:w="565" w:type="dxa"/>
            <w:shd w:val="clear" w:color="000000" w:fill="FFFFFF"/>
            <w:noWrap/>
            <w:hideMark/>
          </w:tcPr>
          <w:p w:rsidR="001106A5" w:rsidRPr="001106A5" w:rsidRDefault="001106A5" w:rsidP="001106A5">
            <w:pPr>
              <w:rPr>
                <w:sz w:val="16"/>
                <w:szCs w:val="16"/>
              </w:rPr>
            </w:pPr>
            <w:r w:rsidRPr="001106A5">
              <w:rPr>
                <w:sz w:val="16"/>
                <w:szCs w:val="16"/>
              </w:rPr>
              <w:t>04</w:t>
            </w:r>
          </w:p>
        </w:tc>
        <w:tc>
          <w:tcPr>
            <w:tcW w:w="454" w:type="dxa"/>
            <w:shd w:val="clear" w:color="000000" w:fill="FFFFFF"/>
            <w:noWrap/>
            <w:hideMark/>
          </w:tcPr>
          <w:p w:rsidR="001106A5" w:rsidRPr="001106A5" w:rsidRDefault="001106A5" w:rsidP="001106A5">
            <w:pPr>
              <w:rPr>
                <w:sz w:val="16"/>
                <w:szCs w:val="16"/>
              </w:rPr>
            </w:pPr>
            <w:r w:rsidRPr="001106A5">
              <w:rPr>
                <w:sz w:val="16"/>
                <w:szCs w:val="16"/>
              </w:rPr>
              <w:t>36</w:t>
            </w:r>
          </w:p>
        </w:tc>
        <w:tc>
          <w:tcPr>
            <w:tcW w:w="454" w:type="dxa"/>
            <w:shd w:val="clear" w:color="000000" w:fill="FFFFFF"/>
            <w:noWrap/>
            <w:hideMark/>
          </w:tcPr>
          <w:p w:rsidR="001106A5" w:rsidRPr="001106A5" w:rsidRDefault="001106A5" w:rsidP="001106A5">
            <w:pPr>
              <w:rPr>
                <w:sz w:val="16"/>
                <w:szCs w:val="16"/>
              </w:rPr>
            </w:pPr>
            <w:r w:rsidRPr="001106A5">
              <w:rPr>
                <w:sz w:val="16"/>
                <w:szCs w:val="16"/>
              </w:rPr>
              <w:t>0</w:t>
            </w:r>
          </w:p>
        </w:tc>
        <w:tc>
          <w:tcPr>
            <w:tcW w:w="535" w:type="dxa"/>
            <w:shd w:val="clear" w:color="000000" w:fill="FFFFFF"/>
            <w:noWrap/>
            <w:hideMark/>
          </w:tcPr>
          <w:p w:rsidR="001106A5" w:rsidRPr="001106A5" w:rsidRDefault="001106A5" w:rsidP="001106A5">
            <w:pPr>
              <w:rPr>
                <w:sz w:val="16"/>
                <w:szCs w:val="16"/>
              </w:rPr>
            </w:pPr>
            <w:r w:rsidRPr="001106A5">
              <w:rPr>
                <w:sz w:val="16"/>
                <w:szCs w:val="16"/>
              </w:rPr>
              <w:t>05</w:t>
            </w:r>
          </w:p>
        </w:tc>
        <w:tc>
          <w:tcPr>
            <w:tcW w:w="701" w:type="dxa"/>
            <w:shd w:val="clear" w:color="000000" w:fill="FFFFFF"/>
            <w:noWrap/>
            <w:hideMark/>
          </w:tcPr>
          <w:p w:rsidR="001106A5" w:rsidRPr="001106A5" w:rsidRDefault="001106A5" w:rsidP="001106A5">
            <w:pPr>
              <w:rPr>
                <w:sz w:val="16"/>
                <w:szCs w:val="16"/>
              </w:rPr>
            </w:pPr>
            <w:r w:rsidRPr="001106A5">
              <w:rPr>
                <w:sz w:val="16"/>
                <w:szCs w:val="16"/>
              </w:rPr>
              <w:t>77030</w:t>
            </w:r>
          </w:p>
        </w:tc>
        <w:tc>
          <w:tcPr>
            <w:tcW w:w="640" w:type="dxa"/>
            <w:shd w:val="clear" w:color="000000" w:fill="FFFFFF"/>
            <w:noWrap/>
            <w:hideMark/>
          </w:tcPr>
          <w:p w:rsidR="001106A5" w:rsidRPr="001106A5" w:rsidRDefault="001106A5" w:rsidP="001106A5">
            <w:pPr>
              <w:rPr>
                <w:sz w:val="16"/>
                <w:szCs w:val="16"/>
              </w:rPr>
            </w:pPr>
            <w:r w:rsidRPr="001106A5">
              <w:rPr>
                <w:sz w:val="16"/>
                <w:szCs w:val="16"/>
              </w:rPr>
              <w:t>240</w:t>
            </w:r>
          </w:p>
        </w:tc>
        <w:tc>
          <w:tcPr>
            <w:tcW w:w="1035" w:type="dxa"/>
            <w:shd w:val="clear" w:color="000000" w:fill="FFFFFF"/>
            <w:noWrap/>
            <w:hideMark/>
          </w:tcPr>
          <w:p w:rsidR="001106A5" w:rsidRPr="001106A5" w:rsidRDefault="001106A5" w:rsidP="001106A5">
            <w:pPr>
              <w:jc w:val="right"/>
              <w:rPr>
                <w:sz w:val="16"/>
                <w:szCs w:val="16"/>
              </w:rPr>
            </w:pPr>
            <w:r w:rsidRPr="001106A5">
              <w:rPr>
                <w:sz w:val="16"/>
                <w:szCs w:val="16"/>
              </w:rPr>
              <w:t>89,4</w:t>
            </w:r>
          </w:p>
        </w:tc>
        <w:tc>
          <w:tcPr>
            <w:tcW w:w="984" w:type="dxa"/>
            <w:shd w:val="clear" w:color="000000" w:fill="FFFFFF"/>
            <w:noWrap/>
            <w:hideMark/>
          </w:tcPr>
          <w:p w:rsidR="001106A5" w:rsidRPr="001106A5" w:rsidRDefault="001106A5" w:rsidP="001106A5">
            <w:pPr>
              <w:jc w:val="right"/>
              <w:rPr>
                <w:sz w:val="16"/>
                <w:szCs w:val="16"/>
              </w:rPr>
            </w:pPr>
            <w:r w:rsidRPr="001106A5">
              <w:rPr>
                <w:sz w:val="16"/>
                <w:szCs w:val="16"/>
              </w:rPr>
              <w:t>89,4</w:t>
            </w:r>
          </w:p>
        </w:tc>
        <w:tc>
          <w:tcPr>
            <w:tcW w:w="984" w:type="dxa"/>
            <w:shd w:val="clear" w:color="000000" w:fill="FFFFFF"/>
            <w:noWrap/>
            <w:hideMark/>
          </w:tcPr>
          <w:p w:rsidR="001106A5" w:rsidRPr="001106A5" w:rsidRDefault="001106A5" w:rsidP="001106A5">
            <w:pPr>
              <w:jc w:val="right"/>
              <w:rPr>
                <w:sz w:val="16"/>
                <w:szCs w:val="16"/>
              </w:rPr>
            </w:pPr>
            <w:r w:rsidRPr="001106A5">
              <w:rPr>
                <w:sz w:val="16"/>
                <w:szCs w:val="16"/>
              </w:rPr>
              <w:t>89,4</w:t>
            </w:r>
          </w:p>
        </w:tc>
      </w:tr>
      <w:tr w:rsidR="001106A5" w:rsidRPr="001106A5" w:rsidTr="00D601C4">
        <w:trPr>
          <w:trHeight w:val="170"/>
        </w:trPr>
        <w:tc>
          <w:tcPr>
            <w:tcW w:w="3681" w:type="dxa"/>
            <w:shd w:val="clear" w:color="000000" w:fill="FFFFFF"/>
            <w:hideMark/>
          </w:tcPr>
          <w:p w:rsidR="001106A5" w:rsidRPr="001106A5" w:rsidRDefault="001106A5" w:rsidP="001106A5">
            <w:pPr>
              <w:rPr>
                <w:sz w:val="16"/>
                <w:szCs w:val="16"/>
              </w:rPr>
            </w:pPr>
            <w:r w:rsidRPr="001106A5">
              <w:rPr>
                <w:sz w:val="16"/>
                <w:szCs w:val="16"/>
              </w:rPr>
              <w:t>Основное мероприятие "Реализация государственных полномочий в области законодательства об административных правонарушениях"</w:t>
            </w:r>
          </w:p>
        </w:tc>
        <w:tc>
          <w:tcPr>
            <w:tcW w:w="385" w:type="dxa"/>
            <w:shd w:val="clear" w:color="000000" w:fill="FFFFFF"/>
            <w:noWrap/>
            <w:hideMark/>
          </w:tcPr>
          <w:p w:rsidR="001106A5" w:rsidRPr="001106A5" w:rsidRDefault="001106A5" w:rsidP="001106A5">
            <w:pPr>
              <w:rPr>
                <w:sz w:val="16"/>
                <w:szCs w:val="16"/>
              </w:rPr>
            </w:pPr>
            <w:r w:rsidRPr="001106A5">
              <w:rPr>
                <w:sz w:val="16"/>
                <w:szCs w:val="16"/>
              </w:rPr>
              <w:t>01</w:t>
            </w:r>
          </w:p>
        </w:tc>
        <w:tc>
          <w:tcPr>
            <w:tcW w:w="565" w:type="dxa"/>
            <w:shd w:val="clear" w:color="000000" w:fill="FFFFFF"/>
            <w:noWrap/>
            <w:hideMark/>
          </w:tcPr>
          <w:p w:rsidR="001106A5" w:rsidRPr="001106A5" w:rsidRDefault="001106A5" w:rsidP="001106A5">
            <w:pPr>
              <w:rPr>
                <w:sz w:val="16"/>
                <w:szCs w:val="16"/>
              </w:rPr>
            </w:pPr>
            <w:r w:rsidRPr="001106A5">
              <w:rPr>
                <w:sz w:val="16"/>
                <w:szCs w:val="16"/>
              </w:rPr>
              <w:t>04</w:t>
            </w:r>
          </w:p>
        </w:tc>
        <w:tc>
          <w:tcPr>
            <w:tcW w:w="454" w:type="dxa"/>
            <w:shd w:val="clear" w:color="000000" w:fill="FFFFFF"/>
            <w:noWrap/>
            <w:hideMark/>
          </w:tcPr>
          <w:p w:rsidR="001106A5" w:rsidRPr="001106A5" w:rsidRDefault="001106A5" w:rsidP="001106A5">
            <w:pPr>
              <w:rPr>
                <w:sz w:val="16"/>
                <w:szCs w:val="16"/>
              </w:rPr>
            </w:pPr>
            <w:r w:rsidRPr="001106A5">
              <w:rPr>
                <w:sz w:val="16"/>
                <w:szCs w:val="16"/>
              </w:rPr>
              <w:t>36</w:t>
            </w:r>
          </w:p>
        </w:tc>
        <w:tc>
          <w:tcPr>
            <w:tcW w:w="454" w:type="dxa"/>
            <w:shd w:val="clear" w:color="000000" w:fill="FFFFFF"/>
            <w:noWrap/>
            <w:hideMark/>
          </w:tcPr>
          <w:p w:rsidR="001106A5" w:rsidRPr="001106A5" w:rsidRDefault="001106A5" w:rsidP="001106A5">
            <w:pPr>
              <w:rPr>
                <w:sz w:val="16"/>
                <w:szCs w:val="16"/>
              </w:rPr>
            </w:pPr>
            <w:r w:rsidRPr="001106A5">
              <w:rPr>
                <w:sz w:val="16"/>
                <w:szCs w:val="16"/>
              </w:rPr>
              <w:t>0</w:t>
            </w:r>
          </w:p>
        </w:tc>
        <w:tc>
          <w:tcPr>
            <w:tcW w:w="535" w:type="dxa"/>
            <w:shd w:val="clear" w:color="000000" w:fill="FFFFFF"/>
            <w:noWrap/>
            <w:hideMark/>
          </w:tcPr>
          <w:p w:rsidR="001106A5" w:rsidRPr="001106A5" w:rsidRDefault="001106A5" w:rsidP="001106A5">
            <w:pPr>
              <w:rPr>
                <w:sz w:val="16"/>
                <w:szCs w:val="16"/>
              </w:rPr>
            </w:pPr>
            <w:r w:rsidRPr="001106A5">
              <w:rPr>
                <w:sz w:val="16"/>
                <w:szCs w:val="16"/>
              </w:rPr>
              <w:t>10</w:t>
            </w:r>
          </w:p>
        </w:tc>
        <w:tc>
          <w:tcPr>
            <w:tcW w:w="701" w:type="dxa"/>
            <w:shd w:val="clear" w:color="000000" w:fill="FFFFFF"/>
            <w:noWrap/>
            <w:hideMark/>
          </w:tcPr>
          <w:p w:rsidR="001106A5" w:rsidRPr="001106A5" w:rsidRDefault="001106A5" w:rsidP="001106A5">
            <w:pPr>
              <w:rPr>
                <w:sz w:val="16"/>
                <w:szCs w:val="16"/>
              </w:rPr>
            </w:pPr>
            <w:r w:rsidRPr="001106A5">
              <w:rPr>
                <w:sz w:val="16"/>
                <w:szCs w:val="16"/>
              </w:rPr>
              <w:t> </w:t>
            </w:r>
          </w:p>
        </w:tc>
        <w:tc>
          <w:tcPr>
            <w:tcW w:w="640" w:type="dxa"/>
            <w:shd w:val="clear" w:color="000000" w:fill="FFFFFF"/>
            <w:noWrap/>
            <w:hideMark/>
          </w:tcPr>
          <w:p w:rsidR="001106A5" w:rsidRPr="001106A5" w:rsidRDefault="001106A5" w:rsidP="001106A5">
            <w:pPr>
              <w:rPr>
                <w:sz w:val="16"/>
                <w:szCs w:val="16"/>
              </w:rPr>
            </w:pPr>
            <w:r w:rsidRPr="001106A5">
              <w:rPr>
                <w:sz w:val="16"/>
                <w:szCs w:val="16"/>
              </w:rPr>
              <w:t> </w:t>
            </w:r>
          </w:p>
        </w:tc>
        <w:tc>
          <w:tcPr>
            <w:tcW w:w="1035" w:type="dxa"/>
            <w:shd w:val="clear" w:color="000000" w:fill="FFFFFF"/>
            <w:noWrap/>
            <w:hideMark/>
          </w:tcPr>
          <w:p w:rsidR="001106A5" w:rsidRPr="001106A5" w:rsidRDefault="001106A5" w:rsidP="001106A5">
            <w:pPr>
              <w:jc w:val="right"/>
              <w:rPr>
                <w:sz w:val="16"/>
                <w:szCs w:val="16"/>
              </w:rPr>
            </w:pPr>
            <w:r w:rsidRPr="001106A5">
              <w:rPr>
                <w:sz w:val="16"/>
                <w:szCs w:val="16"/>
              </w:rPr>
              <w:t>268,7</w:t>
            </w:r>
          </w:p>
        </w:tc>
        <w:tc>
          <w:tcPr>
            <w:tcW w:w="984" w:type="dxa"/>
            <w:shd w:val="clear" w:color="000000" w:fill="FFFFFF"/>
            <w:noWrap/>
            <w:hideMark/>
          </w:tcPr>
          <w:p w:rsidR="001106A5" w:rsidRPr="001106A5" w:rsidRDefault="001106A5" w:rsidP="001106A5">
            <w:pPr>
              <w:jc w:val="right"/>
              <w:rPr>
                <w:sz w:val="16"/>
                <w:szCs w:val="16"/>
              </w:rPr>
            </w:pPr>
            <w:r w:rsidRPr="001106A5">
              <w:rPr>
                <w:sz w:val="16"/>
                <w:szCs w:val="16"/>
              </w:rPr>
              <w:t>269,2</w:t>
            </w:r>
          </w:p>
        </w:tc>
        <w:tc>
          <w:tcPr>
            <w:tcW w:w="984" w:type="dxa"/>
            <w:shd w:val="clear" w:color="000000" w:fill="FFFFFF"/>
            <w:noWrap/>
            <w:hideMark/>
          </w:tcPr>
          <w:p w:rsidR="001106A5" w:rsidRPr="001106A5" w:rsidRDefault="001106A5" w:rsidP="001106A5">
            <w:pPr>
              <w:jc w:val="right"/>
              <w:rPr>
                <w:sz w:val="16"/>
                <w:szCs w:val="16"/>
              </w:rPr>
            </w:pPr>
            <w:r w:rsidRPr="001106A5">
              <w:rPr>
                <w:sz w:val="16"/>
                <w:szCs w:val="16"/>
              </w:rPr>
              <w:t>269,7</w:t>
            </w:r>
          </w:p>
        </w:tc>
      </w:tr>
      <w:tr w:rsidR="001106A5" w:rsidRPr="001106A5" w:rsidTr="00D601C4">
        <w:trPr>
          <w:trHeight w:val="170"/>
        </w:trPr>
        <w:tc>
          <w:tcPr>
            <w:tcW w:w="3681" w:type="dxa"/>
            <w:shd w:val="clear" w:color="000000" w:fill="FFFFFF"/>
            <w:hideMark/>
          </w:tcPr>
          <w:p w:rsidR="001106A5" w:rsidRPr="001106A5" w:rsidRDefault="001106A5" w:rsidP="001106A5">
            <w:pPr>
              <w:rPr>
                <w:sz w:val="16"/>
                <w:szCs w:val="16"/>
              </w:rPr>
            </w:pPr>
            <w:r w:rsidRPr="001106A5">
              <w:rPr>
                <w:sz w:val="16"/>
                <w:szCs w:val="16"/>
              </w:rPr>
              <w:t>Осуществление государственных полномочий Республики Мордовия по созданию, материально-техническому и организационному обеспечению деятельности административных комиссий</w:t>
            </w:r>
          </w:p>
        </w:tc>
        <w:tc>
          <w:tcPr>
            <w:tcW w:w="385" w:type="dxa"/>
            <w:shd w:val="clear" w:color="000000" w:fill="FFFFFF"/>
            <w:noWrap/>
            <w:hideMark/>
          </w:tcPr>
          <w:p w:rsidR="001106A5" w:rsidRPr="001106A5" w:rsidRDefault="001106A5" w:rsidP="001106A5">
            <w:pPr>
              <w:rPr>
                <w:sz w:val="16"/>
                <w:szCs w:val="16"/>
              </w:rPr>
            </w:pPr>
            <w:r w:rsidRPr="001106A5">
              <w:rPr>
                <w:sz w:val="16"/>
                <w:szCs w:val="16"/>
              </w:rPr>
              <w:t>01</w:t>
            </w:r>
          </w:p>
        </w:tc>
        <w:tc>
          <w:tcPr>
            <w:tcW w:w="565" w:type="dxa"/>
            <w:shd w:val="clear" w:color="000000" w:fill="FFFFFF"/>
            <w:noWrap/>
            <w:hideMark/>
          </w:tcPr>
          <w:p w:rsidR="001106A5" w:rsidRPr="001106A5" w:rsidRDefault="001106A5" w:rsidP="001106A5">
            <w:pPr>
              <w:rPr>
                <w:sz w:val="16"/>
                <w:szCs w:val="16"/>
              </w:rPr>
            </w:pPr>
            <w:r w:rsidRPr="001106A5">
              <w:rPr>
                <w:sz w:val="16"/>
                <w:szCs w:val="16"/>
              </w:rPr>
              <w:t>04</w:t>
            </w:r>
          </w:p>
        </w:tc>
        <w:tc>
          <w:tcPr>
            <w:tcW w:w="454" w:type="dxa"/>
            <w:shd w:val="clear" w:color="000000" w:fill="FFFFFF"/>
            <w:noWrap/>
            <w:hideMark/>
          </w:tcPr>
          <w:p w:rsidR="001106A5" w:rsidRPr="001106A5" w:rsidRDefault="001106A5" w:rsidP="001106A5">
            <w:pPr>
              <w:rPr>
                <w:sz w:val="16"/>
                <w:szCs w:val="16"/>
              </w:rPr>
            </w:pPr>
            <w:r w:rsidRPr="001106A5">
              <w:rPr>
                <w:sz w:val="16"/>
                <w:szCs w:val="16"/>
              </w:rPr>
              <w:t>36</w:t>
            </w:r>
          </w:p>
        </w:tc>
        <w:tc>
          <w:tcPr>
            <w:tcW w:w="454" w:type="dxa"/>
            <w:shd w:val="clear" w:color="000000" w:fill="FFFFFF"/>
            <w:noWrap/>
            <w:hideMark/>
          </w:tcPr>
          <w:p w:rsidR="001106A5" w:rsidRPr="001106A5" w:rsidRDefault="001106A5" w:rsidP="001106A5">
            <w:pPr>
              <w:rPr>
                <w:sz w:val="16"/>
                <w:szCs w:val="16"/>
              </w:rPr>
            </w:pPr>
            <w:r w:rsidRPr="001106A5">
              <w:rPr>
                <w:sz w:val="16"/>
                <w:szCs w:val="16"/>
              </w:rPr>
              <w:t>0</w:t>
            </w:r>
          </w:p>
        </w:tc>
        <w:tc>
          <w:tcPr>
            <w:tcW w:w="535" w:type="dxa"/>
            <w:shd w:val="clear" w:color="000000" w:fill="FFFFFF"/>
            <w:noWrap/>
            <w:hideMark/>
          </w:tcPr>
          <w:p w:rsidR="001106A5" w:rsidRPr="001106A5" w:rsidRDefault="001106A5" w:rsidP="001106A5">
            <w:pPr>
              <w:rPr>
                <w:sz w:val="16"/>
                <w:szCs w:val="16"/>
              </w:rPr>
            </w:pPr>
            <w:r w:rsidRPr="001106A5">
              <w:rPr>
                <w:sz w:val="16"/>
                <w:szCs w:val="16"/>
              </w:rPr>
              <w:t>10</w:t>
            </w:r>
          </w:p>
        </w:tc>
        <w:tc>
          <w:tcPr>
            <w:tcW w:w="701" w:type="dxa"/>
            <w:shd w:val="clear" w:color="000000" w:fill="FFFFFF"/>
            <w:noWrap/>
            <w:hideMark/>
          </w:tcPr>
          <w:p w:rsidR="001106A5" w:rsidRPr="001106A5" w:rsidRDefault="001106A5" w:rsidP="001106A5">
            <w:pPr>
              <w:rPr>
                <w:sz w:val="16"/>
                <w:szCs w:val="16"/>
              </w:rPr>
            </w:pPr>
            <w:r w:rsidRPr="001106A5">
              <w:rPr>
                <w:sz w:val="16"/>
                <w:szCs w:val="16"/>
              </w:rPr>
              <w:t>77020</w:t>
            </w:r>
          </w:p>
        </w:tc>
        <w:tc>
          <w:tcPr>
            <w:tcW w:w="640" w:type="dxa"/>
            <w:shd w:val="clear" w:color="000000" w:fill="FFFFFF"/>
            <w:noWrap/>
            <w:hideMark/>
          </w:tcPr>
          <w:p w:rsidR="001106A5" w:rsidRPr="001106A5" w:rsidRDefault="001106A5" w:rsidP="001106A5">
            <w:pPr>
              <w:rPr>
                <w:sz w:val="16"/>
                <w:szCs w:val="16"/>
              </w:rPr>
            </w:pPr>
            <w:r w:rsidRPr="001106A5">
              <w:rPr>
                <w:sz w:val="16"/>
                <w:szCs w:val="16"/>
              </w:rPr>
              <w:t> </w:t>
            </w:r>
          </w:p>
        </w:tc>
        <w:tc>
          <w:tcPr>
            <w:tcW w:w="1035" w:type="dxa"/>
            <w:shd w:val="clear" w:color="000000" w:fill="FFFFFF"/>
            <w:noWrap/>
            <w:hideMark/>
          </w:tcPr>
          <w:p w:rsidR="001106A5" w:rsidRPr="001106A5" w:rsidRDefault="001106A5" w:rsidP="001106A5">
            <w:pPr>
              <w:jc w:val="right"/>
              <w:rPr>
                <w:sz w:val="16"/>
                <w:szCs w:val="16"/>
              </w:rPr>
            </w:pPr>
            <w:r w:rsidRPr="001106A5">
              <w:rPr>
                <w:sz w:val="16"/>
                <w:szCs w:val="16"/>
              </w:rPr>
              <w:t>260,2</w:t>
            </w:r>
          </w:p>
        </w:tc>
        <w:tc>
          <w:tcPr>
            <w:tcW w:w="984" w:type="dxa"/>
            <w:shd w:val="clear" w:color="000000" w:fill="FFFFFF"/>
            <w:noWrap/>
            <w:hideMark/>
          </w:tcPr>
          <w:p w:rsidR="001106A5" w:rsidRPr="001106A5" w:rsidRDefault="001106A5" w:rsidP="001106A5">
            <w:pPr>
              <w:jc w:val="right"/>
              <w:rPr>
                <w:sz w:val="16"/>
                <w:szCs w:val="16"/>
              </w:rPr>
            </w:pPr>
            <w:r w:rsidRPr="001106A5">
              <w:rPr>
                <w:sz w:val="16"/>
                <w:szCs w:val="16"/>
              </w:rPr>
              <w:t>260,7</w:t>
            </w:r>
          </w:p>
        </w:tc>
        <w:tc>
          <w:tcPr>
            <w:tcW w:w="984" w:type="dxa"/>
            <w:shd w:val="clear" w:color="000000" w:fill="FFFFFF"/>
            <w:noWrap/>
            <w:hideMark/>
          </w:tcPr>
          <w:p w:rsidR="001106A5" w:rsidRPr="001106A5" w:rsidRDefault="001106A5" w:rsidP="001106A5">
            <w:pPr>
              <w:jc w:val="right"/>
              <w:rPr>
                <w:sz w:val="16"/>
                <w:szCs w:val="16"/>
              </w:rPr>
            </w:pPr>
            <w:r w:rsidRPr="001106A5">
              <w:rPr>
                <w:sz w:val="16"/>
                <w:szCs w:val="16"/>
              </w:rPr>
              <w:t>261,2</w:t>
            </w:r>
          </w:p>
        </w:tc>
      </w:tr>
      <w:tr w:rsidR="001106A5" w:rsidRPr="001106A5" w:rsidTr="00D601C4">
        <w:trPr>
          <w:trHeight w:val="170"/>
        </w:trPr>
        <w:tc>
          <w:tcPr>
            <w:tcW w:w="3681" w:type="dxa"/>
            <w:shd w:val="clear" w:color="000000" w:fill="FFFFFF"/>
            <w:hideMark/>
          </w:tcPr>
          <w:p w:rsidR="001106A5" w:rsidRPr="001106A5" w:rsidRDefault="001106A5" w:rsidP="001106A5">
            <w:pPr>
              <w:rPr>
                <w:sz w:val="16"/>
                <w:szCs w:val="16"/>
              </w:rPr>
            </w:pPr>
            <w:r w:rsidRPr="001106A5">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85" w:type="dxa"/>
            <w:shd w:val="clear" w:color="000000" w:fill="FFFFFF"/>
            <w:noWrap/>
            <w:hideMark/>
          </w:tcPr>
          <w:p w:rsidR="001106A5" w:rsidRPr="001106A5" w:rsidRDefault="001106A5" w:rsidP="001106A5">
            <w:pPr>
              <w:rPr>
                <w:sz w:val="16"/>
                <w:szCs w:val="16"/>
              </w:rPr>
            </w:pPr>
            <w:r w:rsidRPr="001106A5">
              <w:rPr>
                <w:sz w:val="16"/>
                <w:szCs w:val="16"/>
              </w:rPr>
              <w:t>01</w:t>
            </w:r>
          </w:p>
        </w:tc>
        <w:tc>
          <w:tcPr>
            <w:tcW w:w="565" w:type="dxa"/>
            <w:shd w:val="clear" w:color="000000" w:fill="FFFFFF"/>
            <w:noWrap/>
            <w:hideMark/>
          </w:tcPr>
          <w:p w:rsidR="001106A5" w:rsidRPr="001106A5" w:rsidRDefault="001106A5" w:rsidP="001106A5">
            <w:pPr>
              <w:rPr>
                <w:sz w:val="16"/>
                <w:szCs w:val="16"/>
              </w:rPr>
            </w:pPr>
            <w:r w:rsidRPr="001106A5">
              <w:rPr>
                <w:sz w:val="16"/>
                <w:szCs w:val="16"/>
              </w:rPr>
              <w:t>04</w:t>
            </w:r>
          </w:p>
        </w:tc>
        <w:tc>
          <w:tcPr>
            <w:tcW w:w="454" w:type="dxa"/>
            <w:shd w:val="clear" w:color="000000" w:fill="FFFFFF"/>
            <w:noWrap/>
            <w:hideMark/>
          </w:tcPr>
          <w:p w:rsidR="001106A5" w:rsidRPr="001106A5" w:rsidRDefault="001106A5" w:rsidP="001106A5">
            <w:pPr>
              <w:rPr>
                <w:sz w:val="16"/>
                <w:szCs w:val="16"/>
              </w:rPr>
            </w:pPr>
            <w:r w:rsidRPr="001106A5">
              <w:rPr>
                <w:sz w:val="16"/>
                <w:szCs w:val="16"/>
              </w:rPr>
              <w:t>36</w:t>
            </w:r>
          </w:p>
        </w:tc>
        <w:tc>
          <w:tcPr>
            <w:tcW w:w="454" w:type="dxa"/>
            <w:shd w:val="clear" w:color="000000" w:fill="FFFFFF"/>
            <w:noWrap/>
            <w:hideMark/>
          </w:tcPr>
          <w:p w:rsidR="001106A5" w:rsidRPr="001106A5" w:rsidRDefault="001106A5" w:rsidP="001106A5">
            <w:pPr>
              <w:rPr>
                <w:sz w:val="16"/>
                <w:szCs w:val="16"/>
              </w:rPr>
            </w:pPr>
            <w:r w:rsidRPr="001106A5">
              <w:rPr>
                <w:sz w:val="16"/>
                <w:szCs w:val="16"/>
              </w:rPr>
              <w:t>0</w:t>
            </w:r>
          </w:p>
        </w:tc>
        <w:tc>
          <w:tcPr>
            <w:tcW w:w="535" w:type="dxa"/>
            <w:shd w:val="clear" w:color="000000" w:fill="FFFFFF"/>
            <w:noWrap/>
            <w:hideMark/>
          </w:tcPr>
          <w:p w:rsidR="001106A5" w:rsidRPr="001106A5" w:rsidRDefault="001106A5" w:rsidP="001106A5">
            <w:pPr>
              <w:rPr>
                <w:sz w:val="16"/>
                <w:szCs w:val="16"/>
              </w:rPr>
            </w:pPr>
            <w:r w:rsidRPr="001106A5">
              <w:rPr>
                <w:sz w:val="16"/>
                <w:szCs w:val="16"/>
              </w:rPr>
              <w:t>10</w:t>
            </w:r>
          </w:p>
        </w:tc>
        <w:tc>
          <w:tcPr>
            <w:tcW w:w="701" w:type="dxa"/>
            <w:shd w:val="clear" w:color="000000" w:fill="FFFFFF"/>
            <w:noWrap/>
            <w:hideMark/>
          </w:tcPr>
          <w:p w:rsidR="001106A5" w:rsidRPr="001106A5" w:rsidRDefault="001106A5" w:rsidP="001106A5">
            <w:pPr>
              <w:rPr>
                <w:sz w:val="16"/>
                <w:szCs w:val="16"/>
              </w:rPr>
            </w:pPr>
            <w:r w:rsidRPr="001106A5">
              <w:rPr>
                <w:sz w:val="16"/>
                <w:szCs w:val="16"/>
              </w:rPr>
              <w:t>77020</w:t>
            </w:r>
          </w:p>
        </w:tc>
        <w:tc>
          <w:tcPr>
            <w:tcW w:w="640" w:type="dxa"/>
            <w:shd w:val="clear" w:color="000000" w:fill="FFFFFF"/>
            <w:noWrap/>
            <w:hideMark/>
          </w:tcPr>
          <w:p w:rsidR="001106A5" w:rsidRPr="001106A5" w:rsidRDefault="001106A5" w:rsidP="001106A5">
            <w:pPr>
              <w:rPr>
                <w:sz w:val="16"/>
                <w:szCs w:val="16"/>
              </w:rPr>
            </w:pPr>
            <w:r w:rsidRPr="001106A5">
              <w:rPr>
                <w:sz w:val="16"/>
                <w:szCs w:val="16"/>
              </w:rPr>
              <w:t>100</w:t>
            </w:r>
          </w:p>
        </w:tc>
        <w:tc>
          <w:tcPr>
            <w:tcW w:w="1035" w:type="dxa"/>
            <w:shd w:val="clear" w:color="000000" w:fill="FFFFFF"/>
            <w:noWrap/>
            <w:hideMark/>
          </w:tcPr>
          <w:p w:rsidR="001106A5" w:rsidRPr="001106A5" w:rsidRDefault="001106A5" w:rsidP="001106A5">
            <w:pPr>
              <w:jc w:val="right"/>
              <w:rPr>
                <w:sz w:val="16"/>
                <w:szCs w:val="16"/>
              </w:rPr>
            </w:pPr>
            <w:r w:rsidRPr="001106A5">
              <w:rPr>
                <w:sz w:val="16"/>
                <w:szCs w:val="16"/>
              </w:rPr>
              <w:t>246,5</w:t>
            </w:r>
          </w:p>
        </w:tc>
        <w:tc>
          <w:tcPr>
            <w:tcW w:w="984" w:type="dxa"/>
            <w:shd w:val="clear" w:color="000000" w:fill="FFFFFF"/>
            <w:noWrap/>
            <w:hideMark/>
          </w:tcPr>
          <w:p w:rsidR="001106A5" w:rsidRPr="001106A5" w:rsidRDefault="001106A5" w:rsidP="001106A5">
            <w:pPr>
              <w:jc w:val="right"/>
              <w:rPr>
                <w:sz w:val="16"/>
                <w:szCs w:val="16"/>
              </w:rPr>
            </w:pPr>
            <w:r w:rsidRPr="001106A5">
              <w:rPr>
                <w:sz w:val="16"/>
                <w:szCs w:val="16"/>
              </w:rPr>
              <w:t>246,5</w:t>
            </w:r>
          </w:p>
        </w:tc>
        <w:tc>
          <w:tcPr>
            <w:tcW w:w="984" w:type="dxa"/>
            <w:shd w:val="clear" w:color="000000" w:fill="FFFFFF"/>
            <w:noWrap/>
            <w:hideMark/>
          </w:tcPr>
          <w:p w:rsidR="001106A5" w:rsidRPr="001106A5" w:rsidRDefault="001106A5" w:rsidP="001106A5">
            <w:pPr>
              <w:jc w:val="right"/>
              <w:rPr>
                <w:sz w:val="16"/>
                <w:szCs w:val="16"/>
              </w:rPr>
            </w:pPr>
            <w:r w:rsidRPr="001106A5">
              <w:rPr>
                <w:sz w:val="16"/>
                <w:szCs w:val="16"/>
              </w:rPr>
              <w:t>246,5</w:t>
            </w:r>
          </w:p>
        </w:tc>
      </w:tr>
      <w:tr w:rsidR="001106A5" w:rsidRPr="001106A5" w:rsidTr="00D601C4">
        <w:trPr>
          <w:trHeight w:val="170"/>
        </w:trPr>
        <w:tc>
          <w:tcPr>
            <w:tcW w:w="3681" w:type="dxa"/>
            <w:shd w:val="clear" w:color="000000" w:fill="FFFFFF"/>
            <w:hideMark/>
          </w:tcPr>
          <w:p w:rsidR="001106A5" w:rsidRPr="001106A5" w:rsidRDefault="001106A5" w:rsidP="001106A5">
            <w:pPr>
              <w:rPr>
                <w:sz w:val="16"/>
                <w:szCs w:val="16"/>
              </w:rPr>
            </w:pPr>
            <w:r w:rsidRPr="001106A5">
              <w:rPr>
                <w:sz w:val="16"/>
                <w:szCs w:val="16"/>
              </w:rPr>
              <w:t>Расходы на выплаты персоналу государственных (муниципальных) органов</w:t>
            </w:r>
          </w:p>
        </w:tc>
        <w:tc>
          <w:tcPr>
            <w:tcW w:w="385" w:type="dxa"/>
            <w:shd w:val="clear" w:color="000000" w:fill="FFFFFF"/>
            <w:noWrap/>
            <w:hideMark/>
          </w:tcPr>
          <w:p w:rsidR="001106A5" w:rsidRPr="001106A5" w:rsidRDefault="001106A5" w:rsidP="001106A5">
            <w:pPr>
              <w:rPr>
                <w:sz w:val="16"/>
                <w:szCs w:val="16"/>
              </w:rPr>
            </w:pPr>
            <w:r w:rsidRPr="001106A5">
              <w:rPr>
                <w:sz w:val="16"/>
                <w:szCs w:val="16"/>
              </w:rPr>
              <w:t>01</w:t>
            </w:r>
          </w:p>
        </w:tc>
        <w:tc>
          <w:tcPr>
            <w:tcW w:w="565" w:type="dxa"/>
            <w:shd w:val="clear" w:color="000000" w:fill="FFFFFF"/>
            <w:noWrap/>
            <w:hideMark/>
          </w:tcPr>
          <w:p w:rsidR="001106A5" w:rsidRPr="001106A5" w:rsidRDefault="001106A5" w:rsidP="001106A5">
            <w:pPr>
              <w:rPr>
                <w:sz w:val="16"/>
                <w:szCs w:val="16"/>
              </w:rPr>
            </w:pPr>
            <w:r w:rsidRPr="001106A5">
              <w:rPr>
                <w:sz w:val="16"/>
                <w:szCs w:val="16"/>
              </w:rPr>
              <w:t>04</w:t>
            </w:r>
          </w:p>
        </w:tc>
        <w:tc>
          <w:tcPr>
            <w:tcW w:w="454" w:type="dxa"/>
            <w:shd w:val="clear" w:color="000000" w:fill="FFFFFF"/>
            <w:noWrap/>
            <w:hideMark/>
          </w:tcPr>
          <w:p w:rsidR="001106A5" w:rsidRPr="001106A5" w:rsidRDefault="001106A5" w:rsidP="001106A5">
            <w:pPr>
              <w:rPr>
                <w:sz w:val="16"/>
                <w:szCs w:val="16"/>
              </w:rPr>
            </w:pPr>
            <w:r w:rsidRPr="001106A5">
              <w:rPr>
                <w:sz w:val="16"/>
                <w:szCs w:val="16"/>
              </w:rPr>
              <w:t>36</w:t>
            </w:r>
          </w:p>
        </w:tc>
        <w:tc>
          <w:tcPr>
            <w:tcW w:w="454" w:type="dxa"/>
            <w:shd w:val="clear" w:color="000000" w:fill="FFFFFF"/>
            <w:noWrap/>
            <w:hideMark/>
          </w:tcPr>
          <w:p w:rsidR="001106A5" w:rsidRPr="001106A5" w:rsidRDefault="001106A5" w:rsidP="001106A5">
            <w:pPr>
              <w:rPr>
                <w:sz w:val="16"/>
                <w:szCs w:val="16"/>
              </w:rPr>
            </w:pPr>
            <w:r w:rsidRPr="001106A5">
              <w:rPr>
                <w:sz w:val="16"/>
                <w:szCs w:val="16"/>
              </w:rPr>
              <w:t>0</w:t>
            </w:r>
          </w:p>
        </w:tc>
        <w:tc>
          <w:tcPr>
            <w:tcW w:w="535" w:type="dxa"/>
            <w:shd w:val="clear" w:color="000000" w:fill="FFFFFF"/>
            <w:noWrap/>
            <w:hideMark/>
          </w:tcPr>
          <w:p w:rsidR="001106A5" w:rsidRPr="001106A5" w:rsidRDefault="001106A5" w:rsidP="001106A5">
            <w:pPr>
              <w:rPr>
                <w:sz w:val="16"/>
                <w:szCs w:val="16"/>
              </w:rPr>
            </w:pPr>
            <w:r w:rsidRPr="001106A5">
              <w:rPr>
                <w:sz w:val="16"/>
                <w:szCs w:val="16"/>
              </w:rPr>
              <w:t>10</w:t>
            </w:r>
          </w:p>
        </w:tc>
        <w:tc>
          <w:tcPr>
            <w:tcW w:w="701" w:type="dxa"/>
            <w:shd w:val="clear" w:color="000000" w:fill="FFFFFF"/>
            <w:noWrap/>
            <w:hideMark/>
          </w:tcPr>
          <w:p w:rsidR="001106A5" w:rsidRPr="001106A5" w:rsidRDefault="001106A5" w:rsidP="001106A5">
            <w:pPr>
              <w:rPr>
                <w:sz w:val="16"/>
                <w:szCs w:val="16"/>
              </w:rPr>
            </w:pPr>
            <w:r w:rsidRPr="001106A5">
              <w:rPr>
                <w:sz w:val="16"/>
                <w:szCs w:val="16"/>
              </w:rPr>
              <w:t>77020</w:t>
            </w:r>
          </w:p>
        </w:tc>
        <w:tc>
          <w:tcPr>
            <w:tcW w:w="640" w:type="dxa"/>
            <w:shd w:val="clear" w:color="000000" w:fill="FFFFFF"/>
            <w:noWrap/>
            <w:hideMark/>
          </w:tcPr>
          <w:p w:rsidR="001106A5" w:rsidRPr="001106A5" w:rsidRDefault="001106A5" w:rsidP="001106A5">
            <w:pPr>
              <w:rPr>
                <w:sz w:val="16"/>
                <w:szCs w:val="16"/>
              </w:rPr>
            </w:pPr>
            <w:r w:rsidRPr="001106A5">
              <w:rPr>
                <w:sz w:val="16"/>
                <w:szCs w:val="16"/>
              </w:rPr>
              <w:t>120</w:t>
            </w:r>
          </w:p>
        </w:tc>
        <w:tc>
          <w:tcPr>
            <w:tcW w:w="1035" w:type="dxa"/>
            <w:shd w:val="clear" w:color="000000" w:fill="FFFFFF"/>
            <w:noWrap/>
            <w:hideMark/>
          </w:tcPr>
          <w:p w:rsidR="001106A5" w:rsidRPr="001106A5" w:rsidRDefault="001106A5" w:rsidP="001106A5">
            <w:pPr>
              <w:jc w:val="right"/>
              <w:rPr>
                <w:sz w:val="16"/>
                <w:szCs w:val="16"/>
              </w:rPr>
            </w:pPr>
            <w:r w:rsidRPr="001106A5">
              <w:rPr>
                <w:sz w:val="16"/>
                <w:szCs w:val="16"/>
              </w:rPr>
              <w:t>246,5</w:t>
            </w:r>
          </w:p>
        </w:tc>
        <w:tc>
          <w:tcPr>
            <w:tcW w:w="984" w:type="dxa"/>
            <w:shd w:val="clear" w:color="000000" w:fill="FFFFFF"/>
            <w:noWrap/>
            <w:hideMark/>
          </w:tcPr>
          <w:p w:rsidR="001106A5" w:rsidRPr="001106A5" w:rsidRDefault="001106A5" w:rsidP="001106A5">
            <w:pPr>
              <w:jc w:val="right"/>
              <w:rPr>
                <w:sz w:val="16"/>
                <w:szCs w:val="16"/>
              </w:rPr>
            </w:pPr>
            <w:r w:rsidRPr="001106A5">
              <w:rPr>
                <w:sz w:val="16"/>
                <w:szCs w:val="16"/>
              </w:rPr>
              <w:t>246,5</w:t>
            </w:r>
          </w:p>
        </w:tc>
        <w:tc>
          <w:tcPr>
            <w:tcW w:w="984" w:type="dxa"/>
            <w:shd w:val="clear" w:color="000000" w:fill="FFFFFF"/>
            <w:noWrap/>
            <w:hideMark/>
          </w:tcPr>
          <w:p w:rsidR="001106A5" w:rsidRPr="001106A5" w:rsidRDefault="001106A5" w:rsidP="001106A5">
            <w:pPr>
              <w:jc w:val="right"/>
              <w:rPr>
                <w:sz w:val="16"/>
                <w:szCs w:val="16"/>
              </w:rPr>
            </w:pPr>
            <w:r w:rsidRPr="001106A5">
              <w:rPr>
                <w:sz w:val="16"/>
                <w:szCs w:val="16"/>
              </w:rPr>
              <w:t>246,5</w:t>
            </w:r>
          </w:p>
        </w:tc>
      </w:tr>
      <w:tr w:rsidR="001106A5" w:rsidRPr="001106A5" w:rsidTr="00D601C4">
        <w:trPr>
          <w:trHeight w:val="170"/>
        </w:trPr>
        <w:tc>
          <w:tcPr>
            <w:tcW w:w="3681" w:type="dxa"/>
            <w:shd w:val="clear" w:color="000000" w:fill="FFFFFF"/>
            <w:hideMark/>
          </w:tcPr>
          <w:p w:rsidR="001106A5" w:rsidRPr="001106A5" w:rsidRDefault="001106A5" w:rsidP="001106A5">
            <w:pPr>
              <w:rPr>
                <w:sz w:val="16"/>
                <w:szCs w:val="16"/>
              </w:rPr>
            </w:pPr>
            <w:r w:rsidRPr="001106A5">
              <w:rPr>
                <w:sz w:val="16"/>
                <w:szCs w:val="16"/>
              </w:rPr>
              <w:t>Закупка товаров, работ и услуг для обеспечения государственных (муниципальных) нужд</w:t>
            </w:r>
          </w:p>
        </w:tc>
        <w:tc>
          <w:tcPr>
            <w:tcW w:w="385" w:type="dxa"/>
            <w:shd w:val="clear" w:color="000000" w:fill="FFFFFF"/>
            <w:noWrap/>
            <w:hideMark/>
          </w:tcPr>
          <w:p w:rsidR="001106A5" w:rsidRPr="001106A5" w:rsidRDefault="001106A5" w:rsidP="001106A5">
            <w:pPr>
              <w:rPr>
                <w:sz w:val="16"/>
                <w:szCs w:val="16"/>
              </w:rPr>
            </w:pPr>
            <w:r w:rsidRPr="001106A5">
              <w:rPr>
                <w:sz w:val="16"/>
                <w:szCs w:val="16"/>
              </w:rPr>
              <w:t>01</w:t>
            </w:r>
          </w:p>
        </w:tc>
        <w:tc>
          <w:tcPr>
            <w:tcW w:w="565" w:type="dxa"/>
            <w:shd w:val="clear" w:color="000000" w:fill="FFFFFF"/>
            <w:noWrap/>
            <w:hideMark/>
          </w:tcPr>
          <w:p w:rsidR="001106A5" w:rsidRPr="001106A5" w:rsidRDefault="001106A5" w:rsidP="001106A5">
            <w:pPr>
              <w:rPr>
                <w:sz w:val="16"/>
                <w:szCs w:val="16"/>
              </w:rPr>
            </w:pPr>
            <w:r w:rsidRPr="001106A5">
              <w:rPr>
                <w:sz w:val="16"/>
                <w:szCs w:val="16"/>
              </w:rPr>
              <w:t>04</w:t>
            </w:r>
          </w:p>
        </w:tc>
        <w:tc>
          <w:tcPr>
            <w:tcW w:w="454" w:type="dxa"/>
            <w:shd w:val="clear" w:color="000000" w:fill="FFFFFF"/>
            <w:noWrap/>
            <w:hideMark/>
          </w:tcPr>
          <w:p w:rsidR="001106A5" w:rsidRPr="001106A5" w:rsidRDefault="001106A5" w:rsidP="001106A5">
            <w:pPr>
              <w:rPr>
                <w:sz w:val="16"/>
                <w:szCs w:val="16"/>
              </w:rPr>
            </w:pPr>
            <w:r w:rsidRPr="001106A5">
              <w:rPr>
                <w:sz w:val="16"/>
                <w:szCs w:val="16"/>
              </w:rPr>
              <w:t>36</w:t>
            </w:r>
          </w:p>
        </w:tc>
        <w:tc>
          <w:tcPr>
            <w:tcW w:w="454" w:type="dxa"/>
            <w:shd w:val="clear" w:color="000000" w:fill="FFFFFF"/>
            <w:noWrap/>
            <w:hideMark/>
          </w:tcPr>
          <w:p w:rsidR="001106A5" w:rsidRPr="001106A5" w:rsidRDefault="001106A5" w:rsidP="001106A5">
            <w:pPr>
              <w:rPr>
                <w:sz w:val="16"/>
                <w:szCs w:val="16"/>
              </w:rPr>
            </w:pPr>
            <w:r w:rsidRPr="001106A5">
              <w:rPr>
                <w:sz w:val="16"/>
                <w:szCs w:val="16"/>
              </w:rPr>
              <w:t>0</w:t>
            </w:r>
          </w:p>
        </w:tc>
        <w:tc>
          <w:tcPr>
            <w:tcW w:w="535" w:type="dxa"/>
            <w:shd w:val="clear" w:color="000000" w:fill="FFFFFF"/>
            <w:noWrap/>
            <w:hideMark/>
          </w:tcPr>
          <w:p w:rsidR="001106A5" w:rsidRPr="001106A5" w:rsidRDefault="001106A5" w:rsidP="001106A5">
            <w:pPr>
              <w:rPr>
                <w:sz w:val="16"/>
                <w:szCs w:val="16"/>
              </w:rPr>
            </w:pPr>
            <w:r w:rsidRPr="001106A5">
              <w:rPr>
                <w:sz w:val="16"/>
                <w:szCs w:val="16"/>
              </w:rPr>
              <w:t>10</w:t>
            </w:r>
          </w:p>
        </w:tc>
        <w:tc>
          <w:tcPr>
            <w:tcW w:w="701" w:type="dxa"/>
            <w:shd w:val="clear" w:color="000000" w:fill="FFFFFF"/>
            <w:noWrap/>
            <w:hideMark/>
          </w:tcPr>
          <w:p w:rsidR="001106A5" w:rsidRPr="001106A5" w:rsidRDefault="001106A5" w:rsidP="001106A5">
            <w:pPr>
              <w:rPr>
                <w:sz w:val="16"/>
                <w:szCs w:val="16"/>
              </w:rPr>
            </w:pPr>
            <w:r w:rsidRPr="001106A5">
              <w:rPr>
                <w:sz w:val="16"/>
                <w:szCs w:val="16"/>
              </w:rPr>
              <w:t>77020</w:t>
            </w:r>
          </w:p>
        </w:tc>
        <w:tc>
          <w:tcPr>
            <w:tcW w:w="640" w:type="dxa"/>
            <w:shd w:val="clear" w:color="000000" w:fill="FFFFFF"/>
            <w:noWrap/>
            <w:hideMark/>
          </w:tcPr>
          <w:p w:rsidR="001106A5" w:rsidRPr="001106A5" w:rsidRDefault="001106A5" w:rsidP="001106A5">
            <w:pPr>
              <w:rPr>
                <w:sz w:val="16"/>
                <w:szCs w:val="16"/>
              </w:rPr>
            </w:pPr>
            <w:r w:rsidRPr="001106A5">
              <w:rPr>
                <w:sz w:val="16"/>
                <w:szCs w:val="16"/>
              </w:rPr>
              <w:t>200</w:t>
            </w:r>
          </w:p>
        </w:tc>
        <w:tc>
          <w:tcPr>
            <w:tcW w:w="1035" w:type="dxa"/>
            <w:shd w:val="clear" w:color="000000" w:fill="FFFFFF"/>
            <w:noWrap/>
            <w:hideMark/>
          </w:tcPr>
          <w:p w:rsidR="001106A5" w:rsidRPr="001106A5" w:rsidRDefault="001106A5" w:rsidP="001106A5">
            <w:pPr>
              <w:jc w:val="right"/>
              <w:rPr>
                <w:sz w:val="16"/>
                <w:szCs w:val="16"/>
              </w:rPr>
            </w:pPr>
            <w:r w:rsidRPr="001106A5">
              <w:rPr>
                <w:sz w:val="16"/>
                <w:szCs w:val="16"/>
              </w:rPr>
              <w:t>13,7</w:t>
            </w:r>
          </w:p>
        </w:tc>
        <w:tc>
          <w:tcPr>
            <w:tcW w:w="984" w:type="dxa"/>
            <w:shd w:val="clear" w:color="000000" w:fill="FFFFFF"/>
            <w:noWrap/>
            <w:hideMark/>
          </w:tcPr>
          <w:p w:rsidR="001106A5" w:rsidRPr="001106A5" w:rsidRDefault="001106A5" w:rsidP="001106A5">
            <w:pPr>
              <w:jc w:val="right"/>
              <w:rPr>
                <w:sz w:val="16"/>
                <w:szCs w:val="16"/>
              </w:rPr>
            </w:pPr>
            <w:r w:rsidRPr="001106A5">
              <w:rPr>
                <w:sz w:val="16"/>
                <w:szCs w:val="16"/>
              </w:rPr>
              <w:t>14,2</w:t>
            </w:r>
          </w:p>
        </w:tc>
        <w:tc>
          <w:tcPr>
            <w:tcW w:w="984" w:type="dxa"/>
            <w:shd w:val="clear" w:color="000000" w:fill="FFFFFF"/>
            <w:noWrap/>
            <w:hideMark/>
          </w:tcPr>
          <w:p w:rsidR="001106A5" w:rsidRPr="001106A5" w:rsidRDefault="001106A5" w:rsidP="001106A5">
            <w:pPr>
              <w:jc w:val="right"/>
              <w:rPr>
                <w:sz w:val="16"/>
                <w:szCs w:val="16"/>
              </w:rPr>
            </w:pPr>
            <w:r w:rsidRPr="001106A5">
              <w:rPr>
                <w:sz w:val="16"/>
                <w:szCs w:val="16"/>
              </w:rPr>
              <w:t>14,7</w:t>
            </w:r>
          </w:p>
        </w:tc>
      </w:tr>
      <w:tr w:rsidR="001106A5" w:rsidRPr="001106A5" w:rsidTr="00D601C4">
        <w:trPr>
          <w:trHeight w:val="170"/>
        </w:trPr>
        <w:tc>
          <w:tcPr>
            <w:tcW w:w="3681" w:type="dxa"/>
            <w:shd w:val="clear" w:color="000000" w:fill="FFFFFF"/>
            <w:hideMark/>
          </w:tcPr>
          <w:p w:rsidR="001106A5" w:rsidRPr="001106A5" w:rsidRDefault="001106A5" w:rsidP="001106A5">
            <w:pPr>
              <w:rPr>
                <w:sz w:val="16"/>
                <w:szCs w:val="16"/>
              </w:rPr>
            </w:pPr>
            <w:r w:rsidRPr="001106A5">
              <w:rPr>
                <w:sz w:val="16"/>
                <w:szCs w:val="16"/>
              </w:rPr>
              <w:t>Иные закупки товаров, работ и услуг для обеспечения государственных (муниципальных) нужд</w:t>
            </w:r>
          </w:p>
        </w:tc>
        <w:tc>
          <w:tcPr>
            <w:tcW w:w="385" w:type="dxa"/>
            <w:shd w:val="clear" w:color="000000" w:fill="FFFFFF"/>
            <w:noWrap/>
            <w:hideMark/>
          </w:tcPr>
          <w:p w:rsidR="001106A5" w:rsidRPr="001106A5" w:rsidRDefault="001106A5" w:rsidP="001106A5">
            <w:pPr>
              <w:rPr>
                <w:sz w:val="16"/>
                <w:szCs w:val="16"/>
              </w:rPr>
            </w:pPr>
            <w:r w:rsidRPr="001106A5">
              <w:rPr>
                <w:sz w:val="16"/>
                <w:szCs w:val="16"/>
              </w:rPr>
              <w:t>01</w:t>
            </w:r>
          </w:p>
        </w:tc>
        <w:tc>
          <w:tcPr>
            <w:tcW w:w="565" w:type="dxa"/>
            <w:shd w:val="clear" w:color="000000" w:fill="FFFFFF"/>
            <w:noWrap/>
            <w:hideMark/>
          </w:tcPr>
          <w:p w:rsidR="001106A5" w:rsidRPr="001106A5" w:rsidRDefault="001106A5" w:rsidP="001106A5">
            <w:pPr>
              <w:rPr>
                <w:sz w:val="16"/>
                <w:szCs w:val="16"/>
              </w:rPr>
            </w:pPr>
            <w:r w:rsidRPr="001106A5">
              <w:rPr>
                <w:sz w:val="16"/>
                <w:szCs w:val="16"/>
              </w:rPr>
              <w:t>04</w:t>
            </w:r>
          </w:p>
        </w:tc>
        <w:tc>
          <w:tcPr>
            <w:tcW w:w="454" w:type="dxa"/>
            <w:shd w:val="clear" w:color="000000" w:fill="FFFFFF"/>
            <w:noWrap/>
            <w:hideMark/>
          </w:tcPr>
          <w:p w:rsidR="001106A5" w:rsidRPr="001106A5" w:rsidRDefault="001106A5" w:rsidP="001106A5">
            <w:pPr>
              <w:rPr>
                <w:sz w:val="16"/>
                <w:szCs w:val="16"/>
              </w:rPr>
            </w:pPr>
            <w:r w:rsidRPr="001106A5">
              <w:rPr>
                <w:sz w:val="16"/>
                <w:szCs w:val="16"/>
              </w:rPr>
              <w:t>36</w:t>
            </w:r>
          </w:p>
        </w:tc>
        <w:tc>
          <w:tcPr>
            <w:tcW w:w="454" w:type="dxa"/>
            <w:shd w:val="clear" w:color="000000" w:fill="FFFFFF"/>
            <w:noWrap/>
            <w:hideMark/>
          </w:tcPr>
          <w:p w:rsidR="001106A5" w:rsidRPr="001106A5" w:rsidRDefault="001106A5" w:rsidP="001106A5">
            <w:pPr>
              <w:rPr>
                <w:sz w:val="16"/>
                <w:szCs w:val="16"/>
              </w:rPr>
            </w:pPr>
            <w:r w:rsidRPr="001106A5">
              <w:rPr>
                <w:sz w:val="16"/>
                <w:szCs w:val="16"/>
              </w:rPr>
              <w:t>0</w:t>
            </w:r>
          </w:p>
        </w:tc>
        <w:tc>
          <w:tcPr>
            <w:tcW w:w="535" w:type="dxa"/>
            <w:shd w:val="clear" w:color="000000" w:fill="FFFFFF"/>
            <w:noWrap/>
            <w:hideMark/>
          </w:tcPr>
          <w:p w:rsidR="001106A5" w:rsidRPr="001106A5" w:rsidRDefault="001106A5" w:rsidP="001106A5">
            <w:pPr>
              <w:rPr>
                <w:sz w:val="16"/>
                <w:szCs w:val="16"/>
              </w:rPr>
            </w:pPr>
            <w:r w:rsidRPr="001106A5">
              <w:rPr>
                <w:sz w:val="16"/>
                <w:szCs w:val="16"/>
              </w:rPr>
              <w:t>10</w:t>
            </w:r>
          </w:p>
        </w:tc>
        <w:tc>
          <w:tcPr>
            <w:tcW w:w="701" w:type="dxa"/>
            <w:shd w:val="clear" w:color="000000" w:fill="FFFFFF"/>
            <w:noWrap/>
            <w:hideMark/>
          </w:tcPr>
          <w:p w:rsidR="001106A5" w:rsidRPr="001106A5" w:rsidRDefault="001106A5" w:rsidP="001106A5">
            <w:pPr>
              <w:rPr>
                <w:sz w:val="16"/>
                <w:szCs w:val="16"/>
              </w:rPr>
            </w:pPr>
            <w:r w:rsidRPr="001106A5">
              <w:rPr>
                <w:sz w:val="16"/>
                <w:szCs w:val="16"/>
              </w:rPr>
              <w:t>77020</w:t>
            </w:r>
          </w:p>
        </w:tc>
        <w:tc>
          <w:tcPr>
            <w:tcW w:w="640" w:type="dxa"/>
            <w:shd w:val="clear" w:color="000000" w:fill="FFFFFF"/>
            <w:noWrap/>
            <w:hideMark/>
          </w:tcPr>
          <w:p w:rsidR="001106A5" w:rsidRPr="001106A5" w:rsidRDefault="001106A5" w:rsidP="001106A5">
            <w:pPr>
              <w:rPr>
                <w:sz w:val="16"/>
                <w:szCs w:val="16"/>
              </w:rPr>
            </w:pPr>
            <w:r w:rsidRPr="001106A5">
              <w:rPr>
                <w:sz w:val="16"/>
                <w:szCs w:val="16"/>
              </w:rPr>
              <w:t>240</w:t>
            </w:r>
          </w:p>
        </w:tc>
        <w:tc>
          <w:tcPr>
            <w:tcW w:w="1035" w:type="dxa"/>
            <w:shd w:val="clear" w:color="000000" w:fill="FFFFFF"/>
            <w:noWrap/>
            <w:hideMark/>
          </w:tcPr>
          <w:p w:rsidR="001106A5" w:rsidRPr="001106A5" w:rsidRDefault="001106A5" w:rsidP="001106A5">
            <w:pPr>
              <w:jc w:val="right"/>
              <w:rPr>
                <w:sz w:val="16"/>
                <w:szCs w:val="16"/>
              </w:rPr>
            </w:pPr>
            <w:r w:rsidRPr="001106A5">
              <w:rPr>
                <w:sz w:val="16"/>
                <w:szCs w:val="16"/>
              </w:rPr>
              <w:t>13,7</w:t>
            </w:r>
          </w:p>
        </w:tc>
        <w:tc>
          <w:tcPr>
            <w:tcW w:w="984" w:type="dxa"/>
            <w:shd w:val="clear" w:color="000000" w:fill="FFFFFF"/>
            <w:noWrap/>
            <w:hideMark/>
          </w:tcPr>
          <w:p w:rsidR="001106A5" w:rsidRPr="001106A5" w:rsidRDefault="001106A5" w:rsidP="001106A5">
            <w:pPr>
              <w:jc w:val="right"/>
              <w:rPr>
                <w:sz w:val="16"/>
                <w:szCs w:val="16"/>
              </w:rPr>
            </w:pPr>
            <w:r w:rsidRPr="001106A5">
              <w:rPr>
                <w:sz w:val="16"/>
                <w:szCs w:val="16"/>
              </w:rPr>
              <w:t>14,2</w:t>
            </w:r>
          </w:p>
        </w:tc>
        <w:tc>
          <w:tcPr>
            <w:tcW w:w="984" w:type="dxa"/>
            <w:shd w:val="clear" w:color="000000" w:fill="FFFFFF"/>
            <w:noWrap/>
            <w:hideMark/>
          </w:tcPr>
          <w:p w:rsidR="001106A5" w:rsidRPr="001106A5" w:rsidRDefault="001106A5" w:rsidP="001106A5">
            <w:pPr>
              <w:jc w:val="right"/>
              <w:rPr>
                <w:sz w:val="16"/>
                <w:szCs w:val="16"/>
              </w:rPr>
            </w:pPr>
            <w:r w:rsidRPr="001106A5">
              <w:rPr>
                <w:sz w:val="16"/>
                <w:szCs w:val="16"/>
              </w:rPr>
              <w:t>14,7</w:t>
            </w:r>
          </w:p>
        </w:tc>
      </w:tr>
      <w:tr w:rsidR="001106A5" w:rsidRPr="001106A5" w:rsidTr="00D601C4">
        <w:trPr>
          <w:trHeight w:val="170"/>
        </w:trPr>
        <w:tc>
          <w:tcPr>
            <w:tcW w:w="3681" w:type="dxa"/>
            <w:shd w:val="clear" w:color="000000" w:fill="FFFFFF"/>
            <w:hideMark/>
          </w:tcPr>
          <w:p w:rsidR="001106A5" w:rsidRPr="001106A5" w:rsidRDefault="001106A5" w:rsidP="001106A5">
            <w:pPr>
              <w:rPr>
                <w:sz w:val="16"/>
                <w:szCs w:val="16"/>
              </w:rPr>
            </w:pPr>
            <w:r w:rsidRPr="001106A5">
              <w:rPr>
                <w:sz w:val="16"/>
                <w:szCs w:val="16"/>
              </w:rPr>
              <w:t xml:space="preserve">Осуществление государственных полномочий Республики Мордовия по определению перечня </w:t>
            </w:r>
            <w:r w:rsidRPr="001106A5">
              <w:rPr>
                <w:sz w:val="16"/>
                <w:szCs w:val="16"/>
              </w:rPr>
              <w:lastRenderedPageBreak/>
              <w:t>должностных лиц, уполномоченных составлять протоколы об административных правонарушениях, предусмотренных Законом Республики Мордовия от 15 июня 2015 года N 38-З "Об административной ответственности на территории Республики Мордовия"</w:t>
            </w:r>
          </w:p>
        </w:tc>
        <w:tc>
          <w:tcPr>
            <w:tcW w:w="385" w:type="dxa"/>
            <w:shd w:val="clear" w:color="000000" w:fill="FFFFFF"/>
            <w:noWrap/>
            <w:hideMark/>
          </w:tcPr>
          <w:p w:rsidR="001106A5" w:rsidRPr="001106A5" w:rsidRDefault="001106A5" w:rsidP="001106A5">
            <w:pPr>
              <w:rPr>
                <w:sz w:val="16"/>
                <w:szCs w:val="16"/>
              </w:rPr>
            </w:pPr>
            <w:r w:rsidRPr="001106A5">
              <w:rPr>
                <w:sz w:val="16"/>
                <w:szCs w:val="16"/>
              </w:rPr>
              <w:lastRenderedPageBreak/>
              <w:t>01</w:t>
            </w:r>
          </w:p>
        </w:tc>
        <w:tc>
          <w:tcPr>
            <w:tcW w:w="565" w:type="dxa"/>
            <w:shd w:val="clear" w:color="000000" w:fill="FFFFFF"/>
            <w:noWrap/>
            <w:hideMark/>
          </w:tcPr>
          <w:p w:rsidR="001106A5" w:rsidRPr="001106A5" w:rsidRDefault="001106A5" w:rsidP="001106A5">
            <w:pPr>
              <w:rPr>
                <w:sz w:val="16"/>
                <w:szCs w:val="16"/>
              </w:rPr>
            </w:pPr>
            <w:r w:rsidRPr="001106A5">
              <w:rPr>
                <w:sz w:val="16"/>
                <w:szCs w:val="16"/>
              </w:rPr>
              <w:t>04</w:t>
            </w:r>
          </w:p>
        </w:tc>
        <w:tc>
          <w:tcPr>
            <w:tcW w:w="454" w:type="dxa"/>
            <w:shd w:val="clear" w:color="000000" w:fill="FFFFFF"/>
            <w:noWrap/>
            <w:hideMark/>
          </w:tcPr>
          <w:p w:rsidR="001106A5" w:rsidRPr="001106A5" w:rsidRDefault="001106A5" w:rsidP="001106A5">
            <w:pPr>
              <w:rPr>
                <w:sz w:val="16"/>
                <w:szCs w:val="16"/>
              </w:rPr>
            </w:pPr>
            <w:r w:rsidRPr="001106A5">
              <w:rPr>
                <w:sz w:val="16"/>
                <w:szCs w:val="16"/>
              </w:rPr>
              <w:t>36</w:t>
            </w:r>
          </w:p>
        </w:tc>
        <w:tc>
          <w:tcPr>
            <w:tcW w:w="454" w:type="dxa"/>
            <w:shd w:val="clear" w:color="000000" w:fill="FFFFFF"/>
            <w:noWrap/>
            <w:hideMark/>
          </w:tcPr>
          <w:p w:rsidR="001106A5" w:rsidRPr="001106A5" w:rsidRDefault="001106A5" w:rsidP="001106A5">
            <w:pPr>
              <w:rPr>
                <w:sz w:val="16"/>
                <w:szCs w:val="16"/>
              </w:rPr>
            </w:pPr>
            <w:r w:rsidRPr="001106A5">
              <w:rPr>
                <w:sz w:val="16"/>
                <w:szCs w:val="16"/>
              </w:rPr>
              <w:t>0</w:t>
            </w:r>
          </w:p>
        </w:tc>
        <w:tc>
          <w:tcPr>
            <w:tcW w:w="535" w:type="dxa"/>
            <w:shd w:val="clear" w:color="000000" w:fill="FFFFFF"/>
            <w:noWrap/>
            <w:hideMark/>
          </w:tcPr>
          <w:p w:rsidR="001106A5" w:rsidRPr="001106A5" w:rsidRDefault="001106A5" w:rsidP="001106A5">
            <w:pPr>
              <w:rPr>
                <w:sz w:val="16"/>
                <w:szCs w:val="16"/>
              </w:rPr>
            </w:pPr>
            <w:r w:rsidRPr="001106A5">
              <w:rPr>
                <w:sz w:val="16"/>
                <w:szCs w:val="16"/>
              </w:rPr>
              <w:t>10</w:t>
            </w:r>
          </w:p>
        </w:tc>
        <w:tc>
          <w:tcPr>
            <w:tcW w:w="701" w:type="dxa"/>
            <w:shd w:val="clear" w:color="000000" w:fill="FFFFFF"/>
            <w:noWrap/>
            <w:hideMark/>
          </w:tcPr>
          <w:p w:rsidR="001106A5" w:rsidRPr="001106A5" w:rsidRDefault="001106A5" w:rsidP="001106A5">
            <w:pPr>
              <w:rPr>
                <w:sz w:val="16"/>
                <w:szCs w:val="16"/>
              </w:rPr>
            </w:pPr>
            <w:r w:rsidRPr="001106A5">
              <w:rPr>
                <w:sz w:val="16"/>
                <w:szCs w:val="16"/>
              </w:rPr>
              <w:t>77150</w:t>
            </w:r>
          </w:p>
        </w:tc>
        <w:tc>
          <w:tcPr>
            <w:tcW w:w="640" w:type="dxa"/>
            <w:shd w:val="clear" w:color="000000" w:fill="FFFFFF"/>
            <w:noWrap/>
            <w:hideMark/>
          </w:tcPr>
          <w:p w:rsidR="001106A5" w:rsidRPr="001106A5" w:rsidRDefault="001106A5" w:rsidP="001106A5">
            <w:pPr>
              <w:rPr>
                <w:sz w:val="16"/>
                <w:szCs w:val="16"/>
              </w:rPr>
            </w:pPr>
            <w:r w:rsidRPr="001106A5">
              <w:rPr>
                <w:sz w:val="16"/>
                <w:szCs w:val="16"/>
              </w:rPr>
              <w:t> </w:t>
            </w:r>
          </w:p>
        </w:tc>
        <w:tc>
          <w:tcPr>
            <w:tcW w:w="1035" w:type="dxa"/>
            <w:shd w:val="clear" w:color="000000" w:fill="FFFFFF"/>
            <w:noWrap/>
            <w:hideMark/>
          </w:tcPr>
          <w:p w:rsidR="001106A5" w:rsidRPr="001106A5" w:rsidRDefault="001106A5" w:rsidP="001106A5">
            <w:pPr>
              <w:jc w:val="right"/>
              <w:rPr>
                <w:sz w:val="16"/>
                <w:szCs w:val="16"/>
              </w:rPr>
            </w:pPr>
            <w:r w:rsidRPr="001106A5">
              <w:rPr>
                <w:sz w:val="16"/>
                <w:szCs w:val="16"/>
              </w:rPr>
              <w:t>8,5</w:t>
            </w:r>
          </w:p>
        </w:tc>
        <w:tc>
          <w:tcPr>
            <w:tcW w:w="984" w:type="dxa"/>
            <w:shd w:val="clear" w:color="000000" w:fill="FFFFFF"/>
            <w:noWrap/>
            <w:hideMark/>
          </w:tcPr>
          <w:p w:rsidR="001106A5" w:rsidRPr="001106A5" w:rsidRDefault="001106A5" w:rsidP="001106A5">
            <w:pPr>
              <w:jc w:val="right"/>
              <w:rPr>
                <w:sz w:val="16"/>
                <w:szCs w:val="16"/>
              </w:rPr>
            </w:pPr>
            <w:r w:rsidRPr="001106A5">
              <w:rPr>
                <w:sz w:val="16"/>
                <w:szCs w:val="16"/>
              </w:rPr>
              <w:t>8,5</w:t>
            </w:r>
          </w:p>
        </w:tc>
        <w:tc>
          <w:tcPr>
            <w:tcW w:w="984" w:type="dxa"/>
            <w:shd w:val="clear" w:color="000000" w:fill="FFFFFF"/>
            <w:noWrap/>
            <w:hideMark/>
          </w:tcPr>
          <w:p w:rsidR="001106A5" w:rsidRPr="001106A5" w:rsidRDefault="001106A5" w:rsidP="001106A5">
            <w:pPr>
              <w:jc w:val="right"/>
              <w:rPr>
                <w:sz w:val="16"/>
                <w:szCs w:val="16"/>
              </w:rPr>
            </w:pPr>
            <w:r w:rsidRPr="001106A5">
              <w:rPr>
                <w:sz w:val="16"/>
                <w:szCs w:val="16"/>
              </w:rPr>
              <w:t>8,5</w:t>
            </w:r>
          </w:p>
        </w:tc>
      </w:tr>
      <w:tr w:rsidR="001106A5" w:rsidRPr="001106A5" w:rsidTr="00D601C4">
        <w:trPr>
          <w:trHeight w:val="170"/>
        </w:trPr>
        <w:tc>
          <w:tcPr>
            <w:tcW w:w="3681" w:type="dxa"/>
            <w:shd w:val="clear" w:color="000000" w:fill="FFFFFF"/>
            <w:hideMark/>
          </w:tcPr>
          <w:p w:rsidR="001106A5" w:rsidRPr="001106A5" w:rsidRDefault="001106A5" w:rsidP="001106A5">
            <w:pPr>
              <w:rPr>
                <w:sz w:val="16"/>
                <w:szCs w:val="16"/>
              </w:rPr>
            </w:pPr>
            <w:r w:rsidRPr="001106A5">
              <w:rPr>
                <w:sz w:val="16"/>
                <w:szCs w:val="16"/>
              </w:rPr>
              <w:t>Закупка товаров, работ и услуг для обеспечения государственных (муниципальных) нужд</w:t>
            </w:r>
          </w:p>
        </w:tc>
        <w:tc>
          <w:tcPr>
            <w:tcW w:w="385" w:type="dxa"/>
            <w:shd w:val="clear" w:color="000000" w:fill="FFFFFF"/>
            <w:noWrap/>
            <w:hideMark/>
          </w:tcPr>
          <w:p w:rsidR="001106A5" w:rsidRPr="001106A5" w:rsidRDefault="001106A5" w:rsidP="001106A5">
            <w:pPr>
              <w:rPr>
                <w:sz w:val="16"/>
                <w:szCs w:val="16"/>
              </w:rPr>
            </w:pPr>
            <w:r w:rsidRPr="001106A5">
              <w:rPr>
                <w:sz w:val="16"/>
                <w:szCs w:val="16"/>
              </w:rPr>
              <w:t>01</w:t>
            </w:r>
          </w:p>
        </w:tc>
        <w:tc>
          <w:tcPr>
            <w:tcW w:w="565" w:type="dxa"/>
            <w:shd w:val="clear" w:color="000000" w:fill="FFFFFF"/>
            <w:noWrap/>
            <w:hideMark/>
          </w:tcPr>
          <w:p w:rsidR="001106A5" w:rsidRPr="001106A5" w:rsidRDefault="001106A5" w:rsidP="001106A5">
            <w:pPr>
              <w:rPr>
                <w:sz w:val="16"/>
                <w:szCs w:val="16"/>
              </w:rPr>
            </w:pPr>
            <w:r w:rsidRPr="001106A5">
              <w:rPr>
                <w:sz w:val="16"/>
                <w:szCs w:val="16"/>
              </w:rPr>
              <w:t>04</w:t>
            </w:r>
          </w:p>
        </w:tc>
        <w:tc>
          <w:tcPr>
            <w:tcW w:w="454" w:type="dxa"/>
            <w:shd w:val="clear" w:color="000000" w:fill="FFFFFF"/>
            <w:noWrap/>
            <w:hideMark/>
          </w:tcPr>
          <w:p w:rsidR="001106A5" w:rsidRPr="001106A5" w:rsidRDefault="001106A5" w:rsidP="001106A5">
            <w:pPr>
              <w:rPr>
                <w:sz w:val="16"/>
                <w:szCs w:val="16"/>
              </w:rPr>
            </w:pPr>
            <w:r w:rsidRPr="001106A5">
              <w:rPr>
                <w:sz w:val="16"/>
                <w:szCs w:val="16"/>
              </w:rPr>
              <w:t>36</w:t>
            </w:r>
          </w:p>
        </w:tc>
        <w:tc>
          <w:tcPr>
            <w:tcW w:w="454" w:type="dxa"/>
            <w:shd w:val="clear" w:color="000000" w:fill="FFFFFF"/>
            <w:noWrap/>
            <w:hideMark/>
          </w:tcPr>
          <w:p w:rsidR="001106A5" w:rsidRPr="001106A5" w:rsidRDefault="001106A5" w:rsidP="001106A5">
            <w:pPr>
              <w:rPr>
                <w:sz w:val="16"/>
                <w:szCs w:val="16"/>
              </w:rPr>
            </w:pPr>
            <w:r w:rsidRPr="001106A5">
              <w:rPr>
                <w:sz w:val="16"/>
                <w:szCs w:val="16"/>
              </w:rPr>
              <w:t>0</w:t>
            </w:r>
          </w:p>
        </w:tc>
        <w:tc>
          <w:tcPr>
            <w:tcW w:w="535" w:type="dxa"/>
            <w:shd w:val="clear" w:color="000000" w:fill="FFFFFF"/>
            <w:noWrap/>
            <w:hideMark/>
          </w:tcPr>
          <w:p w:rsidR="001106A5" w:rsidRPr="001106A5" w:rsidRDefault="001106A5" w:rsidP="001106A5">
            <w:pPr>
              <w:rPr>
                <w:sz w:val="16"/>
                <w:szCs w:val="16"/>
              </w:rPr>
            </w:pPr>
            <w:r w:rsidRPr="001106A5">
              <w:rPr>
                <w:sz w:val="16"/>
                <w:szCs w:val="16"/>
              </w:rPr>
              <w:t>10</w:t>
            </w:r>
          </w:p>
        </w:tc>
        <w:tc>
          <w:tcPr>
            <w:tcW w:w="701" w:type="dxa"/>
            <w:shd w:val="clear" w:color="000000" w:fill="FFFFFF"/>
            <w:noWrap/>
            <w:hideMark/>
          </w:tcPr>
          <w:p w:rsidR="001106A5" w:rsidRPr="001106A5" w:rsidRDefault="001106A5" w:rsidP="001106A5">
            <w:pPr>
              <w:rPr>
                <w:sz w:val="16"/>
                <w:szCs w:val="16"/>
              </w:rPr>
            </w:pPr>
            <w:r w:rsidRPr="001106A5">
              <w:rPr>
                <w:sz w:val="16"/>
                <w:szCs w:val="16"/>
              </w:rPr>
              <w:t>77150</w:t>
            </w:r>
          </w:p>
        </w:tc>
        <w:tc>
          <w:tcPr>
            <w:tcW w:w="640" w:type="dxa"/>
            <w:shd w:val="clear" w:color="000000" w:fill="FFFFFF"/>
            <w:noWrap/>
            <w:hideMark/>
          </w:tcPr>
          <w:p w:rsidR="001106A5" w:rsidRPr="001106A5" w:rsidRDefault="001106A5" w:rsidP="001106A5">
            <w:pPr>
              <w:rPr>
                <w:sz w:val="16"/>
                <w:szCs w:val="16"/>
              </w:rPr>
            </w:pPr>
            <w:r w:rsidRPr="001106A5">
              <w:rPr>
                <w:sz w:val="16"/>
                <w:szCs w:val="16"/>
              </w:rPr>
              <w:t>200</w:t>
            </w:r>
          </w:p>
        </w:tc>
        <w:tc>
          <w:tcPr>
            <w:tcW w:w="1035" w:type="dxa"/>
            <w:shd w:val="clear" w:color="000000" w:fill="FFFFFF"/>
            <w:noWrap/>
            <w:hideMark/>
          </w:tcPr>
          <w:p w:rsidR="001106A5" w:rsidRPr="001106A5" w:rsidRDefault="001106A5" w:rsidP="001106A5">
            <w:pPr>
              <w:jc w:val="right"/>
              <w:rPr>
                <w:sz w:val="16"/>
                <w:szCs w:val="16"/>
              </w:rPr>
            </w:pPr>
            <w:r w:rsidRPr="001106A5">
              <w:rPr>
                <w:sz w:val="16"/>
                <w:szCs w:val="16"/>
              </w:rPr>
              <w:t>8,5</w:t>
            </w:r>
          </w:p>
        </w:tc>
        <w:tc>
          <w:tcPr>
            <w:tcW w:w="984" w:type="dxa"/>
            <w:shd w:val="clear" w:color="000000" w:fill="FFFFFF"/>
            <w:noWrap/>
            <w:hideMark/>
          </w:tcPr>
          <w:p w:rsidR="001106A5" w:rsidRPr="001106A5" w:rsidRDefault="001106A5" w:rsidP="001106A5">
            <w:pPr>
              <w:jc w:val="right"/>
              <w:rPr>
                <w:sz w:val="16"/>
                <w:szCs w:val="16"/>
              </w:rPr>
            </w:pPr>
            <w:r w:rsidRPr="001106A5">
              <w:rPr>
                <w:sz w:val="16"/>
                <w:szCs w:val="16"/>
              </w:rPr>
              <w:t>8,5</w:t>
            </w:r>
          </w:p>
        </w:tc>
        <w:tc>
          <w:tcPr>
            <w:tcW w:w="984" w:type="dxa"/>
            <w:shd w:val="clear" w:color="000000" w:fill="FFFFFF"/>
            <w:noWrap/>
            <w:hideMark/>
          </w:tcPr>
          <w:p w:rsidR="001106A5" w:rsidRPr="001106A5" w:rsidRDefault="001106A5" w:rsidP="001106A5">
            <w:pPr>
              <w:jc w:val="right"/>
              <w:rPr>
                <w:sz w:val="16"/>
                <w:szCs w:val="16"/>
              </w:rPr>
            </w:pPr>
            <w:r w:rsidRPr="001106A5">
              <w:rPr>
                <w:sz w:val="16"/>
                <w:szCs w:val="16"/>
              </w:rPr>
              <w:t>8,5</w:t>
            </w:r>
          </w:p>
        </w:tc>
      </w:tr>
      <w:tr w:rsidR="001106A5" w:rsidRPr="001106A5" w:rsidTr="00D601C4">
        <w:trPr>
          <w:trHeight w:val="170"/>
        </w:trPr>
        <w:tc>
          <w:tcPr>
            <w:tcW w:w="3681" w:type="dxa"/>
            <w:shd w:val="clear" w:color="000000" w:fill="FFFFFF"/>
            <w:hideMark/>
          </w:tcPr>
          <w:p w:rsidR="001106A5" w:rsidRPr="001106A5" w:rsidRDefault="001106A5" w:rsidP="001106A5">
            <w:pPr>
              <w:rPr>
                <w:sz w:val="16"/>
                <w:szCs w:val="16"/>
              </w:rPr>
            </w:pPr>
            <w:r w:rsidRPr="001106A5">
              <w:rPr>
                <w:sz w:val="16"/>
                <w:szCs w:val="16"/>
              </w:rPr>
              <w:t>Иные закупки товаров, работ и услуг для обеспечения государственных (муниципальных) нужд</w:t>
            </w:r>
          </w:p>
        </w:tc>
        <w:tc>
          <w:tcPr>
            <w:tcW w:w="385" w:type="dxa"/>
            <w:shd w:val="clear" w:color="000000" w:fill="FFFFFF"/>
            <w:noWrap/>
            <w:hideMark/>
          </w:tcPr>
          <w:p w:rsidR="001106A5" w:rsidRPr="001106A5" w:rsidRDefault="001106A5" w:rsidP="001106A5">
            <w:pPr>
              <w:rPr>
                <w:sz w:val="16"/>
                <w:szCs w:val="16"/>
              </w:rPr>
            </w:pPr>
            <w:r w:rsidRPr="001106A5">
              <w:rPr>
                <w:sz w:val="16"/>
                <w:szCs w:val="16"/>
              </w:rPr>
              <w:t>01</w:t>
            </w:r>
          </w:p>
        </w:tc>
        <w:tc>
          <w:tcPr>
            <w:tcW w:w="565" w:type="dxa"/>
            <w:shd w:val="clear" w:color="000000" w:fill="FFFFFF"/>
            <w:noWrap/>
            <w:hideMark/>
          </w:tcPr>
          <w:p w:rsidR="001106A5" w:rsidRPr="001106A5" w:rsidRDefault="001106A5" w:rsidP="001106A5">
            <w:pPr>
              <w:rPr>
                <w:sz w:val="16"/>
                <w:szCs w:val="16"/>
              </w:rPr>
            </w:pPr>
            <w:r w:rsidRPr="001106A5">
              <w:rPr>
                <w:sz w:val="16"/>
                <w:szCs w:val="16"/>
              </w:rPr>
              <w:t>04</w:t>
            </w:r>
          </w:p>
        </w:tc>
        <w:tc>
          <w:tcPr>
            <w:tcW w:w="454" w:type="dxa"/>
            <w:shd w:val="clear" w:color="000000" w:fill="FFFFFF"/>
            <w:noWrap/>
            <w:hideMark/>
          </w:tcPr>
          <w:p w:rsidR="001106A5" w:rsidRPr="001106A5" w:rsidRDefault="001106A5" w:rsidP="001106A5">
            <w:pPr>
              <w:rPr>
                <w:sz w:val="16"/>
                <w:szCs w:val="16"/>
              </w:rPr>
            </w:pPr>
            <w:r w:rsidRPr="001106A5">
              <w:rPr>
                <w:sz w:val="16"/>
                <w:szCs w:val="16"/>
              </w:rPr>
              <w:t>36</w:t>
            </w:r>
          </w:p>
        </w:tc>
        <w:tc>
          <w:tcPr>
            <w:tcW w:w="454" w:type="dxa"/>
            <w:shd w:val="clear" w:color="000000" w:fill="FFFFFF"/>
            <w:noWrap/>
            <w:hideMark/>
          </w:tcPr>
          <w:p w:rsidR="001106A5" w:rsidRPr="001106A5" w:rsidRDefault="001106A5" w:rsidP="001106A5">
            <w:pPr>
              <w:rPr>
                <w:sz w:val="16"/>
                <w:szCs w:val="16"/>
              </w:rPr>
            </w:pPr>
            <w:r w:rsidRPr="001106A5">
              <w:rPr>
                <w:sz w:val="16"/>
                <w:szCs w:val="16"/>
              </w:rPr>
              <w:t>0</w:t>
            </w:r>
          </w:p>
        </w:tc>
        <w:tc>
          <w:tcPr>
            <w:tcW w:w="535" w:type="dxa"/>
            <w:shd w:val="clear" w:color="000000" w:fill="FFFFFF"/>
            <w:noWrap/>
            <w:hideMark/>
          </w:tcPr>
          <w:p w:rsidR="001106A5" w:rsidRPr="001106A5" w:rsidRDefault="001106A5" w:rsidP="001106A5">
            <w:pPr>
              <w:rPr>
                <w:sz w:val="16"/>
                <w:szCs w:val="16"/>
              </w:rPr>
            </w:pPr>
            <w:r w:rsidRPr="001106A5">
              <w:rPr>
                <w:sz w:val="16"/>
                <w:szCs w:val="16"/>
              </w:rPr>
              <w:t>10</w:t>
            </w:r>
          </w:p>
        </w:tc>
        <w:tc>
          <w:tcPr>
            <w:tcW w:w="701" w:type="dxa"/>
            <w:shd w:val="clear" w:color="000000" w:fill="FFFFFF"/>
            <w:noWrap/>
            <w:hideMark/>
          </w:tcPr>
          <w:p w:rsidR="001106A5" w:rsidRPr="001106A5" w:rsidRDefault="001106A5" w:rsidP="001106A5">
            <w:pPr>
              <w:rPr>
                <w:sz w:val="16"/>
                <w:szCs w:val="16"/>
              </w:rPr>
            </w:pPr>
            <w:r w:rsidRPr="001106A5">
              <w:rPr>
                <w:sz w:val="16"/>
                <w:szCs w:val="16"/>
              </w:rPr>
              <w:t>77150</w:t>
            </w:r>
          </w:p>
        </w:tc>
        <w:tc>
          <w:tcPr>
            <w:tcW w:w="640" w:type="dxa"/>
            <w:shd w:val="clear" w:color="000000" w:fill="FFFFFF"/>
            <w:noWrap/>
            <w:hideMark/>
          </w:tcPr>
          <w:p w:rsidR="001106A5" w:rsidRPr="001106A5" w:rsidRDefault="001106A5" w:rsidP="001106A5">
            <w:pPr>
              <w:rPr>
                <w:sz w:val="16"/>
                <w:szCs w:val="16"/>
              </w:rPr>
            </w:pPr>
            <w:r w:rsidRPr="001106A5">
              <w:rPr>
                <w:sz w:val="16"/>
                <w:szCs w:val="16"/>
              </w:rPr>
              <w:t>240</w:t>
            </w:r>
          </w:p>
        </w:tc>
        <w:tc>
          <w:tcPr>
            <w:tcW w:w="1035" w:type="dxa"/>
            <w:shd w:val="clear" w:color="000000" w:fill="FFFFFF"/>
            <w:noWrap/>
            <w:hideMark/>
          </w:tcPr>
          <w:p w:rsidR="001106A5" w:rsidRPr="001106A5" w:rsidRDefault="001106A5" w:rsidP="001106A5">
            <w:pPr>
              <w:jc w:val="right"/>
              <w:rPr>
                <w:sz w:val="16"/>
                <w:szCs w:val="16"/>
              </w:rPr>
            </w:pPr>
            <w:r w:rsidRPr="001106A5">
              <w:rPr>
                <w:sz w:val="16"/>
                <w:szCs w:val="16"/>
              </w:rPr>
              <w:t>8,5</w:t>
            </w:r>
          </w:p>
        </w:tc>
        <w:tc>
          <w:tcPr>
            <w:tcW w:w="984" w:type="dxa"/>
            <w:shd w:val="clear" w:color="000000" w:fill="FFFFFF"/>
            <w:noWrap/>
            <w:hideMark/>
          </w:tcPr>
          <w:p w:rsidR="001106A5" w:rsidRPr="001106A5" w:rsidRDefault="001106A5" w:rsidP="001106A5">
            <w:pPr>
              <w:jc w:val="right"/>
              <w:rPr>
                <w:sz w:val="16"/>
                <w:szCs w:val="16"/>
              </w:rPr>
            </w:pPr>
            <w:r w:rsidRPr="001106A5">
              <w:rPr>
                <w:sz w:val="16"/>
                <w:szCs w:val="16"/>
              </w:rPr>
              <w:t>8,5</w:t>
            </w:r>
          </w:p>
        </w:tc>
        <w:tc>
          <w:tcPr>
            <w:tcW w:w="984" w:type="dxa"/>
            <w:shd w:val="clear" w:color="000000" w:fill="FFFFFF"/>
            <w:noWrap/>
            <w:hideMark/>
          </w:tcPr>
          <w:p w:rsidR="001106A5" w:rsidRPr="001106A5" w:rsidRDefault="001106A5" w:rsidP="001106A5">
            <w:pPr>
              <w:jc w:val="right"/>
              <w:rPr>
                <w:sz w:val="16"/>
                <w:szCs w:val="16"/>
              </w:rPr>
            </w:pPr>
            <w:r w:rsidRPr="001106A5">
              <w:rPr>
                <w:sz w:val="16"/>
                <w:szCs w:val="16"/>
              </w:rPr>
              <w:t>8,5</w:t>
            </w:r>
          </w:p>
        </w:tc>
      </w:tr>
      <w:tr w:rsidR="001106A5" w:rsidRPr="001106A5" w:rsidTr="00D601C4">
        <w:trPr>
          <w:trHeight w:val="170"/>
        </w:trPr>
        <w:tc>
          <w:tcPr>
            <w:tcW w:w="3681" w:type="dxa"/>
            <w:shd w:val="clear" w:color="000000" w:fill="FFFFFF"/>
            <w:hideMark/>
          </w:tcPr>
          <w:p w:rsidR="001106A5" w:rsidRPr="001106A5" w:rsidRDefault="001106A5" w:rsidP="001106A5">
            <w:pPr>
              <w:rPr>
                <w:sz w:val="16"/>
                <w:szCs w:val="16"/>
              </w:rPr>
            </w:pPr>
            <w:r w:rsidRPr="001106A5">
              <w:rPr>
                <w:sz w:val="16"/>
                <w:szCs w:val="16"/>
              </w:rPr>
              <w:t xml:space="preserve">Обеспечение деятельности Администрации </w:t>
            </w:r>
            <w:proofErr w:type="spellStart"/>
            <w:r w:rsidRPr="001106A5">
              <w:rPr>
                <w:sz w:val="16"/>
                <w:szCs w:val="16"/>
              </w:rPr>
              <w:t>Чамзинского</w:t>
            </w:r>
            <w:proofErr w:type="spellEnd"/>
            <w:r w:rsidRPr="001106A5">
              <w:rPr>
                <w:sz w:val="16"/>
                <w:szCs w:val="16"/>
              </w:rPr>
              <w:t xml:space="preserve"> муниципального района Республики Мордовия</w:t>
            </w:r>
          </w:p>
        </w:tc>
        <w:tc>
          <w:tcPr>
            <w:tcW w:w="385" w:type="dxa"/>
            <w:shd w:val="clear" w:color="000000" w:fill="FFFFFF"/>
            <w:noWrap/>
            <w:hideMark/>
          </w:tcPr>
          <w:p w:rsidR="001106A5" w:rsidRPr="001106A5" w:rsidRDefault="001106A5" w:rsidP="001106A5">
            <w:pPr>
              <w:rPr>
                <w:sz w:val="16"/>
                <w:szCs w:val="16"/>
              </w:rPr>
            </w:pPr>
            <w:r w:rsidRPr="001106A5">
              <w:rPr>
                <w:sz w:val="16"/>
                <w:szCs w:val="16"/>
              </w:rPr>
              <w:t>01</w:t>
            </w:r>
          </w:p>
        </w:tc>
        <w:tc>
          <w:tcPr>
            <w:tcW w:w="565" w:type="dxa"/>
            <w:shd w:val="clear" w:color="000000" w:fill="FFFFFF"/>
            <w:noWrap/>
            <w:hideMark/>
          </w:tcPr>
          <w:p w:rsidR="001106A5" w:rsidRPr="001106A5" w:rsidRDefault="001106A5" w:rsidP="001106A5">
            <w:pPr>
              <w:rPr>
                <w:sz w:val="16"/>
                <w:szCs w:val="16"/>
              </w:rPr>
            </w:pPr>
            <w:r w:rsidRPr="001106A5">
              <w:rPr>
                <w:sz w:val="16"/>
                <w:szCs w:val="16"/>
              </w:rPr>
              <w:t>04</w:t>
            </w:r>
          </w:p>
        </w:tc>
        <w:tc>
          <w:tcPr>
            <w:tcW w:w="454" w:type="dxa"/>
            <w:shd w:val="clear" w:color="000000" w:fill="FFFFFF"/>
            <w:noWrap/>
            <w:hideMark/>
          </w:tcPr>
          <w:p w:rsidR="001106A5" w:rsidRPr="001106A5" w:rsidRDefault="001106A5" w:rsidP="001106A5">
            <w:pPr>
              <w:rPr>
                <w:sz w:val="16"/>
                <w:szCs w:val="16"/>
              </w:rPr>
            </w:pPr>
            <w:r w:rsidRPr="001106A5">
              <w:rPr>
                <w:sz w:val="16"/>
                <w:szCs w:val="16"/>
              </w:rPr>
              <w:t>65</w:t>
            </w:r>
          </w:p>
        </w:tc>
        <w:tc>
          <w:tcPr>
            <w:tcW w:w="454" w:type="dxa"/>
            <w:shd w:val="clear" w:color="000000" w:fill="FFFFFF"/>
            <w:noWrap/>
            <w:hideMark/>
          </w:tcPr>
          <w:p w:rsidR="001106A5" w:rsidRPr="001106A5" w:rsidRDefault="001106A5" w:rsidP="001106A5">
            <w:pPr>
              <w:rPr>
                <w:sz w:val="16"/>
                <w:szCs w:val="16"/>
              </w:rPr>
            </w:pPr>
            <w:r w:rsidRPr="001106A5">
              <w:rPr>
                <w:sz w:val="16"/>
                <w:szCs w:val="16"/>
              </w:rPr>
              <w:t> </w:t>
            </w:r>
          </w:p>
        </w:tc>
        <w:tc>
          <w:tcPr>
            <w:tcW w:w="535" w:type="dxa"/>
            <w:shd w:val="clear" w:color="000000" w:fill="FFFFFF"/>
            <w:noWrap/>
            <w:hideMark/>
          </w:tcPr>
          <w:p w:rsidR="001106A5" w:rsidRPr="001106A5" w:rsidRDefault="001106A5" w:rsidP="001106A5">
            <w:pPr>
              <w:rPr>
                <w:sz w:val="16"/>
                <w:szCs w:val="16"/>
              </w:rPr>
            </w:pPr>
            <w:r w:rsidRPr="001106A5">
              <w:rPr>
                <w:sz w:val="16"/>
                <w:szCs w:val="16"/>
              </w:rPr>
              <w:t> </w:t>
            </w:r>
          </w:p>
        </w:tc>
        <w:tc>
          <w:tcPr>
            <w:tcW w:w="701" w:type="dxa"/>
            <w:shd w:val="clear" w:color="000000" w:fill="FFFFFF"/>
            <w:noWrap/>
            <w:hideMark/>
          </w:tcPr>
          <w:p w:rsidR="001106A5" w:rsidRPr="001106A5" w:rsidRDefault="001106A5" w:rsidP="001106A5">
            <w:pPr>
              <w:rPr>
                <w:sz w:val="16"/>
                <w:szCs w:val="16"/>
              </w:rPr>
            </w:pPr>
            <w:r w:rsidRPr="001106A5">
              <w:rPr>
                <w:sz w:val="16"/>
                <w:szCs w:val="16"/>
              </w:rPr>
              <w:t> </w:t>
            </w:r>
          </w:p>
        </w:tc>
        <w:tc>
          <w:tcPr>
            <w:tcW w:w="640" w:type="dxa"/>
            <w:shd w:val="clear" w:color="000000" w:fill="FFFFFF"/>
            <w:noWrap/>
            <w:hideMark/>
          </w:tcPr>
          <w:p w:rsidR="001106A5" w:rsidRPr="001106A5" w:rsidRDefault="001106A5" w:rsidP="001106A5">
            <w:pPr>
              <w:rPr>
                <w:sz w:val="16"/>
                <w:szCs w:val="16"/>
              </w:rPr>
            </w:pPr>
            <w:r w:rsidRPr="001106A5">
              <w:rPr>
                <w:sz w:val="16"/>
                <w:szCs w:val="16"/>
              </w:rPr>
              <w:t> </w:t>
            </w:r>
          </w:p>
        </w:tc>
        <w:tc>
          <w:tcPr>
            <w:tcW w:w="1035" w:type="dxa"/>
            <w:shd w:val="clear" w:color="000000" w:fill="FFFFFF"/>
            <w:noWrap/>
            <w:hideMark/>
          </w:tcPr>
          <w:p w:rsidR="001106A5" w:rsidRPr="001106A5" w:rsidRDefault="001106A5" w:rsidP="001106A5">
            <w:pPr>
              <w:jc w:val="right"/>
              <w:rPr>
                <w:sz w:val="16"/>
                <w:szCs w:val="16"/>
              </w:rPr>
            </w:pPr>
            <w:r w:rsidRPr="001106A5">
              <w:rPr>
                <w:sz w:val="16"/>
                <w:szCs w:val="16"/>
              </w:rPr>
              <w:t>14 004,3</w:t>
            </w:r>
          </w:p>
        </w:tc>
        <w:tc>
          <w:tcPr>
            <w:tcW w:w="984" w:type="dxa"/>
            <w:shd w:val="clear" w:color="000000" w:fill="FFFFFF"/>
            <w:noWrap/>
            <w:hideMark/>
          </w:tcPr>
          <w:p w:rsidR="001106A5" w:rsidRPr="001106A5" w:rsidRDefault="001106A5" w:rsidP="001106A5">
            <w:pPr>
              <w:jc w:val="right"/>
              <w:rPr>
                <w:sz w:val="16"/>
                <w:szCs w:val="16"/>
              </w:rPr>
            </w:pPr>
            <w:r w:rsidRPr="001106A5">
              <w:rPr>
                <w:sz w:val="16"/>
                <w:szCs w:val="16"/>
              </w:rPr>
              <w:t>10 975,9</w:t>
            </w:r>
          </w:p>
        </w:tc>
        <w:tc>
          <w:tcPr>
            <w:tcW w:w="984" w:type="dxa"/>
            <w:shd w:val="clear" w:color="000000" w:fill="FFFFFF"/>
            <w:noWrap/>
            <w:hideMark/>
          </w:tcPr>
          <w:p w:rsidR="001106A5" w:rsidRPr="001106A5" w:rsidRDefault="001106A5" w:rsidP="001106A5">
            <w:pPr>
              <w:jc w:val="right"/>
              <w:rPr>
                <w:sz w:val="16"/>
                <w:szCs w:val="16"/>
              </w:rPr>
            </w:pPr>
            <w:r w:rsidRPr="001106A5">
              <w:rPr>
                <w:sz w:val="16"/>
                <w:szCs w:val="16"/>
              </w:rPr>
              <w:t>10 990,1</w:t>
            </w:r>
          </w:p>
        </w:tc>
      </w:tr>
      <w:tr w:rsidR="001106A5" w:rsidRPr="001106A5" w:rsidTr="00D601C4">
        <w:trPr>
          <w:trHeight w:val="170"/>
        </w:trPr>
        <w:tc>
          <w:tcPr>
            <w:tcW w:w="3681" w:type="dxa"/>
            <w:shd w:val="clear" w:color="000000" w:fill="FFFFFF"/>
            <w:hideMark/>
          </w:tcPr>
          <w:p w:rsidR="001106A5" w:rsidRPr="001106A5" w:rsidRDefault="001106A5" w:rsidP="001106A5">
            <w:pPr>
              <w:jc w:val="both"/>
              <w:rPr>
                <w:sz w:val="16"/>
                <w:szCs w:val="16"/>
              </w:rPr>
            </w:pPr>
            <w:r w:rsidRPr="001106A5">
              <w:rPr>
                <w:sz w:val="16"/>
                <w:szCs w:val="16"/>
              </w:rPr>
              <w:t xml:space="preserve">Непрограммные расходы в рамках обеспечения деятельности Администрации </w:t>
            </w:r>
            <w:proofErr w:type="spellStart"/>
            <w:r w:rsidRPr="001106A5">
              <w:rPr>
                <w:sz w:val="16"/>
                <w:szCs w:val="16"/>
              </w:rPr>
              <w:t>Чамзинского</w:t>
            </w:r>
            <w:proofErr w:type="spellEnd"/>
            <w:r w:rsidRPr="001106A5">
              <w:rPr>
                <w:sz w:val="16"/>
                <w:szCs w:val="16"/>
              </w:rPr>
              <w:t xml:space="preserve"> муниципального района Республики Мордовия</w:t>
            </w:r>
          </w:p>
        </w:tc>
        <w:tc>
          <w:tcPr>
            <w:tcW w:w="385" w:type="dxa"/>
            <w:shd w:val="clear" w:color="000000" w:fill="FFFFFF"/>
            <w:noWrap/>
            <w:hideMark/>
          </w:tcPr>
          <w:p w:rsidR="001106A5" w:rsidRPr="001106A5" w:rsidRDefault="001106A5" w:rsidP="001106A5">
            <w:pPr>
              <w:rPr>
                <w:sz w:val="16"/>
                <w:szCs w:val="16"/>
              </w:rPr>
            </w:pPr>
            <w:r w:rsidRPr="001106A5">
              <w:rPr>
                <w:sz w:val="16"/>
                <w:szCs w:val="16"/>
              </w:rPr>
              <w:t>01</w:t>
            </w:r>
          </w:p>
        </w:tc>
        <w:tc>
          <w:tcPr>
            <w:tcW w:w="565" w:type="dxa"/>
            <w:shd w:val="clear" w:color="000000" w:fill="FFFFFF"/>
            <w:noWrap/>
            <w:hideMark/>
          </w:tcPr>
          <w:p w:rsidR="001106A5" w:rsidRPr="001106A5" w:rsidRDefault="001106A5" w:rsidP="001106A5">
            <w:pPr>
              <w:rPr>
                <w:sz w:val="16"/>
                <w:szCs w:val="16"/>
              </w:rPr>
            </w:pPr>
            <w:r w:rsidRPr="001106A5">
              <w:rPr>
                <w:sz w:val="16"/>
                <w:szCs w:val="16"/>
              </w:rPr>
              <w:t>04</w:t>
            </w:r>
          </w:p>
        </w:tc>
        <w:tc>
          <w:tcPr>
            <w:tcW w:w="454" w:type="dxa"/>
            <w:shd w:val="clear" w:color="000000" w:fill="FFFFFF"/>
            <w:noWrap/>
            <w:hideMark/>
          </w:tcPr>
          <w:p w:rsidR="001106A5" w:rsidRPr="001106A5" w:rsidRDefault="001106A5" w:rsidP="001106A5">
            <w:pPr>
              <w:rPr>
                <w:sz w:val="16"/>
                <w:szCs w:val="16"/>
              </w:rPr>
            </w:pPr>
            <w:r w:rsidRPr="001106A5">
              <w:rPr>
                <w:sz w:val="16"/>
                <w:szCs w:val="16"/>
              </w:rPr>
              <w:t>65</w:t>
            </w:r>
          </w:p>
        </w:tc>
        <w:tc>
          <w:tcPr>
            <w:tcW w:w="454" w:type="dxa"/>
            <w:shd w:val="clear" w:color="000000" w:fill="FFFFFF"/>
            <w:noWrap/>
            <w:hideMark/>
          </w:tcPr>
          <w:p w:rsidR="001106A5" w:rsidRPr="001106A5" w:rsidRDefault="001106A5" w:rsidP="001106A5">
            <w:pPr>
              <w:rPr>
                <w:sz w:val="16"/>
                <w:szCs w:val="16"/>
              </w:rPr>
            </w:pPr>
            <w:r w:rsidRPr="001106A5">
              <w:rPr>
                <w:sz w:val="16"/>
                <w:szCs w:val="16"/>
              </w:rPr>
              <w:t>2</w:t>
            </w:r>
          </w:p>
        </w:tc>
        <w:tc>
          <w:tcPr>
            <w:tcW w:w="535" w:type="dxa"/>
            <w:shd w:val="clear" w:color="000000" w:fill="FFFFFF"/>
            <w:noWrap/>
            <w:hideMark/>
          </w:tcPr>
          <w:p w:rsidR="001106A5" w:rsidRPr="001106A5" w:rsidRDefault="001106A5" w:rsidP="001106A5">
            <w:pPr>
              <w:rPr>
                <w:sz w:val="16"/>
                <w:szCs w:val="16"/>
              </w:rPr>
            </w:pPr>
            <w:r w:rsidRPr="001106A5">
              <w:rPr>
                <w:sz w:val="16"/>
                <w:szCs w:val="16"/>
              </w:rPr>
              <w:t> </w:t>
            </w:r>
          </w:p>
        </w:tc>
        <w:tc>
          <w:tcPr>
            <w:tcW w:w="701" w:type="dxa"/>
            <w:shd w:val="clear" w:color="000000" w:fill="FFFFFF"/>
            <w:noWrap/>
            <w:hideMark/>
          </w:tcPr>
          <w:p w:rsidR="001106A5" w:rsidRPr="001106A5" w:rsidRDefault="001106A5" w:rsidP="001106A5">
            <w:pPr>
              <w:rPr>
                <w:sz w:val="16"/>
                <w:szCs w:val="16"/>
              </w:rPr>
            </w:pPr>
            <w:r w:rsidRPr="001106A5">
              <w:rPr>
                <w:sz w:val="16"/>
                <w:szCs w:val="16"/>
              </w:rPr>
              <w:t> </w:t>
            </w:r>
          </w:p>
        </w:tc>
        <w:tc>
          <w:tcPr>
            <w:tcW w:w="640" w:type="dxa"/>
            <w:shd w:val="clear" w:color="000000" w:fill="FFFFFF"/>
            <w:noWrap/>
            <w:hideMark/>
          </w:tcPr>
          <w:p w:rsidR="001106A5" w:rsidRPr="001106A5" w:rsidRDefault="001106A5" w:rsidP="001106A5">
            <w:pPr>
              <w:rPr>
                <w:sz w:val="16"/>
                <w:szCs w:val="16"/>
              </w:rPr>
            </w:pPr>
            <w:r w:rsidRPr="001106A5">
              <w:rPr>
                <w:sz w:val="16"/>
                <w:szCs w:val="16"/>
              </w:rPr>
              <w:t> </w:t>
            </w:r>
          </w:p>
        </w:tc>
        <w:tc>
          <w:tcPr>
            <w:tcW w:w="1035" w:type="dxa"/>
            <w:shd w:val="clear" w:color="000000" w:fill="FFFFFF"/>
            <w:noWrap/>
            <w:hideMark/>
          </w:tcPr>
          <w:p w:rsidR="001106A5" w:rsidRPr="001106A5" w:rsidRDefault="001106A5" w:rsidP="001106A5">
            <w:pPr>
              <w:jc w:val="right"/>
              <w:rPr>
                <w:sz w:val="16"/>
                <w:szCs w:val="16"/>
              </w:rPr>
            </w:pPr>
            <w:r w:rsidRPr="001106A5">
              <w:rPr>
                <w:sz w:val="16"/>
                <w:szCs w:val="16"/>
              </w:rPr>
              <w:t>14 004,3</w:t>
            </w:r>
          </w:p>
        </w:tc>
        <w:tc>
          <w:tcPr>
            <w:tcW w:w="984" w:type="dxa"/>
            <w:shd w:val="clear" w:color="000000" w:fill="FFFFFF"/>
            <w:noWrap/>
            <w:hideMark/>
          </w:tcPr>
          <w:p w:rsidR="001106A5" w:rsidRPr="001106A5" w:rsidRDefault="001106A5" w:rsidP="001106A5">
            <w:pPr>
              <w:jc w:val="right"/>
              <w:rPr>
                <w:sz w:val="16"/>
                <w:szCs w:val="16"/>
              </w:rPr>
            </w:pPr>
            <w:r w:rsidRPr="001106A5">
              <w:rPr>
                <w:sz w:val="16"/>
                <w:szCs w:val="16"/>
              </w:rPr>
              <w:t>10 975,9</w:t>
            </w:r>
          </w:p>
        </w:tc>
        <w:tc>
          <w:tcPr>
            <w:tcW w:w="984" w:type="dxa"/>
            <w:shd w:val="clear" w:color="000000" w:fill="FFFFFF"/>
            <w:noWrap/>
            <w:hideMark/>
          </w:tcPr>
          <w:p w:rsidR="001106A5" w:rsidRPr="001106A5" w:rsidRDefault="001106A5" w:rsidP="001106A5">
            <w:pPr>
              <w:jc w:val="right"/>
              <w:rPr>
                <w:sz w:val="16"/>
                <w:szCs w:val="16"/>
              </w:rPr>
            </w:pPr>
            <w:r w:rsidRPr="001106A5">
              <w:rPr>
                <w:sz w:val="16"/>
                <w:szCs w:val="16"/>
              </w:rPr>
              <w:t>10 990,1</w:t>
            </w:r>
          </w:p>
        </w:tc>
      </w:tr>
      <w:tr w:rsidR="001106A5" w:rsidRPr="001106A5" w:rsidTr="00D601C4">
        <w:trPr>
          <w:trHeight w:val="170"/>
        </w:trPr>
        <w:tc>
          <w:tcPr>
            <w:tcW w:w="3681" w:type="dxa"/>
            <w:shd w:val="clear" w:color="000000" w:fill="FFFFFF"/>
            <w:hideMark/>
          </w:tcPr>
          <w:p w:rsidR="001106A5" w:rsidRPr="001106A5" w:rsidRDefault="001106A5" w:rsidP="001106A5">
            <w:pPr>
              <w:rPr>
                <w:sz w:val="16"/>
                <w:szCs w:val="16"/>
              </w:rPr>
            </w:pPr>
            <w:r w:rsidRPr="001106A5">
              <w:rPr>
                <w:sz w:val="16"/>
                <w:szCs w:val="16"/>
              </w:rPr>
              <w:t xml:space="preserve">Расходы на выплаты по оплате труда работников органов местного самоуправления </w:t>
            </w:r>
          </w:p>
        </w:tc>
        <w:tc>
          <w:tcPr>
            <w:tcW w:w="385" w:type="dxa"/>
            <w:shd w:val="clear" w:color="000000" w:fill="FFFFFF"/>
            <w:noWrap/>
            <w:hideMark/>
          </w:tcPr>
          <w:p w:rsidR="001106A5" w:rsidRPr="001106A5" w:rsidRDefault="001106A5" w:rsidP="001106A5">
            <w:pPr>
              <w:rPr>
                <w:sz w:val="16"/>
                <w:szCs w:val="16"/>
              </w:rPr>
            </w:pPr>
            <w:r w:rsidRPr="001106A5">
              <w:rPr>
                <w:sz w:val="16"/>
                <w:szCs w:val="16"/>
              </w:rPr>
              <w:t>01</w:t>
            </w:r>
          </w:p>
        </w:tc>
        <w:tc>
          <w:tcPr>
            <w:tcW w:w="565" w:type="dxa"/>
            <w:shd w:val="clear" w:color="000000" w:fill="FFFFFF"/>
            <w:noWrap/>
            <w:hideMark/>
          </w:tcPr>
          <w:p w:rsidR="001106A5" w:rsidRPr="001106A5" w:rsidRDefault="001106A5" w:rsidP="001106A5">
            <w:pPr>
              <w:rPr>
                <w:sz w:val="16"/>
                <w:szCs w:val="16"/>
              </w:rPr>
            </w:pPr>
            <w:r w:rsidRPr="001106A5">
              <w:rPr>
                <w:sz w:val="16"/>
                <w:szCs w:val="16"/>
              </w:rPr>
              <w:t>04</w:t>
            </w:r>
          </w:p>
        </w:tc>
        <w:tc>
          <w:tcPr>
            <w:tcW w:w="454" w:type="dxa"/>
            <w:shd w:val="clear" w:color="000000" w:fill="FFFFFF"/>
            <w:noWrap/>
            <w:hideMark/>
          </w:tcPr>
          <w:p w:rsidR="001106A5" w:rsidRPr="001106A5" w:rsidRDefault="001106A5" w:rsidP="001106A5">
            <w:pPr>
              <w:rPr>
                <w:sz w:val="16"/>
                <w:szCs w:val="16"/>
              </w:rPr>
            </w:pPr>
            <w:r w:rsidRPr="001106A5">
              <w:rPr>
                <w:sz w:val="16"/>
                <w:szCs w:val="16"/>
              </w:rPr>
              <w:t>65</w:t>
            </w:r>
          </w:p>
        </w:tc>
        <w:tc>
          <w:tcPr>
            <w:tcW w:w="454" w:type="dxa"/>
            <w:shd w:val="clear" w:color="000000" w:fill="FFFFFF"/>
            <w:noWrap/>
            <w:hideMark/>
          </w:tcPr>
          <w:p w:rsidR="001106A5" w:rsidRPr="001106A5" w:rsidRDefault="001106A5" w:rsidP="001106A5">
            <w:pPr>
              <w:rPr>
                <w:sz w:val="16"/>
                <w:szCs w:val="16"/>
              </w:rPr>
            </w:pPr>
            <w:r w:rsidRPr="001106A5">
              <w:rPr>
                <w:sz w:val="16"/>
                <w:szCs w:val="16"/>
              </w:rPr>
              <w:t>2</w:t>
            </w:r>
          </w:p>
        </w:tc>
        <w:tc>
          <w:tcPr>
            <w:tcW w:w="535" w:type="dxa"/>
            <w:shd w:val="clear" w:color="000000" w:fill="FFFFFF"/>
            <w:noWrap/>
            <w:hideMark/>
          </w:tcPr>
          <w:p w:rsidR="001106A5" w:rsidRPr="001106A5" w:rsidRDefault="001106A5" w:rsidP="001106A5">
            <w:pPr>
              <w:rPr>
                <w:sz w:val="16"/>
                <w:szCs w:val="16"/>
              </w:rPr>
            </w:pPr>
            <w:r w:rsidRPr="001106A5">
              <w:rPr>
                <w:sz w:val="16"/>
                <w:szCs w:val="16"/>
              </w:rPr>
              <w:t>00</w:t>
            </w:r>
          </w:p>
        </w:tc>
        <w:tc>
          <w:tcPr>
            <w:tcW w:w="701" w:type="dxa"/>
            <w:shd w:val="clear" w:color="000000" w:fill="FFFFFF"/>
            <w:noWrap/>
            <w:hideMark/>
          </w:tcPr>
          <w:p w:rsidR="001106A5" w:rsidRPr="001106A5" w:rsidRDefault="001106A5" w:rsidP="001106A5">
            <w:pPr>
              <w:rPr>
                <w:sz w:val="16"/>
                <w:szCs w:val="16"/>
              </w:rPr>
            </w:pPr>
            <w:r w:rsidRPr="001106A5">
              <w:rPr>
                <w:sz w:val="16"/>
                <w:szCs w:val="16"/>
              </w:rPr>
              <w:t>41110</w:t>
            </w:r>
          </w:p>
        </w:tc>
        <w:tc>
          <w:tcPr>
            <w:tcW w:w="640" w:type="dxa"/>
            <w:shd w:val="clear" w:color="000000" w:fill="FFFFFF"/>
            <w:noWrap/>
            <w:hideMark/>
          </w:tcPr>
          <w:p w:rsidR="001106A5" w:rsidRPr="001106A5" w:rsidRDefault="001106A5" w:rsidP="001106A5">
            <w:pPr>
              <w:rPr>
                <w:sz w:val="16"/>
                <w:szCs w:val="16"/>
              </w:rPr>
            </w:pPr>
            <w:r w:rsidRPr="001106A5">
              <w:rPr>
                <w:sz w:val="16"/>
                <w:szCs w:val="16"/>
              </w:rPr>
              <w:t> </w:t>
            </w:r>
          </w:p>
        </w:tc>
        <w:tc>
          <w:tcPr>
            <w:tcW w:w="1035" w:type="dxa"/>
            <w:shd w:val="clear" w:color="000000" w:fill="FFFFFF"/>
            <w:noWrap/>
            <w:hideMark/>
          </w:tcPr>
          <w:p w:rsidR="001106A5" w:rsidRPr="001106A5" w:rsidRDefault="001106A5" w:rsidP="001106A5">
            <w:pPr>
              <w:jc w:val="right"/>
              <w:rPr>
                <w:sz w:val="16"/>
                <w:szCs w:val="16"/>
              </w:rPr>
            </w:pPr>
            <w:r w:rsidRPr="001106A5">
              <w:rPr>
                <w:sz w:val="16"/>
                <w:szCs w:val="16"/>
              </w:rPr>
              <w:t>13 552,7</w:t>
            </w:r>
          </w:p>
        </w:tc>
        <w:tc>
          <w:tcPr>
            <w:tcW w:w="984" w:type="dxa"/>
            <w:shd w:val="clear" w:color="000000" w:fill="FFFFFF"/>
            <w:noWrap/>
            <w:hideMark/>
          </w:tcPr>
          <w:p w:rsidR="001106A5" w:rsidRPr="001106A5" w:rsidRDefault="001106A5" w:rsidP="001106A5">
            <w:pPr>
              <w:jc w:val="right"/>
              <w:rPr>
                <w:sz w:val="16"/>
                <w:szCs w:val="16"/>
              </w:rPr>
            </w:pPr>
            <w:r w:rsidRPr="001106A5">
              <w:rPr>
                <w:sz w:val="16"/>
                <w:szCs w:val="16"/>
              </w:rPr>
              <w:t>10 536,7</w:t>
            </w:r>
          </w:p>
        </w:tc>
        <w:tc>
          <w:tcPr>
            <w:tcW w:w="984" w:type="dxa"/>
            <w:shd w:val="clear" w:color="000000" w:fill="FFFFFF"/>
            <w:noWrap/>
            <w:hideMark/>
          </w:tcPr>
          <w:p w:rsidR="001106A5" w:rsidRPr="001106A5" w:rsidRDefault="001106A5" w:rsidP="001106A5">
            <w:pPr>
              <w:jc w:val="right"/>
              <w:rPr>
                <w:sz w:val="16"/>
                <w:szCs w:val="16"/>
              </w:rPr>
            </w:pPr>
            <w:r w:rsidRPr="001106A5">
              <w:rPr>
                <w:sz w:val="16"/>
                <w:szCs w:val="16"/>
              </w:rPr>
              <w:t>10 536,7</w:t>
            </w:r>
          </w:p>
        </w:tc>
      </w:tr>
      <w:tr w:rsidR="001106A5" w:rsidRPr="001106A5" w:rsidTr="00D601C4">
        <w:trPr>
          <w:trHeight w:val="170"/>
        </w:trPr>
        <w:tc>
          <w:tcPr>
            <w:tcW w:w="3681" w:type="dxa"/>
            <w:shd w:val="clear" w:color="000000" w:fill="FFFFFF"/>
            <w:hideMark/>
          </w:tcPr>
          <w:p w:rsidR="001106A5" w:rsidRPr="001106A5" w:rsidRDefault="001106A5" w:rsidP="001106A5">
            <w:pPr>
              <w:rPr>
                <w:sz w:val="16"/>
                <w:szCs w:val="16"/>
              </w:rPr>
            </w:pPr>
            <w:r w:rsidRPr="001106A5">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85" w:type="dxa"/>
            <w:shd w:val="clear" w:color="000000" w:fill="FFFFFF"/>
            <w:noWrap/>
            <w:hideMark/>
          </w:tcPr>
          <w:p w:rsidR="001106A5" w:rsidRPr="001106A5" w:rsidRDefault="001106A5" w:rsidP="001106A5">
            <w:pPr>
              <w:rPr>
                <w:sz w:val="16"/>
                <w:szCs w:val="16"/>
              </w:rPr>
            </w:pPr>
            <w:r w:rsidRPr="001106A5">
              <w:rPr>
                <w:sz w:val="16"/>
                <w:szCs w:val="16"/>
              </w:rPr>
              <w:t>01</w:t>
            </w:r>
          </w:p>
        </w:tc>
        <w:tc>
          <w:tcPr>
            <w:tcW w:w="565" w:type="dxa"/>
            <w:shd w:val="clear" w:color="000000" w:fill="FFFFFF"/>
            <w:noWrap/>
            <w:hideMark/>
          </w:tcPr>
          <w:p w:rsidR="001106A5" w:rsidRPr="001106A5" w:rsidRDefault="001106A5" w:rsidP="001106A5">
            <w:pPr>
              <w:rPr>
                <w:sz w:val="16"/>
                <w:szCs w:val="16"/>
              </w:rPr>
            </w:pPr>
            <w:r w:rsidRPr="001106A5">
              <w:rPr>
                <w:sz w:val="16"/>
                <w:szCs w:val="16"/>
              </w:rPr>
              <w:t>04</w:t>
            </w:r>
          </w:p>
        </w:tc>
        <w:tc>
          <w:tcPr>
            <w:tcW w:w="454" w:type="dxa"/>
            <w:shd w:val="clear" w:color="000000" w:fill="FFFFFF"/>
            <w:noWrap/>
            <w:hideMark/>
          </w:tcPr>
          <w:p w:rsidR="001106A5" w:rsidRPr="001106A5" w:rsidRDefault="001106A5" w:rsidP="001106A5">
            <w:pPr>
              <w:rPr>
                <w:sz w:val="16"/>
                <w:szCs w:val="16"/>
              </w:rPr>
            </w:pPr>
            <w:r w:rsidRPr="001106A5">
              <w:rPr>
                <w:sz w:val="16"/>
                <w:szCs w:val="16"/>
              </w:rPr>
              <w:t>65</w:t>
            </w:r>
          </w:p>
        </w:tc>
        <w:tc>
          <w:tcPr>
            <w:tcW w:w="454" w:type="dxa"/>
            <w:shd w:val="clear" w:color="000000" w:fill="FFFFFF"/>
            <w:noWrap/>
            <w:hideMark/>
          </w:tcPr>
          <w:p w:rsidR="001106A5" w:rsidRPr="001106A5" w:rsidRDefault="001106A5" w:rsidP="001106A5">
            <w:pPr>
              <w:rPr>
                <w:sz w:val="16"/>
                <w:szCs w:val="16"/>
              </w:rPr>
            </w:pPr>
            <w:r w:rsidRPr="001106A5">
              <w:rPr>
                <w:sz w:val="16"/>
                <w:szCs w:val="16"/>
              </w:rPr>
              <w:t>2</w:t>
            </w:r>
          </w:p>
        </w:tc>
        <w:tc>
          <w:tcPr>
            <w:tcW w:w="535" w:type="dxa"/>
            <w:shd w:val="clear" w:color="000000" w:fill="FFFFFF"/>
            <w:noWrap/>
            <w:hideMark/>
          </w:tcPr>
          <w:p w:rsidR="001106A5" w:rsidRPr="001106A5" w:rsidRDefault="001106A5" w:rsidP="001106A5">
            <w:pPr>
              <w:rPr>
                <w:sz w:val="16"/>
                <w:szCs w:val="16"/>
              </w:rPr>
            </w:pPr>
            <w:r w:rsidRPr="001106A5">
              <w:rPr>
                <w:sz w:val="16"/>
                <w:szCs w:val="16"/>
              </w:rPr>
              <w:t>00</w:t>
            </w:r>
          </w:p>
        </w:tc>
        <w:tc>
          <w:tcPr>
            <w:tcW w:w="701" w:type="dxa"/>
            <w:shd w:val="clear" w:color="000000" w:fill="FFFFFF"/>
            <w:noWrap/>
            <w:hideMark/>
          </w:tcPr>
          <w:p w:rsidR="001106A5" w:rsidRPr="001106A5" w:rsidRDefault="001106A5" w:rsidP="001106A5">
            <w:pPr>
              <w:rPr>
                <w:sz w:val="16"/>
                <w:szCs w:val="16"/>
              </w:rPr>
            </w:pPr>
            <w:r w:rsidRPr="001106A5">
              <w:rPr>
                <w:sz w:val="16"/>
                <w:szCs w:val="16"/>
              </w:rPr>
              <w:t>41110</w:t>
            </w:r>
          </w:p>
        </w:tc>
        <w:tc>
          <w:tcPr>
            <w:tcW w:w="640" w:type="dxa"/>
            <w:shd w:val="clear" w:color="000000" w:fill="FFFFFF"/>
            <w:noWrap/>
            <w:hideMark/>
          </w:tcPr>
          <w:p w:rsidR="001106A5" w:rsidRPr="001106A5" w:rsidRDefault="001106A5" w:rsidP="001106A5">
            <w:pPr>
              <w:rPr>
                <w:sz w:val="16"/>
                <w:szCs w:val="16"/>
              </w:rPr>
            </w:pPr>
            <w:r w:rsidRPr="001106A5">
              <w:rPr>
                <w:sz w:val="16"/>
                <w:szCs w:val="16"/>
              </w:rPr>
              <w:t>100</w:t>
            </w:r>
          </w:p>
        </w:tc>
        <w:tc>
          <w:tcPr>
            <w:tcW w:w="1035" w:type="dxa"/>
            <w:shd w:val="clear" w:color="000000" w:fill="FFFFFF"/>
            <w:noWrap/>
            <w:hideMark/>
          </w:tcPr>
          <w:p w:rsidR="001106A5" w:rsidRPr="001106A5" w:rsidRDefault="001106A5" w:rsidP="001106A5">
            <w:pPr>
              <w:jc w:val="right"/>
              <w:rPr>
                <w:sz w:val="16"/>
                <w:szCs w:val="16"/>
              </w:rPr>
            </w:pPr>
            <w:r w:rsidRPr="001106A5">
              <w:rPr>
                <w:sz w:val="16"/>
                <w:szCs w:val="16"/>
              </w:rPr>
              <w:t>13 552,7</w:t>
            </w:r>
          </w:p>
        </w:tc>
        <w:tc>
          <w:tcPr>
            <w:tcW w:w="984" w:type="dxa"/>
            <w:shd w:val="clear" w:color="000000" w:fill="FFFFFF"/>
            <w:noWrap/>
            <w:hideMark/>
          </w:tcPr>
          <w:p w:rsidR="001106A5" w:rsidRPr="001106A5" w:rsidRDefault="001106A5" w:rsidP="001106A5">
            <w:pPr>
              <w:jc w:val="right"/>
              <w:rPr>
                <w:sz w:val="16"/>
                <w:szCs w:val="16"/>
              </w:rPr>
            </w:pPr>
            <w:r w:rsidRPr="001106A5">
              <w:rPr>
                <w:sz w:val="16"/>
                <w:szCs w:val="16"/>
              </w:rPr>
              <w:t>10 536,7</w:t>
            </w:r>
          </w:p>
        </w:tc>
        <w:tc>
          <w:tcPr>
            <w:tcW w:w="984" w:type="dxa"/>
            <w:shd w:val="clear" w:color="000000" w:fill="FFFFFF"/>
            <w:noWrap/>
            <w:hideMark/>
          </w:tcPr>
          <w:p w:rsidR="001106A5" w:rsidRPr="001106A5" w:rsidRDefault="001106A5" w:rsidP="001106A5">
            <w:pPr>
              <w:jc w:val="right"/>
              <w:rPr>
                <w:sz w:val="16"/>
                <w:szCs w:val="16"/>
              </w:rPr>
            </w:pPr>
            <w:r w:rsidRPr="001106A5">
              <w:rPr>
                <w:sz w:val="16"/>
                <w:szCs w:val="16"/>
              </w:rPr>
              <w:t>10 536,7</w:t>
            </w:r>
          </w:p>
        </w:tc>
      </w:tr>
      <w:tr w:rsidR="001106A5" w:rsidRPr="001106A5" w:rsidTr="00D601C4">
        <w:trPr>
          <w:trHeight w:val="170"/>
        </w:trPr>
        <w:tc>
          <w:tcPr>
            <w:tcW w:w="3681" w:type="dxa"/>
            <w:shd w:val="clear" w:color="000000" w:fill="FFFFFF"/>
            <w:hideMark/>
          </w:tcPr>
          <w:p w:rsidR="001106A5" w:rsidRPr="001106A5" w:rsidRDefault="001106A5" w:rsidP="001106A5">
            <w:pPr>
              <w:rPr>
                <w:sz w:val="16"/>
                <w:szCs w:val="16"/>
              </w:rPr>
            </w:pPr>
            <w:r w:rsidRPr="001106A5">
              <w:rPr>
                <w:sz w:val="16"/>
                <w:szCs w:val="16"/>
              </w:rPr>
              <w:t>Расходы на выплаты персоналу государственных (муниципальных) органов</w:t>
            </w:r>
          </w:p>
        </w:tc>
        <w:tc>
          <w:tcPr>
            <w:tcW w:w="385" w:type="dxa"/>
            <w:shd w:val="clear" w:color="000000" w:fill="FFFFFF"/>
            <w:noWrap/>
            <w:hideMark/>
          </w:tcPr>
          <w:p w:rsidR="001106A5" w:rsidRPr="001106A5" w:rsidRDefault="001106A5" w:rsidP="001106A5">
            <w:pPr>
              <w:rPr>
                <w:sz w:val="16"/>
                <w:szCs w:val="16"/>
              </w:rPr>
            </w:pPr>
            <w:r w:rsidRPr="001106A5">
              <w:rPr>
                <w:sz w:val="16"/>
                <w:szCs w:val="16"/>
              </w:rPr>
              <w:t>01</w:t>
            </w:r>
          </w:p>
        </w:tc>
        <w:tc>
          <w:tcPr>
            <w:tcW w:w="565" w:type="dxa"/>
            <w:shd w:val="clear" w:color="000000" w:fill="FFFFFF"/>
            <w:noWrap/>
            <w:hideMark/>
          </w:tcPr>
          <w:p w:rsidR="001106A5" w:rsidRPr="001106A5" w:rsidRDefault="001106A5" w:rsidP="001106A5">
            <w:pPr>
              <w:rPr>
                <w:sz w:val="16"/>
                <w:szCs w:val="16"/>
              </w:rPr>
            </w:pPr>
            <w:r w:rsidRPr="001106A5">
              <w:rPr>
                <w:sz w:val="16"/>
                <w:szCs w:val="16"/>
              </w:rPr>
              <w:t>04</w:t>
            </w:r>
          </w:p>
        </w:tc>
        <w:tc>
          <w:tcPr>
            <w:tcW w:w="454" w:type="dxa"/>
            <w:shd w:val="clear" w:color="000000" w:fill="FFFFFF"/>
            <w:noWrap/>
            <w:hideMark/>
          </w:tcPr>
          <w:p w:rsidR="001106A5" w:rsidRPr="001106A5" w:rsidRDefault="001106A5" w:rsidP="001106A5">
            <w:pPr>
              <w:rPr>
                <w:sz w:val="16"/>
                <w:szCs w:val="16"/>
              </w:rPr>
            </w:pPr>
            <w:r w:rsidRPr="001106A5">
              <w:rPr>
                <w:sz w:val="16"/>
                <w:szCs w:val="16"/>
              </w:rPr>
              <w:t>65</w:t>
            </w:r>
          </w:p>
        </w:tc>
        <w:tc>
          <w:tcPr>
            <w:tcW w:w="454" w:type="dxa"/>
            <w:shd w:val="clear" w:color="000000" w:fill="FFFFFF"/>
            <w:noWrap/>
            <w:hideMark/>
          </w:tcPr>
          <w:p w:rsidR="001106A5" w:rsidRPr="001106A5" w:rsidRDefault="001106A5" w:rsidP="001106A5">
            <w:pPr>
              <w:rPr>
                <w:sz w:val="16"/>
                <w:szCs w:val="16"/>
              </w:rPr>
            </w:pPr>
            <w:r w:rsidRPr="001106A5">
              <w:rPr>
                <w:sz w:val="16"/>
                <w:szCs w:val="16"/>
              </w:rPr>
              <w:t>2</w:t>
            </w:r>
          </w:p>
        </w:tc>
        <w:tc>
          <w:tcPr>
            <w:tcW w:w="535" w:type="dxa"/>
            <w:shd w:val="clear" w:color="000000" w:fill="FFFFFF"/>
            <w:noWrap/>
            <w:hideMark/>
          </w:tcPr>
          <w:p w:rsidR="001106A5" w:rsidRPr="001106A5" w:rsidRDefault="001106A5" w:rsidP="001106A5">
            <w:pPr>
              <w:rPr>
                <w:sz w:val="16"/>
                <w:szCs w:val="16"/>
              </w:rPr>
            </w:pPr>
            <w:r w:rsidRPr="001106A5">
              <w:rPr>
                <w:sz w:val="16"/>
                <w:szCs w:val="16"/>
              </w:rPr>
              <w:t>00</w:t>
            </w:r>
          </w:p>
        </w:tc>
        <w:tc>
          <w:tcPr>
            <w:tcW w:w="701" w:type="dxa"/>
            <w:shd w:val="clear" w:color="000000" w:fill="FFFFFF"/>
            <w:noWrap/>
            <w:hideMark/>
          </w:tcPr>
          <w:p w:rsidR="001106A5" w:rsidRPr="001106A5" w:rsidRDefault="001106A5" w:rsidP="001106A5">
            <w:pPr>
              <w:rPr>
                <w:sz w:val="16"/>
                <w:szCs w:val="16"/>
              </w:rPr>
            </w:pPr>
            <w:r w:rsidRPr="001106A5">
              <w:rPr>
                <w:sz w:val="16"/>
                <w:szCs w:val="16"/>
              </w:rPr>
              <w:t>41110</w:t>
            </w:r>
          </w:p>
        </w:tc>
        <w:tc>
          <w:tcPr>
            <w:tcW w:w="640" w:type="dxa"/>
            <w:shd w:val="clear" w:color="000000" w:fill="FFFFFF"/>
            <w:noWrap/>
            <w:hideMark/>
          </w:tcPr>
          <w:p w:rsidR="001106A5" w:rsidRPr="001106A5" w:rsidRDefault="001106A5" w:rsidP="001106A5">
            <w:pPr>
              <w:rPr>
                <w:sz w:val="16"/>
                <w:szCs w:val="16"/>
              </w:rPr>
            </w:pPr>
            <w:r w:rsidRPr="001106A5">
              <w:rPr>
                <w:sz w:val="16"/>
                <w:szCs w:val="16"/>
              </w:rPr>
              <w:t>120</w:t>
            </w:r>
          </w:p>
        </w:tc>
        <w:tc>
          <w:tcPr>
            <w:tcW w:w="1035" w:type="dxa"/>
            <w:shd w:val="clear" w:color="000000" w:fill="FFFFFF"/>
            <w:noWrap/>
            <w:hideMark/>
          </w:tcPr>
          <w:p w:rsidR="001106A5" w:rsidRPr="001106A5" w:rsidRDefault="001106A5" w:rsidP="001106A5">
            <w:pPr>
              <w:jc w:val="right"/>
              <w:rPr>
                <w:sz w:val="16"/>
                <w:szCs w:val="16"/>
              </w:rPr>
            </w:pPr>
            <w:r w:rsidRPr="001106A5">
              <w:rPr>
                <w:sz w:val="16"/>
                <w:szCs w:val="16"/>
              </w:rPr>
              <w:t>13 552,7</w:t>
            </w:r>
          </w:p>
        </w:tc>
        <w:tc>
          <w:tcPr>
            <w:tcW w:w="984" w:type="dxa"/>
            <w:shd w:val="clear" w:color="000000" w:fill="FFFFFF"/>
            <w:noWrap/>
            <w:hideMark/>
          </w:tcPr>
          <w:p w:rsidR="001106A5" w:rsidRPr="001106A5" w:rsidRDefault="001106A5" w:rsidP="001106A5">
            <w:pPr>
              <w:jc w:val="right"/>
              <w:rPr>
                <w:sz w:val="16"/>
                <w:szCs w:val="16"/>
              </w:rPr>
            </w:pPr>
            <w:r w:rsidRPr="001106A5">
              <w:rPr>
                <w:sz w:val="16"/>
                <w:szCs w:val="16"/>
              </w:rPr>
              <w:t>10 536,7</w:t>
            </w:r>
          </w:p>
        </w:tc>
        <w:tc>
          <w:tcPr>
            <w:tcW w:w="984" w:type="dxa"/>
            <w:shd w:val="clear" w:color="000000" w:fill="FFFFFF"/>
            <w:noWrap/>
            <w:hideMark/>
          </w:tcPr>
          <w:p w:rsidR="001106A5" w:rsidRPr="001106A5" w:rsidRDefault="001106A5" w:rsidP="001106A5">
            <w:pPr>
              <w:jc w:val="right"/>
              <w:rPr>
                <w:sz w:val="16"/>
                <w:szCs w:val="16"/>
              </w:rPr>
            </w:pPr>
            <w:r w:rsidRPr="001106A5">
              <w:rPr>
                <w:sz w:val="16"/>
                <w:szCs w:val="16"/>
              </w:rPr>
              <w:t>10 536,7</w:t>
            </w:r>
          </w:p>
        </w:tc>
      </w:tr>
      <w:tr w:rsidR="001106A5" w:rsidRPr="001106A5" w:rsidTr="00D601C4">
        <w:trPr>
          <w:trHeight w:val="170"/>
        </w:trPr>
        <w:tc>
          <w:tcPr>
            <w:tcW w:w="3681" w:type="dxa"/>
            <w:shd w:val="clear" w:color="000000" w:fill="FFFFFF"/>
            <w:hideMark/>
          </w:tcPr>
          <w:p w:rsidR="001106A5" w:rsidRPr="001106A5" w:rsidRDefault="001106A5" w:rsidP="001106A5">
            <w:pPr>
              <w:rPr>
                <w:sz w:val="16"/>
                <w:szCs w:val="16"/>
              </w:rPr>
            </w:pPr>
            <w:r w:rsidRPr="001106A5">
              <w:rPr>
                <w:sz w:val="16"/>
                <w:szCs w:val="16"/>
              </w:rPr>
              <w:t xml:space="preserve">Расходы на обеспечение функций органов местного самоуправления </w:t>
            </w:r>
          </w:p>
        </w:tc>
        <w:tc>
          <w:tcPr>
            <w:tcW w:w="385" w:type="dxa"/>
            <w:shd w:val="clear" w:color="000000" w:fill="FFFFFF"/>
            <w:noWrap/>
            <w:hideMark/>
          </w:tcPr>
          <w:p w:rsidR="001106A5" w:rsidRPr="001106A5" w:rsidRDefault="001106A5" w:rsidP="001106A5">
            <w:pPr>
              <w:rPr>
                <w:sz w:val="16"/>
                <w:szCs w:val="16"/>
              </w:rPr>
            </w:pPr>
            <w:r w:rsidRPr="001106A5">
              <w:rPr>
                <w:sz w:val="16"/>
                <w:szCs w:val="16"/>
              </w:rPr>
              <w:t>01</w:t>
            </w:r>
          </w:p>
        </w:tc>
        <w:tc>
          <w:tcPr>
            <w:tcW w:w="565" w:type="dxa"/>
            <w:shd w:val="clear" w:color="000000" w:fill="FFFFFF"/>
            <w:noWrap/>
            <w:hideMark/>
          </w:tcPr>
          <w:p w:rsidR="001106A5" w:rsidRPr="001106A5" w:rsidRDefault="001106A5" w:rsidP="001106A5">
            <w:pPr>
              <w:rPr>
                <w:sz w:val="16"/>
                <w:szCs w:val="16"/>
              </w:rPr>
            </w:pPr>
            <w:r w:rsidRPr="001106A5">
              <w:rPr>
                <w:sz w:val="16"/>
                <w:szCs w:val="16"/>
              </w:rPr>
              <w:t>04</w:t>
            </w:r>
          </w:p>
        </w:tc>
        <w:tc>
          <w:tcPr>
            <w:tcW w:w="454" w:type="dxa"/>
            <w:shd w:val="clear" w:color="000000" w:fill="FFFFFF"/>
            <w:noWrap/>
            <w:hideMark/>
          </w:tcPr>
          <w:p w:rsidR="001106A5" w:rsidRPr="001106A5" w:rsidRDefault="001106A5" w:rsidP="001106A5">
            <w:pPr>
              <w:rPr>
                <w:sz w:val="16"/>
                <w:szCs w:val="16"/>
              </w:rPr>
            </w:pPr>
            <w:r w:rsidRPr="001106A5">
              <w:rPr>
                <w:sz w:val="16"/>
                <w:szCs w:val="16"/>
              </w:rPr>
              <w:t>65</w:t>
            </w:r>
          </w:p>
        </w:tc>
        <w:tc>
          <w:tcPr>
            <w:tcW w:w="454" w:type="dxa"/>
            <w:shd w:val="clear" w:color="000000" w:fill="FFFFFF"/>
            <w:noWrap/>
            <w:hideMark/>
          </w:tcPr>
          <w:p w:rsidR="001106A5" w:rsidRPr="001106A5" w:rsidRDefault="001106A5" w:rsidP="001106A5">
            <w:pPr>
              <w:rPr>
                <w:sz w:val="16"/>
                <w:szCs w:val="16"/>
              </w:rPr>
            </w:pPr>
            <w:r w:rsidRPr="001106A5">
              <w:rPr>
                <w:sz w:val="16"/>
                <w:szCs w:val="16"/>
              </w:rPr>
              <w:t>2</w:t>
            </w:r>
          </w:p>
        </w:tc>
        <w:tc>
          <w:tcPr>
            <w:tcW w:w="535" w:type="dxa"/>
            <w:shd w:val="clear" w:color="000000" w:fill="FFFFFF"/>
            <w:noWrap/>
            <w:hideMark/>
          </w:tcPr>
          <w:p w:rsidR="001106A5" w:rsidRPr="001106A5" w:rsidRDefault="001106A5" w:rsidP="001106A5">
            <w:pPr>
              <w:rPr>
                <w:sz w:val="16"/>
                <w:szCs w:val="16"/>
              </w:rPr>
            </w:pPr>
            <w:r w:rsidRPr="001106A5">
              <w:rPr>
                <w:sz w:val="16"/>
                <w:szCs w:val="16"/>
              </w:rPr>
              <w:t>00</w:t>
            </w:r>
          </w:p>
        </w:tc>
        <w:tc>
          <w:tcPr>
            <w:tcW w:w="701" w:type="dxa"/>
            <w:shd w:val="clear" w:color="000000" w:fill="FFFFFF"/>
            <w:noWrap/>
            <w:hideMark/>
          </w:tcPr>
          <w:p w:rsidR="001106A5" w:rsidRPr="001106A5" w:rsidRDefault="001106A5" w:rsidP="001106A5">
            <w:pPr>
              <w:rPr>
                <w:sz w:val="16"/>
                <w:szCs w:val="16"/>
              </w:rPr>
            </w:pPr>
            <w:r w:rsidRPr="001106A5">
              <w:rPr>
                <w:sz w:val="16"/>
                <w:szCs w:val="16"/>
              </w:rPr>
              <w:t>41120</w:t>
            </w:r>
          </w:p>
        </w:tc>
        <w:tc>
          <w:tcPr>
            <w:tcW w:w="640" w:type="dxa"/>
            <w:shd w:val="clear" w:color="000000" w:fill="FFFFFF"/>
            <w:noWrap/>
            <w:hideMark/>
          </w:tcPr>
          <w:p w:rsidR="001106A5" w:rsidRPr="001106A5" w:rsidRDefault="001106A5" w:rsidP="001106A5">
            <w:pPr>
              <w:rPr>
                <w:sz w:val="16"/>
                <w:szCs w:val="16"/>
              </w:rPr>
            </w:pPr>
            <w:r w:rsidRPr="001106A5">
              <w:rPr>
                <w:sz w:val="16"/>
                <w:szCs w:val="16"/>
              </w:rPr>
              <w:t> </w:t>
            </w:r>
          </w:p>
        </w:tc>
        <w:tc>
          <w:tcPr>
            <w:tcW w:w="1035" w:type="dxa"/>
            <w:shd w:val="clear" w:color="000000" w:fill="FFFFFF"/>
            <w:noWrap/>
            <w:hideMark/>
          </w:tcPr>
          <w:p w:rsidR="001106A5" w:rsidRPr="001106A5" w:rsidRDefault="001106A5" w:rsidP="001106A5">
            <w:pPr>
              <w:jc w:val="right"/>
              <w:rPr>
                <w:sz w:val="16"/>
                <w:szCs w:val="16"/>
              </w:rPr>
            </w:pPr>
            <w:r w:rsidRPr="001106A5">
              <w:rPr>
                <w:sz w:val="16"/>
                <w:szCs w:val="16"/>
              </w:rPr>
              <w:t>451,6</w:t>
            </w:r>
          </w:p>
        </w:tc>
        <w:tc>
          <w:tcPr>
            <w:tcW w:w="984" w:type="dxa"/>
            <w:shd w:val="clear" w:color="000000" w:fill="FFFFFF"/>
            <w:noWrap/>
            <w:hideMark/>
          </w:tcPr>
          <w:p w:rsidR="001106A5" w:rsidRPr="001106A5" w:rsidRDefault="001106A5" w:rsidP="001106A5">
            <w:pPr>
              <w:jc w:val="right"/>
              <w:rPr>
                <w:sz w:val="16"/>
                <w:szCs w:val="16"/>
              </w:rPr>
            </w:pPr>
            <w:r w:rsidRPr="001106A5">
              <w:rPr>
                <w:sz w:val="16"/>
                <w:szCs w:val="16"/>
              </w:rPr>
              <w:t>439,2</w:t>
            </w:r>
          </w:p>
        </w:tc>
        <w:tc>
          <w:tcPr>
            <w:tcW w:w="984" w:type="dxa"/>
            <w:shd w:val="clear" w:color="000000" w:fill="FFFFFF"/>
            <w:noWrap/>
            <w:hideMark/>
          </w:tcPr>
          <w:p w:rsidR="001106A5" w:rsidRPr="001106A5" w:rsidRDefault="001106A5" w:rsidP="001106A5">
            <w:pPr>
              <w:jc w:val="right"/>
              <w:rPr>
                <w:sz w:val="16"/>
                <w:szCs w:val="16"/>
              </w:rPr>
            </w:pPr>
            <w:r w:rsidRPr="001106A5">
              <w:rPr>
                <w:sz w:val="16"/>
                <w:szCs w:val="16"/>
              </w:rPr>
              <w:t>453,4</w:t>
            </w:r>
          </w:p>
        </w:tc>
      </w:tr>
      <w:tr w:rsidR="001106A5" w:rsidRPr="001106A5" w:rsidTr="00D601C4">
        <w:trPr>
          <w:trHeight w:val="170"/>
        </w:trPr>
        <w:tc>
          <w:tcPr>
            <w:tcW w:w="3681" w:type="dxa"/>
            <w:shd w:val="clear" w:color="000000" w:fill="FFFFFF"/>
            <w:hideMark/>
          </w:tcPr>
          <w:p w:rsidR="001106A5" w:rsidRPr="001106A5" w:rsidRDefault="001106A5" w:rsidP="001106A5">
            <w:pPr>
              <w:rPr>
                <w:sz w:val="16"/>
                <w:szCs w:val="16"/>
              </w:rPr>
            </w:pPr>
            <w:r w:rsidRPr="001106A5">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85" w:type="dxa"/>
            <w:shd w:val="clear" w:color="000000" w:fill="FFFFFF"/>
            <w:noWrap/>
            <w:hideMark/>
          </w:tcPr>
          <w:p w:rsidR="001106A5" w:rsidRPr="001106A5" w:rsidRDefault="001106A5" w:rsidP="001106A5">
            <w:pPr>
              <w:rPr>
                <w:sz w:val="16"/>
                <w:szCs w:val="16"/>
              </w:rPr>
            </w:pPr>
            <w:r w:rsidRPr="001106A5">
              <w:rPr>
                <w:sz w:val="16"/>
                <w:szCs w:val="16"/>
              </w:rPr>
              <w:t>01</w:t>
            </w:r>
          </w:p>
        </w:tc>
        <w:tc>
          <w:tcPr>
            <w:tcW w:w="565" w:type="dxa"/>
            <w:shd w:val="clear" w:color="000000" w:fill="FFFFFF"/>
            <w:noWrap/>
            <w:hideMark/>
          </w:tcPr>
          <w:p w:rsidR="001106A5" w:rsidRPr="001106A5" w:rsidRDefault="001106A5" w:rsidP="001106A5">
            <w:pPr>
              <w:rPr>
                <w:sz w:val="16"/>
                <w:szCs w:val="16"/>
              </w:rPr>
            </w:pPr>
            <w:r w:rsidRPr="001106A5">
              <w:rPr>
                <w:sz w:val="16"/>
                <w:szCs w:val="16"/>
              </w:rPr>
              <w:t>04</w:t>
            </w:r>
          </w:p>
        </w:tc>
        <w:tc>
          <w:tcPr>
            <w:tcW w:w="454" w:type="dxa"/>
            <w:shd w:val="clear" w:color="000000" w:fill="FFFFFF"/>
            <w:noWrap/>
            <w:hideMark/>
          </w:tcPr>
          <w:p w:rsidR="001106A5" w:rsidRPr="001106A5" w:rsidRDefault="001106A5" w:rsidP="001106A5">
            <w:pPr>
              <w:rPr>
                <w:sz w:val="16"/>
                <w:szCs w:val="16"/>
              </w:rPr>
            </w:pPr>
            <w:r w:rsidRPr="001106A5">
              <w:rPr>
                <w:sz w:val="16"/>
                <w:szCs w:val="16"/>
              </w:rPr>
              <w:t>65</w:t>
            </w:r>
          </w:p>
        </w:tc>
        <w:tc>
          <w:tcPr>
            <w:tcW w:w="454" w:type="dxa"/>
            <w:shd w:val="clear" w:color="000000" w:fill="FFFFFF"/>
            <w:noWrap/>
            <w:hideMark/>
          </w:tcPr>
          <w:p w:rsidR="001106A5" w:rsidRPr="001106A5" w:rsidRDefault="001106A5" w:rsidP="001106A5">
            <w:pPr>
              <w:rPr>
                <w:sz w:val="16"/>
                <w:szCs w:val="16"/>
              </w:rPr>
            </w:pPr>
            <w:r w:rsidRPr="001106A5">
              <w:rPr>
                <w:sz w:val="16"/>
                <w:szCs w:val="16"/>
              </w:rPr>
              <w:t>2</w:t>
            </w:r>
          </w:p>
        </w:tc>
        <w:tc>
          <w:tcPr>
            <w:tcW w:w="535" w:type="dxa"/>
            <w:shd w:val="clear" w:color="000000" w:fill="FFFFFF"/>
            <w:noWrap/>
            <w:hideMark/>
          </w:tcPr>
          <w:p w:rsidR="001106A5" w:rsidRPr="001106A5" w:rsidRDefault="001106A5" w:rsidP="001106A5">
            <w:pPr>
              <w:rPr>
                <w:sz w:val="16"/>
                <w:szCs w:val="16"/>
              </w:rPr>
            </w:pPr>
            <w:r w:rsidRPr="001106A5">
              <w:rPr>
                <w:sz w:val="16"/>
                <w:szCs w:val="16"/>
              </w:rPr>
              <w:t>00</w:t>
            </w:r>
          </w:p>
        </w:tc>
        <w:tc>
          <w:tcPr>
            <w:tcW w:w="701" w:type="dxa"/>
            <w:shd w:val="clear" w:color="000000" w:fill="FFFFFF"/>
            <w:noWrap/>
            <w:hideMark/>
          </w:tcPr>
          <w:p w:rsidR="001106A5" w:rsidRPr="001106A5" w:rsidRDefault="001106A5" w:rsidP="001106A5">
            <w:pPr>
              <w:rPr>
                <w:sz w:val="16"/>
                <w:szCs w:val="16"/>
              </w:rPr>
            </w:pPr>
            <w:r w:rsidRPr="001106A5">
              <w:rPr>
                <w:sz w:val="16"/>
                <w:szCs w:val="16"/>
              </w:rPr>
              <w:t>41120</w:t>
            </w:r>
          </w:p>
        </w:tc>
        <w:tc>
          <w:tcPr>
            <w:tcW w:w="640" w:type="dxa"/>
            <w:shd w:val="clear" w:color="000000" w:fill="FFFFFF"/>
            <w:noWrap/>
            <w:hideMark/>
          </w:tcPr>
          <w:p w:rsidR="001106A5" w:rsidRPr="001106A5" w:rsidRDefault="001106A5" w:rsidP="001106A5">
            <w:pPr>
              <w:rPr>
                <w:sz w:val="16"/>
                <w:szCs w:val="16"/>
              </w:rPr>
            </w:pPr>
            <w:r w:rsidRPr="001106A5">
              <w:rPr>
                <w:sz w:val="16"/>
                <w:szCs w:val="16"/>
              </w:rPr>
              <w:t>100</w:t>
            </w:r>
          </w:p>
        </w:tc>
        <w:tc>
          <w:tcPr>
            <w:tcW w:w="1035" w:type="dxa"/>
            <w:shd w:val="clear" w:color="000000" w:fill="FFFFFF"/>
            <w:noWrap/>
            <w:hideMark/>
          </w:tcPr>
          <w:p w:rsidR="001106A5" w:rsidRPr="001106A5" w:rsidRDefault="001106A5" w:rsidP="001106A5">
            <w:pPr>
              <w:jc w:val="right"/>
              <w:rPr>
                <w:sz w:val="16"/>
                <w:szCs w:val="16"/>
              </w:rPr>
            </w:pPr>
            <w:r w:rsidRPr="001106A5">
              <w:rPr>
                <w:sz w:val="16"/>
                <w:szCs w:val="16"/>
              </w:rPr>
              <w:t>130,0</w:t>
            </w:r>
          </w:p>
        </w:tc>
        <w:tc>
          <w:tcPr>
            <w:tcW w:w="984" w:type="dxa"/>
            <w:shd w:val="clear" w:color="000000" w:fill="FFFFFF"/>
            <w:noWrap/>
            <w:hideMark/>
          </w:tcPr>
          <w:p w:rsidR="001106A5" w:rsidRPr="001106A5" w:rsidRDefault="001106A5" w:rsidP="001106A5">
            <w:pPr>
              <w:jc w:val="right"/>
              <w:rPr>
                <w:sz w:val="16"/>
                <w:szCs w:val="16"/>
              </w:rPr>
            </w:pPr>
            <w:r w:rsidRPr="001106A5">
              <w:rPr>
                <w:sz w:val="16"/>
                <w:szCs w:val="16"/>
              </w:rPr>
              <w:t>131,8</w:t>
            </w:r>
          </w:p>
        </w:tc>
        <w:tc>
          <w:tcPr>
            <w:tcW w:w="984" w:type="dxa"/>
            <w:shd w:val="clear" w:color="000000" w:fill="FFFFFF"/>
            <w:noWrap/>
            <w:hideMark/>
          </w:tcPr>
          <w:p w:rsidR="001106A5" w:rsidRPr="001106A5" w:rsidRDefault="001106A5" w:rsidP="001106A5">
            <w:pPr>
              <w:jc w:val="right"/>
              <w:rPr>
                <w:sz w:val="16"/>
                <w:szCs w:val="16"/>
              </w:rPr>
            </w:pPr>
            <w:r w:rsidRPr="001106A5">
              <w:rPr>
                <w:sz w:val="16"/>
                <w:szCs w:val="16"/>
              </w:rPr>
              <w:t>133,8</w:t>
            </w:r>
          </w:p>
        </w:tc>
      </w:tr>
      <w:tr w:rsidR="001106A5" w:rsidRPr="001106A5" w:rsidTr="00D601C4">
        <w:trPr>
          <w:trHeight w:val="170"/>
        </w:trPr>
        <w:tc>
          <w:tcPr>
            <w:tcW w:w="3681" w:type="dxa"/>
            <w:shd w:val="clear" w:color="000000" w:fill="FFFFFF"/>
            <w:hideMark/>
          </w:tcPr>
          <w:p w:rsidR="001106A5" w:rsidRPr="001106A5" w:rsidRDefault="001106A5" w:rsidP="001106A5">
            <w:pPr>
              <w:rPr>
                <w:sz w:val="16"/>
                <w:szCs w:val="16"/>
              </w:rPr>
            </w:pPr>
            <w:r w:rsidRPr="001106A5">
              <w:rPr>
                <w:sz w:val="16"/>
                <w:szCs w:val="16"/>
              </w:rPr>
              <w:t>Расходы на выплаты персоналу государственных (муниципальных) органов</w:t>
            </w:r>
          </w:p>
        </w:tc>
        <w:tc>
          <w:tcPr>
            <w:tcW w:w="385" w:type="dxa"/>
            <w:shd w:val="clear" w:color="000000" w:fill="FFFFFF"/>
            <w:noWrap/>
            <w:hideMark/>
          </w:tcPr>
          <w:p w:rsidR="001106A5" w:rsidRPr="001106A5" w:rsidRDefault="001106A5" w:rsidP="001106A5">
            <w:pPr>
              <w:rPr>
                <w:sz w:val="16"/>
                <w:szCs w:val="16"/>
              </w:rPr>
            </w:pPr>
            <w:r w:rsidRPr="001106A5">
              <w:rPr>
                <w:sz w:val="16"/>
                <w:szCs w:val="16"/>
              </w:rPr>
              <w:t>01</w:t>
            </w:r>
          </w:p>
        </w:tc>
        <w:tc>
          <w:tcPr>
            <w:tcW w:w="565" w:type="dxa"/>
            <w:shd w:val="clear" w:color="000000" w:fill="FFFFFF"/>
            <w:noWrap/>
            <w:hideMark/>
          </w:tcPr>
          <w:p w:rsidR="001106A5" w:rsidRPr="001106A5" w:rsidRDefault="001106A5" w:rsidP="001106A5">
            <w:pPr>
              <w:rPr>
                <w:sz w:val="16"/>
                <w:szCs w:val="16"/>
              </w:rPr>
            </w:pPr>
            <w:r w:rsidRPr="001106A5">
              <w:rPr>
                <w:sz w:val="16"/>
                <w:szCs w:val="16"/>
              </w:rPr>
              <w:t>04</w:t>
            </w:r>
          </w:p>
        </w:tc>
        <w:tc>
          <w:tcPr>
            <w:tcW w:w="454" w:type="dxa"/>
            <w:shd w:val="clear" w:color="000000" w:fill="FFFFFF"/>
            <w:noWrap/>
            <w:hideMark/>
          </w:tcPr>
          <w:p w:rsidR="001106A5" w:rsidRPr="001106A5" w:rsidRDefault="001106A5" w:rsidP="001106A5">
            <w:pPr>
              <w:rPr>
                <w:sz w:val="16"/>
                <w:szCs w:val="16"/>
              </w:rPr>
            </w:pPr>
            <w:r w:rsidRPr="001106A5">
              <w:rPr>
                <w:sz w:val="16"/>
                <w:szCs w:val="16"/>
              </w:rPr>
              <w:t>65</w:t>
            </w:r>
          </w:p>
        </w:tc>
        <w:tc>
          <w:tcPr>
            <w:tcW w:w="454" w:type="dxa"/>
            <w:shd w:val="clear" w:color="000000" w:fill="FFFFFF"/>
            <w:noWrap/>
            <w:hideMark/>
          </w:tcPr>
          <w:p w:rsidR="001106A5" w:rsidRPr="001106A5" w:rsidRDefault="001106A5" w:rsidP="001106A5">
            <w:pPr>
              <w:rPr>
                <w:sz w:val="16"/>
                <w:szCs w:val="16"/>
              </w:rPr>
            </w:pPr>
            <w:r w:rsidRPr="001106A5">
              <w:rPr>
                <w:sz w:val="16"/>
                <w:szCs w:val="16"/>
              </w:rPr>
              <w:t>2</w:t>
            </w:r>
          </w:p>
        </w:tc>
        <w:tc>
          <w:tcPr>
            <w:tcW w:w="535" w:type="dxa"/>
            <w:shd w:val="clear" w:color="000000" w:fill="FFFFFF"/>
            <w:noWrap/>
            <w:hideMark/>
          </w:tcPr>
          <w:p w:rsidR="001106A5" w:rsidRPr="001106A5" w:rsidRDefault="001106A5" w:rsidP="001106A5">
            <w:pPr>
              <w:rPr>
                <w:sz w:val="16"/>
                <w:szCs w:val="16"/>
              </w:rPr>
            </w:pPr>
            <w:r w:rsidRPr="001106A5">
              <w:rPr>
                <w:sz w:val="16"/>
                <w:szCs w:val="16"/>
              </w:rPr>
              <w:t>00</w:t>
            </w:r>
          </w:p>
        </w:tc>
        <w:tc>
          <w:tcPr>
            <w:tcW w:w="701" w:type="dxa"/>
            <w:shd w:val="clear" w:color="000000" w:fill="FFFFFF"/>
            <w:noWrap/>
            <w:hideMark/>
          </w:tcPr>
          <w:p w:rsidR="001106A5" w:rsidRPr="001106A5" w:rsidRDefault="001106A5" w:rsidP="001106A5">
            <w:pPr>
              <w:rPr>
                <w:sz w:val="16"/>
                <w:szCs w:val="16"/>
              </w:rPr>
            </w:pPr>
            <w:r w:rsidRPr="001106A5">
              <w:rPr>
                <w:sz w:val="16"/>
                <w:szCs w:val="16"/>
              </w:rPr>
              <w:t>41120</w:t>
            </w:r>
          </w:p>
        </w:tc>
        <w:tc>
          <w:tcPr>
            <w:tcW w:w="640" w:type="dxa"/>
            <w:shd w:val="clear" w:color="000000" w:fill="FFFFFF"/>
            <w:noWrap/>
            <w:hideMark/>
          </w:tcPr>
          <w:p w:rsidR="001106A5" w:rsidRPr="001106A5" w:rsidRDefault="001106A5" w:rsidP="001106A5">
            <w:pPr>
              <w:rPr>
                <w:sz w:val="16"/>
                <w:szCs w:val="16"/>
              </w:rPr>
            </w:pPr>
            <w:r w:rsidRPr="001106A5">
              <w:rPr>
                <w:sz w:val="16"/>
                <w:szCs w:val="16"/>
              </w:rPr>
              <w:t>120</w:t>
            </w:r>
          </w:p>
        </w:tc>
        <w:tc>
          <w:tcPr>
            <w:tcW w:w="1035" w:type="dxa"/>
            <w:shd w:val="clear" w:color="000000" w:fill="FFFFFF"/>
            <w:noWrap/>
            <w:hideMark/>
          </w:tcPr>
          <w:p w:rsidR="001106A5" w:rsidRPr="001106A5" w:rsidRDefault="001106A5" w:rsidP="001106A5">
            <w:pPr>
              <w:jc w:val="right"/>
              <w:rPr>
                <w:sz w:val="16"/>
                <w:szCs w:val="16"/>
              </w:rPr>
            </w:pPr>
            <w:r w:rsidRPr="001106A5">
              <w:rPr>
                <w:sz w:val="16"/>
                <w:szCs w:val="16"/>
              </w:rPr>
              <w:t>130,0</w:t>
            </w:r>
          </w:p>
        </w:tc>
        <w:tc>
          <w:tcPr>
            <w:tcW w:w="984" w:type="dxa"/>
            <w:shd w:val="clear" w:color="000000" w:fill="FFFFFF"/>
            <w:noWrap/>
            <w:hideMark/>
          </w:tcPr>
          <w:p w:rsidR="001106A5" w:rsidRPr="001106A5" w:rsidRDefault="001106A5" w:rsidP="001106A5">
            <w:pPr>
              <w:jc w:val="right"/>
              <w:rPr>
                <w:sz w:val="16"/>
                <w:szCs w:val="16"/>
              </w:rPr>
            </w:pPr>
            <w:r w:rsidRPr="001106A5">
              <w:rPr>
                <w:sz w:val="16"/>
                <w:szCs w:val="16"/>
              </w:rPr>
              <w:t>131,8</w:t>
            </w:r>
          </w:p>
        </w:tc>
        <w:tc>
          <w:tcPr>
            <w:tcW w:w="984" w:type="dxa"/>
            <w:shd w:val="clear" w:color="000000" w:fill="FFFFFF"/>
            <w:noWrap/>
            <w:hideMark/>
          </w:tcPr>
          <w:p w:rsidR="001106A5" w:rsidRPr="001106A5" w:rsidRDefault="001106A5" w:rsidP="001106A5">
            <w:pPr>
              <w:jc w:val="right"/>
              <w:rPr>
                <w:sz w:val="16"/>
                <w:szCs w:val="16"/>
              </w:rPr>
            </w:pPr>
            <w:r w:rsidRPr="001106A5">
              <w:rPr>
                <w:sz w:val="16"/>
                <w:szCs w:val="16"/>
              </w:rPr>
              <w:t>133,8</w:t>
            </w:r>
          </w:p>
        </w:tc>
      </w:tr>
      <w:tr w:rsidR="001106A5" w:rsidRPr="001106A5" w:rsidTr="00D601C4">
        <w:trPr>
          <w:trHeight w:val="170"/>
        </w:trPr>
        <w:tc>
          <w:tcPr>
            <w:tcW w:w="3681" w:type="dxa"/>
            <w:shd w:val="clear" w:color="000000" w:fill="FFFFFF"/>
            <w:hideMark/>
          </w:tcPr>
          <w:p w:rsidR="001106A5" w:rsidRPr="001106A5" w:rsidRDefault="001106A5" w:rsidP="001106A5">
            <w:pPr>
              <w:rPr>
                <w:sz w:val="16"/>
                <w:szCs w:val="16"/>
              </w:rPr>
            </w:pPr>
            <w:r w:rsidRPr="001106A5">
              <w:rPr>
                <w:sz w:val="16"/>
                <w:szCs w:val="16"/>
              </w:rPr>
              <w:t>Закупка товаров, работ и услуг для обеспечения государственных (муниципальных) нужд</w:t>
            </w:r>
          </w:p>
        </w:tc>
        <w:tc>
          <w:tcPr>
            <w:tcW w:w="385" w:type="dxa"/>
            <w:shd w:val="clear" w:color="000000" w:fill="FFFFFF"/>
            <w:noWrap/>
            <w:hideMark/>
          </w:tcPr>
          <w:p w:rsidR="001106A5" w:rsidRPr="001106A5" w:rsidRDefault="001106A5" w:rsidP="001106A5">
            <w:pPr>
              <w:rPr>
                <w:sz w:val="16"/>
                <w:szCs w:val="16"/>
              </w:rPr>
            </w:pPr>
            <w:r w:rsidRPr="001106A5">
              <w:rPr>
                <w:sz w:val="16"/>
                <w:szCs w:val="16"/>
              </w:rPr>
              <w:t>01</w:t>
            </w:r>
          </w:p>
        </w:tc>
        <w:tc>
          <w:tcPr>
            <w:tcW w:w="565" w:type="dxa"/>
            <w:shd w:val="clear" w:color="000000" w:fill="FFFFFF"/>
            <w:noWrap/>
            <w:hideMark/>
          </w:tcPr>
          <w:p w:rsidR="001106A5" w:rsidRPr="001106A5" w:rsidRDefault="001106A5" w:rsidP="001106A5">
            <w:pPr>
              <w:rPr>
                <w:sz w:val="16"/>
                <w:szCs w:val="16"/>
              </w:rPr>
            </w:pPr>
            <w:r w:rsidRPr="001106A5">
              <w:rPr>
                <w:sz w:val="16"/>
                <w:szCs w:val="16"/>
              </w:rPr>
              <w:t>04</w:t>
            </w:r>
          </w:p>
        </w:tc>
        <w:tc>
          <w:tcPr>
            <w:tcW w:w="454" w:type="dxa"/>
            <w:shd w:val="clear" w:color="000000" w:fill="FFFFFF"/>
            <w:noWrap/>
            <w:hideMark/>
          </w:tcPr>
          <w:p w:rsidR="001106A5" w:rsidRPr="001106A5" w:rsidRDefault="001106A5" w:rsidP="001106A5">
            <w:pPr>
              <w:rPr>
                <w:sz w:val="16"/>
                <w:szCs w:val="16"/>
              </w:rPr>
            </w:pPr>
            <w:r w:rsidRPr="001106A5">
              <w:rPr>
                <w:sz w:val="16"/>
                <w:szCs w:val="16"/>
              </w:rPr>
              <w:t>65</w:t>
            </w:r>
          </w:p>
        </w:tc>
        <w:tc>
          <w:tcPr>
            <w:tcW w:w="454" w:type="dxa"/>
            <w:shd w:val="clear" w:color="000000" w:fill="FFFFFF"/>
            <w:noWrap/>
            <w:hideMark/>
          </w:tcPr>
          <w:p w:rsidR="001106A5" w:rsidRPr="001106A5" w:rsidRDefault="001106A5" w:rsidP="001106A5">
            <w:pPr>
              <w:rPr>
                <w:sz w:val="16"/>
                <w:szCs w:val="16"/>
              </w:rPr>
            </w:pPr>
            <w:r w:rsidRPr="001106A5">
              <w:rPr>
                <w:sz w:val="16"/>
                <w:szCs w:val="16"/>
              </w:rPr>
              <w:t>2</w:t>
            </w:r>
          </w:p>
        </w:tc>
        <w:tc>
          <w:tcPr>
            <w:tcW w:w="535" w:type="dxa"/>
            <w:shd w:val="clear" w:color="000000" w:fill="FFFFFF"/>
            <w:noWrap/>
            <w:hideMark/>
          </w:tcPr>
          <w:p w:rsidR="001106A5" w:rsidRPr="001106A5" w:rsidRDefault="001106A5" w:rsidP="001106A5">
            <w:pPr>
              <w:rPr>
                <w:sz w:val="16"/>
                <w:szCs w:val="16"/>
              </w:rPr>
            </w:pPr>
            <w:r w:rsidRPr="001106A5">
              <w:rPr>
                <w:sz w:val="16"/>
                <w:szCs w:val="16"/>
              </w:rPr>
              <w:t>00</w:t>
            </w:r>
          </w:p>
        </w:tc>
        <w:tc>
          <w:tcPr>
            <w:tcW w:w="701" w:type="dxa"/>
            <w:shd w:val="clear" w:color="000000" w:fill="FFFFFF"/>
            <w:noWrap/>
            <w:hideMark/>
          </w:tcPr>
          <w:p w:rsidR="001106A5" w:rsidRPr="001106A5" w:rsidRDefault="001106A5" w:rsidP="001106A5">
            <w:pPr>
              <w:rPr>
                <w:sz w:val="16"/>
                <w:szCs w:val="16"/>
              </w:rPr>
            </w:pPr>
            <w:r w:rsidRPr="001106A5">
              <w:rPr>
                <w:sz w:val="16"/>
                <w:szCs w:val="16"/>
              </w:rPr>
              <w:t>41120</w:t>
            </w:r>
          </w:p>
        </w:tc>
        <w:tc>
          <w:tcPr>
            <w:tcW w:w="640" w:type="dxa"/>
            <w:shd w:val="clear" w:color="000000" w:fill="FFFFFF"/>
            <w:noWrap/>
            <w:hideMark/>
          </w:tcPr>
          <w:p w:rsidR="001106A5" w:rsidRPr="001106A5" w:rsidRDefault="001106A5" w:rsidP="001106A5">
            <w:pPr>
              <w:rPr>
                <w:sz w:val="16"/>
                <w:szCs w:val="16"/>
              </w:rPr>
            </w:pPr>
            <w:r w:rsidRPr="001106A5">
              <w:rPr>
                <w:sz w:val="16"/>
                <w:szCs w:val="16"/>
              </w:rPr>
              <w:t>200</w:t>
            </w:r>
          </w:p>
        </w:tc>
        <w:tc>
          <w:tcPr>
            <w:tcW w:w="1035" w:type="dxa"/>
            <w:shd w:val="clear" w:color="000000" w:fill="FFFFFF"/>
            <w:noWrap/>
            <w:hideMark/>
          </w:tcPr>
          <w:p w:rsidR="001106A5" w:rsidRPr="001106A5" w:rsidRDefault="001106A5" w:rsidP="001106A5">
            <w:pPr>
              <w:jc w:val="right"/>
              <w:rPr>
                <w:sz w:val="16"/>
                <w:szCs w:val="16"/>
              </w:rPr>
            </w:pPr>
            <w:r w:rsidRPr="001106A5">
              <w:rPr>
                <w:sz w:val="16"/>
                <w:szCs w:val="16"/>
              </w:rPr>
              <w:t>314,6</w:t>
            </w:r>
          </w:p>
        </w:tc>
        <w:tc>
          <w:tcPr>
            <w:tcW w:w="984" w:type="dxa"/>
            <w:shd w:val="clear" w:color="000000" w:fill="FFFFFF"/>
            <w:noWrap/>
            <w:hideMark/>
          </w:tcPr>
          <w:p w:rsidR="001106A5" w:rsidRPr="001106A5" w:rsidRDefault="001106A5" w:rsidP="001106A5">
            <w:pPr>
              <w:jc w:val="right"/>
              <w:rPr>
                <w:sz w:val="16"/>
                <w:szCs w:val="16"/>
              </w:rPr>
            </w:pPr>
            <w:r w:rsidRPr="001106A5">
              <w:rPr>
                <w:sz w:val="16"/>
                <w:szCs w:val="16"/>
              </w:rPr>
              <w:t>307,4</w:t>
            </w:r>
          </w:p>
        </w:tc>
        <w:tc>
          <w:tcPr>
            <w:tcW w:w="984" w:type="dxa"/>
            <w:shd w:val="clear" w:color="000000" w:fill="FFFFFF"/>
            <w:noWrap/>
            <w:hideMark/>
          </w:tcPr>
          <w:p w:rsidR="001106A5" w:rsidRPr="001106A5" w:rsidRDefault="001106A5" w:rsidP="001106A5">
            <w:pPr>
              <w:jc w:val="right"/>
              <w:rPr>
                <w:sz w:val="16"/>
                <w:szCs w:val="16"/>
              </w:rPr>
            </w:pPr>
            <w:r w:rsidRPr="001106A5">
              <w:rPr>
                <w:sz w:val="16"/>
                <w:szCs w:val="16"/>
              </w:rPr>
              <w:t>319,6</w:t>
            </w:r>
          </w:p>
        </w:tc>
      </w:tr>
      <w:tr w:rsidR="001106A5" w:rsidRPr="001106A5" w:rsidTr="00D601C4">
        <w:trPr>
          <w:trHeight w:val="170"/>
        </w:trPr>
        <w:tc>
          <w:tcPr>
            <w:tcW w:w="3681" w:type="dxa"/>
            <w:shd w:val="clear" w:color="000000" w:fill="FFFFFF"/>
            <w:hideMark/>
          </w:tcPr>
          <w:p w:rsidR="001106A5" w:rsidRPr="001106A5" w:rsidRDefault="001106A5" w:rsidP="001106A5">
            <w:pPr>
              <w:rPr>
                <w:sz w:val="16"/>
                <w:szCs w:val="16"/>
              </w:rPr>
            </w:pPr>
            <w:r w:rsidRPr="001106A5">
              <w:rPr>
                <w:sz w:val="16"/>
                <w:szCs w:val="16"/>
              </w:rPr>
              <w:t>Иные закупки товаров, работ и услуг для обеспечения государственных (муниципальных) нужд</w:t>
            </w:r>
          </w:p>
        </w:tc>
        <w:tc>
          <w:tcPr>
            <w:tcW w:w="385" w:type="dxa"/>
            <w:shd w:val="clear" w:color="000000" w:fill="FFFFFF"/>
            <w:noWrap/>
            <w:hideMark/>
          </w:tcPr>
          <w:p w:rsidR="001106A5" w:rsidRPr="001106A5" w:rsidRDefault="001106A5" w:rsidP="001106A5">
            <w:pPr>
              <w:rPr>
                <w:sz w:val="16"/>
                <w:szCs w:val="16"/>
              </w:rPr>
            </w:pPr>
            <w:r w:rsidRPr="001106A5">
              <w:rPr>
                <w:sz w:val="16"/>
                <w:szCs w:val="16"/>
              </w:rPr>
              <w:t>01</w:t>
            </w:r>
          </w:p>
        </w:tc>
        <w:tc>
          <w:tcPr>
            <w:tcW w:w="565" w:type="dxa"/>
            <w:shd w:val="clear" w:color="000000" w:fill="FFFFFF"/>
            <w:noWrap/>
            <w:hideMark/>
          </w:tcPr>
          <w:p w:rsidR="001106A5" w:rsidRPr="001106A5" w:rsidRDefault="001106A5" w:rsidP="001106A5">
            <w:pPr>
              <w:rPr>
                <w:sz w:val="16"/>
                <w:szCs w:val="16"/>
              </w:rPr>
            </w:pPr>
            <w:r w:rsidRPr="001106A5">
              <w:rPr>
                <w:sz w:val="16"/>
                <w:szCs w:val="16"/>
              </w:rPr>
              <w:t>04</w:t>
            </w:r>
          </w:p>
        </w:tc>
        <w:tc>
          <w:tcPr>
            <w:tcW w:w="454" w:type="dxa"/>
            <w:shd w:val="clear" w:color="000000" w:fill="FFFFFF"/>
            <w:noWrap/>
            <w:hideMark/>
          </w:tcPr>
          <w:p w:rsidR="001106A5" w:rsidRPr="001106A5" w:rsidRDefault="001106A5" w:rsidP="001106A5">
            <w:pPr>
              <w:rPr>
                <w:sz w:val="16"/>
                <w:szCs w:val="16"/>
              </w:rPr>
            </w:pPr>
            <w:r w:rsidRPr="001106A5">
              <w:rPr>
                <w:sz w:val="16"/>
                <w:szCs w:val="16"/>
              </w:rPr>
              <w:t>65</w:t>
            </w:r>
          </w:p>
        </w:tc>
        <w:tc>
          <w:tcPr>
            <w:tcW w:w="454" w:type="dxa"/>
            <w:shd w:val="clear" w:color="000000" w:fill="FFFFFF"/>
            <w:noWrap/>
            <w:hideMark/>
          </w:tcPr>
          <w:p w:rsidR="001106A5" w:rsidRPr="001106A5" w:rsidRDefault="001106A5" w:rsidP="001106A5">
            <w:pPr>
              <w:rPr>
                <w:sz w:val="16"/>
                <w:szCs w:val="16"/>
              </w:rPr>
            </w:pPr>
            <w:r w:rsidRPr="001106A5">
              <w:rPr>
                <w:sz w:val="16"/>
                <w:szCs w:val="16"/>
              </w:rPr>
              <w:t>2</w:t>
            </w:r>
          </w:p>
        </w:tc>
        <w:tc>
          <w:tcPr>
            <w:tcW w:w="535" w:type="dxa"/>
            <w:shd w:val="clear" w:color="000000" w:fill="FFFFFF"/>
            <w:noWrap/>
            <w:hideMark/>
          </w:tcPr>
          <w:p w:rsidR="001106A5" w:rsidRPr="001106A5" w:rsidRDefault="001106A5" w:rsidP="001106A5">
            <w:pPr>
              <w:rPr>
                <w:sz w:val="16"/>
                <w:szCs w:val="16"/>
              </w:rPr>
            </w:pPr>
            <w:r w:rsidRPr="001106A5">
              <w:rPr>
                <w:sz w:val="16"/>
                <w:szCs w:val="16"/>
              </w:rPr>
              <w:t>00</w:t>
            </w:r>
          </w:p>
        </w:tc>
        <w:tc>
          <w:tcPr>
            <w:tcW w:w="701" w:type="dxa"/>
            <w:shd w:val="clear" w:color="000000" w:fill="FFFFFF"/>
            <w:noWrap/>
            <w:hideMark/>
          </w:tcPr>
          <w:p w:rsidR="001106A5" w:rsidRPr="001106A5" w:rsidRDefault="001106A5" w:rsidP="001106A5">
            <w:pPr>
              <w:rPr>
                <w:sz w:val="16"/>
                <w:szCs w:val="16"/>
              </w:rPr>
            </w:pPr>
            <w:r w:rsidRPr="001106A5">
              <w:rPr>
                <w:sz w:val="16"/>
                <w:szCs w:val="16"/>
              </w:rPr>
              <w:t>41120</w:t>
            </w:r>
          </w:p>
        </w:tc>
        <w:tc>
          <w:tcPr>
            <w:tcW w:w="640" w:type="dxa"/>
            <w:shd w:val="clear" w:color="000000" w:fill="FFFFFF"/>
            <w:noWrap/>
            <w:hideMark/>
          </w:tcPr>
          <w:p w:rsidR="001106A5" w:rsidRPr="001106A5" w:rsidRDefault="001106A5" w:rsidP="001106A5">
            <w:pPr>
              <w:rPr>
                <w:sz w:val="16"/>
                <w:szCs w:val="16"/>
              </w:rPr>
            </w:pPr>
            <w:r w:rsidRPr="001106A5">
              <w:rPr>
                <w:sz w:val="16"/>
                <w:szCs w:val="16"/>
              </w:rPr>
              <w:t>240</w:t>
            </w:r>
          </w:p>
        </w:tc>
        <w:tc>
          <w:tcPr>
            <w:tcW w:w="1035" w:type="dxa"/>
            <w:shd w:val="clear" w:color="000000" w:fill="FFFFFF"/>
            <w:noWrap/>
            <w:hideMark/>
          </w:tcPr>
          <w:p w:rsidR="001106A5" w:rsidRPr="001106A5" w:rsidRDefault="001106A5" w:rsidP="001106A5">
            <w:pPr>
              <w:jc w:val="right"/>
              <w:rPr>
                <w:sz w:val="16"/>
                <w:szCs w:val="16"/>
              </w:rPr>
            </w:pPr>
            <w:r w:rsidRPr="001106A5">
              <w:rPr>
                <w:sz w:val="16"/>
                <w:szCs w:val="16"/>
              </w:rPr>
              <w:t>314,6</w:t>
            </w:r>
          </w:p>
        </w:tc>
        <w:tc>
          <w:tcPr>
            <w:tcW w:w="984" w:type="dxa"/>
            <w:shd w:val="clear" w:color="000000" w:fill="FFFFFF"/>
            <w:noWrap/>
            <w:hideMark/>
          </w:tcPr>
          <w:p w:rsidR="001106A5" w:rsidRPr="001106A5" w:rsidRDefault="001106A5" w:rsidP="001106A5">
            <w:pPr>
              <w:jc w:val="right"/>
              <w:rPr>
                <w:sz w:val="16"/>
                <w:szCs w:val="16"/>
              </w:rPr>
            </w:pPr>
            <w:r w:rsidRPr="001106A5">
              <w:rPr>
                <w:sz w:val="16"/>
                <w:szCs w:val="16"/>
              </w:rPr>
              <w:t>307,4</w:t>
            </w:r>
          </w:p>
        </w:tc>
        <w:tc>
          <w:tcPr>
            <w:tcW w:w="984" w:type="dxa"/>
            <w:shd w:val="clear" w:color="000000" w:fill="FFFFFF"/>
            <w:noWrap/>
            <w:hideMark/>
          </w:tcPr>
          <w:p w:rsidR="001106A5" w:rsidRPr="001106A5" w:rsidRDefault="001106A5" w:rsidP="001106A5">
            <w:pPr>
              <w:jc w:val="right"/>
              <w:rPr>
                <w:sz w:val="16"/>
                <w:szCs w:val="16"/>
              </w:rPr>
            </w:pPr>
            <w:r w:rsidRPr="001106A5">
              <w:rPr>
                <w:sz w:val="16"/>
                <w:szCs w:val="16"/>
              </w:rPr>
              <w:t>319,6</w:t>
            </w:r>
          </w:p>
        </w:tc>
      </w:tr>
      <w:tr w:rsidR="001106A5" w:rsidRPr="001106A5" w:rsidTr="00D601C4">
        <w:trPr>
          <w:trHeight w:val="170"/>
        </w:trPr>
        <w:tc>
          <w:tcPr>
            <w:tcW w:w="3681" w:type="dxa"/>
            <w:shd w:val="clear" w:color="000000" w:fill="FFFFFF"/>
            <w:hideMark/>
          </w:tcPr>
          <w:p w:rsidR="001106A5" w:rsidRPr="001106A5" w:rsidRDefault="001106A5" w:rsidP="001106A5">
            <w:pPr>
              <w:rPr>
                <w:sz w:val="16"/>
                <w:szCs w:val="16"/>
              </w:rPr>
            </w:pPr>
            <w:r w:rsidRPr="001106A5">
              <w:rPr>
                <w:sz w:val="16"/>
                <w:szCs w:val="16"/>
              </w:rPr>
              <w:t>Иные бюджетные ассигнования</w:t>
            </w:r>
          </w:p>
        </w:tc>
        <w:tc>
          <w:tcPr>
            <w:tcW w:w="385" w:type="dxa"/>
            <w:shd w:val="clear" w:color="000000" w:fill="FFFFFF"/>
            <w:noWrap/>
            <w:hideMark/>
          </w:tcPr>
          <w:p w:rsidR="001106A5" w:rsidRPr="001106A5" w:rsidRDefault="001106A5" w:rsidP="001106A5">
            <w:pPr>
              <w:rPr>
                <w:sz w:val="16"/>
                <w:szCs w:val="16"/>
              </w:rPr>
            </w:pPr>
            <w:r w:rsidRPr="001106A5">
              <w:rPr>
                <w:sz w:val="16"/>
                <w:szCs w:val="16"/>
              </w:rPr>
              <w:t>01</w:t>
            </w:r>
          </w:p>
        </w:tc>
        <w:tc>
          <w:tcPr>
            <w:tcW w:w="565" w:type="dxa"/>
            <w:shd w:val="clear" w:color="000000" w:fill="FFFFFF"/>
            <w:noWrap/>
            <w:hideMark/>
          </w:tcPr>
          <w:p w:rsidR="001106A5" w:rsidRPr="001106A5" w:rsidRDefault="001106A5" w:rsidP="001106A5">
            <w:pPr>
              <w:rPr>
                <w:sz w:val="16"/>
                <w:szCs w:val="16"/>
              </w:rPr>
            </w:pPr>
            <w:r w:rsidRPr="001106A5">
              <w:rPr>
                <w:sz w:val="16"/>
                <w:szCs w:val="16"/>
              </w:rPr>
              <w:t>04</w:t>
            </w:r>
          </w:p>
        </w:tc>
        <w:tc>
          <w:tcPr>
            <w:tcW w:w="454" w:type="dxa"/>
            <w:shd w:val="clear" w:color="000000" w:fill="FFFFFF"/>
            <w:noWrap/>
            <w:hideMark/>
          </w:tcPr>
          <w:p w:rsidR="001106A5" w:rsidRPr="001106A5" w:rsidRDefault="001106A5" w:rsidP="001106A5">
            <w:pPr>
              <w:rPr>
                <w:sz w:val="16"/>
                <w:szCs w:val="16"/>
              </w:rPr>
            </w:pPr>
            <w:r w:rsidRPr="001106A5">
              <w:rPr>
                <w:sz w:val="16"/>
                <w:szCs w:val="16"/>
              </w:rPr>
              <w:t>65</w:t>
            </w:r>
          </w:p>
        </w:tc>
        <w:tc>
          <w:tcPr>
            <w:tcW w:w="454" w:type="dxa"/>
            <w:shd w:val="clear" w:color="000000" w:fill="FFFFFF"/>
            <w:noWrap/>
            <w:hideMark/>
          </w:tcPr>
          <w:p w:rsidR="001106A5" w:rsidRPr="001106A5" w:rsidRDefault="001106A5" w:rsidP="001106A5">
            <w:pPr>
              <w:rPr>
                <w:sz w:val="16"/>
                <w:szCs w:val="16"/>
              </w:rPr>
            </w:pPr>
            <w:r w:rsidRPr="001106A5">
              <w:rPr>
                <w:sz w:val="16"/>
                <w:szCs w:val="16"/>
              </w:rPr>
              <w:t>2</w:t>
            </w:r>
          </w:p>
        </w:tc>
        <w:tc>
          <w:tcPr>
            <w:tcW w:w="535" w:type="dxa"/>
            <w:shd w:val="clear" w:color="000000" w:fill="FFFFFF"/>
            <w:noWrap/>
            <w:hideMark/>
          </w:tcPr>
          <w:p w:rsidR="001106A5" w:rsidRPr="001106A5" w:rsidRDefault="001106A5" w:rsidP="001106A5">
            <w:pPr>
              <w:rPr>
                <w:sz w:val="16"/>
                <w:szCs w:val="16"/>
              </w:rPr>
            </w:pPr>
            <w:r w:rsidRPr="001106A5">
              <w:rPr>
                <w:sz w:val="16"/>
                <w:szCs w:val="16"/>
              </w:rPr>
              <w:t>00</w:t>
            </w:r>
          </w:p>
        </w:tc>
        <w:tc>
          <w:tcPr>
            <w:tcW w:w="701" w:type="dxa"/>
            <w:shd w:val="clear" w:color="000000" w:fill="FFFFFF"/>
            <w:noWrap/>
            <w:hideMark/>
          </w:tcPr>
          <w:p w:rsidR="001106A5" w:rsidRPr="001106A5" w:rsidRDefault="001106A5" w:rsidP="001106A5">
            <w:pPr>
              <w:rPr>
                <w:sz w:val="16"/>
                <w:szCs w:val="16"/>
              </w:rPr>
            </w:pPr>
            <w:r w:rsidRPr="001106A5">
              <w:rPr>
                <w:sz w:val="16"/>
                <w:szCs w:val="16"/>
              </w:rPr>
              <w:t>41120</w:t>
            </w:r>
          </w:p>
        </w:tc>
        <w:tc>
          <w:tcPr>
            <w:tcW w:w="640" w:type="dxa"/>
            <w:shd w:val="clear" w:color="000000" w:fill="FFFFFF"/>
            <w:noWrap/>
            <w:hideMark/>
          </w:tcPr>
          <w:p w:rsidR="001106A5" w:rsidRPr="001106A5" w:rsidRDefault="001106A5" w:rsidP="001106A5">
            <w:pPr>
              <w:rPr>
                <w:sz w:val="16"/>
                <w:szCs w:val="16"/>
              </w:rPr>
            </w:pPr>
            <w:r w:rsidRPr="001106A5">
              <w:rPr>
                <w:sz w:val="16"/>
                <w:szCs w:val="16"/>
              </w:rPr>
              <w:t>800</w:t>
            </w:r>
          </w:p>
        </w:tc>
        <w:tc>
          <w:tcPr>
            <w:tcW w:w="1035" w:type="dxa"/>
            <w:shd w:val="clear" w:color="000000" w:fill="FFFFFF"/>
            <w:noWrap/>
            <w:hideMark/>
          </w:tcPr>
          <w:p w:rsidR="001106A5" w:rsidRPr="001106A5" w:rsidRDefault="001106A5" w:rsidP="001106A5">
            <w:pPr>
              <w:jc w:val="right"/>
              <w:rPr>
                <w:sz w:val="16"/>
                <w:szCs w:val="16"/>
              </w:rPr>
            </w:pPr>
            <w:r w:rsidRPr="001106A5">
              <w:rPr>
                <w:sz w:val="16"/>
                <w:szCs w:val="16"/>
              </w:rPr>
              <w:t>7,0</w:t>
            </w:r>
          </w:p>
        </w:tc>
        <w:tc>
          <w:tcPr>
            <w:tcW w:w="984" w:type="dxa"/>
            <w:shd w:val="clear" w:color="000000" w:fill="FFFFFF"/>
            <w:noWrap/>
            <w:hideMark/>
          </w:tcPr>
          <w:p w:rsidR="001106A5" w:rsidRPr="001106A5" w:rsidRDefault="001106A5" w:rsidP="001106A5">
            <w:pPr>
              <w:jc w:val="right"/>
              <w:rPr>
                <w:sz w:val="16"/>
                <w:szCs w:val="16"/>
              </w:rPr>
            </w:pPr>
            <w:r w:rsidRPr="001106A5">
              <w:rPr>
                <w:sz w:val="16"/>
                <w:szCs w:val="16"/>
              </w:rPr>
              <w:t>0,0</w:t>
            </w:r>
          </w:p>
        </w:tc>
        <w:tc>
          <w:tcPr>
            <w:tcW w:w="984" w:type="dxa"/>
            <w:shd w:val="clear" w:color="000000" w:fill="FFFFFF"/>
            <w:noWrap/>
            <w:hideMark/>
          </w:tcPr>
          <w:p w:rsidR="001106A5" w:rsidRPr="001106A5" w:rsidRDefault="001106A5" w:rsidP="001106A5">
            <w:pPr>
              <w:jc w:val="right"/>
              <w:rPr>
                <w:sz w:val="16"/>
                <w:szCs w:val="16"/>
              </w:rPr>
            </w:pPr>
            <w:r w:rsidRPr="001106A5">
              <w:rPr>
                <w:sz w:val="16"/>
                <w:szCs w:val="16"/>
              </w:rPr>
              <w:t>0,0</w:t>
            </w:r>
          </w:p>
        </w:tc>
      </w:tr>
      <w:tr w:rsidR="001106A5" w:rsidRPr="001106A5" w:rsidTr="00D601C4">
        <w:trPr>
          <w:trHeight w:val="170"/>
        </w:trPr>
        <w:tc>
          <w:tcPr>
            <w:tcW w:w="3681" w:type="dxa"/>
            <w:shd w:val="clear" w:color="000000" w:fill="FFFFFF"/>
            <w:hideMark/>
          </w:tcPr>
          <w:p w:rsidR="001106A5" w:rsidRPr="001106A5" w:rsidRDefault="001106A5" w:rsidP="001106A5">
            <w:pPr>
              <w:rPr>
                <w:sz w:val="16"/>
                <w:szCs w:val="16"/>
              </w:rPr>
            </w:pPr>
            <w:r w:rsidRPr="001106A5">
              <w:rPr>
                <w:sz w:val="16"/>
                <w:szCs w:val="16"/>
              </w:rPr>
              <w:t>Уплата налогов, сборов и иных платежей</w:t>
            </w:r>
          </w:p>
        </w:tc>
        <w:tc>
          <w:tcPr>
            <w:tcW w:w="385" w:type="dxa"/>
            <w:shd w:val="clear" w:color="000000" w:fill="FFFFFF"/>
            <w:noWrap/>
            <w:hideMark/>
          </w:tcPr>
          <w:p w:rsidR="001106A5" w:rsidRPr="001106A5" w:rsidRDefault="001106A5" w:rsidP="001106A5">
            <w:pPr>
              <w:rPr>
                <w:sz w:val="16"/>
                <w:szCs w:val="16"/>
              </w:rPr>
            </w:pPr>
            <w:r w:rsidRPr="001106A5">
              <w:rPr>
                <w:sz w:val="16"/>
                <w:szCs w:val="16"/>
              </w:rPr>
              <w:t>01</w:t>
            </w:r>
          </w:p>
        </w:tc>
        <w:tc>
          <w:tcPr>
            <w:tcW w:w="565" w:type="dxa"/>
            <w:shd w:val="clear" w:color="000000" w:fill="FFFFFF"/>
            <w:noWrap/>
            <w:hideMark/>
          </w:tcPr>
          <w:p w:rsidR="001106A5" w:rsidRPr="001106A5" w:rsidRDefault="001106A5" w:rsidP="001106A5">
            <w:pPr>
              <w:rPr>
                <w:sz w:val="16"/>
                <w:szCs w:val="16"/>
              </w:rPr>
            </w:pPr>
            <w:r w:rsidRPr="001106A5">
              <w:rPr>
                <w:sz w:val="16"/>
                <w:szCs w:val="16"/>
              </w:rPr>
              <w:t>04</w:t>
            </w:r>
          </w:p>
        </w:tc>
        <w:tc>
          <w:tcPr>
            <w:tcW w:w="454" w:type="dxa"/>
            <w:shd w:val="clear" w:color="000000" w:fill="FFFFFF"/>
            <w:noWrap/>
            <w:hideMark/>
          </w:tcPr>
          <w:p w:rsidR="001106A5" w:rsidRPr="001106A5" w:rsidRDefault="001106A5" w:rsidP="001106A5">
            <w:pPr>
              <w:rPr>
                <w:sz w:val="16"/>
                <w:szCs w:val="16"/>
              </w:rPr>
            </w:pPr>
            <w:r w:rsidRPr="001106A5">
              <w:rPr>
                <w:sz w:val="16"/>
                <w:szCs w:val="16"/>
              </w:rPr>
              <w:t>65</w:t>
            </w:r>
          </w:p>
        </w:tc>
        <w:tc>
          <w:tcPr>
            <w:tcW w:w="454" w:type="dxa"/>
            <w:shd w:val="clear" w:color="000000" w:fill="FFFFFF"/>
            <w:noWrap/>
            <w:hideMark/>
          </w:tcPr>
          <w:p w:rsidR="001106A5" w:rsidRPr="001106A5" w:rsidRDefault="001106A5" w:rsidP="001106A5">
            <w:pPr>
              <w:rPr>
                <w:sz w:val="16"/>
                <w:szCs w:val="16"/>
              </w:rPr>
            </w:pPr>
            <w:r w:rsidRPr="001106A5">
              <w:rPr>
                <w:sz w:val="16"/>
                <w:szCs w:val="16"/>
              </w:rPr>
              <w:t>2</w:t>
            </w:r>
          </w:p>
        </w:tc>
        <w:tc>
          <w:tcPr>
            <w:tcW w:w="535" w:type="dxa"/>
            <w:shd w:val="clear" w:color="000000" w:fill="FFFFFF"/>
            <w:noWrap/>
            <w:hideMark/>
          </w:tcPr>
          <w:p w:rsidR="001106A5" w:rsidRPr="001106A5" w:rsidRDefault="001106A5" w:rsidP="001106A5">
            <w:pPr>
              <w:rPr>
                <w:sz w:val="16"/>
                <w:szCs w:val="16"/>
              </w:rPr>
            </w:pPr>
            <w:r w:rsidRPr="001106A5">
              <w:rPr>
                <w:sz w:val="16"/>
                <w:szCs w:val="16"/>
              </w:rPr>
              <w:t>00</w:t>
            </w:r>
          </w:p>
        </w:tc>
        <w:tc>
          <w:tcPr>
            <w:tcW w:w="701" w:type="dxa"/>
            <w:shd w:val="clear" w:color="000000" w:fill="FFFFFF"/>
            <w:noWrap/>
            <w:hideMark/>
          </w:tcPr>
          <w:p w:rsidR="001106A5" w:rsidRPr="001106A5" w:rsidRDefault="001106A5" w:rsidP="001106A5">
            <w:pPr>
              <w:rPr>
                <w:sz w:val="16"/>
                <w:szCs w:val="16"/>
              </w:rPr>
            </w:pPr>
            <w:r w:rsidRPr="001106A5">
              <w:rPr>
                <w:sz w:val="16"/>
                <w:szCs w:val="16"/>
              </w:rPr>
              <w:t>41120</w:t>
            </w:r>
          </w:p>
        </w:tc>
        <w:tc>
          <w:tcPr>
            <w:tcW w:w="640" w:type="dxa"/>
            <w:shd w:val="clear" w:color="000000" w:fill="FFFFFF"/>
            <w:noWrap/>
            <w:hideMark/>
          </w:tcPr>
          <w:p w:rsidR="001106A5" w:rsidRPr="001106A5" w:rsidRDefault="001106A5" w:rsidP="001106A5">
            <w:pPr>
              <w:rPr>
                <w:sz w:val="16"/>
                <w:szCs w:val="16"/>
              </w:rPr>
            </w:pPr>
            <w:r w:rsidRPr="001106A5">
              <w:rPr>
                <w:sz w:val="16"/>
                <w:szCs w:val="16"/>
              </w:rPr>
              <w:t>850</w:t>
            </w:r>
          </w:p>
        </w:tc>
        <w:tc>
          <w:tcPr>
            <w:tcW w:w="1035" w:type="dxa"/>
            <w:shd w:val="clear" w:color="000000" w:fill="FFFFFF"/>
            <w:noWrap/>
            <w:hideMark/>
          </w:tcPr>
          <w:p w:rsidR="001106A5" w:rsidRPr="001106A5" w:rsidRDefault="001106A5" w:rsidP="001106A5">
            <w:pPr>
              <w:jc w:val="right"/>
              <w:rPr>
                <w:sz w:val="16"/>
                <w:szCs w:val="16"/>
              </w:rPr>
            </w:pPr>
            <w:r w:rsidRPr="001106A5">
              <w:rPr>
                <w:sz w:val="16"/>
                <w:szCs w:val="16"/>
              </w:rPr>
              <w:t>7,0</w:t>
            </w:r>
          </w:p>
        </w:tc>
        <w:tc>
          <w:tcPr>
            <w:tcW w:w="984" w:type="dxa"/>
            <w:shd w:val="clear" w:color="000000" w:fill="FFFFFF"/>
            <w:noWrap/>
            <w:hideMark/>
          </w:tcPr>
          <w:p w:rsidR="001106A5" w:rsidRPr="001106A5" w:rsidRDefault="001106A5" w:rsidP="001106A5">
            <w:pPr>
              <w:jc w:val="right"/>
              <w:rPr>
                <w:sz w:val="16"/>
                <w:szCs w:val="16"/>
              </w:rPr>
            </w:pPr>
            <w:r w:rsidRPr="001106A5">
              <w:rPr>
                <w:sz w:val="16"/>
                <w:szCs w:val="16"/>
              </w:rPr>
              <w:t>0,0</w:t>
            </w:r>
          </w:p>
        </w:tc>
        <w:tc>
          <w:tcPr>
            <w:tcW w:w="984" w:type="dxa"/>
            <w:shd w:val="clear" w:color="000000" w:fill="FFFFFF"/>
            <w:noWrap/>
            <w:hideMark/>
          </w:tcPr>
          <w:p w:rsidR="001106A5" w:rsidRPr="001106A5" w:rsidRDefault="001106A5" w:rsidP="001106A5">
            <w:pPr>
              <w:jc w:val="right"/>
              <w:rPr>
                <w:sz w:val="16"/>
                <w:szCs w:val="16"/>
              </w:rPr>
            </w:pPr>
            <w:r w:rsidRPr="001106A5">
              <w:rPr>
                <w:sz w:val="16"/>
                <w:szCs w:val="16"/>
              </w:rPr>
              <w:t>0,0</w:t>
            </w:r>
          </w:p>
        </w:tc>
      </w:tr>
      <w:tr w:rsidR="001106A5" w:rsidRPr="001106A5" w:rsidTr="00D601C4">
        <w:trPr>
          <w:trHeight w:val="170"/>
        </w:trPr>
        <w:tc>
          <w:tcPr>
            <w:tcW w:w="3681" w:type="dxa"/>
            <w:shd w:val="clear" w:color="000000" w:fill="FFFFFF"/>
            <w:hideMark/>
          </w:tcPr>
          <w:p w:rsidR="001106A5" w:rsidRPr="001106A5" w:rsidRDefault="001106A5" w:rsidP="001106A5">
            <w:pPr>
              <w:rPr>
                <w:sz w:val="16"/>
                <w:szCs w:val="16"/>
              </w:rPr>
            </w:pPr>
            <w:r w:rsidRPr="001106A5">
              <w:rPr>
                <w:sz w:val="16"/>
                <w:szCs w:val="16"/>
              </w:rPr>
              <w:t xml:space="preserve">Непрограммные расходы главных распорядителей средств бюджета </w:t>
            </w:r>
            <w:proofErr w:type="spellStart"/>
            <w:r w:rsidRPr="001106A5">
              <w:rPr>
                <w:sz w:val="16"/>
                <w:szCs w:val="16"/>
              </w:rPr>
              <w:t>Чамзинского</w:t>
            </w:r>
            <w:proofErr w:type="spellEnd"/>
            <w:r w:rsidRPr="001106A5">
              <w:rPr>
                <w:sz w:val="16"/>
                <w:szCs w:val="16"/>
              </w:rPr>
              <w:t xml:space="preserve"> муниципального района Республики Мордовия</w:t>
            </w:r>
          </w:p>
        </w:tc>
        <w:tc>
          <w:tcPr>
            <w:tcW w:w="385" w:type="dxa"/>
            <w:shd w:val="clear" w:color="000000" w:fill="FFFFFF"/>
            <w:noWrap/>
            <w:hideMark/>
          </w:tcPr>
          <w:p w:rsidR="001106A5" w:rsidRPr="001106A5" w:rsidRDefault="001106A5" w:rsidP="001106A5">
            <w:pPr>
              <w:rPr>
                <w:sz w:val="16"/>
                <w:szCs w:val="16"/>
              </w:rPr>
            </w:pPr>
            <w:r w:rsidRPr="001106A5">
              <w:rPr>
                <w:sz w:val="16"/>
                <w:szCs w:val="16"/>
              </w:rPr>
              <w:t>01</w:t>
            </w:r>
          </w:p>
        </w:tc>
        <w:tc>
          <w:tcPr>
            <w:tcW w:w="565" w:type="dxa"/>
            <w:shd w:val="clear" w:color="000000" w:fill="FFFFFF"/>
            <w:noWrap/>
            <w:hideMark/>
          </w:tcPr>
          <w:p w:rsidR="001106A5" w:rsidRPr="001106A5" w:rsidRDefault="001106A5" w:rsidP="001106A5">
            <w:pPr>
              <w:rPr>
                <w:sz w:val="16"/>
                <w:szCs w:val="16"/>
              </w:rPr>
            </w:pPr>
            <w:r w:rsidRPr="001106A5">
              <w:rPr>
                <w:sz w:val="16"/>
                <w:szCs w:val="16"/>
              </w:rPr>
              <w:t>04</w:t>
            </w:r>
          </w:p>
        </w:tc>
        <w:tc>
          <w:tcPr>
            <w:tcW w:w="454" w:type="dxa"/>
            <w:shd w:val="clear" w:color="000000" w:fill="FFFFFF"/>
            <w:noWrap/>
            <w:hideMark/>
          </w:tcPr>
          <w:p w:rsidR="001106A5" w:rsidRPr="001106A5" w:rsidRDefault="001106A5" w:rsidP="001106A5">
            <w:pPr>
              <w:rPr>
                <w:sz w:val="16"/>
                <w:szCs w:val="16"/>
              </w:rPr>
            </w:pPr>
            <w:r w:rsidRPr="001106A5">
              <w:rPr>
                <w:sz w:val="16"/>
                <w:szCs w:val="16"/>
              </w:rPr>
              <w:t>89</w:t>
            </w:r>
          </w:p>
        </w:tc>
        <w:tc>
          <w:tcPr>
            <w:tcW w:w="454" w:type="dxa"/>
            <w:shd w:val="clear" w:color="000000" w:fill="FFFFFF"/>
            <w:hideMark/>
          </w:tcPr>
          <w:p w:rsidR="001106A5" w:rsidRPr="001106A5" w:rsidRDefault="001106A5" w:rsidP="001106A5">
            <w:pPr>
              <w:rPr>
                <w:color w:val="000000"/>
                <w:sz w:val="16"/>
                <w:szCs w:val="16"/>
              </w:rPr>
            </w:pPr>
            <w:r w:rsidRPr="001106A5">
              <w:rPr>
                <w:color w:val="000000"/>
                <w:sz w:val="16"/>
                <w:szCs w:val="16"/>
              </w:rPr>
              <w:t> </w:t>
            </w:r>
          </w:p>
        </w:tc>
        <w:tc>
          <w:tcPr>
            <w:tcW w:w="535" w:type="dxa"/>
            <w:shd w:val="clear" w:color="000000" w:fill="FFFFFF"/>
            <w:hideMark/>
          </w:tcPr>
          <w:p w:rsidR="001106A5" w:rsidRPr="001106A5" w:rsidRDefault="001106A5" w:rsidP="001106A5">
            <w:pPr>
              <w:rPr>
                <w:color w:val="000000"/>
                <w:sz w:val="16"/>
                <w:szCs w:val="16"/>
              </w:rPr>
            </w:pPr>
            <w:r w:rsidRPr="001106A5">
              <w:rPr>
                <w:color w:val="000000"/>
                <w:sz w:val="16"/>
                <w:szCs w:val="16"/>
              </w:rPr>
              <w:t> </w:t>
            </w:r>
          </w:p>
        </w:tc>
        <w:tc>
          <w:tcPr>
            <w:tcW w:w="701" w:type="dxa"/>
            <w:shd w:val="clear" w:color="000000" w:fill="FFFFFF"/>
            <w:hideMark/>
          </w:tcPr>
          <w:p w:rsidR="001106A5" w:rsidRPr="001106A5" w:rsidRDefault="001106A5" w:rsidP="001106A5">
            <w:pPr>
              <w:rPr>
                <w:color w:val="000000"/>
                <w:sz w:val="16"/>
                <w:szCs w:val="16"/>
              </w:rPr>
            </w:pPr>
            <w:r w:rsidRPr="001106A5">
              <w:rPr>
                <w:color w:val="000000"/>
                <w:sz w:val="16"/>
                <w:szCs w:val="16"/>
              </w:rPr>
              <w:t> </w:t>
            </w:r>
          </w:p>
        </w:tc>
        <w:tc>
          <w:tcPr>
            <w:tcW w:w="640" w:type="dxa"/>
            <w:shd w:val="clear" w:color="000000" w:fill="FFFFFF"/>
            <w:hideMark/>
          </w:tcPr>
          <w:p w:rsidR="001106A5" w:rsidRPr="001106A5" w:rsidRDefault="001106A5" w:rsidP="001106A5">
            <w:pPr>
              <w:rPr>
                <w:color w:val="000000"/>
                <w:sz w:val="16"/>
                <w:szCs w:val="16"/>
              </w:rPr>
            </w:pPr>
            <w:r w:rsidRPr="001106A5">
              <w:rPr>
                <w:color w:val="000000"/>
                <w:sz w:val="16"/>
                <w:szCs w:val="16"/>
              </w:rPr>
              <w:t> </w:t>
            </w:r>
          </w:p>
        </w:tc>
        <w:tc>
          <w:tcPr>
            <w:tcW w:w="1035" w:type="dxa"/>
            <w:shd w:val="clear" w:color="000000" w:fill="FFFFFF"/>
            <w:hideMark/>
          </w:tcPr>
          <w:p w:rsidR="001106A5" w:rsidRPr="001106A5" w:rsidRDefault="001106A5" w:rsidP="001106A5">
            <w:pPr>
              <w:jc w:val="right"/>
              <w:rPr>
                <w:color w:val="000000"/>
                <w:sz w:val="16"/>
                <w:szCs w:val="16"/>
              </w:rPr>
            </w:pPr>
            <w:r w:rsidRPr="001106A5">
              <w:rPr>
                <w:color w:val="000000"/>
                <w:sz w:val="16"/>
                <w:szCs w:val="16"/>
              </w:rPr>
              <w:t>346,2</w:t>
            </w:r>
          </w:p>
        </w:tc>
        <w:tc>
          <w:tcPr>
            <w:tcW w:w="984" w:type="dxa"/>
            <w:shd w:val="clear" w:color="000000" w:fill="FFFFFF"/>
            <w:hideMark/>
          </w:tcPr>
          <w:p w:rsidR="001106A5" w:rsidRPr="001106A5" w:rsidRDefault="001106A5" w:rsidP="001106A5">
            <w:pPr>
              <w:jc w:val="right"/>
              <w:rPr>
                <w:color w:val="000000"/>
                <w:sz w:val="16"/>
                <w:szCs w:val="16"/>
              </w:rPr>
            </w:pPr>
            <w:r w:rsidRPr="001106A5">
              <w:rPr>
                <w:color w:val="000000"/>
                <w:sz w:val="16"/>
                <w:szCs w:val="16"/>
              </w:rPr>
              <w:t>346,7</w:t>
            </w:r>
          </w:p>
        </w:tc>
        <w:tc>
          <w:tcPr>
            <w:tcW w:w="984" w:type="dxa"/>
            <w:shd w:val="clear" w:color="000000" w:fill="FFFFFF"/>
            <w:hideMark/>
          </w:tcPr>
          <w:p w:rsidR="001106A5" w:rsidRPr="001106A5" w:rsidRDefault="001106A5" w:rsidP="001106A5">
            <w:pPr>
              <w:jc w:val="right"/>
              <w:rPr>
                <w:color w:val="000000"/>
                <w:sz w:val="16"/>
                <w:szCs w:val="16"/>
              </w:rPr>
            </w:pPr>
            <w:r w:rsidRPr="001106A5">
              <w:rPr>
                <w:color w:val="000000"/>
                <w:sz w:val="16"/>
                <w:szCs w:val="16"/>
              </w:rPr>
              <w:t>347,4</w:t>
            </w:r>
          </w:p>
        </w:tc>
      </w:tr>
      <w:tr w:rsidR="001106A5" w:rsidRPr="001106A5" w:rsidTr="00D601C4">
        <w:trPr>
          <w:trHeight w:val="170"/>
        </w:trPr>
        <w:tc>
          <w:tcPr>
            <w:tcW w:w="3681" w:type="dxa"/>
            <w:shd w:val="clear" w:color="000000" w:fill="FFFFFF"/>
            <w:hideMark/>
          </w:tcPr>
          <w:p w:rsidR="001106A5" w:rsidRPr="001106A5" w:rsidRDefault="001106A5" w:rsidP="001106A5">
            <w:pPr>
              <w:rPr>
                <w:sz w:val="16"/>
                <w:szCs w:val="16"/>
              </w:rPr>
            </w:pPr>
            <w:r w:rsidRPr="001106A5">
              <w:rPr>
                <w:sz w:val="16"/>
                <w:szCs w:val="16"/>
              </w:rPr>
              <w:t xml:space="preserve">Непрограммные расходы в рамках обеспечения деятельности главных распорядителей средств бюджета </w:t>
            </w:r>
            <w:proofErr w:type="spellStart"/>
            <w:r w:rsidRPr="001106A5">
              <w:rPr>
                <w:sz w:val="16"/>
                <w:szCs w:val="16"/>
              </w:rPr>
              <w:t>Чамзинского</w:t>
            </w:r>
            <w:proofErr w:type="spellEnd"/>
            <w:r w:rsidRPr="001106A5">
              <w:rPr>
                <w:sz w:val="16"/>
                <w:szCs w:val="16"/>
              </w:rPr>
              <w:t xml:space="preserve"> муниципального района Республики Мордовия</w:t>
            </w:r>
          </w:p>
        </w:tc>
        <w:tc>
          <w:tcPr>
            <w:tcW w:w="385" w:type="dxa"/>
            <w:shd w:val="clear" w:color="000000" w:fill="FFFFFF"/>
            <w:noWrap/>
            <w:hideMark/>
          </w:tcPr>
          <w:p w:rsidR="001106A5" w:rsidRPr="001106A5" w:rsidRDefault="001106A5" w:rsidP="001106A5">
            <w:pPr>
              <w:rPr>
                <w:sz w:val="16"/>
                <w:szCs w:val="16"/>
              </w:rPr>
            </w:pPr>
            <w:r w:rsidRPr="001106A5">
              <w:rPr>
                <w:sz w:val="16"/>
                <w:szCs w:val="16"/>
              </w:rPr>
              <w:t>01</w:t>
            </w:r>
          </w:p>
        </w:tc>
        <w:tc>
          <w:tcPr>
            <w:tcW w:w="565" w:type="dxa"/>
            <w:shd w:val="clear" w:color="000000" w:fill="FFFFFF"/>
            <w:noWrap/>
            <w:hideMark/>
          </w:tcPr>
          <w:p w:rsidR="001106A5" w:rsidRPr="001106A5" w:rsidRDefault="001106A5" w:rsidP="001106A5">
            <w:pPr>
              <w:rPr>
                <w:sz w:val="16"/>
                <w:szCs w:val="16"/>
              </w:rPr>
            </w:pPr>
            <w:r w:rsidRPr="001106A5">
              <w:rPr>
                <w:sz w:val="16"/>
                <w:szCs w:val="16"/>
              </w:rPr>
              <w:t>04</w:t>
            </w:r>
          </w:p>
        </w:tc>
        <w:tc>
          <w:tcPr>
            <w:tcW w:w="454" w:type="dxa"/>
            <w:shd w:val="clear" w:color="000000" w:fill="FFFFFF"/>
            <w:noWrap/>
            <w:hideMark/>
          </w:tcPr>
          <w:p w:rsidR="001106A5" w:rsidRPr="001106A5" w:rsidRDefault="001106A5" w:rsidP="001106A5">
            <w:pPr>
              <w:rPr>
                <w:sz w:val="16"/>
                <w:szCs w:val="16"/>
              </w:rPr>
            </w:pPr>
            <w:r w:rsidRPr="001106A5">
              <w:rPr>
                <w:sz w:val="16"/>
                <w:szCs w:val="16"/>
              </w:rPr>
              <w:t>89</w:t>
            </w:r>
          </w:p>
        </w:tc>
        <w:tc>
          <w:tcPr>
            <w:tcW w:w="454" w:type="dxa"/>
            <w:shd w:val="clear" w:color="000000" w:fill="FFFFFF"/>
            <w:noWrap/>
            <w:hideMark/>
          </w:tcPr>
          <w:p w:rsidR="001106A5" w:rsidRPr="001106A5" w:rsidRDefault="001106A5" w:rsidP="001106A5">
            <w:pPr>
              <w:rPr>
                <w:sz w:val="16"/>
                <w:szCs w:val="16"/>
              </w:rPr>
            </w:pPr>
            <w:r w:rsidRPr="001106A5">
              <w:rPr>
                <w:sz w:val="16"/>
                <w:szCs w:val="16"/>
              </w:rPr>
              <w:t>1</w:t>
            </w:r>
          </w:p>
        </w:tc>
        <w:tc>
          <w:tcPr>
            <w:tcW w:w="535" w:type="dxa"/>
            <w:shd w:val="clear" w:color="000000" w:fill="FFFFFF"/>
            <w:noWrap/>
            <w:hideMark/>
          </w:tcPr>
          <w:p w:rsidR="001106A5" w:rsidRPr="001106A5" w:rsidRDefault="001106A5" w:rsidP="001106A5">
            <w:pPr>
              <w:rPr>
                <w:sz w:val="16"/>
                <w:szCs w:val="16"/>
              </w:rPr>
            </w:pPr>
            <w:r w:rsidRPr="001106A5">
              <w:rPr>
                <w:sz w:val="16"/>
                <w:szCs w:val="16"/>
              </w:rPr>
              <w:t> </w:t>
            </w:r>
          </w:p>
        </w:tc>
        <w:tc>
          <w:tcPr>
            <w:tcW w:w="701" w:type="dxa"/>
            <w:shd w:val="clear" w:color="000000" w:fill="FFFFFF"/>
            <w:hideMark/>
          </w:tcPr>
          <w:p w:rsidR="001106A5" w:rsidRPr="001106A5" w:rsidRDefault="001106A5" w:rsidP="001106A5">
            <w:pPr>
              <w:rPr>
                <w:color w:val="000000"/>
                <w:sz w:val="16"/>
                <w:szCs w:val="16"/>
              </w:rPr>
            </w:pPr>
            <w:r w:rsidRPr="001106A5">
              <w:rPr>
                <w:color w:val="000000"/>
                <w:sz w:val="16"/>
                <w:szCs w:val="16"/>
              </w:rPr>
              <w:t> </w:t>
            </w:r>
          </w:p>
        </w:tc>
        <w:tc>
          <w:tcPr>
            <w:tcW w:w="640" w:type="dxa"/>
            <w:shd w:val="clear" w:color="000000" w:fill="FFFFFF"/>
            <w:hideMark/>
          </w:tcPr>
          <w:p w:rsidR="001106A5" w:rsidRPr="001106A5" w:rsidRDefault="001106A5" w:rsidP="001106A5">
            <w:pPr>
              <w:rPr>
                <w:color w:val="000000"/>
                <w:sz w:val="16"/>
                <w:szCs w:val="16"/>
              </w:rPr>
            </w:pPr>
            <w:r w:rsidRPr="001106A5">
              <w:rPr>
                <w:color w:val="000000"/>
                <w:sz w:val="16"/>
                <w:szCs w:val="16"/>
              </w:rPr>
              <w:t> </w:t>
            </w:r>
          </w:p>
        </w:tc>
        <w:tc>
          <w:tcPr>
            <w:tcW w:w="1035" w:type="dxa"/>
            <w:shd w:val="clear" w:color="000000" w:fill="FFFFFF"/>
            <w:hideMark/>
          </w:tcPr>
          <w:p w:rsidR="001106A5" w:rsidRPr="001106A5" w:rsidRDefault="001106A5" w:rsidP="001106A5">
            <w:pPr>
              <w:jc w:val="right"/>
              <w:rPr>
                <w:color w:val="000000"/>
                <w:sz w:val="16"/>
                <w:szCs w:val="16"/>
              </w:rPr>
            </w:pPr>
            <w:r w:rsidRPr="001106A5">
              <w:rPr>
                <w:color w:val="000000"/>
                <w:sz w:val="16"/>
                <w:szCs w:val="16"/>
              </w:rPr>
              <w:t>346,2</w:t>
            </w:r>
          </w:p>
        </w:tc>
        <w:tc>
          <w:tcPr>
            <w:tcW w:w="984" w:type="dxa"/>
            <w:shd w:val="clear" w:color="000000" w:fill="FFFFFF"/>
            <w:hideMark/>
          </w:tcPr>
          <w:p w:rsidR="001106A5" w:rsidRPr="001106A5" w:rsidRDefault="001106A5" w:rsidP="001106A5">
            <w:pPr>
              <w:jc w:val="right"/>
              <w:rPr>
                <w:color w:val="000000"/>
                <w:sz w:val="16"/>
                <w:szCs w:val="16"/>
              </w:rPr>
            </w:pPr>
            <w:r w:rsidRPr="001106A5">
              <w:rPr>
                <w:color w:val="000000"/>
                <w:sz w:val="16"/>
                <w:szCs w:val="16"/>
              </w:rPr>
              <w:t>346,7</w:t>
            </w:r>
          </w:p>
        </w:tc>
        <w:tc>
          <w:tcPr>
            <w:tcW w:w="984" w:type="dxa"/>
            <w:shd w:val="clear" w:color="000000" w:fill="FFFFFF"/>
            <w:hideMark/>
          </w:tcPr>
          <w:p w:rsidR="001106A5" w:rsidRPr="001106A5" w:rsidRDefault="001106A5" w:rsidP="001106A5">
            <w:pPr>
              <w:jc w:val="right"/>
              <w:rPr>
                <w:color w:val="000000"/>
                <w:sz w:val="16"/>
                <w:szCs w:val="16"/>
              </w:rPr>
            </w:pPr>
            <w:r w:rsidRPr="001106A5">
              <w:rPr>
                <w:color w:val="000000"/>
                <w:sz w:val="16"/>
                <w:szCs w:val="16"/>
              </w:rPr>
              <w:t>347,4</w:t>
            </w:r>
          </w:p>
        </w:tc>
      </w:tr>
      <w:tr w:rsidR="001106A5" w:rsidRPr="001106A5" w:rsidTr="00D601C4">
        <w:trPr>
          <w:trHeight w:val="170"/>
        </w:trPr>
        <w:tc>
          <w:tcPr>
            <w:tcW w:w="3681" w:type="dxa"/>
            <w:shd w:val="clear" w:color="000000" w:fill="FFFFFF"/>
            <w:hideMark/>
          </w:tcPr>
          <w:p w:rsidR="001106A5" w:rsidRPr="001106A5" w:rsidRDefault="001106A5" w:rsidP="001106A5">
            <w:pPr>
              <w:rPr>
                <w:sz w:val="16"/>
                <w:szCs w:val="16"/>
              </w:rPr>
            </w:pPr>
            <w:r w:rsidRPr="001106A5">
              <w:rPr>
                <w:sz w:val="16"/>
                <w:szCs w:val="16"/>
              </w:rPr>
              <w:t>Осуществление государственных полномочий Республики Мордовия по ведению учета в качестве нуждающихся в жилых помещениях граждан, которые в соответствии с законодательством Республики Мордовия имеют право на государственную поддержку в строительстве или приобретении жилья</w:t>
            </w:r>
          </w:p>
        </w:tc>
        <w:tc>
          <w:tcPr>
            <w:tcW w:w="385" w:type="dxa"/>
            <w:shd w:val="clear" w:color="000000" w:fill="FFFFFF"/>
            <w:noWrap/>
            <w:hideMark/>
          </w:tcPr>
          <w:p w:rsidR="001106A5" w:rsidRPr="001106A5" w:rsidRDefault="001106A5" w:rsidP="001106A5">
            <w:pPr>
              <w:rPr>
                <w:sz w:val="16"/>
                <w:szCs w:val="16"/>
              </w:rPr>
            </w:pPr>
            <w:r w:rsidRPr="001106A5">
              <w:rPr>
                <w:sz w:val="16"/>
                <w:szCs w:val="16"/>
              </w:rPr>
              <w:t>01</w:t>
            </w:r>
          </w:p>
        </w:tc>
        <w:tc>
          <w:tcPr>
            <w:tcW w:w="565" w:type="dxa"/>
            <w:shd w:val="clear" w:color="000000" w:fill="FFFFFF"/>
            <w:noWrap/>
            <w:hideMark/>
          </w:tcPr>
          <w:p w:rsidR="001106A5" w:rsidRPr="001106A5" w:rsidRDefault="001106A5" w:rsidP="001106A5">
            <w:pPr>
              <w:rPr>
                <w:sz w:val="16"/>
                <w:szCs w:val="16"/>
              </w:rPr>
            </w:pPr>
            <w:r w:rsidRPr="001106A5">
              <w:rPr>
                <w:sz w:val="16"/>
                <w:szCs w:val="16"/>
              </w:rPr>
              <w:t>04</w:t>
            </w:r>
          </w:p>
        </w:tc>
        <w:tc>
          <w:tcPr>
            <w:tcW w:w="454" w:type="dxa"/>
            <w:shd w:val="clear" w:color="000000" w:fill="FFFFFF"/>
            <w:noWrap/>
            <w:hideMark/>
          </w:tcPr>
          <w:p w:rsidR="001106A5" w:rsidRPr="001106A5" w:rsidRDefault="001106A5" w:rsidP="001106A5">
            <w:pPr>
              <w:rPr>
                <w:sz w:val="16"/>
                <w:szCs w:val="16"/>
              </w:rPr>
            </w:pPr>
            <w:r w:rsidRPr="001106A5">
              <w:rPr>
                <w:sz w:val="16"/>
                <w:szCs w:val="16"/>
              </w:rPr>
              <w:t>89</w:t>
            </w:r>
          </w:p>
        </w:tc>
        <w:tc>
          <w:tcPr>
            <w:tcW w:w="454" w:type="dxa"/>
            <w:shd w:val="clear" w:color="000000" w:fill="FFFFFF"/>
            <w:noWrap/>
            <w:hideMark/>
          </w:tcPr>
          <w:p w:rsidR="001106A5" w:rsidRPr="001106A5" w:rsidRDefault="001106A5" w:rsidP="001106A5">
            <w:pPr>
              <w:rPr>
                <w:sz w:val="16"/>
                <w:szCs w:val="16"/>
              </w:rPr>
            </w:pPr>
            <w:r w:rsidRPr="001106A5">
              <w:rPr>
                <w:sz w:val="16"/>
                <w:szCs w:val="16"/>
              </w:rPr>
              <w:t>1</w:t>
            </w:r>
          </w:p>
        </w:tc>
        <w:tc>
          <w:tcPr>
            <w:tcW w:w="535" w:type="dxa"/>
            <w:shd w:val="clear" w:color="000000" w:fill="FFFFFF"/>
            <w:noWrap/>
            <w:hideMark/>
          </w:tcPr>
          <w:p w:rsidR="001106A5" w:rsidRPr="001106A5" w:rsidRDefault="001106A5" w:rsidP="001106A5">
            <w:pPr>
              <w:rPr>
                <w:sz w:val="16"/>
                <w:szCs w:val="16"/>
              </w:rPr>
            </w:pPr>
            <w:r w:rsidRPr="001106A5">
              <w:rPr>
                <w:sz w:val="16"/>
                <w:szCs w:val="16"/>
              </w:rPr>
              <w:t>00</w:t>
            </w:r>
          </w:p>
        </w:tc>
        <w:tc>
          <w:tcPr>
            <w:tcW w:w="701" w:type="dxa"/>
            <w:shd w:val="clear" w:color="000000" w:fill="FFFFFF"/>
            <w:noWrap/>
            <w:hideMark/>
          </w:tcPr>
          <w:p w:rsidR="001106A5" w:rsidRPr="001106A5" w:rsidRDefault="001106A5" w:rsidP="001106A5">
            <w:pPr>
              <w:rPr>
                <w:sz w:val="16"/>
                <w:szCs w:val="16"/>
              </w:rPr>
            </w:pPr>
            <w:r w:rsidRPr="001106A5">
              <w:rPr>
                <w:sz w:val="16"/>
                <w:szCs w:val="16"/>
              </w:rPr>
              <w:t>77540</w:t>
            </w:r>
          </w:p>
        </w:tc>
        <w:tc>
          <w:tcPr>
            <w:tcW w:w="640" w:type="dxa"/>
            <w:shd w:val="clear" w:color="000000" w:fill="FFFFFF"/>
            <w:noWrap/>
            <w:hideMark/>
          </w:tcPr>
          <w:p w:rsidR="001106A5" w:rsidRPr="001106A5" w:rsidRDefault="001106A5" w:rsidP="001106A5">
            <w:pPr>
              <w:rPr>
                <w:sz w:val="16"/>
                <w:szCs w:val="16"/>
              </w:rPr>
            </w:pPr>
            <w:r w:rsidRPr="001106A5">
              <w:rPr>
                <w:sz w:val="16"/>
                <w:szCs w:val="16"/>
              </w:rPr>
              <w:t> </w:t>
            </w:r>
          </w:p>
        </w:tc>
        <w:tc>
          <w:tcPr>
            <w:tcW w:w="1035" w:type="dxa"/>
            <w:shd w:val="clear" w:color="000000" w:fill="FFFFFF"/>
            <w:noWrap/>
            <w:hideMark/>
          </w:tcPr>
          <w:p w:rsidR="001106A5" w:rsidRPr="001106A5" w:rsidRDefault="001106A5" w:rsidP="001106A5">
            <w:pPr>
              <w:jc w:val="right"/>
              <w:rPr>
                <w:sz w:val="16"/>
                <w:szCs w:val="16"/>
              </w:rPr>
            </w:pPr>
            <w:r w:rsidRPr="001106A5">
              <w:rPr>
                <w:sz w:val="16"/>
                <w:szCs w:val="16"/>
              </w:rPr>
              <w:t>317,6</w:t>
            </w:r>
          </w:p>
        </w:tc>
        <w:tc>
          <w:tcPr>
            <w:tcW w:w="984" w:type="dxa"/>
            <w:shd w:val="clear" w:color="000000" w:fill="FFFFFF"/>
            <w:noWrap/>
            <w:hideMark/>
          </w:tcPr>
          <w:p w:rsidR="001106A5" w:rsidRPr="001106A5" w:rsidRDefault="001106A5" w:rsidP="001106A5">
            <w:pPr>
              <w:jc w:val="right"/>
              <w:rPr>
                <w:sz w:val="16"/>
                <w:szCs w:val="16"/>
              </w:rPr>
            </w:pPr>
            <w:r w:rsidRPr="001106A5">
              <w:rPr>
                <w:sz w:val="16"/>
                <w:szCs w:val="16"/>
              </w:rPr>
              <w:t>318,1</w:t>
            </w:r>
          </w:p>
        </w:tc>
        <w:tc>
          <w:tcPr>
            <w:tcW w:w="984" w:type="dxa"/>
            <w:shd w:val="clear" w:color="000000" w:fill="FFFFFF"/>
            <w:noWrap/>
            <w:hideMark/>
          </w:tcPr>
          <w:p w:rsidR="001106A5" w:rsidRPr="001106A5" w:rsidRDefault="001106A5" w:rsidP="001106A5">
            <w:pPr>
              <w:jc w:val="right"/>
              <w:rPr>
                <w:sz w:val="16"/>
                <w:szCs w:val="16"/>
              </w:rPr>
            </w:pPr>
            <w:r w:rsidRPr="001106A5">
              <w:rPr>
                <w:sz w:val="16"/>
                <w:szCs w:val="16"/>
              </w:rPr>
              <w:t>318,7</w:t>
            </w:r>
          </w:p>
        </w:tc>
      </w:tr>
      <w:tr w:rsidR="001106A5" w:rsidRPr="001106A5" w:rsidTr="00D601C4">
        <w:trPr>
          <w:trHeight w:val="170"/>
        </w:trPr>
        <w:tc>
          <w:tcPr>
            <w:tcW w:w="3681" w:type="dxa"/>
            <w:shd w:val="clear" w:color="000000" w:fill="FFFFFF"/>
            <w:hideMark/>
          </w:tcPr>
          <w:p w:rsidR="001106A5" w:rsidRPr="001106A5" w:rsidRDefault="001106A5" w:rsidP="001106A5">
            <w:pPr>
              <w:rPr>
                <w:sz w:val="16"/>
                <w:szCs w:val="16"/>
              </w:rPr>
            </w:pPr>
            <w:r w:rsidRPr="001106A5">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85" w:type="dxa"/>
            <w:shd w:val="clear" w:color="000000" w:fill="FFFFFF"/>
            <w:noWrap/>
            <w:hideMark/>
          </w:tcPr>
          <w:p w:rsidR="001106A5" w:rsidRPr="001106A5" w:rsidRDefault="001106A5" w:rsidP="001106A5">
            <w:pPr>
              <w:rPr>
                <w:sz w:val="16"/>
                <w:szCs w:val="16"/>
              </w:rPr>
            </w:pPr>
            <w:r w:rsidRPr="001106A5">
              <w:rPr>
                <w:sz w:val="16"/>
                <w:szCs w:val="16"/>
              </w:rPr>
              <w:t>01</w:t>
            </w:r>
          </w:p>
        </w:tc>
        <w:tc>
          <w:tcPr>
            <w:tcW w:w="565" w:type="dxa"/>
            <w:shd w:val="clear" w:color="000000" w:fill="FFFFFF"/>
            <w:noWrap/>
            <w:hideMark/>
          </w:tcPr>
          <w:p w:rsidR="001106A5" w:rsidRPr="001106A5" w:rsidRDefault="001106A5" w:rsidP="001106A5">
            <w:pPr>
              <w:rPr>
                <w:sz w:val="16"/>
                <w:szCs w:val="16"/>
              </w:rPr>
            </w:pPr>
            <w:r w:rsidRPr="001106A5">
              <w:rPr>
                <w:sz w:val="16"/>
                <w:szCs w:val="16"/>
              </w:rPr>
              <w:t>04</w:t>
            </w:r>
          </w:p>
        </w:tc>
        <w:tc>
          <w:tcPr>
            <w:tcW w:w="454" w:type="dxa"/>
            <w:shd w:val="clear" w:color="000000" w:fill="FFFFFF"/>
            <w:noWrap/>
            <w:hideMark/>
          </w:tcPr>
          <w:p w:rsidR="001106A5" w:rsidRPr="001106A5" w:rsidRDefault="001106A5" w:rsidP="001106A5">
            <w:pPr>
              <w:rPr>
                <w:sz w:val="16"/>
                <w:szCs w:val="16"/>
              </w:rPr>
            </w:pPr>
            <w:r w:rsidRPr="001106A5">
              <w:rPr>
                <w:sz w:val="16"/>
                <w:szCs w:val="16"/>
              </w:rPr>
              <w:t>89</w:t>
            </w:r>
          </w:p>
        </w:tc>
        <w:tc>
          <w:tcPr>
            <w:tcW w:w="454" w:type="dxa"/>
            <w:shd w:val="clear" w:color="000000" w:fill="FFFFFF"/>
            <w:noWrap/>
            <w:hideMark/>
          </w:tcPr>
          <w:p w:rsidR="001106A5" w:rsidRPr="001106A5" w:rsidRDefault="001106A5" w:rsidP="001106A5">
            <w:pPr>
              <w:rPr>
                <w:sz w:val="16"/>
                <w:szCs w:val="16"/>
              </w:rPr>
            </w:pPr>
            <w:r w:rsidRPr="001106A5">
              <w:rPr>
                <w:sz w:val="16"/>
                <w:szCs w:val="16"/>
              </w:rPr>
              <w:t>1</w:t>
            </w:r>
          </w:p>
        </w:tc>
        <w:tc>
          <w:tcPr>
            <w:tcW w:w="535" w:type="dxa"/>
            <w:shd w:val="clear" w:color="000000" w:fill="FFFFFF"/>
            <w:noWrap/>
            <w:hideMark/>
          </w:tcPr>
          <w:p w:rsidR="001106A5" w:rsidRPr="001106A5" w:rsidRDefault="001106A5" w:rsidP="001106A5">
            <w:pPr>
              <w:rPr>
                <w:sz w:val="16"/>
                <w:szCs w:val="16"/>
              </w:rPr>
            </w:pPr>
            <w:r w:rsidRPr="001106A5">
              <w:rPr>
                <w:sz w:val="16"/>
                <w:szCs w:val="16"/>
              </w:rPr>
              <w:t>00</w:t>
            </w:r>
          </w:p>
        </w:tc>
        <w:tc>
          <w:tcPr>
            <w:tcW w:w="701" w:type="dxa"/>
            <w:shd w:val="clear" w:color="000000" w:fill="FFFFFF"/>
            <w:noWrap/>
            <w:hideMark/>
          </w:tcPr>
          <w:p w:rsidR="001106A5" w:rsidRPr="001106A5" w:rsidRDefault="001106A5" w:rsidP="001106A5">
            <w:pPr>
              <w:rPr>
                <w:sz w:val="16"/>
                <w:szCs w:val="16"/>
              </w:rPr>
            </w:pPr>
            <w:r w:rsidRPr="001106A5">
              <w:rPr>
                <w:sz w:val="16"/>
                <w:szCs w:val="16"/>
              </w:rPr>
              <w:t>77540</w:t>
            </w:r>
          </w:p>
        </w:tc>
        <w:tc>
          <w:tcPr>
            <w:tcW w:w="640" w:type="dxa"/>
            <w:shd w:val="clear" w:color="000000" w:fill="FFFFFF"/>
            <w:noWrap/>
            <w:hideMark/>
          </w:tcPr>
          <w:p w:rsidR="001106A5" w:rsidRPr="001106A5" w:rsidRDefault="001106A5" w:rsidP="001106A5">
            <w:pPr>
              <w:rPr>
                <w:sz w:val="16"/>
                <w:szCs w:val="16"/>
              </w:rPr>
            </w:pPr>
            <w:r w:rsidRPr="001106A5">
              <w:rPr>
                <w:sz w:val="16"/>
                <w:szCs w:val="16"/>
              </w:rPr>
              <w:t>100</w:t>
            </w:r>
          </w:p>
        </w:tc>
        <w:tc>
          <w:tcPr>
            <w:tcW w:w="1035" w:type="dxa"/>
            <w:shd w:val="clear" w:color="000000" w:fill="FFFFFF"/>
            <w:noWrap/>
            <w:hideMark/>
          </w:tcPr>
          <w:p w:rsidR="001106A5" w:rsidRPr="001106A5" w:rsidRDefault="001106A5" w:rsidP="001106A5">
            <w:pPr>
              <w:jc w:val="right"/>
              <w:rPr>
                <w:sz w:val="16"/>
                <w:szCs w:val="16"/>
              </w:rPr>
            </w:pPr>
            <w:r w:rsidRPr="001106A5">
              <w:rPr>
                <w:sz w:val="16"/>
                <w:szCs w:val="16"/>
              </w:rPr>
              <w:t>270,9</w:t>
            </w:r>
          </w:p>
        </w:tc>
        <w:tc>
          <w:tcPr>
            <w:tcW w:w="984" w:type="dxa"/>
            <w:shd w:val="clear" w:color="000000" w:fill="FFFFFF"/>
            <w:noWrap/>
            <w:hideMark/>
          </w:tcPr>
          <w:p w:rsidR="001106A5" w:rsidRPr="001106A5" w:rsidRDefault="001106A5" w:rsidP="001106A5">
            <w:pPr>
              <w:jc w:val="right"/>
              <w:rPr>
                <w:sz w:val="16"/>
                <w:szCs w:val="16"/>
              </w:rPr>
            </w:pPr>
            <w:r w:rsidRPr="001106A5">
              <w:rPr>
                <w:sz w:val="16"/>
                <w:szCs w:val="16"/>
              </w:rPr>
              <w:t>270,9</w:t>
            </w:r>
          </w:p>
        </w:tc>
        <w:tc>
          <w:tcPr>
            <w:tcW w:w="984" w:type="dxa"/>
            <w:shd w:val="clear" w:color="000000" w:fill="FFFFFF"/>
            <w:noWrap/>
            <w:hideMark/>
          </w:tcPr>
          <w:p w:rsidR="001106A5" w:rsidRPr="001106A5" w:rsidRDefault="001106A5" w:rsidP="001106A5">
            <w:pPr>
              <w:jc w:val="right"/>
              <w:rPr>
                <w:sz w:val="16"/>
                <w:szCs w:val="16"/>
              </w:rPr>
            </w:pPr>
            <w:r w:rsidRPr="001106A5">
              <w:rPr>
                <w:sz w:val="16"/>
                <w:szCs w:val="16"/>
              </w:rPr>
              <w:t>270,9</w:t>
            </w:r>
          </w:p>
        </w:tc>
      </w:tr>
      <w:tr w:rsidR="001106A5" w:rsidRPr="001106A5" w:rsidTr="00D601C4">
        <w:trPr>
          <w:trHeight w:val="170"/>
        </w:trPr>
        <w:tc>
          <w:tcPr>
            <w:tcW w:w="3681" w:type="dxa"/>
            <w:shd w:val="clear" w:color="000000" w:fill="FFFFFF"/>
            <w:hideMark/>
          </w:tcPr>
          <w:p w:rsidR="001106A5" w:rsidRPr="001106A5" w:rsidRDefault="001106A5" w:rsidP="001106A5">
            <w:pPr>
              <w:rPr>
                <w:sz w:val="16"/>
                <w:szCs w:val="16"/>
              </w:rPr>
            </w:pPr>
            <w:r w:rsidRPr="001106A5">
              <w:rPr>
                <w:sz w:val="16"/>
                <w:szCs w:val="16"/>
              </w:rPr>
              <w:t>Расходы на выплаты персоналу государственных (муниципальных) органов</w:t>
            </w:r>
          </w:p>
        </w:tc>
        <w:tc>
          <w:tcPr>
            <w:tcW w:w="385" w:type="dxa"/>
            <w:shd w:val="clear" w:color="000000" w:fill="FFFFFF"/>
            <w:noWrap/>
            <w:hideMark/>
          </w:tcPr>
          <w:p w:rsidR="001106A5" w:rsidRPr="001106A5" w:rsidRDefault="001106A5" w:rsidP="001106A5">
            <w:pPr>
              <w:rPr>
                <w:sz w:val="16"/>
                <w:szCs w:val="16"/>
              </w:rPr>
            </w:pPr>
            <w:r w:rsidRPr="001106A5">
              <w:rPr>
                <w:sz w:val="16"/>
                <w:szCs w:val="16"/>
              </w:rPr>
              <w:t>01</w:t>
            </w:r>
          </w:p>
        </w:tc>
        <w:tc>
          <w:tcPr>
            <w:tcW w:w="565" w:type="dxa"/>
            <w:shd w:val="clear" w:color="000000" w:fill="FFFFFF"/>
            <w:noWrap/>
            <w:hideMark/>
          </w:tcPr>
          <w:p w:rsidR="001106A5" w:rsidRPr="001106A5" w:rsidRDefault="001106A5" w:rsidP="001106A5">
            <w:pPr>
              <w:rPr>
                <w:sz w:val="16"/>
                <w:szCs w:val="16"/>
              </w:rPr>
            </w:pPr>
            <w:r w:rsidRPr="001106A5">
              <w:rPr>
                <w:sz w:val="16"/>
                <w:szCs w:val="16"/>
              </w:rPr>
              <w:t>04</w:t>
            </w:r>
          </w:p>
        </w:tc>
        <w:tc>
          <w:tcPr>
            <w:tcW w:w="454" w:type="dxa"/>
            <w:shd w:val="clear" w:color="000000" w:fill="FFFFFF"/>
            <w:noWrap/>
            <w:hideMark/>
          </w:tcPr>
          <w:p w:rsidR="001106A5" w:rsidRPr="001106A5" w:rsidRDefault="001106A5" w:rsidP="001106A5">
            <w:pPr>
              <w:rPr>
                <w:sz w:val="16"/>
                <w:szCs w:val="16"/>
              </w:rPr>
            </w:pPr>
            <w:r w:rsidRPr="001106A5">
              <w:rPr>
                <w:sz w:val="16"/>
                <w:szCs w:val="16"/>
              </w:rPr>
              <w:t>89</w:t>
            </w:r>
          </w:p>
        </w:tc>
        <w:tc>
          <w:tcPr>
            <w:tcW w:w="454" w:type="dxa"/>
            <w:shd w:val="clear" w:color="000000" w:fill="FFFFFF"/>
            <w:noWrap/>
            <w:hideMark/>
          </w:tcPr>
          <w:p w:rsidR="001106A5" w:rsidRPr="001106A5" w:rsidRDefault="001106A5" w:rsidP="001106A5">
            <w:pPr>
              <w:rPr>
                <w:sz w:val="16"/>
                <w:szCs w:val="16"/>
              </w:rPr>
            </w:pPr>
            <w:r w:rsidRPr="001106A5">
              <w:rPr>
                <w:sz w:val="16"/>
                <w:szCs w:val="16"/>
              </w:rPr>
              <w:t>1</w:t>
            </w:r>
          </w:p>
        </w:tc>
        <w:tc>
          <w:tcPr>
            <w:tcW w:w="535" w:type="dxa"/>
            <w:shd w:val="clear" w:color="000000" w:fill="FFFFFF"/>
            <w:noWrap/>
            <w:hideMark/>
          </w:tcPr>
          <w:p w:rsidR="001106A5" w:rsidRPr="001106A5" w:rsidRDefault="001106A5" w:rsidP="001106A5">
            <w:pPr>
              <w:rPr>
                <w:sz w:val="16"/>
                <w:szCs w:val="16"/>
              </w:rPr>
            </w:pPr>
            <w:r w:rsidRPr="001106A5">
              <w:rPr>
                <w:sz w:val="16"/>
                <w:szCs w:val="16"/>
              </w:rPr>
              <w:t>00</w:t>
            </w:r>
          </w:p>
        </w:tc>
        <w:tc>
          <w:tcPr>
            <w:tcW w:w="701" w:type="dxa"/>
            <w:shd w:val="clear" w:color="000000" w:fill="FFFFFF"/>
            <w:noWrap/>
            <w:hideMark/>
          </w:tcPr>
          <w:p w:rsidR="001106A5" w:rsidRPr="001106A5" w:rsidRDefault="001106A5" w:rsidP="001106A5">
            <w:pPr>
              <w:rPr>
                <w:sz w:val="16"/>
                <w:szCs w:val="16"/>
              </w:rPr>
            </w:pPr>
            <w:r w:rsidRPr="001106A5">
              <w:rPr>
                <w:sz w:val="16"/>
                <w:szCs w:val="16"/>
              </w:rPr>
              <w:t>77540</w:t>
            </w:r>
          </w:p>
        </w:tc>
        <w:tc>
          <w:tcPr>
            <w:tcW w:w="640" w:type="dxa"/>
            <w:shd w:val="clear" w:color="000000" w:fill="FFFFFF"/>
            <w:noWrap/>
            <w:hideMark/>
          </w:tcPr>
          <w:p w:rsidR="001106A5" w:rsidRPr="001106A5" w:rsidRDefault="001106A5" w:rsidP="001106A5">
            <w:pPr>
              <w:rPr>
                <w:sz w:val="16"/>
                <w:szCs w:val="16"/>
              </w:rPr>
            </w:pPr>
            <w:r w:rsidRPr="001106A5">
              <w:rPr>
                <w:sz w:val="16"/>
                <w:szCs w:val="16"/>
              </w:rPr>
              <w:t>120</w:t>
            </w:r>
          </w:p>
        </w:tc>
        <w:tc>
          <w:tcPr>
            <w:tcW w:w="1035" w:type="dxa"/>
            <w:shd w:val="clear" w:color="000000" w:fill="FFFFFF"/>
            <w:noWrap/>
            <w:hideMark/>
          </w:tcPr>
          <w:p w:rsidR="001106A5" w:rsidRPr="001106A5" w:rsidRDefault="001106A5" w:rsidP="001106A5">
            <w:pPr>
              <w:jc w:val="right"/>
              <w:rPr>
                <w:sz w:val="16"/>
                <w:szCs w:val="16"/>
              </w:rPr>
            </w:pPr>
            <w:r w:rsidRPr="001106A5">
              <w:rPr>
                <w:sz w:val="16"/>
                <w:szCs w:val="16"/>
              </w:rPr>
              <w:t>270,9</w:t>
            </w:r>
          </w:p>
        </w:tc>
        <w:tc>
          <w:tcPr>
            <w:tcW w:w="984" w:type="dxa"/>
            <w:shd w:val="clear" w:color="000000" w:fill="FFFFFF"/>
            <w:noWrap/>
            <w:hideMark/>
          </w:tcPr>
          <w:p w:rsidR="001106A5" w:rsidRPr="001106A5" w:rsidRDefault="001106A5" w:rsidP="001106A5">
            <w:pPr>
              <w:jc w:val="right"/>
              <w:rPr>
                <w:sz w:val="16"/>
                <w:szCs w:val="16"/>
              </w:rPr>
            </w:pPr>
            <w:r w:rsidRPr="001106A5">
              <w:rPr>
                <w:sz w:val="16"/>
                <w:szCs w:val="16"/>
              </w:rPr>
              <w:t>270,9</w:t>
            </w:r>
          </w:p>
        </w:tc>
        <w:tc>
          <w:tcPr>
            <w:tcW w:w="984" w:type="dxa"/>
            <w:shd w:val="clear" w:color="000000" w:fill="FFFFFF"/>
            <w:noWrap/>
            <w:hideMark/>
          </w:tcPr>
          <w:p w:rsidR="001106A5" w:rsidRPr="001106A5" w:rsidRDefault="001106A5" w:rsidP="001106A5">
            <w:pPr>
              <w:jc w:val="right"/>
              <w:rPr>
                <w:sz w:val="16"/>
                <w:szCs w:val="16"/>
              </w:rPr>
            </w:pPr>
            <w:r w:rsidRPr="001106A5">
              <w:rPr>
                <w:sz w:val="16"/>
                <w:szCs w:val="16"/>
              </w:rPr>
              <w:t>270,9</w:t>
            </w:r>
          </w:p>
        </w:tc>
      </w:tr>
      <w:tr w:rsidR="001106A5" w:rsidRPr="001106A5" w:rsidTr="00D601C4">
        <w:trPr>
          <w:trHeight w:val="170"/>
        </w:trPr>
        <w:tc>
          <w:tcPr>
            <w:tcW w:w="3681" w:type="dxa"/>
            <w:shd w:val="clear" w:color="000000" w:fill="FFFFFF"/>
            <w:hideMark/>
          </w:tcPr>
          <w:p w:rsidR="001106A5" w:rsidRPr="001106A5" w:rsidRDefault="001106A5" w:rsidP="001106A5">
            <w:pPr>
              <w:rPr>
                <w:sz w:val="16"/>
                <w:szCs w:val="16"/>
              </w:rPr>
            </w:pPr>
            <w:r w:rsidRPr="001106A5">
              <w:rPr>
                <w:sz w:val="16"/>
                <w:szCs w:val="16"/>
              </w:rPr>
              <w:t>Закупка товаров, работ и услуг для обеспечения государственных (муниципальных) нужд</w:t>
            </w:r>
          </w:p>
        </w:tc>
        <w:tc>
          <w:tcPr>
            <w:tcW w:w="385" w:type="dxa"/>
            <w:shd w:val="clear" w:color="000000" w:fill="FFFFFF"/>
            <w:noWrap/>
            <w:hideMark/>
          </w:tcPr>
          <w:p w:rsidR="001106A5" w:rsidRPr="001106A5" w:rsidRDefault="001106A5" w:rsidP="001106A5">
            <w:pPr>
              <w:rPr>
                <w:sz w:val="16"/>
                <w:szCs w:val="16"/>
              </w:rPr>
            </w:pPr>
            <w:r w:rsidRPr="001106A5">
              <w:rPr>
                <w:sz w:val="16"/>
                <w:szCs w:val="16"/>
              </w:rPr>
              <w:t>01</w:t>
            </w:r>
          </w:p>
        </w:tc>
        <w:tc>
          <w:tcPr>
            <w:tcW w:w="565" w:type="dxa"/>
            <w:shd w:val="clear" w:color="000000" w:fill="FFFFFF"/>
            <w:noWrap/>
            <w:hideMark/>
          </w:tcPr>
          <w:p w:rsidR="001106A5" w:rsidRPr="001106A5" w:rsidRDefault="001106A5" w:rsidP="001106A5">
            <w:pPr>
              <w:rPr>
                <w:sz w:val="16"/>
                <w:szCs w:val="16"/>
              </w:rPr>
            </w:pPr>
            <w:r w:rsidRPr="001106A5">
              <w:rPr>
                <w:sz w:val="16"/>
                <w:szCs w:val="16"/>
              </w:rPr>
              <w:t>04</w:t>
            </w:r>
          </w:p>
        </w:tc>
        <w:tc>
          <w:tcPr>
            <w:tcW w:w="454" w:type="dxa"/>
            <w:shd w:val="clear" w:color="000000" w:fill="FFFFFF"/>
            <w:noWrap/>
            <w:hideMark/>
          </w:tcPr>
          <w:p w:rsidR="001106A5" w:rsidRPr="001106A5" w:rsidRDefault="001106A5" w:rsidP="001106A5">
            <w:pPr>
              <w:rPr>
                <w:sz w:val="16"/>
                <w:szCs w:val="16"/>
              </w:rPr>
            </w:pPr>
            <w:r w:rsidRPr="001106A5">
              <w:rPr>
                <w:sz w:val="16"/>
                <w:szCs w:val="16"/>
              </w:rPr>
              <w:t>89</w:t>
            </w:r>
          </w:p>
        </w:tc>
        <w:tc>
          <w:tcPr>
            <w:tcW w:w="454" w:type="dxa"/>
            <w:shd w:val="clear" w:color="000000" w:fill="FFFFFF"/>
            <w:noWrap/>
            <w:hideMark/>
          </w:tcPr>
          <w:p w:rsidR="001106A5" w:rsidRPr="001106A5" w:rsidRDefault="001106A5" w:rsidP="001106A5">
            <w:pPr>
              <w:rPr>
                <w:sz w:val="16"/>
                <w:szCs w:val="16"/>
              </w:rPr>
            </w:pPr>
            <w:r w:rsidRPr="001106A5">
              <w:rPr>
                <w:sz w:val="16"/>
                <w:szCs w:val="16"/>
              </w:rPr>
              <w:t>1</w:t>
            </w:r>
          </w:p>
        </w:tc>
        <w:tc>
          <w:tcPr>
            <w:tcW w:w="535" w:type="dxa"/>
            <w:shd w:val="clear" w:color="000000" w:fill="FFFFFF"/>
            <w:noWrap/>
            <w:hideMark/>
          </w:tcPr>
          <w:p w:rsidR="001106A5" w:rsidRPr="001106A5" w:rsidRDefault="001106A5" w:rsidP="001106A5">
            <w:pPr>
              <w:rPr>
                <w:sz w:val="16"/>
                <w:szCs w:val="16"/>
              </w:rPr>
            </w:pPr>
            <w:r w:rsidRPr="001106A5">
              <w:rPr>
                <w:sz w:val="16"/>
                <w:szCs w:val="16"/>
              </w:rPr>
              <w:t>00</w:t>
            </w:r>
          </w:p>
        </w:tc>
        <w:tc>
          <w:tcPr>
            <w:tcW w:w="701" w:type="dxa"/>
            <w:shd w:val="clear" w:color="000000" w:fill="FFFFFF"/>
            <w:noWrap/>
            <w:hideMark/>
          </w:tcPr>
          <w:p w:rsidR="001106A5" w:rsidRPr="001106A5" w:rsidRDefault="001106A5" w:rsidP="001106A5">
            <w:pPr>
              <w:rPr>
                <w:sz w:val="16"/>
                <w:szCs w:val="16"/>
              </w:rPr>
            </w:pPr>
            <w:r w:rsidRPr="001106A5">
              <w:rPr>
                <w:sz w:val="16"/>
                <w:szCs w:val="16"/>
              </w:rPr>
              <w:t>77540</w:t>
            </w:r>
          </w:p>
        </w:tc>
        <w:tc>
          <w:tcPr>
            <w:tcW w:w="640" w:type="dxa"/>
            <w:shd w:val="clear" w:color="000000" w:fill="FFFFFF"/>
            <w:noWrap/>
            <w:hideMark/>
          </w:tcPr>
          <w:p w:rsidR="001106A5" w:rsidRPr="001106A5" w:rsidRDefault="001106A5" w:rsidP="001106A5">
            <w:pPr>
              <w:rPr>
                <w:sz w:val="16"/>
                <w:szCs w:val="16"/>
              </w:rPr>
            </w:pPr>
            <w:r w:rsidRPr="001106A5">
              <w:rPr>
                <w:sz w:val="16"/>
                <w:szCs w:val="16"/>
              </w:rPr>
              <w:t>200</w:t>
            </w:r>
          </w:p>
        </w:tc>
        <w:tc>
          <w:tcPr>
            <w:tcW w:w="1035" w:type="dxa"/>
            <w:shd w:val="clear" w:color="000000" w:fill="FFFFFF"/>
            <w:noWrap/>
            <w:hideMark/>
          </w:tcPr>
          <w:p w:rsidR="001106A5" w:rsidRPr="001106A5" w:rsidRDefault="001106A5" w:rsidP="001106A5">
            <w:pPr>
              <w:jc w:val="right"/>
              <w:rPr>
                <w:sz w:val="16"/>
                <w:szCs w:val="16"/>
              </w:rPr>
            </w:pPr>
            <w:r w:rsidRPr="001106A5">
              <w:rPr>
                <w:sz w:val="16"/>
                <w:szCs w:val="16"/>
              </w:rPr>
              <w:t>46,7</w:t>
            </w:r>
          </w:p>
        </w:tc>
        <w:tc>
          <w:tcPr>
            <w:tcW w:w="984" w:type="dxa"/>
            <w:shd w:val="clear" w:color="000000" w:fill="FFFFFF"/>
            <w:noWrap/>
            <w:hideMark/>
          </w:tcPr>
          <w:p w:rsidR="001106A5" w:rsidRPr="001106A5" w:rsidRDefault="001106A5" w:rsidP="001106A5">
            <w:pPr>
              <w:jc w:val="right"/>
              <w:rPr>
                <w:sz w:val="16"/>
                <w:szCs w:val="16"/>
              </w:rPr>
            </w:pPr>
            <w:r w:rsidRPr="001106A5">
              <w:rPr>
                <w:sz w:val="16"/>
                <w:szCs w:val="16"/>
              </w:rPr>
              <w:t>47,2</w:t>
            </w:r>
          </w:p>
        </w:tc>
        <w:tc>
          <w:tcPr>
            <w:tcW w:w="984" w:type="dxa"/>
            <w:shd w:val="clear" w:color="000000" w:fill="FFFFFF"/>
            <w:noWrap/>
            <w:hideMark/>
          </w:tcPr>
          <w:p w:rsidR="001106A5" w:rsidRPr="001106A5" w:rsidRDefault="001106A5" w:rsidP="001106A5">
            <w:pPr>
              <w:jc w:val="right"/>
              <w:rPr>
                <w:sz w:val="16"/>
                <w:szCs w:val="16"/>
              </w:rPr>
            </w:pPr>
            <w:r w:rsidRPr="001106A5">
              <w:rPr>
                <w:sz w:val="16"/>
                <w:szCs w:val="16"/>
              </w:rPr>
              <w:t>47,8</w:t>
            </w:r>
          </w:p>
        </w:tc>
      </w:tr>
      <w:tr w:rsidR="001106A5" w:rsidRPr="001106A5" w:rsidTr="00D601C4">
        <w:trPr>
          <w:trHeight w:val="170"/>
        </w:trPr>
        <w:tc>
          <w:tcPr>
            <w:tcW w:w="3681" w:type="dxa"/>
            <w:shd w:val="clear" w:color="000000" w:fill="FFFFFF"/>
            <w:hideMark/>
          </w:tcPr>
          <w:p w:rsidR="001106A5" w:rsidRPr="001106A5" w:rsidRDefault="001106A5" w:rsidP="001106A5">
            <w:pPr>
              <w:rPr>
                <w:sz w:val="16"/>
                <w:szCs w:val="16"/>
              </w:rPr>
            </w:pPr>
            <w:r w:rsidRPr="001106A5">
              <w:rPr>
                <w:sz w:val="16"/>
                <w:szCs w:val="16"/>
              </w:rPr>
              <w:t>Иные закупки товаров, работ и услуг для обеспечения государственных (муниципальных) нужд</w:t>
            </w:r>
          </w:p>
        </w:tc>
        <w:tc>
          <w:tcPr>
            <w:tcW w:w="385" w:type="dxa"/>
            <w:shd w:val="clear" w:color="000000" w:fill="FFFFFF"/>
            <w:noWrap/>
            <w:hideMark/>
          </w:tcPr>
          <w:p w:rsidR="001106A5" w:rsidRPr="001106A5" w:rsidRDefault="001106A5" w:rsidP="001106A5">
            <w:pPr>
              <w:rPr>
                <w:sz w:val="16"/>
                <w:szCs w:val="16"/>
              </w:rPr>
            </w:pPr>
            <w:r w:rsidRPr="001106A5">
              <w:rPr>
                <w:sz w:val="16"/>
                <w:szCs w:val="16"/>
              </w:rPr>
              <w:t>01</w:t>
            </w:r>
          </w:p>
        </w:tc>
        <w:tc>
          <w:tcPr>
            <w:tcW w:w="565" w:type="dxa"/>
            <w:shd w:val="clear" w:color="000000" w:fill="FFFFFF"/>
            <w:noWrap/>
            <w:hideMark/>
          </w:tcPr>
          <w:p w:rsidR="001106A5" w:rsidRPr="001106A5" w:rsidRDefault="001106A5" w:rsidP="001106A5">
            <w:pPr>
              <w:rPr>
                <w:sz w:val="16"/>
                <w:szCs w:val="16"/>
              </w:rPr>
            </w:pPr>
            <w:r w:rsidRPr="001106A5">
              <w:rPr>
                <w:sz w:val="16"/>
                <w:szCs w:val="16"/>
              </w:rPr>
              <w:t>04</w:t>
            </w:r>
          </w:p>
        </w:tc>
        <w:tc>
          <w:tcPr>
            <w:tcW w:w="454" w:type="dxa"/>
            <w:shd w:val="clear" w:color="000000" w:fill="FFFFFF"/>
            <w:noWrap/>
            <w:hideMark/>
          </w:tcPr>
          <w:p w:rsidR="001106A5" w:rsidRPr="001106A5" w:rsidRDefault="001106A5" w:rsidP="001106A5">
            <w:pPr>
              <w:rPr>
                <w:sz w:val="16"/>
                <w:szCs w:val="16"/>
              </w:rPr>
            </w:pPr>
            <w:r w:rsidRPr="001106A5">
              <w:rPr>
                <w:sz w:val="16"/>
                <w:szCs w:val="16"/>
              </w:rPr>
              <w:t>89</w:t>
            </w:r>
          </w:p>
        </w:tc>
        <w:tc>
          <w:tcPr>
            <w:tcW w:w="454" w:type="dxa"/>
            <w:shd w:val="clear" w:color="000000" w:fill="FFFFFF"/>
            <w:noWrap/>
            <w:hideMark/>
          </w:tcPr>
          <w:p w:rsidR="001106A5" w:rsidRPr="001106A5" w:rsidRDefault="001106A5" w:rsidP="001106A5">
            <w:pPr>
              <w:rPr>
                <w:sz w:val="16"/>
                <w:szCs w:val="16"/>
              </w:rPr>
            </w:pPr>
            <w:r w:rsidRPr="001106A5">
              <w:rPr>
                <w:sz w:val="16"/>
                <w:szCs w:val="16"/>
              </w:rPr>
              <w:t>1</w:t>
            </w:r>
          </w:p>
        </w:tc>
        <w:tc>
          <w:tcPr>
            <w:tcW w:w="535" w:type="dxa"/>
            <w:shd w:val="clear" w:color="000000" w:fill="FFFFFF"/>
            <w:noWrap/>
            <w:hideMark/>
          </w:tcPr>
          <w:p w:rsidR="001106A5" w:rsidRPr="001106A5" w:rsidRDefault="001106A5" w:rsidP="001106A5">
            <w:pPr>
              <w:rPr>
                <w:sz w:val="16"/>
                <w:szCs w:val="16"/>
              </w:rPr>
            </w:pPr>
            <w:r w:rsidRPr="001106A5">
              <w:rPr>
                <w:sz w:val="16"/>
                <w:szCs w:val="16"/>
              </w:rPr>
              <w:t>00</w:t>
            </w:r>
          </w:p>
        </w:tc>
        <w:tc>
          <w:tcPr>
            <w:tcW w:w="701" w:type="dxa"/>
            <w:shd w:val="clear" w:color="000000" w:fill="FFFFFF"/>
            <w:noWrap/>
            <w:hideMark/>
          </w:tcPr>
          <w:p w:rsidR="001106A5" w:rsidRPr="001106A5" w:rsidRDefault="001106A5" w:rsidP="001106A5">
            <w:pPr>
              <w:rPr>
                <w:sz w:val="16"/>
                <w:szCs w:val="16"/>
              </w:rPr>
            </w:pPr>
            <w:r w:rsidRPr="001106A5">
              <w:rPr>
                <w:sz w:val="16"/>
                <w:szCs w:val="16"/>
              </w:rPr>
              <w:t>77540</w:t>
            </w:r>
          </w:p>
        </w:tc>
        <w:tc>
          <w:tcPr>
            <w:tcW w:w="640" w:type="dxa"/>
            <w:shd w:val="clear" w:color="000000" w:fill="FFFFFF"/>
            <w:noWrap/>
            <w:hideMark/>
          </w:tcPr>
          <w:p w:rsidR="001106A5" w:rsidRPr="001106A5" w:rsidRDefault="001106A5" w:rsidP="001106A5">
            <w:pPr>
              <w:rPr>
                <w:sz w:val="16"/>
                <w:szCs w:val="16"/>
              </w:rPr>
            </w:pPr>
            <w:r w:rsidRPr="001106A5">
              <w:rPr>
                <w:sz w:val="16"/>
                <w:szCs w:val="16"/>
              </w:rPr>
              <w:t>240</w:t>
            </w:r>
          </w:p>
        </w:tc>
        <w:tc>
          <w:tcPr>
            <w:tcW w:w="1035" w:type="dxa"/>
            <w:shd w:val="clear" w:color="000000" w:fill="FFFFFF"/>
            <w:noWrap/>
            <w:hideMark/>
          </w:tcPr>
          <w:p w:rsidR="001106A5" w:rsidRPr="001106A5" w:rsidRDefault="001106A5" w:rsidP="001106A5">
            <w:pPr>
              <w:jc w:val="right"/>
              <w:rPr>
                <w:sz w:val="16"/>
                <w:szCs w:val="16"/>
              </w:rPr>
            </w:pPr>
            <w:r w:rsidRPr="001106A5">
              <w:rPr>
                <w:sz w:val="16"/>
                <w:szCs w:val="16"/>
              </w:rPr>
              <w:t>46,7</w:t>
            </w:r>
          </w:p>
        </w:tc>
        <w:tc>
          <w:tcPr>
            <w:tcW w:w="984" w:type="dxa"/>
            <w:shd w:val="clear" w:color="000000" w:fill="FFFFFF"/>
            <w:noWrap/>
            <w:hideMark/>
          </w:tcPr>
          <w:p w:rsidR="001106A5" w:rsidRPr="001106A5" w:rsidRDefault="001106A5" w:rsidP="001106A5">
            <w:pPr>
              <w:jc w:val="right"/>
              <w:rPr>
                <w:sz w:val="16"/>
                <w:szCs w:val="16"/>
              </w:rPr>
            </w:pPr>
            <w:r w:rsidRPr="001106A5">
              <w:rPr>
                <w:sz w:val="16"/>
                <w:szCs w:val="16"/>
              </w:rPr>
              <w:t>47,2</w:t>
            </w:r>
          </w:p>
        </w:tc>
        <w:tc>
          <w:tcPr>
            <w:tcW w:w="984" w:type="dxa"/>
            <w:shd w:val="clear" w:color="000000" w:fill="FFFFFF"/>
            <w:noWrap/>
            <w:hideMark/>
          </w:tcPr>
          <w:p w:rsidR="001106A5" w:rsidRPr="001106A5" w:rsidRDefault="001106A5" w:rsidP="001106A5">
            <w:pPr>
              <w:jc w:val="right"/>
              <w:rPr>
                <w:sz w:val="16"/>
                <w:szCs w:val="16"/>
              </w:rPr>
            </w:pPr>
            <w:r w:rsidRPr="001106A5">
              <w:rPr>
                <w:sz w:val="16"/>
                <w:szCs w:val="16"/>
              </w:rPr>
              <w:t>47,8</w:t>
            </w:r>
          </w:p>
        </w:tc>
      </w:tr>
      <w:tr w:rsidR="001106A5" w:rsidRPr="001106A5" w:rsidTr="00D601C4">
        <w:trPr>
          <w:trHeight w:val="170"/>
        </w:trPr>
        <w:tc>
          <w:tcPr>
            <w:tcW w:w="3681" w:type="dxa"/>
            <w:shd w:val="clear" w:color="000000" w:fill="FFFFFF"/>
            <w:hideMark/>
          </w:tcPr>
          <w:p w:rsidR="001106A5" w:rsidRPr="001106A5" w:rsidRDefault="001106A5" w:rsidP="001106A5">
            <w:pPr>
              <w:rPr>
                <w:sz w:val="16"/>
                <w:szCs w:val="16"/>
              </w:rPr>
            </w:pPr>
            <w:r w:rsidRPr="001106A5">
              <w:rPr>
                <w:sz w:val="16"/>
                <w:szCs w:val="16"/>
              </w:rPr>
              <w:t>Осуществление государственных полномочий Республики Мордовия по квотированию рабочих мест для трудоустройства граждан, особо нуждающихся в социальной защите</w:t>
            </w:r>
          </w:p>
        </w:tc>
        <w:tc>
          <w:tcPr>
            <w:tcW w:w="385" w:type="dxa"/>
            <w:shd w:val="clear" w:color="000000" w:fill="FFFFFF"/>
            <w:noWrap/>
            <w:hideMark/>
          </w:tcPr>
          <w:p w:rsidR="001106A5" w:rsidRPr="001106A5" w:rsidRDefault="001106A5" w:rsidP="001106A5">
            <w:pPr>
              <w:rPr>
                <w:sz w:val="16"/>
                <w:szCs w:val="16"/>
              </w:rPr>
            </w:pPr>
            <w:r w:rsidRPr="001106A5">
              <w:rPr>
                <w:sz w:val="16"/>
                <w:szCs w:val="16"/>
              </w:rPr>
              <w:t>01</w:t>
            </w:r>
          </w:p>
        </w:tc>
        <w:tc>
          <w:tcPr>
            <w:tcW w:w="565" w:type="dxa"/>
            <w:shd w:val="clear" w:color="000000" w:fill="FFFFFF"/>
            <w:noWrap/>
            <w:hideMark/>
          </w:tcPr>
          <w:p w:rsidR="001106A5" w:rsidRPr="001106A5" w:rsidRDefault="001106A5" w:rsidP="001106A5">
            <w:pPr>
              <w:rPr>
                <w:sz w:val="16"/>
                <w:szCs w:val="16"/>
              </w:rPr>
            </w:pPr>
            <w:r w:rsidRPr="001106A5">
              <w:rPr>
                <w:sz w:val="16"/>
                <w:szCs w:val="16"/>
              </w:rPr>
              <w:t>04</w:t>
            </w:r>
          </w:p>
        </w:tc>
        <w:tc>
          <w:tcPr>
            <w:tcW w:w="454" w:type="dxa"/>
            <w:shd w:val="clear" w:color="000000" w:fill="FFFFFF"/>
            <w:noWrap/>
            <w:hideMark/>
          </w:tcPr>
          <w:p w:rsidR="001106A5" w:rsidRPr="001106A5" w:rsidRDefault="001106A5" w:rsidP="001106A5">
            <w:pPr>
              <w:rPr>
                <w:sz w:val="16"/>
                <w:szCs w:val="16"/>
              </w:rPr>
            </w:pPr>
            <w:r w:rsidRPr="001106A5">
              <w:rPr>
                <w:sz w:val="16"/>
                <w:szCs w:val="16"/>
              </w:rPr>
              <w:t>89</w:t>
            </w:r>
          </w:p>
        </w:tc>
        <w:tc>
          <w:tcPr>
            <w:tcW w:w="454" w:type="dxa"/>
            <w:shd w:val="clear" w:color="000000" w:fill="FFFFFF"/>
            <w:noWrap/>
            <w:hideMark/>
          </w:tcPr>
          <w:p w:rsidR="001106A5" w:rsidRPr="001106A5" w:rsidRDefault="001106A5" w:rsidP="001106A5">
            <w:pPr>
              <w:rPr>
                <w:sz w:val="16"/>
                <w:szCs w:val="16"/>
              </w:rPr>
            </w:pPr>
            <w:r w:rsidRPr="001106A5">
              <w:rPr>
                <w:sz w:val="16"/>
                <w:szCs w:val="16"/>
              </w:rPr>
              <w:t>1</w:t>
            </w:r>
          </w:p>
        </w:tc>
        <w:tc>
          <w:tcPr>
            <w:tcW w:w="535" w:type="dxa"/>
            <w:shd w:val="clear" w:color="000000" w:fill="FFFFFF"/>
            <w:noWrap/>
            <w:hideMark/>
          </w:tcPr>
          <w:p w:rsidR="001106A5" w:rsidRPr="001106A5" w:rsidRDefault="001106A5" w:rsidP="001106A5">
            <w:pPr>
              <w:rPr>
                <w:sz w:val="16"/>
                <w:szCs w:val="16"/>
              </w:rPr>
            </w:pPr>
            <w:r w:rsidRPr="001106A5">
              <w:rPr>
                <w:sz w:val="16"/>
                <w:szCs w:val="16"/>
              </w:rPr>
              <w:t>00</w:t>
            </w:r>
          </w:p>
        </w:tc>
        <w:tc>
          <w:tcPr>
            <w:tcW w:w="701" w:type="dxa"/>
            <w:shd w:val="clear" w:color="000000" w:fill="FFFFFF"/>
            <w:noWrap/>
            <w:hideMark/>
          </w:tcPr>
          <w:p w:rsidR="001106A5" w:rsidRPr="001106A5" w:rsidRDefault="001106A5" w:rsidP="001106A5">
            <w:pPr>
              <w:rPr>
                <w:sz w:val="16"/>
                <w:szCs w:val="16"/>
              </w:rPr>
            </w:pPr>
            <w:r w:rsidRPr="001106A5">
              <w:rPr>
                <w:sz w:val="16"/>
                <w:szCs w:val="16"/>
              </w:rPr>
              <w:t>77560</w:t>
            </w:r>
          </w:p>
        </w:tc>
        <w:tc>
          <w:tcPr>
            <w:tcW w:w="640" w:type="dxa"/>
            <w:shd w:val="clear" w:color="000000" w:fill="FFFFFF"/>
            <w:noWrap/>
            <w:hideMark/>
          </w:tcPr>
          <w:p w:rsidR="001106A5" w:rsidRPr="001106A5" w:rsidRDefault="001106A5" w:rsidP="001106A5">
            <w:pPr>
              <w:rPr>
                <w:sz w:val="16"/>
                <w:szCs w:val="16"/>
              </w:rPr>
            </w:pPr>
            <w:r w:rsidRPr="001106A5">
              <w:rPr>
                <w:sz w:val="16"/>
                <w:szCs w:val="16"/>
              </w:rPr>
              <w:t> </w:t>
            </w:r>
          </w:p>
        </w:tc>
        <w:tc>
          <w:tcPr>
            <w:tcW w:w="1035" w:type="dxa"/>
            <w:shd w:val="clear" w:color="000000" w:fill="FFFFFF"/>
            <w:noWrap/>
            <w:hideMark/>
          </w:tcPr>
          <w:p w:rsidR="001106A5" w:rsidRPr="001106A5" w:rsidRDefault="001106A5" w:rsidP="001106A5">
            <w:pPr>
              <w:jc w:val="right"/>
              <w:rPr>
                <w:sz w:val="16"/>
                <w:szCs w:val="16"/>
              </w:rPr>
            </w:pPr>
            <w:r w:rsidRPr="001106A5">
              <w:rPr>
                <w:sz w:val="16"/>
                <w:szCs w:val="16"/>
              </w:rPr>
              <w:t>6,7</w:t>
            </w:r>
          </w:p>
        </w:tc>
        <w:tc>
          <w:tcPr>
            <w:tcW w:w="984" w:type="dxa"/>
            <w:shd w:val="clear" w:color="000000" w:fill="FFFFFF"/>
            <w:noWrap/>
            <w:hideMark/>
          </w:tcPr>
          <w:p w:rsidR="001106A5" w:rsidRPr="001106A5" w:rsidRDefault="001106A5" w:rsidP="001106A5">
            <w:pPr>
              <w:jc w:val="right"/>
              <w:rPr>
                <w:sz w:val="16"/>
                <w:szCs w:val="16"/>
              </w:rPr>
            </w:pPr>
            <w:r w:rsidRPr="001106A5">
              <w:rPr>
                <w:sz w:val="16"/>
                <w:szCs w:val="16"/>
              </w:rPr>
              <w:t>6,7</w:t>
            </w:r>
          </w:p>
        </w:tc>
        <w:tc>
          <w:tcPr>
            <w:tcW w:w="984" w:type="dxa"/>
            <w:shd w:val="clear" w:color="000000" w:fill="FFFFFF"/>
            <w:noWrap/>
            <w:hideMark/>
          </w:tcPr>
          <w:p w:rsidR="001106A5" w:rsidRPr="001106A5" w:rsidRDefault="001106A5" w:rsidP="001106A5">
            <w:pPr>
              <w:jc w:val="right"/>
              <w:rPr>
                <w:sz w:val="16"/>
                <w:szCs w:val="16"/>
              </w:rPr>
            </w:pPr>
            <w:r w:rsidRPr="001106A5">
              <w:rPr>
                <w:sz w:val="16"/>
                <w:szCs w:val="16"/>
              </w:rPr>
              <w:t>6,8</w:t>
            </w:r>
          </w:p>
        </w:tc>
      </w:tr>
      <w:tr w:rsidR="001106A5" w:rsidRPr="001106A5" w:rsidTr="00D601C4">
        <w:trPr>
          <w:trHeight w:val="170"/>
        </w:trPr>
        <w:tc>
          <w:tcPr>
            <w:tcW w:w="3681" w:type="dxa"/>
            <w:shd w:val="clear" w:color="000000" w:fill="FFFFFF"/>
            <w:hideMark/>
          </w:tcPr>
          <w:p w:rsidR="001106A5" w:rsidRPr="001106A5" w:rsidRDefault="001106A5" w:rsidP="001106A5">
            <w:pPr>
              <w:rPr>
                <w:sz w:val="16"/>
                <w:szCs w:val="16"/>
              </w:rPr>
            </w:pPr>
            <w:r w:rsidRPr="001106A5">
              <w:rPr>
                <w:sz w:val="16"/>
                <w:szCs w:val="16"/>
              </w:rPr>
              <w:t>Закупка товаров, работ и услуг для обеспечения государственных (муниципальных) нужд</w:t>
            </w:r>
          </w:p>
        </w:tc>
        <w:tc>
          <w:tcPr>
            <w:tcW w:w="385" w:type="dxa"/>
            <w:shd w:val="clear" w:color="000000" w:fill="FFFFFF"/>
            <w:noWrap/>
            <w:hideMark/>
          </w:tcPr>
          <w:p w:rsidR="001106A5" w:rsidRPr="001106A5" w:rsidRDefault="001106A5" w:rsidP="001106A5">
            <w:pPr>
              <w:rPr>
                <w:sz w:val="16"/>
                <w:szCs w:val="16"/>
              </w:rPr>
            </w:pPr>
            <w:r w:rsidRPr="001106A5">
              <w:rPr>
                <w:sz w:val="16"/>
                <w:szCs w:val="16"/>
              </w:rPr>
              <w:t>01</w:t>
            </w:r>
          </w:p>
        </w:tc>
        <w:tc>
          <w:tcPr>
            <w:tcW w:w="565" w:type="dxa"/>
            <w:shd w:val="clear" w:color="000000" w:fill="FFFFFF"/>
            <w:noWrap/>
            <w:hideMark/>
          </w:tcPr>
          <w:p w:rsidR="001106A5" w:rsidRPr="001106A5" w:rsidRDefault="001106A5" w:rsidP="001106A5">
            <w:pPr>
              <w:rPr>
                <w:sz w:val="16"/>
                <w:szCs w:val="16"/>
              </w:rPr>
            </w:pPr>
            <w:r w:rsidRPr="001106A5">
              <w:rPr>
                <w:sz w:val="16"/>
                <w:szCs w:val="16"/>
              </w:rPr>
              <w:t>04</w:t>
            </w:r>
          </w:p>
        </w:tc>
        <w:tc>
          <w:tcPr>
            <w:tcW w:w="454" w:type="dxa"/>
            <w:shd w:val="clear" w:color="000000" w:fill="FFFFFF"/>
            <w:noWrap/>
            <w:hideMark/>
          </w:tcPr>
          <w:p w:rsidR="001106A5" w:rsidRPr="001106A5" w:rsidRDefault="001106A5" w:rsidP="001106A5">
            <w:pPr>
              <w:rPr>
                <w:sz w:val="16"/>
                <w:szCs w:val="16"/>
              </w:rPr>
            </w:pPr>
            <w:r w:rsidRPr="001106A5">
              <w:rPr>
                <w:sz w:val="16"/>
                <w:szCs w:val="16"/>
              </w:rPr>
              <w:t>89</w:t>
            </w:r>
          </w:p>
        </w:tc>
        <w:tc>
          <w:tcPr>
            <w:tcW w:w="454" w:type="dxa"/>
            <w:shd w:val="clear" w:color="000000" w:fill="FFFFFF"/>
            <w:noWrap/>
            <w:hideMark/>
          </w:tcPr>
          <w:p w:rsidR="001106A5" w:rsidRPr="001106A5" w:rsidRDefault="001106A5" w:rsidP="001106A5">
            <w:pPr>
              <w:rPr>
                <w:sz w:val="16"/>
                <w:szCs w:val="16"/>
              </w:rPr>
            </w:pPr>
            <w:r w:rsidRPr="001106A5">
              <w:rPr>
                <w:sz w:val="16"/>
                <w:szCs w:val="16"/>
              </w:rPr>
              <w:t>1</w:t>
            </w:r>
          </w:p>
        </w:tc>
        <w:tc>
          <w:tcPr>
            <w:tcW w:w="535" w:type="dxa"/>
            <w:shd w:val="clear" w:color="000000" w:fill="FFFFFF"/>
            <w:noWrap/>
            <w:hideMark/>
          </w:tcPr>
          <w:p w:rsidR="001106A5" w:rsidRPr="001106A5" w:rsidRDefault="001106A5" w:rsidP="001106A5">
            <w:pPr>
              <w:rPr>
                <w:sz w:val="16"/>
                <w:szCs w:val="16"/>
              </w:rPr>
            </w:pPr>
            <w:r w:rsidRPr="001106A5">
              <w:rPr>
                <w:sz w:val="16"/>
                <w:szCs w:val="16"/>
              </w:rPr>
              <w:t>00</w:t>
            </w:r>
          </w:p>
        </w:tc>
        <w:tc>
          <w:tcPr>
            <w:tcW w:w="701" w:type="dxa"/>
            <w:shd w:val="clear" w:color="000000" w:fill="FFFFFF"/>
            <w:noWrap/>
            <w:hideMark/>
          </w:tcPr>
          <w:p w:rsidR="001106A5" w:rsidRPr="001106A5" w:rsidRDefault="001106A5" w:rsidP="001106A5">
            <w:pPr>
              <w:rPr>
                <w:sz w:val="16"/>
                <w:szCs w:val="16"/>
              </w:rPr>
            </w:pPr>
            <w:r w:rsidRPr="001106A5">
              <w:rPr>
                <w:sz w:val="16"/>
                <w:szCs w:val="16"/>
              </w:rPr>
              <w:t>77560</w:t>
            </w:r>
          </w:p>
        </w:tc>
        <w:tc>
          <w:tcPr>
            <w:tcW w:w="640" w:type="dxa"/>
            <w:shd w:val="clear" w:color="000000" w:fill="FFFFFF"/>
            <w:noWrap/>
            <w:hideMark/>
          </w:tcPr>
          <w:p w:rsidR="001106A5" w:rsidRPr="001106A5" w:rsidRDefault="001106A5" w:rsidP="001106A5">
            <w:pPr>
              <w:rPr>
                <w:sz w:val="16"/>
                <w:szCs w:val="16"/>
              </w:rPr>
            </w:pPr>
            <w:r w:rsidRPr="001106A5">
              <w:rPr>
                <w:sz w:val="16"/>
                <w:szCs w:val="16"/>
              </w:rPr>
              <w:t>200</w:t>
            </w:r>
          </w:p>
        </w:tc>
        <w:tc>
          <w:tcPr>
            <w:tcW w:w="1035" w:type="dxa"/>
            <w:shd w:val="clear" w:color="000000" w:fill="FFFFFF"/>
            <w:noWrap/>
            <w:hideMark/>
          </w:tcPr>
          <w:p w:rsidR="001106A5" w:rsidRPr="001106A5" w:rsidRDefault="001106A5" w:rsidP="001106A5">
            <w:pPr>
              <w:jc w:val="right"/>
              <w:rPr>
                <w:sz w:val="16"/>
                <w:szCs w:val="16"/>
              </w:rPr>
            </w:pPr>
            <w:r w:rsidRPr="001106A5">
              <w:rPr>
                <w:sz w:val="16"/>
                <w:szCs w:val="16"/>
              </w:rPr>
              <w:t>6,7</w:t>
            </w:r>
          </w:p>
        </w:tc>
        <w:tc>
          <w:tcPr>
            <w:tcW w:w="984" w:type="dxa"/>
            <w:shd w:val="clear" w:color="000000" w:fill="FFFFFF"/>
            <w:noWrap/>
            <w:hideMark/>
          </w:tcPr>
          <w:p w:rsidR="001106A5" w:rsidRPr="001106A5" w:rsidRDefault="001106A5" w:rsidP="001106A5">
            <w:pPr>
              <w:jc w:val="right"/>
              <w:rPr>
                <w:sz w:val="16"/>
                <w:szCs w:val="16"/>
              </w:rPr>
            </w:pPr>
            <w:r w:rsidRPr="001106A5">
              <w:rPr>
                <w:sz w:val="16"/>
                <w:szCs w:val="16"/>
              </w:rPr>
              <w:t>6,7</w:t>
            </w:r>
          </w:p>
        </w:tc>
        <w:tc>
          <w:tcPr>
            <w:tcW w:w="984" w:type="dxa"/>
            <w:shd w:val="clear" w:color="000000" w:fill="FFFFFF"/>
            <w:noWrap/>
            <w:hideMark/>
          </w:tcPr>
          <w:p w:rsidR="001106A5" w:rsidRPr="001106A5" w:rsidRDefault="001106A5" w:rsidP="001106A5">
            <w:pPr>
              <w:jc w:val="right"/>
              <w:rPr>
                <w:sz w:val="16"/>
                <w:szCs w:val="16"/>
              </w:rPr>
            </w:pPr>
            <w:r w:rsidRPr="001106A5">
              <w:rPr>
                <w:sz w:val="16"/>
                <w:szCs w:val="16"/>
              </w:rPr>
              <w:t>6,8</w:t>
            </w:r>
          </w:p>
        </w:tc>
      </w:tr>
      <w:tr w:rsidR="001106A5" w:rsidRPr="001106A5" w:rsidTr="00D601C4">
        <w:trPr>
          <w:trHeight w:val="170"/>
        </w:trPr>
        <w:tc>
          <w:tcPr>
            <w:tcW w:w="3681" w:type="dxa"/>
            <w:shd w:val="clear" w:color="000000" w:fill="FFFFFF"/>
            <w:hideMark/>
          </w:tcPr>
          <w:p w:rsidR="001106A5" w:rsidRPr="001106A5" w:rsidRDefault="001106A5" w:rsidP="001106A5">
            <w:pPr>
              <w:rPr>
                <w:sz w:val="16"/>
                <w:szCs w:val="16"/>
              </w:rPr>
            </w:pPr>
            <w:r w:rsidRPr="001106A5">
              <w:rPr>
                <w:sz w:val="16"/>
                <w:szCs w:val="16"/>
              </w:rPr>
              <w:t>Иные закупки товаров, работ и услуг для обеспечения государственных (муниципальных) нужд</w:t>
            </w:r>
          </w:p>
        </w:tc>
        <w:tc>
          <w:tcPr>
            <w:tcW w:w="385" w:type="dxa"/>
            <w:shd w:val="clear" w:color="000000" w:fill="FFFFFF"/>
            <w:noWrap/>
            <w:hideMark/>
          </w:tcPr>
          <w:p w:rsidR="001106A5" w:rsidRPr="001106A5" w:rsidRDefault="001106A5" w:rsidP="001106A5">
            <w:pPr>
              <w:rPr>
                <w:sz w:val="16"/>
                <w:szCs w:val="16"/>
              </w:rPr>
            </w:pPr>
            <w:r w:rsidRPr="001106A5">
              <w:rPr>
                <w:sz w:val="16"/>
                <w:szCs w:val="16"/>
              </w:rPr>
              <w:t>01</w:t>
            </w:r>
          </w:p>
        </w:tc>
        <w:tc>
          <w:tcPr>
            <w:tcW w:w="565" w:type="dxa"/>
            <w:shd w:val="clear" w:color="000000" w:fill="FFFFFF"/>
            <w:noWrap/>
            <w:hideMark/>
          </w:tcPr>
          <w:p w:rsidR="001106A5" w:rsidRPr="001106A5" w:rsidRDefault="001106A5" w:rsidP="001106A5">
            <w:pPr>
              <w:rPr>
                <w:sz w:val="16"/>
                <w:szCs w:val="16"/>
              </w:rPr>
            </w:pPr>
            <w:r w:rsidRPr="001106A5">
              <w:rPr>
                <w:sz w:val="16"/>
                <w:szCs w:val="16"/>
              </w:rPr>
              <w:t>04</w:t>
            </w:r>
          </w:p>
        </w:tc>
        <w:tc>
          <w:tcPr>
            <w:tcW w:w="454" w:type="dxa"/>
            <w:shd w:val="clear" w:color="000000" w:fill="FFFFFF"/>
            <w:noWrap/>
            <w:hideMark/>
          </w:tcPr>
          <w:p w:rsidR="001106A5" w:rsidRPr="001106A5" w:rsidRDefault="001106A5" w:rsidP="001106A5">
            <w:pPr>
              <w:rPr>
                <w:sz w:val="16"/>
                <w:szCs w:val="16"/>
              </w:rPr>
            </w:pPr>
            <w:r w:rsidRPr="001106A5">
              <w:rPr>
                <w:sz w:val="16"/>
                <w:szCs w:val="16"/>
              </w:rPr>
              <w:t>89</w:t>
            </w:r>
          </w:p>
        </w:tc>
        <w:tc>
          <w:tcPr>
            <w:tcW w:w="454" w:type="dxa"/>
            <w:shd w:val="clear" w:color="000000" w:fill="FFFFFF"/>
            <w:noWrap/>
            <w:hideMark/>
          </w:tcPr>
          <w:p w:rsidR="001106A5" w:rsidRPr="001106A5" w:rsidRDefault="001106A5" w:rsidP="001106A5">
            <w:pPr>
              <w:rPr>
                <w:sz w:val="16"/>
                <w:szCs w:val="16"/>
              </w:rPr>
            </w:pPr>
            <w:r w:rsidRPr="001106A5">
              <w:rPr>
                <w:sz w:val="16"/>
                <w:szCs w:val="16"/>
              </w:rPr>
              <w:t>1</w:t>
            </w:r>
          </w:p>
        </w:tc>
        <w:tc>
          <w:tcPr>
            <w:tcW w:w="535" w:type="dxa"/>
            <w:shd w:val="clear" w:color="000000" w:fill="FFFFFF"/>
            <w:noWrap/>
            <w:hideMark/>
          </w:tcPr>
          <w:p w:rsidR="001106A5" w:rsidRPr="001106A5" w:rsidRDefault="001106A5" w:rsidP="001106A5">
            <w:pPr>
              <w:rPr>
                <w:sz w:val="16"/>
                <w:szCs w:val="16"/>
              </w:rPr>
            </w:pPr>
            <w:r w:rsidRPr="001106A5">
              <w:rPr>
                <w:sz w:val="16"/>
                <w:szCs w:val="16"/>
              </w:rPr>
              <w:t>00</w:t>
            </w:r>
          </w:p>
        </w:tc>
        <w:tc>
          <w:tcPr>
            <w:tcW w:w="701" w:type="dxa"/>
            <w:shd w:val="clear" w:color="000000" w:fill="FFFFFF"/>
            <w:noWrap/>
            <w:hideMark/>
          </w:tcPr>
          <w:p w:rsidR="001106A5" w:rsidRPr="001106A5" w:rsidRDefault="001106A5" w:rsidP="001106A5">
            <w:pPr>
              <w:rPr>
                <w:sz w:val="16"/>
                <w:szCs w:val="16"/>
              </w:rPr>
            </w:pPr>
            <w:r w:rsidRPr="001106A5">
              <w:rPr>
                <w:sz w:val="16"/>
                <w:szCs w:val="16"/>
              </w:rPr>
              <w:t>77560</w:t>
            </w:r>
          </w:p>
        </w:tc>
        <w:tc>
          <w:tcPr>
            <w:tcW w:w="640" w:type="dxa"/>
            <w:shd w:val="clear" w:color="000000" w:fill="FFFFFF"/>
            <w:noWrap/>
            <w:hideMark/>
          </w:tcPr>
          <w:p w:rsidR="001106A5" w:rsidRPr="001106A5" w:rsidRDefault="001106A5" w:rsidP="001106A5">
            <w:pPr>
              <w:rPr>
                <w:sz w:val="16"/>
                <w:szCs w:val="16"/>
              </w:rPr>
            </w:pPr>
            <w:r w:rsidRPr="001106A5">
              <w:rPr>
                <w:sz w:val="16"/>
                <w:szCs w:val="16"/>
              </w:rPr>
              <w:t>240</w:t>
            </w:r>
          </w:p>
        </w:tc>
        <w:tc>
          <w:tcPr>
            <w:tcW w:w="1035" w:type="dxa"/>
            <w:shd w:val="clear" w:color="000000" w:fill="FFFFFF"/>
            <w:noWrap/>
            <w:hideMark/>
          </w:tcPr>
          <w:p w:rsidR="001106A5" w:rsidRPr="001106A5" w:rsidRDefault="001106A5" w:rsidP="001106A5">
            <w:pPr>
              <w:jc w:val="right"/>
              <w:rPr>
                <w:sz w:val="16"/>
                <w:szCs w:val="16"/>
              </w:rPr>
            </w:pPr>
            <w:r w:rsidRPr="001106A5">
              <w:rPr>
                <w:sz w:val="16"/>
                <w:szCs w:val="16"/>
              </w:rPr>
              <w:t>6,7</w:t>
            </w:r>
          </w:p>
        </w:tc>
        <w:tc>
          <w:tcPr>
            <w:tcW w:w="984" w:type="dxa"/>
            <w:shd w:val="clear" w:color="000000" w:fill="FFFFFF"/>
            <w:noWrap/>
            <w:hideMark/>
          </w:tcPr>
          <w:p w:rsidR="001106A5" w:rsidRPr="001106A5" w:rsidRDefault="001106A5" w:rsidP="001106A5">
            <w:pPr>
              <w:jc w:val="right"/>
              <w:rPr>
                <w:sz w:val="16"/>
                <w:szCs w:val="16"/>
              </w:rPr>
            </w:pPr>
            <w:r w:rsidRPr="001106A5">
              <w:rPr>
                <w:sz w:val="16"/>
                <w:szCs w:val="16"/>
              </w:rPr>
              <w:t>6,7</w:t>
            </w:r>
          </w:p>
        </w:tc>
        <w:tc>
          <w:tcPr>
            <w:tcW w:w="984" w:type="dxa"/>
            <w:shd w:val="clear" w:color="000000" w:fill="FFFFFF"/>
            <w:noWrap/>
            <w:hideMark/>
          </w:tcPr>
          <w:p w:rsidR="001106A5" w:rsidRPr="001106A5" w:rsidRDefault="001106A5" w:rsidP="001106A5">
            <w:pPr>
              <w:jc w:val="right"/>
              <w:rPr>
                <w:sz w:val="16"/>
                <w:szCs w:val="16"/>
              </w:rPr>
            </w:pPr>
            <w:r w:rsidRPr="001106A5">
              <w:rPr>
                <w:sz w:val="16"/>
                <w:szCs w:val="16"/>
              </w:rPr>
              <w:t>6,8</w:t>
            </w:r>
          </w:p>
        </w:tc>
      </w:tr>
      <w:tr w:rsidR="001106A5" w:rsidRPr="001106A5" w:rsidTr="00D601C4">
        <w:trPr>
          <w:trHeight w:val="170"/>
        </w:trPr>
        <w:tc>
          <w:tcPr>
            <w:tcW w:w="3681" w:type="dxa"/>
            <w:shd w:val="clear" w:color="000000" w:fill="FFFFFF"/>
            <w:hideMark/>
          </w:tcPr>
          <w:p w:rsidR="001106A5" w:rsidRPr="001106A5" w:rsidRDefault="001106A5" w:rsidP="001106A5">
            <w:pPr>
              <w:rPr>
                <w:sz w:val="16"/>
                <w:szCs w:val="16"/>
              </w:rPr>
            </w:pPr>
            <w:r w:rsidRPr="001106A5">
              <w:rPr>
                <w:sz w:val="16"/>
                <w:szCs w:val="16"/>
              </w:rPr>
              <w:t xml:space="preserve">Осуществление государственных полномочий Республики Мордовия по установлению регулируемых тарифов на перевозки пассажиров и багажа автомобильным транспортом и городским наземным электрическим транспортом по муниципальным маршрутам регулярных </w:t>
            </w:r>
            <w:r w:rsidRPr="001106A5">
              <w:rPr>
                <w:sz w:val="16"/>
                <w:szCs w:val="16"/>
              </w:rPr>
              <w:lastRenderedPageBreak/>
              <w:t>перевозок в границах соответствующего муниципального образования</w:t>
            </w:r>
          </w:p>
        </w:tc>
        <w:tc>
          <w:tcPr>
            <w:tcW w:w="385" w:type="dxa"/>
            <w:shd w:val="clear" w:color="000000" w:fill="FFFFFF"/>
            <w:noWrap/>
            <w:hideMark/>
          </w:tcPr>
          <w:p w:rsidR="001106A5" w:rsidRPr="001106A5" w:rsidRDefault="001106A5" w:rsidP="001106A5">
            <w:pPr>
              <w:rPr>
                <w:sz w:val="16"/>
                <w:szCs w:val="16"/>
              </w:rPr>
            </w:pPr>
            <w:r w:rsidRPr="001106A5">
              <w:rPr>
                <w:sz w:val="16"/>
                <w:szCs w:val="16"/>
              </w:rPr>
              <w:lastRenderedPageBreak/>
              <w:t>01</w:t>
            </w:r>
          </w:p>
        </w:tc>
        <w:tc>
          <w:tcPr>
            <w:tcW w:w="565" w:type="dxa"/>
            <w:shd w:val="clear" w:color="000000" w:fill="FFFFFF"/>
            <w:noWrap/>
            <w:hideMark/>
          </w:tcPr>
          <w:p w:rsidR="001106A5" w:rsidRPr="001106A5" w:rsidRDefault="001106A5" w:rsidP="001106A5">
            <w:pPr>
              <w:rPr>
                <w:sz w:val="16"/>
                <w:szCs w:val="16"/>
              </w:rPr>
            </w:pPr>
            <w:r w:rsidRPr="001106A5">
              <w:rPr>
                <w:sz w:val="16"/>
                <w:szCs w:val="16"/>
              </w:rPr>
              <w:t>04</w:t>
            </w:r>
          </w:p>
        </w:tc>
        <w:tc>
          <w:tcPr>
            <w:tcW w:w="454" w:type="dxa"/>
            <w:shd w:val="clear" w:color="000000" w:fill="FFFFFF"/>
            <w:noWrap/>
            <w:hideMark/>
          </w:tcPr>
          <w:p w:rsidR="001106A5" w:rsidRPr="001106A5" w:rsidRDefault="001106A5" w:rsidP="001106A5">
            <w:pPr>
              <w:rPr>
                <w:sz w:val="16"/>
                <w:szCs w:val="16"/>
              </w:rPr>
            </w:pPr>
            <w:r w:rsidRPr="001106A5">
              <w:rPr>
                <w:sz w:val="16"/>
                <w:szCs w:val="16"/>
              </w:rPr>
              <w:t>89</w:t>
            </w:r>
          </w:p>
        </w:tc>
        <w:tc>
          <w:tcPr>
            <w:tcW w:w="454" w:type="dxa"/>
            <w:shd w:val="clear" w:color="000000" w:fill="FFFFFF"/>
            <w:noWrap/>
            <w:hideMark/>
          </w:tcPr>
          <w:p w:rsidR="001106A5" w:rsidRPr="001106A5" w:rsidRDefault="001106A5" w:rsidP="001106A5">
            <w:pPr>
              <w:rPr>
                <w:sz w:val="16"/>
                <w:szCs w:val="16"/>
              </w:rPr>
            </w:pPr>
            <w:r w:rsidRPr="001106A5">
              <w:rPr>
                <w:sz w:val="16"/>
                <w:szCs w:val="16"/>
              </w:rPr>
              <w:t>1</w:t>
            </w:r>
          </w:p>
        </w:tc>
        <w:tc>
          <w:tcPr>
            <w:tcW w:w="535" w:type="dxa"/>
            <w:shd w:val="clear" w:color="000000" w:fill="FFFFFF"/>
            <w:noWrap/>
            <w:hideMark/>
          </w:tcPr>
          <w:p w:rsidR="001106A5" w:rsidRPr="001106A5" w:rsidRDefault="001106A5" w:rsidP="001106A5">
            <w:pPr>
              <w:rPr>
                <w:sz w:val="16"/>
                <w:szCs w:val="16"/>
              </w:rPr>
            </w:pPr>
            <w:r w:rsidRPr="001106A5">
              <w:rPr>
                <w:sz w:val="16"/>
                <w:szCs w:val="16"/>
              </w:rPr>
              <w:t>00</w:t>
            </w:r>
          </w:p>
        </w:tc>
        <w:tc>
          <w:tcPr>
            <w:tcW w:w="701" w:type="dxa"/>
            <w:shd w:val="clear" w:color="000000" w:fill="FFFFFF"/>
            <w:noWrap/>
            <w:hideMark/>
          </w:tcPr>
          <w:p w:rsidR="001106A5" w:rsidRPr="001106A5" w:rsidRDefault="001106A5" w:rsidP="001106A5">
            <w:pPr>
              <w:rPr>
                <w:sz w:val="16"/>
                <w:szCs w:val="16"/>
              </w:rPr>
            </w:pPr>
            <w:r w:rsidRPr="001106A5">
              <w:rPr>
                <w:sz w:val="16"/>
                <w:szCs w:val="16"/>
              </w:rPr>
              <w:t>77580</w:t>
            </w:r>
          </w:p>
        </w:tc>
        <w:tc>
          <w:tcPr>
            <w:tcW w:w="640" w:type="dxa"/>
            <w:shd w:val="clear" w:color="000000" w:fill="FFFFFF"/>
            <w:hideMark/>
          </w:tcPr>
          <w:p w:rsidR="001106A5" w:rsidRPr="001106A5" w:rsidRDefault="001106A5" w:rsidP="001106A5">
            <w:pPr>
              <w:rPr>
                <w:color w:val="000000"/>
                <w:sz w:val="16"/>
                <w:szCs w:val="16"/>
              </w:rPr>
            </w:pPr>
            <w:r w:rsidRPr="001106A5">
              <w:rPr>
                <w:color w:val="000000"/>
                <w:sz w:val="16"/>
                <w:szCs w:val="16"/>
              </w:rPr>
              <w:t> </w:t>
            </w:r>
          </w:p>
        </w:tc>
        <w:tc>
          <w:tcPr>
            <w:tcW w:w="1035" w:type="dxa"/>
            <w:shd w:val="clear" w:color="000000" w:fill="FFFFFF"/>
            <w:hideMark/>
          </w:tcPr>
          <w:p w:rsidR="001106A5" w:rsidRPr="001106A5" w:rsidRDefault="001106A5" w:rsidP="001106A5">
            <w:pPr>
              <w:jc w:val="right"/>
              <w:rPr>
                <w:color w:val="000000"/>
                <w:sz w:val="16"/>
                <w:szCs w:val="16"/>
              </w:rPr>
            </w:pPr>
            <w:r w:rsidRPr="001106A5">
              <w:rPr>
                <w:color w:val="000000"/>
                <w:sz w:val="16"/>
                <w:szCs w:val="16"/>
              </w:rPr>
              <w:t>21,9</w:t>
            </w:r>
          </w:p>
        </w:tc>
        <w:tc>
          <w:tcPr>
            <w:tcW w:w="984" w:type="dxa"/>
            <w:shd w:val="clear" w:color="000000" w:fill="FFFFFF"/>
            <w:hideMark/>
          </w:tcPr>
          <w:p w:rsidR="001106A5" w:rsidRPr="001106A5" w:rsidRDefault="001106A5" w:rsidP="001106A5">
            <w:pPr>
              <w:jc w:val="right"/>
              <w:rPr>
                <w:color w:val="000000"/>
                <w:sz w:val="16"/>
                <w:szCs w:val="16"/>
              </w:rPr>
            </w:pPr>
            <w:r w:rsidRPr="001106A5">
              <w:rPr>
                <w:color w:val="000000"/>
                <w:sz w:val="16"/>
                <w:szCs w:val="16"/>
              </w:rPr>
              <w:t>21,9</w:t>
            </w:r>
          </w:p>
        </w:tc>
        <w:tc>
          <w:tcPr>
            <w:tcW w:w="984" w:type="dxa"/>
            <w:shd w:val="clear" w:color="000000" w:fill="FFFFFF"/>
            <w:hideMark/>
          </w:tcPr>
          <w:p w:rsidR="001106A5" w:rsidRPr="001106A5" w:rsidRDefault="001106A5" w:rsidP="001106A5">
            <w:pPr>
              <w:jc w:val="right"/>
              <w:rPr>
                <w:color w:val="000000"/>
                <w:sz w:val="16"/>
                <w:szCs w:val="16"/>
              </w:rPr>
            </w:pPr>
            <w:r w:rsidRPr="001106A5">
              <w:rPr>
                <w:color w:val="000000"/>
                <w:sz w:val="16"/>
                <w:szCs w:val="16"/>
              </w:rPr>
              <w:t>21,9</w:t>
            </w:r>
          </w:p>
        </w:tc>
      </w:tr>
      <w:tr w:rsidR="001106A5" w:rsidRPr="001106A5" w:rsidTr="00D601C4">
        <w:trPr>
          <w:trHeight w:val="170"/>
        </w:trPr>
        <w:tc>
          <w:tcPr>
            <w:tcW w:w="3681" w:type="dxa"/>
            <w:shd w:val="clear" w:color="000000" w:fill="FFFFFF"/>
            <w:hideMark/>
          </w:tcPr>
          <w:p w:rsidR="001106A5" w:rsidRPr="001106A5" w:rsidRDefault="001106A5" w:rsidP="001106A5">
            <w:pPr>
              <w:rPr>
                <w:sz w:val="16"/>
                <w:szCs w:val="16"/>
              </w:rPr>
            </w:pPr>
            <w:r w:rsidRPr="001106A5">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85" w:type="dxa"/>
            <w:shd w:val="clear" w:color="000000" w:fill="FFFFFF"/>
            <w:noWrap/>
            <w:hideMark/>
          </w:tcPr>
          <w:p w:rsidR="001106A5" w:rsidRPr="001106A5" w:rsidRDefault="001106A5" w:rsidP="001106A5">
            <w:pPr>
              <w:rPr>
                <w:sz w:val="16"/>
                <w:szCs w:val="16"/>
              </w:rPr>
            </w:pPr>
            <w:r w:rsidRPr="001106A5">
              <w:rPr>
                <w:sz w:val="16"/>
                <w:szCs w:val="16"/>
              </w:rPr>
              <w:t>01</w:t>
            </w:r>
          </w:p>
        </w:tc>
        <w:tc>
          <w:tcPr>
            <w:tcW w:w="565" w:type="dxa"/>
            <w:shd w:val="clear" w:color="000000" w:fill="FFFFFF"/>
            <w:noWrap/>
            <w:hideMark/>
          </w:tcPr>
          <w:p w:rsidR="001106A5" w:rsidRPr="001106A5" w:rsidRDefault="001106A5" w:rsidP="001106A5">
            <w:pPr>
              <w:rPr>
                <w:sz w:val="16"/>
                <w:szCs w:val="16"/>
              </w:rPr>
            </w:pPr>
            <w:r w:rsidRPr="001106A5">
              <w:rPr>
                <w:sz w:val="16"/>
                <w:szCs w:val="16"/>
              </w:rPr>
              <w:t>04</w:t>
            </w:r>
          </w:p>
        </w:tc>
        <w:tc>
          <w:tcPr>
            <w:tcW w:w="454" w:type="dxa"/>
            <w:shd w:val="clear" w:color="000000" w:fill="FFFFFF"/>
            <w:noWrap/>
            <w:hideMark/>
          </w:tcPr>
          <w:p w:rsidR="001106A5" w:rsidRPr="001106A5" w:rsidRDefault="001106A5" w:rsidP="001106A5">
            <w:pPr>
              <w:rPr>
                <w:sz w:val="16"/>
                <w:szCs w:val="16"/>
              </w:rPr>
            </w:pPr>
            <w:r w:rsidRPr="001106A5">
              <w:rPr>
                <w:sz w:val="16"/>
                <w:szCs w:val="16"/>
              </w:rPr>
              <w:t>89</w:t>
            </w:r>
          </w:p>
        </w:tc>
        <w:tc>
          <w:tcPr>
            <w:tcW w:w="454" w:type="dxa"/>
            <w:shd w:val="clear" w:color="000000" w:fill="FFFFFF"/>
            <w:noWrap/>
            <w:hideMark/>
          </w:tcPr>
          <w:p w:rsidR="001106A5" w:rsidRPr="001106A5" w:rsidRDefault="001106A5" w:rsidP="001106A5">
            <w:pPr>
              <w:rPr>
                <w:sz w:val="16"/>
                <w:szCs w:val="16"/>
              </w:rPr>
            </w:pPr>
            <w:r w:rsidRPr="001106A5">
              <w:rPr>
                <w:sz w:val="16"/>
                <w:szCs w:val="16"/>
              </w:rPr>
              <w:t>1</w:t>
            </w:r>
          </w:p>
        </w:tc>
        <w:tc>
          <w:tcPr>
            <w:tcW w:w="535" w:type="dxa"/>
            <w:shd w:val="clear" w:color="000000" w:fill="FFFFFF"/>
            <w:noWrap/>
            <w:hideMark/>
          </w:tcPr>
          <w:p w:rsidR="001106A5" w:rsidRPr="001106A5" w:rsidRDefault="001106A5" w:rsidP="001106A5">
            <w:pPr>
              <w:rPr>
                <w:sz w:val="16"/>
                <w:szCs w:val="16"/>
              </w:rPr>
            </w:pPr>
            <w:r w:rsidRPr="001106A5">
              <w:rPr>
                <w:sz w:val="16"/>
                <w:szCs w:val="16"/>
              </w:rPr>
              <w:t>00</w:t>
            </w:r>
          </w:p>
        </w:tc>
        <w:tc>
          <w:tcPr>
            <w:tcW w:w="701" w:type="dxa"/>
            <w:shd w:val="clear" w:color="000000" w:fill="FFFFFF"/>
            <w:noWrap/>
            <w:hideMark/>
          </w:tcPr>
          <w:p w:rsidR="001106A5" w:rsidRPr="001106A5" w:rsidRDefault="001106A5" w:rsidP="001106A5">
            <w:pPr>
              <w:rPr>
                <w:sz w:val="16"/>
                <w:szCs w:val="16"/>
              </w:rPr>
            </w:pPr>
            <w:r w:rsidRPr="001106A5">
              <w:rPr>
                <w:sz w:val="16"/>
                <w:szCs w:val="16"/>
              </w:rPr>
              <w:t>77580</w:t>
            </w:r>
          </w:p>
        </w:tc>
        <w:tc>
          <w:tcPr>
            <w:tcW w:w="640" w:type="dxa"/>
            <w:shd w:val="clear" w:color="000000" w:fill="FFFFFF"/>
            <w:hideMark/>
          </w:tcPr>
          <w:p w:rsidR="001106A5" w:rsidRPr="001106A5" w:rsidRDefault="001106A5" w:rsidP="001106A5">
            <w:pPr>
              <w:rPr>
                <w:color w:val="000000"/>
                <w:sz w:val="16"/>
                <w:szCs w:val="16"/>
              </w:rPr>
            </w:pPr>
            <w:r w:rsidRPr="001106A5">
              <w:rPr>
                <w:color w:val="000000"/>
                <w:sz w:val="16"/>
                <w:szCs w:val="16"/>
              </w:rPr>
              <w:t>100</w:t>
            </w:r>
          </w:p>
        </w:tc>
        <w:tc>
          <w:tcPr>
            <w:tcW w:w="1035" w:type="dxa"/>
            <w:shd w:val="clear" w:color="000000" w:fill="FFFFFF"/>
            <w:hideMark/>
          </w:tcPr>
          <w:p w:rsidR="001106A5" w:rsidRPr="001106A5" w:rsidRDefault="001106A5" w:rsidP="001106A5">
            <w:pPr>
              <w:jc w:val="right"/>
              <w:rPr>
                <w:color w:val="000000"/>
                <w:sz w:val="16"/>
                <w:szCs w:val="16"/>
              </w:rPr>
            </w:pPr>
            <w:r w:rsidRPr="001106A5">
              <w:rPr>
                <w:color w:val="000000"/>
                <w:sz w:val="16"/>
                <w:szCs w:val="16"/>
              </w:rPr>
              <w:t>20,0</w:t>
            </w:r>
          </w:p>
        </w:tc>
        <w:tc>
          <w:tcPr>
            <w:tcW w:w="984" w:type="dxa"/>
            <w:shd w:val="clear" w:color="000000" w:fill="FFFFFF"/>
            <w:hideMark/>
          </w:tcPr>
          <w:p w:rsidR="001106A5" w:rsidRPr="001106A5" w:rsidRDefault="001106A5" w:rsidP="001106A5">
            <w:pPr>
              <w:jc w:val="right"/>
              <w:rPr>
                <w:color w:val="000000"/>
                <w:sz w:val="16"/>
                <w:szCs w:val="16"/>
              </w:rPr>
            </w:pPr>
            <w:r w:rsidRPr="001106A5">
              <w:rPr>
                <w:color w:val="000000"/>
                <w:sz w:val="16"/>
                <w:szCs w:val="16"/>
              </w:rPr>
              <w:t>20,0</w:t>
            </w:r>
          </w:p>
        </w:tc>
        <w:tc>
          <w:tcPr>
            <w:tcW w:w="984" w:type="dxa"/>
            <w:shd w:val="clear" w:color="000000" w:fill="FFFFFF"/>
            <w:hideMark/>
          </w:tcPr>
          <w:p w:rsidR="001106A5" w:rsidRPr="001106A5" w:rsidRDefault="001106A5" w:rsidP="001106A5">
            <w:pPr>
              <w:jc w:val="right"/>
              <w:rPr>
                <w:color w:val="000000"/>
                <w:sz w:val="16"/>
                <w:szCs w:val="16"/>
              </w:rPr>
            </w:pPr>
            <w:r w:rsidRPr="001106A5">
              <w:rPr>
                <w:color w:val="000000"/>
                <w:sz w:val="16"/>
                <w:szCs w:val="16"/>
              </w:rPr>
              <w:t>20,0</w:t>
            </w:r>
          </w:p>
        </w:tc>
      </w:tr>
      <w:tr w:rsidR="001106A5" w:rsidRPr="001106A5" w:rsidTr="00D601C4">
        <w:trPr>
          <w:trHeight w:val="170"/>
        </w:trPr>
        <w:tc>
          <w:tcPr>
            <w:tcW w:w="3681" w:type="dxa"/>
            <w:shd w:val="clear" w:color="000000" w:fill="FFFFFF"/>
            <w:hideMark/>
          </w:tcPr>
          <w:p w:rsidR="001106A5" w:rsidRPr="001106A5" w:rsidRDefault="001106A5" w:rsidP="001106A5">
            <w:pPr>
              <w:rPr>
                <w:sz w:val="16"/>
                <w:szCs w:val="16"/>
              </w:rPr>
            </w:pPr>
            <w:r w:rsidRPr="001106A5">
              <w:rPr>
                <w:sz w:val="16"/>
                <w:szCs w:val="16"/>
              </w:rPr>
              <w:t>Расходы на выплаты персоналу государственных (муниципальных) органов</w:t>
            </w:r>
          </w:p>
        </w:tc>
        <w:tc>
          <w:tcPr>
            <w:tcW w:w="385" w:type="dxa"/>
            <w:shd w:val="clear" w:color="000000" w:fill="FFFFFF"/>
            <w:noWrap/>
            <w:hideMark/>
          </w:tcPr>
          <w:p w:rsidR="001106A5" w:rsidRPr="001106A5" w:rsidRDefault="001106A5" w:rsidP="001106A5">
            <w:pPr>
              <w:rPr>
                <w:sz w:val="16"/>
                <w:szCs w:val="16"/>
              </w:rPr>
            </w:pPr>
            <w:r w:rsidRPr="001106A5">
              <w:rPr>
                <w:sz w:val="16"/>
                <w:szCs w:val="16"/>
              </w:rPr>
              <w:t>01</w:t>
            </w:r>
          </w:p>
        </w:tc>
        <w:tc>
          <w:tcPr>
            <w:tcW w:w="565" w:type="dxa"/>
            <w:shd w:val="clear" w:color="000000" w:fill="FFFFFF"/>
            <w:noWrap/>
            <w:hideMark/>
          </w:tcPr>
          <w:p w:rsidR="001106A5" w:rsidRPr="001106A5" w:rsidRDefault="001106A5" w:rsidP="001106A5">
            <w:pPr>
              <w:rPr>
                <w:sz w:val="16"/>
                <w:szCs w:val="16"/>
              </w:rPr>
            </w:pPr>
            <w:r w:rsidRPr="001106A5">
              <w:rPr>
                <w:sz w:val="16"/>
                <w:szCs w:val="16"/>
              </w:rPr>
              <w:t>04</w:t>
            </w:r>
          </w:p>
        </w:tc>
        <w:tc>
          <w:tcPr>
            <w:tcW w:w="454" w:type="dxa"/>
            <w:shd w:val="clear" w:color="000000" w:fill="FFFFFF"/>
            <w:noWrap/>
            <w:hideMark/>
          </w:tcPr>
          <w:p w:rsidR="001106A5" w:rsidRPr="001106A5" w:rsidRDefault="001106A5" w:rsidP="001106A5">
            <w:pPr>
              <w:rPr>
                <w:sz w:val="16"/>
                <w:szCs w:val="16"/>
              </w:rPr>
            </w:pPr>
            <w:r w:rsidRPr="001106A5">
              <w:rPr>
                <w:sz w:val="16"/>
                <w:szCs w:val="16"/>
              </w:rPr>
              <w:t>89</w:t>
            </w:r>
          </w:p>
        </w:tc>
        <w:tc>
          <w:tcPr>
            <w:tcW w:w="454" w:type="dxa"/>
            <w:shd w:val="clear" w:color="000000" w:fill="FFFFFF"/>
            <w:noWrap/>
            <w:hideMark/>
          </w:tcPr>
          <w:p w:rsidR="001106A5" w:rsidRPr="001106A5" w:rsidRDefault="001106A5" w:rsidP="001106A5">
            <w:pPr>
              <w:rPr>
                <w:sz w:val="16"/>
                <w:szCs w:val="16"/>
              </w:rPr>
            </w:pPr>
            <w:r w:rsidRPr="001106A5">
              <w:rPr>
                <w:sz w:val="16"/>
                <w:szCs w:val="16"/>
              </w:rPr>
              <w:t>1</w:t>
            </w:r>
          </w:p>
        </w:tc>
        <w:tc>
          <w:tcPr>
            <w:tcW w:w="535" w:type="dxa"/>
            <w:shd w:val="clear" w:color="000000" w:fill="FFFFFF"/>
            <w:noWrap/>
            <w:hideMark/>
          </w:tcPr>
          <w:p w:rsidR="001106A5" w:rsidRPr="001106A5" w:rsidRDefault="001106A5" w:rsidP="001106A5">
            <w:pPr>
              <w:rPr>
                <w:sz w:val="16"/>
                <w:szCs w:val="16"/>
              </w:rPr>
            </w:pPr>
            <w:r w:rsidRPr="001106A5">
              <w:rPr>
                <w:sz w:val="16"/>
                <w:szCs w:val="16"/>
              </w:rPr>
              <w:t>00</w:t>
            </w:r>
          </w:p>
        </w:tc>
        <w:tc>
          <w:tcPr>
            <w:tcW w:w="701" w:type="dxa"/>
            <w:shd w:val="clear" w:color="000000" w:fill="FFFFFF"/>
            <w:noWrap/>
            <w:hideMark/>
          </w:tcPr>
          <w:p w:rsidR="001106A5" w:rsidRPr="001106A5" w:rsidRDefault="001106A5" w:rsidP="001106A5">
            <w:pPr>
              <w:rPr>
                <w:sz w:val="16"/>
                <w:szCs w:val="16"/>
              </w:rPr>
            </w:pPr>
            <w:r w:rsidRPr="001106A5">
              <w:rPr>
                <w:sz w:val="16"/>
                <w:szCs w:val="16"/>
              </w:rPr>
              <w:t>77580</w:t>
            </w:r>
          </w:p>
        </w:tc>
        <w:tc>
          <w:tcPr>
            <w:tcW w:w="640" w:type="dxa"/>
            <w:shd w:val="clear" w:color="000000" w:fill="FFFFFF"/>
            <w:hideMark/>
          </w:tcPr>
          <w:p w:rsidR="001106A5" w:rsidRPr="001106A5" w:rsidRDefault="001106A5" w:rsidP="001106A5">
            <w:pPr>
              <w:rPr>
                <w:color w:val="000000"/>
                <w:sz w:val="16"/>
                <w:szCs w:val="16"/>
              </w:rPr>
            </w:pPr>
            <w:r w:rsidRPr="001106A5">
              <w:rPr>
                <w:color w:val="000000"/>
                <w:sz w:val="16"/>
                <w:szCs w:val="16"/>
              </w:rPr>
              <w:t>120</w:t>
            </w:r>
          </w:p>
        </w:tc>
        <w:tc>
          <w:tcPr>
            <w:tcW w:w="1035" w:type="dxa"/>
            <w:shd w:val="clear" w:color="000000" w:fill="FFFFFF"/>
            <w:hideMark/>
          </w:tcPr>
          <w:p w:rsidR="001106A5" w:rsidRPr="001106A5" w:rsidRDefault="001106A5" w:rsidP="001106A5">
            <w:pPr>
              <w:jc w:val="right"/>
              <w:rPr>
                <w:color w:val="000000"/>
                <w:sz w:val="16"/>
                <w:szCs w:val="16"/>
              </w:rPr>
            </w:pPr>
            <w:r w:rsidRPr="001106A5">
              <w:rPr>
                <w:color w:val="000000"/>
                <w:sz w:val="16"/>
                <w:szCs w:val="16"/>
              </w:rPr>
              <w:t>20,0</w:t>
            </w:r>
          </w:p>
        </w:tc>
        <w:tc>
          <w:tcPr>
            <w:tcW w:w="984" w:type="dxa"/>
            <w:shd w:val="clear" w:color="000000" w:fill="FFFFFF"/>
            <w:hideMark/>
          </w:tcPr>
          <w:p w:rsidR="001106A5" w:rsidRPr="001106A5" w:rsidRDefault="001106A5" w:rsidP="001106A5">
            <w:pPr>
              <w:jc w:val="right"/>
              <w:rPr>
                <w:color w:val="000000"/>
                <w:sz w:val="16"/>
                <w:szCs w:val="16"/>
              </w:rPr>
            </w:pPr>
            <w:r w:rsidRPr="001106A5">
              <w:rPr>
                <w:color w:val="000000"/>
                <w:sz w:val="16"/>
                <w:szCs w:val="16"/>
              </w:rPr>
              <w:t>20,0</w:t>
            </w:r>
          </w:p>
        </w:tc>
        <w:tc>
          <w:tcPr>
            <w:tcW w:w="984" w:type="dxa"/>
            <w:shd w:val="clear" w:color="000000" w:fill="FFFFFF"/>
            <w:hideMark/>
          </w:tcPr>
          <w:p w:rsidR="001106A5" w:rsidRPr="001106A5" w:rsidRDefault="001106A5" w:rsidP="001106A5">
            <w:pPr>
              <w:jc w:val="right"/>
              <w:rPr>
                <w:color w:val="000000"/>
                <w:sz w:val="16"/>
                <w:szCs w:val="16"/>
              </w:rPr>
            </w:pPr>
            <w:r w:rsidRPr="001106A5">
              <w:rPr>
                <w:color w:val="000000"/>
                <w:sz w:val="16"/>
                <w:szCs w:val="16"/>
              </w:rPr>
              <w:t>20,0</w:t>
            </w:r>
          </w:p>
        </w:tc>
      </w:tr>
      <w:tr w:rsidR="001106A5" w:rsidRPr="001106A5" w:rsidTr="00D601C4">
        <w:trPr>
          <w:trHeight w:val="170"/>
        </w:trPr>
        <w:tc>
          <w:tcPr>
            <w:tcW w:w="3681" w:type="dxa"/>
            <w:shd w:val="clear" w:color="000000" w:fill="FFFFFF"/>
            <w:hideMark/>
          </w:tcPr>
          <w:p w:rsidR="001106A5" w:rsidRPr="001106A5" w:rsidRDefault="001106A5" w:rsidP="001106A5">
            <w:pPr>
              <w:rPr>
                <w:sz w:val="16"/>
                <w:szCs w:val="16"/>
              </w:rPr>
            </w:pPr>
            <w:r w:rsidRPr="001106A5">
              <w:rPr>
                <w:sz w:val="16"/>
                <w:szCs w:val="16"/>
              </w:rPr>
              <w:t>Закупка товаров, работ и услуг для обеспечения государственных (муниципальных) нужд</w:t>
            </w:r>
          </w:p>
        </w:tc>
        <w:tc>
          <w:tcPr>
            <w:tcW w:w="385" w:type="dxa"/>
            <w:shd w:val="clear" w:color="000000" w:fill="FFFFFF"/>
            <w:noWrap/>
            <w:hideMark/>
          </w:tcPr>
          <w:p w:rsidR="001106A5" w:rsidRPr="001106A5" w:rsidRDefault="001106A5" w:rsidP="001106A5">
            <w:pPr>
              <w:rPr>
                <w:sz w:val="16"/>
                <w:szCs w:val="16"/>
              </w:rPr>
            </w:pPr>
            <w:r w:rsidRPr="001106A5">
              <w:rPr>
                <w:sz w:val="16"/>
                <w:szCs w:val="16"/>
              </w:rPr>
              <w:t>01</w:t>
            </w:r>
          </w:p>
        </w:tc>
        <w:tc>
          <w:tcPr>
            <w:tcW w:w="565" w:type="dxa"/>
            <w:shd w:val="clear" w:color="000000" w:fill="FFFFFF"/>
            <w:noWrap/>
            <w:hideMark/>
          </w:tcPr>
          <w:p w:rsidR="001106A5" w:rsidRPr="001106A5" w:rsidRDefault="001106A5" w:rsidP="001106A5">
            <w:pPr>
              <w:rPr>
                <w:sz w:val="16"/>
                <w:szCs w:val="16"/>
              </w:rPr>
            </w:pPr>
            <w:r w:rsidRPr="001106A5">
              <w:rPr>
                <w:sz w:val="16"/>
                <w:szCs w:val="16"/>
              </w:rPr>
              <w:t>04</w:t>
            </w:r>
          </w:p>
        </w:tc>
        <w:tc>
          <w:tcPr>
            <w:tcW w:w="454" w:type="dxa"/>
            <w:shd w:val="clear" w:color="000000" w:fill="FFFFFF"/>
            <w:noWrap/>
            <w:hideMark/>
          </w:tcPr>
          <w:p w:rsidR="001106A5" w:rsidRPr="001106A5" w:rsidRDefault="001106A5" w:rsidP="001106A5">
            <w:pPr>
              <w:rPr>
                <w:sz w:val="16"/>
                <w:szCs w:val="16"/>
              </w:rPr>
            </w:pPr>
            <w:r w:rsidRPr="001106A5">
              <w:rPr>
                <w:sz w:val="16"/>
                <w:szCs w:val="16"/>
              </w:rPr>
              <w:t>89</w:t>
            </w:r>
          </w:p>
        </w:tc>
        <w:tc>
          <w:tcPr>
            <w:tcW w:w="454" w:type="dxa"/>
            <w:shd w:val="clear" w:color="000000" w:fill="FFFFFF"/>
            <w:noWrap/>
            <w:hideMark/>
          </w:tcPr>
          <w:p w:rsidR="001106A5" w:rsidRPr="001106A5" w:rsidRDefault="001106A5" w:rsidP="001106A5">
            <w:pPr>
              <w:rPr>
                <w:sz w:val="16"/>
                <w:szCs w:val="16"/>
              </w:rPr>
            </w:pPr>
            <w:r w:rsidRPr="001106A5">
              <w:rPr>
                <w:sz w:val="16"/>
                <w:szCs w:val="16"/>
              </w:rPr>
              <w:t>1</w:t>
            </w:r>
          </w:p>
        </w:tc>
        <w:tc>
          <w:tcPr>
            <w:tcW w:w="535" w:type="dxa"/>
            <w:shd w:val="clear" w:color="000000" w:fill="FFFFFF"/>
            <w:noWrap/>
            <w:hideMark/>
          </w:tcPr>
          <w:p w:rsidR="001106A5" w:rsidRPr="001106A5" w:rsidRDefault="001106A5" w:rsidP="001106A5">
            <w:pPr>
              <w:rPr>
                <w:sz w:val="16"/>
                <w:szCs w:val="16"/>
              </w:rPr>
            </w:pPr>
            <w:r w:rsidRPr="001106A5">
              <w:rPr>
                <w:sz w:val="16"/>
                <w:szCs w:val="16"/>
              </w:rPr>
              <w:t>00</w:t>
            </w:r>
          </w:p>
        </w:tc>
        <w:tc>
          <w:tcPr>
            <w:tcW w:w="701" w:type="dxa"/>
            <w:shd w:val="clear" w:color="000000" w:fill="FFFFFF"/>
            <w:noWrap/>
            <w:hideMark/>
          </w:tcPr>
          <w:p w:rsidR="001106A5" w:rsidRPr="001106A5" w:rsidRDefault="001106A5" w:rsidP="001106A5">
            <w:pPr>
              <w:rPr>
                <w:sz w:val="16"/>
                <w:szCs w:val="16"/>
              </w:rPr>
            </w:pPr>
            <w:r w:rsidRPr="001106A5">
              <w:rPr>
                <w:sz w:val="16"/>
                <w:szCs w:val="16"/>
              </w:rPr>
              <w:t>77580</w:t>
            </w:r>
          </w:p>
        </w:tc>
        <w:tc>
          <w:tcPr>
            <w:tcW w:w="640" w:type="dxa"/>
            <w:shd w:val="clear" w:color="000000" w:fill="FFFFFF"/>
            <w:hideMark/>
          </w:tcPr>
          <w:p w:rsidR="001106A5" w:rsidRPr="001106A5" w:rsidRDefault="001106A5" w:rsidP="001106A5">
            <w:pPr>
              <w:rPr>
                <w:color w:val="000000"/>
                <w:sz w:val="16"/>
                <w:szCs w:val="16"/>
              </w:rPr>
            </w:pPr>
            <w:r w:rsidRPr="001106A5">
              <w:rPr>
                <w:color w:val="000000"/>
                <w:sz w:val="16"/>
                <w:szCs w:val="16"/>
              </w:rPr>
              <w:t>200</w:t>
            </w:r>
          </w:p>
        </w:tc>
        <w:tc>
          <w:tcPr>
            <w:tcW w:w="1035" w:type="dxa"/>
            <w:shd w:val="clear" w:color="000000" w:fill="FFFFFF"/>
            <w:hideMark/>
          </w:tcPr>
          <w:p w:rsidR="001106A5" w:rsidRPr="001106A5" w:rsidRDefault="001106A5" w:rsidP="001106A5">
            <w:pPr>
              <w:jc w:val="right"/>
              <w:rPr>
                <w:color w:val="000000"/>
                <w:sz w:val="16"/>
                <w:szCs w:val="16"/>
              </w:rPr>
            </w:pPr>
            <w:r w:rsidRPr="001106A5">
              <w:rPr>
                <w:color w:val="000000"/>
                <w:sz w:val="16"/>
                <w:szCs w:val="16"/>
              </w:rPr>
              <w:t>1,9</w:t>
            </w:r>
          </w:p>
        </w:tc>
        <w:tc>
          <w:tcPr>
            <w:tcW w:w="984" w:type="dxa"/>
            <w:shd w:val="clear" w:color="000000" w:fill="FFFFFF"/>
            <w:hideMark/>
          </w:tcPr>
          <w:p w:rsidR="001106A5" w:rsidRPr="001106A5" w:rsidRDefault="001106A5" w:rsidP="001106A5">
            <w:pPr>
              <w:jc w:val="right"/>
              <w:rPr>
                <w:color w:val="000000"/>
                <w:sz w:val="16"/>
                <w:szCs w:val="16"/>
              </w:rPr>
            </w:pPr>
            <w:r w:rsidRPr="001106A5">
              <w:rPr>
                <w:color w:val="000000"/>
                <w:sz w:val="16"/>
                <w:szCs w:val="16"/>
              </w:rPr>
              <w:t>1,9</w:t>
            </w:r>
          </w:p>
        </w:tc>
        <w:tc>
          <w:tcPr>
            <w:tcW w:w="984" w:type="dxa"/>
            <w:shd w:val="clear" w:color="000000" w:fill="FFFFFF"/>
            <w:hideMark/>
          </w:tcPr>
          <w:p w:rsidR="001106A5" w:rsidRPr="001106A5" w:rsidRDefault="001106A5" w:rsidP="001106A5">
            <w:pPr>
              <w:jc w:val="right"/>
              <w:rPr>
                <w:color w:val="000000"/>
                <w:sz w:val="16"/>
                <w:szCs w:val="16"/>
              </w:rPr>
            </w:pPr>
            <w:r w:rsidRPr="001106A5">
              <w:rPr>
                <w:color w:val="000000"/>
                <w:sz w:val="16"/>
                <w:szCs w:val="16"/>
              </w:rPr>
              <w:t>1,9</w:t>
            </w:r>
          </w:p>
        </w:tc>
      </w:tr>
      <w:tr w:rsidR="001106A5" w:rsidRPr="001106A5" w:rsidTr="00D601C4">
        <w:trPr>
          <w:trHeight w:val="170"/>
        </w:trPr>
        <w:tc>
          <w:tcPr>
            <w:tcW w:w="3681" w:type="dxa"/>
            <w:shd w:val="clear" w:color="000000" w:fill="FFFFFF"/>
            <w:hideMark/>
          </w:tcPr>
          <w:p w:rsidR="001106A5" w:rsidRPr="001106A5" w:rsidRDefault="001106A5" w:rsidP="001106A5">
            <w:pPr>
              <w:rPr>
                <w:sz w:val="16"/>
                <w:szCs w:val="16"/>
              </w:rPr>
            </w:pPr>
            <w:r w:rsidRPr="001106A5">
              <w:rPr>
                <w:sz w:val="16"/>
                <w:szCs w:val="16"/>
              </w:rPr>
              <w:t>Иные закупки товаров, работ и услуг для обеспечения государственных (муниципальных) нужд</w:t>
            </w:r>
          </w:p>
        </w:tc>
        <w:tc>
          <w:tcPr>
            <w:tcW w:w="385" w:type="dxa"/>
            <w:shd w:val="clear" w:color="000000" w:fill="FFFFFF"/>
            <w:noWrap/>
            <w:hideMark/>
          </w:tcPr>
          <w:p w:rsidR="001106A5" w:rsidRPr="001106A5" w:rsidRDefault="001106A5" w:rsidP="001106A5">
            <w:pPr>
              <w:rPr>
                <w:sz w:val="16"/>
                <w:szCs w:val="16"/>
              </w:rPr>
            </w:pPr>
            <w:r w:rsidRPr="001106A5">
              <w:rPr>
                <w:sz w:val="16"/>
                <w:szCs w:val="16"/>
              </w:rPr>
              <w:t>01</w:t>
            </w:r>
          </w:p>
        </w:tc>
        <w:tc>
          <w:tcPr>
            <w:tcW w:w="565" w:type="dxa"/>
            <w:shd w:val="clear" w:color="000000" w:fill="FFFFFF"/>
            <w:noWrap/>
            <w:hideMark/>
          </w:tcPr>
          <w:p w:rsidR="001106A5" w:rsidRPr="001106A5" w:rsidRDefault="001106A5" w:rsidP="001106A5">
            <w:pPr>
              <w:rPr>
                <w:sz w:val="16"/>
                <w:szCs w:val="16"/>
              </w:rPr>
            </w:pPr>
            <w:r w:rsidRPr="001106A5">
              <w:rPr>
                <w:sz w:val="16"/>
                <w:szCs w:val="16"/>
              </w:rPr>
              <w:t>04</w:t>
            </w:r>
          </w:p>
        </w:tc>
        <w:tc>
          <w:tcPr>
            <w:tcW w:w="454" w:type="dxa"/>
            <w:shd w:val="clear" w:color="000000" w:fill="FFFFFF"/>
            <w:noWrap/>
            <w:hideMark/>
          </w:tcPr>
          <w:p w:rsidR="001106A5" w:rsidRPr="001106A5" w:rsidRDefault="001106A5" w:rsidP="001106A5">
            <w:pPr>
              <w:rPr>
                <w:sz w:val="16"/>
                <w:szCs w:val="16"/>
              </w:rPr>
            </w:pPr>
            <w:r w:rsidRPr="001106A5">
              <w:rPr>
                <w:sz w:val="16"/>
                <w:szCs w:val="16"/>
              </w:rPr>
              <w:t>89</w:t>
            </w:r>
          </w:p>
        </w:tc>
        <w:tc>
          <w:tcPr>
            <w:tcW w:w="454" w:type="dxa"/>
            <w:shd w:val="clear" w:color="000000" w:fill="FFFFFF"/>
            <w:noWrap/>
            <w:hideMark/>
          </w:tcPr>
          <w:p w:rsidR="001106A5" w:rsidRPr="001106A5" w:rsidRDefault="001106A5" w:rsidP="001106A5">
            <w:pPr>
              <w:rPr>
                <w:sz w:val="16"/>
                <w:szCs w:val="16"/>
              </w:rPr>
            </w:pPr>
            <w:r w:rsidRPr="001106A5">
              <w:rPr>
                <w:sz w:val="16"/>
                <w:szCs w:val="16"/>
              </w:rPr>
              <w:t>1</w:t>
            </w:r>
          </w:p>
        </w:tc>
        <w:tc>
          <w:tcPr>
            <w:tcW w:w="535" w:type="dxa"/>
            <w:shd w:val="clear" w:color="000000" w:fill="FFFFFF"/>
            <w:noWrap/>
            <w:hideMark/>
          </w:tcPr>
          <w:p w:rsidR="001106A5" w:rsidRPr="001106A5" w:rsidRDefault="001106A5" w:rsidP="001106A5">
            <w:pPr>
              <w:rPr>
                <w:sz w:val="16"/>
                <w:szCs w:val="16"/>
              </w:rPr>
            </w:pPr>
            <w:r w:rsidRPr="001106A5">
              <w:rPr>
                <w:sz w:val="16"/>
                <w:szCs w:val="16"/>
              </w:rPr>
              <w:t>00</w:t>
            </w:r>
          </w:p>
        </w:tc>
        <w:tc>
          <w:tcPr>
            <w:tcW w:w="701" w:type="dxa"/>
            <w:shd w:val="clear" w:color="000000" w:fill="FFFFFF"/>
            <w:noWrap/>
            <w:hideMark/>
          </w:tcPr>
          <w:p w:rsidR="001106A5" w:rsidRPr="001106A5" w:rsidRDefault="001106A5" w:rsidP="001106A5">
            <w:pPr>
              <w:rPr>
                <w:sz w:val="16"/>
                <w:szCs w:val="16"/>
              </w:rPr>
            </w:pPr>
            <w:r w:rsidRPr="001106A5">
              <w:rPr>
                <w:sz w:val="16"/>
                <w:szCs w:val="16"/>
              </w:rPr>
              <w:t>77580</w:t>
            </w:r>
          </w:p>
        </w:tc>
        <w:tc>
          <w:tcPr>
            <w:tcW w:w="640" w:type="dxa"/>
            <w:shd w:val="clear" w:color="000000" w:fill="FFFFFF"/>
            <w:hideMark/>
          </w:tcPr>
          <w:p w:rsidR="001106A5" w:rsidRPr="001106A5" w:rsidRDefault="001106A5" w:rsidP="001106A5">
            <w:pPr>
              <w:rPr>
                <w:color w:val="000000"/>
                <w:sz w:val="16"/>
                <w:szCs w:val="16"/>
              </w:rPr>
            </w:pPr>
            <w:r w:rsidRPr="001106A5">
              <w:rPr>
                <w:color w:val="000000"/>
                <w:sz w:val="16"/>
                <w:szCs w:val="16"/>
              </w:rPr>
              <w:t>240</w:t>
            </w:r>
          </w:p>
        </w:tc>
        <w:tc>
          <w:tcPr>
            <w:tcW w:w="1035" w:type="dxa"/>
            <w:shd w:val="clear" w:color="000000" w:fill="FFFFFF"/>
            <w:hideMark/>
          </w:tcPr>
          <w:p w:rsidR="001106A5" w:rsidRPr="001106A5" w:rsidRDefault="001106A5" w:rsidP="001106A5">
            <w:pPr>
              <w:jc w:val="right"/>
              <w:rPr>
                <w:color w:val="000000"/>
                <w:sz w:val="16"/>
                <w:szCs w:val="16"/>
              </w:rPr>
            </w:pPr>
            <w:r w:rsidRPr="001106A5">
              <w:rPr>
                <w:color w:val="000000"/>
                <w:sz w:val="16"/>
                <w:szCs w:val="16"/>
              </w:rPr>
              <w:t>1,9</w:t>
            </w:r>
          </w:p>
        </w:tc>
        <w:tc>
          <w:tcPr>
            <w:tcW w:w="984" w:type="dxa"/>
            <w:shd w:val="clear" w:color="000000" w:fill="FFFFFF"/>
            <w:hideMark/>
          </w:tcPr>
          <w:p w:rsidR="001106A5" w:rsidRPr="001106A5" w:rsidRDefault="001106A5" w:rsidP="001106A5">
            <w:pPr>
              <w:jc w:val="right"/>
              <w:rPr>
                <w:color w:val="000000"/>
                <w:sz w:val="16"/>
                <w:szCs w:val="16"/>
              </w:rPr>
            </w:pPr>
            <w:r w:rsidRPr="001106A5">
              <w:rPr>
                <w:color w:val="000000"/>
                <w:sz w:val="16"/>
                <w:szCs w:val="16"/>
              </w:rPr>
              <w:t>1,9</w:t>
            </w:r>
          </w:p>
        </w:tc>
        <w:tc>
          <w:tcPr>
            <w:tcW w:w="984" w:type="dxa"/>
            <w:shd w:val="clear" w:color="000000" w:fill="FFFFFF"/>
            <w:hideMark/>
          </w:tcPr>
          <w:p w:rsidR="001106A5" w:rsidRPr="001106A5" w:rsidRDefault="001106A5" w:rsidP="001106A5">
            <w:pPr>
              <w:jc w:val="right"/>
              <w:rPr>
                <w:color w:val="000000"/>
                <w:sz w:val="16"/>
                <w:szCs w:val="16"/>
              </w:rPr>
            </w:pPr>
            <w:r w:rsidRPr="001106A5">
              <w:rPr>
                <w:color w:val="000000"/>
                <w:sz w:val="16"/>
                <w:szCs w:val="16"/>
              </w:rPr>
              <w:t>1,9</w:t>
            </w:r>
          </w:p>
        </w:tc>
      </w:tr>
      <w:tr w:rsidR="001106A5" w:rsidRPr="001106A5" w:rsidTr="00D601C4">
        <w:trPr>
          <w:trHeight w:val="170"/>
        </w:trPr>
        <w:tc>
          <w:tcPr>
            <w:tcW w:w="3681" w:type="dxa"/>
            <w:shd w:val="clear" w:color="000000" w:fill="FFFFFF"/>
            <w:hideMark/>
          </w:tcPr>
          <w:p w:rsidR="001106A5" w:rsidRPr="001106A5" w:rsidRDefault="001106A5" w:rsidP="001106A5">
            <w:pPr>
              <w:rPr>
                <w:sz w:val="16"/>
                <w:szCs w:val="16"/>
              </w:rPr>
            </w:pPr>
            <w:r w:rsidRPr="001106A5">
              <w:rPr>
                <w:sz w:val="16"/>
                <w:szCs w:val="16"/>
              </w:rPr>
              <w:t>Судебная система</w:t>
            </w:r>
          </w:p>
        </w:tc>
        <w:tc>
          <w:tcPr>
            <w:tcW w:w="385" w:type="dxa"/>
            <w:shd w:val="clear" w:color="000000" w:fill="FFFFFF"/>
            <w:noWrap/>
            <w:hideMark/>
          </w:tcPr>
          <w:p w:rsidR="001106A5" w:rsidRPr="001106A5" w:rsidRDefault="001106A5" w:rsidP="001106A5">
            <w:pPr>
              <w:rPr>
                <w:sz w:val="16"/>
                <w:szCs w:val="16"/>
              </w:rPr>
            </w:pPr>
            <w:r w:rsidRPr="001106A5">
              <w:rPr>
                <w:sz w:val="16"/>
                <w:szCs w:val="16"/>
              </w:rPr>
              <w:t>01</w:t>
            </w:r>
          </w:p>
        </w:tc>
        <w:tc>
          <w:tcPr>
            <w:tcW w:w="565" w:type="dxa"/>
            <w:shd w:val="clear" w:color="000000" w:fill="FFFFFF"/>
            <w:noWrap/>
            <w:hideMark/>
          </w:tcPr>
          <w:p w:rsidR="001106A5" w:rsidRPr="001106A5" w:rsidRDefault="001106A5" w:rsidP="001106A5">
            <w:pPr>
              <w:rPr>
                <w:sz w:val="16"/>
                <w:szCs w:val="16"/>
              </w:rPr>
            </w:pPr>
            <w:r w:rsidRPr="001106A5">
              <w:rPr>
                <w:sz w:val="16"/>
                <w:szCs w:val="16"/>
              </w:rPr>
              <w:t>05</w:t>
            </w:r>
          </w:p>
        </w:tc>
        <w:tc>
          <w:tcPr>
            <w:tcW w:w="454" w:type="dxa"/>
            <w:shd w:val="clear" w:color="000000" w:fill="FFFFFF"/>
            <w:noWrap/>
            <w:hideMark/>
          </w:tcPr>
          <w:p w:rsidR="001106A5" w:rsidRPr="001106A5" w:rsidRDefault="001106A5" w:rsidP="001106A5">
            <w:pPr>
              <w:rPr>
                <w:sz w:val="16"/>
                <w:szCs w:val="16"/>
              </w:rPr>
            </w:pPr>
            <w:r w:rsidRPr="001106A5">
              <w:rPr>
                <w:sz w:val="16"/>
                <w:szCs w:val="16"/>
              </w:rPr>
              <w:t> </w:t>
            </w:r>
          </w:p>
        </w:tc>
        <w:tc>
          <w:tcPr>
            <w:tcW w:w="454" w:type="dxa"/>
            <w:shd w:val="clear" w:color="000000" w:fill="FFFFFF"/>
            <w:noWrap/>
            <w:hideMark/>
          </w:tcPr>
          <w:p w:rsidR="001106A5" w:rsidRPr="001106A5" w:rsidRDefault="001106A5" w:rsidP="001106A5">
            <w:pPr>
              <w:rPr>
                <w:sz w:val="16"/>
                <w:szCs w:val="16"/>
              </w:rPr>
            </w:pPr>
            <w:r w:rsidRPr="001106A5">
              <w:rPr>
                <w:sz w:val="16"/>
                <w:szCs w:val="16"/>
              </w:rPr>
              <w:t> </w:t>
            </w:r>
          </w:p>
        </w:tc>
        <w:tc>
          <w:tcPr>
            <w:tcW w:w="535" w:type="dxa"/>
            <w:shd w:val="clear" w:color="000000" w:fill="FFFFFF"/>
            <w:noWrap/>
            <w:hideMark/>
          </w:tcPr>
          <w:p w:rsidR="001106A5" w:rsidRPr="001106A5" w:rsidRDefault="001106A5" w:rsidP="001106A5">
            <w:pPr>
              <w:rPr>
                <w:sz w:val="16"/>
                <w:szCs w:val="16"/>
              </w:rPr>
            </w:pPr>
            <w:r w:rsidRPr="001106A5">
              <w:rPr>
                <w:sz w:val="16"/>
                <w:szCs w:val="16"/>
              </w:rPr>
              <w:t> </w:t>
            </w:r>
          </w:p>
        </w:tc>
        <w:tc>
          <w:tcPr>
            <w:tcW w:w="701" w:type="dxa"/>
            <w:shd w:val="clear" w:color="000000" w:fill="FFFFFF"/>
            <w:noWrap/>
            <w:hideMark/>
          </w:tcPr>
          <w:p w:rsidR="001106A5" w:rsidRPr="001106A5" w:rsidRDefault="001106A5" w:rsidP="001106A5">
            <w:pPr>
              <w:rPr>
                <w:sz w:val="16"/>
                <w:szCs w:val="16"/>
              </w:rPr>
            </w:pPr>
            <w:r w:rsidRPr="001106A5">
              <w:rPr>
                <w:sz w:val="16"/>
                <w:szCs w:val="16"/>
              </w:rPr>
              <w:t> </w:t>
            </w:r>
          </w:p>
        </w:tc>
        <w:tc>
          <w:tcPr>
            <w:tcW w:w="640" w:type="dxa"/>
            <w:shd w:val="clear" w:color="000000" w:fill="FFFFFF"/>
            <w:noWrap/>
            <w:hideMark/>
          </w:tcPr>
          <w:p w:rsidR="001106A5" w:rsidRPr="001106A5" w:rsidRDefault="001106A5" w:rsidP="001106A5">
            <w:pPr>
              <w:rPr>
                <w:sz w:val="16"/>
                <w:szCs w:val="16"/>
              </w:rPr>
            </w:pPr>
            <w:r w:rsidRPr="001106A5">
              <w:rPr>
                <w:sz w:val="16"/>
                <w:szCs w:val="16"/>
              </w:rPr>
              <w:t> </w:t>
            </w:r>
          </w:p>
        </w:tc>
        <w:tc>
          <w:tcPr>
            <w:tcW w:w="1035" w:type="dxa"/>
            <w:shd w:val="clear" w:color="000000" w:fill="FFFFFF"/>
            <w:noWrap/>
            <w:hideMark/>
          </w:tcPr>
          <w:p w:rsidR="001106A5" w:rsidRPr="001106A5" w:rsidRDefault="001106A5" w:rsidP="001106A5">
            <w:pPr>
              <w:jc w:val="right"/>
              <w:rPr>
                <w:sz w:val="16"/>
                <w:szCs w:val="16"/>
              </w:rPr>
            </w:pPr>
            <w:r w:rsidRPr="001106A5">
              <w:rPr>
                <w:sz w:val="16"/>
                <w:szCs w:val="16"/>
              </w:rPr>
              <w:t>58,3</w:t>
            </w:r>
          </w:p>
        </w:tc>
        <w:tc>
          <w:tcPr>
            <w:tcW w:w="984" w:type="dxa"/>
            <w:shd w:val="clear" w:color="000000" w:fill="FFFFFF"/>
            <w:noWrap/>
            <w:hideMark/>
          </w:tcPr>
          <w:p w:rsidR="001106A5" w:rsidRPr="001106A5" w:rsidRDefault="001106A5" w:rsidP="001106A5">
            <w:pPr>
              <w:jc w:val="right"/>
              <w:rPr>
                <w:sz w:val="16"/>
                <w:szCs w:val="16"/>
              </w:rPr>
            </w:pPr>
            <w:r w:rsidRPr="001106A5">
              <w:rPr>
                <w:sz w:val="16"/>
                <w:szCs w:val="16"/>
              </w:rPr>
              <w:t>0,0</w:t>
            </w:r>
          </w:p>
        </w:tc>
        <w:tc>
          <w:tcPr>
            <w:tcW w:w="984" w:type="dxa"/>
            <w:shd w:val="clear" w:color="000000" w:fill="FFFFFF"/>
            <w:noWrap/>
            <w:hideMark/>
          </w:tcPr>
          <w:p w:rsidR="001106A5" w:rsidRPr="001106A5" w:rsidRDefault="001106A5" w:rsidP="001106A5">
            <w:pPr>
              <w:jc w:val="right"/>
              <w:rPr>
                <w:sz w:val="16"/>
                <w:szCs w:val="16"/>
              </w:rPr>
            </w:pPr>
            <w:r w:rsidRPr="001106A5">
              <w:rPr>
                <w:sz w:val="16"/>
                <w:szCs w:val="16"/>
              </w:rPr>
              <w:t>0,0</w:t>
            </w:r>
          </w:p>
        </w:tc>
      </w:tr>
      <w:tr w:rsidR="001106A5" w:rsidRPr="001106A5" w:rsidTr="00D601C4">
        <w:trPr>
          <w:trHeight w:val="170"/>
        </w:trPr>
        <w:tc>
          <w:tcPr>
            <w:tcW w:w="3681" w:type="dxa"/>
            <w:shd w:val="clear" w:color="000000" w:fill="FFFFFF"/>
            <w:hideMark/>
          </w:tcPr>
          <w:p w:rsidR="001106A5" w:rsidRPr="001106A5" w:rsidRDefault="001106A5" w:rsidP="001106A5">
            <w:pPr>
              <w:rPr>
                <w:sz w:val="16"/>
                <w:szCs w:val="16"/>
              </w:rPr>
            </w:pPr>
            <w:r w:rsidRPr="001106A5">
              <w:rPr>
                <w:sz w:val="16"/>
                <w:szCs w:val="16"/>
              </w:rPr>
              <w:t xml:space="preserve">Непрограммные расходы главных распорядителей средств бюджета </w:t>
            </w:r>
            <w:proofErr w:type="spellStart"/>
            <w:r w:rsidRPr="001106A5">
              <w:rPr>
                <w:sz w:val="16"/>
                <w:szCs w:val="16"/>
              </w:rPr>
              <w:t>Чамзинского</w:t>
            </w:r>
            <w:proofErr w:type="spellEnd"/>
            <w:r w:rsidRPr="001106A5">
              <w:rPr>
                <w:sz w:val="16"/>
                <w:szCs w:val="16"/>
              </w:rPr>
              <w:t xml:space="preserve"> муниципального района Республики Мордовия</w:t>
            </w:r>
          </w:p>
        </w:tc>
        <w:tc>
          <w:tcPr>
            <w:tcW w:w="385" w:type="dxa"/>
            <w:shd w:val="clear" w:color="000000" w:fill="FFFFFF"/>
            <w:noWrap/>
            <w:hideMark/>
          </w:tcPr>
          <w:p w:rsidR="001106A5" w:rsidRPr="001106A5" w:rsidRDefault="001106A5" w:rsidP="001106A5">
            <w:pPr>
              <w:rPr>
                <w:sz w:val="16"/>
                <w:szCs w:val="16"/>
              </w:rPr>
            </w:pPr>
            <w:r w:rsidRPr="001106A5">
              <w:rPr>
                <w:sz w:val="16"/>
                <w:szCs w:val="16"/>
              </w:rPr>
              <w:t>01</w:t>
            </w:r>
          </w:p>
        </w:tc>
        <w:tc>
          <w:tcPr>
            <w:tcW w:w="565" w:type="dxa"/>
            <w:shd w:val="clear" w:color="000000" w:fill="FFFFFF"/>
            <w:noWrap/>
            <w:hideMark/>
          </w:tcPr>
          <w:p w:rsidR="001106A5" w:rsidRPr="001106A5" w:rsidRDefault="001106A5" w:rsidP="001106A5">
            <w:pPr>
              <w:rPr>
                <w:sz w:val="16"/>
                <w:szCs w:val="16"/>
              </w:rPr>
            </w:pPr>
            <w:r w:rsidRPr="001106A5">
              <w:rPr>
                <w:sz w:val="16"/>
                <w:szCs w:val="16"/>
              </w:rPr>
              <w:t>05</w:t>
            </w:r>
          </w:p>
        </w:tc>
        <w:tc>
          <w:tcPr>
            <w:tcW w:w="454" w:type="dxa"/>
            <w:shd w:val="clear" w:color="000000" w:fill="FFFFFF"/>
            <w:noWrap/>
            <w:hideMark/>
          </w:tcPr>
          <w:p w:rsidR="001106A5" w:rsidRPr="001106A5" w:rsidRDefault="001106A5" w:rsidP="001106A5">
            <w:pPr>
              <w:rPr>
                <w:sz w:val="16"/>
                <w:szCs w:val="16"/>
              </w:rPr>
            </w:pPr>
            <w:r w:rsidRPr="001106A5">
              <w:rPr>
                <w:sz w:val="16"/>
                <w:szCs w:val="16"/>
              </w:rPr>
              <w:t>89</w:t>
            </w:r>
          </w:p>
        </w:tc>
        <w:tc>
          <w:tcPr>
            <w:tcW w:w="454" w:type="dxa"/>
            <w:shd w:val="clear" w:color="000000" w:fill="FFFFFF"/>
            <w:noWrap/>
            <w:hideMark/>
          </w:tcPr>
          <w:p w:rsidR="001106A5" w:rsidRPr="001106A5" w:rsidRDefault="001106A5" w:rsidP="001106A5">
            <w:pPr>
              <w:rPr>
                <w:sz w:val="16"/>
                <w:szCs w:val="16"/>
              </w:rPr>
            </w:pPr>
            <w:r w:rsidRPr="001106A5">
              <w:rPr>
                <w:sz w:val="16"/>
                <w:szCs w:val="16"/>
              </w:rPr>
              <w:t> </w:t>
            </w:r>
          </w:p>
        </w:tc>
        <w:tc>
          <w:tcPr>
            <w:tcW w:w="535" w:type="dxa"/>
            <w:shd w:val="clear" w:color="000000" w:fill="FFFFFF"/>
            <w:noWrap/>
            <w:hideMark/>
          </w:tcPr>
          <w:p w:rsidR="001106A5" w:rsidRPr="001106A5" w:rsidRDefault="001106A5" w:rsidP="001106A5">
            <w:pPr>
              <w:rPr>
                <w:sz w:val="16"/>
                <w:szCs w:val="16"/>
              </w:rPr>
            </w:pPr>
            <w:r w:rsidRPr="001106A5">
              <w:rPr>
                <w:sz w:val="16"/>
                <w:szCs w:val="16"/>
              </w:rPr>
              <w:t> </w:t>
            </w:r>
          </w:p>
        </w:tc>
        <w:tc>
          <w:tcPr>
            <w:tcW w:w="701" w:type="dxa"/>
            <w:shd w:val="clear" w:color="000000" w:fill="FFFFFF"/>
            <w:noWrap/>
            <w:hideMark/>
          </w:tcPr>
          <w:p w:rsidR="001106A5" w:rsidRPr="001106A5" w:rsidRDefault="001106A5" w:rsidP="001106A5">
            <w:pPr>
              <w:rPr>
                <w:sz w:val="16"/>
                <w:szCs w:val="16"/>
              </w:rPr>
            </w:pPr>
            <w:r w:rsidRPr="001106A5">
              <w:rPr>
                <w:sz w:val="16"/>
                <w:szCs w:val="16"/>
              </w:rPr>
              <w:t> </w:t>
            </w:r>
          </w:p>
        </w:tc>
        <w:tc>
          <w:tcPr>
            <w:tcW w:w="640" w:type="dxa"/>
            <w:shd w:val="clear" w:color="000000" w:fill="FFFFFF"/>
            <w:noWrap/>
            <w:hideMark/>
          </w:tcPr>
          <w:p w:rsidR="001106A5" w:rsidRPr="001106A5" w:rsidRDefault="001106A5" w:rsidP="001106A5">
            <w:pPr>
              <w:rPr>
                <w:sz w:val="16"/>
                <w:szCs w:val="16"/>
              </w:rPr>
            </w:pPr>
            <w:r w:rsidRPr="001106A5">
              <w:rPr>
                <w:sz w:val="16"/>
                <w:szCs w:val="16"/>
              </w:rPr>
              <w:t> </w:t>
            </w:r>
          </w:p>
        </w:tc>
        <w:tc>
          <w:tcPr>
            <w:tcW w:w="1035" w:type="dxa"/>
            <w:shd w:val="clear" w:color="000000" w:fill="FFFFFF"/>
            <w:noWrap/>
            <w:hideMark/>
          </w:tcPr>
          <w:p w:rsidR="001106A5" w:rsidRPr="001106A5" w:rsidRDefault="001106A5" w:rsidP="001106A5">
            <w:pPr>
              <w:jc w:val="right"/>
              <w:rPr>
                <w:sz w:val="16"/>
                <w:szCs w:val="16"/>
              </w:rPr>
            </w:pPr>
            <w:r w:rsidRPr="001106A5">
              <w:rPr>
                <w:sz w:val="16"/>
                <w:szCs w:val="16"/>
              </w:rPr>
              <w:t>58,3</w:t>
            </w:r>
          </w:p>
        </w:tc>
        <w:tc>
          <w:tcPr>
            <w:tcW w:w="984" w:type="dxa"/>
            <w:shd w:val="clear" w:color="000000" w:fill="FFFFFF"/>
            <w:noWrap/>
            <w:hideMark/>
          </w:tcPr>
          <w:p w:rsidR="001106A5" w:rsidRPr="001106A5" w:rsidRDefault="001106A5" w:rsidP="001106A5">
            <w:pPr>
              <w:jc w:val="right"/>
              <w:rPr>
                <w:sz w:val="16"/>
                <w:szCs w:val="16"/>
              </w:rPr>
            </w:pPr>
            <w:r w:rsidRPr="001106A5">
              <w:rPr>
                <w:sz w:val="16"/>
                <w:szCs w:val="16"/>
              </w:rPr>
              <w:t>0,0</w:t>
            </w:r>
          </w:p>
        </w:tc>
        <w:tc>
          <w:tcPr>
            <w:tcW w:w="984" w:type="dxa"/>
            <w:shd w:val="clear" w:color="000000" w:fill="FFFFFF"/>
            <w:noWrap/>
            <w:hideMark/>
          </w:tcPr>
          <w:p w:rsidR="001106A5" w:rsidRPr="001106A5" w:rsidRDefault="001106A5" w:rsidP="001106A5">
            <w:pPr>
              <w:jc w:val="right"/>
              <w:rPr>
                <w:sz w:val="16"/>
                <w:szCs w:val="16"/>
              </w:rPr>
            </w:pPr>
            <w:r w:rsidRPr="001106A5">
              <w:rPr>
                <w:sz w:val="16"/>
                <w:szCs w:val="16"/>
              </w:rPr>
              <w:t>0,0</w:t>
            </w:r>
          </w:p>
        </w:tc>
      </w:tr>
      <w:tr w:rsidR="001106A5" w:rsidRPr="001106A5" w:rsidTr="00D601C4">
        <w:trPr>
          <w:trHeight w:val="170"/>
        </w:trPr>
        <w:tc>
          <w:tcPr>
            <w:tcW w:w="3681" w:type="dxa"/>
            <w:shd w:val="clear" w:color="000000" w:fill="FFFFFF"/>
            <w:hideMark/>
          </w:tcPr>
          <w:p w:rsidR="001106A5" w:rsidRPr="001106A5" w:rsidRDefault="001106A5" w:rsidP="001106A5">
            <w:pPr>
              <w:rPr>
                <w:sz w:val="16"/>
                <w:szCs w:val="16"/>
              </w:rPr>
            </w:pPr>
            <w:r w:rsidRPr="001106A5">
              <w:rPr>
                <w:sz w:val="16"/>
                <w:szCs w:val="16"/>
              </w:rPr>
              <w:t xml:space="preserve">Непрограммные расходы в рамках обеспечения деятельности главных распорядителей средств бюджета </w:t>
            </w:r>
            <w:proofErr w:type="spellStart"/>
            <w:r w:rsidRPr="001106A5">
              <w:rPr>
                <w:sz w:val="16"/>
                <w:szCs w:val="16"/>
              </w:rPr>
              <w:t>Чамзинского</w:t>
            </w:r>
            <w:proofErr w:type="spellEnd"/>
            <w:r w:rsidRPr="001106A5">
              <w:rPr>
                <w:sz w:val="16"/>
                <w:szCs w:val="16"/>
              </w:rPr>
              <w:t xml:space="preserve"> муниципального района Республики Мордовия</w:t>
            </w:r>
          </w:p>
        </w:tc>
        <w:tc>
          <w:tcPr>
            <w:tcW w:w="385" w:type="dxa"/>
            <w:shd w:val="clear" w:color="000000" w:fill="FFFFFF"/>
            <w:noWrap/>
            <w:hideMark/>
          </w:tcPr>
          <w:p w:rsidR="001106A5" w:rsidRPr="001106A5" w:rsidRDefault="001106A5" w:rsidP="001106A5">
            <w:pPr>
              <w:rPr>
                <w:sz w:val="16"/>
                <w:szCs w:val="16"/>
              </w:rPr>
            </w:pPr>
            <w:r w:rsidRPr="001106A5">
              <w:rPr>
                <w:sz w:val="16"/>
                <w:szCs w:val="16"/>
              </w:rPr>
              <w:t>01</w:t>
            </w:r>
          </w:p>
        </w:tc>
        <w:tc>
          <w:tcPr>
            <w:tcW w:w="565" w:type="dxa"/>
            <w:shd w:val="clear" w:color="000000" w:fill="FFFFFF"/>
            <w:noWrap/>
            <w:hideMark/>
          </w:tcPr>
          <w:p w:rsidR="001106A5" w:rsidRPr="001106A5" w:rsidRDefault="001106A5" w:rsidP="001106A5">
            <w:pPr>
              <w:rPr>
                <w:sz w:val="16"/>
                <w:szCs w:val="16"/>
              </w:rPr>
            </w:pPr>
            <w:r w:rsidRPr="001106A5">
              <w:rPr>
                <w:sz w:val="16"/>
                <w:szCs w:val="16"/>
              </w:rPr>
              <w:t>05</w:t>
            </w:r>
          </w:p>
        </w:tc>
        <w:tc>
          <w:tcPr>
            <w:tcW w:w="454" w:type="dxa"/>
            <w:shd w:val="clear" w:color="000000" w:fill="FFFFFF"/>
            <w:noWrap/>
            <w:hideMark/>
          </w:tcPr>
          <w:p w:rsidR="001106A5" w:rsidRPr="001106A5" w:rsidRDefault="001106A5" w:rsidP="001106A5">
            <w:pPr>
              <w:rPr>
                <w:sz w:val="16"/>
                <w:szCs w:val="16"/>
              </w:rPr>
            </w:pPr>
            <w:r w:rsidRPr="001106A5">
              <w:rPr>
                <w:sz w:val="16"/>
                <w:szCs w:val="16"/>
              </w:rPr>
              <w:t>89</w:t>
            </w:r>
          </w:p>
        </w:tc>
        <w:tc>
          <w:tcPr>
            <w:tcW w:w="454" w:type="dxa"/>
            <w:shd w:val="clear" w:color="000000" w:fill="FFFFFF"/>
            <w:noWrap/>
            <w:hideMark/>
          </w:tcPr>
          <w:p w:rsidR="001106A5" w:rsidRPr="001106A5" w:rsidRDefault="001106A5" w:rsidP="001106A5">
            <w:pPr>
              <w:rPr>
                <w:sz w:val="16"/>
                <w:szCs w:val="16"/>
              </w:rPr>
            </w:pPr>
            <w:r w:rsidRPr="001106A5">
              <w:rPr>
                <w:sz w:val="16"/>
                <w:szCs w:val="16"/>
              </w:rPr>
              <w:t>1</w:t>
            </w:r>
          </w:p>
        </w:tc>
        <w:tc>
          <w:tcPr>
            <w:tcW w:w="535" w:type="dxa"/>
            <w:shd w:val="clear" w:color="000000" w:fill="FFFFFF"/>
            <w:noWrap/>
            <w:hideMark/>
          </w:tcPr>
          <w:p w:rsidR="001106A5" w:rsidRPr="001106A5" w:rsidRDefault="001106A5" w:rsidP="001106A5">
            <w:pPr>
              <w:rPr>
                <w:sz w:val="16"/>
                <w:szCs w:val="16"/>
              </w:rPr>
            </w:pPr>
            <w:r w:rsidRPr="001106A5">
              <w:rPr>
                <w:sz w:val="16"/>
                <w:szCs w:val="16"/>
              </w:rPr>
              <w:t> </w:t>
            </w:r>
          </w:p>
        </w:tc>
        <w:tc>
          <w:tcPr>
            <w:tcW w:w="701" w:type="dxa"/>
            <w:shd w:val="clear" w:color="000000" w:fill="FFFFFF"/>
            <w:noWrap/>
            <w:hideMark/>
          </w:tcPr>
          <w:p w:rsidR="001106A5" w:rsidRPr="001106A5" w:rsidRDefault="001106A5" w:rsidP="001106A5">
            <w:pPr>
              <w:rPr>
                <w:sz w:val="16"/>
                <w:szCs w:val="16"/>
              </w:rPr>
            </w:pPr>
            <w:r w:rsidRPr="001106A5">
              <w:rPr>
                <w:sz w:val="16"/>
                <w:szCs w:val="16"/>
              </w:rPr>
              <w:t> </w:t>
            </w:r>
          </w:p>
        </w:tc>
        <w:tc>
          <w:tcPr>
            <w:tcW w:w="640" w:type="dxa"/>
            <w:shd w:val="clear" w:color="000000" w:fill="FFFFFF"/>
            <w:noWrap/>
            <w:hideMark/>
          </w:tcPr>
          <w:p w:rsidR="001106A5" w:rsidRPr="001106A5" w:rsidRDefault="001106A5" w:rsidP="001106A5">
            <w:pPr>
              <w:rPr>
                <w:sz w:val="16"/>
                <w:szCs w:val="16"/>
              </w:rPr>
            </w:pPr>
            <w:r w:rsidRPr="001106A5">
              <w:rPr>
                <w:sz w:val="16"/>
                <w:szCs w:val="16"/>
              </w:rPr>
              <w:t> </w:t>
            </w:r>
          </w:p>
        </w:tc>
        <w:tc>
          <w:tcPr>
            <w:tcW w:w="1035" w:type="dxa"/>
            <w:shd w:val="clear" w:color="000000" w:fill="FFFFFF"/>
            <w:noWrap/>
            <w:hideMark/>
          </w:tcPr>
          <w:p w:rsidR="001106A5" w:rsidRPr="001106A5" w:rsidRDefault="001106A5" w:rsidP="001106A5">
            <w:pPr>
              <w:jc w:val="right"/>
              <w:rPr>
                <w:sz w:val="16"/>
                <w:szCs w:val="16"/>
              </w:rPr>
            </w:pPr>
            <w:r w:rsidRPr="001106A5">
              <w:rPr>
                <w:sz w:val="16"/>
                <w:szCs w:val="16"/>
              </w:rPr>
              <w:t>58,3</w:t>
            </w:r>
          </w:p>
        </w:tc>
        <w:tc>
          <w:tcPr>
            <w:tcW w:w="984" w:type="dxa"/>
            <w:shd w:val="clear" w:color="000000" w:fill="FFFFFF"/>
            <w:noWrap/>
            <w:hideMark/>
          </w:tcPr>
          <w:p w:rsidR="001106A5" w:rsidRPr="001106A5" w:rsidRDefault="001106A5" w:rsidP="001106A5">
            <w:pPr>
              <w:jc w:val="right"/>
              <w:rPr>
                <w:sz w:val="16"/>
                <w:szCs w:val="16"/>
              </w:rPr>
            </w:pPr>
            <w:r w:rsidRPr="001106A5">
              <w:rPr>
                <w:sz w:val="16"/>
                <w:szCs w:val="16"/>
              </w:rPr>
              <w:t>0,0</w:t>
            </w:r>
          </w:p>
        </w:tc>
        <w:tc>
          <w:tcPr>
            <w:tcW w:w="984" w:type="dxa"/>
            <w:shd w:val="clear" w:color="000000" w:fill="FFFFFF"/>
            <w:noWrap/>
            <w:hideMark/>
          </w:tcPr>
          <w:p w:rsidR="001106A5" w:rsidRPr="001106A5" w:rsidRDefault="001106A5" w:rsidP="001106A5">
            <w:pPr>
              <w:jc w:val="right"/>
              <w:rPr>
                <w:sz w:val="16"/>
                <w:szCs w:val="16"/>
              </w:rPr>
            </w:pPr>
            <w:r w:rsidRPr="001106A5">
              <w:rPr>
                <w:sz w:val="16"/>
                <w:szCs w:val="16"/>
              </w:rPr>
              <w:t>0,0</w:t>
            </w:r>
          </w:p>
        </w:tc>
      </w:tr>
      <w:tr w:rsidR="001106A5" w:rsidRPr="001106A5" w:rsidTr="00D601C4">
        <w:trPr>
          <w:trHeight w:val="170"/>
        </w:trPr>
        <w:tc>
          <w:tcPr>
            <w:tcW w:w="3681" w:type="dxa"/>
            <w:shd w:val="clear" w:color="000000" w:fill="FFFFFF"/>
            <w:hideMark/>
          </w:tcPr>
          <w:p w:rsidR="001106A5" w:rsidRPr="001106A5" w:rsidRDefault="001106A5" w:rsidP="001106A5">
            <w:pPr>
              <w:rPr>
                <w:sz w:val="16"/>
                <w:szCs w:val="16"/>
              </w:rPr>
            </w:pPr>
            <w:r w:rsidRPr="001106A5">
              <w:rPr>
                <w:sz w:val="16"/>
                <w:szCs w:val="16"/>
              </w:rPr>
              <w:t>Осуществление государственных полномочий Российской Федерации по составлению (изменению) списков кандидатов в присяжные заседатели федеральных судов общей юрисдикции в Российской Федерации</w:t>
            </w:r>
          </w:p>
        </w:tc>
        <w:tc>
          <w:tcPr>
            <w:tcW w:w="385" w:type="dxa"/>
            <w:shd w:val="clear" w:color="000000" w:fill="FFFFFF"/>
            <w:noWrap/>
            <w:hideMark/>
          </w:tcPr>
          <w:p w:rsidR="001106A5" w:rsidRPr="001106A5" w:rsidRDefault="001106A5" w:rsidP="001106A5">
            <w:pPr>
              <w:rPr>
                <w:sz w:val="16"/>
                <w:szCs w:val="16"/>
              </w:rPr>
            </w:pPr>
            <w:r w:rsidRPr="001106A5">
              <w:rPr>
                <w:sz w:val="16"/>
                <w:szCs w:val="16"/>
              </w:rPr>
              <w:t>01</w:t>
            </w:r>
          </w:p>
        </w:tc>
        <w:tc>
          <w:tcPr>
            <w:tcW w:w="565" w:type="dxa"/>
            <w:shd w:val="clear" w:color="000000" w:fill="FFFFFF"/>
            <w:noWrap/>
            <w:hideMark/>
          </w:tcPr>
          <w:p w:rsidR="001106A5" w:rsidRPr="001106A5" w:rsidRDefault="001106A5" w:rsidP="001106A5">
            <w:pPr>
              <w:rPr>
                <w:sz w:val="16"/>
                <w:szCs w:val="16"/>
              </w:rPr>
            </w:pPr>
            <w:r w:rsidRPr="001106A5">
              <w:rPr>
                <w:sz w:val="16"/>
                <w:szCs w:val="16"/>
              </w:rPr>
              <w:t>05</w:t>
            </w:r>
          </w:p>
        </w:tc>
        <w:tc>
          <w:tcPr>
            <w:tcW w:w="454" w:type="dxa"/>
            <w:shd w:val="clear" w:color="000000" w:fill="FFFFFF"/>
            <w:noWrap/>
            <w:hideMark/>
          </w:tcPr>
          <w:p w:rsidR="001106A5" w:rsidRPr="001106A5" w:rsidRDefault="001106A5" w:rsidP="001106A5">
            <w:pPr>
              <w:rPr>
                <w:sz w:val="16"/>
                <w:szCs w:val="16"/>
              </w:rPr>
            </w:pPr>
            <w:r w:rsidRPr="001106A5">
              <w:rPr>
                <w:sz w:val="16"/>
                <w:szCs w:val="16"/>
              </w:rPr>
              <w:t>89</w:t>
            </w:r>
          </w:p>
        </w:tc>
        <w:tc>
          <w:tcPr>
            <w:tcW w:w="454" w:type="dxa"/>
            <w:shd w:val="clear" w:color="000000" w:fill="FFFFFF"/>
            <w:noWrap/>
            <w:hideMark/>
          </w:tcPr>
          <w:p w:rsidR="001106A5" w:rsidRPr="001106A5" w:rsidRDefault="001106A5" w:rsidP="001106A5">
            <w:pPr>
              <w:rPr>
                <w:sz w:val="16"/>
                <w:szCs w:val="16"/>
              </w:rPr>
            </w:pPr>
            <w:r w:rsidRPr="001106A5">
              <w:rPr>
                <w:sz w:val="16"/>
                <w:szCs w:val="16"/>
              </w:rPr>
              <w:t>1</w:t>
            </w:r>
          </w:p>
        </w:tc>
        <w:tc>
          <w:tcPr>
            <w:tcW w:w="535" w:type="dxa"/>
            <w:shd w:val="clear" w:color="000000" w:fill="FFFFFF"/>
            <w:noWrap/>
            <w:hideMark/>
          </w:tcPr>
          <w:p w:rsidR="001106A5" w:rsidRPr="001106A5" w:rsidRDefault="001106A5" w:rsidP="001106A5">
            <w:pPr>
              <w:rPr>
                <w:sz w:val="16"/>
                <w:szCs w:val="16"/>
              </w:rPr>
            </w:pPr>
            <w:r w:rsidRPr="001106A5">
              <w:rPr>
                <w:sz w:val="16"/>
                <w:szCs w:val="16"/>
              </w:rPr>
              <w:t>00</w:t>
            </w:r>
          </w:p>
        </w:tc>
        <w:tc>
          <w:tcPr>
            <w:tcW w:w="701" w:type="dxa"/>
            <w:shd w:val="clear" w:color="000000" w:fill="FFFFFF"/>
            <w:noWrap/>
            <w:hideMark/>
          </w:tcPr>
          <w:p w:rsidR="001106A5" w:rsidRPr="001106A5" w:rsidRDefault="001106A5" w:rsidP="001106A5">
            <w:pPr>
              <w:rPr>
                <w:sz w:val="16"/>
                <w:szCs w:val="16"/>
              </w:rPr>
            </w:pPr>
            <w:r w:rsidRPr="001106A5">
              <w:rPr>
                <w:sz w:val="16"/>
                <w:szCs w:val="16"/>
              </w:rPr>
              <w:t>51200</w:t>
            </w:r>
          </w:p>
        </w:tc>
        <w:tc>
          <w:tcPr>
            <w:tcW w:w="640" w:type="dxa"/>
            <w:shd w:val="clear" w:color="000000" w:fill="FFFFFF"/>
            <w:noWrap/>
            <w:hideMark/>
          </w:tcPr>
          <w:p w:rsidR="001106A5" w:rsidRPr="001106A5" w:rsidRDefault="001106A5" w:rsidP="001106A5">
            <w:pPr>
              <w:rPr>
                <w:sz w:val="16"/>
                <w:szCs w:val="16"/>
              </w:rPr>
            </w:pPr>
            <w:r w:rsidRPr="001106A5">
              <w:rPr>
                <w:sz w:val="16"/>
                <w:szCs w:val="16"/>
              </w:rPr>
              <w:t> </w:t>
            </w:r>
          </w:p>
        </w:tc>
        <w:tc>
          <w:tcPr>
            <w:tcW w:w="1035" w:type="dxa"/>
            <w:shd w:val="clear" w:color="000000" w:fill="FFFFFF"/>
            <w:noWrap/>
            <w:hideMark/>
          </w:tcPr>
          <w:p w:rsidR="001106A5" w:rsidRPr="001106A5" w:rsidRDefault="001106A5" w:rsidP="001106A5">
            <w:pPr>
              <w:jc w:val="right"/>
              <w:rPr>
                <w:sz w:val="16"/>
                <w:szCs w:val="16"/>
              </w:rPr>
            </w:pPr>
            <w:r w:rsidRPr="001106A5">
              <w:rPr>
                <w:sz w:val="16"/>
                <w:szCs w:val="16"/>
              </w:rPr>
              <w:t>58,3</w:t>
            </w:r>
          </w:p>
        </w:tc>
        <w:tc>
          <w:tcPr>
            <w:tcW w:w="984" w:type="dxa"/>
            <w:shd w:val="clear" w:color="000000" w:fill="FFFFFF"/>
            <w:noWrap/>
            <w:hideMark/>
          </w:tcPr>
          <w:p w:rsidR="001106A5" w:rsidRPr="001106A5" w:rsidRDefault="001106A5" w:rsidP="001106A5">
            <w:pPr>
              <w:jc w:val="right"/>
              <w:rPr>
                <w:sz w:val="16"/>
                <w:szCs w:val="16"/>
              </w:rPr>
            </w:pPr>
            <w:r w:rsidRPr="001106A5">
              <w:rPr>
                <w:sz w:val="16"/>
                <w:szCs w:val="16"/>
              </w:rPr>
              <w:t>0,0</w:t>
            </w:r>
          </w:p>
        </w:tc>
        <w:tc>
          <w:tcPr>
            <w:tcW w:w="984" w:type="dxa"/>
            <w:shd w:val="clear" w:color="000000" w:fill="FFFFFF"/>
            <w:noWrap/>
            <w:hideMark/>
          </w:tcPr>
          <w:p w:rsidR="001106A5" w:rsidRPr="001106A5" w:rsidRDefault="001106A5" w:rsidP="001106A5">
            <w:pPr>
              <w:jc w:val="right"/>
              <w:rPr>
                <w:sz w:val="16"/>
                <w:szCs w:val="16"/>
              </w:rPr>
            </w:pPr>
            <w:r w:rsidRPr="001106A5">
              <w:rPr>
                <w:sz w:val="16"/>
                <w:szCs w:val="16"/>
              </w:rPr>
              <w:t>0,0</w:t>
            </w:r>
          </w:p>
        </w:tc>
      </w:tr>
      <w:tr w:rsidR="001106A5" w:rsidRPr="001106A5" w:rsidTr="00D601C4">
        <w:trPr>
          <w:trHeight w:val="170"/>
        </w:trPr>
        <w:tc>
          <w:tcPr>
            <w:tcW w:w="3681" w:type="dxa"/>
            <w:shd w:val="clear" w:color="000000" w:fill="FFFFFF"/>
            <w:hideMark/>
          </w:tcPr>
          <w:p w:rsidR="001106A5" w:rsidRPr="001106A5" w:rsidRDefault="001106A5" w:rsidP="001106A5">
            <w:pPr>
              <w:rPr>
                <w:sz w:val="16"/>
                <w:szCs w:val="16"/>
              </w:rPr>
            </w:pPr>
            <w:r w:rsidRPr="001106A5">
              <w:rPr>
                <w:sz w:val="16"/>
                <w:szCs w:val="16"/>
              </w:rPr>
              <w:t>Закупка товаров, работ и услуг для обеспечения государственных (муниципальных) нужд</w:t>
            </w:r>
          </w:p>
        </w:tc>
        <w:tc>
          <w:tcPr>
            <w:tcW w:w="385" w:type="dxa"/>
            <w:shd w:val="clear" w:color="000000" w:fill="FFFFFF"/>
            <w:noWrap/>
            <w:hideMark/>
          </w:tcPr>
          <w:p w:rsidR="001106A5" w:rsidRPr="001106A5" w:rsidRDefault="001106A5" w:rsidP="001106A5">
            <w:pPr>
              <w:rPr>
                <w:sz w:val="16"/>
                <w:szCs w:val="16"/>
              </w:rPr>
            </w:pPr>
            <w:r w:rsidRPr="001106A5">
              <w:rPr>
                <w:sz w:val="16"/>
                <w:szCs w:val="16"/>
              </w:rPr>
              <w:t>01</w:t>
            </w:r>
          </w:p>
        </w:tc>
        <w:tc>
          <w:tcPr>
            <w:tcW w:w="565" w:type="dxa"/>
            <w:shd w:val="clear" w:color="000000" w:fill="FFFFFF"/>
            <w:noWrap/>
            <w:hideMark/>
          </w:tcPr>
          <w:p w:rsidR="001106A5" w:rsidRPr="001106A5" w:rsidRDefault="001106A5" w:rsidP="001106A5">
            <w:pPr>
              <w:rPr>
                <w:sz w:val="16"/>
                <w:szCs w:val="16"/>
              </w:rPr>
            </w:pPr>
            <w:r w:rsidRPr="001106A5">
              <w:rPr>
                <w:sz w:val="16"/>
                <w:szCs w:val="16"/>
              </w:rPr>
              <w:t>05</w:t>
            </w:r>
          </w:p>
        </w:tc>
        <w:tc>
          <w:tcPr>
            <w:tcW w:w="454" w:type="dxa"/>
            <w:shd w:val="clear" w:color="000000" w:fill="FFFFFF"/>
            <w:noWrap/>
            <w:hideMark/>
          </w:tcPr>
          <w:p w:rsidR="001106A5" w:rsidRPr="001106A5" w:rsidRDefault="001106A5" w:rsidP="001106A5">
            <w:pPr>
              <w:rPr>
                <w:sz w:val="16"/>
                <w:szCs w:val="16"/>
              </w:rPr>
            </w:pPr>
            <w:r w:rsidRPr="001106A5">
              <w:rPr>
                <w:sz w:val="16"/>
                <w:szCs w:val="16"/>
              </w:rPr>
              <w:t>89</w:t>
            </w:r>
          </w:p>
        </w:tc>
        <w:tc>
          <w:tcPr>
            <w:tcW w:w="454" w:type="dxa"/>
            <w:shd w:val="clear" w:color="000000" w:fill="FFFFFF"/>
            <w:noWrap/>
            <w:hideMark/>
          </w:tcPr>
          <w:p w:rsidR="001106A5" w:rsidRPr="001106A5" w:rsidRDefault="001106A5" w:rsidP="001106A5">
            <w:pPr>
              <w:rPr>
                <w:sz w:val="16"/>
                <w:szCs w:val="16"/>
              </w:rPr>
            </w:pPr>
            <w:r w:rsidRPr="001106A5">
              <w:rPr>
                <w:sz w:val="16"/>
                <w:szCs w:val="16"/>
              </w:rPr>
              <w:t>1</w:t>
            </w:r>
          </w:p>
        </w:tc>
        <w:tc>
          <w:tcPr>
            <w:tcW w:w="535" w:type="dxa"/>
            <w:shd w:val="clear" w:color="000000" w:fill="FFFFFF"/>
            <w:noWrap/>
            <w:hideMark/>
          </w:tcPr>
          <w:p w:rsidR="001106A5" w:rsidRPr="001106A5" w:rsidRDefault="001106A5" w:rsidP="001106A5">
            <w:pPr>
              <w:rPr>
                <w:sz w:val="16"/>
                <w:szCs w:val="16"/>
              </w:rPr>
            </w:pPr>
            <w:r w:rsidRPr="001106A5">
              <w:rPr>
                <w:sz w:val="16"/>
                <w:szCs w:val="16"/>
              </w:rPr>
              <w:t>00</w:t>
            </w:r>
          </w:p>
        </w:tc>
        <w:tc>
          <w:tcPr>
            <w:tcW w:w="701" w:type="dxa"/>
            <w:shd w:val="clear" w:color="000000" w:fill="FFFFFF"/>
            <w:noWrap/>
            <w:hideMark/>
          </w:tcPr>
          <w:p w:rsidR="001106A5" w:rsidRPr="001106A5" w:rsidRDefault="001106A5" w:rsidP="001106A5">
            <w:pPr>
              <w:rPr>
                <w:sz w:val="16"/>
                <w:szCs w:val="16"/>
              </w:rPr>
            </w:pPr>
            <w:r w:rsidRPr="001106A5">
              <w:rPr>
                <w:sz w:val="16"/>
                <w:szCs w:val="16"/>
              </w:rPr>
              <w:t>51200</w:t>
            </w:r>
          </w:p>
        </w:tc>
        <w:tc>
          <w:tcPr>
            <w:tcW w:w="640" w:type="dxa"/>
            <w:shd w:val="clear" w:color="000000" w:fill="FFFFFF"/>
            <w:noWrap/>
            <w:hideMark/>
          </w:tcPr>
          <w:p w:rsidR="001106A5" w:rsidRPr="001106A5" w:rsidRDefault="001106A5" w:rsidP="001106A5">
            <w:pPr>
              <w:rPr>
                <w:sz w:val="16"/>
                <w:szCs w:val="16"/>
              </w:rPr>
            </w:pPr>
            <w:r w:rsidRPr="001106A5">
              <w:rPr>
                <w:sz w:val="16"/>
                <w:szCs w:val="16"/>
              </w:rPr>
              <w:t>200</w:t>
            </w:r>
          </w:p>
        </w:tc>
        <w:tc>
          <w:tcPr>
            <w:tcW w:w="1035" w:type="dxa"/>
            <w:shd w:val="clear" w:color="000000" w:fill="FFFFFF"/>
            <w:noWrap/>
            <w:hideMark/>
          </w:tcPr>
          <w:p w:rsidR="001106A5" w:rsidRPr="001106A5" w:rsidRDefault="001106A5" w:rsidP="001106A5">
            <w:pPr>
              <w:jc w:val="right"/>
              <w:rPr>
                <w:sz w:val="16"/>
                <w:szCs w:val="16"/>
              </w:rPr>
            </w:pPr>
            <w:r w:rsidRPr="001106A5">
              <w:rPr>
                <w:sz w:val="16"/>
                <w:szCs w:val="16"/>
              </w:rPr>
              <w:t>58,3</w:t>
            </w:r>
          </w:p>
        </w:tc>
        <w:tc>
          <w:tcPr>
            <w:tcW w:w="984" w:type="dxa"/>
            <w:shd w:val="clear" w:color="000000" w:fill="FFFFFF"/>
            <w:noWrap/>
            <w:hideMark/>
          </w:tcPr>
          <w:p w:rsidR="001106A5" w:rsidRPr="001106A5" w:rsidRDefault="001106A5" w:rsidP="001106A5">
            <w:pPr>
              <w:jc w:val="right"/>
              <w:rPr>
                <w:sz w:val="16"/>
                <w:szCs w:val="16"/>
              </w:rPr>
            </w:pPr>
            <w:r w:rsidRPr="001106A5">
              <w:rPr>
                <w:sz w:val="16"/>
                <w:szCs w:val="16"/>
              </w:rPr>
              <w:t>0,0</w:t>
            </w:r>
          </w:p>
        </w:tc>
        <w:tc>
          <w:tcPr>
            <w:tcW w:w="984" w:type="dxa"/>
            <w:shd w:val="clear" w:color="000000" w:fill="FFFFFF"/>
            <w:noWrap/>
            <w:hideMark/>
          </w:tcPr>
          <w:p w:rsidR="001106A5" w:rsidRPr="001106A5" w:rsidRDefault="001106A5" w:rsidP="001106A5">
            <w:pPr>
              <w:jc w:val="right"/>
              <w:rPr>
                <w:sz w:val="16"/>
                <w:szCs w:val="16"/>
              </w:rPr>
            </w:pPr>
            <w:r w:rsidRPr="001106A5">
              <w:rPr>
                <w:sz w:val="16"/>
                <w:szCs w:val="16"/>
              </w:rPr>
              <w:t>0,0</w:t>
            </w:r>
          </w:p>
        </w:tc>
      </w:tr>
      <w:tr w:rsidR="001106A5" w:rsidRPr="001106A5" w:rsidTr="00D601C4">
        <w:trPr>
          <w:trHeight w:val="170"/>
        </w:trPr>
        <w:tc>
          <w:tcPr>
            <w:tcW w:w="3681" w:type="dxa"/>
            <w:shd w:val="clear" w:color="000000" w:fill="FFFFFF"/>
            <w:hideMark/>
          </w:tcPr>
          <w:p w:rsidR="001106A5" w:rsidRPr="001106A5" w:rsidRDefault="001106A5" w:rsidP="001106A5">
            <w:pPr>
              <w:rPr>
                <w:sz w:val="16"/>
                <w:szCs w:val="16"/>
              </w:rPr>
            </w:pPr>
            <w:r w:rsidRPr="001106A5">
              <w:rPr>
                <w:sz w:val="16"/>
                <w:szCs w:val="16"/>
              </w:rPr>
              <w:t>Иные закупки товаров, работ и услуг для обеспечения государственных (муниципальных) нужд</w:t>
            </w:r>
          </w:p>
        </w:tc>
        <w:tc>
          <w:tcPr>
            <w:tcW w:w="385" w:type="dxa"/>
            <w:shd w:val="clear" w:color="000000" w:fill="FFFFFF"/>
            <w:noWrap/>
            <w:hideMark/>
          </w:tcPr>
          <w:p w:rsidR="001106A5" w:rsidRPr="001106A5" w:rsidRDefault="001106A5" w:rsidP="001106A5">
            <w:pPr>
              <w:rPr>
                <w:sz w:val="16"/>
                <w:szCs w:val="16"/>
              </w:rPr>
            </w:pPr>
            <w:r w:rsidRPr="001106A5">
              <w:rPr>
                <w:sz w:val="16"/>
                <w:szCs w:val="16"/>
              </w:rPr>
              <w:t>01</w:t>
            </w:r>
          </w:p>
        </w:tc>
        <w:tc>
          <w:tcPr>
            <w:tcW w:w="565" w:type="dxa"/>
            <w:shd w:val="clear" w:color="000000" w:fill="FFFFFF"/>
            <w:noWrap/>
            <w:hideMark/>
          </w:tcPr>
          <w:p w:rsidR="001106A5" w:rsidRPr="001106A5" w:rsidRDefault="001106A5" w:rsidP="001106A5">
            <w:pPr>
              <w:rPr>
                <w:sz w:val="16"/>
                <w:szCs w:val="16"/>
              </w:rPr>
            </w:pPr>
            <w:r w:rsidRPr="001106A5">
              <w:rPr>
                <w:sz w:val="16"/>
                <w:szCs w:val="16"/>
              </w:rPr>
              <w:t>05</w:t>
            </w:r>
          </w:p>
        </w:tc>
        <w:tc>
          <w:tcPr>
            <w:tcW w:w="454" w:type="dxa"/>
            <w:shd w:val="clear" w:color="000000" w:fill="FFFFFF"/>
            <w:noWrap/>
            <w:hideMark/>
          </w:tcPr>
          <w:p w:rsidR="001106A5" w:rsidRPr="001106A5" w:rsidRDefault="001106A5" w:rsidP="001106A5">
            <w:pPr>
              <w:rPr>
                <w:sz w:val="16"/>
                <w:szCs w:val="16"/>
              </w:rPr>
            </w:pPr>
            <w:r w:rsidRPr="001106A5">
              <w:rPr>
                <w:sz w:val="16"/>
                <w:szCs w:val="16"/>
              </w:rPr>
              <w:t>89</w:t>
            </w:r>
          </w:p>
        </w:tc>
        <w:tc>
          <w:tcPr>
            <w:tcW w:w="454" w:type="dxa"/>
            <w:shd w:val="clear" w:color="000000" w:fill="FFFFFF"/>
            <w:noWrap/>
            <w:hideMark/>
          </w:tcPr>
          <w:p w:rsidR="001106A5" w:rsidRPr="001106A5" w:rsidRDefault="001106A5" w:rsidP="001106A5">
            <w:pPr>
              <w:rPr>
                <w:sz w:val="16"/>
                <w:szCs w:val="16"/>
              </w:rPr>
            </w:pPr>
            <w:r w:rsidRPr="001106A5">
              <w:rPr>
                <w:sz w:val="16"/>
                <w:szCs w:val="16"/>
              </w:rPr>
              <w:t>1</w:t>
            </w:r>
          </w:p>
        </w:tc>
        <w:tc>
          <w:tcPr>
            <w:tcW w:w="535" w:type="dxa"/>
            <w:shd w:val="clear" w:color="000000" w:fill="FFFFFF"/>
            <w:noWrap/>
            <w:hideMark/>
          </w:tcPr>
          <w:p w:rsidR="001106A5" w:rsidRPr="001106A5" w:rsidRDefault="001106A5" w:rsidP="001106A5">
            <w:pPr>
              <w:rPr>
                <w:sz w:val="16"/>
                <w:szCs w:val="16"/>
              </w:rPr>
            </w:pPr>
            <w:r w:rsidRPr="001106A5">
              <w:rPr>
                <w:sz w:val="16"/>
                <w:szCs w:val="16"/>
              </w:rPr>
              <w:t>00</w:t>
            </w:r>
          </w:p>
        </w:tc>
        <w:tc>
          <w:tcPr>
            <w:tcW w:w="701" w:type="dxa"/>
            <w:shd w:val="clear" w:color="000000" w:fill="FFFFFF"/>
            <w:noWrap/>
            <w:hideMark/>
          </w:tcPr>
          <w:p w:rsidR="001106A5" w:rsidRPr="001106A5" w:rsidRDefault="001106A5" w:rsidP="001106A5">
            <w:pPr>
              <w:rPr>
                <w:sz w:val="16"/>
                <w:szCs w:val="16"/>
              </w:rPr>
            </w:pPr>
            <w:r w:rsidRPr="001106A5">
              <w:rPr>
                <w:sz w:val="16"/>
                <w:szCs w:val="16"/>
              </w:rPr>
              <w:t>51200</w:t>
            </w:r>
          </w:p>
        </w:tc>
        <w:tc>
          <w:tcPr>
            <w:tcW w:w="640" w:type="dxa"/>
            <w:shd w:val="clear" w:color="000000" w:fill="FFFFFF"/>
            <w:noWrap/>
            <w:hideMark/>
          </w:tcPr>
          <w:p w:rsidR="001106A5" w:rsidRPr="001106A5" w:rsidRDefault="001106A5" w:rsidP="001106A5">
            <w:pPr>
              <w:rPr>
                <w:sz w:val="16"/>
                <w:szCs w:val="16"/>
              </w:rPr>
            </w:pPr>
            <w:r w:rsidRPr="001106A5">
              <w:rPr>
                <w:sz w:val="16"/>
                <w:szCs w:val="16"/>
              </w:rPr>
              <w:t>240</w:t>
            </w:r>
          </w:p>
        </w:tc>
        <w:tc>
          <w:tcPr>
            <w:tcW w:w="1035" w:type="dxa"/>
            <w:shd w:val="clear" w:color="000000" w:fill="FFFFFF"/>
            <w:noWrap/>
            <w:hideMark/>
          </w:tcPr>
          <w:p w:rsidR="001106A5" w:rsidRPr="001106A5" w:rsidRDefault="001106A5" w:rsidP="001106A5">
            <w:pPr>
              <w:jc w:val="right"/>
              <w:rPr>
                <w:sz w:val="16"/>
                <w:szCs w:val="16"/>
              </w:rPr>
            </w:pPr>
            <w:r w:rsidRPr="001106A5">
              <w:rPr>
                <w:sz w:val="16"/>
                <w:szCs w:val="16"/>
              </w:rPr>
              <w:t>58,3</w:t>
            </w:r>
          </w:p>
        </w:tc>
        <w:tc>
          <w:tcPr>
            <w:tcW w:w="984" w:type="dxa"/>
            <w:shd w:val="clear" w:color="000000" w:fill="FFFFFF"/>
            <w:noWrap/>
            <w:hideMark/>
          </w:tcPr>
          <w:p w:rsidR="001106A5" w:rsidRPr="001106A5" w:rsidRDefault="001106A5" w:rsidP="001106A5">
            <w:pPr>
              <w:jc w:val="right"/>
              <w:rPr>
                <w:sz w:val="16"/>
                <w:szCs w:val="16"/>
              </w:rPr>
            </w:pPr>
            <w:r w:rsidRPr="001106A5">
              <w:rPr>
                <w:sz w:val="16"/>
                <w:szCs w:val="16"/>
              </w:rPr>
              <w:t>0,0</w:t>
            </w:r>
          </w:p>
        </w:tc>
        <w:tc>
          <w:tcPr>
            <w:tcW w:w="984" w:type="dxa"/>
            <w:shd w:val="clear" w:color="000000" w:fill="FFFFFF"/>
            <w:noWrap/>
            <w:hideMark/>
          </w:tcPr>
          <w:p w:rsidR="001106A5" w:rsidRPr="001106A5" w:rsidRDefault="001106A5" w:rsidP="001106A5">
            <w:pPr>
              <w:jc w:val="right"/>
              <w:rPr>
                <w:sz w:val="16"/>
                <w:szCs w:val="16"/>
              </w:rPr>
            </w:pPr>
            <w:r w:rsidRPr="001106A5">
              <w:rPr>
                <w:sz w:val="16"/>
                <w:szCs w:val="16"/>
              </w:rPr>
              <w:t>0,0</w:t>
            </w:r>
          </w:p>
        </w:tc>
      </w:tr>
      <w:tr w:rsidR="001106A5" w:rsidRPr="001106A5" w:rsidTr="00D601C4">
        <w:trPr>
          <w:trHeight w:val="170"/>
        </w:trPr>
        <w:tc>
          <w:tcPr>
            <w:tcW w:w="3681" w:type="dxa"/>
            <w:shd w:val="clear" w:color="000000" w:fill="FFFFFF"/>
            <w:hideMark/>
          </w:tcPr>
          <w:p w:rsidR="001106A5" w:rsidRPr="001106A5" w:rsidRDefault="001106A5" w:rsidP="001106A5">
            <w:pPr>
              <w:rPr>
                <w:sz w:val="16"/>
                <w:szCs w:val="16"/>
              </w:rPr>
            </w:pPr>
            <w:r w:rsidRPr="001106A5">
              <w:rPr>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385" w:type="dxa"/>
            <w:shd w:val="clear" w:color="000000" w:fill="FFFFFF"/>
            <w:noWrap/>
            <w:hideMark/>
          </w:tcPr>
          <w:p w:rsidR="001106A5" w:rsidRPr="001106A5" w:rsidRDefault="001106A5" w:rsidP="001106A5">
            <w:pPr>
              <w:rPr>
                <w:sz w:val="16"/>
                <w:szCs w:val="16"/>
              </w:rPr>
            </w:pPr>
            <w:r w:rsidRPr="001106A5">
              <w:rPr>
                <w:sz w:val="16"/>
                <w:szCs w:val="16"/>
              </w:rPr>
              <w:t>01</w:t>
            </w:r>
          </w:p>
        </w:tc>
        <w:tc>
          <w:tcPr>
            <w:tcW w:w="565" w:type="dxa"/>
            <w:shd w:val="clear" w:color="000000" w:fill="FFFFFF"/>
            <w:noWrap/>
            <w:hideMark/>
          </w:tcPr>
          <w:p w:rsidR="001106A5" w:rsidRPr="001106A5" w:rsidRDefault="001106A5" w:rsidP="001106A5">
            <w:pPr>
              <w:rPr>
                <w:sz w:val="16"/>
                <w:szCs w:val="16"/>
              </w:rPr>
            </w:pPr>
            <w:r w:rsidRPr="001106A5">
              <w:rPr>
                <w:sz w:val="16"/>
                <w:szCs w:val="16"/>
              </w:rPr>
              <w:t>06</w:t>
            </w:r>
          </w:p>
        </w:tc>
        <w:tc>
          <w:tcPr>
            <w:tcW w:w="454" w:type="dxa"/>
            <w:shd w:val="clear" w:color="000000" w:fill="FFFFFF"/>
            <w:noWrap/>
            <w:hideMark/>
          </w:tcPr>
          <w:p w:rsidR="001106A5" w:rsidRPr="001106A5" w:rsidRDefault="001106A5" w:rsidP="001106A5">
            <w:pPr>
              <w:rPr>
                <w:sz w:val="16"/>
                <w:szCs w:val="16"/>
              </w:rPr>
            </w:pPr>
            <w:r w:rsidRPr="001106A5">
              <w:rPr>
                <w:sz w:val="16"/>
                <w:szCs w:val="16"/>
              </w:rPr>
              <w:t> </w:t>
            </w:r>
          </w:p>
        </w:tc>
        <w:tc>
          <w:tcPr>
            <w:tcW w:w="454" w:type="dxa"/>
            <w:shd w:val="clear" w:color="000000" w:fill="FFFFFF"/>
            <w:noWrap/>
            <w:hideMark/>
          </w:tcPr>
          <w:p w:rsidR="001106A5" w:rsidRPr="001106A5" w:rsidRDefault="001106A5" w:rsidP="001106A5">
            <w:pPr>
              <w:rPr>
                <w:sz w:val="16"/>
                <w:szCs w:val="16"/>
              </w:rPr>
            </w:pPr>
            <w:r w:rsidRPr="001106A5">
              <w:rPr>
                <w:sz w:val="16"/>
                <w:szCs w:val="16"/>
              </w:rPr>
              <w:t> </w:t>
            </w:r>
          </w:p>
        </w:tc>
        <w:tc>
          <w:tcPr>
            <w:tcW w:w="535" w:type="dxa"/>
            <w:shd w:val="clear" w:color="000000" w:fill="FFFFFF"/>
            <w:noWrap/>
            <w:hideMark/>
          </w:tcPr>
          <w:p w:rsidR="001106A5" w:rsidRPr="001106A5" w:rsidRDefault="001106A5" w:rsidP="001106A5">
            <w:pPr>
              <w:rPr>
                <w:sz w:val="16"/>
                <w:szCs w:val="16"/>
              </w:rPr>
            </w:pPr>
            <w:r w:rsidRPr="001106A5">
              <w:rPr>
                <w:sz w:val="16"/>
                <w:szCs w:val="16"/>
              </w:rPr>
              <w:t> </w:t>
            </w:r>
          </w:p>
        </w:tc>
        <w:tc>
          <w:tcPr>
            <w:tcW w:w="701" w:type="dxa"/>
            <w:shd w:val="clear" w:color="000000" w:fill="FFFFFF"/>
            <w:noWrap/>
            <w:hideMark/>
          </w:tcPr>
          <w:p w:rsidR="001106A5" w:rsidRPr="001106A5" w:rsidRDefault="001106A5" w:rsidP="001106A5">
            <w:pPr>
              <w:rPr>
                <w:sz w:val="16"/>
                <w:szCs w:val="16"/>
              </w:rPr>
            </w:pPr>
            <w:r w:rsidRPr="001106A5">
              <w:rPr>
                <w:sz w:val="16"/>
                <w:szCs w:val="16"/>
              </w:rPr>
              <w:t> </w:t>
            </w:r>
          </w:p>
        </w:tc>
        <w:tc>
          <w:tcPr>
            <w:tcW w:w="640" w:type="dxa"/>
            <w:shd w:val="clear" w:color="000000" w:fill="FFFFFF"/>
            <w:noWrap/>
            <w:hideMark/>
          </w:tcPr>
          <w:p w:rsidR="001106A5" w:rsidRPr="001106A5" w:rsidRDefault="001106A5" w:rsidP="001106A5">
            <w:pPr>
              <w:rPr>
                <w:sz w:val="16"/>
                <w:szCs w:val="16"/>
              </w:rPr>
            </w:pPr>
            <w:r w:rsidRPr="001106A5">
              <w:rPr>
                <w:sz w:val="16"/>
                <w:szCs w:val="16"/>
              </w:rPr>
              <w:t> </w:t>
            </w:r>
          </w:p>
        </w:tc>
        <w:tc>
          <w:tcPr>
            <w:tcW w:w="1035" w:type="dxa"/>
            <w:shd w:val="clear" w:color="000000" w:fill="FFFFFF"/>
            <w:noWrap/>
            <w:hideMark/>
          </w:tcPr>
          <w:p w:rsidR="001106A5" w:rsidRPr="001106A5" w:rsidRDefault="001106A5" w:rsidP="001106A5">
            <w:pPr>
              <w:jc w:val="right"/>
              <w:rPr>
                <w:sz w:val="16"/>
                <w:szCs w:val="16"/>
              </w:rPr>
            </w:pPr>
            <w:r w:rsidRPr="001106A5">
              <w:rPr>
                <w:sz w:val="16"/>
                <w:szCs w:val="16"/>
              </w:rPr>
              <w:t>4 188,8</w:t>
            </w:r>
          </w:p>
        </w:tc>
        <w:tc>
          <w:tcPr>
            <w:tcW w:w="984" w:type="dxa"/>
            <w:shd w:val="clear" w:color="000000" w:fill="FFFFFF"/>
            <w:noWrap/>
            <w:hideMark/>
          </w:tcPr>
          <w:p w:rsidR="001106A5" w:rsidRPr="001106A5" w:rsidRDefault="001106A5" w:rsidP="001106A5">
            <w:pPr>
              <w:jc w:val="right"/>
              <w:rPr>
                <w:sz w:val="16"/>
                <w:szCs w:val="16"/>
              </w:rPr>
            </w:pPr>
            <w:r w:rsidRPr="001106A5">
              <w:rPr>
                <w:sz w:val="16"/>
                <w:szCs w:val="16"/>
              </w:rPr>
              <w:t>3 311,8</w:t>
            </w:r>
          </w:p>
        </w:tc>
        <w:tc>
          <w:tcPr>
            <w:tcW w:w="984" w:type="dxa"/>
            <w:shd w:val="clear" w:color="000000" w:fill="FFFFFF"/>
            <w:noWrap/>
            <w:hideMark/>
          </w:tcPr>
          <w:p w:rsidR="001106A5" w:rsidRPr="001106A5" w:rsidRDefault="001106A5" w:rsidP="001106A5">
            <w:pPr>
              <w:jc w:val="right"/>
              <w:rPr>
                <w:sz w:val="16"/>
                <w:szCs w:val="16"/>
              </w:rPr>
            </w:pPr>
            <w:r w:rsidRPr="001106A5">
              <w:rPr>
                <w:sz w:val="16"/>
                <w:szCs w:val="16"/>
              </w:rPr>
              <w:t>3 322,4</w:t>
            </w:r>
          </w:p>
        </w:tc>
      </w:tr>
      <w:tr w:rsidR="001106A5" w:rsidRPr="001106A5" w:rsidTr="00D601C4">
        <w:trPr>
          <w:trHeight w:val="170"/>
        </w:trPr>
        <w:tc>
          <w:tcPr>
            <w:tcW w:w="3681" w:type="dxa"/>
            <w:shd w:val="clear" w:color="000000" w:fill="FFFFFF"/>
            <w:hideMark/>
          </w:tcPr>
          <w:p w:rsidR="001106A5" w:rsidRPr="001106A5" w:rsidRDefault="001106A5" w:rsidP="001106A5">
            <w:pPr>
              <w:rPr>
                <w:sz w:val="16"/>
                <w:szCs w:val="16"/>
              </w:rPr>
            </w:pPr>
            <w:r w:rsidRPr="001106A5">
              <w:rPr>
                <w:sz w:val="16"/>
                <w:szCs w:val="16"/>
              </w:rPr>
              <w:t xml:space="preserve">Муниципальная программа повышения эффективности управления муниципальными финансами в </w:t>
            </w:r>
            <w:proofErr w:type="spellStart"/>
            <w:r w:rsidRPr="001106A5">
              <w:rPr>
                <w:sz w:val="16"/>
                <w:szCs w:val="16"/>
              </w:rPr>
              <w:t>Чамзинском</w:t>
            </w:r>
            <w:proofErr w:type="spellEnd"/>
            <w:r w:rsidRPr="001106A5">
              <w:rPr>
                <w:sz w:val="16"/>
                <w:szCs w:val="16"/>
              </w:rPr>
              <w:t xml:space="preserve"> муниципальном районе Республики Мордовия </w:t>
            </w:r>
          </w:p>
        </w:tc>
        <w:tc>
          <w:tcPr>
            <w:tcW w:w="385" w:type="dxa"/>
            <w:shd w:val="clear" w:color="000000" w:fill="FFFFFF"/>
            <w:noWrap/>
            <w:hideMark/>
          </w:tcPr>
          <w:p w:rsidR="001106A5" w:rsidRPr="001106A5" w:rsidRDefault="001106A5" w:rsidP="001106A5">
            <w:pPr>
              <w:rPr>
                <w:sz w:val="16"/>
                <w:szCs w:val="16"/>
              </w:rPr>
            </w:pPr>
            <w:r w:rsidRPr="001106A5">
              <w:rPr>
                <w:sz w:val="16"/>
                <w:szCs w:val="16"/>
              </w:rPr>
              <w:t>01</w:t>
            </w:r>
          </w:p>
        </w:tc>
        <w:tc>
          <w:tcPr>
            <w:tcW w:w="565" w:type="dxa"/>
            <w:shd w:val="clear" w:color="000000" w:fill="FFFFFF"/>
            <w:noWrap/>
            <w:hideMark/>
          </w:tcPr>
          <w:p w:rsidR="001106A5" w:rsidRPr="001106A5" w:rsidRDefault="001106A5" w:rsidP="001106A5">
            <w:pPr>
              <w:rPr>
                <w:sz w:val="16"/>
                <w:szCs w:val="16"/>
              </w:rPr>
            </w:pPr>
            <w:r w:rsidRPr="001106A5">
              <w:rPr>
                <w:sz w:val="16"/>
                <w:szCs w:val="16"/>
              </w:rPr>
              <w:t>06</w:t>
            </w:r>
          </w:p>
        </w:tc>
        <w:tc>
          <w:tcPr>
            <w:tcW w:w="454" w:type="dxa"/>
            <w:shd w:val="clear" w:color="000000" w:fill="FFFFFF"/>
            <w:noWrap/>
            <w:hideMark/>
          </w:tcPr>
          <w:p w:rsidR="001106A5" w:rsidRPr="001106A5" w:rsidRDefault="001106A5" w:rsidP="001106A5">
            <w:pPr>
              <w:rPr>
                <w:sz w:val="16"/>
                <w:szCs w:val="16"/>
              </w:rPr>
            </w:pPr>
            <w:r w:rsidRPr="001106A5">
              <w:rPr>
                <w:sz w:val="16"/>
                <w:szCs w:val="16"/>
              </w:rPr>
              <w:t>17</w:t>
            </w:r>
          </w:p>
        </w:tc>
        <w:tc>
          <w:tcPr>
            <w:tcW w:w="454" w:type="dxa"/>
            <w:shd w:val="clear" w:color="000000" w:fill="FFFFFF"/>
            <w:noWrap/>
            <w:hideMark/>
          </w:tcPr>
          <w:p w:rsidR="001106A5" w:rsidRPr="001106A5" w:rsidRDefault="001106A5" w:rsidP="001106A5">
            <w:pPr>
              <w:rPr>
                <w:sz w:val="16"/>
                <w:szCs w:val="16"/>
              </w:rPr>
            </w:pPr>
            <w:r w:rsidRPr="001106A5">
              <w:rPr>
                <w:sz w:val="16"/>
                <w:szCs w:val="16"/>
              </w:rPr>
              <w:t>0</w:t>
            </w:r>
          </w:p>
        </w:tc>
        <w:tc>
          <w:tcPr>
            <w:tcW w:w="535" w:type="dxa"/>
            <w:shd w:val="clear" w:color="000000" w:fill="FFFFFF"/>
            <w:noWrap/>
            <w:hideMark/>
          </w:tcPr>
          <w:p w:rsidR="001106A5" w:rsidRPr="001106A5" w:rsidRDefault="001106A5" w:rsidP="001106A5">
            <w:pPr>
              <w:rPr>
                <w:sz w:val="16"/>
                <w:szCs w:val="16"/>
              </w:rPr>
            </w:pPr>
            <w:r w:rsidRPr="001106A5">
              <w:rPr>
                <w:sz w:val="16"/>
                <w:szCs w:val="16"/>
              </w:rPr>
              <w:t> </w:t>
            </w:r>
          </w:p>
        </w:tc>
        <w:tc>
          <w:tcPr>
            <w:tcW w:w="701" w:type="dxa"/>
            <w:shd w:val="clear" w:color="000000" w:fill="FFFFFF"/>
            <w:noWrap/>
            <w:hideMark/>
          </w:tcPr>
          <w:p w:rsidR="001106A5" w:rsidRPr="001106A5" w:rsidRDefault="001106A5" w:rsidP="001106A5">
            <w:pPr>
              <w:rPr>
                <w:sz w:val="16"/>
                <w:szCs w:val="16"/>
              </w:rPr>
            </w:pPr>
            <w:r w:rsidRPr="001106A5">
              <w:rPr>
                <w:sz w:val="16"/>
                <w:szCs w:val="16"/>
              </w:rPr>
              <w:t> </w:t>
            </w:r>
          </w:p>
        </w:tc>
        <w:tc>
          <w:tcPr>
            <w:tcW w:w="640" w:type="dxa"/>
            <w:shd w:val="clear" w:color="000000" w:fill="FFFFFF"/>
            <w:noWrap/>
            <w:hideMark/>
          </w:tcPr>
          <w:p w:rsidR="001106A5" w:rsidRPr="001106A5" w:rsidRDefault="001106A5" w:rsidP="001106A5">
            <w:pPr>
              <w:rPr>
                <w:sz w:val="16"/>
                <w:szCs w:val="16"/>
              </w:rPr>
            </w:pPr>
            <w:r w:rsidRPr="001106A5">
              <w:rPr>
                <w:sz w:val="16"/>
                <w:szCs w:val="16"/>
              </w:rPr>
              <w:t> </w:t>
            </w:r>
          </w:p>
        </w:tc>
        <w:tc>
          <w:tcPr>
            <w:tcW w:w="1035" w:type="dxa"/>
            <w:shd w:val="clear" w:color="000000" w:fill="FFFFFF"/>
            <w:noWrap/>
            <w:hideMark/>
          </w:tcPr>
          <w:p w:rsidR="001106A5" w:rsidRPr="001106A5" w:rsidRDefault="001106A5" w:rsidP="001106A5">
            <w:pPr>
              <w:jc w:val="right"/>
              <w:rPr>
                <w:sz w:val="16"/>
                <w:szCs w:val="16"/>
              </w:rPr>
            </w:pPr>
            <w:r w:rsidRPr="001106A5">
              <w:rPr>
                <w:sz w:val="16"/>
                <w:szCs w:val="16"/>
              </w:rPr>
              <w:t>4 188,8</w:t>
            </w:r>
          </w:p>
        </w:tc>
        <w:tc>
          <w:tcPr>
            <w:tcW w:w="984" w:type="dxa"/>
            <w:shd w:val="clear" w:color="000000" w:fill="FFFFFF"/>
            <w:noWrap/>
            <w:hideMark/>
          </w:tcPr>
          <w:p w:rsidR="001106A5" w:rsidRPr="001106A5" w:rsidRDefault="001106A5" w:rsidP="001106A5">
            <w:pPr>
              <w:jc w:val="right"/>
              <w:rPr>
                <w:sz w:val="16"/>
                <w:szCs w:val="16"/>
              </w:rPr>
            </w:pPr>
            <w:r w:rsidRPr="001106A5">
              <w:rPr>
                <w:sz w:val="16"/>
                <w:szCs w:val="16"/>
              </w:rPr>
              <w:t>3 311,8</w:t>
            </w:r>
          </w:p>
        </w:tc>
        <w:tc>
          <w:tcPr>
            <w:tcW w:w="984" w:type="dxa"/>
            <w:shd w:val="clear" w:color="000000" w:fill="FFFFFF"/>
            <w:noWrap/>
            <w:hideMark/>
          </w:tcPr>
          <w:p w:rsidR="001106A5" w:rsidRPr="001106A5" w:rsidRDefault="001106A5" w:rsidP="001106A5">
            <w:pPr>
              <w:jc w:val="right"/>
              <w:rPr>
                <w:sz w:val="16"/>
                <w:szCs w:val="16"/>
              </w:rPr>
            </w:pPr>
            <w:r w:rsidRPr="001106A5">
              <w:rPr>
                <w:sz w:val="16"/>
                <w:szCs w:val="16"/>
              </w:rPr>
              <w:t>3 322,4</w:t>
            </w:r>
          </w:p>
        </w:tc>
      </w:tr>
      <w:tr w:rsidR="001106A5" w:rsidRPr="001106A5" w:rsidTr="00D601C4">
        <w:trPr>
          <w:trHeight w:val="170"/>
        </w:trPr>
        <w:tc>
          <w:tcPr>
            <w:tcW w:w="3681" w:type="dxa"/>
            <w:shd w:val="clear" w:color="000000" w:fill="FFFFFF"/>
            <w:hideMark/>
          </w:tcPr>
          <w:p w:rsidR="001106A5" w:rsidRPr="001106A5" w:rsidRDefault="001106A5" w:rsidP="001106A5">
            <w:pPr>
              <w:jc w:val="both"/>
              <w:rPr>
                <w:sz w:val="16"/>
                <w:szCs w:val="16"/>
              </w:rPr>
            </w:pPr>
            <w:r w:rsidRPr="001106A5">
              <w:rPr>
                <w:sz w:val="16"/>
                <w:szCs w:val="16"/>
              </w:rPr>
              <w:t>Подпрограмма "Эффективное использование бюджетного потенциала"</w:t>
            </w:r>
          </w:p>
        </w:tc>
        <w:tc>
          <w:tcPr>
            <w:tcW w:w="385" w:type="dxa"/>
            <w:shd w:val="clear" w:color="000000" w:fill="FFFFFF"/>
            <w:noWrap/>
            <w:hideMark/>
          </w:tcPr>
          <w:p w:rsidR="001106A5" w:rsidRPr="001106A5" w:rsidRDefault="001106A5" w:rsidP="001106A5">
            <w:pPr>
              <w:rPr>
                <w:sz w:val="16"/>
                <w:szCs w:val="16"/>
              </w:rPr>
            </w:pPr>
            <w:r w:rsidRPr="001106A5">
              <w:rPr>
                <w:sz w:val="16"/>
                <w:szCs w:val="16"/>
              </w:rPr>
              <w:t>01</w:t>
            </w:r>
          </w:p>
        </w:tc>
        <w:tc>
          <w:tcPr>
            <w:tcW w:w="565" w:type="dxa"/>
            <w:shd w:val="clear" w:color="000000" w:fill="FFFFFF"/>
            <w:noWrap/>
            <w:hideMark/>
          </w:tcPr>
          <w:p w:rsidR="001106A5" w:rsidRPr="001106A5" w:rsidRDefault="001106A5" w:rsidP="001106A5">
            <w:pPr>
              <w:rPr>
                <w:sz w:val="16"/>
                <w:szCs w:val="16"/>
              </w:rPr>
            </w:pPr>
            <w:r w:rsidRPr="001106A5">
              <w:rPr>
                <w:sz w:val="16"/>
                <w:szCs w:val="16"/>
              </w:rPr>
              <w:t>06</w:t>
            </w:r>
          </w:p>
        </w:tc>
        <w:tc>
          <w:tcPr>
            <w:tcW w:w="454" w:type="dxa"/>
            <w:shd w:val="clear" w:color="000000" w:fill="FFFFFF"/>
            <w:noWrap/>
            <w:hideMark/>
          </w:tcPr>
          <w:p w:rsidR="001106A5" w:rsidRPr="001106A5" w:rsidRDefault="001106A5" w:rsidP="001106A5">
            <w:pPr>
              <w:rPr>
                <w:sz w:val="16"/>
                <w:szCs w:val="16"/>
              </w:rPr>
            </w:pPr>
            <w:r w:rsidRPr="001106A5">
              <w:rPr>
                <w:sz w:val="16"/>
                <w:szCs w:val="16"/>
              </w:rPr>
              <w:t>17</w:t>
            </w:r>
          </w:p>
        </w:tc>
        <w:tc>
          <w:tcPr>
            <w:tcW w:w="454" w:type="dxa"/>
            <w:shd w:val="clear" w:color="000000" w:fill="FFFFFF"/>
            <w:noWrap/>
            <w:hideMark/>
          </w:tcPr>
          <w:p w:rsidR="001106A5" w:rsidRPr="001106A5" w:rsidRDefault="001106A5" w:rsidP="001106A5">
            <w:pPr>
              <w:rPr>
                <w:sz w:val="16"/>
                <w:szCs w:val="16"/>
              </w:rPr>
            </w:pPr>
            <w:r w:rsidRPr="001106A5">
              <w:rPr>
                <w:sz w:val="16"/>
                <w:szCs w:val="16"/>
              </w:rPr>
              <w:t>1</w:t>
            </w:r>
          </w:p>
        </w:tc>
        <w:tc>
          <w:tcPr>
            <w:tcW w:w="535" w:type="dxa"/>
            <w:shd w:val="clear" w:color="000000" w:fill="FFFFFF"/>
            <w:noWrap/>
            <w:hideMark/>
          </w:tcPr>
          <w:p w:rsidR="001106A5" w:rsidRPr="001106A5" w:rsidRDefault="001106A5" w:rsidP="001106A5">
            <w:pPr>
              <w:rPr>
                <w:sz w:val="16"/>
                <w:szCs w:val="16"/>
              </w:rPr>
            </w:pPr>
            <w:r w:rsidRPr="001106A5">
              <w:rPr>
                <w:sz w:val="16"/>
                <w:szCs w:val="16"/>
              </w:rPr>
              <w:t> </w:t>
            </w:r>
          </w:p>
        </w:tc>
        <w:tc>
          <w:tcPr>
            <w:tcW w:w="701" w:type="dxa"/>
            <w:shd w:val="clear" w:color="000000" w:fill="FFFFFF"/>
            <w:noWrap/>
            <w:hideMark/>
          </w:tcPr>
          <w:p w:rsidR="001106A5" w:rsidRPr="001106A5" w:rsidRDefault="001106A5" w:rsidP="001106A5">
            <w:pPr>
              <w:rPr>
                <w:sz w:val="16"/>
                <w:szCs w:val="16"/>
              </w:rPr>
            </w:pPr>
            <w:r w:rsidRPr="001106A5">
              <w:rPr>
                <w:sz w:val="16"/>
                <w:szCs w:val="16"/>
              </w:rPr>
              <w:t> </w:t>
            </w:r>
          </w:p>
        </w:tc>
        <w:tc>
          <w:tcPr>
            <w:tcW w:w="640" w:type="dxa"/>
            <w:shd w:val="clear" w:color="000000" w:fill="FFFFFF"/>
            <w:noWrap/>
            <w:hideMark/>
          </w:tcPr>
          <w:p w:rsidR="001106A5" w:rsidRPr="001106A5" w:rsidRDefault="001106A5" w:rsidP="001106A5">
            <w:pPr>
              <w:rPr>
                <w:sz w:val="16"/>
                <w:szCs w:val="16"/>
              </w:rPr>
            </w:pPr>
            <w:r w:rsidRPr="001106A5">
              <w:rPr>
                <w:sz w:val="16"/>
                <w:szCs w:val="16"/>
              </w:rPr>
              <w:t> </w:t>
            </w:r>
          </w:p>
        </w:tc>
        <w:tc>
          <w:tcPr>
            <w:tcW w:w="1035" w:type="dxa"/>
            <w:shd w:val="clear" w:color="000000" w:fill="FFFFFF"/>
            <w:noWrap/>
            <w:hideMark/>
          </w:tcPr>
          <w:p w:rsidR="001106A5" w:rsidRPr="001106A5" w:rsidRDefault="001106A5" w:rsidP="001106A5">
            <w:pPr>
              <w:jc w:val="right"/>
              <w:rPr>
                <w:sz w:val="16"/>
                <w:szCs w:val="16"/>
              </w:rPr>
            </w:pPr>
            <w:r w:rsidRPr="001106A5">
              <w:rPr>
                <w:sz w:val="16"/>
                <w:szCs w:val="16"/>
              </w:rPr>
              <w:t>4 188,8</w:t>
            </w:r>
          </w:p>
        </w:tc>
        <w:tc>
          <w:tcPr>
            <w:tcW w:w="984" w:type="dxa"/>
            <w:shd w:val="clear" w:color="000000" w:fill="FFFFFF"/>
            <w:noWrap/>
            <w:hideMark/>
          </w:tcPr>
          <w:p w:rsidR="001106A5" w:rsidRPr="001106A5" w:rsidRDefault="001106A5" w:rsidP="001106A5">
            <w:pPr>
              <w:jc w:val="right"/>
              <w:rPr>
                <w:sz w:val="16"/>
                <w:szCs w:val="16"/>
              </w:rPr>
            </w:pPr>
            <w:r w:rsidRPr="001106A5">
              <w:rPr>
                <w:sz w:val="16"/>
                <w:szCs w:val="16"/>
              </w:rPr>
              <w:t>3 311,8</w:t>
            </w:r>
          </w:p>
        </w:tc>
        <w:tc>
          <w:tcPr>
            <w:tcW w:w="984" w:type="dxa"/>
            <w:shd w:val="clear" w:color="000000" w:fill="FFFFFF"/>
            <w:noWrap/>
            <w:hideMark/>
          </w:tcPr>
          <w:p w:rsidR="001106A5" w:rsidRPr="001106A5" w:rsidRDefault="001106A5" w:rsidP="001106A5">
            <w:pPr>
              <w:jc w:val="right"/>
              <w:rPr>
                <w:sz w:val="16"/>
                <w:szCs w:val="16"/>
              </w:rPr>
            </w:pPr>
            <w:r w:rsidRPr="001106A5">
              <w:rPr>
                <w:sz w:val="16"/>
                <w:szCs w:val="16"/>
              </w:rPr>
              <w:t>3 322,4</w:t>
            </w:r>
          </w:p>
        </w:tc>
      </w:tr>
      <w:tr w:rsidR="001106A5" w:rsidRPr="001106A5" w:rsidTr="00D601C4">
        <w:trPr>
          <w:trHeight w:val="170"/>
        </w:trPr>
        <w:tc>
          <w:tcPr>
            <w:tcW w:w="3681" w:type="dxa"/>
            <w:shd w:val="clear" w:color="000000" w:fill="FFFFFF"/>
            <w:hideMark/>
          </w:tcPr>
          <w:p w:rsidR="001106A5" w:rsidRPr="001106A5" w:rsidRDefault="001106A5" w:rsidP="001106A5">
            <w:pPr>
              <w:rPr>
                <w:sz w:val="16"/>
                <w:szCs w:val="16"/>
              </w:rPr>
            </w:pPr>
            <w:r w:rsidRPr="001106A5">
              <w:rPr>
                <w:sz w:val="16"/>
                <w:szCs w:val="16"/>
              </w:rPr>
              <w:t xml:space="preserve">Основное мероприятие "Совершенствование бюджетного процесса, формирование бюджета </w:t>
            </w:r>
            <w:proofErr w:type="spellStart"/>
            <w:r w:rsidRPr="001106A5">
              <w:rPr>
                <w:sz w:val="16"/>
                <w:szCs w:val="16"/>
              </w:rPr>
              <w:t>Чамзинского</w:t>
            </w:r>
            <w:proofErr w:type="spellEnd"/>
            <w:r w:rsidRPr="001106A5">
              <w:rPr>
                <w:sz w:val="16"/>
                <w:szCs w:val="16"/>
              </w:rPr>
              <w:t xml:space="preserve"> муниципального района на очередной финансовый год и на плановый период"</w:t>
            </w:r>
          </w:p>
        </w:tc>
        <w:tc>
          <w:tcPr>
            <w:tcW w:w="385" w:type="dxa"/>
            <w:shd w:val="clear" w:color="000000" w:fill="FFFFFF"/>
            <w:noWrap/>
            <w:hideMark/>
          </w:tcPr>
          <w:p w:rsidR="001106A5" w:rsidRPr="001106A5" w:rsidRDefault="001106A5" w:rsidP="001106A5">
            <w:pPr>
              <w:rPr>
                <w:sz w:val="16"/>
                <w:szCs w:val="16"/>
              </w:rPr>
            </w:pPr>
            <w:r w:rsidRPr="001106A5">
              <w:rPr>
                <w:sz w:val="16"/>
                <w:szCs w:val="16"/>
              </w:rPr>
              <w:t>01</w:t>
            </w:r>
          </w:p>
        </w:tc>
        <w:tc>
          <w:tcPr>
            <w:tcW w:w="565" w:type="dxa"/>
            <w:shd w:val="clear" w:color="000000" w:fill="FFFFFF"/>
            <w:noWrap/>
            <w:hideMark/>
          </w:tcPr>
          <w:p w:rsidR="001106A5" w:rsidRPr="001106A5" w:rsidRDefault="001106A5" w:rsidP="001106A5">
            <w:pPr>
              <w:rPr>
                <w:sz w:val="16"/>
                <w:szCs w:val="16"/>
              </w:rPr>
            </w:pPr>
            <w:r w:rsidRPr="001106A5">
              <w:rPr>
                <w:sz w:val="16"/>
                <w:szCs w:val="16"/>
              </w:rPr>
              <w:t>06</w:t>
            </w:r>
          </w:p>
        </w:tc>
        <w:tc>
          <w:tcPr>
            <w:tcW w:w="454" w:type="dxa"/>
            <w:shd w:val="clear" w:color="000000" w:fill="FFFFFF"/>
            <w:noWrap/>
            <w:hideMark/>
          </w:tcPr>
          <w:p w:rsidR="001106A5" w:rsidRPr="001106A5" w:rsidRDefault="001106A5" w:rsidP="001106A5">
            <w:pPr>
              <w:rPr>
                <w:sz w:val="16"/>
                <w:szCs w:val="16"/>
              </w:rPr>
            </w:pPr>
            <w:r w:rsidRPr="001106A5">
              <w:rPr>
                <w:sz w:val="16"/>
                <w:szCs w:val="16"/>
              </w:rPr>
              <w:t>17</w:t>
            </w:r>
          </w:p>
        </w:tc>
        <w:tc>
          <w:tcPr>
            <w:tcW w:w="454" w:type="dxa"/>
            <w:shd w:val="clear" w:color="000000" w:fill="FFFFFF"/>
            <w:noWrap/>
            <w:hideMark/>
          </w:tcPr>
          <w:p w:rsidR="001106A5" w:rsidRPr="001106A5" w:rsidRDefault="001106A5" w:rsidP="001106A5">
            <w:pPr>
              <w:rPr>
                <w:sz w:val="16"/>
                <w:szCs w:val="16"/>
              </w:rPr>
            </w:pPr>
            <w:r w:rsidRPr="001106A5">
              <w:rPr>
                <w:sz w:val="16"/>
                <w:szCs w:val="16"/>
              </w:rPr>
              <w:t>1</w:t>
            </w:r>
          </w:p>
        </w:tc>
        <w:tc>
          <w:tcPr>
            <w:tcW w:w="535" w:type="dxa"/>
            <w:shd w:val="clear" w:color="000000" w:fill="FFFFFF"/>
            <w:noWrap/>
            <w:hideMark/>
          </w:tcPr>
          <w:p w:rsidR="001106A5" w:rsidRPr="001106A5" w:rsidRDefault="001106A5" w:rsidP="001106A5">
            <w:pPr>
              <w:rPr>
                <w:sz w:val="16"/>
                <w:szCs w:val="16"/>
              </w:rPr>
            </w:pPr>
            <w:r w:rsidRPr="001106A5">
              <w:rPr>
                <w:sz w:val="16"/>
                <w:szCs w:val="16"/>
              </w:rPr>
              <w:t>01</w:t>
            </w:r>
          </w:p>
        </w:tc>
        <w:tc>
          <w:tcPr>
            <w:tcW w:w="701" w:type="dxa"/>
            <w:shd w:val="clear" w:color="000000" w:fill="FFFFFF"/>
            <w:noWrap/>
            <w:hideMark/>
          </w:tcPr>
          <w:p w:rsidR="001106A5" w:rsidRPr="001106A5" w:rsidRDefault="001106A5" w:rsidP="001106A5">
            <w:pPr>
              <w:rPr>
                <w:sz w:val="16"/>
                <w:szCs w:val="16"/>
              </w:rPr>
            </w:pPr>
            <w:r w:rsidRPr="001106A5">
              <w:rPr>
                <w:sz w:val="16"/>
                <w:szCs w:val="16"/>
              </w:rPr>
              <w:t> </w:t>
            </w:r>
          </w:p>
        </w:tc>
        <w:tc>
          <w:tcPr>
            <w:tcW w:w="640" w:type="dxa"/>
            <w:shd w:val="clear" w:color="000000" w:fill="FFFFFF"/>
            <w:noWrap/>
            <w:hideMark/>
          </w:tcPr>
          <w:p w:rsidR="001106A5" w:rsidRPr="001106A5" w:rsidRDefault="001106A5" w:rsidP="001106A5">
            <w:pPr>
              <w:rPr>
                <w:sz w:val="16"/>
                <w:szCs w:val="16"/>
              </w:rPr>
            </w:pPr>
            <w:r w:rsidRPr="001106A5">
              <w:rPr>
                <w:sz w:val="16"/>
                <w:szCs w:val="16"/>
              </w:rPr>
              <w:t> </w:t>
            </w:r>
          </w:p>
        </w:tc>
        <w:tc>
          <w:tcPr>
            <w:tcW w:w="1035" w:type="dxa"/>
            <w:shd w:val="clear" w:color="000000" w:fill="FFFFFF"/>
            <w:noWrap/>
            <w:hideMark/>
          </w:tcPr>
          <w:p w:rsidR="001106A5" w:rsidRPr="001106A5" w:rsidRDefault="001106A5" w:rsidP="001106A5">
            <w:pPr>
              <w:jc w:val="right"/>
              <w:rPr>
                <w:sz w:val="16"/>
                <w:szCs w:val="16"/>
              </w:rPr>
            </w:pPr>
            <w:r w:rsidRPr="001106A5">
              <w:rPr>
                <w:sz w:val="16"/>
                <w:szCs w:val="16"/>
              </w:rPr>
              <w:t>4 139,2</w:t>
            </w:r>
          </w:p>
        </w:tc>
        <w:tc>
          <w:tcPr>
            <w:tcW w:w="984" w:type="dxa"/>
            <w:shd w:val="clear" w:color="000000" w:fill="FFFFFF"/>
            <w:noWrap/>
            <w:hideMark/>
          </w:tcPr>
          <w:p w:rsidR="001106A5" w:rsidRPr="001106A5" w:rsidRDefault="001106A5" w:rsidP="001106A5">
            <w:pPr>
              <w:jc w:val="right"/>
              <w:rPr>
                <w:sz w:val="16"/>
                <w:szCs w:val="16"/>
              </w:rPr>
            </w:pPr>
            <w:r w:rsidRPr="001106A5">
              <w:rPr>
                <w:sz w:val="16"/>
                <w:szCs w:val="16"/>
              </w:rPr>
              <w:t>3 259,8</w:t>
            </w:r>
          </w:p>
        </w:tc>
        <w:tc>
          <w:tcPr>
            <w:tcW w:w="984" w:type="dxa"/>
            <w:shd w:val="clear" w:color="000000" w:fill="FFFFFF"/>
            <w:noWrap/>
            <w:hideMark/>
          </w:tcPr>
          <w:p w:rsidR="001106A5" w:rsidRPr="001106A5" w:rsidRDefault="001106A5" w:rsidP="001106A5">
            <w:pPr>
              <w:jc w:val="right"/>
              <w:rPr>
                <w:sz w:val="16"/>
                <w:szCs w:val="16"/>
              </w:rPr>
            </w:pPr>
            <w:r w:rsidRPr="001106A5">
              <w:rPr>
                <w:sz w:val="16"/>
                <w:szCs w:val="16"/>
              </w:rPr>
              <w:t>3 270,4</w:t>
            </w:r>
          </w:p>
        </w:tc>
      </w:tr>
      <w:tr w:rsidR="001106A5" w:rsidRPr="001106A5" w:rsidTr="00D601C4">
        <w:trPr>
          <w:trHeight w:val="170"/>
        </w:trPr>
        <w:tc>
          <w:tcPr>
            <w:tcW w:w="3681" w:type="dxa"/>
            <w:shd w:val="clear" w:color="000000" w:fill="FFFFFF"/>
            <w:hideMark/>
          </w:tcPr>
          <w:p w:rsidR="001106A5" w:rsidRPr="001106A5" w:rsidRDefault="001106A5" w:rsidP="001106A5">
            <w:pPr>
              <w:rPr>
                <w:sz w:val="16"/>
                <w:szCs w:val="16"/>
              </w:rPr>
            </w:pPr>
            <w:r w:rsidRPr="001106A5">
              <w:rPr>
                <w:sz w:val="16"/>
                <w:szCs w:val="16"/>
              </w:rPr>
              <w:t xml:space="preserve">Расходы на выплаты по оплате труда работников органов местного самоуправления </w:t>
            </w:r>
          </w:p>
        </w:tc>
        <w:tc>
          <w:tcPr>
            <w:tcW w:w="385" w:type="dxa"/>
            <w:shd w:val="clear" w:color="000000" w:fill="FFFFFF"/>
            <w:noWrap/>
            <w:hideMark/>
          </w:tcPr>
          <w:p w:rsidR="001106A5" w:rsidRPr="001106A5" w:rsidRDefault="001106A5" w:rsidP="001106A5">
            <w:pPr>
              <w:rPr>
                <w:sz w:val="16"/>
                <w:szCs w:val="16"/>
              </w:rPr>
            </w:pPr>
            <w:r w:rsidRPr="001106A5">
              <w:rPr>
                <w:sz w:val="16"/>
                <w:szCs w:val="16"/>
              </w:rPr>
              <w:t>01</w:t>
            </w:r>
          </w:p>
        </w:tc>
        <w:tc>
          <w:tcPr>
            <w:tcW w:w="565" w:type="dxa"/>
            <w:shd w:val="clear" w:color="000000" w:fill="FFFFFF"/>
            <w:noWrap/>
            <w:hideMark/>
          </w:tcPr>
          <w:p w:rsidR="001106A5" w:rsidRPr="001106A5" w:rsidRDefault="001106A5" w:rsidP="001106A5">
            <w:pPr>
              <w:rPr>
                <w:sz w:val="16"/>
                <w:szCs w:val="16"/>
              </w:rPr>
            </w:pPr>
            <w:r w:rsidRPr="001106A5">
              <w:rPr>
                <w:sz w:val="16"/>
                <w:szCs w:val="16"/>
              </w:rPr>
              <w:t>06</w:t>
            </w:r>
          </w:p>
        </w:tc>
        <w:tc>
          <w:tcPr>
            <w:tcW w:w="454" w:type="dxa"/>
            <w:shd w:val="clear" w:color="000000" w:fill="FFFFFF"/>
            <w:noWrap/>
            <w:hideMark/>
          </w:tcPr>
          <w:p w:rsidR="001106A5" w:rsidRPr="001106A5" w:rsidRDefault="001106A5" w:rsidP="001106A5">
            <w:pPr>
              <w:rPr>
                <w:sz w:val="16"/>
                <w:szCs w:val="16"/>
              </w:rPr>
            </w:pPr>
            <w:r w:rsidRPr="001106A5">
              <w:rPr>
                <w:sz w:val="16"/>
                <w:szCs w:val="16"/>
              </w:rPr>
              <w:t>17</w:t>
            </w:r>
          </w:p>
        </w:tc>
        <w:tc>
          <w:tcPr>
            <w:tcW w:w="454" w:type="dxa"/>
            <w:shd w:val="clear" w:color="000000" w:fill="FFFFFF"/>
            <w:noWrap/>
            <w:hideMark/>
          </w:tcPr>
          <w:p w:rsidR="001106A5" w:rsidRPr="001106A5" w:rsidRDefault="001106A5" w:rsidP="001106A5">
            <w:pPr>
              <w:rPr>
                <w:sz w:val="16"/>
                <w:szCs w:val="16"/>
              </w:rPr>
            </w:pPr>
            <w:r w:rsidRPr="001106A5">
              <w:rPr>
                <w:sz w:val="16"/>
                <w:szCs w:val="16"/>
              </w:rPr>
              <w:t>1</w:t>
            </w:r>
          </w:p>
        </w:tc>
        <w:tc>
          <w:tcPr>
            <w:tcW w:w="535" w:type="dxa"/>
            <w:shd w:val="clear" w:color="000000" w:fill="FFFFFF"/>
            <w:noWrap/>
            <w:hideMark/>
          </w:tcPr>
          <w:p w:rsidR="001106A5" w:rsidRPr="001106A5" w:rsidRDefault="001106A5" w:rsidP="001106A5">
            <w:pPr>
              <w:rPr>
                <w:sz w:val="16"/>
                <w:szCs w:val="16"/>
              </w:rPr>
            </w:pPr>
            <w:r w:rsidRPr="001106A5">
              <w:rPr>
                <w:sz w:val="16"/>
                <w:szCs w:val="16"/>
              </w:rPr>
              <w:t>01</w:t>
            </w:r>
          </w:p>
        </w:tc>
        <w:tc>
          <w:tcPr>
            <w:tcW w:w="701" w:type="dxa"/>
            <w:shd w:val="clear" w:color="000000" w:fill="FFFFFF"/>
            <w:noWrap/>
            <w:hideMark/>
          </w:tcPr>
          <w:p w:rsidR="001106A5" w:rsidRPr="001106A5" w:rsidRDefault="001106A5" w:rsidP="001106A5">
            <w:pPr>
              <w:rPr>
                <w:sz w:val="16"/>
                <w:szCs w:val="16"/>
              </w:rPr>
            </w:pPr>
            <w:r w:rsidRPr="001106A5">
              <w:rPr>
                <w:sz w:val="16"/>
                <w:szCs w:val="16"/>
              </w:rPr>
              <w:t>41110</w:t>
            </w:r>
          </w:p>
        </w:tc>
        <w:tc>
          <w:tcPr>
            <w:tcW w:w="640" w:type="dxa"/>
            <w:shd w:val="clear" w:color="000000" w:fill="FFFFFF"/>
            <w:noWrap/>
            <w:hideMark/>
          </w:tcPr>
          <w:p w:rsidR="001106A5" w:rsidRPr="001106A5" w:rsidRDefault="001106A5" w:rsidP="001106A5">
            <w:pPr>
              <w:rPr>
                <w:sz w:val="16"/>
                <w:szCs w:val="16"/>
              </w:rPr>
            </w:pPr>
            <w:r w:rsidRPr="001106A5">
              <w:rPr>
                <w:sz w:val="16"/>
                <w:szCs w:val="16"/>
              </w:rPr>
              <w:t> </w:t>
            </w:r>
          </w:p>
        </w:tc>
        <w:tc>
          <w:tcPr>
            <w:tcW w:w="1035" w:type="dxa"/>
            <w:shd w:val="clear" w:color="000000" w:fill="FFFFFF"/>
            <w:noWrap/>
            <w:hideMark/>
          </w:tcPr>
          <w:p w:rsidR="001106A5" w:rsidRPr="001106A5" w:rsidRDefault="001106A5" w:rsidP="001106A5">
            <w:pPr>
              <w:jc w:val="right"/>
              <w:rPr>
                <w:sz w:val="16"/>
                <w:szCs w:val="16"/>
              </w:rPr>
            </w:pPr>
            <w:r w:rsidRPr="001106A5">
              <w:rPr>
                <w:sz w:val="16"/>
                <w:szCs w:val="16"/>
              </w:rPr>
              <w:t>3 887,0</w:t>
            </w:r>
          </w:p>
        </w:tc>
        <w:tc>
          <w:tcPr>
            <w:tcW w:w="984" w:type="dxa"/>
            <w:shd w:val="clear" w:color="000000" w:fill="FFFFFF"/>
            <w:noWrap/>
            <w:hideMark/>
          </w:tcPr>
          <w:p w:rsidR="001106A5" w:rsidRPr="001106A5" w:rsidRDefault="001106A5" w:rsidP="001106A5">
            <w:pPr>
              <w:jc w:val="right"/>
              <w:rPr>
                <w:sz w:val="16"/>
                <w:szCs w:val="16"/>
              </w:rPr>
            </w:pPr>
            <w:r w:rsidRPr="001106A5">
              <w:rPr>
                <w:sz w:val="16"/>
                <w:szCs w:val="16"/>
              </w:rPr>
              <w:t>2 997,6</w:t>
            </w:r>
          </w:p>
        </w:tc>
        <w:tc>
          <w:tcPr>
            <w:tcW w:w="984" w:type="dxa"/>
            <w:shd w:val="clear" w:color="000000" w:fill="FFFFFF"/>
            <w:noWrap/>
            <w:hideMark/>
          </w:tcPr>
          <w:p w:rsidR="001106A5" w:rsidRPr="001106A5" w:rsidRDefault="001106A5" w:rsidP="001106A5">
            <w:pPr>
              <w:jc w:val="right"/>
              <w:rPr>
                <w:sz w:val="16"/>
                <w:szCs w:val="16"/>
              </w:rPr>
            </w:pPr>
            <w:r w:rsidRPr="001106A5">
              <w:rPr>
                <w:sz w:val="16"/>
                <w:szCs w:val="16"/>
              </w:rPr>
              <w:t>2 997,6</w:t>
            </w:r>
          </w:p>
        </w:tc>
      </w:tr>
      <w:tr w:rsidR="001106A5" w:rsidRPr="001106A5" w:rsidTr="00D601C4">
        <w:trPr>
          <w:trHeight w:val="170"/>
        </w:trPr>
        <w:tc>
          <w:tcPr>
            <w:tcW w:w="3681" w:type="dxa"/>
            <w:shd w:val="clear" w:color="000000" w:fill="FFFFFF"/>
            <w:hideMark/>
          </w:tcPr>
          <w:p w:rsidR="001106A5" w:rsidRPr="001106A5" w:rsidRDefault="001106A5" w:rsidP="001106A5">
            <w:pPr>
              <w:rPr>
                <w:sz w:val="16"/>
                <w:szCs w:val="16"/>
              </w:rPr>
            </w:pPr>
            <w:r w:rsidRPr="001106A5">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85" w:type="dxa"/>
            <w:shd w:val="clear" w:color="000000" w:fill="FFFFFF"/>
            <w:noWrap/>
            <w:hideMark/>
          </w:tcPr>
          <w:p w:rsidR="001106A5" w:rsidRPr="001106A5" w:rsidRDefault="001106A5" w:rsidP="001106A5">
            <w:pPr>
              <w:rPr>
                <w:sz w:val="16"/>
                <w:szCs w:val="16"/>
              </w:rPr>
            </w:pPr>
            <w:r w:rsidRPr="001106A5">
              <w:rPr>
                <w:sz w:val="16"/>
                <w:szCs w:val="16"/>
              </w:rPr>
              <w:t>01</w:t>
            </w:r>
          </w:p>
        </w:tc>
        <w:tc>
          <w:tcPr>
            <w:tcW w:w="565" w:type="dxa"/>
            <w:shd w:val="clear" w:color="000000" w:fill="FFFFFF"/>
            <w:noWrap/>
            <w:hideMark/>
          </w:tcPr>
          <w:p w:rsidR="001106A5" w:rsidRPr="001106A5" w:rsidRDefault="001106A5" w:rsidP="001106A5">
            <w:pPr>
              <w:rPr>
                <w:sz w:val="16"/>
                <w:szCs w:val="16"/>
              </w:rPr>
            </w:pPr>
            <w:r w:rsidRPr="001106A5">
              <w:rPr>
                <w:sz w:val="16"/>
                <w:szCs w:val="16"/>
              </w:rPr>
              <w:t>06</w:t>
            </w:r>
          </w:p>
        </w:tc>
        <w:tc>
          <w:tcPr>
            <w:tcW w:w="454" w:type="dxa"/>
            <w:shd w:val="clear" w:color="000000" w:fill="FFFFFF"/>
            <w:noWrap/>
            <w:hideMark/>
          </w:tcPr>
          <w:p w:rsidR="001106A5" w:rsidRPr="001106A5" w:rsidRDefault="001106A5" w:rsidP="001106A5">
            <w:pPr>
              <w:rPr>
                <w:sz w:val="16"/>
                <w:szCs w:val="16"/>
              </w:rPr>
            </w:pPr>
            <w:r w:rsidRPr="001106A5">
              <w:rPr>
                <w:sz w:val="16"/>
                <w:szCs w:val="16"/>
              </w:rPr>
              <w:t>17</w:t>
            </w:r>
          </w:p>
        </w:tc>
        <w:tc>
          <w:tcPr>
            <w:tcW w:w="454" w:type="dxa"/>
            <w:shd w:val="clear" w:color="000000" w:fill="FFFFFF"/>
            <w:noWrap/>
            <w:hideMark/>
          </w:tcPr>
          <w:p w:rsidR="001106A5" w:rsidRPr="001106A5" w:rsidRDefault="001106A5" w:rsidP="001106A5">
            <w:pPr>
              <w:rPr>
                <w:sz w:val="16"/>
                <w:szCs w:val="16"/>
              </w:rPr>
            </w:pPr>
            <w:r w:rsidRPr="001106A5">
              <w:rPr>
                <w:sz w:val="16"/>
                <w:szCs w:val="16"/>
              </w:rPr>
              <w:t>1</w:t>
            </w:r>
          </w:p>
        </w:tc>
        <w:tc>
          <w:tcPr>
            <w:tcW w:w="535" w:type="dxa"/>
            <w:shd w:val="clear" w:color="000000" w:fill="FFFFFF"/>
            <w:noWrap/>
            <w:hideMark/>
          </w:tcPr>
          <w:p w:rsidR="001106A5" w:rsidRPr="001106A5" w:rsidRDefault="001106A5" w:rsidP="001106A5">
            <w:pPr>
              <w:rPr>
                <w:sz w:val="16"/>
                <w:szCs w:val="16"/>
              </w:rPr>
            </w:pPr>
            <w:r w:rsidRPr="001106A5">
              <w:rPr>
                <w:sz w:val="16"/>
                <w:szCs w:val="16"/>
              </w:rPr>
              <w:t>01</w:t>
            </w:r>
          </w:p>
        </w:tc>
        <w:tc>
          <w:tcPr>
            <w:tcW w:w="701" w:type="dxa"/>
            <w:shd w:val="clear" w:color="000000" w:fill="FFFFFF"/>
            <w:noWrap/>
            <w:hideMark/>
          </w:tcPr>
          <w:p w:rsidR="001106A5" w:rsidRPr="001106A5" w:rsidRDefault="001106A5" w:rsidP="001106A5">
            <w:pPr>
              <w:rPr>
                <w:sz w:val="16"/>
                <w:szCs w:val="16"/>
              </w:rPr>
            </w:pPr>
            <w:r w:rsidRPr="001106A5">
              <w:rPr>
                <w:sz w:val="16"/>
                <w:szCs w:val="16"/>
              </w:rPr>
              <w:t>41110</w:t>
            </w:r>
          </w:p>
        </w:tc>
        <w:tc>
          <w:tcPr>
            <w:tcW w:w="640" w:type="dxa"/>
            <w:shd w:val="clear" w:color="000000" w:fill="FFFFFF"/>
            <w:noWrap/>
            <w:hideMark/>
          </w:tcPr>
          <w:p w:rsidR="001106A5" w:rsidRPr="001106A5" w:rsidRDefault="001106A5" w:rsidP="001106A5">
            <w:pPr>
              <w:rPr>
                <w:sz w:val="16"/>
                <w:szCs w:val="16"/>
              </w:rPr>
            </w:pPr>
            <w:r w:rsidRPr="001106A5">
              <w:rPr>
                <w:sz w:val="16"/>
                <w:szCs w:val="16"/>
              </w:rPr>
              <w:t>100</w:t>
            </w:r>
          </w:p>
        </w:tc>
        <w:tc>
          <w:tcPr>
            <w:tcW w:w="1035" w:type="dxa"/>
            <w:shd w:val="clear" w:color="000000" w:fill="FFFFFF"/>
            <w:noWrap/>
            <w:hideMark/>
          </w:tcPr>
          <w:p w:rsidR="001106A5" w:rsidRPr="001106A5" w:rsidRDefault="001106A5" w:rsidP="001106A5">
            <w:pPr>
              <w:jc w:val="right"/>
              <w:rPr>
                <w:sz w:val="16"/>
                <w:szCs w:val="16"/>
              </w:rPr>
            </w:pPr>
            <w:r w:rsidRPr="001106A5">
              <w:rPr>
                <w:sz w:val="16"/>
                <w:szCs w:val="16"/>
              </w:rPr>
              <w:t>3 887,0</w:t>
            </w:r>
          </w:p>
        </w:tc>
        <w:tc>
          <w:tcPr>
            <w:tcW w:w="984" w:type="dxa"/>
            <w:shd w:val="clear" w:color="000000" w:fill="FFFFFF"/>
            <w:noWrap/>
            <w:hideMark/>
          </w:tcPr>
          <w:p w:rsidR="001106A5" w:rsidRPr="001106A5" w:rsidRDefault="001106A5" w:rsidP="001106A5">
            <w:pPr>
              <w:jc w:val="right"/>
              <w:rPr>
                <w:sz w:val="16"/>
                <w:szCs w:val="16"/>
              </w:rPr>
            </w:pPr>
            <w:r w:rsidRPr="001106A5">
              <w:rPr>
                <w:sz w:val="16"/>
                <w:szCs w:val="16"/>
              </w:rPr>
              <w:t>2 997,6</w:t>
            </w:r>
          </w:p>
        </w:tc>
        <w:tc>
          <w:tcPr>
            <w:tcW w:w="984" w:type="dxa"/>
            <w:shd w:val="clear" w:color="000000" w:fill="FFFFFF"/>
            <w:noWrap/>
            <w:hideMark/>
          </w:tcPr>
          <w:p w:rsidR="001106A5" w:rsidRPr="001106A5" w:rsidRDefault="001106A5" w:rsidP="001106A5">
            <w:pPr>
              <w:jc w:val="right"/>
              <w:rPr>
                <w:sz w:val="16"/>
                <w:szCs w:val="16"/>
              </w:rPr>
            </w:pPr>
            <w:r w:rsidRPr="001106A5">
              <w:rPr>
                <w:sz w:val="16"/>
                <w:szCs w:val="16"/>
              </w:rPr>
              <w:t>2 997,6</w:t>
            </w:r>
          </w:p>
        </w:tc>
      </w:tr>
      <w:tr w:rsidR="001106A5" w:rsidRPr="001106A5" w:rsidTr="00D601C4">
        <w:trPr>
          <w:trHeight w:val="170"/>
        </w:trPr>
        <w:tc>
          <w:tcPr>
            <w:tcW w:w="3681" w:type="dxa"/>
            <w:shd w:val="clear" w:color="000000" w:fill="FFFFFF"/>
            <w:hideMark/>
          </w:tcPr>
          <w:p w:rsidR="001106A5" w:rsidRPr="001106A5" w:rsidRDefault="001106A5" w:rsidP="001106A5">
            <w:pPr>
              <w:rPr>
                <w:sz w:val="16"/>
                <w:szCs w:val="16"/>
              </w:rPr>
            </w:pPr>
            <w:r w:rsidRPr="001106A5">
              <w:rPr>
                <w:sz w:val="16"/>
                <w:szCs w:val="16"/>
              </w:rPr>
              <w:t>Расходы на выплаты персоналу государственных (муниципальных) органов</w:t>
            </w:r>
          </w:p>
        </w:tc>
        <w:tc>
          <w:tcPr>
            <w:tcW w:w="385" w:type="dxa"/>
            <w:shd w:val="clear" w:color="000000" w:fill="FFFFFF"/>
            <w:noWrap/>
            <w:hideMark/>
          </w:tcPr>
          <w:p w:rsidR="001106A5" w:rsidRPr="001106A5" w:rsidRDefault="001106A5" w:rsidP="001106A5">
            <w:pPr>
              <w:rPr>
                <w:sz w:val="16"/>
                <w:szCs w:val="16"/>
              </w:rPr>
            </w:pPr>
            <w:r w:rsidRPr="001106A5">
              <w:rPr>
                <w:sz w:val="16"/>
                <w:szCs w:val="16"/>
              </w:rPr>
              <w:t>01</w:t>
            </w:r>
          </w:p>
        </w:tc>
        <w:tc>
          <w:tcPr>
            <w:tcW w:w="565" w:type="dxa"/>
            <w:shd w:val="clear" w:color="000000" w:fill="FFFFFF"/>
            <w:noWrap/>
            <w:hideMark/>
          </w:tcPr>
          <w:p w:rsidR="001106A5" w:rsidRPr="001106A5" w:rsidRDefault="001106A5" w:rsidP="001106A5">
            <w:pPr>
              <w:rPr>
                <w:sz w:val="16"/>
                <w:szCs w:val="16"/>
              </w:rPr>
            </w:pPr>
            <w:r w:rsidRPr="001106A5">
              <w:rPr>
                <w:sz w:val="16"/>
                <w:szCs w:val="16"/>
              </w:rPr>
              <w:t>06</w:t>
            </w:r>
          </w:p>
        </w:tc>
        <w:tc>
          <w:tcPr>
            <w:tcW w:w="454" w:type="dxa"/>
            <w:shd w:val="clear" w:color="000000" w:fill="FFFFFF"/>
            <w:noWrap/>
            <w:hideMark/>
          </w:tcPr>
          <w:p w:rsidR="001106A5" w:rsidRPr="001106A5" w:rsidRDefault="001106A5" w:rsidP="001106A5">
            <w:pPr>
              <w:rPr>
                <w:sz w:val="16"/>
                <w:szCs w:val="16"/>
              </w:rPr>
            </w:pPr>
            <w:r w:rsidRPr="001106A5">
              <w:rPr>
                <w:sz w:val="16"/>
                <w:szCs w:val="16"/>
              </w:rPr>
              <w:t>17</w:t>
            </w:r>
          </w:p>
        </w:tc>
        <w:tc>
          <w:tcPr>
            <w:tcW w:w="454" w:type="dxa"/>
            <w:shd w:val="clear" w:color="000000" w:fill="FFFFFF"/>
            <w:noWrap/>
            <w:hideMark/>
          </w:tcPr>
          <w:p w:rsidR="001106A5" w:rsidRPr="001106A5" w:rsidRDefault="001106A5" w:rsidP="001106A5">
            <w:pPr>
              <w:rPr>
                <w:sz w:val="16"/>
                <w:szCs w:val="16"/>
              </w:rPr>
            </w:pPr>
            <w:r w:rsidRPr="001106A5">
              <w:rPr>
                <w:sz w:val="16"/>
                <w:szCs w:val="16"/>
              </w:rPr>
              <w:t>1</w:t>
            </w:r>
          </w:p>
        </w:tc>
        <w:tc>
          <w:tcPr>
            <w:tcW w:w="535" w:type="dxa"/>
            <w:shd w:val="clear" w:color="000000" w:fill="FFFFFF"/>
            <w:noWrap/>
            <w:hideMark/>
          </w:tcPr>
          <w:p w:rsidR="001106A5" w:rsidRPr="001106A5" w:rsidRDefault="001106A5" w:rsidP="001106A5">
            <w:pPr>
              <w:rPr>
                <w:sz w:val="16"/>
                <w:szCs w:val="16"/>
              </w:rPr>
            </w:pPr>
            <w:r w:rsidRPr="001106A5">
              <w:rPr>
                <w:sz w:val="16"/>
                <w:szCs w:val="16"/>
              </w:rPr>
              <w:t>01</w:t>
            </w:r>
          </w:p>
        </w:tc>
        <w:tc>
          <w:tcPr>
            <w:tcW w:w="701" w:type="dxa"/>
            <w:shd w:val="clear" w:color="000000" w:fill="FFFFFF"/>
            <w:noWrap/>
            <w:hideMark/>
          </w:tcPr>
          <w:p w:rsidR="001106A5" w:rsidRPr="001106A5" w:rsidRDefault="001106A5" w:rsidP="001106A5">
            <w:pPr>
              <w:rPr>
                <w:sz w:val="16"/>
                <w:szCs w:val="16"/>
              </w:rPr>
            </w:pPr>
            <w:r w:rsidRPr="001106A5">
              <w:rPr>
                <w:sz w:val="16"/>
                <w:szCs w:val="16"/>
              </w:rPr>
              <w:t>41110</w:t>
            </w:r>
          </w:p>
        </w:tc>
        <w:tc>
          <w:tcPr>
            <w:tcW w:w="640" w:type="dxa"/>
            <w:shd w:val="clear" w:color="000000" w:fill="FFFFFF"/>
            <w:noWrap/>
            <w:hideMark/>
          </w:tcPr>
          <w:p w:rsidR="001106A5" w:rsidRPr="001106A5" w:rsidRDefault="001106A5" w:rsidP="001106A5">
            <w:pPr>
              <w:rPr>
                <w:sz w:val="16"/>
                <w:szCs w:val="16"/>
              </w:rPr>
            </w:pPr>
            <w:r w:rsidRPr="001106A5">
              <w:rPr>
                <w:sz w:val="16"/>
                <w:szCs w:val="16"/>
              </w:rPr>
              <w:t>120</w:t>
            </w:r>
          </w:p>
        </w:tc>
        <w:tc>
          <w:tcPr>
            <w:tcW w:w="1035" w:type="dxa"/>
            <w:shd w:val="clear" w:color="000000" w:fill="FFFFFF"/>
            <w:noWrap/>
            <w:hideMark/>
          </w:tcPr>
          <w:p w:rsidR="001106A5" w:rsidRPr="001106A5" w:rsidRDefault="001106A5" w:rsidP="001106A5">
            <w:pPr>
              <w:jc w:val="right"/>
              <w:rPr>
                <w:sz w:val="16"/>
                <w:szCs w:val="16"/>
              </w:rPr>
            </w:pPr>
            <w:r w:rsidRPr="001106A5">
              <w:rPr>
                <w:sz w:val="16"/>
                <w:szCs w:val="16"/>
              </w:rPr>
              <w:t>3 887,0</w:t>
            </w:r>
          </w:p>
        </w:tc>
        <w:tc>
          <w:tcPr>
            <w:tcW w:w="984" w:type="dxa"/>
            <w:shd w:val="clear" w:color="000000" w:fill="FFFFFF"/>
            <w:noWrap/>
            <w:hideMark/>
          </w:tcPr>
          <w:p w:rsidR="001106A5" w:rsidRPr="001106A5" w:rsidRDefault="001106A5" w:rsidP="001106A5">
            <w:pPr>
              <w:jc w:val="right"/>
              <w:rPr>
                <w:sz w:val="16"/>
                <w:szCs w:val="16"/>
              </w:rPr>
            </w:pPr>
            <w:r w:rsidRPr="001106A5">
              <w:rPr>
                <w:sz w:val="16"/>
                <w:szCs w:val="16"/>
              </w:rPr>
              <w:t>2 997,6</w:t>
            </w:r>
          </w:p>
        </w:tc>
        <w:tc>
          <w:tcPr>
            <w:tcW w:w="984" w:type="dxa"/>
            <w:shd w:val="clear" w:color="000000" w:fill="FFFFFF"/>
            <w:noWrap/>
            <w:hideMark/>
          </w:tcPr>
          <w:p w:rsidR="001106A5" w:rsidRPr="001106A5" w:rsidRDefault="001106A5" w:rsidP="001106A5">
            <w:pPr>
              <w:jc w:val="right"/>
              <w:rPr>
                <w:sz w:val="16"/>
                <w:szCs w:val="16"/>
              </w:rPr>
            </w:pPr>
            <w:r w:rsidRPr="001106A5">
              <w:rPr>
                <w:sz w:val="16"/>
                <w:szCs w:val="16"/>
              </w:rPr>
              <w:t>2 997,6</w:t>
            </w:r>
          </w:p>
        </w:tc>
      </w:tr>
      <w:tr w:rsidR="001106A5" w:rsidRPr="001106A5" w:rsidTr="00D601C4">
        <w:trPr>
          <w:trHeight w:val="170"/>
        </w:trPr>
        <w:tc>
          <w:tcPr>
            <w:tcW w:w="3681" w:type="dxa"/>
            <w:shd w:val="clear" w:color="000000" w:fill="FFFFFF"/>
            <w:hideMark/>
          </w:tcPr>
          <w:p w:rsidR="001106A5" w:rsidRPr="001106A5" w:rsidRDefault="001106A5" w:rsidP="001106A5">
            <w:pPr>
              <w:rPr>
                <w:sz w:val="16"/>
                <w:szCs w:val="16"/>
              </w:rPr>
            </w:pPr>
            <w:r w:rsidRPr="001106A5">
              <w:rPr>
                <w:sz w:val="16"/>
                <w:szCs w:val="16"/>
              </w:rPr>
              <w:t xml:space="preserve">Расходы на обеспечение функций органов местного самоуправления </w:t>
            </w:r>
          </w:p>
        </w:tc>
        <w:tc>
          <w:tcPr>
            <w:tcW w:w="385" w:type="dxa"/>
            <w:shd w:val="clear" w:color="000000" w:fill="FFFFFF"/>
            <w:noWrap/>
            <w:hideMark/>
          </w:tcPr>
          <w:p w:rsidR="001106A5" w:rsidRPr="001106A5" w:rsidRDefault="001106A5" w:rsidP="001106A5">
            <w:pPr>
              <w:rPr>
                <w:sz w:val="16"/>
                <w:szCs w:val="16"/>
              </w:rPr>
            </w:pPr>
            <w:r w:rsidRPr="001106A5">
              <w:rPr>
                <w:sz w:val="16"/>
                <w:szCs w:val="16"/>
              </w:rPr>
              <w:t>01</w:t>
            </w:r>
          </w:p>
        </w:tc>
        <w:tc>
          <w:tcPr>
            <w:tcW w:w="565" w:type="dxa"/>
            <w:shd w:val="clear" w:color="000000" w:fill="FFFFFF"/>
            <w:noWrap/>
            <w:hideMark/>
          </w:tcPr>
          <w:p w:rsidR="001106A5" w:rsidRPr="001106A5" w:rsidRDefault="001106A5" w:rsidP="001106A5">
            <w:pPr>
              <w:rPr>
                <w:sz w:val="16"/>
                <w:szCs w:val="16"/>
              </w:rPr>
            </w:pPr>
            <w:r w:rsidRPr="001106A5">
              <w:rPr>
                <w:sz w:val="16"/>
                <w:szCs w:val="16"/>
              </w:rPr>
              <w:t>06</w:t>
            </w:r>
          </w:p>
        </w:tc>
        <w:tc>
          <w:tcPr>
            <w:tcW w:w="454" w:type="dxa"/>
            <w:shd w:val="clear" w:color="000000" w:fill="FFFFFF"/>
            <w:noWrap/>
            <w:hideMark/>
          </w:tcPr>
          <w:p w:rsidR="001106A5" w:rsidRPr="001106A5" w:rsidRDefault="001106A5" w:rsidP="001106A5">
            <w:pPr>
              <w:rPr>
                <w:sz w:val="16"/>
                <w:szCs w:val="16"/>
              </w:rPr>
            </w:pPr>
            <w:r w:rsidRPr="001106A5">
              <w:rPr>
                <w:sz w:val="16"/>
                <w:szCs w:val="16"/>
              </w:rPr>
              <w:t>17</w:t>
            </w:r>
          </w:p>
        </w:tc>
        <w:tc>
          <w:tcPr>
            <w:tcW w:w="454" w:type="dxa"/>
            <w:shd w:val="clear" w:color="000000" w:fill="FFFFFF"/>
            <w:noWrap/>
            <w:hideMark/>
          </w:tcPr>
          <w:p w:rsidR="001106A5" w:rsidRPr="001106A5" w:rsidRDefault="001106A5" w:rsidP="001106A5">
            <w:pPr>
              <w:rPr>
                <w:sz w:val="16"/>
                <w:szCs w:val="16"/>
              </w:rPr>
            </w:pPr>
            <w:r w:rsidRPr="001106A5">
              <w:rPr>
                <w:sz w:val="16"/>
                <w:szCs w:val="16"/>
              </w:rPr>
              <w:t>1</w:t>
            </w:r>
          </w:p>
        </w:tc>
        <w:tc>
          <w:tcPr>
            <w:tcW w:w="535" w:type="dxa"/>
            <w:shd w:val="clear" w:color="000000" w:fill="FFFFFF"/>
            <w:noWrap/>
            <w:hideMark/>
          </w:tcPr>
          <w:p w:rsidR="001106A5" w:rsidRPr="001106A5" w:rsidRDefault="001106A5" w:rsidP="001106A5">
            <w:pPr>
              <w:rPr>
                <w:sz w:val="16"/>
                <w:szCs w:val="16"/>
              </w:rPr>
            </w:pPr>
            <w:r w:rsidRPr="001106A5">
              <w:rPr>
                <w:sz w:val="16"/>
                <w:szCs w:val="16"/>
              </w:rPr>
              <w:t>01</w:t>
            </w:r>
          </w:p>
        </w:tc>
        <w:tc>
          <w:tcPr>
            <w:tcW w:w="701" w:type="dxa"/>
            <w:shd w:val="clear" w:color="000000" w:fill="FFFFFF"/>
            <w:noWrap/>
            <w:hideMark/>
          </w:tcPr>
          <w:p w:rsidR="001106A5" w:rsidRPr="001106A5" w:rsidRDefault="001106A5" w:rsidP="001106A5">
            <w:pPr>
              <w:rPr>
                <w:sz w:val="16"/>
                <w:szCs w:val="16"/>
              </w:rPr>
            </w:pPr>
            <w:r w:rsidRPr="001106A5">
              <w:rPr>
                <w:sz w:val="16"/>
                <w:szCs w:val="16"/>
              </w:rPr>
              <w:t>41120</w:t>
            </w:r>
          </w:p>
        </w:tc>
        <w:tc>
          <w:tcPr>
            <w:tcW w:w="640" w:type="dxa"/>
            <w:shd w:val="clear" w:color="000000" w:fill="FFFFFF"/>
            <w:noWrap/>
            <w:hideMark/>
          </w:tcPr>
          <w:p w:rsidR="001106A5" w:rsidRPr="001106A5" w:rsidRDefault="001106A5" w:rsidP="001106A5">
            <w:pPr>
              <w:rPr>
                <w:sz w:val="16"/>
                <w:szCs w:val="16"/>
              </w:rPr>
            </w:pPr>
            <w:r w:rsidRPr="001106A5">
              <w:rPr>
                <w:sz w:val="16"/>
                <w:szCs w:val="16"/>
              </w:rPr>
              <w:t> </w:t>
            </w:r>
          </w:p>
        </w:tc>
        <w:tc>
          <w:tcPr>
            <w:tcW w:w="1035" w:type="dxa"/>
            <w:shd w:val="clear" w:color="000000" w:fill="FFFFFF"/>
            <w:noWrap/>
            <w:hideMark/>
          </w:tcPr>
          <w:p w:rsidR="001106A5" w:rsidRPr="001106A5" w:rsidRDefault="001106A5" w:rsidP="001106A5">
            <w:pPr>
              <w:jc w:val="right"/>
              <w:rPr>
                <w:sz w:val="16"/>
                <w:szCs w:val="16"/>
              </w:rPr>
            </w:pPr>
            <w:r w:rsidRPr="001106A5">
              <w:rPr>
                <w:sz w:val="16"/>
                <w:szCs w:val="16"/>
              </w:rPr>
              <w:t>252,2</w:t>
            </w:r>
          </w:p>
        </w:tc>
        <w:tc>
          <w:tcPr>
            <w:tcW w:w="984" w:type="dxa"/>
            <w:shd w:val="clear" w:color="000000" w:fill="FFFFFF"/>
            <w:noWrap/>
            <w:hideMark/>
          </w:tcPr>
          <w:p w:rsidR="001106A5" w:rsidRPr="001106A5" w:rsidRDefault="001106A5" w:rsidP="001106A5">
            <w:pPr>
              <w:jc w:val="right"/>
              <w:rPr>
                <w:sz w:val="16"/>
                <w:szCs w:val="16"/>
              </w:rPr>
            </w:pPr>
            <w:r w:rsidRPr="001106A5">
              <w:rPr>
                <w:sz w:val="16"/>
                <w:szCs w:val="16"/>
              </w:rPr>
              <w:t>262,2</w:t>
            </w:r>
          </w:p>
        </w:tc>
        <w:tc>
          <w:tcPr>
            <w:tcW w:w="984" w:type="dxa"/>
            <w:shd w:val="clear" w:color="000000" w:fill="FFFFFF"/>
            <w:noWrap/>
            <w:hideMark/>
          </w:tcPr>
          <w:p w:rsidR="001106A5" w:rsidRPr="001106A5" w:rsidRDefault="001106A5" w:rsidP="001106A5">
            <w:pPr>
              <w:jc w:val="right"/>
              <w:rPr>
                <w:sz w:val="16"/>
                <w:szCs w:val="16"/>
              </w:rPr>
            </w:pPr>
            <w:r w:rsidRPr="001106A5">
              <w:rPr>
                <w:sz w:val="16"/>
                <w:szCs w:val="16"/>
              </w:rPr>
              <w:t>272,8</w:t>
            </w:r>
          </w:p>
        </w:tc>
      </w:tr>
      <w:tr w:rsidR="001106A5" w:rsidRPr="001106A5" w:rsidTr="00D601C4">
        <w:trPr>
          <w:trHeight w:val="170"/>
        </w:trPr>
        <w:tc>
          <w:tcPr>
            <w:tcW w:w="3681" w:type="dxa"/>
            <w:shd w:val="clear" w:color="000000" w:fill="FFFFFF"/>
            <w:hideMark/>
          </w:tcPr>
          <w:p w:rsidR="001106A5" w:rsidRPr="001106A5" w:rsidRDefault="001106A5" w:rsidP="001106A5">
            <w:pPr>
              <w:rPr>
                <w:sz w:val="16"/>
                <w:szCs w:val="16"/>
              </w:rPr>
            </w:pPr>
            <w:r w:rsidRPr="001106A5">
              <w:rPr>
                <w:sz w:val="16"/>
                <w:szCs w:val="16"/>
              </w:rPr>
              <w:t>Закупка товаров, работ и услуг для обеспечения государственных (муниципальных) нужд</w:t>
            </w:r>
          </w:p>
        </w:tc>
        <w:tc>
          <w:tcPr>
            <w:tcW w:w="385" w:type="dxa"/>
            <w:shd w:val="clear" w:color="000000" w:fill="FFFFFF"/>
            <w:noWrap/>
            <w:hideMark/>
          </w:tcPr>
          <w:p w:rsidR="001106A5" w:rsidRPr="001106A5" w:rsidRDefault="001106A5" w:rsidP="001106A5">
            <w:pPr>
              <w:rPr>
                <w:sz w:val="16"/>
                <w:szCs w:val="16"/>
              </w:rPr>
            </w:pPr>
            <w:r w:rsidRPr="001106A5">
              <w:rPr>
                <w:sz w:val="16"/>
                <w:szCs w:val="16"/>
              </w:rPr>
              <w:t>01</w:t>
            </w:r>
          </w:p>
        </w:tc>
        <w:tc>
          <w:tcPr>
            <w:tcW w:w="565" w:type="dxa"/>
            <w:shd w:val="clear" w:color="000000" w:fill="FFFFFF"/>
            <w:noWrap/>
            <w:hideMark/>
          </w:tcPr>
          <w:p w:rsidR="001106A5" w:rsidRPr="001106A5" w:rsidRDefault="001106A5" w:rsidP="001106A5">
            <w:pPr>
              <w:rPr>
                <w:sz w:val="16"/>
                <w:szCs w:val="16"/>
              </w:rPr>
            </w:pPr>
            <w:r w:rsidRPr="001106A5">
              <w:rPr>
                <w:sz w:val="16"/>
                <w:szCs w:val="16"/>
              </w:rPr>
              <w:t>06</w:t>
            </w:r>
          </w:p>
        </w:tc>
        <w:tc>
          <w:tcPr>
            <w:tcW w:w="454" w:type="dxa"/>
            <w:shd w:val="clear" w:color="000000" w:fill="FFFFFF"/>
            <w:noWrap/>
            <w:hideMark/>
          </w:tcPr>
          <w:p w:rsidR="001106A5" w:rsidRPr="001106A5" w:rsidRDefault="001106A5" w:rsidP="001106A5">
            <w:pPr>
              <w:rPr>
                <w:sz w:val="16"/>
                <w:szCs w:val="16"/>
              </w:rPr>
            </w:pPr>
            <w:r w:rsidRPr="001106A5">
              <w:rPr>
                <w:sz w:val="16"/>
                <w:szCs w:val="16"/>
              </w:rPr>
              <w:t>17</w:t>
            </w:r>
          </w:p>
        </w:tc>
        <w:tc>
          <w:tcPr>
            <w:tcW w:w="454" w:type="dxa"/>
            <w:shd w:val="clear" w:color="000000" w:fill="FFFFFF"/>
            <w:noWrap/>
            <w:hideMark/>
          </w:tcPr>
          <w:p w:rsidR="001106A5" w:rsidRPr="001106A5" w:rsidRDefault="001106A5" w:rsidP="001106A5">
            <w:pPr>
              <w:rPr>
                <w:sz w:val="16"/>
                <w:szCs w:val="16"/>
              </w:rPr>
            </w:pPr>
            <w:r w:rsidRPr="001106A5">
              <w:rPr>
                <w:sz w:val="16"/>
                <w:szCs w:val="16"/>
              </w:rPr>
              <w:t>1</w:t>
            </w:r>
          </w:p>
        </w:tc>
        <w:tc>
          <w:tcPr>
            <w:tcW w:w="535" w:type="dxa"/>
            <w:shd w:val="clear" w:color="000000" w:fill="FFFFFF"/>
            <w:noWrap/>
            <w:hideMark/>
          </w:tcPr>
          <w:p w:rsidR="001106A5" w:rsidRPr="001106A5" w:rsidRDefault="001106A5" w:rsidP="001106A5">
            <w:pPr>
              <w:rPr>
                <w:sz w:val="16"/>
                <w:szCs w:val="16"/>
              </w:rPr>
            </w:pPr>
            <w:r w:rsidRPr="001106A5">
              <w:rPr>
                <w:sz w:val="16"/>
                <w:szCs w:val="16"/>
              </w:rPr>
              <w:t>01</w:t>
            </w:r>
          </w:p>
        </w:tc>
        <w:tc>
          <w:tcPr>
            <w:tcW w:w="701" w:type="dxa"/>
            <w:shd w:val="clear" w:color="000000" w:fill="FFFFFF"/>
            <w:noWrap/>
            <w:hideMark/>
          </w:tcPr>
          <w:p w:rsidR="001106A5" w:rsidRPr="001106A5" w:rsidRDefault="001106A5" w:rsidP="001106A5">
            <w:pPr>
              <w:rPr>
                <w:sz w:val="16"/>
                <w:szCs w:val="16"/>
              </w:rPr>
            </w:pPr>
            <w:r w:rsidRPr="001106A5">
              <w:rPr>
                <w:sz w:val="16"/>
                <w:szCs w:val="16"/>
              </w:rPr>
              <w:t>41120</w:t>
            </w:r>
          </w:p>
        </w:tc>
        <w:tc>
          <w:tcPr>
            <w:tcW w:w="640" w:type="dxa"/>
            <w:shd w:val="clear" w:color="000000" w:fill="FFFFFF"/>
            <w:noWrap/>
            <w:hideMark/>
          </w:tcPr>
          <w:p w:rsidR="001106A5" w:rsidRPr="001106A5" w:rsidRDefault="001106A5" w:rsidP="001106A5">
            <w:pPr>
              <w:rPr>
                <w:sz w:val="16"/>
                <w:szCs w:val="16"/>
              </w:rPr>
            </w:pPr>
            <w:r w:rsidRPr="001106A5">
              <w:rPr>
                <w:sz w:val="16"/>
                <w:szCs w:val="16"/>
              </w:rPr>
              <w:t>200</w:t>
            </w:r>
          </w:p>
        </w:tc>
        <w:tc>
          <w:tcPr>
            <w:tcW w:w="1035" w:type="dxa"/>
            <w:shd w:val="clear" w:color="000000" w:fill="FFFFFF"/>
            <w:noWrap/>
            <w:hideMark/>
          </w:tcPr>
          <w:p w:rsidR="001106A5" w:rsidRPr="001106A5" w:rsidRDefault="001106A5" w:rsidP="001106A5">
            <w:pPr>
              <w:jc w:val="right"/>
              <w:rPr>
                <w:sz w:val="16"/>
                <w:szCs w:val="16"/>
              </w:rPr>
            </w:pPr>
            <w:r w:rsidRPr="001106A5">
              <w:rPr>
                <w:sz w:val="16"/>
                <w:szCs w:val="16"/>
              </w:rPr>
              <w:t>240,0</w:t>
            </w:r>
          </w:p>
        </w:tc>
        <w:tc>
          <w:tcPr>
            <w:tcW w:w="984" w:type="dxa"/>
            <w:shd w:val="clear" w:color="000000" w:fill="FFFFFF"/>
            <w:noWrap/>
            <w:hideMark/>
          </w:tcPr>
          <w:p w:rsidR="001106A5" w:rsidRPr="001106A5" w:rsidRDefault="001106A5" w:rsidP="001106A5">
            <w:pPr>
              <w:jc w:val="right"/>
              <w:rPr>
                <w:sz w:val="16"/>
                <w:szCs w:val="16"/>
              </w:rPr>
            </w:pPr>
            <w:r w:rsidRPr="001106A5">
              <w:rPr>
                <w:sz w:val="16"/>
                <w:szCs w:val="16"/>
              </w:rPr>
              <w:t>262,2</w:t>
            </w:r>
          </w:p>
        </w:tc>
        <w:tc>
          <w:tcPr>
            <w:tcW w:w="984" w:type="dxa"/>
            <w:shd w:val="clear" w:color="000000" w:fill="FFFFFF"/>
            <w:noWrap/>
            <w:hideMark/>
          </w:tcPr>
          <w:p w:rsidR="001106A5" w:rsidRPr="001106A5" w:rsidRDefault="001106A5" w:rsidP="001106A5">
            <w:pPr>
              <w:jc w:val="right"/>
              <w:rPr>
                <w:sz w:val="16"/>
                <w:szCs w:val="16"/>
              </w:rPr>
            </w:pPr>
            <w:r w:rsidRPr="001106A5">
              <w:rPr>
                <w:sz w:val="16"/>
                <w:szCs w:val="16"/>
              </w:rPr>
              <w:t>272,8</w:t>
            </w:r>
          </w:p>
        </w:tc>
      </w:tr>
      <w:tr w:rsidR="001106A5" w:rsidRPr="001106A5" w:rsidTr="00D601C4">
        <w:trPr>
          <w:trHeight w:val="170"/>
        </w:trPr>
        <w:tc>
          <w:tcPr>
            <w:tcW w:w="3681" w:type="dxa"/>
            <w:shd w:val="clear" w:color="000000" w:fill="FFFFFF"/>
            <w:hideMark/>
          </w:tcPr>
          <w:p w:rsidR="001106A5" w:rsidRPr="001106A5" w:rsidRDefault="001106A5" w:rsidP="001106A5">
            <w:pPr>
              <w:rPr>
                <w:sz w:val="16"/>
                <w:szCs w:val="16"/>
              </w:rPr>
            </w:pPr>
            <w:r w:rsidRPr="001106A5">
              <w:rPr>
                <w:sz w:val="16"/>
                <w:szCs w:val="16"/>
              </w:rPr>
              <w:t>Иные закупки товаров, работ и услуг для обеспечения государственных (муниципальных) нужд</w:t>
            </w:r>
          </w:p>
        </w:tc>
        <w:tc>
          <w:tcPr>
            <w:tcW w:w="385" w:type="dxa"/>
            <w:shd w:val="clear" w:color="000000" w:fill="FFFFFF"/>
            <w:noWrap/>
            <w:hideMark/>
          </w:tcPr>
          <w:p w:rsidR="001106A5" w:rsidRPr="001106A5" w:rsidRDefault="001106A5" w:rsidP="001106A5">
            <w:pPr>
              <w:rPr>
                <w:sz w:val="16"/>
                <w:szCs w:val="16"/>
              </w:rPr>
            </w:pPr>
            <w:r w:rsidRPr="001106A5">
              <w:rPr>
                <w:sz w:val="16"/>
                <w:szCs w:val="16"/>
              </w:rPr>
              <w:t>01</w:t>
            </w:r>
          </w:p>
        </w:tc>
        <w:tc>
          <w:tcPr>
            <w:tcW w:w="565" w:type="dxa"/>
            <w:shd w:val="clear" w:color="000000" w:fill="FFFFFF"/>
            <w:noWrap/>
            <w:hideMark/>
          </w:tcPr>
          <w:p w:rsidR="001106A5" w:rsidRPr="001106A5" w:rsidRDefault="001106A5" w:rsidP="001106A5">
            <w:pPr>
              <w:rPr>
                <w:sz w:val="16"/>
                <w:szCs w:val="16"/>
              </w:rPr>
            </w:pPr>
            <w:r w:rsidRPr="001106A5">
              <w:rPr>
                <w:sz w:val="16"/>
                <w:szCs w:val="16"/>
              </w:rPr>
              <w:t>06</w:t>
            </w:r>
          </w:p>
        </w:tc>
        <w:tc>
          <w:tcPr>
            <w:tcW w:w="454" w:type="dxa"/>
            <w:shd w:val="clear" w:color="000000" w:fill="FFFFFF"/>
            <w:noWrap/>
            <w:hideMark/>
          </w:tcPr>
          <w:p w:rsidR="001106A5" w:rsidRPr="001106A5" w:rsidRDefault="001106A5" w:rsidP="001106A5">
            <w:pPr>
              <w:rPr>
                <w:sz w:val="16"/>
                <w:szCs w:val="16"/>
              </w:rPr>
            </w:pPr>
            <w:r w:rsidRPr="001106A5">
              <w:rPr>
                <w:sz w:val="16"/>
                <w:szCs w:val="16"/>
              </w:rPr>
              <w:t>17</w:t>
            </w:r>
          </w:p>
        </w:tc>
        <w:tc>
          <w:tcPr>
            <w:tcW w:w="454" w:type="dxa"/>
            <w:shd w:val="clear" w:color="000000" w:fill="FFFFFF"/>
            <w:noWrap/>
            <w:hideMark/>
          </w:tcPr>
          <w:p w:rsidR="001106A5" w:rsidRPr="001106A5" w:rsidRDefault="001106A5" w:rsidP="001106A5">
            <w:pPr>
              <w:rPr>
                <w:sz w:val="16"/>
                <w:szCs w:val="16"/>
              </w:rPr>
            </w:pPr>
            <w:r w:rsidRPr="001106A5">
              <w:rPr>
                <w:sz w:val="16"/>
                <w:szCs w:val="16"/>
              </w:rPr>
              <w:t>1</w:t>
            </w:r>
          </w:p>
        </w:tc>
        <w:tc>
          <w:tcPr>
            <w:tcW w:w="535" w:type="dxa"/>
            <w:shd w:val="clear" w:color="000000" w:fill="FFFFFF"/>
            <w:noWrap/>
            <w:hideMark/>
          </w:tcPr>
          <w:p w:rsidR="001106A5" w:rsidRPr="001106A5" w:rsidRDefault="001106A5" w:rsidP="001106A5">
            <w:pPr>
              <w:rPr>
                <w:sz w:val="16"/>
                <w:szCs w:val="16"/>
              </w:rPr>
            </w:pPr>
            <w:r w:rsidRPr="001106A5">
              <w:rPr>
                <w:sz w:val="16"/>
                <w:szCs w:val="16"/>
              </w:rPr>
              <w:t>01</w:t>
            </w:r>
          </w:p>
        </w:tc>
        <w:tc>
          <w:tcPr>
            <w:tcW w:w="701" w:type="dxa"/>
            <w:shd w:val="clear" w:color="000000" w:fill="FFFFFF"/>
            <w:noWrap/>
            <w:hideMark/>
          </w:tcPr>
          <w:p w:rsidR="001106A5" w:rsidRPr="001106A5" w:rsidRDefault="001106A5" w:rsidP="001106A5">
            <w:pPr>
              <w:rPr>
                <w:sz w:val="16"/>
                <w:szCs w:val="16"/>
              </w:rPr>
            </w:pPr>
            <w:r w:rsidRPr="001106A5">
              <w:rPr>
                <w:sz w:val="16"/>
                <w:szCs w:val="16"/>
              </w:rPr>
              <w:t>41120</w:t>
            </w:r>
          </w:p>
        </w:tc>
        <w:tc>
          <w:tcPr>
            <w:tcW w:w="640" w:type="dxa"/>
            <w:shd w:val="clear" w:color="000000" w:fill="FFFFFF"/>
            <w:noWrap/>
            <w:hideMark/>
          </w:tcPr>
          <w:p w:rsidR="001106A5" w:rsidRPr="001106A5" w:rsidRDefault="001106A5" w:rsidP="001106A5">
            <w:pPr>
              <w:rPr>
                <w:sz w:val="16"/>
                <w:szCs w:val="16"/>
              </w:rPr>
            </w:pPr>
            <w:r w:rsidRPr="001106A5">
              <w:rPr>
                <w:sz w:val="16"/>
                <w:szCs w:val="16"/>
              </w:rPr>
              <w:t>240</w:t>
            </w:r>
          </w:p>
        </w:tc>
        <w:tc>
          <w:tcPr>
            <w:tcW w:w="1035" w:type="dxa"/>
            <w:shd w:val="clear" w:color="000000" w:fill="FFFFFF"/>
            <w:noWrap/>
            <w:hideMark/>
          </w:tcPr>
          <w:p w:rsidR="001106A5" w:rsidRPr="001106A5" w:rsidRDefault="001106A5" w:rsidP="001106A5">
            <w:pPr>
              <w:jc w:val="right"/>
              <w:rPr>
                <w:sz w:val="16"/>
                <w:szCs w:val="16"/>
              </w:rPr>
            </w:pPr>
            <w:r w:rsidRPr="001106A5">
              <w:rPr>
                <w:sz w:val="16"/>
                <w:szCs w:val="16"/>
              </w:rPr>
              <w:t>240,0</w:t>
            </w:r>
          </w:p>
        </w:tc>
        <w:tc>
          <w:tcPr>
            <w:tcW w:w="984" w:type="dxa"/>
            <w:shd w:val="clear" w:color="000000" w:fill="FFFFFF"/>
            <w:noWrap/>
            <w:hideMark/>
          </w:tcPr>
          <w:p w:rsidR="001106A5" w:rsidRPr="001106A5" w:rsidRDefault="001106A5" w:rsidP="001106A5">
            <w:pPr>
              <w:jc w:val="right"/>
              <w:rPr>
                <w:sz w:val="16"/>
                <w:szCs w:val="16"/>
              </w:rPr>
            </w:pPr>
            <w:r w:rsidRPr="001106A5">
              <w:rPr>
                <w:sz w:val="16"/>
                <w:szCs w:val="16"/>
              </w:rPr>
              <w:t>262,2</w:t>
            </w:r>
          </w:p>
        </w:tc>
        <w:tc>
          <w:tcPr>
            <w:tcW w:w="984" w:type="dxa"/>
            <w:shd w:val="clear" w:color="000000" w:fill="FFFFFF"/>
            <w:noWrap/>
            <w:hideMark/>
          </w:tcPr>
          <w:p w:rsidR="001106A5" w:rsidRPr="001106A5" w:rsidRDefault="001106A5" w:rsidP="001106A5">
            <w:pPr>
              <w:jc w:val="right"/>
              <w:rPr>
                <w:sz w:val="16"/>
                <w:szCs w:val="16"/>
              </w:rPr>
            </w:pPr>
            <w:r w:rsidRPr="001106A5">
              <w:rPr>
                <w:sz w:val="16"/>
                <w:szCs w:val="16"/>
              </w:rPr>
              <w:t>272,8</w:t>
            </w:r>
          </w:p>
        </w:tc>
      </w:tr>
      <w:tr w:rsidR="001106A5" w:rsidRPr="001106A5" w:rsidTr="00D601C4">
        <w:trPr>
          <w:trHeight w:val="170"/>
        </w:trPr>
        <w:tc>
          <w:tcPr>
            <w:tcW w:w="3681" w:type="dxa"/>
            <w:shd w:val="clear" w:color="000000" w:fill="FFFFFF"/>
            <w:hideMark/>
          </w:tcPr>
          <w:p w:rsidR="001106A5" w:rsidRPr="001106A5" w:rsidRDefault="001106A5" w:rsidP="001106A5">
            <w:pPr>
              <w:rPr>
                <w:sz w:val="16"/>
                <w:szCs w:val="16"/>
              </w:rPr>
            </w:pPr>
            <w:r w:rsidRPr="001106A5">
              <w:rPr>
                <w:sz w:val="16"/>
                <w:szCs w:val="16"/>
              </w:rPr>
              <w:t>Иные бюджетные ассигнования</w:t>
            </w:r>
          </w:p>
        </w:tc>
        <w:tc>
          <w:tcPr>
            <w:tcW w:w="385" w:type="dxa"/>
            <w:shd w:val="clear" w:color="000000" w:fill="FFFFFF"/>
            <w:noWrap/>
            <w:hideMark/>
          </w:tcPr>
          <w:p w:rsidR="001106A5" w:rsidRPr="001106A5" w:rsidRDefault="001106A5" w:rsidP="001106A5">
            <w:pPr>
              <w:rPr>
                <w:sz w:val="16"/>
                <w:szCs w:val="16"/>
              </w:rPr>
            </w:pPr>
            <w:r w:rsidRPr="001106A5">
              <w:rPr>
                <w:sz w:val="16"/>
                <w:szCs w:val="16"/>
              </w:rPr>
              <w:t>01</w:t>
            </w:r>
          </w:p>
        </w:tc>
        <w:tc>
          <w:tcPr>
            <w:tcW w:w="565" w:type="dxa"/>
            <w:shd w:val="clear" w:color="000000" w:fill="FFFFFF"/>
            <w:noWrap/>
            <w:hideMark/>
          </w:tcPr>
          <w:p w:rsidR="001106A5" w:rsidRPr="001106A5" w:rsidRDefault="001106A5" w:rsidP="001106A5">
            <w:pPr>
              <w:rPr>
                <w:sz w:val="16"/>
                <w:szCs w:val="16"/>
              </w:rPr>
            </w:pPr>
            <w:r w:rsidRPr="001106A5">
              <w:rPr>
                <w:sz w:val="16"/>
                <w:szCs w:val="16"/>
              </w:rPr>
              <w:t>06</w:t>
            </w:r>
          </w:p>
        </w:tc>
        <w:tc>
          <w:tcPr>
            <w:tcW w:w="454" w:type="dxa"/>
            <w:shd w:val="clear" w:color="000000" w:fill="FFFFFF"/>
            <w:noWrap/>
            <w:hideMark/>
          </w:tcPr>
          <w:p w:rsidR="001106A5" w:rsidRPr="001106A5" w:rsidRDefault="001106A5" w:rsidP="001106A5">
            <w:pPr>
              <w:rPr>
                <w:sz w:val="16"/>
                <w:szCs w:val="16"/>
              </w:rPr>
            </w:pPr>
            <w:r w:rsidRPr="001106A5">
              <w:rPr>
                <w:sz w:val="16"/>
                <w:szCs w:val="16"/>
              </w:rPr>
              <w:t>17</w:t>
            </w:r>
          </w:p>
        </w:tc>
        <w:tc>
          <w:tcPr>
            <w:tcW w:w="454" w:type="dxa"/>
            <w:shd w:val="clear" w:color="000000" w:fill="FFFFFF"/>
            <w:noWrap/>
            <w:hideMark/>
          </w:tcPr>
          <w:p w:rsidR="001106A5" w:rsidRPr="001106A5" w:rsidRDefault="001106A5" w:rsidP="001106A5">
            <w:pPr>
              <w:rPr>
                <w:sz w:val="16"/>
                <w:szCs w:val="16"/>
              </w:rPr>
            </w:pPr>
            <w:r w:rsidRPr="001106A5">
              <w:rPr>
                <w:sz w:val="16"/>
                <w:szCs w:val="16"/>
              </w:rPr>
              <w:t>1</w:t>
            </w:r>
          </w:p>
        </w:tc>
        <w:tc>
          <w:tcPr>
            <w:tcW w:w="535" w:type="dxa"/>
            <w:shd w:val="clear" w:color="000000" w:fill="FFFFFF"/>
            <w:noWrap/>
            <w:hideMark/>
          </w:tcPr>
          <w:p w:rsidR="001106A5" w:rsidRPr="001106A5" w:rsidRDefault="001106A5" w:rsidP="001106A5">
            <w:pPr>
              <w:rPr>
                <w:sz w:val="16"/>
                <w:szCs w:val="16"/>
              </w:rPr>
            </w:pPr>
            <w:r w:rsidRPr="001106A5">
              <w:rPr>
                <w:sz w:val="16"/>
                <w:szCs w:val="16"/>
              </w:rPr>
              <w:t>01</w:t>
            </w:r>
          </w:p>
        </w:tc>
        <w:tc>
          <w:tcPr>
            <w:tcW w:w="701" w:type="dxa"/>
            <w:shd w:val="clear" w:color="000000" w:fill="FFFFFF"/>
            <w:noWrap/>
            <w:hideMark/>
          </w:tcPr>
          <w:p w:rsidR="001106A5" w:rsidRPr="001106A5" w:rsidRDefault="001106A5" w:rsidP="001106A5">
            <w:pPr>
              <w:rPr>
                <w:sz w:val="16"/>
                <w:szCs w:val="16"/>
              </w:rPr>
            </w:pPr>
            <w:r w:rsidRPr="001106A5">
              <w:rPr>
                <w:sz w:val="16"/>
                <w:szCs w:val="16"/>
              </w:rPr>
              <w:t>41120</w:t>
            </w:r>
          </w:p>
        </w:tc>
        <w:tc>
          <w:tcPr>
            <w:tcW w:w="640" w:type="dxa"/>
            <w:shd w:val="clear" w:color="000000" w:fill="FFFFFF"/>
            <w:noWrap/>
            <w:hideMark/>
          </w:tcPr>
          <w:p w:rsidR="001106A5" w:rsidRPr="001106A5" w:rsidRDefault="001106A5" w:rsidP="001106A5">
            <w:pPr>
              <w:rPr>
                <w:sz w:val="16"/>
                <w:szCs w:val="16"/>
              </w:rPr>
            </w:pPr>
            <w:r w:rsidRPr="001106A5">
              <w:rPr>
                <w:sz w:val="16"/>
                <w:szCs w:val="16"/>
              </w:rPr>
              <w:t>800</w:t>
            </w:r>
          </w:p>
        </w:tc>
        <w:tc>
          <w:tcPr>
            <w:tcW w:w="1035" w:type="dxa"/>
            <w:shd w:val="clear" w:color="000000" w:fill="FFFFFF"/>
            <w:noWrap/>
            <w:hideMark/>
          </w:tcPr>
          <w:p w:rsidR="001106A5" w:rsidRPr="001106A5" w:rsidRDefault="001106A5" w:rsidP="001106A5">
            <w:pPr>
              <w:jc w:val="right"/>
              <w:rPr>
                <w:sz w:val="16"/>
                <w:szCs w:val="16"/>
              </w:rPr>
            </w:pPr>
            <w:r w:rsidRPr="001106A5">
              <w:rPr>
                <w:sz w:val="16"/>
                <w:szCs w:val="16"/>
              </w:rPr>
              <w:t>12,2</w:t>
            </w:r>
          </w:p>
        </w:tc>
        <w:tc>
          <w:tcPr>
            <w:tcW w:w="984" w:type="dxa"/>
            <w:shd w:val="clear" w:color="000000" w:fill="FFFFFF"/>
            <w:noWrap/>
            <w:hideMark/>
          </w:tcPr>
          <w:p w:rsidR="001106A5" w:rsidRPr="001106A5" w:rsidRDefault="001106A5" w:rsidP="001106A5">
            <w:pPr>
              <w:jc w:val="right"/>
              <w:rPr>
                <w:sz w:val="16"/>
                <w:szCs w:val="16"/>
              </w:rPr>
            </w:pPr>
            <w:r w:rsidRPr="001106A5">
              <w:rPr>
                <w:sz w:val="16"/>
                <w:szCs w:val="16"/>
              </w:rPr>
              <w:t>0,0</w:t>
            </w:r>
          </w:p>
        </w:tc>
        <w:tc>
          <w:tcPr>
            <w:tcW w:w="984" w:type="dxa"/>
            <w:shd w:val="clear" w:color="000000" w:fill="FFFFFF"/>
            <w:noWrap/>
            <w:hideMark/>
          </w:tcPr>
          <w:p w:rsidR="001106A5" w:rsidRPr="001106A5" w:rsidRDefault="001106A5" w:rsidP="001106A5">
            <w:pPr>
              <w:jc w:val="right"/>
              <w:rPr>
                <w:sz w:val="16"/>
                <w:szCs w:val="16"/>
              </w:rPr>
            </w:pPr>
            <w:r w:rsidRPr="001106A5">
              <w:rPr>
                <w:sz w:val="16"/>
                <w:szCs w:val="16"/>
              </w:rPr>
              <w:t>0,0</w:t>
            </w:r>
          </w:p>
        </w:tc>
      </w:tr>
      <w:tr w:rsidR="001106A5" w:rsidRPr="001106A5" w:rsidTr="00D601C4">
        <w:trPr>
          <w:trHeight w:val="170"/>
        </w:trPr>
        <w:tc>
          <w:tcPr>
            <w:tcW w:w="3681" w:type="dxa"/>
            <w:shd w:val="clear" w:color="000000" w:fill="FFFFFF"/>
            <w:hideMark/>
          </w:tcPr>
          <w:p w:rsidR="001106A5" w:rsidRPr="001106A5" w:rsidRDefault="001106A5" w:rsidP="001106A5">
            <w:pPr>
              <w:rPr>
                <w:sz w:val="16"/>
                <w:szCs w:val="16"/>
              </w:rPr>
            </w:pPr>
            <w:r w:rsidRPr="001106A5">
              <w:rPr>
                <w:sz w:val="16"/>
                <w:szCs w:val="16"/>
              </w:rPr>
              <w:t>Уплата налогов, сборов и иных платежей</w:t>
            </w:r>
          </w:p>
        </w:tc>
        <w:tc>
          <w:tcPr>
            <w:tcW w:w="385" w:type="dxa"/>
            <w:shd w:val="clear" w:color="000000" w:fill="FFFFFF"/>
            <w:noWrap/>
            <w:hideMark/>
          </w:tcPr>
          <w:p w:rsidR="001106A5" w:rsidRPr="001106A5" w:rsidRDefault="001106A5" w:rsidP="001106A5">
            <w:pPr>
              <w:rPr>
                <w:sz w:val="16"/>
                <w:szCs w:val="16"/>
              </w:rPr>
            </w:pPr>
            <w:r w:rsidRPr="001106A5">
              <w:rPr>
                <w:sz w:val="16"/>
                <w:szCs w:val="16"/>
              </w:rPr>
              <w:t>01</w:t>
            </w:r>
          </w:p>
        </w:tc>
        <w:tc>
          <w:tcPr>
            <w:tcW w:w="565" w:type="dxa"/>
            <w:shd w:val="clear" w:color="000000" w:fill="FFFFFF"/>
            <w:noWrap/>
            <w:hideMark/>
          </w:tcPr>
          <w:p w:rsidR="001106A5" w:rsidRPr="001106A5" w:rsidRDefault="001106A5" w:rsidP="001106A5">
            <w:pPr>
              <w:rPr>
                <w:sz w:val="16"/>
                <w:szCs w:val="16"/>
              </w:rPr>
            </w:pPr>
            <w:r w:rsidRPr="001106A5">
              <w:rPr>
                <w:sz w:val="16"/>
                <w:szCs w:val="16"/>
              </w:rPr>
              <w:t>06</w:t>
            </w:r>
          </w:p>
        </w:tc>
        <w:tc>
          <w:tcPr>
            <w:tcW w:w="454" w:type="dxa"/>
            <w:shd w:val="clear" w:color="000000" w:fill="FFFFFF"/>
            <w:noWrap/>
            <w:hideMark/>
          </w:tcPr>
          <w:p w:rsidR="001106A5" w:rsidRPr="001106A5" w:rsidRDefault="001106A5" w:rsidP="001106A5">
            <w:pPr>
              <w:rPr>
                <w:sz w:val="16"/>
                <w:szCs w:val="16"/>
              </w:rPr>
            </w:pPr>
            <w:r w:rsidRPr="001106A5">
              <w:rPr>
                <w:sz w:val="16"/>
                <w:szCs w:val="16"/>
              </w:rPr>
              <w:t>17</w:t>
            </w:r>
          </w:p>
        </w:tc>
        <w:tc>
          <w:tcPr>
            <w:tcW w:w="454" w:type="dxa"/>
            <w:shd w:val="clear" w:color="000000" w:fill="FFFFFF"/>
            <w:noWrap/>
            <w:hideMark/>
          </w:tcPr>
          <w:p w:rsidR="001106A5" w:rsidRPr="001106A5" w:rsidRDefault="001106A5" w:rsidP="001106A5">
            <w:pPr>
              <w:rPr>
                <w:sz w:val="16"/>
                <w:szCs w:val="16"/>
              </w:rPr>
            </w:pPr>
            <w:r w:rsidRPr="001106A5">
              <w:rPr>
                <w:sz w:val="16"/>
                <w:szCs w:val="16"/>
              </w:rPr>
              <w:t>1</w:t>
            </w:r>
          </w:p>
        </w:tc>
        <w:tc>
          <w:tcPr>
            <w:tcW w:w="535" w:type="dxa"/>
            <w:shd w:val="clear" w:color="000000" w:fill="FFFFFF"/>
            <w:noWrap/>
            <w:hideMark/>
          </w:tcPr>
          <w:p w:rsidR="001106A5" w:rsidRPr="001106A5" w:rsidRDefault="001106A5" w:rsidP="001106A5">
            <w:pPr>
              <w:rPr>
                <w:sz w:val="16"/>
                <w:szCs w:val="16"/>
              </w:rPr>
            </w:pPr>
            <w:r w:rsidRPr="001106A5">
              <w:rPr>
                <w:sz w:val="16"/>
                <w:szCs w:val="16"/>
              </w:rPr>
              <w:t>01</w:t>
            </w:r>
          </w:p>
        </w:tc>
        <w:tc>
          <w:tcPr>
            <w:tcW w:w="701" w:type="dxa"/>
            <w:shd w:val="clear" w:color="000000" w:fill="FFFFFF"/>
            <w:noWrap/>
            <w:hideMark/>
          </w:tcPr>
          <w:p w:rsidR="001106A5" w:rsidRPr="001106A5" w:rsidRDefault="001106A5" w:rsidP="001106A5">
            <w:pPr>
              <w:rPr>
                <w:sz w:val="16"/>
                <w:szCs w:val="16"/>
              </w:rPr>
            </w:pPr>
            <w:r w:rsidRPr="001106A5">
              <w:rPr>
                <w:sz w:val="16"/>
                <w:szCs w:val="16"/>
              </w:rPr>
              <w:t>41120</w:t>
            </w:r>
          </w:p>
        </w:tc>
        <w:tc>
          <w:tcPr>
            <w:tcW w:w="640" w:type="dxa"/>
            <w:shd w:val="clear" w:color="000000" w:fill="FFFFFF"/>
            <w:noWrap/>
            <w:hideMark/>
          </w:tcPr>
          <w:p w:rsidR="001106A5" w:rsidRPr="001106A5" w:rsidRDefault="001106A5" w:rsidP="001106A5">
            <w:pPr>
              <w:rPr>
                <w:sz w:val="16"/>
                <w:szCs w:val="16"/>
              </w:rPr>
            </w:pPr>
            <w:r w:rsidRPr="001106A5">
              <w:rPr>
                <w:sz w:val="16"/>
                <w:szCs w:val="16"/>
              </w:rPr>
              <w:t>850</w:t>
            </w:r>
          </w:p>
        </w:tc>
        <w:tc>
          <w:tcPr>
            <w:tcW w:w="1035" w:type="dxa"/>
            <w:shd w:val="clear" w:color="000000" w:fill="FFFFFF"/>
            <w:noWrap/>
            <w:hideMark/>
          </w:tcPr>
          <w:p w:rsidR="001106A5" w:rsidRPr="001106A5" w:rsidRDefault="001106A5" w:rsidP="001106A5">
            <w:pPr>
              <w:jc w:val="right"/>
              <w:rPr>
                <w:sz w:val="16"/>
                <w:szCs w:val="16"/>
              </w:rPr>
            </w:pPr>
            <w:r w:rsidRPr="001106A5">
              <w:rPr>
                <w:sz w:val="16"/>
                <w:szCs w:val="16"/>
              </w:rPr>
              <w:t>12,2</w:t>
            </w:r>
          </w:p>
        </w:tc>
        <w:tc>
          <w:tcPr>
            <w:tcW w:w="984" w:type="dxa"/>
            <w:shd w:val="clear" w:color="000000" w:fill="FFFFFF"/>
            <w:noWrap/>
            <w:hideMark/>
          </w:tcPr>
          <w:p w:rsidR="001106A5" w:rsidRPr="001106A5" w:rsidRDefault="001106A5" w:rsidP="001106A5">
            <w:pPr>
              <w:jc w:val="right"/>
              <w:rPr>
                <w:sz w:val="16"/>
                <w:szCs w:val="16"/>
              </w:rPr>
            </w:pPr>
            <w:r w:rsidRPr="001106A5">
              <w:rPr>
                <w:sz w:val="16"/>
                <w:szCs w:val="16"/>
              </w:rPr>
              <w:t>0,0</w:t>
            </w:r>
          </w:p>
        </w:tc>
        <w:tc>
          <w:tcPr>
            <w:tcW w:w="984" w:type="dxa"/>
            <w:shd w:val="clear" w:color="000000" w:fill="FFFFFF"/>
            <w:noWrap/>
            <w:hideMark/>
          </w:tcPr>
          <w:p w:rsidR="001106A5" w:rsidRPr="001106A5" w:rsidRDefault="001106A5" w:rsidP="001106A5">
            <w:pPr>
              <w:jc w:val="right"/>
              <w:rPr>
                <w:sz w:val="16"/>
                <w:szCs w:val="16"/>
              </w:rPr>
            </w:pPr>
            <w:r w:rsidRPr="001106A5">
              <w:rPr>
                <w:sz w:val="16"/>
                <w:szCs w:val="16"/>
              </w:rPr>
              <w:t>0,0</w:t>
            </w:r>
          </w:p>
        </w:tc>
      </w:tr>
      <w:tr w:rsidR="001106A5" w:rsidRPr="001106A5" w:rsidTr="00D601C4">
        <w:trPr>
          <w:trHeight w:val="170"/>
        </w:trPr>
        <w:tc>
          <w:tcPr>
            <w:tcW w:w="3681" w:type="dxa"/>
            <w:shd w:val="clear" w:color="000000" w:fill="FFFFFF"/>
            <w:hideMark/>
          </w:tcPr>
          <w:p w:rsidR="001106A5" w:rsidRPr="001106A5" w:rsidRDefault="001106A5" w:rsidP="001106A5">
            <w:pPr>
              <w:rPr>
                <w:sz w:val="16"/>
                <w:szCs w:val="16"/>
              </w:rPr>
            </w:pPr>
            <w:r w:rsidRPr="001106A5">
              <w:rPr>
                <w:sz w:val="16"/>
                <w:szCs w:val="16"/>
              </w:rPr>
              <w:t xml:space="preserve">Основное мероприятие "Осуществление полномочий сельских поселений </w:t>
            </w:r>
            <w:proofErr w:type="spellStart"/>
            <w:r w:rsidRPr="001106A5">
              <w:rPr>
                <w:sz w:val="16"/>
                <w:szCs w:val="16"/>
              </w:rPr>
              <w:t>Чамзинского</w:t>
            </w:r>
            <w:proofErr w:type="spellEnd"/>
            <w:r w:rsidRPr="001106A5">
              <w:rPr>
                <w:sz w:val="16"/>
                <w:szCs w:val="16"/>
              </w:rPr>
              <w:t xml:space="preserve"> муниципального </w:t>
            </w:r>
            <w:proofErr w:type="gramStart"/>
            <w:r w:rsidRPr="001106A5">
              <w:rPr>
                <w:sz w:val="16"/>
                <w:szCs w:val="16"/>
              </w:rPr>
              <w:t>района  по</w:t>
            </w:r>
            <w:proofErr w:type="gramEnd"/>
            <w:r w:rsidRPr="001106A5">
              <w:rPr>
                <w:sz w:val="16"/>
                <w:szCs w:val="16"/>
              </w:rPr>
              <w:t xml:space="preserve"> вопросам составления проекта бюджета, учета исполнения бюджета, осуществления контроля за его исполнением, составления отчета об исполнении бюджета"</w:t>
            </w:r>
          </w:p>
        </w:tc>
        <w:tc>
          <w:tcPr>
            <w:tcW w:w="385" w:type="dxa"/>
            <w:shd w:val="clear" w:color="000000" w:fill="FFFFFF"/>
            <w:noWrap/>
            <w:hideMark/>
          </w:tcPr>
          <w:p w:rsidR="001106A5" w:rsidRPr="001106A5" w:rsidRDefault="001106A5" w:rsidP="001106A5">
            <w:pPr>
              <w:rPr>
                <w:sz w:val="16"/>
                <w:szCs w:val="16"/>
              </w:rPr>
            </w:pPr>
            <w:r w:rsidRPr="001106A5">
              <w:rPr>
                <w:sz w:val="16"/>
                <w:szCs w:val="16"/>
              </w:rPr>
              <w:t>01</w:t>
            </w:r>
          </w:p>
        </w:tc>
        <w:tc>
          <w:tcPr>
            <w:tcW w:w="565" w:type="dxa"/>
            <w:shd w:val="clear" w:color="000000" w:fill="FFFFFF"/>
            <w:noWrap/>
            <w:hideMark/>
          </w:tcPr>
          <w:p w:rsidR="001106A5" w:rsidRPr="001106A5" w:rsidRDefault="001106A5" w:rsidP="001106A5">
            <w:pPr>
              <w:rPr>
                <w:sz w:val="16"/>
                <w:szCs w:val="16"/>
              </w:rPr>
            </w:pPr>
            <w:r w:rsidRPr="001106A5">
              <w:rPr>
                <w:sz w:val="16"/>
                <w:szCs w:val="16"/>
              </w:rPr>
              <w:t>06</w:t>
            </w:r>
          </w:p>
        </w:tc>
        <w:tc>
          <w:tcPr>
            <w:tcW w:w="454" w:type="dxa"/>
            <w:shd w:val="clear" w:color="000000" w:fill="FFFFFF"/>
            <w:noWrap/>
            <w:hideMark/>
          </w:tcPr>
          <w:p w:rsidR="001106A5" w:rsidRPr="001106A5" w:rsidRDefault="001106A5" w:rsidP="001106A5">
            <w:pPr>
              <w:rPr>
                <w:sz w:val="16"/>
                <w:szCs w:val="16"/>
              </w:rPr>
            </w:pPr>
            <w:r w:rsidRPr="001106A5">
              <w:rPr>
                <w:sz w:val="16"/>
                <w:szCs w:val="16"/>
              </w:rPr>
              <w:t>17</w:t>
            </w:r>
          </w:p>
        </w:tc>
        <w:tc>
          <w:tcPr>
            <w:tcW w:w="454" w:type="dxa"/>
            <w:shd w:val="clear" w:color="000000" w:fill="FFFFFF"/>
            <w:noWrap/>
            <w:hideMark/>
          </w:tcPr>
          <w:p w:rsidR="001106A5" w:rsidRPr="001106A5" w:rsidRDefault="001106A5" w:rsidP="001106A5">
            <w:pPr>
              <w:rPr>
                <w:sz w:val="16"/>
                <w:szCs w:val="16"/>
              </w:rPr>
            </w:pPr>
            <w:r w:rsidRPr="001106A5">
              <w:rPr>
                <w:sz w:val="16"/>
                <w:szCs w:val="16"/>
              </w:rPr>
              <w:t>1</w:t>
            </w:r>
          </w:p>
        </w:tc>
        <w:tc>
          <w:tcPr>
            <w:tcW w:w="535" w:type="dxa"/>
            <w:shd w:val="clear" w:color="000000" w:fill="FFFFFF"/>
            <w:noWrap/>
            <w:hideMark/>
          </w:tcPr>
          <w:p w:rsidR="001106A5" w:rsidRPr="001106A5" w:rsidRDefault="001106A5" w:rsidP="001106A5">
            <w:pPr>
              <w:rPr>
                <w:sz w:val="16"/>
                <w:szCs w:val="16"/>
              </w:rPr>
            </w:pPr>
            <w:r w:rsidRPr="001106A5">
              <w:rPr>
                <w:sz w:val="16"/>
                <w:szCs w:val="16"/>
              </w:rPr>
              <w:t>07</w:t>
            </w:r>
          </w:p>
        </w:tc>
        <w:tc>
          <w:tcPr>
            <w:tcW w:w="701" w:type="dxa"/>
            <w:shd w:val="clear" w:color="000000" w:fill="FFFFFF"/>
            <w:noWrap/>
            <w:hideMark/>
          </w:tcPr>
          <w:p w:rsidR="001106A5" w:rsidRPr="001106A5" w:rsidRDefault="001106A5" w:rsidP="001106A5">
            <w:pPr>
              <w:rPr>
                <w:sz w:val="16"/>
                <w:szCs w:val="16"/>
              </w:rPr>
            </w:pPr>
            <w:r w:rsidRPr="001106A5">
              <w:rPr>
                <w:sz w:val="16"/>
                <w:szCs w:val="16"/>
              </w:rPr>
              <w:t> </w:t>
            </w:r>
          </w:p>
        </w:tc>
        <w:tc>
          <w:tcPr>
            <w:tcW w:w="640" w:type="dxa"/>
            <w:shd w:val="clear" w:color="000000" w:fill="FFFFFF"/>
            <w:noWrap/>
            <w:hideMark/>
          </w:tcPr>
          <w:p w:rsidR="001106A5" w:rsidRPr="001106A5" w:rsidRDefault="001106A5" w:rsidP="001106A5">
            <w:pPr>
              <w:rPr>
                <w:sz w:val="16"/>
                <w:szCs w:val="16"/>
              </w:rPr>
            </w:pPr>
            <w:r w:rsidRPr="001106A5">
              <w:rPr>
                <w:sz w:val="16"/>
                <w:szCs w:val="16"/>
              </w:rPr>
              <w:t> </w:t>
            </w:r>
          </w:p>
        </w:tc>
        <w:tc>
          <w:tcPr>
            <w:tcW w:w="1035" w:type="dxa"/>
            <w:shd w:val="clear" w:color="000000" w:fill="FFFFFF"/>
            <w:noWrap/>
            <w:hideMark/>
          </w:tcPr>
          <w:p w:rsidR="001106A5" w:rsidRPr="001106A5" w:rsidRDefault="001106A5" w:rsidP="001106A5">
            <w:pPr>
              <w:jc w:val="right"/>
              <w:rPr>
                <w:sz w:val="16"/>
                <w:szCs w:val="16"/>
              </w:rPr>
            </w:pPr>
            <w:r w:rsidRPr="001106A5">
              <w:rPr>
                <w:sz w:val="16"/>
                <w:szCs w:val="16"/>
              </w:rPr>
              <w:t>49,6</w:t>
            </w:r>
          </w:p>
        </w:tc>
        <w:tc>
          <w:tcPr>
            <w:tcW w:w="984" w:type="dxa"/>
            <w:shd w:val="clear" w:color="000000" w:fill="FFFFFF"/>
            <w:noWrap/>
            <w:hideMark/>
          </w:tcPr>
          <w:p w:rsidR="001106A5" w:rsidRPr="001106A5" w:rsidRDefault="001106A5" w:rsidP="001106A5">
            <w:pPr>
              <w:jc w:val="right"/>
              <w:rPr>
                <w:sz w:val="16"/>
                <w:szCs w:val="16"/>
              </w:rPr>
            </w:pPr>
            <w:r w:rsidRPr="001106A5">
              <w:rPr>
                <w:sz w:val="16"/>
                <w:szCs w:val="16"/>
              </w:rPr>
              <w:t>52,0</w:t>
            </w:r>
          </w:p>
        </w:tc>
        <w:tc>
          <w:tcPr>
            <w:tcW w:w="984" w:type="dxa"/>
            <w:shd w:val="clear" w:color="000000" w:fill="FFFFFF"/>
            <w:noWrap/>
            <w:hideMark/>
          </w:tcPr>
          <w:p w:rsidR="001106A5" w:rsidRPr="001106A5" w:rsidRDefault="001106A5" w:rsidP="001106A5">
            <w:pPr>
              <w:jc w:val="right"/>
              <w:rPr>
                <w:sz w:val="16"/>
                <w:szCs w:val="16"/>
              </w:rPr>
            </w:pPr>
            <w:r w:rsidRPr="001106A5">
              <w:rPr>
                <w:sz w:val="16"/>
                <w:szCs w:val="16"/>
              </w:rPr>
              <w:t>52,0</w:t>
            </w:r>
          </w:p>
        </w:tc>
      </w:tr>
      <w:tr w:rsidR="001106A5" w:rsidRPr="001106A5" w:rsidTr="00D601C4">
        <w:trPr>
          <w:trHeight w:val="170"/>
        </w:trPr>
        <w:tc>
          <w:tcPr>
            <w:tcW w:w="3681" w:type="dxa"/>
            <w:shd w:val="clear" w:color="000000" w:fill="FFFFFF"/>
            <w:hideMark/>
          </w:tcPr>
          <w:p w:rsidR="001106A5" w:rsidRPr="001106A5" w:rsidRDefault="001106A5" w:rsidP="001106A5">
            <w:pPr>
              <w:rPr>
                <w:sz w:val="16"/>
                <w:szCs w:val="16"/>
              </w:rPr>
            </w:pPr>
            <w:r w:rsidRPr="001106A5">
              <w:rPr>
                <w:sz w:val="16"/>
                <w:szCs w:val="16"/>
              </w:rPr>
              <w:t>Осуществление полномочий по вопросам составления проекта бюджета, учета исполнения бюджета, осуществления контроля за его исполнением, составления отчета об исполнении бюджета</w:t>
            </w:r>
          </w:p>
        </w:tc>
        <w:tc>
          <w:tcPr>
            <w:tcW w:w="385" w:type="dxa"/>
            <w:shd w:val="clear" w:color="000000" w:fill="FFFFFF"/>
            <w:noWrap/>
            <w:hideMark/>
          </w:tcPr>
          <w:p w:rsidR="001106A5" w:rsidRPr="001106A5" w:rsidRDefault="001106A5" w:rsidP="001106A5">
            <w:pPr>
              <w:rPr>
                <w:sz w:val="16"/>
                <w:szCs w:val="16"/>
              </w:rPr>
            </w:pPr>
            <w:r w:rsidRPr="001106A5">
              <w:rPr>
                <w:sz w:val="16"/>
                <w:szCs w:val="16"/>
              </w:rPr>
              <w:t>01</w:t>
            </w:r>
          </w:p>
        </w:tc>
        <w:tc>
          <w:tcPr>
            <w:tcW w:w="565" w:type="dxa"/>
            <w:shd w:val="clear" w:color="000000" w:fill="FFFFFF"/>
            <w:noWrap/>
            <w:hideMark/>
          </w:tcPr>
          <w:p w:rsidR="001106A5" w:rsidRPr="001106A5" w:rsidRDefault="001106A5" w:rsidP="001106A5">
            <w:pPr>
              <w:rPr>
                <w:sz w:val="16"/>
                <w:szCs w:val="16"/>
              </w:rPr>
            </w:pPr>
            <w:r w:rsidRPr="001106A5">
              <w:rPr>
                <w:sz w:val="16"/>
                <w:szCs w:val="16"/>
              </w:rPr>
              <w:t>06</w:t>
            </w:r>
          </w:p>
        </w:tc>
        <w:tc>
          <w:tcPr>
            <w:tcW w:w="454" w:type="dxa"/>
            <w:shd w:val="clear" w:color="000000" w:fill="FFFFFF"/>
            <w:noWrap/>
            <w:hideMark/>
          </w:tcPr>
          <w:p w:rsidR="001106A5" w:rsidRPr="001106A5" w:rsidRDefault="001106A5" w:rsidP="001106A5">
            <w:pPr>
              <w:rPr>
                <w:sz w:val="16"/>
                <w:szCs w:val="16"/>
              </w:rPr>
            </w:pPr>
            <w:r w:rsidRPr="001106A5">
              <w:rPr>
                <w:sz w:val="16"/>
                <w:szCs w:val="16"/>
              </w:rPr>
              <w:t>17</w:t>
            </w:r>
          </w:p>
        </w:tc>
        <w:tc>
          <w:tcPr>
            <w:tcW w:w="454" w:type="dxa"/>
            <w:shd w:val="clear" w:color="000000" w:fill="FFFFFF"/>
            <w:noWrap/>
            <w:hideMark/>
          </w:tcPr>
          <w:p w:rsidR="001106A5" w:rsidRPr="001106A5" w:rsidRDefault="001106A5" w:rsidP="001106A5">
            <w:pPr>
              <w:rPr>
                <w:sz w:val="16"/>
                <w:szCs w:val="16"/>
              </w:rPr>
            </w:pPr>
            <w:r w:rsidRPr="001106A5">
              <w:rPr>
                <w:sz w:val="16"/>
                <w:szCs w:val="16"/>
              </w:rPr>
              <w:t>1</w:t>
            </w:r>
          </w:p>
        </w:tc>
        <w:tc>
          <w:tcPr>
            <w:tcW w:w="535" w:type="dxa"/>
            <w:shd w:val="clear" w:color="000000" w:fill="FFFFFF"/>
            <w:noWrap/>
            <w:hideMark/>
          </w:tcPr>
          <w:p w:rsidR="001106A5" w:rsidRPr="001106A5" w:rsidRDefault="001106A5" w:rsidP="001106A5">
            <w:pPr>
              <w:rPr>
                <w:sz w:val="16"/>
                <w:szCs w:val="16"/>
              </w:rPr>
            </w:pPr>
            <w:r w:rsidRPr="001106A5">
              <w:rPr>
                <w:sz w:val="16"/>
                <w:szCs w:val="16"/>
              </w:rPr>
              <w:t>07</w:t>
            </w:r>
          </w:p>
        </w:tc>
        <w:tc>
          <w:tcPr>
            <w:tcW w:w="701" w:type="dxa"/>
            <w:shd w:val="clear" w:color="000000" w:fill="FFFFFF"/>
            <w:noWrap/>
            <w:hideMark/>
          </w:tcPr>
          <w:p w:rsidR="001106A5" w:rsidRPr="001106A5" w:rsidRDefault="001106A5" w:rsidP="001106A5">
            <w:pPr>
              <w:rPr>
                <w:sz w:val="16"/>
                <w:szCs w:val="16"/>
              </w:rPr>
            </w:pPr>
            <w:r w:rsidRPr="001106A5">
              <w:rPr>
                <w:sz w:val="16"/>
                <w:szCs w:val="16"/>
              </w:rPr>
              <w:t>44501</w:t>
            </w:r>
          </w:p>
        </w:tc>
        <w:tc>
          <w:tcPr>
            <w:tcW w:w="640" w:type="dxa"/>
            <w:shd w:val="clear" w:color="000000" w:fill="FFFFFF"/>
            <w:noWrap/>
            <w:hideMark/>
          </w:tcPr>
          <w:p w:rsidR="001106A5" w:rsidRPr="001106A5" w:rsidRDefault="001106A5" w:rsidP="001106A5">
            <w:pPr>
              <w:rPr>
                <w:sz w:val="16"/>
                <w:szCs w:val="16"/>
              </w:rPr>
            </w:pPr>
            <w:r w:rsidRPr="001106A5">
              <w:rPr>
                <w:sz w:val="16"/>
                <w:szCs w:val="16"/>
              </w:rPr>
              <w:t> </w:t>
            </w:r>
          </w:p>
        </w:tc>
        <w:tc>
          <w:tcPr>
            <w:tcW w:w="1035" w:type="dxa"/>
            <w:shd w:val="clear" w:color="000000" w:fill="FFFFFF"/>
            <w:noWrap/>
            <w:hideMark/>
          </w:tcPr>
          <w:p w:rsidR="001106A5" w:rsidRPr="001106A5" w:rsidRDefault="001106A5" w:rsidP="001106A5">
            <w:pPr>
              <w:jc w:val="right"/>
              <w:rPr>
                <w:sz w:val="16"/>
                <w:szCs w:val="16"/>
              </w:rPr>
            </w:pPr>
            <w:r w:rsidRPr="001106A5">
              <w:rPr>
                <w:sz w:val="16"/>
                <w:szCs w:val="16"/>
              </w:rPr>
              <w:t>49,6</w:t>
            </w:r>
          </w:p>
        </w:tc>
        <w:tc>
          <w:tcPr>
            <w:tcW w:w="984" w:type="dxa"/>
            <w:shd w:val="clear" w:color="000000" w:fill="FFFFFF"/>
            <w:noWrap/>
            <w:hideMark/>
          </w:tcPr>
          <w:p w:rsidR="001106A5" w:rsidRPr="001106A5" w:rsidRDefault="001106A5" w:rsidP="001106A5">
            <w:pPr>
              <w:jc w:val="right"/>
              <w:rPr>
                <w:sz w:val="16"/>
                <w:szCs w:val="16"/>
              </w:rPr>
            </w:pPr>
            <w:r w:rsidRPr="001106A5">
              <w:rPr>
                <w:sz w:val="16"/>
                <w:szCs w:val="16"/>
              </w:rPr>
              <w:t>52,0</w:t>
            </w:r>
          </w:p>
        </w:tc>
        <w:tc>
          <w:tcPr>
            <w:tcW w:w="984" w:type="dxa"/>
            <w:shd w:val="clear" w:color="000000" w:fill="FFFFFF"/>
            <w:noWrap/>
            <w:hideMark/>
          </w:tcPr>
          <w:p w:rsidR="001106A5" w:rsidRPr="001106A5" w:rsidRDefault="001106A5" w:rsidP="001106A5">
            <w:pPr>
              <w:jc w:val="right"/>
              <w:rPr>
                <w:sz w:val="16"/>
                <w:szCs w:val="16"/>
              </w:rPr>
            </w:pPr>
            <w:r w:rsidRPr="001106A5">
              <w:rPr>
                <w:sz w:val="16"/>
                <w:szCs w:val="16"/>
              </w:rPr>
              <w:t>52,0</w:t>
            </w:r>
          </w:p>
        </w:tc>
      </w:tr>
      <w:tr w:rsidR="001106A5" w:rsidRPr="001106A5" w:rsidTr="00D601C4">
        <w:trPr>
          <w:trHeight w:val="170"/>
        </w:trPr>
        <w:tc>
          <w:tcPr>
            <w:tcW w:w="3681" w:type="dxa"/>
            <w:shd w:val="clear" w:color="000000" w:fill="FFFFFF"/>
            <w:hideMark/>
          </w:tcPr>
          <w:p w:rsidR="001106A5" w:rsidRPr="001106A5" w:rsidRDefault="001106A5" w:rsidP="001106A5">
            <w:pPr>
              <w:rPr>
                <w:sz w:val="16"/>
                <w:szCs w:val="16"/>
              </w:rPr>
            </w:pPr>
            <w:r w:rsidRPr="001106A5">
              <w:rPr>
                <w:sz w:val="16"/>
                <w:szCs w:val="16"/>
              </w:rPr>
              <w:t>Закупка товаров, работ и услуг для обеспечения государственных (муниципальных) нужд</w:t>
            </w:r>
          </w:p>
        </w:tc>
        <w:tc>
          <w:tcPr>
            <w:tcW w:w="385" w:type="dxa"/>
            <w:shd w:val="clear" w:color="000000" w:fill="FFFFFF"/>
            <w:noWrap/>
            <w:hideMark/>
          </w:tcPr>
          <w:p w:rsidR="001106A5" w:rsidRPr="001106A5" w:rsidRDefault="001106A5" w:rsidP="001106A5">
            <w:pPr>
              <w:rPr>
                <w:sz w:val="16"/>
                <w:szCs w:val="16"/>
              </w:rPr>
            </w:pPr>
            <w:r w:rsidRPr="001106A5">
              <w:rPr>
                <w:sz w:val="16"/>
                <w:szCs w:val="16"/>
              </w:rPr>
              <w:t>01</w:t>
            </w:r>
          </w:p>
        </w:tc>
        <w:tc>
          <w:tcPr>
            <w:tcW w:w="565" w:type="dxa"/>
            <w:shd w:val="clear" w:color="000000" w:fill="FFFFFF"/>
            <w:noWrap/>
            <w:hideMark/>
          </w:tcPr>
          <w:p w:rsidR="001106A5" w:rsidRPr="001106A5" w:rsidRDefault="001106A5" w:rsidP="001106A5">
            <w:pPr>
              <w:rPr>
                <w:sz w:val="16"/>
                <w:szCs w:val="16"/>
              </w:rPr>
            </w:pPr>
            <w:r w:rsidRPr="001106A5">
              <w:rPr>
                <w:sz w:val="16"/>
                <w:szCs w:val="16"/>
              </w:rPr>
              <w:t>06</w:t>
            </w:r>
          </w:p>
        </w:tc>
        <w:tc>
          <w:tcPr>
            <w:tcW w:w="454" w:type="dxa"/>
            <w:shd w:val="clear" w:color="000000" w:fill="FFFFFF"/>
            <w:noWrap/>
            <w:hideMark/>
          </w:tcPr>
          <w:p w:rsidR="001106A5" w:rsidRPr="001106A5" w:rsidRDefault="001106A5" w:rsidP="001106A5">
            <w:pPr>
              <w:rPr>
                <w:sz w:val="16"/>
                <w:szCs w:val="16"/>
              </w:rPr>
            </w:pPr>
            <w:r w:rsidRPr="001106A5">
              <w:rPr>
                <w:sz w:val="16"/>
                <w:szCs w:val="16"/>
              </w:rPr>
              <w:t>17</w:t>
            </w:r>
          </w:p>
        </w:tc>
        <w:tc>
          <w:tcPr>
            <w:tcW w:w="454" w:type="dxa"/>
            <w:shd w:val="clear" w:color="000000" w:fill="FFFFFF"/>
            <w:noWrap/>
            <w:hideMark/>
          </w:tcPr>
          <w:p w:rsidR="001106A5" w:rsidRPr="001106A5" w:rsidRDefault="001106A5" w:rsidP="001106A5">
            <w:pPr>
              <w:rPr>
                <w:sz w:val="16"/>
                <w:szCs w:val="16"/>
              </w:rPr>
            </w:pPr>
            <w:r w:rsidRPr="001106A5">
              <w:rPr>
                <w:sz w:val="16"/>
                <w:szCs w:val="16"/>
              </w:rPr>
              <w:t>1</w:t>
            </w:r>
          </w:p>
        </w:tc>
        <w:tc>
          <w:tcPr>
            <w:tcW w:w="535" w:type="dxa"/>
            <w:shd w:val="clear" w:color="000000" w:fill="FFFFFF"/>
            <w:noWrap/>
            <w:hideMark/>
          </w:tcPr>
          <w:p w:rsidR="001106A5" w:rsidRPr="001106A5" w:rsidRDefault="001106A5" w:rsidP="001106A5">
            <w:pPr>
              <w:rPr>
                <w:sz w:val="16"/>
                <w:szCs w:val="16"/>
              </w:rPr>
            </w:pPr>
            <w:r w:rsidRPr="001106A5">
              <w:rPr>
                <w:sz w:val="16"/>
                <w:szCs w:val="16"/>
              </w:rPr>
              <w:t>07</w:t>
            </w:r>
          </w:p>
        </w:tc>
        <w:tc>
          <w:tcPr>
            <w:tcW w:w="701" w:type="dxa"/>
            <w:shd w:val="clear" w:color="000000" w:fill="FFFFFF"/>
            <w:noWrap/>
            <w:hideMark/>
          </w:tcPr>
          <w:p w:rsidR="001106A5" w:rsidRPr="001106A5" w:rsidRDefault="001106A5" w:rsidP="001106A5">
            <w:pPr>
              <w:rPr>
                <w:sz w:val="16"/>
                <w:szCs w:val="16"/>
              </w:rPr>
            </w:pPr>
            <w:r w:rsidRPr="001106A5">
              <w:rPr>
                <w:sz w:val="16"/>
                <w:szCs w:val="16"/>
              </w:rPr>
              <w:t>44501</w:t>
            </w:r>
          </w:p>
        </w:tc>
        <w:tc>
          <w:tcPr>
            <w:tcW w:w="640" w:type="dxa"/>
            <w:shd w:val="clear" w:color="000000" w:fill="FFFFFF"/>
            <w:noWrap/>
            <w:hideMark/>
          </w:tcPr>
          <w:p w:rsidR="001106A5" w:rsidRPr="001106A5" w:rsidRDefault="001106A5" w:rsidP="001106A5">
            <w:pPr>
              <w:rPr>
                <w:sz w:val="16"/>
                <w:szCs w:val="16"/>
              </w:rPr>
            </w:pPr>
            <w:r w:rsidRPr="001106A5">
              <w:rPr>
                <w:sz w:val="16"/>
                <w:szCs w:val="16"/>
              </w:rPr>
              <w:t>200</w:t>
            </w:r>
          </w:p>
        </w:tc>
        <w:tc>
          <w:tcPr>
            <w:tcW w:w="1035" w:type="dxa"/>
            <w:shd w:val="clear" w:color="000000" w:fill="FFFFFF"/>
            <w:noWrap/>
            <w:hideMark/>
          </w:tcPr>
          <w:p w:rsidR="001106A5" w:rsidRPr="001106A5" w:rsidRDefault="001106A5" w:rsidP="001106A5">
            <w:pPr>
              <w:jc w:val="right"/>
              <w:rPr>
                <w:sz w:val="16"/>
                <w:szCs w:val="16"/>
              </w:rPr>
            </w:pPr>
            <w:r w:rsidRPr="001106A5">
              <w:rPr>
                <w:sz w:val="16"/>
                <w:szCs w:val="16"/>
              </w:rPr>
              <w:t>49,6</w:t>
            </w:r>
          </w:p>
        </w:tc>
        <w:tc>
          <w:tcPr>
            <w:tcW w:w="984" w:type="dxa"/>
            <w:shd w:val="clear" w:color="000000" w:fill="FFFFFF"/>
            <w:noWrap/>
            <w:hideMark/>
          </w:tcPr>
          <w:p w:rsidR="001106A5" w:rsidRPr="001106A5" w:rsidRDefault="001106A5" w:rsidP="001106A5">
            <w:pPr>
              <w:jc w:val="right"/>
              <w:rPr>
                <w:sz w:val="16"/>
                <w:szCs w:val="16"/>
              </w:rPr>
            </w:pPr>
            <w:r w:rsidRPr="001106A5">
              <w:rPr>
                <w:sz w:val="16"/>
                <w:szCs w:val="16"/>
              </w:rPr>
              <w:t>52,0</w:t>
            </w:r>
          </w:p>
        </w:tc>
        <w:tc>
          <w:tcPr>
            <w:tcW w:w="984" w:type="dxa"/>
            <w:shd w:val="clear" w:color="000000" w:fill="FFFFFF"/>
            <w:noWrap/>
            <w:hideMark/>
          </w:tcPr>
          <w:p w:rsidR="001106A5" w:rsidRPr="001106A5" w:rsidRDefault="001106A5" w:rsidP="001106A5">
            <w:pPr>
              <w:jc w:val="right"/>
              <w:rPr>
                <w:sz w:val="16"/>
                <w:szCs w:val="16"/>
              </w:rPr>
            </w:pPr>
            <w:r w:rsidRPr="001106A5">
              <w:rPr>
                <w:sz w:val="16"/>
                <w:szCs w:val="16"/>
              </w:rPr>
              <w:t>52,0</w:t>
            </w:r>
          </w:p>
        </w:tc>
      </w:tr>
      <w:tr w:rsidR="001106A5" w:rsidRPr="001106A5" w:rsidTr="00D601C4">
        <w:trPr>
          <w:trHeight w:val="170"/>
        </w:trPr>
        <w:tc>
          <w:tcPr>
            <w:tcW w:w="3681" w:type="dxa"/>
            <w:shd w:val="clear" w:color="000000" w:fill="FFFFFF"/>
            <w:hideMark/>
          </w:tcPr>
          <w:p w:rsidR="001106A5" w:rsidRPr="001106A5" w:rsidRDefault="001106A5" w:rsidP="001106A5">
            <w:pPr>
              <w:rPr>
                <w:sz w:val="16"/>
                <w:szCs w:val="16"/>
              </w:rPr>
            </w:pPr>
            <w:r w:rsidRPr="001106A5">
              <w:rPr>
                <w:sz w:val="16"/>
                <w:szCs w:val="16"/>
              </w:rPr>
              <w:t>Иные закупки товаров, работ и услуг для обеспечения государственных (муниципальных) нужд</w:t>
            </w:r>
          </w:p>
        </w:tc>
        <w:tc>
          <w:tcPr>
            <w:tcW w:w="385" w:type="dxa"/>
            <w:shd w:val="clear" w:color="000000" w:fill="FFFFFF"/>
            <w:noWrap/>
            <w:hideMark/>
          </w:tcPr>
          <w:p w:rsidR="001106A5" w:rsidRPr="001106A5" w:rsidRDefault="001106A5" w:rsidP="001106A5">
            <w:pPr>
              <w:rPr>
                <w:sz w:val="16"/>
                <w:szCs w:val="16"/>
              </w:rPr>
            </w:pPr>
            <w:r w:rsidRPr="001106A5">
              <w:rPr>
                <w:sz w:val="16"/>
                <w:szCs w:val="16"/>
              </w:rPr>
              <w:t>01</w:t>
            </w:r>
          </w:p>
        </w:tc>
        <w:tc>
          <w:tcPr>
            <w:tcW w:w="565" w:type="dxa"/>
            <w:shd w:val="clear" w:color="000000" w:fill="FFFFFF"/>
            <w:noWrap/>
            <w:hideMark/>
          </w:tcPr>
          <w:p w:rsidR="001106A5" w:rsidRPr="001106A5" w:rsidRDefault="001106A5" w:rsidP="001106A5">
            <w:pPr>
              <w:rPr>
                <w:sz w:val="16"/>
                <w:szCs w:val="16"/>
              </w:rPr>
            </w:pPr>
            <w:r w:rsidRPr="001106A5">
              <w:rPr>
                <w:sz w:val="16"/>
                <w:szCs w:val="16"/>
              </w:rPr>
              <w:t>06</w:t>
            </w:r>
          </w:p>
        </w:tc>
        <w:tc>
          <w:tcPr>
            <w:tcW w:w="454" w:type="dxa"/>
            <w:shd w:val="clear" w:color="000000" w:fill="FFFFFF"/>
            <w:noWrap/>
            <w:hideMark/>
          </w:tcPr>
          <w:p w:rsidR="001106A5" w:rsidRPr="001106A5" w:rsidRDefault="001106A5" w:rsidP="001106A5">
            <w:pPr>
              <w:rPr>
                <w:sz w:val="16"/>
                <w:szCs w:val="16"/>
              </w:rPr>
            </w:pPr>
            <w:r w:rsidRPr="001106A5">
              <w:rPr>
                <w:sz w:val="16"/>
                <w:szCs w:val="16"/>
              </w:rPr>
              <w:t>17</w:t>
            </w:r>
          </w:p>
        </w:tc>
        <w:tc>
          <w:tcPr>
            <w:tcW w:w="454" w:type="dxa"/>
            <w:shd w:val="clear" w:color="000000" w:fill="FFFFFF"/>
            <w:noWrap/>
            <w:hideMark/>
          </w:tcPr>
          <w:p w:rsidR="001106A5" w:rsidRPr="001106A5" w:rsidRDefault="001106A5" w:rsidP="001106A5">
            <w:pPr>
              <w:rPr>
                <w:sz w:val="16"/>
                <w:szCs w:val="16"/>
              </w:rPr>
            </w:pPr>
            <w:r w:rsidRPr="001106A5">
              <w:rPr>
                <w:sz w:val="16"/>
                <w:szCs w:val="16"/>
              </w:rPr>
              <w:t>1</w:t>
            </w:r>
          </w:p>
        </w:tc>
        <w:tc>
          <w:tcPr>
            <w:tcW w:w="535" w:type="dxa"/>
            <w:shd w:val="clear" w:color="000000" w:fill="FFFFFF"/>
            <w:noWrap/>
            <w:hideMark/>
          </w:tcPr>
          <w:p w:rsidR="001106A5" w:rsidRPr="001106A5" w:rsidRDefault="001106A5" w:rsidP="001106A5">
            <w:pPr>
              <w:rPr>
                <w:sz w:val="16"/>
                <w:szCs w:val="16"/>
              </w:rPr>
            </w:pPr>
            <w:r w:rsidRPr="001106A5">
              <w:rPr>
                <w:sz w:val="16"/>
                <w:szCs w:val="16"/>
              </w:rPr>
              <w:t>07</w:t>
            </w:r>
          </w:p>
        </w:tc>
        <w:tc>
          <w:tcPr>
            <w:tcW w:w="701" w:type="dxa"/>
            <w:shd w:val="clear" w:color="000000" w:fill="FFFFFF"/>
            <w:noWrap/>
            <w:hideMark/>
          </w:tcPr>
          <w:p w:rsidR="001106A5" w:rsidRPr="001106A5" w:rsidRDefault="001106A5" w:rsidP="001106A5">
            <w:pPr>
              <w:rPr>
                <w:sz w:val="16"/>
                <w:szCs w:val="16"/>
              </w:rPr>
            </w:pPr>
            <w:r w:rsidRPr="001106A5">
              <w:rPr>
                <w:sz w:val="16"/>
                <w:szCs w:val="16"/>
              </w:rPr>
              <w:t>44501</w:t>
            </w:r>
          </w:p>
        </w:tc>
        <w:tc>
          <w:tcPr>
            <w:tcW w:w="640" w:type="dxa"/>
            <w:shd w:val="clear" w:color="000000" w:fill="FFFFFF"/>
            <w:noWrap/>
            <w:hideMark/>
          </w:tcPr>
          <w:p w:rsidR="001106A5" w:rsidRPr="001106A5" w:rsidRDefault="001106A5" w:rsidP="001106A5">
            <w:pPr>
              <w:rPr>
                <w:sz w:val="16"/>
                <w:szCs w:val="16"/>
              </w:rPr>
            </w:pPr>
            <w:r w:rsidRPr="001106A5">
              <w:rPr>
                <w:sz w:val="16"/>
                <w:szCs w:val="16"/>
              </w:rPr>
              <w:t>240</w:t>
            </w:r>
          </w:p>
        </w:tc>
        <w:tc>
          <w:tcPr>
            <w:tcW w:w="1035" w:type="dxa"/>
            <w:shd w:val="clear" w:color="000000" w:fill="FFFFFF"/>
            <w:noWrap/>
            <w:hideMark/>
          </w:tcPr>
          <w:p w:rsidR="001106A5" w:rsidRPr="001106A5" w:rsidRDefault="001106A5" w:rsidP="001106A5">
            <w:pPr>
              <w:jc w:val="right"/>
              <w:rPr>
                <w:sz w:val="16"/>
                <w:szCs w:val="16"/>
              </w:rPr>
            </w:pPr>
            <w:r w:rsidRPr="001106A5">
              <w:rPr>
                <w:sz w:val="16"/>
                <w:szCs w:val="16"/>
              </w:rPr>
              <w:t>49,6</w:t>
            </w:r>
          </w:p>
        </w:tc>
        <w:tc>
          <w:tcPr>
            <w:tcW w:w="984" w:type="dxa"/>
            <w:shd w:val="clear" w:color="000000" w:fill="FFFFFF"/>
            <w:noWrap/>
            <w:hideMark/>
          </w:tcPr>
          <w:p w:rsidR="001106A5" w:rsidRPr="001106A5" w:rsidRDefault="001106A5" w:rsidP="001106A5">
            <w:pPr>
              <w:jc w:val="right"/>
              <w:rPr>
                <w:sz w:val="16"/>
                <w:szCs w:val="16"/>
              </w:rPr>
            </w:pPr>
            <w:r w:rsidRPr="001106A5">
              <w:rPr>
                <w:sz w:val="16"/>
                <w:szCs w:val="16"/>
              </w:rPr>
              <w:t>52,0</w:t>
            </w:r>
          </w:p>
        </w:tc>
        <w:tc>
          <w:tcPr>
            <w:tcW w:w="984" w:type="dxa"/>
            <w:shd w:val="clear" w:color="000000" w:fill="FFFFFF"/>
            <w:noWrap/>
            <w:hideMark/>
          </w:tcPr>
          <w:p w:rsidR="001106A5" w:rsidRPr="001106A5" w:rsidRDefault="001106A5" w:rsidP="001106A5">
            <w:pPr>
              <w:jc w:val="right"/>
              <w:rPr>
                <w:sz w:val="16"/>
                <w:szCs w:val="16"/>
              </w:rPr>
            </w:pPr>
            <w:r w:rsidRPr="001106A5">
              <w:rPr>
                <w:sz w:val="16"/>
                <w:szCs w:val="16"/>
              </w:rPr>
              <w:t>52,0</w:t>
            </w:r>
          </w:p>
        </w:tc>
      </w:tr>
      <w:tr w:rsidR="001106A5" w:rsidRPr="001106A5" w:rsidTr="00D601C4">
        <w:trPr>
          <w:trHeight w:val="170"/>
        </w:trPr>
        <w:tc>
          <w:tcPr>
            <w:tcW w:w="3681" w:type="dxa"/>
            <w:shd w:val="clear" w:color="000000" w:fill="FFFFFF"/>
            <w:hideMark/>
          </w:tcPr>
          <w:p w:rsidR="001106A5" w:rsidRPr="001106A5" w:rsidRDefault="001106A5" w:rsidP="001106A5">
            <w:pPr>
              <w:rPr>
                <w:sz w:val="16"/>
                <w:szCs w:val="16"/>
              </w:rPr>
            </w:pPr>
            <w:r w:rsidRPr="001106A5">
              <w:rPr>
                <w:sz w:val="16"/>
                <w:szCs w:val="16"/>
              </w:rPr>
              <w:t>Резервные фонды</w:t>
            </w:r>
          </w:p>
        </w:tc>
        <w:tc>
          <w:tcPr>
            <w:tcW w:w="385" w:type="dxa"/>
            <w:shd w:val="clear" w:color="000000" w:fill="FFFFFF"/>
            <w:noWrap/>
            <w:hideMark/>
          </w:tcPr>
          <w:p w:rsidR="001106A5" w:rsidRPr="001106A5" w:rsidRDefault="001106A5" w:rsidP="001106A5">
            <w:pPr>
              <w:rPr>
                <w:sz w:val="16"/>
                <w:szCs w:val="16"/>
              </w:rPr>
            </w:pPr>
            <w:r w:rsidRPr="001106A5">
              <w:rPr>
                <w:sz w:val="16"/>
                <w:szCs w:val="16"/>
              </w:rPr>
              <w:t>01</w:t>
            </w:r>
          </w:p>
        </w:tc>
        <w:tc>
          <w:tcPr>
            <w:tcW w:w="565" w:type="dxa"/>
            <w:shd w:val="clear" w:color="000000" w:fill="FFFFFF"/>
            <w:noWrap/>
            <w:hideMark/>
          </w:tcPr>
          <w:p w:rsidR="001106A5" w:rsidRPr="001106A5" w:rsidRDefault="001106A5" w:rsidP="001106A5">
            <w:pPr>
              <w:rPr>
                <w:sz w:val="16"/>
                <w:szCs w:val="16"/>
              </w:rPr>
            </w:pPr>
            <w:r w:rsidRPr="001106A5">
              <w:rPr>
                <w:sz w:val="16"/>
                <w:szCs w:val="16"/>
              </w:rPr>
              <w:t>11</w:t>
            </w:r>
          </w:p>
        </w:tc>
        <w:tc>
          <w:tcPr>
            <w:tcW w:w="454" w:type="dxa"/>
            <w:shd w:val="clear" w:color="000000" w:fill="FFFFFF"/>
            <w:noWrap/>
            <w:hideMark/>
          </w:tcPr>
          <w:p w:rsidR="001106A5" w:rsidRPr="001106A5" w:rsidRDefault="001106A5" w:rsidP="001106A5">
            <w:pPr>
              <w:rPr>
                <w:sz w:val="16"/>
                <w:szCs w:val="16"/>
              </w:rPr>
            </w:pPr>
            <w:r w:rsidRPr="001106A5">
              <w:rPr>
                <w:sz w:val="16"/>
                <w:szCs w:val="16"/>
              </w:rPr>
              <w:t> </w:t>
            </w:r>
          </w:p>
        </w:tc>
        <w:tc>
          <w:tcPr>
            <w:tcW w:w="454" w:type="dxa"/>
            <w:shd w:val="clear" w:color="000000" w:fill="FFFFFF"/>
            <w:noWrap/>
            <w:hideMark/>
          </w:tcPr>
          <w:p w:rsidR="001106A5" w:rsidRPr="001106A5" w:rsidRDefault="001106A5" w:rsidP="001106A5">
            <w:pPr>
              <w:rPr>
                <w:sz w:val="16"/>
                <w:szCs w:val="16"/>
              </w:rPr>
            </w:pPr>
            <w:r w:rsidRPr="001106A5">
              <w:rPr>
                <w:sz w:val="16"/>
                <w:szCs w:val="16"/>
              </w:rPr>
              <w:t> </w:t>
            </w:r>
          </w:p>
        </w:tc>
        <w:tc>
          <w:tcPr>
            <w:tcW w:w="535" w:type="dxa"/>
            <w:shd w:val="clear" w:color="000000" w:fill="FFFFFF"/>
            <w:noWrap/>
            <w:hideMark/>
          </w:tcPr>
          <w:p w:rsidR="001106A5" w:rsidRPr="001106A5" w:rsidRDefault="001106A5" w:rsidP="001106A5">
            <w:pPr>
              <w:rPr>
                <w:sz w:val="16"/>
                <w:szCs w:val="16"/>
              </w:rPr>
            </w:pPr>
            <w:r w:rsidRPr="001106A5">
              <w:rPr>
                <w:sz w:val="16"/>
                <w:szCs w:val="16"/>
              </w:rPr>
              <w:t> </w:t>
            </w:r>
          </w:p>
        </w:tc>
        <w:tc>
          <w:tcPr>
            <w:tcW w:w="701" w:type="dxa"/>
            <w:shd w:val="clear" w:color="000000" w:fill="FFFFFF"/>
            <w:noWrap/>
            <w:hideMark/>
          </w:tcPr>
          <w:p w:rsidR="001106A5" w:rsidRPr="001106A5" w:rsidRDefault="001106A5" w:rsidP="001106A5">
            <w:pPr>
              <w:rPr>
                <w:sz w:val="16"/>
                <w:szCs w:val="16"/>
              </w:rPr>
            </w:pPr>
            <w:r w:rsidRPr="001106A5">
              <w:rPr>
                <w:sz w:val="16"/>
                <w:szCs w:val="16"/>
              </w:rPr>
              <w:t> </w:t>
            </w:r>
          </w:p>
        </w:tc>
        <w:tc>
          <w:tcPr>
            <w:tcW w:w="640" w:type="dxa"/>
            <w:shd w:val="clear" w:color="000000" w:fill="FFFFFF"/>
            <w:noWrap/>
            <w:hideMark/>
          </w:tcPr>
          <w:p w:rsidR="001106A5" w:rsidRPr="001106A5" w:rsidRDefault="001106A5" w:rsidP="001106A5">
            <w:pPr>
              <w:rPr>
                <w:sz w:val="16"/>
                <w:szCs w:val="16"/>
              </w:rPr>
            </w:pPr>
            <w:r w:rsidRPr="001106A5">
              <w:rPr>
                <w:sz w:val="16"/>
                <w:szCs w:val="16"/>
              </w:rPr>
              <w:t> </w:t>
            </w:r>
          </w:p>
        </w:tc>
        <w:tc>
          <w:tcPr>
            <w:tcW w:w="1035" w:type="dxa"/>
            <w:shd w:val="clear" w:color="000000" w:fill="FFFFFF"/>
            <w:noWrap/>
            <w:hideMark/>
          </w:tcPr>
          <w:p w:rsidR="001106A5" w:rsidRPr="001106A5" w:rsidRDefault="001106A5" w:rsidP="001106A5">
            <w:pPr>
              <w:jc w:val="right"/>
              <w:rPr>
                <w:sz w:val="16"/>
                <w:szCs w:val="16"/>
              </w:rPr>
            </w:pPr>
            <w:r w:rsidRPr="001106A5">
              <w:rPr>
                <w:sz w:val="16"/>
                <w:szCs w:val="16"/>
              </w:rPr>
              <w:t>1 500,0</w:t>
            </w:r>
          </w:p>
        </w:tc>
        <w:tc>
          <w:tcPr>
            <w:tcW w:w="984" w:type="dxa"/>
            <w:shd w:val="clear" w:color="000000" w:fill="FFFFFF"/>
            <w:noWrap/>
            <w:hideMark/>
          </w:tcPr>
          <w:p w:rsidR="001106A5" w:rsidRPr="001106A5" w:rsidRDefault="001106A5" w:rsidP="001106A5">
            <w:pPr>
              <w:jc w:val="right"/>
              <w:rPr>
                <w:sz w:val="16"/>
                <w:szCs w:val="16"/>
              </w:rPr>
            </w:pPr>
            <w:r w:rsidRPr="001106A5">
              <w:rPr>
                <w:sz w:val="16"/>
                <w:szCs w:val="16"/>
              </w:rPr>
              <w:t>1 000,0</w:t>
            </w:r>
          </w:p>
        </w:tc>
        <w:tc>
          <w:tcPr>
            <w:tcW w:w="984" w:type="dxa"/>
            <w:shd w:val="clear" w:color="000000" w:fill="FFFFFF"/>
            <w:noWrap/>
            <w:hideMark/>
          </w:tcPr>
          <w:p w:rsidR="001106A5" w:rsidRPr="001106A5" w:rsidRDefault="001106A5" w:rsidP="001106A5">
            <w:pPr>
              <w:jc w:val="right"/>
              <w:rPr>
                <w:sz w:val="16"/>
                <w:szCs w:val="16"/>
              </w:rPr>
            </w:pPr>
            <w:r w:rsidRPr="001106A5">
              <w:rPr>
                <w:sz w:val="16"/>
                <w:szCs w:val="16"/>
              </w:rPr>
              <w:t>1 000,0</w:t>
            </w:r>
          </w:p>
        </w:tc>
      </w:tr>
      <w:tr w:rsidR="001106A5" w:rsidRPr="001106A5" w:rsidTr="00D601C4">
        <w:trPr>
          <w:trHeight w:val="170"/>
        </w:trPr>
        <w:tc>
          <w:tcPr>
            <w:tcW w:w="3681" w:type="dxa"/>
            <w:shd w:val="clear" w:color="000000" w:fill="FFFFFF"/>
            <w:hideMark/>
          </w:tcPr>
          <w:p w:rsidR="001106A5" w:rsidRPr="001106A5" w:rsidRDefault="001106A5" w:rsidP="001106A5">
            <w:pPr>
              <w:rPr>
                <w:sz w:val="16"/>
                <w:szCs w:val="16"/>
              </w:rPr>
            </w:pPr>
            <w:r w:rsidRPr="001106A5">
              <w:rPr>
                <w:sz w:val="16"/>
                <w:szCs w:val="16"/>
              </w:rPr>
              <w:lastRenderedPageBreak/>
              <w:t xml:space="preserve">Непрограммные расходы главных распорядителей средств бюджета </w:t>
            </w:r>
            <w:proofErr w:type="spellStart"/>
            <w:r w:rsidRPr="001106A5">
              <w:rPr>
                <w:sz w:val="16"/>
                <w:szCs w:val="16"/>
              </w:rPr>
              <w:t>Чамзинского</w:t>
            </w:r>
            <w:proofErr w:type="spellEnd"/>
            <w:r w:rsidRPr="001106A5">
              <w:rPr>
                <w:sz w:val="16"/>
                <w:szCs w:val="16"/>
              </w:rPr>
              <w:t xml:space="preserve"> муниципального района Республики Мордовия</w:t>
            </w:r>
          </w:p>
        </w:tc>
        <w:tc>
          <w:tcPr>
            <w:tcW w:w="385" w:type="dxa"/>
            <w:shd w:val="clear" w:color="000000" w:fill="FFFFFF"/>
            <w:noWrap/>
            <w:hideMark/>
          </w:tcPr>
          <w:p w:rsidR="001106A5" w:rsidRPr="001106A5" w:rsidRDefault="001106A5" w:rsidP="001106A5">
            <w:pPr>
              <w:rPr>
                <w:sz w:val="16"/>
                <w:szCs w:val="16"/>
              </w:rPr>
            </w:pPr>
            <w:r w:rsidRPr="001106A5">
              <w:rPr>
                <w:sz w:val="16"/>
                <w:szCs w:val="16"/>
              </w:rPr>
              <w:t>01</w:t>
            </w:r>
          </w:p>
        </w:tc>
        <w:tc>
          <w:tcPr>
            <w:tcW w:w="565" w:type="dxa"/>
            <w:shd w:val="clear" w:color="000000" w:fill="FFFFFF"/>
            <w:noWrap/>
            <w:hideMark/>
          </w:tcPr>
          <w:p w:rsidR="001106A5" w:rsidRPr="001106A5" w:rsidRDefault="001106A5" w:rsidP="001106A5">
            <w:pPr>
              <w:rPr>
                <w:sz w:val="16"/>
                <w:szCs w:val="16"/>
              </w:rPr>
            </w:pPr>
            <w:r w:rsidRPr="001106A5">
              <w:rPr>
                <w:sz w:val="16"/>
                <w:szCs w:val="16"/>
              </w:rPr>
              <w:t>11</w:t>
            </w:r>
          </w:p>
        </w:tc>
        <w:tc>
          <w:tcPr>
            <w:tcW w:w="454" w:type="dxa"/>
            <w:shd w:val="clear" w:color="000000" w:fill="FFFFFF"/>
            <w:noWrap/>
            <w:hideMark/>
          </w:tcPr>
          <w:p w:rsidR="001106A5" w:rsidRPr="001106A5" w:rsidRDefault="001106A5" w:rsidP="001106A5">
            <w:pPr>
              <w:rPr>
                <w:sz w:val="16"/>
                <w:szCs w:val="16"/>
              </w:rPr>
            </w:pPr>
            <w:r w:rsidRPr="001106A5">
              <w:rPr>
                <w:sz w:val="16"/>
                <w:szCs w:val="16"/>
              </w:rPr>
              <w:t>89</w:t>
            </w:r>
          </w:p>
        </w:tc>
        <w:tc>
          <w:tcPr>
            <w:tcW w:w="454" w:type="dxa"/>
            <w:shd w:val="clear" w:color="000000" w:fill="FFFFFF"/>
            <w:noWrap/>
            <w:hideMark/>
          </w:tcPr>
          <w:p w:rsidR="001106A5" w:rsidRPr="001106A5" w:rsidRDefault="001106A5" w:rsidP="001106A5">
            <w:pPr>
              <w:rPr>
                <w:sz w:val="16"/>
                <w:szCs w:val="16"/>
              </w:rPr>
            </w:pPr>
            <w:r w:rsidRPr="001106A5">
              <w:rPr>
                <w:sz w:val="16"/>
                <w:szCs w:val="16"/>
              </w:rPr>
              <w:t>0</w:t>
            </w:r>
          </w:p>
        </w:tc>
        <w:tc>
          <w:tcPr>
            <w:tcW w:w="535" w:type="dxa"/>
            <w:shd w:val="clear" w:color="000000" w:fill="FFFFFF"/>
            <w:noWrap/>
            <w:hideMark/>
          </w:tcPr>
          <w:p w:rsidR="001106A5" w:rsidRPr="001106A5" w:rsidRDefault="001106A5" w:rsidP="001106A5">
            <w:pPr>
              <w:rPr>
                <w:sz w:val="16"/>
                <w:szCs w:val="16"/>
              </w:rPr>
            </w:pPr>
            <w:r w:rsidRPr="001106A5">
              <w:rPr>
                <w:sz w:val="16"/>
                <w:szCs w:val="16"/>
              </w:rPr>
              <w:t> </w:t>
            </w:r>
          </w:p>
        </w:tc>
        <w:tc>
          <w:tcPr>
            <w:tcW w:w="701" w:type="dxa"/>
            <w:shd w:val="clear" w:color="000000" w:fill="FFFFFF"/>
            <w:noWrap/>
            <w:hideMark/>
          </w:tcPr>
          <w:p w:rsidR="001106A5" w:rsidRPr="001106A5" w:rsidRDefault="001106A5" w:rsidP="001106A5">
            <w:pPr>
              <w:rPr>
                <w:sz w:val="16"/>
                <w:szCs w:val="16"/>
              </w:rPr>
            </w:pPr>
            <w:r w:rsidRPr="001106A5">
              <w:rPr>
                <w:sz w:val="16"/>
                <w:szCs w:val="16"/>
              </w:rPr>
              <w:t> </w:t>
            </w:r>
          </w:p>
        </w:tc>
        <w:tc>
          <w:tcPr>
            <w:tcW w:w="640" w:type="dxa"/>
            <w:shd w:val="clear" w:color="000000" w:fill="FFFFFF"/>
            <w:noWrap/>
            <w:hideMark/>
          </w:tcPr>
          <w:p w:rsidR="001106A5" w:rsidRPr="001106A5" w:rsidRDefault="001106A5" w:rsidP="001106A5">
            <w:pPr>
              <w:rPr>
                <w:sz w:val="16"/>
                <w:szCs w:val="16"/>
              </w:rPr>
            </w:pPr>
            <w:r w:rsidRPr="001106A5">
              <w:rPr>
                <w:sz w:val="16"/>
                <w:szCs w:val="16"/>
              </w:rPr>
              <w:t> </w:t>
            </w:r>
          </w:p>
        </w:tc>
        <w:tc>
          <w:tcPr>
            <w:tcW w:w="1035" w:type="dxa"/>
            <w:shd w:val="clear" w:color="000000" w:fill="FFFFFF"/>
            <w:noWrap/>
            <w:hideMark/>
          </w:tcPr>
          <w:p w:rsidR="001106A5" w:rsidRPr="001106A5" w:rsidRDefault="001106A5" w:rsidP="001106A5">
            <w:pPr>
              <w:jc w:val="right"/>
              <w:rPr>
                <w:sz w:val="16"/>
                <w:szCs w:val="16"/>
              </w:rPr>
            </w:pPr>
            <w:r w:rsidRPr="001106A5">
              <w:rPr>
                <w:sz w:val="16"/>
                <w:szCs w:val="16"/>
              </w:rPr>
              <w:t>1 500,0</w:t>
            </w:r>
          </w:p>
        </w:tc>
        <w:tc>
          <w:tcPr>
            <w:tcW w:w="984" w:type="dxa"/>
            <w:shd w:val="clear" w:color="000000" w:fill="FFFFFF"/>
            <w:noWrap/>
            <w:hideMark/>
          </w:tcPr>
          <w:p w:rsidR="001106A5" w:rsidRPr="001106A5" w:rsidRDefault="001106A5" w:rsidP="001106A5">
            <w:pPr>
              <w:jc w:val="right"/>
              <w:rPr>
                <w:sz w:val="16"/>
                <w:szCs w:val="16"/>
              </w:rPr>
            </w:pPr>
            <w:r w:rsidRPr="001106A5">
              <w:rPr>
                <w:sz w:val="16"/>
                <w:szCs w:val="16"/>
              </w:rPr>
              <w:t>1 000,0</w:t>
            </w:r>
          </w:p>
        </w:tc>
        <w:tc>
          <w:tcPr>
            <w:tcW w:w="984" w:type="dxa"/>
            <w:shd w:val="clear" w:color="000000" w:fill="FFFFFF"/>
            <w:noWrap/>
            <w:hideMark/>
          </w:tcPr>
          <w:p w:rsidR="001106A5" w:rsidRPr="001106A5" w:rsidRDefault="001106A5" w:rsidP="001106A5">
            <w:pPr>
              <w:jc w:val="right"/>
              <w:rPr>
                <w:sz w:val="16"/>
                <w:szCs w:val="16"/>
              </w:rPr>
            </w:pPr>
            <w:r w:rsidRPr="001106A5">
              <w:rPr>
                <w:sz w:val="16"/>
                <w:szCs w:val="16"/>
              </w:rPr>
              <w:t>1 000,0</w:t>
            </w:r>
          </w:p>
        </w:tc>
      </w:tr>
      <w:tr w:rsidR="001106A5" w:rsidRPr="001106A5" w:rsidTr="00D601C4">
        <w:trPr>
          <w:trHeight w:val="170"/>
        </w:trPr>
        <w:tc>
          <w:tcPr>
            <w:tcW w:w="3681" w:type="dxa"/>
            <w:shd w:val="clear" w:color="000000" w:fill="FFFFFF"/>
            <w:hideMark/>
          </w:tcPr>
          <w:p w:rsidR="001106A5" w:rsidRPr="001106A5" w:rsidRDefault="001106A5" w:rsidP="001106A5">
            <w:pPr>
              <w:rPr>
                <w:sz w:val="16"/>
                <w:szCs w:val="16"/>
              </w:rPr>
            </w:pPr>
            <w:r w:rsidRPr="001106A5">
              <w:rPr>
                <w:sz w:val="16"/>
                <w:szCs w:val="16"/>
              </w:rPr>
              <w:t xml:space="preserve">Непрограммные расходы в рамках обеспечения деятельности главных распорядителей средств бюджета </w:t>
            </w:r>
            <w:proofErr w:type="spellStart"/>
            <w:r w:rsidRPr="001106A5">
              <w:rPr>
                <w:sz w:val="16"/>
                <w:szCs w:val="16"/>
              </w:rPr>
              <w:t>Чамзинского</w:t>
            </w:r>
            <w:proofErr w:type="spellEnd"/>
            <w:r w:rsidRPr="001106A5">
              <w:rPr>
                <w:sz w:val="16"/>
                <w:szCs w:val="16"/>
              </w:rPr>
              <w:t xml:space="preserve"> муниципального района Республики Мордовия</w:t>
            </w:r>
          </w:p>
        </w:tc>
        <w:tc>
          <w:tcPr>
            <w:tcW w:w="385" w:type="dxa"/>
            <w:shd w:val="clear" w:color="000000" w:fill="FFFFFF"/>
            <w:noWrap/>
            <w:hideMark/>
          </w:tcPr>
          <w:p w:rsidR="001106A5" w:rsidRPr="001106A5" w:rsidRDefault="001106A5" w:rsidP="001106A5">
            <w:pPr>
              <w:rPr>
                <w:sz w:val="16"/>
                <w:szCs w:val="16"/>
              </w:rPr>
            </w:pPr>
            <w:r w:rsidRPr="001106A5">
              <w:rPr>
                <w:sz w:val="16"/>
                <w:szCs w:val="16"/>
              </w:rPr>
              <w:t>01</w:t>
            </w:r>
          </w:p>
        </w:tc>
        <w:tc>
          <w:tcPr>
            <w:tcW w:w="565" w:type="dxa"/>
            <w:shd w:val="clear" w:color="000000" w:fill="FFFFFF"/>
            <w:noWrap/>
            <w:hideMark/>
          </w:tcPr>
          <w:p w:rsidR="001106A5" w:rsidRPr="001106A5" w:rsidRDefault="001106A5" w:rsidP="001106A5">
            <w:pPr>
              <w:rPr>
                <w:sz w:val="16"/>
                <w:szCs w:val="16"/>
              </w:rPr>
            </w:pPr>
            <w:r w:rsidRPr="001106A5">
              <w:rPr>
                <w:sz w:val="16"/>
                <w:szCs w:val="16"/>
              </w:rPr>
              <w:t>11</w:t>
            </w:r>
          </w:p>
        </w:tc>
        <w:tc>
          <w:tcPr>
            <w:tcW w:w="454" w:type="dxa"/>
            <w:shd w:val="clear" w:color="000000" w:fill="FFFFFF"/>
            <w:noWrap/>
            <w:hideMark/>
          </w:tcPr>
          <w:p w:rsidR="001106A5" w:rsidRPr="001106A5" w:rsidRDefault="001106A5" w:rsidP="001106A5">
            <w:pPr>
              <w:rPr>
                <w:sz w:val="16"/>
                <w:szCs w:val="16"/>
              </w:rPr>
            </w:pPr>
            <w:r w:rsidRPr="001106A5">
              <w:rPr>
                <w:sz w:val="16"/>
                <w:szCs w:val="16"/>
              </w:rPr>
              <w:t>89</w:t>
            </w:r>
          </w:p>
        </w:tc>
        <w:tc>
          <w:tcPr>
            <w:tcW w:w="454" w:type="dxa"/>
            <w:shd w:val="clear" w:color="000000" w:fill="FFFFFF"/>
            <w:noWrap/>
            <w:hideMark/>
          </w:tcPr>
          <w:p w:rsidR="001106A5" w:rsidRPr="001106A5" w:rsidRDefault="001106A5" w:rsidP="001106A5">
            <w:pPr>
              <w:rPr>
                <w:sz w:val="16"/>
                <w:szCs w:val="16"/>
              </w:rPr>
            </w:pPr>
            <w:r w:rsidRPr="001106A5">
              <w:rPr>
                <w:sz w:val="16"/>
                <w:szCs w:val="16"/>
              </w:rPr>
              <w:t>1</w:t>
            </w:r>
          </w:p>
        </w:tc>
        <w:tc>
          <w:tcPr>
            <w:tcW w:w="535" w:type="dxa"/>
            <w:shd w:val="clear" w:color="000000" w:fill="FFFFFF"/>
            <w:noWrap/>
            <w:hideMark/>
          </w:tcPr>
          <w:p w:rsidR="001106A5" w:rsidRPr="001106A5" w:rsidRDefault="001106A5" w:rsidP="001106A5">
            <w:pPr>
              <w:rPr>
                <w:sz w:val="16"/>
                <w:szCs w:val="16"/>
              </w:rPr>
            </w:pPr>
            <w:r w:rsidRPr="001106A5">
              <w:rPr>
                <w:sz w:val="16"/>
                <w:szCs w:val="16"/>
              </w:rPr>
              <w:t> </w:t>
            </w:r>
          </w:p>
        </w:tc>
        <w:tc>
          <w:tcPr>
            <w:tcW w:w="701" w:type="dxa"/>
            <w:shd w:val="clear" w:color="000000" w:fill="FFFFFF"/>
            <w:noWrap/>
            <w:hideMark/>
          </w:tcPr>
          <w:p w:rsidR="001106A5" w:rsidRPr="001106A5" w:rsidRDefault="001106A5" w:rsidP="001106A5">
            <w:pPr>
              <w:rPr>
                <w:sz w:val="16"/>
                <w:szCs w:val="16"/>
              </w:rPr>
            </w:pPr>
            <w:r w:rsidRPr="001106A5">
              <w:rPr>
                <w:sz w:val="16"/>
                <w:szCs w:val="16"/>
              </w:rPr>
              <w:t> </w:t>
            </w:r>
          </w:p>
        </w:tc>
        <w:tc>
          <w:tcPr>
            <w:tcW w:w="640" w:type="dxa"/>
            <w:shd w:val="clear" w:color="000000" w:fill="FFFFFF"/>
            <w:noWrap/>
            <w:hideMark/>
          </w:tcPr>
          <w:p w:rsidR="001106A5" w:rsidRPr="001106A5" w:rsidRDefault="001106A5" w:rsidP="001106A5">
            <w:pPr>
              <w:rPr>
                <w:sz w:val="16"/>
                <w:szCs w:val="16"/>
              </w:rPr>
            </w:pPr>
            <w:r w:rsidRPr="001106A5">
              <w:rPr>
                <w:sz w:val="16"/>
                <w:szCs w:val="16"/>
              </w:rPr>
              <w:t> </w:t>
            </w:r>
          </w:p>
        </w:tc>
        <w:tc>
          <w:tcPr>
            <w:tcW w:w="1035" w:type="dxa"/>
            <w:shd w:val="clear" w:color="000000" w:fill="FFFFFF"/>
            <w:noWrap/>
            <w:hideMark/>
          </w:tcPr>
          <w:p w:rsidR="001106A5" w:rsidRPr="001106A5" w:rsidRDefault="001106A5" w:rsidP="001106A5">
            <w:pPr>
              <w:jc w:val="right"/>
              <w:rPr>
                <w:sz w:val="16"/>
                <w:szCs w:val="16"/>
              </w:rPr>
            </w:pPr>
            <w:r w:rsidRPr="001106A5">
              <w:rPr>
                <w:sz w:val="16"/>
                <w:szCs w:val="16"/>
              </w:rPr>
              <w:t>1 500,0</w:t>
            </w:r>
          </w:p>
        </w:tc>
        <w:tc>
          <w:tcPr>
            <w:tcW w:w="984" w:type="dxa"/>
            <w:shd w:val="clear" w:color="000000" w:fill="FFFFFF"/>
            <w:noWrap/>
            <w:hideMark/>
          </w:tcPr>
          <w:p w:rsidR="001106A5" w:rsidRPr="001106A5" w:rsidRDefault="001106A5" w:rsidP="001106A5">
            <w:pPr>
              <w:jc w:val="right"/>
              <w:rPr>
                <w:sz w:val="16"/>
                <w:szCs w:val="16"/>
              </w:rPr>
            </w:pPr>
            <w:r w:rsidRPr="001106A5">
              <w:rPr>
                <w:sz w:val="16"/>
                <w:szCs w:val="16"/>
              </w:rPr>
              <w:t>1 000,0</w:t>
            </w:r>
          </w:p>
        </w:tc>
        <w:tc>
          <w:tcPr>
            <w:tcW w:w="984" w:type="dxa"/>
            <w:shd w:val="clear" w:color="000000" w:fill="FFFFFF"/>
            <w:noWrap/>
            <w:hideMark/>
          </w:tcPr>
          <w:p w:rsidR="001106A5" w:rsidRPr="001106A5" w:rsidRDefault="001106A5" w:rsidP="001106A5">
            <w:pPr>
              <w:jc w:val="right"/>
              <w:rPr>
                <w:sz w:val="16"/>
                <w:szCs w:val="16"/>
              </w:rPr>
            </w:pPr>
            <w:r w:rsidRPr="001106A5">
              <w:rPr>
                <w:sz w:val="16"/>
                <w:szCs w:val="16"/>
              </w:rPr>
              <w:t>1 000,0</w:t>
            </w:r>
          </w:p>
        </w:tc>
      </w:tr>
      <w:tr w:rsidR="001106A5" w:rsidRPr="001106A5" w:rsidTr="00D601C4">
        <w:trPr>
          <w:trHeight w:val="170"/>
        </w:trPr>
        <w:tc>
          <w:tcPr>
            <w:tcW w:w="3681" w:type="dxa"/>
            <w:shd w:val="clear" w:color="000000" w:fill="FFFFFF"/>
            <w:hideMark/>
          </w:tcPr>
          <w:p w:rsidR="001106A5" w:rsidRPr="001106A5" w:rsidRDefault="001106A5" w:rsidP="001106A5">
            <w:pPr>
              <w:rPr>
                <w:sz w:val="16"/>
                <w:szCs w:val="16"/>
              </w:rPr>
            </w:pPr>
            <w:r w:rsidRPr="001106A5">
              <w:rPr>
                <w:sz w:val="16"/>
                <w:szCs w:val="16"/>
              </w:rPr>
              <w:t xml:space="preserve">Резервный фонд Администрации </w:t>
            </w:r>
            <w:proofErr w:type="spellStart"/>
            <w:r w:rsidRPr="001106A5">
              <w:rPr>
                <w:sz w:val="16"/>
                <w:szCs w:val="16"/>
              </w:rPr>
              <w:t>Чамзинского</w:t>
            </w:r>
            <w:proofErr w:type="spellEnd"/>
            <w:r w:rsidRPr="001106A5">
              <w:rPr>
                <w:sz w:val="16"/>
                <w:szCs w:val="16"/>
              </w:rPr>
              <w:t xml:space="preserve"> муниципального района Республики Мордовия</w:t>
            </w:r>
          </w:p>
        </w:tc>
        <w:tc>
          <w:tcPr>
            <w:tcW w:w="385" w:type="dxa"/>
            <w:shd w:val="clear" w:color="000000" w:fill="FFFFFF"/>
            <w:noWrap/>
            <w:hideMark/>
          </w:tcPr>
          <w:p w:rsidR="001106A5" w:rsidRPr="001106A5" w:rsidRDefault="001106A5" w:rsidP="001106A5">
            <w:pPr>
              <w:rPr>
                <w:sz w:val="16"/>
                <w:szCs w:val="16"/>
              </w:rPr>
            </w:pPr>
            <w:r w:rsidRPr="001106A5">
              <w:rPr>
                <w:sz w:val="16"/>
                <w:szCs w:val="16"/>
              </w:rPr>
              <w:t>01</w:t>
            </w:r>
          </w:p>
        </w:tc>
        <w:tc>
          <w:tcPr>
            <w:tcW w:w="565" w:type="dxa"/>
            <w:shd w:val="clear" w:color="000000" w:fill="FFFFFF"/>
            <w:noWrap/>
            <w:hideMark/>
          </w:tcPr>
          <w:p w:rsidR="001106A5" w:rsidRPr="001106A5" w:rsidRDefault="001106A5" w:rsidP="001106A5">
            <w:pPr>
              <w:rPr>
                <w:sz w:val="16"/>
                <w:szCs w:val="16"/>
              </w:rPr>
            </w:pPr>
            <w:r w:rsidRPr="001106A5">
              <w:rPr>
                <w:sz w:val="16"/>
                <w:szCs w:val="16"/>
              </w:rPr>
              <w:t>11</w:t>
            </w:r>
          </w:p>
        </w:tc>
        <w:tc>
          <w:tcPr>
            <w:tcW w:w="454" w:type="dxa"/>
            <w:shd w:val="clear" w:color="000000" w:fill="FFFFFF"/>
            <w:noWrap/>
            <w:hideMark/>
          </w:tcPr>
          <w:p w:rsidR="001106A5" w:rsidRPr="001106A5" w:rsidRDefault="001106A5" w:rsidP="001106A5">
            <w:pPr>
              <w:rPr>
                <w:sz w:val="16"/>
                <w:szCs w:val="16"/>
              </w:rPr>
            </w:pPr>
            <w:r w:rsidRPr="001106A5">
              <w:rPr>
                <w:sz w:val="16"/>
                <w:szCs w:val="16"/>
              </w:rPr>
              <w:t>89</w:t>
            </w:r>
          </w:p>
        </w:tc>
        <w:tc>
          <w:tcPr>
            <w:tcW w:w="454" w:type="dxa"/>
            <w:shd w:val="clear" w:color="000000" w:fill="FFFFFF"/>
            <w:noWrap/>
            <w:hideMark/>
          </w:tcPr>
          <w:p w:rsidR="001106A5" w:rsidRPr="001106A5" w:rsidRDefault="001106A5" w:rsidP="001106A5">
            <w:pPr>
              <w:rPr>
                <w:sz w:val="16"/>
                <w:szCs w:val="16"/>
              </w:rPr>
            </w:pPr>
            <w:r w:rsidRPr="001106A5">
              <w:rPr>
                <w:sz w:val="16"/>
                <w:szCs w:val="16"/>
              </w:rPr>
              <w:t>1</w:t>
            </w:r>
          </w:p>
        </w:tc>
        <w:tc>
          <w:tcPr>
            <w:tcW w:w="535" w:type="dxa"/>
            <w:shd w:val="clear" w:color="000000" w:fill="FFFFFF"/>
            <w:noWrap/>
            <w:hideMark/>
          </w:tcPr>
          <w:p w:rsidR="001106A5" w:rsidRPr="001106A5" w:rsidRDefault="001106A5" w:rsidP="001106A5">
            <w:pPr>
              <w:rPr>
                <w:sz w:val="16"/>
                <w:szCs w:val="16"/>
              </w:rPr>
            </w:pPr>
            <w:r w:rsidRPr="001106A5">
              <w:rPr>
                <w:sz w:val="16"/>
                <w:szCs w:val="16"/>
              </w:rPr>
              <w:t>00</w:t>
            </w:r>
          </w:p>
        </w:tc>
        <w:tc>
          <w:tcPr>
            <w:tcW w:w="701" w:type="dxa"/>
            <w:shd w:val="clear" w:color="000000" w:fill="FFFFFF"/>
            <w:noWrap/>
            <w:hideMark/>
          </w:tcPr>
          <w:p w:rsidR="001106A5" w:rsidRPr="001106A5" w:rsidRDefault="001106A5" w:rsidP="001106A5">
            <w:pPr>
              <w:rPr>
                <w:sz w:val="16"/>
                <w:szCs w:val="16"/>
              </w:rPr>
            </w:pPr>
            <w:r w:rsidRPr="001106A5">
              <w:rPr>
                <w:sz w:val="16"/>
                <w:szCs w:val="16"/>
              </w:rPr>
              <w:t>41180</w:t>
            </w:r>
          </w:p>
        </w:tc>
        <w:tc>
          <w:tcPr>
            <w:tcW w:w="640" w:type="dxa"/>
            <w:shd w:val="clear" w:color="000000" w:fill="FFFFFF"/>
            <w:noWrap/>
            <w:hideMark/>
          </w:tcPr>
          <w:p w:rsidR="001106A5" w:rsidRPr="001106A5" w:rsidRDefault="001106A5" w:rsidP="001106A5">
            <w:pPr>
              <w:rPr>
                <w:sz w:val="16"/>
                <w:szCs w:val="16"/>
              </w:rPr>
            </w:pPr>
            <w:r w:rsidRPr="001106A5">
              <w:rPr>
                <w:sz w:val="16"/>
                <w:szCs w:val="16"/>
              </w:rPr>
              <w:t> </w:t>
            </w:r>
          </w:p>
        </w:tc>
        <w:tc>
          <w:tcPr>
            <w:tcW w:w="1035" w:type="dxa"/>
            <w:shd w:val="clear" w:color="000000" w:fill="FFFFFF"/>
            <w:noWrap/>
            <w:hideMark/>
          </w:tcPr>
          <w:p w:rsidR="001106A5" w:rsidRPr="001106A5" w:rsidRDefault="001106A5" w:rsidP="001106A5">
            <w:pPr>
              <w:jc w:val="right"/>
              <w:rPr>
                <w:sz w:val="16"/>
                <w:szCs w:val="16"/>
              </w:rPr>
            </w:pPr>
            <w:r w:rsidRPr="001106A5">
              <w:rPr>
                <w:sz w:val="16"/>
                <w:szCs w:val="16"/>
              </w:rPr>
              <w:t>1 500,0</w:t>
            </w:r>
          </w:p>
        </w:tc>
        <w:tc>
          <w:tcPr>
            <w:tcW w:w="984" w:type="dxa"/>
            <w:shd w:val="clear" w:color="000000" w:fill="FFFFFF"/>
            <w:noWrap/>
            <w:hideMark/>
          </w:tcPr>
          <w:p w:rsidR="001106A5" w:rsidRPr="001106A5" w:rsidRDefault="001106A5" w:rsidP="001106A5">
            <w:pPr>
              <w:jc w:val="right"/>
              <w:rPr>
                <w:sz w:val="16"/>
                <w:szCs w:val="16"/>
              </w:rPr>
            </w:pPr>
            <w:r w:rsidRPr="001106A5">
              <w:rPr>
                <w:sz w:val="16"/>
                <w:szCs w:val="16"/>
              </w:rPr>
              <w:t>1 000,0</w:t>
            </w:r>
          </w:p>
        </w:tc>
        <w:tc>
          <w:tcPr>
            <w:tcW w:w="984" w:type="dxa"/>
            <w:shd w:val="clear" w:color="000000" w:fill="FFFFFF"/>
            <w:noWrap/>
            <w:hideMark/>
          </w:tcPr>
          <w:p w:rsidR="001106A5" w:rsidRPr="001106A5" w:rsidRDefault="001106A5" w:rsidP="001106A5">
            <w:pPr>
              <w:jc w:val="right"/>
              <w:rPr>
                <w:sz w:val="16"/>
                <w:szCs w:val="16"/>
              </w:rPr>
            </w:pPr>
            <w:r w:rsidRPr="001106A5">
              <w:rPr>
                <w:sz w:val="16"/>
                <w:szCs w:val="16"/>
              </w:rPr>
              <w:t>1 000,0</w:t>
            </w:r>
          </w:p>
        </w:tc>
      </w:tr>
      <w:tr w:rsidR="001106A5" w:rsidRPr="001106A5" w:rsidTr="00D601C4">
        <w:trPr>
          <w:trHeight w:val="170"/>
        </w:trPr>
        <w:tc>
          <w:tcPr>
            <w:tcW w:w="3681" w:type="dxa"/>
            <w:shd w:val="clear" w:color="000000" w:fill="FFFFFF"/>
            <w:hideMark/>
          </w:tcPr>
          <w:p w:rsidR="001106A5" w:rsidRPr="001106A5" w:rsidRDefault="001106A5" w:rsidP="001106A5">
            <w:pPr>
              <w:rPr>
                <w:sz w:val="16"/>
                <w:szCs w:val="16"/>
              </w:rPr>
            </w:pPr>
            <w:r w:rsidRPr="001106A5">
              <w:rPr>
                <w:sz w:val="16"/>
                <w:szCs w:val="16"/>
              </w:rPr>
              <w:t>Иные бюджетные ассигнования</w:t>
            </w:r>
          </w:p>
        </w:tc>
        <w:tc>
          <w:tcPr>
            <w:tcW w:w="385" w:type="dxa"/>
            <w:shd w:val="clear" w:color="000000" w:fill="FFFFFF"/>
            <w:noWrap/>
            <w:hideMark/>
          </w:tcPr>
          <w:p w:rsidR="001106A5" w:rsidRPr="001106A5" w:rsidRDefault="001106A5" w:rsidP="001106A5">
            <w:pPr>
              <w:rPr>
                <w:sz w:val="16"/>
                <w:szCs w:val="16"/>
              </w:rPr>
            </w:pPr>
            <w:r w:rsidRPr="001106A5">
              <w:rPr>
                <w:sz w:val="16"/>
                <w:szCs w:val="16"/>
              </w:rPr>
              <w:t>01</w:t>
            </w:r>
          </w:p>
        </w:tc>
        <w:tc>
          <w:tcPr>
            <w:tcW w:w="565" w:type="dxa"/>
            <w:shd w:val="clear" w:color="000000" w:fill="FFFFFF"/>
            <w:noWrap/>
            <w:hideMark/>
          </w:tcPr>
          <w:p w:rsidR="001106A5" w:rsidRPr="001106A5" w:rsidRDefault="001106A5" w:rsidP="001106A5">
            <w:pPr>
              <w:rPr>
                <w:sz w:val="16"/>
                <w:szCs w:val="16"/>
              </w:rPr>
            </w:pPr>
            <w:r w:rsidRPr="001106A5">
              <w:rPr>
                <w:sz w:val="16"/>
                <w:szCs w:val="16"/>
              </w:rPr>
              <w:t>11</w:t>
            </w:r>
          </w:p>
        </w:tc>
        <w:tc>
          <w:tcPr>
            <w:tcW w:w="454" w:type="dxa"/>
            <w:shd w:val="clear" w:color="000000" w:fill="FFFFFF"/>
            <w:noWrap/>
            <w:hideMark/>
          </w:tcPr>
          <w:p w:rsidR="001106A5" w:rsidRPr="001106A5" w:rsidRDefault="001106A5" w:rsidP="001106A5">
            <w:pPr>
              <w:rPr>
                <w:sz w:val="16"/>
                <w:szCs w:val="16"/>
              </w:rPr>
            </w:pPr>
            <w:r w:rsidRPr="001106A5">
              <w:rPr>
                <w:sz w:val="16"/>
                <w:szCs w:val="16"/>
              </w:rPr>
              <w:t>89</w:t>
            </w:r>
          </w:p>
        </w:tc>
        <w:tc>
          <w:tcPr>
            <w:tcW w:w="454" w:type="dxa"/>
            <w:shd w:val="clear" w:color="000000" w:fill="FFFFFF"/>
            <w:noWrap/>
            <w:hideMark/>
          </w:tcPr>
          <w:p w:rsidR="001106A5" w:rsidRPr="001106A5" w:rsidRDefault="001106A5" w:rsidP="001106A5">
            <w:pPr>
              <w:rPr>
                <w:sz w:val="16"/>
                <w:szCs w:val="16"/>
              </w:rPr>
            </w:pPr>
            <w:r w:rsidRPr="001106A5">
              <w:rPr>
                <w:sz w:val="16"/>
                <w:szCs w:val="16"/>
              </w:rPr>
              <w:t>1</w:t>
            </w:r>
          </w:p>
        </w:tc>
        <w:tc>
          <w:tcPr>
            <w:tcW w:w="535" w:type="dxa"/>
            <w:shd w:val="clear" w:color="000000" w:fill="FFFFFF"/>
            <w:noWrap/>
            <w:hideMark/>
          </w:tcPr>
          <w:p w:rsidR="001106A5" w:rsidRPr="001106A5" w:rsidRDefault="001106A5" w:rsidP="001106A5">
            <w:pPr>
              <w:rPr>
                <w:sz w:val="16"/>
                <w:szCs w:val="16"/>
              </w:rPr>
            </w:pPr>
            <w:r w:rsidRPr="001106A5">
              <w:rPr>
                <w:sz w:val="16"/>
                <w:szCs w:val="16"/>
              </w:rPr>
              <w:t>00</w:t>
            </w:r>
          </w:p>
        </w:tc>
        <w:tc>
          <w:tcPr>
            <w:tcW w:w="701" w:type="dxa"/>
            <w:shd w:val="clear" w:color="000000" w:fill="FFFFFF"/>
            <w:noWrap/>
            <w:hideMark/>
          </w:tcPr>
          <w:p w:rsidR="001106A5" w:rsidRPr="001106A5" w:rsidRDefault="001106A5" w:rsidP="001106A5">
            <w:pPr>
              <w:rPr>
                <w:sz w:val="16"/>
                <w:szCs w:val="16"/>
              </w:rPr>
            </w:pPr>
            <w:r w:rsidRPr="001106A5">
              <w:rPr>
                <w:sz w:val="16"/>
                <w:szCs w:val="16"/>
              </w:rPr>
              <w:t>41180</w:t>
            </w:r>
          </w:p>
        </w:tc>
        <w:tc>
          <w:tcPr>
            <w:tcW w:w="640" w:type="dxa"/>
            <w:shd w:val="clear" w:color="000000" w:fill="FFFFFF"/>
            <w:noWrap/>
            <w:hideMark/>
          </w:tcPr>
          <w:p w:rsidR="001106A5" w:rsidRPr="001106A5" w:rsidRDefault="001106A5" w:rsidP="001106A5">
            <w:pPr>
              <w:rPr>
                <w:sz w:val="16"/>
                <w:szCs w:val="16"/>
              </w:rPr>
            </w:pPr>
            <w:r w:rsidRPr="001106A5">
              <w:rPr>
                <w:sz w:val="16"/>
                <w:szCs w:val="16"/>
              </w:rPr>
              <w:t>800</w:t>
            </w:r>
          </w:p>
        </w:tc>
        <w:tc>
          <w:tcPr>
            <w:tcW w:w="1035" w:type="dxa"/>
            <w:shd w:val="clear" w:color="000000" w:fill="FFFFFF"/>
            <w:noWrap/>
            <w:hideMark/>
          </w:tcPr>
          <w:p w:rsidR="001106A5" w:rsidRPr="001106A5" w:rsidRDefault="001106A5" w:rsidP="001106A5">
            <w:pPr>
              <w:jc w:val="right"/>
              <w:rPr>
                <w:sz w:val="16"/>
                <w:szCs w:val="16"/>
              </w:rPr>
            </w:pPr>
            <w:r w:rsidRPr="001106A5">
              <w:rPr>
                <w:sz w:val="16"/>
                <w:szCs w:val="16"/>
              </w:rPr>
              <w:t>1 500,0</w:t>
            </w:r>
          </w:p>
        </w:tc>
        <w:tc>
          <w:tcPr>
            <w:tcW w:w="984" w:type="dxa"/>
            <w:shd w:val="clear" w:color="000000" w:fill="FFFFFF"/>
            <w:noWrap/>
            <w:hideMark/>
          </w:tcPr>
          <w:p w:rsidR="001106A5" w:rsidRPr="001106A5" w:rsidRDefault="001106A5" w:rsidP="001106A5">
            <w:pPr>
              <w:jc w:val="right"/>
              <w:rPr>
                <w:sz w:val="16"/>
                <w:szCs w:val="16"/>
              </w:rPr>
            </w:pPr>
            <w:r w:rsidRPr="001106A5">
              <w:rPr>
                <w:sz w:val="16"/>
                <w:szCs w:val="16"/>
              </w:rPr>
              <w:t>1 000,0</w:t>
            </w:r>
          </w:p>
        </w:tc>
        <w:tc>
          <w:tcPr>
            <w:tcW w:w="984" w:type="dxa"/>
            <w:shd w:val="clear" w:color="000000" w:fill="FFFFFF"/>
            <w:noWrap/>
            <w:hideMark/>
          </w:tcPr>
          <w:p w:rsidR="001106A5" w:rsidRPr="001106A5" w:rsidRDefault="001106A5" w:rsidP="001106A5">
            <w:pPr>
              <w:jc w:val="right"/>
              <w:rPr>
                <w:sz w:val="16"/>
                <w:szCs w:val="16"/>
              </w:rPr>
            </w:pPr>
            <w:r w:rsidRPr="001106A5">
              <w:rPr>
                <w:sz w:val="16"/>
                <w:szCs w:val="16"/>
              </w:rPr>
              <w:t>1 000,0</w:t>
            </w:r>
          </w:p>
        </w:tc>
      </w:tr>
      <w:tr w:rsidR="001106A5" w:rsidRPr="001106A5" w:rsidTr="00D601C4">
        <w:trPr>
          <w:trHeight w:val="170"/>
        </w:trPr>
        <w:tc>
          <w:tcPr>
            <w:tcW w:w="3681" w:type="dxa"/>
            <w:shd w:val="clear" w:color="000000" w:fill="FFFFFF"/>
            <w:hideMark/>
          </w:tcPr>
          <w:p w:rsidR="001106A5" w:rsidRPr="001106A5" w:rsidRDefault="001106A5" w:rsidP="001106A5">
            <w:pPr>
              <w:rPr>
                <w:sz w:val="16"/>
                <w:szCs w:val="16"/>
              </w:rPr>
            </w:pPr>
            <w:r w:rsidRPr="001106A5">
              <w:rPr>
                <w:sz w:val="16"/>
                <w:szCs w:val="16"/>
              </w:rPr>
              <w:t>Резервные средства</w:t>
            </w:r>
          </w:p>
        </w:tc>
        <w:tc>
          <w:tcPr>
            <w:tcW w:w="385" w:type="dxa"/>
            <w:shd w:val="clear" w:color="000000" w:fill="FFFFFF"/>
            <w:noWrap/>
            <w:hideMark/>
          </w:tcPr>
          <w:p w:rsidR="001106A5" w:rsidRPr="001106A5" w:rsidRDefault="001106A5" w:rsidP="001106A5">
            <w:pPr>
              <w:rPr>
                <w:sz w:val="16"/>
                <w:szCs w:val="16"/>
              </w:rPr>
            </w:pPr>
            <w:r w:rsidRPr="001106A5">
              <w:rPr>
                <w:sz w:val="16"/>
                <w:szCs w:val="16"/>
              </w:rPr>
              <w:t>01</w:t>
            </w:r>
          </w:p>
        </w:tc>
        <w:tc>
          <w:tcPr>
            <w:tcW w:w="565" w:type="dxa"/>
            <w:shd w:val="clear" w:color="000000" w:fill="FFFFFF"/>
            <w:noWrap/>
            <w:hideMark/>
          </w:tcPr>
          <w:p w:rsidR="001106A5" w:rsidRPr="001106A5" w:rsidRDefault="001106A5" w:rsidP="001106A5">
            <w:pPr>
              <w:rPr>
                <w:sz w:val="16"/>
                <w:szCs w:val="16"/>
              </w:rPr>
            </w:pPr>
            <w:r w:rsidRPr="001106A5">
              <w:rPr>
                <w:sz w:val="16"/>
                <w:szCs w:val="16"/>
              </w:rPr>
              <w:t>11</w:t>
            </w:r>
          </w:p>
        </w:tc>
        <w:tc>
          <w:tcPr>
            <w:tcW w:w="454" w:type="dxa"/>
            <w:shd w:val="clear" w:color="000000" w:fill="FFFFFF"/>
            <w:noWrap/>
            <w:hideMark/>
          </w:tcPr>
          <w:p w:rsidR="001106A5" w:rsidRPr="001106A5" w:rsidRDefault="001106A5" w:rsidP="001106A5">
            <w:pPr>
              <w:rPr>
                <w:sz w:val="16"/>
                <w:szCs w:val="16"/>
              </w:rPr>
            </w:pPr>
            <w:r w:rsidRPr="001106A5">
              <w:rPr>
                <w:sz w:val="16"/>
                <w:szCs w:val="16"/>
              </w:rPr>
              <w:t>89</w:t>
            </w:r>
          </w:p>
        </w:tc>
        <w:tc>
          <w:tcPr>
            <w:tcW w:w="454" w:type="dxa"/>
            <w:shd w:val="clear" w:color="000000" w:fill="FFFFFF"/>
            <w:noWrap/>
            <w:hideMark/>
          </w:tcPr>
          <w:p w:rsidR="001106A5" w:rsidRPr="001106A5" w:rsidRDefault="001106A5" w:rsidP="001106A5">
            <w:pPr>
              <w:rPr>
                <w:sz w:val="16"/>
                <w:szCs w:val="16"/>
              </w:rPr>
            </w:pPr>
            <w:r w:rsidRPr="001106A5">
              <w:rPr>
                <w:sz w:val="16"/>
                <w:szCs w:val="16"/>
              </w:rPr>
              <w:t>1</w:t>
            </w:r>
          </w:p>
        </w:tc>
        <w:tc>
          <w:tcPr>
            <w:tcW w:w="535" w:type="dxa"/>
            <w:shd w:val="clear" w:color="000000" w:fill="FFFFFF"/>
            <w:noWrap/>
            <w:hideMark/>
          </w:tcPr>
          <w:p w:rsidR="001106A5" w:rsidRPr="001106A5" w:rsidRDefault="001106A5" w:rsidP="001106A5">
            <w:pPr>
              <w:rPr>
                <w:sz w:val="16"/>
                <w:szCs w:val="16"/>
              </w:rPr>
            </w:pPr>
            <w:r w:rsidRPr="001106A5">
              <w:rPr>
                <w:sz w:val="16"/>
                <w:szCs w:val="16"/>
              </w:rPr>
              <w:t>00</w:t>
            </w:r>
          </w:p>
        </w:tc>
        <w:tc>
          <w:tcPr>
            <w:tcW w:w="701" w:type="dxa"/>
            <w:shd w:val="clear" w:color="000000" w:fill="FFFFFF"/>
            <w:noWrap/>
            <w:hideMark/>
          </w:tcPr>
          <w:p w:rsidR="001106A5" w:rsidRPr="001106A5" w:rsidRDefault="001106A5" w:rsidP="001106A5">
            <w:pPr>
              <w:rPr>
                <w:sz w:val="16"/>
                <w:szCs w:val="16"/>
              </w:rPr>
            </w:pPr>
            <w:r w:rsidRPr="001106A5">
              <w:rPr>
                <w:sz w:val="16"/>
                <w:szCs w:val="16"/>
              </w:rPr>
              <w:t>41180</w:t>
            </w:r>
          </w:p>
        </w:tc>
        <w:tc>
          <w:tcPr>
            <w:tcW w:w="640" w:type="dxa"/>
            <w:shd w:val="clear" w:color="000000" w:fill="FFFFFF"/>
            <w:noWrap/>
            <w:hideMark/>
          </w:tcPr>
          <w:p w:rsidR="001106A5" w:rsidRPr="001106A5" w:rsidRDefault="001106A5" w:rsidP="001106A5">
            <w:pPr>
              <w:rPr>
                <w:sz w:val="16"/>
                <w:szCs w:val="16"/>
              </w:rPr>
            </w:pPr>
            <w:r w:rsidRPr="001106A5">
              <w:rPr>
                <w:sz w:val="16"/>
                <w:szCs w:val="16"/>
              </w:rPr>
              <w:t>870</w:t>
            </w:r>
          </w:p>
        </w:tc>
        <w:tc>
          <w:tcPr>
            <w:tcW w:w="1035" w:type="dxa"/>
            <w:shd w:val="clear" w:color="000000" w:fill="FFFFFF"/>
            <w:noWrap/>
            <w:hideMark/>
          </w:tcPr>
          <w:p w:rsidR="001106A5" w:rsidRPr="001106A5" w:rsidRDefault="001106A5" w:rsidP="001106A5">
            <w:pPr>
              <w:jc w:val="right"/>
              <w:rPr>
                <w:sz w:val="16"/>
                <w:szCs w:val="16"/>
              </w:rPr>
            </w:pPr>
            <w:r w:rsidRPr="001106A5">
              <w:rPr>
                <w:sz w:val="16"/>
                <w:szCs w:val="16"/>
              </w:rPr>
              <w:t>1 500,0</w:t>
            </w:r>
          </w:p>
        </w:tc>
        <w:tc>
          <w:tcPr>
            <w:tcW w:w="984" w:type="dxa"/>
            <w:shd w:val="clear" w:color="000000" w:fill="FFFFFF"/>
            <w:noWrap/>
            <w:hideMark/>
          </w:tcPr>
          <w:p w:rsidR="001106A5" w:rsidRPr="001106A5" w:rsidRDefault="001106A5" w:rsidP="001106A5">
            <w:pPr>
              <w:jc w:val="right"/>
              <w:rPr>
                <w:sz w:val="16"/>
                <w:szCs w:val="16"/>
              </w:rPr>
            </w:pPr>
            <w:r w:rsidRPr="001106A5">
              <w:rPr>
                <w:sz w:val="16"/>
                <w:szCs w:val="16"/>
              </w:rPr>
              <w:t>1 000,0</w:t>
            </w:r>
          </w:p>
        </w:tc>
        <w:tc>
          <w:tcPr>
            <w:tcW w:w="984" w:type="dxa"/>
            <w:shd w:val="clear" w:color="000000" w:fill="FFFFFF"/>
            <w:noWrap/>
            <w:hideMark/>
          </w:tcPr>
          <w:p w:rsidR="001106A5" w:rsidRPr="001106A5" w:rsidRDefault="001106A5" w:rsidP="001106A5">
            <w:pPr>
              <w:jc w:val="right"/>
              <w:rPr>
                <w:sz w:val="16"/>
                <w:szCs w:val="16"/>
              </w:rPr>
            </w:pPr>
            <w:r w:rsidRPr="001106A5">
              <w:rPr>
                <w:sz w:val="16"/>
                <w:szCs w:val="16"/>
              </w:rPr>
              <w:t>1 000,0</w:t>
            </w:r>
          </w:p>
        </w:tc>
      </w:tr>
      <w:tr w:rsidR="001106A5" w:rsidRPr="001106A5" w:rsidTr="00D601C4">
        <w:trPr>
          <w:trHeight w:val="170"/>
        </w:trPr>
        <w:tc>
          <w:tcPr>
            <w:tcW w:w="3681" w:type="dxa"/>
            <w:shd w:val="clear" w:color="000000" w:fill="FFFFFF"/>
            <w:hideMark/>
          </w:tcPr>
          <w:p w:rsidR="001106A5" w:rsidRPr="001106A5" w:rsidRDefault="001106A5" w:rsidP="001106A5">
            <w:pPr>
              <w:rPr>
                <w:sz w:val="16"/>
                <w:szCs w:val="16"/>
              </w:rPr>
            </w:pPr>
            <w:r w:rsidRPr="001106A5">
              <w:rPr>
                <w:sz w:val="16"/>
                <w:szCs w:val="16"/>
              </w:rPr>
              <w:t>Другие общегосударственные вопросы</w:t>
            </w:r>
          </w:p>
        </w:tc>
        <w:tc>
          <w:tcPr>
            <w:tcW w:w="385" w:type="dxa"/>
            <w:shd w:val="clear" w:color="000000" w:fill="FFFFFF"/>
            <w:noWrap/>
            <w:hideMark/>
          </w:tcPr>
          <w:p w:rsidR="001106A5" w:rsidRPr="001106A5" w:rsidRDefault="001106A5" w:rsidP="001106A5">
            <w:pPr>
              <w:rPr>
                <w:sz w:val="16"/>
                <w:szCs w:val="16"/>
              </w:rPr>
            </w:pPr>
            <w:r w:rsidRPr="001106A5">
              <w:rPr>
                <w:sz w:val="16"/>
                <w:szCs w:val="16"/>
              </w:rPr>
              <w:t>01</w:t>
            </w:r>
          </w:p>
        </w:tc>
        <w:tc>
          <w:tcPr>
            <w:tcW w:w="565" w:type="dxa"/>
            <w:shd w:val="clear" w:color="000000" w:fill="FFFFFF"/>
            <w:noWrap/>
            <w:hideMark/>
          </w:tcPr>
          <w:p w:rsidR="001106A5" w:rsidRPr="001106A5" w:rsidRDefault="001106A5" w:rsidP="001106A5">
            <w:pPr>
              <w:rPr>
                <w:sz w:val="16"/>
                <w:szCs w:val="16"/>
              </w:rPr>
            </w:pPr>
            <w:r w:rsidRPr="001106A5">
              <w:rPr>
                <w:sz w:val="16"/>
                <w:szCs w:val="16"/>
              </w:rPr>
              <w:t>13</w:t>
            </w:r>
          </w:p>
        </w:tc>
        <w:tc>
          <w:tcPr>
            <w:tcW w:w="454" w:type="dxa"/>
            <w:shd w:val="clear" w:color="000000" w:fill="FFFFFF"/>
            <w:noWrap/>
            <w:hideMark/>
          </w:tcPr>
          <w:p w:rsidR="001106A5" w:rsidRPr="001106A5" w:rsidRDefault="001106A5" w:rsidP="001106A5">
            <w:pPr>
              <w:rPr>
                <w:sz w:val="16"/>
                <w:szCs w:val="16"/>
              </w:rPr>
            </w:pPr>
            <w:r w:rsidRPr="001106A5">
              <w:rPr>
                <w:sz w:val="16"/>
                <w:szCs w:val="16"/>
              </w:rPr>
              <w:t> </w:t>
            </w:r>
          </w:p>
        </w:tc>
        <w:tc>
          <w:tcPr>
            <w:tcW w:w="454" w:type="dxa"/>
            <w:shd w:val="clear" w:color="000000" w:fill="FFFFFF"/>
            <w:noWrap/>
            <w:hideMark/>
          </w:tcPr>
          <w:p w:rsidR="001106A5" w:rsidRPr="001106A5" w:rsidRDefault="001106A5" w:rsidP="001106A5">
            <w:pPr>
              <w:rPr>
                <w:sz w:val="16"/>
                <w:szCs w:val="16"/>
              </w:rPr>
            </w:pPr>
            <w:r w:rsidRPr="001106A5">
              <w:rPr>
                <w:sz w:val="16"/>
                <w:szCs w:val="16"/>
              </w:rPr>
              <w:t> </w:t>
            </w:r>
          </w:p>
        </w:tc>
        <w:tc>
          <w:tcPr>
            <w:tcW w:w="535" w:type="dxa"/>
            <w:shd w:val="clear" w:color="000000" w:fill="FFFFFF"/>
            <w:noWrap/>
            <w:hideMark/>
          </w:tcPr>
          <w:p w:rsidR="001106A5" w:rsidRPr="001106A5" w:rsidRDefault="001106A5" w:rsidP="001106A5">
            <w:pPr>
              <w:rPr>
                <w:sz w:val="16"/>
                <w:szCs w:val="16"/>
              </w:rPr>
            </w:pPr>
            <w:r w:rsidRPr="001106A5">
              <w:rPr>
                <w:sz w:val="16"/>
                <w:szCs w:val="16"/>
              </w:rPr>
              <w:t> </w:t>
            </w:r>
          </w:p>
        </w:tc>
        <w:tc>
          <w:tcPr>
            <w:tcW w:w="701" w:type="dxa"/>
            <w:shd w:val="clear" w:color="000000" w:fill="FFFFFF"/>
            <w:noWrap/>
            <w:hideMark/>
          </w:tcPr>
          <w:p w:rsidR="001106A5" w:rsidRPr="001106A5" w:rsidRDefault="001106A5" w:rsidP="001106A5">
            <w:pPr>
              <w:rPr>
                <w:sz w:val="16"/>
                <w:szCs w:val="16"/>
              </w:rPr>
            </w:pPr>
            <w:r w:rsidRPr="001106A5">
              <w:rPr>
                <w:sz w:val="16"/>
                <w:szCs w:val="16"/>
              </w:rPr>
              <w:t> </w:t>
            </w:r>
          </w:p>
        </w:tc>
        <w:tc>
          <w:tcPr>
            <w:tcW w:w="640" w:type="dxa"/>
            <w:shd w:val="clear" w:color="000000" w:fill="FFFFFF"/>
            <w:noWrap/>
            <w:hideMark/>
          </w:tcPr>
          <w:p w:rsidR="001106A5" w:rsidRPr="001106A5" w:rsidRDefault="001106A5" w:rsidP="001106A5">
            <w:pPr>
              <w:rPr>
                <w:sz w:val="16"/>
                <w:szCs w:val="16"/>
              </w:rPr>
            </w:pPr>
            <w:r w:rsidRPr="001106A5">
              <w:rPr>
                <w:sz w:val="16"/>
                <w:szCs w:val="16"/>
              </w:rPr>
              <w:t> </w:t>
            </w:r>
          </w:p>
        </w:tc>
        <w:tc>
          <w:tcPr>
            <w:tcW w:w="1035" w:type="dxa"/>
            <w:shd w:val="clear" w:color="000000" w:fill="FFFFFF"/>
            <w:noWrap/>
            <w:hideMark/>
          </w:tcPr>
          <w:p w:rsidR="001106A5" w:rsidRPr="001106A5" w:rsidRDefault="001106A5" w:rsidP="001106A5">
            <w:pPr>
              <w:jc w:val="right"/>
              <w:rPr>
                <w:sz w:val="16"/>
                <w:szCs w:val="16"/>
              </w:rPr>
            </w:pPr>
            <w:r w:rsidRPr="001106A5">
              <w:rPr>
                <w:sz w:val="16"/>
                <w:szCs w:val="16"/>
              </w:rPr>
              <w:t>18 876,8</w:t>
            </w:r>
          </w:p>
        </w:tc>
        <w:tc>
          <w:tcPr>
            <w:tcW w:w="984" w:type="dxa"/>
            <w:shd w:val="clear" w:color="000000" w:fill="FFFFFF"/>
            <w:noWrap/>
            <w:hideMark/>
          </w:tcPr>
          <w:p w:rsidR="001106A5" w:rsidRPr="001106A5" w:rsidRDefault="001106A5" w:rsidP="001106A5">
            <w:pPr>
              <w:jc w:val="right"/>
              <w:rPr>
                <w:sz w:val="16"/>
                <w:szCs w:val="16"/>
              </w:rPr>
            </w:pPr>
            <w:r w:rsidRPr="001106A5">
              <w:rPr>
                <w:sz w:val="16"/>
                <w:szCs w:val="16"/>
              </w:rPr>
              <w:t>14 637,9</w:t>
            </w:r>
          </w:p>
        </w:tc>
        <w:tc>
          <w:tcPr>
            <w:tcW w:w="984" w:type="dxa"/>
            <w:shd w:val="clear" w:color="000000" w:fill="FFFFFF"/>
            <w:noWrap/>
            <w:hideMark/>
          </w:tcPr>
          <w:p w:rsidR="001106A5" w:rsidRPr="001106A5" w:rsidRDefault="001106A5" w:rsidP="001106A5">
            <w:pPr>
              <w:jc w:val="right"/>
              <w:rPr>
                <w:sz w:val="16"/>
                <w:szCs w:val="16"/>
              </w:rPr>
            </w:pPr>
            <w:r w:rsidRPr="001106A5">
              <w:rPr>
                <w:sz w:val="16"/>
                <w:szCs w:val="16"/>
              </w:rPr>
              <w:t>13 699,7</w:t>
            </w:r>
          </w:p>
        </w:tc>
      </w:tr>
      <w:tr w:rsidR="001106A5" w:rsidRPr="001106A5" w:rsidTr="00D601C4">
        <w:trPr>
          <w:trHeight w:val="170"/>
        </w:trPr>
        <w:tc>
          <w:tcPr>
            <w:tcW w:w="3681" w:type="dxa"/>
            <w:shd w:val="clear" w:color="000000" w:fill="FFFFFF"/>
            <w:hideMark/>
          </w:tcPr>
          <w:p w:rsidR="001106A5" w:rsidRPr="001106A5" w:rsidRDefault="001106A5" w:rsidP="001106A5">
            <w:pPr>
              <w:rPr>
                <w:sz w:val="16"/>
                <w:szCs w:val="16"/>
              </w:rPr>
            </w:pPr>
            <w:r w:rsidRPr="001106A5">
              <w:rPr>
                <w:sz w:val="16"/>
                <w:szCs w:val="16"/>
              </w:rPr>
              <w:t xml:space="preserve">Муниципальная программа "Развитие образования в </w:t>
            </w:r>
            <w:proofErr w:type="spellStart"/>
            <w:r w:rsidRPr="001106A5">
              <w:rPr>
                <w:sz w:val="16"/>
                <w:szCs w:val="16"/>
              </w:rPr>
              <w:t>Чамзинском</w:t>
            </w:r>
            <w:proofErr w:type="spellEnd"/>
            <w:r w:rsidRPr="001106A5">
              <w:rPr>
                <w:sz w:val="16"/>
                <w:szCs w:val="16"/>
              </w:rPr>
              <w:t xml:space="preserve"> муниципальном районе" на 2016-2025 годы</w:t>
            </w:r>
          </w:p>
        </w:tc>
        <w:tc>
          <w:tcPr>
            <w:tcW w:w="385" w:type="dxa"/>
            <w:shd w:val="clear" w:color="000000" w:fill="FFFFFF"/>
            <w:noWrap/>
            <w:hideMark/>
          </w:tcPr>
          <w:p w:rsidR="001106A5" w:rsidRPr="001106A5" w:rsidRDefault="001106A5" w:rsidP="001106A5">
            <w:pPr>
              <w:rPr>
                <w:sz w:val="16"/>
                <w:szCs w:val="16"/>
              </w:rPr>
            </w:pPr>
            <w:r w:rsidRPr="001106A5">
              <w:rPr>
                <w:sz w:val="16"/>
                <w:szCs w:val="16"/>
              </w:rPr>
              <w:t>01</w:t>
            </w:r>
          </w:p>
        </w:tc>
        <w:tc>
          <w:tcPr>
            <w:tcW w:w="565" w:type="dxa"/>
            <w:shd w:val="clear" w:color="000000" w:fill="FFFFFF"/>
            <w:noWrap/>
            <w:hideMark/>
          </w:tcPr>
          <w:p w:rsidR="001106A5" w:rsidRPr="001106A5" w:rsidRDefault="001106A5" w:rsidP="001106A5">
            <w:pPr>
              <w:rPr>
                <w:sz w:val="16"/>
                <w:szCs w:val="16"/>
              </w:rPr>
            </w:pPr>
            <w:r w:rsidRPr="001106A5">
              <w:rPr>
                <w:sz w:val="16"/>
                <w:szCs w:val="16"/>
              </w:rPr>
              <w:t>13</w:t>
            </w:r>
          </w:p>
        </w:tc>
        <w:tc>
          <w:tcPr>
            <w:tcW w:w="454" w:type="dxa"/>
            <w:shd w:val="clear" w:color="000000" w:fill="FFFFFF"/>
            <w:noWrap/>
            <w:hideMark/>
          </w:tcPr>
          <w:p w:rsidR="001106A5" w:rsidRPr="001106A5" w:rsidRDefault="001106A5" w:rsidP="001106A5">
            <w:pPr>
              <w:rPr>
                <w:sz w:val="16"/>
                <w:szCs w:val="16"/>
              </w:rPr>
            </w:pPr>
            <w:r w:rsidRPr="001106A5">
              <w:rPr>
                <w:sz w:val="16"/>
                <w:szCs w:val="16"/>
              </w:rPr>
              <w:t>02</w:t>
            </w:r>
          </w:p>
        </w:tc>
        <w:tc>
          <w:tcPr>
            <w:tcW w:w="454" w:type="dxa"/>
            <w:shd w:val="clear" w:color="000000" w:fill="FFFFFF"/>
            <w:noWrap/>
            <w:hideMark/>
          </w:tcPr>
          <w:p w:rsidR="001106A5" w:rsidRPr="001106A5" w:rsidRDefault="001106A5" w:rsidP="001106A5">
            <w:pPr>
              <w:rPr>
                <w:sz w:val="16"/>
                <w:szCs w:val="16"/>
              </w:rPr>
            </w:pPr>
            <w:r w:rsidRPr="001106A5">
              <w:rPr>
                <w:sz w:val="16"/>
                <w:szCs w:val="16"/>
              </w:rPr>
              <w:t>0</w:t>
            </w:r>
          </w:p>
        </w:tc>
        <w:tc>
          <w:tcPr>
            <w:tcW w:w="535" w:type="dxa"/>
            <w:shd w:val="clear" w:color="000000" w:fill="FFFFFF"/>
            <w:noWrap/>
            <w:hideMark/>
          </w:tcPr>
          <w:p w:rsidR="001106A5" w:rsidRPr="001106A5" w:rsidRDefault="001106A5" w:rsidP="001106A5">
            <w:pPr>
              <w:rPr>
                <w:sz w:val="16"/>
                <w:szCs w:val="16"/>
              </w:rPr>
            </w:pPr>
            <w:r w:rsidRPr="001106A5">
              <w:rPr>
                <w:sz w:val="16"/>
                <w:szCs w:val="16"/>
              </w:rPr>
              <w:t> </w:t>
            </w:r>
          </w:p>
        </w:tc>
        <w:tc>
          <w:tcPr>
            <w:tcW w:w="701" w:type="dxa"/>
            <w:shd w:val="clear" w:color="000000" w:fill="FFFFFF"/>
            <w:noWrap/>
            <w:hideMark/>
          </w:tcPr>
          <w:p w:rsidR="001106A5" w:rsidRPr="001106A5" w:rsidRDefault="001106A5" w:rsidP="001106A5">
            <w:pPr>
              <w:rPr>
                <w:sz w:val="16"/>
                <w:szCs w:val="16"/>
              </w:rPr>
            </w:pPr>
            <w:r w:rsidRPr="001106A5">
              <w:rPr>
                <w:sz w:val="16"/>
                <w:szCs w:val="16"/>
              </w:rPr>
              <w:t> </w:t>
            </w:r>
          </w:p>
        </w:tc>
        <w:tc>
          <w:tcPr>
            <w:tcW w:w="640" w:type="dxa"/>
            <w:shd w:val="clear" w:color="000000" w:fill="FFFFFF"/>
            <w:noWrap/>
            <w:hideMark/>
          </w:tcPr>
          <w:p w:rsidR="001106A5" w:rsidRPr="001106A5" w:rsidRDefault="001106A5" w:rsidP="001106A5">
            <w:pPr>
              <w:rPr>
                <w:sz w:val="16"/>
                <w:szCs w:val="16"/>
              </w:rPr>
            </w:pPr>
            <w:r w:rsidRPr="001106A5">
              <w:rPr>
                <w:sz w:val="16"/>
                <w:szCs w:val="16"/>
              </w:rPr>
              <w:t> </w:t>
            </w:r>
          </w:p>
        </w:tc>
        <w:tc>
          <w:tcPr>
            <w:tcW w:w="1035" w:type="dxa"/>
            <w:shd w:val="clear" w:color="000000" w:fill="FFFFFF"/>
            <w:noWrap/>
            <w:hideMark/>
          </w:tcPr>
          <w:p w:rsidR="001106A5" w:rsidRPr="001106A5" w:rsidRDefault="001106A5" w:rsidP="001106A5">
            <w:pPr>
              <w:jc w:val="right"/>
              <w:rPr>
                <w:sz w:val="16"/>
                <w:szCs w:val="16"/>
              </w:rPr>
            </w:pPr>
            <w:r w:rsidRPr="001106A5">
              <w:rPr>
                <w:sz w:val="16"/>
                <w:szCs w:val="16"/>
              </w:rPr>
              <w:t>7 143,7</w:t>
            </w:r>
          </w:p>
        </w:tc>
        <w:tc>
          <w:tcPr>
            <w:tcW w:w="984" w:type="dxa"/>
            <w:shd w:val="clear" w:color="000000" w:fill="FFFFFF"/>
            <w:noWrap/>
            <w:hideMark/>
          </w:tcPr>
          <w:p w:rsidR="001106A5" w:rsidRPr="001106A5" w:rsidRDefault="001106A5" w:rsidP="001106A5">
            <w:pPr>
              <w:jc w:val="right"/>
              <w:rPr>
                <w:sz w:val="16"/>
                <w:szCs w:val="16"/>
              </w:rPr>
            </w:pPr>
            <w:r w:rsidRPr="001106A5">
              <w:rPr>
                <w:sz w:val="16"/>
                <w:szCs w:val="16"/>
              </w:rPr>
              <w:t>5 842,1</w:t>
            </w:r>
          </w:p>
        </w:tc>
        <w:tc>
          <w:tcPr>
            <w:tcW w:w="984" w:type="dxa"/>
            <w:shd w:val="clear" w:color="000000" w:fill="FFFFFF"/>
            <w:noWrap/>
            <w:hideMark/>
          </w:tcPr>
          <w:p w:rsidR="001106A5" w:rsidRPr="001106A5" w:rsidRDefault="001106A5" w:rsidP="001106A5">
            <w:pPr>
              <w:jc w:val="right"/>
              <w:rPr>
                <w:sz w:val="16"/>
                <w:szCs w:val="16"/>
              </w:rPr>
            </w:pPr>
            <w:r w:rsidRPr="001106A5">
              <w:rPr>
                <w:sz w:val="16"/>
                <w:szCs w:val="16"/>
              </w:rPr>
              <w:t>5 855,6</w:t>
            </w:r>
          </w:p>
        </w:tc>
      </w:tr>
      <w:tr w:rsidR="001106A5" w:rsidRPr="001106A5" w:rsidTr="00D601C4">
        <w:trPr>
          <w:trHeight w:val="170"/>
        </w:trPr>
        <w:tc>
          <w:tcPr>
            <w:tcW w:w="3681" w:type="dxa"/>
            <w:shd w:val="clear" w:color="000000" w:fill="FFFFFF"/>
            <w:hideMark/>
          </w:tcPr>
          <w:p w:rsidR="001106A5" w:rsidRPr="001106A5" w:rsidRDefault="001106A5" w:rsidP="001106A5">
            <w:pPr>
              <w:rPr>
                <w:sz w:val="16"/>
                <w:szCs w:val="16"/>
              </w:rPr>
            </w:pPr>
            <w:r w:rsidRPr="001106A5">
              <w:rPr>
                <w:sz w:val="16"/>
                <w:szCs w:val="16"/>
              </w:rPr>
              <w:t xml:space="preserve">Подпрограмма "Обеспечение реализации муниципальной программы "Развитие образования в </w:t>
            </w:r>
            <w:proofErr w:type="spellStart"/>
            <w:r w:rsidRPr="001106A5">
              <w:rPr>
                <w:sz w:val="16"/>
                <w:szCs w:val="16"/>
              </w:rPr>
              <w:t>Чамзинском</w:t>
            </w:r>
            <w:proofErr w:type="spellEnd"/>
            <w:r w:rsidRPr="001106A5">
              <w:rPr>
                <w:sz w:val="16"/>
                <w:szCs w:val="16"/>
              </w:rPr>
              <w:t xml:space="preserve"> муниципальном районе" на 2016 - 2025 годы" </w:t>
            </w:r>
          </w:p>
        </w:tc>
        <w:tc>
          <w:tcPr>
            <w:tcW w:w="385" w:type="dxa"/>
            <w:shd w:val="clear" w:color="000000" w:fill="FFFFFF"/>
            <w:noWrap/>
            <w:hideMark/>
          </w:tcPr>
          <w:p w:rsidR="001106A5" w:rsidRPr="001106A5" w:rsidRDefault="001106A5" w:rsidP="001106A5">
            <w:pPr>
              <w:rPr>
                <w:sz w:val="16"/>
                <w:szCs w:val="16"/>
              </w:rPr>
            </w:pPr>
            <w:r w:rsidRPr="001106A5">
              <w:rPr>
                <w:sz w:val="16"/>
                <w:szCs w:val="16"/>
              </w:rPr>
              <w:t>01</w:t>
            </w:r>
          </w:p>
        </w:tc>
        <w:tc>
          <w:tcPr>
            <w:tcW w:w="565" w:type="dxa"/>
            <w:shd w:val="clear" w:color="000000" w:fill="FFFFFF"/>
            <w:noWrap/>
            <w:hideMark/>
          </w:tcPr>
          <w:p w:rsidR="001106A5" w:rsidRPr="001106A5" w:rsidRDefault="001106A5" w:rsidP="001106A5">
            <w:pPr>
              <w:rPr>
                <w:sz w:val="16"/>
                <w:szCs w:val="16"/>
              </w:rPr>
            </w:pPr>
            <w:r w:rsidRPr="001106A5">
              <w:rPr>
                <w:sz w:val="16"/>
                <w:szCs w:val="16"/>
              </w:rPr>
              <w:t>13</w:t>
            </w:r>
          </w:p>
        </w:tc>
        <w:tc>
          <w:tcPr>
            <w:tcW w:w="454" w:type="dxa"/>
            <w:shd w:val="clear" w:color="000000" w:fill="FFFFFF"/>
            <w:noWrap/>
            <w:hideMark/>
          </w:tcPr>
          <w:p w:rsidR="001106A5" w:rsidRPr="001106A5" w:rsidRDefault="001106A5" w:rsidP="001106A5">
            <w:pPr>
              <w:rPr>
                <w:sz w:val="16"/>
                <w:szCs w:val="16"/>
              </w:rPr>
            </w:pPr>
            <w:r w:rsidRPr="001106A5">
              <w:rPr>
                <w:sz w:val="16"/>
                <w:szCs w:val="16"/>
              </w:rPr>
              <w:t>02</w:t>
            </w:r>
          </w:p>
        </w:tc>
        <w:tc>
          <w:tcPr>
            <w:tcW w:w="454" w:type="dxa"/>
            <w:shd w:val="clear" w:color="000000" w:fill="FFFFFF"/>
            <w:noWrap/>
            <w:hideMark/>
          </w:tcPr>
          <w:p w:rsidR="001106A5" w:rsidRPr="001106A5" w:rsidRDefault="001106A5" w:rsidP="001106A5">
            <w:pPr>
              <w:rPr>
                <w:sz w:val="16"/>
                <w:szCs w:val="16"/>
              </w:rPr>
            </w:pPr>
            <w:r w:rsidRPr="001106A5">
              <w:rPr>
                <w:sz w:val="16"/>
                <w:szCs w:val="16"/>
              </w:rPr>
              <w:t>6</w:t>
            </w:r>
          </w:p>
        </w:tc>
        <w:tc>
          <w:tcPr>
            <w:tcW w:w="535" w:type="dxa"/>
            <w:shd w:val="clear" w:color="000000" w:fill="FFFFFF"/>
            <w:noWrap/>
            <w:hideMark/>
          </w:tcPr>
          <w:p w:rsidR="001106A5" w:rsidRPr="001106A5" w:rsidRDefault="001106A5" w:rsidP="001106A5">
            <w:pPr>
              <w:rPr>
                <w:sz w:val="16"/>
                <w:szCs w:val="16"/>
              </w:rPr>
            </w:pPr>
            <w:r w:rsidRPr="001106A5">
              <w:rPr>
                <w:sz w:val="16"/>
                <w:szCs w:val="16"/>
              </w:rPr>
              <w:t> </w:t>
            </w:r>
          </w:p>
        </w:tc>
        <w:tc>
          <w:tcPr>
            <w:tcW w:w="701" w:type="dxa"/>
            <w:shd w:val="clear" w:color="000000" w:fill="FFFFFF"/>
            <w:noWrap/>
            <w:hideMark/>
          </w:tcPr>
          <w:p w:rsidR="001106A5" w:rsidRPr="001106A5" w:rsidRDefault="001106A5" w:rsidP="001106A5">
            <w:pPr>
              <w:rPr>
                <w:sz w:val="16"/>
                <w:szCs w:val="16"/>
              </w:rPr>
            </w:pPr>
            <w:r w:rsidRPr="001106A5">
              <w:rPr>
                <w:sz w:val="16"/>
                <w:szCs w:val="16"/>
              </w:rPr>
              <w:t> </w:t>
            </w:r>
          </w:p>
        </w:tc>
        <w:tc>
          <w:tcPr>
            <w:tcW w:w="640" w:type="dxa"/>
            <w:shd w:val="clear" w:color="000000" w:fill="FFFFFF"/>
            <w:noWrap/>
            <w:hideMark/>
          </w:tcPr>
          <w:p w:rsidR="001106A5" w:rsidRPr="001106A5" w:rsidRDefault="001106A5" w:rsidP="001106A5">
            <w:pPr>
              <w:rPr>
                <w:sz w:val="16"/>
                <w:szCs w:val="16"/>
              </w:rPr>
            </w:pPr>
            <w:r w:rsidRPr="001106A5">
              <w:rPr>
                <w:sz w:val="16"/>
                <w:szCs w:val="16"/>
              </w:rPr>
              <w:t> </w:t>
            </w:r>
          </w:p>
        </w:tc>
        <w:tc>
          <w:tcPr>
            <w:tcW w:w="1035" w:type="dxa"/>
            <w:shd w:val="clear" w:color="000000" w:fill="FFFFFF"/>
            <w:noWrap/>
            <w:hideMark/>
          </w:tcPr>
          <w:p w:rsidR="001106A5" w:rsidRPr="001106A5" w:rsidRDefault="001106A5" w:rsidP="001106A5">
            <w:pPr>
              <w:jc w:val="right"/>
              <w:rPr>
                <w:sz w:val="16"/>
                <w:szCs w:val="16"/>
              </w:rPr>
            </w:pPr>
            <w:r w:rsidRPr="001106A5">
              <w:rPr>
                <w:sz w:val="16"/>
                <w:szCs w:val="16"/>
              </w:rPr>
              <w:t>7 143,7</w:t>
            </w:r>
          </w:p>
        </w:tc>
        <w:tc>
          <w:tcPr>
            <w:tcW w:w="984" w:type="dxa"/>
            <w:shd w:val="clear" w:color="000000" w:fill="FFFFFF"/>
            <w:noWrap/>
            <w:hideMark/>
          </w:tcPr>
          <w:p w:rsidR="001106A5" w:rsidRPr="001106A5" w:rsidRDefault="001106A5" w:rsidP="001106A5">
            <w:pPr>
              <w:jc w:val="right"/>
              <w:rPr>
                <w:sz w:val="16"/>
                <w:szCs w:val="16"/>
              </w:rPr>
            </w:pPr>
            <w:r w:rsidRPr="001106A5">
              <w:rPr>
                <w:sz w:val="16"/>
                <w:szCs w:val="16"/>
              </w:rPr>
              <w:t>5 842,1</w:t>
            </w:r>
          </w:p>
        </w:tc>
        <w:tc>
          <w:tcPr>
            <w:tcW w:w="984" w:type="dxa"/>
            <w:shd w:val="clear" w:color="000000" w:fill="FFFFFF"/>
            <w:noWrap/>
            <w:hideMark/>
          </w:tcPr>
          <w:p w:rsidR="001106A5" w:rsidRPr="001106A5" w:rsidRDefault="001106A5" w:rsidP="001106A5">
            <w:pPr>
              <w:jc w:val="right"/>
              <w:rPr>
                <w:sz w:val="16"/>
                <w:szCs w:val="16"/>
              </w:rPr>
            </w:pPr>
            <w:r w:rsidRPr="001106A5">
              <w:rPr>
                <w:sz w:val="16"/>
                <w:szCs w:val="16"/>
              </w:rPr>
              <w:t>5 855,6</w:t>
            </w:r>
          </w:p>
        </w:tc>
      </w:tr>
      <w:tr w:rsidR="001106A5" w:rsidRPr="001106A5" w:rsidTr="00D601C4">
        <w:trPr>
          <w:trHeight w:val="170"/>
        </w:trPr>
        <w:tc>
          <w:tcPr>
            <w:tcW w:w="3681" w:type="dxa"/>
            <w:shd w:val="clear" w:color="000000" w:fill="FFFFFF"/>
            <w:hideMark/>
          </w:tcPr>
          <w:p w:rsidR="001106A5" w:rsidRPr="001106A5" w:rsidRDefault="001106A5" w:rsidP="001106A5">
            <w:pPr>
              <w:rPr>
                <w:sz w:val="16"/>
                <w:szCs w:val="16"/>
              </w:rPr>
            </w:pPr>
            <w:r w:rsidRPr="001106A5">
              <w:rPr>
                <w:sz w:val="16"/>
                <w:szCs w:val="16"/>
              </w:rPr>
              <w:t>Основное мероприятие "Обеспечение функций бухгалтерского и экономического учета обслуживаемых образовательных организаций и организации культуры"</w:t>
            </w:r>
          </w:p>
        </w:tc>
        <w:tc>
          <w:tcPr>
            <w:tcW w:w="385" w:type="dxa"/>
            <w:shd w:val="clear" w:color="000000" w:fill="FFFFFF"/>
            <w:noWrap/>
            <w:hideMark/>
          </w:tcPr>
          <w:p w:rsidR="001106A5" w:rsidRPr="001106A5" w:rsidRDefault="001106A5" w:rsidP="001106A5">
            <w:pPr>
              <w:rPr>
                <w:sz w:val="16"/>
                <w:szCs w:val="16"/>
              </w:rPr>
            </w:pPr>
            <w:r w:rsidRPr="001106A5">
              <w:rPr>
                <w:sz w:val="16"/>
                <w:szCs w:val="16"/>
              </w:rPr>
              <w:t>01</w:t>
            </w:r>
          </w:p>
        </w:tc>
        <w:tc>
          <w:tcPr>
            <w:tcW w:w="565" w:type="dxa"/>
            <w:shd w:val="clear" w:color="000000" w:fill="FFFFFF"/>
            <w:noWrap/>
            <w:hideMark/>
          </w:tcPr>
          <w:p w:rsidR="001106A5" w:rsidRPr="001106A5" w:rsidRDefault="001106A5" w:rsidP="001106A5">
            <w:pPr>
              <w:rPr>
                <w:sz w:val="16"/>
                <w:szCs w:val="16"/>
              </w:rPr>
            </w:pPr>
            <w:r w:rsidRPr="001106A5">
              <w:rPr>
                <w:sz w:val="16"/>
                <w:szCs w:val="16"/>
              </w:rPr>
              <w:t>13</w:t>
            </w:r>
          </w:p>
        </w:tc>
        <w:tc>
          <w:tcPr>
            <w:tcW w:w="454" w:type="dxa"/>
            <w:shd w:val="clear" w:color="000000" w:fill="FFFFFF"/>
            <w:noWrap/>
            <w:hideMark/>
          </w:tcPr>
          <w:p w:rsidR="001106A5" w:rsidRPr="001106A5" w:rsidRDefault="001106A5" w:rsidP="001106A5">
            <w:pPr>
              <w:rPr>
                <w:sz w:val="16"/>
                <w:szCs w:val="16"/>
              </w:rPr>
            </w:pPr>
            <w:r w:rsidRPr="001106A5">
              <w:rPr>
                <w:sz w:val="16"/>
                <w:szCs w:val="16"/>
              </w:rPr>
              <w:t>02</w:t>
            </w:r>
          </w:p>
        </w:tc>
        <w:tc>
          <w:tcPr>
            <w:tcW w:w="454" w:type="dxa"/>
            <w:shd w:val="clear" w:color="000000" w:fill="FFFFFF"/>
            <w:noWrap/>
            <w:hideMark/>
          </w:tcPr>
          <w:p w:rsidR="001106A5" w:rsidRPr="001106A5" w:rsidRDefault="001106A5" w:rsidP="001106A5">
            <w:pPr>
              <w:rPr>
                <w:sz w:val="16"/>
                <w:szCs w:val="16"/>
              </w:rPr>
            </w:pPr>
            <w:r w:rsidRPr="001106A5">
              <w:rPr>
                <w:sz w:val="16"/>
                <w:szCs w:val="16"/>
              </w:rPr>
              <w:t>6</w:t>
            </w:r>
          </w:p>
        </w:tc>
        <w:tc>
          <w:tcPr>
            <w:tcW w:w="535" w:type="dxa"/>
            <w:shd w:val="clear" w:color="000000" w:fill="FFFFFF"/>
            <w:noWrap/>
            <w:hideMark/>
          </w:tcPr>
          <w:p w:rsidR="001106A5" w:rsidRPr="001106A5" w:rsidRDefault="001106A5" w:rsidP="001106A5">
            <w:pPr>
              <w:rPr>
                <w:sz w:val="16"/>
                <w:szCs w:val="16"/>
              </w:rPr>
            </w:pPr>
            <w:r w:rsidRPr="001106A5">
              <w:rPr>
                <w:sz w:val="16"/>
                <w:szCs w:val="16"/>
              </w:rPr>
              <w:t>01</w:t>
            </w:r>
          </w:p>
        </w:tc>
        <w:tc>
          <w:tcPr>
            <w:tcW w:w="701" w:type="dxa"/>
            <w:shd w:val="clear" w:color="000000" w:fill="FFFFFF"/>
            <w:noWrap/>
            <w:hideMark/>
          </w:tcPr>
          <w:p w:rsidR="001106A5" w:rsidRPr="001106A5" w:rsidRDefault="001106A5" w:rsidP="001106A5">
            <w:pPr>
              <w:rPr>
                <w:sz w:val="16"/>
                <w:szCs w:val="16"/>
              </w:rPr>
            </w:pPr>
            <w:r w:rsidRPr="001106A5">
              <w:rPr>
                <w:sz w:val="16"/>
                <w:szCs w:val="16"/>
              </w:rPr>
              <w:t> </w:t>
            </w:r>
          </w:p>
        </w:tc>
        <w:tc>
          <w:tcPr>
            <w:tcW w:w="640" w:type="dxa"/>
            <w:shd w:val="clear" w:color="000000" w:fill="FFFFFF"/>
            <w:noWrap/>
            <w:hideMark/>
          </w:tcPr>
          <w:p w:rsidR="001106A5" w:rsidRPr="001106A5" w:rsidRDefault="001106A5" w:rsidP="001106A5">
            <w:pPr>
              <w:rPr>
                <w:sz w:val="16"/>
                <w:szCs w:val="16"/>
              </w:rPr>
            </w:pPr>
            <w:r w:rsidRPr="001106A5">
              <w:rPr>
                <w:sz w:val="16"/>
                <w:szCs w:val="16"/>
              </w:rPr>
              <w:t> </w:t>
            </w:r>
          </w:p>
        </w:tc>
        <w:tc>
          <w:tcPr>
            <w:tcW w:w="1035" w:type="dxa"/>
            <w:shd w:val="clear" w:color="000000" w:fill="FFFFFF"/>
            <w:noWrap/>
            <w:hideMark/>
          </w:tcPr>
          <w:p w:rsidR="001106A5" w:rsidRPr="001106A5" w:rsidRDefault="001106A5" w:rsidP="001106A5">
            <w:pPr>
              <w:jc w:val="right"/>
              <w:rPr>
                <w:sz w:val="16"/>
                <w:szCs w:val="16"/>
              </w:rPr>
            </w:pPr>
            <w:r w:rsidRPr="001106A5">
              <w:rPr>
                <w:sz w:val="16"/>
                <w:szCs w:val="16"/>
              </w:rPr>
              <w:t>7 143,7</w:t>
            </w:r>
          </w:p>
        </w:tc>
        <w:tc>
          <w:tcPr>
            <w:tcW w:w="984" w:type="dxa"/>
            <w:shd w:val="clear" w:color="000000" w:fill="FFFFFF"/>
            <w:noWrap/>
            <w:hideMark/>
          </w:tcPr>
          <w:p w:rsidR="001106A5" w:rsidRPr="001106A5" w:rsidRDefault="001106A5" w:rsidP="001106A5">
            <w:pPr>
              <w:jc w:val="right"/>
              <w:rPr>
                <w:sz w:val="16"/>
                <w:szCs w:val="16"/>
              </w:rPr>
            </w:pPr>
            <w:r w:rsidRPr="001106A5">
              <w:rPr>
                <w:sz w:val="16"/>
                <w:szCs w:val="16"/>
              </w:rPr>
              <w:t>5 842,1</w:t>
            </w:r>
          </w:p>
        </w:tc>
        <w:tc>
          <w:tcPr>
            <w:tcW w:w="984" w:type="dxa"/>
            <w:shd w:val="clear" w:color="000000" w:fill="FFFFFF"/>
            <w:noWrap/>
            <w:hideMark/>
          </w:tcPr>
          <w:p w:rsidR="001106A5" w:rsidRPr="001106A5" w:rsidRDefault="001106A5" w:rsidP="001106A5">
            <w:pPr>
              <w:jc w:val="right"/>
              <w:rPr>
                <w:sz w:val="16"/>
                <w:szCs w:val="16"/>
              </w:rPr>
            </w:pPr>
            <w:r w:rsidRPr="001106A5">
              <w:rPr>
                <w:sz w:val="16"/>
                <w:szCs w:val="16"/>
              </w:rPr>
              <w:t>5 855,6</w:t>
            </w:r>
          </w:p>
        </w:tc>
      </w:tr>
      <w:tr w:rsidR="001106A5" w:rsidRPr="001106A5" w:rsidTr="00D601C4">
        <w:trPr>
          <w:trHeight w:val="170"/>
        </w:trPr>
        <w:tc>
          <w:tcPr>
            <w:tcW w:w="3681" w:type="dxa"/>
            <w:shd w:val="clear" w:color="000000" w:fill="FFFFFF"/>
            <w:hideMark/>
          </w:tcPr>
          <w:p w:rsidR="001106A5" w:rsidRPr="001106A5" w:rsidRDefault="001106A5" w:rsidP="001106A5">
            <w:pPr>
              <w:rPr>
                <w:sz w:val="16"/>
                <w:szCs w:val="16"/>
              </w:rPr>
            </w:pPr>
            <w:r w:rsidRPr="001106A5">
              <w:rPr>
                <w:sz w:val="16"/>
                <w:szCs w:val="16"/>
              </w:rPr>
              <w:t>Централизованные бухгалтерии</w:t>
            </w:r>
          </w:p>
        </w:tc>
        <w:tc>
          <w:tcPr>
            <w:tcW w:w="385" w:type="dxa"/>
            <w:shd w:val="clear" w:color="000000" w:fill="FFFFFF"/>
            <w:noWrap/>
            <w:hideMark/>
          </w:tcPr>
          <w:p w:rsidR="001106A5" w:rsidRPr="001106A5" w:rsidRDefault="001106A5" w:rsidP="001106A5">
            <w:pPr>
              <w:rPr>
                <w:sz w:val="16"/>
                <w:szCs w:val="16"/>
              </w:rPr>
            </w:pPr>
            <w:r w:rsidRPr="001106A5">
              <w:rPr>
                <w:sz w:val="16"/>
                <w:szCs w:val="16"/>
              </w:rPr>
              <w:t>01</w:t>
            </w:r>
          </w:p>
        </w:tc>
        <w:tc>
          <w:tcPr>
            <w:tcW w:w="565" w:type="dxa"/>
            <w:shd w:val="clear" w:color="000000" w:fill="FFFFFF"/>
            <w:noWrap/>
            <w:hideMark/>
          </w:tcPr>
          <w:p w:rsidR="001106A5" w:rsidRPr="001106A5" w:rsidRDefault="001106A5" w:rsidP="001106A5">
            <w:pPr>
              <w:rPr>
                <w:sz w:val="16"/>
                <w:szCs w:val="16"/>
              </w:rPr>
            </w:pPr>
            <w:r w:rsidRPr="001106A5">
              <w:rPr>
                <w:sz w:val="16"/>
                <w:szCs w:val="16"/>
              </w:rPr>
              <w:t>13</w:t>
            </w:r>
          </w:p>
        </w:tc>
        <w:tc>
          <w:tcPr>
            <w:tcW w:w="454" w:type="dxa"/>
            <w:shd w:val="clear" w:color="000000" w:fill="FFFFFF"/>
            <w:noWrap/>
            <w:hideMark/>
          </w:tcPr>
          <w:p w:rsidR="001106A5" w:rsidRPr="001106A5" w:rsidRDefault="001106A5" w:rsidP="001106A5">
            <w:pPr>
              <w:rPr>
                <w:sz w:val="16"/>
                <w:szCs w:val="16"/>
              </w:rPr>
            </w:pPr>
            <w:r w:rsidRPr="001106A5">
              <w:rPr>
                <w:sz w:val="16"/>
                <w:szCs w:val="16"/>
              </w:rPr>
              <w:t>02</w:t>
            </w:r>
          </w:p>
        </w:tc>
        <w:tc>
          <w:tcPr>
            <w:tcW w:w="454" w:type="dxa"/>
            <w:shd w:val="clear" w:color="000000" w:fill="FFFFFF"/>
            <w:noWrap/>
            <w:hideMark/>
          </w:tcPr>
          <w:p w:rsidR="001106A5" w:rsidRPr="001106A5" w:rsidRDefault="001106A5" w:rsidP="001106A5">
            <w:pPr>
              <w:rPr>
                <w:sz w:val="16"/>
                <w:szCs w:val="16"/>
              </w:rPr>
            </w:pPr>
            <w:r w:rsidRPr="001106A5">
              <w:rPr>
                <w:sz w:val="16"/>
                <w:szCs w:val="16"/>
              </w:rPr>
              <w:t>6</w:t>
            </w:r>
          </w:p>
        </w:tc>
        <w:tc>
          <w:tcPr>
            <w:tcW w:w="535" w:type="dxa"/>
            <w:shd w:val="clear" w:color="000000" w:fill="FFFFFF"/>
            <w:noWrap/>
            <w:hideMark/>
          </w:tcPr>
          <w:p w:rsidR="001106A5" w:rsidRPr="001106A5" w:rsidRDefault="001106A5" w:rsidP="001106A5">
            <w:pPr>
              <w:rPr>
                <w:sz w:val="16"/>
                <w:szCs w:val="16"/>
              </w:rPr>
            </w:pPr>
            <w:r w:rsidRPr="001106A5">
              <w:rPr>
                <w:sz w:val="16"/>
                <w:szCs w:val="16"/>
              </w:rPr>
              <w:t>01</w:t>
            </w:r>
          </w:p>
        </w:tc>
        <w:tc>
          <w:tcPr>
            <w:tcW w:w="701" w:type="dxa"/>
            <w:shd w:val="clear" w:color="000000" w:fill="FFFFFF"/>
            <w:noWrap/>
            <w:hideMark/>
          </w:tcPr>
          <w:p w:rsidR="001106A5" w:rsidRPr="001106A5" w:rsidRDefault="001106A5" w:rsidP="001106A5">
            <w:pPr>
              <w:rPr>
                <w:sz w:val="16"/>
                <w:szCs w:val="16"/>
              </w:rPr>
            </w:pPr>
            <w:r w:rsidRPr="001106A5">
              <w:rPr>
                <w:sz w:val="16"/>
                <w:szCs w:val="16"/>
              </w:rPr>
              <w:t>61230</w:t>
            </w:r>
          </w:p>
        </w:tc>
        <w:tc>
          <w:tcPr>
            <w:tcW w:w="640" w:type="dxa"/>
            <w:shd w:val="clear" w:color="000000" w:fill="FFFFFF"/>
            <w:noWrap/>
            <w:hideMark/>
          </w:tcPr>
          <w:p w:rsidR="001106A5" w:rsidRPr="001106A5" w:rsidRDefault="001106A5" w:rsidP="001106A5">
            <w:pPr>
              <w:rPr>
                <w:sz w:val="16"/>
                <w:szCs w:val="16"/>
              </w:rPr>
            </w:pPr>
            <w:r w:rsidRPr="001106A5">
              <w:rPr>
                <w:sz w:val="16"/>
                <w:szCs w:val="16"/>
              </w:rPr>
              <w:t> </w:t>
            </w:r>
          </w:p>
        </w:tc>
        <w:tc>
          <w:tcPr>
            <w:tcW w:w="1035" w:type="dxa"/>
            <w:shd w:val="clear" w:color="000000" w:fill="FFFFFF"/>
            <w:noWrap/>
            <w:hideMark/>
          </w:tcPr>
          <w:p w:rsidR="001106A5" w:rsidRPr="001106A5" w:rsidRDefault="001106A5" w:rsidP="001106A5">
            <w:pPr>
              <w:jc w:val="right"/>
              <w:rPr>
                <w:sz w:val="16"/>
                <w:szCs w:val="16"/>
              </w:rPr>
            </w:pPr>
            <w:r w:rsidRPr="001106A5">
              <w:rPr>
                <w:sz w:val="16"/>
                <w:szCs w:val="16"/>
              </w:rPr>
              <w:t>7 143,7</w:t>
            </w:r>
          </w:p>
        </w:tc>
        <w:tc>
          <w:tcPr>
            <w:tcW w:w="984" w:type="dxa"/>
            <w:shd w:val="clear" w:color="000000" w:fill="FFFFFF"/>
            <w:noWrap/>
            <w:hideMark/>
          </w:tcPr>
          <w:p w:rsidR="001106A5" w:rsidRPr="001106A5" w:rsidRDefault="001106A5" w:rsidP="001106A5">
            <w:pPr>
              <w:jc w:val="right"/>
              <w:rPr>
                <w:sz w:val="16"/>
                <w:szCs w:val="16"/>
              </w:rPr>
            </w:pPr>
            <w:r w:rsidRPr="001106A5">
              <w:rPr>
                <w:sz w:val="16"/>
                <w:szCs w:val="16"/>
              </w:rPr>
              <w:t>5 842,1</w:t>
            </w:r>
          </w:p>
        </w:tc>
        <w:tc>
          <w:tcPr>
            <w:tcW w:w="984" w:type="dxa"/>
            <w:shd w:val="clear" w:color="000000" w:fill="FFFFFF"/>
            <w:noWrap/>
            <w:hideMark/>
          </w:tcPr>
          <w:p w:rsidR="001106A5" w:rsidRPr="001106A5" w:rsidRDefault="001106A5" w:rsidP="001106A5">
            <w:pPr>
              <w:jc w:val="right"/>
              <w:rPr>
                <w:sz w:val="16"/>
                <w:szCs w:val="16"/>
              </w:rPr>
            </w:pPr>
            <w:r w:rsidRPr="001106A5">
              <w:rPr>
                <w:sz w:val="16"/>
                <w:szCs w:val="16"/>
              </w:rPr>
              <w:t>5 855,6</w:t>
            </w:r>
          </w:p>
        </w:tc>
      </w:tr>
      <w:tr w:rsidR="001106A5" w:rsidRPr="001106A5" w:rsidTr="00D601C4">
        <w:trPr>
          <w:trHeight w:val="170"/>
        </w:trPr>
        <w:tc>
          <w:tcPr>
            <w:tcW w:w="3681" w:type="dxa"/>
            <w:shd w:val="clear" w:color="000000" w:fill="FFFFFF"/>
            <w:hideMark/>
          </w:tcPr>
          <w:p w:rsidR="001106A5" w:rsidRPr="001106A5" w:rsidRDefault="001106A5" w:rsidP="001106A5">
            <w:pPr>
              <w:rPr>
                <w:sz w:val="16"/>
                <w:szCs w:val="16"/>
              </w:rPr>
            </w:pPr>
            <w:r w:rsidRPr="001106A5">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85" w:type="dxa"/>
            <w:shd w:val="clear" w:color="000000" w:fill="FFFFFF"/>
            <w:noWrap/>
            <w:hideMark/>
          </w:tcPr>
          <w:p w:rsidR="001106A5" w:rsidRPr="001106A5" w:rsidRDefault="001106A5" w:rsidP="001106A5">
            <w:pPr>
              <w:rPr>
                <w:sz w:val="16"/>
                <w:szCs w:val="16"/>
              </w:rPr>
            </w:pPr>
            <w:r w:rsidRPr="001106A5">
              <w:rPr>
                <w:sz w:val="16"/>
                <w:szCs w:val="16"/>
              </w:rPr>
              <w:t>01</w:t>
            </w:r>
          </w:p>
        </w:tc>
        <w:tc>
          <w:tcPr>
            <w:tcW w:w="565" w:type="dxa"/>
            <w:shd w:val="clear" w:color="000000" w:fill="FFFFFF"/>
            <w:noWrap/>
            <w:hideMark/>
          </w:tcPr>
          <w:p w:rsidR="001106A5" w:rsidRPr="001106A5" w:rsidRDefault="001106A5" w:rsidP="001106A5">
            <w:pPr>
              <w:rPr>
                <w:sz w:val="16"/>
                <w:szCs w:val="16"/>
              </w:rPr>
            </w:pPr>
            <w:r w:rsidRPr="001106A5">
              <w:rPr>
                <w:sz w:val="16"/>
                <w:szCs w:val="16"/>
              </w:rPr>
              <w:t>13</w:t>
            </w:r>
          </w:p>
        </w:tc>
        <w:tc>
          <w:tcPr>
            <w:tcW w:w="454" w:type="dxa"/>
            <w:shd w:val="clear" w:color="000000" w:fill="FFFFFF"/>
            <w:noWrap/>
            <w:hideMark/>
          </w:tcPr>
          <w:p w:rsidR="001106A5" w:rsidRPr="001106A5" w:rsidRDefault="001106A5" w:rsidP="001106A5">
            <w:pPr>
              <w:rPr>
                <w:sz w:val="16"/>
                <w:szCs w:val="16"/>
              </w:rPr>
            </w:pPr>
            <w:r w:rsidRPr="001106A5">
              <w:rPr>
                <w:sz w:val="16"/>
                <w:szCs w:val="16"/>
              </w:rPr>
              <w:t>02</w:t>
            </w:r>
          </w:p>
        </w:tc>
        <w:tc>
          <w:tcPr>
            <w:tcW w:w="454" w:type="dxa"/>
            <w:shd w:val="clear" w:color="000000" w:fill="FFFFFF"/>
            <w:noWrap/>
            <w:hideMark/>
          </w:tcPr>
          <w:p w:rsidR="001106A5" w:rsidRPr="001106A5" w:rsidRDefault="001106A5" w:rsidP="001106A5">
            <w:pPr>
              <w:rPr>
                <w:sz w:val="16"/>
                <w:szCs w:val="16"/>
              </w:rPr>
            </w:pPr>
            <w:r w:rsidRPr="001106A5">
              <w:rPr>
                <w:sz w:val="16"/>
                <w:szCs w:val="16"/>
              </w:rPr>
              <w:t>6</w:t>
            </w:r>
          </w:p>
        </w:tc>
        <w:tc>
          <w:tcPr>
            <w:tcW w:w="535" w:type="dxa"/>
            <w:shd w:val="clear" w:color="000000" w:fill="FFFFFF"/>
            <w:noWrap/>
            <w:hideMark/>
          </w:tcPr>
          <w:p w:rsidR="001106A5" w:rsidRPr="001106A5" w:rsidRDefault="001106A5" w:rsidP="001106A5">
            <w:pPr>
              <w:rPr>
                <w:sz w:val="16"/>
                <w:szCs w:val="16"/>
              </w:rPr>
            </w:pPr>
            <w:r w:rsidRPr="001106A5">
              <w:rPr>
                <w:sz w:val="16"/>
                <w:szCs w:val="16"/>
              </w:rPr>
              <w:t>01</w:t>
            </w:r>
          </w:p>
        </w:tc>
        <w:tc>
          <w:tcPr>
            <w:tcW w:w="701" w:type="dxa"/>
            <w:shd w:val="clear" w:color="000000" w:fill="FFFFFF"/>
            <w:noWrap/>
            <w:hideMark/>
          </w:tcPr>
          <w:p w:rsidR="001106A5" w:rsidRPr="001106A5" w:rsidRDefault="001106A5" w:rsidP="001106A5">
            <w:pPr>
              <w:rPr>
                <w:sz w:val="16"/>
                <w:szCs w:val="16"/>
              </w:rPr>
            </w:pPr>
            <w:r w:rsidRPr="001106A5">
              <w:rPr>
                <w:sz w:val="16"/>
                <w:szCs w:val="16"/>
              </w:rPr>
              <w:t>61230</w:t>
            </w:r>
          </w:p>
        </w:tc>
        <w:tc>
          <w:tcPr>
            <w:tcW w:w="640" w:type="dxa"/>
            <w:shd w:val="clear" w:color="000000" w:fill="FFFFFF"/>
            <w:noWrap/>
            <w:hideMark/>
          </w:tcPr>
          <w:p w:rsidR="001106A5" w:rsidRPr="001106A5" w:rsidRDefault="001106A5" w:rsidP="001106A5">
            <w:pPr>
              <w:rPr>
                <w:sz w:val="16"/>
                <w:szCs w:val="16"/>
              </w:rPr>
            </w:pPr>
            <w:r w:rsidRPr="001106A5">
              <w:rPr>
                <w:sz w:val="16"/>
                <w:szCs w:val="16"/>
              </w:rPr>
              <w:t>100</w:t>
            </w:r>
          </w:p>
        </w:tc>
        <w:tc>
          <w:tcPr>
            <w:tcW w:w="1035" w:type="dxa"/>
            <w:shd w:val="clear" w:color="000000" w:fill="FFFFFF"/>
            <w:noWrap/>
            <w:hideMark/>
          </w:tcPr>
          <w:p w:rsidR="001106A5" w:rsidRPr="001106A5" w:rsidRDefault="001106A5" w:rsidP="001106A5">
            <w:pPr>
              <w:jc w:val="right"/>
              <w:rPr>
                <w:sz w:val="16"/>
                <w:szCs w:val="16"/>
              </w:rPr>
            </w:pPr>
            <w:r w:rsidRPr="001106A5">
              <w:rPr>
                <w:sz w:val="16"/>
                <w:szCs w:val="16"/>
              </w:rPr>
              <w:t>6 643,4</w:t>
            </w:r>
          </w:p>
        </w:tc>
        <w:tc>
          <w:tcPr>
            <w:tcW w:w="984" w:type="dxa"/>
            <w:shd w:val="clear" w:color="000000" w:fill="FFFFFF"/>
            <w:noWrap/>
            <w:hideMark/>
          </w:tcPr>
          <w:p w:rsidR="001106A5" w:rsidRPr="001106A5" w:rsidRDefault="001106A5" w:rsidP="001106A5">
            <w:pPr>
              <w:jc w:val="right"/>
              <w:rPr>
                <w:sz w:val="16"/>
                <w:szCs w:val="16"/>
              </w:rPr>
            </w:pPr>
            <w:r w:rsidRPr="001106A5">
              <w:rPr>
                <w:sz w:val="16"/>
                <w:szCs w:val="16"/>
              </w:rPr>
              <w:t>5 504,1</w:t>
            </w:r>
          </w:p>
        </w:tc>
        <w:tc>
          <w:tcPr>
            <w:tcW w:w="984" w:type="dxa"/>
            <w:shd w:val="clear" w:color="000000" w:fill="FFFFFF"/>
            <w:noWrap/>
            <w:hideMark/>
          </w:tcPr>
          <w:p w:rsidR="001106A5" w:rsidRPr="001106A5" w:rsidRDefault="001106A5" w:rsidP="001106A5">
            <w:pPr>
              <w:jc w:val="right"/>
              <w:rPr>
                <w:sz w:val="16"/>
                <w:szCs w:val="16"/>
              </w:rPr>
            </w:pPr>
            <w:r w:rsidRPr="001106A5">
              <w:rPr>
                <w:sz w:val="16"/>
                <w:szCs w:val="16"/>
              </w:rPr>
              <w:t>5 504,1</w:t>
            </w:r>
          </w:p>
        </w:tc>
      </w:tr>
      <w:tr w:rsidR="001106A5" w:rsidRPr="001106A5" w:rsidTr="00D601C4">
        <w:trPr>
          <w:trHeight w:val="170"/>
        </w:trPr>
        <w:tc>
          <w:tcPr>
            <w:tcW w:w="3681" w:type="dxa"/>
            <w:shd w:val="clear" w:color="000000" w:fill="FFFFFF"/>
            <w:hideMark/>
          </w:tcPr>
          <w:p w:rsidR="001106A5" w:rsidRPr="001106A5" w:rsidRDefault="001106A5" w:rsidP="001106A5">
            <w:pPr>
              <w:rPr>
                <w:sz w:val="16"/>
                <w:szCs w:val="16"/>
              </w:rPr>
            </w:pPr>
            <w:r w:rsidRPr="001106A5">
              <w:rPr>
                <w:sz w:val="16"/>
                <w:szCs w:val="16"/>
              </w:rPr>
              <w:t>Расходы на выплаты персоналу казенных учреждений</w:t>
            </w:r>
          </w:p>
        </w:tc>
        <w:tc>
          <w:tcPr>
            <w:tcW w:w="385" w:type="dxa"/>
            <w:shd w:val="clear" w:color="000000" w:fill="FFFFFF"/>
            <w:noWrap/>
            <w:hideMark/>
          </w:tcPr>
          <w:p w:rsidR="001106A5" w:rsidRPr="001106A5" w:rsidRDefault="001106A5" w:rsidP="001106A5">
            <w:pPr>
              <w:rPr>
                <w:sz w:val="16"/>
                <w:szCs w:val="16"/>
              </w:rPr>
            </w:pPr>
            <w:r w:rsidRPr="001106A5">
              <w:rPr>
                <w:sz w:val="16"/>
                <w:szCs w:val="16"/>
              </w:rPr>
              <w:t>01</w:t>
            </w:r>
          </w:p>
        </w:tc>
        <w:tc>
          <w:tcPr>
            <w:tcW w:w="565" w:type="dxa"/>
            <w:shd w:val="clear" w:color="000000" w:fill="FFFFFF"/>
            <w:noWrap/>
            <w:hideMark/>
          </w:tcPr>
          <w:p w:rsidR="001106A5" w:rsidRPr="001106A5" w:rsidRDefault="001106A5" w:rsidP="001106A5">
            <w:pPr>
              <w:rPr>
                <w:sz w:val="16"/>
                <w:szCs w:val="16"/>
              </w:rPr>
            </w:pPr>
            <w:r w:rsidRPr="001106A5">
              <w:rPr>
                <w:sz w:val="16"/>
                <w:szCs w:val="16"/>
              </w:rPr>
              <w:t>13</w:t>
            </w:r>
          </w:p>
        </w:tc>
        <w:tc>
          <w:tcPr>
            <w:tcW w:w="454" w:type="dxa"/>
            <w:shd w:val="clear" w:color="000000" w:fill="FFFFFF"/>
            <w:noWrap/>
            <w:hideMark/>
          </w:tcPr>
          <w:p w:rsidR="001106A5" w:rsidRPr="001106A5" w:rsidRDefault="001106A5" w:rsidP="001106A5">
            <w:pPr>
              <w:rPr>
                <w:sz w:val="16"/>
                <w:szCs w:val="16"/>
              </w:rPr>
            </w:pPr>
            <w:r w:rsidRPr="001106A5">
              <w:rPr>
                <w:sz w:val="16"/>
                <w:szCs w:val="16"/>
              </w:rPr>
              <w:t>02</w:t>
            </w:r>
          </w:p>
        </w:tc>
        <w:tc>
          <w:tcPr>
            <w:tcW w:w="454" w:type="dxa"/>
            <w:shd w:val="clear" w:color="000000" w:fill="FFFFFF"/>
            <w:noWrap/>
            <w:hideMark/>
          </w:tcPr>
          <w:p w:rsidR="001106A5" w:rsidRPr="001106A5" w:rsidRDefault="001106A5" w:rsidP="001106A5">
            <w:pPr>
              <w:rPr>
                <w:sz w:val="16"/>
                <w:szCs w:val="16"/>
              </w:rPr>
            </w:pPr>
            <w:r w:rsidRPr="001106A5">
              <w:rPr>
                <w:sz w:val="16"/>
                <w:szCs w:val="16"/>
              </w:rPr>
              <w:t>6</w:t>
            </w:r>
          </w:p>
        </w:tc>
        <w:tc>
          <w:tcPr>
            <w:tcW w:w="535" w:type="dxa"/>
            <w:shd w:val="clear" w:color="000000" w:fill="FFFFFF"/>
            <w:noWrap/>
            <w:hideMark/>
          </w:tcPr>
          <w:p w:rsidR="001106A5" w:rsidRPr="001106A5" w:rsidRDefault="001106A5" w:rsidP="001106A5">
            <w:pPr>
              <w:rPr>
                <w:sz w:val="16"/>
                <w:szCs w:val="16"/>
              </w:rPr>
            </w:pPr>
            <w:r w:rsidRPr="001106A5">
              <w:rPr>
                <w:sz w:val="16"/>
                <w:szCs w:val="16"/>
              </w:rPr>
              <w:t>01</w:t>
            </w:r>
          </w:p>
        </w:tc>
        <w:tc>
          <w:tcPr>
            <w:tcW w:w="701" w:type="dxa"/>
            <w:shd w:val="clear" w:color="000000" w:fill="FFFFFF"/>
            <w:noWrap/>
            <w:hideMark/>
          </w:tcPr>
          <w:p w:rsidR="001106A5" w:rsidRPr="001106A5" w:rsidRDefault="001106A5" w:rsidP="001106A5">
            <w:pPr>
              <w:rPr>
                <w:sz w:val="16"/>
                <w:szCs w:val="16"/>
              </w:rPr>
            </w:pPr>
            <w:r w:rsidRPr="001106A5">
              <w:rPr>
                <w:sz w:val="16"/>
                <w:szCs w:val="16"/>
              </w:rPr>
              <w:t>61230</w:t>
            </w:r>
          </w:p>
        </w:tc>
        <w:tc>
          <w:tcPr>
            <w:tcW w:w="640" w:type="dxa"/>
            <w:shd w:val="clear" w:color="000000" w:fill="FFFFFF"/>
            <w:noWrap/>
            <w:hideMark/>
          </w:tcPr>
          <w:p w:rsidR="001106A5" w:rsidRPr="001106A5" w:rsidRDefault="001106A5" w:rsidP="001106A5">
            <w:pPr>
              <w:rPr>
                <w:sz w:val="16"/>
                <w:szCs w:val="16"/>
              </w:rPr>
            </w:pPr>
            <w:r w:rsidRPr="001106A5">
              <w:rPr>
                <w:sz w:val="16"/>
                <w:szCs w:val="16"/>
              </w:rPr>
              <w:t>110</w:t>
            </w:r>
          </w:p>
        </w:tc>
        <w:tc>
          <w:tcPr>
            <w:tcW w:w="1035" w:type="dxa"/>
            <w:shd w:val="clear" w:color="000000" w:fill="FFFFFF"/>
            <w:noWrap/>
            <w:hideMark/>
          </w:tcPr>
          <w:p w:rsidR="001106A5" w:rsidRPr="001106A5" w:rsidRDefault="001106A5" w:rsidP="001106A5">
            <w:pPr>
              <w:jc w:val="right"/>
              <w:rPr>
                <w:sz w:val="16"/>
                <w:szCs w:val="16"/>
              </w:rPr>
            </w:pPr>
            <w:r w:rsidRPr="001106A5">
              <w:rPr>
                <w:sz w:val="16"/>
                <w:szCs w:val="16"/>
              </w:rPr>
              <w:t>6 643,4</w:t>
            </w:r>
          </w:p>
        </w:tc>
        <w:tc>
          <w:tcPr>
            <w:tcW w:w="984" w:type="dxa"/>
            <w:shd w:val="clear" w:color="000000" w:fill="FFFFFF"/>
            <w:noWrap/>
            <w:hideMark/>
          </w:tcPr>
          <w:p w:rsidR="001106A5" w:rsidRPr="001106A5" w:rsidRDefault="001106A5" w:rsidP="001106A5">
            <w:pPr>
              <w:jc w:val="right"/>
              <w:rPr>
                <w:sz w:val="16"/>
                <w:szCs w:val="16"/>
              </w:rPr>
            </w:pPr>
            <w:r w:rsidRPr="001106A5">
              <w:rPr>
                <w:sz w:val="16"/>
                <w:szCs w:val="16"/>
              </w:rPr>
              <w:t>5 504,1</w:t>
            </w:r>
          </w:p>
        </w:tc>
        <w:tc>
          <w:tcPr>
            <w:tcW w:w="984" w:type="dxa"/>
            <w:shd w:val="clear" w:color="000000" w:fill="FFFFFF"/>
            <w:noWrap/>
            <w:hideMark/>
          </w:tcPr>
          <w:p w:rsidR="001106A5" w:rsidRPr="001106A5" w:rsidRDefault="001106A5" w:rsidP="001106A5">
            <w:pPr>
              <w:jc w:val="right"/>
              <w:rPr>
                <w:sz w:val="16"/>
                <w:szCs w:val="16"/>
              </w:rPr>
            </w:pPr>
            <w:r w:rsidRPr="001106A5">
              <w:rPr>
                <w:sz w:val="16"/>
                <w:szCs w:val="16"/>
              </w:rPr>
              <w:t>5 504,1</w:t>
            </w:r>
          </w:p>
        </w:tc>
      </w:tr>
      <w:tr w:rsidR="001106A5" w:rsidRPr="001106A5" w:rsidTr="00D601C4">
        <w:trPr>
          <w:trHeight w:val="170"/>
        </w:trPr>
        <w:tc>
          <w:tcPr>
            <w:tcW w:w="3681" w:type="dxa"/>
            <w:shd w:val="clear" w:color="000000" w:fill="FFFFFF"/>
            <w:hideMark/>
          </w:tcPr>
          <w:p w:rsidR="001106A5" w:rsidRPr="001106A5" w:rsidRDefault="001106A5" w:rsidP="001106A5">
            <w:pPr>
              <w:rPr>
                <w:sz w:val="16"/>
                <w:szCs w:val="16"/>
              </w:rPr>
            </w:pPr>
            <w:r w:rsidRPr="001106A5">
              <w:rPr>
                <w:sz w:val="16"/>
                <w:szCs w:val="16"/>
              </w:rPr>
              <w:t>Закупка товаров, работ и услуг для обеспечения государственных (муниципальных) нужд</w:t>
            </w:r>
          </w:p>
        </w:tc>
        <w:tc>
          <w:tcPr>
            <w:tcW w:w="385" w:type="dxa"/>
            <w:shd w:val="clear" w:color="000000" w:fill="FFFFFF"/>
            <w:noWrap/>
            <w:hideMark/>
          </w:tcPr>
          <w:p w:rsidR="001106A5" w:rsidRPr="001106A5" w:rsidRDefault="001106A5" w:rsidP="001106A5">
            <w:pPr>
              <w:rPr>
                <w:sz w:val="16"/>
                <w:szCs w:val="16"/>
              </w:rPr>
            </w:pPr>
            <w:r w:rsidRPr="001106A5">
              <w:rPr>
                <w:sz w:val="16"/>
                <w:szCs w:val="16"/>
              </w:rPr>
              <w:t>01</w:t>
            </w:r>
          </w:p>
        </w:tc>
        <w:tc>
          <w:tcPr>
            <w:tcW w:w="565" w:type="dxa"/>
            <w:shd w:val="clear" w:color="000000" w:fill="FFFFFF"/>
            <w:noWrap/>
            <w:hideMark/>
          </w:tcPr>
          <w:p w:rsidR="001106A5" w:rsidRPr="001106A5" w:rsidRDefault="001106A5" w:rsidP="001106A5">
            <w:pPr>
              <w:rPr>
                <w:sz w:val="16"/>
                <w:szCs w:val="16"/>
              </w:rPr>
            </w:pPr>
            <w:r w:rsidRPr="001106A5">
              <w:rPr>
                <w:sz w:val="16"/>
                <w:szCs w:val="16"/>
              </w:rPr>
              <w:t>13</w:t>
            </w:r>
          </w:p>
        </w:tc>
        <w:tc>
          <w:tcPr>
            <w:tcW w:w="454" w:type="dxa"/>
            <w:shd w:val="clear" w:color="000000" w:fill="FFFFFF"/>
            <w:noWrap/>
            <w:hideMark/>
          </w:tcPr>
          <w:p w:rsidR="001106A5" w:rsidRPr="001106A5" w:rsidRDefault="001106A5" w:rsidP="001106A5">
            <w:pPr>
              <w:rPr>
                <w:sz w:val="16"/>
                <w:szCs w:val="16"/>
              </w:rPr>
            </w:pPr>
            <w:r w:rsidRPr="001106A5">
              <w:rPr>
                <w:sz w:val="16"/>
                <w:szCs w:val="16"/>
              </w:rPr>
              <w:t>02</w:t>
            </w:r>
          </w:p>
        </w:tc>
        <w:tc>
          <w:tcPr>
            <w:tcW w:w="454" w:type="dxa"/>
            <w:shd w:val="clear" w:color="000000" w:fill="FFFFFF"/>
            <w:noWrap/>
            <w:hideMark/>
          </w:tcPr>
          <w:p w:rsidR="001106A5" w:rsidRPr="001106A5" w:rsidRDefault="001106A5" w:rsidP="001106A5">
            <w:pPr>
              <w:rPr>
                <w:sz w:val="16"/>
                <w:szCs w:val="16"/>
              </w:rPr>
            </w:pPr>
            <w:r w:rsidRPr="001106A5">
              <w:rPr>
                <w:sz w:val="16"/>
                <w:szCs w:val="16"/>
              </w:rPr>
              <w:t>6</w:t>
            </w:r>
          </w:p>
        </w:tc>
        <w:tc>
          <w:tcPr>
            <w:tcW w:w="535" w:type="dxa"/>
            <w:shd w:val="clear" w:color="000000" w:fill="FFFFFF"/>
            <w:noWrap/>
            <w:hideMark/>
          </w:tcPr>
          <w:p w:rsidR="001106A5" w:rsidRPr="001106A5" w:rsidRDefault="001106A5" w:rsidP="001106A5">
            <w:pPr>
              <w:rPr>
                <w:sz w:val="16"/>
                <w:szCs w:val="16"/>
              </w:rPr>
            </w:pPr>
            <w:r w:rsidRPr="001106A5">
              <w:rPr>
                <w:sz w:val="16"/>
                <w:szCs w:val="16"/>
              </w:rPr>
              <w:t>01</w:t>
            </w:r>
          </w:p>
        </w:tc>
        <w:tc>
          <w:tcPr>
            <w:tcW w:w="701" w:type="dxa"/>
            <w:shd w:val="clear" w:color="000000" w:fill="FFFFFF"/>
            <w:noWrap/>
            <w:hideMark/>
          </w:tcPr>
          <w:p w:rsidR="001106A5" w:rsidRPr="001106A5" w:rsidRDefault="001106A5" w:rsidP="001106A5">
            <w:pPr>
              <w:rPr>
                <w:sz w:val="16"/>
                <w:szCs w:val="16"/>
              </w:rPr>
            </w:pPr>
            <w:r w:rsidRPr="001106A5">
              <w:rPr>
                <w:sz w:val="16"/>
                <w:szCs w:val="16"/>
              </w:rPr>
              <w:t>61230</w:t>
            </w:r>
          </w:p>
        </w:tc>
        <w:tc>
          <w:tcPr>
            <w:tcW w:w="640" w:type="dxa"/>
            <w:shd w:val="clear" w:color="000000" w:fill="FFFFFF"/>
            <w:noWrap/>
            <w:hideMark/>
          </w:tcPr>
          <w:p w:rsidR="001106A5" w:rsidRPr="001106A5" w:rsidRDefault="001106A5" w:rsidP="001106A5">
            <w:pPr>
              <w:rPr>
                <w:sz w:val="16"/>
                <w:szCs w:val="16"/>
              </w:rPr>
            </w:pPr>
            <w:r w:rsidRPr="001106A5">
              <w:rPr>
                <w:sz w:val="16"/>
                <w:szCs w:val="16"/>
              </w:rPr>
              <w:t>200</w:t>
            </w:r>
          </w:p>
        </w:tc>
        <w:tc>
          <w:tcPr>
            <w:tcW w:w="1035" w:type="dxa"/>
            <w:shd w:val="clear" w:color="000000" w:fill="FFFFFF"/>
            <w:noWrap/>
            <w:hideMark/>
          </w:tcPr>
          <w:p w:rsidR="001106A5" w:rsidRPr="001106A5" w:rsidRDefault="001106A5" w:rsidP="001106A5">
            <w:pPr>
              <w:jc w:val="right"/>
              <w:rPr>
                <w:sz w:val="16"/>
                <w:szCs w:val="16"/>
              </w:rPr>
            </w:pPr>
            <w:r w:rsidRPr="001106A5">
              <w:rPr>
                <w:sz w:val="16"/>
                <w:szCs w:val="16"/>
              </w:rPr>
              <w:t>479,5</w:t>
            </w:r>
          </w:p>
        </w:tc>
        <w:tc>
          <w:tcPr>
            <w:tcW w:w="984" w:type="dxa"/>
            <w:shd w:val="clear" w:color="000000" w:fill="FFFFFF"/>
            <w:noWrap/>
            <w:hideMark/>
          </w:tcPr>
          <w:p w:rsidR="001106A5" w:rsidRPr="001106A5" w:rsidRDefault="001106A5" w:rsidP="001106A5">
            <w:pPr>
              <w:jc w:val="right"/>
              <w:rPr>
                <w:sz w:val="16"/>
                <w:szCs w:val="16"/>
              </w:rPr>
            </w:pPr>
            <w:r w:rsidRPr="001106A5">
              <w:rPr>
                <w:sz w:val="16"/>
                <w:szCs w:val="16"/>
              </w:rPr>
              <w:t>338,0</w:t>
            </w:r>
          </w:p>
        </w:tc>
        <w:tc>
          <w:tcPr>
            <w:tcW w:w="984" w:type="dxa"/>
            <w:shd w:val="clear" w:color="000000" w:fill="FFFFFF"/>
            <w:noWrap/>
            <w:hideMark/>
          </w:tcPr>
          <w:p w:rsidR="001106A5" w:rsidRPr="001106A5" w:rsidRDefault="001106A5" w:rsidP="001106A5">
            <w:pPr>
              <w:jc w:val="right"/>
              <w:rPr>
                <w:sz w:val="16"/>
                <w:szCs w:val="16"/>
              </w:rPr>
            </w:pPr>
            <w:r w:rsidRPr="001106A5">
              <w:rPr>
                <w:sz w:val="16"/>
                <w:szCs w:val="16"/>
              </w:rPr>
              <w:t>351,5</w:t>
            </w:r>
          </w:p>
        </w:tc>
      </w:tr>
      <w:tr w:rsidR="001106A5" w:rsidRPr="001106A5" w:rsidTr="00D601C4">
        <w:trPr>
          <w:trHeight w:val="170"/>
        </w:trPr>
        <w:tc>
          <w:tcPr>
            <w:tcW w:w="3681" w:type="dxa"/>
            <w:shd w:val="clear" w:color="000000" w:fill="FFFFFF"/>
            <w:hideMark/>
          </w:tcPr>
          <w:p w:rsidR="001106A5" w:rsidRPr="001106A5" w:rsidRDefault="001106A5" w:rsidP="001106A5">
            <w:pPr>
              <w:rPr>
                <w:sz w:val="16"/>
                <w:szCs w:val="16"/>
              </w:rPr>
            </w:pPr>
            <w:r w:rsidRPr="001106A5">
              <w:rPr>
                <w:sz w:val="16"/>
                <w:szCs w:val="16"/>
              </w:rPr>
              <w:t>Иные закупки товаров, работ и услуг для обеспечения государственных (муниципальных) нужд</w:t>
            </w:r>
            <w:r w:rsidRPr="001106A5">
              <w:rPr>
                <w:sz w:val="16"/>
                <w:szCs w:val="16"/>
              </w:rPr>
              <w:br w:type="page"/>
            </w:r>
          </w:p>
        </w:tc>
        <w:tc>
          <w:tcPr>
            <w:tcW w:w="385" w:type="dxa"/>
            <w:shd w:val="clear" w:color="000000" w:fill="FFFFFF"/>
            <w:noWrap/>
            <w:hideMark/>
          </w:tcPr>
          <w:p w:rsidR="001106A5" w:rsidRPr="001106A5" w:rsidRDefault="001106A5" w:rsidP="001106A5">
            <w:pPr>
              <w:rPr>
                <w:sz w:val="16"/>
                <w:szCs w:val="16"/>
              </w:rPr>
            </w:pPr>
            <w:r w:rsidRPr="001106A5">
              <w:rPr>
                <w:sz w:val="16"/>
                <w:szCs w:val="16"/>
              </w:rPr>
              <w:t>01</w:t>
            </w:r>
          </w:p>
        </w:tc>
        <w:tc>
          <w:tcPr>
            <w:tcW w:w="565" w:type="dxa"/>
            <w:shd w:val="clear" w:color="000000" w:fill="FFFFFF"/>
            <w:noWrap/>
            <w:hideMark/>
          </w:tcPr>
          <w:p w:rsidR="001106A5" w:rsidRPr="001106A5" w:rsidRDefault="001106A5" w:rsidP="001106A5">
            <w:pPr>
              <w:rPr>
                <w:sz w:val="16"/>
                <w:szCs w:val="16"/>
              </w:rPr>
            </w:pPr>
            <w:r w:rsidRPr="001106A5">
              <w:rPr>
                <w:sz w:val="16"/>
                <w:szCs w:val="16"/>
              </w:rPr>
              <w:t>13</w:t>
            </w:r>
          </w:p>
        </w:tc>
        <w:tc>
          <w:tcPr>
            <w:tcW w:w="454" w:type="dxa"/>
            <w:shd w:val="clear" w:color="000000" w:fill="FFFFFF"/>
            <w:noWrap/>
            <w:hideMark/>
          </w:tcPr>
          <w:p w:rsidR="001106A5" w:rsidRPr="001106A5" w:rsidRDefault="001106A5" w:rsidP="001106A5">
            <w:pPr>
              <w:rPr>
                <w:sz w:val="16"/>
                <w:szCs w:val="16"/>
              </w:rPr>
            </w:pPr>
            <w:r w:rsidRPr="001106A5">
              <w:rPr>
                <w:sz w:val="16"/>
                <w:szCs w:val="16"/>
              </w:rPr>
              <w:t>02</w:t>
            </w:r>
          </w:p>
        </w:tc>
        <w:tc>
          <w:tcPr>
            <w:tcW w:w="454" w:type="dxa"/>
            <w:shd w:val="clear" w:color="000000" w:fill="FFFFFF"/>
            <w:noWrap/>
            <w:hideMark/>
          </w:tcPr>
          <w:p w:rsidR="001106A5" w:rsidRPr="001106A5" w:rsidRDefault="001106A5" w:rsidP="001106A5">
            <w:pPr>
              <w:rPr>
                <w:sz w:val="16"/>
                <w:szCs w:val="16"/>
              </w:rPr>
            </w:pPr>
            <w:r w:rsidRPr="001106A5">
              <w:rPr>
                <w:sz w:val="16"/>
                <w:szCs w:val="16"/>
              </w:rPr>
              <w:t>6</w:t>
            </w:r>
          </w:p>
        </w:tc>
        <w:tc>
          <w:tcPr>
            <w:tcW w:w="535" w:type="dxa"/>
            <w:shd w:val="clear" w:color="000000" w:fill="FFFFFF"/>
            <w:noWrap/>
            <w:hideMark/>
          </w:tcPr>
          <w:p w:rsidR="001106A5" w:rsidRPr="001106A5" w:rsidRDefault="001106A5" w:rsidP="001106A5">
            <w:pPr>
              <w:rPr>
                <w:sz w:val="16"/>
                <w:szCs w:val="16"/>
              </w:rPr>
            </w:pPr>
            <w:r w:rsidRPr="001106A5">
              <w:rPr>
                <w:sz w:val="16"/>
                <w:szCs w:val="16"/>
              </w:rPr>
              <w:t>01</w:t>
            </w:r>
          </w:p>
        </w:tc>
        <w:tc>
          <w:tcPr>
            <w:tcW w:w="701" w:type="dxa"/>
            <w:shd w:val="clear" w:color="000000" w:fill="FFFFFF"/>
            <w:noWrap/>
            <w:hideMark/>
          </w:tcPr>
          <w:p w:rsidR="001106A5" w:rsidRPr="001106A5" w:rsidRDefault="001106A5" w:rsidP="001106A5">
            <w:pPr>
              <w:rPr>
                <w:sz w:val="16"/>
                <w:szCs w:val="16"/>
              </w:rPr>
            </w:pPr>
            <w:r w:rsidRPr="001106A5">
              <w:rPr>
                <w:sz w:val="16"/>
                <w:szCs w:val="16"/>
              </w:rPr>
              <w:t>61230</w:t>
            </w:r>
          </w:p>
        </w:tc>
        <w:tc>
          <w:tcPr>
            <w:tcW w:w="640" w:type="dxa"/>
            <w:shd w:val="clear" w:color="000000" w:fill="FFFFFF"/>
            <w:noWrap/>
            <w:hideMark/>
          </w:tcPr>
          <w:p w:rsidR="001106A5" w:rsidRPr="001106A5" w:rsidRDefault="001106A5" w:rsidP="001106A5">
            <w:pPr>
              <w:rPr>
                <w:sz w:val="16"/>
                <w:szCs w:val="16"/>
              </w:rPr>
            </w:pPr>
            <w:r w:rsidRPr="001106A5">
              <w:rPr>
                <w:sz w:val="16"/>
                <w:szCs w:val="16"/>
              </w:rPr>
              <w:t>240</w:t>
            </w:r>
          </w:p>
        </w:tc>
        <w:tc>
          <w:tcPr>
            <w:tcW w:w="1035" w:type="dxa"/>
            <w:shd w:val="clear" w:color="000000" w:fill="FFFFFF"/>
            <w:noWrap/>
            <w:hideMark/>
          </w:tcPr>
          <w:p w:rsidR="001106A5" w:rsidRPr="001106A5" w:rsidRDefault="001106A5" w:rsidP="001106A5">
            <w:pPr>
              <w:jc w:val="right"/>
              <w:rPr>
                <w:sz w:val="16"/>
                <w:szCs w:val="16"/>
              </w:rPr>
            </w:pPr>
            <w:r w:rsidRPr="001106A5">
              <w:rPr>
                <w:sz w:val="16"/>
                <w:szCs w:val="16"/>
              </w:rPr>
              <w:t>479,5</w:t>
            </w:r>
          </w:p>
        </w:tc>
        <w:tc>
          <w:tcPr>
            <w:tcW w:w="984" w:type="dxa"/>
            <w:shd w:val="clear" w:color="000000" w:fill="FFFFFF"/>
            <w:noWrap/>
            <w:hideMark/>
          </w:tcPr>
          <w:p w:rsidR="001106A5" w:rsidRPr="001106A5" w:rsidRDefault="001106A5" w:rsidP="001106A5">
            <w:pPr>
              <w:jc w:val="right"/>
              <w:rPr>
                <w:sz w:val="16"/>
                <w:szCs w:val="16"/>
              </w:rPr>
            </w:pPr>
            <w:r w:rsidRPr="001106A5">
              <w:rPr>
                <w:sz w:val="16"/>
                <w:szCs w:val="16"/>
              </w:rPr>
              <w:t>338,0</w:t>
            </w:r>
          </w:p>
        </w:tc>
        <w:tc>
          <w:tcPr>
            <w:tcW w:w="984" w:type="dxa"/>
            <w:shd w:val="clear" w:color="000000" w:fill="FFFFFF"/>
            <w:noWrap/>
            <w:hideMark/>
          </w:tcPr>
          <w:p w:rsidR="001106A5" w:rsidRPr="001106A5" w:rsidRDefault="001106A5" w:rsidP="001106A5">
            <w:pPr>
              <w:jc w:val="right"/>
              <w:rPr>
                <w:sz w:val="16"/>
                <w:szCs w:val="16"/>
              </w:rPr>
            </w:pPr>
            <w:r w:rsidRPr="001106A5">
              <w:rPr>
                <w:sz w:val="16"/>
                <w:szCs w:val="16"/>
              </w:rPr>
              <w:t>351,5</w:t>
            </w:r>
          </w:p>
        </w:tc>
      </w:tr>
      <w:tr w:rsidR="001106A5" w:rsidRPr="001106A5" w:rsidTr="00D601C4">
        <w:trPr>
          <w:trHeight w:val="170"/>
        </w:trPr>
        <w:tc>
          <w:tcPr>
            <w:tcW w:w="3681" w:type="dxa"/>
            <w:shd w:val="clear" w:color="000000" w:fill="FFFFFF"/>
            <w:hideMark/>
          </w:tcPr>
          <w:p w:rsidR="001106A5" w:rsidRPr="001106A5" w:rsidRDefault="001106A5" w:rsidP="001106A5">
            <w:pPr>
              <w:rPr>
                <w:sz w:val="16"/>
                <w:szCs w:val="16"/>
              </w:rPr>
            </w:pPr>
            <w:r w:rsidRPr="001106A5">
              <w:rPr>
                <w:sz w:val="16"/>
                <w:szCs w:val="16"/>
              </w:rPr>
              <w:t>Иные бюджетные ассигнования</w:t>
            </w:r>
          </w:p>
        </w:tc>
        <w:tc>
          <w:tcPr>
            <w:tcW w:w="385" w:type="dxa"/>
            <w:shd w:val="clear" w:color="auto" w:fill="auto"/>
            <w:noWrap/>
            <w:hideMark/>
          </w:tcPr>
          <w:p w:rsidR="001106A5" w:rsidRPr="001106A5" w:rsidRDefault="001106A5" w:rsidP="001106A5">
            <w:pPr>
              <w:rPr>
                <w:sz w:val="16"/>
                <w:szCs w:val="16"/>
              </w:rPr>
            </w:pPr>
            <w:r w:rsidRPr="001106A5">
              <w:rPr>
                <w:sz w:val="16"/>
                <w:szCs w:val="16"/>
              </w:rPr>
              <w:t>01</w:t>
            </w:r>
          </w:p>
        </w:tc>
        <w:tc>
          <w:tcPr>
            <w:tcW w:w="565" w:type="dxa"/>
            <w:shd w:val="clear" w:color="auto" w:fill="auto"/>
            <w:noWrap/>
            <w:hideMark/>
          </w:tcPr>
          <w:p w:rsidR="001106A5" w:rsidRPr="001106A5" w:rsidRDefault="001106A5" w:rsidP="001106A5">
            <w:pPr>
              <w:rPr>
                <w:sz w:val="16"/>
                <w:szCs w:val="16"/>
              </w:rPr>
            </w:pPr>
            <w:r w:rsidRPr="001106A5">
              <w:rPr>
                <w:sz w:val="16"/>
                <w:szCs w:val="16"/>
              </w:rPr>
              <w:t>13</w:t>
            </w:r>
          </w:p>
        </w:tc>
        <w:tc>
          <w:tcPr>
            <w:tcW w:w="454" w:type="dxa"/>
            <w:shd w:val="clear" w:color="auto" w:fill="auto"/>
            <w:noWrap/>
            <w:hideMark/>
          </w:tcPr>
          <w:p w:rsidR="001106A5" w:rsidRPr="001106A5" w:rsidRDefault="001106A5" w:rsidP="001106A5">
            <w:pPr>
              <w:rPr>
                <w:sz w:val="16"/>
                <w:szCs w:val="16"/>
              </w:rPr>
            </w:pPr>
            <w:r w:rsidRPr="001106A5">
              <w:rPr>
                <w:sz w:val="16"/>
                <w:szCs w:val="16"/>
              </w:rPr>
              <w:t>02</w:t>
            </w:r>
          </w:p>
        </w:tc>
        <w:tc>
          <w:tcPr>
            <w:tcW w:w="454" w:type="dxa"/>
            <w:shd w:val="clear" w:color="auto" w:fill="auto"/>
            <w:noWrap/>
            <w:hideMark/>
          </w:tcPr>
          <w:p w:rsidR="001106A5" w:rsidRPr="001106A5" w:rsidRDefault="001106A5" w:rsidP="001106A5">
            <w:pPr>
              <w:rPr>
                <w:sz w:val="16"/>
                <w:szCs w:val="16"/>
              </w:rPr>
            </w:pPr>
            <w:r w:rsidRPr="001106A5">
              <w:rPr>
                <w:sz w:val="16"/>
                <w:szCs w:val="16"/>
              </w:rPr>
              <w:t>6</w:t>
            </w:r>
          </w:p>
        </w:tc>
        <w:tc>
          <w:tcPr>
            <w:tcW w:w="535" w:type="dxa"/>
            <w:shd w:val="clear" w:color="auto" w:fill="auto"/>
            <w:noWrap/>
            <w:hideMark/>
          </w:tcPr>
          <w:p w:rsidR="001106A5" w:rsidRPr="001106A5" w:rsidRDefault="001106A5" w:rsidP="001106A5">
            <w:pPr>
              <w:rPr>
                <w:sz w:val="16"/>
                <w:szCs w:val="16"/>
              </w:rPr>
            </w:pPr>
            <w:r w:rsidRPr="001106A5">
              <w:rPr>
                <w:sz w:val="16"/>
                <w:szCs w:val="16"/>
              </w:rPr>
              <w:t>01</w:t>
            </w:r>
          </w:p>
        </w:tc>
        <w:tc>
          <w:tcPr>
            <w:tcW w:w="701" w:type="dxa"/>
            <w:shd w:val="clear" w:color="auto" w:fill="auto"/>
            <w:noWrap/>
            <w:hideMark/>
          </w:tcPr>
          <w:p w:rsidR="001106A5" w:rsidRPr="001106A5" w:rsidRDefault="001106A5" w:rsidP="001106A5">
            <w:pPr>
              <w:rPr>
                <w:sz w:val="16"/>
                <w:szCs w:val="16"/>
              </w:rPr>
            </w:pPr>
            <w:r w:rsidRPr="001106A5">
              <w:rPr>
                <w:sz w:val="16"/>
                <w:szCs w:val="16"/>
              </w:rPr>
              <w:t>61230</w:t>
            </w:r>
          </w:p>
        </w:tc>
        <w:tc>
          <w:tcPr>
            <w:tcW w:w="640" w:type="dxa"/>
            <w:shd w:val="clear" w:color="auto" w:fill="auto"/>
            <w:noWrap/>
            <w:hideMark/>
          </w:tcPr>
          <w:p w:rsidR="001106A5" w:rsidRPr="001106A5" w:rsidRDefault="001106A5" w:rsidP="001106A5">
            <w:pPr>
              <w:rPr>
                <w:sz w:val="16"/>
                <w:szCs w:val="16"/>
              </w:rPr>
            </w:pPr>
            <w:r w:rsidRPr="001106A5">
              <w:rPr>
                <w:sz w:val="16"/>
                <w:szCs w:val="16"/>
              </w:rPr>
              <w:t>800</w:t>
            </w:r>
          </w:p>
        </w:tc>
        <w:tc>
          <w:tcPr>
            <w:tcW w:w="1035" w:type="dxa"/>
            <w:shd w:val="clear" w:color="auto" w:fill="auto"/>
            <w:noWrap/>
            <w:hideMark/>
          </w:tcPr>
          <w:p w:rsidR="001106A5" w:rsidRPr="001106A5" w:rsidRDefault="001106A5" w:rsidP="001106A5">
            <w:pPr>
              <w:jc w:val="right"/>
              <w:rPr>
                <w:sz w:val="16"/>
                <w:szCs w:val="16"/>
              </w:rPr>
            </w:pPr>
            <w:r w:rsidRPr="001106A5">
              <w:rPr>
                <w:sz w:val="16"/>
                <w:szCs w:val="16"/>
              </w:rPr>
              <w:t>20,8</w:t>
            </w:r>
          </w:p>
        </w:tc>
        <w:tc>
          <w:tcPr>
            <w:tcW w:w="984" w:type="dxa"/>
            <w:shd w:val="clear" w:color="auto" w:fill="auto"/>
            <w:noWrap/>
            <w:hideMark/>
          </w:tcPr>
          <w:p w:rsidR="001106A5" w:rsidRPr="001106A5" w:rsidRDefault="001106A5" w:rsidP="001106A5">
            <w:pPr>
              <w:jc w:val="right"/>
              <w:rPr>
                <w:sz w:val="16"/>
                <w:szCs w:val="16"/>
              </w:rPr>
            </w:pPr>
            <w:r w:rsidRPr="001106A5">
              <w:rPr>
                <w:sz w:val="16"/>
                <w:szCs w:val="16"/>
              </w:rPr>
              <w:t>0,0</w:t>
            </w:r>
          </w:p>
        </w:tc>
        <w:tc>
          <w:tcPr>
            <w:tcW w:w="984" w:type="dxa"/>
            <w:shd w:val="clear" w:color="auto" w:fill="auto"/>
            <w:noWrap/>
            <w:hideMark/>
          </w:tcPr>
          <w:p w:rsidR="001106A5" w:rsidRPr="001106A5" w:rsidRDefault="001106A5" w:rsidP="001106A5">
            <w:pPr>
              <w:jc w:val="right"/>
              <w:rPr>
                <w:sz w:val="16"/>
                <w:szCs w:val="16"/>
              </w:rPr>
            </w:pPr>
            <w:r w:rsidRPr="001106A5">
              <w:rPr>
                <w:sz w:val="16"/>
                <w:szCs w:val="16"/>
              </w:rPr>
              <w:t>0,0</w:t>
            </w:r>
          </w:p>
        </w:tc>
      </w:tr>
      <w:tr w:rsidR="001106A5" w:rsidRPr="001106A5" w:rsidTr="00D601C4">
        <w:trPr>
          <w:trHeight w:val="170"/>
        </w:trPr>
        <w:tc>
          <w:tcPr>
            <w:tcW w:w="3681" w:type="dxa"/>
            <w:shd w:val="clear" w:color="000000" w:fill="FFFFFF"/>
            <w:hideMark/>
          </w:tcPr>
          <w:p w:rsidR="001106A5" w:rsidRPr="001106A5" w:rsidRDefault="001106A5" w:rsidP="001106A5">
            <w:pPr>
              <w:rPr>
                <w:sz w:val="16"/>
                <w:szCs w:val="16"/>
              </w:rPr>
            </w:pPr>
            <w:r w:rsidRPr="001106A5">
              <w:rPr>
                <w:sz w:val="16"/>
                <w:szCs w:val="16"/>
              </w:rPr>
              <w:t>Уплата налогов, сборов и иных платежей</w:t>
            </w:r>
          </w:p>
        </w:tc>
        <w:tc>
          <w:tcPr>
            <w:tcW w:w="385" w:type="dxa"/>
            <w:shd w:val="clear" w:color="auto" w:fill="auto"/>
            <w:noWrap/>
            <w:hideMark/>
          </w:tcPr>
          <w:p w:rsidR="001106A5" w:rsidRPr="001106A5" w:rsidRDefault="001106A5" w:rsidP="001106A5">
            <w:pPr>
              <w:rPr>
                <w:sz w:val="16"/>
                <w:szCs w:val="16"/>
              </w:rPr>
            </w:pPr>
            <w:r w:rsidRPr="001106A5">
              <w:rPr>
                <w:sz w:val="16"/>
                <w:szCs w:val="16"/>
              </w:rPr>
              <w:t>01</w:t>
            </w:r>
          </w:p>
        </w:tc>
        <w:tc>
          <w:tcPr>
            <w:tcW w:w="565" w:type="dxa"/>
            <w:shd w:val="clear" w:color="auto" w:fill="auto"/>
            <w:noWrap/>
            <w:hideMark/>
          </w:tcPr>
          <w:p w:rsidR="001106A5" w:rsidRPr="001106A5" w:rsidRDefault="001106A5" w:rsidP="001106A5">
            <w:pPr>
              <w:rPr>
                <w:sz w:val="16"/>
                <w:szCs w:val="16"/>
              </w:rPr>
            </w:pPr>
            <w:r w:rsidRPr="001106A5">
              <w:rPr>
                <w:sz w:val="16"/>
                <w:szCs w:val="16"/>
              </w:rPr>
              <w:t>13</w:t>
            </w:r>
          </w:p>
        </w:tc>
        <w:tc>
          <w:tcPr>
            <w:tcW w:w="454" w:type="dxa"/>
            <w:shd w:val="clear" w:color="auto" w:fill="auto"/>
            <w:noWrap/>
            <w:hideMark/>
          </w:tcPr>
          <w:p w:rsidR="001106A5" w:rsidRPr="001106A5" w:rsidRDefault="001106A5" w:rsidP="001106A5">
            <w:pPr>
              <w:rPr>
                <w:sz w:val="16"/>
                <w:szCs w:val="16"/>
              </w:rPr>
            </w:pPr>
            <w:r w:rsidRPr="001106A5">
              <w:rPr>
                <w:sz w:val="16"/>
                <w:szCs w:val="16"/>
              </w:rPr>
              <w:t>02</w:t>
            </w:r>
          </w:p>
        </w:tc>
        <w:tc>
          <w:tcPr>
            <w:tcW w:w="454" w:type="dxa"/>
            <w:shd w:val="clear" w:color="auto" w:fill="auto"/>
            <w:noWrap/>
            <w:hideMark/>
          </w:tcPr>
          <w:p w:rsidR="001106A5" w:rsidRPr="001106A5" w:rsidRDefault="001106A5" w:rsidP="001106A5">
            <w:pPr>
              <w:rPr>
                <w:sz w:val="16"/>
                <w:szCs w:val="16"/>
              </w:rPr>
            </w:pPr>
            <w:r w:rsidRPr="001106A5">
              <w:rPr>
                <w:sz w:val="16"/>
                <w:szCs w:val="16"/>
              </w:rPr>
              <w:t>6</w:t>
            </w:r>
          </w:p>
        </w:tc>
        <w:tc>
          <w:tcPr>
            <w:tcW w:w="535" w:type="dxa"/>
            <w:shd w:val="clear" w:color="auto" w:fill="auto"/>
            <w:noWrap/>
            <w:hideMark/>
          </w:tcPr>
          <w:p w:rsidR="001106A5" w:rsidRPr="001106A5" w:rsidRDefault="001106A5" w:rsidP="001106A5">
            <w:pPr>
              <w:rPr>
                <w:sz w:val="16"/>
                <w:szCs w:val="16"/>
              </w:rPr>
            </w:pPr>
            <w:r w:rsidRPr="001106A5">
              <w:rPr>
                <w:sz w:val="16"/>
                <w:szCs w:val="16"/>
              </w:rPr>
              <w:t>01</w:t>
            </w:r>
          </w:p>
        </w:tc>
        <w:tc>
          <w:tcPr>
            <w:tcW w:w="701" w:type="dxa"/>
            <w:shd w:val="clear" w:color="auto" w:fill="auto"/>
            <w:noWrap/>
            <w:hideMark/>
          </w:tcPr>
          <w:p w:rsidR="001106A5" w:rsidRPr="001106A5" w:rsidRDefault="001106A5" w:rsidP="001106A5">
            <w:pPr>
              <w:rPr>
                <w:sz w:val="16"/>
                <w:szCs w:val="16"/>
              </w:rPr>
            </w:pPr>
            <w:r w:rsidRPr="001106A5">
              <w:rPr>
                <w:sz w:val="16"/>
                <w:szCs w:val="16"/>
              </w:rPr>
              <w:t>61230</w:t>
            </w:r>
          </w:p>
        </w:tc>
        <w:tc>
          <w:tcPr>
            <w:tcW w:w="640" w:type="dxa"/>
            <w:shd w:val="clear" w:color="auto" w:fill="auto"/>
            <w:noWrap/>
            <w:hideMark/>
          </w:tcPr>
          <w:p w:rsidR="001106A5" w:rsidRPr="001106A5" w:rsidRDefault="001106A5" w:rsidP="001106A5">
            <w:pPr>
              <w:rPr>
                <w:sz w:val="16"/>
                <w:szCs w:val="16"/>
              </w:rPr>
            </w:pPr>
            <w:r w:rsidRPr="001106A5">
              <w:rPr>
                <w:sz w:val="16"/>
                <w:szCs w:val="16"/>
              </w:rPr>
              <w:t>850</w:t>
            </w:r>
          </w:p>
        </w:tc>
        <w:tc>
          <w:tcPr>
            <w:tcW w:w="1035" w:type="dxa"/>
            <w:shd w:val="clear" w:color="auto" w:fill="auto"/>
            <w:noWrap/>
            <w:hideMark/>
          </w:tcPr>
          <w:p w:rsidR="001106A5" w:rsidRPr="001106A5" w:rsidRDefault="001106A5" w:rsidP="001106A5">
            <w:pPr>
              <w:jc w:val="right"/>
              <w:rPr>
                <w:sz w:val="16"/>
                <w:szCs w:val="16"/>
              </w:rPr>
            </w:pPr>
            <w:r w:rsidRPr="001106A5">
              <w:rPr>
                <w:sz w:val="16"/>
                <w:szCs w:val="16"/>
              </w:rPr>
              <w:t>20,8</w:t>
            </w:r>
          </w:p>
        </w:tc>
        <w:tc>
          <w:tcPr>
            <w:tcW w:w="984" w:type="dxa"/>
            <w:shd w:val="clear" w:color="auto" w:fill="auto"/>
            <w:noWrap/>
            <w:hideMark/>
          </w:tcPr>
          <w:p w:rsidR="001106A5" w:rsidRPr="001106A5" w:rsidRDefault="001106A5" w:rsidP="001106A5">
            <w:pPr>
              <w:jc w:val="right"/>
              <w:rPr>
                <w:sz w:val="16"/>
                <w:szCs w:val="16"/>
              </w:rPr>
            </w:pPr>
            <w:r w:rsidRPr="001106A5">
              <w:rPr>
                <w:sz w:val="16"/>
                <w:szCs w:val="16"/>
              </w:rPr>
              <w:t>0,0</w:t>
            </w:r>
          </w:p>
        </w:tc>
        <w:tc>
          <w:tcPr>
            <w:tcW w:w="984" w:type="dxa"/>
            <w:shd w:val="clear" w:color="auto" w:fill="auto"/>
            <w:noWrap/>
            <w:hideMark/>
          </w:tcPr>
          <w:p w:rsidR="001106A5" w:rsidRPr="001106A5" w:rsidRDefault="001106A5" w:rsidP="001106A5">
            <w:pPr>
              <w:jc w:val="right"/>
              <w:rPr>
                <w:sz w:val="16"/>
                <w:szCs w:val="16"/>
              </w:rPr>
            </w:pPr>
            <w:r w:rsidRPr="001106A5">
              <w:rPr>
                <w:sz w:val="16"/>
                <w:szCs w:val="16"/>
              </w:rPr>
              <w:t>0,0</w:t>
            </w:r>
          </w:p>
        </w:tc>
      </w:tr>
      <w:tr w:rsidR="001106A5" w:rsidRPr="001106A5" w:rsidTr="00D601C4">
        <w:trPr>
          <w:trHeight w:val="170"/>
        </w:trPr>
        <w:tc>
          <w:tcPr>
            <w:tcW w:w="3681" w:type="dxa"/>
            <w:shd w:val="clear" w:color="000000" w:fill="FFFFFF"/>
            <w:hideMark/>
          </w:tcPr>
          <w:p w:rsidR="001106A5" w:rsidRPr="001106A5" w:rsidRDefault="001106A5" w:rsidP="001106A5">
            <w:pPr>
              <w:rPr>
                <w:sz w:val="16"/>
                <w:szCs w:val="16"/>
                <w14:shadow w14:blurRad="50800" w14:dist="38100" w14:dir="2700000" w14:sx="100000" w14:sy="100000" w14:kx="0" w14:ky="0" w14:algn="tl">
                  <w14:srgbClr w14:val="000000">
                    <w14:alpha w14:val="60000"/>
                  </w14:srgbClr>
                </w14:shadow>
              </w:rPr>
            </w:pPr>
            <w:r w:rsidRPr="001106A5">
              <w:rPr>
                <w:sz w:val="16"/>
                <w:szCs w:val="16"/>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w:t>
            </w:r>
            <w:proofErr w:type="spellStart"/>
            <w:r w:rsidRPr="001106A5">
              <w:rPr>
                <w:sz w:val="16"/>
                <w:szCs w:val="16"/>
                <w14:shadow w14:blurRad="50800" w14:dist="38100" w14:dir="2700000" w14:sx="100000" w14:sy="100000" w14:kx="0" w14:ky="0" w14:algn="tl">
                  <w14:srgbClr w14:val="000000">
                    <w14:alpha w14:val="60000"/>
                  </w14:srgbClr>
                </w14:shadow>
              </w:rPr>
              <w:t>Чамзинском</w:t>
            </w:r>
            <w:proofErr w:type="spellEnd"/>
            <w:r w:rsidRPr="001106A5">
              <w:rPr>
                <w:sz w:val="16"/>
                <w:szCs w:val="16"/>
                <w14:shadow w14:blurRad="50800" w14:dist="38100" w14:dir="2700000" w14:sx="100000" w14:sy="100000" w14:kx="0" w14:ky="0" w14:algn="tl">
                  <w14:srgbClr w14:val="000000">
                    <w14:alpha w14:val="60000"/>
                  </w14:srgbClr>
                </w14:shadow>
              </w:rPr>
              <w:t xml:space="preserve"> муниципальном районе на 2014-2025 годы" </w:t>
            </w:r>
          </w:p>
        </w:tc>
        <w:tc>
          <w:tcPr>
            <w:tcW w:w="385" w:type="dxa"/>
            <w:shd w:val="clear" w:color="000000" w:fill="FFFFFF"/>
            <w:noWrap/>
            <w:hideMark/>
          </w:tcPr>
          <w:p w:rsidR="001106A5" w:rsidRPr="001106A5" w:rsidRDefault="001106A5" w:rsidP="001106A5">
            <w:pPr>
              <w:rPr>
                <w:sz w:val="16"/>
                <w:szCs w:val="16"/>
              </w:rPr>
            </w:pPr>
            <w:r w:rsidRPr="001106A5">
              <w:rPr>
                <w:sz w:val="16"/>
                <w:szCs w:val="16"/>
              </w:rPr>
              <w:t>01</w:t>
            </w:r>
          </w:p>
        </w:tc>
        <w:tc>
          <w:tcPr>
            <w:tcW w:w="565" w:type="dxa"/>
            <w:shd w:val="clear" w:color="000000" w:fill="FFFFFF"/>
            <w:noWrap/>
            <w:hideMark/>
          </w:tcPr>
          <w:p w:rsidR="001106A5" w:rsidRPr="001106A5" w:rsidRDefault="001106A5" w:rsidP="001106A5">
            <w:pPr>
              <w:rPr>
                <w:sz w:val="16"/>
                <w:szCs w:val="16"/>
              </w:rPr>
            </w:pPr>
            <w:r w:rsidRPr="001106A5">
              <w:rPr>
                <w:sz w:val="16"/>
                <w:szCs w:val="16"/>
              </w:rPr>
              <w:t>13</w:t>
            </w:r>
          </w:p>
        </w:tc>
        <w:tc>
          <w:tcPr>
            <w:tcW w:w="454" w:type="dxa"/>
            <w:shd w:val="clear" w:color="000000" w:fill="FFFFFF"/>
            <w:noWrap/>
            <w:hideMark/>
          </w:tcPr>
          <w:p w:rsidR="001106A5" w:rsidRPr="001106A5" w:rsidRDefault="001106A5" w:rsidP="001106A5">
            <w:pPr>
              <w:rPr>
                <w:sz w:val="16"/>
                <w:szCs w:val="16"/>
              </w:rPr>
            </w:pPr>
            <w:r w:rsidRPr="001106A5">
              <w:rPr>
                <w:sz w:val="16"/>
                <w:szCs w:val="16"/>
              </w:rPr>
              <w:t>05</w:t>
            </w:r>
          </w:p>
        </w:tc>
        <w:tc>
          <w:tcPr>
            <w:tcW w:w="454" w:type="dxa"/>
            <w:shd w:val="clear" w:color="000000" w:fill="FFFFFF"/>
            <w:noWrap/>
            <w:hideMark/>
          </w:tcPr>
          <w:p w:rsidR="001106A5" w:rsidRPr="001106A5" w:rsidRDefault="001106A5" w:rsidP="001106A5">
            <w:pPr>
              <w:rPr>
                <w:sz w:val="16"/>
                <w:szCs w:val="16"/>
              </w:rPr>
            </w:pPr>
            <w:r w:rsidRPr="001106A5">
              <w:rPr>
                <w:sz w:val="16"/>
                <w:szCs w:val="16"/>
              </w:rPr>
              <w:t>0</w:t>
            </w:r>
          </w:p>
        </w:tc>
        <w:tc>
          <w:tcPr>
            <w:tcW w:w="535" w:type="dxa"/>
            <w:shd w:val="clear" w:color="000000" w:fill="FFFFFF"/>
            <w:noWrap/>
            <w:hideMark/>
          </w:tcPr>
          <w:p w:rsidR="001106A5" w:rsidRPr="001106A5" w:rsidRDefault="001106A5" w:rsidP="001106A5">
            <w:pPr>
              <w:rPr>
                <w:sz w:val="16"/>
                <w:szCs w:val="16"/>
              </w:rPr>
            </w:pPr>
            <w:r w:rsidRPr="001106A5">
              <w:rPr>
                <w:sz w:val="16"/>
                <w:szCs w:val="16"/>
              </w:rPr>
              <w:t> </w:t>
            </w:r>
          </w:p>
        </w:tc>
        <w:tc>
          <w:tcPr>
            <w:tcW w:w="701" w:type="dxa"/>
            <w:shd w:val="clear" w:color="000000" w:fill="FFFFFF"/>
            <w:noWrap/>
            <w:hideMark/>
          </w:tcPr>
          <w:p w:rsidR="001106A5" w:rsidRPr="001106A5" w:rsidRDefault="001106A5" w:rsidP="001106A5">
            <w:pPr>
              <w:rPr>
                <w:sz w:val="16"/>
                <w:szCs w:val="16"/>
              </w:rPr>
            </w:pPr>
            <w:r w:rsidRPr="001106A5">
              <w:rPr>
                <w:sz w:val="16"/>
                <w:szCs w:val="16"/>
              </w:rPr>
              <w:t> </w:t>
            </w:r>
          </w:p>
        </w:tc>
        <w:tc>
          <w:tcPr>
            <w:tcW w:w="640" w:type="dxa"/>
            <w:shd w:val="clear" w:color="000000" w:fill="FFFFFF"/>
            <w:noWrap/>
            <w:hideMark/>
          </w:tcPr>
          <w:p w:rsidR="001106A5" w:rsidRPr="001106A5" w:rsidRDefault="001106A5" w:rsidP="001106A5">
            <w:pPr>
              <w:rPr>
                <w:sz w:val="16"/>
                <w:szCs w:val="16"/>
              </w:rPr>
            </w:pPr>
            <w:r w:rsidRPr="001106A5">
              <w:rPr>
                <w:sz w:val="16"/>
                <w:szCs w:val="16"/>
              </w:rPr>
              <w:t> </w:t>
            </w:r>
          </w:p>
        </w:tc>
        <w:tc>
          <w:tcPr>
            <w:tcW w:w="1035" w:type="dxa"/>
            <w:shd w:val="clear" w:color="000000" w:fill="FFFFFF"/>
            <w:noWrap/>
            <w:hideMark/>
          </w:tcPr>
          <w:p w:rsidR="001106A5" w:rsidRPr="001106A5" w:rsidRDefault="001106A5" w:rsidP="001106A5">
            <w:pPr>
              <w:jc w:val="right"/>
              <w:rPr>
                <w:sz w:val="16"/>
                <w:szCs w:val="16"/>
              </w:rPr>
            </w:pPr>
            <w:r w:rsidRPr="001106A5">
              <w:rPr>
                <w:sz w:val="16"/>
                <w:szCs w:val="16"/>
              </w:rPr>
              <w:t>258,0</w:t>
            </w:r>
          </w:p>
        </w:tc>
        <w:tc>
          <w:tcPr>
            <w:tcW w:w="984" w:type="dxa"/>
            <w:shd w:val="clear" w:color="000000" w:fill="FFFFFF"/>
            <w:noWrap/>
            <w:hideMark/>
          </w:tcPr>
          <w:p w:rsidR="001106A5" w:rsidRPr="001106A5" w:rsidRDefault="001106A5" w:rsidP="001106A5">
            <w:pPr>
              <w:jc w:val="right"/>
              <w:rPr>
                <w:sz w:val="16"/>
                <w:szCs w:val="16"/>
              </w:rPr>
            </w:pPr>
            <w:r w:rsidRPr="001106A5">
              <w:rPr>
                <w:sz w:val="16"/>
                <w:szCs w:val="16"/>
              </w:rPr>
              <w:t>209,3</w:t>
            </w:r>
          </w:p>
        </w:tc>
        <w:tc>
          <w:tcPr>
            <w:tcW w:w="984" w:type="dxa"/>
            <w:shd w:val="clear" w:color="000000" w:fill="FFFFFF"/>
            <w:noWrap/>
            <w:hideMark/>
          </w:tcPr>
          <w:p w:rsidR="001106A5" w:rsidRPr="001106A5" w:rsidRDefault="001106A5" w:rsidP="001106A5">
            <w:pPr>
              <w:jc w:val="right"/>
              <w:rPr>
                <w:sz w:val="16"/>
                <w:szCs w:val="16"/>
              </w:rPr>
            </w:pPr>
            <w:r w:rsidRPr="001106A5">
              <w:rPr>
                <w:sz w:val="16"/>
                <w:szCs w:val="16"/>
              </w:rPr>
              <w:t>210,7</w:t>
            </w:r>
          </w:p>
        </w:tc>
      </w:tr>
      <w:tr w:rsidR="001106A5" w:rsidRPr="001106A5" w:rsidTr="00D601C4">
        <w:trPr>
          <w:trHeight w:val="170"/>
        </w:trPr>
        <w:tc>
          <w:tcPr>
            <w:tcW w:w="3681" w:type="dxa"/>
            <w:shd w:val="clear" w:color="000000" w:fill="FFFFFF"/>
            <w:hideMark/>
          </w:tcPr>
          <w:p w:rsidR="001106A5" w:rsidRPr="001106A5" w:rsidRDefault="001106A5" w:rsidP="001106A5">
            <w:pPr>
              <w:rPr>
                <w:sz w:val="16"/>
                <w:szCs w:val="16"/>
              </w:rPr>
            </w:pPr>
            <w:r w:rsidRPr="001106A5">
              <w:rPr>
                <w:sz w:val="16"/>
                <w:szCs w:val="16"/>
              </w:rPr>
              <w:t>Подпрограмма "Обеспечение условий реализации муниципальной программы"</w:t>
            </w:r>
          </w:p>
        </w:tc>
        <w:tc>
          <w:tcPr>
            <w:tcW w:w="385" w:type="dxa"/>
            <w:shd w:val="clear" w:color="000000" w:fill="FFFFFF"/>
            <w:noWrap/>
            <w:hideMark/>
          </w:tcPr>
          <w:p w:rsidR="001106A5" w:rsidRPr="001106A5" w:rsidRDefault="001106A5" w:rsidP="001106A5">
            <w:pPr>
              <w:rPr>
                <w:sz w:val="16"/>
                <w:szCs w:val="16"/>
              </w:rPr>
            </w:pPr>
            <w:r w:rsidRPr="001106A5">
              <w:rPr>
                <w:sz w:val="16"/>
                <w:szCs w:val="16"/>
              </w:rPr>
              <w:t>01</w:t>
            </w:r>
          </w:p>
        </w:tc>
        <w:tc>
          <w:tcPr>
            <w:tcW w:w="565" w:type="dxa"/>
            <w:shd w:val="clear" w:color="000000" w:fill="FFFFFF"/>
            <w:noWrap/>
            <w:hideMark/>
          </w:tcPr>
          <w:p w:rsidR="001106A5" w:rsidRPr="001106A5" w:rsidRDefault="001106A5" w:rsidP="001106A5">
            <w:pPr>
              <w:rPr>
                <w:sz w:val="16"/>
                <w:szCs w:val="16"/>
              </w:rPr>
            </w:pPr>
            <w:r w:rsidRPr="001106A5">
              <w:rPr>
                <w:sz w:val="16"/>
                <w:szCs w:val="16"/>
              </w:rPr>
              <w:t>13</w:t>
            </w:r>
          </w:p>
        </w:tc>
        <w:tc>
          <w:tcPr>
            <w:tcW w:w="454" w:type="dxa"/>
            <w:shd w:val="clear" w:color="000000" w:fill="FFFFFF"/>
            <w:noWrap/>
            <w:hideMark/>
          </w:tcPr>
          <w:p w:rsidR="001106A5" w:rsidRPr="001106A5" w:rsidRDefault="001106A5" w:rsidP="001106A5">
            <w:pPr>
              <w:rPr>
                <w:sz w:val="16"/>
                <w:szCs w:val="16"/>
              </w:rPr>
            </w:pPr>
            <w:r w:rsidRPr="001106A5">
              <w:rPr>
                <w:sz w:val="16"/>
                <w:szCs w:val="16"/>
              </w:rPr>
              <w:t>05</w:t>
            </w:r>
          </w:p>
        </w:tc>
        <w:tc>
          <w:tcPr>
            <w:tcW w:w="454" w:type="dxa"/>
            <w:shd w:val="clear" w:color="000000" w:fill="FFFFFF"/>
            <w:noWrap/>
            <w:hideMark/>
          </w:tcPr>
          <w:p w:rsidR="001106A5" w:rsidRPr="001106A5" w:rsidRDefault="001106A5" w:rsidP="001106A5">
            <w:pPr>
              <w:rPr>
                <w:sz w:val="16"/>
                <w:szCs w:val="16"/>
              </w:rPr>
            </w:pPr>
            <w:r w:rsidRPr="001106A5">
              <w:rPr>
                <w:sz w:val="16"/>
                <w:szCs w:val="16"/>
              </w:rPr>
              <w:t>3</w:t>
            </w:r>
          </w:p>
        </w:tc>
        <w:tc>
          <w:tcPr>
            <w:tcW w:w="535" w:type="dxa"/>
            <w:shd w:val="clear" w:color="000000" w:fill="FFFFFF"/>
            <w:noWrap/>
            <w:hideMark/>
          </w:tcPr>
          <w:p w:rsidR="001106A5" w:rsidRPr="001106A5" w:rsidRDefault="001106A5" w:rsidP="001106A5">
            <w:pPr>
              <w:rPr>
                <w:sz w:val="16"/>
                <w:szCs w:val="16"/>
              </w:rPr>
            </w:pPr>
            <w:r w:rsidRPr="001106A5">
              <w:rPr>
                <w:sz w:val="16"/>
                <w:szCs w:val="16"/>
              </w:rPr>
              <w:t> </w:t>
            </w:r>
          </w:p>
        </w:tc>
        <w:tc>
          <w:tcPr>
            <w:tcW w:w="701" w:type="dxa"/>
            <w:shd w:val="clear" w:color="000000" w:fill="FFFFFF"/>
            <w:noWrap/>
            <w:hideMark/>
          </w:tcPr>
          <w:p w:rsidR="001106A5" w:rsidRPr="001106A5" w:rsidRDefault="001106A5" w:rsidP="001106A5">
            <w:pPr>
              <w:rPr>
                <w:sz w:val="16"/>
                <w:szCs w:val="16"/>
              </w:rPr>
            </w:pPr>
            <w:r w:rsidRPr="001106A5">
              <w:rPr>
                <w:sz w:val="16"/>
                <w:szCs w:val="16"/>
              </w:rPr>
              <w:t> </w:t>
            </w:r>
          </w:p>
        </w:tc>
        <w:tc>
          <w:tcPr>
            <w:tcW w:w="640" w:type="dxa"/>
            <w:shd w:val="clear" w:color="000000" w:fill="FFFFFF"/>
            <w:noWrap/>
            <w:hideMark/>
          </w:tcPr>
          <w:p w:rsidR="001106A5" w:rsidRPr="001106A5" w:rsidRDefault="001106A5" w:rsidP="001106A5">
            <w:pPr>
              <w:rPr>
                <w:sz w:val="16"/>
                <w:szCs w:val="16"/>
              </w:rPr>
            </w:pPr>
            <w:r w:rsidRPr="001106A5">
              <w:rPr>
                <w:sz w:val="16"/>
                <w:szCs w:val="16"/>
              </w:rPr>
              <w:t> </w:t>
            </w:r>
          </w:p>
        </w:tc>
        <w:tc>
          <w:tcPr>
            <w:tcW w:w="1035" w:type="dxa"/>
            <w:shd w:val="clear" w:color="000000" w:fill="FFFFFF"/>
            <w:noWrap/>
            <w:hideMark/>
          </w:tcPr>
          <w:p w:rsidR="001106A5" w:rsidRPr="001106A5" w:rsidRDefault="001106A5" w:rsidP="001106A5">
            <w:pPr>
              <w:jc w:val="right"/>
              <w:rPr>
                <w:sz w:val="16"/>
                <w:szCs w:val="16"/>
              </w:rPr>
            </w:pPr>
            <w:r w:rsidRPr="001106A5">
              <w:rPr>
                <w:sz w:val="16"/>
                <w:szCs w:val="16"/>
              </w:rPr>
              <w:t>258,0</w:t>
            </w:r>
          </w:p>
        </w:tc>
        <w:tc>
          <w:tcPr>
            <w:tcW w:w="984" w:type="dxa"/>
            <w:shd w:val="clear" w:color="000000" w:fill="FFFFFF"/>
            <w:noWrap/>
            <w:hideMark/>
          </w:tcPr>
          <w:p w:rsidR="001106A5" w:rsidRPr="001106A5" w:rsidRDefault="001106A5" w:rsidP="001106A5">
            <w:pPr>
              <w:jc w:val="right"/>
              <w:rPr>
                <w:sz w:val="16"/>
                <w:szCs w:val="16"/>
              </w:rPr>
            </w:pPr>
            <w:r w:rsidRPr="001106A5">
              <w:rPr>
                <w:sz w:val="16"/>
                <w:szCs w:val="16"/>
              </w:rPr>
              <w:t>209,3</w:t>
            </w:r>
          </w:p>
        </w:tc>
        <w:tc>
          <w:tcPr>
            <w:tcW w:w="984" w:type="dxa"/>
            <w:shd w:val="clear" w:color="000000" w:fill="FFFFFF"/>
            <w:noWrap/>
            <w:hideMark/>
          </w:tcPr>
          <w:p w:rsidR="001106A5" w:rsidRPr="001106A5" w:rsidRDefault="001106A5" w:rsidP="001106A5">
            <w:pPr>
              <w:jc w:val="right"/>
              <w:rPr>
                <w:sz w:val="16"/>
                <w:szCs w:val="16"/>
              </w:rPr>
            </w:pPr>
            <w:r w:rsidRPr="001106A5">
              <w:rPr>
                <w:sz w:val="16"/>
                <w:szCs w:val="16"/>
              </w:rPr>
              <w:t>210,7</w:t>
            </w:r>
          </w:p>
        </w:tc>
      </w:tr>
      <w:tr w:rsidR="001106A5" w:rsidRPr="001106A5" w:rsidTr="00D601C4">
        <w:trPr>
          <w:trHeight w:val="170"/>
        </w:trPr>
        <w:tc>
          <w:tcPr>
            <w:tcW w:w="3681" w:type="dxa"/>
            <w:shd w:val="clear" w:color="000000" w:fill="FFFFFF"/>
            <w:hideMark/>
          </w:tcPr>
          <w:p w:rsidR="001106A5" w:rsidRPr="001106A5" w:rsidRDefault="001106A5" w:rsidP="001106A5">
            <w:pPr>
              <w:rPr>
                <w:sz w:val="16"/>
                <w:szCs w:val="16"/>
              </w:rPr>
            </w:pPr>
            <w:r w:rsidRPr="001106A5">
              <w:rPr>
                <w:sz w:val="16"/>
                <w:szCs w:val="16"/>
              </w:rPr>
              <w:t xml:space="preserve">Основное мероприятие "Обеспечение функций МКУ </w:t>
            </w:r>
            <w:proofErr w:type="spellStart"/>
            <w:r w:rsidRPr="001106A5">
              <w:rPr>
                <w:sz w:val="16"/>
                <w:szCs w:val="16"/>
              </w:rPr>
              <w:t>Чамзинского</w:t>
            </w:r>
            <w:proofErr w:type="spellEnd"/>
            <w:r w:rsidRPr="001106A5">
              <w:rPr>
                <w:sz w:val="16"/>
                <w:szCs w:val="16"/>
              </w:rPr>
              <w:t xml:space="preserve"> муниципального района «Межведомственный архив документов по личному составу"</w:t>
            </w:r>
          </w:p>
        </w:tc>
        <w:tc>
          <w:tcPr>
            <w:tcW w:w="385" w:type="dxa"/>
            <w:shd w:val="clear" w:color="000000" w:fill="FFFFFF"/>
            <w:noWrap/>
            <w:hideMark/>
          </w:tcPr>
          <w:p w:rsidR="001106A5" w:rsidRPr="001106A5" w:rsidRDefault="001106A5" w:rsidP="001106A5">
            <w:pPr>
              <w:rPr>
                <w:sz w:val="16"/>
                <w:szCs w:val="16"/>
              </w:rPr>
            </w:pPr>
            <w:r w:rsidRPr="001106A5">
              <w:rPr>
                <w:sz w:val="16"/>
                <w:szCs w:val="16"/>
              </w:rPr>
              <w:t>01</w:t>
            </w:r>
          </w:p>
        </w:tc>
        <w:tc>
          <w:tcPr>
            <w:tcW w:w="565" w:type="dxa"/>
            <w:shd w:val="clear" w:color="000000" w:fill="FFFFFF"/>
            <w:noWrap/>
            <w:hideMark/>
          </w:tcPr>
          <w:p w:rsidR="001106A5" w:rsidRPr="001106A5" w:rsidRDefault="001106A5" w:rsidP="001106A5">
            <w:pPr>
              <w:rPr>
                <w:sz w:val="16"/>
                <w:szCs w:val="16"/>
              </w:rPr>
            </w:pPr>
            <w:r w:rsidRPr="001106A5">
              <w:rPr>
                <w:sz w:val="16"/>
                <w:szCs w:val="16"/>
              </w:rPr>
              <w:t>13</w:t>
            </w:r>
          </w:p>
        </w:tc>
        <w:tc>
          <w:tcPr>
            <w:tcW w:w="454" w:type="dxa"/>
            <w:shd w:val="clear" w:color="000000" w:fill="FFFFFF"/>
            <w:noWrap/>
            <w:hideMark/>
          </w:tcPr>
          <w:p w:rsidR="001106A5" w:rsidRPr="001106A5" w:rsidRDefault="001106A5" w:rsidP="001106A5">
            <w:pPr>
              <w:rPr>
                <w:sz w:val="16"/>
                <w:szCs w:val="16"/>
              </w:rPr>
            </w:pPr>
            <w:r w:rsidRPr="001106A5">
              <w:rPr>
                <w:sz w:val="16"/>
                <w:szCs w:val="16"/>
              </w:rPr>
              <w:t>05</w:t>
            </w:r>
          </w:p>
        </w:tc>
        <w:tc>
          <w:tcPr>
            <w:tcW w:w="454" w:type="dxa"/>
            <w:shd w:val="clear" w:color="000000" w:fill="FFFFFF"/>
            <w:noWrap/>
            <w:hideMark/>
          </w:tcPr>
          <w:p w:rsidR="001106A5" w:rsidRPr="001106A5" w:rsidRDefault="001106A5" w:rsidP="001106A5">
            <w:pPr>
              <w:rPr>
                <w:sz w:val="16"/>
                <w:szCs w:val="16"/>
              </w:rPr>
            </w:pPr>
            <w:r w:rsidRPr="001106A5">
              <w:rPr>
                <w:sz w:val="16"/>
                <w:szCs w:val="16"/>
              </w:rPr>
              <w:t>3</w:t>
            </w:r>
          </w:p>
        </w:tc>
        <w:tc>
          <w:tcPr>
            <w:tcW w:w="535" w:type="dxa"/>
            <w:shd w:val="clear" w:color="000000" w:fill="FFFFFF"/>
            <w:noWrap/>
            <w:hideMark/>
          </w:tcPr>
          <w:p w:rsidR="001106A5" w:rsidRPr="001106A5" w:rsidRDefault="001106A5" w:rsidP="001106A5">
            <w:pPr>
              <w:rPr>
                <w:sz w:val="16"/>
                <w:szCs w:val="16"/>
              </w:rPr>
            </w:pPr>
            <w:r w:rsidRPr="001106A5">
              <w:rPr>
                <w:sz w:val="16"/>
                <w:szCs w:val="16"/>
              </w:rPr>
              <w:t>01</w:t>
            </w:r>
          </w:p>
        </w:tc>
        <w:tc>
          <w:tcPr>
            <w:tcW w:w="701" w:type="dxa"/>
            <w:shd w:val="clear" w:color="000000" w:fill="FFFFFF"/>
            <w:noWrap/>
            <w:hideMark/>
          </w:tcPr>
          <w:p w:rsidR="001106A5" w:rsidRPr="001106A5" w:rsidRDefault="001106A5" w:rsidP="001106A5">
            <w:pPr>
              <w:rPr>
                <w:sz w:val="16"/>
                <w:szCs w:val="16"/>
              </w:rPr>
            </w:pPr>
            <w:r w:rsidRPr="001106A5">
              <w:rPr>
                <w:sz w:val="16"/>
                <w:szCs w:val="16"/>
              </w:rPr>
              <w:t> </w:t>
            </w:r>
          </w:p>
        </w:tc>
        <w:tc>
          <w:tcPr>
            <w:tcW w:w="640" w:type="dxa"/>
            <w:shd w:val="clear" w:color="000000" w:fill="FFFFFF"/>
            <w:noWrap/>
            <w:hideMark/>
          </w:tcPr>
          <w:p w:rsidR="001106A5" w:rsidRPr="001106A5" w:rsidRDefault="001106A5" w:rsidP="001106A5">
            <w:pPr>
              <w:rPr>
                <w:sz w:val="16"/>
                <w:szCs w:val="16"/>
              </w:rPr>
            </w:pPr>
            <w:r w:rsidRPr="001106A5">
              <w:rPr>
                <w:sz w:val="16"/>
                <w:szCs w:val="16"/>
              </w:rPr>
              <w:t> </w:t>
            </w:r>
          </w:p>
        </w:tc>
        <w:tc>
          <w:tcPr>
            <w:tcW w:w="1035" w:type="dxa"/>
            <w:shd w:val="clear" w:color="000000" w:fill="FFFFFF"/>
            <w:noWrap/>
            <w:hideMark/>
          </w:tcPr>
          <w:p w:rsidR="001106A5" w:rsidRPr="001106A5" w:rsidRDefault="001106A5" w:rsidP="001106A5">
            <w:pPr>
              <w:jc w:val="right"/>
              <w:rPr>
                <w:sz w:val="16"/>
                <w:szCs w:val="16"/>
              </w:rPr>
            </w:pPr>
            <w:r w:rsidRPr="001106A5">
              <w:rPr>
                <w:sz w:val="16"/>
                <w:szCs w:val="16"/>
              </w:rPr>
              <w:t>258,0</w:t>
            </w:r>
          </w:p>
        </w:tc>
        <w:tc>
          <w:tcPr>
            <w:tcW w:w="984" w:type="dxa"/>
            <w:shd w:val="clear" w:color="000000" w:fill="FFFFFF"/>
            <w:noWrap/>
            <w:hideMark/>
          </w:tcPr>
          <w:p w:rsidR="001106A5" w:rsidRPr="001106A5" w:rsidRDefault="001106A5" w:rsidP="001106A5">
            <w:pPr>
              <w:jc w:val="right"/>
              <w:rPr>
                <w:sz w:val="16"/>
                <w:szCs w:val="16"/>
              </w:rPr>
            </w:pPr>
            <w:r w:rsidRPr="001106A5">
              <w:rPr>
                <w:sz w:val="16"/>
                <w:szCs w:val="16"/>
              </w:rPr>
              <w:t>209,3</w:t>
            </w:r>
          </w:p>
        </w:tc>
        <w:tc>
          <w:tcPr>
            <w:tcW w:w="984" w:type="dxa"/>
            <w:shd w:val="clear" w:color="000000" w:fill="FFFFFF"/>
            <w:noWrap/>
            <w:hideMark/>
          </w:tcPr>
          <w:p w:rsidR="001106A5" w:rsidRPr="001106A5" w:rsidRDefault="001106A5" w:rsidP="001106A5">
            <w:pPr>
              <w:jc w:val="right"/>
              <w:rPr>
                <w:sz w:val="16"/>
                <w:szCs w:val="16"/>
              </w:rPr>
            </w:pPr>
            <w:r w:rsidRPr="001106A5">
              <w:rPr>
                <w:sz w:val="16"/>
                <w:szCs w:val="16"/>
              </w:rPr>
              <w:t>210,7</w:t>
            </w:r>
          </w:p>
        </w:tc>
      </w:tr>
      <w:tr w:rsidR="001106A5" w:rsidRPr="001106A5" w:rsidTr="00D601C4">
        <w:trPr>
          <w:trHeight w:val="170"/>
        </w:trPr>
        <w:tc>
          <w:tcPr>
            <w:tcW w:w="3681" w:type="dxa"/>
            <w:shd w:val="clear" w:color="000000" w:fill="FFFFFF"/>
            <w:hideMark/>
          </w:tcPr>
          <w:p w:rsidR="001106A5" w:rsidRPr="001106A5" w:rsidRDefault="001106A5" w:rsidP="001106A5">
            <w:pPr>
              <w:rPr>
                <w:sz w:val="16"/>
                <w:szCs w:val="16"/>
              </w:rPr>
            </w:pPr>
            <w:r w:rsidRPr="001106A5">
              <w:rPr>
                <w:sz w:val="16"/>
                <w:szCs w:val="16"/>
              </w:rPr>
              <w:t>Архивные учреждения</w:t>
            </w:r>
          </w:p>
        </w:tc>
        <w:tc>
          <w:tcPr>
            <w:tcW w:w="385" w:type="dxa"/>
            <w:shd w:val="clear" w:color="000000" w:fill="FFFFFF"/>
            <w:noWrap/>
            <w:hideMark/>
          </w:tcPr>
          <w:p w:rsidR="001106A5" w:rsidRPr="001106A5" w:rsidRDefault="001106A5" w:rsidP="001106A5">
            <w:pPr>
              <w:rPr>
                <w:sz w:val="16"/>
                <w:szCs w:val="16"/>
              </w:rPr>
            </w:pPr>
            <w:r w:rsidRPr="001106A5">
              <w:rPr>
                <w:sz w:val="16"/>
                <w:szCs w:val="16"/>
              </w:rPr>
              <w:t>01</w:t>
            </w:r>
          </w:p>
        </w:tc>
        <w:tc>
          <w:tcPr>
            <w:tcW w:w="565" w:type="dxa"/>
            <w:shd w:val="clear" w:color="000000" w:fill="FFFFFF"/>
            <w:noWrap/>
            <w:hideMark/>
          </w:tcPr>
          <w:p w:rsidR="001106A5" w:rsidRPr="001106A5" w:rsidRDefault="001106A5" w:rsidP="001106A5">
            <w:pPr>
              <w:rPr>
                <w:sz w:val="16"/>
                <w:szCs w:val="16"/>
              </w:rPr>
            </w:pPr>
            <w:r w:rsidRPr="001106A5">
              <w:rPr>
                <w:sz w:val="16"/>
                <w:szCs w:val="16"/>
              </w:rPr>
              <w:t>13</w:t>
            </w:r>
          </w:p>
        </w:tc>
        <w:tc>
          <w:tcPr>
            <w:tcW w:w="454" w:type="dxa"/>
            <w:shd w:val="clear" w:color="000000" w:fill="FFFFFF"/>
            <w:noWrap/>
            <w:hideMark/>
          </w:tcPr>
          <w:p w:rsidR="001106A5" w:rsidRPr="001106A5" w:rsidRDefault="001106A5" w:rsidP="001106A5">
            <w:pPr>
              <w:rPr>
                <w:sz w:val="16"/>
                <w:szCs w:val="16"/>
              </w:rPr>
            </w:pPr>
            <w:r w:rsidRPr="001106A5">
              <w:rPr>
                <w:sz w:val="16"/>
                <w:szCs w:val="16"/>
              </w:rPr>
              <w:t>05</w:t>
            </w:r>
          </w:p>
        </w:tc>
        <w:tc>
          <w:tcPr>
            <w:tcW w:w="454" w:type="dxa"/>
            <w:shd w:val="clear" w:color="000000" w:fill="FFFFFF"/>
            <w:noWrap/>
            <w:hideMark/>
          </w:tcPr>
          <w:p w:rsidR="001106A5" w:rsidRPr="001106A5" w:rsidRDefault="001106A5" w:rsidP="001106A5">
            <w:pPr>
              <w:rPr>
                <w:sz w:val="16"/>
                <w:szCs w:val="16"/>
              </w:rPr>
            </w:pPr>
            <w:r w:rsidRPr="001106A5">
              <w:rPr>
                <w:sz w:val="16"/>
                <w:szCs w:val="16"/>
              </w:rPr>
              <w:t>3</w:t>
            </w:r>
          </w:p>
        </w:tc>
        <w:tc>
          <w:tcPr>
            <w:tcW w:w="535" w:type="dxa"/>
            <w:shd w:val="clear" w:color="000000" w:fill="FFFFFF"/>
            <w:noWrap/>
            <w:hideMark/>
          </w:tcPr>
          <w:p w:rsidR="001106A5" w:rsidRPr="001106A5" w:rsidRDefault="001106A5" w:rsidP="001106A5">
            <w:pPr>
              <w:rPr>
                <w:sz w:val="16"/>
                <w:szCs w:val="16"/>
              </w:rPr>
            </w:pPr>
            <w:r w:rsidRPr="001106A5">
              <w:rPr>
                <w:sz w:val="16"/>
                <w:szCs w:val="16"/>
              </w:rPr>
              <w:t>01</w:t>
            </w:r>
          </w:p>
        </w:tc>
        <w:tc>
          <w:tcPr>
            <w:tcW w:w="701" w:type="dxa"/>
            <w:shd w:val="clear" w:color="000000" w:fill="FFFFFF"/>
            <w:noWrap/>
            <w:hideMark/>
          </w:tcPr>
          <w:p w:rsidR="001106A5" w:rsidRPr="001106A5" w:rsidRDefault="001106A5" w:rsidP="001106A5">
            <w:pPr>
              <w:rPr>
                <w:sz w:val="16"/>
                <w:szCs w:val="16"/>
              </w:rPr>
            </w:pPr>
            <w:r w:rsidRPr="001106A5">
              <w:rPr>
                <w:sz w:val="16"/>
                <w:szCs w:val="16"/>
              </w:rPr>
              <w:t>61030</w:t>
            </w:r>
          </w:p>
        </w:tc>
        <w:tc>
          <w:tcPr>
            <w:tcW w:w="640" w:type="dxa"/>
            <w:shd w:val="clear" w:color="000000" w:fill="FFFFFF"/>
            <w:noWrap/>
            <w:hideMark/>
          </w:tcPr>
          <w:p w:rsidR="001106A5" w:rsidRPr="001106A5" w:rsidRDefault="001106A5" w:rsidP="001106A5">
            <w:pPr>
              <w:rPr>
                <w:sz w:val="16"/>
                <w:szCs w:val="16"/>
              </w:rPr>
            </w:pPr>
            <w:r w:rsidRPr="001106A5">
              <w:rPr>
                <w:sz w:val="16"/>
                <w:szCs w:val="16"/>
              </w:rPr>
              <w:t> </w:t>
            </w:r>
          </w:p>
        </w:tc>
        <w:tc>
          <w:tcPr>
            <w:tcW w:w="1035" w:type="dxa"/>
            <w:shd w:val="clear" w:color="000000" w:fill="FFFFFF"/>
            <w:noWrap/>
            <w:hideMark/>
          </w:tcPr>
          <w:p w:rsidR="001106A5" w:rsidRPr="001106A5" w:rsidRDefault="001106A5" w:rsidP="001106A5">
            <w:pPr>
              <w:jc w:val="right"/>
              <w:rPr>
                <w:sz w:val="16"/>
                <w:szCs w:val="16"/>
              </w:rPr>
            </w:pPr>
            <w:r w:rsidRPr="001106A5">
              <w:rPr>
                <w:sz w:val="16"/>
                <w:szCs w:val="16"/>
              </w:rPr>
              <w:t>258,0</w:t>
            </w:r>
          </w:p>
        </w:tc>
        <w:tc>
          <w:tcPr>
            <w:tcW w:w="984" w:type="dxa"/>
            <w:shd w:val="clear" w:color="000000" w:fill="FFFFFF"/>
            <w:noWrap/>
            <w:hideMark/>
          </w:tcPr>
          <w:p w:rsidR="001106A5" w:rsidRPr="001106A5" w:rsidRDefault="001106A5" w:rsidP="001106A5">
            <w:pPr>
              <w:jc w:val="right"/>
              <w:rPr>
                <w:sz w:val="16"/>
                <w:szCs w:val="16"/>
              </w:rPr>
            </w:pPr>
            <w:r w:rsidRPr="001106A5">
              <w:rPr>
                <w:sz w:val="16"/>
                <w:szCs w:val="16"/>
              </w:rPr>
              <w:t>209,3</w:t>
            </w:r>
          </w:p>
        </w:tc>
        <w:tc>
          <w:tcPr>
            <w:tcW w:w="984" w:type="dxa"/>
            <w:shd w:val="clear" w:color="000000" w:fill="FFFFFF"/>
            <w:noWrap/>
            <w:hideMark/>
          </w:tcPr>
          <w:p w:rsidR="001106A5" w:rsidRPr="001106A5" w:rsidRDefault="001106A5" w:rsidP="001106A5">
            <w:pPr>
              <w:jc w:val="right"/>
              <w:rPr>
                <w:sz w:val="16"/>
                <w:szCs w:val="16"/>
              </w:rPr>
            </w:pPr>
            <w:r w:rsidRPr="001106A5">
              <w:rPr>
                <w:sz w:val="16"/>
                <w:szCs w:val="16"/>
              </w:rPr>
              <w:t>210,7</w:t>
            </w:r>
          </w:p>
        </w:tc>
      </w:tr>
      <w:tr w:rsidR="001106A5" w:rsidRPr="001106A5" w:rsidTr="00D601C4">
        <w:trPr>
          <w:trHeight w:val="170"/>
        </w:trPr>
        <w:tc>
          <w:tcPr>
            <w:tcW w:w="3681" w:type="dxa"/>
            <w:shd w:val="clear" w:color="000000" w:fill="FFFFFF"/>
            <w:hideMark/>
          </w:tcPr>
          <w:p w:rsidR="001106A5" w:rsidRPr="001106A5" w:rsidRDefault="001106A5" w:rsidP="001106A5">
            <w:pPr>
              <w:rPr>
                <w:sz w:val="16"/>
                <w:szCs w:val="16"/>
              </w:rPr>
            </w:pPr>
            <w:r w:rsidRPr="001106A5">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85" w:type="dxa"/>
            <w:shd w:val="clear" w:color="000000" w:fill="FFFFFF"/>
            <w:noWrap/>
            <w:hideMark/>
          </w:tcPr>
          <w:p w:rsidR="001106A5" w:rsidRPr="001106A5" w:rsidRDefault="001106A5" w:rsidP="001106A5">
            <w:pPr>
              <w:rPr>
                <w:sz w:val="16"/>
                <w:szCs w:val="16"/>
              </w:rPr>
            </w:pPr>
            <w:r w:rsidRPr="001106A5">
              <w:rPr>
                <w:sz w:val="16"/>
                <w:szCs w:val="16"/>
              </w:rPr>
              <w:t>01</w:t>
            </w:r>
          </w:p>
        </w:tc>
        <w:tc>
          <w:tcPr>
            <w:tcW w:w="565" w:type="dxa"/>
            <w:shd w:val="clear" w:color="000000" w:fill="FFFFFF"/>
            <w:noWrap/>
            <w:hideMark/>
          </w:tcPr>
          <w:p w:rsidR="001106A5" w:rsidRPr="001106A5" w:rsidRDefault="001106A5" w:rsidP="001106A5">
            <w:pPr>
              <w:rPr>
                <w:sz w:val="16"/>
                <w:szCs w:val="16"/>
              </w:rPr>
            </w:pPr>
            <w:r w:rsidRPr="001106A5">
              <w:rPr>
                <w:sz w:val="16"/>
                <w:szCs w:val="16"/>
              </w:rPr>
              <w:t>13</w:t>
            </w:r>
          </w:p>
        </w:tc>
        <w:tc>
          <w:tcPr>
            <w:tcW w:w="454" w:type="dxa"/>
            <w:shd w:val="clear" w:color="000000" w:fill="FFFFFF"/>
            <w:noWrap/>
            <w:hideMark/>
          </w:tcPr>
          <w:p w:rsidR="001106A5" w:rsidRPr="001106A5" w:rsidRDefault="001106A5" w:rsidP="001106A5">
            <w:pPr>
              <w:rPr>
                <w:sz w:val="16"/>
                <w:szCs w:val="16"/>
              </w:rPr>
            </w:pPr>
            <w:r w:rsidRPr="001106A5">
              <w:rPr>
                <w:sz w:val="16"/>
                <w:szCs w:val="16"/>
              </w:rPr>
              <w:t>05</w:t>
            </w:r>
          </w:p>
        </w:tc>
        <w:tc>
          <w:tcPr>
            <w:tcW w:w="454" w:type="dxa"/>
            <w:shd w:val="clear" w:color="000000" w:fill="FFFFFF"/>
            <w:noWrap/>
            <w:hideMark/>
          </w:tcPr>
          <w:p w:rsidR="001106A5" w:rsidRPr="001106A5" w:rsidRDefault="001106A5" w:rsidP="001106A5">
            <w:pPr>
              <w:rPr>
                <w:sz w:val="16"/>
                <w:szCs w:val="16"/>
              </w:rPr>
            </w:pPr>
            <w:r w:rsidRPr="001106A5">
              <w:rPr>
                <w:sz w:val="16"/>
                <w:szCs w:val="16"/>
              </w:rPr>
              <w:t>3</w:t>
            </w:r>
          </w:p>
        </w:tc>
        <w:tc>
          <w:tcPr>
            <w:tcW w:w="535" w:type="dxa"/>
            <w:shd w:val="clear" w:color="000000" w:fill="FFFFFF"/>
            <w:noWrap/>
            <w:hideMark/>
          </w:tcPr>
          <w:p w:rsidR="001106A5" w:rsidRPr="001106A5" w:rsidRDefault="001106A5" w:rsidP="001106A5">
            <w:pPr>
              <w:rPr>
                <w:sz w:val="16"/>
                <w:szCs w:val="16"/>
              </w:rPr>
            </w:pPr>
            <w:r w:rsidRPr="001106A5">
              <w:rPr>
                <w:sz w:val="16"/>
                <w:szCs w:val="16"/>
              </w:rPr>
              <w:t>01</w:t>
            </w:r>
          </w:p>
        </w:tc>
        <w:tc>
          <w:tcPr>
            <w:tcW w:w="701" w:type="dxa"/>
            <w:shd w:val="clear" w:color="000000" w:fill="FFFFFF"/>
            <w:noWrap/>
            <w:hideMark/>
          </w:tcPr>
          <w:p w:rsidR="001106A5" w:rsidRPr="001106A5" w:rsidRDefault="001106A5" w:rsidP="001106A5">
            <w:pPr>
              <w:rPr>
                <w:sz w:val="16"/>
                <w:szCs w:val="16"/>
              </w:rPr>
            </w:pPr>
            <w:r w:rsidRPr="001106A5">
              <w:rPr>
                <w:sz w:val="16"/>
                <w:szCs w:val="16"/>
              </w:rPr>
              <w:t>61030</w:t>
            </w:r>
          </w:p>
        </w:tc>
        <w:tc>
          <w:tcPr>
            <w:tcW w:w="640" w:type="dxa"/>
            <w:shd w:val="clear" w:color="000000" w:fill="FFFFFF"/>
            <w:noWrap/>
            <w:hideMark/>
          </w:tcPr>
          <w:p w:rsidR="001106A5" w:rsidRPr="001106A5" w:rsidRDefault="001106A5" w:rsidP="001106A5">
            <w:pPr>
              <w:rPr>
                <w:sz w:val="16"/>
                <w:szCs w:val="16"/>
              </w:rPr>
            </w:pPr>
            <w:r w:rsidRPr="001106A5">
              <w:rPr>
                <w:sz w:val="16"/>
                <w:szCs w:val="16"/>
              </w:rPr>
              <w:t>100</w:t>
            </w:r>
          </w:p>
        </w:tc>
        <w:tc>
          <w:tcPr>
            <w:tcW w:w="1035" w:type="dxa"/>
            <w:shd w:val="clear" w:color="000000" w:fill="FFFFFF"/>
            <w:noWrap/>
            <w:hideMark/>
          </w:tcPr>
          <w:p w:rsidR="001106A5" w:rsidRPr="001106A5" w:rsidRDefault="001106A5" w:rsidP="001106A5">
            <w:pPr>
              <w:jc w:val="right"/>
              <w:rPr>
                <w:sz w:val="16"/>
                <w:szCs w:val="16"/>
              </w:rPr>
            </w:pPr>
            <w:r w:rsidRPr="001106A5">
              <w:rPr>
                <w:sz w:val="16"/>
                <w:szCs w:val="16"/>
              </w:rPr>
              <w:t>187,6</w:t>
            </w:r>
          </w:p>
        </w:tc>
        <w:tc>
          <w:tcPr>
            <w:tcW w:w="984" w:type="dxa"/>
            <w:shd w:val="clear" w:color="000000" w:fill="FFFFFF"/>
            <w:noWrap/>
            <w:hideMark/>
          </w:tcPr>
          <w:p w:rsidR="001106A5" w:rsidRPr="001106A5" w:rsidRDefault="001106A5" w:rsidP="001106A5">
            <w:pPr>
              <w:jc w:val="right"/>
              <w:rPr>
                <w:sz w:val="16"/>
                <w:szCs w:val="16"/>
              </w:rPr>
            </w:pPr>
            <w:r w:rsidRPr="001106A5">
              <w:rPr>
                <w:sz w:val="16"/>
                <w:szCs w:val="16"/>
              </w:rPr>
              <w:t>162,6</w:t>
            </w:r>
          </w:p>
        </w:tc>
        <w:tc>
          <w:tcPr>
            <w:tcW w:w="984" w:type="dxa"/>
            <w:shd w:val="clear" w:color="000000" w:fill="FFFFFF"/>
            <w:noWrap/>
            <w:hideMark/>
          </w:tcPr>
          <w:p w:rsidR="001106A5" w:rsidRPr="001106A5" w:rsidRDefault="001106A5" w:rsidP="001106A5">
            <w:pPr>
              <w:jc w:val="right"/>
              <w:rPr>
                <w:sz w:val="16"/>
                <w:szCs w:val="16"/>
              </w:rPr>
            </w:pPr>
            <w:r w:rsidRPr="001106A5">
              <w:rPr>
                <w:sz w:val="16"/>
                <w:szCs w:val="16"/>
              </w:rPr>
              <w:t>162,6</w:t>
            </w:r>
          </w:p>
        </w:tc>
      </w:tr>
      <w:tr w:rsidR="001106A5" w:rsidRPr="001106A5" w:rsidTr="00D601C4">
        <w:trPr>
          <w:trHeight w:val="170"/>
        </w:trPr>
        <w:tc>
          <w:tcPr>
            <w:tcW w:w="3681" w:type="dxa"/>
            <w:shd w:val="clear" w:color="000000" w:fill="FFFFFF"/>
            <w:hideMark/>
          </w:tcPr>
          <w:p w:rsidR="001106A5" w:rsidRPr="001106A5" w:rsidRDefault="001106A5" w:rsidP="001106A5">
            <w:pPr>
              <w:rPr>
                <w:sz w:val="16"/>
                <w:szCs w:val="16"/>
              </w:rPr>
            </w:pPr>
            <w:r w:rsidRPr="001106A5">
              <w:rPr>
                <w:sz w:val="16"/>
                <w:szCs w:val="16"/>
              </w:rPr>
              <w:t>Расходы на выплаты персоналу казенных учреждений</w:t>
            </w:r>
          </w:p>
        </w:tc>
        <w:tc>
          <w:tcPr>
            <w:tcW w:w="385" w:type="dxa"/>
            <w:shd w:val="clear" w:color="000000" w:fill="FFFFFF"/>
            <w:noWrap/>
            <w:hideMark/>
          </w:tcPr>
          <w:p w:rsidR="001106A5" w:rsidRPr="001106A5" w:rsidRDefault="001106A5" w:rsidP="001106A5">
            <w:pPr>
              <w:rPr>
                <w:sz w:val="16"/>
                <w:szCs w:val="16"/>
              </w:rPr>
            </w:pPr>
            <w:r w:rsidRPr="001106A5">
              <w:rPr>
                <w:sz w:val="16"/>
                <w:szCs w:val="16"/>
              </w:rPr>
              <w:t>01</w:t>
            </w:r>
          </w:p>
        </w:tc>
        <w:tc>
          <w:tcPr>
            <w:tcW w:w="565" w:type="dxa"/>
            <w:shd w:val="clear" w:color="000000" w:fill="FFFFFF"/>
            <w:noWrap/>
            <w:hideMark/>
          </w:tcPr>
          <w:p w:rsidR="001106A5" w:rsidRPr="001106A5" w:rsidRDefault="001106A5" w:rsidP="001106A5">
            <w:pPr>
              <w:rPr>
                <w:sz w:val="16"/>
                <w:szCs w:val="16"/>
              </w:rPr>
            </w:pPr>
            <w:r w:rsidRPr="001106A5">
              <w:rPr>
                <w:sz w:val="16"/>
                <w:szCs w:val="16"/>
              </w:rPr>
              <w:t>13</w:t>
            </w:r>
          </w:p>
        </w:tc>
        <w:tc>
          <w:tcPr>
            <w:tcW w:w="454" w:type="dxa"/>
            <w:shd w:val="clear" w:color="000000" w:fill="FFFFFF"/>
            <w:noWrap/>
            <w:hideMark/>
          </w:tcPr>
          <w:p w:rsidR="001106A5" w:rsidRPr="001106A5" w:rsidRDefault="001106A5" w:rsidP="001106A5">
            <w:pPr>
              <w:rPr>
                <w:sz w:val="16"/>
                <w:szCs w:val="16"/>
              </w:rPr>
            </w:pPr>
            <w:r w:rsidRPr="001106A5">
              <w:rPr>
                <w:sz w:val="16"/>
                <w:szCs w:val="16"/>
              </w:rPr>
              <w:t>05</w:t>
            </w:r>
          </w:p>
        </w:tc>
        <w:tc>
          <w:tcPr>
            <w:tcW w:w="454" w:type="dxa"/>
            <w:shd w:val="clear" w:color="000000" w:fill="FFFFFF"/>
            <w:noWrap/>
            <w:hideMark/>
          </w:tcPr>
          <w:p w:rsidR="001106A5" w:rsidRPr="001106A5" w:rsidRDefault="001106A5" w:rsidP="001106A5">
            <w:pPr>
              <w:rPr>
                <w:sz w:val="16"/>
                <w:szCs w:val="16"/>
              </w:rPr>
            </w:pPr>
            <w:r w:rsidRPr="001106A5">
              <w:rPr>
                <w:sz w:val="16"/>
                <w:szCs w:val="16"/>
              </w:rPr>
              <w:t>3</w:t>
            </w:r>
          </w:p>
        </w:tc>
        <w:tc>
          <w:tcPr>
            <w:tcW w:w="535" w:type="dxa"/>
            <w:shd w:val="clear" w:color="000000" w:fill="FFFFFF"/>
            <w:noWrap/>
            <w:hideMark/>
          </w:tcPr>
          <w:p w:rsidR="001106A5" w:rsidRPr="001106A5" w:rsidRDefault="001106A5" w:rsidP="001106A5">
            <w:pPr>
              <w:rPr>
                <w:sz w:val="16"/>
                <w:szCs w:val="16"/>
              </w:rPr>
            </w:pPr>
            <w:r w:rsidRPr="001106A5">
              <w:rPr>
                <w:sz w:val="16"/>
                <w:szCs w:val="16"/>
              </w:rPr>
              <w:t>01</w:t>
            </w:r>
          </w:p>
        </w:tc>
        <w:tc>
          <w:tcPr>
            <w:tcW w:w="701" w:type="dxa"/>
            <w:shd w:val="clear" w:color="000000" w:fill="FFFFFF"/>
            <w:noWrap/>
            <w:hideMark/>
          </w:tcPr>
          <w:p w:rsidR="001106A5" w:rsidRPr="001106A5" w:rsidRDefault="001106A5" w:rsidP="001106A5">
            <w:pPr>
              <w:rPr>
                <w:sz w:val="16"/>
                <w:szCs w:val="16"/>
              </w:rPr>
            </w:pPr>
            <w:r w:rsidRPr="001106A5">
              <w:rPr>
                <w:sz w:val="16"/>
                <w:szCs w:val="16"/>
              </w:rPr>
              <w:t>61030</w:t>
            </w:r>
          </w:p>
        </w:tc>
        <w:tc>
          <w:tcPr>
            <w:tcW w:w="640" w:type="dxa"/>
            <w:shd w:val="clear" w:color="000000" w:fill="FFFFFF"/>
            <w:noWrap/>
            <w:hideMark/>
          </w:tcPr>
          <w:p w:rsidR="001106A5" w:rsidRPr="001106A5" w:rsidRDefault="001106A5" w:rsidP="001106A5">
            <w:pPr>
              <w:rPr>
                <w:sz w:val="16"/>
                <w:szCs w:val="16"/>
              </w:rPr>
            </w:pPr>
            <w:r w:rsidRPr="001106A5">
              <w:rPr>
                <w:sz w:val="16"/>
                <w:szCs w:val="16"/>
              </w:rPr>
              <w:t>110</w:t>
            </w:r>
          </w:p>
        </w:tc>
        <w:tc>
          <w:tcPr>
            <w:tcW w:w="1035" w:type="dxa"/>
            <w:shd w:val="clear" w:color="000000" w:fill="FFFFFF"/>
            <w:noWrap/>
            <w:hideMark/>
          </w:tcPr>
          <w:p w:rsidR="001106A5" w:rsidRPr="001106A5" w:rsidRDefault="001106A5" w:rsidP="001106A5">
            <w:pPr>
              <w:jc w:val="right"/>
              <w:rPr>
                <w:sz w:val="16"/>
                <w:szCs w:val="16"/>
              </w:rPr>
            </w:pPr>
            <w:r w:rsidRPr="001106A5">
              <w:rPr>
                <w:sz w:val="16"/>
                <w:szCs w:val="16"/>
              </w:rPr>
              <w:t>187,6</w:t>
            </w:r>
          </w:p>
        </w:tc>
        <w:tc>
          <w:tcPr>
            <w:tcW w:w="984" w:type="dxa"/>
            <w:shd w:val="clear" w:color="000000" w:fill="FFFFFF"/>
            <w:noWrap/>
            <w:hideMark/>
          </w:tcPr>
          <w:p w:rsidR="001106A5" w:rsidRPr="001106A5" w:rsidRDefault="001106A5" w:rsidP="001106A5">
            <w:pPr>
              <w:jc w:val="right"/>
              <w:rPr>
                <w:sz w:val="16"/>
                <w:szCs w:val="16"/>
              </w:rPr>
            </w:pPr>
            <w:r w:rsidRPr="001106A5">
              <w:rPr>
                <w:sz w:val="16"/>
                <w:szCs w:val="16"/>
              </w:rPr>
              <w:t>162,6</w:t>
            </w:r>
          </w:p>
        </w:tc>
        <w:tc>
          <w:tcPr>
            <w:tcW w:w="984" w:type="dxa"/>
            <w:shd w:val="clear" w:color="000000" w:fill="FFFFFF"/>
            <w:noWrap/>
            <w:hideMark/>
          </w:tcPr>
          <w:p w:rsidR="001106A5" w:rsidRPr="001106A5" w:rsidRDefault="001106A5" w:rsidP="001106A5">
            <w:pPr>
              <w:jc w:val="right"/>
              <w:rPr>
                <w:sz w:val="16"/>
                <w:szCs w:val="16"/>
              </w:rPr>
            </w:pPr>
            <w:r w:rsidRPr="001106A5">
              <w:rPr>
                <w:sz w:val="16"/>
                <w:szCs w:val="16"/>
              </w:rPr>
              <w:t>162,6</w:t>
            </w:r>
          </w:p>
        </w:tc>
      </w:tr>
      <w:tr w:rsidR="001106A5" w:rsidRPr="001106A5" w:rsidTr="00D601C4">
        <w:trPr>
          <w:trHeight w:val="170"/>
        </w:trPr>
        <w:tc>
          <w:tcPr>
            <w:tcW w:w="3681" w:type="dxa"/>
            <w:shd w:val="clear" w:color="000000" w:fill="FFFFFF"/>
            <w:hideMark/>
          </w:tcPr>
          <w:p w:rsidR="001106A5" w:rsidRPr="001106A5" w:rsidRDefault="001106A5" w:rsidP="001106A5">
            <w:pPr>
              <w:rPr>
                <w:sz w:val="16"/>
                <w:szCs w:val="16"/>
              </w:rPr>
            </w:pPr>
            <w:r w:rsidRPr="001106A5">
              <w:rPr>
                <w:sz w:val="16"/>
                <w:szCs w:val="16"/>
              </w:rPr>
              <w:t>Закупка товаров, работ и услуг для обеспечения государственных (муниципальных) нужд</w:t>
            </w:r>
          </w:p>
        </w:tc>
        <w:tc>
          <w:tcPr>
            <w:tcW w:w="385" w:type="dxa"/>
            <w:shd w:val="clear" w:color="000000" w:fill="FFFFFF"/>
            <w:noWrap/>
            <w:hideMark/>
          </w:tcPr>
          <w:p w:rsidR="001106A5" w:rsidRPr="001106A5" w:rsidRDefault="001106A5" w:rsidP="001106A5">
            <w:pPr>
              <w:rPr>
                <w:sz w:val="16"/>
                <w:szCs w:val="16"/>
              </w:rPr>
            </w:pPr>
            <w:r w:rsidRPr="001106A5">
              <w:rPr>
                <w:sz w:val="16"/>
                <w:szCs w:val="16"/>
              </w:rPr>
              <w:t>01</w:t>
            </w:r>
          </w:p>
        </w:tc>
        <w:tc>
          <w:tcPr>
            <w:tcW w:w="565" w:type="dxa"/>
            <w:shd w:val="clear" w:color="000000" w:fill="FFFFFF"/>
            <w:noWrap/>
            <w:hideMark/>
          </w:tcPr>
          <w:p w:rsidR="001106A5" w:rsidRPr="001106A5" w:rsidRDefault="001106A5" w:rsidP="001106A5">
            <w:pPr>
              <w:rPr>
                <w:sz w:val="16"/>
                <w:szCs w:val="16"/>
              </w:rPr>
            </w:pPr>
            <w:r w:rsidRPr="001106A5">
              <w:rPr>
                <w:sz w:val="16"/>
                <w:szCs w:val="16"/>
              </w:rPr>
              <w:t>13</w:t>
            </w:r>
          </w:p>
        </w:tc>
        <w:tc>
          <w:tcPr>
            <w:tcW w:w="454" w:type="dxa"/>
            <w:shd w:val="clear" w:color="000000" w:fill="FFFFFF"/>
            <w:noWrap/>
            <w:hideMark/>
          </w:tcPr>
          <w:p w:rsidR="001106A5" w:rsidRPr="001106A5" w:rsidRDefault="001106A5" w:rsidP="001106A5">
            <w:pPr>
              <w:rPr>
                <w:sz w:val="16"/>
                <w:szCs w:val="16"/>
              </w:rPr>
            </w:pPr>
            <w:r w:rsidRPr="001106A5">
              <w:rPr>
                <w:sz w:val="16"/>
                <w:szCs w:val="16"/>
              </w:rPr>
              <w:t>05</w:t>
            </w:r>
          </w:p>
        </w:tc>
        <w:tc>
          <w:tcPr>
            <w:tcW w:w="454" w:type="dxa"/>
            <w:shd w:val="clear" w:color="000000" w:fill="FFFFFF"/>
            <w:noWrap/>
            <w:hideMark/>
          </w:tcPr>
          <w:p w:rsidR="001106A5" w:rsidRPr="001106A5" w:rsidRDefault="001106A5" w:rsidP="001106A5">
            <w:pPr>
              <w:rPr>
                <w:sz w:val="16"/>
                <w:szCs w:val="16"/>
              </w:rPr>
            </w:pPr>
            <w:r w:rsidRPr="001106A5">
              <w:rPr>
                <w:sz w:val="16"/>
                <w:szCs w:val="16"/>
              </w:rPr>
              <w:t>3</w:t>
            </w:r>
          </w:p>
        </w:tc>
        <w:tc>
          <w:tcPr>
            <w:tcW w:w="535" w:type="dxa"/>
            <w:shd w:val="clear" w:color="000000" w:fill="FFFFFF"/>
            <w:noWrap/>
            <w:hideMark/>
          </w:tcPr>
          <w:p w:rsidR="001106A5" w:rsidRPr="001106A5" w:rsidRDefault="001106A5" w:rsidP="001106A5">
            <w:pPr>
              <w:rPr>
                <w:sz w:val="16"/>
                <w:szCs w:val="16"/>
              </w:rPr>
            </w:pPr>
            <w:r w:rsidRPr="001106A5">
              <w:rPr>
                <w:sz w:val="16"/>
                <w:szCs w:val="16"/>
              </w:rPr>
              <w:t>01</w:t>
            </w:r>
          </w:p>
        </w:tc>
        <w:tc>
          <w:tcPr>
            <w:tcW w:w="701" w:type="dxa"/>
            <w:shd w:val="clear" w:color="000000" w:fill="FFFFFF"/>
            <w:noWrap/>
            <w:hideMark/>
          </w:tcPr>
          <w:p w:rsidR="001106A5" w:rsidRPr="001106A5" w:rsidRDefault="001106A5" w:rsidP="001106A5">
            <w:pPr>
              <w:rPr>
                <w:sz w:val="16"/>
                <w:szCs w:val="16"/>
              </w:rPr>
            </w:pPr>
            <w:r w:rsidRPr="001106A5">
              <w:rPr>
                <w:sz w:val="16"/>
                <w:szCs w:val="16"/>
              </w:rPr>
              <w:t>61030</w:t>
            </w:r>
          </w:p>
        </w:tc>
        <w:tc>
          <w:tcPr>
            <w:tcW w:w="640" w:type="dxa"/>
            <w:shd w:val="clear" w:color="000000" w:fill="FFFFFF"/>
            <w:noWrap/>
            <w:hideMark/>
          </w:tcPr>
          <w:p w:rsidR="001106A5" w:rsidRPr="001106A5" w:rsidRDefault="001106A5" w:rsidP="001106A5">
            <w:pPr>
              <w:rPr>
                <w:sz w:val="16"/>
                <w:szCs w:val="16"/>
              </w:rPr>
            </w:pPr>
            <w:r w:rsidRPr="001106A5">
              <w:rPr>
                <w:sz w:val="16"/>
                <w:szCs w:val="16"/>
              </w:rPr>
              <w:t>200</w:t>
            </w:r>
          </w:p>
        </w:tc>
        <w:tc>
          <w:tcPr>
            <w:tcW w:w="1035" w:type="dxa"/>
            <w:shd w:val="clear" w:color="000000" w:fill="FFFFFF"/>
            <w:noWrap/>
            <w:hideMark/>
          </w:tcPr>
          <w:p w:rsidR="001106A5" w:rsidRPr="001106A5" w:rsidRDefault="001106A5" w:rsidP="001106A5">
            <w:pPr>
              <w:jc w:val="right"/>
              <w:rPr>
                <w:sz w:val="16"/>
                <w:szCs w:val="16"/>
              </w:rPr>
            </w:pPr>
            <w:r w:rsidRPr="001106A5">
              <w:rPr>
                <w:sz w:val="16"/>
                <w:szCs w:val="16"/>
              </w:rPr>
              <w:t>69,8</w:t>
            </w:r>
          </w:p>
        </w:tc>
        <w:tc>
          <w:tcPr>
            <w:tcW w:w="984" w:type="dxa"/>
            <w:shd w:val="clear" w:color="000000" w:fill="FFFFFF"/>
            <w:noWrap/>
            <w:hideMark/>
          </w:tcPr>
          <w:p w:rsidR="001106A5" w:rsidRPr="001106A5" w:rsidRDefault="001106A5" w:rsidP="001106A5">
            <w:pPr>
              <w:jc w:val="right"/>
              <w:rPr>
                <w:sz w:val="16"/>
                <w:szCs w:val="16"/>
              </w:rPr>
            </w:pPr>
            <w:r w:rsidRPr="001106A5">
              <w:rPr>
                <w:sz w:val="16"/>
                <w:szCs w:val="16"/>
              </w:rPr>
              <w:t>46,1</w:t>
            </w:r>
          </w:p>
        </w:tc>
        <w:tc>
          <w:tcPr>
            <w:tcW w:w="984" w:type="dxa"/>
            <w:shd w:val="clear" w:color="000000" w:fill="FFFFFF"/>
            <w:noWrap/>
            <w:hideMark/>
          </w:tcPr>
          <w:p w:rsidR="001106A5" w:rsidRPr="001106A5" w:rsidRDefault="001106A5" w:rsidP="001106A5">
            <w:pPr>
              <w:jc w:val="right"/>
              <w:rPr>
                <w:sz w:val="16"/>
                <w:szCs w:val="16"/>
              </w:rPr>
            </w:pPr>
            <w:r w:rsidRPr="001106A5">
              <w:rPr>
                <w:sz w:val="16"/>
                <w:szCs w:val="16"/>
              </w:rPr>
              <w:t>47,5</w:t>
            </w:r>
          </w:p>
        </w:tc>
      </w:tr>
      <w:tr w:rsidR="001106A5" w:rsidRPr="001106A5" w:rsidTr="00D601C4">
        <w:trPr>
          <w:trHeight w:val="170"/>
        </w:trPr>
        <w:tc>
          <w:tcPr>
            <w:tcW w:w="3681" w:type="dxa"/>
            <w:shd w:val="clear" w:color="000000" w:fill="FFFFFF"/>
            <w:hideMark/>
          </w:tcPr>
          <w:p w:rsidR="001106A5" w:rsidRPr="001106A5" w:rsidRDefault="001106A5" w:rsidP="001106A5">
            <w:pPr>
              <w:rPr>
                <w:sz w:val="16"/>
                <w:szCs w:val="16"/>
              </w:rPr>
            </w:pPr>
            <w:r w:rsidRPr="001106A5">
              <w:rPr>
                <w:sz w:val="16"/>
                <w:szCs w:val="16"/>
              </w:rPr>
              <w:t>Иные закупки товаров, работ и услуг для обеспечения государственных (муниципальных) нужд</w:t>
            </w:r>
          </w:p>
        </w:tc>
        <w:tc>
          <w:tcPr>
            <w:tcW w:w="385" w:type="dxa"/>
            <w:shd w:val="clear" w:color="000000" w:fill="FFFFFF"/>
            <w:noWrap/>
            <w:hideMark/>
          </w:tcPr>
          <w:p w:rsidR="001106A5" w:rsidRPr="001106A5" w:rsidRDefault="001106A5" w:rsidP="001106A5">
            <w:pPr>
              <w:rPr>
                <w:sz w:val="16"/>
                <w:szCs w:val="16"/>
              </w:rPr>
            </w:pPr>
            <w:r w:rsidRPr="001106A5">
              <w:rPr>
                <w:sz w:val="16"/>
                <w:szCs w:val="16"/>
              </w:rPr>
              <w:t>01</w:t>
            </w:r>
          </w:p>
        </w:tc>
        <w:tc>
          <w:tcPr>
            <w:tcW w:w="565" w:type="dxa"/>
            <w:shd w:val="clear" w:color="000000" w:fill="FFFFFF"/>
            <w:noWrap/>
            <w:hideMark/>
          </w:tcPr>
          <w:p w:rsidR="001106A5" w:rsidRPr="001106A5" w:rsidRDefault="001106A5" w:rsidP="001106A5">
            <w:pPr>
              <w:rPr>
                <w:sz w:val="16"/>
                <w:szCs w:val="16"/>
              </w:rPr>
            </w:pPr>
            <w:r w:rsidRPr="001106A5">
              <w:rPr>
                <w:sz w:val="16"/>
                <w:szCs w:val="16"/>
              </w:rPr>
              <w:t>13</w:t>
            </w:r>
          </w:p>
        </w:tc>
        <w:tc>
          <w:tcPr>
            <w:tcW w:w="454" w:type="dxa"/>
            <w:shd w:val="clear" w:color="000000" w:fill="FFFFFF"/>
            <w:noWrap/>
            <w:hideMark/>
          </w:tcPr>
          <w:p w:rsidR="001106A5" w:rsidRPr="001106A5" w:rsidRDefault="001106A5" w:rsidP="001106A5">
            <w:pPr>
              <w:rPr>
                <w:sz w:val="16"/>
                <w:szCs w:val="16"/>
              </w:rPr>
            </w:pPr>
            <w:r w:rsidRPr="001106A5">
              <w:rPr>
                <w:sz w:val="16"/>
                <w:szCs w:val="16"/>
              </w:rPr>
              <w:t>05</w:t>
            </w:r>
          </w:p>
        </w:tc>
        <w:tc>
          <w:tcPr>
            <w:tcW w:w="454" w:type="dxa"/>
            <w:shd w:val="clear" w:color="000000" w:fill="FFFFFF"/>
            <w:noWrap/>
            <w:hideMark/>
          </w:tcPr>
          <w:p w:rsidR="001106A5" w:rsidRPr="001106A5" w:rsidRDefault="001106A5" w:rsidP="001106A5">
            <w:pPr>
              <w:rPr>
                <w:sz w:val="16"/>
                <w:szCs w:val="16"/>
              </w:rPr>
            </w:pPr>
            <w:r w:rsidRPr="001106A5">
              <w:rPr>
                <w:sz w:val="16"/>
                <w:szCs w:val="16"/>
              </w:rPr>
              <w:t>3</w:t>
            </w:r>
          </w:p>
        </w:tc>
        <w:tc>
          <w:tcPr>
            <w:tcW w:w="535" w:type="dxa"/>
            <w:shd w:val="clear" w:color="000000" w:fill="FFFFFF"/>
            <w:noWrap/>
            <w:hideMark/>
          </w:tcPr>
          <w:p w:rsidR="001106A5" w:rsidRPr="001106A5" w:rsidRDefault="001106A5" w:rsidP="001106A5">
            <w:pPr>
              <w:rPr>
                <w:sz w:val="16"/>
                <w:szCs w:val="16"/>
              </w:rPr>
            </w:pPr>
            <w:r w:rsidRPr="001106A5">
              <w:rPr>
                <w:sz w:val="16"/>
                <w:szCs w:val="16"/>
              </w:rPr>
              <w:t>01</w:t>
            </w:r>
          </w:p>
        </w:tc>
        <w:tc>
          <w:tcPr>
            <w:tcW w:w="701" w:type="dxa"/>
            <w:shd w:val="clear" w:color="000000" w:fill="FFFFFF"/>
            <w:noWrap/>
            <w:hideMark/>
          </w:tcPr>
          <w:p w:rsidR="001106A5" w:rsidRPr="001106A5" w:rsidRDefault="001106A5" w:rsidP="001106A5">
            <w:pPr>
              <w:rPr>
                <w:sz w:val="16"/>
                <w:szCs w:val="16"/>
              </w:rPr>
            </w:pPr>
            <w:r w:rsidRPr="001106A5">
              <w:rPr>
                <w:sz w:val="16"/>
                <w:szCs w:val="16"/>
              </w:rPr>
              <w:t>61030</w:t>
            </w:r>
          </w:p>
        </w:tc>
        <w:tc>
          <w:tcPr>
            <w:tcW w:w="640" w:type="dxa"/>
            <w:shd w:val="clear" w:color="000000" w:fill="FFFFFF"/>
            <w:noWrap/>
            <w:hideMark/>
          </w:tcPr>
          <w:p w:rsidR="001106A5" w:rsidRPr="001106A5" w:rsidRDefault="001106A5" w:rsidP="001106A5">
            <w:pPr>
              <w:rPr>
                <w:sz w:val="16"/>
                <w:szCs w:val="16"/>
              </w:rPr>
            </w:pPr>
            <w:r w:rsidRPr="001106A5">
              <w:rPr>
                <w:sz w:val="16"/>
                <w:szCs w:val="16"/>
              </w:rPr>
              <w:t>240</w:t>
            </w:r>
          </w:p>
        </w:tc>
        <w:tc>
          <w:tcPr>
            <w:tcW w:w="1035" w:type="dxa"/>
            <w:shd w:val="clear" w:color="000000" w:fill="FFFFFF"/>
            <w:noWrap/>
            <w:hideMark/>
          </w:tcPr>
          <w:p w:rsidR="001106A5" w:rsidRPr="001106A5" w:rsidRDefault="001106A5" w:rsidP="001106A5">
            <w:pPr>
              <w:jc w:val="right"/>
              <w:rPr>
                <w:sz w:val="16"/>
                <w:szCs w:val="16"/>
              </w:rPr>
            </w:pPr>
            <w:r w:rsidRPr="001106A5">
              <w:rPr>
                <w:sz w:val="16"/>
                <w:szCs w:val="16"/>
              </w:rPr>
              <w:t>69,8</w:t>
            </w:r>
          </w:p>
        </w:tc>
        <w:tc>
          <w:tcPr>
            <w:tcW w:w="984" w:type="dxa"/>
            <w:shd w:val="clear" w:color="000000" w:fill="FFFFFF"/>
            <w:noWrap/>
            <w:hideMark/>
          </w:tcPr>
          <w:p w:rsidR="001106A5" w:rsidRPr="001106A5" w:rsidRDefault="001106A5" w:rsidP="001106A5">
            <w:pPr>
              <w:jc w:val="right"/>
              <w:rPr>
                <w:sz w:val="16"/>
                <w:szCs w:val="16"/>
              </w:rPr>
            </w:pPr>
            <w:r w:rsidRPr="001106A5">
              <w:rPr>
                <w:sz w:val="16"/>
                <w:szCs w:val="16"/>
              </w:rPr>
              <w:t>46,1</w:t>
            </w:r>
          </w:p>
        </w:tc>
        <w:tc>
          <w:tcPr>
            <w:tcW w:w="984" w:type="dxa"/>
            <w:shd w:val="clear" w:color="000000" w:fill="FFFFFF"/>
            <w:noWrap/>
            <w:hideMark/>
          </w:tcPr>
          <w:p w:rsidR="001106A5" w:rsidRPr="001106A5" w:rsidRDefault="001106A5" w:rsidP="001106A5">
            <w:pPr>
              <w:jc w:val="right"/>
              <w:rPr>
                <w:sz w:val="16"/>
                <w:szCs w:val="16"/>
              </w:rPr>
            </w:pPr>
            <w:r w:rsidRPr="001106A5">
              <w:rPr>
                <w:sz w:val="16"/>
                <w:szCs w:val="16"/>
              </w:rPr>
              <w:t>47,5</w:t>
            </w:r>
          </w:p>
        </w:tc>
      </w:tr>
      <w:tr w:rsidR="001106A5" w:rsidRPr="001106A5" w:rsidTr="00D601C4">
        <w:trPr>
          <w:trHeight w:val="170"/>
        </w:trPr>
        <w:tc>
          <w:tcPr>
            <w:tcW w:w="3681" w:type="dxa"/>
            <w:shd w:val="clear" w:color="000000" w:fill="FFFFFF"/>
            <w:hideMark/>
          </w:tcPr>
          <w:p w:rsidR="001106A5" w:rsidRPr="001106A5" w:rsidRDefault="001106A5" w:rsidP="001106A5">
            <w:pPr>
              <w:rPr>
                <w:sz w:val="16"/>
                <w:szCs w:val="16"/>
              </w:rPr>
            </w:pPr>
            <w:r w:rsidRPr="001106A5">
              <w:rPr>
                <w:sz w:val="16"/>
                <w:szCs w:val="16"/>
              </w:rPr>
              <w:t>Иные бюджетные ассигнования</w:t>
            </w:r>
          </w:p>
        </w:tc>
        <w:tc>
          <w:tcPr>
            <w:tcW w:w="385" w:type="dxa"/>
            <w:shd w:val="clear" w:color="000000" w:fill="FFFFFF"/>
            <w:noWrap/>
            <w:hideMark/>
          </w:tcPr>
          <w:p w:rsidR="001106A5" w:rsidRPr="001106A5" w:rsidRDefault="001106A5" w:rsidP="001106A5">
            <w:pPr>
              <w:rPr>
                <w:sz w:val="16"/>
                <w:szCs w:val="16"/>
              </w:rPr>
            </w:pPr>
            <w:r w:rsidRPr="001106A5">
              <w:rPr>
                <w:sz w:val="16"/>
                <w:szCs w:val="16"/>
              </w:rPr>
              <w:t>01</w:t>
            </w:r>
          </w:p>
        </w:tc>
        <w:tc>
          <w:tcPr>
            <w:tcW w:w="565" w:type="dxa"/>
            <w:shd w:val="clear" w:color="000000" w:fill="FFFFFF"/>
            <w:noWrap/>
            <w:hideMark/>
          </w:tcPr>
          <w:p w:rsidR="001106A5" w:rsidRPr="001106A5" w:rsidRDefault="001106A5" w:rsidP="001106A5">
            <w:pPr>
              <w:rPr>
                <w:sz w:val="16"/>
                <w:szCs w:val="16"/>
              </w:rPr>
            </w:pPr>
            <w:r w:rsidRPr="001106A5">
              <w:rPr>
                <w:sz w:val="16"/>
                <w:szCs w:val="16"/>
              </w:rPr>
              <w:t>13</w:t>
            </w:r>
          </w:p>
        </w:tc>
        <w:tc>
          <w:tcPr>
            <w:tcW w:w="454" w:type="dxa"/>
            <w:shd w:val="clear" w:color="000000" w:fill="FFFFFF"/>
            <w:noWrap/>
            <w:hideMark/>
          </w:tcPr>
          <w:p w:rsidR="001106A5" w:rsidRPr="001106A5" w:rsidRDefault="001106A5" w:rsidP="001106A5">
            <w:pPr>
              <w:rPr>
                <w:sz w:val="16"/>
                <w:szCs w:val="16"/>
              </w:rPr>
            </w:pPr>
            <w:r w:rsidRPr="001106A5">
              <w:rPr>
                <w:sz w:val="16"/>
                <w:szCs w:val="16"/>
              </w:rPr>
              <w:t>05</w:t>
            </w:r>
          </w:p>
        </w:tc>
        <w:tc>
          <w:tcPr>
            <w:tcW w:w="454" w:type="dxa"/>
            <w:shd w:val="clear" w:color="000000" w:fill="FFFFFF"/>
            <w:noWrap/>
            <w:hideMark/>
          </w:tcPr>
          <w:p w:rsidR="001106A5" w:rsidRPr="001106A5" w:rsidRDefault="001106A5" w:rsidP="001106A5">
            <w:pPr>
              <w:rPr>
                <w:sz w:val="16"/>
                <w:szCs w:val="16"/>
              </w:rPr>
            </w:pPr>
            <w:r w:rsidRPr="001106A5">
              <w:rPr>
                <w:sz w:val="16"/>
                <w:szCs w:val="16"/>
              </w:rPr>
              <w:t>3</w:t>
            </w:r>
          </w:p>
        </w:tc>
        <w:tc>
          <w:tcPr>
            <w:tcW w:w="535" w:type="dxa"/>
            <w:shd w:val="clear" w:color="000000" w:fill="FFFFFF"/>
            <w:noWrap/>
            <w:hideMark/>
          </w:tcPr>
          <w:p w:rsidR="001106A5" w:rsidRPr="001106A5" w:rsidRDefault="001106A5" w:rsidP="001106A5">
            <w:pPr>
              <w:rPr>
                <w:sz w:val="16"/>
                <w:szCs w:val="16"/>
              </w:rPr>
            </w:pPr>
            <w:r w:rsidRPr="001106A5">
              <w:rPr>
                <w:sz w:val="16"/>
                <w:szCs w:val="16"/>
              </w:rPr>
              <w:t>01</w:t>
            </w:r>
          </w:p>
        </w:tc>
        <w:tc>
          <w:tcPr>
            <w:tcW w:w="701" w:type="dxa"/>
            <w:shd w:val="clear" w:color="000000" w:fill="FFFFFF"/>
            <w:noWrap/>
            <w:hideMark/>
          </w:tcPr>
          <w:p w:rsidR="001106A5" w:rsidRPr="001106A5" w:rsidRDefault="001106A5" w:rsidP="001106A5">
            <w:pPr>
              <w:rPr>
                <w:sz w:val="16"/>
                <w:szCs w:val="16"/>
              </w:rPr>
            </w:pPr>
            <w:r w:rsidRPr="001106A5">
              <w:rPr>
                <w:sz w:val="16"/>
                <w:szCs w:val="16"/>
              </w:rPr>
              <w:t>61030</w:t>
            </w:r>
          </w:p>
        </w:tc>
        <w:tc>
          <w:tcPr>
            <w:tcW w:w="640" w:type="dxa"/>
            <w:shd w:val="clear" w:color="000000" w:fill="FFFFFF"/>
            <w:noWrap/>
            <w:hideMark/>
          </w:tcPr>
          <w:p w:rsidR="001106A5" w:rsidRPr="001106A5" w:rsidRDefault="001106A5" w:rsidP="001106A5">
            <w:pPr>
              <w:rPr>
                <w:sz w:val="16"/>
                <w:szCs w:val="16"/>
              </w:rPr>
            </w:pPr>
            <w:r w:rsidRPr="001106A5">
              <w:rPr>
                <w:sz w:val="16"/>
                <w:szCs w:val="16"/>
              </w:rPr>
              <w:t>800</w:t>
            </w:r>
          </w:p>
        </w:tc>
        <w:tc>
          <w:tcPr>
            <w:tcW w:w="1035" w:type="dxa"/>
            <w:shd w:val="clear" w:color="000000" w:fill="FFFFFF"/>
            <w:noWrap/>
            <w:hideMark/>
          </w:tcPr>
          <w:p w:rsidR="001106A5" w:rsidRPr="001106A5" w:rsidRDefault="001106A5" w:rsidP="001106A5">
            <w:pPr>
              <w:jc w:val="right"/>
              <w:rPr>
                <w:sz w:val="16"/>
                <w:szCs w:val="16"/>
              </w:rPr>
            </w:pPr>
            <w:r w:rsidRPr="001106A5">
              <w:rPr>
                <w:sz w:val="16"/>
                <w:szCs w:val="16"/>
              </w:rPr>
              <w:t>0,6</w:t>
            </w:r>
          </w:p>
        </w:tc>
        <w:tc>
          <w:tcPr>
            <w:tcW w:w="984" w:type="dxa"/>
            <w:shd w:val="clear" w:color="000000" w:fill="FFFFFF"/>
            <w:noWrap/>
            <w:hideMark/>
          </w:tcPr>
          <w:p w:rsidR="001106A5" w:rsidRPr="001106A5" w:rsidRDefault="001106A5" w:rsidP="001106A5">
            <w:pPr>
              <w:jc w:val="right"/>
              <w:rPr>
                <w:sz w:val="16"/>
                <w:szCs w:val="16"/>
              </w:rPr>
            </w:pPr>
            <w:r w:rsidRPr="001106A5">
              <w:rPr>
                <w:sz w:val="16"/>
                <w:szCs w:val="16"/>
              </w:rPr>
              <w:t>0,6</w:t>
            </w:r>
          </w:p>
        </w:tc>
        <w:tc>
          <w:tcPr>
            <w:tcW w:w="984" w:type="dxa"/>
            <w:shd w:val="clear" w:color="000000" w:fill="FFFFFF"/>
            <w:noWrap/>
            <w:hideMark/>
          </w:tcPr>
          <w:p w:rsidR="001106A5" w:rsidRPr="001106A5" w:rsidRDefault="001106A5" w:rsidP="001106A5">
            <w:pPr>
              <w:jc w:val="right"/>
              <w:rPr>
                <w:sz w:val="16"/>
                <w:szCs w:val="16"/>
              </w:rPr>
            </w:pPr>
            <w:r w:rsidRPr="001106A5">
              <w:rPr>
                <w:sz w:val="16"/>
                <w:szCs w:val="16"/>
              </w:rPr>
              <w:t>0,6</w:t>
            </w:r>
          </w:p>
        </w:tc>
      </w:tr>
      <w:tr w:rsidR="001106A5" w:rsidRPr="001106A5" w:rsidTr="00D601C4">
        <w:trPr>
          <w:trHeight w:val="170"/>
        </w:trPr>
        <w:tc>
          <w:tcPr>
            <w:tcW w:w="3681" w:type="dxa"/>
            <w:shd w:val="clear" w:color="000000" w:fill="FFFFFF"/>
            <w:hideMark/>
          </w:tcPr>
          <w:p w:rsidR="001106A5" w:rsidRPr="001106A5" w:rsidRDefault="001106A5" w:rsidP="001106A5">
            <w:pPr>
              <w:rPr>
                <w:sz w:val="16"/>
                <w:szCs w:val="16"/>
              </w:rPr>
            </w:pPr>
            <w:r w:rsidRPr="001106A5">
              <w:rPr>
                <w:sz w:val="16"/>
                <w:szCs w:val="16"/>
              </w:rPr>
              <w:t>Уплата налогов, сборов и иных платежей</w:t>
            </w:r>
          </w:p>
        </w:tc>
        <w:tc>
          <w:tcPr>
            <w:tcW w:w="385" w:type="dxa"/>
            <w:shd w:val="clear" w:color="000000" w:fill="FFFFFF"/>
            <w:noWrap/>
            <w:hideMark/>
          </w:tcPr>
          <w:p w:rsidR="001106A5" w:rsidRPr="001106A5" w:rsidRDefault="001106A5" w:rsidP="001106A5">
            <w:pPr>
              <w:rPr>
                <w:sz w:val="16"/>
                <w:szCs w:val="16"/>
              </w:rPr>
            </w:pPr>
            <w:r w:rsidRPr="001106A5">
              <w:rPr>
                <w:sz w:val="16"/>
                <w:szCs w:val="16"/>
              </w:rPr>
              <w:t>01</w:t>
            </w:r>
          </w:p>
        </w:tc>
        <w:tc>
          <w:tcPr>
            <w:tcW w:w="565" w:type="dxa"/>
            <w:shd w:val="clear" w:color="000000" w:fill="FFFFFF"/>
            <w:noWrap/>
            <w:hideMark/>
          </w:tcPr>
          <w:p w:rsidR="001106A5" w:rsidRPr="001106A5" w:rsidRDefault="001106A5" w:rsidP="001106A5">
            <w:pPr>
              <w:rPr>
                <w:sz w:val="16"/>
                <w:szCs w:val="16"/>
              </w:rPr>
            </w:pPr>
            <w:r w:rsidRPr="001106A5">
              <w:rPr>
                <w:sz w:val="16"/>
                <w:szCs w:val="16"/>
              </w:rPr>
              <w:t>13</w:t>
            </w:r>
          </w:p>
        </w:tc>
        <w:tc>
          <w:tcPr>
            <w:tcW w:w="454" w:type="dxa"/>
            <w:shd w:val="clear" w:color="000000" w:fill="FFFFFF"/>
            <w:noWrap/>
            <w:hideMark/>
          </w:tcPr>
          <w:p w:rsidR="001106A5" w:rsidRPr="001106A5" w:rsidRDefault="001106A5" w:rsidP="001106A5">
            <w:pPr>
              <w:rPr>
                <w:sz w:val="16"/>
                <w:szCs w:val="16"/>
              </w:rPr>
            </w:pPr>
            <w:r w:rsidRPr="001106A5">
              <w:rPr>
                <w:sz w:val="16"/>
                <w:szCs w:val="16"/>
              </w:rPr>
              <w:t>05</w:t>
            </w:r>
          </w:p>
        </w:tc>
        <w:tc>
          <w:tcPr>
            <w:tcW w:w="454" w:type="dxa"/>
            <w:shd w:val="clear" w:color="000000" w:fill="FFFFFF"/>
            <w:noWrap/>
            <w:hideMark/>
          </w:tcPr>
          <w:p w:rsidR="001106A5" w:rsidRPr="001106A5" w:rsidRDefault="001106A5" w:rsidP="001106A5">
            <w:pPr>
              <w:rPr>
                <w:sz w:val="16"/>
                <w:szCs w:val="16"/>
              </w:rPr>
            </w:pPr>
            <w:r w:rsidRPr="001106A5">
              <w:rPr>
                <w:sz w:val="16"/>
                <w:szCs w:val="16"/>
              </w:rPr>
              <w:t>3</w:t>
            </w:r>
          </w:p>
        </w:tc>
        <w:tc>
          <w:tcPr>
            <w:tcW w:w="535" w:type="dxa"/>
            <w:shd w:val="clear" w:color="000000" w:fill="FFFFFF"/>
            <w:noWrap/>
            <w:hideMark/>
          </w:tcPr>
          <w:p w:rsidR="001106A5" w:rsidRPr="001106A5" w:rsidRDefault="001106A5" w:rsidP="001106A5">
            <w:pPr>
              <w:rPr>
                <w:sz w:val="16"/>
                <w:szCs w:val="16"/>
              </w:rPr>
            </w:pPr>
            <w:r w:rsidRPr="001106A5">
              <w:rPr>
                <w:sz w:val="16"/>
                <w:szCs w:val="16"/>
              </w:rPr>
              <w:t>01</w:t>
            </w:r>
          </w:p>
        </w:tc>
        <w:tc>
          <w:tcPr>
            <w:tcW w:w="701" w:type="dxa"/>
            <w:shd w:val="clear" w:color="000000" w:fill="FFFFFF"/>
            <w:noWrap/>
            <w:hideMark/>
          </w:tcPr>
          <w:p w:rsidR="001106A5" w:rsidRPr="001106A5" w:rsidRDefault="001106A5" w:rsidP="001106A5">
            <w:pPr>
              <w:rPr>
                <w:sz w:val="16"/>
                <w:szCs w:val="16"/>
              </w:rPr>
            </w:pPr>
            <w:r w:rsidRPr="001106A5">
              <w:rPr>
                <w:sz w:val="16"/>
                <w:szCs w:val="16"/>
              </w:rPr>
              <w:t>61030</w:t>
            </w:r>
          </w:p>
        </w:tc>
        <w:tc>
          <w:tcPr>
            <w:tcW w:w="640" w:type="dxa"/>
            <w:shd w:val="clear" w:color="000000" w:fill="FFFFFF"/>
            <w:noWrap/>
            <w:hideMark/>
          </w:tcPr>
          <w:p w:rsidR="001106A5" w:rsidRPr="001106A5" w:rsidRDefault="001106A5" w:rsidP="001106A5">
            <w:pPr>
              <w:rPr>
                <w:sz w:val="16"/>
                <w:szCs w:val="16"/>
              </w:rPr>
            </w:pPr>
            <w:r w:rsidRPr="001106A5">
              <w:rPr>
                <w:sz w:val="16"/>
                <w:szCs w:val="16"/>
              </w:rPr>
              <w:t>850</w:t>
            </w:r>
          </w:p>
        </w:tc>
        <w:tc>
          <w:tcPr>
            <w:tcW w:w="1035" w:type="dxa"/>
            <w:shd w:val="clear" w:color="000000" w:fill="FFFFFF"/>
            <w:noWrap/>
            <w:hideMark/>
          </w:tcPr>
          <w:p w:rsidR="001106A5" w:rsidRPr="001106A5" w:rsidRDefault="001106A5" w:rsidP="001106A5">
            <w:pPr>
              <w:jc w:val="right"/>
              <w:rPr>
                <w:sz w:val="16"/>
                <w:szCs w:val="16"/>
              </w:rPr>
            </w:pPr>
            <w:r w:rsidRPr="001106A5">
              <w:rPr>
                <w:sz w:val="16"/>
                <w:szCs w:val="16"/>
              </w:rPr>
              <w:t>0,6</w:t>
            </w:r>
          </w:p>
        </w:tc>
        <w:tc>
          <w:tcPr>
            <w:tcW w:w="984" w:type="dxa"/>
            <w:shd w:val="clear" w:color="000000" w:fill="FFFFFF"/>
            <w:noWrap/>
            <w:hideMark/>
          </w:tcPr>
          <w:p w:rsidR="001106A5" w:rsidRPr="001106A5" w:rsidRDefault="001106A5" w:rsidP="001106A5">
            <w:pPr>
              <w:jc w:val="right"/>
              <w:rPr>
                <w:sz w:val="16"/>
                <w:szCs w:val="16"/>
              </w:rPr>
            </w:pPr>
            <w:r w:rsidRPr="001106A5">
              <w:rPr>
                <w:sz w:val="16"/>
                <w:szCs w:val="16"/>
              </w:rPr>
              <w:t>0,6</w:t>
            </w:r>
          </w:p>
        </w:tc>
        <w:tc>
          <w:tcPr>
            <w:tcW w:w="984" w:type="dxa"/>
            <w:shd w:val="clear" w:color="000000" w:fill="FFFFFF"/>
            <w:noWrap/>
            <w:hideMark/>
          </w:tcPr>
          <w:p w:rsidR="001106A5" w:rsidRPr="001106A5" w:rsidRDefault="001106A5" w:rsidP="001106A5">
            <w:pPr>
              <w:jc w:val="right"/>
              <w:rPr>
                <w:sz w:val="16"/>
                <w:szCs w:val="16"/>
              </w:rPr>
            </w:pPr>
            <w:r w:rsidRPr="001106A5">
              <w:rPr>
                <w:sz w:val="16"/>
                <w:szCs w:val="16"/>
              </w:rPr>
              <w:t>0,6</w:t>
            </w:r>
          </w:p>
        </w:tc>
      </w:tr>
      <w:tr w:rsidR="001106A5" w:rsidRPr="001106A5" w:rsidTr="00D601C4">
        <w:trPr>
          <w:trHeight w:val="170"/>
        </w:trPr>
        <w:tc>
          <w:tcPr>
            <w:tcW w:w="3681" w:type="dxa"/>
            <w:shd w:val="clear" w:color="000000" w:fill="FFFFFF"/>
            <w:hideMark/>
          </w:tcPr>
          <w:p w:rsidR="001106A5" w:rsidRPr="001106A5" w:rsidRDefault="001106A5" w:rsidP="001106A5">
            <w:pPr>
              <w:rPr>
                <w:sz w:val="16"/>
                <w:szCs w:val="16"/>
                <w14:shadow w14:blurRad="50800" w14:dist="38100" w14:dir="2700000" w14:sx="100000" w14:sy="100000" w14:kx="0" w14:ky="0" w14:algn="tl">
                  <w14:srgbClr w14:val="000000">
                    <w14:alpha w14:val="60000"/>
                  </w14:srgbClr>
                </w14:shadow>
              </w:rPr>
            </w:pPr>
            <w:r w:rsidRPr="001106A5">
              <w:rPr>
                <w:sz w:val="16"/>
                <w:szCs w:val="16"/>
                <w14:shadow w14:blurRad="50800" w14:dist="38100" w14:dir="2700000" w14:sx="100000" w14:sy="100000" w14:kx="0" w14:ky="0" w14:algn="tl">
                  <w14:srgbClr w14:val="000000">
                    <w14:alpha w14:val="60000"/>
                  </w14:srgbClr>
                </w14:shadow>
              </w:rPr>
              <w:t xml:space="preserve">Муниципальная программа развития сельского хозяйства и регулирования рынков сельскохозяйственной продукции, сырья и продовольствия в </w:t>
            </w:r>
            <w:proofErr w:type="spellStart"/>
            <w:r w:rsidRPr="001106A5">
              <w:rPr>
                <w:sz w:val="16"/>
                <w:szCs w:val="16"/>
                <w14:shadow w14:blurRad="50800" w14:dist="38100" w14:dir="2700000" w14:sx="100000" w14:sy="100000" w14:kx="0" w14:ky="0" w14:algn="tl">
                  <w14:srgbClr w14:val="000000">
                    <w14:alpha w14:val="60000"/>
                  </w14:srgbClr>
                </w14:shadow>
              </w:rPr>
              <w:t>Чамзинском</w:t>
            </w:r>
            <w:proofErr w:type="spellEnd"/>
            <w:r w:rsidRPr="001106A5">
              <w:rPr>
                <w:sz w:val="16"/>
                <w:szCs w:val="16"/>
                <w14:shadow w14:blurRad="50800" w14:dist="38100" w14:dir="2700000" w14:sx="100000" w14:sy="100000" w14:kx="0" w14:ky="0" w14:algn="tl">
                  <w14:srgbClr w14:val="000000">
                    <w14:alpha w14:val="60000"/>
                  </w14:srgbClr>
                </w14:shadow>
              </w:rPr>
              <w:t xml:space="preserve"> муниципальном районе на 2015-2025 годы</w:t>
            </w:r>
          </w:p>
        </w:tc>
        <w:tc>
          <w:tcPr>
            <w:tcW w:w="385" w:type="dxa"/>
            <w:shd w:val="clear" w:color="000000" w:fill="FFFFFF"/>
            <w:noWrap/>
            <w:hideMark/>
          </w:tcPr>
          <w:p w:rsidR="001106A5" w:rsidRPr="001106A5" w:rsidRDefault="001106A5" w:rsidP="001106A5">
            <w:pPr>
              <w:rPr>
                <w:sz w:val="16"/>
                <w:szCs w:val="16"/>
              </w:rPr>
            </w:pPr>
            <w:r w:rsidRPr="001106A5">
              <w:rPr>
                <w:sz w:val="16"/>
                <w:szCs w:val="16"/>
              </w:rPr>
              <w:t>01</w:t>
            </w:r>
          </w:p>
        </w:tc>
        <w:tc>
          <w:tcPr>
            <w:tcW w:w="565" w:type="dxa"/>
            <w:shd w:val="clear" w:color="000000" w:fill="FFFFFF"/>
            <w:noWrap/>
            <w:hideMark/>
          </w:tcPr>
          <w:p w:rsidR="001106A5" w:rsidRPr="001106A5" w:rsidRDefault="001106A5" w:rsidP="001106A5">
            <w:pPr>
              <w:rPr>
                <w:sz w:val="16"/>
                <w:szCs w:val="16"/>
              </w:rPr>
            </w:pPr>
            <w:r w:rsidRPr="001106A5">
              <w:rPr>
                <w:sz w:val="16"/>
                <w:szCs w:val="16"/>
              </w:rPr>
              <w:t>13</w:t>
            </w:r>
          </w:p>
        </w:tc>
        <w:tc>
          <w:tcPr>
            <w:tcW w:w="454" w:type="dxa"/>
            <w:shd w:val="clear" w:color="000000" w:fill="FFFFFF"/>
            <w:noWrap/>
            <w:hideMark/>
          </w:tcPr>
          <w:p w:rsidR="001106A5" w:rsidRPr="001106A5" w:rsidRDefault="001106A5" w:rsidP="001106A5">
            <w:pPr>
              <w:rPr>
                <w:sz w:val="16"/>
                <w:szCs w:val="16"/>
              </w:rPr>
            </w:pPr>
            <w:r w:rsidRPr="001106A5">
              <w:rPr>
                <w:sz w:val="16"/>
                <w:szCs w:val="16"/>
              </w:rPr>
              <w:t>09</w:t>
            </w:r>
          </w:p>
        </w:tc>
        <w:tc>
          <w:tcPr>
            <w:tcW w:w="454" w:type="dxa"/>
            <w:shd w:val="clear" w:color="000000" w:fill="FFFFFF"/>
            <w:noWrap/>
            <w:hideMark/>
          </w:tcPr>
          <w:p w:rsidR="001106A5" w:rsidRPr="001106A5" w:rsidRDefault="001106A5" w:rsidP="001106A5">
            <w:pPr>
              <w:rPr>
                <w:sz w:val="16"/>
                <w:szCs w:val="16"/>
              </w:rPr>
            </w:pPr>
            <w:r w:rsidRPr="001106A5">
              <w:rPr>
                <w:sz w:val="16"/>
                <w:szCs w:val="16"/>
              </w:rPr>
              <w:t>0</w:t>
            </w:r>
          </w:p>
        </w:tc>
        <w:tc>
          <w:tcPr>
            <w:tcW w:w="535" w:type="dxa"/>
            <w:shd w:val="clear" w:color="000000" w:fill="FFFFFF"/>
            <w:noWrap/>
            <w:hideMark/>
          </w:tcPr>
          <w:p w:rsidR="001106A5" w:rsidRPr="001106A5" w:rsidRDefault="001106A5" w:rsidP="001106A5">
            <w:pPr>
              <w:rPr>
                <w:sz w:val="16"/>
                <w:szCs w:val="16"/>
              </w:rPr>
            </w:pPr>
            <w:r w:rsidRPr="001106A5">
              <w:rPr>
                <w:sz w:val="16"/>
                <w:szCs w:val="16"/>
              </w:rPr>
              <w:t> </w:t>
            </w:r>
          </w:p>
        </w:tc>
        <w:tc>
          <w:tcPr>
            <w:tcW w:w="701" w:type="dxa"/>
            <w:shd w:val="clear" w:color="000000" w:fill="FFFFFF"/>
            <w:noWrap/>
            <w:hideMark/>
          </w:tcPr>
          <w:p w:rsidR="001106A5" w:rsidRPr="001106A5" w:rsidRDefault="001106A5" w:rsidP="001106A5">
            <w:pPr>
              <w:rPr>
                <w:sz w:val="16"/>
                <w:szCs w:val="16"/>
              </w:rPr>
            </w:pPr>
            <w:r w:rsidRPr="001106A5">
              <w:rPr>
                <w:sz w:val="16"/>
                <w:szCs w:val="16"/>
              </w:rPr>
              <w:t> </w:t>
            </w:r>
          </w:p>
        </w:tc>
        <w:tc>
          <w:tcPr>
            <w:tcW w:w="640" w:type="dxa"/>
            <w:shd w:val="clear" w:color="000000" w:fill="FFFFFF"/>
            <w:noWrap/>
            <w:hideMark/>
          </w:tcPr>
          <w:p w:rsidR="001106A5" w:rsidRPr="001106A5" w:rsidRDefault="001106A5" w:rsidP="001106A5">
            <w:pPr>
              <w:rPr>
                <w:sz w:val="16"/>
                <w:szCs w:val="16"/>
              </w:rPr>
            </w:pPr>
            <w:r w:rsidRPr="001106A5">
              <w:rPr>
                <w:sz w:val="16"/>
                <w:szCs w:val="16"/>
              </w:rPr>
              <w:t> </w:t>
            </w:r>
          </w:p>
        </w:tc>
        <w:tc>
          <w:tcPr>
            <w:tcW w:w="1035" w:type="dxa"/>
            <w:shd w:val="clear" w:color="000000" w:fill="FFFFFF"/>
            <w:noWrap/>
            <w:hideMark/>
          </w:tcPr>
          <w:p w:rsidR="001106A5" w:rsidRPr="001106A5" w:rsidRDefault="001106A5" w:rsidP="001106A5">
            <w:pPr>
              <w:jc w:val="right"/>
              <w:rPr>
                <w:sz w:val="16"/>
                <w:szCs w:val="16"/>
              </w:rPr>
            </w:pPr>
            <w:r w:rsidRPr="001106A5">
              <w:rPr>
                <w:sz w:val="16"/>
                <w:szCs w:val="16"/>
              </w:rPr>
              <w:t>50,0</w:t>
            </w:r>
          </w:p>
        </w:tc>
        <w:tc>
          <w:tcPr>
            <w:tcW w:w="984" w:type="dxa"/>
            <w:shd w:val="clear" w:color="000000" w:fill="FFFFFF"/>
            <w:noWrap/>
            <w:hideMark/>
          </w:tcPr>
          <w:p w:rsidR="001106A5" w:rsidRPr="001106A5" w:rsidRDefault="001106A5" w:rsidP="001106A5">
            <w:pPr>
              <w:jc w:val="right"/>
              <w:rPr>
                <w:sz w:val="16"/>
                <w:szCs w:val="16"/>
              </w:rPr>
            </w:pPr>
            <w:r w:rsidRPr="001106A5">
              <w:rPr>
                <w:sz w:val="16"/>
                <w:szCs w:val="16"/>
              </w:rPr>
              <w:t>150,0</w:t>
            </w:r>
          </w:p>
        </w:tc>
        <w:tc>
          <w:tcPr>
            <w:tcW w:w="984" w:type="dxa"/>
            <w:shd w:val="clear" w:color="000000" w:fill="FFFFFF"/>
            <w:noWrap/>
            <w:hideMark/>
          </w:tcPr>
          <w:p w:rsidR="001106A5" w:rsidRPr="001106A5" w:rsidRDefault="001106A5" w:rsidP="001106A5">
            <w:pPr>
              <w:jc w:val="right"/>
              <w:rPr>
                <w:sz w:val="16"/>
                <w:szCs w:val="16"/>
              </w:rPr>
            </w:pPr>
            <w:r w:rsidRPr="001106A5">
              <w:rPr>
                <w:sz w:val="16"/>
                <w:szCs w:val="16"/>
              </w:rPr>
              <w:t>150,0</w:t>
            </w:r>
          </w:p>
        </w:tc>
      </w:tr>
      <w:tr w:rsidR="001106A5" w:rsidRPr="001106A5" w:rsidTr="00D601C4">
        <w:trPr>
          <w:trHeight w:val="170"/>
        </w:trPr>
        <w:tc>
          <w:tcPr>
            <w:tcW w:w="3681" w:type="dxa"/>
            <w:shd w:val="clear" w:color="000000" w:fill="FFFFFF"/>
            <w:hideMark/>
          </w:tcPr>
          <w:p w:rsidR="001106A5" w:rsidRPr="001106A5" w:rsidRDefault="001106A5" w:rsidP="001106A5">
            <w:pPr>
              <w:rPr>
                <w:sz w:val="16"/>
                <w:szCs w:val="16"/>
              </w:rPr>
            </w:pPr>
            <w:r w:rsidRPr="001106A5">
              <w:rPr>
                <w:sz w:val="16"/>
                <w:szCs w:val="16"/>
              </w:rPr>
              <w:t>Подпрограмма "Техническая и технологическая модернизация, инновационное развитие"</w:t>
            </w:r>
          </w:p>
        </w:tc>
        <w:tc>
          <w:tcPr>
            <w:tcW w:w="385" w:type="dxa"/>
            <w:shd w:val="clear" w:color="000000" w:fill="FFFFFF"/>
            <w:noWrap/>
            <w:hideMark/>
          </w:tcPr>
          <w:p w:rsidR="001106A5" w:rsidRPr="001106A5" w:rsidRDefault="001106A5" w:rsidP="001106A5">
            <w:pPr>
              <w:rPr>
                <w:sz w:val="16"/>
                <w:szCs w:val="16"/>
              </w:rPr>
            </w:pPr>
            <w:r w:rsidRPr="001106A5">
              <w:rPr>
                <w:sz w:val="16"/>
                <w:szCs w:val="16"/>
              </w:rPr>
              <w:t>01</w:t>
            </w:r>
          </w:p>
        </w:tc>
        <w:tc>
          <w:tcPr>
            <w:tcW w:w="565" w:type="dxa"/>
            <w:shd w:val="clear" w:color="000000" w:fill="FFFFFF"/>
            <w:noWrap/>
            <w:hideMark/>
          </w:tcPr>
          <w:p w:rsidR="001106A5" w:rsidRPr="001106A5" w:rsidRDefault="001106A5" w:rsidP="001106A5">
            <w:pPr>
              <w:rPr>
                <w:sz w:val="16"/>
                <w:szCs w:val="16"/>
              </w:rPr>
            </w:pPr>
            <w:r w:rsidRPr="001106A5">
              <w:rPr>
                <w:sz w:val="16"/>
                <w:szCs w:val="16"/>
              </w:rPr>
              <w:t>13</w:t>
            </w:r>
          </w:p>
        </w:tc>
        <w:tc>
          <w:tcPr>
            <w:tcW w:w="454" w:type="dxa"/>
            <w:shd w:val="clear" w:color="000000" w:fill="FFFFFF"/>
            <w:noWrap/>
            <w:hideMark/>
          </w:tcPr>
          <w:p w:rsidR="001106A5" w:rsidRPr="001106A5" w:rsidRDefault="001106A5" w:rsidP="001106A5">
            <w:pPr>
              <w:rPr>
                <w:sz w:val="16"/>
                <w:szCs w:val="16"/>
              </w:rPr>
            </w:pPr>
            <w:r w:rsidRPr="001106A5">
              <w:rPr>
                <w:sz w:val="16"/>
                <w:szCs w:val="16"/>
              </w:rPr>
              <w:t>09</w:t>
            </w:r>
          </w:p>
        </w:tc>
        <w:tc>
          <w:tcPr>
            <w:tcW w:w="454" w:type="dxa"/>
            <w:shd w:val="clear" w:color="000000" w:fill="FFFFFF"/>
            <w:noWrap/>
            <w:hideMark/>
          </w:tcPr>
          <w:p w:rsidR="001106A5" w:rsidRPr="001106A5" w:rsidRDefault="001106A5" w:rsidP="001106A5">
            <w:pPr>
              <w:rPr>
                <w:sz w:val="16"/>
                <w:szCs w:val="16"/>
              </w:rPr>
            </w:pPr>
            <w:r w:rsidRPr="001106A5">
              <w:rPr>
                <w:sz w:val="16"/>
                <w:szCs w:val="16"/>
              </w:rPr>
              <w:t>4</w:t>
            </w:r>
          </w:p>
        </w:tc>
        <w:tc>
          <w:tcPr>
            <w:tcW w:w="535" w:type="dxa"/>
            <w:shd w:val="clear" w:color="000000" w:fill="FFFFFF"/>
            <w:noWrap/>
            <w:hideMark/>
          </w:tcPr>
          <w:p w:rsidR="001106A5" w:rsidRPr="001106A5" w:rsidRDefault="001106A5" w:rsidP="001106A5">
            <w:pPr>
              <w:rPr>
                <w:sz w:val="16"/>
                <w:szCs w:val="16"/>
              </w:rPr>
            </w:pPr>
            <w:r w:rsidRPr="001106A5">
              <w:rPr>
                <w:sz w:val="16"/>
                <w:szCs w:val="16"/>
              </w:rPr>
              <w:t> </w:t>
            </w:r>
          </w:p>
        </w:tc>
        <w:tc>
          <w:tcPr>
            <w:tcW w:w="701" w:type="dxa"/>
            <w:shd w:val="clear" w:color="000000" w:fill="FFFFFF"/>
            <w:noWrap/>
            <w:hideMark/>
          </w:tcPr>
          <w:p w:rsidR="001106A5" w:rsidRPr="001106A5" w:rsidRDefault="001106A5" w:rsidP="001106A5">
            <w:pPr>
              <w:rPr>
                <w:sz w:val="16"/>
                <w:szCs w:val="16"/>
              </w:rPr>
            </w:pPr>
            <w:r w:rsidRPr="001106A5">
              <w:rPr>
                <w:sz w:val="16"/>
                <w:szCs w:val="16"/>
              </w:rPr>
              <w:t> </w:t>
            </w:r>
          </w:p>
        </w:tc>
        <w:tc>
          <w:tcPr>
            <w:tcW w:w="640" w:type="dxa"/>
            <w:shd w:val="clear" w:color="000000" w:fill="FFFFFF"/>
            <w:noWrap/>
            <w:hideMark/>
          </w:tcPr>
          <w:p w:rsidR="001106A5" w:rsidRPr="001106A5" w:rsidRDefault="001106A5" w:rsidP="001106A5">
            <w:pPr>
              <w:rPr>
                <w:sz w:val="16"/>
                <w:szCs w:val="16"/>
              </w:rPr>
            </w:pPr>
            <w:r w:rsidRPr="001106A5">
              <w:rPr>
                <w:sz w:val="16"/>
                <w:szCs w:val="16"/>
              </w:rPr>
              <w:t> </w:t>
            </w:r>
          </w:p>
        </w:tc>
        <w:tc>
          <w:tcPr>
            <w:tcW w:w="1035" w:type="dxa"/>
            <w:shd w:val="clear" w:color="000000" w:fill="FFFFFF"/>
            <w:noWrap/>
            <w:hideMark/>
          </w:tcPr>
          <w:p w:rsidR="001106A5" w:rsidRPr="001106A5" w:rsidRDefault="001106A5" w:rsidP="001106A5">
            <w:pPr>
              <w:jc w:val="right"/>
              <w:rPr>
                <w:sz w:val="16"/>
                <w:szCs w:val="16"/>
              </w:rPr>
            </w:pPr>
            <w:r w:rsidRPr="001106A5">
              <w:rPr>
                <w:sz w:val="16"/>
                <w:szCs w:val="16"/>
              </w:rPr>
              <w:t>50,0</w:t>
            </w:r>
          </w:p>
        </w:tc>
        <w:tc>
          <w:tcPr>
            <w:tcW w:w="984" w:type="dxa"/>
            <w:shd w:val="clear" w:color="000000" w:fill="FFFFFF"/>
            <w:noWrap/>
            <w:hideMark/>
          </w:tcPr>
          <w:p w:rsidR="001106A5" w:rsidRPr="001106A5" w:rsidRDefault="001106A5" w:rsidP="001106A5">
            <w:pPr>
              <w:jc w:val="right"/>
              <w:rPr>
                <w:sz w:val="16"/>
                <w:szCs w:val="16"/>
              </w:rPr>
            </w:pPr>
            <w:r w:rsidRPr="001106A5">
              <w:rPr>
                <w:sz w:val="16"/>
                <w:szCs w:val="16"/>
              </w:rPr>
              <w:t>150,0</w:t>
            </w:r>
          </w:p>
        </w:tc>
        <w:tc>
          <w:tcPr>
            <w:tcW w:w="984" w:type="dxa"/>
            <w:shd w:val="clear" w:color="000000" w:fill="FFFFFF"/>
            <w:noWrap/>
            <w:hideMark/>
          </w:tcPr>
          <w:p w:rsidR="001106A5" w:rsidRPr="001106A5" w:rsidRDefault="001106A5" w:rsidP="001106A5">
            <w:pPr>
              <w:jc w:val="right"/>
              <w:rPr>
                <w:sz w:val="16"/>
                <w:szCs w:val="16"/>
              </w:rPr>
            </w:pPr>
            <w:r w:rsidRPr="001106A5">
              <w:rPr>
                <w:sz w:val="16"/>
                <w:szCs w:val="16"/>
              </w:rPr>
              <w:t>150,0</w:t>
            </w:r>
          </w:p>
        </w:tc>
      </w:tr>
      <w:tr w:rsidR="001106A5" w:rsidRPr="001106A5" w:rsidTr="00D601C4">
        <w:trPr>
          <w:trHeight w:val="170"/>
        </w:trPr>
        <w:tc>
          <w:tcPr>
            <w:tcW w:w="3681" w:type="dxa"/>
            <w:shd w:val="clear" w:color="000000" w:fill="FFFFFF"/>
            <w:hideMark/>
          </w:tcPr>
          <w:p w:rsidR="001106A5" w:rsidRPr="001106A5" w:rsidRDefault="001106A5" w:rsidP="001106A5">
            <w:pPr>
              <w:rPr>
                <w:sz w:val="16"/>
                <w:szCs w:val="16"/>
              </w:rPr>
            </w:pPr>
            <w:r w:rsidRPr="001106A5">
              <w:rPr>
                <w:sz w:val="16"/>
                <w:szCs w:val="16"/>
              </w:rPr>
              <w:t>Основное мероприятие "Мероприятие по проведению коллегий, семинаров-совещаний, участию в сельскохозяйственных выставках, ярмарках"</w:t>
            </w:r>
          </w:p>
        </w:tc>
        <w:tc>
          <w:tcPr>
            <w:tcW w:w="385" w:type="dxa"/>
            <w:shd w:val="clear" w:color="000000" w:fill="FFFFFF"/>
            <w:noWrap/>
            <w:hideMark/>
          </w:tcPr>
          <w:p w:rsidR="001106A5" w:rsidRPr="001106A5" w:rsidRDefault="001106A5" w:rsidP="001106A5">
            <w:pPr>
              <w:rPr>
                <w:sz w:val="16"/>
                <w:szCs w:val="16"/>
              </w:rPr>
            </w:pPr>
            <w:r w:rsidRPr="001106A5">
              <w:rPr>
                <w:sz w:val="16"/>
                <w:szCs w:val="16"/>
              </w:rPr>
              <w:t>01</w:t>
            </w:r>
          </w:p>
        </w:tc>
        <w:tc>
          <w:tcPr>
            <w:tcW w:w="565" w:type="dxa"/>
            <w:shd w:val="clear" w:color="000000" w:fill="FFFFFF"/>
            <w:noWrap/>
            <w:hideMark/>
          </w:tcPr>
          <w:p w:rsidR="001106A5" w:rsidRPr="001106A5" w:rsidRDefault="001106A5" w:rsidP="001106A5">
            <w:pPr>
              <w:rPr>
                <w:sz w:val="16"/>
                <w:szCs w:val="16"/>
              </w:rPr>
            </w:pPr>
            <w:r w:rsidRPr="001106A5">
              <w:rPr>
                <w:sz w:val="16"/>
                <w:szCs w:val="16"/>
              </w:rPr>
              <w:t>13</w:t>
            </w:r>
          </w:p>
        </w:tc>
        <w:tc>
          <w:tcPr>
            <w:tcW w:w="454" w:type="dxa"/>
            <w:shd w:val="clear" w:color="000000" w:fill="FFFFFF"/>
            <w:noWrap/>
            <w:hideMark/>
          </w:tcPr>
          <w:p w:rsidR="001106A5" w:rsidRPr="001106A5" w:rsidRDefault="001106A5" w:rsidP="001106A5">
            <w:pPr>
              <w:rPr>
                <w:sz w:val="16"/>
                <w:szCs w:val="16"/>
              </w:rPr>
            </w:pPr>
            <w:r w:rsidRPr="001106A5">
              <w:rPr>
                <w:sz w:val="16"/>
                <w:szCs w:val="16"/>
              </w:rPr>
              <w:t>09</w:t>
            </w:r>
          </w:p>
        </w:tc>
        <w:tc>
          <w:tcPr>
            <w:tcW w:w="454" w:type="dxa"/>
            <w:shd w:val="clear" w:color="000000" w:fill="FFFFFF"/>
            <w:noWrap/>
            <w:hideMark/>
          </w:tcPr>
          <w:p w:rsidR="001106A5" w:rsidRPr="001106A5" w:rsidRDefault="001106A5" w:rsidP="001106A5">
            <w:pPr>
              <w:rPr>
                <w:sz w:val="16"/>
                <w:szCs w:val="16"/>
              </w:rPr>
            </w:pPr>
            <w:r w:rsidRPr="001106A5">
              <w:rPr>
                <w:sz w:val="16"/>
                <w:szCs w:val="16"/>
              </w:rPr>
              <w:t>4</w:t>
            </w:r>
          </w:p>
        </w:tc>
        <w:tc>
          <w:tcPr>
            <w:tcW w:w="535" w:type="dxa"/>
            <w:shd w:val="clear" w:color="000000" w:fill="FFFFFF"/>
            <w:noWrap/>
            <w:hideMark/>
          </w:tcPr>
          <w:p w:rsidR="001106A5" w:rsidRPr="001106A5" w:rsidRDefault="001106A5" w:rsidP="001106A5">
            <w:pPr>
              <w:rPr>
                <w:sz w:val="16"/>
                <w:szCs w:val="16"/>
              </w:rPr>
            </w:pPr>
            <w:r w:rsidRPr="001106A5">
              <w:rPr>
                <w:sz w:val="16"/>
                <w:szCs w:val="16"/>
              </w:rPr>
              <w:t>02</w:t>
            </w:r>
          </w:p>
        </w:tc>
        <w:tc>
          <w:tcPr>
            <w:tcW w:w="701" w:type="dxa"/>
            <w:shd w:val="clear" w:color="000000" w:fill="FFFFFF"/>
            <w:noWrap/>
            <w:hideMark/>
          </w:tcPr>
          <w:p w:rsidR="001106A5" w:rsidRPr="001106A5" w:rsidRDefault="001106A5" w:rsidP="001106A5">
            <w:pPr>
              <w:rPr>
                <w:sz w:val="16"/>
                <w:szCs w:val="16"/>
              </w:rPr>
            </w:pPr>
            <w:r w:rsidRPr="001106A5">
              <w:rPr>
                <w:sz w:val="16"/>
                <w:szCs w:val="16"/>
              </w:rPr>
              <w:t> </w:t>
            </w:r>
          </w:p>
        </w:tc>
        <w:tc>
          <w:tcPr>
            <w:tcW w:w="640" w:type="dxa"/>
            <w:shd w:val="clear" w:color="000000" w:fill="FFFFFF"/>
            <w:noWrap/>
            <w:hideMark/>
          </w:tcPr>
          <w:p w:rsidR="001106A5" w:rsidRPr="001106A5" w:rsidRDefault="001106A5" w:rsidP="001106A5">
            <w:pPr>
              <w:rPr>
                <w:sz w:val="16"/>
                <w:szCs w:val="16"/>
              </w:rPr>
            </w:pPr>
            <w:r w:rsidRPr="001106A5">
              <w:rPr>
                <w:sz w:val="16"/>
                <w:szCs w:val="16"/>
              </w:rPr>
              <w:t> </w:t>
            </w:r>
          </w:p>
        </w:tc>
        <w:tc>
          <w:tcPr>
            <w:tcW w:w="1035" w:type="dxa"/>
            <w:shd w:val="clear" w:color="000000" w:fill="FFFFFF"/>
            <w:noWrap/>
            <w:hideMark/>
          </w:tcPr>
          <w:p w:rsidR="001106A5" w:rsidRPr="001106A5" w:rsidRDefault="001106A5" w:rsidP="001106A5">
            <w:pPr>
              <w:jc w:val="right"/>
              <w:rPr>
                <w:sz w:val="16"/>
                <w:szCs w:val="16"/>
              </w:rPr>
            </w:pPr>
            <w:r w:rsidRPr="001106A5">
              <w:rPr>
                <w:sz w:val="16"/>
                <w:szCs w:val="16"/>
              </w:rPr>
              <w:t>50,0</w:t>
            </w:r>
          </w:p>
        </w:tc>
        <w:tc>
          <w:tcPr>
            <w:tcW w:w="984" w:type="dxa"/>
            <w:shd w:val="clear" w:color="000000" w:fill="FFFFFF"/>
            <w:noWrap/>
            <w:hideMark/>
          </w:tcPr>
          <w:p w:rsidR="001106A5" w:rsidRPr="001106A5" w:rsidRDefault="001106A5" w:rsidP="001106A5">
            <w:pPr>
              <w:jc w:val="right"/>
              <w:rPr>
                <w:sz w:val="16"/>
                <w:szCs w:val="16"/>
              </w:rPr>
            </w:pPr>
            <w:r w:rsidRPr="001106A5">
              <w:rPr>
                <w:sz w:val="16"/>
                <w:szCs w:val="16"/>
              </w:rPr>
              <w:t>150,0</w:t>
            </w:r>
          </w:p>
        </w:tc>
        <w:tc>
          <w:tcPr>
            <w:tcW w:w="984" w:type="dxa"/>
            <w:shd w:val="clear" w:color="000000" w:fill="FFFFFF"/>
            <w:noWrap/>
            <w:hideMark/>
          </w:tcPr>
          <w:p w:rsidR="001106A5" w:rsidRPr="001106A5" w:rsidRDefault="001106A5" w:rsidP="001106A5">
            <w:pPr>
              <w:jc w:val="right"/>
              <w:rPr>
                <w:sz w:val="16"/>
                <w:szCs w:val="16"/>
              </w:rPr>
            </w:pPr>
            <w:r w:rsidRPr="001106A5">
              <w:rPr>
                <w:sz w:val="16"/>
                <w:szCs w:val="16"/>
              </w:rPr>
              <w:t>150,0</w:t>
            </w:r>
          </w:p>
        </w:tc>
      </w:tr>
      <w:tr w:rsidR="001106A5" w:rsidRPr="001106A5" w:rsidTr="00D601C4">
        <w:trPr>
          <w:trHeight w:val="170"/>
        </w:trPr>
        <w:tc>
          <w:tcPr>
            <w:tcW w:w="3681" w:type="dxa"/>
            <w:shd w:val="clear" w:color="000000" w:fill="FFFFFF"/>
            <w:hideMark/>
          </w:tcPr>
          <w:p w:rsidR="001106A5" w:rsidRPr="001106A5" w:rsidRDefault="001106A5" w:rsidP="001106A5">
            <w:pPr>
              <w:rPr>
                <w:sz w:val="16"/>
                <w:szCs w:val="16"/>
              </w:rPr>
            </w:pPr>
            <w:r w:rsidRPr="001106A5">
              <w:rPr>
                <w:sz w:val="16"/>
                <w:szCs w:val="16"/>
              </w:rPr>
              <w:t>Мероприятия, связанные с муниципальным управлением</w:t>
            </w:r>
          </w:p>
        </w:tc>
        <w:tc>
          <w:tcPr>
            <w:tcW w:w="385" w:type="dxa"/>
            <w:shd w:val="clear" w:color="000000" w:fill="FFFFFF"/>
            <w:noWrap/>
            <w:hideMark/>
          </w:tcPr>
          <w:p w:rsidR="001106A5" w:rsidRPr="001106A5" w:rsidRDefault="001106A5" w:rsidP="001106A5">
            <w:pPr>
              <w:rPr>
                <w:sz w:val="16"/>
                <w:szCs w:val="16"/>
              </w:rPr>
            </w:pPr>
            <w:r w:rsidRPr="001106A5">
              <w:rPr>
                <w:sz w:val="16"/>
                <w:szCs w:val="16"/>
              </w:rPr>
              <w:t>01</w:t>
            </w:r>
          </w:p>
        </w:tc>
        <w:tc>
          <w:tcPr>
            <w:tcW w:w="565" w:type="dxa"/>
            <w:shd w:val="clear" w:color="000000" w:fill="FFFFFF"/>
            <w:noWrap/>
            <w:hideMark/>
          </w:tcPr>
          <w:p w:rsidR="001106A5" w:rsidRPr="001106A5" w:rsidRDefault="001106A5" w:rsidP="001106A5">
            <w:pPr>
              <w:rPr>
                <w:sz w:val="16"/>
                <w:szCs w:val="16"/>
              </w:rPr>
            </w:pPr>
            <w:r w:rsidRPr="001106A5">
              <w:rPr>
                <w:sz w:val="16"/>
                <w:szCs w:val="16"/>
              </w:rPr>
              <w:t>13</w:t>
            </w:r>
          </w:p>
        </w:tc>
        <w:tc>
          <w:tcPr>
            <w:tcW w:w="454" w:type="dxa"/>
            <w:shd w:val="clear" w:color="000000" w:fill="FFFFFF"/>
            <w:noWrap/>
            <w:hideMark/>
          </w:tcPr>
          <w:p w:rsidR="001106A5" w:rsidRPr="001106A5" w:rsidRDefault="001106A5" w:rsidP="001106A5">
            <w:pPr>
              <w:rPr>
                <w:sz w:val="16"/>
                <w:szCs w:val="16"/>
              </w:rPr>
            </w:pPr>
            <w:r w:rsidRPr="001106A5">
              <w:rPr>
                <w:sz w:val="16"/>
                <w:szCs w:val="16"/>
              </w:rPr>
              <w:t>09</w:t>
            </w:r>
          </w:p>
        </w:tc>
        <w:tc>
          <w:tcPr>
            <w:tcW w:w="454" w:type="dxa"/>
            <w:shd w:val="clear" w:color="000000" w:fill="FFFFFF"/>
            <w:noWrap/>
            <w:hideMark/>
          </w:tcPr>
          <w:p w:rsidR="001106A5" w:rsidRPr="001106A5" w:rsidRDefault="001106A5" w:rsidP="001106A5">
            <w:pPr>
              <w:rPr>
                <w:sz w:val="16"/>
                <w:szCs w:val="16"/>
              </w:rPr>
            </w:pPr>
            <w:r w:rsidRPr="001106A5">
              <w:rPr>
                <w:sz w:val="16"/>
                <w:szCs w:val="16"/>
              </w:rPr>
              <w:t>4</w:t>
            </w:r>
          </w:p>
        </w:tc>
        <w:tc>
          <w:tcPr>
            <w:tcW w:w="535" w:type="dxa"/>
            <w:shd w:val="clear" w:color="000000" w:fill="FFFFFF"/>
            <w:noWrap/>
            <w:hideMark/>
          </w:tcPr>
          <w:p w:rsidR="001106A5" w:rsidRPr="001106A5" w:rsidRDefault="001106A5" w:rsidP="001106A5">
            <w:pPr>
              <w:rPr>
                <w:sz w:val="16"/>
                <w:szCs w:val="16"/>
              </w:rPr>
            </w:pPr>
            <w:r w:rsidRPr="001106A5">
              <w:rPr>
                <w:sz w:val="16"/>
                <w:szCs w:val="16"/>
              </w:rPr>
              <w:t>02</w:t>
            </w:r>
          </w:p>
        </w:tc>
        <w:tc>
          <w:tcPr>
            <w:tcW w:w="701" w:type="dxa"/>
            <w:shd w:val="clear" w:color="000000" w:fill="FFFFFF"/>
            <w:noWrap/>
            <w:hideMark/>
          </w:tcPr>
          <w:p w:rsidR="001106A5" w:rsidRPr="001106A5" w:rsidRDefault="001106A5" w:rsidP="001106A5">
            <w:pPr>
              <w:rPr>
                <w:sz w:val="16"/>
                <w:szCs w:val="16"/>
              </w:rPr>
            </w:pPr>
            <w:r w:rsidRPr="001106A5">
              <w:rPr>
                <w:sz w:val="16"/>
                <w:szCs w:val="16"/>
              </w:rPr>
              <w:t>41210</w:t>
            </w:r>
          </w:p>
        </w:tc>
        <w:tc>
          <w:tcPr>
            <w:tcW w:w="640" w:type="dxa"/>
            <w:shd w:val="clear" w:color="000000" w:fill="FFFFFF"/>
            <w:noWrap/>
            <w:hideMark/>
          </w:tcPr>
          <w:p w:rsidR="001106A5" w:rsidRPr="001106A5" w:rsidRDefault="001106A5" w:rsidP="001106A5">
            <w:pPr>
              <w:rPr>
                <w:sz w:val="16"/>
                <w:szCs w:val="16"/>
              </w:rPr>
            </w:pPr>
            <w:r w:rsidRPr="001106A5">
              <w:rPr>
                <w:sz w:val="16"/>
                <w:szCs w:val="16"/>
              </w:rPr>
              <w:t> </w:t>
            </w:r>
          </w:p>
        </w:tc>
        <w:tc>
          <w:tcPr>
            <w:tcW w:w="1035" w:type="dxa"/>
            <w:shd w:val="clear" w:color="000000" w:fill="FFFFFF"/>
            <w:noWrap/>
            <w:hideMark/>
          </w:tcPr>
          <w:p w:rsidR="001106A5" w:rsidRPr="001106A5" w:rsidRDefault="001106A5" w:rsidP="001106A5">
            <w:pPr>
              <w:jc w:val="right"/>
              <w:rPr>
                <w:sz w:val="16"/>
                <w:szCs w:val="16"/>
              </w:rPr>
            </w:pPr>
            <w:r w:rsidRPr="001106A5">
              <w:rPr>
                <w:sz w:val="16"/>
                <w:szCs w:val="16"/>
              </w:rPr>
              <w:t>50,0</w:t>
            </w:r>
          </w:p>
        </w:tc>
        <w:tc>
          <w:tcPr>
            <w:tcW w:w="984" w:type="dxa"/>
            <w:shd w:val="clear" w:color="000000" w:fill="FFFFFF"/>
            <w:noWrap/>
            <w:hideMark/>
          </w:tcPr>
          <w:p w:rsidR="001106A5" w:rsidRPr="001106A5" w:rsidRDefault="001106A5" w:rsidP="001106A5">
            <w:pPr>
              <w:jc w:val="right"/>
              <w:rPr>
                <w:sz w:val="16"/>
                <w:szCs w:val="16"/>
              </w:rPr>
            </w:pPr>
            <w:r w:rsidRPr="001106A5">
              <w:rPr>
                <w:sz w:val="16"/>
                <w:szCs w:val="16"/>
              </w:rPr>
              <w:t>150,0</w:t>
            </w:r>
          </w:p>
        </w:tc>
        <w:tc>
          <w:tcPr>
            <w:tcW w:w="984" w:type="dxa"/>
            <w:shd w:val="clear" w:color="000000" w:fill="FFFFFF"/>
            <w:noWrap/>
            <w:hideMark/>
          </w:tcPr>
          <w:p w:rsidR="001106A5" w:rsidRPr="001106A5" w:rsidRDefault="001106A5" w:rsidP="001106A5">
            <w:pPr>
              <w:jc w:val="right"/>
              <w:rPr>
                <w:sz w:val="16"/>
                <w:szCs w:val="16"/>
              </w:rPr>
            </w:pPr>
            <w:r w:rsidRPr="001106A5">
              <w:rPr>
                <w:sz w:val="16"/>
                <w:szCs w:val="16"/>
              </w:rPr>
              <w:t>150,0</w:t>
            </w:r>
          </w:p>
        </w:tc>
      </w:tr>
      <w:tr w:rsidR="001106A5" w:rsidRPr="001106A5" w:rsidTr="00D601C4">
        <w:trPr>
          <w:trHeight w:val="170"/>
        </w:trPr>
        <w:tc>
          <w:tcPr>
            <w:tcW w:w="3681" w:type="dxa"/>
            <w:shd w:val="clear" w:color="000000" w:fill="FFFFFF"/>
            <w:hideMark/>
          </w:tcPr>
          <w:p w:rsidR="001106A5" w:rsidRPr="001106A5" w:rsidRDefault="001106A5" w:rsidP="001106A5">
            <w:pPr>
              <w:rPr>
                <w:sz w:val="16"/>
                <w:szCs w:val="16"/>
              </w:rPr>
            </w:pPr>
            <w:r w:rsidRPr="001106A5">
              <w:rPr>
                <w:sz w:val="16"/>
                <w:szCs w:val="16"/>
              </w:rPr>
              <w:t>Закупка товаров, работ и услуг для обеспечения государственных (муниципальных) нужд</w:t>
            </w:r>
          </w:p>
        </w:tc>
        <w:tc>
          <w:tcPr>
            <w:tcW w:w="385" w:type="dxa"/>
            <w:shd w:val="clear" w:color="000000" w:fill="FFFFFF"/>
            <w:noWrap/>
            <w:hideMark/>
          </w:tcPr>
          <w:p w:rsidR="001106A5" w:rsidRPr="001106A5" w:rsidRDefault="001106A5" w:rsidP="001106A5">
            <w:pPr>
              <w:rPr>
                <w:sz w:val="16"/>
                <w:szCs w:val="16"/>
              </w:rPr>
            </w:pPr>
            <w:r w:rsidRPr="001106A5">
              <w:rPr>
                <w:sz w:val="16"/>
                <w:szCs w:val="16"/>
              </w:rPr>
              <w:t>01</w:t>
            </w:r>
          </w:p>
        </w:tc>
        <w:tc>
          <w:tcPr>
            <w:tcW w:w="565" w:type="dxa"/>
            <w:shd w:val="clear" w:color="000000" w:fill="FFFFFF"/>
            <w:noWrap/>
            <w:hideMark/>
          </w:tcPr>
          <w:p w:rsidR="001106A5" w:rsidRPr="001106A5" w:rsidRDefault="001106A5" w:rsidP="001106A5">
            <w:pPr>
              <w:rPr>
                <w:sz w:val="16"/>
                <w:szCs w:val="16"/>
              </w:rPr>
            </w:pPr>
            <w:r w:rsidRPr="001106A5">
              <w:rPr>
                <w:sz w:val="16"/>
                <w:szCs w:val="16"/>
              </w:rPr>
              <w:t>13</w:t>
            </w:r>
          </w:p>
        </w:tc>
        <w:tc>
          <w:tcPr>
            <w:tcW w:w="454" w:type="dxa"/>
            <w:shd w:val="clear" w:color="000000" w:fill="FFFFFF"/>
            <w:noWrap/>
            <w:hideMark/>
          </w:tcPr>
          <w:p w:rsidR="001106A5" w:rsidRPr="001106A5" w:rsidRDefault="001106A5" w:rsidP="001106A5">
            <w:pPr>
              <w:rPr>
                <w:sz w:val="16"/>
                <w:szCs w:val="16"/>
              </w:rPr>
            </w:pPr>
            <w:r w:rsidRPr="001106A5">
              <w:rPr>
                <w:sz w:val="16"/>
                <w:szCs w:val="16"/>
              </w:rPr>
              <w:t>09</w:t>
            </w:r>
          </w:p>
        </w:tc>
        <w:tc>
          <w:tcPr>
            <w:tcW w:w="454" w:type="dxa"/>
            <w:shd w:val="clear" w:color="000000" w:fill="FFFFFF"/>
            <w:noWrap/>
            <w:hideMark/>
          </w:tcPr>
          <w:p w:rsidR="001106A5" w:rsidRPr="001106A5" w:rsidRDefault="001106A5" w:rsidP="001106A5">
            <w:pPr>
              <w:rPr>
                <w:sz w:val="16"/>
                <w:szCs w:val="16"/>
              </w:rPr>
            </w:pPr>
            <w:r w:rsidRPr="001106A5">
              <w:rPr>
                <w:sz w:val="16"/>
                <w:szCs w:val="16"/>
              </w:rPr>
              <w:t>4</w:t>
            </w:r>
          </w:p>
        </w:tc>
        <w:tc>
          <w:tcPr>
            <w:tcW w:w="535" w:type="dxa"/>
            <w:shd w:val="clear" w:color="000000" w:fill="FFFFFF"/>
            <w:noWrap/>
            <w:hideMark/>
          </w:tcPr>
          <w:p w:rsidR="001106A5" w:rsidRPr="001106A5" w:rsidRDefault="001106A5" w:rsidP="001106A5">
            <w:pPr>
              <w:rPr>
                <w:sz w:val="16"/>
                <w:szCs w:val="16"/>
              </w:rPr>
            </w:pPr>
            <w:r w:rsidRPr="001106A5">
              <w:rPr>
                <w:sz w:val="16"/>
                <w:szCs w:val="16"/>
              </w:rPr>
              <w:t>02</w:t>
            </w:r>
          </w:p>
        </w:tc>
        <w:tc>
          <w:tcPr>
            <w:tcW w:w="701" w:type="dxa"/>
            <w:shd w:val="clear" w:color="000000" w:fill="FFFFFF"/>
            <w:noWrap/>
            <w:hideMark/>
          </w:tcPr>
          <w:p w:rsidR="001106A5" w:rsidRPr="001106A5" w:rsidRDefault="001106A5" w:rsidP="001106A5">
            <w:pPr>
              <w:rPr>
                <w:sz w:val="16"/>
                <w:szCs w:val="16"/>
              </w:rPr>
            </w:pPr>
            <w:r w:rsidRPr="001106A5">
              <w:rPr>
                <w:sz w:val="16"/>
                <w:szCs w:val="16"/>
              </w:rPr>
              <w:t>41210</w:t>
            </w:r>
          </w:p>
        </w:tc>
        <w:tc>
          <w:tcPr>
            <w:tcW w:w="640" w:type="dxa"/>
            <w:shd w:val="clear" w:color="000000" w:fill="FFFFFF"/>
            <w:noWrap/>
            <w:hideMark/>
          </w:tcPr>
          <w:p w:rsidR="001106A5" w:rsidRPr="001106A5" w:rsidRDefault="001106A5" w:rsidP="001106A5">
            <w:pPr>
              <w:rPr>
                <w:sz w:val="16"/>
                <w:szCs w:val="16"/>
              </w:rPr>
            </w:pPr>
            <w:r w:rsidRPr="001106A5">
              <w:rPr>
                <w:sz w:val="16"/>
                <w:szCs w:val="16"/>
              </w:rPr>
              <w:t>200</w:t>
            </w:r>
          </w:p>
        </w:tc>
        <w:tc>
          <w:tcPr>
            <w:tcW w:w="1035" w:type="dxa"/>
            <w:shd w:val="clear" w:color="000000" w:fill="FFFFFF"/>
            <w:noWrap/>
            <w:hideMark/>
          </w:tcPr>
          <w:p w:rsidR="001106A5" w:rsidRPr="001106A5" w:rsidRDefault="001106A5" w:rsidP="001106A5">
            <w:pPr>
              <w:jc w:val="right"/>
              <w:rPr>
                <w:sz w:val="16"/>
                <w:szCs w:val="16"/>
              </w:rPr>
            </w:pPr>
            <w:r w:rsidRPr="001106A5">
              <w:rPr>
                <w:sz w:val="16"/>
                <w:szCs w:val="16"/>
              </w:rPr>
              <w:t>50,0</w:t>
            </w:r>
          </w:p>
        </w:tc>
        <w:tc>
          <w:tcPr>
            <w:tcW w:w="984" w:type="dxa"/>
            <w:shd w:val="clear" w:color="000000" w:fill="FFFFFF"/>
            <w:noWrap/>
            <w:hideMark/>
          </w:tcPr>
          <w:p w:rsidR="001106A5" w:rsidRPr="001106A5" w:rsidRDefault="001106A5" w:rsidP="001106A5">
            <w:pPr>
              <w:jc w:val="right"/>
              <w:rPr>
                <w:sz w:val="16"/>
                <w:szCs w:val="16"/>
              </w:rPr>
            </w:pPr>
            <w:r w:rsidRPr="001106A5">
              <w:rPr>
                <w:sz w:val="16"/>
                <w:szCs w:val="16"/>
              </w:rPr>
              <w:t>150,0</w:t>
            </w:r>
          </w:p>
        </w:tc>
        <w:tc>
          <w:tcPr>
            <w:tcW w:w="984" w:type="dxa"/>
            <w:shd w:val="clear" w:color="000000" w:fill="FFFFFF"/>
            <w:noWrap/>
            <w:hideMark/>
          </w:tcPr>
          <w:p w:rsidR="001106A5" w:rsidRPr="001106A5" w:rsidRDefault="001106A5" w:rsidP="001106A5">
            <w:pPr>
              <w:jc w:val="right"/>
              <w:rPr>
                <w:sz w:val="16"/>
                <w:szCs w:val="16"/>
              </w:rPr>
            </w:pPr>
            <w:r w:rsidRPr="001106A5">
              <w:rPr>
                <w:sz w:val="16"/>
                <w:szCs w:val="16"/>
              </w:rPr>
              <w:t>150,0</w:t>
            </w:r>
          </w:p>
        </w:tc>
      </w:tr>
      <w:tr w:rsidR="001106A5" w:rsidRPr="001106A5" w:rsidTr="00D601C4">
        <w:trPr>
          <w:trHeight w:val="170"/>
        </w:trPr>
        <w:tc>
          <w:tcPr>
            <w:tcW w:w="3681" w:type="dxa"/>
            <w:shd w:val="clear" w:color="000000" w:fill="FFFFFF"/>
            <w:hideMark/>
          </w:tcPr>
          <w:p w:rsidR="001106A5" w:rsidRPr="001106A5" w:rsidRDefault="001106A5" w:rsidP="001106A5">
            <w:pPr>
              <w:rPr>
                <w:sz w:val="16"/>
                <w:szCs w:val="16"/>
              </w:rPr>
            </w:pPr>
            <w:r w:rsidRPr="001106A5">
              <w:rPr>
                <w:sz w:val="16"/>
                <w:szCs w:val="16"/>
              </w:rPr>
              <w:t>Иные закупки товаров, работ и услуг для обеспечения государственных (муниципальных) нужд</w:t>
            </w:r>
          </w:p>
        </w:tc>
        <w:tc>
          <w:tcPr>
            <w:tcW w:w="385" w:type="dxa"/>
            <w:shd w:val="clear" w:color="000000" w:fill="FFFFFF"/>
            <w:noWrap/>
            <w:hideMark/>
          </w:tcPr>
          <w:p w:rsidR="001106A5" w:rsidRPr="001106A5" w:rsidRDefault="001106A5" w:rsidP="001106A5">
            <w:pPr>
              <w:rPr>
                <w:sz w:val="16"/>
                <w:szCs w:val="16"/>
              </w:rPr>
            </w:pPr>
            <w:r w:rsidRPr="001106A5">
              <w:rPr>
                <w:sz w:val="16"/>
                <w:szCs w:val="16"/>
              </w:rPr>
              <w:t>01</w:t>
            </w:r>
          </w:p>
        </w:tc>
        <w:tc>
          <w:tcPr>
            <w:tcW w:w="565" w:type="dxa"/>
            <w:shd w:val="clear" w:color="000000" w:fill="FFFFFF"/>
            <w:noWrap/>
            <w:hideMark/>
          </w:tcPr>
          <w:p w:rsidR="001106A5" w:rsidRPr="001106A5" w:rsidRDefault="001106A5" w:rsidP="001106A5">
            <w:pPr>
              <w:rPr>
                <w:sz w:val="16"/>
                <w:szCs w:val="16"/>
              </w:rPr>
            </w:pPr>
            <w:r w:rsidRPr="001106A5">
              <w:rPr>
                <w:sz w:val="16"/>
                <w:szCs w:val="16"/>
              </w:rPr>
              <w:t>13</w:t>
            </w:r>
          </w:p>
        </w:tc>
        <w:tc>
          <w:tcPr>
            <w:tcW w:w="454" w:type="dxa"/>
            <w:shd w:val="clear" w:color="000000" w:fill="FFFFFF"/>
            <w:noWrap/>
            <w:hideMark/>
          </w:tcPr>
          <w:p w:rsidR="001106A5" w:rsidRPr="001106A5" w:rsidRDefault="001106A5" w:rsidP="001106A5">
            <w:pPr>
              <w:rPr>
                <w:sz w:val="16"/>
                <w:szCs w:val="16"/>
              </w:rPr>
            </w:pPr>
            <w:r w:rsidRPr="001106A5">
              <w:rPr>
                <w:sz w:val="16"/>
                <w:szCs w:val="16"/>
              </w:rPr>
              <w:t>09</w:t>
            </w:r>
          </w:p>
        </w:tc>
        <w:tc>
          <w:tcPr>
            <w:tcW w:w="454" w:type="dxa"/>
            <w:shd w:val="clear" w:color="000000" w:fill="FFFFFF"/>
            <w:noWrap/>
            <w:hideMark/>
          </w:tcPr>
          <w:p w:rsidR="001106A5" w:rsidRPr="001106A5" w:rsidRDefault="001106A5" w:rsidP="001106A5">
            <w:pPr>
              <w:rPr>
                <w:sz w:val="16"/>
                <w:szCs w:val="16"/>
              </w:rPr>
            </w:pPr>
            <w:r w:rsidRPr="001106A5">
              <w:rPr>
                <w:sz w:val="16"/>
                <w:szCs w:val="16"/>
              </w:rPr>
              <w:t>4</w:t>
            </w:r>
          </w:p>
        </w:tc>
        <w:tc>
          <w:tcPr>
            <w:tcW w:w="535" w:type="dxa"/>
            <w:shd w:val="clear" w:color="000000" w:fill="FFFFFF"/>
            <w:noWrap/>
            <w:hideMark/>
          </w:tcPr>
          <w:p w:rsidR="001106A5" w:rsidRPr="001106A5" w:rsidRDefault="001106A5" w:rsidP="001106A5">
            <w:pPr>
              <w:rPr>
                <w:sz w:val="16"/>
                <w:szCs w:val="16"/>
              </w:rPr>
            </w:pPr>
            <w:r w:rsidRPr="001106A5">
              <w:rPr>
                <w:sz w:val="16"/>
                <w:szCs w:val="16"/>
              </w:rPr>
              <w:t>02</w:t>
            </w:r>
          </w:p>
        </w:tc>
        <w:tc>
          <w:tcPr>
            <w:tcW w:w="701" w:type="dxa"/>
            <w:shd w:val="clear" w:color="000000" w:fill="FFFFFF"/>
            <w:noWrap/>
            <w:hideMark/>
          </w:tcPr>
          <w:p w:rsidR="001106A5" w:rsidRPr="001106A5" w:rsidRDefault="001106A5" w:rsidP="001106A5">
            <w:pPr>
              <w:rPr>
                <w:sz w:val="16"/>
                <w:szCs w:val="16"/>
              </w:rPr>
            </w:pPr>
            <w:r w:rsidRPr="001106A5">
              <w:rPr>
                <w:sz w:val="16"/>
                <w:szCs w:val="16"/>
              </w:rPr>
              <w:t>41210</w:t>
            </w:r>
          </w:p>
        </w:tc>
        <w:tc>
          <w:tcPr>
            <w:tcW w:w="640" w:type="dxa"/>
            <w:shd w:val="clear" w:color="000000" w:fill="FFFFFF"/>
            <w:noWrap/>
            <w:hideMark/>
          </w:tcPr>
          <w:p w:rsidR="001106A5" w:rsidRPr="001106A5" w:rsidRDefault="001106A5" w:rsidP="001106A5">
            <w:pPr>
              <w:rPr>
                <w:sz w:val="16"/>
                <w:szCs w:val="16"/>
              </w:rPr>
            </w:pPr>
            <w:r w:rsidRPr="001106A5">
              <w:rPr>
                <w:sz w:val="16"/>
                <w:szCs w:val="16"/>
              </w:rPr>
              <w:t>240</w:t>
            </w:r>
          </w:p>
        </w:tc>
        <w:tc>
          <w:tcPr>
            <w:tcW w:w="1035" w:type="dxa"/>
            <w:shd w:val="clear" w:color="000000" w:fill="FFFFFF"/>
            <w:noWrap/>
            <w:hideMark/>
          </w:tcPr>
          <w:p w:rsidR="001106A5" w:rsidRPr="001106A5" w:rsidRDefault="001106A5" w:rsidP="001106A5">
            <w:pPr>
              <w:jc w:val="right"/>
              <w:rPr>
                <w:sz w:val="16"/>
                <w:szCs w:val="16"/>
              </w:rPr>
            </w:pPr>
            <w:r w:rsidRPr="001106A5">
              <w:rPr>
                <w:sz w:val="16"/>
                <w:szCs w:val="16"/>
              </w:rPr>
              <w:t>50,0</w:t>
            </w:r>
          </w:p>
        </w:tc>
        <w:tc>
          <w:tcPr>
            <w:tcW w:w="984" w:type="dxa"/>
            <w:shd w:val="clear" w:color="000000" w:fill="FFFFFF"/>
            <w:noWrap/>
            <w:hideMark/>
          </w:tcPr>
          <w:p w:rsidR="001106A5" w:rsidRPr="001106A5" w:rsidRDefault="001106A5" w:rsidP="001106A5">
            <w:pPr>
              <w:jc w:val="right"/>
              <w:rPr>
                <w:sz w:val="16"/>
                <w:szCs w:val="16"/>
              </w:rPr>
            </w:pPr>
            <w:r w:rsidRPr="001106A5">
              <w:rPr>
                <w:sz w:val="16"/>
                <w:szCs w:val="16"/>
              </w:rPr>
              <w:t>150,0</w:t>
            </w:r>
          </w:p>
        </w:tc>
        <w:tc>
          <w:tcPr>
            <w:tcW w:w="984" w:type="dxa"/>
            <w:shd w:val="clear" w:color="000000" w:fill="FFFFFF"/>
            <w:noWrap/>
            <w:hideMark/>
          </w:tcPr>
          <w:p w:rsidR="001106A5" w:rsidRPr="001106A5" w:rsidRDefault="001106A5" w:rsidP="001106A5">
            <w:pPr>
              <w:jc w:val="right"/>
              <w:rPr>
                <w:sz w:val="16"/>
                <w:szCs w:val="16"/>
              </w:rPr>
            </w:pPr>
            <w:r w:rsidRPr="001106A5">
              <w:rPr>
                <w:sz w:val="16"/>
                <w:szCs w:val="16"/>
              </w:rPr>
              <w:t>150,0</w:t>
            </w:r>
          </w:p>
        </w:tc>
      </w:tr>
      <w:tr w:rsidR="001106A5" w:rsidRPr="001106A5" w:rsidTr="00D601C4">
        <w:trPr>
          <w:trHeight w:val="170"/>
        </w:trPr>
        <w:tc>
          <w:tcPr>
            <w:tcW w:w="3681" w:type="dxa"/>
            <w:shd w:val="clear" w:color="000000" w:fill="FFFFFF"/>
            <w:hideMark/>
          </w:tcPr>
          <w:p w:rsidR="001106A5" w:rsidRPr="001106A5" w:rsidRDefault="001106A5" w:rsidP="001106A5">
            <w:pPr>
              <w:rPr>
                <w:sz w:val="16"/>
                <w:szCs w:val="16"/>
              </w:rPr>
            </w:pPr>
            <w:r w:rsidRPr="001106A5">
              <w:rPr>
                <w:sz w:val="16"/>
                <w:szCs w:val="16"/>
              </w:rPr>
              <w:t xml:space="preserve">Муниципальная программа повышения эффективности управления муниципальными </w:t>
            </w:r>
            <w:r w:rsidRPr="001106A5">
              <w:rPr>
                <w:sz w:val="16"/>
                <w:szCs w:val="16"/>
              </w:rPr>
              <w:lastRenderedPageBreak/>
              <w:t xml:space="preserve">финансами в </w:t>
            </w:r>
            <w:proofErr w:type="spellStart"/>
            <w:r w:rsidRPr="001106A5">
              <w:rPr>
                <w:sz w:val="16"/>
                <w:szCs w:val="16"/>
              </w:rPr>
              <w:t>Чамзинском</w:t>
            </w:r>
            <w:proofErr w:type="spellEnd"/>
            <w:r w:rsidRPr="001106A5">
              <w:rPr>
                <w:sz w:val="16"/>
                <w:szCs w:val="16"/>
              </w:rPr>
              <w:t xml:space="preserve"> муниципальном районе Республики Мордовия </w:t>
            </w:r>
          </w:p>
        </w:tc>
        <w:tc>
          <w:tcPr>
            <w:tcW w:w="385" w:type="dxa"/>
            <w:shd w:val="clear" w:color="000000" w:fill="FFFFFF"/>
            <w:noWrap/>
            <w:hideMark/>
          </w:tcPr>
          <w:p w:rsidR="001106A5" w:rsidRPr="001106A5" w:rsidRDefault="001106A5" w:rsidP="001106A5">
            <w:pPr>
              <w:rPr>
                <w:sz w:val="16"/>
                <w:szCs w:val="16"/>
              </w:rPr>
            </w:pPr>
            <w:r w:rsidRPr="001106A5">
              <w:rPr>
                <w:sz w:val="16"/>
                <w:szCs w:val="16"/>
              </w:rPr>
              <w:lastRenderedPageBreak/>
              <w:t>01</w:t>
            </w:r>
          </w:p>
        </w:tc>
        <w:tc>
          <w:tcPr>
            <w:tcW w:w="565" w:type="dxa"/>
            <w:shd w:val="clear" w:color="000000" w:fill="FFFFFF"/>
            <w:noWrap/>
            <w:hideMark/>
          </w:tcPr>
          <w:p w:rsidR="001106A5" w:rsidRPr="001106A5" w:rsidRDefault="001106A5" w:rsidP="001106A5">
            <w:pPr>
              <w:rPr>
                <w:sz w:val="16"/>
                <w:szCs w:val="16"/>
              </w:rPr>
            </w:pPr>
            <w:r w:rsidRPr="001106A5">
              <w:rPr>
                <w:sz w:val="16"/>
                <w:szCs w:val="16"/>
              </w:rPr>
              <w:t>13</w:t>
            </w:r>
          </w:p>
        </w:tc>
        <w:tc>
          <w:tcPr>
            <w:tcW w:w="454" w:type="dxa"/>
            <w:shd w:val="clear" w:color="000000" w:fill="FFFFFF"/>
            <w:noWrap/>
            <w:hideMark/>
          </w:tcPr>
          <w:p w:rsidR="001106A5" w:rsidRPr="001106A5" w:rsidRDefault="001106A5" w:rsidP="001106A5">
            <w:pPr>
              <w:rPr>
                <w:sz w:val="16"/>
                <w:szCs w:val="16"/>
              </w:rPr>
            </w:pPr>
            <w:r w:rsidRPr="001106A5">
              <w:rPr>
                <w:sz w:val="16"/>
                <w:szCs w:val="16"/>
              </w:rPr>
              <w:t>17</w:t>
            </w:r>
          </w:p>
        </w:tc>
        <w:tc>
          <w:tcPr>
            <w:tcW w:w="454" w:type="dxa"/>
            <w:shd w:val="clear" w:color="000000" w:fill="FFFFFF"/>
            <w:noWrap/>
            <w:hideMark/>
          </w:tcPr>
          <w:p w:rsidR="001106A5" w:rsidRPr="001106A5" w:rsidRDefault="001106A5" w:rsidP="001106A5">
            <w:pPr>
              <w:rPr>
                <w:sz w:val="16"/>
                <w:szCs w:val="16"/>
              </w:rPr>
            </w:pPr>
            <w:r w:rsidRPr="001106A5">
              <w:rPr>
                <w:sz w:val="16"/>
                <w:szCs w:val="16"/>
              </w:rPr>
              <w:t> </w:t>
            </w:r>
          </w:p>
        </w:tc>
        <w:tc>
          <w:tcPr>
            <w:tcW w:w="535" w:type="dxa"/>
            <w:shd w:val="clear" w:color="000000" w:fill="FFFFFF"/>
            <w:noWrap/>
            <w:hideMark/>
          </w:tcPr>
          <w:p w:rsidR="001106A5" w:rsidRPr="001106A5" w:rsidRDefault="001106A5" w:rsidP="001106A5">
            <w:pPr>
              <w:rPr>
                <w:sz w:val="16"/>
                <w:szCs w:val="16"/>
              </w:rPr>
            </w:pPr>
            <w:r w:rsidRPr="001106A5">
              <w:rPr>
                <w:sz w:val="16"/>
                <w:szCs w:val="16"/>
              </w:rPr>
              <w:t> </w:t>
            </w:r>
          </w:p>
        </w:tc>
        <w:tc>
          <w:tcPr>
            <w:tcW w:w="701" w:type="dxa"/>
            <w:shd w:val="clear" w:color="000000" w:fill="FFFFFF"/>
            <w:noWrap/>
            <w:hideMark/>
          </w:tcPr>
          <w:p w:rsidR="001106A5" w:rsidRPr="001106A5" w:rsidRDefault="001106A5" w:rsidP="001106A5">
            <w:pPr>
              <w:rPr>
                <w:sz w:val="16"/>
                <w:szCs w:val="16"/>
              </w:rPr>
            </w:pPr>
            <w:r w:rsidRPr="001106A5">
              <w:rPr>
                <w:sz w:val="16"/>
                <w:szCs w:val="16"/>
              </w:rPr>
              <w:t> </w:t>
            </w:r>
          </w:p>
        </w:tc>
        <w:tc>
          <w:tcPr>
            <w:tcW w:w="640" w:type="dxa"/>
            <w:shd w:val="clear" w:color="000000" w:fill="FFFFFF"/>
            <w:noWrap/>
            <w:hideMark/>
          </w:tcPr>
          <w:p w:rsidR="001106A5" w:rsidRPr="001106A5" w:rsidRDefault="001106A5" w:rsidP="001106A5">
            <w:pPr>
              <w:rPr>
                <w:sz w:val="16"/>
                <w:szCs w:val="16"/>
              </w:rPr>
            </w:pPr>
            <w:r w:rsidRPr="001106A5">
              <w:rPr>
                <w:sz w:val="16"/>
                <w:szCs w:val="16"/>
              </w:rPr>
              <w:t> </w:t>
            </w:r>
          </w:p>
        </w:tc>
        <w:tc>
          <w:tcPr>
            <w:tcW w:w="1035" w:type="dxa"/>
            <w:shd w:val="clear" w:color="000000" w:fill="FFFFFF"/>
            <w:noWrap/>
            <w:hideMark/>
          </w:tcPr>
          <w:p w:rsidR="001106A5" w:rsidRPr="001106A5" w:rsidRDefault="001106A5" w:rsidP="001106A5">
            <w:pPr>
              <w:jc w:val="right"/>
              <w:rPr>
                <w:sz w:val="16"/>
                <w:szCs w:val="16"/>
              </w:rPr>
            </w:pPr>
            <w:r w:rsidRPr="001106A5">
              <w:rPr>
                <w:sz w:val="16"/>
                <w:szCs w:val="16"/>
              </w:rPr>
              <w:t>315,8</w:t>
            </w:r>
          </w:p>
        </w:tc>
        <w:tc>
          <w:tcPr>
            <w:tcW w:w="984" w:type="dxa"/>
            <w:shd w:val="clear" w:color="000000" w:fill="FFFFFF"/>
            <w:noWrap/>
            <w:hideMark/>
          </w:tcPr>
          <w:p w:rsidR="001106A5" w:rsidRPr="001106A5" w:rsidRDefault="001106A5" w:rsidP="001106A5">
            <w:pPr>
              <w:jc w:val="right"/>
              <w:rPr>
                <w:sz w:val="16"/>
                <w:szCs w:val="16"/>
              </w:rPr>
            </w:pPr>
            <w:r w:rsidRPr="001106A5">
              <w:rPr>
                <w:sz w:val="16"/>
                <w:szCs w:val="16"/>
              </w:rPr>
              <w:t>494,6</w:t>
            </w:r>
          </w:p>
        </w:tc>
        <w:tc>
          <w:tcPr>
            <w:tcW w:w="984" w:type="dxa"/>
            <w:shd w:val="clear" w:color="000000" w:fill="FFFFFF"/>
            <w:noWrap/>
            <w:hideMark/>
          </w:tcPr>
          <w:p w:rsidR="001106A5" w:rsidRPr="001106A5" w:rsidRDefault="001106A5" w:rsidP="001106A5">
            <w:pPr>
              <w:jc w:val="right"/>
              <w:rPr>
                <w:sz w:val="16"/>
                <w:szCs w:val="16"/>
              </w:rPr>
            </w:pPr>
            <w:r w:rsidRPr="001106A5">
              <w:rPr>
                <w:sz w:val="16"/>
                <w:szCs w:val="16"/>
              </w:rPr>
              <w:t>494,6</w:t>
            </w:r>
          </w:p>
        </w:tc>
      </w:tr>
      <w:tr w:rsidR="001106A5" w:rsidRPr="001106A5" w:rsidTr="00D601C4">
        <w:trPr>
          <w:trHeight w:val="170"/>
        </w:trPr>
        <w:tc>
          <w:tcPr>
            <w:tcW w:w="3681" w:type="dxa"/>
            <w:shd w:val="clear" w:color="000000" w:fill="FFFFFF"/>
            <w:hideMark/>
          </w:tcPr>
          <w:p w:rsidR="001106A5" w:rsidRPr="001106A5" w:rsidRDefault="001106A5" w:rsidP="001106A5">
            <w:pPr>
              <w:jc w:val="both"/>
              <w:rPr>
                <w:sz w:val="16"/>
                <w:szCs w:val="16"/>
              </w:rPr>
            </w:pPr>
            <w:r w:rsidRPr="001106A5">
              <w:rPr>
                <w:sz w:val="16"/>
                <w:szCs w:val="16"/>
              </w:rPr>
              <w:t>Подпрограмма "Эффективное использование бюджетного потенциала"</w:t>
            </w:r>
          </w:p>
        </w:tc>
        <w:tc>
          <w:tcPr>
            <w:tcW w:w="385" w:type="dxa"/>
            <w:shd w:val="clear" w:color="000000" w:fill="FFFFFF"/>
            <w:noWrap/>
            <w:hideMark/>
          </w:tcPr>
          <w:p w:rsidR="001106A5" w:rsidRPr="001106A5" w:rsidRDefault="001106A5" w:rsidP="001106A5">
            <w:pPr>
              <w:rPr>
                <w:sz w:val="16"/>
                <w:szCs w:val="16"/>
              </w:rPr>
            </w:pPr>
            <w:r w:rsidRPr="001106A5">
              <w:rPr>
                <w:sz w:val="16"/>
                <w:szCs w:val="16"/>
              </w:rPr>
              <w:t>01</w:t>
            </w:r>
          </w:p>
        </w:tc>
        <w:tc>
          <w:tcPr>
            <w:tcW w:w="565" w:type="dxa"/>
            <w:shd w:val="clear" w:color="000000" w:fill="FFFFFF"/>
            <w:noWrap/>
            <w:hideMark/>
          </w:tcPr>
          <w:p w:rsidR="001106A5" w:rsidRPr="001106A5" w:rsidRDefault="001106A5" w:rsidP="001106A5">
            <w:pPr>
              <w:rPr>
                <w:sz w:val="16"/>
                <w:szCs w:val="16"/>
              </w:rPr>
            </w:pPr>
            <w:r w:rsidRPr="001106A5">
              <w:rPr>
                <w:sz w:val="16"/>
                <w:szCs w:val="16"/>
              </w:rPr>
              <w:t>13</w:t>
            </w:r>
          </w:p>
        </w:tc>
        <w:tc>
          <w:tcPr>
            <w:tcW w:w="454" w:type="dxa"/>
            <w:shd w:val="clear" w:color="000000" w:fill="FFFFFF"/>
            <w:noWrap/>
            <w:hideMark/>
          </w:tcPr>
          <w:p w:rsidR="001106A5" w:rsidRPr="001106A5" w:rsidRDefault="001106A5" w:rsidP="001106A5">
            <w:pPr>
              <w:rPr>
                <w:sz w:val="16"/>
                <w:szCs w:val="16"/>
              </w:rPr>
            </w:pPr>
            <w:r w:rsidRPr="001106A5">
              <w:rPr>
                <w:sz w:val="16"/>
                <w:szCs w:val="16"/>
              </w:rPr>
              <w:t>17</w:t>
            </w:r>
          </w:p>
        </w:tc>
        <w:tc>
          <w:tcPr>
            <w:tcW w:w="454" w:type="dxa"/>
            <w:shd w:val="clear" w:color="000000" w:fill="FFFFFF"/>
            <w:noWrap/>
            <w:hideMark/>
          </w:tcPr>
          <w:p w:rsidR="001106A5" w:rsidRPr="001106A5" w:rsidRDefault="001106A5" w:rsidP="001106A5">
            <w:pPr>
              <w:rPr>
                <w:sz w:val="16"/>
                <w:szCs w:val="16"/>
              </w:rPr>
            </w:pPr>
            <w:r w:rsidRPr="001106A5">
              <w:rPr>
                <w:sz w:val="16"/>
                <w:szCs w:val="16"/>
              </w:rPr>
              <w:t>1</w:t>
            </w:r>
          </w:p>
        </w:tc>
        <w:tc>
          <w:tcPr>
            <w:tcW w:w="535" w:type="dxa"/>
            <w:shd w:val="clear" w:color="000000" w:fill="FFFFFF"/>
            <w:noWrap/>
            <w:hideMark/>
          </w:tcPr>
          <w:p w:rsidR="001106A5" w:rsidRPr="001106A5" w:rsidRDefault="001106A5" w:rsidP="001106A5">
            <w:pPr>
              <w:rPr>
                <w:sz w:val="16"/>
                <w:szCs w:val="16"/>
              </w:rPr>
            </w:pPr>
            <w:r w:rsidRPr="001106A5">
              <w:rPr>
                <w:sz w:val="16"/>
                <w:szCs w:val="16"/>
              </w:rPr>
              <w:t> </w:t>
            </w:r>
          </w:p>
        </w:tc>
        <w:tc>
          <w:tcPr>
            <w:tcW w:w="701" w:type="dxa"/>
            <w:shd w:val="clear" w:color="000000" w:fill="FFFFFF"/>
            <w:noWrap/>
            <w:hideMark/>
          </w:tcPr>
          <w:p w:rsidR="001106A5" w:rsidRPr="001106A5" w:rsidRDefault="001106A5" w:rsidP="001106A5">
            <w:pPr>
              <w:rPr>
                <w:sz w:val="16"/>
                <w:szCs w:val="16"/>
              </w:rPr>
            </w:pPr>
            <w:r w:rsidRPr="001106A5">
              <w:rPr>
                <w:sz w:val="16"/>
                <w:szCs w:val="16"/>
              </w:rPr>
              <w:t> </w:t>
            </w:r>
          </w:p>
        </w:tc>
        <w:tc>
          <w:tcPr>
            <w:tcW w:w="640" w:type="dxa"/>
            <w:shd w:val="clear" w:color="000000" w:fill="FFFFFF"/>
            <w:noWrap/>
            <w:hideMark/>
          </w:tcPr>
          <w:p w:rsidR="001106A5" w:rsidRPr="001106A5" w:rsidRDefault="001106A5" w:rsidP="001106A5">
            <w:pPr>
              <w:rPr>
                <w:sz w:val="16"/>
                <w:szCs w:val="16"/>
              </w:rPr>
            </w:pPr>
            <w:r w:rsidRPr="001106A5">
              <w:rPr>
                <w:sz w:val="16"/>
                <w:szCs w:val="16"/>
              </w:rPr>
              <w:t> </w:t>
            </w:r>
          </w:p>
        </w:tc>
        <w:tc>
          <w:tcPr>
            <w:tcW w:w="1035" w:type="dxa"/>
            <w:shd w:val="clear" w:color="000000" w:fill="FFFFFF"/>
            <w:noWrap/>
            <w:hideMark/>
          </w:tcPr>
          <w:p w:rsidR="001106A5" w:rsidRPr="001106A5" w:rsidRDefault="001106A5" w:rsidP="001106A5">
            <w:pPr>
              <w:jc w:val="right"/>
              <w:rPr>
                <w:sz w:val="16"/>
                <w:szCs w:val="16"/>
              </w:rPr>
            </w:pPr>
            <w:r w:rsidRPr="001106A5">
              <w:rPr>
                <w:sz w:val="16"/>
                <w:szCs w:val="16"/>
              </w:rPr>
              <w:t>315,8</w:t>
            </w:r>
          </w:p>
        </w:tc>
        <w:tc>
          <w:tcPr>
            <w:tcW w:w="984" w:type="dxa"/>
            <w:shd w:val="clear" w:color="000000" w:fill="FFFFFF"/>
            <w:noWrap/>
            <w:hideMark/>
          </w:tcPr>
          <w:p w:rsidR="001106A5" w:rsidRPr="001106A5" w:rsidRDefault="001106A5" w:rsidP="001106A5">
            <w:pPr>
              <w:jc w:val="right"/>
              <w:rPr>
                <w:sz w:val="16"/>
                <w:szCs w:val="16"/>
              </w:rPr>
            </w:pPr>
            <w:r w:rsidRPr="001106A5">
              <w:rPr>
                <w:sz w:val="16"/>
                <w:szCs w:val="16"/>
              </w:rPr>
              <w:t>494,6</w:t>
            </w:r>
          </w:p>
        </w:tc>
        <w:tc>
          <w:tcPr>
            <w:tcW w:w="984" w:type="dxa"/>
            <w:shd w:val="clear" w:color="000000" w:fill="FFFFFF"/>
            <w:noWrap/>
            <w:hideMark/>
          </w:tcPr>
          <w:p w:rsidR="001106A5" w:rsidRPr="001106A5" w:rsidRDefault="001106A5" w:rsidP="001106A5">
            <w:pPr>
              <w:jc w:val="right"/>
              <w:rPr>
                <w:sz w:val="16"/>
                <w:szCs w:val="16"/>
              </w:rPr>
            </w:pPr>
            <w:r w:rsidRPr="001106A5">
              <w:rPr>
                <w:sz w:val="16"/>
                <w:szCs w:val="16"/>
              </w:rPr>
              <w:t>494,6</w:t>
            </w:r>
          </w:p>
        </w:tc>
      </w:tr>
      <w:tr w:rsidR="001106A5" w:rsidRPr="001106A5" w:rsidTr="00D601C4">
        <w:trPr>
          <w:trHeight w:val="170"/>
        </w:trPr>
        <w:tc>
          <w:tcPr>
            <w:tcW w:w="3681" w:type="dxa"/>
            <w:shd w:val="clear" w:color="000000" w:fill="FFFFFF"/>
            <w:hideMark/>
          </w:tcPr>
          <w:p w:rsidR="001106A5" w:rsidRPr="001106A5" w:rsidRDefault="001106A5" w:rsidP="001106A5">
            <w:pPr>
              <w:rPr>
                <w:sz w:val="16"/>
                <w:szCs w:val="16"/>
              </w:rPr>
            </w:pPr>
            <w:r w:rsidRPr="001106A5">
              <w:rPr>
                <w:sz w:val="16"/>
                <w:szCs w:val="16"/>
              </w:rPr>
              <w:t>Основное мероприятие "Реализация мероприятий в сфере закупок"</w:t>
            </w:r>
          </w:p>
        </w:tc>
        <w:tc>
          <w:tcPr>
            <w:tcW w:w="385" w:type="dxa"/>
            <w:shd w:val="clear" w:color="000000" w:fill="FFFFFF"/>
            <w:noWrap/>
            <w:hideMark/>
          </w:tcPr>
          <w:p w:rsidR="001106A5" w:rsidRPr="001106A5" w:rsidRDefault="001106A5" w:rsidP="001106A5">
            <w:pPr>
              <w:rPr>
                <w:sz w:val="16"/>
                <w:szCs w:val="16"/>
              </w:rPr>
            </w:pPr>
            <w:r w:rsidRPr="001106A5">
              <w:rPr>
                <w:sz w:val="16"/>
                <w:szCs w:val="16"/>
              </w:rPr>
              <w:t>01</w:t>
            </w:r>
          </w:p>
        </w:tc>
        <w:tc>
          <w:tcPr>
            <w:tcW w:w="565" w:type="dxa"/>
            <w:shd w:val="clear" w:color="000000" w:fill="FFFFFF"/>
            <w:noWrap/>
            <w:hideMark/>
          </w:tcPr>
          <w:p w:rsidR="001106A5" w:rsidRPr="001106A5" w:rsidRDefault="001106A5" w:rsidP="001106A5">
            <w:pPr>
              <w:rPr>
                <w:sz w:val="16"/>
                <w:szCs w:val="16"/>
              </w:rPr>
            </w:pPr>
            <w:r w:rsidRPr="001106A5">
              <w:rPr>
                <w:sz w:val="16"/>
                <w:szCs w:val="16"/>
              </w:rPr>
              <w:t>13</w:t>
            </w:r>
          </w:p>
        </w:tc>
        <w:tc>
          <w:tcPr>
            <w:tcW w:w="454" w:type="dxa"/>
            <w:shd w:val="clear" w:color="000000" w:fill="FFFFFF"/>
            <w:noWrap/>
            <w:hideMark/>
          </w:tcPr>
          <w:p w:rsidR="001106A5" w:rsidRPr="001106A5" w:rsidRDefault="001106A5" w:rsidP="001106A5">
            <w:pPr>
              <w:rPr>
                <w:sz w:val="16"/>
                <w:szCs w:val="16"/>
              </w:rPr>
            </w:pPr>
            <w:r w:rsidRPr="001106A5">
              <w:rPr>
                <w:sz w:val="16"/>
                <w:szCs w:val="16"/>
              </w:rPr>
              <w:t>17</w:t>
            </w:r>
          </w:p>
        </w:tc>
        <w:tc>
          <w:tcPr>
            <w:tcW w:w="454" w:type="dxa"/>
            <w:shd w:val="clear" w:color="000000" w:fill="FFFFFF"/>
            <w:noWrap/>
            <w:hideMark/>
          </w:tcPr>
          <w:p w:rsidR="001106A5" w:rsidRPr="001106A5" w:rsidRDefault="001106A5" w:rsidP="001106A5">
            <w:pPr>
              <w:rPr>
                <w:sz w:val="16"/>
                <w:szCs w:val="16"/>
              </w:rPr>
            </w:pPr>
            <w:r w:rsidRPr="001106A5">
              <w:rPr>
                <w:sz w:val="16"/>
                <w:szCs w:val="16"/>
              </w:rPr>
              <w:t>1</w:t>
            </w:r>
          </w:p>
        </w:tc>
        <w:tc>
          <w:tcPr>
            <w:tcW w:w="535" w:type="dxa"/>
            <w:shd w:val="clear" w:color="000000" w:fill="FFFFFF"/>
            <w:noWrap/>
            <w:hideMark/>
          </w:tcPr>
          <w:p w:rsidR="001106A5" w:rsidRPr="001106A5" w:rsidRDefault="001106A5" w:rsidP="001106A5">
            <w:pPr>
              <w:rPr>
                <w:sz w:val="16"/>
                <w:szCs w:val="16"/>
              </w:rPr>
            </w:pPr>
            <w:r w:rsidRPr="001106A5">
              <w:rPr>
                <w:sz w:val="16"/>
                <w:szCs w:val="16"/>
              </w:rPr>
              <w:t>08</w:t>
            </w:r>
          </w:p>
        </w:tc>
        <w:tc>
          <w:tcPr>
            <w:tcW w:w="701" w:type="dxa"/>
            <w:shd w:val="clear" w:color="000000" w:fill="FFFFFF"/>
            <w:noWrap/>
            <w:hideMark/>
          </w:tcPr>
          <w:p w:rsidR="001106A5" w:rsidRPr="001106A5" w:rsidRDefault="001106A5" w:rsidP="001106A5">
            <w:pPr>
              <w:rPr>
                <w:sz w:val="16"/>
                <w:szCs w:val="16"/>
              </w:rPr>
            </w:pPr>
            <w:r w:rsidRPr="001106A5">
              <w:rPr>
                <w:sz w:val="16"/>
                <w:szCs w:val="16"/>
              </w:rPr>
              <w:t> </w:t>
            </w:r>
          </w:p>
        </w:tc>
        <w:tc>
          <w:tcPr>
            <w:tcW w:w="640" w:type="dxa"/>
            <w:shd w:val="clear" w:color="000000" w:fill="FFFFFF"/>
            <w:noWrap/>
            <w:hideMark/>
          </w:tcPr>
          <w:p w:rsidR="001106A5" w:rsidRPr="001106A5" w:rsidRDefault="001106A5" w:rsidP="001106A5">
            <w:pPr>
              <w:rPr>
                <w:sz w:val="16"/>
                <w:szCs w:val="16"/>
              </w:rPr>
            </w:pPr>
            <w:r w:rsidRPr="001106A5">
              <w:rPr>
                <w:sz w:val="16"/>
                <w:szCs w:val="16"/>
              </w:rPr>
              <w:t> </w:t>
            </w:r>
          </w:p>
        </w:tc>
        <w:tc>
          <w:tcPr>
            <w:tcW w:w="1035" w:type="dxa"/>
            <w:shd w:val="clear" w:color="000000" w:fill="FFFFFF"/>
            <w:noWrap/>
            <w:hideMark/>
          </w:tcPr>
          <w:p w:rsidR="001106A5" w:rsidRPr="001106A5" w:rsidRDefault="001106A5" w:rsidP="001106A5">
            <w:pPr>
              <w:jc w:val="right"/>
              <w:rPr>
                <w:sz w:val="16"/>
                <w:szCs w:val="16"/>
              </w:rPr>
            </w:pPr>
            <w:r w:rsidRPr="001106A5">
              <w:rPr>
                <w:sz w:val="16"/>
                <w:szCs w:val="16"/>
              </w:rPr>
              <w:t>315,8</w:t>
            </w:r>
          </w:p>
        </w:tc>
        <w:tc>
          <w:tcPr>
            <w:tcW w:w="984" w:type="dxa"/>
            <w:shd w:val="clear" w:color="000000" w:fill="FFFFFF"/>
            <w:noWrap/>
            <w:hideMark/>
          </w:tcPr>
          <w:p w:rsidR="001106A5" w:rsidRPr="001106A5" w:rsidRDefault="001106A5" w:rsidP="001106A5">
            <w:pPr>
              <w:jc w:val="right"/>
              <w:rPr>
                <w:sz w:val="16"/>
                <w:szCs w:val="16"/>
              </w:rPr>
            </w:pPr>
            <w:r w:rsidRPr="001106A5">
              <w:rPr>
                <w:sz w:val="16"/>
                <w:szCs w:val="16"/>
              </w:rPr>
              <w:t>494,6</w:t>
            </w:r>
          </w:p>
        </w:tc>
        <w:tc>
          <w:tcPr>
            <w:tcW w:w="984" w:type="dxa"/>
            <w:shd w:val="clear" w:color="000000" w:fill="FFFFFF"/>
            <w:noWrap/>
            <w:hideMark/>
          </w:tcPr>
          <w:p w:rsidR="001106A5" w:rsidRPr="001106A5" w:rsidRDefault="001106A5" w:rsidP="001106A5">
            <w:pPr>
              <w:jc w:val="right"/>
              <w:rPr>
                <w:sz w:val="16"/>
                <w:szCs w:val="16"/>
              </w:rPr>
            </w:pPr>
            <w:r w:rsidRPr="001106A5">
              <w:rPr>
                <w:sz w:val="16"/>
                <w:szCs w:val="16"/>
              </w:rPr>
              <w:t>494,6</w:t>
            </w:r>
          </w:p>
        </w:tc>
      </w:tr>
      <w:tr w:rsidR="001106A5" w:rsidRPr="001106A5" w:rsidTr="00D601C4">
        <w:trPr>
          <w:trHeight w:val="170"/>
        </w:trPr>
        <w:tc>
          <w:tcPr>
            <w:tcW w:w="3681" w:type="dxa"/>
            <w:shd w:val="clear" w:color="000000" w:fill="FFFFFF"/>
            <w:hideMark/>
          </w:tcPr>
          <w:p w:rsidR="001106A5" w:rsidRPr="001106A5" w:rsidRDefault="001106A5" w:rsidP="001106A5">
            <w:pPr>
              <w:rPr>
                <w:sz w:val="16"/>
                <w:szCs w:val="16"/>
              </w:rPr>
            </w:pPr>
            <w:r w:rsidRPr="001106A5">
              <w:rPr>
                <w:sz w:val="16"/>
                <w:szCs w:val="16"/>
              </w:rPr>
              <w:t>Учреждения по обеспечению хозяйственного обслуживания</w:t>
            </w:r>
          </w:p>
        </w:tc>
        <w:tc>
          <w:tcPr>
            <w:tcW w:w="385" w:type="dxa"/>
            <w:shd w:val="clear" w:color="000000" w:fill="FFFFFF"/>
            <w:noWrap/>
            <w:hideMark/>
          </w:tcPr>
          <w:p w:rsidR="001106A5" w:rsidRPr="001106A5" w:rsidRDefault="001106A5" w:rsidP="001106A5">
            <w:pPr>
              <w:rPr>
                <w:sz w:val="16"/>
                <w:szCs w:val="16"/>
              </w:rPr>
            </w:pPr>
            <w:r w:rsidRPr="001106A5">
              <w:rPr>
                <w:sz w:val="16"/>
                <w:szCs w:val="16"/>
              </w:rPr>
              <w:t>01</w:t>
            </w:r>
          </w:p>
        </w:tc>
        <w:tc>
          <w:tcPr>
            <w:tcW w:w="565" w:type="dxa"/>
            <w:shd w:val="clear" w:color="000000" w:fill="FFFFFF"/>
            <w:noWrap/>
            <w:hideMark/>
          </w:tcPr>
          <w:p w:rsidR="001106A5" w:rsidRPr="001106A5" w:rsidRDefault="001106A5" w:rsidP="001106A5">
            <w:pPr>
              <w:rPr>
                <w:sz w:val="16"/>
                <w:szCs w:val="16"/>
              </w:rPr>
            </w:pPr>
            <w:r w:rsidRPr="001106A5">
              <w:rPr>
                <w:sz w:val="16"/>
                <w:szCs w:val="16"/>
              </w:rPr>
              <w:t>13</w:t>
            </w:r>
          </w:p>
        </w:tc>
        <w:tc>
          <w:tcPr>
            <w:tcW w:w="454" w:type="dxa"/>
            <w:shd w:val="clear" w:color="000000" w:fill="FFFFFF"/>
            <w:noWrap/>
            <w:hideMark/>
          </w:tcPr>
          <w:p w:rsidR="001106A5" w:rsidRPr="001106A5" w:rsidRDefault="001106A5" w:rsidP="001106A5">
            <w:pPr>
              <w:rPr>
                <w:sz w:val="16"/>
                <w:szCs w:val="16"/>
              </w:rPr>
            </w:pPr>
            <w:r w:rsidRPr="001106A5">
              <w:rPr>
                <w:sz w:val="16"/>
                <w:szCs w:val="16"/>
              </w:rPr>
              <w:t>17</w:t>
            </w:r>
          </w:p>
        </w:tc>
        <w:tc>
          <w:tcPr>
            <w:tcW w:w="454" w:type="dxa"/>
            <w:shd w:val="clear" w:color="000000" w:fill="FFFFFF"/>
            <w:noWrap/>
            <w:hideMark/>
          </w:tcPr>
          <w:p w:rsidR="001106A5" w:rsidRPr="001106A5" w:rsidRDefault="001106A5" w:rsidP="001106A5">
            <w:pPr>
              <w:rPr>
                <w:sz w:val="16"/>
                <w:szCs w:val="16"/>
              </w:rPr>
            </w:pPr>
            <w:r w:rsidRPr="001106A5">
              <w:rPr>
                <w:sz w:val="16"/>
                <w:szCs w:val="16"/>
              </w:rPr>
              <w:t>1</w:t>
            </w:r>
          </w:p>
        </w:tc>
        <w:tc>
          <w:tcPr>
            <w:tcW w:w="535" w:type="dxa"/>
            <w:shd w:val="clear" w:color="000000" w:fill="FFFFFF"/>
            <w:noWrap/>
            <w:hideMark/>
          </w:tcPr>
          <w:p w:rsidR="001106A5" w:rsidRPr="001106A5" w:rsidRDefault="001106A5" w:rsidP="001106A5">
            <w:pPr>
              <w:rPr>
                <w:sz w:val="16"/>
                <w:szCs w:val="16"/>
              </w:rPr>
            </w:pPr>
            <w:r w:rsidRPr="001106A5">
              <w:rPr>
                <w:sz w:val="16"/>
                <w:szCs w:val="16"/>
              </w:rPr>
              <w:t>08</w:t>
            </w:r>
          </w:p>
        </w:tc>
        <w:tc>
          <w:tcPr>
            <w:tcW w:w="701" w:type="dxa"/>
            <w:shd w:val="clear" w:color="000000" w:fill="FFFFFF"/>
            <w:noWrap/>
            <w:hideMark/>
          </w:tcPr>
          <w:p w:rsidR="001106A5" w:rsidRPr="001106A5" w:rsidRDefault="001106A5" w:rsidP="001106A5">
            <w:pPr>
              <w:rPr>
                <w:sz w:val="16"/>
                <w:szCs w:val="16"/>
              </w:rPr>
            </w:pPr>
            <w:r w:rsidRPr="001106A5">
              <w:rPr>
                <w:sz w:val="16"/>
                <w:szCs w:val="16"/>
              </w:rPr>
              <w:t>61020</w:t>
            </w:r>
          </w:p>
        </w:tc>
        <w:tc>
          <w:tcPr>
            <w:tcW w:w="640" w:type="dxa"/>
            <w:shd w:val="clear" w:color="000000" w:fill="FFFFFF"/>
            <w:noWrap/>
            <w:hideMark/>
          </w:tcPr>
          <w:p w:rsidR="001106A5" w:rsidRPr="001106A5" w:rsidRDefault="001106A5" w:rsidP="001106A5">
            <w:pPr>
              <w:rPr>
                <w:sz w:val="16"/>
                <w:szCs w:val="16"/>
              </w:rPr>
            </w:pPr>
            <w:r w:rsidRPr="001106A5">
              <w:rPr>
                <w:sz w:val="16"/>
                <w:szCs w:val="16"/>
              </w:rPr>
              <w:t> </w:t>
            </w:r>
          </w:p>
        </w:tc>
        <w:tc>
          <w:tcPr>
            <w:tcW w:w="1035" w:type="dxa"/>
            <w:shd w:val="clear" w:color="000000" w:fill="FFFFFF"/>
            <w:noWrap/>
            <w:hideMark/>
          </w:tcPr>
          <w:p w:rsidR="001106A5" w:rsidRPr="001106A5" w:rsidRDefault="001106A5" w:rsidP="001106A5">
            <w:pPr>
              <w:jc w:val="right"/>
              <w:rPr>
                <w:sz w:val="16"/>
                <w:szCs w:val="16"/>
              </w:rPr>
            </w:pPr>
            <w:r w:rsidRPr="001106A5">
              <w:rPr>
                <w:sz w:val="16"/>
                <w:szCs w:val="16"/>
              </w:rPr>
              <w:t>315,8</w:t>
            </w:r>
          </w:p>
        </w:tc>
        <w:tc>
          <w:tcPr>
            <w:tcW w:w="984" w:type="dxa"/>
            <w:shd w:val="clear" w:color="000000" w:fill="FFFFFF"/>
            <w:noWrap/>
            <w:hideMark/>
          </w:tcPr>
          <w:p w:rsidR="001106A5" w:rsidRPr="001106A5" w:rsidRDefault="001106A5" w:rsidP="001106A5">
            <w:pPr>
              <w:jc w:val="right"/>
              <w:rPr>
                <w:sz w:val="16"/>
                <w:szCs w:val="16"/>
              </w:rPr>
            </w:pPr>
            <w:r w:rsidRPr="001106A5">
              <w:rPr>
                <w:sz w:val="16"/>
                <w:szCs w:val="16"/>
              </w:rPr>
              <w:t>494,6</w:t>
            </w:r>
          </w:p>
        </w:tc>
        <w:tc>
          <w:tcPr>
            <w:tcW w:w="984" w:type="dxa"/>
            <w:shd w:val="clear" w:color="000000" w:fill="FFFFFF"/>
            <w:noWrap/>
            <w:hideMark/>
          </w:tcPr>
          <w:p w:rsidR="001106A5" w:rsidRPr="001106A5" w:rsidRDefault="001106A5" w:rsidP="001106A5">
            <w:pPr>
              <w:jc w:val="right"/>
              <w:rPr>
                <w:sz w:val="16"/>
                <w:szCs w:val="16"/>
              </w:rPr>
            </w:pPr>
            <w:r w:rsidRPr="001106A5">
              <w:rPr>
                <w:sz w:val="16"/>
                <w:szCs w:val="16"/>
              </w:rPr>
              <w:t>494,6</w:t>
            </w:r>
          </w:p>
        </w:tc>
      </w:tr>
      <w:tr w:rsidR="001106A5" w:rsidRPr="001106A5" w:rsidTr="00D601C4">
        <w:trPr>
          <w:trHeight w:val="170"/>
        </w:trPr>
        <w:tc>
          <w:tcPr>
            <w:tcW w:w="3681" w:type="dxa"/>
            <w:shd w:val="clear" w:color="000000" w:fill="FFFFFF"/>
            <w:hideMark/>
          </w:tcPr>
          <w:p w:rsidR="001106A5" w:rsidRPr="001106A5" w:rsidRDefault="001106A5" w:rsidP="001106A5">
            <w:pPr>
              <w:rPr>
                <w:sz w:val="16"/>
                <w:szCs w:val="16"/>
              </w:rPr>
            </w:pPr>
            <w:r w:rsidRPr="001106A5">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85" w:type="dxa"/>
            <w:shd w:val="clear" w:color="000000" w:fill="FFFFFF"/>
            <w:noWrap/>
            <w:hideMark/>
          </w:tcPr>
          <w:p w:rsidR="001106A5" w:rsidRPr="001106A5" w:rsidRDefault="001106A5" w:rsidP="001106A5">
            <w:pPr>
              <w:rPr>
                <w:sz w:val="16"/>
                <w:szCs w:val="16"/>
              </w:rPr>
            </w:pPr>
            <w:r w:rsidRPr="001106A5">
              <w:rPr>
                <w:sz w:val="16"/>
                <w:szCs w:val="16"/>
              </w:rPr>
              <w:t>01</w:t>
            </w:r>
          </w:p>
        </w:tc>
        <w:tc>
          <w:tcPr>
            <w:tcW w:w="565" w:type="dxa"/>
            <w:shd w:val="clear" w:color="000000" w:fill="FFFFFF"/>
            <w:noWrap/>
            <w:hideMark/>
          </w:tcPr>
          <w:p w:rsidR="001106A5" w:rsidRPr="001106A5" w:rsidRDefault="001106A5" w:rsidP="001106A5">
            <w:pPr>
              <w:rPr>
                <w:sz w:val="16"/>
                <w:szCs w:val="16"/>
              </w:rPr>
            </w:pPr>
            <w:r w:rsidRPr="001106A5">
              <w:rPr>
                <w:sz w:val="16"/>
                <w:szCs w:val="16"/>
              </w:rPr>
              <w:t>13</w:t>
            </w:r>
          </w:p>
        </w:tc>
        <w:tc>
          <w:tcPr>
            <w:tcW w:w="454" w:type="dxa"/>
            <w:shd w:val="clear" w:color="000000" w:fill="FFFFFF"/>
            <w:noWrap/>
            <w:hideMark/>
          </w:tcPr>
          <w:p w:rsidR="001106A5" w:rsidRPr="001106A5" w:rsidRDefault="001106A5" w:rsidP="001106A5">
            <w:pPr>
              <w:rPr>
                <w:sz w:val="16"/>
                <w:szCs w:val="16"/>
              </w:rPr>
            </w:pPr>
            <w:r w:rsidRPr="001106A5">
              <w:rPr>
                <w:sz w:val="16"/>
                <w:szCs w:val="16"/>
              </w:rPr>
              <w:t>17</w:t>
            </w:r>
          </w:p>
        </w:tc>
        <w:tc>
          <w:tcPr>
            <w:tcW w:w="454" w:type="dxa"/>
            <w:shd w:val="clear" w:color="000000" w:fill="FFFFFF"/>
            <w:noWrap/>
            <w:hideMark/>
          </w:tcPr>
          <w:p w:rsidR="001106A5" w:rsidRPr="001106A5" w:rsidRDefault="001106A5" w:rsidP="001106A5">
            <w:pPr>
              <w:rPr>
                <w:sz w:val="16"/>
                <w:szCs w:val="16"/>
              </w:rPr>
            </w:pPr>
            <w:r w:rsidRPr="001106A5">
              <w:rPr>
                <w:sz w:val="16"/>
                <w:szCs w:val="16"/>
              </w:rPr>
              <w:t>1</w:t>
            </w:r>
          </w:p>
        </w:tc>
        <w:tc>
          <w:tcPr>
            <w:tcW w:w="535" w:type="dxa"/>
            <w:shd w:val="clear" w:color="000000" w:fill="FFFFFF"/>
            <w:noWrap/>
            <w:hideMark/>
          </w:tcPr>
          <w:p w:rsidR="001106A5" w:rsidRPr="001106A5" w:rsidRDefault="001106A5" w:rsidP="001106A5">
            <w:pPr>
              <w:rPr>
                <w:sz w:val="16"/>
                <w:szCs w:val="16"/>
              </w:rPr>
            </w:pPr>
            <w:r w:rsidRPr="001106A5">
              <w:rPr>
                <w:sz w:val="16"/>
                <w:szCs w:val="16"/>
              </w:rPr>
              <w:t>08</w:t>
            </w:r>
          </w:p>
        </w:tc>
        <w:tc>
          <w:tcPr>
            <w:tcW w:w="701" w:type="dxa"/>
            <w:shd w:val="clear" w:color="000000" w:fill="FFFFFF"/>
            <w:noWrap/>
            <w:hideMark/>
          </w:tcPr>
          <w:p w:rsidR="001106A5" w:rsidRPr="001106A5" w:rsidRDefault="001106A5" w:rsidP="001106A5">
            <w:pPr>
              <w:rPr>
                <w:sz w:val="16"/>
                <w:szCs w:val="16"/>
              </w:rPr>
            </w:pPr>
            <w:r w:rsidRPr="001106A5">
              <w:rPr>
                <w:sz w:val="16"/>
                <w:szCs w:val="16"/>
              </w:rPr>
              <w:t>61020</w:t>
            </w:r>
          </w:p>
        </w:tc>
        <w:tc>
          <w:tcPr>
            <w:tcW w:w="640" w:type="dxa"/>
            <w:shd w:val="clear" w:color="000000" w:fill="FFFFFF"/>
            <w:noWrap/>
            <w:hideMark/>
          </w:tcPr>
          <w:p w:rsidR="001106A5" w:rsidRPr="001106A5" w:rsidRDefault="001106A5" w:rsidP="001106A5">
            <w:pPr>
              <w:rPr>
                <w:sz w:val="16"/>
                <w:szCs w:val="16"/>
              </w:rPr>
            </w:pPr>
            <w:r w:rsidRPr="001106A5">
              <w:rPr>
                <w:sz w:val="16"/>
                <w:szCs w:val="16"/>
              </w:rPr>
              <w:t>100</w:t>
            </w:r>
          </w:p>
        </w:tc>
        <w:tc>
          <w:tcPr>
            <w:tcW w:w="1035" w:type="dxa"/>
            <w:shd w:val="clear" w:color="000000" w:fill="FFFFFF"/>
            <w:noWrap/>
            <w:hideMark/>
          </w:tcPr>
          <w:p w:rsidR="001106A5" w:rsidRPr="001106A5" w:rsidRDefault="001106A5" w:rsidP="001106A5">
            <w:pPr>
              <w:jc w:val="right"/>
              <w:rPr>
                <w:sz w:val="16"/>
                <w:szCs w:val="16"/>
              </w:rPr>
            </w:pPr>
            <w:r w:rsidRPr="001106A5">
              <w:rPr>
                <w:sz w:val="16"/>
                <w:szCs w:val="16"/>
              </w:rPr>
              <w:t>315,8</w:t>
            </w:r>
          </w:p>
        </w:tc>
        <w:tc>
          <w:tcPr>
            <w:tcW w:w="984" w:type="dxa"/>
            <w:shd w:val="clear" w:color="000000" w:fill="FFFFFF"/>
            <w:noWrap/>
            <w:hideMark/>
          </w:tcPr>
          <w:p w:rsidR="001106A5" w:rsidRPr="001106A5" w:rsidRDefault="001106A5" w:rsidP="001106A5">
            <w:pPr>
              <w:jc w:val="right"/>
              <w:rPr>
                <w:sz w:val="16"/>
                <w:szCs w:val="16"/>
              </w:rPr>
            </w:pPr>
            <w:r w:rsidRPr="001106A5">
              <w:rPr>
                <w:sz w:val="16"/>
                <w:szCs w:val="16"/>
              </w:rPr>
              <w:t>494,6</w:t>
            </w:r>
          </w:p>
        </w:tc>
        <w:tc>
          <w:tcPr>
            <w:tcW w:w="984" w:type="dxa"/>
            <w:shd w:val="clear" w:color="000000" w:fill="FFFFFF"/>
            <w:noWrap/>
            <w:hideMark/>
          </w:tcPr>
          <w:p w:rsidR="001106A5" w:rsidRPr="001106A5" w:rsidRDefault="001106A5" w:rsidP="001106A5">
            <w:pPr>
              <w:jc w:val="right"/>
              <w:rPr>
                <w:sz w:val="16"/>
                <w:szCs w:val="16"/>
              </w:rPr>
            </w:pPr>
            <w:r w:rsidRPr="001106A5">
              <w:rPr>
                <w:sz w:val="16"/>
                <w:szCs w:val="16"/>
              </w:rPr>
              <w:t>494,6</w:t>
            </w:r>
          </w:p>
        </w:tc>
      </w:tr>
      <w:tr w:rsidR="001106A5" w:rsidRPr="001106A5" w:rsidTr="00D601C4">
        <w:trPr>
          <w:trHeight w:val="170"/>
        </w:trPr>
        <w:tc>
          <w:tcPr>
            <w:tcW w:w="3681" w:type="dxa"/>
            <w:shd w:val="clear" w:color="000000" w:fill="FFFFFF"/>
            <w:hideMark/>
          </w:tcPr>
          <w:p w:rsidR="001106A5" w:rsidRPr="001106A5" w:rsidRDefault="001106A5" w:rsidP="001106A5">
            <w:pPr>
              <w:rPr>
                <w:sz w:val="16"/>
                <w:szCs w:val="16"/>
              </w:rPr>
            </w:pPr>
            <w:r w:rsidRPr="001106A5">
              <w:rPr>
                <w:sz w:val="16"/>
                <w:szCs w:val="16"/>
              </w:rPr>
              <w:t>Расходы на выплаты персоналу казенных учреждений</w:t>
            </w:r>
          </w:p>
        </w:tc>
        <w:tc>
          <w:tcPr>
            <w:tcW w:w="385" w:type="dxa"/>
            <w:shd w:val="clear" w:color="000000" w:fill="FFFFFF"/>
            <w:noWrap/>
            <w:hideMark/>
          </w:tcPr>
          <w:p w:rsidR="001106A5" w:rsidRPr="001106A5" w:rsidRDefault="001106A5" w:rsidP="001106A5">
            <w:pPr>
              <w:rPr>
                <w:sz w:val="16"/>
                <w:szCs w:val="16"/>
              </w:rPr>
            </w:pPr>
            <w:r w:rsidRPr="001106A5">
              <w:rPr>
                <w:sz w:val="16"/>
                <w:szCs w:val="16"/>
              </w:rPr>
              <w:t>01</w:t>
            </w:r>
          </w:p>
        </w:tc>
        <w:tc>
          <w:tcPr>
            <w:tcW w:w="565" w:type="dxa"/>
            <w:shd w:val="clear" w:color="000000" w:fill="FFFFFF"/>
            <w:noWrap/>
            <w:hideMark/>
          </w:tcPr>
          <w:p w:rsidR="001106A5" w:rsidRPr="001106A5" w:rsidRDefault="001106A5" w:rsidP="001106A5">
            <w:pPr>
              <w:rPr>
                <w:sz w:val="16"/>
                <w:szCs w:val="16"/>
              </w:rPr>
            </w:pPr>
            <w:r w:rsidRPr="001106A5">
              <w:rPr>
                <w:sz w:val="16"/>
                <w:szCs w:val="16"/>
              </w:rPr>
              <w:t>13</w:t>
            </w:r>
          </w:p>
        </w:tc>
        <w:tc>
          <w:tcPr>
            <w:tcW w:w="454" w:type="dxa"/>
            <w:shd w:val="clear" w:color="000000" w:fill="FFFFFF"/>
            <w:noWrap/>
            <w:hideMark/>
          </w:tcPr>
          <w:p w:rsidR="001106A5" w:rsidRPr="001106A5" w:rsidRDefault="001106A5" w:rsidP="001106A5">
            <w:pPr>
              <w:rPr>
                <w:sz w:val="16"/>
                <w:szCs w:val="16"/>
              </w:rPr>
            </w:pPr>
            <w:r w:rsidRPr="001106A5">
              <w:rPr>
                <w:sz w:val="16"/>
                <w:szCs w:val="16"/>
              </w:rPr>
              <w:t>17</w:t>
            </w:r>
          </w:p>
        </w:tc>
        <w:tc>
          <w:tcPr>
            <w:tcW w:w="454" w:type="dxa"/>
            <w:shd w:val="clear" w:color="000000" w:fill="FFFFFF"/>
            <w:noWrap/>
            <w:hideMark/>
          </w:tcPr>
          <w:p w:rsidR="001106A5" w:rsidRPr="001106A5" w:rsidRDefault="001106A5" w:rsidP="001106A5">
            <w:pPr>
              <w:rPr>
                <w:sz w:val="16"/>
                <w:szCs w:val="16"/>
              </w:rPr>
            </w:pPr>
            <w:r w:rsidRPr="001106A5">
              <w:rPr>
                <w:sz w:val="16"/>
                <w:szCs w:val="16"/>
              </w:rPr>
              <w:t>1</w:t>
            </w:r>
          </w:p>
        </w:tc>
        <w:tc>
          <w:tcPr>
            <w:tcW w:w="535" w:type="dxa"/>
            <w:shd w:val="clear" w:color="000000" w:fill="FFFFFF"/>
            <w:noWrap/>
            <w:hideMark/>
          </w:tcPr>
          <w:p w:rsidR="001106A5" w:rsidRPr="001106A5" w:rsidRDefault="001106A5" w:rsidP="001106A5">
            <w:pPr>
              <w:rPr>
                <w:sz w:val="16"/>
                <w:szCs w:val="16"/>
              </w:rPr>
            </w:pPr>
            <w:r w:rsidRPr="001106A5">
              <w:rPr>
                <w:sz w:val="16"/>
                <w:szCs w:val="16"/>
              </w:rPr>
              <w:t>08</w:t>
            </w:r>
          </w:p>
        </w:tc>
        <w:tc>
          <w:tcPr>
            <w:tcW w:w="701" w:type="dxa"/>
            <w:shd w:val="clear" w:color="000000" w:fill="FFFFFF"/>
            <w:noWrap/>
            <w:hideMark/>
          </w:tcPr>
          <w:p w:rsidR="001106A5" w:rsidRPr="001106A5" w:rsidRDefault="001106A5" w:rsidP="001106A5">
            <w:pPr>
              <w:rPr>
                <w:sz w:val="16"/>
                <w:szCs w:val="16"/>
              </w:rPr>
            </w:pPr>
            <w:r w:rsidRPr="001106A5">
              <w:rPr>
                <w:sz w:val="16"/>
                <w:szCs w:val="16"/>
              </w:rPr>
              <w:t>61020</w:t>
            </w:r>
          </w:p>
        </w:tc>
        <w:tc>
          <w:tcPr>
            <w:tcW w:w="640" w:type="dxa"/>
            <w:shd w:val="clear" w:color="000000" w:fill="FFFFFF"/>
            <w:noWrap/>
            <w:hideMark/>
          </w:tcPr>
          <w:p w:rsidR="001106A5" w:rsidRPr="001106A5" w:rsidRDefault="001106A5" w:rsidP="001106A5">
            <w:pPr>
              <w:rPr>
                <w:sz w:val="16"/>
                <w:szCs w:val="16"/>
              </w:rPr>
            </w:pPr>
            <w:r w:rsidRPr="001106A5">
              <w:rPr>
                <w:sz w:val="16"/>
                <w:szCs w:val="16"/>
              </w:rPr>
              <w:t>110</w:t>
            </w:r>
          </w:p>
        </w:tc>
        <w:tc>
          <w:tcPr>
            <w:tcW w:w="1035" w:type="dxa"/>
            <w:shd w:val="clear" w:color="000000" w:fill="FFFFFF"/>
            <w:noWrap/>
            <w:hideMark/>
          </w:tcPr>
          <w:p w:rsidR="001106A5" w:rsidRPr="001106A5" w:rsidRDefault="001106A5" w:rsidP="001106A5">
            <w:pPr>
              <w:jc w:val="right"/>
              <w:rPr>
                <w:sz w:val="16"/>
                <w:szCs w:val="16"/>
              </w:rPr>
            </w:pPr>
            <w:r w:rsidRPr="001106A5">
              <w:rPr>
                <w:sz w:val="16"/>
                <w:szCs w:val="16"/>
              </w:rPr>
              <w:t>315,8</w:t>
            </w:r>
          </w:p>
        </w:tc>
        <w:tc>
          <w:tcPr>
            <w:tcW w:w="984" w:type="dxa"/>
            <w:shd w:val="clear" w:color="000000" w:fill="FFFFFF"/>
            <w:noWrap/>
            <w:hideMark/>
          </w:tcPr>
          <w:p w:rsidR="001106A5" w:rsidRPr="001106A5" w:rsidRDefault="001106A5" w:rsidP="001106A5">
            <w:pPr>
              <w:jc w:val="right"/>
              <w:rPr>
                <w:sz w:val="16"/>
                <w:szCs w:val="16"/>
              </w:rPr>
            </w:pPr>
            <w:r w:rsidRPr="001106A5">
              <w:rPr>
                <w:sz w:val="16"/>
                <w:szCs w:val="16"/>
              </w:rPr>
              <w:t>494,6</w:t>
            </w:r>
          </w:p>
        </w:tc>
        <w:tc>
          <w:tcPr>
            <w:tcW w:w="984" w:type="dxa"/>
            <w:shd w:val="clear" w:color="000000" w:fill="FFFFFF"/>
            <w:noWrap/>
            <w:hideMark/>
          </w:tcPr>
          <w:p w:rsidR="001106A5" w:rsidRPr="001106A5" w:rsidRDefault="001106A5" w:rsidP="001106A5">
            <w:pPr>
              <w:jc w:val="right"/>
              <w:rPr>
                <w:sz w:val="16"/>
                <w:szCs w:val="16"/>
              </w:rPr>
            </w:pPr>
            <w:r w:rsidRPr="001106A5">
              <w:rPr>
                <w:sz w:val="16"/>
                <w:szCs w:val="16"/>
              </w:rPr>
              <w:t>494,6</w:t>
            </w:r>
          </w:p>
        </w:tc>
      </w:tr>
      <w:tr w:rsidR="001106A5" w:rsidRPr="001106A5" w:rsidTr="00D601C4">
        <w:trPr>
          <w:trHeight w:val="170"/>
        </w:trPr>
        <w:tc>
          <w:tcPr>
            <w:tcW w:w="3681" w:type="dxa"/>
            <w:shd w:val="clear" w:color="000000" w:fill="FFFFFF"/>
            <w:hideMark/>
          </w:tcPr>
          <w:p w:rsidR="001106A5" w:rsidRPr="001106A5" w:rsidRDefault="001106A5" w:rsidP="001106A5">
            <w:pPr>
              <w:jc w:val="both"/>
              <w:rPr>
                <w:sz w:val="16"/>
                <w:szCs w:val="16"/>
              </w:rPr>
            </w:pPr>
            <w:r w:rsidRPr="001106A5">
              <w:rPr>
                <w:sz w:val="16"/>
                <w:szCs w:val="16"/>
              </w:rPr>
              <w:t xml:space="preserve">Муниципальная программа </w:t>
            </w:r>
            <w:proofErr w:type="spellStart"/>
            <w:r w:rsidRPr="001106A5">
              <w:rPr>
                <w:sz w:val="16"/>
                <w:szCs w:val="16"/>
              </w:rPr>
              <w:t>Чамзинского</w:t>
            </w:r>
            <w:proofErr w:type="spellEnd"/>
            <w:r w:rsidRPr="001106A5">
              <w:rPr>
                <w:sz w:val="16"/>
                <w:szCs w:val="16"/>
              </w:rPr>
              <w:t xml:space="preserve"> муниципального района Республики Мордовия "Цифровая трансформация </w:t>
            </w:r>
            <w:proofErr w:type="spellStart"/>
            <w:r w:rsidRPr="001106A5">
              <w:rPr>
                <w:sz w:val="16"/>
                <w:szCs w:val="16"/>
              </w:rPr>
              <w:t>Чамзинского</w:t>
            </w:r>
            <w:proofErr w:type="spellEnd"/>
            <w:r w:rsidRPr="001106A5">
              <w:rPr>
                <w:sz w:val="16"/>
                <w:szCs w:val="16"/>
              </w:rPr>
              <w:t xml:space="preserve"> муниципального района Республики Мордовия на 2020-2025 </w:t>
            </w:r>
            <w:proofErr w:type="spellStart"/>
            <w:r w:rsidRPr="001106A5">
              <w:rPr>
                <w:sz w:val="16"/>
                <w:szCs w:val="16"/>
              </w:rPr>
              <w:t>гг</w:t>
            </w:r>
            <w:proofErr w:type="spellEnd"/>
            <w:r w:rsidRPr="001106A5">
              <w:rPr>
                <w:sz w:val="16"/>
                <w:szCs w:val="16"/>
              </w:rPr>
              <w:t>"</w:t>
            </w:r>
          </w:p>
        </w:tc>
        <w:tc>
          <w:tcPr>
            <w:tcW w:w="385" w:type="dxa"/>
            <w:shd w:val="clear" w:color="000000" w:fill="FFFFFF"/>
            <w:noWrap/>
            <w:hideMark/>
          </w:tcPr>
          <w:p w:rsidR="001106A5" w:rsidRPr="001106A5" w:rsidRDefault="001106A5" w:rsidP="001106A5">
            <w:pPr>
              <w:rPr>
                <w:sz w:val="16"/>
                <w:szCs w:val="16"/>
              </w:rPr>
            </w:pPr>
            <w:r w:rsidRPr="001106A5">
              <w:rPr>
                <w:sz w:val="16"/>
                <w:szCs w:val="16"/>
              </w:rPr>
              <w:t>01</w:t>
            </w:r>
          </w:p>
        </w:tc>
        <w:tc>
          <w:tcPr>
            <w:tcW w:w="565" w:type="dxa"/>
            <w:shd w:val="clear" w:color="000000" w:fill="FFFFFF"/>
            <w:noWrap/>
            <w:hideMark/>
          </w:tcPr>
          <w:p w:rsidR="001106A5" w:rsidRPr="001106A5" w:rsidRDefault="001106A5" w:rsidP="001106A5">
            <w:pPr>
              <w:rPr>
                <w:sz w:val="16"/>
                <w:szCs w:val="16"/>
              </w:rPr>
            </w:pPr>
            <w:r w:rsidRPr="001106A5">
              <w:rPr>
                <w:sz w:val="16"/>
                <w:szCs w:val="16"/>
              </w:rPr>
              <w:t>13</w:t>
            </w:r>
          </w:p>
        </w:tc>
        <w:tc>
          <w:tcPr>
            <w:tcW w:w="454" w:type="dxa"/>
            <w:shd w:val="clear" w:color="000000" w:fill="FFFFFF"/>
            <w:noWrap/>
            <w:hideMark/>
          </w:tcPr>
          <w:p w:rsidR="001106A5" w:rsidRPr="001106A5" w:rsidRDefault="001106A5" w:rsidP="001106A5">
            <w:pPr>
              <w:rPr>
                <w:sz w:val="16"/>
                <w:szCs w:val="16"/>
              </w:rPr>
            </w:pPr>
            <w:r w:rsidRPr="001106A5">
              <w:rPr>
                <w:sz w:val="16"/>
                <w:szCs w:val="16"/>
              </w:rPr>
              <w:t>18</w:t>
            </w:r>
          </w:p>
        </w:tc>
        <w:tc>
          <w:tcPr>
            <w:tcW w:w="454" w:type="dxa"/>
            <w:shd w:val="clear" w:color="000000" w:fill="FFFFFF"/>
            <w:noWrap/>
            <w:hideMark/>
          </w:tcPr>
          <w:p w:rsidR="001106A5" w:rsidRPr="001106A5" w:rsidRDefault="001106A5" w:rsidP="001106A5">
            <w:pPr>
              <w:rPr>
                <w:sz w:val="16"/>
                <w:szCs w:val="16"/>
              </w:rPr>
            </w:pPr>
            <w:r w:rsidRPr="001106A5">
              <w:rPr>
                <w:sz w:val="16"/>
                <w:szCs w:val="16"/>
              </w:rPr>
              <w:t> </w:t>
            </w:r>
          </w:p>
        </w:tc>
        <w:tc>
          <w:tcPr>
            <w:tcW w:w="535" w:type="dxa"/>
            <w:shd w:val="clear" w:color="000000" w:fill="FFFFFF"/>
            <w:noWrap/>
            <w:hideMark/>
          </w:tcPr>
          <w:p w:rsidR="001106A5" w:rsidRPr="001106A5" w:rsidRDefault="001106A5" w:rsidP="001106A5">
            <w:pPr>
              <w:rPr>
                <w:sz w:val="16"/>
                <w:szCs w:val="16"/>
              </w:rPr>
            </w:pPr>
            <w:r w:rsidRPr="001106A5">
              <w:rPr>
                <w:sz w:val="16"/>
                <w:szCs w:val="16"/>
              </w:rPr>
              <w:t> </w:t>
            </w:r>
          </w:p>
        </w:tc>
        <w:tc>
          <w:tcPr>
            <w:tcW w:w="701" w:type="dxa"/>
            <w:shd w:val="clear" w:color="000000" w:fill="FFFFFF"/>
            <w:noWrap/>
            <w:hideMark/>
          </w:tcPr>
          <w:p w:rsidR="001106A5" w:rsidRPr="001106A5" w:rsidRDefault="001106A5" w:rsidP="001106A5">
            <w:pPr>
              <w:rPr>
                <w:sz w:val="16"/>
                <w:szCs w:val="16"/>
              </w:rPr>
            </w:pPr>
            <w:r w:rsidRPr="001106A5">
              <w:rPr>
                <w:sz w:val="16"/>
                <w:szCs w:val="16"/>
              </w:rPr>
              <w:t> </w:t>
            </w:r>
          </w:p>
        </w:tc>
        <w:tc>
          <w:tcPr>
            <w:tcW w:w="640" w:type="dxa"/>
            <w:shd w:val="clear" w:color="000000" w:fill="FFFFFF"/>
            <w:noWrap/>
            <w:hideMark/>
          </w:tcPr>
          <w:p w:rsidR="001106A5" w:rsidRPr="001106A5" w:rsidRDefault="001106A5" w:rsidP="001106A5">
            <w:pPr>
              <w:rPr>
                <w:sz w:val="16"/>
                <w:szCs w:val="16"/>
              </w:rPr>
            </w:pPr>
            <w:r w:rsidRPr="001106A5">
              <w:rPr>
                <w:sz w:val="16"/>
                <w:szCs w:val="16"/>
              </w:rPr>
              <w:t> </w:t>
            </w:r>
          </w:p>
        </w:tc>
        <w:tc>
          <w:tcPr>
            <w:tcW w:w="1035" w:type="dxa"/>
            <w:shd w:val="clear" w:color="000000" w:fill="FFFFFF"/>
            <w:noWrap/>
            <w:hideMark/>
          </w:tcPr>
          <w:p w:rsidR="001106A5" w:rsidRPr="001106A5" w:rsidRDefault="001106A5" w:rsidP="001106A5">
            <w:pPr>
              <w:jc w:val="right"/>
              <w:rPr>
                <w:sz w:val="16"/>
                <w:szCs w:val="16"/>
              </w:rPr>
            </w:pPr>
            <w:r w:rsidRPr="001106A5">
              <w:rPr>
                <w:sz w:val="16"/>
                <w:szCs w:val="16"/>
              </w:rPr>
              <w:t>552,0</w:t>
            </w:r>
          </w:p>
        </w:tc>
        <w:tc>
          <w:tcPr>
            <w:tcW w:w="984" w:type="dxa"/>
            <w:shd w:val="clear" w:color="000000" w:fill="FFFFFF"/>
            <w:noWrap/>
            <w:hideMark/>
          </w:tcPr>
          <w:p w:rsidR="001106A5" w:rsidRPr="001106A5" w:rsidRDefault="001106A5" w:rsidP="001106A5">
            <w:pPr>
              <w:jc w:val="right"/>
              <w:rPr>
                <w:sz w:val="16"/>
                <w:szCs w:val="16"/>
              </w:rPr>
            </w:pPr>
            <w:r w:rsidRPr="001106A5">
              <w:rPr>
                <w:sz w:val="16"/>
                <w:szCs w:val="16"/>
              </w:rPr>
              <w:t>567,0</w:t>
            </w:r>
          </w:p>
        </w:tc>
        <w:tc>
          <w:tcPr>
            <w:tcW w:w="984" w:type="dxa"/>
            <w:shd w:val="clear" w:color="000000" w:fill="FFFFFF"/>
            <w:noWrap/>
            <w:hideMark/>
          </w:tcPr>
          <w:p w:rsidR="001106A5" w:rsidRPr="001106A5" w:rsidRDefault="001106A5" w:rsidP="001106A5">
            <w:pPr>
              <w:jc w:val="right"/>
              <w:rPr>
                <w:sz w:val="16"/>
                <w:szCs w:val="16"/>
              </w:rPr>
            </w:pPr>
            <w:r w:rsidRPr="001106A5">
              <w:rPr>
                <w:sz w:val="16"/>
                <w:szCs w:val="16"/>
              </w:rPr>
              <w:t>587,0</w:t>
            </w:r>
          </w:p>
        </w:tc>
      </w:tr>
      <w:tr w:rsidR="001106A5" w:rsidRPr="001106A5" w:rsidTr="00D601C4">
        <w:trPr>
          <w:trHeight w:val="170"/>
        </w:trPr>
        <w:tc>
          <w:tcPr>
            <w:tcW w:w="3681" w:type="dxa"/>
            <w:shd w:val="clear" w:color="000000" w:fill="FFFFFF"/>
            <w:hideMark/>
          </w:tcPr>
          <w:p w:rsidR="001106A5" w:rsidRPr="001106A5" w:rsidRDefault="001106A5" w:rsidP="001106A5">
            <w:pPr>
              <w:jc w:val="both"/>
              <w:rPr>
                <w:sz w:val="16"/>
                <w:szCs w:val="16"/>
              </w:rPr>
            </w:pPr>
            <w:r w:rsidRPr="001106A5">
              <w:rPr>
                <w:sz w:val="16"/>
                <w:szCs w:val="16"/>
              </w:rPr>
              <w:t xml:space="preserve">Подпрограмма "Развитие информационной инфраструктуры в </w:t>
            </w:r>
            <w:proofErr w:type="spellStart"/>
            <w:r w:rsidRPr="001106A5">
              <w:rPr>
                <w:sz w:val="16"/>
                <w:szCs w:val="16"/>
              </w:rPr>
              <w:t>Чамзинском</w:t>
            </w:r>
            <w:proofErr w:type="spellEnd"/>
            <w:r w:rsidRPr="001106A5">
              <w:rPr>
                <w:sz w:val="16"/>
                <w:szCs w:val="16"/>
              </w:rPr>
              <w:t xml:space="preserve"> муниципальном районе Республики Мордовия"</w:t>
            </w:r>
          </w:p>
        </w:tc>
        <w:tc>
          <w:tcPr>
            <w:tcW w:w="385" w:type="dxa"/>
            <w:shd w:val="clear" w:color="000000" w:fill="FFFFFF"/>
            <w:noWrap/>
            <w:hideMark/>
          </w:tcPr>
          <w:p w:rsidR="001106A5" w:rsidRPr="001106A5" w:rsidRDefault="001106A5" w:rsidP="001106A5">
            <w:pPr>
              <w:rPr>
                <w:sz w:val="16"/>
                <w:szCs w:val="16"/>
              </w:rPr>
            </w:pPr>
            <w:r w:rsidRPr="001106A5">
              <w:rPr>
                <w:sz w:val="16"/>
                <w:szCs w:val="16"/>
              </w:rPr>
              <w:t>01</w:t>
            </w:r>
          </w:p>
        </w:tc>
        <w:tc>
          <w:tcPr>
            <w:tcW w:w="565" w:type="dxa"/>
            <w:shd w:val="clear" w:color="000000" w:fill="FFFFFF"/>
            <w:noWrap/>
            <w:hideMark/>
          </w:tcPr>
          <w:p w:rsidR="001106A5" w:rsidRPr="001106A5" w:rsidRDefault="001106A5" w:rsidP="001106A5">
            <w:pPr>
              <w:rPr>
                <w:sz w:val="16"/>
                <w:szCs w:val="16"/>
              </w:rPr>
            </w:pPr>
            <w:r w:rsidRPr="001106A5">
              <w:rPr>
                <w:sz w:val="16"/>
                <w:szCs w:val="16"/>
              </w:rPr>
              <w:t>13</w:t>
            </w:r>
          </w:p>
        </w:tc>
        <w:tc>
          <w:tcPr>
            <w:tcW w:w="454" w:type="dxa"/>
            <w:shd w:val="clear" w:color="000000" w:fill="FFFFFF"/>
            <w:noWrap/>
            <w:hideMark/>
          </w:tcPr>
          <w:p w:rsidR="001106A5" w:rsidRPr="001106A5" w:rsidRDefault="001106A5" w:rsidP="001106A5">
            <w:pPr>
              <w:rPr>
                <w:sz w:val="16"/>
                <w:szCs w:val="16"/>
              </w:rPr>
            </w:pPr>
            <w:r w:rsidRPr="001106A5">
              <w:rPr>
                <w:sz w:val="16"/>
                <w:szCs w:val="16"/>
              </w:rPr>
              <w:t>18</w:t>
            </w:r>
          </w:p>
        </w:tc>
        <w:tc>
          <w:tcPr>
            <w:tcW w:w="454" w:type="dxa"/>
            <w:shd w:val="clear" w:color="000000" w:fill="FFFFFF"/>
            <w:noWrap/>
            <w:hideMark/>
          </w:tcPr>
          <w:p w:rsidR="001106A5" w:rsidRPr="001106A5" w:rsidRDefault="001106A5" w:rsidP="001106A5">
            <w:pPr>
              <w:rPr>
                <w:sz w:val="16"/>
                <w:szCs w:val="16"/>
              </w:rPr>
            </w:pPr>
            <w:r w:rsidRPr="001106A5">
              <w:rPr>
                <w:sz w:val="16"/>
                <w:szCs w:val="16"/>
              </w:rPr>
              <w:t>1</w:t>
            </w:r>
          </w:p>
        </w:tc>
        <w:tc>
          <w:tcPr>
            <w:tcW w:w="535" w:type="dxa"/>
            <w:shd w:val="clear" w:color="000000" w:fill="FFFFFF"/>
            <w:noWrap/>
            <w:hideMark/>
          </w:tcPr>
          <w:p w:rsidR="001106A5" w:rsidRPr="001106A5" w:rsidRDefault="001106A5" w:rsidP="001106A5">
            <w:pPr>
              <w:rPr>
                <w:sz w:val="16"/>
                <w:szCs w:val="16"/>
              </w:rPr>
            </w:pPr>
            <w:r w:rsidRPr="001106A5">
              <w:rPr>
                <w:sz w:val="16"/>
                <w:szCs w:val="16"/>
              </w:rPr>
              <w:t> </w:t>
            </w:r>
          </w:p>
        </w:tc>
        <w:tc>
          <w:tcPr>
            <w:tcW w:w="701" w:type="dxa"/>
            <w:shd w:val="clear" w:color="000000" w:fill="FFFFFF"/>
            <w:noWrap/>
            <w:hideMark/>
          </w:tcPr>
          <w:p w:rsidR="001106A5" w:rsidRPr="001106A5" w:rsidRDefault="001106A5" w:rsidP="001106A5">
            <w:pPr>
              <w:rPr>
                <w:sz w:val="16"/>
                <w:szCs w:val="16"/>
              </w:rPr>
            </w:pPr>
            <w:r w:rsidRPr="001106A5">
              <w:rPr>
                <w:sz w:val="16"/>
                <w:szCs w:val="16"/>
              </w:rPr>
              <w:t> </w:t>
            </w:r>
          </w:p>
        </w:tc>
        <w:tc>
          <w:tcPr>
            <w:tcW w:w="640" w:type="dxa"/>
            <w:shd w:val="clear" w:color="000000" w:fill="FFFFFF"/>
            <w:noWrap/>
            <w:hideMark/>
          </w:tcPr>
          <w:p w:rsidR="001106A5" w:rsidRPr="001106A5" w:rsidRDefault="001106A5" w:rsidP="001106A5">
            <w:pPr>
              <w:rPr>
                <w:sz w:val="16"/>
                <w:szCs w:val="16"/>
              </w:rPr>
            </w:pPr>
            <w:r w:rsidRPr="001106A5">
              <w:rPr>
                <w:sz w:val="16"/>
                <w:szCs w:val="16"/>
              </w:rPr>
              <w:t> </w:t>
            </w:r>
          </w:p>
        </w:tc>
        <w:tc>
          <w:tcPr>
            <w:tcW w:w="1035" w:type="dxa"/>
            <w:shd w:val="clear" w:color="000000" w:fill="FFFFFF"/>
            <w:noWrap/>
            <w:hideMark/>
          </w:tcPr>
          <w:p w:rsidR="001106A5" w:rsidRPr="001106A5" w:rsidRDefault="001106A5" w:rsidP="001106A5">
            <w:pPr>
              <w:jc w:val="right"/>
              <w:rPr>
                <w:sz w:val="16"/>
                <w:szCs w:val="16"/>
              </w:rPr>
            </w:pPr>
            <w:r w:rsidRPr="001106A5">
              <w:rPr>
                <w:sz w:val="16"/>
                <w:szCs w:val="16"/>
              </w:rPr>
              <w:t>150,0</w:t>
            </w:r>
          </w:p>
        </w:tc>
        <w:tc>
          <w:tcPr>
            <w:tcW w:w="984" w:type="dxa"/>
            <w:shd w:val="clear" w:color="000000" w:fill="FFFFFF"/>
            <w:noWrap/>
            <w:hideMark/>
          </w:tcPr>
          <w:p w:rsidR="001106A5" w:rsidRPr="001106A5" w:rsidRDefault="001106A5" w:rsidP="001106A5">
            <w:pPr>
              <w:jc w:val="right"/>
              <w:rPr>
                <w:sz w:val="16"/>
                <w:szCs w:val="16"/>
              </w:rPr>
            </w:pPr>
            <w:r w:rsidRPr="001106A5">
              <w:rPr>
                <w:sz w:val="16"/>
                <w:szCs w:val="16"/>
              </w:rPr>
              <w:t>150,0</w:t>
            </w:r>
          </w:p>
        </w:tc>
        <w:tc>
          <w:tcPr>
            <w:tcW w:w="984" w:type="dxa"/>
            <w:shd w:val="clear" w:color="000000" w:fill="FFFFFF"/>
            <w:noWrap/>
            <w:hideMark/>
          </w:tcPr>
          <w:p w:rsidR="001106A5" w:rsidRPr="001106A5" w:rsidRDefault="001106A5" w:rsidP="001106A5">
            <w:pPr>
              <w:jc w:val="right"/>
              <w:rPr>
                <w:sz w:val="16"/>
                <w:szCs w:val="16"/>
              </w:rPr>
            </w:pPr>
            <w:r w:rsidRPr="001106A5">
              <w:rPr>
                <w:sz w:val="16"/>
                <w:szCs w:val="16"/>
              </w:rPr>
              <w:t>150,0</w:t>
            </w:r>
          </w:p>
        </w:tc>
      </w:tr>
      <w:tr w:rsidR="001106A5" w:rsidRPr="001106A5" w:rsidTr="00D601C4">
        <w:trPr>
          <w:trHeight w:val="170"/>
        </w:trPr>
        <w:tc>
          <w:tcPr>
            <w:tcW w:w="3681" w:type="dxa"/>
            <w:shd w:val="clear" w:color="000000" w:fill="FFFFFF"/>
            <w:hideMark/>
          </w:tcPr>
          <w:p w:rsidR="001106A5" w:rsidRPr="001106A5" w:rsidRDefault="001106A5" w:rsidP="001106A5">
            <w:pPr>
              <w:jc w:val="both"/>
              <w:rPr>
                <w:sz w:val="16"/>
                <w:szCs w:val="16"/>
              </w:rPr>
            </w:pPr>
            <w:r w:rsidRPr="001106A5">
              <w:rPr>
                <w:sz w:val="16"/>
                <w:szCs w:val="16"/>
              </w:rPr>
              <w:t>Основное мероприятие "Информационная инфраструктура"</w:t>
            </w:r>
          </w:p>
        </w:tc>
        <w:tc>
          <w:tcPr>
            <w:tcW w:w="385" w:type="dxa"/>
            <w:shd w:val="clear" w:color="000000" w:fill="FFFFFF"/>
            <w:noWrap/>
            <w:hideMark/>
          </w:tcPr>
          <w:p w:rsidR="001106A5" w:rsidRPr="001106A5" w:rsidRDefault="001106A5" w:rsidP="001106A5">
            <w:pPr>
              <w:rPr>
                <w:sz w:val="16"/>
                <w:szCs w:val="16"/>
              </w:rPr>
            </w:pPr>
            <w:r w:rsidRPr="001106A5">
              <w:rPr>
                <w:sz w:val="16"/>
                <w:szCs w:val="16"/>
              </w:rPr>
              <w:t>01</w:t>
            </w:r>
          </w:p>
        </w:tc>
        <w:tc>
          <w:tcPr>
            <w:tcW w:w="565" w:type="dxa"/>
            <w:shd w:val="clear" w:color="000000" w:fill="FFFFFF"/>
            <w:noWrap/>
            <w:hideMark/>
          </w:tcPr>
          <w:p w:rsidR="001106A5" w:rsidRPr="001106A5" w:rsidRDefault="001106A5" w:rsidP="001106A5">
            <w:pPr>
              <w:rPr>
                <w:sz w:val="16"/>
                <w:szCs w:val="16"/>
              </w:rPr>
            </w:pPr>
            <w:r w:rsidRPr="001106A5">
              <w:rPr>
                <w:sz w:val="16"/>
                <w:szCs w:val="16"/>
              </w:rPr>
              <w:t>13</w:t>
            </w:r>
          </w:p>
        </w:tc>
        <w:tc>
          <w:tcPr>
            <w:tcW w:w="454" w:type="dxa"/>
            <w:shd w:val="clear" w:color="000000" w:fill="FFFFFF"/>
            <w:noWrap/>
            <w:hideMark/>
          </w:tcPr>
          <w:p w:rsidR="001106A5" w:rsidRPr="001106A5" w:rsidRDefault="001106A5" w:rsidP="001106A5">
            <w:pPr>
              <w:rPr>
                <w:sz w:val="16"/>
                <w:szCs w:val="16"/>
              </w:rPr>
            </w:pPr>
            <w:r w:rsidRPr="001106A5">
              <w:rPr>
                <w:sz w:val="16"/>
                <w:szCs w:val="16"/>
              </w:rPr>
              <w:t>18</w:t>
            </w:r>
          </w:p>
        </w:tc>
        <w:tc>
          <w:tcPr>
            <w:tcW w:w="454" w:type="dxa"/>
            <w:shd w:val="clear" w:color="000000" w:fill="FFFFFF"/>
            <w:noWrap/>
            <w:hideMark/>
          </w:tcPr>
          <w:p w:rsidR="001106A5" w:rsidRPr="001106A5" w:rsidRDefault="001106A5" w:rsidP="001106A5">
            <w:pPr>
              <w:rPr>
                <w:sz w:val="16"/>
                <w:szCs w:val="16"/>
              </w:rPr>
            </w:pPr>
            <w:r w:rsidRPr="001106A5">
              <w:rPr>
                <w:sz w:val="16"/>
                <w:szCs w:val="16"/>
              </w:rPr>
              <w:t>1</w:t>
            </w:r>
          </w:p>
        </w:tc>
        <w:tc>
          <w:tcPr>
            <w:tcW w:w="535" w:type="dxa"/>
            <w:shd w:val="clear" w:color="000000" w:fill="FFFFFF"/>
            <w:noWrap/>
            <w:hideMark/>
          </w:tcPr>
          <w:p w:rsidR="001106A5" w:rsidRPr="001106A5" w:rsidRDefault="001106A5" w:rsidP="001106A5">
            <w:pPr>
              <w:rPr>
                <w:sz w:val="16"/>
                <w:szCs w:val="16"/>
              </w:rPr>
            </w:pPr>
            <w:r w:rsidRPr="001106A5">
              <w:rPr>
                <w:sz w:val="16"/>
                <w:szCs w:val="16"/>
              </w:rPr>
              <w:t>01</w:t>
            </w:r>
          </w:p>
        </w:tc>
        <w:tc>
          <w:tcPr>
            <w:tcW w:w="701" w:type="dxa"/>
            <w:shd w:val="clear" w:color="000000" w:fill="FFFFFF"/>
            <w:noWrap/>
            <w:hideMark/>
          </w:tcPr>
          <w:p w:rsidR="001106A5" w:rsidRPr="001106A5" w:rsidRDefault="001106A5" w:rsidP="001106A5">
            <w:pPr>
              <w:rPr>
                <w:sz w:val="16"/>
                <w:szCs w:val="16"/>
              </w:rPr>
            </w:pPr>
            <w:r w:rsidRPr="001106A5">
              <w:rPr>
                <w:sz w:val="16"/>
                <w:szCs w:val="16"/>
              </w:rPr>
              <w:t> </w:t>
            </w:r>
          </w:p>
        </w:tc>
        <w:tc>
          <w:tcPr>
            <w:tcW w:w="640" w:type="dxa"/>
            <w:shd w:val="clear" w:color="000000" w:fill="FFFFFF"/>
            <w:noWrap/>
            <w:hideMark/>
          </w:tcPr>
          <w:p w:rsidR="001106A5" w:rsidRPr="001106A5" w:rsidRDefault="001106A5" w:rsidP="001106A5">
            <w:pPr>
              <w:rPr>
                <w:sz w:val="16"/>
                <w:szCs w:val="16"/>
              </w:rPr>
            </w:pPr>
            <w:r w:rsidRPr="001106A5">
              <w:rPr>
                <w:sz w:val="16"/>
                <w:szCs w:val="16"/>
              </w:rPr>
              <w:t> </w:t>
            </w:r>
          </w:p>
        </w:tc>
        <w:tc>
          <w:tcPr>
            <w:tcW w:w="1035" w:type="dxa"/>
            <w:shd w:val="clear" w:color="000000" w:fill="FFFFFF"/>
            <w:noWrap/>
            <w:hideMark/>
          </w:tcPr>
          <w:p w:rsidR="001106A5" w:rsidRPr="001106A5" w:rsidRDefault="001106A5" w:rsidP="001106A5">
            <w:pPr>
              <w:jc w:val="right"/>
              <w:rPr>
                <w:sz w:val="16"/>
                <w:szCs w:val="16"/>
              </w:rPr>
            </w:pPr>
            <w:r w:rsidRPr="001106A5">
              <w:rPr>
                <w:sz w:val="16"/>
                <w:szCs w:val="16"/>
              </w:rPr>
              <w:t>150,0</w:t>
            </w:r>
          </w:p>
        </w:tc>
        <w:tc>
          <w:tcPr>
            <w:tcW w:w="984" w:type="dxa"/>
            <w:shd w:val="clear" w:color="000000" w:fill="FFFFFF"/>
            <w:noWrap/>
            <w:hideMark/>
          </w:tcPr>
          <w:p w:rsidR="001106A5" w:rsidRPr="001106A5" w:rsidRDefault="001106A5" w:rsidP="001106A5">
            <w:pPr>
              <w:jc w:val="right"/>
              <w:rPr>
                <w:sz w:val="16"/>
                <w:szCs w:val="16"/>
              </w:rPr>
            </w:pPr>
            <w:r w:rsidRPr="001106A5">
              <w:rPr>
                <w:sz w:val="16"/>
                <w:szCs w:val="16"/>
              </w:rPr>
              <w:t>150,0</w:t>
            </w:r>
          </w:p>
        </w:tc>
        <w:tc>
          <w:tcPr>
            <w:tcW w:w="984" w:type="dxa"/>
            <w:shd w:val="clear" w:color="000000" w:fill="FFFFFF"/>
            <w:noWrap/>
            <w:hideMark/>
          </w:tcPr>
          <w:p w:rsidR="001106A5" w:rsidRPr="001106A5" w:rsidRDefault="001106A5" w:rsidP="001106A5">
            <w:pPr>
              <w:jc w:val="right"/>
              <w:rPr>
                <w:sz w:val="16"/>
                <w:szCs w:val="16"/>
              </w:rPr>
            </w:pPr>
            <w:r w:rsidRPr="001106A5">
              <w:rPr>
                <w:sz w:val="16"/>
                <w:szCs w:val="16"/>
              </w:rPr>
              <w:t>150,0</w:t>
            </w:r>
          </w:p>
        </w:tc>
      </w:tr>
      <w:tr w:rsidR="001106A5" w:rsidRPr="001106A5" w:rsidTr="00D601C4">
        <w:trPr>
          <w:trHeight w:val="170"/>
        </w:trPr>
        <w:tc>
          <w:tcPr>
            <w:tcW w:w="3681" w:type="dxa"/>
            <w:shd w:val="clear" w:color="000000" w:fill="FFFFFF"/>
            <w:hideMark/>
          </w:tcPr>
          <w:p w:rsidR="001106A5" w:rsidRPr="001106A5" w:rsidRDefault="001106A5" w:rsidP="001106A5">
            <w:pPr>
              <w:rPr>
                <w:sz w:val="16"/>
                <w:szCs w:val="16"/>
              </w:rPr>
            </w:pPr>
            <w:r w:rsidRPr="001106A5">
              <w:rPr>
                <w:sz w:val="16"/>
                <w:szCs w:val="16"/>
              </w:rPr>
              <w:t>Мероприятия в области формирования информационного общества</w:t>
            </w:r>
          </w:p>
        </w:tc>
        <w:tc>
          <w:tcPr>
            <w:tcW w:w="385" w:type="dxa"/>
            <w:shd w:val="clear" w:color="000000" w:fill="FFFFFF"/>
            <w:noWrap/>
            <w:hideMark/>
          </w:tcPr>
          <w:p w:rsidR="001106A5" w:rsidRPr="001106A5" w:rsidRDefault="001106A5" w:rsidP="001106A5">
            <w:pPr>
              <w:rPr>
                <w:sz w:val="16"/>
                <w:szCs w:val="16"/>
              </w:rPr>
            </w:pPr>
            <w:r w:rsidRPr="001106A5">
              <w:rPr>
                <w:sz w:val="16"/>
                <w:szCs w:val="16"/>
              </w:rPr>
              <w:t>01</w:t>
            </w:r>
          </w:p>
        </w:tc>
        <w:tc>
          <w:tcPr>
            <w:tcW w:w="565" w:type="dxa"/>
            <w:shd w:val="clear" w:color="000000" w:fill="FFFFFF"/>
            <w:noWrap/>
            <w:hideMark/>
          </w:tcPr>
          <w:p w:rsidR="001106A5" w:rsidRPr="001106A5" w:rsidRDefault="001106A5" w:rsidP="001106A5">
            <w:pPr>
              <w:rPr>
                <w:sz w:val="16"/>
                <w:szCs w:val="16"/>
              </w:rPr>
            </w:pPr>
            <w:r w:rsidRPr="001106A5">
              <w:rPr>
                <w:sz w:val="16"/>
                <w:szCs w:val="16"/>
              </w:rPr>
              <w:t>13</w:t>
            </w:r>
          </w:p>
        </w:tc>
        <w:tc>
          <w:tcPr>
            <w:tcW w:w="454" w:type="dxa"/>
            <w:shd w:val="clear" w:color="000000" w:fill="FFFFFF"/>
            <w:noWrap/>
            <w:hideMark/>
          </w:tcPr>
          <w:p w:rsidR="001106A5" w:rsidRPr="001106A5" w:rsidRDefault="001106A5" w:rsidP="001106A5">
            <w:pPr>
              <w:rPr>
                <w:sz w:val="16"/>
                <w:szCs w:val="16"/>
              </w:rPr>
            </w:pPr>
            <w:r w:rsidRPr="001106A5">
              <w:rPr>
                <w:sz w:val="16"/>
                <w:szCs w:val="16"/>
              </w:rPr>
              <w:t>18</w:t>
            </w:r>
          </w:p>
        </w:tc>
        <w:tc>
          <w:tcPr>
            <w:tcW w:w="454" w:type="dxa"/>
            <w:shd w:val="clear" w:color="000000" w:fill="FFFFFF"/>
            <w:noWrap/>
            <w:hideMark/>
          </w:tcPr>
          <w:p w:rsidR="001106A5" w:rsidRPr="001106A5" w:rsidRDefault="001106A5" w:rsidP="001106A5">
            <w:pPr>
              <w:rPr>
                <w:sz w:val="16"/>
                <w:szCs w:val="16"/>
              </w:rPr>
            </w:pPr>
            <w:r w:rsidRPr="001106A5">
              <w:rPr>
                <w:sz w:val="16"/>
                <w:szCs w:val="16"/>
              </w:rPr>
              <w:t>1</w:t>
            </w:r>
          </w:p>
        </w:tc>
        <w:tc>
          <w:tcPr>
            <w:tcW w:w="535" w:type="dxa"/>
            <w:shd w:val="clear" w:color="000000" w:fill="FFFFFF"/>
            <w:noWrap/>
            <w:hideMark/>
          </w:tcPr>
          <w:p w:rsidR="001106A5" w:rsidRPr="001106A5" w:rsidRDefault="001106A5" w:rsidP="001106A5">
            <w:pPr>
              <w:rPr>
                <w:sz w:val="16"/>
                <w:szCs w:val="16"/>
              </w:rPr>
            </w:pPr>
            <w:r w:rsidRPr="001106A5">
              <w:rPr>
                <w:sz w:val="16"/>
                <w:szCs w:val="16"/>
              </w:rPr>
              <w:t>01</w:t>
            </w:r>
          </w:p>
        </w:tc>
        <w:tc>
          <w:tcPr>
            <w:tcW w:w="701" w:type="dxa"/>
            <w:shd w:val="clear" w:color="000000" w:fill="FFFFFF"/>
            <w:noWrap/>
            <w:hideMark/>
          </w:tcPr>
          <w:p w:rsidR="001106A5" w:rsidRPr="001106A5" w:rsidRDefault="001106A5" w:rsidP="001106A5">
            <w:pPr>
              <w:rPr>
                <w:sz w:val="16"/>
                <w:szCs w:val="16"/>
              </w:rPr>
            </w:pPr>
            <w:r w:rsidRPr="001106A5">
              <w:rPr>
                <w:sz w:val="16"/>
                <w:szCs w:val="16"/>
              </w:rPr>
              <w:t>42070</w:t>
            </w:r>
          </w:p>
        </w:tc>
        <w:tc>
          <w:tcPr>
            <w:tcW w:w="640" w:type="dxa"/>
            <w:shd w:val="clear" w:color="000000" w:fill="FFFFFF"/>
            <w:noWrap/>
            <w:hideMark/>
          </w:tcPr>
          <w:p w:rsidR="001106A5" w:rsidRPr="001106A5" w:rsidRDefault="001106A5" w:rsidP="001106A5">
            <w:pPr>
              <w:rPr>
                <w:sz w:val="16"/>
                <w:szCs w:val="16"/>
              </w:rPr>
            </w:pPr>
            <w:r w:rsidRPr="001106A5">
              <w:rPr>
                <w:sz w:val="16"/>
                <w:szCs w:val="16"/>
              </w:rPr>
              <w:t> </w:t>
            </w:r>
          </w:p>
        </w:tc>
        <w:tc>
          <w:tcPr>
            <w:tcW w:w="1035" w:type="dxa"/>
            <w:shd w:val="clear" w:color="000000" w:fill="FFFFFF"/>
            <w:noWrap/>
            <w:hideMark/>
          </w:tcPr>
          <w:p w:rsidR="001106A5" w:rsidRPr="001106A5" w:rsidRDefault="001106A5" w:rsidP="001106A5">
            <w:pPr>
              <w:jc w:val="right"/>
              <w:rPr>
                <w:sz w:val="16"/>
                <w:szCs w:val="16"/>
              </w:rPr>
            </w:pPr>
            <w:r w:rsidRPr="001106A5">
              <w:rPr>
                <w:sz w:val="16"/>
                <w:szCs w:val="16"/>
              </w:rPr>
              <w:t>150,0</w:t>
            </w:r>
          </w:p>
        </w:tc>
        <w:tc>
          <w:tcPr>
            <w:tcW w:w="984" w:type="dxa"/>
            <w:shd w:val="clear" w:color="000000" w:fill="FFFFFF"/>
            <w:noWrap/>
            <w:hideMark/>
          </w:tcPr>
          <w:p w:rsidR="001106A5" w:rsidRPr="001106A5" w:rsidRDefault="001106A5" w:rsidP="001106A5">
            <w:pPr>
              <w:jc w:val="right"/>
              <w:rPr>
                <w:sz w:val="16"/>
                <w:szCs w:val="16"/>
              </w:rPr>
            </w:pPr>
            <w:r w:rsidRPr="001106A5">
              <w:rPr>
                <w:sz w:val="16"/>
                <w:szCs w:val="16"/>
              </w:rPr>
              <w:t>150,0</w:t>
            </w:r>
          </w:p>
        </w:tc>
        <w:tc>
          <w:tcPr>
            <w:tcW w:w="984" w:type="dxa"/>
            <w:shd w:val="clear" w:color="000000" w:fill="FFFFFF"/>
            <w:noWrap/>
            <w:hideMark/>
          </w:tcPr>
          <w:p w:rsidR="001106A5" w:rsidRPr="001106A5" w:rsidRDefault="001106A5" w:rsidP="001106A5">
            <w:pPr>
              <w:jc w:val="right"/>
              <w:rPr>
                <w:sz w:val="16"/>
                <w:szCs w:val="16"/>
              </w:rPr>
            </w:pPr>
            <w:r w:rsidRPr="001106A5">
              <w:rPr>
                <w:sz w:val="16"/>
                <w:szCs w:val="16"/>
              </w:rPr>
              <w:t>150,0</w:t>
            </w:r>
          </w:p>
        </w:tc>
      </w:tr>
      <w:tr w:rsidR="001106A5" w:rsidRPr="001106A5" w:rsidTr="00D601C4">
        <w:trPr>
          <w:trHeight w:val="170"/>
        </w:trPr>
        <w:tc>
          <w:tcPr>
            <w:tcW w:w="3681" w:type="dxa"/>
            <w:shd w:val="clear" w:color="000000" w:fill="FFFFFF"/>
            <w:hideMark/>
          </w:tcPr>
          <w:p w:rsidR="001106A5" w:rsidRPr="001106A5" w:rsidRDefault="001106A5" w:rsidP="001106A5">
            <w:pPr>
              <w:rPr>
                <w:sz w:val="16"/>
                <w:szCs w:val="16"/>
              </w:rPr>
            </w:pPr>
            <w:r w:rsidRPr="001106A5">
              <w:rPr>
                <w:sz w:val="16"/>
                <w:szCs w:val="16"/>
              </w:rPr>
              <w:t>Закупка товаров, работ и услуг для обеспечения государственных (муниципальных) нужд</w:t>
            </w:r>
          </w:p>
        </w:tc>
        <w:tc>
          <w:tcPr>
            <w:tcW w:w="385" w:type="dxa"/>
            <w:shd w:val="clear" w:color="000000" w:fill="FFFFFF"/>
            <w:noWrap/>
            <w:hideMark/>
          </w:tcPr>
          <w:p w:rsidR="001106A5" w:rsidRPr="001106A5" w:rsidRDefault="001106A5" w:rsidP="001106A5">
            <w:pPr>
              <w:rPr>
                <w:sz w:val="16"/>
                <w:szCs w:val="16"/>
              </w:rPr>
            </w:pPr>
            <w:r w:rsidRPr="001106A5">
              <w:rPr>
                <w:sz w:val="16"/>
                <w:szCs w:val="16"/>
              </w:rPr>
              <w:t>01</w:t>
            </w:r>
          </w:p>
        </w:tc>
        <w:tc>
          <w:tcPr>
            <w:tcW w:w="565" w:type="dxa"/>
            <w:shd w:val="clear" w:color="000000" w:fill="FFFFFF"/>
            <w:noWrap/>
            <w:hideMark/>
          </w:tcPr>
          <w:p w:rsidR="001106A5" w:rsidRPr="001106A5" w:rsidRDefault="001106A5" w:rsidP="001106A5">
            <w:pPr>
              <w:rPr>
                <w:sz w:val="16"/>
                <w:szCs w:val="16"/>
              </w:rPr>
            </w:pPr>
            <w:r w:rsidRPr="001106A5">
              <w:rPr>
                <w:sz w:val="16"/>
                <w:szCs w:val="16"/>
              </w:rPr>
              <w:t>13</w:t>
            </w:r>
          </w:p>
        </w:tc>
        <w:tc>
          <w:tcPr>
            <w:tcW w:w="454" w:type="dxa"/>
            <w:shd w:val="clear" w:color="000000" w:fill="FFFFFF"/>
            <w:noWrap/>
            <w:hideMark/>
          </w:tcPr>
          <w:p w:rsidR="001106A5" w:rsidRPr="001106A5" w:rsidRDefault="001106A5" w:rsidP="001106A5">
            <w:pPr>
              <w:rPr>
                <w:sz w:val="16"/>
                <w:szCs w:val="16"/>
              </w:rPr>
            </w:pPr>
            <w:r w:rsidRPr="001106A5">
              <w:rPr>
                <w:sz w:val="16"/>
                <w:szCs w:val="16"/>
              </w:rPr>
              <w:t>18</w:t>
            </w:r>
          </w:p>
        </w:tc>
        <w:tc>
          <w:tcPr>
            <w:tcW w:w="454" w:type="dxa"/>
            <w:shd w:val="clear" w:color="000000" w:fill="FFFFFF"/>
            <w:noWrap/>
            <w:hideMark/>
          </w:tcPr>
          <w:p w:rsidR="001106A5" w:rsidRPr="001106A5" w:rsidRDefault="001106A5" w:rsidP="001106A5">
            <w:pPr>
              <w:rPr>
                <w:sz w:val="16"/>
                <w:szCs w:val="16"/>
              </w:rPr>
            </w:pPr>
            <w:r w:rsidRPr="001106A5">
              <w:rPr>
                <w:sz w:val="16"/>
                <w:szCs w:val="16"/>
              </w:rPr>
              <w:t>1</w:t>
            </w:r>
          </w:p>
        </w:tc>
        <w:tc>
          <w:tcPr>
            <w:tcW w:w="535" w:type="dxa"/>
            <w:shd w:val="clear" w:color="000000" w:fill="FFFFFF"/>
            <w:noWrap/>
            <w:hideMark/>
          </w:tcPr>
          <w:p w:rsidR="001106A5" w:rsidRPr="001106A5" w:rsidRDefault="001106A5" w:rsidP="001106A5">
            <w:pPr>
              <w:rPr>
                <w:sz w:val="16"/>
                <w:szCs w:val="16"/>
              </w:rPr>
            </w:pPr>
            <w:r w:rsidRPr="001106A5">
              <w:rPr>
                <w:sz w:val="16"/>
                <w:szCs w:val="16"/>
              </w:rPr>
              <w:t>01</w:t>
            </w:r>
          </w:p>
        </w:tc>
        <w:tc>
          <w:tcPr>
            <w:tcW w:w="701" w:type="dxa"/>
            <w:shd w:val="clear" w:color="000000" w:fill="FFFFFF"/>
            <w:noWrap/>
            <w:hideMark/>
          </w:tcPr>
          <w:p w:rsidR="001106A5" w:rsidRPr="001106A5" w:rsidRDefault="001106A5" w:rsidP="001106A5">
            <w:pPr>
              <w:rPr>
                <w:sz w:val="16"/>
                <w:szCs w:val="16"/>
              </w:rPr>
            </w:pPr>
            <w:r w:rsidRPr="001106A5">
              <w:rPr>
                <w:sz w:val="16"/>
                <w:szCs w:val="16"/>
              </w:rPr>
              <w:t>42070</w:t>
            </w:r>
          </w:p>
        </w:tc>
        <w:tc>
          <w:tcPr>
            <w:tcW w:w="640" w:type="dxa"/>
            <w:shd w:val="clear" w:color="000000" w:fill="FFFFFF"/>
            <w:noWrap/>
            <w:hideMark/>
          </w:tcPr>
          <w:p w:rsidR="001106A5" w:rsidRPr="001106A5" w:rsidRDefault="001106A5" w:rsidP="001106A5">
            <w:pPr>
              <w:rPr>
                <w:sz w:val="16"/>
                <w:szCs w:val="16"/>
              </w:rPr>
            </w:pPr>
            <w:r w:rsidRPr="001106A5">
              <w:rPr>
                <w:sz w:val="16"/>
                <w:szCs w:val="16"/>
              </w:rPr>
              <w:t>200</w:t>
            </w:r>
          </w:p>
        </w:tc>
        <w:tc>
          <w:tcPr>
            <w:tcW w:w="1035" w:type="dxa"/>
            <w:shd w:val="clear" w:color="000000" w:fill="FFFFFF"/>
            <w:noWrap/>
            <w:hideMark/>
          </w:tcPr>
          <w:p w:rsidR="001106A5" w:rsidRPr="001106A5" w:rsidRDefault="001106A5" w:rsidP="001106A5">
            <w:pPr>
              <w:jc w:val="right"/>
              <w:rPr>
                <w:sz w:val="16"/>
                <w:szCs w:val="16"/>
              </w:rPr>
            </w:pPr>
            <w:r w:rsidRPr="001106A5">
              <w:rPr>
                <w:sz w:val="16"/>
                <w:szCs w:val="16"/>
              </w:rPr>
              <w:t>150,0</w:t>
            </w:r>
          </w:p>
        </w:tc>
        <w:tc>
          <w:tcPr>
            <w:tcW w:w="984" w:type="dxa"/>
            <w:shd w:val="clear" w:color="000000" w:fill="FFFFFF"/>
            <w:noWrap/>
            <w:hideMark/>
          </w:tcPr>
          <w:p w:rsidR="001106A5" w:rsidRPr="001106A5" w:rsidRDefault="001106A5" w:rsidP="001106A5">
            <w:pPr>
              <w:jc w:val="right"/>
              <w:rPr>
                <w:sz w:val="16"/>
                <w:szCs w:val="16"/>
              </w:rPr>
            </w:pPr>
            <w:r w:rsidRPr="001106A5">
              <w:rPr>
                <w:sz w:val="16"/>
                <w:szCs w:val="16"/>
              </w:rPr>
              <w:t>150,0</w:t>
            </w:r>
          </w:p>
        </w:tc>
        <w:tc>
          <w:tcPr>
            <w:tcW w:w="984" w:type="dxa"/>
            <w:shd w:val="clear" w:color="000000" w:fill="FFFFFF"/>
            <w:noWrap/>
            <w:hideMark/>
          </w:tcPr>
          <w:p w:rsidR="001106A5" w:rsidRPr="001106A5" w:rsidRDefault="001106A5" w:rsidP="001106A5">
            <w:pPr>
              <w:jc w:val="right"/>
              <w:rPr>
                <w:sz w:val="16"/>
                <w:szCs w:val="16"/>
              </w:rPr>
            </w:pPr>
            <w:r w:rsidRPr="001106A5">
              <w:rPr>
                <w:sz w:val="16"/>
                <w:szCs w:val="16"/>
              </w:rPr>
              <w:t>150,0</w:t>
            </w:r>
          </w:p>
        </w:tc>
      </w:tr>
      <w:tr w:rsidR="001106A5" w:rsidRPr="001106A5" w:rsidTr="00D601C4">
        <w:trPr>
          <w:trHeight w:val="170"/>
        </w:trPr>
        <w:tc>
          <w:tcPr>
            <w:tcW w:w="3681" w:type="dxa"/>
            <w:shd w:val="clear" w:color="000000" w:fill="FFFFFF"/>
            <w:hideMark/>
          </w:tcPr>
          <w:p w:rsidR="001106A5" w:rsidRPr="001106A5" w:rsidRDefault="001106A5" w:rsidP="001106A5">
            <w:pPr>
              <w:rPr>
                <w:sz w:val="16"/>
                <w:szCs w:val="16"/>
              </w:rPr>
            </w:pPr>
            <w:r w:rsidRPr="001106A5">
              <w:rPr>
                <w:sz w:val="16"/>
                <w:szCs w:val="16"/>
              </w:rPr>
              <w:t>Иные закупки товаров, работ и услуг для обеспечения государственных (муниципальных) нужд</w:t>
            </w:r>
          </w:p>
        </w:tc>
        <w:tc>
          <w:tcPr>
            <w:tcW w:w="385" w:type="dxa"/>
            <w:shd w:val="clear" w:color="000000" w:fill="FFFFFF"/>
            <w:noWrap/>
            <w:hideMark/>
          </w:tcPr>
          <w:p w:rsidR="001106A5" w:rsidRPr="001106A5" w:rsidRDefault="001106A5" w:rsidP="001106A5">
            <w:pPr>
              <w:rPr>
                <w:sz w:val="16"/>
                <w:szCs w:val="16"/>
              </w:rPr>
            </w:pPr>
            <w:r w:rsidRPr="001106A5">
              <w:rPr>
                <w:sz w:val="16"/>
                <w:szCs w:val="16"/>
              </w:rPr>
              <w:t>01</w:t>
            </w:r>
          </w:p>
        </w:tc>
        <w:tc>
          <w:tcPr>
            <w:tcW w:w="565" w:type="dxa"/>
            <w:shd w:val="clear" w:color="000000" w:fill="FFFFFF"/>
            <w:noWrap/>
            <w:hideMark/>
          </w:tcPr>
          <w:p w:rsidR="001106A5" w:rsidRPr="001106A5" w:rsidRDefault="001106A5" w:rsidP="001106A5">
            <w:pPr>
              <w:rPr>
                <w:sz w:val="16"/>
                <w:szCs w:val="16"/>
              </w:rPr>
            </w:pPr>
            <w:r w:rsidRPr="001106A5">
              <w:rPr>
                <w:sz w:val="16"/>
                <w:szCs w:val="16"/>
              </w:rPr>
              <w:t>13</w:t>
            </w:r>
          </w:p>
        </w:tc>
        <w:tc>
          <w:tcPr>
            <w:tcW w:w="454" w:type="dxa"/>
            <w:shd w:val="clear" w:color="000000" w:fill="FFFFFF"/>
            <w:noWrap/>
            <w:hideMark/>
          </w:tcPr>
          <w:p w:rsidR="001106A5" w:rsidRPr="001106A5" w:rsidRDefault="001106A5" w:rsidP="001106A5">
            <w:pPr>
              <w:rPr>
                <w:sz w:val="16"/>
                <w:szCs w:val="16"/>
              </w:rPr>
            </w:pPr>
            <w:r w:rsidRPr="001106A5">
              <w:rPr>
                <w:sz w:val="16"/>
                <w:szCs w:val="16"/>
              </w:rPr>
              <w:t>18</w:t>
            </w:r>
          </w:p>
        </w:tc>
        <w:tc>
          <w:tcPr>
            <w:tcW w:w="454" w:type="dxa"/>
            <w:shd w:val="clear" w:color="000000" w:fill="FFFFFF"/>
            <w:noWrap/>
            <w:hideMark/>
          </w:tcPr>
          <w:p w:rsidR="001106A5" w:rsidRPr="001106A5" w:rsidRDefault="001106A5" w:rsidP="001106A5">
            <w:pPr>
              <w:rPr>
                <w:sz w:val="16"/>
                <w:szCs w:val="16"/>
              </w:rPr>
            </w:pPr>
            <w:r w:rsidRPr="001106A5">
              <w:rPr>
                <w:sz w:val="16"/>
                <w:szCs w:val="16"/>
              </w:rPr>
              <w:t>1</w:t>
            </w:r>
          </w:p>
        </w:tc>
        <w:tc>
          <w:tcPr>
            <w:tcW w:w="535" w:type="dxa"/>
            <w:shd w:val="clear" w:color="000000" w:fill="FFFFFF"/>
            <w:noWrap/>
            <w:hideMark/>
          </w:tcPr>
          <w:p w:rsidR="001106A5" w:rsidRPr="001106A5" w:rsidRDefault="001106A5" w:rsidP="001106A5">
            <w:pPr>
              <w:rPr>
                <w:sz w:val="16"/>
                <w:szCs w:val="16"/>
              </w:rPr>
            </w:pPr>
            <w:r w:rsidRPr="001106A5">
              <w:rPr>
                <w:sz w:val="16"/>
                <w:szCs w:val="16"/>
              </w:rPr>
              <w:t>01</w:t>
            </w:r>
          </w:p>
        </w:tc>
        <w:tc>
          <w:tcPr>
            <w:tcW w:w="701" w:type="dxa"/>
            <w:shd w:val="clear" w:color="000000" w:fill="FFFFFF"/>
            <w:noWrap/>
            <w:hideMark/>
          </w:tcPr>
          <w:p w:rsidR="001106A5" w:rsidRPr="001106A5" w:rsidRDefault="001106A5" w:rsidP="001106A5">
            <w:pPr>
              <w:rPr>
                <w:sz w:val="16"/>
                <w:szCs w:val="16"/>
              </w:rPr>
            </w:pPr>
            <w:r w:rsidRPr="001106A5">
              <w:rPr>
                <w:sz w:val="16"/>
                <w:szCs w:val="16"/>
              </w:rPr>
              <w:t>42070</w:t>
            </w:r>
          </w:p>
        </w:tc>
        <w:tc>
          <w:tcPr>
            <w:tcW w:w="640" w:type="dxa"/>
            <w:shd w:val="clear" w:color="000000" w:fill="FFFFFF"/>
            <w:noWrap/>
            <w:hideMark/>
          </w:tcPr>
          <w:p w:rsidR="001106A5" w:rsidRPr="001106A5" w:rsidRDefault="001106A5" w:rsidP="001106A5">
            <w:pPr>
              <w:rPr>
                <w:sz w:val="16"/>
                <w:szCs w:val="16"/>
              </w:rPr>
            </w:pPr>
            <w:r w:rsidRPr="001106A5">
              <w:rPr>
                <w:sz w:val="16"/>
                <w:szCs w:val="16"/>
              </w:rPr>
              <w:t>240</w:t>
            </w:r>
          </w:p>
        </w:tc>
        <w:tc>
          <w:tcPr>
            <w:tcW w:w="1035" w:type="dxa"/>
            <w:shd w:val="clear" w:color="000000" w:fill="FFFFFF"/>
            <w:noWrap/>
            <w:hideMark/>
          </w:tcPr>
          <w:p w:rsidR="001106A5" w:rsidRPr="001106A5" w:rsidRDefault="001106A5" w:rsidP="001106A5">
            <w:pPr>
              <w:jc w:val="right"/>
              <w:rPr>
                <w:sz w:val="16"/>
                <w:szCs w:val="16"/>
              </w:rPr>
            </w:pPr>
            <w:r w:rsidRPr="001106A5">
              <w:rPr>
                <w:sz w:val="16"/>
                <w:szCs w:val="16"/>
              </w:rPr>
              <w:t>150,0</w:t>
            </w:r>
          </w:p>
        </w:tc>
        <w:tc>
          <w:tcPr>
            <w:tcW w:w="984" w:type="dxa"/>
            <w:shd w:val="clear" w:color="000000" w:fill="FFFFFF"/>
            <w:noWrap/>
            <w:hideMark/>
          </w:tcPr>
          <w:p w:rsidR="001106A5" w:rsidRPr="001106A5" w:rsidRDefault="001106A5" w:rsidP="001106A5">
            <w:pPr>
              <w:jc w:val="right"/>
              <w:rPr>
                <w:sz w:val="16"/>
                <w:szCs w:val="16"/>
              </w:rPr>
            </w:pPr>
            <w:r w:rsidRPr="001106A5">
              <w:rPr>
                <w:sz w:val="16"/>
                <w:szCs w:val="16"/>
              </w:rPr>
              <w:t>150,0</w:t>
            </w:r>
          </w:p>
        </w:tc>
        <w:tc>
          <w:tcPr>
            <w:tcW w:w="984" w:type="dxa"/>
            <w:shd w:val="clear" w:color="000000" w:fill="FFFFFF"/>
            <w:noWrap/>
            <w:hideMark/>
          </w:tcPr>
          <w:p w:rsidR="001106A5" w:rsidRPr="001106A5" w:rsidRDefault="001106A5" w:rsidP="001106A5">
            <w:pPr>
              <w:jc w:val="right"/>
              <w:rPr>
                <w:sz w:val="16"/>
                <w:szCs w:val="16"/>
              </w:rPr>
            </w:pPr>
            <w:r w:rsidRPr="001106A5">
              <w:rPr>
                <w:sz w:val="16"/>
                <w:szCs w:val="16"/>
              </w:rPr>
              <w:t>150,0</w:t>
            </w:r>
          </w:p>
        </w:tc>
      </w:tr>
      <w:tr w:rsidR="001106A5" w:rsidRPr="001106A5" w:rsidTr="00D601C4">
        <w:trPr>
          <w:trHeight w:val="170"/>
        </w:trPr>
        <w:tc>
          <w:tcPr>
            <w:tcW w:w="3681" w:type="dxa"/>
            <w:shd w:val="clear" w:color="000000" w:fill="FFFFFF"/>
            <w:hideMark/>
          </w:tcPr>
          <w:p w:rsidR="001106A5" w:rsidRPr="001106A5" w:rsidRDefault="001106A5" w:rsidP="001106A5">
            <w:pPr>
              <w:rPr>
                <w:sz w:val="16"/>
                <w:szCs w:val="16"/>
              </w:rPr>
            </w:pPr>
            <w:r w:rsidRPr="001106A5">
              <w:rPr>
                <w:sz w:val="16"/>
                <w:szCs w:val="16"/>
              </w:rPr>
              <w:t xml:space="preserve">Подпрограмма "Развитие электронного правительства в </w:t>
            </w:r>
            <w:proofErr w:type="spellStart"/>
            <w:r w:rsidRPr="001106A5">
              <w:rPr>
                <w:sz w:val="16"/>
                <w:szCs w:val="16"/>
              </w:rPr>
              <w:t>Чамзинском</w:t>
            </w:r>
            <w:proofErr w:type="spellEnd"/>
            <w:r w:rsidRPr="001106A5">
              <w:rPr>
                <w:sz w:val="16"/>
                <w:szCs w:val="16"/>
              </w:rPr>
              <w:t xml:space="preserve"> муниципальном районе Республики Мордовия"</w:t>
            </w:r>
          </w:p>
        </w:tc>
        <w:tc>
          <w:tcPr>
            <w:tcW w:w="385" w:type="dxa"/>
            <w:shd w:val="clear" w:color="000000" w:fill="FFFFFF"/>
            <w:noWrap/>
            <w:hideMark/>
          </w:tcPr>
          <w:p w:rsidR="001106A5" w:rsidRPr="001106A5" w:rsidRDefault="001106A5" w:rsidP="001106A5">
            <w:pPr>
              <w:rPr>
                <w:sz w:val="16"/>
                <w:szCs w:val="16"/>
              </w:rPr>
            </w:pPr>
            <w:r w:rsidRPr="001106A5">
              <w:rPr>
                <w:sz w:val="16"/>
                <w:szCs w:val="16"/>
              </w:rPr>
              <w:t>01</w:t>
            </w:r>
          </w:p>
        </w:tc>
        <w:tc>
          <w:tcPr>
            <w:tcW w:w="565" w:type="dxa"/>
            <w:shd w:val="clear" w:color="000000" w:fill="FFFFFF"/>
            <w:noWrap/>
            <w:hideMark/>
          </w:tcPr>
          <w:p w:rsidR="001106A5" w:rsidRPr="001106A5" w:rsidRDefault="001106A5" w:rsidP="001106A5">
            <w:pPr>
              <w:rPr>
                <w:sz w:val="16"/>
                <w:szCs w:val="16"/>
              </w:rPr>
            </w:pPr>
            <w:r w:rsidRPr="001106A5">
              <w:rPr>
                <w:sz w:val="16"/>
                <w:szCs w:val="16"/>
              </w:rPr>
              <w:t>13</w:t>
            </w:r>
          </w:p>
        </w:tc>
        <w:tc>
          <w:tcPr>
            <w:tcW w:w="454" w:type="dxa"/>
            <w:shd w:val="clear" w:color="000000" w:fill="FFFFFF"/>
            <w:noWrap/>
            <w:hideMark/>
          </w:tcPr>
          <w:p w:rsidR="001106A5" w:rsidRPr="001106A5" w:rsidRDefault="001106A5" w:rsidP="001106A5">
            <w:pPr>
              <w:rPr>
                <w:sz w:val="16"/>
                <w:szCs w:val="16"/>
              </w:rPr>
            </w:pPr>
            <w:r w:rsidRPr="001106A5">
              <w:rPr>
                <w:sz w:val="16"/>
                <w:szCs w:val="16"/>
              </w:rPr>
              <w:t>18</w:t>
            </w:r>
          </w:p>
        </w:tc>
        <w:tc>
          <w:tcPr>
            <w:tcW w:w="454" w:type="dxa"/>
            <w:shd w:val="clear" w:color="000000" w:fill="FFFFFF"/>
            <w:noWrap/>
            <w:hideMark/>
          </w:tcPr>
          <w:p w:rsidR="001106A5" w:rsidRPr="001106A5" w:rsidRDefault="001106A5" w:rsidP="001106A5">
            <w:pPr>
              <w:rPr>
                <w:sz w:val="16"/>
                <w:szCs w:val="16"/>
              </w:rPr>
            </w:pPr>
            <w:r w:rsidRPr="001106A5">
              <w:rPr>
                <w:sz w:val="16"/>
                <w:szCs w:val="16"/>
              </w:rPr>
              <w:t>2</w:t>
            </w:r>
          </w:p>
        </w:tc>
        <w:tc>
          <w:tcPr>
            <w:tcW w:w="535" w:type="dxa"/>
            <w:shd w:val="clear" w:color="000000" w:fill="FFFFFF"/>
            <w:noWrap/>
            <w:hideMark/>
          </w:tcPr>
          <w:p w:rsidR="001106A5" w:rsidRPr="001106A5" w:rsidRDefault="001106A5" w:rsidP="001106A5">
            <w:pPr>
              <w:rPr>
                <w:sz w:val="16"/>
                <w:szCs w:val="16"/>
              </w:rPr>
            </w:pPr>
            <w:r w:rsidRPr="001106A5">
              <w:rPr>
                <w:sz w:val="16"/>
                <w:szCs w:val="16"/>
              </w:rPr>
              <w:t> </w:t>
            </w:r>
          </w:p>
        </w:tc>
        <w:tc>
          <w:tcPr>
            <w:tcW w:w="701" w:type="dxa"/>
            <w:shd w:val="clear" w:color="000000" w:fill="FFFFFF"/>
            <w:noWrap/>
            <w:hideMark/>
          </w:tcPr>
          <w:p w:rsidR="001106A5" w:rsidRPr="001106A5" w:rsidRDefault="001106A5" w:rsidP="001106A5">
            <w:pPr>
              <w:rPr>
                <w:sz w:val="16"/>
                <w:szCs w:val="16"/>
              </w:rPr>
            </w:pPr>
            <w:r w:rsidRPr="001106A5">
              <w:rPr>
                <w:sz w:val="16"/>
                <w:szCs w:val="16"/>
              </w:rPr>
              <w:t> </w:t>
            </w:r>
          </w:p>
        </w:tc>
        <w:tc>
          <w:tcPr>
            <w:tcW w:w="640" w:type="dxa"/>
            <w:shd w:val="clear" w:color="000000" w:fill="FFFFFF"/>
            <w:noWrap/>
            <w:hideMark/>
          </w:tcPr>
          <w:p w:rsidR="001106A5" w:rsidRPr="001106A5" w:rsidRDefault="001106A5" w:rsidP="001106A5">
            <w:pPr>
              <w:rPr>
                <w:sz w:val="16"/>
                <w:szCs w:val="16"/>
              </w:rPr>
            </w:pPr>
            <w:r w:rsidRPr="001106A5">
              <w:rPr>
                <w:sz w:val="16"/>
                <w:szCs w:val="16"/>
              </w:rPr>
              <w:t> </w:t>
            </w:r>
          </w:p>
        </w:tc>
        <w:tc>
          <w:tcPr>
            <w:tcW w:w="1035" w:type="dxa"/>
            <w:shd w:val="clear" w:color="000000" w:fill="FFFFFF"/>
            <w:noWrap/>
            <w:hideMark/>
          </w:tcPr>
          <w:p w:rsidR="001106A5" w:rsidRPr="001106A5" w:rsidRDefault="001106A5" w:rsidP="001106A5">
            <w:pPr>
              <w:jc w:val="right"/>
              <w:rPr>
                <w:sz w:val="16"/>
                <w:szCs w:val="16"/>
              </w:rPr>
            </w:pPr>
            <w:r w:rsidRPr="001106A5">
              <w:rPr>
                <w:sz w:val="16"/>
                <w:szCs w:val="16"/>
              </w:rPr>
              <w:t>322,0</w:t>
            </w:r>
          </w:p>
        </w:tc>
        <w:tc>
          <w:tcPr>
            <w:tcW w:w="984" w:type="dxa"/>
            <w:shd w:val="clear" w:color="000000" w:fill="FFFFFF"/>
            <w:noWrap/>
            <w:hideMark/>
          </w:tcPr>
          <w:p w:rsidR="001106A5" w:rsidRPr="001106A5" w:rsidRDefault="001106A5" w:rsidP="001106A5">
            <w:pPr>
              <w:jc w:val="right"/>
              <w:rPr>
                <w:sz w:val="16"/>
                <w:szCs w:val="16"/>
              </w:rPr>
            </w:pPr>
            <w:r w:rsidRPr="001106A5">
              <w:rPr>
                <w:sz w:val="16"/>
                <w:szCs w:val="16"/>
              </w:rPr>
              <w:t>322,0</w:t>
            </w:r>
          </w:p>
        </w:tc>
        <w:tc>
          <w:tcPr>
            <w:tcW w:w="984" w:type="dxa"/>
            <w:shd w:val="clear" w:color="000000" w:fill="FFFFFF"/>
            <w:noWrap/>
            <w:hideMark/>
          </w:tcPr>
          <w:p w:rsidR="001106A5" w:rsidRPr="001106A5" w:rsidRDefault="001106A5" w:rsidP="001106A5">
            <w:pPr>
              <w:jc w:val="right"/>
              <w:rPr>
                <w:sz w:val="16"/>
                <w:szCs w:val="16"/>
              </w:rPr>
            </w:pPr>
            <w:r w:rsidRPr="001106A5">
              <w:rPr>
                <w:sz w:val="16"/>
                <w:szCs w:val="16"/>
              </w:rPr>
              <w:t>342,0</w:t>
            </w:r>
          </w:p>
        </w:tc>
      </w:tr>
      <w:tr w:rsidR="001106A5" w:rsidRPr="001106A5" w:rsidTr="00D601C4">
        <w:trPr>
          <w:trHeight w:val="170"/>
        </w:trPr>
        <w:tc>
          <w:tcPr>
            <w:tcW w:w="3681" w:type="dxa"/>
            <w:shd w:val="clear" w:color="000000" w:fill="FFFFFF"/>
            <w:hideMark/>
          </w:tcPr>
          <w:p w:rsidR="001106A5" w:rsidRPr="001106A5" w:rsidRDefault="001106A5" w:rsidP="001106A5">
            <w:pPr>
              <w:rPr>
                <w:sz w:val="16"/>
                <w:szCs w:val="16"/>
              </w:rPr>
            </w:pPr>
            <w:r w:rsidRPr="001106A5">
              <w:rPr>
                <w:sz w:val="16"/>
                <w:szCs w:val="16"/>
              </w:rPr>
              <w:t xml:space="preserve">Основное мероприятие "Развитие, модернизация и эксплуатация информационных систем и ресурсов электронного правительства </w:t>
            </w:r>
            <w:proofErr w:type="spellStart"/>
            <w:r w:rsidRPr="001106A5">
              <w:rPr>
                <w:sz w:val="16"/>
                <w:szCs w:val="16"/>
              </w:rPr>
              <w:t>Чамзинского</w:t>
            </w:r>
            <w:proofErr w:type="spellEnd"/>
            <w:r w:rsidRPr="001106A5">
              <w:rPr>
                <w:sz w:val="16"/>
                <w:szCs w:val="16"/>
              </w:rPr>
              <w:t xml:space="preserve"> муниципального района"</w:t>
            </w:r>
          </w:p>
        </w:tc>
        <w:tc>
          <w:tcPr>
            <w:tcW w:w="385" w:type="dxa"/>
            <w:shd w:val="clear" w:color="000000" w:fill="FFFFFF"/>
            <w:noWrap/>
            <w:hideMark/>
          </w:tcPr>
          <w:p w:rsidR="001106A5" w:rsidRPr="001106A5" w:rsidRDefault="001106A5" w:rsidP="001106A5">
            <w:pPr>
              <w:rPr>
                <w:sz w:val="16"/>
                <w:szCs w:val="16"/>
              </w:rPr>
            </w:pPr>
            <w:r w:rsidRPr="001106A5">
              <w:rPr>
                <w:sz w:val="16"/>
                <w:szCs w:val="16"/>
              </w:rPr>
              <w:t>01</w:t>
            </w:r>
          </w:p>
        </w:tc>
        <w:tc>
          <w:tcPr>
            <w:tcW w:w="565" w:type="dxa"/>
            <w:shd w:val="clear" w:color="000000" w:fill="FFFFFF"/>
            <w:noWrap/>
            <w:hideMark/>
          </w:tcPr>
          <w:p w:rsidR="001106A5" w:rsidRPr="001106A5" w:rsidRDefault="001106A5" w:rsidP="001106A5">
            <w:pPr>
              <w:rPr>
                <w:sz w:val="16"/>
                <w:szCs w:val="16"/>
              </w:rPr>
            </w:pPr>
            <w:r w:rsidRPr="001106A5">
              <w:rPr>
                <w:sz w:val="16"/>
                <w:szCs w:val="16"/>
              </w:rPr>
              <w:t>13</w:t>
            </w:r>
          </w:p>
        </w:tc>
        <w:tc>
          <w:tcPr>
            <w:tcW w:w="454" w:type="dxa"/>
            <w:shd w:val="clear" w:color="000000" w:fill="FFFFFF"/>
            <w:noWrap/>
            <w:hideMark/>
          </w:tcPr>
          <w:p w:rsidR="001106A5" w:rsidRPr="001106A5" w:rsidRDefault="001106A5" w:rsidP="001106A5">
            <w:pPr>
              <w:rPr>
                <w:sz w:val="16"/>
                <w:szCs w:val="16"/>
              </w:rPr>
            </w:pPr>
            <w:r w:rsidRPr="001106A5">
              <w:rPr>
                <w:sz w:val="16"/>
                <w:szCs w:val="16"/>
              </w:rPr>
              <w:t>18</w:t>
            </w:r>
          </w:p>
        </w:tc>
        <w:tc>
          <w:tcPr>
            <w:tcW w:w="454" w:type="dxa"/>
            <w:shd w:val="clear" w:color="000000" w:fill="FFFFFF"/>
            <w:noWrap/>
            <w:hideMark/>
          </w:tcPr>
          <w:p w:rsidR="001106A5" w:rsidRPr="001106A5" w:rsidRDefault="001106A5" w:rsidP="001106A5">
            <w:pPr>
              <w:rPr>
                <w:sz w:val="16"/>
                <w:szCs w:val="16"/>
              </w:rPr>
            </w:pPr>
            <w:r w:rsidRPr="001106A5">
              <w:rPr>
                <w:sz w:val="16"/>
                <w:szCs w:val="16"/>
              </w:rPr>
              <w:t>2</w:t>
            </w:r>
          </w:p>
        </w:tc>
        <w:tc>
          <w:tcPr>
            <w:tcW w:w="535" w:type="dxa"/>
            <w:shd w:val="clear" w:color="000000" w:fill="FFFFFF"/>
            <w:noWrap/>
            <w:hideMark/>
          </w:tcPr>
          <w:p w:rsidR="001106A5" w:rsidRPr="001106A5" w:rsidRDefault="001106A5" w:rsidP="001106A5">
            <w:pPr>
              <w:rPr>
                <w:sz w:val="16"/>
                <w:szCs w:val="16"/>
              </w:rPr>
            </w:pPr>
            <w:r w:rsidRPr="001106A5">
              <w:rPr>
                <w:sz w:val="16"/>
                <w:szCs w:val="16"/>
              </w:rPr>
              <w:t>01</w:t>
            </w:r>
          </w:p>
        </w:tc>
        <w:tc>
          <w:tcPr>
            <w:tcW w:w="701" w:type="dxa"/>
            <w:shd w:val="clear" w:color="000000" w:fill="FFFFFF"/>
            <w:noWrap/>
            <w:hideMark/>
          </w:tcPr>
          <w:p w:rsidR="001106A5" w:rsidRPr="001106A5" w:rsidRDefault="001106A5" w:rsidP="001106A5">
            <w:pPr>
              <w:rPr>
                <w:sz w:val="16"/>
                <w:szCs w:val="16"/>
              </w:rPr>
            </w:pPr>
            <w:r w:rsidRPr="001106A5">
              <w:rPr>
                <w:sz w:val="16"/>
                <w:szCs w:val="16"/>
              </w:rPr>
              <w:t> </w:t>
            </w:r>
          </w:p>
        </w:tc>
        <w:tc>
          <w:tcPr>
            <w:tcW w:w="640" w:type="dxa"/>
            <w:shd w:val="clear" w:color="000000" w:fill="FFFFFF"/>
            <w:noWrap/>
            <w:hideMark/>
          </w:tcPr>
          <w:p w:rsidR="001106A5" w:rsidRPr="001106A5" w:rsidRDefault="001106A5" w:rsidP="001106A5">
            <w:pPr>
              <w:rPr>
                <w:sz w:val="16"/>
                <w:szCs w:val="16"/>
              </w:rPr>
            </w:pPr>
            <w:r w:rsidRPr="001106A5">
              <w:rPr>
                <w:sz w:val="16"/>
                <w:szCs w:val="16"/>
              </w:rPr>
              <w:t> </w:t>
            </w:r>
          </w:p>
        </w:tc>
        <w:tc>
          <w:tcPr>
            <w:tcW w:w="1035" w:type="dxa"/>
            <w:shd w:val="clear" w:color="000000" w:fill="FFFFFF"/>
            <w:noWrap/>
            <w:hideMark/>
          </w:tcPr>
          <w:p w:rsidR="001106A5" w:rsidRPr="001106A5" w:rsidRDefault="001106A5" w:rsidP="001106A5">
            <w:pPr>
              <w:jc w:val="right"/>
              <w:rPr>
                <w:sz w:val="16"/>
                <w:szCs w:val="16"/>
              </w:rPr>
            </w:pPr>
            <w:r w:rsidRPr="001106A5">
              <w:rPr>
                <w:sz w:val="16"/>
                <w:szCs w:val="16"/>
              </w:rPr>
              <w:t>72,0</w:t>
            </w:r>
          </w:p>
        </w:tc>
        <w:tc>
          <w:tcPr>
            <w:tcW w:w="984" w:type="dxa"/>
            <w:shd w:val="clear" w:color="000000" w:fill="FFFFFF"/>
            <w:noWrap/>
            <w:hideMark/>
          </w:tcPr>
          <w:p w:rsidR="001106A5" w:rsidRPr="001106A5" w:rsidRDefault="001106A5" w:rsidP="001106A5">
            <w:pPr>
              <w:jc w:val="right"/>
              <w:rPr>
                <w:sz w:val="16"/>
                <w:szCs w:val="16"/>
              </w:rPr>
            </w:pPr>
            <w:r w:rsidRPr="001106A5">
              <w:rPr>
                <w:sz w:val="16"/>
                <w:szCs w:val="16"/>
              </w:rPr>
              <w:t>72,0</w:t>
            </w:r>
          </w:p>
        </w:tc>
        <w:tc>
          <w:tcPr>
            <w:tcW w:w="984" w:type="dxa"/>
            <w:shd w:val="clear" w:color="000000" w:fill="FFFFFF"/>
            <w:noWrap/>
            <w:hideMark/>
          </w:tcPr>
          <w:p w:rsidR="001106A5" w:rsidRPr="001106A5" w:rsidRDefault="001106A5" w:rsidP="001106A5">
            <w:pPr>
              <w:jc w:val="right"/>
              <w:rPr>
                <w:sz w:val="16"/>
                <w:szCs w:val="16"/>
              </w:rPr>
            </w:pPr>
            <w:r w:rsidRPr="001106A5">
              <w:rPr>
                <w:sz w:val="16"/>
                <w:szCs w:val="16"/>
              </w:rPr>
              <w:t>72,0</w:t>
            </w:r>
          </w:p>
        </w:tc>
      </w:tr>
      <w:tr w:rsidR="001106A5" w:rsidRPr="001106A5" w:rsidTr="00D601C4">
        <w:trPr>
          <w:trHeight w:val="170"/>
        </w:trPr>
        <w:tc>
          <w:tcPr>
            <w:tcW w:w="3681" w:type="dxa"/>
            <w:shd w:val="clear" w:color="000000" w:fill="FFFFFF"/>
            <w:hideMark/>
          </w:tcPr>
          <w:p w:rsidR="001106A5" w:rsidRPr="001106A5" w:rsidRDefault="001106A5" w:rsidP="001106A5">
            <w:pPr>
              <w:rPr>
                <w:sz w:val="16"/>
                <w:szCs w:val="16"/>
              </w:rPr>
            </w:pPr>
            <w:r w:rsidRPr="001106A5">
              <w:rPr>
                <w:sz w:val="16"/>
                <w:szCs w:val="16"/>
              </w:rPr>
              <w:t>Мероприятия в области формирования информационного общества</w:t>
            </w:r>
          </w:p>
        </w:tc>
        <w:tc>
          <w:tcPr>
            <w:tcW w:w="385" w:type="dxa"/>
            <w:shd w:val="clear" w:color="000000" w:fill="FFFFFF"/>
            <w:noWrap/>
            <w:hideMark/>
          </w:tcPr>
          <w:p w:rsidR="001106A5" w:rsidRPr="001106A5" w:rsidRDefault="001106A5" w:rsidP="001106A5">
            <w:pPr>
              <w:rPr>
                <w:sz w:val="16"/>
                <w:szCs w:val="16"/>
              </w:rPr>
            </w:pPr>
            <w:r w:rsidRPr="001106A5">
              <w:rPr>
                <w:sz w:val="16"/>
                <w:szCs w:val="16"/>
              </w:rPr>
              <w:t>01</w:t>
            </w:r>
          </w:p>
        </w:tc>
        <w:tc>
          <w:tcPr>
            <w:tcW w:w="565" w:type="dxa"/>
            <w:shd w:val="clear" w:color="000000" w:fill="FFFFFF"/>
            <w:noWrap/>
            <w:hideMark/>
          </w:tcPr>
          <w:p w:rsidR="001106A5" w:rsidRPr="001106A5" w:rsidRDefault="001106A5" w:rsidP="001106A5">
            <w:pPr>
              <w:rPr>
                <w:sz w:val="16"/>
                <w:szCs w:val="16"/>
              </w:rPr>
            </w:pPr>
            <w:r w:rsidRPr="001106A5">
              <w:rPr>
                <w:sz w:val="16"/>
                <w:szCs w:val="16"/>
              </w:rPr>
              <w:t>13</w:t>
            </w:r>
          </w:p>
        </w:tc>
        <w:tc>
          <w:tcPr>
            <w:tcW w:w="454" w:type="dxa"/>
            <w:shd w:val="clear" w:color="000000" w:fill="FFFFFF"/>
            <w:noWrap/>
            <w:hideMark/>
          </w:tcPr>
          <w:p w:rsidR="001106A5" w:rsidRPr="001106A5" w:rsidRDefault="001106A5" w:rsidP="001106A5">
            <w:pPr>
              <w:rPr>
                <w:sz w:val="16"/>
                <w:szCs w:val="16"/>
              </w:rPr>
            </w:pPr>
            <w:r w:rsidRPr="001106A5">
              <w:rPr>
                <w:sz w:val="16"/>
                <w:szCs w:val="16"/>
              </w:rPr>
              <w:t>18</w:t>
            </w:r>
          </w:p>
        </w:tc>
        <w:tc>
          <w:tcPr>
            <w:tcW w:w="454" w:type="dxa"/>
            <w:shd w:val="clear" w:color="000000" w:fill="FFFFFF"/>
            <w:noWrap/>
            <w:hideMark/>
          </w:tcPr>
          <w:p w:rsidR="001106A5" w:rsidRPr="001106A5" w:rsidRDefault="001106A5" w:rsidP="001106A5">
            <w:pPr>
              <w:rPr>
                <w:sz w:val="16"/>
                <w:szCs w:val="16"/>
              </w:rPr>
            </w:pPr>
            <w:r w:rsidRPr="001106A5">
              <w:rPr>
                <w:sz w:val="16"/>
                <w:szCs w:val="16"/>
              </w:rPr>
              <w:t>2</w:t>
            </w:r>
          </w:p>
        </w:tc>
        <w:tc>
          <w:tcPr>
            <w:tcW w:w="535" w:type="dxa"/>
            <w:shd w:val="clear" w:color="000000" w:fill="FFFFFF"/>
            <w:noWrap/>
            <w:hideMark/>
          </w:tcPr>
          <w:p w:rsidR="001106A5" w:rsidRPr="001106A5" w:rsidRDefault="001106A5" w:rsidP="001106A5">
            <w:pPr>
              <w:rPr>
                <w:sz w:val="16"/>
                <w:szCs w:val="16"/>
              </w:rPr>
            </w:pPr>
            <w:r w:rsidRPr="001106A5">
              <w:rPr>
                <w:sz w:val="16"/>
                <w:szCs w:val="16"/>
              </w:rPr>
              <w:t>01</w:t>
            </w:r>
          </w:p>
        </w:tc>
        <w:tc>
          <w:tcPr>
            <w:tcW w:w="701" w:type="dxa"/>
            <w:shd w:val="clear" w:color="000000" w:fill="FFFFFF"/>
            <w:noWrap/>
            <w:hideMark/>
          </w:tcPr>
          <w:p w:rsidR="001106A5" w:rsidRPr="001106A5" w:rsidRDefault="001106A5" w:rsidP="001106A5">
            <w:pPr>
              <w:rPr>
                <w:sz w:val="16"/>
                <w:szCs w:val="16"/>
              </w:rPr>
            </w:pPr>
            <w:r w:rsidRPr="001106A5">
              <w:rPr>
                <w:sz w:val="16"/>
                <w:szCs w:val="16"/>
              </w:rPr>
              <w:t>42070</w:t>
            </w:r>
          </w:p>
        </w:tc>
        <w:tc>
          <w:tcPr>
            <w:tcW w:w="640" w:type="dxa"/>
            <w:shd w:val="clear" w:color="000000" w:fill="FFFFFF"/>
            <w:noWrap/>
            <w:hideMark/>
          </w:tcPr>
          <w:p w:rsidR="001106A5" w:rsidRPr="001106A5" w:rsidRDefault="001106A5" w:rsidP="001106A5">
            <w:pPr>
              <w:rPr>
                <w:sz w:val="16"/>
                <w:szCs w:val="16"/>
              </w:rPr>
            </w:pPr>
            <w:r w:rsidRPr="001106A5">
              <w:rPr>
                <w:sz w:val="16"/>
                <w:szCs w:val="16"/>
              </w:rPr>
              <w:t> </w:t>
            </w:r>
          </w:p>
        </w:tc>
        <w:tc>
          <w:tcPr>
            <w:tcW w:w="1035" w:type="dxa"/>
            <w:shd w:val="clear" w:color="000000" w:fill="FFFFFF"/>
            <w:noWrap/>
            <w:hideMark/>
          </w:tcPr>
          <w:p w:rsidR="001106A5" w:rsidRPr="001106A5" w:rsidRDefault="001106A5" w:rsidP="001106A5">
            <w:pPr>
              <w:jc w:val="right"/>
              <w:rPr>
                <w:sz w:val="16"/>
                <w:szCs w:val="16"/>
              </w:rPr>
            </w:pPr>
            <w:r w:rsidRPr="001106A5">
              <w:rPr>
                <w:sz w:val="16"/>
                <w:szCs w:val="16"/>
              </w:rPr>
              <w:t>72,0</w:t>
            </w:r>
          </w:p>
        </w:tc>
        <w:tc>
          <w:tcPr>
            <w:tcW w:w="984" w:type="dxa"/>
            <w:shd w:val="clear" w:color="000000" w:fill="FFFFFF"/>
            <w:noWrap/>
            <w:hideMark/>
          </w:tcPr>
          <w:p w:rsidR="001106A5" w:rsidRPr="001106A5" w:rsidRDefault="001106A5" w:rsidP="001106A5">
            <w:pPr>
              <w:jc w:val="right"/>
              <w:rPr>
                <w:sz w:val="16"/>
                <w:szCs w:val="16"/>
              </w:rPr>
            </w:pPr>
            <w:r w:rsidRPr="001106A5">
              <w:rPr>
                <w:sz w:val="16"/>
                <w:szCs w:val="16"/>
              </w:rPr>
              <w:t>72,0</w:t>
            </w:r>
          </w:p>
        </w:tc>
        <w:tc>
          <w:tcPr>
            <w:tcW w:w="984" w:type="dxa"/>
            <w:shd w:val="clear" w:color="000000" w:fill="FFFFFF"/>
            <w:noWrap/>
            <w:hideMark/>
          </w:tcPr>
          <w:p w:rsidR="001106A5" w:rsidRPr="001106A5" w:rsidRDefault="001106A5" w:rsidP="001106A5">
            <w:pPr>
              <w:jc w:val="right"/>
              <w:rPr>
                <w:sz w:val="16"/>
                <w:szCs w:val="16"/>
              </w:rPr>
            </w:pPr>
            <w:r w:rsidRPr="001106A5">
              <w:rPr>
                <w:sz w:val="16"/>
                <w:szCs w:val="16"/>
              </w:rPr>
              <w:t>72,0</w:t>
            </w:r>
          </w:p>
        </w:tc>
      </w:tr>
      <w:tr w:rsidR="001106A5" w:rsidRPr="001106A5" w:rsidTr="00D601C4">
        <w:trPr>
          <w:trHeight w:val="170"/>
        </w:trPr>
        <w:tc>
          <w:tcPr>
            <w:tcW w:w="3681" w:type="dxa"/>
            <w:shd w:val="clear" w:color="000000" w:fill="FFFFFF"/>
            <w:hideMark/>
          </w:tcPr>
          <w:p w:rsidR="001106A5" w:rsidRPr="001106A5" w:rsidRDefault="001106A5" w:rsidP="001106A5">
            <w:pPr>
              <w:rPr>
                <w:sz w:val="16"/>
                <w:szCs w:val="16"/>
              </w:rPr>
            </w:pPr>
            <w:r w:rsidRPr="001106A5">
              <w:rPr>
                <w:sz w:val="16"/>
                <w:szCs w:val="16"/>
              </w:rPr>
              <w:t>Закупка товаров, работ и услуг для обеспечения государственных (муниципальных) нужд</w:t>
            </w:r>
          </w:p>
        </w:tc>
        <w:tc>
          <w:tcPr>
            <w:tcW w:w="385" w:type="dxa"/>
            <w:shd w:val="clear" w:color="000000" w:fill="FFFFFF"/>
            <w:noWrap/>
            <w:hideMark/>
          </w:tcPr>
          <w:p w:rsidR="001106A5" w:rsidRPr="001106A5" w:rsidRDefault="001106A5" w:rsidP="001106A5">
            <w:pPr>
              <w:rPr>
                <w:sz w:val="16"/>
                <w:szCs w:val="16"/>
              </w:rPr>
            </w:pPr>
            <w:r w:rsidRPr="001106A5">
              <w:rPr>
                <w:sz w:val="16"/>
                <w:szCs w:val="16"/>
              </w:rPr>
              <w:t>01</w:t>
            </w:r>
          </w:p>
        </w:tc>
        <w:tc>
          <w:tcPr>
            <w:tcW w:w="565" w:type="dxa"/>
            <w:shd w:val="clear" w:color="000000" w:fill="FFFFFF"/>
            <w:noWrap/>
            <w:hideMark/>
          </w:tcPr>
          <w:p w:rsidR="001106A5" w:rsidRPr="001106A5" w:rsidRDefault="001106A5" w:rsidP="001106A5">
            <w:pPr>
              <w:rPr>
                <w:sz w:val="16"/>
                <w:szCs w:val="16"/>
              </w:rPr>
            </w:pPr>
            <w:r w:rsidRPr="001106A5">
              <w:rPr>
                <w:sz w:val="16"/>
                <w:szCs w:val="16"/>
              </w:rPr>
              <w:t>13</w:t>
            </w:r>
          </w:p>
        </w:tc>
        <w:tc>
          <w:tcPr>
            <w:tcW w:w="454" w:type="dxa"/>
            <w:shd w:val="clear" w:color="000000" w:fill="FFFFFF"/>
            <w:noWrap/>
            <w:hideMark/>
          </w:tcPr>
          <w:p w:rsidR="001106A5" w:rsidRPr="001106A5" w:rsidRDefault="001106A5" w:rsidP="001106A5">
            <w:pPr>
              <w:rPr>
                <w:sz w:val="16"/>
                <w:szCs w:val="16"/>
              </w:rPr>
            </w:pPr>
            <w:r w:rsidRPr="001106A5">
              <w:rPr>
                <w:sz w:val="16"/>
                <w:szCs w:val="16"/>
              </w:rPr>
              <w:t>18</w:t>
            </w:r>
          </w:p>
        </w:tc>
        <w:tc>
          <w:tcPr>
            <w:tcW w:w="454" w:type="dxa"/>
            <w:shd w:val="clear" w:color="000000" w:fill="FFFFFF"/>
            <w:noWrap/>
            <w:hideMark/>
          </w:tcPr>
          <w:p w:rsidR="001106A5" w:rsidRPr="001106A5" w:rsidRDefault="001106A5" w:rsidP="001106A5">
            <w:pPr>
              <w:rPr>
                <w:sz w:val="16"/>
                <w:szCs w:val="16"/>
              </w:rPr>
            </w:pPr>
            <w:r w:rsidRPr="001106A5">
              <w:rPr>
                <w:sz w:val="16"/>
                <w:szCs w:val="16"/>
              </w:rPr>
              <w:t>2</w:t>
            </w:r>
          </w:p>
        </w:tc>
        <w:tc>
          <w:tcPr>
            <w:tcW w:w="535" w:type="dxa"/>
            <w:shd w:val="clear" w:color="000000" w:fill="FFFFFF"/>
            <w:noWrap/>
            <w:hideMark/>
          </w:tcPr>
          <w:p w:rsidR="001106A5" w:rsidRPr="001106A5" w:rsidRDefault="001106A5" w:rsidP="001106A5">
            <w:pPr>
              <w:rPr>
                <w:sz w:val="16"/>
                <w:szCs w:val="16"/>
              </w:rPr>
            </w:pPr>
            <w:r w:rsidRPr="001106A5">
              <w:rPr>
                <w:sz w:val="16"/>
                <w:szCs w:val="16"/>
              </w:rPr>
              <w:t>01</w:t>
            </w:r>
          </w:p>
        </w:tc>
        <w:tc>
          <w:tcPr>
            <w:tcW w:w="701" w:type="dxa"/>
            <w:shd w:val="clear" w:color="000000" w:fill="FFFFFF"/>
            <w:noWrap/>
            <w:hideMark/>
          </w:tcPr>
          <w:p w:rsidR="001106A5" w:rsidRPr="001106A5" w:rsidRDefault="001106A5" w:rsidP="001106A5">
            <w:pPr>
              <w:rPr>
                <w:sz w:val="16"/>
                <w:szCs w:val="16"/>
              </w:rPr>
            </w:pPr>
            <w:r w:rsidRPr="001106A5">
              <w:rPr>
                <w:sz w:val="16"/>
                <w:szCs w:val="16"/>
              </w:rPr>
              <w:t>42070</w:t>
            </w:r>
          </w:p>
        </w:tc>
        <w:tc>
          <w:tcPr>
            <w:tcW w:w="640" w:type="dxa"/>
            <w:shd w:val="clear" w:color="000000" w:fill="FFFFFF"/>
            <w:noWrap/>
            <w:hideMark/>
          </w:tcPr>
          <w:p w:rsidR="001106A5" w:rsidRPr="001106A5" w:rsidRDefault="001106A5" w:rsidP="001106A5">
            <w:pPr>
              <w:rPr>
                <w:sz w:val="16"/>
                <w:szCs w:val="16"/>
              </w:rPr>
            </w:pPr>
            <w:r w:rsidRPr="001106A5">
              <w:rPr>
                <w:sz w:val="16"/>
                <w:szCs w:val="16"/>
              </w:rPr>
              <w:t>200</w:t>
            </w:r>
          </w:p>
        </w:tc>
        <w:tc>
          <w:tcPr>
            <w:tcW w:w="1035" w:type="dxa"/>
            <w:shd w:val="clear" w:color="000000" w:fill="FFFFFF"/>
            <w:noWrap/>
            <w:hideMark/>
          </w:tcPr>
          <w:p w:rsidR="001106A5" w:rsidRPr="001106A5" w:rsidRDefault="001106A5" w:rsidP="001106A5">
            <w:pPr>
              <w:jc w:val="right"/>
              <w:rPr>
                <w:sz w:val="16"/>
                <w:szCs w:val="16"/>
              </w:rPr>
            </w:pPr>
            <w:r w:rsidRPr="001106A5">
              <w:rPr>
                <w:sz w:val="16"/>
                <w:szCs w:val="16"/>
              </w:rPr>
              <w:t>72,0</w:t>
            </w:r>
          </w:p>
        </w:tc>
        <w:tc>
          <w:tcPr>
            <w:tcW w:w="984" w:type="dxa"/>
            <w:shd w:val="clear" w:color="000000" w:fill="FFFFFF"/>
            <w:noWrap/>
            <w:hideMark/>
          </w:tcPr>
          <w:p w:rsidR="001106A5" w:rsidRPr="001106A5" w:rsidRDefault="001106A5" w:rsidP="001106A5">
            <w:pPr>
              <w:jc w:val="right"/>
              <w:rPr>
                <w:sz w:val="16"/>
                <w:szCs w:val="16"/>
              </w:rPr>
            </w:pPr>
            <w:r w:rsidRPr="001106A5">
              <w:rPr>
                <w:sz w:val="16"/>
                <w:szCs w:val="16"/>
              </w:rPr>
              <w:t>72,0</w:t>
            </w:r>
          </w:p>
        </w:tc>
        <w:tc>
          <w:tcPr>
            <w:tcW w:w="984" w:type="dxa"/>
            <w:shd w:val="clear" w:color="000000" w:fill="FFFFFF"/>
            <w:noWrap/>
            <w:hideMark/>
          </w:tcPr>
          <w:p w:rsidR="001106A5" w:rsidRPr="001106A5" w:rsidRDefault="001106A5" w:rsidP="001106A5">
            <w:pPr>
              <w:jc w:val="right"/>
              <w:rPr>
                <w:sz w:val="16"/>
                <w:szCs w:val="16"/>
              </w:rPr>
            </w:pPr>
            <w:r w:rsidRPr="001106A5">
              <w:rPr>
                <w:sz w:val="16"/>
                <w:szCs w:val="16"/>
              </w:rPr>
              <w:t>72,0</w:t>
            </w:r>
          </w:p>
        </w:tc>
      </w:tr>
      <w:tr w:rsidR="001106A5" w:rsidRPr="001106A5" w:rsidTr="00D601C4">
        <w:trPr>
          <w:trHeight w:val="170"/>
        </w:trPr>
        <w:tc>
          <w:tcPr>
            <w:tcW w:w="3681" w:type="dxa"/>
            <w:shd w:val="clear" w:color="000000" w:fill="FFFFFF"/>
            <w:hideMark/>
          </w:tcPr>
          <w:p w:rsidR="001106A5" w:rsidRPr="001106A5" w:rsidRDefault="001106A5" w:rsidP="001106A5">
            <w:pPr>
              <w:rPr>
                <w:sz w:val="16"/>
                <w:szCs w:val="16"/>
              </w:rPr>
            </w:pPr>
            <w:r w:rsidRPr="001106A5">
              <w:rPr>
                <w:sz w:val="16"/>
                <w:szCs w:val="16"/>
              </w:rPr>
              <w:t>Иные закупки товаров, работ и услуг для обеспечения государственных (муниципальных) нужд</w:t>
            </w:r>
          </w:p>
        </w:tc>
        <w:tc>
          <w:tcPr>
            <w:tcW w:w="385" w:type="dxa"/>
            <w:shd w:val="clear" w:color="000000" w:fill="FFFFFF"/>
            <w:noWrap/>
            <w:hideMark/>
          </w:tcPr>
          <w:p w:rsidR="001106A5" w:rsidRPr="001106A5" w:rsidRDefault="001106A5" w:rsidP="001106A5">
            <w:pPr>
              <w:rPr>
                <w:sz w:val="16"/>
                <w:szCs w:val="16"/>
              </w:rPr>
            </w:pPr>
            <w:r w:rsidRPr="001106A5">
              <w:rPr>
                <w:sz w:val="16"/>
                <w:szCs w:val="16"/>
              </w:rPr>
              <w:t>01</w:t>
            </w:r>
          </w:p>
        </w:tc>
        <w:tc>
          <w:tcPr>
            <w:tcW w:w="565" w:type="dxa"/>
            <w:shd w:val="clear" w:color="000000" w:fill="FFFFFF"/>
            <w:noWrap/>
            <w:hideMark/>
          </w:tcPr>
          <w:p w:rsidR="001106A5" w:rsidRPr="001106A5" w:rsidRDefault="001106A5" w:rsidP="001106A5">
            <w:pPr>
              <w:rPr>
                <w:sz w:val="16"/>
                <w:szCs w:val="16"/>
              </w:rPr>
            </w:pPr>
            <w:r w:rsidRPr="001106A5">
              <w:rPr>
                <w:sz w:val="16"/>
                <w:szCs w:val="16"/>
              </w:rPr>
              <w:t>13</w:t>
            </w:r>
          </w:p>
        </w:tc>
        <w:tc>
          <w:tcPr>
            <w:tcW w:w="454" w:type="dxa"/>
            <w:shd w:val="clear" w:color="000000" w:fill="FFFFFF"/>
            <w:noWrap/>
            <w:hideMark/>
          </w:tcPr>
          <w:p w:rsidR="001106A5" w:rsidRPr="001106A5" w:rsidRDefault="001106A5" w:rsidP="001106A5">
            <w:pPr>
              <w:rPr>
                <w:sz w:val="16"/>
                <w:szCs w:val="16"/>
              </w:rPr>
            </w:pPr>
            <w:r w:rsidRPr="001106A5">
              <w:rPr>
                <w:sz w:val="16"/>
                <w:szCs w:val="16"/>
              </w:rPr>
              <w:t>18</w:t>
            </w:r>
          </w:p>
        </w:tc>
        <w:tc>
          <w:tcPr>
            <w:tcW w:w="454" w:type="dxa"/>
            <w:shd w:val="clear" w:color="000000" w:fill="FFFFFF"/>
            <w:noWrap/>
            <w:hideMark/>
          </w:tcPr>
          <w:p w:rsidR="001106A5" w:rsidRPr="001106A5" w:rsidRDefault="001106A5" w:rsidP="001106A5">
            <w:pPr>
              <w:rPr>
                <w:sz w:val="16"/>
                <w:szCs w:val="16"/>
              </w:rPr>
            </w:pPr>
            <w:r w:rsidRPr="001106A5">
              <w:rPr>
                <w:sz w:val="16"/>
                <w:szCs w:val="16"/>
              </w:rPr>
              <w:t>2</w:t>
            </w:r>
          </w:p>
        </w:tc>
        <w:tc>
          <w:tcPr>
            <w:tcW w:w="535" w:type="dxa"/>
            <w:shd w:val="clear" w:color="000000" w:fill="FFFFFF"/>
            <w:noWrap/>
            <w:hideMark/>
          </w:tcPr>
          <w:p w:rsidR="001106A5" w:rsidRPr="001106A5" w:rsidRDefault="001106A5" w:rsidP="001106A5">
            <w:pPr>
              <w:rPr>
                <w:sz w:val="16"/>
                <w:szCs w:val="16"/>
              </w:rPr>
            </w:pPr>
            <w:r w:rsidRPr="001106A5">
              <w:rPr>
                <w:sz w:val="16"/>
                <w:szCs w:val="16"/>
              </w:rPr>
              <w:t>01</w:t>
            </w:r>
          </w:p>
        </w:tc>
        <w:tc>
          <w:tcPr>
            <w:tcW w:w="701" w:type="dxa"/>
            <w:shd w:val="clear" w:color="000000" w:fill="FFFFFF"/>
            <w:noWrap/>
            <w:hideMark/>
          </w:tcPr>
          <w:p w:rsidR="001106A5" w:rsidRPr="001106A5" w:rsidRDefault="001106A5" w:rsidP="001106A5">
            <w:pPr>
              <w:rPr>
                <w:sz w:val="16"/>
                <w:szCs w:val="16"/>
              </w:rPr>
            </w:pPr>
            <w:r w:rsidRPr="001106A5">
              <w:rPr>
                <w:sz w:val="16"/>
                <w:szCs w:val="16"/>
              </w:rPr>
              <w:t>42070</w:t>
            </w:r>
          </w:p>
        </w:tc>
        <w:tc>
          <w:tcPr>
            <w:tcW w:w="640" w:type="dxa"/>
            <w:shd w:val="clear" w:color="000000" w:fill="FFFFFF"/>
            <w:noWrap/>
            <w:hideMark/>
          </w:tcPr>
          <w:p w:rsidR="001106A5" w:rsidRPr="001106A5" w:rsidRDefault="001106A5" w:rsidP="001106A5">
            <w:pPr>
              <w:rPr>
                <w:sz w:val="16"/>
                <w:szCs w:val="16"/>
              </w:rPr>
            </w:pPr>
            <w:r w:rsidRPr="001106A5">
              <w:rPr>
                <w:sz w:val="16"/>
                <w:szCs w:val="16"/>
              </w:rPr>
              <w:t>240</w:t>
            </w:r>
          </w:p>
        </w:tc>
        <w:tc>
          <w:tcPr>
            <w:tcW w:w="1035" w:type="dxa"/>
            <w:shd w:val="clear" w:color="000000" w:fill="FFFFFF"/>
            <w:noWrap/>
            <w:hideMark/>
          </w:tcPr>
          <w:p w:rsidR="001106A5" w:rsidRPr="001106A5" w:rsidRDefault="001106A5" w:rsidP="001106A5">
            <w:pPr>
              <w:jc w:val="right"/>
              <w:rPr>
                <w:sz w:val="16"/>
                <w:szCs w:val="16"/>
              </w:rPr>
            </w:pPr>
            <w:r w:rsidRPr="001106A5">
              <w:rPr>
                <w:sz w:val="16"/>
                <w:szCs w:val="16"/>
              </w:rPr>
              <w:t>72,0</w:t>
            </w:r>
          </w:p>
        </w:tc>
        <w:tc>
          <w:tcPr>
            <w:tcW w:w="984" w:type="dxa"/>
            <w:shd w:val="clear" w:color="000000" w:fill="FFFFFF"/>
            <w:noWrap/>
            <w:hideMark/>
          </w:tcPr>
          <w:p w:rsidR="001106A5" w:rsidRPr="001106A5" w:rsidRDefault="001106A5" w:rsidP="001106A5">
            <w:pPr>
              <w:jc w:val="right"/>
              <w:rPr>
                <w:sz w:val="16"/>
                <w:szCs w:val="16"/>
              </w:rPr>
            </w:pPr>
            <w:r w:rsidRPr="001106A5">
              <w:rPr>
                <w:sz w:val="16"/>
                <w:szCs w:val="16"/>
              </w:rPr>
              <w:t>72,0</w:t>
            </w:r>
          </w:p>
        </w:tc>
        <w:tc>
          <w:tcPr>
            <w:tcW w:w="984" w:type="dxa"/>
            <w:shd w:val="clear" w:color="000000" w:fill="FFFFFF"/>
            <w:noWrap/>
            <w:hideMark/>
          </w:tcPr>
          <w:p w:rsidR="001106A5" w:rsidRPr="001106A5" w:rsidRDefault="001106A5" w:rsidP="001106A5">
            <w:pPr>
              <w:jc w:val="right"/>
              <w:rPr>
                <w:sz w:val="16"/>
                <w:szCs w:val="16"/>
              </w:rPr>
            </w:pPr>
            <w:r w:rsidRPr="001106A5">
              <w:rPr>
                <w:sz w:val="16"/>
                <w:szCs w:val="16"/>
              </w:rPr>
              <w:t>72,0</w:t>
            </w:r>
          </w:p>
        </w:tc>
      </w:tr>
      <w:tr w:rsidR="001106A5" w:rsidRPr="001106A5" w:rsidTr="00D601C4">
        <w:trPr>
          <w:trHeight w:val="170"/>
        </w:trPr>
        <w:tc>
          <w:tcPr>
            <w:tcW w:w="3681" w:type="dxa"/>
            <w:shd w:val="clear" w:color="000000" w:fill="FFFFFF"/>
            <w:hideMark/>
          </w:tcPr>
          <w:p w:rsidR="001106A5" w:rsidRPr="001106A5" w:rsidRDefault="001106A5" w:rsidP="001106A5">
            <w:pPr>
              <w:rPr>
                <w:sz w:val="16"/>
                <w:szCs w:val="16"/>
              </w:rPr>
            </w:pPr>
            <w:r w:rsidRPr="001106A5">
              <w:rPr>
                <w:sz w:val="16"/>
                <w:szCs w:val="16"/>
              </w:rPr>
              <w:t>Основное мероприятие «Цифровое управление»</w:t>
            </w:r>
          </w:p>
        </w:tc>
        <w:tc>
          <w:tcPr>
            <w:tcW w:w="385" w:type="dxa"/>
            <w:shd w:val="clear" w:color="000000" w:fill="FFFFFF"/>
            <w:noWrap/>
            <w:hideMark/>
          </w:tcPr>
          <w:p w:rsidR="001106A5" w:rsidRPr="001106A5" w:rsidRDefault="001106A5" w:rsidP="001106A5">
            <w:pPr>
              <w:rPr>
                <w:sz w:val="16"/>
                <w:szCs w:val="16"/>
              </w:rPr>
            </w:pPr>
            <w:r w:rsidRPr="001106A5">
              <w:rPr>
                <w:sz w:val="16"/>
                <w:szCs w:val="16"/>
              </w:rPr>
              <w:t>01</w:t>
            </w:r>
          </w:p>
        </w:tc>
        <w:tc>
          <w:tcPr>
            <w:tcW w:w="565" w:type="dxa"/>
            <w:shd w:val="clear" w:color="000000" w:fill="FFFFFF"/>
            <w:noWrap/>
            <w:hideMark/>
          </w:tcPr>
          <w:p w:rsidR="001106A5" w:rsidRPr="001106A5" w:rsidRDefault="001106A5" w:rsidP="001106A5">
            <w:pPr>
              <w:rPr>
                <w:sz w:val="16"/>
                <w:szCs w:val="16"/>
              </w:rPr>
            </w:pPr>
            <w:r w:rsidRPr="001106A5">
              <w:rPr>
                <w:sz w:val="16"/>
                <w:szCs w:val="16"/>
              </w:rPr>
              <w:t>13</w:t>
            </w:r>
          </w:p>
        </w:tc>
        <w:tc>
          <w:tcPr>
            <w:tcW w:w="454" w:type="dxa"/>
            <w:shd w:val="clear" w:color="000000" w:fill="FFFFFF"/>
            <w:noWrap/>
            <w:hideMark/>
          </w:tcPr>
          <w:p w:rsidR="001106A5" w:rsidRPr="001106A5" w:rsidRDefault="001106A5" w:rsidP="001106A5">
            <w:pPr>
              <w:rPr>
                <w:sz w:val="16"/>
                <w:szCs w:val="16"/>
              </w:rPr>
            </w:pPr>
            <w:r w:rsidRPr="001106A5">
              <w:rPr>
                <w:sz w:val="16"/>
                <w:szCs w:val="16"/>
              </w:rPr>
              <w:t>18</w:t>
            </w:r>
          </w:p>
        </w:tc>
        <w:tc>
          <w:tcPr>
            <w:tcW w:w="454" w:type="dxa"/>
            <w:shd w:val="clear" w:color="000000" w:fill="FFFFFF"/>
            <w:noWrap/>
            <w:hideMark/>
          </w:tcPr>
          <w:p w:rsidR="001106A5" w:rsidRPr="001106A5" w:rsidRDefault="001106A5" w:rsidP="001106A5">
            <w:pPr>
              <w:rPr>
                <w:sz w:val="16"/>
                <w:szCs w:val="16"/>
              </w:rPr>
            </w:pPr>
            <w:r w:rsidRPr="001106A5">
              <w:rPr>
                <w:sz w:val="16"/>
                <w:szCs w:val="16"/>
              </w:rPr>
              <w:t>2</w:t>
            </w:r>
          </w:p>
        </w:tc>
        <w:tc>
          <w:tcPr>
            <w:tcW w:w="535" w:type="dxa"/>
            <w:shd w:val="clear" w:color="000000" w:fill="FFFFFF"/>
            <w:noWrap/>
            <w:hideMark/>
          </w:tcPr>
          <w:p w:rsidR="001106A5" w:rsidRPr="001106A5" w:rsidRDefault="001106A5" w:rsidP="001106A5">
            <w:pPr>
              <w:rPr>
                <w:sz w:val="16"/>
                <w:szCs w:val="16"/>
              </w:rPr>
            </w:pPr>
            <w:r w:rsidRPr="001106A5">
              <w:rPr>
                <w:sz w:val="16"/>
                <w:szCs w:val="16"/>
              </w:rPr>
              <w:t>02</w:t>
            </w:r>
          </w:p>
        </w:tc>
        <w:tc>
          <w:tcPr>
            <w:tcW w:w="701" w:type="dxa"/>
            <w:shd w:val="clear" w:color="000000" w:fill="FFFFFF"/>
            <w:noWrap/>
            <w:hideMark/>
          </w:tcPr>
          <w:p w:rsidR="001106A5" w:rsidRPr="001106A5" w:rsidRDefault="001106A5" w:rsidP="001106A5">
            <w:pPr>
              <w:rPr>
                <w:sz w:val="16"/>
                <w:szCs w:val="16"/>
              </w:rPr>
            </w:pPr>
            <w:r w:rsidRPr="001106A5">
              <w:rPr>
                <w:sz w:val="16"/>
                <w:szCs w:val="16"/>
              </w:rPr>
              <w:t> </w:t>
            </w:r>
          </w:p>
        </w:tc>
        <w:tc>
          <w:tcPr>
            <w:tcW w:w="640" w:type="dxa"/>
            <w:shd w:val="clear" w:color="000000" w:fill="FFFFFF"/>
            <w:noWrap/>
            <w:hideMark/>
          </w:tcPr>
          <w:p w:rsidR="001106A5" w:rsidRPr="001106A5" w:rsidRDefault="001106A5" w:rsidP="001106A5">
            <w:pPr>
              <w:rPr>
                <w:sz w:val="16"/>
                <w:szCs w:val="16"/>
              </w:rPr>
            </w:pPr>
            <w:r w:rsidRPr="001106A5">
              <w:rPr>
                <w:sz w:val="16"/>
                <w:szCs w:val="16"/>
              </w:rPr>
              <w:t> </w:t>
            </w:r>
          </w:p>
        </w:tc>
        <w:tc>
          <w:tcPr>
            <w:tcW w:w="1035" w:type="dxa"/>
            <w:shd w:val="clear" w:color="000000" w:fill="FFFFFF"/>
            <w:noWrap/>
            <w:hideMark/>
          </w:tcPr>
          <w:p w:rsidR="001106A5" w:rsidRPr="001106A5" w:rsidRDefault="001106A5" w:rsidP="001106A5">
            <w:pPr>
              <w:jc w:val="right"/>
              <w:rPr>
                <w:sz w:val="16"/>
                <w:szCs w:val="16"/>
              </w:rPr>
            </w:pPr>
            <w:r w:rsidRPr="001106A5">
              <w:rPr>
                <w:sz w:val="16"/>
                <w:szCs w:val="16"/>
              </w:rPr>
              <w:t>250,0</w:t>
            </w:r>
          </w:p>
        </w:tc>
        <w:tc>
          <w:tcPr>
            <w:tcW w:w="984" w:type="dxa"/>
            <w:shd w:val="clear" w:color="000000" w:fill="FFFFFF"/>
            <w:noWrap/>
            <w:hideMark/>
          </w:tcPr>
          <w:p w:rsidR="001106A5" w:rsidRPr="001106A5" w:rsidRDefault="001106A5" w:rsidP="001106A5">
            <w:pPr>
              <w:jc w:val="right"/>
              <w:rPr>
                <w:sz w:val="16"/>
                <w:szCs w:val="16"/>
              </w:rPr>
            </w:pPr>
            <w:r w:rsidRPr="001106A5">
              <w:rPr>
                <w:sz w:val="16"/>
                <w:szCs w:val="16"/>
              </w:rPr>
              <w:t>250,0</w:t>
            </w:r>
          </w:p>
        </w:tc>
        <w:tc>
          <w:tcPr>
            <w:tcW w:w="984" w:type="dxa"/>
            <w:shd w:val="clear" w:color="000000" w:fill="FFFFFF"/>
            <w:noWrap/>
            <w:hideMark/>
          </w:tcPr>
          <w:p w:rsidR="001106A5" w:rsidRPr="001106A5" w:rsidRDefault="001106A5" w:rsidP="001106A5">
            <w:pPr>
              <w:jc w:val="right"/>
              <w:rPr>
                <w:sz w:val="16"/>
                <w:szCs w:val="16"/>
              </w:rPr>
            </w:pPr>
            <w:r w:rsidRPr="001106A5">
              <w:rPr>
                <w:sz w:val="16"/>
                <w:szCs w:val="16"/>
              </w:rPr>
              <w:t>270,0</w:t>
            </w:r>
          </w:p>
        </w:tc>
      </w:tr>
      <w:tr w:rsidR="001106A5" w:rsidRPr="001106A5" w:rsidTr="00D601C4">
        <w:trPr>
          <w:trHeight w:val="170"/>
        </w:trPr>
        <w:tc>
          <w:tcPr>
            <w:tcW w:w="3681" w:type="dxa"/>
            <w:shd w:val="clear" w:color="000000" w:fill="FFFFFF"/>
            <w:hideMark/>
          </w:tcPr>
          <w:p w:rsidR="001106A5" w:rsidRPr="001106A5" w:rsidRDefault="001106A5" w:rsidP="001106A5">
            <w:pPr>
              <w:rPr>
                <w:sz w:val="16"/>
                <w:szCs w:val="16"/>
              </w:rPr>
            </w:pPr>
            <w:r w:rsidRPr="001106A5">
              <w:rPr>
                <w:sz w:val="16"/>
                <w:szCs w:val="16"/>
              </w:rPr>
              <w:t>Мероприятия в области формирования информационного общества</w:t>
            </w:r>
          </w:p>
        </w:tc>
        <w:tc>
          <w:tcPr>
            <w:tcW w:w="385" w:type="dxa"/>
            <w:shd w:val="clear" w:color="000000" w:fill="FFFFFF"/>
            <w:noWrap/>
            <w:hideMark/>
          </w:tcPr>
          <w:p w:rsidR="001106A5" w:rsidRPr="001106A5" w:rsidRDefault="001106A5" w:rsidP="001106A5">
            <w:pPr>
              <w:rPr>
                <w:sz w:val="16"/>
                <w:szCs w:val="16"/>
              </w:rPr>
            </w:pPr>
            <w:r w:rsidRPr="001106A5">
              <w:rPr>
                <w:sz w:val="16"/>
                <w:szCs w:val="16"/>
              </w:rPr>
              <w:t>01</w:t>
            </w:r>
          </w:p>
        </w:tc>
        <w:tc>
          <w:tcPr>
            <w:tcW w:w="565" w:type="dxa"/>
            <w:shd w:val="clear" w:color="000000" w:fill="FFFFFF"/>
            <w:noWrap/>
            <w:hideMark/>
          </w:tcPr>
          <w:p w:rsidR="001106A5" w:rsidRPr="001106A5" w:rsidRDefault="001106A5" w:rsidP="001106A5">
            <w:pPr>
              <w:rPr>
                <w:sz w:val="16"/>
                <w:szCs w:val="16"/>
              </w:rPr>
            </w:pPr>
            <w:r w:rsidRPr="001106A5">
              <w:rPr>
                <w:sz w:val="16"/>
                <w:szCs w:val="16"/>
              </w:rPr>
              <w:t>13</w:t>
            </w:r>
          </w:p>
        </w:tc>
        <w:tc>
          <w:tcPr>
            <w:tcW w:w="454" w:type="dxa"/>
            <w:shd w:val="clear" w:color="000000" w:fill="FFFFFF"/>
            <w:noWrap/>
            <w:hideMark/>
          </w:tcPr>
          <w:p w:rsidR="001106A5" w:rsidRPr="001106A5" w:rsidRDefault="001106A5" w:rsidP="001106A5">
            <w:pPr>
              <w:rPr>
                <w:sz w:val="16"/>
                <w:szCs w:val="16"/>
              </w:rPr>
            </w:pPr>
            <w:r w:rsidRPr="001106A5">
              <w:rPr>
                <w:sz w:val="16"/>
                <w:szCs w:val="16"/>
              </w:rPr>
              <w:t>18</w:t>
            </w:r>
          </w:p>
        </w:tc>
        <w:tc>
          <w:tcPr>
            <w:tcW w:w="454" w:type="dxa"/>
            <w:shd w:val="clear" w:color="000000" w:fill="FFFFFF"/>
            <w:noWrap/>
            <w:hideMark/>
          </w:tcPr>
          <w:p w:rsidR="001106A5" w:rsidRPr="001106A5" w:rsidRDefault="001106A5" w:rsidP="001106A5">
            <w:pPr>
              <w:rPr>
                <w:sz w:val="16"/>
                <w:szCs w:val="16"/>
              </w:rPr>
            </w:pPr>
            <w:r w:rsidRPr="001106A5">
              <w:rPr>
                <w:sz w:val="16"/>
                <w:szCs w:val="16"/>
              </w:rPr>
              <w:t>2</w:t>
            </w:r>
          </w:p>
        </w:tc>
        <w:tc>
          <w:tcPr>
            <w:tcW w:w="535" w:type="dxa"/>
            <w:shd w:val="clear" w:color="000000" w:fill="FFFFFF"/>
            <w:noWrap/>
            <w:hideMark/>
          </w:tcPr>
          <w:p w:rsidR="001106A5" w:rsidRPr="001106A5" w:rsidRDefault="001106A5" w:rsidP="001106A5">
            <w:pPr>
              <w:rPr>
                <w:sz w:val="16"/>
                <w:szCs w:val="16"/>
              </w:rPr>
            </w:pPr>
            <w:r w:rsidRPr="001106A5">
              <w:rPr>
                <w:sz w:val="16"/>
                <w:szCs w:val="16"/>
              </w:rPr>
              <w:t>02</w:t>
            </w:r>
          </w:p>
        </w:tc>
        <w:tc>
          <w:tcPr>
            <w:tcW w:w="701" w:type="dxa"/>
            <w:shd w:val="clear" w:color="000000" w:fill="FFFFFF"/>
            <w:noWrap/>
            <w:hideMark/>
          </w:tcPr>
          <w:p w:rsidR="001106A5" w:rsidRPr="001106A5" w:rsidRDefault="001106A5" w:rsidP="001106A5">
            <w:pPr>
              <w:rPr>
                <w:sz w:val="16"/>
                <w:szCs w:val="16"/>
              </w:rPr>
            </w:pPr>
            <w:r w:rsidRPr="001106A5">
              <w:rPr>
                <w:sz w:val="16"/>
                <w:szCs w:val="16"/>
              </w:rPr>
              <w:t>42070</w:t>
            </w:r>
          </w:p>
        </w:tc>
        <w:tc>
          <w:tcPr>
            <w:tcW w:w="640" w:type="dxa"/>
            <w:shd w:val="clear" w:color="000000" w:fill="FFFFFF"/>
            <w:noWrap/>
            <w:hideMark/>
          </w:tcPr>
          <w:p w:rsidR="001106A5" w:rsidRPr="001106A5" w:rsidRDefault="001106A5" w:rsidP="001106A5">
            <w:pPr>
              <w:rPr>
                <w:sz w:val="16"/>
                <w:szCs w:val="16"/>
              </w:rPr>
            </w:pPr>
            <w:r w:rsidRPr="001106A5">
              <w:rPr>
                <w:sz w:val="16"/>
                <w:szCs w:val="16"/>
              </w:rPr>
              <w:t> </w:t>
            </w:r>
          </w:p>
        </w:tc>
        <w:tc>
          <w:tcPr>
            <w:tcW w:w="1035" w:type="dxa"/>
            <w:shd w:val="clear" w:color="000000" w:fill="FFFFFF"/>
            <w:noWrap/>
            <w:hideMark/>
          </w:tcPr>
          <w:p w:rsidR="001106A5" w:rsidRPr="001106A5" w:rsidRDefault="001106A5" w:rsidP="001106A5">
            <w:pPr>
              <w:jc w:val="right"/>
              <w:rPr>
                <w:sz w:val="16"/>
                <w:szCs w:val="16"/>
              </w:rPr>
            </w:pPr>
            <w:r w:rsidRPr="001106A5">
              <w:rPr>
                <w:sz w:val="16"/>
                <w:szCs w:val="16"/>
              </w:rPr>
              <w:t>250,0</w:t>
            </w:r>
          </w:p>
        </w:tc>
        <w:tc>
          <w:tcPr>
            <w:tcW w:w="984" w:type="dxa"/>
            <w:shd w:val="clear" w:color="000000" w:fill="FFFFFF"/>
            <w:noWrap/>
            <w:hideMark/>
          </w:tcPr>
          <w:p w:rsidR="001106A5" w:rsidRPr="001106A5" w:rsidRDefault="001106A5" w:rsidP="001106A5">
            <w:pPr>
              <w:jc w:val="right"/>
              <w:rPr>
                <w:sz w:val="16"/>
                <w:szCs w:val="16"/>
              </w:rPr>
            </w:pPr>
            <w:r w:rsidRPr="001106A5">
              <w:rPr>
                <w:sz w:val="16"/>
                <w:szCs w:val="16"/>
              </w:rPr>
              <w:t>250,0</w:t>
            </w:r>
          </w:p>
        </w:tc>
        <w:tc>
          <w:tcPr>
            <w:tcW w:w="984" w:type="dxa"/>
            <w:shd w:val="clear" w:color="000000" w:fill="FFFFFF"/>
            <w:noWrap/>
            <w:hideMark/>
          </w:tcPr>
          <w:p w:rsidR="001106A5" w:rsidRPr="001106A5" w:rsidRDefault="001106A5" w:rsidP="001106A5">
            <w:pPr>
              <w:jc w:val="right"/>
              <w:rPr>
                <w:sz w:val="16"/>
                <w:szCs w:val="16"/>
              </w:rPr>
            </w:pPr>
            <w:r w:rsidRPr="001106A5">
              <w:rPr>
                <w:sz w:val="16"/>
                <w:szCs w:val="16"/>
              </w:rPr>
              <w:t>270,0</w:t>
            </w:r>
          </w:p>
        </w:tc>
      </w:tr>
      <w:tr w:rsidR="001106A5" w:rsidRPr="001106A5" w:rsidTr="00D601C4">
        <w:trPr>
          <w:trHeight w:val="170"/>
        </w:trPr>
        <w:tc>
          <w:tcPr>
            <w:tcW w:w="3681" w:type="dxa"/>
            <w:shd w:val="clear" w:color="000000" w:fill="FFFFFF"/>
            <w:hideMark/>
          </w:tcPr>
          <w:p w:rsidR="001106A5" w:rsidRPr="001106A5" w:rsidRDefault="001106A5" w:rsidP="001106A5">
            <w:pPr>
              <w:rPr>
                <w:sz w:val="16"/>
                <w:szCs w:val="16"/>
              </w:rPr>
            </w:pPr>
            <w:r w:rsidRPr="001106A5">
              <w:rPr>
                <w:sz w:val="16"/>
                <w:szCs w:val="16"/>
              </w:rPr>
              <w:t>Закупка товаров, работ и услуг для обеспечения государственных (муниципальных) нужд</w:t>
            </w:r>
          </w:p>
        </w:tc>
        <w:tc>
          <w:tcPr>
            <w:tcW w:w="385" w:type="dxa"/>
            <w:shd w:val="clear" w:color="000000" w:fill="FFFFFF"/>
            <w:noWrap/>
            <w:hideMark/>
          </w:tcPr>
          <w:p w:rsidR="001106A5" w:rsidRPr="001106A5" w:rsidRDefault="001106A5" w:rsidP="001106A5">
            <w:pPr>
              <w:rPr>
                <w:sz w:val="16"/>
                <w:szCs w:val="16"/>
              </w:rPr>
            </w:pPr>
            <w:r w:rsidRPr="001106A5">
              <w:rPr>
                <w:sz w:val="16"/>
                <w:szCs w:val="16"/>
              </w:rPr>
              <w:t>01</w:t>
            </w:r>
          </w:p>
        </w:tc>
        <w:tc>
          <w:tcPr>
            <w:tcW w:w="565" w:type="dxa"/>
            <w:shd w:val="clear" w:color="000000" w:fill="FFFFFF"/>
            <w:noWrap/>
            <w:hideMark/>
          </w:tcPr>
          <w:p w:rsidR="001106A5" w:rsidRPr="001106A5" w:rsidRDefault="001106A5" w:rsidP="001106A5">
            <w:pPr>
              <w:rPr>
                <w:sz w:val="16"/>
                <w:szCs w:val="16"/>
              </w:rPr>
            </w:pPr>
            <w:r w:rsidRPr="001106A5">
              <w:rPr>
                <w:sz w:val="16"/>
                <w:szCs w:val="16"/>
              </w:rPr>
              <w:t>13</w:t>
            </w:r>
          </w:p>
        </w:tc>
        <w:tc>
          <w:tcPr>
            <w:tcW w:w="454" w:type="dxa"/>
            <w:shd w:val="clear" w:color="000000" w:fill="FFFFFF"/>
            <w:noWrap/>
            <w:hideMark/>
          </w:tcPr>
          <w:p w:rsidR="001106A5" w:rsidRPr="001106A5" w:rsidRDefault="001106A5" w:rsidP="001106A5">
            <w:pPr>
              <w:rPr>
                <w:sz w:val="16"/>
                <w:szCs w:val="16"/>
              </w:rPr>
            </w:pPr>
            <w:r w:rsidRPr="001106A5">
              <w:rPr>
                <w:sz w:val="16"/>
                <w:szCs w:val="16"/>
              </w:rPr>
              <w:t>18</w:t>
            </w:r>
          </w:p>
        </w:tc>
        <w:tc>
          <w:tcPr>
            <w:tcW w:w="454" w:type="dxa"/>
            <w:shd w:val="clear" w:color="000000" w:fill="FFFFFF"/>
            <w:noWrap/>
            <w:hideMark/>
          </w:tcPr>
          <w:p w:rsidR="001106A5" w:rsidRPr="001106A5" w:rsidRDefault="001106A5" w:rsidP="001106A5">
            <w:pPr>
              <w:rPr>
                <w:sz w:val="16"/>
                <w:szCs w:val="16"/>
              </w:rPr>
            </w:pPr>
            <w:r w:rsidRPr="001106A5">
              <w:rPr>
                <w:sz w:val="16"/>
                <w:szCs w:val="16"/>
              </w:rPr>
              <w:t>2</w:t>
            </w:r>
          </w:p>
        </w:tc>
        <w:tc>
          <w:tcPr>
            <w:tcW w:w="535" w:type="dxa"/>
            <w:shd w:val="clear" w:color="000000" w:fill="FFFFFF"/>
            <w:noWrap/>
            <w:hideMark/>
          </w:tcPr>
          <w:p w:rsidR="001106A5" w:rsidRPr="001106A5" w:rsidRDefault="001106A5" w:rsidP="001106A5">
            <w:pPr>
              <w:rPr>
                <w:sz w:val="16"/>
                <w:szCs w:val="16"/>
              </w:rPr>
            </w:pPr>
            <w:r w:rsidRPr="001106A5">
              <w:rPr>
                <w:sz w:val="16"/>
                <w:szCs w:val="16"/>
              </w:rPr>
              <w:t>02</w:t>
            </w:r>
          </w:p>
        </w:tc>
        <w:tc>
          <w:tcPr>
            <w:tcW w:w="701" w:type="dxa"/>
            <w:shd w:val="clear" w:color="000000" w:fill="FFFFFF"/>
            <w:noWrap/>
            <w:hideMark/>
          </w:tcPr>
          <w:p w:rsidR="001106A5" w:rsidRPr="001106A5" w:rsidRDefault="001106A5" w:rsidP="001106A5">
            <w:pPr>
              <w:rPr>
                <w:sz w:val="16"/>
                <w:szCs w:val="16"/>
              </w:rPr>
            </w:pPr>
            <w:r w:rsidRPr="001106A5">
              <w:rPr>
                <w:sz w:val="16"/>
                <w:szCs w:val="16"/>
              </w:rPr>
              <w:t>42070</w:t>
            </w:r>
          </w:p>
        </w:tc>
        <w:tc>
          <w:tcPr>
            <w:tcW w:w="640" w:type="dxa"/>
            <w:shd w:val="clear" w:color="000000" w:fill="FFFFFF"/>
            <w:noWrap/>
            <w:hideMark/>
          </w:tcPr>
          <w:p w:rsidR="001106A5" w:rsidRPr="001106A5" w:rsidRDefault="001106A5" w:rsidP="001106A5">
            <w:pPr>
              <w:rPr>
                <w:sz w:val="16"/>
                <w:szCs w:val="16"/>
              </w:rPr>
            </w:pPr>
            <w:r w:rsidRPr="001106A5">
              <w:rPr>
                <w:sz w:val="16"/>
                <w:szCs w:val="16"/>
              </w:rPr>
              <w:t>200</w:t>
            </w:r>
          </w:p>
        </w:tc>
        <w:tc>
          <w:tcPr>
            <w:tcW w:w="1035" w:type="dxa"/>
            <w:shd w:val="clear" w:color="000000" w:fill="FFFFFF"/>
            <w:noWrap/>
            <w:hideMark/>
          </w:tcPr>
          <w:p w:rsidR="001106A5" w:rsidRPr="001106A5" w:rsidRDefault="001106A5" w:rsidP="001106A5">
            <w:pPr>
              <w:jc w:val="right"/>
              <w:rPr>
                <w:sz w:val="16"/>
                <w:szCs w:val="16"/>
              </w:rPr>
            </w:pPr>
            <w:r w:rsidRPr="001106A5">
              <w:rPr>
                <w:sz w:val="16"/>
                <w:szCs w:val="16"/>
              </w:rPr>
              <w:t>250,0</w:t>
            </w:r>
          </w:p>
        </w:tc>
        <w:tc>
          <w:tcPr>
            <w:tcW w:w="984" w:type="dxa"/>
            <w:shd w:val="clear" w:color="000000" w:fill="FFFFFF"/>
            <w:noWrap/>
            <w:hideMark/>
          </w:tcPr>
          <w:p w:rsidR="001106A5" w:rsidRPr="001106A5" w:rsidRDefault="001106A5" w:rsidP="001106A5">
            <w:pPr>
              <w:jc w:val="right"/>
              <w:rPr>
                <w:sz w:val="16"/>
                <w:szCs w:val="16"/>
              </w:rPr>
            </w:pPr>
            <w:r w:rsidRPr="001106A5">
              <w:rPr>
                <w:sz w:val="16"/>
                <w:szCs w:val="16"/>
              </w:rPr>
              <w:t>250,0</w:t>
            </w:r>
          </w:p>
        </w:tc>
        <w:tc>
          <w:tcPr>
            <w:tcW w:w="984" w:type="dxa"/>
            <w:shd w:val="clear" w:color="000000" w:fill="FFFFFF"/>
            <w:noWrap/>
            <w:hideMark/>
          </w:tcPr>
          <w:p w:rsidR="001106A5" w:rsidRPr="001106A5" w:rsidRDefault="001106A5" w:rsidP="001106A5">
            <w:pPr>
              <w:jc w:val="right"/>
              <w:rPr>
                <w:sz w:val="16"/>
                <w:szCs w:val="16"/>
              </w:rPr>
            </w:pPr>
            <w:r w:rsidRPr="001106A5">
              <w:rPr>
                <w:sz w:val="16"/>
                <w:szCs w:val="16"/>
              </w:rPr>
              <w:t>270,0</w:t>
            </w:r>
          </w:p>
        </w:tc>
      </w:tr>
      <w:tr w:rsidR="001106A5" w:rsidRPr="001106A5" w:rsidTr="00D601C4">
        <w:trPr>
          <w:trHeight w:val="170"/>
        </w:trPr>
        <w:tc>
          <w:tcPr>
            <w:tcW w:w="3681" w:type="dxa"/>
            <w:shd w:val="clear" w:color="000000" w:fill="FFFFFF"/>
            <w:hideMark/>
          </w:tcPr>
          <w:p w:rsidR="001106A5" w:rsidRPr="001106A5" w:rsidRDefault="001106A5" w:rsidP="001106A5">
            <w:pPr>
              <w:rPr>
                <w:sz w:val="16"/>
                <w:szCs w:val="16"/>
              </w:rPr>
            </w:pPr>
            <w:r w:rsidRPr="001106A5">
              <w:rPr>
                <w:sz w:val="16"/>
                <w:szCs w:val="16"/>
              </w:rPr>
              <w:t>Иные закупки товаров, работ и услуг для обеспечения государственных (муниципальных) нужд</w:t>
            </w:r>
          </w:p>
        </w:tc>
        <w:tc>
          <w:tcPr>
            <w:tcW w:w="385" w:type="dxa"/>
            <w:shd w:val="clear" w:color="000000" w:fill="FFFFFF"/>
            <w:noWrap/>
            <w:hideMark/>
          </w:tcPr>
          <w:p w:rsidR="001106A5" w:rsidRPr="001106A5" w:rsidRDefault="001106A5" w:rsidP="001106A5">
            <w:pPr>
              <w:rPr>
                <w:sz w:val="16"/>
                <w:szCs w:val="16"/>
              </w:rPr>
            </w:pPr>
            <w:r w:rsidRPr="001106A5">
              <w:rPr>
                <w:sz w:val="16"/>
                <w:szCs w:val="16"/>
              </w:rPr>
              <w:t>01</w:t>
            </w:r>
          </w:p>
        </w:tc>
        <w:tc>
          <w:tcPr>
            <w:tcW w:w="565" w:type="dxa"/>
            <w:shd w:val="clear" w:color="000000" w:fill="FFFFFF"/>
            <w:noWrap/>
            <w:hideMark/>
          </w:tcPr>
          <w:p w:rsidR="001106A5" w:rsidRPr="001106A5" w:rsidRDefault="001106A5" w:rsidP="001106A5">
            <w:pPr>
              <w:rPr>
                <w:sz w:val="16"/>
                <w:szCs w:val="16"/>
              </w:rPr>
            </w:pPr>
            <w:r w:rsidRPr="001106A5">
              <w:rPr>
                <w:sz w:val="16"/>
                <w:szCs w:val="16"/>
              </w:rPr>
              <w:t>13</w:t>
            </w:r>
          </w:p>
        </w:tc>
        <w:tc>
          <w:tcPr>
            <w:tcW w:w="454" w:type="dxa"/>
            <w:shd w:val="clear" w:color="000000" w:fill="FFFFFF"/>
            <w:noWrap/>
            <w:hideMark/>
          </w:tcPr>
          <w:p w:rsidR="001106A5" w:rsidRPr="001106A5" w:rsidRDefault="001106A5" w:rsidP="001106A5">
            <w:pPr>
              <w:rPr>
                <w:sz w:val="16"/>
                <w:szCs w:val="16"/>
              </w:rPr>
            </w:pPr>
            <w:r w:rsidRPr="001106A5">
              <w:rPr>
                <w:sz w:val="16"/>
                <w:szCs w:val="16"/>
              </w:rPr>
              <w:t>18</w:t>
            </w:r>
          </w:p>
        </w:tc>
        <w:tc>
          <w:tcPr>
            <w:tcW w:w="454" w:type="dxa"/>
            <w:shd w:val="clear" w:color="000000" w:fill="FFFFFF"/>
            <w:noWrap/>
            <w:hideMark/>
          </w:tcPr>
          <w:p w:rsidR="001106A5" w:rsidRPr="001106A5" w:rsidRDefault="001106A5" w:rsidP="001106A5">
            <w:pPr>
              <w:rPr>
                <w:sz w:val="16"/>
                <w:szCs w:val="16"/>
              </w:rPr>
            </w:pPr>
            <w:r w:rsidRPr="001106A5">
              <w:rPr>
                <w:sz w:val="16"/>
                <w:szCs w:val="16"/>
              </w:rPr>
              <w:t>2</w:t>
            </w:r>
          </w:p>
        </w:tc>
        <w:tc>
          <w:tcPr>
            <w:tcW w:w="535" w:type="dxa"/>
            <w:shd w:val="clear" w:color="000000" w:fill="FFFFFF"/>
            <w:noWrap/>
            <w:hideMark/>
          </w:tcPr>
          <w:p w:rsidR="001106A5" w:rsidRPr="001106A5" w:rsidRDefault="001106A5" w:rsidP="001106A5">
            <w:pPr>
              <w:rPr>
                <w:sz w:val="16"/>
                <w:szCs w:val="16"/>
              </w:rPr>
            </w:pPr>
            <w:r w:rsidRPr="001106A5">
              <w:rPr>
                <w:sz w:val="16"/>
                <w:szCs w:val="16"/>
              </w:rPr>
              <w:t>02</w:t>
            </w:r>
          </w:p>
        </w:tc>
        <w:tc>
          <w:tcPr>
            <w:tcW w:w="701" w:type="dxa"/>
            <w:shd w:val="clear" w:color="000000" w:fill="FFFFFF"/>
            <w:noWrap/>
            <w:hideMark/>
          </w:tcPr>
          <w:p w:rsidR="001106A5" w:rsidRPr="001106A5" w:rsidRDefault="001106A5" w:rsidP="001106A5">
            <w:pPr>
              <w:rPr>
                <w:sz w:val="16"/>
                <w:szCs w:val="16"/>
              </w:rPr>
            </w:pPr>
            <w:r w:rsidRPr="001106A5">
              <w:rPr>
                <w:sz w:val="16"/>
                <w:szCs w:val="16"/>
              </w:rPr>
              <w:t>42070</w:t>
            </w:r>
          </w:p>
        </w:tc>
        <w:tc>
          <w:tcPr>
            <w:tcW w:w="640" w:type="dxa"/>
            <w:shd w:val="clear" w:color="000000" w:fill="FFFFFF"/>
            <w:noWrap/>
            <w:hideMark/>
          </w:tcPr>
          <w:p w:rsidR="001106A5" w:rsidRPr="001106A5" w:rsidRDefault="001106A5" w:rsidP="001106A5">
            <w:pPr>
              <w:rPr>
                <w:sz w:val="16"/>
                <w:szCs w:val="16"/>
              </w:rPr>
            </w:pPr>
            <w:r w:rsidRPr="001106A5">
              <w:rPr>
                <w:sz w:val="16"/>
                <w:szCs w:val="16"/>
              </w:rPr>
              <w:t>240</w:t>
            </w:r>
          </w:p>
        </w:tc>
        <w:tc>
          <w:tcPr>
            <w:tcW w:w="1035" w:type="dxa"/>
            <w:shd w:val="clear" w:color="000000" w:fill="FFFFFF"/>
            <w:noWrap/>
            <w:hideMark/>
          </w:tcPr>
          <w:p w:rsidR="001106A5" w:rsidRPr="001106A5" w:rsidRDefault="001106A5" w:rsidP="001106A5">
            <w:pPr>
              <w:jc w:val="right"/>
              <w:rPr>
                <w:sz w:val="16"/>
                <w:szCs w:val="16"/>
              </w:rPr>
            </w:pPr>
            <w:r w:rsidRPr="001106A5">
              <w:rPr>
                <w:sz w:val="16"/>
                <w:szCs w:val="16"/>
              </w:rPr>
              <w:t>250,0</w:t>
            </w:r>
          </w:p>
        </w:tc>
        <w:tc>
          <w:tcPr>
            <w:tcW w:w="984" w:type="dxa"/>
            <w:shd w:val="clear" w:color="000000" w:fill="FFFFFF"/>
            <w:noWrap/>
            <w:hideMark/>
          </w:tcPr>
          <w:p w:rsidR="001106A5" w:rsidRPr="001106A5" w:rsidRDefault="001106A5" w:rsidP="001106A5">
            <w:pPr>
              <w:jc w:val="right"/>
              <w:rPr>
                <w:sz w:val="16"/>
                <w:szCs w:val="16"/>
              </w:rPr>
            </w:pPr>
            <w:r w:rsidRPr="001106A5">
              <w:rPr>
                <w:sz w:val="16"/>
                <w:szCs w:val="16"/>
              </w:rPr>
              <w:t>250,0</w:t>
            </w:r>
          </w:p>
        </w:tc>
        <w:tc>
          <w:tcPr>
            <w:tcW w:w="984" w:type="dxa"/>
            <w:shd w:val="clear" w:color="000000" w:fill="FFFFFF"/>
            <w:noWrap/>
            <w:hideMark/>
          </w:tcPr>
          <w:p w:rsidR="001106A5" w:rsidRPr="001106A5" w:rsidRDefault="001106A5" w:rsidP="001106A5">
            <w:pPr>
              <w:jc w:val="right"/>
              <w:rPr>
                <w:sz w:val="16"/>
                <w:szCs w:val="16"/>
              </w:rPr>
            </w:pPr>
            <w:r w:rsidRPr="001106A5">
              <w:rPr>
                <w:sz w:val="16"/>
                <w:szCs w:val="16"/>
              </w:rPr>
              <w:t>270,0</w:t>
            </w:r>
          </w:p>
        </w:tc>
      </w:tr>
      <w:tr w:rsidR="001106A5" w:rsidRPr="001106A5" w:rsidTr="00D601C4">
        <w:trPr>
          <w:trHeight w:val="170"/>
        </w:trPr>
        <w:tc>
          <w:tcPr>
            <w:tcW w:w="3681" w:type="dxa"/>
            <w:shd w:val="clear" w:color="000000" w:fill="FFFFFF"/>
            <w:hideMark/>
          </w:tcPr>
          <w:p w:rsidR="001106A5" w:rsidRPr="001106A5" w:rsidRDefault="001106A5" w:rsidP="001106A5">
            <w:pPr>
              <w:rPr>
                <w:sz w:val="16"/>
                <w:szCs w:val="16"/>
              </w:rPr>
            </w:pPr>
            <w:r w:rsidRPr="001106A5">
              <w:rPr>
                <w:sz w:val="16"/>
                <w:szCs w:val="16"/>
              </w:rPr>
              <w:t>Подпрограмма "Обеспечение информационной безопасности республиканских государственных информационных систем и инфраструктуры электронного правительства"</w:t>
            </w:r>
          </w:p>
        </w:tc>
        <w:tc>
          <w:tcPr>
            <w:tcW w:w="385" w:type="dxa"/>
            <w:shd w:val="clear" w:color="000000" w:fill="FFFFFF"/>
            <w:noWrap/>
            <w:hideMark/>
          </w:tcPr>
          <w:p w:rsidR="001106A5" w:rsidRPr="001106A5" w:rsidRDefault="001106A5" w:rsidP="001106A5">
            <w:pPr>
              <w:rPr>
                <w:sz w:val="16"/>
                <w:szCs w:val="16"/>
              </w:rPr>
            </w:pPr>
            <w:r w:rsidRPr="001106A5">
              <w:rPr>
                <w:sz w:val="16"/>
                <w:szCs w:val="16"/>
              </w:rPr>
              <w:t>01</w:t>
            </w:r>
          </w:p>
        </w:tc>
        <w:tc>
          <w:tcPr>
            <w:tcW w:w="565" w:type="dxa"/>
            <w:shd w:val="clear" w:color="000000" w:fill="FFFFFF"/>
            <w:noWrap/>
            <w:hideMark/>
          </w:tcPr>
          <w:p w:rsidR="001106A5" w:rsidRPr="001106A5" w:rsidRDefault="001106A5" w:rsidP="001106A5">
            <w:pPr>
              <w:rPr>
                <w:sz w:val="16"/>
                <w:szCs w:val="16"/>
              </w:rPr>
            </w:pPr>
            <w:r w:rsidRPr="001106A5">
              <w:rPr>
                <w:sz w:val="16"/>
                <w:szCs w:val="16"/>
              </w:rPr>
              <w:t>13</w:t>
            </w:r>
          </w:p>
        </w:tc>
        <w:tc>
          <w:tcPr>
            <w:tcW w:w="454" w:type="dxa"/>
            <w:shd w:val="clear" w:color="000000" w:fill="FFFFFF"/>
            <w:noWrap/>
            <w:hideMark/>
          </w:tcPr>
          <w:p w:rsidR="001106A5" w:rsidRPr="001106A5" w:rsidRDefault="001106A5" w:rsidP="001106A5">
            <w:pPr>
              <w:rPr>
                <w:sz w:val="16"/>
                <w:szCs w:val="16"/>
              </w:rPr>
            </w:pPr>
            <w:r w:rsidRPr="001106A5">
              <w:rPr>
                <w:sz w:val="16"/>
                <w:szCs w:val="16"/>
              </w:rPr>
              <w:t>18</w:t>
            </w:r>
          </w:p>
        </w:tc>
        <w:tc>
          <w:tcPr>
            <w:tcW w:w="454" w:type="dxa"/>
            <w:shd w:val="clear" w:color="000000" w:fill="FFFFFF"/>
            <w:noWrap/>
            <w:hideMark/>
          </w:tcPr>
          <w:p w:rsidR="001106A5" w:rsidRPr="001106A5" w:rsidRDefault="001106A5" w:rsidP="001106A5">
            <w:pPr>
              <w:rPr>
                <w:sz w:val="16"/>
                <w:szCs w:val="16"/>
              </w:rPr>
            </w:pPr>
            <w:r w:rsidRPr="001106A5">
              <w:rPr>
                <w:sz w:val="16"/>
                <w:szCs w:val="16"/>
              </w:rPr>
              <w:t>3</w:t>
            </w:r>
          </w:p>
        </w:tc>
        <w:tc>
          <w:tcPr>
            <w:tcW w:w="535" w:type="dxa"/>
            <w:shd w:val="clear" w:color="000000" w:fill="FFFFFF"/>
            <w:noWrap/>
            <w:hideMark/>
          </w:tcPr>
          <w:p w:rsidR="001106A5" w:rsidRPr="001106A5" w:rsidRDefault="001106A5" w:rsidP="001106A5">
            <w:pPr>
              <w:rPr>
                <w:sz w:val="16"/>
                <w:szCs w:val="16"/>
              </w:rPr>
            </w:pPr>
            <w:r w:rsidRPr="001106A5">
              <w:rPr>
                <w:sz w:val="16"/>
                <w:szCs w:val="16"/>
              </w:rPr>
              <w:t> </w:t>
            </w:r>
          </w:p>
        </w:tc>
        <w:tc>
          <w:tcPr>
            <w:tcW w:w="701" w:type="dxa"/>
            <w:shd w:val="clear" w:color="000000" w:fill="FFFFFF"/>
            <w:noWrap/>
            <w:hideMark/>
          </w:tcPr>
          <w:p w:rsidR="001106A5" w:rsidRPr="001106A5" w:rsidRDefault="001106A5" w:rsidP="001106A5">
            <w:pPr>
              <w:rPr>
                <w:sz w:val="16"/>
                <w:szCs w:val="16"/>
              </w:rPr>
            </w:pPr>
            <w:r w:rsidRPr="001106A5">
              <w:rPr>
                <w:sz w:val="16"/>
                <w:szCs w:val="16"/>
              </w:rPr>
              <w:t> </w:t>
            </w:r>
          </w:p>
        </w:tc>
        <w:tc>
          <w:tcPr>
            <w:tcW w:w="640" w:type="dxa"/>
            <w:shd w:val="clear" w:color="000000" w:fill="FFFFFF"/>
            <w:noWrap/>
            <w:hideMark/>
          </w:tcPr>
          <w:p w:rsidR="001106A5" w:rsidRPr="001106A5" w:rsidRDefault="001106A5" w:rsidP="001106A5">
            <w:pPr>
              <w:rPr>
                <w:sz w:val="16"/>
                <w:szCs w:val="16"/>
              </w:rPr>
            </w:pPr>
            <w:r w:rsidRPr="001106A5">
              <w:rPr>
                <w:sz w:val="16"/>
                <w:szCs w:val="16"/>
              </w:rPr>
              <w:t> </w:t>
            </w:r>
          </w:p>
        </w:tc>
        <w:tc>
          <w:tcPr>
            <w:tcW w:w="1035" w:type="dxa"/>
            <w:shd w:val="clear" w:color="000000" w:fill="FFFFFF"/>
            <w:noWrap/>
            <w:hideMark/>
          </w:tcPr>
          <w:p w:rsidR="001106A5" w:rsidRPr="001106A5" w:rsidRDefault="001106A5" w:rsidP="001106A5">
            <w:pPr>
              <w:jc w:val="right"/>
              <w:rPr>
                <w:sz w:val="16"/>
                <w:szCs w:val="16"/>
              </w:rPr>
            </w:pPr>
            <w:r w:rsidRPr="001106A5">
              <w:rPr>
                <w:sz w:val="16"/>
                <w:szCs w:val="16"/>
              </w:rPr>
              <w:t>80,0</w:t>
            </w:r>
          </w:p>
        </w:tc>
        <w:tc>
          <w:tcPr>
            <w:tcW w:w="984" w:type="dxa"/>
            <w:shd w:val="clear" w:color="000000" w:fill="FFFFFF"/>
            <w:noWrap/>
            <w:hideMark/>
          </w:tcPr>
          <w:p w:rsidR="001106A5" w:rsidRPr="001106A5" w:rsidRDefault="001106A5" w:rsidP="001106A5">
            <w:pPr>
              <w:jc w:val="right"/>
              <w:rPr>
                <w:sz w:val="16"/>
                <w:szCs w:val="16"/>
              </w:rPr>
            </w:pPr>
            <w:r w:rsidRPr="001106A5">
              <w:rPr>
                <w:sz w:val="16"/>
                <w:szCs w:val="16"/>
              </w:rPr>
              <w:t>95,0</w:t>
            </w:r>
          </w:p>
        </w:tc>
        <w:tc>
          <w:tcPr>
            <w:tcW w:w="984" w:type="dxa"/>
            <w:shd w:val="clear" w:color="000000" w:fill="FFFFFF"/>
            <w:noWrap/>
            <w:hideMark/>
          </w:tcPr>
          <w:p w:rsidR="001106A5" w:rsidRPr="001106A5" w:rsidRDefault="001106A5" w:rsidP="001106A5">
            <w:pPr>
              <w:jc w:val="right"/>
              <w:rPr>
                <w:sz w:val="16"/>
                <w:szCs w:val="16"/>
              </w:rPr>
            </w:pPr>
            <w:r w:rsidRPr="001106A5">
              <w:rPr>
                <w:sz w:val="16"/>
                <w:szCs w:val="16"/>
              </w:rPr>
              <w:t>95,0</w:t>
            </w:r>
          </w:p>
        </w:tc>
      </w:tr>
      <w:tr w:rsidR="001106A5" w:rsidRPr="001106A5" w:rsidTr="00D601C4">
        <w:trPr>
          <w:trHeight w:val="170"/>
        </w:trPr>
        <w:tc>
          <w:tcPr>
            <w:tcW w:w="3681" w:type="dxa"/>
            <w:shd w:val="clear" w:color="000000" w:fill="FFFFFF"/>
            <w:hideMark/>
          </w:tcPr>
          <w:p w:rsidR="001106A5" w:rsidRPr="001106A5" w:rsidRDefault="001106A5" w:rsidP="001106A5">
            <w:pPr>
              <w:rPr>
                <w:sz w:val="16"/>
                <w:szCs w:val="16"/>
              </w:rPr>
            </w:pPr>
            <w:r w:rsidRPr="001106A5">
              <w:rPr>
                <w:sz w:val="16"/>
                <w:szCs w:val="16"/>
              </w:rPr>
              <w:t>Основное мероприятие «Информационная безопасность»</w:t>
            </w:r>
          </w:p>
        </w:tc>
        <w:tc>
          <w:tcPr>
            <w:tcW w:w="385" w:type="dxa"/>
            <w:shd w:val="clear" w:color="000000" w:fill="FFFFFF"/>
            <w:noWrap/>
            <w:hideMark/>
          </w:tcPr>
          <w:p w:rsidR="001106A5" w:rsidRPr="001106A5" w:rsidRDefault="001106A5" w:rsidP="001106A5">
            <w:pPr>
              <w:rPr>
                <w:sz w:val="16"/>
                <w:szCs w:val="16"/>
              </w:rPr>
            </w:pPr>
            <w:r w:rsidRPr="001106A5">
              <w:rPr>
                <w:sz w:val="16"/>
                <w:szCs w:val="16"/>
              </w:rPr>
              <w:t>01</w:t>
            </w:r>
          </w:p>
        </w:tc>
        <w:tc>
          <w:tcPr>
            <w:tcW w:w="565" w:type="dxa"/>
            <w:shd w:val="clear" w:color="000000" w:fill="FFFFFF"/>
            <w:noWrap/>
            <w:hideMark/>
          </w:tcPr>
          <w:p w:rsidR="001106A5" w:rsidRPr="001106A5" w:rsidRDefault="001106A5" w:rsidP="001106A5">
            <w:pPr>
              <w:rPr>
                <w:sz w:val="16"/>
                <w:szCs w:val="16"/>
              </w:rPr>
            </w:pPr>
            <w:r w:rsidRPr="001106A5">
              <w:rPr>
                <w:sz w:val="16"/>
                <w:szCs w:val="16"/>
              </w:rPr>
              <w:t>13</w:t>
            </w:r>
          </w:p>
        </w:tc>
        <w:tc>
          <w:tcPr>
            <w:tcW w:w="454" w:type="dxa"/>
            <w:shd w:val="clear" w:color="000000" w:fill="FFFFFF"/>
            <w:noWrap/>
            <w:hideMark/>
          </w:tcPr>
          <w:p w:rsidR="001106A5" w:rsidRPr="001106A5" w:rsidRDefault="001106A5" w:rsidP="001106A5">
            <w:pPr>
              <w:rPr>
                <w:sz w:val="16"/>
                <w:szCs w:val="16"/>
              </w:rPr>
            </w:pPr>
            <w:r w:rsidRPr="001106A5">
              <w:rPr>
                <w:sz w:val="16"/>
                <w:szCs w:val="16"/>
              </w:rPr>
              <w:t>18</w:t>
            </w:r>
          </w:p>
        </w:tc>
        <w:tc>
          <w:tcPr>
            <w:tcW w:w="454" w:type="dxa"/>
            <w:shd w:val="clear" w:color="000000" w:fill="FFFFFF"/>
            <w:noWrap/>
            <w:hideMark/>
          </w:tcPr>
          <w:p w:rsidR="001106A5" w:rsidRPr="001106A5" w:rsidRDefault="001106A5" w:rsidP="001106A5">
            <w:pPr>
              <w:rPr>
                <w:sz w:val="16"/>
                <w:szCs w:val="16"/>
              </w:rPr>
            </w:pPr>
            <w:r w:rsidRPr="001106A5">
              <w:rPr>
                <w:sz w:val="16"/>
                <w:szCs w:val="16"/>
              </w:rPr>
              <w:t>3</w:t>
            </w:r>
          </w:p>
        </w:tc>
        <w:tc>
          <w:tcPr>
            <w:tcW w:w="535" w:type="dxa"/>
            <w:shd w:val="clear" w:color="000000" w:fill="FFFFFF"/>
            <w:noWrap/>
            <w:hideMark/>
          </w:tcPr>
          <w:p w:rsidR="001106A5" w:rsidRPr="001106A5" w:rsidRDefault="001106A5" w:rsidP="001106A5">
            <w:pPr>
              <w:rPr>
                <w:sz w:val="16"/>
                <w:szCs w:val="16"/>
              </w:rPr>
            </w:pPr>
            <w:r w:rsidRPr="001106A5">
              <w:rPr>
                <w:sz w:val="16"/>
                <w:szCs w:val="16"/>
              </w:rPr>
              <w:t>01</w:t>
            </w:r>
          </w:p>
        </w:tc>
        <w:tc>
          <w:tcPr>
            <w:tcW w:w="701" w:type="dxa"/>
            <w:shd w:val="clear" w:color="000000" w:fill="FFFFFF"/>
            <w:noWrap/>
            <w:hideMark/>
          </w:tcPr>
          <w:p w:rsidR="001106A5" w:rsidRPr="001106A5" w:rsidRDefault="001106A5" w:rsidP="001106A5">
            <w:pPr>
              <w:rPr>
                <w:sz w:val="16"/>
                <w:szCs w:val="16"/>
              </w:rPr>
            </w:pPr>
            <w:r w:rsidRPr="001106A5">
              <w:rPr>
                <w:sz w:val="16"/>
                <w:szCs w:val="16"/>
              </w:rPr>
              <w:t> </w:t>
            </w:r>
          </w:p>
        </w:tc>
        <w:tc>
          <w:tcPr>
            <w:tcW w:w="640" w:type="dxa"/>
            <w:shd w:val="clear" w:color="000000" w:fill="FFFFFF"/>
            <w:noWrap/>
            <w:hideMark/>
          </w:tcPr>
          <w:p w:rsidR="001106A5" w:rsidRPr="001106A5" w:rsidRDefault="001106A5" w:rsidP="001106A5">
            <w:pPr>
              <w:rPr>
                <w:sz w:val="16"/>
                <w:szCs w:val="16"/>
              </w:rPr>
            </w:pPr>
            <w:r w:rsidRPr="001106A5">
              <w:rPr>
                <w:sz w:val="16"/>
                <w:szCs w:val="16"/>
              </w:rPr>
              <w:t> </w:t>
            </w:r>
          </w:p>
        </w:tc>
        <w:tc>
          <w:tcPr>
            <w:tcW w:w="1035" w:type="dxa"/>
            <w:shd w:val="clear" w:color="000000" w:fill="FFFFFF"/>
            <w:noWrap/>
            <w:hideMark/>
          </w:tcPr>
          <w:p w:rsidR="001106A5" w:rsidRPr="001106A5" w:rsidRDefault="001106A5" w:rsidP="001106A5">
            <w:pPr>
              <w:jc w:val="right"/>
              <w:rPr>
                <w:sz w:val="16"/>
                <w:szCs w:val="16"/>
              </w:rPr>
            </w:pPr>
            <w:r w:rsidRPr="001106A5">
              <w:rPr>
                <w:sz w:val="16"/>
                <w:szCs w:val="16"/>
              </w:rPr>
              <w:t>80,0</w:t>
            </w:r>
          </w:p>
        </w:tc>
        <w:tc>
          <w:tcPr>
            <w:tcW w:w="984" w:type="dxa"/>
            <w:shd w:val="clear" w:color="000000" w:fill="FFFFFF"/>
            <w:noWrap/>
            <w:hideMark/>
          </w:tcPr>
          <w:p w:rsidR="001106A5" w:rsidRPr="001106A5" w:rsidRDefault="001106A5" w:rsidP="001106A5">
            <w:pPr>
              <w:jc w:val="right"/>
              <w:rPr>
                <w:sz w:val="16"/>
                <w:szCs w:val="16"/>
              </w:rPr>
            </w:pPr>
            <w:r w:rsidRPr="001106A5">
              <w:rPr>
                <w:sz w:val="16"/>
                <w:szCs w:val="16"/>
              </w:rPr>
              <w:t>95,0</w:t>
            </w:r>
          </w:p>
        </w:tc>
        <w:tc>
          <w:tcPr>
            <w:tcW w:w="984" w:type="dxa"/>
            <w:shd w:val="clear" w:color="000000" w:fill="FFFFFF"/>
            <w:noWrap/>
            <w:hideMark/>
          </w:tcPr>
          <w:p w:rsidR="001106A5" w:rsidRPr="001106A5" w:rsidRDefault="001106A5" w:rsidP="001106A5">
            <w:pPr>
              <w:jc w:val="right"/>
              <w:rPr>
                <w:sz w:val="16"/>
                <w:szCs w:val="16"/>
              </w:rPr>
            </w:pPr>
            <w:r w:rsidRPr="001106A5">
              <w:rPr>
                <w:sz w:val="16"/>
                <w:szCs w:val="16"/>
              </w:rPr>
              <w:t>95,0</w:t>
            </w:r>
          </w:p>
        </w:tc>
      </w:tr>
      <w:tr w:rsidR="001106A5" w:rsidRPr="001106A5" w:rsidTr="00D601C4">
        <w:trPr>
          <w:trHeight w:val="170"/>
        </w:trPr>
        <w:tc>
          <w:tcPr>
            <w:tcW w:w="3681" w:type="dxa"/>
            <w:shd w:val="clear" w:color="000000" w:fill="FFFFFF"/>
            <w:hideMark/>
          </w:tcPr>
          <w:p w:rsidR="001106A5" w:rsidRPr="001106A5" w:rsidRDefault="001106A5" w:rsidP="001106A5">
            <w:pPr>
              <w:rPr>
                <w:sz w:val="16"/>
                <w:szCs w:val="16"/>
              </w:rPr>
            </w:pPr>
            <w:r w:rsidRPr="001106A5">
              <w:rPr>
                <w:sz w:val="16"/>
                <w:szCs w:val="16"/>
              </w:rPr>
              <w:t>Мероприятия в области формирования информационного общества</w:t>
            </w:r>
          </w:p>
        </w:tc>
        <w:tc>
          <w:tcPr>
            <w:tcW w:w="385" w:type="dxa"/>
            <w:shd w:val="clear" w:color="000000" w:fill="FFFFFF"/>
            <w:noWrap/>
            <w:hideMark/>
          </w:tcPr>
          <w:p w:rsidR="001106A5" w:rsidRPr="001106A5" w:rsidRDefault="001106A5" w:rsidP="001106A5">
            <w:pPr>
              <w:rPr>
                <w:sz w:val="16"/>
                <w:szCs w:val="16"/>
              </w:rPr>
            </w:pPr>
            <w:r w:rsidRPr="001106A5">
              <w:rPr>
                <w:sz w:val="16"/>
                <w:szCs w:val="16"/>
              </w:rPr>
              <w:t>01</w:t>
            </w:r>
          </w:p>
        </w:tc>
        <w:tc>
          <w:tcPr>
            <w:tcW w:w="565" w:type="dxa"/>
            <w:shd w:val="clear" w:color="000000" w:fill="FFFFFF"/>
            <w:noWrap/>
            <w:hideMark/>
          </w:tcPr>
          <w:p w:rsidR="001106A5" w:rsidRPr="001106A5" w:rsidRDefault="001106A5" w:rsidP="001106A5">
            <w:pPr>
              <w:rPr>
                <w:sz w:val="16"/>
                <w:szCs w:val="16"/>
              </w:rPr>
            </w:pPr>
            <w:r w:rsidRPr="001106A5">
              <w:rPr>
                <w:sz w:val="16"/>
                <w:szCs w:val="16"/>
              </w:rPr>
              <w:t>13</w:t>
            </w:r>
          </w:p>
        </w:tc>
        <w:tc>
          <w:tcPr>
            <w:tcW w:w="454" w:type="dxa"/>
            <w:shd w:val="clear" w:color="000000" w:fill="FFFFFF"/>
            <w:noWrap/>
            <w:hideMark/>
          </w:tcPr>
          <w:p w:rsidR="001106A5" w:rsidRPr="001106A5" w:rsidRDefault="001106A5" w:rsidP="001106A5">
            <w:pPr>
              <w:rPr>
                <w:sz w:val="16"/>
                <w:szCs w:val="16"/>
              </w:rPr>
            </w:pPr>
            <w:r w:rsidRPr="001106A5">
              <w:rPr>
                <w:sz w:val="16"/>
                <w:szCs w:val="16"/>
              </w:rPr>
              <w:t>18</w:t>
            </w:r>
          </w:p>
        </w:tc>
        <w:tc>
          <w:tcPr>
            <w:tcW w:w="454" w:type="dxa"/>
            <w:shd w:val="clear" w:color="000000" w:fill="FFFFFF"/>
            <w:noWrap/>
            <w:hideMark/>
          </w:tcPr>
          <w:p w:rsidR="001106A5" w:rsidRPr="001106A5" w:rsidRDefault="001106A5" w:rsidP="001106A5">
            <w:pPr>
              <w:rPr>
                <w:sz w:val="16"/>
                <w:szCs w:val="16"/>
              </w:rPr>
            </w:pPr>
            <w:r w:rsidRPr="001106A5">
              <w:rPr>
                <w:sz w:val="16"/>
                <w:szCs w:val="16"/>
              </w:rPr>
              <w:t>3</w:t>
            </w:r>
          </w:p>
        </w:tc>
        <w:tc>
          <w:tcPr>
            <w:tcW w:w="535" w:type="dxa"/>
            <w:shd w:val="clear" w:color="000000" w:fill="FFFFFF"/>
            <w:noWrap/>
            <w:hideMark/>
          </w:tcPr>
          <w:p w:rsidR="001106A5" w:rsidRPr="001106A5" w:rsidRDefault="001106A5" w:rsidP="001106A5">
            <w:pPr>
              <w:rPr>
                <w:sz w:val="16"/>
                <w:szCs w:val="16"/>
              </w:rPr>
            </w:pPr>
            <w:r w:rsidRPr="001106A5">
              <w:rPr>
                <w:sz w:val="16"/>
                <w:szCs w:val="16"/>
              </w:rPr>
              <w:t>01</w:t>
            </w:r>
          </w:p>
        </w:tc>
        <w:tc>
          <w:tcPr>
            <w:tcW w:w="701" w:type="dxa"/>
            <w:shd w:val="clear" w:color="000000" w:fill="FFFFFF"/>
            <w:noWrap/>
            <w:hideMark/>
          </w:tcPr>
          <w:p w:rsidR="001106A5" w:rsidRPr="001106A5" w:rsidRDefault="001106A5" w:rsidP="001106A5">
            <w:pPr>
              <w:rPr>
                <w:sz w:val="16"/>
                <w:szCs w:val="16"/>
              </w:rPr>
            </w:pPr>
            <w:r w:rsidRPr="001106A5">
              <w:rPr>
                <w:sz w:val="16"/>
                <w:szCs w:val="16"/>
              </w:rPr>
              <w:t>42070</w:t>
            </w:r>
          </w:p>
        </w:tc>
        <w:tc>
          <w:tcPr>
            <w:tcW w:w="640" w:type="dxa"/>
            <w:shd w:val="clear" w:color="000000" w:fill="FFFFFF"/>
            <w:noWrap/>
            <w:hideMark/>
          </w:tcPr>
          <w:p w:rsidR="001106A5" w:rsidRPr="001106A5" w:rsidRDefault="001106A5" w:rsidP="001106A5">
            <w:pPr>
              <w:rPr>
                <w:sz w:val="16"/>
                <w:szCs w:val="16"/>
              </w:rPr>
            </w:pPr>
            <w:r w:rsidRPr="001106A5">
              <w:rPr>
                <w:sz w:val="16"/>
                <w:szCs w:val="16"/>
              </w:rPr>
              <w:t> </w:t>
            </w:r>
          </w:p>
        </w:tc>
        <w:tc>
          <w:tcPr>
            <w:tcW w:w="1035" w:type="dxa"/>
            <w:shd w:val="clear" w:color="000000" w:fill="FFFFFF"/>
            <w:noWrap/>
            <w:hideMark/>
          </w:tcPr>
          <w:p w:rsidR="001106A5" w:rsidRPr="001106A5" w:rsidRDefault="001106A5" w:rsidP="001106A5">
            <w:pPr>
              <w:jc w:val="right"/>
              <w:rPr>
                <w:sz w:val="16"/>
                <w:szCs w:val="16"/>
              </w:rPr>
            </w:pPr>
            <w:r w:rsidRPr="001106A5">
              <w:rPr>
                <w:sz w:val="16"/>
                <w:szCs w:val="16"/>
              </w:rPr>
              <w:t>80,0</w:t>
            </w:r>
          </w:p>
        </w:tc>
        <w:tc>
          <w:tcPr>
            <w:tcW w:w="984" w:type="dxa"/>
            <w:shd w:val="clear" w:color="000000" w:fill="FFFFFF"/>
            <w:noWrap/>
            <w:hideMark/>
          </w:tcPr>
          <w:p w:rsidR="001106A5" w:rsidRPr="001106A5" w:rsidRDefault="001106A5" w:rsidP="001106A5">
            <w:pPr>
              <w:jc w:val="right"/>
              <w:rPr>
                <w:sz w:val="16"/>
                <w:szCs w:val="16"/>
              </w:rPr>
            </w:pPr>
            <w:r w:rsidRPr="001106A5">
              <w:rPr>
                <w:sz w:val="16"/>
                <w:szCs w:val="16"/>
              </w:rPr>
              <w:t>95,0</w:t>
            </w:r>
          </w:p>
        </w:tc>
        <w:tc>
          <w:tcPr>
            <w:tcW w:w="984" w:type="dxa"/>
            <w:shd w:val="clear" w:color="000000" w:fill="FFFFFF"/>
            <w:noWrap/>
            <w:hideMark/>
          </w:tcPr>
          <w:p w:rsidR="001106A5" w:rsidRPr="001106A5" w:rsidRDefault="001106A5" w:rsidP="001106A5">
            <w:pPr>
              <w:jc w:val="right"/>
              <w:rPr>
                <w:sz w:val="16"/>
                <w:szCs w:val="16"/>
              </w:rPr>
            </w:pPr>
            <w:r w:rsidRPr="001106A5">
              <w:rPr>
                <w:sz w:val="16"/>
                <w:szCs w:val="16"/>
              </w:rPr>
              <w:t>95,0</w:t>
            </w:r>
          </w:p>
        </w:tc>
      </w:tr>
      <w:tr w:rsidR="001106A5" w:rsidRPr="001106A5" w:rsidTr="00D601C4">
        <w:trPr>
          <w:trHeight w:val="170"/>
        </w:trPr>
        <w:tc>
          <w:tcPr>
            <w:tcW w:w="3681" w:type="dxa"/>
            <w:shd w:val="clear" w:color="000000" w:fill="FFFFFF"/>
            <w:hideMark/>
          </w:tcPr>
          <w:p w:rsidR="001106A5" w:rsidRPr="001106A5" w:rsidRDefault="001106A5" w:rsidP="001106A5">
            <w:pPr>
              <w:rPr>
                <w:sz w:val="16"/>
                <w:szCs w:val="16"/>
              </w:rPr>
            </w:pPr>
            <w:r w:rsidRPr="001106A5">
              <w:rPr>
                <w:sz w:val="16"/>
                <w:szCs w:val="16"/>
              </w:rPr>
              <w:t>Закупка товаров, работ и услуг для обеспечения государственных (муниципальных) нужд</w:t>
            </w:r>
          </w:p>
        </w:tc>
        <w:tc>
          <w:tcPr>
            <w:tcW w:w="385" w:type="dxa"/>
            <w:shd w:val="clear" w:color="000000" w:fill="FFFFFF"/>
            <w:noWrap/>
            <w:hideMark/>
          </w:tcPr>
          <w:p w:rsidR="001106A5" w:rsidRPr="001106A5" w:rsidRDefault="001106A5" w:rsidP="001106A5">
            <w:pPr>
              <w:rPr>
                <w:sz w:val="16"/>
                <w:szCs w:val="16"/>
              </w:rPr>
            </w:pPr>
            <w:r w:rsidRPr="001106A5">
              <w:rPr>
                <w:sz w:val="16"/>
                <w:szCs w:val="16"/>
              </w:rPr>
              <w:t>01</w:t>
            </w:r>
          </w:p>
        </w:tc>
        <w:tc>
          <w:tcPr>
            <w:tcW w:w="565" w:type="dxa"/>
            <w:shd w:val="clear" w:color="000000" w:fill="FFFFFF"/>
            <w:noWrap/>
            <w:hideMark/>
          </w:tcPr>
          <w:p w:rsidR="001106A5" w:rsidRPr="001106A5" w:rsidRDefault="001106A5" w:rsidP="001106A5">
            <w:pPr>
              <w:rPr>
                <w:sz w:val="16"/>
                <w:szCs w:val="16"/>
              </w:rPr>
            </w:pPr>
            <w:r w:rsidRPr="001106A5">
              <w:rPr>
                <w:sz w:val="16"/>
                <w:szCs w:val="16"/>
              </w:rPr>
              <w:t>13</w:t>
            </w:r>
          </w:p>
        </w:tc>
        <w:tc>
          <w:tcPr>
            <w:tcW w:w="454" w:type="dxa"/>
            <w:shd w:val="clear" w:color="000000" w:fill="FFFFFF"/>
            <w:noWrap/>
            <w:hideMark/>
          </w:tcPr>
          <w:p w:rsidR="001106A5" w:rsidRPr="001106A5" w:rsidRDefault="001106A5" w:rsidP="001106A5">
            <w:pPr>
              <w:rPr>
                <w:sz w:val="16"/>
                <w:szCs w:val="16"/>
              </w:rPr>
            </w:pPr>
            <w:r w:rsidRPr="001106A5">
              <w:rPr>
                <w:sz w:val="16"/>
                <w:szCs w:val="16"/>
              </w:rPr>
              <w:t>18</w:t>
            </w:r>
          </w:p>
        </w:tc>
        <w:tc>
          <w:tcPr>
            <w:tcW w:w="454" w:type="dxa"/>
            <w:shd w:val="clear" w:color="000000" w:fill="FFFFFF"/>
            <w:noWrap/>
            <w:hideMark/>
          </w:tcPr>
          <w:p w:rsidR="001106A5" w:rsidRPr="001106A5" w:rsidRDefault="001106A5" w:rsidP="001106A5">
            <w:pPr>
              <w:rPr>
                <w:sz w:val="16"/>
                <w:szCs w:val="16"/>
              </w:rPr>
            </w:pPr>
            <w:r w:rsidRPr="001106A5">
              <w:rPr>
                <w:sz w:val="16"/>
                <w:szCs w:val="16"/>
              </w:rPr>
              <w:t>3</w:t>
            </w:r>
          </w:p>
        </w:tc>
        <w:tc>
          <w:tcPr>
            <w:tcW w:w="535" w:type="dxa"/>
            <w:shd w:val="clear" w:color="000000" w:fill="FFFFFF"/>
            <w:noWrap/>
            <w:hideMark/>
          </w:tcPr>
          <w:p w:rsidR="001106A5" w:rsidRPr="001106A5" w:rsidRDefault="001106A5" w:rsidP="001106A5">
            <w:pPr>
              <w:rPr>
                <w:sz w:val="16"/>
                <w:szCs w:val="16"/>
              </w:rPr>
            </w:pPr>
            <w:r w:rsidRPr="001106A5">
              <w:rPr>
                <w:sz w:val="16"/>
                <w:szCs w:val="16"/>
              </w:rPr>
              <w:t>01</w:t>
            </w:r>
          </w:p>
        </w:tc>
        <w:tc>
          <w:tcPr>
            <w:tcW w:w="701" w:type="dxa"/>
            <w:shd w:val="clear" w:color="000000" w:fill="FFFFFF"/>
            <w:noWrap/>
            <w:hideMark/>
          </w:tcPr>
          <w:p w:rsidR="001106A5" w:rsidRPr="001106A5" w:rsidRDefault="001106A5" w:rsidP="001106A5">
            <w:pPr>
              <w:rPr>
                <w:sz w:val="16"/>
                <w:szCs w:val="16"/>
              </w:rPr>
            </w:pPr>
            <w:r w:rsidRPr="001106A5">
              <w:rPr>
                <w:sz w:val="16"/>
                <w:szCs w:val="16"/>
              </w:rPr>
              <w:t>42070</w:t>
            </w:r>
          </w:p>
        </w:tc>
        <w:tc>
          <w:tcPr>
            <w:tcW w:w="640" w:type="dxa"/>
            <w:shd w:val="clear" w:color="000000" w:fill="FFFFFF"/>
            <w:noWrap/>
            <w:hideMark/>
          </w:tcPr>
          <w:p w:rsidR="001106A5" w:rsidRPr="001106A5" w:rsidRDefault="001106A5" w:rsidP="001106A5">
            <w:pPr>
              <w:rPr>
                <w:sz w:val="16"/>
                <w:szCs w:val="16"/>
              </w:rPr>
            </w:pPr>
            <w:r w:rsidRPr="001106A5">
              <w:rPr>
                <w:sz w:val="16"/>
                <w:szCs w:val="16"/>
              </w:rPr>
              <w:t>200</w:t>
            </w:r>
          </w:p>
        </w:tc>
        <w:tc>
          <w:tcPr>
            <w:tcW w:w="1035" w:type="dxa"/>
            <w:shd w:val="clear" w:color="000000" w:fill="FFFFFF"/>
            <w:noWrap/>
            <w:hideMark/>
          </w:tcPr>
          <w:p w:rsidR="001106A5" w:rsidRPr="001106A5" w:rsidRDefault="001106A5" w:rsidP="001106A5">
            <w:pPr>
              <w:jc w:val="right"/>
              <w:rPr>
                <w:sz w:val="16"/>
                <w:szCs w:val="16"/>
              </w:rPr>
            </w:pPr>
            <w:r w:rsidRPr="001106A5">
              <w:rPr>
                <w:sz w:val="16"/>
                <w:szCs w:val="16"/>
              </w:rPr>
              <w:t>80,0</w:t>
            </w:r>
          </w:p>
        </w:tc>
        <w:tc>
          <w:tcPr>
            <w:tcW w:w="984" w:type="dxa"/>
            <w:shd w:val="clear" w:color="000000" w:fill="FFFFFF"/>
            <w:noWrap/>
            <w:hideMark/>
          </w:tcPr>
          <w:p w:rsidR="001106A5" w:rsidRPr="001106A5" w:rsidRDefault="001106A5" w:rsidP="001106A5">
            <w:pPr>
              <w:jc w:val="right"/>
              <w:rPr>
                <w:sz w:val="16"/>
                <w:szCs w:val="16"/>
              </w:rPr>
            </w:pPr>
            <w:r w:rsidRPr="001106A5">
              <w:rPr>
                <w:sz w:val="16"/>
                <w:szCs w:val="16"/>
              </w:rPr>
              <w:t>95,0</w:t>
            </w:r>
          </w:p>
        </w:tc>
        <w:tc>
          <w:tcPr>
            <w:tcW w:w="984" w:type="dxa"/>
            <w:shd w:val="clear" w:color="000000" w:fill="FFFFFF"/>
            <w:noWrap/>
            <w:hideMark/>
          </w:tcPr>
          <w:p w:rsidR="001106A5" w:rsidRPr="001106A5" w:rsidRDefault="001106A5" w:rsidP="001106A5">
            <w:pPr>
              <w:jc w:val="right"/>
              <w:rPr>
                <w:sz w:val="16"/>
                <w:szCs w:val="16"/>
              </w:rPr>
            </w:pPr>
            <w:r w:rsidRPr="001106A5">
              <w:rPr>
                <w:sz w:val="16"/>
                <w:szCs w:val="16"/>
              </w:rPr>
              <w:t>95,0</w:t>
            </w:r>
          </w:p>
        </w:tc>
      </w:tr>
      <w:tr w:rsidR="001106A5" w:rsidRPr="001106A5" w:rsidTr="00D601C4">
        <w:trPr>
          <w:trHeight w:val="170"/>
        </w:trPr>
        <w:tc>
          <w:tcPr>
            <w:tcW w:w="3681" w:type="dxa"/>
            <w:shd w:val="clear" w:color="000000" w:fill="FFFFFF"/>
            <w:hideMark/>
          </w:tcPr>
          <w:p w:rsidR="001106A5" w:rsidRPr="001106A5" w:rsidRDefault="001106A5" w:rsidP="001106A5">
            <w:pPr>
              <w:rPr>
                <w:sz w:val="16"/>
                <w:szCs w:val="16"/>
              </w:rPr>
            </w:pPr>
            <w:r w:rsidRPr="001106A5">
              <w:rPr>
                <w:sz w:val="16"/>
                <w:szCs w:val="16"/>
              </w:rPr>
              <w:t>Иные закупки товаров, работ и услуг для обеспечения государственных (муниципальных) нужд</w:t>
            </w:r>
          </w:p>
        </w:tc>
        <w:tc>
          <w:tcPr>
            <w:tcW w:w="385" w:type="dxa"/>
            <w:shd w:val="clear" w:color="000000" w:fill="FFFFFF"/>
            <w:noWrap/>
            <w:hideMark/>
          </w:tcPr>
          <w:p w:rsidR="001106A5" w:rsidRPr="001106A5" w:rsidRDefault="001106A5" w:rsidP="001106A5">
            <w:pPr>
              <w:rPr>
                <w:sz w:val="16"/>
                <w:szCs w:val="16"/>
              </w:rPr>
            </w:pPr>
            <w:r w:rsidRPr="001106A5">
              <w:rPr>
                <w:sz w:val="16"/>
                <w:szCs w:val="16"/>
              </w:rPr>
              <w:t>01</w:t>
            </w:r>
          </w:p>
        </w:tc>
        <w:tc>
          <w:tcPr>
            <w:tcW w:w="565" w:type="dxa"/>
            <w:shd w:val="clear" w:color="000000" w:fill="FFFFFF"/>
            <w:noWrap/>
            <w:hideMark/>
          </w:tcPr>
          <w:p w:rsidR="001106A5" w:rsidRPr="001106A5" w:rsidRDefault="001106A5" w:rsidP="001106A5">
            <w:pPr>
              <w:rPr>
                <w:sz w:val="16"/>
                <w:szCs w:val="16"/>
              </w:rPr>
            </w:pPr>
            <w:r w:rsidRPr="001106A5">
              <w:rPr>
                <w:sz w:val="16"/>
                <w:szCs w:val="16"/>
              </w:rPr>
              <w:t>13</w:t>
            </w:r>
          </w:p>
        </w:tc>
        <w:tc>
          <w:tcPr>
            <w:tcW w:w="454" w:type="dxa"/>
            <w:shd w:val="clear" w:color="000000" w:fill="FFFFFF"/>
            <w:noWrap/>
            <w:hideMark/>
          </w:tcPr>
          <w:p w:rsidR="001106A5" w:rsidRPr="001106A5" w:rsidRDefault="001106A5" w:rsidP="001106A5">
            <w:pPr>
              <w:rPr>
                <w:sz w:val="16"/>
                <w:szCs w:val="16"/>
              </w:rPr>
            </w:pPr>
            <w:r w:rsidRPr="001106A5">
              <w:rPr>
                <w:sz w:val="16"/>
                <w:szCs w:val="16"/>
              </w:rPr>
              <w:t>18</w:t>
            </w:r>
          </w:p>
        </w:tc>
        <w:tc>
          <w:tcPr>
            <w:tcW w:w="454" w:type="dxa"/>
            <w:shd w:val="clear" w:color="000000" w:fill="FFFFFF"/>
            <w:noWrap/>
            <w:hideMark/>
          </w:tcPr>
          <w:p w:rsidR="001106A5" w:rsidRPr="001106A5" w:rsidRDefault="001106A5" w:rsidP="001106A5">
            <w:pPr>
              <w:rPr>
                <w:sz w:val="16"/>
                <w:szCs w:val="16"/>
              </w:rPr>
            </w:pPr>
            <w:r w:rsidRPr="001106A5">
              <w:rPr>
                <w:sz w:val="16"/>
                <w:szCs w:val="16"/>
              </w:rPr>
              <w:t>3</w:t>
            </w:r>
          </w:p>
        </w:tc>
        <w:tc>
          <w:tcPr>
            <w:tcW w:w="535" w:type="dxa"/>
            <w:shd w:val="clear" w:color="000000" w:fill="FFFFFF"/>
            <w:noWrap/>
            <w:hideMark/>
          </w:tcPr>
          <w:p w:rsidR="001106A5" w:rsidRPr="001106A5" w:rsidRDefault="001106A5" w:rsidP="001106A5">
            <w:pPr>
              <w:rPr>
                <w:sz w:val="16"/>
                <w:szCs w:val="16"/>
              </w:rPr>
            </w:pPr>
            <w:r w:rsidRPr="001106A5">
              <w:rPr>
                <w:sz w:val="16"/>
                <w:szCs w:val="16"/>
              </w:rPr>
              <w:t>01</w:t>
            </w:r>
          </w:p>
        </w:tc>
        <w:tc>
          <w:tcPr>
            <w:tcW w:w="701" w:type="dxa"/>
            <w:shd w:val="clear" w:color="000000" w:fill="FFFFFF"/>
            <w:noWrap/>
            <w:hideMark/>
          </w:tcPr>
          <w:p w:rsidR="001106A5" w:rsidRPr="001106A5" w:rsidRDefault="001106A5" w:rsidP="001106A5">
            <w:pPr>
              <w:rPr>
                <w:sz w:val="16"/>
                <w:szCs w:val="16"/>
              </w:rPr>
            </w:pPr>
            <w:r w:rsidRPr="001106A5">
              <w:rPr>
                <w:sz w:val="16"/>
                <w:szCs w:val="16"/>
              </w:rPr>
              <w:t>42070</w:t>
            </w:r>
          </w:p>
        </w:tc>
        <w:tc>
          <w:tcPr>
            <w:tcW w:w="640" w:type="dxa"/>
            <w:shd w:val="clear" w:color="000000" w:fill="FFFFFF"/>
            <w:noWrap/>
            <w:hideMark/>
          </w:tcPr>
          <w:p w:rsidR="001106A5" w:rsidRPr="001106A5" w:rsidRDefault="001106A5" w:rsidP="001106A5">
            <w:pPr>
              <w:rPr>
                <w:sz w:val="16"/>
                <w:szCs w:val="16"/>
              </w:rPr>
            </w:pPr>
            <w:r w:rsidRPr="001106A5">
              <w:rPr>
                <w:sz w:val="16"/>
                <w:szCs w:val="16"/>
              </w:rPr>
              <w:t>240</w:t>
            </w:r>
          </w:p>
        </w:tc>
        <w:tc>
          <w:tcPr>
            <w:tcW w:w="1035" w:type="dxa"/>
            <w:shd w:val="clear" w:color="000000" w:fill="FFFFFF"/>
            <w:noWrap/>
            <w:hideMark/>
          </w:tcPr>
          <w:p w:rsidR="001106A5" w:rsidRPr="001106A5" w:rsidRDefault="001106A5" w:rsidP="001106A5">
            <w:pPr>
              <w:jc w:val="right"/>
              <w:rPr>
                <w:sz w:val="16"/>
                <w:szCs w:val="16"/>
              </w:rPr>
            </w:pPr>
            <w:r w:rsidRPr="001106A5">
              <w:rPr>
                <w:sz w:val="16"/>
                <w:szCs w:val="16"/>
              </w:rPr>
              <w:t>80,0</w:t>
            </w:r>
          </w:p>
        </w:tc>
        <w:tc>
          <w:tcPr>
            <w:tcW w:w="984" w:type="dxa"/>
            <w:shd w:val="clear" w:color="000000" w:fill="FFFFFF"/>
            <w:noWrap/>
            <w:hideMark/>
          </w:tcPr>
          <w:p w:rsidR="001106A5" w:rsidRPr="001106A5" w:rsidRDefault="001106A5" w:rsidP="001106A5">
            <w:pPr>
              <w:jc w:val="right"/>
              <w:rPr>
                <w:sz w:val="16"/>
                <w:szCs w:val="16"/>
              </w:rPr>
            </w:pPr>
            <w:r w:rsidRPr="001106A5">
              <w:rPr>
                <w:sz w:val="16"/>
                <w:szCs w:val="16"/>
              </w:rPr>
              <w:t>95,0</w:t>
            </w:r>
          </w:p>
        </w:tc>
        <w:tc>
          <w:tcPr>
            <w:tcW w:w="984" w:type="dxa"/>
            <w:shd w:val="clear" w:color="000000" w:fill="FFFFFF"/>
            <w:noWrap/>
            <w:hideMark/>
          </w:tcPr>
          <w:p w:rsidR="001106A5" w:rsidRPr="001106A5" w:rsidRDefault="001106A5" w:rsidP="001106A5">
            <w:pPr>
              <w:jc w:val="right"/>
              <w:rPr>
                <w:sz w:val="16"/>
                <w:szCs w:val="16"/>
              </w:rPr>
            </w:pPr>
            <w:r w:rsidRPr="001106A5">
              <w:rPr>
                <w:sz w:val="16"/>
                <w:szCs w:val="16"/>
              </w:rPr>
              <w:t>95,0</w:t>
            </w:r>
          </w:p>
        </w:tc>
      </w:tr>
      <w:tr w:rsidR="001106A5" w:rsidRPr="001106A5" w:rsidTr="00D601C4">
        <w:trPr>
          <w:trHeight w:val="170"/>
        </w:trPr>
        <w:tc>
          <w:tcPr>
            <w:tcW w:w="3681" w:type="dxa"/>
            <w:shd w:val="clear" w:color="000000" w:fill="FFFFFF"/>
            <w:hideMark/>
          </w:tcPr>
          <w:p w:rsidR="001106A5" w:rsidRPr="001106A5" w:rsidRDefault="001106A5" w:rsidP="001106A5">
            <w:pPr>
              <w:rPr>
                <w:sz w:val="16"/>
                <w:szCs w:val="16"/>
              </w:rPr>
            </w:pPr>
            <w:r w:rsidRPr="001106A5">
              <w:rPr>
                <w:sz w:val="16"/>
                <w:szCs w:val="16"/>
              </w:rPr>
              <w:t xml:space="preserve">Муниципальная программа "Оформление права собственности на муниципальные и бесхозяйные объекты недвижимого имущества, расположенные на территории </w:t>
            </w:r>
            <w:proofErr w:type="spellStart"/>
            <w:r w:rsidRPr="001106A5">
              <w:rPr>
                <w:sz w:val="16"/>
                <w:szCs w:val="16"/>
              </w:rPr>
              <w:t>Чамзинского</w:t>
            </w:r>
            <w:proofErr w:type="spellEnd"/>
            <w:r w:rsidRPr="001106A5">
              <w:rPr>
                <w:sz w:val="16"/>
                <w:szCs w:val="16"/>
              </w:rPr>
              <w:t xml:space="preserve"> муниципального района"</w:t>
            </w:r>
          </w:p>
        </w:tc>
        <w:tc>
          <w:tcPr>
            <w:tcW w:w="385" w:type="dxa"/>
            <w:shd w:val="clear" w:color="000000" w:fill="FFFFFF"/>
            <w:noWrap/>
            <w:hideMark/>
          </w:tcPr>
          <w:p w:rsidR="001106A5" w:rsidRPr="001106A5" w:rsidRDefault="001106A5" w:rsidP="001106A5">
            <w:pPr>
              <w:rPr>
                <w:sz w:val="16"/>
                <w:szCs w:val="16"/>
              </w:rPr>
            </w:pPr>
            <w:r w:rsidRPr="001106A5">
              <w:rPr>
                <w:sz w:val="16"/>
                <w:szCs w:val="16"/>
              </w:rPr>
              <w:t>01</w:t>
            </w:r>
          </w:p>
        </w:tc>
        <w:tc>
          <w:tcPr>
            <w:tcW w:w="565" w:type="dxa"/>
            <w:shd w:val="clear" w:color="000000" w:fill="FFFFFF"/>
            <w:noWrap/>
            <w:hideMark/>
          </w:tcPr>
          <w:p w:rsidR="001106A5" w:rsidRPr="001106A5" w:rsidRDefault="001106A5" w:rsidP="001106A5">
            <w:pPr>
              <w:rPr>
                <w:sz w:val="16"/>
                <w:szCs w:val="16"/>
              </w:rPr>
            </w:pPr>
            <w:r w:rsidRPr="001106A5">
              <w:rPr>
                <w:sz w:val="16"/>
                <w:szCs w:val="16"/>
              </w:rPr>
              <w:t>13</w:t>
            </w:r>
          </w:p>
        </w:tc>
        <w:tc>
          <w:tcPr>
            <w:tcW w:w="454" w:type="dxa"/>
            <w:shd w:val="clear" w:color="000000" w:fill="FFFFFF"/>
            <w:noWrap/>
            <w:hideMark/>
          </w:tcPr>
          <w:p w:rsidR="001106A5" w:rsidRPr="001106A5" w:rsidRDefault="001106A5" w:rsidP="001106A5">
            <w:pPr>
              <w:rPr>
                <w:sz w:val="16"/>
                <w:szCs w:val="16"/>
              </w:rPr>
            </w:pPr>
            <w:r w:rsidRPr="001106A5">
              <w:rPr>
                <w:sz w:val="16"/>
                <w:szCs w:val="16"/>
              </w:rPr>
              <w:t>35</w:t>
            </w:r>
          </w:p>
        </w:tc>
        <w:tc>
          <w:tcPr>
            <w:tcW w:w="454" w:type="dxa"/>
            <w:shd w:val="clear" w:color="000000" w:fill="FFFFFF"/>
            <w:noWrap/>
            <w:hideMark/>
          </w:tcPr>
          <w:p w:rsidR="001106A5" w:rsidRPr="001106A5" w:rsidRDefault="001106A5" w:rsidP="001106A5">
            <w:pPr>
              <w:rPr>
                <w:sz w:val="16"/>
                <w:szCs w:val="16"/>
              </w:rPr>
            </w:pPr>
            <w:r w:rsidRPr="001106A5">
              <w:rPr>
                <w:sz w:val="16"/>
                <w:szCs w:val="16"/>
              </w:rPr>
              <w:t>0</w:t>
            </w:r>
          </w:p>
        </w:tc>
        <w:tc>
          <w:tcPr>
            <w:tcW w:w="535" w:type="dxa"/>
            <w:shd w:val="clear" w:color="000000" w:fill="FFFFFF"/>
            <w:noWrap/>
            <w:hideMark/>
          </w:tcPr>
          <w:p w:rsidR="001106A5" w:rsidRPr="001106A5" w:rsidRDefault="001106A5" w:rsidP="001106A5">
            <w:pPr>
              <w:rPr>
                <w:sz w:val="16"/>
                <w:szCs w:val="16"/>
              </w:rPr>
            </w:pPr>
            <w:r w:rsidRPr="001106A5">
              <w:rPr>
                <w:sz w:val="16"/>
                <w:szCs w:val="16"/>
              </w:rPr>
              <w:t> </w:t>
            </w:r>
          </w:p>
        </w:tc>
        <w:tc>
          <w:tcPr>
            <w:tcW w:w="701" w:type="dxa"/>
            <w:shd w:val="clear" w:color="000000" w:fill="FFFFFF"/>
            <w:noWrap/>
            <w:hideMark/>
          </w:tcPr>
          <w:p w:rsidR="001106A5" w:rsidRPr="001106A5" w:rsidRDefault="001106A5" w:rsidP="001106A5">
            <w:pPr>
              <w:rPr>
                <w:sz w:val="16"/>
                <w:szCs w:val="16"/>
              </w:rPr>
            </w:pPr>
            <w:r w:rsidRPr="001106A5">
              <w:rPr>
                <w:sz w:val="16"/>
                <w:szCs w:val="16"/>
              </w:rPr>
              <w:t> </w:t>
            </w:r>
          </w:p>
        </w:tc>
        <w:tc>
          <w:tcPr>
            <w:tcW w:w="640" w:type="dxa"/>
            <w:shd w:val="clear" w:color="000000" w:fill="FFFFFF"/>
            <w:noWrap/>
            <w:hideMark/>
          </w:tcPr>
          <w:p w:rsidR="001106A5" w:rsidRPr="001106A5" w:rsidRDefault="001106A5" w:rsidP="001106A5">
            <w:pPr>
              <w:rPr>
                <w:sz w:val="16"/>
                <w:szCs w:val="16"/>
              </w:rPr>
            </w:pPr>
            <w:r w:rsidRPr="001106A5">
              <w:rPr>
                <w:sz w:val="16"/>
                <w:szCs w:val="16"/>
              </w:rPr>
              <w:t> </w:t>
            </w:r>
          </w:p>
        </w:tc>
        <w:tc>
          <w:tcPr>
            <w:tcW w:w="1035" w:type="dxa"/>
            <w:shd w:val="clear" w:color="000000" w:fill="FFFFFF"/>
            <w:noWrap/>
            <w:hideMark/>
          </w:tcPr>
          <w:p w:rsidR="001106A5" w:rsidRPr="001106A5" w:rsidRDefault="001106A5" w:rsidP="001106A5">
            <w:pPr>
              <w:jc w:val="right"/>
              <w:rPr>
                <w:sz w:val="16"/>
                <w:szCs w:val="16"/>
              </w:rPr>
            </w:pPr>
            <w:r w:rsidRPr="001106A5">
              <w:rPr>
                <w:sz w:val="16"/>
                <w:szCs w:val="16"/>
              </w:rPr>
              <w:t>690,0</w:t>
            </w:r>
          </w:p>
        </w:tc>
        <w:tc>
          <w:tcPr>
            <w:tcW w:w="984" w:type="dxa"/>
            <w:shd w:val="clear" w:color="000000" w:fill="FFFFFF"/>
            <w:noWrap/>
            <w:hideMark/>
          </w:tcPr>
          <w:p w:rsidR="001106A5" w:rsidRPr="001106A5" w:rsidRDefault="001106A5" w:rsidP="001106A5">
            <w:pPr>
              <w:jc w:val="right"/>
              <w:rPr>
                <w:sz w:val="16"/>
                <w:szCs w:val="16"/>
              </w:rPr>
            </w:pPr>
            <w:r w:rsidRPr="001106A5">
              <w:rPr>
                <w:sz w:val="16"/>
                <w:szCs w:val="16"/>
              </w:rPr>
              <w:t>650,0</w:t>
            </w:r>
          </w:p>
        </w:tc>
        <w:tc>
          <w:tcPr>
            <w:tcW w:w="984" w:type="dxa"/>
            <w:shd w:val="clear" w:color="000000" w:fill="FFFFFF"/>
            <w:noWrap/>
            <w:hideMark/>
          </w:tcPr>
          <w:p w:rsidR="001106A5" w:rsidRPr="001106A5" w:rsidRDefault="001106A5" w:rsidP="001106A5">
            <w:pPr>
              <w:jc w:val="right"/>
              <w:rPr>
                <w:sz w:val="16"/>
                <w:szCs w:val="16"/>
              </w:rPr>
            </w:pPr>
            <w:r w:rsidRPr="001106A5">
              <w:rPr>
                <w:sz w:val="16"/>
                <w:szCs w:val="16"/>
              </w:rPr>
              <w:t>570,0</w:t>
            </w:r>
          </w:p>
        </w:tc>
      </w:tr>
      <w:tr w:rsidR="001106A5" w:rsidRPr="001106A5" w:rsidTr="00D601C4">
        <w:trPr>
          <w:trHeight w:val="170"/>
        </w:trPr>
        <w:tc>
          <w:tcPr>
            <w:tcW w:w="3681" w:type="dxa"/>
            <w:shd w:val="clear" w:color="000000" w:fill="FFFFFF"/>
            <w:hideMark/>
          </w:tcPr>
          <w:p w:rsidR="001106A5" w:rsidRPr="001106A5" w:rsidRDefault="001106A5" w:rsidP="001106A5">
            <w:pPr>
              <w:rPr>
                <w:sz w:val="16"/>
                <w:szCs w:val="16"/>
              </w:rPr>
            </w:pPr>
            <w:r w:rsidRPr="001106A5">
              <w:rPr>
                <w:sz w:val="16"/>
                <w:szCs w:val="16"/>
              </w:rPr>
              <w:t>Основное мероприятие «Оформление технической документации, постановка на кадастровый учет муниципальных объектов, в том числе бесхозяйных объектов (объекты капитального строительства, в том числе объекты жилищно-коммунального хозяйства и линейные объекты)»</w:t>
            </w:r>
          </w:p>
        </w:tc>
        <w:tc>
          <w:tcPr>
            <w:tcW w:w="385" w:type="dxa"/>
            <w:shd w:val="clear" w:color="000000" w:fill="FFFFFF"/>
            <w:noWrap/>
            <w:hideMark/>
          </w:tcPr>
          <w:p w:rsidR="001106A5" w:rsidRPr="001106A5" w:rsidRDefault="001106A5" w:rsidP="001106A5">
            <w:pPr>
              <w:rPr>
                <w:sz w:val="16"/>
                <w:szCs w:val="16"/>
              </w:rPr>
            </w:pPr>
            <w:r w:rsidRPr="001106A5">
              <w:rPr>
                <w:sz w:val="16"/>
                <w:szCs w:val="16"/>
              </w:rPr>
              <w:t>01</w:t>
            </w:r>
          </w:p>
        </w:tc>
        <w:tc>
          <w:tcPr>
            <w:tcW w:w="565" w:type="dxa"/>
            <w:shd w:val="clear" w:color="000000" w:fill="FFFFFF"/>
            <w:noWrap/>
            <w:hideMark/>
          </w:tcPr>
          <w:p w:rsidR="001106A5" w:rsidRPr="001106A5" w:rsidRDefault="001106A5" w:rsidP="001106A5">
            <w:pPr>
              <w:rPr>
                <w:sz w:val="16"/>
                <w:szCs w:val="16"/>
              </w:rPr>
            </w:pPr>
            <w:r w:rsidRPr="001106A5">
              <w:rPr>
                <w:sz w:val="16"/>
                <w:szCs w:val="16"/>
              </w:rPr>
              <w:t>13</w:t>
            </w:r>
          </w:p>
        </w:tc>
        <w:tc>
          <w:tcPr>
            <w:tcW w:w="454" w:type="dxa"/>
            <w:shd w:val="clear" w:color="000000" w:fill="FFFFFF"/>
            <w:noWrap/>
            <w:hideMark/>
          </w:tcPr>
          <w:p w:rsidR="001106A5" w:rsidRPr="001106A5" w:rsidRDefault="001106A5" w:rsidP="001106A5">
            <w:pPr>
              <w:rPr>
                <w:sz w:val="16"/>
                <w:szCs w:val="16"/>
              </w:rPr>
            </w:pPr>
            <w:r w:rsidRPr="001106A5">
              <w:rPr>
                <w:sz w:val="16"/>
                <w:szCs w:val="16"/>
              </w:rPr>
              <w:t>35</w:t>
            </w:r>
          </w:p>
        </w:tc>
        <w:tc>
          <w:tcPr>
            <w:tcW w:w="454" w:type="dxa"/>
            <w:shd w:val="clear" w:color="000000" w:fill="FFFFFF"/>
            <w:noWrap/>
            <w:hideMark/>
          </w:tcPr>
          <w:p w:rsidR="001106A5" w:rsidRPr="001106A5" w:rsidRDefault="001106A5" w:rsidP="001106A5">
            <w:pPr>
              <w:rPr>
                <w:sz w:val="16"/>
                <w:szCs w:val="16"/>
              </w:rPr>
            </w:pPr>
            <w:r w:rsidRPr="001106A5">
              <w:rPr>
                <w:sz w:val="16"/>
                <w:szCs w:val="16"/>
              </w:rPr>
              <w:t>0</w:t>
            </w:r>
          </w:p>
        </w:tc>
        <w:tc>
          <w:tcPr>
            <w:tcW w:w="535" w:type="dxa"/>
            <w:shd w:val="clear" w:color="000000" w:fill="FFFFFF"/>
            <w:noWrap/>
            <w:hideMark/>
          </w:tcPr>
          <w:p w:rsidR="001106A5" w:rsidRPr="001106A5" w:rsidRDefault="001106A5" w:rsidP="001106A5">
            <w:pPr>
              <w:rPr>
                <w:sz w:val="16"/>
                <w:szCs w:val="16"/>
              </w:rPr>
            </w:pPr>
            <w:r w:rsidRPr="001106A5">
              <w:rPr>
                <w:sz w:val="16"/>
                <w:szCs w:val="16"/>
              </w:rPr>
              <w:t>01</w:t>
            </w:r>
          </w:p>
        </w:tc>
        <w:tc>
          <w:tcPr>
            <w:tcW w:w="701" w:type="dxa"/>
            <w:shd w:val="clear" w:color="000000" w:fill="FFFFFF"/>
            <w:noWrap/>
            <w:hideMark/>
          </w:tcPr>
          <w:p w:rsidR="001106A5" w:rsidRPr="001106A5" w:rsidRDefault="001106A5" w:rsidP="001106A5">
            <w:pPr>
              <w:rPr>
                <w:sz w:val="16"/>
                <w:szCs w:val="16"/>
              </w:rPr>
            </w:pPr>
            <w:r w:rsidRPr="001106A5">
              <w:rPr>
                <w:sz w:val="16"/>
                <w:szCs w:val="16"/>
              </w:rPr>
              <w:t> </w:t>
            </w:r>
          </w:p>
        </w:tc>
        <w:tc>
          <w:tcPr>
            <w:tcW w:w="640" w:type="dxa"/>
            <w:shd w:val="clear" w:color="000000" w:fill="FFFFFF"/>
            <w:noWrap/>
            <w:hideMark/>
          </w:tcPr>
          <w:p w:rsidR="001106A5" w:rsidRPr="001106A5" w:rsidRDefault="001106A5" w:rsidP="001106A5">
            <w:pPr>
              <w:rPr>
                <w:sz w:val="16"/>
                <w:szCs w:val="16"/>
              </w:rPr>
            </w:pPr>
            <w:r w:rsidRPr="001106A5">
              <w:rPr>
                <w:sz w:val="16"/>
                <w:szCs w:val="16"/>
              </w:rPr>
              <w:t> </w:t>
            </w:r>
          </w:p>
        </w:tc>
        <w:tc>
          <w:tcPr>
            <w:tcW w:w="1035" w:type="dxa"/>
            <w:shd w:val="clear" w:color="000000" w:fill="FFFFFF"/>
            <w:noWrap/>
            <w:hideMark/>
          </w:tcPr>
          <w:p w:rsidR="001106A5" w:rsidRPr="001106A5" w:rsidRDefault="001106A5" w:rsidP="001106A5">
            <w:pPr>
              <w:jc w:val="right"/>
              <w:rPr>
                <w:sz w:val="16"/>
                <w:szCs w:val="16"/>
              </w:rPr>
            </w:pPr>
            <w:r w:rsidRPr="001106A5">
              <w:rPr>
                <w:sz w:val="16"/>
                <w:szCs w:val="16"/>
              </w:rPr>
              <w:t>180,0</w:t>
            </w:r>
          </w:p>
        </w:tc>
        <w:tc>
          <w:tcPr>
            <w:tcW w:w="984" w:type="dxa"/>
            <w:shd w:val="clear" w:color="000000" w:fill="FFFFFF"/>
            <w:noWrap/>
            <w:hideMark/>
          </w:tcPr>
          <w:p w:rsidR="001106A5" w:rsidRPr="001106A5" w:rsidRDefault="001106A5" w:rsidP="001106A5">
            <w:pPr>
              <w:jc w:val="right"/>
              <w:rPr>
                <w:sz w:val="16"/>
                <w:szCs w:val="16"/>
              </w:rPr>
            </w:pPr>
            <w:r w:rsidRPr="001106A5">
              <w:rPr>
                <w:sz w:val="16"/>
                <w:szCs w:val="16"/>
              </w:rPr>
              <w:t>300,0</w:t>
            </w:r>
          </w:p>
        </w:tc>
        <w:tc>
          <w:tcPr>
            <w:tcW w:w="984" w:type="dxa"/>
            <w:shd w:val="clear" w:color="000000" w:fill="FFFFFF"/>
            <w:noWrap/>
            <w:hideMark/>
          </w:tcPr>
          <w:p w:rsidR="001106A5" w:rsidRPr="001106A5" w:rsidRDefault="001106A5" w:rsidP="001106A5">
            <w:pPr>
              <w:jc w:val="right"/>
              <w:rPr>
                <w:sz w:val="16"/>
                <w:szCs w:val="16"/>
              </w:rPr>
            </w:pPr>
            <w:r w:rsidRPr="001106A5">
              <w:rPr>
                <w:sz w:val="16"/>
                <w:szCs w:val="16"/>
              </w:rPr>
              <w:t>300,0</w:t>
            </w:r>
          </w:p>
        </w:tc>
      </w:tr>
      <w:tr w:rsidR="001106A5" w:rsidRPr="001106A5" w:rsidTr="00D601C4">
        <w:trPr>
          <w:trHeight w:val="170"/>
        </w:trPr>
        <w:tc>
          <w:tcPr>
            <w:tcW w:w="3681" w:type="dxa"/>
            <w:shd w:val="clear" w:color="000000" w:fill="FFFFFF"/>
            <w:hideMark/>
          </w:tcPr>
          <w:p w:rsidR="001106A5" w:rsidRPr="001106A5" w:rsidRDefault="001106A5" w:rsidP="001106A5">
            <w:pPr>
              <w:rPr>
                <w:sz w:val="16"/>
                <w:szCs w:val="16"/>
              </w:rPr>
            </w:pPr>
            <w:r w:rsidRPr="001106A5">
              <w:rPr>
                <w:sz w:val="16"/>
                <w:szCs w:val="16"/>
              </w:rPr>
              <w:t>Оценка недвижимости, признание прав и регулирование отношений по муниципальной собственности</w:t>
            </w:r>
          </w:p>
        </w:tc>
        <w:tc>
          <w:tcPr>
            <w:tcW w:w="385" w:type="dxa"/>
            <w:shd w:val="clear" w:color="000000" w:fill="FFFFFF"/>
            <w:noWrap/>
            <w:hideMark/>
          </w:tcPr>
          <w:p w:rsidR="001106A5" w:rsidRPr="001106A5" w:rsidRDefault="001106A5" w:rsidP="001106A5">
            <w:pPr>
              <w:rPr>
                <w:sz w:val="16"/>
                <w:szCs w:val="16"/>
              </w:rPr>
            </w:pPr>
            <w:r w:rsidRPr="001106A5">
              <w:rPr>
                <w:sz w:val="16"/>
                <w:szCs w:val="16"/>
              </w:rPr>
              <w:t>01</w:t>
            </w:r>
          </w:p>
        </w:tc>
        <w:tc>
          <w:tcPr>
            <w:tcW w:w="565" w:type="dxa"/>
            <w:shd w:val="clear" w:color="000000" w:fill="FFFFFF"/>
            <w:noWrap/>
            <w:hideMark/>
          </w:tcPr>
          <w:p w:rsidR="001106A5" w:rsidRPr="001106A5" w:rsidRDefault="001106A5" w:rsidP="001106A5">
            <w:pPr>
              <w:rPr>
                <w:sz w:val="16"/>
                <w:szCs w:val="16"/>
              </w:rPr>
            </w:pPr>
            <w:r w:rsidRPr="001106A5">
              <w:rPr>
                <w:sz w:val="16"/>
                <w:szCs w:val="16"/>
              </w:rPr>
              <w:t>13</w:t>
            </w:r>
          </w:p>
        </w:tc>
        <w:tc>
          <w:tcPr>
            <w:tcW w:w="454" w:type="dxa"/>
            <w:shd w:val="clear" w:color="000000" w:fill="FFFFFF"/>
            <w:noWrap/>
            <w:hideMark/>
          </w:tcPr>
          <w:p w:rsidR="001106A5" w:rsidRPr="001106A5" w:rsidRDefault="001106A5" w:rsidP="001106A5">
            <w:pPr>
              <w:rPr>
                <w:sz w:val="16"/>
                <w:szCs w:val="16"/>
              </w:rPr>
            </w:pPr>
            <w:r w:rsidRPr="001106A5">
              <w:rPr>
                <w:sz w:val="16"/>
                <w:szCs w:val="16"/>
              </w:rPr>
              <w:t>35</w:t>
            </w:r>
          </w:p>
        </w:tc>
        <w:tc>
          <w:tcPr>
            <w:tcW w:w="454" w:type="dxa"/>
            <w:shd w:val="clear" w:color="000000" w:fill="FFFFFF"/>
            <w:noWrap/>
            <w:hideMark/>
          </w:tcPr>
          <w:p w:rsidR="001106A5" w:rsidRPr="001106A5" w:rsidRDefault="001106A5" w:rsidP="001106A5">
            <w:pPr>
              <w:rPr>
                <w:sz w:val="16"/>
                <w:szCs w:val="16"/>
              </w:rPr>
            </w:pPr>
            <w:r w:rsidRPr="001106A5">
              <w:rPr>
                <w:sz w:val="16"/>
                <w:szCs w:val="16"/>
              </w:rPr>
              <w:t>0</w:t>
            </w:r>
          </w:p>
        </w:tc>
        <w:tc>
          <w:tcPr>
            <w:tcW w:w="535" w:type="dxa"/>
            <w:shd w:val="clear" w:color="000000" w:fill="FFFFFF"/>
            <w:noWrap/>
            <w:hideMark/>
          </w:tcPr>
          <w:p w:rsidR="001106A5" w:rsidRPr="001106A5" w:rsidRDefault="001106A5" w:rsidP="001106A5">
            <w:pPr>
              <w:rPr>
                <w:sz w:val="16"/>
                <w:szCs w:val="16"/>
              </w:rPr>
            </w:pPr>
            <w:r w:rsidRPr="001106A5">
              <w:rPr>
                <w:sz w:val="16"/>
                <w:szCs w:val="16"/>
              </w:rPr>
              <w:t>01</w:t>
            </w:r>
          </w:p>
        </w:tc>
        <w:tc>
          <w:tcPr>
            <w:tcW w:w="701" w:type="dxa"/>
            <w:shd w:val="clear" w:color="000000" w:fill="FFFFFF"/>
            <w:noWrap/>
            <w:hideMark/>
          </w:tcPr>
          <w:p w:rsidR="001106A5" w:rsidRPr="001106A5" w:rsidRDefault="001106A5" w:rsidP="001106A5">
            <w:pPr>
              <w:rPr>
                <w:sz w:val="16"/>
                <w:szCs w:val="16"/>
              </w:rPr>
            </w:pPr>
            <w:r w:rsidRPr="001106A5">
              <w:rPr>
                <w:sz w:val="16"/>
                <w:szCs w:val="16"/>
              </w:rPr>
              <w:t>42200</w:t>
            </w:r>
          </w:p>
        </w:tc>
        <w:tc>
          <w:tcPr>
            <w:tcW w:w="640" w:type="dxa"/>
            <w:shd w:val="clear" w:color="000000" w:fill="FFFFFF"/>
            <w:noWrap/>
            <w:hideMark/>
          </w:tcPr>
          <w:p w:rsidR="001106A5" w:rsidRPr="001106A5" w:rsidRDefault="001106A5" w:rsidP="001106A5">
            <w:pPr>
              <w:rPr>
                <w:sz w:val="16"/>
                <w:szCs w:val="16"/>
              </w:rPr>
            </w:pPr>
            <w:r w:rsidRPr="001106A5">
              <w:rPr>
                <w:sz w:val="16"/>
                <w:szCs w:val="16"/>
              </w:rPr>
              <w:t> </w:t>
            </w:r>
          </w:p>
        </w:tc>
        <w:tc>
          <w:tcPr>
            <w:tcW w:w="1035" w:type="dxa"/>
            <w:shd w:val="clear" w:color="000000" w:fill="FFFFFF"/>
            <w:noWrap/>
            <w:hideMark/>
          </w:tcPr>
          <w:p w:rsidR="001106A5" w:rsidRPr="001106A5" w:rsidRDefault="001106A5" w:rsidP="001106A5">
            <w:pPr>
              <w:jc w:val="right"/>
              <w:rPr>
                <w:sz w:val="16"/>
                <w:szCs w:val="16"/>
              </w:rPr>
            </w:pPr>
            <w:r w:rsidRPr="001106A5">
              <w:rPr>
                <w:sz w:val="16"/>
                <w:szCs w:val="16"/>
              </w:rPr>
              <w:t>180,0</w:t>
            </w:r>
          </w:p>
        </w:tc>
        <w:tc>
          <w:tcPr>
            <w:tcW w:w="984" w:type="dxa"/>
            <w:shd w:val="clear" w:color="000000" w:fill="FFFFFF"/>
            <w:noWrap/>
            <w:hideMark/>
          </w:tcPr>
          <w:p w:rsidR="001106A5" w:rsidRPr="001106A5" w:rsidRDefault="001106A5" w:rsidP="001106A5">
            <w:pPr>
              <w:jc w:val="right"/>
              <w:rPr>
                <w:sz w:val="16"/>
                <w:szCs w:val="16"/>
              </w:rPr>
            </w:pPr>
            <w:r w:rsidRPr="001106A5">
              <w:rPr>
                <w:sz w:val="16"/>
                <w:szCs w:val="16"/>
              </w:rPr>
              <w:t>300,0</w:t>
            </w:r>
          </w:p>
        </w:tc>
        <w:tc>
          <w:tcPr>
            <w:tcW w:w="984" w:type="dxa"/>
            <w:shd w:val="clear" w:color="000000" w:fill="FFFFFF"/>
            <w:noWrap/>
            <w:hideMark/>
          </w:tcPr>
          <w:p w:rsidR="001106A5" w:rsidRPr="001106A5" w:rsidRDefault="001106A5" w:rsidP="001106A5">
            <w:pPr>
              <w:jc w:val="right"/>
              <w:rPr>
                <w:sz w:val="16"/>
                <w:szCs w:val="16"/>
              </w:rPr>
            </w:pPr>
            <w:r w:rsidRPr="001106A5">
              <w:rPr>
                <w:sz w:val="16"/>
                <w:szCs w:val="16"/>
              </w:rPr>
              <w:t>300,0</w:t>
            </w:r>
          </w:p>
        </w:tc>
      </w:tr>
      <w:tr w:rsidR="001106A5" w:rsidRPr="001106A5" w:rsidTr="00D601C4">
        <w:trPr>
          <w:trHeight w:val="170"/>
        </w:trPr>
        <w:tc>
          <w:tcPr>
            <w:tcW w:w="3681" w:type="dxa"/>
            <w:shd w:val="clear" w:color="000000" w:fill="FFFFFF"/>
            <w:hideMark/>
          </w:tcPr>
          <w:p w:rsidR="001106A5" w:rsidRPr="001106A5" w:rsidRDefault="001106A5" w:rsidP="001106A5">
            <w:pPr>
              <w:rPr>
                <w:sz w:val="16"/>
                <w:szCs w:val="16"/>
              </w:rPr>
            </w:pPr>
            <w:r w:rsidRPr="001106A5">
              <w:rPr>
                <w:sz w:val="16"/>
                <w:szCs w:val="16"/>
              </w:rPr>
              <w:lastRenderedPageBreak/>
              <w:t>Закупка товаров, работ и услуг для обеспечения государственных (муниципальных) нужд</w:t>
            </w:r>
          </w:p>
        </w:tc>
        <w:tc>
          <w:tcPr>
            <w:tcW w:w="385" w:type="dxa"/>
            <w:shd w:val="clear" w:color="000000" w:fill="FFFFFF"/>
            <w:noWrap/>
            <w:hideMark/>
          </w:tcPr>
          <w:p w:rsidR="001106A5" w:rsidRPr="001106A5" w:rsidRDefault="001106A5" w:rsidP="001106A5">
            <w:pPr>
              <w:rPr>
                <w:sz w:val="16"/>
                <w:szCs w:val="16"/>
              </w:rPr>
            </w:pPr>
            <w:r w:rsidRPr="001106A5">
              <w:rPr>
                <w:sz w:val="16"/>
                <w:szCs w:val="16"/>
              </w:rPr>
              <w:t>01</w:t>
            </w:r>
          </w:p>
        </w:tc>
        <w:tc>
          <w:tcPr>
            <w:tcW w:w="565" w:type="dxa"/>
            <w:shd w:val="clear" w:color="000000" w:fill="FFFFFF"/>
            <w:noWrap/>
            <w:hideMark/>
          </w:tcPr>
          <w:p w:rsidR="001106A5" w:rsidRPr="001106A5" w:rsidRDefault="001106A5" w:rsidP="001106A5">
            <w:pPr>
              <w:rPr>
                <w:sz w:val="16"/>
                <w:szCs w:val="16"/>
              </w:rPr>
            </w:pPr>
            <w:r w:rsidRPr="001106A5">
              <w:rPr>
                <w:sz w:val="16"/>
                <w:szCs w:val="16"/>
              </w:rPr>
              <w:t>13</w:t>
            </w:r>
          </w:p>
        </w:tc>
        <w:tc>
          <w:tcPr>
            <w:tcW w:w="454" w:type="dxa"/>
            <w:shd w:val="clear" w:color="000000" w:fill="FFFFFF"/>
            <w:noWrap/>
            <w:hideMark/>
          </w:tcPr>
          <w:p w:rsidR="001106A5" w:rsidRPr="001106A5" w:rsidRDefault="001106A5" w:rsidP="001106A5">
            <w:pPr>
              <w:rPr>
                <w:sz w:val="16"/>
                <w:szCs w:val="16"/>
              </w:rPr>
            </w:pPr>
            <w:r w:rsidRPr="001106A5">
              <w:rPr>
                <w:sz w:val="16"/>
                <w:szCs w:val="16"/>
              </w:rPr>
              <w:t>35</w:t>
            </w:r>
          </w:p>
        </w:tc>
        <w:tc>
          <w:tcPr>
            <w:tcW w:w="454" w:type="dxa"/>
            <w:shd w:val="clear" w:color="000000" w:fill="FFFFFF"/>
            <w:noWrap/>
            <w:hideMark/>
          </w:tcPr>
          <w:p w:rsidR="001106A5" w:rsidRPr="001106A5" w:rsidRDefault="001106A5" w:rsidP="001106A5">
            <w:pPr>
              <w:rPr>
                <w:sz w:val="16"/>
                <w:szCs w:val="16"/>
              </w:rPr>
            </w:pPr>
            <w:r w:rsidRPr="001106A5">
              <w:rPr>
                <w:sz w:val="16"/>
                <w:szCs w:val="16"/>
              </w:rPr>
              <w:t>0</w:t>
            </w:r>
          </w:p>
        </w:tc>
        <w:tc>
          <w:tcPr>
            <w:tcW w:w="535" w:type="dxa"/>
            <w:shd w:val="clear" w:color="000000" w:fill="FFFFFF"/>
            <w:noWrap/>
            <w:hideMark/>
          </w:tcPr>
          <w:p w:rsidR="001106A5" w:rsidRPr="001106A5" w:rsidRDefault="001106A5" w:rsidP="001106A5">
            <w:pPr>
              <w:rPr>
                <w:sz w:val="16"/>
                <w:szCs w:val="16"/>
              </w:rPr>
            </w:pPr>
            <w:r w:rsidRPr="001106A5">
              <w:rPr>
                <w:sz w:val="16"/>
                <w:szCs w:val="16"/>
              </w:rPr>
              <w:t>01</w:t>
            </w:r>
          </w:p>
        </w:tc>
        <w:tc>
          <w:tcPr>
            <w:tcW w:w="701" w:type="dxa"/>
            <w:shd w:val="clear" w:color="000000" w:fill="FFFFFF"/>
            <w:noWrap/>
            <w:hideMark/>
          </w:tcPr>
          <w:p w:rsidR="001106A5" w:rsidRPr="001106A5" w:rsidRDefault="001106A5" w:rsidP="001106A5">
            <w:pPr>
              <w:rPr>
                <w:sz w:val="16"/>
                <w:szCs w:val="16"/>
              </w:rPr>
            </w:pPr>
            <w:r w:rsidRPr="001106A5">
              <w:rPr>
                <w:sz w:val="16"/>
                <w:szCs w:val="16"/>
              </w:rPr>
              <w:t>42200</w:t>
            </w:r>
          </w:p>
        </w:tc>
        <w:tc>
          <w:tcPr>
            <w:tcW w:w="640" w:type="dxa"/>
            <w:shd w:val="clear" w:color="000000" w:fill="FFFFFF"/>
            <w:noWrap/>
            <w:hideMark/>
          </w:tcPr>
          <w:p w:rsidR="001106A5" w:rsidRPr="001106A5" w:rsidRDefault="001106A5" w:rsidP="001106A5">
            <w:pPr>
              <w:rPr>
                <w:sz w:val="16"/>
                <w:szCs w:val="16"/>
              </w:rPr>
            </w:pPr>
            <w:r w:rsidRPr="001106A5">
              <w:rPr>
                <w:sz w:val="16"/>
                <w:szCs w:val="16"/>
              </w:rPr>
              <w:t>200</w:t>
            </w:r>
          </w:p>
        </w:tc>
        <w:tc>
          <w:tcPr>
            <w:tcW w:w="1035" w:type="dxa"/>
            <w:shd w:val="clear" w:color="000000" w:fill="FFFFFF"/>
            <w:noWrap/>
            <w:hideMark/>
          </w:tcPr>
          <w:p w:rsidR="001106A5" w:rsidRPr="001106A5" w:rsidRDefault="001106A5" w:rsidP="001106A5">
            <w:pPr>
              <w:jc w:val="right"/>
              <w:rPr>
                <w:sz w:val="16"/>
                <w:szCs w:val="16"/>
              </w:rPr>
            </w:pPr>
            <w:r w:rsidRPr="001106A5">
              <w:rPr>
                <w:sz w:val="16"/>
                <w:szCs w:val="16"/>
              </w:rPr>
              <w:t>180,0</w:t>
            </w:r>
          </w:p>
        </w:tc>
        <w:tc>
          <w:tcPr>
            <w:tcW w:w="984" w:type="dxa"/>
            <w:shd w:val="clear" w:color="000000" w:fill="FFFFFF"/>
            <w:noWrap/>
            <w:hideMark/>
          </w:tcPr>
          <w:p w:rsidR="001106A5" w:rsidRPr="001106A5" w:rsidRDefault="001106A5" w:rsidP="001106A5">
            <w:pPr>
              <w:jc w:val="right"/>
              <w:rPr>
                <w:sz w:val="16"/>
                <w:szCs w:val="16"/>
              </w:rPr>
            </w:pPr>
            <w:r w:rsidRPr="001106A5">
              <w:rPr>
                <w:sz w:val="16"/>
                <w:szCs w:val="16"/>
              </w:rPr>
              <w:t>300,0</w:t>
            </w:r>
          </w:p>
        </w:tc>
        <w:tc>
          <w:tcPr>
            <w:tcW w:w="984" w:type="dxa"/>
            <w:shd w:val="clear" w:color="000000" w:fill="FFFFFF"/>
            <w:noWrap/>
            <w:hideMark/>
          </w:tcPr>
          <w:p w:rsidR="001106A5" w:rsidRPr="001106A5" w:rsidRDefault="001106A5" w:rsidP="001106A5">
            <w:pPr>
              <w:jc w:val="right"/>
              <w:rPr>
                <w:sz w:val="16"/>
                <w:szCs w:val="16"/>
              </w:rPr>
            </w:pPr>
            <w:r w:rsidRPr="001106A5">
              <w:rPr>
                <w:sz w:val="16"/>
                <w:szCs w:val="16"/>
              </w:rPr>
              <w:t>300,0</w:t>
            </w:r>
          </w:p>
        </w:tc>
      </w:tr>
      <w:tr w:rsidR="001106A5" w:rsidRPr="001106A5" w:rsidTr="00D601C4">
        <w:trPr>
          <w:trHeight w:val="170"/>
        </w:trPr>
        <w:tc>
          <w:tcPr>
            <w:tcW w:w="3681" w:type="dxa"/>
            <w:shd w:val="clear" w:color="000000" w:fill="FFFFFF"/>
            <w:hideMark/>
          </w:tcPr>
          <w:p w:rsidR="001106A5" w:rsidRPr="001106A5" w:rsidRDefault="001106A5" w:rsidP="001106A5">
            <w:pPr>
              <w:rPr>
                <w:sz w:val="16"/>
                <w:szCs w:val="16"/>
              </w:rPr>
            </w:pPr>
            <w:r w:rsidRPr="001106A5">
              <w:rPr>
                <w:sz w:val="16"/>
                <w:szCs w:val="16"/>
              </w:rPr>
              <w:t>Иные закупки товаров, работ и услуг для обеспечения государственных (муниципальных) нужд</w:t>
            </w:r>
          </w:p>
        </w:tc>
        <w:tc>
          <w:tcPr>
            <w:tcW w:w="385" w:type="dxa"/>
            <w:shd w:val="clear" w:color="000000" w:fill="FFFFFF"/>
            <w:noWrap/>
            <w:hideMark/>
          </w:tcPr>
          <w:p w:rsidR="001106A5" w:rsidRPr="001106A5" w:rsidRDefault="001106A5" w:rsidP="001106A5">
            <w:pPr>
              <w:rPr>
                <w:sz w:val="16"/>
                <w:szCs w:val="16"/>
              </w:rPr>
            </w:pPr>
            <w:r w:rsidRPr="001106A5">
              <w:rPr>
                <w:sz w:val="16"/>
                <w:szCs w:val="16"/>
              </w:rPr>
              <w:t>01</w:t>
            </w:r>
          </w:p>
        </w:tc>
        <w:tc>
          <w:tcPr>
            <w:tcW w:w="565" w:type="dxa"/>
            <w:shd w:val="clear" w:color="000000" w:fill="FFFFFF"/>
            <w:noWrap/>
            <w:hideMark/>
          </w:tcPr>
          <w:p w:rsidR="001106A5" w:rsidRPr="001106A5" w:rsidRDefault="001106A5" w:rsidP="001106A5">
            <w:pPr>
              <w:rPr>
                <w:sz w:val="16"/>
                <w:szCs w:val="16"/>
              </w:rPr>
            </w:pPr>
            <w:r w:rsidRPr="001106A5">
              <w:rPr>
                <w:sz w:val="16"/>
                <w:szCs w:val="16"/>
              </w:rPr>
              <w:t>13</w:t>
            </w:r>
          </w:p>
        </w:tc>
        <w:tc>
          <w:tcPr>
            <w:tcW w:w="454" w:type="dxa"/>
            <w:shd w:val="clear" w:color="000000" w:fill="FFFFFF"/>
            <w:noWrap/>
            <w:hideMark/>
          </w:tcPr>
          <w:p w:rsidR="001106A5" w:rsidRPr="001106A5" w:rsidRDefault="001106A5" w:rsidP="001106A5">
            <w:pPr>
              <w:rPr>
                <w:sz w:val="16"/>
                <w:szCs w:val="16"/>
              </w:rPr>
            </w:pPr>
            <w:r w:rsidRPr="001106A5">
              <w:rPr>
                <w:sz w:val="16"/>
                <w:szCs w:val="16"/>
              </w:rPr>
              <w:t>35</w:t>
            </w:r>
          </w:p>
        </w:tc>
        <w:tc>
          <w:tcPr>
            <w:tcW w:w="454" w:type="dxa"/>
            <w:shd w:val="clear" w:color="000000" w:fill="FFFFFF"/>
            <w:noWrap/>
            <w:hideMark/>
          </w:tcPr>
          <w:p w:rsidR="001106A5" w:rsidRPr="001106A5" w:rsidRDefault="001106A5" w:rsidP="001106A5">
            <w:pPr>
              <w:rPr>
                <w:sz w:val="16"/>
                <w:szCs w:val="16"/>
              </w:rPr>
            </w:pPr>
            <w:r w:rsidRPr="001106A5">
              <w:rPr>
                <w:sz w:val="16"/>
                <w:szCs w:val="16"/>
              </w:rPr>
              <w:t>0</w:t>
            </w:r>
          </w:p>
        </w:tc>
        <w:tc>
          <w:tcPr>
            <w:tcW w:w="535" w:type="dxa"/>
            <w:shd w:val="clear" w:color="000000" w:fill="FFFFFF"/>
            <w:noWrap/>
            <w:hideMark/>
          </w:tcPr>
          <w:p w:rsidR="001106A5" w:rsidRPr="001106A5" w:rsidRDefault="001106A5" w:rsidP="001106A5">
            <w:pPr>
              <w:rPr>
                <w:sz w:val="16"/>
                <w:szCs w:val="16"/>
              </w:rPr>
            </w:pPr>
            <w:r w:rsidRPr="001106A5">
              <w:rPr>
                <w:sz w:val="16"/>
                <w:szCs w:val="16"/>
              </w:rPr>
              <w:t>01</w:t>
            </w:r>
          </w:p>
        </w:tc>
        <w:tc>
          <w:tcPr>
            <w:tcW w:w="701" w:type="dxa"/>
            <w:shd w:val="clear" w:color="000000" w:fill="FFFFFF"/>
            <w:noWrap/>
            <w:hideMark/>
          </w:tcPr>
          <w:p w:rsidR="001106A5" w:rsidRPr="001106A5" w:rsidRDefault="001106A5" w:rsidP="001106A5">
            <w:pPr>
              <w:rPr>
                <w:sz w:val="16"/>
                <w:szCs w:val="16"/>
              </w:rPr>
            </w:pPr>
            <w:r w:rsidRPr="001106A5">
              <w:rPr>
                <w:sz w:val="16"/>
                <w:szCs w:val="16"/>
              </w:rPr>
              <w:t>42200</w:t>
            </w:r>
          </w:p>
        </w:tc>
        <w:tc>
          <w:tcPr>
            <w:tcW w:w="640" w:type="dxa"/>
            <w:shd w:val="clear" w:color="000000" w:fill="FFFFFF"/>
            <w:noWrap/>
            <w:hideMark/>
          </w:tcPr>
          <w:p w:rsidR="001106A5" w:rsidRPr="001106A5" w:rsidRDefault="001106A5" w:rsidP="001106A5">
            <w:pPr>
              <w:rPr>
                <w:sz w:val="16"/>
                <w:szCs w:val="16"/>
              </w:rPr>
            </w:pPr>
            <w:r w:rsidRPr="001106A5">
              <w:rPr>
                <w:sz w:val="16"/>
                <w:szCs w:val="16"/>
              </w:rPr>
              <w:t>240</w:t>
            </w:r>
          </w:p>
        </w:tc>
        <w:tc>
          <w:tcPr>
            <w:tcW w:w="1035" w:type="dxa"/>
            <w:shd w:val="clear" w:color="000000" w:fill="FFFFFF"/>
            <w:noWrap/>
            <w:hideMark/>
          </w:tcPr>
          <w:p w:rsidR="001106A5" w:rsidRPr="001106A5" w:rsidRDefault="001106A5" w:rsidP="001106A5">
            <w:pPr>
              <w:jc w:val="right"/>
              <w:rPr>
                <w:sz w:val="16"/>
                <w:szCs w:val="16"/>
              </w:rPr>
            </w:pPr>
            <w:r w:rsidRPr="001106A5">
              <w:rPr>
                <w:sz w:val="16"/>
                <w:szCs w:val="16"/>
              </w:rPr>
              <w:t>180,0</w:t>
            </w:r>
          </w:p>
        </w:tc>
        <w:tc>
          <w:tcPr>
            <w:tcW w:w="984" w:type="dxa"/>
            <w:shd w:val="clear" w:color="000000" w:fill="FFFFFF"/>
            <w:noWrap/>
            <w:hideMark/>
          </w:tcPr>
          <w:p w:rsidR="001106A5" w:rsidRPr="001106A5" w:rsidRDefault="001106A5" w:rsidP="001106A5">
            <w:pPr>
              <w:jc w:val="right"/>
              <w:rPr>
                <w:sz w:val="16"/>
                <w:szCs w:val="16"/>
              </w:rPr>
            </w:pPr>
            <w:r w:rsidRPr="001106A5">
              <w:rPr>
                <w:sz w:val="16"/>
                <w:szCs w:val="16"/>
              </w:rPr>
              <w:t>300,0</w:t>
            </w:r>
          </w:p>
        </w:tc>
        <w:tc>
          <w:tcPr>
            <w:tcW w:w="984" w:type="dxa"/>
            <w:shd w:val="clear" w:color="000000" w:fill="FFFFFF"/>
            <w:noWrap/>
            <w:hideMark/>
          </w:tcPr>
          <w:p w:rsidR="001106A5" w:rsidRPr="001106A5" w:rsidRDefault="001106A5" w:rsidP="001106A5">
            <w:pPr>
              <w:jc w:val="right"/>
              <w:rPr>
                <w:sz w:val="16"/>
                <w:szCs w:val="16"/>
              </w:rPr>
            </w:pPr>
            <w:r w:rsidRPr="001106A5">
              <w:rPr>
                <w:sz w:val="16"/>
                <w:szCs w:val="16"/>
              </w:rPr>
              <w:t>300,0</w:t>
            </w:r>
          </w:p>
        </w:tc>
      </w:tr>
      <w:tr w:rsidR="001106A5" w:rsidRPr="001106A5" w:rsidTr="00D601C4">
        <w:trPr>
          <w:trHeight w:val="170"/>
        </w:trPr>
        <w:tc>
          <w:tcPr>
            <w:tcW w:w="3681" w:type="dxa"/>
            <w:shd w:val="clear" w:color="000000" w:fill="FFFFFF"/>
            <w:hideMark/>
          </w:tcPr>
          <w:p w:rsidR="001106A5" w:rsidRPr="001106A5" w:rsidRDefault="001106A5" w:rsidP="001106A5">
            <w:pPr>
              <w:rPr>
                <w:sz w:val="16"/>
                <w:szCs w:val="16"/>
              </w:rPr>
            </w:pPr>
            <w:r w:rsidRPr="001106A5">
              <w:rPr>
                <w:sz w:val="16"/>
                <w:szCs w:val="16"/>
              </w:rPr>
              <w:t>Основное мероприятие «Проведение кадастровых работ по формированию и постановке на ГКУ земельных участков»</w:t>
            </w:r>
          </w:p>
        </w:tc>
        <w:tc>
          <w:tcPr>
            <w:tcW w:w="385" w:type="dxa"/>
            <w:shd w:val="clear" w:color="000000" w:fill="FFFFFF"/>
            <w:noWrap/>
            <w:hideMark/>
          </w:tcPr>
          <w:p w:rsidR="001106A5" w:rsidRPr="001106A5" w:rsidRDefault="001106A5" w:rsidP="001106A5">
            <w:pPr>
              <w:rPr>
                <w:sz w:val="16"/>
                <w:szCs w:val="16"/>
              </w:rPr>
            </w:pPr>
            <w:r w:rsidRPr="001106A5">
              <w:rPr>
                <w:sz w:val="16"/>
                <w:szCs w:val="16"/>
              </w:rPr>
              <w:t>01</w:t>
            </w:r>
          </w:p>
        </w:tc>
        <w:tc>
          <w:tcPr>
            <w:tcW w:w="565" w:type="dxa"/>
            <w:shd w:val="clear" w:color="000000" w:fill="FFFFFF"/>
            <w:noWrap/>
            <w:hideMark/>
          </w:tcPr>
          <w:p w:rsidR="001106A5" w:rsidRPr="001106A5" w:rsidRDefault="001106A5" w:rsidP="001106A5">
            <w:pPr>
              <w:rPr>
                <w:sz w:val="16"/>
                <w:szCs w:val="16"/>
              </w:rPr>
            </w:pPr>
            <w:r w:rsidRPr="001106A5">
              <w:rPr>
                <w:sz w:val="16"/>
                <w:szCs w:val="16"/>
              </w:rPr>
              <w:t>13</w:t>
            </w:r>
          </w:p>
        </w:tc>
        <w:tc>
          <w:tcPr>
            <w:tcW w:w="454" w:type="dxa"/>
            <w:shd w:val="clear" w:color="000000" w:fill="FFFFFF"/>
            <w:noWrap/>
            <w:hideMark/>
          </w:tcPr>
          <w:p w:rsidR="001106A5" w:rsidRPr="001106A5" w:rsidRDefault="001106A5" w:rsidP="001106A5">
            <w:pPr>
              <w:rPr>
                <w:sz w:val="16"/>
                <w:szCs w:val="16"/>
              </w:rPr>
            </w:pPr>
            <w:r w:rsidRPr="001106A5">
              <w:rPr>
                <w:sz w:val="16"/>
                <w:szCs w:val="16"/>
              </w:rPr>
              <w:t>35</w:t>
            </w:r>
          </w:p>
        </w:tc>
        <w:tc>
          <w:tcPr>
            <w:tcW w:w="454" w:type="dxa"/>
            <w:shd w:val="clear" w:color="000000" w:fill="FFFFFF"/>
            <w:noWrap/>
            <w:hideMark/>
          </w:tcPr>
          <w:p w:rsidR="001106A5" w:rsidRPr="001106A5" w:rsidRDefault="001106A5" w:rsidP="001106A5">
            <w:pPr>
              <w:rPr>
                <w:sz w:val="16"/>
                <w:szCs w:val="16"/>
              </w:rPr>
            </w:pPr>
            <w:r w:rsidRPr="001106A5">
              <w:rPr>
                <w:sz w:val="16"/>
                <w:szCs w:val="16"/>
              </w:rPr>
              <w:t>0</w:t>
            </w:r>
          </w:p>
        </w:tc>
        <w:tc>
          <w:tcPr>
            <w:tcW w:w="535" w:type="dxa"/>
            <w:shd w:val="clear" w:color="000000" w:fill="FFFFFF"/>
            <w:noWrap/>
            <w:hideMark/>
          </w:tcPr>
          <w:p w:rsidR="001106A5" w:rsidRPr="001106A5" w:rsidRDefault="001106A5" w:rsidP="001106A5">
            <w:pPr>
              <w:rPr>
                <w:sz w:val="16"/>
                <w:szCs w:val="16"/>
              </w:rPr>
            </w:pPr>
            <w:r w:rsidRPr="001106A5">
              <w:rPr>
                <w:sz w:val="16"/>
                <w:szCs w:val="16"/>
              </w:rPr>
              <w:t>02</w:t>
            </w:r>
          </w:p>
        </w:tc>
        <w:tc>
          <w:tcPr>
            <w:tcW w:w="701" w:type="dxa"/>
            <w:shd w:val="clear" w:color="000000" w:fill="FFFFFF"/>
            <w:noWrap/>
            <w:hideMark/>
          </w:tcPr>
          <w:p w:rsidR="001106A5" w:rsidRPr="001106A5" w:rsidRDefault="001106A5" w:rsidP="001106A5">
            <w:pPr>
              <w:rPr>
                <w:sz w:val="16"/>
                <w:szCs w:val="16"/>
              </w:rPr>
            </w:pPr>
            <w:r w:rsidRPr="001106A5">
              <w:rPr>
                <w:sz w:val="16"/>
                <w:szCs w:val="16"/>
              </w:rPr>
              <w:t> </w:t>
            </w:r>
          </w:p>
        </w:tc>
        <w:tc>
          <w:tcPr>
            <w:tcW w:w="640" w:type="dxa"/>
            <w:shd w:val="clear" w:color="000000" w:fill="FFFFFF"/>
            <w:noWrap/>
            <w:hideMark/>
          </w:tcPr>
          <w:p w:rsidR="001106A5" w:rsidRPr="001106A5" w:rsidRDefault="001106A5" w:rsidP="001106A5">
            <w:pPr>
              <w:rPr>
                <w:sz w:val="16"/>
                <w:szCs w:val="16"/>
              </w:rPr>
            </w:pPr>
            <w:r w:rsidRPr="001106A5">
              <w:rPr>
                <w:sz w:val="16"/>
                <w:szCs w:val="16"/>
              </w:rPr>
              <w:t> </w:t>
            </w:r>
          </w:p>
        </w:tc>
        <w:tc>
          <w:tcPr>
            <w:tcW w:w="1035" w:type="dxa"/>
            <w:shd w:val="clear" w:color="000000" w:fill="FFFFFF"/>
            <w:noWrap/>
            <w:hideMark/>
          </w:tcPr>
          <w:p w:rsidR="001106A5" w:rsidRPr="001106A5" w:rsidRDefault="001106A5" w:rsidP="001106A5">
            <w:pPr>
              <w:jc w:val="right"/>
              <w:rPr>
                <w:sz w:val="16"/>
                <w:szCs w:val="16"/>
              </w:rPr>
            </w:pPr>
            <w:r w:rsidRPr="001106A5">
              <w:rPr>
                <w:sz w:val="16"/>
                <w:szCs w:val="16"/>
              </w:rPr>
              <w:t>140,0</w:t>
            </w:r>
          </w:p>
        </w:tc>
        <w:tc>
          <w:tcPr>
            <w:tcW w:w="984" w:type="dxa"/>
            <w:shd w:val="clear" w:color="000000" w:fill="FFFFFF"/>
            <w:noWrap/>
            <w:hideMark/>
          </w:tcPr>
          <w:p w:rsidR="001106A5" w:rsidRPr="001106A5" w:rsidRDefault="001106A5" w:rsidP="001106A5">
            <w:pPr>
              <w:jc w:val="right"/>
              <w:rPr>
                <w:sz w:val="16"/>
                <w:szCs w:val="16"/>
              </w:rPr>
            </w:pPr>
            <w:r w:rsidRPr="001106A5">
              <w:rPr>
                <w:sz w:val="16"/>
                <w:szCs w:val="16"/>
              </w:rPr>
              <w:t>130,0</w:t>
            </w:r>
          </w:p>
        </w:tc>
        <w:tc>
          <w:tcPr>
            <w:tcW w:w="984" w:type="dxa"/>
            <w:shd w:val="clear" w:color="000000" w:fill="FFFFFF"/>
            <w:noWrap/>
            <w:hideMark/>
          </w:tcPr>
          <w:p w:rsidR="001106A5" w:rsidRPr="001106A5" w:rsidRDefault="001106A5" w:rsidP="001106A5">
            <w:pPr>
              <w:jc w:val="right"/>
              <w:rPr>
                <w:sz w:val="16"/>
                <w:szCs w:val="16"/>
              </w:rPr>
            </w:pPr>
            <w:r w:rsidRPr="001106A5">
              <w:rPr>
                <w:sz w:val="16"/>
                <w:szCs w:val="16"/>
              </w:rPr>
              <w:t>50,0</w:t>
            </w:r>
          </w:p>
        </w:tc>
      </w:tr>
      <w:tr w:rsidR="001106A5" w:rsidRPr="001106A5" w:rsidTr="00D601C4">
        <w:trPr>
          <w:trHeight w:val="170"/>
        </w:trPr>
        <w:tc>
          <w:tcPr>
            <w:tcW w:w="3681" w:type="dxa"/>
            <w:shd w:val="clear" w:color="000000" w:fill="FFFFFF"/>
            <w:hideMark/>
          </w:tcPr>
          <w:p w:rsidR="001106A5" w:rsidRPr="001106A5" w:rsidRDefault="001106A5" w:rsidP="001106A5">
            <w:pPr>
              <w:rPr>
                <w:sz w:val="16"/>
                <w:szCs w:val="16"/>
              </w:rPr>
            </w:pPr>
            <w:r w:rsidRPr="001106A5">
              <w:rPr>
                <w:sz w:val="16"/>
                <w:szCs w:val="16"/>
              </w:rPr>
              <w:t>Оценка недвижимости, признание прав и регулирование отношений по муниципальной собственности</w:t>
            </w:r>
          </w:p>
        </w:tc>
        <w:tc>
          <w:tcPr>
            <w:tcW w:w="385" w:type="dxa"/>
            <w:shd w:val="clear" w:color="000000" w:fill="FFFFFF"/>
            <w:noWrap/>
            <w:hideMark/>
          </w:tcPr>
          <w:p w:rsidR="001106A5" w:rsidRPr="001106A5" w:rsidRDefault="001106A5" w:rsidP="001106A5">
            <w:pPr>
              <w:rPr>
                <w:sz w:val="16"/>
                <w:szCs w:val="16"/>
              </w:rPr>
            </w:pPr>
            <w:r w:rsidRPr="001106A5">
              <w:rPr>
                <w:sz w:val="16"/>
                <w:szCs w:val="16"/>
              </w:rPr>
              <w:t>01</w:t>
            </w:r>
          </w:p>
        </w:tc>
        <w:tc>
          <w:tcPr>
            <w:tcW w:w="565" w:type="dxa"/>
            <w:shd w:val="clear" w:color="000000" w:fill="FFFFFF"/>
            <w:noWrap/>
            <w:hideMark/>
          </w:tcPr>
          <w:p w:rsidR="001106A5" w:rsidRPr="001106A5" w:rsidRDefault="001106A5" w:rsidP="001106A5">
            <w:pPr>
              <w:rPr>
                <w:sz w:val="16"/>
                <w:szCs w:val="16"/>
              </w:rPr>
            </w:pPr>
            <w:r w:rsidRPr="001106A5">
              <w:rPr>
                <w:sz w:val="16"/>
                <w:szCs w:val="16"/>
              </w:rPr>
              <w:t>13</w:t>
            </w:r>
          </w:p>
        </w:tc>
        <w:tc>
          <w:tcPr>
            <w:tcW w:w="454" w:type="dxa"/>
            <w:shd w:val="clear" w:color="000000" w:fill="FFFFFF"/>
            <w:noWrap/>
            <w:hideMark/>
          </w:tcPr>
          <w:p w:rsidR="001106A5" w:rsidRPr="001106A5" w:rsidRDefault="001106A5" w:rsidP="001106A5">
            <w:pPr>
              <w:rPr>
                <w:sz w:val="16"/>
                <w:szCs w:val="16"/>
              </w:rPr>
            </w:pPr>
            <w:r w:rsidRPr="001106A5">
              <w:rPr>
                <w:sz w:val="16"/>
                <w:szCs w:val="16"/>
              </w:rPr>
              <w:t>35</w:t>
            </w:r>
          </w:p>
        </w:tc>
        <w:tc>
          <w:tcPr>
            <w:tcW w:w="454" w:type="dxa"/>
            <w:shd w:val="clear" w:color="000000" w:fill="FFFFFF"/>
            <w:noWrap/>
            <w:hideMark/>
          </w:tcPr>
          <w:p w:rsidR="001106A5" w:rsidRPr="001106A5" w:rsidRDefault="001106A5" w:rsidP="001106A5">
            <w:pPr>
              <w:rPr>
                <w:sz w:val="16"/>
                <w:szCs w:val="16"/>
              </w:rPr>
            </w:pPr>
            <w:r w:rsidRPr="001106A5">
              <w:rPr>
                <w:sz w:val="16"/>
                <w:szCs w:val="16"/>
              </w:rPr>
              <w:t>0</w:t>
            </w:r>
          </w:p>
        </w:tc>
        <w:tc>
          <w:tcPr>
            <w:tcW w:w="535" w:type="dxa"/>
            <w:shd w:val="clear" w:color="000000" w:fill="FFFFFF"/>
            <w:noWrap/>
            <w:hideMark/>
          </w:tcPr>
          <w:p w:rsidR="001106A5" w:rsidRPr="001106A5" w:rsidRDefault="001106A5" w:rsidP="001106A5">
            <w:pPr>
              <w:rPr>
                <w:sz w:val="16"/>
                <w:szCs w:val="16"/>
              </w:rPr>
            </w:pPr>
            <w:r w:rsidRPr="001106A5">
              <w:rPr>
                <w:sz w:val="16"/>
                <w:szCs w:val="16"/>
              </w:rPr>
              <w:t>02</w:t>
            </w:r>
          </w:p>
        </w:tc>
        <w:tc>
          <w:tcPr>
            <w:tcW w:w="701" w:type="dxa"/>
            <w:shd w:val="clear" w:color="000000" w:fill="FFFFFF"/>
            <w:noWrap/>
            <w:hideMark/>
          </w:tcPr>
          <w:p w:rsidR="001106A5" w:rsidRPr="001106A5" w:rsidRDefault="001106A5" w:rsidP="001106A5">
            <w:pPr>
              <w:rPr>
                <w:sz w:val="16"/>
                <w:szCs w:val="16"/>
              </w:rPr>
            </w:pPr>
            <w:r w:rsidRPr="001106A5">
              <w:rPr>
                <w:sz w:val="16"/>
                <w:szCs w:val="16"/>
              </w:rPr>
              <w:t>42200</w:t>
            </w:r>
          </w:p>
        </w:tc>
        <w:tc>
          <w:tcPr>
            <w:tcW w:w="640" w:type="dxa"/>
            <w:shd w:val="clear" w:color="000000" w:fill="FFFFFF"/>
            <w:noWrap/>
            <w:hideMark/>
          </w:tcPr>
          <w:p w:rsidR="001106A5" w:rsidRPr="001106A5" w:rsidRDefault="001106A5" w:rsidP="001106A5">
            <w:pPr>
              <w:rPr>
                <w:sz w:val="16"/>
                <w:szCs w:val="16"/>
              </w:rPr>
            </w:pPr>
            <w:r w:rsidRPr="001106A5">
              <w:rPr>
                <w:sz w:val="16"/>
                <w:szCs w:val="16"/>
              </w:rPr>
              <w:t> </w:t>
            </w:r>
          </w:p>
        </w:tc>
        <w:tc>
          <w:tcPr>
            <w:tcW w:w="1035" w:type="dxa"/>
            <w:shd w:val="clear" w:color="000000" w:fill="FFFFFF"/>
            <w:noWrap/>
            <w:hideMark/>
          </w:tcPr>
          <w:p w:rsidR="001106A5" w:rsidRPr="001106A5" w:rsidRDefault="001106A5" w:rsidP="001106A5">
            <w:pPr>
              <w:jc w:val="right"/>
              <w:rPr>
                <w:sz w:val="16"/>
                <w:szCs w:val="16"/>
              </w:rPr>
            </w:pPr>
            <w:r w:rsidRPr="001106A5">
              <w:rPr>
                <w:sz w:val="16"/>
                <w:szCs w:val="16"/>
              </w:rPr>
              <w:t>140,0</w:t>
            </w:r>
          </w:p>
        </w:tc>
        <w:tc>
          <w:tcPr>
            <w:tcW w:w="984" w:type="dxa"/>
            <w:shd w:val="clear" w:color="000000" w:fill="FFFFFF"/>
            <w:noWrap/>
            <w:hideMark/>
          </w:tcPr>
          <w:p w:rsidR="001106A5" w:rsidRPr="001106A5" w:rsidRDefault="001106A5" w:rsidP="001106A5">
            <w:pPr>
              <w:jc w:val="right"/>
              <w:rPr>
                <w:sz w:val="16"/>
                <w:szCs w:val="16"/>
              </w:rPr>
            </w:pPr>
            <w:r w:rsidRPr="001106A5">
              <w:rPr>
                <w:sz w:val="16"/>
                <w:szCs w:val="16"/>
              </w:rPr>
              <w:t>130,0</w:t>
            </w:r>
          </w:p>
        </w:tc>
        <w:tc>
          <w:tcPr>
            <w:tcW w:w="984" w:type="dxa"/>
            <w:shd w:val="clear" w:color="000000" w:fill="FFFFFF"/>
            <w:noWrap/>
            <w:hideMark/>
          </w:tcPr>
          <w:p w:rsidR="001106A5" w:rsidRPr="001106A5" w:rsidRDefault="001106A5" w:rsidP="001106A5">
            <w:pPr>
              <w:jc w:val="right"/>
              <w:rPr>
                <w:sz w:val="16"/>
                <w:szCs w:val="16"/>
              </w:rPr>
            </w:pPr>
            <w:r w:rsidRPr="001106A5">
              <w:rPr>
                <w:sz w:val="16"/>
                <w:szCs w:val="16"/>
              </w:rPr>
              <w:t>50,0</w:t>
            </w:r>
          </w:p>
        </w:tc>
      </w:tr>
      <w:tr w:rsidR="001106A5" w:rsidRPr="001106A5" w:rsidTr="00D601C4">
        <w:trPr>
          <w:trHeight w:val="170"/>
        </w:trPr>
        <w:tc>
          <w:tcPr>
            <w:tcW w:w="3681" w:type="dxa"/>
            <w:shd w:val="clear" w:color="000000" w:fill="FFFFFF"/>
            <w:hideMark/>
          </w:tcPr>
          <w:p w:rsidR="001106A5" w:rsidRPr="001106A5" w:rsidRDefault="001106A5" w:rsidP="001106A5">
            <w:pPr>
              <w:rPr>
                <w:sz w:val="16"/>
                <w:szCs w:val="16"/>
              </w:rPr>
            </w:pPr>
            <w:r w:rsidRPr="001106A5">
              <w:rPr>
                <w:sz w:val="16"/>
                <w:szCs w:val="16"/>
              </w:rPr>
              <w:t>Закупка товаров, работ и услуг для обеспечения государственных (муниципальных) нужд</w:t>
            </w:r>
          </w:p>
        </w:tc>
        <w:tc>
          <w:tcPr>
            <w:tcW w:w="385" w:type="dxa"/>
            <w:shd w:val="clear" w:color="000000" w:fill="FFFFFF"/>
            <w:noWrap/>
            <w:hideMark/>
          </w:tcPr>
          <w:p w:rsidR="001106A5" w:rsidRPr="001106A5" w:rsidRDefault="001106A5" w:rsidP="001106A5">
            <w:pPr>
              <w:rPr>
                <w:sz w:val="16"/>
                <w:szCs w:val="16"/>
              </w:rPr>
            </w:pPr>
            <w:r w:rsidRPr="001106A5">
              <w:rPr>
                <w:sz w:val="16"/>
                <w:szCs w:val="16"/>
              </w:rPr>
              <w:t>01</w:t>
            </w:r>
          </w:p>
        </w:tc>
        <w:tc>
          <w:tcPr>
            <w:tcW w:w="565" w:type="dxa"/>
            <w:shd w:val="clear" w:color="000000" w:fill="FFFFFF"/>
            <w:noWrap/>
            <w:hideMark/>
          </w:tcPr>
          <w:p w:rsidR="001106A5" w:rsidRPr="001106A5" w:rsidRDefault="001106A5" w:rsidP="001106A5">
            <w:pPr>
              <w:rPr>
                <w:sz w:val="16"/>
                <w:szCs w:val="16"/>
              </w:rPr>
            </w:pPr>
            <w:r w:rsidRPr="001106A5">
              <w:rPr>
                <w:sz w:val="16"/>
                <w:szCs w:val="16"/>
              </w:rPr>
              <w:t>13</w:t>
            </w:r>
          </w:p>
        </w:tc>
        <w:tc>
          <w:tcPr>
            <w:tcW w:w="454" w:type="dxa"/>
            <w:shd w:val="clear" w:color="000000" w:fill="FFFFFF"/>
            <w:noWrap/>
            <w:hideMark/>
          </w:tcPr>
          <w:p w:rsidR="001106A5" w:rsidRPr="001106A5" w:rsidRDefault="001106A5" w:rsidP="001106A5">
            <w:pPr>
              <w:rPr>
                <w:sz w:val="16"/>
                <w:szCs w:val="16"/>
              </w:rPr>
            </w:pPr>
            <w:r w:rsidRPr="001106A5">
              <w:rPr>
                <w:sz w:val="16"/>
                <w:szCs w:val="16"/>
              </w:rPr>
              <w:t>35</w:t>
            </w:r>
          </w:p>
        </w:tc>
        <w:tc>
          <w:tcPr>
            <w:tcW w:w="454" w:type="dxa"/>
            <w:shd w:val="clear" w:color="000000" w:fill="FFFFFF"/>
            <w:noWrap/>
            <w:hideMark/>
          </w:tcPr>
          <w:p w:rsidR="001106A5" w:rsidRPr="001106A5" w:rsidRDefault="001106A5" w:rsidP="001106A5">
            <w:pPr>
              <w:rPr>
                <w:sz w:val="16"/>
                <w:szCs w:val="16"/>
              </w:rPr>
            </w:pPr>
            <w:r w:rsidRPr="001106A5">
              <w:rPr>
                <w:sz w:val="16"/>
                <w:szCs w:val="16"/>
              </w:rPr>
              <w:t>0</w:t>
            </w:r>
          </w:p>
        </w:tc>
        <w:tc>
          <w:tcPr>
            <w:tcW w:w="535" w:type="dxa"/>
            <w:shd w:val="clear" w:color="000000" w:fill="FFFFFF"/>
            <w:noWrap/>
            <w:hideMark/>
          </w:tcPr>
          <w:p w:rsidR="001106A5" w:rsidRPr="001106A5" w:rsidRDefault="001106A5" w:rsidP="001106A5">
            <w:pPr>
              <w:rPr>
                <w:sz w:val="16"/>
                <w:szCs w:val="16"/>
              </w:rPr>
            </w:pPr>
            <w:r w:rsidRPr="001106A5">
              <w:rPr>
                <w:sz w:val="16"/>
                <w:szCs w:val="16"/>
              </w:rPr>
              <w:t>02</w:t>
            </w:r>
          </w:p>
        </w:tc>
        <w:tc>
          <w:tcPr>
            <w:tcW w:w="701" w:type="dxa"/>
            <w:shd w:val="clear" w:color="000000" w:fill="FFFFFF"/>
            <w:noWrap/>
            <w:hideMark/>
          </w:tcPr>
          <w:p w:rsidR="001106A5" w:rsidRPr="001106A5" w:rsidRDefault="001106A5" w:rsidP="001106A5">
            <w:pPr>
              <w:rPr>
                <w:sz w:val="16"/>
                <w:szCs w:val="16"/>
              </w:rPr>
            </w:pPr>
            <w:r w:rsidRPr="001106A5">
              <w:rPr>
                <w:sz w:val="16"/>
                <w:szCs w:val="16"/>
              </w:rPr>
              <w:t>42200</w:t>
            </w:r>
          </w:p>
        </w:tc>
        <w:tc>
          <w:tcPr>
            <w:tcW w:w="640" w:type="dxa"/>
            <w:shd w:val="clear" w:color="000000" w:fill="FFFFFF"/>
            <w:noWrap/>
            <w:hideMark/>
          </w:tcPr>
          <w:p w:rsidR="001106A5" w:rsidRPr="001106A5" w:rsidRDefault="001106A5" w:rsidP="001106A5">
            <w:pPr>
              <w:rPr>
                <w:sz w:val="16"/>
                <w:szCs w:val="16"/>
              </w:rPr>
            </w:pPr>
            <w:r w:rsidRPr="001106A5">
              <w:rPr>
                <w:sz w:val="16"/>
                <w:szCs w:val="16"/>
              </w:rPr>
              <w:t>200</w:t>
            </w:r>
          </w:p>
        </w:tc>
        <w:tc>
          <w:tcPr>
            <w:tcW w:w="1035" w:type="dxa"/>
            <w:shd w:val="clear" w:color="000000" w:fill="FFFFFF"/>
            <w:noWrap/>
            <w:hideMark/>
          </w:tcPr>
          <w:p w:rsidR="001106A5" w:rsidRPr="001106A5" w:rsidRDefault="001106A5" w:rsidP="001106A5">
            <w:pPr>
              <w:jc w:val="right"/>
              <w:rPr>
                <w:sz w:val="16"/>
                <w:szCs w:val="16"/>
              </w:rPr>
            </w:pPr>
            <w:r w:rsidRPr="001106A5">
              <w:rPr>
                <w:sz w:val="16"/>
                <w:szCs w:val="16"/>
              </w:rPr>
              <w:t>140,0</w:t>
            </w:r>
          </w:p>
        </w:tc>
        <w:tc>
          <w:tcPr>
            <w:tcW w:w="984" w:type="dxa"/>
            <w:shd w:val="clear" w:color="000000" w:fill="FFFFFF"/>
            <w:noWrap/>
            <w:hideMark/>
          </w:tcPr>
          <w:p w:rsidR="001106A5" w:rsidRPr="001106A5" w:rsidRDefault="001106A5" w:rsidP="001106A5">
            <w:pPr>
              <w:jc w:val="right"/>
              <w:rPr>
                <w:sz w:val="16"/>
                <w:szCs w:val="16"/>
              </w:rPr>
            </w:pPr>
            <w:r w:rsidRPr="001106A5">
              <w:rPr>
                <w:sz w:val="16"/>
                <w:szCs w:val="16"/>
              </w:rPr>
              <w:t>130,0</w:t>
            </w:r>
          </w:p>
        </w:tc>
        <w:tc>
          <w:tcPr>
            <w:tcW w:w="984" w:type="dxa"/>
            <w:shd w:val="clear" w:color="000000" w:fill="FFFFFF"/>
            <w:noWrap/>
            <w:hideMark/>
          </w:tcPr>
          <w:p w:rsidR="001106A5" w:rsidRPr="001106A5" w:rsidRDefault="001106A5" w:rsidP="001106A5">
            <w:pPr>
              <w:jc w:val="right"/>
              <w:rPr>
                <w:sz w:val="16"/>
                <w:szCs w:val="16"/>
              </w:rPr>
            </w:pPr>
            <w:r w:rsidRPr="001106A5">
              <w:rPr>
                <w:sz w:val="16"/>
                <w:szCs w:val="16"/>
              </w:rPr>
              <w:t>50,0</w:t>
            </w:r>
          </w:p>
        </w:tc>
      </w:tr>
      <w:tr w:rsidR="001106A5" w:rsidRPr="001106A5" w:rsidTr="00D601C4">
        <w:trPr>
          <w:trHeight w:val="170"/>
        </w:trPr>
        <w:tc>
          <w:tcPr>
            <w:tcW w:w="3681" w:type="dxa"/>
            <w:shd w:val="clear" w:color="000000" w:fill="FFFFFF"/>
            <w:hideMark/>
          </w:tcPr>
          <w:p w:rsidR="001106A5" w:rsidRPr="001106A5" w:rsidRDefault="001106A5" w:rsidP="001106A5">
            <w:pPr>
              <w:rPr>
                <w:sz w:val="16"/>
                <w:szCs w:val="16"/>
              </w:rPr>
            </w:pPr>
            <w:r w:rsidRPr="001106A5">
              <w:rPr>
                <w:sz w:val="16"/>
                <w:szCs w:val="16"/>
              </w:rPr>
              <w:t>Иные закупки товаров, работ и услуг для обеспечения государственных (муниципальных) нужд</w:t>
            </w:r>
          </w:p>
        </w:tc>
        <w:tc>
          <w:tcPr>
            <w:tcW w:w="385" w:type="dxa"/>
            <w:shd w:val="clear" w:color="000000" w:fill="FFFFFF"/>
            <w:noWrap/>
            <w:hideMark/>
          </w:tcPr>
          <w:p w:rsidR="001106A5" w:rsidRPr="001106A5" w:rsidRDefault="001106A5" w:rsidP="001106A5">
            <w:pPr>
              <w:rPr>
                <w:sz w:val="16"/>
                <w:szCs w:val="16"/>
              </w:rPr>
            </w:pPr>
            <w:r w:rsidRPr="001106A5">
              <w:rPr>
                <w:sz w:val="16"/>
                <w:szCs w:val="16"/>
              </w:rPr>
              <w:t>01</w:t>
            </w:r>
          </w:p>
        </w:tc>
        <w:tc>
          <w:tcPr>
            <w:tcW w:w="565" w:type="dxa"/>
            <w:shd w:val="clear" w:color="000000" w:fill="FFFFFF"/>
            <w:noWrap/>
            <w:hideMark/>
          </w:tcPr>
          <w:p w:rsidR="001106A5" w:rsidRPr="001106A5" w:rsidRDefault="001106A5" w:rsidP="001106A5">
            <w:pPr>
              <w:rPr>
                <w:sz w:val="16"/>
                <w:szCs w:val="16"/>
              </w:rPr>
            </w:pPr>
            <w:r w:rsidRPr="001106A5">
              <w:rPr>
                <w:sz w:val="16"/>
                <w:szCs w:val="16"/>
              </w:rPr>
              <w:t>13</w:t>
            </w:r>
          </w:p>
        </w:tc>
        <w:tc>
          <w:tcPr>
            <w:tcW w:w="454" w:type="dxa"/>
            <w:shd w:val="clear" w:color="000000" w:fill="FFFFFF"/>
            <w:noWrap/>
            <w:hideMark/>
          </w:tcPr>
          <w:p w:rsidR="001106A5" w:rsidRPr="001106A5" w:rsidRDefault="001106A5" w:rsidP="001106A5">
            <w:pPr>
              <w:rPr>
                <w:sz w:val="16"/>
                <w:szCs w:val="16"/>
              </w:rPr>
            </w:pPr>
            <w:r w:rsidRPr="001106A5">
              <w:rPr>
                <w:sz w:val="16"/>
                <w:szCs w:val="16"/>
              </w:rPr>
              <w:t>35</w:t>
            </w:r>
          </w:p>
        </w:tc>
        <w:tc>
          <w:tcPr>
            <w:tcW w:w="454" w:type="dxa"/>
            <w:shd w:val="clear" w:color="000000" w:fill="FFFFFF"/>
            <w:noWrap/>
            <w:hideMark/>
          </w:tcPr>
          <w:p w:rsidR="001106A5" w:rsidRPr="001106A5" w:rsidRDefault="001106A5" w:rsidP="001106A5">
            <w:pPr>
              <w:rPr>
                <w:sz w:val="16"/>
                <w:szCs w:val="16"/>
              </w:rPr>
            </w:pPr>
            <w:r w:rsidRPr="001106A5">
              <w:rPr>
                <w:sz w:val="16"/>
                <w:szCs w:val="16"/>
              </w:rPr>
              <w:t>0</w:t>
            </w:r>
          </w:p>
        </w:tc>
        <w:tc>
          <w:tcPr>
            <w:tcW w:w="535" w:type="dxa"/>
            <w:shd w:val="clear" w:color="000000" w:fill="FFFFFF"/>
            <w:noWrap/>
            <w:hideMark/>
          </w:tcPr>
          <w:p w:rsidR="001106A5" w:rsidRPr="001106A5" w:rsidRDefault="001106A5" w:rsidP="001106A5">
            <w:pPr>
              <w:rPr>
                <w:sz w:val="16"/>
                <w:szCs w:val="16"/>
              </w:rPr>
            </w:pPr>
            <w:r w:rsidRPr="001106A5">
              <w:rPr>
                <w:sz w:val="16"/>
                <w:szCs w:val="16"/>
              </w:rPr>
              <w:t>02</w:t>
            </w:r>
          </w:p>
        </w:tc>
        <w:tc>
          <w:tcPr>
            <w:tcW w:w="701" w:type="dxa"/>
            <w:shd w:val="clear" w:color="000000" w:fill="FFFFFF"/>
            <w:noWrap/>
            <w:hideMark/>
          </w:tcPr>
          <w:p w:rsidR="001106A5" w:rsidRPr="001106A5" w:rsidRDefault="001106A5" w:rsidP="001106A5">
            <w:pPr>
              <w:rPr>
                <w:sz w:val="16"/>
                <w:szCs w:val="16"/>
              </w:rPr>
            </w:pPr>
            <w:r w:rsidRPr="001106A5">
              <w:rPr>
                <w:sz w:val="16"/>
                <w:szCs w:val="16"/>
              </w:rPr>
              <w:t>42200</w:t>
            </w:r>
          </w:p>
        </w:tc>
        <w:tc>
          <w:tcPr>
            <w:tcW w:w="640" w:type="dxa"/>
            <w:shd w:val="clear" w:color="000000" w:fill="FFFFFF"/>
            <w:noWrap/>
            <w:hideMark/>
          </w:tcPr>
          <w:p w:rsidR="001106A5" w:rsidRPr="001106A5" w:rsidRDefault="001106A5" w:rsidP="001106A5">
            <w:pPr>
              <w:rPr>
                <w:sz w:val="16"/>
                <w:szCs w:val="16"/>
              </w:rPr>
            </w:pPr>
            <w:r w:rsidRPr="001106A5">
              <w:rPr>
                <w:sz w:val="16"/>
                <w:szCs w:val="16"/>
              </w:rPr>
              <w:t>240</w:t>
            </w:r>
          </w:p>
        </w:tc>
        <w:tc>
          <w:tcPr>
            <w:tcW w:w="1035" w:type="dxa"/>
            <w:shd w:val="clear" w:color="000000" w:fill="FFFFFF"/>
            <w:noWrap/>
            <w:hideMark/>
          </w:tcPr>
          <w:p w:rsidR="001106A5" w:rsidRPr="001106A5" w:rsidRDefault="001106A5" w:rsidP="001106A5">
            <w:pPr>
              <w:jc w:val="right"/>
              <w:rPr>
                <w:sz w:val="16"/>
                <w:szCs w:val="16"/>
              </w:rPr>
            </w:pPr>
            <w:r w:rsidRPr="001106A5">
              <w:rPr>
                <w:sz w:val="16"/>
                <w:szCs w:val="16"/>
              </w:rPr>
              <w:t>140,0</w:t>
            </w:r>
          </w:p>
        </w:tc>
        <w:tc>
          <w:tcPr>
            <w:tcW w:w="984" w:type="dxa"/>
            <w:shd w:val="clear" w:color="000000" w:fill="FFFFFF"/>
            <w:noWrap/>
            <w:hideMark/>
          </w:tcPr>
          <w:p w:rsidR="001106A5" w:rsidRPr="001106A5" w:rsidRDefault="001106A5" w:rsidP="001106A5">
            <w:pPr>
              <w:jc w:val="right"/>
              <w:rPr>
                <w:sz w:val="16"/>
                <w:szCs w:val="16"/>
              </w:rPr>
            </w:pPr>
            <w:r w:rsidRPr="001106A5">
              <w:rPr>
                <w:sz w:val="16"/>
                <w:szCs w:val="16"/>
              </w:rPr>
              <w:t>130,0</w:t>
            </w:r>
          </w:p>
        </w:tc>
        <w:tc>
          <w:tcPr>
            <w:tcW w:w="984" w:type="dxa"/>
            <w:shd w:val="clear" w:color="000000" w:fill="FFFFFF"/>
            <w:noWrap/>
            <w:hideMark/>
          </w:tcPr>
          <w:p w:rsidR="001106A5" w:rsidRPr="001106A5" w:rsidRDefault="001106A5" w:rsidP="001106A5">
            <w:pPr>
              <w:jc w:val="right"/>
              <w:rPr>
                <w:sz w:val="16"/>
                <w:szCs w:val="16"/>
              </w:rPr>
            </w:pPr>
            <w:r w:rsidRPr="001106A5">
              <w:rPr>
                <w:sz w:val="16"/>
                <w:szCs w:val="16"/>
              </w:rPr>
              <w:t>50,0</w:t>
            </w:r>
          </w:p>
        </w:tc>
      </w:tr>
      <w:tr w:rsidR="001106A5" w:rsidRPr="001106A5" w:rsidTr="00D601C4">
        <w:trPr>
          <w:trHeight w:val="170"/>
        </w:trPr>
        <w:tc>
          <w:tcPr>
            <w:tcW w:w="3681" w:type="dxa"/>
            <w:shd w:val="clear" w:color="000000" w:fill="FFFFFF"/>
            <w:hideMark/>
          </w:tcPr>
          <w:p w:rsidR="001106A5" w:rsidRPr="001106A5" w:rsidRDefault="001106A5" w:rsidP="001106A5">
            <w:pPr>
              <w:rPr>
                <w:sz w:val="16"/>
                <w:szCs w:val="16"/>
              </w:rPr>
            </w:pPr>
            <w:r w:rsidRPr="001106A5">
              <w:rPr>
                <w:sz w:val="16"/>
                <w:szCs w:val="16"/>
              </w:rPr>
              <w:t>Основное мероприятие «Оценка муниципальных объектов и бесхозяйных объектов недвижимого имущества (объекты капитального строительства, в том числе объекты ЖКХ хозяйства и линейные объекты)»</w:t>
            </w:r>
          </w:p>
        </w:tc>
        <w:tc>
          <w:tcPr>
            <w:tcW w:w="385" w:type="dxa"/>
            <w:shd w:val="clear" w:color="000000" w:fill="FFFFFF"/>
            <w:noWrap/>
            <w:hideMark/>
          </w:tcPr>
          <w:p w:rsidR="001106A5" w:rsidRPr="001106A5" w:rsidRDefault="001106A5" w:rsidP="001106A5">
            <w:pPr>
              <w:rPr>
                <w:sz w:val="16"/>
                <w:szCs w:val="16"/>
              </w:rPr>
            </w:pPr>
            <w:r w:rsidRPr="001106A5">
              <w:rPr>
                <w:sz w:val="16"/>
                <w:szCs w:val="16"/>
              </w:rPr>
              <w:t>01</w:t>
            </w:r>
          </w:p>
        </w:tc>
        <w:tc>
          <w:tcPr>
            <w:tcW w:w="565" w:type="dxa"/>
            <w:shd w:val="clear" w:color="000000" w:fill="FFFFFF"/>
            <w:noWrap/>
            <w:hideMark/>
          </w:tcPr>
          <w:p w:rsidR="001106A5" w:rsidRPr="001106A5" w:rsidRDefault="001106A5" w:rsidP="001106A5">
            <w:pPr>
              <w:rPr>
                <w:sz w:val="16"/>
                <w:szCs w:val="16"/>
              </w:rPr>
            </w:pPr>
            <w:r w:rsidRPr="001106A5">
              <w:rPr>
                <w:sz w:val="16"/>
                <w:szCs w:val="16"/>
              </w:rPr>
              <w:t>13</w:t>
            </w:r>
          </w:p>
        </w:tc>
        <w:tc>
          <w:tcPr>
            <w:tcW w:w="454" w:type="dxa"/>
            <w:shd w:val="clear" w:color="000000" w:fill="FFFFFF"/>
            <w:noWrap/>
            <w:hideMark/>
          </w:tcPr>
          <w:p w:rsidR="001106A5" w:rsidRPr="001106A5" w:rsidRDefault="001106A5" w:rsidP="001106A5">
            <w:pPr>
              <w:rPr>
                <w:sz w:val="16"/>
                <w:szCs w:val="16"/>
              </w:rPr>
            </w:pPr>
            <w:r w:rsidRPr="001106A5">
              <w:rPr>
                <w:sz w:val="16"/>
                <w:szCs w:val="16"/>
              </w:rPr>
              <w:t>35</w:t>
            </w:r>
          </w:p>
        </w:tc>
        <w:tc>
          <w:tcPr>
            <w:tcW w:w="454" w:type="dxa"/>
            <w:shd w:val="clear" w:color="000000" w:fill="FFFFFF"/>
            <w:noWrap/>
            <w:hideMark/>
          </w:tcPr>
          <w:p w:rsidR="001106A5" w:rsidRPr="001106A5" w:rsidRDefault="001106A5" w:rsidP="001106A5">
            <w:pPr>
              <w:rPr>
                <w:sz w:val="16"/>
                <w:szCs w:val="16"/>
              </w:rPr>
            </w:pPr>
            <w:r w:rsidRPr="001106A5">
              <w:rPr>
                <w:sz w:val="16"/>
                <w:szCs w:val="16"/>
              </w:rPr>
              <w:t>0</w:t>
            </w:r>
          </w:p>
        </w:tc>
        <w:tc>
          <w:tcPr>
            <w:tcW w:w="535" w:type="dxa"/>
            <w:shd w:val="clear" w:color="000000" w:fill="FFFFFF"/>
            <w:noWrap/>
            <w:hideMark/>
          </w:tcPr>
          <w:p w:rsidR="001106A5" w:rsidRPr="001106A5" w:rsidRDefault="001106A5" w:rsidP="001106A5">
            <w:pPr>
              <w:rPr>
                <w:sz w:val="16"/>
                <w:szCs w:val="16"/>
              </w:rPr>
            </w:pPr>
            <w:r w:rsidRPr="001106A5">
              <w:rPr>
                <w:sz w:val="16"/>
                <w:szCs w:val="16"/>
              </w:rPr>
              <w:t>03</w:t>
            </w:r>
          </w:p>
        </w:tc>
        <w:tc>
          <w:tcPr>
            <w:tcW w:w="701" w:type="dxa"/>
            <w:shd w:val="clear" w:color="000000" w:fill="FFFFFF"/>
            <w:noWrap/>
            <w:hideMark/>
          </w:tcPr>
          <w:p w:rsidR="001106A5" w:rsidRPr="001106A5" w:rsidRDefault="001106A5" w:rsidP="001106A5">
            <w:pPr>
              <w:rPr>
                <w:sz w:val="16"/>
                <w:szCs w:val="16"/>
              </w:rPr>
            </w:pPr>
            <w:r w:rsidRPr="001106A5">
              <w:rPr>
                <w:sz w:val="16"/>
                <w:szCs w:val="16"/>
              </w:rPr>
              <w:t> </w:t>
            </w:r>
          </w:p>
        </w:tc>
        <w:tc>
          <w:tcPr>
            <w:tcW w:w="640" w:type="dxa"/>
            <w:shd w:val="clear" w:color="000000" w:fill="FFFFFF"/>
            <w:noWrap/>
            <w:hideMark/>
          </w:tcPr>
          <w:p w:rsidR="001106A5" w:rsidRPr="001106A5" w:rsidRDefault="001106A5" w:rsidP="001106A5">
            <w:pPr>
              <w:rPr>
                <w:sz w:val="16"/>
                <w:szCs w:val="16"/>
              </w:rPr>
            </w:pPr>
            <w:r w:rsidRPr="001106A5">
              <w:rPr>
                <w:sz w:val="16"/>
                <w:szCs w:val="16"/>
              </w:rPr>
              <w:t> </w:t>
            </w:r>
          </w:p>
        </w:tc>
        <w:tc>
          <w:tcPr>
            <w:tcW w:w="1035" w:type="dxa"/>
            <w:shd w:val="clear" w:color="000000" w:fill="FFFFFF"/>
            <w:noWrap/>
            <w:hideMark/>
          </w:tcPr>
          <w:p w:rsidR="001106A5" w:rsidRPr="001106A5" w:rsidRDefault="001106A5" w:rsidP="001106A5">
            <w:pPr>
              <w:jc w:val="right"/>
              <w:rPr>
                <w:sz w:val="16"/>
                <w:szCs w:val="16"/>
              </w:rPr>
            </w:pPr>
            <w:r w:rsidRPr="001106A5">
              <w:rPr>
                <w:sz w:val="16"/>
                <w:szCs w:val="16"/>
              </w:rPr>
              <w:t>170,0</w:t>
            </w:r>
          </w:p>
        </w:tc>
        <w:tc>
          <w:tcPr>
            <w:tcW w:w="984" w:type="dxa"/>
            <w:shd w:val="clear" w:color="000000" w:fill="FFFFFF"/>
            <w:noWrap/>
            <w:hideMark/>
          </w:tcPr>
          <w:p w:rsidR="001106A5" w:rsidRPr="001106A5" w:rsidRDefault="001106A5" w:rsidP="001106A5">
            <w:pPr>
              <w:jc w:val="right"/>
              <w:rPr>
                <w:sz w:val="16"/>
                <w:szCs w:val="16"/>
              </w:rPr>
            </w:pPr>
            <w:r w:rsidRPr="001106A5">
              <w:rPr>
                <w:sz w:val="16"/>
                <w:szCs w:val="16"/>
              </w:rPr>
              <w:t>50,0</w:t>
            </w:r>
          </w:p>
        </w:tc>
        <w:tc>
          <w:tcPr>
            <w:tcW w:w="984" w:type="dxa"/>
            <w:shd w:val="clear" w:color="000000" w:fill="FFFFFF"/>
            <w:noWrap/>
            <w:hideMark/>
          </w:tcPr>
          <w:p w:rsidR="001106A5" w:rsidRPr="001106A5" w:rsidRDefault="001106A5" w:rsidP="001106A5">
            <w:pPr>
              <w:jc w:val="right"/>
              <w:rPr>
                <w:sz w:val="16"/>
                <w:szCs w:val="16"/>
              </w:rPr>
            </w:pPr>
            <w:r w:rsidRPr="001106A5">
              <w:rPr>
                <w:sz w:val="16"/>
                <w:szCs w:val="16"/>
              </w:rPr>
              <w:t>50,0</w:t>
            </w:r>
          </w:p>
        </w:tc>
      </w:tr>
      <w:tr w:rsidR="001106A5" w:rsidRPr="001106A5" w:rsidTr="00D601C4">
        <w:trPr>
          <w:trHeight w:val="170"/>
        </w:trPr>
        <w:tc>
          <w:tcPr>
            <w:tcW w:w="3681" w:type="dxa"/>
            <w:shd w:val="clear" w:color="000000" w:fill="FFFFFF"/>
            <w:hideMark/>
          </w:tcPr>
          <w:p w:rsidR="001106A5" w:rsidRPr="001106A5" w:rsidRDefault="001106A5" w:rsidP="001106A5">
            <w:pPr>
              <w:rPr>
                <w:sz w:val="16"/>
                <w:szCs w:val="16"/>
              </w:rPr>
            </w:pPr>
            <w:r w:rsidRPr="001106A5">
              <w:rPr>
                <w:sz w:val="16"/>
                <w:szCs w:val="16"/>
              </w:rPr>
              <w:t>Оценка недвижимости, признание прав и регулирование отношений по муниципальной собственности</w:t>
            </w:r>
          </w:p>
        </w:tc>
        <w:tc>
          <w:tcPr>
            <w:tcW w:w="385" w:type="dxa"/>
            <w:shd w:val="clear" w:color="000000" w:fill="FFFFFF"/>
            <w:noWrap/>
            <w:hideMark/>
          </w:tcPr>
          <w:p w:rsidR="001106A5" w:rsidRPr="001106A5" w:rsidRDefault="001106A5" w:rsidP="001106A5">
            <w:pPr>
              <w:rPr>
                <w:sz w:val="16"/>
                <w:szCs w:val="16"/>
              </w:rPr>
            </w:pPr>
            <w:r w:rsidRPr="001106A5">
              <w:rPr>
                <w:sz w:val="16"/>
                <w:szCs w:val="16"/>
              </w:rPr>
              <w:t>01</w:t>
            </w:r>
          </w:p>
        </w:tc>
        <w:tc>
          <w:tcPr>
            <w:tcW w:w="565" w:type="dxa"/>
            <w:shd w:val="clear" w:color="000000" w:fill="FFFFFF"/>
            <w:noWrap/>
            <w:hideMark/>
          </w:tcPr>
          <w:p w:rsidR="001106A5" w:rsidRPr="001106A5" w:rsidRDefault="001106A5" w:rsidP="001106A5">
            <w:pPr>
              <w:rPr>
                <w:sz w:val="16"/>
                <w:szCs w:val="16"/>
              </w:rPr>
            </w:pPr>
            <w:r w:rsidRPr="001106A5">
              <w:rPr>
                <w:sz w:val="16"/>
                <w:szCs w:val="16"/>
              </w:rPr>
              <w:t>13</w:t>
            </w:r>
          </w:p>
        </w:tc>
        <w:tc>
          <w:tcPr>
            <w:tcW w:w="454" w:type="dxa"/>
            <w:shd w:val="clear" w:color="000000" w:fill="FFFFFF"/>
            <w:noWrap/>
            <w:hideMark/>
          </w:tcPr>
          <w:p w:rsidR="001106A5" w:rsidRPr="001106A5" w:rsidRDefault="001106A5" w:rsidP="001106A5">
            <w:pPr>
              <w:rPr>
                <w:sz w:val="16"/>
                <w:szCs w:val="16"/>
              </w:rPr>
            </w:pPr>
            <w:r w:rsidRPr="001106A5">
              <w:rPr>
                <w:sz w:val="16"/>
                <w:szCs w:val="16"/>
              </w:rPr>
              <w:t>35</w:t>
            </w:r>
          </w:p>
        </w:tc>
        <w:tc>
          <w:tcPr>
            <w:tcW w:w="454" w:type="dxa"/>
            <w:shd w:val="clear" w:color="000000" w:fill="FFFFFF"/>
            <w:noWrap/>
            <w:hideMark/>
          </w:tcPr>
          <w:p w:rsidR="001106A5" w:rsidRPr="001106A5" w:rsidRDefault="001106A5" w:rsidP="001106A5">
            <w:pPr>
              <w:rPr>
                <w:sz w:val="16"/>
                <w:szCs w:val="16"/>
              </w:rPr>
            </w:pPr>
            <w:r w:rsidRPr="001106A5">
              <w:rPr>
                <w:sz w:val="16"/>
                <w:szCs w:val="16"/>
              </w:rPr>
              <w:t>0</w:t>
            </w:r>
          </w:p>
        </w:tc>
        <w:tc>
          <w:tcPr>
            <w:tcW w:w="535" w:type="dxa"/>
            <w:shd w:val="clear" w:color="000000" w:fill="FFFFFF"/>
            <w:noWrap/>
            <w:hideMark/>
          </w:tcPr>
          <w:p w:rsidR="001106A5" w:rsidRPr="001106A5" w:rsidRDefault="001106A5" w:rsidP="001106A5">
            <w:pPr>
              <w:rPr>
                <w:sz w:val="16"/>
                <w:szCs w:val="16"/>
              </w:rPr>
            </w:pPr>
            <w:r w:rsidRPr="001106A5">
              <w:rPr>
                <w:sz w:val="16"/>
                <w:szCs w:val="16"/>
              </w:rPr>
              <w:t>03</w:t>
            </w:r>
          </w:p>
        </w:tc>
        <w:tc>
          <w:tcPr>
            <w:tcW w:w="701" w:type="dxa"/>
            <w:shd w:val="clear" w:color="000000" w:fill="FFFFFF"/>
            <w:noWrap/>
            <w:hideMark/>
          </w:tcPr>
          <w:p w:rsidR="001106A5" w:rsidRPr="001106A5" w:rsidRDefault="001106A5" w:rsidP="001106A5">
            <w:pPr>
              <w:rPr>
                <w:sz w:val="16"/>
                <w:szCs w:val="16"/>
              </w:rPr>
            </w:pPr>
            <w:r w:rsidRPr="001106A5">
              <w:rPr>
                <w:sz w:val="16"/>
                <w:szCs w:val="16"/>
              </w:rPr>
              <w:t>42200</w:t>
            </w:r>
          </w:p>
        </w:tc>
        <w:tc>
          <w:tcPr>
            <w:tcW w:w="640" w:type="dxa"/>
            <w:shd w:val="clear" w:color="000000" w:fill="FFFFFF"/>
            <w:noWrap/>
            <w:hideMark/>
          </w:tcPr>
          <w:p w:rsidR="001106A5" w:rsidRPr="001106A5" w:rsidRDefault="001106A5" w:rsidP="001106A5">
            <w:pPr>
              <w:rPr>
                <w:sz w:val="16"/>
                <w:szCs w:val="16"/>
              </w:rPr>
            </w:pPr>
            <w:r w:rsidRPr="001106A5">
              <w:rPr>
                <w:sz w:val="16"/>
                <w:szCs w:val="16"/>
              </w:rPr>
              <w:t> </w:t>
            </w:r>
          </w:p>
        </w:tc>
        <w:tc>
          <w:tcPr>
            <w:tcW w:w="1035" w:type="dxa"/>
            <w:shd w:val="clear" w:color="000000" w:fill="FFFFFF"/>
            <w:noWrap/>
            <w:hideMark/>
          </w:tcPr>
          <w:p w:rsidR="001106A5" w:rsidRPr="001106A5" w:rsidRDefault="001106A5" w:rsidP="001106A5">
            <w:pPr>
              <w:jc w:val="right"/>
              <w:rPr>
                <w:sz w:val="16"/>
                <w:szCs w:val="16"/>
              </w:rPr>
            </w:pPr>
            <w:r w:rsidRPr="001106A5">
              <w:rPr>
                <w:sz w:val="16"/>
                <w:szCs w:val="16"/>
              </w:rPr>
              <w:t>170,0</w:t>
            </w:r>
          </w:p>
        </w:tc>
        <w:tc>
          <w:tcPr>
            <w:tcW w:w="984" w:type="dxa"/>
            <w:shd w:val="clear" w:color="000000" w:fill="FFFFFF"/>
            <w:noWrap/>
            <w:hideMark/>
          </w:tcPr>
          <w:p w:rsidR="001106A5" w:rsidRPr="001106A5" w:rsidRDefault="001106A5" w:rsidP="001106A5">
            <w:pPr>
              <w:jc w:val="right"/>
              <w:rPr>
                <w:sz w:val="16"/>
                <w:szCs w:val="16"/>
              </w:rPr>
            </w:pPr>
            <w:r w:rsidRPr="001106A5">
              <w:rPr>
                <w:sz w:val="16"/>
                <w:szCs w:val="16"/>
              </w:rPr>
              <w:t>50,0</w:t>
            </w:r>
          </w:p>
        </w:tc>
        <w:tc>
          <w:tcPr>
            <w:tcW w:w="984" w:type="dxa"/>
            <w:shd w:val="clear" w:color="000000" w:fill="FFFFFF"/>
            <w:noWrap/>
            <w:hideMark/>
          </w:tcPr>
          <w:p w:rsidR="001106A5" w:rsidRPr="001106A5" w:rsidRDefault="001106A5" w:rsidP="001106A5">
            <w:pPr>
              <w:jc w:val="right"/>
              <w:rPr>
                <w:sz w:val="16"/>
                <w:szCs w:val="16"/>
              </w:rPr>
            </w:pPr>
            <w:r w:rsidRPr="001106A5">
              <w:rPr>
                <w:sz w:val="16"/>
                <w:szCs w:val="16"/>
              </w:rPr>
              <w:t>50,0</w:t>
            </w:r>
          </w:p>
        </w:tc>
      </w:tr>
      <w:tr w:rsidR="001106A5" w:rsidRPr="001106A5" w:rsidTr="00D601C4">
        <w:trPr>
          <w:trHeight w:val="170"/>
        </w:trPr>
        <w:tc>
          <w:tcPr>
            <w:tcW w:w="3681" w:type="dxa"/>
            <w:shd w:val="clear" w:color="000000" w:fill="FFFFFF"/>
            <w:hideMark/>
          </w:tcPr>
          <w:p w:rsidR="001106A5" w:rsidRPr="001106A5" w:rsidRDefault="001106A5" w:rsidP="001106A5">
            <w:pPr>
              <w:rPr>
                <w:sz w:val="16"/>
                <w:szCs w:val="16"/>
              </w:rPr>
            </w:pPr>
            <w:r w:rsidRPr="001106A5">
              <w:rPr>
                <w:sz w:val="16"/>
                <w:szCs w:val="16"/>
              </w:rPr>
              <w:t>Закупка товаров, работ и услуг для обеспечения государственных (муниципальных) нужд</w:t>
            </w:r>
          </w:p>
        </w:tc>
        <w:tc>
          <w:tcPr>
            <w:tcW w:w="385" w:type="dxa"/>
            <w:shd w:val="clear" w:color="000000" w:fill="FFFFFF"/>
            <w:noWrap/>
            <w:hideMark/>
          </w:tcPr>
          <w:p w:rsidR="001106A5" w:rsidRPr="001106A5" w:rsidRDefault="001106A5" w:rsidP="001106A5">
            <w:pPr>
              <w:rPr>
                <w:sz w:val="16"/>
                <w:szCs w:val="16"/>
              </w:rPr>
            </w:pPr>
            <w:r w:rsidRPr="001106A5">
              <w:rPr>
                <w:sz w:val="16"/>
                <w:szCs w:val="16"/>
              </w:rPr>
              <w:t>01</w:t>
            </w:r>
          </w:p>
        </w:tc>
        <w:tc>
          <w:tcPr>
            <w:tcW w:w="565" w:type="dxa"/>
            <w:shd w:val="clear" w:color="000000" w:fill="FFFFFF"/>
            <w:noWrap/>
            <w:hideMark/>
          </w:tcPr>
          <w:p w:rsidR="001106A5" w:rsidRPr="001106A5" w:rsidRDefault="001106A5" w:rsidP="001106A5">
            <w:pPr>
              <w:rPr>
                <w:sz w:val="16"/>
                <w:szCs w:val="16"/>
              </w:rPr>
            </w:pPr>
            <w:r w:rsidRPr="001106A5">
              <w:rPr>
                <w:sz w:val="16"/>
                <w:szCs w:val="16"/>
              </w:rPr>
              <w:t>13</w:t>
            </w:r>
          </w:p>
        </w:tc>
        <w:tc>
          <w:tcPr>
            <w:tcW w:w="454" w:type="dxa"/>
            <w:shd w:val="clear" w:color="000000" w:fill="FFFFFF"/>
            <w:noWrap/>
            <w:hideMark/>
          </w:tcPr>
          <w:p w:rsidR="001106A5" w:rsidRPr="001106A5" w:rsidRDefault="001106A5" w:rsidP="001106A5">
            <w:pPr>
              <w:rPr>
                <w:sz w:val="16"/>
                <w:szCs w:val="16"/>
              </w:rPr>
            </w:pPr>
            <w:r w:rsidRPr="001106A5">
              <w:rPr>
                <w:sz w:val="16"/>
                <w:szCs w:val="16"/>
              </w:rPr>
              <w:t>35</w:t>
            </w:r>
          </w:p>
        </w:tc>
        <w:tc>
          <w:tcPr>
            <w:tcW w:w="454" w:type="dxa"/>
            <w:shd w:val="clear" w:color="000000" w:fill="FFFFFF"/>
            <w:noWrap/>
            <w:hideMark/>
          </w:tcPr>
          <w:p w:rsidR="001106A5" w:rsidRPr="001106A5" w:rsidRDefault="001106A5" w:rsidP="001106A5">
            <w:pPr>
              <w:rPr>
                <w:sz w:val="16"/>
                <w:szCs w:val="16"/>
              </w:rPr>
            </w:pPr>
            <w:r w:rsidRPr="001106A5">
              <w:rPr>
                <w:sz w:val="16"/>
                <w:szCs w:val="16"/>
              </w:rPr>
              <w:t>0</w:t>
            </w:r>
          </w:p>
        </w:tc>
        <w:tc>
          <w:tcPr>
            <w:tcW w:w="535" w:type="dxa"/>
            <w:shd w:val="clear" w:color="000000" w:fill="FFFFFF"/>
            <w:noWrap/>
            <w:hideMark/>
          </w:tcPr>
          <w:p w:rsidR="001106A5" w:rsidRPr="001106A5" w:rsidRDefault="001106A5" w:rsidP="001106A5">
            <w:pPr>
              <w:rPr>
                <w:sz w:val="16"/>
                <w:szCs w:val="16"/>
              </w:rPr>
            </w:pPr>
            <w:r w:rsidRPr="001106A5">
              <w:rPr>
                <w:sz w:val="16"/>
                <w:szCs w:val="16"/>
              </w:rPr>
              <w:t>03</w:t>
            </w:r>
          </w:p>
        </w:tc>
        <w:tc>
          <w:tcPr>
            <w:tcW w:w="701" w:type="dxa"/>
            <w:shd w:val="clear" w:color="000000" w:fill="FFFFFF"/>
            <w:noWrap/>
            <w:hideMark/>
          </w:tcPr>
          <w:p w:rsidR="001106A5" w:rsidRPr="001106A5" w:rsidRDefault="001106A5" w:rsidP="001106A5">
            <w:pPr>
              <w:rPr>
                <w:sz w:val="16"/>
                <w:szCs w:val="16"/>
              </w:rPr>
            </w:pPr>
            <w:r w:rsidRPr="001106A5">
              <w:rPr>
                <w:sz w:val="16"/>
                <w:szCs w:val="16"/>
              </w:rPr>
              <w:t>42200</w:t>
            </w:r>
          </w:p>
        </w:tc>
        <w:tc>
          <w:tcPr>
            <w:tcW w:w="640" w:type="dxa"/>
            <w:shd w:val="clear" w:color="000000" w:fill="FFFFFF"/>
            <w:noWrap/>
            <w:hideMark/>
          </w:tcPr>
          <w:p w:rsidR="001106A5" w:rsidRPr="001106A5" w:rsidRDefault="001106A5" w:rsidP="001106A5">
            <w:pPr>
              <w:rPr>
                <w:sz w:val="16"/>
                <w:szCs w:val="16"/>
              </w:rPr>
            </w:pPr>
            <w:r w:rsidRPr="001106A5">
              <w:rPr>
                <w:sz w:val="16"/>
                <w:szCs w:val="16"/>
              </w:rPr>
              <w:t>200</w:t>
            </w:r>
          </w:p>
        </w:tc>
        <w:tc>
          <w:tcPr>
            <w:tcW w:w="1035" w:type="dxa"/>
            <w:shd w:val="clear" w:color="000000" w:fill="FFFFFF"/>
            <w:noWrap/>
            <w:hideMark/>
          </w:tcPr>
          <w:p w:rsidR="001106A5" w:rsidRPr="001106A5" w:rsidRDefault="001106A5" w:rsidP="001106A5">
            <w:pPr>
              <w:jc w:val="right"/>
              <w:rPr>
                <w:sz w:val="16"/>
                <w:szCs w:val="16"/>
              </w:rPr>
            </w:pPr>
            <w:r w:rsidRPr="001106A5">
              <w:rPr>
                <w:sz w:val="16"/>
                <w:szCs w:val="16"/>
              </w:rPr>
              <w:t>170,0</w:t>
            </w:r>
          </w:p>
        </w:tc>
        <w:tc>
          <w:tcPr>
            <w:tcW w:w="984" w:type="dxa"/>
            <w:shd w:val="clear" w:color="000000" w:fill="FFFFFF"/>
            <w:noWrap/>
            <w:hideMark/>
          </w:tcPr>
          <w:p w:rsidR="001106A5" w:rsidRPr="001106A5" w:rsidRDefault="001106A5" w:rsidP="001106A5">
            <w:pPr>
              <w:jc w:val="right"/>
              <w:rPr>
                <w:sz w:val="16"/>
                <w:szCs w:val="16"/>
              </w:rPr>
            </w:pPr>
            <w:r w:rsidRPr="001106A5">
              <w:rPr>
                <w:sz w:val="16"/>
                <w:szCs w:val="16"/>
              </w:rPr>
              <w:t>50,0</w:t>
            </w:r>
          </w:p>
        </w:tc>
        <w:tc>
          <w:tcPr>
            <w:tcW w:w="984" w:type="dxa"/>
            <w:shd w:val="clear" w:color="000000" w:fill="FFFFFF"/>
            <w:noWrap/>
            <w:hideMark/>
          </w:tcPr>
          <w:p w:rsidR="001106A5" w:rsidRPr="001106A5" w:rsidRDefault="001106A5" w:rsidP="001106A5">
            <w:pPr>
              <w:jc w:val="right"/>
              <w:rPr>
                <w:sz w:val="16"/>
                <w:szCs w:val="16"/>
              </w:rPr>
            </w:pPr>
            <w:r w:rsidRPr="001106A5">
              <w:rPr>
                <w:sz w:val="16"/>
                <w:szCs w:val="16"/>
              </w:rPr>
              <w:t>50,0</w:t>
            </w:r>
          </w:p>
        </w:tc>
      </w:tr>
      <w:tr w:rsidR="001106A5" w:rsidRPr="001106A5" w:rsidTr="00D601C4">
        <w:trPr>
          <w:trHeight w:val="170"/>
        </w:trPr>
        <w:tc>
          <w:tcPr>
            <w:tcW w:w="3681" w:type="dxa"/>
            <w:shd w:val="clear" w:color="000000" w:fill="FFFFFF"/>
            <w:hideMark/>
          </w:tcPr>
          <w:p w:rsidR="001106A5" w:rsidRPr="001106A5" w:rsidRDefault="001106A5" w:rsidP="001106A5">
            <w:pPr>
              <w:rPr>
                <w:sz w:val="16"/>
                <w:szCs w:val="16"/>
              </w:rPr>
            </w:pPr>
            <w:r w:rsidRPr="001106A5">
              <w:rPr>
                <w:sz w:val="16"/>
                <w:szCs w:val="16"/>
              </w:rPr>
              <w:t>Иные закупки товаров, работ и услуг для обеспечения государственных (муниципальных) нужд</w:t>
            </w:r>
          </w:p>
        </w:tc>
        <w:tc>
          <w:tcPr>
            <w:tcW w:w="385" w:type="dxa"/>
            <w:shd w:val="clear" w:color="000000" w:fill="FFFFFF"/>
            <w:noWrap/>
            <w:hideMark/>
          </w:tcPr>
          <w:p w:rsidR="001106A5" w:rsidRPr="001106A5" w:rsidRDefault="001106A5" w:rsidP="001106A5">
            <w:pPr>
              <w:rPr>
                <w:sz w:val="16"/>
                <w:szCs w:val="16"/>
              </w:rPr>
            </w:pPr>
            <w:r w:rsidRPr="001106A5">
              <w:rPr>
                <w:sz w:val="16"/>
                <w:szCs w:val="16"/>
              </w:rPr>
              <w:t>01</w:t>
            </w:r>
          </w:p>
        </w:tc>
        <w:tc>
          <w:tcPr>
            <w:tcW w:w="565" w:type="dxa"/>
            <w:shd w:val="clear" w:color="000000" w:fill="FFFFFF"/>
            <w:noWrap/>
            <w:hideMark/>
          </w:tcPr>
          <w:p w:rsidR="001106A5" w:rsidRPr="001106A5" w:rsidRDefault="001106A5" w:rsidP="001106A5">
            <w:pPr>
              <w:rPr>
                <w:sz w:val="16"/>
                <w:szCs w:val="16"/>
              </w:rPr>
            </w:pPr>
            <w:r w:rsidRPr="001106A5">
              <w:rPr>
                <w:sz w:val="16"/>
                <w:szCs w:val="16"/>
              </w:rPr>
              <w:t>13</w:t>
            </w:r>
          </w:p>
        </w:tc>
        <w:tc>
          <w:tcPr>
            <w:tcW w:w="454" w:type="dxa"/>
            <w:shd w:val="clear" w:color="000000" w:fill="FFFFFF"/>
            <w:noWrap/>
            <w:hideMark/>
          </w:tcPr>
          <w:p w:rsidR="001106A5" w:rsidRPr="001106A5" w:rsidRDefault="001106A5" w:rsidP="001106A5">
            <w:pPr>
              <w:rPr>
                <w:sz w:val="16"/>
                <w:szCs w:val="16"/>
              </w:rPr>
            </w:pPr>
            <w:r w:rsidRPr="001106A5">
              <w:rPr>
                <w:sz w:val="16"/>
                <w:szCs w:val="16"/>
              </w:rPr>
              <w:t>35</w:t>
            </w:r>
          </w:p>
        </w:tc>
        <w:tc>
          <w:tcPr>
            <w:tcW w:w="454" w:type="dxa"/>
            <w:shd w:val="clear" w:color="000000" w:fill="FFFFFF"/>
            <w:noWrap/>
            <w:hideMark/>
          </w:tcPr>
          <w:p w:rsidR="001106A5" w:rsidRPr="001106A5" w:rsidRDefault="001106A5" w:rsidP="001106A5">
            <w:pPr>
              <w:rPr>
                <w:sz w:val="16"/>
                <w:szCs w:val="16"/>
              </w:rPr>
            </w:pPr>
            <w:r w:rsidRPr="001106A5">
              <w:rPr>
                <w:sz w:val="16"/>
                <w:szCs w:val="16"/>
              </w:rPr>
              <w:t>0</w:t>
            </w:r>
          </w:p>
        </w:tc>
        <w:tc>
          <w:tcPr>
            <w:tcW w:w="535" w:type="dxa"/>
            <w:shd w:val="clear" w:color="000000" w:fill="FFFFFF"/>
            <w:noWrap/>
            <w:hideMark/>
          </w:tcPr>
          <w:p w:rsidR="001106A5" w:rsidRPr="001106A5" w:rsidRDefault="001106A5" w:rsidP="001106A5">
            <w:pPr>
              <w:rPr>
                <w:sz w:val="16"/>
                <w:szCs w:val="16"/>
              </w:rPr>
            </w:pPr>
            <w:r w:rsidRPr="001106A5">
              <w:rPr>
                <w:sz w:val="16"/>
                <w:szCs w:val="16"/>
              </w:rPr>
              <w:t>03</w:t>
            </w:r>
          </w:p>
        </w:tc>
        <w:tc>
          <w:tcPr>
            <w:tcW w:w="701" w:type="dxa"/>
            <w:shd w:val="clear" w:color="000000" w:fill="FFFFFF"/>
            <w:noWrap/>
            <w:hideMark/>
          </w:tcPr>
          <w:p w:rsidR="001106A5" w:rsidRPr="001106A5" w:rsidRDefault="001106A5" w:rsidP="001106A5">
            <w:pPr>
              <w:rPr>
                <w:sz w:val="16"/>
                <w:szCs w:val="16"/>
              </w:rPr>
            </w:pPr>
            <w:r w:rsidRPr="001106A5">
              <w:rPr>
                <w:sz w:val="16"/>
                <w:szCs w:val="16"/>
              </w:rPr>
              <w:t>42200</w:t>
            </w:r>
          </w:p>
        </w:tc>
        <w:tc>
          <w:tcPr>
            <w:tcW w:w="640" w:type="dxa"/>
            <w:shd w:val="clear" w:color="000000" w:fill="FFFFFF"/>
            <w:noWrap/>
            <w:hideMark/>
          </w:tcPr>
          <w:p w:rsidR="001106A5" w:rsidRPr="001106A5" w:rsidRDefault="001106A5" w:rsidP="001106A5">
            <w:pPr>
              <w:rPr>
                <w:sz w:val="16"/>
                <w:szCs w:val="16"/>
              </w:rPr>
            </w:pPr>
            <w:r w:rsidRPr="001106A5">
              <w:rPr>
                <w:sz w:val="16"/>
                <w:szCs w:val="16"/>
              </w:rPr>
              <w:t>240</w:t>
            </w:r>
          </w:p>
        </w:tc>
        <w:tc>
          <w:tcPr>
            <w:tcW w:w="1035" w:type="dxa"/>
            <w:shd w:val="clear" w:color="000000" w:fill="FFFFFF"/>
            <w:noWrap/>
            <w:hideMark/>
          </w:tcPr>
          <w:p w:rsidR="001106A5" w:rsidRPr="001106A5" w:rsidRDefault="001106A5" w:rsidP="001106A5">
            <w:pPr>
              <w:jc w:val="right"/>
              <w:rPr>
                <w:sz w:val="16"/>
                <w:szCs w:val="16"/>
              </w:rPr>
            </w:pPr>
            <w:r w:rsidRPr="001106A5">
              <w:rPr>
                <w:sz w:val="16"/>
                <w:szCs w:val="16"/>
              </w:rPr>
              <w:t>170,0</w:t>
            </w:r>
          </w:p>
        </w:tc>
        <w:tc>
          <w:tcPr>
            <w:tcW w:w="984" w:type="dxa"/>
            <w:shd w:val="clear" w:color="000000" w:fill="FFFFFF"/>
            <w:noWrap/>
            <w:hideMark/>
          </w:tcPr>
          <w:p w:rsidR="001106A5" w:rsidRPr="001106A5" w:rsidRDefault="001106A5" w:rsidP="001106A5">
            <w:pPr>
              <w:jc w:val="right"/>
              <w:rPr>
                <w:sz w:val="16"/>
                <w:szCs w:val="16"/>
              </w:rPr>
            </w:pPr>
            <w:r w:rsidRPr="001106A5">
              <w:rPr>
                <w:sz w:val="16"/>
                <w:szCs w:val="16"/>
              </w:rPr>
              <w:t>50,0</w:t>
            </w:r>
          </w:p>
        </w:tc>
        <w:tc>
          <w:tcPr>
            <w:tcW w:w="984" w:type="dxa"/>
            <w:shd w:val="clear" w:color="000000" w:fill="FFFFFF"/>
            <w:noWrap/>
            <w:hideMark/>
          </w:tcPr>
          <w:p w:rsidR="001106A5" w:rsidRPr="001106A5" w:rsidRDefault="001106A5" w:rsidP="001106A5">
            <w:pPr>
              <w:jc w:val="right"/>
              <w:rPr>
                <w:sz w:val="16"/>
                <w:szCs w:val="16"/>
              </w:rPr>
            </w:pPr>
            <w:r w:rsidRPr="001106A5">
              <w:rPr>
                <w:sz w:val="16"/>
                <w:szCs w:val="16"/>
              </w:rPr>
              <w:t>50,0</w:t>
            </w:r>
          </w:p>
        </w:tc>
      </w:tr>
      <w:tr w:rsidR="001106A5" w:rsidRPr="001106A5" w:rsidTr="00D601C4">
        <w:trPr>
          <w:trHeight w:val="170"/>
        </w:trPr>
        <w:tc>
          <w:tcPr>
            <w:tcW w:w="3681" w:type="dxa"/>
            <w:shd w:val="clear" w:color="000000" w:fill="FFFFFF"/>
            <w:hideMark/>
          </w:tcPr>
          <w:p w:rsidR="001106A5" w:rsidRPr="001106A5" w:rsidRDefault="001106A5" w:rsidP="001106A5">
            <w:pPr>
              <w:rPr>
                <w:sz w:val="16"/>
                <w:szCs w:val="16"/>
              </w:rPr>
            </w:pPr>
            <w:r w:rsidRPr="001106A5">
              <w:rPr>
                <w:sz w:val="16"/>
                <w:szCs w:val="16"/>
              </w:rPr>
              <w:t xml:space="preserve">Основное мероприятие «Кадастровые работы по формированию земельных участков, находящихся в муниципальной собственности </w:t>
            </w:r>
            <w:proofErr w:type="spellStart"/>
            <w:r w:rsidRPr="001106A5">
              <w:rPr>
                <w:sz w:val="16"/>
                <w:szCs w:val="16"/>
              </w:rPr>
              <w:t>Чамзинского</w:t>
            </w:r>
            <w:proofErr w:type="spellEnd"/>
            <w:r w:rsidRPr="001106A5">
              <w:rPr>
                <w:sz w:val="16"/>
                <w:szCs w:val="16"/>
              </w:rPr>
              <w:t xml:space="preserve"> муниципального района, государственная собственность на которые не разграничена, для предоставления через торги в собственность (аренду), количество участков, и без проведения торгов»</w:t>
            </w:r>
          </w:p>
        </w:tc>
        <w:tc>
          <w:tcPr>
            <w:tcW w:w="385" w:type="dxa"/>
            <w:shd w:val="clear" w:color="000000" w:fill="FFFFFF"/>
            <w:noWrap/>
            <w:hideMark/>
          </w:tcPr>
          <w:p w:rsidR="001106A5" w:rsidRPr="001106A5" w:rsidRDefault="001106A5" w:rsidP="001106A5">
            <w:pPr>
              <w:rPr>
                <w:sz w:val="16"/>
                <w:szCs w:val="16"/>
              </w:rPr>
            </w:pPr>
            <w:r w:rsidRPr="001106A5">
              <w:rPr>
                <w:sz w:val="16"/>
                <w:szCs w:val="16"/>
              </w:rPr>
              <w:t>01</w:t>
            </w:r>
          </w:p>
        </w:tc>
        <w:tc>
          <w:tcPr>
            <w:tcW w:w="565" w:type="dxa"/>
            <w:shd w:val="clear" w:color="000000" w:fill="FFFFFF"/>
            <w:noWrap/>
            <w:hideMark/>
          </w:tcPr>
          <w:p w:rsidR="001106A5" w:rsidRPr="001106A5" w:rsidRDefault="001106A5" w:rsidP="001106A5">
            <w:pPr>
              <w:rPr>
                <w:sz w:val="16"/>
                <w:szCs w:val="16"/>
              </w:rPr>
            </w:pPr>
            <w:r w:rsidRPr="001106A5">
              <w:rPr>
                <w:sz w:val="16"/>
                <w:szCs w:val="16"/>
              </w:rPr>
              <w:t>13</w:t>
            </w:r>
          </w:p>
        </w:tc>
        <w:tc>
          <w:tcPr>
            <w:tcW w:w="454" w:type="dxa"/>
            <w:shd w:val="clear" w:color="000000" w:fill="FFFFFF"/>
            <w:noWrap/>
            <w:hideMark/>
          </w:tcPr>
          <w:p w:rsidR="001106A5" w:rsidRPr="001106A5" w:rsidRDefault="001106A5" w:rsidP="001106A5">
            <w:pPr>
              <w:rPr>
                <w:sz w:val="16"/>
                <w:szCs w:val="16"/>
              </w:rPr>
            </w:pPr>
            <w:r w:rsidRPr="001106A5">
              <w:rPr>
                <w:sz w:val="16"/>
                <w:szCs w:val="16"/>
              </w:rPr>
              <w:t>35</w:t>
            </w:r>
          </w:p>
        </w:tc>
        <w:tc>
          <w:tcPr>
            <w:tcW w:w="454" w:type="dxa"/>
            <w:shd w:val="clear" w:color="000000" w:fill="FFFFFF"/>
            <w:noWrap/>
            <w:hideMark/>
          </w:tcPr>
          <w:p w:rsidR="001106A5" w:rsidRPr="001106A5" w:rsidRDefault="001106A5" w:rsidP="001106A5">
            <w:pPr>
              <w:rPr>
                <w:sz w:val="16"/>
                <w:szCs w:val="16"/>
              </w:rPr>
            </w:pPr>
            <w:r w:rsidRPr="001106A5">
              <w:rPr>
                <w:sz w:val="16"/>
                <w:szCs w:val="16"/>
              </w:rPr>
              <w:t>0</w:t>
            </w:r>
          </w:p>
        </w:tc>
        <w:tc>
          <w:tcPr>
            <w:tcW w:w="535" w:type="dxa"/>
            <w:shd w:val="clear" w:color="000000" w:fill="FFFFFF"/>
            <w:noWrap/>
            <w:hideMark/>
          </w:tcPr>
          <w:p w:rsidR="001106A5" w:rsidRPr="001106A5" w:rsidRDefault="001106A5" w:rsidP="001106A5">
            <w:pPr>
              <w:rPr>
                <w:sz w:val="16"/>
                <w:szCs w:val="16"/>
              </w:rPr>
            </w:pPr>
            <w:r w:rsidRPr="001106A5">
              <w:rPr>
                <w:sz w:val="16"/>
                <w:szCs w:val="16"/>
              </w:rPr>
              <w:t>04</w:t>
            </w:r>
          </w:p>
        </w:tc>
        <w:tc>
          <w:tcPr>
            <w:tcW w:w="701" w:type="dxa"/>
            <w:shd w:val="clear" w:color="000000" w:fill="FFFFFF"/>
            <w:noWrap/>
            <w:hideMark/>
          </w:tcPr>
          <w:p w:rsidR="001106A5" w:rsidRPr="001106A5" w:rsidRDefault="001106A5" w:rsidP="001106A5">
            <w:pPr>
              <w:rPr>
                <w:sz w:val="16"/>
                <w:szCs w:val="16"/>
              </w:rPr>
            </w:pPr>
            <w:r w:rsidRPr="001106A5">
              <w:rPr>
                <w:sz w:val="16"/>
                <w:szCs w:val="16"/>
              </w:rPr>
              <w:t> </w:t>
            </w:r>
          </w:p>
        </w:tc>
        <w:tc>
          <w:tcPr>
            <w:tcW w:w="640" w:type="dxa"/>
            <w:shd w:val="clear" w:color="000000" w:fill="FFFFFF"/>
            <w:noWrap/>
            <w:hideMark/>
          </w:tcPr>
          <w:p w:rsidR="001106A5" w:rsidRPr="001106A5" w:rsidRDefault="001106A5" w:rsidP="001106A5">
            <w:pPr>
              <w:rPr>
                <w:sz w:val="16"/>
                <w:szCs w:val="16"/>
              </w:rPr>
            </w:pPr>
            <w:r w:rsidRPr="001106A5">
              <w:rPr>
                <w:sz w:val="16"/>
                <w:szCs w:val="16"/>
              </w:rPr>
              <w:t> </w:t>
            </w:r>
          </w:p>
        </w:tc>
        <w:tc>
          <w:tcPr>
            <w:tcW w:w="1035" w:type="dxa"/>
            <w:shd w:val="clear" w:color="000000" w:fill="FFFFFF"/>
            <w:noWrap/>
            <w:hideMark/>
          </w:tcPr>
          <w:p w:rsidR="001106A5" w:rsidRPr="001106A5" w:rsidRDefault="001106A5" w:rsidP="001106A5">
            <w:pPr>
              <w:jc w:val="right"/>
              <w:rPr>
                <w:sz w:val="16"/>
                <w:szCs w:val="16"/>
              </w:rPr>
            </w:pPr>
            <w:r w:rsidRPr="001106A5">
              <w:rPr>
                <w:sz w:val="16"/>
                <w:szCs w:val="16"/>
              </w:rPr>
              <w:t>80,0</w:t>
            </w:r>
          </w:p>
        </w:tc>
        <w:tc>
          <w:tcPr>
            <w:tcW w:w="984" w:type="dxa"/>
            <w:shd w:val="clear" w:color="000000" w:fill="FFFFFF"/>
            <w:noWrap/>
            <w:hideMark/>
          </w:tcPr>
          <w:p w:rsidR="001106A5" w:rsidRPr="001106A5" w:rsidRDefault="001106A5" w:rsidP="001106A5">
            <w:pPr>
              <w:jc w:val="right"/>
              <w:rPr>
                <w:sz w:val="16"/>
                <w:szCs w:val="16"/>
              </w:rPr>
            </w:pPr>
            <w:r w:rsidRPr="001106A5">
              <w:rPr>
                <w:sz w:val="16"/>
                <w:szCs w:val="16"/>
              </w:rPr>
              <w:t>50,0</w:t>
            </w:r>
          </w:p>
        </w:tc>
        <w:tc>
          <w:tcPr>
            <w:tcW w:w="984" w:type="dxa"/>
            <w:shd w:val="clear" w:color="000000" w:fill="FFFFFF"/>
            <w:noWrap/>
            <w:hideMark/>
          </w:tcPr>
          <w:p w:rsidR="001106A5" w:rsidRPr="001106A5" w:rsidRDefault="001106A5" w:rsidP="001106A5">
            <w:pPr>
              <w:jc w:val="right"/>
              <w:rPr>
                <w:sz w:val="16"/>
                <w:szCs w:val="16"/>
              </w:rPr>
            </w:pPr>
            <w:r w:rsidRPr="001106A5">
              <w:rPr>
                <w:sz w:val="16"/>
                <w:szCs w:val="16"/>
              </w:rPr>
              <w:t>50,0</w:t>
            </w:r>
          </w:p>
        </w:tc>
      </w:tr>
      <w:tr w:rsidR="001106A5" w:rsidRPr="001106A5" w:rsidTr="00D601C4">
        <w:trPr>
          <w:trHeight w:val="170"/>
        </w:trPr>
        <w:tc>
          <w:tcPr>
            <w:tcW w:w="3681" w:type="dxa"/>
            <w:shd w:val="clear" w:color="000000" w:fill="FFFFFF"/>
            <w:hideMark/>
          </w:tcPr>
          <w:p w:rsidR="001106A5" w:rsidRPr="001106A5" w:rsidRDefault="001106A5" w:rsidP="001106A5">
            <w:pPr>
              <w:rPr>
                <w:sz w:val="16"/>
                <w:szCs w:val="16"/>
              </w:rPr>
            </w:pPr>
            <w:r w:rsidRPr="001106A5">
              <w:rPr>
                <w:sz w:val="16"/>
                <w:szCs w:val="16"/>
              </w:rPr>
              <w:t>Оценка недвижимости, признание прав и регулирование отношений по муниципальной собственности</w:t>
            </w:r>
          </w:p>
        </w:tc>
        <w:tc>
          <w:tcPr>
            <w:tcW w:w="385" w:type="dxa"/>
            <w:shd w:val="clear" w:color="000000" w:fill="FFFFFF"/>
            <w:noWrap/>
            <w:hideMark/>
          </w:tcPr>
          <w:p w:rsidR="001106A5" w:rsidRPr="001106A5" w:rsidRDefault="001106A5" w:rsidP="001106A5">
            <w:pPr>
              <w:rPr>
                <w:sz w:val="16"/>
                <w:szCs w:val="16"/>
              </w:rPr>
            </w:pPr>
            <w:r w:rsidRPr="001106A5">
              <w:rPr>
                <w:sz w:val="16"/>
                <w:szCs w:val="16"/>
              </w:rPr>
              <w:t>01</w:t>
            </w:r>
          </w:p>
        </w:tc>
        <w:tc>
          <w:tcPr>
            <w:tcW w:w="565" w:type="dxa"/>
            <w:shd w:val="clear" w:color="000000" w:fill="FFFFFF"/>
            <w:noWrap/>
            <w:hideMark/>
          </w:tcPr>
          <w:p w:rsidR="001106A5" w:rsidRPr="001106A5" w:rsidRDefault="001106A5" w:rsidP="001106A5">
            <w:pPr>
              <w:rPr>
                <w:sz w:val="16"/>
                <w:szCs w:val="16"/>
              </w:rPr>
            </w:pPr>
            <w:r w:rsidRPr="001106A5">
              <w:rPr>
                <w:sz w:val="16"/>
                <w:szCs w:val="16"/>
              </w:rPr>
              <w:t>13</w:t>
            </w:r>
          </w:p>
        </w:tc>
        <w:tc>
          <w:tcPr>
            <w:tcW w:w="454" w:type="dxa"/>
            <w:shd w:val="clear" w:color="000000" w:fill="FFFFFF"/>
            <w:noWrap/>
            <w:hideMark/>
          </w:tcPr>
          <w:p w:rsidR="001106A5" w:rsidRPr="001106A5" w:rsidRDefault="001106A5" w:rsidP="001106A5">
            <w:pPr>
              <w:rPr>
                <w:sz w:val="16"/>
                <w:szCs w:val="16"/>
              </w:rPr>
            </w:pPr>
            <w:r w:rsidRPr="001106A5">
              <w:rPr>
                <w:sz w:val="16"/>
                <w:szCs w:val="16"/>
              </w:rPr>
              <w:t>35</w:t>
            </w:r>
          </w:p>
        </w:tc>
        <w:tc>
          <w:tcPr>
            <w:tcW w:w="454" w:type="dxa"/>
            <w:shd w:val="clear" w:color="000000" w:fill="FFFFFF"/>
            <w:noWrap/>
            <w:hideMark/>
          </w:tcPr>
          <w:p w:rsidR="001106A5" w:rsidRPr="001106A5" w:rsidRDefault="001106A5" w:rsidP="001106A5">
            <w:pPr>
              <w:rPr>
                <w:sz w:val="16"/>
                <w:szCs w:val="16"/>
              </w:rPr>
            </w:pPr>
            <w:r w:rsidRPr="001106A5">
              <w:rPr>
                <w:sz w:val="16"/>
                <w:szCs w:val="16"/>
              </w:rPr>
              <w:t>0</w:t>
            </w:r>
          </w:p>
        </w:tc>
        <w:tc>
          <w:tcPr>
            <w:tcW w:w="535" w:type="dxa"/>
            <w:shd w:val="clear" w:color="000000" w:fill="FFFFFF"/>
            <w:noWrap/>
            <w:hideMark/>
          </w:tcPr>
          <w:p w:rsidR="001106A5" w:rsidRPr="001106A5" w:rsidRDefault="001106A5" w:rsidP="001106A5">
            <w:pPr>
              <w:rPr>
                <w:sz w:val="16"/>
                <w:szCs w:val="16"/>
              </w:rPr>
            </w:pPr>
            <w:r w:rsidRPr="001106A5">
              <w:rPr>
                <w:sz w:val="16"/>
                <w:szCs w:val="16"/>
              </w:rPr>
              <w:t>04</w:t>
            </w:r>
          </w:p>
        </w:tc>
        <w:tc>
          <w:tcPr>
            <w:tcW w:w="701" w:type="dxa"/>
            <w:shd w:val="clear" w:color="000000" w:fill="FFFFFF"/>
            <w:noWrap/>
            <w:hideMark/>
          </w:tcPr>
          <w:p w:rsidR="001106A5" w:rsidRPr="001106A5" w:rsidRDefault="001106A5" w:rsidP="001106A5">
            <w:pPr>
              <w:rPr>
                <w:sz w:val="16"/>
                <w:szCs w:val="16"/>
              </w:rPr>
            </w:pPr>
            <w:r w:rsidRPr="001106A5">
              <w:rPr>
                <w:sz w:val="16"/>
                <w:szCs w:val="16"/>
              </w:rPr>
              <w:t>42200</w:t>
            </w:r>
          </w:p>
        </w:tc>
        <w:tc>
          <w:tcPr>
            <w:tcW w:w="640" w:type="dxa"/>
            <w:shd w:val="clear" w:color="000000" w:fill="FFFFFF"/>
            <w:noWrap/>
            <w:hideMark/>
          </w:tcPr>
          <w:p w:rsidR="001106A5" w:rsidRPr="001106A5" w:rsidRDefault="001106A5" w:rsidP="001106A5">
            <w:pPr>
              <w:rPr>
                <w:sz w:val="16"/>
                <w:szCs w:val="16"/>
              </w:rPr>
            </w:pPr>
            <w:r w:rsidRPr="001106A5">
              <w:rPr>
                <w:sz w:val="16"/>
                <w:szCs w:val="16"/>
              </w:rPr>
              <w:t> </w:t>
            </w:r>
          </w:p>
        </w:tc>
        <w:tc>
          <w:tcPr>
            <w:tcW w:w="1035" w:type="dxa"/>
            <w:shd w:val="clear" w:color="000000" w:fill="FFFFFF"/>
            <w:noWrap/>
            <w:hideMark/>
          </w:tcPr>
          <w:p w:rsidR="001106A5" w:rsidRPr="001106A5" w:rsidRDefault="001106A5" w:rsidP="001106A5">
            <w:pPr>
              <w:jc w:val="right"/>
              <w:rPr>
                <w:sz w:val="16"/>
                <w:szCs w:val="16"/>
              </w:rPr>
            </w:pPr>
            <w:r w:rsidRPr="001106A5">
              <w:rPr>
                <w:sz w:val="16"/>
                <w:szCs w:val="16"/>
              </w:rPr>
              <w:t>80,0</w:t>
            </w:r>
          </w:p>
        </w:tc>
        <w:tc>
          <w:tcPr>
            <w:tcW w:w="984" w:type="dxa"/>
            <w:shd w:val="clear" w:color="000000" w:fill="FFFFFF"/>
            <w:noWrap/>
            <w:hideMark/>
          </w:tcPr>
          <w:p w:rsidR="001106A5" w:rsidRPr="001106A5" w:rsidRDefault="001106A5" w:rsidP="001106A5">
            <w:pPr>
              <w:jc w:val="right"/>
              <w:rPr>
                <w:sz w:val="16"/>
                <w:szCs w:val="16"/>
              </w:rPr>
            </w:pPr>
            <w:r w:rsidRPr="001106A5">
              <w:rPr>
                <w:sz w:val="16"/>
                <w:szCs w:val="16"/>
              </w:rPr>
              <w:t>50,0</w:t>
            </w:r>
          </w:p>
        </w:tc>
        <w:tc>
          <w:tcPr>
            <w:tcW w:w="984" w:type="dxa"/>
            <w:shd w:val="clear" w:color="000000" w:fill="FFFFFF"/>
            <w:noWrap/>
            <w:hideMark/>
          </w:tcPr>
          <w:p w:rsidR="001106A5" w:rsidRPr="001106A5" w:rsidRDefault="001106A5" w:rsidP="001106A5">
            <w:pPr>
              <w:jc w:val="right"/>
              <w:rPr>
                <w:sz w:val="16"/>
                <w:szCs w:val="16"/>
              </w:rPr>
            </w:pPr>
            <w:r w:rsidRPr="001106A5">
              <w:rPr>
                <w:sz w:val="16"/>
                <w:szCs w:val="16"/>
              </w:rPr>
              <w:t>50,0</w:t>
            </w:r>
          </w:p>
        </w:tc>
      </w:tr>
      <w:tr w:rsidR="001106A5" w:rsidRPr="001106A5" w:rsidTr="00D601C4">
        <w:trPr>
          <w:trHeight w:val="170"/>
        </w:trPr>
        <w:tc>
          <w:tcPr>
            <w:tcW w:w="3681" w:type="dxa"/>
            <w:shd w:val="clear" w:color="000000" w:fill="FFFFFF"/>
            <w:hideMark/>
          </w:tcPr>
          <w:p w:rsidR="001106A5" w:rsidRPr="001106A5" w:rsidRDefault="001106A5" w:rsidP="001106A5">
            <w:pPr>
              <w:rPr>
                <w:sz w:val="16"/>
                <w:szCs w:val="16"/>
              </w:rPr>
            </w:pPr>
            <w:r w:rsidRPr="001106A5">
              <w:rPr>
                <w:sz w:val="16"/>
                <w:szCs w:val="16"/>
              </w:rPr>
              <w:t>Закупка товаров, работ и услуг для обеспечения государственных (муниципальных) нужд</w:t>
            </w:r>
          </w:p>
        </w:tc>
        <w:tc>
          <w:tcPr>
            <w:tcW w:w="385" w:type="dxa"/>
            <w:shd w:val="clear" w:color="000000" w:fill="FFFFFF"/>
            <w:noWrap/>
            <w:hideMark/>
          </w:tcPr>
          <w:p w:rsidR="001106A5" w:rsidRPr="001106A5" w:rsidRDefault="001106A5" w:rsidP="001106A5">
            <w:pPr>
              <w:rPr>
                <w:sz w:val="16"/>
                <w:szCs w:val="16"/>
              </w:rPr>
            </w:pPr>
            <w:r w:rsidRPr="001106A5">
              <w:rPr>
                <w:sz w:val="16"/>
                <w:szCs w:val="16"/>
              </w:rPr>
              <w:t>01</w:t>
            </w:r>
          </w:p>
        </w:tc>
        <w:tc>
          <w:tcPr>
            <w:tcW w:w="565" w:type="dxa"/>
            <w:shd w:val="clear" w:color="000000" w:fill="FFFFFF"/>
            <w:noWrap/>
            <w:hideMark/>
          </w:tcPr>
          <w:p w:rsidR="001106A5" w:rsidRPr="001106A5" w:rsidRDefault="001106A5" w:rsidP="001106A5">
            <w:pPr>
              <w:rPr>
                <w:sz w:val="16"/>
                <w:szCs w:val="16"/>
              </w:rPr>
            </w:pPr>
            <w:r w:rsidRPr="001106A5">
              <w:rPr>
                <w:sz w:val="16"/>
                <w:szCs w:val="16"/>
              </w:rPr>
              <w:t>13</w:t>
            </w:r>
          </w:p>
        </w:tc>
        <w:tc>
          <w:tcPr>
            <w:tcW w:w="454" w:type="dxa"/>
            <w:shd w:val="clear" w:color="000000" w:fill="FFFFFF"/>
            <w:noWrap/>
            <w:hideMark/>
          </w:tcPr>
          <w:p w:rsidR="001106A5" w:rsidRPr="001106A5" w:rsidRDefault="001106A5" w:rsidP="001106A5">
            <w:pPr>
              <w:rPr>
                <w:sz w:val="16"/>
                <w:szCs w:val="16"/>
              </w:rPr>
            </w:pPr>
            <w:r w:rsidRPr="001106A5">
              <w:rPr>
                <w:sz w:val="16"/>
                <w:szCs w:val="16"/>
              </w:rPr>
              <w:t>35</w:t>
            </w:r>
          </w:p>
        </w:tc>
        <w:tc>
          <w:tcPr>
            <w:tcW w:w="454" w:type="dxa"/>
            <w:shd w:val="clear" w:color="000000" w:fill="FFFFFF"/>
            <w:noWrap/>
            <w:hideMark/>
          </w:tcPr>
          <w:p w:rsidR="001106A5" w:rsidRPr="001106A5" w:rsidRDefault="001106A5" w:rsidP="001106A5">
            <w:pPr>
              <w:rPr>
                <w:sz w:val="16"/>
                <w:szCs w:val="16"/>
              </w:rPr>
            </w:pPr>
            <w:r w:rsidRPr="001106A5">
              <w:rPr>
                <w:sz w:val="16"/>
                <w:szCs w:val="16"/>
              </w:rPr>
              <w:t>0</w:t>
            </w:r>
          </w:p>
        </w:tc>
        <w:tc>
          <w:tcPr>
            <w:tcW w:w="535" w:type="dxa"/>
            <w:shd w:val="clear" w:color="000000" w:fill="FFFFFF"/>
            <w:noWrap/>
            <w:hideMark/>
          </w:tcPr>
          <w:p w:rsidR="001106A5" w:rsidRPr="001106A5" w:rsidRDefault="001106A5" w:rsidP="001106A5">
            <w:pPr>
              <w:rPr>
                <w:sz w:val="16"/>
                <w:szCs w:val="16"/>
              </w:rPr>
            </w:pPr>
            <w:r w:rsidRPr="001106A5">
              <w:rPr>
                <w:sz w:val="16"/>
                <w:szCs w:val="16"/>
              </w:rPr>
              <w:t>04</w:t>
            </w:r>
          </w:p>
        </w:tc>
        <w:tc>
          <w:tcPr>
            <w:tcW w:w="701" w:type="dxa"/>
            <w:shd w:val="clear" w:color="000000" w:fill="FFFFFF"/>
            <w:noWrap/>
            <w:hideMark/>
          </w:tcPr>
          <w:p w:rsidR="001106A5" w:rsidRPr="001106A5" w:rsidRDefault="001106A5" w:rsidP="001106A5">
            <w:pPr>
              <w:rPr>
                <w:sz w:val="16"/>
                <w:szCs w:val="16"/>
              </w:rPr>
            </w:pPr>
            <w:r w:rsidRPr="001106A5">
              <w:rPr>
                <w:sz w:val="16"/>
                <w:szCs w:val="16"/>
              </w:rPr>
              <w:t>42200</w:t>
            </w:r>
          </w:p>
        </w:tc>
        <w:tc>
          <w:tcPr>
            <w:tcW w:w="640" w:type="dxa"/>
            <w:shd w:val="clear" w:color="000000" w:fill="FFFFFF"/>
            <w:noWrap/>
            <w:hideMark/>
          </w:tcPr>
          <w:p w:rsidR="001106A5" w:rsidRPr="001106A5" w:rsidRDefault="001106A5" w:rsidP="001106A5">
            <w:pPr>
              <w:rPr>
                <w:sz w:val="16"/>
                <w:szCs w:val="16"/>
              </w:rPr>
            </w:pPr>
            <w:r w:rsidRPr="001106A5">
              <w:rPr>
                <w:sz w:val="16"/>
                <w:szCs w:val="16"/>
              </w:rPr>
              <w:t>200</w:t>
            </w:r>
          </w:p>
        </w:tc>
        <w:tc>
          <w:tcPr>
            <w:tcW w:w="1035" w:type="dxa"/>
            <w:shd w:val="clear" w:color="000000" w:fill="FFFFFF"/>
            <w:noWrap/>
            <w:hideMark/>
          </w:tcPr>
          <w:p w:rsidR="001106A5" w:rsidRPr="001106A5" w:rsidRDefault="001106A5" w:rsidP="001106A5">
            <w:pPr>
              <w:jc w:val="right"/>
              <w:rPr>
                <w:sz w:val="16"/>
                <w:szCs w:val="16"/>
              </w:rPr>
            </w:pPr>
            <w:r w:rsidRPr="001106A5">
              <w:rPr>
                <w:sz w:val="16"/>
                <w:szCs w:val="16"/>
              </w:rPr>
              <w:t>80,0</w:t>
            </w:r>
          </w:p>
        </w:tc>
        <w:tc>
          <w:tcPr>
            <w:tcW w:w="984" w:type="dxa"/>
            <w:shd w:val="clear" w:color="000000" w:fill="FFFFFF"/>
            <w:noWrap/>
            <w:hideMark/>
          </w:tcPr>
          <w:p w:rsidR="001106A5" w:rsidRPr="001106A5" w:rsidRDefault="001106A5" w:rsidP="001106A5">
            <w:pPr>
              <w:jc w:val="right"/>
              <w:rPr>
                <w:sz w:val="16"/>
                <w:szCs w:val="16"/>
              </w:rPr>
            </w:pPr>
            <w:r w:rsidRPr="001106A5">
              <w:rPr>
                <w:sz w:val="16"/>
                <w:szCs w:val="16"/>
              </w:rPr>
              <w:t>50,0</w:t>
            </w:r>
          </w:p>
        </w:tc>
        <w:tc>
          <w:tcPr>
            <w:tcW w:w="984" w:type="dxa"/>
            <w:shd w:val="clear" w:color="000000" w:fill="FFFFFF"/>
            <w:noWrap/>
            <w:hideMark/>
          </w:tcPr>
          <w:p w:rsidR="001106A5" w:rsidRPr="001106A5" w:rsidRDefault="001106A5" w:rsidP="001106A5">
            <w:pPr>
              <w:jc w:val="right"/>
              <w:rPr>
                <w:sz w:val="16"/>
                <w:szCs w:val="16"/>
              </w:rPr>
            </w:pPr>
            <w:r w:rsidRPr="001106A5">
              <w:rPr>
                <w:sz w:val="16"/>
                <w:szCs w:val="16"/>
              </w:rPr>
              <w:t>50,0</w:t>
            </w:r>
          </w:p>
        </w:tc>
      </w:tr>
      <w:tr w:rsidR="001106A5" w:rsidRPr="001106A5" w:rsidTr="00D601C4">
        <w:trPr>
          <w:trHeight w:val="170"/>
        </w:trPr>
        <w:tc>
          <w:tcPr>
            <w:tcW w:w="3681" w:type="dxa"/>
            <w:shd w:val="clear" w:color="000000" w:fill="FFFFFF"/>
            <w:hideMark/>
          </w:tcPr>
          <w:p w:rsidR="001106A5" w:rsidRPr="001106A5" w:rsidRDefault="001106A5" w:rsidP="001106A5">
            <w:pPr>
              <w:rPr>
                <w:sz w:val="16"/>
                <w:szCs w:val="16"/>
              </w:rPr>
            </w:pPr>
            <w:r w:rsidRPr="001106A5">
              <w:rPr>
                <w:sz w:val="16"/>
                <w:szCs w:val="16"/>
              </w:rPr>
              <w:t>Иные закупки товаров, работ и услуг для обеспечения государственных (муниципальных) нужд</w:t>
            </w:r>
          </w:p>
        </w:tc>
        <w:tc>
          <w:tcPr>
            <w:tcW w:w="385" w:type="dxa"/>
            <w:shd w:val="clear" w:color="000000" w:fill="FFFFFF"/>
            <w:noWrap/>
            <w:hideMark/>
          </w:tcPr>
          <w:p w:rsidR="001106A5" w:rsidRPr="001106A5" w:rsidRDefault="001106A5" w:rsidP="001106A5">
            <w:pPr>
              <w:rPr>
                <w:sz w:val="16"/>
                <w:szCs w:val="16"/>
              </w:rPr>
            </w:pPr>
            <w:r w:rsidRPr="001106A5">
              <w:rPr>
                <w:sz w:val="16"/>
                <w:szCs w:val="16"/>
              </w:rPr>
              <w:t>01</w:t>
            </w:r>
          </w:p>
        </w:tc>
        <w:tc>
          <w:tcPr>
            <w:tcW w:w="565" w:type="dxa"/>
            <w:shd w:val="clear" w:color="000000" w:fill="FFFFFF"/>
            <w:noWrap/>
            <w:hideMark/>
          </w:tcPr>
          <w:p w:rsidR="001106A5" w:rsidRPr="001106A5" w:rsidRDefault="001106A5" w:rsidP="001106A5">
            <w:pPr>
              <w:rPr>
                <w:sz w:val="16"/>
                <w:szCs w:val="16"/>
              </w:rPr>
            </w:pPr>
            <w:r w:rsidRPr="001106A5">
              <w:rPr>
                <w:sz w:val="16"/>
                <w:szCs w:val="16"/>
              </w:rPr>
              <w:t>13</w:t>
            </w:r>
          </w:p>
        </w:tc>
        <w:tc>
          <w:tcPr>
            <w:tcW w:w="454" w:type="dxa"/>
            <w:shd w:val="clear" w:color="000000" w:fill="FFFFFF"/>
            <w:noWrap/>
            <w:hideMark/>
          </w:tcPr>
          <w:p w:rsidR="001106A5" w:rsidRPr="001106A5" w:rsidRDefault="001106A5" w:rsidP="001106A5">
            <w:pPr>
              <w:rPr>
                <w:sz w:val="16"/>
                <w:szCs w:val="16"/>
              </w:rPr>
            </w:pPr>
            <w:r w:rsidRPr="001106A5">
              <w:rPr>
                <w:sz w:val="16"/>
                <w:szCs w:val="16"/>
              </w:rPr>
              <w:t>35</w:t>
            </w:r>
          </w:p>
        </w:tc>
        <w:tc>
          <w:tcPr>
            <w:tcW w:w="454" w:type="dxa"/>
            <w:shd w:val="clear" w:color="000000" w:fill="FFFFFF"/>
            <w:noWrap/>
            <w:hideMark/>
          </w:tcPr>
          <w:p w:rsidR="001106A5" w:rsidRPr="001106A5" w:rsidRDefault="001106A5" w:rsidP="001106A5">
            <w:pPr>
              <w:rPr>
                <w:sz w:val="16"/>
                <w:szCs w:val="16"/>
              </w:rPr>
            </w:pPr>
            <w:r w:rsidRPr="001106A5">
              <w:rPr>
                <w:sz w:val="16"/>
                <w:szCs w:val="16"/>
              </w:rPr>
              <w:t>0</w:t>
            </w:r>
          </w:p>
        </w:tc>
        <w:tc>
          <w:tcPr>
            <w:tcW w:w="535" w:type="dxa"/>
            <w:shd w:val="clear" w:color="000000" w:fill="FFFFFF"/>
            <w:noWrap/>
            <w:hideMark/>
          </w:tcPr>
          <w:p w:rsidR="001106A5" w:rsidRPr="001106A5" w:rsidRDefault="001106A5" w:rsidP="001106A5">
            <w:pPr>
              <w:rPr>
                <w:sz w:val="16"/>
                <w:szCs w:val="16"/>
              </w:rPr>
            </w:pPr>
            <w:r w:rsidRPr="001106A5">
              <w:rPr>
                <w:sz w:val="16"/>
                <w:szCs w:val="16"/>
              </w:rPr>
              <w:t>04</w:t>
            </w:r>
          </w:p>
        </w:tc>
        <w:tc>
          <w:tcPr>
            <w:tcW w:w="701" w:type="dxa"/>
            <w:shd w:val="clear" w:color="000000" w:fill="FFFFFF"/>
            <w:noWrap/>
            <w:hideMark/>
          </w:tcPr>
          <w:p w:rsidR="001106A5" w:rsidRPr="001106A5" w:rsidRDefault="001106A5" w:rsidP="001106A5">
            <w:pPr>
              <w:rPr>
                <w:sz w:val="16"/>
                <w:szCs w:val="16"/>
              </w:rPr>
            </w:pPr>
            <w:r w:rsidRPr="001106A5">
              <w:rPr>
                <w:sz w:val="16"/>
                <w:szCs w:val="16"/>
              </w:rPr>
              <w:t>42200</w:t>
            </w:r>
          </w:p>
        </w:tc>
        <w:tc>
          <w:tcPr>
            <w:tcW w:w="640" w:type="dxa"/>
            <w:shd w:val="clear" w:color="000000" w:fill="FFFFFF"/>
            <w:noWrap/>
            <w:hideMark/>
          </w:tcPr>
          <w:p w:rsidR="001106A5" w:rsidRPr="001106A5" w:rsidRDefault="001106A5" w:rsidP="001106A5">
            <w:pPr>
              <w:rPr>
                <w:sz w:val="16"/>
                <w:szCs w:val="16"/>
              </w:rPr>
            </w:pPr>
            <w:r w:rsidRPr="001106A5">
              <w:rPr>
                <w:sz w:val="16"/>
                <w:szCs w:val="16"/>
              </w:rPr>
              <w:t>240</w:t>
            </w:r>
          </w:p>
        </w:tc>
        <w:tc>
          <w:tcPr>
            <w:tcW w:w="1035" w:type="dxa"/>
            <w:shd w:val="clear" w:color="000000" w:fill="FFFFFF"/>
            <w:noWrap/>
            <w:hideMark/>
          </w:tcPr>
          <w:p w:rsidR="001106A5" w:rsidRPr="001106A5" w:rsidRDefault="001106A5" w:rsidP="001106A5">
            <w:pPr>
              <w:jc w:val="right"/>
              <w:rPr>
                <w:sz w:val="16"/>
                <w:szCs w:val="16"/>
              </w:rPr>
            </w:pPr>
            <w:r w:rsidRPr="001106A5">
              <w:rPr>
                <w:sz w:val="16"/>
                <w:szCs w:val="16"/>
              </w:rPr>
              <w:t>80,0</w:t>
            </w:r>
          </w:p>
        </w:tc>
        <w:tc>
          <w:tcPr>
            <w:tcW w:w="984" w:type="dxa"/>
            <w:shd w:val="clear" w:color="000000" w:fill="FFFFFF"/>
            <w:noWrap/>
            <w:hideMark/>
          </w:tcPr>
          <w:p w:rsidR="001106A5" w:rsidRPr="001106A5" w:rsidRDefault="001106A5" w:rsidP="001106A5">
            <w:pPr>
              <w:jc w:val="right"/>
              <w:rPr>
                <w:sz w:val="16"/>
                <w:szCs w:val="16"/>
              </w:rPr>
            </w:pPr>
            <w:r w:rsidRPr="001106A5">
              <w:rPr>
                <w:sz w:val="16"/>
                <w:szCs w:val="16"/>
              </w:rPr>
              <w:t>50,0</w:t>
            </w:r>
          </w:p>
        </w:tc>
        <w:tc>
          <w:tcPr>
            <w:tcW w:w="984" w:type="dxa"/>
            <w:shd w:val="clear" w:color="000000" w:fill="FFFFFF"/>
            <w:noWrap/>
            <w:hideMark/>
          </w:tcPr>
          <w:p w:rsidR="001106A5" w:rsidRPr="001106A5" w:rsidRDefault="001106A5" w:rsidP="001106A5">
            <w:pPr>
              <w:jc w:val="right"/>
              <w:rPr>
                <w:sz w:val="16"/>
                <w:szCs w:val="16"/>
              </w:rPr>
            </w:pPr>
            <w:r w:rsidRPr="001106A5">
              <w:rPr>
                <w:sz w:val="16"/>
                <w:szCs w:val="16"/>
              </w:rPr>
              <w:t>50,0</w:t>
            </w:r>
          </w:p>
        </w:tc>
      </w:tr>
      <w:tr w:rsidR="001106A5" w:rsidRPr="001106A5" w:rsidTr="00D601C4">
        <w:trPr>
          <w:trHeight w:val="170"/>
        </w:trPr>
        <w:tc>
          <w:tcPr>
            <w:tcW w:w="3681" w:type="dxa"/>
            <w:shd w:val="clear" w:color="000000" w:fill="FFFFFF"/>
            <w:hideMark/>
          </w:tcPr>
          <w:p w:rsidR="001106A5" w:rsidRPr="001106A5" w:rsidRDefault="001106A5" w:rsidP="001106A5">
            <w:pPr>
              <w:rPr>
                <w:sz w:val="16"/>
                <w:szCs w:val="16"/>
              </w:rPr>
            </w:pPr>
            <w:r w:rsidRPr="001106A5">
              <w:rPr>
                <w:sz w:val="16"/>
                <w:szCs w:val="16"/>
              </w:rPr>
              <w:t>Основное мероприятие «Определение рыночной стоимости земельных участков, государственная стоимость на которые не разграничена с целью их продажи путем проведения торгов (аукционов)»</w:t>
            </w:r>
          </w:p>
        </w:tc>
        <w:tc>
          <w:tcPr>
            <w:tcW w:w="385" w:type="dxa"/>
            <w:shd w:val="clear" w:color="000000" w:fill="FFFFFF"/>
            <w:noWrap/>
            <w:hideMark/>
          </w:tcPr>
          <w:p w:rsidR="001106A5" w:rsidRPr="001106A5" w:rsidRDefault="001106A5" w:rsidP="001106A5">
            <w:pPr>
              <w:rPr>
                <w:sz w:val="16"/>
                <w:szCs w:val="16"/>
              </w:rPr>
            </w:pPr>
            <w:r w:rsidRPr="001106A5">
              <w:rPr>
                <w:sz w:val="16"/>
                <w:szCs w:val="16"/>
              </w:rPr>
              <w:t>01</w:t>
            </w:r>
          </w:p>
        </w:tc>
        <w:tc>
          <w:tcPr>
            <w:tcW w:w="565" w:type="dxa"/>
            <w:shd w:val="clear" w:color="000000" w:fill="FFFFFF"/>
            <w:noWrap/>
            <w:hideMark/>
          </w:tcPr>
          <w:p w:rsidR="001106A5" w:rsidRPr="001106A5" w:rsidRDefault="001106A5" w:rsidP="001106A5">
            <w:pPr>
              <w:rPr>
                <w:sz w:val="16"/>
                <w:szCs w:val="16"/>
              </w:rPr>
            </w:pPr>
            <w:r w:rsidRPr="001106A5">
              <w:rPr>
                <w:sz w:val="16"/>
                <w:szCs w:val="16"/>
              </w:rPr>
              <w:t>13</w:t>
            </w:r>
          </w:p>
        </w:tc>
        <w:tc>
          <w:tcPr>
            <w:tcW w:w="454" w:type="dxa"/>
            <w:shd w:val="clear" w:color="000000" w:fill="FFFFFF"/>
            <w:noWrap/>
            <w:hideMark/>
          </w:tcPr>
          <w:p w:rsidR="001106A5" w:rsidRPr="001106A5" w:rsidRDefault="001106A5" w:rsidP="001106A5">
            <w:pPr>
              <w:rPr>
                <w:sz w:val="16"/>
                <w:szCs w:val="16"/>
              </w:rPr>
            </w:pPr>
            <w:r w:rsidRPr="001106A5">
              <w:rPr>
                <w:sz w:val="16"/>
                <w:szCs w:val="16"/>
              </w:rPr>
              <w:t>35</w:t>
            </w:r>
          </w:p>
        </w:tc>
        <w:tc>
          <w:tcPr>
            <w:tcW w:w="454" w:type="dxa"/>
            <w:shd w:val="clear" w:color="000000" w:fill="FFFFFF"/>
            <w:noWrap/>
            <w:hideMark/>
          </w:tcPr>
          <w:p w:rsidR="001106A5" w:rsidRPr="001106A5" w:rsidRDefault="001106A5" w:rsidP="001106A5">
            <w:pPr>
              <w:rPr>
                <w:sz w:val="16"/>
                <w:szCs w:val="16"/>
              </w:rPr>
            </w:pPr>
            <w:r w:rsidRPr="001106A5">
              <w:rPr>
                <w:sz w:val="16"/>
                <w:szCs w:val="16"/>
              </w:rPr>
              <w:t>0</w:t>
            </w:r>
          </w:p>
        </w:tc>
        <w:tc>
          <w:tcPr>
            <w:tcW w:w="535" w:type="dxa"/>
            <w:shd w:val="clear" w:color="000000" w:fill="FFFFFF"/>
            <w:noWrap/>
            <w:hideMark/>
          </w:tcPr>
          <w:p w:rsidR="001106A5" w:rsidRPr="001106A5" w:rsidRDefault="001106A5" w:rsidP="001106A5">
            <w:pPr>
              <w:rPr>
                <w:sz w:val="16"/>
                <w:szCs w:val="16"/>
              </w:rPr>
            </w:pPr>
            <w:r w:rsidRPr="001106A5">
              <w:rPr>
                <w:sz w:val="16"/>
                <w:szCs w:val="16"/>
              </w:rPr>
              <w:t>05</w:t>
            </w:r>
          </w:p>
        </w:tc>
        <w:tc>
          <w:tcPr>
            <w:tcW w:w="701" w:type="dxa"/>
            <w:shd w:val="clear" w:color="000000" w:fill="FFFFFF"/>
            <w:noWrap/>
            <w:hideMark/>
          </w:tcPr>
          <w:p w:rsidR="001106A5" w:rsidRPr="001106A5" w:rsidRDefault="001106A5" w:rsidP="001106A5">
            <w:pPr>
              <w:rPr>
                <w:sz w:val="16"/>
                <w:szCs w:val="16"/>
              </w:rPr>
            </w:pPr>
            <w:r w:rsidRPr="001106A5">
              <w:rPr>
                <w:sz w:val="16"/>
                <w:szCs w:val="16"/>
              </w:rPr>
              <w:t> </w:t>
            </w:r>
          </w:p>
        </w:tc>
        <w:tc>
          <w:tcPr>
            <w:tcW w:w="640" w:type="dxa"/>
            <w:shd w:val="clear" w:color="000000" w:fill="FFFFFF"/>
            <w:noWrap/>
            <w:hideMark/>
          </w:tcPr>
          <w:p w:rsidR="001106A5" w:rsidRPr="001106A5" w:rsidRDefault="001106A5" w:rsidP="001106A5">
            <w:pPr>
              <w:rPr>
                <w:sz w:val="16"/>
                <w:szCs w:val="16"/>
              </w:rPr>
            </w:pPr>
            <w:r w:rsidRPr="001106A5">
              <w:rPr>
                <w:sz w:val="16"/>
                <w:szCs w:val="16"/>
              </w:rPr>
              <w:t> </w:t>
            </w:r>
          </w:p>
        </w:tc>
        <w:tc>
          <w:tcPr>
            <w:tcW w:w="1035" w:type="dxa"/>
            <w:shd w:val="clear" w:color="000000" w:fill="FFFFFF"/>
            <w:noWrap/>
            <w:hideMark/>
          </w:tcPr>
          <w:p w:rsidR="001106A5" w:rsidRPr="001106A5" w:rsidRDefault="001106A5" w:rsidP="001106A5">
            <w:pPr>
              <w:jc w:val="right"/>
              <w:rPr>
                <w:sz w:val="16"/>
                <w:szCs w:val="16"/>
              </w:rPr>
            </w:pPr>
            <w:r w:rsidRPr="001106A5">
              <w:rPr>
                <w:sz w:val="16"/>
                <w:szCs w:val="16"/>
              </w:rPr>
              <w:t>30,0</w:t>
            </w:r>
          </w:p>
        </w:tc>
        <w:tc>
          <w:tcPr>
            <w:tcW w:w="984" w:type="dxa"/>
            <w:shd w:val="clear" w:color="000000" w:fill="FFFFFF"/>
            <w:noWrap/>
            <w:hideMark/>
          </w:tcPr>
          <w:p w:rsidR="001106A5" w:rsidRPr="001106A5" w:rsidRDefault="001106A5" w:rsidP="001106A5">
            <w:pPr>
              <w:jc w:val="right"/>
              <w:rPr>
                <w:sz w:val="16"/>
                <w:szCs w:val="16"/>
              </w:rPr>
            </w:pPr>
            <w:r w:rsidRPr="001106A5">
              <w:rPr>
                <w:sz w:val="16"/>
                <w:szCs w:val="16"/>
              </w:rPr>
              <w:t>30,0</w:t>
            </w:r>
          </w:p>
        </w:tc>
        <w:tc>
          <w:tcPr>
            <w:tcW w:w="984" w:type="dxa"/>
            <w:shd w:val="clear" w:color="000000" w:fill="FFFFFF"/>
            <w:noWrap/>
            <w:hideMark/>
          </w:tcPr>
          <w:p w:rsidR="001106A5" w:rsidRPr="001106A5" w:rsidRDefault="001106A5" w:rsidP="001106A5">
            <w:pPr>
              <w:jc w:val="right"/>
              <w:rPr>
                <w:sz w:val="16"/>
                <w:szCs w:val="16"/>
              </w:rPr>
            </w:pPr>
            <w:r w:rsidRPr="001106A5">
              <w:rPr>
                <w:sz w:val="16"/>
                <w:szCs w:val="16"/>
              </w:rPr>
              <w:t>30,0</w:t>
            </w:r>
          </w:p>
        </w:tc>
      </w:tr>
      <w:tr w:rsidR="001106A5" w:rsidRPr="001106A5" w:rsidTr="00D601C4">
        <w:trPr>
          <w:trHeight w:val="170"/>
        </w:trPr>
        <w:tc>
          <w:tcPr>
            <w:tcW w:w="3681" w:type="dxa"/>
            <w:shd w:val="clear" w:color="000000" w:fill="FFFFFF"/>
            <w:hideMark/>
          </w:tcPr>
          <w:p w:rsidR="001106A5" w:rsidRPr="001106A5" w:rsidRDefault="001106A5" w:rsidP="001106A5">
            <w:pPr>
              <w:rPr>
                <w:sz w:val="16"/>
                <w:szCs w:val="16"/>
              </w:rPr>
            </w:pPr>
            <w:r w:rsidRPr="001106A5">
              <w:rPr>
                <w:sz w:val="16"/>
                <w:szCs w:val="16"/>
              </w:rPr>
              <w:t>Оценка недвижимости, признание прав и регулирование отношений по муниципальной собственности</w:t>
            </w:r>
          </w:p>
        </w:tc>
        <w:tc>
          <w:tcPr>
            <w:tcW w:w="385" w:type="dxa"/>
            <w:shd w:val="clear" w:color="000000" w:fill="FFFFFF"/>
            <w:noWrap/>
            <w:hideMark/>
          </w:tcPr>
          <w:p w:rsidR="001106A5" w:rsidRPr="001106A5" w:rsidRDefault="001106A5" w:rsidP="001106A5">
            <w:pPr>
              <w:rPr>
                <w:sz w:val="16"/>
                <w:szCs w:val="16"/>
              </w:rPr>
            </w:pPr>
            <w:r w:rsidRPr="001106A5">
              <w:rPr>
                <w:sz w:val="16"/>
                <w:szCs w:val="16"/>
              </w:rPr>
              <w:t>01</w:t>
            </w:r>
          </w:p>
        </w:tc>
        <w:tc>
          <w:tcPr>
            <w:tcW w:w="565" w:type="dxa"/>
            <w:shd w:val="clear" w:color="000000" w:fill="FFFFFF"/>
            <w:noWrap/>
            <w:hideMark/>
          </w:tcPr>
          <w:p w:rsidR="001106A5" w:rsidRPr="001106A5" w:rsidRDefault="001106A5" w:rsidP="001106A5">
            <w:pPr>
              <w:rPr>
                <w:sz w:val="16"/>
                <w:szCs w:val="16"/>
              </w:rPr>
            </w:pPr>
            <w:r w:rsidRPr="001106A5">
              <w:rPr>
                <w:sz w:val="16"/>
                <w:szCs w:val="16"/>
              </w:rPr>
              <w:t>13</w:t>
            </w:r>
          </w:p>
        </w:tc>
        <w:tc>
          <w:tcPr>
            <w:tcW w:w="454" w:type="dxa"/>
            <w:shd w:val="clear" w:color="000000" w:fill="FFFFFF"/>
            <w:noWrap/>
            <w:hideMark/>
          </w:tcPr>
          <w:p w:rsidR="001106A5" w:rsidRPr="001106A5" w:rsidRDefault="001106A5" w:rsidP="001106A5">
            <w:pPr>
              <w:rPr>
                <w:sz w:val="16"/>
                <w:szCs w:val="16"/>
              </w:rPr>
            </w:pPr>
            <w:r w:rsidRPr="001106A5">
              <w:rPr>
                <w:sz w:val="16"/>
                <w:szCs w:val="16"/>
              </w:rPr>
              <w:t>35</w:t>
            </w:r>
          </w:p>
        </w:tc>
        <w:tc>
          <w:tcPr>
            <w:tcW w:w="454" w:type="dxa"/>
            <w:shd w:val="clear" w:color="000000" w:fill="FFFFFF"/>
            <w:noWrap/>
            <w:hideMark/>
          </w:tcPr>
          <w:p w:rsidR="001106A5" w:rsidRPr="001106A5" w:rsidRDefault="001106A5" w:rsidP="001106A5">
            <w:pPr>
              <w:rPr>
                <w:sz w:val="16"/>
                <w:szCs w:val="16"/>
              </w:rPr>
            </w:pPr>
            <w:r w:rsidRPr="001106A5">
              <w:rPr>
                <w:sz w:val="16"/>
                <w:szCs w:val="16"/>
              </w:rPr>
              <w:t>0</w:t>
            </w:r>
          </w:p>
        </w:tc>
        <w:tc>
          <w:tcPr>
            <w:tcW w:w="535" w:type="dxa"/>
            <w:shd w:val="clear" w:color="000000" w:fill="FFFFFF"/>
            <w:noWrap/>
            <w:hideMark/>
          </w:tcPr>
          <w:p w:rsidR="001106A5" w:rsidRPr="001106A5" w:rsidRDefault="001106A5" w:rsidP="001106A5">
            <w:pPr>
              <w:rPr>
                <w:sz w:val="16"/>
                <w:szCs w:val="16"/>
              </w:rPr>
            </w:pPr>
            <w:r w:rsidRPr="001106A5">
              <w:rPr>
                <w:sz w:val="16"/>
                <w:szCs w:val="16"/>
              </w:rPr>
              <w:t>05</w:t>
            </w:r>
          </w:p>
        </w:tc>
        <w:tc>
          <w:tcPr>
            <w:tcW w:w="701" w:type="dxa"/>
            <w:shd w:val="clear" w:color="000000" w:fill="FFFFFF"/>
            <w:noWrap/>
            <w:hideMark/>
          </w:tcPr>
          <w:p w:rsidR="001106A5" w:rsidRPr="001106A5" w:rsidRDefault="001106A5" w:rsidP="001106A5">
            <w:pPr>
              <w:rPr>
                <w:sz w:val="16"/>
                <w:szCs w:val="16"/>
              </w:rPr>
            </w:pPr>
            <w:r w:rsidRPr="001106A5">
              <w:rPr>
                <w:sz w:val="16"/>
                <w:szCs w:val="16"/>
              </w:rPr>
              <w:t>42200</w:t>
            </w:r>
          </w:p>
        </w:tc>
        <w:tc>
          <w:tcPr>
            <w:tcW w:w="640" w:type="dxa"/>
            <w:shd w:val="clear" w:color="000000" w:fill="FFFFFF"/>
            <w:noWrap/>
            <w:hideMark/>
          </w:tcPr>
          <w:p w:rsidR="001106A5" w:rsidRPr="001106A5" w:rsidRDefault="001106A5" w:rsidP="001106A5">
            <w:pPr>
              <w:rPr>
                <w:sz w:val="16"/>
                <w:szCs w:val="16"/>
              </w:rPr>
            </w:pPr>
            <w:r w:rsidRPr="001106A5">
              <w:rPr>
                <w:sz w:val="16"/>
                <w:szCs w:val="16"/>
              </w:rPr>
              <w:t> </w:t>
            </w:r>
          </w:p>
        </w:tc>
        <w:tc>
          <w:tcPr>
            <w:tcW w:w="1035" w:type="dxa"/>
            <w:shd w:val="clear" w:color="000000" w:fill="FFFFFF"/>
            <w:noWrap/>
            <w:hideMark/>
          </w:tcPr>
          <w:p w:rsidR="001106A5" w:rsidRPr="001106A5" w:rsidRDefault="001106A5" w:rsidP="001106A5">
            <w:pPr>
              <w:jc w:val="right"/>
              <w:rPr>
                <w:sz w:val="16"/>
                <w:szCs w:val="16"/>
              </w:rPr>
            </w:pPr>
            <w:r w:rsidRPr="001106A5">
              <w:rPr>
                <w:sz w:val="16"/>
                <w:szCs w:val="16"/>
              </w:rPr>
              <w:t>30,0</w:t>
            </w:r>
          </w:p>
        </w:tc>
        <w:tc>
          <w:tcPr>
            <w:tcW w:w="984" w:type="dxa"/>
            <w:shd w:val="clear" w:color="000000" w:fill="FFFFFF"/>
            <w:noWrap/>
            <w:hideMark/>
          </w:tcPr>
          <w:p w:rsidR="001106A5" w:rsidRPr="001106A5" w:rsidRDefault="001106A5" w:rsidP="001106A5">
            <w:pPr>
              <w:jc w:val="right"/>
              <w:rPr>
                <w:sz w:val="16"/>
                <w:szCs w:val="16"/>
              </w:rPr>
            </w:pPr>
            <w:r w:rsidRPr="001106A5">
              <w:rPr>
                <w:sz w:val="16"/>
                <w:szCs w:val="16"/>
              </w:rPr>
              <w:t>30,0</w:t>
            </w:r>
          </w:p>
        </w:tc>
        <w:tc>
          <w:tcPr>
            <w:tcW w:w="984" w:type="dxa"/>
            <w:shd w:val="clear" w:color="000000" w:fill="FFFFFF"/>
            <w:noWrap/>
            <w:hideMark/>
          </w:tcPr>
          <w:p w:rsidR="001106A5" w:rsidRPr="001106A5" w:rsidRDefault="001106A5" w:rsidP="001106A5">
            <w:pPr>
              <w:jc w:val="right"/>
              <w:rPr>
                <w:sz w:val="16"/>
                <w:szCs w:val="16"/>
              </w:rPr>
            </w:pPr>
            <w:r w:rsidRPr="001106A5">
              <w:rPr>
                <w:sz w:val="16"/>
                <w:szCs w:val="16"/>
              </w:rPr>
              <w:t>30,0</w:t>
            </w:r>
          </w:p>
        </w:tc>
      </w:tr>
      <w:tr w:rsidR="001106A5" w:rsidRPr="001106A5" w:rsidTr="00D601C4">
        <w:trPr>
          <w:trHeight w:val="170"/>
        </w:trPr>
        <w:tc>
          <w:tcPr>
            <w:tcW w:w="3681" w:type="dxa"/>
            <w:shd w:val="clear" w:color="000000" w:fill="FFFFFF"/>
            <w:hideMark/>
          </w:tcPr>
          <w:p w:rsidR="001106A5" w:rsidRPr="001106A5" w:rsidRDefault="001106A5" w:rsidP="001106A5">
            <w:pPr>
              <w:rPr>
                <w:sz w:val="16"/>
                <w:szCs w:val="16"/>
              </w:rPr>
            </w:pPr>
            <w:r w:rsidRPr="001106A5">
              <w:rPr>
                <w:sz w:val="16"/>
                <w:szCs w:val="16"/>
              </w:rPr>
              <w:t>Закупка товаров, работ и услуг для обеспечения государственных (муниципальных) нужд</w:t>
            </w:r>
          </w:p>
        </w:tc>
        <w:tc>
          <w:tcPr>
            <w:tcW w:w="385" w:type="dxa"/>
            <w:shd w:val="clear" w:color="000000" w:fill="FFFFFF"/>
            <w:noWrap/>
            <w:hideMark/>
          </w:tcPr>
          <w:p w:rsidR="001106A5" w:rsidRPr="001106A5" w:rsidRDefault="001106A5" w:rsidP="001106A5">
            <w:pPr>
              <w:rPr>
                <w:sz w:val="16"/>
                <w:szCs w:val="16"/>
              </w:rPr>
            </w:pPr>
            <w:r w:rsidRPr="001106A5">
              <w:rPr>
                <w:sz w:val="16"/>
                <w:szCs w:val="16"/>
              </w:rPr>
              <w:t>01</w:t>
            </w:r>
          </w:p>
        </w:tc>
        <w:tc>
          <w:tcPr>
            <w:tcW w:w="565" w:type="dxa"/>
            <w:shd w:val="clear" w:color="000000" w:fill="FFFFFF"/>
            <w:noWrap/>
            <w:hideMark/>
          </w:tcPr>
          <w:p w:rsidR="001106A5" w:rsidRPr="001106A5" w:rsidRDefault="001106A5" w:rsidP="001106A5">
            <w:pPr>
              <w:rPr>
                <w:sz w:val="16"/>
                <w:szCs w:val="16"/>
              </w:rPr>
            </w:pPr>
            <w:r w:rsidRPr="001106A5">
              <w:rPr>
                <w:sz w:val="16"/>
                <w:szCs w:val="16"/>
              </w:rPr>
              <w:t>13</w:t>
            </w:r>
          </w:p>
        </w:tc>
        <w:tc>
          <w:tcPr>
            <w:tcW w:w="454" w:type="dxa"/>
            <w:shd w:val="clear" w:color="000000" w:fill="FFFFFF"/>
            <w:noWrap/>
            <w:hideMark/>
          </w:tcPr>
          <w:p w:rsidR="001106A5" w:rsidRPr="001106A5" w:rsidRDefault="001106A5" w:rsidP="001106A5">
            <w:pPr>
              <w:rPr>
                <w:sz w:val="16"/>
                <w:szCs w:val="16"/>
              </w:rPr>
            </w:pPr>
            <w:r w:rsidRPr="001106A5">
              <w:rPr>
                <w:sz w:val="16"/>
                <w:szCs w:val="16"/>
              </w:rPr>
              <w:t>35</w:t>
            </w:r>
          </w:p>
        </w:tc>
        <w:tc>
          <w:tcPr>
            <w:tcW w:w="454" w:type="dxa"/>
            <w:shd w:val="clear" w:color="000000" w:fill="FFFFFF"/>
            <w:noWrap/>
            <w:hideMark/>
          </w:tcPr>
          <w:p w:rsidR="001106A5" w:rsidRPr="001106A5" w:rsidRDefault="001106A5" w:rsidP="001106A5">
            <w:pPr>
              <w:rPr>
                <w:sz w:val="16"/>
                <w:szCs w:val="16"/>
              </w:rPr>
            </w:pPr>
            <w:r w:rsidRPr="001106A5">
              <w:rPr>
                <w:sz w:val="16"/>
                <w:szCs w:val="16"/>
              </w:rPr>
              <w:t>0</w:t>
            </w:r>
          </w:p>
        </w:tc>
        <w:tc>
          <w:tcPr>
            <w:tcW w:w="535" w:type="dxa"/>
            <w:shd w:val="clear" w:color="000000" w:fill="FFFFFF"/>
            <w:noWrap/>
            <w:hideMark/>
          </w:tcPr>
          <w:p w:rsidR="001106A5" w:rsidRPr="001106A5" w:rsidRDefault="001106A5" w:rsidP="001106A5">
            <w:pPr>
              <w:rPr>
                <w:sz w:val="16"/>
                <w:szCs w:val="16"/>
              </w:rPr>
            </w:pPr>
            <w:r w:rsidRPr="001106A5">
              <w:rPr>
                <w:sz w:val="16"/>
                <w:szCs w:val="16"/>
              </w:rPr>
              <w:t>05</w:t>
            </w:r>
          </w:p>
        </w:tc>
        <w:tc>
          <w:tcPr>
            <w:tcW w:w="701" w:type="dxa"/>
            <w:shd w:val="clear" w:color="000000" w:fill="FFFFFF"/>
            <w:noWrap/>
            <w:hideMark/>
          </w:tcPr>
          <w:p w:rsidR="001106A5" w:rsidRPr="001106A5" w:rsidRDefault="001106A5" w:rsidP="001106A5">
            <w:pPr>
              <w:rPr>
                <w:sz w:val="16"/>
                <w:szCs w:val="16"/>
              </w:rPr>
            </w:pPr>
            <w:r w:rsidRPr="001106A5">
              <w:rPr>
                <w:sz w:val="16"/>
                <w:szCs w:val="16"/>
              </w:rPr>
              <w:t>42200</w:t>
            </w:r>
          </w:p>
        </w:tc>
        <w:tc>
          <w:tcPr>
            <w:tcW w:w="640" w:type="dxa"/>
            <w:shd w:val="clear" w:color="000000" w:fill="FFFFFF"/>
            <w:noWrap/>
            <w:hideMark/>
          </w:tcPr>
          <w:p w:rsidR="001106A5" w:rsidRPr="001106A5" w:rsidRDefault="001106A5" w:rsidP="001106A5">
            <w:pPr>
              <w:rPr>
                <w:sz w:val="16"/>
                <w:szCs w:val="16"/>
              </w:rPr>
            </w:pPr>
            <w:r w:rsidRPr="001106A5">
              <w:rPr>
                <w:sz w:val="16"/>
                <w:szCs w:val="16"/>
              </w:rPr>
              <w:t>200</w:t>
            </w:r>
          </w:p>
        </w:tc>
        <w:tc>
          <w:tcPr>
            <w:tcW w:w="1035" w:type="dxa"/>
            <w:shd w:val="clear" w:color="000000" w:fill="FFFFFF"/>
            <w:noWrap/>
            <w:hideMark/>
          </w:tcPr>
          <w:p w:rsidR="001106A5" w:rsidRPr="001106A5" w:rsidRDefault="001106A5" w:rsidP="001106A5">
            <w:pPr>
              <w:jc w:val="right"/>
              <w:rPr>
                <w:sz w:val="16"/>
                <w:szCs w:val="16"/>
              </w:rPr>
            </w:pPr>
            <w:r w:rsidRPr="001106A5">
              <w:rPr>
                <w:sz w:val="16"/>
                <w:szCs w:val="16"/>
              </w:rPr>
              <w:t>30,0</w:t>
            </w:r>
          </w:p>
        </w:tc>
        <w:tc>
          <w:tcPr>
            <w:tcW w:w="984" w:type="dxa"/>
            <w:shd w:val="clear" w:color="000000" w:fill="FFFFFF"/>
            <w:noWrap/>
            <w:hideMark/>
          </w:tcPr>
          <w:p w:rsidR="001106A5" w:rsidRPr="001106A5" w:rsidRDefault="001106A5" w:rsidP="001106A5">
            <w:pPr>
              <w:jc w:val="right"/>
              <w:rPr>
                <w:sz w:val="16"/>
                <w:szCs w:val="16"/>
              </w:rPr>
            </w:pPr>
            <w:r w:rsidRPr="001106A5">
              <w:rPr>
                <w:sz w:val="16"/>
                <w:szCs w:val="16"/>
              </w:rPr>
              <w:t>30,0</w:t>
            </w:r>
          </w:p>
        </w:tc>
        <w:tc>
          <w:tcPr>
            <w:tcW w:w="984" w:type="dxa"/>
            <w:shd w:val="clear" w:color="000000" w:fill="FFFFFF"/>
            <w:noWrap/>
            <w:hideMark/>
          </w:tcPr>
          <w:p w:rsidR="001106A5" w:rsidRPr="001106A5" w:rsidRDefault="001106A5" w:rsidP="001106A5">
            <w:pPr>
              <w:jc w:val="right"/>
              <w:rPr>
                <w:sz w:val="16"/>
                <w:szCs w:val="16"/>
              </w:rPr>
            </w:pPr>
            <w:r w:rsidRPr="001106A5">
              <w:rPr>
                <w:sz w:val="16"/>
                <w:szCs w:val="16"/>
              </w:rPr>
              <w:t>30,0</w:t>
            </w:r>
          </w:p>
        </w:tc>
      </w:tr>
      <w:tr w:rsidR="001106A5" w:rsidRPr="001106A5" w:rsidTr="00D601C4">
        <w:trPr>
          <w:trHeight w:val="170"/>
        </w:trPr>
        <w:tc>
          <w:tcPr>
            <w:tcW w:w="3681" w:type="dxa"/>
            <w:shd w:val="clear" w:color="000000" w:fill="FFFFFF"/>
            <w:hideMark/>
          </w:tcPr>
          <w:p w:rsidR="001106A5" w:rsidRPr="001106A5" w:rsidRDefault="001106A5" w:rsidP="001106A5">
            <w:pPr>
              <w:rPr>
                <w:sz w:val="16"/>
                <w:szCs w:val="16"/>
              </w:rPr>
            </w:pPr>
            <w:r w:rsidRPr="001106A5">
              <w:rPr>
                <w:sz w:val="16"/>
                <w:szCs w:val="16"/>
              </w:rPr>
              <w:t>Иные закупки товаров, работ и услуг для обеспечения государственных (муниципальных) нужд</w:t>
            </w:r>
          </w:p>
        </w:tc>
        <w:tc>
          <w:tcPr>
            <w:tcW w:w="385" w:type="dxa"/>
            <w:shd w:val="clear" w:color="000000" w:fill="FFFFFF"/>
            <w:noWrap/>
            <w:hideMark/>
          </w:tcPr>
          <w:p w:rsidR="001106A5" w:rsidRPr="001106A5" w:rsidRDefault="001106A5" w:rsidP="001106A5">
            <w:pPr>
              <w:rPr>
                <w:sz w:val="16"/>
                <w:szCs w:val="16"/>
              </w:rPr>
            </w:pPr>
            <w:r w:rsidRPr="001106A5">
              <w:rPr>
                <w:sz w:val="16"/>
                <w:szCs w:val="16"/>
              </w:rPr>
              <w:t>01</w:t>
            </w:r>
          </w:p>
        </w:tc>
        <w:tc>
          <w:tcPr>
            <w:tcW w:w="565" w:type="dxa"/>
            <w:shd w:val="clear" w:color="000000" w:fill="FFFFFF"/>
            <w:noWrap/>
            <w:hideMark/>
          </w:tcPr>
          <w:p w:rsidR="001106A5" w:rsidRPr="001106A5" w:rsidRDefault="001106A5" w:rsidP="001106A5">
            <w:pPr>
              <w:rPr>
                <w:sz w:val="16"/>
                <w:szCs w:val="16"/>
              </w:rPr>
            </w:pPr>
            <w:r w:rsidRPr="001106A5">
              <w:rPr>
                <w:sz w:val="16"/>
                <w:szCs w:val="16"/>
              </w:rPr>
              <w:t>13</w:t>
            </w:r>
          </w:p>
        </w:tc>
        <w:tc>
          <w:tcPr>
            <w:tcW w:w="454" w:type="dxa"/>
            <w:shd w:val="clear" w:color="000000" w:fill="FFFFFF"/>
            <w:noWrap/>
            <w:hideMark/>
          </w:tcPr>
          <w:p w:rsidR="001106A5" w:rsidRPr="001106A5" w:rsidRDefault="001106A5" w:rsidP="001106A5">
            <w:pPr>
              <w:rPr>
                <w:sz w:val="16"/>
                <w:szCs w:val="16"/>
              </w:rPr>
            </w:pPr>
            <w:r w:rsidRPr="001106A5">
              <w:rPr>
                <w:sz w:val="16"/>
                <w:szCs w:val="16"/>
              </w:rPr>
              <w:t>35</w:t>
            </w:r>
          </w:p>
        </w:tc>
        <w:tc>
          <w:tcPr>
            <w:tcW w:w="454" w:type="dxa"/>
            <w:shd w:val="clear" w:color="000000" w:fill="FFFFFF"/>
            <w:noWrap/>
            <w:hideMark/>
          </w:tcPr>
          <w:p w:rsidR="001106A5" w:rsidRPr="001106A5" w:rsidRDefault="001106A5" w:rsidP="001106A5">
            <w:pPr>
              <w:rPr>
                <w:sz w:val="16"/>
                <w:szCs w:val="16"/>
              </w:rPr>
            </w:pPr>
            <w:r w:rsidRPr="001106A5">
              <w:rPr>
                <w:sz w:val="16"/>
                <w:szCs w:val="16"/>
              </w:rPr>
              <w:t>0</w:t>
            </w:r>
          </w:p>
        </w:tc>
        <w:tc>
          <w:tcPr>
            <w:tcW w:w="535" w:type="dxa"/>
            <w:shd w:val="clear" w:color="000000" w:fill="FFFFFF"/>
            <w:noWrap/>
            <w:hideMark/>
          </w:tcPr>
          <w:p w:rsidR="001106A5" w:rsidRPr="001106A5" w:rsidRDefault="001106A5" w:rsidP="001106A5">
            <w:pPr>
              <w:rPr>
                <w:sz w:val="16"/>
                <w:szCs w:val="16"/>
              </w:rPr>
            </w:pPr>
            <w:r w:rsidRPr="001106A5">
              <w:rPr>
                <w:sz w:val="16"/>
                <w:szCs w:val="16"/>
              </w:rPr>
              <w:t>05</w:t>
            </w:r>
          </w:p>
        </w:tc>
        <w:tc>
          <w:tcPr>
            <w:tcW w:w="701" w:type="dxa"/>
            <w:shd w:val="clear" w:color="000000" w:fill="FFFFFF"/>
            <w:noWrap/>
            <w:hideMark/>
          </w:tcPr>
          <w:p w:rsidR="001106A5" w:rsidRPr="001106A5" w:rsidRDefault="001106A5" w:rsidP="001106A5">
            <w:pPr>
              <w:rPr>
                <w:sz w:val="16"/>
                <w:szCs w:val="16"/>
              </w:rPr>
            </w:pPr>
            <w:r w:rsidRPr="001106A5">
              <w:rPr>
                <w:sz w:val="16"/>
                <w:szCs w:val="16"/>
              </w:rPr>
              <w:t>42200</w:t>
            </w:r>
          </w:p>
        </w:tc>
        <w:tc>
          <w:tcPr>
            <w:tcW w:w="640" w:type="dxa"/>
            <w:shd w:val="clear" w:color="000000" w:fill="FFFFFF"/>
            <w:noWrap/>
            <w:hideMark/>
          </w:tcPr>
          <w:p w:rsidR="001106A5" w:rsidRPr="001106A5" w:rsidRDefault="001106A5" w:rsidP="001106A5">
            <w:pPr>
              <w:rPr>
                <w:sz w:val="16"/>
                <w:szCs w:val="16"/>
              </w:rPr>
            </w:pPr>
            <w:r w:rsidRPr="001106A5">
              <w:rPr>
                <w:sz w:val="16"/>
                <w:szCs w:val="16"/>
              </w:rPr>
              <w:t>240</w:t>
            </w:r>
          </w:p>
        </w:tc>
        <w:tc>
          <w:tcPr>
            <w:tcW w:w="1035" w:type="dxa"/>
            <w:shd w:val="clear" w:color="000000" w:fill="FFFFFF"/>
            <w:noWrap/>
            <w:hideMark/>
          </w:tcPr>
          <w:p w:rsidR="001106A5" w:rsidRPr="001106A5" w:rsidRDefault="001106A5" w:rsidP="001106A5">
            <w:pPr>
              <w:jc w:val="right"/>
              <w:rPr>
                <w:sz w:val="16"/>
                <w:szCs w:val="16"/>
              </w:rPr>
            </w:pPr>
            <w:r w:rsidRPr="001106A5">
              <w:rPr>
                <w:sz w:val="16"/>
                <w:szCs w:val="16"/>
              </w:rPr>
              <w:t>30,0</w:t>
            </w:r>
          </w:p>
        </w:tc>
        <w:tc>
          <w:tcPr>
            <w:tcW w:w="984" w:type="dxa"/>
            <w:shd w:val="clear" w:color="000000" w:fill="FFFFFF"/>
            <w:noWrap/>
            <w:hideMark/>
          </w:tcPr>
          <w:p w:rsidR="001106A5" w:rsidRPr="001106A5" w:rsidRDefault="001106A5" w:rsidP="001106A5">
            <w:pPr>
              <w:jc w:val="right"/>
              <w:rPr>
                <w:sz w:val="16"/>
                <w:szCs w:val="16"/>
              </w:rPr>
            </w:pPr>
            <w:r w:rsidRPr="001106A5">
              <w:rPr>
                <w:sz w:val="16"/>
                <w:szCs w:val="16"/>
              </w:rPr>
              <w:t>30,0</w:t>
            </w:r>
          </w:p>
        </w:tc>
        <w:tc>
          <w:tcPr>
            <w:tcW w:w="984" w:type="dxa"/>
            <w:shd w:val="clear" w:color="000000" w:fill="FFFFFF"/>
            <w:noWrap/>
            <w:hideMark/>
          </w:tcPr>
          <w:p w:rsidR="001106A5" w:rsidRPr="001106A5" w:rsidRDefault="001106A5" w:rsidP="001106A5">
            <w:pPr>
              <w:jc w:val="right"/>
              <w:rPr>
                <w:sz w:val="16"/>
                <w:szCs w:val="16"/>
              </w:rPr>
            </w:pPr>
            <w:r w:rsidRPr="001106A5">
              <w:rPr>
                <w:sz w:val="16"/>
                <w:szCs w:val="16"/>
              </w:rPr>
              <w:t>30,0</w:t>
            </w:r>
          </w:p>
        </w:tc>
      </w:tr>
      <w:tr w:rsidR="001106A5" w:rsidRPr="001106A5" w:rsidTr="00D601C4">
        <w:trPr>
          <w:trHeight w:val="170"/>
        </w:trPr>
        <w:tc>
          <w:tcPr>
            <w:tcW w:w="3681" w:type="dxa"/>
            <w:shd w:val="clear" w:color="000000" w:fill="FFFFFF"/>
            <w:hideMark/>
          </w:tcPr>
          <w:p w:rsidR="001106A5" w:rsidRPr="001106A5" w:rsidRDefault="001106A5" w:rsidP="001106A5">
            <w:pPr>
              <w:rPr>
                <w:sz w:val="16"/>
                <w:szCs w:val="16"/>
              </w:rPr>
            </w:pPr>
            <w:r w:rsidRPr="001106A5">
              <w:rPr>
                <w:sz w:val="16"/>
                <w:szCs w:val="16"/>
              </w:rPr>
              <w:t>Основное мероприятие «Определение рыночной величины арендной платы за пользование земельными участками, государственная собственность на которые не разграничена с целью их предоставления в арену путем проведения торгов (аукционов)»</w:t>
            </w:r>
          </w:p>
        </w:tc>
        <w:tc>
          <w:tcPr>
            <w:tcW w:w="385" w:type="dxa"/>
            <w:shd w:val="clear" w:color="000000" w:fill="FFFFFF"/>
            <w:noWrap/>
            <w:hideMark/>
          </w:tcPr>
          <w:p w:rsidR="001106A5" w:rsidRPr="001106A5" w:rsidRDefault="001106A5" w:rsidP="001106A5">
            <w:pPr>
              <w:rPr>
                <w:sz w:val="16"/>
                <w:szCs w:val="16"/>
              </w:rPr>
            </w:pPr>
            <w:r w:rsidRPr="001106A5">
              <w:rPr>
                <w:sz w:val="16"/>
                <w:szCs w:val="16"/>
              </w:rPr>
              <w:t>01</w:t>
            </w:r>
          </w:p>
        </w:tc>
        <w:tc>
          <w:tcPr>
            <w:tcW w:w="565" w:type="dxa"/>
            <w:shd w:val="clear" w:color="000000" w:fill="FFFFFF"/>
            <w:noWrap/>
            <w:hideMark/>
          </w:tcPr>
          <w:p w:rsidR="001106A5" w:rsidRPr="001106A5" w:rsidRDefault="001106A5" w:rsidP="001106A5">
            <w:pPr>
              <w:rPr>
                <w:sz w:val="16"/>
                <w:szCs w:val="16"/>
              </w:rPr>
            </w:pPr>
            <w:r w:rsidRPr="001106A5">
              <w:rPr>
                <w:sz w:val="16"/>
                <w:szCs w:val="16"/>
              </w:rPr>
              <w:t>13</w:t>
            </w:r>
          </w:p>
        </w:tc>
        <w:tc>
          <w:tcPr>
            <w:tcW w:w="454" w:type="dxa"/>
            <w:shd w:val="clear" w:color="000000" w:fill="FFFFFF"/>
            <w:noWrap/>
            <w:hideMark/>
          </w:tcPr>
          <w:p w:rsidR="001106A5" w:rsidRPr="001106A5" w:rsidRDefault="001106A5" w:rsidP="001106A5">
            <w:pPr>
              <w:rPr>
                <w:sz w:val="16"/>
                <w:szCs w:val="16"/>
              </w:rPr>
            </w:pPr>
            <w:r w:rsidRPr="001106A5">
              <w:rPr>
                <w:sz w:val="16"/>
                <w:szCs w:val="16"/>
              </w:rPr>
              <w:t>35</w:t>
            </w:r>
          </w:p>
        </w:tc>
        <w:tc>
          <w:tcPr>
            <w:tcW w:w="454" w:type="dxa"/>
            <w:shd w:val="clear" w:color="000000" w:fill="FFFFFF"/>
            <w:noWrap/>
            <w:hideMark/>
          </w:tcPr>
          <w:p w:rsidR="001106A5" w:rsidRPr="001106A5" w:rsidRDefault="001106A5" w:rsidP="001106A5">
            <w:pPr>
              <w:rPr>
                <w:sz w:val="16"/>
                <w:szCs w:val="16"/>
              </w:rPr>
            </w:pPr>
            <w:r w:rsidRPr="001106A5">
              <w:rPr>
                <w:sz w:val="16"/>
                <w:szCs w:val="16"/>
              </w:rPr>
              <w:t>0</w:t>
            </w:r>
          </w:p>
        </w:tc>
        <w:tc>
          <w:tcPr>
            <w:tcW w:w="535" w:type="dxa"/>
            <w:shd w:val="clear" w:color="000000" w:fill="FFFFFF"/>
            <w:noWrap/>
            <w:hideMark/>
          </w:tcPr>
          <w:p w:rsidR="001106A5" w:rsidRPr="001106A5" w:rsidRDefault="001106A5" w:rsidP="001106A5">
            <w:pPr>
              <w:rPr>
                <w:sz w:val="16"/>
                <w:szCs w:val="16"/>
              </w:rPr>
            </w:pPr>
            <w:r w:rsidRPr="001106A5">
              <w:rPr>
                <w:sz w:val="16"/>
                <w:szCs w:val="16"/>
              </w:rPr>
              <w:t>06</w:t>
            </w:r>
          </w:p>
        </w:tc>
        <w:tc>
          <w:tcPr>
            <w:tcW w:w="701" w:type="dxa"/>
            <w:shd w:val="clear" w:color="000000" w:fill="FFFFFF"/>
            <w:noWrap/>
            <w:hideMark/>
          </w:tcPr>
          <w:p w:rsidR="001106A5" w:rsidRPr="001106A5" w:rsidRDefault="001106A5" w:rsidP="001106A5">
            <w:pPr>
              <w:rPr>
                <w:sz w:val="16"/>
                <w:szCs w:val="16"/>
              </w:rPr>
            </w:pPr>
            <w:r w:rsidRPr="001106A5">
              <w:rPr>
                <w:sz w:val="16"/>
                <w:szCs w:val="16"/>
              </w:rPr>
              <w:t> </w:t>
            </w:r>
          </w:p>
        </w:tc>
        <w:tc>
          <w:tcPr>
            <w:tcW w:w="640" w:type="dxa"/>
            <w:shd w:val="clear" w:color="000000" w:fill="FFFFFF"/>
            <w:noWrap/>
            <w:hideMark/>
          </w:tcPr>
          <w:p w:rsidR="001106A5" w:rsidRPr="001106A5" w:rsidRDefault="001106A5" w:rsidP="001106A5">
            <w:pPr>
              <w:rPr>
                <w:sz w:val="16"/>
                <w:szCs w:val="16"/>
              </w:rPr>
            </w:pPr>
            <w:r w:rsidRPr="001106A5">
              <w:rPr>
                <w:sz w:val="16"/>
                <w:szCs w:val="16"/>
              </w:rPr>
              <w:t> </w:t>
            </w:r>
          </w:p>
        </w:tc>
        <w:tc>
          <w:tcPr>
            <w:tcW w:w="1035" w:type="dxa"/>
            <w:shd w:val="clear" w:color="000000" w:fill="FFFFFF"/>
            <w:noWrap/>
            <w:hideMark/>
          </w:tcPr>
          <w:p w:rsidR="001106A5" w:rsidRPr="001106A5" w:rsidRDefault="001106A5" w:rsidP="001106A5">
            <w:pPr>
              <w:jc w:val="right"/>
              <w:rPr>
                <w:sz w:val="16"/>
                <w:szCs w:val="16"/>
              </w:rPr>
            </w:pPr>
            <w:r w:rsidRPr="001106A5">
              <w:rPr>
                <w:sz w:val="16"/>
                <w:szCs w:val="16"/>
              </w:rPr>
              <w:t>20,0</w:t>
            </w:r>
          </w:p>
        </w:tc>
        <w:tc>
          <w:tcPr>
            <w:tcW w:w="984" w:type="dxa"/>
            <w:shd w:val="clear" w:color="000000" w:fill="FFFFFF"/>
            <w:noWrap/>
            <w:hideMark/>
          </w:tcPr>
          <w:p w:rsidR="001106A5" w:rsidRPr="001106A5" w:rsidRDefault="001106A5" w:rsidP="001106A5">
            <w:pPr>
              <w:jc w:val="right"/>
              <w:rPr>
                <w:sz w:val="16"/>
                <w:szCs w:val="16"/>
              </w:rPr>
            </w:pPr>
            <w:r w:rsidRPr="001106A5">
              <w:rPr>
                <w:sz w:val="16"/>
                <w:szCs w:val="16"/>
              </w:rPr>
              <w:t>20,0</w:t>
            </w:r>
          </w:p>
        </w:tc>
        <w:tc>
          <w:tcPr>
            <w:tcW w:w="984" w:type="dxa"/>
            <w:shd w:val="clear" w:color="000000" w:fill="FFFFFF"/>
            <w:noWrap/>
            <w:hideMark/>
          </w:tcPr>
          <w:p w:rsidR="001106A5" w:rsidRPr="001106A5" w:rsidRDefault="001106A5" w:rsidP="001106A5">
            <w:pPr>
              <w:jc w:val="right"/>
              <w:rPr>
                <w:sz w:val="16"/>
                <w:szCs w:val="16"/>
              </w:rPr>
            </w:pPr>
            <w:r w:rsidRPr="001106A5">
              <w:rPr>
                <w:sz w:val="16"/>
                <w:szCs w:val="16"/>
              </w:rPr>
              <w:t>20,0</w:t>
            </w:r>
          </w:p>
        </w:tc>
      </w:tr>
      <w:tr w:rsidR="001106A5" w:rsidRPr="001106A5" w:rsidTr="00D601C4">
        <w:trPr>
          <w:trHeight w:val="170"/>
        </w:trPr>
        <w:tc>
          <w:tcPr>
            <w:tcW w:w="3681" w:type="dxa"/>
            <w:shd w:val="clear" w:color="000000" w:fill="FFFFFF"/>
            <w:hideMark/>
          </w:tcPr>
          <w:p w:rsidR="001106A5" w:rsidRPr="001106A5" w:rsidRDefault="001106A5" w:rsidP="001106A5">
            <w:pPr>
              <w:rPr>
                <w:sz w:val="16"/>
                <w:szCs w:val="16"/>
              </w:rPr>
            </w:pPr>
            <w:r w:rsidRPr="001106A5">
              <w:rPr>
                <w:sz w:val="16"/>
                <w:szCs w:val="16"/>
              </w:rPr>
              <w:t>Оценка недвижимости, признание прав и регулирование отношений по муниципальной собственности</w:t>
            </w:r>
          </w:p>
        </w:tc>
        <w:tc>
          <w:tcPr>
            <w:tcW w:w="385" w:type="dxa"/>
            <w:shd w:val="clear" w:color="000000" w:fill="FFFFFF"/>
            <w:noWrap/>
            <w:hideMark/>
          </w:tcPr>
          <w:p w:rsidR="001106A5" w:rsidRPr="001106A5" w:rsidRDefault="001106A5" w:rsidP="001106A5">
            <w:pPr>
              <w:rPr>
                <w:sz w:val="16"/>
                <w:szCs w:val="16"/>
              </w:rPr>
            </w:pPr>
            <w:r w:rsidRPr="001106A5">
              <w:rPr>
                <w:sz w:val="16"/>
                <w:szCs w:val="16"/>
              </w:rPr>
              <w:t>01</w:t>
            </w:r>
          </w:p>
        </w:tc>
        <w:tc>
          <w:tcPr>
            <w:tcW w:w="565" w:type="dxa"/>
            <w:shd w:val="clear" w:color="000000" w:fill="FFFFFF"/>
            <w:noWrap/>
            <w:hideMark/>
          </w:tcPr>
          <w:p w:rsidR="001106A5" w:rsidRPr="001106A5" w:rsidRDefault="001106A5" w:rsidP="001106A5">
            <w:pPr>
              <w:rPr>
                <w:sz w:val="16"/>
                <w:szCs w:val="16"/>
              </w:rPr>
            </w:pPr>
            <w:r w:rsidRPr="001106A5">
              <w:rPr>
                <w:sz w:val="16"/>
                <w:szCs w:val="16"/>
              </w:rPr>
              <w:t>13</w:t>
            </w:r>
          </w:p>
        </w:tc>
        <w:tc>
          <w:tcPr>
            <w:tcW w:w="454" w:type="dxa"/>
            <w:shd w:val="clear" w:color="000000" w:fill="FFFFFF"/>
            <w:noWrap/>
            <w:hideMark/>
          </w:tcPr>
          <w:p w:rsidR="001106A5" w:rsidRPr="001106A5" w:rsidRDefault="001106A5" w:rsidP="001106A5">
            <w:pPr>
              <w:rPr>
                <w:sz w:val="16"/>
                <w:szCs w:val="16"/>
              </w:rPr>
            </w:pPr>
            <w:r w:rsidRPr="001106A5">
              <w:rPr>
                <w:sz w:val="16"/>
                <w:szCs w:val="16"/>
              </w:rPr>
              <w:t>35</w:t>
            </w:r>
          </w:p>
        </w:tc>
        <w:tc>
          <w:tcPr>
            <w:tcW w:w="454" w:type="dxa"/>
            <w:shd w:val="clear" w:color="000000" w:fill="FFFFFF"/>
            <w:noWrap/>
            <w:hideMark/>
          </w:tcPr>
          <w:p w:rsidR="001106A5" w:rsidRPr="001106A5" w:rsidRDefault="001106A5" w:rsidP="001106A5">
            <w:pPr>
              <w:rPr>
                <w:sz w:val="16"/>
                <w:szCs w:val="16"/>
              </w:rPr>
            </w:pPr>
            <w:r w:rsidRPr="001106A5">
              <w:rPr>
                <w:sz w:val="16"/>
                <w:szCs w:val="16"/>
              </w:rPr>
              <w:t>0</w:t>
            </w:r>
          </w:p>
        </w:tc>
        <w:tc>
          <w:tcPr>
            <w:tcW w:w="535" w:type="dxa"/>
            <w:shd w:val="clear" w:color="000000" w:fill="FFFFFF"/>
            <w:noWrap/>
            <w:hideMark/>
          </w:tcPr>
          <w:p w:rsidR="001106A5" w:rsidRPr="001106A5" w:rsidRDefault="001106A5" w:rsidP="001106A5">
            <w:pPr>
              <w:rPr>
                <w:sz w:val="16"/>
                <w:szCs w:val="16"/>
              </w:rPr>
            </w:pPr>
            <w:r w:rsidRPr="001106A5">
              <w:rPr>
                <w:sz w:val="16"/>
                <w:szCs w:val="16"/>
              </w:rPr>
              <w:t>06</w:t>
            </w:r>
          </w:p>
        </w:tc>
        <w:tc>
          <w:tcPr>
            <w:tcW w:w="701" w:type="dxa"/>
            <w:shd w:val="clear" w:color="000000" w:fill="FFFFFF"/>
            <w:noWrap/>
            <w:hideMark/>
          </w:tcPr>
          <w:p w:rsidR="001106A5" w:rsidRPr="001106A5" w:rsidRDefault="001106A5" w:rsidP="001106A5">
            <w:pPr>
              <w:rPr>
                <w:sz w:val="16"/>
                <w:szCs w:val="16"/>
              </w:rPr>
            </w:pPr>
            <w:r w:rsidRPr="001106A5">
              <w:rPr>
                <w:sz w:val="16"/>
                <w:szCs w:val="16"/>
              </w:rPr>
              <w:t>42200</w:t>
            </w:r>
          </w:p>
        </w:tc>
        <w:tc>
          <w:tcPr>
            <w:tcW w:w="640" w:type="dxa"/>
            <w:shd w:val="clear" w:color="000000" w:fill="FFFFFF"/>
            <w:noWrap/>
            <w:hideMark/>
          </w:tcPr>
          <w:p w:rsidR="001106A5" w:rsidRPr="001106A5" w:rsidRDefault="001106A5" w:rsidP="001106A5">
            <w:pPr>
              <w:rPr>
                <w:sz w:val="16"/>
                <w:szCs w:val="16"/>
              </w:rPr>
            </w:pPr>
            <w:r w:rsidRPr="001106A5">
              <w:rPr>
                <w:sz w:val="16"/>
                <w:szCs w:val="16"/>
              </w:rPr>
              <w:t> </w:t>
            </w:r>
          </w:p>
        </w:tc>
        <w:tc>
          <w:tcPr>
            <w:tcW w:w="1035" w:type="dxa"/>
            <w:shd w:val="clear" w:color="000000" w:fill="FFFFFF"/>
            <w:noWrap/>
            <w:hideMark/>
          </w:tcPr>
          <w:p w:rsidR="001106A5" w:rsidRPr="001106A5" w:rsidRDefault="001106A5" w:rsidP="001106A5">
            <w:pPr>
              <w:jc w:val="right"/>
              <w:rPr>
                <w:sz w:val="16"/>
                <w:szCs w:val="16"/>
              </w:rPr>
            </w:pPr>
            <w:r w:rsidRPr="001106A5">
              <w:rPr>
                <w:sz w:val="16"/>
                <w:szCs w:val="16"/>
              </w:rPr>
              <w:t>20,0</w:t>
            </w:r>
          </w:p>
        </w:tc>
        <w:tc>
          <w:tcPr>
            <w:tcW w:w="984" w:type="dxa"/>
            <w:shd w:val="clear" w:color="000000" w:fill="FFFFFF"/>
            <w:noWrap/>
            <w:hideMark/>
          </w:tcPr>
          <w:p w:rsidR="001106A5" w:rsidRPr="001106A5" w:rsidRDefault="001106A5" w:rsidP="001106A5">
            <w:pPr>
              <w:jc w:val="right"/>
              <w:rPr>
                <w:sz w:val="16"/>
                <w:szCs w:val="16"/>
              </w:rPr>
            </w:pPr>
            <w:r w:rsidRPr="001106A5">
              <w:rPr>
                <w:sz w:val="16"/>
                <w:szCs w:val="16"/>
              </w:rPr>
              <w:t>20,0</w:t>
            </w:r>
          </w:p>
        </w:tc>
        <w:tc>
          <w:tcPr>
            <w:tcW w:w="984" w:type="dxa"/>
            <w:shd w:val="clear" w:color="000000" w:fill="FFFFFF"/>
            <w:noWrap/>
            <w:hideMark/>
          </w:tcPr>
          <w:p w:rsidR="001106A5" w:rsidRPr="001106A5" w:rsidRDefault="001106A5" w:rsidP="001106A5">
            <w:pPr>
              <w:jc w:val="right"/>
              <w:rPr>
                <w:sz w:val="16"/>
                <w:szCs w:val="16"/>
              </w:rPr>
            </w:pPr>
            <w:r w:rsidRPr="001106A5">
              <w:rPr>
                <w:sz w:val="16"/>
                <w:szCs w:val="16"/>
              </w:rPr>
              <w:t>20,0</w:t>
            </w:r>
          </w:p>
        </w:tc>
      </w:tr>
      <w:tr w:rsidR="001106A5" w:rsidRPr="001106A5" w:rsidTr="00D601C4">
        <w:trPr>
          <w:trHeight w:val="170"/>
        </w:trPr>
        <w:tc>
          <w:tcPr>
            <w:tcW w:w="3681" w:type="dxa"/>
            <w:shd w:val="clear" w:color="000000" w:fill="FFFFFF"/>
            <w:hideMark/>
          </w:tcPr>
          <w:p w:rsidR="001106A5" w:rsidRPr="001106A5" w:rsidRDefault="001106A5" w:rsidP="001106A5">
            <w:pPr>
              <w:rPr>
                <w:sz w:val="16"/>
                <w:szCs w:val="16"/>
              </w:rPr>
            </w:pPr>
            <w:r w:rsidRPr="001106A5">
              <w:rPr>
                <w:sz w:val="16"/>
                <w:szCs w:val="16"/>
              </w:rPr>
              <w:t>Закупка товаров, работ и услуг для обеспечения государственных (муниципальных) нужд</w:t>
            </w:r>
          </w:p>
        </w:tc>
        <w:tc>
          <w:tcPr>
            <w:tcW w:w="385" w:type="dxa"/>
            <w:shd w:val="clear" w:color="000000" w:fill="FFFFFF"/>
            <w:noWrap/>
            <w:hideMark/>
          </w:tcPr>
          <w:p w:rsidR="001106A5" w:rsidRPr="001106A5" w:rsidRDefault="001106A5" w:rsidP="001106A5">
            <w:pPr>
              <w:rPr>
                <w:sz w:val="16"/>
                <w:szCs w:val="16"/>
              </w:rPr>
            </w:pPr>
            <w:r w:rsidRPr="001106A5">
              <w:rPr>
                <w:sz w:val="16"/>
                <w:szCs w:val="16"/>
              </w:rPr>
              <w:t>01</w:t>
            </w:r>
          </w:p>
        </w:tc>
        <w:tc>
          <w:tcPr>
            <w:tcW w:w="565" w:type="dxa"/>
            <w:shd w:val="clear" w:color="000000" w:fill="FFFFFF"/>
            <w:noWrap/>
            <w:hideMark/>
          </w:tcPr>
          <w:p w:rsidR="001106A5" w:rsidRPr="001106A5" w:rsidRDefault="001106A5" w:rsidP="001106A5">
            <w:pPr>
              <w:rPr>
                <w:sz w:val="16"/>
                <w:szCs w:val="16"/>
              </w:rPr>
            </w:pPr>
            <w:r w:rsidRPr="001106A5">
              <w:rPr>
                <w:sz w:val="16"/>
                <w:szCs w:val="16"/>
              </w:rPr>
              <w:t>13</w:t>
            </w:r>
          </w:p>
        </w:tc>
        <w:tc>
          <w:tcPr>
            <w:tcW w:w="454" w:type="dxa"/>
            <w:shd w:val="clear" w:color="000000" w:fill="FFFFFF"/>
            <w:noWrap/>
            <w:hideMark/>
          </w:tcPr>
          <w:p w:rsidR="001106A5" w:rsidRPr="001106A5" w:rsidRDefault="001106A5" w:rsidP="001106A5">
            <w:pPr>
              <w:rPr>
                <w:sz w:val="16"/>
                <w:szCs w:val="16"/>
              </w:rPr>
            </w:pPr>
            <w:r w:rsidRPr="001106A5">
              <w:rPr>
                <w:sz w:val="16"/>
                <w:szCs w:val="16"/>
              </w:rPr>
              <w:t>35</w:t>
            </w:r>
          </w:p>
        </w:tc>
        <w:tc>
          <w:tcPr>
            <w:tcW w:w="454" w:type="dxa"/>
            <w:shd w:val="clear" w:color="000000" w:fill="FFFFFF"/>
            <w:noWrap/>
            <w:hideMark/>
          </w:tcPr>
          <w:p w:rsidR="001106A5" w:rsidRPr="001106A5" w:rsidRDefault="001106A5" w:rsidP="001106A5">
            <w:pPr>
              <w:rPr>
                <w:sz w:val="16"/>
                <w:szCs w:val="16"/>
              </w:rPr>
            </w:pPr>
            <w:r w:rsidRPr="001106A5">
              <w:rPr>
                <w:sz w:val="16"/>
                <w:szCs w:val="16"/>
              </w:rPr>
              <w:t>0</w:t>
            </w:r>
          </w:p>
        </w:tc>
        <w:tc>
          <w:tcPr>
            <w:tcW w:w="535" w:type="dxa"/>
            <w:shd w:val="clear" w:color="000000" w:fill="FFFFFF"/>
            <w:noWrap/>
            <w:hideMark/>
          </w:tcPr>
          <w:p w:rsidR="001106A5" w:rsidRPr="001106A5" w:rsidRDefault="001106A5" w:rsidP="001106A5">
            <w:pPr>
              <w:rPr>
                <w:sz w:val="16"/>
                <w:szCs w:val="16"/>
              </w:rPr>
            </w:pPr>
            <w:r w:rsidRPr="001106A5">
              <w:rPr>
                <w:sz w:val="16"/>
                <w:szCs w:val="16"/>
              </w:rPr>
              <w:t>06</w:t>
            </w:r>
          </w:p>
        </w:tc>
        <w:tc>
          <w:tcPr>
            <w:tcW w:w="701" w:type="dxa"/>
            <w:shd w:val="clear" w:color="000000" w:fill="FFFFFF"/>
            <w:noWrap/>
            <w:hideMark/>
          </w:tcPr>
          <w:p w:rsidR="001106A5" w:rsidRPr="001106A5" w:rsidRDefault="001106A5" w:rsidP="001106A5">
            <w:pPr>
              <w:rPr>
                <w:sz w:val="16"/>
                <w:szCs w:val="16"/>
              </w:rPr>
            </w:pPr>
            <w:r w:rsidRPr="001106A5">
              <w:rPr>
                <w:sz w:val="16"/>
                <w:szCs w:val="16"/>
              </w:rPr>
              <w:t>42200</w:t>
            </w:r>
          </w:p>
        </w:tc>
        <w:tc>
          <w:tcPr>
            <w:tcW w:w="640" w:type="dxa"/>
            <w:shd w:val="clear" w:color="000000" w:fill="FFFFFF"/>
            <w:noWrap/>
            <w:hideMark/>
          </w:tcPr>
          <w:p w:rsidR="001106A5" w:rsidRPr="001106A5" w:rsidRDefault="001106A5" w:rsidP="001106A5">
            <w:pPr>
              <w:rPr>
                <w:sz w:val="16"/>
                <w:szCs w:val="16"/>
              </w:rPr>
            </w:pPr>
            <w:r w:rsidRPr="001106A5">
              <w:rPr>
                <w:sz w:val="16"/>
                <w:szCs w:val="16"/>
              </w:rPr>
              <w:t>200</w:t>
            </w:r>
          </w:p>
        </w:tc>
        <w:tc>
          <w:tcPr>
            <w:tcW w:w="1035" w:type="dxa"/>
            <w:shd w:val="clear" w:color="000000" w:fill="FFFFFF"/>
            <w:noWrap/>
            <w:hideMark/>
          </w:tcPr>
          <w:p w:rsidR="001106A5" w:rsidRPr="001106A5" w:rsidRDefault="001106A5" w:rsidP="001106A5">
            <w:pPr>
              <w:jc w:val="right"/>
              <w:rPr>
                <w:sz w:val="16"/>
                <w:szCs w:val="16"/>
              </w:rPr>
            </w:pPr>
            <w:r w:rsidRPr="001106A5">
              <w:rPr>
                <w:sz w:val="16"/>
                <w:szCs w:val="16"/>
              </w:rPr>
              <w:t>20,0</w:t>
            </w:r>
          </w:p>
        </w:tc>
        <w:tc>
          <w:tcPr>
            <w:tcW w:w="984" w:type="dxa"/>
            <w:shd w:val="clear" w:color="000000" w:fill="FFFFFF"/>
            <w:noWrap/>
            <w:hideMark/>
          </w:tcPr>
          <w:p w:rsidR="001106A5" w:rsidRPr="001106A5" w:rsidRDefault="001106A5" w:rsidP="001106A5">
            <w:pPr>
              <w:jc w:val="right"/>
              <w:rPr>
                <w:sz w:val="16"/>
                <w:szCs w:val="16"/>
              </w:rPr>
            </w:pPr>
            <w:r w:rsidRPr="001106A5">
              <w:rPr>
                <w:sz w:val="16"/>
                <w:szCs w:val="16"/>
              </w:rPr>
              <w:t>20,0</w:t>
            </w:r>
          </w:p>
        </w:tc>
        <w:tc>
          <w:tcPr>
            <w:tcW w:w="984" w:type="dxa"/>
            <w:shd w:val="clear" w:color="000000" w:fill="FFFFFF"/>
            <w:noWrap/>
            <w:hideMark/>
          </w:tcPr>
          <w:p w:rsidR="001106A5" w:rsidRPr="001106A5" w:rsidRDefault="001106A5" w:rsidP="001106A5">
            <w:pPr>
              <w:jc w:val="right"/>
              <w:rPr>
                <w:sz w:val="16"/>
                <w:szCs w:val="16"/>
              </w:rPr>
            </w:pPr>
            <w:r w:rsidRPr="001106A5">
              <w:rPr>
                <w:sz w:val="16"/>
                <w:szCs w:val="16"/>
              </w:rPr>
              <w:t>20,0</w:t>
            </w:r>
          </w:p>
        </w:tc>
      </w:tr>
      <w:tr w:rsidR="001106A5" w:rsidRPr="001106A5" w:rsidTr="00D601C4">
        <w:trPr>
          <w:trHeight w:val="170"/>
        </w:trPr>
        <w:tc>
          <w:tcPr>
            <w:tcW w:w="3681" w:type="dxa"/>
            <w:shd w:val="clear" w:color="000000" w:fill="FFFFFF"/>
            <w:hideMark/>
          </w:tcPr>
          <w:p w:rsidR="001106A5" w:rsidRPr="001106A5" w:rsidRDefault="001106A5" w:rsidP="001106A5">
            <w:pPr>
              <w:rPr>
                <w:sz w:val="16"/>
                <w:szCs w:val="16"/>
              </w:rPr>
            </w:pPr>
            <w:r w:rsidRPr="001106A5">
              <w:rPr>
                <w:sz w:val="16"/>
                <w:szCs w:val="16"/>
              </w:rPr>
              <w:t>Иные закупки товаров, работ и услуг для обеспечения государственных (муниципальных) нужд</w:t>
            </w:r>
          </w:p>
        </w:tc>
        <w:tc>
          <w:tcPr>
            <w:tcW w:w="385" w:type="dxa"/>
            <w:shd w:val="clear" w:color="000000" w:fill="FFFFFF"/>
            <w:noWrap/>
            <w:hideMark/>
          </w:tcPr>
          <w:p w:rsidR="001106A5" w:rsidRPr="001106A5" w:rsidRDefault="001106A5" w:rsidP="001106A5">
            <w:pPr>
              <w:rPr>
                <w:sz w:val="16"/>
                <w:szCs w:val="16"/>
              </w:rPr>
            </w:pPr>
            <w:r w:rsidRPr="001106A5">
              <w:rPr>
                <w:sz w:val="16"/>
                <w:szCs w:val="16"/>
              </w:rPr>
              <w:t>01</w:t>
            </w:r>
          </w:p>
        </w:tc>
        <w:tc>
          <w:tcPr>
            <w:tcW w:w="565" w:type="dxa"/>
            <w:shd w:val="clear" w:color="000000" w:fill="FFFFFF"/>
            <w:noWrap/>
            <w:hideMark/>
          </w:tcPr>
          <w:p w:rsidR="001106A5" w:rsidRPr="001106A5" w:rsidRDefault="001106A5" w:rsidP="001106A5">
            <w:pPr>
              <w:rPr>
                <w:sz w:val="16"/>
                <w:szCs w:val="16"/>
              </w:rPr>
            </w:pPr>
            <w:r w:rsidRPr="001106A5">
              <w:rPr>
                <w:sz w:val="16"/>
                <w:szCs w:val="16"/>
              </w:rPr>
              <w:t>13</w:t>
            </w:r>
          </w:p>
        </w:tc>
        <w:tc>
          <w:tcPr>
            <w:tcW w:w="454" w:type="dxa"/>
            <w:shd w:val="clear" w:color="000000" w:fill="FFFFFF"/>
            <w:noWrap/>
            <w:hideMark/>
          </w:tcPr>
          <w:p w:rsidR="001106A5" w:rsidRPr="001106A5" w:rsidRDefault="001106A5" w:rsidP="001106A5">
            <w:pPr>
              <w:rPr>
                <w:sz w:val="16"/>
                <w:szCs w:val="16"/>
              </w:rPr>
            </w:pPr>
            <w:r w:rsidRPr="001106A5">
              <w:rPr>
                <w:sz w:val="16"/>
                <w:szCs w:val="16"/>
              </w:rPr>
              <w:t>35</w:t>
            </w:r>
          </w:p>
        </w:tc>
        <w:tc>
          <w:tcPr>
            <w:tcW w:w="454" w:type="dxa"/>
            <w:shd w:val="clear" w:color="000000" w:fill="FFFFFF"/>
            <w:noWrap/>
            <w:hideMark/>
          </w:tcPr>
          <w:p w:rsidR="001106A5" w:rsidRPr="001106A5" w:rsidRDefault="001106A5" w:rsidP="001106A5">
            <w:pPr>
              <w:rPr>
                <w:sz w:val="16"/>
                <w:szCs w:val="16"/>
              </w:rPr>
            </w:pPr>
            <w:r w:rsidRPr="001106A5">
              <w:rPr>
                <w:sz w:val="16"/>
                <w:szCs w:val="16"/>
              </w:rPr>
              <w:t>0</w:t>
            </w:r>
          </w:p>
        </w:tc>
        <w:tc>
          <w:tcPr>
            <w:tcW w:w="535" w:type="dxa"/>
            <w:shd w:val="clear" w:color="000000" w:fill="FFFFFF"/>
            <w:noWrap/>
            <w:hideMark/>
          </w:tcPr>
          <w:p w:rsidR="001106A5" w:rsidRPr="001106A5" w:rsidRDefault="001106A5" w:rsidP="001106A5">
            <w:pPr>
              <w:rPr>
                <w:sz w:val="16"/>
                <w:szCs w:val="16"/>
              </w:rPr>
            </w:pPr>
            <w:r w:rsidRPr="001106A5">
              <w:rPr>
                <w:sz w:val="16"/>
                <w:szCs w:val="16"/>
              </w:rPr>
              <w:t>06</w:t>
            </w:r>
          </w:p>
        </w:tc>
        <w:tc>
          <w:tcPr>
            <w:tcW w:w="701" w:type="dxa"/>
            <w:shd w:val="clear" w:color="000000" w:fill="FFFFFF"/>
            <w:noWrap/>
            <w:hideMark/>
          </w:tcPr>
          <w:p w:rsidR="001106A5" w:rsidRPr="001106A5" w:rsidRDefault="001106A5" w:rsidP="001106A5">
            <w:pPr>
              <w:rPr>
                <w:sz w:val="16"/>
                <w:szCs w:val="16"/>
              </w:rPr>
            </w:pPr>
            <w:r w:rsidRPr="001106A5">
              <w:rPr>
                <w:sz w:val="16"/>
                <w:szCs w:val="16"/>
              </w:rPr>
              <w:t>42200</w:t>
            </w:r>
          </w:p>
        </w:tc>
        <w:tc>
          <w:tcPr>
            <w:tcW w:w="640" w:type="dxa"/>
            <w:shd w:val="clear" w:color="000000" w:fill="FFFFFF"/>
            <w:noWrap/>
            <w:hideMark/>
          </w:tcPr>
          <w:p w:rsidR="001106A5" w:rsidRPr="001106A5" w:rsidRDefault="001106A5" w:rsidP="001106A5">
            <w:pPr>
              <w:rPr>
                <w:sz w:val="16"/>
                <w:szCs w:val="16"/>
              </w:rPr>
            </w:pPr>
            <w:r w:rsidRPr="001106A5">
              <w:rPr>
                <w:sz w:val="16"/>
                <w:szCs w:val="16"/>
              </w:rPr>
              <w:t>240</w:t>
            </w:r>
          </w:p>
        </w:tc>
        <w:tc>
          <w:tcPr>
            <w:tcW w:w="1035" w:type="dxa"/>
            <w:shd w:val="clear" w:color="000000" w:fill="FFFFFF"/>
            <w:noWrap/>
            <w:hideMark/>
          </w:tcPr>
          <w:p w:rsidR="001106A5" w:rsidRPr="001106A5" w:rsidRDefault="001106A5" w:rsidP="001106A5">
            <w:pPr>
              <w:jc w:val="right"/>
              <w:rPr>
                <w:sz w:val="16"/>
                <w:szCs w:val="16"/>
              </w:rPr>
            </w:pPr>
            <w:r w:rsidRPr="001106A5">
              <w:rPr>
                <w:sz w:val="16"/>
                <w:szCs w:val="16"/>
              </w:rPr>
              <w:t>20,0</w:t>
            </w:r>
          </w:p>
        </w:tc>
        <w:tc>
          <w:tcPr>
            <w:tcW w:w="984" w:type="dxa"/>
            <w:shd w:val="clear" w:color="000000" w:fill="FFFFFF"/>
            <w:noWrap/>
            <w:hideMark/>
          </w:tcPr>
          <w:p w:rsidR="001106A5" w:rsidRPr="001106A5" w:rsidRDefault="001106A5" w:rsidP="001106A5">
            <w:pPr>
              <w:jc w:val="right"/>
              <w:rPr>
                <w:sz w:val="16"/>
                <w:szCs w:val="16"/>
              </w:rPr>
            </w:pPr>
            <w:r w:rsidRPr="001106A5">
              <w:rPr>
                <w:sz w:val="16"/>
                <w:szCs w:val="16"/>
              </w:rPr>
              <w:t>20,0</w:t>
            </w:r>
          </w:p>
        </w:tc>
        <w:tc>
          <w:tcPr>
            <w:tcW w:w="984" w:type="dxa"/>
            <w:shd w:val="clear" w:color="000000" w:fill="FFFFFF"/>
            <w:noWrap/>
            <w:hideMark/>
          </w:tcPr>
          <w:p w:rsidR="001106A5" w:rsidRPr="001106A5" w:rsidRDefault="001106A5" w:rsidP="001106A5">
            <w:pPr>
              <w:jc w:val="right"/>
              <w:rPr>
                <w:sz w:val="16"/>
                <w:szCs w:val="16"/>
              </w:rPr>
            </w:pPr>
            <w:r w:rsidRPr="001106A5">
              <w:rPr>
                <w:sz w:val="16"/>
                <w:szCs w:val="16"/>
              </w:rPr>
              <w:t>20,0</w:t>
            </w:r>
          </w:p>
        </w:tc>
      </w:tr>
      <w:tr w:rsidR="001106A5" w:rsidRPr="001106A5" w:rsidTr="00D601C4">
        <w:trPr>
          <w:trHeight w:val="170"/>
        </w:trPr>
        <w:tc>
          <w:tcPr>
            <w:tcW w:w="3681" w:type="dxa"/>
            <w:shd w:val="clear" w:color="000000" w:fill="FFFFFF"/>
            <w:hideMark/>
          </w:tcPr>
          <w:p w:rsidR="001106A5" w:rsidRPr="001106A5" w:rsidRDefault="001106A5" w:rsidP="001106A5">
            <w:pPr>
              <w:rPr>
                <w:sz w:val="16"/>
                <w:szCs w:val="16"/>
              </w:rPr>
            </w:pPr>
            <w:r w:rsidRPr="001106A5">
              <w:rPr>
                <w:sz w:val="16"/>
                <w:szCs w:val="16"/>
              </w:rPr>
              <w:t>Основное мероприятие «Организация и проведение торгов по реализации земельных участков и объектов недвижимого имущества, находящегося в муниципальной собственности»</w:t>
            </w:r>
          </w:p>
        </w:tc>
        <w:tc>
          <w:tcPr>
            <w:tcW w:w="385" w:type="dxa"/>
            <w:shd w:val="clear" w:color="000000" w:fill="FFFFFF"/>
            <w:noWrap/>
            <w:hideMark/>
          </w:tcPr>
          <w:p w:rsidR="001106A5" w:rsidRPr="001106A5" w:rsidRDefault="001106A5" w:rsidP="001106A5">
            <w:pPr>
              <w:rPr>
                <w:sz w:val="16"/>
                <w:szCs w:val="16"/>
              </w:rPr>
            </w:pPr>
            <w:r w:rsidRPr="001106A5">
              <w:rPr>
                <w:sz w:val="16"/>
                <w:szCs w:val="16"/>
              </w:rPr>
              <w:t>01</w:t>
            </w:r>
          </w:p>
        </w:tc>
        <w:tc>
          <w:tcPr>
            <w:tcW w:w="565" w:type="dxa"/>
            <w:shd w:val="clear" w:color="000000" w:fill="FFFFFF"/>
            <w:noWrap/>
            <w:hideMark/>
          </w:tcPr>
          <w:p w:rsidR="001106A5" w:rsidRPr="001106A5" w:rsidRDefault="001106A5" w:rsidP="001106A5">
            <w:pPr>
              <w:rPr>
                <w:sz w:val="16"/>
                <w:szCs w:val="16"/>
              </w:rPr>
            </w:pPr>
            <w:r w:rsidRPr="001106A5">
              <w:rPr>
                <w:sz w:val="16"/>
                <w:szCs w:val="16"/>
              </w:rPr>
              <w:t>13</w:t>
            </w:r>
          </w:p>
        </w:tc>
        <w:tc>
          <w:tcPr>
            <w:tcW w:w="454" w:type="dxa"/>
            <w:shd w:val="clear" w:color="000000" w:fill="FFFFFF"/>
            <w:noWrap/>
            <w:hideMark/>
          </w:tcPr>
          <w:p w:rsidR="001106A5" w:rsidRPr="001106A5" w:rsidRDefault="001106A5" w:rsidP="001106A5">
            <w:pPr>
              <w:rPr>
                <w:sz w:val="16"/>
                <w:szCs w:val="16"/>
              </w:rPr>
            </w:pPr>
            <w:r w:rsidRPr="001106A5">
              <w:rPr>
                <w:sz w:val="16"/>
                <w:szCs w:val="16"/>
              </w:rPr>
              <w:t>35</w:t>
            </w:r>
          </w:p>
        </w:tc>
        <w:tc>
          <w:tcPr>
            <w:tcW w:w="454" w:type="dxa"/>
            <w:shd w:val="clear" w:color="000000" w:fill="FFFFFF"/>
            <w:noWrap/>
            <w:hideMark/>
          </w:tcPr>
          <w:p w:rsidR="001106A5" w:rsidRPr="001106A5" w:rsidRDefault="001106A5" w:rsidP="001106A5">
            <w:pPr>
              <w:rPr>
                <w:sz w:val="16"/>
                <w:szCs w:val="16"/>
              </w:rPr>
            </w:pPr>
            <w:r w:rsidRPr="001106A5">
              <w:rPr>
                <w:sz w:val="16"/>
                <w:szCs w:val="16"/>
              </w:rPr>
              <w:t>0</w:t>
            </w:r>
          </w:p>
        </w:tc>
        <w:tc>
          <w:tcPr>
            <w:tcW w:w="535" w:type="dxa"/>
            <w:shd w:val="clear" w:color="000000" w:fill="FFFFFF"/>
            <w:noWrap/>
            <w:hideMark/>
          </w:tcPr>
          <w:p w:rsidR="001106A5" w:rsidRPr="001106A5" w:rsidRDefault="001106A5" w:rsidP="001106A5">
            <w:pPr>
              <w:rPr>
                <w:sz w:val="16"/>
                <w:szCs w:val="16"/>
              </w:rPr>
            </w:pPr>
            <w:r w:rsidRPr="001106A5">
              <w:rPr>
                <w:sz w:val="16"/>
                <w:szCs w:val="16"/>
              </w:rPr>
              <w:t>07</w:t>
            </w:r>
          </w:p>
        </w:tc>
        <w:tc>
          <w:tcPr>
            <w:tcW w:w="701" w:type="dxa"/>
            <w:shd w:val="clear" w:color="000000" w:fill="FFFFFF"/>
            <w:noWrap/>
            <w:hideMark/>
          </w:tcPr>
          <w:p w:rsidR="001106A5" w:rsidRPr="001106A5" w:rsidRDefault="001106A5" w:rsidP="001106A5">
            <w:pPr>
              <w:rPr>
                <w:sz w:val="16"/>
                <w:szCs w:val="16"/>
              </w:rPr>
            </w:pPr>
            <w:r w:rsidRPr="001106A5">
              <w:rPr>
                <w:sz w:val="16"/>
                <w:szCs w:val="16"/>
              </w:rPr>
              <w:t> </w:t>
            </w:r>
          </w:p>
        </w:tc>
        <w:tc>
          <w:tcPr>
            <w:tcW w:w="640" w:type="dxa"/>
            <w:shd w:val="clear" w:color="000000" w:fill="FFFFFF"/>
            <w:noWrap/>
            <w:hideMark/>
          </w:tcPr>
          <w:p w:rsidR="001106A5" w:rsidRPr="001106A5" w:rsidRDefault="001106A5" w:rsidP="001106A5">
            <w:pPr>
              <w:rPr>
                <w:sz w:val="16"/>
                <w:szCs w:val="16"/>
              </w:rPr>
            </w:pPr>
            <w:r w:rsidRPr="001106A5">
              <w:rPr>
                <w:sz w:val="16"/>
                <w:szCs w:val="16"/>
              </w:rPr>
              <w:t> </w:t>
            </w:r>
          </w:p>
        </w:tc>
        <w:tc>
          <w:tcPr>
            <w:tcW w:w="1035" w:type="dxa"/>
            <w:shd w:val="clear" w:color="000000" w:fill="FFFFFF"/>
            <w:noWrap/>
            <w:hideMark/>
          </w:tcPr>
          <w:p w:rsidR="001106A5" w:rsidRPr="001106A5" w:rsidRDefault="001106A5" w:rsidP="001106A5">
            <w:pPr>
              <w:jc w:val="right"/>
              <w:rPr>
                <w:sz w:val="16"/>
                <w:szCs w:val="16"/>
              </w:rPr>
            </w:pPr>
            <w:r w:rsidRPr="001106A5">
              <w:rPr>
                <w:sz w:val="16"/>
                <w:szCs w:val="16"/>
              </w:rPr>
              <w:t>50,0</w:t>
            </w:r>
          </w:p>
        </w:tc>
        <w:tc>
          <w:tcPr>
            <w:tcW w:w="984" w:type="dxa"/>
            <w:shd w:val="clear" w:color="000000" w:fill="FFFFFF"/>
            <w:noWrap/>
            <w:hideMark/>
          </w:tcPr>
          <w:p w:rsidR="001106A5" w:rsidRPr="001106A5" w:rsidRDefault="001106A5" w:rsidP="001106A5">
            <w:pPr>
              <w:jc w:val="right"/>
              <w:rPr>
                <w:sz w:val="16"/>
                <w:szCs w:val="16"/>
              </w:rPr>
            </w:pPr>
            <w:r w:rsidRPr="001106A5">
              <w:rPr>
                <w:sz w:val="16"/>
                <w:szCs w:val="16"/>
              </w:rPr>
              <w:t>50,0</w:t>
            </w:r>
          </w:p>
        </w:tc>
        <w:tc>
          <w:tcPr>
            <w:tcW w:w="984" w:type="dxa"/>
            <w:shd w:val="clear" w:color="000000" w:fill="FFFFFF"/>
            <w:noWrap/>
            <w:hideMark/>
          </w:tcPr>
          <w:p w:rsidR="001106A5" w:rsidRPr="001106A5" w:rsidRDefault="001106A5" w:rsidP="001106A5">
            <w:pPr>
              <w:jc w:val="right"/>
              <w:rPr>
                <w:sz w:val="16"/>
                <w:szCs w:val="16"/>
              </w:rPr>
            </w:pPr>
            <w:r w:rsidRPr="001106A5">
              <w:rPr>
                <w:sz w:val="16"/>
                <w:szCs w:val="16"/>
              </w:rPr>
              <w:t>50,0</w:t>
            </w:r>
          </w:p>
        </w:tc>
      </w:tr>
      <w:tr w:rsidR="001106A5" w:rsidRPr="001106A5" w:rsidTr="00D601C4">
        <w:trPr>
          <w:trHeight w:val="170"/>
        </w:trPr>
        <w:tc>
          <w:tcPr>
            <w:tcW w:w="3681" w:type="dxa"/>
            <w:shd w:val="clear" w:color="000000" w:fill="FFFFFF"/>
            <w:hideMark/>
          </w:tcPr>
          <w:p w:rsidR="001106A5" w:rsidRPr="001106A5" w:rsidRDefault="001106A5" w:rsidP="001106A5">
            <w:pPr>
              <w:rPr>
                <w:sz w:val="16"/>
                <w:szCs w:val="16"/>
              </w:rPr>
            </w:pPr>
            <w:r w:rsidRPr="001106A5">
              <w:rPr>
                <w:sz w:val="16"/>
                <w:szCs w:val="16"/>
              </w:rPr>
              <w:t>Оценка недвижимости, признание прав и регулирование отношений по муниципальной собственности</w:t>
            </w:r>
          </w:p>
        </w:tc>
        <w:tc>
          <w:tcPr>
            <w:tcW w:w="385" w:type="dxa"/>
            <w:shd w:val="clear" w:color="000000" w:fill="FFFFFF"/>
            <w:noWrap/>
            <w:hideMark/>
          </w:tcPr>
          <w:p w:rsidR="001106A5" w:rsidRPr="001106A5" w:rsidRDefault="001106A5" w:rsidP="001106A5">
            <w:pPr>
              <w:rPr>
                <w:sz w:val="16"/>
                <w:szCs w:val="16"/>
              </w:rPr>
            </w:pPr>
            <w:r w:rsidRPr="001106A5">
              <w:rPr>
                <w:sz w:val="16"/>
                <w:szCs w:val="16"/>
              </w:rPr>
              <w:t>01</w:t>
            </w:r>
          </w:p>
        </w:tc>
        <w:tc>
          <w:tcPr>
            <w:tcW w:w="565" w:type="dxa"/>
            <w:shd w:val="clear" w:color="000000" w:fill="FFFFFF"/>
            <w:noWrap/>
            <w:hideMark/>
          </w:tcPr>
          <w:p w:rsidR="001106A5" w:rsidRPr="001106A5" w:rsidRDefault="001106A5" w:rsidP="001106A5">
            <w:pPr>
              <w:rPr>
                <w:sz w:val="16"/>
                <w:szCs w:val="16"/>
              </w:rPr>
            </w:pPr>
            <w:r w:rsidRPr="001106A5">
              <w:rPr>
                <w:sz w:val="16"/>
                <w:szCs w:val="16"/>
              </w:rPr>
              <w:t>13</w:t>
            </w:r>
          </w:p>
        </w:tc>
        <w:tc>
          <w:tcPr>
            <w:tcW w:w="454" w:type="dxa"/>
            <w:shd w:val="clear" w:color="000000" w:fill="FFFFFF"/>
            <w:noWrap/>
            <w:hideMark/>
          </w:tcPr>
          <w:p w:rsidR="001106A5" w:rsidRPr="001106A5" w:rsidRDefault="001106A5" w:rsidP="001106A5">
            <w:pPr>
              <w:rPr>
                <w:sz w:val="16"/>
                <w:szCs w:val="16"/>
              </w:rPr>
            </w:pPr>
            <w:r w:rsidRPr="001106A5">
              <w:rPr>
                <w:sz w:val="16"/>
                <w:szCs w:val="16"/>
              </w:rPr>
              <w:t>35</w:t>
            </w:r>
          </w:p>
        </w:tc>
        <w:tc>
          <w:tcPr>
            <w:tcW w:w="454" w:type="dxa"/>
            <w:shd w:val="clear" w:color="000000" w:fill="FFFFFF"/>
            <w:noWrap/>
            <w:hideMark/>
          </w:tcPr>
          <w:p w:rsidR="001106A5" w:rsidRPr="001106A5" w:rsidRDefault="001106A5" w:rsidP="001106A5">
            <w:pPr>
              <w:rPr>
                <w:sz w:val="16"/>
                <w:szCs w:val="16"/>
              </w:rPr>
            </w:pPr>
            <w:r w:rsidRPr="001106A5">
              <w:rPr>
                <w:sz w:val="16"/>
                <w:szCs w:val="16"/>
              </w:rPr>
              <w:t>0</w:t>
            </w:r>
          </w:p>
        </w:tc>
        <w:tc>
          <w:tcPr>
            <w:tcW w:w="535" w:type="dxa"/>
            <w:shd w:val="clear" w:color="000000" w:fill="FFFFFF"/>
            <w:noWrap/>
            <w:hideMark/>
          </w:tcPr>
          <w:p w:rsidR="001106A5" w:rsidRPr="001106A5" w:rsidRDefault="001106A5" w:rsidP="001106A5">
            <w:pPr>
              <w:rPr>
                <w:sz w:val="16"/>
                <w:szCs w:val="16"/>
              </w:rPr>
            </w:pPr>
            <w:r w:rsidRPr="001106A5">
              <w:rPr>
                <w:sz w:val="16"/>
                <w:szCs w:val="16"/>
              </w:rPr>
              <w:t>07</w:t>
            </w:r>
          </w:p>
        </w:tc>
        <w:tc>
          <w:tcPr>
            <w:tcW w:w="701" w:type="dxa"/>
            <w:shd w:val="clear" w:color="000000" w:fill="FFFFFF"/>
            <w:noWrap/>
            <w:hideMark/>
          </w:tcPr>
          <w:p w:rsidR="001106A5" w:rsidRPr="001106A5" w:rsidRDefault="001106A5" w:rsidP="001106A5">
            <w:pPr>
              <w:rPr>
                <w:sz w:val="16"/>
                <w:szCs w:val="16"/>
              </w:rPr>
            </w:pPr>
            <w:r w:rsidRPr="001106A5">
              <w:rPr>
                <w:sz w:val="16"/>
                <w:szCs w:val="16"/>
              </w:rPr>
              <w:t>42200</w:t>
            </w:r>
          </w:p>
        </w:tc>
        <w:tc>
          <w:tcPr>
            <w:tcW w:w="640" w:type="dxa"/>
            <w:shd w:val="clear" w:color="000000" w:fill="FFFFFF"/>
            <w:noWrap/>
            <w:hideMark/>
          </w:tcPr>
          <w:p w:rsidR="001106A5" w:rsidRPr="001106A5" w:rsidRDefault="001106A5" w:rsidP="001106A5">
            <w:pPr>
              <w:rPr>
                <w:sz w:val="16"/>
                <w:szCs w:val="16"/>
              </w:rPr>
            </w:pPr>
            <w:r w:rsidRPr="001106A5">
              <w:rPr>
                <w:sz w:val="16"/>
                <w:szCs w:val="16"/>
              </w:rPr>
              <w:t> </w:t>
            </w:r>
          </w:p>
        </w:tc>
        <w:tc>
          <w:tcPr>
            <w:tcW w:w="1035" w:type="dxa"/>
            <w:shd w:val="clear" w:color="000000" w:fill="FFFFFF"/>
            <w:noWrap/>
            <w:hideMark/>
          </w:tcPr>
          <w:p w:rsidR="001106A5" w:rsidRPr="001106A5" w:rsidRDefault="001106A5" w:rsidP="001106A5">
            <w:pPr>
              <w:jc w:val="right"/>
              <w:rPr>
                <w:sz w:val="16"/>
                <w:szCs w:val="16"/>
              </w:rPr>
            </w:pPr>
            <w:r w:rsidRPr="001106A5">
              <w:rPr>
                <w:sz w:val="16"/>
                <w:szCs w:val="16"/>
              </w:rPr>
              <w:t>50,0</w:t>
            </w:r>
          </w:p>
        </w:tc>
        <w:tc>
          <w:tcPr>
            <w:tcW w:w="984" w:type="dxa"/>
            <w:shd w:val="clear" w:color="000000" w:fill="FFFFFF"/>
            <w:noWrap/>
            <w:hideMark/>
          </w:tcPr>
          <w:p w:rsidR="001106A5" w:rsidRPr="001106A5" w:rsidRDefault="001106A5" w:rsidP="001106A5">
            <w:pPr>
              <w:jc w:val="right"/>
              <w:rPr>
                <w:sz w:val="16"/>
                <w:szCs w:val="16"/>
              </w:rPr>
            </w:pPr>
            <w:r w:rsidRPr="001106A5">
              <w:rPr>
                <w:sz w:val="16"/>
                <w:szCs w:val="16"/>
              </w:rPr>
              <w:t>50,0</w:t>
            </w:r>
          </w:p>
        </w:tc>
        <w:tc>
          <w:tcPr>
            <w:tcW w:w="984" w:type="dxa"/>
            <w:shd w:val="clear" w:color="000000" w:fill="FFFFFF"/>
            <w:noWrap/>
            <w:hideMark/>
          </w:tcPr>
          <w:p w:rsidR="001106A5" w:rsidRPr="001106A5" w:rsidRDefault="001106A5" w:rsidP="001106A5">
            <w:pPr>
              <w:jc w:val="right"/>
              <w:rPr>
                <w:sz w:val="16"/>
                <w:szCs w:val="16"/>
              </w:rPr>
            </w:pPr>
            <w:r w:rsidRPr="001106A5">
              <w:rPr>
                <w:sz w:val="16"/>
                <w:szCs w:val="16"/>
              </w:rPr>
              <w:t>50,0</w:t>
            </w:r>
          </w:p>
        </w:tc>
      </w:tr>
      <w:tr w:rsidR="001106A5" w:rsidRPr="001106A5" w:rsidTr="00D601C4">
        <w:trPr>
          <w:trHeight w:val="170"/>
        </w:trPr>
        <w:tc>
          <w:tcPr>
            <w:tcW w:w="3681" w:type="dxa"/>
            <w:shd w:val="clear" w:color="000000" w:fill="FFFFFF"/>
            <w:hideMark/>
          </w:tcPr>
          <w:p w:rsidR="001106A5" w:rsidRPr="001106A5" w:rsidRDefault="001106A5" w:rsidP="001106A5">
            <w:pPr>
              <w:rPr>
                <w:sz w:val="16"/>
                <w:szCs w:val="16"/>
              </w:rPr>
            </w:pPr>
            <w:r w:rsidRPr="001106A5">
              <w:rPr>
                <w:sz w:val="16"/>
                <w:szCs w:val="16"/>
              </w:rPr>
              <w:t>Закупка товаров, работ и услуг для обеспечения государственных (муниципальных) нужд</w:t>
            </w:r>
          </w:p>
        </w:tc>
        <w:tc>
          <w:tcPr>
            <w:tcW w:w="385" w:type="dxa"/>
            <w:shd w:val="clear" w:color="000000" w:fill="FFFFFF"/>
            <w:noWrap/>
            <w:hideMark/>
          </w:tcPr>
          <w:p w:rsidR="001106A5" w:rsidRPr="001106A5" w:rsidRDefault="001106A5" w:rsidP="001106A5">
            <w:pPr>
              <w:rPr>
                <w:sz w:val="16"/>
                <w:szCs w:val="16"/>
              </w:rPr>
            </w:pPr>
            <w:r w:rsidRPr="001106A5">
              <w:rPr>
                <w:sz w:val="16"/>
                <w:szCs w:val="16"/>
              </w:rPr>
              <w:t>01</w:t>
            </w:r>
          </w:p>
        </w:tc>
        <w:tc>
          <w:tcPr>
            <w:tcW w:w="565" w:type="dxa"/>
            <w:shd w:val="clear" w:color="000000" w:fill="FFFFFF"/>
            <w:noWrap/>
            <w:hideMark/>
          </w:tcPr>
          <w:p w:rsidR="001106A5" w:rsidRPr="001106A5" w:rsidRDefault="001106A5" w:rsidP="001106A5">
            <w:pPr>
              <w:rPr>
                <w:sz w:val="16"/>
                <w:szCs w:val="16"/>
              </w:rPr>
            </w:pPr>
            <w:r w:rsidRPr="001106A5">
              <w:rPr>
                <w:sz w:val="16"/>
                <w:szCs w:val="16"/>
              </w:rPr>
              <w:t>13</w:t>
            </w:r>
          </w:p>
        </w:tc>
        <w:tc>
          <w:tcPr>
            <w:tcW w:w="454" w:type="dxa"/>
            <w:shd w:val="clear" w:color="000000" w:fill="FFFFFF"/>
            <w:noWrap/>
            <w:hideMark/>
          </w:tcPr>
          <w:p w:rsidR="001106A5" w:rsidRPr="001106A5" w:rsidRDefault="001106A5" w:rsidP="001106A5">
            <w:pPr>
              <w:rPr>
                <w:sz w:val="16"/>
                <w:szCs w:val="16"/>
              </w:rPr>
            </w:pPr>
            <w:r w:rsidRPr="001106A5">
              <w:rPr>
                <w:sz w:val="16"/>
                <w:szCs w:val="16"/>
              </w:rPr>
              <w:t>35</w:t>
            </w:r>
          </w:p>
        </w:tc>
        <w:tc>
          <w:tcPr>
            <w:tcW w:w="454" w:type="dxa"/>
            <w:shd w:val="clear" w:color="000000" w:fill="FFFFFF"/>
            <w:noWrap/>
            <w:hideMark/>
          </w:tcPr>
          <w:p w:rsidR="001106A5" w:rsidRPr="001106A5" w:rsidRDefault="001106A5" w:rsidP="001106A5">
            <w:pPr>
              <w:rPr>
                <w:sz w:val="16"/>
                <w:szCs w:val="16"/>
              </w:rPr>
            </w:pPr>
            <w:r w:rsidRPr="001106A5">
              <w:rPr>
                <w:sz w:val="16"/>
                <w:szCs w:val="16"/>
              </w:rPr>
              <w:t>0</w:t>
            </w:r>
          </w:p>
        </w:tc>
        <w:tc>
          <w:tcPr>
            <w:tcW w:w="535" w:type="dxa"/>
            <w:shd w:val="clear" w:color="000000" w:fill="FFFFFF"/>
            <w:noWrap/>
            <w:hideMark/>
          </w:tcPr>
          <w:p w:rsidR="001106A5" w:rsidRPr="001106A5" w:rsidRDefault="001106A5" w:rsidP="001106A5">
            <w:pPr>
              <w:rPr>
                <w:sz w:val="16"/>
                <w:szCs w:val="16"/>
              </w:rPr>
            </w:pPr>
            <w:r w:rsidRPr="001106A5">
              <w:rPr>
                <w:sz w:val="16"/>
                <w:szCs w:val="16"/>
              </w:rPr>
              <w:t>07</w:t>
            </w:r>
          </w:p>
        </w:tc>
        <w:tc>
          <w:tcPr>
            <w:tcW w:w="701" w:type="dxa"/>
            <w:shd w:val="clear" w:color="000000" w:fill="FFFFFF"/>
            <w:noWrap/>
            <w:hideMark/>
          </w:tcPr>
          <w:p w:rsidR="001106A5" w:rsidRPr="001106A5" w:rsidRDefault="001106A5" w:rsidP="001106A5">
            <w:pPr>
              <w:rPr>
                <w:sz w:val="16"/>
                <w:szCs w:val="16"/>
              </w:rPr>
            </w:pPr>
            <w:r w:rsidRPr="001106A5">
              <w:rPr>
                <w:sz w:val="16"/>
                <w:szCs w:val="16"/>
              </w:rPr>
              <w:t>42200</w:t>
            </w:r>
          </w:p>
        </w:tc>
        <w:tc>
          <w:tcPr>
            <w:tcW w:w="640" w:type="dxa"/>
            <w:shd w:val="clear" w:color="000000" w:fill="FFFFFF"/>
            <w:noWrap/>
            <w:hideMark/>
          </w:tcPr>
          <w:p w:rsidR="001106A5" w:rsidRPr="001106A5" w:rsidRDefault="001106A5" w:rsidP="001106A5">
            <w:pPr>
              <w:rPr>
                <w:sz w:val="16"/>
                <w:szCs w:val="16"/>
              </w:rPr>
            </w:pPr>
            <w:r w:rsidRPr="001106A5">
              <w:rPr>
                <w:sz w:val="16"/>
                <w:szCs w:val="16"/>
              </w:rPr>
              <w:t>200</w:t>
            </w:r>
          </w:p>
        </w:tc>
        <w:tc>
          <w:tcPr>
            <w:tcW w:w="1035" w:type="dxa"/>
            <w:shd w:val="clear" w:color="000000" w:fill="FFFFFF"/>
            <w:noWrap/>
            <w:hideMark/>
          </w:tcPr>
          <w:p w:rsidR="001106A5" w:rsidRPr="001106A5" w:rsidRDefault="001106A5" w:rsidP="001106A5">
            <w:pPr>
              <w:jc w:val="right"/>
              <w:rPr>
                <w:sz w:val="16"/>
                <w:szCs w:val="16"/>
              </w:rPr>
            </w:pPr>
            <w:r w:rsidRPr="001106A5">
              <w:rPr>
                <w:sz w:val="16"/>
                <w:szCs w:val="16"/>
              </w:rPr>
              <w:t>50,0</w:t>
            </w:r>
          </w:p>
        </w:tc>
        <w:tc>
          <w:tcPr>
            <w:tcW w:w="984" w:type="dxa"/>
            <w:shd w:val="clear" w:color="000000" w:fill="FFFFFF"/>
            <w:noWrap/>
            <w:hideMark/>
          </w:tcPr>
          <w:p w:rsidR="001106A5" w:rsidRPr="001106A5" w:rsidRDefault="001106A5" w:rsidP="001106A5">
            <w:pPr>
              <w:jc w:val="right"/>
              <w:rPr>
                <w:sz w:val="16"/>
                <w:szCs w:val="16"/>
              </w:rPr>
            </w:pPr>
            <w:r w:rsidRPr="001106A5">
              <w:rPr>
                <w:sz w:val="16"/>
                <w:szCs w:val="16"/>
              </w:rPr>
              <w:t>50,0</w:t>
            </w:r>
          </w:p>
        </w:tc>
        <w:tc>
          <w:tcPr>
            <w:tcW w:w="984" w:type="dxa"/>
            <w:shd w:val="clear" w:color="000000" w:fill="FFFFFF"/>
            <w:noWrap/>
            <w:hideMark/>
          </w:tcPr>
          <w:p w:rsidR="001106A5" w:rsidRPr="001106A5" w:rsidRDefault="001106A5" w:rsidP="001106A5">
            <w:pPr>
              <w:jc w:val="right"/>
              <w:rPr>
                <w:sz w:val="16"/>
                <w:szCs w:val="16"/>
              </w:rPr>
            </w:pPr>
            <w:r w:rsidRPr="001106A5">
              <w:rPr>
                <w:sz w:val="16"/>
                <w:szCs w:val="16"/>
              </w:rPr>
              <w:t>50,0</w:t>
            </w:r>
          </w:p>
        </w:tc>
      </w:tr>
      <w:tr w:rsidR="001106A5" w:rsidRPr="001106A5" w:rsidTr="00D601C4">
        <w:trPr>
          <w:trHeight w:val="170"/>
        </w:trPr>
        <w:tc>
          <w:tcPr>
            <w:tcW w:w="3681" w:type="dxa"/>
            <w:shd w:val="clear" w:color="000000" w:fill="FFFFFF"/>
            <w:hideMark/>
          </w:tcPr>
          <w:p w:rsidR="001106A5" w:rsidRPr="001106A5" w:rsidRDefault="001106A5" w:rsidP="001106A5">
            <w:pPr>
              <w:rPr>
                <w:sz w:val="16"/>
                <w:szCs w:val="16"/>
              </w:rPr>
            </w:pPr>
            <w:r w:rsidRPr="001106A5">
              <w:rPr>
                <w:sz w:val="16"/>
                <w:szCs w:val="16"/>
              </w:rPr>
              <w:t>Иные закупки товаров, работ и услуг для обеспечения государственных (муниципальных) нужд</w:t>
            </w:r>
          </w:p>
        </w:tc>
        <w:tc>
          <w:tcPr>
            <w:tcW w:w="385" w:type="dxa"/>
            <w:shd w:val="clear" w:color="000000" w:fill="FFFFFF"/>
            <w:noWrap/>
            <w:hideMark/>
          </w:tcPr>
          <w:p w:rsidR="001106A5" w:rsidRPr="001106A5" w:rsidRDefault="001106A5" w:rsidP="001106A5">
            <w:pPr>
              <w:rPr>
                <w:sz w:val="16"/>
                <w:szCs w:val="16"/>
              </w:rPr>
            </w:pPr>
            <w:r w:rsidRPr="001106A5">
              <w:rPr>
                <w:sz w:val="16"/>
                <w:szCs w:val="16"/>
              </w:rPr>
              <w:t>01</w:t>
            </w:r>
          </w:p>
        </w:tc>
        <w:tc>
          <w:tcPr>
            <w:tcW w:w="565" w:type="dxa"/>
            <w:shd w:val="clear" w:color="000000" w:fill="FFFFFF"/>
            <w:noWrap/>
            <w:hideMark/>
          </w:tcPr>
          <w:p w:rsidR="001106A5" w:rsidRPr="001106A5" w:rsidRDefault="001106A5" w:rsidP="001106A5">
            <w:pPr>
              <w:rPr>
                <w:sz w:val="16"/>
                <w:szCs w:val="16"/>
              </w:rPr>
            </w:pPr>
            <w:r w:rsidRPr="001106A5">
              <w:rPr>
                <w:sz w:val="16"/>
                <w:szCs w:val="16"/>
              </w:rPr>
              <w:t>13</w:t>
            </w:r>
          </w:p>
        </w:tc>
        <w:tc>
          <w:tcPr>
            <w:tcW w:w="454" w:type="dxa"/>
            <w:shd w:val="clear" w:color="000000" w:fill="FFFFFF"/>
            <w:noWrap/>
            <w:hideMark/>
          </w:tcPr>
          <w:p w:rsidR="001106A5" w:rsidRPr="001106A5" w:rsidRDefault="001106A5" w:rsidP="001106A5">
            <w:pPr>
              <w:rPr>
                <w:sz w:val="16"/>
                <w:szCs w:val="16"/>
              </w:rPr>
            </w:pPr>
            <w:r w:rsidRPr="001106A5">
              <w:rPr>
                <w:sz w:val="16"/>
                <w:szCs w:val="16"/>
              </w:rPr>
              <w:t>35</w:t>
            </w:r>
          </w:p>
        </w:tc>
        <w:tc>
          <w:tcPr>
            <w:tcW w:w="454" w:type="dxa"/>
            <w:shd w:val="clear" w:color="000000" w:fill="FFFFFF"/>
            <w:noWrap/>
            <w:hideMark/>
          </w:tcPr>
          <w:p w:rsidR="001106A5" w:rsidRPr="001106A5" w:rsidRDefault="001106A5" w:rsidP="001106A5">
            <w:pPr>
              <w:rPr>
                <w:sz w:val="16"/>
                <w:szCs w:val="16"/>
              </w:rPr>
            </w:pPr>
            <w:r w:rsidRPr="001106A5">
              <w:rPr>
                <w:sz w:val="16"/>
                <w:szCs w:val="16"/>
              </w:rPr>
              <w:t>0</w:t>
            </w:r>
          </w:p>
        </w:tc>
        <w:tc>
          <w:tcPr>
            <w:tcW w:w="535" w:type="dxa"/>
            <w:shd w:val="clear" w:color="000000" w:fill="FFFFFF"/>
            <w:noWrap/>
            <w:hideMark/>
          </w:tcPr>
          <w:p w:rsidR="001106A5" w:rsidRPr="001106A5" w:rsidRDefault="001106A5" w:rsidP="001106A5">
            <w:pPr>
              <w:rPr>
                <w:sz w:val="16"/>
                <w:szCs w:val="16"/>
              </w:rPr>
            </w:pPr>
            <w:r w:rsidRPr="001106A5">
              <w:rPr>
                <w:sz w:val="16"/>
                <w:szCs w:val="16"/>
              </w:rPr>
              <w:t>07</w:t>
            </w:r>
          </w:p>
        </w:tc>
        <w:tc>
          <w:tcPr>
            <w:tcW w:w="701" w:type="dxa"/>
            <w:shd w:val="clear" w:color="000000" w:fill="FFFFFF"/>
            <w:noWrap/>
            <w:hideMark/>
          </w:tcPr>
          <w:p w:rsidR="001106A5" w:rsidRPr="001106A5" w:rsidRDefault="001106A5" w:rsidP="001106A5">
            <w:pPr>
              <w:rPr>
                <w:sz w:val="16"/>
                <w:szCs w:val="16"/>
              </w:rPr>
            </w:pPr>
            <w:r w:rsidRPr="001106A5">
              <w:rPr>
                <w:sz w:val="16"/>
                <w:szCs w:val="16"/>
              </w:rPr>
              <w:t>42200</w:t>
            </w:r>
          </w:p>
        </w:tc>
        <w:tc>
          <w:tcPr>
            <w:tcW w:w="640" w:type="dxa"/>
            <w:shd w:val="clear" w:color="000000" w:fill="FFFFFF"/>
            <w:noWrap/>
            <w:hideMark/>
          </w:tcPr>
          <w:p w:rsidR="001106A5" w:rsidRPr="001106A5" w:rsidRDefault="001106A5" w:rsidP="001106A5">
            <w:pPr>
              <w:rPr>
                <w:sz w:val="16"/>
                <w:szCs w:val="16"/>
              </w:rPr>
            </w:pPr>
            <w:r w:rsidRPr="001106A5">
              <w:rPr>
                <w:sz w:val="16"/>
                <w:szCs w:val="16"/>
              </w:rPr>
              <w:t>240</w:t>
            </w:r>
          </w:p>
        </w:tc>
        <w:tc>
          <w:tcPr>
            <w:tcW w:w="1035" w:type="dxa"/>
            <w:shd w:val="clear" w:color="000000" w:fill="FFFFFF"/>
            <w:noWrap/>
            <w:hideMark/>
          </w:tcPr>
          <w:p w:rsidR="001106A5" w:rsidRPr="001106A5" w:rsidRDefault="001106A5" w:rsidP="001106A5">
            <w:pPr>
              <w:jc w:val="right"/>
              <w:rPr>
                <w:sz w:val="16"/>
                <w:szCs w:val="16"/>
              </w:rPr>
            </w:pPr>
            <w:r w:rsidRPr="001106A5">
              <w:rPr>
                <w:sz w:val="16"/>
                <w:szCs w:val="16"/>
              </w:rPr>
              <w:t>50,0</w:t>
            </w:r>
          </w:p>
        </w:tc>
        <w:tc>
          <w:tcPr>
            <w:tcW w:w="984" w:type="dxa"/>
            <w:shd w:val="clear" w:color="000000" w:fill="FFFFFF"/>
            <w:noWrap/>
            <w:hideMark/>
          </w:tcPr>
          <w:p w:rsidR="001106A5" w:rsidRPr="001106A5" w:rsidRDefault="001106A5" w:rsidP="001106A5">
            <w:pPr>
              <w:jc w:val="right"/>
              <w:rPr>
                <w:sz w:val="16"/>
                <w:szCs w:val="16"/>
              </w:rPr>
            </w:pPr>
            <w:r w:rsidRPr="001106A5">
              <w:rPr>
                <w:sz w:val="16"/>
                <w:szCs w:val="16"/>
              </w:rPr>
              <w:t>50,0</w:t>
            </w:r>
          </w:p>
        </w:tc>
        <w:tc>
          <w:tcPr>
            <w:tcW w:w="984" w:type="dxa"/>
            <w:shd w:val="clear" w:color="000000" w:fill="FFFFFF"/>
            <w:noWrap/>
            <w:hideMark/>
          </w:tcPr>
          <w:p w:rsidR="001106A5" w:rsidRPr="001106A5" w:rsidRDefault="001106A5" w:rsidP="001106A5">
            <w:pPr>
              <w:jc w:val="right"/>
              <w:rPr>
                <w:sz w:val="16"/>
                <w:szCs w:val="16"/>
              </w:rPr>
            </w:pPr>
            <w:r w:rsidRPr="001106A5">
              <w:rPr>
                <w:sz w:val="16"/>
                <w:szCs w:val="16"/>
              </w:rPr>
              <w:t>50,0</w:t>
            </w:r>
          </w:p>
        </w:tc>
      </w:tr>
      <w:tr w:rsidR="001106A5" w:rsidRPr="001106A5" w:rsidTr="00D601C4">
        <w:trPr>
          <w:trHeight w:val="170"/>
        </w:trPr>
        <w:tc>
          <w:tcPr>
            <w:tcW w:w="3681" w:type="dxa"/>
            <w:shd w:val="clear" w:color="000000" w:fill="FFFFFF"/>
            <w:hideMark/>
          </w:tcPr>
          <w:p w:rsidR="001106A5" w:rsidRPr="001106A5" w:rsidRDefault="001106A5" w:rsidP="001106A5">
            <w:pPr>
              <w:rPr>
                <w:sz w:val="16"/>
                <w:szCs w:val="16"/>
              </w:rPr>
            </w:pPr>
            <w:r w:rsidRPr="001106A5">
              <w:rPr>
                <w:sz w:val="16"/>
                <w:szCs w:val="16"/>
              </w:rPr>
              <w:lastRenderedPageBreak/>
              <w:t>Основное мероприятие «Организация и проведение торгов по продаже права заключения договоров аренды в отношении земельных участков и объектов недвижимого имущества, находящегося в муниципальной собственности»</w:t>
            </w:r>
          </w:p>
        </w:tc>
        <w:tc>
          <w:tcPr>
            <w:tcW w:w="385" w:type="dxa"/>
            <w:shd w:val="clear" w:color="000000" w:fill="FFFFFF"/>
            <w:noWrap/>
            <w:hideMark/>
          </w:tcPr>
          <w:p w:rsidR="001106A5" w:rsidRPr="001106A5" w:rsidRDefault="001106A5" w:rsidP="001106A5">
            <w:pPr>
              <w:rPr>
                <w:sz w:val="16"/>
                <w:szCs w:val="16"/>
              </w:rPr>
            </w:pPr>
            <w:r w:rsidRPr="001106A5">
              <w:rPr>
                <w:sz w:val="16"/>
                <w:szCs w:val="16"/>
              </w:rPr>
              <w:t>01</w:t>
            </w:r>
          </w:p>
        </w:tc>
        <w:tc>
          <w:tcPr>
            <w:tcW w:w="565" w:type="dxa"/>
            <w:shd w:val="clear" w:color="000000" w:fill="FFFFFF"/>
            <w:noWrap/>
            <w:hideMark/>
          </w:tcPr>
          <w:p w:rsidR="001106A5" w:rsidRPr="001106A5" w:rsidRDefault="001106A5" w:rsidP="001106A5">
            <w:pPr>
              <w:rPr>
                <w:sz w:val="16"/>
                <w:szCs w:val="16"/>
              </w:rPr>
            </w:pPr>
            <w:r w:rsidRPr="001106A5">
              <w:rPr>
                <w:sz w:val="16"/>
                <w:szCs w:val="16"/>
              </w:rPr>
              <w:t>13</w:t>
            </w:r>
          </w:p>
        </w:tc>
        <w:tc>
          <w:tcPr>
            <w:tcW w:w="454" w:type="dxa"/>
            <w:shd w:val="clear" w:color="000000" w:fill="FFFFFF"/>
            <w:noWrap/>
            <w:hideMark/>
          </w:tcPr>
          <w:p w:rsidR="001106A5" w:rsidRPr="001106A5" w:rsidRDefault="001106A5" w:rsidP="001106A5">
            <w:pPr>
              <w:rPr>
                <w:sz w:val="16"/>
                <w:szCs w:val="16"/>
              </w:rPr>
            </w:pPr>
            <w:r w:rsidRPr="001106A5">
              <w:rPr>
                <w:sz w:val="16"/>
                <w:szCs w:val="16"/>
              </w:rPr>
              <w:t>35</w:t>
            </w:r>
          </w:p>
        </w:tc>
        <w:tc>
          <w:tcPr>
            <w:tcW w:w="454" w:type="dxa"/>
            <w:shd w:val="clear" w:color="000000" w:fill="FFFFFF"/>
            <w:noWrap/>
            <w:hideMark/>
          </w:tcPr>
          <w:p w:rsidR="001106A5" w:rsidRPr="001106A5" w:rsidRDefault="001106A5" w:rsidP="001106A5">
            <w:pPr>
              <w:rPr>
                <w:sz w:val="16"/>
                <w:szCs w:val="16"/>
              </w:rPr>
            </w:pPr>
            <w:r w:rsidRPr="001106A5">
              <w:rPr>
                <w:sz w:val="16"/>
                <w:szCs w:val="16"/>
              </w:rPr>
              <w:t>0</w:t>
            </w:r>
          </w:p>
        </w:tc>
        <w:tc>
          <w:tcPr>
            <w:tcW w:w="535" w:type="dxa"/>
            <w:shd w:val="clear" w:color="000000" w:fill="FFFFFF"/>
            <w:noWrap/>
            <w:hideMark/>
          </w:tcPr>
          <w:p w:rsidR="001106A5" w:rsidRPr="001106A5" w:rsidRDefault="001106A5" w:rsidP="001106A5">
            <w:pPr>
              <w:rPr>
                <w:sz w:val="16"/>
                <w:szCs w:val="16"/>
              </w:rPr>
            </w:pPr>
            <w:r w:rsidRPr="001106A5">
              <w:rPr>
                <w:sz w:val="16"/>
                <w:szCs w:val="16"/>
              </w:rPr>
              <w:t>08</w:t>
            </w:r>
          </w:p>
        </w:tc>
        <w:tc>
          <w:tcPr>
            <w:tcW w:w="701" w:type="dxa"/>
            <w:shd w:val="clear" w:color="000000" w:fill="FFFFFF"/>
            <w:noWrap/>
            <w:hideMark/>
          </w:tcPr>
          <w:p w:rsidR="001106A5" w:rsidRPr="001106A5" w:rsidRDefault="001106A5" w:rsidP="001106A5">
            <w:pPr>
              <w:rPr>
                <w:sz w:val="16"/>
                <w:szCs w:val="16"/>
              </w:rPr>
            </w:pPr>
            <w:r w:rsidRPr="001106A5">
              <w:rPr>
                <w:sz w:val="16"/>
                <w:szCs w:val="16"/>
              </w:rPr>
              <w:t> </w:t>
            </w:r>
          </w:p>
        </w:tc>
        <w:tc>
          <w:tcPr>
            <w:tcW w:w="640" w:type="dxa"/>
            <w:shd w:val="clear" w:color="000000" w:fill="FFFFFF"/>
            <w:noWrap/>
            <w:hideMark/>
          </w:tcPr>
          <w:p w:rsidR="001106A5" w:rsidRPr="001106A5" w:rsidRDefault="001106A5" w:rsidP="001106A5">
            <w:pPr>
              <w:rPr>
                <w:sz w:val="16"/>
                <w:szCs w:val="16"/>
              </w:rPr>
            </w:pPr>
            <w:r w:rsidRPr="001106A5">
              <w:rPr>
                <w:sz w:val="16"/>
                <w:szCs w:val="16"/>
              </w:rPr>
              <w:t> </w:t>
            </w:r>
          </w:p>
        </w:tc>
        <w:tc>
          <w:tcPr>
            <w:tcW w:w="1035" w:type="dxa"/>
            <w:shd w:val="clear" w:color="000000" w:fill="FFFFFF"/>
            <w:noWrap/>
            <w:hideMark/>
          </w:tcPr>
          <w:p w:rsidR="001106A5" w:rsidRPr="001106A5" w:rsidRDefault="001106A5" w:rsidP="001106A5">
            <w:pPr>
              <w:jc w:val="right"/>
              <w:rPr>
                <w:sz w:val="16"/>
                <w:szCs w:val="16"/>
              </w:rPr>
            </w:pPr>
            <w:r w:rsidRPr="001106A5">
              <w:rPr>
                <w:sz w:val="16"/>
                <w:szCs w:val="16"/>
              </w:rPr>
              <w:t>20,0</w:t>
            </w:r>
          </w:p>
        </w:tc>
        <w:tc>
          <w:tcPr>
            <w:tcW w:w="984" w:type="dxa"/>
            <w:shd w:val="clear" w:color="000000" w:fill="FFFFFF"/>
            <w:noWrap/>
            <w:hideMark/>
          </w:tcPr>
          <w:p w:rsidR="001106A5" w:rsidRPr="001106A5" w:rsidRDefault="001106A5" w:rsidP="001106A5">
            <w:pPr>
              <w:jc w:val="right"/>
              <w:rPr>
                <w:sz w:val="16"/>
                <w:szCs w:val="16"/>
              </w:rPr>
            </w:pPr>
            <w:r w:rsidRPr="001106A5">
              <w:rPr>
                <w:sz w:val="16"/>
                <w:szCs w:val="16"/>
              </w:rPr>
              <w:t>20,0</w:t>
            </w:r>
          </w:p>
        </w:tc>
        <w:tc>
          <w:tcPr>
            <w:tcW w:w="984" w:type="dxa"/>
            <w:shd w:val="clear" w:color="000000" w:fill="FFFFFF"/>
            <w:noWrap/>
            <w:hideMark/>
          </w:tcPr>
          <w:p w:rsidR="001106A5" w:rsidRPr="001106A5" w:rsidRDefault="001106A5" w:rsidP="001106A5">
            <w:pPr>
              <w:jc w:val="right"/>
              <w:rPr>
                <w:sz w:val="16"/>
                <w:szCs w:val="16"/>
              </w:rPr>
            </w:pPr>
            <w:r w:rsidRPr="001106A5">
              <w:rPr>
                <w:sz w:val="16"/>
                <w:szCs w:val="16"/>
              </w:rPr>
              <w:t>20,0</w:t>
            </w:r>
          </w:p>
        </w:tc>
      </w:tr>
      <w:tr w:rsidR="001106A5" w:rsidRPr="001106A5" w:rsidTr="00D601C4">
        <w:trPr>
          <w:trHeight w:val="170"/>
        </w:trPr>
        <w:tc>
          <w:tcPr>
            <w:tcW w:w="3681" w:type="dxa"/>
            <w:shd w:val="clear" w:color="000000" w:fill="FFFFFF"/>
            <w:hideMark/>
          </w:tcPr>
          <w:p w:rsidR="001106A5" w:rsidRPr="001106A5" w:rsidRDefault="001106A5" w:rsidP="001106A5">
            <w:pPr>
              <w:rPr>
                <w:sz w:val="16"/>
                <w:szCs w:val="16"/>
              </w:rPr>
            </w:pPr>
            <w:r w:rsidRPr="001106A5">
              <w:rPr>
                <w:sz w:val="16"/>
                <w:szCs w:val="16"/>
              </w:rPr>
              <w:t>Оценка недвижимости, признание прав и регулирование отношений по муниципальной собственности</w:t>
            </w:r>
          </w:p>
        </w:tc>
        <w:tc>
          <w:tcPr>
            <w:tcW w:w="385" w:type="dxa"/>
            <w:shd w:val="clear" w:color="000000" w:fill="FFFFFF"/>
            <w:noWrap/>
            <w:hideMark/>
          </w:tcPr>
          <w:p w:rsidR="001106A5" w:rsidRPr="001106A5" w:rsidRDefault="001106A5" w:rsidP="001106A5">
            <w:pPr>
              <w:rPr>
                <w:sz w:val="16"/>
                <w:szCs w:val="16"/>
              </w:rPr>
            </w:pPr>
            <w:r w:rsidRPr="001106A5">
              <w:rPr>
                <w:sz w:val="16"/>
                <w:szCs w:val="16"/>
              </w:rPr>
              <w:t>01</w:t>
            </w:r>
          </w:p>
        </w:tc>
        <w:tc>
          <w:tcPr>
            <w:tcW w:w="565" w:type="dxa"/>
            <w:shd w:val="clear" w:color="000000" w:fill="FFFFFF"/>
            <w:noWrap/>
            <w:hideMark/>
          </w:tcPr>
          <w:p w:rsidR="001106A5" w:rsidRPr="001106A5" w:rsidRDefault="001106A5" w:rsidP="001106A5">
            <w:pPr>
              <w:rPr>
                <w:sz w:val="16"/>
                <w:szCs w:val="16"/>
              </w:rPr>
            </w:pPr>
            <w:r w:rsidRPr="001106A5">
              <w:rPr>
                <w:sz w:val="16"/>
                <w:szCs w:val="16"/>
              </w:rPr>
              <w:t>13</w:t>
            </w:r>
          </w:p>
        </w:tc>
        <w:tc>
          <w:tcPr>
            <w:tcW w:w="454" w:type="dxa"/>
            <w:shd w:val="clear" w:color="000000" w:fill="FFFFFF"/>
            <w:noWrap/>
            <w:hideMark/>
          </w:tcPr>
          <w:p w:rsidR="001106A5" w:rsidRPr="001106A5" w:rsidRDefault="001106A5" w:rsidP="001106A5">
            <w:pPr>
              <w:rPr>
                <w:sz w:val="16"/>
                <w:szCs w:val="16"/>
              </w:rPr>
            </w:pPr>
            <w:r w:rsidRPr="001106A5">
              <w:rPr>
                <w:sz w:val="16"/>
                <w:szCs w:val="16"/>
              </w:rPr>
              <w:t>35</w:t>
            </w:r>
          </w:p>
        </w:tc>
        <w:tc>
          <w:tcPr>
            <w:tcW w:w="454" w:type="dxa"/>
            <w:shd w:val="clear" w:color="000000" w:fill="FFFFFF"/>
            <w:noWrap/>
            <w:hideMark/>
          </w:tcPr>
          <w:p w:rsidR="001106A5" w:rsidRPr="001106A5" w:rsidRDefault="001106A5" w:rsidP="001106A5">
            <w:pPr>
              <w:rPr>
                <w:sz w:val="16"/>
                <w:szCs w:val="16"/>
              </w:rPr>
            </w:pPr>
            <w:r w:rsidRPr="001106A5">
              <w:rPr>
                <w:sz w:val="16"/>
                <w:szCs w:val="16"/>
              </w:rPr>
              <w:t>0</w:t>
            </w:r>
          </w:p>
        </w:tc>
        <w:tc>
          <w:tcPr>
            <w:tcW w:w="535" w:type="dxa"/>
            <w:shd w:val="clear" w:color="000000" w:fill="FFFFFF"/>
            <w:noWrap/>
            <w:hideMark/>
          </w:tcPr>
          <w:p w:rsidR="001106A5" w:rsidRPr="001106A5" w:rsidRDefault="001106A5" w:rsidP="001106A5">
            <w:pPr>
              <w:rPr>
                <w:sz w:val="16"/>
                <w:szCs w:val="16"/>
              </w:rPr>
            </w:pPr>
            <w:r w:rsidRPr="001106A5">
              <w:rPr>
                <w:sz w:val="16"/>
                <w:szCs w:val="16"/>
              </w:rPr>
              <w:t>08</w:t>
            </w:r>
          </w:p>
        </w:tc>
        <w:tc>
          <w:tcPr>
            <w:tcW w:w="701" w:type="dxa"/>
            <w:shd w:val="clear" w:color="000000" w:fill="FFFFFF"/>
            <w:noWrap/>
            <w:hideMark/>
          </w:tcPr>
          <w:p w:rsidR="001106A5" w:rsidRPr="001106A5" w:rsidRDefault="001106A5" w:rsidP="001106A5">
            <w:pPr>
              <w:rPr>
                <w:sz w:val="16"/>
                <w:szCs w:val="16"/>
              </w:rPr>
            </w:pPr>
            <w:r w:rsidRPr="001106A5">
              <w:rPr>
                <w:sz w:val="16"/>
                <w:szCs w:val="16"/>
              </w:rPr>
              <w:t>42200</w:t>
            </w:r>
          </w:p>
        </w:tc>
        <w:tc>
          <w:tcPr>
            <w:tcW w:w="640" w:type="dxa"/>
            <w:shd w:val="clear" w:color="000000" w:fill="FFFFFF"/>
            <w:noWrap/>
            <w:hideMark/>
          </w:tcPr>
          <w:p w:rsidR="001106A5" w:rsidRPr="001106A5" w:rsidRDefault="001106A5" w:rsidP="001106A5">
            <w:pPr>
              <w:rPr>
                <w:sz w:val="16"/>
                <w:szCs w:val="16"/>
              </w:rPr>
            </w:pPr>
            <w:r w:rsidRPr="001106A5">
              <w:rPr>
                <w:sz w:val="16"/>
                <w:szCs w:val="16"/>
              </w:rPr>
              <w:t> </w:t>
            </w:r>
          </w:p>
        </w:tc>
        <w:tc>
          <w:tcPr>
            <w:tcW w:w="1035" w:type="dxa"/>
            <w:shd w:val="clear" w:color="000000" w:fill="FFFFFF"/>
            <w:noWrap/>
            <w:hideMark/>
          </w:tcPr>
          <w:p w:rsidR="001106A5" w:rsidRPr="001106A5" w:rsidRDefault="001106A5" w:rsidP="001106A5">
            <w:pPr>
              <w:jc w:val="right"/>
              <w:rPr>
                <w:sz w:val="16"/>
                <w:szCs w:val="16"/>
              </w:rPr>
            </w:pPr>
            <w:r w:rsidRPr="001106A5">
              <w:rPr>
                <w:sz w:val="16"/>
                <w:szCs w:val="16"/>
              </w:rPr>
              <w:t>20,0</w:t>
            </w:r>
          </w:p>
        </w:tc>
        <w:tc>
          <w:tcPr>
            <w:tcW w:w="984" w:type="dxa"/>
            <w:shd w:val="clear" w:color="000000" w:fill="FFFFFF"/>
            <w:noWrap/>
            <w:hideMark/>
          </w:tcPr>
          <w:p w:rsidR="001106A5" w:rsidRPr="001106A5" w:rsidRDefault="001106A5" w:rsidP="001106A5">
            <w:pPr>
              <w:jc w:val="right"/>
              <w:rPr>
                <w:sz w:val="16"/>
                <w:szCs w:val="16"/>
              </w:rPr>
            </w:pPr>
            <w:r w:rsidRPr="001106A5">
              <w:rPr>
                <w:sz w:val="16"/>
                <w:szCs w:val="16"/>
              </w:rPr>
              <w:t>20,0</w:t>
            </w:r>
          </w:p>
        </w:tc>
        <w:tc>
          <w:tcPr>
            <w:tcW w:w="984" w:type="dxa"/>
            <w:shd w:val="clear" w:color="000000" w:fill="FFFFFF"/>
            <w:noWrap/>
            <w:hideMark/>
          </w:tcPr>
          <w:p w:rsidR="001106A5" w:rsidRPr="001106A5" w:rsidRDefault="001106A5" w:rsidP="001106A5">
            <w:pPr>
              <w:jc w:val="right"/>
              <w:rPr>
                <w:sz w:val="16"/>
                <w:szCs w:val="16"/>
              </w:rPr>
            </w:pPr>
            <w:r w:rsidRPr="001106A5">
              <w:rPr>
                <w:sz w:val="16"/>
                <w:szCs w:val="16"/>
              </w:rPr>
              <w:t>20,0</w:t>
            </w:r>
          </w:p>
        </w:tc>
      </w:tr>
      <w:tr w:rsidR="001106A5" w:rsidRPr="001106A5" w:rsidTr="00D601C4">
        <w:trPr>
          <w:trHeight w:val="170"/>
        </w:trPr>
        <w:tc>
          <w:tcPr>
            <w:tcW w:w="3681" w:type="dxa"/>
            <w:shd w:val="clear" w:color="000000" w:fill="FFFFFF"/>
            <w:hideMark/>
          </w:tcPr>
          <w:p w:rsidR="001106A5" w:rsidRPr="001106A5" w:rsidRDefault="001106A5" w:rsidP="001106A5">
            <w:pPr>
              <w:rPr>
                <w:sz w:val="16"/>
                <w:szCs w:val="16"/>
              </w:rPr>
            </w:pPr>
            <w:r w:rsidRPr="001106A5">
              <w:rPr>
                <w:sz w:val="16"/>
                <w:szCs w:val="16"/>
              </w:rPr>
              <w:t>Закупка товаров, работ и услуг для обеспечения государственных (муниципальных) нужд</w:t>
            </w:r>
          </w:p>
        </w:tc>
        <w:tc>
          <w:tcPr>
            <w:tcW w:w="385" w:type="dxa"/>
            <w:shd w:val="clear" w:color="000000" w:fill="FFFFFF"/>
            <w:noWrap/>
            <w:hideMark/>
          </w:tcPr>
          <w:p w:rsidR="001106A5" w:rsidRPr="001106A5" w:rsidRDefault="001106A5" w:rsidP="001106A5">
            <w:pPr>
              <w:rPr>
                <w:sz w:val="16"/>
                <w:szCs w:val="16"/>
              </w:rPr>
            </w:pPr>
            <w:r w:rsidRPr="001106A5">
              <w:rPr>
                <w:sz w:val="16"/>
                <w:szCs w:val="16"/>
              </w:rPr>
              <w:t>01</w:t>
            </w:r>
          </w:p>
        </w:tc>
        <w:tc>
          <w:tcPr>
            <w:tcW w:w="565" w:type="dxa"/>
            <w:shd w:val="clear" w:color="000000" w:fill="FFFFFF"/>
            <w:noWrap/>
            <w:hideMark/>
          </w:tcPr>
          <w:p w:rsidR="001106A5" w:rsidRPr="001106A5" w:rsidRDefault="001106A5" w:rsidP="001106A5">
            <w:pPr>
              <w:rPr>
                <w:sz w:val="16"/>
                <w:szCs w:val="16"/>
              </w:rPr>
            </w:pPr>
            <w:r w:rsidRPr="001106A5">
              <w:rPr>
                <w:sz w:val="16"/>
                <w:szCs w:val="16"/>
              </w:rPr>
              <w:t>13</w:t>
            </w:r>
          </w:p>
        </w:tc>
        <w:tc>
          <w:tcPr>
            <w:tcW w:w="454" w:type="dxa"/>
            <w:shd w:val="clear" w:color="000000" w:fill="FFFFFF"/>
            <w:noWrap/>
            <w:hideMark/>
          </w:tcPr>
          <w:p w:rsidR="001106A5" w:rsidRPr="001106A5" w:rsidRDefault="001106A5" w:rsidP="001106A5">
            <w:pPr>
              <w:rPr>
                <w:sz w:val="16"/>
                <w:szCs w:val="16"/>
              </w:rPr>
            </w:pPr>
            <w:r w:rsidRPr="001106A5">
              <w:rPr>
                <w:sz w:val="16"/>
                <w:szCs w:val="16"/>
              </w:rPr>
              <w:t>35</w:t>
            </w:r>
          </w:p>
        </w:tc>
        <w:tc>
          <w:tcPr>
            <w:tcW w:w="454" w:type="dxa"/>
            <w:shd w:val="clear" w:color="000000" w:fill="FFFFFF"/>
            <w:noWrap/>
            <w:hideMark/>
          </w:tcPr>
          <w:p w:rsidR="001106A5" w:rsidRPr="001106A5" w:rsidRDefault="001106A5" w:rsidP="001106A5">
            <w:pPr>
              <w:rPr>
                <w:sz w:val="16"/>
                <w:szCs w:val="16"/>
              </w:rPr>
            </w:pPr>
            <w:r w:rsidRPr="001106A5">
              <w:rPr>
                <w:sz w:val="16"/>
                <w:szCs w:val="16"/>
              </w:rPr>
              <w:t>0</w:t>
            </w:r>
          </w:p>
        </w:tc>
        <w:tc>
          <w:tcPr>
            <w:tcW w:w="535" w:type="dxa"/>
            <w:shd w:val="clear" w:color="000000" w:fill="FFFFFF"/>
            <w:noWrap/>
            <w:hideMark/>
          </w:tcPr>
          <w:p w:rsidR="001106A5" w:rsidRPr="001106A5" w:rsidRDefault="001106A5" w:rsidP="001106A5">
            <w:pPr>
              <w:rPr>
                <w:sz w:val="16"/>
                <w:szCs w:val="16"/>
              </w:rPr>
            </w:pPr>
            <w:r w:rsidRPr="001106A5">
              <w:rPr>
                <w:sz w:val="16"/>
                <w:szCs w:val="16"/>
              </w:rPr>
              <w:t>08</w:t>
            </w:r>
          </w:p>
        </w:tc>
        <w:tc>
          <w:tcPr>
            <w:tcW w:w="701" w:type="dxa"/>
            <w:shd w:val="clear" w:color="000000" w:fill="FFFFFF"/>
            <w:noWrap/>
            <w:hideMark/>
          </w:tcPr>
          <w:p w:rsidR="001106A5" w:rsidRPr="001106A5" w:rsidRDefault="001106A5" w:rsidP="001106A5">
            <w:pPr>
              <w:rPr>
                <w:sz w:val="16"/>
                <w:szCs w:val="16"/>
              </w:rPr>
            </w:pPr>
            <w:r w:rsidRPr="001106A5">
              <w:rPr>
                <w:sz w:val="16"/>
                <w:szCs w:val="16"/>
              </w:rPr>
              <w:t>42200</w:t>
            </w:r>
          </w:p>
        </w:tc>
        <w:tc>
          <w:tcPr>
            <w:tcW w:w="640" w:type="dxa"/>
            <w:shd w:val="clear" w:color="000000" w:fill="FFFFFF"/>
            <w:noWrap/>
            <w:hideMark/>
          </w:tcPr>
          <w:p w:rsidR="001106A5" w:rsidRPr="001106A5" w:rsidRDefault="001106A5" w:rsidP="001106A5">
            <w:pPr>
              <w:rPr>
                <w:sz w:val="16"/>
                <w:szCs w:val="16"/>
              </w:rPr>
            </w:pPr>
            <w:r w:rsidRPr="001106A5">
              <w:rPr>
                <w:sz w:val="16"/>
                <w:szCs w:val="16"/>
              </w:rPr>
              <w:t>200</w:t>
            </w:r>
          </w:p>
        </w:tc>
        <w:tc>
          <w:tcPr>
            <w:tcW w:w="1035" w:type="dxa"/>
            <w:shd w:val="clear" w:color="000000" w:fill="FFFFFF"/>
            <w:noWrap/>
            <w:hideMark/>
          </w:tcPr>
          <w:p w:rsidR="001106A5" w:rsidRPr="001106A5" w:rsidRDefault="001106A5" w:rsidP="001106A5">
            <w:pPr>
              <w:jc w:val="right"/>
              <w:rPr>
                <w:sz w:val="16"/>
                <w:szCs w:val="16"/>
              </w:rPr>
            </w:pPr>
            <w:r w:rsidRPr="001106A5">
              <w:rPr>
                <w:sz w:val="16"/>
                <w:szCs w:val="16"/>
              </w:rPr>
              <w:t>20,0</w:t>
            </w:r>
          </w:p>
        </w:tc>
        <w:tc>
          <w:tcPr>
            <w:tcW w:w="984" w:type="dxa"/>
            <w:shd w:val="clear" w:color="000000" w:fill="FFFFFF"/>
            <w:noWrap/>
            <w:hideMark/>
          </w:tcPr>
          <w:p w:rsidR="001106A5" w:rsidRPr="001106A5" w:rsidRDefault="001106A5" w:rsidP="001106A5">
            <w:pPr>
              <w:jc w:val="right"/>
              <w:rPr>
                <w:sz w:val="16"/>
                <w:szCs w:val="16"/>
              </w:rPr>
            </w:pPr>
            <w:r w:rsidRPr="001106A5">
              <w:rPr>
                <w:sz w:val="16"/>
                <w:szCs w:val="16"/>
              </w:rPr>
              <w:t>20,0</w:t>
            </w:r>
          </w:p>
        </w:tc>
        <w:tc>
          <w:tcPr>
            <w:tcW w:w="984" w:type="dxa"/>
            <w:shd w:val="clear" w:color="000000" w:fill="FFFFFF"/>
            <w:noWrap/>
            <w:hideMark/>
          </w:tcPr>
          <w:p w:rsidR="001106A5" w:rsidRPr="001106A5" w:rsidRDefault="001106A5" w:rsidP="001106A5">
            <w:pPr>
              <w:jc w:val="right"/>
              <w:rPr>
                <w:sz w:val="16"/>
                <w:szCs w:val="16"/>
              </w:rPr>
            </w:pPr>
            <w:r w:rsidRPr="001106A5">
              <w:rPr>
                <w:sz w:val="16"/>
                <w:szCs w:val="16"/>
              </w:rPr>
              <w:t>20,0</w:t>
            </w:r>
          </w:p>
        </w:tc>
      </w:tr>
      <w:tr w:rsidR="001106A5" w:rsidRPr="001106A5" w:rsidTr="00D601C4">
        <w:trPr>
          <w:trHeight w:val="170"/>
        </w:trPr>
        <w:tc>
          <w:tcPr>
            <w:tcW w:w="3681" w:type="dxa"/>
            <w:shd w:val="clear" w:color="000000" w:fill="FFFFFF"/>
            <w:hideMark/>
          </w:tcPr>
          <w:p w:rsidR="001106A5" w:rsidRPr="001106A5" w:rsidRDefault="001106A5" w:rsidP="001106A5">
            <w:pPr>
              <w:rPr>
                <w:sz w:val="16"/>
                <w:szCs w:val="16"/>
              </w:rPr>
            </w:pPr>
            <w:r w:rsidRPr="001106A5">
              <w:rPr>
                <w:sz w:val="16"/>
                <w:szCs w:val="16"/>
              </w:rPr>
              <w:t>Иные закупки товаров, работ и услуг для обеспечения государственных (муниципальных) нужд</w:t>
            </w:r>
          </w:p>
        </w:tc>
        <w:tc>
          <w:tcPr>
            <w:tcW w:w="385" w:type="dxa"/>
            <w:shd w:val="clear" w:color="000000" w:fill="FFFFFF"/>
            <w:noWrap/>
            <w:hideMark/>
          </w:tcPr>
          <w:p w:rsidR="001106A5" w:rsidRPr="001106A5" w:rsidRDefault="001106A5" w:rsidP="001106A5">
            <w:pPr>
              <w:rPr>
                <w:sz w:val="16"/>
                <w:szCs w:val="16"/>
              </w:rPr>
            </w:pPr>
            <w:r w:rsidRPr="001106A5">
              <w:rPr>
                <w:sz w:val="16"/>
                <w:szCs w:val="16"/>
              </w:rPr>
              <w:t>01</w:t>
            </w:r>
          </w:p>
        </w:tc>
        <w:tc>
          <w:tcPr>
            <w:tcW w:w="565" w:type="dxa"/>
            <w:shd w:val="clear" w:color="000000" w:fill="FFFFFF"/>
            <w:noWrap/>
            <w:hideMark/>
          </w:tcPr>
          <w:p w:rsidR="001106A5" w:rsidRPr="001106A5" w:rsidRDefault="001106A5" w:rsidP="001106A5">
            <w:pPr>
              <w:rPr>
                <w:sz w:val="16"/>
                <w:szCs w:val="16"/>
              </w:rPr>
            </w:pPr>
            <w:r w:rsidRPr="001106A5">
              <w:rPr>
                <w:sz w:val="16"/>
                <w:szCs w:val="16"/>
              </w:rPr>
              <w:t>13</w:t>
            </w:r>
          </w:p>
        </w:tc>
        <w:tc>
          <w:tcPr>
            <w:tcW w:w="454" w:type="dxa"/>
            <w:shd w:val="clear" w:color="000000" w:fill="FFFFFF"/>
            <w:noWrap/>
            <w:hideMark/>
          </w:tcPr>
          <w:p w:rsidR="001106A5" w:rsidRPr="001106A5" w:rsidRDefault="001106A5" w:rsidP="001106A5">
            <w:pPr>
              <w:rPr>
                <w:sz w:val="16"/>
                <w:szCs w:val="16"/>
              </w:rPr>
            </w:pPr>
            <w:r w:rsidRPr="001106A5">
              <w:rPr>
                <w:sz w:val="16"/>
                <w:szCs w:val="16"/>
              </w:rPr>
              <w:t>35</w:t>
            </w:r>
          </w:p>
        </w:tc>
        <w:tc>
          <w:tcPr>
            <w:tcW w:w="454" w:type="dxa"/>
            <w:shd w:val="clear" w:color="000000" w:fill="FFFFFF"/>
            <w:noWrap/>
            <w:hideMark/>
          </w:tcPr>
          <w:p w:rsidR="001106A5" w:rsidRPr="001106A5" w:rsidRDefault="001106A5" w:rsidP="001106A5">
            <w:pPr>
              <w:rPr>
                <w:sz w:val="16"/>
                <w:szCs w:val="16"/>
              </w:rPr>
            </w:pPr>
            <w:r w:rsidRPr="001106A5">
              <w:rPr>
                <w:sz w:val="16"/>
                <w:szCs w:val="16"/>
              </w:rPr>
              <w:t>0</w:t>
            </w:r>
          </w:p>
        </w:tc>
        <w:tc>
          <w:tcPr>
            <w:tcW w:w="535" w:type="dxa"/>
            <w:shd w:val="clear" w:color="000000" w:fill="FFFFFF"/>
            <w:noWrap/>
            <w:hideMark/>
          </w:tcPr>
          <w:p w:rsidR="001106A5" w:rsidRPr="001106A5" w:rsidRDefault="001106A5" w:rsidP="001106A5">
            <w:pPr>
              <w:rPr>
                <w:sz w:val="16"/>
                <w:szCs w:val="16"/>
              </w:rPr>
            </w:pPr>
            <w:r w:rsidRPr="001106A5">
              <w:rPr>
                <w:sz w:val="16"/>
                <w:szCs w:val="16"/>
              </w:rPr>
              <w:t>08</w:t>
            </w:r>
          </w:p>
        </w:tc>
        <w:tc>
          <w:tcPr>
            <w:tcW w:w="701" w:type="dxa"/>
            <w:shd w:val="clear" w:color="000000" w:fill="FFFFFF"/>
            <w:noWrap/>
            <w:hideMark/>
          </w:tcPr>
          <w:p w:rsidR="001106A5" w:rsidRPr="001106A5" w:rsidRDefault="001106A5" w:rsidP="001106A5">
            <w:pPr>
              <w:rPr>
                <w:sz w:val="16"/>
                <w:szCs w:val="16"/>
              </w:rPr>
            </w:pPr>
            <w:r w:rsidRPr="001106A5">
              <w:rPr>
                <w:sz w:val="16"/>
                <w:szCs w:val="16"/>
              </w:rPr>
              <w:t>42200</w:t>
            </w:r>
          </w:p>
        </w:tc>
        <w:tc>
          <w:tcPr>
            <w:tcW w:w="640" w:type="dxa"/>
            <w:shd w:val="clear" w:color="000000" w:fill="FFFFFF"/>
            <w:noWrap/>
            <w:hideMark/>
          </w:tcPr>
          <w:p w:rsidR="001106A5" w:rsidRPr="001106A5" w:rsidRDefault="001106A5" w:rsidP="001106A5">
            <w:pPr>
              <w:rPr>
                <w:sz w:val="16"/>
                <w:szCs w:val="16"/>
              </w:rPr>
            </w:pPr>
            <w:r w:rsidRPr="001106A5">
              <w:rPr>
                <w:sz w:val="16"/>
                <w:szCs w:val="16"/>
              </w:rPr>
              <w:t>240</w:t>
            </w:r>
          </w:p>
        </w:tc>
        <w:tc>
          <w:tcPr>
            <w:tcW w:w="1035" w:type="dxa"/>
            <w:shd w:val="clear" w:color="000000" w:fill="FFFFFF"/>
            <w:noWrap/>
            <w:hideMark/>
          </w:tcPr>
          <w:p w:rsidR="001106A5" w:rsidRPr="001106A5" w:rsidRDefault="001106A5" w:rsidP="001106A5">
            <w:pPr>
              <w:jc w:val="right"/>
              <w:rPr>
                <w:sz w:val="16"/>
                <w:szCs w:val="16"/>
              </w:rPr>
            </w:pPr>
            <w:r w:rsidRPr="001106A5">
              <w:rPr>
                <w:sz w:val="16"/>
                <w:szCs w:val="16"/>
              </w:rPr>
              <w:t>20,0</w:t>
            </w:r>
          </w:p>
        </w:tc>
        <w:tc>
          <w:tcPr>
            <w:tcW w:w="984" w:type="dxa"/>
            <w:shd w:val="clear" w:color="000000" w:fill="FFFFFF"/>
            <w:noWrap/>
            <w:hideMark/>
          </w:tcPr>
          <w:p w:rsidR="001106A5" w:rsidRPr="001106A5" w:rsidRDefault="001106A5" w:rsidP="001106A5">
            <w:pPr>
              <w:jc w:val="right"/>
              <w:rPr>
                <w:sz w:val="16"/>
                <w:szCs w:val="16"/>
              </w:rPr>
            </w:pPr>
            <w:r w:rsidRPr="001106A5">
              <w:rPr>
                <w:sz w:val="16"/>
                <w:szCs w:val="16"/>
              </w:rPr>
              <w:t>20,0</w:t>
            </w:r>
          </w:p>
        </w:tc>
        <w:tc>
          <w:tcPr>
            <w:tcW w:w="984" w:type="dxa"/>
            <w:shd w:val="clear" w:color="000000" w:fill="FFFFFF"/>
            <w:noWrap/>
            <w:hideMark/>
          </w:tcPr>
          <w:p w:rsidR="001106A5" w:rsidRPr="001106A5" w:rsidRDefault="001106A5" w:rsidP="001106A5">
            <w:pPr>
              <w:jc w:val="right"/>
              <w:rPr>
                <w:sz w:val="16"/>
                <w:szCs w:val="16"/>
              </w:rPr>
            </w:pPr>
            <w:r w:rsidRPr="001106A5">
              <w:rPr>
                <w:sz w:val="16"/>
                <w:szCs w:val="16"/>
              </w:rPr>
              <w:t>20,0</w:t>
            </w:r>
          </w:p>
        </w:tc>
      </w:tr>
      <w:tr w:rsidR="001106A5" w:rsidRPr="001106A5" w:rsidTr="00D601C4">
        <w:trPr>
          <w:trHeight w:val="170"/>
        </w:trPr>
        <w:tc>
          <w:tcPr>
            <w:tcW w:w="3681" w:type="dxa"/>
            <w:shd w:val="clear" w:color="000000" w:fill="FFFFFF"/>
            <w:hideMark/>
          </w:tcPr>
          <w:p w:rsidR="001106A5" w:rsidRPr="001106A5" w:rsidRDefault="001106A5" w:rsidP="001106A5">
            <w:pPr>
              <w:rPr>
                <w:sz w:val="16"/>
                <w:szCs w:val="16"/>
              </w:rPr>
            </w:pPr>
            <w:r w:rsidRPr="001106A5">
              <w:rPr>
                <w:sz w:val="16"/>
                <w:szCs w:val="16"/>
              </w:rPr>
              <w:t xml:space="preserve">Муниципальная программа "Повышение безопасности дорожного движения в </w:t>
            </w:r>
            <w:proofErr w:type="spellStart"/>
            <w:r w:rsidRPr="001106A5">
              <w:rPr>
                <w:sz w:val="16"/>
                <w:szCs w:val="16"/>
              </w:rPr>
              <w:t>Чамзинском</w:t>
            </w:r>
            <w:proofErr w:type="spellEnd"/>
            <w:r w:rsidRPr="001106A5">
              <w:rPr>
                <w:sz w:val="16"/>
                <w:szCs w:val="16"/>
              </w:rPr>
              <w:t xml:space="preserve"> муниципальном районе на 2016-2025 годы"</w:t>
            </w:r>
          </w:p>
        </w:tc>
        <w:tc>
          <w:tcPr>
            <w:tcW w:w="385" w:type="dxa"/>
            <w:shd w:val="clear" w:color="000000" w:fill="FFFFFF"/>
            <w:noWrap/>
            <w:hideMark/>
          </w:tcPr>
          <w:p w:rsidR="001106A5" w:rsidRPr="001106A5" w:rsidRDefault="001106A5" w:rsidP="001106A5">
            <w:pPr>
              <w:rPr>
                <w:sz w:val="16"/>
                <w:szCs w:val="16"/>
              </w:rPr>
            </w:pPr>
            <w:r w:rsidRPr="001106A5">
              <w:rPr>
                <w:sz w:val="16"/>
                <w:szCs w:val="16"/>
              </w:rPr>
              <w:t>01</w:t>
            </w:r>
          </w:p>
        </w:tc>
        <w:tc>
          <w:tcPr>
            <w:tcW w:w="565" w:type="dxa"/>
            <w:shd w:val="clear" w:color="000000" w:fill="FFFFFF"/>
            <w:noWrap/>
            <w:hideMark/>
          </w:tcPr>
          <w:p w:rsidR="001106A5" w:rsidRPr="001106A5" w:rsidRDefault="001106A5" w:rsidP="001106A5">
            <w:pPr>
              <w:rPr>
                <w:sz w:val="16"/>
                <w:szCs w:val="16"/>
              </w:rPr>
            </w:pPr>
            <w:r w:rsidRPr="001106A5">
              <w:rPr>
                <w:sz w:val="16"/>
                <w:szCs w:val="16"/>
              </w:rPr>
              <w:t>13</w:t>
            </w:r>
          </w:p>
        </w:tc>
        <w:tc>
          <w:tcPr>
            <w:tcW w:w="454" w:type="dxa"/>
            <w:shd w:val="clear" w:color="000000" w:fill="FFFFFF"/>
            <w:noWrap/>
            <w:hideMark/>
          </w:tcPr>
          <w:p w:rsidR="001106A5" w:rsidRPr="001106A5" w:rsidRDefault="001106A5" w:rsidP="001106A5">
            <w:pPr>
              <w:rPr>
                <w:sz w:val="16"/>
                <w:szCs w:val="16"/>
              </w:rPr>
            </w:pPr>
            <w:r w:rsidRPr="001106A5">
              <w:rPr>
                <w:sz w:val="16"/>
                <w:szCs w:val="16"/>
              </w:rPr>
              <w:t>38</w:t>
            </w:r>
          </w:p>
        </w:tc>
        <w:tc>
          <w:tcPr>
            <w:tcW w:w="454" w:type="dxa"/>
            <w:shd w:val="clear" w:color="000000" w:fill="FFFFFF"/>
            <w:noWrap/>
            <w:hideMark/>
          </w:tcPr>
          <w:p w:rsidR="001106A5" w:rsidRPr="001106A5" w:rsidRDefault="001106A5" w:rsidP="001106A5">
            <w:pPr>
              <w:rPr>
                <w:sz w:val="16"/>
                <w:szCs w:val="16"/>
              </w:rPr>
            </w:pPr>
            <w:r w:rsidRPr="001106A5">
              <w:rPr>
                <w:sz w:val="16"/>
                <w:szCs w:val="16"/>
              </w:rPr>
              <w:t>0</w:t>
            </w:r>
          </w:p>
        </w:tc>
        <w:tc>
          <w:tcPr>
            <w:tcW w:w="535" w:type="dxa"/>
            <w:shd w:val="clear" w:color="000000" w:fill="FFFFFF"/>
            <w:noWrap/>
            <w:hideMark/>
          </w:tcPr>
          <w:p w:rsidR="001106A5" w:rsidRPr="001106A5" w:rsidRDefault="001106A5" w:rsidP="001106A5">
            <w:pPr>
              <w:rPr>
                <w:sz w:val="16"/>
                <w:szCs w:val="16"/>
              </w:rPr>
            </w:pPr>
            <w:r w:rsidRPr="001106A5">
              <w:rPr>
                <w:sz w:val="16"/>
                <w:szCs w:val="16"/>
              </w:rPr>
              <w:t> </w:t>
            </w:r>
          </w:p>
        </w:tc>
        <w:tc>
          <w:tcPr>
            <w:tcW w:w="701" w:type="dxa"/>
            <w:shd w:val="clear" w:color="000000" w:fill="FFFFFF"/>
            <w:noWrap/>
            <w:hideMark/>
          </w:tcPr>
          <w:p w:rsidR="001106A5" w:rsidRPr="001106A5" w:rsidRDefault="001106A5" w:rsidP="001106A5">
            <w:pPr>
              <w:rPr>
                <w:sz w:val="16"/>
                <w:szCs w:val="16"/>
              </w:rPr>
            </w:pPr>
            <w:r w:rsidRPr="001106A5">
              <w:rPr>
                <w:sz w:val="16"/>
                <w:szCs w:val="16"/>
              </w:rPr>
              <w:t> </w:t>
            </w:r>
          </w:p>
        </w:tc>
        <w:tc>
          <w:tcPr>
            <w:tcW w:w="640" w:type="dxa"/>
            <w:shd w:val="clear" w:color="000000" w:fill="FFFFFF"/>
            <w:noWrap/>
            <w:hideMark/>
          </w:tcPr>
          <w:p w:rsidR="001106A5" w:rsidRPr="001106A5" w:rsidRDefault="001106A5" w:rsidP="001106A5">
            <w:pPr>
              <w:rPr>
                <w:sz w:val="16"/>
                <w:szCs w:val="16"/>
              </w:rPr>
            </w:pPr>
            <w:r w:rsidRPr="001106A5">
              <w:rPr>
                <w:sz w:val="16"/>
                <w:szCs w:val="16"/>
              </w:rPr>
              <w:t> </w:t>
            </w:r>
          </w:p>
        </w:tc>
        <w:tc>
          <w:tcPr>
            <w:tcW w:w="1035" w:type="dxa"/>
            <w:shd w:val="clear" w:color="000000" w:fill="FFFFFF"/>
            <w:noWrap/>
            <w:hideMark/>
          </w:tcPr>
          <w:p w:rsidR="001106A5" w:rsidRPr="001106A5" w:rsidRDefault="001106A5" w:rsidP="001106A5">
            <w:pPr>
              <w:jc w:val="right"/>
              <w:rPr>
                <w:sz w:val="16"/>
                <w:szCs w:val="16"/>
              </w:rPr>
            </w:pPr>
            <w:r w:rsidRPr="001106A5">
              <w:rPr>
                <w:sz w:val="16"/>
                <w:szCs w:val="16"/>
              </w:rPr>
              <w:t>15,0</w:t>
            </w:r>
          </w:p>
        </w:tc>
        <w:tc>
          <w:tcPr>
            <w:tcW w:w="984" w:type="dxa"/>
            <w:shd w:val="clear" w:color="000000" w:fill="FFFFFF"/>
            <w:noWrap/>
            <w:hideMark/>
          </w:tcPr>
          <w:p w:rsidR="001106A5" w:rsidRPr="001106A5" w:rsidRDefault="001106A5" w:rsidP="001106A5">
            <w:pPr>
              <w:jc w:val="right"/>
              <w:rPr>
                <w:sz w:val="16"/>
                <w:szCs w:val="16"/>
              </w:rPr>
            </w:pPr>
            <w:r w:rsidRPr="001106A5">
              <w:rPr>
                <w:sz w:val="16"/>
                <w:szCs w:val="16"/>
              </w:rPr>
              <w:t>100,0</w:t>
            </w:r>
          </w:p>
        </w:tc>
        <w:tc>
          <w:tcPr>
            <w:tcW w:w="984" w:type="dxa"/>
            <w:shd w:val="clear" w:color="000000" w:fill="FFFFFF"/>
            <w:noWrap/>
            <w:hideMark/>
          </w:tcPr>
          <w:p w:rsidR="001106A5" w:rsidRPr="001106A5" w:rsidRDefault="001106A5" w:rsidP="001106A5">
            <w:pPr>
              <w:jc w:val="right"/>
              <w:rPr>
                <w:sz w:val="16"/>
                <w:szCs w:val="16"/>
              </w:rPr>
            </w:pPr>
            <w:r w:rsidRPr="001106A5">
              <w:rPr>
                <w:sz w:val="16"/>
                <w:szCs w:val="16"/>
              </w:rPr>
              <w:t>100,0</w:t>
            </w:r>
          </w:p>
        </w:tc>
      </w:tr>
      <w:tr w:rsidR="001106A5" w:rsidRPr="001106A5" w:rsidTr="00D601C4">
        <w:trPr>
          <w:trHeight w:val="170"/>
        </w:trPr>
        <w:tc>
          <w:tcPr>
            <w:tcW w:w="3681" w:type="dxa"/>
            <w:shd w:val="clear" w:color="000000" w:fill="FFFFFF"/>
            <w:hideMark/>
          </w:tcPr>
          <w:p w:rsidR="001106A5" w:rsidRPr="001106A5" w:rsidRDefault="001106A5" w:rsidP="001106A5">
            <w:pPr>
              <w:rPr>
                <w:sz w:val="16"/>
                <w:szCs w:val="16"/>
              </w:rPr>
            </w:pPr>
            <w:r w:rsidRPr="001106A5">
              <w:rPr>
                <w:sz w:val="16"/>
                <w:szCs w:val="16"/>
              </w:rPr>
              <w:t>Основное мероприятие "Совершенствование работы по устранению причин детского дорожно-транспортного травматизма"</w:t>
            </w:r>
          </w:p>
        </w:tc>
        <w:tc>
          <w:tcPr>
            <w:tcW w:w="385" w:type="dxa"/>
            <w:shd w:val="clear" w:color="000000" w:fill="FFFFFF"/>
            <w:noWrap/>
            <w:hideMark/>
          </w:tcPr>
          <w:p w:rsidR="001106A5" w:rsidRPr="001106A5" w:rsidRDefault="001106A5" w:rsidP="001106A5">
            <w:pPr>
              <w:rPr>
                <w:sz w:val="16"/>
                <w:szCs w:val="16"/>
              </w:rPr>
            </w:pPr>
            <w:r w:rsidRPr="001106A5">
              <w:rPr>
                <w:sz w:val="16"/>
                <w:szCs w:val="16"/>
              </w:rPr>
              <w:t>01</w:t>
            </w:r>
          </w:p>
        </w:tc>
        <w:tc>
          <w:tcPr>
            <w:tcW w:w="565" w:type="dxa"/>
            <w:shd w:val="clear" w:color="000000" w:fill="FFFFFF"/>
            <w:noWrap/>
            <w:hideMark/>
          </w:tcPr>
          <w:p w:rsidR="001106A5" w:rsidRPr="001106A5" w:rsidRDefault="001106A5" w:rsidP="001106A5">
            <w:pPr>
              <w:rPr>
                <w:sz w:val="16"/>
                <w:szCs w:val="16"/>
              </w:rPr>
            </w:pPr>
            <w:r w:rsidRPr="001106A5">
              <w:rPr>
                <w:sz w:val="16"/>
                <w:szCs w:val="16"/>
              </w:rPr>
              <w:t>13</w:t>
            </w:r>
          </w:p>
        </w:tc>
        <w:tc>
          <w:tcPr>
            <w:tcW w:w="454" w:type="dxa"/>
            <w:shd w:val="clear" w:color="000000" w:fill="FFFFFF"/>
            <w:noWrap/>
            <w:hideMark/>
          </w:tcPr>
          <w:p w:rsidR="001106A5" w:rsidRPr="001106A5" w:rsidRDefault="001106A5" w:rsidP="001106A5">
            <w:pPr>
              <w:rPr>
                <w:sz w:val="16"/>
                <w:szCs w:val="16"/>
              </w:rPr>
            </w:pPr>
            <w:r w:rsidRPr="001106A5">
              <w:rPr>
                <w:sz w:val="16"/>
                <w:szCs w:val="16"/>
              </w:rPr>
              <w:t>38</w:t>
            </w:r>
          </w:p>
        </w:tc>
        <w:tc>
          <w:tcPr>
            <w:tcW w:w="454" w:type="dxa"/>
            <w:shd w:val="clear" w:color="000000" w:fill="FFFFFF"/>
            <w:noWrap/>
            <w:hideMark/>
          </w:tcPr>
          <w:p w:rsidR="001106A5" w:rsidRPr="001106A5" w:rsidRDefault="001106A5" w:rsidP="001106A5">
            <w:pPr>
              <w:rPr>
                <w:sz w:val="16"/>
                <w:szCs w:val="16"/>
              </w:rPr>
            </w:pPr>
            <w:r w:rsidRPr="001106A5">
              <w:rPr>
                <w:sz w:val="16"/>
                <w:szCs w:val="16"/>
              </w:rPr>
              <w:t>0</w:t>
            </w:r>
          </w:p>
        </w:tc>
        <w:tc>
          <w:tcPr>
            <w:tcW w:w="535" w:type="dxa"/>
            <w:shd w:val="clear" w:color="000000" w:fill="FFFFFF"/>
            <w:noWrap/>
            <w:hideMark/>
          </w:tcPr>
          <w:p w:rsidR="001106A5" w:rsidRPr="001106A5" w:rsidRDefault="001106A5" w:rsidP="001106A5">
            <w:pPr>
              <w:rPr>
                <w:sz w:val="16"/>
                <w:szCs w:val="16"/>
              </w:rPr>
            </w:pPr>
            <w:r w:rsidRPr="001106A5">
              <w:rPr>
                <w:sz w:val="16"/>
                <w:szCs w:val="16"/>
              </w:rPr>
              <w:t>01</w:t>
            </w:r>
          </w:p>
        </w:tc>
        <w:tc>
          <w:tcPr>
            <w:tcW w:w="701" w:type="dxa"/>
            <w:shd w:val="clear" w:color="000000" w:fill="FFFFFF"/>
            <w:noWrap/>
            <w:hideMark/>
          </w:tcPr>
          <w:p w:rsidR="001106A5" w:rsidRPr="001106A5" w:rsidRDefault="001106A5" w:rsidP="001106A5">
            <w:pPr>
              <w:rPr>
                <w:sz w:val="16"/>
                <w:szCs w:val="16"/>
              </w:rPr>
            </w:pPr>
            <w:r w:rsidRPr="001106A5">
              <w:rPr>
                <w:sz w:val="16"/>
                <w:szCs w:val="16"/>
              </w:rPr>
              <w:t> </w:t>
            </w:r>
          </w:p>
        </w:tc>
        <w:tc>
          <w:tcPr>
            <w:tcW w:w="640" w:type="dxa"/>
            <w:shd w:val="clear" w:color="000000" w:fill="FFFFFF"/>
            <w:noWrap/>
            <w:hideMark/>
          </w:tcPr>
          <w:p w:rsidR="001106A5" w:rsidRPr="001106A5" w:rsidRDefault="001106A5" w:rsidP="001106A5">
            <w:pPr>
              <w:rPr>
                <w:sz w:val="16"/>
                <w:szCs w:val="16"/>
              </w:rPr>
            </w:pPr>
            <w:r w:rsidRPr="001106A5">
              <w:rPr>
                <w:sz w:val="16"/>
                <w:szCs w:val="16"/>
              </w:rPr>
              <w:t> </w:t>
            </w:r>
          </w:p>
        </w:tc>
        <w:tc>
          <w:tcPr>
            <w:tcW w:w="1035" w:type="dxa"/>
            <w:shd w:val="clear" w:color="000000" w:fill="FFFFFF"/>
            <w:noWrap/>
            <w:hideMark/>
          </w:tcPr>
          <w:p w:rsidR="001106A5" w:rsidRPr="001106A5" w:rsidRDefault="001106A5" w:rsidP="001106A5">
            <w:pPr>
              <w:jc w:val="right"/>
              <w:rPr>
                <w:sz w:val="16"/>
                <w:szCs w:val="16"/>
              </w:rPr>
            </w:pPr>
            <w:r w:rsidRPr="001106A5">
              <w:rPr>
                <w:sz w:val="16"/>
                <w:szCs w:val="16"/>
              </w:rPr>
              <w:t>0,0</w:t>
            </w:r>
          </w:p>
        </w:tc>
        <w:tc>
          <w:tcPr>
            <w:tcW w:w="984" w:type="dxa"/>
            <w:shd w:val="clear" w:color="000000" w:fill="FFFFFF"/>
            <w:noWrap/>
            <w:hideMark/>
          </w:tcPr>
          <w:p w:rsidR="001106A5" w:rsidRPr="001106A5" w:rsidRDefault="001106A5" w:rsidP="001106A5">
            <w:pPr>
              <w:jc w:val="right"/>
              <w:rPr>
                <w:sz w:val="16"/>
                <w:szCs w:val="16"/>
              </w:rPr>
            </w:pPr>
            <w:r w:rsidRPr="001106A5">
              <w:rPr>
                <w:sz w:val="16"/>
                <w:szCs w:val="16"/>
              </w:rPr>
              <w:t>90,0</w:t>
            </w:r>
          </w:p>
        </w:tc>
        <w:tc>
          <w:tcPr>
            <w:tcW w:w="984" w:type="dxa"/>
            <w:shd w:val="clear" w:color="000000" w:fill="FFFFFF"/>
            <w:noWrap/>
            <w:hideMark/>
          </w:tcPr>
          <w:p w:rsidR="001106A5" w:rsidRPr="001106A5" w:rsidRDefault="001106A5" w:rsidP="001106A5">
            <w:pPr>
              <w:jc w:val="right"/>
              <w:rPr>
                <w:sz w:val="16"/>
                <w:szCs w:val="16"/>
              </w:rPr>
            </w:pPr>
            <w:r w:rsidRPr="001106A5">
              <w:rPr>
                <w:sz w:val="16"/>
                <w:szCs w:val="16"/>
              </w:rPr>
              <w:t>90,0</w:t>
            </w:r>
          </w:p>
        </w:tc>
      </w:tr>
      <w:tr w:rsidR="001106A5" w:rsidRPr="001106A5" w:rsidTr="00D601C4">
        <w:trPr>
          <w:trHeight w:val="170"/>
        </w:trPr>
        <w:tc>
          <w:tcPr>
            <w:tcW w:w="3681" w:type="dxa"/>
            <w:shd w:val="clear" w:color="000000" w:fill="FFFFFF"/>
            <w:hideMark/>
          </w:tcPr>
          <w:p w:rsidR="001106A5" w:rsidRPr="001106A5" w:rsidRDefault="001106A5" w:rsidP="001106A5">
            <w:pPr>
              <w:rPr>
                <w:sz w:val="16"/>
                <w:szCs w:val="16"/>
              </w:rPr>
            </w:pPr>
            <w:r w:rsidRPr="001106A5">
              <w:rPr>
                <w:sz w:val="16"/>
                <w:szCs w:val="16"/>
              </w:rPr>
              <w:t>Мероприятия по укреплению общественного порядка и обеспечению общественной безопасности</w:t>
            </w:r>
          </w:p>
        </w:tc>
        <w:tc>
          <w:tcPr>
            <w:tcW w:w="385" w:type="dxa"/>
            <w:shd w:val="clear" w:color="000000" w:fill="FFFFFF"/>
            <w:noWrap/>
            <w:hideMark/>
          </w:tcPr>
          <w:p w:rsidR="001106A5" w:rsidRPr="001106A5" w:rsidRDefault="001106A5" w:rsidP="001106A5">
            <w:pPr>
              <w:rPr>
                <w:sz w:val="16"/>
                <w:szCs w:val="16"/>
              </w:rPr>
            </w:pPr>
            <w:r w:rsidRPr="001106A5">
              <w:rPr>
                <w:sz w:val="16"/>
                <w:szCs w:val="16"/>
              </w:rPr>
              <w:t>01</w:t>
            </w:r>
          </w:p>
        </w:tc>
        <w:tc>
          <w:tcPr>
            <w:tcW w:w="565" w:type="dxa"/>
            <w:shd w:val="clear" w:color="000000" w:fill="FFFFFF"/>
            <w:noWrap/>
            <w:hideMark/>
          </w:tcPr>
          <w:p w:rsidR="001106A5" w:rsidRPr="001106A5" w:rsidRDefault="001106A5" w:rsidP="001106A5">
            <w:pPr>
              <w:rPr>
                <w:sz w:val="16"/>
                <w:szCs w:val="16"/>
              </w:rPr>
            </w:pPr>
            <w:r w:rsidRPr="001106A5">
              <w:rPr>
                <w:sz w:val="16"/>
                <w:szCs w:val="16"/>
              </w:rPr>
              <w:t>13</w:t>
            </w:r>
          </w:p>
        </w:tc>
        <w:tc>
          <w:tcPr>
            <w:tcW w:w="454" w:type="dxa"/>
            <w:shd w:val="clear" w:color="000000" w:fill="FFFFFF"/>
            <w:noWrap/>
            <w:hideMark/>
          </w:tcPr>
          <w:p w:rsidR="001106A5" w:rsidRPr="001106A5" w:rsidRDefault="001106A5" w:rsidP="001106A5">
            <w:pPr>
              <w:rPr>
                <w:sz w:val="16"/>
                <w:szCs w:val="16"/>
              </w:rPr>
            </w:pPr>
            <w:r w:rsidRPr="001106A5">
              <w:rPr>
                <w:sz w:val="16"/>
                <w:szCs w:val="16"/>
              </w:rPr>
              <w:t>38</w:t>
            </w:r>
          </w:p>
        </w:tc>
        <w:tc>
          <w:tcPr>
            <w:tcW w:w="454" w:type="dxa"/>
            <w:shd w:val="clear" w:color="000000" w:fill="FFFFFF"/>
            <w:noWrap/>
            <w:hideMark/>
          </w:tcPr>
          <w:p w:rsidR="001106A5" w:rsidRPr="001106A5" w:rsidRDefault="001106A5" w:rsidP="001106A5">
            <w:pPr>
              <w:rPr>
                <w:sz w:val="16"/>
                <w:szCs w:val="16"/>
              </w:rPr>
            </w:pPr>
            <w:r w:rsidRPr="001106A5">
              <w:rPr>
                <w:sz w:val="16"/>
                <w:szCs w:val="16"/>
              </w:rPr>
              <w:t>0</w:t>
            </w:r>
          </w:p>
        </w:tc>
        <w:tc>
          <w:tcPr>
            <w:tcW w:w="535" w:type="dxa"/>
            <w:shd w:val="clear" w:color="000000" w:fill="FFFFFF"/>
            <w:noWrap/>
            <w:hideMark/>
          </w:tcPr>
          <w:p w:rsidR="001106A5" w:rsidRPr="001106A5" w:rsidRDefault="001106A5" w:rsidP="001106A5">
            <w:pPr>
              <w:rPr>
                <w:sz w:val="16"/>
                <w:szCs w:val="16"/>
              </w:rPr>
            </w:pPr>
            <w:r w:rsidRPr="001106A5">
              <w:rPr>
                <w:sz w:val="16"/>
                <w:szCs w:val="16"/>
              </w:rPr>
              <w:t>01</w:t>
            </w:r>
          </w:p>
        </w:tc>
        <w:tc>
          <w:tcPr>
            <w:tcW w:w="701" w:type="dxa"/>
            <w:shd w:val="clear" w:color="000000" w:fill="FFFFFF"/>
            <w:noWrap/>
            <w:hideMark/>
          </w:tcPr>
          <w:p w:rsidR="001106A5" w:rsidRPr="001106A5" w:rsidRDefault="001106A5" w:rsidP="001106A5">
            <w:pPr>
              <w:rPr>
                <w:sz w:val="16"/>
                <w:szCs w:val="16"/>
              </w:rPr>
            </w:pPr>
            <w:r w:rsidRPr="001106A5">
              <w:rPr>
                <w:sz w:val="16"/>
                <w:szCs w:val="16"/>
              </w:rPr>
              <w:t>42300</w:t>
            </w:r>
          </w:p>
        </w:tc>
        <w:tc>
          <w:tcPr>
            <w:tcW w:w="640" w:type="dxa"/>
            <w:shd w:val="clear" w:color="000000" w:fill="FFFFFF"/>
            <w:noWrap/>
            <w:hideMark/>
          </w:tcPr>
          <w:p w:rsidR="001106A5" w:rsidRPr="001106A5" w:rsidRDefault="001106A5" w:rsidP="001106A5">
            <w:pPr>
              <w:rPr>
                <w:sz w:val="16"/>
                <w:szCs w:val="16"/>
              </w:rPr>
            </w:pPr>
            <w:r w:rsidRPr="001106A5">
              <w:rPr>
                <w:sz w:val="16"/>
                <w:szCs w:val="16"/>
              </w:rPr>
              <w:t> </w:t>
            </w:r>
          </w:p>
        </w:tc>
        <w:tc>
          <w:tcPr>
            <w:tcW w:w="1035" w:type="dxa"/>
            <w:shd w:val="clear" w:color="000000" w:fill="FFFFFF"/>
            <w:noWrap/>
            <w:hideMark/>
          </w:tcPr>
          <w:p w:rsidR="001106A5" w:rsidRPr="001106A5" w:rsidRDefault="001106A5" w:rsidP="001106A5">
            <w:pPr>
              <w:jc w:val="right"/>
              <w:rPr>
                <w:sz w:val="16"/>
                <w:szCs w:val="16"/>
              </w:rPr>
            </w:pPr>
            <w:r w:rsidRPr="001106A5">
              <w:rPr>
                <w:sz w:val="16"/>
                <w:szCs w:val="16"/>
              </w:rPr>
              <w:t>0,0</w:t>
            </w:r>
          </w:p>
        </w:tc>
        <w:tc>
          <w:tcPr>
            <w:tcW w:w="984" w:type="dxa"/>
            <w:shd w:val="clear" w:color="000000" w:fill="FFFFFF"/>
            <w:noWrap/>
            <w:hideMark/>
          </w:tcPr>
          <w:p w:rsidR="001106A5" w:rsidRPr="001106A5" w:rsidRDefault="001106A5" w:rsidP="001106A5">
            <w:pPr>
              <w:jc w:val="right"/>
              <w:rPr>
                <w:sz w:val="16"/>
                <w:szCs w:val="16"/>
              </w:rPr>
            </w:pPr>
            <w:r w:rsidRPr="001106A5">
              <w:rPr>
                <w:sz w:val="16"/>
                <w:szCs w:val="16"/>
              </w:rPr>
              <w:t>90,0</w:t>
            </w:r>
          </w:p>
        </w:tc>
        <w:tc>
          <w:tcPr>
            <w:tcW w:w="984" w:type="dxa"/>
            <w:shd w:val="clear" w:color="000000" w:fill="FFFFFF"/>
            <w:noWrap/>
            <w:hideMark/>
          </w:tcPr>
          <w:p w:rsidR="001106A5" w:rsidRPr="001106A5" w:rsidRDefault="001106A5" w:rsidP="001106A5">
            <w:pPr>
              <w:jc w:val="right"/>
              <w:rPr>
                <w:sz w:val="16"/>
                <w:szCs w:val="16"/>
              </w:rPr>
            </w:pPr>
            <w:r w:rsidRPr="001106A5">
              <w:rPr>
                <w:sz w:val="16"/>
                <w:szCs w:val="16"/>
              </w:rPr>
              <w:t>90,0</w:t>
            </w:r>
          </w:p>
        </w:tc>
      </w:tr>
      <w:tr w:rsidR="001106A5" w:rsidRPr="001106A5" w:rsidTr="00D601C4">
        <w:trPr>
          <w:trHeight w:val="170"/>
        </w:trPr>
        <w:tc>
          <w:tcPr>
            <w:tcW w:w="3681" w:type="dxa"/>
            <w:shd w:val="clear" w:color="000000" w:fill="FFFFFF"/>
            <w:hideMark/>
          </w:tcPr>
          <w:p w:rsidR="001106A5" w:rsidRPr="001106A5" w:rsidRDefault="001106A5" w:rsidP="001106A5">
            <w:pPr>
              <w:rPr>
                <w:sz w:val="16"/>
                <w:szCs w:val="16"/>
              </w:rPr>
            </w:pPr>
            <w:r w:rsidRPr="001106A5">
              <w:rPr>
                <w:sz w:val="16"/>
                <w:szCs w:val="16"/>
              </w:rPr>
              <w:t>Закупка товаров, работ и услуг для обеспечения государственных (муниципальных) нужд</w:t>
            </w:r>
          </w:p>
        </w:tc>
        <w:tc>
          <w:tcPr>
            <w:tcW w:w="385" w:type="dxa"/>
            <w:shd w:val="clear" w:color="000000" w:fill="FFFFFF"/>
            <w:noWrap/>
            <w:hideMark/>
          </w:tcPr>
          <w:p w:rsidR="001106A5" w:rsidRPr="001106A5" w:rsidRDefault="001106A5" w:rsidP="001106A5">
            <w:pPr>
              <w:rPr>
                <w:sz w:val="16"/>
                <w:szCs w:val="16"/>
              </w:rPr>
            </w:pPr>
            <w:r w:rsidRPr="001106A5">
              <w:rPr>
                <w:sz w:val="16"/>
                <w:szCs w:val="16"/>
              </w:rPr>
              <w:t>01</w:t>
            </w:r>
          </w:p>
        </w:tc>
        <w:tc>
          <w:tcPr>
            <w:tcW w:w="565" w:type="dxa"/>
            <w:shd w:val="clear" w:color="000000" w:fill="FFFFFF"/>
            <w:noWrap/>
            <w:hideMark/>
          </w:tcPr>
          <w:p w:rsidR="001106A5" w:rsidRPr="001106A5" w:rsidRDefault="001106A5" w:rsidP="001106A5">
            <w:pPr>
              <w:rPr>
                <w:sz w:val="16"/>
                <w:szCs w:val="16"/>
              </w:rPr>
            </w:pPr>
            <w:r w:rsidRPr="001106A5">
              <w:rPr>
                <w:sz w:val="16"/>
                <w:szCs w:val="16"/>
              </w:rPr>
              <w:t>13</w:t>
            </w:r>
          </w:p>
        </w:tc>
        <w:tc>
          <w:tcPr>
            <w:tcW w:w="454" w:type="dxa"/>
            <w:shd w:val="clear" w:color="000000" w:fill="FFFFFF"/>
            <w:noWrap/>
            <w:hideMark/>
          </w:tcPr>
          <w:p w:rsidR="001106A5" w:rsidRPr="001106A5" w:rsidRDefault="001106A5" w:rsidP="001106A5">
            <w:pPr>
              <w:rPr>
                <w:sz w:val="16"/>
                <w:szCs w:val="16"/>
              </w:rPr>
            </w:pPr>
            <w:r w:rsidRPr="001106A5">
              <w:rPr>
                <w:sz w:val="16"/>
                <w:szCs w:val="16"/>
              </w:rPr>
              <w:t>38</w:t>
            </w:r>
          </w:p>
        </w:tc>
        <w:tc>
          <w:tcPr>
            <w:tcW w:w="454" w:type="dxa"/>
            <w:shd w:val="clear" w:color="000000" w:fill="FFFFFF"/>
            <w:noWrap/>
            <w:hideMark/>
          </w:tcPr>
          <w:p w:rsidR="001106A5" w:rsidRPr="001106A5" w:rsidRDefault="001106A5" w:rsidP="001106A5">
            <w:pPr>
              <w:rPr>
                <w:sz w:val="16"/>
                <w:szCs w:val="16"/>
              </w:rPr>
            </w:pPr>
            <w:r w:rsidRPr="001106A5">
              <w:rPr>
                <w:sz w:val="16"/>
                <w:szCs w:val="16"/>
              </w:rPr>
              <w:t>0</w:t>
            </w:r>
          </w:p>
        </w:tc>
        <w:tc>
          <w:tcPr>
            <w:tcW w:w="535" w:type="dxa"/>
            <w:shd w:val="clear" w:color="000000" w:fill="FFFFFF"/>
            <w:noWrap/>
            <w:hideMark/>
          </w:tcPr>
          <w:p w:rsidR="001106A5" w:rsidRPr="001106A5" w:rsidRDefault="001106A5" w:rsidP="001106A5">
            <w:pPr>
              <w:rPr>
                <w:sz w:val="16"/>
                <w:szCs w:val="16"/>
              </w:rPr>
            </w:pPr>
            <w:r w:rsidRPr="001106A5">
              <w:rPr>
                <w:sz w:val="16"/>
                <w:szCs w:val="16"/>
              </w:rPr>
              <w:t>01</w:t>
            </w:r>
          </w:p>
        </w:tc>
        <w:tc>
          <w:tcPr>
            <w:tcW w:w="701" w:type="dxa"/>
            <w:shd w:val="clear" w:color="000000" w:fill="FFFFFF"/>
            <w:noWrap/>
            <w:hideMark/>
          </w:tcPr>
          <w:p w:rsidR="001106A5" w:rsidRPr="001106A5" w:rsidRDefault="001106A5" w:rsidP="001106A5">
            <w:pPr>
              <w:rPr>
                <w:sz w:val="16"/>
                <w:szCs w:val="16"/>
              </w:rPr>
            </w:pPr>
            <w:r w:rsidRPr="001106A5">
              <w:rPr>
                <w:sz w:val="16"/>
                <w:szCs w:val="16"/>
              </w:rPr>
              <w:t>42300</w:t>
            </w:r>
          </w:p>
        </w:tc>
        <w:tc>
          <w:tcPr>
            <w:tcW w:w="640" w:type="dxa"/>
            <w:shd w:val="clear" w:color="000000" w:fill="FFFFFF"/>
            <w:noWrap/>
            <w:hideMark/>
          </w:tcPr>
          <w:p w:rsidR="001106A5" w:rsidRPr="001106A5" w:rsidRDefault="001106A5" w:rsidP="001106A5">
            <w:pPr>
              <w:rPr>
                <w:sz w:val="16"/>
                <w:szCs w:val="16"/>
              </w:rPr>
            </w:pPr>
            <w:r w:rsidRPr="001106A5">
              <w:rPr>
                <w:sz w:val="16"/>
                <w:szCs w:val="16"/>
              </w:rPr>
              <w:t>200</w:t>
            </w:r>
          </w:p>
        </w:tc>
        <w:tc>
          <w:tcPr>
            <w:tcW w:w="1035" w:type="dxa"/>
            <w:shd w:val="clear" w:color="000000" w:fill="FFFFFF"/>
            <w:noWrap/>
            <w:hideMark/>
          </w:tcPr>
          <w:p w:rsidR="001106A5" w:rsidRPr="001106A5" w:rsidRDefault="001106A5" w:rsidP="001106A5">
            <w:pPr>
              <w:jc w:val="right"/>
              <w:rPr>
                <w:sz w:val="16"/>
                <w:szCs w:val="16"/>
              </w:rPr>
            </w:pPr>
            <w:r w:rsidRPr="001106A5">
              <w:rPr>
                <w:sz w:val="16"/>
                <w:szCs w:val="16"/>
              </w:rPr>
              <w:t>0,0</w:t>
            </w:r>
          </w:p>
        </w:tc>
        <w:tc>
          <w:tcPr>
            <w:tcW w:w="984" w:type="dxa"/>
            <w:shd w:val="clear" w:color="000000" w:fill="FFFFFF"/>
            <w:noWrap/>
            <w:hideMark/>
          </w:tcPr>
          <w:p w:rsidR="001106A5" w:rsidRPr="001106A5" w:rsidRDefault="001106A5" w:rsidP="001106A5">
            <w:pPr>
              <w:jc w:val="right"/>
              <w:rPr>
                <w:sz w:val="16"/>
                <w:szCs w:val="16"/>
              </w:rPr>
            </w:pPr>
            <w:r w:rsidRPr="001106A5">
              <w:rPr>
                <w:sz w:val="16"/>
                <w:szCs w:val="16"/>
              </w:rPr>
              <w:t>90,0</w:t>
            </w:r>
          </w:p>
        </w:tc>
        <w:tc>
          <w:tcPr>
            <w:tcW w:w="984" w:type="dxa"/>
            <w:shd w:val="clear" w:color="000000" w:fill="FFFFFF"/>
            <w:noWrap/>
            <w:hideMark/>
          </w:tcPr>
          <w:p w:rsidR="001106A5" w:rsidRPr="001106A5" w:rsidRDefault="001106A5" w:rsidP="001106A5">
            <w:pPr>
              <w:jc w:val="right"/>
              <w:rPr>
                <w:sz w:val="16"/>
                <w:szCs w:val="16"/>
              </w:rPr>
            </w:pPr>
            <w:r w:rsidRPr="001106A5">
              <w:rPr>
                <w:sz w:val="16"/>
                <w:szCs w:val="16"/>
              </w:rPr>
              <w:t>90,0</w:t>
            </w:r>
          </w:p>
        </w:tc>
      </w:tr>
      <w:tr w:rsidR="001106A5" w:rsidRPr="001106A5" w:rsidTr="00D601C4">
        <w:trPr>
          <w:trHeight w:val="170"/>
        </w:trPr>
        <w:tc>
          <w:tcPr>
            <w:tcW w:w="3681" w:type="dxa"/>
            <w:shd w:val="clear" w:color="000000" w:fill="FFFFFF"/>
            <w:hideMark/>
          </w:tcPr>
          <w:p w:rsidR="001106A5" w:rsidRPr="001106A5" w:rsidRDefault="001106A5" w:rsidP="001106A5">
            <w:pPr>
              <w:rPr>
                <w:sz w:val="16"/>
                <w:szCs w:val="16"/>
              </w:rPr>
            </w:pPr>
            <w:r w:rsidRPr="001106A5">
              <w:rPr>
                <w:sz w:val="16"/>
                <w:szCs w:val="16"/>
              </w:rPr>
              <w:t>Иные закупки товаров, работ и услуг для обеспечения государственных (муниципальных) нужд</w:t>
            </w:r>
          </w:p>
        </w:tc>
        <w:tc>
          <w:tcPr>
            <w:tcW w:w="385" w:type="dxa"/>
            <w:shd w:val="clear" w:color="000000" w:fill="FFFFFF"/>
            <w:noWrap/>
            <w:hideMark/>
          </w:tcPr>
          <w:p w:rsidR="001106A5" w:rsidRPr="001106A5" w:rsidRDefault="001106A5" w:rsidP="001106A5">
            <w:pPr>
              <w:rPr>
                <w:sz w:val="16"/>
                <w:szCs w:val="16"/>
              </w:rPr>
            </w:pPr>
            <w:r w:rsidRPr="001106A5">
              <w:rPr>
                <w:sz w:val="16"/>
                <w:szCs w:val="16"/>
              </w:rPr>
              <w:t>01</w:t>
            </w:r>
          </w:p>
        </w:tc>
        <w:tc>
          <w:tcPr>
            <w:tcW w:w="565" w:type="dxa"/>
            <w:shd w:val="clear" w:color="000000" w:fill="FFFFFF"/>
            <w:noWrap/>
            <w:hideMark/>
          </w:tcPr>
          <w:p w:rsidR="001106A5" w:rsidRPr="001106A5" w:rsidRDefault="001106A5" w:rsidP="001106A5">
            <w:pPr>
              <w:rPr>
                <w:sz w:val="16"/>
                <w:szCs w:val="16"/>
              </w:rPr>
            </w:pPr>
            <w:r w:rsidRPr="001106A5">
              <w:rPr>
                <w:sz w:val="16"/>
                <w:szCs w:val="16"/>
              </w:rPr>
              <w:t>13</w:t>
            </w:r>
          </w:p>
        </w:tc>
        <w:tc>
          <w:tcPr>
            <w:tcW w:w="454" w:type="dxa"/>
            <w:shd w:val="clear" w:color="000000" w:fill="FFFFFF"/>
            <w:noWrap/>
            <w:hideMark/>
          </w:tcPr>
          <w:p w:rsidR="001106A5" w:rsidRPr="001106A5" w:rsidRDefault="001106A5" w:rsidP="001106A5">
            <w:pPr>
              <w:rPr>
                <w:sz w:val="16"/>
                <w:szCs w:val="16"/>
              </w:rPr>
            </w:pPr>
            <w:r w:rsidRPr="001106A5">
              <w:rPr>
                <w:sz w:val="16"/>
                <w:szCs w:val="16"/>
              </w:rPr>
              <w:t>38</w:t>
            </w:r>
          </w:p>
        </w:tc>
        <w:tc>
          <w:tcPr>
            <w:tcW w:w="454" w:type="dxa"/>
            <w:shd w:val="clear" w:color="000000" w:fill="FFFFFF"/>
            <w:noWrap/>
            <w:hideMark/>
          </w:tcPr>
          <w:p w:rsidR="001106A5" w:rsidRPr="001106A5" w:rsidRDefault="001106A5" w:rsidP="001106A5">
            <w:pPr>
              <w:rPr>
                <w:sz w:val="16"/>
                <w:szCs w:val="16"/>
              </w:rPr>
            </w:pPr>
            <w:r w:rsidRPr="001106A5">
              <w:rPr>
                <w:sz w:val="16"/>
                <w:szCs w:val="16"/>
              </w:rPr>
              <w:t>0</w:t>
            </w:r>
          </w:p>
        </w:tc>
        <w:tc>
          <w:tcPr>
            <w:tcW w:w="535" w:type="dxa"/>
            <w:shd w:val="clear" w:color="000000" w:fill="FFFFFF"/>
            <w:noWrap/>
            <w:hideMark/>
          </w:tcPr>
          <w:p w:rsidR="001106A5" w:rsidRPr="001106A5" w:rsidRDefault="001106A5" w:rsidP="001106A5">
            <w:pPr>
              <w:rPr>
                <w:sz w:val="16"/>
                <w:szCs w:val="16"/>
              </w:rPr>
            </w:pPr>
            <w:r w:rsidRPr="001106A5">
              <w:rPr>
                <w:sz w:val="16"/>
                <w:szCs w:val="16"/>
              </w:rPr>
              <w:t>01</w:t>
            </w:r>
          </w:p>
        </w:tc>
        <w:tc>
          <w:tcPr>
            <w:tcW w:w="701" w:type="dxa"/>
            <w:shd w:val="clear" w:color="000000" w:fill="FFFFFF"/>
            <w:noWrap/>
            <w:hideMark/>
          </w:tcPr>
          <w:p w:rsidR="001106A5" w:rsidRPr="001106A5" w:rsidRDefault="001106A5" w:rsidP="001106A5">
            <w:pPr>
              <w:rPr>
                <w:sz w:val="16"/>
                <w:szCs w:val="16"/>
              </w:rPr>
            </w:pPr>
            <w:r w:rsidRPr="001106A5">
              <w:rPr>
                <w:sz w:val="16"/>
                <w:szCs w:val="16"/>
              </w:rPr>
              <w:t>42300</w:t>
            </w:r>
          </w:p>
        </w:tc>
        <w:tc>
          <w:tcPr>
            <w:tcW w:w="640" w:type="dxa"/>
            <w:shd w:val="clear" w:color="000000" w:fill="FFFFFF"/>
            <w:noWrap/>
            <w:hideMark/>
          </w:tcPr>
          <w:p w:rsidR="001106A5" w:rsidRPr="001106A5" w:rsidRDefault="001106A5" w:rsidP="001106A5">
            <w:pPr>
              <w:rPr>
                <w:sz w:val="16"/>
                <w:szCs w:val="16"/>
              </w:rPr>
            </w:pPr>
            <w:r w:rsidRPr="001106A5">
              <w:rPr>
                <w:sz w:val="16"/>
                <w:szCs w:val="16"/>
              </w:rPr>
              <w:t>240</w:t>
            </w:r>
          </w:p>
        </w:tc>
        <w:tc>
          <w:tcPr>
            <w:tcW w:w="1035" w:type="dxa"/>
            <w:shd w:val="clear" w:color="000000" w:fill="FFFFFF"/>
            <w:noWrap/>
            <w:hideMark/>
          </w:tcPr>
          <w:p w:rsidR="001106A5" w:rsidRPr="001106A5" w:rsidRDefault="001106A5" w:rsidP="001106A5">
            <w:pPr>
              <w:jc w:val="right"/>
              <w:rPr>
                <w:sz w:val="16"/>
                <w:szCs w:val="16"/>
              </w:rPr>
            </w:pPr>
            <w:r w:rsidRPr="001106A5">
              <w:rPr>
                <w:sz w:val="16"/>
                <w:szCs w:val="16"/>
              </w:rPr>
              <w:t>0,0</w:t>
            </w:r>
          </w:p>
        </w:tc>
        <w:tc>
          <w:tcPr>
            <w:tcW w:w="984" w:type="dxa"/>
            <w:shd w:val="clear" w:color="000000" w:fill="FFFFFF"/>
            <w:noWrap/>
            <w:hideMark/>
          </w:tcPr>
          <w:p w:rsidR="001106A5" w:rsidRPr="001106A5" w:rsidRDefault="001106A5" w:rsidP="001106A5">
            <w:pPr>
              <w:jc w:val="right"/>
              <w:rPr>
                <w:sz w:val="16"/>
                <w:szCs w:val="16"/>
              </w:rPr>
            </w:pPr>
            <w:r w:rsidRPr="001106A5">
              <w:rPr>
                <w:sz w:val="16"/>
                <w:szCs w:val="16"/>
              </w:rPr>
              <w:t>90,0</w:t>
            </w:r>
          </w:p>
        </w:tc>
        <w:tc>
          <w:tcPr>
            <w:tcW w:w="984" w:type="dxa"/>
            <w:shd w:val="clear" w:color="000000" w:fill="FFFFFF"/>
            <w:noWrap/>
            <w:hideMark/>
          </w:tcPr>
          <w:p w:rsidR="001106A5" w:rsidRPr="001106A5" w:rsidRDefault="001106A5" w:rsidP="001106A5">
            <w:pPr>
              <w:jc w:val="right"/>
              <w:rPr>
                <w:sz w:val="16"/>
                <w:szCs w:val="16"/>
              </w:rPr>
            </w:pPr>
            <w:r w:rsidRPr="001106A5">
              <w:rPr>
                <w:sz w:val="16"/>
                <w:szCs w:val="16"/>
              </w:rPr>
              <w:t>90,0</w:t>
            </w:r>
          </w:p>
        </w:tc>
      </w:tr>
      <w:tr w:rsidR="001106A5" w:rsidRPr="001106A5" w:rsidTr="00D601C4">
        <w:trPr>
          <w:trHeight w:val="170"/>
        </w:trPr>
        <w:tc>
          <w:tcPr>
            <w:tcW w:w="3681" w:type="dxa"/>
            <w:shd w:val="clear" w:color="000000" w:fill="FFFFFF"/>
            <w:hideMark/>
          </w:tcPr>
          <w:p w:rsidR="001106A5" w:rsidRPr="001106A5" w:rsidRDefault="001106A5" w:rsidP="001106A5">
            <w:pPr>
              <w:rPr>
                <w:sz w:val="16"/>
                <w:szCs w:val="16"/>
              </w:rPr>
            </w:pPr>
            <w:r w:rsidRPr="001106A5">
              <w:rPr>
                <w:sz w:val="16"/>
                <w:szCs w:val="16"/>
              </w:rPr>
              <w:t>Основное мероприятие "Формирование у детей навыков безопасного поведения на дорогах"</w:t>
            </w:r>
          </w:p>
        </w:tc>
        <w:tc>
          <w:tcPr>
            <w:tcW w:w="385" w:type="dxa"/>
            <w:shd w:val="clear" w:color="000000" w:fill="FFFFFF"/>
            <w:noWrap/>
            <w:hideMark/>
          </w:tcPr>
          <w:p w:rsidR="001106A5" w:rsidRPr="001106A5" w:rsidRDefault="001106A5" w:rsidP="001106A5">
            <w:pPr>
              <w:rPr>
                <w:sz w:val="16"/>
                <w:szCs w:val="16"/>
              </w:rPr>
            </w:pPr>
            <w:r w:rsidRPr="001106A5">
              <w:rPr>
                <w:sz w:val="16"/>
                <w:szCs w:val="16"/>
              </w:rPr>
              <w:t>01</w:t>
            </w:r>
          </w:p>
        </w:tc>
        <w:tc>
          <w:tcPr>
            <w:tcW w:w="565" w:type="dxa"/>
            <w:shd w:val="clear" w:color="000000" w:fill="FFFFFF"/>
            <w:noWrap/>
            <w:hideMark/>
          </w:tcPr>
          <w:p w:rsidR="001106A5" w:rsidRPr="001106A5" w:rsidRDefault="001106A5" w:rsidP="001106A5">
            <w:pPr>
              <w:rPr>
                <w:sz w:val="16"/>
                <w:szCs w:val="16"/>
              </w:rPr>
            </w:pPr>
            <w:r w:rsidRPr="001106A5">
              <w:rPr>
                <w:sz w:val="16"/>
                <w:szCs w:val="16"/>
              </w:rPr>
              <w:t>13</w:t>
            </w:r>
          </w:p>
        </w:tc>
        <w:tc>
          <w:tcPr>
            <w:tcW w:w="454" w:type="dxa"/>
            <w:shd w:val="clear" w:color="000000" w:fill="FFFFFF"/>
            <w:noWrap/>
            <w:hideMark/>
          </w:tcPr>
          <w:p w:rsidR="001106A5" w:rsidRPr="001106A5" w:rsidRDefault="001106A5" w:rsidP="001106A5">
            <w:pPr>
              <w:rPr>
                <w:sz w:val="16"/>
                <w:szCs w:val="16"/>
              </w:rPr>
            </w:pPr>
            <w:r w:rsidRPr="001106A5">
              <w:rPr>
                <w:sz w:val="16"/>
                <w:szCs w:val="16"/>
              </w:rPr>
              <w:t>38</w:t>
            </w:r>
          </w:p>
        </w:tc>
        <w:tc>
          <w:tcPr>
            <w:tcW w:w="454" w:type="dxa"/>
            <w:shd w:val="clear" w:color="000000" w:fill="FFFFFF"/>
            <w:noWrap/>
            <w:hideMark/>
          </w:tcPr>
          <w:p w:rsidR="001106A5" w:rsidRPr="001106A5" w:rsidRDefault="001106A5" w:rsidP="001106A5">
            <w:pPr>
              <w:rPr>
                <w:sz w:val="16"/>
                <w:szCs w:val="16"/>
              </w:rPr>
            </w:pPr>
            <w:r w:rsidRPr="001106A5">
              <w:rPr>
                <w:sz w:val="16"/>
                <w:szCs w:val="16"/>
              </w:rPr>
              <w:t>0</w:t>
            </w:r>
          </w:p>
        </w:tc>
        <w:tc>
          <w:tcPr>
            <w:tcW w:w="535" w:type="dxa"/>
            <w:shd w:val="clear" w:color="000000" w:fill="FFFFFF"/>
            <w:noWrap/>
            <w:hideMark/>
          </w:tcPr>
          <w:p w:rsidR="001106A5" w:rsidRPr="001106A5" w:rsidRDefault="001106A5" w:rsidP="001106A5">
            <w:pPr>
              <w:rPr>
                <w:sz w:val="16"/>
                <w:szCs w:val="16"/>
              </w:rPr>
            </w:pPr>
            <w:r w:rsidRPr="001106A5">
              <w:rPr>
                <w:sz w:val="16"/>
                <w:szCs w:val="16"/>
              </w:rPr>
              <w:t>02</w:t>
            </w:r>
          </w:p>
        </w:tc>
        <w:tc>
          <w:tcPr>
            <w:tcW w:w="701" w:type="dxa"/>
            <w:shd w:val="clear" w:color="000000" w:fill="FFFFFF"/>
            <w:noWrap/>
            <w:hideMark/>
          </w:tcPr>
          <w:p w:rsidR="001106A5" w:rsidRPr="001106A5" w:rsidRDefault="001106A5" w:rsidP="001106A5">
            <w:pPr>
              <w:rPr>
                <w:sz w:val="16"/>
                <w:szCs w:val="16"/>
              </w:rPr>
            </w:pPr>
            <w:r w:rsidRPr="001106A5">
              <w:rPr>
                <w:sz w:val="16"/>
                <w:szCs w:val="16"/>
              </w:rPr>
              <w:t> </w:t>
            </w:r>
          </w:p>
        </w:tc>
        <w:tc>
          <w:tcPr>
            <w:tcW w:w="640" w:type="dxa"/>
            <w:shd w:val="clear" w:color="000000" w:fill="FFFFFF"/>
            <w:noWrap/>
            <w:hideMark/>
          </w:tcPr>
          <w:p w:rsidR="001106A5" w:rsidRPr="001106A5" w:rsidRDefault="001106A5" w:rsidP="001106A5">
            <w:pPr>
              <w:rPr>
                <w:sz w:val="16"/>
                <w:szCs w:val="16"/>
              </w:rPr>
            </w:pPr>
            <w:r w:rsidRPr="001106A5">
              <w:rPr>
                <w:sz w:val="16"/>
                <w:szCs w:val="16"/>
              </w:rPr>
              <w:t> </w:t>
            </w:r>
          </w:p>
        </w:tc>
        <w:tc>
          <w:tcPr>
            <w:tcW w:w="1035" w:type="dxa"/>
            <w:shd w:val="clear" w:color="000000" w:fill="FFFFFF"/>
            <w:noWrap/>
            <w:hideMark/>
          </w:tcPr>
          <w:p w:rsidR="001106A5" w:rsidRPr="001106A5" w:rsidRDefault="001106A5" w:rsidP="001106A5">
            <w:pPr>
              <w:jc w:val="right"/>
              <w:rPr>
                <w:sz w:val="16"/>
                <w:szCs w:val="16"/>
              </w:rPr>
            </w:pPr>
            <w:r w:rsidRPr="001106A5">
              <w:rPr>
                <w:sz w:val="16"/>
                <w:szCs w:val="16"/>
              </w:rPr>
              <w:t>15,0</w:t>
            </w:r>
          </w:p>
        </w:tc>
        <w:tc>
          <w:tcPr>
            <w:tcW w:w="984" w:type="dxa"/>
            <w:shd w:val="clear" w:color="000000" w:fill="FFFFFF"/>
            <w:noWrap/>
            <w:hideMark/>
          </w:tcPr>
          <w:p w:rsidR="001106A5" w:rsidRPr="001106A5" w:rsidRDefault="001106A5" w:rsidP="001106A5">
            <w:pPr>
              <w:jc w:val="right"/>
              <w:rPr>
                <w:sz w:val="16"/>
                <w:szCs w:val="16"/>
              </w:rPr>
            </w:pPr>
            <w:r w:rsidRPr="001106A5">
              <w:rPr>
                <w:sz w:val="16"/>
                <w:szCs w:val="16"/>
              </w:rPr>
              <w:t>10,0</w:t>
            </w:r>
          </w:p>
        </w:tc>
        <w:tc>
          <w:tcPr>
            <w:tcW w:w="984" w:type="dxa"/>
            <w:shd w:val="clear" w:color="000000" w:fill="FFFFFF"/>
            <w:noWrap/>
            <w:hideMark/>
          </w:tcPr>
          <w:p w:rsidR="001106A5" w:rsidRPr="001106A5" w:rsidRDefault="001106A5" w:rsidP="001106A5">
            <w:pPr>
              <w:jc w:val="right"/>
              <w:rPr>
                <w:sz w:val="16"/>
                <w:szCs w:val="16"/>
              </w:rPr>
            </w:pPr>
            <w:r w:rsidRPr="001106A5">
              <w:rPr>
                <w:sz w:val="16"/>
                <w:szCs w:val="16"/>
              </w:rPr>
              <w:t>10,0</w:t>
            </w:r>
          </w:p>
        </w:tc>
      </w:tr>
      <w:tr w:rsidR="001106A5" w:rsidRPr="001106A5" w:rsidTr="00D601C4">
        <w:trPr>
          <w:trHeight w:val="170"/>
        </w:trPr>
        <w:tc>
          <w:tcPr>
            <w:tcW w:w="3681" w:type="dxa"/>
            <w:shd w:val="clear" w:color="000000" w:fill="FFFFFF"/>
            <w:hideMark/>
          </w:tcPr>
          <w:p w:rsidR="001106A5" w:rsidRPr="001106A5" w:rsidRDefault="001106A5" w:rsidP="001106A5">
            <w:pPr>
              <w:rPr>
                <w:sz w:val="16"/>
                <w:szCs w:val="16"/>
              </w:rPr>
            </w:pPr>
            <w:r w:rsidRPr="001106A5">
              <w:rPr>
                <w:sz w:val="16"/>
                <w:szCs w:val="16"/>
              </w:rPr>
              <w:t>Мероприятия по укреплению общественного порядка и обеспечению общественной безопасности</w:t>
            </w:r>
          </w:p>
        </w:tc>
        <w:tc>
          <w:tcPr>
            <w:tcW w:w="385" w:type="dxa"/>
            <w:shd w:val="clear" w:color="000000" w:fill="FFFFFF"/>
            <w:noWrap/>
            <w:hideMark/>
          </w:tcPr>
          <w:p w:rsidR="001106A5" w:rsidRPr="001106A5" w:rsidRDefault="001106A5" w:rsidP="001106A5">
            <w:pPr>
              <w:rPr>
                <w:sz w:val="16"/>
                <w:szCs w:val="16"/>
              </w:rPr>
            </w:pPr>
            <w:r w:rsidRPr="001106A5">
              <w:rPr>
                <w:sz w:val="16"/>
                <w:szCs w:val="16"/>
              </w:rPr>
              <w:t>01</w:t>
            </w:r>
          </w:p>
        </w:tc>
        <w:tc>
          <w:tcPr>
            <w:tcW w:w="565" w:type="dxa"/>
            <w:shd w:val="clear" w:color="000000" w:fill="FFFFFF"/>
            <w:noWrap/>
            <w:hideMark/>
          </w:tcPr>
          <w:p w:rsidR="001106A5" w:rsidRPr="001106A5" w:rsidRDefault="001106A5" w:rsidP="001106A5">
            <w:pPr>
              <w:rPr>
                <w:sz w:val="16"/>
                <w:szCs w:val="16"/>
              </w:rPr>
            </w:pPr>
            <w:r w:rsidRPr="001106A5">
              <w:rPr>
                <w:sz w:val="16"/>
                <w:szCs w:val="16"/>
              </w:rPr>
              <w:t>13</w:t>
            </w:r>
          </w:p>
        </w:tc>
        <w:tc>
          <w:tcPr>
            <w:tcW w:w="454" w:type="dxa"/>
            <w:shd w:val="clear" w:color="000000" w:fill="FFFFFF"/>
            <w:noWrap/>
            <w:hideMark/>
          </w:tcPr>
          <w:p w:rsidR="001106A5" w:rsidRPr="001106A5" w:rsidRDefault="001106A5" w:rsidP="001106A5">
            <w:pPr>
              <w:rPr>
                <w:sz w:val="16"/>
                <w:szCs w:val="16"/>
              </w:rPr>
            </w:pPr>
            <w:r w:rsidRPr="001106A5">
              <w:rPr>
                <w:sz w:val="16"/>
                <w:szCs w:val="16"/>
              </w:rPr>
              <w:t>38</w:t>
            </w:r>
          </w:p>
        </w:tc>
        <w:tc>
          <w:tcPr>
            <w:tcW w:w="454" w:type="dxa"/>
            <w:shd w:val="clear" w:color="000000" w:fill="FFFFFF"/>
            <w:noWrap/>
            <w:hideMark/>
          </w:tcPr>
          <w:p w:rsidR="001106A5" w:rsidRPr="001106A5" w:rsidRDefault="001106A5" w:rsidP="001106A5">
            <w:pPr>
              <w:rPr>
                <w:sz w:val="16"/>
                <w:szCs w:val="16"/>
              </w:rPr>
            </w:pPr>
            <w:r w:rsidRPr="001106A5">
              <w:rPr>
                <w:sz w:val="16"/>
                <w:szCs w:val="16"/>
              </w:rPr>
              <w:t>0</w:t>
            </w:r>
          </w:p>
        </w:tc>
        <w:tc>
          <w:tcPr>
            <w:tcW w:w="535" w:type="dxa"/>
            <w:shd w:val="clear" w:color="000000" w:fill="FFFFFF"/>
            <w:noWrap/>
            <w:hideMark/>
          </w:tcPr>
          <w:p w:rsidR="001106A5" w:rsidRPr="001106A5" w:rsidRDefault="001106A5" w:rsidP="001106A5">
            <w:pPr>
              <w:rPr>
                <w:sz w:val="16"/>
                <w:szCs w:val="16"/>
              </w:rPr>
            </w:pPr>
            <w:r w:rsidRPr="001106A5">
              <w:rPr>
                <w:sz w:val="16"/>
                <w:szCs w:val="16"/>
              </w:rPr>
              <w:t>02</w:t>
            </w:r>
          </w:p>
        </w:tc>
        <w:tc>
          <w:tcPr>
            <w:tcW w:w="701" w:type="dxa"/>
            <w:shd w:val="clear" w:color="000000" w:fill="FFFFFF"/>
            <w:noWrap/>
            <w:hideMark/>
          </w:tcPr>
          <w:p w:rsidR="001106A5" w:rsidRPr="001106A5" w:rsidRDefault="001106A5" w:rsidP="001106A5">
            <w:pPr>
              <w:rPr>
                <w:sz w:val="16"/>
                <w:szCs w:val="16"/>
              </w:rPr>
            </w:pPr>
            <w:r w:rsidRPr="001106A5">
              <w:rPr>
                <w:sz w:val="16"/>
                <w:szCs w:val="16"/>
              </w:rPr>
              <w:t>42300</w:t>
            </w:r>
          </w:p>
        </w:tc>
        <w:tc>
          <w:tcPr>
            <w:tcW w:w="640" w:type="dxa"/>
            <w:shd w:val="clear" w:color="000000" w:fill="FFFFFF"/>
            <w:noWrap/>
            <w:hideMark/>
          </w:tcPr>
          <w:p w:rsidR="001106A5" w:rsidRPr="001106A5" w:rsidRDefault="001106A5" w:rsidP="001106A5">
            <w:pPr>
              <w:rPr>
                <w:sz w:val="16"/>
                <w:szCs w:val="16"/>
              </w:rPr>
            </w:pPr>
            <w:r w:rsidRPr="001106A5">
              <w:rPr>
                <w:sz w:val="16"/>
                <w:szCs w:val="16"/>
              </w:rPr>
              <w:t> </w:t>
            </w:r>
          </w:p>
        </w:tc>
        <w:tc>
          <w:tcPr>
            <w:tcW w:w="1035" w:type="dxa"/>
            <w:shd w:val="clear" w:color="000000" w:fill="FFFFFF"/>
            <w:noWrap/>
            <w:hideMark/>
          </w:tcPr>
          <w:p w:rsidR="001106A5" w:rsidRPr="001106A5" w:rsidRDefault="001106A5" w:rsidP="001106A5">
            <w:pPr>
              <w:jc w:val="right"/>
              <w:rPr>
                <w:sz w:val="16"/>
                <w:szCs w:val="16"/>
              </w:rPr>
            </w:pPr>
            <w:r w:rsidRPr="001106A5">
              <w:rPr>
                <w:sz w:val="16"/>
                <w:szCs w:val="16"/>
              </w:rPr>
              <w:t>15,0</w:t>
            </w:r>
          </w:p>
        </w:tc>
        <w:tc>
          <w:tcPr>
            <w:tcW w:w="984" w:type="dxa"/>
            <w:shd w:val="clear" w:color="000000" w:fill="FFFFFF"/>
            <w:noWrap/>
            <w:hideMark/>
          </w:tcPr>
          <w:p w:rsidR="001106A5" w:rsidRPr="001106A5" w:rsidRDefault="001106A5" w:rsidP="001106A5">
            <w:pPr>
              <w:jc w:val="right"/>
              <w:rPr>
                <w:sz w:val="16"/>
                <w:szCs w:val="16"/>
              </w:rPr>
            </w:pPr>
            <w:r w:rsidRPr="001106A5">
              <w:rPr>
                <w:sz w:val="16"/>
                <w:szCs w:val="16"/>
              </w:rPr>
              <w:t>10,0</w:t>
            </w:r>
          </w:p>
        </w:tc>
        <w:tc>
          <w:tcPr>
            <w:tcW w:w="984" w:type="dxa"/>
            <w:shd w:val="clear" w:color="000000" w:fill="FFFFFF"/>
            <w:noWrap/>
            <w:hideMark/>
          </w:tcPr>
          <w:p w:rsidR="001106A5" w:rsidRPr="001106A5" w:rsidRDefault="001106A5" w:rsidP="001106A5">
            <w:pPr>
              <w:jc w:val="right"/>
              <w:rPr>
                <w:sz w:val="16"/>
                <w:szCs w:val="16"/>
              </w:rPr>
            </w:pPr>
            <w:r w:rsidRPr="001106A5">
              <w:rPr>
                <w:sz w:val="16"/>
                <w:szCs w:val="16"/>
              </w:rPr>
              <w:t>10,0</w:t>
            </w:r>
          </w:p>
        </w:tc>
      </w:tr>
      <w:tr w:rsidR="001106A5" w:rsidRPr="001106A5" w:rsidTr="00D601C4">
        <w:trPr>
          <w:trHeight w:val="170"/>
        </w:trPr>
        <w:tc>
          <w:tcPr>
            <w:tcW w:w="3681" w:type="dxa"/>
            <w:shd w:val="clear" w:color="000000" w:fill="FFFFFF"/>
            <w:hideMark/>
          </w:tcPr>
          <w:p w:rsidR="001106A5" w:rsidRPr="001106A5" w:rsidRDefault="001106A5" w:rsidP="001106A5">
            <w:pPr>
              <w:rPr>
                <w:sz w:val="16"/>
                <w:szCs w:val="16"/>
              </w:rPr>
            </w:pPr>
            <w:r w:rsidRPr="001106A5">
              <w:rPr>
                <w:sz w:val="16"/>
                <w:szCs w:val="16"/>
              </w:rPr>
              <w:t>Закупка товаров, работ и услуг для обеспечения государственных (муниципальных) нужд</w:t>
            </w:r>
          </w:p>
        </w:tc>
        <w:tc>
          <w:tcPr>
            <w:tcW w:w="385" w:type="dxa"/>
            <w:shd w:val="clear" w:color="000000" w:fill="FFFFFF"/>
            <w:noWrap/>
            <w:hideMark/>
          </w:tcPr>
          <w:p w:rsidR="001106A5" w:rsidRPr="001106A5" w:rsidRDefault="001106A5" w:rsidP="001106A5">
            <w:pPr>
              <w:rPr>
                <w:sz w:val="16"/>
                <w:szCs w:val="16"/>
              </w:rPr>
            </w:pPr>
            <w:r w:rsidRPr="001106A5">
              <w:rPr>
                <w:sz w:val="16"/>
                <w:szCs w:val="16"/>
              </w:rPr>
              <w:t>01</w:t>
            </w:r>
          </w:p>
        </w:tc>
        <w:tc>
          <w:tcPr>
            <w:tcW w:w="565" w:type="dxa"/>
            <w:shd w:val="clear" w:color="000000" w:fill="FFFFFF"/>
            <w:noWrap/>
            <w:hideMark/>
          </w:tcPr>
          <w:p w:rsidR="001106A5" w:rsidRPr="001106A5" w:rsidRDefault="001106A5" w:rsidP="001106A5">
            <w:pPr>
              <w:rPr>
                <w:sz w:val="16"/>
                <w:szCs w:val="16"/>
              </w:rPr>
            </w:pPr>
            <w:r w:rsidRPr="001106A5">
              <w:rPr>
                <w:sz w:val="16"/>
                <w:szCs w:val="16"/>
              </w:rPr>
              <w:t>13</w:t>
            </w:r>
          </w:p>
        </w:tc>
        <w:tc>
          <w:tcPr>
            <w:tcW w:w="454" w:type="dxa"/>
            <w:shd w:val="clear" w:color="000000" w:fill="FFFFFF"/>
            <w:noWrap/>
            <w:hideMark/>
          </w:tcPr>
          <w:p w:rsidR="001106A5" w:rsidRPr="001106A5" w:rsidRDefault="001106A5" w:rsidP="001106A5">
            <w:pPr>
              <w:rPr>
                <w:sz w:val="16"/>
                <w:szCs w:val="16"/>
              </w:rPr>
            </w:pPr>
            <w:r w:rsidRPr="001106A5">
              <w:rPr>
                <w:sz w:val="16"/>
                <w:szCs w:val="16"/>
              </w:rPr>
              <w:t>38</w:t>
            </w:r>
          </w:p>
        </w:tc>
        <w:tc>
          <w:tcPr>
            <w:tcW w:w="454" w:type="dxa"/>
            <w:shd w:val="clear" w:color="000000" w:fill="FFFFFF"/>
            <w:noWrap/>
            <w:hideMark/>
          </w:tcPr>
          <w:p w:rsidR="001106A5" w:rsidRPr="001106A5" w:rsidRDefault="001106A5" w:rsidP="001106A5">
            <w:pPr>
              <w:rPr>
                <w:sz w:val="16"/>
                <w:szCs w:val="16"/>
              </w:rPr>
            </w:pPr>
            <w:r w:rsidRPr="001106A5">
              <w:rPr>
                <w:sz w:val="16"/>
                <w:szCs w:val="16"/>
              </w:rPr>
              <w:t>0</w:t>
            </w:r>
          </w:p>
        </w:tc>
        <w:tc>
          <w:tcPr>
            <w:tcW w:w="535" w:type="dxa"/>
            <w:shd w:val="clear" w:color="000000" w:fill="FFFFFF"/>
            <w:noWrap/>
            <w:hideMark/>
          </w:tcPr>
          <w:p w:rsidR="001106A5" w:rsidRPr="001106A5" w:rsidRDefault="001106A5" w:rsidP="001106A5">
            <w:pPr>
              <w:rPr>
                <w:sz w:val="16"/>
                <w:szCs w:val="16"/>
              </w:rPr>
            </w:pPr>
            <w:r w:rsidRPr="001106A5">
              <w:rPr>
                <w:sz w:val="16"/>
                <w:szCs w:val="16"/>
              </w:rPr>
              <w:t>02</w:t>
            </w:r>
          </w:p>
        </w:tc>
        <w:tc>
          <w:tcPr>
            <w:tcW w:w="701" w:type="dxa"/>
            <w:shd w:val="clear" w:color="000000" w:fill="FFFFFF"/>
            <w:noWrap/>
            <w:hideMark/>
          </w:tcPr>
          <w:p w:rsidR="001106A5" w:rsidRPr="001106A5" w:rsidRDefault="001106A5" w:rsidP="001106A5">
            <w:pPr>
              <w:rPr>
                <w:sz w:val="16"/>
                <w:szCs w:val="16"/>
              </w:rPr>
            </w:pPr>
            <w:r w:rsidRPr="001106A5">
              <w:rPr>
                <w:sz w:val="16"/>
                <w:szCs w:val="16"/>
              </w:rPr>
              <w:t>42300</w:t>
            </w:r>
          </w:p>
        </w:tc>
        <w:tc>
          <w:tcPr>
            <w:tcW w:w="640" w:type="dxa"/>
            <w:shd w:val="clear" w:color="000000" w:fill="FFFFFF"/>
            <w:noWrap/>
            <w:hideMark/>
          </w:tcPr>
          <w:p w:rsidR="001106A5" w:rsidRPr="001106A5" w:rsidRDefault="001106A5" w:rsidP="001106A5">
            <w:pPr>
              <w:rPr>
                <w:sz w:val="16"/>
                <w:szCs w:val="16"/>
              </w:rPr>
            </w:pPr>
            <w:r w:rsidRPr="001106A5">
              <w:rPr>
                <w:sz w:val="16"/>
                <w:szCs w:val="16"/>
              </w:rPr>
              <w:t>200</w:t>
            </w:r>
          </w:p>
        </w:tc>
        <w:tc>
          <w:tcPr>
            <w:tcW w:w="1035" w:type="dxa"/>
            <w:shd w:val="clear" w:color="000000" w:fill="FFFFFF"/>
            <w:noWrap/>
            <w:hideMark/>
          </w:tcPr>
          <w:p w:rsidR="001106A5" w:rsidRPr="001106A5" w:rsidRDefault="001106A5" w:rsidP="001106A5">
            <w:pPr>
              <w:jc w:val="right"/>
              <w:rPr>
                <w:sz w:val="16"/>
                <w:szCs w:val="16"/>
              </w:rPr>
            </w:pPr>
            <w:r w:rsidRPr="001106A5">
              <w:rPr>
                <w:sz w:val="16"/>
                <w:szCs w:val="16"/>
              </w:rPr>
              <w:t>15,0</w:t>
            </w:r>
          </w:p>
        </w:tc>
        <w:tc>
          <w:tcPr>
            <w:tcW w:w="984" w:type="dxa"/>
            <w:shd w:val="clear" w:color="000000" w:fill="FFFFFF"/>
            <w:noWrap/>
            <w:hideMark/>
          </w:tcPr>
          <w:p w:rsidR="001106A5" w:rsidRPr="001106A5" w:rsidRDefault="001106A5" w:rsidP="001106A5">
            <w:pPr>
              <w:jc w:val="right"/>
              <w:rPr>
                <w:sz w:val="16"/>
                <w:szCs w:val="16"/>
              </w:rPr>
            </w:pPr>
            <w:r w:rsidRPr="001106A5">
              <w:rPr>
                <w:sz w:val="16"/>
                <w:szCs w:val="16"/>
              </w:rPr>
              <w:t>10,0</w:t>
            </w:r>
          </w:p>
        </w:tc>
        <w:tc>
          <w:tcPr>
            <w:tcW w:w="984" w:type="dxa"/>
            <w:shd w:val="clear" w:color="000000" w:fill="FFFFFF"/>
            <w:noWrap/>
            <w:hideMark/>
          </w:tcPr>
          <w:p w:rsidR="001106A5" w:rsidRPr="001106A5" w:rsidRDefault="001106A5" w:rsidP="001106A5">
            <w:pPr>
              <w:jc w:val="right"/>
              <w:rPr>
                <w:sz w:val="16"/>
                <w:szCs w:val="16"/>
              </w:rPr>
            </w:pPr>
            <w:r w:rsidRPr="001106A5">
              <w:rPr>
                <w:sz w:val="16"/>
                <w:szCs w:val="16"/>
              </w:rPr>
              <w:t>10,0</w:t>
            </w:r>
          </w:p>
        </w:tc>
      </w:tr>
      <w:tr w:rsidR="001106A5" w:rsidRPr="001106A5" w:rsidTr="00D601C4">
        <w:trPr>
          <w:trHeight w:val="170"/>
        </w:trPr>
        <w:tc>
          <w:tcPr>
            <w:tcW w:w="3681" w:type="dxa"/>
            <w:shd w:val="clear" w:color="000000" w:fill="FFFFFF"/>
            <w:hideMark/>
          </w:tcPr>
          <w:p w:rsidR="001106A5" w:rsidRPr="001106A5" w:rsidRDefault="001106A5" w:rsidP="001106A5">
            <w:pPr>
              <w:rPr>
                <w:sz w:val="16"/>
                <w:szCs w:val="16"/>
              </w:rPr>
            </w:pPr>
            <w:r w:rsidRPr="001106A5">
              <w:rPr>
                <w:sz w:val="16"/>
                <w:szCs w:val="16"/>
              </w:rPr>
              <w:t>Иные закупки товаров, работ и услуг для обеспечения государственных (муниципальных) нужд</w:t>
            </w:r>
          </w:p>
        </w:tc>
        <w:tc>
          <w:tcPr>
            <w:tcW w:w="385" w:type="dxa"/>
            <w:shd w:val="clear" w:color="000000" w:fill="FFFFFF"/>
            <w:noWrap/>
            <w:hideMark/>
          </w:tcPr>
          <w:p w:rsidR="001106A5" w:rsidRPr="001106A5" w:rsidRDefault="001106A5" w:rsidP="001106A5">
            <w:pPr>
              <w:rPr>
                <w:sz w:val="16"/>
                <w:szCs w:val="16"/>
              </w:rPr>
            </w:pPr>
            <w:r w:rsidRPr="001106A5">
              <w:rPr>
                <w:sz w:val="16"/>
                <w:szCs w:val="16"/>
              </w:rPr>
              <w:t>01</w:t>
            </w:r>
          </w:p>
        </w:tc>
        <w:tc>
          <w:tcPr>
            <w:tcW w:w="565" w:type="dxa"/>
            <w:shd w:val="clear" w:color="000000" w:fill="FFFFFF"/>
            <w:noWrap/>
            <w:hideMark/>
          </w:tcPr>
          <w:p w:rsidR="001106A5" w:rsidRPr="001106A5" w:rsidRDefault="001106A5" w:rsidP="001106A5">
            <w:pPr>
              <w:rPr>
                <w:sz w:val="16"/>
                <w:szCs w:val="16"/>
              </w:rPr>
            </w:pPr>
            <w:r w:rsidRPr="001106A5">
              <w:rPr>
                <w:sz w:val="16"/>
                <w:szCs w:val="16"/>
              </w:rPr>
              <w:t>13</w:t>
            </w:r>
          </w:p>
        </w:tc>
        <w:tc>
          <w:tcPr>
            <w:tcW w:w="454" w:type="dxa"/>
            <w:shd w:val="clear" w:color="000000" w:fill="FFFFFF"/>
            <w:noWrap/>
            <w:hideMark/>
          </w:tcPr>
          <w:p w:rsidR="001106A5" w:rsidRPr="001106A5" w:rsidRDefault="001106A5" w:rsidP="001106A5">
            <w:pPr>
              <w:rPr>
                <w:sz w:val="16"/>
                <w:szCs w:val="16"/>
              </w:rPr>
            </w:pPr>
            <w:r w:rsidRPr="001106A5">
              <w:rPr>
                <w:sz w:val="16"/>
                <w:szCs w:val="16"/>
              </w:rPr>
              <w:t>38</w:t>
            </w:r>
          </w:p>
        </w:tc>
        <w:tc>
          <w:tcPr>
            <w:tcW w:w="454" w:type="dxa"/>
            <w:shd w:val="clear" w:color="000000" w:fill="FFFFFF"/>
            <w:noWrap/>
            <w:hideMark/>
          </w:tcPr>
          <w:p w:rsidR="001106A5" w:rsidRPr="001106A5" w:rsidRDefault="001106A5" w:rsidP="001106A5">
            <w:pPr>
              <w:rPr>
                <w:sz w:val="16"/>
                <w:szCs w:val="16"/>
              </w:rPr>
            </w:pPr>
            <w:r w:rsidRPr="001106A5">
              <w:rPr>
                <w:sz w:val="16"/>
                <w:szCs w:val="16"/>
              </w:rPr>
              <w:t>0</w:t>
            </w:r>
          </w:p>
        </w:tc>
        <w:tc>
          <w:tcPr>
            <w:tcW w:w="535" w:type="dxa"/>
            <w:shd w:val="clear" w:color="000000" w:fill="FFFFFF"/>
            <w:noWrap/>
            <w:hideMark/>
          </w:tcPr>
          <w:p w:rsidR="001106A5" w:rsidRPr="001106A5" w:rsidRDefault="001106A5" w:rsidP="001106A5">
            <w:pPr>
              <w:rPr>
                <w:sz w:val="16"/>
                <w:szCs w:val="16"/>
              </w:rPr>
            </w:pPr>
            <w:r w:rsidRPr="001106A5">
              <w:rPr>
                <w:sz w:val="16"/>
                <w:szCs w:val="16"/>
              </w:rPr>
              <w:t>02</w:t>
            </w:r>
          </w:p>
        </w:tc>
        <w:tc>
          <w:tcPr>
            <w:tcW w:w="701" w:type="dxa"/>
            <w:shd w:val="clear" w:color="000000" w:fill="FFFFFF"/>
            <w:noWrap/>
            <w:hideMark/>
          </w:tcPr>
          <w:p w:rsidR="001106A5" w:rsidRPr="001106A5" w:rsidRDefault="001106A5" w:rsidP="001106A5">
            <w:pPr>
              <w:rPr>
                <w:sz w:val="16"/>
                <w:szCs w:val="16"/>
              </w:rPr>
            </w:pPr>
            <w:r w:rsidRPr="001106A5">
              <w:rPr>
                <w:sz w:val="16"/>
                <w:szCs w:val="16"/>
              </w:rPr>
              <w:t>42300</w:t>
            </w:r>
          </w:p>
        </w:tc>
        <w:tc>
          <w:tcPr>
            <w:tcW w:w="640" w:type="dxa"/>
            <w:shd w:val="clear" w:color="000000" w:fill="FFFFFF"/>
            <w:noWrap/>
            <w:hideMark/>
          </w:tcPr>
          <w:p w:rsidR="001106A5" w:rsidRPr="001106A5" w:rsidRDefault="001106A5" w:rsidP="001106A5">
            <w:pPr>
              <w:rPr>
                <w:sz w:val="16"/>
                <w:szCs w:val="16"/>
              </w:rPr>
            </w:pPr>
            <w:r w:rsidRPr="001106A5">
              <w:rPr>
                <w:sz w:val="16"/>
                <w:szCs w:val="16"/>
              </w:rPr>
              <w:t>240</w:t>
            </w:r>
          </w:p>
        </w:tc>
        <w:tc>
          <w:tcPr>
            <w:tcW w:w="1035" w:type="dxa"/>
            <w:shd w:val="clear" w:color="000000" w:fill="FFFFFF"/>
            <w:noWrap/>
            <w:hideMark/>
          </w:tcPr>
          <w:p w:rsidR="001106A5" w:rsidRPr="001106A5" w:rsidRDefault="001106A5" w:rsidP="001106A5">
            <w:pPr>
              <w:jc w:val="right"/>
              <w:rPr>
                <w:sz w:val="16"/>
                <w:szCs w:val="16"/>
              </w:rPr>
            </w:pPr>
            <w:r w:rsidRPr="001106A5">
              <w:rPr>
                <w:sz w:val="16"/>
                <w:szCs w:val="16"/>
              </w:rPr>
              <w:t>15,0</w:t>
            </w:r>
          </w:p>
        </w:tc>
        <w:tc>
          <w:tcPr>
            <w:tcW w:w="984" w:type="dxa"/>
            <w:shd w:val="clear" w:color="000000" w:fill="FFFFFF"/>
            <w:noWrap/>
            <w:hideMark/>
          </w:tcPr>
          <w:p w:rsidR="001106A5" w:rsidRPr="001106A5" w:rsidRDefault="001106A5" w:rsidP="001106A5">
            <w:pPr>
              <w:jc w:val="right"/>
              <w:rPr>
                <w:sz w:val="16"/>
                <w:szCs w:val="16"/>
              </w:rPr>
            </w:pPr>
            <w:r w:rsidRPr="001106A5">
              <w:rPr>
                <w:sz w:val="16"/>
                <w:szCs w:val="16"/>
              </w:rPr>
              <w:t>10,0</w:t>
            </w:r>
          </w:p>
        </w:tc>
        <w:tc>
          <w:tcPr>
            <w:tcW w:w="984" w:type="dxa"/>
            <w:shd w:val="clear" w:color="000000" w:fill="FFFFFF"/>
            <w:noWrap/>
            <w:hideMark/>
          </w:tcPr>
          <w:p w:rsidR="001106A5" w:rsidRPr="001106A5" w:rsidRDefault="001106A5" w:rsidP="001106A5">
            <w:pPr>
              <w:jc w:val="right"/>
              <w:rPr>
                <w:sz w:val="16"/>
                <w:szCs w:val="16"/>
              </w:rPr>
            </w:pPr>
            <w:r w:rsidRPr="001106A5">
              <w:rPr>
                <w:sz w:val="16"/>
                <w:szCs w:val="16"/>
              </w:rPr>
              <w:t>10,0</w:t>
            </w:r>
          </w:p>
        </w:tc>
      </w:tr>
      <w:tr w:rsidR="001106A5" w:rsidRPr="001106A5" w:rsidTr="00D601C4">
        <w:trPr>
          <w:trHeight w:val="170"/>
        </w:trPr>
        <w:tc>
          <w:tcPr>
            <w:tcW w:w="3681" w:type="dxa"/>
            <w:shd w:val="clear" w:color="000000" w:fill="FFFFFF"/>
            <w:hideMark/>
          </w:tcPr>
          <w:p w:rsidR="001106A5" w:rsidRPr="001106A5" w:rsidRDefault="001106A5" w:rsidP="001106A5">
            <w:pPr>
              <w:rPr>
                <w:sz w:val="16"/>
                <w:szCs w:val="16"/>
              </w:rPr>
            </w:pPr>
            <w:r w:rsidRPr="001106A5">
              <w:rPr>
                <w:sz w:val="16"/>
                <w:szCs w:val="16"/>
              </w:rPr>
              <w:t xml:space="preserve">Непрограммные расходы главных распорядителей средств бюджета </w:t>
            </w:r>
            <w:proofErr w:type="spellStart"/>
            <w:r w:rsidRPr="001106A5">
              <w:rPr>
                <w:sz w:val="16"/>
                <w:szCs w:val="16"/>
              </w:rPr>
              <w:t>Чамзинского</w:t>
            </w:r>
            <w:proofErr w:type="spellEnd"/>
            <w:r w:rsidRPr="001106A5">
              <w:rPr>
                <w:sz w:val="16"/>
                <w:szCs w:val="16"/>
              </w:rPr>
              <w:t xml:space="preserve"> муниципального района Республики Мордовия</w:t>
            </w:r>
          </w:p>
        </w:tc>
        <w:tc>
          <w:tcPr>
            <w:tcW w:w="385" w:type="dxa"/>
            <w:shd w:val="clear" w:color="000000" w:fill="FFFFFF"/>
            <w:noWrap/>
            <w:hideMark/>
          </w:tcPr>
          <w:p w:rsidR="001106A5" w:rsidRPr="001106A5" w:rsidRDefault="001106A5" w:rsidP="001106A5">
            <w:pPr>
              <w:rPr>
                <w:sz w:val="16"/>
                <w:szCs w:val="16"/>
              </w:rPr>
            </w:pPr>
            <w:r w:rsidRPr="001106A5">
              <w:rPr>
                <w:sz w:val="16"/>
                <w:szCs w:val="16"/>
              </w:rPr>
              <w:t>01</w:t>
            </w:r>
          </w:p>
        </w:tc>
        <w:tc>
          <w:tcPr>
            <w:tcW w:w="565" w:type="dxa"/>
            <w:shd w:val="clear" w:color="000000" w:fill="FFFFFF"/>
            <w:noWrap/>
            <w:hideMark/>
          </w:tcPr>
          <w:p w:rsidR="001106A5" w:rsidRPr="001106A5" w:rsidRDefault="001106A5" w:rsidP="001106A5">
            <w:pPr>
              <w:rPr>
                <w:sz w:val="16"/>
                <w:szCs w:val="16"/>
              </w:rPr>
            </w:pPr>
            <w:r w:rsidRPr="001106A5">
              <w:rPr>
                <w:sz w:val="16"/>
                <w:szCs w:val="16"/>
              </w:rPr>
              <w:t>13</w:t>
            </w:r>
          </w:p>
        </w:tc>
        <w:tc>
          <w:tcPr>
            <w:tcW w:w="454" w:type="dxa"/>
            <w:shd w:val="clear" w:color="000000" w:fill="FFFFFF"/>
            <w:noWrap/>
            <w:hideMark/>
          </w:tcPr>
          <w:p w:rsidR="001106A5" w:rsidRPr="001106A5" w:rsidRDefault="001106A5" w:rsidP="001106A5">
            <w:pPr>
              <w:rPr>
                <w:sz w:val="16"/>
                <w:szCs w:val="16"/>
              </w:rPr>
            </w:pPr>
            <w:r w:rsidRPr="001106A5">
              <w:rPr>
                <w:sz w:val="16"/>
                <w:szCs w:val="16"/>
              </w:rPr>
              <w:t>89</w:t>
            </w:r>
          </w:p>
        </w:tc>
        <w:tc>
          <w:tcPr>
            <w:tcW w:w="454" w:type="dxa"/>
            <w:shd w:val="clear" w:color="000000" w:fill="FFFFFF"/>
            <w:noWrap/>
            <w:hideMark/>
          </w:tcPr>
          <w:p w:rsidR="001106A5" w:rsidRPr="001106A5" w:rsidRDefault="001106A5" w:rsidP="001106A5">
            <w:pPr>
              <w:rPr>
                <w:sz w:val="16"/>
                <w:szCs w:val="16"/>
              </w:rPr>
            </w:pPr>
            <w:r w:rsidRPr="001106A5">
              <w:rPr>
                <w:sz w:val="16"/>
                <w:szCs w:val="16"/>
              </w:rPr>
              <w:t>0</w:t>
            </w:r>
          </w:p>
        </w:tc>
        <w:tc>
          <w:tcPr>
            <w:tcW w:w="535" w:type="dxa"/>
            <w:shd w:val="clear" w:color="000000" w:fill="FFFFFF"/>
            <w:noWrap/>
            <w:hideMark/>
          </w:tcPr>
          <w:p w:rsidR="001106A5" w:rsidRPr="001106A5" w:rsidRDefault="001106A5" w:rsidP="001106A5">
            <w:pPr>
              <w:rPr>
                <w:sz w:val="16"/>
                <w:szCs w:val="16"/>
              </w:rPr>
            </w:pPr>
            <w:r w:rsidRPr="001106A5">
              <w:rPr>
                <w:sz w:val="16"/>
                <w:szCs w:val="16"/>
              </w:rPr>
              <w:t> </w:t>
            </w:r>
          </w:p>
        </w:tc>
        <w:tc>
          <w:tcPr>
            <w:tcW w:w="701" w:type="dxa"/>
            <w:shd w:val="clear" w:color="000000" w:fill="FFFFFF"/>
            <w:noWrap/>
            <w:hideMark/>
          </w:tcPr>
          <w:p w:rsidR="001106A5" w:rsidRPr="001106A5" w:rsidRDefault="001106A5" w:rsidP="001106A5">
            <w:pPr>
              <w:rPr>
                <w:sz w:val="16"/>
                <w:szCs w:val="16"/>
              </w:rPr>
            </w:pPr>
            <w:r w:rsidRPr="001106A5">
              <w:rPr>
                <w:sz w:val="16"/>
                <w:szCs w:val="16"/>
              </w:rPr>
              <w:t> </w:t>
            </w:r>
          </w:p>
        </w:tc>
        <w:tc>
          <w:tcPr>
            <w:tcW w:w="640" w:type="dxa"/>
            <w:shd w:val="clear" w:color="000000" w:fill="FFFFFF"/>
            <w:noWrap/>
            <w:hideMark/>
          </w:tcPr>
          <w:p w:rsidR="001106A5" w:rsidRPr="001106A5" w:rsidRDefault="001106A5" w:rsidP="001106A5">
            <w:pPr>
              <w:rPr>
                <w:sz w:val="16"/>
                <w:szCs w:val="16"/>
              </w:rPr>
            </w:pPr>
            <w:r w:rsidRPr="001106A5">
              <w:rPr>
                <w:sz w:val="16"/>
                <w:szCs w:val="16"/>
              </w:rPr>
              <w:t> </w:t>
            </w:r>
          </w:p>
        </w:tc>
        <w:tc>
          <w:tcPr>
            <w:tcW w:w="1035" w:type="dxa"/>
            <w:shd w:val="clear" w:color="000000" w:fill="FFFFFF"/>
            <w:noWrap/>
            <w:hideMark/>
          </w:tcPr>
          <w:p w:rsidR="001106A5" w:rsidRPr="001106A5" w:rsidRDefault="001106A5" w:rsidP="001106A5">
            <w:pPr>
              <w:jc w:val="right"/>
              <w:rPr>
                <w:sz w:val="16"/>
                <w:szCs w:val="16"/>
              </w:rPr>
            </w:pPr>
            <w:r w:rsidRPr="001106A5">
              <w:rPr>
                <w:sz w:val="16"/>
                <w:szCs w:val="16"/>
              </w:rPr>
              <w:t>9 852,3</w:t>
            </w:r>
          </w:p>
        </w:tc>
        <w:tc>
          <w:tcPr>
            <w:tcW w:w="984" w:type="dxa"/>
            <w:shd w:val="clear" w:color="000000" w:fill="FFFFFF"/>
            <w:noWrap/>
            <w:hideMark/>
          </w:tcPr>
          <w:p w:rsidR="001106A5" w:rsidRPr="001106A5" w:rsidRDefault="001106A5" w:rsidP="001106A5">
            <w:pPr>
              <w:jc w:val="right"/>
              <w:rPr>
                <w:sz w:val="16"/>
                <w:szCs w:val="16"/>
              </w:rPr>
            </w:pPr>
            <w:r w:rsidRPr="001106A5">
              <w:rPr>
                <w:sz w:val="16"/>
                <w:szCs w:val="16"/>
              </w:rPr>
              <w:t>6 624,9</w:t>
            </w:r>
          </w:p>
        </w:tc>
        <w:tc>
          <w:tcPr>
            <w:tcW w:w="984" w:type="dxa"/>
            <w:shd w:val="clear" w:color="000000" w:fill="FFFFFF"/>
            <w:noWrap/>
            <w:hideMark/>
          </w:tcPr>
          <w:p w:rsidR="001106A5" w:rsidRPr="001106A5" w:rsidRDefault="001106A5" w:rsidP="001106A5">
            <w:pPr>
              <w:jc w:val="right"/>
              <w:rPr>
                <w:sz w:val="16"/>
                <w:szCs w:val="16"/>
              </w:rPr>
            </w:pPr>
            <w:r w:rsidRPr="001106A5">
              <w:rPr>
                <w:sz w:val="16"/>
                <w:szCs w:val="16"/>
              </w:rPr>
              <w:t>5 731,8</w:t>
            </w:r>
          </w:p>
        </w:tc>
      </w:tr>
      <w:tr w:rsidR="001106A5" w:rsidRPr="001106A5" w:rsidTr="00D601C4">
        <w:trPr>
          <w:trHeight w:val="170"/>
        </w:trPr>
        <w:tc>
          <w:tcPr>
            <w:tcW w:w="3681" w:type="dxa"/>
            <w:shd w:val="clear" w:color="000000" w:fill="FFFFFF"/>
            <w:hideMark/>
          </w:tcPr>
          <w:p w:rsidR="001106A5" w:rsidRPr="001106A5" w:rsidRDefault="001106A5" w:rsidP="001106A5">
            <w:pPr>
              <w:rPr>
                <w:sz w:val="16"/>
                <w:szCs w:val="16"/>
              </w:rPr>
            </w:pPr>
            <w:r w:rsidRPr="001106A5">
              <w:rPr>
                <w:sz w:val="16"/>
                <w:szCs w:val="16"/>
              </w:rPr>
              <w:t xml:space="preserve">Непрограммные расходы в рамках обеспечения деятельности главных распорядителей средств бюджета </w:t>
            </w:r>
            <w:proofErr w:type="spellStart"/>
            <w:r w:rsidRPr="001106A5">
              <w:rPr>
                <w:sz w:val="16"/>
                <w:szCs w:val="16"/>
              </w:rPr>
              <w:t>Чамзинского</w:t>
            </w:r>
            <w:proofErr w:type="spellEnd"/>
            <w:r w:rsidRPr="001106A5">
              <w:rPr>
                <w:sz w:val="16"/>
                <w:szCs w:val="16"/>
              </w:rPr>
              <w:t xml:space="preserve"> муниципального района Республики Мордовия</w:t>
            </w:r>
          </w:p>
        </w:tc>
        <w:tc>
          <w:tcPr>
            <w:tcW w:w="385" w:type="dxa"/>
            <w:shd w:val="clear" w:color="000000" w:fill="FFFFFF"/>
            <w:noWrap/>
            <w:hideMark/>
          </w:tcPr>
          <w:p w:rsidR="001106A5" w:rsidRPr="001106A5" w:rsidRDefault="001106A5" w:rsidP="001106A5">
            <w:pPr>
              <w:rPr>
                <w:sz w:val="16"/>
                <w:szCs w:val="16"/>
              </w:rPr>
            </w:pPr>
            <w:r w:rsidRPr="001106A5">
              <w:rPr>
                <w:sz w:val="16"/>
                <w:szCs w:val="16"/>
              </w:rPr>
              <w:t>01</w:t>
            </w:r>
          </w:p>
        </w:tc>
        <w:tc>
          <w:tcPr>
            <w:tcW w:w="565" w:type="dxa"/>
            <w:shd w:val="clear" w:color="000000" w:fill="FFFFFF"/>
            <w:noWrap/>
            <w:hideMark/>
          </w:tcPr>
          <w:p w:rsidR="001106A5" w:rsidRPr="001106A5" w:rsidRDefault="001106A5" w:rsidP="001106A5">
            <w:pPr>
              <w:rPr>
                <w:sz w:val="16"/>
                <w:szCs w:val="16"/>
              </w:rPr>
            </w:pPr>
            <w:r w:rsidRPr="001106A5">
              <w:rPr>
                <w:sz w:val="16"/>
                <w:szCs w:val="16"/>
              </w:rPr>
              <w:t>13</w:t>
            </w:r>
          </w:p>
        </w:tc>
        <w:tc>
          <w:tcPr>
            <w:tcW w:w="454" w:type="dxa"/>
            <w:shd w:val="clear" w:color="000000" w:fill="FFFFFF"/>
            <w:noWrap/>
            <w:hideMark/>
          </w:tcPr>
          <w:p w:rsidR="001106A5" w:rsidRPr="001106A5" w:rsidRDefault="001106A5" w:rsidP="001106A5">
            <w:pPr>
              <w:rPr>
                <w:sz w:val="16"/>
                <w:szCs w:val="16"/>
              </w:rPr>
            </w:pPr>
            <w:r w:rsidRPr="001106A5">
              <w:rPr>
                <w:sz w:val="16"/>
                <w:szCs w:val="16"/>
              </w:rPr>
              <w:t>89</w:t>
            </w:r>
          </w:p>
        </w:tc>
        <w:tc>
          <w:tcPr>
            <w:tcW w:w="454" w:type="dxa"/>
            <w:shd w:val="clear" w:color="000000" w:fill="FFFFFF"/>
            <w:noWrap/>
            <w:hideMark/>
          </w:tcPr>
          <w:p w:rsidR="001106A5" w:rsidRPr="001106A5" w:rsidRDefault="001106A5" w:rsidP="001106A5">
            <w:pPr>
              <w:rPr>
                <w:sz w:val="16"/>
                <w:szCs w:val="16"/>
              </w:rPr>
            </w:pPr>
            <w:r w:rsidRPr="001106A5">
              <w:rPr>
                <w:sz w:val="16"/>
                <w:szCs w:val="16"/>
              </w:rPr>
              <w:t>1</w:t>
            </w:r>
          </w:p>
        </w:tc>
        <w:tc>
          <w:tcPr>
            <w:tcW w:w="535" w:type="dxa"/>
            <w:shd w:val="clear" w:color="000000" w:fill="FFFFFF"/>
            <w:noWrap/>
            <w:hideMark/>
          </w:tcPr>
          <w:p w:rsidR="001106A5" w:rsidRPr="001106A5" w:rsidRDefault="001106A5" w:rsidP="001106A5">
            <w:pPr>
              <w:rPr>
                <w:sz w:val="16"/>
                <w:szCs w:val="16"/>
              </w:rPr>
            </w:pPr>
            <w:r w:rsidRPr="001106A5">
              <w:rPr>
                <w:sz w:val="16"/>
                <w:szCs w:val="16"/>
              </w:rPr>
              <w:t> </w:t>
            </w:r>
          </w:p>
        </w:tc>
        <w:tc>
          <w:tcPr>
            <w:tcW w:w="701" w:type="dxa"/>
            <w:shd w:val="clear" w:color="000000" w:fill="FFFFFF"/>
            <w:noWrap/>
            <w:hideMark/>
          </w:tcPr>
          <w:p w:rsidR="001106A5" w:rsidRPr="001106A5" w:rsidRDefault="001106A5" w:rsidP="001106A5">
            <w:pPr>
              <w:rPr>
                <w:sz w:val="16"/>
                <w:szCs w:val="16"/>
              </w:rPr>
            </w:pPr>
            <w:r w:rsidRPr="001106A5">
              <w:rPr>
                <w:sz w:val="16"/>
                <w:szCs w:val="16"/>
              </w:rPr>
              <w:t> </w:t>
            </w:r>
          </w:p>
        </w:tc>
        <w:tc>
          <w:tcPr>
            <w:tcW w:w="640" w:type="dxa"/>
            <w:shd w:val="clear" w:color="000000" w:fill="FFFFFF"/>
            <w:noWrap/>
            <w:hideMark/>
          </w:tcPr>
          <w:p w:rsidR="001106A5" w:rsidRPr="001106A5" w:rsidRDefault="001106A5" w:rsidP="001106A5">
            <w:pPr>
              <w:rPr>
                <w:sz w:val="16"/>
                <w:szCs w:val="16"/>
              </w:rPr>
            </w:pPr>
            <w:r w:rsidRPr="001106A5">
              <w:rPr>
                <w:sz w:val="16"/>
                <w:szCs w:val="16"/>
              </w:rPr>
              <w:t> </w:t>
            </w:r>
          </w:p>
        </w:tc>
        <w:tc>
          <w:tcPr>
            <w:tcW w:w="1035" w:type="dxa"/>
            <w:shd w:val="clear" w:color="000000" w:fill="FFFFFF"/>
            <w:noWrap/>
            <w:hideMark/>
          </w:tcPr>
          <w:p w:rsidR="001106A5" w:rsidRPr="001106A5" w:rsidRDefault="001106A5" w:rsidP="001106A5">
            <w:pPr>
              <w:jc w:val="right"/>
              <w:rPr>
                <w:sz w:val="16"/>
                <w:szCs w:val="16"/>
              </w:rPr>
            </w:pPr>
            <w:r w:rsidRPr="001106A5">
              <w:rPr>
                <w:sz w:val="16"/>
                <w:szCs w:val="16"/>
              </w:rPr>
              <w:t>9 852,3</w:t>
            </w:r>
          </w:p>
        </w:tc>
        <w:tc>
          <w:tcPr>
            <w:tcW w:w="984" w:type="dxa"/>
            <w:shd w:val="clear" w:color="000000" w:fill="FFFFFF"/>
            <w:noWrap/>
            <w:hideMark/>
          </w:tcPr>
          <w:p w:rsidR="001106A5" w:rsidRPr="001106A5" w:rsidRDefault="001106A5" w:rsidP="001106A5">
            <w:pPr>
              <w:jc w:val="right"/>
              <w:rPr>
                <w:sz w:val="16"/>
                <w:szCs w:val="16"/>
              </w:rPr>
            </w:pPr>
            <w:r w:rsidRPr="001106A5">
              <w:rPr>
                <w:sz w:val="16"/>
                <w:szCs w:val="16"/>
              </w:rPr>
              <w:t>6 624,9</w:t>
            </w:r>
          </w:p>
        </w:tc>
        <w:tc>
          <w:tcPr>
            <w:tcW w:w="984" w:type="dxa"/>
            <w:shd w:val="clear" w:color="000000" w:fill="FFFFFF"/>
            <w:noWrap/>
            <w:hideMark/>
          </w:tcPr>
          <w:p w:rsidR="001106A5" w:rsidRPr="001106A5" w:rsidRDefault="001106A5" w:rsidP="001106A5">
            <w:pPr>
              <w:jc w:val="right"/>
              <w:rPr>
                <w:sz w:val="16"/>
                <w:szCs w:val="16"/>
              </w:rPr>
            </w:pPr>
            <w:r w:rsidRPr="001106A5">
              <w:rPr>
                <w:sz w:val="16"/>
                <w:szCs w:val="16"/>
              </w:rPr>
              <w:t>5 731,8</w:t>
            </w:r>
          </w:p>
        </w:tc>
      </w:tr>
      <w:tr w:rsidR="001106A5" w:rsidRPr="001106A5" w:rsidTr="00D601C4">
        <w:trPr>
          <w:trHeight w:val="170"/>
        </w:trPr>
        <w:tc>
          <w:tcPr>
            <w:tcW w:w="3681" w:type="dxa"/>
            <w:shd w:val="clear" w:color="000000" w:fill="FFFFFF"/>
            <w:hideMark/>
          </w:tcPr>
          <w:p w:rsidR="001106A5" w:rsidRPr="001106A5" w:rsidRDefault="001106A5" w:rsidP="001106A5">
            <w:pPr>
              <w:rPr>
                <w:sz w:val="16"/>
                <w:szCs w:val="16"/>
              </w:rPr>
            </w:pPr>
            <w:r w:rsidRPr="001106A5">
              <w:rPr>
                <w:sz w:val="16"/>
                <w:szCs w:val="16"/>
              </w:rPr>
              <w:t>Выплаты лицам, удостоенным звания «Почетный гражданин»</w:t>
            </w:r>
          </w:p>
        </w:tc>
        <w:tc>
          <w:tcPr>
            <w:tcW w:w="385" w:type="dxa"/>
            <w:shd w:val="clear" w:color="000000" w:fill="FFFFFF"/>
            <w:noWrap/>
            <w:hideMark/>
          </w:tcPr>
          <w:p w:rsidR="001106A5" w:rsidRPr="001106A5" w:rsidRDefault="001106A5" w:rsidP="001106A5">
            <w:pPr>
              <w:rPr>
                <w:sz w:val="16"/>
                <w:szCs w:val="16"/>
              </w:rPr>
            </w:pPr>
            <w:r w:rsidRPr="001106A5">
              <w:rPr>
                <w:sz w:val="16"/>
                <w:szCs w:val="16"/>
              </w:rPr>
              <w:t>01</w:t>
            </w:r>
          </w:p>
        </w:tc>
        <w:tc>
          <w:tcPr>
            <w:tcW w:w="565" w:type="dxa"/>
            <w:shd w:val="clear" w:color="000000" w:fill="FFFFFF"/>
            <w:noWrap/>
            <w:hideMark/>
          </w:tcPr>
          <w:p w:rsidR="001106A5" w:rsidRPr="001106A5" w:rsidRDefault="001106A5" w:rsidP="001106A5">
            <w:pPr>
              <w:rPr>
                <w:sz w:val="16"/>
                <w:szCs w:val="16"/>
              </w:rPr>
            </w:pPr>
            <w:r w:rsidRPr="001106A5">
              <w:rPr>
                <w:sz w:val="16"/>
                <w:szCs w:val="16"/>
              </w:rPr>
              <w:t>13</w:t>
            </w:r>
          </w:p>
        </w:tc>
        <w:tc>
          <w:tcPr>
            <w:tcW w:w="454" w:type="dxa"/>
            <w:shd w:val="clear" w:color="000000" w:fill="FFFFFF"/>
            <w:noWrap/>
            <w:hideMark/>
          </w:tcPr>
          <w:p w:rsidR="001106A5" w:rsidRPr="001106A5" w:rsidRDefault="001106A5" w:rsidP="001106A5">
            <w:pPr>
              <w:rPr>
                <w:sz w:val="16"/>
                <w:szCs w:val="16"/>
              </w:rPr>
            </w:pPr>
            <w:r w:rsidRPr="001106A5">
              <w:rPr>
                <w:sz w:val="16"/>
                <w:szCs w:val="16"/>
              </w:rPr>
              <w:t>89</w:t>
            </w:r>
          </w:p>
        </w:tc>
        <w:tc>
          <w:tcPr>
            <w:tcW w:w="454" w:type="dxa"/>
            <w:shd w:val="clear" w:color="000000" w:fill="FFFFFF"/>
            <w:noWrap/>
            <w:hideMark/>
          </w:tcPr>
          <w:p w:rsidR="001106A5" w:rsidRPr="001106A5" w:rsidRDefault="001106A5" w:rsidP="001106A5">
            <w:pPr>
              <w:rPr>
                <w:sz w:val="16"/>
                <w:szCs w:val="16"/>
              </w:rPr>
            </w:pPr>
            <w:r w:rsidRPr="001106A5">
              <w:rPr>
                <w:sz w:val="16"/>
                <w:szCs w:val="16"/>
              </w:rPr>
              <w:t>1</w:t>
            </w:r>
          </w:p>
        </w:tc>
        <w:tc>
          <w:tcPr>
            <w:tcW w:w="535" w:type="dxa"/>
            <w:shd w:val="clear" w:color="000000" w:fill="FFFFFF"/>
            <w:noWrap/>
            <w:hideMark/>
          </w:tcPr>
          <w:p w:rsidR="001106A5" w:rsidRPr="001106A5" w:rsidRDefault="001106A5" w:rsidP="001106A5">
            <w:pPr>
              <w:rPr>
                <w:sz w:val="16"/>
                <w:szCs w:val="16"/>
              </w:rPr>
            </w:pPr>
            <w:r w:rsidRPr="001106A5">
              <w:rPr>
                <w:sz w:val="16"/>
                <w:szCs w:val="16"/>
              </w:rPr>
              <w:t>00</w:t>
            </w:r>
          </w:p>
        </w:tc>
        <w:tc>
          <w:tcPr>
            <w:tcW w:w="701" w:type="dxa"/>
            <w:shd w:val="clear" w:color="000000" w:fill="FFFFFF"/>
            <w:noWrap/>
            <w:hideMark/>
          </w:tcPr>
          <w:p w:rsidR="001106A5" w:rsidRPr="001106A5" w:rsidRDefault="001106A5" w:rsidP="001106A5">
            <w:pPr>
              <w:rPr>
                <w:sz w:val="16"/>
                <w:szCs w:val="16"/>
              </w:rPr>
            </w:pPr>
            <w:r w:rsidRPr="001106A5">
              <w:rPr>
                <w:sz w:val="16"/>
                <w:szCs w:val="16"/>
              </w:rPr>
              <w:t>02060</w:t>
            </w:r>
          </w:p>
        </w:tc>
        <w:tc>
          <w:tcPr>
            <w:tcW w:w="640" w:type="dxa"/>
            <w:shd w:val="clear" w:color="000000" w:fill="FFFFFF"/>
            <w:noWrap/>
            <w:hideMark/>
          </w:tcPr>
          <w:p w:rsidR="001106A5" w:rsidRPr="001106A5" w:rsidRDefault="001106A5" w:rsidP="001106A5">
            <w:pPr>
              <w:rPr>
                <w:sz w:val="16"/>
                <w:szCs w:val="16"/>
              </w:rPr>
            </w:pPr>
            <w:r w:rsidRPr="001106A5">
              <w:rPr>
                <w:sz w:val="16"/>
                <w:szCs w:val="16"/>
              </w:rPr>
              <w:t> </w:t>
            </w:r>
          </w:p>
        </w:tc>
        <w:tc>
          <w:tcPr>
            <w:tcW w:w="1035" w:type="dxa"/>
            <w:shd w:val="clear" w:color="000000" w:fill="FFFFFF"/>
            <w:noWrap/>
            <w:hideMark/>
          </w:tcPr>
          <w:p w:rsidR="001106A5" w:rsidRPr="001106A5" w:rsidRDefault="001106A5" w:rsidP="001106A5">
            <w:pPr>
              <w:jc w:val="right"/>
              <w:rPr>
                <w:sz w:val="16"/>
                <w:szCs w:val="16"/>
              </w:rPr>
            </w:pPr>
            <w:r w:rsidRPr="001106A5">
              <w:rPr>
                <w:sz w:val="16"/>
                <w:szCs w:val="16"/>
              </w:rPr>
              <w:t>10,0</w:t>
            </w:r>
          </w:p>
        </w:tc>
        <w:tc>
          <w:tcPr>
            <w:tcW w:w="984" w:type="dxa"/>
            <w:shd w:val="clear" w:color="000000" w:fill="FFFFFF"/>
            <w:noWrap/>
            <w:hideMark/>
          </w:tcPr>
          <w:p w:rsidR="001106A5" w:rsidRPr="001106A5" w:rsidRDefault="001106A5" w:rsidP="001106A5">
            <w:pPr>
              <w:jc w:val="right"/>
              <w:rPr>
                <w:sz w:val="16"/>
                <w:szCs w:val="16"/>
              </w:rPr>
            </w:pPr>
            <w:r w:rsidRPr="001106A5">
              <w:rPr>
                <w:sz w:val="16"/>
                <w:szCs w:val="16"/>
              </w:rPr>
              <w:t>10,0</w:t>
            </w:r>
          </w:p>
        </w:tc>
        <w:tc>
          <w:tcPr>
            <w:tcW w:w="984" w:type="dxa"/>
            <w:shd w:val="clear" w:color="000000" w:fill="FFFFFF"/>
            <w:noWrap/>
            <w:hideMark/>
          </w:tcPr>
          <w:p w:rsidR="001106A5" w:rsidRPr="001106A5" w:rsidRDefault="001106A5" w:rsidP="001106A5">
            <w:pPr>
              <w:jc w:val="right"/>
              <w:rPr>
                <w:sz w:val="16"/>
                <w:szCs w:val="16"/>
              </w:rPr>
            </w:pPr>
            <w:r w:rsidRPr="001106A5">
              <w:rPr>
                <w:sz w:val="16"/>
                <w:szCs w:val="16"/>
              </w:rPr>
              <w:t>10,0</w:t>
            </w:r>
          </w:p>
        </w:tc>
      </w:tr>
      <w:tr w:rsidR="001106A5" w:rsidRPr="001106A5" w:rsidTr="00D601C4">
        <w:trPr>
          <w:trHeight w:val="170"/>
        </w:trPr>
        <w:tc>
          <w:tcPr>
            <w:tcW w:w="3681" w:type="dxa"/>
            <w:shd w:val="clear" w:color="000000" w:fill="FFFFFF"/>
            <w:hideMark/>
          </w:tcPr>
          <w:p w:rsidR="001106A5" w:rsidRPr="001106A5" w:rsidRDefault="001106A5" w:rsidP="001106A5">
            <w:pPr>
              <w:rPr>
                <w:sz w:val="16"/>
                <w:szCs w:val="16"/>
              </w:rPr>
            </w:pPr>
            <w:r w:rsidRPr="001106A5">
              <w:rPr>
                <w:sz w:val="16"/>
                <w:szCs w:val="16"/>
              </w:rPr>
              <w:t>Социальное обеспечение и иные выплаты населению</w:t>
            </w:r>
          </w:p>
        </w:tc>
        <w:tc>
          <w:tcPr>
            <w:tcW w:w="385" w:type="dxa"/>
            <w:shd w:val="clear" w:color="000000" w:fill="FFFFFF"/>
            <w:noWrap/>
            <w:hideMark/>
          </w:tcPr>
          <w:p w:rsidR="001106A5" w:rsidRPr="001106A5" w:rsidRDefault="001106A5" w:rsidP="001106A5">
            <w:pPr>
              <w:rPr>
                <w:sz w:val="16"/>
                <w:szCs w:val="16"/>
              </w:rPr>
            </w:pPr>
            <w:r w:rsidRPr="001106A5">
              <w:rPr>
                <w:sz w:val="16"/>
                <w:szCs w:val="16"/>
              </w:rPr>
              <w:t>01</w:t>
            </w:r>
          </w:p>
        </w:tc>
        <w:tc>
          <w:tcPr>
            <w:tcW w:w="565" w:type="dxa"/>
            <w:shd w:val="clear" w:color="000000" w:fill="FFFFFF"/>
            <w:noWrap/>
            <w:hideMark/>
          </w:tcPr>
          <w:p w:rsidR="001106A5" w:rsidRPr="001106A5" w:rsidRDefault="001106A5" w:rsidP="001106A5">
            <w:pPr>
              <w:rPr>
                <w:sz w:val="16"/>
                <w:szCs w:val="16"/>
              </w:rPr>
            </w:pPr>
            <w:r w:rsidRPr="001106A5">
              <w:rPr>
                <w:sz w:val="16"/>
                <w:szCs w:val="16"/>
              </w:rPr>
              <w:t>13</w:t>
            </w:r>
          </w:p>
        </w:tc>
        <w:tc>
          <w:tcPr>
            <w:tcW w:w="454" w:type="dxa"/>
            <w:shd w:val="clear" w:color="000000" w:fill="FFFFFF"/>
            <w:noWrap/>
            <w:hideMark/>
          </w:tcPr>
          <w:p w:rsidR="001106A5" w:rsidRPr="001106A5" w:rsidRDefault="001106A5" w:rsidP="001106A5">
            <w:pPr>
              <w:rPr>
                <w:sz w:val="16"/>
                <w:szCs w:val="16"/>
              </w:rPr>
            </w:pPr>
            <w:r w:rsidRPr="001106A5">
              <w:rPr>
                <w:sz w:val="16"/>
                <w:szCs w:val="16"/>
              </w:rPr>
              <w:t>89</w:t>
            </w:r>
          </w:p>
        </w:tc>
        <w:tc>
          <w:tcPr>
            <w:tcW w:w="454" w:type="dxa"/>
            <w:shd w:val="clear" w:color="000000" w:fill="FFFFFF"/>
            <w:noWrap/>
            <w:hideMark/>
          </w:tcPr>
          <w:p w:rsidR="001106A5" w:rsidRPr="001106A5" w:rsidRDefault="001106A5" w:rsidP="001106A5">
            <w:pPr>
              <w:rPr>
                <w:sz w:val="16"/>
                <w:szCs w:val="16"/>
              </w:rPr>
            </w:pPr>
            <w:r w:rsidRPr="001106A5">
              <w:rPr>
                <w:sz w:val="16"/>
                <w:szCs w:val="16"/>
              </w:rPr>
              <w:t>1</w:t>
            </w:r>
          </w:p>
        </w:tc>
        <w:tc>
          <w:tcPr>
            <w:tcW w:w="535" w:type="dxa"/>
            <w:shd w:val="clear" w:color="000000" w:fill="FFFFFF"/>
            <w:noWrap/>
            <w:hideMark/>
          </w:tcPr>
          <w:p w:rsidR="001106A5" w:rsidRPr="001106A5" w:rsidRDefault="001106A5" w:rsidP="001106A5">
            <w:pPr>
              <w:rPr>
                <w:sz w:val="16"/>
                <w:szCs w:val="16"/>
              </w:rPr>
            </w:pPr>
            <w:r w:rsidRPr="001106A5">
              <w:rPr>
                <w:sz w:val="16"/>
                <w:szCs w:val="16"/>
              </w:rPr>
              <w:t>00</w:t>
            </w:r>
          </w:p>
        </w:tc>
        <w:tc>
          <w:tcPr>
            <w:tcW w:w="701" w:type="dxa"/>
            <w:shd w:val="clear" w:color="000000" w:fill="FFFFFF"/>
            <w:noWrap/>
            <w:hideMark/>
          </w:tcPr>
          <w:p w:rsidR="001106A5" w:rsidRPr="001106A5" w:rsidRDefault="001106A5" w:rsidP="001106A5">
            <w:pPr>
              <w:rPr>
                <w:sz w:val="16"/>
                <w:szCs w:val="16"/>
              </w:rPr>
            </w:pPr>
            <w:r w:rsidRPr="001106A5">
              <w:rPr>
                <w:sz w:val="16"/>
                <w:szCs w:val="16"/>
              </w:rPr>
              <w:t>02060</w:t>
            </w:r>
          </w:p>
        </w:tc>
        <w:tc>
          <w:tcPr>
            <w:tcW w:w="640" w:type="dxa"/>
            <w:shd w:val="clear" w:color="000000" w:fill="FFFFFF"/>
            <w:noWrap/>
            <w:hideMark/>
          </w:tcPr>
          <w:p w:rsidR="001106A5" w:rsidRPr="001106A5" w:rsidRDefault="001106A5" w:rsidP="001106A5">
            <w:pPr>
              <w:rPr>
                <w:sz w:val="16"/>
                <w:szCs w:val="16"/>
              </w:rPr>
            </w:pPr>
            <w:r w:rsidRPr="001106A5">
              <w:rPr>
                <w:sz w:val="16"/>
                <w:szCs w:val="16"/>
              </w:rPr>
              <w:t>300</w:t>
            </w:r>
          </w:p>
        </w:tc>
        <w:tc>
          <w:tcPr>
            <w:tcW w:w="1035" w:type="dxa"/>
            <w:shd w:val="clear" w:color="000000" w:fill="FFFFFF"/>
            <w:noWrap/>
            <w:hideMark/>
          </w:tcPr>
          <w:p w:rsidR="001106A5" w:rsidRPr="001106A5" w:rsidRDefault="001106A5" w:rsidP="001106A5">
            <w:pPr>
              <w:jc w:val="right"/>
              <w:rPr>
                <w:sz w:val="16"/>
                <w:szCs w:val="16"/>
              </w:rPr>
            </w:pPr>
            <w:r w:rsidRPr="001106A5">
              <w:rPr>
                <w:sz w:val="16"/>
                <w:szCs w:val="16"/>
              </w:rPr>
              <w:t>10,0</w:t>
            </w:r>
          </w:p>
        </w:tc>
        <w:tc>
          <w:tcPr>
            <w:tcW w:w="984" w:type="dxa"/>
            <w:shd w:val="clear" w:color="000000" w:fill="FFFFFF"/>
            <w:noWrap/>
            <w:hideMark/>
          </w:tcPr>
          <w:p w:rsidR="001106A5" w:rsidRPr="001106A5" w:rsidRDefault="001106A5" w:rsidP="001106A5">
            <w:pPr>
              <w:jc w:val="right"/>
              <w:rPr>
                <w:sz w:val="16"/>
                <w:szCs w:val="16"/>
              </w:rPr>
            </w:pPr>
            <w:r w:rsidRPr="001106A5">
              <w:rPr>
                <w:sz w:val="16"/>
                <w:szCs w:val="16"/>
              </w:rPr>
              <w:t>10,0</w:t>
            </w:r>
          </w:p>
        </w:tc>
        <w:tc>
          <w:tcPr>
            <w:tcW w:w="984" w:type="dxa"/>
            <w:shd w:val="clear" w:color="000000" w:fill="FFFFFF"/>
            <w:noWrap/>
            <w:hideMark/>
          </w:tcPr>
          <w:p w:rsidR="001106A5" w:rsidRPr="001106A5" w:rsidRDefault="001106A5" w:rsidP="001106A5">
            <w:pPr>
              <w:jc w:val="right"/>
              <w:rPr>
                <w:sz w:val="16"/>
                <w:szCs w:val="16"/>
              </w:rPr>
            </w:pPr>
            <w:r w:rsidRPr="001106A5">
              <w:rPr>
                <w:sz w:val="16"/>
                <w:szCs w:val="16"/>
              </w:rPr>
              <w:t>10,0</w:t>
            </w:r>
          </w:p>
        </w:tc>
      </w:tr>
      <w:tr w:rsidR="001106A5" w:rsidRPr="001106A5" w:rsidTr="00D601C4">
        <w:trPr>
          <w:trHeight w:val="170"/>
        </w:trPr>
        <w:tc>
          <w:tcPr>
            <w:tcW w:w="3681" w:type="dxa"/>
            <w:shd w:val="clear" w:color="000000" w:fill="FFFFFF"/>
            <w:hideMark/>
          </w:tcPr>
          <w:p w:rsidR="001106A5" w:rsidRPr="001106A5" w:rsidRDefault="001106A5" w:rsidP="001106A5">
            <w:pPr>
              <w:rPr>
                <w:sz w:val="16"/>
                <w:szCs w:val="16"/>
              </w:rPr>
            </w:pPr>
            <w:r w:rsidRPr="001106A5">
              <w:rPr>
                <w:sz w:val="16"/>
                <w:szCs w:val="16"/>
              </w:rPr>
              <w:t>Публичные нормативные выплаты гражданам несоциального характера</w:t>
            </w:r>
          </w:p>
        </w:tc>
        <w:tc>
          <w:tcPr>
            <w:tcW w:w="385" w:type="dxa"/>
            <w:shd w:val="clear" w:color="000000" w:fill="FFFFFF"/>
            <w:noWrap/>
            <w:hideMark/>
          </w:tcPr>
          <w:p w:rsidR="001106A5" w:rsidRPr="001106A5" w:rsidRDefault="001106A5" w:rsidP="001106A5">
            <w:pPr>
              <w:rPr>
                <w:sz w:val="16"/>
                <w:szCs w:val="16"/>
              </w:rPr>
            </w:pPr>
            <w:r w:rsidRPr="001106A5">
              <w:rPr>
                <w:sz w:val="16"/>
                <w:szCs w:val="16"/>
              </w:rPr>
              <w:t>01</w:t>
            </w:r>
          </w:p>
        </w:tc>
        <w:tc>
          <w:tcPr>
            <w:tcW w:w="565" w:type="dxa"/>
            <w:shd w:val="clear" w:color="000000" w:fill="FFFFFF"/>
            <w:noWrap/>
            <w:hideMark/>
          </w:tcPr>
          <w:p w:rsidR="001106A5" w:rsidRPr="001106A5" w:rsidRDefault="001106A5" w:rsidP="001106A5">
            <w:pPr>
              <w:rPr>
                <w:sz w:val="16"/>
                <w:szCs w:val="16"/>
              </w:rPr>
            </w:pPr>
            <w:r w:rsidRPr="001106A5">
              <w:rPr>
                <w:sz w:val="16"/>
                <w:szCs w:val="16"/>
              </w:rPr>
              <w:t>13</w:t>
            </w:r>
          </w:p>
        </w:tc>
        <w:tc>
          <w:tcPr>
            <w:tcW w:w="454" w:type="dxa"/>
            <w:shd w:val="clear" w:color="000000" w:fill="FFFFFF"/>
            <w:noWrap/>
            <w:hideMark/>
          </w:tcPr>
          <w:p w:rsidR="001106A5" w:rsidRPr="001106A5" w:rsidRDefault="001106A5" w:rsidP="001106A5">
            <w:pPr>
              <w:rPr>
                <w:sz w:val="16"/>
                <w:szCs w:val="16"/>
              </w:rPr>
            </w:pPr>
            <w:r w:rsidRPr="001106A5">
              <w:rPr>
                <w:sz w:val="16"/>
                <w:szCs w:val="16"/>
              </w:rPr>
              <w:t>89</w:t>
            </w:r>
          </w:p>
        </w:tc>
        <w:tc>
          <w:tcPr>
            <w:tcW w:w="454" w:type="dxa"/>
            <w:shd w:val="clear" w:color="000000" w:fill="FFFFFF"/>
            <w:noWrap/>
            <w:hideMark/>
          </w:tcPr>
          <w:p w:rsidR="001106A5" w:rsidRPr="001106A5" w:rsidRDefault="001106A5" w:rsidP="001106A5">
            <w:pPr>
              <w:rPr>
                <w:sz w:val="16"/>
                <w:szCs w:val="16"/>
              </w:rPr>
            </w:pPr>
            <w:r w:rsidRPr="001106A5">
              <w:rPr>
                <w:sz w:val="16"/>
                <w:szCs w:val="16"/>
              </w:rPr>
              <w:t>1</w:t>
            </w:r>
          </w:p>
        </w:tc>
        <w:tc>
          <w:tcPr>
            <w:tcW w:w="535" w:type="dxa"/>
            <w:shd w:val="clear" w:color="000000" w:fill="FFFFFF"/>
            <w:noWrap/>
            <w:hideMark/>
          </w:tcPr>
          <w:p w:rsidR="001106A5" w:rsidRPr="001106A5" w:rsidRDefault="001106A5" w:rsidP="001106A5">
            <w:pPr>
              <w:rPr>
                <w:sz w:val="16"/>
                <w:szCs w:val="16"/>
              </w:rPr>
            </w:pPr>
            <w:r w:rsidRPr="001106A5">
              <w:rPr>
                <w:sz w:val="16"/>
                <w:szCs w:val="16"/>
              </w:rPr>
              <w:t>00</w:t>
            </w:r>
          </w:p>
        </w:tc>
        <w:tc>
          <w:tcPr>
            <w:tcW w:w="701" w:type="dxa"/>
            <w:shd w:val="clear" w:color="000000" w:fill="FFFFFF"/>
            <w:noWrap/>
            <w:hideMark/>
          </w:tcPr>
          <w:p w:rsidR="001106A5" w:rsidRPr="001106A5" w:rsidRDefault="001106A5" w:rsidP="001106A5">
            <w:pPr>
              <w:rPr>
                <w:sz w:val="16"/>
                <w:szCs w:val="16"/>
              </w:rPr>
            </w:pPr>
            <w:r w:rsidRPr="001106A5">
              <w:rPr>
                <w:sz w:val="16"/>
                <w:szCs w:val="16"/>
              </w:rPr>
              <w:t>02060</w:t>
            </w:r>
          </w:p>
        </w:tc>
        <w:tc>
          <w:tcPr>
            <w:tcW w:w="640" w:type="dxa"/>
            <w:shd w:val="clear" w:color="000000" w:fill="FFFFFF"/>
            <w:noWrap/>
            <w:hideMark/>
          </w:tcPr>
          <w:p w:rsidR="001106A5" w:rsidRPr="001106A5" w:rsidRDefault="001106A5" w:rsidP="001106A5">
            <w:pPr>
              <w:rPr>
                <w:sz w:val="16"/>
                <w:szCs w:val="16"/>
              </w:rPr>
            </w:pPr>
            <w:r w:rsidRPr="001106A5">
              <w:rPr>
                <w:sz w:val="16"/>
                <w:szCs w:val="16"/>
              </w:rPr>
              <w:t>330</w:t>
            </w:r>
          </w:p>
        </w:tc>
        <w:tc>
          <w:tcPr>
            <w:tcW w:w="1035" w:type="dxa"/>
            <w:shd w:val="clear" w:color="000000" w:fill="FFFFFF"/>
            <w:noWrap/>
            <w:hideMark/>
          </w:tcPr>
          <w:p w:rsidR="001106A5" w:rsidRPr="001106A5" w:rsidRDefault="001106A5" w:rsidP="001106A5">
            <w:pPr>
              <w:jc w:val="right"/>
              <w:rPr>
                <w:sz w:val="16"/>
                <w:szCs w:val="16"/>
              </w:rPr>
            </w:pPr>
            <w:r w:rsidRPr="001106A5">
              <w:rPr>
                <w:sz w:val="16"/>
                <w:szCs w:val="16"/>
              </w:rPr>
              <w:t>10,0</w:t>
            </w:r>
          </w:p>
        </w:tc>
        <w:tc>
          <w:tcPr>
            <w:tcW w:w="984" w:type="dxa"/>
            <w:shd w:val="clear" w:color="000000" w:fill="FFFFFF"/>
            <w:noWrap/>
            <w:hideMark/>
          </w:tcPr>
          <w:p w:rsidR="001106A5" w:rsidRPr="001106A5" w:rsidRDefault="001106A5" w:rsidP="001106A5">
            <w:pPr>
              <w:jc w:val="right"/>
              <w:rPr>
                <w:sz w:val="16"/>
                <w:szCs w:val="16"/>
              </w:rPr>
            </w:pPr>
            <w:r w:rsidRPr="001106A5">
              <w:rPr>
                <w:sz w:val="16"/>
                <w:szCs w:val="16"/>
              </w:rPr>
              <w:t>10,0</w:t>
            </w:r>
          </w:p>
        </w:tc>
        <w:tc>
          <w:tcPr>
            <w:tcW w:w="984" w:type="dxa"/>
            <w:shd w:val="clear" w:color="000000" w:fill="FFFFFF"/>
            <w:noWrap/>
            <w:hideMark/>
          </w:tcPr>
          <w:p w:rsidR="001106A5" w:rsidRPr="001106A5" w:rsidRDefault="001106A5" w:rsidP="001106A5">
            <w:pPr>
              <w:jc w:val="right"/>
              <w:rPr>
                <w:sz w:val="16"/>
                <w:szCs w:val="16"/>
              </w:rPr>
            </w:pPr>
            <w:r w:rsidRPr="001106A5">
              <w:rPr>
                <w:sz w:val="16"/>
                <w:szCs w:val="16"/>
              </w:rPr>
              <w:t>10,0</w:t>
            </w:r>
          </w:p>
        </w:tc>
      </w:tr>
      <w:tr w:rsidR="001106A5" w:rsidRPr="001106A5" w:rsidTr="00D601C4">
        <w:trPr>
          <w:trHeight w:val="170"/>
        </w:trPr>
        <w:tc>
          <w:tcPr>
            <w:tcW w:w="3681" w:type="dxa"/>
            <w:shd w:val="clear" w:color="000000" w:fill="FFFFFF"/>
            <w:hideMark/>
          </w:tcPr>
          <w:p w:rsidR="001106A5" w:rsidRPr="001106A5" w:rsidRDefault="001106A5" w:rsidP="001106A5">
            <w:pPr>
              <w:rPr>
                <w:sz w:val="16"/>
                <w:szCs w:val="16"/>
              </w:rPr>
            </w:pPr>
            <w:r w:rsidRPr="001106A5">
              <w:rPr>
                <w:sz w:val="16"/>
                <w:szCs w:val="16"/>
              </w:rPr>
              <w:t>Мероприятия, связанные с муниципальным управлением</w:t>
            </w:r>
          </w:p>
        </w:tc>
        <w:tc>
          <w:tcPr>
            <w:tcW w:w="385" w:type="dxa"/>
            <w:shd w:val="clear" w:color="000000" w:fill="FFFFFF"/>
            <w:noWrap/>
            <w:hideMark/>
          </w:tcPr>
          <w:p w:rsidR="001106A5" w:rsidRPr="001106A5" w:rsidRDefault="001106A5" w:rsidP="001106A5">
            <w:pPr>
              <w:rPr>
                <w:sz w:val="16"/>
                <w:szCs w:val="16"/>
              </w:rPr>
            </w:pPr>
            <w:r w:rsidRPr="001106A5">
              <w:rPr>
                <w:sz w:val="16"/>
                <w:szCs w:val="16"/>
              </w:rPr>
              <w:t>01</w:t>
            </w:r>
          </w:p>
        </w:tc>
        <w:tc>
          <w:tcPr>
            <w:tcW w:w="565" w:type="dxa"/>
            <w:shd w:val="clear" w:color="000000" w:fill="FFFFFF"/>
            <w:noWrap/>
            <w:hideMark/>
          </w:tcPr>
          <w:p w:rsidR="001106A5" w:rsidRPr="001106A5" w:rsidRDefault="001106A5" w:rsidP="001106A5">
            <w:pPr>
              <w:rPr>
                <w:sz w:val="16"/>
                <w:szCs w:val="16"/>
              </w:rPr>
            </w:pPr>
            <w:r w:rsidRPr="001106A5">
              <w:rPr>
                <w:sz w:val="16"/>
                <w:szCs w:val="16"/>
              </w:rPr>
              <w:t>13</w:t>
            </w:r>
          </w:p>
        </w:tc>
        <w:tc>
          <w:tcPr>
            <w:tcW w:w="454" w:type="dxa"/>
            <w:shd w:val="clear" w:color="000000" w:fill="FFFFFF"/>
            <w:noWrap/>
            <w:hideMark/>
          </w:tcPr>
          <w:p w:rsidR="001106A5" w:rsidRPr="001106A5" w:rsidRDefault="001106A5" w:rsidP="001106A5">
            <w:pPr>
              <w:rPr>
                <w:sz w:val="16"/>
                <w:szCs w:val="16"/>
              </w:rPr>
            </w:pPr>
            <w:r w:rsidRPr="001106A5">
              <w:rPr>
                <w:sz w:val="16"/>
                <w:szCs w:val="16"/>
              </w:rPr>
              <w:t>89</w:t>
            </w:r>
          </w:p>
        </w:tc>
        <w:tc>
          <w:tcPr>
            <w:tcW w:w="454" w:type="dxa"/>
            <w:shd w:val="clear" w:color="000000" w:fill="FFFFFF"/>
            <w:noWrap/>
            <w:hideMark/>
          </w:tcPr>
          <w:p w:rsidR="001106A5" w:rsidRPr="001106A5" w:rsidRDefault="001106A5" w:rsidP="001106A5">
            <w:pPr>
              <w:rPr>
                <w:sz w:val="16"/>
                <w:szCs w:val="16"/>
              </w:rPr>
            </w:pPr>
            <w:r w:rsidRPr="001106A5">
              <w:rPr>
                <w:sz w:val="16"/>
                <w:szCs w:val="16"/>
              </w:rPr>
              <w:t>1</w:t>
            </w:r>
          </w:p>
        </w:tc>
        <w:tc>
          <w:tcPr>
            <w:tcW w:w="535" w:type="dxa"/>
            <w:shd w:val="clear" w:color="000000" w:fill="FFFFFF"/>
            <w:noWrap/>
            <w:hideMark/>
          </w:tcPr>
          <w:p w:rsidR="001106A5" w:rsidRPr="001106A5" w:rsidRDefault="001106A5" w:rsidP="001106A5">
            <w:pPr>
              <w:rPr>
                <w:sz w:val="16"/>
                <w:szCs w:val="16"/>
              </w:rPr>
            </w:pPr>
            <w:r w:rsidRPr="001106A5">
              <w:rPr>
                <w:sz w:val="16"/>
                <w:szCs w:val="16"/>
              </w:rPr>
              <w:t>00</w:t>
            </w:r>
          </w:p>
        </w:tc>
        <w:tc>
          <w:tcPr>
            <w:tcW w:w="701" w:type="dxa"/>
            <w:shd w:val="clear" w:color="000000" w:fill="FFFFFF"/>
            <w:noWrap/>
            <w:hideMark/>
          </w:tcPr>
          <w:p w:rsidR="001106A5" w:rsidRPr="001106A5" w:rsidRDefault="001106A5" w:rsidP="001106A5">
            <w:pPr>
              <w:rPr>
                <w:sz w:val="16"/>
                <w:szCs w:val="16"/>
              </w:rPr>
            </w:pPr>
            <w:r w:rsidRPr="001106A5">
              <w:rPr>
                <w:sz w:val="16"/>
                <w:szCs w:val="16"/>
              </w:rPr>
              <w:t>41210</w:t>
            </w:r>
          </w:p>
        </w:tc>
        <w:tc>
          <w:tcPr>
            <w:tcW w:w="640" w:type="dxa"/>
            <w:shd w:val="clear" w:color="000000" w:fill="FFFFFF"/>
            <w:noWrap/>
            <w:hideMark/>
          </w:tcPr>
          <w:p w:rsidR="001106A5" w:rsidRPr="001106A5" w:rsidRDefault="001106A5" w:rsidP="001106A5">
            <w:pPr>
              <w:rPr>
                <w:sz w:val="16"/>
                <w:szCs w:val="16"/>
              </w:rPr>
            </w:pPr>
            <w:r w:rsidRPr="001106A5">
              <w:rPr>
                <w:sz w:val="16"/>
                <w:szCs w:val="16"/>
              </w:rPr>
              <w:t> </w:t>
            </w:r>
          </w:p>
        </w:tc>
        <w:tc>
          <w:tcPr>
            <w:tcW w:w="1035" w:type="dxa"/>
            <w:shd w:val="clear" w:color="000000" w:fill="FFFFFF"/>
            <w:noWrap/>
            <w:hideMark/>
          </w:tcPr>
          <w:p w:rsidR="001106A5" w:rsidRPr="001106A5" w:rsidRDefault="001106A5" w:rsidP="001106A5">
            <w:pPr>
              <w:jc w:val="right"/>
              <w:rPr>
                <w:sz w:val="16"/>
                <w:szCs w:val="16"/>
              </w:rPr>
            </w:pPr>
            <w:r w:rsidRPr="001106A5">
              <w:rPr>
                <w:sz w:val="16"/>
                <w:szCs w:val="16"/>
              </w:rPr>
              <w:t>253,0</w:t>
            </w:r>
          </w:p>
        </w:tc>
        <w:tc>
          <w:tcPr>
            <w:tcW w:w="984" w:type="dxa"/>
            <w:shd w:val="clear" w:color="000000" w:fill="FFFFFF"/>
            <w:noWrap/>
            <w:hideMark/>
          </w:tcPr>
          <w:p w:rsidR="001106A5" w:rsidRPr="001106A5" w:rsidRDefault="001106A5" w:rsidP="001106A5">
            <w:pPr>
              <w:jc w:val="right"/>
              <w:rPr>
                <w:sz w:val="16"/>
                <w:szCs w:val="16"/>
              </w:rPr>
            </w:pPr>
            <w:r w:rsidRPr="001106A5">
              <w:rPr>
                <w:sz w:val="16"/>
                <w:szCs w:val="16"/>
              </w:rPr>
              <w:t>153,0</w:t>
            </w:r>
          </w:p>
        </w:tc>
        <w:tc>
          <w:tcPr>
            <w:tcW w:w="984" w:type="dxa"/>
            <w:shd w:val="clear" w:color="000000" w:fill="FFFFFF"/>
            <w:noWrap/>
            <w:hideMark/>
          </w:tcPr>
          <w:p w:rsidR="001106A5" w:rsidRPr="001106A5" w:rsidRDefault="001106A5" w:rsidP="001106A5">
            <w:pPr>
              <w:jc w:val="right"/>
              <w:rPr>
                <w:sz w:val="16"/>
                <w:szCs w:val="16"/>
              </w:rPr>
            </w:pPr>
            <w:r w:rsidRPr="001106A5">
              <w:rPr>
                <w:sz w:val="16"/>
                <w:szCs w:val="16"/>
              </w:rPr>
              <w:t>153,0</w:t>
            </w:r>
          </w:p>
        </w:tc>
      </w:tr>
      <w:tr w:rsidR="001106A5" w:rsidRPr="001106A5" w:rsidTr="00D601C4">
        <w:trPr>
          <w:trHeight w:val="170"/>
        </w:trPr>
        <w:tc>
          <w:tcPr>
            <w:tcW w:w="3681" w:type="dxa"/>
            <w:shd w:val="clear" w:color="000000" w:fill="FFFFFF"/>
            <w:hideMark/>
          </w:tcPr>
          <w:p w:rsidR="001106A5" w:rsidRPr="001106A5" w:rsidRDefault="001106A5" w:rsidP="001106A5">
            <w:pPr>
              <w:rPr>
                <w:sz w:val="16"/>
                <w:szCs w:val="16"/>
              </w:rPr>
            </w:pPr>
            <w:r w:rsidRPr="001106A5">
              <w:rPr>
                <w:sz w:val="16"/>
                <w:szCs w:val="16"/>
              </w:rPr>
              <w:t>Закупка товаров, работ и услуг для обеспечения государственных (муниципальных) нужд</w:t>
            </w:r>
          </w:p>
        </w:tc>
        <w:tc>
          <w:tcPr>
            <w:tcW w:w="385" w:type="dxa"/>
            <w:shd w:val="clear" w:color="000000" w:fill="FFFFFF"/>
            <w:noWrap/>
            <w:hideMark/>
          </w:tcPr>
          <w:p w:rsidR="001106A5" w:rsidRPr="001106A5" w:rsidRDefault="001106A5" w:rsidP="001106A5">
            <w:pPr>
              <w:rPr>
                <w:sz w:val="16"/>
                <w:szCs w:val="16"/>
              </w:rPr>
            </w:pPr>
            <w:r w:rsidRPr="001106A5">
              <w:rPr>
                <w:sz w:val="16"/>
                <w:szCs w:val="16"/>
              </w:rPr>
              <w:t>01</w:t>
            </w:r>
          </w:p>
        </w:tc>
        <w:tc>
          <w:tcPr>
            <w:tcW w:w="565" w:type="dxa"/>
            <w:shd w:val="clear" w:color="000000" w:fill="FFFFFF"/>
            <w:noWrap/>
            <w:hideMark/>
          </w:tcPr>
          <w:p w:rsidR="001106A5" w:rsidRPr="001106A5" w:rsidRDefault="001106A5" w:rsidP="001106A5">
            <w:pPr>
              <w:rPr>
                <w:sz w:val="16"/>
                <w:szCs w:val="16"/>
              </w:rPr>
            </w:pPr>
            <w:r w:rsidRPr="001106A5">
              <w:rPr>
                <w:sz w:val="16"/>
                <w:szCs w:val="16"/>
              </w:rPr>
              <w:t>13</w:t>
            </w:r>
          </w:p>
        </w:tc>
        <w:tc>
          <w:tcPr>
            <w:tcW w:w="454" w:type="dxa"/>
            <w:shd w:val="clear" w:color="000000" w:fill="FFFFFF"/>
            <w:noWrap/>
            <w:hideMark/>
          </w:tcPr>
          <w:p w:rsidR="001106A5" w:rsidRPr="001106A5" w:rsidRDefault="001106A5" w:rsidP="001106A5">
            <w:pPr>
              <w:rPr>
                <w:sz w:val="16"/>
                <w:szCs w:val="16"/>
              </w:rPr>
            </w:pPr>
            <w:r w:rsidRPr="001106A5">
              <w:rPr>
                <w:sz w:val="16"/>
                <w:szCs w:val="16"/>
              </w:rPr>
              <w:t>89</w:t>
            </w:r>
          </w:p>
        </w:tc>
        <w:tc>
          <w:tcPr>
            <w:tcW w:w="454" w:type="dxa"/>
            <w:shd w:val="clear" w:color="000000" w:fill="FFFFFF"/>
            <w:noWrap/>
            <w:hideMark/>
          </w:tcPr>
          <w:p w:rsidR="001106A5" w:rsidRPr="001106A5" w:rsidRDefault="001106A5" w:rsidP="001106A5">
            <w:pPr>
              <w:rPr>
                <w:sz w:val="16"/>
                <w:szCs w:val="16"/>
              </w:rPr>
            </w:pPr>
            <w:r w:rsidRPr="001106A5">
              <w:rPr>
                <w:sz w:val="16"/>
                <w:szCs w:val="16"/>
              </w:rPr>
              <w:t>1</w:t>
            </w:r>
          </w:p>
        </w:tc>
        <w:tc>
          <w:tcPr>
            <w:tcW w:w="535" w:type="dxa"/>
            <w:shd w:val="clear" w:color="000000" w:fill="FFFFFF"/>
            <w:noWrap/>
            <w:hideMark/>
          </w:tcPr>
          <w:p w:rsidR="001106A5" w:rsidRPr="001106A5" w:rsidRDefault="001106A5" w:rsidP="001106A5">
            <w:pPr>
              <w:rPr>
                <w:sz w:val="16"/>
                <w:szCs w:val="16"/>
              </w:rPr>
            </w:pPr>
            <w:r w:rsidRPr="001106A5">
              <w:rPr>
                <w:sz w:val="16"/>
                <w:szCs w:val="16"/>
              </w:rPr>
              <w:t>00</w:t>
            </w:r>
          </w:p>
        </w:tc>
        <w:tc>
          <w:tcPr>
            <w:tcW w:w="701" w:type="dxa"/>
            <w:shd w:val="clear" w:color="000000" w:fill="FFFFFF"/>
            <w:noWrap/>
            <w:hideMark/>
          </w:tcPr>
          <w:p w:rsidR="001106A5" w:rsidRPr="001106A5" w:rsidRDefault="001106A5" w:rsidP="001106A5">
            <w:pPr>
              <w:rPr>
                <w:sz w:val="16"/>
                <w:szCs w:val="16"/>
              </w:rPr>
            </w:pPr>
            <w:r w:rsidRPr="001106A5">
              <w:rPr>
                <w:sz w:val="16"/>
                <w:szCs w:val="16"/>
              </w:rPr>
              <w:t>41210</w:t>
            </w:r>
          </w:p>
        </w:tc>
        <w:tc>
          <w:tcPr>
            <w:tcW w:w="640" w:type="dxa"/>
            <w:shd w:val="clear" w:color="000000" w:fill="FFFFFF"/>
            <w:noWrap/>
            <w:hideMark/>
          </w:tcPr>
          <w:p w:rsidR="001106A5" w:rsidRPr="001106A5" w:rsidRDefault="001106A5" w:rsidP="001106A5">
            <w:pPr>
              <w:rPr>
                <w:sz w:val="16"/>
                <w:szCs w:val="16"/>
              </w:rPr>
            </w:pPr>
            <w:r w:rsidRPr="001106A5">
              <w:rPr>
                <w:sz w:val="16"/>
                <w:szCs w:val="16"/>
              </w:rPr>
              <w:t>200</w:t>
            </w:r>
          </w:p>
        </w:tc>
        <w:tc>
          <w:tcPr>
            <w:tcW w:w="1035" w:type="dxa"/>
            <w:shd w:val="clear" w:color="000000" w:fill="FFFFFF"/>
            <w:noWrap/>
            <w:hideMark/>
          </w:tcPr>
          <w:p w:rsidR="001106A5" w:rsidRPr="001106A5" w:rsidRDefault="001106A5" w:rsidP="001106A5">
            <w:pPr>
              <w:jc w:val="right"/>
              <w:rPr>
                <w:sz w:val="16"/>
                <w:szCs w:val="16"/>
              </w:rPr>
            </w:pPr>
            <w:r w:rsidRPr="001106A5">
              <w:rPr>
                <w:sz w:val="16"/>
                <w:szCs w:val="16"/>
              </w:rPr>
              <w:t>253,0</w:t>
            </w:r>
          </w:p>
        </w:tc>
        <w:tc>
          <w:tcPr>
            <w:tcW w:w="984" w:type="dxa"/>
            <w:shd w:val="clear" w:color="000000" w:fill="FFFFFF"/>
            <w:noWrap/>
            <w:hideMark/>
          </w:tcPr>
          <w:p w:rsidR="001106A5" w:rsidRPr="001106A5" w:rsidRDefault="001106A5" w:rsidP="001106A5">
            <w:pPr>
              <w:jc w:val="right"/>
              <w:rPr>
                <w:sz w:val="16"/>
                <w:szCs w:val="16"/>
              </w:rPr>
            </w:pPr>
            <w:r w:rsidRPr="001106A5">
              <w:rPr>
                <w:sz w:val="16"/>
                <w:szCs w:val="16"/>
              </w:rPr>
              <w:t>153,0</w:t>
            </w:r>
          </w:p>
        </w:tc>
        <w:tc>
          <w:tcPr>
            <w:tcW w:w="984" w:type="dxa"/>
            <w:shd w:val="clear" w:color="000000" w:fill="FFFFFF"/>
            <w:noWrap/>
            <w:hideMark/>
          </w:tcPr>
          <w:p w:rsidR="001106A5" w:rsidRPr="001106A5" w:rsidRDefault="001106A5" w:rsidP="001106A5">
            <w:pPr>
              <w:jc w:val="right"/>
              <w:rPr>
                <w:sz w:val="16"/>
                <w:szCs w:val="16"/>
              </w:rPr>
            </w:pPr>
            <w:r w:rsidRPr="001106A5">
              <w:rPr>
                <w:sz w:val="16"/>
                <w:szCs w:val="16"/>
              </w:rPr>
              <w:t>153,0</w:t>
            </w:r>
          </w:p>
        </w:tc>
      </w:tr>
      <w:tr w:rsidR="001106A5" w:rsidRPr="001106A5" w:rsidTr="00D601C4">
        <w:trPr>
          <w:trHeight w:val="170"/>
        </w:trPr>
        <w:tc>
          <w:tcPr>
            <w:tcW w:w="3681" w:type="dxa"/>
            <w:shd w:val="clear" w:color="000000" w:fill="FFFFFF"/>
            <w:hideMark/>
          </w:tcPr>
          <w:p w:rsidR="001106A5" w:rsidRPr="001106A5" w:rsidRDefault="001106A5" w:rsidP="001106A5">
            <w:pPr>
              <w:rPr>
                <w:sz w:val="16"/>
                <w:szCs w:val="16"/>
              </w:rPr>
            </w:pPr>
            <w:r w:rsidRPr="001106A5">
              <w:rPr>
                <w:sz w:val="16"/>
                <w:szCs w:val="16"/>
              </w:rPr>
              <w:t>Иные закупки товаров, работ и услуг для обеспечения государственных (муниципальных) нужд</w:t>
            </w:r>
          </w:p>
        </w:tc>
        <w:tc>
          <w:tcPr>
            <w:tcW w:w="385" w:type="dxa"/>
            <w:shd w:val="clear" w:color="000000" w:fill="FFFFFF"/>
            <w:noWrap/>
            <w:hideMark/>
          </w:tcPr>
          <w:p w:rsidR="001106A5" w:rsidRPr="001106A5" w:rsidRDefault="001106A5" w:rsidP="001106A5">
            <w:pPr>
              <w:rPr>
                <w:sz w:val="16"/>
                <w:szCs w:val="16"/>
              </w:rPr>
            </w:pPr>
            <w:r w:rsidRPr="001106A5">
              <w:rPr>
                <w:sz w:val="16"/>
                <w:szCs w:val="16"/>
              </w:rPr>
              <w:t>01</w:t>
            </w:r>
          </w:p>
        </w:tc>
        <w:tc>
          <w:tcPr>
            <w:tcW w:w="565" w:type="dxa"/>
            <w:shd w:val="clear" w:color="000000" w:fill="FFFFFF"/>
            <w:noWrap/>
            <w:hideMark/>
          </w:tcPr>
          <w:p w:rsidR="001106A5" w:rsidRPr="001106A5" w:rsidRDefault="001106A5" w:rsidP="001106A5">
            <w:pPr>
              <w:rPr>
                <w:sz w:val="16"/>
                <w:szCs w:val="16"/>
              </w:rPr>
            </w:pPr>
            <w:r w:rsidRPr="001106A5">
              <w:rPr>
                <w:sz w:val="16"/>
                <w:szCs w:val="16"/>
              </w:rPr>
              <w:t>13</w:t>
            </w:r>
          </w:p>
        </w:tc>
        <w:tc>
          <w:tcPr>
            <w:tcW w:w="454" w:type="dxa"/>
            <w:shd w:val="clear" w:color="000000" w:fill="FFFFFF"/>
            <w:noWrap/>
            <w:hideMark/>
          </w:tcPr>
          <w:p w:rsidR="001106A5" w:rsidRPr="001106A5" w:rsidRDefault="001106A5" w:rsidP="001106A5">
            <w:pPr>
              <w:rPr>
                <w:sz w:val="16"/>
                <w:szCs w:val="16"/>
              </w:rPr>
            </w:pPr>
            <w:r w:rsidRPr="001106A5">
              <w:rPr>
                <w:sz w:val="16"/>
                <w:szCs w:val="16"/>
              </w:rPr>
              <w:t>89</w:t>
            </w:r>
          </w:p>
        </w:tc>
        <w:tc>
          <w:tcPr>
            <w:tcW w:w="454" w:type="dxa"/>
            <w:shd w:val="clear" w:color="000000" w:fill="FFFFFF"/>
            <w:noWrap/>
            <w:hideMark/>
          </w:tcPr>
          <w:p w:rsidR="001106A5" w:rsidRPr="001106A5" w:rsidRDefault="001106A5" w:rsidP="001106A5">
            <w:pPr>
              <w:rPr>
                <w:sz w:val="16"/>
                <w:szCs w:val="16"/>
              </w:rPr>
            </w:pPr>
            <w:r w:rsidRPr="001106A5">
              <w:rPr>
                <w:sz w:val="16"/>
                <w:szCs w:val="16"/>
              </w:rPr>
              <w:t>1</w:t>
            </w:r>
          </w:p>
        </w:tc>
        <w:tc>
          <w:tcPr>
            <w:tcW w:w="535" w:type="dxa"/>
            <w:shd w:val="clear" w:color="000000" w:fill="FFFFFF"/>
            <w:noWrap/>
            <w:hideMark/>
          </w:tcPr>
          <w:p w:rsidR="001106A5" w:rsidRPr="001106A5" w:rsidRDefault="001106A5" w:rsidP="001106A5">
            <w:pPr>
              <w:rPr>
                <w:sz w:val="16"/>
                <w:szCs w:val="16"/>
              </w:rPr>
            </w:pPr>
            <w:r w:rsidRPr="001106A5">
              <w:rPr>
                <w:sz w:val="16"/>
                <w:szCs w:val="16"/>
              </w:rPr>
              <w:t>00</w:t>
            </w:r>
          </w:p>
        </w:tc>
        <w:tc>
          <w:tcPr>
            <w:tcW w:w="701" w:type="dxa"/>
            <w:shd w:val="clear" w:color="000000" w:fill="FFFFFF"/>
            <w:noWrap/>
            <w:hideMark/>
          </w:tcPr>
          <w:p w:rsidR="001106A5" w:rsidRPr="001106A5" w:rsidRDefault="001106A5" w:rsidP="001106A5">
            <w:pPr>
              <w:rPr>
                <w:sz w:val="16"/>
                <w:szCs w:val="16"/>
              </w:rPr>
            </w:pPr>
            <w:r w:rsidRPr="001106A5">
              <w:rPr>
                <w:sz w:val="16"/>
                <w:szCs w:val="16"/>
              </w:rPr>
              <w:t>41210</w:t>
            </w:r>
          </w:p>
        </w:tc>
        <w:tc>
          <w:tcPr>
            <w:tcW w:w="640" w:type="dxa"/>
            <w:shd w:val="clear" w:color="000000" w:fill="FFFFFF"/>
            <w:noWrap/>
            <w:hideMark/>
          </w:tcPr>
          <w:p w:rsidR="001106A5" w:rsidRPr="001106A5" w:rsidRDefault="001106A5" w:rsidP="001106A5">
            <w:pPr>
              <w:rPr>
                <w:sz w:val="16"/>
                <w:szCs w:val="16"/>
              </w:rPr>
            </w:pPr>
            <w:r w:rsidRPr="001106A5">
              <w:rPr>
                <w:sz w:val="16"/>
                <w:szCs w:val="16"/>
              </w:rPr>
              <w:t>240</w:t>
            </w:r>
          </w:p>
        </w:tc>
        <w:tc>
          <w:tcPr>
            <w:tcW w:w="1035" w:type="dxa"/>
            <w:shd w:val="clear" w:color="000000" w:fill="FFFFFF"/>
            <w:noWrap/>
            <w:hideMark/>
          </w:tcPr>
          <w:p w:rsidR="001106A5" w:rsidRPr="001106A5" w:rsidRDefault="001106A5" w:rsidP="001106A5">
            <w:pPr>
              <w:jc w:val="right"/>
              <w:rPr>
                <w:sz w:val="16"/>
                <w:szCs w:val="16"/>
              </w:rPr>
            </w:pPr>
            <w:r w:rsidRPr="001106A5">
              <w:rPr>
                <w:sz w:val="16"/>
                <w:szCs w:val="16"/>
              </w:rPr>
              <w:t>253,0</w:t>
            </w:r>
          </w:p>
        </w:tc>
        <w:tc>
          <w:tcPr>
            <w:tcW w:w="984" w:type="dxa"/>
            <w:shd w:val="clear" w:color="000000" w:fill="FFFFFF"/>
            <w:noWrap/>
            <w:hideMark/>
          </w:tcPr>
          <w:p w:rsidR="001106A5" w:rsidRPr="001106A5" w:rsidRDefault="001106A5" w:rsidP="001106A5">
            <w:pPr>
              <w:jc w:val="right"/>
              <w:rPr>
                <w:sz w:val="16"/>
                <w:szCs w:val="16"/>
              </w:rPr>
            </w:pPr>
            <w:r w:rsidRPr="001106A5">
              <w:rPr>
                <w:sz w:val="16"/>
                <w:szCs w:val="16"/>
              </w:rPr>
              <w:t>153,0</w:t>
            </w:r>
          </w:p>
        </w:tc>
        <w:tc>
          <w:tcPr>
            <w:tcW w:w="984" w:type="dxa"/>
            <w:shd w:val="clear" w:color="000000" w:fill="FFFFFF"/>
            <w:noWrap/>
            <w:hideMark/>
          </w:tcPr>
          <w:p w:rsidR="001106A5" w:rsidRPr="001106A5" w:rsidRDefault="001106A5" w:rsidP="001106A5">
            <w:pPr>
              <w:jc w:val="right"/>
              <w:rPr>
                <w:sz w:val="16"/>
                <w:szCs w:val="16"/>
              </w:rPr>
            </w:pPr>
            <w:r w:rsidRPr="001106A5">
              <w:rPr>
                <w:sz w:val="16"/>
                <w:szCs w:val="16"/>
              </w:rPr>
              <w:t>153,0</w:t>
            </w:r>
          </w:p>
        </w:tc>
      </w:tr>
      <w:tr w:rsidR="001106A5" w:rsidRPr="001106A5" w:rsidTr="00D601C4">
        <w:trPr>
          <w:trHeight w:val="170"/>
        </w:trPr>
        <w:tc>
          <w:tcPr>
            <w:tcW w:w="3681" w:type="dxa"/>
            <w:shd w:val="clear" w:color="000000" w:fill="FFFFFF"/>
            <w:hideMark/>
          </w:tcPr>
          <w:p w:rsidR="001106A5" w:rsidRPr="001106A5" w:rsidRDefault="001106A5" w:rsidP="001106A5">
            <w:pPr>
              <w:rPr>
                <w:sz w:val="16"/>
                <w:szCs w:val="16"/>
              </w:rPr>
            </w:pPr>
            <w:r w:rsidRPr="001106A5">
              <w:rPr>
                <w:sz w:val="16"/>
                <w:szCs w:val="16"/>
              </w:rPr>
              <w:t>Иные межбюджетные трансферты на осуществление переданных полномочий по утверждению генеральных планов поселений, правил землепользования и застройки, местных нормативов градостроительного проектирования поселений, осуществлению муниципального земельного контроля в границах поселения</w:t>
            </w:r>
          </w:p>
        </w:tc>
        <w:tc>
          <w:tcPr>
            <w:tcW w:w="385" w:type="dxa"/>
            <w:shd w:val="clear" w:color="auto" w:fill="auto"/>
            <w:noWrap/>
            <w:hideMark/>
          </w:tcPr>
          <w:p w:rsidR="001106A5" w:rsidRPr="001106A5" w:rsidRDefault="001106A5" w:rsidP="001106A5">
            <w:pPr>
              <w:rPr>
                <w:sz w:val="16"/>
                <w:szCs w:val="16"/>
              </w:rPr>
            </w:pPr>
            <w:r w:rsidRPr="001106A5">
              <w:rPr>
                <w:sz w:val="16"/>
                <w:szCs w:val="16"/>
              </w:rPr>
              <w:t>01</w:t>
            </w:r>
          </w:p>
        </w:tc>
        <w:tc>
          <w:tcPr>
            <w:tcW w:w="565" w:type="dxa"/>
            <w:shd w:val="clear" w:color="auto" w:fill="auto"/>
            <w:noWrap/>
            <w:hideMark/>
          </w:tcPr>
          <w:p w:rsidR="001106A5" w:rsidRPr="001106A5" w:rsidRDefault="001106A5" w:rsidP="001106A5">
            <w:pPr>
              <w:rPr>
                <w:sz w:val="16"/>
                <w:szCs w:val="16"/>
              </w:rPr>
            </w:pPr>
            <w:r w:rsidRPr="001106A5">
              <w:rPr>
                <w:sz w:val="16"/>
                <w:szCs w:val="16"/>
              </w:rPr>
              <w:t>13</w:t>
            </w:r>
          </w:p>
        </w:tc>
        <w:tc>
          <w:tcPr>
            <w:tcW w:w="454" w:type="dxa"/>
            <w:shd w:val="clear" w:color="auto" w:fill="auto"/>
            <w:noWrap/>
            <w:hideMark/>
          </w:tcPr>
          <w:p w:rsidR="001106A5" w:rsidRPr="001106A5" w:rsidRDefault="001106A5" w:rsidP="001106A5">
            <w:pPr>
              <w:rPr>
                <w:sz w:val="16"/>
                <w:szCs w:val="16"/>
              </w:rPr>
            </w:pPr>
            <w:r w:rsidRPr="001106A5">
              <w:rPr>
                <w:sz w:val="16"/>
                <w:szCs w:val="16"/>
              </w:rPr>
              <w:t>89</w:t>
            </w:r>
          </w:p>
        </w:tc>
        <w:tc>
          <w:tcPr>
            <w:tcW w:w="454" w:type="dxa"/>
            <w:shd w:val="clear" w:color="auto" w:fill="auto"/>
            <w:noWrap/>
            <w:hideMark/>
          </w:tcPr>
          <w:p w:rsidR="001106A5" w:rsidRPr="001106A5" w:rsidRDefault="001106A5" w:rsidP="001106A5">
            <w:pPr>
              <w:rPr>
                <w:sz w:val="16"/>
                <w:szCs w:val="16"/>
              </w:rPr>
            </w:pPr>
            <w:r w:rsidRPr="001106A5">
              <w:rPr>
                <w:sz w:val="16"/>
                <w:szCs w:val="16"/>
              </w:rPr>
              <w:t>1</w:t>
            </w:r>
          </w:p>
        </w:tc>
        <w:tc>
          <w:tcPr>
            <w:tcW w:w="535" w:type="dxa"/>
            <w:shd w:val="clear" w:color="auto" w:fill="auto"/>
            <w:noWrap/>
            <w:hideMark/>
          </w:tcPr>
          <w:p w:rsidR="001106A5" w:rsidRPr="001106A5" w:rsidRDefault="001106A5" w:rsidP="001106A5">
            <w:pPr>
              <w:rPr>
                <w:sz w:val="16"/>
                <w:szCs w:val="16"/>
              </w:rPr>
            </w:pPr>
            <w:r w:rsidRPr="001106A5">
              <w:rPr>
                <w:sz w:val="16"/>
                <w:szCs w:val="16"/>
              </w:rPr>
              <w:t>00</w:t>
            </w:r>
          </w:p>
        </w:tc>
        <w:tc>
          <w:tcPr>
            <w:tcW w:w="701" w:type="dxa"/>
            <w:shd w:val="clear" w:color="000000" w:fill="FFFFFF"/>
            <w:noWrap/>
            <w:hideMark/>
          </w:tcPr>
          <w:p w:rsidR="001106A5" w:rsidRPr="001106A5" w:rsidRDefault="001106A5" w:rsidP="001106A5">
            <w:pPr>
              <w:rPr>
                <w:sz w:val="16"/>
                <w:szCs w:val="16"/>
              </w:rPr>
            </w:pPr>
            <w:r w:rsidRPr="001106A5">
              <w:rPr>
                <w:sz w:val="16"/>
                <w:szCs w:val="16"/>
              </w:rPr>
              <w:t>44107</w:t>
            </w:r>
          </w:p>
        </w:tc>
        <w:tc>
          <w:tcPr>
            <w:tcW w:w="640" w:type="dxa"/>
            <w:shd w:val="clear" w:color="000000" w:fill="FFFFFF"/>
            <w:noWrap/>
            <w:hideMark/>
          </w:tcPr>
          <w:p w:rsidR="001106A5" w:rsidRPr="001106A5" w:rsidRDefault="001106A5" w:rsidP="001106A5">
            <w:pPr>
              <w:rPr>
                <w:sz w:val="16"/>
                <w:szCs w:val="16"/>
              </w:rPr>
            </w:pPr>
            <w:r w:rsidRPr="001106A5">
              <w:rPr>
                <w:sz w:val="16"/>
                <w:szCs w:val="16"/>
              </w:rPr>
              <w:t> </w:t>
            </w:r>
          </w:p>
        </w:tc>
        <w:tc>
          <w:tcPr>
            <w:tcW w:w="1035" w:type="dxa"/>
            <w:shd w:val="clear" w:color="000000" w:fill="FFFFFF"/>
            <w:noWrap/>
            <w:hideMark/>
          </w:tcPr>
          <w:p w:rsidR="001106A5" w:rsidRPr="001106A5" w:rsidRDefault="001106A5" w:rsidP="001106A5">
            <w:pPr>
              <w:jc w:val="right"/>
              <w:rPr>
                <w:sz w:val="16"/>
                <w:szCs w:val="16"/>
              </w:rPr>
            </w:pPr>
            <w:r w:rsidRPr="001106A5">
              <w:rPr>
                <w:sz w:val="16"/>
                <w:szCs w:val="16"/>
              </w:rPr>
              <w:t>1 000,0</w:t>
            </w:r>
          </w:p>
        </w:tc>
        <w:tc>
          <w:tcPr>
            <w:tcW w:w="984" w:type="dxa"/>
            <w:shd w:val="clear" w:color="000000" w:fill="FFFFFF"/>
            <w:noWrap/>
            <w:hideMark/>
          </w:tcPr>
          <w:p w:rsidR="001106A5" w:rsidRPr="001106A5" w:rsidRDefault="001106A5" w:rsidP="001106A5">
            <w:pPr>
              <w:jc w:val="right"/>
              <w:rPr>
                <w:sz w:val="16"/>
                <w:szCs w:val="16"/>
              </w:rPr>
            </w:pPr>
            <w:r w:rsidRPr="001106A5">
              <w:rPr>
                <w:sz w:val="16"/>
                <w:szCs w:val="16"/>
              </w:rPr>
              <w:t>1 000,0</w:t>
            </w:r>
          </w:p>
        </w:tc>
        <w:tc>
          <w:tcPr>
            <w:tcW w:w="984" w:type="dxa"/>
            <w:shd w:val="clear" w:color="000000" w:fill="FFFFFF"/>
            <w:noWrap/>
            <w:hideMark/>
          </w:tcPr>
          <w:p w:rsidR="001106A5" w:rsidRPr="001106A5" w:rsidRDefault="001106A5" w:rsidP="001106A5">
            <w:pPr>
              <w:jc w:val="right"/>
              <w:rPr>
                <w:sz w:val="16"/>
                <w:szCs w:val="16"/>
              </w:rPr>
            </w:pPr>
            <w:r w:rsidRPr="001106A5">
              <w:rPr>
                <w:sz w:val="16"/>
                <w:szCs w:val="16"/>
              </w:rPr>
              <w:t>0,0</w:t>
            </w:r>
          </w:p>
        </w:tc>
      </w:tr>
      <w:tr w:rsidR="001106A5" w:rsidRPr="001106A5" w:rsidTr="00D601C4">
        <w:trPr>
          <w:trHeight w:val="170"/>
        </w:trPr>
        <w:tc>
          <w:tcPr>
            <w:tcW w:w="3681" w:type="dxa"/>
            <w:shd w:val="clear" w:color="000000" w:fill="FFFFFF"/>
            <w:hideMark/>
          </w:tcPr>
          <w:p w:rsidR="001106A5" w:rsidRPr="001106A5" w:rsidRDefault="001106A5" w:rsidP="001106A5">
            <w:pPr>
              <w:rPr>
                <w:sz w:val="16"/>
                <w:szCs w:val="16"/>
              </w:rPr>
            </w:pPr>
            <w:r w:rsidRPr="001106A5">
              <w:rPr>
                <w:sz w:val="16"/>
                <w:szCs w:val="16"/>
              </w:rPr>
              <w:t>Межбюджетные трансферты</w:t>
            </w:r>
          </w:p>
        </w:tc>
        <w:tc>
          <w:tcPr>
            <w:tcW w:w="385" w:type="dxa"/>
            <w:shd w:val="clear" w:color="auto" w:fill="auto"/>
            <w:noWrap/>
            <w:hideMark/>
          </w:tcPr>
          <w:p w:rsidR="001106A5" w:rsidRPr="001106A5" w:rsidRDefault="001106A5" w:rsidP="001106A5">
            <w:pPr>
              <w:rPr>
                <w:sz w:val="16"/>
                <w:szCs w:val="16"/>
              </w:rPr>
            </w:pPr>
            <w:r w:rsidRPr="001106A5">
              <w:rPr>
                <w:sz w:val="16"/>
                <w:szCs w:val="16"/>
              </w:rPr>
              <w:t>01</w:t>
            </w:r>
          </w:p>
        </w:tc>
        <w:tc>
          <w:tcPr>
            <w:tcW w:w="565" w:type="dxa"/>
            <w:shd w:val="clear" w:color="auto" w:fill="auto"/>
            <w:noWrap/>
            <w:hideMark/>
          </w:tcPr>
          <w:p w:rsidR="001106A5" w:rsidRPr="001106A5" w:rsidRDefault="001106A5" w:rsidP="001106A5">
            <w:pPr>
              <w:rPr>
                <w:sz w:val="16"/>
                <w:szCs w:val="16"/>
              </w:rPr>
            </w:pPr>
            <w:r w:rsidRPr="001106A5">
              <w:rPr>
                <w:sz w:val="16"/>
                <w:szCs w:val="16"/>
              </w:rPr>
              <w:t>13</w:t>
            </w:r>
          </w:p>
        </w:tc>
        <w:tc>
          <w:tcPr>
            <w:tcW w:w="454" w:type="dxa"/>
            <w:shd w:val="clear" w:color="auto" w:fill="auto"/>
            <w:noWrap/>
            <w:hideMark/>
          </w:tcPr>
          <w:p w:rsidR="001106A5" w:rsidRPr="001106A5" w:rsidRDefault="001106A5" w:rsidP="001106A5">
            <w:pPr>
              <w:rPr>
                <w:sz w:val="16"/>
                <w:szCs w:val="16"/>
              </w:rPr>
            </w:pPr>
            <w:r w:rsidRPr="001106A5">
              <w:rPr>
                <w:sz w:val="16"/>
                <w:szCs w:val="16"/>
              </w:rPr>
              <w:t>89</w:t>
            </w:r>
          </w:p>
        </w:tc>
        <w:tc>
          <w:tcPr>
            <w:tcW w:w="454" w:type="dxa"/>
            <w:shd w:val="clear" w:color="auto" w:fill="auto"/>
            <w:noWrap/>
            <w:hideMark/>
          </w:tcPr>
          <w:p w:rsidR="001106A5" w:rsidRPr="001106A5" w:rsidRDefault="001106A5" w:rsidP="001106A5">
            <w:pPr>
              <w:rPr>
                <w:sz w:val="16"/>
                <w:szCs w:val="16"/>
              </w:rPr>
            </w:pPr>
            <w:r w:rsidRPr="001106A5">
              <w:rPr>
                <w:sz w:val="16"/>
                <w:szCs w:val="16"/>
              </w:rPr>
              <w:t>1</w:t>
            </w:r>
          </w:p>
        </w:tc>
        <w:tc>
          <w:tcPr>
            <w:tcW w:w="535" w:type="dxa"/>
            <w:shd w:val="clear" w:color="auto" w:fill="auto"/>
            <w:noWrap/>
            <w:hideMark/>
          </w:tcPr>
          <w:p w:rsidR="001106A5" w:rsidRPr="001106A5" w:rsidRDefault="001106A5" w:rsidP="001106A5">
            <w:pPr>
              <w:rPr>
                <w:sz w:val="16"/>
                <w:szCs w:val="16"/>
              </w:rPr>
            </w:pPr>
            <w:r w:rsidRPr="001106A5">
              <w:rPr>
                <w:sz w:val="16"/>
                <w:szCs w:val="16"/>
              </w:rPr>
              <w:t>00</w:t>
            </w:r>
          </w:p>
        </w:tc>
        <w:tc>
          <w:tcPr>
            <w:tcW w:w="701" w:type="dxa"/>
            <w:shd w:val="clear" w:color="000000" w:fill="FFFFFF"/>
            <w:noWrap/>
            <w:hideMark/>
          </w:tcPr>
          <w:p w:rsidR="001106A5" w:rsidRPr="001106A5" w:rsidRDefault="001106A5" w:rsidP="001106A5">
            <w:pPr>
              <w:rPr>
                <w:sz w:val="16"/>
                <w:szCs w:val="16"/>
              </w:rPr>
            </w:pPr>
            <w:r w:rsidRPr="001106A5">
              <w:rPr>
                <w:sz w:val="16"/>
                <w:szCs w:val="16"/>
              </w:rPr>
              <w:t>44107</w:t>
            </w:r>
          </w:p>
        </w:tc>
        <w:tc>
          <w:tcPr>
            <w:tcW w:w="640" w:type="dxa"/>
            <w:shd w:val="clear" w:color="000000" w:fill="FFFFFF"/>
            <w:noWrap/>
            <w:hideMark/>
          </w:tcPr>
          <w:p w:rsidR="001106A5" w:rsidRPr="001106A5" w:rsidRDefault="001106A5" w:rsidP="001106A5">
            <w:pPr>
              <w:rPr>
                <w:sz w:val="16"/>
                <w:szCs w:val="16"/>
              </w:rPr>
            </w:pPr>
            <w:r w:rsidRPr="001106A5">
              <w:rPr>
                <w:sz w:val="16"/>
                <w:szCs w:val="16"/>
              </w:rPr>
              <w:t>500</w:t>
            </w:r>
          </w:p>
        </w:tc>
        <w:tc>
          <w:tcPr>
            <w:tcW w:w="1035" w:type="dxa"/>
            <w:shd w:val="clear" w:color="000000" w:fill="FFFFFF"/>
            <w:noWrap/>
            <w:hideMark/>
          </w:tcPr>
          <w:p w:rsidR="001106A5" w:rsidRPr="001106A5" w:rsidRDefault="001106A5" w:rsidP="001106A5">
            <w:pPr>
              <w:jc w:val="right"/>
              <w:rPr>
                <w:sz w:val="16"/>
                <w:szCs w:val="16"/>
              </w:rPr>
            </w:pPr>
            <w:r w:rsidRPr="001106A5">
              <w:rPr>
                <w:sz w:val="16"/>
                <w:szCs w:val="16"/>
              </w:rPr>
              <w:t>1 000,0</w:t>
            </w:r>
          </w:p>
        </w:tc>
        <w:tc>
          <w:tcPr>
            <w:tcW w:w="984" w:type="dxa"/>
            <w:shd w:val="clear" w:color="000000" w:fill="FFFFFF"/>
            <w:noWrap/>
            <w:hideMark/>
          </w:tcPr>
          <w:p w:rsidR="001106A5" w:rsidRPr="001106A5" w:rsidRDefault="001106A5" w:rsidP="001106A5">
            <w:pPr>
              <w:jc w:val="right"/>
              <w:rPr>
                <w:sz w:val="16"/>
                <w:szCs w:val="16"/>
              </w:rPr>
            </w:pPr>
            <w:r w:rsidRPr="001106A5">
              <w:rPr>
                <w:sz w:val="16"/>
                <w:szCs w:val="16"/>
              </w:rPr>
              <w:t>1 000,0</w:t>
            </w:r>
          </w:p>
        </w:tc>
        <w:tc>
          <w:tcPr>
            <w:tcW w:w="984" w:type="dxa"/>
            <w:shd w:val="clear" w:color="000000" w:fill="FFFFFF"/>
            <w:noWrap/>
            <w:hideMark/>
          </w:tcPr>
          <w:p w:rsidR="001106A5" w:rsidRPr="001106A5" w:rsidRDefault="001106A5" w:rsidP="001106A5">
            <w:pPr>
              <w:jc w:val="right"/>
              <w:rPr>
                <w:sz w:val="16"/>
                <w:szCs w:val="16"/>
              </w:rPr>
            </w:pPr>
            <w:r w:rsidRPr="001106A5">
              <w:rPr>
                <w:sz w:val="16"/>
                <w:szCs w:val="16"/>
              </w:rPr>
              <w:t>0,0</w:t>
            </w:r>
          </w:p>
        </w:tc>
      </w:tr>
      <w:tr w:rsidR="001106A5" w:rsidRPr="001106A5" w:rsidTr="00D601C4">
        <w:trPr>
          <w:trHeight w:val="170"/>
        </w:trPr>
        <w:tc>
          <w:tcPr>
            <w:tcW w:w="3681" w:type="dxa"/>
            <w:shd w:val="clear" w:color="000000" w:fill="FFFFFF"/>
            <w:hideMark/>
          </w:tcPr>
          <w:p w:rsidR="001106A5" w:rsidRPr="001106A5" w:rsidRDefault="001106A5" w:rsidP="001106A5">
            <w:pPr>
              <w:rPr>
                <w:sz w:val="16"/>
                <w:szCs w:val="16"/>
              </w:rPr>
            </w:pPr>
            <w:r w:rsidRPr="001106A5">
              <w:rPr>
                <w:sz w:val="16"/>
                <w:szCs w:val="16"/>
              </w:rPr>
              <w:t>Иные межбюджетные трансферты</w:t>
            </w:r>
          </w:p>
        </w:tc>
        <w:tc>
          <w:tcPr>
            <w:tcW w:w="385" w:type="dxa"/>
            <w:shd w:val="clear" w:color="auto" w:fill="auto"/>
            <w:noWrap/>
            <w:hideMark/>
          </w:tcPr>
          <w:p w:rsidR="001106A5" w:rsidRPr="001106A5" w:rsidRDefault="001106A5" w:rsidP="001106A5">
            <w:pPr>
              <w:rPr>
                <w:sz w:val="16"/>
                <w:szCs w:val="16"/>
              </w:rPr>
            </w:pPr>
            <w:r w:rsidRPr="001106A5">
              <w:rPr>
                <w:sz w:val="16"/>
                <w:szCs w:val="16"/>
              </w:rPr>
              <w:t>01</w:t>
            </w:r>
          </w:p>
        </w:tc>
        <w:tc>
          <w:tcPr>
            <w:tcW w:w="565" w:type="dxa"/>
            <w:shd w:val="clear" w:color="auto" w:fill="auto"/>
            <w:noWrap/>
            <w:hideMark/>
          </w:tcPr>
          <w:p w:rsidR="001106A5" w:rsidRPr="001106A5" w:rsidRDefault="001106A5" w:rsidP="001106A5">
            <w:pPr>
              <w:rPr>
                <w:sz w:val="16"/>
                <w:szCs w:val="16"/>
              </w:rPr>
            </w:pPr>
            <w:r w:rsidRPr="001106A5">
              <w:rPr>
                <w:sz w:val="16"/>
                <w:szCs w:val="16"/>
              </w:rPr>
              <w:t>13</w:t>
            </w:r>
          </w:p>
        </w:tc>
        <w:tc>
          <w:tcPr>
            <w:tcW w:w="454" w:type="dxa"/>
            <w:shd w:val="clear" w:color="auto" w:fill="auto"/>
            <w:noWrap/>
            <w:hideMark/>
          </w:tcPr>
          <w:p w:rsidR="001106A5" w:rsidRPr="001106A5" w:rsidRDefault="001106A5" w:rsidP="001106A5">
            <w:pPr>
              <w:rPr>
                <w:sz w:val="16"/>
                <w:szCs w:val="16"/>
              </w:rPr>
            </w:pPr>
            <w:r w:rsidRPr="001106A5">
              <w:rPr>
                <w:sz w:val="16"/>
                <w:szCs w:val="16"/>
              </w:rPr>
              <w:t>89</w:t>
            </w:r>
          </w:p>
        </w:tc>
        <w:tc>
          <w:tcPr>
            <w:tcW w:w="454" w:type="dxa"/>
            <w:shd w:val="clear" w:color="auto" w:fill="auto"/>
            <w:noWrap/>
            <w:hideMark/>
          </w:tcPr>
          <w:p w:rsidR="001106A5" w:rsidRPr="001106A5" w:rsidRDefault="001106A5" w:rsidP="001106A5">
            <w:pPr>
              <w:rPr>
                <w:sz w:val="16"/>
                <w:szCs w:val="16"/>
              </w:rPr>
            </w:pPr>
            <w:r w:rsidRPr="001106A5">
              <w:rPr>
                <w:sz w:val="16"/>
                <w:szCs w:val="16"/>
              </w:rPr>
              <w:t>1</w:t>
            </w:r>
          </w:p>
        </w:tc>
        <w:tc>
          <w:tcPr>
            <w:tcW w:w="535" w:type="dxa"/>
            <w:shd w:val="clear" w:color="auto" w:fill="auto"/>
            <w:noWrap/>
            <w:hideMark/>
          </w:tcPr>
          <w:p w:rsidR="001106A5" w:rsidRPr="001106A5" w:rsidRDefault="001106A5" w:rsidP="001106A5">
            <w:pPr>
              <w:rPr>
                <w:sz w:val="16"/>
                <w:szCs w:val="16"/>
              </w:rPr>
            </w:pPr>
            <w:r w:rsidRPr="001106A5">
              <w:rPr>
                <w:sz w:val="16"/>
                <w:szCs w:val="16"/>
              </w:rPr>
              <w:t>00</w:t>
            </w:r>
          </w:p>
        </w:tc>
        <w:tc>
          <w:tcPr>
            <w:tcW w:w="701" w:type="dxa"/>
            <w:shd w:val="clear" w:color="000000" w:fill="FFFFFF"/>
            <w:noWrap/>
            <w:hideMark/>
          </w:tcPr>
          <w:p w:rsidR="001106A5" w:rsidRPr="001106A5" w:rsidRDefault="001106A5" w:rsidP="001106A5">
            <w:pPr>
              <w:rPr>
                <w:sz w:val="16"/>
                <w:szCs w:val="16"/>
              </w:rPr>
            </w:pPr>
            <w:r w:rsidRPr="001106A5">
              <w:rPr>
                <w:sz w:val="16"/>
                <w:szCs w:val="16"/>
              </w:rPr>
              <w:t>44107</w:t>
            </w:r>
          </w:p>
        </w:tc>
        <w:tc>
          <w:tcPr>
            <w:tcW w:w="640" w:type="dxa"/>
            <w:shd w:val="clear" w:color="000000" w:fill="FFFFFF"/>
            <w:noWrap/>
            <w:hideMark/>
          </w:tcPr>
          <w:p w:rsidR="001106A5" w:rsidRPr="001106A5" w:rsidRDefault="001106A5" w:rsidP="001106A5">
            <w:pPr>
              <w:rPr>
                <w:sz w:val="16"/>
                <w:szCs w:val="16"/>
              </w:rPr>
            </w:pPr>
            <w:r w:rsidRPr="001106A5">
              <w:rPr>
                <w:sz w:val="16"/>
                <w:szCs w:val="16"/>
              </w:rPr>
              <w:t>540</w:t>
            </w:r>
          </w:p>
        </w:tc>
        <w:tc>
          <w:tcPr>
            <w:tcW w:w="1035" w:type="dxa"/>
            <w:shd w:val="clear" w:color="000000" w:fill="FFFFFF"/>
            <w:noWrap/>
            <w:hideMark/>
          </w:tcPr>
          <w:p w:rsidR="001106A5" w:rsidRPr="001106A5" w:rsidRDefault="001106A5" w:rsidP="001106A5">
            <w:pPr>
              <w:jc w:val="right"/>
              <w:rPr>
                <w:sz w:val="16"/>
                <w:szCs w:val="16"/>
              </w:rPr>
            </w:pPr>
            <w:r w:rsidRPr="001106A5">
              <w:rPr>
                <w:sz w:val="16"/>
                <w:szCs w:val="16"/>
              </w:rPr>
              <w:t>1 000,0</w:t>
            </w:r>
          </w:p>
        </w:tc>
        <w:tc>
          <w:tcPr>
            <w:tcW w:w="984" w:type="dxa"/>
            <w:shd w:val="clear" w:color="000000" w:fill="FFFFFF"/>
            <w:noWrap/>
            <w:hideMark/>
          </w:tcPr>
          <w:p w:rsidR="001106A5" w:rsidRPr="001106A5" w:rsidRDefault="001106A5" w:rsidP="001106A5">
            <w:pPr>
              <w:jc w:val="right"/>
              <w:rPr>
                <w:sz w:val="16"/>
                <w:szCs w:val="16"/>
              </w:rPr>
            </w:pPr>
            <w:r w:rsidRPr="001106A5">
              <w:rPr>
                <w:sz w:val="16"/>
                <w:szCs w:val="16"/>
              </w:rPr>
              <w:t>1 000,0</w:t>
            </w:r>
          </w:p>
        </w:tc>
        <w:tc>
          <w:tcPr>
            <w:tcW w:w="984" w:type="dxa"/>
            <w:shd w:val="clear" w:color="000000" w:fill="FFFFFF"/>
            <w:noWrap/>
            <w:hideMark/>
          </w:tcPr>
          <w:p w:rsidR="001106A5" w:rsidRPr="001106A5" w:rsidRDefault="001106A5" w:rsidP="001106A5">
            <w:pPr>
              <w:jc w:val="right"/>
              <w:rPr>
                <w:sz w:val="16"/>
                <w:szCs w:val="16"/>
              </w:rPr>
            </w:pPr>
            <w:r w:rsidRPr="001106A5">
              <w:rPr>
                <w:sz w:val="16"/>
                <w:szCs w:val="16"/>
              </w:rPr>
              <w:t>0,0</w:t>
            </w:r>
          </w:p>
        </w:tc>
      </w:tr>
      <w:tr w:rsidR="001106A5" w:rsidRPr="001106A5" w:rsidTr="00D601C4">
        <w:trPr>
          <w:trHeight w:val="170"/>
        </w:trPr>
        <w:tc>
          <w:tcPr>
            <w:tcW w:w="3681" w:type="dxa"/>
            <w:shd w:val="clear" w:color="000000" w:fill="FFFFFF"/>
            <w:hideMark/>
          </w:tcPr>
          <w:p w:rsidR="001106A5" w:rsidRPr="001106A5" w:rsidRDefault="001106A5" w:rsidP="001106A5">
            <w:pPr>
              <w:rPr>
                <w:sz w:val="16"/>
                <w:szCs w:val="16"/>
              </w:rPr>
            </w:pPr>
            <w:r w:rsidRPr="001106A5">
              <w:rPr>
                <w:sz w:val="16"/>
                <w:szCs w:val="16"/>
              </w:rPr>
              <w:t>Учреждения по обеспечению хозяйственного обслуживания</w:t>
            </w:r>
          </w:p>
        </w:tc>
        <w:tc>
          <w:tcPr>
            <w:tcW w:w="385" w:type="dxa"/>
            <w:shd w:val="clear" w:color="000000" w:fill="FFFFFF"/>
            <w:noWrap/>
            <w:hideMark/>
          </w:tcPr>
          <w:p w:rsidR="001106A5" w:rsidRPr="001106A5" w:rsidRDefault="001106A5" w:rsidP="001106A5">
            <w:pPr>
              <w:rPr>
                <w:sz w:val="16"/>
                <w:szCs w:val="16"/>
              </w:rPr>
            </w:pPr>
            <w:r w:rsidRPr="001106A5">
              <w:rPr>
                <w:sz w:val="16"/>
                <w:szCs w:val="16"/>
              </w:rPr>
              <w:t>01</w:t>
            </w:r>
          </w:p>
        </w:tc>
        <w:tc>
          <w:tcPr>
            <w:tcW w:w="565" w:type="dxa"/>
            <w:shd w:val="clear" w:color="000000" w:fill="FFFFFF"/>
            <w:noWrap/>
            <w:hideMark/>
          </w:tcPr>
          <w:p w:rsidR="001106A5" w:rsidRPr="001106A5" w:rsidRDefault="001106A5" w:rsidP="001106A5">
            <w:pPr>
              <w:rPr>
                <w:sz w:val="16"/>
                <w:szCs w:val="16"/>
              </w:rPr>
            </w:pPr>
            <w:r w:rsidRPr="001106A5">
              <w:rPr>
                <w:sz w:val="16"/>
                <w:szCs w:val="16"/>
              </w:rPr>
              <w:t>13</w:t>
            </w:r>
          </w:p>
        </w:tc>
        <w:tc>
          <w:tcPr>
            <w:tcW w:w="454" w:type="dxa"/>
            <w:shd w:val="clear" w:color="000000" w:fill="FFFFFF"/>
            <w:noWrap/>
            <w:hideMark/>
          </w:tcPr>
          <w:p w:rsidR="001106A5" w:rsidRPr="001106A5" w:rsidRDefault="001106A5" w:rsidP="001106A5">
            <w:pPr>
              <w:rPr>
                <w:sz w:val="16"/>
                <w:szCs w:val="16"/>
              </w:rPr>
            </w:pPr>
            <w:r w:rsidRPr="001106A5">
              <w:rPr>
                <w:sz w:val="16"/>
                <w:szCs w:val="16"/>
              </w:rPr>
              <w:t>89</w:t>
            </w:r>
          </w:p>
        </w:tc>
        <w:tc>
          <w:tcPr>
            <w:tcW w:w="454" w:type="dxa"/>
            <w:shd w:val="clear" w:color="000000" w:fill="FFFFFF"/>
            <w:noWrap/>
            <w:hideMark/>
          </w:tcPr>
          <w:p w:rsidR="001106A5" w:rsidRPr="001106A5" w:rsidRDefault="001106A5" w:rsidP="001106A5">
            <w:pPr>
              <w:rPr>
                <w:sz w:val="16"/>
                <w:szCs w:val="16"/>
              </w:rPr>
            </w:pPr>
            <w:r w:rsidRPr="001106A5">
              <w:rPr>
                <w:sz w:val="16"/>
                <w:szCs w:val="16"/>
              </w:rPr>
              <w:t>1</w:t>
            </w:r>
          </w:p>
        </w:tc>
        <w:tc>
          <w:tcPr>
            <w:tcW w:w="535" w:type="dxa"/>
            <w:shd w:val="clear" w:color="000000" w:fill="FFFFFF"/>
            <w:noWrap/>
            <w:hideMark/>
          </w:tcPr>
          <w:p w:rsidR="001106A5" w:rsidRPr="001106A5" w:rsidRDefault="001106A5" w:rsidP="001106A5">
            <w:pPr>
              <w:rPr>
                <w:sz w:val="16"/>
                <w:szCs w:val="16"/>
              </w:rPr>
            </w:pPr>
            <w:r w:rsidRPr="001106A5">
              <w:rPr>
                <w:sz w:val="16"/>
                <w:szCs w:val="16"/>
              </w:rPr>
              <w:t>00</w:t>
            </w:r>
          </w:p>
        </w:tc>
        <w:tc>
          <w:tcPr>
            <w:tcW w:w="701" w:type="dxa"/>
            <w:shd w:val="clear" w:color="000000" w:fill="FFFFFF"/>
            <w:noWrap/>
            <w:hideMark/>
          </w:tcPr>
          <w:p w:rsidR="001106A5" w:rsidRPr="001106A5" w:rsidRDefault="001106A5" w:rsidP="001106A5">
            <w:pPr>
              <w:rPr>
                <w:sz w:val="16"/>
                <w:szCs w:val="16"/>
              </w:rPr>
            </w:pPr>
            <w:r w:rsidRPr="001106A5">
              <w:rPr>
                <w:sz w:val="16"/>
                <w:szCs w:val="16"/>
              </w:rPr>
              <w:t>61020</w:t>
            </w:r>
          </w:p>
        </w:tc>
        <w:tc>
          <w:tcPr>
            <w:tcW w:w="640" w:type="dxa"/>
            <w:shd w:val="clear" w:color="000000" w:fill="FFFFFF"/>
            <w:noWrap/>
            <w:hideMark/>
          </w:tcPr>
          <w:p w:rsidR="001106A5" w:rsidRPr="001106A5" w:rsidRDefault="001106A5" w:rsidP="001106A5">
            <w:pPr>
              <w:rPr>
                <w:sz w:val="16"/>
                <w:szCs w:val="16"/>
              </w:rPr>
            </w:pPr>
            <w:r w:rsidRPr="001106A5">
              <w:rPr>
                <w:sz w:val="16"/>
                <w:szCs w:val="16"/>
              </w:rPr>
              <w:t> </w:t>
            </w:r>
          </w:p>
        </w:tc>
        <w:tc>
          <w:tcPr>
            <w:tcW w:w="1035" w:type="dxa"/>
            <w:shd w:val="clear" w:color="000000" w:fill="FFFFFF"/>
            <w:noWrap/>
            <w:hideMark/>
          </w:tcPr>
          <w:p w:rsidR="001106A5" w:rsidRPr="001106A5" w:rsidRDefault="001106A5" w:rsidP="001106A5">
            <w:pPr>
              <w:jc w:val="right"/>
              <w:rPr>
                <w:sz w:val="16"/>
                <w:szCs w:val="16"/>
              </w:rPr>
            </w:pPr>
            <w:r w:rsidRPr="001106A5">
              <w:rPr>
                <w:sz w:val="16"/>
                <w:szCs w:val="16"/>
              </w:rPr>
              <w:t>7 558,3</w:t>
            </w:r>
          </w:p>
        </w:tc>
        <w:tc>
          <w:tcPr>
            <w:tcW w:w="984" w:type="dxa"/>
            <w:shd w:val="clear" w:color="000000" w:fill="FFFFFF"/>
            <w:noWrap/>
            <w:hideMark/>
          </w:tcPr>
          <w:p w:rsidR="001106A5" w:rsidRPr="001106A5" w:rsidRDefault="001106A5" w:rsidP="001106A5">
            <w:pPr>
              <w:jc w:val="right"/>
              <w:rPr>
                <w:sz w:val="16"/>
                <w:szCs w:val="16"/>
              </w:rPr>
            </w:pPr>
            <w:r w:rsidRPr="001106A5">
              <w:rPr>
                <w:sz w:val="16"/>
                <w:szCs w:val="16"/>
              </w:rPr>
              <w:t>4 723,1</w:t>
            </w:r>
          </w:p>
        </w:tc>
        <w:tc>
          <w:tcPr>
            <w:tcW w:w="984" w:type="dxa"/>
            <w:shd w:val="clear" w:color="000000" w:fill="FFFFFF"/>
            <w:noWrap/>
            <w:hideMark/>
          </w:tcPr>
          <w:p w:rsidR="001106A5" w:rsidRPr="001106A5" w:rsidRDefault="001106A5" w:rsidP="001106A5">
            <w:pPr>
              <w:jc w:val="right"/>
              <w:rPr>
                <w:sz w:val="16"/>
                <w:szCs w:val="16"/>
              </w:rPr>
            </w:pPr>
            <w:r w:rsidRPr="001106A5">
              <w:rPr>
                <w:sz w:val="16"/>
                <w:szCs w:val="16"/>
              </w:rPr>
              <w:t>4 828,4</w:t>
            </w:r>
          </w:p>
        </w:tc>
      </w:tr>
      <w:tr w:rsidR="001106A5" w:rsidRPr="001106A5" w:rsidTr="00D601C4">
        <w:trPr>
          <w:trHeight w:val="170"/>
        </w:trPr>
        <w:tc>
          <w:tcPr>
            <w:tcW w:w="3681" w:type="dxa"/>
            <w:shd w:val="clear" w:color="000000" w:fill="FFFFFF"/>
            <w:hideMark/>
          </w:tcPr>
          <w:p w:rsidR="001106A5" w:rsidRPr="001106A5" w:rsidRDefault="001106A5" w:rsidP="001106A5">
            <w:pPr>
              <w:rPr>
                <w:sz w:val="16"/>
                <w:szCs w:val="16"/>
              </w:rPr>
            </w:pPr>
            <w:r w:rsidRPr="001106A5">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85" w:type="dxa"/>
            <w:shd w:val="clear" w:color="000000" w:fill="FFFFFF"/>
            <w:noWrap/>
            <w:hideMark/>
          </w:tcPr>
          <w:p w:rsidR="001106A5" w:rsidRPr="001106A5" w:rsidRDefault="001106A5" w:rsidP="001106A5">
            <w:pPr>
              <w:rPr>
                <w:sz w:val="16"/>
                <w:szCs w:val="16"/>
              </w:rPr>
            </w:pPr>
            <w:r w:rsidRPr="001106A5">
              <w:rPr>
                <w:sz w:val="16"/>
                <w:szCs w:val="16"/>
              </w:rPr>
              <w:t>01</w:t>
            </w:r>
          </w:p>
        </w:tc>
        <w:tc>
          <w:tcPr>
            <w:tcW w:w="565" w:type="dxa"/>
            <w:shd w:val="clear" w:color="000000" w:fill="FFFFFF"/>
            <w:noWrap/>
            <w:hideMark/>
          </w:tcPr>
          <w:p w:rsidR="001106A5" w:rsidRPr="001106A5" w:rsidRDefault="001106A5" w:rsidP="001106A5">
            <w:pPr>
              <w:rPr>
                <w:sz w:val="16"/>
                <w:szCs w:val="16"/>
              </w:rPr>
            </w:pPr>
            <w:r w:rsidRPr="001106A5">
              <w:rPr>
                <w:sz w:val="16"/>
                <w:szCs w:val="16"/>
              </w:rPr>
              <w:t>13</w:t>
            </w:r>
          </w:p>
        </w:tc>
        <w:tc>
          <w:tcPr>
            <w:tcW w:w="454" w:type="dxa"/>
            <w:shd w:val="clear" w:color="000000" w:fill="FFFFFF"/>
            <w:noWrap/>
            <w:hideMark/>
          </w:tcPr>
          <w:p w:rsidR="001106A5" w:rsidRPr="001106A5" w:rsidRDefault="001106A5" w:rsidP="001106A5">
            <w:pPr>
              <w:rPr>
                <w:sz w:val="16"/>
                <w:szCs w:val="16"/>
              </w:rPr>
            </w:pPr>
            <w:r w:rsidRPr="001106A5">
              <w:rPr>
                <w:sz w:val="16"/>
                <w:szCs w:val="16"/>
              </w:rPr>
              <w:t>89</w:t>
            </w:r>
          </w:p>
        </w:tc>
        <w:tc>
          <w:tcPr>
            <w:tcW w:w="454" w:type="dxa"/>
            <w:shd w:val="clear" w:color="000000" w:fill="FFFFFF"/>
            <w:noWrap/>
            <w:hideMark/>
          </w:tcPr>
          <w:p w:rsidR="001106A5" w:rsidRPr="001106A5" w:rsidRDefault="001106A5" w:rsidP="001106A5">
            <w:pPr>
              <w:rPr>
                <w:sz w:val="16"/>
                <w:szCs w:val="16"/>
              </w:rPr>
            </w:pPr>
            <w:r w:rsidRPr="001106A5">
              <w:rPr>
                <w:sz w:val="16"/>
                <w:szCs w:val="16"/>
              </w:rPr>
              <w:t>1</w:t>
            </w:r>
          </w:p>
        </w:tc>
        <w:tc>
          <w:tcPr>
            <w:tcW w:w="535" w:type="dxa"/>
            <w:shd w:val="clear" w:color="000000" w:fill="FFFFFF"/>
            <w:noWrap/>
            <w:hideMark/>
          </w:tcPr>
          <w:p w:rsidR="001106A5" w:rsidRPr="001106A5" w:rsidRDefault="001106A5" w:rsidP="001106A5">
            <w:pPr>
              <w:rPr>
                <w:sz w:val="16"/>
                <w:szCs w:val="16"/>
              </w:rPr>
            </w:pPr>
            <w:r w:rsidRPr="001106A5">
              <w:rPr>
                <w:sz w:val="16"/>
                <w:szCs w:val="16"/>
              </w:rPr>
              <w:t>00</w:t>
            </w:r>
          </w:p>
        </w:tc>
        <w:tc>
          <w:tcPr>
            <w:tcW w:w="701" w:type="dxa"/>
            <w:shd w:val="clear" w:color="000000" w:fill="FFFFFF"/>
            <w:noWrap/>
            <w:hideMark/>
          </w:tcPr>
          <w:p w:rsidR="001106A5" w:rsidRPr="001106A5" w:rsidRDefault="001106A5" w:rsidP="001106A5">
            <w:pPr>
              <w:rPr>
                <w:sz w:val="16"/>
                <w:szCs w:val="16"/>
              </w:rPr>
            </w:pPr>
            <w:r w:rsidRPr="001106A5">
              <w:rPr>
                <w:sz w:val="16"/>
                <w:szCs w:val="16"/>
              </w:rPr>
              <w:t>61020</w:t>
            </w:r>
          </w:p>
        </w:tc>
        <w:tc>
          <w:tcPr>
            <w:tcW w:w="640" w:type="dxa"/>
            <w:shd w:val="clear" w:color="000000" w:fill="FFFFFF"/>
            <w:noWrap/>
            <w:hideMark/>
          </w:tcPr>
          <w:p w:rsidR="001106A5" w:rsidRPr="001106A5" w:rsidRDefault="001106A5" w:rsidP="001106A5">
            <w:pPr>
              <w:rPr>
                <w:sz w:val="16"/>
                <w:szCs w:val="16"/>
              </w:rPr>
            </w:pPr>
            <w:r w:rsidRPr="001106A5">
              <w:rPr>
                <w:sz w:val="16"/>
                <w:szCs w:val="16"/>
              </w:rPr>
              <w:t>100</w:t>
            </w:r>
          </w:p>
        </w:tc>
        <w:tc>
          <w:tcPr>
            <w:tcW w:w="1035" w:type="dxa"/>
            <w:shd w:val="clear" w:color="000000" w:fill="FFFFFF"/>
            <w:noWrap/>
            <w:hideMark/>
          </w:tcPr>
          <w:p w:rsidR="001106A5" w:rsidRPr="001106A5" w:rsidRDefault="001106A5" w:rsidP="001106A5">
            <w:pPr>
              <w:jc w:val="right"/>
              <w:rPr>
                <w:sz w:val="16"/>
                <w:szCs w:val="16"/>
              </w:rPr>
            </w:pPr>
            <w:r w:rsidRPr="001106A5">
              <w:rPr>
                <w:sz w:val="16"/>
                <w:szCs w:val="16"/>
              </w:rPr>
              <w:t>2 877,9</w:t>
            </w:r>
          </w:p>
        </w:tc>
        <w:tc>
          <w:tcPr>
            <w:tcW w:w="984" w:type="dxa"/>
            <w:shd w:val="clear" w:color="000000" w:fill="FFFFFF"/>
            <w:noWrap/>
            <w:hideMark/>
          </w:tcPr>
          <w:p w:rsidR="001106A5" w:rsidRPr="001106A5" w:rsidRDefault="001106A5" w:rsidP="001106A5">
            <w:pPr>
              <w:jc w:val="right"/>
              <w:rPr>
                <w:sz w:val="16"/>
                <w:szCs w:val="16"/>
              </w:rPr>
            </w:pPr>
            <w:r w:rsidRPr="001106A5">
              <w:rPr>
                <w:sz w:val="16"/>
                <w:szCs w:val="16"/>
              </w:rPr>
              <w:t>1 667,7</w:t>
            </w:r>
          </w:p>
        </w:tc>
        <w:tc>
          <w:tcPr>
            <w:tcW w:w="984" w:type="dxa"/>
            <w:shd w:val="clear" w:color="000000" w:fill="FFFFFF"/>
            <w:noWrap/>
            <w:hideMark/>
          </w:tcPr>
          <w:p w:rsidR="001106A5" w:rsidRPr="001106A5" w:rsidRDefault="001106A5" w:rsidP="001106A5">
            <w:pPr>
              <w:jc w:val="right"/>
              <w:rPr>
                <w:sz w:val="16"/>
                <w:szCs w:val="16"/>
              </w:rPr>
            </w:pPr>
            <w:r w:rsidRPr="001106A5">
              <w:rPr>
                <w:sz w:val="16"/>
                <w:szCs w:val="16"/>
              </w:rPr>
              <w:t>1 667,7</w:t>
            </w:r>
          </w:p>
        </w:tc>
      </w:tr>
      <w:tr w:rsidR="001106A5" w:rsidRPr="001106A5" w:rsidTr="00D601C4">
        <w:trPr>
          <w:trHeight w:val="170"/>
        </w:trPr>
        <w:tc>
          <w:tcPr>
            <w:tcW w:w="3681" w:type="dxa"/>
            <w:shd w:val="clear" w:color="000000" w:fill="FFFFFF"/>
            <w:hideMark/>
          </w:tcPr>
          <w:p w:rsidR="001106A5" w:rsidRPr="001106A5" w:rsidRDefault="001106A5" w:rsidP="001106A5">
            <w:pPr>
              <w:rPr>
                <w:sz w:val="16"/>
                <w:szCs w:val="16"/>
              </w:rPr>
            </w:pPr>
            <w:r w:rsidRPr="001106A5">
              <w:rPr>
                <w:sz w:val="16"/>
                <w:szCs w:val="16"/>
              </w:rPr>
              <w:t>Расходы на выплаты персоналу казенных учреждений</w:t>
            </w:r>
          </w:p>
        </w:tc>
        <w:tc>
          <w:tcPr>
            <w:tcW w:w="385" w:type="dxa"/>
            <w:shd w:val="clear" w:color="000000" w:fill="FFFFFF"/>
            <w:noWrap/>
            <w:hideMark/>
          </w:tcPr>
          <w:p w:rsidR="001106A5" w:rsidRPr="001106A5" w:rsidRDefault="001106A5" w:rsidP="001106A5">
            <w:pPr>
              <w:rPr>
                <w:sz w:val="16"/>
                <w:szCs w:val="16"/>
              </w:rPr>
            </w:pPr>
            <w:r w:rsidRPr="001106A5">
              <w:rPr>
                <w:sz w:val="16"/>
                <w:szCs w:val="16"/>
              </w:rPr>
              <w:t>01</w:t>
            </w:r>
          </w:p>
        </w:tc>
        <w:tc>
          <w:tcPr>
            <w:tcW w:w="565" w:type="dxa"/>
            <w:shd w:val="clear" w:color="000000" w:fill="FFFFFF"/>
            <w:noWrap/>
            <w:hideMark/>
          </w:tcPr>
          <w:p w:rsidR="001106A5" w:rsidRPr="001106A5" w:rsidRDefault="001106A5" w:rsidP="001106A5">
            <w:pPr>
              <w:rPr>
                <w:sz w:val="16"/>
                <w:szCs w:val="16"/>
              </w:rPr>
            </w:pPr>
            <w:r w:rsidRPr="001106A5">
              <w:rPr>
                <w:sz w:val="16"/>
                <w:szCs w:val="16"/>
              </w:rPr>
              <w:t>13</w:t>
            </w:r>
          </w:p>
        </w:tc>
        <w:tc>
          <w:tcPr>
            <w:tcW w:w="454" w:type="dxa"/>
            <w:shd w:val="clear" w:color="000000" w:fill="FFFFFF"/>
            <w:noWrap/>
            <w:hideMark/>
          </w:tcPr>
          <w:p w:rsidR="001106A5" w:rsidRPr="001106A5" w:rsidRDefault="001106A5" w:rsidP="001106A5">
            <w:pPr>
              <w:rPr>
                <w:sz w:val="16"/>
                <w:szCs w:val="16"/>
              </w:rPr>
            </w:pPr>
            <w:r w:rsidRPr="001106A5">
              <w:rPr>
                <w:sz w:val="16"/>
                <w:szCs w:val="16"/>
              </w:rPr>
              <w:t>89</w:t>
            </w:r>
          </w:p>
        </w:tc>
        <w:tc>
          <w:tcPr>
            <w:tcW w:w="454" w:type="dxa"/>
            <w:shd w:val="clear" w:color="000000" w:fill="FFFFFF"/>
            <w:noWrap/>
            <w:hideMark/>
          </w:tcPr>
          <w:p w:rsidR="001106A5" w:rsidRPr="001106A5" w:rsidRDefault="001106A5" w:rsidP="001106A5">
            <w:pPr>
              <w:rPr>
                <w:sz w:val="16"/>
                <w:szCs w:val="16"/>
              </w:rPr>
            </w:pPr>
            <w:r w:rsidRPr="001106A5">
              <w:rPr>
                <w:sz w:val="16"/>
                <w:szCs w:val="16"/>
              </w:rPr>
              <w:t>1</w:t>
            </w:r>
          </w:p>
        </w:tc>
        <w:tc>
          <w:tcPr>
            <w:tcW w:w="535" w:type="dxa"/>
            <w:shd w:val="clear" w:color="000000" w:fill="FFFFFF"/>
            <w:noWrap/>
            <w:hideMark/>
          </w:tcPr>
          <w:p w:rsidR="001106A5" w:rsidRPr="001106A5" w:rsidRDefault="001106A5" w:rsidP="001106A5">
            <w:pPr>
              <w:rPr>
                <w:sz w:val="16"/>
                <w:szCs w:val="16"/>
              </w:rPr>
            </w:pPr>
            <w:r w:rsidRPr="001106A5">
              <w:rPr>
                <w:sz w:val="16"/>
                <w:szCs w:val="16"/>
              </w:rPr>
              <w:t>00</w:t>
            </w:r>
          </w:p>
        </w:tc>
        <w:tc>
          <w:tcPr>
            <w:tcW w:w="701" w:type="dxa"/>
            <w:shd w:val="clear" w:color="000000" w:fill="FFFFFF"/>
            <w:noWrap/>
            <w:hideMark/>
          </w:tcPr>
          <w:p w:rsidR="001106A5" w:rsidRPr="001106A5" w:rsidRDefault="001106A5" w:rsidP="001106A5">
            <w:pPr>
              <w:rPr>
                <w:sz w:val="16"/>
                <w:szCs w:val="16"/>
              </w:rPr>
            </w:pPr>
            <w:r w:rsidRPr="001106A5">
              <w:rPr>
                <w:sz w:val="16"/>
                <w:szCs w:val="16"/>
              </w:rPr>
              <w:t>61020</w:t>
            </w:r>
          </w:p>
        </w:tc>
        <w:tc>
          <w:tcPr>
            <w:tcW w:w="640" w:type="dxa"/>
            <w:shd w:val="clear" w:color="000000" w:fill="FFFFFF"/>
            <w:noWrap/>
            <w:hideMark/>
          </w:tcPr>
          <w:p w:rsidR="001106A5" w:rsidRPr="001106A5" w:rsidRDefault="001106A5" w:rsidP="001106A5">
            <w:pPr>
              <w:rPr>
                <w:sz w:val="16"/>
                <w:szCs w:val="16"/>
              </w:rPr>
            </w:pPr>
            <w:r w:rsidRPr="001106A5">
              <w:rPr>
                <w:sz w:val="16"/>
                <w:szCs w:val="16"/>
              </w:rPr>
              <w:t>110</w:t>
            </w:r>
          </w:p>
        </w:tc>
        <w:tc>
          <w:tcPr>
            <w:tcW w:w="1035" w:type="dxa"/>
            <w:shd w:val="clear" w:color="000000" w:fill="FFFFFF"/>
            <w:noWrap/>
            <w:hideMark/>
          </w:tcPr>
          <w:p w:rsidR="001106A5" w:rsidRPr="001106A5" w:rsidRDefault="001106A5" w:rsidP="001106A5">
            <w:pPr>
              <w:jc w:val="right"/>
              <w:rPr>
                <w:sz w:val="16"/>
                <w:szCs w:val="16"/>
              </w:rPr>
            </w:pPr>
            <w:r w:rsidRPr="001106A5">
              <w:rPr>
                <w:sz w:val="16"/>
                <w:szCs w:val="16"/>
              </w:rPr>
              <w:t>2 877,9</w:t>
            </w:r>
          </w:p>
        </w:tc>
        <w:tc>
          <w:tcPr>
            <w:tcW w:w="984" w:type="dxa"/>
            <w:shd w:val="clear" w:color="000000" w:fill="FFFFFF"/>
            <w:noWrap/>
            <w:hideMark/>
          </w:tcPr>
          <w:p w:rsidR="001106A5" w:rsidRPr="001106A5" w:rsidRDefault="001106A5" w:rsidP="001106A5">
            <w:pPr>
              <w:jc w:val="right"/>
              <w:rPr>
                <w:sz w:val="16"/>
                <w:szCs w:val="16"/>
              </w:rPr>
            </w:pPr>
            <w:r w:rsidRPr="001106A5">
              <w:rPr>
                <w:sz w:val="16"/>
                <w:szCs w:val="16"/>
              </w:rPr>
              <w:t>1 667,7</w:t>
            </w:r>
          </w:p>
        </w:tc>
        <w:tc>
          <w:tcPr>
            <w:tcW w:w="984" w:type="dxa"/>
            <w:shd w:val="clear" w:color="000000" w:fill="FFFFFF"/>
            <w:noWrap/>
            <w:hideMark/>
          </w:tcPr>
          <w:p w:rsidR="001106A5" w:rsidRPr="001106A5" w:rsidRDefault="001106A5" w:rsidP="001106A5">
            <w:pPr>
              <w:jc w:val="right"/>
              <w:rPr>
                <w:sz w:val="16"/>
                <w:szCs w:val="16"/>
              </w:rPr>
            </w:pPr>
            <w:r w:rsidRPr="001106A5">
              <w:rPr>
                <w:sz w:val="16"/>
                <w:szCs w:val="16"/>
              </w:rPr>
              <w:t>1 667,7</w:t>
            </w:r>
          </w:p>
        </w:tc>
      </w:tr>
      <w:tr w:rsidR="001106A5" w:rsidRPr="001106A5" w:rsidTr="00D601C4">
        <w:trPr>
          <w:trHeight w:val="170"/>
        </w:trPr>
        <w:tc>
          <w:tcPr>
            <w:tcW w:w="3681" w:type="dxa"/>
            <w:shd w:val="clear" w:color="000000" w:fill="FFFFFF"/>
            <w:hideMark/>
          </w:tcPr>
          <w:p w:rsidR="001106A5" w:rsidRPr="001106A5" w:rsidRDefault="001106A5" w:rsidP="001106A5">
            <w:pPr>
              <w:rPr>
                <w:sz w:val="16"/>
                <w:szCs w:val="16"/>
              </w:rPr>
            </w:pPr>
            <w:r w:rsidRPr="001106A5">
              <w:rPr>
                <w:sz w:val="16"/>
                <w:szCs w:val="16"/>
              </w:rPr>
              <w:t>Закупка товаров, работ и услуг для обеспечения государственных (муниципальных) нужд</w:t>
            </w:r>
          </w:p>
        </w:tc>
        <w:tc>
          <w:tcPr>
            <w:tcW w:w="385" w:type="dxa"/>
            <w:shd w:val="clear" w:color="000000" w:fill="FFFFFF"/>
            <w:noWrap/>
            <w:hideMark/>
          </w:tcPr>
          <w:p w:rsidR="001106A5" w:rsidRPr="001106A5" w:rsidRDefault="001106A5" w:rsidP="001106A5">
            <w:pPr>
              <w:rPr>
                <w:sz w:val="16"/>
                <w:szCs w:val="16"/>
              </w:rPr>
            </w:pPr>
            <w:r w:rsidRPr="001106A5">
              <w:rPr>
                <w:sz w:val="16"/>
                <w:szCs w:val="16"/>
              </w:rPr>
              <w:t>01</w:t>
            </w:r>
          </w:p>
        </w:tc>
        <w:tc>
          <w:tcPr>
            <w:tcW w:w="565" w:type="dxa"/>
            <w:shd w:val="clear" w:color="000000" w:fill="FFFFFF"/>
            <w:noWrap/>
            <w:hideMark/>
          </w:tcPr>
          <w:p w:rsidR="001106A5" w:rsidRPr="001106A5" w:rsidRDefault="001106A5" w:rsidP="001106A5">
            <w:pPr>
              <w:rPr>
                <w:sz w:val="16"/>
                <w:szCs w:val="16"/>
              </w:rPr>
            </w:pPr>
            <w:r w:rsidRPr="001106A5">
              <w:rPr>
                <w:sz w:val="16"/>
                <w:szCs w:val="16"/>
              </w:rPr>
              <w:t>13</w:t>
            </w:r>
          </w:p>
        </w:tc>
        <w:tc>
          <w:tcPr>
            <w:tcW w:w="454" w:type="dxa"/>
            <w:shd w:val="clear" w:color="000000" w:fill="FFFFFF"/>
            <w:noWrap/>
            <w:hideMark/>
          </w:tcPr>
          <w:p w:rsidR="001106A5" w:rsidRPr="001106A5" w:rsidRDefault="001106A5" w:rsidP="001106A5">
            <w:pPr>
              <w:rPr>
                <w:sz w:val="16"/>
                <w:szCs w:val="16"/>
              </w:rPr>
            </w:pPr>
            <w:r w:rsidRPr="001106A5">
              <w:rPr>
                <w:sz w:val="16"/>
                <w:szCs w:val="16"/>
              </w:rPr>
              <w:t>89</w:t>
            </w:r>
          </w:p>
        </w:tc>
        <w:tc>
          <w:tcPr>
            <w:tcW w:w="454" w:type="dxa"/>
            <w:shd w:val="clear" w:color="000000" w:fill="FFFFFF"/>
            <w:noWrap/>
            <w:hideMark/>
          </w:tcPr>
          <w:p w:rsidR="001106A5" w:rsidRPr="001106A5" w:rsidRDefault="001106A5" w:rsidP="001106A5">
            <w:pPr>
              <w:rPr>
                <w:sz w:val="16"/>
                <w:szCs w:val="16"/>
              </w:rPr>
            </w:pPr>
            <w:r w:rsidRPr="001106A5">
              <w:rPr>
                <w:sz w:val="16"/>
                <w:szCs w:val="16"/>
              </w:rPr>
              <w:t>1</w:t>
            </w:r>
          </w:p>
        </w:tc>
        <w:tc>
          <w:tcPr>
            <w:tcW w:w="535" w:type="dxa"/>
            <w:shd w:val="clear" w:color="000000" w:fill="FFFFFF"/>
            <w:noWrap/>
            <w:hideMark/>
          </w:tcPr>
          <w:p w:rsidR="001106A5" w:rsidRPr="001106A5" w:rsidRDefault="001106A5" w:rsidP="001106A5">
            <w:pPr>
              <w:rPr>
                <w:sz w:val="16"/>
                <w:szCs w:val="16"/>
              </w:rPr>
            </w:pPr>
            <w:r w:rsidRPr="001106A5">
              <w:rPr>
                <w:sz w:val="16"/>
                <w:szCs w:val="16"/>
              </w:rPr>
              <w:t>00</w:t>
            </w:r>
          </w:p>
        </w:tc>
        <w:tc>
          <w:tcPr>
            <w:tcW w:w="701" w:type="dxa"/>
            <w:shd w:val="clear" w:color="000000" w:fill="FFFFFF"/>
            <w:noWrap/>
            <w:hideMark/>
          </w:tcPr>
          <w:p w:rsidR="001106A5" w:rsidRPr="001106A5" w:rsidRDefault="001106A5" w:rsidP="001106A5">
            <w:pPr>
              <w:rPr>
                <w:sz w:val="16"/>
                <w:szCs w:val="16"/>
              </w:rPr>
            </w:pPr>
            <w:r w:rsidRPr="001106A5">
              <w:rPr>
                <w:sz w:val="16"/>
                <w:szCs w:val="16"/>
              </w:rPr>
              <w:t>61020</w:t>
            </w:r>
          </w:p>
        </w:tc>
        <w:tc>
          <w:tcPr>
            <w:tcW w:w="640" w:type="dxa"/>
            <w:shd w:val="clear" w:color="000000" w:fill="FFFFFF"/>
            <w:noWrap/>
            <w:hideMark/>
          </w:tcPr>
          <w:p w:rsidR="001106A5" w:rsidRPr="001106A5" w:rsidRDefault="001106A5" w:rsidP="001106A5">
            <w:pPr>
              <w:rPr>
                <w:sz w:val="16"/>
                <w:szCs w:val="16"/>
              </w:rPr>
            </w:pPr>
            <w:r w:rsidRPr="001106A5">
              <w:rPr>
                <w:sz w:val="16"/>
                <w:szCs w:val="16"/>
              </w:rPr>
              <w:t>200</w:t>
            </w:r>
          </w:p>
        </w:tc>
        <w:tc>
          <w:tcPr>
            <w:tcW w:w="1035" w:type="dxa"/>
            <w:shd w:val="clear" w:color="000000" w:fill="FFFFFF"/>
            <w:noWrap/>
            <w:hideMark/>
          </w:tcPr>
          <w:p w:rsidR="001106A5" w:rsidRPr="001106A5" w:rsidRDefault="001106A5" w:rsidP="001106A5">
            <w:pPr>
              <w:jc w:val="right"/>
              <w:rPr>
                <w:sz w:val="16"/>
                <w:szCs w:val="16"/>
              </w:rPr>
            </w:pPr>
            <w:r w:rsidRPr="001106A5">
              <w:rPr>
                <w:sz w:val="16"/>
                <w:szCs w:val="16"/>
              </w:rPr>
              <w:t>4 278,0</w:t>
            </w:r>
          </w:p>
        </w:tc>
        <w:tc>
          <w:tcPr>
            <w:tcW w:w="984" w:type="dxa"/>
            <w:shd w:val="clear" w:color="000000" w:fill="FFFFFF"/>
            <w:noWrap/>
            <w:hideMark/>
          </w:tcPr>
          <w:p w:rsidR="001106A5" w:rsidRPr="001106A5" w:rsidRDefault="001106A5" w:rsidP="001106A5">
            <w:pPr>
              <w:jc w:val="right"/>
              <w:rPr>
                <w:sz w:val="16"/>
                <w:szCs w:val="16"/>
              </w:rPr>
            </w:pPr>
            <w:r w:rsidRPr="001106A5">
              <w:rPr>
                <w:sz w:val="16"/>
                <w:szCs w:val="16"/>
              </w:rPr>
              <w:t>2 653,0</w:t>
            </w:r>
          </w:p>
        </w:tc>
        <w:tc>
          <w:tcPr>
            <w:tcW w:w="984" w:type="dxa"/>
            <w:shd w:val="clear" w:color="000000" w:fill="FFFFFF"/>
            <w:noWrap/>
            <w:hideMark/>
          </w:tcPr>
          <w:p w:rsidR="001106A5" w:rsidRPr="001106A5" w:rsidRDefault="001106A5" w:rsidP="001106A5">
            <w:pPr>
              <w:jc w:val="right"/>
              <w:rPr>
                <w:sz w:val="16"/>
                <w:szCs w:val="16"/>
              </w:rPr>
            </w:pPr>
            <w:r w:rsidRPr="001106A5">
              <w:rPr>
                <w:sz w:val="16"/>
                <w:szCs w:val="16"/>
              </w:rPr>
              <w:t>2 758,3</w:t>
            </w:r>
          </w:p>
        </w:tc>
      </w:tr>
      <w:tr w:rsidR="001106A5" w:rsidRPr="001106A5" w:rsidTr="00D601C4">
        <w:trPr>
          <w:trHeight w:val="170"/>
        </w:trPr>
        <w:tc>
          <w:tcPr>
            <w:tcW w:w="3681" w:type="dxa"/>
            <w:shd w:val="clear" w:color="000000" w:fill="FFFFFF"/>
            <w:hideMark/>
          </w:tcPr>
          <w:p w:rsidR="001106A5" w:rsidRPr="001106A5" w:rsidRDefault="001106A5" w:rsidP="001106A5">
            <w:pPr>
              <w:rPr>
                <w:sz w:val="16"/>
                <w:szCs w:val="16"/>
              </w:rPr>
            </w:pPr>
            <w:r w:rsidRPr="001106A5">
              <w:rPr>
                <w:sz w:val="16"/>
                <w:szCs w:val="16"/>
              </w:rPr>
              <w:t>Иные закупки товаров, работ и услуг для обеспечения государственных (муниципальных) нужд</w:t>
            </w:r>
          </w:p>
        </w:tc>
        <w:tc>
          <w:tcPr>
            <w:tcW w:w="385" w:type="dxa"/>
            <w:shd w:val="clear" w:color="000000" w:fill="FFFFFF"/>
            <w:noWrap/>
            <w:hideMark/>
          </w:tcPr>
          <w:p w:rsidR="001106A5" w:rsidRPr="001106A5" w:rsidRDefault="001106A5" w:rsidP="001106A5">
            <w:pPr>
              <w:rPr>
                <w:sz w:val="16"/>
                <w:szCs w:val="16"/>
              </w:rPr>
            </w:pPr>
            <w:r w:rsidRPr="001106A5">
              <w:rPr>
                <w:sz w:val="16"/>
                <w:szCs w:val="16"/>
              </w:rPr>
              <w:t>01</w:t>
            </w:r>
          </w:p>
        </w:tc>
        <w:tc>
          <w:tcPr>
            <w:tcW w:w="565" w:type="dxa"/>
            <w:shd w:val="clear" w:color="000000" w:fill="FFFFFF"/>
            <w:noWrap/>
            <w:hideMark/>
          </w:tcPr>
          <w:p w:rsidR="001106A5" w:rsidRPr="001106A5" w:rsidRDefault="001106A5" w:rsidP="001106A5">
            <w:pPr>
              <w:rPr>
                <w:sz w:val="16"/>
                <w:szCs w:val="16"/>
              </w:rPr>
            </w:pPr>
            <w:r w:rsidRPr="001106A5">
              <w:rPr>
                <w:sz w:val="16"/>
                <w:szCs w:val="16"/>
              </w:rPr>
              <w:t>13</w:t>
            </w:r>
          </w:p>
        </w:tc>
        <w:tc>
          <w:tcPr>
            <w:tcW w:w="454" w:type="dxa"/>
            <w:shd w:val="clear" w:color="000000" w:fill="FFFFFF"/>
            <w:noWrap/>
            <w:hideMark/>
          </w:tcPr>
          <w:p w:rsidR="001106A5" w:rsidRPr="001106A5" w:rsidRDefault="001106A5" w:rsidP="001106A5">
            <w:pPr>
              <w:rPr>
                <w:sz w:val="16"/>
                <w:szCs w:val="16"/>
              </w:rPr>
            </w:pPr>
            <w:r w:rsidRPr="001106A5">
              <w:rPr>
                <w:sz w:val="16"/>
                <w:szCs w:val="16"/>
              </w:rPr>
              <w:t>89</w:t>
            </w:r>
          </w:p>
        </w:tc>
        <w:tc>
          <w:tcPr>
            <w:tcW w:w="454" w:type="dxa"/>
            <w:shd w:val="clear" w:color="000000" w:fill="FFFFFF"/>
            <w:noWrap/>
            <w:hideMark/>
          </w:tcPr>
          <w:p w:rsidR="001106A5" w:rsidRPr="001106A5" w:rsidRDefault="001106A5" w:rsidP="001106A5">
            <w:pPr>
              <w:rPr>
                <w:sz w:val="16"/>
                <w:szCs w:val="16"/>
              </w:rPr>
            </w:pPr>
            <w:r w:rsidRPr="001106A5">
              <w:rPr>
                <w:sz w:val="16"/>
                <w:szCs w:val="16"/>
              </w:rPr>
              <w:t>1</w:t>
            </w:r>
          </w:p>
        </w:tc>
        <w:tc>
          <w:tcPr>
            <w:tcW w:w="535" w:type="dxa"/>
            <w:shd w:val="clear" w:color="000000" w:fill="FFFFFF"/>
            <w:noWrap/>
            <w:hideMark/>
          </w:tcPr>
          <w:p w:rsidR="001106A5" w:rsidRPr="001106A5" w:rsidRDefault="001106A5" w:rsidP="001106A5">
            <w:pPr>
              <w:rPr>
                <w:sz w:val="16"/>
                <w:szCs w:val="16"/>
              </w:rPr>
            </w:pPr>
            <w:r w:rsidRPr="001106A5">
              <w:rPr>
                <w:sz w:val="16"/>
                <w:szCs w:val="16"/>
              </w:rPr>
              <w:t>00</w:t>
            </w:r>
          </w:p>
        </w:tc>
        <w:tc>
          <w:tcPr>
            <w:tcW w:w="701" w:type="dxa"/>
            <w:shd w:val="clear" w:color="000000" w:fill="FFFFFF"/>
            <w:noWrap/>
            <w:hideMark/>
          </w:tcPr>
          <w:p w:rsidR="001106A5" w:rsidRPr="001106A5" w:rsidRDefault="001106A5" w:rsidP="001106A5">
            <w:pPr>
              <w:rPr>
                <w:sz w:val="16"/>
                <w:szCs w:val="16"/>
              </w:rPr>
            </w:pPr>
            <w:r w:rsidRPr="001106A5">
              <w:rPr>
                <w:sz w:val="16"/>
                <w:szCs w:val="16"/>
              </w:rPr>
              <w:t>61020</w:t>
            </w:r>
          </w:p>
        </w:tc>
        <w:tc>
          <w:tcPr>
            <w:tcW w:w="640" w:type="dxa"/>
            <w:shd w:val="clear" w:color="000000" w:fill="FFFFFF"/>
            <w:noWrap/>
            <w:hideMark/>
          </w:tcPr>
          <w:p w:rsidR="001106A5" w:rsidRPr="001106A5" w:rsidRDefault="001106A5" w:rsidP="001106A5">
            <w:pPr>
              <w:rPr>
                <w:sz w:val="16"/>
                <w:szCs w:val="16"/>
              </w:rPr>
            </w:pPr>
            <w:r w:rsidRPr="001106A5">
              <w:rPr>
                <w:sz w:val="16"/>
                <w:szCs w:val="16"/>
              </w:rPr>
              <w:t>240</w:t>
            </w:r>
          </w:p>
        </w:tc>
        <w:tc>
          <w:tcPr>
            <w:tcW w:w="1035" w:type="dxa"/>
            <w:shd w:val="clear" w:color="000000" w:fill="FFFFFF"/>
            <w:noWrap/>
            <w:hideMark/>
          </w:tcPr>
          <w:p w:rsidR="001106A5" w:rsidRPr="001106A5" w:rsidRDefault="001106A5" w:rsidP="001106A5">
            <w:pPr>
              <w:jc w:val="right"/>
              <w:rPr>
                <w:sz w:val="16"/>
                <w:szCs w:val="16"/>
              </w:rPr>
            </w:pPr>
            <w:r w:rsidRPr="001106A5">
              <w:rPr>
                <w:sz w:val="16"/>
                <w:szCs w:val="16"/>
              </w:rPr>
              <w:t>4 278,0</w:t>
            </w:r>
          </w:p>
        </w:tc>
        <w:tc>
          <w:tcPr>
            <w:tcW w:w="984" w:type="dxa"/>
            <w:shd w:val="clear" w:color="000000" w:fill="FFFFFF"/>
            <w:noWrap/>
            <w:hideMark/>
          </w:tcPr>
          <w:p w:rsidR="001106A5" w:rsidRPr="001106A5" w:rsidRDefault="001106A5" w:rsidP="001106A5">
            <w:pPr>
              <w:jc w:val="right"/>
              <w:rPr>
                <w:sz w:val="16"/>
                <w:szCs w:val="16"/>
              </w:rPr>
            </w:pPr>
            <w:r w:rsidRPr="001106A5">
              <w:rPr>
                <w:sz w:val="16"/>
                <w:szCs w:val="16"/>
              </w:rPr>
              <w:t>2 653,0</w:t>
            </w:r>
          </w:p>
        </w:tc>
        <w:tc>
          <w:tcPr>
            <w:tcW w:w="984" w:type="dxa"/>
            <w:shd w:val="clear" w:color="000000" w:fill="FFFFFF"/>
            <w:noWrap/>
            <w:hideMark/>
          </w:tcPr>
          <w:p w:rsidR="001106A5" w:rsidRPr="001106A5" w:rsidRDefault="001106A5" w:rsidP="001106A5">
            <w:pPr>
              <w:jc w:val="right"/>
              <w:rPr>
                <w:sz w:val="16"/>
                <w:szCs w:val="16"/>
              </w:rPr>
            </w:pPr>
            <w:r w:rsidRPr="001106A5">
              <w:rPr>
                <w:sz w:val="16"/>
                <w:szCs w:val="16"/>
              </w:rPr>
              <w:t>2 758,3</w:t>
            </w:r>
          </w:p>
        </w:tc>
      </w:tr>
      <w:tr w:rsidR="001106A5" w:rsidRPr="001106A5" w:rsidTr="00D601C4">
        <w:trPr>
          <w:trHeight w:val="170"/>
        </w:trPr>
        <w:tc>
          <w:tcPr>
            <w:tcW w:w="3681" w:type="dxa"/>
            <w:shd w:val="clear" w:color="000000" w:fill="FFFFFF"/>
            <w:hideMark/>
          </w:tcPr>
          <w:p w:rsidR="001106A5" w:rsidRPr="001106A5" w:rsidRDefault="001106A5" w:rsidP="001106A5">
            <w:pPr>
              <w:rPr>
                <w:sz w:val="16"/>
                <w:szCs w:val="16"/>
              </w:rPr>
            </w:pPr>
            <w:r w:rsidRPr="001106A5">
              <w:rPr>
                <w:sz w:val="16"/>
                <w:szCs w:val="16"/>
              </w:rPr>
              <w:t>Иные бюджетные ассигнования</w:t>
            </w:r>
          </w:p>
        </w:tc>
        <w:tc>
          <w:tcPr>
            <w:tcW w:w="385" w:type="dxa"/>
            <w:shd w:val="clear" w:color="000000" w:fill="FFFFFF"/>
            <w:noWrap/>
            <w:hideMark/>
          </w:tcPr>
          <w:p w:rsidR="001106A5" w:rsidRPr="001106A5" w:rsidRDefault="001106A5" w:rsidP="001106A5">
            <w:pPr>
              <w:rPr>
                <w:sz w:val="16"/>
                <w:szCs w:val="16"/>
              </w:rPr>
            </w:pPr>
            <w:r w:rsidRPr="001106A5">
              <w:rPr>
                <w:sz w:val="16"/>
                <w:szCs w:val="16"/>
              </w:rPr>
              <w:t>01</w:t>
            </w:r>
          </w:p>
        </w:tc>
        <w:tc>
          <w:tcPr>
            <w:tcW w:w="565" w:type="dxa"/>
            <w:shd w:val="clear" w:color="000000" w:fill="FFFFFF"/>
            <w:noWrap/>
            <w:hideMark/>
          </w:tcPr>
          <w:p w:rsidR="001106A5" w:rsidRPr="001106A5" w:rsidRDefault="001106A5" w:rsidP="001106A5">
            <w:pPr>
              <w:rPr>
                <w:sz w:val="16"/>
                <w:szCs w:val="16"/>
              </w:rPr>
            </w:pPr>
            <w:r w:rsidRPr="001106A5">
              <w:rPr>
                <w:sz w:val="16"/>
                <w:szCs w:val="16"/>
              </w:rPr>
              <w:t>13</w:t>
            </w:r>
          </w:p>
        </w:tc>
        <w:tc>
          <w:tcPr>
            <w:tcW w:w="454" w:type="dxa"/>
            <w:shd w:val="clear" w:color="000000" w:fill="FFFFFF"/>
            <w:noWrap/>
            <w:hideMark/>
          </w:tcPr>
          <w:p w:rsidR="001106A5" w:rsidRPr="001106A5" w:rsidRDefault="001106A5" w:rsidP="001106A5">
            <w:pPr>
              <w:rPr>
                <w:sz w:val="16"/>
                <w:szCs w:val="16"/>
              </w:rPr>
            </w:pPr>
            <w:r w:rsidRPr="001106A5">
              <w:rPr>
                <w:sz w:val="16"/>
                <w:szCs w:val="16"/>
              </w:rPr>
              <w:t>89</w:t>
            </w:r>
          </w:p>
        </w:tc>
        <w:tc>
          <w:tcPr>
            <w:tcW w:w="454" w:type="dxa"/>
            <w:shd w:val="clear" w:color="000000" w:fill="FFFFFF"/>
            <w:noWrap/>
            <w:hideMark/>
          </w:tcPr>
          <w:p w:rsidR="001106A5" w:rsidRPr="001106A5" w:rsidRDefault="001106A5" w:rsidP="001106A5">
            <w:pPr>
              <w:rPr>
                <w:sz w:val="16"/>
                <w:szCs w:val="16"/>
              </w:rPr>
            </w:pPr>
            <w:r w:rsidRPr="001106A5">
              <w:rPr>
                <w:sz w:val="16"/>
                <w:szCs w:val="16"/>
              </w:rPr>
              <w:t>1</w:t>
            </w:r>
          </w:p>
        </w:tc>
        <w:tc>
          <w:tcPr>
            <w:tcW w:w="535" w:type="dxa"/>
            <w:shd w:val="clear" w:color="000000" w:fill="FFFFFF"/>
            <w:noWrap/>
            <w:hideMark/>
          </w:tcPr>
          <w:p w:rsidR="001106A5" w:rsidRPr="001106A5" w:rsidRDefault="001106A5" w:rsidP="001106A5">
            <w:pPr>
              <w:rPr>
                <w:sz w:val="16"/>
                <w:szCs w:val="16"/>
              </w:rPr>
            </w:pPr>
            <w:r w:rsidRPr="001106A5">
              <w:rPr>
                <w:sz w:val="16"/>
                <w:szCs w:val="16"/>
              </w:rPr>
              <w:t>00</w:t>
            </w:r>
          </w:p>
        </w:tc>
        <w:tc>
          <w:tcPr>
            <w:tcW w:w="701" w:type="dxa"/>
            <w:shd w:val="clear" w:color="000000" w:fill="FFFFFF"/>
            <w:noWrap/>
            <w:hideMark/>
          </w:tcPr>
          <w:p w:rsidR="001106A5" w:rsidRPr="001106A5" w:rsidRDefault="001106A5" w:rsidP="001106A5">
            <w:pPr>
              <w:rPr>
                <w:sz w:val="16"/>
                <w:szCs w:val="16"/>
              </w:rPr>
            </w:pPr>
            <w:r w:rsidRPr="001106A5">
              <w:rPr>
                <w:sz w:val="16"/>
                <w:szCs w:val="16"/>
              </w:rPr>
              <w:t>61020</w:t>
            </w:r>
          </w:p>
        </w:tc>
        <w:tc>
          <w:tcPr>
            <w:tcW w:w="640" w:type="dxa"/>
            <w:shd w:val="clear" w:color="000000" w:fill="FFFFFF"/>
            <w:noWrap/>
            <w:hideMark/>
          </w:tcPr>
          <w:p w:rsidR="001106A5" w:rsidRPr="001106A5" w:rsidRDefault="001106A5" w:rsidP="001106A5">
            <w:pPr>
              <w:rPr>
                <w:sz w:val="16"/>
                <w:szCs w:val="16"/>
              </w:rPr>
            </w:pPr>
            <w:r w:rsidRPr="001106A5">
              <w:rPr>
                <w:sz w:val="16"/>
                <w:szCs w:val="16"/>
              </w:rPr>
              <w:t>800</w:t>
            </w:r>
          </w:p>
        </w:tc>
        <w:tc>
          <w:tcPr>
            <w:tcW w:w="1035" w:type="dxa"/>
            <w:shd w:val="clear" w:color="000000" w:fill="FFFFFF"/>
            <w:noWrap/>
            <w:hideMark/>
          </w:tcPr>
          <w:p w:rsidR="001106A5" w:rsidRPr="001106A5" w:rsidRDefault="001106A5" w:rsidP="001106A5">
            <w:pPr>
              <w:jc w:val="right"/>
              <w:rPr>
                <w:sz w:val="16"/>
                <w:szCs w:val="16"/>
              </w:rPr>
            </w:pPr>
            <w:r w:rsidRPr="001106A5">
              <w:rPr>
                <w:sz w:val="16"/>
                <w:szCs w:val="16"/>
              </w:rPr>
              <w:t>402,4</w:t>
            </w:r>
          </w:p>
        </w:tc>
        <w:tc>
          <w:tcPr>
            <w:tcW w:w="984" w:type="dxa"/>
            <w:shd w:val="clear" w:color="000000" w:fill="FFFFFF"/>
            <w:noWrap/>
            <w:hideMark/>
          </w:tcPr>
          <w:p w:rsidR="001106A5" w:rsidRPr="001106A5" w:rsidRDefault="001106A5" w:rsidP="001106A5">
            <w:pPr>
              <w:jc w:val="right"/>
              <w:rPr>
                <w:sz w:val="16"/>
                <w:szCs w:val="16"/>
              </w:rPr>
            </w:pPr>
            <w:r w:rsidRPr="001106A5">
              <w:rPr>
                <w:sz w:val="16"/>
                <w:szCs w:val="16"/>
              </w:rPr>
              <w:t>402,4</w:t>
            </w:r>
          </w:p>
        </w:tc>
        <w:tc>
          <w:tcPr>
            <w:tcW w:w="984" w:type="dxa"/>
            <w:shd w:val="clear" w:color="000000" w:fill="FFFFFF"/>
            <w:noWrap/>
            <w:hideMark/>
          </w:tcPr>
          <w:p w:rsidR="001106A5" w:rsidRPr="001106A5" w:rsidRDefault="001106A5" w:rsidP="001106A5">
            <w:pPr>
              <w:jc w:val="right"/>
              <w:rPr>
                <w:sz w:val="16"/>
                <w:szCs w:val="16"/>
              </w:rPr>
            </w:pPr>
            <w:r w:rsidRPr="001106A5">
              <w:rPr>
                <w:sz w:val="16"/>
                <w:szCs w:val="16"/>
              </w:rPr>
              <w:t>402,4</w:t>
            </w:r>
          </w:p>
        </w:tc>
      </w:tr>
      <w:tr w:rsidR="001106A5" w:rsidRPr="001106A5" w:rsidTr="00D601C4">
        <w:trPr>
          <w:trHeight w:val="170"/>
        </w:trPr>
        <w:tc>
          <w:tcPr>
            <w:tcW w:w="3681" w:type="dxa"/>
            <w:shd w:val="clear" w:color="000000" w:fill="FFFFFF"/>
            <w:hideMark/>
          </w:tcPr>
          <w:p w:rsidR="001106A5" w:rsidRPr="001106A5" w:rsidRDefault="001106A5" w:rsidP="001106A5">
            <w:pPr>
              <w:rPr>
                <w:sz w:val="16"/>
                <w:szCs w:val="16"/>
              </w:rPr>
            </w:pPr>
            <w:r w:rsidRPr="001106A5">
              <w:rPr>
                <w:sz w:val="16"/>
                <w:szCs w:val="16"/>
              </w:rPr>
              <w:t>Исполнение судебных актов</w:t>
            </w:r>
          </w:p>
        </w:tc>
        <w:tc>
          <w:tcPr>
            <w:tcW w:w="385" w:type="dxa"/>
            <w:shd w:val="clear" w:color="000000" w:fill="FFFFFF"/>
            <w:noWrap/>
            <w:hideMark/>
          </w:tcPr>
          <w:p w:rsidR="001106A5" w:rsidRPr="001106A5" w:rsidRDefault="001106A5" w:rsidP="001106A5">
            <w:pPr>
              <w:rPr>
                <w:sz w:val="16"/>
                <w:szCs w:val="16"/>
              </w:rPr>
            </w:pPr>
            <w:r w:rsidRPr="001106A5">
              <w:rPr>
                <w:sz w:val="16"/>
                <w:szCs w:val="16"/>
              </w:rPr>
              <w:t>01</w:t>
            </w:r>
          </w:p>
        </w:tc>
        <w:tc>
          <w:tcPr>
            <w:tcW w:w="565" w:type="dxa"/>
            <w:shd w:val="clear" w:color="000000" w:fill="FFFFFF"/>
            <w:noWrap/>
            <w:hideMark/>
          </w:tcPr>
          <w:p w:rsidR="001106A5" w:rsidRPr="001106A5" w:rsidRDefault="001106A5" w:rsidP="001106A5">
            <w:pPr>
              <w:rPr>
                <w:sz w:val="16"/>
                <w:szCs w:val="16"/>
              </w:rPr>
            </w:pPr>
            <w:r w:rsidRPr="001106A5">
              <w:rPr>
                <w:sz w:val="16"/>
                <w:szCs w:val="16"/>
              </w:rPr>
              <w:t>13</w:t>
            </w:r>
          </w:p>
        </w:tc>
        <w:tc>
          <w:tcPr>
            <w:tcW w:w="454" w:type="dxa"/>
            <w:shd w:val="clear" w:color="000000" w:fill="FFFFFF"/>
            <w:noWrap/>
            <w:hideMark/>
          </w:tcPr>
          <w:p w:rsidR="001106A5" w:rsidRPr="001106A5" w:rsidRDefault="001106A5" w:rsidP="001106A5">
            <w:pPr>
              <w:rPr>
                <w:sz w:val="16"/>
                <w:szCs w:val="16"/>
              </w:rPr>
            </w:pPr>
            <w:r w:rsidRPr="001106A5">
              <w:rPr>
                <w:sz w:val="16"/>
                <w:szCs w:val="16"/>
              </w:rPr>
              <w:t>89</w:t>
            </w:r>
          </w:p>
        </w:tc>
        <w:tc>
          <w:tcPr>
            <w:tcW w:w="454" w:type="dxa"/>
            <w:shd w:val="clear" w:color="000000" w:fill="FFFFFF"/>
            <w:noWrap/>
            <w:hideMark/>
          </w:tcPr>
          <w:p w:rsidR="001106A5" w:rsidRPr="001106A5" w:rsidRDefault="001106A5" w:rsidP="001106A5">
            <w:pPr>
              <w:rPr>
                <w:sz w:val="16"/>
                <w:szCs w:val="16"/>
              </w:rPr>
            </w:pPr>
            <w:r w:rsidRPr="001106A5">
              <w:rPr>
                <w:sz w:val="16"/>
                <w:szCs w:val="16"/>
              </w:rPr>
              <w:t>1</w:t>
            </w:r>
          </w:p>
        </w:tc>
        <w:tc>
          <w:tcPr>
            <w:tcW w:w="535" w:type="dxa"/>
            <w:shd w:val="clear" w:color="000000" w:fill="FFFFFF"/>
            <w:noWrap/>
            <w:hideMark/>
          </w:tcPr>
          <w:p w:rsidR="001106A5" w:rsidRPr="001106A5" w:rsidRDefault="001106A5" w:rsidP="001106A5">
            <w:pPr>
              <w:rPr>
                <w:sz w:val="16"/>
                <w:szCs w:val="16"/>
              </w:rPr>
            </w:pPr>
            <w:r w:rsidRPr="001106A5">
              <w:rPr>
                <w:sz w:val="16"/>
                <w:szCs w:val="16"/>
              </w:rPr>
              <w:t>00</w:t>
            </w:r>
          </w:p>
        </w:tc>
        <w:tc>
          <w:tcPr>
            <w:tcW w:w="701" w:type="dxa"/>
            <w:shd w:val="clear" w:color="000000" w:fill="FFFFFF"/>
            <w:noWrap/>
            <w:hideMark/>
          </w:tcPr>
          <w:p w:rsidR="001106A5" w:rsidRPr="001106A5" w:rsidRDefault="001106A5" w:rsidP="001106A5">
            <w:pPr>
              <w:rPr>
                <w:sz w:val="16"/>
                <w:szCs w:val="16"/>
              </w:rPr>
            </w:pPr>
            <w:r w:rsidRPr="001106A5">
              <w:rPr>
                <w:sz w:val="16"/>
                <w:szCs w:val="16"/>
              </w:rPr>
              <w:t>61020</w:t>
            </w:r>
          </w:p>
        </w:tc>
        <w:tc>
          <w:tcPr>
            <w:tcW w:w="640" w:type="dxa"/>
            <w:shd w:val="clear" w:color="000000" w:fill="FFFFFF"/>
            <w:noWrap/>
            <w:hideMark/>
          </w:tcPr>
          <w:p w:rsidR="001106A5" w:rsidRPr="001106A5" w:rsidRDefault="001106A5" w:rsidP="001106A5">
            <w:pPr>
              <w:rPr>
                <w:sz w:val="16"/>
                <w:szCs w:val="16"/>
              </w:rPr>
            </w:pPr>
            <w:r w:rsidRPr="001106A5">
              <w:rPr>
                <w:sz w:val="16"/>
                <w:szCs w:val="16"/>
              </w:rPr>
              <w:t>830</w:t>
            </w:r>
          </w:p>
        </w:tc>
        <w:tc>
          <w:tcPr>
            <w:tcW w:w="1035" w:type="dxa"/>
            <w:shd w:val="clear" w:color="000000" w:fill="FFFFFF"/>
            <w:noWrap/>
            <w:hideMark/>
          </w:tcPr>
          <w:p w:rsidR="001106A5" w:rsidRPr="001106A5" w:rsidRDefault="001106A5" w:rsidP="001106A5">
            <w:pPr>
              <w:jc w:val="right"/>
              <w:rPr>
                <w:sz w:val="16"/>
                <w:szCs w:val="16"/>
              </w:rPr>
            </w:pPr>
            <w:r w:rsidRPr="001106A5">
              <w:rPr>
                <w:sz w:val="16"/>
                <w:szCs w:val="16"/>
              </w:rPr>
              <w:t>4,6</w:t>
            </w:r>
          </w:p>
        </w:tc>
        <w:tc>
          <w:tcPr>
            <w:tcW w:w="984" w:type="dxa"/>
            <w:shd w:val="clear" w:color="000000" w:fill="FFFFFF"/>
            <w:noWrap/>
            <w:hideMark/>
          </w:tcPr>
          <w:p w:rsidR="001106A5" w:rsidRPr="001106A5" w:rsidRDefault="001106A5" w:rsidP="001106A5">
            <w:pPr>
              <w:jc w:val="right"/>
              <w:rPr>
                <w:sz w:val="16"/>
                <w:szCs w:val="16"/>
              </w:rPr>
            </w:pPr>
            <w:r w:rsidRPr="001106A5">
              <w:rPr>
                <w:sz w:val="16"/>
                <w:szCs w:val="16"/>
              </w:rPr>
              <w:t>0,0</w:t>
            </w:r>
          </w:p>
        </w:tc>
        <w:tc>
          <w:tcPr>
            <w:tcW w:w="984" w:type="dxa"/>
            <w:shd w:val="clear" w:color="000000" w:fill="FFFFFF"/>
            <w:noWrap/>
            <w:hideMark/>
          </w:tcPr>
          <w:p w:rsidR="001106A5" w:rsidRPr="001106A5" w:rsidRDefault="001106A5" w:rsidP="001106A5">
            <w:pPr>
              <w:jc w:val="right"/>
              <w:rPr>
                <w:sz w:val="16"/>
                <w:szCs w:val="16"/>
              </w:rPr>
            </w:pPr>
            <w:r w:rsidRPr="001106A5">
              <w:rPr>
                <w:sz w:val="16"/>
                <w:szCs w:val="16"/>
              </w:rPr>
              <w:t>0,0</w:t>
            </w:r>
          </w:p>
        </w:tc>
      </w:tr>
      <w:tr w:rsidR="001106A5" w:rsidRPr="001106A5" w:rsidTr="00D601C4">
        <w:trPr>
          <w:trHeight w:val="170"/>
        </w:trPr>
        <w:tc>
          <w:tcPr>
            <w:tcW w:w="3681" w:type="dxa"/>
            <w:shd w:val="clear" w:color="000000" w:fill="FFFFFF"/>
            <w:hideMark/>
          </w:tcPr>
          <w:p w:rsidR="001106A5" w:rsidRPr="001106A5" w:rsidRDefault="001106A5" w:rsidP="001106A5">
            <w:pPr>
              <w:rPr>
                <w:sz w:val="16"/>
                <w:szCs w:val="16"/>
              </w:rPr>
            </w:pPr>
            <w:r w:rsidRPr="001106A5">
              <w:rPr>
                <w:sz w:val="16"/>
                <w:szCs w:val="16"/>
              </w:rPr>
              <w:t>Уплата налогов, сборов и иных платежей</w:t>
            </w:r>
          </w:p>
        </w:tc>
        <w:tc>
          <w:tcPr>
            <w:tcW w:w="385" w:type="dxa"/>
            <w:shd w:val="clear" w:color="000000" w:fill="FFFFFF"/>
            <w:noWrap/>
            <w:hideMark/>
          </w:tcPr>
          <w:p w:rsidR="001106A5" w:rsidRPr="001106A5" w:rsidRDefault="001106A5" w:rsidP="001106A5">
            <w:pPr>
              <w:rPr>
                <w:sz w:val="16"/>
                <w:szCs w:val="16"/>
              </w:rPr>
            </w:pPr>
            <w:r w:rsidRPr="001106A5">
              <w:rPr>
                <w:sz w:val="16"/>
                <w:szCs w:val="16"/>
              </w:rPr>
              <w:t>01</w:t>
            </w:r>
          </w:p>
        </w:tc>
        <w:tc>
          <w:tcPr>
            <w:tcW w:w="565" w:type="dxa"/>
            <w:shd w:val="clear" w:color="000000" w:fill="FFFFFF"/>
            <w:noWrap/>
            <w:hideMark/>
          </w:tcPr>
          <w:p w:rsidR="001106A5" w:rsidRPr="001106A5" w:rsidRDefault="001106A5" w:rsidP="001106A5">
            <w:pPr>
              <w:rPr>
                <w:sz w:val="16"/>
                <w:szCs w:val="16"/>
              </w:rPr>
            </w:pPr>
            <w:r w:rsidRPr="001106A5">
              <w:rPr>
                <w:sz w:val="16"/>
                <w:szCs w:val="16"/>
              </w:rPr>
              <w:t>13</w:t>
            </w:r>
          </w:p>
        </w:tc>
        <w:tc>
          <w:tcPr>
            <w:tcW w:w="454" w:type="dxa"/>
            <w:shd w:val="clear" w:color="000000" w:fill="FFFFFF"/>
            <w:noWrap/>
            <w:hideMark/>
          </w:tcPr>
          <w:p w:rsidR="001106A5" w:rsidRPr="001106A5" w:rsidRDefault="001106A5" w:rsidP="001106A5">
            <w:pPr>
              <w:rPr>
                <w:sz w:val="16"/>
                <w:szCs w:val="16"/>
              </w:rPr>
            </w:pPr>
            <w:r w:rsidRPr="001106A5">
              <w:rPr>
                <w:sz w:val="16"/>
                <w:szCs w:val="16"/>
              </w:rPr>
              <w:t>89</w:t>
            </w:r>
          </w:p>
        </w:tc>
        <w:tc>
          <w:tcPr>
            <w:tcW w:w="454" w:type="dxa"/>
            <w:shd w:val="clear" w:color="000000" w:fill="FFFFFF"/>
            <w:noWrap/>
            <w:hideMark/>
          </w:tcPr>
          <w:p w:rsidR="001106A5" w:rsidRPr="001106A5" w:rsidRDefault="001106A5" w:rsidP="001106A5">
            <w:pPr>
              <w:rPr>
                <w:sz w:val="16"/>
                <w:szCs w:val="16"/>
              </w:rPr>
            </w:pPr>
            <w:r w:rsidRPr="001106A5">
              <w:rPr>
                <w:sz w:val="16"/>
                <w:szCs w:val="16"/>
              </w:rPr>
              <w:t>1</w:t>
            </w:r>
          </w:p>
        </w:tc>
        <w:tc>
          <w:tcPr>
            <w:tcW w:w="535" w:type="dxa"/>
            <w:shd w:val="clear" w:color="000000" w:fill="FFFFFF"/>
            <w:noWrap/>
            <w:hideMark/>
          </w:tcPr>
          <w:p w:rsidR="001106A5" w:rsidRPr="001106A5" w:rsidRDefault="001106A5" w:rsidP="001106A5">
            <w:pPr>
              <w:rPr>
                <w:sz w:val="16"/>
                <w:szCs w:val="16"/>
              </w:rPr>
            </w:pPr>
            <w:r w:rsidRPr="001106A5">
              <w:rPr>
                <w:sz w:val="16"/>
                <w:szCs w:val="16"/>
              </w:rPr>
              <w:t>00</w:t>
            </w:r>
          </w:p>
        </w:tc>
        <w:tc>
          <w:tcPr>
            <w:tcW w:w="701" w:type="dxa"/>
            <w:shd w:val="clear" w:color="000000" w:fill="FFFFFF"/>
            <w:noWrap/>
            <w:hideMark/>
          </w:tcPr>
          <w:p w:rsidR="001106A5" w:rsidRPr="001106A5" w:rsidRDefault="001106A5" w:rsidP="001106A5">
            <w:pPr>
              <w:rPr>
                <w:sz w:val="16"/>
                <w:szCs w:val="16"/>
              </w:rPr>
            </w:pPr>
            <w:r w:rsidRPr="001106A5">
              <w:rPr>
                <w:sz w:val="16"/>
                <w:szCs w:val="16"/>
              </w:rPr>
              <w:t>61020</w:t>
            </w:r>
          </w:p>
        </w:tc>
        <w:tc>
          <w:tcPr>
            <w:tcW w:w="640" w:type="dxa"/>
            <w:shd w:val="clear" w:color="000000" w:fill="FFFFFF"/>
            <w:noWrap/>
            <w:hideMark/>
          </w:tcPr>
          <w:p w:rsidR="001106A5" w:rsidRPr="001106A5" w:rsidRDefault="001106A5" w:rsidP="001106A5">
            <w:pPr>
              <w:rPr>
                <w:sz w:val="16"/>
                <w:szCs w:val="16"/>
              </w:rPr>
            </w:pPr>
            <w:r w:rsidRPr="001106A5">
              <w:rPr>
                <w:sz w:val="16"/>
                <w:szCs w:val="16"/>
              </w:rPr>
              <w:t>850</w:t>
            </w:r>
          </w:p>
        </w:tc>
        <w:tc>
          <w:tcPr>
            <w:tcW w:w="1035" w:type="dxa"/>
            <w:shd w:val="clear" w:color="000000" w:fill="FFFFFF"/>
            <w:noWrap/>
            <w:hideMark/>
          </w:tcPr>
          <w:p w:rsidR="001106A5" w:rsidRPr="001106A5" w:rsidRDefault="001106A5" w:rsidP="001106A5">
            <w:pPr>
              <w:jc w:val="right"/>
              <w:rPr>
                <w:sz w:val="16"/>
                <w:szCs w:val="16"/>
              </w:rPr>
            </w:pPr>
            <w:r w:rsidRPr="001106A5">
              <w:rPr>
                <w:sz w:val="16"/>
                <w:szCs w:val="16"/>
              </w:rPr>
              <w:t>397,8</w:t>
            </w:r>
          </w:p>
        </w:tc>
        <w:tc>
          <w:tcPr>
            <w:tcW w:w="984" w:type="dxa"/>
            <w:shd w:val="clear" w:color="000000" w:fill="FFFFFF"/>
            <w:noWrap/>
            <w:hideMark/>
          </w:tcPr>
          <w:p w:rsidR="001106A5" w:rsidRPr="001106A5" w:rsidRDefault="001106A5" w:rsidP="001106A5">
            <w:pPr>
              <w:jc w:val="right"/>
              <w:rPr>
                <w:sz w:val="16"/>
                <w:szCs w:val="16"/>
              </w:rPr>
            </w:pPr>
            <w:r w:rsidRPr="001106A5">
              <w:rPr>
                <w:sz w:val="16"/>
                <w:szCs w:val="16"/>
              </w:rPr>
              <w:t>402,4</w:t>
            </w:r>
          </w:p>
        </w:tc>
        <w:tc>
          <w:tcPr>
            <w:tcW w:w="984" w:type="dxa"/>
            <w:shd w:val="clear" w:color="000000" w:fill="FFFFFF"/>
            <w:noWrap/>
            <w:hideMark/>
          </w:tcPr>
          <w:p w:rsidR="001106A5" w:rsidRPr="001106A5" w:rsidRDefault="001106A5" w:rsidP="001106A5">
            <w:pPr>
              <w:jc w:val="right"/>
              <w:rPr>
                <w:sz w:val="16"/>
                <w:szCs w:val="16"/>
              </w:rPr>
            </w:pPr>
            <w:r w:rsidRPr="001106A5">
              <w:rPr>
                <w:sz w:val="16"/>
                <w:szCs w:val="16"/>
              </w:rPr>
              <w:t>402,4</w:t>
            </w:r>
          </w:p>
        </w:tc>
      </w:tr>
      <w:tr w:rsidR="001106A5" w:rsidRPr="001106A5" w:rsidTr="00D601C4">
        <w:trPr>
          <w:trHeight w:val="170"/>
        </w:trPr>
        <w:tc>
          <w:tcPr>
            <w:tcW w:w="3681" w:type="dxa"/>
            <w:shd w:val="clear" w:color="000000" w:fill="FFFFFF"/>
            <w:hideMark/>
          </w:tcPr>
          <w:p w:rsidR="001106A5" w:rsidRPr="001106A5" w:rsidRDefault="001106A5" w:rsidP="001106A5">
            <w:pPr>
              <w:rPr>
                <w:sz w:val="16"/>
                <w:szCs w:val="16"/>
              </w:rPr>
            </w:pPr>
            <w:r w:rsidRPr="001106A5">
              <w:rPr>
                <w:sz w:val="16"/>
                <w:szCs w:val="16"/>
              </w:rPr>
              <w:lastRenderedPageBreak/>
              <w:t>Централизованные бухгалтерии</w:t>
            </w:r>
          </w:p>
        </w:tc>
        <w:tc>
          <w:tcPr>
            <w:tcW w:w="385" w:type="dxa"/>
            <w:shd w:val="clear" w:color="000000" w:fill="FFFFFF"/>
            <w:noWrap/>
            <w:hideMark/>
          </w:tcPr>
          <w:p w:rsidR="001106A5" w:rsidRPr="001106A5" w:rsidRDefault="001106A5" w:rsidP="001106A5">
            <w:pPr>
              <w:rPr>
                <w:sz w:val="16"/>
                <w:szCs w:val="16"/>
              </w:rPr>
            </w:pPr>
            <w:r w:rsidRPr="001106A5">
              <w:rPr>
                <w:sz w:val="16"/>
                <w:szCs w:val="16"/>
              </w:rPr>
              <w:t>01</w:t>
            </w:r>
          </w:p>
        </w:tc>
        <w:tc>
          <w:tcPr>
            <w:tcW w:w="565" w:type="dxa"/>
            <w:shd w:val="clear" w:color="000000" w:fill="FFFFFF"/>
            <w:noWrap/>
            <w:hideMark/>
          </w:tcPr>
          <w:p w:rsidR="001106A5" w:rsidRPr="001106A5" w:rsidRDefault="001106A5" w:rsidP="001106A5">
            <w:pPr>
              <w:rPr>
                <w:sz w:val="16"/>
                <w:szCs w:val="16"/>
              </w:rPr>
            </w:pPr>
            <w:r w:rsidRPr="001106A5">
              <w:rPr>
                <w:sz w:val="16"/>
                <w:szCs w:val="16"/>
              </w:rPr>
              <w:t>13</w:t>
            </w:r>
          </w:p>
        </w:tc>
        <w:tc>
          <w:tcPr>
            <w:tcW w:w="454" w:type="dxa"/>
            <w:shd w:val="clear" w:color="000000" w:fill="FFFFFF"/>
            <w:noWrap/>
            <w:hideMark/>
          </w:tcPr>
          <w:p w:rsidR="001106A5" w:rsidRPr="001106A5" w:rsidRDefault="001106A5" w:rsidP="001106A5">
            <w:pPr>
              <w:rPr>
                <w:sz w:val="16"/>
                <w:szCs w:val="16"/>
              </w:rPr>
            </w:pPr>
            <w:r w:rsidRPr="001106A5">
              <w:rPr>
                <w:sz w:val="16"/>
                <w:szCs w:val="16"/>
              </w:rPr>
              <w:t>89</w:t>
            </w:r>
          </w:p>
        </w:tc>
        <w:tc>
          <w:tcPr>
            <w:tcW w:w="454" w:type="dxa"/>
            <w:shd w:val="clear" w:color="000000" w:fill="FFFFFF"/>
            <w:noWrap/>
            <w:hideMark/>
          </w:tcPr>
          <w:p w:rsidR="001106A5" w:rsidRPr="001106A5" w:rsidRDefault="001106A5" w:rsidP="001106A5">
            <w:pPr>
              <w:rPr>
                <w:sz w:val="16"/>
                <w:szCs w:val="16"/>
              </w:rPr>
            </w:pPr>
            <w:r w:rsidRPr="001106A5">
              <w:rPr>
                <w:sz w:val="16"/>
                <w:szCs w:val="16"/>
              </w:rPr>
              <w:t>1</w:t>
            </w:r>
          </w:p>
        </w:tc>
        <w:tc>
          <w:tcPr>
            <w:tcW w:w="535" w:type="dxa"/>
            <w:shd w:val="clear" w:color="000000" w:fill="FFFFFF"/>
            <w:noWrap/>
            <w:hideMark/>
          </w:tcPr>
          <w:p w:rsidR="001106A5" w:rsidRPr="001106A5" w:rsidRDefault="001106A5" w:rsidP="001106A5">
            <w:pPr>
              <w:rPr>
                <w:sz w:val="16"/>
                <w:szCs w:val="16"/>
              </w:rPr>
            </w:pPr>
            <w:r w:rsidRPr="001106A5">
              <w:rPr>
                <w:sz w:val="16"/>
                <w:szCs w:val="16"/>
              </w:rPr>
              <w:t>00</w:t>
            </w:r>
          </w:p>
        </w:tc>
        <w:tc>
          <w:tcPr>
            <w:tcW w:w="701" w:type="dxa"/>
            <w:shd w:val="clear" w:color="000000" w:fill="FFFFFF"/>
            <w:noWrap/>
            <w:hideMark/>
          </w:tcPr>
          <w:p w:rsidR="001106A5" w:rsidRPr="001106A5" w:rsidRDefault="001106A5" w:rsidP="001106A5">
            <w:pPr>
              <w:rPr>
                <w:sz w:val="16"/>
                <w:szCs w:val="16"/>
              </w:rPr>
            </w:pPr>
            <w:r w:rsidRPr="001106A5">
              <w:rPr>
                <w:sz w:val="16"/>
                <w:szCs w:val="16"/>
              </w:rPr>
              <w:t>61230</w:t>
            </w:r>
          </w:p>
        </w:tc>
        <w:tc>
          <w:tcPr>
            <w:tcW w:w="640" w:type="dxa"/>
            <w:shd w:val="clear" w:color="000000" w:fill="FFFFFF"/>
            <w:noWrap/>
            <w:hideMark/>
          </w:tcPr>
          <w:p w:rsidR="001106A5" w:rsidRPr="001106A5" w:rsidRDefault="001106A5" w:rsidP="001106A5">
            <w:pPr>
              <w:rPr>
                <w:sz w:val="16"/>
                <w:szCs w:val="16"/>
              </w:rPr>
            </w:pPr>
            <w:r w:rsidRPr="001106A5">
              <w:rPr>
                <w:sz w:val="16"/>
                <w:szCs w:val="16"/>
              </w:rPr>
              <w:t> </w:t>
            </w:r>
          </w:p>
        </w:tc>
        <w:tc>
          <w:tcPr>
            <w:tcW w:w="1035" w:type="dxa"/>
            <w:shd w:val="clear" w:color="000000" w:fill="FFFFFF"/>
            <w:noWrap/>
            <w:hideMark/>
          </w:tcPr>
          <w:p w:rsidR="001106A5" w:rsidRPr="001106A5" w:rsidRDefault="001106A5" w:rsidP="001106A5">
            <w:pPr>
              <w:jc w:val="right"/>
              <w:rPr>
                <w:sz w:val="16"/>
                <w:szCs w:val="16"/>
              </w:rPr>
            </w:pPr>
            <w:r w:rsidRPr="001106A5">
              <w:rPr>
                <w:sz w:val="16"/>
                <w:szCs w:val="16"/>
              </w:rPr>
              <w:t>867,1</w:t>
            </w:r>
          </w:p>
        </w:tc>
        <w:tc>
          <w:tcPr>
            <w:tcW w:w="984" w:type="dxa"/>
            <w:shd w:val="clear" w:color="000000" w:fill="FFFFFF"/>
            <w:noWrap/>
            <w:hideMark/>
          </w:tcPr>
          <w:p w:rsidR="001106A5" w:rsidRPr="001106A5" w:rsidRDefault="001106A5" w:rsidP="001106A5">
            <w:pPr>
              <w:jc w:val="right"/>
              <w:rPr>
                <w:sz w:val="16"/>
                <w:szCs w:val="16"/>
              </w:rPr>
            </w:pPr>
            <w:r w:rsidRPr="001106A5">
              <w:rPr>
                <w:sz w:val="16"/>
                <w:szCs w:val="16"/>
              </w:rPr>
              <w:t>738,8</w:t>
            </w:r>
          </w:p>
        </w:tc>
        <w:tc>
          <w:tcPr>
            <w:tcW w:w="984" w:type="dxa"/>
            <w:shd w:val="clear" w:color="000000" w:fill="FFFFFF"/>
            <w:noWrap/>
            <w:hideMark/>
          </w:tcPr>
          <w:p w:rsidR="001106A5" w:rsidRPr="001106A5" w:rsidRDefault="001106A5" w:rsidP="001106A5">
            <w:pPr>
              <w:jc w:val="right"/>
              <w:rPr>
                <w:sz w:val="16"/>
                <w:szCs w:val="16"/>
              </w:rPr>
            </w:pPr>
            <w:r w:rsidRPr="001106A5">
              <w:rPr>
                <w:sz w:val="16"/>
                <w:szCs w:val="16"/>
              </w:rPr>
              <w:t>740,4</w:t>
            </w:r>
          </w:p>
        </w:tc>
      </w:tr>
      <w:tr w:rsidR="001106A5" w:rsidRPr="001106A5" w:rsidTr="00D601C4">
        <w:trPr>
          <w:trHeight w:val="170"/>
        </w:trPr>
        <w:tc>
          <w:tcPr>
            <w:tcW w:w="3681" w:type="dxa"/>
            <w:shd w:val="clear" w:color="000000" w:fill="FFFFFF"/>
            <w:hideMark/>
          </w:tcPr>
          <w:p w:rsidR="001106A5" w:rsidRPr="001106A5" w:rsidRDefault="001106A5" w:rsidP="001106A5">
            <w:pPr>
              <w:rPr>
                <w:sz w:val="16"/>
                <w:szCs w:val="16"/>
              </w:rPr>
            </w:pPr>
            <w:r w:rsidRPr="001106A5">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85" w:type="dxa"/>
            <w:shd w:val="clear" w:color="000000" w:fill="FFFFFF"/>
            <w:noWrap/>
            <w:hideMark/>
          </w:tcPr>
          <w:p w:rsidR="001106A5" w:rsidRPr="001106A5" w:rsidRDefault="001106A5" w:rsidP="001106A5">
            <w:pPr>
              <w:rPr>
                <w:sz w:val="16"/>
                <w:szCs w:val="16"/>
              </w:rPr>
            </w:pPr>
            <w:r w:rsidRPr="001106A5">
              <w:rPr>
                <w:sz w:val="16"/>
                <w:szCs w:val="16"/>
              </w:rPr>
              <w:t>01</w:t>
            </w:r>
          </w:p>
        </w:tc>
        <w:tc>
          <w:tcPr>
            <w:tcW w:w="565" w:type="dxa"/>
            <w:shd w:val="clear" w:color="000000" w:fill="FFFFFF"/>
            <w:noWrap/>
            <w:hideMark/>
          </w:tcPr>
          <w:p w:rsidR="001106A5" w:rsidRPr="001106A5" w:rsidRDefault="001106A5" w:rsidP="001106A5">
            <w:pPr>
              <w:rPr>
                <w:sz w:val="16"/>
                <w:szCs w:val="16"/>
              </w:rPr>
            </w:pPr>
            <w:r w:rsidRPr="001106A5">
              <w:rPr>
                <w:sz w:val="16"/>
                <w:szCs w:val="16"/>
              </w:rPr>
              <w:t>13</w:t>
            </w:r>
          </w:p>
        </w:tc>
        <w:tc>
          <w:tcPr>
            <w:tcW w:w="454" w:type="dxa"/>
            <w:shd w:val="clear" w:color="000000" w:fill="FFFFFF"/>
            <w:noWrap/>
            <w:hideMark/>
          </w:tcPr>
          <w:p w:rsidR="001106A5" w:rsidRPr="001106A5" w:rsidRDefault="001106A5" w:rsidP="001106A5">
            <w:pPr>
              <w:rPr>
                <w:sz w:val="16"/>
                <w:szCs w:val="16"/>
              </w:rPr>
            </w:pPr>
            <w:r w:rsidRPr="001106A5">
              <w:rPr>
                <w:sz w:val="16"/>
                <w:szCs w:val="16"/>
              </w:rPr>
              <w:t>89</w:t>
            </w:r>
          </w:p>
        </w:tc>
        <w:tc>
          <w:tcPr>
            <w:tcW w:w="454" w:type="dxa"/>
            <w:shd w:val="clear" w:color="000000" w:fill="FFFFFF"/>
            <w:noWrap/>
            <w:hideMark/>
          </w:tcPr>
          <w:p w:rsidR="001106A5" w:rsidRPr="001106A5" w:rsidRDefault="001106A5" w:rsidP="001106A5">
            <w:pPr>
              <w:rPr>
                <w:sz w:val="16"/>
                <w:szCs w:val="16"/>
              </w:rPr>
            </w:pPr>
            <w:r w:rsidRPr="001106A5">
              <w:rPr>
                <w:sz w:val="16"/>
                <w:szCs w:val="16"/>
              </w:rPr>
              <w:t>1</w:t>
            </w:r>
          </w:p>
        </w:tc>
        <w:tc>
          <w:tcPr>
            <w:tcW w:w="535" w:type="dxa"/>
            <w:shd w:val="clear" w:color="000000" w:fill="FFFFFF"/>
            <w:noWrap/>
            <w:hideMark/>
          </w:tcPr>
          <w:p w:rsidR="001106A5" w:rsidRPr="001106A5" w:rsidRDefault="001106A5" w:rsidP="001106A5">
            <w:pPr>
              <w:rPr>
                <w:sz w:val="16"/>
                <w:szCs w:val="16"/>
              </w:rPr>
            </w:pPr>
            <w:r w:rsidRPr="001106A5">
              <w:rPr>
                <w:sz w:val="16"/>
                <w:szCs w:val="16"/>
              </w:rPr>
              <w:t>00</w:t>
            </w:r>
          </w:p>
        </w:tc>
        <w:tc>
          <w:tcPr>
            <w:tcW w:w="701" w:type="dxa"/>
            <w:shd w:val="clear" w:color="000000" w:fill="FFFFFF"/>
            <w:noWrap/>
            <w:hideMark/>
          </w:tcPr>
          <w:p w:rsidR="001106A5" w:rsidRPr="001106A5" w:rsidRDefault="001106A5" w:rsidP="001106A5">
            <w:pPr>
              <w:rPr>
                <w:sz w:val="16"/>
                <w:szCs w:val="16"/>
              </w:rPr>
            </w:pPr>
            <w:r w:rsidRPr="001106A5">
              <w:rPr>
                <w:sz w:val="16"/>
                <w:szCs w:val="16"/>
              </w:rPr>
              <w:t>61230</w:t>
            </w:r>
          </w:p>
        </w:tc>
        <w:tc>
          <w:tcPr>
            <w:tcW w:w="640" w:type="dxa"/>
            <w:shd w:val="clear" w:color="000000" w:fill="FFFFFF"/>
            <w:noWrap/>
            <w:hideMark/>
          </w:tcPr>
          <w:p w:rsidR="001106A5" w:rsidRPr="001106A5" w:rsidRDefault="001106A5" w:rsidP="001106A5">
            <w:pPr>
              <w:rPr>
                <w:sz w:val="16"/>
                <w:szCs w:val="16"/>
              </w:rPr>
            </w:pPr>
            <w:r w:rsidRPr="001106A5">
              <w:rPr>
                <w:sz w:val="16"/>
                <w:szCs w:val="16"/>
              </w:rPr>
              <w:t>100</w:t>
            </w:r>
          </w:p>
        </w:tc>
        <w:tc>
          <w:tcPr>
            <w:tcW w:w="1035" w:type="dxa"/>
            <w:shd w:val="clear" w:color="000000" w:fill="FFFFFF"/>
            <w:noWrap/>
            <w:hideMark/>
          </w:tcPr>
          <w:p w:rsidR="001106A5" w:rsidRPr="001106A5" w:rsidRDefault="001106A5" w:rsidP="001106A5">
            <w:pPr>
              <w:jc w:val="right"/>
              <w:rPr>
                <w:sz w:val="16"/>
                <w:szCs w:val="16"/>
              </w:rPr>
            </w:pPr>
            <w:r w:rsidRPr="001106A5">
              <w:rPr>
                <w:sz w:val="16"/>
                <w:szCs w:val="16"/>
              </w:rPr>
              <w:t>822,1</w:t>
            </w:r>
          </w:p>
        </w:tc>
        <w:tc>
          <w:tcPr>
            <w:tcW w:w="984" w:type="dxa"/>
            <w:shd w:val="clear" w:color="000000" w:fill="FFFFFF"/>
            <w:noWrap/>
            <w:hideMark/>
          </w:tcPr>
          <w:p w:rsidR="001106A5" w:rsidRPr="001106A5" w:rsidRDefault="001106A5" w:rsidP="001106A5">
            <w:pPr>
              <w:jc w:val="right"/>
              <w:rPr>
                <w:sz w:val="16"/>
                <w:szCs w:val="16"/>
              </w:rPr>
            </w:pPr>
            <w:r w:rsidRPr="001106A5">
              <w:rPr>
                <w:sz w:val="16"/>
                <w:szCs w:val="16"/>
              </w:rPr>
              <w:t>699,8</w:t>
            </w:r>
          </w:p>
        </w:tc>
        <w:tc>
          <w:tcPr>
            <w:tcW w:w="984" w:type="dxa"/>
            <w:shd w:val="clear" w:color="000000" w:fill="FFFFFF"/>
            <w:noWrap/>
            <w:hideMark/>
          </w:tcPr>
          <w:p w:rsidR="001106A5" w:rsidRPr="001106A5" w:rsidRDefault="001106A5" w:rsidP="001106A5">
            <w:pPr>
              <w:jc w:val="right"/>
              <w:rPr>
                <w:sz w:val="16"/>
                <w:szCs w:val="16"/>
              </w:rPr>
            </w:pPr>
            <w:r w:rsidRPr="001106A5">
              <w:rPr>
                <w:sz w:val="16"/>
                <w:szCs w:val="16"/>
              </w:rPr>
              <w:t>699,8</w:t>
            </w:r>
          </w:p>
        </w:tc>
      </w:tr>
      <w:tr w:rsidR="001106A5" w:rsidRPr="001106A5" w:rsidTr="00D601C4">
        <w:trPr>
          <w:trHeight w:val="170"/>
        </w:trPr>
        <w:tc>
          <w:tcPr>
            <w:tcW w:w="3681" w:type="dxa"/>
            <w:shd w:val="clear" w:color="000000" w:fill="FFFFFF"/>
            <w:hideMark/>
          </w:tcPr>
          <w:p w:rsidR="001106A5" w:rsidRPr="001106A5" w:rsidRDefault="001106A5" w:rsidP="001106A5">
            <w:pPr>
              <w:rPr>
                <w:sz w:val="16"/>
                <w:szCs w:val="16"/>
              </w:rPr>
            </w:pPr>
            <w:r w:rsidRPr="001106A5">
              <w:rPr>
                <w:sz w:val="16"/>
                <w:szCs w:val="16"/>
              </w:rPr>
              <w:t>Расходы на выплаты персоналу казенных учреждений</w:t>
            </w:r>
          </w:p>
        </w:tc>
        <w:tc>
          <w:tcPr>
            <w:tcW w:w="385" w:type="dxa"/>
            <w:shd w:val="clear" w:color="000000" w:fill="FFFFFF"/>
            <w:noWrap/>
            <w:hideMark/>
          </w:tcPr>
          <w:p w:rsidR="001106A5" w:rsidRPr="001106A5" w:rsidRDefault="001106A5" w:rsidP="001106A5">
            <w:pPr>
              <w:rPr>
                <w:sz w:val="16"/>
                <w:szCs w:val="16"/>
              </w:rPr>
            </w:pPr>
            <w:r w:rsidRPr="001106A5">
              <w:rPr>
                <w:sz w:val="16"/>
                <w:szCs w:val="16"/>
              </w:rPr>
              <w:t>01</w:t>
            </w:r>
          </w:p>
        </w:tc>
        <w:tc>
          <w:tcPr>
            <w:tcW w:w="565" w:type="dxa"/>
            <w:shd w:val="clear" w:color="000000" w:fill="FFFFFF"/>
            <w:noWrap/>
            <w:hideMark/>
          </w:tcPr>
          <w:p w:rsidR="001106A5" w:rsidRPr="001106A5" w:rsidRDefault="001106A5" w:rsidP="001106A5">
            <w:pPr>
              <w:rPr>
                <w:sz w:val="16"/>
                <w:szCs w:val="16"/>
              </w:rPr>
            </w:pPr>
            <w:r w:rsidRPr="001106A5">
              <w:rPr>
                <w:sz w:val="16"/>
                <w:szCs w:val="16"/>
              </w:rPr>
              <w:t>13</w:t>
            </w:r>
          </w:p>
        </w:tc>
        <w:tc>
          <w:tcPr>
            <w:tcW w:w="454" w:type="dxa"/>
            <w:shd w:val="clear" w:color="000000" w:fill="FFFFFF"/>
            <w:noWrap/>
            <w:hideMark/>
          </w:tcPr>
          <w:p w:rsidR="001106A5" w:rsidRPr="001106A5" w:rsidRDefault="001106A5" w:rsidP="001106A5">
            <w:pPr>
              <w:rPr>
                <w:sz w:val="16"/>
                <w:szCs w:val="16"/>
              </w:rPr>
            </w:pPr>
            <w:r w:rsidRPr="001106A5">
              <w:rPr>
                <w:sz w:val="16"/>
                <w:szCs w:val="16"/>
              </w:rPr>
              <w:t>89</w:t>
            </w:r>
          </w:p>
        </w:tc>
        <w:tc>
          <w:tcPr>
            <w:tcW w:w="454" w:type="dxa"/>
            <w:shd w:val="clear" w:color="000000" w:fill="FFFFFF"/>
            <w:noWrap/>
            <w:hideMark/>
          </w:tcPr>
          <w:p w:rsidR="001106A5" w:rsidRPr="001106A5" w:rsidRDefault="001106A5" w:rsidP="001106A5">
            <w:pPr>
              <w:rPr>
                <w:sz w:val="16"/>
                <w:szCs w:val="16"/>
              </w:rPr>
            </w:pPr>
            <w:r w:rsidRPr="001106A5">
              <w:rPr>
                <w:sz w:val="16"/>
                <w:szCs w:val="16"/>
              </w:rPr>
              <w:t>1</w:t>
            </w:r>
          </w:p>
        </w:tc>
        <w:tc>
          <w:tcPr>
            <w:tcW w:w="535" w:type="dxa"/>
            <w:shd w:val="clear" w:color="000000" w:fill="FFFFFF"/>
            <w:noWrap/>
            <w:hideMark/>
          </w:tcPr>
          <w:p w:rsidR="001106A5" w:rsidRPr="001106A5" w:rsidRDefault="001106A5" w:rsidP="001106A5">
            <w:pPr>
              <w:rPr>
                <w:sz w:val="16"/>
                <w:szCs w:val="16"/>
              </w:rPr>
            </w:pPr>
            <w:r w:rsidRPr="001106A5">
              <w:rPr>
                <w:sz w:val="16"/>
                <w:szCs w:val="16"/>
              </w:rPr>
              <w:t>00</w:t>
            </w:r>
          </w:p>
        </w:tc>
        <w:tc>
          <w:tcPr>
            <w:tcW w:w="701" w:type="dxa"/>
            <w:shd w:val="clear" w:color="000000" w:fill="FFFFFF"/>
            <w:noWrap/>
            <w:hideMark/>
          </w:tcPr>
          <w:p w:rsidR="001106A5" w:rsidRPr="001106A5" w:rsidRDefault="001106A5" w:rsidP="001106A5">
            <w:pPr>
              <w:rPr>
                <w:sz w:val="16"/>
                <w:szCs w:val="16"/>
              </w:rPr>
            </w:pPr>
            <w:r w:rsidRPr="001106A5">
              <w:rPr>
                <w:sz w:val="16"/>
                <w:szCs w:val="16"/>
              </w:rPr>
              <w:t>61230</w:t>
            </w:r>
          </w:p>
        </w:tc>
        <w:tc>
          <w:tcPr>
            <w:tcW w:w="640" w:type="dxa"/>
            <w:shd w:val="clear" w:color="000000" w:fill="FFFFFF"/>
            <w:noWrap/>
            <w:hideMark/>
          </w:tcPr>
          <w:p w:rsidR="001106A5" w:rsidRPr="001106A5" w:rsidRDefault="001106A5" w:rsidP="001106A5">
            <w:pPr>
              <w:rPr>
                <w:sz w:val="16"/>
                <w:szCs w:val="16"/>
              </w:rPr>
            </w:pPr>
            <w:r w:rsidRPr="001106A5">
              <w:rPr>
                <w:sz w:val="16"/>
                <w:szCs w:val="16"/>
              </w:rPr>
              <w:t>110</w:t>
            </w:r>
          </w:p>
        </w:tc>
        <w:tc>
          <w:tcPr>
            <w:tcW w:w="1035" w:type="dxa"/>
            <w:shd w:val="clear" w:color="000000" w:fill="FFFFFF"/>
            <w:noWrap/>
            <w:hideMark/>
          </w:tcPr>
          <w:p w:rsidR="001106A5" w:rsidRPr="001106A5" w:rsidRDefault="001106A5" w:rsidP="001106A5">
            <w:pPr>
              <w:jc w:val="right"/>
              <w:rPr>
                <w:sz w:val="16"/>
                <w:szCs w:val="16"/>
              </w:rPr>
            </w:pPr>
            <w:r w:rsidRPr="001106A5">
              <w:rPr>
                <w:sz w:val="16"/>
                <w:szCs w:val="16"/>
              </w:rPr>
              <w:t>822,1</w:t>
            </w:r>
          </w:p>
        </w:tc>
        <w:tc>
          <w:tcPr>
            <w:tcW w:w="984" w:type="dxa"/>
            <w:shd w:val="clear" w:color="000000" w:fill="FFFFFF"/>
            <w:noWrap/>
            <w:hideMark/>
          </w:tcPr>
          <w:p w:rsidR="001106A5" w:rsidRPr="001106A5" w:rsidRDefault="001106A5" w:rsidP="001106A5">
            <w:pPr>
              <w:jc w:val="right"/>
              <w:rPr>
                <w:sz w:val="16"/>
                <w:szCs w:val="16"/>
              </w:rPr>
            </w:pPr>
            <w:r w:rsidRPr="001106A5">
              <w:rPr>
                <w:sz w:val="16"/>
                <w:szCs w:val="16"/>
              </w:rPr>
              <w:t>699,8</w:t>
            </w:r>
          </w:p>
        </w:tc>
        <w:tc>
          <w:tcPr>
            <w:tcW w:w="984" w:type="dxa"/>
            <w:shd w:val="clear" w:color="000000" w:fill="FFFFFF"/>
            <w:noWrap/>
            <w:hideMark/>
          </w:tcPr>
          <w:p w:rsidR="001106A5" w:rsidRPr="001106A5" w:rsidRDefault="001106A5" w:rsidP="001106A5">
            <w:pPr>
              <w:jc w:val="right"/>
              <w:rPr>
                <w:sz w:val="16"/>
                <w:szCs w:val="16"/>
              </w:rPr>
            </w:pPr>
            <w:r w:rsidRPr="001106A5">
              <w:rPr>
                <w:sz w:val="16"/>
                <w:szCs w:val="16"/>
              </w:rPr>
              <w:t>699,8</w:t>
            </w:r>
          </w:p>
        </w:tc>
      </w:tr>
      <w:tr w:rsidR="001106A5" w:rsidRPr="001106A5" w:rsidTr="00D601C4">
        <w:trPr>
          <w:trHeight w:val="170"/>
        </w:trPr>
        <w:tc>
          <w:tcPr>
            <w:tcW w:w="3681" w:type="dxa"/>
            <w:shd w:val="clear" w:color="000000" w:fill="FFFFFF"/>
            <w:hideMark/>
          </w:tcPr>
          <w:p w:rsidR="001106A5" w:rsidRPr="001106A5" w:rsidRDefault="001106A5" w:rsidP="001106A5">
            <w:pPr>
              <w:rPr>
                <w:sz w:val="16"/>
                <w:szCs w:val="16"/>
              </w:rPr>
            </w:pPr>
            <w:r w:rsidRPr="001106A5">
              <w:rPr>
                <w:sz w:val="16"/>
                <w:szCs w:val="16"/>
              </w:rPr>
              <w:t>Закупка товаров, работ и услуг для обеспечения государственных (муниципальных) нужд</w:t>
            </w:r>
          </w:p>
        </w:tc>
        <w:tc>
          <w:tcPr>
            <w:tcW w:w="385" w:type="dxa"/>
            <w:shd w:val="clear" w:color="000000" w:fill="FFFFFF"/>
            <w:noWrap/>
            <w:hideMark/>
          </w:tcPr>
          <w:p w:rsidR="001106A5" w:rsidRPr="001106A5" w:rsidRDefault="001106A5" w:rsidP="001106A5">
            <w:pPr>
              <w:rPr>
                <w:sz w:val="16"/>
                <w:szCs w:val="16"/>
              </w:rPr>
            </w:pPr>
            <w:r w:rsidRPr="001106A5">
              <w:rPr>
                <w:sz w:val="16"/>
                <w:szCs w:val="16"/>
              </w:rPr>
              <w:t>01</w:t>
            </w:r>
          </w:p>
        </w:tc>
        <w:tc>
          <w:tcPr>
            <w:tcW w:w="565" w:type="dxa"/>
            <w:shd w:val="clear" w:color="000000" w:fill="FFFFFF"/>
            <w:noWrap/>
            <w:hideMark/>
          </w:tcPr>
          <w:p w:rsidR="001106A5" w:rsidRPr="001106A5" w:rsidRDefault="001106A5" w:rsidP="001106A5">
            <w:pPr>
              <w:rPr>
                <w:sz w:val="16"/>
                <w:szCs w:val="16"/>
              </w:rPr>
            </w:pPr>
            <w:r w:rsidRPr="001106A5">
              <w:rPr>
                <w:sz w:val="16"/>
                <w:szCs w:val="16"/>
              </w:rPr>
              <w:t>13</w:t>
            </w:r>
          </w:p>
        </w:tc>
        <w:tc>
          <w:tcPr>
            <w:tcW w:w="454" w:type="dxa"/>
            <w:shd w:val="clear" w:color="000000" w:fill="FFFFFF"/>
            <w:noWrap/>
            <w:hideMark/>
          </w:tcPr>
          <w:p w:rsidR="001106A5" w:rsidRPr="001106A5" w:rsidRDefault="001106A5" w:rsidP="001106A5">
            <w:pPr>
              <w:rPr>
                <w:sz w:val="16"/>
                <w:szCs w:val="16"/>
              </w:rPr>
            </w:pPr>
            <w:r w:rsidRPr="001106A5">
              <w:rPr>
                <w:sz w:val="16"/>
                <w:szCs w:val="16"/>
              </w:rPr>
              <w:t>89</w:t>
            </w:r>
          </w:p>
        </w:tc>
        <w:tc>
          <w:tcPr>
            <w:tcW w:w="454" w:type="dxa"/>
            <w:shd w:val="clear" w:color="000000" w:fill="FFFFFF"/>
            <w:noWrap/>
            <w:hideMark/>
          </w:tcPr>
          <w:p w:rsidR="001106A5" w:rsidRPr="001106A5" w:rsidRDefault="001106A5" w:rsidP="001106A5">
            <w:pPr>
              <w:rPr>
                <w:sz w:val="16"/>
                <w:szCs w:val="16"/>
              </w:rPr>
            </w:pPr>
            <w:r w:rsidRPr="001106A5">
              <w:rPr>
                <w:sz w:val="16"/>
                <w:szCs w:val="16"/>
              </w:rPr>
              <w:t>1</w:t>
            </w:r>
          </w:p>
        </w:tc>
        <w:tc>
          <w:tcPr>
            <w:tcW w:w="535" w:type="dxa"/>
            <w:shd w:val="clear" w:color="000000" w:fill="FFFFFF"/>
            <w:noWrap/>
            <w:hideMark/>
          </w:tcPr>
          <w:p w:rsidR="001106A5" w:rsidRPr="001106A5" w:rsidRDefault="001106A5" w:rsidP="001106A5">
            <w:pPr>
              <w:rPr>
                <w:sz w:val="16"/>
                <w:szCs w:val="16"/>
              </w:rPr>
            </w:pPr>
            <w:r w:rsidRPr="001106A5">
              <w:rPr>
                <w:sz w:val="16"/>
                <w:szCs w:val="16"/>
              </w:rPr>
              <w:t>00</w:t>
            </w:r>
          </w:p>
        </w:tc>
        <w:tc>
          <w:tcPr>
            <w:tcW w:w="701" w:type="dxa"/>
            <w:shd w:val="clear" w:color="000000" w:fill="FFFFFF"/>
            <w:noWrap/>
            <w:hideMark/>
          </w:tcPr>
          <w:p w:rsidR="001106A5" w:rsidRPr="001106A5" w:rsidRDefault="001106A5" w:rsidP="001106A5">
            <w:pPr>
              <w:rPr>
                <w:sz w:val="16"/>
                <w:szCs w:val="16"/>
              </w:rPr>
            </w:pPr>
            <w:r w:rsidRPr="001106A5">
              <w:rPr>
                <w:sz w:val="16"/>
                <w:szCs w:val="16"/>
              </w:rPr>
              <w:t>61230</w:t>
            </w:r>
          </w:p>
        </w:tc>
        <w:tc>
          <w:tcPr>
            <w:tcW w:w="640" w:type="dxa"/>
            <w:shd w:val="clear" w:color="000000" w:fill="FFFFFF"/>
            <w:noWrap/>
            <w:hideMark/>
          </w:tcPr>
          <w:p w:rsidR="001106A5" w:rsidRPr="001106A5" w:rsidRDefault="001106A5" w:rsidP="001106A5">
            <w:pPr>
              <w:rPr>
                <w:sz w:val="16"/>
                <w:szCs w:val="16"/>
              </w:rPr>
            </w:pPr>
            <w:r w:rsidRPr="001106A5">
              <w:rPr>
                <w:sz w:val="16"/>
                <w:szCs w:val="16"/>
              </w:rPr>
              <w:t>200</w:t>
            </w:r>
          </w:p>
        </w:tc>
        <w:tc>
          <w:tcPr>
            <w:tcW w:w="1035" w:type="dxa"/>
            <w:shd w:val="clear" w:color="000000" w:fill="FFFFFF"/>
            <w:noWrap/>
            <w:hideMark/>
          </w:tcPr>
          <w:p w:rsidR="001106A5" w:rsidRPr="001106A5" w:rsidRDefault="001106A5" w:rsidP="001106A5">
            <w:pPr>
              <w:jc w:val="right"/>
              <w:rPr>
                <w:sz w:val="16"/>
                <w:szCs w:val="16"/>
              </w:rPr>
            </w:pPr>
            <w:r w:rsidRPr="001106A5">
              <w:rPr>
                <w:sz w:val="16"/>
                <w:szCs w:val="16"/>
              </w:rPr>
              <w:t>45,0</w:t>
            </w:r>
          </w:p>
        </w:tc>
        <w:tc>
          <w:tcPr>
            <w:tcW w:w="984" w:type="dxa"/>
            <w:shd w:val="clear" w:color="000000" w:fill="FFFFFF"/>
            <w:noWrap/>
            <w:hideMark/>
          </w:tcPr>
          <w:p w:rsidR="001106A5" w:rsidRPr="001106A5" w:rsidRDefault="001106A5" w:rsidP="001106A5">
            <w:pPr>
              <w:jc w:val="right"/>
              <w:rPr>
                <w:sz w:val="16"/>
                <w:szCs w:val="16"/>
              </w:rPr>
            </w:pPr>
            <w:r w:rsidRPr="001106A5">
              <w:rPr>
                <w:sz w:val="16"/>
                <w:szCs w:val="16"/>
              </w:rPr>
              <w:t>39,0</w:t>
            </w:r>
          </w:p>
        </w:tc>
        <w:tc>
          <w:tcPr>
            <w:tcW w:w="984" w:type="dxa"/>
            <w:shd w:val="clear" w:color="000000" w:fill="FFFFFF"/>
            <w:noWrap/>
            <w:hideMark/>
          </w:tcPr>
          <w:p w:rsidR="001106A5" w:rsidRPr="001106A5" w:rsidRDefault="001106A5" w:rsidP="001106A5">
            <w:pPr>
              <w:jc w:val="right"/>
              <w:rPr>
                <w:sz w:val="16"/>
                <w:szCs w:val="16"/>
              </w:rPr>
            </w:pPr>
            <w:r w:rsidRPr="001106A5">
              <w:rPr>
                <w:sz w:val="16"/>
                <w:szCs w:val="16"/>
              </w:rPr>
              <w:t>40,6</w:t>
            </w:r>
          </w:p>
        </w:tc>
      </w:tr>
      <w:tr w:rsidR="001106A5" w:rsidRPr="001106A5" w:rsidTr="00D601C4">
        <w:trPr>
          <w:trHeight w:val="170"/>
        </w:trPr>
        <w:tc>
          <w:tcPr>
            <w:tcW w:w="3681" w:type="dxa"/>
            <w:shd w:val="clear" w:color="000000" w:fill="FFFFFF"/>
            <w:hideMark/>
          </w:tcPr>
          <w:p w:rsidR="001106A5" w:rsidRPr="001106A5" w:rsidRDefault="001106A5" w:rsidP="001106A5">
            <w:pPr>
              <w:rPr>
                <w:sz w:val="16"/>
                <w:szCs w:val="16"/>
              </w:rPr>
            </w:pPr>
            <w:r w:rsidRPr="001106A5">
              <w:rPr>
                <w:sz w:val="16"/>
                <w:szCs w:val="16"/>
              </w:rPr>
              <w:t>Иные закупки товаров, работ и услуг для обеспечения государственных (муниципальных) нужд</w:t>
            </w:r>
          </w:p>
        </w:tc>
        <w:tc>
          <w:tcPr>
            <w:tcW w:w="385" w:type="dxa"/>
            <w:shd w:val="clear" w:color="000000" w:fill="FFFFFF"/>
            <w:noWrap/>
            <w:hideMark/>
          </w:tcPr>
          <w:p w:rsidR="001106A5" w:rsidRPr="001106A5" w:rsidRDefault="001106A5" w:rsidP="001106A5">
            <w:pPr>
              <w:rPr>
                <w:sz w:val="16"/>
                <w:szCs w:val="16"/>
              </w:rPr>
            </w:pPr>
            <w:r w:rsidRPr="001106A5">
              <w:rPr>
                <w:sz w:val="16"/>
                <w:szCs w:val="16"/>
              </w:rPr>
              <w:t>01</w:t>
            </w:r>
          </w:p>
        </w:tc>
        <w:tc>
          <w:tcPr>
            <w:tcW w:w="565" w:type="dxa"/>
            <w:shd w:val="clear" w:color="000000" w:fill="FFFFFF"/>
            <w:noWrap/>
            <w:hideMark/>
          </w:tcPr>
          <w:p w:rsidR="001106A5" w:rsidRPr="001106A5" w:rsidRDefault="001106A5" w:rsidP="001106A5">
            <w:pPr>
              <w:rPr>
                <w:sz w:val="16"/>
                <w:szCs w:val="16"/>
              </w:rPr>
            </w:pPr>
            <w:r w:rsidRPr="001106A5">
              <w:rPr>
                <w:sz w:val="16"/>
                <w:szCs w:val="16"/>
              </w:rPr>
              <w:t>13</w:t>
            </w:r>
          </w:p>
        </w:tc>
        <w:tc>
          <w:tcPr>
            <w:tcW w:w="454" w:type="dxa"/>
            <w:shd w:val="clear" w:color="000000" w:fill="FFFFFF"/>
            <w:noWrap/>
            <w:hideMark/>
          </w:tcPr>
          <w:p w:rsidR="001106A5" w:rsidRPr="001106A5" w:rsidRDefault="001106A5" w:rsidP="001106A5">
            <w:pPr>
              <w:rPr>
                <w:sz w:val="16"/>
                <w:szCs w:val="16"/>
              </w:rPr>
            </w:pPr>
            <w:r w:rsidRPr="001106A5">
              <w:rPr>
                <w:sz w:val="16"/>
                <w:szCs w:val="16"/>
              </w:rPr>
              <w:t>89</w:t>
            </w:r>
          </w:p>
        </w:tc>
        <w:tc>
          <w:tcPr>
            <w:tcW w:w="454" w:type="dxa"/>
            <w:shd w:val="clear" w:color="000000" w:fill="FFFFFF"/>
            <w:noWrap/>
            <w:hideMark/>
          </w:tcPr>
          <w:p w:rsidR="001106A5" w:rsidRPr="001106A5" w:rsidRDefault="001106A5" w:rsidP="001106A5">
            <w:pPr>
              <w:rPr>
                <w:sz w:val="16"/>
                <w:szCs w:val="16"/>
              </w:rPr>
            </w:pPr>
            <w:r w:rsidRPr="001106A5">
              <w:rPr>
                <w:sz w:val="16"/>
                <w:szCs w:val="16"/>
              </w:rPr>
              <w:t>1</w:t>
            </w:r>
          </w:p>
        </w:tc>
        <w:tc>
          <w:tcPr>
            <w:tcW w:w="535" w:type="dxa"/>
            <w:shd w:val="clear" w:color="000000" w:fill="FFFFFF"/>
            <w:noWrap/>
            <w:hideMark/>
          </w:tcPr>
          <w:p w:rsidR="001106A5" w:rsidRPr="001106A5" w:rsidRDefault="001106A5" w:rsidP="001106A5">
            <w:pPr>
              <w:rPr>
                <w:sz w:val="16"/>
                <w:szCs w:val="16"/>
              </w:rPr>
            </w:pPr>
            <w:r w:rsidRPr="001106A5">
              <w:rPr>
                <w:sz w:val="16"/>
                <w:szCs w:val="16"/>
              </w:rPr>
              <w:t>00</w:t>
            </w:r>
          </w:p>
        </w:tc>
        <w:tc>
          <w:tcPr>
            <w:tcW w:w="701" w:type="dxa"/>
            <w:shd w:val="clear" w:color="000000" w:fill="FFFFFF"/>
            <w:noWrap/>
            <w:hideMark/>
          </w:tcPr>
          <w:p w:rsidR="001106A5" w:rsidRPr="001106A5" w:rsidRDefault="001106A5" w:rsidP="001106A5">
            <w:pPr>
              <w:rPr>
                <w:sz w:val="16"/>
                <w:szCs w:val="16"/>
              </w:rPr>
            </w:pPr>
            <w:r w:rsidRPr="001106A5">
              <w:rPr>
                <w:sz w:val="16"/>
                <w:szCs w:val="16"/>
              </w:rPr>
              <w:t>61230</w:t>
            </w:r>
          </w:p>
        </w:tc>
        <w:tc>
          <w:tcPr>
            <w:tcW w:w="640" w:type="dxa"/>
            <w:shd w:val="clear" w:color="000000" w:fill="FFFFFF"/>
            <w:noWrap/>
            <w:hideMark/>
          </w:tcPr>
          <w:p w:rsidR="001106A5" w:rsidRPr="001106A5" w:rsidRDefault="001106A5" w:rsidP="001106A5">
            <w:pPr>
              <w:rPr>
                <w:sz w:val="16"/>
                <w:szCs w:val="16"/>
              </w:rPr>
            </w:pPr>
            <w:r w:rsidRPr="001106A5">
              <w:rPr>
                <w:sz w:val="16"/>
                <w:szCs w:val="16"/>
              </w:rPr>
              <w:t>240</w:t>
            </w:r>
          </w:p>
        </w:tc>
        <w:tc>
          <w:tcPr>
            <w:tcW w:w="1035" w:type="dxa"/>
            <w:shd w:val="clear" w:color="000000" w:fill="FFFFFF"/>
            <w:noWrap/>
            <w:hideMark/>
          </w:tcPr>
          <w:p w:rsidR="001106A5" w:rsidRPr="001106A5" w:rsidRDefault="001106A5" w:rsidP="001106A5">
            <w:pPr>
              <w:jc w:val="right"/>
              <w:rPr>
                <w:sz w:val="16"/>
                <w:szCs w:val="16"/>
              </w:rPr>
            </w:pPr>
            <w:r w:rsidRPr="001106A5">
              <w:rPr>
                <w:sz w:val="16"/>
                <w:szCs w:val="16"/>
              </w:rPr>
              <w:t>45,0</w:t>
            </w:r>
          </w:p>
        </w:tc>
        <w:tc>
          <w:tcPr>
            <w:tcW w:w="984" w:type="dxa"/>
            <w:shd w:val="clear" w:color="000000" w:fill="FFFFFF"/>
            <w:noWrap/>
            <w:hideMark/>
          </w:tcPr>
          <w:p w:rsidR="001106A5" w:rsidRPr="001106A5" w:rsidRDefault="001106A5" w:rsidP="001106A5">
            <w:pPr>
              <w:jc w:val="right"/>
              <w:rPr>
                <w:sz w:val="16"/>
                <w:szCs w:val="16"/>
              </w:rPr>
            </w:pPr>
            <w:r w:rsidRPr="001106A5">
              <w:rPr>
                <w:sz w:val="16"/>
                <w:szCs w:val="16"/>
              </w:rPr>
              <w:t>39,0</w:t>
            </w:r>
          </w:p>
        </w:tc>
        <w:tc>
          <w:tcPr>
            <w:tcW w:w="984" w:type="dxa"/>
            <w:shd w:val="clear" w:color="000000" w:fill="FFFFFF"/>
            <w:noWrap/>
            <w:hideMark/>
          </w:tcPr>
          <w:p w:rsidR="001106A5" w:rsidRPr="001106A5" w:rsidRDefault="001106A5" w:rsidP="001106A5">
            <w:pPr>
              <w:jc w:val="right"/>
              <w:rPr>
                <w:sz w:val="16"/>
                <w:szCs w:val="16"/>
              </w:rPr>
            </w:pPr>
            <w:r w:rsidRPr="001106A5">
              <w:rPr>
                <w:sz w:val="16"/>
                <w:szCs w:val="16"/>
              </w:rPr>
              <w:t>40,6</w:t>
            </w:r>
          </w:p>
        </w:tc>
      </w:tr>
      <w:tr w:rsidR="001106A5" w:rsidRPr="001106A5" w:rsidTr="00D601C4">
        <w:trPr>
          <w:trHeight w:val="170"/>
        </w:trPr>
        <w:tc>
          <w:tcPr>
            <w:tcW w:w="3681" w:type="dxa"/>
            <w:shd w:val="clear" w:color="000000" w:fill="FFFFFF"/>
            <w:hideMark/>
          </w:tcPr>
          <w:p w:rsidR="001106A5" w:rsidRPr="001106A5" w:rsidRDefault="001106A5" w:rsidP="001106A5">
            <w:pPr>
              <w:rPr>
                <w:sz w:val="16"/>
                <w:szCs w:val="16"/>
              </w:rPr>
            </w:pPr>
            <w:proofErr w:type="spellStart"/>
            <w:r w:rsidRPr="001106A5">
              <w:rPr>
                <w:sz w:val="16"/>
                <w:szCs w:val="16"/>
              </w:rPr>
              <w:t>Cтимулирование</w:t>
            </w:r>
            <w:proofErr w:type="spellEnd"/>
            <w:r w:rsidRPr="001106A5">
              <w:rPr>
                <w:sz w:val="16"/>
                <w:szCs w:val="16"/>
              </w:rPr>
              <w:t xml:space="preserve"> применения специального налогового режима "Налог на профессиональный доход"</w:t>
            </w:r>
          </w:p>
        </w:tc>
        <w:tc>
          <w:tcPr>
            <w:tcW w:w="385" w:type="dxa"/>
            <w:shd w:val="clear" w:color="auto" w:fill="auto"/>
            <w:noWrap/>
            <w:hideMark/>
          </w:tcPr>
          <w:p w:rsidR="001106A5" w:rsidRPr="001106A5" w:rsidRDefault="001106A5" w:rsidP="001106A5">
            <w:pPr>
              <w:rPr>
                <w:sz w:val="16"/>
                <w:szCs w:val="16"/>
              </w:rPr>
            </w:pPr>
            <w:r w:rsidRPr="001106A5">
              <w:rPr>
                <w:sz w:val="16"/>
                <w:szCs w:val="16"/>
              </w:rPr>
              <w:t>01</w:t>
            </w:r>
          </w:p>
        </w:tc>
        <w:tc>
          <w:tcPr>
            <w:tcW w:w="565" w:type="dxa"/>
            <w:shd w:val="clear" w:color="auto" w:fill="auto"/>
            <w:noWrap/>
            <w:hideMark/>
          </w:tcPr>
          <w:p w:rsidR="001106A5" w:rsidRPr="001106A5" w:rsidRDefault="001106A5" w:rsidP="001106A5">
            <w:pPr>
              <w:rPr>
                <w:sz w:val="16"/>
                <w:szCs w:val="16"/>
              </w:rPr>
            </w:pPr>
            <w:r w:rsidRPr="001106A5">
              <w:rPr>
                <w:sz w:val="16"/>
                <w:szCs w:val="16"/>
              </w:rPr>
              <w:t>13</w:t>
            </w:r>
          </w:p>
        </w:tc>
        <w:tc>
          <w:tcPr>
            <w:tcW w:w="454" w:type="dxa"/>
            <w:shd w:val="clear" w:color="auto" w:fill="auto"/>
            <w:noWrap/>
            <w:hideMark/>
          </w:tcPr>
          <w:p w:rsidR="001106A5" w:rsidRPr="001106A5" w:rsidRDefault="001106A5" w:rsidP="001106A5">
            <w:pPr>
              <w:rPr>
                <w:sz w:val="16"/>
                <w:szCs w:val="16"/>
              </w:rPr>
            </w:pPr>
            <w:r w:rsidRPr="001106A5">
              <w:rPr>
                <w:sz w:val="16"/>
                <w:szCs w:val="16"/>
              </w:rPr>
              <w:t>89</w:t>
            </w:r>
          </w:p>
        </w:tc>
        <w:tc>
          <w:tcPr>
            <w:tcW w:w="454" w:type="dxa"/>
            <w:shd w:val="clear" w:color="auto" w:fill="auto"/>
            <w:noWrap/>
            <w:hideMark/>
          </w:tcPr>
          <w:p w:rsidR="001106A5" w:rsidRPr="001106A5" w:rsidRDefault="001106A5" w:rsidP="001106A5">
            <w:pPr>
              <w:rPr>
                <w:sz w:val="16"/>
                <w:szCs w:val="16"/>
              </w:rPr>
            </w:pPr>
            <w:r w:rsidRPr="001106A5">
              <w:rPr>
                <w:sz w:val="16"/>
                <w:szCs w:val="16"/>
              </w:rPr>
              <w:t>1</w:t>
            </w:r>
          </w:p>
        </w:tc>
        <w:tc>
          <w:tcPr>
            <w:tcW w:w="535" w:type="dxa"/>
            <w:shd w:val="clear" w:color="auto" w:fill="auto"/>
            <w:noWrap/>
            <w:hideMark/>
          </w:tcPr>
          <w:p w:rsidR="001106A5" w:rsidRPr="001106A5" w:rsidRDefault="001106A5" w:rsidP="001106A5">
            <w:pPr>
              <w:rPr>
                <w:sz w:val="16"/>
                <w:szCs w:val="16"/>
              </w:rPr>
            </w:pPr>
            <w:r w:rsidRPr="001106A5">
              <w:rPr>
                <w:sz w:val="16"/>
                <w:szCs w:val="16"/>
              </w:rPr>
              <w:t>00</w:t>
            </w:r>
          </w:p>
        </w:tc>
        <w:tc>
          <w:tcPr>
            <w:tcW w:w="701" w:type="dxa"/>
            <w:shd w:val="clear" w:color="000000" w:fill="FFFFFF"/>
            <w:noWrap/>
            <w:hideMark/>
          </w:tcPr>
          <w:p w:rsidR="001106A5" w:rsidRPr="001106A5" w:rsidRDefault="001106A5" w:rsidP="001106A5">
            <w:pPr>
              <w:rPr>
                <w:sz w:val="16"/>
                <w:szCs w:val="16"/>
              </w:rPr>
            </w:pPr>
            <w:r w:rsidRPr="001106A5">
              <w:rPr>
                <w:sz w:val="16"/>
                <w:szCs w:val="16"/>
              </w:rPr>
              <w:t>78050</w:t>
            </w:r>
          </w:p>
        </w:tc>
        <w:tc>
          <w:tcPr>
            <w:tcW w:w="640" w:type="dxa"/>
            <w:shd w:val="clear" w:color="auto" w:fill="auto"/>
            <w:noWrap/>
            <w:hideMark/>
          </w:tcPr>
          <w:p w:rsidR="001106A5" w:rsidRPr="001106A5" w:rsidRDefault="001106A5" w:rsidP="001106A5">
            <w:pPr>
              <w:rPr>
                <w:sz w:val="16"/>
                <w:szCs w:val="16"/>
              </w:rPr>
            </w:pPr>
            <w:r w:rsidRPr="001106A5">
              <w:rPr>
                <w:sz w:val="16"/>
                <w:szCs w:val="16"/>
              </w:rPr>
              <w:t> </w:t>
            </w:r>
          </w:p>
        </w:tc>
        <w:tc>
          <w:tcPr>
            <w:tcW w:w="1035" w:type="dxa"/>
            <w:shd w:val="clear" w:color="auto" w:fill="auto"/>
            <w:noWrap/>
            <w:hideMark/>
          </w:tcPr>
          <w:p w:rsidR="001106A5" w:rsidRPr="001106A5" w:rsidRDefault="001106A5" w:rsidP="001106A5">
            <w:pPr>
              <w:jc w:val="right"/>
              <w:rPr>
                <w:sz w:val="16"/>
                <w:szCs w:val="16"/>
              </w:rPr>
            </w:pPr>
            <w:r w:rsidRPr="001106A5">
              <w:rPr>
                <w:sz w:val="16"/>
                <w:szCs w:val="16"/>
              </w:rPr>
              <w:t>164,0</w:t>
            </w:r>
          </w:p>
        </w:tc>
        <w:tc>
          <w:tcPr>
            <w:tcW w:w="984" w:type="dxa"/>
            <w:shd w:val="clear" w:color="auto" w:fill="auto"/>
            <w:noWrap/>
            <w:hideMark/>
          </w:tcPr>
          <w:p w:rsidR="001106A5" w:rsidRPr="001106A5" w:rsidRDefault="001106A5" w:rsidP="001106A5">
            <w:pPr>
              <w:jc w:val="right"/>
              <w:rPr>
                <w:sz w:val="16"/>
                <w:szCs w:val="16"/>
              </w:rPr>
            </w:pPr>
            <w:r w:rsidRPr="001106A5">
              <w:rPr>
                <w:sz w:val="16"/>
                <w:szCs w:val="16"/>
              </w:rPr>
              <w:t>0,0</w:t>
            </w:r>
          </w:p>
        </w:tc>
        <w:tc>
          <w:tcPr>
            <w:tcW w:w="984" w:type="dxa"/>
            <w:shd w:val="clear" w:color="auto" w:fill="auto"/>
            <w:noWrap/>
            <w:hideMark/>
          </w:tcPr>
          <w:p w:rsidR="001106A5" w:rsidRPr="001106A5" w:rsidRDefault="001106A5" w:rsidP="001106A5">
            <w:pPr>
              <w:jc w:val="right"/>
              <w:rPr>
                <w:sz w:val="16"/>
                <w:szCs w:val="16"/>
              </w:rPr>
            </w:pPr>
            <w:r w:rsidRPr="001106A5">
              <w:rPr>
                <w:sz w:val="16"/>
                <w:szCs w:val="16"/>
              </w:rPr>
              <w:t>0,0</w:t>
            </w:r>
          </w:p>
        </w:tc>
      </w:tr>
      <w:tr w:rsidR="001106A5" w:rsidRPr="001106A5" w:rsidTr="00D601C4">
        <w:trPr>
          <w:trHeight w:val="170"/>
        </w:trPr>
        <w:tc>
          <w:tcPr>
            <w:tcW w:w="3681" w:type="dxa"/>
            <w:shd w:val="clear" w:color="000000" w:fill="FFFFFF"/>
            <w:hideMark/>
          </w:tcPr>
          <w:p w:rsidR="001106A5" w:rsidRPr="001106A5" w:rsidRDefault="001106A5" w:rsidP="001106A5">
            <w:pPr>
              <w:rPr>
                <w:sz w:val="16"/>
                <w:szCs w:val="16"/>
              </w:rPr>
            </w:pPr>
            <w:r w:rsidRPr="001106A5">
              <w:rPr>
                <w:sz w:val="16"/>
                <w:szCs w:val="16"/>
              </w:rPr>
              <w:t>Закупка товаров, работ и услуг для обеспечения государственных (муниципальных) нужд</w:t>
            </w:r>
          </w:p>
        </w:tc>
        <w:tc>
          <w:tcPr>
            <w:tcW w:w="385" w:type="dxa"/>
            <w:shd w:val="clear" w:color="auto" w:fill="auto"/>
            <w:noWrap/>
            <w:hideMark/>
          </w:tcPr>
          <w:p w:rsidR="001106A5" w:rsidRPr="001106A5" w:rsidRDefault="001106A5" w:rsidP="001106A5">
            <w:pPr>
              <w:rPr>
                <w:sz w:val="16"/>
                <w:szCs w:val="16"/>
              </w:rPr>
            </w:pPr>
            <w:r w:rsidRPr="001106A5">
              <w:rPr>
                <w:sz w:val="16"/>
                <w:szCs w:val="16"/>
              </w:rPr>
              <w:t>01</w:t>
            </w:r>
          </w:p>
        </w:tc>
        <w:tc>
          <w:tcPr>
            <w:tcW w:w="565" w:type="dxa"/>
            <w:shd w:val="clear" w:color="auto" w:fill="auto"/>
            <w:noWrap/>
            <w:hideMark/>
          </w:tcPr>
          <w:p w:rsidR="001106A5" w:rsidRPr="001106A5" w:rsidRDefault="001106A5" w:rsidP="001106A5">
            <w:pPr>
              <w:rPr>
                <w:sz w:val="16"/>
                <w:szCs w:val="16"/>
              </w:rPr>
            </w:pPr>
            <w:r w:rsidRPr="001106A5">
              <w:rPr>
                <w:sz w:val="16"/>
                <w:szCs w:val="16"/>
              </w:rPr>
              <w:t>13</w:t>
            </w:r>
          </w:p>
        </w:tc>
        <w:tc>
          <w:tcPr>
            <w:tcW w:w="454" w:type="dxa"/>
            <w:shd w:val="clear" w:color="auto" w:fill="auto"/>
            <w:noWrap/>
            <w:hideMark/>
          </w:tcPr>
          <w:p w:rsidR="001106A5" w:rsidRPr="001106A5" w:rsidRDefault="001106A5" w:rsidP="001106A5">
            <w:pPr>
              <w:rPr>
                <w:sz w:val="16"/>
                <w:szCs w:val="16"/>
              </w:rPr>
            </w:pPr>
            <w:r w:rsidRPr="001106A5">
              <w:rPr>
                <w:sz w:val="16"/>
                <w:szCs w:val="16"/>
              </w:rPr>
              <w:t>89</w:t>
            </w:r>
          </w:p>
        </w:tc>
        <w:tc>
          <w:tcPr>
            <w:tcW w:w="454" w:type="dxa"/>
            <w:shd w:val="clear" w:color="auto" w:fill="auto"/>
            <w:noWrap/>
            <w:hideMark/>
          </w:tcPr>
          <w:p w:rsidR="001106A5" w:rsidRPr="001106A5" w:rsidRDefault="001106A5" w:rsidP="001106A5">
            <w:pPr>
              <w:rPr>
                <w:sz w:val="16"/>
                <w:szCs w:val="16"/>
              </w:rPr>
            </w:pPr>
            <w:r w:rsidRPr="001106A5">
              <w:rPr>
                <w:sz w:val="16"/>
                <w:szCs w:val="16"/>
              </w:rPr>
              <w:t>1</w:t>
            </w:r>
          </w:p>
        </w:tc>
        <w:tc>
          <w:tcPr>
            <w:tcW w:w="535" w:type="dxa"/>
            <w:shd w:val="clear" w:color="auto" w:fill="auto"/>
            <w:noWrap/>
            <w:hideMark/>
          </w:tcPr>
          <w:p w:rsidR="001106A5" w:rsidRPr="001106A5" w:rsidRDefault="001106A5" w:rsidP="001106A5">
            <w:pPr>
              <w:rPr>
                <w:sz w:val="16"/>
                <w:szCs w:val="16"/>
              </w:rPr>
            </w:pPr>
            <w:r w:rsidRPr="001106A5">
              <w:rPr>
                <w:sz w:val="16"/>
                <w:szCs w:val="16"/>
              </w:rPr>
              <w:t>00</w:t>
            </w:r>
          </w:p>
        </w:tc>
        <w:tc>
          <w:tcPr>
            <w:tcW w:w="701" w:type="dxa"/>
            <w:shd w:val="clear" w:color="000000" w:fill="FFFFFF"/>
            <w:noWrap/>
            <w:hideMark/>
          </w:tcPr>
          <w:p w:rsidR="001106A5" w:rsidRPr="001106A5" w:rsidRDefault="001106A5" w:rsidP="001106A5">
            <w:pPr>
              <w:rPr>
                <w:sz w:val="16"/>
                <w:szCs w:val="16"/>
              </w:rPr>
            </w:pPr>
            <w:r w:rsidRPr="001106A5">
              <w:rPr>
                <w:sz w:val="16"/>
                <w:szCs w:val="16"/>
              </w:rPr>
              <w:t>78050</w:t>
            </w:r>
          </w:p>
        </w:tc>
        <w:tc>
          <w:tcPr>
            <w:tcW w:w="640" w:type="dxa"/>
            <w:shd w:val="clear" w:color="auto" w:fill="auto"/>
            <w:noWrap/>
            <w:hideMark/>
          </w:tcPr>
          <w:p w:rsidR="001106A5" w:rsidRPr="001106A5" w:rsidRDefault="001106A5" w:rsidP="001106A5">
            <w:pPr>
              <w:rPr>
                <w:sz w:val="16"/>
                <w:szCs w:val="16"/>
              </w:rPr>
            </w:pPr>
            <w:r w:rsidRPr="001106A5">
              <w:rPr>
                <w:sz w:val="16"/>
                <w:szCs w:val="16"/>
              </w:rPr>
              <w:t>200</w:t>
            </w:r>
          </w:p>
        </w:tc>
        <w:tc>
          <w:tcPr>
            <w:tcW w:w="1035" w:type="dxa"/>
            <w:shd w:val="clear" w:color="auto" w:fill="auto"/>
            <w:noWrap/>
            <w:hideMark/>
          </w:tcPr>
          <w:p w:rsidR="001106A5" w:rsidRPr="001106A5" w:rsidRDefault="001106A5" w:rsidP="001106A5">
            <w:pPr>
              <w:jc w:val="right"/>
              <w:rPr>
                <w:sz w:val="16"/>
                <w:szCs w:val="16"/>
              </w:rPr>
            </w:pPr>
            <w:r w:rsidRPr="001106A5">
              <w:rPr>
                <w:sz w:val="16"/>
                <w:szCs w:val="16"/>
              </w:rPr>
              <w:t>164,0</w:t>
            </w:r>
          </w:p>
        </w:tc>
        <w:tc>
          <w:tcPr>
            <w:tcW w:w="984" w:type="dxa"/>
            <w:shd w:val="clear" w:color="auto" w:fill="auto"/>
            <w:noWrap/>
            <w:hideMark/>
          </w:tcPr>
          <w:p w:rsidR="001106A5" w:rsidRPr="001106A5" w:rsidRDefault="001106A5" w:rsidP="001106A5">
            <w:pPr>
              <w:jc w:val="right"/>
              <w:rPr>
                <w:sz w:val="16"/>
                <w:szCs w:val="16"/>
              </w:rPr>
            </w:pPr>
            <w:r w:rsidRPr="001106A5">
              <w:rPr>
                <w:sz w:val="16"/>
                <w:szCs w:val="16"/>
              </w:rPr>
              <w:t>0,0</w:t>
            </w:r>
          </w:p>
        </w:tc>
        <w:tc>
          <w:tcPr>
            <w:tcW w:w="984" w:type="dxa"/>
            <w:shd w:val="clear" w:color="auto" w:fill="auto"/>
            <w:noWrap/>
            <w:hideMark/>
          </w:tcPr>
          <w:p w:rsidR="001106A5" w:rsidRPr="001106A5" w:rsidRDefault="001106A5" w:rsidP="001106A5">
            <w:pPr>
              <w:jc w:val="right"/>
              <w:rPr>
                <w:sz w:val="16"/>
                <w:szCs w:val="16"/>
              </w:rPr>
            </w:pPr>
            <w:r w:rsidRPr="001106A5">
              <w:rPr>
                <w:sz w:val="16"/>
                <w:szCs w:val="16"/>
              </w:rPr>
              <w:t>0,0</w:t>
            </w:r>
          </w:p>
        </w:tc>
      </w:tr>
      <w:tr w:rsidR="001106A5" w:rsidRPr="001106A5" w:rsidTr="00D601C4">
        <w:trPr>
          <w:trHeight w:val="170"/>
        </w:trPr>
        <w:tc>
          <w:tcPr>
            <w:tcW w:w="3681" w:type="dxa"/>
            <w:shd w:val="clear" w:color="000000" w:fill="FFFFFF"/>
            <w:hideMark/>
          </w:tcPr>
          <w:p w:rsidR="001106A5" w:rsidRPr="001106A5" w:rsidRDefault="001106A5" w:rsidP="001106A5">
            <w:pPr>
              <w:rPr>
                <w:sz w:val="16"/>
                <w:szCs w:val="16"/>
              </w:rPr>
            </w:pPr>
            <w:r w:rsidRPr="001106A5">
              <w:rPr>
                <w:sz w:val="16"/>
                <w:szCs w:val="16"/>
              </w:rPr>
              <w:t>Иные закупки товаров, работ и услуг для обеспечения государственных (муниципальных) нужд</w:t>
            </w:r>
          </w:p>
        </w:tc>
        <w:tc>
          <w:tcPr>
            <w:tcW w:w="385" w:type="dxa"/>
            <w:shd w:val="clear" w:color="auto" w:fill="auto"/>
            <w:noWrap/>
            <w:hideMark/>
          </w:tcPr>
          <w:p w:rsidR="001106A5" w:rsidRPr="001106A5" w:rsidRDefault="001106A5" w:rsidP="001106A5">
            <w:pPr>
              <w:rPr>
                <w:sz w:val="16"/>
                <w:szCs w:val="16"/>
              </w:rPr>
            </w:pPr>
            <w:r w:rsidRPr="001106A5">
              <w:rPr>
                <w:sz w:val="16"/>
                <w:szCs w:val="16"/>
              </w:rPr>
              <w:t>01</w:t>
            </w:r>
          </w:p>
        </w:tc>
        <w:tc>
          <w:tcPr>
            <w:tcW w:w="565" w:type="dxa"/>
            <w:shd w:val="clear" w:color="auto" w:fill="auto"/>
            <w:noWrap/>
            <w:hideMark/>
          </w:tcPr>
          <w:p w:rsidR="001106A5" w:rsidRPr="001106A5" w:rsidRDefault="001106A5" w:rsidP="001106A5">
            <w:pPr>
              <w:rPr>
                <w:sz w:val="16"/>
                <w:szCs w:val="16"/>
              </w:rPr>
            </w:pPr>
            <w:r w:rsidRPr="001106A5">
              <w:rPr>
                <w:sz w:val="16"/>
                <w:szCs w:val="16"/>
              </w:rPr>
              <w:t>13</w:t>
            </w:r>
          </w:p>
        </w:tc>
        <w:tc>
          <w:tcPr>
            <w:tcW w:w="454" w:type="dxa"/>
            <w:shd w:val="clear" w:color="auto" w:fill="auto"/>
            <w:noWrap/>
            <w:hideMark/>
          </w:tcPr>
          <w:p w:rsidR="001106A5" w:rsidRPr="001106A5" w:rsidRDefault="001106A5" w:rsidP="001106A5">
            <w:pPr>
              <w:rPr>
                <w:sz w:val="16"/>
                <w:szCs w:val="16"/>
              </w:rPr>
            </w:pPr>
            <w:r w:rsidRPr="001106A5">
              <w:rPr>
                <w:sz w:val="16"/>
                <w:szCs w:val="16"/>
              </w:rPr>
              <w:t>89</w:t>
            </w:r>
          </w:p>
        </w:tc>
        <w:tc>
          <w:tcPr>
            <w:tcW w:w="454" w:type="dxa"/>
            <w:shd w:val="clear" w:color="auto" w:fill="auto"/>
            <w:noWrap/>
            <w:hideMark/>
          </w:tcPr>
          <w:p w:rsidR="001106A5" w:rsidRPr="001106A5" w:rsidRDefault="001106A5" w:rsidP="001106A5">
            <w:pPr>
              <w:rPr>
                <w:sz w:val="16"/>
                <w:szCs w:val="16"/>
              </w:rPr>
            </w:pPr>
            <w:r w:rsidRPr="001106A5">
              <w:rPr>
                <w:sz w:val="16"/>
                <w:szCs w:val="16"/>
              </w:rPr>
              <w:t>1</w:t>
            </w:r>
          </w:p>
        </w:tc>
        <w:tc>
          <w:tcPr>
            <w:tcW w:w="535" w:type="dxa"/>
            <w:shd w:val="clear" w:color="auto" w:fill="auto"/>
            <w:noWrap/>
            <w:hideMark/>
          </w:tcPr>
          <w:p w:rsidR="001106A5" w:rsidRPr="001106A5" w:rsidRDefault="001106A5" w:rsidP="001106A5">
            <w:pPr>
              <w:rPr>
                <w:sz w:val="16"/>
                <w:szCs w:val="16"/>
              </w:rPr>
            </w:pPr>
            <w:r w:rsidRPr="001106A5">
              <w:rPr>
                <w:sz w:val="16"/>
                <w:szCs w:val="16"/>
              </w:rPr>
              <w:t>00</w:t>
            </w:r>
          </w:p>
        </w:tc>
        <w:tc>
          <w:tcPr>
            <w:tcW w:w="701" w:type="dxa"/>
            <w:shd w:val="clear" w:color="000000" w:fill="FFFFFF"/>
            <w:noWrap/>
            <w:hideMark/>
          </w:tcPr>
          <w:p w:rsidR="001106A5" w:rsidRPr="001106A5" w:rsidRDefault="001106A5" w:rsidP="001106A5">
            <w:pPr>
              <w:rPr>
                <w:sz w:val="16"/>
                <w:szCs w:val="16"/>
              </w:rPr>
            </w:pPr>
            <w:r w:rsidRPr="001106A5">
              <w:rPr>
                <w:sz w:val="16"/>
                <w:szCs w:val="16"/>
              </w:rPr>
              <w:t>78050</w:t>
            </w:r>
          </w:p>
        </w:tc>
        <w:tc>
          <w:tcPr>
            <w:tcW w:w="640" w:type="dxa"/>
            <w:shd w:val="clear" w:color="auto" w:fill="auto"/>
            <w:noWrap/>
            <w:hideMark/>
          </w:tcPr>
          <w:p w:rsidR="001106A5" w:rsidRPr="001106A5" w:rsidRDefault="001106A5" w:rsidP="001106A5">
            <w:pPr>
              <w:rPr>
                <w:sz w:val="16"/>
                <w:szCs w:val="16"/>
              </w:rPr>
            </w:pPr>
            <w:r w:rsidRPr="001106A5">
              <w:rPr>
                <w:sz w:val="16"/>
                <w:szCs w:val="16"/>
              </w:rPr>
              <w:t>240</w:t>
            </w:r>
          </w:p>
        </w:tc>
        <w:tc>
          <w:tcPr>
            <w:tcW w:w="1035" w:type="dxa"/>
            <w:shd w:val="clear" w:color="auto" w:fill="auto"/>
            <w:noWrap/>
            <w:hideMark/>
          </w:tcPr>
          <w:p w:rsidR="001106A5" w:rsidRPr="001106A5" w:rsidRDefault="001106A5" w:rsidP="001106A5">
            <w:pPr>
              <w:jc w:val="right"/>
              <w:rPr>
                <w:sz w:val="16"/>
                <w:szCs w:val="16"/>
              </w:rPr>
            </w:pPr>
            <w:r w:rsidRPr="001106A5">
              <w:rPr>
                <w:sz w:val="16"/>
                <w:szCs w:val="16"/>
              </w:rPr>
              <w:t>164,0</w:t>
            </w:r>
          </w:p>
        </w:tc>
        <w:tc>
          <w:tcPr>
            <w:tcW w:w="984" w:type="dxa"/>
            <w:shd w:val="clear" w:color="auto" w:fill="auto"/>
            <w:noWrap/>
            <w:hideMark/>
          </w:tcPr>
          <w:p w:rsidR="001106A5" w:rsidRPr="001106A5" w:rsidRDefault="001106A5" w:rsidP="001106A5">
            <w:pPr>
              <w:jc w:val="right"/>
              <w:rPr>
                <w:sz w:val="16"/>
                <w:szCs w:val="16"/>
              </w:rPr>
            </w:pPr>
            <w:r w:rsidRPr="001106A5">
              <w:rPr>
                <w:sz w:val="16"/>
                <w:szCs w:val="16"/>
              </w:rPr>
              <w:t>0,0</w:t>
            </w:r>
          </w:p>
        </w:tc>
        <w:tc>
          <w:tcPr>
            <w:tcW w:w="984" w:type="dxa"/>
            <w:shd w:val="clear" w:color="auto" w:fill="auto"/>
            <w:noWrap/>
            <w:hideMark/>
          </w:tcPr>
          <w:p w:rsidR="001106A5" w:rsidRPr="001106A5" w:rsidRDefault="001106A5" w:rsidP="001106A5">
            <w:pPr>
              <w:jc w:val="right"/>
              <w:rPr>
                <w:sz w:val="16"/>
                <w:szCs w:val="16"/>
              </w:rPr>
            </w:pPr>
            <w:r w:rsidRPr="001106A5">
              <w:rPr>
                <w:sz w:val="16"/>
                <w:szCs w:val="16"/>
              </w:rPr>
              <w:t>0,0</w:t>
            </w:r>
          </w:p>
        </w:tc>
      </w:tr>
      <w:tr w:rsidR="001106A5" w:rsidRPr="001106A5" w:rsidTr="00D601C4">
        <w:trPr>
          <w:trHeight w:val="170"/>
        </w:trPr>
        <w:tc>
          <w:tcPr>
            <w:tcW w:w="3681" w:type="dxa"/>
            <w:shd w:val="clear" w:color="000000" w:fill="FFFFFF"/>
            <w:hideMark/>
          </w:tcPr>
          <w:p w:rsidR="001106A5" w:rsidRPr="001106A5" w:rsidRDefault="001106A5" w:rsidP="001106A5">
            <w:pPr>
              <w:rPr>
                <w:sz w:val="16"/>
                <w:szCs w:val="16"/>
              </w:rPr>
            </w:pPr>
            <w:r w:rsidRPr="001106A5">
              <w:rPr>
                <w:sz w:val="16"/>
                <w:szCs w:val="16"/>
              </w:rPr>
              <w:t>Национальная безопасность и правоохранительная деятельность</w:t>
            </w:r>
          </w:p>
        </w:tc>
        <w:tc>
          <w:tcPr>
            <w:tcW w:w="385" w:type="dxa"/>
            <w:shd w:val="clear" w:color="000000" w:fill="FFFFFF"/>
            <w:noWrap/>
            <w:hideMark/>
          </w:tcPr>
          <w:p w:rsidR="001106A5" w:rsidRPr="001106A5" w:rsidRDefault="001106A5" w:rsidP="001106A5">
            <w:pPr>
              <w:rPr>
                <w:sz w:val="16"/>
                <w:szCs w:val="16"/>
              </w:rPr>
            </w:pPr>
            <w:r w:rsidRPr="001106A5">
              <w:rPr>
                <w:sz w:val="16"/>
                <w:szCs w:val="16"/>
              </w:rPr>
              <w:t>03</w:t>
            </w:r>
          </w:p>
        </w:tc>
        <w:tc>
          <w:tcPr>
            <w:tcW w:w="565" w:type="dxa"/>
            <w:shd w:val="clear" w:color="000000" w:fill="FFFFFF"/>
            <w:noWrap/>
            <w:hideMark/>
          </w:tcPr>
          <w:p w:rsidR="001106A5" w:rsidRPr="001106A5" w:rsidRDefault="001106A5" w:rsidP="001106A5">
            <w:pPr>
              <w:rPr>
                <w:sz w:val="16"/>
                <w:szCs w:val="16"/>
              </w:rPr>
            </w:pPr>
            <w:r w:rsidRPr="001106A5">
              <w:rPr>
                <w:sz w:val="16"/>
                <w:szCs w:val="16"/>
              </w:rPr>
              <w:t> </w:t>
            </w:r>
          </w:p>
        </w:tc>
        <w:tc>
          <w:tcPr>
            <w:tcW w:w="454" w:type="dxa"/>
            <w:shd w:val="clear" w:color="000000" w:fill="FFFFFF"/>
            <w:noWrap/>
            <w:hideMark/>
          </w:tcPr>
          <w:p w:rsidR="001106A5" w:rsidRPr="001106A5" w:rsidRDefault="001106A5" w:rsidP="001106A5">
            <w:pPr>
              <w:rPr>
                <w:sz w:val="16"/>
                <w:szCs w:val="16"/>
              </w:rPr>
            </w:pPr>
            <w:r w:rsidRPr="001106A5">
              <w:rPr>
                <w:sz w:val="16"/>
                <w:szCs w:val="16"/>
              </w:rPr>
              <w:t> </w:t>
            </w:r>
          </w:p>
        </w:tc>
        <w:tc>
          <w:tcPr>
            <w:tcW w:w="454" w:type="dxa"/>
            <w:shd w:val="clear" w:color="000000" w:fill="FFFFFF"/>
            <w:noWrap/>
            <w:hideMark/>
          </w:tcPr>
          <w:p w:rsidR="001106A5" w:rsidRPr="001106A5" w:rsidRDefault="001106A5" w:rsidP="001106A5">
            <w:pPr>
              <w:rPr>
                <w:sz w:val="16"/>
                <w:szCs w:val="16"/>
              </w:rPr>
            </w:pPr>
            <w:r w:rsidRPr="001106A5">
              <w:rPr>
                <w:sz w:val="16"/>
                <w:szCs w:val="16"/>
              </w:rPr>
              <w:t> </w:t>
            </w:r>
          </w:p>
        </w:tc>
        <w:tc>
          <w:tcPr>
            <w:tcW w:w="535" w:type="dxa"/>
            <w:shd w:val="clear" w:color="000000" w:fill="FFFFFF"/>
            <w:noWrap/>
            <w:hideMark/>
          </w:tcPr>
          <w:p w:rsidR="001106A5" w:rsidRPr="001106A5" w:rsidRDefault="001106A5" w:rsidP="001106A5">
            <w:pPr>
              <w:rPr>
                <w:sz w:val="16"/>
                <w:szCs w:val="16"/>
              </w:rPr>
            </w:pPr>
            <w:r w:rsidRPr="001106A5">
              <w:rPr>
                <w:sz w:val="16"/>
                <w:szCs w:val="16"/>
              </w:rPr>
              <w:t> </w:t>
            </w:r>
          </w:p>
        </w:tc>
        <w:tc>
          <w:tcPr>
            <w:tcW w:w="701" w:type="dxa"/>
            <w:shd w:val="clear" w:color="000000" w:fill="FFFFFF"/>
            <w:noWrap/>
            <w:hideMark/>
          </w:tcPr>
          <w:p w:rsidR="001106A5" w:rsidRPr="001106A5" w:rsidRDefault="001106A5" w:rsidP="001106A5">
            <w:pPr>
              <w:rPr>
                <w:sz w:val="16"/>
                <w:szCs w:val="16"/>
              </w:rPr>
            </w:pPr>
            <w:r w:rsidRPr="001106A5">
              <w:rPr>
                <w:sz w:val="16"/>
                <w:szCs w:val="16"/>
              </w:rPr>
              <w:t> </w:t>
            </w:r>
          </w:p>
        </w:tc>
        <w:tc>
          <w:tcPr>
            <w:tcW w:w="640" w:type="dxa"/>
            <w:shd w:val="clear" w:color="000000" w:fill="FFFFFF"/>
            <w:noWrap/>
            <w:hideMark/>
          </w:tcPr>
          <w:p w:rsidR="001106A5" w:rsidRPr="001106A5" w:rsidRDefault="001106A5" w:rsidP="001106A5">
            <w:pPr>
              <w:rPr>
                <w:sz w:val="16"/>
                <w:szCs w:val="16"/>
              </w:rPr>
            </w:pPr>
            <w:r w:rsidRPr="001106A5">
              <w:rPr>
                <w:sz w:val="16"/>
                <w:szCs w:val="16"/>
              </w:rPr>
              <w:t> </w:t>
            </w:r>
          </w:p>
        </w:tc>
        <w:tc>
          <w:tcPr>
            <w:tcW w:w="1035" w:type="dxa"/>
            <w:shd w:val="clear" w:color="000000" w:fill="FFFFFF"/>
            <w:noWrap/>
            <w:hideMark/>
          </w:tcPr>
          <w:p w:rsidR="001106A5" w:rsidRPr="001106A5" w:rsidRDefault="001106A5" w:rsidP="001106A5">
            <w:pPr>
              <w:jc w:val="right"/>
              <w:rPr>
                <w:sz w:val="16"/>
                <w:szCs w:val="16"/>
              </w:rPr>
            </w:pPr>
            <w:r w:rsidRPr="001106A5">
              <w:rPr>
                <w:sz w:val="16"/>
                <w:szCs w:val="16"/>
              </w:rPr>
              <w:t>3 253,5</w:t>
            </w:r>
          </w:p>
        </w:tc>
        <w:tc>
          <w:tcPr>
            <w:tcW w:w="984" w:type="dxa"/>
            <w:shd w:val="clear" w:color="000000" w:fill="FFFFFF"/>
            <w:noWrap/>
            <w:hideMark/>
          </w:tcPr>
          <w:p w:rsidR="001106A5" w:rsidRPr="001106A5" w:rsidRDefault="001106A5" w:rsidP="001106A5">
            <w:pPr>
              <w:jc w:val="right"/>
              <w:rPr>
                <w:sz w:val="16"/>
                <w:szCs w:val="16"/>
              </w:rPr>
            </w:pPr>
            <w:r w:rsidRPr="001106A5">
              <w:rPr>
                <w:sz w:val="16"/>
                <w:szCs w:val="16"/>
              </w:rPr>
              <w:t>2 964,2</w:t>
            </w:r>
          </w:p>
        </w:tc>
        <w:tc>
          <w:tcPr>
            <w:tcW w:w="984" w:type="dxa"/>
            <w:shd w:val="clear" w:color="000000" w:fill="FFFFFF"/>
            <w:noWrap/>
            <w:hideMark/>
          </w:tcPr>
          <w:p w:rsidR="001106A5" w:rsidRPr="001106A5" w:rsidRDefault="001106A5" w:rsidP="001106A5">
            <w:pPr>
              <w:jc w:val="right"/>
              <w:rPr>
                <w:sz w:val="16"/>
                <w:szCs w:val="16"/>
              </w:rPr>
            </w:pPr>
            <w:r w:rsidRPr="001106A5">
              <w:rPr>
                <w:sz w:val="16"/>
                <w:szCs w:val="16"/>
              </w:rPr>
              <w:t>2 997,6</w:t>
            </w:r>
          </w:p>
        </w:tc>
      </w:tr>
      <w:tr w:rsidR="001106A5" w:rsidRPr="001106A5" w:rsidTr="00D601C4">
        <w:trPr>
          <w:trHeight w:val="170"/>
        </w:trPr>
        <w:tc>
          <w:tcPr>
            <w:tcW w:w="3681" w:type="dxa"/>
            <w:shd w:val="clear" w:color="000000" w:fill="FFFFFF"/>
            <w:hideMark/>
          </w:tcPr>
          <w:p w:rsidR="001106A5" w:rsidRPr="001106A5" w:rsidRDefault="001106A5" w:rsidP="001106A5">
            <w:pPr>
              <w:rPr>
                <w:sz w:val="16"/>
                <w:szCs w:val="16"/>
              </w:rPr>
            </w:pPr>
            <w:r w:rsidRPr="001106A5">
              <w:rPr>
                <w:sz w:val="16"/>
                <w:szCs w:val="16"/>
              </w:rPr>
              <w:t>Органы юстиции</w:t>
            </w:r>
          </w:p>
        </w:tc>
        <w:tc>
          <w:tcPr>
            <w:tcW w:w="385" w:type="dxa"/>
            <w:shd w:val="clear" w:color="000000" w:fill="FFFFFF"/>
            <w:noWrap/>
            <w:hideMark/>
          </w:tcPr>
          <w:p w:rsidR="001106A5" w:rsidRPr="001106A5" w:rsidRDefault="001106A5" w:rsidP="001106A5">
            <w:pPr>
              <w:rPr>
                <w:sz w:val="16"/>
                <w:szCs w:val="16"/>
              </w:rPr>
            </w:pPr>
            <w:r w:rsidRPr="001106A5">
              <w:rPr>
                <w:sz w:val="16"/>
                <w:szCs w:val="16"/>
              </w:rPr>
              <w:t>03</w:t>
            </w:r>
          </w:p>
        </w:tc>
        <w:tc>
          <w:tcPr>
            <w:tcW w:w="565" w:type="dxa"/>
            <w:shd w:val="clear" w:color="000000" w:fill="FFFFFF"/>
            <w:noWrap/>
            <w:hideMark/>
          </w:tcPr>
          <w:p w:rsidR="001106A5" w:rsidRPr="001106A5" w:rsidRDefault="001106A5" w:rsidP="001106A5">
            <w:pPr>
              <w:rPr>
                <w:sz w:val="16"/>
                <w:szCs w:val="16"/>
              </w:rPr>
            </w:pPr>
            <w:r w:rsidRPr="001106A5">
              <w:rPr>
                <w:sz w:val="16"/>
                <w:szCs w:val="16"/>
              </w:rPr>
              <w:t>04</w:t>
            </w:r>
          </w:p>
        </w:tc>
        <w:tc>
          <w:tcPr>
            <w:tcW w:w="454" w:type="dxa"/>
            <w:shd w:val="clear" w:color="000000" w:fill="FFFFFF"/>
            <w:noWrap/>
            <w:hideMark/>
          </w:tcPr>
          <w:p w:rsidR="001106A5" w:rsidRPr="001106A5" w:rsidRDefault="001106A5" w:rsidP="001106A5">
            <w:pPr>
              <w:rPr>
                <w:sz w:val="16"/>
                <w:szCs w:val="16"/>
              </w:rPr>
            </w:pPr>
            <w:r w:rsidRPr="001106A5">
              <w:rPr>
                <w:sz w:val="16"/>
                <w:szCs w:val="16"/>
              </w:rPr>
              <w:t> </w:t>
            </w:r>
          </w:p>
        </w:tc>
        <w:tc>
          <w:tcPr>
            <w:tcW w:w="454" w:type="dxa"/>
            <w:shd w:val="clear" w:color="000000" w:fill="FFFFFF"/>
            <w:noWrap/>
            <w:hideMark/>
          </w:tcPr>
          <w:p w:rsidR="001106A5" w:rsidRPr="001106A5" w:rsidRDefault="001106A5" w:rsidP="001106A5">
            <w:pPr>
              <w:rPr>
                <w:sz w:val="16"/>
                <w:szCs w:val="16"/>
              </w:rPr>
            </w:pPr>
            <w:r w:rsidRPr="001106A5">
              <w:rPr>
                <w:sz w:val="16"/>
                <w:szCs w:val="16"/>
              </w:rPr>
              <w:t> </w:t>
            </w:r>
          </w:p>
        </w:tc>
        <w:tc>
          <w:tcPr>
            <w:tcW w:w="535" w:type="dxa"/>
            <w:shd w:val="clear" w:color="000000" w:fill="FFFFFF"/>
            <w:noWrap/>
            <w:hideMark/>
          </w:tcPr>
          <w:p w:rsidR="001106A5" w:rsidRPr="001106A5" w:rsidRDefault="001106A5" w:rsidP="001106A5">
            <w:pPr>
              <w:rPr>
                <w:sz w:val="16"/>
                <w:szCs w:val="16"/>
              </w:rPr>
            </w:pPr>
            <w:r w:rsidRPr="001106A5">
              <w:rPr>
                <w:sz w:val="16"/>
                <w:szCs w:val="16"/>
              </w:rPr>
              <w:t> </w:t>
            </w:r>
          </w:p>
        </w:tc>
        <w:tc>
          <w:tcPr>
            <w:tcW w:w="701" w:type="dxa"/>
            <w:shd w:val="clear" w:color="000000" w:fill="FFFFFF"/>
            <w:noWrap/>
            <w:hideMark/>
          </w:tcPr>
          <w:p w:rsidR="001106A5" w:rsidRPr="001106A5" w:rsidRDefault="001106A5" w:rsidP="001106A5">
            <w:pPr>
              <w:rPr>
                <w:sz w:val="16"/>
                <w:szCs w:val="16"/>
              </w:rPr>
            </w:pPr>
            <w:r w:rsidRPr="001106A5">
              <w:rPr>
                <w:sz w:val="16"/>
                <w:szCs w:val="16"/>
              </w:rPr>
              <w:t> </w:t>
            </w:r>
          </w:p>
        </w:tc>
        <w:tc>
          <w:tcPr>
            <w:tcW w:w="640" w:type="dxa"/>
            <w:shd w:val="clear" w:color="000000" w:fill="FFFFFF"/>
            <w:noWrap/>
            <w:hideMark/>
          </w:tcPr>
          <w:p w:rsidR="001106A5" w:rsidRPr="001106A5" w:rsidRDefault="001106A5" w:rsidP="001106A5">
            <w:pPr>
              <w:rPr>
                <w:sz w:val="16"/>
                <w:szCs w:val="16"/>
              </w:rPr>
            </w:pPr>
            <w:r w:rsidRPr="001106A5">
              <w:rPr>
                <w:sz w:val="16"/>
                <w:szCs w:val="16"/>
              </w:rPr>
              <w:t> </w:t>
            </w:r>
          </w:p>
        </w:tc>
        <w:tc>
          <w:tcPr>
            <w:tcW w:w="1035" w:type="dxa"/>
            <w:shd w:val="clear" w:color="000000" w:fill="FFFFFF"/>
            <w:noWrap/>
            <w:hideMark/>
          </w:tcPr>
          <w:p w:rsidR="001106A5" w:rsidRPr="001106A5" w:rsidRDefault="001106A5" w:rsidP="001106A5">
            <w:pPr>
              <w:jc w:val="right"/>
              <w:rPr>
                <w:sz w:val="16"/>
                <w:szCs w:val="16"/>
              </w:rPr>
            </w:pPr>
            <w:r w:rsidRPr="001106A5">
              <w:rPr>
                <w:sz w:val="16"/>
                <w:szCs w:val="16"/>
              </w:rPr>
              <w:t>2 079,7</w:t>
            </w:r>
          </w:p>
        </w:tc>
        <w:tc>
          <w:tcPr>
            <w:tcW w:w="984" w:type="dxa"/>
            <w:shd w:val="clear" w:color="000000" w:fill="FFFFFF"/>
            <w:noWrap/>
            <w:hideMark/>
          </w:tcPr>
          <w:p w:rsidR="001106A5" w:rsidRPr="001106A5" w:rsidRDefault="001106A5" w:rsidP="001106A5">
            <w:pPr>
              <w:jc w:val="right"/>
              <w:rPr>
                <w:sz w:val="16"/>
                <w:szCs w:val="16"/>
              </w:rPr>
            </w:pPr>
            <w:r w:rsidRPr="001106A5">
              <w:rPr>
                <w:sz w:val="16"/>
                <w:szCs w:val="16"/>
              </w:rPr>
              <w:t>1 628,5</w:t>
            </w:r>
          </w:p>
        </w:tc>
        <w:tc>
          <w:tcPr>
            <w:tcW w:w="984" w:type="dxa"/>
            <w:shd w:val="clear" w:color="000000" w:fill="FFFFFF"/>
            <w:noWrap/>
            <w:hideMark/>
          </w:tcPr>
          <w:p w:rsidR="001106A5" w:rsidRPr="001106A5" w:rsidRDefault="001106A5" w:rsidP="001106A5">
            <w:pPr>
              <w:jc w:val="right"/>
              <w:rPr>
                <w:sz w:val="16"/>
                <w:szCs w:val="16"/>
              </w:rPr>
            </w:pPr>
            <w:r w:rsidRPr="001106A5">
              <w:rPr>
                <w:sz w:val="16"/>
                <w:szCs w:val="16"/>
              </w:rPr>
              <w:t>1 659,8</w:t>
            </w:r>
          </w:p>
        </w:tc>
      </w:tr>
      <w:tr w:rsidR="001106A5" w:rsidRPr="001106A5" w:rsidTr="00D601C4">
        <w:trPr>
          <w:trHeight w:val="170"/>
        </w:trPr>
        <w:tc>
          <w:tcPr>
            <w:tcW w:w="3681" w:type="dxa"/>
            <w:shd w:val="clear" w:color="000000" w:fill="FFFFFF"/>
            <w:hideMark/>
          </w:tcPr>
          <w:p w:rsidR="001106A5" w:rsidRPr="001106A5" w:rsidRDefault="001106A5" w:rsidP="001106A5">
            <w:pPr>
              <w:rPr>
                <w:sz w:val="16"/>
                <w:szCs w:val="16"/>
              </w:rPr>
            </w:pPr>
            <w:r w:rsidRPr="001106A5">
              <w:rPr>
                <w:sz w:val="16"/>
                <w:szCs w:val="16"/>
              </w:rPr>
              <w:t xml:space="preserve">Непрограммные расходы главных распорядителей средств бюджета </w:t>
            </w:r>
            <w:proofErr w:type="spellStart"/>
            <w:r w:rsidRPr="001106A5">
              <w:rPr>
                <w:sz w:val="16"/>
                <w:szCs w:val="16"/>
              </w:rPr>
              <w:t>Чамзинского</w:t>
            </w:r>
            <w:proofErr w:type="spellEnd"/>
            <w:r w:rsidRPr="001106A5">
              <w:rPr>
                <w:sz w:val="16"/>
                <w:szCs w:val="16"/>
              </w:rPr>
              <w:t xml:space="preserve"> муниципального района Республики Мордовия</w:t>
            </w:r>
          </w:p>
        </w:tc>
        <w:tc>
          <w:tcPr>
            <w:tcW w:w="385" w:type="dxa"/>
            <w:shd w:val="clear" w:color="000000" w:fill="FFFFFF"/>
            <w:noWrap/>
            <w:hideMark/>
          </w:tcPr>
          <w:p w:rsidR="001106A5" w:rsidRPr="001106A5" w:rsidRDefault="001106A5" w:rsidP="001106A5">
            <w:pPr>
              <w:rPr>
                <w:sz w:val="16"/>
                <w:szCs w:val="16"/>
              </w:rPr>
            </w:pPr>
            <w:r w:rsidRPr="001106A5">
              <w:rPr>
                <w:sz w:val="16"/>
                <w:szCs w:val="16"/>
              </w:rPr>
              <w:t>03</w:t>
            </w:r>
          </w:p>
        </w:tc>
        <w:tc>
          <w:tcPr>
            <w:tcW w:w="565" w:type="dxa"/>
            <w:shd w:val="clear" w:color="000000" w:fill="FFFFFF"/>
            <w:noWrap/>
            <w:hideMark/>
          </w:tcPr>
          <w:p w:rsidR="001106A5" w:rsidRPr="001106A5" w:rsidRDefault="001106A5" w:rsidP="001106A5">
            <w:pPr>
              <w:rPr>
                <w:sz w:val="16"/>
                <w:szCs w:val="16"/>
              </w:rPr>
            </w:pPr>
            <w:r w:rsidRPr="001106A5">
              <w:rPr>
                <w:sz w:val="16"/>
                <w:szCs w:val="16"/>
              </w:rPr>
              <w:t>04</w:t>
            </w:r>
          </w:p>
        </w:tc>
        <w:tc>
          <w:tcPr>
            <w:tcW w:w="454" w:type="dxa"/>
            <w:shd w:val="clear" w:color="000000" w:fill="FFFFFF"/>
            <w:noWrap/>
            <w:hideMark/>
          </w:tcPr>
          <w:p w:rsidR="001106A5" w:rsidRPr="001106A5" w:rsidRDefault="001106A5" w:rsidP="001106A5">
            <w:pPr>
              <w:rPr>
                <w:sz w:val="16"/>
                <w:szCs w:val="16"/>
              </w:rPr>
            </w:pPr>
            <w:r w:rsidRPr="001106A5">
              <w:rPr>
                <w:sz w:val="16"/>
                <w:szCs w:val="16"/>
              </w:rPr>
              <w:t>89</w:t>
            </w:r>
          </w:p>
        </w:tc>
        <w:tc>
          <w:tcPr>
            <w:tcW w:w="454" w:type="dxa"/>
            <w:shd w:val="clear" w:color="000000" w:fill="FFFFFF"/>
            <w:noWrap/>
            <w:hideMark/>
          </w:tcPr>
          <w:p w:rsidR="001106A5" w:rsidRPr="001106A5" w:rsidRDefault="001106A5" w:rsidP="001106A5">
            <w:pPr>
              <w:rPr>
                <w:sz w:val="16"/>
                <w:szCs w:val="16"/>
              </w:rPr>
            </w:pPr>
            <w:r w:rsidRPr="001106A5">
              <w:rPr>
                <w:sz w:val="16"/>
                <w:szCs w:val="16"/>
              </w:rPr>
              <w:t> </w:t>
            </w:r>
          </w:p>
        </w:tc>
        <w:tc>
          <w:tcPr>
            <w:tcW w:w="535" w:type="dxa"/>
            <w:shd w:val="clear" w:color="000000" w:fill="FFFFFF"/>
            <w:noWrap/>
            <w:hideMark/>
          </w:tcPr>
          <w:p w:rsidR="001106A5" w:rsidRPr="001106A5" w:rsidRDefault="001106A5" w:rsidP="001106A5">
            <w:pPr>
              <w:rPr>
                <w:sz w:val="16"/>
                <w:szCs w:val="16"/>
              </w:rPr>
            </w:pPr>
            <w:r w:rsidRPr="001106A5">
              <w:rPr>
                <w:sz w:val="16"/>
                <w:szCs w:val="16"/>
              </w:rPr>
              <w:t> </w:t>
            </w:r>
          </w:p>
        </w:tc>
        <w:tc>
          <w:tcPr>
            <w:tcW w:w="701" w:type="dxa"/>
            <w:shd w:val="clear" w:color="000000" w:fill="FFFFFF"/>
            <w:noWrap/>
            <w:hideMark/>
          </w:tcPr>
          <w:p w:rsidR="001106A5" w:rsidRPr="001106A5" w:rsidRDefault="001106A5" w:rsidP="001106A5">
            <w:pPr>
              <w:rPr>
                <w:sz w:val="16"/>
                <w:szCs w:val="16"/>
              </w:rPr>
            </w:pPr>
            <w:r w:rsidRPr="001106A5">
              <w:rPr>
                <w:sz w:val="16"/>
                <w:szCs w:val="16"/>
              </w:rPr>
              <w:t> </w:t>
            </w:r>
          </w:p>
        </w:tc>
        <w:tc>
          <w:tcPr>
            <w:tcW w:w="640" w:type="dxa"/>
            <w:shd w:val="clear" w:color="000000" w:fill="FFFFFF"/>
            <w:noWrap/>
            <w:hideMark/>
          </w:tcPr>
          <w:p w:rsidR="001106A5" w:rsidRPr="001106A5" w:rsidRDefault="001106A5" w:rsidP="001106A5">
            <w:pPr>
              <w:rPr>
                <w:sz w:val="16"/>
                <w:szCs w:val="16"/>
              </w:rPr>
            </w:pPr>
            <w:r w:rsidRPr="001106A5">
              <w:rPr>
                <w:sz w:val="16"/>
                <w:szCs w:val="16"/>
              </w:rPr>
              <w:t> </w:t>
            </w:r>
          </w:p>
        </w:tc>
        <w:tc>
          <w:tcPr>
            <w:tcW w:w="1035" w:type="dxa"/>
            <w:shd w:val="clear" w:color="000000" w:fill="FFFFFF"/>
            <w:noWrap/>
            <w:hideMark/>
          </w:tcPr>
          <w:p w:rsidR="001106A5" w:rsidRPr="001106A5" w:rsidRDefault="001106A5" w:rsidP="001106A5">
            <w:pPr>
              <w:jc w:val="right"/>
              <w:rPr>
                <w:sz w:val="16"/>
                <w:szCs w:val="16"/>
              </w:rPr>
            </w:pPr>
            <w:r w:rsidRPr="001106A5">
              <w:rPr>
                <w:sz w:val="16"/>
                <w:szCs w:val="16"/>
              </w:rPr>
              <w:t>2 079,7</w:t>
            </w:r>
          </w:p>
        </w:tc>
        <w:tc>
          <w:tcPr>
            <w:tcW w:w="984" w:type="dxa"/>
            <w:shd w:val="clear" w:color="000000" w:fill="FFFFFF"/>
            <w:noWrap/>
            <w:hideMark/>
          </w:tcPr>
          <w:p w:rsidR="001106A5" w:rsidRPr="001106A5" w:rsidRDefault="001106A5" w:rsidP="001106A5">
            <w:pPr>
              <w:jc w:val="right"/>
              <w:rPr>
                <w:sz w:val="16"/>
                <w:szCs w:val="16"/>
              </w:rPr>
            </w:pPr>
            <w:r w:rsidRPr="001106A5">
              <w:rPr>
                <w:sz w:val="16"/>
                <w:szCs w:val="16"/>
              </w:rPr>
              <w:t>1 628,5</w:t>
            </w:r>
          </w:p>
        </w:tc>
        <w:tc>
          <w:tcPr>
            <w:tcW w:w="984" w:type="dxa"/>
            <w:shd w:val="clear" w:color="000000" w:fill="FFFFFF"/>
            <w:noWrap/>
            <w:hideMark/>
          </w:tcPr>
          <w:p w:rsidR="001106A5" w:rsidRPr="001106A5" w:rsidRDefault="001106A5" w:rsidP="001106A5">
            <w:pPr>
              <w:jc w:val="right"/>
              <w:rPr>
                <w:sz w:val="16"/>
                <w:szCs w:val="16"/>
              </w:rPr>
            </w:pPr>
            <w:r w:rsidRPr="001106A5">
              <w:rPr>
                <w:sz w:val="16"/>
                <w:szCs w:val="16"/>
              </w:rPr>
              <w:t>1 659,8</w:t>
            </w:r>
          </w:p>
        </w:tc>
      </w:tr>
      <w:tr w:rsidR="001106A5" w:rsidRPr="001106A5" w:rsidTr="00D601C4">
        <w:trPr>
          <w:trHeight w:val="170"/>
        </w:trPr>
        <w:tc>
          <w:tcPr>
            <w:tcW w:w="3681" w:type="dxa"/>
            <w:shd w:val="clear" w:color="000000" w:fill="FFFFFF"/>
            <w:hideMark/>
          </w:tcPr>
          <w:p w:rsidR="001106A5" w:rsidRPr="001106A5" w:rsidRDefault="001106A5" w:rsidP="001106A5">
            <w:pPr>
              <w:rPr>
                <w:sz w:val="16"/>
                <w:szCs w:val="16"/>
              </w:rPr>
            </w:pPr>
            <w:r w:rsidRPr="001106A5">
              <w:rPr>
                <w:sz w:val="16"/>
                <w:szCs w:val="16"/>
              </w:rPr>
              <w:t xml:space="preserve">Непрограммные расходы в рамках обеспечения деятельности главных распорядителей средств бюджета </w:t>
            </w:r>
            <w:proofErr w:type="spellStart"/>
            <w:r w:rsidRPr="001106A5">
              <w:rPr>
                <w:sz w:val="16"/>
                <w:szCs w:val="16"/>
              </w:rPr>
              <w:t>Чамзинского</w:t>
            </w:r>
            <w:proofErr w:type="spellEnd"/>
            <w:r w:rsidRPr="001106A5">
              <w:rPr>
                <w:sz w:val="16"/>
                <w:szCs w:val="16"/>
              </w:rPr>
              <w:t xml:space="preserve"> муниципального района Республики Мордовия</w:t>
            </w:r>
          </w:p>
        </w:tc>
        <w:tc>
          <w:tcPr>
            <w:tcW w:w="385" w:type="dxa"/>
            <w:shd w:val="clear" w:color="000000" w:fill="FFFFFF"/>
            <w:noWrap/>
            <w:hideMark/>
          </w:tcPr>
          <w:p w:rsidR="001106A5" w:rsidRPr="001106A5" w:rsidRDefault="001106A5" w:rsidP="001106A5">
            <w:pPr>
              <w:rPr>
                <w:sz w:val="16"/>
                <w:szCs w:val="16"/>
              </w:rPr>
            </w:pPr>
            <w:r w:rsidRPr="001106A5">
              <w:rPr>
                <w:sz w:val="16"/>
                <w:szCs w:val="16"/>
              </w:rPr>
              <w:t>03</w:t>
            </w:r>
          </w:p>
        </w:tc>
        <w:tc>
          <w:tcPr>
            <w:tcW w:w="565" w:type="dxa"/>
            <w:shd w:val="clear" w:color="000000" w:fill="FFFFFF"/>
            <w:noWrap/>
            <w:hideMark/>
          </w:tcPr>
          <w:p w:rsidR="001106A5" w:rsidRPr="001106A5" w:rsidRDefault="001106A5" w:rsidP="001106A5">
            <w:pPr>
              <w:rPr>
                <w:sz w:val="16"/>
                <w:szCs w:val="16"/>
              </w:rPr>
            </w:pPr>
            <w:r w:rsidRPr="001106A5">
              <w:rPr>
                <w:sz w:val="16"/>
                <w:szCs w:val="16"/>
              </w:rPr>
              <w:t>04</w:t>
            </w:r>
          </w:p>
        </w:tc>
        <w:tc>
          <w:tcPr>
            <w:tcW w:w="454" w:type="dxa"/>
            <w:shd w:val="clear" w:color="000000" w:fill="FFFFFF"/>
            <w:noWrap/>
            <w:hideMark/>
          </w:tcPr>
          <w:p w:rsidR="001106A5" w:rsidRPr="001106A5" w:rsidRDefault="001106A5" w:rsidP="001106A5">
            <w:pPr>
              <w:rPr>
                <w:sz w:val="16"/>
                <w:szCs w:val="16"/>
              </w:rPr>
            </w:pPr>
            <w:r w:rsidRPr="001106A5">
              <w:rPr>
                <w:sz w:val="16"/>
                <w:szCs w:val="16"/>
              </w:rPr>
              <w:t>89</w:t>
            </w:r>
          </w:p>
        </w:tc>
        <w:tc>
          <w:tcPr>
            <w:tcW w:w="454" w:type="dxa"/>
            <w:shd w:val="clear" w:color="000000" w:fill="FFFFFF"/>
            <w:noWrap/>
            <w:hideMark/>
          </w:tcPr>
          <w:p w:rsidR="001106A5" w:rsidRPr="001106A5" w:rsidRDefault="001106A5" w:rsidP="001106A5">
            <w:pPr>
              <w:rPr>
                <w:sz w:val="16"/>
                <w:szCs w:val="16"/>
              </w:rPr>
            </w:pPr>
            <w:r w:rsidRPr="001106A5">
              <w:rPr>
                <w:sz w:val="16"/>
                <w:szCs w:val="16"/>
              </w:rPr>
              <w:t>1</w:t>
            </w:r>
          </w:p>
        </w:tc>
        <w:tc>
          <w:tcPr>
            <w:tcW w:w="535" w:type="dxa"/>
            <w:shd w:val="clear" w:color="000000" w:fill="FFFFFF"/>
            <w:noWrap/>
            <w:hideMark/>
          </w:tcPr>
          <w:p w:rsidR="001106A5" w:rsidRPr="001106A5" w:rsidRDefault="001106A5" w:rsidP="001106A5">
            <w:pPr>
              <w:rPr>
                <w:sz w:val="16"/>
                <w:szCs w:val="16"/>
              </w:rPr>
            </w:pPr>
            <w:r w:rsidRPr="001106A5">
              <w:rPr>
                <w:sz w:val="16"/>
                <w:szCs w:val="16"/>
              </w:rPr>
              <w:t> </w:t>
            </w:r>
          </w:p>
        </w:tc>
        <w:tc>
          <w:tcPr>
            <w:tcW w:w="701" w:type="dxa"/>
            <w:shd w:val="clear" w:color="000000" w:fill="FFFFFF"/>
            <w:noWrap/>
            <w:hideMark/>
          </w:tcPr>
          <w:p w:rsidR="001106A5" w:rsidRPr="001106A5" w:rsidRDefault="001106A5" w:rsidP="001106A5">
            <w:pPr>
              <w:rPr>
                <w:sz w:val="16"/>
                <w:szCs w:val="16"/>
              </w:rPr>
            </w:pPr>
            <w:r w:rsidRPr="001106A5">
              <w:rPr>
                <w:sz w:val="16"/>
                <w:szCs w:val="16"/>
              </w:rPr>
              <w:t> </w:t>
            </w:r>
          </w:p>
        </w:tc>
        <w:tc>
          <w:tcPr>
            <w:tcW w:w="640" w:type="dxa"/>
            <w:shd w:val="clear" w:color="000000" w:fill="FFFFFF"/>
            <w:noWrap/>
            <w:hideMark/>
          </w:tcPr>
          <w:p w:rsidR="001106A5" w:rsidRPr="001106A5" w:rsidRDefault="001106A5" w:rsidP="001106A5">
            <w:pPr>
              <w:rPr>
                <w:sz w:val="16"/>
                <w:szCs w:val="16"/>
              </w:rPr>
            </w:pPr>
            <w:r w:rsidRPr="001106A5">
              <w:rPr>
                <w:sz w:val="16"/>
                <w:szCs w:val="16"/>
              </w:rPr>
              <w:t> </w:t>
            </w:r>
          </w:p>
        </w:tc>
        <w:tc>
          <w:tcPr>
            <w:tcW w:w="1035" w:type="dxa"/>
            <w:shd w:val="clear" w:color="000000" w:fill="FFFFFF"/>
            <w:noWrap/>
            <w:hideMark/>
          </w:tcPr>
          <w:p w:rsidR="001106A5" w:rsidRPr="001106A5" w:rsidRDefault="001106A5" w:rsidP="001106A5">
            <w:pPr>
              <w:jc w:val="right"/>
              <w:rPr>
                <w:sz w:val="16"/>
                <w:szCs w:val="16"/>
              </w:rPr>
            </w:pPr>
            <w:r w:rsidRPr="001106A5">
              <w:rPr>
                <w:sz w:val="16"/>
                <w:szCs w:val="16"/>
              </w:rPr>
              <w:t>2 079,7</w:t>
            </w:r>
          </w:p>
        </w:tc>
        <w:tc>
          <w:tcPr>
            <w:tcW w:w="984" w:type="dxa"/>
            <w:shd w:val="clear" w:color="000000" w:fill="FFFFFF"/>
            <w:noWrap/>
            <w:hideMark/>
          </w:tcPr>
          <w:p w:rsidR="001106A5" w:rsidRPr="001106A5" w:rsidRDefault="001106A5" w:rsidP="001106A5">
            <w:pPr>
              <w:jc w:val="right"/>
              <w:rPr>
                <w:sz w:val="16"/>
                <w:szCs w:val="16"/>
              </w:rPr>
            </w:pPr>
            <w:r w:rsidRPr="001106A5">
              <w:rPr>
                <w:sz w:val="16"/>
                <w:szCs w:val="16"/>
              </w:rPr>
              <w:t>1 628,5</w:t>
            </w:r>
          </w:p>
        </w:tc>
        <w:tc>
          <w:tcPr>
            <w:tcW w:w="984" w:type="dxa"/>
            <w:shd w:val="clear" w:color="000000" w:fill="FFFFFF"/>
            <w:noWrap/>
            <w:hideMark/>
          </w:tcPr>
          <w:p w:rsidR="001106A5" w:rsidRPr="001106A5" w:rsidRDefault="001106A5" w:rsidP="001106A5">
            <w:pPr>
              <w:jc w:val="right"/>
              <w:rPr>
                <w:sz w:val="16"/>
                <w:szCs w:val="16"/>
              </w:rPr>
            </w:pPr>
            <w:r w:rsidRPr="001106A5">
              <w:rPr>
                <w:sz w:val="16"/>
                <w:szCs w:val="16"/>
              </w:rPr>
              <w:t>1 659,8</w:t>
            </w:r>
          </w:p>
        </w:tc>
      </w:tr>
      <w:tr w:rsidR="001106A5" w:rsidRPr="001106A5" w:rsidTr="00D601C4">
        <w:trPr>
          <w:trHeight w:val="170"/>
        </w:trPr>
        <w:tc>
          <w:tcPr>
            <w:tcW w:w="3681" w:type="dxa"/>
            <w:shd w:val="clear" w:color="000000" w:fill="FFFFFF"/>
            <w:hideMark/>
          </w:tcPr>
          <w:p w:rsidR="001106A5" w:rsidRPr="001106A5" w:rsidRDefault="001106A5" w:rsidP="001106A5">
            <w:pPr>
              <w:rPr>
                <w:sz w:val="16"/>
                <w:szCs w:val="16"/>
              </w:rPr>
            </w:pPr>
            <w:r w:rsidRPr="001106A5">
              <w:rPr>
                <w:sz w:val="16"/>
                <w:szCs w:val="16"/>
              </w:rPr>
              <w:t>Осуществление переданных полномочий Российской Федерации на государственную регистрацию актов гражданского состояния</w:t>
            </w:r>
          </w:p>
        </w:tc>
        <w:tc>
          <w:tcPr>
            <w:tcW w:w="385" w:type="dxa"/>
            <w:shd w:val="clear" w:color="000000" w:fill="FFFFFF"/>
            <w:noWrap/>
            <w:hideMark/>
          </w:tcPr>
          <w:p w:rsidR="001106A5" w:rsidRPr="001106A5" w:rsidRDefault="001106A5" w:rsidP="001106A5">
            <w:pPr>
              <w:rPr>
                <w:sz w:val="16"/>
                <w:szCs w:val="16"/>
              </w:rPr>
            </w:pPr>
            <w:r w:rsidRPr="001106A5">
              <w:rPr>
                <w:sz w:val="16"/>
                <w:szCs w:val="16"/>
              </w:rPr>
              <w:t>03</w:t>
            </w:r>
          </w:p>
        </w:tc>
        <w:tc>
          <w:tcPr>
            <w:tcW w:w="565" w:type="dxa"/>
            <w:shd w:val="clear" w:color="000000" w:fill="FFFFFF"/>
            <w:noWrap/>
            <w:hideMark/>
          </w:tcPr>
          <w:p w:rsidR="001106A5" w:rsidRPr="001106A5" w:rsidRDefault="001106A5" w:rsidP="001106A5">
            <w:pPr>
              <w:rPr>
                <w:sz w:val="16"/>
                <w:szCs w:val="16"/>
              </w:rPr>
            </w:pPr>
            <w:r w:rsidRPr="001106A5">
              <w:rPr>
                <w:sz w:val="16"/>
                <w:szCs w:val="16"/>
              </w:rPr>
              <w:t>04</w:t>
            </w:r>
          </w:p>
        </w:tc>
        <w:tc>
          <w:tcPr>
            <w:tcW w:w="454" w:type="dxa"/>
            <w:shd w:val="clear" w:color="000000" w:fill="FFFFFF"/>
            <w:noWrap/>
            <w:hideMark/>
          </w:tcPr>
          <w:p w:rsidR="001106A5" w:rsidRPr="001106A5" w:rsidRDefault="001106A5" w:rsidP="001106A5">
            <w:pPr>
              <w:rPr>
                <w:sz w:val="16"/>
                <w:szCs w:val="16"/>
              </w:rPr>
            </w:pPr>
            <w:r w:rsidRPr="001106A5">
              <w:rPr>
                <w:sz w:val="16"/>
                <w:szCs w:val="16"/>
              </w:rPr>
              <w:t>89</w:t>
            </w:r>
          </w:p>
        </w:tc>
        <w:tc>
          <w:tcPr>
            <w:tcW w:w="454" w:type="dxa"/>
            <w:shd w:val="clear" w:color="000000" w:fill="FFFFFF"/>
            <w:noWrap/>
            <w:hideMark/>
          </w:tcPr>
          <w:p w:rsidR="001106A5" w:rsidRPr="001106A5" w:rsidRDefault="001106A5" w:rsidP="001106A5">
            <w:pPr>
              <w:rPr>
                <w:sz w:val="16"/>
                <w:szCs w:val="16"/>
              </w:rPr>
            </w:pPr>
            <w:r w:rsidRPr="001106A5">
              <w:rPr>
                <w:sz w:val="16"/>
                <w:szCs w:val="16"/>
              </w:rPr>
              <w:t>1</w:t>
            </w:r>
          </w:p>
        </w:tc>
        <w:tc>
          <w:tcPr>
            <w:tcW w:w="535" w:type="dxa"/>
            <w:shd w:val="clear" w:color="000000" w:fill="FFFFFF"/>
            <w:noWrap/>
            <w:hideMark/>
          </w:tcPr>
          <w:p w:rsidR="001106A5" w:rsidRPr="001106A5" w:rsidRDefault="001106A5" w:rsidP="001106A5">
            <w:pPr>
              <w:rPr>
                <w:sz w:val="16"/>
                <w:szCs w:val="16"/>
              </w:rPr>
            </w:pPr>
            <w:r w:rsidRPr="001106A5">
              <w:rPr>
                <w:sz w:val="16"/>
                <w:szCs w:val="16"/>
              </w:rPr>
              <w:t>00</w:t>
            </w:r>
          </w:p>
        </w:tc>
        <w:tc>
          <w:tcPr>
            <w:tcW w:w="701" w:type="dxa"/>
            <w:shd w:val="clear" w:color="000000" w:fill="FFFFFF"/>
            <w:noWrap/>
            <w:hideMark/>
          </w:tcPr>
          <w:p w:rsidR="001106A5" w:rsidRPr="001106A5" w:rsidRDefault="001106A5" w:rsidP="001106A5">
            <w:pPr>
              <w:rPr>
                <w:sz w:val="16"/>
                <w:szCs w:val="16"/>
              </w:rPr>
            </w:pPr>
            <w:r w:rsidRPr="001106A5">
              <w:rPr>
                <w:sz w:val="16"/>
                <w:szCs w:val="16"/>
              </w:rPr>
              <w:t>59300</w:t>
            </w:r>
          </w:p>
        </w:tc>
        <w:tc>
          <w:tcPr>
            <w:tcW w:w="640" w:type="dxa"/>
            <w:shd w:val="clear" w:color="000000" w:fill="FFFFFF"/>
            <w:noWrap/>
            <w:hideMark/>
          </w:tcPr>
          <w:p w:rsidR="001106A5" w:rsidRPr="001106A5" w:rsidRDefault="001106A5" w:rsidP="001106A5">
            <w:pPr>
              <w:rPr>
                <w:sz w:val="16"/>
                <w:szCs w:val="16"/>
              </w:rPr>
            </w:pPr>
            <w:r w:rsidRPr="001106A5">
              <w:rPr>
                <w:sz w:val="16"/>
                <w:szCs w:val="16"/>
              </w:rPr>
              <w:t> </w:t>
            </w:r>
          </w:p>
        </w:tc>
        <w:tc>
          <w:tcPr>
            <w:tcW w:w="1035" w:type="dxa"/>
            <w:shd w:val="clear" w:color="000000" w:fill="FFFFFF"/>
            <w:noWrap/>
            <w:hideMark/>
          </w:tcPr>
          <w:p w:rsidR="001106A5" w:rsidRPr="001106A5" w:rsidRDefault="001106A5" w:rsidP="001106A5">
            <w:pPr>
              <w:jc w:val="right"/>
              <w:rPr>
                <w:sz w:val="16"/>
                <w:szCs w:val="16"/>
              </w:rPr>
            </w:pPr>
            <w:r w:rsidRPr="001106A5">
              <w:rPr>
                <w:sz w:val="16"/>
                <w:szCs w:val="16"/>
              </w:rPr>
              <w:t>2 079,7</w:t>
            </w:r>
          </w:p>
        </w:tc>
        <w:tc>
          <w:tcPr>
            <w:tcW w:w="984" w:type="dxa"/>
            <w:shd w:val="clear" w:color="000000" w:fill="FFFFFF"/>
            <w:noWrap/>
            <w:hideMark/>
          </w:tcPr>
          <w:p w:rsidR="001106A5" w:rsidRPr="001106A5" w:rsidRDefault="001106A5" w:rsidP="001106A5">
            <w:pPr>
              <w:jc w:val="right"/>
              <w:rPr>
                <w:sz w:val="16"/>
                <w:szCs w:val="16"/>
              </w:rPr>
            </w:pPr>
            <w:r w:rsidRPr="001106A5">
              <w:rPr>
                <w:sz w:val="16"/>
                <w:szCs w:val="16"/>
              </w:rPr>
              <w:t>1 628,5</w:t>
            </w:r>
          </w:p>
        </w:tc>
        <w:tc>
          <w:tcPr>
            <w:tcW w:w="984" w:type="dxa"/>
            <w:shd w:val="clear" w:color="000000" w:fill="FFFFFF"/>
            <w:noWrap/>
            <w:hideMark/>
          </w:tcPr>
          <w:p w:rsidR="001106A5" w:rsidRPr="001106A5" w:rsidRDefault="001106A5" w:rsidP="001106A5">
            <w:pPr>
              <w:jc w:val="right"/>
              <w:rPr>
                <w:sz w:val="16"/>
                <w:szCs w:val="16"/>
              </w:rPr>
            </w:pPr>
            <w:r w:rsidRPr="001106A5">
              <w:rPr>
                <w:sz w:val="16"/>
                <w:szCs w:val="16"/>
              </w:rPr>
              <w:t>1 659,8</w:t>
            </w:r>
          </w:p>
        </w:tc>
      </w:tr>
      <w:tr w:rsidR="001106A5" w:rsidRPr="001106A5" w:rsidTr="00D601C4">
        <w:trPr>
          <w:trHeight w:val="170"/>
        </w:trPr>
        <w:tc>
          <w:tcPr>
            <w:tcW w:w="3681" w:type="dxa"/>
            <w:shd w:val="clear" w:color="000000" w:fill="FFFFFF"/>
            <w:hideMark/>
          </w:tcPr>
          <w:p w:rsidR="001106A5" w:rsidRPr="001106A5" w:rsidRDefault="001106A5" w:rsidP="001106A5">
            <w:pPr>
              <w:rPr>
                <w:sz w:val="16"/>
                <w:szCs w:val="16"/>
              </w:rPr>
            </w:pPr>
            <w:r w:rsidRPr="001106A5">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85" w:type="dxa"/>
            <w:shd w:val="clear" w:color="000000" w:fill="FFFFFF"/>
            <w:noWrap/>
            <w:hideMark/>
          </w:tcPr>
          <w:p w:rsidR="001106A5" w:rsidRPr="001106A5" w:rsidRDefault="001106A5" w:rsidP="001106A5">
            <w:pPr>
              <w:rPr>
                <w:sz w:val="16"/>
                <w:szCs w:val="16"/>
              </w:rPr>
            </w:pPr>
            <w:r w:rsidRPr="001106A5">
              <w:rPr>
                <w:sz w:val="16"/>
                <w:szCs w:val="16"/>
              </w:rPr>
              <w:t>03</w:t>
            </w:r>
          </w:p>
        </w:tc>
        <w:tc>
          <w:tcPr>
            <w:tcW w:w="565" w:type="dxa"/>
            <w:shd w:val="clear" w:color="000000" w:fill="FFFFFF"/>
            <w:noWrap/>
            <w:hideMark/>
          </w:tcPr>
          <w:p w:rsidR="001106A5" w:rsidRPr="001106A5" w:rsidRDefault="001106A5" w:rsidP="001106A5">
            <w:pPr>
              <w:rPr>
                <w:sz w:val="16"/>
                <w:szCs w:val="16"/>
              </w:rPr>
            </w:pPr>
            <w:r w:rsidRPr="001106A5">
              <w:rPr>
                <w:sz w:val="16"/>
                <w:szCs w:val="16"/>
              </w:rPr>
              <w:t>04</w:t>
            </w:r>
          </w:p>
        </w:tc>
        <w:tc>
          <w:tcPr>
            <w:tcW w:w="454" w:type="dxa"/>
            <w:shd w:val="clear" w:color="000000" w:fill="FFFFFF"/>
            <w:noWrap/>
            <w:hideMark/>
          </w:tcPr>
          <w:p w:rsidR="001106A5" w:rsidRPr="001106A5" w:rsidRDefault="001106A5" w:rsidP="001106A5">
            <w:pPr>
              <w:rPr>
                <w:sz w:val="16"/>
                <w:szCs w:val="16"/>
              </w:rPr>
            </w:pPr>
            <w:r w:rsidRPr="001106A5">
              <w:rPr>
                <w:sz w:val="16"/>
                <w:szCs w:val="16"/>
              </w:rPr>
              <w:t>89</w:t>
            </w:r>
          </w:p>
        </w:tc>
        <w:tc>
          <w:tcPr>
            <w:tcW w:w="454" w:type="dxa"/>
            <w:shd w:val="clear" w:color="000000" w:fill="FFFFFF"/>
            <w:noWrap/>
            <w:hideMark/>
          </w:tcPr>
          <w:p w:rsidR="001106A5" w:rsidRPr="001106A5" w:rsidRDefault="001106A5" w:rsidP="001106A5">
            <w:pPr>
              <w:rPr>
                <w:sz w:val="16"/>
                <w:szCs w:val="16"/>
              </w:rPr>
            </w:pPr>
            <w:r w:rsidRPr="001106A5">
              <w:rPr>
                <w:sz w:val="16"/>
                <w:szCs w:val="16"/>
              </w:rPr>
              <w:t>1</w:t>
            </w:r>
          </w:p>
        </w:tc>
        <w:tc>
          <w:tcPr>
            <w:tcW w:w="535" w:type="dxa"/>
            <w:shd w:val="clear" w:color="000000" w:fill="FFFFFF"/>
            <w:noWrap/>
            <w:hideMark/>
          </w:tcPr>
          <w:p w:rsidR="001106A5" w:rsidRPr="001106A5" w:rsidRDefault="001106A5" w:rsidP="001106A5">
            <w:pPr>
              <w:rPr>
                <w:sz w:val="16"/>
                <w:szCs w:val="16"/>
              </w:rPr>
            </w:pPr>
            <w:r w:rsidRPr="001106A5">
              <w:rPr>
                <w:sz w:val="16"/>
                <w:szCs w:val="16"/>
              </w:rPr>
              <w:t>00</w:t>
            </w:r>
          </w:p>
        </w:tc>
        <w:tc>
          <w:tcPr>
            <w:tcW w:w="701" w:type="dxa"/>
            <w:shd w:val="clear" w:color="000000" w:fill="FFFFFF"/>
            <w:noWrap/>
            <w:hideMark/>
          </w:tcPr>
          <w:p w:rsidR="001106A5" w:rsidRPr="001106A5" w:rsidRDefault="001106A5" w:rsidP="001106A5">
            <w:pPr>
              <w:rPr>
                <w:sz w:val="16"/>
                <w:szCs w:val="16"/>
              </w:rPr>
            </w:pPr>
            <w:r w:rsidRPr="001106A5">
              <w:rPr>
                <w:sz w:val="16"/>
                <w:szCs w:val="16"/>
              </w:rPr>
              <w:t>59300</w:t>
            </w:r>
          </w:p>
        </w:tc>
        <w:tc>
          <w:tcPr>
            <w:tcW w:w="640" w:type="dxa"/>
            <w:shd w:val="clear" w:color="000000" w:fill="FFFFFF"/>
            <w:noWrap/>
            <w:hideMark/>
          </w:tcPr>
          <w:p w:rsidR="001106A5" w:rsidRPr="001106A5" w:rsidRDefault="001106A5" w:rsidP="001106A5">
            <w:pPr>
              <w:rPr>
                <w:sz w:val="16"/>
                <w:szCs w:val="16"/>
              </w:rPr>
            </w:pPr>
            <w:r w:rsidRPr="001106A5">
              <w:rPr>
                <w:sz w:val="16"/>
                <w:szCs w:val="16"/>
              </w:rPr>
              <w:t>100</w:t>
            </w:r>
          </w:p>
        </w:tc>
        <w:tc>
          <w:tcPr>
            <w:tcW w:w="1035" w:type="dxa"/>
            <w:shd w:val="clear" w:color="000000" w:fill="FFFFFF"/>
            <w:noWrap/>
            <w:hideMark/>
          </w:tcPr>
          <w:p w:rsidR="001106A5" w:rsidRPr="001106A5" w:rsidRDefault="001106A5" w:rsidP="001106A5">
            <w:pPr>
              <w:jc w:val="right"/>
              <w:rPr>
                <w:sz w:val="16"/>
                <w:szCs w:val="16"/>
              </w:rPr>
            </w:pPr>
            <w:r w:rsidRPr="001106A5">
              <w:rPr>
                <w:sz w:val="16"/>
                <w:szCs w:val="16"/>
              </w:rPr>
              <w:t>1 282,9</w:t>
            </w:r>
          </w:p>
        </w:tc>
        <w:tc>
          <w:tcPr>
            <w:tcW w:w="984" w:type="dxa"/>
            <w:shd w:val="clear" w:color="000000" w:fill="FFFFFF"/>
            <w:noWrap/>
            <w:hideMark/>
          </w:tcPr>
          <w:p w:rsidR="001106A5" w:rsidRPr="001106A5" w:rsidRDefault="001106A5" w:rsidP="001106A5">
            <w:pPr>
              <w:jc w:val="right"/>
              <w:rPr>
                <w:sz w:val="16"/>
                <w:szCs w:val="16"/>
              </w:rPr>
            </w:pPr>
            <w:r w:rsidRPr="001106A5">
              <w:rPr>
                <w:sz w:val="16"/>
                <w:szCs w:val="16"/>
              </w:rPr>
              <w:t>1 283,0</w:t>
            </w:r>
          </w:p>
        </w:tc>
        <w:tc>
          <w:tcPr>
            <w:tcW w:w="984" w:type="dxa"/>
            <w:shd w:val="clear" w:color="000000" w:fill="FFFFFF"/>
            <w:noWrap/>
            <w:hideMark/>
          </w:tcPr>
          <w:p w:rsidR="001106A5" w:rsidRPr="001106A5" w:rsidRDefault="001106A5" w:rsidP="001106A5">
            <w:pPr>
              <w:jc w:val="right"/>
              <w:rPr>
                <w:sz w:val="16"/>
                <w:szCs w:val="16"/>
              </w:rPr>
            </w:pPr>
            <w:r w:rsidRPr="001106A5">
              <w:rPr>
                <w:sz w:val="16"/>
                <w:szCs w:val="16"/>
              </w:rPr>
              <w:t>1 283,2</w:t>
            </w:r>
          </w:p>
        </w:tc>
      </w:tr>
      <w:tr w:rsidR="001106A5" w:rsidRPr="001106A5" w:rsidTr="00D601C4">
        <w:trPr>
          <w:trHeight w:val="170"/>
        </w:trPr>
        <w:tc>
          <w:tcPr>
            <w:tcW w:w="3681" w:type="dxa"/>
            <w:shd w:val="clear" w:color="000000" w:fill="FFFFFF"/>
            <w:hideMark/>
          </w:tcPr>
          <w:p w:rsidR="001106A5" w:rsidRPr="001106A5" w:rsidRDefault="001106A5" w:rsidP="001106A5">
            <w:pPr>
              <w:rPr>
                <w:sz w:val="16"/>
                <w:szCs w:val="16"/>
              </w:rPr>
            </w:pPr>
            <w:r w:rsidRPr="001106A5">
              <w:rPr>
                <w:sz w:val="16"/>
                <w:szCs w:val="16"/>
              </w:rPr>
              <w:t>Расходы на выплаты персоналу государственных (муниципальных) органов</w:t>
            </w:r>
          </w:p>
        </w:tc>
        <w:tc>
          <w:tcPr>
            <w:tcW w:w="385" w:type="dxa"/>
            <w:shd w:val="clear" w:color="000000" w:fill="FFFFFF"/>
            <w:noWrap/>
            <w:hideMark/>
          </w:tcPr>
          <w:p w:rsidR="001106A5" w:rsidRPr="001106A5" w:rsidRDefault="001106A5" w:rsidP="001106A5">
            <w:pPr>
              <w:rPr>
                <w:sz w:val="16"/>
                <w:szCs w:val="16"/>
              </w:rPr>
            </w:pPr>
            <w:r w:rsidRPr="001106A5">
              <w:rPr>
                <w:sz w:val="16"/>
                <w:szCs w:val="16"/>
              </w:rPr>
              <w:t>03</w:t>
            </w:r>
          </w:p>
        </w:tc>
        <w:tc>
          <w:tcPr>
            <w:tcW w:w="565" w:type="dxa"/>
            <w:shd w:val="clear" w:color="000000" w:fill="FFFFFF"/>
            <w:noWrap/>
            <w:hideMark/>
          </w:tcPr>
          <w:p w:rsidR="001106A5" w:rsidRPr="001106A5" w:rsidRDefault="001106A5" w:rsidP="001106A5">
            <w:pPr>
              <w:rPr>
                <w:sz w:val="16"/>
                <w:szCs w:val="16"/>
              </w:rPr>
            </w:pPr>
            <w:r w:rsidRPr="001106A5">
              <w:rPr>
                <w:sz w:val="16"/>
                <w:szCs w:val="16"/>
              </w:rPr>
              <w:t>04</w:t>
            </w:r>
          </w:p>
        </w:tc>
        <w:tc>
          <w:tcPr>
            <w:tcW w:w="454" w:type="dxa"/>
            <w:shd w:val="clear" w:color="000000" w:fill="FFFFFF"/>
            <w:noWrap/>
            <w:hideMark/>
          </w:tcPr>
          <w:p w:rsidR="001106A5" w:rsidRPr="001106A5" w:rsidRDefault="001106A5" w:rsidP="001106A5">
            <w:pPr>
              <w:rPr>
                <w:sz w:val="16"/>
                <w:szCs w:val="16"/>
              </w:rPr>
            </w:pPr>
            <w:r w:rsidRPr="001106A5">
              <w:rPr>
                <w:sz w:val="16"/>
                <w:szCs w:val="16"/>
              </w:rPr>
              <w:t>89</w:t>
            </w:r>
          </w:p>
        </w:tc>
        <w:tc>
          <w:tcPr>
            <w:tcW w:w="454" w:type="dxa"/>
            <w:shd w:val="clear" w:color="000000" w:fill="FFFFFF"/>
            <w:noWrap/>
            <w:hideMark/>
          </w:tcPr>
          <w:p w:rsidR="001106A5" w:rsidRPr="001106A5" w:rsidRDefault="001106A5" w:rsidP="001106A5">
            <w:pPr>
              <w:rPr>
                <w:sz w:val="16"/>
                <w:szCs w:val="16"/>
              </w:rPr>
            </w:pPr>
            <w:r w:rsidRPr="001106A5">
              <w:rPr>
                <w:sz w:val="16"/>
                <w:szCs w:val="16"/>
              </w:rPr>
              <w:t>1</w:t>
            </w:r>
          </w:p>
        </w:tc>
        <w:tc>
          <w:tcPr>
            <w:tcW w:w="535" w:type="dxa"/>
            <w:shd w:val="clear" w:color="000000" w:fill="FFFFFF"/>
            <w:noWrap/>
            <w:hideMark/>
          </w:tcPr>
          <w:p w:rsidR="001106A5" w:rsidRPr="001106A5" w:rsidRDefault="001106A5" w:rsidP="001106A5">
            <w:pPr>
              <w:rPr>
                <w:sz w:val="16"/>
                <w:szCs w:val="16"/>
              </w:rPr>
            </w:pPr>
            <w:r w:rsidRPr="001106A5">
              <w:rPr>
                <w:sz w:val="16"/>
                <w:szCs w:val="16"/>
              </w:rPr>
              <w:t>00</w:t>
            </w:r>
          </w:p>
        </w:tc>
        <w:tc>
          <w:tcPr>
            <w:tcW w:w="701" w:type="dxa"/>
            <w:shd w:val="clear" w:color="000000" w:fill="FFFFFF"/>
            <w:noWrap/>
            <w:hideMark/>
          </w:tcPr>
          <w:p w:rsidR="001106A5" w:rsidRPr="001106A5" w:rsidRDefault="001106A5" w:rsidP="001106A5">
            <w:pPr>
              <w:rPr>
                <w:sz w:val="16"/>
                <w:szCs w:val="16"/>
              </w:rPr>
            </w:pPr>
            <w:r w:rsidRPr="001106A5">
              <w:rPr>
                <w:sz w:val="16"/>
                <w:szCs w:val="16"/>
              </w:rPr>
              <w:t>59300</w:t>
            </w:r>
          </w:p>
        </w:tc>
        <w:tc>
          <w:tcPr>
            <w:tcW w:w="640" w:type="dxa"/>
            <w:shd w:val="clear" w:color="000000" w:fill="FFFFFF"/>
            <w:noWrap/>
            <w:hideMark/>
          </w:tcPr>
          <w:p w:rsidR="001106A5" w:rsidRPr="001106A5" w:rsidRDefault="001106A5" w:rsidP="001106A5">
            <w:pPr>
              <w:rPr>
                <w:sz w:val="16"/>
                <w:szCs w:val="16"/>
              </w:rPr>
            </w:pPr>
            <w:r w:rsidRPr="001106A5">
              <w:rPr>
                <w:sz w:val="16"/>
                <w:szCs w:val="16"/>
              </w:rPr>
              <w:t>120</w:t>
            </w:r>
          </w:p>
        </w:tc>
        <w:tc>
          <w:tcPr>
            <w:tcW w:w="1035" w:type="dxa"/>
            <w:shd w:val="clear" w:color="000000" w:fill="FFFFFF"/>
            <w:noWrap/>
            <w:hideMark/>
          </w:tcPr>
          <w:p w:rsidR="001106A5" w:rsidRPr="001106A5" w:rsidRDefault="001106A5" w:rsidP="001106A5">
            <w:pPr>
              <w:jc w:val="right"/>
              <w:rPr>
                <w:sz w:val="16"/>
                <w:szCs w:val="16"/>
              </w:rPr>
            </w:pPr>
            <w:r w:rsidRPr="001106A5">
              <w:rPr>
                <w:sz w:val="16"/>
                <w:szCs w:val="16"/>
              </w:rPr>
              <w:t>1 282,9</w:t>
            </w:r>
          </w:p>
        </w:tc>
        <w:tc>
          <w:tcPr>
            <w:tcW w:w="984" w:type="dxa"/>
            <w:shd w:val="clear" w:color="000000" w:fill="FFFFFF"/>
            <w:noWrap/>
            <w:hideMark/>
          </w:tcPr>
          <w:p w:rsidR="001106A5" w:rsidRPr="001106A5" w:rsidRDefault="001106A5" w:rsidP="001106A5">
            <w:pPr>
              <w:jc w:val="right"/>
              <w:rPr>
                <w:sz w:val="16"/>
                <w:szCs w:val="16"/>
              </w:rPr>
            </w:pPr>
            <w:r w:rsidRPr="001106A5">
              <w:rPr>
                <w:sz w:val="16"/>
                <w:szCs w:val="16"/>
              </w:rPr>
              <w:t>1 283,0</w:t>
            </w:r>
          </w:p>
        </w:tc>
        <w:tc>
          <w:tcPr>
            <w:tcW w:w="984" w:type="dxa"/>
            <w:shd w:val="clear" w:color="000000" w:fill="FFFFFF"/>
            <w:noWrap/>
            <w:hideMark/>
          </w:tcPr>
          <w:p w:rsidR="001106A5" w:rsidRPr="001106A5" w:rsidRDefault="001106A5" w:rsidP="001106A5">
            <w:pPr>
              <w:jc w:val="right"/>
              <w:rPr>
                <w:sz w:val="16"/>
                <w:szCs w:val="16"/>
              </w:rPr>
            </w:pPr>
            <w:r w:rsidRPr="001106A5">
              <w:rPr>
                <w:sz w:val="16"/>
                <w:szCs w:val="16"/>
              </w:rPr>
              <w:t>1 283,2</w:t>
            </w:r>
          </w:p>
        </w:tc>
      </w:tr>
      <w:tr w:rsidR="001106A5" w:rsidRPr="001106A5" w:rsidTr="00D601C4">
        <w:trPr>
          <w:trHeight w:val="170"/>
        </w:trPr>
        <w:tc>
          <w:tcPr>
            <w:tcW w:w="3681" w:type="dxa"/>
            <w:shd w:val="clear" w:color="000000" w:fill="FFFFFF"/>
            <w:hideMark/>
          </w:tcPr>
          <w:p w:rsidR="001106A5" w:rsidRPr="001106A5" w:rsidRDefault="001106A5" w:rsidP="001106A5">
            <w:pPr>
              <w:rPr>
                <w:sz w:val="16"/>
                <w:szCs w:val="16"/>
              </w:rPr>
            </w:pPr>
            <w:r w:rsidRPr="001106A5">
              <w:rPr>
                <w:sz w:val="16"/>
                <w:szCs w:val="16"/>
              </w:rPr>
              <w:t>Закупка товаров, работ и услуг для обеспечения государственных (муниципальных) нужд</w:t>
            </w:r>
          </w:p>
        </w:tc>
        <w:tc>
          <w:tcPr>
            <w:tcW w:w="385" w:type="dxa"/>
            <w:shd w:val="clear" w:color="000000" w:fill="FFFFFF"/>
            <w:noWrap/>
            <w:hideMark/>
          </w:tcPr>
          <w:p w:rsidR="001106A5" w:rsidRPr="001106A5" w:rsidRDefault="001106A5" w:rsidP="001106A5">
            <w:pPr>
              <w:rPr>
                <w:sz w:val="16"/>
                <w:szCs w:val="16"/>
              </w:rPr>
            </w:pPr>
            <w:r w:rsidRPr="001106A5">
              <w:rPr>
                <w:sz w:val="16"/>
                <w:szCs w:val="16"/>
              </w:rPr>
              <w:t>03</w:t>
            </w:r>
          </w:p>
        </w:tc>
        <w:tc>
          <w:tcPr>
            <w:tcW w:w="565" w:type="dxa"/>
            <w:shd w:val="clear" w:color="000000" w:fill="FFFFFF"/>
            <w:noWrap/>
            <w:hideMark/>
          </w:tcPr>
          <w:p w:rsidR="001106A5" w:rsidRPr="001106A5" w:rsidRDefault="001106A5" w:rsidP="001106A5">
            <w:pPr>
              <w:rPr>
                <w:sz w:val="16"/>
                <w:szCs w:val="16"/>
              </w:rPr>
            </w:pPr>
            <w:r w:rsidRPr="001106A5">
              <w:rPr>
                <w:sz w:val="16"/>
                <w:szCs w:val="16"/>
              </w:rPr>
              <w:t>04</w:t>
            </w:r>
          </w:p>
        </w:tc>
        <w:tc>
          <w:tcPr>
            <w:tcW w:w="454" w:type="dxa"/>
            <w:shd w:val="clear" w:color="000000" w:fill="FFFFFF"/>
            <w:noWrap/>
            <w:hideMark/>
          </w:tcPr>
          <w:p w:rsidR="001106A5" w:rsidRPr="001106A5" w:rsidRDefault="001106A5" w:rsidP="001106A5">
            <w:pPr>
              <w:rPr>
                <w:sz w:val="16"/>
                <w:szCs w:val="16"/>
              </w:rPr>
            </w:pPr>
            <w:r w:rsidRPr="001106A5">
              <w:rPr>
                <w:sz w:val="16"/>
                <w:szCs w:val="16"/>
              </w:rPr>
              <w:t>89</w:t>
            </w:r>
          </w:p>
        </w:tc>
        <w:tc>
          <w:tcPr>
            <w:tcW w:w="454" w:type="dxa"/>
            <w:shd w:val="clear" w:color="000000" w:fill="FFFFFF"/>
            <w:noWrap/>
            <w:hideMark/>
          </w:tcPr>
          <w:p w:rsidR="001106A5" w:rsidRPr="001106A5" w:rsidRDefault="001106A5" w:rsidP="001106A5">
            <w:pPr>
              <w:rPr>
                <w:sz w:val="16"/>
                <w:szCs w:val="16"/>
              </w:rPr>
            </w:pPr>
            <w:r w:rsidRPr="001106A5">
              <w:rPr>
                <w:sz w:val="16"/>
                <w:szCs w:val="16"/>
              </w:rPr>
              <w:t>1</w:t>
            </w:r>
          </w:p>
        </w:tc>
        <w:tc>
          <w:tcPr>
            <w:tcW w:w="535" w:type="dxa"/>
            <w:shd w:val="clear" w:color="000000" w:fill="FFFFFF"/>
            <w:noWrap/>
            <w:hideMark/>
          </w:tcPr>
          <w:p w:rsidR="001106A5" w:rsidRPr="001106A5" w:rsidRDefault="001106A5" w:rsidP="001106A5">
            <w:pPr>
              <w:rPr>
                <w:sz w:val="16"/>
                <w:szCs w:val="16"/>
              </w:rPr>
            </w:pPr>
            <w:r w:rsidRPr="001106A5">
              <w:rPr>
                <w:sz w:val="16"/>
                <w:szCs w:val="16"/>
              </w:rPr>
              <w:t>00</w:t>
            </w:r>
          </w:p>
        </w:tc>
        <w:tc>
          <w:tcPr>
            <w:tcW w:w="701" w:type="dxa"/>
            <w:shd w:val="clear" w:color="000000" w:fill="FFFFFF"/>
            <w:noWrap/>
            <w:hideMark/>
          </w:tcPr>
          <w:p w:rsidR="001106A5" w:rsidRPr="001106A5" w:rsidRDefault="001106A5" w:rsidP="001106A5">
            <w:pPr>
              <w:rPr>
                <w:sz w:val="16"/>
                <w:szCs w:val="16"/>
              </w:rPr>
            </w:pPr>
            <w:r w:rsidRPr="001106A5">
              <w:rPr>
                <w:sz w:val="16"/>
                <w:szCs w:val="16"/>
              </w:rPr>
              <w:t>59300</w:t>
            </w:r>
          </w:p>
        </w:tc>
        <w:tc>
          <w:tcPr>
            <w:tcW w:w="640" w:type="dxa"/>
            <w:shd w:val="clear" w:color="000000" w:fill="FFFFFF"/>
            <w:noWrap/>
            <w:hideMark/>
          </w:tcPr>
          <w:p w:rsidR="001106A5" w:rsidRPr="001106A5" w:rsidRDefault="001106A5" w:rsidP="001106A5">
            <w:pPr>
              <w:rPr>
                <w:sz w:val="16"/>
                <w:szCs w:val="16"/>
              </w:rPr>
            </w:pPr>
            <w:r w:rsidRPr="001106A5">
              <w:rPr>
                <w:sz w:val="16"/>
                <w:szCs w:val="16"/>
              </w:rPr>
              <w:t>200</w:t>
            </w:r>
          </w:p>
        </w:tc>
        <w:tc>
          <w:tcPr>
            <w:tcW w:w="1035" w:type="dxa"/>
            <w:shd w:val="clear" w:color="000000" w:fill="FFFFFF"/>
            <w:noWrap/>
            <w:hideMark/>
          </w:tcPr>
          <w:p w:rsidR="001106A5" w:rsidRPr="001106A5" w:rsidRDefault="001106A5" w:rsidP="001106A5">
            <w:pPr>
              <w:jc w:val="right"/>
              <w:rPr>
                <w:sz w:val="16"/>
                <w:szCs w:val="16"/>
              </w:rPr>
            </w:pPr>
            <w:r w:rsidRPr="001106A5">
              <w:rPr>
                <w:sz w:val="16"/>
                <w:szCs w:val="16"/>
              </w:rPr>
              <w:t>714,0</w:t>
            </w:r>
          </w:p>
        </w:tc>
        <w:tc>
          <w:tcPr>
            <w:tcW w:w="984" w:type="dxa"/>
            <w:shd w:val="clear" w:color="000000" w:fill="FFFFFF"/>
            <w:noWrap/>
            <w:hideMark/>
          </w:tcPr>
          <w:p w:rsidR="001106A5" w:rsidRPr="001106A5" w:rsidRDefault="001106A5" w:rsidP="001106A5">
            <w:pPr>
              <w:jc w:val="right"/>
              <w:rPr>
                <w:sz w:val="16"/>
                <w:szCs w:val="16"/>
              </w:rPr>
            </w:pPr>
            <w:r w:rsidRPr="001106A5">
              <w:rPr>
                <w:sz w:val="16"/>
                <w:szCs w:val="16"/>
              </w:rPr>
              <w:t>262,7</w:t>
            </w:r>
          </w:p>
        </w:tc>
        <w:tc>
          <w:tcPr>
            <w:tcW w:w="984" w:type="dxa"/>
            <w:shd w:val="clear" w:color="000000" w:fill="FFFFFF"/>
            <w:noWrap/>
            <w:hideMark/>
          </w:tcPr>
          <w:p w:rsidR="001106A5" w:rsidRPr="001106A5" w:rsidRDefault="001106A5" w:rsidP="001106A5">
            <w:pPr>
              <w:jc w:val="right"/>
              <w:rPr>
                <w:sz w:val="16"/>
                <w:szCs w:val="16"/>
              </w:rPr>
            </w:pPr>
            <w:r w:rsidRPr="001106A5">
              <w:rPr>
                <w:sz w:val="16"/>
                <w:szCs w:val="16"/>
              </w:rPr>
              <w:t>293,8</w:t>
            </w:r>
          </w:p>
        </w:tc>
      </w:tr>
      <w:tr w:rsidR="001106A5" w:rsidRPr="001106A5" w:rsidTr="00D601C4">
        <w:trPr>
          <w:trHeight w:val="170"/>
        </w:trPr>
        <w:tc>
          <w:tcPr>
            <w:tcW w:w="3681" w:type="dxa"/>
            <w:shd w:val="clear" w:color="000000" w:fill="FFFFFF"/>
            <w:hideMark/>
          </w:tcPr>
          <w:p w:rsidR="001106A5" w:rsidRPr="001106A5" w:rsidRDefault="001106A5" w:rsidP="001106A5">
            <w:pPr>
              <w:rPr>
                <w:sz w:val="16"/>
                <w:szCs w:val="16"/>
              </w:rPr>
            </w:pPr>
            <w:r w:rsidRPr="001106A5">
              <w:rPr>
                <w:sz w:val="16"/>
                <w:szCs w:val="16"/>
              </w:rPr>
              <w:t>Иные закупки товаров, работ и услуг для обеспечения государственных (муниципальных) нужд</w:t>
            </w:r>
          </w:p>
        </w:tc>
        <w:tc>
          <w:tcPr>
            <w:tcW w:w="385" w:type="dxa"/>
            <w:shd w:val="clear" w:color="000000" w:fill="FFFFFF"/>
            <w:noWrap/>
            <w:hideMark/>
          </w:tcPr>
          <w:p w:rsidR="001106A5" w:rsidRPr="001106A5" w:rsidRDefault="001106A5" w:rsidP="001106A5">
            <w:pPr>
              <w:rPr>
                <w:sz w:val="16"/>
                <w:szCs w:val="16"/>
              </w:rPr>
            </w:pPr>
            <w:r w:rsidRPr="001106A5">
              <w:rPr>
                <w:sz w:val="16"/>
                <w:szCs w:val="16"/>
              </w:rPr>
              <w:t>03</w:t>
            </w:r>
          </w:p>
        </w:tc>
        <w:tc>
          <w:tcPr>
            <w:tcW w:w="565" w:type="dxa"/>
            <w:shd w:val="clear" w:color="000000" w:fill="FFFFFF"/>
            <w:noWrap/>
            <w:hideMark/>
          </w:tcPr>
          <w:p w:rsidR="001106A5" w:rsidRPr="001106A5" w:rsidRDefault="001106A5" w:rsidP="001106A5">
            <w:pPr>
              <w:rPr>
                <w:sz w:val="16"/>
                <w:szCs w:val="16"/>
              </w:rPr>
            </w:pPr>
            <w:r w:rsidRPr="001106A5">
              <w:rPr>
                <w:sz w:val="16"/>
                <w:szCs w:val="16"/>
              </w:rPr>
              <w:t>04</w:t>
            </w:r>
          </w:p>
        </w:tc>
        <w:tc>
          <w:tcPr>
            <w:tcW w:w="454" w:type="dxa"/>
            <w:shd w:val="clear" w:color="000000" w:fill="FFFFFF"/>
            <w:noWrap/>
            <w:hideMark/>
          </w:tcPr>
          <w:p w:rsidR="001106A5" w:rsidRPr="001106A5" w:rsidRDefault="001106A5" w:rsidP="001106A5">
            <w:pPr>
              <w:rPr>
                <w:sz w:val="16"/>
                <w:szCs w:val="16"/>
              </w:rPr>
            </w:pPr>
            <w:r w:rsidRPr="001106A5">
              <w:rPr>
                <w:sz w:val="16"/>
                <w:szCs w:val="16"/>
              </w:rPr>
              <w:t>89</w:t>
            </w:r>
          </w:p>
        </w:tc>
        <w:tc>
          <w:tcPr>
            <w:tcW w:w="454" w:type="dxa"/>
            <w:shd w:val="clear" w:color="000000" w:fill="FFFFFF"/>
            <w:noWrap/>
            <w:hideMark/>
          </w:tcPr>
          <w:p w:rsidR="001106A5" w:rsidRPr="001106A5" w:rsidRDefault="001106A5" w:rsidP="001106A5">
            <w:pPr>
              <w:rPr>
                <w:sz w:val="16"/>
                <w:szCs w:val="16"/>
              </w:rPr>
            </w:pPr>
            <w:r w:rsidRPr="001106A5">
              <w:rPr>
                <w:sz w:val="16"/>
                <w:szCs w:val="16"/>
              </w:rPr>
              <w:t>1</w:t>
            </w:r>
          </w:p>
        </w:tc>
        <w:tc>
          <w:tcPr>
            <w:tcW w:w="535" w:type="dxa"/>
            <w:shd w:val="clear" w:color="000000" w:fill="FFFFFF"/>
            <w:noWrap/>
            <w:hideMark/>
          </w:tcPr>
          <w:p w:rsidR="001106A5" w:rsidRPr="001106A5" w:rsidRDefault="001106A5" w:rsidP="001106A5">
            <w:pPr>
              <w:rPr>
                <w:sz w:val="16"/>
                <w:szCs w:val="16"/>
              </w:rPr>
            </w:pPr>
            <w:r w:rsidRPr="001106A5">
              <w:rPr>
                <w:sz w:val="16"/>
                <w:szCs w:val="16"/>
              </w:rPr>
              <w:t>00</w:t>
            </w:r>
          </w:p>
        </w:tc>
        <w:tc>
          <w:tcPr>
            <w:tcW w:w="701" w:type="dxa"/>
            <w:shd w:val="clear" w:color="000000" w:fill="FFFFFF"/>
            <w:noWrap/>
            <w:hideMark/>
          </w:tcPr>
          <w:p w:rsidR="001106A5" w:rsidRPr="001106A5" w:rsidRDefault="001106A5" w:rsidP="001106A5">
            <w:pPr>
              <w:rPr>
                <w:sz w:val="16"/>
                <w:szCs w:val="16"/>
              </w:rPr>
            </w:pPr>
            <w:r w:rsidRPr="001106A5">
              <w:rPr>
                <w:sz w:val="16"/>
                <w:szCs w:val="16"/>
              </w:rPr>
              <w:t>59300</w:t>
            </w:r>
          </w:p>
        </w:tc>
        <w:tc>
          <w:tcPr>
            <w:tcW w:w="640" w:type="dxa"/>
            <w:shd w:val="clear" w:color="000000" w:fill="FFFFFF"/>
            <w:noWrap/>
            <w:hideMark/>
          </w:tcPr>
          <w:p w:rsidR="001106A5" w:rsidRPr="001106A5" w:rsidRDefault="001106A5" w:rsidP="001106A5">
            <w:pPr>
              <w:rPr>
                <w:sz w:val="16"/>
                <w:szCs w:val="16"/>
              </w:rPr>
            </w:pPr>
            <w:r w:rsidRPr="001106A5">
              <w:rPr>
                <w:sz w:val="16"/>
                <w:szCs w:val="16"/>
              </w:rPr>
              <w:t>240</w:t>
            </w:r>
          </w:p>
        </w:tc>
        <w:tc>
          <w:tcPr>
            <w:tcW w:w="1035" w:type="dxa"/>
            <w:shd w:val="clear" w:color="000000" w:fill="FFFFFF"/>
            <w:noWrap/>
            <w:hideMark/>
          </w:tcPr>
          <w:p w:rsidR="001106A5" w:rsidRPr="001106A5" w:rsidRDefault="001106A5" w:rsidP="001106A5">
            <w:pPr>
              <w:jc w:val="right"/>
              <w:rPr>
                <w:sz w:val="16"/>
                <w:szCs w:val="16"/>
              </w:rPr>
            </w:pPr>
            <w:r w:rsidRPr="001106A5">
              <w:rPr>
                <w:sz w:val="16"/>
                <w:szCs w:val="16"/>
              </w:rPr>
              <w:t>714,0</w:t>
            </w:r>
          </w:p>
        </w:tc>
        <w:tc>
          <w:tcPr>
            <w:tcW w:w="984" w:type="dxa"/>
            <w:shd w:val="clear" w:color="000000" w:fill="FFFFFF"/>
            <w:noWrap/>
            <w:hideMark/>
          </w:tcPr>
          <w:p w:rsidR="001106A5" w:rsidRPr="001106A5" w:rsidRDefault="001106A5" w:rsidP="001106A5">
            <w:pPr>
              <w:jc w:val="right"/>
              <w:rPr>
                <w:sz w:val="16"/>
                <w:szCs w:val="16"/>
              </w:rPr>
            </w:pPr>
            <w:r w:rsidRPr="001106A5">
              <w:rPr>
                <w:sz w:val="16"/>
                <w:szCs w:val="16"/>
              </w:rPr>
              <w:t>262,7</w:t>
            </w:r>
          </w:p>
        </w:tc>
        <w:tc>
          <w:tcPr>
            <w:tcW w:w="984" w:type="dxa"/>
            <w:shd w:val="clear" w:color="000000" w:fill="FFFFFF"/>
            <w:noWrap/>
            <w:hideMark/>
          </w:tcPr>
          <w:p w:rsidR="001106A5" w:rsidRPr="001106A5" w:rsidRDefault="001106A5" w:rsidP="001106A5">
            <w:pPr>
              <w:jc w:val="right"/>
              <w:rPr>
                <w:sz w:val="16"/>
                <w:szCs w:val="16"/>
              </w:rPr>
            </w:pPr>
            <w:r w:rsidRPr="001106A5">
              <w:rPr>
                <w:sz w:val="16"/>
                <w:szCs w:val="16"/>
              </w:rPr>
              <w:t>293,8</w:t>
            </w:r>
          </w:p>
        </w:tc>
      </w:tr>
      <w:tr w:rsidR="001106A5" w:rsidRPr="001106A5" w:rsidTr="00D601C4">
        <w:trPr>
          <w:trHeight w:val="170"/>
        </w:trPr>
        <w:tc>
          <w:tcPr>
            <w:tcW w:w="3681" w:type="dxa"/>
            <w:shd w:val="clear" w:color="000000" w:fill="FFFFFF"/>
            <w:hideMark/>
          </w:tcPr>
          <w:p w:rsidR="001106A5" w:rsidRPr="001106A5" w:rsidRDefault="001106A5" w:rsidP="001106A5">
            <w:pPr>
              <w:rPr>
                <w:sz w:val="16"/>
                <w:szCs w:val="16"/>
              </w:rPr>
            </w:pPr>
            <w:r w:rsidRPr="001106A5">
              <w:rPr>
                <w:sz w:val="16"/>
                <w:szCs w:val="16"/>
              </w:rPr>
              <w:t>Иные бюджетные ассигнования</w:t>
            </w:r>
          </w:p>
        </w:tc>
        <w:tc>
          <w:tcPr>
            <w:tcW w:w="385" w:type="dxa"/>
            <w:shd w:val="clear" w:color="000000" w:fill="FFFFFF"/>
            <w:noWrap/>
            <w:hideMark/>
          </w:tcPr>
          <w:p w:rsidR="001106A5" w:rsidRPr="001106A5" w:rsidRDefault="001106A5" w:rsidP="001106A5">
            <w:pPr>
              <w:rPr>
                <w:sz w:val="16"/>
                <w:szCs w:val="16"/>
              </w:rPr>
            </w:pPr>
            <w:r w:rsidRPr="001106A5">
              <w:rPr>
                <w:sz w:val="16"/>
                <w:szCs w:val="16"/>
              </w:rPr>
              <w:t>03</w:t>
            </w:r>
          </w:p>
        </w:tc>
        <w:tc>
          <w:tcPr>
            <w:tcW w:w="565" w:type="dxa"/>
            <w:shd w:val="clear" w:color="000000" w:fill="FFFFFF"/>
            <w:noWrap/>
            <w:hideMark/>
          </w:tcPr>
          <w:p w:rsidR="001106A5" w:rsidRPr="001106A5" w:rsidRDefault="001106A5" w:rsidP="001106A5">
            <w:pPr>
              <w:rPr>
                <w:sz w:val="16"/>
                <w:szCs w:val="16"/>
              </w:rPr>
            </w:pPr>
            <w:r w:rsidRPr="001106A5">
              <w:rPr>
                <w:sz w:val="16"/>
                <w:szCs w:val="16"/>
              </w:rPr>
              <w:t>04</w:t>
            </w:r>
          </w:p>
        </w:tc>
        <w:tc>
          <w:tcPr>
            <w:tcW w:w="454" w:type="dxa"/>
            <w:shd w:val="clear" w:color="000000" w:fill="FFFFFF"/>
            <w:noWrap/>
            <w:hideMark/>
          </w:tcPr>
          <w:p w:rsidR="001106A5" w:rsidRPr="001106A5" w:rsidRDefault="001106A5" w:rsidP="001106A5">
            <w:pPr>
              <w:rPr>
                <w:sz w:val="16"/>
                <w:szCs w:val="16"/>
              </w:rPr>
            </w:pPr>
            <w:r w:rsidRPr="001106A5">
              <w:rPr>
                <w:sz w:val="16"/>
                <w:szCs w:val="16"/>
              </w:rPr>
              <w:t>89</w:t>
            </w:r>
          </w:p>
        </w:tc>
        <w:tc>
          <w:tcPr>
            <w:tcW w:w="454" w:type="dxa"/>
            <w:shd w:val="clear" w:color="000000" w:fill="FFFFFF"/>
            <w:noWrap/>
            <w:hideMark/>
          </w:tcPr>
          <w:p w:rsidR="001106A5" w:rsidRPr="001106A5" w:rsidRDefault="001106A5" w:rsidP="001106A5">
            <w:pPr>
              <w:rPr>
                <w:sz w:val="16"/>
                <w:szCs w:val="16"/>
              </w:rPr>
            </w:pPr>
            <w:r w:rsidRPr="001106A5">
              <w:rPr>
                <w:sz w:val="16"/>
                <w:szCs w:val="16"/>
              </w:rPr>
              <w:t>1</w:t>
            </w:r>
          </w:p>
        </w:tc>
        <w:tc>
          <w:tcPr>
            <w:tcW w:w="535" w:type="dxa"/>
            <w:shd w:val="clear" w:color="000000" w:fill="FFFFFF"/>
            <w:noWrap/>
            <w:hideMark/>
          </w:tcPr>
          <w:p w:rsidR="001106A5" w:rsidRPr="001106A5" w:rsidRDefault="001106A5" w:rsidP="001106A5">
            <w:pPr>
              <w:rPr>
                <w:sz w:val="16"/>
                <w:szCs w:val="16"/>
              </w:rPr>
            </w:pPr>
            <w:r w:rsidRPr="001106A5">
              <w:rPr>
                <w:sz w:val="16"/>
                <w:szCs w:val="16"/>
              </w:rPr>
              <w:t>00</w:t>
            </w:r>
          </w:p>
        </w:tc>
        <w:tc>
          <w:tcPr>
            <w:tcW w:w="701" w:type="dxa"/>
            <w:shd w:val="clear" w:color="000000" w:fill="FFFFFF"/>
            <w:noWrap/>
            <w:hideMark/>
          </w:tcPr>
          <w:p w:rsidR="001106A5" w:rsidRPr="001106A5" w:rsidRDefault="001106A5" w:rsidP="001106A5">
            <w:pPr>
              <w:rPr>
                <w:sz w:val="16"/>
                <w:szCs w:val="16"/>
              </w:rPr>
            </w:pPr>
            <w:r w:rsidRPr="001106A5">
              <w:rPr>
                <w:sz w:val="16"/>
                <w:szCs w:val="16"/>
              </w:rPr>
              <w:t>59300</w:t>
            </w:r>
          </w:p>
        </w:tc>
        <w:tc>
          <w:tcPr>
            <w:tcW w:w="640" w:type="dxa"/>
            <w:shd w:val="clear" w:color="000000" w:fill="FFFFFF"/>
            <w:noWrap/>
            <w:hideMark/>
          </w:tcPr>
          <w:p w:rsidR="001106A5" w:rsidRPr="001106A5" w:rsidRDefault="001106A5" w:rsidP="001106A5">
            <w:pPr>
              <w:rPr>
                <w:sz w:val="16"/>
                <w:szCs w:val="16"/>
              </w:rPr>
            </w:pPr>
            <w:r w:rsidRPr="001106A5">
              <w:rPr>
                <w:sz w:val="16"/>
                <w:szCs w:val="16"/>
              </w:rPr>
              <w:t>800</w:t>
            </w:r>
          </w:p>
        </w:tc>
        <w:tc>
          <w:tcPr>
            <w:tcW w:w="1035" w:type="dxa"/>
            <w:shd w:val="clear" w:color="000000" w:fill="FFFFFF"/>
            <w:noWrap/>
            <w:hideMark/>
          </w:tcPr>
          <w:p w:rsidR="001106A5" w:rsidRPr="001106A5" w:rsidRDefault="001106A5" w:rsidP="001106A5">
            <w:pPr>
              <w:jc w:val="right"/>
              <w:rPr>
                <w:sz w:val="16"/>
                <w:szCs w:val="16"/>
              </w:rPr>
            </w:pPr>
            <w:r w:rsidRPr="001106A5">
              <w:rPr>
                <w:sz w:val="16"/>
                <w:szCs w:val="16"/>
              </w:rPr>
              <w:t>82,8</w:t>
            </w:r>
          </w:p>
        </w:tc>
        <w:tc>
          <w:tcPr>
            <w:tcW w:w="984" w:type="dxa"/>
            <w:shd w:val="clear" w:color="000000" w:fill="FFFFFF"/>
            <w:noWrap/>
            <w:hideMark/>
          </w:tcPr>
          <w:p w:rsidR="001106A5" w:rsidRPr="001106A5" w:rsidRDefault="001106A5" w:rsidP="001106A5">
            <w:pPr>
              <w:jc w:val="right"/>
              <w:rPr>
                <w:sz w:val="16"/>
                <w:szCs w:val="16"/>
              </w:rPr>
            </w:pPr>
            <w:r w:rsidRPr="001106A5">
              <w:rPr>
                <w:sz w:val="16"/>
                <w:szCs w:val="16"/>
              </w:rPr>
              <w:t>82,8</w:t>
            </w:r>
          </w:p>
        </w:tc>
        <w:tc>
          <w:tcPr>
            <w:tcW w:w="984" w:type="dxa"/>
            <w:shd w:val="clear" w:color="000000" w:fill="FFFFFF"/>
            <w:noWrap/>
            <w:hideMark/>
          </w:tcPr>
          <w:p w:rsidR="001106A5" w:rsidRPr="001106A5" w:rsidRDefault="001106A5" w:rsidP="001106A5">
            <w:pPr>
              <w:jc w:val="right"/>
              <w:rPr>
                <w:sz w:val="16"/>
                <w:szCs w:val="16"/>
              </w:rPr>
            </w:pPr>
            <w:r w:rsidRPr="001106A5">
              <w:rPr>
                <w:sz w:val="16"/>
                <w:szCs w:val="16"/>
              </w:rPr>
              <w:t>82,8</w:t>
            </w:r>
          </w:p>
        </w:tc>
      </w:tr>
      <w:tr w:rsidR="001106A5" w:rsidRPr="001106A5" w:rsidTr="00D601C4">
        <w:trPr>
          <w:trHeight w:val="170"/>
        </w:trPr>
        <w:tc>
          <w:tcPr>
            <w:tcW w:w="3681" w:type="dxa"/>
            <w:shd w:val="clear" w:color="000000" w:fill="FFFFFF"/>
            <w:hideMark/>
          </w:tcPr>
          <w:p w:rsidR="001106A5" w:rsidRPr="001106A5" w:rsidRDefault="001106A5" w:rsidP="001106A5">
            <w:pPr>
              <w:rPr>
                <w:sz w:val="16"/>
                <w:szCs w:val="16"/>
              </w:rPr>
            </w:pPr>
            <w:r w:rsidRPr="001106A5">
              <w:rPr>
                <w:sz w:val="16"/>
                <w:szCs w:val="16"/>
              </w:rPr>
              <w:t>Уплата налогов, сборов и иных платежей</w:t>
            </w:r>
          </w:p>
        </w:tc>
        <w:tc>
          <w:tcPr>
            <w:tcW w:w="385" w:type="dxa"/>
            <w:shd w:val="clear" w:color="000000" w:fill="FFFFFF"/>
            <w:noWrap/>
            <w:hideMark/>
          </w:tcPr>
          <w:p w:rsidR="001106A5" w:rsidRPr="001106A5" w:rsidRDefault="001106A5" w:rsidP="001106A5">
            <w:pPr>
              <w:rPr>
                <w:sz w:val="16"/>
                <w:szCs w:val="16"/>
              </w:rPr>
            </w:pPr>
            <w:r w:rsidRPr="001106A5">
              <w:rPr>
                <w:sz w:val="16"/>
                <w:szCs w:val="16"/>
              </w:rPr>
              <w:t>03</w:t>
            </w:r>
          </w:p>
        </w:tc>
        <w:tc>
          <w:tcPr>
            <w:tcW w:w="565" w:type="dxa"/>
            <w:shd w:val="clear" w:color="000000" w:fill="FFFFFF"/>
            <w:noWrap/>
            <w:hideMark/>
          </w:tcPr>
          <w:p w:rsidR="001106A5" w:rsidRPr="001106A5" w:rsidRDefault="001106A5" w:rsidP="001106A5">
            <w:pPr>
              <w:rPr>
                <w:sz w:val="16"/>
                <w:szCs w:val="16"/>
              </w:rPr>
            </w:pPr>
            <w:r w:rsidRPr="001106A5">
              <w:rPr>
                <w:sz w:val="16"/>
                <w:szCs w:val="16"/>
              </w:rPr>
              <w:t>04</w:t>
            </w:r>
          </w:p>
        </w:tc>
        <w:tc>
          <w:tcPr>
            <w:tcW w:w="454" w:type="dxa"/>
            <w:shd w:val="clear" w:color="000000" w:fill="FFFFFF"/>
            <w:noWrap/>
            <w:hideMark/>
          </w:tcPr>
          <w:p w:rsidR="001106A5" w:rsidRPr="001106A5" w:rsidRDefault="001106A5" w:rsidP="001106A5">
            <w:pPr>
              <w:rPr>
                <w:sz w:val="16"/>
                <w:szCs w:val="16"/>
              </w:rPr>
            </w:pPr>
            <w:r w:rsidRPr="001106A5">
              <w:rPr>
                <w:sz w:val="16"/>
                <w:szCs w:val="16"/>
              </w:rPr>
              <w:t>89</w:t>
            </w:r>
          </w:p>
        </w:tc>
        <w:tc>
          <w:tcPr>
            <w:tcW w:w="454" w:type="dxa"/>
            <w:shd w:val="clear" w:color="000000" w:fill="FFFFFF"/>
            <w:noWrap/>
            <w:hideMark/>
          </w:tcPr>
          <w:p w:rsidR="001106A5" w:rsidRPr="001106A5" w:rsidRDefault="001106A5" w:rsidP="001106A5">
            <w:pPr>
              <w:rPr>
                <w:sz w:val="16"/>
                <w:szCs w:val="16"/>
              </w:rPr>
            </w:pPr>
            <w:r w:rsidRPr="001106A5">
              <w:rPr>
                <w:sz w:val="16"/>
                <w:szCs w:val="16"/>
              </w:rPr>
              <w:t>1</w:t>
            </w:r>
          </w:p>
        </w:tc>
        <w:tc>
          <w:tcPr>
            <w:tcW w:w="535" w:type="dxa"/>
            <w:shd w:val="clear" w:color="000000" w:fill="FFFFFF"/>
            <w:noWrap/>
            <w:hideMark/>
          </w:tcPr>
          <w:p w:rsidR="001106A5" w:rsidRPr="001106A5" w:rsidRDefault="001106A5" w:rsidP="001106A5">
            <w:pPr>
              <w:rPr>
                <w:sz w:val="16"/>
                <w:szCs w:val="16"/>
              </w:rPr>
            </w:pPr>
            <w:r w:rsidRPr="001106A5">
              <w:rPr>
                <w:sz w:val="16"/>
                <w:szCs w:val="16"/>
              </w:rPr>
              <w:t>00</w:t>
            </w:r>
          </w:p>
        </w:tc>
        <w:tc>
          <w:tcPr>
            <w:tcW w:w="701" w:type="dxa"/>
            <w:shd w:val="clear" w:color="000000" w:fill="FFFFFF"/>
            <w:noWrap/>
            <w:hideMark/>
          </w:tcPr>
          <w:p w:rsidR="001106A5" w:rsidRPr="001106A5" w:rsidRDefault="001106A5" w:rsidP="001106A5">
            <w:pPr>
              <w:rPr>
                <w:sz w:val="16"/>
                <w:szCs w:val="16"/>
              </w:rPr>
            </w:pPr>
            <w:r w:rsidRPr="001106A5">
              <w:rPr>
                <w:sz w:val="16"/>
                <w:szCs w:val="16"/>
              </w:rPr>
              <w:t>59300</w:t>
            </w:r>
          </w:p>
        </w:tc>
        <w:tc>
          <w:tcPr>
            <w:tcW w:w="640" w:type="dxa"/>
            <w:shd w:val="clear" w:color="000000" w:fill="FFFFFF"/>
            <w:noWrap/>
            <w:hideMark/>
          </w:tcPr>
          <w:p w:rsidR="001106A5" w:rsidRPr="001106A5" w:rsidRDefault="001106A5" w:rsidP="001106A5">
            <w:pPr>
              <w:rPr>
                <w:sz w:val="16"/>
                <w:szCs w:val="16"/>
              </w:rPr>
            </w:pPr>
            <w:r w:rsidRPr="001106A5">
              <w:rPr>
                <w:sz w:val="16"/>
                <w:szCs w:val="16"/>
              </w:rPr>
              <w:t>850</w:t>
            </w:r>
          </w:p>
        </w:tc>
        <w:tc>
          <w:tcPr>
            <w:tcW w:w="1035" w:type="dxa"/>
            <w:shd w:val="clear" w:color="000000" w:fill="FFFFFF"/>
            <w:noWrap/>
            <w:hideMark/>
          </w:tcPr>
          <w:p w:rsidR="001106A5" w:rsidRPr="001106A5" w:rsidRDefault="001106A5" w:rsidP="001106A5">
            <w:pPr>
              <w:jc w:val="right"/>
              <w:rPr>
                <w:sz w:val="16"/>
                <w:szCs w:val="16"/>
              </w:rPr>
            </w:pPr>
            <w:r w:rsidRPr="001106A5">
              <w:rPr>
                <w:sz w:val="16"/>
                <w:szCs w:val="16"/>
              </w:rPr>
              <w:t>82,8</w:t>
            </w:r>
          </w:p>
        </w:tc>
        <w:tc>
          <w:tcPr>
            <w:tcW w:w="984" w:type="dxa"/>
            <w:shd w:val="clear" w:color="000000" w:fill="FFFFFF"/>
            <w:noWrap/>
            <w:hideMark/>
          </w:tcPr>
          <w:p w:rsidR="001106A5" w:rsidRPr="001106A5" w:rsidRDefault="001106A5" w:rsidP="001106A5">
            <w:pPr>
              <w:jc w:val="right"/>
              <w:rPr>
                <w:sz w:val="16"/>
                <w:szCs w:val="16"/>
              </w:rPr>
            </w:pPr>
            <w:r w:rsidRPr="001106A5">
              <w:rPr>
                <w:sz w:val="16"/>
                <w:szCs w:val="16"/>
              </w:rPr>
              <w:t>82,8</w:t>
            </w:r>
          </w:p>
        </w:tc>
        <w:tc>
          <w:tcPr>
            <w:tcW w:w="984" w:type="dxa"/>
            <w:shd w:val="clear" w:color="000000" w:fill="FFFFFF"/>
            <w:noWrap/>
            <w:hideMark/>
          </w:tcPr>
          <w:p w:rsidR="001106A5" w:rsidRPr="001106A5" w:rsidRDefault="001106A5" w:rsidP="001106A5">
            <w:pPr>
              <w:jc w:val="right"/>
              <w:rPr>
                <w:sz w:val="16"/>
                <w:szCs w:val="16"/>
              </w:rPr>
            </w:pPr>
            <w:r w:rsidRPr="001106A5">
              <w:rPr>
                <w:sz w:val="16"/>
                <w:szCs w:val="16"/>
              </w:rPr>
              <w:t>82,8</w:t>
            </w:r>
          </w:p>
        </w:tc>
      </w:tr>
      <w:tr w:rsidR="001106A5" w:rsidRPr="001106A5" w:rsidTr="00D601C4">
        <w:trPr>
          <w:trHeight w:val="170"/>
        </w:trPr>
        <w:tc>
          <w:tcPr>
            <w:tcW w:w="3681" w:type="dxa"/>
            <w:shd w:val="clear" w:color="000000" w:fill="FFFFFF"/>
            <w:hideMark/>
          </w:tcPr>
          <w:p w:rsidR="001106A5" w:rsidRPr="001106A5" w:rsidRDefault="001106A5" w:rsidP="001106A5">
            <w:pPr>
              <w:rPr>
                <w:color w:val="000000"/>
                <w:sz w:val="16"/>
                <w:szCs w:val="16"/>
              </w:rPr>
            </w:pPr>
            <w:r w:rsidRPr="001106A5">
              <w:rPr>
                <w:color w:val="000000"/>
                <w:sz w:val="16"/>
                <w:szCs w:val="16"/>
              </w:rPr>
              <w:t xml:space="preserve"> Защита населения и территории от чрезвычайных ситуаций природного и техногенного характера, пожарная безопасность </w:t>
            </w:r>
          </w:p>
        </w:tc>
        <w:tc>
          <w:tcPr>
            <w:tcW w:w="385" w:type="dxa"/>
            <w:shd w:val="clear" w:color="000000" w:fill="FFFFFF"/>
            <w:noWrap/>
            <w:hideMark/>
          </w:tcPr>
          <w:p w:rsidR="001106A5" w:rsidRPr="001106A5" w:rsidRDefault="001106A5" w:rsidP="001106A5">
            <w:pPr>
              <w:rPr>
                <w:sz w:val="16"/>
                <w:szCs w:val="16"/>
              </w:rPr>
            </w:pPr>
            <w:r w:rsidRPr="001106A5">
              <w:rPr>
                <w:sz w:val="16"/>
                <w:szCs w:val="16"/>
              </w:rPr>
              <w:t>03</w:t>
            </w:r>
          </w:p>
        </w:tc>
        <w:tc>
          <w:tcPr>
            <w:tcW w:w="565" w:type="dxa"/>
            <w:shd w:val="clear" w:color="000000" w:fill="FFFFFF"/>
            <w:noWrap/>
            <w:hideMark/>
          </w:tcPr>
          <w:p w:rsidR="001106A5" w:rsidRPr="001106A5" w:rsidRDefault="001106A5" w:rsidP="001106A5">
            <w:pPr>
              <w:rPr>
                <w:sz w:val="16"/>
                <w:szCs w:val="16"/>
              </w:rPr>
            </w:pPr>
            <w:r w:rsidRPr="001106A5">
              <w:rPr>
                <w:sz w:val="16"/>
                <w:szCs w:val="16"/>
              </w:rPr>
              <w:t>10</w:t>
            </w:r>
          </w:p>
        </w:tc>
        <w:tc>
          <w:tcPr>
            <w:tcW w:w="454" w:type="dxa"/>
            <w:shd w:val="clear" w:color="000000" w:fill="FFFFFF"/>
            <w:noWrap/>
            <w:hideMark/>
          </w:tcPr>
          <w:p w:rsidR="001106A5" w:rsidRPr="001106A5" w:rsidRDefault="001106A5" w:rsidP="001106A5">
            <w:pPr>
              <w:rPr>
                <w:sz w:val="16"/>
                <w:szCs w:val="16"/>
              </w:rPr>
            </w:pPr>
            <w:r w:rsidRPr="001106A5">
              <w:rPr>
                <w:sz w:val="16"/>
                <w:szCs w:val="16"/>
              </w:rPr>
              <w:t> </w:t>
            </w:r>
          </w:p>
        </w:tc>
        <w:tc>
          <w:tcPr>
            <w:tcW w:w="454" w:type="dxa"/>
            <w:shd w:val="clear" w:color="000000" w:fill="FFFFFF"/>
            <w:noWrap/>
            <w:hideMark/>
          </w:tcPr>
          <w:p w:rsidR="001106A5" w:rsidRPr="001106A5" w:rsidRDefault="001106A5" w:rsidP="001106A5">
            <w:pPr>
              <w:rPr>
                <w:sz w:val="16"/>
                <w:szCs w:val="16"/>
              </w:rPr>
            </w:pPr>
            <w:r w:rsidRPr="001106A5">
              <w:rPr>
                <w:sz w:val="16"/>
                <w:szCs w:val="16"/>
              </w:rPr>
              <w:t> </w:t>
            </w:r>
          </w:p>
        </w:tc>
        <w:tc>
          <w:tcPr>
            <w:tcW w:w="535" w:type="dxa"/>
            <w:shd w:val="clear" w:color="000000" w:fill="FFFFFF"/>
            <w:noWrap/>
            <w:hideMark/>
          </w:tcPr>
          <w:p w:rsidR="001106A5" w:rsidRPr="001106A5" w:rsidRDefault="001106A5" w:rsidP="001106A5">
            <w:pPr>
              <w:rPr>
                <w:sz w:val="16"/>
                <w:szCs w:val="16"/>
              </w:rPr>
            </w:pPr>
            <w:r w:rsidRPr="001106A5">
              <w:rPr>
                <w:sz w:val="16"/>
                <w:szCs w:val="16"/>
              </w:rPr>
              <w:t> </w:t>
            </w:r>
          </w:p>
        </w:tc>
        <w:tc>
          <w:tcPr>
            <w:tcW w:w="701" w:type="dxa"/>
            <w:shd w:val="clear" w:color="000000" w:fill="FFFFFF"/>
            <w:noWrap/>
            <w:hideMark/>
          </w:tcPr>
          <w:p w:rsidR="001106A5" w:rsidRPr="001106A5" w:rsidRDefault="001106A5" w:rsidP="001106A5">
            <w:pPr>
              <w:rPr>
                <w:sz w:val="16"/>
                <w:szCs w:val="16"/>
              </w:rPr>
            </w:pPr>
            <w:r w:rsidRPr="001106A5">
              <w:rPr>
                <w:sz w:val="16"/>
                <w:szCs w:val="16"/>
              </w:rPr>
              <w:t> </w:t>
            </w:r>
          </w:p>
        </w:tc>
        <w:tc>
          <w:tcPr>
            <w:tcW w:w="640" w:type="dxa"/>
            <w:shd w:val="clear" w:color="000000" w:fill="FFFFFF"/>
            <w:noWrap/>
            <w:hideMark/>
          </w:tcPr>
          <w:p w:rsidR="001106A5" w:rsidRPr="001106A5" w:rsidRDefault="001106A5" w:rsidP="001106A5">
            <w:pPr>
              <w:rPr>
                <w:sz w:val="16"/>
                <w:szCs w:val="16"/>
              </w:rPr>
            </w:pPr>
            <w:r w:rsidRPr="001106A5">
              <w:rPr>
                <w:sz w:val="16"/>
                <w:szCs w:val="16"/>
              </w:rPr>
              <w:t> </w:t>
            </w:r>
          </w:p>
        </w:tc>
        <w:tc>
          <w:tcPr>
            <w:tcW w:w="1035" w:type="dxa"/>
            <w:shd w:val="clear" w:color="000000" w:fill="FFFFFF"/>
            <w:noWrap/>
            <w:hideMark/>
          </w:tcPr>
          <w:p w:rsidR="001106A5" w:rsidRPr="001106A5" w:rsidRDefault="001106A5" w:rsidP="001106A5">
            <w:pPr>
              <w:jc w:val="right"/>
              <w:rPr>
                <w:sz w:val="16"/>
                <w:szCs w:val="16"/>
              </w:rPr>
            </w:pPr>
            <w:r w:rsidRPr="001106A5">
              <w:rPr>
                <w:sz w:val="16"/>
                <w:szCs w:val="16"/>
              </w:rPr>
              <w:t>1 123,8</w:t>
            </w:r>
          </w:p>
        </w:tc>
        <w:tc>
          <w:tcPr>
            <w:tcW w:w="984" w:type="dxa"/>
            <w:shd w:val="clear" w:color="000000" w:fill="FFFFFF"/>
            <w:noWrap/>
            <w:hideMark/>
          </w:tcPr>
          <w:p w:rsidR="001106A5" w:rsidRPr="001106A5" w:rsidRDefault="001106A5" w:rsidP="001106A5">
            <w:pPr>
              <w:jc w:val="right"/>
              <w:rPr>
                <w:sz w:val="16"/>
                <w:szCs w:val="16"/>
              </w:rPr>
            </w:pPr>
            <w:r w:rsidRPr="001106A5">
              <w:rPr>
                <w:sz w:val="16"/>
                <w:szCs w:val="16"/>
              </w:rPr>
              <w:t>1 285,7</w:t>
            </w:r>
          </w:p>
        </w:tc>
        <w:tc>
          <w:tcPr>
            <w:tcW w:w="984" w:type="dxa"/>
            <w:shd w:val="clear" w:color="000000" w:fill="FFFFFF"/>
            <w:noWrap/>
            <w:hideMark/>
          </w:tcPr>
          <w:p w:rsidR="001106A5" w:rsidRPr="001106A5" w:rsidRDefault="001106A5" w:rsidP="001106A5">
            <w:pPr>
              <w:jc w:val="right"/>
              <w:rPr>
                <w:sz w:val="16"/>
                <w:szCs w:val="16"/>
              </w:rPr>
            </w:pPr>
            <w:r w:rsidRPr="001106A5">
              <w:rPr>
                <w:sz w:val="16"/>
                <w:szCs w:val="16"/>
              </w:rPr>
              <w:t>1 287,8</w:t>
            </w:r>
          </w:p>
        </w:tc>
      </w:tr>
      <w:tr w:rsidR="001106A5" w:rsidRPr="001106A5" w:rsidTr="00D601C4">
        <w:trPr>
          <w:trHeight w:val="170"/>
        </w:trPr>
        <w:tc>
          <w:tcPr>
            <w:tcW w:w="3681" w:type="dxa"/>
            <w:shd w:val="clear" w:color="000000" w:fill="FFFFFF"/>
            <w:hideMark/>
          </w:tcPr>
          <w:p w:rsidR="001106A5" w:rsidRPr="001106A5" w:rsidRDefault="001106A5" w:rsidP="001106A5">
            <w:pPr>
              <w:rPr>
                <w:sz w:val="16"/>
                <w:szCs w:val="16"/>
                <w14:shadow w14:blurRad="50800" w14:dist="38100" w14:dir="2700000" w14:sx="100000" w14:sy="100000" w14:kx="0" w14:ky="0" w14:algn="tl">
                  <w14:srgbClr w14:val="000000">
                    <w14:alpha w14:val="60000"/>
                  </w14:srgbClr>
                </w14:shadow>
              </w:rPr>
            </w:pPr>
            <w:r w:rsidRPr="001106A5">
              <w:rPr>
                <w:sz w:val="16"/>
                <w:szCs w:val="16"/>
                <w14:shadow w14:blurRad="50800" w14:dist="38100" w14:dir="2700000" w14:sx="100000" w14:sy="100000" w14:kx="0" w14:ky="0" w14:algn="tl">
                  <w14:srgbClr w14:val="000000">
                    <w14:alpha w14:val="60000"/>
                  </w14:srgbClr>
                </w14:shadow>
              </w:rPr>
              <w:t xml:space="preserve">Муниципальная программа "Укрепление общественного порядка и обеспечение общественной безопасности в </w:t>
            </w:r>
            <w:proofErr w:type="spellStart"/>
            <w:r w:rsidRPr="001106A5">
              <w:rPr>
                <w:sz w:val="16"/>
                <w:szCs w:val="16"/>
                <w14:shadow w14:blurRad="50800" w14:dist="38100" w14:dir="2700000" w14:sx="100000" w14:sy="100000" w14:kx="0" w14:ky="0" w14:algn="tl">
                  <w14:srgbClr w14:val="000000">
                    <w14:alpha w14:val="60000"/>
                  </w14:srgbClr>
                </w14:shadow>
              </w:rPr>
              <w:t>Чамзинском</w:t>
            </w:r>
            <w:proofErr w:type="spellEnd"/>
            <w:r w:rsidRPr="001106A5">
              <w:rPr>
                <w:sz w:val="16"/>
                <w:szCs w:val="16"/>
                <w14:shadow w14:blurRad="50800" w14:dist="38100" w14:dir="2700000" w14:sx="100000" w14:sy="100000" w14:kx="0" w14:ky="0" w14:algn="tl">
                  <w14:srgbClr w14:val="000000">
                    <w14:alpha w14:val="60000"/>
                  </w14:srgbClr>
                </w14:shadow>
              </w:rPr>
              <w:t xml:space="preserve"> муниципальном районе на 2016-2025 годы"</w:t>
            </w:r>
          </w:p>
        </w:tc>
        <w:tc>
          <w:tcPr>
            <w:tcW w:w="385" w:type="dxa"/>
            <w:shd w:val="clear" w:color="000000" w:fill="FFFFFF"/>
            <w:noWrap/>
            <w:hideMark/>
          </w:tcPr>
          <w:p w:rsidR="001106A5" w:rsidRPr="001106A5" w:rsidRDefault="001106A5" w:rsidP="001106A5">
            <w:pPr>
              <w:rPr>
                <w:sz w:val="16"/>
                <w:szCs w:val="16"/>
              </w:rPr>
            </w:pPr>
            <w:r w:rsidRPr="001106A5">
              <w:rPr>
                <w:sz w:val="16"/>
                <w:szCs w:val="16"/>
              </w:rPr>
              <w:t>03</w:t>
            </w:r>
          </w:p>
        </w:tc>
        <w:tc>
          <w:tcPr>
            <w:tcW w:w="565" w:type="dxa"/>
            <w:shd w:val="clear" w:color="000000" w:fill="FFFFFF"/>
            <w:noWrap/>
            <w:hideMark/>
          </w:tcPr>
          <w:p w:rsidR="001106A5" w:rsidRPr="001106A5" w:rsidRDefault="001106A5" w:rsidP="001106A5">
            <w:pPr>
              <w:rPr>
                <w:sz w:val="16"/>
                <w:szCs w:val="16"/>
              </w:rPr>
            </w:pPr>
            <w:r w:rsidRPr="001106A5">
              <w:rPr>
                <w:sz w:val="16"/>
                <w:szCs w:val="16"/>
              </w:rPr>
              <w:t>10</w:t>
            </w:r>
          </w:p>
        </w:tc>
        <w:tc>
          <w:tcPr>
            <w:tcW w:w="454" w:type="dxa"/>
            <w:shd w:val="clear" w:color="000000" w:fill="FFFFFF"/>
            <w:noWrap/>
            <w:hideMark/>
          </w:tcPr>
          <w:p w:rsidR="001106A5" w:rsidRPr="001106A5" w:rsidRDefault="001106A5" w:rsidP="001106A5">
            <w:pPr>
              <w:rPr>
                <w:sz w:val="16"/>
                <w:szCs w:val="16"/>
              </w:rPr>
            </w:pPr>
            <w:r w:rsidRPr="001106A5">
              <w:rPr>
                <w:sz w:val="16"/>
                <w:szCs w:val="16"/>
              </w:rPr>
              <w:t>36</w:t>
            </w:r>
          </w:p>
        </w:tc>
        <w:tc>
          <w:tcPr>
            <w:tcW w:w="454" w:type="dxa"/>
            <w:shd w:val="clear" w:color="000000" w:fill="FFFFFF"/>
            <w:noWrap/>
            <w:hideMark/>
          </w:tcPr>
          <w:p w:rsidR="001106A5" w:rsidRPr="001106A5" w:rsidRDefault="001106A5" w:rsidP="001106A5">
            <w:pPr>
              <w:rPr>
                <w:sz w:val="16"/>
                <w:szCs w:val="16"/>
              </w:rPr>
            </w:pPr>
            <w:r w:rsidRPr="001106A5">
              <w:rPr>
                <w:sz w:val="16"/>
                <w:szCs w:val="16"/>
              </w:rPr>
              <w:t>0</w:t>
            </w:r>
          </w:p>
        </w:tc>
        <w:tc>
          <w:tcPr>
            <w:tcW w:w="535" w:type="dxa"/>
            <w:shd w:val="clear" w:color="000000" w:fill="FFFFFF"/>
            <w:noWrap/>
            <w:hideMark/>
          </w:tcPr>
          <w:p w:rsidR="001106A5" w:rsidRPr="001106A5" w:rsidRDefault="001106A5" w:rsidP="001106A5">
            <w:pPr>
              <w:rPr>
                <w:sz w:val="16"/>
                <w:szCs w:val="16"/>
              </w:rPr>
            </w:pPr>
            <w:r w:rsidRPr="001106A5">
              <w:rPr>
                <w:sz w:val="16"/>
                <w:szCs w:val="16"/>
              </w:rPr>
              <w:t> </w:t>
            </w:r>
          </w:p>
        </w:tc>
        <w:tc>
          <w:tcPr>
            <w:tcW w:w="701" w:type="dxa"/>
            <w:shd w:val="clear" w:color="000000" w:fill="FFFFFF"/>
            <w:noWrap/>
            <w:hideMark/>
          </w:tcPr>
          <w:p w:rsidR="001106A5" w:rsidRPr="001106A5" w:rsidRDefault="001106A5" w:rsidP="001106A5">
            <w:pPr>
              <w:rPr>
                <w:sz w:val="16"/>
                <w:szCs w:val="16"/>
              </w:rPr>
            </w:pPr>
            <w:r w:rsidRPr="001106A5">
              <w:rPr>
                <w:sz w:val="16"/>
                <w:szCs w:val="16"/>
              </w:rPr>
              <w:t> </w:t>
            </w:r>
          </w:p>
        </w:tc>
        <w:tc>
          <w:tcPr>
            <w:tcW w:w="640" w:type="dxa"/>
            <w:shd w:val="clear" w:color="000000" w:fill="FFFFFF"/>
            <w:noWrap/>
            <w:hideMark/>
          </w:tcPr>
          <w:p w:rsidR="001106A5" w:rsidRPr="001106A5" w:rsidRDefault="001106A5" w:rsidP="001106A5">
            <w:pPr>
              <w:rPr>
                <w:sz w:val="16"/>
                <w:szCs w:val="16"/>
              </w:rPr>
            </w:pPr>
            <w:r w:rsidRPr="001106A5">
              <w:rPr>
                <w:sz w:val="16"/>
                <w:szCs w:val="16"/>
              </w:rPr>
              <w:t> </w:t>
            </w:r>
          </w:p>
        </w:tc>
        <w:tc>
          <w:tcPr>
            <w:tcW w:w="1035" w:type="dxa"/>
            <w:shd w:val="clear" w:color="000000" w:fill="FFFFFF"/>
            <w:noWrap/>
            <w:hideMark/>
          </w:tcPr>
          <w:p w:rsidR="001106A5" w:rsidRPr="001106A5" w:rsidRDefault="001106A5" w:rsidP="001106A5">
            <w:pPr>
              <w:jc w:val="right"/>
              <w:rPr>
                <w:sz w:val="16"/>
                <w:szCs w:val="16"/>
              </w:rPr>
            </w:pPr>
            <w:r w:rsidRPr="001106A5">
              <w:rPr>
                <w:sz w:val="16"/>
                <w:szCs w:val="16"/>
              </w:rPr>
              <w:t>1 123,8</w:t>
            </w:r>
          </w:p>
        </w:tc>
        <w:tc>
          <w:tcPr>
            <w:tcW w:w="984" w:type="dxa"/>
            <w:shd w:val="clear" w:color="000000" w:fill="FFFFFF"/>
            <w:noWrap/>
            <w:hideMark/>
          </w:tcPr>
          <w:p w:rsidR="001106A5" w:rsidRPr="001106A5" w:rsidRDefault="001106A5" w:rsidP="001106A5">
            <w:pPr>
              <w:jc w:val="right"/>
              <w:rPr>
                <w:sz w:val="16"/>
                <w:szCs w:val="16"/>
              </w:rPr>
            </w:pPr>
            <w:r w:rsidRPr="001106A5">
              <w:rPr>
                <w:sz w:val="16"/>
                <w:szCs w:val="16"/>
              </w:rPr>
              <w:t>1 285,7</w:t>
            </w:r>
          </w:p>
        </w:tc>
        <w:tc>
          <w:tcPr>
            <w:tcW w:w="984" w:type="dxa"/>
            <w:shd w:val="clear" w:color="000000" w:fill="FFFFFF"/>
            <w:noWrap/>
            <w:hideMark/>
          </w:tcPr>
          <w:p w:rsidR="001106A5" w:rsidRPr="001106A5" w:rsidRDefault="001106A5" w:rsidP="001106A5">
            <w:pPr>
              <w:jc w:val="right"/>
              <w:rPr>
                <w:sz w:val="16"/>
                <w:szCs w:val="16"/>
              </w:rPr>
            </w:pPr>
            <w:r w:rsidRPr="001106A5">
              <w:rPr>
                <w:sz w:val="16"/>
                <w:szCs w:val="16"/>
              </w:rPr>
              <w:t>1 287,8</w:t>
            </w:r>
          </w:p>
        </w:tc>
      </w:tr>
      <w:tr w:rsidR="001106A5" w:rsidRPr="001106A5" w:rsidTr="00D601C4">
        <w:trPr>
          <w:trHeight w:val="170"/>
        </w:trPr>
        <w:tc>
          <w:tcPr>
            <w:tcW w:w="3681" w:type="dxa"/>
            <w:shd w:val="clear" w:color="000000" w:fill="FFFFFF"/>
            <w:hideMark/>
          </w:tcPr>
          <w:p w:rsidR="001106A5" w:rsidRPr="001106A5" w:rsidRDefault="001106A5" w:rsidP="001106A5">
            <w:pPr>
              <w:rPr>
                <w:sz w:val="16"/>
                <w:szCs w:val="16"/>
              </w:rPr>
            </w:pPr>
            <w:r w:rsidRPr="001106A5">
              <w:rPr>
                <w:sz w:val="16"/>
                <w:szCs w:val="16"/>
              </w:rPr>
              <w:t xml:space="preserve">Основное мероприятие "Развитие единой дежурно-диспетчерской службы </w:t>
            </w:r>
            <w:proofErr w:type="spellStart"/>
            <w:r w:rsidRPr="001106A5">
              <w:rPr>
                <w:sz w:val="16"/>
                <w:szCs w:val="16"/>
              </w:rPr>
              <w:t>Чамзинского</w:t>
            </w:r>
            <w:proofErr w:type="spellEnd"/>
            <w:r w:rsidRPr="001106A5">
              <w:rPr>
                <w:sz w:val="16"/>
                <w:szCs w:val="16"/>
              </w:rPr>
              <w:t xml:space="preserve"> муниципального района 2016-2025 годы"</w:t>
            </w:r>
          </w:p>
        </w:tc>
        <w:tc>
          <w:tcPr>
            <w:tcW w:w="385" w:type="dxa"/>
            <w:shd w:val="clear" w:color="000000" w:fill="FFFFFF"/>
            <w:noWrap/>
            <w:hideMark/>
          </w:tcPr>
          <w:p w:rsidR="001106A5" w:rsidRPr="001106A5" w:rsidRDefault="001106A5" w:rsidP="001106A5">
            <w:pPr>
              <w:rPr>
                <w:sz w:val="16"/>
                <w:szCs w:val="16"/>
              </w:rPr>
            </w:pPr>
            <w:r w:rsidRPr="001106A5">
              <w:rPr>
                <w:sz w:val="16"/>
                <w:szCs w:val="16"/>
              </w:rPr>
              <w:t>03</w:t>
            </w:r>
          </w:p>
        </w:tc>
        <w:tc>
          <w:tcPr>
            <w:tcW w:w="565" w:type="dxa"/>
            <w:shd w:val="clear" w:color="000000" w:fill="FFFFFF"/>
            <w:noWrap/>
            <w:hideMark/>
          </w:tcPr>
          <w:p w:rsidR="001106A5" w:rsidRPr="001106A5" w:rsidRDefault="001106A5" w:rsidP="001106A5">
            <w:pPr>
              <w:rPr>
                <w:sz w:val="16"/>
                <w:szCs w:val="16"/>
              </w:rPr>
            </w:pPr>
            <w:r w:rsidRPr="001106A5">
              <w:rPr>
                <w:sz w:val="16"/>
                <w:szCs w:val="16"/>
              </w:rPr>
              <w:t>10</w:t>
            </w:r>
          </w:p>
        </w:tc>
        <w:tc>
          <w:tcPr>
            <w:tcW w:w="454" w:type="dxa"/>
            <w:shd w:val="clear" w:color="000000" w:fill="FFFFFF"/>
            <w:noWrap/>
            <w:hideMark/>
          </w:tcPr>
          <w:p w:rsidR="001106A5" w:rsidRPr="001106A5" w:rsidRDefault="001106A5" w:rsidP="001106A5">
            <w:pPr>
              <w:rPr>
                <w:sz w:val="16"/>
                <w:szCs w:val="16"/>
              </w:rPr>
            </w:pPr>
            <w:r w:rsidRPr="001106A5">
              <w:rPr>
                <w:sz w:val="16"/>
                <w:szCs w:val="16"/>
              </w:rPr>
              <w:t>36</w:t>
            </w:r>
          </w:p>
        </w:tc>
        <w:tc>
          <w:tcPr>
            <w:tcW w:w="454" w:type="dxa"/>
            <w:shd w:val="clear" w:color="000000" w:fill="FFFFFF"/>
            <w:noWrap/>
            <w:hideMark/>
          </w:tcPr>
          <w:p w:rsidR="001106A5" w:rsidRPr="001106A5" w:rsidRDefault="001106A5" w:rsidP="001106A5">
            <w:pPr>
              <w:rPr>
                <w:sz w:val="16"/>
                <w:szCs w:val="16"/>
              </w:rPr>
            </w:pPr>
            <w:r w:rsidRPr="001106A5">
              <w:rPr>
                <w:sz w:val="16"/>
                <w:szCs w:val="16"/>
              </w:rPr>
              <w:t>0</w:t>
            </w:r>
          </w:p>
        </w:tc>
        <w:tc>
          <w:tcPr>
            <w:tcW w:w="535" w:type="dxa"/>
            <w:shd w:val="clear" w:color="000000" w:fill="FFFFFF"/>
            <w:noWrap/>
            <w:hideMark/>
          </w:tcPr>
          <w:p w:rsidR="001106A5" w:rsidRPr="001106A5" w:rsidRDefault="001106A5" w:rsidP="001106A5">
            <w:pPr>
              <w:rPr>
                <w:sz w:val="16"/>
                <w:szCs w:val="16"/>
              </w:rPr>
            </w:pPr>
            <w:r w:rsidRPr="001106A5">
              <w:rPr>
                <w:sz w:val="16"/>
                <w:szCs w:val="16"/>
              </w:rPr>
              <w:t>09</w:t>
            </w:r>
          </w:p>
        </w:tc>
        <w:tc>
          <w:tcPr>
            <w:tcW w:w="701" w:type="dxa"/>
            <w:shd w:val="clear" w:color="000000" w:fill="FFFFFF"/>
            <w:noWrap/>
            <w:hideMark/>
          </w:tcPr>
          <w:p w:rsidR="001106A5" w:rsidRPr="001106A5" w:rsidRDefault="001106A5" w:rsidP="001106A5">
            <w:pPr>
              <w:rPr>
                <w:sz w:val="16"/>
                <w:szCs w:val="16"/>
              </w:rPr>
            </w:pPr>
            <w:r w:rsidRPr="001106A5">
              <w:rPr>
                <w:sz w:val="16"/>
                <w:szCs w:val="16"/>
              </w:rPr>
              <w:t> </w:t>
            </w:r>
          </w:p>
        </w:tc>
        <w:tc>
          <w:tcPr>
            <w:tcW w:w="640" w:type="dxa"/>
            <w:shd w:val="clear" w:color="000000" w:fill="FFFFFF"/>
            <w:noWrap/>
            <w:hideMark/>
          </w:tcPr>
          <w:p w:rsidR="001106A5" w:rsidRPr="001106A5" w:rsidRDefault="001106A5" w:rsidP="001106A5">
            <w:pPr>
              <w:rPr>
                <w:sz w:val="16"/>
                <w:szCs w:val="16"/>
              </w:rPr>
            </w:pPr>
            <w:r w:rsidRPr="001106A5">
              <w:rPr>
                <w:sz w:val="16"/>
                <w:szCs w:val="16"/>
              </w:rPr>
              <w:t> </w:t>
            </w:r>
          </w:p>
        </w:tc>
        <w:tc>
          <w:tcPr>
            <w:tcW w:w="1035" w:type="dxa"/>
            <w:shd w:val="clear" w:color="000000" w:fill="FFFFFF"/>
            <w:noWrap/>
            <w:hideMark/>
          </w:tcPr>
          <w:p w:rsidR="001106A5" w:rsidRPr="001106A5" w:rsidRDefault="001106A5" w:rsidP="001106A5">
            <w:pPr>
              <w:jc w:val="right"/>
              <w:rPr>
                <w:sz w:val="16"/>
                <w:szCs w:val="16"/>
              </w:rPr>
            </w:pPr>
            <w:r w:rsidRPr="001106A5">
              <w:rPr>
                <w:sz w:val="16"/>
                <w:szCs w:val="16"/>
              </w:rPr>
              <w:t>1 123,8</w:t>
            </w:r>
          </w:p>
        </w:tc>
        <w:tc>
          <w:tcPr>
            <w:tcW w:w="984" w:type="dxa"/>
            <w:shd w:val="clear" w:color="000000" w:fill="FFFFFF"/>
            <w:noWrap/>
            <w:hideMark/>
          </w:tcPr>
          <w:p w:rsidR="001106A5" w:rsidRPr="001106A5" w:rsidRDefault="001106A5" w:rsidP="001106A5">
            <w:pPr>
              <w:jc w:val="right"/>
              <w:rPr>
                <w:sz w:val="16"/>
                <w:szCs w:val="16"/>
              </w:rPr>
            </w:pPr>
            <w:r w:rsidRPr="001106A5">
              <w:rPr>
                <w:sz w:val="16"/>
                <w:szCs w:val="16"/>
              </w:rPr>
              <w:t>1 285,7</w:t>
            </w:r>
          </w:p>
        </w:tc>
        <w:tc>
          <w:tcPr>
            <w:tcW w:w="984" w:type="dxa"/>
            <w:shd w:val="clear" w:color="000000" w:fill="FFFFFF"/>
            <w:noWrap/>
            <w:hideMark/>
          </w:tcPr>
          <w:p w:rsidR="001106A5" w:rsidRPr="001106A5" w:rsidRDefault="001106A5" w:rsidP="001106A5">
            <w:pPr>
              <w:jc w:val="right"/>
              <w:rPr>
                <w:sz w:val="16"/>
                <w:szCs w:val="16"/>
              </w:rPr>
            </w:pPr>
            <w:r w:rsidRPr="001106A5">
              <w:rPr>
                <w:sz w:val="16"/>
                <w:szCs w:val="16"/>
              </w:rPr>
              <w:t>1 287,8</w:t>
            </w:r>
          </w:p>
        </w:tc>
      </w:tr>
      <w:tr w:rsidR="001106A5" w:rsidRPr="001106A5" w:rsidTr="00D601C4">
        <w:trPr>
          <w:trHeight w:val="170"/>
        </w:trPr>
        <w:tc>
          <w:tcPr>
            <w:tcW w:w="3681" w:type="dxa"/>
            <w:shd w:val="clear" w:color="000000" w:fill="FFFFFF"/>
            <w:hideMark/>
          </w:tcPr>
          <w:p w:rsidR="001106A5" w:rsidRPr="001106A5" w:rsidRDefault="001106A5" w:rsidP="001106A5">
            <w:pPr>
              <w:rPr>
                <w:sz w:val="16"/>
                <w:szCs w:val="16"/>
              </w:rPr>
            </w:pPr>
            <w:r w:rsidRPr="001106A5">
              <w:rPr>
                <w:sz w:val="16"/>
                <w:szCs w:val="16"/>
              </w:rPr>
              <w:t>Учреждения по защите населения и территории от чрезвычайных ситуаций природного и техногенного характера, гражданской обороне</w:t>
            </w:r>
          </w:p>
        </w:tc>
        <w:tc>
          <w:tcPr>
            <w:tcW w:w="385" w:type="dxa"/>
            <w:shd w:val="clear" w:color="000000" w:fill="FFFFFF"/>
            <w:noWrap/>
            <w:hideMark/>
          </w:tcPr>
          <w:p w:rsidR="001106A5" w:rsidRPr="001106A5" w:rsidRDefault="001106A5" w:rsidP="001106A5">
            <w:pPr>
              <w:rPr>
                <w:sz w:val="16"/>
                <w:szCs w:val="16"/>
              </w:rPr>
            </w:pPr>
            <w:r w:rsidRPr="001106A5">
              <w:rPr>
                <w:sz w:val="16"/>
                <w:szCs w:val="16"/>
              </w:rPr>
              <w:t>03</w:t>
            </w:r>
          </w:p>
        </w:tc>
        <w:tc>
          <w:tcPr>
            <w:tcW w:w="565" w:type="dxa"/>
            <w:shd w:val="clear" w:color="000000" w:fill="FFFFFF"/>
            <w:noWrap/>
            <w:hideMark/>
          </w:tcPr>
          <w:p w:rsidR="001106A5" w:rsidRPr="001106A5" w:rsidRDefault="001106A5" w:rsidP="001106A5">
            <w:pPr>
              <w:rPr>
                <w:sz w:val="16"/>
                <w:szCs w:val="16"/>
              </w:rPr>
            </w:pPr>
            <w:r w:rsidRPr="001106A5">
              <w:rPr>
                <w:sz w:val="16"/>
                <w:szCs w:val="16"/>
              </w:rPr>
              <w:t>10</w:t>
            </w:r>
          </w:p>
        </w:tc>
        <w:tc>
          <w:tcPr>
            <w:tcW w:w="454" w:type="dxa"/>
            <w:shd w:val="clear" w:color="000000" w:fill="FFFFFF"/>
            <w:noWrap/>
            <w:hideMark/>
          </w:tcPr>
          <w:p w:rsidR="001106A5" w:rsidRPr="001106A5" w:rsidRDefault="001106A5" w:rsidP="001106A5">
            <w:pPr>
              <w:rPr>
                <w:sz w:val="16"/>
                <w:szCs w:val="16"/>
              </w:rPr>
            </w:pPr>
            <w:r w:rsidRPr="001106A5">
              <w:rPr>
                <w:sz w:val="16"/>
                <w:szCs w:val="16"/>
              </w:rPr>
              <w:t>36</w:t>
            </w:r>
          </w:p>
        </w:tc>
        <w:tc>
          <w:tcPr>
            <w:tcW w:w="454" w:type="dxa"/>
            <w:shd w:val="clear" w:color="000000" w:fill="FFFFFF"/>
            <w:noWrap/>
            <w:hideMark/>
          </w:tcPr>
          <w:p w:rsidR="001106A5" w:rsidRPr="001106A5" w:rsidRDefault="001106A5" w:rsidP="001106A5">
            <w:pPr>
              <w:rPr>
                <w:sz w:val="16"/>
                <w:szCs w:val="16"/>
              </w:rPr>
            </w:pPr>
            <w:r w:rsidRPr="001106A5">
              <w:rPr>
                <w:sz w:val="16"/>
                <w:szCs w:val="16"/>
              </w:rPr>
              <w:t>0</w:t>
            </w:r>
          </w:p>
        </w:tc>
        <w:tc>
          <w:tcPr>
            <w:tcW w:w="535" w:type="dxa"/>
            <w:shd w:val="clear" w:color="000000" w:fill="FFFFFF"/>
            <w:noWrap/>
            <w:hideMark/>
          </w:tcPr>
          <w:p w:rsidR="001106A5" w:rsidRPr="001106A5" w:rsidRDefault="001106A5" w:rsidP="001106A5">
            <w:pPr>
              <w:rPr>
                <w:sz w:val="16"/>
                <w:szCs w:val="16"/>
              </w:rPr>
            </w:pPr>
            <w:r w:rsidRPr="001106A5">
              <w:rPr>
                <w:sz w:val="16"/>
                <w:szCs w:val="16"/>
              </w:rPr>
              <w:t>09</w:t>
            </w:r>
          </w:p>
        </w:tc>
        <w:tc>
          <w:tcPr>
            <w:tcW w:w="701" w:type="dxa"/>
            <w:shd w:val="clear" w:color="000000" w:fill="FFFFFF"/>
            <w:noWrap/>
            <w:hideMark/>
          </w:tcPr>
          <w:p w:rsidR="001106A5" w:rsidRPr="001106A5" w:rsidRDefault="001106A5" w:rsidP="001106A5">
            <w:pPr>
              <w:rPr>
                <w:sz w:val="16"/>
                <w:szCs w:val="16"/>
              </w:rPr>
            </w:pPr>
            <w:r w:rsidRPr="001106A5">
              <w:rPr>
                <w:sz w:val="16"/>
                <w:szCs w:val="16"/>
              </w:rPr>
              <w:t>61040</w:t>
            </w:r>
          </w:p>
        </w:tc>
        <w:tc>
          <w:tcPr>
            <w:tcW w:w="640" w:type="dxa"/>
            <w:shd w:val="clear" w:color="000000" w:fill="FFFFFF"/>
            <w:noWrap/>
            <w:hideMark/>
          </w:tcPr>
          <w:p w:rsidR="001106A5" w:rsidRPr="001106A5" w:rsidRDefault="001106A5" w:rsidP="001106A5">
            <w:pPr>
              <w:rPr>
                <w:sz w:val="16"/>
                <w:szCs w:val="16"/>
              </w:rPr>
            </w:pPr>
            <w:r w:rsidRPr="001106A5">
              <w:rPr>
                <w:sz w:val="16"/>
                <w:szCs w:val="16"/>
              </w:rPr>
              <w:t> </w:t>
            </w:r>
          </w:p>
        </w:tc>
        <w:tc>
          <w:tcPr>
            <w:tcW w:w="1035" w:type="dxa"/>
            <w:shd w:val="clear" w:color="000000" w:fill="FFFFFF"/>
            <w:noWrap/>
            <w:hideMark/>
          </w:tcPr>
          <w:p w:rsidR="001106A5" w:rsidRPr="001106A5" w:rsidRDefault="001106A5" w:rsidP="001106A5">
            <w:pPr>
              <w:jc w:val="right"/>
              <w:rPr>
                <w:sz w:val="16"/>
                <w:szCs w:val="16"/>
              </w:rPr>
            </w:pPr>
            <w:r w:rsidRPr="001106A5">
              <w:rPr>
                <w:sz w:val="16"/>
                <w:szCs w:val="16"/>
              </w:rPr>
              <w:t>1 123,8</w:t>
            </w:r>
          </w:p>
        </w:tc>
        <w:tc>
          <w:tcPr>
            <w:tcW w:w="984" w:type="dxa"/>
            <w:shd w:val="clear" w:color="000000" w:fill="FFFFFF"/>
            <w:noWrap/>
            <w:hideMark/>
          </w:tcPr>
          <w:p w:rsidR="001106A5" w:rsidRPr="001106A5" w:rsidRDefault="001106A5" w:rsidP="001106A5">
            <w:pPr>
              <w:jc w:val="right"/>
              <w:rPr>
                <w:sz w:val="16"/>
                <w:szCs w:val="16"/>
              </w:rPr>
            </w:pPr>
            <w:r w:rsidRPr="001106A5">
              <w:rPr>
                <w:sz w:val="16"/>
                <w:szCs w:val="16"/>
              </w:rPr>
              <w:t>1 285,7</w:t>
            </w:r>
          </w:p>
        </w:tc>
        <w:tc>
          <w:tcPr>
            <w:tcW w:w="984" w:type="dxa"/>
            <w:shd w:val="clear" w:color="000000" w:fill="FFFFFF"/>
            <w:noWrap/>
            <w:hideMark/>
          </w:tcPr>
          <w:p w:rsidR="001106A5" w:rsidRPr="001106A5" w:rsidRDefault="001106A5" w:rsidP="001106A5">
            <w:pPr>
              <w:jc w:val="right"/>
              <w:rPr>
                <w:sz w:val="16"/>
                <w:szCs w:val="16"/>
              </w:rPr>
            </w:pPr>
            <w:r w:rsidRPr="001106A5">
              <w:rPr>
                <w:sz w:val="16"/>
                <w:szCs w:val="16"/>
              </w:rPr>
              <w:t>1 287,8</w:t>
            </w:r>
          </w:p>
        </w:tc>
      </w:tr>
      <w:tr w:rsidR="001106A5" w:rsidRPr="001106A5" w:rsidTr="00D601C4">
        <w:trPr>
          <w:trHeight w:val="170"/>
        </w:trPr>
        <w:tc>
          <w:tcPr>
            <w:tcW w:w="3681" w:type="dxa"/>
            <w:shd w:val="clear" w:color="000000" w:fill="FFFFFF"/>
            <w:hideMark/>
          </w:tcPr>
          <w:p w:rsidR="001106A5" w:rsidRPr="001106A5" w:rsidRDefault="001106A5" w:rsidP="001106A5">
            <w:pPr>
              <w:rPr>
                <w:sz w:val="16"/>
                <w:szCs w:val="16"/>
              </w:rPr>
            </w:pPr>
            <w:r w:rsidRPr="001106A5">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85" w:type="dxa"/>
            <w:shd w:val="clear" w:color="000000" w:fill="FFFFFF"/>
            <w:noWrap/>
            <w:hideMark/>
          </w:tcPr>
          <w:p w:rsidR="001106A5" w:rsidRPr="001106A5" w:rsidRDefault="001106A5" w:rsidP="001106A5">
            <w:pPr>
              <w:rPr>
                <w:sz w:val="16"/>
                <w:szCs w:val="16"/>
              </w:rPr>
            </w:pPr>
            <w:r w:rsidRPr="001106A5">
              <w:rPr>
                <w:sz w:val="16"/>
                <w:szCs w:val="16"/>
              </w:rPr>
              <w:t>03</w:t>
            </w:r>
          </w:p>
        </w:tc>
        <w:tc>
          <w:tcPr>
            <w:tcW w:w="565" w:type="dxa"/>
            <w:shd w:val="clear" w:color="000000" w:fill="FFFFFF"/>
            <w:noWrap/>
            <w:hideMark/>
          </w:tcPr>
          <w:p w:rsidR="001106A5" w:rsidRPr="001106A5" w:rsidRDefault="001106A5" w:rsidP="001106A5">
            <w:pPr>
              <w:rPr>
                <w:sz w:val="16"/>
                <w:szCs w:val="16"/>
              </w:rPr>
            </w:pPr>
            <w:r w:rsidRPr="001106A5">
              <w:rPr>
                <w:sz w:val="16"/>
                <w:szCs w:val="16"/>
              </w:rPr>
              <w:t>10</w:t>
            </w:r>
          </w:p>
        </w:tc>
        <w:tc>
          <w:tcPr>
            <w:tcW w:w="454" w:type="dxa"/>
            <w:shd w:val="clear" w:color="000000" w:fill="FFFFFF"/>
            <w:noWrap/>
            <w:hideMark/>
          </w:tcPr>
          <w:p w:rsidR="001106A5" w:rsidRPr="001106A5" w:rsidRDefault="001106A5" w:rsidP="001106A5">
            <w:pPr>
              <w:rPr>
                <w:sz w:val="16"/>
                <w:szCs w:val="16"/>
              </w:rPr>
            </w:pPr>
            <w:r w:rsidRPr="001106A5">
              <w:rPr>
                <w:sz w:val="16"/>
                <w:szCs w:val="16"/>
              </w:rPr>
              <w:t>36</w:t>
            </w:r>
          </w:p>
        </w:tc>
        <w:tc>
          <w:tcPr>
            <w:tcW w:w="454" w:type="dxa"/>
            <w:shd w:val="clear" w:color="000000" w:fill="FFFFFF"/>
            <w:noWrap/>
            <w:hideMark/>
          </w:tcPr>
          <w:p w:rsidR="001106A5" w:rsidRPr="001106A5" w:rsidRDefault="001106A5" w:rsidP="001106A5">
            <w:pPr>
              <w:rPr>
                <w:sz w:val="16"/>
                <w:szCs w:val="16"/>
              </w:rPr>
            </w:pPr>
            <w:r w:rsidRPr="001106A5">
              <w:rPr>
                <w:sz w:val="16"/>
                <w:szCs w:val="16"/>
              </w:rPr>
              <w:t>0</w:t>
            </w:r>
          </w:p>
        </w:tc>
        <w:tc>
          <w:tcPr>
            <w:tcW w:w="535" w:type="dxa"/>
            <w:shd w:val="clear" w:color="000000" w:fill="FFFFFF"/>
            <w:noWrap/>
            <w:hideMark/>
          </w:tcPr>
          <w:p w:rsidR="001106A5" w:rsidRPr="001106A5" w:rsidRDefault="001106A5" w:rsidP="001106A5">
            <w:pPr>
              <w:rPr>
                <w:sz w:val="16"/>
                <w:szCs w:val="16"/>
              </w:rPr>
            </w:pPr>
            <w:r w:rsidRPr="001106A5">
              <w:rPr>
                <w:sz w:val="16"/>
                <w:szCs w:val="16"/>
              </w:rPr>
              <w:t>09</w:t>
            </w:r>
          </w:p>
        </w:tc>
        <w:tc>
          <w:tcPr>
            <w:tcW w:w="701" w:type="dxa"/>
            <w:shd w:val="clear" w:color="000000" w:fill="FFFFFF"/>
            <w:noWrap/>
            <w:hideMark/>
          </w:tcPr>
          <w:p w:rsidR="001106A5" w:rsidRPr="001106A5" w:rsidRDefault="001106A5" w:rsidP="001106A5">
            <w:pPr>
              <w:rPr>
                <w:sz w:val="16"/>
                <w:szCs w:val="16"/>
              </w:rPr>
            </w:pPr>
            <w:r w:rsidRPr="001106A5">
              <w:rPr>
                <w:sz w:val="16"/>
                <w:szCs w:val="16"/>
              </w:rPr>
              <w:t>61040</w:t>
            </w:r>
          </w:p>
        </w:tc>
        <w:tc>
          <w:tcPr>
            <w:tcW w:w="640" w:type="dxa"/>
            <w:shd w:val="clear" w:color="000000" w:fill="FFFFFF"/>
            <w:noWrap/>
            <w:hideMark/>
          </w:tcPr>
          <w:p w:rsidR="001106A5" w:rsidRPr="001106A5" w:rsidRDefault="001106A5" w:rsidP="001106A5">
            <w:pPr>
              <w:rPr>
                <w:sz w:val="16"/>
                <w:szCs w:val="16"/>
              </w:rPr>
            </w:pPr>
            <w:r w:rsidRPr="001106A5">
              <w:rPr>
                <w:sz w:val="16"/>
                <w:szCs w:val="16"/>
              </w:rPr>
              <w:t>100</w:t>
            </w:r>
          </w:p>
        </w:tc>
        <w:tc>
          <w:tcPr>
            <w:tcW w:w="1035" w:type="dxa"/>
            <w:shd w:val="clear" w:color="000000" w:fill="FFFFFF"/>
            <w:noWrap/>
            <w:hideMark/>
          </w:tcPr>
          <w:p w:rsidR="001106A5" w:rsidRPr="001106A5" w:rsidRDefault="001106A5" w:rsidP="001106A5">
            <w:pPr>
              <w:jc w:val="right"/>
              <w:rPr>
                <w:sz w:val="16"/>
                <w:szCs w:val="16"/>
              </w:rPr>
            </w:pPr>
            <w:r w:rsidRPr="001106A5">
              <w:rPr>
                <w:sz w:val="16"/>
                <w:szCs w:val="16"/>
              </w:rPr>
              <w:t>975,1</w:t>
            </w:r>
          </w:p>
        </w:tc>
        <w:tc>
          <w:tcPr>
            <w:tcW w:w="984" w:type="dxa"/>
            <w:shd w:val="clear" w:color="000000" w:fill="FFFFFF"/>
            <w:noWrap/>
            <w:hideMark/>
          </w:tcPr>
          <w:p w:rsidR="001106A5" w:rsidRPr="001106A5" w:rsidRDefault="001106A5" w:rsidP="001106A5">
            <w:pPr>
              <w:jc w:val="right"/>
              <w:rPr>
                <w:sz w:val="16"/>
                <w:szCs w:val="16"/>
              </w:rPr>
            </w:pPr>
            <w:r w:rsidRPr="001106A5">
              <w:rPr>
                <w:sz w:val="16"/>
                <w:szCs w:val="16"/>
              </w:rPr>
              <w:t>1 219,2</w:t>
            </w:r>
          </w:p>
        </w:tc>
        <w:tc>
          <w:tcPr>
            <w:tcW w:w="984" w:type="dxa"/>
            <w:shd w:val="clear" w:color="000000" w:fill="FFFFFF"/>
            <w:noWrap/>
            <w:hideMark/>
          </w:tcPr>
          <w:p w:rsidR="001106A5" w:rsidRPr="001106A5" w:rsidRDefault="001106A5" w:rsidP="001106A5">
            <w:pPr>
              <w:jc w:val="right"/>
              <w:rPr>
                <w:sz w:val="16"/>
                <w:szCs w:val="16"/>
              </w:rPr>
            </w:pPr>
            <w:r w:rsidRPr="001106A5">
              <w:rPr>
                <w:sz w:val="16"/>
                <w:szCs w:val="16"/>
              </w:rPr>
              <w:t>1 219,2</w:t>
            </w:r>
          </w:p>
        </w:tc>
      </w:tr>
      <w:tr w:rsidR="001106A5" w:rsidRPr="001106A5" w:rsidTr="00D601C4">
        <w:trPr>
          <w:trHeight w:val="170"/>
        </w:trPr>
        <w:tc>
          <w:tcPr>
            <w:tcW w:w="3681" w:type="dxa"/>
            <w:shd w:val="clear" w:color="000000" w:fill="FFFFFF"/>
            <w:hideMark/>
          </w:tcPr>
          <w:p w:rsidR="001106A5" w:rsidRPr="001106A5" w:rsidRDefault="001106A5" w:rsidP="001106A5">
            <w:pPr>
              <w:rPr>
                <w:sz w:val="16"/>
                <w:szCs w:val="16"/>
              </w:rPr>
            </w:pPr>
            <w:r w:rsidRPr="001106A5">
              <w:rPr>
                <w:sz w:val="16"/>
                <w:szCs w:val="16"/>
              </w:rPr>
              <w:t>Расходы на выплаты персоналу казенных учреждений</w:t>
            </w:r>
          </w:p>
        </w:tc>
        <w:tc>
          <w:tcPr>
            <w:tcW w:w="385" w:type="dxa"/>
            <w:shd w:val="clear" w:color="000000" w:fill="FFFFFF"/>
            <w:noWrap/>
            <w:hideMark/>
          </w:tcPr>
          <w:p w:rsidR="001106A5" w:rsidRPr="001106A5" w:rsidRDefault="001106A5" w:rsidP="001106A5">
            <w:pPr>
              <w:rPr>
                <w:sz w:val="16"/>
                <w:szCs w:val="16"/>
              </w:rPr>
            </w:pPr>
            <w:r w:rsidRPr="001106A5">
              <w:rPr>
                <w:sz w:val="16"/>
                <w:szCs w:val="16"/>
              </w:rPr>
              <w:t>03</w:t>
            </w:r>
          </w:p>
        </w:tc>
        <w:tc>
          <w:tcPr>
            <w:tcW w:w="565" w:type="dxa"/>
            <w:shd w:val="clear" w:color="000000" w:fill="FFFFFF"/>
            <w:noWrap/>
            <w:hideMark/>
          </w:tcPr>
          <w:p w:rsidR="001106A5" w:rsidRPr="001106A5" w:rsidRDefault="001106A5" w:rsidP="001106A5">
            <w:pPr>
              <w:rPr>
                <w:sz w:val="16"/>
                <w:szCs w:val="16"/>
              </w:rPr>
            </w:pPr>
            <w:r w:rsidRPr="001106A5">
              <w:rPr>
                <w:sz w:val="16"/>
                <w:szCs w:val="16"/>
              </w:rPr>
              <w:t>10</w:t>
            </w:r>
          </w:p>
        </w:tc>
        <w:tc>
          <w:tcPr>
            <w:tcW w:w="454" w:type="dxa"/>
            <w:shd w:val="clear" w:color="000000" w:fill="FFFFFF"/>
            <w:noWrap/>
            <w:hideMark/>
          </w:tcPr>
          <w:p w:rsidR="001106A5" w:rsidRPr="001106A5" w:rsidRDefault="001106A5" w:rsidP="001106A5">
            <w:pPr>
              <w:rPr>
                <w:sz w:val="16"/>
                <w:szCs w:val="16"/>
              </w:rPr>
            </w:pPr>
            <w:r w:rsidRPr="001106A5">
              <w:rPr>
                <w:sz w:val="16"/>
                <w:szCs w:val="16"/>
              </w:rPr>
              <w:t>36</w:t>
            </w:r>
          </w:p>
        </w:tc>
        <w:tc>
          <w:tcPr>
            <w:tcW w:w="454" w:type="dxa"/>
            <w:shd w:val="clear" w:color="000000" w:fill="FFFFFF"/>
            <w:noWrap/>
            <w:hideMark/>
          </w:tcPr>
          <w:p w:rsidR="001106A5" w:rsidRPr="001106A5" w:rsidRDefault="001106A5" w:rsidP="001106A5">
            <w:pPr>
              <w:rPr>
                <w:sz w:val="16"/>
                <w:szCs w:val="16"/>
              </w:rPr>
            </w:pPr>
            <w:r w:rsidRPr="001106A5">
              <w:rPr>
                <w:sz w:val="16"/>
                <w:szCs w:val="16"/>
              </w:rPr>
              <w:t>0</w:t>
            </w:r>
          </w:p>
        </w:tc>
        <w:tc>
          <w:tcPr>
            <w:tcW w:w="535" w:type="dxa"/>
            <w:shd w:val="clear" w:color="000000" w:fill="FFFFFF"/>
            <w:noWrap/>
            <w:hideMark/>
          </w:tcPr>
          <w:p w:rsidR="001106A5" w:rsidRPr="001106A5" w:rsidRDefault="001106A5" w:rsidP="001106A5">
            <w:pPr>
              <w:rPr>
                <w:sz w:val="16"/>
                <w:szCs w:val="16"/>
              </w:rPr>
            </w:pPr>
            <w:r w:rsidRPr="001106A5">
              <w:rPr>
                <w:sz w:val="16"/>
                <w:szCs w:val="16"/>
              </w:rPr>
              <w:t>09</w:t>
            </w:r>
          </w:p>
        </w:tc>
        <w:tc>
          <w:tcPr>
            <w:tcW w:w="701" w:type="dxa"/>
            <w:shd w:val="clear" w:color="000000" w:fill="FFFFFF"/>
            <w:noWrap/>
            <w:hideMark/>
          </w:tcPr>
          <w:p w:rsidR="001106A5" w:rsidRPr="001106A5" w:rsidRDefault="001106A5" w:rsidP="001106A5">
            <w:pPr>
              <w:rPr>
                <w:sz w:val="16"/>
                <w:szCs w:val="16"/>
              </w:rPr>
            </w:pPr>
            <w:r w:rsidRPr="001106A5">
              <w:rPr>
                <w:sz w:val="16"/>
                <w:szCs w:val="16"/>
              </w:rPr>
              <w:t>61040</w:t>
            </w:r>
          </w:p>
        </w:tc>
        <w:tc>
          <w:tcPr>
            <w:tcW w:w="640" w:type="dxa"/>
            <w:shd w:val="clear" w:color="000000" w:fill="FFFFFF"/>
            <w:noWrap/>
            <w:hideMark/>
          </w:tcPr>
          <w:p w:rsidR="001106A5" w:rsidRPr="001106A5" w:rsidRDefault="001106A5" w:rsidP="001106A5">
            <w:pPr>
              <w:rPr>
                <w:sz w:val="16"/>
                <w:szCs w:val="16"/>
              </w:rPr>
            </w:pPr>
            <w:r w:rsidRPr="001106A5">
              <w:rPr>
                <w:sz w:val="16"/>
                <w:szCs w:val="16"/>
              </w:rPr>
              <w:t>110</w:t>
            </w:r>
          </w:p>
        </w:tc>
        <w:tc>
          <w:tcPr>
            <w:tcW w:w="1035" w:type="dxa"/>
            <w:shd w:val="clear" w:color="000000" w:fill="FFFFFF"/>
            <w:noWrap/>
            <w:hideMark/>
          </w:tcPr>
          <w:p w:rsidR="001106A5" w:rsidRPr="001106A5" w:rsidRDefault="001106A5" w:rsidP="001106A5">
            <w:pPr>
              <w:jc w:val="right"/>
              <w:rPr>
                <w:sz w:val="16"/>
                <w:szCs w:val="16"/>
              </w:rPr>
            </w:pPr>
            <w:r w:rsidRPr="001106A5">
              <w:rPr>
                <w:sz w:val="16"/>
                <w:szCs w:val="16"/>
              </w:rPr>
              <w:t>975,1</w:t>
            </w:r>
          </w:p>
        </w:tc>
        <w:tc>
          <w:tcPr>
            <w:tcW w:w="984" w:type="dxa"/>
            <w:shd w:val="clear" w:color="000000" w:fill="FFFFFF"/>
            <w:noWrap/>
            <w:hideMark/>
          </w:tcPr>
          <w:p w:rsidR="001106A5" w:rsidRPr="001106A5" w:rsidRDefault="001106A5" w:rsidP="001106A5">
            <w:pPr>
              <w:jc w:val="right"/>
              <w:rPr>
                <w:sz w:val="16"/>
                <w:szCs w:val="16"/>
              </w:rPr>
            </w:pPr>
            <w:r w:rsidRPr="001106A5">
              <w:rPr>
                <w:sz w:val="16"/>
                <w:szCs w:val="16"/>
              </w:rPr>
              <w:t>1 219,2</w:t>
            </w:r>
          </w:p>
        </w:tc>
        <w:tc>
          <w:tcPr>
            <w:tcW w:w="984" w:type="dxa"/>
            <w:shd w:val="clear" w:color="000000" w:fill="FFFFFF"/>
            <w:noWrap/>
            <w:hideMark/>
          </w:tcPr>
          <w:p w:rsidR="001106A5" w:rsidRPr="001106A5" w:rsidRDefault="001106A5" w:rsidP="001106A5">
            <w:pPr>
              <w:jc w:val="right"/>
              <w:rPr>
                <w:sz w:val="16"/>
                <w:szCs w:val="16"/>
              </w:rPr>
            </w:pPr>
            <w:r w:rsidRPr="001106A5">
              <w:rPr>
                <w:sz w:val="16"/>
                <w:szCs w:val="16"/>
              </w:rPr>
              <w:t>1 219,2</w:t>
            </w:r>
          </w:p>
        </w:tc>
      </w:tr>
      <w:tr w:rsidR="001106A5" w:rsidRPr="001106A5" w:rsidTr="00D601C4">
        <w:trPr>
          <w:trHeight w:val="170"/>
        </w:trPr>
        <w:tc>
          <w:tcPr>
            <w:tcW w:w="3681" w:type="dxa"/>
            <w:shd w:val="clear" w:color="000000" w:fill="FFFFFF"/>
            <w:hideMark/>
          </w:tcPr>
          <w:p w:rsidR="001106A5" w:rsidRPr="001106A5" w:rsidRDefault="001106A5" w:rsidP="001106A5">
            <w:pPr>
              <w:rPr>
                <w:sz w:val="16"/>
                <w:szCs w:val="16"/>
              </w:rPr>
            </w:pPr>
            <w:r w:rsidRPr="001106A5">
              <w:rPr>
                <w:sz w:val="16"/>
                <w:szCs w:val="16"/>
              </w:rPr>
              <w:t>Закупка товаров, работ и услуг для обеспечения государственных (муниципальных) нужд</w:t>
            </w:r>
          </w:p>
        </w:tc>
        <w:tc>
          <w:tcPr>
            <w:tcW w:w="385" w:type="dxa"/>
            <w:shd w:val="clear" w:color="000000" w:fill="FFFFFF"/>
            <w:noWrap/>
            <w:hideMark/>
          </w:tcPr>
          <w:p w:rsidR="001106A5" w:rsidRPr="001106A5" w:rsidRDefault="001106A5" w:rsidP="001106A5">
            <w:pPr>
              <w:rPr>
                <w:sz w:val="16"/>
                <w:szCs w:val="16"/>
              </w:rPr>
            </w:pPr>
            <w:r w:rsidRPr="001106A5">
              <w:rPr>
                <w:sz w:val="16"/>
                <w:szCs w:val="16"/>
              </w:rPr>
              <w:t>03</w:t>
            </w:r>
          </w:p>
        </w:tc>
        <w:tc>
          <w:tcPr>
            <w:tcW w:w="565" w:type="dxa"/>
            <w:shd w:val="clear" w:color="000000" w:fill="FFFFFF"/>
            <w:noWrap/>
            <w:hideMark/>
          </w:tcPr>
          <w:p w:rsidR="001106A5" w:rsidRPr="001106A5" w:rsidRDefault="001106A5" w:rsidP="001106A5">
            <w:pPr>
              <w:rPr>
                <w:sz w:val="16"/>
                <w:szCs w:val="16"/>
              </w:rPr>
            </w:pPr>
            <w:r w:rsidRPr="001106A5">
              <w:rPr>
                <w:sz w:val="16"/>
                <w:szCs w:val="16"/>
              </w:rPr>
              <w:t>10</w:t>
            </w:r>
          </w:p>
        </w:tc>
        <w:tc>
          <w:tcPr>
            <w:tcW w:w="454" w:type="dxa"/>
            <w:shd w:val="clear" w:color="000000" w:fill="FFFFFF"/>
            <w:noWrap/>
            <w:hideMark/>
          </w:tcPr>
          <w:p w:rsidR="001106A5" w:rsidRPr="001106A5" w:rsidRDefault="001106A5" w:rsidP="001106A5">
            <w:pPr>
              <w:rPr>
                <w:sz w:val="16"/>
                <w:szCs w:val="16"/>
              </w:rPr>
            </w:pPr>
            <w:r w:rsidRPr="001106A5">
              <w:rPr>
                <w:sz w:val="16"/>
                <w:szCs w:val="16"/>
              </w:rPr>
              <w:t>36</w:t>
            </w:r>
          </w:p>
        </w:tc>
        <w:tc>
          <w:tcPr>
            <w:tcW w:w="454" w:type="dxa"/>
            <w:shd w:val="clear" w:color="000000" w:fill="FFFFFF"/>
            <w:noWrap/>
            <w:hideMark/>
          </w:tcPr>
          <w:p w:rsidR="001106A5" w:rsidRPr="001106A5" w:rsidRDefault="001106A5" w:rsidP="001106A5">
            <w:pPr>
              <w:rPr>
                <w:sz w:val="16"/>
                <w:szCs w:val="16"/>
              </w:rPr>
            </w:pPr>
            <w:r w:rsidRPr="001106A5">
              <w:rPr>
                <w:sz w:val="16"/>
                <w:szCs w:val="16"/>
              </w:rPr>
              <w:t>0</w:t>
            </w:r>
          </w:p>
        </w:tc>
        <w:tc>
          <w:tcPr>
            <w:tcW w:w="535" w:type="dxa"/>
            <w:shd w:val="clear" w:color="000000" w:fill="FFFFFF"/>
            <w:noWrap/>
            <w:hideMark/>
          </w:tcPr>
          <w:p w:rsidR="001106A5" w:rsidRPr="001106A5" w:rsidRDefault="001106A5" w:rsidP="001106A5">
            <w:pPr>
              <w:rPr>
                <w:sz w:val="16"/>
                <w:szCs w:val="16"/>
              </w:rPr>
            </w:pPr>
            <w:r w:rsidRPr="001106A5">
              <w:rPr>
                <w:sz w:val="16"/>
                <w:szCs w:val="16"/>
              </w:rPr>
              <w:t>09</w:t>
            </w:r>
          </w:p>
        </w:tc>
        <w:tc>
          <w:tcPr>
            <w:tcW w:w="701" w:type="dxa"/>
            <w:shd w:val="clear" w:color="000000" w:fill="FFFFFF"/>
            <w:noWrap/>
            <w:hideMark/>
          </w:tcPr>
          <w:p w:rsidR="001106A5" w:rsidRPr="001106A5" w:rsidRDefault="001106A5" w:rsidP="001106A5">
            <w:pPr>
              <w:rPr>
                <w:sz w:val="16"/>
                <w:szCs w:val="16"/>
              </w:rPr>
            </w:pPr>
            <w:r w:rsidRPr="001106A5">
              <w:rPr>
                <w:sz w:val="16"/>
                <w:szCs w:val="16"/>
              </w:rPr>
              <w:t>61040</w:t>
            </w:r>
          </w:p>
        </w:tc>
        <w:tc>
          <w:tcPr>
            <w:tcW w:w="640" w:type="dxa"/>
            <w:shd w:val="clear" w:color="000000" w:fill="FFFFFF"/>
            <w:noWrap/>
            <w:hideMark/>
          </w:tcPr>
          <w:p w:rsidR="001106A5" w:rsidRPr="001106A5" w:rsidRDefault="001106A5" w:rsidP="001106A5">
            <w:pPr>
              <w:rPr>
                <w:sz w:val="16"/>
                <w:szCs w:val="16"/>
              </w:rPr>
            </w:pPr>
            <w:r w:rsidRPr="001106A5">
              <w:rPr>
                <w:sz w:val="16"/>
                <w:szCs w:val="16"/>
              </w:rPr>
              <w:t>200</w:t>
            </w:r>
          </w:p>
        </w:tc>
        <w:tc>
          <w:tcPr>
            <w:tcW w:w="1035" w:type="dxa"/>
            <w:shd w:val="clear" w:color="000000" w:fill="FFFFFF"/>
            <w:noWrap/>
            <w:hideMark/>
          </w:tcPr>
          <w:p w:rsidR="001106A5" w:rsidRPr="001106A5" w:rsidRDefault="001106A5" w:rsidP="001106A5">
            <w:pPr>
              <w:jc w:val="right"/>
              <w:rPr>
                <w:sz w:val="16"/>
                <w:szCs w:val="16"/>
              </w:rPr>
            </w:pPr>
            <w:r w:rsidRPr="001106A5">
              <w:rPr>
                <w:sz w:val="16"/>
                <w:szCs w:val="16"/>
              </w:rPr>
              <w:t>146,8</w:t>
            </w:r>
          </w:p>
        </w:tc>
        <w:tc>
          <w:tcPr>
            <w:tcW w:w="984" w:type="dxa"/>
            <w:shd w:val="clear" w:color="000000" w:fill="FFFFFF"/>
            <w:noWrap/>
            <w:hideMark/>
          </w:tcPr>
          <w:p w:rsidR="001106A5" w:rsidRPr="001106A5" w:rsidRDefault="001106A5" w:rsidP="001106A5">
            <w:pPr>
              <w:jc w:val="right"/>
              <w:rPr>
                <w:sz w:val="16"/>
                <w:szCs w:val="16"/>
              </w:rPr>
            </w:pPr>
            <w:r w:rsidRPr="001106A5">
              <w:rPr>
                <w:sz w:val="16"/>
                <w:szCs w:val="16"/>
              </w:rPr>
              <w:t>66,5</w:t>
            </w:r>
          </w:p>
        </w:tc>
        <w:tc>
          <w:tcPr>
            <w:tcW w:w="984" w:type="dxa"/>
            <w:shd w:val="clear" w:color="000000" w:fill="FFFFFF"/>
            <w:noWrap/>
            <w:hideMark/>
          </w:tcPr>
          <w:p w:rsidR="001106A5" w:rsidRPr="001106A5" w:rsidRDefault="001106A5" w:rsidP="001106A5">
            <w:pPr>
              <w:jc w:val="right"/>
              <w:rPr>
                <w:sz w:val="16"/>
                <w:szCs w:val="16"/>
              </w:rPr>
            </w:pPr>
            <w:r w:rsidRPr="001106A5">
              <w:rPr>
                <w:sz w:val="16"/>
                <w:szCs w:val="16"/>
              </w:rPr>
              <w:t>68,6</w:t>
            </w:r>
          </w:p>
        </w:tc>
      </w:tr>
      <w:tr w:rsidR="001106A5" w:rsidRPr="001106A5" w:rsidTr="00D601C4">
        <w:trPr>
          <w:trHeight w:val="170"/>
        </w:trPr>
        <w:tc>
          <w:tcPr>
            <w:tcW w:w="3681" w:type="dxa"/>
            <w:shd w:val="clear" w:color="000000" w:fill="FFFFFF"/>
            <w:hideMark/>
          </w:tcPr>
          <w:p w:rsidR="001106A5" w:rsidRPr="001106A5" w:rsidRDefault="001106A5" w:rsidP="001106A5">
            <w:pPr>
              <w:rPr>
                <w:sz w:val="16"/>
                <w:szCs w:val="16"/>
              </w:rPr>
            </w:pPr>
            <w:r w:rsidRPr="001106A5">
              <w:rPr>
                <w:sz w:val="16"/>
                <w:szCs w:val="16"/>
              </w:rPr>
              <w:t>Иные закупки товаров, работ и услуг для обеспечения государственных (муниципальных) нужд</w:t>
            </w:r>
            <w:r w:rsidRPr="001106A5">
              <w:rPr>
                <w:sz w:val="16"/>
                <w:szCs w:val="16"/>
              </w:rPr>
              <w:br w:type="page"/>
            </w:r>
          </w:p>
        </w:tc>
        <w:tc>
          <w:tcPr>
            <w:tcW w:w="385" w:type="dxa"/>
            <w:shd w:val="clear" w:color="000000" w:fill="FFFFFF"/>
            <w:noWrap/>
            <w:hideMark/>
          </w:tcPr>
          <w:p w:rsidR="001106A5" w:rsidRPr="001106A5" w:rsidRDefault="001106A5" w:rsidP="001106A5">
            <w:pPr>
              <w:rPr>
                <w:sz w:val="16"/>
                <w:szCs w:val="16"/>
              </w:rPr>
            </w:pPr>
            <w:r w:rsidRPr="001106A5">
              <w:rPr>
                <w:sz w:val="16"/>
                <w:szCs w:val="16"/>
              </w:rPr>
              <w:t>03</w:t>
            </w:r>
          </w:p>
        </w:tc>
        <w:tc>
          <w:tcPr>
            <w:tcW w:w="565" w:type="dxa"/>
            <w:shd w:val="clear" w:color="000000" w:fill="FFFFFF"/>
            <w:noWrap/>
            <w:hideMark/>
          </w:tcPr>
          <w:p w:rsidR="001106A5" w:rsidRPr="001106A5" w:rsidRDefault="001106A5" w:rsidP="001106A5">
            <w:pPr>
              <w:rPr>
                <w:sz w:val="16"/>
                <w:szCs w:val="16"/>
              </w:rPr>
            </w:pPr>
            <w:r w:rsidRPr="001106A5">
              <w:rPr>
                <w:sz w:val="16"/>
                <w:szCs w:val="16"/>
              </w:rPr>
              <w:t>10</w:t>
            </w:r>
          </w:p>
        </w:tc>
        <w:tc>
          <w:tcPr>
            <w:tcW w:w="454" w:type="dxa"/>
            <w:shd w:val="clear" w:color="000000" w:fill="FFFFFF"/>
            <w:noWrap/>
            <w:hideMark/>
          </w:tcPr>
          <w:p w:rsidR="001106A5" w:rsidRPr="001106A5" w:rsidRDefault="001106A5" w:rsidP="001106A5">
            <w:pPr>
              <w:rPr>
                <w:sz w:val="16"/>
                <w:szCs w:val="16"/>
              </w:rPr>
            </w:pPr>
            <w:r w:rsidRPr="001106A5">
              <w:rPr>
                <w:sz w:val="16"/>
                <w:szCs w:val="16"/>
              </w:rPr>
              <w:t>36</w:t>
            </w:r>
          </w:p>
        </w:tc>
        <w:tc>
          <w:tcPr>
            <w:tcW w:w="454" w:type="dxa"/>
            <w:shd w:val="clear" w:color="000000" w:fill="FFFFFF"/>
            <w:noWrap/>
            <w:hideMark/>
          </w:tcPr>
          <w:p w:rsidR="001106A5" w:rsidRPr="001106A5" w:rsidRDefault="001106A5" w:rsidP="001106A5">
            <w:pPr>
              <w:rPr>
                <w:sz w:val="16"/>
                <w:szCs w:val="16"/>
              </w:rPr>
            </w:pPr>
            <w:r w:rsidRPr="001106A5">
              <w:rPr>
                <w:sz w:val="16"/>
                <w:szCs w:val="16"/>
              </w:rPr>
              <w:t>0</w:t>
            </w:r>
          </w:p>
        </w:tc>
        <w:tc>
          <w:tcPr>
            <w:tcW w:w="535" w:type="dxa"/>
            <w:shd w:val="clear" w:color="000000" w:fill="FFFFFF"/>
            <w:noWrap/>
            <w:hideMark/>
          </w:tcPr>
          <w:p w:rsidR="001106A5" w:rsidRPr="001106A5" w:rsidRDefault="001106A5" w:rsidP="001106A5">
            <w:pPr>
              <w:rPr>
                <w:sz w:val="16"/>
                <w:szCs w:val="16"/>
              </w:rPr>
            </w:pPr>
            <w:r w:rsidRPr="001106A5">
              <w:rPr>
                <w:sz w:val="16"/>
                <w:szCs w:val="16"/>
              </w:rPr>
              <w:t>09</w:t>
            </w:r>
          </w:p>
        </w:tc>
        <w:tc>
          <w:tcPr>
            <w:tcW w:w="701" w:type="dxa"/>
            <w:shd w:val="clear" w:color="000000" w:fill="FFFFFF"/>
            <w:noWrap/>
            <w:hideMark/>
          </w:tcPr>
          <w:p w:rsidR="001106A5" w:rsidRPr="001106A5" w:rsidRDefault="001106A5" w:rsidP="001106A5">
            <w:pPr>
              <w:rPr>
                <w:sz w:val="16"/>
                <w:szCs w:val="16"/>
              </w:rPr>
            </w:pPr>
            <w:r w:rsidRPr="001106A5">
              <w:rPr>
                <w:sz w:val="16"/>
                <w:szCs w:val="16"/>
              </w:rPr>
              <w:t>61040</w:t>
            </w:r>
          </w:p>
        </w:tc>
        <w:tc>
          <w:tcPr>
            <w:tcW w:w="640" w:type="dxa"/>
            <w:shd w:val="clear" w:color="000000" w:fill="FFFFFF"/>
            <w:noWrap/>
            <w:hideMark/>
          </w:tcPr>
          <w:p w:rsidR="001106A5" w:rsidRPr="001106A5" w:rsidRDefault="001106A5" w:rsidP="001106A5">
            <w:pPr>
              <w:rPr>
                <w:sz w:val="16"/>
                <w:szCs w:val="16"/>
              </w:rPr>
            </w:pPr>
            <w:r w:rsidRPr="001106A5">
              <w:rPr>
                <w:sz w:val="16"/>
                <w:szCs w:val="16"/>
              </w:rPr>
              <w:t>240</w:t>
            </w:r>
          </w:p>
        </w:tc>
        <w:tc>
          <w:tcPr>
            <w:tcW w:w="1035" w:type="dxa"/>
            <w:shd w:val="clear" w:color="000000" w:fill="FFFFFF"/>
            <w:noWrap/>
            <w:hideMark/>
          </w:tcPr>
          <w:p w:rsidR="001106A5" w:rsidRPr="001106A5" w:rsidRDefault="001106A5" w:rsidP="001106A5">
            <w:pPr>
              <w:jc w:val="right"/>
              <w:rPr>
                <w:sz w:val="16"/>
                <w:szCs w:val="16"/>
              </w:rPr>
            </w:pPr>
            <w:r w:rsidRPr="001106A5">
              <w:rPr>
                <w:sz w:val="16"/>
                <w:szCs w:val="16"/>
              </w:rPr>
              <w:t>146,8</w:t>
            </w:r>
          </w:p>
        </w:tc>
        <w:tc>
          <w:tcPr>
            <w:tcW w:w="984" w:type="dxa"/>
            <w:shd w:val="clear" w:color="000000" w:fill="FFFFFF"/>
            <w:noWrap/>
            <w:hideMark/>
          </w:tcPr>
          <w:p w:rsidR="001106A5" w:rsidRPr="001106A5" w:rsidRDefault="001106A5" w:rsidP="001106A5">
            <w:pPr>
              <w:jc w:val="right"/>
              <w:rPr>
                <w:sz w:val="16"/>
                <w:szCs w:val="16"/>
              </w:rPr>
            </w:pPr>
            <w:r w:rsidRPr="001106A5">
              <w:rPr>
                <w:sz w:val="16"/>
                <w:szCs w:val="16"/>
              </w:rPr>
              <w:t>66,5</w:t>
            </w:r>
          </w:p>
        </w:tc>
        <w:tc>
          <w:tcPr>
            <w:tcW w:w="984" w:type="dxa"/>
            <w:shd w:val="clear" w:color="000000" w:fill="FFFFFF"/>
            <w:noWrap/>
            <w:hideMark/>
          </w:tcPr>
          <w:p w:rsidR="001106A5" w:rsidRPr="001106A5" w:rsidRDefault="001106A5" w:rsidP="001106A5">
            <w:pPr>
              <w:jc w:val="right"/>
              <w:rPr>
                <w:sz w:val="16"/>
                <w:szCs w:val="16"/>
              </w:rPr>
            </w:pPr>
            <w:r w:rsidRPr="001106A5">
              <w:rPr>
                <w:sz w:val="16"/>
                <w:szCs w:val="16"/>
              </w:rPr>
              <w:t>68,6</w:t>
            </w:r>
          </w:p>
        </w:tc>
      </w:tr>
      <w:tr w:rsidR="001106A5" w:rsidRPr="001106A5" w:rsidTr="00D601C4">
        <w:trPr>
          <w:trHeight w:val="170"/>
        </w:trPr>
        <w:tc>
          <w:tcPr>
            <w:tcW w:w="3681" w:type="dxa"/>
            <w:shd w:val="clear" w:color="000000" w:fill="FFFFFF"/>
            <w:hideMark/>
          </w:tcPr>
          <w:p w:rsidR="001106A5" w:rsidRPr="001106A5" w:rsidRDefault="001106A5" w:rsidP="001106A5">
            <w:pPr>
              <w:rPr>
                <w:sz w:val="16"/>
                <w:szCs w:val="16"/>
              </w:rPr>
            </w:pPr>
            <w:r w:rsidRPr="001106A5">
              <w:rPr>
                <w:sz w:val="16"/>
                <w:szCs w:val="16"/>
              </w:rPr>
              <w:t>Иные бюджетные ассигнования</w:t>
            </w:r>
          </w:p>
        </w:tc>
        <w:tc>
          <w:tcPr>
            <w:tcW w:w="385" w:type="dxa"/>
            <w:shd w:val="clear" w:color="000000" w:fill="FFFFFF"/>
            <w:noWrap/>
            <w:hideMark/>
          </w:tcPr>
          <w:p w:rsidR="001106A5" w:rsidRPr="001106A5" w:rsidRDefault="001106A5" w:rsidP="001106A5">
            <w:pPr>
              <w:rPr>
                <w:sz w:val="16"/>
                <w:szCs w:val="16"/>
              </w:rPr>
            </w:pPr>
            <w:r w:rsidRPr="001106A5">
              <w:rPr>
                <w:sz w:val="16"/>
                <w:szCs w:val="16"/>
              </w:rPr>
              <w:t>03</w:t>
            </w:r>
          </w:p>
        </w:tc>
        <w:tc>
          <w:tcPr>
            <w:tcW w:w="565" w:type="dxa"/>
            <w:shd w:val="clear" w:color="000000" w:fill="FFFFFF"/>
            <w:noWrap/>
            <w:hideMark/>
          </w:tcPr>
          <w:p w:rsidR="001106A5" w:rsidRPr="001106A5" w:rsidRDefault="001106A5" w:rsidP="001106A5">
            <w:pPr>
              <w:rPr>
                <w:sz w:val="16"/>
                <w:szCs w:val="16"/>
              </w:rPr>
            </w:pPr>
            <w:r w:rsidRPr="001106A5">
              <w:rPr>
                <w:sz w:val="16"/>
                <w:szCs w:val="16"/>
              </w:rPr>
              <w:t>10</w:t>
            </w:r>
          </w:p>
        </w:tc>
        <w:tc>
          <w:tcPr>
            <w:tcW w:w="454" w:type="dxa"/>
            <w:shd w:val="clear" w:color="000000" w:fill="FFFFFF"/>
            <w:noWrap/>
            <w:hideMark/>
          </w:tcPr>
          <w:p w:rsidR="001106A5" w:rsidRPr="001106A5" w:rsidRDefault="001106A5" w:rsidP="001106A5">
            <w:pPr>
              <w:rPr>
                <w:sz w:val="16"/>
                <w:szCs w:val="16"/>
              </w:rPr>
            </w:pPr>
            <w:r w:rsidRPr="001106A5">
              <w:rPr>
                <w:sz w:val="16"/>
                <w:szCs w:val="16"/>
              </w:rPr>
              <w:t>36</w:t>
            </w:r>
          </w:p>
        </w:tc>
        <w:tc>
          <w:tcPr>
            <w:tcW w:w="454" w:type="dxa"/>
            <w:shd w:val="clear" w:color="000000" w:fill="FFFFFF"/>
            <w:noWrap/>
            <w:hideMark/>
          </w:tcPr>
          <w:p w:rsidR="001106A5" w:rsidRPr="001106A5" w:rsidRDefault="001106A5" w:rsidP="001106A5">
            <w:pPr>
              <w:rPr>
                <w:sz w:val="16"/>
                <w:szCs w:val="16"/>
              </w:rPr>
            </w:pPr>
            <w:r w:rsidRPr="001106A5">
              <w:rPr>
                <w:sz w:val="16"/>
                <w:szCs w:val="16"/>
              </w:rPr>
              <w:t>0</w:t>
            </w:r>
          </w:p>
        </w:tc>
        <w:tc>
          <w:tcPr>
            <w:tcW w:w="535" w:type="dxa"/>
            <w:shd w:val="clear" w:color="000000" w:fill="FFFFFF"/>
            <w:noWrap/>
            <w:hideMark/>
          </w:tcPr>
          <w:p w:rsidR="001106A5" w:rsidRPr="001106A5" w:rsidRDefault="001106A5" w:rsidP="001106A5">
            <w:pPr>
              <w:rPr>
                <w:sz w:val="16"/>
                <w:szCs w:val="16"/>
              </w:rPr>
            </w:pPr>
            <w:r w:rsidRPr="001106A5">
              <w:rPr>
                <w:sz w:val="16"/>
                <w:szCs w:val="16"/>
              </w:rPr>
              <w:t>09</w:t>
            </w:r>
          </w:p>
        </w:tc>
        <w:tc>
          <w:tcPr>
            <w:tcW w:w="701" w:type="dxa"/>
            <w:shd w:val="clear" w:color="000000" w:fill="FFFFFF"/>
            <w:noWrap/>
            <w:hideMark/>
          </w:tcPr>
          <w:p w:rsidR="001106A5" w:rsidRPr="001106A5" w:rsidRDefault="001106A5" w:rsidP="001106A5">
            <w:pPr>
              <w:rPr>
                <w:sz w:val="16"/>
                <w:szCs w:val="16"/>
              </w:rPr>
            </w:pPr>
            <w:r w:rsidRPr="001106A5">
              <w:rPr>
                <w:sz w:val="16"/>
                <w:szCs w:val="16"/>
              </w:rPr>
              <w:t>61040</w:t>
            </w:r>
          </w:p>
        </w:tc>
        <w:tc>
          <w:tcPr>
            <w:tcW w:w="640" w:type="dxa"/>
            <w:shd w:val="clear" w:color="000000" w:fill="FFFFFF"/>
            <w:noWrap/>
            <w:hideMark/>
          </w:tcPr>
          <w:p w:rsidR="001106A5" w:rsidRPr="001106A5" w:rsidRDefault="001106A5" w:rsidP="001106A5">
            <w:pPr>
              <w:rPr>
                <w:sz w:val="16"/>
                <w:szCs w:val="16"/>
              </w:rPr>
            </w:pPr>
            <w:r w:rsidRPr="001106A5">
              <w:rPr>
                <w:sz w:val="16"/>
                <w:szCs w:val="16"/>
              </w:rPr>
              <w:t>800</w:t>
            </w:r>
          </w:p>
        </w:tc>
        <w:tc>
          <w:tcPr>
            <w:tcW w:w="1035" w:type="dxa"/>
            <w:shd w:val="clear" w:color="000000" w:fill="FFFFFF"/>
            <w:noWrap/>
            <w:hideMark/>
          </w:tcPr>
          <w:p w:rsidR="001106A5" w:rsidRPr="001106A5" w:rsidRDefault="001106A5" w:rsidP="001106A5">
            <w:pPr>
              <w:jc w:val="right"/>
              <w:rPr>
                <w:sz w:val="16"/>
                <w:szCs w:val="16"/>
              </w:rPr>
            </w:pPr>
            <w:r w:rsidRPr="001106A5">
              <w:rPr>
                <w:sz w:val="16"/>
                <w:szCs w:val="16"/>
              </w:rPr>
              <w:t>1,9</w:t>
            </w:r>
          </w:p>
        </w:tc>
        <w:tc>
          <w:tcPr>
            <w:tcW w:w="984" w:type="dxa"/>
            <w:shd w:val="clear" w:color="000000" w:fill="FFFFFF"/>
            <w:noWrap/>
            <w:hideMark/>
          </w:tcPr>
          <w:p w:rsidR="001106A5" w:rsidRPr="001106A5" w:rsidRDefault="001106A5" w:rsidP="001106A5">
            <w:pPr>
              <w:jc w:val="right"/>
              <w:rPr>
                <w:sz w:val="16"/>
                <w:szCs w:val="16"/>
              </w:rPr>
            </w:pPr>
            <w:r w:rsidRPr="001106A5">
              <w:rPr>
                <w:sz w:val="16"/>
                <w:szCs w:val="16"/>
              </w:rPr>
              <w:t>0,0</w:t>
            </w:r>
          </w:p>
        </w:tc>
        <w:tc>
          <w:tcPr>
            <w:tcW w:w="984" w:type="dxa"/>
            <w:shd w:val="clear" w:color="000000" w:fill="FFFFFF"/>
            <w:noWrap/>
            <w:hideMark/>
          </w:tcPr>
          <w:p w:rsidR="001106A5" w:rsidRPr="001106A5" w:rsidRDefault="001106A5" w:rsidP="001106A5">
            <w:pPr>
              <w:jc w:val="right"/>
              <w:rPr>
                <w:sz w:val="16"/>
                <w:szCs w:val="16"/>
              </w:rPr>
            </w:pPr>
            <w:r w:rsidRPr="001106A5">
              <w:rPr>
                <w:sz w:val="16"/>
                <w:szCs w:val="16"/>
              </w:rPr>
              <w:t>0,0</w:t>
            </w:r>
          </w:p>
        </w:tc>
      </w:tr>
      <w:tr w:rsidR="001106A5" w:rsidRPr="001106A5" w:rsidTr="00D601C4">
        <w:trPr>
          <w:trHeight w:val="170"/>
        </w:trPr>
        <w:tc>
          <w:tcPr>
            <w:tcW w:w="3681" w:type="dxa"/>
            <w:shd w:val="clear" w:color="000000" w:fill="FFFFFF"/>
            <w:hideMark/>
          </w:tcPr>
          <w:p w:rsidR="001106A5" w:rsidRPr="001106A5" w:rsidRDefault="001106A5" w:rsidP="001106A5">
            <w:pPr>
              <w:rPr>
                <w:sz w:val="16"/>
                <w:szCs w:val="16"/>
              </w:rPr>
            </w:pPr>
            <w:r w:rsidRPr="001106A5">
              <w:rPr>
                <w:sz w:val="16"/>
                <w:szCs w:val="16"/>
              </w:rPr>
              <w:t>Уплата налогов, сборов и иных платежей</w:t>
            </w:r>
          </w:p>
        </w:tc>
        <w:tc>
          <w:tcPr>
            <w:tcW w:w="385" w:type="dxa"/>
            <w:shd w:val="clear" w:color="000000" w:fill="FFFFFF"/>
            <w:noWrap/>
            <w:hideMark/>
          </w:tcPr>
          <w:p w:rsidR="001106A5" w:rsidRPr="001106A5" w:rsidRDefault="001106A5" w:rsidP="001106A5">
            <w:pPr>
              <w:rPr>
                <w:sz w:val="16"/>
                <w:szCs w:val="16"/>
              </w:rPr>
            </w:pPr>
            <w:r w:rsidRPr="001106A5">
              <w:rPr>
                <w:sz w:val="16"/>
                <w:szCs w:val="16"/>
              </w:rPr>
              <w:t>03</w:t>
            </w:r>
          </w:p>
        </w:tc>
        <w:tc>
          <w:tcPr>
            <w:tcW w:w="565" w:type="dxa"/>
            <w:shd w:val="clear" w:color="000000" w:fill="FFFFFF"/>
            <w:noWrap/>
            <w:hideMark/>
          </w:tcPr>
          <w:p w:rsidR="001106A5" w:rsidRPr="001106A5" w:rsidRDefault="001106A5" w:rsidP="001106A5">
            <w:pPr>
              <w:rPr>
                <w:sz w:val="16"/>
                <w:szCs w:val="16"/>
              </w:rPr>
            </w:pPr>
            <w:r w:rsidRPr="001106A5">
              <w:rPr>
                <w:sz w:val="16"/>
                <w:szCs w:val="16"/>
              </w:rPr>
              <w:t>10</w:t>
            </w:r>
          </w:p>
        </w:tc>
        <w:tc>
          <w:tcPr>
            <w:tcW w:w="454" w:type="dxa"/>
            <w:shd w:val="clear" w:color="000000" w:fill="FFFFFF"/>
            <w:noWrap/>
            <w:hideMark/>
          </w:tcPr>
          <w:p w:rsidR="001106A5" w:rsidRPr="001106A5" w:rsidRDefault="001106A5" w:rsidP="001106A5">
            <w:pPr>
              <w:rPr>
                <w:sz w:val="16"/>
                <w:szCs w:val="16"/>
              </w:rPr>
            </w:pPr>
            <w:r w:rsidRPr="001106A5">
              <w:rPr>
                <w:sz w:val="16"/>
                <w:szCs w:val="16"/>
              </w:rPr>
              <w:t>36</w:t>
            </w:r>
          </w:p>
        </w:tc>
        <w:tc>
          <w:tcPr>
            <w:tcW w:w="454" w:type="dxa"/>
            <w:shd w:val="clear" w:color="000000" w:fill="FFFFFF"/>
            <w:noWrap/>
            <w:hideMark/>
          </w:tcPr>
          <w:p w:rsidR="001106A5" w:rsidRPr="001106A5" w:rsidRDefault="001106A5" w:rsidP="001106A5">
            <w:pPr>
              <w:rPr>
                <w:sz w:val="16"/>
                <w:szCs w:val="16"/>
              </w:rPr>
            </w:pPr>
            <w:r w:rsidRPr="001106A5">
              <w:rPr>
                <w:sz w:val="16"/>
                <w:szCs w:val="16"/>
              </w:rPr>
              <w:t>0</w:t>
            </w:r>
          </w:p>
        </w:tc>
        <w:tc>
          <w:tcPr>
            <w:tcW w:w="535" w:type="dxa"/>
            <w:shd w:val="clear" w:color="000000" w:fill="FFFFFF"/>
            <w:noWrap/>
            <w:hideMark/>
          </w:tcPr>
          <w:p w:rsidR="001106A5" w:rsidRPr="001106A5" w:rsidRDefault="001106A5" w:rsidP="001106A5">
            <w:pPr>
              <w:rPr>
                <w:sz w:val="16"/>
                <w:szCs w:val="16"/>
              </w:rPr>
            </w:pPr>
            <w:r w:rsidRPr="001106A5">
              <w:rPr>
                <w:sz w:val="16"/>
                <w:szCs w:val="16"/>
              </w:rPr>
              <w:t>09</w:t>
            </w:r>
          </w:p>
        </w:tc>
        <w:tc>
          <w:tcPr>
            <w:tcW w:w="701" w:type="dxa"/>
            <w:shd w:val="clear" w:color="000000" w:fill="FFFFFF"/>
            <w:noWrap/>
            <w:hideMark/>
          </w:tcPr>
          <w:p w:rsidR="001106A5" w:rsidRPr="001106A5" w:rsidRDefault="001106A5" w:rsidP="001106A5">
            <w:pPr>
              <w:rPr>
                <w:sz w:val="16"/>
                <w:szCs w:val="16"/>
              </w:rPr>
            </w:pPr>
            <w:r w:rsidRPr="001106A5">
              <w:rPr>
                <w:sz w:val="16"/>
                <w:szCs w:val="16"/>
              </w:rPr>
              <w:t>61040</w:t>
            </w:r>
          </w:p>
        </w:tc>
        <w:tc>
          <w:tcPr>
            <w:tcW w:w="640" w:type="dxa"/>
            <w:shd w:val="clear" w:color="000000" w:fill="FFFFFF"/>
            <w:noWrap/>
            <w:hideMark/>
          </w:tcPr>
          <w:p w:rsidR="001106A5" w:rsidRPr="001106A5" w:rsidRDefault="001106A5" w:rsidP="001106A5">
            <w:pPr>
              <w:rPr>
                <w:sz w:val="16"/>
                <w:szCs w:val="16"/>
              </w:rPr>
            </w:pPr>
            <w:r w:rsidRPr="001106A5">
              <w:rPr>
                <w:sz w:val="16"/>
                <w:szCs w:val="16"/>
              </w:rPr>
              <w:t>850</w:t>
            </w:r>
          </w:p>
        </w:tc>
        <w:tc>
          <w:tcPr>
            <w:tcW w:w="1035" w:type="dxa"/>
            <w:shd w:val="clear" w:color="000000" w:fill="FFFFFF"/>
            <w:noWrap/>
            <w:hideMark/>
          </w:tcPr>
          <w:p w:rsidR="001106A5" w:rsidRPr="001106A5" w:rsidRDefault="001106A5" w:rsidP="001106A5">
            <w:pPr>
              <w:jc w:val="right"/>
              <w:rPr>
                <w:sz w:val="16"/>
                <w:szCs w:val="16"/>
              </w:rPr>
            </w:pPr>
            <w:r w:rsidRPr="001106A5">
              <w:rPr>
                <w:sz w:val="16"/>
                <w:szCs w:val="16"/>
              </w:rPr>
              <w:t>1,9</w:t>
            </w:r>
          </w:p>
        </w:tc>
        <w:tc>
          <w:tcPr>
            <w:tcW w:w="984" w:type="dxa"/>
            <w:shd w:val="clear" w:color="000000" w:fill="FFFFFF"/>
            <w:noWrap/>
            <w:hideMark/>
          </w:tcPr>
          <w:p w:rsidR="001106A5" w:rsidRPr="001106A5" w:rsidRDefault="001106A5" w:rsidP="001106A5">
            <w:pPr>
              <w:jc w:val="right"/>
              <w:rPr>
                <w:sz w:val="16"/>
                <w:szCs w:val="16"/>
              </w:rPr>
            </w:pPr>
            <w:r w:rsidRPr="001106A5">
              <w:rPr>
                <w:sz w:val="16"/>
                <w:szCs w:val="16"/>
              </w:rPr>
              <w:t>0,0</w:t>
            </w:r>
          </w:p>
        </w:tc>
        <w:tc>
          <w:tcPr>
            <w:tcW w:w="984" w:type="dxa"/>
            <w:shd w:val="clear" w:color="000000" w:fill="FFFFFF"/>
            <w:noWrap/>
            <w:hideMark/>
          </w:tcPr>
          <w:p w:rsidR="001106A5" w:rsidRPr="001106A5" w:rsidRDefault="001106A5" w:rsidP="001106A5">
            <w:pPr>
              <w:jc w:val="right"/>
              <w:rPr>
                <w:sz w:val="16"/>
                <w:szCs w:val="16"/>
              </w:rPr>
            </w:pPr>
            <w:r w:rsidRPr="001106A5">
              <w:rPr>
                <w:sz w:val="16"/>
                <w:szCs w:val="16"/>
              </w:rPr>
              <w:t>0,0</w:t>
            </w:r>
          </w:p>
        </w:tc>
      </w:tr>
      <w:tr w:rsidR="001106A5" w:rsidRPr="001106A5" w:rsidTr="00D601C4">
        <w:trPr>
          <w:trHeight w:val="170"/>
        </w:trPr>
        <w:tc>
          <w:tcPr>
            <w:tcW w:w="3681" w:type="dxa"/>
            <w:shd w:val="clear" w:color="000000" w:fill="FFFFFF"/>
            <w:hideMark/>
          </w:tcPr>
          <w:p w:rsidR="001106A5" w:rsidRPr="001106A5" w:rsidRDefault="001106A5" w:rsidP="001106A5">
            <w:pPr>
              <w:rPr>
                <w:sz w:val="16"/>
                <w:szCs w:val="16"/>
              </w:rPr>
            </w:pPr>
            <w:r w:rsidRPr="001106A5">
              <w:rPr>
                <w:sz w:val="16"/>
                <w:szCs w:val="16"/>
              </w:rPr>
              <w:t xml:space="preserve">Другие </w:t>
            </w:r>
            <w:proofErr w:type="gramStart"/>
            <w:r w:rsidRPr="001106A5">
              <w:rPr>
                <w:sz w:val="16"/>
                <w:szCs w:val="16"/>
              </w:rPr>
              <w:t>вопросы  в</w:t>
            </w:r>
            <w:proofErr w:type="gramEnd"/>
            <w:r w:rsidRPr="001106A5">
              <w:rPr>
                <w:sz w:val="16"/>
                <w:szCs w:val="16"/>
              </w:rPr>
              <w:t xml:space="preserve"> области национальной безопасности и правоохранительной деятельности</w:t>
            </w:r>
          </w:p>
        </w:tc>
        <w:tc>
          <w:tcPr>
            <w:tcW w:w="385" w:type="dxa"/>
            <w:shd w:val="clear" w:color="000000" w:fill="FFFFFF"/>
            <w:noWrap/>
            <w:hideMark/>
          </w:tcPr>
          <w:p w:rsidR="001106A5" w:rsidRPr="001106A5" w:rsidRDefault="001106A5" w:rsidP="001106A5">
            <w:pPr>
              <w:rPr>
                <w:sz w:val="16"/>
                <w:szCs w:val="16"/>
              </w:rPr>
            </w:pPr>
            <w:r w:rsidRPr="001106A5">
              <w:rPr>
                <w:sz w:val="16"/>
                <w:szCs w:val="16"/>
              </w:rPr>
              <w:t>03</w:t>
            </w:r>
          </w:p>
        </w:tc>
        <w:tc>
          <w:tcPr>
            <w:tcW w:w="565" w:type="dxa"/>
            <w:shd w:val="clear" w:color="000000" w:fill="FFFFFF"/>
            <w:noWrap/>
            <w:hideMark/>
          </w:tcPr>
          <w:p w:rsidR="001106A5" w:rsidRPr="001106A5" w:rsidRDefault="001106A5" w:rsidP="001106A5">
            <w:pPr>
              <w:rPr>
                <w:sz w:val="16"/>
                <w:szCs w:val="16"/>
              </w:rPr>
            </w:pPr>
            <w:r w:rsidRPr="001106A5">
              <w:rPr>
                <w:sz w:val="16"/>
                <w:szCs w:val="16"/>
              </w:rPr>
              <w:t>14</w:t>
            </w:r>
          </w:p>
        </w:tc>
        <w:tc>
          <w:tcPr>
            <w:tcW w:w="454" w:type="dxa"/>
            <w:shd w:val="clear" w:color="000000" w:fill="FFFFFF"/>
            <w:noWrap/>
            <w:hideMark/>
          </w:tcPr>
          <w:p w:rsidR="001106A5" w:rsidRPr="001106A5" w:rsidRDefault="001106A5" w:rsidP="001106A5">
            <w:pPr>
              <w:rPr>
                <w:sz w:val="16"/>
                <w:szCs w:val="16"/>
              </w:rPr>
            </w:pPr>
            <w:r w:rsidRPr="001106A5">
              <w:rPr>
                <w:sz w:val="16"/>
                <w:szCs w:val="16"/>
              </w:rPr>
              <w:t> </w:t>
            </w:r>
          </w:p>
        </w:tc>
        <w:tc>
          <w:tcPr>
            <w:tcW w:w="454" w:type="dxa"/>
            <w:shd w:val="clear" w:color="000000" w:fill="FFFFFF"/>
            <w:noWrap/>
            <w:hideMark/>
          </w:tcPr>
          <w:p w:rsidR="001106A5" w:rsidRPr="001106A5" w:rsidRDefault="001106A5" w:rsidP="001106A5">
            <w:pPr>
              <w:rPr>
                <w:sz w:val="16"/>
                <w:szCs w:val="16"/>
              </w:rPr>
            </w:pPr>
            <w:r w:rsidRPr="001106A5">
              <w:rPr>
                <w:sz w:val="16"/>
                <w:szCs w:val="16"/>
              </w:rPr>
              <w:t> </w:t>
            </w:r>
          </w:p>
        </w:tc>
        <w:tc>
          <w:tcPr>
            <w:tcW w:w="535" w:type="dxa"/>
            <w:shd w:val="clear" w:color="000000" w:fill="FFFFFF"/>
            <w:noWrap/>
            <w:hideMark/>
          </w:tcPr>
          <w:p w:rsidR="001106A5" w:rsidRPr="001106A5" w:rsidRDefault="001106A5" w:rsidP="001106A5">
            <w:pPr>
              <w:rPr>
                <w:sz w:val="16"/>
                <w:szCs w:val="16"/>
              </w:rPr>
            </w:pPr>
            <w:r w:rsidRPr="001106A5">
              <w:rPr>
                <w:sz w:val="16"/>
                <w:szCs w:val="16"/>
              </w:rPr>
              <w:t> </w:t>
            </w:r>
          </w:p>
        </w:tc>
        <w:tc>
          <w:tcPr>
            <w:tcW w:w="701" w:type="dxa"/>
            <w:shd w:val="clear" w:color="000000" w:fill="FFFFFF"/>
            <w:noWrap/>
            <w:hideMark/>
          </w:tcPr>
          <w:p w:rsidR="001106A5" w:rsidRPr="001106A5" w:rsidRDefault="001106A5" w:rsidP="001106A5">
            <w:pPr>
              <w:rPr>
                <w:sz w:val="16"/>
                <w:szCs w:val="16"/>
              </w:rPr>
            </w:pPr>
            <w:r w:rsidRPr="001106A5">
              <w:rPr>
                <w:sz w:val="16"/>
                <w:szCs w:val="16"/>
              </w:rPr>
              <w:t> </w:t>
            </w:r>
          </w:p>
        </w:tc>
        <w:tc>
          <w:tcPr>
            <w:tcW w:w="640" w:type="dxa"/>
            <w:shd w:val="clear" w:color="000000" w:fill="FFFFFF"/>
            <w:noWrap/>
            <w:hideMark/>
          </w:tcPr>
          <w:p w:rsidR="001106A5" w:rsidRPr="001106A5" w:rsidRDefault="001106A5" w:rsidP="001106A5">
            <w:pPr>
              <w:rPr>
                <w:sz w:val="16"/>
                <w:szCs w:val="16"/>
              </w:rPr>
            </w:pPr>
            <w:r w:rsidRPr="001106A5">
              <w:rPr>
                <w:sz w:val="16"/>
                <w:szCs w:val="16"/>
              </w:rPr>
              <w:t> </w:t>
            </w:r>
          </w:p>
        </w:tc>
        <w:tc>
          <w:tcPr>
            <w:tcW w:w="1035" w:type="dxa"/>
            <w:shd w:val="clear" w:color="000000" w:fill="FFFFFF"/>
            <w:noWrap/>
            <w:hideMark/>
          </w:tcPr>
          <w:p w:rsidR="001106A5" w:rsidRPr="001106A5" w:rsidRDefault="001106A5" w:rsidP="001106A5">
            <w:pPr>
              <w:jc w:val="right"/>
              <w:rPr>
                <w:sz w:val="16"/>
                <w:szCs w:val="16"/>
              </w:rPr>
            </w:pPr>
            <w:r w:rsidRPr="001106A5">
              <w:rPr>
                <w:sz w:val="16"/>
                <w:szCs w:val="16"/>
              </w:rPr>
              <w:t>50,0</w:t>
            </w:r>
          </w:p>
        </w:tc>
        <w:tc>
          <w:tcPr>
            <w:tcW w:w="984" w:type="dxa"/>
            <w:shd w:val="clear" w:color="000000" w:fill="FFFFFF"/>
            <w:noWrap/>
            <w:hideMark/>
          </w:tcPr>
          <w:p w:rsidR="001106A5" w:rsidRPr="001106A5" w:rsidRDefault="001106A5" w:rsidP="001106A5">
            <w:pPr>
              <w:jc w:val="right"/>
              <w:rPr>
                <w:sz w:val="16"/>
                <w:szCs w:val="16"/>
              </w:rPr>
            </w:pPr>
            <w:r w:rsidRPr="001106A5">
              <w:rPr>
                <w:sz w:val="16"/>
                <w:szCs w:val="16"/>
              </w:rPr>
              <w:t>50,0</w:t>
            </w:r>
          </w:p>
        </w:tc>
        <w:tc>
          <w:tcPr>
            <w:tcW w:w="984" w:type="dxa"/>
            <w:shd w:val="clear" w:color="000000" w:fill="FFFFFF"/>
            <w:noWrap/>
            <w:hideMark/>
          </w:tcPr>
          <w:p w:rsidR="001106A5" w:rsidRPr="001106A5" w:rsidRDefault="001106A5" w:rsidP="001106A5">
            <w:pPr>
              <w:jc w:val="right"/>
              <w:rPr>
                <w:sz w:val="16"/>
                <w:szCs w:val="16"/>
              </w:rPr>
            </w:pPr>
            <w:r w:rsidRPr="001106A5">
              <w:rPr>
                <w:sz w:val="16"/>
                <w:szCs w:val="16"/>
              </w:rPr>
              <w:t>50,0</w:t>
            </w:r>
          </w:p>
        </w:tc>
      </w:tr>
      <w:tr w:rsidR="001106A5" w:rsidRPr="001106A5" w:rsidTr="00D601C4">
        <w:trPr>
          <w:trHeight w:val="170"/>
        </w:trPr>
        <w:tc>
          <w:tcPr>
            <w:tcW w:w="3681" w:type="dxa"/>
            <w:shd w:val="clear" w:color="000000" w:fill="FFFFFF"/>
            <w:hideMark/>
          </w:tcPr>
          <w:p w:rsidR="001106A5" w:rsidRPr="001106A5" w:rsidRDefault="001106A5" w:rsidP="001106A5">
            <w:pPr>
              <w:rPr>
                <w:sz w:val="16"/>
                <w:szCs w:val="16"/>
                <w14:shadow w14:blurRad="50800" w14:dist="38100" w14:dir="2700000" w14:sx="100000" w14:sy="100000" w14:kx="0" w14:ky="0" w14:algn="tl">
                  <w14:srgbClr w14:val="000000">
                    <w14:alpha w14:val="60000"/>
                  </w14:srgbClr>
                </w14:shadow>
              </w:rPr>
            </w:pPr>
            <w:r w:rsidRPr="001106A5">
              <w:rPr>
                <w:sz w:val="16"/>
                <w:szCs w:val="16"/>
                <w14:shadow w14:blurRad="50800" w14:dist="38100" w14:dir="2700000" w14:sx="100000" w14:sy="100000" w14:kx="0" w14:ky="0" w14:algn="tl">
                  <w14:srgbClr w14:val="000000">
                    <w14:alpha w14:val="60000"/>
                  </w14:srgbClr>
                </w14:shadow>
              </w:rPr>
              <w:t xml:space="preserve">Муниципальная программа "Укрепление общественного порядка и обеспечение общественной безопасности в </w:t>
            </w:r>
            <w:proofErr w:type="spellStart"/>
            <w:r w:rsidRPr="001106A5">
              <w:rPr>
                <w:sz w:val="16"/>
                <w:szCs w:val="16"/>
                <w14:shadow w14:blurRad="50800" w14:dist="38100" w14:dir="2700000" w14:sx="100000" w14:sy="100000" w14:kx="0" w14:ky="0" w14:algn="tl">
                  <w14:srgbClr w14:val="000000">
                    <w14:alpha w14:val="60000"/>
                  </w14:srgbClr>
                </w14:shadow>
              </w:rPr>
              <w:t>Чамзинском</w:t>
            </w:r>
            <w:proofErr w:type="spellEnd"/>
            <w:r w:rsidRPr="001106A5">
              <w:rPr>
                <w:sz w:val="16"/>
                <w:szCs w:val="16"/>
                <w14:shadow w14:blurRad="50800" w14:dist="38100" w14:dir="2700000" w14:sx="100000" w14:sy="100000" w14:kx="0" w14:ky="0" w14:algn="tl">
                  <w14:srgbClr w14:val="000000">
                    <w14:alpha w14:val="60000"/>
                  </w14:srgbClr>
                </w14:shadow>
              </w:rPr>
              <w:t xml:space="preserve"> муниципальном районе на 2016-2025 годы"</w:t>
            </w:r>
          </w:p>
        </w:tc>
        <w:tc>
          <w:tcPr>
            <w:tcW w:w="385" w:type="dxa"/>
            <w:shd w:val="clear" w:color="000000" w:fill="FFFFFF"/>
            <w:noWrap/>
            <w:hideMark/>
          </w:tcPr>
          <w:p w:rsidR="001106A5" w:rsidRPr="001106A5" w:rsidRDefault="001106A5" w:rsidP="001106A5">
            <w:pPr>
              <w:rPr>
                <w:sz w:val="16"/>
                <w:szCs w:val="16"/>
              </w:rPr>
            </w:pPr>
            <w:r w:rsidRPr="001106A5">
              <w:rPr>
                <w:sz w:val="16"/>
                <w:szCs w:val="16"/>
              </w:rPr>
              <w:t>03</w:t>
            </w:r>
          </w:p>
        </w:tc>
        <w:tc>
          <w:tcPr>
            <w:tcW w:w="565" w:type="dxa"/>
            <w:shd w:val="clear" w:color="000000" w:fill="FFFFFF"/>
            <w:noWrap/>
            <w:hideMark/>
          </w:tcPr>
          <w:p w:rsidR="001106A5" w:rsidRPr="001106A5" w:rsidRDefault="001106A5" w:rsidP="001106A5">
            <w:pPr>
              <w:rPr>
                <w:sz w:val="16"/>
                <w:szCs w:val="16"/>
              </w:rPr>
            </w:pPr>
            <w:r w:rsidRPr="001106A5">
              <w:rPr>
                <w:sz w:val="16"/>
                <w:szCs w:val="16"/>
              </w:rPr>
              <w:t>14</w:t>
            </w:r>
          </w:p>
        </w:tc>
        <w:tc>
          <w:tcPr>
            <w:tcW w:w="454" w:type="dxa"/>
            <w:shd w:val="clear" w:color="000000" w:fill="FFFFFF"/>
            <w:noWrap/>
            <w:hideMark/>
          </w:tcPr>
          <w:p w:rsidR="001106A5" w:rsidRPr="001106A5" w:rsidRDefault="001106A5" w:rsidP="001106A5">
            <w:pPr>
              <w:rPr>
                <w:sz w:val="16"/>
                <w:szCs w:val="16"/>
              </w:rPr>
            </w:pPr>
            <w:r w:rsidRPr="001106A5">
              <w:rPr>
                <w:sz w:val="16"/>
                <w:szCs w:val="16"/>
              </w:rPr>
              <w:t>36</w:t>
            </w:r>
          </w:p>
        </w:tc>
        <w:tc>
          <w:tcPr>
            <w:tcW w:w="454" w:type="dxa"/>
            <w:shd w:val="clear" w:color="000000" w:fill="FFFFFF"/>
            <w:noWrap/>
            <w:hideMark/>
          </w:tcPr>
          <w:p w:rsidR="001106A5" w:rsidRPr="001106A5" w:rsidRDefault="001106A5" w:rsidP="001106A5">
            <w:pPr>
              <w:rPr>
                <w:sz w:val="16"/>
                <w:szCs w:val="16"/>
              </w:rPr>
            </w:pPr>
            <w:r w:rsidRPr="001106A5">
              <w:rPr>
                <w:sz w:val="16"/>
                <w:szCs w:val="16"/>
              </w:rPr>
              <w:t>0</w:t>
            </w:r>
          </w:p>
        </w:tc>
        <w:tc>
          <w:tcPr>
            <w:tcW w:w="535" w:type="dxa"/>
            <w:shd w:val="clear" w:color="000000" w:fill="FFFFFF"/>
            <w:noWrap/>
            <w:hideMark/>
          </w:tcPr>
          <w:p w:rsidR="001106A5" w:rsidRPr="001106A5" w:rsidRDefault="001106A5" w:rsidP="001106A5">
            <w:pPr>
              <w:rPr>
                <w:sz w:val="16"/>
                <w:szCs w:val="16"/>
              </w:rPr>
            </w:pPr>
            <w:r w:rsidRPr="001106A5">
              <w:rPr>
                <w:sz w:val="16"/>
                <w:szCs w:val="16"/>
              </w:rPr>
              <w:t> </w:t>
            </w:r>
          </w:p>
        </w:tc>
        <w:tc>
          <w:tcPr>
            <w:tcW w:w="701" w:type="dxa"/>
            <w:shd w:val="clear" w:color="000000" w:fill="FFFFFF"/>
            <w:noWrap/>
            <w:hideMark/>
          </w:tcPr>
          <w:p w:rsidR="001106A5" w:rsidRPr="001106A5" w:rsidRDefault="001106A5" w:rsidP="001106A5">
            <w:pPr>
              <w:rPr>
                <w:sz w:val="16"/>
                <w:szCs w:val="16"/>
              </w:rPr>
            </w:pPr>
            <w:r w:rsidRPr="001106A5">
              <w:rPr>
                <w:sz w:val="16"/>
                <w:szCs w:val="16"/>
              </w:rPr>
              <w:t> </w:t>
            </w:r>
          </w:p>
        </w:tc>
        <w:tc>
          <w:tcPr>
            <w:tcW w:w="640" w:type="dxa"/>
            <w:shd w:val="clear" w:color="000000" w:fill="FFFFFF"/>
            <w:noWrap/>
            <w:hideMark/>
          </w:tcPr>
          <w:p w:rsidR="001106A5" w:rsidRPr="001106A5" w:rsidRDefault="001106A5" w:rsidP="001106A5">
            <w:pPr>
              <w:rPr>
                <w:sz w:val="16"/>
                <w:szCs w:val="16"/>
              </w:rPr>
            </w:pPr>
            <w:r w:rsidRPr="001106A5">
              <w:rPr>
                <w:sz w:val="16"/>
                <w:szCs w:val="16"/>
              </w:rPr>
              <w:t> </w:t>
            </w:r>
          </w:p>
        </w:tc>
        <w:tc>
          <w:tcPr>
            <w:tcW w:w="1035" w:type="dxa"/>
            <w:shd w:val="clear" w:color="000000" w:fill="FFFFFF"/>
            <w:noWrap/>
            <w:hideMark/>
          </w:tcPr>
          <w:p w:rsidR="001106A5" w:rsidRPr="001106A5" w:rsidRDefault="001106A5" w:rsidP="001106A5">
            <w:pPr>
              <w:jc w:val="right"/>
              <w:rPr>
                <w:sz w:val="16"/>
                <w:szCs w:val="16"/>
              </w:rPr>
            </w:pPr>
            <w:r w:rsidRPr="001106A5">
              <w:rPr>
                <w:sz w:val="16"/>
                <w:szCs w:val="16"/>
              </w:rPr>
              <w:t>50,0</w:t>
            </w:r>
          </w:p>
        </w:tc>
        <w:tc>
          <w:tcPr>
            <w:tcW w:w="984" w:type="dxa"/>
            <w:shd w:val="clear" w:color="000000" w:fill="FFFFFF"/>
            <w:noWrap/>
            <w:hideMark/>
          </w:tcPr>
          <w:p w:rsidR="001106A5" w:rsidRPr="001106A5" w:rsidRDefault="001106A5" w:rsidP="001106A5">
            <w:pPr>
              <w:jc w:val="right"/>
              <w:rPr>
                <w:sz w:val="16"/>
                <w:szCs w:val="16"/>
              </w:rPr>
            </w:pPr>
            <w:r w:rsidRPr="001106A5">
              <w:rPr>
                <w:sz w:val="16"/>
                <w:szCs w:val="16"/>
              </w:rPr>
              <w:t>50,0</w:t>
            </w:r>
          </w:p>
        </w:tc>
        <w:tc>
          <w:tcPr>
            <w:tcW w:w="984" w:type="dxa"/>
            <w:shd w:val="clear" w:color="000000" w:fill="FFFFFF"/>
            <w:noWrap/>
            <w:hideMark/>
          </w:tcPr>
          <w:p w:rsidR="001106A5" w:rsidRPr="001106A5" w:rsidRDefault="001106A5" w:rsidP="001106A5">
            <w:pPr>
              <w:jc w:val="right"/>
              <w:rPr>
                <w:sz w:val="16"/>
                <w:szCs w:val="16"/>
              </w:rPr>
            </w:pPr>
            <w:r w:rsidRPr="001106A5">
              <w:rPr>
                <w:sz w:val="16"/>
                <w:szCs w:val="16"/>
              </w:rPr>
              <w:t>50,0</w:t>
            </w:r>
          </w:p>
        </w:tc>
      </w:tr>
      <w:tr w:rsidR="001106A5" w:rsidRPr="001106A5" w:rsidTr="00D601C4">
        <w:trPr>
          <w:trHeight w:val="170"/>
        </w:trPr>
        <w:tc>
          <w:tcPr>
            <w:tcW w:w="3681" w:type="dxa"/>
            <w:shd w:val="clear" w:color="000000" w:fill="FFFFFF"/>
            <w:hideMark/>
          </w:tcPr>
          <w:p w:rsidR="001106A5" w:rsidRPr="001106A5" w:rsidRDefault="001106A5" w:rsidP="001106A5">
            <w:pPr>
              <w:rPr>
                <w:sz w:val="16"/>
                <w:szCs w:val="16"/>
              </w:rPr>
            </w:pPr>
            <w:r w:rsidRPr="001106A5">
              <w:rPr>
                <w:sz w:val="16"/>
                <w:szCs w:val="16"/>
              </w:rPr>
              <w:lastRenderedPageBreak/>
              <w:t>Основное мероприятие "Мероприятия по укреплению общественного порядка и обеспечению общественной безопасности в сфере охраны прав и интересов несовершеннолетних, предупреждение безнадзорности и беспризорности среди несовершеннолетних"</w:t>
            </w:r>
          </w:p>
        </w:tc>
        <w:tc>
          <w:tcPr>
            <w:tcW w:w="385" w:type="dxa"/>
            <w:shd w:val="clear" w:color="000000" w:fill="FFFFFF"/>
            <w:noWrap/>
            <w:hideMark/>
          </w:tcPr>
          <w:p w:rsidR="001106A5" w:rsidRPr="001106A5" w:rsidRDefault="001106A5" w:rsidP="001106A5">
            <w:pPr>
              <w:rPr>
                <w:sz w:val="16"/>
                <w:szCs w:val="16"/>
              </w:rPr>
            </w:pPr>
            <w:r w:rsidRPr="001106A5">
              <w:rPr>
                <w:sz w:val="16"/>
                <w:szCs w:val="16"/>
              </w:rPr>
              <w:t>03</w:t>
            </w:r>
          </w:p>
        </w:tc>
        <w:tc>
          <w:tcPr>
            <w:tcW w:w="565" w:type="dxa"/>
            <w:shd w:val="clear" w:color="000000" w:fill="FFFFFF"/>
            <w:noWrap/>
            <w:hideMark/>
          </w:tcPr>
          <w:p w:rsidR="001106A5" w:rsidRPr="001106A5" w:rsidRDefault="001106A5" w:rsidP="001106A5">
            <w:pPr>
              <w:rPr>
                <w:sz w:val="16"/>
                <w:szCs w:val="16"/>
              </w:rPr>
            </w:pPr>
            <w:r w:rsidRPr="001106A5">
              <w:rPr>
                <w:sz w:val="16"/>
                <w:szCs w:val="16"/>
              </w:rPr>
              <w:t>14</w:t>
            </w:r>
          </w:p>
        </w:tc>
        <w:tc>
          <w:tcPr>
            <w:tcW w:w="454" w:type="dxa"/>
            <w:shd w:val="clear" w:color="000000" w:fill="FFFFFF"/>
            <w:noWrap/>
            <w:hideMark/>
          </w:tcPr>
          <w:p w:rsidR="001106A5" w:rsidRPr="001106A5" w:rsidRDefault="001106A5" w:rsidP="001106A5">
            <w:pPr>
              <w:rPr>
                <w:sz w:val="16"/>
                <w:szCs w:val="16"/>
              </w:rPr>
            </w:pPr>
            <w:r w:rsidRPr="001106A5">
              <w:rPr>
                <w:sz w:val="16"/>
                <w:szCs w:val="16"/>
              </w:rPr>
              <w:t>36</w:t>
            </w:r>
          </w:p>
        </w:tc>
        <w:tc>
          <w:tcPr>
            <w:tcW w:w="454" w:type="dxa"/>
            <w:shd w:val="clear" w:color="000000" w:fill="FFFFFF"/>
            <w:noWrap/>
            <w:hideMark/>
          </w:tcPr>
          <w:p w:rsidR="001106A5" w:rsidRPr="001106A5" w:rsidRDefault="001106A5" w:rsidP="001106A5">
            <w:pPr>
              <w:rPr>
                <w:sz w:val="16"/>
                <w:szCs w:val="16"/>
              </w:rPr>
            </w:pPr>
            <w:r w:rsidRPr="001106A5">
              <w:rPr>
                <w:sz w:val="16"/>
                <w:szCs w:val="16"/>
              </w:rPr>
              <w:t>0</w:t>
            </w:r>
          </w:p>
        </w:tc>
        <w:tc>
          <w:tcPr>
            <w:tcW w:w="535" w:type="dxa"/>
            <w:shd w:val="clear" w:color="000000" w:fill="FFFFFF"/>
            <w:noWrap/>
            <w:hideMark/>
          </w:tcPr>
          <w:p w:rsidR="001106A5" w:rsidRPr="001106A5" w:rsidRDefault="001106A5" w:rsidP="001106A5">
            <w:pPr>
              <w:rPr>
                <w:sz w:val="16"/>
                <w:szCs w:val="16"/>
              </w:rPr>
            </w:pPr>
            <w:r w:rsidRPr="001106A5">
              <w:rPr>
                <w:sz w:val="16"/>
                <w:szCs w:val="16"/>
              </w:rPr>
              <w:t>05</w:t>
            </w:r>
          </w:p>
        </w:tc>
        <w:tc>
          <w:tcPr>
            <w:tcW w:w="701" w:type="dxa"/>
            <w:shd w:val="clear" w:color="000000" w:fill="FFFFFF"/>
            <w:noWrap/>
            <w:hideMark/>
          </w:tcPr>
          <w:p w:rsidR="001106A5" w:rsidRPr="001106A5" w:rsidRDefault="001106A5" w:rsidP="001106A5">
            <w:pPr>
              <w:rPr>
                <w:sz w:val="16"/>
                <w:szCs w:val="16"/>
              </w:rPr>
            </w:pPr>
            <w:r w:rsidRPr="001106A5">
              <w:rPr>
                <w:sz w:val="16"/>
                <w:szCs w:val="16"/>
              </w:rPr>
              <w:t> </w:t>
            </w:r>
          </w:p>
        </w:tc>
        <w:tc>
          <w:tcPr>
            <w:tcW w:w="640" w:type="dxa"/>
            <w:shd w:val="clear" w:color="000000" w:fill="FFFFFF"/>
            <w:noWrap/>
            <w:hideMark/>
          </w:tcPr>
          <w:p w:rsidR="001106A5" w:rsidRPr="001106A5" w:rsidRDefault="001106A5" w:rsidP="001106A5">
            <w:pPr>
              <w:rPr>
                <w:sz w:val="16"/>
                <w:szCs w:val="16"/>
              </w:rPr>
            </w:pPr>
            <w:r w:rsidRPr="001106A5">
              <w:rPr>
                <w:sz w:val="16"/>
                <w:szCs w:val="16"/>
              </w:rPr>
              <w:t> </w:t>
            </w:r>
          </w:p>
        </w:tc>
        <w:tc>
          <w:tcPr>
            <w:tcW w:w="1035" w:type="dxa"/>
            <w:shd w:val="clear" w:color="000000" w:fill="FFFFFF"/>
            <w:noWrap/>
            <w:hideMark/>
          </w:tcPr>
          <w:p w:rsidR="001106A5" w:rsidRPr="001106A5" w:rsidRDefault="001106A5" w:rsidP="001106A5">
            <w:pPr>
              <w:jc w:val="right"/>
              <w:rPr>
                <w:sz w:val="16"/>
                <w:szCs w:val="16"/>
              </w:rPr>
            </w:pPr>
            <w:r w:rsidRPr="001106A5">
              <w:rPr>
                <w:sz w:val="16"/>
                <w:szCs w:val="16"/>
              </w:rPr>
              <w:t>50,0</w:t>
            </w:r>
          </w:p>
        </w:tc>
        <w:tc>
          <w:tcPr>
            <w:tcW w:w="984" w:type="dxa"/>
            <w:shd w:val="clear" w:color="000000" w:fill="FFFFFF"/>
            <w:noWrap/>
            <w:hideMark/>
          </w:tcPr>
          <w:p w:rsidR="001106A5" w:rsidRPr="001106A5" w:rsidRDefault="001106A5" w:rsidP="001106A5">
            <w:pPr>
              <w:jc w:val="right"/>
              <w:rPr>
                <w:sz w:val="16"/>
                <w:szCs w:val="16"/>
              </w:rPr>
            </w:pPr>
            <w:r w:rsidRPr="001106A5">
              <w:rPr>
                <w:sz w:val="16"/>
                <w:szCs w:val="16"/>
              </w:rPr>
              <w:t>50,0</w:t>
            </w:r>
          </w:p>
        </w:tc>
        <w:tc>
          <w:tcPr>
            <w:tcW w:w="984" w:type="dxa"/>
            <w:shd w:val="clear" w:color="000000" w:fill="FFFFFF"/>
            <w:noWrap/>
            <w:hideMark/>
          </w:tcPr>
          <w:p w:rsidR="001106A5" w:rsidRPr="001106A5" w:rsidRDefault="001106A5" w:rsidP="001106A5">
            <w:pPr>
              <w:jc w:val="right"/>
              <w:rPr>
                <w:sz w:val="16"/>
                <w:szCs w:val="16"/>
              </w:rPr>
            </w:pPr>
            <w:r w:rsidRPr="001106A5">
              <w:rPr>
                <w:sz w:val="16"/>
                <w:szCs w:val="16"/>
              </w:rPr>
              <w:t>50,0</w:t>
            </w:r>
          </w:p>
        </w:tc>
      </w:tr>
      <w:tr w:rsidR="001106A5" w:rsidRPr="001106A5" w:rsidTr="00D601C4">
        <w:trPr>
          <w:trHeight w:val="170"/>
        </w:trPr>
        <w:tc>
          <w:tcPr>
            <w:tcW w:w="3681" w:type="dxa"/>
            <w:shd w:val="clear" w:color="000000" w:fill="FFFFFF"/>
            <w:hideMark/>
          </w:tcPr>
          <w:p w:rsidR="001106A5" w:rsidRPr="001106A5" w:rsidRDefault="001106A5" w:rsidP="001106A5">
            <w:pPr>
              <w:rPr>
                <w:sz w:val="16"/>
                <w:szCs w:val="16"/>
              </w:rPr>
            </w:pPr>
            <w:r w:rsidRPr="001106A5">
              <w:rPr>
                <w:sz w:val="16"/>
                <w:szCs w:val="16"/>
              </w:rPr>
              <w:t>Мероприятия по укреплению общественного порядка и обеспечению общественной безопасности</w:t>
            </w:r>
          </w:p>
        </w:tc>
        <w:tc>
          <w:tcPr>
            <w:tcW w:w="385" w:type="dxa"/>
            <w:shd w:val="clear" w:color="000000" w:fill="FFFFFF"/>
            <w:noWrap/>
            <w:hideMark/>
          </w:tcPr>
          <w:p w:rsidR="001106A5" w:rsidRPr="001106A5" w:rsidRDefault="001106A5" w:rsidP="001106A5">
            <w:pPr>
              <w:rPr>
                <w:sz w:val="16"/>
                <w:szCs w:val="16"/>
              </w:rPr>
            </w:pPr>
            <w:r w:rsidRPr="001106A5">
              <w:rPr>
                <w:sz w:val="16"/>
                <w:szCs w:val="16"/>
              </w:rPr>
              <w:t>03</w:t>
            </w:r>
          </w:p>
        </w:tc>
        <w:tc>
          <w:tcPr>
            <w:tcW w:w="565" w:type="dxa"/>
            <w:shd w:val="clear" w:color="000000" w:fill="FFFFFF"/>
            <w:noWrap/>
            <w:hideMark/>
          </w:tcPr>
          <w:p w:rsidR="001106A5" w:rsidRPr="001106A5" w:rsidRDefault="001106A5" w:rsidP="001106A5">
            <w:pPr>
              <w:rPr>
                <w:sz w:val="16"/>
                <w:szCs w:val="16"/>
              </w:rPr>
            </w:pPr>
            <w:r w:rsidRPr="001106A5">
              <w:rPr>
                <w:sz w:val="16"/>
                <w:szCs w:val="16"/>
              </w:rPr>
              <w:t>14</w:t>
            </w:r>
          </w:p>
        </w:tc>
        <w:tc>
          <w:tcPr>
            <w:tcW w:w="454" w:type="dxa"/>
            <w:shd w:val="clear" w:color="000000" w:fill="FFFFFF"/>
            <w:noWrap/>
            <w:hideMark/>
          </w:tcPr>
          <w:p w:rsidR="001106A5" w:rsidRPr="001106A5" w:rsidRDefault="001106A5" w:rsidP="001106A5">
            <w:pPr>
              <w:rPr>
                <w:sz w:val="16"/>
                <w:szCs w:val="16"/>
              </w:rPr>
            </w:pPr>
            <w:r w:rsidRPr="001106A5">
              <w:rPr>
                <w:sz w:val="16"/>
                <w:szCs w:val="16"/>
              </w:rPr>
              <w:t>36</w:t>
            </w:r>
          </w:p>
        </w:tc>
        <w:tc>
          <w:tcPr>
            <w:tcW w:w="454" w:type="dxa"/>
            <w:shd w:val="clear" w:color="000000" w:fill="FFFFFF"/>
            <w:noWrap/>
            <w:hideMark/>
          </w:tcPr>
          <w:p w:rsidR="001106A5" w:rsidRPr="001106A5" w:rsidRDefault="001106A5" w:rsidP="001106A5">
            <w:pPr>
              <w:rPr>
                <w:sz w:val="16"/>
                <w:szCs w:val="16"/>
              </w:rPr>
            </w:pPr>
            <w:r w:rsidRPr="001106A5">
              <w:rPr>
                <w:sz w:val="16"/>
                <w:szCs w:val="16"/>
              </w:rPr>
              <w:t>0</w:t>
            </w:r>
          </w:p>
        </w:tc>
        <w:tc>
          <w:tcPr>
            <w:tcW w:w="535" w:type="dxa"/>
            <w:shd w:val="clear" w:color="000000" w:fill="FFFFFF"/>
            <w:noWrap/>
            <w:hideMark/>
          </w:tcPr>
          <w:p w:rsidR="001106A5" w:rsidRPr="001106A5" w:rsidRDefault="001106A5" w:rsidP="001106A5">
            <w:pPr>
              <w:rPr>
                <w:sz w:val="16"/>
                <w:szCs w:val="16"/>
              </w:rPr>
            </w:pPr>
            <w:r w:rsidRPr="001106A5">
              <w:rPr>
                <w:sz w:val="16"/>
                <w:szCs w:val="16"/>
              </w:rPr>
              <w:t>05</w:t>
            </w:r>
          </w:p>
        </w:tc>
        <w:tc>
          <w:tcPr>
            <w:tcW w:w="701" w:type="dxa"/>
            <w:shd w:val="clear" w:color="000000" w:fill="FFFFFF"/>
            <w:noWrap/>
            <w:hideMark/>
          </w:tcPr>
          <w:p w:rsidR="001106A5" w:rsidRPr="001106A5" w:rsidRDefault="001106A5" w:rsidP="001106A5">
            <w:pPr>
              <w:rPr>
                <w:sz w:val="16"/>
                <w:szCs w:val="16"/>
              </w:rPr>
            </w:pPr>
            <w:r w:rsidRPr="001106A5">
              <w:rPr>
                <w:sz w:val="16"/>
                <w:szCs w:val="16"/>
              </w:rPr>
              <w:t>42300</w:t>
            </w:r>
          </w:p>
        </w:tc>
        <w:tc>
          <w:tcPr>
            <w:tcW w:w="640" w:type="dxa"/>
            <w:shd w:val="clear" w:color="000000" w:fill="FFFFFF"/>
            <w:noWrap/>
            <w:hideMark/>
          </w:tcPr>
          <w:p w:rsidR="001106A5" w:rsidRPr="001106A5" w:rsidRDefault="001106A5" w:rsidP="001106A5">
            <w:pPr>
              <w:rPr>
                <w:sz w:val="16"/>
                <w:szCs w:val="16"/>
              </w:rPr>
            </w:pPr>
            <w:r w:rsidRPr="001106A5">
              <w:rPr>
                <w:sz w:val="16"/>
                <w:szCs w:val="16"/>
              </w:rPr>
              <w:t> </w:t>
            </w:r>
          </w:p>
        </w:tc>
        <w:tc>
          <w:tcPr>
            <w:tcW w:w="1035" w:type="dxa"/>
            <w:shd w:val="clear" w:color="000000" w:fill="FFFFFF"/>
            <w:noWrap/>
            <w:hideMark/>
          </w:tcPr>
          <w:p w:rsidR="001106A5" w:rsidRPr="001106A5" w:rsidRDefault="001106A5" w:rsidP="001106A5">
            <w:pPr>
              <w:jc w:val="right"/>
              <w:rPr>
                <w:sz w:val="16"/>
                <w:szCs w:val="16"/>
              </w:rPr>
            </w:pPr>
            <w:r w:rsidRPr="001106A5">
              <w:rPr>
                <w:sz w:val="16"/>
                <w:szCs w:val="16"/>
              </w:rPr>
              <w:t>50,0</w:t>
            </w:r>
          </w:p>
        </w:tc>
        <w:tc>
          <w:tcPr>
            <w:tcW w:w="984" w:type="dxa"/>
            <w:shd w:val="clear" w:color="000000" w:fill="FFFFFF"/>
            <w:noWrap/>
            <w:hideMark/>
          </w:tcPr>
          <w:p w:rsidR="001106A5" w:rsidRPr="001106A5" w:rsidRDefault="001106A5" w:rsidP="001106A5">
            <w:pPr>
              <w:jc w:val="right"/>
              <w:rPr>
                <w:sz w:val="16"/>
                <w:szCs w:val="16"/>
              </w:rPr>
            </w:pPr>
            <w:r w:rsidRPr="001106A5">
              <w:rPr>
                <w:sz w:val="16"/>
                <w:szCs w:val="16"/>
              </w:rPr>
              <w:t>50,0</w:t>
            </w:r>
          </w:p>
        </w:tc>
        <w:tc>
          <w:tcPr>
            <w:tcW w:w="984" w:type="dxa"/>
            <w:shd w:val="clear" w:color="000000" w:fill="FFFFFF"/>
            <w:noWrap/>
            <w:hideMark/>
          </w:tcPr>
          <w:p w:rsidR="001106A5" w:rsidRPr="001106A5" w:rsidRDefault="001106A5" w:rsidP="001106A5">
            <w:pPr>
              <w:jc w:val="right"/>
              <w:rPr>
                <w:sz w:val="16"/>
                <w:szCs w:val="16"/>
              </w:rPr>
            </w:pPr>
            <w:r w:rsidRPr="001106A5">
              <w:rPr>
                <w:sz w:val="16"/>
                <w:szCs w:val="16"/>
              </w:rPr>
              <w:t>50,0</w:t>
            </w:r>
          </w:p>
        </w:tc>
      </w:tr>
      <w:tr w:rsidR="001106A5" w:rsidRPr="001106A5" w:rsidTr="00D601C4">
        <w:trPr>
          <w:trHeight w:val="170"/>
        </w:trPr>
        <w:tc>
          <w:tcPr>
            <w:tcW w:w="3681" w:type="dxa"/>
            <w:shd w:val="clear" w:color="000000" w:fill="FFFFFF"/>
            <w:hideMark/>
          </w:tcPr>
          <w:p w:rsidR="001106A5" w:rsidRPr="001106A5" w:rsidRDefault="001106A5" w:rsidP="001106A5">
            <w:pPr>
              <w:rPr>
                <w:sz w:val="16"/>
                <w:szCs w:val="16"/>
              </w:rPr>
            </w:pPr>
            <w:r w:rsidRPr="001106A5">
              <w:rPr>
                <w:sz w:val="16"/>
                <w:szCs w:val="16"/>
              </w:rPr>
              <w:t>Закупка товаров, работ и услуг для обеспечения государственных (муниципальных) нужд</w:t>
            </w:r>
          </w:p>
        </w:tc>
        <w:tc>
          <w:tcPr>
            <w:tcW w:w="385" w:type="dxa"/>
            <w:shd w:val="clear" w:color="000000" w:fill="FFFFFF"/>
            <w:noWrap/>
            <w:hideMark/>
          </w:tcPr>
          <w:p w:rsidR="001106A5" w:rsidRPr="001106A5" w:rsidRDefault="001106A5" w:rsidP="001106A5">
            <w:pPr>
              <w:rPr>
                <w:sz w:val="16"/>
                <w:szCs w:val="16"/>
              </w:rPr>
            </w:pPr>
            <w:r w:rsidRPr="001106A5">
              <w:rPr>
                <w:sz w:val="16"/>
                <w:szCs w:val="16"/>
              </w:rPr>
              <w:t>03</w:t>
            </w:r>
          </w:p>
        </w:tc>
        <w:tc>
          <w:tcPr>
            <w:tcW w:w="565" w:type="dxa"/>
            <w:shd w:val="clear" w:color="000000" w:fill="FFFFFF"/>
            <w:noWrap/>
            <w:hideMark/>
          </w:tcPr>
          <w:p w:rsidR="001106A5" w:rsidRPr="001106A5" w:rsidRDefault="001106A5" w:rsidP="001106A5">
            <w:pPr>
              <w:rPr>
                <w:sz w:val="16"/>
                <w:szCs w:val="16"/>
              </w:rPr>
            </w:pPr>
            <w:r w:rsidRPr="001106A5">
              <w:rPr>
                <w:sz w:val="16"/>
                <w:szCs w:val="16"/>
              </w:rPr>
              <w:t>14</w:t>
            </w:r>
          </w:p>
        </w:tc>
        <w:tc>
          <w:tcPr>
            <w:tcW w:w="454" w:type="dxa"/>
            <w:shd w:val="clear" w:color="000000" w:fill="FFFFFF"/>
            <w:noWrap/>
            <w:hideMark/>
          </w:tcPr>
          <w:p w:rsidR="001106A5" w:rsidRPr="001106A5" w:rsidRDefault="001106A5" w:rsidP="001106A5">
            <w:pPr>
              <w:rPr>
                <w:sz w:val="16"/>
                <w:szCs w:val="16"/>
              </w:rPr>
            </w:pPr>
            <w:r w:rsidRPr="001106A5">
              <w:rPr>
                <w:sz w:val="16"/>
                <w:szCs w:val="16"/>
              </w:rPr>
              <w:t>36</w:t>
            </w:r>
          </w:p>
        </w:tc>
        <w:tc>
          <w:tcPr>
            <w:tcW w:w="454" w:type="dxa"/>
            <w:shd w:val="clear" w:color="000000" w:fill="FFFFFF"/>
            <w:noWrap/>
            <w:hideMark/>
          </w:tcPr>
          <w:p w:rsidR="001106A5" w:rsidRPr="001106A5" w:rsidRDefault="001106A5" w:rsidP="001106A5">
            <w:pPr>
              <w:rPr>
                <w:sz w:val="16"/>
                <w:szCs w:val="16"/>
              </w:rPr>
            </w:pPr>
            <w:r w:rsidRPr="001106A5">
              <w:rPr>
                <w:sz w:val="16"/>
                <w:szCs w:val="16"/>
              </w:rPr>
              <w:t>0</w:t>
            </w:r>
          </w:p>
        </w:tc>
        <w:tc>
          <w:tcPr>
            <w:tcW w:w="535" w:type="dxa"/>
            <w:shd w:val="clear" w:color="000000" w:fill="FFFFFF"/>
            <w:noWrap/>
            <w:hideMark/>
          </w:tcPr>
          <w:p w:rsidR="001106A5" w:rsidRPr="001106A5" w:rsidRDefault="001106A5" w:rsidP="001106A5">
            <w:pPr>
              <w:rPr>
                <w:sz w:val="16"/>
                <w:szCs w:val="16"/>
              </w:rPr>
            </w:pPr>
            <w:r w:rsidRPr="001106A5">
              <w:rPr>
                <w:sz w:val="16"/>
                <w:szCs w:val="16"/>
              </w:rPr>
              <w:t>05</w:t>
            </w:r>
          </w:p>
        </w:tc>
        <w:tc>
          <w:tcPr>
            <w:tcW w:w="701" w:type="dxa"/>
            <w:shd w:val="clear" w:color="000000" w:fill="FFFFFF"/>
            <w:noWrap/>
            <w:hideMark/>
          </w:tcPr>
          <w:p w:rsidR="001106A5" w:rsidRPr="001106A5" w:rsidRDefault="001106A5" w:rsidP="001106A5">
            <w:pPr>
              <w:rPr>
                <w:sz w:val="16"/>
                <w:szCs w:val="16"/>
              </w:rPr>
            </w:pPr>
            <w:r w:rsidRPr="001106A5">
              <w:rPr>
                <w:sz w:val="16"/>
                <w:szCs w:val="16"/>
              </w:rPr>
              <w:t>42300</w:t>
            </w:r>
          </w:p>
        </w:tc>
        <w:tc>
          <w:tcPr>
            <w:tcW w:w="640" w:type="dxa"/>
            <w:shd w:val="clear" w:color="000000" w:fill="FFFFFF"/>
            <w:noWrap/>
            <w:hideMark/>
          </w:tcPr>
          <w:p w:rsidR="001106A5" w:rsidRPr="001106A5" w:rsidRDefault="001106A5" w:rsidP="001106A5">
            <w:pPr>
              <w:rPr>
                <w:sz w:val="16"/>
                <w:szCs w:val="16"/>
              </w:rPr>
            </w:pPr>
            <w:r w:rsidRPr="001106A5">
              <w:rPr>
                <w:sz w:val="16"/>
                <w:szCs w:val="16"/>
              </w:rPr>
              <w:t>200</w:t>
            </w:r>
          </w:p>
        </w:tc>
        <w:tc>
          <w:tcPr>
            <w:tcW w:w="1035" w:type="dxa"/>
            <w:shd w:val="clear" w:color="000000" w:fill="FFFFFF"/>
            <w:noWrap/>
            <w:hideMark/>
          </w:tcPr>
          <w:p w:rsidR="001106A5" w:rsidRPr="001106A5" w:rsidRDefault="001106A5" w:rsidP="001106A5">
            <w:pPr>
              <w:jc w:val="right"/>
              <w:rPr>
                <w:sz w:val="16"/>
                <w:szCs w:val="16"/>
              </w:rPr>
            </w:pPr>
            <w:r w:rsidRPr="001106A5">
              <w:rPr>
                <w:sz w:val="16"/>
                <w:szCs w:val="16"/>
              </w:rPr>
              <w:t>50,0</w:t>
            </w:r>
          </w:p>
        </w:tc>
        <w:tc>
          <w:tcPr>
            <w:tcW w:w="984" w:type="dxa"/>
            <w:shd w:val="clear" w:color="000000" w:fill="FFFFFF"/>
            <w:noWrap/>
            <w:hideMark/>
          </w:tcPr>
          <w:p w:rsidR="001106A5" w:rsidRPr="001106A5" w:rsidRDefault="001106A5" w:rsidP="001106A5">
            <w:pPr>
              <w:jc w:val="right"/>
              <w:rPr>
                <w:sz w:val="16"/>
                <w:szCs w:val="16"/>
              </w:rPr>
            </w:pPr>
            <w:r w:rsidRPr="001106A5">
              <w:rPr>
                <w:sz w:val="16"/>
                <w:szCs w:val="16"/>
              </w:rPr>
              <w:t>50,0</w:t>
            </w:r>
          </w:p>
        </w:tc>
        <w:tc>
          <w:tcPr>
            <w:tcW w:w="984" w:type="dxa"/>
            <w:shd w:val="clear" w:color="000000" w:fill="FFFFFF"/>
            <w:noWrap/>
            <w:hideMark/>
          </w:tcPr>
          <w:p w:rsidR="001106A5" w:rsidRPr="001106A5" w:rsidRDefault="001106A5" w:rsidP="001106A5">
            <w:pPr>
              <w:jc w:val="right"/>
              <w:rPr>
                <w:sz w:val="16"/>
                <w:szCs w:val="16"/>
              </w:rPr>
            </w:pPr>
            <w:r w:rsidRPr="001106A5">
              <w:rPr>
                <w:sz w:val="16"/>
                <w:szCs w:val="16"/>
              </w:rPr>
              <w:t>50,0</w:t>
            </w:r>
          </w:p>
        </w:tc>
      </w:tr>
      <w:tr w:rsidR="001106A5" w:rsidRPr="001106A5" w:rsidTr="00D601C4">
        <w:trPr>
          <w:trHeight w:val="170"/>
        </w:trPr>
        <w:tc>
          <w:tcPr>
            <w:tcW w:w="3681" w:type="dxa"/>
            <w:shd w:val="clear" w:color="000000" w:fill="FFFFFF"/>
            <w:hideMark/>
          </w:tcPr>
          <w:p w:rsidR="001106A5" w:rsidRPr="001106A5" w:rsidRDefault="001106A5" w:rsidP="001106A5">
            <w:pPr>
              <w:rPr>
                <w:sz w:val="16"/>
                <w:szCs w:val="16"/>
              </w:rPr>
            </w:pPr>
            <w:r w:rsidRPr="001106A5">
              <w:rPr>
                <w:sz w:val="16"/>
                <w:szCs w:val="16"/>
              </w:rPr>
              <w:t>Иные закупки товаров, работ и услуг для обеспечения государственных (муниципальных) нужд</w:t>
            </w:r>
          </w:p>
        </w:tc>
        <w:tc>
          <w:tcPr>
            <w:tcW w:w="385" w:type="dxa"/>
            <w:shd w:val="clear" w:color="000000" w:fill="FFFFFF"/>
            <w:noWrap/>
            <w:hideMark/>
          </w:tcPr>
          <w:p w:rsidR="001106A5" w:rsidRPr="001106A5" w:rsidRDefault="001106A5" w:rsidP="001106A5">
            <w:pPr>
              <w:rPr>
                <w:sz w:val="16"/>
                <w:szCs w:val="16"/>
              </w:rPr>
            </w:pPr>
            <w:r w:rsidRPr="001106A5">
              <w:rPr>
                <w:sz w:val="16"/>
                <w:szCs w:val="16"/>
              </w:rPr>
              <w:t>03</w:t>
            </w:r>
          </w:p>
        </w:tc>
        <w:tc>
          <w:tcPr>
            <w:tcW w:w="565" w:type="dxa"/>
            <w:shd w:val="clear" w:color="000000" w:fill="FFFFFF"/>
            <w:noWrap/>
            <w:hideMark/>
          </w:tcPr>
          <w:p w:rsidR="001106A5" w:rsidRPr="001106A5" w:rsidRDefault="001106A5" w:rsidP="001106A5">
            <w:pPr>
              <w:rPr>
                <w:sz w:val="16"/>
                <w:szCs w:val="16"/>
              </w:rPr>
            </w:pPr>
            <w:r w:rsidRPr="001106A5">
              <w:rPr>
                <w:sz w:val="16"/>
                <w:szCs w:val="16"/>
              </w:rPr>
              <w:t>14</w:t>
            </w:r>
          </w:p>
        </w:tc>
        <w:tc>
          <w:tcPr>
            <w:tcW w:w="454" w:type="dxa"/>
            <w:shd w:val="clear" w:color="000000" w:fill="FFFFFF"/>
            <w:noWrap/>
            <w:hideMark/>
          </w:tcPr>
          <w:p w:rsidR="001106A5" w:rsidRPr="001106A5" w:rsidRDefault="001106A5" w:rsidP="001106A5">
            <w:pPr>
              <w:rPr>
                <w:sz w:val="16"/>
                <w:szCs w:val="16"/>
              </w:rPr>
            </w:pPr>
            <w:r w:rsidRPr="001106A5">
              <w:rPr>
                <w:sz w:val="16"/>
                <w:szCs w:val="16"/>
              </w:rPr>
              <w:t>36</w:t>
            </w:r>
          </w:p>
        </w:tc>
        <w:tc>
          <w:tcPr>
            <w:tcW w:w="454" w:type="dxa"/>
            <w:shd w:val="clear" w:color="000000" w:fill="FFFFFF"/>
            <w:noWrap/>
            <w:hideMark/>
          </w:tcPr>
          <w:p w:rsidR="001106A5" w:rsidRPr="001106A5" w:rsidRDefault="001106A5" w:rsidP="001106A5">
            <w:pPr>
              <w:rPr>
                <w:sz w:val="16"/>
                <w:szCs w:val="16"/>
              </w:rPr>
            </w:pPr>
            <w:r w:rsidRPr="001106A5">
              <w:rPr>
                <w:sz w:val="16"/>
                <w:szCs w:val="16"/>
              </w:rPr>
              <w:t>0</w:t>
            </w:r>
          </w:p>
        </w:tc>
        <w:tc>
          <w:tcPr>
            <w:tcW w:w="535" w:type="dxa"/>
            <w:shd w:val="clear" w:color="000000" w:fill="FFFFFF"/>
            <w:noWrap/>
            <w:hideMark/>
          </w:tcPr>
          <w:p w:rsidR="001106A5" w:rsidRPr="001106A5" w:rsidRDefault="001106A5" w:rsidP="001106A5">
            <w:pPr>
              <w:rPr>
                <w:sz w:val="16"/>
                <w:szCs w:val="16"/>
              </w:rPr>
            </w:pPr>
            <w:r w:rsidRPr="001106A5">
              <w:rPr>
                <w:sz w:val="16"/>
                <w:szCs w:val="16"/>
              </w:rPr>
              <w:t>05</w:t>
            </w:r>
          </w:p>
        </w:tc>
        <w:tc>
          <w:tcPr>
            <w:tcW w:w="701" w:type="dxa"/>
            <w:shd w:val="clear" w:color="000000" w:fill="FFFFFF"/>
            <w:noWrap/>
            <w:hideMark/>
          </w:tcPr>
          <w:p w:rsidR="001106A5" w:rsidRPr="001106A5" w:rsidRDefault="001106A5" w:rsidP="001106A5">
            <w:pPr>
              <w:rPr>
                <w:sz w:val="16"/>
                <w:szCs w:val="16"/>
              </w:rPr>
            </w:pPr>
            <w:r w:rsidRPr="001106A5">
              <w:rPr>
                <w:sz w:val="16"/>
                <w:szCs w:val="16"/>
              </w:rPr>
              <w:t>42300</w:t>
            </w:r>
          </w:p>
        </w:tc>
        <w:tc>
          <w:tcPr>
            <w:tcW w:w="640" w:type="dxa"/>
            <w:shd w:val="clear" w:color="000000" w:fill="FFFFFF"/>
            <w:noWrap/>
            <w:hideMark/>
          </w:tcPr>
          <w:p w:rsidR="001106A5" w:rsidRPr="001106A5" w:rsidRDefault="001106A5" w:rsidP="001106A5">
            <w:pPr>
              <w:rPr>
                <w:sz w:val="16"/>
                <w:szCs w:val="16"/>
              </w:rPr>
            </w:pPr>
            <w:r w:rsidRPr="001106A5">
              <w:rPr>
                <w:sz w:val="16"/>
                <w:szCs w:val="16"/>
              </w:rPr>
              <w:t>240</w:t>
            </w:r>
          </w:p>
        </w:tc>
        <w:tc>
          <w:tcPr>
            <w:tcW w:w="1035" w:type="dxa"/>
            <w:shd w:val="clear" w:color="000000" w:fill="FFFFFF"/>
            <w:noWrap/>
            <w:hideMark/>
          </w:tcPr>
          <w:p w:rsidR="001106A5" w:rsidRPr="001106A5" w:rsidRDefault="001106A5" w:rsidP="001106A5">
            <w:pPr>
              <w:jc w:val="right"/>
              <w:rPr>
                <w:sz w:val="16"/>
                <w:szCs w:val="16"/>
              </w:rPr>
            </w:pPr>
            <w:r w:rsidRPr="001106A5">
              <w:rPr>
                <w:sz w:val="16"/>
                <w:szCs w:val="16"/>
              </w:rPr>
              <w:t>50,0</w:t>
            </w:r>
          </w:p>
        </w:tc>
        <w:tc>
          <w:tcPr>
            <w:tcW w:w="984" w:type="dxa"/>
            <w:shd w:val="clear" w:color="000000" w:fill="FFFFFF"/>
            <w:noWrap/>
            <w:hideMark/>
          </w:tcPr>
          <w:p w:rsidR="001106A5" w:rsidRPr="001106A5" w:rsidRDefault="001106A5" w:rsidP="001106A5">
            <w:pPr>
              <w:jc w:val="right"/>
              <w:rPr>
                <w:sz w:val="16"/>
                <w:szCs w:val="16"/>
              </w:rPr>
            </w:pPr>
            <w:r w:rsidRPr="001106A5">
              <w:rPr>
                <w:sz w:val="16"/>
                <w:szCs w:val="16"/>
              </w:rPr>
              <w:t>50,0</w:t>
            </w:r>
          </w:p>
        </w:tc>
        <w:tc>
          <w:tcPr>
            <w:tcW w:w="984" w:type="dxa"/>
            <w:shd w:val="clear" w:color="000000" w:fill="FFFFFF"/>
            <w:noWrap/>
            <w:hideMark/>
          </w:tcPr>
          <w:p w:rsidR="001106A5" w:rsidRPr="001106A5" w:rsidRDefault="001106A5" w:rsidP="001106A5">
            <w:pPr>
              <w:jc w:val="right"/>
              <w:rPr>
                <w:sz w:val="16"/>
                <w:szCs w:val="16"/>
              </w:rPr>
            </w:pPr>
            <w:r w:rsidRPr="001106A5">
              <w:rPr>
                <w:sz w:val="16"/>
                <w:szCs w:val="16"/>
              </w:rPr>
              <w:t>50,0</w:t>
            </w:r>
          </w:p>
        </w:tc>
      </w:tr>
      <w:tr w:rsidR="001106A5" w:rsidRPr="001106A5" w:rsidTr="00D601C4">
        <w:trPr>
          <w:trHeight w:val="170"/>
        </w:trPr>
        <w:tc>
          <w:tcPr>
            <w:tcW w:w="3681" w:type="dxa"/>
            <w:shd w:val="clear" w:color="000000" w:fill="FFFFFF"/>
            <w:hideMark/>
          </w:tcPr>
          <w:p w:rsidR="001106A5" w:rsidRPr="001106A5" w:rsidRDefault="001106A5" w:rsidP="001106A5">
            <w:pPr>
              <w:rPr>
                <w:sz w:val="16"/>
                <w:szCs w:val="16"/>
              </w:rPr>
            </w:pPr>
            <w:r w:rsidRPr="001106A5">
              <w:rPr>
                <w:sz w:val="16"/>
                <w:szCs w:val="16"/>
              </w:rPr>
              <w:t>Национальная экономика</w:t>
            </w:r>
          </w:p>
        </w:tc>
        <w:tc>
          <w:tcPr>
            <w:tcW w:w="385" w:type="dxa"/>
            <w:shd w:val="clear" w:color="000000" w:fill="FFFFFF"/>
            <w:noWrap/>
            <w:hideMark/>
          </w:tcPr>
          <w:p w:rsidR="001106A5" w:rsidRPr="001106A5" w:rsidRDefault="001106A5" w:rsidP="001106A5">
            <w:pPr>
              <w:rPr>
                <w:sz w:val="16"/>
                <w:szCs w:val="16"/>
              </w:rPr>
            </w:pPr>
            <w:r w:rsidRPr="001106A5">
              <w:rPr>
                <w:sz w:val="16"/>
                <w:szCs w:val="16"/>
              </w:rPr>
              <w:t>04</w:t>
            </w:r>
          </w:p>
        </w:tc>
        <w:tc>
          <w:tcPr>
            <w:tcW w:w="565" w:type="dxa"/>
            <w:shd w:val="clear" w:color="000000" w:fill="FFFFFF"/>
            <w:noWrap/>
            <w:hideMark/>
          </w:tcPr>
          <w:p w:rsidR="001106A5" w:rsidRPr="001106A5" w:rsidRDefault="001106A5" w:rsidP="001106A5">
            <w:pPr>
              <w:rPr>
                <w:sz w:val="16"/>
                <w:szCs w:val="16"/>
              </w:rPr>
            </w:pPr>
            <w:r w:rsidRPr="001106A5">
              <w:rPr>
                <w:sz w:val="16"/>
                <w:szCs w:val="16"/>
              </w:rPr>
              <w:t> </w:t>
            </w:r>
          </w:p>
        </w:tc>
        <w:tc>
          <w:tcPr>
            <w:tcW w:w="454" w:type="dxa"/>
            <w:shd w:val="clear" w:color="000000" w:fill="FFFFFF"/>
            <w:noWrap/>
            <w:hideMark/>
          </w:tcPr>
          <w:p w:rsidR="001106A5" w:rsidRPr="001106A5" w:rsidRDefault="001106A5" w:rsidP="001106A5">
            <w:pPr>
              <w:rPr>
                <w:sz w:val="16"/>
                <w:szCs w:val="16"/>
              </w:rPr>
            </w:pPr>
            <w:r w:rsidRPr="001106A5">
              <w:rPr>
                <w:sz w:val="16"/>
                <w:szCs w:val="16"/>
              </w:rPr>
              <w:t> </w:t>
            </w:r>
          </w:p>
        </w:tc>
        <w:tc>
          <w:tcPr>
            <w:tcW w:w="454" w:type="dxa"/>
            <w:shd w:val="clear" w:color="000000" w:fill="FFFFFF"/>
            <w:noWrap/>
            <w:hideMark/>
          </w:tcPr>
          <w:p w:rsidR="001106A5" w:rsidRPr="001106A5" w:rsidRDefault="001106A5" w:rsidP="001106A5">
            <w:pPr>
              <w:rPr>
                <w:sz w:val="16"/>
                <w:szCs w:val="16"/>
              </w:rPr>
            </w:pPr>
            <w:r w:rsidRPr="001106A5">
              <w:rPr>
                <w:sz w:val="16"/>
                <w:szCs w:val="16"/>
              </w:rPr>
              <w:t> </w:t>
            </w:r>
          </w:p>
        </w:tc>
        <w:tc>
          <w:tcPr>
            <w:tcW w:w="535" w:type="dxa"/>
            <w:shd w:val="clear" w:color="000000" w:fill="FFFFFF"/>
            <w:noWrap/>
            <w:hideMark/>
          </w:tcPr>
          <w:p w:rsidR="001106A5" w:rsidRPr="001106A5" w:rsidRDefault="001106A5" w:rsidP="001106A5">
            <w:pPr>
              <w:rPr>
                <w:sz w:val="16"/>
                <w:szCs w:val="16"/>
              </w:rPr>
            </w:pPr>
            <w:r w:rsidRPr="001106A5">
              <w:rPr>
                <w:sz w:val="16"/>
                <w:szCs w:val="16"/>
              </w:rPr>
              <w:t> </w:t>
            </w:r>
          </w:p>
        </w:tc>
        <w:tc>
          <w:tcPr>
            <w:tcW w:w="701" w:type="dxa"/>
            <w:shd w:val="clear" w:color="000000" w:fill="FFFFFF"/>
            <w:noWrap/>
            <w:hideMark/>
          </w:tcPr>
          <w:p w:rsidR="001106A5" w:rsidRPr="001106A5" w:rsidRDefault="001106A5" w:rsidP="001106A5">
            <w:pPr>
              <w:rPr>
                <w:sz w:val="16"/>
                <w:szCs w:val="16"/>
              </w:rPr>
            </w:pPr>
            <w:r w:rsidRPr="001106A5">
              <w:rPr>
                <w:sz w:val="16"/>
                <w:szCs w:val="16"/>
              </w:rPr>
              <w:t> </w:t>
            </w:r>
          </w:p>
        </w:tc>
        <w:tc>
          <w:tcPr>
            <w:tcW w:w="640" w:type="dxa"/>
            <w:shd w:val="clear" w:color="000000" w:fill="FFFFFF"/>
            <w:noWrap/>
            <w:hideMark/>
          </w:tcPr>
          <w:p w:rsidR="001106A5" w:rsidRPr="001106A5" w:rsidRDefault="001106A5" w:rsidP="001106A5">
            <w:pPr>
              <w:rPr>
                <w:sz w:val="16"/>
                <w:szCs w:val="16"/>
              </w:rPr>
            </w:pPr>
            <w:r w:rsidRPr="001106A5">
              <w:rPr>
                <w:sz w:val="16"/>
                <w:szCs w:val="16"/>
              </w:rPr>
              <w:t> </w:t>
            </w:r>
          </w:p>
        </w:tc>
        <w:tc>
          <w:tcPr>
            <w:tcW w:w="1035" w:type="dxa"/>
            <w:shd w:val="clear" w:color="000000" w:fill="FFFFFF"/>
            <w:noWrap/>
            <w:hideMark/>
          </w:tcPr>
          <w:p w:rsidR="001106A5" w:rsidRPr="001106A5" w:rsidRDefault="001106A5" w:rsidP="001106A5">
            <w:pPr>
              <w:jc w:val="right"/>
              <w:rPr>
                <w:sz w:val="16"/>
                <w:szCs w:val="16"/>
              </w:rPr>
            </w:pPr>
            <w:r w:rsidRPr="001106A5">
              <w:rPr>
                <w:sz w:val="16"/>
                <w:szCs w:val="16"/>
              </w:rPr>
              <w:t>257 172,9</w:t>
            </w:r>
          </w:p>
        </w:tc>
        <w:tc>
          <w:tcPr>
            <w:tcW w:w="984" w:type="dxa"/>
            <w:shd w:val="clear" w:color="000000" w:fill="FFFFFF"/>
            <w:noWrap/>
            <w:hideMark/>
          </w:tcPr>
          <w:p w:rsidR="001106A5" w:rsidRPr="001106A5" w:rsidRDefault="001106A5" w:rsidP="001106A5">
            <w:pPr>
              <w:jc w:val="right"/>
              <w:rPr>
                <w:sz w:val="16"/>
                <w:szCs w:val="16"/>
              </w:rPr>
            </w:pPr>
            <w:r w:rsidRPr="001106A5">
              <w:rPr>
                <w:sz w:val="16"/>
                <w:szCs w:val="16"/>
              </w:rPr>
              <w:t>10 276,1</w:t>
            </w:r>
          </w:p>
        </w:tc>
        <w:tc>
          <w:tcPr>
            <w:tcW w:w="984" w:type="dxa"/>
            <w:shd w:val="clear" w:color="000000" w:fill="FFFFFF"/>
            <w:noWrap/>
            <w:hideMark/>
          </w:tcPr>
          <w:p w:rsidR="001106A5" w:rsidRPr="001106A5" w:rsidRDefault="001106A5" w:rsidP="001106A5">
            <w:pPr>
              <w:jc w:val="right"/>
              <w:rPr>
                <w:sz w:val="16"/>
                <w:szCs w:val="16"/>
              </w:rPr>
            </w:pPr>
            <w:r w:rsidRPr="001106A5">
              <w:rPr>
                <w:sz w:val="16"/>
                <w:szCs w:val="16"/>
              </w:rPr>
              <w:t>10 485,3</w:t>
            </w:r>
          </w:p>
        </w:tc>
      </w:tr>
      <w:tr w:rsidR="001106A5" w:rsidRPr="001106A5" w:rsidTr="00D601C4">
        <w:trPr>
          <w:trHeight w:val="170"/>
        </w:trPr>
        <w:tc>
          <w:tcPr>
            <w:tcW w:w="3681" w:type="dxa"/>
            <w:shd w:val="clear" w:color="000000" w:fill="FFFFFF"/>
            <w:hideMark/>
          </w:tcPr>
          <w:p w:rsidR="001106A5" w:rsidRPr="001106A5" w:rsidRDefault="001106A5" w:rsidP="001106A5">
            <w:pPr>
              <w:rPr>
                <w:sz w:val="16"/>
                <w:szCs w:val="16"/>
              </w:rPr>
            </w:pPr>
            <w:r w:rsidRPr="001106A5">
              <w:rPr>
                <w:sz w:val="16"/>
                <w:szCs w:val="16"/>
              </w:rPr>
              <w:t>Сельское хозяйство и рыболовство</w:t>
            </w:r>
          </w:p>
        </w:tc>
        <w:tc>
          <w:tcPr>
            <w:tcW w:w="385" w:type="dxa"/>
            <w:shd w:val="clear" w:color="000000" w:fill="FFFFFF"/>
            <w:noWrap/>
            <w:hideMark/>
          </w:tcPr>
          <w:p w:rsidR="001106A5" w:rsidRPr="001106A5" w:rsidRDefault="001106A5" w:rsidP="001106A5">
            <w:pPr>
              <w:rPr>
                <w:sz w:val="16"/>
                <w:szCs w:val="16"/>
              </w:rPr>
            </w:pPr>
            <w:r w:rsidRPr="001106A5">
              <w:rPr>
                <w:sz w:val="16"/>
                <w:szCs w:val="16"/>
              </w:rPr>
              <w:t>04</w:t>
            </w:r>
          </w:p>
        </w:tc>
        <w:tc>
          <w:tcPr>
            <w:tcW w:w="565" w:type="dxa"/>
            <w:shd w:val="clear" w:color="000000" w:fill="FFFFFF"/>
            <w:noWrap/>
            <w:hideMark/>
          </w:tcPr>
          <w:p w:rsidR="001106A5" w:rsidRPr="001106A5" w:rsidRDefault="001106A5" w:rsidP="001106A5">
            <w:pPr>
              <w:rPr>
                <w:sz w:val="16"/>
                <w:szCs w:val="16"/>
              </w:rPr>
            </w:pPr>
            <w:r w:rsidRPr="001106A5">
              <w:rPr>
                <w:sz w:val="16"/>
                <w:szCs w:val="16"/>
              </w:rPr>
              <w:t>05</w:t>
            </w:r>
          </w:p>
        </w:tc>
        <w:tc>
          <w:tcPr>
            <w:tcW w:w="454" w:type="dxa"/>
            <w:shd w:val="clear" w:color="000000" w:fill="FFFFFF"/>
            <w:noWrap/>
            <w:hideMark/>
          </w:tcPr>
          <w:p w:rsidR="001106A5" w:rsidRPr="001106A5" w:rsidRDefault="001106A5" w:rsidP="001106A5">
            <w:pPr>
              <w:rPr>
                <w:sz w:val="16"/>
                <w:szCs w:val="16"/>
              </w:rPr>
            </w:pPr>
            <w:r w:rsidRPr="001106A5">
              <w:rPr>
                <w:sz w:val="16"/>
                <w:szCs w:val="16"/>
              </w:rPr>
              <w:t> </w:t>
            </w:r>
          </w:p>
        </w:tc>
        <w:tc>
          <w:tcPr>
            <w:tcW w:w="454" w:type="dxa"/>
            <w:shd w:val="clear" w:color="000000" w:fill="FFFFFF"/>
            <w:noWrap/>
            <w:hideMark/>
          </w:tcPr>
          <w:p w:rsidR="001106A5" w:rsidRPr="001106A5" w:rsidRDefault="001106A5" w:rsidP="001106A5">
            <w:pPr>
              <w:rPr>
                <w:sz w:val="16"/>
                <w:szCs w:val="16"/>
              </w:rPr>
            </w:pPr>
            <w:r w:rsidRPr="001106A5">
              <w:rPr>
                <w:sz w:val="16"/>
                <w:szCs w:val="16"/>
              </w:rPr>
              <w:t> </w:t>
            </w:r>
          </w:p>
        </w:tc>
        <w:tc>
          <w:tcPr>
            <w:tcW w:w="535" w:type="dxa"/>
            <w:shd w:val="clear" w:color="000000" w:fill="FFFFFF"/>
            <w:noWrap/>
            <w:hideMark/>
          </w:tcPr>
          <w:p w:rsidR="001106A5" w:rsidRPr="001106A5" w:rsidRDefault="001106A5" w:rsidP="001106A5">
            <w:pPr>
              <w:rPr>
                <w:sz w:val="16"/>
                <w:szCs w:val="16"/>
              </w:rPr>
            </w:pPr>
            <w:r w:rsidRPr="001106A5">
              <w:rPr>
                <w:sz w:val="16"/>
                <w:szCs w:val="16"/>
              </w:rPr>
              <w:t> </w:t>
            </w:r>
          </w:p>
        </w:tc>
        <w:tc>
          <w:tcPr>
            <w:tcW w:w="701" w:type="dxa"/>
            <w:shd w:val="clear" w:color="000000" w:fill="FFFFFF"/>
            <w:noWrap/>
            <w:hideMark/>
          </w:tcPr>
          <w:p w:rsidR="001106A5" w:rsidRPr="001106A5" w:rsidRDefault="001106A5" w:rsidP="001106A5">
            <w:pPr>
              <w:rPr>
                <w:sz w:val="16"/>
                <w:szCs w:val="16"/>
              </w:rPr>
            </w:pPr>
            <w:r w:rsidRPr="001106A5">
              <w:rPr>
                <w:sz w:val="16"/>
                <w:szCs w:val="16"/>
              </w:rPr>
              <w:t> </w:t>
            </w:r>
          </w:p>
        </w:tc>
        <w:tc>
          <w:tcPr>
            <w:tcW w:w="640" w:type="dxa"/>
            <w:shd w:val="clear" w:color="000000" w:fill="FFFFFF"/>
            <w:noWrap/>
            <w:hideMark/>
          </w:tcPr>
          <w:p w:rsidR="001106A5" w:rsidRPr="001106A5" w:rsidRDefault="001106A5" w:rsidP="001106A5">
            <w:pPr>
              <w:rPr>
                <w:sz w:val="16"/>
                <w:szCs w:val="16"/>
              </w:rPr>
            </w:pPr>
            <w:r w:rsidRPr="001106A5">
              <w:rPr>
                <w:sz w:val="16"/>
                <w:szCs w:val="16"/>
              </w:rPr>
              <w:t> </w:t>
            </w:r>
          </w:p>
        </w:tc>
        <w:tc>
          <w:tcPr>
            <w:tcW w:w="1035" w:type="dxa"/>
            <w:shd w:val="clear" w:color="000000" w:fill="FFFFFF"/>
            <w:noWrap/>
            <w:hideMark/>
          </w:tcPr>
          <w:p w:rsidR="001106A5" w:rsidRPr="001106A5" w:rsidRDefault="001106A5" w:rsidP="001106A5">
            <w:pPr>
              <w:jc w:val="right"/>
              <w:rPr>
                <w:sz w:val="16"/>
                <w:szCs w:val="16"/>
              </w:rPr>
            </w:pPr>
            <w:r w:rsidRPr="001106A5">
              <w:rPr>
                <w:sz w:val="16"/>
                <w:szCs w:val="16"/>
              </w:rPr>
              <w:t>4 552,1</w:t>
            </w:r>
          </w:p>
        </w:tc>
        <w:tc>
          <w:tcPr>
            <w:tcW w:w="984" w:type="dxa"/>
            <w:shd w:val="clear" w:color="000000" w:fill="FFFFFF"/>
            <w:noWrap/>
            <w:hideMark/>
          </w:tcPr>
          <w:p w:rsidR="001106A5" w:rsidRPr="001106A5" w:rsidRDefault="001106A5" w:rsidP="001106A5">
            <w:pPr>
              <w:jc w:val="right"/>
              <w:rPr>
                <w:sz w:val="16"/>
                <w:szCs w:val="16"/>
              </w:rPr>
            </w:pPr>
            <w:r w:rsidRPr="001106A5">
              <w:rPr>
                <w:sz w:val="16"/>
                <w:szCs w:val="16"/>
              </w:rPr>
              <w:t>4 906,3</w:t>
            </w:r>
          </w:p>
        </w:tc>
        <w:tc>
          <w:tcPr>
            <w:tcW w:w="984" w:type="dxa"/>
            <w:shd w:val="clear" w:color="000000" w:fill="FFFFFF"/>
            <w:noWrap/>
            <w:hideMark/>
          </w:tcPr>
          <w:p w:rsidR="001106A5" w:rsidRPr="001106A5" w:rsidRDefault="001106A5" w:rsidP="001106A5">
            <w:pPr>
              <w:jc w:val="right"/>
              <w:rPr>
                <w:sz w:val="16"/>
                <w:szCs w:val="16"/>
              </w:rPr>
            </w:pPr>
            <w:r w:rsidRPr="001106A5">
              <w:rPr>
                <w:sz w:val="16"/>
                <w:szCs w:val="16"/>
              </w:rPr>
              <w:t>4 782,0</w:t>
            </w:r>
          </w:p>
        </w:tc>
      </w:tr>
      <w:tr w:rsidR="001106A5" w:rsidRPr="001106A5" w:rsidTr="00D601C4">
        <w:trPr>
          <w:trHeight w:val="170"/>
        </w:trPr>
        <w:tc>
          <w:tcPr>
            <w:tcW w:w="3681" w:type="dxa"/>
            <w:shd w:val="clear" w:color="000000" w:fill="FFFFFF"/>
            <w:hideMark/>
          </w:tcPr>
          <w:p w:rsidR="001106A5" w:rsidRPr="001106A5" w:rsidRDefault="001106A5" w:rsidP="001106A5">
            <w:pPr>
              <w:rPr>
                <w:sz w:val="16"/>
                <w:szCs w:val="16"/>
              </w:rPr>
            </w:pPr>
            <w:r w:rsidRPr="001106A5">
              <w:rPr>
                <w:sz w:val="16"/>
                <w:szCs w:val="16"/>
              </w:rPr>
              <w:t xml:space="preserve">Муниципальная программа развития сельского хозяйства и регулирования рынков сельскохозяйственной продукции, сырья и продовольствия в </w:t>
            </w:r>
            <w:proofErr w:type="spellStart"/>
            <w:r w:rsidRPr="001106A5">
              <w:rPr>
                <w:sz w:val="16"/>
                <w:szCs w:val="16"/>
              </w:rPr>
              <w:t>Чамзинском</w:t>
            </w:r>
            <w:proofErr w:type="spellEnd"/>
            <w:r w:rsidRPr="001106A5">
              <w:rPr>
                <w:sz w:val="16"/>
                <w:szCs w:val="16"/>
              </w:rPr>
              <w:t xml:space="preserve"> муниципальном районе на 2015-2025 годы</w:t>
            </w:r>
          </w:p>
        </w:tc>
        <w:tc>
          <w:tcPr>
            <w:tcW w:w="385" w:type="dxa"/>
            <w:shd w:val="clear" w:color="000000" w:fill="FFFFFF"/>
            <w:noWrap/>
            <w:hideMark/>
          </w:tcPr>
          <w:p w:rsidR="001106A5" w:rsidRPr="001106A5" w:rsidRDefault="001106A5" w:rsidP="001106A5">
            <w:pPr>
              <w:rPr>
                <w:sz w:val="16"/>
                <w:szCs w:val="16"/>
              </w:rPr>
            </w:pPr>
            <w:r w:rsidRPr="001106A5">
              <w:rPr>
                <w:sz w:val="16"/>
                <w:szCs w:val="16"/>
              </w:rPr>
              <w:t>04</w:t>
            </w:r>
          </w:p>
        </w:tc>
        <w:tc>
          <w:tcPr>
            <w:tcW w:w="565" w:type="dxa"/>
            <w:shd w:val="clear" w:color="000000" w:fill="FFFFFF"/>
            <w:noWrap/>
            <w:hideMark/>
          </w:tcPr>
          <w:p w:rsidR="001106A5" w:rsidRPr="001106A5" w:rsidRDefault="001106A5" w:rsidP="001106A5">
            <w:pPr>
              <w:rPr>
                <w:sz w:val="16"/>
                <w:szCs w:val="16"/>
              </w:rPr>
            </w:pPr>
            <w:r w:rsidRPr="001106A5">
              <w:rPr>
                <w:sz w:val="16"/>
                <w:szCs w:val="16"/>
              </w:rPr>
              <w:t>05</w:t>
            </w:r>
          </w:p>
        </w:tc>
        <w:tc>
          <w:tcPr>
            <w:tcW w:w="454" w:type="dxa"/>
            <w:shd w:val="clear" w:color="000000" w:fill="FFFFFF"/>
            <w:noWrap/>
            <w:hideMark/>
          </w:tcPr>
          <w:p w:rsidR="001106A5" w:rsidRPr="001106A5" w:rsidRDefault="001106A5" w:rsidP="001106A5">
            <w:pPr>
              <w:rPr>
                <w:sz w:val="16"/>
                <w:szCs w:val="16"/>
              </w:rPr>
            </w:pPr>
            <w:r w:rsidRPr="001106A5">
              <w:rPr>
                <w:sz w:val="16"/>
                <w:szCs w:val="16"/>
              </w:rPr>
              <w:t>09</w:t>
            </w:r>
          </w:p>
        </w:tc>
        <w:tc>
          <w:tcPr>
            <w:tcW w:w="454" w:type="dxa"/>
            <w:shd w:val="clear" w:color="000000" w:fill="FFFFFF"/>
            <w:noWrap/>
            <w:hideMark/>
          </w:tcPr>
          <w:p w:rsidR="001106A5" w:rsidRPr="001106A5" w:rsidRDefault="001106A5" w:rsidP="001106A5">
            <w:pPr>
              <w:rPr>
                <w:sz w:val="16"/>
                <w:szCs w:val="16"/>
              </w:rPr>
            </w:pPr>
            <w:r w:rsidRPr="001106A5">
              <w:rPr>
                <w:sz w:val="16"/>
                <w:szCs w:val="16"/>
              </w:rPr>
              <w:t> </w:t>
            </w:r>
          </w:p>
        </w:tc>
        <w:tc>
          <w:tcPr>
            <w:tcW w:w="535" w:type="dxa"/>
            <w:shd w:val="clear" w:color="000000" w:fill="FFFFFF"/>
            <w:noWrap/>
            <w:hideMark/>
          </w:tcPr>
          <w:p w:rsidR="001106A5" w:rsidRPr="001106A5" w:rsidRDefault="001106A5" w:rsidP="001106A5">
            <w:pPr>
              <w:rPr>
                <w:sz w:val="16"/>
                <w:szCs w:val="16"/>
              </w:rPr>
            </w:pPr>
            <w:r w:rsidRPr="001106A5">
              <w:rPr>
                <w:sz w:val="16"/>
                <w:szCs w:val="16"/>
              </w:rPr>
              <w:t> </w:t>
            </w:r>
          </w:p>
        </w:tc>
        <w:tc>
          <w:tcPr>
            <w:tcW w:w="701" w:type="dxa"/>
            <w:shd w:val="clear" w:color="000000" w:fill="FFFFFF"/>
            <w:noWrap/>
            <w:hideMark/>
          </w:tcPr>
          <w:p w:rsidR="001106A5" w:rsidRPr="001106A5" w:rsidRDefault="001106A5" w:rsidP="001106A5">
            <w:pPr>
              <w:rPr>
                <w:sz w:val="16"/>
                <w:szCs w:val="16"/>
              </w:rPr>
            </w:pPr>
            <w:r w:rsidRPr="001106A5">
              <w:rPr>
                <w:sz w:val="16"/>
                <w:szCs w:val="16"/>
              </w:rPr>
              <w:t> </w:t>
            </w:r>
          </w:p>
        </w:tc>
        <w:tc>
          <w:tcPr>
            <w:tcW w:w="640" w:type="dxa"/>
            <w:shd w:val="clear" w:color="000000" w:fill="FFFFFF"/>
            <w:noWrap/>
            <w:hideMark/>
          </w:tcPr>
          <w:p w:rsidR="001106A5" w:rsidRPr="001106A5" w:rsidRDefault="001106A5" w:rsidP="001106A5">
            <w:pPr>
              <w:rPr>
                <w:sz w:val="16"/>
                <w:szCs w:val="16"/>
              </w:rPr>
            </w:pPr>
            <w:r w:rsidRPr="001106A5">
              <w:rPr>
                <w:sz w:val="16"/>
                <w:szCs w:val="16"/>
              </w:rPr>
              <w:t> </w:t>
            </w:r>
          </w:p>
        </w:tc>
        <w:tc>
          <w:tcPr>
            <w:tcW w:w="1035" w:type="dxa"/>
            <w:shd w:val="clear" w:color="000000" w:fill="FFFFFF"/>
            <w:noWrap/>
            <w:hideMark/>
          </w:tcPr>
          <w:p w:rsidR="001106A5" w:rsidRPr="001106A5" w:rsidRDefault="001106A5" w:rsidP="001106A5">
            <w:pPr>
              <w:jc w:val="right"/>
              <w:rPr>
                <w:sz w:val="16"/>
                <w:szCs w:val="16"/>
              </w:rPr>
            </w:pPr>
            <w:r w:rsidRPr="001106A5">
              <w:rPr>
                <w:sz w:val="16"/>
                <w:szCs w:val="16"/>
              </w:rPr>
              <w:t>3 127,2</w:t>
            </w:r>
          </w:p>
        </w:tc>
        <w:tc>
          <w:tcPr>
            <w:tcW w:w="984" w:type="dxa"/>
            <w:shd w:val="clear" w:color="000000" w:fill="FFFFFF"/>
            <w:noWrap/>
            <w:hideMark/>
          </w:tcPr>
          <w:p w:rsidR="001106A5" w:rsidRPr="001106A5" w:rsidRDefault="001106A5" w:rsidP="001106A5">
            <w:pPr>
              <w:jc w:val="right"/>
              <w:rPr>
                <w:sz w:val="16"/>
                <w:szCs w:val="16"/>
              </w:rPr>
            </w:pPr>
            <w:r w:rsidRPr="001106A5">
              <w:rPr>
                <w:sz w:val="16"/>
                <w:szCs w:val="16"/>
              </w:rPr>
              <w:t>3 534,2</w:t>
            </w:r>
          </w:p>
        </w:tc>
        <w:tc>
          <w:tcPr>
            <w:tcW w:w="984" w:type="dxa"/>
            <w:shd w:val="clear" w:color="000000" w:fill="FFFFFF"/>
            <w:noWrap/>
            <w:hideMark/>
          </w:tcPr>
          <w:p w:rsidR="001106A5" w:rsidRPr="001106A5" w:rsidRDefault="001106A5" w:rsidP="001106A5">
            <w:pPr>
              <w:jc w:val="right"/>
              <w:rPr>
                <w:sz w:val="16"/>
                <w:szCs w:val="16"/>
              </w:rPr>
            </w:pPr>
            <w:r w:rsidRPr="001106A5">
              <w:rPr>
                <w:sz w:val="16"/>
                <w:szCs w:val="16"/>
              </w:rPr>
              <w:t>3 462,6</w:t>
            </w:r>
          </w:p>
        </w:tc>
      </w:tr>
      <w:tr w:rsidR="001106A5" w:rsidRPr="001106A5" w:rsidTr="00D601C4">
        <w:trPr>
          <w:trHeight w:val="170"/>
        </w:trPr>
        <w:tc>
          <w:tcPr>
            <w:tcW w:w="3681" w:type="dxa"/>
            <w:shd w:val="clear" w:color="000000" w:fill="FFFFFF"/>
            <w:hideMark/>
          </w:tcPr>
          <w:p w:rsidR="001106A5" w:rsidRPr="001106A5" w:rsidRDefault="001106A5" w:rsidP="001106A5">
            <w:pPr>
              <w:jc w:val="both"/>
              <w:rPr>
                <w:sz w:val="16"/>
                <w:szCs w:val="16"/>
              </w:rPr>
            </w:pPr>
            <w:r w:rsidRPr="001106A5">
              <w:rPr>
                <w:sz w:val="16"/>
                <w:szCs w:val="16"/>
              </w:rPr>
              <w:t>Подпрограмма "Поддержка и развитие кадрового потенциала в АПК"</w:t>
            </w:r>
          </w:p>
        </w:tc>
        <w:tc>
          <w:tcPr>
            <w:tcW w:w="385" w:type="dxa"/>
            <w:shd w:val="clear" w:color="000000" w:fill="FFFFFF"/>
            <w:noWrap/>
            <w:hideMark/>
          </w:tcPr>
          <w:p w:rsidR="001106A5" w:rsidRPr="001106A5" w:rsidRDefault="001106A5" w:rsidP="001106A5">
            <w:pPr>
              <w:rPr>
                <w:sz w:val="16"/>
                <w:szCs w:val="16"/>
              </w:rPr>
            </w:pPr>
            <w:r w:rsidRPr="001106A5">
              <w:rPr>
                <w:sz w:val="16"/>
                <w:szCs w:val="16"/>
              </w:rPr>
              <w:t>04</w:t>
            </w:r>
          </w:p>
        </w:tc>
        <w:tc>
          <w:tcPr>
            <w:tcW w:w="565" w:type="dxa"/>
            <w:shd w:val="clear" w:color="000000" w:fill="FFFFFF"/>
            <w:noWrap/>
            <w:hideMark/>
          </w:tcPr>
          <w:p w:rsidR="001106A5" w:rsidRPr="001106A5" w:rsidRDefault="001106A5" w:rsidP="001106A5">
            <w:pPr>
              <w:rPr>
                <w:sz w:val="16"/>
                <w:szCs w:val="16"/>
              </w:rPr>
            </w:pPr>
            <w:r w:rsidRPr="001106A5">
              <w:rPr>
                <w:sz w:val="16"/>
                <w:szCs w:val="16"/>
              </w:rPr>
              <w:t>05</w:t>
            </w:r>
          </w:p>
        </w:tc>
        <w:tc>
          <w:tcPr>
            <w:tcW w:w="454" w:type="dxa"/>
            <w:shd w:val="clear" w:color="000000" w:fill="FFFFFF"/>
            <w:noWrap/>
            <w:hideMark/>
          </w:tcPr>
          <w:p w:rsidR="001106A5" w:rsidRPr="001106A5" w:rsidRDefault="001106A5" w:rsidP="001106A5">
            <w:pPr>
              <w:rPr>
                <w:sz w:val="16"/>
                <w:szCs w:val="16"/>
              </w:rPr>
            </w:pPr>
            <w:r w:rsidRPr="001106A5">
              <w:rPr>
                <w:sz w:val="16"/>
                <w:szCs w:val="16"/>
              </w:rPr>
              <w:t>09</w:t>
            </w:r>
          </w:p>
        </w:tc>
        <w:tc>
          <w:tcPr>
            <w:tcW w:w="454" w:type="dxa"/>
            <w:shd w:val="clear" w:color="000000" w:fill="FFFFFF"/>
            <w:noWrap/>
            <w:hideMark/>
          </w:tcPr>
          <w:p w:rsidR="001106A5" w:rsidRPr="001106A5" w:rsidRDefault="001106A5" w:rsidP="001106A5">
            <w:pPr>
              <w:rPr>
                <w:sz w:val="16"/>
                <w:szCs w:val="16"/>
              </w:rPr>
            </w:pPr>
            <w:r w:rsidRPr="001106A5">
              <w:rPr>
                <w:sz w:val="16"/>
                <w:szCs w:val="16"/>
              </w:rPr>
              <w:t>5</w:t>
            </w:r>
          </w:p>
        </w:tc>
        <w:tc>
          <w:tcPr>
            <w:tcW w:w="535" w:type="dxa"/>
            <w:shd w:val="clear" w:color="000000" w:fill="FFFFFF"/>
            <w:noWrap/>
            <w:hideMark/>
          </w:tcPr>
          <w:p w:rsidR="001106A5" w:rsidRPr="001106A5" w:rsidRDefault="001106A5" w:rsidP="001106A5">
            <w:pPr>
              <w:rPr>
                <w:sz w:val="16"/>
                <w:szCs w:val="16"/>
              </w:rPr>
            </w:pPr>
            <w:r w:rsidRPr="001106A5">
              <w:rPr>
                <w:sz w:val="16"/>
                <w:szCs w:val="16"/>
              </w:rPr>
              <w:t> </w:t>
            </w:r>
          </w:p>
        </w:tc>
        <w:tc>
          <w:tcPr>
            <w:tcW w:w="701" w:type="dxa"/>
            <w:shd w:val="clear" w:color="000000" w:fill="FFFFFF"/>
            <w:noWrap/>
            <w:hideMark/>
          </w:tcPr>
          <w:p w:rsidR="001106A5" w:rsidRPr="001106A5" w:rsidRDefault="001106A5" w:rsidP="001106A5">
            <w:pPr>
              <w:rPr>
                <w:sz w:val="16"/>
                <w:szCs w:val="16"/>
              </w:rPr>
            </w:pPr>
            <w:r w:rsidRPr="001106A5">
              <w:rPr>
                <w:sz w:val="16"/>
                <w:szCs w:val="16"/>
              </w:rPr>
              <w:t> </w:t>
            </w:r>
          </w:p>
        </w:tc>
        <w:tc>
          <w:tcPr>
            <w:tcW w:w="640" w:type="dxa"/>
            <w:shd w:val="clear" w:color="000000" w:fill="FFFFFF"/>
            <w:noWrap/>
            <w:hideMark/>
          </w:tcPr>
          <w:p w:rsidR="001106A5" w:rsidRPr="001106A5" w:rsidRDefault="001106A5" w:rsidP="001106A5">
            <w:pPr>
              <w:rPr>
                <w:sz w:val="16"/>
                <w:szCs w:val="16"/>
              </w:rPr>
            </w:pPr>
            <w:r w:rsidRPr="001106A5">
              <w:rPr>
                <w:sz w:val="16"/>
                <w:szCs w:val="16"/>
              </w:rPr>
              <w:t> </w:t>
            </w:r>
          </w:p>
        </w:tc>
        <w:tc>
          <w:tcPr>
            <w:tcW w:w="1035" w:type="dxa"/>
            <w:shd w:val="clear" w:color="000000" w:fill="FFFFFF"/>
            <w:noWrap/>
            <w:hideMark/>
          </w:tcPr>
          <w:p w:rsidR="001106A5" w:rsidRPr="001106A5" w:rsidRDefault="001106A5" w:rsidP="001106A5">
            <w:pPr>
              <w:jc w:val="right"/>
              <w:rPr>
                <w:sz w:val="16"/>
                <w:szCs w:val="16"/>
              </w:rPr>
            </w:pPr>
            <w:r w:rsidRPr="001106A5">
              <w:rPr>
                <w:sz w:val="16"/>
                <w:szCs w:val="16"/>
              </w:rPr>
              <w:t>3 127,2</w:t>
            </w:r>
          </w:p>
        </w:tc>
        <w:tc>
          <w:tcPr>
            <w:tcW w:w="984" w:type="dxa"/>
            <w:shd w:val="clear" w:color="000000" w:fill="FFFFFF"/>
            <w:noWrap/>
            <w:hideMark/>
          </w:tcPr>
          <w:p w:rsidR="001106A5" w:rsidRPr="001106A5" w:rsidRDefault="001106A5" w:rsidP="001106A5">
            <w:pPr>
              <w:jc w:val="right"/>
              <w:rPr>
                <w:sz w:val="16"/>
                <w:szCs w:val="16"/>
              </w:rPr>
            </w:pPr>
            <w:r w:rsidRPr="001106A5">
              <w:rPr>
                <w:sz w:val="16"/>
                <w:szCs w:val="16"/>
              </w:rPr>
              <w:t>3 534,2</w:t>
            </w:r>
          </w:p>
        </w:tc>
        <w:tc>
          <w:tcPr>
            <w:tcW w:w="984" w:type="dxa"/>
            <w:shd w:val="clear" w:color="000000" w:fill="FFFFFF"/>
            <w:noWrap/>
            <w:hideMark/>
          </w:tcPr>
          <w:p w:rsidR="001106A5" w:rsidRPr="001106A5" w:rsidRDefault="001106A5" w:rsidP="001106A5">
            <w:pPr>
              <w:jc w:val="right"/>
              <w:rPr>
                <w:sz w:val="16"/>
                <w:szCs w:val="16"/>
              </w:rPr>
            </w:pPr>
            <w:r w:rsidRPr="001106A5">
              <w:rPr>
                <w:sz w:val="16"/>
                <w:szCs w:val="16"/>
              </w:rPr>
              <w:t>3 462,6</w:t>
            </w:r>
          </w:p>
        </w:tc>
      </w:tr>
      <w:tr w:rsidR="001106A5" w:rsidRPr="001106A5" w:rsidTr="00D601C4">
        <w:trPr>
          <w:trHeight w:val="170"/>
        </w:trPr>
        <w:tc>
          <w:tcPr>
            <w:tcW w:w="3681" w:type="dxa"/>
            <w:shd w:val="clear" w:color="000000" w:fill="FFFFFF"/>
            <w:hideMark/>
          </w:tcPr>
          <w:p w:rsidR="001106A5" w:rsidRPr="001106A5" w:rsidRDefault="001106A5" w:rsidP="001106A5">
            <w:pPr>
              <w:rPr>
                <w:sz w:val="16"/>
                <w:szCs w:val="16"/>
              </w:rPr>
            </w:pPr>
            <w:r w:rsidRPr="001106A5">
              <w:rPr>
                <w:sz w:val="16"/>
                <w:szCs w:val="16"/>
              </w:rPr>
              <w:t>Основное мероприятие "Стимулирование обучения и закрепления молодых специалистов в сельскохозяйственном производстве"</w:t>
            </w:r>
          </w:p>
        </w:tc>
        <w:tc>
          <w:tcPr>
            <w:tcW w:w="385" w:type="dxa"/>
            <w:shd w:val="clear" w:color="000000" w:fill="FFFFFF"/>
            <w:noWrap/>
            <w:hideMark/>
          </w:tcPr>
          <w:p w:rsidR="001106A5" w:rsidRPr="001106A5" w:rsidRDefault="001106A5" w:rsidP="001106A5">
            <w:pPr>
              <w:rPr>
                <w:sz w:val="16"/>
                <w:szCs w:val="16"/>
              </w:rPr>
            </w:pPr>
            <w:r w:rsidRPr="001106A5">
              <w:rPr>
                <w:sz w:val="16"/>
                <w:szCs w:val="16"/>
              </w:rPr>
              <w:t>04</w:t>
            </w:r>
          </w:p>
        </w:tc>
        <w:tc>
          <w:tcPr>
            <w:tcW w:w="565" w:type="dxa"/>
            <w:shd w:val="clear" w:color="000000" w:fill="FFFFFF"/>
            <w:noWrap/>
            <w:hideMark/>
          </w:tcPr>
          <w:p w:rsidR="001106A5" w:rsidRPr="001106A5" w:rsidRDefault="001106A5" w:rsidP="001106A5">
            <w:pPr>
              <w:rPr>
                <w:sz w:val="16"/>
                <w:szCs w:val="16"/>
              </w:rPr>
            </w:pPr>
            <w:r w:rsidRPr="001106A5">
              <w:rPr>
                <w:sz w:val="16"/>
                <w:szCs w:val="16"/>
              </w:rPr>
              <w:t>05</w:t>
            </w:r>
          </w:p>
        </w:tc>
        <w:tc>
          <w:tcPr>
            <w:tcW w:w="454" w:type="dxa"/>
            <w:shd w:val="clear" w:color="000000" w:fill="FFFFFF"/>
            <w:noWrap/>
            <w:hideMark/>
          </w:tcPr>
          <w:p w:rsidR="001106A5" w:rsidRPr="001106A5" w:rsidRDefault="001106A5" w:rsidP="001106A5">
            <w:pPr>
              <w:rPr>
                <w:sz w:val="16"/>
                <w:szCs w:val="16"/>
              </w:rPr>
            </w:pPr>
            <w:r w:rsidRPr="001106A5">
              <w:rPr>
                <w:sz w:val="16"/>
                <w:szCs w:val="16"/>
              </w:rPr>
              <w:t>09</w:t>
            </w:r>
          </w:p>
        </w:tc>
        <w:tc>
          <w:tcPr>
            <w:tcW w:w="454" w:type="dxa"/>
            <w:shd w:val="clear" w:color="000000" w:fill="FFFFFF"/>
            <w:noWrap/>
            <w:hideMark/>
          </w:tcPr>
          <w:p w:rsidR="001106A5" w:rsidRPr="001106A5" w:rsidRDefault="001106A5" w:rsidP="001106A5">
            <w:pPr>
              <w:rPr>
                <w:sz w:val="16"/>
                <w:szCs w:val="16"/>
              </w:rPr>
            </w:pPr>
            <w:r w:rsidRPr="001106A5">
              <w:rPr>
                <w:sz w:val="16"/>
                <w:szCs w:val="16"/>
              </w:rPr>
              <w:t>5</w:t>
            </w:r>
          </w:p>
        </w:tc>
        <w:tc>
          <w:tcPr>
            <w:tcW w:w="535" w:type="dxa"/>
            <w:shd w:val="clear" w:color="000000" w:fill="FFFFFF"/>
            <w:noWrap/>
            <w:hideMark/>
          </w:tcPr>
          <w:p w:rsidR="001106A5" w:rsidRPr="001106A5" w:rsidRDefault="001106A5" w:rsidP="001106A5">
            <w:pPr>
              <w:rPr>
                <w:sz w:val="16"/>
                <w:szCs w:val="16"/>
              </w:rPr>
            </w:pPr>
            <w:r w:rsidRPr="001106A5">
              <w:rPr>
                <w:sz w:val="16"/>
                <w:szCs w:val="16"/>
              </w:rPr>
              <w:t>01</w:t>
            </w:r>
          </w:p>
        </w:tc>
        <w:tc>
          <w:tcPr>
            <w:tcW w:w="701" w:type="dxa"/>
            <w:shd w:val="clear" w:color="000000" w:fill="FFFFFF"/>
            <w:noWrap/>
            <w:hideMark/>
          </w:tcPr>
          <w:p w:rsidR="001106A5" w:rsidRPr="001106A5" w:rsidRDefault="001106A5" w:rsidP="001106A5">
            <w:pPr>
              <w:rPr>
                <w:sz w:val="16"/>
                <w:szCs w:val="16"/>
              </w:rPr>
            </w:pPr>
            <w:r w:rsidRPr="001106A5">
              <w:rPr>
                <w:sz w:val="16"/>
                <w:szCs w:val="16"/>
              </w:rPr>
              <w:t> </w:t>
            </w:r>
          </w:p>
        </w:tc>
        <w:tc>
          <w:tcPr>
            <w:tcW w:w="640" w:type="dxa"/>
            <w:shd w:val="clear" w:color="000000" w:fill="FFFFFF"/>
            <w:noWrap/>
            <w:hideMark/>
          </w:tcPr>
          <w:p w:rsidR="001106A5" w:rsidRPr="001106A5" w:rsidRDefault="001106A5" w:rsidP="001106A5">
            <w:pPr>
              <w:rPr>
                <w:sz w:val="16"/>
                <w:szCs w:val="16"/>
              </w:rPr>
            </w:pPr>
            <w:r w:rsidRPr="001106A5">
              <w:rPr>
                <w:sz w:val="16"/>
                <w:szCs w:val="16"/>
              </w:rPr>
              <w:t> </w:t>
            </w:r>
          </w:p>
        </w:tc>
        <w:tc>
          <w:tcPr>
            <w:tcW w:w="1035" w:type="dxa"/>
            <w:shd w:val="clear" w:color="000000" w:fill="FFFFFF"/>
            <w:noWrap/>
            <w:hideMark/>
          </w:tcPr>
          <w:p w:rsidR="001106A5" w:rsidRPr="001106A5" w:rsidRDefault="001106A5" w:rsidP="001106A5">
            <w:pPr>
              <w:jc w:val="right"/>
              <w:rPr>
                <w:sz w:val="16"/>
                <w:szCs w:val="16"/>
              </w:rPr>
            </w:pPr>
            <w:r w:rsidRPr="001106A5">
              <w:rPr>
                <w:sz w:val="16"/>
                <w:szCs w:val="16"/>
              </w:rPr>
              <w:t>3 127,2</w:t>
            </w:r>
          </w:p>
        </w:tc>
        <w:tc>
          <w:tcPr>
            <w:tcW w:w="984" w:type="dxa"/>
            <w:shd w:val="clear" w:color="000000" w:fill="FFFFFF"/>
            <w:noWrap/>
            <w:hideMark/>
          </w:tcPr>
          <w:p w:rsidR="001106A5" w:rsidRPr="001106A5" w:rsidRDefault="001106A5" w:rsidP="001106A5">
            <w:pPr>
              <w:jc w:val="right"/>
              <w:rPr>
                <w:sz w:val="16"/>
                <w:szCs w:val="16"/>
              </w:rPr>
            </w:pPr>
            <w:r w:rsidRPr="001106A5">
              <w:rPr>
                <w:sz w:val="16"/>
                <w:szCs w:val="16"/>
              </w:rPr>
              <w:t>3 534,2</w:t>
            </w:r>
          </w:p>
        </w:tc>
        <w:tc>
          <w:tcPr>
            <w:tcW w:w="984" w:type="dxa"/>
            <w:shd w:val="clear" w:color="000000" w:fill="FFFFFF"/>
            <w:noWrap/>
            <w:hideMark/>
          </w:tcPr>
          <w:p w:rsidR="001106A5" w:rsidRPr="001106A5" w:rsidRDefault="001106A5" w:rsidP="001106A5">
            <w:pPr>
              <w:jc w:val="right"/>
              <w:rPr>
                <w:sz w:val="16"/>
                <w:szCs w:val="16"/>
              </w:rPr>
            </w:pPr>
            <w:r w:rsidRPr="001106A5">
              <w:rPr>
                <w:sz w:val="16"/>
                <w:szCs w:val="16"/>
              </w:rPr>
              <w:t>3 462,6</w:t>
            </w:r>
          </w:p>
        </w:tc>
      </w:tr>
      <w:tr w:rsidR="001106A5" w:rsidRPr="001106A5" w:rsidTr="00D601C4">
        <w:trPr>
          <w:trHeight w:val="170"/>
        </w:trPr>
        <w:tc>
          <w:tcPr>
            <w:tcW w:w="3681" w:type="dxa"/>
            <w:shd w:val="clear" w:color="000000" w:fill="FFFFFF"/>
            <w:hideMark/>
          </w:tcPr>
          <w:p w:rsidR="001106A5" w:rsidRPr="001106A5" w:rsidRDefault="001106A5" w:rsidP="001106A5">
            <w:pPr>
              <w:rPr>
                <w:sz w:val="16"/>
                <w:szCs w:val="16"/>
              </w:rPr>
            </w:pPr>
            <w:r w:rsidRPr="001106A5">
              <w:rPr>
                <w:sz w:val="16"/>
                <w:szCs w:val="16"/>
              </w:rPr>
              <w:t>Осуществление государственных полномочий Республики Мордовия по предоставлению стипендии студентам, обучающимся по очной форме обучения за счет бюджетных ассигнований федерального бюджета, республиканского бюджета Республики Мордовия по сельскохозяйственным профессиям, специальностям, направлениям подготовки и взявшим на себя обязательство трудоустроиться в сельскохозяйственные организации или организации системы государственной ветеринарной службы в течение месяца после получения диплома либо после завершения военной службы по призыву и отработать в них не менее 5 лет, установленной Указом Главы Республики Мордовия от 27 февраля 2015 года № 91-УГ "О дополнительных мерах по подготовке и закреплению молодых специалистов в сельскохозяйственном производстве"</w:t>
            </w:r>
          </w:p>
        </w:tc>
        <w:tc>
          <w:tcPr>
            <w:tcW w:w="385" w:type="dxa"/>
            <w:shd w:val="clear" w:color="000000" w:fill="FFFFFF"/>
            <w:noWrap/>
            <w:hideMark/>
          </w:tcPr>
          <w:p w:rsidR="001106A5" w:rsidRPr="001106A5" w:rsidRDefault="001106A5" w:rsidP="001106A5">
            <w:pPr>
              <w:rPr>
                <w:sz w:val="16"/>
                <w:szCs w:val="16"/>
              </w:rPr>
            </w:pPr>
            <w:r w:rsidRPr="001106A5">
              <w:rPr>
                <w:sz w:val="16"/>
                <w:szCs w:val="16"/>
              </w:rPr>
              <w:t>04</w:t>
            </w:r>
          </w:p>
        </w:tc>
        <w:tc>
          <w:tcPr>
            <w:tcW w:w="565" w:type="dxa"/>
            <w:shd w:val="clear" w:color="000000" w:fill="FFFFFF"/>
            <w:noWrap/>
            <w:hideMark/>
          </w:tcPr>
          <w:p w:rsidR="001106A5" w:rsidRPr="001106A5" w:rsidRDefault="001106A5" w:rsidP="001106A5">
            <w:pPr>
              <w:rPr>
                <w:sz w:val="16"/>
                <w:szCs w:val="16"/>
              </w:rPr>
            </w:pPr>
            <w:r w:rsidRPr="001106A5">
              <w:rPr>
                <w:sz w:val="16"/>
                <w:szCs w:val="16"/>
              </w:rPr>
              <w:t>05</w:t>
            </w:r>
          </w:p>
        </w:tc>
        <w:tc>
          <w:tcPr>
            <w:tcW w:w="454" w:type="dxa"/>
            <w:shd w:val="clear" w:color="000000" w:fill="FFFFFF"/>
            <w:noWrap/>
            <w:hideMark/>
          </w:tcPr>
          <w:p w:rsidR="001106A5" w:rsidRPr="001106A5" w:rsidRDefault="001106A5" w:rsidP="001106A5">
            <w:pPr>
              <w:rPr>
                <w:sz w:val="16"/>
                <w:szCs w:val="16"/>
              </w:rPr>
            </w:pPr>
            <w:r w:rsidRPr="001106A5">
              <w:rPr>
                <w:sz w:val="16"/>
                <w:szCs w:val="16"/>
              </w:rPr>
              <w:t>09</w:t>
            </w:r>
          </w:p>
        </w:tc>
        <w:tc>
          <w:tcPr>
            <w:tcW w:w="454" w:type="dxa"/>
            <w:shd w:val="clear" w:color="000000" w:fill="FFFFFF"/>
            <w:noWrap/>
            <w:hideMark/>
          </w:tcPr>
          <w:p w:rsidR="001106A5" w:rsidRPr="001106A5" w:rsidRDefault="001106A5" w:rsidP="001106A5">
            <w:pPr>
              <w:rPr>
                <w:sz w:val="16"/>
                <w:szCs w:val="16"/>
              </w:rPr>
            </w:pPr>
            <w:r w:rsidRPr="001106A5">
              <w:rPr>
                <w:sz w:val="16"/>
                <w:szCs w:val="16"/>
              </w:rPr>
              <w:t>5</w:t>
            </w:r>
          </w:p>
        </w:tc>
        <w:tc>
          <w:tcPr>
            <w:tcW w:w="535" w:type="dxa"/>
            <w:shd w:val="clear" w:color="000000" w:fill="FFFFFF"/>
            <w:noWrap/>
            <w:hideMark/>
          </w:tcPr>
          <w:p w:rsidR="001106A5" w:rsidRPr="001106A5" w:rsidRDefault="001106A5" w:rsidP="001106A5">
            <w:pPr>
              <w:rPr>
                <w:sz w:val="16"/>
                <w:szCs w:val="16"/>
              </w:rPr>
            </w:pPr>
            <w:r w:rsidRPr="001106A5">
              <w:rPr>
                <w:sz w:val="16"/>
                <w:szCs w:val="16"/>
              </w:rPr>
              <w:t>01</w:t>
            </w:r>
          </w:p>
        </w:tc>
        <w:tc>
          <w:tcPr>
            <w:tcW w:w="701" w:type="dxa"/>
            <w:shd w:val="clear" w:color="000000" w:fill="FFFFFF"/>
            <w:noWrap/>
            <w:hideMark/>
          </w:tcPr>
          <w:p w:rsidR="001106A5" w:rsidRPr="001106A5" w:rsidRDefault="001106A5" w:rsidP="001106A5">
            <w:pPr>
              <w:rPr>
                <w:sz w:val="16"/>
                <w:szCs w:val="16"/>
              </w:rPr>
            </w:pPr>
            <w:r w:rsidRPr="001106A5">
              <w:rPr>
                <w:sz w:val="16"/>
                <w:szCs w:val="16"/>
              </w:rPr>
              <w:t>77160</w:t>
            </w:r>
          </w:p>
        </w:tc>
        <w:tc>
          <w:tcPr>
            <w:tcW w:w="640" w:type="dxa"/>
            <w:shd w:val="clear" w:color="000000" w:fill="FFFFFF"/>
            <w:noWrap/>
            <w:hideMark/>
          </w:tcPr>
          <w:p w:rsidR="001106A5" w:rsidRPr="001106A5" w:rsidRDefault="001106A5" w:rsidP="001106A5">
            <w:pPr>
              <w:rPr>
                <w:sz w:val="16"/>
                <w:szCs w:val="16"/>
              </w:rPr>
            </w:pPr>
            <w:r w:rsidRPr="001106A5">
              <w:rPr>
                <w:sz w:val="16"/>
                <w:szCs w:val="16"/>
              </w:rPr>
              <w:t> </w:t>
            </w:r>
          </w:p>
        </w:tc>
        <w:tc>
          <w:tcPr>
            <w:tcW w:w="1035" w:type="dxa"/>
            <w:shd w:val="clear" w:color="000000" w:fill="FFFFFF"/>
            <w:noWrap/>
            <w:hideMark/>
          </w:tcPr>
          <w:p w:rsidR="001106A5" w:rsidRPr="001106A5" w:rsidRDefault="001106A5" w:rsidP="001106A5">
            <w:pPr>
              <w:jc w:val="right"/>
              <w:rPr>
                <w:sz w:val="16"/>
                <w:szCs w:val="16"/>
              </w:rPr>
            </w:pPr>
            <w:r w:rsidRPr="001106A5">
              <w:rPr>
                <w:sz w:val="16"/>
                <w:szCs w:val="16"/>
              </w:rPr>
              <w:t>131,8</w:t>
            </w:r>
          </w:p>
        </w:tc>
        <w:tc>
          <w:tcPr>
            <w:tcW w:w="984" w:type="dxa"/>
            <w:shd w:val="clear" w:color="000000" w:fill="FFFFFF"/>
            <w:noWrap/>
            <w:hideMark/>
          </w:tcPr>
          <w:p w:rsidR="001106A5" w:rsidRPr="001106A5" w:rsidRDefault="001106A5" w:rsidP="001106A5">
            <w:pPr>
              <w:jc w:val="right"/>
              <w:rPr>
                <w:sz w:val="16"/>
                <w:szCs w:val="16"/>
              </w:rPr>
            </w:pPr>
            <w:r w:rsidRPr="001106A5">
              <w:rPr>
                <w:sz w:val="16"/>
                <w:szCs w:val="16"/>
              </w:rPr>
              <w:t>281,9</w:t>
            </w:r>
          </w:p>
        </w:tc>
        <w:tc>
          <w:tcPr>
            <w:tcW w:w="984" w:type="dxa"/>
            <w:shd w:val="clear" w:color="000000" w:fill="FFFFFF"/>
            <w:noWrap/>
            <w:hideMark/>
          </w:tcPr>
          <w:p w:rsidR="001106A5" w:rsidRPr="001106A5" w:rsidRDefault="001106A5" w:rsidP="001106A5">
            <w:pPr>
              <w:jc w:val="right"/>
              <w:rPr>
                <w:sz w:val="16"/>
                <w:szCs w:val="16"/>
              </w:rPr>
            </w:pPr>
            <w:r w:rsidRPr="001106A5">
              <w:rPr>
                <w:sz w:val="16"/>
                <w:szCs w:val="16"/>
              </w:rPr>
              <w:t>415,6</w:t>
            </w:r>
          </w:p>
        </w:tc>
      </w:tr>
      <w:tr w:rsidR="001106A5" w:rsidRPr="001106A5" w:rsidTr="00D601C4">
        <w:trPr>
          <w:trHeight w:val="170"/>
        </w:trPr>
        <w:tc>
          <w:tcPr>
            <w:tcW w:w="3681" w:type="dxa"/>
            <w:shd w:val="clear" w:color="000000" w:fill="FFFFFF"/>
            <w:hideMark/>
          </w:tcPr>
          <w:p w:rsidR="001106A5" w:rsidRPr="001106A5" w:rsidRDefault="001106A5" w:rsidP="001106A5">
            <w:pPr>
              <w:rPr>
                <w:sz w:val="16"/>
                <w:szCs w:val="16"/>
              </w:rPr>
            </w:pPr>
            <w:r w:rsidRPr="001106A5">
              <w:rPr>
                <w:sz w:val="16"/>
                <w:szCs w:val="16"/>
              </w:rPr>
              <w:t>Социальное обеспечение и иные выплаты населению</w:t>
            </w:r>
          </w:p>
        </w:tc>
        <w:tc>
          <w:tcPr>
            <w:tcW w:w="385" w:type="dxa"/>
            <w:shd w:val="clear" w:color="000000" w:fill="FFFFFF"/>
            <w:noWrap/>
            <w:hideMark/>
          </w:tcPr>
          <w:p w:rsidR="001106A5" w:rsidRPr="001106A5" w:rsidRDefault="001106A5" w:rsidP="001106A5">
            <w:pPr>
              <w:rPr>
                <w:sz w:val="16"/>
                <w:szCs w:val="16"/>
              </w:rPr>
            </w:pPr>
            <w:r w:rsidRPr="001106A5">
              <w:rPr>
                <w:sz w:val="16"/>
                <w:szCs w:val="16"/>
              </w:rPr>
              <w:t>04</w:t>
            </w:r>
          </w:p>
        </w:tc>
        <w:tc>
          <w:tcPr>
            <w:tcW w:w="565" w:type="dxa"/>
            <w:shd w:val="clear" w:color="000000" w:fill="FFFFFF"/>
            <w:noWrap/>
            <w:hideMark/>
          </w:tcPr>
          <w:p w:rsidR="001106A5" w:rsidRPr="001106A5" w:rsidRDefault="001106A5" w:rsidP="001106A5">
            <w:pPr>
              <w:rPr>
                <w:sz w:val="16"/>
                <w:szCs w:val="16"/>
              </w:rPr>
            </w:pPr>
            <w:r w:rsidRPr="001106A5">
              <w:rPr>
                <w:sz w:val="16"/>
                <w:szCs w:val="16"/>
              </w:rPr>
              <w:t>05</w:t>
            </w:r>
          </w:p>
        </w:tc>
        <w:tc>
          <w:tcPr>
            <w:tcW w:w="454" w:type="dxa"/>
            <w:shd w:val="clear" w:color="000000" w:fill="FFFFFF"/>
            <w:noWrap/>
            <w:hideMark/>
          </w:tcPr>
          <w:p w:rsidR="001106A5" w:rsidRPr="001106A5" w:rsidRDefault="001106A5" w:rsidP="001106A5">
            <w:pPr>
              <w:rPr>
                <w:sz w:val="16"/>
                <w:szCs w:val="16"/>
              </w:rPr>
            </w:pPr>
            <w:r w:rsidRPr="001106A5">
              <w:rPr>
                <w:sz w:val="16"/>
                <w:szCs w:val="16"/>
              </w:rPr>
              <w:t>09</w:t>
            </w:r>
          </w:p>
        </w:tc>
        <w:tc>
          <w:tcPr>
            <w:tcW w:w="454" w:type="dxa"/>
            <w:shd w:val="clear" w:color="000000" w:fill="FFFFFF"/>
            <w:noWrap/>
            <w:hideMark/>
          </w:tcPr>
          <w:p w:rsidR="001106A5" w:rsidRPr="001106A5" w:rsidRDefault="001106A5" w:rsidP="001106A5">
            <w:pPr>
              <w:rPr>
                <w:sz w:val="16"/>
                <w:szCs w:val="16"/>
              </w:rPr>
            </w:pPr>
            <w:r w:rsidRPr="001106A5">
              <w:rPr>
                <w:sz w:val="16"/>
                <w:szCs w:val="16"/>
              </w:rPr>
              <w:t>5</w:t>
            </w:r>
          </w:p>
        </w:tc>
        <w:tc>
          <w:tcPr>
            <w:tcW w:w="535" w:type="dxa"/>
            <w:shd w:val="clear" w:color="000000" w:fill="FFFFFF"/>
            <w:noWrap/>
            <w:hideMark/>
          </w:tcPr>
          <w:p w:rsidR="001106A5" w:rsidRPr="001106A5" w:rsidRDefault="001106A5" w:rsidP="001106A5">
            <w:pPr>
              <w:rPr>
                <w:sz w:val="16"/>
                <w:szCs w:val="16"/>
              </w:rPr>
            </w:pPr>
            <w:r w:rsidRPr="001106A5">
              <w:rPr>
                <w:sz w:val="16"/>
                <w:szCs w:val="16"/>
              </w:rPr>
              <w:t>01</w:t>
            </w:r>
          </w:p>
        </w:tc>
        <w:tc>
          <w:tcPr>
            <w:tcW w:w="701" w:type="dxa"/>
            <w:shd w:val="clear" w:color="000000" w:fill="FFFFFF"/>
            <w:noWrap/>
            <w:hideMark/>
          </w:tcPr>
          <w:p w:rsidR="001106A5" w:rsidRPr="001106A5" w:rsidRDefault="001106A5" w:rsidP="001106A5">
            <w:pPr>
              <w:rPr>
                <w:sz w:val="16"/>
                <w:szCs w:val="16"/>
              </w:rPr>
            </w:pPr>
            <w:r w:rsidRPr="001106A5">
              <w:rPr>
                <w:sz w:val="16"/>
                <w:szCs w:val="16"/>
              </w:rPr>
              <w:t>77160</w:t>
            </w:r>
          </w:p>
        </w:tc>
        <w:tc>
          <w:tcPr>
            <w:tcW w:w="640" w:type="dxa"/>
            <w:shd w:val="clear" w:color="000000" w:fill="FFFFFF"/>
            <w:noWrap/>
            <w:hideMark/>
          </w:tcPr>
          <w:p w:rsidR="001106A5" w:rsidRPr="001106A5" w:rsidRDefault="001106A5" w:rsidP="001106A5">
            <w:pPr>
              <w:rPr>
                <w:sz w:val="16"/>
                <w:szCs w:val="16"/>
              </w:rPr>
            </w:pPr>
            <w:r w:rsidRPr="001106A5">
              <w:rPr>
                <w:sz w:val="16"/>
                <w:szCs w:val="16"/>
              </w:rPr>
              <w:t>300</w:t>
            </w:r>
          </w:p>
        </w:tc>
        <w:tc>
          <w:tcPr>
            <w:tcW w:w="1035" w:type="dxa"/>
            <w:shd w:val="clear" w:color="000000" w:fill="FFFFFF"/>
            <w:noWrap/>
            <w:hideMark/>
          </w:tcPr>
          <w:p w:rsidR="001106A5" w:rsidRPr="001106A5" w:rsidRDefault="001106A5" w:rsidP="001106A5">
            <w:pPr>
              <w:jc w:val="right"/>
              <w:rPr>
                <w:sz w:val="16"/>
                <w:szCs w:val="16"/>
              </w:rPr>
            </w:pPr>
            <w:r w:rsidRPr="001106A5">
              <w:rPr>
                <w:sz w:val="16"/>
                <w:szCs w:val="16"/>
              </w:rPr>
              <w:t>131,8</w:t>
            </w:r>
          </w:p>
        </w:tc>
        <w:tc>
          <w:tcPr>
            <w:tcW w:w="984" w:type="dxa"/>
            <w:shd w:val="clear" w:color="000000" w:fill="FFFFFF"/>
            <w:noWrap/>
            <w:hideMark/>
          </w:tcPr>
          <w:p w:rsidR="001106A5" w:rsidRPr="001106A5" w:rsidRDefault="001106A5" w:rsidP="001106A5">
            <w:pPr>
              <w:jc w:val="right"/>
              <w:rPr>
                <w:sz w:val="16"/>
                <w:szCs w:val="16"/>
              </w:rPr>
            </w:pPr>
            <w:r w:rsidRPr="001106A5">
              <w:rPr>
                <w:sz w:val="16"/>
                <w:szCs w:val="16"/>
              </w:rPr>
              <w:t>281,9</w:t>
            </w:r>
          </w:p>
        </w:tc>
        <w:tc>
          <w:tcPr>
            <w:tcW w:w="984" w:type="dxa"/>
            <w:shd w:val="clear" w:color="000000" w:fill="FFFFFF"/>
            <w:noWrap/>
            <w:hideMark/>
          </w:tcPr>
          <w:p w:rsidR="001106A5" w:rsidRPr="001106A5" w:rsidRDefault="001106A5" w:rsidP="001106A5">
            <w:pPr>
              <w:jc w:val="right"/>
              <w:rPr>
                <w:sz w:val="16"/>
                <w:szCs w:val="16"/>
              </w:rPr>
            </w:pPr>
            <w:r w:rsidRPr="001106A5">
              <w:rPr>
                <w:sz w:val="16"/>
                <w:szCs w:val="16"/>
              </w:rPr>
              <w:t>415,6</w:t>
            </w:r>
          </w:p>
        </w:tc>
      </w:tr>
      <w:tr w:rsidR="001106A5" w:rsidRPr="001106A5" w:rsidTr="00D601C4">
        <w:trPr>
          <w:trHeight w:val="170"/>
        </w:trPr>
        <w:tc>
          <w:tcPr>
            <w:tcW w:w="3681" w:type="dxa"/>
            <w:shd w:val="clear" w:color="000000" w:fill="FFFFFF"/>
            <w:hideMark/>
          </w:tcPr>
          <w:p w:rsidR="001106A5" w:rsidRPr="001106A5" w:rsidRDefault="001106A5" w:rsidP="001106A5">
            <w:pPr>
              <w:rPr>
                <w:sz w:val="16"/>
                <w:szCs w:val="16"/>
              </w:rPr>
            </w:pPr>
            <w:r w:rsidRPr="001106A5">
              <w:rPr>
                <w:sz w:val="16"/>
                <w:szCs w:val="16"/>
              </w:rPr>
              <w:t>Иные выплаты населению</w:t>
            </w:r>
          </w:p>
        </w:tc>
        <w:tc>
          <w:tcPr>
            <w:tcW w:w="385" w:type="dxa"/>
            <w:shd w:val="clear" w:color="000000" w:fill="FFFFFF"/>
            <w:noWrap/>
            <w:hideMark/>
          </w:tcPr>
          <w:p w:rsidR="001106A5" w:rsidRPr="001106A5" w:rsidRDefault="001106A5" w:rsidP="001106A5">
            <w:pPr>
              <w:rPr>
                <w:sz w:val="16"/>
                <w:szCs w:val="16"/>
              </w:rPr>
            </w:pPr>
            <w:r w:rsidRPr="001106A5">
              <w:rPr>
                <w:sz w:val="16"/>
                <w:szCs w:val="16"/>
              </w:rPr>
              <w:t>04</w:t>
            </w:r>
          </w:p>
        </w:tc>
        <w:tc>
          <w:tcPr>
            <w:tcW w:w="565" w:type="dxa"/>
            <w:shd w:val="clear" w:color="000000" w:fill="FFFFFF"/>
            <w:noWrap/>
            <w:hideMark/>
          </w:tcPr>
          <w:p w:rsidR="001106A5" w:rsidRPr="001106A5" w:rsidRDefault="001106A5" w:rsidP="001106A5">
            <w:pPr>
              <w:rPr>
                <w:sz w:val="16"/>
                <w:szCs w:val="16"/>
              </w:rPr>
            </w:pPr>
            <w:r w:rsidRPr="001106A5">
              <w:rPr>
                <w:sz w:val="16"/>
                <w:szCs w:val="16"/>
              </w:rPr>
              <w:t>05</w:t>
            </w:r>
          </w:p>
        </w:tc>
        <w:tc>
          <w:tcPr>
            <w:tcW w:w="454" w:type="dxa"/>
            <w:shd w:val="clear" w:color="000000" w:fill="FFFFFF"/>
            <w:noWrap/>
            <w:hideMark/>
          </w:tcPr>
          <w:p w:rsidR="001106A5" w:rsidRPr="001106A5" w:rsidRDefault="001106A5" w:rsidP="001106A5">
            <w:pPr>
              <w:rPr>
                <w:sz w:val="16"/>
                <w:szCs w:val="16"/>
              </w:rPr>
            </w:pPr>
            <w:r w:rsidRPr="001106A5">
              <w:rPr>
                <w:sz w:val="16"/>
                <w:szCs w:val="16"/>
              </w:rPr>
              <w:t>09</w:t>
            </w:r>
          </w:p>
        </w:tc>
        <w:tc>
          <w:tcPr>
            <w:tcW w:w="454" w:type="dxa"/>
            <w:shd w:val="clear" w:color="000000" w:fill="FFFFFF"/>
            <w:noWrap/>
            <w:hideMark/>
          </w:tcPr>
          <w:p w:rsidR="001106A5" w:rsidRPr="001106A5" w:rsidRDefault="001106A5" w:rsidP="001106A5">
            <w:pPr>
              <w:rPr>
                <w:sz w:val="16"/>
                <w:szCs w:val="16"/>
              </w:rPr>
            </w:pPr>
            <w:r w:rsidRPr="001106A5">
              <w:rPr>
                <w:sz w:val="16"/>
                <w:szCs w:val="16"/>
              </w:rPr>
              <w:t>5</w:t>
            </w:r>
          </w:p>
        </w:tc>
        <w:tc>
          <w:tcPr>
            <w:tcW w:w="535" w:type="dxa"/>
            <w:shd w:val="clear" w:color="000000" w:fill="FFFFFF"/>
            <w:noWrap/>
            <w:hideMark/>
          </w:tcPr>
          <w:p w:rsidR="001106A5" w:rsidRPr="001106A5" w:rsidRDefault="001106A5" w:rsidP="001106A5">
            <w:pPr>
              <w:rPr>
                <w:sz w:val="16"/>
                <w:szCs w:val="16"/>
              </w:rPr>
            </w:pPr>
            <w:r w:rsidRPr="001106A5">
              <w:rPr>
                <w:sz w:val="16"/>
                <w:szCs w:val="16"/>
              </w:rPr>
              <w:t>01</w:t>
            </w:r>
          </w:p>
        </w:tc>
        <w:tc>
          <w:tcPr>
            <w:tcW w:w="701" w:type="dxa"/>
            <w:shd w:val="clear" w:color="000000" w:fill="FFFFFF"/>
            <w:noWrap/>
            <w:hideMark/>
          </w:tcPr>
          <w:p w:rsidR="001106A5" w:rsidRPr="001106A5" w:rsidRDefault="001106A5" w:rsidP="001106A5">
            <w:pPr>
              <w:rPr>
                <w:sz w:val="16"/>
                <w:szCs w:val="16"/>
              </w:rPr>
            </w:pPr>
            <w:r w:rsidRPr="001106A5">
              <w:rPr>
                <w:sz w:val="16"/>
                <w:szCs w:val="16"/>
              </w:rPr>
              <w:t>77160</w:t>
            </w:r>
          </w:p>
        </w:tc>
        <w:tc>
          <w:tcPr>
            <w:tcW w:w="640" w:type="dxa"/>
            <w:shd w:val="clear" w:color="000000" w:fill="FFFFFF"/>
            <w:noWrap/>
            <w:hideMark/>
          </w:tcPr>
          <w:p w:rsidR="001106A5" w:rsidRPr="001106A5" w:rsidRDefault="001106A5" w:rsidP="001106A5">
            <w:pPr>
              <w:rPr>
                <w:sz w:val="16"/>
                <w:szCs w:val="16"/>
              </w:rPr>
            </w:pPr>
            <w:r w:rsidRPr="001106A5">
              <w:rPr>
                <w:sz w:val="16"/>
                <w:szCs w:val="16"/>
              </w:rPr>
              <w:t>360</w:t>
            </w:r>
          </w:p>
        </w:tc>
        <w:tc>
          <w:tcPr>
            <w:tcW w:w="1035" w:type="dxa"/>
            <w:shd w:val="clear" w:color="000000" w:fill="FFFFFF"/>
            <w:noWrap/>
            <w:hideMark/>
          </w:tcPr>
          <w:p w:rsidR="001106A5" w:rsidRPr="001106A5" w:rsidRDefault="001106A5" w:rsidP="001106A5">
            <w:pPr>
              <w:jc w:val="right"/>
              <w:rPr>
                <w:sz w:val="16"/>
                <w:szCs w:val="16"/>
              </w:rPr>
            </w:pPr>
            <w:r w:rsidRPr="001106A5">
              <w:rPr>
                <w:sz w:val="16"/>
                <w:szCs w:val="16"/>
              </w:rPr>
              <w:t>131,8</w:t>
            </w:r>
          </w:p>
        </w:tc>
        <w:tc>
          <w:tcPr>
            <w:tcW w:w="984" w:type="dxa"/>
            <w:shd w:val="clear" w:color="000000" w:fill="FFFFFF"/>
            <w:noWrap/>
            <w:hideMark/>
          </w:tcPr>
          <w:p w:rsidR="001106A5" w:rsidRPr="001106A5" w:rsidRDefault="001106A5" w:rsidP="001106A5">
            <w:pPr>
              <w:jc w:val="right"/>
              <w:rPr>
                <w:sz w:val="16"/>
                <w:szCs w:val="16"/>
              </w:rPr>
            </w:pPr>
            <w:r w:rsidRPr="001106A5">
              <w:rPr>
                <w:sz w:val="16"/>
                <w:szCs w:val="16"/>
              </w:rPr>
              <w:t>281,9</w:t>
            </w:r>
          </w:p>
        </w:tc>
        <w:tc>
          <w:tcPr>
            <w:tcW w:w="984" w:type="dxa"/>
            <w:shd w:val="clear" w:color="000000" w:fill="FFFFFF"/>
            <w:noWrap/>
            <w:hideMark/>
          </w:tcPr>
          <w:p w:rsidR="001106A5" w:rsidRPr="001106A5" w:rsidRDefault="001106A5" w:rsidP="001106A5">
            <w:pPr>
              <w:jc w:val="right"/>
              <w:rPr>
                <w:sz w:val="16"/>
                <w:szCs w:val="16"/>
              </w:rPr>
            </w:pPr>
            <w:r w:rsidRPr="001106A5">
              <w:rPr>
                <w:sz w:val="16"/>
                <w:szCs w:val="16"/>
              </w:rPr>
              <w:t>415,6</w:t>
            </w:r>
          </w:p>
        </w:tc>
      </w:tr>
      <w:tr w:rsidR="001106A5" w:rsidRPr="001106A5" w:rsidTr="00D601C4">
        <w:trPr>
          <w:trHeight w:val="170"/>
        </w:trPr>
        <w:tc>
          <w:tcPr>
            <w:tcW w:w="3681" w:type="dxa"/>
            <w:shd w:val="clear" w:color="000000" w:fill="FFFFFF"/>
            <w:hideMark/>
          </w:tcPr>
          <w:p w:rsidR="001106A5" w:rsidRPr="001106A5" w:rsidRDefault="001106A5" w:rsidP="001106A5">
            <w:pPr>
              <w:rPr>
                <w:sz w:val="16"/>
                <w:szCs w:val="16"/>
              </w:rPr>
            </w:pPr>
            <w:r w:rsidRPr="001106A5">
              <w:rPr>
                <w:sz w:val="16"/>
                <w:szCs w:val="16"/>
              </w:rPr>
              <w:t>Осуществление государственных полномочий Республики Мордовия по предоставлению компенсационной выплаты молодым специалистам,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 либо после завершения военной службы по призыву на срок не менее 5 лет, установленной Указом Главы Республики Мордовия от 27 февраля 2015 года № 91-УГ "О дополнительных мерах по подготовке и закреплению молодых специалистов в сельскохозяйственном производстве"</w:t>
            </w:r>
          </w:p>
        </w:tc>
        <w:tc>
          <w:tcPr>
            <w:tcW w:w="385" w:type="dxa"/>
            <w:shd w:val="clear" w:color="000000" w:fill="FFFFFF"/>
            <w:noWrap/>
            <w:hideMark/>
          </w:tcPr>
          <w:p w:rsidR="001106A5" w:rsidRPr="001106A5" w:rsidRDefault="001106A5" w:rsidP="001106A5">
            <w:pPr>
              <w:rPr>
                <w:sz w:val="16"/>
                <w:szCs w:val="16"/>
              </w:rPr>
            </w:pPr>
            <w:r w:rsidRPr="001106A5">
              <w:rPr>
                <w:sz w:val="16"/>
                <w:szCs w:val="16"/>
              </w:rPr>
              <w:t>04</w:t>
            </w:r>
          </w:p>
        </w:tc>
        <w:tc>
          <w:tcPr>
            <w:tcW w:w="565" w:type="dxa"/>
            <w:shd w:val="clear" w:color="000000" w:fill="FFFFFF"/>
            <w:noWrap/>
            <w:hideMark/>
          </w:tcPr>
          <w:p w:rsidR="001106A5" w:rsidRPr="001106A5" w:rsidRDefault="001106A5" w:rsidP="001106A5">
            <w:pPr>
              <w:rPr>
                <w:sz w:val="16"/>
                <w:szCs w:val="16"/>
              </w:rPr>
            </w:pPr>
            <w:r w:rsidRPr="001106A5">
              <w:rPr>
                <w:sz w:val="16"/>
                <w:szCs w:val="16"/>
              </w:rPr>
              <w:t>05</w:t>
            </w:r>
          </w:p>
        </w:tc>
        <w:tc>
          <w:tcPr>
            <w:tcW w:w="454" w:type="dxa"/>
            <w:shd w:val="clear" w:color="000000" w:fill="FFFFFF"/>
            <w:noWrap/>
            <w:hideMark/>
          </w:tcPr>
          <w:p w:rsidR="001106A5" w:rsidRPr="001106A5" w:rsidRDefault="001106A5" w:rsidP="001106A5">
            <w:pPr>
              <w:rPr>
                <w:sz w:val="16"/>
                <w:szCs w:val="16"/>
              </w:rPr>
            </w:pPr>
            <w:r w:rsidRPr="001106A5">
              <w:rPr>
                <w:sz w:val="16"/>
                <w:szCs w:val="16"/>
              </w:rPr>
              <w:t>09</w:t>
            </w:r>
          </w:p>
        </w:tc>
        <w:tc>
          <w:tcPr>
            <w:tcW w:w="454" w:type="dxa"/>
            <w:shd w:val="clear" w:color="000000" w:fill="FFFFFF"/>
            <w:noWrap/>
            <w:hideMark/>
          </w:tcPr>
          <w:p w:rsidR="001106A5" w:rsidRPr="001106A5" w:rsidRDefault="001106A5" w:rsidP="001106A5">
            <w:pPr>
              <w:rPr>
                <w:sz w:val="16"/>
                <w:szCs w:val="16"/>
              </w:rPr>
            </w:pPr>
            <w:r w:rsidRPr="001106A5">
              <w:rPr>
                <w:sz w:val="16"/>
                <w:szCs w:val="16"/>
              </w:rPr>
              <w:t>5</w:t>
            </w:r>
          </w:p>
        </w:tc>
        <w:tc>
          <w:tcPr>
            <w:tcW w:w="535" w:type="dxa"/>
            <w:shd w:val="clear" w:color="000000" w:fill="FFFFFF"/>
            <w:noWrap/>
            <w:hideMark/>
          </w:tcPr>
          <w:p w:rsidR="001106A5" w:rsidRPr="001106A5" w:rsidRDefault="001106A5" w:rsidP="001106A5">
            <w:pPr>
              <w:rPr>
                <w:sz w:val="16"/>
                <w:szCs w:val="16"/>
              </w:rPr>
            </w:pPr>
            <w:r w:rsidRPr="001106A5">
              <w:rPr>
                <w:sz w:val="16"/>
                <w:szCs w:val="16"/>
              </w:rPr>
              <w:t>01</w:t>
            </w:r>
          </w:p>
        </w:tc>
        <w:tc>
          <w:tcPr>
            <w:tcW w:w="701" w:type="dxa"/>
            <w:shd w:val="clear" w:color="000000" w:fill="FFFFFF"/>
            <w:noWrap/>
            <w:hideMark/>
          </w:tcPr>
          <w:p w:rsidR="001106A5" w:rsidRPr="001106A5" w:rsidRDefault="001106A5" w:rsidP="001106A5">
            <w:pPr>
              <w:rPr>
                <w:sz w:val="16"/>
                <w:szCs w:val="16"/>
              </w:rPr>
            </w:pPr>
            <w:r w:rsidRPr="001106A5">
              <w:rPr>
                <w:sz w:val="16"/>
                <w:szCs w:val="16"/>
              </w:rPr>
              <w:t>77190</w:t>
            </w:r>
          </w:p>
        </w:tc>
        <w:tc>
          <w:tcPr>
            <w:tcW w:w="640" w:type="dxa"/>
            <w:shd w:val="clear" w:color="000000" w:fill="FFFFFF"/>
            <w:noWrap/>
            <w:hideMark/>
          </w:tcPr>
          <w:p w:rsidR="001106A5" w:rsidRPr="001106A5" w:rsidRDefault="001106A5" w:rsidP="001106A5">
            <w:pPr>
              <w:rPr>
                <w:sz w:val="16"/>
                <w:szCs w:val="16"/>
              </w:rPr>
            </w:pPr>
            <w:r w:rsidRPr="001106A5">
              <w:rPr>
                <w:sz w:val="16"/>
                <w:szCs w:val="16"/>
              </w:rPr>
              <w:t> </w:t>
            </w:r>
          </w:p>
        </w:tc>
        <w:tc>
          <w:tcPr>
            <w:tcW w:w="1035" w:type="dxa"/>
            <w:shd w:val="clear" w:color="000000" w:fill="FFFFFF"/>
            <w:noWrap/>
            <w:hideMark/>
          </w:tcPr>
          <w:p w:rsidR="001106A5" w:rsidRPr="001106A5" w:rsidRDefault="001106A5" w:rsidP="001106A5">
            <w:pPr>
              <w:jc w:val="right"/>
              <w:rPr>
                <w:sz w:val="16"/>
                <w:szCs w:val="16"/>
              </w:rPr>
            </w:pPr>
            <w:r w:rsidRPr="001106A5">
              <w:rPr>
                <w:sz w:val="16"/>
                <w:szCs w:val="16"/>
              </w:rPr>
              <w:t>1 328,1</w:t>
            </w:r>
          </w:p>
        </w:tc>
        <w:tc>
          <w:tcPr>
            <w:tcW w:w="984" w:type="dxa"/>
            <w:shd w:val="clear" w:color="000000" w:fill="FFFFFF"/>
            <w:noWrap/>
            <w:hideMark/>
          </w:tcPr>
          <w:p w:rsidR="001106A5" w:rsidRPr="001106A5" w:rsidRDefault="001106A5" w:rsidP="001106A5">
            <w:pPr>
              <w:jc w:val="right"/>
              <w:rPr>
                <w:sz w:val="16"/>
                <w:szCs w:val="16"/>
              </w:rPr>
            </w:pPr>
            <w:r w:rsidRPr="001106A5">
              <w:rPr>
                <w:sz w:val="16"/>
                <w:szCs w:val="16"/>
              </w:rPr>
              <w:t>1 538,2</w:t>
            </w:r>
          </w:p>
        </w:tc>
        <w:tc>
          <w:tcPr>
            <w:tcW w:w="984" w:type="dxa"/>
            <w:shd w:val="clear" w:color="000000" w:fill="FFFFFF"/>
            <w:noWrap/>
            <w:hideMark/>
          </w:tcPr>
          <w:p w:rsidR="001106A5" w:rsidRPr="001106A5" w:rsidRDefault="001106A5" w:rsidP="001106A5">
            <w:pPr>
              <w:jc w:val="right"/>
              <w:rPr>
                <w:sz w:val="16"/>
                <w:szCs w:val="16"/>
              </w:rPr>
            </w:pPr>
            <w:r w:rsidRPr="001106A5">
              <w:rPr>
                <w:sz w:val="16"/>
                <w:szCs w:val="16"/>
              </w:rPr>
              <w:t>1 296,7</w:t>
            </w:r>
          </w:p>
        </w:tc>
      </w:tr>
      <w:tr w:rsidR="001106A5" w:rsidRPr="001106A5" w:rsidTr="00D601C4">
        <w:trPr>
          <w:trHeight w:val="170"/>
        </w:trPr>
        <w:tc>
          <w:tcPr>
            <w:tcW w:w="3681" w:type="dxa"/>
            <w:shd w:val="clear" w:color="000000" w:fill="FFFFFF"/>
            <w:hideMark/>
          </w:tcPr>
          <w:p w:rsidR="001106A5" w:rsidRPr="001106A5" w:rsidRDefault="001106A5" w:rsidP="001106A5">
            <w:pPr>
              <w:rPr>
                <w:sz w:val="16"/>
                <w:szCs w:val="16"/>
              </w:rPr>
            </w:pPr>
            <w:r w:rsidRPr="001106A5">
              <w:rPr>
                <w:sz w:val="16"/>
                <w:szCs w:val="16"/>
              </w:rPr>
              <w:t>Социальное обеспечение и иные выплаты населению</w:t>
            </w:r>
          </w:p>
        </w:tc>
        <w:tc>
          <w:tcPr>
            <w:tcW w:w="385" w:type="dxa"/>
            <w:shd w:val="clear" w:color="000000" w:fill="FFFFFF"/>
            <w:noWrap/>
            <w:hideMark/>
          </w:tcPr>
          <w:p w:rsidR="001106A5" w:rsidRPr="001106A5" w:rsidRDefault="001106A5" w:rsidP="001106A5">
            <w:pPr>
              <w:rPr>
                <w:sz w:val="16"/>
                <w:szCs w:val="16"/>
              </w:rPr>
            </w:pPr>
            <w:r w:rsidRPr="001106A5">
              <w:rPr>
                <w:sz w:val="16"/>
                <w:szCs w:val="16"/>
              </w:rPr>
              <w:t>04</w:t>
            </w:r>
          </w:p>
        </w:tc>
        <w:tc>
          <w:tcPr>
            <w:tcW w:w="565" w:type="dxa"/>
            <w:shd w:val="clear" w:color="000000" w:fill="FFFFFF"/>
            <w:noWrap/>
            <w:hideMark/>
          </w:tcPr>
          <w:p w:rsidR="001106A5" w:rsidRPr="001106A5" w:rsidRDefault="001106A5" w:rsidP="001106A5">
            <w:pPr>
              <w:rPr>
                <w:sz w:val="16"/>
                <w:szCs w:val="16"/>
              </w:rPr>
            </w:pPr>
            <w:r w:rsidRPr="001106A5">
              <w:rPr>
                <w:sz w:val="16"/>
                <w:szCs w:val="16"/>
              </w:rPr>
              <w:t>05</w:t>
            </w:r>
          </w:p>
        </w:tc>
        <w:tc>
          <w:tcPr>
            <w:tcW w:w="454" w:type="dxa"/>
            <w:shd w:val="clear" w:color="000000" w:fill="FFFFFF"/>
            <w:noWrap/>
            <w:hideMark/>
          </w:tcPr>
          <w:p w:rsidR="001106A5" w:rsidRPr="001106A5" w:rsidRDefault="001106A5" w:rsidP="001106A5">
            <w:pPr>
              <w:rPr>
                <w:sz w:val="16"/>
                <w:szCs w:val="16"/>
              </w:rPr>
            </w:pPr>
            <w:r w:rsidRPr="001106A5">
              <w:rPr>
                <w:sz w:val="16"/>
                <w:szCs w:val="16"/>
              </w:rPr>
              <w:t>09</w:t>
            </w:r>
          </w:p>
        </w:tc>
        <w:tc>
          <w:tcPr>
            <w:tcW w:w="454" w:type="dxa"/>
            <w:shd w:val="clear" w:color="000000" w:fill="FFFFFF"/>
            <w:noWrap/>
            <w:hideMark/>
          </w:tcPr>
          <w:p w:rsidR="001106A5" w:rsidRPr="001106A5" w:rsidRDefault="001106A5" w:rsidP="001106A5">
            <w:pPr>
              <w:rPr>
                <w:sz w:val="16"/>
                <w:szCs w:val="16"/>
              </w:rPr>
            </w:pPr>
            <w:r w:rsidRPr="001106A5">
              <w:rPr>
                <w:sz w:val="16"/>
                <w:szCs w:val="16"/>
              </w:rPr>
              <w:t>5</w:t>
            </w:r>
          </w:p>
        </w:tc>
        <w:tc>
          <w:tcPr>
            <w:tcW w:w="535" w:type="dxa"/>
            <w:shd w:val="clear" w:color="000000" w:fill="FFFFFF"/>
            <w:noWrap/>
            <w:hideMark/>
          </w:tcPr>
          <w:p w:rsidR="001106A5" w:rsidRPr="001106A5" w:rsidRDefault="001106A5" w:rsidP="001106A5">
            <w:pPr>
              <w:rPr>
                <w:sz w:val="16"/>
                <w:szCs w:val="16"/>
              </w:rPr>
            </w:pPr>
            <w:r w:rsidRPr="001106A5">
              <w:rPr>
                <w:sz w:val="16"/>
                <w:szCs w:val="16"/>
              </w:rPr>
              <w:t>01</w:t>
            </w:r>
          </w:p>
        </w:tc>
        <w:tc>
          <w:tcPr>
            <w:tcW w:w="701" w:type="dxa"/>
            <w:shd w:val="clear" w:color="000000" w:fill="FFFFFF"/>
            <w:noWrap/>
            <w:hideMark/>
          </w:tcPr>
          <w:p w:rsidR="001106A5" w:rsidRPr="001106A5" w:rsidRDefault="001106A5" w:rsidP="001106A5">
            <w:pPr>
              <w:rPr>
                <w:sz w:val="16"/>
                <w:szCs w:val="16"/>
              </w:rPr>
            </w:pPr>
            <w:r w:rsidRPr="001106A5">
              <w:rPr>
                <w:sz w:val="16"/>
                <w:szCs w:val="16"/>
              </w:rPr>
              <w:t>77190</w:t>
            </w:r>
          </w:p>
        </w:tc>
        <w:tc>
          <w:tcPr>
            <w:tcW w:w="640" w:type="dxa"/>
            <w:shd w:val="clear" w:color="000000" w:fill="FFFFFF"/>
            <w:noWrap/>
            <w:hideMark/>
          </w:tcPr>
          <w:p w:rsidR="001106A5" w:rsidRPr="001106A5" w:rsidRDefault="001106A5" w:rsidP="001106A5">
            <w:pPr>
              <w:rPr>
                <w:sz w:val="16"/>
                <w:szCs w:val="16"/>
              </w:rPr>
            </w:pPr>
            <w:r w:rsidRPr="001106A5">
              <w:rPr>
                <w:sz w:val="16"/>
                <w:szCs w:val="16"/>
              </w:rPr>
              <w:t>300</w:t>
            </w:r>
          </w:p>
        </w:tc>
        <w:tc>
          <w:tcPr>
            <w:tcW w:w="1035" w:type="dxa"/>
            <w:shd w:val="clear" w:color="000000" w:fill="FFFFFF"/>
            <w:noWrap/>
            <w:hideMark/>
          </w:tcPr>
          <w:p w:rsidR="001106A5" w:rsidRPr="001106A5" w:rsidRDefault="001106A5" w:rsidP="001106A5">
            <w:pPr>
              <w:jc w:val="right"/>
              <w:rPr>
                <w:sz w:val="16"/>
                <w:szCs w:val="16"/>
              </w:rPr>
            </w:pPr>
            <w:r w:rsidRPr="001106A5">
              <w:rPr>
                <w:sz w:val="16"/>
                <w:szCs w:val="16"/>
              </w:rPr>
              <w:t>1 328,1</w:t>
            </w:r>
          </w:p>
        </w:tc>
        <w:tc>
          <w:tcPr>
            <w:tcW w:w="984" w:type="dxa"/>
            <w:shd w:val="clear" w:color="000000" w:fill="FFFFFF"/>
            <w:noWrap/>
            <w:hideMark/>
          </w:tcPr>
          <w:p w:rsidR="001106A5" w:rsidRPr="001106A5" w:rsidRDefault="001106A5" w:rsidP="001106A5">
            <w:pPr>
              <w:jc w:val="right"/>
              <w:rPr>
                <w:sz w:val="16"/>
                <w:szCs w:val="16"/>
              </w:rPr>
            </w:pPr>
            <w:r w:rsidRPr="001106A5">
              <w:rPr>
                <w:sz w:val="16"/>
                <w:szCs w:val="16"/>
              </w:rPr>
              <w:t>1 538,2</w:t>
            </w:r>
          </w:p>
        </w:tc>
        <w:tc>
          <w:tcPr>
            <w:tcW w:w="984" w:type="dxa"/>
            <w:shd w:val="clear" w:color="000000" w:fill="FFFFFF"/>
            <w:noWrap/>
            <w:hideMark/>
          </w:tcPr>
          <w:p w:rsidR="001106A5" w:rsidRPr="001106A5" w:rsidRDefault="001106A5" w:rsidP="001106A5">
            <w:pPr>
              <w:jc w:val="right"/>
              <w:rPr>
                <w:sz w:val="16"/>
                <w:szCs w:val="16"/>
              </w:rPr>
            </w:pPr>
            <w:r w:rsidRPr="001106A5">
              <w:rPr>
                <w:sz w:val="16"/>
                <w:szCs w:val="16"/>
              </w:rPr>
              <w:t>1 296,7</w:t>
            </w:r>
          </w:p>
        </w:tc>
      </w:tr>
      <w:tr w:rsidR="001106A5" w:rsidRPr="001106A5" w:rsidTr="00D601C4">
        <w:trPr>
          <w:trHeight w:val="170"/>
        </w:trPr>
        <w:tc>
          <w:tcPr>
            <w:tcW w:w="3681" w:type="dxa"/>
            <w:shd w:val="clear" w:color="000000" w:fill="FFFFFF"/>
            <w:hideMark/>
          </w:tcPr>
          <w:p w:rsidR="001106A5" w:rsidRPr="001106A5" w:rsidRDefault="001106A5" w:rsidP="001106A5">
            <w:pPr>
              <w:rPr>
                <w:sz w:val="16"/>
                <w:szCs w:val="16"/>
              </w:rPr>
            </w:pPr>
            <w:r w:rsidRPr="001106A5">
              <w:rPr>
                <w:sz w:val="16"/>
                <w:szCs w:val="16"/>
              </w:rPr>
              <w:t>Публичные нормативные выплаты гражданам несоциального характера</w:t>
            </w:r>
          </w:p>
        </w:tc>
        <w:tc>
          <w:tcPr>
            <w:tcW w:w="385" w:type="dxa"/>
            <w:shd w:val="clear" w:color="000000" w:fill="FFFFFF"/>
            <w:noWrap/>
            <w:hideMark/>
          </w:tcPr>
          <w:p w:rsidR="001106A5" w:rsidRPr="001106A5" w:rsidRDefault="001106A5" w:rsidP="001106A5">
            <w:pPr>
              <w:rPr>
                <w:sz w:val="16"/>
                <w:szCs w:val="16"/>
              </w:rPr>
            </w:pPr>
            <w:r w:rsidRPr="001106A5">
              <w:rPr>
                <w:sz w:val="16"/>
                <w:szCs w:val="16"/>
              </w:rPr>
              <w:t>04</w:t>
            </w:r>
          </w:p>
        </w:tc>
        <w:tc>
          <w:tcPr>
            <w:tcW w:w="565" w:type="dxa"/>
            <w:shd w:val="clear" w:color="000000" w:fill="FFFFFF"/>
            <w:noWrap/>
            <w:hideMark/>
          </w:tcPr>
          <w:p w:rsidR="001106A5" w:rsidRPr="001106A5" w:rsidRDefault="001106A5" w:rsidP="001106A5">
            <w:pPr>
              <w:rPr>
                <w:sz w:val="16"/>
                <w:szCs w:val="16"/>
              </w:rPr>
            </w:pPr>
            <w:r w:rsidRPr="001106A5">
              <w:rPr>
                <w:sz w:val="16"/>
                <w:szCs w:val="16"/>
              </w:rPr>
              <w:t>05</w:t>
            </w:r>
          </w:p>
        </w:tc>
        <w:tc>
          <w:tcPr>
            <w:tcW w:w="454" w:type="dxa"/>
            <w:shd w:val="clear" w:color="000000" w:fill="FFFFFF"/>
            <w:noWrap/>
            <w:hideMark/>
          </w:tcPr>
          <w:p w:rsidR="001106A5" w:rsidRPr="001106A5" w:rsidRDefault="001106A5" w:rsidP="001106A5">
            <w:pPr>
              <w:rPr>
                <w:sz w:val="16"/>
                <w:szCs w:val="16"/>
              </w:rPr>
            </w:pPr>
            <w:r w:rsidRPr="001106A5">
              <w:rPr>
                <w:sz w:val="16"/>
                <w:szCs w:val="16"/>
              </w:rPr>
              <w:t>09</w:t>
            </w:r>
          </w:p>
        </w:tc>
        <w:tc>
          <w:tcPr>
            <w:tcW w:w="454" w:type="dxa"/>
            <w:shd w:val="clear" w:color="000000" w:fill="FFFFFF"/>
            <w:noWrap/>
            <w:hideMark/>
          </w:tcPr>
          <w:p w:rsidR="001106A5" w:rsidRPr="001106A5" w:rsidRDefault="001106A5" w:rsidP="001106A5">
            <w:pPr>
              <w:rPr>
                <w:sz w:val="16"/>
                <w:szCs w:val="16"/>
              </w:rPr>
            </w:pPr>
            <w:r w:rsidRPr="001106A5">
              <w:rPr>
                <w:sz w:val="16"/>
                <w:szCs w:val="16"/>
              </w:rPr>
              <w:t>5</w:t>
            </w:r>
          </w:p>
        </w:tc>
        <w:tc>
          <w:tcPr>
            <w:tcW w:w="535" w:type="dxa"/>
            <w:shd w:val="clear" w:color="000000" w:fill="FFFFFF"/>
            <w:noWrap/>
            <w:hideMark/>
          </w:tcPr>
          <w:p w:rsidR="001106A5" w:rsidRPr="001106A5" w:rsidRDefault="001106A5" w:rsidP="001106A5">
            <w:pPr>
              <w:rPr>
                <w:sz w:val="16"/>
                <w:szCs w:val="16"/>
              </w:rPr>
            </w:pPr>
            <w:r w:rsidRPr="001106A5">
              <w:rPr>
                <w:sz w:val="16"/>
                <w:szCs w:val="16"/>
              </w:rPr>
              <w:t>01</w:t>
            </w:r>
          </w:p>
        </w:tc>
        <w:tc>
          <w:tcPr>
            <w:tcW w:w="701" w:type="dxa"/>
            <w:shd w:val="clear" w:color="000000" w:fill="FFFFFF"/>
            <w:noWrap/>
            <w:hideMark/>
          </w:tcPr>
          <w:p w:rsidR="001106A5" w:rsidRPr="001106A5" w:rsidRDefault="001106A5" w:rsidP="001106A5">
            <w:pPr>
              <w:rPr>
                <w:sz w:val="16"/>
                <w:szCs w:val="16"/>
              </w:rPr>
            </w:pPr>
            <w:r w:rsidRPr="001106A5">
              <w:rPr>
                <w:sz w:val="16"/>
                <w:szCs w:val="16"/>
              </w:rPr>
              <w:t>77190</w:t>
            </w:r>
          </w:p>
        </w:tc>
        <w:tc>
          <w:tcPr>
            <w:tcW w:w="640" w:type="dxa"/>
            <w:shd w:val="clear" w:color="000000" w:fill="FFFFFF"/>
            <w:noWrap/>
            <w:hideMark/>
          </w:tcPr>
          <w:p w:rsidR="001106A5" w:rsidRPr="001106A5" w:rsidRDefault="001106A5" w:rsidP="001106A5">
            <w:pPr>
              <w:rPr>
                <w:sz w:val="16"/>
                <w:szCs w:val="16"/>
              </w:rPr>
            </w:pPr>
            <w:r w:rsidRPr="001106A5">
              <w:rPr>
                <w:sz w:val="16"/>
                <w:szCs w:val="16"/>
              </w:rPr>
              <w:t>330</w:t>
            </w:r>
          </w:p>
        </w:tc>
        <w:tc>
          <w:tcPr>
            <w:tcW w:w="1035" w:type="dxa"/>
            <w:shd w:val="clear" w:color="000000" w:fill="FFFFFF"/>
            <w:noWrap/>
            <w:hideMark/>
          </w:tcPr>
          <w:p w:rsidR="001106A5" w:rsidRPr="001106A5" w:rsidRDefault="001106A5" w:rsidP="001106A5">
            <w:pPr>
              <w:jc w:val="right"/>
              <w:rPr>
                <w:sz w:val="16"/>
                <w:szCs w:val="16"/>
              </w:rPr>
            </w:pPr>
            <w:r w:rsidRPr="001106A5">
              <w:rPr>
                <w:sz w:val="16"/>
                <w:szCs w:val="16"/>
              </w:rPr>
              <w:t>1 328,1</w:t>
            </w:r>
          </w:p>
        </w:tc>
        <w:tc>
          <w:tcPr>
            <w:tcW w:w="984" w:type="dxa"/>
            <w:shd w:val="clear" w:color="000000" w:fill="FFFFFF"/>
            <w:noWrap/>
            <w:hideMark/>
          </w:tcPr>
          <w:p w:rsidR="001106A5" w:rsidRPr="001106A5" w:rsidRDefault="001106A5" w:rsidP="001106A5">
            <w:pPr>
              <w:jc w:val="right"/>
              <w:rPr>
                <w:sz w:val="16"/>
                <w:szCs w:val="16"/>
              </w:rPr>
            </w:pPr>
            <w:r w:rsidRPr="001106A5">
              <w:rPr>
                <w:sz w:val="16"/>
                <w:szCs w:val="16"/>
              </w:rPr>
              <w:t>1 538,2</w:t>
            </w:r>
          </w:p>
        </w:tc>
        <w:tc>
          <w:tcPr>
            <w:tcW w:w="984" w:type="dxa"/>
            <w:shd w:val="clear" w:color="000000" w:fill="FFFFFF"/>
            <w:noWrap/>
            <w:hideMark/>
          </w:tcPr>
          <w:p w:rsidR="001106A5" w:rsidRPr="001106A5" w:rsidRDefault="001106A5" w:rsidP="001106A5">
            <w:pPr>
              <w:jc w:val="right"/>
              <w:rPr>
                <w:sz w:val="16"/>
                <w:szCs w:val="16"/>
              </w:rPr>
            </w:pPr>
            <w:r w:rsidRPr="001106A5">
              <w:rPr>
                <w:sz w:val="16"/>
                <w:szCs w:val="16"/>
              </w:rPr>
              <w:t>1 296,7</w:t>
            </w:r>
          </w:p>
        </w:tc>
      </w:tr>
      <w:tr w:rsidR="001106A5" w:rsidRPr="001106A5" w:rsidTr="00D601C4">
        <w:trPr>
          <w:trHeight w:val="170"/>
        </w:trPr>
        <w:tc>
          <w:tcPr>
            <w:tcW w:w="3681" w:type="dxa"/>
            <w:shd w:val="clear" w:color="000000" w:fill="FFFFFF"/>
            <w:hideMark/>
          </w:tcPr>
          <w:p w:rsidR="001106A5" w:rsidRPr="001106A5" w:rsidRDefault="001106A5" w:rsidP="001106A5">
            <w:pPr>
              <w:rPr>
                <w:sz w:val="16"/>
                <w:szCs w:val="16"/>
              </w:rPr>
            </w:pPr>
            <w:r w:rsidRPr="001106A5">
              <w:rPr>
                <w:sz w:val="16"/>
                <w:szCs w:val="16"/>
              </w:rPr>
              <w:t>Осуществление государственных полномочий Республики Мордовия по предоставлению ежемесячной денежной выплаты молодым специалистам,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 либо после завершения военной службы по призыву на срок не менее 5 лет, установленной Указом Главы Республики Мордовия от 27 февраля 2015 года № 91-УГ "О дополнительных мерах по подготовке и закреплению молодых специалистов в сельскохозяйственном производстве"</w:t>
            </w:r>
          </w:p>
        </w:tc>
        <w:tc>
          <w:tcPr>
            <w:tcW w:w="385" w:type="dxa"/>
            <w:shd w:val="clear" w:color="000000" w:fill="FFFFFF"/>
            <w:noWrap/>
            <w:hideMark/>
          </w:tcPr>
          <w:p w:rsidR="001106A5" w:rsidRPr="001106A5" w:rsidRDefault="001106A5" w:rsidP="001106A5">
            <w:pPr>
              <w:rPr>
                <w:sz w:val="16"/>
                <w:szCs w:val="16"/>
              </w:rPr>
            </w:pPr>
            <w:r w:rsidRPr="001106A5">
              <w:rPr>
                <w:sz w:val="16"/>
                <w:szCs w:val="16"/>
              </w:rPr>
              <w:t>04</w:t>
            </w:r>
          </w:p>
        </w:tc>
        <w:tc>
          <w:tcPr>
            <w:tcW w:w="565" w:type="dxa"/>
            <w:shd w:val="clear" w:color="000000" w:fill="FFFFFF"/>
            <w:noWrap/>
            <w:hideMark/>
          </w:tcPr>
          <w:p w:rsidR="001106A5" w:rsidRPr="001106A5" w:rsidRDefault="001106A5" w:rsidP="001106A5">
            <w:pPr>
              <w:rPr>
                <w:sz w:val="16"/>
                <w:szCs w:val="16"/>
              </w:rPr>
            </w:pPr>
            <w:r w:rsidRPr="001106A5">
              <w:rPr>
                <w:sz w:val="16"/>
                <w:szCs w:val="16"/>
              </w:rPr>
              <w:t>05</w:t>
            </w:r>
          </w:p>
        </w:tc>
        <w:tc>
          <w:tcPr>
            <w:tcW w:w="454" w:type="dxa"/>
            <w:shd w:val="clear" w:color="000000" w:fill="FFFFFF"/>
            <w:noWrap/>
            <w:hideMark/>
          </w:tcPr>
          <w:p w:rsidR="001106A5" w:rsidRPr="001106A5" w:rsidRDefault="001106A5" w:rsidP="001106A5">
            <w:pPr>
              <w:rPr>
                <w:sz w:val="16"/>
                <w:szCs w:val="16"/>
              </w:rPr>
            </w:pPr>
            <w:r w:rsidRPr="001106A5">
              <w:rPr>
                <w:sz w:val="16"/>
                <w:szCs w:val="16"/>
              </w:rPr>
              <w:t>09</w:t>
            </w:r>
          </w:p>
        </w:tc>
        <w:tc>
          <w:tcPr>
            <w:tcW w:w="454" w:type="dxa"/>
            <w:shd w:val="clear" w:color="000000" w:fill="FFFFFF"/>
            <w:noWrap/>
            <w:hideMark/>
          </w:tcPr>
          <w:p w:rsidR="001106A5" w:rsidRPr="001106A5" w:rsidRDefault="001106A5" w:rsidP="001106A5">
            <w:pPr>
              <w:rPr>
                <w:sz w:val="16"/>
                <w:szCs w:val="16"/>
              </w:rPr>
            </w:pPr>
            <w:r w:rsidRPr="001106A5">
              <w:rPr>
                <w:sz w:val="16"/>
                <w:szCs w:val="16"/>
              </w:rPr>
              <w:t>5</w:t>
            </w:r>
          </w:p>
        </w:tc>
        <w:tc>
          <w:tcPr>
            <w:tcW w:w="535" w:type="dxa"/>
            <w:shd w:val="clear" w:color="000000" w:fill="FFFFFF"/>
            <w:noWrap/>
            <w:hideMark/>
          </w:tcPr>
          <w:p w:rsidR="001106A5" w:rsidRPr="001106A5" w:rsidRDefault="001106A5" w:rsidP="001106A5">
            <w:pPr>
              <w:rPr>
                <w:sz w:val="16"/>
                <w:szCs w:val="16"/>
              </w:rPr>
            </w:pPr>
            <w:r w:rsidRPr="001106A5">
              <w:rPr>
                <w:sz w:val="16"/>
                <w:szCs w:val="16"/>
              </w:rPr>
              <w:t>01</w:t>
            </w:r>
          </w:p>
        </w:tc>
        <w:tc>
          <w:tcPr>
            <w:tcW w:w="701" w:type="dxa"/>
            <w:shd w:val="clear" w:color="000000" w:fill="FFFFFF"/>
            <w:noWrap/>
            <w:hideMark/>
          </w:tcPr>
          <w:p w:rsidR="001106A5" w:rsidRPr="001106A5" w:rsidRDefault="001106A5" w:rsidP="001106A5">
            <w:pPr>
              <w:rPr>
                <w:sz w:val="16"/>
                <w:szCs w:val="16"/>
              </w:rPr>
            </w:pPr>
            <w:r w:rsidRPr="001106A5">
              <w:rPr>
                <w:sz w:val="16"/>
                <w:szCs w:val="16"/>
              </w:rPr>
              <w:t>77200</w:t>
            </w:r>
          </w:p>
        </w:tc>
        <w:tc>
          <w:tcPr>
            <w:tcW w:w="640" w:type="dxa"/>
            <w:shd w:val="clear" w:color="000000" w:fill="FFFFFF"/>
            <w:noWrap/>
            <w:hideMark/>
          </w:tcPr>
          <w:p w:rsidR="001106A5" w:rsidRPr="001106A5" w:rsidRDefault="001106A5" w:rsidP="001106A5">
            <w:pPr>
              <w:rPr>
                <w:sz w:val="16"/>
                <w:szCs w:val="16"/>
              </w:rPr>
            </w:pPr>
            <w:r w:rsidRPr="001106A5">
              <w:rPr>
                <w:sz w:val="16"/>
                <w:szCs w:val="16"/>
              </w:rPr>
              <w:t> </w:t>
            </w:r>
          </w:p>
        </w:tc>
        <w:tc>
          <w:tcPr>
            <w:tcW w:w="1035" w:type="dxa"/>
            <w:shd w:val="clear" w:color="000000" w:fill="FFFFFF"/>
            <w:noWrap/>
            <w:hideMark/>
          </w:tcPr>
          <w:p w:rsidR="001106A5" w:rsidRPr="001106A5" w:rsidRDefault="001106A5" w:rsidP="001106A5">
            <w:pPr>
              <w:jc w:val="right"/>
              <w:rPr>
                <w:sz w:val="16"/>
                <w:szCs w:val="16"/>
              </w:rPr>
            </w:pPr>
            <w:r w:rsidRPr="001106A5">
              <w:rPr>
                <w:sz w:val="16"/>
                <w:szCs w:val="16"/>
              </w:rPr>
              <w:t>1 667,3</w:t>
            </w:r>
          </w:p>
        </w:tc>
        <w:tc>
          <w:tcPr>
            <w:tcW w:w="984" w:type="dxa"/>
            <w:shd w:val="clear" w:color="000000" w:fill="FFFFFF"/>
            <w:noWrap/>
            <w:hideMark/>
          </w:tcPr>
          <w:p w:rsidR="001106A5" w:rsidRPr="001106A5" w:rsidRDefault="001106A5" w:rsidP="001106A5">
            <w:pPr>
              <w:jc w:val="right"/>
              <w:rPr>
                <w:sz w:val="16"/>
                <w:szCs w:val="16"/>
              </w:rPr>
            </w:pPr>
            <w:r w:rsidRPr="001106A5">
              <w:rPr>
                <w:sz w:val="16"/>
                <w:szCs w:val="16"/>
              </w:rPr>
              <w:t>1 714,1</w:t>
            </w:r>
          </w:p>
        </w:tc>
        <w:tc>
          <w:tcPr>
            <w:tcW w:w="984" w:type="dxa"/>
            <w:shd w:val="clear" w:color="000000" w:fill="FFFFFF"/>
            <w:noWrap/>
            <w:hideMark/>
          </w:tcPr>
          <w:p w:rsidR="001106A5" w:rsidRPr="001106A5" w:rsidRDefault="001106A5" w:rsidP="001106A5">
            <w:pPr>
              <w:jc w:val="right"/>
              <w:rPr>
                <w:sz w:val="16"/>
                <w:szCs w:val="16"/>
              </w:rPr>
            </w:pPr>
            <w:r w:rsidRPr="001106A5">
              <w:rPr>
                <w:sz w:val="16"/>
                <w:szCs w:val="16"/>
              </w:rPr>
              <w:t>1 750,3</w:t>
            </w:r>
          </w:p>
        </w:tc>
      </w:tr>
      <w:tr w:rsidR="001106A5" w:rsidRPr="001106A5" w:rsidTr="00D601C4">
        <w:trPr>
          <w:trHeight w:val="170"/>
        </w:trPr>
        <w:tc>
          <w:tcPr>
            <w:tcW w:w="3681" w:type="dxa"/>
            <w:shd w:val="clear" w:color="000000" w:fill="FFFFFF"/>
            <w:hideMark/>
          </w:tcPr>
          <w:p w:rsidR="001106A5" w:rsidRPr="001106A5" w:rsidRDefault="001106A5" w:rsidP="001106A5">
            <w:pPr>
              <w:rPr>
                <w:sz w:val="16"/>
                <w:szCs w:val="16"/>
              </w:rPr>
            </w:pPr>
            <w:r w:rsidRPr="001106A5">
              <w:rPr>
                <w:sz w:val="16"/>
                <w:szCs w:val="16"/>
              </w:rPr>
              <w:t>Социальное обеспечение и иные выплаты населению</w:t>
            </w:r>
          </w:p>
        </w:tc>
        <w:tc>
          <w:tcPr>
            <w:tcW w:w="385" w:type="dxa"/>
            <w:shd w:val="clear" w:color="000000" w:fill="FFFFFF"/>
            <w:noWrap/>
            <w:hideMark/>
          </w:tcPr>
          <w:p w:rsidR="001106A5" w:rsidRPr="001106A5" w:rsidRDefault="001106A5" w:rsidP="001106A5">
            <w:pPr>
              <w:rPr>
                <w:sz w:val="16"/>
                <w:szCs w:val="16"/>
              </w:rPr>
            </w:pPr>
            <w:r w:rsidRPr="001106A5">
              <w:rPr>
                <w:sz w:val="16"/>
                <w:szCs w:val="16"/>
              </w:rPr>
              <w:t>04</w:t>
            </w:r>
          </w:p>
        </w:tc>
        <w:tc>
          <w:tcPr>
            <w:tcW w:w="565" w:type="dxa"/>
            <w:shd w:val="clear" w:color="000000" w:fill="FFFFFF"/>
            <w:noWrap/>
            <w:hideMark/>
          </w:tcPr>
          <w:p w:rsidR="001106A5" w:rsidRPr="001106A5" w:rsidRDefault="001106A5" w:rsidP="001106A5">
            <w:pPr>
              <w:rPr>
                <w:sz w:val="16"/>
                <w:szCs w:val="16"/>
              </w:rPr>
            </w:pPr>
            <w:r w:rsidRPr="001106A5">
              <w:rPr>
                <w:sz w:val="16"/>
                <w:szCs w:val="16"/>
              </w:rPr>
              <w:t>05</w:t>
            </w:r>
          </w:p>
        </w:tc>
        <w:tc>
          <w:tcPr>
            <w:tcW w:w="454" w:type="dxa"/>
            <w:shd w:val="clear" w:color="000000" w:fill="FFFFFF"/>
            <w:noWrap/>
            <w:hideMark/>
          </w:tcPr>
          <w:p w:rsidR="001106A5" w:rsidRPr="001106A5" w:rsidRDefault="001106A5" w:rsidP="001106A5">
            <w:pPr>
              <w:rPr>
                <w:sz w:val="16"/>
                <w:szCs w:val="16"/>
              </w:rPr>
            </w:pPr>
            <w:r w:rsidRPr="001106A5">
              <w:rPr>
                <w:sz w:val="16"/>
                <w:szCs w:val="16"/>
              </w:rPr>
              <w:t>09</w:t>
            </w:r>
          </w:p>
        </w:tc>
        <w:tc>
          <w:tcPr>
            <w:tcW w:w="454" w:type="dxa"/>
            <w:shd w:val="clear" w:color="000000" w:fill="FFFFFF"/>
            <w:noWrap/>
            <w:hideMark/>
          </w:tcPr>
          <w:p w:rsidR="001106A5" w:rsidRPr="001106A5" w:rsidRDefault="001106A5" w:rsidP="001106A5">
            <w:pPr>
              <w:rPr>
                <w:sz w:val="16"/>
                <w:szCs w:val="16"/>
              </w:rPr>
            </w:pPr>
            <w:r w:rsidRPr="001106A5">
              <w:rPr>
                <w:sz w:val="16"/>
                <w:szCs w:val="16"/>
              </w:rPr>
              <w:t>5</w:t>
            </w:r>
          </w:p>
        </w:tc>
        <w:tc>
          <w:tcPr>
            <w:tcW w:w="535" w:type="dxa"/>
            <w:shd w:val="clear" w:color="000000" w:fill="FFFFFF"/>
            <w:noWrap/>
            <w:hideMark/>
          </w:tcPr>
          <w:p w:rsidR="001106A5" w:rsidRPr="001106A5" w:rsidRDefault="001106A5" w:rsidP="001106A5">
            <w:pPr>
              <w:rPr>
                <w:sz w:val="16"/>
                <w:szCs w:val="16"/>
              </w:rPr>
            </w:pPr>
            <w:r w:rsidRPr="001106A5">
              <w:rPr>
                <w:sz w:val="16"/>
                <w:szCs w:val="16"/>
              </w:rPr>
              <w:t>01</w:t>
            </w:r>
          </w:p>
        </w:tc>
        <w:tc>
          <w:tcPr>
            <w:tcW w:w="701" w:type="dxa"/>
            <w:shd w:val="clear" w:color="000000" w:fill="FFFFFF"/>
            <w:noWrap/>
            <w:hideMark/>
          </w:tcPr>
          <w:p w:rsidR="001106A5" w:rsidRPr="001106A5" w:rsidRDefault="001106A5" w:rsidP="001106A5">
            <w:pPr>
              <w:rPr>
                <w:sz w:val="16"/>
                <w:szCs w:val="16"/>
              </w:rPr>
            </w:pPr>
            <w:r w:rsidRPr="001106A5">
              <w:rPr>
                <w:sz w:val="16"/>
                <w:szCs w:val="16"/>
              </w:rPr>
              <w:t>77200</w:t>
            </w:r>
          </w:p>
        </w:tc>
        <w:tc>
          <w:tcPr>
            <w:tcW w:w="640" w:type="dxa"/>
            <w:shd w:val="clear" w:color="000000" w:fill="FFFFFF"/>
            <w:noWrap/>
            <w:hideMark/>
          </w:tcPr>
          <w:p w:rsidR="001106A5" w:rsidRPr="001106A5" w:rsidRDefault="001106A5" w:rsidP="001106A5">
            <w:pPr>
              <w:rPr>
                <w:sz w:val="16"/>
                <w:szCs w:val="16"/>
              </w:rPr>
            </w:pPr>
            <w:r w:rsidRPr="001106A5">
              <w:rPr>
                <w:sz w:val="16"/>
                <w:szCs w:val="16"/>
              </w:rPr>
              <w:t>300</w:t>
            </w:r>
          </w:p>
        </w:tc>
        <w:tc>
          <w:tcPr>
            <w:tcW w:w="1035" w:type="dxa"/>
            <w:shd w:val="clear" w:color="000000" w:fill="FFFFFF"/>
            <w:noWrap/>
            <w:hideMark/>
          </w:tcPr>
          <w:p w:rsidR="001106A5" w:rsidRPr="001106A5" w:rsidRDefault="001106A5" w:rsidP="001106A5">
            <w:pPr>
              <w:jc w:val="right"/>
              <w:rPr>
                <w:sz w:val="16"/>
                <w:szCs w:val="16"/>
              </w:rPr>
            </w:pPr>
            <w:r w:rsidRPr="001106A5">
              <w:rPr>
                <w:sz w:val="16"/>
                <w:szCs w:val="16"/>
              </w:rPr>
              <w:t>1 667,3</w:t>
            </w:r>
          </w:p>
        </w:tc>
        <w:tc>
          <w:tcPr>
            <w:tcW w:w="984" w:type="dxa"/>
            <w:shd w:val="clear" w:color="000000" w:fill="FFFFFF"/>
            <w:noWrap/>
            <w:hideMark/>
          </w:tcPr>
          <w:p w:rsidR="001106A5" w:rsidRPr="001106A5" w:rsidRDefault="001106A5" w:rsidP="001106A5">
            <w:pPr>
              <w:jc w:val="right"/>
              <w:rPr>
                <w:sz w:val="16"/>
                <w:szCs w:val="16"/>
              </w:rPr>
            </w:pPr>
            <w:r w:rsidRPr="001106A5">
              <w:rPr>
                <w:sz w:val="16"/>
                <w:szCs w:val="16"/>
              </w:rPr>
              <w:t>1 714,1</w:t>
            </w:r>
          </w:p>
        </w:tc>
        <w:tc>
          <w:tcPr>
            <w:tcW w:w="984" w:type="dxa"/>
            <w:shd w:val="clear" w:color="000000" w:fill="FFFFFF"/>
            <w:noWrap/>
            <w:hideMark/>
          </w:tcPr>
          <w:p w:rsidR="001106A5" w:rsidRPr="001106A5" w:rsidRDefault="001106A5" w:rsidP="001106A5">
            <w:pPr>
              <w:jc w:val="right"/>
              <w:rPr>
                <w:sz w:val="16"/>
                <w:szCs w:val="16"/>
              </w:rPr>
            </w:pPr>
            <w:r w:rsidRPr="001106A5">
              <w:rPr>
                <w:sz w:val="16"/>
                <w:szCs w:val="16"/>
              </w:rPr>
              <w:t>1 750,3</w:t>
            </w:r>
          </w:p>
        </w:tc>
      </w:tr>
      <w:tr w:rsidR="001106A5" w:rsidRPr="001106A5" w:rsidTr="00D601C4">
        <w:trPr>
          <w:trHeight w:val="170"/>
        </w:trPr>
        <w:tc>
          <w:tcPr>
            <w:tcW w:w="3681" w:type="dxa"/>
            <w:shd w:val="clear" w:color="000000" w:fill="FFFFFF"/>
            <w:hideMark/>
          </w:tcPr>
          <w:p w:rsidR="001106A5" w:rsidRPr="001106A5" w:rsidRDefault="001106A5" w:rsidP="001106A5">
            <w:pPr>
              <w:rPr>
                <w:sz w:val="16"/>
                <w:szCs w:val="16"/>
              </w:rPr>
            </w:pPr>
            <w:r w:rsidRPr="001106A5">
              <w:rPr>
                <w:sz w:val="16"/>
                <w:szCs w:val="16"/>
              </w:rPr>
              <w:t>Публичные нормативные выплаты гражданам несоциального характера</w:t>
            </w:r>
          </w:p>
        </w:tc>
        <w:tc>
          <w:tcPr>
            <w:tcW w:w="385" w:type="dxa"/>
            <w:shd w:val="clear" w:color="000000" w:fill="FFFFFF"/>
            <w:noWrap/>
            <w:hideMark/>
          </w:tcPr>
          <w:p w:rsidR="001106A5" w:rsidRPr="001106A5" w:rsidRDefault="001106A5" w:rsidP="001106A5">
            <w:pPr>
              <w:rPr>
                <w:sz w:val="16"/>
                <w:szCs w:val="16"/>
              </w:rPr>
            </w:pPr>
            <w:r w:rsidRPr="001106A5">
              <w:rPr>
                <w:sz w:val="16"/>
                <w:szCs w:val="16"/>
              </w:rPr>
              <w:t>04</w:t>
            </w:r>
          </w:p>
        </w:tc>
        <w:tc>
          <w:tcPr>
            <w:tcW w:w="565" w:type="dxa"/>
            <w:shd w:val="clear" w:color="000000" w:fill="FFFFFF"/>
            <w:noWrap/>
            <w:hideMark/>
          </w:tcPr>
          <w:p w:rsidR="001106A5" w:rsidRPr="001106A5" w:rsidRDefault="001106A5" w:rsidP="001106A5">
            <w:pPr>
              <w:rPr>
                <w:sz w:val="16"/>
                <w:szCs w:val="16"/>
              </w:rPr>
            </w:pPr>
            <w:r w:rsidRPr="001106A5">
              <w:rPr>
                <w:sz w:val="16"/>
                <w:szCs w:val="16"/>
              </w:rPr>
              <w:t>05</w:t>
            </w:r>
          </w:p>
        </w:tc>
        <w:tc>
          <w:tcPr>
            <w:tcW w:w="454" w:type="dxa"/>
            <w:shd w:val="clear" w:color="000000" w:fill="FFFFFF"/>
            <w:noWrap/>
            <w:hideMark/>
          </w:tcPr>
          <w:p w:rsidR="001106A5" w:rsidRPr="001106A5" w:rsidRDefault="001106A5" w:rsidP="001106A5">
            <w:pPr>
              <w:rPr>
                <w:sz w:val="16"/>
                <w:szCs w:val="16"/>
              </w:rPr>
            </w:pPr>
            <w:r w:rsidRPr="001106A5">
              <w:rPr>
                <w:sz w:val="16"/>
                <w:szCs w:val="16"/>
              </w:rPr>
              <w:t>09</w:t>
            </w:r>
          </w:p>
        </w:tc>
        <w:tc>
          <w:tcPr>
            <w:tcW w:w="454" w:type="dxa"/>
            <w:shd w:val="clear" w:color="000000" w:fill="FFFFFF"/>
            <w:noWrap/>
            <w:hideMark/>
          </w:tcPr>
          <w:p w:rsidR="001106A5" w:rsidRPr="001106A5" w:rsidRDefault="001106A5" w:rsidP="001106A5">
            <w:pPr>
              <w:rPr>
                <w:sz w:val="16"/>
                <w:szCs w:val="16"/>
              </w:rPr>
            </w:pPr>
            <w:r w:rsidRPr="001106A5">
              <w:rPr>
                <w:sz w:val="16"/>
                <w:szCs w:val="16"/>
              </w:rPr>
              <w:t>5</w:t>
            </w:r>
          </w:p>
        </w:tc>
        <w:tc>
          <w:tcPr>
            <w:tcW w:w="535" w:type="dxa"/>
            <w:shd w:val="clear" w:color="000000" w:fill="FFFFFF"/>
            <w:noWrap/>
            <w:hideMark/>
          </w:tcPr>
          <w:p w:rsidR="001106A5" w:rsidRPr="001106A5" w:rsidRDefault="001106A5" w:rsidP="001106A5">
            <w:pPr>
              <w:rPr>
                <w:sz w:val="16"/>
                <w:szCs w:val="16"/>
              </w:rPr>
            </w:pPr>
            <w:r w:rsidRPr="001106A5">
              <w:rPr>
                <w:sz w:val="16"/>
                <w:szCs w:val="16"/>
              </w:rPr>
              <w:t>01</w:t>
            </w:r>
          </w:p>
        </w:tc>
        <w:tc>
          <w:tcPr>
            <w:tcW w:w="701" w:type="dxa"/>
            <w:shd w:val="clear" w:color="000000" w:fill="FFFFFF"/>
            <w:noWrap/>
            <w:hideMark/>
          </w:tcPr>
          <w:p w:rsidR="001106A5" w:rsidRPr="001106A5" w:rsidRDefault="001106A5" w:rsidP="001106A5">
            <w:pPr>
              <w:rPr>
                <w:sz w:val="16"/>
                <w:szCs w:val="16"/>
              </w:rPr>
            </w:pPr>
            <w:r w:rsidRPr="001106A5">
              <w:rPr>
                <w:sz w:val="16"/>
                <w:szCs w:val="16"/>
              </w:rPr>
              <w:t>77200</w:t>
            </w:r>
          </w:p>
        </w:tc>
        <w:tc>
          <w:tcPr>
            <w:tcW w:w="640" w:type="dxa"/>
            <w:shd w:val="clear" w:color="000000" w:fill="FFFFFF"/>
            <w:noWrap/>
            <w:hideMark/>
          </w:tcPr>
          <w:p w:rsidR="001106A5" w:rsidRPr="001106A5" w:rsidRDefault="001106A5" w:rsidP="001106A5">
            <w:pPr>
              <w:rPr>
                <w:sz w:val="16"/>
                <w:szCs w:val="16"/>
              </w:rPr>
            </w:pPr>
            <w:r w:rsidRPr="001106A5">
              <w:rPr>
                <w:sz w:val="16"/>
                <w:szCs w:val="16"/>
              </w:rPr>
              <w:t>330</w:t>
            </w:r>
          </w:p>
        </w:tc>
        <w:tc>
          <w:tcPr>
            <w:tcW w:w="1035" w:type="dxa"/>
            <w:shd w:val="clear" w:color="000000" w:fill="FFFFFF"/>
            <w:noWrap/>
            <w:hideMark/>
          </w:tcPr>
          <w:p w:rsidR="001106A5" w:rsidRPr="001106A5" w:rsidRDefault="001106A5" w:rsidP="001106A5">
            <w:pPr>
              <w:jc w:val="right"/>
              <w:rPr>
                <w:sz w:val="16"/>
                <w:szCs w:val="16"/>
              </w:rPr>
            </w:pPr>
            <w:r w:rsidRPr="001106A5">
              <w:rPr>
                <w:sz w:val="16"/>
                <w:szCs w:val="16"/>
              </w:rPr>
              <w:t>1 667,3</w:t>
            </w:r>
          </w:p>
        </w:tc>
        <w:tc>
          <w:tcPr>
            <w:tcW w:w="984" w:type="dxa"/>
            <w:shd w:val="clear" w:color="000000" w:fill="FFFFFF"/>
            <w:noWrap/>
            <w:hideMark/>
          </w:tcPr>
          <w:p w:rsidR="001106A5" w:rsidRPr="001106A5" w:rsidRDefault="001106A5" w:rsidP="001106A5">
            <w:pPr>
              <w:jc w:val="right"/>
              <w:rPr>
                <w:sz w:val="16"/>
                <w:szCs w:val="16"/>
              </w:rPr>
            </w:pPr>
            <w:r w:rsidRPr="001106A5">
              <w:rPr>
                <w:sz w:val="16"/>
                <w:szCs w:val="16"/>
              </w:rPr>
              <w:t>1 714,1</w:t>
            </w:r>
          </w:p>
        </w:tc>
        <w:tc>
          <w:tcPr>
            <w:tcW w:w="984" w:type="dxa"/>
            <w:shd w:val="clear" w:color="000000" w:fill="FFFFFF"/>
            <w:noWrap/>
            <w:hideMark/>
          </w:tcPr>
          <w:p w:rsidR="001106A5" w:rsidRPr="001106A5" w:rsidRDefault="001106A5" w:rsidP="001106A5">
            <w:pPr>
              <w:jc w:val="right"/>
              <w:rPr>
                <w:sz w:val="16"/>
                <w:szCs w:val="16"/>
              </w:rPr>
            </w:pPr>
            <w:r w:rsidRPr="001106A5">
              <w:rPr>
                <w:sz w:val="16"/>
                <w:szCs w:val="16"/>
              </w:rPr>
              <w:t>1 750,3</w:t>
            </w:r>
          </w:p>
        </w:tc>
      </w:tr>
      <w:tr w:rsidR="001106A5" w:rsidRPr="001106A5" w:rsidTr="00D601C4">
        <w:trPr>
          <w:trHeight w:val="170"/>
        </w:trPr>
        <w:tc>
          <w:tcPr>
            <w:tcW w:w="3681" w:type="dxa"/>
            <w:shd w:val="clear" w:color="000000" w:fill="FFFFFF"/>
            <w:hideMark/>
          </w:tcPr>
          <w:p w:rsidR="001106A5" w:rsidRPr="001106A5" w:rsidRDefault="001106A5" w:rsidP="001106A5">
            <w:pPr>
              <w:rPr>
                <w:sz w:val="16"/>
                <w:szCs w:val="16"/>
              </w:rPr>
            </w:pPr>
            <w:r w:rsidRPr="001106A5">
              <w:rPr>
                <w:sz w:val="16"/>
                <w:szCs w:val="16"/>
              </w:rPr>
              <w:lastRenderedPageBreak/>
              <w:t xml:space="preserve">Непрограммные расходы главных распорядителей средств бюджета </w:t>
            </w:r>
            <w:proofErr w:type="spellStart"/>
            <w:r w:rsidRPr="001106A5">
              <w:rPr>
                <w:sz w:val="16"/>
                <w:szCs w:val="16"/>
              </w:rPr>
              <w:t>Чамзинского</w:t>
            </w:r>
            <w:proofErr w:type="spellEnd"/>
            <w:r w:rsidRPr="001106A5">
              <w:rPr>
                <w:sz w:val="16"/>
                <w:szCs w:val="16"/>
              </w:rPr>
              <w:t xml:space="preserve"> муниципального района Республики Мордовия</w:t>
            </w:r>
          </w:p>
        </w:tc>
        <w:tc>
          <w:tcPr>
            <w:tcW w:w="385" w:type="dxa"/>
            <w:shd w:val="clear" w:color="000000" w:fill="FFFFFF"/>
            <w:noWrap/>
            <w:hideMark/>
          </w:tcPr>
          <w:p w:rsidR="001106A5" w:rsidRPr="001106A5" w:rsidRDefault="001106A5" w:rsidP="001106A5">
            <w:pPr>
              <w:rPr>
                <w:sz w:val="16"/>
                <w:szCs w:val="16"/>
              </w:rPr>
            </w:pPr>
            <w:r w:rsidRPr="001106A5">
              <w:rPr>
                <w:sz w:val="16"/>
                <w:szCs w:val="16"/>
              </w:rPr>
              <w:t>04</w:t>
            </w:r>
          </w:p>
        </w:tc>
        <w:tc>
          <w:tcPr>
            <w:tcW w:w="565" w:type="dxa"/>
            <w:shd w:val="clear" w:color="000000" w:fill="FFFFFF"/>
            <w:noWrap/>
            <w:hideMark/>
          </w:tcPr>
          <w:p w:rsidR="001106A5" w:rsidRPr="001106A5" w:rsidRDefault="001106A5" w:rsidP="001106A5">
            <w:pPr>
              <w:rPr>
                <w:sz w:val="16"/>
                <w:szCs w:val="16"/>
              </w:rPr>
            </w:pPr>
            <w:r w:rsidRPr="001106A5">
              <w:rPr>
                <w:sz w:val="16"/>
                <w:szCs w:val="16"/>
              </w:rPr>
              <w:t>05</w:t>
            </w:r>
          </w:p>
        </w:tc>
        <w:tc>
          <w:tcPr>
            <w:tcW w:w="454" w:type="dxa"/>
            <w:shd w:val="clear" w:color="000000" w:fill="FFFFFF"/>
            <w:noWrap/>
            <w:hideMark/>
          </w:tcPr>
          <w:p w:rsidR="001106A5" w:rsidRPr="001106A5" w:rsidRDefault="001106A5" w:rsidP="001106A5">
            <w:pPr>
              <w:rPr>
                <w:sz w:val="16"/>
                <w:szCs w:val="16"/>
              </w:rPr>
            </w:pPr>
            <w:r w:rsidRPr="001106A5">
              <w:rPr>
                <w:sz w:val="16"/>
                <w:szCs w:val="16"/>
              </w:rPr>
              <w:t>89</w:t>
            </w:r>
          </w:p>
        </w:tc>
        <w:tc>
          <w:tcPr>
            <w:tcW w:w="454" w:type="dxa"/>
            <w:shd w:val="clear" w:color="000000" w:fill="FFFFFF"/>
            <w:noWrap/>
            <w:hideMark/>
          </w:tcPr>
          <w:p w:rsidR="001106A5" w:rsidRPr="001106A5" w:rsidRDefault="001106A5" w:rsidP="001106A5">
            <w:pPr>
              <w:rPr>
                <w:sz w:val="16"/>
                <w:szCs w:val="16"/>
              </w:rPr>
            </w:pPr>
            <w:r w:rsidRPr="001106A5">
              <w:rPr>
                <w:sz w:val="16"/>
                <w:szCs w:val="16"/>
              </w:rPr>
              <w:t> </w:t>
            </w:r>
          </w:p>
        </w:tc>
        <w:tc>
          <w:tcPr>
            <w:tcW w:w="535" w:type="dxa"/>
            <w:shd w:val="clear" w:color="000000" w:fill="FFFFFF"/>
            <w:noWrap/>
            <w:hideMark/>
          </w:tcPr>
          <w:p w:rsidR="001106A5" w:rsidRPr="001106A5" w:rsidRDefault="001106A5" w:rsidP="001106A5">
            <w:pPr>
              <w:rPr>
                <w:sz w:val="16"/>
                <w:szCs w:val="16"/>
              </w:rPr>
            </w:pPr>
            <w:r w:rsidRPr="001106A5">
              <w:rPr>
                <w:sz w:val="16"/>
                <w:szCs w:val="16"/>
              </w:rPr>
              <w:t> </w:t>
            </w:r>
          </w:p>
        </w:tc>
        <w:tc>
          <w:tcPr>
            <w:tcW w:w="701" w:type="dxa"/>
            <w:shd w:val="clear" w:color="000000" w:fill="FFFFFF"/>
            <w:noWrap/>
            <w:hideMark/>
          </w:tcPr>
          <w:p w:rsidR="001106A5" w:rsidRPr="001106A5" w:rsidRDefault="001106A5" w:rsidP="001106A5">
            <w:pPr>
              <w:rPr>
                <w:sz w:val="16"/>
                <w:szCs w:val="16"/>
              </w:rPr>
            </w:pPr>
            <w:r w:rsidRPr="001106A5">
              <w:rPr>
                <w:sz w:val="16"/>
                <w:szCs w:val="16"/>
              </w:rPr>
              <w:t> </w:t>
            </w:r>
          </w:p>
        </w:tc>
        <w:tc>
          <w:tcPr>
            <w:tcW w:w="640" w:type="dxa"/>
            <w:shd w:val="clear" w:color="000000" w:fill="FFFFFF"/>
            <w:noWrap/>
            <w:hideMark/>
          </w:tcPr>
          <w:p w:rsidR="001106A5" w:rsidRPr="001106A5" w:rsidRDefault="001106A5" w:rsidP="001106A5">
            <w:pPr>
              <w:rPr>
                <w:sz w:val="16"/>
                <w:szCs w:val="16"/>
              </w:rPr>
            </w:pPr>
            <w:r w:rsidRPr="001106A5">
              <w:rPr>
                <w:sz w:val="16"/>
                <w:szCs w:val="16"/>
              </w:rPr>
              <w:t> </w:t>
            </w:r>
          </w:p>
        </w:tc>
        <w:tc>
          <w:tcPr>
            <w:tcW w:w="1035" w:type="dxa"/>
            <w:shd w:val="clear" w:color="000000" w:fill="FFFFFF"/>
            <w:noWrap/>
            <w:hideMark/>
          </w:tcPr>
          <w:p w:rsidR="001106A5" w:rsidRPr="001106A5" w:rsidRDefault="001106A5" w:rsidP="001106A5">
            <w:pPr>
              <w:jc w:val="right"/>
              <w:rPr>
                <w:sz w:val="16"/>
                <w:szCs w:val="16"/>
              </w:rPr>
            </w:pPr>
            <w:r w:rsidRPr="001106A5">
              <w:rPr>
                <w:sz w:val="16"/>
                <w:szCs w:val="16"/>
              </w:rPr>
              <w:t>1 424,9</w:t>
            </w:r>
          </w:p>
        </w:tc>
        <w:tc>
          <w:tcPr>
            <w:tcW w:w="984" w:type="dxa"/>
            <w:shd w:val="clear" w:color="000000" w:fill="FFFFFF"/>
            <w:noWrap/>
            <w:hideMark/>
          </w:tcPr>
          <w:p w:rsidR="001106A5" w:rsidRPr="001106A5" w:rsidRDefault="001106A5" w:rsidP="001106A5">
            <w:pPr>
              <w:jc w:val="right"/>
              <w:rPr>
                <w:sz w:val="16"/>
                <w:szCs w:val="16"/>
              </w:rPr>
            </w:pPr>
            <w:r w:rsidRPr="001106A5">
              <w:rPr>
                <w:sz w:val="16"/>
                <w:szCs w:val="16"/>
              </w:rPr>
              <w:t>1 372,1</w:t>
            </w:r>
          </w:p>
        </w:tc>
        <w:tc>
          <w:tcPr>
            <w:tcW w:w="984" w:type="dxa"/>
            <w:shd w:val="clear" w:color="000000" w:fill="FFFFFF"/>
            <w:noWrap/>
            <w:hideMark/>
          </w:tcPr>
          <w:p w:rsidR="001106A5" w:rsidRPr="001106A5" w:rsidRDefault="001106A5" w:rsidP="001106A5">
            <w:pPr>
              <w:jc w:val="right"/>
              <w:rPr>
                <w:sz w:val="16"/>
                <w:szCs w:val="16"/>
              </w:rPr>
            </w:pPr>
            <w:r w:rsidRPr="001106A5">
              <w:rPr>
                <w:sz w:val="16"/>
                <w:szCs w:val="16"/>
              </w:rPr>
              <w:t>1 319,4</w:t>
            </w:r>
          </w:p>
        </w:tc>
      </w:tr>
      <w:tr w:rsidR="001106A5" w:rsidRPr="001106A5" w:rsidTr="00D601C4">
        <w:trPr>
          <w:trHeight w:val="170"/>
        </w:trPr>
        <w:tc>
          <w:tcPr>
            <w:tcW w:w="3681" w:type="dxa"/>
            <w:shd w:val="clear" w:color="000000" w:fill="FFFFFF"/>
            <w:hideMark/>
          </w:tcPr>
          <w:p w:rsidR="001106A5" w:rsidRPr="001106A5" w:rsidRDefault="001106A5" w:rsidP="001106A5">
            <w:pPr>
              <w:rPr>
                <w:sz w:val="16"/>
                <w:szCs w:val="16"/>
              </w:rPr>
            </w:pPr>
            <w:r w:rsidRPr="001106A5">
              <w:rPr>
                <w:sz w:val="16"/>
                <w:szCs w:val="16"/>
              </w:rPr>
              <w:t xml:space="preserve">Непрограммные расходы в рамках обеспечения деятельности главных распорядителей средств бюджета </w:t>
            </w:r>
            <w:proofErr w:type="spellStart"/>
            <w:r w:rsidRPr="001106A5">
              <w:rPr>
                <w:sz w:val="16"/>
                <w:szCs w:val="16"/>
              </w:rPr>
              <w:t>Чамзинского</w:t>
            </w:r>
            <w:proofErr w:type="spellEnd"/>
            <w:r w:rsidRPr="001106A5">
              <w:rPr>
                <w:sz w:val="16"/>
                <w:szCs w:val="16"/>
              </w:rPr>
              <w:t xml:space="preserve"> муниципального района Республики Мордовия</w:t>
            </w:r>
          </w:p>
        </w:tc>
        <w:tc>
          <w:tcPr>
            <w:tcW w:w="385" w:type="dxa"/>
            <w:shd w:val="clear" w:color="000000" w:fill="FFFFFF"/>
            <w:noWrap/>
            <w:hideMark/>
          </w:tcPr>
          <w:p w:rsidR="001106A5" w:rsidRPr="001106A5" w:rsidRDefault="001106A5" w:rsidP="001106A5">
            <w:pPr>
              <w:rPr>
                <w:sz w:val="16"/>
                <w:szCs w:val="16"/>
              </w:rPr>
            </w:pPr>
            <w:r w:rsidRPr="001106A5">
              <w:rPr>
                <w:sz w:val="16"/>
                <w:szCs w:val="16"/>
              </w:rPr>
              <w:t>04</w:t>
            </w:r>
          </w:p>
        </w:tc>
        <w:tc>
          <w:tcPr>
            <w:tcW w:w="565" w:type="dxa"/>
            <w:shd w:val="clear" w:color="000000" w:fill="FFFFFF"/>
            <w:noWrap/>
            <w:hideMark/>
          </w:tcPr>
          <w:p w:rsidR="001106A5" w:rsidRPr="001106A5" w:rsidRDefault="001106A5" w:rsidP="001106A5">
            <w:pPr>
              <w:rPr>
                <w:sz w:val="16"/>
                <w:szCs w:val="16"/>
              </w:rPr>
            </w:pPr>
            <w:r w:rsidRPr="001106A5">
              <w:rPr>
                <w:sz w:val="16"/>
                <w:szCs w:val="16"/>
              </w:rPr>
              <w:t>05</w:t>
            </w:r>
          </w:p>
        </w:tc>
        <w:tc>
          <w:tcPr>
            <w:tcW w:w="454" w:type="dxa"/>
            <w:shd w:val="clear" w:color="000000" w:fill="FFFFFF"/>
            <w:noWrap/>
            <w:hideMark/>
          </w:tcPr>
          <w:p w:rsidR="001106A5" w:rsidRPr="001106A5" w:rsidRDefault="001106A5" w:rsidP="001106A5">
            <w:pPr>
              <w:rPr>
                <w:sz w:val="16"/>
                <w:szCs w:val="16"/>
              </w:rPr>
            </w:pPr>
            <w:r w:rsidRPr="001106A5">
              <w:rPr>
                <w:sz w:val="16"/>
                <w:szCs w:val="16"/>
              </w:rPr>
              <w:t>89</w:t>
            </w:r>
          </w:p>
        </w:tc>
        <w:tc>
          <w:tcPr>
            <w:tcW w:w="454" w:type="dxa"/>
            <w:shd w:val="clear" w:color="000000" w:fill="FFFFFF"/>
            <w:noWrap/>
            <w:hideMark/>
          </w:tcPr>
          <w:p w:rsidR="001106A5" w:rsidRPr="001106A5" w:rsidRDefault="001106A5" w:rsidP="001106A5">
            <w:pPr>
              <w:rPr>
                <w:sz w:val="16"/>
                <w:szCs w:val="16"/>
              </w:rPr>
            </w:pPr>
            <w:r w:rsidRPr="001106A5">
              <w:rPr>
                <w:sz w:val="16"/>
                <w:szCs w:val="16"/>
              </w:rPr>
              <w:t>1</w:t>
            </w:r>
          </w:p>
        </w:tc>
        <w:tc>
          <w:tcPr>
            <w:tcW w:w="535" w:type="dxa"/>
            <w:shd w:val="clear" w:color="000000" w:fill="FFFFFF"/>
            <w:noWrap/>
            <w:hideMark/>
          </w:tcPr>
          <w:p w:rsidR="001106A5" w:rsidRPr="001106A5" w:rsidRDefault="001106A5" w:rsidP="001106A5">
            <w:pPr>
              <w:rPr>
                <w:sz w:val="16"/>
                <w:szCs w:val="16"/>
              </w:rPr>
            </w:pPr>
            <w:r w:rsidRPr="001106A5">
              <w:rPr>
                <w:sz w:val="16"/>
                <w:szCs w:val="16"/>
              </w:rPr>
              <w:t> </w:t>
            </w:r>
          </w:p>
        </w:tc>
        <w:tc>
          <w:tcPr>
            <w:tcW w:w="701" w:type="dxa"/>
            <w:shd w:val="clear" w:color="000000" w:fill="FFFFFF"/>
            <w:noWrap/>
            <w:hideMark/>
          </w:tcPr>
          <w:p w:rsidR="001106A5" w:rsidRPr="001106A5" w:rsidRDefault="001106A5" w:rsidP="001106A5">
            <w:pPr>
              <w:rPr>
                <w:sz w:val="16"/>
                <w:szCs w:val="16"/>
              </w:rPr>
            </w:pPr>
            <w:r w:rsidRPr="001106A5">
              <w:rPr>
                <w:sz w:val="16"/>
                <w:szCs w:val="16"/>
              </w:rPr>
              <w:t> </w:t>
            </w:r>
          </w:p>
        </w:tc>
        <w:tc>
          <w:tcPr>
            <w:tcW w:w="640" w:type="dxa"/>
            <w:shd w:val="clear" w:color="000000" w:fill="FFFFFF"/>
            <w:noWrap/>
            <w:hideMark/>
          </w:tcPr>
          <w:p w:rsidR="001106A5" w:rsidRPr="001106A5" w:rsidRDefault="001106A5" w:rsidP="001106A5">
            <w:pPr>
              <w:rPr>
                <w:sz w:val="16"/>
                <w:szCs w:val="16"/>
              </w:rPr>
            </w:pPr>
            <w:r w:rsidRPr="001106A5">
              <w:rPr>
                <w:sz w:val="16"/>
                <w:szCs w:val="16"/>
              </w:rPr>
              <w:t> </w:t>
            </w:r>
          </w:p>
        </w:tc>
        <w:tc>
          <w:tcPr>
            <w:tcW w:w="1035" w:type="dxa"/>
            <w:shd w:val="clear" w:color="000000" w:fill="FFFFFF"/>
            <w:noWrap/>
            <w:hideMark/>
          </w:tcPr>
          <w:p w:rsidR="001106A5" w:rsidRPr="001106A5" w:rsidRDefault="001106A5" w:rsidP="001106A5">
            <w:pPr>
              <w:jc w:val="right"/>
              <w:rPr>
                <w:sz w:val="16"/>
                <w:szCs w:val="16"/>
              </w:rPr>
            </w:pPr>
            <w:r w:rsidRPr="001106A5">
              <w:rPr>
                <w:sz w:val="16"/>
                <w:szCs w:val="16"/>
              </w:rPr>
              <w:t>1 424,9</w:t>
            </w:r>
          </w:p>
        </w:tc>
        <w:tc>
          <w:tcPr>
            <w:tcW w:w="984" w:type="dxa"/>
            <w:shd w:val="clear" w:color="000000" w:fill="FFFFFF"/>
            <w:noWrap/>
            <w:hideMark/>
          </w:tcPr>
          <w:p w:rsidR="001106A5" w:rsidRPr="001106A5" w:rsidRDefault="001106A5" w:rsidP="001106A5">
            <w:pPr>
              <w:jc w:val="right"/>
              <w:rPr>
                <w:sz w:val="16"/>
                <w:szCs w:val="16"/>
              </w:rPr>
            </w:pPr>
            <w:r w:rsidRPr="001106A5">
              <w:rPr>
                <w:sz w:val="16"/>
                <w:szCs w:val="16"/>
              </w:rPr>
              <w:t>1 372,1</w:t>
            </w:r>
          </w:p>
        </w:tc>
        <w:tc>
          <w:tcPr>
            <w:tcW w:w="984" w:type="dxa"/>
            <w:shd w:val="clear" w:color="000000" w:fill="FFFFFF"/>
            <w:noWrap/>
            <w:hideMark/>
          </w:tcPr>
          <w:p w:rsidR="001106A5" w:rsidRPr="001106A5" w:rsidRDefault="001106A5" w:rsidP="001106A5">
            <w:pPr>
              <w:jc w:val="right"/>
              <w:rPr>
                <w:sz w:val="16"/>
                <w:szCs w:val="16"/>
              </w:rPr>
            </w:pPr>
            <w:r w:rsidRPr="001106A5">
              <w:rPr>
                <w:sz w:val="16"/>
                <w:szCs w:val="16"/>
              </w:rPr>
              <w:t>1 319,4</w:t>
            </w:r>
          </w:p>
        </w:tc>
      </w:tr>
      <w:tr w:rsidR="001106A5" w:rsidRPr="001106A5" w:rsidTr="00D601C4">
        <w:trPr>
          <w:trHeight w:val="170"/>
        </w:trPr>
        <w:tc>
          <w:tcPr>
            <w:tcW w:w="3681" w:type="dxa"/>
            <w:shd w:val="clear" w:color="000000" w:fill="FFFFFF"/>
            <w:hideMark/>
          </w:tcPr>
          <w:p w:rsidR="001106A5" w:rsidRPr="001106A5" w:rsidRDefault="001106A5" w:rsidP="001106A5">
            <w:pPr>
              <w:rPr>
                <w:sz w:val="16"/>
                <w:szCs w:val="16"/>
              </w:rPr>
            </w:pPr>
            <w:r w:rsidRPr="001106A5">
              <w:rPr>
                <w:sz w:val="16"/>
                <w:szCs w:val="16"/>
              </w:rPr>
              <w:t>Осуществление государственных полномочий Республики Мордовия по организации мероприятий при осуществлении деятельности по обращению с животными без владельцев</w:t>
            </w:r>
          </w:p>
        </w:tc>
        <w:tc>
          <w:tcPr>
            <w:tcW w:w="385" w:type="dxa"/>
            <w:shd w:val="clear" w:color="000000" w:fill="FFFFFF"/>
            <w:noWrap/>
            <w:hideMark/>
          </w:tcPr>
          <w:p w:rsidR="001106A5" w:rsidRPr="001106A5" w:rsidRDefault="001106A5" w:rsidP="001106A5">
            <w:pPr>
              <w:rPr>
                <w:sz w:val="16"/>
                <w:szCs w:val="16"/>
              </w:rPr>
            </w:pPr>
            <w:r w:rsidRPr="001106A5">
              <w:rPr>
                <w:sz w:val="16"/>
                <w:szCs w:val="16"/>
              </w:rPr>
              <w:t>04</w:t>
            </w:r>
          </w:p>
        </w:tc>
        <w:tc>
          <w:tcPr>
            <w:tcW w:w="565" w:type="dxa"/>
            <w:shd w:val="clear" w:color="000000" w:fill="FFFFFF"/>
            <w:noWrap/>
            <w:hideMark/>
          </w:tcPr>
          <w:p w:rsidR="001106A5" w:rsidRPr="001106A5" w:rsidRDefault="001106A5" w:rsidP="001106A5">
            <w:pPr>
              <w:rPr>
                <w:sz w:val="16"/>
                <w:szCs w:val="16"/>
              </w:rPr>
            </w:pPr>
            <w:r w:rsidRPr="001106A5">
              <w:rPr>
                <w:sz w:val="16"/>
                <w:szCs w:val="16"/>
              </w:rPr>
              <w:t>05</w:t>
            </w:r>
          </w:p>
        </w:tc>
        <w:tc>
          <w:tcPr>
            <w:tcW w:w="454" w:type="dxa"/>
            <w:shd w:val="clear" w:color="000000" w:fill="FFFFFF"/>
            <w:noWrap/>
            <w:hideMark/>
          </w:tcPr>
          <w:p w:rsidR="001106A5" w:rsidRPr="001106A5" w:rsidRDefault="001106A5" w:rsidP="001106A5">
            <w:pPr>
              <w:rPr>
                <w:sz w:val="16"/>
                <w:szCs w:val="16"/>
              </w:rPr>
            </w:pPr>
            <w:r w:rsidRPr="001106A5">
              <w:rPr>
                <w:sz w:val="16"/>
                <w:szCs w:val="16"/>
              </w:rPr>
              <w:t>89</w:t>
            </w:r>
          </w:p>
        </w:tc>
        <w:tc>
          <w:tcPr>
            <w:tcW w:w="454" w:type="dxa"/>
            <w:shd w:val="clear" w:color="000000" w:fill="FFFFFF"/>
            <w:noWrap/>
            <w:hideMark/>
          </w:tcPr>
          <w:p w:rsidR="001106A5" w:rsidRPr="001106A5" w:rsidRDefault="001106A5" w:rsidP="001106A5">
            <w:pPr>
              <w:rPr>
                <w:sz w:val="16"/>
                <w:szCs w:val="16"/>
              </w:rPr>
            </w:pPr>
            <w:r w:rsidRPr="001106A5">
              <w:rPr>
                <w:sz w:val="16"/>
                <w:szCs w:val="16"/>
              </w:rPr>
              <w:t>1</w:t>
            </w:r>
          </w:p>
        </w:tc>
        <w:tc>
          <w:tcPr>
            <w:tcW w:w="535" w:type="dxa"/>
            <w:shd w:val="clear" w:color="000000" w:fill="FFFFFF"/>
            <w:noWrap/>
            <w:hideMark/>
          </w:tcPr>
          <w:p w:rsidR="001106A5" w:rsidRPr="001106A5" w:rsidRDefault="001106A5" w:rsidP="001106A5">
            <w:pPr>
              <w:rPr>
                <w:sz w:val="16"/>
                <w:szCs w:val="16"/>
              </w:rPr>
            </w:pPr>
            <w:r w:rsidRPr="001106A5">
              <w:rPr>
                <w:sz w:val="16"/>
                <w:szCs w:val="16"/>
              </w:rPr>
              <w:t>00</w:t>
            </w:r>
          </w:p>
        </w:tc>
        <w:tc>
          <w:tcPr>
            <w:tcW w:w="701" w:type="dxa"/>
            <w:shd w:val="clear" w:color="000000" w:fill="FFFFFF"/>
            <w:noWrap/>
            <w:hideMark/>
          </w:tcPr>
          <w:p w:rsidR="001106A5" w:rsidRPr="001106A5" w:rsidRDefault="001106A5" w:rsidP="001106A5">
            <w:pPr>
              <w:rPr>
                <w:sz w:val="16"/>
                <w:szCs w:val="16"/>
              </w:rPr>
            </w:pPr>
            <w:r w:rsidRPr="001106A5">
              <w:rPr>
                <w:sz w:val="16"/>
                <w:szCs w:val="16"/>
              </w:rPr>
              <w:t>77220</w:t>
            </w:r>
          </w:p>
        </w:tc>
        <w:tc>
          <w:tcPr>
            <w:tcW w:w="640" w:type="dxa"/>
            <w:shd w:val="clear" w:color="000000" w:fill="FFFFFF"/>
            <w:noWrap/>
            <w:hideMark/>
          </w:tcPr>
          <w:p w:rsidR="001106A5" w:rsidRPr="001106A5" w:rsidRDefault="001106A5" w:rsidP="001106A5">
            <w:pPr>
              <w:rPr>
                <w:sz w:val="16"/>
                <w:szCs w:val="16"/>
              </w:rPr>
            </w:pPr>
            <w:r w:rsidRPr="001106A5">
              <w:rPr>
                <w:sz w:val="16"/>
                <w:szCs w:val="16"/>
              </w:rPr>
              <w:t> </w:t>
            </w:r>
          </w:p>
        </w:tc>
        <w:tc>
          <w:tcPr>
            <w:tcW w:w="1035" w:type="dxa"/>
            <w:shd w:val="clear" w:color="000000" w:fill="FFFFFF"/>
            <w:noWrap/>
            <w:hideMark/>
          </w:tcPr>
          <w:p w:rsidR="001106A5" w:rsidRPr="001106A5" w:rsidRDefault="001106A5" w:rsidP="001106A5">
            <w:pPr>
              <w:jc w:val="right"/>
              <w:rPr>
                <w:sz w:val="16"/>
                <w:szCs w:val="16"/>
              </w:rPr>
            </w:pPr>
            <w:r w:rsidRPr="001106A5">
              <w:rPr>
                <w:sz w:val="16"/>
                <w:szCs w:val="16"/>
              </w:rPr>
              <w:t>1 424,9</w:t>
            </w:r>
          </w:p>
        </w:tc>
        <w:tc>
          <w:tcPr>
            <w:tcW w:w="984" w:type="dxa"/>
            <w:shd w:val="clear" w:color="000000" w:fill="FFFFFF"/>
            <w:noWrap/>
            <w:hideMark/>
          </w:tcPr>
          <w:p w:rsidR="001106A5" w:rsidRPr="001106A5" w:rsidRDefault="001106A5" w:rsidP="001106A5">
            <w:pPr>
              <w:jc w:val="right"/>
              <w:rPr>
                <w:sz w:val="16"/>
                <w:szCs w:val="16"/>
              </w:rPr>
            </w:pPr>
            <w:r w:rsidRPr="001106A5">
              <w:rPr>
                <w:sz w:val="16"/>
                <w:szCs w:val="16"/>
              </w:rPr>
              <w:t>1 372,1</w:t>
            </w:r>
          </w:p>
        </w:tc>
        <w:tc>
          <w:tcPr>
            <w:tcW w:w="984" w:type="dxa"/>
            <w:shd w:val="clear" w:color="000000" w:fill="FFFFFF"/>
            <w:noWrap/>
            <w:hideMark/>
          </w:tcPr>
          <w:p w:rsidR="001106A5" w:rsidRPr="001106A5" w:rsidRDefault="001106A5" w:rsidP="001106A5">
            <w:pPr>
              <w:jc w:val="right"/>
              <w:rPr>
                <w:sz w:val="16"/>
                <w:szCs w:val="16"/>
              </w:rPr>
            </w:pPr>
            <w:r w:rsidRPr="001106A5">
              <w:rPr>
                <w:sz w:val="16"/>
                <w:szCs w:val="16"/>
              </w:rPr>
              <w:t>1 319,4</w:t>
            </w:r>
          </w:p>
        </w:tc>
      </w:tr>
      <w:tr w:rsidR="001106A5" w:rsidRPr="001106A5" w:rsidTr="00D601C4">
        <w:trPr>
          <w:trHeight w:val="170"/>
        </w:trPr>
        <w:tc>
          <w:tcPr>
            <w:tcW w:w="3681" w:type="dxa"/>
            <w:shd w:val="clear" w:color="000000" w:fill="FFFFFF"/>
            <w:hideMark/>
          </w:tcPr>
          <w:p w:rsidR="001106A5" w:rsidRPr="001106A5" w:rsidRDefault="001106A5" w:rsidP="001106A5">
            <w:pPr>
              <w:rPr>
                <w:sz w:val="16"/>
                <w:szCs w:val="16"/>
              </w:rPr>
            </w:pPr>
            <w:r w:rsidRPr="001106A5">
              <w:rPr>
                <w:sz w:val="16"/>
                <w:szCs w:val="16"/>
              </w:rPr>
              <w:t>Закупка товаров, работ и услуг для обеспечения государственных (муниципальных) нужд</w:t>
            </w:r>
          </w:p>
        </w:tc>
        <w:tc>
          <w:tcPr>
            <w:tcW w:w="385" w:type="dxa"/>
            <w:shd w:val="clear" w:color="000000" w:fill="FFFFFF"/>
            <w:noWrap/>
            <w:hideMark/>
          </w:tcPr>
          <w:p w:rsidR="001106A5" w:rsidRPr="001106A5" w:rsidRDefault="001106A5" w:rsidP="001106A5">
            <w:pPr>
              <w:rPr>
                <w:sz w:val="16"/>
                <w:szCs w:val="16"/>
              </w:rPr>
            </w:pPr>
            <w:r w:rsidRPr="001106A5">
              <w:rPr>
                <w:sz w:val="16"/>
                <w:szCs w:val="16"/>
              </w:rPr>
              <w:t>04</w:t>
            </w:r>
          </w:p>
        </w:tc>
        <w:tc>
          <w:tcPr>
            <w:tcW w:w="565" w:type="dxa"/>
            <w:shd w:val="clear" w:color="000000" w:fill="FFFFFF"/>
            <w:noWrap/>
            <w:hideMark/>
          </w:tcPr>
          <w:p w:rsidR="001106A5" w:rsidRPr="001106A5" w:rsidRDefault="001106A5" w:rsidP="001106A5">
            <w:pPr>
              <w:rPr>
                <w:sz w:val="16"/>
                <w:szCs w:val="16"/>
              </w:rPr>
            </w:pPr>
            <w:r w:rsidRPr="001106A5">
              <w:rPr>
                <w:sz w:val="16"/>
                <w:szCs w:val="16"/>
              </w:rPr>
              <w:t>05</w:t>
            </w:r>
          </w:p>
        </w:tc>
        <w:tc>
          <w:tcPr>
            <w:tcW w:w="454" w:type="dxa"/>
            <w:shd w:val="clear" w:color="000000" w:fill="FFFFFF"/>
            <w:noWrap/>
            <w:hideMark/>
          </w:tcPr>
          <w:p w:rsidR="001106A5" w:rsidRPr="001106A5" w:rsidRDefault="001106A5" w:rsidP="001106A5">
            <w:pPr>
              <w:rPr>
                <w:sz w:val="16"/>
                <w:szCs w:val="16"/>
              </w:rPr>
            </w:pPr>
            <w:r w:rsidRPr="001106A5">
              <w:rPr>
                <w:sz w:val="16"/>
                <w:szCs w:val="16"/>
              </w:rPr>
              <w:t>89</w:t>
            </w:r>
          </w:p>
        </w:tc>
        <w:tc>
          <w:tcPr>
            <w:tcW w:w="454" w:type="dxa"/>
            <w:shd w:val="clear" w:color="000000" w:fill="FFFFFF"/>
            <w:noWrap/>
            <w:hideMark/>
          </w:tcPr>
          <w:p w:rsidR="001106A5" w:rsidRPr="001106A5" w:rsidRDefault="001106A5" w:rsidP="001106A5">
            <w:pPr>
              <w:rPr>
                <w:sz w:val="16"/>
                <w:szCs w:val="16"/>
              </w:rPr>
            </w:pPr>
            <w:r w:rsidRPr="001106A5">
              <w:rPr>
                <w:sz w:val="16"/>
                <w:szCs w:val="16"/>
              </w:rPr>
              <w:t>1</w:t>
            </w:r>
          </w:p>
        </w:tc>
        <w:tc>
          <w:tcPr>
            <w:tcW w:w="535" w:type="dxa"/>
            <w:shd w:val="clear" w:color="000000" w:fill="FFFFFF"/>
            <w:noWrap/>
            <w:hideMark/>
          </w:tcPr>
          <w:p w:rsidR="001106A5" w:rsidRPr="001106A5" w:rsidRDefault="001106A5" w:rsidP="001106A5">
            <w:pPr>
              <w:rPr>
                <w:sz w:val="16"/>
                <w:szCs w:val="16"/>
              </w:rPr>
            </w:pPr>
            <w:r w:rsidRPr="001106A5">
              <w:rPr>
                <w:sz w:val="16"/>
                <w:szCs w:val="16"/>
              </w:rPr>
              <w:t>00</w:t>
            </w:r>
          </w:p>
        </w:tc>
        <w:tc>
          <w:tcPr>
            <w:tcW w:w="701" w:type="dxa"/>
            <w:shd w:val="clear" w:color="000000" w:fill="FFFFFF"/>
            <w:noWrap/>
            <w:hideMark/>
          </w:tcPr>
          <w:p w:rsidR="001106A5" w:rsidRPr="001106A5" w:rsidRDefault="001106A5" w:rsidP="001106A5">
            <w:pPr>
              <w:rPr>
                <w:sz w:val="16"/>
                <w:szCs w:val="16"/>
              </w:rPr>
            </w:pPr>
            <w:r w:rsidRPr="001106A5">
              <w:rPr>
                <w:sz w:val="16"/>
                <w:szCs w:val="16"/>
              </w:rPr>
              <w:t>77220</w:t>
            </w:r>
          </w:p>
        </w:tc>
        <w:tc>
          <w:tcPr>
            <w:tcW w:w="640" w:type="dxa"/>
            <w:shd w:val="clear" w:color="000000" w:fill="FFFFFF"/>
            <w:noWrap/>
            <w:hideMark/>
          </w:tcPr>
          <w:p w:rsidR="001106A5" w:rsidRPr="001106A5" w:rsidRDefault="001106A5" w:rsidP="001106A5">
            <w:pPr>
              <w:rPr>
                <w:sz w:val="16"/>
                <w:szCs w:val="16"/>
              </w:rPr>
            </w:pPr>
            <w:r w:rsidRPr="001106A5">
              <w:rPr>
                <w:sz w:val="16"/>
                <w:szCs w:val="16"/>
              </w:rPr>
              <w:t>200</w:t>
            </w:r>
          </w:p>
        </w:tc>
        <w:tc>
          <w:tcPr>
            <w:tcW w:w="1035" w:type="dxa"/>
            <w:shd w:val="clear" w:color="000000" w:fill="FFFFFF"/>
            <w:noWrap/>
            <w:hideMark/>
          </w:tcPr>
          <w:p w:rsidR="001106A5" w:rsidRPr="001106A5" w:rsidRDefault="001106A5" w:rsidP="001106A5">
            <w:pPr>
              <w:jc w:val="right"/>
              <w:rPr>
                <w:sz w:val="16"/>
                <w:szCs w:val="16"/>
              </w:rPr>
            </w:pPr>
            <w:r w:rsidRPr="001106A5">
              <w:rPr>
                <w:sz w:val="16"/>
                <w:szCs w:val="16"/>
              </w:rPr>
              <w:t>1 424,9</w:t>
            </w:r>
          </w:p>
        </w:tc>
        <w:tc>
          <w:tcPr>
            <w:tcW w:w="984" w:type="dxa"/>
            <w:shd w:val="clear" w:color="000000" w:fill="FFFFFF"/>
            <w:noWrap/>
            <w:hideMark/>
          </w:tcPr>
          <w:p w:rsidR="001106A5" w:rsidRPr="001106A5" w:rsidRDefault="001106A5" w:rsidP="001106A5">
            <w:pPr>
              <w:jc w:val="right"/>
              <w:rPr>
                <w:sz w:val="16"/>
                <w:szCs w:val="16"/>
              </w:rPr>
            </w:pPr>
            <w:r w:rsidRPr="001106A5">
              <w:rPr>
                <w:sz w:val="16"/>
                <w:szCs w:val="16"/>
              </w:rPr>
              <w:t>1 372,1</w:t>
            </w:r>
          </w:p>
        </w:tc>
        <w:tc>
          <w:tcPr>
            <w:tcW w:w="984" w:type="dxa"/>
            <w:shd w:val="clear" w:color="000000" w:fill="FFFFFF"/>
            <w:noWrap/>
            <w:hideMark/>
          </w:tcPr>
          <w:p w:rsidR="001106A5" w:rsidRPr="001106A5" w:rsidRDefault="001106A5" w:rsidP="001106A5">
            <w:pPr>
              <w:jc w:val="right"/>
              <w:rPr>
                <w:sz w:val="16"/>
                <w:szCs w:val="16"/>
              </w:rPr>
            </w:pPr>
            <w:r w:rsidRPr="001106A5">
              <w:rPr>
                <w:sz w:val="16"/>
                <w:szCs w:val="16"/>
              </w:rPr>
              <w:t>1 319,4</w:t>
            </w:r>
          </w:p>
        </w:tc>
      </w:tr>
      <w:tr w:rsidR="001106A5" w:rsidRPr="001106A5" w:rsidTr="00D601C4">
        <w:trPr>
          <w:trHeight w:val="170"/>
        </w:trPr>
        <w:tc>
          <w:tcPr>
            <w:tcW w:w="3681" w:type="dxa"/>
            <w:shd w:val="clear" w:color="000000" w:fill="FFFFFF"/>
            <w:hideMark/>
          </w:tcPr>
          <w:p w:rsidR="001106A5" w:rsidRPr="001106A5" w:rsidRDefault="001106A5" w:rsidP="001106A5">
            <w:pPr>
              <w:rPr>
                <w:sz w:val="16"/>
                <w:szCs w:val="16"/>
              </w:rPr>
            </w:pPr>
            <w:r w:rsidRPr="001106A5">
              <w:rPr>
                <w:sz w:val="16"/>
                <w:szCs w:val="16"/>
              </w:rPr>
              <w:t>Иные закупки товаров, работ и услуг для обеспечения государственных (муниципальных) нужд</w:t>
            </w:r>
          </w:p>
        </w:tc>
        <w:tc>
          <w:tcPr>
            <w:tcW w:w="385" w:type="dxa"/>
            <w:shd w:val="clear" w:color="000000" w:fill="FFFFFF"/>
            <w:noWrap/>
            <w:hideMark/>
          </w:tcPr>
          <w:p w:rsidR="001106A5" w:rsidRPr="001106A5" w:rsidRDefault="001106A5" w:rsidP="001106A5">
            <w:pPr>
              <w:rPr>
                <w:sz w:val="16"/>
                <w:szCs w:val="16"/>
              </w:rPr>
            </w:pPr>
            <w:r w:rsidRPr="001106A5">
              <w:rPr>
                <w:sz w:val="16"/>
                <w:szCs w:val="16"/>
              </w:rPr>
              <w:t>04</w:t>
            </w:r>
          </w:p>
        </w:tc>
        <w:tc>
          <w:tcPr>
            <w:tcW w:w="565" w:type="dxa"/>
            <w:shd w:val="clear" w:color="000000" w:fill="FFFFFF"/>
            <w:noWrap/>
            <w:hideMark/>
          </w:tcPr>
          <w:p w:rsidR="001106A5" w:rsidRPr="001106A5" w:rsidRDefault="001106A5" w:rsidP="001106A5">
            <w:pPr>
              <w:rPr>
                <w:sz w:val="16"/>
                <w:szCs w:val="16"/>
              </w:rPr>
            </w:pPr>
            <w:r w:rsidRPr="001106A5">
              <w:rPr>
                <w:sz w:val="16"/>
                <w:szCs w:val="16"/>
              </w:rPr>
              <w:t>05</w:t>
            </w:r>
          </w:p>
        </w:tc>
        <w:tc>
          <w:tcPr>
            <w:tcW w:w="454" w:type="dxa"/>
            <w:shd w:val="clear" w:color="000000" w:fill="FFFFFF"/>
            <w:noWrap/>
            <w:hideMark/>
          </w:tcPr>
          <w:p w:rsidR="001106A5" w:rsidRPr="001106A5" w:rsidRDefault="001106A5" w:rsidP="001106A5">
            <w:pPr>
              <w:rPr>
                <w:sz w:val="16"/>
                <w:szCs w:val="16"/>
              </w:rPr>
            </w:pPr>
            <w:r w:rsidRPr="001106A5">
              <w:rPr>
                <w:sz w:val="16"/>
                <w:szCs w:val="16"/>
              </w:rPr>
              <w:t>89</w:t>
            </w:r>
          </w:p>
        </w:tc>
        <w:tc>
          <w:tcPr>
            <w:tcW w:w="454" w:type="dxa"/>
            <w:shd w:val="clear" w:color="000000" w:fill="FFFFFF"/>
            <w:noWrap/>
            <w:hideMark/>
          </w:tcPr>
          <w:p w:rsidR="001106A5" w:rsidRPr="001106A5" w:rsidRDefault="001106A5" w:rsidP="001106A5">
            <w:pPr>
              <w:rPr>
                <w:sz w:val="16"/>
                <w:szCs w:val="16"/>
              </w:rPr>
            </w:pPr>
            <w:r w:rsidRPr="001106A5">
              <w:rPr>
                <w:sz w:val="16"/>
                <w:szCs w:val="16"/>
              </w:rPr>
              <w:t>1</w:t>
            </w:r>
          </w:p>
        </w:tc>
        <w:tc>
          <w:tcPr>
            <w:tcW w:w="535" w:type="dxa"/>
            <w:shd w:val="clear" w:color="000000" w:fill="FFFFFF"/>
            <w:noWrap/>
            <w:hideMark/>
          </w:tcPr>
          <w:p w:rsidR="001106A5" w:rsidRPr="001106A5" w:rsidRDefault="001106A5" w:rsidP="001106A5">
            <w:pPr>
              <w:rPr>
                <w:sz w:val="16"/>
                <w:szCs w:val="16"/>
              </w:rPr>
            </w:pPr>
            <w:r w:rsidRPr="001106A5">
              <w:rPr>
                <w:sz w:val="16"/>
                <w:szCs w:val="16"/>
              </w:rPr>
              <w:t>00</w:t>
            </w:r>
          </w:p>
        </w:tc>
        <w:tc>
          <w:tcPr>
            <w:tcW w:w="701" w:type="dxa"/>
            <w:shd w:val="clear" w:color="000000" w:fill="FFFFFF"/>
            <w:noWrap/>
            <w:hideMark/>
          </w:tcPr>
          <w:p w:rsidR="001106A5" w:rsidRPr="001106A5" w:rsidRDefault="001106A5" w:rsidP="001106A5">
            <w:pPr>
              <w:rPr>
                <w:sz w:val="16"/>
                <w:szCs w:val="16"/>
              </w:rPr>
            </w:pPr>
            <w:r w:rsidRPr="001106A5">
              <w:rPr>
                <w:sz w:val="16"/>
                <w:szCs w:val="16"/>
              </w:rPr>
              <w:t>77220</w:t>
            </w:r>
          </w:p>
        </w:tc>
        <w:tc>
          <w:tcPr>
            <w:tcW w:w="640" w:type="dxa"/>
            <w:shd w:val="clear" w:color="000000" w:fill="FFFFFF"/>
            <w:noWrap/>
            <w:hideMark/>
          </w:tcPr>
          <w:p w:rsidR="001106A5" w:rsidRPr="001106A5" w:rsidRDefault="001106A5" w:rsidP="001106A5">
            <w:pPr>
              <w:rPr>
                <w:sz w:val="16"/>
                <w:szCs w:val="16"/>
              </w:rPr>
            </w:pPr>
            <w:r w:rsidRPr="001106A5">
              <w:rPr>
                <w:sz w:val="16"/>
                <w:szCs w:val="16"/>
              </w:rPr>
              <w:t>240</w:t>
            </w:r>
          </w:p>
        </w:tc>
        <w:tc>
          <w:tcPr>
            <w:tcW w:w="1035" w:type="dxa"/>
            <w:shd w:val="clear" w:color="000000" w:fill="FFFFFF"/>
            <w:noWrap/>
            <w:hideMark/>
          </w:tcPr>
          <w:p w:rsidR="001106A5" w:rsidRPr="001106A5" w:rsidRDefault="001106A5" w:rsidP="001106A5">
            <w:pPr>
              <w:jc w:val="right"/>
              <w:rPr>
                <w:sz w:val="16"/>
                <w:szCs w:val="16"/>
              </w:rPr>
            </w:pPr>
            <w:r w:rsidRPr="001106A5">
              <w:rPr>
                <w:sz w:val="16"/>
                <w:szCs w:val="16"/>
              </w:rPr>
              <w:t>1 424,9</w:t>
            </w:r>
          </w:p>
        </w:tc>
        <w:tc>
          <w:tcPr>
            <w:tcW w:w="984" w:type="dxa"/>
            <w:shd w:val="clear" w:color="000000" w:fill="FFFFFF"/>
            <w:noWrap/>
            <w:hideMark/>
          </w:tcPr>
          <w:p w:rsidR="001106A5" w:rsidRPr="001106A5" w:rsidRDefault="001106A5" w:rsidP="001106A5">
            <w:pPr>
              <w:jc w:val="right"/>
              <w:rPr>
                <w:sz w:val="16"/>
                <w:szCs w:val="16"/>
              </w:rPr>
            </w:pPr>
            <w:r w:rsidRPr="001106A5">
              <w:rPr>
                <w:sz w:val="16"/>
                <w:szCs w:val="16"/>
              </w:rPr>
              <w:t>1 372,1</w:t>
            </w:r>
          </w:p>
        </w:tc>
        <w:tc>
          <w:tcPr>
            <w:tcW w:w="984" w:type="dxa"/>
            <w:shd w:val="clear" w:color="000000" w:fill="FFFFFF"/>
            <w:noWrap/>
            <w:hideMark/>
          </w:tcPr>
          <w:p w:rsidR="001106A5" w:rsidRPr="001106A5" w:rsidRDefault="001106A5" w:rsidP="001106A5">
            <w:pPr>
              <w:jc w:val="right"/>
              <w:rPr>
                <w:sz w:val="16"/>
                <w:szCs w:val="16"/>
              </w:rPr>
            </w:pPr>
            <w:r w:rsidRPr="001106A5">
              <w:rPr>
                <w:sz w:val="16"/>
                <w:szCs w:val="16"/>
              </w:rPr>
              <w:t>1 319,4</w:t>
            </w:r>
          </w:p>
        </w:tc>
      </w:tr>
      <w:tr w:rsidR="001106A5" w:rsidRPr="001106A5" w:rsidTr="00D601C4">
        <w:trPr>
          <w:trHeight w:val="170"/>
        </w:trPr>
        <w:tc>
          <w:tcPr>
            <w:tcW w:w="3681" w:type="dxa"/>
            <w:shd w:val="clear" w:color="000000" w:fill="FFFFFF"/>
            <w:hideMark/>
          </w:tcPr>
          <w:p w:rsidR="001106A5" w:rsidRPr="001106A5" w:rsidRDefault="001106A5" w:rsidP="001106A5">
            <w:pPr>
              <w:rPr>
                <w:sz w:val="16"/>
                <w:szCs w:val="16"/>
              </w:rPr>
            </w:pPr>
            <w:r w:rsidRPr="001106A5">
              <w:rPr>
                <w:sz w:val="16"/>
                <w:szCs w:val="16"/>
              </w:rPr>
              <w:t>Дорожное хозяйство (дорожные фонды)</w:t>
            </w:r>
          </w:p>
        </w:tc>
        <w:tc>
          <w:tcPr>
            <w:tcW w:w="385" w:type="dxa"/>
            <w:shd w:val="clear" w:color="000000" w:fill="FFFFFF"/>
            <w:noWrap/>
            <w:hideMark/>
          </w:tcPr>
          <w:p w:rsidR="001106A5" w:rsidRPr="001106A5" w:rsidRDefault="001106A5" w:rsidP="001106A5">
            <w:pPr>
              <w:rPr>
                <w:sz w:val="16"/>
                <w:szCs w:val="16"/>
              </w:rPr>
            </w:pPr>
            <w:r w:rsidRPr="001106A5">
              <w:rPr>
                <w:sz w:val="16"/>
                <w:szCs w:val="16"/>
              </w:rPr>
              <w:t>04</w:t>
            </w:r>
          </w:p>
        </w:tc>
        <w:tc>
          <w:tcPr>
            <w:tcW w:w="565" w:type="dxa"/>
            <w:shd w:val="clear" w:color="000000" w:fill="FFFFFF"/>
            <w:noWrap/>
            <w:hideMark/>
          </w:tcPr>
          <w:p w:rsidR="001106A5" w:rsidRPr="001106A5" w:rsidRDefault="001106A5" w:rsidP="001106A5">
            <w:pPr>
              <w:rPr>
                <w:sz w:val="16"/>
                <w:szCs w:val="16"/>
              </w:rPr>
            </w:pPr>
            <w:r w:rsidRPr="001106A5">
              <w:rPr>
                <w:sz w:val="16"/>
                <w:szCs w:val="16"/>
              </w:rPr>
              <w:t>09</w:t>
            </w:r>
          </w:p>
        </w:tc>
        <w:tc>
          <w:tcPr>
            <w:tcW w:w="454" w:type="dxa"/>
            <w:shd w:val="clear" w:color="000000" w:fill="FFFFFF"/>
            <w:noWrap/>
            <w:hideMark/>
          </w:tcPr>
          <w:p w:rsidR="001106A5" w:rsidRPr="001106A5" w:rsidRDefault="001106A5" w:rsidP="001106A5">
            <w:pPr>
              <w:rPr>
                <w:sz w:val="16"/>
                <w:szCs w:val="16"/>
              </w:rPr>
            </w:pPr>
            <w:r w:rsidRPr="001106A5">
              <w:rPr>
                <w:sz w:val="16"/>
                <w:szCs w:val="16"/>
              </w:rPr>
              <w:t> </w:t>
            </w:r>
          </w:p>
        </w:tc>
        <w:tc>
          <w:tcPr>
            <w:tcW w:w="454" w:type="dxa"/>
            <w:shd w:val="clear" w:color="000000" w:fill="FFFFFF"/>
            <w:noWrap/>
            <w:hideMark/>
          </w:tcPr>
          <w:p w:rsidR="001106A5" w:rsidRPr="001106A5" w:rsidRDefault="001106A5" w:rsidP="001106A5">
            <w:pPr>
              <w:rPr>
                <w:sz w:val="16"/>
                <w:szCs w:val="16"/>
              </w:rPr>
            </w:pPr>
            <w:r w:rsidRPr="001106A5">
              <w:rPr>
                <w:sz w:val="16"/>
                <w:szCs w:val="16"/>
              </w:rPr>
              <w:t> </w:t>
            </w:r>
          </w:p>
        </w:tc>
        <w:tc>
          <w:tcPr>
            <w:tcW w:w="535" w:type="dxa"/>
            <w:shd w:val="clear" w:color="000000" w:fill="FFFFFF"/>
            <w:noWrap/>
            <w:hideMark/>
          </w:tcPr>
          <w:p w:rsidR="001106A5" w:rsidRPr="001106A5" w:rsidRDefault="001106A5" w:rsidP="001106A5">
            <w:pPr>
              <w:rPr>
                <w:sz w:val="16"/>
                <w:szCs w:val="16"/>
              </w:rPr>
            </w:pPr>
            <w:r w:rsidRPr="001106A5">
              <w:rPr>
                <w:sz w:val="16"/>
                <w:szCs w:val="16"/>
              </w:rPr>
              <w:t> </w:t>
            </w:r>
          </w:p>
        </w:tc>
        <w:tc>
          <w:tcPr>
            <w:tcW w:w="701" w:type="dxa"/>
            <w:shd w:val="clear" w:color="000000" w:fill="FFFFFF"/>
            <w:noWrap/>
            <w:hideMark/>
          </w:tcPr>
          <w:p w:rsidR="001106A5" w:rsidRPr="001106A5" w:rsidRDefault="001106A5" w:rsidP="001106A5">
            <w:pPr>
              <w:rPr>
                <w:sz w:val="16"/>
                <w:szCs w:val="16"/>
              </w:rPr>
            </w:pPr>
            <w:r w:rsidRPr="001106A5">
              <w:rPr>
                <w:sz w:val="16"/>
                <w:szCs w:val="16"/>
              </w:rPr>
              <w:t> </w:t>
            </w:r>
          </w:p>
        </w:tc>
        <w:tc>
          <w:tcPr>
            <w:tcW w:w="640" w:type="dxa"/>
            <w:shd w:val="clear" w:color="000000" w:fill="FFFFFF"/>
            <w:noWrap/>
            <w:hideMark/>
          </w:tcPr>
          <w:p w:rsidR="001106A5" w:rsidRPr="001106A5" w:rsidRDefault="001106A5" w:rsidP="001106A5">
            <w:pPr>
              <w:rPr>
                <w:sz w:val="16"/>
                <w:szCs w:val="16"/>
              </w:rPr>
            </w:pPr>
            <w:r w:rsidRPr="001106A5">
              <w:rPr>
                <w:sz w:val="16"/>
                <w:szCs w:val="16"/>
              </w:rPr>
              <w:t> </w:t>
            </w:r>
          </w:p>
        </w:tc>
        <w:tc>
          <w:tcPr>
            <w:tcW w:w="1035" w:type="dxa"/>
            <w:shd w:val="clear" w:color="000000" w:fill="FFFFFF"/>
            <w:noWrap/>
            <w:hideMark/>
          </w:tcPr>
          <w:p w:rsidR="001106A5" w:rsidRPr="001106A5" w:rsidRDefault="001106A5" w:rsidP="001106A5">
            <w:pPr>
              <w:jc w:val="right"/>
              <w:rPr>
                <w:sz w:val="16"/>
                <w:szCs w:val="16"/>
              </w:rPr>
            </w:pPr>
            <w:r w:rsidRPr="001106A5">
              <w:rPr>
                <w:sz w:val="16"/>
                <w:szCs w:val="16"/>
              </w:rPr>
              <w:t>252 590,8</w:t>
            </w:r>
          </w:p>
        </w:tc>
        <w:tc>
          <w:tcPr>
            <w:tcW w:w="984" w:type="dxa"/>
            <w:shd w:val="clear" w:color="000000" w:fill="FFFFFF"/>
            <w:noWrap/>
            <w:hideMark/>
          </w:tcPr>
          <w:p w:rsidR="001106A5" w:rsidRPr="001106A5" w:rsidRDefault="001106A5" w:rsidP="001106A5">
            <w:pPr>
              <w:jc w:val="right"/>
              <w:rPr>
                <w:sz w:val="16"/>
                <w:szCs w:val="16"/>
              </w:rPr>
            </w:pPr>
            <w:r w:rsidRPr="001106A5">
              <w:rPr>
                <w:sz w:val="16"/>
                <w:szCs w:val="16"/>
              </w:rPr>
              <w:t>5 339,8</w:t>
            </w:r>
          </w:p>
        </w:tc>
        <w:tc>
          <w:tcPr>
            <w:tcW w:w="984" w:type="dxa"/>
            <w:shd w:val="clear" w:color="000000" w:fill="FFFFFF"/>
            <w:noWrap/>
            <w:hideMark/>
          </w:tcPr>
          <w:p w:rsidR="001106A5" w:rsidRPr="001106A5" w:rsidRDefault="001106A5" w:rsidP="001106A5">
            <w:pPr>
              <w:jc w:val="right"/>
              <w:rPr>
                <w:sz w:val="16"/>
                <w:szCs w:val="16"/>
              </w:rPr>
            </w:pPr>
            <w:r w:rsidRPr="001106A5">
              <w:rPr>
                <w:sz w:val="16"/>
                <w:szCs w:val="16"/>
              </w:rPr>
              <w:t>5 663,3</w:t>
            </w:r>
          </w:p>
        </w:tc>
      </w:tr>
      <w:tr w:rsidR="001106A5" w:rsidRPr="001106A5" w:rsidTr="00D601C4">
        <w:trPr>
          <w:trHeight w:val="170"/>
        </w:trPr>
        <w:tc>
          <w:tcPr>
            <w:tcW w:w="3681" w:type="dxa"/>
            <w:shd w:val="clear" w:color="000000" w:fill="FFFFFF"/>
            <w:hideMark/>
          </w:tcPr>
          <w:p w:rsidR="001106A5" w:rsidRPr="001106A5" w:rsidRDefault="001106A5" w:rsidP="001106A5">
            <w:pPr>
              <w:rPr>
                <w:sz w:val="16"/>
                <w:szCs w:val="16"/>
                <w14:shadow w14:blurRad="50800" w14:dist="38100" w14:dir="2700000" w14:sx="100000" w14:sy="100000" w14:kx="0" w14:ky="0" w14:algn="tl">
                  <w14:srgbClr w14:val="000000">
                    <w14:alpha w14:val="60000"/>
                  </w14:srgbClr>
                </w14:shadow>
              </w:rPr>
            </w:pPr>
            <w:r w:rsidRPr="001106A5">
              <w:rPr>
                <w:sz w:val="16"/>
                <w:szCs w:val="16"/>
                <w14:shadow w14:blurRad="50800" w14:dist="38100" w14:dir="2700000" w14:sx="100000" w14:sy="100000" w14:kx="0" w14:ky="0" w14:algn="tl">
                  <w14:srgbClr w14:val="000000">
                    <w14:alpha w14:val="60000"/>
                  </w14:srgbClr>
                </w14:shadow>
              </w:rPr>
              <w:t xml:space="preserve">Муниципальная программа "Развитие автомобильных дорог на 2015-2025 годы в </w:t>
            </w:r>
            <w:proofErr w:type="spellStart"/>
            <w:r w:rsidRPr="001106A5">
              <w:rPr>
                <w:sz w:val="16"/>
                <w:szCs w:val="16"/>
                <w14:shadow w14:blurRad="50800" w14:dist="38100" w14:dir="2700000" w14:sx="100000" w14:sy="100000" w14:kx="0" w14:ky="0" w14:algn="tl">
                  <w14:srgbClr w14:val="000000">
                    <w14:alpha w14:val="60000"/>
                  </w14:srgbClr>
                </w14:shadow>
              </w:rPr>
              <w:t>Чамзинском</w:t>
            </w:r>
            <w:proofErr w:type="spellEnd"/>
            <w:r w:rsidRPr="001106A5">
              <w:rPr>
                <w:sz w:val="16"/>
                <w:szCs w:val="16"/>
                <w14:shadow w14:blurRad="50800" w14:dist="38100" w14:dir="2700000" w14:sx="100000" w14:sy="100000" w14:kx="0" w14:ky="0" w14:algn="tl">
                  <w14:srgbClr w14:val="000000">
                    <w14:alpha w14:val="60000"/>
                  </w14:srgbClr>
                </w14:shadow>
              </w:rPr>
              <w:t xml:space="preserve"> муниципальном районе Республики Мордовия"</w:t>
            </w:r>
          </w:p>
        </w:tc>
        <w:tc>
          <w:tcPr>
            <w:tcW w:w="385" w:type="dxa"/>
            <w:shd w:val="clear" w:color="000000" w:fill="FFFFFF"/>
            <w:noWrap/>
            <w:hideMark/>
          </w:tcPr>
          <w:p w:rsidR="001106A5" w:rsidRPr="001106A5" w:rsidRDefault="001106A5" w:rsidP="001106A5">
            <w:pPr>
              <w:rPr>
                <w:sz w:val="16"/>
                <w:szCs w:val="16"/>
              </w:rPr>
            </w:pPr>
            <w:r w:rsidRPr="001106A5">
              <w:rPr>
                <w:sz w:val="16"/>
                <w:szCs w:val="16"/>
              </w:rPr>
              <w:t>04</w:t>
            </w:r>
          </w:p>
        </w:tc>
        <w:tc>
          <w:tcPr>
            <w:tcW w:w="565" w:type="dxa"/>
            <w:shd w:val="clear" w:color="000000" w:fill="FFFFFF"/>
            <w:noWrap/>
            <w:hideMark/>
          </w:tcPr>
          <w:p w:rsidR="001106A5" w:rsidRPr="001106A5" w:rsidRDefault="001106A5" w:rsidP="001106A5">
            <w:pPr>
              <w:rPr>
                <w:sz w:val="16"/>
                <w:szCs w:val="16"/>
              </w:rPr>
            </w:pPr>
            <w:r w:rsidRPr="001106A5">
              <w:rPr>
                <w:sz w:val="16"/>
                <w:szCs w:val="16"/>
              </w:rPr>
              <w:t>09</w:t>
            </w:r>
          </w:p>
        </w:tc>
        <w:tc>
          <w:tcPr>
            <w:tcW w:w="454" w:type="dxa"/>
            <w:shd w:val="clear" w:color="000000" w:fill="FFFFFF"/>
            <w:noWrap/>
            <w:hideMark/>
          </w:tcPr>
          <w:p w:rsidR="001106A5" w:rsidRPr="001106A5" w:rsidRDefault="001106A5" w:rsidP="001106A5">
            <w:pPr>
              <w:rPr>
                <w:sz w:val="16"/>
                <w:szCs w:val="16"/>
              </w:rPr>
            </w:pPr>
            <w:r w:rsidRPr="001106A5">
              <w:rPr>
                <w:sz w:val="16"/>
                <w:szCs w:val="16"/>
              </w:rPr>
              <w:t>13</w:t>
            </w:r>
          </w:p>
        </w:tc>
        <w:tc>
          <w:tcPr>
            <w:tcW w:w="454" w:type="dxa"/>
            <w:shd w:val="clear" w:color="000000" w:fill="FFFFFF"/>
            <w:noWrap/>
            <w:hideMark/>
          </w:tcPr>
          <w:p w:rsidR="001106A5" w:rsidRPr="001106A5" w:rsidRDefault="001106A5" w:rsidP="001106A5">
            <w:pPr>
              <w:rPr>
                <w:sz w:val="16"/>
                <w:szCs w:val="16"/>
              </w:rPr>
            </w:pPr>
            <w:r w:rsidRPr="001106A5">
              <w:rPr>
                <w:sz w:val="16"/>
                <w:szCs w:val="16"/>
              </w:rPr>
              <w:t> </w:t>
            </w:r>
          </w:p>
        </w:tc>
        <w:tc>
          <w:tcPr>
            <w:tcW w:w="535" w:type="dxa"/>
            <w:shd w:val="clear" w:color="000000" w:fill="FFFFFF"/>
            <w:noWrap/>
            <w:hideMark/>
          </w:tcPr>
          <w:p w:rsidR="001106A5" w:rsidRPr="001106A5" w:rsidRDefault="001106A5" w:rsidP="001106A5">
            <w:pPr>
              <w:rPr>
                <w:sz w:val="16"/>
                <w:szCs w:val="16"/>
              </w:rPr>
            </w:pPr>
            <w:r w:rsidRPr="001106A5">
              <w:rPr>
                <w:sz w:val="16"/>
                <w:szCs w:val="16"/>
              </w:rPr>
              <w:t> </w:t>
            </w:r>
          </w:p>
        </w:tc>
        <w:tc>
          <w:tcPr>
            <w:tcW w:w="701" w:type="dxa"/>
            <w:shd w:val="clear" w:color="000000" w:fill="FFFFFF"/>
            <w:noWrap/>
            <w:hideMark/>
          </w:tcPr>
          <w:p w:rsidR="001106A5" w:rsidRPr="001106A5" w:rsidRDefault="001106A5" w:rsidP="001106A5">
            <w:pPr>
              <w:rPr>
                <w:sz w:val="16"/>
                <w:szCs w:val="16"/>
              </w:rPr>
            </w:pPr>
            <w:r w:rsidRPr="001106A5">
              <w:rPr>
                <w:sz w:val="16"/>
                <w:szCs w:val="16"/>
              </w:rPr>
              <w:t> </w:t>
            </w:r>
          </w:p>
        </w:tc>
        <w:tc>
          <w:tcPr>
            <w:tcW w:w="640" w:type="dxa"/>
            <w:shd w:val="clear" w:color="000000" w:fill="FFFFFF"/>
            <w:noWrap/>
            <w:hideMark/>
          </w:tcPr>
          <w:p w:rsidR="001106A5" w:rsidRPr="001106A5" w:rsidRDefault="001106A5" w:rsidP="001106A5">
            <w:pPr>
              <w:rPr>
                <w:sz w:val="16"/>
                <w:szCs w:val="16"/>
              </w:rPr>
            </w:pPr>
            <w:r w:rsidRPr="001106A5">
              <w:rPr>
                <w:sz w:val="16"/>
                <w:szCs w:val="16"/>
              </w:rPr>
              <w:t> </w:t>
            </w:r>
          </w:p>
        </w:tc>
        <w:tc>
          <w:tcPr>
            <w:tcW w:w="1035" w:type="dxa"/>
            <w:shd w:val="clear" w:color="000000" w:fill="FFFFFF"/>
            <w:noWrap/>
            <w:hideMark/>
          </w:tcPr>
          <w:p w:rsidR="001106A5" w:rsidRPr="001106A5" w:rsidRDefault="001106A5" w:rsidP="001106A5">
            <w:pPr>
              <w:jc w:val="right"/>
              <w:rPr>
                <w:sz w:val="16"/>
                <w:szCs w:val="16"/>
              </w:rPr>
            </w:pPr>
            <w:r w:rsidRPr="001106A5">
              <w:rPr>
                <w:sz w:val="16"/>
                <w:szCs w:val="16"/>
              </w:rPr>
              <w:t>6 022,1</w:t>
            </w:r>
          </w:p>
        </w:tc>
        <w:tc>
          <w:tcPr>
            <w:tcW w:w="984" w:type="dxa"/>
            <w:shd w:val="clear" w:color="000000" w:fill="FFFFFF"/>
            <w:noWrap/>
            <w:hideMark/>
          </w:tcPr>
          <w:p w:rsidR="001106A5" w:rsidRPr="001106A5" w:rsidRDefault="001106A5" w:rsidP="001106A5">
            <w:pPr>
              <w:jc w:val="right"/>
              <w:rPr>
                <w:sz w:val="16"/>
                <w:szCs w:val="16"/>
              </w:rPr>
            </w:pPr>
            <w:r w:rsidRPr="001106A5">
              <w:rPr>
                <w:sz w:val="16"/>
                <w:szCs w:val="16"/>
              </w:rPr>
              <w:t>5 339,8</w:t>
            </w:r>
          </w:p>
        </w:tc>
        <w:tc>
          <w:tcPr>
            <w:tcW w:w="984" w:type="dxa"/>
            <w:shd w:val="clear" w:color="000000" w:fill="FFFFFF"/>
            <w:noWrap/>
            <w:hideMark/>
          </w:tcPr>
          <w:p w:rsidR="001106A5" w:rsidRPr="001106A5" w:rsidRDefault="001106A5" w:rsidP="001106A5">
            <w:pPr>
              <w:jc w:val="right"/>
              <w:rPr>
                <w:sz w:val="16"/>
                <w:szCs w:val="16"/>
              </w:rPr>
            </w:pPr>
            <w:r w:rsidRPr="001106A5">
              <w:rPr>
                <w:sz w:val="16"/>
                <w:szCs w:val="16"/>
              </w:rPr>
              <w:t>5 663,3</w:t>
            </w:r>
          </w:p>
        </w:tc>
      </w:tr>
      <w:tr w:rsidR="001106A5" w:rsidRPr="001106A5" w:rsidTr="00D601C4">
        <w:trPr>
          <w:trHeight w:val="170"/>
        </w:trPr>
        <w:tc>
          <w:tcPr>
            <w:tcW w:w="3681" w:type="dxa"/>
            <w:shd w:val="clear" w:color="000000" w:fill="FFFFFF"/>
            <w:hideMark/>
          </w:tcPr>
          <w:p w:rsidR="001106A5" w:rsidRPr="001106A5" w:rsidRDefault="001106A5" w:rsidP="001106A5">
            <w:pPr>
              <w:rPr>
                <w:sz w:val="16"/>
                <w:szCs w:val="16"/>
              </w:rPr>
            </w:pPr>
            <w:r w:rsidRPr="001106A5">
              <w:rPr>
                <w:sz w:val="16"/>
                <w:szCs w:val="16"/>
              </w:rPr>
              <w:t>Основное мероприятие "Капитальный ремонт, ремонт и содержание автомобильных дорог общего пользования местного значения"</w:t>
            </w:r>
          </w:p>
        </w:tc>
        <w:tc>
          <w:tcPr>
            <w:tcW w:w="385" w:type="dxa"/>
            <w:shd w:val="clear" w:color="000000" w:fill="FFFFFF"/>
            <w:noWrap/>
            <w:hideMark/>
          </w:tcPr>
          <w:p w:rsidR="001106A5" w:rsidRPr="001106A5" w:rsidRDefault="001106A5" w:rsidP="001106A5">
            <w:pPr>
              <w:rPr>
                <w:sz w:val="16"/>
                <w:szCs w:val="16"/>
              </w:rPr>
            </w:pPr>
            <w:r w:rsidRPr="001106A5">
              <w:rPr>
                <w:sz w:val="16"/>
                <w:szCs w:val="16"/>
              </w:rPr>
              <w:t>04</w:t>
            </w:r>
          </w:p>
        </w:tc>
        <w:tc>
          <w:tcPr>
            <w:tcW w:w="565" w:type="dxa"/>
            <w:shd w:val="clear" w:color="000000" w:fill="FFFFFF"/>
            <w:noWrap/>
            <w:hideMark/>
          </w:tcPr>
          <w:p w:rsidR="001106A5" w:rsidRPr="001106A5" w:rsidRDefault="001106A5" w:rsidP="001106A5">
            <w:pPr>
              <w:rPr>
                <w:sz w:val="16"/>
                <w:szCs w:val="16"/>
              </w:rPr>
            </w:pPr>
            <w:r w:rsidRPr="001106A5">
              <w:rPr>
                <w:sz w:val="16"/>
                <w:szCs w:val="16"/>
              </w:rPr>
              <w:t>09</w:t>
            </w:r>
          </w:p>
        </w:tc>
        <w:tc>
          <w:tcPr>
            <w:tcW w:w="454" w:type="dxa"/>
            <w:shd w:val="clear" w:color="000000" w:fill="FFFFFF"/>
            <w:noWrap/>
            <w:hideMark/>
          </w:tcPr>
          <w:p w:rsidR="001106A5" w:rsidRPr="001106A5" w:rsidRDefault="001106A5" w:rsidP="001106A5">
            <w:pPr>
              <w:rPr>
                <w:sz w:val="16"/>
                <w:szCs w:val="16"/>
              </w:rPr>
            </w:pPr>
            <w:r w:rsidRPr="001106A5">
              <w:rPr>
                <w:sz w:val="16"/>
                <w:szCs w:val="16"/>
              </w:rPr>
              <w:t>13</w:t>
            </w:r>
          </w:p>
        </w:tc>
        <w:tc>
          <w:tcPr>
            <w:tcW w:w="454" w:type="dxa"/>
            <w:shd w:val="clear" w:color="000000" w:fill="FFFFFF"/>
            <w:noWrap/>
            <w:hideMark/>
          </w:tcPr>
          <w:p w:rsidR="001106A5" w:rsidRPr="001106A5" w:rsidRDefault="001106A5" w:rsidP="001106A5">
            <w:pPr>
              <w:rPr>
                <w:sz w:val="16"/>
                <w:szCs w:val="16"/>
              </w:rPr>
            </w:pPr>
            <w:r w:rsidRPr="001106A5">
              <w:rPr>
                <w:sz w:val="16"/>
                <w:szCs w:val="16"/>
              </w:rPr>
              <w:t>0</w:t>
            </w:r>
          </w:p>
        </w:tc>
        <w:tc>
          <w:tcPr>
            <w:tcW w:w="535" w:type="dxa"/>
            <w:shd w:val="clear" w:color="000000" w:fill="FFFFFF"/>
            <w:noWrap/>
            <w:hideMark/>
          </w:tcPr>
          <w:p w:rsidR="001106A5" w:rsidRPr="001106A5" w:rsidRDefault="001106A5" w:rsidP="001106A5">
            <w:pPr>
              <w:rPr>
                <w:sz w:val="16"/>
                <w:szCs w:val="16"/>
              </w:rPr>
            </w:pPr>
            <w:r w:rsidRPr="001106A5">
              <w:rPr>
                <w:sz w:val="16"/>
                <w:szCs w:val="16"/>
              </w:rPr>
              <w:t>01</w:t>
            </w:r>
          </w:p>
        </w:tc>
        <w:tc>
          <w:tcPr>
            <w:tcW w:w="701" w:type="dxa"/>
            <w:shd w:val="clear" w:color="000000" w:fill="FFFFFF"/>
            <w:noWrap/>
            <w:hideMark/>
          </w:tcPr>
          <w:p w:rsidR="001106A5" w:rsidRPr="001106A5" w:rsidRDefault="001106A5" w:rsidP="001106A5">
            <w:pPr>
              <w:rPr>
                <w:sz w:val="16"/>
                <w:szCs w:val="16"/>
              </w:rPr>
            </w:pPr>
            <w:r w:rsidRPr="001106A5">
              <w:rPr>
                <w:sz w:val="16"/>
                <w:szCs w:val="16"/>
              </w:rPr>
              <w:t> </w:t>
            </w:r>
          </w:p>
        </w:tc>
        <w:tc>
          <w:tcPr>
            <w:tcW w:w="640" w:type="dxa"/>
            <w:shd w:val="clear" w:color="000000" w:fill="FFFFFF"/>
            <w:noWrap/>
            <w:hideMark/>
          </w:tcPr>
          <w:p w:rsidR="001106A5" w:rsidRPr="001106A5" w:rsidRDefault="001106A5" w:rsidP="001106A5">
            <w:pPr>
              <w:rPr>
                <w:sz w:val="16"/>
                <w:szCs w:val="16"/>
              </w:rPr>
            </w:pPr>
            <w:r w:rsidRPr="001106A5">
              <w:rPr>
                <w:sz w:val="16"/>
                <w:szCs w:val="16"/>
              </w:rPr>
              <w:t> </w:t>
            </w:r>
          </w:p>
        </w:tc>
        <w:tc>
          <w:tcPr>
            <w:tcW w:w="1035" w:type="dxa"/>
            <w:shd w:val="clear" w:color="000000" w:fill="FFFFFF"/>
            <w:noWrap/>
            <w:hideMark/>
          </w:tcPr>
          <w:p w:rsidR="001106A5" w:rsidRPr="001106A5" w:rsidRDefault="001106A5" w:rsidP="001106A5">
            <w:pPr>
              <w:jc w:val="right"/>
              <w:rPr>
                <w:sz w:val="16"/>
                <w:szCs w:val="16"/>
              </w:rPr>
            </w:pPr>
            <w:r w:rsidRPr="001106A5">
              <w:rPr>
                <w:sz w:val="16"/>
                <w:szCs w:val="16"/>
              </w:rPr>
              <w:t>6 022,1</w:t>
            </w:r>
          </w:p>
        </w:tc>
        <w:tc>
          <w:tcPr>
            <w:tcW w:w="984" w:type="dxa"/>
            <w:shd w:val="clear" w:color="000000" w:fill="FFFFFF"/>
            <w:noWrap/>
            <w:hideMark/>
          </w:tcPr>
          <w:p w:rsidR="001106A5" w:rsidRPr="001106A5" w:rsidRDefault="001106A5" w:rsidP="001106A5">
            <w:pPr>
              <w:jc w:val="right"/>
              <w:rPr>
                <w:sz w:val="16"/>
                <w:szCs w:val="16"/>
              </w:rPr>
            </w:pPr>
            <w:r w:rsidRPr="001106A5">
              <w:rPr>
                <w:sz w:val="16"/>
                <w:szCs w:val="16"/>
              </w:rPr>
              <w:t>5 339,8</w:t>
            </w:r>
          </w:p>
        </w:tc>
        <w:tc>
          <w:tcPr>
            <w:tcW w:w="984" w:type="dxa"/>
            <w:shd w:val="clear" w:color="000000" w:fill="FFFFFF"/>
            <w:noWrap/>
            <w:hideMark/>
          </w:tcPr>
          <w:p w:rsidR="001106A5" w:rsidRPr="001106A5" w:rsidRDefault="001106A5" w:rsidP="001106A5">
            <w:pPr>
              <w:jc w:val="right"/>
              <w:rPr>
                <w:sz w:val="16"/>
                <w:szCs w:val="16"/>
              </w:rPr>
            </w:pPr>
            <w:r w:rsidRPr="001106A5">
              <w:rPr>
                <w:sz w:val="16"/>
                <w:szCs w:val="16"/>
              </w:rPr>
              <w:t>5 663,3</w:t>
            </w:r>
          </w:p>
        </w:tc>
      </w:tr>
      <w:tr w:rsidR="001106A5" w:rsidRPr="001106A5" w:rsidTr="00D601C4">
        <w:trPr>
          <w:trHeight w:val="170"/>
        </w:trPr>
        <w:tc>
          <w:tcPr>
            <w:tcW w:w="3681" w:type="dxa"/>
            <w:shd w:val="clear" w:color="000000" w:fill="FFFFFF"/>
            <w:hideMark/>
          </w:tcPr>
          <w:p w:rsidR="001106A5" w:rsidRPr="001106A5" w:rsidRDefault="001106A5" w:rsidP="001106A5">
            <w:pPr>
              <w:rPr>
                <w:sz w:val="16"/>
                <w:szCs w:val="16"/>
              </w:rPr>
            </w:pPr>
            <w:r w:rsidRPr="001106A5">
              <w:rPr>
                <w:sz w:val="16"/>
                <w:szCs w:val="16"/>
              </w:rPr>
              <w:t>Капитальный ремонт автомобильных дорог общего пользования местного значения и искусственных сооружений на них</w:t>
            </w:r>
          </w:p>
        </w:tc>
        <w:tc>
          <w:tcPr>
            <w:tcW w:w="385" w:type="dxa"/>
            <w:shd w:val="clear" w:color="000000" w:fill="FFFFFF"/>
            <w:noWrap/>
            <w:hideMark/>
          </w:tcPr>
          <w:p w:rsidR="001106A5" w:rsidRPr="001106A5" w:rsidRDefault="001106A5" w:rsidP="001106A5">
            <w:pPr>
              <w:rPr>
                <w:sz w:val="16"/>
                <w:szCs w:val="16"/>
              </w:rPr>
            </w:pPr>
            <w:r w:rsidRPr="001106A5">
              <w:rPr>
                <w:sz w:val="16"/>
                <w:szCs w:val="16"/>
              </w:rPr>
              <w:t>04</w:t>
            </w:r>
          </w:p>
        </w:tc>
        <w:tc>
          <w:tcPr>
            <w:tcW w:w="565" w:type="dxa"/>
            <w:shd w:val="clear" w:color="000000" w:fill="FFFFFF"/>
            <w:noWrap/>
            <w:hideMark/>
          </w:tcPr>
          <w:p w:rsidR="001106A5" w:rsidRPr="001106A5" w:rsidRDefault="001106A5" w:rsidP="001106A5">
            <w:pPr>
              <w:rPr>
                <w:sz w:val="16"/>
                <w:szCs w:val="16"/>
              </w:rPr>
            </w:pPr>
            <w:r w:rsidRPr="001106A5">
              <w:rPr>
                <w:sz w:val="16"/>
                <w:szCs w:val="16"/>
              </w:rPr>
              <w:t>09</w:t>
            </w:r>
          </w:p>
        </w:tc>
        <w:tc>
          <w:tcPr>
            <w:tcW w:w="454" w:type="dxa"/>
            <w:shd w:val="clear" w:color="000000" w:fill="FFFFFF"/>
            <w:noWrap/>
            <w:hideMark/>
          </w:tcPr>
          <w:p w:rsidR="001106A5" w:rsidRPr="001106A5" w:rsidRDefault="001106A5" w:rsidP="001106A5">
            <w:pPr>
              <w:rPr>
                <w:sz w:val="16"/>
                <w:szCs w:val="16"/>
              </w:rPr>
            </w:pPr>
            <w:r w:rsidRPr="001106A5">
              <w:rPr>
                <w:sz w:val="16"/>
                <w:szCs w:val="16"/>
              </w:rPr>
              <w:t>13</w:t>
            </w:r>
          </w:p>
        </w:tc>
        <w:tc>
          <w:tcPr>
            <w:tcW w:w="454" w:type="dxa"/>
            <w:shd w:val="clear" w:color="000000" w:fill="FFFFFF"/>
            <w:noWrap/>
            <w:hideMark/>
          </w:tcPr>
          <w:p w:rsidR="001106A5" w:rsidRPr="001106A5" w:rsidRDefault="001106A5" w:rsidP="001106A5">
            <w:pPr>
              <w:rPr>
                <w:sz w:val="16"/>
                <w:szCs w:val="16"/>
              </w:rPr>
            </w:pPr>
            <w:r w:rsidRPr="001106A5">
              <w:rPr>
                <w:sz w:val="16"/>
                <w:szCs w:val="16"/>
              </w:rPr>
              <w:t>0</w:t>
            </w:r>
          </w:p>
        </w:tc>
        <w:tc>
          <w:tcPr>
            <w:tcW w:w="535" w:type="dxa"/>
            <w:shd w:val="clear" w:color="000000" w:fill="FFFFFF"/>
            <w:noWrap/>
            <w:hideMark/>
          </w:tcPr>
          <w:p w:rsidR="001106A5" w:rsidRPr="001106A5" w:rsidRDefault="001106A5" w:rsidP="001106A5">
            <w:pPr>
              <w:rPr>
                <w:sz w:val="16"/>
                <w:szCs w:val="16"/>
              </w:rPr>
            </w:pPr>
            <w:r w:rsidRPr="001106A5">
              <w:rPr>
                <w:sz w:val="16"/>
                <w:szCs w:val="16"/>
              </w:rPr>
              <w:t>01</w:t>
            </w:r>
          </w:p>
        </w:tc>
        <w:tc>
          <w:tcPr>
            <w:tcW w:w="701" w:type="dxa"/>
            <w:shd w:val="clear" w:color="000000" w:fill="FFFFFF"/>
            <w:noWrap/>
            <w:hideMark/>
          </w:tcPr>
          <w:p w:rsidR="001106A5" w:rsidRPr="001106A5" w:rsidRDefault="001106A5" w:rsidP="001106A5">
            <w:pPr>
              <w:rPr>
                <w:sz w:val="16"/>
                <w:szCs w:val="16"/>
              </w:rPr>
            </w:pPr>
            <w:r w:rsidRPr="001106A5">
              <w:rPr>
                <w:sz w:val="16"/>
                <w:szCs w:val="16"/>
              </w:rPr>
              <w:t>42010</w:t>
            </w:r>
          </w:p>
        </w:tc>
        <w:tc>
          <w:tcPr>
            <w:tcW w:w="640" w:type="dxa"/>
            <w:shd w:val="clear" w:color="000000" w:fill="FFFFFF"/>
            <w:noWrap/>
            <w:hideMark/>
          </w:tcPr>
          <w:p w:rsidR="001106A5" w:rsidRPr="001106A5" w:rsidRDefault="001106A5" w:rsidP="001106A5">
            <w:pPr>
              <w:rPr>
                <w:sz w:val="16"/>
                <w:szCs w:val="16"/>
              </w:rPr>
            </w:pPr>
            <w:r w:rsidRPr="001106A5">
              <w:rPr>
                <w:sz w:val="16"/>
                <w:szCs w:val="16"/>
              </w:rPr>
              <w:t> </w:t>
            </w:r>
          </w:p>
        </w:tc>
        <w:tc>
          <w:tcPr>
            <w:tcW w:w="1035" w:type="dxa"/>
            <w:shd w:val="clear" w:color="000000" w:fill="FFFFFF"/>
            <w:noWrap/>
            <w:hideMark/>
          </w:tcPr>
          <w:p w:rsidR="001106A5" w:rsidRPr="001106A5" w:rsidRDefault="001106A5" w:rsidP="001106A5">
            <w:pPr>
              <w:jc w:val="right"/>
              <w:rPr>
                <w:sz w:val="16"/>
                <w:szCs w:val="16"/>
              </w:rPr>
            </w:pPr>
            <w:r w:rsidRPr="001106A5">
              <w:rPr>
                <w:sz w:val="16"/>
                <w:szCs w:val="16"/>
              </w:rPr>
              <w:t>3 390,4</w:t>
            </w:r>
          </w:p>
        </w:tc>
        <w:tc>
          <w:tcPr>
            <w:tcW w:w="984" w:type="dxa"/>
            <w:shd w:val="clear" w:color="000000" w:fill="FFFFFF"/>
            <w:noWrap/>
            <w:hideMark/>
          </w:tcPr>
          <w:p w:rsidR="001106A5" w:rsidRPr="001106A5" w:rsidRDefault="001106A5" w:rsidP="001106A5">
            <w:pPr>
              <w:jc w:val="right"/>
              <w:rPr>
                <w:sz w:val="16"/>
                <w:szCs w:val="16"/>
              </w:rPr>
            </w:pPr>
            <w:r w:rsidRPr="001106A5">
              <w:rPr>
                <w:sz w:val="16"/>
                <w:szCs w:val="16"/>
              </w:rPr>
              <w:t>2 669,9</w:t>
            </w:r>
          </w:p>
        </w:tc>
        <w:tc>
          <w:tcPr>
            <w:tcW w:w="984" w:type="dxa"/>
            <w:shd w:val="clear" w:color="000000" w:fill="FFFFFF"/>
            <w:noWrap/>
            <w:hideMark/>
          </w:tcPr>
          <w:p w:rsidR="001106A5" w:rsidRPr="001106A5" w:rsidRDefault="001106A5" w:rsidP="001106A5">
            <w:pPr>
              <w:jc w:val="right"/>
              <w:rPr>
                <w:sz w:val="16"/>
                <w:szCs w:val="16"/>
              </w:rPr>
            </w:pPr>
            <w:r w:rsidRPr="001106A5">
              <w:rPr>
                <w:sz w:val="16"/>
                <w:szCs w:val="16"/>
              </w:rPr>
              <w:t>2 831,6</w:t>
            </w:r>
          </w:p>
        </w:tc>
      </w:tr>
      <w:tr w:rsidR="001106A5" w:rsidRPr="001106A5" w:rsidTr="00D601C4">
        <w:trPr>
          <w:trHeight w:val="170"/>
        </w:trPr>
        <w:tc>
          <w:tcPr>
            <w:tcW w:w="3681" w:type="dxa"/>
            <w:shd w:val="clear" w:color="000000" w:fill="FFFFFF"/>
            <w:hideMark/>
          </w:tcPr>
          <w:p w:rsidR="001106A5" w:rsidRPr="001106A5" w:rsidRDefault="001106A5" w:rsidP="001106A5">
            <w:pPr>
              <w:rPr>
                <w:sz w:val="16"/>
                <w:szCs w:val="16"/>
              </w:rPr>
            </w:pPr>
            <w:r w:rsidRPr="001106A5">
              <w:rPr>
                <w:sz w:val="16"/>
                <w:szCs w:val="16"/>
              </w:rPr>
              <w:t>Закупка товаров, работ и услуг для обеспечения государственных (муниципальных) нужд</w:t>
            </w:r>
          </w:p>
        </w:tc>
        <w:tc>
          <w:tcPr>
            <w:tcW w:w="385" w:type="dxa"/>
            <w:shd w:val="clear" w:color="000000" w:fill="FFFFFF"/>
            <w:noWrap/>
            <w:hideMark/>
          </w:tcPr>
          <w:p w:rsidR="001106A5" w:rsidRPr="001106A5" w:rsidRDefault="001106A5" w:rsidP="001106A5">
            <w:pPr>
              <w:rPr>
                <w:sz w:val="16"/>
                <w:szCs w:val="16"/>
              </w:rPr>
            </w:pPr>
            <w:r w:rsidRPr="001106A5">
              <w:rPr>
                <w:sz w:val="16"/>
                <w:szCs w:val="16"/>
              </w:rPr>
              <w:t>04</w:t>
            </w:r>
          </w:p>
        </w:tc>
        <w:tc>
          <w:tcPr>
            <w:tcW w:w="565" w:type="dxa"/>
            <w:shd w:val="clear" w:color="000000" w:fill="FFFFFF"/>
            <w:noWrap/>
            <w:hideMark/>
          </w:tcPr>
          <w:p w:rsidR="001106A5" w:rsidRPr="001106A5" w:rsidRDefault="001106A5" w:rsidP="001106A5">
            <w:pPr>
              <w:rPr>
                <w:sz w:val="16"/>
                <w:szCs w:val="16"/>
              </w:rPr>
            </w:pPr>
            <w:r w:rsidRPr="001106A5">
              <w:rPr>
                <w:sz w:val="16"/>
                <w:szCs w:val="16"/>
              </w:rPr>
              <w:t>09</w:t>
            </w:r>
          </w:p>
        </w:tc>
        <w:tc>
          <w:tcPr>
            <w:tcW w:w="454" w:type="dxa"/>
            <w:shd w:val="clear" w:color="000000" w:fill="FFFFFF"/>
            <w:noWrap/>
            <w:hideMark/>
          </w:tcPr>
          <w:p w:rsidR="001106A5" w:rsidRPr="001106A5" w:rsidRDefault="001106A5" w:rsidP="001106A5">
            <w:pPr>
              <w:rPr>
                <w:sz w:val="16"/>
                <w:szCs w:val="16"/>
              </w:rPr>
            </w:pPr>
            <w:r w:rsidRPr="001106A5">
              <w:rPr>
                <w:sz w:val="16"/>
                <w:szCs w:val="16"/>
              </w:rPr>
              <w:t>13</w:t>
            </w:r>
          </w:p>
        </w:tc>
        <w:tc>
          <w:tcPr>
            <w:tcW w:w="454" w:type="dxa"/>
            <w:shd w:val="clear" w:color="000000" w:fill="FFFFFF"/>
            <w:noWrap/>
            <w:hideMark/>
          </w:tcPr>
          <w:p w:rsidR="001106A5" w:rsidRPr="001106A5" w:rsidRDefault="001106A5" w:rsidP="001106A5">
            <w:pPr>
              <w:rPr>
                <w:sz w:val="16"/>
                <w:szCs w:val="16"/>
              </w:rPr>
            </w:pPr>
            <w:r w:rsidRPr="001106A5">
              <w:rPr>
                <w:sz w:val="16"/>
                <w:szCs w:val="16"/>
              </w:rPr>
              <w:t>0</w:t>
            </w:r>
          </w:p>
        </w:tc>
        <w:tc>
          <w:tcPr>
            <w:tcW w:w="535" w:type="dxa"/>
            <w:shd w:val="clear" w:color="000000" w:fill="FFFFFF"/>
            <w:noWrap/>
            <w:hideMark/>
          </w:tcPr>
          <w:p w:rsidR="001106A5" w:rsidRPr="001106A5" w:rsidRDefault="001106A5" w:rsidP="001106A5">
            <w:pPr>
              <w:rPr>
                <w:sz w:val="16"/>
                <w:szCs w:val="16"/>
              </w:rPr>
            </w:pPr>
            <w:r w:rsidRPr="001106A5">
              <w:rPr>
                <w:sz w:val="16"/>
                <w:szCs w:val="16"/>
              </w:rPr>
              <w:t>01</w:t>
            </w:r>
          </w:p>
        </w:tc>
        <w:tc>
          <w:tcPr>
            <w:tcW w:w="701" w:type="dxa"/>
            <w:shd w:val="clear" w:color="000000" w:fill="FFFFFF"/>
            <w:noWrap/>
            <w:hideMark/>
          </w:tcPr>
          <w:p w:rsidR="001106A5" w:rsidRPr="001106A5" w:rsidRDefault="001106A5" w:rsidP="001106A5">
            <w:pPr>
              <w:rPr>
                <w:sz w:val="16"/>
                <w:szCs w:val="16"/>
              </w:rPr>
            </w:pPr>
            <w:r w:rsidRPr="001106A5">
              <w:rPr>
                <w:sz w:val="16"/>
                <w:szCs w:val="16"/>
              </w:rPr>
              <w:t>42010</w:t>
            </w:r>
          </w:p>
        </w:tc>
        <w:tc>
          <w:tcPr>
            <w:tcW w:w="640" w:type="dxa"/>
            <w:shd w:val="clear" w:color="000000" w:fill="FFFFFF"/>
            <w:noWrap/>
            <w:hideMark/>
          </w:tcPr>
          <w:p w:rsidR="001106A5" w:rsidRPr="001106A5" w:rsidRDefault="001106A5" w:rsidP="001106A5">
            <w:pPr>
              <w:rPr>
                <w:sz w:val="16"/>
                <w:szCs w:val="16"/>
              </w:rPr>
            </w:pPr>
            <w:r w:rsidRPr="001106A5">
              <w:rPr>
                <w:sz w:val="16"/>
                <w:szCs w:val="16"/>
              </w:rPr>
              <w:t>200</w:t>
            </w:r>
          </w:p>
        </w:tc>
        <w:tc>
          <w:tcPr>
            <w:tcW w:w="1035" w:type="dxa"/>
            <w:shd w:val="clear" w:color="000000" w:fill="FFFFFF"/>
            <w:noWrap/>
            <w:hideMark/>
          </w:tcPr>
          <w:p w:rsidR="001106A5" w:rsidRPr="001106A5" w:rsidRDefault="001106A5" w:rsidP="001106A5">
            <w:pPr>
              <w:jc w:val="right"/>
              <w:rPr>
                <w:sz w:val="16"/>
                <w:szCs w:val="16"/>
              </w:rPr>
            </w:pPr>
            <w:r w:rsidRPr="001106A5">
              <w:rPr>
                <w:sz w:val="16"/>
                <w:szCs w:val="16"/>
              </w:rPr>
              <w:t>3 390,4</w:t>
            </w:r>
          </w:p>
        </w:tc>
        <w:tc>
          <w:tcPr>
            <w:tcW w:w="984" w:type="dxa"/>
            <w:shd w:val="clear" w:color="000000" w:fill="FFFFFF"/>
            <w:noWrap/>
            <w:hideMark/>
          </w:tcPr>
          <w:p w:rsidR="001106A5" w:rsidRPr="001106A5" w:rsidRDefault="001106A5" w:rsidP="001106A5">
            <w:pPr>
              <w:jc w:val="right"/>
              <w:rPr>
                <w:sz w:val="16"/>
                <w:szCs w:val="16"/>
              </w:rPr>
            </w:pPr>
            <w:r w:rsidRPr="001106A5">
              <w:rPr>
                <w:sz w:val="16"/>
                <w:szCs w:val="16"/>
              </w:rPr>
              <w:t>2 669,9</w:t>
            </w:r>
          </w:p>
        </w:tc>
        <w:tc>
          <w:tcPr>
            <w:tcW w:w="984" w:type="dxa"/>
            <w:shd w:val="clear" w:color="000000" w:fill="FFFFFF"/>
            <w:noWrap/>
            <w:hideMark/>
          </w:tcPr>
          <w:p w:rsidR="001106A5" w:rsidRPr="001106A5" w:rsidRDefault="001106A5" w:rsidP="001106A5">
            <w:pPr>
              <w:jc w:val="right"/>
              <w:rPr>
                <w:sz w:val="16"/>
                <w:szCs w:val="16"/>
              </w:rPr>
            </w:pPr>
            <w:r w:rsidRPr="001106A5">
              <w:rPr>
                <w:sz w:val="16"/>
                <w:szCs w:val="16"/>
              </w:rPr>
              <w:t>2 831,6</w:t>
            </w:r>
          </w:p>
        </w:tc>
      </w:tr>
      <w:tr w:rsidR="001106A5" w:rsidRPr="001106A5" w:rsidTr="00D601C4">
        <w:trPr>
          <w:trHeight w:val="170"/>
        </w:trPr>
        <w:tc>
          <w:tcPr>
            <w:tcW w:w="3681" w:type="dxa"/>
            <w:shd w:val="clear" w:color="000000" w:fill="FFFFFF"/>
            <w:hideMark/>
          </w:tcPr>
          <w:p w:rsidR="001106A5" w:rsidRPr="001106A5" w:rsidRDefault="001106A5" w:rsidP="001106A5">
            <w:pPr>
              <w:rPr>
                <w:sz w:val="16"/>
                <w:szCs w:val="16"/>
              </w:rPr>
            </w:pPr>
            <w:r w:rsidRPr="001106A5">
              <w:rPr>
                <w:sz w:val="16"/>
                <w:szCs w:val="16"/>
              </w:rPr>
              <w:t>Иные закупки товаров, работ и услуг для обеспечения государственных (муниципальных) нужд</w:t>
            </w:r>
          </w:p>
        </w:tc>
        <w:tc>
          <w:tcPr>
            <w:tcW w:w="385" w:type="dxa"/>
            <w:shd w:val="clear" w:color="000000" w:fill="FFFFFF"/>
            <w:noWrap/>
            <w:hideMark/>
          </w:tcPr>
          <w:p w:rsidR="001106A5" w:rsidRPr="001106A5" w:rsidRDefault="001106A5" w:rsidP="001106A5">
            <w:pPr>
              <w:rPr>
                <w:sz w:val="16"/>
                <w:szCs w:val="16"/>
              </w:rPr>
            </w:pPr>
            <w:r w:rsidRPr="001106A5">
              <w:rPr>
                <w:sz w:val="16"/>
                <w:szCs w:val="16"/>
              </w:rPr>
              <w:t>04</w:t>
            </w:r>
          </w:p>
        </w:tc>
        <w:tc>
          <w:tcPr>
            <w:tcW w:w="565" w:type="dxa"/>
            <w:shd w:val="clear" w:color="000000" w:fill="FFFFFF"/>
            <w:noWrap/>
            <w:hideMark/>
          </w:tcPr>
          <w:p w:rsidR="001106A5" w:rsidRPr="001106A5" w:rsidRDefault="001106A5" w:rsidP="001106A5">
            <w:pPr>
              <w:rPr>
                <w:sz w:val="16"/>
                <w:szCs w:val="16"/>
              </w:rPr>
            </w:pPr>
            <w:r w:rsidRPr="001106A5">
              <w:rPr>
                <w:sz w:val="16"/>
                <w:szCs w:val="16"/>
              </w:rPr>
              <w:t>09</w:t>
            </w:r>
          </w:p>
        </w:tc>
        <w:tc>
          <w:tcPr>
            <w:tcW w:w="454" w:type="dxa"/>
            <w:shd w:val="clear" w:color="000000" w:fill="FFFFFF"/>
            <w:noWrap/>
            <w:hideMark/>
          </w:tcPr>
          <w:p w:rsidR="001106A5" w:rsidRPr="001106A5" w:rsidRDefault="001106A5" w:rsidP="001106A5">
            <w:pPr>
              <w:rPr>
                <w:sz w:val="16"/>
                <w:szCs w:val="16"/>
              </w:rPr>
            </w:pPr>
            <w:r w:rsidRPr="001106A5">
              <w:rPr>
                <w:sz w:val="16"/>
                <w:szCs w:val="16"/>
              </w:rPr>
              <w:t>13</w:t>
            </w:r>
          </w:p>
        </w:tc>
        <w:tc>
          <w:tcPr>
            <w:tcW w:w="454" w:type="dxa"/>
            <w:shd w:val="clear" w:color="000000" w:fill="FFFFFF"/>
            <w:noWrap/>
            <w:hideMark/>
          </w:tcPr>
          <w:p w:rsidR="001106A5" w:rsidRPr="001106A5" w:rsidRDefault="001106A5" w:rsidP="001106A5">
            <w:pPr>
              <w:rPr>
                <w:sz w:val="16"/>
                <w:szCs w:val="16"/>
              </w:rPr>
            </w:pPr>
            <w:r w:rsidRPr="001106A5">
              <w:rPr>
                <w:sz w:val="16"/>
                <w:szCs w:val="16"/>
              </w:rPr>
              <w:t>0</w:t>
            </w:r>
          </w:p>
        </w:tc>
        <w:tc>
          <w:tcPr>
            <w:tcW w:w="535" w:type="dxa"/>
            <w:shd w:val="clear" w:color="000000" w:fill="FFFFFF"/>
            <w:noWrap/>
            <w:hideMark/>
          </w:tcPr>
          <w:p w:rsidR="001106A5" w:rsidRPr="001106A5" w:rsidRDefault="001106A5" w:rsidP="001106A5">
            <w:pPr>
              <w:rPr>
                <w:sz w:val="16"/>
                <w:szCs w:val="16"/>
              </w:rPr>
            </w:pPr>
            <w:r w:rsidRPr="001106A5">
              <w:rPr>
                <w:sz w:val="16"/>
                <w:szCs w:val="16"/>
              </w:rPr>
              <w:t>01</w:t>
            </w:r>
          </w:p>
        </w:tc>
        <w:tc>
          <w:tcPr>
            <w:tcW w:w="701" w:type="dxa"/>
            <w:shd w:val="clear" w:color="000000" w:fill="FFFFFF"/>
            <w:noWrap/>
            <w:hideMark/>
          </w:tcPr>
          <w:p w:rsidR="001106A5" w:rsidRPr="001106A5" w:rsidRDefault="001106A5" w:rsidP="001106A5">
            <w:pPr>
              <w:rPr>
                <w:sz w:val="16"/>
                <w:szCs w:val="16"/>
              </w:rPr>
            </w:pPr>
            <w:r w:rsidRPr="001106A5">
              <w:rPr>
                <w:sz w:val="16"/>
                <w:szCs w:val="16"/>
              </w:rPr>
              <w:t>42010</w:t>
            </w:r>
          </w:p>
        </w:tc>
        <w:tc>
          <w:tcPr>
            <w:tcW w:w="640" w:type="dxa"/>
            <w:shd w:val="clear" w:color="000000" w:fill="FFFFFF"/>
            <w:noWrap/>
            <w:hideMark/>
          </w:tcPr>
          <w:p w:rsidR="001106A5" w:rsidRPr="001106A5" w:rsidRDefault="001106A5" w:rsidP="001106A5">
            <w:pPr>
              <w:rPr>
                <w:sz w:val="16"/>
                <w:szCs w:val="16"/>
              </w:rPr>
            </w:pPr>
            <w:r w:rsidRPr="001106A5">
              <w:rPr>
                <w:sz w:val="16"/>
                <w:szCs w:val="16"/>
              </w:rPr>
              <w:t>240</w:t>
            </w:r>
          </w:p>
        </w:tc>
        <w:tc>
          <w:tcPr>
            <w:tcW w:w="1035" w:type="dxa"/>
            <w:shd w:val="clear" w:color="000000" w:fill="FFFFFF"/>
            <w:noWrap/>
            <w:hideMark/>
          </w:tcPr>
          <w:p w:rsidR="001106A5" w:rsidRPr="001106A5" w:rsidRDefault="001106A5" w:rsidP="001106A5">
            <w:pPr>
              <w:jc w:val="right"/>
              <w:rPr>
                <w:sz w:val="16"/>
                <w:szCs w:val="16"/>
              </w:rPr>
            </w:pPr>
            <w:r w:rsidRPr="001106A5">
              <w:rPr>
                <w:sz w:val="16"/>
                <w:szCs w:val="16"/>
              </w:rPr>
              <w:t>3 390,4</w:t>
            </w:r>
          </w:p>
        </w:tc>
        <w:tc>
          <w:tcPr>
            <w:tcW w:w="984" w:type="dxa"/>
            <w:shd w:val="clear" w:color="000000" w:fill="FFFFFF"/>
            <w:noWrap/>
            <w:hideMark/>
          </w:tcPr>
          <w:p w:rsidR="001106A5" w:rsidRPr="001106A5" w:rsidRDefault="001106A5" w:rsidP="001106A5">
            <w:pPr>
              <w:jc w:val="right"/>
              <w:rPr>
                <w:sz w:val="16"/>
                <w:szCs w:val="16"/>
              </w:rPr>
            </w:pPr>
            <w:r w:rsidRPr="001106A5">
              <w:rPr>
                <w:sz w:val="16"/>
                <w:szCs w:val="16"/>
              </w:rPr>
              <w:t>2 669,9</w:t>
            </w:r>
          </w:p>
        </w:tc>
        <w:tc>
          <w:tcPr>
            <w:tcW w:w="984" w:type="dxa"/>
            <w:shd w:val="clear" w:color="000000" w:fill="FFFFFF"/>
            <w:noWrap/>
            <w:hideMark/>
          </w:tcPr>
          <w:p w:rsidR="001106A5" w:rsidRPr="001106A5" w:rsidRDefault="001106A5" w:rsidP="001106A5">
            <w:pPr>
              <w:jc w:val="right"/>
              <w:rPr>
                <w:sz w:val="16"/>
                <w:szCs w:val="16"/>
              </w:rPr>
            </w:pPr>
            <w:r w:rsidRPr="001106A5">
              <w:rPr>
                <w:sz w:val="16"/>
                <w:szCs w:val="16"/>
              </w:rPr>
              <w:t>2 831,6</w:t>
            </w:r>
          </w:p>
        </w:tc>
      </w:tr>
      <w:tr w:rsidR="001106A5" w:rsidRPr="001106A5" w:rsidTr="00D601C4">
        <w:trPr>
          <w:trHeight w:val="170"/>
        </w:trPr>
        <w:tc>
          <w:tcPr>
            <w:tcW w:w="3681" w:type="dxa"/>
            <w:shd w:val="clear" w:color="000000" w:fill="FFFFFF"/>
            <w:hideMark/>
          </w:tcPr>
          <w:p w:rsidR="001106A5" w:rsidRPr="001106A5" w:rsidRDefault="001106A5" w:rsidP="001106A5">
            <w:pPr>
              <w:rPr>
                <w:sz w:val="16"/>
                <w:szCs w:val="16"/>
              </w:rPr>
            </w:pPr>
            <w:r w:rsidRPr="001106A5">
              <w:rPr>
                <w:sz w:val="16"/>
                <w:szCs w:val="16"/>
              </w:rPr>
              <w:t>Иные межбюджетные трансферты на осуществление части переданных полномочий в сфере дорожной деятельности по текущему ремонту и содержанию автомобильных дорог местного значения и искусственных сооружений на них в границах населенных пунктов поселения</w:t>
            </w:r>
          </w:p>
        </w:tc>
        <w:tc>
          <w:tcPr>
            <w:tcW w:w="385" w:type="dxa"/>
            <w:shd w:val="clear" w:color="000000" w:fill="FFFFFF"/>
            <w:noWrap/>
            <w:hideMark/>
          </w:tcPr>
          <w:p w:rsidR="001106A5" w:rsidRPr="001106A5" w:rsidRDefault="001106A5" w:rsidP="001106A5">
            <w:pPr>
              <w:rPr>
                <w:sz w:val="16"/>
                <w:szCs w:val="16"/>
              </w:rPr>
            </w:pPr>
            <w:r w:rsidRPr="001106A5">
              <w:rPr>
                <w:sz w:val="16"/>
                <w:szCs w:val="16"/>
              </w:rPr>
              <w:t>04</w:t>
            </w:r>
          </w:p>
        </w:tc>
        <w:tc>
          <w:tcPr>
            <w:tcW w:w="565" w:type="dxa"/>
            <w:shd w:val="clear" w:color="000000" w:fill="FFFFFF"/>
            <w:noWrap/>
            <w:hideMark/>
          </w:tcPr>
          <w:p w:rsidR="001106A5" w:rsidRPr="001106A5" w:rsidRDefault="001106A5" w:rsidP="001106A5">
            <w:pPr>
              <w:rPr>
                <w:sz w:val="16"/>
                <w:szCs w:val="16"/>
              </w:rPr>
            </w:pPr>
            <w:r w:rsidRPr="001106A5">
              <w:rPr>
                <w:sz w:val="16"/>
                <w:szCs w:val="16"/>
              </w:rPr>
              <w:t>09</w:t>
            </w:r>
          </w:p>
        </w:tc>
        <w:tc>
          <w:tcPr>
            <w:tcW w:w="454" w:type="dxa"/>
            <w:shd w:val="clear" w:color="000000" w:fill="FFFFFF"/>
            <w:noWrap/>
            <w:hideMark/>
          </w:tcPr>
          <w:p w:rsidR="001106A5" w:rsidRPr="001106A5" w:rsidRDefault="001106A5" w:rsidP="001106A5">
            <w:pPr>
              <w:rPr>
                <w:sz w:val="16"/>
                <w:szCs w:val="16"/>
              </w:rPr>
            </w:pPr>
            <w:r w:rsidRPr="001106A5">
              <w:rPr>
                <w:sz w:val="16"/>
                <w:szCs w:val="16"/>
              </w:rPr>
              <w:t>13</w:t>
            </w:r>
          </w:p>
        </w:tc>
        <w:tc>
          <w:tcPr>
            <w:tcW w:w="454" w:type="dxa"/>
            <w:shd w:val="clear" w:color="000000" w:fill="FFFFFF"/>
            <w:noWrap/>
            <w:hideMark/>
          </w:tcPr>
          <w:p w:rsidR="001106A5" w:rsidRPr="001106A5" w:rsidRDefault="001106A5" w:rsidP="001106A5">
            <w:pPr>
              <w:rPr>
                <w:sz w:val="16"/>
                <w:szCs w:val="16"/>
              </w:rPr>
            </w:pPr>
            <w:r w:rsidRPr="001106A5">
              <w:rPr>
                <w:sz w:val="16"/>
                <w:szCs w:val="16"/>
              </w:rPr>
              <w:t>0</w:t>
            </w:r>
          </w:p>
        </w:tc>
        <w:tc>
          <w:tcPr>
            <w:tcW w:w="535" w:type="dxa"/>
            <w:shd w:val="clear" w:color="000000" w:fill="FFFFFF"/>
            <w:noWrap/>
            <w:hideMark/>
          </w:tcPr>
          <w:p w:rsidR="001106A5" w:rsidRPr="001106A5" w:rsidRDefault="001106A5" w:rsidP="001106A5">
            <w:pPr>
              <w:rPr>
                <w:sz w:val="16"/>
                <w:szCs w:val="16"/>
              </w:rPr>
            </w:pPr>
            <w:r w:rsidRPr="001106A5">
              <w:rPr>
                <w:sz w:val="16"/>
                <w:szCs w:val="16"/>
              </w:rPr>
              <w:t>01</w:t>
            </w:r>
          </w:p>
        </w:tc>
        <w:tc>
          <w:tcPr>
            <w:tcW w:w="701" w:type="dxa"/>
            <w:shd w:val="clear" w:color="000000" w:fill="FFFFFF"/>
            <w:noWrap/>
            <w:hideMark/>
          </w:tcPr>
          <w:p w:rsidR="001106A5" w:rsidRPr="001106A5" w:rsidRDefault="001106A5" w:rsidP="001106A5">
            <w:pPr>
              <w:rPr>
                <w:sz w:val="16"/>
                <w:szCs w:val="16"/>
              </w:rPr>
            </w:pPr>
            <w:r w:rsidRPr="001106A5">
              <w:rPr>
                <w:sz w:val="16"/>
                <w:szCs w:val="16"/>
              </w:rPr>
              <w:t>44102</w:t>
            </w:r>
          </w:p>
        </w:tc>
        <w:tc>
          <w:tcPr>
            <w:tcW w:w="640" w:type="dxa"/>
            <w:shd w:val="clear" w:color="000000" w:fill="FFFFFF"/>
            <w:noWrap/>
            <w:hideMark/>
          </w:tcPr>
          <w:p w:rsidR="001106A5" w:rsidRPr="001106A5" w:rsidRDefault="001106A5" w:rsidP="001106A5">
            <w:pPr>
              <w:rPr>
                <w:sz w:val="16"/>
                <w:szCs w:val="16"/>
              </w:rPr>
            </w:pPr>
            <w:r w:rsidRPr="001106A5">
              <w:rPr>
                <w:sz w:val="16"/>
                <w:szCs w:val="16"/>
              </w:rPr>
              <w:t> </w:t>
            </w:r>
          </w:p>
        </w:tc>
        <w:tc>
          <w:tcPr>
            <w:tcW w:w="1035" w:type="dxa"/>
            <w:shd w:val="clear" w:color="000000" w:fill="FFFFFF"/>
            <w:noWrap/>
            <w:hideMark/>
          </w:tcPr>
          <w:p w:rsidR="001106A5" w:rsidRPr="001106A5" w:rsidRDefault="001106A5" w:rsidP="001106A5">
            <w:pPr>
              <w:jc w:val="right"/>
              <w:rPr>
                <w:sz w:val="16"/>
                <w:szCs w:val="16"/>
              </w:rPr>
            </w:pPr>
            <w:r w:rsidRPr="001106A5">
              <w:rPr>
                <w:sz w:val="16"/>
                <w:szCs w:val="16"/>
              </w:rPr>
              <w:t>2 631,7</w:t>
            </w:r>
          </w:p>
        </w:tc>
        <w:tc>
          <w:tcPr>
            <w:tcW w:w="984" w:type="dxa"/>
            <w:shd w:val="clear" w:color="000000" w:fill="FFFFFF"/>
            <w:noWrap/>
            <w:hideMark/>
          </w:tcPr>
          <w:p w:rsidR="001106A5" w:rsidRPr="001106A5" w:rsidRDefault="001106A5" w:rsidP="001106A5">
            <w:pPr>
              <w:jc w:val="right"/>
              <w:rPr>
                <w:sz w:val="16"/>
                <w:szCs w:val="16"/>
              </w:rPr>
            </w:pPr>
            <w:r w:rsidRPr="001106A5">
              <w:rPr>
                <w:sz w:val="16"/>
                <w:szCs w:val="16"/>
              </w:rPr>
              <w:t>2 669,9</w:t>
            </w:r>
          </w:p>
        </w:tc>
        <w:tc>
          <w:tcPr>
            <w:tcW w:w="984" w:type="dxa"/>
            <w:shd w:val="clear" w:color="000000" w:fill="FFFFFF"/>
            <w:noWrap/>
            <w:hideMark/>
          </w:tcPr>
          <w:p w:rsidR="001106A5" w:rsidRPr="001106A5" w:rsidRDefault="001106A5" w:rsidP="001106A5">
            <w:pPr>
              <w:jc w:val="right"/>
              <w:rPr>
                <w:sz w:val="16"/>
                <w:szCs w:val="16"/>
              </w:rPr>
            </w:pPr>
            <w:r w:rsidRPr="001106A5">
              <w:rPr>
                <w:sz w:val="16"/>
                <w:szCs w:val="16"/>
              </w:rPr>
              <w:t>2 831,7</w:t>
            </w:r>
          </w:p>
        </w:tc>
      </w:tr>
      <w:tr w:rsidR="001106A5" w:rsidRPr="001106A5" w:rsidTr="00D601C4">
        <w:trPr>
          <w:trHeight w:val="170"/>
        </w:trPr>
        <w:tc>
          <w:tcPr>
            <w:tcW w:w="3681" w:type="dxa"/>
            <w:shd w:val="clear" w:color="000000" w:fill="FFFFFF"/>
            <w:hideMark/>
          </w:tcPr>
          <w:p w:rsidR="001106A5" w:rsidRPr="001106A5" w:rsidRDefault="001106A5" w:rsidP="001106A5">
            <w:pPr>
              <w:rPr>
                <w:sz w:val="16"/>
                <w:szCs w:val="16"/>
              </w:rPr>
            </w:pPr>
            <w:r w:rsidRPr="001106A5">
              <w:rPr>
                <w:sz w:val="16"/>
                <w:szCs w:val="16"/>
              </w:rPr>
              <w:t>Межбюджетные трансферты</w:t>
            </w:r>
          </w:p>
        </w:tc>
        <w:tc>
          <w:tcPr>
            <w:tcW w:w="385" w:type="dxa"/>
            <w:shd w:val="clear" w:color="000000" w:fill="FFFFFF"/>
            <w:noWrap/>
            <w:hideMark/>
          </w:tcPr>
          <w:p w:rsidR="001106A5" w:rsidRPr="001106A5" w:rsidRDefault="001106A5" w:rsidP="001106A5">
            <w:pPr>
              <w:rPr>
                <w:sz w:val="16"/>
                <w:szCs w:val="16"/>
              </w:rPr>
            </w:pPr>
            <w:r w:rsidRPr="001106A5">
              <w:rPr>
                <w:sz w:val="16"/>
                <w:szCs w:val="16"/>
              </w:rPr>
              <w:t>04</w:t>
            </w:r>
          </w:p>
        </w:tc>
        <w:tc>
          <w:tcPr>
            <w:tcW w:w="565" w:type="dxa"/>
            <w:shd w:val="clear" w:color="000000" w:fill="FFFFFF"/>
            <w:noWrap/>
            <w:hideMark/>
          </w:tcPr>
          <w:p w:rsidR="001106A5" w:rsidRPr="001106A5" w:rsidRDefault="001106A5" w:rsidP="001106A5">
            <w:pPr>
              <w:rPr>
                <w:sz w:val="16"/>
                <w:szCs w:val="16"/>
              </w:rPr>
            </w:pPr>
            <w:r w:rsidRPr="001106A5">
              <w:rPr>
                <w:sz w:val="16"/>
                <w:szCs w:val="16"/>
              </w:rPr>
              <w:t>09</w:t>
            </w:r>
          </w:p>
        </w:tc>
        <w:tc>
          <w:tcPr>
            <w:tcW w:w="454" w:type="dxa"/>
            <w:shd w:val="clear" w:color="000000" w:fill="FFFFFF"/>
            <w:noWrap/>
            <w:hideMark/>
          </w:tcPr>
          <w:p w:rsidR="001106A5" w:rsidRPr="001106A5" w:rsidRDefault="001106A5" w:rsidP="001106A5">
            <w:pPr>
              <w:rPr>
                <w:sz w:val="16"/>
                <w:szCs w:val="16"/>
              </w:rPr>
            </w:pPr>
            <w:r w:rsidRPr="001106A5">
              <w:rPr>
                <w:sz w:val="16"/>
                <w:szCs w:val="16"/>
              </w:rPr>
              <w:t>13</w:t>
            </w:r>
          </w:p>
        </w:tc>
        <w:tc>
          <w:tcPr>
            <w:tcW w:w="454" w:type="dxa"/>
            <w:shd w:val="clear" w:color="000000" w:fill="FFFFFF"/>
            <w:noWrap/>
            <w:hideMark/>
          </w:tcPr>
          <w:p w:rsidR="001106A5" w:rsidRPr="001106A5" w:rsidRDefault="001106A5" w:rsidP="001106A5">
            <w:pPr>
              <w:rPr>
                <w:sz w:val="16"/>
                <w:szCs w:val="16"/>
              </w:rPr>
            </w:pPr>
            <w:r w:rsidRPr="001106A5">
              <w:rPr>
                <w:sz w:val="16"/>
                <w:szCs w:val="16"/>
              </w:rPr>
              <w:t>0</w:t>
            </w:r>
          </w:p>
        </w:tc>
        <w:tc>
          <w:tcPr>
            <w:tcW w:w="535" w:type="dxa"/>
            <w:shd w:val="clear" w:color="000000" w:fill="FFFFFF"/>
            <w:noWrap/>
            <w:hideMark/>
          </w:tcPr>
          <w:p w:rsidR="001106A5" w:rsidRPr="001106A5" w:rsidRDefault="001106A5" w:rsidP="001106A5">
            <w:pPr>
              <w:rPr>
                <w:sz w:val="16"/>
                <w:szCs w:val="16"/>
              </w:rPr>
            </w:pPr>
            <w:r w:rsidRPr="001106A5">
              <w:rPr>
                <w:sz w:val="16"/>
                <w:szCs w:val="16"/>
              </w:rPr>
              <w:t>01</w:t>
            </w:r>
          </w:p>
        </w:tc>
        <w:tc>
          <w:tcPr>
            <w:tcW w:w="701" w:type="dxa"/>
            <w:shd w:val="clear" w:color="000000" w:fill="FFFFFF"/>
            <w:noWrap/>
            <w:hideMark/>
          </w:tcPr>
          <w:p w:rsidR="001106A5" w:rsidRPr="001106A5" w:rsidRDefault="001106A5" w:rsidP="001106A5">
            <w:pPr>
              <w:rPr>
                <w:sz w:val="16"/>
                <w:szCs w:val="16"/>
              </w:rPr>
            </w:pPr>
            <w:r w:rsidRPr="001106A5">
              <w:rPr>
                <w:sz w:val="16"/>
                <w:szCs w:val="16"/>
              </w:rPr>
              <w:t>44102</w:t>
            </w:r>
          </w:p>
        </w:tc>
        <w:tc>
          <w:tcPr>
            <w:tcW w:w="640" w:type="dxa"/>
            <w:shd w:val="clear" w:color="000000" w:fill="FFFFFF"/>
            <w:noWrap/>
            <w:hideMark/>
          </w:tcPr>
          <w:p w:rsidR="001106A5" w:rsidRPr="001106A5" w:rsidRDefault="001106A5" w:rsidP="001106A5">
            <w:pPr>
              <w:rPr>
                <w:sz w:val="16"/>
                <w:szCs w:val="16"/>
              </w:rPr>
            </w:pPr>
            <w:r w:rsidRPr="001106A5">
              <w:rPr>
                <w:sz w:val="16"/>
                <w:szCs w:val="16"/>
              </w:rPr>
              <w:t>500</w:t>
            </w:r>
          </w:p>
        </w:tc>
        <w:tc>
          <w:tcPr>
            <w:tcW w:w="1035" w:type="dxa"/>
            <w:shd w:val="clear" w:color="000000" w:fill="FFFFFF"/>
            <w:noWrap/>
            <w:hideMark/>
          </w:tcPr>
          <w:p w:rsidR="001106A5" w:rsidRPr="001106A5" w:rsidRDefault="001106A5" w:rsidP="001106A5">
            <w:pPr>
              <w:jc w:val="right"/>
              <w:rPr>
                <w:sz w:val="16"/>
                <w:szCs w:val="16"/>
              </w:rPr>
            </w:pPr>
            <w:r w:rsidRPr="001106A5">
              <w:rPr>
                <w:sz w:val="16"/>
                <w:szCs w:val="16"/>
              </w:rPr>
              <w:t>2 631,7</w:t>
            </w:r>
          </w:p>
        </w:tc>
        <w:tc>
          <w:tcPr>
            <w:tcW w:w="984" w:type="dxa"/>
            <w:shd w:val="clear" w:color="000000" w:fill="FFFFFF"/>
            <w:noWrap/>
            <w:hideMark/>
          </w:tcPr>
          <w:p w:rsidR="001106A5" w:rsidRPr="001106A5" w:rsidRDefault="001106A5" w:rsidP="001106A5">
            <w:pPr>
              <w:jc w:val="right"/>
              <w:rPr>
                <w:sz w:val="16"/>
                <w:szCs w:val="16"/>
              </w:rPr>
            </w:pPr>
            <w:r w:rsidRPr="001106A5">
              <w:rPr>
                <w:sz w:val="16"/>
                <w:szCs w:val="16"/>
              </w:rPr>
              <w:t>2 669,9</w:t>
            </w:r>
          </w:p>
        </w:tc>
        <w:tc>
          <w:tcPr>
            <w:tcW w:w="984" w:type="dxa"/>
            <w:shd w:val="clear" w:color="000000" w:fill="FFFFFF"/>
            <w:noWrap/>
            <w:hideMark/>
          </w:tcPr>
          <w:p w:rsidR="001106A5" w:rsidRPr="001106A5" w:rsidRDefault="001106A5" w:rsidP="001106A5">
            <w:pPr>
              <w:jc w:val="right"/>
              <w:rPr>
                <w:sz w:val="16"/>
                <w:szCs w:val="16"/>
              </w:rPr>
            </w:pPr>
            <w:r w:rsidRPr="001106A5">
              <w:rPr>
                <w:sz w:val="16"/>
                <w:szCs w:val="16"/>
              </w:rPr>
              <w:t>2 831,7</w:t>
            </w:r>
          </w:p>
        </w:tc>
      </w:tr>
      <w:tr w:rsidR="001106A5" w:rsidRPr="001106A5" w:rsidTr="00D601C4">
        <w:trPr>
          <w:trHeight w:val="170"/>
        </w:trPr>
        <w:tc>
          <w:tcPr>
            <w:tcW w:w="3681" w:type="dxa"/>
            <w:shd w:val="clear" w:color="000000" w:fill="FFFFFF"/>
            <w:hideMark/>
          </w:tcPr>
          <w:p w:rsidR="001106A5" w:rsidRPr="001106A5" w:rsidRDefault="001106A5" w:rsidP="001106A5">
            <w:pPr>
              <w:rPr>
                <w:sz w:val="16"/>
                <w:szCs w:val="16"/>
              </w:rPr>
            </w:pPr>
            <w:r w:rsidRPr="001106A5">
              <w:rPr>
                <w:sz w:val="16"/>
                <w:szCs w:val="16"/>
              </w:rPr>
              <w:t>Иные межбюджетные трансферты</w:t>
            </w:r>
          </w:p>
        </w:tc>
        <w:tc>
          <w:tcPr>
            <w:tcW w:w="385" w:type="dxa"/>
            <w:shd w:val="clear" w:color="000000" w:fill="FFFFFF"/>
            <w:noWrap/>
            <w:hideMark/>
          </w:tcPr>
          <w:p w:rsidR="001106A5" w:rsidRPr="001106A5" w:rsidRDefault="001106A5" w:rsidP="001106A5">
            <w:pPr>
              <w:rPr>
                <w:sz w:val="16"/>
                <w:szCs w:val="16"/>
              </w:rPr>
            </w:pPr>
            <w:r w:rsidRPr="001106A5">
              <w:rPr>
                <w:sz w:val="16"/>
                <w:szCs w:val="16"/>
              </w:rPr>
              <w:t>04</w:t>
            </w:r>
          </w:p>
        </w:tc>
        <w:tc>
          <w:tcPr>
            <w:tcW w:w="565" w:type="dxa"/>
            <w:shd w:val="clear" w:color="000000" w:fill="FFFFFF"/>
            <w:noWrap/>
            <w:hideMark/>
          </w:tcPr>
          <w:p w:rsidR="001106A5" w:rsidRPr="001106A5" w:rsidRDefault="001106A5" w:rsidP="001106A5">
            <w:pPr>
              <w:rPr>
                <w:sz w:val="16"/>
                <w:szCs w:val="16"/>
              </w:rPr>
            </w:pPr>
            <w:r w:rsidRPr="001106A5">
              <w:rPr>
                <w:sz w:val="16"/>
                <w:szCs w:val="16"/>
              </w:rPr>
              <w:t>09</w:t>
            </w:r>
          </w:p>
        </w:tc>
        <w:tc>
          <w:tcPr>
            <w:tcW w:w="454" w:type="dxa"/>
            <w:shd w:val="clear" w:color="000000" w:fill="FFFFFF"/>
            <w:noWrap/>
            <w:hideMark/>
          </w:tcPr>
          <w:p w:rsidR="001106A5" w:rsidRPr="001106A5" w:rsidRDefault="001106A5" w:rsidP="001106A5">
            <w:pPr>
              <w:rPr>
                <w:sz w:val="16"/>
                <w:szCs w:val="16"/>
              </w:rPr>
            </w:pPr>
            <w:r w:rsidRPr="001106A5">
              <w:rPr>
                <w:sz w:val="16"/>
                <w:szCs w:val="16"/>
              </w:rPr>
              <w:t>13</w:t>
            </w:r>
          </w:p>
        </w:tc>
        <w:tc>
          <w:tcPr>
            <w:tcW w:w="454" w:type="dxa"/>
            <w:shd w:val="clear" w:color="000000" w:fill="FFFFFF"/>
            <w:noWrap/>
            <w:hideMark/>
          </w:tcPr>
          <w:p w:rsidR="001106A5" w:rsidRPr="001106A5" w:rsidRDefault="001106A5" w:rsidP="001106A5">
            <w:pPr>
              <w:rPr>
                <w:sz w:val="16"/>
                <w:szCs w:val="16"/>
              </w:rPr>
            </w:pPr>
            <w:r w:rsidRPr="001106A5">
              <w:rPr>
                <w:sz w:val="16"/>
                <w:szCs w:val="16"/>
              </w:rPr>
              <w:t>0</w:t>
            </w:r>
          </w:p>
        </w:tc>
        <w:tc>
          <w:tcPr>
            <w:tcW w:w="535" w:type="dxa"/>
            <w:shd w:val="clear" w:color="000000" w:fill="FFFFFF"/>
            <w:noWrap/>
            <w:hideMark/>
          </w:tcPr>
          <w:p w:rsidR="001106A5" w:rsidRPr="001106A5" w:rsidRDefault="001106A5" w:rsidP="001106A5">
            <w:pPr>
              <w:rPr>
                <w:sz w:val="16"/>
                <w:szCs w:val="16"/>
              </w:rPr>
            </w:pPr>
            <w:r w:rsidRPr="001106A5">
              <w:rPr>
                <w:sz w:val="16"/>
                <w:szCs w:val="16"/>
              </w:rPr>
              <w:t>01</w:t>
            </w:r>
          </w:p>
        </w:tc>
        <w:tc>
          <w:tcPr>
            <w:tcW w:w="701" w:type="dxa"/>
            <w:shd w:val="clear" w:color="000000" w:fill="FFFFFF"/>
            <w:noWrap/>
            <w:hideMark/>
          </w:tcPr>
          <w:p w:rsidR="001106A5" w:rsidRPr="001106A5" w:rsidRDefault="001106A5" w:rsidP="001106A5">
            <w:pPr>
              <w:rPr>
                <w:sz w:val="16"/>
                <w:szCs w:val="16"/>
              </w:rPr>
            </w:pPr>
            <w:r w:rsidRPr="001106A5">
              <w:rPr>
                <w:sz w:val="16"/>
                <w:szCs w:val="16"/>
              </w:rPr>
              <w:t>44102</w:t>
            </w:r>
          </w:p>
        </w:tc>
        <w:tc>
          <w:tcPr>
            <w:tcW w:w="640" w:type="dxa"/>
            <w:shd w:val="clear" w:color="000000" w:fill="FFFFFF"/>
            <w:noWrap/>
            <w:hideMark/>
          </w:tcPr>
          <w:p w:rsidR="001106A5" w:rsidRPr="001106A5" w:rsidRDefault="001106A5" w:rsidP="001106A5">
            <w:pPr>
              <w:rPr>
                <w:sz w:val="16"/>
                <w:szCs w:val="16"/>
              </w:rPr>
            </w:pPr>
            <w:r w:rsidRPr="001106A5">
              <w:rPr>
                <w:sz w:val="16"/>
                <w:szCs w:val="16"/>
              </w:rPr>
              <w:t>540</w:t>
            </w:r>
          </w:p>
        </w:tc>
        <w:tc>
          <w:tcPr>
            <w:tcW w:w="1035" w:type="dxa"/>
            <w:shd w:val="clear" w:color="000000" w:fill="FFFFFF"/>
            <w:noWrap/>
            <w:hideMark/>
          </w:tcPr>
          <w:p w:rsidR="001106A5" w:rsidRPr="001106A5" w:rsidRDefault="001106A5" w:rsidP="001106A5">
            <w:pPr>
              <w:jc w:val="right"/>
              <w:rPr>
                <w:sz w:val="16"/>
                <w:szCs w:val="16"/>
              </w:rPr>
            </w:pPr>
            <w:r w:rsidRPr="001106A5">
              <w:rPr>
                <w:sz w:val="16"/>
                <w:szCs w:val="16"/>
              </w:rPr>
              <w:t>2 631,7</w:t>
            </w:r>
          </w:p>
        </w:tc>
        <w:tc>
          <w:tcPr>
            <w:tcW w:w="984" w:type="dxa"/>
            <w:shd w:val="clear" w:color="000000" w:fill="FFFFFF"/>
            <w:noWrap/>
            <w:hideMark/>
          </w:tcPr>
          <w:p w:rsidR="001106A5" w:rsidRPr="001106A5" w:rsidRDefault="001106A5" w:rsidP="001106A5">
            <w:pPr>
              <w:jc w:val="right"/>
              <w:rPr>
                <w:sz w:val="16"/>
                <w:szCs w:val="16"/>
              </w:rPr>
            </w:pPr>
            <w:r w:rsidRPr="001106A5">
              <w:rPr>
                <w:sz w:val="16"/>
                <w:szCs w:val="16"/>
              </w:rPr>
              <w:t>2 669,9</w:t>
            </w:r>
          </w:p>
        </w:tc>
        <w:tc>
          <w:tcPr>
            <w:tcW w:w="984" w:type="dxa"/>
            <w:shd w:val="clear" w:color="000000" w:fill="FFFFFF"/>
            <w:noWrap/>
            <w:hideMark/>
          </w:tcPr>
          <w:p w:rsidR="001106A5" w:rsidRPr="001106A5" w:rsidRDefault="001106A5" w:rsidP="001106A5">
            <w:pPr>
              <w:jc w:val="right"/>
              <w:rPr>
                <w:sz w:val="16"/>
                <w:szCs w:val="16"/>
              </w:rPr>
            </w:pPr>
            <w:r w:rsidRPr="001106A5">
              <w:rPr>
                <w:sz w:val="16"/>
                <w:szCs w:val="16"/>
              </w:rPr>
              <w:t>2 831,7</w:t>
            </w:r>
          </w:p>
        </w:tc>
      </w:tr>
      <w:tr w:rsidR="001106A5" w:rsidRPr="001106A5" w:rsidTr="00D601C4">
        <w:trPr>
          <w:trHeight w:val="170"/>
        </w:trPr>
        <w:tc>
          <w:tcPr>
            <w:tcW w:w="3681" w:type="dxa"/>
            <w:shd w:val="clear" w:color="000000" w:fill="FFFFFF"/>
            <w:hideMark/>
          </w:tcPr>
          <w:p w:rsidR="001106A5" w:rsidRPr="001106A5" w:rsidRDefault="001106A5" w:rsidP="001106A5">
            <w:pPr>
              <w:rPr>
                <w:sz w:val="16"/>
                <w:szCs w:val="16"/>
              </w:rPr>
            </w:pPr>
            <w:r w:rsidRPr="001106A5">
              <w:rPr>
                <w:sz w:val="16"/>
                <w:szCs w:val="16"/>
              </w:rPr>
              <w:t xml:space="preserve">Муниципальная программа </w:t>
            </w:r>
            <w:proofErr w:type="spellStart"/>
            <w:r w:rsidRPr="001106A5">
              <w:rPr>
                <w:sz w:val="16"/>
                <w:szCs w:val="16"/>
              </w:rPr>
              <w:t>Чамзинского</w:t>
            </w:r>
            <w:proofErr w:type="spellEnd"/>
            <w:r w:rsidRPr="001106A5">
              <w:rPr>
                <w:sz w:val="16"/>
                <w:szCs w:val="16"/>
              </w:rPr>
              <w:t xml:space="preserve"> муниципального района Республики Мордовия "Комплексное развитие сельских территорий"</w:t>
            </w:r>
          </w:p>
        </w:tc>
        <w:tc>
          <w:tcPr>
            <w:tcW w:w="385" w:type="dxa"/>
            <w:shd w:val="clear" w:color="000000" w:fill="FFFFFF"/>
            <w:noWrap/>
            <w:hideMark/>
          </w:tcPr>
          <w:p w:rsidR="001106A5" w:rsidRPr="001106A5" w:rsidRDefault="001106A5" w:rsidP="001106A5">
            <w:pPr>
              <w:rPr>
                <w:sz w:val="16"/>
                <w:szCs w:val="16"/>
              </w:rPr>
            </w:pPr>
            <w:r w:rsidRPr="001106A5">
              <w:rPr>
                <w:sz w:val="16"/>
                <w:szCs w:val="16"/>
              </w:rPr>
              <w:t>04</w:t>
            </w:r>
          </w:p>
        </w:tc>
        <w:tc>
          <w:tcPr>
            <w:tcW w:w="565" w:type="dxa"/>
            <w:shd w:val="clear" w:color="000000" w:fill="FFFFFF"/>
            <w:noWrap/>
            <w:hideMark/>
          </w:tcPr>
          <w:p w:rsidR="001106A5" w:rsidRPr="001106A5" w:rsidRDefault="001106A5" w:rsidP="001106A5">
            <w:pPr>
              <w:rPr>
                <w:sz w:val="16"/>
                <w:szCs w:val="16"/>
              </w:rPr>
            </w:pPr>
            <w:r w:rsidRPr="001106A5">
              <w:rPr>
                <w:sz w:val="16"/>
                <w:szCs w:val="16"/>
              </w:rPr>
              <w:t>09</w:t>
            </w:r>
          </w:p>
        </w:tc>
        <w:tc>
          <w:tcPr>
            <w:tcW w:w="454" w:type="dxa"/>
            <w:shd w:val="clear" w:color="000000" w:fill="FFFFFF"/>
            <w:noWrap/>
            <w:hideMark/>
          </w:tcPr>
          <w:p w:rsidR="001106A5" w:rsidRPr="001106A5" w:rsidRDefault="001106A5" w:rsidP="001106A5">
            <w:pPr>
              <w:rPr>
                <w:sz w:val="16"/>
                <w:szCs w:val="16"/>
              </w:rPr>
            </w:pPr>
            <w:r w:rsidRPr="001106A5">
              <w:rPr>
                <w:sz w:val="16"/>
                <w:szCs w:val="16"/>
              </w:rPr>
              <w:t>22</w:t>
            </w:r>
          </w:p>
        </w:tc>
        <w:tc>
          <w:tcPr>
            <w:tcW w:w="454" w:type="dxa"/>
            <w:shd w:val="clear" w:color="000000" w:fill="FFFFFF"/>
            <w:noWrap/>
            <w:hideMark/>
          </w:tcPr>
          <w:p w:rsidR="001106A5" w:rsidRPr="001106A5" w:rsidRDefault="001106A5" w:rsidP="001106A5">
            <w:pPr>
              <w:rPr>
                <w:sz w:val="16"/>
                <w:szCs w:val="16"/>
              </w:rPr>
            </w:pPr>
            <w:r w:rsidRPr="001106A5">
              <w:rPr>
                <w:sz w:val="16"/>
                <w:szCs w:val="16"/>
              </w:rPr>
              <w:t>0</w:t>
            </w:r>
          </w:p>
        </w:tc>
        <w:tc>
          <w:tcPr>
            <w:tcW w:w="535" w:type="dxa"/>
            <w:shd w:val="clear" w:color="000000" w:fill="FFFFFF"/>
            <w:noWrap/>
            <w:hideMark/>
          </w:tcPr>
          <w:p w:rsidR="001106A5" w:rsidRPr="001106A5" w:rsidRDefault="001106A5" w:rsidP="001106A5">
            <w:pPr>
              <w:rPr>
                <w:sz w:val="16"/>
                <w:szCs w:val="16"/>
              </w:rPr>
            </w:pPr>
            <w:r w:rsidRPr="001106A5">
              <w:rPr>
                <w:sz w:val="16"/>
                <w:szCs w:val="16"/>
              </w:rPr>
              <w:t> </w:t>
            </w:r>
          </w:p>
        </w:tc>
        <w:tc>
          <w:tcPr>
            <w:tcW w:w="701" w:type="dxa"/>
            <w:shd w:val="clear" w:color="000000" w:fill="FFFFFF"/>
            <w:noWrap/>
            <w:hideMark/>
          </w:tcPr>
          <w:p w:rsidR="001106A5" w:rsidRPr="001106A5" w:rsidRDefault="001106A5" w:rsidP="001106A5">
            <w:pPr>
              <w:rPr>
                <w:sz w:val="16"/>
                <w:szCs w:val="16"/>
              </w:rPr>
            </w:pPr>
            <w:r w:rsidRPr="001106A5">
              <w:rPr>
                <w:sz w:val="16"/>
                <w:szCs w:val="16"/>
              </w:rPr>
              <w:t> </w:t>
            </w:r>
          </w:p>
        </w:tc>
        <w:tc>
          <w:tcPr>
            <w:tcW w:w="640" w:type="dxa"/>
            <w:shd w:val="clear" w:color="000000" w:fill="FFFFFF"/>
            <w:noWrap/>
            <w:hideMark/>
          </w:tcPr>
          <w:p w:rsidR="001106A5" w:rsidRPr="001106A5" w:rsidRDefault="001106A5" w:rsidP="001106A5">
            <w:pPr>
              <w:rPr>
                <w:sz w:val="16"/>
                <w:szCs w:val="16"/>
              </w:rPr>
            </w:pPr>
            <w:r w:rsidRPr="001106A5">
              <w:rPr>
                <w:sz w:val="16"/>
                <w:szCs w:val="16"/>
              </w:rPr>
              <w:t> </w:t>
            </w:r>
          </w:p>
        </w:tc>
        <w:tc>
          <w:tcPr>
            <w:tcW w:w="1035" w:type="dxa"/>
            <w:shd w:val="clear" w:color="000000" w:fill="FFFFFF"/>
            <w:noWrap/>
            <w:hideMark/>
          </w:tcPr>
          <w:p w:rsidR="001106A5" w:rsidRPr="001106A5" w:rsidRDefault="001106A5" w:rsidP="001106A5">
            <w:pPr>
              <w:jc w:val="right"/>
              <w:rPr>
                <w:sz w:val="16"/>
                <w:szCs w:val="16"/>
              </w:rPr>
            </w:pPr>
            <w:r w:rsidRPr="001106A5">
              <w:rPr>
                <w:sz w:val="16"/>
                <w:szCs w:val="16"/>
              </w:rPr>
              <w:t>246 568,7</w:t>
            </w:r>
          </w:p>
        </w:tc>
        <w:tc>
          <w:tcPr>
            <w:tcW w:w="984" w:type="dxa"/>
            <w:shd w:val="clear" w:color="auto" w:fill="auto"/>
            <w:noWrap/>
            <w:hideMark/>
          </w:tcPr>
          <w:p w:rsidR="001106A5" w:rsidRPr="001106A5" w:rsidRDefault="001106A5" w:rsidP="001106A5">
            <w:pPr>
              <w:jc w:val="right"/>
              <w:rPr>
                <w:sz w:val="16"/>
                <w:szCs w:val="16"/>
              </w:rPr>
            </w:pPr>
            <w:r w:rsidRPr="001106A5">
              <w:rPr>
                <w:sz w:val="16"/>
                <w:szCs w:val="16"/>
              </w:rPr>
              <w:t>0,0</w:t>
            </w:r>
          </w:p>
        </w:tc>
        <w:tc>
          <w:tcPr>
            <w:tcW w:w="984" w:type="dxa"/>
            <w:shd w:val="clear" w:color="auto" w:fill="auto"/>
            <w:noWrap/>
            <w:hideMark/>
          </w:tcPr>
          <w:p w:rsidR="001106A5" w:rsidRPr="001106A5" w:rsidRDefault="001106A5" w:rsidP="001106A5">
            <w:pPr>
              <w:jc w:val="right"/>
              <w:rPr>
                <w:sz w:val="16"/>
                <w:szCs w:val="16"/>
              </w:rPr>
            </w:pPr>
            <w:r w:rsidRPr="001106A5">
              <w:rPr>
                <w:sz w:val="16"/>
                <w:szCs w:val="16"/>
              </w:rPr>
              <w:t>0,0</w:t>
            </w:r>
          </w:p>
        </w:tc>
      </w:tr>
      <w:tr w:rsidR="001106A5" w:rsidRPr="001106A5" w:rsidTr="00D601C4">
        <w:trPr>
          <w:trHeight w:val="170"/>
        </w:trPr>
        <w:tc>
          <w:tcPr>
            <w:tcW w:w="3681" w:type="dxa"/>
            <w:shd w:val="clear" w:color="000000" w:fill="FFFFFF"/>
            <w:hideMark/>
          </w:tcPr>
          <w:p w:rsidR="001106A5" w:rsidRPr="001106A5" w:rsidRDefault="001106A5" w:rsidP="001106A5">
            <w:pPr>
              <w:rPr>
                <w:sz w:val="16"/>
                <w:szCs w:val="16"/>
              </w:rPr>
            </w:pPr>
            <w:r w:rsidRPr="001106A5">
              <w:rPr>
                <w:sz w:val="16"/>
                <w:szCs w:val="16"/>
              </w:rPr>
              <w:t>Подпрограмма "Создание и развитие инфраструктуры на сельских территориях"</w:t>
            </w:r>
          </w:p>
        </w:tc>
        <w:tc>
          <w:tcPr>
            <w:tcW w:w="385" w:type="dxa"/>
            <w:shd w:val="clear" w:color="000000" w:fill="FFFFFF"/>
            <w:noWrap/>
            <w:hideMark/>
          </w:tcPr>
          <w:p w:rsidR="001106A5" w:rsidRPr="001106A5" w:rsidRDefault="001106A5" w:rsidP="001106A5">
            <w:pPr>
              <w:rPr>
                <w:sz w:val="16"/>
                <w:szCs w:val="16"/>
              </w:rPr>
            </w:pPr>
            <w:r w:rsidRPr="001106A5">
              <w:rPr>
                <w:sz w:val="16"/>
                <w:szCs w:val="16"/>
              </w:rPr>
              <w:t>04</w:t>
            </w:r>
          </w:p>
        </w:tc>
        <w:tc>
          <w:tcPr>
            <w:tcW w:w="565" w:type="dxa"/>
            <w:shd w:val="clear" w:color="000000" w:fill="FFFFFF"/>
            <w:noWrap/>
            <w:hideMark/>
          </w:tcPr>
          <w:p w:rsidR="001106A5" w:rsidRPr="001106A5" w:rsidRDefault="001106A5" w:rsidP="001106A5">
            <w:pPr>
              <w:rPr>
                <w:sz w:val="16"/>
                <w:szCs w:val="16"/>
              </w:rPr>
            </w:pPr>
            <w:r w:rsidRPr="001106A5">
              <w:rPr>
                <w:sz w:val="16"/>
                <w:szCs w:val="16"/>
              </w:rPr>
              <w:t>09</w:t>
            </w:r>
          </w:p>
        </w:tc>
        <w:tc>
          <w:tcPr>
            <w:tcW w:w="454" w:type="dxa"/>
            <w:shd w:val="clear" w:color="000000" w:fill="FFFFFF"/>
            <w:noWrap/>
            <w:hideMark/>
          </w:tcPr>
          <w:p w:rsidR="001106A5" w:rsidRPr="001106A5" w:rsidRDefault="001106A5" w:rsidP="001106A5">
            <w:pPr>
              <w:rPr>
                <w:sz w:val="16"/>
                <w:szCs w:val="16"/>
              </w:rPr>
            </w:pPr>
            <w:r w:rsidRPr="001106A5">
              <w:rPr>
                <w:sz w:val="16"/>
                <w:szCs w:val="16"/>
              </w:rPr>
              <w:t>22</w:t>
            </w:r>
          </w:p>
        </w:tc>
        <w:tc>
          <w:tcPr>
            <w:tcW w:w="454" w:type="dxa"/>
            <w:shd w:val="clear" w:color="000000" w:fill="FFFFFF"/>
            <w:noWrap/>
            <w:hideMark/>
          </w:tcPr>
          <w:p w:rsidR="001106A5" w:rsidRPr="001106A5" w:rsidRDefault="001106A5" w:rsidP="001106A5">
            <w:pPr>
              <w:rPr>
                <w:sz w:val="16"/>
                <w:szCs w:val="16"/>
              </w:rPr>
            </w:pPr>
            <w:r w:rsidRPr="001106A5">
              <w:rPr>
                <w:sz w:val="16"/>
                <w:szCs w:val="16"/>
              </w:rPr>
              <w:t>2</w:t>
            </w:r>
          </w:p>
        </w:tc>
        <w:tc>
          <w:tcPr>
            <w:tcW w:w="535" w:type="dxa"/>
            <w:shd w:val="clear" w:color="000000" w:fill="FFFFFF"/>
            <w:noWrap/>
            <w:hideMark/>
          </w:tcPr>
          <w:p w:rsidR="001106A5" w:rsidRPr="001106A5" w:rsidRDefault="001106A5" w:rsidP="001106A5">
            <w:pPr>
              <w:rPr>
                <w:sz w:val="16"/>
                <w:szCs w:val="16"/>
              </w:rPr>
            </w:pPr>
            <w:r w:rsidRPr="001106A5">
              <w:rPr>
                <w:sz w:val="16"/>
                <w:szCs w:val="16"/>
              </w:rPr>
              <w:t> </w:t>
            </w:r>
          </w:p>
        </w:tc>
        <w:tc>
          <w:tcPr>
            <w:tcW w:w="701" w:type="dxa"/>
            <w:shd w:val="clear" w:color="000000" w:fill="FFFFFF"/>
            <w:noWrap/>
            <w:hideMark/>
          </w:tcPr>
          <w:p w:rsidR="001106A5" w:rsidRPr="001106A5" w:rsidRDefault="001106A5" w:rsidP="001106A5">
            <w:pPr>
              <w:rPr>
                <w:sz w:val="16"/>
                <w:szCs w:val="16"/>
              </w:rPr>
            </w:pPr>
            <w:r w:rsidRPr="001106A5">
              <w:rPr>
                <w:sz w:val="16"/>
                <w:szCs w:val="16"/>
              </w:rPr>
              <w:t> </w:t>
            </w:r>
          </w:p>
        </w:tc>
        <w:tc>
          <w:tcPr>
            <w:tcW w:w="640" w:type="dxa"/>
            <w:shd w:val="clear" w:color="000000" w:fill="FFFFFF"/>
            <w:noWrap/>
            <w:hideMark/>
          </w:tcPr>
          <w:p w:rsidR="001106A5" w:rsidRPr="001106A5" w:rsidRDefault="001106A5" w:rsidP="001106A5">
            <w:pPr>
              <w:rPr>
                <w:sz w:val="16"/>
                <w:szCs w:val="16"/>
              </w:rPr>
            </w:pPr>
            <w:r w:rsidRPr="001106A5">
              <w:rPr>
                <w:sz w:val="16"/>
                <w:szCs w:val="16"/>
              </w:rPr>
              <w:t> </w:t>
            </w:r>
          </w:p>
        </w:tc>
        <w:tc>
          <w:tcPr>
            <w:tcW w:w="1035" w:type="dxa"/>
            <w:shd w:val="clear" w:color="000000" w:fill="FFFFFF"/>
            <w:noWrap/>
            <w:hideMark/>
          </w:tcPr>
          <w:p w:rsidR="001106A5" w:rsidRPr="001106A5" w:rsidRDefault="001106A5" w:rsidP="001106A5">
            <w:pPr>
              <w:jc w:val="right"/>
              <w:rPr>
                <w:sz w:val="16"/>
                <w:szCs w:val="16"/>
              </w:rPr>
            </w:pPr>
            <w:r w:rsidRPr="001106A5">
              <w:rPr>
                <w:sz w:val="16"/>
                <w:szCs w:val="16"/>
              </w:rPr>
              <w:t>246 568,7</w:t>
            </w:r>
          </w:p>
        </w:tc>
        <w:tc>
          <w:tcPr>
            <w:tcW w:w="984" w:type="dxa"/>
            <w:shd w:val="clear" w:color="auto" w:fill="auto"/>
            <w:noWrap/>
            <w:hideMark/>
          </w:tcPr>
          <w:p w:rsidR="001106A5" w:rsidRPr="001106A5" w:rsidRDefault="001106A5" w:rsidP="001106A5">
            <w:pPr>
              <w:jc w:val="right"/>
              <w:rPr>
                <w:sz w:val="16"/>
                <w:szCs w:val="16"/>
              </w:rPr>
            </w:pPr>
            <w:r w:rsidRPr="001106A5">
              <w:rPr>
                <w:sz w:val="16"/>
                <w:szCs w:val="16"/>
              </w:rPr>
              <w:t>0,0</w:t>
            </w:r>
          </w:p>
        </w:tc>
        <w:tc>
          <w:tcPr>
            <w:tcW w:w="984" w:type="dxa"/>
            <w:shd w:val="clear" w:color="auto" w:fill="auto"/>
            <w:noWrap/>
            <w:hideMark/>
          </w:tcPr>
          <w:p w:rsidR="001106A5" w:rsidRPr="001106A5" w:rsidRDefault="001106A5" w:rsidP="001106A5">
            <w:pPr>
              <w:jc w:val="right"/>
              <w:rPr>
                <w:sz w:val="16"/>
                <w:szCs w:val="16"/>
              </w:rPr>
            </w:pPr>
            <w:r w:rsidRPr="001106A5">
              <w:rPr>
                <w:sz w:val="16"/>
                <w:szCs w:val="16"/>
              </w:rPr>
              <w:t>0,0</w:t>
            </w:r>
          </w:p>
        </w:tc>
      </w:tr>
      <w:tr w:rsidR="001106A5" w:rsidRPr="001106A5" w:rsidTr="00D601C4">
        <w:trPr>
          <w:trHeight w:val="170"/>
        </w:trPr>
        <w:tc>
          <w:tcPr>
            <w:tcW w:w="3681" w:type="dxa"/>
            <w:shd w:val="clear" w:color="000000" w:fill="FFFFFF"/>
            <w:hideMark/>
          </w:tcPr>
          <w:p w:rsidR="001106A5" w:rsidRPr="001106A5" w:rsidRDefault="001106A5" w:rsidP="001106A5">
            <w:pPr>
              <w:rPr>
                <w:sz w:val="16"/>
                <w:szCs w:val="16"/>
              </w:rPr>
            </w:pPr>
            <w:r w:rsidRPr="001106A5">
              <w:rPr>
                <w:sz w:val="16"/>
                <w:szCs w:val="16"/>
              </w:rPr>
              <w:t>Основное мероприятие «Развитие транспортной инфраструктуры на сельских территориях»</w:t>
            </w:r>
          </w:p>
        </w:tc>
        <w:tc>
          <w:tcPr>
            <w:tcW w:w="385" w:type="dxa"/>
            <w:shd w:val="clear" w:color="000000" w:fill="FFFFFF"/>
            <w:noWrap/>
            <w:hideMark/>
          </w:tcPr>
          <w:p w:rsidR="001106A5" w:rsidRPr="001106A5" w:rsidRDefault="001106A5" w:rsidP="001106A5">
            <w:pPr>
              <w:rPr>
                <w:sz w:val="16"/>
                <w:szCs w:val="16"/>
              </w:rPr>
            </w:pPr>
            <w:r w:rsidRPr="001106A5">
              <w:rPr>
                <w:sz w:val="16"/>
                <w:szCs w:val="16"/>
              </w:rPr>
              <w:t>04</w:t>
            </w:r>
          </w:p>
        </w:tc>
        <w:tc>
          <w:tcPr>
            <w:tcW w:w="565" w:type="dxa"/>
            <w:shd w:val="clear" w:color="000000" w:fill="FFFFFF"/>
            <w:noWrap/>
            <w:hideMark/>
          </w:tcPr>
          <w:p w:rsidR="001106A5" w:rsidRPr="001106A5" w:rsidRDefault="001106A5" w:rsidP="001106A5">
            <w:pPr>
              <w:rPr>
                <w:sz w:val="16"/>
                <w:szCs w:val="16"/>
              </w:rPr>
            </w:pPr>
            <w:r w:rsidRPr="001106A5">
              <w:rPr>
                <w:sz w:val="16"/>
                <w:szCs w:val="16"/>
              </w:rPr>
              <w:t>09</w:t>
            </w:r>
          </w:p>
        </w:tc>
        <w:tc>
          <w:tcPr>
            <w:tcW w:w="454" w:type="dxa"/>
            <w:shd w:val="clear" w:color="000000" w:fill="FFFFFF"/>
            <w:noWrap/>
            <w:hideMark/>
          </w:tcPr>
          <w:p w:rsidR="001106A5" w:rsidRPr="001106A5" w:rsidRDefault="001106A5" w:rsidP="001106A5">
            <w:pPr>
              <w:rPr>
                <w:sz w:val="16"/>
                <w:szCs w:val="16"/>
              </w:rPr>
            </w:pPr>
            <w:r w:rsidRPr="001106A5">
              <w:rPr>
                <w:sz w:val="16"/>
                <w:szCs w:val="16"/>
              </w:rPr>
              <w:t>22</w:t>
            </w:r>
          </w:p>
        </w:tc>
        <w:tc>
          <w:tcPr>
            <w:tcW w:w="454" w:type="dxa"/>
            <w:shd w:val="clear" w:color="000000" w:fill="FFFFFF"/>
            <w:noWrap/>
            <w:hideMark/>
          </w:tcPr>
          <w:p w:rsidR="001106A5" w:rsidRPr="001106A5" w:rsidRDefault="001106A5" w:rsidP="001106A5">
            <w:pPr>
              <w:rPr>
                <w:sz w:val="16"/>
                <w:szCs w:val="16"/>
              </w:rPr>
            </w:pPr>
            <w:r w:rsidRPr="001106A5">
              <w:rPr>
                <w:sz w:val="16"/>
                <w:szCs w:val="16"/>
              </w:rPr>
              <w:t>2</w:t>
            </w:r>
          </w:p>
        </w:tc>
        <w:tc>
          <w:tcPr>
            <w:tcW w:w="535" w:type="dxa"/>
            <w:shd w:val="clear" w:color="000000" w:fill="FFFFFF"/>
            <w:noWrap/>
            <w:hideMark/>
          </w:tcPr>
          <w:p w:rsidR="001106A5" w:rsidRPr="001106A5" w:rsidRDefault="001106A5" w:rsidP="001106A5">
            <w:pPr>
              <w:rPr>
                <w:sz w:val="16"/>
                <w:szCs w:val="16"/>
              </w:rPr>
            </w:pPr>
            <w:r w:rsidRPr="001106A5">
              <w:rPr>
                <w:sz w:val="16"/>
                <w:szCs w:val="16"/>
              </w:rPr>
              <w:t>03</w:t>
            </w:r>
          </w:p>
        </w:tc>
        <w:tc>
          <w:tcPr>
            <w:tcW w:w="701" w:type="dxa"/>
            <w:shd w:val="clear" w:color="000000" w:fill="FFFFFF"/>
            <w:noWrap/>
            <w:hideMark/>
          </w:tcPr>
          <w:p w:rsidR="001106A5" w:rsidRPr="001106A5" w:rsidRDefault="001106A5" w:rsidP="001106A5">
            <w:pPr>
              <w:rPr>
                <w:sz w:val="16"/>
                <w:szCs w:val="16"/>
              </w:rPr>
            </w:pPr>
            <w:r w:rsidRPr="001106A5">
              <w:rPr>
                <w:sz w:val="16"/>
                <w:szCs w:val="16"/>
              </w:rPr>
              <w:t> </w:t>
            </w:r>
          </w:p>
        </w:tc>
        <w:tc>
          <w:tcPr>
            <w:tcW w:w="640" w:type="dxa"/>
            <w:shd w:val="clear" w:color="000000" w:fill="FFFFFF"/>
            <w:noWrap/>
            <w:hideMark/>
          </w:tcPr>
          <w:p w:rsidR="001106A5" w:rsidRPr="001106A5" w:rsidRDefault="001106A5" w:rsidP="001106A5">
            <w:pPr>
              <w:rPr>
                <w:sz w:val="16"/>
                <w:szCs w:val="16"/>
              </w:rPr>
            </w:pPr>
            <w:r w:rsidRPr="001106A5">
              <w:rPr>
                <w:sz w:val="16"/>
                <w:szCs w:val="16"/>
              </w:rPr>
              <w:t> </w:t>
            </w:r>
          </w:p>
        </w:tc>
        <w:tc>
          <w:tcPr>
            <w:tcW w:w="1035" w:type="dxa"/>
            <w:shd w:val="clear" w:color="000000" w:fill="FFFFFF"/>
            <w:noWrap/>
            <w:hideMark/>
          </w:tcPr>
          <w:p w:rsidR="001106A5" w:rsidRPr="001106A5" w:rsidRDefault="001106A5" w:rsidP="001106A5">
            <w:pPr>
              <w:jc w:val="right"/>
              <w:rPr>
                <w:sz w:val="16"/>
                <w:szCs w:val="16"/>
              </w:rPr>
            </w:pPr>
            <w:r w:rsidRPr="001106A5">
              <w:rPr>
                <w:sz w:val="16"/>
                <w:szCs w:val="16"/>
              </w:rPr>
              <w:t>246 568,7</w:t>
            </w:r>
          </w:p>
        </w:tc>
        <w:tc>
          <w:tcPr>
            <w:tcW w:w="984" w:type="dxa"/>
            <w:shd w:val="clear" w:color="auto" w:fill="auto"/>
            <w:noWrap/>
            <w:hideMark/>
          </w:tcPr>
          <w:p w:rsidR="001106A5" w:rsidRPr="001106A5" w:rsidRDefault="001106A5" w:rsidP="001106A5">
            <w:pPr>
              <w:jc w:val="right"/>
              <w:rPr>
                <w:sz w:val="16"/>
                <w:szCs w:val="16"/>
              </w:rPr>
            </w:pPr>
            <w:r w:rsidRPr="001106A5">
              <w:rPr>
                <w:sz w:val="16"/>
                <w:szCs w:val="16"/>
              </w:rPr>
              <w:t>0,0</w:t>
            </w:r>
          </w:p>
        </w:tc>
        <w:tc>
          <w:tcPr>
            <w:tcW w:w="984" w:type="dxa"/>
            <w:shd w:val="clear" w:color="auto" w:fill="auto"/>
            <w:noWrap/>
            <w:hideMark/>
          </w:tcPr>
          <w:p w:rsidR="001106A5" w:rsidRPr="001106A5" w:rsidRDefault="001106A5" w:rsidP="001106A5">
            <w:pPr>
              <w:jc w:val="right"/>
              <w:rPr>
                <w:sz w:val="16"/>
                <w:szCs w:val="16"/>
              </w:rPr>
            </w:pPr>
            <w:r w:rsidRPr="001106A5">
              <w:rPr>
                <w:sz w:val="16"/>
                <w:szCs w:val="16"/>
              </w:rPr>
              <w:t>0,0</w:t>
            </w:r>
          </w:p>
        </w:tc>
      </w:tr>
      <w:tr w:rsidR="001106A5" w:rsidRPr="001106A5" w:rsidTr="00D601C4">
        <w:trPr>
          <w:trHeight w:val="170"/>
        </w:trPr>
        <w:tc>
          <w:tcPr>
            <w:tcW w:w="3681" w:type="dxa"/>
            <w:shd w:val="clear" w:color="000000" w:fill="FFFFFF"/>
            <w:hideMark/>
          </w:tcPr>
          <w:p w:rsidR="001106A5" w:rsidRPr="001106A5" w:rsidRDefault="001106A5" w:rsidP="001106A5">
            <w:pPr>
              <w:rPr>
                <w:sz w:val="16"/>
                <w:szCs w:val="16"/>
              </w:rPr>
            </w:pPr>
            <w:r w:rsidRPr="001106A5">
              <w:rPr>
                <w:sz w:val="16"/>
                <w:szCs w:val="16"/>
              </w:rPr>
              <w:t>Развитие транспортной инфраструктуры на сельских территориях</w:t>
            </w:r>
          </w:p>
        </w:tc>
        <w:tc>
          <w:tcPr>
            <w:tcW w:w="385" w:type="dxa"/>
            <w:shd w:val="clear" w:color="000000" w:fill="FFFFFF"/>
            <w:noWrap/>
            <w:hideMark/>
          </w:tcPr>
          <w:p w:rsidR="001106A5" w:rsidRPr="001106A5" w:rsidRDefault="001106A5" w:rsidP="001106A5">
            <w:pPr>
              <w:rPr>
                <w:sz w:val="16"/>
                <w:szCs w:val="16"/>
              </w:rPr>
            </w:pPr>
            <w:r w:rsidRPr="001106A5">
              <w:rPr>
                <w:sz w:val="16"/>
                <w:szCs w:val="16"/>
              </w:rPr>
              <w:t>04</w:t>
            </w:r>
          </w:p>
        </w:tc>
        <w:tc>
          <w:tcPr>
            <w:tcW w:w="565" w:type="dxa"/>
            <w:shd w:val="clear" w:color="000000" w:fill="FFFFFF"/>
            <w:noWrap/>
            <w:hideMark/>
          </w:tcPr>
          <w:p w:rsidR="001106A5" w:rsidRPr="001106A5" w:rsidRDefault="001106A5" w:rsidP="001106A5">
            <w:pPr>
              <w:rPr>
                <w:sz w:val="16"/>
                <w:szCs w:val="16"/>
              </w:rPr>
            </w:pPr>
            <w:r w:rsidRPr="001106A5">
              <w:rPr>
                <w:sz w:val="16"/>
                <w:szCs w:val="16"/>
              </w:rPr>
              <w:t>09</w:t>
            </w:r>
          </w:p>
        </w:tc>
        <w:tc>
          <w:tcPr>
            <w:tcW w:w="454" w:type="dxa"/>
            <w:shd w:val="clear" w:color="000000" w:fill="FFFFFF"/>
            <w:noWrap/>
            <w:hideMark/>
          </w:tcPr>
          <w:p w:rsidR="001106A5" w:rsidRPr="001106A5" w:rsidRDefault="001106A5" w:rsidP="001106A5">
            <w:pPr>
              <w:rPr>
                <w:sz w:val="16"/>
                <w:szCs w:val="16"/>
              </w:rPr>
            </w:pPr>
            <w:r w:rsidRPr="001106A5">
              <w:rPr>
                <w:sz w:val="16"/>
                <w:szCs w:val="16"/>
              </w:rPr>
              <w:t>22</w:t>
            </w:r>
          </w:p>
        </w:tc>
        <w:tc>
          <w:tcPr>
            <w:tcW w:w="454" w:type="dxa"/>
            <w:shd w:val="clear" w:color="000000" w:fill="FFFFFF"/>
            <w:noWrap/>
            <w:hideMark/>
          </w:tcPr>
          <w:p w:rsidR="001106A5" w:rsidRPr="001106A5" w:rsidRDefault="001106A5" w:rsidP="001106A5">
            <w:pPr>
              <w:rPr>
                <w:sz w:val="16"/>
                <w:szCs w:val="16"/>
              </w:rPr>
            </w:pPr>
            <w:r w:rsidRPr="001106A5">
              <w:rPr>
                <w:sz w:val="16"/>
                <w:szCs w:val="16"/>
              </w:rPr>
              <w:t>2</w:t>
            </w:r>
          </w:p>
        </w:tc>
        <w:tc>
          <w:tcPr>
            <w:tcW w:w="535" w:type="dxa"/>
            <w:shd w:val="clear" w:color="000000" w:fill="FFFFFF"/>
            <w:noWrap/>
            <w:hideMark/>
          </w:tcPr>
          <w:p w:rsidR="001106A5" w:rsidRPr="001106A5" w:rsidRDefault="001106A5" w:rsidP="001106A5">
            <w:pPr>
              <w:rPr>
                <w:sz w:val="16"/>
                <w:szCs w:val="16"/>
              </w:rPr>
            </w:pPr>
            <w:r w:rsidRPr="001106A5">
              <w:rPr>
                <w:sz w:val="16"/>
                <w:szCs w:val="16"/>
              </w:rPr>
              <w:t>03</w:t>
            </w:r>
          </w:p>
        </w:tc>
        <w:tc>
          <w:tcPr>
            <w:tcW w:w="701" w:type="dxa"/>
            <w:shd w:val="clear" w:color="000000" w:fill="FFFFFF"/>
            <w:noWrap/>
            <w:hideMark/>
          </w:tcPr>
          <w:p w:rsidR="001106A5" w:rsidRPr="001106A5" w:rsidRDefault="001106A5" w:rsidP="001106A5">
            <w:pPr>
              <w:rPr>
                <w:sz w:val="16"/>
                <w:szCs w:val="16"/>
              </w:rPr>
            </w:pPr>
            <w:r w:rsidRPr="001106A5">
              <w:rPr>
                <w:sz w:val="16"/>
                <w:szCs w:val="16"/>
              </w:rPr>
              <w:t>L3725</w:t>
            </w:r>
          </w:p>
        </w:tc>
        <w:tc>
          <w:tcPr>
            <w:tcW w:w="640" w:type="dxa"/>
            <w:shd w:val="clear" w:color="000000" w:fill="FFFFFF"/>
            <w:noWrap/>
            <w:hideMark/>
          </w:tcPr>
          <w:p w:rsidR="001106A5" w:rsidRPr="001106A5" w:rsidRDefault="001106A5" w:rsidP="001106A5">
            <w:pPr>
              <w:rPr>
                <w:sz w:val="16"/>
                <w:szCs w:val="16"/>
              </w:rPr>
            </w:pPr>
            <w:r w:rsidRPr="001106A5">
              <w:rPr>
                <w:sz w:val="16"/>
                <w:szCs w:val="16"/>
              </w:rPr>
              <w:t> </w:t>
            </w:r>
          </w:p>
        </w:tc>
        <w:tc>
          <w:tcPr>
            <w:tcW w:w="1035" w:type="dxa"/>
            <w:shd w:val="clear" w:color="000000" w:fill="FFFFFF"/>
            <w:noWrap/>
            <w:hideMark/>
          </w:tcPr>
          <w:p w:rsidR="001106A5" w:rsidRPr="001106A5" w:rsidRDefault="001106A5" w:rsidP="001106A5">
            <w:pPr>
              <w:jc w:val="right"/>
              <w:rPr>
                <w:sz w:val="16"/>
                <w:szCs w:val="16"/>
              </w:rPr>
            </w:pPr>
            <w:r w:rsidRPr="001106A5">
              <w:rPr>
                <w:sz w:val="16"/>
                <w:szCs w:val="16"/>
              </w:rPr>
              <w:t>246 568,7</w:t>
            </w:r>
          </w:p>
        </w:tc>
        <w:tc>
          <w:tcPr>
            <w:tcW w:w="984" w:type="dxa"/>
            <w:shd w:val="clear" w:color="auto" w:fill="auto"/>
            <w:noWrap/>
            <w:hideMark/>
          </w:tcPr>
          <w:p w:rsidR="001106A5" w:rsidRPr="001106A5" w:rsidRDefault="001106A5" w:rsidP="001106A5">
            <w:pPr>
              <w:jc w:val="right"/>
              <w:rPr>
                <w:sz w:val="16"/>
                <w:szCs w:val="16"/>
              </w:rPr>
            </w:pPr>
            <w:r w:rsidRPr="001106A5">
              <w:rPr>
                <w:sz w:val="16"/>
                <w:szCs w:val="16"/>
              </w:rPr>
              <w:t>0,0</w:t>
            </w:r>
          </w:p>
        </w:tc>
        <w:tc>
          <w:tcPr>
            <w:tcW w:w="984" w:type="dxa"/>
            <w:shd w:val="clear" w:color="auto" w:fill="auto"/>
            <w:noWrap/>
            <w:hideMark/>
          </w:tcPr>
          <w:p w:rsidR="001106A5" w:rsidRPr="001106A5" w:rsidRDefault="001106A5" w:rsidP="001106A5">
            <w:pPr>
              <w:jc w:val="right"/>
              <w:rPr>
                <w:sz w:val="16"/>
                <w:szCs w:val="16"/>
              </w:rPr>
            </w:pPr>
            <w:r w:rsidRPr="001106A5">
              <w:rPr>
                <w:sz w:val="16"/>
                <w:szCs w:val="16"/>
              </w:rPr>
              <w:t>0,0</w:t>
            </w:r>
          </w:p>
        </w:tc>
      </w:tr>
      <w:tr w:rsidR="001106A5" w:rsidRPr="001106A5" w:rsidTr="00D601C4">
        <w:trPr>
          <w:trHeight w:val="170"/>
        </w:trPr>
        <w:tc>
          <w:tcPr>
            <w:tcW w:w="3681" w:type="dxa"/>
            <w:shd w:val="clear" w:color="000000" w:fill="FFFFFF"/>
            <w:hideMark/>
          </w:tcPr>
          <w:p w:rsidR="001106A5" w:rsidRPr="001106A5" w:rsidRDefault="001106A5" w:rsidP="001106A5">
            <w:pPr>
              <w:rPr>
                <w:sz w:val="16"/>
                <w:szCs w:val="16"/>
              </w:rPr>
            </w:pPr>
            <w:r w:rsidRPr="001106A5">
              <w:rPr>
                <w:sz w:val="16"/>
                <w:szCs w:val="16"/>
              </w:rPr>
              <w:t>Капитальные вложения в объекты государственной (муниципальной) собственности</w:t>
            </w:r>
          </w:p>
        </w:tc>
        <w:tc>
          <w:tcPr>
            <w:tcW w:w="385" w:type="dxa"/>
            <w:shd w:val="clear" w:color="000000" w:fill="FFFFFF"/>
            <w:noWrap/>
            <w:hideMark/>
          </w:tcPr>
          <w:p w:rsidR="001106A5" w:rsidRPr="001106A5" w:rsidRDefault="001106A5" w:rsidP="001106A5">
            <w:pPr>
              <w:rPr>
                <w:sz w:val="16"/>
                <w:szCs w:val="16"/>
              </w:rPr>
            </w:pPr>
            <w:r w:rsidRPr="001106A5">
              <w:rPr>
                <w:sz w:val="16"/>
                <w:szCs w:val="16"/>
              </w:rPr>
              <w:t>04</w:t>
            </w:r>
          </w:p>
        </w:tc>
        <w:tc>
          <w:tcPr>
            <w:tcW w:w="565" w:type="dxa"/>
            <w:shd w:val="clear" w:color="000000" w:fill="FFFFFF"/>
            <w:noWrap/>
            <w:hideMark/>
          </w:tcPr>
          <w:p w:rsidR="001106A5" w:rsidRPr="001106A5" w:rsidRDefault="001106A5" w:rsidP="001106A5">
            <w:pPr>
              <w:rPr>
                <w:sz w:val="16"/>
                <w:szCs w:val="16"/>
              </w:rPr>
            </w:pPr>
            <w:r w:rsidRPr="001106A5">
              <w:rPr>
                <w:sz w:val="16"/>
                <w:szCs w:val="16"/>
              </w:rPr>
              <w:t>09</w:t>
            </w:r>
          </w:p>
        </w:tc>
        <w:tc>
          <w:tcPr>
            <w:tcW w:w="454" w:type="dxa"/>
            <w:shd w:val="clear" w:color="000000" w:fill="FFFFFF"/>
            <w:noWrap/>
            <w:hideMark/>
          </w:tcPr>
          <w:p w:rsidR="001106A5" w:rsidRPr="001106A5" w:rsidRDefault="001106A5" w:rsidP="001106A5">
            <w:pPr>
              <w:rPr>
                <w:sz w:val="16"/>
                <w:szCs w:val="16"/>
              </w:rPr>
            </w:pPr>
            <w:r w:rsidRPr="001106A5">
              <w:rPr>
                <w:sz w:val="16"/>
                <w:szCs w:val="16"/>
              </w:rPr>
              <w:t>22</w:t>
            </w:r>
          </w:p>
        </w:tc>
        <w:tc>
          <w:tcPr>
            <w:tcW w:w="454" w:type="dxa"/>
            <w:shd w:val="clear" w:color="000000" w:fill="FFFFFF"/>
            <w:noWrap/>
            <w:hideMark/>
          </w:tcPr>
          <w:p w:rsidR="001106A5" w:rsidRPr="001106A5" w:rsidRDefault="001106A5" w:rsidP="001106A5">
            <w:pPr>
              <w:rPr>
                <w:sz w:val="16"/>
                <w:szCs w:val="16"/>
              </w:rPr>
            </w:pPr>
            <w:r w:rsidRPr="001106A5">
              <w:rPr>
                <w:sz w:val="16"/>
                <w:szCs w:val="16"/>
              </w:rPr>
              <w:t>2</w:t>
            </w:r>
          </w:p>
        </w:tc>
        <w:tc>
          <w:tcPr>
            <w:tcW w:w="535" w:type="dxa"/>
            <w:shd w:val="clear" w:color="000000" w:fill="FFFFFF"/>
            <w:noWrap/>
            <w:hideMark/>
          </w:tcPr>
          <w:p w:rsidR="001106A5" w:rsidRPr="001106A5" w:rsidRDefault="001106A5" w:rsidP="001106A5">
            <w:pPr>
              <w:rPr>
                <w:sz w:val="16"/>
                <w:szCs w:val="16"/>
              </w:rPr>
            </w:pPr>
            <w:r w:rsidRPr="001106A5">
              <w:rPr>
                <w:sz w:val="16"/>
                <w:szCs w:val="16"/>
              </w:rPr>
              <w:t>03</w:t>
            </w:r>
          </w:p>
        </w:tc>
        <w:tc>
          <w:tcPr>
            <w:tcW w:w="701" w:type="dxa"/>
            <w:shd w:val="clear" w:color="000000" w:fill="FFFFFF"/>
            <w:noWrap/>
            <w:hideMark/>
          </w:tcPr>
          <w:p w:rsidR="001106A5" w:rsidRPr="001106A5" w:rsidRDefault="001106A5" w:rsidP="001106A5">
            <w:pPr>
              <w:rPr>
                <w:sz w:val="16"/>
                <w:szCs w:val="16"/>
              </w:rPr>
            </w:pPr>
            <w:r w:rsidRPr="001106A5">
              <w:rPr>
                <w:sz w:val="16"/>
                <w:szCs w:val="16"/>
              </w:rPr>
              <w:t>L3725</w:t>
            </w:r>
          </w:p>
        </w:tc>
        <w:tc>
          <w:tcPr>
            <w:tcW w:w="640" w:type="dxa"/>
            <w:shd w:val="clear" w:color="000000" w:fill="FFFFFF"/>
            <w:noWrap/>
            <w:hideMark/>
          </w:tcPr>
          <w:p w:rsidR="001106A5" w:rsidRPr="001106A5" w:rsidRDefault="001106A5" w:rsidP="001106A5">
            <w:pPr>
              <w:rPr>
                <w:sz w:val="16"/>
                <w:szCs w:val="16"/>
              </w:rPr>
            </w:pPr>
            <w:r w:rsidRPr="001106A5">
              <w:rPr>
                <w:sz w:val="16"/>
                <w:szCs w:val="16"/>
              </w:rPr>
              <w:t>400</w:t>
            </w:r>
          </w:p>
        </w:tc>
        <w:tc>
          <w:tcPr>
            <w:tcW w:w="1035" w:type="dxa"/>
            <w:shd w:val="clear" w:color="000000" w:fill="FFFFFF"/>
            <w:noWrap/>
            <w:hideMark/>
          </w:tcPr>
          <w:p w:rsidR="001106A5" w:rsidRPr="001106A5" w:rsidRDefault="001106A5" w:rsidP="001106A5">
            <w:pPr>
              <w:jc w:val="right"/>
              <w:rPr>
                <w:sz w:val="16"/>
                <w:szCs w:val="16"/>
              </w:rPr>
            </w:pPr>
            <w:r w:rsidRPr="001106A5">
              <w:rPr>
                <w:sz w:val="16"/>
                <w:szCs w:val="16"/>
              </w:rPr>
              <w:t>246 568,7</w:t>
            </w:r>
          </w:p>
        </w:tc>
        <w:tc>
          <w:tcPr>
            <w:tcW w:w="984" w:type="dxa"/>
            <w:shd w:val="clear" w:color="auto" w:fill="auto"/>
            <w:noWrap/>
            <w:hideMark/>
          </w:tcPr>
          <w:p w:rsidR="001106A5" w:rsidRPr="001106A5" w:rsidRDefault="001106A5" w:rsidP="001106A5">
            <w:pPr>
              <w:jc w:val="right"/>
              <w:rPr>
                <w:sz w:val="16"/>
                <w:szCs w:val="16"/>
              </w:rPr>
            </w:pPr>
            <w:r w:rsidRPr="001106A5">
              <w:rPr>
                <w:sz w:val="16"/>
                <w:szCs w:val="16"/>
              </w:rPr>
              <w:t>0,0</w:t>
            </w:r>
          </w:p>
        </w:tc>
        <w:tc>
          <w:tcPr>
            <w:tcW w:w="984" w:type="dxa"/>
            <w:shd w:val="clear" w:color="auto" w:fill="auto"/>
            <w:noWrap/>
            <w:hideMark/>
          </w:tcPr>
          <w:p w:rsidR="001106A5" w:rsidRPr="001106A5" w:rsidRDefault="001106A5" w:rsidP="001106A5">
            <w:pPr>
              <w:jc w:val="right"/>
              <w:rPr>
                <w:sz w:val="16"/>
                <w:szCs w:val="16"/>
              </w:rPr>
            </w:pPr>
            <w:r w:rsidRPr="001106A5">
              <w:rPr>
                <w:sz w:val="16"/>
                <w:szCs w:val="16"/>
              </w:rPr>
              <w:t>0,0</w:t>
            </w:r>
          </w:p>
        </w:tc>
      </w:tr>
      <w:tr w:rsidR="001106A5" w:rsidRPr="001106A5" w:rsidTr="00D601C4">
        <w:trPr>
          <w:trHeight w:val="170"/>
        </w:trPr>
        <w:tc>
          <w:tcPr>
            <w:tcW w:w="3681" w:type="dxa"/>
            <w:shd w:val="clear" w:color="000000" w:fill="FFFFFF"/>
            <w:hideMark/>
          </w:tcPr>
          <w:p w:rsidR="001106A5" w:rsidRPr="001106A5" w:rsidRDefault="001106A5" w:rsidP="001106A5">
            <w:pPr>
              <w:rPr>
                <w:sz w:val="16"/>
                <w:szCs w:val="16"/>
              </w:rPr>
            </w:pPr>
            <w:r w:rsidRPr="001106A5">
              <w:rPr>
                <w:sz w:val="16"/>
                <w:szCs w:val="16"/>
              </w:rPr>
              <w:t>Бюджетные инвестиции</w:t>
            </w:r>
          </w:p>
        </w:tc>
        <w:tc>
          <w:tcPr>
            <w:tcW w:w="385" w:type="dxa"/>
            <w:shd w:val="clear" w:color="000000" w:fill="FFFFFF"/>
            <w:noWrap/>
            <w:hideMark/>
          </w:tcPr>
          <w:p w:rsidR="001106A5" w:rsidRPr="001106A5" w:rsidRDefault="001106A5" w:rsidP="001106A5">
            <w:pPr>
              <w:rPr>
                <w:sz w:val="16"/>
                <w:szCs w:val="16"/>
              </w:rPr>
            </w:pPr>
            <w:r w:rsidRPr="001106A5">
              <w:rPr>
                <w:sz w:val="16"/>
                <w:szCs w:val="16"/>
              </w:rPr>
              <w:t>04</w:t>
            </w:r>
          </w:p>
        </w:tc>
        <w:tc>
          <w:tcPr>
            <w:tcW w:w="565" w:type="dxa"/>
            <w:shd w:val="clear" w:color="000000" w:fill="FFFFFF"/>
            <w:noWrap/>
            <w:hideMark/>
          </w:tcPr>
          <w:p w:rsidR="001106A5" w:rsidRPr="001106A5" w:rsidRDefault="001106A5" w:rsidP="001106A5">
            <w:pPr>
              <w:rPr>
                <w:sz w:val="16"/>
                <w:szCs w:val="16"/>
              </w:rPr>
            </w:pPr>
            <w:r w:rsidRPr="001106A5">
              <w:rPr>
                <w:sz w:val="16"/>
                <w:szCs w:val="16"/>
              </w:rPr>
              <w:t>09</w:t>
            </w:r>
          </w:p>
        </w:tc>
        <w:tc>
          <w:tcPr>
            <w:tcW w:w="454" w:type="dxa"/>
            <w:shd w:val="clear" w:color="000000" w:fill="FFFFFF"/>
            <w:noWrap/>
            <w:hideMark/>
          </w:tcPr>
          <w:p w:rsidR="001106A5" w:rsidRPr="001106A5" w:rsidRDefault="001106A5" w:rsidP="001106A5">
            <w:pPr>
              <w:rPr>
                <w:sz w:val="16"/>
                <w:szCs w:val="16"/>
              </w:rPr>
            </w:pPr>
            <w:r w:rsidRPr="001106A5">
              <w:rPr>
                <w:sz w:val="16"/>
                <w:szCs w:val="16"/>
              </w:rPr>
              <w:t>22</w:t>
            </w:r>
          </w:p>
        </w:tc>
        <w:tc>
          <w:tcPr>
            <w:tcW w:w="454" w:type="dxa"/>
            <w:shd w:val="clear" w:color="000000" w:fill="FFFFFF"/>
            <w:noWrap/>
            <w:hideMark/>
          </w:tcPr>
          <w:p w:rsidR="001106A5" w:rsidRPr="001106A5" w:rsidRDefault="001106A5" w:rsidP="001106A5">
            <w:pPr>
              <w:rPr>
                <w:sz w:val="16"/>
                <w:szCs w:val="16"/>
              </w:rPr>
            </w:pPr>
            <w:r w:rsidRPr="001106A5">
              <w:rPr>
                <w:sz w:val="16"/>
                <w:szCs w:val="16"/>
              </w:rPr>
              <w:t>2</w:t>
            </w:r>
          </w:p>
        </w:tc>
        <w:tc>
          <w:tcPr>
            <w:tcW w:w="535" w:type="dxa"/>
            <w:shd w:val="clear" w:color="000000" w:fill="FFFFFF"/>
            <w:noWrap/>
            <w:hideMark/>
          </w:tcPr>
          <w:p w:rsidR="001106A5" w:rsidRPr="001106A5" w:rsidRDefault="001106A5" w:rsidP="001106A5">
            <w:pPr>
              <w:rPr>
                <w:sz w:val="16"/>
                <w:szCs w:val="16"/>
              </w:rPr>
            </w:pPr>
            <w:r w:rsidRPr="001106A5">
              <w:rPr>
                <w:sz w:val="16"/>
                <w:szCs w:val="16"/>
              </w:rPr>
              <w:t>03</w:t>
            </w:r>
          </w:p>
        </w:tc>
        <w:tc>
          <w:tcPr>
            <w:tcW w:w="701" w:type="dxa"/>
            <w:shd w:val="clear" w:color="000000" w:fill="FFFFFF"/>
            <w:noWrap/>
            <w:hideMark/>
          </w:tcPr>
          <w:p w:rsidR="001106A5" w:rsidRPr="001106A5" w:rsidRDefault="001106A5" w:rsidP="001106A5">
            <w:pPr>
              <w:rPr>
                <w:sz w:val="16"/>
                <w:szCs w:val="16"/>
              </w:rPr>
            </w:pPr>
            <w:r w:rsidRPr="001106A5">
              <w:rPr>
                <w:sz w:val="16"/>
                <w:szCs w:val="16"/>
              </w:rPr>
              <w:t>L3725</w:t>
            </w:r>
          </w:p>
        </w:tc>
        <w:tc>
          <w:tcPr>
            <w:tcW w:w="640" w:type="dxa"/>
            <w:shd w:val="clear" w:color="000000" w:fill="FFFFFF"/>
            <w:noWrap/>
            <w:hideMark/>
          </w:tcPr>
          <w:p w:rsidR="001106A5" w:rsidRPr="001106A5" w:rsidRDefault="001106A5" w:rsidP="001106A5">
            <w:pPr>
              <w:rPr>
                <w:sz w:val="16"/>
                <w:szCs w:val="16"/>
              </w:rPr>
            </w:pPr>
            <w:r w:rsidRPr="001106A5">
              <w:rPr>
                <w:sz w:val="16"/>
                <w:szCs w:val="16"/>
              </w:rPr>
              <w:t>410</w:t>
            </w:r>
          </w:p>
        </w:tc>
        <w:tc>
          <w:tcPr>
            <w:tcW w:w="1035" w:type="dxa"/>
            <w:shd w:val="clear" w:color="000000" w:fill="FFFFFF"/>
            <w:noWrap/>
            <w:hideMark/>
          </w:tcPr>
          <w:p w:rsidR="001106A5" w:rsidRPr="001106A5" w:rsidRDefault="001106A5" w:rsidP="001106A5">
            <w:pPr>
              <w:jc w:val="right"/>
              <w:rPr>
                <w:sz w:val="16"/>
                <w:szCs w:val="16"/>
              </w:rPr>
            </w:pPr>
            <w:r w:rsidRPr="001106A5">
              <w:rPr>
                <w:sz w:val="16"/>
                <w:szCs w:val="16"/>
              </w:rPr>
              <w:t>246 568,7</w:t>
            </w:r>
          </w:p>
        </w:tc>
        <w:tc>
          <w:tcPr>
            <w:tcW w:w="984" w:type="dxa"/>
            <w:shd w:val="clear" w:color="auto" w:fill="auto"/>
            <w:noWrap/>
            <w:hideMark/>
          </w:tcPr>
          <w:p w:rsidR="001106A5" w:rsidRPr="001106A5" w:rsidRDefault="001106A5" w:rsidP="001106A5">
            <w:pPr>
              <w:jc w:val="right"/>
              <w:rPr>
                <w:sz w:val="16"/>
                <w:szCs w:val="16"/>
              </w:rPr>
            </w:pPr>
            <w:r w:rsidRPr="001106A5">
              <w:rPr>
                <w:sz w:val="16"/>
                <w:szCs w:val="16"/>
              </w:rPr>
              <w:t>0,0</w:t>
            </w:r>
          </w:p>
        </w:tc>
        <w:tc>
          <w:tcPr>
            <w:tcW w:w="984" w:type="dxa"/>
            <w:shd w:val="clear" w:color="auto" w:fill="auto"/>
            <w:noWrap/>
            <w:hideMark/>
          </w:tcPr>
          <w:p w:rsidR="001106A5" w:rsidRPr="001106A5" w:rsidRDefault="001106A5" w:rsidP="001106A5">
            <w:pPr>
              <w:jc w:val="right"/>
              <w:rPr>
                <w:sz w:val="16"/>
                <w:szCs w:val="16"/>
              </w:rPr>
            </w:pPr>
            <w:r w:rsidRPr="001106A5">
              <w:rPr>
                <w:sz w:val="16"/>
                <w:szCs w:val="16"/>
              </w:rPr>
              <w:t>0,0</w:t>
            </w:r>
          </w:p>
        </w:tc>
      </w:tr>
      <w:tr w:rsidR="001106A5" w:rsidRPr="001106A5" w:rsidTr="00D601C4">
        <w:trPr>
          <w:trHeight w:val="170"/>
        </w:trPr>
        <w:tc>
          <w:tcPr>
            <w:tcW w:w="3681" w:type="dxa"/>
            <w:shd w:val="clear" w:color="000000" w:fill="FFFFFF"/>
            <w:hideMark/>
          </w:tcPr>
          <w:p w:rsidR="001106A5" w:rsidRPr="001106A5" w:rsidRDefault="001106A5" w:rsidP="001106A5">
            <w:pPr>
              <w:rPr>
                <w:sz w:val="16"/>
                <w:szCs w:val="16"/>
              </w:rPr>
            </w:pPr>
            <w:r w:rsidRPr="001106A5">
              <w:rPr>
                <w:sz w:val="16"/>
                <w:szCs w:val="16"/>
              </w:rPr>
              <w:t>Другие вопросы в области национальной экономики</w:t>
            </w:r>
          </w:p>
        </w:tc>
        <w:tc>
          <w:tcPr>
            <w:tcW w:w="385" w:type="dxa"/>
            <w:shd w:val="clear" w:color="000000" w:fill="FFFFFF"/>
            <w:noWrap/>
            <w:hideMark/>
          </w:tcPr>
          <w:p w:rsidR="001106A5" w:rsidRPr="001106A5" w:rsidRDefault="001106A5" w:rsidP="001106A5">
            <w:pPr>
              <w:rPr>
                <w:sz w:val="16"/>
                <w:szCs w:val="16"/>
              </w:rPr>
            </w:pPr>
            <w:r w:rsidRPr="001106A5">
              <w:rPr>
                <w:sz w:val="16"/>
                <w:szCs w:val="16"/>
              </w:rPr>
              <w:t>04</w:t>
            </w:r>
          </w:p>
        </w:tc>
        <w:tc>
          <w:tcPr>
            <w:tcW w:w="565" w:type="dxa"/>
            <w:shd w:val="clear" w:color="000000" w:fill="FFFFFF"/>
            <w:noWrap/>
            <w:hideMark/>
          </w:tcPr>
          <w:p w:rsidR="001106A5" w:rsidRPr="001106A5" w:rsidRDefault="001106A5" w:rsidP="001106A5">
            <w:pPr>
              <w:rPr>
                <w:sz w:val="16"/>
                <w:szCs w:val="16"/>
              </w:rPr>
            </w:pPr>
            <w:r w:rsidRPr="001106A5">
              <w:rPr>
                <w:sz w:val="16"/>
                <w:szCs w:val="16"/>
              </w:rPr>
              <w:t>12</w:t>
            </w:r>
          </w:p>
        </w:tc>
        <w:tc>
          <w:tcPr>
            <w:tcW w:w="454" w:type="dxa"/>
            <w:shd w:val="clear" w:color="000000" w:fill="FFFFFF"/>
            <w:noWrap/>
            <w:hideMark/>
          </w:tcPr>
          <w:p w:rsidR="001106A5" w:rsidRPr="001106A5" w:rsidRDefault="001106A5" w:rsidP="001106A5">
            <w:pPr>
              <w:rPr>
                <w:sz w:val="16"/>
                <w:szCs w:val="16"/>
              </w:rPr>
            </w:pPr>
            <w:r w:rsidRPr="001106A5">
              <w:rPr>
                <w:sz w:val="16"/>
                <w:szCs w:val="16"/>
              </w:rPr>
              <w:t> </w:t>
            </w:r>
          </w:p>
        </w:tc>
        <w:tc>
          <w:tcPr>
            <w:tcW w:w="454" w:type="dxa"/>
            <w:shd w:val="clear" w:color="000000" w:fill="FFFFFF"/>
            <w:noWrap/>
            <w:hideMark/>
          </w:tcPr>
          <w:p w:rsidR="001106A5" w:rsidRPr="001106A5" w:rsidRDefault="001106A5" w:rsidP="001106A5">
            <w:pPr>
              <w:rPr>
                <w:sz w:val="16"/>
                <w:szCs w:val="16"/>
              </w:rPr>
            </w:pPr>
            <w:r w:rsidRPr="001106A5">
              <w:rPr>
                <w:sz w:val="16"/>
                <w:szCs w:val="16"/>
              </w:rPr>
              <w:t> </w:t>
            </w:r>
          </w:p>
        </w:tc>
        <w:tc>
          <w:tcPr>
            <w:tcW w:w="535" w:type="dxa"/>
            <w:shd w:val="clear" w:color="000000" w:fill="FFFFFF"/>
            <w:noWrap/>
            <w:hideMark/>
          </w:tcPr>
          <w:p w:rsidR="001106A5" w:rsidRPr="001106A5" w:rsidRDefault="001106A5" w:rsidP="001106A5">
            <w:pPr>
              <w:rPr>
                <w:sz w:val="16"/>
                <w:szCs w:val="16"/>
              </w:rPr>
            </w:pPr>
            <w:r w:rsidRPr="001106A5">
              <w:rPr>
                <w:sz w:val="16"/>
                <w:szCs w:val="16"/>
              </w:rPr>
              <w:t> </w:t>
            </w:r>
          </w:p>
        </w:tc>
        <w:tc>
          <w:tcPr>
            <w:tcW w:w="701" w:type="dxa"/>
            <w:shd w:val="clear" w:color="000000" w:fill="FFFFFF"/>
            <w:noWrap/>
            <w:hideMark/>
          </w:tcPr>
          <w:p w:rsidR="001106A5" w:rsidRPr="001106A5" w:rsidRDefault="001106A5" w:rsidP="001106A5">
            <w:pPr>
              <w:rPr>
                <w:sz w:val="16"/>
                <w:szCs w:val="16"/>
              </w:rPr>
            </w:pPr>
            <w:r w:rsidRPr="001106A5">
              <w:rPr>
                <w:sz w:val="16"/>
                <w:szCs w:val="16"/>
              </w:rPr>
              <w:t> </w:t>
            </w:r>
          </w:p>
        </w:tc>
        <w:tc>
          <w:tcPr>
            <w:tcW w:w="640" w:type="dxa"/>
            <w:shd w:val="clear" w:color="000000" w:fill="FFFFFF"/>
            <w:noWrap/>
            <w:hideMark/>
          </w:tcPr>
          <w:p w:rsidR="001106A5" w:rsidRPr="001106A5" w:rsidRDefault="001106A5" w:rsidP="001106A5">
            <w:pPr>
              <w:rPr>
                <w:sz w:val="16"/>
                <w:szCs w:val="16"/>
              </w:rPr>
            </w:pPr>
            <w:r w:rsidRPr="001106A5">
              <w:rPr>
                <w:sz w:val="16"/>
                <w:szCs w:val="16"/>
              </w:rPr>
              <w:t> </w:t>
            </w:r>
          </w:p>
        </w:tc>
        <w:tc>
          <w:tcPr>
            <w:tcW w:w="1035" w:type="dxa"/>
            <w:shd w:val="clear" w:color="000000" w:fill="FFFFFF"/>
            <w:noWrap/>
            <w:hideMark/>
          </w:tcPr>
          <w:p w:rsidR="001106A5" w:rsidRPr="001106A5" w:rsidRDefault="001106A5" w:rsidP="001106A5">
            <w:pPr>
              <w:jc w:val="right"/>
              <w:rPr>
                <w:sz w:val="16"/>
                <w:szCs w:val="16"/>
              </w:rPr>
            </w:pPr>
            <w:r w:rsidRPr="001106A5">
              <w:rPr>
                <w:sz w:val="16"/>
                <w:szCs w:val="16"/>
              </w:rPr>
              <w:t>30,0</w:t>
            </w:r>
          </w:p>
        </w:tc>
        <w:tc>
          <w:tcPr>
            <w:tcW w:w="984" w:type="dxa"/>
            <w:shd w:val="clear" w:color="000000" w:fill="FFFFFF"/>
            <w:noWrap/>
            <w:hideMark/>
          </w:tcPr>
          <w:p w:rsidR="001106A5" w:rsidRPr="001106A5" w:rsidRDefault="001106A5" w:rsidP="001106A5">
            <w:pPr>
              <w:jc w:val="right"/>
              <w:rPr>
                <w:sz w:val="16"/>
                <w:szCs w:val="16"/>
              </w:rPr>
            </w:pPr>
            <w:r w:rsidRPr="001106A5">
              <w:rPr>
                <w:sz w:val="16"/>
                <w:szCs w:val="16"/>
              </w:rPr>
              <w:t>30,0</w:t>
            </w:r>
          </w:p>
        </w:tc>
        <w:tc>
          <w:tcPr>
            <w:tcW w:w="984" w:type="dxa"/>
            <w:shd w:val="clear" w:color="000000" w:fill="FFFFFF"/>
            <w:noWrap/>
            <w:hideMark/>
          </w:tcPr>
          <w:p w:rsidR="001106A5" w:rsidRPr="001106A5" w:rsidRDefault="001106A5" w:rsidP="001106A5">
            <w:pPr>
              <w:jc w:val="right"/>
              <w:rPr>
                <w:sz w:val="16"/>
                <w:szCs w:val="16"/>
              </w:rPr>
            </w:pPr>
            <w:r w:rsidRPr="001106A5">
              <w:rPr>
                <w:sz w:val="16"/>
                <w:szCs w:val="16"/>
              </w:rPr>
              <w:t>40,0</w:t>
            </w:r>
          </w:p>
        </w:tc>
      </w:tr>
      <w:tr w:rsidR="001106A5" w:rsidRPr="001106A5" w:rsidTr="00D601C4">
        <w:trPr>
          <w:trHeight w:val="170"/>
        </w:trPr>
        <w:tc>
          <w:tcPr>
            <w:tcW w:w="3681" w:type="dxa"/>
            <w:shd w:val="clear" w:color="000000" w:fill="FFFFFF"/>
            <w:hideMark/>
          </w:tcPr>
          <w:p w:rsidR="001106A5" w:rsidRPr="001106A5" w:rsidRDefault="001106A5" w:rsidP="001106A5">
            <w:pPr>
              <w:rPr>
                <w:sz w:val="16"/>
                <w:szCs w:val="16"/>
              </w:rPr>
            </w:pPr>
            <w:r w:rsidRPr="001106A5">
              <w:rPr>
                <w:sz w:val="16"/>
                <w:szCs w:val="16"/>
              </w:rPr>
              <w:t xml:space="preserve">Муниципальная программа развития и поддержки малого и среднего предпринимательства </w:t>
            </w:r>
            <w:proofErr w:type="spellStart"/>
            <w:r w:rsidRPr="001106A5">
              <w:rPr>
                <w:sz w:val="16"/>
                <w:szCs w:val="16"/>
              </w:rPr>
              <w:t>Чамзинского</w:t>
            </w:r>
            <w:proofErr w:type="spellEnd"/>
            <w:r w:rsidRPr="001106A5">
              <w:rPr>
                <w:sz w:val="16"/>
                <w:szCs w:val="16"/>
              </w:rPr>
              <w:t xml:space="preserve"> муниципального района </w:t>
            </w:r>
          </w:p>
        </w:tc>
        <w:tc>
          <w:tcPr>
            <w:tcW w:w="385" w:type="dxa"/>
            <w:shd w:val="clear" w:color="000000" w:fill="FFFFFF"/>
            <w:noWrap/>
            <w:hideMark/>
          </w:tcPr>
          <w:p w:rsidR="001106A5" w:rsidRPr="001106A5" w:rsidRDefault="001106A5" w:rsidP="001106A5">
            <w:pPr>
              <w:rPr>
                <w:sz w:val="16"/>
                <w:szCs w:val="16"/>
              </w:rPr>
            </w:pPr>
            <w:r w:rsidRPr="001106A5">
              <w:rPr>
                <w:sz w:val="16"/>
                <w:szCs w:val="16"/>
              </w:rPr>
              <w:t>04</w:t>
            </w:r>
          </w:p>
        </w:tc>
        <w:tc>
          <w:tcPr>
            <w:tcW w:w="565" w:type="dxa"/>
            <w:shd w:val="clear" w:color="000000" w:fill="FFFFFF"/>
            <w:noWrap/>
            <w:hideMark/>
          </w:tcPr>
          <w:p w:rsidR="001106A5" w:rsidRPr="001106A5" w:rsidRDefault="001106A5" w:rsidP="001106A5">
            <w:pPr>
              <w:rPr>
                <w:sz w:val="16"/>
                <w:szCs w:val="16"/>
              </w:rPr>
            </w:pPr>
            <w:r w:rsidRPr="001106A5">
              <w:rPr>
                <w:sz w:val="16"/>
                <w:szCs w:val="16"/>
              </w:rPr>
              <w:t>12</w:t>
            </w:r>
          </w:p>
        </w:tc>
        <w:tc>
          <w:tcPr>
            <w:tcW w:w="454" w:type="dxa"/>
            <w:shd w:val="clear" w:color="000000" w:fill="FFFFFF"/>
            <w:noWrap/>
            <w:hideMark/>
          </w:tcPr>
          <w:p w:rsidR="001106A5" w:rsidRPr="001106A5" w:rsidRDefault="001106A5" w:rsidP="001106A5">
            <w:pPr>
              <w:rPr>
                <w:sz w:val="16"/>
                <w:szCs w:val="16"/>
              </w:rPr>
            </w:pPr>
            <w:r w:rsidRPr="001106A5">
              <w:rPr>
                <w:sz w:val="16"/>
                <w:szCs w:val="16"/>
              </w:rPr>
              <w:t>29</w:t>
            </w:r>
          </w:p>
        </w:tc>
        <w:tc>
          <w:tcPr>
            <w:tcW w:w="454" w:type="dxa"/>
            <w:shd w:val="clear" w:color="000000" w:fill="FFFFFF"/>
            <w:noWrap/>
            <w:hideMark/>
          </w:tcPr>
          <w:p w:rsidR="001106A5" w:rsidRPr="001106A5" w:rsidRDefault="001106A5" w:rsidP="001106A5">
            <w:pPr>
              <w:rPr>
                <w:sz w:val="16"/>
                <w:szCs w:val="16"/>
              </w:rPr>
            </w:pPr>
            <w:r w:rsidRPr="001106A5">
              <w:rPr>
                <w:sz w:val="16"/>
                <w:szCs w:val="16"/>
              </w:rPr>
              <w:t>0</w:t>
            </w:r>
          </w:p>
        </w:tc>
        <w:tc>
          <w:tcPr>
            <w:tcW w:w="535" w:type="dxa"/>
            <w:shd w:val="clear" w:color="000000" w:fill="FFFFFF"/>
            <w:noWrap/>
            <w:hideMark/>
          </w:tcPr>
          <w:p w:rsidR="001106A5" w:rsidRPr="001106A5" w:rsidRDefault="001106A5" w:rsidP="001106A5">
            <w:pPr>
              <w:rPr>
                <w:sz w:val="16"/>
                <w:szCs w:val="16"/>
              </w:rPr>
            </w:pPr>
            <w:r w:rsidRPr="001106A5">
              <w:rPr>
                <w:sz w:val="16"/>
                <w:szCs w:val="16"/>
              </w:rPr>
              <w:t> </w:t>
            </w:r>
          </w:p>
        </w:tc>
        <w:tc>
          <w:tcPr>
            <w:tcW w:w="701" w:type="dxa"/>
            <w:shd w:val="clear" w:color="000000" w:fill="FFFFFF"/>
            <w:noWrap/>
            <w:hideMark/>
          </w:tcPr>
          <w:p w:rsidR="001106A5" w:rsidRPr="001106A5" w:rsidRDefault="001106A5" w:rsidP="001106A5">
            <w:pPr>
              <w:rPr>
                <w:sz w:val="16"/>
                <w:szCs w:val="16"/>
              </w:rPr>
            </w:pPr>
            <w:r w:rsidRPr="001106A5">
              <w:rPr>
                <w:sz w:val="16"/>
                <w:szCs w:val="16"/>
              </w:rPr>
              <w:t> </w:t>
            </w:r>
          </w:p>
        </w:tc>
        <w:tc>
          <w:tcPr>
            <w:tcW w:w="640" w:type="dxa"/>
            <w:shd w:val="clear" w:color="000000" w:fill="FFFFFF"/>
            <w:noWrap/>
            <w:hideMark/>
          </w:tcPr>
          <w:p w:rsidR="001106A5" w:rsidRPr="001106A5" w:rsidRDefault="001106A5" w:rsidP="001106A5">
            <w:pPr>
              <w:rPr>
                <w:sz w:val="16"/>
                <w:szCs w:val="16"/>
              </w:rPr>
            </w:pPr>
            <w:r w:rsidRPr="001106A5">
              <w:rPr>
                <w:sz w:val="16"/>
                <w:szCs w:val="16"/>
              </w:rPr>
              <w:t> </w:t>
            </w:r>
          </w:p>
        </w:tc>
        <w:tc>
          <w:tcPr>
            <w:tcW w:w="1035" w:type="dxa"/>
            <w:shd w:val="clear" w:color="000000" w:fill="FFFFFF"/>
            <w:noWrap/>
            <w:hideMark/>
          </w:tcPr>
          <w:p w:rsidR="001106A5" w:rsidRPr="001106A5" w:rsidRDefault="001106A5" w:rsidP="001106A5">
            <w:pPr>
              <w:jc w:val="right"/>
              <w:rPr>
                <w:sz w:val="16"/>
                <w:szCs w:val="16"/>
              </w:rPr>
            </w:pPr>
            <w:r w:rsidRPr="001106A5">
              <w:rPr>
                <w:sz w:val="16"/>
                <w:szCs w:val="16"/>
              </w:rPr>
              <w:t>30,0</w:t>
            </w:r>
          </w:p>
        </w:tc>
        <w:tc>
          <w:tcPr>
            <w:tcW w:w="984" w:type="dxa"/>
            <w:shd w:val="clear" w:color="000000" w:fill="FFFFFF"/>
            <w:noWrap/>
            <w:hideMark/>
          </w:tcPr>
          <w:p w:rsidR="001106A5" w:rsidRPr="001106A5" w:rsidRDefault="001106A5" w:rsidP="001106A5">
            <w:pPr>
              <w:jc w:val="right"/>
              <w:rPr>
                <w:sz w:val="16"/>
                <w:szCs w:val="16"/>
              </w:rPr>
            </w:pPr>
            <w:r w:rsidRPr="001106A5">
              <w:rPr>
                <w:sz w:val="16"/>
                <w:szCs w:val="16"/>
              </w:rPr>
              <w:t>30,0</w:t>
            </w:r>
          </w:p>
        </w:tc>
        <w:tc>
          <w:tcPr>
            <w:tcW w:w="984" w:type="dxa"/>
            <w:shd w:val="clear" w:color="000000" w:fill="FFFFFF"/>
            <w:noWrap/>
            <w:hideMark/>
          </w:tcPr>
          <w:p w:rsidR="001106A5" w:rsidRPr="001106A5" w:rsidRDefault="001106A5" w:rsidP="001106A5">
            <w:pPr>
              <w:jc w:val="right"/>
              <w:rPr>
                <w:sz w:val="16"/>
                <w:szCs w:val="16"/>
              </w:rPr>
            </w:pPr>
            <w:r w:rsidRPr="001106A5">
              <w:rPr>
                <w:sz w:val="16"/>
                <w:szCs w:val="16"/>
              </w:rPr>
              <w:t>40,0</w:t>
            </w:r>
          </w:p>
        </w:tc>
      </w:tr>
      <w:tr w:rsidR="001106A5" w:rsidRPr="001106A5" w:rsidTr="00D601C4">
        <w:trPr>
          <w:trHeight w:val="170"/>
        </w:trPr>
        <w:tc>
          <w:tcPr>
            <w:tcW w:w="3681" w:type="dxa"/>
            <w:shd w:val="clear" w:color="000000" w:fill="FFFFFF"/>
            <w:hideMark/>
          </w:tcPr>
          <w:p w:rsidR="001106A5" w:rsidRPr="001106A5" w:rsidRDefault="001106A5" w:rsidP="001106A5">
            <w:pPr>
              <w:rPr>
                <w:sz w:val="16"/>
                <w:szCs w:val="16"/>
              </w:rPr>
            </w:pPr>
            <w:r w:rsidRPr="001106A5">
              <w:rPr>
                <w:sz w:val="16"/>
                <w:szCs w:val="16"/>
              </w:rPr>
              <w:t>Основное мероприятие "Информационное, консультационное обеспечение малого и среднего бизнеса, повышение квалификации кадров"</w:t>
            </w:r>
          </w:p>
        </w:tc>
        <w:tc>
          <w:tcPr>
            <w:tcW w:w="385" w:type="dxa"/>
            <w:shd w:val="clear" w:color="000000" w:fill="FFFFFF"/>
            <w:noWrap/>
            <w:hideMark/>
          </w:tcPr>
          <w:p w:rsidR="001106A5" w:rsidRPr="001106A5" w:rsidRDefault="001106A5" w:rsidP="001106A5">
            <w:pPr>
              <w:rPr>
                <w:sz w:val="16"/>
                <w:szCs w:val="16"/>
              </w:rPr>
            </w:pPr>
            <w:r w:rsidRPr="001106A5">
              <w:rPr>
                <w:sz w:val="16"/>
                <w:szCs w:val="16"/>
              </w:rPr>
              <w:t>04</w:t>
            </w:r>
          </w:p>
        </w:tc>
        <w:tc>
          <w:tcPr>
            <w:tcW w:w="565" w:type="dxa"/>
            <w:shd w:val="clear" w:color="000000" w:fill="FFFFFF"/>
            <w:noWrap/>
            <w:hideMark/>
          </w:tcPr>
          <w:p w:rsidR="001106A5" w:rsidRPr="001106A5" w:rsidRDefault="001106A5" w:rsidP="001106A5">
            <w:pPr>
              <w:rPr>
                <w:sz w:val="16"/>
                <w:szCs w:val="16"/>
              </w:rPr>
            </w:pPr>
            <w:r w:rsidRPr="001106A5">
              <w:rPr>
                <w:sz w:val="16"/>
                <w:szCs w:val="16"/>
              </w:rPr>
              <w:t>12</w:t>
            </w:r>
          </w:p>
        </w:tc>
        <w:tc>
          <w:tcPr>
            <w:tcW w:w="454" w:type="dxa"/>
            <w:shd w:val="clear" w:color="000000" w:fill="FFFFFF"/>
            <w:noWrap/>
            <w:hideMark/>
          </w:tcPr>
          <w:p w:rsidR="001106A5" w:rsidRPr="001106A5" w:rsidRDefault="001106A5" w:rsidP="001106A5">
            <w:pPr>
              <w:rPr>
                <w:sz w:val="16"/>
                <w:szCs w:val="16"/>
              </w:rPr>
            </w:pPr>
            <w:r w:rsidRPr="001106A5">
              <w:rPr>
                <w:sz w:val="16"/>
                <w:szCs w:val="16"/>
              </w:rPr>
              <w:t>29</w:t>
            </w:r>
          </w:p>
        </w:tc>
        <w:tc>
          <w:tcPr>
            <w:tcW w:w="454" w:type="dxa"/>
            <w:shd w:val="clear" w:color="000000" w:fill="FFFFFF"/>
            <w:noWrap/>
            <w:hideMark/>
          </w:tcPr>
          <w:p w:rsidR="001106A5" w:rsidRPr="001106A5" w:rsidRDefault="001106A5" w:rsidP="001106A5">
            <w:pPr>
              <w:rPr>
                <w:sz w:val="16"/>
                <w:szCs w:val="16"/>
              </w:rPr>
            </w:pPr>
            <w:r w:rsidRPr="001106A5">
              <w:rPr>
                <w:sz w:val="16"/>
                <w:szCs w:val="16"/>
              </w:rPr>
              <w:t>0</w:t>
            </w:r>
          </w:p>
        </w:tc>
        <w:tc>
          <w:tcPr>
            <w:tcW w:w="535" w:type="dxa"/>
            <w:shd w:val="clear" w:color="000000" w:fill="FFFFFF"/>
            <w:noWrap/>
            <w:hideMark/>
          </w:tcPr>
          <w:p w:rsidR="001106A5" w:rsidRPr="001106A5" w:rsidRDefault="001106A5" w:rsidP="001106A5">
            <w:pPr>
              <w:rPr>
                <w:sz w:val="16"/>
                <w:szCs w:val="16"/>
              </w:rPr>
            </w:pPr>
            <w:r w:rsidRPr="001106A5">
              <w:rPr>
                <w:sz w:val="16"/>
                <w:szCs w:val="16"/>
              </w:rPr>
              <w:t>03</w:t>
            </w:r>
          </w:p>
        </w:tc>
        <w:tc>
          <w:tcPr>
            <w:tcW w:w="701" w:type="dxa"/>
            <w:shd w:val="clear" w:color="000000" w:fill="FFFFFF"/>
            <w:noWrap/>
            <w:hideMark/>
          </w:tcPr>
          <w:p w:rsidR="001106A5" w:rsidRPr="001106A5" w:rsidRDefault="001106A5" w:rsidP="001106A5">
            <w:pPr>
              <w:rPr>
                <w:sz w:val="16"/>
                <w:szCs w:val="16"/>
              </w:rPr>
            </w:pPr>
            <w:r w:rsidRPr="001106A5">
              <w:rPr>
                <w:sz w:val="16"/>
                <w:szCs w:val="16"/>
              </w:rPr>
              <w:t> </w:t>
            </w:r>
          </w:p>
        </w:tc>
        <w:tc>
          <w:tcPr>
            <w:tcW w:w="640" w:type="dxa"/>
            <w:shd w:val="clear" w:color="000000" w:fill="FFFFFF"/>
            <w:noWrap/>
            <w:hideMark/>
          </w:tcPr>
          <w:p w:rsidR="001106A5" w:rsidRPr="001106A5" w:rsidRDefault="001106A5" w:rsidP="001106A5">
            <w:pPr>
              <w:rPr>
                <w:sz w:val="16"/>
                <w:szCs w:val="16"/>
              </w:rPr>
            </w:pPr>
            <w:r w:rsidRPr="001106A5">
              <w:rPr>
                <w:sz w:val="16"/>
                <w:szCs w:val="16"/>
              </w:rPr>
              <w:t> </w:t>
            </w:r>
          </w:p>
        </w:tc>
        <w:tc>
          <w:tcPr>
            <w:tcW w:w="1035" w:type="dxa"/>
            <w:shd w:val="clear" w:color="000000" w:fill="FFFFFF"/>
            <w:noWrap/>
            <w:hideMark/>
          </w:tcPr>
          <w:p w:rsidR="001106A5" w:rsidRPr="001106A5" w:rsidRDefault="001106A5" w:rsidP="001106A5">
            <w:pPr>
              <w:jc w:val="right"/>
              <w:rPr>
                <w:sz w:val="16"/>
                <w:szCs w:val="16"/>
              </w:rPr>
            </w:pPr>
            <w:r w:rsidRPr="001106A5">
              <w:rPr>
                <w:sz w:val="16"/>
                <w:szCs w:val="16"/>
              </w:rPr>
              <w:t>10,0</w:t>
            </w:r>
          </w:p>
        </w:tc>
        <w:tc>
          <w:tcPr>
            <w:tcW w:w="984" w:type="dxa"/>
            <w:shd w:val="clear" w:color="000000" w:fill="FFFFFF"/>
            <w:noWrap/>
            <w:hideMark/>
          </w:tcPr>
          <w:p w:rsidR="001106A5" w:rsidRPr="001106A5" w:rsidRDefault="001106A5" w:rsidP="001106A5">
            <w:pPr>
              <w:jc w:val="right"/>
              <w:rPr>
                <w:sz w:val="16"/>
                <w:szCs w:val="16"/>
              </w:rPr>
            </w:pPr>
            <w:r w:rsidRPr="001106A5">
              <w:rPr>
                <w:sz w:val="16"/>
                <w:szCs w:val="16"/>
              </w:rPr>
              <w:t>10,0</w:t>
            </w:r>
          </w:p>
        </w:tc>
        <w:tc>
          <w:tcPr>
            <w:tcW w:w="984" w:type="dxa"/>
            <w:shd w:val="clear" w:color="000000" w:fill="FFFFFF"/>
            <w:noWrap/>
            <w:hideMark/>
          </w:tcPr>
          <w:p w:rsidR="001106A5" w:rsidRPr="001106A5" w:rsidRDefault="001106A5" w:rsidP="001106A5">
            <w:pPr>
              <w:jc w:val="right"/>
              <w:rPr>
                <w:sz w:val="16"/>
                <w:szCs w:val="16"/>
              </w:rPr>
            </w:pPr>
            <w:r w:rsidRPr="001106A5">
              <w:rPr>
                <w:sz w:val="16"/>
                <w:szCs w:val="16"/>
              </w:rPr>
              <w:t>10,0</w:t>
            </w:r>
          </w:p>
        </w:tc>
      </w:tr>
      <w:tr w:rsidR="001106A5" w:rsidRPr="001106A5" w:rsidTr="00D601C4">
        <w:trPr>
          <w:trHeight w:val="170"/>
        </w:trPr>
        <w:tc>
          <w:tcPr>
            <w:tcW w:w="3681" w:type="dxa"/>
            <w:shd w:val="clear" w:color="000000" w:fill="FFFFFF"/>
            <w:hideMark/>
          </w:tcPr>
          <w:p w:rsidR="001106A5" w:rsidRPr="001106A5" w:rsidRDefault="001106A5" w:rsidP="001106A5">
            <w:pPr>
              <w:rPr>
                <w:sz w:val="16"/>
                <w:szCs w:val="16"/>
              </w:rPr>
            </w:pPr>
            <w:r w:rsidRPr="001106A5">
              <w:rPr>
                <w:sz w:val="16"/>
                <w:szCs w:val="16"/>
              </w:rPr>
              <w:t>Мероприятия по поддержке субъектов малого и среднего предпринимательства</w:t>
            </w:r>
          </w:p>
        </w:tc>
        <w:tc>
          <w:tcPr>
            <w:tcW w:w="385" w:type="dxa"/>
            <w:shd w:val="clear" w:color="000000" w:fill="FFFFFF"/>
            <w:noWrap/>
            <w:hideMark/>
          </w:tcPr>
          <w:p w:rsidR="001106A5" w:rsidRPr="001106A5" w:rsidRDefault="001106A5" w:rsidP="001106A5">
            <w:pPr>
              <w:rPr>
                <w:sz w:val="16"/>
                <w:szCs w:val="16"/>
              </w:rPr>
            </w:pPr>
            <w:r w:rsidRPr="001106A5">
              <w:rPr>
                <w:sz w:val="16"/>
                <w:szCs w:val="16"/>
              </w:rPr>
              <w:t>04</w:t>
            </w:r>
          </w:p>
        </w:tc>
        <w:tc>
          <w:tcPr>
            <w:tcW w:w="565" w:type="dxa"/>
            <w:shd w:val="clear" w:color="000000" w:fill="FFFFFF"/>
            <w:noWrap/>
            <w:hideMark/>
          </w:tcPr>
          <w:p w:rsidR="001106A5" w:rsidRPr="001106A5" w:rsidRDefault="001106A5" w:rsidP="001106A5">
            <w:pPr>
              <w:rPr>
                <w:sz w:val="16"/>
                <w:szCs w:val="16"/>
              </w:rPr>
            </w:pPr>
            <w:r w:rsidRPr="001106A5">
              <w:rPr>
                <w:sz w:val="16"/>
                <w:szCs w:val="16"/>
              </w:rPr>
              <w:t>12</w:t>
            </w:r>
          </w:p>
        </w:tc>
        <w:tc>
          <w:tcPr>
            <w:tcW w:w="454" w:type="dxa"/>
            <w:shd w:val="clear" w:color="000000" w:fill="FFFFFF"/>
            <w:noWrap/>
            <w:hideMark/>
          </w:tcPr>
          <w:p w:rsidR="001106A5" w:rsidRPr="001106A5" w:rsidRDefault="001106A5" w:rsidP="001106A5">
            <w:pPr>
              <w:rPr>
                <w:sz w:val="16"/>
                <w:szCs w:val="16"/>
              </w:rPr>
            </w:pPr>
            <w:r w:rsidRPr="001106A5">
              <w:rPr>
                <w:sz w:val="16"/>
                <w:szCs w:val="16"/>
              </w:rPr>
              <w:t>29</w:t>
            </w:r>
          </w:p>
        </w:tc>
        <w:tc>
          <w:tcPr>
            <w:tcW w:w="454" w:type="dxa"/>
            <w:shd w:val="clear" w:color="000000" w:fill="FFFFFF"/>
            <w:noWrap/>
            <w:hideMark/>
          </w:tcPr>
          <w:p w:rsidR="001106A5" w:rsidRPr="001106A5" w:rsidRDefault="001106A5" w:rsidP="001106A5">
            <w:pPr>
              <w:rPr>
                <w:sz w:val="16"/>
                <w:szCs w:val="16"/>
              </w:rPr>
            </w:pPr>
            <w:r w:rsidRPr="001106A5">
              <w:rPr>
                <w:sz w:val="16"/>
                <w:szCs w:val="16"/>
              </w:rPr>
              <w:t>0</w:t>
            </w:r>
          </w:p>
        </w:tc>
        <w:tc>
          <w:tcPr>
            <w:tcW w:w="535" w:type="dxa"/>
            <w:shd w:val="clear" w:color="000000" w:fill="FFFFFF"/>
            <w:noWrap/>
            <w:hideMark/>
          </w:tcPr>
          <w:p w:rsidR="001106A5" w:rsidRPr="001106A5" w:rsidRDefault="001106A5" w:rsidP="001106A5">
            <w:pPr>
              <w:rPr>
                <w:sz w:val="16"/>
                <w:szCs w:val="16"/>
              </w:rPr>
            </w:pPr>
            <w:r w:rsidRPr="001106A5">
              <w:rPr>
                <w:sz w:val="16"/>
                <w:szCs w:val="16"/>
              </w:rPr>
              <w:t>03</w:t>
            </w:r>
          </w:p>
        </w:tc>
        <w:tc>
          <w:tcPr>
            <w:tcW w:w="701" w:type="dxa"/>
            <w:shd w:val="clear" w:color="000000" w:fill="FFFFFF"/>
            <w:noWrap/>
            <w:hideMark/>
          </w:tcPr>
          <w:p w:rsidR="001106A5" w:rsidRPr="001106A5" w:rsidRDefault="001106A5" w:rsidP="001106A5">
            <w:pPr>
              <w:rPr>
                <w:sz w:val="16"/>
                <w:szCs w:val="16"/>
              </w:rPr>
            </w:pPr>
            <w:r w:rsidRPr="001106A5">
              <w:rPr>
                <w:sz w:val="16"/>
                <w:szCs w:val="16"/>
              </w:rPr>
              <w:t>42060</w:t>
            </w:r>
          </w:p>
        </w:tc>
        <w:tc>
          <w:tcPr>
            <w:tcW w:w="640" w:type="dxa"/>
            <w:shd w:val="clear" w:color="000000" w:fill="FFFFFF"/>
            <w:noWrap/>
            <w:hideMark/>
          </w:tcPr>
          <w:p w:rsidR="001106A5" w:rsidRPr="001106A5" w:rsidRDefault="001106A5" w:rsidP="001106A5">
            <w:pPr>
              <w:rPr>
                <w:sz w:val="16"/>
                <w:szCs w:val="16"/>
              </w:rPr>
            </w:pPr>
            <w:r w:rsidRPr="001106A5">
              <w:rPr>
                <w:sz w:val="16"/>
                <w:szCs w:val="16"/>
              </w:rPr>
              <w:t> </w:t>
            </w:r>
          </w:p>
        </w:tc>
        <w:tc>
          <w:tcPr>
            <w:tcW w:w="1035" w:type="dxa"/>
            <w:shd w:val="clear" w:color="000000" w:fill="FFFFFF"/>
            <w:noWrap/>
            <w:hideMark/>
          </w:tcPr>
          <w:p w:rsidR="001106A5" w:rsidRPr="001106A5" w:rsidRDefault="001106A5" w:rsidP="001106A5">
            <w:pPr>
              <w:jc w:val="right"/>
              <w:rPr>
                <w:sz w:val="16"/>
                <w:szCs w:val="16"/>
              </w:rPr>
            </w:pPr>
            <w:r w:rsidRPr="001106A5">
              <w:rPr>
                <w:sz w:val="16"/>
                <w:szCs w:val="16"/>
              </w:rPr>
              <w:t>10,0</w:t>
            </w:r>
          </w:p>
        </w:tc>
        <w:tc>
          <w:tcPr>
            <w:tcW w:w="984" w:type="dxa"/>
            <w:shd w:val="clear" w:color="000000" w:fill="FFFFFF"/>
            <w:noWrap/>
            <w:hideMark/>
          </w:tcPr>
          <w:p w:rsidR="001106A5" w:rsidRPr="001106A5" w:rsidRDefault="001106A5" w:rsidP="001106A5">
            <w:pPr>
              <w:jc w:val="right"/>
              <w:rPr>
                <w:sz w:val="16"/>
                <w:szCs w:val="16"/>
              </w:rPr>
            </w:pPr>
            <w:r w:rsidRPr="001106A5">
              <w:rPr>
                <w:sz w:val="16"/>
                <w:szCs w:val="16"/>
              </w:rPr>
              <w:t>10,0</w:t>
            </w:r>
          </w:p>
        </w:tc>
        <w:tc>
          <w:tcPr>
            <w:tcW w:w="984" w:type="dxa"/>
            <w:shd w:val="clear" w:color="000000" w:fill="FFFFFF"/>
            <w:noWrap/>
            <w:hideMark/>
          </w:tcPr>
          <w:p w:rsidR="001106A5" w:rsidRPr="001106A5" w:rsidRDefault="001106A5" w:rsidP="001106A5">
            <w:pPr>
              <w:jc w:val="right"/>
              <w:rPr>
                <w:sz w:val="16"/>
                <w:szCs w:val="16"/>
              </w:rPr>
            </w:pPr>
            <w:r w:rsidRPr="001106A5">
              <w:rPr>
                <w:sz w:val="16"/>
                <w:szCs w:val="16"/>
              </w:rPr>
              <w:t>10,0</w:t>
            </w:r>
          </w:p>
        </w:tc>
      </w:tr>
      <w:tr w:rsidR="001106A5" w:rsidRPr="001106A5" w:rsidTr="00D601C4">
        <w:trPr>
          <w:trHeight w:val="170"/>
        </w:trPr>
        <w:tc>
          <w:tcPr>
            <w:tcW w:w="3681" w:type="dxa"/>
            <w:shd w:val="clear" w:color="000000" w:fill="FFFFFF"/>
            <w:hideMark/>
          </w:tcPr>
          <w:p w:rsidR="001106A5" w:rsidRPr="001106A5" w:rsidRDefault="001106A5" w:rsidP="001106A5">
            <w:pPr>
              <w:rPr>
                <w:sz w:val="16"/>
                <w:szCs w:val="16"/>
              </w:rPr>
            </w:pPr>
            <w:r w:rsidRPr="001106A5">
              <w:rPr>
                <w:sz w:val="16"/>
                <w:szCs w:val="16"/>
              </w:rPr>
              <w:t>Закупка товаров, работ и услуг для обеспечения государственных (муниципальных) нужд</w:t>
            </w:r>
          </w:p>
        </w:tc>
        <w:tc>
          <w:tcPr>
            <w:tcW w:w="385" w:type="dxa"/>
            <w:shd w:val="clear" w:color="000000" w:fill="FFFFFF"/>
            <w:noWrap/>
            <w:hideMark/>
          </w:tcPr>
          <w:p w:rsidR="001106A5" w:rsidRPr="001106A5" w:rsidRDefault="001106A5" w:rsidP="001106A5">
            <w:pPr>
              <w:rPr>
                <w:sz w:val="16"/>
                <w:szCs w:val="16"/>
              </w:rPr>
            </w:pPr>
            <w:r w:rsidRPr="001106A5">
              <w:rPr>
                <w:sz w:val="16"/>
                <w:szCs w:val="16"/>
              </w:rPr>
              <w:t>04</w:t>
            </w:r>
          </w:p>
        </w:tc>
        <w:tc>
          <w:tcPr>
            <w:tcW w:w="565" w:type="dxa"/>
            <w:shd w:val="clear" w:color="000000" w:fill="FFFFFF"/>
            <w:noWrap/>
            <w:hideMark/>
          </w:tcPr>
          <w:p w:rsidR="001106A5" w:rsidRPr="001106A5" w:rsidRDefault="001106A5" w:rsidP="001106A5">
            <w:pPr>
              <w:rPr>
                <w:sz w:val="16"/>
                <w:szCs w:val="16"/>
              </w:rPr>
            </w:pPr>
            <w:r w:rsidRPr="001106A5">
              <w:rPr>
                <w:sz w:val="16"/>
                <w:szCs w:val="16"/>
              </w:rPr>
              <w:t>12</w:t>
            </w:r>
          </w:p>
        </w:tc>
        <w:tc>
          <w:tcPr>
            <w:tcW w:w="454" w:type="dxa"/>
            <w:shd w:val="clear" w:color="000000" w:fill="FFFFFF"/>
            <w:noWrap/>
            <w:hideMark/>
          </w:tcPr>
          <w:p w:rsidR="001106A5" w:rsidRPr="001106A5" w:rsidRDefault="001106A5" w:rsidP="001106A5">
            <w:pPr>
              <w:rPr>
                <w:sz w:val="16"/>
                <w:szCs w:val="16"/>
              </w:rPr>
            </w:pPr>
            <w:r w:rsidRPr="001106A5">
              <w:rPr>
                <w:sz w:val="16"/>
                <w:szCs w:val="16"/>
              </w:rPr>
              <w:t>29</w:t>
            </w:r>
          </w:p>
        </w:tc>
        <w:tc>
          <w:tcPr>
            <w:tcW w:w="454" w:type="dxa"/>
            <w:shd w:val="clear" w:color="000000" w:fill="FFFFFF"/>
            <w:noWrap/>
            <w:hideMark/>
          </w:tcPr>
          <w:p w:rsidR="001106A5" w:rsidRPr="001106A5" w:rsidRDefault="001106A5" w:rsidP="001106A5">
            <w:pPr>
              <w:rPr>
                <w:sz w:val="16"/>
                <w:szCs w:val="16"/>
              </w:rPr>
            </w:pPr>
            <w:r w:rsidRPr="001106A5">
              <w:rPr>
                <w:sz w:val="16"/>
                <w:szCs w:val="16"/>
              </w:rPr>
              <w:t>0</w:t>
            </w:r>
          </w:p>
        </w:tc>
        <w:tc>
          <w:tcPr>
            <w:tcW w:w="535" w:type="dxa"/>
            <w:shd w:val="clear" w:color="000000" w:fill="FFFFFF"/>
            <w:noWrap/>
            <w:hideMark/>
          </w:tcPr>
          <w:p w:rsidR="001106A5" w:rsidRPr="001106A5" w:rsidRDefault="001106A5" w:rsidP="001106A5">
            <w:pPr>
              <w:rPr>
                <w:sz w:val="16"/>
                <w:szCs w:val="16"/>
              </w:rPr>
            </w:pPr>
            <w:r w:rsidRPr="001106A5">
              <w:rPr>
                <w:sz w:val="16"/>
                <w:szCs w:val="16"/>
              </w:rPr>
              <w:t>03</w:t>
            </w:r>
          </w:p>
        </w:tc>
        <w:tc>
          <w:tcPr>
            <w:tcW w:w="701" w:type="dxa"/>
            <w:shd w:val="clear" w:color="000000" w:fill="FFFFFF"/>
            <w:noWrap/>
            <w:hideMark/>
          </w:tcPr>
          <w:p w:rsidR="001106A5" w:rsidRPr="001106A5" w:rsidRDefault="001106A5" w:rsidP="001106A5">
            <w:pPr>
              <w:rPr>
                <w:sz w:val="16"/>
                <w:szCs w:val="16"/>
              </w:rPr>
            </w:pPr>
            <w:r w:rsidRPr="001106A5">
              <w:rPr>
                <w:sz w:val="16"/>
                <w:szCs w:val="16"/>
              </w:rPr>
              <w:t>42060</w:t>
            </w:r>
          </w:p>
        </w:tc>
        <w:tc>
          <w:tcPr>
            <w:tcW w:w="640" w:type="dxa"/>
            <w:shd w:val="clear" w:color="000000" w:fill="FFFFFF"/>
            <w:noWrap/>
            <w:hideMark/>
          </w:tcPr>
          <w:p w:rsidR="001106A5" w:rsidRPr="001106A5" w:rsidRDefault="001106A5" w:rsidP="001106A5">
            <w:pPr>
              <w:rPr>
                <w:sz w:val="16"/>
                <w:szCs w:val="16"/>
              </w:rPr>
            </w:pPr>
            <w:r w:rsidRPr="001106A5">
              <w:rPr>
                <w:sz w:val="16"/>
                <w:szCs w:val="16"/>
              </w:rPr>
              <w:t>200</w:t>
            </w:r>
          </w:p>
        </w:tc>
        <w:tc>
          <w:tcPr>
            <w:tcW w:w="1035" w:type="dxa"/>
            <w:shd w:val="clear" w:color="000000" w:fill="FFFFFF"/>
            <w:noWrap/>
            <w:hideMark/>
          </w:tcPr>
          <w:p w:rsidR="001106A5" w:rsidRPr="001106A5" w:rsidRDefault="001106A5" w:rsidP="001106A5">
            <w:pPr>
              <w:jc w:val="right"/>
              <w:rPr>
                <w:sz w:val="16"/>
                <w:szCs w:val="16"/>
              </w:rPr>
            </w:pPr>
            <w:r w:rsidRPr="001106A5">
              <w:rPr>
                <w:sz w:val="16"/>
                <w:szCs w:val="16"/>
              </w:rPr>
              <w:t>10,0</w:t>
            </w:r>
          </w:p>
        </w:tc>
        <w:tc>
          <w:tcPr>
            <w:tcW w:w="984" w:type="dxa"/>
            <w:shd w:val="clear" w:color="000000" w:fill="FFFFFF"/>
            <w:noWrap/>
            <w:hideMark/>
          </w:tcPr>
          <w:p w:rsidR="001106A5" w:rsidRPr="001106A5" w:rsidRDefault="001106A5" w:rsidP="001106A5">
            <w:pPr>
              <w:jc w:val="right"/>
              <w:rPr>
                <w:sz w:val="16"/>
                <w:szCs w:val="16"/>
              </w:rPr>
            </w:pPr>
            <w:r w:rsidRPr="001106A5">
              <w:rPr>
                <w:sz w:val="16"/>
                <w:szCs w:val="16"/>
              </w:rPr>
              <w:t>10,0</w:t>
            </w:r>
          </w:p>
        </w:tc>
        <w:tc>
          <w:tcPr>
            <w:tcW w:w="984" w:type="dxa"/>
            <w:shd w:val="clear" w:color="000000" w:fill="FFFFFF"/>
            <w:noWrap/>
            <w:hideMark/>
          </w:tcPr>
          <w:p w:rsidR="001106A5" w:rsidRPr="001106A5" w:rsidRDefault="001106A5" w:rsidP="001106A5">
            <w:pPr>
              <w:jc w:val="right"/>
              <w:rPr>
                <w:sz w:val="16"/>
                <w:szCs w:val="16"/>
              </w:rPr>
            </w:pPr>
            <w:r w:rsidRPr="001106A5">
              <w:rPr>
                <w:sz w:val="16"/>
                <w:szCs w:val="16"/>
              </w:rPr>
              <w:t>10,0</w:t>
            </w:r>
          </w:p>
        </w:tc>
      </w:tr>
      <w:tr w:rsidR="001106A5" w:rsidRPr="001106A5" w:rsidTr="00D601C4">
        <w:trPr>
          <w:trHeight w:val="170"/>
        </w:trPr>
        <w:tc>
          <w:tcPr>
            <w:tcW w:w="3681" w:type="dxa"/>
            <w:shd w:val="clear" w:color="000000" w:fill="FFFFFF"/>
            <w:hideMark/>
          </w:tcPr>
          <w:p w:rsidR="001106A5" w:rsidRPr="001106A5" w:rsidRDefault="001106A5" w:rsidP="001106A5">
            <w:pPr>
              <w:rPr>
                <w:sz w:val="16"/>
                <w:szCs w:val="16"/>
              </w:rPr>
            </w:pPr>
            <w:r w:rsidRPr="001106A5">
              <w:rPr>
                <w:sz w:val="16"/>
                <w:szCs w:val="16"/>
              </w:rPr>
              <w:t>Иные закупки товаров, работ и услуг для обеспечения государственных (муниципальных) нужд</w:t>
            </w:r>
          </w:p>
        </w:tc>
        <w:tc>
          <w:tcPr>
            <w:tcW w:w="385" w:type="dxa"/>
            <w:shd w:val="clear" w:color="000000" w:fill="FFFFFF"/>
            <w:noWrap/>
            <w:hideMark/>
          </w:tcPr>
          <w:p w:rsidR="001106A5" w:rsidRPr="001106A5" w:rsidRDefault="001106A5" w:rsidP="001106A5">
            <w:pPr>
              <w:rPr>
                <w:sz w:val="16"/>
                <w:szCs w:val="16"/>
              </w:rPr>
            </w:pPr>
            <w:r w:rsidRPr="001106A5">
              <w:rPr>
                <w:sz w:val="16"/>
                <w:szCs w:val="16"/>
              </w:rPr>
              <w:t>04</w:t>
            </w:r>
          </w:p>
        </w:tc>
        <w:tc>
          <w:tcPr>
            <w:tcW w:w="565" w:type="dxa"/>
            <w:shd w:val="clear" w:color="000000" w:fill="FFFFFF"/>
            <w:noWrap/>
            <w:hideMark/>
          </w:tcPr>
          <w:p w:rsidR="001106A5" w:rsidRPr="001106A5" w:rsidRDefault="001106A5" w:rsidP="001106A5">
            <w:pPr>
              <w:rPr>
                <w:sz w:val="16"/>
                <w:szCs w:val="16"/>
              </w:rPr>
            </w:pPr>
            <w:r w:rsidRPr="001106A5">
              <w:rPr>
                <w:sz w:val="16"/>
                <w:szCs w:val="16"/>
              </w:rPr>
              <w:t>12</w:t>
            </w:r>
          </w:p>
        </w:tc>
        <w:tc>
          <w:tcPr>
            <w:tcW w:w="454" w:type="dxa"/>
            <w:shd w:val="clear" w:color="000000" w:fill="FFFFFF"/>
            <w:noWrap/>
            <w:hideMark/>
          </w:tcPr>
          <w:p w:rsidR="001106A5" w:rsidRPr="001106A5" w:rsidRDefault="001106A5" w:rsidP="001106A5">
            <w:pPr>
              <w:rPr>
                <w:sz w:val="16"/>
                <w:szCs w:val="16"/>
              </w:rPr>
            </w:pPr>
            <w:r w:rsidRPr="001106A5">
              <w:rPr>
                <w:sz w:val="16"/>
                <w:szCs w:val="16"/>
              </w:rPr>
              <w:t>29</w:t>
            </w:r>
          </w:p>
        </w:tc>
        <w:tc>
          <w:tcPr>
            <w:tcW w:w="454" w:type="dxa"/>
            <w:shd w:val="clear" w:color="000000" w:fill="FFFFFF"/>
            <w:noWrap/>
            <w:hideMark/>
          </w:tcPr>
          <w:p w:rsidR="001106A5" w:rsidRPr="001106A5" w:rsidRDefault="001106A5" w:rsidP="001106A5">
            <w:pPr>
              <w:rPr>
                <w:sz w:val="16"/>
                <w:szCs w:val="16"/>
              </w:rPr>
            </w:pPr>
            <w:r w:rsidRPr="001106A5">
              <w:rPr>
                <w:sz w:val="16"/>
                <w:szCs w:val="16"/>
              </w:rPr>
              <w:t>0</w:t>
            </w:r>
          </w:p>
        </w:tc>
        <w:tc>
          <w:tcPr>
            <w:tcW w:w="535" w:type="dxa"/>
            <w:shd w:val="clear" w:color="000000" w:fill="FFFFFF"/>
            <w:noWrap/>
            <w:hideMark/>
          </w:tcPr>
          <w:p w:rsidR="001106A5" w:rsidRPr="001106A5" w:rsidRDefault="001106A5" w:rsidP="001106A5">
            <w:pPr>
              <w:rPr>
                <w:sz w:val="16"/>
                <w:szCs w:val="16"/>
              </w:rPr>
            </w:pPr>
            <w:r w:rsidRPr="001106A5">
              <w:rPr>
                <w:sz w:val="16"/>
                <w:szCs w:val="16"/>
              </w:rPr>
              <w:t>03</w:t>
            </w:r>
          </w:p>
        </w:tc>
        <w:tc>
          <w:tcPr>
            <w:tcW w:w="701" w:type="dxa"/>
            <w:shd w:val="clear" w:color="000000" w:fill="FFFFFF"/>
            <w:noWrap/>
            <w:hideMark/>
          </w:tcPr>
          <w:p w:rsidR="001106A5" w:rsidRPr="001106A5" w:rsidRDefault="001106A5" w:rsidP="001106A5">
            <w:pPr>
              <w:rPr>
                <w:sz w:val="16"/>
                <w:szCs w:val="16"/>
              </w:rPr>
            </w:pPr>
            <w:r w:rsidRPr="001106A5">
              <w:rPr>
                <w:sz w:val="16"/>
                <w:szCs w:val="16"/>
              </w:rPr>
              <w:t>42060</w:t>
            </w:r>
          </w:p>
        </w:tc>
        <w:tc>
          <w:tcPr>
            <w:tcW w:w="640" w:type="dxa"/>
            <w:shd w:val="clear" w:color="000000" w:fill="FFFFFF"/>
            <w:noWrap/>
            <w:hideMark/>
          </w:tcPr>
          <w:p w:rsidR="001106A5" w:rsidRPr="001106A5" w:rsidRDefault="001106A5" w:rsidP="001106A5">
            <w:pPr>
              <w:rPr>
                <w:sz w:val="16"/>
                <w:szCs w:val="16"/>
              </w:rPr>
            </w:pPr>
            <w:r w:rsidRPr="001106A5">
              <w:rPr>
                <w:sz w:val="16"/>
                <w:szCs w:val="16"/>
              </w:rPr>
              <w:t>240</w:t>
            </w:r>
          </w:p>
        </w:tc>
        <w:tc>
          <w:tcPr>
            <w:tcW w:w="1035" w:type="dxa"/>
            <w:shd w:val="clear" w:color="000000" w:fill="FFFFFF"/>
            <w:noWrap/>
            <w:hideMark/>
          </w:tcPr>
          <w:p w:rsidR="001106A5" w:rsidRPr="001106A5" w:rsidRDefault="001106A5" w:rsidP="001106A5">
            <w:pPr>
              <w:jc w:val="right"/>
              <w:rPr>
                <w:sz w:val="16"/>
                <w:szCs w:val="16"/>
              </w:rPr>
            </w:pPr>
            <w:r w:rsidRPr="001106A5">
              <w:rPr>
                <w:sz w:val="16"/>
                <w:szCs w:val="16"/>
              </w:rPr>
              <w:t>10,0</w:t>
            </w:r>
          </w:p>
        </w:tc>
        <w:tc>
          <w:tcPr>
            <w:tcW w:w="984" w:type="dxa"/>
            <w:shd w:val="clear" w:color="000000" w:fill="FFFFFF"/>
            <w:noWrap/>
            <w:hideMark/>
          </w:tcPr>
          <w:p w:rsidR="001106A5" w:rsidRPr="001106A5" w:rsidRDefault="001106A5" w:rsidP="001106A5">
            <w:pPr>
              <w:jc w:val="right"/>
              <w:rPr>
                <w:sz w:val="16"/>
                <w:szCs w:val="16"/>
              </w:rPr>
            </w:pPr>
            <w:r w:rsidRPr="001106A5">
              <w:rPr>
                <w:sz w:val="16"/>
                <w:szCs w:val="16"/>
              </w:rPr>
              <w:t>10,0</w:t>
            </w:r>
          </w:p>
        </w:tc>
        <w:tc>
          <w:tcPr>
            <w:tcW w:w="984" w:type="dxa"/>
            <w:shd w:val="clear" w:color="000000" w:fill="FFFFFF"/>
            <w:noWrap/>
            <w:hideMark/>
          </w:tcPr>
          <w:p w:rsidR="001106A5" w:rsidRPr="001106A5" w:rsidRDefault="001106A5" w:rsidP="001106A5">
            <w:pPr>
              <w:jc w:val="right"/>
              <w:rPr>
                <w:sz w:val="16"/>
                <w:szCs w:val="16"/>
              </w:rPr>
            </w:pPr>
            <w:r w:rsidRPr="001106A5">
              <w:rPr>
                <w:sz w:val="16"/>
                <w:szCs w:val="16"/>
              </w:rPr>
              <w:t>10,0</w:t>
            </w:r>
          </w:p>
        </w:tc>
      </w:tr>
      <w:tr w:rsidR="001106A5" w:rsidRPr="001106A5" w:rsidTr="00D601C4">
        <w:trPr>
          <w:trHeight w:val="170"/>
        </w:trPr>
        <w:tc>
          <w:tcPr>
            <w:tcW w:w="3681" w:type="dxa"/>
            <w:shd w:val="clear" w:color="000000" w:fill="FFFFFF"/>
            <w:hideMark/>
          </w:tcPr>
          <w:p w:rsidR="001106A5" w:rsidRPr="001106A5" w:rsidRDefault="001106A5" w:rsidP="001106A5">
            <w:pPr>
              <w:rPr>
                <w:sz w:val="16"/>
                <w:szCs w:val="16"/>
              </w:rPr>
            </w:pPr>
            <w:r w:rsidRPr="001106A5">
              <w:rPr>
                <w:sz w:val="16"/>
                <w:szCs w:val="16"/>
              </w:rPr>
              <w:t>Основное мероприятие "Формирование благоприятной социальной среды для малого и среднего предпринимательства"</w:t>
            </w:r>
          </w:p>
        </w:tc>
        <w:tc>
          <w:tcPr>
            <w:tcW w:w="385" w:type="dxa"/>
            <w:shd w:val="clear" w:color="000000" w:fill="FFFFFF"/>
            <w:noWrap/>
            <w:hideMark/>
          </w:tcPr>
          <w:p w:rsidR="001106A5" w:rsidRPr="001106A5" w:rsidRDefault="001106A5" w:rsidP="001106A5">
            <w:pPr>
              <w:rPr>
                <w:sz w:val="16"/>
                <w:szCs w:val="16"/>
              </w:rPr>
            </w:pPr>
            <w:r w:rsidRPr="001106A5">
              <w:rPr>
                <w:sz w:val="16"/>
                <w:szCs w:val="16"/>
              </w:rPr>
              <w:t>04</w:t>
            </w:r>
          </w:p>
        </w:tc>
        <w:tc>
          <w:tcPr>
            <w:tcW w:w="565" w:type="dxa"/>
            <w:shd w:val="clear" w:color="000000" w:fill="FFFFFF"/>
            <w:noWrap/>
            <w:hideMark/>
          </w:tcPr>
          <w:p w:rsidR="001106A5" w:rsidRPr="001106A5" w:rsidRDefault="001106A5" w:rsidP="001106A5">
            <w:pPr>
              <w:rPr>
                <w:sz w:val="16"/>
                <w:szCs w:val="16"/>
              </w:rPr>
            </w:pPr>
            <w:r w:rsidRPr="001106A5">
              <w:rPr>
                <w:sz w:val="16"/>
                <w:szCs w:val="16"/>
              </w:rPr>
              <w:t>12</w:t>
            </w:r>
          </w:p>
        </w:tc>
        <w:tc>
          <w:tcPr>
            <w:tcW w:w="454" w:type="dxa"/>
            <w:shd w:val="clear" w:color="000000" w:fill="FFFFFF"/>
            <w:noWrap/>
            <w:hideMark/>
          </w:tcPr>
          <w:p w:rsidR="001106A5" w:rsidRPr="001106A5" w:rsidRDefault="001106A5" w:rsidP="001106A5">
            <w:pPr>
              <w:rPr>
                <w:sz w:val="16"/>
                <w:szCs w:val="16"/>
              </w:rPr>
            </w:pPr>
            <w:r w:rsidRPr="001106A5">
              <w:rPr>
                <w:sz w:val="16"/>
                <w:szCs w:val="16"/>
              </w:rPr>
              <w:t>29</w:t>
            </w:r>
          </w:p>
        </w:tc>
        <w:tc>
          <w:tcPr>
            <w:tcW w:w="454" w:type="dxa"/>
            <w:shd w:val="clear" w:color="000000" w:fill="FFFFFF"/>
            <w:noWrap/>
            <w:hideMark/>
          </w:tcPr>
          <w:p w:rsidR="001106A5" w:rsidRPr="001106A5" w:rsidRDefault="001106A5" w:rsidP="001106A5">
            <w:pPr>
              <w:rPr>
                <w:sz w:val="16"/>
                <w:szCs w:val="16"/>
              </w:rPr>
            </w:pPr>
            <w:r w:rsidRPr="001106A5">
              <w:rPr>
                <w:sz w:val="16"/>
                <w:szCs w:val="16"/>
              </w:rPr>
              <w:t>0</w:t>
            </w:r>
          </w:p>
        </w:tc>
        <w:tc>
          <w:tcPr>
            <w:tcW w:w="535" w:type="dxa"/>
            <w:shd w:val="clear" w:color="000000" w:fill="FFFFFF"/>
            <w:noWrap/>
            <w:hideMark/>
          </w:tcPr>
          <w:p w:rsidR="001106A5" w:rsidRPr="001106A5" w:rsidRDefault="001106A5" w:rsidP="001106A5">
            <w:pPr>
              <w:rPr>
                <w:sz w:val="16"/>
                <w:szCs w:val="16"/>
              </w:rPr>
            </w:pPr>
            <w:r w:rsidRPr="001106A5">
              <w:rPr>
                <w:sz w:val="16"/>
                <w:szCs w:val="16"/>
              </w:rPr>
              <w:t>04</w:t>
            </w:r>
          </w:p>
        </w:tc>
        <w:tc>
          <w:tcPr>
            <w:tcW w:w="701" w:type="dxa"/>
            <w:shd w:val="clear" w:color="000000" w:fill="FFFFFF"/>
            <w:noWrap/>
            <w:hideMark/>
          </w:tcPr>
          <w:p w:rsidR="001106A5" w:rsidRPr="001106A5" w:rsidRDefault="001106A5" w:rsidP="001106A5">
            <w:pPr>
              <w:rPr>
                <w:sz w:val="16"/>
                <w:szCs w:val="16"/>
              </w:rPr>
            </w:pPr>
            <w:r w:rsidRPr="001106A5">
              <w:rPr>
                <w:sz w:val="16"/>
                <w:szCs w:val="16"/>
              </w:rPr>
              <w:t> </w:t>
            </w:r>
          </w:p>
        </w:tc>
        <w:tc>
          <w:tcPr>
            <w:tcW w:w="640" w:type="dxa"/>
            <w:shd w:val="clear" w:color="000000" w:fill="FFFFFF"/>
            <w:noWrap/>
            <w:hideMark/>
          </w:tcPr>
          <w:p w:rsidR="001106A5" w:rsidRPr="001106A5" w:rsidRDefault="001106A5" w:rsidP="001106A5">
            <w:pPr>
              <w:rPr>
                <w:sz w:val="16"/>
                <w:szCs w:val="16"/>
              </w:rPr>
            </w:pPr>
            <w:r w:rsidRPr="001106A5">
              <w:rPr>
                <w:sz w:val="16"/>
                <w:szCs w:val="16"/>
              </w:rPr>
              <w:t> </w:t>
            </w:r>
          </w:p>
        </w:tc>
        <w:tc>
          <w:tcPr>
            <w:tcW w:w="1035" w:type="dxa"/>
            <w:shd w:val="clear" w:color="000000" w:fill="FFFFFF"/>
            <w:noWrap/>
            <w:hideMark/>
          </w:tcPr>
          <w:p w:rsidR="001106A5" w:rsidRPr="001106A5" w:rsidRDefault="001106A5" w:rsidP="001106A5">
            <w:pPr>
              <w:jc w:val="right"/>
              <w:rPr>
                <w:sz w:val="16"/>
                <w:szCs w:val="16"/>
              </w:rPr>
            </w:pPr>
            <w:r w:rsidRPr="001106A5">
              <w:rPr>
                <w:sz w:val="16"/>
                <w:szCs w:val="16"/>
              </w:rPr>
              <w:t>20,0</w:t>
            </w:r>
          </w:p>
        </w:tc>
        <w:tc>
          <w:tcPr>
            <w:tcW w:w="984" w:type="dxa"/>
            <w:shd w:val="clear" w:color="000000" w:fill="FFFFFF"/>
            <w:noWrap/>
            <w:hideMark/>
          </w:tcPr>
          <w:p w:rsidR="001106A5" w:rsidRPr="001106A5" w:rsidRDefault="001106A5" w:rsidP="001106A5">
            <w:pPr>
              <w:jc w:val="right"/>
              <w:rPr>
                <w:sz w:val="16"/>
                <w:szCs w:val="16"/>
              </w:rPr>
            </w:pPr>
            <w:r w:rsidRPr="001106A5">
              <w:rPr>
                <w:sz w:val="16"/>
                <w:szCs w:val="16"/>
              </w:rPr>
              <w:t>20,0</w:t>
            </w:r>
          </w:p>
        </w:tc>
        <w:tc>
          <w:tcPr>
            <w:tcW w:w="984" w:type="dxa"/>
            <w:shd w:val="clear" w:color="000000" w:fill="FFFFFF"/>
            <w:noWrap/>
            <w:hideMark/>
          </w:tcPr>
          <w:p w:rsidR="001106A5" w:rsidRPr="001106A5" w:rsidRDefault="001106A5" w:rsidP="001106A5">
            <w:pPr>
              <w:jc w:val="right"/>
              <w:rPr>
                <w:sz w:val="16"/>
                <w:szCs w:val="16"/>
              </w:rPr>
            </w:pPr>
            <w:r w:rsidRPr="001106A5">
              <w:rPr>
                <w:sz w:val="16"/>
                <w:szCs w:val="16"/>
              </w:rPr>
              <w:t>30,0</w:t>
            </w:r>
          </w:p>
        </w:tc>
      </w:tr>
      <w:tr w:rsidR="001106A5" w:rsidRPr="001106A5" w:rsidTr="00D601C4">
        <w:trPr>
          <w:trHeight w:val="170"/>
        </w:trPr>
        <w:tc>
          <w:tcPr>
            <w:tcW w:w="3681" w:type="dxa"/>
            <w:shd w:val="clear" w:color="000000" w:fill="FFFFFF"/>
            <w:hideMark/>
          </w:tcPr>
          <w:p w:rsidR="001106A5" w:rsidRPr="001106A5" w:rsidRDefault="001106A5" w:rsidP="001106A5">
            <w:pPr>
              <w:rPr>
                <w:sz w:val="16"/>
                <w:szCs w:val="16"/>
              </w:rPr>
            </w:pPr>
            <w:r w:rsidRPr="001106A5">
              <w:rPr>
                <w:sz w:val="16"/>
                <w:szCs w:val="16"/>
              </w:rPr>
              <w:t>Мероприятия по поддержке субъектов малого и среднего предпринимательства</w:t>
            </w:r>
          </w:p>
        </w:tc>
        <w:tc>
          <w:tcPr>
            <w:tcW w:w="385" w:type="dxa"/>
            <w:shd w:val="clear" w:color="000000" w:fill="FFFFFF"/>
            <w:noWrap/>
            <w:hideMark/>
          </w:tcPr>
          <w:p w:rsidR="001106A5" w:rsidRPr="001106A5" w:rsidRDefault="001106A5" w:rsidP="001106A5">
            <w:pPr>
              <w:rPr>
                <w:sz w:val="16"/>
                <w:szCs w:val="16"/>
              </w:rPr>
            </w:pPr>
            <w:r w:rsidRPr="001106A5">
              <w:rPr>
                <w:sz w:val="16"/>
                <w:szCs w:val="16"/>
              </w:rPr>
              <w:t>04</w:t>
            </w:r>
          </w:p>
        </w:tc>
        <w:tc>
          <w:tcPr>
            <w:tcW w:w="565" w:type="dxa"/>
            <w:shd w:val="clear" w:color="000000" w:fill="FFFFFF"/>
            <w:noWrap/>
            <w:hideMark/>
          </w:tcPr>
          <w:p w:rsidR="001106A5" w:rsidRPr="001106A5" w:rsidRDefault="001106A5" w:rsidP="001106A5">
            <w:pPr>
              <w:rPr>
                <w:sz w:val="16"/>
                <w:szCs w:val="16"/>
              </w:rPr>
            </w:pPr>
            <w:r w:rsidRPr="001106A5">
              <w:rPr>
                <w:sz w:val="16"/>
                <w:szCs w:val="16"/>
              </w:rPr>
              <w:t>12</w:t>
            </w:r>
          </w:p>
        </w:tc>
        <w:tc>
          <w:tcPr>
            <w:tcW w:w="454" w:type="dxa"/>
            <w:shd w:val="clear" w:color="000000" w:fill="FFFFFF"/>
            <w:noWrap/>
            <w:hideMark/>
          </w:tcPr>
          <w:p w:rsidR="001106A5" w:rsidRPr="001106A5" w:rsidRDefault="001106A5" w:rsidP="001106A5">
            <w:pPr>
              <w:rPr>
                <w:sz w:val="16"/>
                <w:szCs w:val="16"/>
              </w:rPr>
            </w:pPr>
            <w:r w:rsidRPr="001106A5">
              <w:rPr>
                <w:sz w:val="16"/>
                <w:szCs w:val="16"/>
              </w:rPr>
              <w:t>29</w:t>
            </w:r>
          </w:p>
        </w:tc>
        <w:tc>
          <w:tcPr>
            <w:tcW w:w="454" w:type="dxa"/>
            <w:shd w:val="clear" w:color="000000" w:fill="FFFFFF"/>
            <w:noWrap/>
            <w:hideMark/>
          </w:tcPr>
          <w:p w:rsidR="001106A5" w:rsidRPr="001106A5" w:rsidRDefault="001106A5" w:rsidP="001106A5">
            <w:pPr>
              <w:rPr>
                <w:sz w:val="16"/>
                <w:szCs w:val="16"/>
              </w:rPr>
            </w:pPr>
            <w:r w:rsidRPr="001106A5">
              <w:rPr>
                <w:sz w:val="16"/>
                <w:szCs w:val="16"/>
              </w:rPr>
              <w:t>0</w:t>
            </w:r>
          </w:p>
        </w:tc>
        <w:tc>
          <w:tcPr>
            <w:tcW w:w="535" w:type="dxa"/>
            <w:shd w:val="clear" w:color="000000" w:fill="FFFFFF"/>
            <w:noWrap/>
            <w:hideMark/>
          </w:tcPr>
          <w:p w:rsidR="001106A5" w:rsidRPr="001106A5" w:rsidRDefault="001106A5" w:rsidP="001106A5">
            <w:pPr>
              <w:rPr>
                <w:sz w:val="16"/>
                <w:szCs w:val="16"/>
              </w:rPr>
            </w:pPr>
            <w:r w:rsidRPr="001106A5">
              <w:rPr>
                <w:sz w:val="16"/>
                <w:szCs w:val="16"/>
              </w:rPr>
              <w:t>04</w:t>
            </w:r>
          </w:p>
        </w:tc>
        <w:tc>
          <w:tcPr>
            <w:tcW w:w="701" w:type="dxa"/>
            <w:shd w:val="clear" w:color="000000" w:fill="FFFFFF"/>
            <w:noWrap/>
            <w:hideMark/>
          </w:tcPr>
          <w:p w:rsidR="001106A5" w:rsidRPr="001106A5" w:rsidRDefault="001106A5" w:rsidP="001106A5">
            <w:pPr>
              <w:rPr>
                <w:sz w:val="16"/>
                <w:szCs w:val="16"/>
              </w:rPr>
            </w:pPr>
            <w:r w:rsidRPr="001106A5">
              <w:rPr>
                <w:sz w:val="16"/>
                <w:szCs w:val="16"/>
              </w:rPr>
              <w:t>42060</w:t>
            </w:r>
          </w:p>
        </w:tc>
        <w:tc>
          <w:tcPr>
            <w:tcW w:w="640" w:type="dxa"/>
            <w:shd w:val="clear" w:color="000000" w:fill="FFFFFF"/>
            <w:noWrap/>
            <w:hideMark/>
          </w:tcPr>
          <w:p w:rsidR="001106A5" w:rsidRPr="001106A5" w:rsidRDefault="001106A5" w:rsidP="001106A5">
            <w:pPr>
              <w:rPr>
                <w:sz w:val="16"/>
                <w:szCs w:val="16"/>
              </w:rPr>
            </w:pPr>
            <w:r w:rsidRPr="001106A5">
              <w:rPr>
                <w:sz w:val="16"/>
                <w:szCs w:val="16"/>
              </w:rPr>
              <w:t> </w:t>
            </w:r>
          </w:p>
        </w:tc>
        <w:tc>
          <w:tcPr>
            <w:tcW w:w="1035" w:type="dxa"/>
            <w:shd w:val="clear" w:color="000000" w:fill="FFFFFF"/>
            <w:noWrap/>
            <w:hideMark/>
          </w:tcPr>
          <w:p w:rsidR="001106A5" w:rsidRPr="001106A5" w:rsidRDefault="001106A5" w:rsidP="001106A5">
            <w:pPr>
              <w:jc w:val="right"/>
              <w:rPr>
                <w:sz w:val="16"/>
                <w:szCs w:val="16"/>
              </w:rPr>
            </w:pPr>
            <w:r w:rsidRPr="001106A5">
              <w:rPr>
                <w:sz w:val="16"/>
                <w:szCs w:val="16"/>
              </w:rPr>
              <w:t>20,0</w:t>
            </w:r>
          </w:p>
        </w:tc>
        <w:tc>
          <w:tcPr>
            <w:tcW w:w="984" w:type="dxa"/>
            <w:shd w:val="clear" w:color="000000" w:fill="FFFFFF"/>
            <w:noWrap/>
            <w:hideMark/>
          </w:tcPr>
          <w:p w:rsidR="001106A5" w:rsidRPr="001106A5" w:rsidRDefault="001106A5" w:rsidP="001106A5">
            <w:pPr>
              <w:jc w:val="right"/>
              <w:rPr>
                <w:sz w:val="16"/>
                <w:szCs w:val="16"/>
              </w:rPr>
            </w:pPr>
            <w:r w:rsidRPr="001106A5">
              <w:rPr>
                <w:sz w:val="16"/>
                <w:szCs w:val="16"/>
              </w:rPr>
              <w:t>20,0</w:t>
            </w:r>
          </w:p>
        </w:tc>
        <w:tc>
          <w:tcPr>
            <w:tcW w:w="984" w:type="dxa"/>
            <w:shd w:val="clear" w:color="000000" w:fill="FFFFFF"/>
            <w:noWrap/>
            <w:hideMark/>
          </w:tcPr>
          <w:p w:rsidR="001106A5" w:rsidRPr="001106A5" w:rsidRDefault="001106A5" w:rsidP="001106A5">
            <w:pPr>
              <w:jc w:val="right"/>
              <w:rPr>
                <w:sz w:val="16"/>
                <w:szCs w:val="16"/>
              </w:rPr>
            </w:pPr>
            <w:r w:rsidRPr="001106A5">
              <w:rPr>
                <w:sz w:val="16"/>
                <w:szCs w:val="16"/>
              </w:rPr>
              <w:t>30,0</w:t>
            </w:r>
          </w:p>
        </w:tc>
      </w:tr>
      <w:tr w:rsidR="001106A5" w:rsidRPr="001106A5" w:rsidTr="00D601C4">
        <w:trPr>
          <w:trHeight w:val="170"/>
        </w:trPr>
        <w:tc>
          <w:tcPr>
            <w:tcW w:w="3681" w:type="dxa"/>
            <w:shd w:val="clear" w:color="000000" w:fill="FFFFFF"/>
            <w:hideMark/>
          </w:tcPr>
          <w:p w:rsidR="001106A5" w:rsidRPr="001106A5" w:rsidRDefault="001106A5" w:rsidP="001106A5">
            <w:pPr>
              <w:rPr>
                <w:sz w:val="16"/>
                <w:szCs w:val="16"/>
              </w:rPr>
            </w:pPr>
            <w:r w:rsidRPr="001106A5">
              <w:rPr>
                <w:sz w:val="16"/>
                <w:szCs w:val="16"/>
              </w:rPr>
              <w:t>Закупка товаров, работ и услуг для обеспечения государственных (муниципальных) нужд</w:t>
            </w:r>
          </w:p>
        </w:tc>
        <w:tc>
          <w:tcPr>
            <w:tcW w:w="385" w:type="dxa"/>
            <w:shd w:val="clear" w:color="000000" w:fill="FFFFFF"/>
            <w:noWrap/>
            <w:hideMark/>
          </w:tcPr>
          <w:p w:rsidR="001106A5" w:rsidRPr="001106A5" w:rsidRDefault="001106A5" w:rsidP="001106A5">
            <w:pPr>
              <w:rPr>
                <w:sz w:val="16"/>
                <w:szCs w:val="16"/>
              </w:rPr>
            </w:pPr>
            <w:r w:rsidRPr="001106A5">
              <w:rPr>
                <w:sz w:val="16"/>
                <w:szCs w:val="16"/>
              </w:rPr>
              <w:t>04</w:t>
            </w:r>
          </w:p>
        </w:tc>
        <w:tc>
          <w:tcPr>
            <w:tcW w:w="565" w:type="dxa"/>
            <w:shd w:val="clear" w:color="000000" w:fill="FFFFFF"/>
            <w:noWrap/>
            <w:hideMark/>
          </w:tcPr>
          <w:p w:rsidR="001106A5" w:rsidRPr="001106A5" w:rsidRDefault="001106A5" w:rsidP="001106A5">
            <w:pPr>
              <w:rPr>
                <w:sz w:val="16"/>
                <w:szCs w:val="16"/>
              </w:rPr>
            </w:pPr>
            <w:r w:rsidRPr="001106A5">
              <w:rPr>
                <w:sz w:val="16"/>
                <w:szCs w:val="16"/>
              </w:rPr>
              <w:t>12</w:t>
            </w:r>
          </w:p>
        </w:tc>
        <w:tc>
          <w:tcPr>
            <w:tcW w:w="454" w:type="dxa"/>
            <w:shd w:val="clear" w:color="000000" w:fill="FFFFFF"/>
            <w:noWrap/>
            <w:hideMark/>
          </w:tcPr>
          <w:p w:rsidR="001106A5" w:rsidRPr="001106A5" w:rsidRDefault="001106A5" w:rsidP="001106A5">
            <w:pPr>
              <w:rPr>
                <w:sz w:val="16"/>
                <w:szCs w:val="16"/>
              </w:rPr>
            </w:pPr>
            <w:r w:rsidRPr="001106A5">
              <w:rPr>
                <w:sz w:val="16"/>
                <w:szCs w:val="16"/>
              </w:rPr>
              <w:t>29</w:t>
            </w:r>
          </w:p>
        </w:tc>
        <w:tc>
          <w:tcPr>
            <w:tcW w:w="454" w:type="dxa"/>
            <w:shd w:val="clear" w:color="000000" w:fill="FFFFFF"/>
            <w:noWrap/>
            <w:hideMark/>
          </w:tcPr>
          <w:p w:rsidR="001106A5" w:rsidRPr="001106A5" w:rsidRDefault="001106A5" w:rsidP="001106A5">
            <w:pPr>
              <w:rPr>
                <w:sz w:val="16"/>
                <w:szCs w:val="16"/>
              </w:rPr>
            </w:pPr>
            <w:r w:rsidRPr="001106A5">
              <w:rPr>
                <w:sz w:val="16"/>
                <w:szCs w:val="16"/>
              </w:rPr>
              <w:t>0</w:t>
            </w:r>
          </w:p>
        </w:tc>
        <w:tc>
          <w:tcPr>
            <w:tcW w:w="535" w:type="dxa"/>
            <w:shd w:val="clear" w:color="000000" w:fill="FFFFFF"/>
            <w:noWrap/>
            <w:hideMark/>
          </w:tcPr>
          <w:p w:rsidR="001106A5" w:rsidRPr="001106A5" w:rsidRDefault="001106A5" w:rsidP="001106A5">
            <w:pPr>
              <w:rPr>
                <w:sz w:val="16"/>
                <w:szCs w:val="16"/>
              </w:rPr>
            </w:pPr>
            <w:r w:rsidRPr="001106A5">
              <w:rPr>
                <w:sz w:val="16"/>
                <w:szCs w:val="16"/>
              </w:rPr>
              <w:t>04</w:t>
            </w:r>
          </w:p>
        </w:tc>
        <w:tc>
          <w:tcPr>
            <w:tcW w:w="701" w:type="dxa"/>
            <w:shd w:val="clear" w:color="000000" w:fill="FFFFFF"/>
            <w:noWrap/>
            <w:hideMark/>
          </w:tcPr>
          <w:p w:rsidR="001106A5" w:rsidRPr="001106A5" w:rsidRDefault="001106A5" w:rsidP="001106A5">
            <w:pPr>
              <w:rPr>
                <w:sz w:val="16"/>
                <w:szCs w:val="16"/>
              </w:rPr>
            </w:pPr>
            <w:r w:rsidRPr="001106A5">
              <w:rPr>
                <w:sz w:val="16"/>
                <w:szCs w:val="16"/>
              </w:rPr>
              <w:t>42060</w:t>
            </w:r>
          </w:p>
        </w:tc>
        <w:tc>
          <w:tcPr>
            <w:tcW w:w="640" w:type="dxa"/>
            <w:shd w:val="clear" w:color="000000" w:fill="FFFFFF"/>
            <w:noWrap/>
            <w:hideMark/>
          </w:tcPr>
          <w:p w:rsidR="001106A5" w:rsidRPr="001106A5" w:rsidRDefault="001106A5" w:rsidP="001106A5">
            <w:pPr>
              <w:rPr>
                <w:sz w:val="16"/>
                <w:szCs w:val="16"/>
              </w:rPr>
            </w:pPr>
            <w:r w:rsidRPr="001106A5">
              <w:rPr>
                <w:sz w:val="16"/>
                <w:szCs w:val="16"/>
              </w:rPr>
              <w:t>200</w:t>
            </w:r>
          </w:p>
        </w:tc>
        <w:tc>
          <w:tcPr>
            <w:tcW w:w="1035" w:type="dxa"/>
            <w:shd w:val="clear" w:color="000000" w:fill="FFFFFF"/>
            <w:noWrap/>
            <w:hideMark/>
          </w:tcPr>
          <w:p w:rsidR="001106A5" w:rsidRPr="001106A5" w:rsidRDefault="001106A5" w:rsidP="001106A5">
            <w:pPr>
              <w:jc w:val="right"/>
              <w:rPr>
                <w:sz w:val="16"/>
                <w:szCs w:val="16"/>
              </w:rPr>
            </w:pPr>
            <w:r w:rsidRPr="001106A5">
              <w:rPr>
                <w:sz w:val="16"/>
                <w:szCs w:val="16"/>
              </w:rPr>
              <w:t>20,0</w:t>
            </w:r>
          </w:p>
        </w:tc>
        <w:tc>
          <w:tcPr>
            <w:tcW w:w="984" w:type="dxa"/>
            <w:shd w:val="clear" w:color="000000" w:fill="FFFFFF"/>
            <w:noWrap/>
            <w:hideMark/>
          </w:tcPr>
          <w:p w:rsidR="001106A5" w:rsidRPr="001106A5" w:rsidRDefault="001106A5" w:rsidP="001106A5">
            <w:pPr>
              <w:jc w:val="right"/>
              <w:rPr>
                <w:sz w:val="16"/>
                <w:szCs w:val="16"/>
              </w:rPr>
            </w:pPr>
            <w:r w:rsidRPr="001106A5">
              <w:rPr>
                <w:sz w:val="16"/>
                <w:szCs w:val="16"/>
              </w:rPr>
              <w:t>20,0</w:t>
            </w:r>
          </w:p>
        </w:tc>
        <w:tc>
          <w:tcPr>
            <w:tcW w:w="984" w:type="dxa"/>
            <w:shd w:val="clear" w:color="000000" w:fill="FFFFFF"/>
            <w:noWrap/>
            <w:hideMark/>
          </w:tcPr>
          <w:p w:rsidR="001106A5" w:rsidRPr="001106A5" w:rsidRDefault="001106A5" w:rsidP="001106A5">
            <w:pPr>
              <w:jc w:val="right"/>
              <w:rPr>
                <w:sz w:val="16"/>
                <w:szCs w:val="16"/>
              </w:rPr>
            </w:pPr>
            <w:r w:rsidRPr="001106A5">
              <w:rPr>
                <w:sz w:val="16"/>
                <w:szCs w:val="16"/>
              </w:rPr>
              <w:t>30,0</w:t>
            </w:r>
          </w:p>
        </w:tc>
      </w:tr>
      <w:tr w:rsidR="001106A5" w:rsidRPr="001106A5" w:rsidTr="00D601C4">
        <w:trPr>
          <w:trHeight w:val="170"/>
        </w:trPr>
        <w:tc>
          <w:tcPr>
            <w:tcW w:w="3681" w:type="dxa"/>
            <w:shd w:val="clear" w:color="000000" w:fill="FFFFFF"/>
            <w:hideMark/>
          </w:tcPr>
          <w:p w:rsidR="001106A5" w:rsidRPr="001106A5" w:rsidRDefault="001106A5" w:rsidP="001106A5">
            <w:pPr>
              <w:rPr>
                <w:sz w:val="16"/>
                <w:szCs w:val="16"/>
              </w:rPr>
            </w:pPr>
            <w:r w:rsidRPr="001106A5">
              <w:rPr>
                <w:sz w:val="16"/>
                <w:szCs w:val="16"/>
              </w:rPr>
              <w:t>Иные закупки товаров, работ и услуг для обеспечения государственных (муниципальных) нужд</w:t>
            </w:r>
            <w:r w:rsidRPr="001106A5">
              <w:rPr>
                <w:sz w:val="16"/>
                <w:szCs w:val="16"/>
              </w:rPr>
              <w:br w:type="page"/>
            </w:r>
          </w:p>
        </w:tc>
        <w:tc>
          <w:tcPr>
            <w:tcW w:w="385" w:type="dxa"/>
            <w:shd w:val="clear" w:color="000000" w:fill="FFFFFF"/>
            <w:noWrap/>
            <w:hideMark/>
          </w:tcPr>
          <w:p w:rsidR="001106A5" w:rsidRPr="001106A5" w:rsidRDefault="001106A5" w:rsidP="001106A5">
            <w:pPr>
              <w:rPr>
                <w:sz w:val="16"/>
                <w:szCs w:val="16"/>
              </w:rPr>
            </w:pPr>
            <w:r w:rsidRPr="001106A5">
              <w:rPr>
                <w:sz w:val="16"/>
                <w:szCs w:val="16"/>
              </w:rPr>
              <w:t>04</w:t>
            </w:r>
          </w:p>
        </w:tc>
        <w:tc>
          <w:tcPr>
            <w:tcW w:w="565" w:type="dxa"/>
            <w:shd w:val="clear" w:color="000000" w:fill="FFFFFF"/>
            <w:noWrap/>
            <w:hideMark/>
          </w:tcPr>
          <w:p w:rsidR="001106A5" w:rsidRPr="001106A5" w:rsidRDefault="001106A5" w:rsidP="001106A5">
            <w:pPr>
              <w:rPr>
                <w:sz w:val="16"/>
                <w:szCs w:val="16"/>
              </w:rPr>
            </w:pPr>
            <w:r w:rsidRPr="001106A5">
              <w:rPr>
                <w:sz w:val="16"/>
                <w:szCs w:val="16"/>
              </w:rPr>
              <w:t>12</w:t>
            </w:r>
          </w:p>
        </w:tc>
        <w:tc>
          <w:tcPr>
            <w:tcW w:w="454" w:type="dxa"/>
            <w:shd w:val="clear" w:color="000000" w:fill="FFFFFF"/>
            <w:noWrap/>
            <w:hideMark/>
          </w:tcPr>
          <w:p w:rsidR="001106A5" w:rsidRPr="001106A5" w:rsidRDefault="001106A5" w:rsidP="001106A5">
            <w:pPr>
              <w:rPr>
                <w:sz w:val="16"/>
                <w:szCs w:val="16"/>
              </w:rPr>
            </w:pPr>
            <w:r w:rsidRPr="001106A5">
              <w:rPr>
                <w:sz w:val="16"/>
                <w:szCs w:val="16"/>
              </w:rPr>
              <w:t>29</w:t>
            </w:r>
          </w:p>
        </w:tc>
        <w:tc>
          <w:tcPr>
            <w:tcW w:w="454" w:type="dxa"/>
            <w:shd w:val="clear" w:color="000000" w:fill="FFFFFF"/>
            <w:noWrap/>
            <w:hideMark/>
          </w:tcPr>
          <w:p w:rsidR="001106A5" w:rsidRPr="001106A5" w:rsidRDefault="001106A5" w:rsidP="001106A5">
            <w:pPr>
              <w:rPr>
                <w:sz w:val="16"/>
                <w:szCs w:val="16"/>
              </w:rPr>
            </w:pPr>
            <w:r w:rsidRPr="001106A5">
              <w:rPr>
                <w:sz w:val="16"/>
                <w:szCs w:val="16"/>
              </w:rPr>
              <w:t>0</w:t>
            </w:r>
          </w:p>
        </w:tc>
        <w:tc>
          <w:tcPr>
            <w:tcW w:w="535" w:type="dxa"/>
            <w:shd w:val="clear" w:color="000000" w:fill="FFFFFF"/>
            <w:noWrap/>
            <w:hideMark/>
          </w:tcPr>
          <w:p w:rsidR="001106A5" w:rsidRPr="001106A5" w:rsidRDefault="001106A5" w:rsidP="001106A5">
            <w:pPr>
              <w:rPr>
                <w:sz w:val="16"/>
                <w:szCs w:val="16"/>
              </w:rPr>
            </w:pPr>
            <w:r w:rsidRPr="001106A5">
              <w:rPr>
                <w:sz w:val="16"/>
                <w:szCs w:val="16"/>
              </w:rPr>
              <w:t>04</w:t>
            </w:r>
          </w:p>
        </w:tc>
        <w:tc>
          <w:tcPr>
            <w:tcW w:w="701" w:type="dxa"/>
            <w:shd w:val="clear" w:color="000000" w:fill="FFFFFF"/>
            <w:noWrap/>
            <w:hideMark/>
          </w:tcPr>
          <w:p w:rsidR="001106A5" w:rsidRPr="001106A5" w:rsidRDefault="001106A5" w:rsidP="001106A5">
            <w:pPr>
              <w:rPr>
                <w:sz w:val="16"/>
                <w:szCs w:val="16"/>
              </w:rPr>
            </w:pPr>
            <w:r w:rsidRPr="001106A5">
              <w:rPr>
                <w:sz w:val="16"/>
                <w:szCs w:val="16"/>
              </w:rPr>
              <w:t>42060</w:t>
            </w:r>
          </w:p>
        </w:tc>
        <w:tc>
          <w:tcPr>
            <w:tcW w:w="640" w:type="dxa"/>
            <w:shd w:val="clear" w:color="000000" w:fill="FFFFFF"/>
            <w:noWrap/>
            <w:hideMark/>
          </w:tcPr>
          <w:p w:rsidR="001106A5" w:rsidRPr="001106A5" w:rsidRDefault="001106A5" w:rsidP="001106A5">
            <w:pPr>
              <w:rPr>
                <w:sz w:val="16"/>
                <w:szCs w:val="16"/>
              </w:rPr>
            </w:pPr>
            <w:r w:rsidRPr="001106A5">
              <w:rPr>
                <w:sz w:val="16"/>
                <w:szCs w:val="16"/>
              </w:rPr>
              <w:t>240</w:t>
            </w:r>
          </w:p>
        </w:tc>
        <w:tc>
          <w:tcPr>
            <w:tcW w:w="1035" w:type="dxa"/>
            <w:shd w:val="clear" w:color="000000" w:fill="FFFFFF"/>
            <w:noWrap/>
            <w:hideMark/>
          </w:tcPr>
          <w:p w:rsidR="001106A5" w:rsidRPr="001106A5" w:rsidRDefault="001106A5" w:rsidP="001106A5">
            <w:pPr>
              <w:jc w:val="right"/>
              <w:rPr>
                <w:sz w:val="16"/>
                <w:szCs w:val="16"/>
              </w:rPr>
            </w:pPr>
            <w:r w:rsidRPr="001106A5">
              <w:rPr>
                <w:sz w:val="16"/>
                <w:szCs w:val="16"/>
              </w:rPr>
              <w:t>20,0</w:t>
            </w:r>
          </w:p>
        </w:tc>
        <w:tc>
          <w:tcPr>
            <w:tcW w:w="984" w:type="dxa"/>
            <w:shd w:val="clear" w:color="000000" w:fill="FFFFFF"/>
            <w:noWrap/>
            <w:hideMark/>
          </w:tcPr>
          <w:p w:rsidR="001106A5" w:rsidRPr="001106A5" w:rsidRDefault="001106A5" w:rsidP="001106A5">
            <w:pPr>
              <w:jc w:val="right"/>
              <w:rPr>
                <w:sz w:val="16"/>
                <w:szCs w:val="16"/>
              </w:rPr>
            </w:pPr>
            <w:r w:rsidRPr="001106A5">
              <w:rPr>
                <w:sz w:val="16"/>
                <w:szCs w:val="16"/>
              </w:rPr>
              <w:t>20,0</w:t>
            </w:r>
          </w:p>
        </w:tc>
        <w:tc>
          <w:tcPr>
            <w:tcW w:w="984" w:type="dxa"/>
            <w:shd w:val="clear" w:color="000000" w:fill="FFFFFF"/>
            <w:noWrap/>
            <w:hideMark/>
          </w:tcPr>
          <w:p w:rsidR="001106A5" w:rsidRPr="001106A5" w:rsidRDefault="001106A5" w:rsidP="001106A5">
            <w:pPr>
              <w:jc w:val="right"/>
              <w:rPr>
                <w:sz w:val="16"/>
                <w:szCs w:val="16"/>
              </w:rPr>
            </w:pPr>
            <w:r w:rsidRPr="001106A5">
              <w:rPr>
                <w:sz w:val="16"/>
                <w:szCs w:val="16"/>
              </w:rPr>
              <w:t>30,0</w:t>
            </w:r>
          </w:p>
        </w:tc>
      </w:tr>
      <w:tr w:rsidR="001106A5" w:rsidRPr="001106A5" w:rsidTr="00D601C4">
        <w:trPr>
          <w:trHeight w:val="170"/>
        </w:trPr>
        <w:tc>
          <w:tcPr>
            <w:tcW w:w="3681" w:type="dxa"/>
            <w:shd w:val="clear" w:color="000000" w:fill="FFFFFF"/>
            <w:hideMark/>
          </w:tcPr>
          <w:p w:rsidR="001106A5" w:rsidRPr="001106A5" w:rsidRDefault="001106A5" w:rsidP="001106A5">
            <w:pPr>
              <w:rPr>
                <w:sz w:val="16"/>
                <w:szCs w:val="16"/>
              </w:rPr>
            </w:pPr>
            <w:r w:rsidRPr="001106A5">
              <w:rPr>
                <w:sz w:val="16"/>
                <w:szCs w:val="16"/>
              </w:rPr>
              <w:t>Жилищно-коммунальное хозяйство</w:t>
            </w:r>
          </w:p>
        </w:tc>
        <w:tc>
          <w:tcPr>
            <w:tcW w:w="385" w:type="dxa"/>
            <w:shd w:val="clear" w:color="000000" w:fill="FFFFFF"/>
            <w:noWrap/>
            <w:hideMark/>
          </w:tcPr>
          <w:p w:rsidR="001106A5" w:rsidRPr="001106A5" w:rsidRDefault="001106A5" w:rsidP="001106A5">
            <w:pPr>
              <w:rPr>
                <w:sz w:val="16"/>
                <w:szCs w:val="16"/>
              </w:rPr>
            </w:pPr>
            <w:r w:rsidRPr="001106A5">
              <w:rPr>
                <w:sz w:val="16"/>
                <w:szCs w:val="16"/>
              </w:rPr>
              <w:t>05</w:t>
            </w:r>
          </w:p>
        </w:tc>
        <w:tc>
          <w:tcPr>
            <w:tcW w:w="565" w:type="dxa"/>
            <w:shd w:val="clear" w:color="000000" w:fill="FFFFFF"/>
            <w:noWrap/>
            <w:hideMark/>
          </w:tcPr>
          <w:p w:rsidR="001106A5" w:rsidRPr="001106A5" w:rsidRDefault="001106A5" w:rsidP="001106A5">
            <w:pPr>
              <w:rPr>
                <w:sz w:val="16"/>
                <w:szCs w:val="16"/>
              </w:rPr>
            </w:pPr>
            <w:r w:rsidRPr="001106A5">
              <w:rPr>
                <w:sz w:val="16"/>
                <w:szCs w:val="16"/>
              </w:rPr>
              <w:t> </w:t>
            </w:r>
          </w:p>
        </w:tc>
        <w:tc>
          <w:tcPr>
            <w:tcW w:w="454" w:type="dxa"/>
            <w:shd w:val="clear" w:color="000000" w:fill="FFFFFF"/>
            <w:noWrap/>
            <w:hideMark/>
          </w:tcPr>
          <w:p w:rsidR="001106A5" w:rsidRPr="001106A5" w:rsidRDefault="001106A5" w:rsidP="001106A5">
            <w:pPr>
              <w:rPr>
                <w:sz w:val="16"/>
                <w:szCs w:val="16"/>
              </w:rPr>
            </w:pPr>
            <w:r w:rsidRPr="001106A5">
              <w:rPr>
                <w:sz w:val="16"/>
                <w:szCs w:val="16"/>
              </w:rPr>
              <w:t> </w:t>
            </w:r>
          </w:p>
        </w:tc>
        <w:tc>
          <w:tcPr>
            <w:tcW w:w="454" w:type="dxa"/>
            <w:shd w:val="clear" w:color="000000" w:fill="FFFFFF"/>
            <w:noWrap/>
            <w:hideMark/>
          </w:tcPr>
          <w:p w:rsidR="001106A5" w:rsidRPr="001106A5" w:rsidRDefault="001106A5" w:rsidP="001106A5">
            <w:pPr>
              <w:rPr>
                <w:sz w:val="16"/>
                <w:szCs w:val="16"/>
              </w:rPr>
            </w:pPr>
            <w:r w:rsidRPr="001106A5">
              <w:rPr>
                <w:sz w:val="16"/>
                <w:szCs w:val="16"/>
              </w:rPr>
              <w:t> </w:t>
            </w:r>
          </w:p>
        </w:tc>
        <w:tc>
          <w:tcPr>
            <w:tcW w:w="535" w:type="dxa"/>
            <w:shd w:val="clear" w:color="000000" w:fill="FFFFFF"/>
            <w:noWrap/>
            <w:hideMark/>
          </w:tcPr>
          <w:p w:rsidR="001106A5" w:rsidRPr="001106A5" w:rsidRDefault="001106A5" w:rsidP="001106A5">
            <w:pPr>
              <w:rPr>
                <w:sz w:val="16"/>
                <w:szCs w:val="16"/>
              </w:rPr>
            </w:pPr>
            <w:r w:rsidRPr="001106A5">
              <w:rPr>
                <w:sz w:val="16"/>
                <w:szCs w:val="16"/>
              </w:rPr>
              <w:t> </w:t>
            </w:r>
          </w:p>
        </w:tc>
        <w:tc>
          <w:tcPr>
            <w:tcW w:w="701" w:type="dxa"/>
            <w:shd w:val="clear" w:color="000000" w:fill="FFFFFF"/>
            <w:noWrap/>
            <w:hideMark/>
          </w:tcPr>
          <w:p w:rsidR="001106A5" w:rsidRPr="001106A5" w:rsidRDefault="001106A5" w:rsidP="001106A5">
            <w:pPr>
              <w:rPr>
                <w:sz w:val="16"/>
                <w:szCs w:val="16"/>
              </w:rPr>
            </w:pPr>
            <w:r w:rsidRPr="001106A5">
              <w:rPr>
                <w:sz w:val="16"/>
                <w:szCs w:val="16"/>
              </w:rPr>
              <w:t> </w:t>
            </w:r>
          </w:p>
        </w:tc>
        <w:tc>
          <w:tcPr>
            <w:tcW w:w="640" w:type="dxa"/>
            <w:shd w:val="clear" w:color="000000" w:fill="FFFFFF"/>
            <w:noWrap/>
            <w:hideMark/>
          </w:tcPr>
          <w:p w:rsidR="001106A5" w:rsidRPr="001106A5" w:rsidRDefault="001106A5" w:rsidP="001106A5">
            <w:pPr>
              <w:rPr>
                <w:sz w:val="16"/>
                <w:szCs w:val="16"/>
              </w:rPr>
            </w:pPr>
            <w:r w:rsidRPr="001106A5">
              <w:rPr>
                <w:sz w:val="16"/>
                <w:szCs w:val="16"/>
              </w:rPr>
              <w:t> </w:t>
            </w:r>
          </w:p>
        </w:tc>
        <w:tc>
          <w:tcPr>
            <w:tcW w:w="1035" w:type="dxa"/>
            <w:shd w:val="clear" w:color="000000" w:fill="FFFFFF"/>
            <w:noWrap/>
            <w:hideMark/>
          </w:tcPr>
          <w:p w:rsidR="001106A5" w:rsidRPr="001106A5" w:rsidRDefault="001106A5" w:rsidP="001106A5">
            <w:pPr>
              <w:jc w:val="right"/>
              <w:rPr>
                <w:sz w:val="16"/>
                <w:szCs w:val="16"/>
              </w:rPr>
            </w:pPr>
            <w:r w:rsidRPr="001106A5">
              <w:rPr>
                <w:sz w:val="16"/>
                <w:szCs w:val="16"/>
              </w:rPr>
              <w:t>28</w:t>
            </w:r>
            <w:r w:rsidR="00C84DF3">
              <w:rPr>
                <w:sz w:val="16"/>
                <w:szCs w:val="16"/>
              </w:rPr>
              <w:t> 174,5</w:t>
            </w:r>
          </w:p>
        </w:tc>
        <w:tc>
          <w:tcPr>
            <w:tcW w:w="984" w:type="dxa"/>
            <w:shd w:val="clear" w:color="000000" w:fill="FFFFFF"/>
            <w:noWrap/>
            <w:hideMark/>
          </w:tcPr>
          <w:p w:rsidR="001106A5" w:rsidRPr="001106A5" w:rsidRDefault="001106A5" w:rsidP="001106A5">
            <w:pPr>
              <w:jc w:val="right"/>
              <w:rPr>
                <w:sz w:val="16"/>
                <w:szCs w:val="16"/>
              </w:rPr>
            </w:pPr>
            <w:r w:rsidRPr="001106A5">
              <w:rPr>
                <w:sz w:val="16"/>
                <w:szCs w:val="16"/>
              </w:rPr>
              <w:t>605,4</w:t>
            </w:r>
          </w:p>
        </w:tc>
        <w:tc>
          <w:tcPr>
            <w:tcW w:w="984" w:type="dxa"/>
            <w:shd w:val="clear" w:color="000000" w:fill="FFFFFF"/>
            <w:noWrap/>
            <w:hideMark/>
          </w:tcPr>
          <w:p w:rsidR="001106A5" w:rsidRPr="001106A5" w:rsidRDefault="001106A5" w:rsidP="001106A5">
            <w:pPr>
              <w:jc w:val="right"/>
              <w:rPr>
                <w:sz w:val="16"/>
                <w:szCs w:val="16"/>
              </w:rPr>
            </w:pPr>
            <w:r w:rsidRPr="001106A5">
              <w:rPr>
                <w:sz w:val="16"/>
                <w:szCs w:val="16"/>
              </w:rPr>
              <w:t>605,4</w:t>
            </w:r>
          </w:p>
        </w:tc>
      </w:tr>
      <w:tr w:rsidR="001106A5" w:rsidRPr="001106A5" w:rsidTr="00D601C4">
        <w:trPr>
          <w:trHeight w:val="170"/>
        </w:trPr>
        <w:tc>
          <w:tcPr>
            <w:tcW w:w="3681" w:type="dxa"/>
            <w:shd w:val="clear" w:color="000000" w:fill="FFFFFF"/>
            <w:hideMark/>
          </w:tcPr>
          <w:p w:rsidR="001106A5" w:rsidRPr="001106A5" w:rsidRDefault="001106A5" w:rsidP="001106A5">
            <w:pPr>
              <w:rPr>
                <w:sz w:val="16"/>
                <w:szCs w:val="16"/>
              </w:rPr>
            </w:pPr>
            <w:r w:rsidRPr="001106A5">
              <w:rPr>
                <w:sz w:val="16"/>
                <w:szCs w:val="16"/>
              </w:rPr>
              <w:t>Жилищное хозяйство</w:t>
            </w:r>
          </w:p>
        </w:tc>
        <w:tc>
          <w:tcPr>
            <w:tcW w:w="385" w:type="dxa"/>
            <w:shd w:val="clear" w:color="000000" w:fill="FFFFFF"/>
            <w:noWrap/>
            <w:hideMark/>
          </w:tcPr>
          <w:p w:rsidR="001106A5" w:rsidRPr="001106A5" w:rsidRDefault="001106A5" w:rsidP="001106A5">
            <w:pPr>
              <w:rPr>
                <w:sz w:val="16"/>
                <w:szCs w:val="16"/>
              </w:rPr>
            </w:pPr>
            <w:r w:rsidRPr="001106A5">
              <w:rPr>
                <w:sz w:val="16"/>
                <w:szCs w:val="16"/>
              </w:rPr>
              <w:t>05</w:t>
            </w:r>
          </w:p>
        </w:tc>
        <w:tc>
          <w:tcPr>
            <w:tcW w:w="565" w:type="dxa"/>
            <w:shd w:val="clear" w:color="000000" w:fill="FFFFFF"/>
            <w:noWrap/>
            <w:hideMark/>
          </w:tcPr>
          <w:p w:rsidR="001106A5" w:rsidRPr="001106A5" w:rsidRDefault="001106A5" w:rsidP="001106A5">
            <w:pPr>
              <w:rPr>
                <w:sz w:val="16"/>
                <w:szCs w:val="16"/>
              </w:rPr>
            </w:pPr>
            <w:r w:rsidRPr="001106A5">
              <w:rPr>
                <w:sz w:val="16"/>
                <w:szCs w:val="16"/>
              </w:rPr>
              <w:t>01</w:t>
            </w:r>
          </w:p>
        </w:tc>
        <w:tc>
          <w:tcPr>
            <w:tcW w:w="454" w:type="dxa"/>
            <w:shd w:val="clear" w:color="000000" w:fill="FFFFFF"/>
            <w:noWrap/>
            <w:hideMark/>
          </w:tcPr>
          <w:p w:rsidR="001106A5" w:rsidRPr="001106A5" w:rsidRDefault="001106A5" w:rsidP="001106A5">
            <w:pPr>
              <w:rPr>
                <w:sz w:val="16"/>
                <w:szCs w:val="16"/>
              </w:rPr>
            </w:pPr>
            <w:r w:rsidRPr="001106A5">
              <w:rPr>
                <w:sz w:val="16"/>
                <w:szCs w:val="16"/>
              </w:rPr>
              <w:t> </w:t>
            </w:r>
          </w:p>
        </w:tc>
        <w:tc>
          <w:tcPr>
            <w:tcW w:w="454" w:type="dxa"/>
            <w:shd w:val="clear" w:color="000000" w:fill="FFFFFF"/>
            <w:noWrap/>
            <w:hideMark/>
          </w:tcPr>
          <w:p w:rsidR="001106A5" w:rsidRPr="001106A5" w:rsidRDefault="001106A5" w:rsidP="001106A5">
            <w:pPr>
              <w:rPr>
                <w:sz w:val="16"/>
                <w:szCs w:val="16"/>
              </w:rPr>
            </w:pPr>
            <w:r w:rsidRPr="001106A5">
              <w:rPr>
                <w:sz w:val="16"/>
                <w:szCs w:val="16"/>
              </w:rPr>
              <w:t> </w:t>
            </w:r>
          </w:p>
        </w:tc>
        <w:tc>
          <w:tcPr>
            <w:tcW w:w="535" w:type="dxa"/>
            <w:shd w:val="clear" w:color="000000" w:fill="FFFFFF"/>
            <w:noWrap/>
            <w:hideMark/>
          </w:tcPr>
          <w:p w:rsidR="001106A5" w:rsidRPr="001106A5" w:rsidRDefault="001106A5" w:rsidP="001106A5">
            <w:pPr>
              <w:rPr>
                <w:sz w:val="16"/>
                <w:szCs w:val="16"/>
              </w:rPr>
            </w:pPr>
            <w:r w:rsidRPr="001106A5">
              <w:rPr>
                <w:sz w:val="16"/>
                <w:szCs w:val="16"/>
              </w:rPr>
              <w:t> </w:t>
            </w:r>
          </w:p>
        </w:tc>
        <w:tc>
          <w:tcPr>
            <w:tcW w:w="701" w:type="dxa"/>
            <w:shd w:val="clear" w:color="000000" w:fill="FFFFFF"/>
            <w:noWrap/>
            <w:hideMark/>
          </w:tcPr>
          <w:p w:rsidR="001106A5" w:rsidRPr="001106A5" w:rsidRDefault="001106A5" w:rsidP="001106A5">
            <w:pPr>
              <w:rPr>
                <w:sz w:val="16"/>
                <w:szCs w:val="16"/>
              </w:rPr>
            </w:pPr>
            <w:r w:rsidRPr="001106A5">
              <w:rPr>
                <w:sz w:val="16"/>
                <w:szCs w:val="16"/>
              </w:rPr>
              <w:t> </w:t>
            </w:r>
          </w:p>
        </w:tc>
        <w:tc>
          <w:tcPr>
            <w:tcW w:w="640" w:type="dxa"/>
            <w:shd w:val="clear" w:color="000000" w:fill="FFFFFF"/>
            <w:noWrap/>
            <w:hideMark/>
          </w:tcPr>
          <w:p w:rsidR="001106A5" w:rsidRPr="001106A5" w:rsidRDefault="001106A5" w:rsidP="001106A5">
            <w:pPr>
              <w:rPr>
                <w:sz w:val="16"/>
                <w:szCs w:val="16"/>
              </w:rPr>
            </w:pPr>
            <w:r w:rsidRPr="001106A5">
              <w:rPr>
                <w:sz w:val="16"/>
                <w:szCs w:val="16"/>
              </w:rPr>
              <w:t> </w:t>
            </w:r>
          </w:p>
        </w:tc>
        <w:tc>
          <w:tcPr>
            <w:tcW w:w="1035" w:type="dxa"/>
            <w:shd w:val="clear" w:color="000000" w:fill="FFFFFF"/>
            <w:noWrap/>
            <w:hideMark/>
          </w:tcPr>
          <w:p w:rsidR="001106A5" w:rsidRPr="001106A5" w:rsidRDefault="00C84DF3" w:rsidP="001106A5">
            <w:pPr>
              <w:jc w:val="right"/>
              <w:rPr>
                <w:sz w:val="16"/>
                <w:szCs w:val="16"/>
              </w:rPr>
            </w:pPr>
            <w:r>
              <w:rPr>
                <w:sz w:val="16"/>
                <w:szCs w:val="16"/>
              </w:rPr>
              <w:t>486,1</w:t>
            </w:r>
          </w:p>
        </w:tc>
        <w:tc>
          <w:tcPr>
            <w:tcW w:w="984" w:type="dxa"/>
            <w:shd w:val="clear" w:color="000000" w:fill="FFFFFF"/>
            <w:noWrap/>
            <w:hideMark/>
          </w:tcPr>
          <w:p w:rsidR="001106A5" w:rsidRPr="001106A5" w:rsidRDefault="001106A5" w:rsidP="001106A5">
            <w:pPr>
              <w:jc w:val="right"/>
              <w:rPr>
                <w:sz w:val="16"/>
                <w:szCs w:val="16"/>
              </w:rPr>
            </w:pPr>
            <w:r w:rsidRPr="001106A5">
              <w:rPr>
                <w:sz w:val="16"/>
                <w:szCs w:val="16"/>
              </w:rPr>
              <w:t>335,4</w:t>
            </w:r>
          </w:p>
        </w:tc>
        <w:tc>
          <w:tcPr>
            <w:tcW w:w="984" w:type="dxa"/>
            <w:shd w:val="clear" w:color="000000" w:fill="FFFFFF"/>
            <w:noWrap/>
            <w:hideMark/>
          </w:tcPr>
          <w:p w:rsidR="001106A5" w:rsidRPr="001106A5" w:rsidRDefault="001106A5" w:rsidP="001106A5">
            <w:pPr>
              <w:jc w:val="right"/>
              <w:rPr>
                <w:sz w:val="16"/>
                <w:szCs w:val="16"/>
              </w:rPr>
            </w:pPr>
            <w:r w:rsidRPr="001106A5">
              <w:rPr>
                <w:sz w:val="16"/>
                <w:szCs w:val="16"/>
              </w:rPr>
              <w:t>335,4</w:t>
            </w:r>
          </w:p>
        </w:tc>
      </w:tr>
      <w:tr w:rsidR="001106A5" w:rsidRPr="001106A5" w:rsidTr="00D601C4">
        <w:trPr>
          <w:trHeight w:val="170"/>
        </w:trPr>
        <w:tc>
          <w:tcPr>
            <w:tcW w:w="3681" w:type="dxa"/>
            <w:shd w:val="clear" w:color="000000" w:fill="FFFFFF"/>
            <w:hideMark/>
          </w:tcPr>
          <w:p w:rsidR="001106A5" w:rsidRPr="001106A5" w:rsidRDefault="001106A5" w:rsidP="001106A5">
            <w:pPr>
              <w:rPr>
                <w:sz w:val="16"/>
                <w:szCs w:val="16"/>
                <w14:shadow w14:blurRad="50800" w14:dist="38100" w14:dir="2700000" w14:sx="100000" w14:sy="100000" w14:kx="0" w14:ky="0" w14:algn="tl">
                  <w14:srgbClr w14:val="000000">
                    <w14:alpha w14:val="60000"/>
                  </w14:srgbClr>
                </w14:shadow>
              </w:rPr>
            </w:pPr>
            <w:r w:rsidRPr="001106A5">
              <w:rPr>
                <w:sz w:val="16"/>
                <w:szCs w:val="16"/>
                <w14:shadow w14:blurRad="50800" w14:dist="38100" w14:dir="2700000" w14:sx="100000" w14:sy="100000" w14:kx="0" w14:ky="0" w14:algn="tl">
                  <w14:srgbClr w14:val="000000">
                    <w14:alpha w14:val="60000"/>
                  </w14:srgbClr>
                </w14:shadow>
              </w:rPr>
              <w:t xml:space="preserve">Муниципальная программа "Модернизация и реформирование жилищно-коммунального </w:t>
            </w:r>
            <w:r w:rsidRPr="001106A5">
              <w:rPr>
                <w:sz w:val="16"/>
                <w:szCs w:val="16"/>
                <w14:shadow w14:blurRad="50800" w14:dist="38100" w14:dir="2700000" w14:sx="100000" w14:sy="100000" w14:kx="0" w14:ky="0" w14:algn="tl">
                  <w14:srgbClr w14:val="000000">
                    <w14:alpha w14:val="60000"/>
                  </w14:srgbClr>
                </w14:shadow>
              </w:rPr>
              <w:lastRenderedPageBreak/>
              <w:t xml:space="preserve">хозяйства" на 2016-2024 годы в </w:t>
            </w:r>
            <w:proofErr w:type="spellStart"/>
            <w:r w:rsidRPr="001106A5">
              <w:rPr>
                <w:sz w:val="16"/>
                <w:szCs w:val="16"/>
                <w14:shadow w14:blurRad="50800" w14:dist="38100" w14:dir="2700000" w14:sx="100000" w14:sy="100000" w14:kx="0" w14:ky="0" w14:algn="tl">
                  <w14:srgbClr w14:val="000000">
                    <w14:alpha w14:val="60000"/>
                  </w14:srgbClr>
                </w14:shadow>
              </w:rPr>
              <w:t>Чамзинском</w:t>
            </w:r>
            <w:proofErr w:type="spellEnd"/>
            <w:r w:rsidRPr="001106A5">
              <w:rPr>
                <w:sz w:val="16"/>
                <w:szCs w:val="16"/>
                <w14:shadow w14:blurRad="50800" w14:dist="38100" w14:dir="2700000" w14:sx="100000" w14:sy="100000" w14:kx="0" w14:ky="0" w14:algn="tl">
                  <w14:srgbClr w14:val="000000">
                    <w14:alpha w14:val="60000"/>
                  </w14:srgbClr>
                </w14:shadow>
              </w:rPr>
              <w:t xml:space="preserve"> муниципальном районе </w:t>
            </w:r>
          </w:p>
        </w:tc>
        <w:tc>
          <w:tcPr>
            <w:tcW w:w="385" w:type="dxa"/>
            <w:shd w:val="clear" w:color="000000" w:fill="FFFFFF"/>
            <w:noWrap/>
            <w:hideMark/>
          </w:tcPr>
          <w:p w:rsidR="001106A5" w:rsidRPr="001106A5" w:rsidRDefault="001106A5" w:rsidP="001106A5">
            <w:pPr>
              <w:rPr>
                <w:sz w:val="16"/>
                <w:szCs w:val="16"/>
              </w:rPr>
            </w:pPr>
            <w:r w:rsidRPr="001106A5">
              <w:rPr>
                <w:sz w:val="16"/>
                <w:szCs w:val="16"/>
              </w:rPr>
              <w:lastRenderedPageBreak/>
              <w:t>05</w:t>
            </w:r>
          </w:p>
        </w:tc>
        <w:tc>
          <w:tcPr>
            <w:tcW w:w="565" w:type="dxa"/>
            <w:shd w:val="clear" w:color="000000" w:fill="FFFFFF"/>
            <w:noWrap/>
            <w:hideMark/>
          </w:tcPr>
          <w:p w:rsidR="001106A5" w:rsidRPr="001106A5" w:rsidRDefault="001106A5" w:rsidP="001106A5">
            <w:pPr>
              <w:rPr>
                <w:sz w:val="16"/>
                <w:szCs w:val="16"/>
              </w:rPr>
            </w:pPr>
            <w:r w:rsidRPr="001106A5">
              <w:rPr>
                <w:sz w:val="16"/>
                <w:szCs w:val="16"/>
              </w:rPr>
              <w:t>01</w:t>
            </w:r>
          </w:p>
        </w:tc>
        <w:tc>
          <w:tcPr>
            <w:tcW w:w="454" w:type="dxa"/>
            <w:shd w:val="clear" w:color="000000" w:fill="FFFFFF"/>
            <w:noWrap/>
            <w:hideMark/>
          </w:tcPr>
          <w:p w:rsidR="001106A5" w:rsidRPr="001106A5" w:rsidRDefault="001106A5" w:rsidP="001106A5">
            <w:pPr>
              <w:rPr>
                <w:sz w:val="16"/>
                <w:szCs w:val="16"/>
              </w:rPr>
            </w:pPr>
            <w:r w:rsidRPr="001106A5">
              <w:rPr>
                <w:sz w:val="16"/>
                <w:szCs w:val="16"/>
              </w:rPr>
              <w:t>27</w:t>
            </w:r>
          </w:p>
        </w:tc>
        <w:tc>
          <w:tcPr>
            <w:tcW w:w="454" w:type="dxa"/>
            <w:shd w:val="clear" w:color="000000" w:fill="FFFFFF"/>
            <w:noWrap/>
            <w:hideMark/>
          </w:tcPr>
          <w:p w:rsidR="001106A5" w:rsidRPr="001106A5" w:rsidRDefault="001106A5" w:rsidP="001106A5">
            <w:pPr>
              <w:rPr>
                <w:sz w:val="16"/>
                <w:szCs w:val="16"/>
              </w:rPr>
            </w:pPr>
            <w:r w:rsidRPr="001106A5">
              <w:rPr>
                <w:sz w:val="16"/>
                <w:szCs w:val="16"/>
              </w:rPr>
              <w:t>0</w:t>
            </w:r>
          </w:p>
        </w:tc>
        <w:tc>
          <w:tcPr>
            <w:tcW w:w="535" w:type="dxa"/>
            <w:shd w:val="clear" w:color="000000" w:fill="FFFFFF"/>
            <w:noWrap/>
            <w:hideMark/>
          </w:tcPr>
          <w:p w:rsidR="001106A5" w:rsidRPr="001106A5" w:rsidRDefault="001106A5" w:rsidP="001106A5">
            <w:pPr>
              <w:rPr>
                <w:sz w:val="16"/>
                <w:szCs w:val="16"/>
              </w:rPr>
            </w:pPr>
            <w:r w:rsidRPr="001106A5">
              <w:rPr>
                <w:sz w:val="16"/>
                <w:szCs w:val="16"/>
              </w:rPr>
              <w:t> </w:t>
            </w:r>
          </w:p>
        </w:tc>
        <w:tc>
          <w:tcPr>
            <w:tcW w:w="701" w:type="dxa"/>
            <w:shd w:val="clear" w:color="000000" w:fill="FFFFFF"/>
            <w:noWrap/>
            <w:hideMark/>
          </w:tcPr>
          <w:p w:rsidR="001106A5" w:rsidRPr="001106A5" w:rsidRDefault="001106A5" w:rsidP="001106A5">
            <w:pPr>
              <w:rPr>
                <w:sz w:val="16"/>
                <w:szCs w:val="16"/>
              </w:rPr>
            </w:pPr>
            <w:r w:rsidRPr="001106A5">
              <w:rPr>
                <w:sz w:val="16"/>
                <w:szCs w:val="16"/>
              </w:rPr>
              <w:t> </w:t>
            </w:r>
          </w:p>
        </w:tc>
        <w:tc>
          <w:tcPr>
            <w:tcW w:w="640" w:type="dxa"/>
            <w:shd w:val="clear" w:color="000000" w:fill="FFFFFF"/>
            <w:noWrap/>
            <w:hideMark/>
          </w:tcPr>
          <w:p w:rsidR="001106A5" w:rsidRPr="001106A5" w:rsidRDefault="001106A5" w:rsidP="001106A5">
            <w:pPr>
              <w:rPr>
                <w:sz w:val="16"/>
                <w:szCs w:val="16"/>
              </w:rPr>
            </w:pPr>
            <w:r w:rsidRPr="001106A5">
              <w:rPr>
                <w:sz w:val="16"/>
                <w:szCs w:val="16"/>
              </w:rPr>
              <w:t> </w:t>
            </w:r>
          </w:p>
        </w:tc>
        <w:tc>
          <w:tcPr>
            <w:tcW w:w="1035" w:type="dxa"/>
            <w:shd w:val="clear" w:color="000000" w:fill="FFFFFF"/>
            <w:noWrap/>
            <w:hideMark/>
          </w:tcPr>
          <w:p w:rsidR="001106A5" w:rsidRPr="001106A5" w:rsidRDefault="00C84DF3" w:rsidP="001106A5">
            <w:pPr>
              <w:jc w:val="right"/>
              <w:rPr>
                <w:sz w:val="16"/>
                <w:szCs w:val="16"/>
              </w:rPr>
            </w:pPr>
            <w:r>
              <w:rPr>
                <w:sz w:val="16"/>
                <w:szCs w:val="16"/>
              </w:rPr>
              <w:t>486,1</w:t>
            </w:r>
          </w:p>
        </w:tc>
        <w:tc>
          <w:tcPr>
            <w:tcW w:w="984" w:type="dxa"/>
            <w:shd w:val="clear" w:color="000000" w:fill="FFFFFF"/>
            <w:noWrap/>
            <w:hideMark/>
          </w:tcPr>
          <w:p w:rsidR="001106A5" w:rsidRPr="001106A5" w:rsidRDefault="001106A5" w:rsidP="001106A5">
            <w:pPr>
              <w:jc w:val="right"/>
              <w:rPr>
                <w:sz w:val="16"/>
                <w:szCs w:val="16"/>
              </w:rPr>
            </w:pPr>
            <w:r w:rsidRPr="001106A5">
              <w:rPr>
                <w:sz w:val="16"/>
                <w:szCs w:val="16"/>
              </w:rPr>
              <w:t>335,4</w:t>
            </w:r>
          </w:p>
        </w:tc>
        <w:tc>
          <w:tcPr>
            <w:tcW w:w="984" w:type="dxa"/>
            <w:shd w:val="clear" w:color="000000" w:fill="FFFFFF"/>
            <w:noWrap/>
            <w:hideMark/>
          </w:tcPr>
          <w:p w:rsidR="001106A5" w:rsidRPr="001106A5" w:rsidRDefault="001106A5" w:rsidP="001106A5">
            <w:pPr>
              <w:jc w:val="right"/>
              <w:rPr>
                <w:sz w:val="16"/>
                <w:szCs w:val="16"/>
              </w:rPr>
            </w:pPr>
            <w:r w:rsidRPr="001106A5">
              <w:rPr>
                <w:sz w:val="16"/>
                <w:szCs w:val="16"/>
              </w:rPr>
              <w:t>335,4</w:t>
            </w:r>
          </w:p>
        </w:tc>
      </w:tr>
      <w:tr w:rsidR="001106A5" w:rsidRPr="001106A5" w:rsidTr="00D601C4">
        <w:trPr>
          <w:trHeight w:val="170"/>
        </w:trPr>
        <w:tc>
          <w:tcPr>
            <w:tcW w:w="3681" w:type="dxa"/>
            <w:shd w:val="clear" w:color="000000" w:fill="FFFFFF"/>
            <w:hideMark/>
          </w:tcPr>
          <w:p w:rsidR="001106A5" w:rsidRPr="001106A5" w:rsidRDefault="001106A5" w:rsidP="001106A5">
            <w:pPr>
              <w:rPr>
                <w:sz w:val="16"/>
                <w:szCs w:val="16"/>
              </w:rPr>
            </w:pPr>
            <w:r w:rsidRPr="001106A5">
              <w:rPr>
                <w:sz w:val="16"/>
                <w:szCs w:val="16"/>
              </w:rPr>
              <w:t>Основное мероприятие "Капитальный ремонт МКД"</w:t>
            </w:r>
          </w:p>
        </w:tc>
        <w:tc>
          <w:tcPr>
            <w:tcW w:w="385" w:type="dxa"/>
            <w:shd w:val="clear" w:color="000000" w:fill="FFFFFF"/>
            <w:noWrap/>
            <w:hideMark/>
          </w:tcPr>
          <w:p w:rsidR="001106A5" w:rsidRPr="001106A5" w:rsidRDefault="001106A5" w:rsidP="001106A5">
            <w:pPr>
              <w:rPr>
                <w:sz w:val="16"/>
                <w:szCs w:val="16"/>
              </w:rPr>
            </w:pPr>
            <w:r w:rsidRPr="001106A5">
              <w:rPr>
                <w:sz w:val="16"/>
                <w:szCs w:val="16"/>
              </w:rPr>
              <w:t>05</w:t>
            </w:r>
          </w:p>
        </w:tc>
        <w:tc>
          <w:tcPr>
            <w:tcW w:w="565" w:type="dxa"/>
            <w:shd w:val="clear" w:color="000000" w:fill="FFFFFF"/>
            <w:noWrap/>
            <w:hideMark/>
          </w:tcPr>
          <w:p w:rsidR="001106A5" w:rsidRPr="001106A5" w:rsidRDefault="001106A5" w:rsidP="001106A5">
            <w:pPr>
              <w:rPr>
                <w:sz w:val="16"/>
                <w:szCs w:val="16"/>
              </w:rPr>
            </w:pPr>
            <w:r w:rsidRPr="001106A5">
              <w:rPr>
                <w:sz w:val="16"/>
                <w:szCs w:val="16"/>
              </w:rPr>
              <w:t>01</w:t>
            </w:r>
          </w:p>
        </w:tc>
        <w:tc>
          <w:tcPr>
            <w:tcW w:w="454" w:type="dxa"/>
            <w:shd w:val="clear" w:color="000000" w:fill="FFFFFF"/>
            <w:noWrap/>
            <w:hideMark/>
          </w:tcPr>
          <w:p w:rsidR="001106A5" w:rsidRPr="001106A5" w:rsidRDefault="001106A5" w:rsidP="001106A5">
            <w:pPr>
              <w:rPr>
                <w:sz w:val="16"/>
                <w:szCs w:val="16"/>
              </w:rPr>
            </w:pPr>
            <w:r w:rsidRPr="001106A5">
              <w:rPr>
                <w:sz w:val="16"/>
                <w:szCs w:val="16"/>
              </w:rPr>
              <w:t>27</w:t>
            </w:r>
          </w:p>
        </w:tc>
        <w:tc>
          <w:tcPr>
            <w:tcW w:w="454" w:type="dxa"/>
            <w:shd w:val="clear" w:color="000000" w:fill="FFFFFF"/>
            <w:noWrap/>
            <w:hideMark/>
          </w:tcPr>
          <w:p w:rsidR="001106A5" w:rsidRPr="001106A5" w:rsidRDefault="001106A5" w:rsidP="001106A5">
            <w:pPr>
              <w:rPr>
                <w:sz w:val="16"/>
                <w:szCs w:val="16"/>
              </w:rPr>
            </w:pPr>
            <w:r w:rsidRPr="001106A5">
              <w:rPr>
                <w:sz w:val="16"/>
                <w:szCs w:val="16"/>
              </w:rPr>
              <w:t>0</w:t>
            </w:r>
          </w:p>
        </w:tc>
        <w:tc>
          <w:tcPr>
            <w:tcW w:w="535" w:type="dxa"/>
            <w:shd w:val="clear" w:color="000000" w:fill="FFFFFF"/>
            <w:noWrap/>
            <w:hideMark/>
          </w:tcPr>
          <w:p w:rsidR="001106A5" w:rsidRPr="001106A5" w:rsidRDefault="001106A5" w:rsidP="001106A5">
            <w:pPr>
              <w:rPr>
                <w:sz w:val="16"/>
                <w:szCs w:val="16"/>
              </w:rPr>
            </w:pPr>
            <w:r w:rsidRPr="001106A5">
              <w:rPr>
                <w:sz w:val="16"/>
                <w:szCs w:val="16"/>
              </w:rPr>
              <w:t>06</w:t>
            </w:r>
          </w:p>
        </w:tc>
        <w:tc>
          <w:tcPr>
            <w:tcW w:w="701" w:type="dxa"/>
            <w:shd w:val="clear" w:color="000000" w:fill="FFFFFF"/>
            <w:noWrap/>
            <w:hideMark/>
          </w:tcPr>
          <w:p w:rsidR="001106A5" w:rsidRPr="001106A5" w:rsidRDefault="001106A5" w:rsidP="001106A5">
            <w:pPr>
              <w:rPr>
                <w:sz w:val="16"/>
                <w:szCs w:val="16"/>
              </w:rPr>
            </w:pPr>
            <w:r w:rsidRPr="001106A5">
              <w:rPr>
                <w:sz w:val="16"/>
                <w:szCs w:val="16"/>
              </w:rPr>
              <w:t> </w:t>
            </w:r>
          </w:p>
        </w:tc>
        <w:tc>
          <w:tcPr>
            <w:tcW w:w="640" w:type="dxa"/>
            <w:shd w:val="clear" w:color="000000" w:fill="FFFFFF"/>
            <w:noWrap/>
            <w:hideMark/>
          </w:tcPr>
          <w:p w:rsidR="001106A5" w:rsidRPr="001106A5" w:rsidRDefault="001106A5" w:rsidP="001106A5">
            <w:pPr>
              <w:rPr>
                <w:sz w:val="16"/>
                <w:szCs w:val="16"/>
              </w:rPr>
            </w:pPr>
            <w:r w:rsidRPr="001106A5">
              <w:rPr>
                <w:sz w:val="16"/>
                <w:szCs w:val="16"/>
              </w:rPr>
              <w:t> </w:t>
            </w:r>
          </w:p>
        </w:tc>
        <w:tc>
          <w:tcPr>
            <w:tcW w:w="1035" w:type="dxa"/>
            <w:shd w:val="clear" w:color="000000" w:fill="FFFFFF"/>
            <w:noWrap/>
            <w:hideMark/>
          </w:tcPr>
          <w:p w:rsidR="001106A5" w:rsidRPr="001106A5" w:rsidRDefault="002E08D4" w:rsidP="001106A5">
            <w:pPr>
              <w:jc w:val="right"/>
              <w:rPr>
                <w:sz w:val="16"/>
                <w:szCs w:val="16"/>
              </w:rPr>
            </w:pPr>
            <w:r>
              <w:rPr>
                <w:sz w:val="16"/>
                <w:szCs w:val="16"/>
              </w:rPr>
              <w:t>486,1</w:t>
            </w:r>
          </w:p>
        </w:tc>
        <w:tc>
          <w:tcPr>
            <w:tcW w:w="984" w:type="dxa"/>
            <w:shd w:val="clear" w:color="000000" w:fill="FFFFFF"/>
            <w:noWrap/>
            <w:hideMark/>
          </w:tcPr>
          <w:p w:rsidR="001106A5" w:rsidRPr="001106A5" w:rsidRDefault="001106A5" w:rsidP="001106A5">
            <w:pPr>
              <w:jc w:val="right"/>
              <w:rPr>
                <w:sz w:val="16"/>
                <w:szCs w:val="16"/>
              </w:rPr>
            </w:pPr>
            <w:r w:rsidRPr="001106A5">
              <w:rPr>
                <w:sz w:val="16"/>
                <w:szCs w:val="16"/>
              </w:rPr>
              <w:t>335,4</w:t>
            </w:r>
          </w:p>
        </w:tc>
        <w:tc>
          <w:tcPr>
            <w:tcW w:w="984" w:type="dxa"/>
            <w:shd w:val="clear" w:color="000000" w:fill="FFFFFF"/>
            <w:noWrap/>
            <w:hideMark/>
          </w:tcPr>
          <w:p w:rsidR="001106A5" w:rsidRPr="001106A5" w:rsidRDefault="001106A5" w:rsidP="001106A5">
            <w:pPr>
              <w:jc w:val="right"/>
              <w:rPr>
                <w:sz w:val="16"/>
                <w:szCs w:val="16"/>
              </w:rPr>
            </w:pPr>
            <w:r w:rsidRPr="001106A5">
              <w:rPr>
                <w:sz w:val="16"/>
                <w:szCs w:val="16"/>
              </w:rPr>
              <w:t>335,4</w:t>
            </w:r>
          </w:p>
        </w:tc>
      </w:tr>
      <w:tr w:rsidR="001106A5" w:rsidRPr="001106A5" w:rsidTr="00D601C4">
        <w:trPr>
          <w:trHeight w:val="170"/>
        </w:trPr>
        <w:tc>
          <w:tcPr>
            <w:tcW w:w="3681" w:type="dxa"/>
            <w:shd w:val="clear" w:color="000000" w:fill="FFFFFF"/>
            <w:hideMark/>
          </w:tcPr>
          <w:p w:rsidR="001106A5" w:rsidRPr="001106A5" w:rsidRDefault="001106A5" w:rsidP="001106A5">
            <w:pPr>
              <w:rPr>
                <w:sz w:val="16"/>
                <w:szCs w:val="16"/>
              </w:rPr>
            </w:pPr>
            <w:r w:rsidRPr="001106A5">
              <w:rPr>
                <w:sz w:val="16"/>
                <w:szCs w:val="16"/>
              </w:rPr>
              <w:t>Капитальный ремонт муниципального жилищного фонда</w:t>
            </w:r>
          </w:p>
        </w:tc>
        <w:tc>
          <w:tcPr>
            <w:tcW w:w="385" w:type="dxa"/>
            <w:shd w:val="clear" w:color="000000" w:fill="FFFFFF"/>
            <w:noWrap/>
            <w:hideMark/>
          </w:tcPr>
          <w:p w:rsidR="001106A5" w:rsidRPr="001106A5" w:rsidRDefault="001106A5" w:rsidP="001106A5">
            <w:pPr>
              <w:rPr>
                <w:sz w:val="16"/>
                <w:szCs w:val="16"/>
              </w:rPr>
            </w:pPr>
            <w:r w:rsidRPr="001106A5">
              <w:rPr>
                <w:sz w:val="16"/>
                <w:szCs w:val="16"/>
              </w:rPr>
              <w:t>05</w:t>
            </w:r>
          </w:p>
        </w:tc>
        <w:tc>
          <w:tcPr>
            <w:tcW w:w="565" w:type="dxa"/>
            <w:shd w:val="clear" w:color="000000" w:fill="FFFFFF"/>
            <w:noWrap/>
            <w:hideMark/>
          </w:tcPr>
          <w:p w:rsidR="001106A5" w:rsidRPr="001106A5" w:rsidRDefault="001106A5" w:rsidP="001106A5">
            <w:pPr>
              <w:rPr>
                <w:sz w:val="16"/>
                <w:szCs w:val="16"/>
              </w:rPr>
            </w:pPr>
            <w:r w:rsidRPr="001106A5">
              <w:rPr>
                <w:sz w:val="16"/>
                <w:szCs w:val="16"/>
              </w:rPr>
              <w:t>01</w:t>
            </w:r>
          </w:p>
        </w:tc>
        <w:tc>
          <w:tcPr>
            <w:tcW w:w="454" w:type="dxa"/>
            <w:shd w:val="clear" w:color="000000" w:fill="FFFFFF"/>
            <w:noWrap/>
            <w:hideMark/>
          </w:tcPr>
          <w:p w:rsidR="001106A5" w:rsidRPr="001106A5" w:rsidRDefault="001106A5" w:rsidP="001106A5">
            <w:pPr>
              <w:rPr>
                <w:sz w:val="16"/>
                <w:szCs w:val="16"/>
              </w:rPr>
            </w:pPr>
            <w:r w:rsidRPr="001106A5">
              <w:rPr>
                <w:sz w:val="16"/>
                <w:szCs w:val="16"/>
              </w:rPr>
              <w:t>27</w:t>
            </w:r>
          </w:p>
        </w:tc>
        <w:tc>
          <w:tcPr>
            <w:tcW w:w="454" w:type="dxa"/>
            <w:shd w:val="clear" w:color="000000" w:fill="FFFFFF"/>
            <w:noWrap/>
            <w:hideMark/>
          </w:tcPr>
          <w:p w:rsidR="001106A5" w:rsidRPr="001106A5" w:rsidRDefault="001106A5" w:rsidP="001106A5">
            <w:pPr>
              <w:rPr>
                <w:sz w:val="16"/>
                <w:szCs w:val="16"/>
              </w:rPr>
            </w:pPr>
            <w:r w:rsidRPr="001106A5">
              <w:rPr>
                <w:sz w:val="16"/>
                <w:szCs w:val="16"/>
              </w:rPr>
              <w:t>0</w:t>
            </w:r>
          </w:p>
        </w:tc>
        <w:tc>
          <w:tcPr>
            <w:tcW w:w="535" w:type="dxa"/>
            <w:shd w:val="clear" w:color="000000" w:fill="FFFFFF"/>
            <w:noWrap/>
            <w:hideMark/>
          </w:tcPr>
          <w:p w:rsidR="001106A5" w:rsidRPr="001106A5" w:rsidRDefault="001106A5" w:rsidP="001106A5">
            <w:pPr>
              <w:rPr>
                <w:sz w:val="16"/>
                <w:szCs w:val="16"/>
              </w:rPr>
            </w:pPr>
            <w:r w:rsidRPr="001106A5">
              <w:rPr>
                <w:sz w:val="16"/>
                <w:szCs w:val="16"/>
              </w:rPr>
              <w:t>06</w:t>
            </w:r>
          </w:p>
        </w:tc>
        <w:tc>
          <w:tcPr>
            <w:tcW w:w="701" w:type="dxa"/>
            <w:shd w:val="clear" w:color="000000" w:fill="FFFFFF"/>
            <w:noWrap/>
            <w:hideMark/>
          </w:tcPr>
          <w:p w:rsidR="001106A5" w:rsidRPr="001106A5" w:rsidRDefault="001106A5" w:rsidP="001106A5">
            <w:pPr>
              <w:rPr>
                <w:sz w:val="16"/>
                <w:szCs w:val="16"/>
              </w:rPr>
            </w:pPr>
            <w:r w:rsidRPr="001106A5">
              <w:rPr>
                <w:sz w:val="16"/>
                <w:szCs w:val="16"/>
              </w:rPr>
              <w:t>42170</w:t>
            </w:r>
          </w:p>
        </w:tc>
        <w:tc>
          <w:tcPr>
            <w:tcW w:w="640" w:type="dxa"/>
            <w:shd w:val="clear" w:color="000000" w:fill="FFFFFF"/>
            <w:noWrap/>
            <w:hideMark/>
          </w:tcPr>
          <w:p w:rsidR="001106A5" w:rsidRPr="001106A5" w:rsidRDefault="001106A5" w:rsidP="001106A5">
            <w:pPr>
              <w:rPr>
                <w:sz w:val="16"/>
                <w:szCs w:val="16"/>
              </w:rPr>
            </w:pPr>
            <w:r w:rsidRPr="001106A5">
              <w:rPr>
                <w:sz w:val="16"/>
                <w:szCs w:val="16"/>
              </w:rPr>
              <w:t> </w:t>
            </w:r>
          </w:p>
        </w:tc>
        <w:tc>
          <w:tcPr>
            <w:tcW w:w="1035" w:type="dxa"/>
            <w:shd w:val="clear" w:color="000000" w:fill="FFFFFF"/>
            <w:noWrap/>
            <w:hideMark/>
          </w:tcPr>
          <w:p w:rsidR="001106A5" w:rsidRPr="001106A5" w:rsidRDefault="002E08D4" w:rsidP="001106A5">
            <w:pPr>
              <w:jc w:val="right"/>
              <w:rPr>
                <w:sz w:val="16"/>
                <w:szCs w:val="16"/>
              </w:rPr>
            </w:pPr>
            <w:r>
              <w:rPr>
                <w:sz w:val="16"/>
                <w:szCs w:val="16"/>
              </w:rPr>
              <w:t>271,5</w:t>
            </w:r>
          </w:p>
        </w:tc>
        <w:tc>
          <w:tcPr>
            <w:tcW w:w="984" w:type="dxa"/>
            <w:shd w:val="clear" w:color="000000" w:fill="FFFFFF"/>
            <w:noWrap/>
            <w:hideMark/>
          </w:tcPr>
          <w:p w:rsidR="001106A5" w:rsidRPr="001106A5" w:rsidRDefault="001106A5" w:rsidP="001106A5">
            <w:pPr>
              <w:jc w:val="right"/>
              <w:rPr>
                <w:sz w:val="16"/>
                <w:szCs w:val="16"/>
              </w:rPr>
            </w:pPr>
            <w:r w:rsidRPr="001106A5">
              <w:rPr>
                <w:sz w:val="16"/>
                <w:szCs w:val="16"/>
              </w:rPr>
              <w:t>0,0</w:t>
            </w:r>
          </w:p>
        </w:tc>
        <w:tc>
          <w:tcPr>
            <w:tcW w:w="984" w:type="dxa"/>
            <w:shd w:val="clear" w:color="000000" w:fill="FFFFFF"/>
            <w:noWrap/>
            <w:hideMark/>
          </w:tcPr>
          <w:p w:rsidR="001106A5" w:rsidRPr="001106A5" w:rsidRDefault="001106A5" w:rsidP="001106A5">
            <w:pPr>
              <w:jc w:val="right"/>
              <w:rPr>
                <w:sz w:val="16"/>
                <w:szCs w:val="16"/>
              </w:rPr>
            </w:pPr>
            <w:r w:rsidRPr="001106A5">
              <w:rPr>
                <w:sz w:val="16"/>
                <w:szCs w:val="16"/>
              </w:rPr>
              <w:t>0,0</w:t>
            </w:r>
          </w:p>
        </w:tc>
      </w:tr>
      <w:tr w:rsidR="002E08D4" w:rsidRPr="001106A5" w:rsidTr="00D601C4">
        <w:trPr>
          <w:trHeight w:val="170"/>
        </w:trPr>
        <w:tc>
          <w:tcPr>
            <w:tcW w:w="3681" w:type="dxa"/>
            <w:shd w:val="clear" w:color="000000" w:fill="FFFFFF"/>
            <w:hideMark/>
          </w:tcPr>
          <w:p w:rsidR="002E08D4" w:rsidRPr="001106A5" w:rsidRDefault="002E08D4" w:rsidP="002E08D4">
            <w:pPr>
              <w:rPr>
                <w:sz w:val="16"/>
                <w:szCs w:val="16"/>
              </w:rPr>
            </w:pPr>
            <w:r w:rsidRPr="001106A5">
              <w:rPr>
                <w:sz w:val="16"/>
                <w:szCs w:val="16"/>
              </w:rPr>
              <w:t>Закупка товаров, работ и услуг для обеспечения государственных (муниципальных) нужд</w:t>
            </w:r>
          </w:p>
        </w:tc>
        <w:tc>
          <w:tcPr>
            <w:tcW w:w="385" w:type="dxa"/>
            <w:shd w:val="clear" w:color="000000" w:fill="FFFFFF"/>
            <w:noWrap/>
            <w:hideMark/>
          </w:tcPr>
          <w:p w:rsidR="002E08D4" w:rsidRPr="001106A5" w:rsidRDefault="002E08D4" w:rsidP="002E08D4">
            <w:pPr>
              <w:rPr>
                <w:sz w:val="16"/>
                <w:szCs w:val="16"/>
              </w:rPr>
            </w:pPr>
            <w:r w:rsidRPr="001106A5">
              <w:rPr>
                <w:sz w:val="16"/>
                <w:szCs w:val="16"/>
              </w:rPr>
              <w:t>05</w:t>
            </w:r>
          </w:p>
        </w:tc>
        <w:tc>
          <w:tcPr>
            <w:tcW w:w="565" w:type="dxa"/>
            <w:shd w:val="clear" w:color="000000" w:fill="FFFFFF"/>
            <w:noWrap/>
            <w:hideMark/>
          </w:tcPr>
          <w:p w:rsidR="002E08D4" w:rsidRPr="001106A5" w:rsidRDefault="002E08D4" w:rsidP="002E08D4">
            <w:pPr>
              <w:rPr>
                <w:sz w:val="16"/>
                <w:szCs w:val="16"/>
              </w:rPr>
            </w:pPr>
            <w:r w:rsidRPr="001106A5">
              <w:rPr>
                <w:sz w:val="16"/>
                <w:szCs w:val="16"/>
              </w:rPr>
              <w:t>01</w:t>
            </w:r>
          </w:p>
        </w:tc>
        <w:tc>
          <w:tcPr>
            <w:tcW w:w="454" w:type="dxa"/>
            <w:shd w:val="clear" w:color="000000" w:fill="FFFFFF"/>
            <w:noWrap/>
            <w:hideMark/>
          </w:tcPr>
          <w:p w:rsidR="002E08D4" w:rsidRPr="001106A5" w:rsidRDefault="002E08D4" w:rsidP="002E08D4">
            <w:pPr>
              <w:rPr>
                <w:sz w:val="16"/>
                <w:szCs w:val="16"/>
              </w:rPr>
            </w:pPr>
            <w:r w:rsidRPr="001106A5">
              <w:rPr>
                <w:sz w:val="16"/>
                <w:szCs w:val="16"/>
              </w:rPr>
              <w:t>27</w:t>
            </w:r>
          </w:p>
        </w:tc>
        <w:tc>
          <w:tcPr>
            <w:tcW w:w="454" w:type="dxa"/>
            <w:shd w:val="clear" w:color="000000" w:fill="FFFFFF"/>
            <w:noWrap/>
            <w:hideMark/>
          </w:tcPr>
          <w:p w:rsidR="002E08D4" w:rsidRPr="001106A5" w:rsidRDefault="002E08D4" w:rsidP="002E08D4">
            <w:pPr>
              <w:rPr>
                <w:sz w:val="16"/>
                <w:szCs w:val="16"/>
              </w:rPr>
            </w:pPr>
            <w:r w:rsidRPr="001106A5">
              <w:rPr>
                <w:sz w:val="16"/>
                <w:szCs w:val="16"/>
              </w:rPr>
              <w:t>0</w:t>
            </w:r>
          </w:p>
        </w:tc>
        <w:tc>
          <w:tcPr>
            <w:tcW w:w="535" w:type="dxa"/>
            <w:shd w:val="clear" w:color="000000" w:fill="FFFFFF"/>
            <w:noWrap/>
            <w:hideMark/>
          </w:tcPr>
          <w:p w:rsidR="002E08D4" w:rsidRPr="001106A5" w:rsidRDefault="002E08D4" w:rsidP="002E08D4">
            <w:pPr>
              <w:rPr>
                <w:sz w:val="16"/>
                <w:szCs w:val="16"/>
              </w:rPr>
            </w:pPr>
            <w:r w:rsidRPr="001106A5">
              <w:rPr>
                <w:sz w:val="16"/>
                <w:szCs w:val="16"/>
              </w:rPr>
              <w:t>06</w:t>
            </w:r>
          </w:p>
        </w:tc>
        <w:tc>
          <w:tcPr>
            <w:tcW w:w="701" w:type="dxa"/>
            <w:shd w:val="clear" w:color="000000" w:fill="FFFFFF"/>
            <w:noWrap/>
            <w:hideMark/>
          </w:tcPr>
          <w:p w:rsidR="002E08D4" w:rsidRPr="001106A5" w:rsidRDefault="002E08D4" w:rsidP="002E08D4">
            <w:pPr>
              <w:rPr>
                <w:sz w:val="16"/>
                <w:szCs w:val="16"/>
              </w:rPr>
            </w:pPr>
            <w:r w:rsidRPr="001106A5">
              <w:rPr>
                <w:sz w:val="16"/>
                <w:szCs w:val="16"/>
              </w:rPr>
              <w:t>42170</w:t>
            </w:r>
          </w:p>
        </w:tc>
        <w:tc>
          <w:tcPr>
            <w:tcW w:w="640" w:type="dxa"/>
            <w:shd w:val="clear" w:color="000000" w:fill="FFFFFF"/>
            <w:noWrap/>
            <w:hideMark/>
          </w:tcPr>
          <w:p w:rsidR="002E08D4" w:rsidRPr="001106A5" w:rsidRDefault="002E08D4" w:rsidP="002E08D4">
            <w:pPr>
              <w:rPr>
                <w:sz w:val="16"/>
                <w:szCs w:val="16"/>
              </w:rPr>
            </w:pPr>
            <w:r w:rsidRPr="001106A5">
              <w:rPr>
                <w:sz w:val="16"/>
                <w:szCs w:val="16"/>
              </w:rPr>
              <w:t>200</w:t>
            </w:r>
          </w:p>
        </w:tc>
        <w:tc>
          <w:tcPr>
            <w:tcW w:w="1035" w:type="dxa"/>
            <w:shd w:val="clear" w:color="000000" w:fill="FFFFFF"/>
            <w:noWrap/>
            <w:hideMark/>
          </w:tcPr>
          <w:p w:rsidR="002E08D4" w:rsidRPr="001106A5" w:rsidRDefault="002E08D4" w:rsidP="002E08D4">
            <w:pPr>
              <w:jc w:val="right"/>
              <w:rPr>
                <w:sz w:val="16"/>
                <w:szCs w:val="16"/>
              </w:rPr>
            </w:pPr>
            <w:r>
              <w:rPr>
                <w:sz w:val="16"/>
                <w:szCs w:val="16"/>
              </w:rPr>
              <w:t>271,5</w:t>
            </w:r>
          </w:p>
        </w:tc>
        <w:tc>
          <w:tcPr>
            <w:tcW w:w="984" w:type="dxa"/>
            <w:shd w:val="clear" w:color="000000" w:fill="FFFFFF"/>
            <w:noWrap/>
            <w:hideMark/>
          </w:tcPr>
          <w:p w:rsidR="002E08D4" w:rsidRPr="001106A5" w:rsidRDefault="002E08D4" w:rsidP="002E08D4">
            <w:pPr>
              <w:jc w:val="right"/>
              <w:rPr>
                <w:sz w:val="16"/>
                <w:szCs w:val="16"/>
              </w:rPr>
            </w:pPr>
            <w:r w:rsidRPr="001106A5">
              <w:rPr>
                <w:sz w:val="16"/>
                <w:szCs w:val="16"/>
              </w:rPr>
              <w:t>0,0</w:t>
            </w:r>
          </w:p>
        </w:tc>
        <w:tc>
          <w:tcPr>
            <w:tcW w:w="984" w:type="dxa"/>
            <w:shd w:val="clear" w:color="000000" w:fill="FFFFFF"/>
            <w:noWrap/>
            <w:hideMark/>
          </w:tcPr>
          <w:p w:rsidR="002E08D4" w:rsidRPr="001106A5" w:rsidRDefault="002E08D4" w:rsidP="002E08D4">
            <w:pPr>
              <w:jc w:val="right"/>
              <w:rPr>
                <w:sz w:val="16"/>
                <w:szCs w:val="16"/>
              </w:rPr>
            </w:pPr>
            <w:r w:rsidRPr="001106A5">
              <w:rPr>
                <w:sz w:val="16"/>
                <w:szCs w:val="16"/>
              </w:rPr>
              <w:t>0,0</w:t>
            </w:r>
          </w:p>
        </w:tc>
      </w:tr>
      <w:tr w:rsidR="002E08D4" w:rsidRPr="001106A5" w:rsidTr="00D601C4">
        <w:trPr>
          <w:trHeight w:val="170"/>
        </w:trPr>
        <w:tc>
          <w:tcPr>
            <w:tcW w:w="3681" w:type="dxa"/>
            <w:shd w:val="clear" w:color="000000" w:fill="FFFFFF"/>
            <w:hideMark/>
          </w:tcPr>
          <w:p w:rsidR="002E08D4" w:rsidRPr="001106A5" w:rsidRDefault="002E08D4" w:rsidP="002E08D4">
            <w:pPr>
              <w:rPr>
                <w:sz w:val="16"/>
                <w:szCs w:val="16"/>
              </w:rPr>
            </w:pPr>
            <w:r w:rsidRPr="001106A5">
              <w:rPr>
                <w:sz w:val="16"/>
                <w:szCs w:val="16"/>
              </w:rPr>
              <w:t>Иные закупки товаров, работ и услуг для обеспечения государственных (муниципальных) нужд</w:t>
            </w:r>
          </w:p>
        </w:tc>
        <w:tc>
          <w:tcPr>
            <w:tcW w:w="385" w:type="dxa"/>
            <w:shd w:val="clear" w:color="000000" w:fill="FFFFFF"/>
            <w:noWrap/>
            <w:hideMark/>
          </w:tcPr>
          <w:p w:rsidR="002E08D4" w:rsidRPr="001106A5" w:rsidRDefault="002E08D4" w:rsidP="002E08D4">
            <w:pPr>
              <w:rPr>
                <w:sz w:val="16"/>
                <w:szCs w:val="16"/>
              </w:rPr>
            </w:pPr>
            <w:r w:rsidRPr="001106A5">
              <w:rPr>
                <w:sz w:val="16"/>
                <w:szCs w:val="16"/>
              </w:rPr>
              <w:t>05</w:t>
            </w:r>
          </w:p>
        </w:tc>
        <w:tc>
          <w:tcPr>
            <w:tcW w:w="565" w:type="dxa"/>
            <w:shd w:val="clear" w:color="000000" w:fill="FFFFFF"/>
            <w:noWrap/>
            <w:hideMark/>
          </w:tcPr>
          <w:p w:rsidR="002E08D4" w:rsidRPr="001106A5" w:rsidRDefault="002E08D4" w:rsidP="002E08D4">
            <w:pPr>
              <w:rPr>
                <w:sz w:val="16"/>
                <w:szCs w:val="16"/>
              </w:rPr>
            </w:pPr>
            <w:r w:rsidRPr="001106A5">
              <w:rPr>
                <w:sz w:val="16"/>
                <w:szCs w:val="16"/>
              </w:rPr>
              <w:t>01</w:t>
            </w:r>
          </w:p>
        </w:tc>
        <w:tc>
          <w:tcPr>
            <w:tcW w:w="454" w:type="dxa"/>
            <w:shd w:val="clear" w:color="000000" w:fill="FFFFFF"/>
            <w:noWrap/>
            <w:hideMark/>
          </w:tcPr>
          <w:p w:rsidR="002E08D4" w:rsidRPr="001106A5" w:rsidRDefault="002E08D4" w:rsidP="002E08D4">
            <w:pPr>
              <w:rPr>
                <w:sz w:val="16"/>
                <w:szCs w:val="16"/>
              </w:rPr>
            </w:pPr>
            <w:r w:rsidRPr="001106A5">
              <w:rPr>
                <w:sz w:val="16"/>
                <w:szCs w:val="16"/>
              </w:rPr>
              <w:t>27</w:t>
            </w:r>
          </w:p>
        </w:tc>
        <w:tc>
          <w:tcPr>
            <w:tcW w:w="454" w:type="dxa"/>
            <w:shd w:val="clear" w:color="000000" w:fill="FFFFFF"/>
            <w:noWrap/>
            <w:hideMark/>
          </w:tcPr>
          <w:p w:rsidR="002E08D4" w:rsidRPr="001106A5" w:rsidRDefault="002E08D4" w:rsidP="002E08D4">
            <w:pPr>
              <w:rPr>
                <w:sz w:val="16"/>
                <w:szCs w:val="16"/>
              </w:rPr>
            </w:pPr>
            <w:r w:rsidRPr="001106A5">
              <w:rPr>
                <w:sz w:val="16"/>
                <w:szCs w:val="16"/>
              </w:rPr>
              <w:t>0</w:t>
            </w:r>
          </w:p>
        </w:tc>
        <w:tc>
          <w:tcPr>
            <w:tcW w:w="535" w:type="dxa"/>
            <w:shd w:val="clear" w:color="000000" w:fill="FFFFFF"/>
            <w:noWrap/>
            <w:hideMark/>
          </w:tcPr>
          <w:p w:rsidR="002E08D4" w:rsidRPr="001106A5" w:rsidRDefault="002E08D4" w:rsidP="002E08D4">
            <w:pPr>
              <w:rPr>
                <w:sz w:val="16"/>
                <w:szCs w:val="16"/>
              </w:rPr>
            </w:pPr>
            <w:r w:rsidRPr="001106A5">
              <w:rPr>
                <w:sz w:val="16"/>
                <w:szCs w:val="16"/>
              </w:rPr>
              <w:t>06</w:t>
            </w:r>
          </w:p>
        </w:tc>
        <w:tc>
          <w:tcPr>
            <w:tcW w:w="701" w:type="dxa"/>
            <w:shd w:val="clear" w:color="000000" w:fill="FFFFFF"/>
            <w:noWrap/>
            <w:hideMark/>
          </w:tcPr>
          <w:p w:rsidR="002E08D4" w:rsidRPr="001106A5" w:rsidRDefault="002E08D4" w:rsidP="002E08D4">
            <w:pPr>
              <w:rPr>
                <w:sz w:val="16"/>
                <w:szCs w:val="16"/>
              </w:rPr>
            </w:pPr>
            <w:r w:rsidRPr="001106A5">
              <w:rPr>
                <w:sz w:val="16"/>
                <w:szCs w:val="16"/>
              </w:rPr>
              <w:t>42170</w:t>
            </w:r>
          </w:p>
        </w:tc>
        <w:tc>
          <w:tcPr>
            <w:tcW w:w="640" w:type="dxa"/>
            <w:shd w:val="clear" w:color="000000" w:fill="FFFFFF"/>
            <w:noWrap/>
            <w:hideMark/>
          </w:tcPr>
          <w:p w:rsidR="002E08D4" w:rsidRPr="001106A5" w:rsidRDefault="002E08D4" w:rsidP="002E08D4">
            <w:pPr>
              <w:rPr>
                <w:sz w:val="16"/>
                <w:szCs w:val="16"/>
              </w:rPr>
            </w:pPr>
            <w:r w:rsidRPr="001106A5">
              <w:rPr>
                <w:sz w:val="16"/>
                <w:szCs w:val="16"/>
              </w:rPr>
              <w:t>240</w:t>
            </w:r>
          </w:p>
        </w:tc>
        <w:tc>
          <w:tcPr>
            <w:tcW w:w="1035" w:type="dxa"/>
            <w:shd w:val="clear" w:color="000000" w:fill="FFFFFF"/>
            <w:noWrap/>
            <w:hideMark/>
          </w:tcPr>
          <w:p w:rsidR="002E08D4" w:rsidRPr="001106A5" w:rsidRDefault="002E08D4" w:rsidP="002E08D4">
            <w:pPr>
              <w:jc w:val="right"/>
              <w:rPr>
                <w:sz w:val="16"/>
                <w:szCs w:val="16"/>
              </w:rPr>
            </w:pPr>
            <w:r>
              <w:rPr>
                <w:sz w:val="16"/>
                <w:szCs w:val="16"/>
              </w:rPr>
              <w:t>271,5</w:t>
            </w:r>
          </w:p>
        </w:tc>
        <w:tc>
          <w:tcPr>
            <w:tcW w:w="984" w:type="dxa"/>
            <w:shd w:val="clear" w:color="000000" w:fill="FFFFFF"/>
            <w:noWrap/>
            <w:hideMark/>
          </w:tcPr>
          <w:p w:rsidR="002E08D4" w:rsidRPr="001106A5" w:rsidRDefault="002E08D4" w:rsidP="002E08D4">
            <w:pPr>
              <w:jc w:val="right"/>
              <w:rPr>
                <w:sz w:val="16"/>
                <w:szCs w:val="16"/>
              </w:rPr>
            </w:pPr>
            <w:r w:rsidRPr="001106A5">
              <w:rPr>
                <w:sz w:val="16"/>
                <w:szCs w:val="16"/>
              </w:rPr>
              <w:t>0,0</w:t>
            </w:r>
          </w:p>
        </w:tc>
        <w:tc>
          <w:tcPr>
            <w:tcW w:w="984" w:type="dxa"/>
            <w:shd w:val="clear" w:color="000000" w:fill="FFFFFF"/>
            <w:noWrap/>
            <w:hideMark/>
          </w:tcPr>
          <w:p w:rsidR="002E08D4" w:rsidRPr="001106A5" w:rsidRDefault="002E08D4" w:rsidP="002E08D4">
            <w:pPr>
              <w:jc w:val="right"/>
              <w:rPr>
                <w:sz w:val="16"/>
                <w:szCs w:val="16"/>
              </w:rPr>
            </w:pPr>
            <w:r w:rsidRPr="001106A5">
              <w:rPr>
                <w:sz w:val="16"/>
                <w:szCs w:val="16"/>
              </w:rPr>
              <w:t>0,0</w:t>
            </w:r>
          </w:p>
        </w:tc>
      </w:tr>
      <w:tr w:rsidR="002E08D4" w:rsidRPr="001106A5" w:rsidTr="00D601C4">
        <w:trPr>
          <w:trHeight w:val="170"/>
        </w:trPr>
        <w:tc>
          <w:tcPr>
            <w:tcW w:w="3681" w:type="dxa"/>
            <w:shd w:val="clear" w:color="000000" w:fill="FFFFFF"/>
            <w:hideMark/>
          </w:tcPr>
          <w:p w:rsidR="002E08D4" w:rsidRPr="001106A5" w:rsidRDefault="002E08D4" w:rsidP="002E08D4">
            <w:pPr>
              <w:rPr>
                <w:sz w:val="16"/>
                <w:szCs w:val="16"/>
              </w:rPr>
            </w:pPr>
            <w:r w:rsidRPr="001106A5">
              <w:rPr>
                <w:sz w:val="16"/>
                <w:szCs w:val="16"/>
              </w:rPr>
              <w:t>Взнос на капитальный ремонт общего имущества в многоквартирном доме</w:t>
            </w:r>
          </w:p>
        </w:tc>
        <w:tc>
          <w:tcPr>
            <w:tcW w:w="385" w:type="dxa"/>
            <w:shd w:val="clear" w:color="000000" w:fill="FFFFFF"/>
            <w:noWrap/>
            <w:hideMark/>
          </w:tcPr>
          <w:p w:rsidR="002E08D4" w:rsidRPr="001106A5" w:rsidRDefault="002E08D4" w:rsidP="002E08D4">
            <w:pPr>
              <w:rPr>
                <w:sz w:val="16"/>
                <w:szCs w:val="16"/>
              </w:rPr>
            </w:pPr>
            <w:r w:rsidRPr="001106A5">
              <w:rPr>
                <w:sz w:val="16"/>
                <w:szCs w:val="16"/>
              </w:rPr>
              <w:t>05</w:t>
            </w:r>
          </w:p>
        </w:tc>
        <w:tc>
          <w:tcPr>
            <w:tcW w:w="565" w:type="dxa"/>
            <w:shd w:val="clear" w:color="000000" w:fill="FFFFFF"/>
            <w:noWrap/>
            <w:hideMark/>
          </w:tcPr>
          <w:p w:rsidR="002E08D4" w:rsidRPr="001106A5" w:rsidRDefault="002E08D4" w:rsidP="002E08D4">
            <w:pPr>
              <w:rPr>
                <w:sz w:val="16"/>
                <w:szCs w:val="16"/>
              </w:rPr>
            </w:pPr>
            <w:r w:rsidRPr="001106A5">
              <w:rPr>
                <w:sz w:val="16"/>
                <w:szCs w:val="16"/>
              </w:rPr>
              <w:t>01</w:t>
            </w:r>
          </w:p>
        </w:tc>
        <w:tc>
          <w:tcPr>
            <w:tcW w:w="454" w:type="dxa"/>
            <w:shd w:val="clear" w:color="000000" w:fill="FFFFFF"/>
            <w:noWrap/>
            <w:hideMark/>
          </w:tcPr>
          <w:p w:rsidR="002E08D4" w:rsidRPr="001106A5" w:rsidRDefault="002E08D4" w:rsidP="002E08D4">
            <w:pPr>
              <w:rPr>
                <w:sz w:val="16"/>
                <w:szCs w:val="16"/>
              </w:rPr>
            </w:pPr>
            <w:r w:rsidRPr="001106A5">
              <w:rPr>
                <w:sz w:val="16"/>
                <w:szCs w:val="16"/>
              </w:rPr>
              <w:t>27</w:t>
            </w:r>
          </w:p>
        </w:tc>
        <w:tc>
          <w:tcPr>
            <w:tcW w:w="454" w:type="dxa"/>
            <w:shd w:val="clear" w:color="000000" w:fill="FFFFFF"/>
            <w:noWrap/>
            <w:hideMark/>
          </w:tcPr>
          <w:p w:rsidR="002E08D4" w:rsidRPr="001106A5" w:rsidRDefault="002E08D4" w:rsidP="002E08D4">
            <w:pPr>
              <w:rPr>
                <w:sz w:val="16"/>
                <w:szCs w:val="16"/>
              </w:rPr>
            </w:pPr>
            <w:r w:rsidRPr="001106A5">
              <w:rPr>
                <w:sz w:val="16"/>
                <w:szCs w:val="16"/>
              </w:rPr>
              <w:t>0</w:t>
            </w:r>
          </w:p>
        </w:tc>
        <w:tc>
          <w:tcPr>
            <w:tcW w:w="535" w:type="dxa"/>
            <w:shd w:val="clear" w:color="000000" w:fill="FFFFFF"/>
            <w:noWrap/>
            <w:hideMark/>
          </w:tcPr>
          <w:p w:rsidR="002E08D4" w:rsidRPr="001106A5" w:rsidRDefault="002E08D4" w:rsidP="002E08D4">
            <w:pPr>
              <w:rPr>
                <w:sz w:val="16"/>
                <w:szCs w:val="16"/>
              </w:rPr>
            </w:pPr>
            <w:r w:rsidRPr="001106A5">
              <w:rPr>
                <w:sz w:val="16"/>
                <w:szCs w:val="16"/>
              </w:rPr>
              <w:t>06</w:t>
            </w:r>
          </w:p>
        </w:tc>
        <w:tc>
          <w:tcPr>
            <w:tcW w:w="701" w:type="dxa"/>
            <w:shd w:val="clear" w:color="000000" w:fill="FFFFFF"/>
            <w:noWrap/>
            <w:hideMark/>
          </w:tcPr>
          <w:p w:rsidR="002E08D4" w:rsidRPr="001106A5" w:rsidRDefault="002E08D4" w:rsidP="002E08D4">
            <w:pPr>
              <w:rPr>
                <w:sz w:val="16"/>
                <w:szCs w:val="16"/>
              </w:rPr>
            </w:pPr>
            <w:r w:rsidRPr="001106A5">
              <w:rPr>
                <w:sz w:val="16"/>
                <w:szCs w:val="16"/>
              </w:rPr>
              <w:t>42360</w:t>
            </w:r>
          </w:p>
        </w:tc>
        <w:tc>
          <w:tcPr>
            <w:tcW w:w="640" w:type="dxa"/>
            <w:shd w:val="clear" w:color="000000" w:fill="FFFFFF"/>
            <w:noWrap/>
            <w:hideMark/>
          </w:tcPr>
          <w:p w:rsidR="002E08D4" w:rsidRPr="001106A5" w:rsidRDefault="002E08D4" w:rsidP="002E08D4">
            <w:pPr>
              <w:rPr>
                <w:sz w:val="16"/>
                <w:szCs w:val="16"/>
              </w:rPr>
            </w:pPr>
            <w:r w:rsidRPr="001106A5">
              <w:rPr>
                <w:sz w:val="16"/>
                <w:szCs w:val="16"/>
              </w:rPr>
              <w:t> </w:t>
            </w:r>
          </w:p>
        </w:tc>
        <w:tc>
          <w:tcPr>
            <w:tcW w:w="1035" w:type="dxa"/>
            <w:shd w:val="clear" w:color="000000" w:fill="FFFFFF"/>
            <w:noWrap/>
            <w:hideMark/>
          </w:tcPr>
          <w:p w:rsidR="002E08D4" w:rsidRPr="001106A5" w:rsidRDefault="002E08D4" w:rsidP="002E08D4">
            <w:pPr>
              <w:jc w:val="right"/>
              <w:rPr>
                <w:sz w:val="16"/>
                <w:szCs w:val="16"/>
              </w:rPr>
            </w:pPr>
            <w:r w:rsidRPr="001106A5">
              <w:rPr>
                <w:sz w:val="16"/>
                <w:szCs w:val="16"/>
              </w:rPr>
              <w:t>214,6</w:t>
            </w:r>
          </w:p>
        </w:tc>
        <w:tc>
          <w:tcPr>
            <w:tcW w:w="984" w:type="dxa"/>
            <w:shd w:val="clear" w:color="000000" w:fill="FFFFFF"/>
            <w:noWrap/>
            <w:hideMark/>
          </w:tcPr>
          <w:p w:rsidR="002E08D4" w:rsidRPr="001106A5" w:rsidRDefault="002E08D4" w:rsidP="002E08D4">
            <w:pPr>
              <w:jc w:val="right"/>
              <w:rPr>
                <w:sz w:val="16"/>
                <w:szCs w:val="16"/>
              </w:rPr>
            </w:pPr>
            <w:r w:rsidRPr="001106A5">
              <w:rPr>
                <w:sz w:val="16"/>
                <w:szCs w:val="16"/>
              </w:rPr>
              <w:t>335,4</w:t>
            </w:r>
          </w:p>
        </w:tc>
        <w:tc>
          <w:tcPr>
            <w:tcW w:w="984" w:type="dxa"/>
            <w:shd w:val="clear" w:color="000000" w:fill="FFFFFF"/>
            <w:noWrap/>
            <w:hideMark/>
          </w:tcPr>
          <w:p w:rsidR="002E08D4" w:rsidRPr="001106A5" w:rsidRDefault="002E08D4" w:rsidP="002E08D4">
            <w:pPr>
              <w:jc w:val="right"/>
              <w:rPr>
                <w:sz w:val="16"/>
                <w:szCs w:val="16"/>
              </w:rPr>
            </w:pPr>
            <w:r w:rsidRPr="001106A5">
              <w:rPr>
                <w:sz w:val="16"/>
                <w:szCs w:val="16"/>
              </w:rPr>
              <w:t>335,4</w:t>
            </w:r>
          </w:p>
        </w:tc>
      </w:tr>
      <w:tr w:rsidR="002E08D4" w:rsidRPr="001106A5" w:rsidTr="00D601C4">
        <w:trPr>
          <w:trHeight w:val="170"/>
        </w:trPr>
        <w:tc>
          <w:tcPr>
            <w:tcW w:w="3681" w:type="dxa"/>
            <w:shd w:val="clear" w:color="000000" w:fill="FFFFFF"/>
            <w:hideMark/>
          </w:tcPr>
          <w:p w:rsidR="002E08D4" w:rsidRPr="001106A5" w:rsidRDefault="002E08D4" w:rsidP="002E08D4">
            <w:pPr>
              <w:rPr>
                <w:sz w:val="16"/>
                <w:szCs w:val="16"/>
              </w:rPr>
            </w:pPr>
            <w:r w:rsidRPr="001106A5">
              <w:rPr>
                <w:sz w:val="16"/>
                <w:szCs w:val="16"/>
              </w:rPr>
              <w:t>Закупка товаров, работ и услуг для обеспечения государственных (муниципальных) нужд</w:t>
            </w:r>
          </w:p>
        </w:tc>
        <w:tc>
          <w:tcPr>
            <w:tcW w:w="385" w:type="dxa"/>
            <w:shd w:val="clear" w:color="000000" w:fill="FFFFFF"/>
            <w:noWrap/>
            <w:hideMark/>
          </w:tcPr>
          <w:p w:rsidR="002E08D4" w:rsidRPr="001106A5" w:rsidRDefault="002E08D4" w:rsidP="002E08D4">
            <w:pPr>
              <w:rPr>
                <w:sz w:val="16"/>
                <w:szCs w:val="16"/>
              </w:rPr>
            </w:pPr>
            <w:r w:rsidRPr="001106A5">
              <w:rPr>
                <w:sz w:val="16"/>
                <w:szCs w:val="16"/>
              </w:rPr>
              <w:t>05</w:t>
            </w:r>
          </w:p>
        </w:tc>
        <w:tc>
          <w:tcPr>
            <w:tcW w:w="565" w:type="dxa"/>
            <w:shd w:val="clear" w:color="000000" w:fill="FFFFFF"/>
            <w:noWrap/>
            <w:hideMark/>
          </w:tcPr>
          <w:p w:rsidR="002E08D4" w:rsidRPr="001106A5" w:rsidRDefault="002E08D4" w:rsidP="002E08D4">
            <w:pPr>
              <w:rPr>
                <w:sz w:val="16"/>
                <w:szCs w:val="16"/>
              </w:rPr>
            </w:pPr>
            <w:r w:rsidRPr="001106A5">
              <w:rPr>
                <w:sz w:val="16"/>
                <w:szCs w:val="16"/>
              </w:rPr>
              <w:t>01</w:t>
            </w:r>
          </w:p>
        </w:tc>
        <w:tc>
          <w:tcPr>
            <w:tcW w:w="454" w:type="dxa"/>
            <w:shd w:val="clear" w:color="000000" w:fill="FFFFFF"/>
            <w:noWrap/>
            <w:hideMark/>
          </w:tcPr>
          <w:p w:rsidR="002E08D4" w:rsidRPr="001106A5" w:rsidRDefault="002E08D4" w:rsidP="002E08D4">
            <w:pPr>
              <w:rPr>
                <w:sz w:val="16"/>
                <w:szCs w:val="16"/>
              </w:rPr>
            </w:pPr>
            <w:r w:rsidRPr="001106A5">
              <w:rPr>
                <w:sz w:val="16"/>
                <w:szCs w:val="16"/>
              </w:rPr>
              <w:t>27</w:t>
            </w:r>
          </w:p>
        </w:tc>
        <w:tc>
          <w:tcPr>
            <w:tcW w:w="454" w:type="dxa"/>
            <w:shd w:val="clear" w:color="000000" w:fill="FFFFFF"/>
            <w:noWrap/>
            <w:hideMark/>
          </w:tcPr>
          <w:p w:rsidR="002E08D4" w:rsidRPr="001106A5" w:rsidRDefault="002E08D4" w:rsidP="002E08D4">
            <w:pPr>
              <w:rPr>
                <w:sz w:val="16"/>
                <w:szCs w:val="16"/>
              </w:rPr>
            </w:pPr>
            <w:r w:rsidRPr="001106A5">
              <w:rPr>
                <w:sz w:val="16"/>
                <w:szCs w:val="16"/>
              </w:rPr>
              <w:t>0</w:t>
            </w:r>
          </w:p>
        </w:tc>
        <w:tc>
          <w:tcPr>
            <w:tcW w:w="535" w:type="dxa"/>
            <w:shd w:val="clear" w:color="000000" w:fill="FFFFFF"/>
            <w:noWrap/>
            <w:hideMark/>
          </w:tcPr>
          <w:p w:rsidR="002E08D4" w:rsidRPr="001106A5" w:rsidRDefault="002E08D4" w:rsidP="002E08D4">
            <w:pPr>
              <w:rPr>
                <w:sz w:val="16"/>
                <w:szCs w:val="16"/>
              </w:rPr>
            </w:pPr>
            <w:r w:rsidRPr="001106A5">
              <w:rPr>
                <w:sz w:val="16"/>
                <w:szCs w:val="16"/>
              </w:rPr>
              <w:t>06</w:t>
            </w:r>
          </w:p>
        </w:tc>
        <w:tc>
          <w:tcPr>
            <w:tcW w:w="701" w:type="dxa"/>
            <w:shd w:val="clear" w:color="000000" w:fill="FFFFFF"/>
            <w:noWrap/>
            <w:hideMark/>
          </w:tcPr>
          <w:p w:rsidR="002E08D4" w:rsidRPr="001106A5" w:rsidRDefault="002E08D4" w:rsidP="002E08D4">
            <w:pPr>
              <w:rPr>
                <w:sz w:val="16"/>
                <w:szCs w:val="16"/>
              </w:rPr>
            </w:pPr>
            <w:r w:rsidRPr="001106A5">
              <w:rPr>
                <w:sz w:val="16"/>
                <w:szCs w:val="16"/>
              </w:rPr>
              <w:t>42360</w:t>
            </w:r>
          </w:p>
        </w:tc>
        <w:tc>
          <w:tcPr>
            <w:tcW w:w="640" w:type="dxa"/>
            <w:shd w:val="clear" w:color="000000" w:fill="FFFFFF"/>
            <w:noWrap/>
            <w:hideMark/>
          </w:tcPr>
          <w:p w:rsidR="002E08D4" w:rsidRPr="001106A5" w:rsidRDefault="002E08D4" w:rsidP="002E08D4">
            <w:pPr>
              <w:rPr>
                <w:sz w:val="16"/>
                <w:szCs w:val="16"/>
              </w:rPr>
            </w:pPr>
            <w:r w:rsidRPr="001106A5">
              <w:rPr>
                <w:sz w:val="16"/>
                <w:szCs w:val="16"/>
              </w:rPr>
              <w:t>200</w:t>
            </w:r>
          </w:p>
        </w:tc>
        <w:tc>
          <w:tcPr>
            <w:tcW w:w="1035" w:type="dxa"/>
            <w:shd w:val="clear" w:color="000000" w:fill="FFFFFF"/>
            <w:noWrap/>
            <w:hideMark/>
          </w:tcPr>
          <w:p w:rsidR="002E08D4" w:rsidRPr="001106A5" w:rsidRDefault="002E08D4" w:rsidP="002E08D4">
            <w:pPr>
              <w:jc w:val="right"/>
              <w:rPr>
                <w:sz w:val="16"/>
                <w:szCs w:val="16"/>
              </w:rPr>
            </w:pPr>
            <w:r w:rsidRPr="001106A5">
              <w:rPr>
                <w:sz w:val="16"/>
                <w:szCs w:val="16"/>
              </w:rPr>
              <w:t>214,6</w:t>
            </w:r>
          </w:p>
        </w:tc>
        <w:tc>
          <w:tcPr>
            <w:tcW w:w="984" w:type="dxa"/>
            <w:shd w:val="clear" w:color="000000" w:fill="FFFFFF"/>
            <w:noWrap/>
            <w:hideMark/>
          </w:tcPr>
          <w:p w:rsidR="002E08D4" w:rsidRPr="001106A5" w:rsidRDefault="002E08D4" w:rsidP="002E08D4">
            <w:pPr>
              <w:jc w:val="right"/>
              <w:rPr>
                <w:sz w:val="16"/>
                <w:szCs w:val="16"/>
              </w:rPr>
            </w:pPr>
            <w:r w:rsidRPr="001106A5">
              <w:rPr>
                <w:sz w:val="16"/>
                <w:szCs w:val="16"/>
              </w:rPr>
              <w:t>335,4</w:t>
            </w:r>
          </w:p>
        </w:tc>
        <w:tc>
          <w:tcPr>
            <w:tcW w:w="984" w:type="dxa"/>
            <w:shd w:val="clear" w:color="000000" w:fill="FFFFFF"/>
            <w:noWrap/>
            <w:hideMark/>
          </w:tcPr>
          <w:p w:rsidR="002E08D4" w:rsidRPr="001106A5" w:rsidRDefault="002E08D4" w:rsidP="002E08D4">
            <w:pPr>
              <w:jc w:val="right"/>
              <w:rPr>
                <w:sz w:val="16"/>
                <w:szCs w:val="16"/>
              </w:rPr>
            </w:pPr>
            <w:r w:rsidRPr="001106A5">
              <w:rPr>
                <w:sz w:val="16"/>
                <w:szCs w:val="16"/>
              </w:rPr>
              <w:t>335,4</w:t>
            </w:r>
          </w:p>
        </w:tc>
      </w:tr>
      <w:tr w:rsidR="002E08D4" w:rsidRPr="001106A5" w:rsidTr="00D601C4">
        <w:trPr>
          <w:trHeight w:val="170"/>
        </w:trPr>
        <w:tc>
          <w:tcPr>
            <w:tcW w:w="3681" w:type="dxa"/>
            <w:shd w:val="clear" w:color="000000" w:fill="FFFFFF"/>
            <w:hideMark/>
          </w:tcPr>
          <w:p w:rsidR="002E08D4" w:rsidRPr="001106A5" w:rsidRDefault="002E08D4" w:rsidP="002E08D4">
            <w:pPr>
              <w:rPr>
                <w:sz w:val="16"/>
                <w:szCs w:val="16"/>
              </w:rPr>
            </w:pPr>
            <w:r w:rsidRPr="001106A5">
              <w:rPr>
                <w:sz w:val="16"/>
                <w:szCs w:val="16"/>
              </w:rPr>
              <w:t>Иные закупки товаров, работ и услуг для обеспечения государственных (муниципальных) нужд</w:t>
            </w:r>
          </w:p>
        </w:tc>
        <w:tc>
          <w:tcPr>
            <w:tcW w:w="385" w:type="dxa"/>
            <w:shd w:val="clear" w:color="000000" w:fill="FFFFFF"/>
            <w:noWrap/>
            <w:hideMark/>
          </w:tcPr>
          <w:p w:rsidR="002E08D4" w:rsidRPr="001106A5" w:rsidRDefault="002E08D4" w:rsidP="002E08D4">
            <w:pPr>
              <w:rPr>
                <w:sz w:val="16"/>
                <w:szCs w:val="16"/>
              </w:rPr>
            </w:pPr>
            <w:r w:rsidRPr="001106A5">
              <w:rPr>
                <w:sz w:val="16"/>
                <w:szCs w:val="16"/>
              </w:rPr>
              <w:t>05</w:t>
            </w:r>
          </w:p>
        </w:tc>
        <w:tc>
          <w:tcPr>
            <w:tcW w:w="565" w:type="dxa"/>
            <w:shd w:val="clear" w:color="000000" w:fill="FFFFFF"/>
            <w:noWrap/>
            <w:hideMark/>
          </w:tcPr>
          <w:p w:rsidR="002E08D4" w:rsidRPr="001106A5" w:rsidRDefault="002E08D4" w:rsidP="002E08D4">
            <w:pPr>
              <w:rPr>
                <w:sz w:val="16"/>
                <w:szCs w:val="16"/>
              </w:rPr>
            </w:pPr>
            <w:r w:rsidRPr="001106A5">
              <w:rPr>
                <w:sz w:val="16"/>
                <w:szCs w:val="16"/>
              </w:rPr>
              <w:t>01</w:t>
            </w:r>
          </w:p>
        </w:tc>
        <w:tc>
          <w:tcPr>
            <w:tcW w:w="454" w:type="dxa"/>
            <w:shd w:val="clear" w:color="000000" w:fill="FFFFFF"/>
            <w:noWrap/>
            <w:hideMark/>
          </w:tcPr>
          <w:p w:rsidR="002E08D4" w:rsidRPr="001106A5" w:rsidRDefault="002E08D4" w:rsidP="002E08D4">
            <w:pPr>
              <w:rPr>
                <w:sz w:val="16"/>
                <w:szCs w:val="16"/>
              </w:rPr>
            </w:pPr>
            <w:r w:rsidRPr="001106A5">
              <w:rPr>
                <w:sz w:val="16"/>
                <w:szCs w:val="16"/>
              </w:rPr>
              <w:t>27</w:t>
            </w:r>
          </w:p>
        </w:tc>
        <w:tc>
          <w:tcPr>
            <w:tcW w:w="454" w:type="dxa"/>
            <w:shd w:val="clear" w:color="000000" w:fill="FFFFFF"/>
            <w:noWrap/>
            <w:hideMark/>
          </w:tcPr>
          <w:p w:rsidR="002E08D4" w:rsidRPr="001106A5" w:rsidRDefault="002E08D4" w:rsidP="002E08D4">
            <w:pPr>
              <w:rPr>
                <w:sz w:val="16"/>
                <w:szCs w:val="16"/>
              </w:rPr>
            </w:pPr>
            <w:r w:rsidRPr="001106A5">
              <w:rPr>
                <w:sz w:val="16"/>
                <w:szCs w:val="16"/>
              </w:rPr>
              <w:t>0</w:t>
            </w:r>
          </w:p>
        </w:tc>
        <w:tc>
          <w:tcPr>
            <w:tcW w:w="535" w:type="dxa"/>
            <w:shd w:val="clear" w:color="000000" w:fill="FFFFFF"/>
            <w:noWrap/>
            <w:hideMark/>
          </w:tcPr>
          <w:p w:rsidR="002E08D4" w:rsidRPr="001106A5" w:rsidRDefault="002E08D4" w:rsidP="002E08D4">
            <w:pPr>
              <w:rPr>
                <w:sz w:val="16"/>
                <w:szCs w:val="16"/>
              </w:rPr>
            </w:pPr>
            <w:r w:rsidRPr="001106A5">
              <w:rPr>
                <w:sz w:val="16"/>
                <w:szCs w:val="16"/>
              </w:rPr>
              <w:t>06</w:t>
            </w:r>
          </w:p>
        </w:tc>
        <w:tc>
          <w:tcPr>
            <w:tcW w:w="701" w:type="dxa"/>
            <w:shd w:val="clear" w:color="000000" w:fill="FFFFFF"/>
            <w:noWrap/>
            <w:hideMark/>
          </w:tcPr>
          <w:p w:rsidR="002E08D4" w:rsidRPr="001106A5" w:rsidRDefault="002E08D4" w:rsidP="002E08D4">
            <w:pPr>
              <w:rPr>
                <w:sz w:val="16"/>
                <w:szCs w:val="16"/>
              </w:rPr>
            </w:pPr>
            <w:r w:rsidRPr="001106A5">
              <w:rPr>
                <w:sz w:val="16"/>
                <w:szCs w:val="16"/>
              </w:rPr>
              <w:t>42360</w:t>
            </w:r>
          </w:p>
        </w:tc>
        <w:tc>
          <w:tcPr>
            <w:tcW w:w="640" w:type="dxa"/>
            <w:shd w:val="clear" w:color="000000" w:fill="FFFFFF"/>
            <w:noWrap/>
            <w:hideMark/>
          </w:tcPr>
          <w:p w:rsidR="002E08D4" w:rsidRPr="001106A5" w:rsidRDefault="002E08D4" w:rsidP="002E08D4">
            <w:pPr>
              <w:rPr>
                <w:sz w:val="16"/>
                <w:szCs w:val="16"/>
              </w:rPr>
            </w:pPr>
            <w:r w:rsidRPr="001106A5">
              <w:rPr>
                <w:sz w:val="16"/>
                <w:szCs w:val="16"/>
              </w:rPr>
              <w:t>240</w:t>
            </w:r>
          </w:p>
        </w:tc>
        <w:tc>
          <w:tcPr>
            <w:tcW w:w="1035" w:type="dxa"/>
            <w:shd w:val="clear" w:color="000000" w:fill="FFFFFF"/>
            <w:noWrap/>
            <w:hideMark/>
          </w:tcPr>
          <w:p w:rsidR="002E08D4" w:rsidRPr="001106A5" w:rsidRDefault="002E08D4" w:rsidP="002E08D4">
            <w:pPr>
              <w:jc w:val="right"/>
              <w:rPr>
                <w:sz w:val="16"/>
                <w:szCs w:val="16"/>
              </w:rPr>
            </w:pPr>
            <w:r w:rsidRPr="001106A5">
              <w:rPr>
                <w:sz w:val="16"/>
                <w:szCs w:val="16"/>
              </w:rPr>
              <w:t>214,6</w:t>
            </w:r>
          </w:p>
        </w:tc>
        <w:tc>
          <w:tcPr>
            <w:tcW w:w="984" w:type="dxa"/>
            <w:shd w:val="clear" w:color="000000" w:fill="FFFFFF"/>
            <w:noWrap/>
            <w:hideMark/>
          </w:tcPr>
          <w:p w:rsidR="002E08D4" w:rsidRPr="001106A5" w:rsidRDefault="002E08D4" w:rsidP="002E08D4">
            <w:pPr>
              <w:jc w:val="right"/>
              <w:rPr>
                <w:sz w:val="16"/>
                <w:szCs w:val="16"/>
              </w:rPr>
            </w:pPr>
            <w:r w:rsidRPr="001106A5">
              <w:rPr>
                <w:sz w:val="16"/>
                <w:szCs w:val="16"/>
              </w:rPr>
              <w:t>335,4</w:t>
            </w:r>
          </w:p>
        </w:tc>
        <w:tc>
          <w:tcPr>
            <w:tcW w:w="984" w:type="dxa"/>
            <w:shd w:val="clear" w:color="000000" w:fill="FFFFFF"/>
            <w:noWrap/>
            <w:hideMark/>
          </w:tcPr>
          <w:p w:rsidR="002E08D4" w:rsidRPr="001106A5" w:rsidRDefault="002E08D4" w:rsidP="002E08D4">
            <w:pPr>
              <w:jc w:val="right"/>
              <w:rPr>
                <w:sz w:val="16"/>
                <w:szCs w:val="16"/>
              </w:rPr>
            </w:pPr>
            <w:r w:rsidRPr="001106A5">
              <w:rPr>
                <w:sz w:val="16"/>
                <w:szCs w:val="16"/>
              </w:rPr>
              <w:t>335,4</w:t>
            </w:r>
          </w:p>
        </w:tc>
      </w:tr>
      <w:tr w:rsidR="002E08D4" w:rsidRPr="001106A5" w:rsidTr="00D601C4">
        <w:trPr>
          <w:trHeight w:val="170"/>
        </w:trPr>
        <w:tc>
          <w:tcPr>
            <w:tcW w:w="3681" w:type="dxa"/>
            <w:shd w:val="clear" w:color="000000" w:fill="FFFFFF"/>
            <w:hideMark/>
          </w:tcPr>
          <w:p w:rsidR="002E08D4" w:rsidRPr="001106A5" w:rsidRDefault="002E08D4" w:rsidP="002E08D4">
            <w:pPr>
              <w:rPr>
                <w:sz w:val="16"/>
                <w:szCs w:val="16"/>
              </w:rPr>
            </w:pPr>
            <w:r w:rsidRPr="001106A5">
              <w:rPr>
                <w:sz w:val="16"/>
                <w:szCs w:val="16"/>
              </w:rPr>
              <w:t>Коммунальное хозяйство</w:t>
            </w:r>
          </w:p>
        </w:tc>
        <w:tc>
          <w:tcPr>
            <w:tcW w:w="385" w:type="dxa"/>
            <w:shd w:val="clear" w:color="000000" w:fill="FFFFFF"/>
            <w:noWrap/>
            <w:hideMark/>
          </w:tcPr>
          <w:p w:rsidR="002E08D4" w:rsidRPr="001106A5" w:rsidRDefault="002E08D4" w:rsidP="002E08D4">
            <w:pPr>
              <w:rPr>
                <w:sz w:val="16"/>
                <w:szCs w:val="16"/>
              </w:rPr>
            </w:pPr>
            <w:r w:rsidRPr="001106A5">
              <w:rPr>
                <w:sz w:val="16"/>
                <w:szCs w:val="16"/>
              </w:rPr>
              <w:t>05</w:t>
            </w:r>
          </w:p>
        </w:tc>
        <w:tc>
          <w:tcPr>
            <w:tcW w:w="565" w:type="dxa"/>
            <w:shd w:val="clear" w:color="000000" w:fill="FFFFFF"/>
            <w:noWrap/>
            <w:hideMark/>
          </w:tcPr>
          <w:p w:rsidR="002E08D4" w:rsidRPr="001106A5" w:rsidRDefault="002E08D4" w:rsidP="002E08D4">
            <w:pPr>
              <w:rPr>
                <w:sz w:val="16"/>
                <w:szCs w:val="16"/>
              </w:rPr>
            </w:pPr>
            <w:r w:rsidRPr="001106A5">
              <w:rPr>
                <w:sz w:val="16"/>
                <w:szCs w:val="16"/>
              </w:rPr>
              <w:t>02</w:t>
            </w:r>
          </w:p>
        </w:tc>
        <w:tc>
          <w:tcPr>
            <w:tcW w:w="454" w:type="dxa"/>
            <w:shd w:val="clear" w:color="000000" w:fill="FFFFFF"/>
            <w:noWrap/>
            <w:hideMark/>
          </w:tcPr>
          <w:p w:rsidR="002E08D4" w:rsidRPr="001106A5" w:rsidRDefault="002E08D4" w:rsidP="002E08D4">
            <w:pPr>
              <w:rPr>
                <w:sz w:val="16"/>
                <w:szCs w:val="16"/>
              </w:rPr>
            </w:pPr>
            <w:r w:rsidRPr="001106A5">
              <w:rPr>
                <w:sz w:val="16"/>
                <w:szCs w:val="16"/>
              </w:rPr>
              <w:t> </w:t>
            </w:r>
          </w:p>
        </w:tc>
        <w:tc>
          <w:tcPr>
            <w:tcW w:w="454" w:type="dxa"/>
            <w:shd w:val="clear" w:color="000000" w:fill="FFFFFF"/>
            <w:noWrap/>
            <w:hideMark/>
          </w:tcPr>
          <w:p w:rsidR="002E08D4" w:rsidRPr="001106A5" w:rsidRDefault="002E08D4" w:rsidP="002E08D4">
            <w:pPr>
              <w:rPr>
                <w:sz w:val="16"/>
                <w:szCs w:val="16"/>
              </w:rPr>
            </w:pPr>
            <w:r w:rsidRPr="001106A5">
              <w:rPr>
                <w:sz w:val="16"/>
                <w:szCs w:val="16"/>
              </w:rPr>
              <w:t> </w:t>
            </w:r>
          </w:p>
        </w:tc>
        <w:tc>
          <w:tcPr>
            <w:tcW w:w="535" w:type="dxa"/>
            <w:shd w:val="clear" w:color="000000" w:fill="FFFFFF"/>
            <w:noWrap/>
            <w:hideMark/>
          </w:tcPr>
          <w:p w:rsidR="002E08D4" w:rsidRPr="001106A5" w:rsidRDefault="002E08D4" w:rsidP="002E08D4">
            <w:pPr>
              <w:rPr>
                <w:sz w:val="16"/>
                <w:szCs w:val="16"/>
              </w:rPr>
            </w:pPr>
            <w:r w:rsidRPr="001106A5">
              <w:rPr>
                <w:sz w:val="16"/>
                <w:szCs w:val="16"/>
              </w:rPr>
              <w:t> </w:t>
            </w:r>
          </w:p>
        </w:tc>
        <w:tc>
          <w:tcPr>
            <w:tcW w:w="701" w:type="dxa"/>
            <w:shd w:val="clear" w:color="000000" w:fill="FFFFFF"/>
            <w:noWrap/>
            <w:hideMark/>
          </w:tcPr>
          <w:p w:rsidR="002E08D4" w:rsidRPr="001106A5" w:rsidRDefault="002E08D4" w:rsidP="002E08D4">
            <w:pPr>
              <w:rPr>
                <w:sz w:val="16"/>
                <w:szCs w:val="16"/>
              </w:rPr>
            </w:pPr>
            <w:r w:rsidRPr="001106A5">
              <w:rPr>
                <w:sz w:val="16"/>
                <w:szCs w:val="16"/>
              </w:rPr>
              <w:t> </w:t>
            </w:r>
          </w:p>
        </w:tc>
        <w:tc>
          <w:tcPr>
            <w:tcW w:w="640" w:type="dxa"/>
            <w:shd w:val="clear" w:color="000000" w:fill="FFFFFF"/>
            <w:noWrap/>
            <w:hideMark/>
          </w:tcPr>
          <w:p w:rsidR="002E08D4" w:rsidRPr="001106A5" w:rsidRDefault="002E08D4" w:rsidP="002E08D4">
            <w:pPr>
              <w:rPr>
                <w:sz w:val="16"/>
                <w:szCs w:val="16"/>
              </w:rPr>
            </w:pPr>
            <w:r w:rsidRPr="001106A5">
              <w:rPr>
                <w:sz w:val="16"/>
                <w:szCs w:val="16"/>
              </w:rPr>
              <w:t> </w:t>
            </w:r>
          </w:p>
        </w:tc>
        <w:tc>
          <w:tcPr>
            <w:tcW w:w="1035" w:type="dxa"/>
            <w:shd w:val="clear" w:color="000000" w:fill="FFFFFF"/>
            <w:noWrap/>
            <w:hideMark/>
          </w:tcPr>
          <w:p w:rsidR="002E08D4" w:rsidRPr="001106A5" w:rsidRDefault="002E08D4" w:rsidP="002E08D4">
            <w:pPr>
              <w:jc w:val="right"/>
              <w:rPr>
                <w:sz w:val="16"/>
                <w:szCs w:val="16"/>
              </w:rPr>
            </w:pPr>
            <w:r w:rsidRPr="001106A5">
              <w:rPr>
                <w:sz w:val="16"/>
                <w:szCs w:val="16"/>
              </w:rPr>
              <w:t>27 418,4</w:t>
            </w:r>
          </w:p>
        </w:tc>
        <w:tc>
          <w:tcPr>
            <w:tcW w:w="984" w:type="dxa"/>
            <w:shd w:val="clear" w:color="000000" w:fill="FFFFFF"/>
            <w:noWrap/>
            <w:hideMark/>
          </w:tcPr>
          <w:p w:rsidR="002E08D4" w:rsidRPr="001106A5" w:rsidRDefault="002E08D4" w:rsidP="002E08D4">
            <w:pPr>
              <w:jc w:val="right"/>
              <w:rPr>
                <w:sz w:val="16"/>
                <w:szCs w:val="16"/>
              </w:rPr>
            </w:pPr>
            <w:r w:rsidRPr="001106A5">
              <w:rPr>
                <w:sz w:val="16"/>
                <w:szCs w:val="16"/>
              </w:rPr>
              <w:t>0,0</w:t>
            </w:r>
          </w:p>
        </w:tc>
        <w:tc>
          <w:tcPr>
            <w:tcW w:w="984" w:type="dxa"/>
            <w:shd w:val="clear" w:color="000000" w:fill="FFFFFF"/>
            <w:noWrap/>
            <w:hideMark/>
          </w:tcPr>
          <w:p w:rsidR="002E08D4" w:rsidRPr="001106A5" w:rsidRDefault="002E08D4" w:rsidP="002E08D4">
            <w:pPr>
              <w:jc w:val="right"/>
              <w:rPr>
                <w:sz w:val="16"/>
                <w:szCs w:val="16"/>
              </w:rPr>
            </w:pPr>
            <w:r w:rsidRPr="001106A5">
              <w:rPr>
                <w:sz w:val="16"/>
                <w:szCs w:val="16"/>
              </w:rPr>
              <w:t>0,0</w:t>
            </w:r>
          </w:p>
        </w:tc>
      </w:tr>
      <w:tr w:rsidR="002E08D4" w:rsidRPr="001106A5" w:rsidTr="00D601C4">
        <w:trPr>
          <w:trHeight w:val="170"/>
        </w:trPr>
        <w:tc>
          <w:tcPr>
            <w:tcW w:w="3681" w:type="dxa"/>
            <w:shd w:val="clear" w:color="000000" w:fill="FFFFFF"/>
            <w:hideMark/>
          </w:tcPr>
          <w:p w:rsidR="002E08D4" w:rsidRPr="001106A5" w:rsidRDefault="002E08D4" w:rsidP="002E08D4">
            <w:pPr>
              <w:rPr>
                <w:sz w:val="16"/>
                <w:szCs w:val="16"/>
              </w:rPr>
            </w:pPr>
            <w:r w:rsidRPr="001106A5">
              <w:rPr>
                <w:sz w:val="16"/>
                <w:szCs w:val="16"/>
              </w:rPr>
              <w:t xml:space="preserve">Муниципальная программа "Охрана окружающей среды и повышение экологической безопасности на 2018-2024 годы" в </w:t>
            </w:r>
            <w:proofErr w:type="spellStart"/>
            <w:r w:rsidRPr="001106A5">
              <w:rPr>
                <w:sz w:val="16"/>
                <w:szCs w:val="16"/>
              </w:rPr>
              <w:t>Чамзинском</w:t>
            </w:r>
            <w:proofErr w:type="spellEnd"/>
            <w:r w:rsidRPr="001106A5">
              <w:rPr>
                <w:sz w:val="16"/>
                <w:szCs w:val="16"/>
              </w:rPr>
              <w:t xml:space="preserve"> муниципальном районе Республики Мордовия </w:t>
            </w:r>
          </w:p>
        </w:tc>
        <w:tc>
          <w:tcPr>
            <w:tcW w:w="385" w:type="dxa"/>
            <w:shd w:val="clear" w:color="000000" w:fill="FFFFFF"/>
            <w:noWrap/>
            <w:hideMark/>
          </w:tcPr>
          <w:p w:rsidR="002E08D4" w:rsidRPr="001106A5" w:rsidRDefault="002E08D4" w:rsidP="002E08D4">
            <w:pPr>
              <w:rPr>
                <w:sz w:val="16"/>
                <w:szCs w:val="16"/>
              </w:rPr>
            </w:pPr>
            <w:r w:rsidRPr="001106A5">
              <w:rPr>
                <w:sz w:val="16"/>
                <w:szCs w:val="16"/>
              </w:rPr>
              <w:t>05</w:t>
            </w:r>
          </w:p>
        </w:tc>
        <w:tc>
          <w:tcPr>
            <w:tcW w:w="565" w:type="dxa"/>
            <w:shd w:val="clear" w:color="000000" w:fill="FFFFFF"/>
            <w:noWrap/>
            <w:hideMark/>
          </w:tcPr>
          <w:p w:rsidR="002E08D4" w:rsidRPr="001106A5" w:rsidRDefault="002E08D4" w:rsidP="002E08D4">
            <w:pPr>
              <w:rPr>
                <w:sz w:val="16"/>
                <w:szCs w:val="16"/>
              </w:rPr>
            </w:pPr>
            <w:r w:rsidRPr="001106A5">
              <w:rPr>
                <w:sz w:val="16"/>
                <w:szCs w:val="16"/>
              </w:rPr>
              <w:t>02</w:t>
            </w:r>
          </w:p>
        </w:tc>
        <w:tc>
          <w:tcPr>
            <w:tcW w:w="454" w:type="dxa"/>
            <w:shd w:val="clear" w:color="000000" w:fill="FFFFFF"/>
            <w:noWrap/>
            <w:hideMark/>
          </w:tcPr>
          <w:p w:rsidR="002E08D4" w:rsidRPr="001106A5" w:rsidRDefault="002E08D4" w:rsidP="002E08D4">
            <w:pPr>
              <w:rPr>
                <w:sz w:val="16"/>
                <w:szCs w:val="16"/>
              </w:rPr>
            </w:pPr>
            <w:r w:rsidRPr="001106A5">
              <w:rPr>
                <w:sz w:val="16"/>
                <w:szCs w:val="16"/>
              </w:rPr>
              <w:t>14</w:t>
            </w:r>
          </w:p>
        </w:tc>
        <w:tc>
          <w:tcPr>
            <w:tcW w:w="454" w:type="dxa"/>
            <w:shd w:val="clear" w:color="000000" w:fill="FFFFFF"/>
            <w:noWrap/>
            <w:hideMark/>
          </w:tcPr>
          <w:p w:rsidR="002E08D4" w:rsidRPr="001106A5" w:rsidRDefault="002E08D4" w:rsidP="002E08D4">
            <w:pPr>
              <w:rPr>
                <w:sz w:val="16"/>
                <w:szCs w:val="16"/>
              </w:rPr>
            </w:pPr>
            <w:r w:rsidRPr="001106A5">
              <w:rPr>
                <w:sz w:val="16"/>
                <w:szCs w:val="16"/>
              </w:rPr>
              <w:t>0</w:t>
            </w:r>
          </w:p>
        </w:tc>
        <w:tc>
          <w:tcPr>
            <w:tcW w:w="535" w:type="dxa"/>
            <w:shd w:val="clear" w:color="000000" w:fill="FFFFFF"/>
            <w:noWrap/>
            <w:hideMark/>
          </w:tcPr>
          <w:p w:rsidR="002E08D4" w:rsidRPr="001106A5" w:rsidRDefault="002E08D4" w:rsidP="002E08D4">
            <w:pPr>
              <w:rPr>
                <w:sz w:val="16"/>
                <w:szCs w:val="16"/>
              </w:rPr>
            </w:pPr>
            <w:r w:rsidRPr="001106A5">
              <w:rPr>
                <w:sz w:val="16"/>
                <w:szCs w:val="16"/>
              </w:rPr>
              <w:t> </w:t>
            </w:r>
          </w:p>
        </w:tc>
        <w:tc>
          <w:tcPr>
            <w:tcW w:w="701" w:type="dxa"/>
            <w:shd w:val="clear" w:color="000000" w:fill="FFFFFF"/>
            <w:noWrap/>
            <w:hideMark/>
          </w:tcPr>
          <w:p w:rsidR="002E08D4" w:rsidRPr="001106A5" w:rsidRDefault="002E08D4" w:rsidP="002E08D4">
            <w:pPr>
              <w:rPr>
                <w:sz w:val="16"/>
                <w:szCs w:val="16"/>
              </w:rPr>
            </w:pPr>
            <w:r w:rsidRPr="001106A5">
              <w:rPr>
                <w:sz w:val="16"/>
                <w:szCs w:val="16"/>
              </w:rPr>
              <w:t> </w:t>
            </w:r>
          </w:p>
        </w:tc>
        <w:tc>
          <w:tcPr>
            <w:tcW w:w="640" w:type="dxa"/>
            <w:shd w:val="clear" w:color="000000" w:fill="FFFFFF"/>
            <w:noWrap/>
            <w:hideMark/>
          </w:tcPr>
          <w:p w:rsidR="002E08D4" w:rsidRPr="001106A5" w:rsidRDefault="002E08D4" w:rsidP="002E08D4">
            <w:pPr>
              <w:rPr>
                <w:sz w:val="16"/>
                <w:szCs w:val="16"/>
              </w:rPr>
            </w:pPr>
            <w:r w:rsidRPr="001106A5">
              <w:rPr>
                <w:sz w:val="16"/>
                <w:szCs w:val="16"/>
              </w:rPr>
              <w:t> </w:t>
            </w:r>
          </w:p>
        </w:tc>
        <w:tc>
          <w:tcPr>
            <w:tcW w:w="1035" w:type="dxa"/>
            <w:shd w:val="clear" w:color="000000" w:fill="FFFFFF"/>
            <w:noWrap/>
            <w:hideMark/>
          </w:tcPr>
          <w:p w:rsidR="002E08D4" w:rsidRPr="001106A5" w:rsidRDefault="002E08D4" w:rsidP="002E08D4">
            <w:pPr>
              <w:jc w:val="right"/>
              <w:rPr>
                <w:sz w:val="16"/>
                <w:szCs w:val="16"/>
              </w:rPr>
            </w:pPr>
            <w:r w:rsidRPr="001106A5">
              <w:rPr>
                <w:sz w:val="16"/>
                <w:szCs w:val="16"/>
              </w:rPr>
              <w:t>400,0</w:t>
            </w:r>
          </w:p>
        </w:tc>
        <w:tc>
          <w:tcPr>
            <w:tcW w:w="984" w:type="dxa"/>
            <w:shd w:val="clear" w:color="auto" w:fill="auto"/>
            <w:noWrap/>
            <w:hideMark/>
          </w:tcPr>
          <w:p w:rsidR="002E08D4" w:rsidRPr="001106A5" w:rsidRDefault="002E08D4" w:rsidP="002E08D4">
            <w:pPr>
              <w:jc w:val="right"/>
              <w:rPr>
                <w:sz w:val="16"/>
                <w:szCs w:val="16"/>
              </w:rPr>
            </w:pPr>
            <w:r w:rsidRPr="001106A5">
              <w:rPr>
                <w:sz w:val="16"/>
                <w:szCs w:val="16"/>
              </w:rPr>
              <w:t>0,0</w:t>
            </w:r>
          </w:p>
        </w:tc>
        <w:tc>
          <w:tcPr>
            <w:tcW w:w="984" w:type="dxa"/>
            <w:shd w:val="clear" w:color="auto" w:fill="auto"/>
            <w:noWrap/>
            <w:hideMark/>
          </w:tcPr>
          <w:p w:rsidR="002E08D4" w:rsidRPr="001106A5" w:rsidRDefault="002E08D4" w:rsidP="002E08D4">
            <w:pPr>
              <w:jc w:val="right"/>
              <w:rPr>
                <w:sz w:val="16"/>
                <w:szCs w:val="16"/>
              </w:rPr>
            </w:pPr>
            <w:r w:rsidRPr="001106A5">
              <w:rPr>
                <w:sz w:val="16"/>
                <w:szCs w:val="16"/>
              </w:rPr>
              <w:t>0,0</w:t>
            </w:r>
          </w:p>
        </w:tc>
      </w:tr>
      <w:tr w:rsidR="002E08D4" w:rsidRPr="001106A5" w:rsidTr="00D601C4">
        <w:trPr>
          <w:trHeight w:val="170"/>
        </w:trPr>
        <w:tc>
          <w:tcPr>
            <w:tcW w:w="3681" w:type="dxa"/>
            <w:shd w:val="clear" w:color="000000" w:fill="FFFFFF"/>
            <w:hideMark/>
          </w:tcPr>
          <w:p w:rsidR="002E08D4" w:rsidRPr="001106A5" w:rsidRDefault="002E08D4" w:rsidP="002E08D4">
            <w:pPr>
              <w:rPr>
                <w:sz w:val="16"/>
                <w:szCs w:val="16"/>
              </w:rPr>
            </w:pPr>
            <w:r w:rsidRPr="001106A5">
              <w:rPr>
                <w:sz w:val="16"/>
                <w:szCs w:val="16"/>
              </w:rPr>
              <w:t>Основное мероприятие «Создание инфраструктуры для накопления (в том числе раздельного) и вывоза твердых коммунальных отходов»</w:t>
            </w:r>
          </w:p>
        </w:tc>
        <w:tc>
          <w:tcPr>
            <w:tcW w:w="385" w:type="dxa"/>
            <w:shd w:val="clear" w:color="000000" w:fill="FFFFFF"/>
            <w:noWrap/>
            <w:hideMark/>
          </w:tcPr>
          <w:p w:rsidR="002E08D4" w:rsidRPr="001106A5" w:rsidRDefault="002E08D4" w:rsidP="002E08D4">
            <w:pPr>
              <w:rPr>
                <w:sz w:val="16"/>
                <w:szCs w:val="16"/>
              </w:rPr>
            </w:pPr>
            <w:r w:rsidRPr="001106A5">
              <w:rPr>
                <w:sz w:val="16"/>
                <w:szCs w:val="16"/>
              </w:rPr>
              <w:t>05</w:t>
            </w:r>
          </w:p>
        </w:tc>
        <w:tc>
          <w:tcPr>
            <w:tcW w:w="565" w:type="dxa"/>
            <w:shd w:val="clear" w:color="000000" w:fill="FFFFFF"/>
            <w:noWrap/>
            <w:hideMark/>
          </w:tcPr>
          <w:p w:rsidR="002E08D4" w:rsidRPr="001106A5" w:rsidRDefault="002E08D4" w:rsidP="002E08D4">
            <w:pPr>
              <w:rPr>
                <w:sz w:val="16"/>
                <w:szCs w:val="16"/>
              </w:rPr>
            </w:pPr>
            <w:r w:rsidRPr="001106A5">
              <w:rPr>
                <w:sz w:val="16"/>
                <w:szCs w:val="16"/>
              </w:rPr>
              <w:t>02</w:t>
            </w:r>
          </w:p>
        </w:tc>
        <w:tc>
          <w:tcPr>
            <w:tcW w:w="454" w:type="dxa"/>
            <w:shd w:val="clear" w:color="000000" w:fill="FFFFFF"/>
            <w:noWrap/>
            <w:hideMark/>
          </w:tcPr>
          <w:p w:rsidR="002E08D4" w:rsidRPr="001106A5" w:rsidRDefault="002E08D4" w:rsidP="002E08D4">
            <w:pPr>
              <w:rPr>
                <w:sz w:val="16"/>
                <w:szCs w:val="16"/>
              </w:rPr>
            </w:pPr>
            <w:r w:rsidRPr="001106A5">
              <w:rPr>
                <w:sz w:val="16"/>
                <w:szCs w:val="16"/>
              </w:rPr>
              <w:t>14</w:t>
            </w:r>
          </w:p>
        </w:tc>
        <w:tc>
          <w:tcPr>
            <w:tcW w:w="454" w:type="dxa"/>
            <w:shd w:val="clear" w:color="000000" w:fill="FFFFFF"/>
            <w:noWrap/>
            <w:hideMark/>
          </w:tcPr>
          <w:p w:rsidR="002E08D4" w:rsidRPr="001106A5" w:rsidRDefault="002E08D4" w:rsidP="002E08D4">
            <w:pPr>
              <w:rPr>
                <w:sz w:val="16"/>
                <w:szCs w:val="16"/>
              </w:rPr>
            </w:pPr>
            <w:r w:rsidRPr="001106A5">
              <w:rPr>
                <w:sz w:val="16"/>
                <w:szCs w:val="16"/>
              </w:rPr>
              <w:t>0</w:t>
            </w:r>
          </w:p>
        </w:tc>
        <w:tc>
          <w:tcPr>
            <w:tcW w:w="535" w:type="dxa"/>
            <w:shd w:val="clear" w:color="000000" w:fill="FFFFFF"/>
            <w:noWrap/>
            <w:hideMark/>
          </w:tcPr>
          <w:p w:rsidR="002E08D4" w:rsidRPr="001106A5" w:rsidRDefault="002E08D4" w:rsidP="002E08D4">
            <w:pPr>
              <w:rPr>
                <w:sz w:val="16"/>
                <w:szCs w:val="16"/>
              </w:rPr>
            </w:pPr>
            <w:r w:rsidRPr="001106A5">
              <w:rPr>
                <w:sz w:val="16"/>
                <w:szCs w:val="16"/>
              </w:rPr>
              <w:t>01</w:t>
            </w:r>
          </w:p>
        </w:tc>
        <w:tc>
          <w:tcPr>
            <w:tcW w:w="701" w:type="dxa"/>
            <w:shd w:val="clear" w:color="000000" w:fill="FFFFFF"/>
            <w:noWrap/>
            <w:hideMark/>
          </w:tcPr>
          <w:p w:rsidR="002E08D4" w:rsidRPr="001106A5" w:rsidRDefault="002E08D4" w:rsidP="002E08D4">
            <w:pPr>
              <w:rPr>
                <w:sz w:val="16"/>
                <w:szCs w:val="16"/>
              </w:rPr>
            </w:pPr>
            <w:r w:rsidRPr="001106A5">
              <w:rPr>
                <w:sz w:val="16"/>
                <w:szCs w:val="16"/>
              </w:rPr>
              <w:t> </w:t>
            </w:r>
          </w:p>
        </w:tc>
        <w:tc>
          <w:tcPr>
            <w:tcW w:w="640" w:type="dxa"/>
            <w:shd w:val="clear" w:color="000000" w:fill="FFFFFF"/>
            <w:noWrap/>
            <w:hideMark/>
          </w:tcPr>
          <w:p w:rsidR="002E08D4" w:rsidRPr="001106A5" w:rsidRDefault="002E08D4" w:rsidP="002E08D4">
            <w:pPr>
              <w:rPr>
                <w:sz w:val="16"/>
                <w:szCs w:val="16"/>
              </w:rPr>
            </w:pPr>
            <w:r w:rsidRPr="001106A5">
              <w:rPr>
                <w:sz w:val="16"/>
                <w:szCs w:val="16"/>
              </w:rPr>
              <w:t> </w:t>
            </w:r>
          </w:p>
        </w:tc>
        <w:tc>
          <w:tcPr>
            <w:tcW w:w="1035" w:type="dxa"/>
            <w:shd w:val="clear" w:color="000000" w:fill="FFFFFF"/>
            <w:noWrap/>
            <w:hideMark/>
          </w:tcPr>
          <w:p w:rsidR="002E08D4" w:rsidRPr="001106A5" w:rsidRDefault="002E08D4" w:rsidP="002E08D4">
            <w:pPr>
              <w:jc w:val="right"/>
              <w:rPr>
                <w:sz w:val="16"/>
                <w:szCs w:val="16"/>
              </w:rPr>
            </w:pPr>
            <w:r w:rsidRPr="001106A5">
              <w:rPr>
                <w:sz w:val="16"/>
                <w:szCs w:val="16"/>
              </w:rPr>
              <w:t>400,0</w:t>
            </w:r>
          </w:p>
        </w:tc>
        <w:tc>
          <w:tcPr>
            <w:tcW w:w="984" w:type="dxa"/>
            <w:shd w:val="clear" w:color="auto" w:fill="auto"/>
            <w:noWrap/>
            <w:hideMark/>
          </w:tcPr>
          <w:p w:rsidR="002E08D4" w:rsidRPr="001106A5" w:rsidRDefault="002E08D4" w:rsidP="002E08D4">
            <w:pPr>
              <w:jc w:val="right"/>
              <w:rPr>
                <w:sz w:val="16"/>
                <w:szCs w:val="16"/>
              </w:rPr>
            </w:pPr>
            <w:r w:rsidRPr="001106A5">
              <w:rPr>
                <w:sz w:val="16"/>
                <w:szCs w:val="16"/>
              </w:rPr>
              <w:t>0,0</w:t>
            </w:r>
          </w:p>
        </w:tc>
        <w:tc>
          <w:tcPr>
            <w:tcW w:w="984" w:type="dxa"/>
            <w:shd w:val="clear" w:color="auto" w:fill="auto"/>
            <w:noWrap/>
            <w:hideMark/>
          </w:tcPr>
          <w:p w:rsidR="002E08D4" w:rsidRPr="001106A5" w:rsidRDefault="002E08D4" w:rsidP="002E08D4">
            <w:pPr>
              <w:jc w:val="right"/>
              <w:rPr>
                <w:sz w:val="16"/>
                <w:szCs w:val="16"/>
              </w:rPr>
            </w:pPr>
            <w:r w:rsidRPr="001106A5">
              <w:rPr>
                <w:sz w:val="16"/>
                <w:szCs w:val="16"/>
              </w:rPr>
              <w:t>0,0</w:t>
            </w:r>
          </w:p>
        </w:tc>
      </w:tr>
      <w:tr w:rsidR="002E08D4" w:rsidRPr="001106A5" w:rsidTr="00D601C4">
        <w:trPr>
          <w:trHeight w:val="170"/>
        </w:trPr>
        <w:tc>
          <w:tcPr>
            <w:tcW w:w="3681" w:type="dxa"/>
            <w:shd w:val="clear" w:color="000000" w:fill="FFFFFF"/>
            <w:hideMark/>
          </w:tcPr>
          <w:p w:rsidR="002E08D4" w:rsidRPr="001106A5" w:rsidRDefault="002E08D4" w:rsidP="002E08D4">
            <w:pPr>
              <w:rPr>
                <w:sz w:val="16"/>
                <w:szCs w:val="16"/>
              </w:rPr>
            </w:pPr>
            <w:r w:rsidRPr="001106A5">
              <w:rPr>
                <w:sz w:val="16"/>
                <w:szCs w:val="16"/>
              </w:rPr>
              <w:t>Мероприятия в области охраны окружающей среды</w:t>
            </w:r>
          </w:p>
        </w:tc>
        <w:tc>
          <w:tcPr>
            <w:tcW w:w="385" w:type="dxa"/>
            <w:shd w:val="clear" w:color="000000" w:fill="FFFFFF"/>
            <w:noWrap/>
            <w:hideMark/>
          </w:tcPr>
          <w:p w:rsidR="002E08D4" w:rsidRPr="001106A5" w:rsidRDefault="002E08D4" w:rsidP="002E08D4">
            <w:pPr>
              <w:rPr>
                <w:sz w:val="16"/>
                <w:szCs w:val="16"/>
              </w:rPr>
            </w:pPr>
            <w:r w:rsidRPr="001106A5">
              <w:rPr>
                <w:sz w:val="16"/>
                <w:szCs w:val="16"/>
              </w:rPr>
              <w:t>05</w:t>
            </w:r>
          </w:p>
        </w:tc>
        <w:tc>
          <w:tcPr>
            <w:tcW w:w="565" w:type="dxa"/>
            <w:shd w:val="clear" w:color="000000" w:fill="FFFFFF"/>
            <w:noWrap/>
            <w:hideMark/>
          </w:tcPr>
          <w:p w:rsidR="002E08D4" w:rsidRPr="001106A5" w:rsidRDefault="002E08D4" w:rsidP="002E08D4">
            <w:pPr>
              <w:rPr>
                <w:sz w:val="16"/>
                <w:szCs w:val="16"/>
              </w:rPr>
            </w:pPr>
            <w:r w:rsidRPr="001106A5">
              <w:rPr>
                <w:sz w:val="16"/>
                <w:szCs w:val="16"/>
              </w:rPr>
              <w:t>02</w:t>
            </w:r>
          </w:p>
        </w:tc>
        <w:tc>
          <w:tcPr>
            <w:tcW w:w="454" w:type="dxa"/>
            <w:shd w:val="clear" w:color="000000" w:fill="FFFFFF"/>
            <w:noWrap/>
            <w:hideMark/>
          </w:tcPr>
          <w:p w:rsidR="002E08D4" w:rsidRPr="001106A5" w:rsidRDefault="002E08D4" w:rsidP="002E08D4">
            <w:pPr>
              <w:rPr>
                <w:sz w:val="16"/>
                <w:szCs w:val="16"/>
              </w:rPr>
            </w:pPr>
            <w:r w:rsidRPr="001106A5">
              <w:rPr>
                <w:sz w:val="16"/>
                <w:szCs w:val="16"/>
              </w:rPr>
              <w:t>14</w:t>
            </w:r>
          </w:p>
        </w:tc>
        <w:tc>
          <w:tcPr>
            <w:tcW w:w="454" w:type="dxa"/>
            <w:shd w:val="clear" w:color="000000" w:fill="FFFFFF"/>
            <w:noWrap/>
            <w:hideMark/>
          </w:tcPr>
          <w:p w:rsidR="002E08D4" w:rsidRPr="001106A5" w:rsidRDefault="002E08D4" w:rsidP="002E08D4">
            <w:pPr>
              <w:rPr>
                <w:sz w:val="16"/>
                <w:szCs w:val="16"/>
              </w:rPr>
            </w:pPr>
            <w:r w:rsidRPr="001106A5">
              <w:rPr>
                <w:sz w:val="16"/>
                <w:szCs w:val="16"/>
              </w:rPr>
              <w:t>0</w:t>
            </w:r>
          </w:p>
        </w:tc>
        <w:tc>
          <w:tcPr>
            <w:tcW w:w="535" w:type="dxa"/>
            <w:shd w:val="clear" w:color="000000" w:fill="FFFFFF"/>
            <w:noWrap/>
            <w:hideMark/>
          </w:tcPr>
          <w:p w:rsidR="002E08D4" w:rsidRPr="001106A5" w:rsidRDefault="002E08D4" w:rsidP="002E08D4">
            <w:pPr>
              <w:rPr>
                <w:sz w:val="16"/>
                <w:szCs w:val="16"/>
              </w:rPr>
            </w:pPr>
            <w:r w:rsidRPr="001106A5">
              <w:rPr>
                <w:sz w:val="16"/>
                <w:szCs w:val="16"/>
              </w:rPr>
              <w:t>01</w:t>
            </w:r>
          </w:p>
        </w:tc>
        <w:tc>
          <w:tcPr>
            <w:tcW w:w="701" w:type="dxa"/>
            <w:shd w:val="clear" w:color="000000" w:fill="FFFFFF"/>
            <w:noWrap/>
            <w:hideMark/>
          </w:tcPr>
          <w:p w:rsidR="002E08D4" w:rsidRPr="001106A5" w:rsidRDefault="002E08D4" w:rsidP="002E08D4">
            <w:pPr>
              <w:rPr>
                <w:sz w:val="16"/>
                <w:szCs w:val="16"/>
              </w:rPr>
            </w:pPr>
            <w:r w:rsidRPr="001106A5">
              <w:rPr>
                <w:sz w:val="16"/>
                <w:szCs w:val="16"/>
              </w:rPr>
              <w:t>42050</w:t>
            </w:r>
          </w:p>
        </w:tc>
        <w:tc>
          <w:tcPr>
            <w:tcW w:w="640" w:type="dxa"/>
            <w:shd w:val="clear" w:color="000000" w:fill="FFFFFF"/>
            <w:noWrap/>
            <w:hideMark/>
          </w:tcPr>
          <w:p w:rsidR="002E08D4" w:rsidRPr="001106A5" w:rsidRDefault="002E08D4" w:rsidP="002E08D4">
            <w:pPr>
              <w:rPr>
                <w:sz w:val="16"/>
                <w:szCs w:val="16"/>
              </w:rPr>
            </w:pPr>
            <w:r w:rsidRPr="001106A5">
              <w:rPr>
                <w:sz w:val="16"/>
                <w:szCs w:val="16"/>
              </w:rPr>
              <w:t> </w:t>
            </w:r>
          </w:p>
        </w:tc>
        <w:tc>
          <w:tcPr>
            <w:tcW w:w="1035" w:type="dxa"/>
            <w:shd w:val="clear" w:color="000000" w:fill="FFFFFF"/>
            <w:noWrap/>
            <w:hideMark/>
          </w:tcPr>
          <w:p w:rsidR="002E08D4" w:rsidRPr="001106A5" w:rsidRDefault="002E08D4" w:rsidP="002E08D4">
            <w:pPr>
              <w:jc w:val="right"/>
              <w:rPr>
                <w:sz w:val="16"/>
                <w:szCs w:val="16"/>
              </w:rPr>
            </w:pPr>
            <w:r w:rsidRPr="001106A5">
              <w:rPr>
                <w:sz w:val="16"/>
                <w:szCs w:val="16"/>
              </w:rPr>
              <w:t>400,0</w:t>
            </w:r>
          </w:p>
        </w:tc>
        <w:tc>
          <w:tcPr>
            <w:tcW w:w="984" w:type="dxa"/>
            <w:shd w:val="clear" w:color="auto" w:fill="auto"/>
            <w:noWrap/>
            <w:hideMark/>
          </w:tcPr>
          <w:p w:rsidR="002E08D4" w:rsidRPr="001106A5" w:rsidRDefault="002E08D4" w:rsidP="002E08D4">
            <w:pPr>
              <w:jc w:val="right"/>
              <w:rPr>
                <w:sz w:val="16"/>
                <w:szCs w:val="16"/>
              </w:rPr>
            </w:pPr>
            <w:r w:rsidRPr="001106A5">
              <w:rPr>
                <w:sz w:val="16"/>
                <w:szCs w:val="16"/>
              </w:rPr>
              <w:t>0,0</w:t>
            </w:r>
          </w:p>
        </w:tc>
        <w:tc>
          <w:tcPr>
            <w:tcW w:w="984" w:type="dxa"/>
            <w:shd w:val="clear" w:color="auto" w:fill="auto"/>
            <w:noWrap/>
            <w:hideMark/>
          </w:tcPr>
          <w:p w:rsidR="002E08D4" w:rsidRPr="001106A5" w:rsidRDefault="002E08D4" w:rsidP="002E08D4">
            <w:pPr>
              <w:jc w:val="right"/>
              <w:rPr>
                <w:sz w:val="16"/>
                <w:szCs w:val="16"/>
              </w:rPr>
            </w:pPr>
            <w:r w:rsidRPr="001106A5">
              <w:rPr>
                <w:sz w:val="16"/>
                <w:szCs w:val="16"/>
              </w:rPr>
              <w:t>0,0</w:t>
            </w:r>
          </w:p>
        </w:tc>
      </w:tr>
      <w:tr w:rsidR="002E08D4" w:rsidRPr="001106A5" w:rsidTr="00D601C4">
        <w:trPr>
          <w:trHeight w:val="170"/>
        </w:trPr>
        <w:tc>
          <w:tcPr>
            <w:tcW w:w="3681" w:type="dxa"/>
            <w:shd w:val="clear" w:color="000000" w:fill="FFFFFF"/>
            <w:hideMark/>
          </w:tcPr>
          <w:p w:rsidR="002E08D4" w:rsidRPr="001106A5" w:rsidRDefault="002E08D4" w:rsidP="002E08D4">
            <w:pPr>
              <w:rPr>
                <w:sz w:val="16"/>
                <w:szCs w:val="16"/>
              </w:rPr>
            </w:pPr>
            <w:r w:rsidRPr="001106A5">
              <w:rPr>
                <w:sz w:val="16"/>
                <w:szCs w:val="16"/>
              </w:rPr>
              <w:t>Закупка товаров, работ и услуг для обеспечения государственных (муниципальных) нужд</w:t>
            </w:r>
          </w:p>
        </w:tc>
        <w:tc>
          <w:tcPr>
            <w:tcW w:w="385" w:type="dxa"/>
            <w:shd w:val="clear" w:color="000000" w:fill="FFFFFF"/>
            <w:noWrap/>
            <w:hideMark/>
          </w:tcPr>
          <w:p w:rsidR="002E08D4" w:rsidRPr="001106A5" w:rsidRDefault="002E08D4" w:rsidP="002E08D4">
            <w:pPr>
              <w:rPr>
                <w:sz w:val="16"/>
                <w:szCs w:val="16"/>
              </w:rPr>
            </w:pPr>
            <w:r w:rsidRPr="001106A5">
              <w:rPr>
                <w:sz w:val="16"/>
                <w:szCs w:val="16"/>
              </w:rPr>
              <w:t>05</w:t>
            </w:r>
          </w:p>
        </w:tc>
        <w:tc>
          <w:tcPr>
            <w:tcW w:w="565" w:type="dxa"/>
            <w:shd w:val="clear" w:color="000000" w:fill="FFFFFF"/>
            <w:noWrap/>
            <w:hideMark/>
          </w:tcPr>
          <w:p w:rsidR="002E08D4" w:rsidRPr="001106A5" w:rsidRDefault="002E08D4" w:rsidP="002E08D4">
            <w:pPr>
              <w:rPr>
                <w:sz w:val="16"/>
                <w:szCs w:val="16"/>
              </w:rPr>
            </w:pPr>
            <w:r w:rsidRPr="001106A5">
              <w:rPr>
                <w:sz w:val="16"/>
                <w:szCs w:val="16"/>
              </w:rPr>
              <w:t>02</w:t>
            </w:r>
          </w:p>
        </w:tc>
        <w:tc>
          <w:tcPr>
            <w:tcW w:w="454" w:type="dxa"/>
            <w:shd w:val="clear" w:color="000000" w:fill="FFFFFF"/>
            <w:noWrap/>
            <w:hideMark/>
          </w:tcPr>
          <w:p w:rsidR="002E08D4" w:rsidRPr="001106A5" w:rsidRDefault="002E08D4" w:rsidP="002E08D4">
            <w:pPr>
              <w:rPr>
                <w:sz w:val="16"/>
                <w:szCs w:val="16"/>
              </w:rPr>
            </w:pPr>
            <w:r w:rsidRPr="001106A5">
              <w:rPr>
                <w:sz w:val="16"/>
                <w:szCs w:val="16"/>
              </w:rPr>
              <w:t>14</w:t>
            </w:r>
          </w:p>
        </w:tc>
        <w:tc>
          <w:tcPr>
            <w:tcW w:w="454" w:type="dxa"/>
            <w:shd w:val="clear" w:color="000000" w:fill="FFFFFF"/>
            <w:noWrap/>
            <w:hideMark/>
          </w:tcPr>
          <w:p w:rsidR="002E08D4" w:rsidRPr="001106A5" w:rsidRDefault="002E08D4" w:rsidP="002E08D4">
            <w:pPr>
              <w:rPr>
                <w:sz w:val="16"/>
                <w:szCs w:val="16"/>
              </w:rPr>
            </w:pPr>
            <w:r w:rsidRPr="001106A5">
              <w:rPr>
                <w:sz w:val="16"/>
                <w:szCs w:val="16"/>
              </w:rPr>
              <w:t>0</w:t>
            </w:r>
          </w:p>
        </w:tc>
        <w:tc>
          <w:tcPr>
            <w:tcW w:w="535" w:type="dxa"/>
            <w:shd w:val="clear" w:color="000000" w:fill="FFFFFF"/>
            <w:noWrap/>
            <w:hideMark/>
          </w:tcPr>
          <w:p w:rsidR="002E08D4" w:rsidRPr="001106A5" w:rsidRDefault="002E08D4" w:rsidP="002E08D4">
            <w:pPr>
              <w:rPr>
                <w:sz w:val="16"/>
                <w:szCs w:val="16"/>
              </w:rPr>
            </w:pPr>
            <w:r w:rsidRPr="001106A5">
              <w:rPr>
                <w:sz w:val="16"/>
                <w:szCs w:val="16"/>
              </w:rPr>
              <w:t>01</w:t>
            </w:r>
          </w:p>
        </w:tc>
        <w:tc>
          <w:tcPr>
            <w:tcW w:w="701" w:type="dxa"/>
            <w:shd w:val="clear" w:color="000000" w:fill="FFFFFF"/>
            <w:noWrap/>
            <w:hideMark/>
          </w:tcPr>
          <w:p w:rsidR="002E08D4" w:rsidRPr="001106A5" w:rsidRDefault="002E08D4" w:rsidP="002E08D4">
            <w:pPr>
              <w:rPr>
                <w:sz w:val="16"/>
                <w:szCs w:val="16"/>
              </w:rPr>
            </w:pPr>
            <w:r w:rsidRPr="001106A5">
              <w:rPr>
                <w:sz w:val="16"/>
                <w:szCs w:val="16"/>
              </w:rPr>
              <w:t>42050</w:t>
            </w:r>
          </w:p>
        </w:tc>
        <w:tc>
          <w:tcPr>
            <w:tcW w:w="640" w:type="dxa"/>
            <w:shd w:val="clear" w:color="000000" w:fill="FFFFFF"/>
            <w:noWrap/>
            <w:hideMark/>
          </w:tcPr>
          <w:p w:rsidR="002E08D4" w:rsidRPr="001106A5" w:rsidRDefault="002E08D4" w:rsidP="002E08D4">
            <w:pPr>
              <w:rPr>
                <w:sz w:val="16"/>
                <w:szCs w:val="16"/>
              </w:rPr>
            </w:pPr>
            <w:r w:rsidRPr="001106A5">
              <w:rPr>
                <w:sz w:val="16"/>
                <w:szCs w:val="16"/>
              </w:rPr>
              <w:t>200</w:t>
            </w:r>
          </w:p>
        </w:tc>
        <w:tc>
          <w:tcPr>
            <w:tcW w:w="1035" w:type="dxa"/>
            <w:shd w:val="clear" w:color="000000" w:fill="FFFFFF"/>
            <w:noWrap/>
            <w:hideMark/>
          </w:tcPr>
          <w:p w:rsidR="002E08D4" w:rsidRPr="001106A5" w:rsidRDefault="002E08D4" w:rsidP="002E08D4">
            <w:pPr>
              <w:jc w:val="right"/>
              <w:rPr>
                <w:sz w:val="16"/>
                <w:szCs w:val="16"/>
              </w:rPr>
            </w:pPr>
            <w:r w:rsidRPr="001106A5">
              <w:rPr>
                <w:sz w:val="16"/>
                <w:szCs w:val="16"/>
              </w:rPr>
              <w:t>400,0</w:t>
            </w:r>
          </w:p>
        </w:tc>
        <w:tc>
          <w:tcPr>
            <w:tcW w:w="984" w:type="dxa"/>
            <w:shd w:val="clear" w:color="auto" w:fill="auto"/>
            <w:noWrap/>
            <w:hideMark/>
          </w:tcPr>
          <w:p w:rsidR="002E08D4" w:rsidRPr="001106A5" w:rsidRDefault="002E08D4" w:rsidP="002E08D4">
            <w:pPr>
              <w:jc w:val="right"/>
              <w:rPr>
                <w:sz w:val="16"/>
                <w:szCs w:val="16"/>
              </w:rPr>
            </w:pPr>
            <w:r w:rsidRPr="001106A5">
              <w:rPr>
                <w:sz w:val="16"/>
                <w:szCs w:val="16"/>
              </w:rPr>
              <w:t>0,0</w:t>
            </w:r>
          </w:p>
        </w:tc>
        <w:tc>
          <w:tcPr>
            <w:tcW w:w="984" w:type="dxa"/>
            <w:shd w:val="clear" w:color="auto" w:fill="auto"/>
            <w:noWrap/>
            <w:hideMark/>
          </w:tcPr>
          <w:p w:rsidR="002E08D4" w:rsidRPr="001106A5" w:rsidRDefault="002E08D4" w:rsidP="002E08D4">
            <w:pPr>
              <w:jc w:val="right"/>
              <w:rPr>
                <w:sz w:val="16"/>
                <w:szCs w:val="16"/>
              </w:rPr>
            </w:pPr>
            <w:r w:rsidRPr="001106A5">
              <w:rPr>
                <w:sz w:val="16"/>
                <w:szCs w:val="16"/>
              </w:rPr>
              <w:t>0,0</w:t>
            </w:r>
          </w:p>
        </w:tc>
      </w:tr>
      <w:tr w:rsidR="002E08D4" w:rsidRPr="001106A5" w:rsidTr="00D601C4">
        <w:trPr>
          <w:trHeight w:val="170"/>
        </w:trPr>
        <w:tc>
          <w:tcPr>
            <w:tcW w:w="3681" w:type="dxa"/>
            <w:shd w:val="clear" w:color="000000" w:fill="FFFFFF"/>
            <w:hideMark/>
          </w:tcPr>
          <w:p w:rsidR="002E08D4" w:rsidRPr="001106A5" w:rsidRDefault="002E08D4" w:rsidP="002E08D4">
            <w:pPr>
              <w:rPr>
                <w:sz w:val="16"/>
                <w:szCs w:val="16"/>
              </w:rPr>
            </w:pPr>
            <w:r w:rsidRPr="001106A5">
              <w:rPr>
                <w:sz w:val="16"/>
                <w:szCs w:val="16"/>
              </w:rPr>
              <w:t>Иные закупки товаров, работ и услуг для обеспечения государственных (муниципальных) нужд</w:t>
            </w:r>
          </w:p>
        </w:tc>
        <w:tc>
          <w:tcPr>
            <w:tcW w:w="385" w:type="dxa"/>
            <w:shd w:val="clear" w:color="000000" w:fill="FFFFFF"/>
            <w:noWrap/>
            <w:hideMark/>
          </w:tcPr>
          <w:p w:rsidR="002E08D4" w:rsidRPr="001106A5" w:rsidRDefault="002E08D4" w:rsidP="002E08D4">
            <w:pPr>
              <w:rPr>
                <w:sz w:val="16"/>
                <w:szCs w:val="16"/>
              </w:rPr>
            </w:pPr>
            <w:r w:rsidRPr="001106A5">
              <w:rPr>
                <w:sz w:val="16"/>
                <w:szCs w:val="16"/>
              </w:rPr>
              <w:t>05</w:t>
            </w:r>
          </w:p>
        </w:tc>
        <w:tc>
          <w:tcPr>
            <w:tcW w:w="565" w:type="dxa"/>
            <w:shd w:val="clear" w:color="000000" w:fill="FFFFFF"/>
            <w:noWrap/>
            <w:hideMark/>
          </w:tcPr>
          <w:p w:rsidR="002E08D4" w:rsidRPr="001106A5" w:rsidRDefault="002E08D4" w:rsidP="002E08D4">
            <w:pPr>
              <w:rPr>
                <w:sz w:val="16"/>
                <w:szCs w:val="16"/>
              </w:rPr>
            </w:pPr>
            <w:r w:rsidRPr="001106A5">
              <w:rPr>
                <w:sz w:val="16"/>
                <w:szCs w:val="16"/>
              </w:rPr>
              <w:t>02</w:t>
            </w:r>
          </w:p>
        </w:tc>
        <w:tc>
          <w:tcPr>
            <w:tcW w:w="454" w:type="dxa"/>
            <w:shd w:val="clear" w:color="000000" w:fill="FFFFFF"/>
            <w:noWrap/>
            <w:hideMark/>
          </w:tcPr>
          <w:p w:rsidR="002E08D4" w:rsidRPr="001106A5" w:rsidRDefault="002E08D4" w:rsidP="002E08D4">
            <w:pPr>
              <w:rPr>
                <w:sz w:val="16"/>
                <w:szCs w:val="16"/>
              </w:rPr>
            </w:pPr>
            <w:r w:rsidRPr="001106A5">
              <w:rPr>
                <w:sz w:val="16"/>
                <w:szCs w:val="16"/>
              </w:rPr>
              <w:t>14</w:t>
            </w:r>
          </w:p>
        </w:tc>
        <w:tc>
          <w:tcPr>
            <w:tcW w:w="454" w:type="dxa"/>
            <w:shd w:val="clear" w:color="000000" w:fill="FFFFFF"/>
            <w:noWrap/>
            <w:hideMark/>
          </w:tcPr>
          <w:p w:rsidR="002E08D4" w:rsidRPr="001106A5" w:rsidRDefault="002E08D4" w:rsidP="002E08D4">
            <w:pPr>
              <w:rPr>
                <w:sz w:val="16"/>
                <w:szCs w:val="16"/>
              </w:rPr>
            </w:pPr>
            <w:r w:rsidRPr="001106A5">
              <w:rPr>
                <w:sz w:val="16"/>
                <w:szCs w:val="16"/>
              </w:rPr>
              <w:t>0</w:t>
            </w:r>
          </w:p>
        </w:tc>
        <w:tc>
          <w:tcPr>
            <w:tcW w:w="535" w:type="dxa"/>
            <w:shd w:val="clear" w:color="000000" w:fill="FFFFFF"/>
            <w:noWrap/>
            <w:hideMark/>
          </w:tcPr>
          <w:p w:rsidR="002E08D4" w:rsidRPr="001106A5" w:rsidRDefault="002E08D4" w:rsidP="002E08D4">
            <w:pPr>
              <w:rPr>
                <w:sz w:val="16"/>
                <w:szCs w:val="16"/>
              </w:rPr>
            </w:pPr>
            <w:r w:rsidRPr="001106A5">
              <w:rPr>
                <w:sz w:val="16"/>
                <w:szCs w:val="16"/>
              </w:rPr>
              <w:t>01</w:t>
            </w:r>
          </w:p>
        </w:tc>
        <w:tc>
          <w:tcPr>
            <w:tcW w:w="701" w:type="dxa"/>
            <w:shd w:val="clear" w:color="000000" w:fill="FFFFFF"/>
            <w:noWrap/>
            <w:hideMark/>
          </w:tcPr>
          <w:p w:rsidR="002E08D4" w:rsidRPr="001106A5" w:rsidRDefault="002E08D4" w:rsidP="002E08D4">
            <w:pPr>
              <w:rPr>
                <w:sz w:val="16"/>
                <w:szCs w:val="16"/>
              </w:rPr>
            </w:pPr>
            <w:r w:rsidRPr="001106A5">
              <w:rPr>
                <w:sz w:val="16"/>
                <w:szCs w:val="16"/>
              </w:rPr>
              <w:t>42050</w:t>
            </w:r>
          </w:p>
        </w:tc>
        <w:tc>
          <w:tcPr>
            <w:tcW w:w="640" w:type="dxa"/>
            <w:shd w:val="clear" w:color="000000" w:fill="FFFFFF"/>
            <w:noWrap/>
            <w:hideMark/>
          </w:tcPr>
          <w:p w:rsidR="002E08D4" w:rsidRPr="001106A5" w:rsidRDefault="002E08D4" w:rsidP="002E08D4">
            <w:pPr>
              <w:rPr>
                <w:sz w:val="16"/>
                <w:szCs w:val="16"/>
              </w:rPr>
            </w:pPr>
            <w:r w:rsidRPr="001106A5">
              <w:rPr>
                <w:sz w:val="16"/>
                <w:szCs w:val="16"/>
              </w:rPr>
              <w:t>240</w:t>
            </w:r>
          </w:p>
        </w:tc>
        <w:tc>
          <w:tcPr>
            <w:tcW w:w="1035" w:type="dxa"/>
            <w:shd w:val="clear" w:color="000000" w:fill="FFFFFF"/>
            <w:noWrap/>
            <w:hideMark/>
          </w:tcPr>
          <w:p w:rsidR="002E08D4" w:rsidRPr="001106A5" w:rsidRDefault="002E08D4" w:rsidP="002E08D4">
            <w:pPr>
              <w:jc w:val="right"/>
              <w:rPr>
                <w:sz w:val="16"/>
                <w:szCs w:val="16"/>
              </w:rPr>
            </w:pPr>
            <w:r w:rsidRPr="001106A5">
              <w:rPr>
                <w:sz w:val="16"/>
                <w:szCs w:val="16"/>
              </w:rPr>
              <w:t>400,0</w:t>
            </w:r>
          </w:p>
        </w:tc>
        <w:tc>
          <w:tcPr>
            <w:tcW w:w="984" w:type="dxa"/>
            <w:shd w:val="clear" w:color="auto" w:fill="auto"/>
            <w:noWrap/>
            <w:hideMark/>
          </w:tcPr>
          <w:p w:rsidR="002E08D4" w:rsidRPr="001106A5" w:rsidRDefault="002E08D4" w:rsidP="002E08D4">
            <w:pPr>
              <w:jc w:val="right"/>
              <w:rPr>
                <w:sz w:val="16"/>
                <w:szCs w:val="16"/>
              </w:rPr>
            </w:pPr>
            <w:r w:rsidRPr="001106A5">
              <w:rPr>
                <w:sz w:val="16"/>
                <w:szCs w:val="16"/>
              </w:rPr>
              <w:t>0,0</w:t>
            </w:r>
          </w:p>
        </w:tc>
        <w:tc>
          <w:tcPr>
            <w:tcW w:w="984" w:type="dxa"/>
            <w:shd w:val="clear" w:color="auto" w:fill="auto"/>
            <w:noWrap/>
            <w:hideMark/>
          </w:tcPr>
          <w:p w:rsidR="002E08D4" w:rsidRPr="001106A5" w:rsidRDefault="002E08D4" w:rsidP="002E08D4">
            <w:pPr>
              <w:jc w:val="right"/>
              <w:rPr>
                <w:sz w:val="16"/>
                <w:szCs w:val="16"/>
              </w:rPr>
            </w:pPr>
            <w:r w:rsidRPr="001106A5">
              <w:rPr>
                <w:sz w:val="16"/>
                <w:szCs w:val="16"/>
              </w:rPr>
              <w:t>0,0</w:t>
            </w:r>
          </w:p>
        </w:tc>
      </w:tr>
      <w:tr w:rsidR="002E08D4" w:rsidRPr="001106A5" w:rsidTr="00D601C4">
        <w:trPr>
          <w:trHeight w:val="170"/>
        </w:trPr>
        <w:tc>
          <w:tcPr>
            <w:tcW w:w="3681" w:type="dxa"/>
            <w:shd w:val="clear" w:color="000000" w:fill="FFFFFF"/>
            <w:hideMark/>
          </w:tcPr>
          <w:p w:rsidR="002E08D4" w:rsidRPr="001106A5" w:rsidRDefault="002E08D4" w:rsidP="002E08D4">
            <w:pPr>
              <w:rPr>
                <w:sz w:val="16"/>
                <w:szCs w:val="16"/>
              </w:rPr>
            </w:pPr>
            <w:r w:rsidRPr="001106A5">
              <w:rPr>
                <w:sz w:val="16"/>
                <w:szCs w:val="16"/>
              </w:rPr>
              <w:t xml:space="preserve">Муниципальная программа "Модернизация и реформирование жилищно-коммунального хозяйства" на 2016-2024 годы в </w:t>
            </w:r>
            <w:proofErr w:type="spellStart"/>
            <w:r w:rsidRPr="001106A5">
              <w:rPr>
                <w:sz w:val="16"/>
                <w:szCs w:val="16"/>
              </w:rPr>
              <w:t>Чамзинском</w:t>
            </w:r>
            <w:proofErr w:type="spellEnd"/>
            <w:r w:rsidRPr="001106A5">
              <w:rPr>
                <w:sz w:val="16"/>
                <w:szCs w:val="16"/>
              </w:rPr>
              <w:t xml:space="preserve"> муниципальном районе</w:t>
            </w:r>
          </w:p>
        </w:tc>
        <w:tc>
          <w:tcPr>
            <w:tcW w:w="385" w:type="dxa"/>
            <w:shd w:val="clear" w:color="000000" w:fill="FFFFFF"/>
            <w:noWrap/>
            <w:hideMark/>
          </w:tcPr>
          <w:p w:rsidR="002E08D4" w:rsidRPr="001106A5" w:rsidRDefault="002E08D4" w:rsidP="002E08D4">
            <w:pPr>
              <w:rPr>
                <w:sz w:val="16"/>
                <w:szCs w:val="16"/>
              </w:rPr>
            </w:pPr>
            <w:r w:rsidRPr="001106A5">
              <w:rPr>
                <w:sz w:val="16"/>
                <w:szCs w:val="16"/>
              </w:rPr>
              <w:t>05</w:t>
            </w:r>
          </w:p>
        </w:tc>
        <w:tc>
          <w:tcPr>
            <w:tcW w:w="565" w:type="dxa"/>
            <w:shd w:val="clear" w:color="000000" w:fill="FFFFFF"/>
            <w:noWrap/>
            <w:hideMark/>
          </w:tcPr>
          <w:p w:rsidR="002E08D4" w:rsidRPr="001106A5" w:rsidRDefault="002E08D4" w:rsidP="002E08D4">
            <w:pPr>
              <w:rPr>
                <w:sz w:val="16"/>
                <w:szCs w:val="16"/>
              </w:rPr>
            </w:pPr>
            <w:r w:rsidRPr="001106A5">
              <w:rPr>
                <w:sz w:val="16"/>
                <w:szCs w:val="16"/>
              </w:rPr>
              <w:t>02</w:t>
            </w:r>
          </w:p>
        </w:tc>
        <w:tc>
          <w:tcPr>
            <w:tcW w:w="454" w:type="dxa"/>
            <w:shd w:val="clear" w:color="000000" w:fill="FFFFFF"/>
            <w:noWrap/>
            <w:hideMark/>
          </w:tcPr>
          <w:p w:rsidR="002E08D4" w:rsidRPr="001106A5" w:rsidRDefault="002E08D4" w:rsidP="002E08D4">
            <w:pPr>
              <w:rPr>
                <w:sz w:val="16"/>
                <w:szCs w:val="16"/>
              </w:rPr>
            </w:pPr>
            <w:r w:rsidRPr="001106A5">
              <w:rPr>
                <w:sz w:val="16"/>
                <w:szCs w:val="16"/>
              </w:rPr>
              <w:t>27</w:t>
            </w:r>
          </w:p>
        </w:tc>
        <w:tc>
          <w:tcPr>
            <w:tcW w:w="454" w:type="dxa"/>
            <w:shd w:val="clear" w:color="000000" w:fill="FFFFFF"/>
            <w:noWrap/>
            <w:hideMark/>
          </w:tcPr>
          <w:p w:rsidR="002E08D4" w:rsidRPr="001106A5" w:rsidRDefault="002E08D4" w:rsidP="002E08D4">
            <w:pPr>
              <w:rPr>
                <w:sz w:val="16"/>
                <w:szCs w:val="16"/>
              </w:rPr>
            </w:pPr>
            <w:r w:rsidRPr="001106A5">
              <w:rPr>
                <w:sz w:val="16"/>
                <w:szCs w:val="16"/>
              </w:rPr>
              <w:t>0</w:t>
            </w:r>
          </w:p>
        </w:tc>
        <w:tc>
          <w:tcPr>
            <w:tcW w:w="535" w:type="dxa"/>
            <w:shd w:val="clear" w:color="000000" w:fill="FFFFFF"/>
            <w:noWrap/>
            <w:hideMark/>
          </w:tcPr>
          <w:p w:rsidR="002E08D4" w:rsidRPr="001106A5" w:rsidRDefault="002E08D4" w:rsidP="002E08D4">
            <w:pPr>
              <w:rPr>
                <w:sz w:val="16"/>
                <w:szCs w:val="16"/>
              </w:rPr>
            </w:pPr>
            <w:r w:rsidRPr="001106A5">
              <w:rPr>
                <w:sz w:val="16"/>
                <w:szCs w:val="16"/>
              </w:rPr>
              <w:t> </w:t>
            </w:r>
          </w:p>
        </w:tc>
        <w:tc>
          <w:tcPr>
            <w:tcW w:w="701" w:type="dxa"/>
            <w:shd w:val="clear" w:color="000000" w:fill="FFFFFF"/>
            <w:noWrap/>
            <w:hideMark/>
          </w:tcPr>
          <w:p w:rsidR="002E08D4" w:rsidRPr="001106A5" w:rsidRDefault="002E08D4" w:rsidP="002E08D4">
            <w:pPr>
              <w:rPr>
                <w:sz w:val="16"/>
                <w:szCs w:val="16"/>
              </w:rPr>
            </w:pPr>
            <w:r w:rsidRPr="001106A5">
              <w:rPr>
                <w:sz w:val="16"/>
                <w:szCs w:val="16"/>
              </w:rPr>
              <w:t> </w:t>
            </w:r>
          </w:p>
        </w:tc>
        <w:tc>
          <w:tcPr>
            <w:tcW w:w="640" w:type="dxa"/>
            <w:shd w:val="clear" w:color="000000" w:fill="FFFFFF"/>
            <w:noWrap/>
            <w:hideMark/>
          </w:tcPr>
          <w:p w:rsidR="002E08D4" w:rsidRPr="001106A5" w:rsidRDefault="002E08D4" w:rsidP="002E08D4">
            <w:pPr>
              <w:rPr>
                <w:sz w:val="16"/>
                <w:szCs w:val="16"/>
              </w:rPr>
            </w:pPr>
            <w:r w:rsidRPr="001106A5">
              <w:rPr>
                <w:sz w:val="16"/>
                <w:szCs w:val="16"/>
              </w:rPr>
              <w:t> </w:t>
            </w:r>
          </w:p>
        </w:tc>
        <w:tc>
          <w:tcPr>
            <w:tcW w:w="1035" w:type="dxa"/>
            <w:shd w:val="clear" w:color="000000" w:fill="FFFFFF"/>
            <w:noWrap/>
            <w:hideMark/>
          </w:tcPr>
          <w:p w:rsidR="002E08D4" w:rsidRPr="001106A5" w:rsidRDefault="002E08D4" w:rsidP="002E08D4">
            <w:pPr>
              <w:jc w:val="right"/>
              <w:rPr>
                <w:sz w:val="16"/>
                <w:szCs w:val="16"/>
              </w:rPr>
            </w:pPr>
            <w:r w:rsidRPr="001106A5">
              <w:rPr>
                <w:sz w:val="16"/>
                <w:szCs w:val="16"/>
              </w:rPr>
              <w:t>150,0</w:t>
            </w:r>
          </w:p>
        </w:tc>
        <w:tc>
          <w:tcPr>
            <w:tcW w:w="984" w:type="dxa"/>
            <w:shd w:val="clear" w:color="000000" w:fill="FFFFFF"/>
            <w:noWrap/>
            <w:hideMark/>
          </w:tcPr>
          <w:p w:rsidR="002E08D4" w:rsidRPr="001106A5" w:rsidRDefault="002E08D4" w:rsidP="002E08D4">
            <w:pPr>
              <w:jc w:val="right"/>
              <w:rPr>
                <w:sz w:val="16"/>
                <w:szCs w:val="16"/>
              </w:rPr>
            </w:pPr>
            <w:r w:rsidRPr="001106A5">
              <w:rPr>
                <w:sz w:val="16"/>
                <w:szCs w:val="16"/>
              </w:rPr>
              <w:t>0,0</w:t>
            </w:r>
          </w:p>
        </w:tc>
        <w:tc>
          <w:tcPr>
            <w:tcW w:w="984" w:type="dxa"/>
            <w:shd w:val="clear" w:color="000000" w:fill="FFFFFF"/>
            <w:noWrap/>
            <w:hideMark/>
          </w:tcPr>
          <w:p w:rsidR="002E08D4" w:rsidRPr="001106A5" w:rsidRDefault="002E08D4" w:rsidP="002E08D4">
            <w:pPr>
              <w:jc w:val="right"/>
              <w:rPr>
                <w:sz w:val="16"/>
                <w:szCs w:val="16"/>
              </w:rPr>
            </w:pPr>
            <w:r w:rsidRPr="001106A5">
              <w:rPr>
                <w:sz w:val="16"/>
                <w:szCs w:val="16"/>
              </w:rPr>
              <w:t>0,0</w:t>
            </w:r>
          </w:p>
        </w:tc>
      </w:tr>
      <w:tr w:rsidR="002E08D4" w:rsidRPr="001106A5" w:rsidTr="00D601C4">
        <w:trPr>
          <w:trHeight w:val="170"/>
        </w:trPr>
        <w:tc>
          <w:tcPr>
            <w:tcW w:w="3681" w:type="dxa"/>
            <w:shd w:val="clear" w:color="000000" w:fill="FFFFFF"/>
            <w:hideMark/>
          </w:tcPr>
          <w:p w:rsidR="002E08D4" w:rsidRPr="001106A5" w:rsidRDefault="002E08D4" w:rsidP="002E08D4">
            <w:pPr>
              <w:rPr>
                <w:sz w:val="16"/>
                <w:szCs w:val="16"/>
              </w:rPr>
            </w:pPr>
            <w:r w:rsidRPr="001106A5">
              <w:rPr>
                <w:sz w:val="16"/>
                <w:szCs w:val="16"/>
              </w:rPr>
              <w:t>Основное мероприятие "Модернизация объектов водоснабжения"</w:t>
            </w:r>
          </w:p>
        </w:tc>
        <w:tc>
          <w:tcPr>
            <w:tcW w:w="385" w:type="dxa"/>
            <w:shd w:val="clear" w:color="000000" w:fill="FFFFFF"/>
            <w:noWrap/>
            <w:hideMark/>
          </w:tcPr>
          <w:p w:rsidR="002E08D4" w:rsidRPr="001106A5" w:rsidRDefault="002E08D4" w:rsidP="002E08D4">
            <w:pPr>
              <w:rPr>
                <w:sz w:val="16"/>
                <w:szCs w:val="16"/>
              </w:rPr>
            </w:pPr>
            <w:r w:rsidRPr="001106A5">
              <w:rPr>
                <w:sz w:val="16"/>
                <w:szCs w:val="16"/>
              </w:rPr>
              <w:t>05</w:t>
            </w:r>
          </w:p>
        </w:tc>
        <w:tc>
          <w:tcPr>
            <w:tcW w:w="565" w:type="dxa"/>
            <w:shd w:val="clear" w:color="000000" w:fill="FFFFFF"/>
            <w:noWrap/>
            <w:hideMark/>
          </w:tcPr>
          <w:p w:rsidR="002E08D4" w:rsidRPr="001106A5" w:rsidRDefault="002E08D4" w:rsidP="002E08D4">
            <w:pPr>
              <w:rPr>
                <w:sz w:val="16"/>
                <w:szCs w:val="16"/>
              </w:rPr>
            </w:pPr>
            <w:r w:rsidRPr="001106A5">
              <w:rPr>
                <w:sz w:val="16"/>
                <w:szCs w:val="16"/>
              </w:rPr>
              <w:t>02</w:t>
            </w:r>
          </w:p>
        </w:tc>
        <w:tc>
          <w:tcPr>
            <w:tcW w:w="454" w:type="dxa"/>
            <w:shd w:val="clear" w:color="000000" w:fill="FFFFFF"/>
            <w:noWrap/>
            <w:hideMark/>
          </w:tcPr>
          <w:p w:rsidR="002E08D4" w:rsidRPr="001106A5" w:rsidRDefault="002E08D4" w:rsidP="002E08D4">
            <w:pPr>
              <w:rPr>
                <w:sz w:val="16"/>
                <w:szCs w:val="16"/>
              </w:rPr>
            </w:pPr>
            <w:r w:rsidRPr="001106A5">
              <w:rPr>
                <w:sz w:val="16"/>
                <w:szCs w:val="16"/>
              </w:rPr>
              <w:t>27</w:t>
            </w:r>
          </w:p>
        </w:tc>
        <w:tc>
          <w:tcPr>
            <w:tcW w:w="454" w:type="dxa"/>
            <w:shd w:val="clear" w:color="000000" w:fill="FFFFFF"/>
            <w:noWrap/>
            <w:hideMark/>
          </w:tcPr>
          <w:p w:rsidR="002E08D4" w:rsidRPr="001106A5" w:rsidRDefault="002E08D4" w:rsidP="002E08D4">
            <w:pPr>
              <w:rPr>
                <w:sz w:val="16"/>
                <w:szCs w:val="16"/>
              </w:rPr>
            </w:pPr>
            <w:r w:rsidRPr="001106A5">
              <w:rPr>
                <w:sz w:val="16"/>
                <w:szCs w:val="16"/>
              </w:rPr>
              <w:t>0</w:t>
            </w:r>
          </w:p>
        </w:tc>
        <w:tc>
          <w:tcPr>
            <w:tcW w:w="535" w:type="dxa"/>
            <w:shd w:val="clear" w:color="000000" w:fill="FFFFFF"/>
            <w:noWrap/>
            <w:hideMark/>
          </w:tcPr>
          <w:p w:rsidR="002E08D4" w:rsidRPr="001106A5" w:rsidRDefault="002E08D4" w:rsidP="002E08D4">
            <w:pPr>
              <w:rPr>
                <w:sz w:val="16"/>
                <w:szCs w:val="16"/>
              </w:rPr>
            </w:pPr>
            <w:r w:rsidRPr="001106A5">
              <w:rPr>
                <w:sz w:val="16"/>
                <w:szCs w:val="16"/>
              </w:rPr>
              <w:t>03</w:t>
            </w:r>
          </w:p>
        </w:tc>
        <w:tc>
          <w:tcPr>
            <w:tcW w:w="701" w:type="dxa"/>
            <w:shd w:val="clear" w:color="000000" w:fill="FFFFFF"/>
            <w:noWrap/>
            <w:hideMark/>
          </w:tcPr>
          <w:p w:rsidR="002E08D4" w:rsidRPr="001106A5" w:rsidRDefault="002E08D4" w:rsidP="002E08D4">
            <w:pPr>
              <w:rPr>
                <w:sz w:val="16"/>
                <w:szCs w:val="16"/>
              </w:rPr>
            </w:pPr>
            <w:r w:rsidRPr="001106A5">
              <w:rPr>
                <w:sz w:val="16"/>
                <w:szCs w:val="16"/>
              </w:rPr>
              <w:t> </w:t>
            </w:r>
          </w:p>
        </w:tc>
        <w:tc>
          <w:tcPr>
            <w:tcW w:w="640" w:type="dxa"/>
            <w:shd w:val="clear" w:color="000000" w:fill="FFFFFF"/>
            <w:noWrap/>
            <w:hideMark/>
          </w:tcPr>
          <w:p w:rsidR="002E08D4" w:rsidRPr="001106A5" w:rsidRDefault="002E08D4" w:rsidP="002E08D4">
            <w:pPr>
              <w:rPr>
                <w:sz w:val="16"/>
                <w:szCs w:val="16"/>
              </w:rPr>
            </w:pPr>
            <w:r w:rsidRPr="001106A5">
              <w:rPr>
                <w:sz w:val="16"/>
                <w:szCs w:val="16"/>
              </w:rPr>
              <w:t> </w:t>
            </w:r>
          </w:p>
        </w:tc>
        <w:tc>
          <w:tcPr>
            <w:tcW w:w="1035" w:type="dxa"/>
            <w:shd w:val="clear" w:color="000000" w:fill="FFFFFF"/>
            <w:noWrap/>
            <w:hideMark/>
          </w:tcPr>
          <w:p w:rsidR="002E08D4" w:rsidRPr="001106A5" w:rsidRDefault="002E08D4" w:rsidP="002E08D4">
            <w:pPr>
              <w:jc w:val="right"/>
              <w:rPr>
                <w:sz w:val="16"/>
                <w:szCs w:val="16"/>
              </w:rPr>
            </w:pPr>
            <w:r w:rsidRPr="001106A5">
              <w:rPr>
                <w:sz w:val="16"/>
                <w:szCs w:val="16"/>
              </w:rPr>
              <w:t>150,0</w:t>
            </w:r>
          </w:p>
        </w:tc>
        <w:tc>
          <w:tcPr>
            <w:tcW w:w="984" w:type="dxa"/>
            <w:shd w:val="clear" w:color="000000" w:fill="FFFFFF"/>
            <w:noWrap/>
            <w:hideMark/>
          </w:tcPr>
          <w:p w:rsidR="002E08D4" w:rsidRPr="001106A5" w:rsidRDefault="002E08D4" w:rsidP="002E08D4">
            <w:pPr>
              <w:jc w:val="right"/>
              <w:rPr>
                <w:sz w:val="16"/>
                <w:szCs w:val="16"/>
              </w:rPr>
            </w:pPr>
            <w:r w:rsidRPr="001106A5">
              <w:rPr>
                <w:sz w:val="16"/>
                <w:szCs w:val="16"/>
              </w:rPr>
              <w:t>0,0</w:t>
            </w:r>
          </w:p>
        </w:tc>
        <w:tc>
          <w:tcPr>
            <w:tcW w:w="984" w:type="dxa"/>
            <w:shd w:val="clear" w:color="000000" w:fill="FFFFFF"/>
            <w:noWrap/>
            <w:hideMark/>
          </w:tcPr>
          <w:p w:rsidR="002E08D4" w:rsidRPr="001106A5" w:rsidRDefault="002E08D4" w:rsidP="002E08D4">
            <w:pPr>
              <w:jc w:val="right"/>
              <w:rPr>
                <w:sz w:val="16"/>
                <w:szCs w:val="16"/>
              </w:rPr>
            </w:pPr>
            <w:r w:rsidRPr="001106A5">
              <w:rPr>
                <w:sz w:val="16"/>
                <w:szCs w:val="16"/>
              </w:rPr>
              <w:t>0,0</w:t>
            </w:r>
          </w:p>
        </w:tc>
      </w:tr>
      <w:tr w:rsidR="002E08D4" w:rsidRPr="001106A5" w:rsidTr="00D601C4">
        <w:trPr>
          <w:trHeight w:val="170"/>
        </w:trPr>
        <w:tc>
          <w:tcPr>
            <w:tcW w:w="3681" w:type="dxa"/>
            <w:shd w:val="clear" w:color="000000" w:fill="FFFFFF"/>
            <w:hideMark/>
          </w:tcPr>
          <w:p w:rsidR="002E08D4" w:rsidRPr="001106A5" w:rsidRDefault="002E08D4" w:rsidP="002E08D4">
            <w:pPr>
              <w:rPr>
                <w:sz w:val="16"/>
                <w:szCs w:val="16"/>
              </w:rPr>
            </w:pPr>
            <w:r w:rsidRPr="001106A5">
              <w:rPr>
                <w:sz w:val="16"/>
                <w:szCs w:val="16"/>
              </w:rPr>
              <w:t>Осуществление полномочий по организации в границах городского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tc>
        <w:tc>
          <w:tcPr>
            <w:tcW w:w="385" w:type="dxa"/>
            <w:shd w:val="clear" w:color="000000" w:fill="FFFFFF"/>
            <w:noWrap/>
            <w:hideMark/>
          </w:tcPr>
          <w:p w:rsidR="002E08D4" w:rsidRPr="001106A5" w:rsidRDefault="002E08D4" w:rsidP="002E08D4">
            <w:pPr>
              <w:rPr>
                <w:sz w:val="16"/>
                <w:szCs w:val="16"/>
              </w:rPr>
            </w:pPr>
            <w:r w:rsidRPr="001106A5">
              <w:rPr>
                <w:sz w:val="16"/>
                <w:szCs w:val="16"/>
              </w:rPr>
              <w:t>05</w:t>
            </w:r>
          </w:p>
        </w:tc>
        <w:tc>
          <w:tcPr>
            <w:tcW w:w="565" w:type="dxa"/>
            <w:shd w:val="clear" w:color="000000" w:fill="FFFFFF"/>
            <w:noWrap/>
            <w:hideMark/>
          </w:tcPr>
          <w:p w:rsidR="002E08D4" w:rsidRPr="001106A5" w:rsidRDefault="002E08D4" w:rsidP="002E08D4">
            <w:pPr>
              <w:rPr>
                <w:sz w:val="16"/>
                <w:szCs w:val="16"/>
              </w:rPr>
            </w:pPr>
            <w:r w:rsidRPr="001106A5">
              <w:rPr>
                <w:sz w:val="16"/>
                <w:szCs w:val="16"/>
              </w:rPr>
              <w:t>02</w:t>
            </w:r>
          </w:p>
        </w:tc>
        <w:tc>
          <w:tcPr>
            <w:tcW w:w="454" w:type="dxa"/>
            <w:shd w:val="clear" w:color="000000" w:fill="FFFFFF"/>
            <w:noWrap/>
            <w:hideMark/>
          </w:tcPr>
          <w:p w:rsidR="002E08D4" w:rsidRPr="001106A5" w:rsidRDefault="002E08D4" w:rsidP="002E08D4">
            <w:pPr>
              <w:rPr>
                <w:sz w:val="16"/>
                <w:szCs w:val="16"/>
              </w:rPr>
            </w:pPr>
            <w:r w:rsidRPr="001106A5">
              <w:rPr>
                <w:sz w:val="16"/>
                <w:szCs w:val="16"/>
              </w:rPr>
              <w:t>27</w:t>
            </w:r>
          </w:p>
        </w:tc>
        <w:tc>
          <w:tcPr>
            <w:tcW w:w="454" w:type="dxa"/>
            <w:shd w:val="clear" w:color="000000" w:fill="FFFFFF"/>
            <w:noWrap/>
            <w:hideMark/>
          </w:tcPr>
          <w:p w:rsidR="002E08D4" w:rsidRPr="001106A5" w:rsidRDefault="002E08D4" w:rsidP="002E08D4">
            <w:pPr>
              <w:rPr>
                <w:sz w:val="16"/>
                <w:szCs w:val="16"/>
              </w:rPr>
            </w:pPr>
            <w:r w:rsidRPr="001106A5">
              <w:rPr>
                <w:sz w:val="16"/>
                <w:szCs w:val="16"/>
              </w:rPr>
              <w:t>0</w:t>
            </w:r>
          </w:p>
        </w:tc>
        <w:tc>
          <w:tcPr>
            <w:tcW w:w="535" w:type="dxa"/>
            <w:shd w:val="clear" w:color="000000" w:fill="FFFFFF"/>
            <w:noWrap/>
            <w:hideMark/>
          </w:tcPr>
          <w:p w:rsidR="002E08D4" w:rsidRPr="001106A5" w:rsidRDefault="002E08D4" w:rsidP="002E08D4">
            <w:pPr>
              <w:rPr>
                <w:sz w:val="16"/>
                <w:szCs w:val="16"/>
              </w:rPr>
            </w:pPr>
            <w:r w:rsidRPr="001106A5">
              <w:rPr>
                <w:sz w:val="16"/>
                <w:szCs w:val="16"/>
              </w:rPr>
              <w:t>03</w:t>
            </w:r>
          </w:p>
        </w:tc>
        <w:tc>
          <w:tcPr>
            <w:tcW w:w="701" w:type="dxa"/>
            <w:shd w:val="clear" w:color="000000" w:fill="FFFFFF"/>
            <w:noWrap/>
            <w:hideMark/>
          </w:tcPr>
          <w:p w:rsidR="002E08D4" w:rsidRPr="001106A5" w:rsidRDefault="002E08D4" w:rsidP="002E08D4">
            <w:pPr>
              <w:rPr>
                <w:sz w:val="16"/>
                <w:szCs w:val="16"/>
              </w:rPr>
            </w:pPr>
            <w:r w:rsidRPr="001106A5">
              <w:rPr>
                <w:sz w:val="16"/>
                <w:szCs w:val="16"/>
              </w:rPr>
              <w:t>44502</w:t>
            </w:r>
          </w:p>
        </w:tc>
        <w:tc>
          <w:tcPr>
            <w:tcW w:w="640" w:type="dxa"/>
            <w:shd w:val="clear" w:color="000000" w:fill="FFFFFF"/>
            <w:noWrap/>
            <w:hideMark/>
          </w:tcPr>
          <w:p w:rsidR="002E08D4" w:rsidRPr="001106A5" w:rsidRDefault="002E08D4" w:rsidP="002E08D4">
            <w:pPr>
              <w:rPr>
                <w:sz w:val="16"/>
                <w:szCs w:val="16"/>
              </w:rPr>
            </w:pPr>
            <w:r w:rsidRPr="001106A5">
              <w:rPr>
                <w:sz w:val="16"/>
                <w:szCs w:val="16"/>
              </w:rPr>
              <w:t> </w:t>
            </w:r>
          </w:p>
        </w:tc>
        <w:tc>
          <w:tcPr>
            <w:tcW w:w="1035" w:type="dxa"/>
            <w:shd w:val="clear" w:color="000000" w:fill="FFFFFF"/>
            <w:noWrap/>
            <w:hideMark/>
          </w:tcPr>
          <w:p w:rsidR="002E08D4" w:rsidRPr="001106A5" w:rsidRDefault="002E08D4" w:rsidP="002E08D4">
            <w:pPr>
              <w:jc w:val="right"/>
              <w:rPr>
                <w:sz w:val="16"/>
                <w:szCs w:val="16"/>
              </w:rPr>
            </w:pPr>
            <w:r w:rsidRPr="001106A5">
              <w:rPr>
                <w:sz w:val="16"/>
                <w:szCs w:val="16"/>
              </w:rPr>
              <w:t>150,0</w:t>
            </w:r>
          </w:p>
        </w:tc>
        <w:tc>
          <w:tcPr>
            <w:tcW w:w="984" w:type="dxa"/>
            <w:shd w:val="clear" w:color="000000" w:fill="FFFFFF"/>
            <w:noWrap/>
            <w:hideMark/>
          </w:tcPr>
          <w:p w:rsidR="002E08D4" w:rsidRPr="001106A5" w:rsidRDefault="002E08D4" w:rsidP="002E08D4">
            <w:pPr>
              <w:jc w:val="right"/>
              <w:rPr>
                <w:sz w:val="16"/>
                <w:szCs w:val="16"/>
              </w:rPr>
            </w:pPr>
            <w:r w:rsidRPr="001106A5">
              <w:rPr>
                <w:sz w:val="16"/>
                <w:szCs w:val="16"/>
              </w:rPr>
              <w:t>0,0</w:t>
            </w:r>
          </w:p>
        </w:tc>
        <w:tc>
          <w:tcPr>
            <w:tcW w:w="984" w:type="dxa"/>
            <w:shd w:val="clear" w:color="000000" w:fill="FFFFFF"/>
            <w:noWrap/>
            <w:hideMark/>
          </w:tcPr>
          <w:p w:rsidR="002E08D4" w:rsidRPr="001106A5" w:rsidRDefault="002E08D4" w:rsidP="002E08D4">
            <w:pPr>
              <w:jc w:val="right"/>
              <w:rPr>
                <w:sz w:val="16"/>
                <w:szCs w:val="16"/>
              </w:rPr>
            </w:pPr>
            <w:r w:rsidRPr="001106A5">
              <w:rPr>
                <w:sz w:val="16"/>
                <w:szCs w:val="16"/>
              </w:rPr>
              <w:t>0,0</w:t>
            </w:r>
          </w:p>
        </w:tc>
      </w:tr>
      <w:tr w:rsidR="002E08D4" w:rsidRPr="001106A5" w:rsidTr="00D601C4">
        <w:trPr>
          <w:trHeight w:val="170"/>
        </w:trPr>
        <w:tc>
          <w:tcPr>
            <w:tcW w:w="3681" w:type="dxa"/>
            <w:shd w:val="clear" w:color="000000" w:fill="FFFFFF"/>
            <w:hideMark/>
          </w:tcPr>
          <w:p w:rsidR="002E08D4" w:rsidRPr="001106A5" w:rsidRDefault="002E08D4" w:rsidP="002E08D4">
            <w:pPr>
              <w:rPr>
                <w:sz w:val="16"/>
                <w:szCs w:val="16"/>
              </w:rPr>
            </w:pPr>
            <w:r w:rsidRPr="001106A5">
              <w:rPr>
                <w:sz w:val="16"/>
                <w:szCs w:val="16"/>
              </w:rPr>
              <w:t>Закупка товаров, работ и услуг для обеспечения государственных (муниципальных) нужд</w:t>
            </w:r>
          </w:p>
        </w:tc>
        <w:tc>
          <w:tcPr>
            <w:tcW w:w="385" w:type="dxa"/>
            <w:shd w:val="clear" w:color="000000" w:fill="FFFFFF"/>
            <w:noWrap/>
            <w:hideMark/>
          </w:tcPr>
          <w:p w:rsidR="002E08D4" w:rsidRPr="001106A5" w:rsidRDefault="002E08D4" w:rsidP="002E08D4">
            <w:pPr>
              <w:rPr>
                <w:sz w:val="16"/>
                <w:szCs w:val="16"/>
              </w:rPr>
            </w:pPr>
            <w:r w:rsidRPr="001106A5">
              <w:rPr>
                <w:sz w:val="16"/>
                <w:szCs w:val="16"/>
              </w:rPr>
              <w:t>05</w:t>
            </w:r>
          </w:p>
        </w:tc>
        <w:tc>
          <w:tcPr>
            <w:tcW w:w="565" w:type="dxa"/>
            <w:shd w:val="clear" w:color="000000" w:fill="FFFFFF"/>
            <w:noWrap/>
            <w:hideMark/>
          </w:tcPr>
          <w:p w:rsidR="002E08D4" w:rsidRPr="001106A5" w:rsidRDefault="002E08D4" w:rsidP="002E08D4">
            <w:pPr>
              <w:rPr>
                <w:sz w:val="16"/>
                <w:szCs w:val="16"/>
              </w:rPr>
            </w:pPr>
            <w:r w:rsidRPr="001106A5">
              <w:rPr>
                <w:sz w:val="16"/>
                <w:szCs w:val="16"/>
              </w:rPr>
              <w:t>02</w:t>
            </w:r>
          </w:p>
        </w:tc>
        <w:tc>
          <w:tcPr>
            <w:tcW w:w="454" w:type="dxa"/>
            <w:shd w:val="clear" w:color="000000" w:fill="FFFFFF"/>
            <w:noWrap/>
            <w:hideMark/>
          </w:tcPr>
          <w:p w:rsidR="002E08D4" w:rsidRPr="001106A5" w:rsidRDefault="002E08D4" w:rsidP="002E08D4">
            <w:pPr>
              <w:rPr>
                <w:sz w:val="16"/>
                <w:szCs w:val="16"/>
              </w:rPr>
            </w:pPr>
            <w:r w:rsidRPr="001106A5">
              <w:rPr>
                <w:sz w:val="16"/>
                <w:szCs w:val="16"/>
              </w:rPr>
              <w:t>27</w:t>
            </w:r>
          </w:p>
        </w:tc>
        <w:tc>
          <w:tcPr>
            <w:tcW w:w="454" w:type="dxa"/>
            <w:shd w:val="clear" w:color="000000" w:fill="FFFFFF"/>
            <w:noWrap/>
            <w:hideMark/>
          </w:tcPr>
          <w:p w:rsidR="002E08D4" w:rsidRPr="001106A5" w:rsidRDefault="002E08D4" w:rsidP="002E08D4">
            <w:pPr>
              <w:rPr>
                <w:sz w:val="16"/>
                <w:szCs w:val="16"/>
              </w:rPr>
            </w:pPr>
            <w:r w:rsidRPr="001106A5">
              <w:rPr>
                <w:sz w:val="16"/>
                <w:szCs w:val="16"/>
              </w:rPr>
              <w:t>0</w:t>
            </w:r>
          </w:p>
        </w:tc>
        <w:tc>
          <w:tcPr>
            <w:tcW w:w="535" w:type="dxa"/>
            <w:shd w:val="clear" w:color="000000" w:fill="FFFFFF"/>
            <w:noWrap/>
            <w:hideMark/>
          </w:tcPr>
          <w:p w:rsidR="002E08D4" w:rsidRPr="001106A5" w:rsidRDefault="002E08D4" w:rsidP="002E08D4">
            <w:pPr>
              <w:rPr>
                <w:sz w:val="16"/>
                <w:szCs w:val="16"/>
              </w:rPr>
            </w:pPr>
            <w:r w:rsidRPr="001106A5">
              <w:rPr>
                <w:sz w:val="16"/>
                <w:szCs w:val="16"/>
              </w:rPr>
              <w:t>03</w:t>
            </w:r>
          </w:p>
        </w:tc>
        <w:tc>
          <w:tcPr>
            <w:tcW w:w="701" w:type="dxa"/>
            <w:shd w:val="clear" w:color="000000" w:fill="FFFFFF"/>
            <w:noWrap/>
            <w:hideMark/>
          </w:tcPr>
          <w:p w:rsidR="002E08D4" w:rsidRPr="001106A5" w:rsidRDefault="002E08D4" w:rsidP="002E08D4">
            <w:pPr>
              <w:rPr>
                <w:sz w:val="16"/>
                <w:szCs w:val="16"/>
              </w:rPr>
            </w:pPr>
            <w:r w:rsidRPr="001106A5">
              <w:rPr>
                <w:sz w:val="16"/>
                <w:szCs w:val="16"/>
              </w:rPr>
              <w:t>44502</w:t>
            </w:r>
          </w:p>
        </w:tc>
        <w:tc>
          <w:tcPr>
            <w:tcW w:w="640" w:type="dxa"/>
            <w:shd w:val="clear" w:color="000000" w:fill="FFFFFF"/>
            <w:noWrap/>
            <w:hideMark/>
          </w:tcPr>
          <w:p w:rsidR="002E08D4" w:rsidRPr="001106A5" w:rsidRDefault="002E08D4" w:rsidP="002E08D4">
            <w:pPr>
              <w:rPr>
                <w:sz w:val="16"/>
                <w:szCs w:val="16"/>
              </w:rPr>
            </w:pPr>
            <w:r w:rsidRPr="001106A5">
              <w:rPr>
                <w:sz w:val="16"/>
                <w:szCs w:val="16"/>
              </w:rPr>
              <w:t>200</w:t>
            </w:r>
          </w:p>
        </w:tc>
        <w:tc>
          <w:tcPr>
            <w:tcW w:w="1035" w:type="dxa"/>
            <w:shd w:val="clear" w:color="000000" w:fill="FFFFFF"/>
            <w:noWrap/>
            <w:hideMark/>
          </w:tcPr>
          <w:p w:rsidR="002E08D4" w:rsidRPr="001106A5" w:rsidRDefault="002E08D4" w:rsidP="002E08D4">
            <w:pPr>
              <w:jc w:val="right"/>
              <w:rPr>
                <w:sz w:val="16"/>
                <w:szCs w:val="16"/>
              </w:rPr>
            </w:pPr>
            <w:r w:rsidRPr="001106A5">
              <w:rPr>
                <w:sz w:val="16"/>
                <w:szCs w:val="16"/>
              </w:rPr>
              <w:t>150,0</w:t>
            </w:r>
          </w:p>
        </w:tc>
        <w:tc>
          <w:tcPr>
            <w:tcW w:w="984" w:type="dxa"/>
            <w:shd w:val="clear" w:color="000000" w:fill="FFFFFF"/>
            <w:noWrap/>
            <w:hideMark/>
          </w:tcPr>
          <w:p w:rsidR="002E08D4" w:rsidRPr="001106A5" w:rsidRDefault="002E08D4" w:rsidP="002E08D4">
            <w:pPr>
              <w:jc w:val="right"/>
              <w:rPr>
                <w:sz w:val="16"/>
                <w:szCs w:val="16"/>
              </w:rPr>
            </w:pPr>
            <w:r w:rsidRPr="001106A5">
              <w:rPr>
                <w:sz w:val="16"/>
                <w:szCs w:val="16"/>
              </w:rPr>
              <w:t>0,0</w:t>
            </w:r>
          </w:p>
        </w:tc>
        <w:tc>
          <w:tcPr>
            <w:tcW w:w="984" w:type="dxa"/>
            <w:shd w:val="clear" w:color="000000" w:fill="FFFFFF"/>
            <w:noWrap/>
            <w:hideMark/>
          </w:tcPr>
          <w:p w:rsidR="002E08D4" w:rsidRPr="001106A5" w:rsidRDefault="002E08D4" w:rsidP="002E08D4">
            <w:pPr>
              <w:jc w:val="right"/>
              <w:rPr>
                <w:sz w:val="16"/>
                <w:szCs w:val="16"/>
              </w:rPr>
            </w:pPr>
            <w:r w:rsidRPr="001106A5">
              <w:rPr>
                <w:sz w:val="16"/>
                <w:szCs w:val="16"/>
              </w:rPr>
              <w:t>0,0</w:t>
            </w:r>
          </w:p>
        </w:tc>
      </w:tr>
      <w:tr w:rsidR="002E08D4" w:rsidRPr="001106A5" w:rsidTr="00D601C4">
        <w:trPr>
          <w:trHeight w:val="170"/>
        </w:trPr>
        <w:tc>
          <w:tcPr>
            <w:tcW w:w="3681" w:type="dxa"/>
            <w:shd w:val="clear" w:color="000000" w:fill="FFFFFF"/>
            <w:hideMark/>
          </w:tcPr>
          <w:p w:rsidR="002E08D4" w:rsidRPr="001106A5" w:rsidRDefault="002E08D4" w:rsidP="002E08D4">
            <w:pPr>
              <w:rPr>
                <w:sz w:val="16"/>
                <w:szCs w:val="16"/>
              </w:rPr>
            </w:pPr>
            <w:r w:rsidRPr="001106A5">
              <w:rPr>
                <w:sz w:val="16"/>
                <w:szCs w:val="16"/>
              </w:rPr>
              <w:t>Иные закупки товаров, работ и услуг для обеспечения государственных (муниципальных) нужд</w:t>
            </w:r>
          </w:p>
        </w:tc>
        <w:tc>
          <w:tcPr>
            <w:tcW w:w="385" w:type="dxa"/>
            <w:shd w:val="clear" w:color="000000" w:fill="FFFFFF"/>
            <w:noWrap/>
            <w:hideMark/>
          </w:tcPr>
          <w:p w:rsidR="002E08D4" w:rsidRPr="001106A5" w:rsidRDefault="002E08D4" w:rsidP="002E08D4">
            <w:pPr>
              <w:rPr>
                <w:sz w:val="16"/>
                <w:szCs w:val="16"/>
              </w:rPr>
            </w:pPr>
            <w:r w:rsidRPr="001106A5">
              <w:rPr>
                <w:sz w:val="16"/>
                <w:szCs w:val="16"/>
              </w:rPr>
              <w:t>05</w:t>
            </w:r>
          </w:p>
        </w:tc>
        <w:tc>
          <w:tcPr>
            <w:tcW w:w="565" w:type="dxa"/>
            <w:shd w:val="clear" w:color="000000" w:fill="FFFFFF"/>
            <w:noWrap/>
            <w:hideMark/>
          </w:tcPr>
          <w:p w:rsidR="002E08D4" w:rsidRPr="001106A5" w:rsidRDefault="002E08D4" w:rsidP="002E08D4">
            <w:pPr>
              <w:rPr>
                <w:sz w:val="16"/>
                <w:szCs w:val="16"/>
              </w:rPr>
            </w:pPr>
            <w:r w:rsidRPr="001106A5">
              <w:rPr>
                <w:sz w:val="16"/>
                <w:szCs w:val="16"/>
              </w:rPr>
              <w:t>02</w:t>
            </w:r>
          </w:p>
        </w:tc>
        <w:tc>
          <w:tcPr>
            <w:tcW w:w="454" w:type="dxa"/>
            <w:shd w:val="clear" w:color="000000" w:fill="FFFFFF"/>
            <w:noWrap/>
            <w:hideMark/>
          </w:tcPr>
          <w:p w:rsidR="002E08D4" w:rsidRPr="001106A5" w:rsidRDefault="002E08D4" w:rsidP="002E08D4">
            <w:pPr>
              <w:rPr>
                <w:sz w:val="16"/>
                <w:szCs w:val="16"/>
              </w:rPr>
            </w:pPr>
            <w:r w:rsidRPr="001106A5">
              <w:rPr>
                <w:sz w:val="16"/>
                <w:szCs w:val="16"/>
              </w:rPr>
              <w:t>27</w:t>
            </w:r>
          </w:p>
        </w:tc>
        <w:tc>
          <w:tcPr>
            <w:tcW w:w="454" w:type="dxa"/>
            <w:shd w:val="clear" w:color="000000" w:fill="FFFFFF"/>
            <w:noWrap/>
            <w:hideMark/>
          </w:tcPr>
          <w:p w:rsidR="002E08D4" w:rsidRPr="001106A5" w:rsidRDefault="002E08D4" w:rsidP="002E08D4">
            <w:pPr>
              <w:rPr>
                <w:sz w:val="16"/>
                <w:szCs w:val="16"/>
              </w:rPr>
            </w:pPr>
            <w:r w:rsidRPr="001106A5">
              <w:rPr>
                <w:sz w:val="16"/>
                <w:szCs w:val="16"/>
              </w:rPr>
              <w:t>0</w:t>
            </w:r>
          </w:p>
        </w:tc>
        <w:tc>
          <w:tcPr>
            <w:tcW w:w="535" w:type="dxa"/>
            <w:shd w:val="clear" w:color="000000" w:fill="FFFFFF"/>
            <w:noWrap/>
            <w:hideMark/>
          </w:tcPr>
          <w:p w:rsidR="002E08D4" w:rsidRPr="001106A5" w:rsidRDefault="002E08D4" w:rsidP="002E08D4">
            <w:pPr>
              <w:rPr>
                <w:sz w:val="16"/>
                <w:szCs w:val="16"/>
              </w:rPr>
            </w:pPr>
            <w:r w:rsidRPr="001106A5">
              <w:rPr>
                <w:sz w:val="16"/>
                <w:szCs w:val="16"/>
              </w:rPr>
              <w:t>03</w:t>
            </w:r>
          </w:p>
        </w:tc>
        <w:tc>
          <w:tcPr>
            <w:tcW w:w="701" w:type="dxa"/>
            <w:shd w:val="clear" w:color="000000" w:fill="FFFFFF"/>
            <w:noWrap/>
            <w:hideMark/>
          </w:tcPr>
          <w:p w:rsidR="002E08D4" w:rsidRPr="001106A5" w:rsidRDefault="002E08D4" w:rsidP="002E08D4">
            <w:pPr>
              <w:rPr>
                <w:sz w:val="16"/>
                <w:szCs w:val="16"/>
              </w:rPr>
            </w:pPr>
            <w:r w:rsidRPr="001106A5">
              <w:rPr>
                <w:sz w:val="16"/>
                <w:szCs w:val="16"/>
              </w:rPr>
              <w:t>44502</w:t>
            </w:r>
          </w:p>
        </w:tc>
        <w:tc>
          <w:tcPr>
            <w:tcW w:w="640" w:type="dxa"/>
            <w:shd w:val="clear" w:color="000000" w:fill="FFFFFF"/>
            <w:noWrap/>
            <w:hideMark/>
          </w:tcPr>
          <w:p w:rsidR="002E08D4" w:rsidRPr="001106A5" w:rsidRDefault="002E08D4" w:rsidP="002E08D4">
            <w:pPr>
              <w:rPr>
                <w:sz w:val="16"/>
                <w:szCs w:val="16"/>
              </w:rPr>
            </w:pPr>
            <w:r w:rsidRPr="001106A5">
              <w:rPr>
                <w:sz w:val="16"/>
                <w:szCs w:val="16"/>
              </w:rPr>
              <w:t>240</w:t>
            </w:r>
          </w:p>
        </w:tc>
        <w:tc>
          <w:tcPr>
            <w:tcW w:w="1035" w:type="dxa"/>
            <w:shd w:val="clear" w:color="000000" w:fill="FFFFFF"/>
            <w:noWrap/>
            <w:hideMark/>
          </w:tcPr>
          <w:p w:rsidR="002E08D4" w:rsidRPr="001106A5" w:rsidRDefault="002E08D4" w:rsidP="002E08D4">
            <w:pPr>
              <w:jc w:val="right"/>
              <w:rPr>
                <w:sz w:val="16"/>
                <w:szCs w:val="16"/>
              </w:rPr>
            </w:pPr>
            <w:r w:rsidRPr="001106A5">
              <w:rPr>
                <w:sz w:val="16"/>
                <w:szCs w:val="16"/>
              </w:rPr>
              <w:t>150,0</w:t>
            </w:r>
          </w:p>
        </w:tc>
        <w:tc>
          <w:tcPr>
            <w:tcW w:w="984" w:type="dxa"/>
            <w:shd w:val="clear" w:color="000000" w:fill="FFFFFF"/>
            <w:noWrap/>
            <w:hideMark/>
          </w:tcPr>
          <w:p w:rsidR="002E08D4" w:rsidRPr="001106A5" w:rsidRDefault="002E08D4" w:rsidP="002E08D4">
            <w:pPr>
              <w:jc w:val="right"/>
              <w:rPr>
                <w:sz w:val="16"/>
                <w:szCs w:val="16"/>
              </w:rPr>
            </w:pPr>
            <w:r w:rsidRPr="001106A5">
              <w:rPr>
                <w:sz w:val="16"/>
                <w:szCs w:val="16"/>
              </w:rPr>
              <w:t>0,0</w:t>
            </w:r>
          </w:p>
        </w:tc>
        <w:tc>
          <w:tcPr>
            <w:tcW w:w="984" w:type="dxa"/>
            <w:shd w:val="clear" w:color="000000" w:fill="FFFFFF"/>
            <w:noWrap/>
            <w:hideMark/>
          </w:tcPr>
          <w:p w:rsidR="002E08D4" w:rsidRPr="001106A5" w:rsidRDefault="002E08D4" w:rsidP="002E08D4">
            <w:pPr>
              <w:jc w:val="right"/>
              <w:rPr>
                <w:sz w:val="16"/>
                <w:szCs w:val="16"/>
              </w:rPr>
            </w:pPr>
            <w:r w:rsidRPr="001106A5">
              <w:rPr>
                <w:sz w:val="16"/>
                <w:szCs w:val="16"/>
              </w:rPr>
              <w:t>0,0</w:t>
            </w:r>
          </w:p>
        </w:tc>
      </w:tr>
      <w:tr w:rsidR="002E08D4" w:rsidRPr="001106A5" w:rsidTr="00D601C4">
        <w:trPr>
          <w:trHeight w:val="170"/>
        </w:trPr>
        <w:tc>
          <w:tcPr>
            <w:tcW w:w="3681" w:type="dxa"/>
            <w:shd w:val="clear" w:color="000000" w:fill="FFFFFF"/>
            <w:hideMark/>
          </w:tcPr>
          <w:p w:rsidR="002E08D4" w:rsidRPr="001106A5" w:rsidRDefault="002E08D4" w:rsidP="002E08D4">
            <w:pPr>
              <w:rPr>
                <w:sz w:val="16"/>
                <w:szCs w:val="16"/>
              </w:rPr>
            </w:pPr>
            <w:r w:rsidRPr="001106A5">
              <w:rPr>
                <w:sz w:val="16"/>
                <w:szCs w:val="16"/>
              </w:rPr>
              <w:t xml:space="preserve">Непрограммные расходы главных распорядителей средств бюджета </w:t>
            </w:r>
            <w:proofErr w:type="spellStart"/>
            <w:r w:rsidRPr="001106A5">
              <w:rPr>
                <w:sz w:val="16"/>
                <w:szCs w:val="16"/>
              </w:rPr>
              <w:t>Чамзинского</w:t>
            </w:r>
            <w:proofErr w:type="spellEnd"/>
            <w:r w:rsidRPr="001106A5">
              <w:rPr>
                <w:sz w:val="16"/>
                <w:szCs w:val="16"/>
              </w:rPr>
              <w:t xml:space="preserve"> муниципального района Республики Мордовия</w:t>
            </w:r>
          </w:p>
        </w:tc>
        <w:tc>
          <w:tcPr>
            <w:tcW w:w="385" w:type="dxa"/>
            <w:shd w:val="clear" w:color="000000" w:fill="FFFFFF"/>
            <w:noWrap/>
            <w:hideMark/>
          </w:tcPr>
          <w:p w:rsidR="002E08D4" w:rsidRPr="001106A5" w:rsidRDefault="002E08D4" w:rsidP="002E08D4">
            <w:pPr>
              <w:rPr>
                <w:sz w:val="16"/>
                <w:szCs w:val="16"/>
              </w:rPr>
            </w:pPr>
            <w:r w:rsidRPr="001106A5">
              <w:rPr>
                <w:sz w:val="16"/>
                <w:szCs w:val="16"/>
              </w:rPr>
              <w:t>05</w:t>
            </w:r>
          </w:p>
        </w:tc>
        <w:tc>
          <w:tcPr>
            <w:tcW w:w="565" w:type="dxa"/>
            <w:shd w:val="clear" w:color="000000" w:fill="FFFFFF"/>
            <w:noWrap/>
            <w:hideMark/>
          </w:tcPr>
          <w:p w:rsidR="002E08D4" w:rsidRPr="001106A5" w:rsidRDefault="002E08D4" w:rsidP="002E08D4">
            <w:pPr>
              <w:rPr>
                <w:sz w:val="16"/>
                <w:szCs w:val="16"/>
              </w:rPr>
            </w:pPr>
            <w:r w:rsidRPr="001106A5">
              <w:rPr>
                <w:sz w:val="16"/>
                <w:szCs w:val="16"/>
              </w:rPr>
              <w:t>02</w:t>
            </w:r>
          </w:p>
        </w:tc>
        <w:tc>
          <w:tcPr>
            <w:tcW w:w="454" w:type="dxa"/>
            <w:shd w:val="clear" w:color="000000" w:fill="FFFFFF"/>
            <w:noWrap/>
            <w:hideMark/>
          </w:tcPr>
          <w:p w:rsidR="002E08D4" w:rsidRPr="001106A5" w:rsidRDefault="002E08D4" w:rsidP="002E08D4">
            <w:pPr>
              <w:rPr>
                <w:sz w:val="16"/>
                <w:szCs w:val="16"/>
              </w:rPr>
            </w:pPr>
            <w:r w:rsidRPr="001106A5">
              <w:rPr>
                <w:sz w:val="16"/>
                <w:szCs w:val="16"/>
              </w:rPr>
              <w:t>89</w:t>
            </w:r>
          </w:p>
        </w:tc>
        <w:tc>
          <w:tcPr>
            <w:tcW w:w="454" w:type="dxa"/>
            <w:shd w:val="clear" w:color="000000" w:fill="FFFFFF"/>
            <w:noWrap/>
            <w:hideMark/>
          </w:tcPr>
          <w:p w:rsidR="002E08D4" w:rsidRPr="001106A5" w:rsidRDefault="002E08D4" w:rsidP="002E08D4">
            <w:pPr>
              <w:rPr>
                <w:sz w:val="16"/>
                <w:szCs w:val="16"/>
              </w:rPr>
            </w:pPr>
            <w:r w:rsidRPr="001106A5">
              <w:rPr>
                <w:sz w:val="16"/>
                <w:szCs w:val="16"/>
              </w:rPr>
              <w:t> </w:t>
            </w:r>
          </w:p>
        </w:tc>
        <w:tc>
          <w:tcPr>
            <w:tcW w:w="535" w:type="dxa"/>
            <w:shd w:val="clear" w:color="000000" w:fill="FFFFFF"/>
            <w:noWrap/>
            <w:hideMark/>
          </w:tcPr>
          <w:p w:rsidR="002E08D4" w:rsidRPr="001106A5" w:rsidRDefault="002E08D4" w:rsidP="002E08D4">
            <w:pPr>
              <w:rPr>
                <w:sz w:val="16"/>
                <w:szCs w:val="16"/>
              </w:rPr>
            </w:pPr>
            <w:r w:rsidRPr="001106A5">
              <w:rPr>
                <w:sz w:val="16"/>
                <w:szCs w:val="16"/>
              </w:rPr>
              <w:t> </w:t>
            </w:r>
          </w:p>
        </w:tc>
        <w:tc>
          <w:tcPr>
            <w:tcW w:w="701" w:type="dxa"/>
            <w:shd w:val="clear" w:color="000000" w:fill="FFFFFF"/>
            <w:noWrap/>
            <w:hideMark/>
          </w:tcPr>
          <w:p w:rsidR="002E08D4" w:rsidRPr="001106A5" w:rsidRDefault="002E08D4" w:rsidP="002E08D4">
            <w:pPr>
              <w:rPr>
                <w:sz w:val="16"/>
                <w:szCs w:val="16"/>
              </w:rPr>
            </w:pPr>
            <w:r w:rsidRPr="001106A5">
              <w:rPr>
                <w:sz w:val="16"/>
                <w:szCs w:val="16"/>
              </w:rPr>
              <w:t> </w:t>
            </w:r>
          </w:p>
        </w:tc>
        <w:tc>
          <w:tcPr>
            <w:tcW w:w="640" w:type="dxa"/>
            <w:shd w:val="clear" w:color="000000" w:fill="FFFFFF"/>
            <w:noWrap/>
            <w:hideMark/>
          </w:tcPr>
          <w:p w:rsidR="002E08D4" w:rsidRPr="001106A5" w:rsidRDefault="002E08D4" w:rsidP="002E08D4">
            <w:pPr>
              <w:rPr>
                <w:sz w:val="16"/>
                <w:szCs w:val="16"/>
              </w:rPr>
            </w:pPr>
            <w:r w:rsidRPr="001106A5">
              <w:rPr>
                <w:sz w:val="16"/>
                <w:szCs w:val="16"/>
              </w:rPr>
              <w:t> </w:t>
            </w:r>
          </w:p>
        </w:tc>
        <w:tc>
          <w:tcPr>
            <w:tcW w:w="1035" w:type="dxa"/>
            <w:shd w:val="clear" w:color="000000" w:fill="FFFFFF"/>
            <w:noWrap/>
            <w:hideMark/>
          </w:tcPr>
          <w:p w:rsidR="002E08D4" w:rsidRPr="001106A5" w:rsidRDefault="002E08D4" w:rsidP="002E08D4">
            <w:pPr>
              <w:jc w:val="right"/>
              <w:rPr>
                <w:sz w:val="16"/>
                <w:szCs w:val="16"/>
              </w:rPr>
            </w:pPr>
            <w:r w:rsidRPr="001106A5">
              <w:rPr>
                <w:sz w:val="16"/>
                <w:szCs w:val="16"/>
              </w:rPr>
              <w:t>26 868,4</w:t>
            </w:r>
          </w:p>
        </w:tc>
        <w:tc>
          <w:tcPr>
            <w:tcW w:w="984" w:type="dxa"/>
            <w:shd w:val="clear" w:color="000000" w:fill="FFFFFF"/>
            <w:noWrap/>
            <w:hideMark/>
          </w:tcPr>
          <w:p w:rsidR="002E08D4" w:rsidRPr="001106A5" w:rsidRDefault="002E08D4" w:rsidP="002E08D4">
            <w:pPr>
              <w:jc w:val="right"/>
              <w:rPr>
                <w:sz w:val="16"/>
                <w:szCs w:val="16"/>
              </w:rPr>
            </w:pPr>
            <w:r w:rsidRPr="001106A5">
              <w:rPr>
                <w:sz w:val="16"/>
                <w:szCs w:val="16"/>
              </w:rPr>
              <w:t>0,0</w:t>
            </w:r>
          </w:p>
        </w:tc>
        <w:tc>
          <w:tcPr>
            <w:tcW w:w="984" w:type="dxa"/>
            <w:shd w:val="clear" w:color="000000" w:fill="FFFFFF"/>
            <w:hideMark/>
          </w:tcPr>
          <w:p w:rsidR="002E08D4" w:rsidRPr="001106A5" w:rsidRDefault="002E08D4" w:rsidP="002E08D4">
            <w:pPr>
              <w:jc w:val="right"/>
              <w:rPr>
                <w:color w:val="000000"/>
                <w:sz w:val="16"/>
                <w:szCs w:val="16"/>
              </w:rPr>
            </w:pPr>
            <w:r w:rsidRPr="001106A5">
              <w:rPr>
                <w:color w:val="000000"/>
                <w:sz w:val="16"/>
                <w:szCs w:val="16"/>
              </w:rPr>
              <w:t>0,0</w:t>
            </w:r>
          </w:p>
        </w:tc>
      </w:tr>
      <w:tr w:rsidR="002E08D4" w:rsidRPr="001106A5" w:rsidTr="00D601C4">
        <w:trPr>
          <w:trHeight w:val="170"/>
        </w:trPr>
        <w:tc>
          <w:tcPr>
            <w:tcW w:w="3681" w:type="dxa"/>
            <w:shd w:val="clear" w:color="000000" w:fill="FFFFFF"/>
            <w:hideMark/>
          </w:tcPr>
          <w:p w:rsidR="002E08D4" w:rsidRPr="001106A5" w:rsidRDefault="002E08D4" w:rsidP="002E08D4">
            <w:pPr>
              <w:rPr>
                <w:sz w:val="16"/>
                <w:szCs w:val="16"/>
              </w:rPr>
            </w:pPr>
            <w:r w:rsidRPr="001106A5">
              <w:rPr>
                <w:sz w:val="16"/>
                <w:szCs w:val="16"/>
              </w:rPr>
              <w:t xml:space="preserve">Непрограммные расходы в рамках обеспечения деятельности главных распорядителей средств бюджета </w:t>
            </w:r>
            <w:proofErr w:type="spellStart"/>
            <w:r w:rsidRPr="001106A5">
              <w:rPr>
                <w:sz w:val="16"/>
                <w:szCs w:val="16"/>
              </w:rPr>
              <w:t>Чамзинского</w:t>
            </w:r>
            <w:proofErr w:type="spellEnd"/>
            <w:r w:rsidRPr="001106A5">
              <w:rPr>
                <w:sz w:val="16"/>
                <w:szCs w:val="16"/>
              </w:rPr>
              <w:t xml:space="preserve"> муниципального района Республики Мордовия</w:t>
            </w:r>
          </w:p>
        </w:tc>
        <w:tc>
          <w:tcPr>
            <w:tcW w:w="385" w:type="dxa"/>
            <w:shd w:val="clear" w:color="000000" w:fill="FFFFFF"/>
            <w:noWrap/>
            <w:hideMark/>
          </w:tcPr>
          <w:p w:rsidR="002E08D4" w:rsidRPr="001106A5" w:rsidRDefault="002E08D4" w:rsidP="002E08D4">
            <w:pPr>
              <w:rPr>
                <w:sz w:val="16"/>
                <w:szCs w:val="16"/>
              </w:rPr>
            </w:pPr>
            <w:r w:rsidRPr="001106A5">
              <w:rPr>
                <w:sz w:val="16"/>
                <w:szCs w:val="16"/>
              </w:rPr>
              <w:t>05</w:t>
            </w:r>
          </w:p>
        </w:tc>
        <w:tc>
          <w:tcPr>
            <w:tcW w:w="565" w:type="dxa"/>
            <w:shd w:val="clear" w:color="000000" w:fill="FFFFFF"/>
            <w:noWrap/>
            <w:hideMark/>
          </w:tcPr>
          <w:p w:rsidR="002E08D4" w:rsidRPr="001106A5" w:rsidRDefault="002E08D4" w:rsidP="002E08D4">
            <w:pPr>
              <w:rPr>
                <w:sz w:val="16"/>
                <w:szCs w:val="16"/>
              </w:rPr>
            </w:pPr>
            <w:r w:rsidRPr="001106A5">
              <w:rPr>
                <w:sz w:val="16"/>
                <w:szCs w:val="16"/>
              </w:rPr>
              <w:t>02</w:t>
            </w:r>
          </w:p>
        </w:tc>
        <w:tc>
          <w:tcPr>
            <w:tcW w:w="454" w:type="dxa"/>
            <w:shd w:val="clear" w:color="000000" w:fill="FFFFFF"/>
            <w:noWrap/>
            <w:hideMark/>
          </w:tcPr>
          <w:p w:rsidR="002E08D4" w:rsidRPr="001106A5" w:rsidRDefault="002E08D4" w:rsidP="002E08D4">
            <w:pPr>
              <w:rPr>
                <w:sz w:val="16"/>
                <w:szCs w:val="16"/>
              </w:rPr>
            </w:pPr>
            <w:r w:rsidRPr="001106A5">
              <w:rPr>
                <w:sz w:val="16"/>
                <w:szCs w:val="16"/>
              </w:rPr>
              <w:t>89</w:t>
            </w:r>
          </w:p>
        </w:tc>
        <w:tc>
          <w:tcPr>
            <w:tcW w:w="454" w:type="dxa"/>
            <w:shd w:val="clear" w:color="000000" w:fill="FFFFFF"/>
            <w:noWrap/>
            <w:hideMark/>
          </w:tcPr>
          <w:p w:rsidR="002E08D4" w:rsidRPr="001106A5" w:rsidRDefault="002E08D4" w:rsidP="002E08D4">
            <w:pPr>
              <w:rPr>
                <w:sz w:val="16"/>
                <w:szCs w:val="16"/>
              </w:rPr>
            </w:pPr>
            <w:r w:rsidRPr="001106A5">
              <w:rPr>
                <w:sz w:val="16"/>
                <w:szCs w:val="16"/>
              </w:rPr>
              <w:t>1</w:t>
            </w:r>
          </w:p>
        </w:tc>
        <w:tc>
          <w:tcPr>
            <w:tcW w:w="535" w:type="dxa"/>
            <w:shd w:val="clear" w:color="000000" w:fill="FFFFFF"/>
            <w:noWrap/>
            <w:hideMark/>
          </w:tcPr>
          <w:p w:rsidR="002E08D4" w:rsidRPr="001106A5" w:rsidRDefault="002E08D4" w:rsidP="002E08D4">
            <w:pPr>
              <w:rPr>
                <w:sz w:val="16"/>
                <w:szCs w:val="16"/>
              </w:rPr>
            </w:pPr>
            <w:r w:rsidRPr="001106A5">
              <w:rPr>
                <w:sz w:val="16"/>
                <w:szCs w:val="16"/>
              </w:rPr>
              <w:t>00</w:t>
            </w:r>
          </w:p>
        </w:tc>
        <w:tc>
          <w:tcPr>
            <w:tcW w:w="701" w:type="dxa"/>
            <w:shd w:val="clear" w:color="000000" w:fill="FFFFFF"/>
            <w:noWrap/>
            <w:hideMark/>
          </w:tcPr>
          <w:p w:rsidR="002E08D4" w:rsidRPr="001106A5" w:rsidRDefault="002E08D4" w:rsidP="002E08D4">
            <w:pPr>
              <w:rPr>
                <w:sz w:val="16"/>
                <w:szCs w:val="16"/>
              </w:rPr>
            </w:pPr>
            <w:r w:rsidRPr="001106A5">
              <w:rPr>
                <w:sz w:val="16"/>
                <w:szCs w:val="16"/>
              </w:rPr>
              <w:t> </w:t>
            </w:r>
          </w:p>
        </w:tc>
        <w:tc>
          <w:tcPr>
            <w:tcW w:w="640" w:type="dxa"/>
            <w:shd w:val="clear" w:color="000000" w:fill="FFFFFF"/>
            <w:noWrap/>
            <w:hideMark/>
          </w:tcPr>
          <w:p w:rsidR="002E08D4" w:rsidRPr="001106A5" w:rsidRDefault="002E08D4" w:rsidP="002E08D4">
            <w:pPr>
              <w:rPr>
                <w:sz w:val="16"/>
                <w:szCs w:val="16"/>
              </w:rPr>
            </w:pPr>
            <w:r w:rsidRPr="001106A5">
              <w:rPr>
                <w:sz w:val="16"/>
                <w:szCs w:val="16"/>
              </w:rPr>
              <w:t> </w:t>
            </w:r>
          </w:p>
        </w:tc>
        <w:tc>
          <w:tcPr>
            <w:tcW w:w="1035" w:type="dxa"/>
            <w:shd w:val="clear" w:color="000000" w:fill="FFFFFF"/>
            <w:noWrap/>
            <w:hideMark/>
          </w:tcPr>
          <w:p w:rsidR="002E08D4" w:rsidRPr="001106A5" w:rsidRDefault="002E08D4" w:rsidP="002E08D4">
            <w:pPr>
              <w:jc w:val="right"/>
              <w:rPr>
                <w:sz w:val="16"/>
                <w:szCs w:val="16"/>
              </w:rPr>
            </w:pPr>
            <w:r w:rsidRPr="001106A5">
              <w:rPr>
                <w:sz w:val="16"/>
                <w:szCs w:val="16"/>
              </w:rPr>
              <w:t>26 868,4</w:t>
            </w:r>
          </w:p>
        </w:tc>
        <w:tc>
          <w:tcPr>
            <w:tcW w:w="984" w:type="dxa"/>
            <w:shd w:val="clear" w:color="000000" w:fill="FFFFFF"/>
            <w:noWrap/>
            <w:hideMark/>
          </w:tcPr>
          <w:p w:rsidR="002E08D4" w:rsidRPr="001106A5" w:rsidRDefault="002E08D4" w:rsidP="002E08D4">
            <w:pPr>
              <w:jc w:val="right"/>
              <w:rPr>
                <w:sz w:val="16"/>
                <w:szCs w:val="16"/>
              </w:rPr>
            </w:pPr>
            <w:r w:rsidRPr="001106A5">
              <w:rPr>
                <w:sz w:val="16"/>
                <w:szCs w:val="16"/>
              </w:rPr>
              <w:t>0,0</w:t>
            </w:r>
          </w:p>
        </w:tc>
        <w:tc>
          <w:tcPr>
            <w:tcW w:w="984" w:type="dxa"/>
            <w:shd w:val="clear" w:color="000000" w:fill="FFFFFF"/>
            <w:hideMark/>
          </w:tcPr>
          <w:p w:rsidR="002E08D4" w:rsidRPr="001106A5" w:rsidRDefault="002E08D4" w:rsidP="002E08D4">
            <w:pPr>
              <w:jc w:val="right"/>
              <w:rPr>
                <w:color w:val="000000"/>
                <w:sz w:val="16"/>
                <w:szCs w:val="16"/>
              </w:rPr>
            </w:pPr>
            <w:r w:rsidRPr="001106A5">
              <w:rPr>
                <w:color w:val="000000"/>
                <w:sz w:val="16"/>
                <w:szCs w:val="16"/>
              </w:rPr>
              <w:t>0,0</w:t>
            </w:r>
          </w:p>
        </w:tc>
      </w:tr>
      <w:tr w:rsidR="002E08D4" w:rsidRPr="001106A5" w:rsidTr="00D601C4">
        <w:trPr>
          <w:trHeight w:val="170"/>
        </w:trPr>
        <w:tc>
          <w:tcPr>
            <w:tcW w:w="3681" w:type="dxa"/>
            <w:shd w:val="clear" w:color="000000" w:fill="FFFFFF"/>
            <w:hideMark/>
          </w:tcPr>
          <w:p w:rsidR="002E08D4" w:rsidRPr="001106A5" w:rsidRDefault="002E08D4" w:rsidP="002E08D4">
            <w:pPr>
              <w:rPr>
                <w:sz w:val="16"/>
                <w:szCs w:val="16"/>
              </w:rPr>
            </w:pPr>
            <w:r w:rsidRPr="001106A5">
              <w:rPr>
                <w:sz w:val="16"/>
                <w:szCs w:val="16"/>
              </w:rPr>
              <w:t xml:space="preserve">Бюджетные инвестиции прошлых лет, осуществляемые за счет средств бюджета </w:t>
            </w:r>
            <w:proofErr w:type="spellStart"/>
            <w:r w:rsidRPr="001106A5">
              <w:rPr>
                <w:sz w:val="16"/>
                <w:szCs w:val="16"/>
              </w:rPr>
              <w:t>Чамзинского</w:t>
            </w:r>
            <w:proofErr w:type="spellEnd"/>
            <w:r w:rsidRPr="001106A5">
              <w:rPr>
                <w:sz w:val="16"/>
                <w:szCs w:val="16"/>
              </w:rPr>
              <w:t xml:space="preserve"> муниципального района Республики Мордовия</w:t>
            </w:r>
          </w:p>
        </w:tc>
        <w:tc>
          <w:tcPr>
            <w:tcW w:w="385" w:type="dxa"/>
            <w:shd w:val="clear" w:color="000000" w:fill="FFFFFF"/>
            <w:noWrap/>
            <w:hideMark/>
          </w:tcPr>
          <w:p w:rsidR="002E08D4" w:rsidRPr="001106A5" w:rsidRDefault="002E08D4" w:rsidP="002E08D4">
            <w:pPr>
              <w:rPr>
                <w:sz w:val="16"/>
                <w:szCs w:val="16"/>
              </w:rPr>
            </w:pPr>
            <w:r w:rsidRPr="001106A5">
              <w:rPr>
                <w:sz w:val="16"/>
                <w:szCs w:val="16"/>
              </w:rPr>
              <w:t>05</w:t>
            </w:r>
          </w:p>
        </w:tc>
        <w:tc>
          <w:tcPr>
            <w:tcW w:w="565" w:type="dxa"/>
            <w:shd w:val="clear" w:color="000000" w:fill="FFFFFF"/>
            <w:noWrap/>
            <w:hideMark/>
          </w:tcPr>
          <w:p w:rsidR="002E08D4" w:rsidRPr="001106A5" w:rsidRDefault="002E08D4" w:rsidP="002E08D4">
            <w:pPr>
              <w:rPr>
                <w:sz w:val="16"/>
                <w:szCs w:val="16"/>
              </w:rPr>
            </w:pPr>
            <w:r w:rsidRPr="001106A5">
              <w:rPr>
                <w:sz w:val="16"/>
                <w:szCs w:val="16"/>
              </w:rPr>
              <w:t>02</w:t>
            </w:r>
          </w:p>
        </w:tc>
        <w:tc>
          <w:tcPr>
            <w:tcW w:w="454" w:type="dxa"/>
            <w:shd w:val="clear" w:color="000000" w:fill="FFFFFF"/>
            <w:noWrap/>
            <w:hideMark/>
          </w:tcPr>
          <w:p w:rsidR="002E08D4" w:rsidRPr="001106A5" w:rsidRDefault="002E08D4" w:rsidP="002E08D4">
            <w:pPr>
              <w:rPr>
                <w:sz w:val="16"/>
                <w:szCs w:val="16"/>
              </w:rPr>
            </w:pPr>
            <w:r w:rsidRPr="001106A5">
              <w:rPr>
                <w:sz w:val="16"/>
                <w:szCs w:val="16"/>
              </w:rPr>
              <w:t>89</w:t>
            </w:r>
          </w:p>
        </w:tc>
        <w:tc>
          <w:tcPr>
            <w:tcW w:w="454" w:type="dxa"/>
            <w:shd w:val="clear" w:color="000000" w:fill="FFFFFF"/>
            <w:noWrap/>
            <w:hideMark/>
          </w:tcPr>
          <w:p w:rsidR="002E08D4" w:rsidRPr="001106A5" w:rsidRDefault="002E08D4" w:rsidP="002E08D4">
            <w:pPr>
              <w:rPr>
                <w:sz w:val="16"/>
                <w:szCs w:val="16"/>
              </w:rPr>
            </w:pPr>
            <w:r w:rsidRPr="001106A5">
              <w:rPr>
                <w:sz w:val="16"/>
                <w:szCs w:val="16"/>
              </w:rPr>
              <w:t>1</w:t>
            </w:r>
          </w:p>
        </w:tc>
        <w:tc>
          <w:tcPr>
            <w:tcW w:w="535" w:type="dxa"/>
            <w:shd w:val="clear" w:color="000000" w:fill="FFFFFF"/>
            <w:noWrap/>
            <w:hideMark/>
          </w:tcPr>
          <w:p w:rsidR="002E08D4" w:rsidRPr="001106A5" w:rsidRDefault="002E08D4" w:rsidP="002E08D4">
            <w:pPr>
              <w:rPr>
                <w:sz w:val="16"/>
                <w:szCs w:val="16"/>
              </w:rPr>
            </w:pPr>
            <w:r w:rsidRPr="001106A5">
              <w:rPr>
                <w:sz w:val="16"/>
                <w:szCs w:val="16"/>
              </w:rPr>
              <w:t>00</w:t>
            </w:r>
          </w:p>
        </w:tc>
        <w:tc>
          <w:tcPr>
            <w:tcW w:w="701" w:type="dxa"/>
            <w:shd w:val="clear" w:color="000000" w:fill="FFFFFF"/>
            <w:noWrap/>
            <w:hideMark/>
          </w:tcPr>
          <w:p w:rsidR="002E08D4" w:rsidRPr="001106A5" w:rsidRDefault="002E08D4" w:rsidP="002E08D4">
            <w:pPr>
              <w:rPr>
                <w:sz w:val="16"/>
                <w:szCs w:val="16"/>
              </w:rPr>
            </w:pPr>
            <w:r w:rsidRPr="001106A5">
              <w:rPr>
                <w:sz w:val="16"/>
                <w:szCs w:val="16"/>
              </w:rPr>
              <w:t>25Я00</w:t>
            </w:r>
          </w:p>
        </w:tc>
        <w:tc>
          <w:tcPr>
            <w:tcW w:w="640" w:type="dxa"/>
            <w:shd w:val="clear" w:color="000000" w:fill="FFFFFF"/>
            <w:noWrap/>
            <w:hideMark/>
          </w:tcPr>
          <w:p w:rsidR="002E08D4" w:rsidRPr="001106A5" w:rsidRDefault="002E08D4" w:rsidP="002E08D4">
            <w:pPr>
              <w:rPr>
                <w:sz w:val="16"/>
                <w:szCs w:val="16"/>
              </w:rPr>
            </w:pPr>
            <w:r w:rsidRPr="001106A5">
              <w:rPr>
                <w:sz w:val="16"/>
                <w:szCs w:val="16"/>
              </w:rPr>
              <w:t> </w:t>
            </w:r>
          </w:p>
        </w:tc>
        <w:tc>
          <w:tcPr>
            <w:tcW w:w="1035" w:type="dxa"/>
            <w:shd w:val="clear" w:color="000000" w:fill="FFFFFF"/>
            <w:noWrap/>
            <w:hideMark/>
          </w:tcPr>
          <w:p w:rsidR="002E08D4" w:rsidRPr="001106A5" w:rsidRDefault="002E08D4" w:rsidP="002E08D4">
            <w:pPr>
              <w:jc w:val="right"/>
              <w:rPr>
                <w:sz w:val="16"/>
                <w:szCs w:val="16"/>
              </w:rPr>
            </w:pPr>
            <w:r w:rsidRPr="001106A5">
              <w:rPr>
                <w:sz w:val="16"/>
                <w:szCs w:val="16"/>
              </w:rPr>
              <w:t>23 901,6</w:t>
            </w:r>
          </w:p>
        </w:tc>
        <w:tc>
          <w:tcPr>
            <w:tcW w:w="984" w:type="dxa"/>
            <w:shd w:val="clear" w:color="000000" w:fill="FFFFFF"/>
            <w:noWrap/>
            <w:hideMark/>
          </w:tcPr>
          <w:p w:rsidR="002E08D4" w:rsidRPr="001106A5" w:rsidRDefault="002E08D4" w:rsidP="002E08D4">
            <w:pPr>
              <w:jc w:val="right"/>
              <w:rPr>
                <w:sz w:val="16"/>
                <w:szCs w:val="16"/>
              </w:rPr>
            </w:pPr>
            <w:r w:rsidRPr="001106A5">
              <w:rPr>
                <w:sz w:val="16"/>
                <w:szCs w:val="16"/>
              </w:rPr>
              <w:t>0,0</w:t>
            </w:r>
          </w:p>
        </w:tc>
        <w:tc>
          <w:tcPr>
            <w:tcW w:w="984" w:type="dxa"/>
            <w:shd w:val="clear" w:color="000000" w:fill="FFFFFF"/>
            <w:hideMark/>
          </w:tcPr>
          <w:p w:rsidR="002E08D4" w:rsidRPr="001106A5" w:rsidRDefault="002E08D4" w:rsidP="002E08D4">
            <w:pPr>
              <w:jc w:val="right"/>
              <w:rPr>
                <w:color w:val="000000"/>
                <w:sz w:val="16"/>
                <w:szCs w:val="16"/>
              </w:rPr>
            </w:pPr>
            <w:r w:rsidRPr="001106A5">
              <w:rPr>
                <w:color w:val="000000"/>
                <w:sz w:val="16"/>
                <w:szCs w:val="16"/>
              </w:rPr>
              <w:t>0,0</w:t>
            </w:r>
          </w:p>
        </w:tc>
      </w:tr>
      <w:tr w:rsidR="002E08D4" w:rsidRPr="001106A5" w:rsidTr="00D601C4">
        <w:trPr>
          <w:trHeight w:val="170"/>
        </w:trPr>
        <w:tc>
          <w:tcPr>
            <w:tcW w:w="3681" w:type="dxa"/>
            <w:shd w:val="clear" w:color="000000" w:fill="FFFFFF"/>
            <w:hideMark/>
          </w:tcPr>
          <w:p w:rsidR="002E08D4" w:rsidRPr="001106A5" w:rsidRDefault="002E08D4" w:rsidP="002E08D4">
            <w:pPr>
              <w:rPr>
                <w:sz w:val="16"/>
                <w:szCs w:val="16"/>
              </w:rPr>
            </w:pPr>
            <w:r w:rsidRPr="001106A5">
              <w:rPr>
                <w:sz w:val="16"/>
                <w:szCs w:val="16"/>
              </w:rPr>
              <w:t>Капитальные вложения в объекты государственной (муниципальной) собственности</w:t>
            </w:r>
          </w:p>
        </w:tc>
        <w:tc>
          <w:tcPr>
            <w:tcW w:w="385" w:type="dxa"/>
            <w:shd w:val="clear" w:color="000000" w:fill="FFFFFF"/>
            <w:noWrap/>
            <w:hideMark/>
          </w:tcPr>
          <w:p w:rsidR="002E08D4" w:rsidRPr="001106A5" w:rsidRDefault="002E08D4" w:rsidP="002E08D4">
            <w:pPr>
              <w:rPr>
                <w:sz w:val="16"/>
                <w:szCs w:val="16"/>
              </w:rPr>
            </w:pPr>
            <w:r w:rsidRPr="001106A5">
              <w:rPr>
                <w:sz w:val="16"/>
                <w:szCs w:val="16"/>
              </w:rPr>
              <w:t>05</w:t>
            </w:r>
          </w:p>
        </w:tc>
        <w:tc>
          <w:tcPr>
            <w:tcW w:w="565" w:type="dxa"/>
            <w:shd w:val="clear" w:color="000000" w:fill="FFFFFF"/>
            <w:noWrap/>
            <w:hideMark/>
          </w:tcPr>
          <w:p w:rsidR="002E08D4" w:rsidRPr="001106A5" w:rsidRDefault="002E08D4" w:rsidP="002E08D4">
            <w:pPr>
              <w:rPr>
                <w:sz w:val="16"/>
                <w:szCs w:val="16"/>
              </w:rPr>
            </w:pPr>
            <w:r w:rsidRPr="001106A5">
              <w:rPr>
                <w:sz w:val="16"/>
                <w:szCs w:val="16"/>
              </w:rPr>
              <w:t>02</w:t>
            </w:r>
          </w:p>
        </w:tc>
        <w:tc>
          <w:tcPr>
            <w:tcW w:w="454" w:type="dxa"/>
            <w:shd w:val="clear" w:color="000000" w:fill="FFFFFF"/>
            <w:noWrap/>
            <w:hideMark/>
          </w:tcPr>
          <w:p w:rsidR="002E08D4" w:rsidRPr="001106A5" w:rsidRDefault="002E08D4" w:rsidP="002E08D4">
            <w:pPr>
              <w:rPr>
                <w:sz w:val="16"/>
                <w:szCs w:val="16"/>
              </w:rPr>
            </w:pPr>
            <w:r w:rsidRPr="001106A5">
              <w:rPr>
                <w:sz w:val="16"/>
                <w:szCs w:val="16"/>
              </w:rPr>
              <w:t>89</w:t>
            </w:r>
          </w:p>
        </w:tc>
        <w:tc>
          <w:tcPr>
            <w:tcW w:w="454" w:type="dxa"/>
            <w:shd w:val="clear" w:color="000000" w:fill="FFFFFF"/>
            <w:noWrap/>
            <w:hideMark/>
          </w:tcPr>
          <w:p w:rsidR="002E08D4" w:rsidRPr="001106A5" w:rsidRDefault="002E08D4" w:rsidP="002E08D4">
            <w:pPr>
              <w:rPr>
                <w:sz w:val="16"/>
                <w:szCs w:val="16"/>
              </w:rPr>
            </w:pPr>
            <w:r w:rsidRPr="001106A5">
              <w:rPr>
                <w:sz w:val="16"/>
                <w:szCs w:val="16"/>
              </w:rPr>
              <w:t>1</w:t>
            </w:r>
          </w:p>
        </w:tc>
        <w:tc>
          <w:tcPr>
            <w:tcW w:w="535" w:type="dxa"/>
            <w:shd w:val="clear" w:color="000000" w:fill="FFFFFF"/>
            <w:noWrap/>
            <w:hideMark/>
          </w:tcPr>
          <w:p w:rsidR="002E08D4" w:rsidRPr="001106A5" w:rsidRDefault="002E08D4" w:rsidP="002E08D4">
            <w:pPr>
              <w:rPr>
                <w:sz w:val="16"/>
                <w:szCs w:val="16"/>
              </w:rPr>
            </w:pPr>
            <w:r w:rsidRPr="001106A5">
              <w:rPr>
                <w:sz w:val="16"/>
                <w:szCs w:val="16"/>
              </w:rPr>
              <w:t>00</w:t>
            </w:r>
          </w:p>
        </w:tc>
        <w:tc>
          <w:tcPr>
            <w:tcW w:w="701" w:type="dxa"/>
            <w:shd w:val="clear" w:color="000000" w:fill="FFFFFF"/>
            <w:noWrap/>
            <w:hideMark/>
          </w:tcPr>
          <w:p w:rsidR="002E08D4" w:rsidRPr="001106A5" w:rsidRDefault="002E08D4" w:rsidP="002E08D4">
            <w:pPr>
              <w:rPr>
                <w:sz w:val="16"/>
                <w:szCs w:val="16"/>
              </w:rPr>
            </w:pPr>
            <w:r w:rsidRPr="001106A5">
              <w:rPr>
                <w:sz w:val="16"/>
                <w:szCs w:val="16"/>
              </w:rPr>
              <w:t>25Я00</w:t>
            </w:r>
          </w:p>
        </w:tc>
        <w:tc>
          <w:tcPr>
            <w:tcW w:w="640" w:type="dxa"/>
            <w:shd w:val="clear" w:color="000000" w:fill="FFFFFF"/>
            <w:noWrap/>
            <w:hideMark/>
          </w:tcPr>
          <w:p w:rsidR="002E08D4" w:rsidRPr="001106A5" w:rsidRDefault="002E08D4" w:rsidP="002E08D4">
            <w:pPr>
              <w:rPr>
                <w:sz w:val="16"/>
                <w:szCs w:val="16"/>
              </w:rPr>
            </w:pPr>
            <w:r w:rsidRPr="001106A5">
              <w:rPr>
                <w:sz w:val="16"/>
                <w:szCs w:val="16"/>
              </w:rPr>
              <w:t>400</w:t>
            </w:r>
          </w:p>
        </w:tc>
        <w:tc>
          <w:tcPr>
            <w:tcW w:w="1035" w:type="dxa"/>
            <w:shd w:val="clear" w:color="000000" w:fill="FFFFFF"/>
            <w:noWrap/>
            <w:hideMark/>
          </w:tcPr>
          <w:p w:rsidR="002E08D4" w:rsidRPr="001106A5" w:rsidRDefault="002E08D4" w:rsidP="002E08D4">
            <w:pPr>
              <w:jc w:val="right"/>
              <w:rPr>
                <w:sz w:val="16"/>
                <w:szCs w:val="16"/>
              </w:rPr>
            </w:pPr>
            <w:r w:rsidRPr="001106A5">
              <w:rPr>
                <w:sz w:val="16"/>
                <w:szCs w:val="16"/>
              </w:rPr>
              <w:t>23 901,6</w:t>
            </w:r>
          </w:p>
        </w:tc>
        <w:tc>
          <w:tcPr>
            <w:tcW w:w="984" w:type="dxa"/>
            <w:shd w:val="clear" w:color="000000" w:fill="FFFFFF"/>
            <w:noWrap/>
            <w:hideMark/>
          </w:tcPr>
          <w:p w:rsidR="002E08D4" w:rsidRPr="001106A5" w:rsidRDefault="002E08D4" w:rsidP="002E08D4">
            <w:pPr>
              <w:jc w:val="right"/>
              <w:rPr>
                <w:sz w:val="16"/>
                <w:szCs w:val="16"/>
              </w:rPr>
            </w:pPr>
            <w:r w:rsidRPr="001106A5">
              <w:rPr>
                <w:sz w:val="16"/>
                <w:szCs w:val="16"/>
              </w:rPr>
              <w:t>0,0</w:t>
            </w:r>
          </w:p>
        </w:tc>
        <w:tc>
          <w:tcPr>
            <w:tcW w:w="984" w:type="dxa"/>
            <w:shd w:val="clear" w:color="000000" w:fill="FFFFFF"/>
            <w:hideMark/>
          </w:tcPr>
          <w:p w:rsidR="002E08D4" w:rsidRPr="001106A5" w:rsidRDefault="002E08D4" w:rsidP="002E08D4">
            <w:pPr>
              <w:jc w:val="right"/>
              <w:rPr>
                <w:color w:val="000000"/>
                <w:sz w:val="16"/>
                <w:szCs w:val="16"/>
              </w:rPr>
            </w:pPr>
            <w:r w:rsidRPr="001106A5">
              <w:rPr>
                <w:color w:val="000000"/>
                <w:sz w:val="16"/>
                <w:szCs w:val="16"/>
              </w:rPr>
              <w:t>0,0</w:t>
            </w:r>
          </w:p>
        </w:tc>
      </w:tr>
      <w:tr w:rsidR="002E08D4" w:rsidRPr="001106A5" w:rsidTr="00D601C4">
        <w:trPr>
          <w:trHeight w:val="170"/>
        </w:trPr>
        <w:tc>
          <w:tcPr>
            <w:tcW w:w="3681" w:type="dxa"/>
            <w:shd w:val="clear" w:color="000000" w:fill="FFFFFF"/>
            <w:hideMark/>
          </w:tcPr>
          <w:p w:rsidR="002E08D4" w:rsidRPr="001106A5" w:rsidRDefault="002E08D4" w:rsidP="002E08D4">
            <w:pPr>
              <w:rPr>
                <w:sz w:val="16"/>
                <w:szCs w:val="16"/>
              </w:rPr>
            </w:pPr>
            <w:r w:rsidRPr="001106A5">
              <w:rPr>
                <w:sz w:val="16"/>
                <w:szCs w:val="16"/>
              </w:rPr>
              <w:t>Бюджетные инвестиции</w:t>
            </w:r>
          </w:p>
        </w:tc>
        <w:tc>
          <w:tcPr>
            <w:tcW w:w="385" w:type="dxa"/>
            <w:shd w:val="clear" w:color="000000" w:fill="FFFFFF"/>
            <w:noWrap/>
            <w:hideMark/>
          </w:tcPr>
          <w:p w:rsidR="002E08D4" w:rsidRPr="001106A5" w:rsidRDefault="002E08D4" w:rsidP="002E08D4">
            <w:pPr>
              <w:rPr>
                <w:sz w:val="16"/>
                <w:szCs w:val="16"/>
              </w:rPr>
            </w:pPr>
            <w:r w:rsidRPr="001106A5">
              <w:rPr>
                <w:sz w:val="16"/>
                <w:szCs w:val="16"/>
              </w:rPr>
              <w:t>05</w:t>
            </w:r>
          </w:p>
        </w:tc>
        <w:tc>
          <w:tcPr>
            <w:tcW w:w="565" w:type="dxa"/>
            <w:shd w:val="clear" w:color="000000" w:fill="FFFFFF"/>
            <w:noWrap/>
            <w:hideMark/>
          </w:tcPr>
          <w:p w:rsidR="002E08D4" w:rsidRPr="001106A5" w:rsidRDefault="002E08D4" w:rsidP="002E08D4">
            <w:pPr>
              <w:rPr>
                <w:sz w:val="16"/>
                <w:szCs w:val="16"/>
              </w:rPr>
            </w:pPr>
            <w:r w:rsidRPr="001106A5">
              <w:rPr>
                <w:sz w:val="16"/>
                <w:szCs w:val="16"/>
              </w:rPr>
              <w:t>02</w:t>
            </w:r>
          </w:p>
        </w:tc>
        <w:tc>
          <w:tcPr>
            <w:tcW w:w="454" w:type="dxa"/>
            <w:shd w:val="clear" w:color="000000" w:fill="FFFFFF"/>
            <w:noWrap/>
            <w:hideMark/>
          </w:tcPr>
          <w:p w:rsidR="002E08D4" w:rsidRPr="001106A5" w:rsidRDefault="002E08D4" w:rsidP="002E08D4">
            <w:pPr>
              <w:rPr>
                <w:sz w:val="16"/>
                <w:szCs w:val="16"/>
              </w:rPr>
            </w:pPr>
            <w:r w:rsidRPr="001106A5">
              <w:rPr>
                <w:sz w:val="16"/>
                <w:szCs w:val="16"/>
              </w:rPr>
              <w:t>89</w:t>
            </w:r>
          </w:p>
        </w:tc>
        <w:tc>
          <w:tcPr>
            <w:tcW w:w="454" w:type="dxa"/>
            <w:shd w:val="clear" w:color="000000" w:fill="FFFFFF"/>
            <w:noWrap/>
            <w:hideMark/>
          </w:tcPr>
          <w:p w:rsidR="002E08D4" w:rsidRPr="001106A5" w:rsidRDefault="002E08D4" w:rsidP="002E08D4">
            <w:pPr>
              <w:rPr>
                <w:sz w:val="16"/>
                <w:szCs w:val="16"/>
              </w:rPr>
            </w:pPr>
            <w:r w:rsidRPr="001106A5">
              <w:rPr>
                <w:sz w:val="16"/>
                <w:szCs w:val="16"/>
              </w:rPr>
              <w:t>1</w:t>
            </w:r>
          </w:p>
        </w:tc>
        <w:tc>
          <w:tcPr>
            <w:tcW w:w="535" w:type="dxa"/>
            <w:shd w:val="clear" w:color="000000" w:fill="FFFFFF"/>
            <w:noWrap/>
            <w:hideMark/>
          </w:tcPr>
          <w:p w:rsidR="002E08D4" w:rsidRPr="001106A5" w:rsidRDefault="002E08D4" w:rsidP="002E08D4">
            <w:pPr>
              <w:rPr>
                <w:sz w:val="16"/>
                <w:szCs w:val="16"/>
              </w:rPr>
            </w:pPr>
            <w:r w:rsidRPr="001106A5">
              <w:rPr>
                <w:sz w:val="16"/>
                <w:szCs w:val="16"/>
              </w:rPr>
              <w:t>00</w:t>
            </w:r>
          </w:p>
        </w:tc>
        <w:tc>
          <w:tcPr>
            <w:tcW w:w="701" w:type="dxa"/>
            <w:shd w:val="clear" w:color="000000" w:fill="FFFFFF"/>
            <w:noWrap/>
            <w:hideMark/>
          </w:tcPr>
          <w:p w:rsidR="002E08D4" w:rsidRPr="001106A5" w:rsidRDefault="002E08D4" w:rsidP="002E08D4">
            <w:pPr>
              <w:rPr>
                <w:sz w:val="16"/>
                <w:szCs w:val="16"/>
              </w:rPr>
            </w:pPr>
            <w:r w:rsidRPr="001106A5">
              <w:rPr>
                <w:sz w:val="16"/>
                <w:szCs w:val="16"/>
              </w:rPr>
              <w:t>25Я00</w:t>
            </w:r>
          </w:p>
        </w:tc>
        <w:tc>
          <w:tcPr>
            <w:tcW w:w="640" w:type="dxa"/>
            <w:shd w:val="clear" w:color="000000" w:fill="FFFFFF"/>
            <w:noWrap/>
            <w:hideMark/>
          </w:tcPr>
          <w:p w:rsidR="002E08D4" w:rsidRPr="001106A5" w:rsidRDefault="002E08D4" w:rsidP="002E08D4">
            <w:pPr>
              <w:rPr>
                <w:sz w:val="16"/>
                <w:szCs w:val="16"/>
              </w:rPr>
            </w:pPr>
            <w:r w:rsidRPr="001106A5">
              <w:rPr>
                <w:sz w:val="16"/>
                <w:szCs w:val="16"/>
              </w:rPr>
              <w:t>410</w:t>
            </w:r>
          </w:p>
        </w:tc>
        <w:tc>
          <w:tcPr>
            <w:tcW w:w="1035" w:type="dxa"/>
            <w:shd w:val="clear" w:color="000000" w:fill="FFFFFF"/>
            <w:noWrap/>
            <w:hideMark/>
          </w:tcPr>
          <w:p w:rsidR="002E08D4" w:rsidRPr="001106A5" w:rsidRDefault="002E08D4" w:rsidP="002E08D4">
            <w:pPr>
              <w:jc w:val="right"/>
              <w:rPr>
                <w:sz w:val="16"/>
                <w:szCs w:val="16"/>
              </w:rPr>
            </w:pPr>
            <w:r w:rsidRPr="001106A5">
              <w:rPr>
                <w:sz w:val="16"/>
                <w:szCs w:val="16"/>
              </w:rPr>
              <w:t>23 901,6</w:t>
            </w:r>
          </w:p>
        </w:tc>
        <w:tc>
          <w:tcPr>
            <w:tcW w:w="984" w:type="dxa"/>
            <w:shd w:val="clear" w:color="000000" w:fill="FFFFFF"/>
            <w:noWrap/>
            <w:hideMark/>
          </w:tcPr>
          <w:p w:rsidR="002E08D4" w:rsidRPr="001106A5" w:rsidRDefault="002E08D4" w:rsidP="002E08D4">
            <w:pPr>
              <w:jc w:val="right"/>
              <w:rPr>
                <w:sz w:val="16"/>
                <w:szCs w:val="16"/>
              </w:rPr>
            </w:pPr>
            <w:r w:rsidRPr="001106A5">
              <w:rPr>
                <w:sz w:val="16"/>
                <w:szCs w:val="16"/>
              </w:rPr>
              <w:t>0,0</w:t>
            </w:r>
          </w:p>
        </w:tc>
        <w:tc>
          <w:tcPr>
            <w:tcW w:w="984" w:type="dxa"/>
            <w:shd w:val="clear" w:color="000000" w:fill="FFFFFF"/>
            <w:hideMark/>
          </w:tcPr>
          <w:p w:rsidR="002E08D4" w:rsidRPr="001106A5" w:rsidRDefault="002E08D4" w:rsidP="002E08D4">
            <w:pPr>
              <w:jc w:val="right"/>
              <w:rPr>
                <w:color w:val="000000"/>
                <w:sz w:val="16"/>
                <w:szCs w:val="16"/>
              </w:rPr>
            </w:pPr>
            <w:r w:rsidRPr="001106A5">
              <w:rPr>
                <w:color w:val="000000"/>
                <w:sz w:val="16"/>
                <w:szCs w:val="16"/>
              </w:rPr>
              <w:t>0,0</w:t>
            </w:r>
          </w:p>
        </w:tc>
      </w:tr>
      <w:tr w:rsidR="002E08D4" w:rsidRPr="001106A5" w:rsidTr="00D601C4">
        <w:trPr>
          <w:trHeight w:val="170"/>
        </w:trPr>
        <w:tc>
          <w:tcPr>
            <w:tcW w:w="3681" w:type="dxa"/>
            <w:shd w:val="clear" w:color="000000" w:fill="FFFFFF"/>
            <w:hideMark/>
          </w:tcPr>
          <w:p w:rsidR="002E08D4" w:rsidRPr="001106A5" w:rsidRDefault="002E08D4" w:rsidP="002E08D4">
            <w:pPr>
              <w:rPr>
                <w:sz w:val="16"/>
                <w:szCs w:val="16"/>
              </w:rPr>
            </w:pPr>
            <w:r w:rsidRPr="001106A5">
              <w:rPr>
                <w:sz w:val="16"/>
                <w:szCs w:val="16"/>
              </w:rPr>
              <w:t xml:space="preserve">Исполнение судебных актов, предусматривающих обращение взыскания на средства бюджета </w:t>
            </w:r>
            <w:proofErr w:type="spellStart"/>
            <w:r w:rsidRPr="001106A5">
              <w:rPr>
                <w:sz w:val="16"/>
                <w:szCs w:val="16"/>
              </w:rPr>
              <w:t>Чамзинского</w:t>
            </w:r>
            <w:proofErr w:type="spellEnd"/>
            <w:r w:rsidRPr="001106A5">
              <w:rPr>
                <w:sz w:val="16"/>
                <w:szCs w:val="16"/>
              </w:rPr>
              <w:t xml:space="preserve"> муниципального района Республики Мордовия</w:t>
            </w:r>
          </w:p>
        </w:tc>
        <w:tc>
          <w:tcPr>
            <w:tcW w:w="385" w:type="dxa"/>
            <w:shd w:val="clear" w:color="000000" w:fill="FFFFFF"/>
            <w:noWrap/>
            <w:hideMark/>
          </w:tcPr>
          <w:p w:rsidR="002E08D4" w:rsidRPr="001106A5" w:rsidRDefault="002E08D4" w:rsidP="002E08D4">
            <w:pPr>
              <w:rPr>
                <w:sz w:val="16"/>
                <w:szCs w:val="16"/>
              </w:rPr>
            </w:pPr>
            <w:r w:rsidRPr="001106A5">
              <w:rPr>
                <w:sz w:val="16"/>
                <w:szCs w:val="16"/>
              </w:rPr>
              <w:t>05</w:t>
            </w:r>
          </w:p>
        </w:tc>
        <w:tc>
          <w:tcPr>
            <w:tcW w:w="565" w:type="dxa"/>
            <w:shd w:val="clear" w:color="000000" w:fill="FFFFFF"/>
            <w:noWrap/>
            <w:hideMark/>
          </w:tcPr>
          <w:p w:rsidR="002E08D4" w:rsidRPr="001106A5" w:rsidRDefault="002E08D4" w:rsidP="002E08D4">
            <w:pPr>
              <w:rPr>
                <w:sz w:val="16"/>
                <w:szCs w:val="16"/>
              </w:rPr>
            </w:pPr>
            <w:r w:rsidRPr="001106A5">
              <w:rPr>
                <w:sz w:val="16"/>
                <w:szCs w:val="16"/>
              </w:rPr>
              <w:t>02</w:t>
            </w:r>
          </w:p>
        </w:tc>
        <w:tc>
          <w:tcPr>
            <w:tcW w:w="454" w:type="dxa"/>
            <w:shd w:val="clear" w:color="000000" w:fill="FFFFFF"/>
            <w:noWrap/>
            <w:hideMark/>
          </w:tcPr>
          <w:p w:rsidR="002E08D4" w:rsidRPr="001106A5" w:rsidRDefault="002E08D4" w:rsidP="002E08D4">
            <w:pPr>
              <w:rPr>
                <w:sz w:val="16"/>
                <w:szCs w:val="16"/>
              </w:rPr>
            </w:pPr>
            <w:r w:rsidRPr="001106A5">
              <w:rPr>
                <w:sz w:val="16"/>
                <w:szCs w:val="16"/>
              </w:rPr>
              <w:t>89</w:t>
            </w:r>
          </w:p>
        </w:tc>
        <w:tc>
          <w:tcPr>
            <w:tcW w:w="454" w:type="dxa"/>
            <w:shd w:val="clear" w:color="000000" w:fill="FFFFFF"/>
            <w:noWrap/>
            <w:hideMark/>
          </w:tcPr>
          <w:p w:rsidR="002E08D4" w:rsidRPr="001106A5" w:rsidRDefault="002E08D4" w:rsidP="002E08D4">
            <w:pPr>
              <w:rPr>
                <w:sz w:val="16"/>
                <w:szCs w:val="16"/>
              </w:rPr>
            </w:pPr>
            <w:r w:rsidRPr="001106A5">
              <w:rPr>
                <w:sz w:val="16"/>
                <w:szCs w:val="16"/>
              </w:rPr>
              <w:t>1</w:t>
            </w:r>
          </w:p>
        </w:tc>
        <w:tc>
          <w:tcPr>
            <w:tcW w:w="535" w:type="dxa"/>
            <w:shd w:val="clear" w:color="000000" w:fill="FFFFFF"/>
            <w:noWrap/>
            <w:hideMark/>
          </w:tcPr>
          <w:p w:rsidR="002E08D4" w:rsidRPr="001106A5" w:rsidRDefault="002E08D4" w:rsidP="002E08D4">
            <w:pPr>
              <w:rPr>
                <w:sz w:val="16"/>
                <w:szCs w:val="16"/>
              </w:rPr>
            </w:pPr>
            <w:r w:rsidRPr="001106A5">
              <w:rPr>
                <w:sz w:val="16"/>
                <w:szCs w:val="16"/>
              </w:rPr>
              <w:t>00</w:t>
            </w:r>
          </w:p>
        </w:tc>
        <w:tc>
          <w:tcPr>
            <w:tcW w:w="701" w:type="dxa"/>
            <w:shd w:val="clear" w:color="000000" w:fill="FFFFFF"/>
            <w:noWrap/>
            <w:hideMark/>
          </w:tcPr>
          <w:p w:rsidR="002E08D4" w:rsidRPr="001106A5" w:rsidRDefault="002E08D4" w:rsidP="002E08D4">
            <w:pPr>
              <w:rPr>
                <w:sz w:val="16"/>
                <w:szCs w:val="16"/>
              </w:rPr>
            </w:pPr>
            <w:r w:rsidRPr="001106A5">
              <w:rPr>
                <w:sz w:val="16"/>
                <w:szCs w:val="16"/>
              </w:rPr>
              <w:t>41220</w:t>
            </w:r>
          </w:p>
        </w:tc>
        <w:tc>
          <w:tcPr>
            <w:tcW w:w="640" w:type="dxa"/>
            <w:shd w:val="clear" w:color="000000" w:fill="FFFFFF"/>
            <w:noWrap/>
            <w:hideMark/>
          </w:tcPr>
          <w:p w:rsidR="002E08D4" w:rsidRPr="001106A5" w:rsidRDefault="002E08D4" w:rsidP="002E08D4">
            <w:pPr>
              <w:rPr>
                <w:sz w:val="16"/>
                <w:szCs w:val="16"/>
              </w:rPr>
            </w:pPr>
            <w:r w:rsidRPr="001106A5">
              <w:rPr>
                <w:sz w:val="16"/>
                <w:szCs w:val="16"/>
              </w:rPr>
              <w:t> </w:t>
            </w:r>
          </w:p>
        </w:tc>
        <w:tc>
          <w:tcPr>
            <w:tcW w:w="1035" w:type="dxa"/>
            <w:shd w:val="clear" w:color="000000" w:fill="FFFFFF"/>
            <w:noWrap/>
            <w:hideMark/>
          </w:tcPr>
          <w:p w:rsidR="002E08D4" w:rsidRPr="001106A5" w:rsidRDefault="002E08D4" w:rsidP="002E08D4">
            <w:pPr>
              <w:jc w:val="right"/>
              <w:rPr>
                <w:sz w:val="16"/>
                <w:szCs w:val="16"/>
              </w:rPr>
            </w:pPr>
            <w:r w:rsidRPr="001106A5">
              <w:rPr>
                <w:sz w:val="16"/>
                <w:szCs w:val="16"/>
              </w:rPr>
              <w:t>2 000,8</w:t>
            </w:r>
          </w:p>
        </w:tc>
        <w:tc>
          <w:tcPr>
            <w:tcW w:w="984" w:type="dxa"/>
            <w:shd w:val="clear" w:color="000000" w:fill="FFFFFF"/>
            <w:noWrap/>
            <w:hideMark/>
          </w:tcPr>
          <w:p w:rsidR="002E08D4" w:rsidRPr="001106A5" w:rsidRDefault="002E08D4" w:rsidP="002E08D4">
            <w:pPr>
              <w:jc w:val="right"/>
              <w:rPr>
                <w:sz w:val="16"/>
                <w:szCs w:val="16"/>
              </w:rPr>
            </w:pPr>
            <w:r w:rsidRPr="001106A5">
              <w:rPr>
                <w:sz w:val="16"/>
                <w:szCs w:val="16"/>
              </w:rPr>
              <w:t>0,0</w:t>
            </w:r>
          </w:p>
        </w:tc>
        <w:tc>
          <w:tcPr>
            <w:tcW w:w="984" w:type="dxa"/>
            <w:shd w:val="clear" w:color="000000" w:fill="FFFFFF"/>
            <w:hideMark/>
          </w:tcPr>
          <w:p w:rsidR="002E08D4" w:rsidRPr="001106A5" w:rsidRDefault="002E08D4" w:rsidP="002E08D4">
            <w:pPr>
              <w:jc w:val="right"/>
              <w:rPr>
                <w:color w:val="000000"/>
                <w:sz w:val="16"/>
                <w:szCs w:val="16"/>
              </w:rPr>
            </w:pPr>
            <w:r w:rsidRPr="001106A5">
              <w:rPr>
                <w:color w:val="000000"/>
                <w:sz w:val="16"/>
                <w:szCs w:val="16"/>
              </w:rPr>
              <w:t>0,0</w:t>
            </w:r>
          </w:p>
        </w:tc>
      </w:tr>
      <w:tr w:rsidR="002E08D4" w:rsidRPr="001106A5" w:rsidTr="00D601C4">
        <w:trPr>
          <w:trHeight w:val="170"/>
        </w:trPr>
        <w:tc>
          <w:tcPr>
            <w:tcW w:w="3681" w:type="dxa"/>
            <w:shd w:val="clear" w:color="000000" w:fill="FFFFFF"/>
            <w:hideMark/>
          </w:tcPr>
          <w:p w:rsidR="002E08D4" w:rsidRPr="001106A5" w:rsidRDefault="002E08D4" w:rsidP="002E08D4">
            <w:pPr>
              <w:rPr>
                <w:sz w:val="16"/>
                <w:szCs w:val="16"/>
              </w:rPr>
            </w:pPr>
            <w:r w:rsidRPr="001106A5">
              <w:rPr>
                <w:sz w:val="16"/>
                <w:szCs w:val="16"/>
              </w:rPr>
              <w:t>Иные бюджетные ассигнования</w:t>
            </w:r>
          </w:p>
        </w:tc>
        <w:tc>
          <w:tcPr>
            <w:tcW w:w="385" w:type="dxa"/>
            <w:shd w:val="clear" w:color="000000" w:fill="FFFFFF"/>
            <w:noWrap/>
            <w:hideMark/>
          </w:tcPr>
          <w:p w:rsidR="002E08D4" w:rsidRPr="001106A5" w:rsidRDefault="002E08D4" w:rsidP="002E08D4">
            <w:pPr>
              <w:rPr>
                <w:sz w:val="16"/>
                <w:szCs w:val="16"/>
              </w:rPr>
            </w:pPr>
            <w:r w:rsidRPr="001106A5">
              <w:rPr>
                <w:sz w:val="16"/>
                <w:szCs w:val="16"/>
              </w:rPr>
              <w:t>05</w:t>
            </w:r>
          </w:p>
        </w:tc>
        <w:tc>
          <w:tcPr>
            <w:tcW w:w="565" w:type="dxa"/>
            <w:shd w:val="clear" w:color="000000" w:fill="FFFFFF"/>
            <w:noWrap/>
            <w:hideMark/>
          </w:tcPr>
          <w:p w:rsidR="002E08D4" w:rsidRPr="001106A5" w:rsidRDefault="002E08D4" w:rsidP="002E08D4">
            <w:pPr>
              <w:rPr>
                <w:sz w:val="16"/>
                <w:szCs w:val="16"/>
              </w:rPr>
            </w:pPr>
            <w:r w:rsidRPr="001106A5">
              <w:rPr>
                <w:sz w:val="16"/>
                <w:szCs w:val="16"/>
              </w:rPr>
              <w:t>02</w:t>
            </w:r>
          </w:p>
        </w:tc>
        <w:tc>
          <w:tcPr>
            <w:tcW w:w="454" w:type="dxa"/>
            <w:shd w:val="clear" w:color="000000" w:fill="FFFFFF"/>
            <w:noWrap/>
            <w:hideMark/>
          </w:tcPr>
          <w:p w:rsidR="002E08D4" w:rsidRPr="001106A5" w:rsidRDefault="002E08D4" w:rsidP="002E08D4">
            <w:pPr>
              <w:rPr>
                <w:sz w:val="16"/>
                <w:szCs w:val="16"/>
              </w:rPr>
            </w:pPr>
            <w:r w:rsidRPr="001106A5">
              <w:rPr>
                <w:sz w:val="16"/>
                <w:szCs w:val="16"/>
              </w:rPr>
              <w:t>89</w:t>
            </w:r>
          </w:p>
        </w:tc>
        <w:tc>
          <w:tcPr>
            <w:tcW w:w="454" w:type="dxa"/>
            <w:shd w:val="clear" w:color="000000" w:fill="FFFFFF"/>
            <w:noWrap/>
            <w:hideMark/>
          </w:tcPr>
          <w:p w:rsidR="002E08D4" w:rsidRPr="001106A5" w:rsidRDefault="002E08D4" w:rsidP="002E08D4">
            <w:pPr>
              <w:rPr>
                <w:sz w:val="16"/>
                <w:szCs w:val="16"/>
              </w:rPr>
            </w:pPr>
            <w:r w:rsidRPr="001106A5">
              <w:rPr>
                <w:sz w:val="16"/>
                <w:szCs w:val="16"/>
              </w:rPr>
              <w:t>1</w:t>
            </w:r>
          </w:p>
        </w:tc>
        <w:tc>
          <w:tcPr>
            <w:tcW w:w="535" w:type="dxa"/>
            <w:shd w:val="clear" w:color="000000" w:fill="FFFFFF"/>
            <w:noWrap/>
            <w:hideMark/>
          </w:tcPr>
          <w:p w:rsidR="002E08D4" w:rsidRPr="001106A5" w:rsidRDefault="002E08D4" w:rsidP="002E08D4">
            <w:pPr>
              <w:rPr>
                <w:sz w:val="16"/>
                <w:szCs w:val="16"/>
              </w:rPr>
            </w:pPr>
            <w:r w:rsidRPr="001106A5">
              <w:rPr>
                <w:sz w:val="16"/>
                <w:szCs w:val="16"/>
              </w:rPr>
              <w:t>00</w:t>
            </w:r>
          </w:p>
        </w:tc>
        <w:tc>
          <w:tcPr>
            <w:tcW w:w="701" w:type="dxa"/>
            <w:shd w:val="clear" w:color="000000" w:fill="FFFFFF"/>
            <w:noWrap/>
            <w:hideMark/>
          </w:tcPr>
          <w:p w:rsidR="002E08D4" w:rsidRPr="001106A5" w:rsidRDefault="002E08D4" w:rsidP="002E08D4">
            <w:pPr>
              <w:rPr>
                <w:sz w:val="16"/>
                <w:szCs w:val="16"/>
              </w:rPr>
            </w:pPr>
            <w:r w:rsidRPr="001106A5">
              <w:rPr>
                <w:sz w:val="16"/>
                <w:szCs w:val="16"/>
              </w:rPr>
              <w:t>41220</w:t>
            </w:r>
          </w:p>
        </w:tc>
        <w:tc>
          <w:tcPr>
            <w:tcW w:w="640" w:type="dxa"/>
            <w:shd w:val="clear" w:color="000000" w:fill="FFFFFF"/>
            <w:noWrap/>
            <w:hideMark/>
          </w:tcPr>
          <w:p w:rsidR="002E08D4" w:rsidRPr="001106A5" w:rsidRDefault="002E08D4" w:rsidP="002E08D4">
            <w:pPr>
              <w:rPr>
                <w:sz w:val="16"/>
                <w:szCs w:val="16"/>
              </w:rPr>
            </w:pPr>
            <w:r w:rsidRPr="001106A5">
              <w:rPr>
                <w:sz w:val="16"/>
                <w:szCs w:val="16"/>
              </w:rPr>
              <w:t>800</w:t>
            </w:r>
          </w:p>
        </w:tc>
        <w:tc>
          <w:tcPr>
            <w:tcW w:w="1035" w:type="dxa"/>
            <w:shd w:val="clear" w:color="000000" w:fill="FFFFFF"/>
            <w:noWrap/>
            <w:hideMark/>
          </w:tcPr>
          <w:p w:rsidR="002E08D4" w:rsidRPr="001106A5" w:rsidRDefault="002E08D4" w:rsidP="002E08D4">
            <w:pPr>
              <w:jc w:val="right"/>
              <w:rPr>
                <w:sz w:val="16"/>
                <w:szCs w:val="16"/>
              </w:rPr>
            </w:pPr>
            <w:r w:rsidRPr="001106A5">
              <w:rPr>
                <w:sz w:val="16"/>
                <w:szCs w:val="16"/>
              </w:rPr>
              <w:t>2 000,8</w:t>
            </w:r>
          </w:p>
        </w:tc>
        <w:tc>
          <w:tcPr>
            <w:tcW w:w="984" w:type="dxa"/>
            <w:shd w:val="clear" w:color="000000" w:fill="FFFFFF"/>
            <w:noWrap/>
            <w:hideMark/>
          </w:tcPr>
          <w:p w:rsidR="002E08D4" w:rsidRPr="001106A5" w:rsidRDefault="002E08D4" w:rsidP="002E08D4">
            <w:pPr>
              <w:jc w:val="right"/>
              <w:rPr>
                <w:sz w:val="16"/>
                <w:szCs w:val="16"/>
              </w:rPr>
            </w:pPr>
            <w:r w:rsidRPr="001106A5">
              <w:rPr>
                <w:sz w:val="16"/>
                <w:szCs w:val="16"/>
              </w:rPr>
              <w:t>0,0</w:t>
            </w:r>
          </w:p>
        </w:tc>
        <w:tc>
          <w:tcPr>
            <w:tcW w:w="984" w:type="dxa"/>
            <w:shd w:val="clear" w:color="000000" w:fill="FFFFFF"/>
            <w:hideMark/>
          </w:tcPr>
          <w:p w:rsidR="002E08D4" w:rsidRPr="001106A5" w:rsidRDefault="002E08D4" w:rsidP="002E08D4">
            <w:pPr>
              <w:jc w:val="right"/>
              <w:rPr>
                <w:color w:val="000000"/>
                <w:sz w:val="16"/>
                <w:szCs w:val="16"/>
              </w:rPr>
            </w:pPr>
            <w:r w:rsidRPr="001106A5">
              <w:rPr>
                <w:color w:val="000000"/>
                <w:sz w:val="16"/>
                <w:szCs w:val="16"/>
              </w:rPr>
              <w:t>0,0</w:t>
            </w:r>
          </w:p>
        </w:tc>
      </w:tr>
      <w:tr w:rsidR="002E08D4" w:rsidRPr="001106A5" w:rsidTr="00D601C4">
        <w:trPr>
          <w:trHeight w:val="170"/>
        </w:trPr>
        <w:tc>
          <w:tcPr>
            <w:tcW w:w="3681" w:type="dxa"/>
            <w:shd w:val="clear" w:color="000000" w:fill="FFFFFF"/>
            <w:hideMark/>
          </w:tcPr>
          <w:p w:rsidR="002E08D4" w:rsidRPr="001106A5" w:rsidRDefault="002E08D4" w:rsidP="002E08D4">
            <w:pPr>
              <w:rPr>
                <w:sz w:val="16"/>
                <w:szCs w:val="16"/>
              </w:rPr>
            </w:pPr>
            <w:r w:rsidRPr="001106A5">
              <w:rPr>
                <w:sz w:val="16"/>
                <w:szCs w:val="16"/>
              </w:rPr>
              <w:t>Исполнение судебных актов</w:t>
            </w:r>
          </w:p>
        </w:tc>
        <w:tc>
          <w:tcPr>
            <w:tcW w:w="385" w:type="dxa"/>
            <w:shd w:val="clear" w:color="000000" w:fill="FFFFFF"/>
            <w:noWrap/>
            <w:hideMark/>
          </w:tcPr>
          <w:p w:rsidR="002E08D4" w:rsidRPr="001106A5" w:rsidRDefault="002E08D4" w:rsidP="002E08D4">
            <w:pPr>
              <w:rPr>
                <w:sz w:val="16"/>
                <w:szCs w:val="16"/>
              </w:rPr>
            </w:pPr>
            <w:r w:rsidRPr="001106A5">
              <w:rPr>
                <w:sz w:val="16"/>
                <w:szCs w:val="16"/>
              </w:rPr>
              <w:t>05</w:t>
            </w:r>
          </w:p>
        </w:tc>
        <w:tc>
          <w:tcPr>
            <w:tcW w:w="565" w:type="dxa"/>
            <w:shd w:val="clear" w:color="000000" w:fill="FFFFFF"/>
            <w:noWrap/>
            <w:hideMark/>
          </w:tcPr>
          <w:p w:rsidR="002E08D4" w:rsidRPr="001106A5" w:rsidRDefault="002E08D4" w:rsidP="002E08D4">
            <w:pPr>
              <w:rPr>
                <w:sz w:val="16"/>
                <w:szCs w:val="16"/>
              </w:rPr>
            </w:pPr>
            <w:r w:rsidRPr="001106A5">
              <w:rPr>
                <w:sz w:val="16"/>
                <w:szCs w:val="16"/>
              </w:rPr>
              <w:t>02</w:t>
            </w:r>
          </w:p>
        </w:tc>
        <w:tc>
          <w:tcPr>
            <w:tcW w:w="454" w:type="dxa"/>
            <w:shd w:val="clear" w:color="000000" w:fill="FFFFFF"/>
            <w:noWrap/>
            <w:hideMark/>
          </w:tcPr>
          <w:p w:rsidR="002E08D4" w:rsidRPr="001106A5" w:rsidRDefault="002E08D4" w:rsidP="002E08D4">
            <w:pPr>
              <w:rPr>
                <w:sz w:val="16"/>
                <w:szCs w:val="16"/>
              </w:rPr>
            </w:pPr>
            <w:r w:rsidRPr="001106A5">
              <w:rPr>
                <w:sz w:val="16"/>
                <w:szCs w:val="16"/>
              </w:rPr>
              <w:t>89</w:t>
            </w:r>
          </w:p>
        </w:tc>
        <w:tc>
          <w:tcPr>
            <w:tcW w:w="454" w:type="dxa"/>
            <w:shd w:val="clear" w:color="000000" w:fill="FFFFFF"/>
            <w:noWrap/>
            <w:hideMark/>
          </w:tcPr>
          <w:p w:rsidR="002E08D4" w:rsidRPr="001106A5" w:rsidRDefault="002E08D4" w:rsidP="002E08D4">
            <w:pPr>
              <w:rPr>
                <w:sz w:val="16"/>
                <w:szCs w:val="16"/>
              </w:rPr>
            </w:pPr>
            <w:r w:rsidRPr="001106A5">
              <w:rPr>
                <w:sz w:val="16"/>
                <w:szCs w:val="16"/>
              </w:rPr>
              <w:t>1</w:t>
            </w:r>
          </w:p>
        </w:tc>
        <w:tc>
          <w:tcPr>
            <w:tcW w:w="535" w:type="dxa"/>
            <w:shd w:val="clear" w:color="000000" w:fill="FFFFFF"/>
            <w:noWrap/>
            <w:hideMark/>
          </w:tcPr>
          <w:p w:rsidR="002E08D4" w:rsidRPr="001106A5" w:rsidRDefault="002E08D4" w:rsidP="002E08D4">
            <w:pPr>
              <w:rPr>
                <w:sz w:val="16"/>
                <w:szCs w:val="16"/>
              </w:rPr>
            </w:pPr>
            <w:r w:rsidRPr="001106A5">
              <w:rPr>
                <w:sz w:val="16"/>
                <w:szCs w:val="16"/>
              </w:rPr>
              <w:t>00</w:t>
            </w:r>
          </w:p>
        </w:tc>
        <w:tc>
          <w:tcPr>
            <w:tcW w:w="701" w:type="dxa"/>
            <w:shd w:val="clear" w:color="000000" w:fill="FFFFFF"/>
            <w:noWrap/>
            <w:hideMark/>
          </w:tcPr>
          <w:p w:rsidR="002E08D4" w:rsidRPr="001106A5" w:rsidRDefault="002E08D4" w:rsidP="002E08D4">
            <w:pPr>
              <w:rPr>
                <w:sz w:val="16"/>
                <w:szCs w:val="16"/>
              </w:rPr>
            </w:pPr>
            <w:r w:rsidRPr="001106A5">
              <w:rPr>
                <w:sz w:val="16"/>
                <w:szCs w:val="16"/>
              </w:rPr>
              <w:t>41220</w:t>
            </w:r>
          </w:p>
        </w:tc>
        <w:tc>
          <w:tcPr>
            <w:tcW w:w="640" w:type="dxa"/>
            <w:shd w:val="clear" w:color="000000" w:fill="FFFFFF"/>
            <w:noWrap/>
            <w:hideMark/>
          </w:tcPr>
          <w:p w:rsidR="002E08D4" w:rsidRPr="001106A5" w:rsidRDefault="002E08D4" w:rsidP="002E08D4">
            <w:pPr>
              <w:rPr>
                <w:sz w:val="16"/>
                <w:szCs w:val="16"/>
              </w:rPr>
            </w:pPr>
            <w:r w:rsidRPr="001106A5">
              <w:rPr>
                <w:sz w:val="16"/>
                <w:szCs w:val="16"/>
              </w:rPr>
              <w:t>830</w:t>
            </w:r>
          </w:p>
        </w:tc>
        <w:tc>
          <w:tcPr>
            <w:tcW w:w="1035" w:type="dxa"/>
            <w:shd w:val="clear" w:color="000000" w:fill="FFFFFF"/>
            <w:noWrap/>
            <w:hideMark/>
          </w:tcPr>
          <w:p w:rsidR="002E08D4" w:rsidRPr="001106A5" w:rsidRDefault="002E08D4" w:rsidP="002E08D4">
            <w:pPr>
              <w:jc w:val="right"/>
              <w:rPr>
                <w:sz w:val="16"/>
                <w:szCs w:val="16"/>
              </w:rPr>
            </w:pPr>
            <w:r w:rsidRPr="001106A5">
              <w:rPr>
                <w:sz w:val="16"/>
                <w:szCs w:val="16"/>
              </w:rPr>
              <w:t>2 000,8</w:t>
            </w:r>
          </w:p>
        </w:tc>
        <w:tc>
          <w:tcPr>
            <w:tcW w:w="984" w:type="dxa"/>
            <w:shd w:val="clear" w:color="000000" w:fill="FFFFFF"/>
            <w:noWrap/>
            <w:hideMark/>
          </w:tcPr>
          <w:p w:rsidR="002E08D4" w:rsidRPr="001106A5" w:rsidRDefault="002E08D4" w:rsidP="002E08D4">
            <w:pPr>
              <w:jc w:val="right"/>
              <w:rPr>
                <w:sz w:val="16"/>
                <w:szCs w:val="16"/>
              </w:rPr>
            </w:pPr>
            <w:r w:rsidRPr="001106A5">
              <w:rPr>
                <w:sz w:val="16"/>
                <w:szCs w:val="16"/>
              </w:rPr>
              <w:t>0,0</w:t>
            </w:r>
          </w:p>
        </w:tc>
        <w:tc>
          <w:tcPr>
            <w:tcW w:w="984" w:type="dxa"/>
            <w:shd w:val="clear" w:color="000000" w:fill="FFFFFF"/>
            <w:hideMark/>
          </w:tcPr>
          <w:p w:rsidR="002E08D4" w:rsidRPr="001106A5" w:rsidRDefault="002E08D4" w:rsidP="002E08D4">
            <w:pPr>
              <w:jc w:val="right"/>
              <w:rPr>
                <w:color w:val="000000"/>
                <w:sz w:val="16"/>
                <w:szCs w:val="16"/>
              </w:rPr>
            </w:pPr>
            <w:r w:rsidRPr="001106A5">
              <w:rPr>
                <w:color w:val="000000"/>
                <w:sz w:val="16"/>
                <w:szCs w:val="16"/>
              </w:rPr>
              <w:t>0,0</w:t>
            </w:r>
          </w:p>
        </w:tc>
      </w:tr>
      <w:tr w:rsidR="002E08D4" w:rsidRPr="001106A5" w:rsidTr="00D601C4">
        <w:trPr>
          <w:trHeight w:val="170"/>
        </w:trPr>
        <w:tc>
          <w:tcPr>
            <w:tcW w:w="3681" w:type="dxa"/>
            <w:shd w:val="clear" w:color="000000" w:fill="FFFFFF"/>
            <w:hideMark/>
          </w:tcPr>
          <w:p w:rsidR="002E08D4" w:rsidRPr="001106A5" w:rsidRDefault="002E08D4" w:rsidP="002E08D4">
            <w:pPr>
              <w:rPr>
                <w:sz w:val="16"/>
                <w:szCs w:val="16"/>
              </w:rPr>
            </w:pPr>
            <w:r w:rsidRPr="001106A5">
              <w:rPr>
                <w:sz w:val="16"/>
                <w:szCs w:val="16"/>
              </w:rPr>
              <w:t>Мероприятия в области жилищно-коммунального хозяйства</w:t>
            </w:r>
          </w:p>
        </w:tc>
        <w:tc>
          <w:tcPr>
            <w:tcW w:w="385" w:type="dxa"/>
            <w:shd w:val="clear" w:color="000000" w:fill="FFFFFF"/>
            <w:noWrap/>
            <w:hideMark/>
          </w:tcPr>
          <w:p w:rsidR="002E08D4" w:rsidRPr="001106A5" w:rsidRDefault="002E08D4" w:rsidP="002E08D4">
            <w:pPr>
              <w:rPr>
                <w:sz w:val="16"/>
                <w:szCs w:val="16"/>
              </w:rPr>
            </w:pPr>
            <w:r w:rsidRPr="001106A5">
              <w:rPr>
                <w:sz w:val="16"/>
                <w:szCs w:val="16"/>
              </w:rPr>
              <w:t>05</w:t>
            </w:r>
          </w:p>
        </w:tc>
        <w:tc>
          <w:tcPr>
            <w:tcW w:w="565" w:type="dxa"/>
            <w:shd w:val="clear" w:color="000000" w:fill="FFFFFF"/>
            <w:noWrap/>
            <w:hideMark/>
          </w:tcPr>
          <w:p w:rsidR="002E08D4" w:rsidRPr="001106A5" w:rsidRDefault="002E08D4" w:rsidP="002E08D4">
            <w:pPr>
              <w:rPr>
                <w:sz w:val="16"/>
                <w:szCs w:val="16"/>
              </w:rPr>
            </w:pPr>
            <w:r w:rsidRPr="001106A5">
              <w:rPr>
                <w:sz w:val="16"/>
                <w:szCs w:val="16"/>
              </w:rPr>
              <w:t>02</w:t>
            </w:r>
          </w:p>
        </w:tc>
        <w:tc>
          <w:tcPr>
            <w:tcW w:w="454" w:type="dxa"/>
            <w:shd w:val="clear" w:color="000000" w:fill="FFFFFF"/>
            <w:noWrap/>
            <w:hideMark/>
          </w:tcPr>
          <w:p w:rsidR="002E08D4" w:rsidRPr="001106A5" w:rsidRDefault="002E08D4" w:rsidP="002E08D4">
            <w:pPr>
              <w:rPr>
                <w:sz w:val="16"/>
                <w:szCs w:val="16"/>
              </w:rPr>
            </w:pPr>
            <w:r w:rsidRPr="001106A5">
              <w:rPr>
                <w:sz w:val="16"/>
                <w:szCs w:val="16"/>
              </w:rPr>
              <w:t>89</w:t>
            </w:r>
          </w:p>
        </w:tc>
        <w:tc>
          <w:tcPr>
            <w:tcW w:w="454" w:type="dxa"/>
            <w:shd w:val="clear" w:color="000000" w:fill="FFFFFF"/>
            <w:noWrap/>
            <w:hideMark/>
          </w:tcPr>
          <w:p w:rsidR="002E08D4" w:rsidRPr="001106A5" w:rsidRDefault="002E08D4" w:rsidP="002E08D4">
            <w:pPr>
              <w:rPr>
                <w:sz w:val="16"/>
                <w:szCs w:val="16"/>
              </w:rPr>
            </w:pPr>
            <w:r w:rsidRPr="001106A5">
              <w:rPr>
                <w:sz w:val="16"/>
                <w:szCs w:val="16"/>
              </w:rPr>
              <w:t>1</w:t>
            </w:r>
          </w:p>
        </w:tc>
        <w:tc>
          <w:tcPr>
            <w:tcW w:w="535" w:type="dxa"/>
            <w:shd w:val="clear" w:color="000000" w:fill="FFFFFF"/>
            <w:noWrap/>
            <w:hideMark/>
          </w:tcPr>
          <w:p w:rsidR="002E08D4" w:rsidRPr="001106A5" w:rsidRDefault="002E08D4" w:rsidP="002E08D4">
            <w:pPr>
              <w:rPr>
                <w:sz w:val="16"/>
                <w:szCs w:val="16"/>
              </w:rPr>
            </w:pPr>
            <w:r w:rsidRPr="001106A5">
              <w:rPr>
                <w:sz w:val="16"/>
                <w:szCs w:val="16"/>
              </w:rPr>
              <w:t>00</w:t>
            </w:r>
          </w:p>
        </w:tc>
        <w:tc>
          <w:tcPr>
            <w:tcW w:w="701" w:type="dxa"/>
            <w:shd w:val="clear" w:color="000000" w:fill="FFFFFF"/>
            <w:noWrap/>
            <w:hideMark/>
          </w:tcPr>
          <w:p w:rsidR="002E08D4" w:rsidRPr="001106A5" w:rsidRDefault="002E08D4" w:rsidP="002E08D4">
            <w:pPr>
              <w:rPr>
                <w:sz w:val="16"/>
                <w:szCs w:val="16"/>
              </w:rPr>
            </w:pPr>
            <w:r w:rsidRPr="001106A5">
              <w:rPr>
                <w:sz w:val="16"/>
                <w:szCs w:val="16"/>
              </w:rPr>
              <w:t>42020</w:t>
            </w:r>
          </w:p>
        </w:tc>
        <w:tc>
          <w:tcPr>
            <w:tcW w:w="640" w:type="dxa"/>
            <w:shd w:val="clear" w:color="000000" w:fill="FFFFFF"/>
            <w:noWrap/>
            <w:hideMark/>
          </w:tcPr>
          <w:p w:rsidR="002E08D4" w:rsidRPr="001106A5" w:rsidRDefault="002E08D4" w:rsidP="002E08D4">
            <w:pPr>
              <w:rPr>
                <w:sz w:val="16"/>
                <w:szCs w:val="16"/>
              </w:rPr>
            </w:pPr>
            <w:r w:rsidRPr="001106A5">
              <w:rPr>
                <w:sz w:val="16"/>
                <w:szCs w:val="16"/>
              </w:rPr>
              <w:t> </w:t>
            </w:r>
          </w:p>
        </w:tc>
        <w:tc>
          <w:tcPr>
            <w:tcW w:w="1035" w:type="dxa"/>
            <w:shd w:val="clear" w:color="000000" w:fill="FFFFFF"/>
            <w:noWrap/>
            <w:hideMark/>
          </w:tcPr>
          <w:p w:rsidR="002E08D4" w:rsidRPr="001106A5" w:rsidRDefault="002E08D4" w:rsidP="002E08D4">
            <w:pPr>
              <w:jc w:val="right"/>
              <w:rPr>
                <w:sz w:val="16"/>
                <w:szCs w:val="16"/>
              </w:rPr>
            </w:pPr>
            <w:r w:rsidRPr="001106A5">
              <w:rPr>
                <w:sz w:val="16"/>
                <w:szCs w:val="16"/>
              </w:rPr>
              <w:t>966,0</w:t>
            </w:r>
          </w:p>
        </w:tc>
        <w:tc>
          <w:tcPr>
            <w:tcW w:w="984" w:type="dxa"/>
            <w:shd w:val="clear" w:color="000000" w:fill="FFFFFF"/>
            <w:noWrap/>
            <w:hideMark/>
          </w:tcPr>
          <w:p w:rsidR="002E08D4" w:rsidRPr="001106A5" w:rsidRDefault="002E08D4" w:rsidP="002E08D4">
            <w:pPr>
              <w:jc w:val="right"/>
              <w:rPr>
                <w:sz w:val="16"/>
                <w:szCs w:val="16"/>
              </w:rPr>
            </w:pPr>
            <w:r w:rsidRPr="001106A5">
              <w:rPr>
                <w:sz w:val="16"/>
                <w:szCs w:val="16"/>
              </w:rPr>
              <w:t>0,0</w:t>
            </w:r>
          </w:p>
        </w:tc>
        <w:tc>
          <w:tcPr>
            <w:tcW w:w="984" w:type="dxa"/>
            <w:shd w:val="clear" w:color="000000" w:fill="FFFFFF"/>
            <w:hideMark/>
          </w:tcPr>
          <w:p w:rsidR="002E08D4" w:rsidRPr="001106A5" w:rsidRDefault="002E08D4" w:rsidP="002E08D4">
            <w:pPr>
              <w:jc w:val="right"/>
              <w:rPr>
                <w:color w:val="000000"/>
                <w:sz w:val="16"/>
                <w:szCs w:val="16"/>
              </w:rPr>
            </w:pPr>
            <w:r w:rsidRPr="001106A5">
              <w:rPr>
                <w:color w:val="000000"/>
                <w:sz w:val="16"/>
                <w:szCs w:val="16"/>
              </w:rPr>
              <w:t>0,0</w:t>
            </w:r>
          </w:p>
        </w:tc>
      </w:tr>
      <w:tr w:rsidR="002E08D4" w:rsidRPr="001106A5" w:rsidTr="00D601C4">
        <w:trPr>
          <w:trHeight w:val="170"/>
        </w:trPr>
        <w:tc>
          <w:tcPr>
            <w:tcW w:w="3681" w:type="dxa"/>
            <w:shd w:val="clear" w:color="000000" w:fill="FFFFFF"/>
            <w:hideMark/>
          </w:tcPr>
          <w:p w:rsidR="002E08D4" w:rsidRPr="001106A5" w:rsidRDefault="002E08D4" w:rsidP="002E08D4">
            <w:pPr>
              <w:rPr>
                <w:sz w:val="16"/>
                <w:szCs w:val="16"/>
              </w:rPr>
            </w:pPr>
            <w:r w:rsidRPr="001106A5">
              <w:rPr>
                <w:sz w:val="16"/>
                <w:szCs w:val="16"/>
              </w:rPr>
              <w:t>Закупка товаров, работ и услуг для обеспечения государственных (муниципальных) нужд</w:t>
            </w:r>
          </w:p>
        </w:tc>
        <w:tc>
          <w:tcPr>
            <w:tcW w:w="385" w:type="dxa"/>
            <w:shd w:val="clear" w:color="000000" w:fill="FFFFFF"/>
            <w:noWrap/>
            <w:hideMark/>
          </w:tcPr>
          <w:p w:rsidR="002E08D4" w:rsidRPr="001106A5" w:rsidRDefault="002E08D4" w:rsidP="002E08D4">
            <w:pPr>
              <w:rPr>
                <w:sz w:val="16"/>
                <w:szCs w:val="16"/>
              </w:rPr>
            </w:pPr>
            <w:r w:rsidRPr="001106A5">
              <w:rPr>
                <w:sz w:val="16"/>
                <w:szCs w:val="16"/>
              </w:rPr>
              <w:t>05</w:t>
            </w:r>
          </w:p>
        </w:tc>
        <w:tc>
          <w:tcPr>
            <w:tcW w:w="565" w:type="dxa"/>
            <w:shd w:val="clear" w:color="000000" w:fill="FFFFFF"/>
            <w:noWrap/>
            <w:hideMark/>
          </w:tcPr>
          <w:p w:rsidR="002E08D4" w:rsidRPr="001106A5" w:rsidRDefault="002E08D4" w:rsidP="002E08D4">
            <w:pPr>
              <w:rPr>
                <w:sz w:val="16"/>
                <w:szCs w:val="16"/>
              </w:rPr>
            </w:pPr>
            <w:r w:rsidRPr="001106A5">
              <w:rPr>
                <w:sz w:val="16"/>
                <w:szCs w:val="16"/>
              </w:rPr>
              <w:t>02</w:t>
            </w:r>
          </w:p>
        </w:tc>
        <w:tc>
          <w:tcPr>
            <w:tcW w:w="454" w:type="dxa"/>
            <w:shd w:val="clear" w:color="000000" w:fill="FFFFFF"/>
            <w:noWrap/>
            <w:hideMark/>
          </w:tcPr>
          <w:p w:rsidR="002E08D4" w:rsidRPr="001106A5" w:rsidRDefault="002E08D4" w:rsidP="002E08D4">
            <w:pPr>
              <w:rPr>
                <w:sz w:val="16"/>
                <w:szCs w:val="16"/>
              </w:rPr>
            </w:pPr>
            <w:r w:rsidRPr="001106A5">
              <w:rPr>
                <w:sz w:val="16"/>
                <w:szCs w:val="16"/>
              </w:rPr>
              <w:t>89</w:t>
            </w:r>
          </w:p>
        </w:tc>
        <w:tc>
          <w:tcPr>
            <w:tcW w:w="454" w:type="dxa"/>
            <w:shd w:val="clear" w:color="000000" w:fill="FFFFFF"/>
            <w:noWrap/>
            <w:hideMark/>
          </w:tcPr>
          <w:p w:rsidR="002E08D4" w:rsidRPr="001106A5" w:rsidRDefault="002E08D4" w:rsidP="002E08D4">
            <w:pPr>
              <w:rPr>
                <w:sz w:val="16"/>
                <w:szCs w:val="16"/>
              </w:rPr>
            </w:pPr>
            <w:r w:rsidRPr="001106A5">
              <w:rPr>
                <w:sz w:val="16"/>
                <w:szCs w:val="16"/>
              </w:rPr>
              <w:t>1</w:t>
            </w:r>
          </w:p>
        </w:tc>
        <w:tc>
          <w:tcPr>
            <w:tcW w:w="535" w:type="dxa"/>
            <w:shd w:val="clear" w:color="000000" w:fill="FFFFFF"/>
            <w:noWrap/>
            <w:hideMark/>
          </w:tcPr>
          <w:p w:rsidR="002E08D4" w:rsidRPr="001106A5" w:rsidRDefault="002E08D4" w:rsidP="002E08D4">
            <w:pPr>
              <w:rPr>
                <w:sz w:val="16"/>
                <w:szCs w:val="16"/>
              </w:rPr>
            </w:pPr>
            <w:r w:rsidRPr="001106A5">
              <w:rPr>
                <w:sz w:val="16"/>
                <w:szCs w:val="16"/>
              </w:rPr>
              <w:t>00</w:t>
            </w:r>
          </w:p>
        </w:tc>
        <w:tc>
          <w:tcPr>
            <w:tcW w:w="701" w:type="dxa"/>
            <w:shd w:val="clear" w:color="000000" w:fill="FFFFFF"/>
            <w:noWrap/>
            <w:hideMark/>
          </w:tcPr>
          <w:p w:rsidR="002E08D4" w:rsidRPr="001106A5" w:rsidRDefault="002E08D4" w:rsidP="002E08D4">
            <w:pPr>
              <w:rPr>
                <w:sz w:val="16"/>
                <w:szCs w:val="16"/>
              </w:rPr>
            </w:pPr>
            <w:r w:rsidRPr="001106A5">
              <w:rPr>
                <w:sz w:val="16"/>
                <w:szCs w:val="16"/>
              </w:rPr>
              <w:t>42020</w:t>
            </w:r>
          </w:p>
        </w:tc>
        <w:tc>
          <w:tcPr>
            <w:tcW w:w="640" w:type="dxa"/>
            <w:shd w:val="clear" w:color="000000" w:fill="FFFFFF"/>
            <w:noWrap/>
            <w:hideMark/>
          </w:tcPr>
          <w:p w:rsidR="002E08D4" w:rsidRPr="001106A5" w:rsidRDefault="002E08D4" w:rsidP="002E08D4">
            <w:pPr>
              <w:rPr>
                <w:sz w:val="16"/>
                <w:szCs w:val="16"/>
              </w:rPr>
            </w:pPr>
            <w:r w:rsidRPr="001106A5">
              <w:rPr>
                <w:sz w:val="16"/>
                <w:szCs w:val="16"/>
              </w:rPr>
              <w:t>200</w:t>
            </w:r>
          </w:p>
        </w:tc>
        <w:tc>
          <w:tcPr>
            <w:tcW w:w="1035" w:type="dxa"/>
            <w:shd w:val="clear" w:color="000000" w:fill="FFFFFF"/>
            <w:noWrap/>
            <w:hideMark/>
          </w:tcPr>
          <w:p w:rsidR="002E08D4" w:rsidRPr="001106A5" w:rsidRDefault="002E08D4" w:rsidP="002E08D4">
            <w:pPr>
              <w:jc w:val="right"/>
              <w:rPr>
                <w:sz w:val="16"/>
                <w:szCs w:val="16"/>
              </w:rPr>
            </w:pPr>
            <w:r w:rsidRPr="001106A5">
              <w:rPr>
                <w:sz w:val="16"/>
                <w:szCs w:val="16"/>
              </w:rPr>
              <w:t>966,0</w:t>
            </w:r>
          </w:p>
        </w:tc>
        <w:tc>
          <w:tcPr>
            <w:tcW w:w="984" w:type="dxa"/>
            <w:shd w:val="clear" w:color="000000" w:fill="FFFFFF"/>
            <w:noWrap/>
            <w:hideMark/>
          </w:tcPr>
          <w:p w:rsidR="002E08D4" w:rsidRPr="001106A5" w:rsidRDefault="002E08D4" w:rsidP="002E08D4">
            <w:pPr>
              <w:jc w:val="right"/>
              <w:rPr>
                <w:sz w:val="16"/>
                <w:szCs w:val="16"/>
              </w:rPr>
            </w:pPr>
            <w:r w:rsidRPr="001106A5">
              <w:rPr>
                <w:sz w:val="16"/>
                <w:szCs w:val="16"/>
              </w:rPr>
              <w:t>0,0</w:t>
            </w:r>
          </w:p>
        </w:tc>
        <w:tc>
          <w:tcPr>
            <w:tcW w:w="984" w:type="dxa"/>
            <w:shd w:val="clear" w:color="000000" w:fill="FFFFFF"/>
            <w:hideMark/>
          </w:tcPr>
          <w:p w:rsidR="002E08D4" w:rsidRPr="001106A5" w:rsidRDefault="002E08D4" w:rsidP="002E08D4">
            <w:pPr>
              <w:jc w:val="right"/>
              <w:rPr>
                <w:color w:val="000000"/>
                <w:sz w:val="16"/>
                <w:szCs w:val="16"/>
              </w:rPr>
            </w:pPr>
            <w:r w:rsidRPr="001106A5">
              <w:rPr>
                <w:color w:val="000000"/>
                <w:sz w:val="16"/>
                <w:szCs w:val="16"/>
              </w:rPr>
              <w:t>0,0</w:t>
            </w:r>
          </w:p>
        </w:tc>
      </w:tr>
      <w:tr w:rsidR="002E08D4" w:rsidRPr="001106A5" w:rsidTr="00D601C4">
        <w:trPr>
          <w:trHeight w:val="170"/>
        </w:trPr>
        <w:tc>
          <w:tcPr>
            <w:tcW w:w="3681" w:type="dxa"/>
            <w:shd w:val="clear" w:color="000000" w:fill="FFFFFF"/>
            <w:hideMark/>
          </w:tcPr>
          <w:p w:rsidR="002E08D4" w:rsidRPr="001106A5" w:rsidRDefault="002E08D4" w:rsidP="002E08D4">
            <w:pPr>
              <w:rPr>
                <w:sz w:val="16"/>
                <w:szCs w:val="16"/>
              </w:rPr>
            </w:pPr>
            <w:r w:rsidRPr="001106A5">
              <w:rPr>
                <w:sz w:val="16"/>
                <w:szCs w:val="16"/>
              </w:rPr>
              <w:t>Иные закупки товаров, работ и услуг для обеспечения государственных (муниципальных) нужд</w:t>
            </w:r>
          </w:p>
        </w:tc>
        <w:tc>
          <w:tcPr>
            <w:tcW w:w="385" w:type="dxa"/>
            <w:shd w:val="clear" w:color="000000" w:fill="FFFFFF"/>
            <w:noWrap/>
            <w:hideMark/>
          </w:tcPr>
          <w:p w:rsidR="002E08D4" w:rsidRPr="001106A5" w:rsidRDefault="002E08D4" w:rsidP="002E08D4">
            <w:pPr>
              <w:rPr>
                <w:sz w:val="16"/>
                <w:szCs w:val="16"/>
              </w:rPr>
            </w:pPr>
            <w:r w:rsidRPr="001106A5">
              <w:rPr>
                <w:sz w:val="16"/>
                <w:szCs w:val="16"/>
              </w:rPr>
              <w:t>05</w:t>
            </w:r>
          </w:p>
        </w:tc>
        <w:tc>
          <w:tcPr>
            <w:tcW w:w="565" w:type="dxa"/>
            <w:shd w:val="clear" w:color="000000" w:fill="FFFFFF"/>
            <w:noWrap/>
            <w:hideMark/>
          </w:tcPr>
          <w:p w:rsidR="002E08D4" w:rsidRPr="001106A5" w:rsidRDefault="002E08D4" w:rsidP="002E08D4">
            <w:pPr>
              <w:rPr>
                <w:sz w:val="16"/>
                <w:szCs w:val="16"/>
              </w:rPr>
            </w:pPr>
            <w:r w:rsidRPr="001106A5">
              <w:rPr>
                <w:sz w:val="16"/>
                <w:szCs w:val="16"/>
              </w:rPr>
              <w:t>02</w:t>
            </w:r>
          </w:p>
        </w:tc>
        <w:tc>
          <w:tcPr>
            <w:tcW w:w="454" w:type="dxa"/>
            <w:shd w:val="clear" w:color="000000" w:fill="FFFFFF"/>
            <w:noWrap/>
            <w:hideMark/>
          </w:tcPr>
          <w:p w:rsidR="002E08D4" w:rsidRPr="001106A5" w:rsidRDefault="002E08D4" w:rsidP="002E08D4">
            <w:pPr>
              <w:rPr>
                <w:sz w:val="16"/>
                <w:szCs w:val="16"/>
              </w:rPr>
            </w:pPr>
            <w:r w:rsidRPr="001106A5">
              <w:rPr>
                <w:sz w:val="16"/>
                <w:szCs w:val="16"/>
              </w:rPr>
              <w:t>89</w:t>
            </w:r>
          </w:p>
        </w:tc>
        <w:tc>
          <w:tcPr>
            <w:tcW w:w="454" w:type="dxa"/>
            <w:shd w:val="clear" w:color="000000" w:fill="FFFFFF"/>
            <w:noWrap/>
            <w:hideMark/>
          </w:tcPr>
          <w:p w:rsidR="002E08D4" w:rsidRPr="001106A5" w:rsidRDefault="002E08D4" w:rsidP="002E08D4">
            <w:pPr>
              <w:rPr>
                <w:sz w:val="16"/>
                <w:szCs w:val="16"/>
              </w:rPr>
            </w:pPr>
            <w:r w:rsidRPr="001106A5">
              <w:rPr>
                <w:sz w:val="16"/>
                <w:szCs w:val="16"/>
              </w:rPr>
              <w:t>1</w:t>
            </w:r>
          </w:p>
        </w:tc>
        <w:tc>
          <w:tcPr>
            <w:tcW w:w="535" w:type="dxa"/>
            <w:shd w:val="clear" w:color="000000" w:fill="FFFFFF"/>
            <w:noWrap/>
            <w:hideMark/>
          </w:tcPr>
          <w:p w:rsidR="002E08D4" w:rsidRPr="001106A5" w:rsidRDefault="002E08D4" w:rsidP="002E08D4">
            <w:pPr>
              <w:rPr>
                <w:sz w:val="16"/>
                <w:szCs w:val="16"/>
              </w:rPr>
            </w:pPr>
            <w:r w:rsidRPr="001106A5">
              <w:rPr>
                <w:sz w:val="16"/>
                <w:szCs w:val="16"/>
              </w:rPr>
              <w:t>00</w:t>
            </w:r>
          </w:p>
        </w:tc>
        <w:tc>
          <w:tcPr>
            <w:tcW w:w="701" w:type="dxa"/>
            <w:shd w:val="clear" w:color="000000" w:fill="FFFFFF"/>
            <w:noWrap/>
            <w:hideMark/>
          </w:tcPr>
          <w:p w:rsidR="002E08D4" w:rsidRPr="001106A5" w:rsidRDefault="002E08D4" w:rsidP="002E08D4">
            <w:pPr>
              <w:rPr>
                <w:sz w:val="16"/>
                <w:szCs w:val="16"/>
              </w:rPr>
            </w:pPr>
            <w:r w:rsidRPr="001106A5">
              <w:rPr>
                <w:sz w:val="16"/>
                <w:szCs w:val="16"/>
              </w:rPr>
              <w:t>42020</w:t>
            </w:r>
          </w:p>
        </w:tc>
        <w:tc>
          <w:tcPr>
            <w:tcW w:w="640" w:type="dxa"/>
            <w:shd w:val="clear" w:color="000000" w:fill="FFFFFF"/>
            <w:noWrap/>
            <w:hideMark/>
          </w:tcPr>
          <w:p w:rsidR="002E08D4" w:rsidRPr="001106A5" w:rsidRDefault="002E08D4" w:rsidP="002E08D4">
            <w:pPr>
              <w:rPr>
                <w:sz w:val="16"/>
                <w:szCs w:val="16"/>
              </w:rPr>
            </w:pPr>
            <w:r w:rsidRPr="001106A5">
              <w:rPr>
                <w:sz w:val="16"/>
                <w:szCs w:val="16"/>
              </w:rPr>
              <w:t>240</w:t>
            </w:r>
          </w:p>
        </w:tc>
        <w:tc>
          <w:tcPr>
            <w:tcW w:w="1035" w:type="dxa"/>
            <w:shd w:val="clear" w:color="000000" w:fill="FFFFFF"/>
            <w:noWrap/>
            <w:hideMark/>
          </w:tcPr>
          <w:p w:rsidR="002E08D4" w:rsidRPr="001106A5" w:rsidRDefault="002E08D4" w:rsidP="002E08D4">
            <w:pPr>
              <w:jc w:val="right"/>
              <w:rPr>
                <w:sz w:val="16"/>
                <w:szCs w:val="16"/>
              </w:rPr>
            </w:pPr>
            <w:r w:rsidRPr="001106A5">
              <w:rPr>
                <w:sz w:val="16"/>
                <w:szCs w:val="16"/>
              </w:rPr>
              <w:t>966,0</w:t>
            </w:r>
          </w:p>
        </w:tc>
        <w:tc>
          <w:tcPr>
            <w:tcW w:w="984" w:type="dxa"/>
            <w:shd w:val="clear" w:color="000000" w:fill="FFFFFF"/>
            <w:noWrap/>
            <w:hideMark/>
          </w:tcPr>
          <w:p w:rsidR="002E08D4" w:rsidRPr="001106A5" w:rsidRDefault="002E08D4" w:rsidP="002E08D4">
            <w:pPr>
              <w:jc w:val="right"/>
              <w:rPr>
                <w:sz w:val="16"/>
                <w:szCs w:val="16"/>
              </w:rPr>
            </w:pPr>
            <w:r w:rsidRPr="001106A5">
              <w:rPr>
                <w:sz w:val="16"/>
                <w:szCs w:val="16"/>
              </w:rPr>
              <w:t>0,0</w:t>
            </w:r>
          </w:p>
        </w:tc>
        <w:tc>
          <w:tcPr>
            <w:tcW w:w="984" w:type="dxa"/>
            <w:shd w:val="clear" w:color="000000" w:fill="FFFFFF"/>
            <w:hideMark/>
          </w:tcPr>
          <w:p w:rsidR="002E08D4" w:rsidRPr="001106A5" w:rsidRDefault="002E08D4" w:rsidP="002E08D4">
            <w:pPr>
              <w:jc w:val="right"/>
              <w:rPr>
                <w:color w:val="000000"/>
                <w:sz w:val="16"/>
                <w:szCs w:val="16"/>
              </w:rPr>
            </w:pPr>
            <w:r w:rsidRPr="001106A5">
              <w:rPr>
                <w:color w:val="000000"/>
                <w:sz w:val="16"/>
                <w:szCs w:val="16"/>
              </w:rPr>
              <w:t>0,0</w:t>
            </w:r>
          </w:p>
        </w:tc>
      </w:tr>
      <w:tr w:rsidR="002E08D4" w:rsidRPr="001106A5" w:rsidTr="00D601C4">
        <w:trPr>
          <w:trHeight w:val="170"/>
        </w:trPr>
        <w:tc>
          <w:tcPr>
            <w:tcW w:w="3681" w:type="dxa"/>
            <w:shd w:val="clear" w:color="000000" w:fill="FFFFFF"/>
            <w:hideMark/>
          </w:tcPr>
          <w:p w:rsidR="002E08D4" w:rsidRPr="001106A5" w:rsidRDefault="002E08D4" w:rsidP="002E08D4">
            <w:pPr>
              <w:rPr>
                <w:sz w:val="16"/>
                <w:szCs w:val="16"/>
              </w:rPr>
            </w:pPr>
            <w:r w:rsidRPr="001106A5">
              <w:rPr>
                <w:sz w:val="16"/>
                <w:szCs w:val="16"/>
              </w:rPr>
              <w:t>Благоустройство</w:t>
            </w:r>
          </w:p>
        </w:tc>
        <w:tc>
          <w:tcPr>
            <w:tcW w:w="385" w:type="dxa"/>
            <w:shd w:val="clear" w:color="000000" w:fill="FFFFFF"/>
            <w:noWrap/>
            <w:hideMark/>
          </w:tcPr>
          <w:p w:rsidR="002E08D4" w:rsidRPr="001106A5" w:rsidRDefault="002E08D4" w:rsidP="002E08D4">
            <w:pPr>
              <w:rPr>
                <w:sz w:val="16"/>
                <w:szCs w:val="16"/>
              </w:rPr>
            </w:pPr>
            <w:r w:rsidRPr="001106A5">
              <w:rPr>
                <w:sz w:val="16"/>
                <w:szCs w:val="16"/>
              </w:rPr>
              <w:t>05</w:t>
            </w:r>
          </w:p>
        </w:tc>
        <w:tc>
          <w:tcPr>
            <w:tcW w:w="565" w:type="dxa"/>
            <w:shd w:val="clear" w:color="000000" w:fill="FFFFFF"/>
            <w:noWrap/>
            <w:hideMark/>
          </w:tcPr>
          <w:p w:rsidR="002E08D4" w:rsidRPr="001106A5" w:rsidRDefault="002E08D4" w:rsidP="002E08D4">
            <w:pPr>
              <w:rPr>
                <w:sz w:val="16"/>
                <w:szCs w:val="16"/>
              </w:rPr>
            </w:pPr>
            <w:r w:rsidRPr="001106A5">
              <w:rPr>
                <w:sz w:val="16"/>
                <w:szCs w:val="16"/>
              </w:rPr>
              <w:t>03</w:t>
            </w:r>
          </w:p>
        </w:tc>
        <w:tc>
          <w:tcPr>
            <w:tcW w:w="454" w:type="dxa"/>
            <w:shd w:val="clear" w:color="000000" w:fill="FFFFFF"/>
            <w:noWrap/>
            <w:hideMark/>
          </w:tcPr>
          <w:p w:rsidR="002E08D4" w:rsidRPr="001106A5" w:rsidRDefault="002E08D4" w:rsidP="002E08D4">
            <w:pPr>
              <w:rPr>
                <w:sz w:val="16"/>
                <w:szCs w:val="16"/>
              </w:rPr>
            </w:pPr>
            <w:r w:rsidRPr="001106A5">
              <w:rPr>
                <w:sz w:val="16"/>
                <w:szCs w:val="16"/>
              </w:rPr>
              <w:t> </w:t>
            </w:r>
          </w:p>
        </w:tc>
        <w:tc>
          <w:tcPr>
            <w:tcW w:w="454" w:type="dxa"/>
            <w:shd w:val="clear" w:color="000000" w:fill="FFFFFF"/>
            <w:noWrap/>
            <w:hideMark/>
          </w:tcPr>
          <w:p w:rsidR="002E08D4" w:rsidRPr="001106A5" w:rsidRDefault="002E08D4" w:rsidP="002E08D4">
            <w:pPr>
              <w:rPr>
                <w:sz w:val="16"/>
                <w:szCs w:val="16"/>
              </w:rPr>
            </w:pPr>
            <w:r w:rsidRPr="001106A5">
              <w:rPr>
                <w:sz w:val="16"/>
                <w:szCs w:val="16"/>
              </w:rPr>
              <w:t> </w:t>
            </w:r>
          </w:p>
        </w:tc>
        <w:tc>
          <w:tcPr>
            <w:tcW w:w="535" w:type="dxa"/>
            <w:shd w:val="clear" w:color="000000" w:fill="FFFFFF"/>
            <w:noWrap/>
            <w:hideMark/>
          </w:tcPr>
          <w:p w:rsidR="002E08D4" w:rsidRPr="001106A5" w:rsidRDefault="002E08D4" w:rsidP="002E08D4">
            <w:pPr>
              <w:rPr>
                <w:sz w:val="16"/>
                <w:szCs w:val="16"/>
              </w:rPr>
            </w:pPr>
            <w:r w:rsidRPr="001106A5">
              <w:rPr>
                <w:sz w:val="16"/>
                <w:szCs w:val="16"/>
              </w:rPr>
              <w:t> </w:t>
            </w:r>
          </w:p>
        </w:tc>
        <w:tc>
          <w:tcPr>
            <w:tcW w:w="701" w:type="dxa"/>
            <w:shd w:val="clear" w:color="000000" w:fill="FFFFFF"/>
            <w:noWrap/>
            <w:hideMark/>
          </w:tcPr>
          <w:p w:rsidR="002E08D4" w:rsidRPr="001106A5" w:rsidRDefault="002E08D4" w:rsidP="002E08D4">
            <w:pPr>
              <w:rPr>
                <w:sz w:val="16"/>
                <w:szCs w:val="16"/>
              </w:rPr>
            </w:pPr>
            <w:r w:rsidRPr="001106A5">
              <w:rPr>
                <w:sz w:val="16"/>
                <w:szCs w:val="16"/>
              </w:rPr>
              <w:t> </w:t>
            </w:r>
          </w:p>
        </w:tc>
        <w:tc>
          <w:tcPr>
            <w:tcW w:w="640" w:type="dxa"/>
            <w:shd w:val="clear" w:color="000000" w:fill="FFFFFF"/>
            <w:noWrap/>
            <w:hideMark/>
          </w:tcPr>
          <w:p w:rsidR="002E08D4" w:rsidRPr="001106A5" w:rsidRDefault="002E08D4" w:rsidP="002E08D4">
            <w:pPr>
              <w:rPr>
                <w:sz w:val="16"/>
                <w:szCs w:val="16"/>
              </w:rPr>
            </w:pPr>
            <w:r w:rsidRPr="001106A5">
              <w:rPr>
                <w:sz w:val="16"/>
                <w:szCs w:val="16"/>
              </w:rPr>
              <w:t> </w:t>
            </w:r>
          </w:p>
        </w:tc>
        <w:tc>
          <w:tcPr>
            <w:tcW w:w="1035" w:type="dxa"/>
            <w:shd w:val="clear" w:color="000000" w:fill="FFFFFF"/>
            <w:noWrap/>
            <w:hideMark/>
          </w:tcPr>
          <w:p w:rsidR="002E08D4" w:rsidRPr="001106A5" w:rsidRDefault="002E08D4" w:rsidP="002E08D4">
            <w:pPr>
              <w:jc w:val="right"/>
              <w:rPr>
                <w:sz w:val="16"/>
                <w:szCs w:val="16"/>
              </w:rPr>
            </w:pPr>
            <w:r w:rsidRPr="001106A5">
              <w:rPr>
                <w:sz w:val="16"/>
                <w:szCs w:val="16"/>
              </w:rPr>
              <w:t>270,0</w:t>
            </w:r>
          </w:p>
        </w:tc>
        <w:tc>
          <w:tcPr>
            <w:tcW w:w="984" w:type="dxa"/>
            <w:shd w:val="clear" w:color="000000" w:fill="FFFFFF"/>
            <w:noWrap/>
            <w:hideMark/>
          </w:tcPr>
          <w:p w:rsidR="002E08D4" w:rsidRPr="001106A5" w:rsidRDefault="002E08D4" w:rsidP="002E08D4">
            <w:pPr>
              <w:jc w:val="right"/>
              <w:rPr>
                <w:sz w:val="16"/>
                <w:szCs w:val="16"/>
              </w:rPr>
            </w:pPr>
            <w:r w:rsidRPr="001106A5">
              <w:rPr>
                <w:sz w:val="16"/>
                <w:szCs w:val="16"/>
              </w:rPr>
              <w:t>270,0</w:t>
            </w:r>
          </w:p>
        </w:tc>
        <w:tc>
          <w:tcPr>
            <w:tcW w:w="984" w:type="dxa"/>
            <w:shd w:val="clear" w:color="000000" w:fill="FFFFFF"/>
            <w:noWrap/>
            <w:hideMark/>
          </w:tcPr>
          <w:p w:rsidR="002E08D4" w:rsidRPr="001106A5" w:rsidRDefault="002E08D4" w:rsidP="002E08D4">
            <w:pPr>
              <w:jc w:val="right"/>
              <w:rPr>
                <w:sz w:val="16"/>
                <w:szCs w:val="16"/>
              </w:rPr>
            </w:pPr>
            <w:r w:rsidRPr="001106A5">
              <w:rPr>
                <w:sz w:val="16"/>
                <w:szCs w:val="16"/>
              </w:rPr>
              <w:t>270,0</w:t>
            </w:r>
          </w:p>
        </w:tc>
      </w:tr>
      <w:tr w:rsidR="002E08D4" w:rsidRPr="001106A5" w:rsidTr="00D601C4">
        <w:trPr>
          <w:trHeight w:val="170"/>
        </w:trPr>
        <w:tc>
          <w:tcPr>
            <w:tcW w:w="3681" w:type="dxa"/>
            <w:shd w:val="clear" w:color="000000" w:fill="FFFFFF"/>
            <w:hideMark/>
          </w:tcPr>
          <w:p w:rsidR="002E08D4" w:rsidRPr="001106A5" w:rsidRDefault="002E08D4" w:rsidP="002E08D4">
            <w:pPr>
              <w:rPr>
                <w:sz w:val="16"/>
                <w:szCs w:val="16"/>
              </w:rPr>
            </w:pPr>
            <w:r w:rsidRPr="001106A5">
              <w:rPr>
                <w:sz w:val="16"/>
                <w:szCs w:val="16"/>
              </w:rPr>
              <w:t xml:space="preserve">Муниципальная программа повышения эффективности управления муниципальными финансами в </w:t>
            </w:r>
            <w:proofErr w:type="spellStart"/>
            <w:r w:rsidRPr="001106A5">
              <w:rPr>
                <w:sz w:val="16"/>
                <w:szCs w:val="16"/>
              </w:rPr>
              <w:t>Чамзинском</w:t>
            </w:r>
            <w:proofErr w:type="spellEnd"/>
            <w:r w:rsidRPr="001106A5">
              <w:rPr>
                <w:sz w:val="16"/>
                <w:szCs w:val="16"/>
              </w:rPr>
              <w:t xml:space="preserve"> муниципальном районе Республики Мордовия </w:t>
            </w:r>
          </w:p>
        </w:tc>
        <w:tc>
          <w:tcPr>
            <w:tcW w:w="385" w:type="dxa"/>
            <w:shd w:val="clear" w:color="000000" w:fill="FFFFFF"/>
            <w:noWrap/>
            <w:hideMark/>
          </w:tcPr>
          <w:p w:rsidR="002E08D4" w:rsidRPr="001106A5" w:rsidRDefault="002E08D4" w:rsidP="002E08D4">
            <w:pPr>
              <w:rPr>
                <w:sz w:val="16"/>
                <w:szCs w:val="16"/>
              </w:rPr>
            </w:pPr>
            <w:r w:rsidRPr="001106A5">
              <w:rPr>
                <w:sz w:val="16"/>
                <w:szCs w:val="16"/>
              </w:rPr>
              <w:t>05</w:t>
            </w:r>
          </w:p>
        </w:tc>
        <w:tc>
          <w:tcPr>
            <w:tcW w:w="565" w:type="dxa"/>
            <w:shd w:val="clear" w:color="000000" w:fill="FFFFFF"/>
            <w:noWrap/>
            <w:hideMark/>
          </w:tcPr>
          <w:p w:rsidR="002E08D4" w:rsidRPr="001106A5" w:rsidRDefault="002E08D4" w:rsidP="002E08D4">
            <w:pPr>
              <w:rPr>
                <w:sz w:val="16"/>
                <w:szCs w:val="16"/>
              </w:rPr>
            </w:pPr>
            <w:r w:rsidRPr="001106A5">
              <w:rPr>
                <w:sz w:val="16"/>
                <w:szCs w:val="16"/>
              </w:rPr>
              <w:t>03</w:t>
            </w:r>
          </w:p>
        </w:tc>
        <w:tc>
          <w:tcPr>
            <w:tcW w:w="454" w:type="dxa"/>
            <w:shd w:val="clear" w:color="000000" w:fill="FFFFFF"/>
            <w:noWrap/>
            <w:hideMark/>
          </w:tcPr>
          <w:p w:rsidR="002E08D4" w:rsidRPr="001106A5" w:rsidRDefault="002E08D4" w:rsidP="002E08D4">
            <w:pPr>
              <w:rPr>
                <w:sz w:val="16"/>
                <w:szCs w:val="16"/>
              </w:rPr>
            </w:pPr>
            <w:r w:rsidRPr="001106A5">
              <w:rPr>
                <w:sz w:val="16"/>
                <w:szCs w:val="16"/>
              </w:rPr>
              <w:t>17</w:t>
            </w:r>
          </w:p>
        </w:tc>
        <w:tc>
          <w:tcPr>
            <w:tcW w:w="454" w:type="dxa"/>
            <w:shd w:val="clear" w:color="000000" w:fill="FFFFFF"/>
            <w:noWrap/>
            <w:hideMark/>
          </w:tcPr>
          <w:p w:rsidR="002E08D4" w:rsidRPr="001106A5" w:rsidRDefault="002E08D4" w:rsidP="002E08D4">
            <w:pPr>
              <w:rPr>
                <w:sz w:val="16"/>
                <w:szCs w:val="16"/>
              </w:rPr>
            </w:pPr>
            <w:r w:rsidRPr="001106A5">
              <w:rPr>
                <w:sz w:val="16"/>
                <w:szCs w:val="16"/>
              </w:rPr>
              <w:t> </w:t>
            </w:r>
          </w:p>
        </w:tc>
        <w:tc>
          <w:tcPr>
            <w:tcW w:w="535" w:type="dxa"/>
            <w:shd w:val="clear" w:color="000000" w:fill="FFFFFF"/>
            <w:noWrap/>
            <w:hideMark/>
          </w:tcPr>
          <w:p w:rsidR="002E08D4" w:rsidRPr="001106A5" w:rsidRDefault="002E08D4" w:rsidP="002E08D4">
            <w:pPr>
              <w:rPr>
                <w:sz w:val="16"/>
                <w:szCs w:val="16"/>
              </w:rPr>
            </w:pPr>
            <w:r w:rsidRPr="001106A5">
              <w:rPr>
                <w:sz w:val="16"/>
                <w:szCs w:val="16"/>
              </w:rPr>
              <w:t> </w:t>
            </w:r>
          </w:p>
        </w:tc>
        <w:tc>
          <w:tcPr>
            <w:tcW w:w="701" w:type="dxa"/>
            <w:shd w:val="clear" w:color="000000" w:fill="FFFFFF"/>
            <w:noWrap/>
            <w:hideMark/>
          </w:tcPr>
          <w:p w:rsidR="002E08D4" w:rsidRPr="001106A5" w:rsidRDefault="002E08D4" w:rsidP="002E08D4">
            <w:pPr>
              <w:rPr>
                <w:sz w:val="16"/>
                <w:szCs w:val="16"/>
              </w:rPr>
            </w:pPr>
            <w:r w:rsidRPr="001106A5">
              <w:rPr>
                <w:sz w:val="16"/>
                <w:szCs w:val="16"/>
              </w:rPr>
              <w:t> </w:t>
            </w:r>
          </w:p>
        </w:tc>
        <w:tc>
          <w:tcPr>
            <w:tcW w:w="640" w:type="dxa"/>
            <w:shd w:val="clear" w:color="000000" w:fill="FFFFFF"/>
            <w:noWrap/>
            <w:hideMark/>
          </w:tcPr>
          <w:p w:rsidR="002E08D4" w:rsidRPr="001106A5" w:rsidRDefault="002E08D4" w:rsidP="002E08D4">
            <w:pPr>
              <w:rPr>
                <w:sz w:val="16"/>
                <w:szCs w:val="16"/>
              </w:rPr>
            </w:pPr>
            <w:r w:rsidRPr="001106A5">
              <w:rPr>
                <w:sz w:val="16"/>
                <w:szCs w:val="16"/>
              </w:rPr>
              <w:t> </w:t>
            </w:r>
          </w:p>
        </w:tc>
        <w:tc>
          <w:tcPr>
            <w:tcW w:w="1035" w:type="dxa"/>
            <w:shd w:val="clear" w:color="000000" w:fill="FFFFFF"/>
            <w:noWrap/>
            <w:hideMark/>
          </w:tcPr>
          <w:p w:rsidR="002E08D4" w:rsidRPr="001106A5" w:rsidRDefault="002E08D4" w:rsidP="002E08D4">
            <w:pPr>
              <w:jc w:val="right"/>
              <w:rPr>
                <w:sz w:val="16"/>
                <w:szCs w:val="16"/>
              </w:rPr>
            </w:pPr>
            <w:r w:rsidRPr="001106A5">
              <w:rPr>
                <w:sz w:val="16"/>
                <w:szCs w:val="16"/>
              </w:rPr>
              <w:t>270,0</w:t>
            </w:r>
          </w:p>
        </w:tc>
        <w:tc>
          <w:tcPr>
            <w:tcW w:w="984" w:type="dxa"/>
            <w:shd w:val="clear" w:color="000000" w:fill="FFFFFF"/>
            <w:noWrap/>
            <w:hideMark/>
          </w:tcPr>
          <w:p w:rsidR="002E08D4" w:rsidRPr="001106A5" w:rsidRDefault="002E08D4" w:rsidP="002E08D4">
            <w:pPr>
              <w:jc w:val="right"/>
              <w:rPr>
                <w:sz w:val="16"/>
                <w:szCs w:val="16"/>
              </w:rPr>
            </w:pPr>
            <w:r w:rsidRPr="001106A5">
              <w:rPr>
                <w:sz w:val="16"/>
                <w:szCs w:val="16"/>
              </w:rPr>
              <w:t>270,0</w:t>
            </w:r>
          </w:p>
        </w:tc>
        <w:tc>
          <w:tcPr>
            <w:tcW w:w="984" w:type="dxa"/>
            <w:shd w:val="clear" w:color="000000" w:fill="FFFFFF"/>
            <w:noWrap/>
            <w:hideMark/>
          </w:tcPr>
          <w:p w:rsidR="002E08D4" w:rsidRPr="001106A5" w:rsidRDefault="002E08D4" w:rsidP="002E08D4">
            <w:pPr>
              <w:jc w:val="right"/>
              <w:rPr>
                <w:sz w:val="16"/>
                <w:szCs w:val="16"/>
              </w:rPr>
            </w:pPr>
            <w:r w:rsidRPr="001106A5">
              <w:rPr>
                <w:sz w:val="16"/>
                <w:szCs w:val="16"/>
              </w:rPr>
              <w:t>270,0</w:t>
            </w:r>
          </w:p>
        </w:tc>
      </w:tr>
      <w:tr w:rsidR="002E08D4" w:rsidRPr="001106A5" w:rsidTr="00D601C4">
        <w:trPr>
          <w:trHeight w:val="170"/>
        </w:trPr>
        <w:tc>
          <w:tcPr>
            <w:tcW w:w="3681" w:type="dxa"/>
            <w:shd w:val="clear" w:color="000000" w:fill="FFFFFF"/>
            <w:hideMark/>
          </w:tcPr>
          <w:p w:rsidR="002E08D4" w:rsidRPr="001106A5" w:rsidRDefault="002E08D4" w:rsidP="002E08D4">
            <w:pPr>
              <w:rPr>
                <w:sz w:val="16"/>
                <w:szCs w:val="16"/>
              </w:rPr>
            </w:pPr>
            <w:r w:rsidRPr="001106A5">
              <w:rPr>
                <w:sz w:val="16"/>
                <w:szCs w:val="16"/>
              </w:rPr>
              <w:lastRenderedPageBreak/>
              <w:t>Подпрограмма "Повышение эффективности межбюджетных отношений"</w:t>
            </w:r>
          </w:p>
        </w:tc>
        <w:tc>
          <w:tcPr>
            <w:tcW w:w="385" w:type="dxa"/>
            <w:shd w:val="clear" w:color="000000" w:fill="FFFFFF"/>
            <w:noWrap/>
            <w:hideMark/>
          </w:tcPr>
          <w:p w:rsidR="002E08D4" w:rsidRPr="001106A5" w:rsidRDefault="002E08D4" w:rsidP="002E08D4">
            <w:pPr>
              <w:rPr>
                <w:sz w:val="16"/>
                <w:szCs w:val="16"/>
              </w:rPr>
            </w:pPr>
            <w:r w:rsidRPr="001106A5">
              <w:rPr>
                <w:sz w:val="16"/>
                <w:szCs w:val="16"/>
              </w:rPr>
              <w:t>05</w:t>
            </w:r>
          </w:p>
        </w:tc>
        <w:tc>
          <w:tcPr>
            <w:tcW w:w="565" w:type="dxa"/>
            <w:shd w:val="clear" w:color="000000" w:fill="FFFFFF"/>
            <w:noWrap/>
            <w:hideMark/>
          </w:tcPr>
          <w:p w:rsidR="002E08D4" w:rsidRPr="001106A5" w:rsidRDefault="002E08D4" w:rsidP="002E08D4">
            <w:pPr>
              <w:rPr>
                <w:sz w:val="16"/>
                <w:szCs w:val="16"/>
              </w:rPr>
            </w:pPr>
            <w:r w:rsidRPr="001106A5">
              <w:rPr>
                <w:sz w:val="16"/>
                <w:szCs w:val="16"/>
              </w:rPr>
              <w:t>03</w:t>
            </w:r>
          </w:p>
        </w:tc>
        <w:tc>
          <w:tcPr>
            <w:tcW w:w="454" w:type="dxa"/>
            <w:shd w:val="clear" w:color="000000" w:fill="FFFFFF"/>
            <w:noWrap/>
            <w:hideMark/>
          </w:tcPr>
          <w:p w:rsidR="002E08D4" w:rsidRPr="001106A5" w:rsidRDefault="002E08D4" w:rsidP="002E08D4">
            <w:pPr>
              <w:rPr>
                <w:sz w:val="16"/>
                <w:szCs w:val="16"/>
              </w:rPr>
            </w:pPr>
            <w:r w:rsidRPr="001106A5">
              <w:rPr>
                <w:sz w:val="16"/>
                <w:szCs w:val="16"/>
              </w:rPr>
              <w:t>17</w:t>
            </w:r>
          </w:p>
        </w:tc>
        <w:tc>
          <w:tcPr>
            <w:tcW w:w="454" w:type="dxa"/>
            <w:shd w:val="clear" w:color="000000" w:fill="FFFFFF"/>
            <w:noWrap/>
            <w:hideMark/>
          </w:tcPr>
          <w:p w:rsidR="002E08D4" w:rsidRPr="001106A5" w:rsidRDefault="002E08D4" w:rsidP="002E08D4">
            <w:pPr>
              <w:rPr>
                <w:sz w:val="16"/>
                <w:szCs w:val="16"/>
              </w:rPr>
            </w:pPr>
            <w:r w:rsidRPr="001106A5">
              <w:rPr>
                <w:sz w:val="16"/>
                <w:szCs w:val="16"/>
              </w:rPr>
              <w:t>3</w:t>
            </w:r>
          </w:p>
        </w:tc>
        <w:tc>
          <w:tcPr>
            <w:tcW w:w="535" w:type="dxa"/>
            <w:shd w:val="clear" w:color="000000" w:fill="FFFFFF"/>
            <w:noWrap/>
            <w:hideMark/>
          </w:tcPr>
          <w:p w:rsidR="002E08D4" w:rsidRPr="001106A5" w:rsidRDefault="002E08D4" w:rsidP="002E08D4">
            <w:pPr>
              <w:rPr>
                <w:sz w:val="16"/>
                <w:szCs w:val="16"/>
              </w:rPr>
            </w:pPr>
            <w:r w:rsidRPr="001106A5">
              <w:rPr>
                <w:sz w:val="16"/>
                <w:szCs w:val="16"/>
              </w:rPr>
              <w:t> </w:t>
            </w:r>
          </w:p>
        </w:tc>
        <w:tc>
          <w:tcPr>
            <w:tcW w:w="701" w:type="dxa"/>
            <w:shd w:val="clear" w:color="000000" w:fill="FFFFFF"/>
            <w:noWrap/>
            <w:hideMark/>
          </w:tcPr>
          <w:p w:rsidR="002E08D4" w:rsidRPr="001106A5" w:rsidRDefault="002E08D4" w:rsidP="002E08D4">
            <w:pPr>
              <w:rPr>
                <w:sz w:val="16"/>
                <w:szCs w:val="16"/>
              </w:rPr>
            </w:pPr>
            <w:r w:rsidRPr="001106A5">
              <w:rPr>
                <w:sz w:val="16"/>
                <w:szCs w:val="16"/>
              </w:rPr>
              <w:t> </w:t>
            </w:r>
          </w:p>
        </w:tc>
        <w:tc>
          <w:tcPr>
            <w:tcW w:w="640" w:type="dxa"/>
            <w:shd w:val="clear" w:color="000000" w:fill="FFFFFF"/>
            <w:noWrap/>
            <w:hideMark/>
          </w:tcPr>
          <w:p w:rsidR="002E08D4" w:rsidRPr="001106A5" w:rsidRDefault="002E08D4" w:rsidP="002E08D4">
            <w:pPr>
              <w:rPr>
                <w:sz w:val="16"/>
                <w:szCs w:val="16"/>
              </w:rPr>
            </w:pPr>
            <w:r w:rsidRPr="001106A5">
              <w:rPr>
                <w:sz w:val="16"/>
                <w:szCs w:val="16"/>
              </w:rPr>
              <w:t> </w:t>
            </w:r>
          </w:p>
        </w:tc>
        <w:tc>
          <w:tcPr>
            <w:tcW w:w="1035" w:type="dxa"/>
            <w:shd w:val="clear" w:color="000000" w:fill="FFFFFF"/>
            <w:noWrap/>
            <w:hideMark/>
          </w:tcPr>
          <w:p w:rsidR="002E08D4" w:rsidRPr="001106A5" w:rsidRDefault="002E08D4" w:rsidP="002E08D4">
            <w:pPr>
              <w:jc w:val="right"/>
              <w:rPr>
                <w:sz w:val="16"/>
                <w:szCs w:val="16"/>
              </w:rPr>
            </w:pPr>
            <w:r w:rsidRPr="001106A5">
              <w:rPr>
                <w:sz w:val="16"/>
                <w:szCs w:val="16"/>
              </w:rPr>
              <w:t>270,0</w:t>
            </w:r>
          </w:p>
        </w:tc>
        <w:tc>
          <w:tcPr>
            <w:tcW w:w="984" w:type="dxa"/>
            <w:shd w:val="clear" w:color="000000" w:fill="FFFFFF"/>
            <w:noWrap/>
            <w:hideMark/>
          </w:tcPr>
          <w:p w:rsidR="002E08D4" w:rsidRPr="001106A5" w:rsidRDefault="002E08D4" w:rsidP="002E08D4">
            <w:pPr>
              <w:jc w:val="right"/>
              <w:rPr>
                <w:sz w:val="16"/>
                <w:szCs w:val="16"/>
              </w:rPr>
            </w:pPr>
            <w:r w:rsidRPr="001106A5">
              <w:rPr>
                <w:sz w:val="16"/>
                <w:szCs w:val="16"/>
              </w:rPr>
              <w:t>270,0</w:t>
            </w:r>
          </w:p>
        </w:tc>
        <w:tc>
          <w:tcPr>
            <w:tcW w:w="984" w:type="dxa"/>
            <w:shd w:val="clear" w:color="000000" w:fill="FFFFFF"/>
            <w:noWrap/>
            <w:hideMark/>
          </w:tcPr>
          <w:p w:rsidR="002E08D4" w:rsidRPr="001106A5" w:rsidRDefault="002E08D4" w:rsidP="002E08D4">
            <w:pPr>
              <w:jc w:val="right"/>
              <w:rPr>
                <w:sz w:val="16"/>
                <w:szCs w:val="16"/>
              </w:rPr>
            </w:pPr>
            <w:r w:rsidRPr="001106A5">
              <w:rPr>
                <w:sz w:val="16"/>
                <w:szCs w:val="16"/>
              </w:rPr>
              <w:t>270,0</w:t>
            </w:r>
          </w:p>
        </w:tc>
      </w:tr>
      <w:tr w:rsidR="002E08D4" w:rsidRPr="001106A5" w:rsidTr="00D601C4">
        <w:trPr>
          <w:trHeight w:val="170"/>
        </w:trPr>
        <w:tc>
          <w:tcPr>
            <w:tcW w:w="3681" w:type="dxa"/>
            <w:shd w:val="clear" w:color="000000" w:fill="FFFFFF"/>
            <w:hideMark/>
          </w:tcPr>
          <w:p w:rsidR="002E08D4" w:rsidRPr="001106A5" w:rsidRDefault="002E08D4" w:rsidP="002E08D4">
            <w:pPr>
              <w:rPr>
                <w:sz w:val="16"/>
                <w:szCs w:val="16"/>
              </w:rPr>
            </w:pPr>
            <w:r w:rsidRPr="001106A5">
              <w:rPr>
                <w:sz w:val="16"/>
                <w:szCs w:val="16"/>
              </w:rPr>
              <w:t>Основное мероприятие "Обеспечение осуществления органами местного самоуправления отдельных государственных полномочий"</w:t>
            </w:r>
          </w:p>
        </w:tc>
        <w:tc>
          <w:tcPr>
            <w:tcW w:w="385" w:type="dxa"/>
            <w:shd w:val="clear" w:color="000000" w:fill="FFFFFF"/>
            <w:noWrap/>
            <w:hideMark/>
          </w:tcPr>
          <w:p w:rsidR="002E08D4" w:rsidRPr="001106A5" w:rsidRDefault="002E08D4" w:rsidP="002E08D4">
            <w:pPr>
              <w:rPr>
                <w:sz w:val="16"/>
                <w:szCs w:val="16"/>
              </w:rPr>
            </w:pPr>
            <w:r w:rsidRPr="001106A5">
              <w:rPr>
                <w:sz w:val="16"/>
                <w:szCs w:val="16"/>
              </w:rPr>
              <w:t>05</w:t>
            </w:r>
          </w:p>
        </w:tc>
        <w:tc>
          <w:tcPr>
            <w:tcW w:w="565" w:type="dxa"/>
            <w:shd w:val="clear" w:color="000000" w:fill="FFFFFF"/>
            <w:noWrap/>
            <w:hideMark/>
          </w:tcPr>
          <w:p w:rsidR="002E08D4" w:rsidRPr="001106A5" w:rsidRDefault="002E08D4" w:rsidP="002E08D4">
            <w:pPr>
              <w:rPr>
                <w:sz w:val="16"/>
                <w:szCs w:val="16"/>
              </w:rPr>
            </w:pPr>
            <w:r w:rsidRPr="001106A5">
              <w:rPr>
                <w:sz w:val="16"/>
                <w:szCs w:val="16"/>
              </w:rPr>
              <w:t>03</w:t>
            </w:r>
          </w:p>
        </w:tc>
        <w:tc>
          <w:tcPr>
            <w:tcW w:w="454" w:type="dxa"/>
            <w:shd w:val="clear" w:color="000000" w:fill="FFFFFF"/>
            <w:noWrap/>
            <w:hideMark/>
          </w:tcPr>
          <w:p w:rsidR="002E08D4" w:rsidRPr="001106A5" w:rsidRDefault="002E08D4" w:rsidP="002E08D4">
            <w:pPr>
              <w:rPr>
                <w:sz w:val="16"/>
                <w:szCs w:val="16"/>
              </w:rPr>
            </w:pPr>
            <w:r w:rsidRPr="001106A5">
              <w:rPr>
                <w:sz w:val="16"/>
                <w:szCs w:val="16"/>
              </w:rPr>
              <w:t>17</w:t>
            </w:r>
          </w:p>
        </w:tc>
        <w:tc>
          <w:tcPr>
            <w:tcW w:w="454" w:type="dxa"/>
            <w:shd w:val="clear" w:color="000000" w:fill="FFFFFF"/>
            <w:noWrap/>
            <w:hideMark/>
          </w:tcPr>
          <w:p w:rsidR="002E08D4" w:rsidRPr="001106A5" w:rsidRDefault="002E08D4" w:rsidP="002E08D4">
            <w:pPr>
              <w:rPr>
                <w:sz w:val="16"/>
                <w:szCs w:val="16"/>
              </w:rPr>
            </w:pPr>
            <w:r w:rsidRPr="001106A5">
              <w:rPr>
                <w:sz w:val="16"/>
                <w:szCs w:val="16"/>
              </w:rPr>
              <w:t>3</w:t>
            </w:r>
          </w:p>
        </w:tc>
        <w:tc>
          <w:tcPr>
            <w:tcW w:w="535" w:type="dxa"/>
            <w:shd w:val="clear" w:color="000000" w:fill="FFFFFF"/>
            <w:noWrap/>
            <w:hideMark/>
          </w:tcPr>
          <w:p w:rsidR="002E08D4" w:rsidRPr="001106A5" w:rsidRDefault="002E08D4" w:rsidP="002E08D4">
            <w:pPr>
              <w:rPr>
                <w:sz w:val="16"/>
                <w:szCs w:val="16"/>
              </w:rPr>
            </w:pPr>
            <w:r w:rsidRPr="001106A5">
              <w:rPr>
                <w:sz w:val="16"/>
                <w:szCs w:val="16"/>
              </w:rPr>
              <w:t>03</w:t>
            </w:r>
          </w:p>
        </w:tc>
        <w:tc>
          <w:tcPr>
            <w:tcW w:w="701" w:type="dxa"/>
            <w:shd w:val="clear" w:color="000000" w:fill="FFFFFF"/>
            <w:noWrap/>
            <w:hideMark/>
          </w:tcPr>
          <w:p w:rsidR="002E08D4" w:rsidRPr="001106A5" w:rsidRDefault="002E08D4" w:rsidP="002E08D4">
            <w:pPr>
              <w:rPr>
                <w:sz w:val="16"/>
                <w:szCs w:val="16"/>
              </w:rPr>
            </w:pPr>
            <w:r w:rsidRPr="001106A5">
              <w:rPr>
                <w:sz w:val="16"/>
                <w:szCs w:val="16"/>
              </w:rPr>
              <w:t> </w:t>
            </w:r>
          </w:p>
        </w:tc>
        <w:tc>
          <w:tcPr>
            <w:tcW w:w="640" w:type="dxa"/>
            <w:shd w:val="clear" w:color="000000" w:fill="FFFFFF"/>
            <w:noWrap/>
            <w:hideMark/>
          </w:tcPr>
          <w:p w:rsidR="002E08D4" w:rsidRPr="001106A5" w:rsidRDefault="002E08D4" w:rsidP="002E08D4">
            <w:pPr>
              <w:rPr>
                <w:sz w:val="16"/>
                <w:szCs w:val="16"/>
              </w:rPr>
            </w:pPr>
            <w:r w:rsidRPr="001106A5">
              <w:rPr>
                <w:sz w:val="16"/>
                <w:szCs w:val="16"/>
              </w:rPr>
              <w:t> </w:t>
            </w:r>
          </w:p>
        </w:tc>
        <w:tc>
          <w:tcPr>
            <w:tcW w:w="1035" w:type="dxa"/>
            <w:shd w:val="clear" w:color="000000" w:fill="FFFFFF"/>
            <w:noWrap/>
            <w:hideMark/>
          </w:tcPr>
          <w:p w:rsidR="002E08D4" w:rsidRPr="001106A5" w:rsidRDefault="002E08D4" w:rsidP="002E08D4">
            <w:pPr>
              <w:jc w:val="right"/>
              <w:rPr>
                <w:sz w:val="16"/>
                <w:szCs w:val="16"/>
              </w:rPr>
            </w:pPr>
            <w:r w:rsidRPr="001106A5">
              <w:rPr>
                <w:sz w:val="16"/>
                <w:szCs w:val="16"/>
              </w:rPr>
              <w:t>270,0</w:t>
            </w:r>
          </w:p>
        </w:tc>
        <w:tc>
          <w:tcPr>
            <w:tcW w:w="984" w:type="dxa"/>
            <w:shd w:val="clear" w:color="000000" w:fill="FFFFFF"/>
            <w:noWrap/>
            <w:hideMark/>
          </w:tcPr>
          <w:p w:rsidR="002E08D4" w:rsidRPr="001106A5" w:rsidRDefault="002E08D4" w:rsidP="002E08D4">
            <w:pPr>
              <w:jc w:val="right"/>
              <w:rPr>
                <w:sz w:val="16"/>
                <w:szCs w:val="16"/>
              </w:rPr>
            </w:pPr>
            <w:r w:rsidRPr="001106A5">
              <w:rPr>
                <w:sz w:val="16"/>
                <w:szCs w:val="16"/>
              </w:rPr>
              <w:t>270,0</w:t>
            </w:r>
          </w:p>
        </w:tc>
        <w:tc>
          <w:tcPr>
            <w:tcW w:w="984" w:type="dxa"/>
            <w:shd w:val="clear" w:color="000000" w:fill="FFFFFF"/>
            <w:noWrap/>
            <w:hideMark/>
          </w:tcPr>
          <w:p w:rsidR="002E08D4" w:rsidRPr="001106A5" w:rsidRDefault="002E08D4" w:rsidP="002E08D4">
            <w:pPr>
              <w:jc w:val="right"/>
              <w:rPr>
                <w:sz w:val="16"/>
                <w:szCs w:val="16"/>
              </w:rPr>
            </w:pPr>
            <w:r w:rsidRPr="001106A5">
              <w:rPr>
                <w:sz w:val="16"/>
                <w:szCs w:val="16"/>
              </w:rPr>
              <w:t>270,0</w:t>
            </w:r>
          </w:p>
        </w:tc>
      </w:tr>
      <w:tr w:rsidR="002E08D4" w:rsidRPr="001106A5" w:rsidTr="00D601C4">
        <w:trPr>
          <w:trHeight w:val="170"/>
        </w:trPr>
        <w:tc>
          <w:tcPr>
            <w:tcW w:w="3681" w:type="dxa"/>
            <w:shd w:val="clear" w:color="000000" w:fill="FFFFFF"/>
            <w:hideMark/>
          </w:tcPr>
          <w:p w:rsidR="002E08D4" w:rsidRPr="001106A5" w:rsidRDefault="002E08D4" w:rsidP="002E08D4">
            <w:pPr>
              <w:rPr>
                <w:sz w:val="16"/>
                <w:szCs w:val="16"/>
              </w:rPr>
            </w:pPr>
            <w:r w:rsidRPr="001106A5">
              <w:rPr>
                <w:sz w:val="16"/>
                <w:szCs w:val="16"/>
              </w:rPr>
              <w:t>Иные межбюджетные трансферты на осуществление полномочий по сохранению, использованию и популяризации объектов культурного наследия (памятников истории и культуры), находящихся в собственности поселения, охране объектов культурного наследия (памятников истории и культуры) местного (муниципального) значения, расположенных на территории поселения</w:t>
            </w:r>
          </w:p>
        </w:tc>
        <w:tc>
          <w:tcPr>
            <w:tcW w:w="385" w:type="dxa"/>
            <w:shd w:val="clear" w:color="000000" w:fill="FFFFFF"/>
            <w:noWrap/>
            <w:hideMark/>
          </w:tcPr>
          <w:p w:rsidR="002E08D4" w:rsidRPr="001106A5" w:rsidRDefault="002E08D4" w:rsidP="002E08D4">
            <w:pPr>
              <w:rPr>
                <w:sz w:val="16"/>
                <w:szCs w:val="16"/>
              </w:rPr>
            </w:pPr>
            <w:r w:rsidRPr="001106A5">
              <w:rPr>
                <w:sz w:val="16"/>
                <w:szCs w:val="16"/>
              </w:rPr>
              <w:t>05</w:t>
            </w:r>
          </w:p>
        </w:tc>
        <w:tc>
          <w:tcPr>
            <w:tcW w:w="565" w:type="dxa"/>
            <w:shd w:val="clear" w:color="000000" w:fill="FFFFFF"/>
            <w:noWrap/>
            <w:hideMark/>
          </w:tcPr>
          <w:p w:rsidR="002E08D4" w:rsidRPr="001106A5" w:rsidRDefault="002E08D4" w:rsidP="002E08D4">
            <w:pPr>
              <w:rPr>
                <w:sz w:val="16"/>
                <w:szCs w:val="16"/>
              </w:rPr>
            </w:pPr>
            <w:r w:rsidRPr="001106A5">
              <w:rPr>
                <w:sz w:val="16"/>
                <w:szCs w:val="16"/>
              </w:rPr>
              <w:t>03</w:t>
            </w:r>
          </w:p>
        </w:tc>
        <w:tc>
          <w:tcPr>
            <w:tcW w:w="454" w:type="dxa"/>
            <w:shd w:val="clear" w:color="000000" w:fill="FFFFFF"/>
            <w:noWrap/>
            <w:hideMark/>
          </w:tcPr>
          <w:p w:rsidR="002E08D4" w:rsidRPr="001106A5" w:rsidRDefault="002E08D4" w:rsidP="002E08D4">
            <w:pPr>
              <w:rPr>
                <w:sz w:val="16"/>
                <w:szCs w:val="16"/>
              </w:rPr>
            </w:pPr>
            <w:r w:rsidRPr="001106A5">
              <w:rPr>
                <w:sz w:val="16"/>
                <w:szCs w:val="16"/>
              </w:rPr>
              <w:t>17</w:t>
            </w:r>
          </w:p>
        </w:tc>
        <w:tc>
          <w:tcPr>
            <w:tcW w:w="454" w:type="dxa"/>
            <w:shd w:val="clear" w:color="000000" w:fill="FFFFFF"/>
            <w:noWrap/>
            <w:hideMark/>
          </w:tcPr>
          <w:p w:rsidR="002E08D4" w:rsidRPr="001106A5" w:rsidRDefault="002E08D4" w:rsidP="002E08D4">
            <w:pPr>
              <w:rPr>
                <w:sz w:val="16"/>
                <w:szCs w:val="16"/>
              </w:rPr>
            </w:pPr>
            <w:r w:rsidRPr="001106A5">
              <w:rPr>
                <w:sz w:val="16"/>
                <w:szCs w:val="16"/>
              </w:rPr>
              <w:t>3</w:t>
            </w:r>
          </w:p>
        </w:tc>
        <w:tc>
          <w:tcPr>
            <w:tcW w:w="535" w:type="dxa"/>
            <w:shd w:val="clear" w:color="000000" w:fill="FFFFFF"/>
            <w:noWrap/>
            <w:hideMark/>
          </w:tcPr>
          <w:p w:rsidR="002E08D4" w:rsidRPr="001106A5" w:rsidRDefault="002E08D4" w:rsidP="002E08D4">
            <w:pPr>
              <w:rPr>
                <w:sz w:val="16"/>
                <w:szCs w:val="16"/>
              </w:rPr>
            </w:pPr>
            <w:r w:rsidRPr="001106A5">
              <w:rPr>
                <w:sz w:val="16"/>
                <w:szCs w:val="16"/>
              </w:rPr>
              <w:t>03</w:t>
            </w:r>
          </w:p>
        </w:tc>
        <w:tc>
          <w:tcPr>
            <w:tcW w:w="701" w:type="dxa"/>
            <w:shd w:val="clear" w:color="000000" w:fill="FFFFFF"/>
            <w:noWrap/>
            <w:hideMark/>
          </w:tcPr>
          <w:p w:rsidR="002E08D4" w:rsidRPr="001106A5" w:rsidRDefault="002E08D4" w:rsidP="002E08D4">
            <w:pPr>
              <w:rPr>
                <w:sz w:val="16"/>
                <w:szCs w:val="16"/>
              </w:rPr>
            </w:pPr>
            <w:r w:rsidRPr="001106A5">
              <w:rPr>
                <w:sz w:val="16"/>
                <w:szCs w:val="16"/>
              </w:rPr>
              <w:t>44104</w:t>
            </w:r>
          </w:p>
        </w:tc>
        <w:tc>
          <w:tcPr>
            <w:tcW w:w="640" w:type="dxa"/>
            <w:shd w:val="clear" w:color="000000" w:fill="FFFFFF"/>
            <w:noWrap/>
            <w:hideMark/>
          </w:tcPr>
          <w:p w:rsidR="002E08D4" w:rsidRPr="001106A5" w:rsidRDefault="002E08D4" w:rsidP="002E08D4">
            <w:pPr>
              <w:rPr>
                <w:sz w:val="16"/>
                <w:szCs w:val="16"/>
              </w:rPr>
            </w:pPr>
            <w:r w:rsidRPr="001106A5">
              <w:rPr>
                <w:sz w:val="16"/>
                <w:szCs w:val="16"/>
              </w:rPr>
              <w:t> </w:t>
            </w:r>
          </w:p>
        </w:tc>
        <w:tc>
          <w:tcPr>
            <w:tcW w:w="1035" w:type="dxa"/>
            <w:shd w:val="clear" w:color="000000" w:fill="FFFFFF"/>
            <w:noWrap/>
            <w:hideMark/>
          </w:tcPr>
          <w:p w:rsidR="002E08D4" w:rsidRPr="001106A5" w:rsidRDefault="002E08D4" w:rsidP="002E08D4">
            <w:pPr>
              <w:jc w:val="right"/>
              <w:rPr>
                <w:sz w:val="16"/>
                <w:szCs w:val="16"/>
              </w:rPr>
            </w:pPr>
            <w:r w:rsidRPr="001106A5">
              <w:rPr>
                <w:sz w:val="16"/>
                <w:szCs w:val="16"/>
              </w:rPr>
              <w:t>270,0</w:t>
            </w:r>
          </w:p>
        </w:tc>
        <w:tc>
          <w:tcPr>
            <w:tcW w:w="984" w:type="dxa"/>
            <w:shd w:val="clear" w:color="000000" w:fill="FFFFFF"/>
            <w:noWrap/>
            <w:hideMark/>
          </w:tcPr>
          <w:p w:rsidR="002E08D4" w:rsidRPr="001106A5" w:rsidRDefault="002E08D4" w:rsidP="002E08D4">
            <w:pPr>
              <w:jc w:val="right"/>
              <w:rPr>
                <w:sz w:val="16"/>
                <w:szCs w:val="16"/>
              </w:rPr>
            </w:pPr>
            <w:r w:rsidRPr="001106A5">
              <w:rPr>
                <w:sz w:val="16"/>
                <w:szCs w:val="16"/>
              </w:rPr>
              <w:t>270,0</w:t>
            </w:r>
          </w:p>
        </w:tc>
        <w:tc>
          <w:tcPr>
            <w:tcW w:w="984" w:type="dxa"/>
            <w:shd w:val="clear" w:color="000000" w:fill="FFFFFF"/>
            <w:noWrap/>
            <w:hideMark/>
          </w:tcPr>
          <w:p w:rsidR="002E08D4" w:rsidRPr="001106A5" w:rsidRDefault="002E08D4" w:rsidP="002E08D4">
            <w:pPr>
              <w:jc w:val="right"/>
              <w:rPr>
                <w:sz w:val="16"/>
                <w:szCs w:val="16"/>
              </w:rPr>
            </w:pPr>
            <w:r w:rsidRPr="001106A5">
              <w:rPr>
                <w:sz w:val="16"/>
                <w:szCs w:val="16"/>
              </w:rPr>
              <w:t>270,0</w:t>
            </w:r>
          </w:p>
        </w:tc>
      </w:tr>
      <w:tr w:rsidR="002E08D4" w:rsidRPr="001106A5" w:rsidTr="00D601C4">
        <w:trPr>
          <w:trHeight w:val="170"/>
        </w:trPr>
        <w:tc>
          <w:tcPr>
            <w:tcW w:w="3681" w:type="dxa"/>
            <w:shd w:val="clear" w:color="000000" w:fill="FFFFFF"/>
            <w:hideMark/>
          </w:tcPr>
          <w:p w:rsidR="002E08D4" w:rsidRPr="001106A5" w:rsidRDefault="002E08D4" w:rsidP="002E08D4">
            <w:pPr>
              <w:rPr>
                <w:sz w:val="16"/>
                <w:szCs w:val="16"/>
              </w:rPr>
            </w:pPr>
            <w:r w:rsidRPr="001106A5">
              <w:rPr>
                <w:sz w:val="16"/>
                <w:szCs w:val="16"/>
              </w:rPr>
              <w:t>Межбюджетные трансферты</w:t>
            </w:r>
          </w:p>
        </w:tc>
        <w:tc>
          <w:tcPr>
            <w:tcW w:w="385" w:type="dxa"/>
            <w:shd w:val="clear" w:color="000000" w:fill="FFFFFF"/>
            <w:noWrap/>
            <w:hideMark/>
          </w:tcPr>
          <w:p w:rsidR="002E08D4" w:rsidRPr="001106A5" w:rsidRDefault="002E08D4" w:rsidP="002E08D4">
            <w:pPr>
              <w:rPr>
                <w:sz w:val="16"/>
                <w:szCs w:val="16"/>
              </w:rPr>
            </w:pPr>
            <w:r w:rsidRPr="001106A5">
              <w:rPr>
                <w:sz w:val="16"/>
                <w:szCs w:val="16"/>
              </w:rPr>
              <w:t>05</w:t>
            </w:r>
          </w:p>
        </w:tc>
        <w:tc>
          <w:tcPr>
            <w:tcW w:w="565" w:type="dxa"/>
            <w:shd w:val="clear" w:color="000000" w:fill="FFFFFF"/>
            <w:noWrap/>
            <w:hideMark/>
          </w:tcPr>
          <w:p w:rsidR="002E08D4" w:rsidRPr="001106A5" w:rsidRDefault="002E08D4" w:rsidP="002E08D4">
            <w:pPr>
              <w:rPr>
                <w:sz w:val="16"/>
                <w:szCs w:val="16"/>
              </w:rPr>
            </w:pPr>
            <w:r w:rsidRPr="001106A5">
              <w:rPr>
                <w:sz w:val="16"/>
                <w:szCs w:val="16"/>
              </w:rPr>
              <w:t>03</w:t>
            </w:r>
          </w:p>
        </w:tc>
        <w:tc>
          <w:tcPr>
            <w:tcW w:w="454" w:type="dxa"/>
            <w:shd w:val="clear" w:color="000000" w:fill="FFFFFF"/>
            <w:noWrap/>
            <w:hideMark/>
          </w:tcPr>
          <w:p w:rsidR="002E08D4" w:rsidRPr="001106A5" w:rsidRDefault="002E08D4" w:rsidP="002E08D4">
            <w:pPr>
              <w:rPr>
                <w:sz w:val="16"/>
                <w:szCs w:val="16"/>
              </w:rPr>
            </w:pPr>
            <w:r w:rsidRPr="001106A5">
              <w:rPr>
                <w:sz w:val="16"/>
                <w:szCs w:val="16"/>
              </w:rPr>
              <w:t>17</w:t>
            </w:r>
          </w:p>
        </w:tc>
        <w:tc>
          <w:tcPr>
            <w:tcW w:w="454" w:type="dxa"/>
            <w:shd w:val="clear" w:color="000000" w:fill="FFFFFF"/>
            <w:noWrap/>
            <w:hideMark/>
          </w:tcPr>
          <w:p w:rsidR="002E08D4" w:rsidRPr="001106A5" w:rsidRDefault="002E08D4" w:rsidP="002E08D4">
            <w:pPr>
              <w:rPr>
                <w:sz w:val="16"/>
                <w:szCs w:val="16"/>
              </w:rPr>
            </w:pPr>
            <w:r w:rsidRPr="001106A5">
              <w:rPr>
                <w:sz w:val="16"/>
                <w:szCs w:val="16"/>
              </w:rPr>
              <w:t>3</w:t>
            </w:r>
          </w:p>
        </w:tc>
        <w:tc>
          <w:tcPr>
            <w:tcW w:w="535" w:type="dxa"/>
            <w:shd w:val="clear" w:color="000000" w:fill="FFFFFF"/>
            <w:noWrap/>
            <w:hideMark/>
          </w:tcPr>
          <w:p w:rsidR="002E08D4" w:rsidRPr="001106A5" w:rsidRDefault="002E08D4" w:rsidP="002E08D4">
            <w:pPr>
              <w:rPr>
                <w:sz w:val="16"/>
                <w:szCs w:val="16"/>
              </w:rPr>
            </w:pPr>
            <w:r w:rsidRPr="001106A5">
              <w:rPr>
                <w:sz w:val="16"/>
                <w:szCs w:val="16"/>
              </w:rPr>
              <w:t>03</w:t>
            </w:r>
          </w:p>
        </w:tc>
        <w:tc>
          <w:tcPr>
            <w:tcW w:w="701" w:type="dxa"/>
            <w:shd w:val="clear" w:color="000000" w:fill="FFFFFF"/>
            <w:noWrap/>
            <w:hideMark/>
          </w:tcPr>
          <w:p w:rsidR="002E08D4" w:rsidRPr="001106A5" w:rsidRDefault="002E08D4" w:rsidP="002E08D4">
            <w:pPr>
              <w:rPr>
                <w:sz w:val="16"/>
                <w:szCs w:val="16"/>
              </w:rPr>
            </w:pPr>
            <w:r w:rsidRPr="001106A5">
              <w:rPr>
                <w:sz w:val="16"/>
                <w:szCs w:val="16"/>
              </w:rPr>
              <w:t>44104</w:t>
            </w:r>
          </w:p>
        </w:tc>
        <w:tc>
          <w:tcPr>
            <w:tcW w:w="640" w:type="dxa"/>
            <w:shd w:val="clear" w:color="000000" w:fill="FFFFFF"/>
            <w:noWrap/>
            <w:hideMark/>
          </w:tcPr>
          <w:p w:rsidR="002E08D4" w:rsidRPr="001106A5" w:rsidRDefault="002E08D4" w:rsidP="002E08D4">
            <w:pPr>
              <w:rPr>
                <w:sz w:val="16"/>
                <w:szCs w:val="16"/>
              </w:rPr>
            </w:pPr>
            <w:r w:rsidRPr="001106A5">
              <w:rPr>
                <w:sz w:val="16"/>
                <w:szCs w:val="16"/>
              </w:rPr>
              <w:t>500</w:t>
            </w:r>
          </w:p>
        </w:tc>
        <w:tc>
          <w:tcPr>
            <w:tcW w:w="1035" w:type="dxa"/>
            <w:shd w:val="clear" w:color="000000" w:fill="FFFFFF"/>
            <w:noWrap/>
            <w:hideMark/>
          </w:tcPr>
          <w:p w:rsidR="002E08D4" w:rsidRPr="001106A5" w:rsidRDefault="002E08D4" w:rsidP="002E08D4">
            <w:pPr>
              <w:jc w:val="right"/>
              <w:rPr>
                <w:sz w:val="16"/>
                <w:szCs w:val="16"/>
              </w:rPr>
            </w:pPr>
            <w:r w:rsidRPr="001106A5">
              <w:rPr>
                <w:sz w:val="16"/>
                <w:szCs w:val="16"/>
              </w:rPr>
              <w:t>270,0</w:t>
            </w:r>
          </w:p>
        </w:tc>
        <w:tc>
          <w:tcPr>
            <w:tcW w:w="984" w:type="dxa"/>
            <w:shd w:val="clear" w:color="000000" w:fill="FFFFFF"/>
            <w:noWrap/>
            <w:hideMark/>
          </w:tcPr>
          <w:p w:rsidR="002E08D4" w:rsidRPr="001106A5" w:rsidRDefault="002E08D4" w:rsidP="002E08D4">
            <w:pPr>
              <w:jc w:val="right"/>
              <w:rPr>
                <w:sz w:val="16"/>
                <w:szCs w:val="16"/>
              </w:rPr>
            </w:pPr>
            <w:r w:rsidRPr="001106A5">
              <w:rPr>
                <w:sz w:val="16"/>
                <w:szCs w:val="16"/>
              </w:rPr>
              <w:t>270,0</w:t>
            </w:r>
          </w:p>
        </w:tc>
        <w:tc>
          <w:tcPr>
            <w:tcW w:w="984" w:type="dxa"/>
            <w:shd w:val="clear" w:color="000000" w:fill="FFFFFF"/>
            <w:noWrap/>
            <w:hideMark/>
          </w:tcPr>
          <w:p w:rsidR="002E08D4" w:rsidRPr="001106A5" w:rsidRDefault="002E08D4" w:rsidP="002E08D4">
            <w:pPr>
              <w:jc w:val="right"/>
              <w:rPr>
                <w:sz w:val="16"/>
                <w:szCs w:val="16"/>
              </w:rPr>
            </w:pPr>
            <w:r w:rsidRPr="001106A5">
              <w:rPr>
                <w:sz w:val="16"/>
                <w:szCs w:val="16"/>
              </w:rPr>
              <w:t>270,0</w:t>
            </w:r>
          </w:p>
        </w:tc>
      </w:tr>
      <w:tr w:rsidR="002E08D4" w:rsidRPr="001106A5" w:rsidTr="00D601C4">
        <w:trPr>
          <w:trHeight w:val="170"/>
        </w:trPr>
        <w:tc>
          <w:tcPr>
            <w:tcW w:w="3681" w:type="dxa"/>
            <w:shd w:val="clear" w:color="000000" w:fill="FFFFFF"/>
            <w:hideMark/>
          </w:tcPr>
          <w:p w:rsidR="002E08D4" w:rsidRPr="001106A5" w:rsidRDefault="002E08D4" w:rsidP="002E08D4">
            <w:pPr>
              <w:rPr>
                <w:sz w:val="16"/>
                <w:szCs w:val="16"/>
              </w:rPr>
            </w:pPr>
            <w:r w:rsidRPr="001106A5">
              <w:rPr>
                <w:sz w:val="16"/>
                <w:szCs w:val="16"/>
              </w:rPr>
              <w:t>Иные межбюджетные трансферты</w:t>
            </w:r>
          </w:p>
        </w:tc>
        <w:tc>
          <w:tcPr>
            <w:tcW w:w="385" w:type="dxa"/>
            <w:shd w:val="clear" w:color="000000" w:fill="FFFFFF"/>
            <w:noWrap/>
            <w:hideMark/>
          </w:tcPr>
          <w:p w:rsidR="002E08D4" w:rsidRPr="001106A5" w:rsidRDefault="002E08D4" w:rsidP="002E08D4">
            <w:pPr>
              <w:rPr>
                <w:sz w:val="16"/>
                <w:szCs w:val="16"/>
              </w:rPr>
            </w:pPr>
            <w:r w:rsidRPr="001106A5">
              <w:rPr>
                <w:sz w:val="16"/>
                <w:szCs w:val="16"/>
              </w:rPr>
              <w:t>05</w:t>
            </w:r>
          </w:p>
        </w:tc>
        <w:tc>
          <w:tcPr>
            <w:tcW w:w="565" w:type="dxa"/>
            <w:shd w:val="clear" w:color="000000" w:fill="FFFFFF"/>
            <w:noWrap/>
            <w:hideMark/>
          </w:tcPr>
          <w:p w:rsidR="002E08D4" w:rsidRPr="001106A5" w:rsidRDefault="002E08D4" w:rsidP="002E08D4">
            <w:pPr>
              <w:rPr>
                <w:sz w:val="16"/>
                <w:szCs w:val="16"/>
              </w:rPr>
            </w:pPr>
            <w:r w:rsidRPr="001106A5">
              <w:rPr>
                <w:sz w:val="16"/>
                <w:szCs w:val="16"/>
              </w:rPr>
              <w:t>03</w:t>
            </w:r>
          </w:p>
        </w:tc>
        <w:tc>
          <w:tcPr>
            <w:tcW w:w="454" w:type="dxa"/>
            <w:shd w:val="clear" w:color="000000" w:fill="FFFFFF"/>
            <w:noWrap/>
            <w:hideMark/>
          </w:tcPr>
          <w:p w:rsidR="002E08D4" w:rsidRPr="001106A5" w:rsidRDefault="002E08D4" w:rsidP="002E08D4">
            <w:pPr>
              <w:rPr>
                <w:sz w:val="16"/>
                <w:szCs w:val="16"/>
              </w:rPr>
            </w:pPr>
            <w:r w:rsidRPr="001106A5">
              <w:rPr>
                <w:sz w:val="16"/>
                <w:szCs w:val="16"/>
              </w:rPr>
              <w:t>17</w:t>
            </w:r>
          </w:p>
        </w:tc>
        <w:tc>
          <w:tcPr>
            <w:tcW w:w="454" w:type="dxa"/>
            <w:shd w:val="clear" w:color="000000" w:fill="FFFFFF"/>
            <w:noWrap/>
            <w:hideMark/>
          </w:tcPr>
          <w:p w:rsidR="002E08D4" w:rsidRPr="001106A5" w:rsidRDefault="002E08D4" w:rsidP="002E08D4">
            <w:pPr>
              <w:rPr>
                <w:sz w:val="16"/>
                <w:szCs w:val="16"/>
              </w:rPr>
            </w:pPr>
            <w:r w:rsidRPr="001106A5">
              <w:rPr>
                <w:sz w:val="16"/>
                <w:szCs w:val="16"/>
              </w:rPr>
              <w:t>3</w:t>
            </w:r>
          </w:p>
        </w:tc>
        <w:tc>
          <w:tcPr>
            <w:tcW w:w="535" w:type="dxa"/>
            <w:shd w:val="clear" w:color="000000" w:fill="FFFFFF"/>
            <w:noWrap/>
            <w:hideMark/>
          </w:tcPr>
          <w:p w:rsidR="002E08D4" w:rsidRPr="001106A5" w:rsidRDefault="002E08D4" w:rsidP="002E08D4">
            <w:pPr>
              <w:rPr>
                <w:sz w:val="16"/>
                <w:szCs w:val="16"/>
              </w:rPr>
            </w:pPr>
            <w:r w:rsidRPr="001106A5">
              <w:rPr>
                <w:sz w:val="16"/>
                <w:szCs w:val="16"/>
              </w:rPr>
              <w:t>03</w:t>
            </w:r>
          </w:p>
        </w:tc>
        <w:tc>
          <w:tcPr>
            <w:tcW w:w="701" w:type="dxa"/>
            <w:shd w:val="clear" w:color="000000" w:fill="FFFFFF"/>
            <w:noWrap/>
            <w:hideMark/>
          </w:tcPr>
          <w:p w:rsidR="002E08D4" w:rsidRPr="001106A5" w:rsidRDefault="002E08D4" w:rsidP="002E08D4">
            <w:pPr>
              <w:rPr>
                <w:sz w:val="16"/>
                <w:szCs w:val="16"/>
              </w:rPr>
            </w:pPr>
            <w:r w:rsidRPr="001106A5">
              <w:rPr>
                <w:sz w:val="16"/>
                <w:szCs w:val="16"/>
              </w:rPr>
              <w:t>44104</w:t>
            </w:r>
          </w:p>
        </w:tc>
        <w:tc>
          <w:tcPr>
            <w:tcW w:w="640" w:type="dxa"/>
            <w:shd w:val="clear" w:color="000000" w:fill="FFFFFF"/>
            <w:noWrap/>
            <w:hideMark/>
          </w:tcPr>
          <w:p w:rsidR="002E08D4" w:rsidRPr="001106A5" w:rsidRDefault="002E08D4" w:rsidP="002E08D4">
            <w:pPr>
              <w:rPr>
                <w:sz w:val="16"/>
                <w:szCs w:val="16"/>
              </w:rPr>
            </w:pPr>
            <w:r w:rsidRPr="001106A5">
              <w:rPr>
                <w:sz w:val="16"/>
                <w:szCs w:val="16"/>
              </w:rPr>
              <w:t>540</w:t>
            </w:r>
          </w:p>
        </w:tc>
        <w:tc>
          <w:tcPr>
            <w:tcW w:w="1035" w:type="dxa"/>
            <w:shd w:val="clear" w:color="000000" w:fill="FFFFFF"/>
            <w:noWrap/>
            <w:hideMark/>
          </w:tcPr>
          <w:p w:rsidR="002E08D4" w:rsidRPr="001106A5" w:rsidRDefault="002E08D4" w:rsidP="002E08D4">
            <w:pPr>
              <w:jc w:val="right"/>
              <w:rPr>
                <w:sz w:val="16"/>
                <w:szCs w:val="16"/>
              </w:rPr>
            </w:pPr>
            <w:r w:rsidRPr="001106A5">
              <w:rPr>
                <w:sz w:val="16"/>
                <w:szCs w:val="16"/>
              </w:rPr>
              <w:t>270,0</w:t>
            </w:r>
          </w:p>
        </w:tc>
        <w:tc>
          <w:tcPr>
            <w:tcW w:w="984" w:type="dxa"/>
            <w:shd w:val="clear" w:color="000000" w:fill="FFFFFF"/>
            <w:noWrap/>
            <w:hideMark/>
          </w:tcPr>
          <w:p w:rsidR="002E08D4" w:rsidRPr="001106A5" w:rsidRDefault="002E08D4" w:rsidP="002E08D4">
            <w:pPr>
              <w:jc w:val="right"/>
              <w:rPr>
                <w:sz w:val="16"/>
                <w:szCs w:val="16"/>
              </w:rPr>
            </w:pPr>
            <w:r w:rsidRPr="001106A5">
              <w:rPr>
                <w:sz w:val="16"/>
                <w:szCs w:val="16"/>
              </w:rPr>
              <w:t>270,0</w:t>
            </w:r>
          </w:p>
        </w:tc>
        <w:tc>
          <w:tcPr>
            <w:tcW w:w="984" w:type="dxa"/>
            <w:shd w:val="clear" w:color="000000" w:fill="FFFFFF"/>
            <w:noWrap/>
            <w:hideMark/>
          </w:tcPr>
          <w:p w:rsidR="002E08D4" w:rsidRPr="001106A5" w:rsidRDefault="002E08D4" w:rsidP="002E08D4">
            <w:pPr>
              <w:jc w:val="right"/>
              <w:rPr>
                <w:sz w:val="16"/>
                <w:szCs w:val="16"/>
              </w:rPr>
            </w:pPr>
            <w:r w:rsidRPr="001106A5">
              <w:rPr>
                <w:sz w:val="16"/>
                <w:szCs w:val="16"/>
              </w:rPr>
              <w:t>270,0</w:t>
            </w:r>
          </w:p>
        </w:tc>
      </w:tr>
      <w:tr w:rsidR="002E08D4" w:rsidRPr="001106A5" w:rsidTr="00D601C4">
        <w:trPr>
          <w:trHeight w:val="170"/>
        </w:trPr>
        <w:tc>
          <w:tcPr>
            <w:tcW w:w="3681" w:type="dxa"/>
            <w:shd w:val="clear" w:color="000000" w:fill="FFFFFF"/>
            <w:hideMark/>
          </w:tcPr>
          <w:p w:rsidR="002E08D4" w:rsidRPr="001106A5" w:rsidRDefault="002E08D4" w:rsidP="002E08D4">
            <w:pPr>
              <w:rPr>
                <w:sz w:val="16"/>
                <w:szCs w:val="16"/>
              </w:rPr>
            </w:pPr>
            <w:r w:rsidRPr="001106A5">
              <w:rPr>
                <w:sz w:val="16"/>
                <w:szCs w:val="16"/>
              </w:rPr>
              <w:t>Охрана окружающей среды</w:t>
            </w:r>
          </w:p>
        </w:tc>
        <w:tc>
          <w:tcPr>
            <w:tcW w:w="385" w:type="dxa"/>
            <w:shd w:val="clear" w:color="000000" w:fill="FFFFFF"/>
            <w:noWrap/>
            <w:hideMark/>
          </w:tcPr>
          <w:p w:rsidR="002E08D4" w:rsidRPr="001106A5" w:rsidRDefault="002E08D4" w:rsidP="002E08D4">
            <w:pPr>
              <w:rPr>
                <w:sz w:val="16"/>
                <w:szCs w:val="16"/>
              </w:rPr>
            </w:pPr>
            <w:r w:rsidRPr="001106A5">
              <w:rPr>
                <w:sz w:val="16"/>
                <w:szCs w:val="16"/>
              </w:rPr>
              <w:t>06</w:t>
            </w:r>
          </w:p>
        </w:tc>
        <w:tc>
          <w:tcPr>
            <w:tcW w:w="565" w:type="dxa"/>
            <w:shd w:val="clear" w:color="000000" w:fill="FFFFFF"/>
            <w:noWrap/>
            <w:hideMark/>
          </w:tcPr>
          <w:p w:rsidR="002E08D4" w:rsidRPr="001106A5" w:rsidRDefault="002E08D4" w:rsidP="002E08D4">
            <w:pPr>
              <w:rPr>
                <w:sz w:val="16"/>
                <w:szCs w:val="16"/>
              </w:rPr>
            </w:pPr>
            <w:r w:rsidRPr="001106A5">
              <w:rPr>
                <w:sz w:val="16"/>
                <w:szCs w:val="16"/>
              </w:rPr>
              <w:t> </w:t>
            </w:r>
          </w:p>
        </w:tc>
        <w:tc>
          <w:tcPr>
            <w:tcW w:w="454" w:type="dxa"/>
            <w:shd w:val="clear" w:color="000000" w:fill="FFFFFF"/>
            <w:noWrap/>
            <w:hideMark/>
          </w:tcPr>
          <w:p w:rsidR="002E08D4" w:rsidRPr="001106A5" w:rsidRDefault="002E08D4" w:rsidP="002E08D4">
            <w:pPr>
              <w:rPr>
                <w:sz w:val="16"/>
                <w:szCs w:val="16"/>
              </w:rPr>
            </w:pPr>
            <w:r w:rsidRPr="001106A5">
              <w:rPr>
                <w:sz w:val="16"/>
                <w:szCs w:val="16"/>
              </w:rPr>
              <w:t> </w:t>
            </w:r>
          </w:p>
        </w:tc>
        <w:tc>
          <w:tcPr>
            <w:tcW w:w="454" w:type="dxa"/>
            <w:shd w:val="clear" w:color="000000" w:fill="FFFFFF"/>
            <w:noWrap/>
            <w:hideMark/>
          </w:tcPr>
          <w:p w:rsidR="002E08D4" w:rsidRPr="001106A5" w:rsidRDefault="002E08D4" w:rsidP="002E08D4">
            <w:pPr>
              <w:rPr>
                <w:sz w:val="16"/>
                <w:szCs w:val="16"/>
              </w:rPr>
            </w:pPr>
            <w:r w:rsidRPr="001106A5">
              <w:rPr>
                <w:sz w:val="16"/>
                <w:szCs w:val="16"/>
              </w:rPr>
              <w:t> </w:t>
            </w:r>
          </w:p>
        </w:tc>
        <w:tc>
          <w:tcPr>
            <w:tcW w:w="535" w:type="dxa"/>
            <w:shd w:val="clear" w:color="000000" w:fill="FFFFFF"/>
            <w:noWrap/>
            <w:hideMark/>
          </w:tcPr>
          <w:p w:rsidR="002E08D4" w:rsidRPr="001106A5" w:rsidRDefault="002E08D4" w:rsidP="002E08D4">
            <w:pPr>
              <w:rPr>
                <w:sz w:val="16"/>
                <w:szCs w:val="16"/>
              </w:rPr>
            </w:pPr>
            <w:r w:rsidRPr="001106A5">
              <w:rPr>
                <w:sz w:val="16"/>
                <w:szCs w:val="16"/>
              </w:rPr>
              <w:t> </w:t>
            </w:r>
          </w:p>
        </w:tc>
        <w:tc>
          <w:tcPr>
            <w:tcW w:w="701" w:type="dxa"/>
            <w:shd w:val="clear" w:color="000000" w:fill="FFFFFF"/>
            <w:noWrap/>
            <w:hideMark/>
          </w:tcPr>
          <w:p w:rsidR="002E08D4" w:rsidRPr="001106A5" w:rsidRDefault="002E08D4" w:rsidP="002E08D4">
            <w:pPr>
              <w:rPr>
                <w:sz w:val="16"/>
                <w:szCs w:val="16"/>
              </w:rPr>
            </w:pPr>
            <w:r w:rsidRPr="001106A5">
              <w:rPr>
                <w:sz w:val="16"/>
                <w:szCs w:val="16"/>
              </w:rPr>
              <w:t> </w:t>
            </w:r>
          </w:p>
        </w:tc>
        <w:tc>
          <w:tcPr>
            <w:tcW w:w="640" w:type="dxa"/>
            <w:shd w:val="clear" w:color="000000" w:fill="FFFFFF"/>
            <w:noWrap/>
            <w:hideMark/>
          </w:tcPr>
          <w:p w:rsidR="002E08D4" w:rsidRPr="001106A5" w:rsidRDefault="002E08D4" w:rsidP="002E08D4">
            <w:pPr>
              <w:rPr>
                <w:sz w:val="16"/>
                <w:szCs w:val="16"/>
              </w:rPr>
            </w:pPr>
            <w:r w:rsidRPr="001106A5">
              <w:rPr>
                <w:sz w:val="16"/>
                <w:szCs w:val="16"/>
              </w:rPr>
              <w:t> </w:t>
            </w:r>
          </w:p>
        </w:tc>
        <w:tc>
          <w:tcPr>
            <w:tcW w:w="1035" w:type="dxa"/>
            <w:shd w:val="clear" w:color="000000" w:fill="FFFFFF"/>
            <w:noWrap/>
            <w:hideMark/>
          </w:tcPr>
          <w:p w:rsidR="002E08D4" w:rsidRPr="001106A5" w:rsidRDefault="002E08D4" w:rsidP="002E08D4">
            <w:pPr>
              <w:jc w:val="right"/>
              <w:rPr>
                <w:sz w:val="16"/>
                <w:szCs w:val="16"/>
              </w:rPr>
            </w:pPr>
            <w:r w:rsidRPr="001106A5">
              <w:rPr>
                <w:sz w:val="16"/>
                <w:szCs w:val="16"/>
              </w:rPr>
              <w:t>381,3</w:t>
            </w:r>
          </w:p>
        </w:tc>
        <w:tc>
          <w:tcPr>
            <w:tcW w:w="984" w:type="dxa"/>
            <w:shd w:val="clear" w:color="000000" w:fill="FFFFFF"/>
            <w:noWrap/>
            <w:hideMark/>
          </w:tcPr>
          <w:p w:rsidR="002E08D4" w:rsidRPr="001106A5" w:rsidRDefault="002E08D4" w:rsidP="002E08D4">
            <w:pPr>
              <w:jc w:val="right"/>
              <w:rPr>
                <w:sz w:val="16"/>
                <w:szCs w:val="16"/>
              </w:rPr>
            </w:pPr>
            <w:r w:rsidRPr="001106A5">
              <w:rPr>
                <w:sz w:val="16"/>
                <w:szCs w:val="16"/>
              </w:rPr>
              <w:t>381,3</w:t>
            </w:r>
          </w:p>
        </w:tc>
        <w:tc>
          <w:tcPr>
            <w:tcW w:w="984" w:type="dxa"/>
            <w:shd w:val="clear" w:color="000000" w:fill="FFFFFF"/>
            <w:noWrap/>
            <w:hideMark/>
          </w:tcPr>
          <w:p w:rsidR="002E08D4" w:rsidRPr="001106A5" w:rsidRDefault="002E08D4" w:rsidP="002E08D4">
            <w:pPr>
              <w:jc w:val="right"/>
              <w:rPr>
                <w:sz w:val="16"/>
                <w:szCs w:val="16"/>
              </w:rPr>
            </w:pPr>
            <w:r w:rsidRPr="001106A5">
              <w:rPr>
                <w:sz w:val="16"/>
                <w:szCs w:val="16"/>
              </w:rPr>
              <w:t>381,3</w:t>
            </w:r>
          </w:p>
        </w:tc>
      </w:tr>
      <w:tr w:rsidR="002E08D4" w:rsidRPr="001106A5" w:rsidTr="00D601C4">
        <w:trPr>
          <w:trHeight w:val="170"/>
        </w:trPr>
        <w:tc>
          <w:tcPr>
            <w:tcW w:w="3681" w:type="dxa"/>
            <w:shd w:val="clear" w:color="000000" w:fill="FFFFFF"/>
            <w:hideMark/>
          </w:tcPr>
          <w:p w:rsidR="002E08D4" w:rsidRPr="001106A5" w:rsidRDefault="002E08D4" w:rsidP="002E08D4">
            <w:pPr>
              <w:rPr>
                <w:sz w:val="16"/>
                <w:szCs w:val="16"/>
              </w:rPr>
            </w:pPr>
            <w:r w:rsidRPr="001106A5">
              <w:rPr>
                <w:sz w:val="16"/>
                <w:szCs w:val="16"/>
              </w:rPr>
              <w:t>Охрана объектов растительного и животного мира и среды их обитания</w:t>
            </w:r>
          </w:p>
        </w:tc>
        <w:tc>
          <w:tcPr>
            <w:tcW w:w="385" w:type="dxa"/>
            <w:shd w:val="clear" w:color="000000" w:fill="FFFFFF"/>
            <w:noWrap/>
            <w:hideMark/>
          </w:tcPr>
          <w:p w:rsidR="002E08D4" w:rsidRPr="001106A5" w:rsidRDefault="002E08D4" w:rsidP="002E08D4">
            <w:pPr>
              <w:rPr>
                <w:sz w:val="16"/>
                <w:szCs w:val="16"/>
              </w:rPr>
            </w:pPr>
            <w:r w:rsidRPr="001106A5">
              <w:rPr>
                <w:sz w:val="16"/>
                <w:szCs w:val="16"/>
              </w:rPr>
              <w:t>06</w:t>
            </w:r>
          </w:p>
        </w:tc>
        <w:tc>
          <w:tcPr>
            <w:tcW w:w="565" w:type="dxa"/>
            <w:shd w:val="clear" w:color="000000" w:fill="FFFFFF"/>
            <w:noWrap/>
            <w:hideMark/>
          </w:tcPr>
          <w:p w:rsidR="002E08D4" w:rsidRPr="001106A5" w:rsidRDefault="002E08D4" w:rsidP="002E08D4">
            <w:pPr>
              <w:rPr>
                <w:sz w:val="16"/>
                <w:szCs w:val="16"/>
              </w:rPr>
            </w:pPr>
            <w:r w:rsidRPr="001106A5">
              <w:rPr>
                <w:sz w:val="16"/>
                <w:szCs w:val="16"/>
              </w:rPr>
              <w:t>03</w:t>
            </w:r>
          </w:p>
        </w:tc>
        <w:tc>
          <w:tcPr>
            <w:tcW w:w="454" w:type="dxa"/>
            <w:shd w:val="clear" w:color="000000" w:fill="FFFFFF"/>
            <w:noWrap/>
            <w:hideMark/>
          </w:tcPr>
          <w:p w:rsidR="002E08D4" w:rsidRPr="001106A5" w:rsidRDefault="002E08D4" w:rsidP="002E08D4">
            <w:pPr>
              <w:rPr>
                <w:sz w:val="16"/>
                <w:szCs w:val="16"/>
              </w:rPr>
            </w:pPr>
            <w:r w:rsidRPr="001106A5">
              <w:rPr>
                <w:sz w:val="16"/>
                <w:szCs w:val="16"/>
              </w:rPr>
              <w:t> </w:t>
            </w:r>
          </w:p>
        </w:tc>
        <w:tc>
          <w:tcPr>
            <w:tcW w:w="454" w:type="dxa"/>
            <w:shd w:val="clear" w:color="000000" w:fill="FFFFFF"/>
            <w:noWrap/>
            <w:hideMark/>
          </w:tcPr>
          <w:p w:rsidR="002E08D4" w:rsidRPr="001106A5" w:rsidRDefault="002E08D4" w:rsidP="002E08D4">
            <w:pPr>
              <w:rPr>
                <w:sz w:val="16"/>
                <w:szCs w:val="16"/>
              </w:rPr>
            </w:pPr>
            <w:r w:rsidRPr="001106A5">
              <w:rPr>
                <w:sz w:val="16"/>
                <w:szCs w:val="16"/>
              </w:rPr>
              <w:t> </w:t>
            </w:r>
          </w:p>
        </w:tc>
        <w:tc>
          <w:tcPr>
            <w:tcW w:w="535" w:type="dxa"/>
            <w:shd w:val="clear" w:color="000000" w:fill="FFFFFF"/>
            <w:noWrap/>
            <w:hideMark/>
          </w:tcPr>
          <w:p w:rsidR="002E08D4" w:rsidRPr="001106A5" w:rsidRDefault="002E08D4" w:rsidP="002E08D4">
            <w:pPr>
              <w:rPr>
                <w:sz w:val="16"/>
                <w:szCs w:val="16"/>
              </w:rPr>
            </w:pPr>
            <w:r w:rsidRPr="001106A5">
              <w:rPr>
                <w:sz w:val="16"/>
                <w:szCs w:val="16"/>
              </w:rPr>
              <w:t> </w:t>
            </w:r>
          </w:p>
        </w:tc>
        <w:tc>
          <w:tcPr>
            <w:tcW w:w="701" w:type="dxa"/>
            <w:shd w:val="clear" w:color="000000" w:fill="FFFFFF"/>
            <w:noWrap/>
            <w:hideMark/>
          </w:tcPr>
          <w:p w:rsidR="002E08D4" w:rsidRPr="001106A5" w:rsidRDefault="002E08D4" w:rsidP="002E08D4">
            <w:pPr>
              <w:rPr>
                <w:sz w:val="16"/>
                <w:szCs w:val="16"/>
              </w:rPr>
            </w:pPr>
            <w:r w:rsidRPr="001106A5">
              <w:rPr>
                <w:sz w:val="16"/>
                <w:szCs w:val="16"/>
              </w:rPr>
              <w:t> </w:t>
            </w:r>
          </w:p>
        </w:tc>
        <w:tc>
          <w:tcPr>
            <w:tcW w:w="640" w:type="dxa"/>
            <w:shd w:val="clear" w:color="000000" w:fill="FFFFFF"/>
            <w:noWrap/>
            <w:hideMark/>
          </w:tcPr>
          <w:p w:rsidR="002E08D4" w:rsidRPr="001106A5" w:rsidRDefault="002E08D4" w:rsidP="002E08D4">
            <w:pPr>
              <w:rPr>
                <w:sz w:val="16"/>
                <w:szCs w:val="16"/>
              </w:rPr>
            </w:pPr>
            <w:r w:rsidRPr="001106A5">
              <w:rPr>
                <w:sz w:val="16"/>
                <w:szCs w:val="16"/>
              </w:rPr>
              <w:t> </w:t>
            </w:r>
          </w:p>
        </w:tc>
        <w:tc>
          <w:tcPr>
            <w:tcW w:w="1035" w:type="dxa"/>
            <w:shd w:val="clear" w:color="000000" w:fill="FFFFFF"/>
            <w:noWrap/>
            <w:hideMark/>
          </w:tcPr>
          <w:p w:rsidR="002E08D4" w:rsidRPr="001106A5" w:rsidRDefault="002E08D4" w:rsidP="002E08D4">
            <w:pPr>
              <w:jc w:val="right"/>
              <w:rPr>
                <w:sz w:val="16"/>
                <w:szCs w:val="16"/>
              </w:rPr>
            </w:pPr>
            <w:r w:rsidRPr="001106A5">
              <w:rPr>
                <w:sz w:val="16"/>
                <w:szCs w:val="16"/>
              </w:rPr>
              <w:t>381,3</w:t>
            </w:r>
          </w:p>
        </w:tc>
        <w:tc>
          <w:tcPr>
            <w:tcW w:w="984" w:type="dxa"/>
            <w:shd w:val="clear" w:color="000000" w:fill="FFFFFF"/>
            <w:noWrap/>
            <w:hideMark/>
          </w:tcPr>
          <w:p w:rsidR="002E08D4" w:rsidRPr="001106A5" w:rsidRDefault="002E08D4" w:rsidP="002E08D4">
            <w:pPr>
              <w:jc w:val="right"/>
              <w:rPr>
                <w:sz w:val="16"/>
                <w:szCs w:val="16"/>
              </w:rPr>
            </w:pPr>
            <w:r w:rsidRPr="001106A5">
              <w:rPr>
                <w:sz w:val="16"/>
                <w:szCs w:val="16"/>
              </w:rPr>
              <w:t>381,3</w:t>
            </w:r>
          </w:p>
        </w:tc>
        <w:tc>
          <w:tcPr>
            <w:tcW w:w="984" w:type="dxa"/>
            <w:shd w:val="clear" w:color="000000" w:fill="FFFFFF"/>
            <w:noWrap/>
            <w:hideMark/>
          </w:tcPr>
          <w:p w:rsidR="002E08D4" w:rsidRPr="001106A5" w:rsidRDefault="002E08D4" w:rsidP="002E08D4">
            <w:pPr>
              <w:jc w:val="right"/>
              <w:rPr>
                <w:sz w:val="16"/>
                <w:szCs w:val="16"/>
              </w:rPr>
            </w:pPr>
            <w:r w:rsidRPr="001106A5">
              <w:rPr>
                <w:sz w:val="16"/>
                <w:szCs w:val="16"/>
              </w:rPr>
              <w:t>381,3</w:t>
            </w:r>
          </w:p>
        </w:tc>
      </w:tr>
      <w:tr w:rsidR="002E08D4" w:rsidRPr="001106A5" w:rsidTr="00D601C4">
        <w:trPr>
          <w:trHeight w:val="170"/>
        </w:trPr>
        <w:tc>
          <w:tcPr>
            <w:tcW w:w="3681" w:type="dxa"/>
            <w:shd w:val="clear" w:color="000000" w:fill="FFFFFF"/>
            <w:hideMark/>
          </w:tcPr>
          <w:p w:rsidR="002E08D4" w:rsidRPr="001106A5" w:rsidRDefault="002E08D4" w:rsidP="002E08D4">
            <w:pPr>
              <w:rPr>
                <w:sz w:val="16"/>
                <w:szCs w:val="16"/>
              </w:rPr>
            </w:pPr>
            <w:r w:rsidRPr="001106A5">
              <w:rPr>
                <w:sz w:val="16"/>
                <w:szCs w:val="16"/>
              </w:rPr>
              <w:t xml:space="preserve">Муниципальная программа "Охрана окружающей среды и повышение экологической безопасности на 2018-2024 годы" в </w:t>
            </w:r>
            <w:proofErr w:type="spellStart"/>
            <w:r w:rsidRPr="001106A5">
              <w:rPr>
                <w:sz w:val="16"/>
                <w:szCs w:val="16"/>
              </w:rPr>
              <w:t>Чамзинском</w:t>
            </w:r>
            <w:proofErr w:type="spellEnd"/>
            <w:r w:rsidRPr="001106A5">
              <w:rPr>
                <w:sz w:val="16"/>
                <w:szCs w:val="16"/>
              </w:rPr>
              <w:t xml:space="preserve"> муниципальном районе Республики Мордовия </w:t>
            </w:r>
          </w:p>
        </w:tc>
        <w:tc>
          <w:tcPr>
            <w:tcW w:w="385" w:type="dxa"/>
            <w:shd w:val="clear" w:color="000000" w:fill="FFFFFF"/>
            <w:noWrap/>
            <w:hideMark/>
          </w:tcPr>
          <w:p w:rsidR="002E08D4" w:rsidRPr="001106A5" w:rsidRDefault="002E08D4" w:rsidP="002E08D4">
            <w:pPr>
              <w:rPr>
                <w:sz w:val="16"/>
                <w:szCs w:val="16"/>
              </w:rPr>
            </w:pPr>
            <w:r w:rsidRPr="001106A5">
              <w:rPr>
                <w:sz w:val="16"/>
                <w:szCs w:val="16"/>
              </w:rPr>
              <w:t>06</w:t>
            </w:r>
          </w:p>
        </w:tc>
        <w:tc>
          <w:tcPr>
            <w:tcW w:w="565" w:type="dxa"/>
            <w:shd w:val="clear" w:color="000000" w:fill="FFFFFF"/>
            <w:noWrap/>
            <w:hideMark/>
          </w:tcPr>
          <w:p w:rsidR="002E08D4" w:rsidRPr="001106A5" w:rsidRDefault="002E08D4" w:rsidP="002E08D4">
            <w:pPr>
              <w:rPr>
                <w:sz w:val="16"/>
                <w:szCs w:val="16"/>
              </w:rPr>
            </w:pPr>
            <w:r w:rsidRPr="001106A5">
              <w:rPr>
                <w:sz w:val="16"/>
                <w:szCs w:val="16"/>
              </w:rPr>
              <w:t>03</w:t>
            </w:r>
          </w:p>
        </w:tc>
        <w:tc>
          <w:tcPr>
            <w:tcW w:w="454" w:type="dxa"/>
            <w:shd w:val="clear" w:color="000000" w:fill="FFFFFF"/>
            <w:noWrap/>
            <w:hideMark/>
          </w:tcPr>
          <w:p w:rsidR="002E08D4" w:rsidRPr="001106A5" w:rsidRDefault="002E08D4" w:rsidP="002E08D4">
            <w:pPr>
              <w:rPr>
                <w:sz w:val="16"/>
                <w:szCs w:val="16"/>
              </w:rPr>
            </w:pPr>
            <w:r w:rsidRPr="001106A5">
              <w:rPr>
                <w:sz w:val="16"/>
                <w:szCs w:val="16"/>
              </w:rPr>
              <w:t>14</w:t>
            </w:r>
          </w:p>
        </w:tc>
        <w:tc>
          <w:tcPr>
            <w:tcW w:w="454" w:type="dxa"/>
            <w:shd w:val="clear" w:color="000000" w:fill="FFFFFF"/>
            <w:noWrap/>
            <w:hideMark/>
          </w:tcPr>
          <w:p w:rsidR="002E08D4" w:rsidRPr="001106A5" w:rsidRDefault="002E08D4" w:rsidP="002E08D4">
            <w:pPr>
              <w:rPr>
                <w:sz w:val="16"/>
                <w:szCs w:val="16"/>
              </w:rPr>
            </w:pPr>
            <w:r w:rsidRPr="001106A5">
              <w:rPr>
                <w:sz w:val="16"/>
                <w:szCs w:val="16"/>
              </w:rPr>
              <w:t> </w:t>
            </w:r>
          </w:p>
        </w:tc>
        <w:tc>
          <w:tcPr>
            <w:tcW w:w="535" w:type="dxa"/>
            <w:shd w:val="clear" w:color="000000" w:fill="FFFFFF"/>
            <w:noWrap/>
            <w:hideMark/>
          </w:tcPr>
          <w:p w:rsidR="002E08D4" w:rsidRPr="001106A5" w:rsidRDefault="002E08D4" w:rsidP="002E08D4">
            <w:pPr>
              <w:rPr>
                <w:sz w:val="16"/>
                <w:szCs w:val="16"/>
              </w:rPr>
            </w:pPr>
            <w:r w:rsidRPr="001106A5">
              <w:rPr>
                <w:sz w:val="16"/>
                <w:szCs w:val="16"/>
              </w:rPr>
              <w:t> </w:t>
            </w:r>
          </w:p>
        </w:tc>
        <w:tc>
          <w:tcPr>
            <w:tcW w:w="701" w:type="dxa"/>
            <w:shd w:val="clear" w:color="000000" w:fill="FFFFFF"/>
            <w:noWrap/>
            <w:hideMark/>
          </w:tcPr>
          <w:p w:rsidR="002E08D4" w:rsidRPr="001106A5" w:rsidRDefault="002E08D4" w:rsidP="002E08D4">
            <w:pPr>
              <w:rPr>
                <w:sz w:val="16"/>
                <w:szCs w:val="16"/>
              </w:rPr>
            </w:pPr>
            <w:r w:rsidRPr="001106A5">
              <w:rPr>
                <w:sz w:val="16"/>
                <w:szCs w:val="16"/>
              </w:rPr>
              <w:t> </w:t>
            </w:r>
          </w:p>
        </w:tc>
        <w:tc>
          <w:tcPr>
            <w:tcW w:w="640" w:type="dxa"/>
            <w:shd w:val="clear" w:color="000000" w:fill="FFFFFF"/>
            <w:noWrap/>
            <w:hideMark/>
          </w:tcPr>
          <w:p w:rsidR="002E08D4" w:rsidRPr="001106A5" w:rsidRDefault="002E08D4" w:rsidP="002E08D4">
            <w:pPr>
              <w:rPr>
                <w:sz w:val="16"/>
                <w:szCs w:val="16"/>
              </w:rPr>
            </w:pPr>
            <w:r w:rsidRPr="001106A5">
              <w:rPr>
                <w:sz w:val="16"/>
                <w:szCs w:val="16"/>
              </w:rPr>
              <w:t> </w:t>
            </w:r>
          </w:p>
        </w:tc>
        <w:tc>
          <w:tcPr>
            <w:tcW w:w="1035" w:type="dxa"/>
            <w:shd w:val="clear" w:color="000000" w:fill="FFFFFF"/>
            <w:noWrap/>
            <w:hideMark/>
          </w:tcPr>
          <w:p w:rsidR="002E08D4" w:rsidRPr="001106A5" w:rsidRDefault="002E08D4" w:rsidP="002E08D4">
            <w:pPr>
              <w:jc w:val="right"/>
              <w:rPr>
                <w:sz w:val="16"/>
                <w:szCs w:val="16"/>
              </w:rPr>
            </w:pPr>
            <w:r w:rsidRPr="001106A5">
              <w:rPr>
                <w:sz w:val="16"/>
                <w:szCs w:val="16"/>
              </w:rPr>
              <w:t>381,3</w:t>
            </w:r>
          </w:p>
        </w:tc>
        <w:tc>
          <w:tcPr>
            <w:tcW w:w="984" w:type="dxa"/>
            <w:shd w:val="clear" w:color="000000" w:fill="FFFFFF"/>
            <w:noWrap/>
            <w:hideMark/>
          </w:tcPr>
          <w:p w:rsidR="002E08D4" w:rsidRPr="001106A5" w:rsidRDefault="002E08D4" w:rsidP="002E08D4">
            <w:pPr>
              <w:jc w:val="right"/>
              <w:rPr>
                <w:sz w:val="16"/>
                <w:szCs w:val="16"/>
              </w:rPr>
            </w:pPr>
            <w:r w:rsidRPr="001106A5">
              <w:rPr>
                <w:sz w:val="16"/>
                <w:szCs w:val="16"/>
              </w:rPr>
              <w:t>381,3</w:t>
            </w:r>
          </w:p>
        </w:tc>
        <w:tc>
          <w:tcPr>
            <w:tcW w:w="984" w:type="dxa"/>
            <w:shd w:val="clear" w:color="000000" w:fill="FFFFFF"/>
            <w:noWrap/>
            <w:hideMark/>
          </w:tcPr>
          <w:p w:rsidR="002E08D4" w:rsidRPr="001106A5" w:rsidRDefault="002E08D4" w:rsidP="002E08D4">
            <w:pPr>
              <w:jc w:val="right"/>
              <w:rPr>
                <w:sz w:val="16"/>
                <w:szCs w:val="16"/>
              </w:rPr>
            </w:pPr>
            <w:r w:rsidRPr="001106A5">
              <w:rPr>
                <w:sz w:val="16"/>
                <w:szCs w:val="16"/>
              </w:rPr>
              <w:t>381,3</w:t>
            </w:r>
          </w:p>
        </w:tc>
      </w:tr>
      <w:tr w:rsidR="002E08D4" w:rsidRPr="001106A5" w:rsidTr="00D601C4">
        <w:trPr>
          <w:trHeight w:val="170"/>
        </w:trPr>
        <w:tc>
          <w:tcPr>
            <w:tcW w:w="3681" w:type="dxa"/>
            <w:shd w:val="clear" w:color="000000" w:fill="FFFFFF"/>
            <w:hideMark/>
          </w:tcPr>
          <w:p w:rsidR="002E08D4" w:rsidRPr="001106A5" w:rsidRDefault="002E08D4" w:rsidP="002E08D4">
            <w:pPr>
              <w:rPr>
                <w:sz w:val="16"/>
                <w:szCs w:val="16"/>
              </w:rPr>
            </w:pPr>
            <w:r w:rsidRPr="001106A5">
              <w:rPr>
                <w:sz w:val="16"/>
                <w:szCs w:val="16"/>
              </w:rPr>
              <w:t>Основное мероприятие «Создание инфраструктуры для накопления (в том числе раздельного) и вывоза твердых коммунальных отходов»</w:t>
            </w:r>
          </w:p>
        </w:tc>
        <w:tc>
          <w:tcPr>
            <w:tcW w:w="385" w:type="dxa"/>
            <w:shd w:val="clear" w:color="000000" w:fill="FFFFFF"/>
            <w:noWrap/>
            <w:hideMark/>
          </w:tcPr>
          <w:p w:rsidR="002E08D4" w:rsidRPr="001106A5" w:rsidRDefault="002E08D4" w:rsidP="002E08D4">
            <w:pPr>
              <w:rPr>
                <w:sz w:val="16"/>
                <w:szCs w:val="16"/>
              </w:rPr>
            </w:pPr>
            <w:r w:rsidRPr="001106A5">
              <w:rPr>
                <w:sz w:val="16"/>
                <w:szCs w:val="16"/>
              </w:rPr>
              <w:t>06</w:t>
            </w:r>
          </w:p>
        </w:tc>
        <w:tc>
          <w:tcPr>
            <w:tcW w:w="565" w:type="dxa"/>
            <w:shd w:val="clear" w:color="000000" w:fill="FFFFFF"/>
            <w:noWrap/>
            <w:hideMark/>
          </w:tcPr>
          <w:p w:rsidR="002E08D4" w:rsidRPr="001106A5" w:rsidRDefault="002E08D4" w:rsidP="002E08D4">
            <w:pPr>
              <w:rPr>
                <w:sz w:val="16"/>
                <w:szCs w:val="16"/>
              </w:rPr>
            </w:pPr>
            <w:r w:rsidRPr="001106A5">
              <w:rPr>
                <w:sz w:val="16"/>
                <w:szCs w:val="16"/>
              </w:rPr>
              <w:t>03</w:t>
            </w:r>
          </w:p>
        </w:tc>
        <w:tc>
          <w:tcPr>
            <w:tcW w:w="454" w:type="dxa"/>
            <w:shd w:val="clear" w:color="000000" w:fill="FFFFFF"/>
            <w:noWrap/>
            <w:hideMark/>
          </w:tcPr>
          <w:p w:rsidR="002E08D4" w:rsidRPr="001106A5" w:rsidRDefault="002E08D4" w:rsidP="002E08D4">
            <w:pPr>
              <w:rPr>
                <w:sz w:val="16"/>
                <w:szCs w:val="16"/>
              </w:rPr>
            </w:pPr>
            <w:r w:rsidRPr="001106A5">
              <w:rPr>
                <w:sz w:val="16"/>
                <w:szCs w:val="16"/>
              </w:rPr>
              <w:t>14</w:t>
            </w:r>
          </w:p>
        </w:tc>
        <w:tc>
          <w:tcPr>
            <w:tcW w:w="454" w:type="dxa"/>
            <w:shd w:val="clear" w:color="000000" w:fill="FFFFFF"/>
            <w:noWrap/>
            <w:hideMark/>
          </w:tcPr>
          <w:p w:rsidR="002E08D4" w:rsidRPr="001106A5" w:rsidRDefault="002E08D4" w:rsidP="002E08D4">
            <w:pPr>
              <w:rPr>
                <w:sz w:val="16"/>
                <w:szCs w:val="16"/>
              </w:rPr>
            </w:pPr>
            <w:r w:rsidRPr="001106A5">
              <w:rPr>
                <w:sz w:val="16"/>
                <w:szCs w:val="16"/>
              </w:rPr>
              <w:t>0</w:t>
            </w:r>
          </w:p>
        </w:tc>
        <w:tc>
          <w:tcPr>
            <w:tcW w:w="535" w:type="dxa"/>
            <w:shd w:val="clear" w:color="000000" w:fill="FFFFFF"/>
            <w:noWrap/>
            <w:hideMark/>
          </w:tcPr>
          <w:p w:rsidR="002E08D4" w:rsidRPr="001106A5" w:rsidRDefault="002E08D4" w:rsidP="002E08D4">
            <w:pPr>
              <w:rPr>
                <w:sz w:val="16"/>
                <w:szCs w:val="16"/>
              </w:rPr>
            </w:pPr>
            <w:r w:rsidRPr="001106A5">
              <w:rPr>
                <w:sz w:val="16"/>
                <w:szCs w:val="16"/>
              </w:rPr>
              <w:t>01</w:t>
            </w:r>
          </w:p>
        </w:tc>
        <w:tc>
          <w:tcPr>
            <w:tcW w:w="701" w:type="dxa"/>
            <w:shd w:val="clear" w:color="000000" w:fill="FFFFFF"/>
            <w:noWrap/>
            <w:hideMark/>
          </w:tcPr>
          <w:p w:rsidR="002E08D4" w:rsidRPr="001106A5" w:rsidRDefault="002E08D4" w:rsidP="002E08D4">
            <w:pPr>
              <w:rPr>
                <w:sz w:val="16"/>
                <w:szCs w:val="16"/>
              </w:rPr>
            </w:pPr>
            <w:r w:rsidRPr="001106A5">
              <w:rPr>
                <w:sz w:val="16"/>
                <w:szCs w:val="16"/>
              </w:rPr>
              <w:t> </w:t>
            </w:r>
          </w:p>
        </w:tc>
        <w:tc>
          <w:tcPr>
            <w:tcW w:w="640" w:type="dxa"/>
            <w:shd w:val="clear" w:color="000000" w:fill="FFFFFF"/>
            <w:noWrap/>
            <w:hideMark/>
          </w:tcPr>
          <w:p w:rsidR="002E08D4" w:rsidRPr="001106A5" w:rsidRDefault="002E08D4" w:rsidP="002E08D4">
            <w:pPr>
              <w:rPr>
                <w:sz w:val="16"/>
                <w:szCs w:val="16"/>
              </w:rPr>
            </w:pPr>
            <w:r w:rsidRPr="001106A5">
              <w:rPr>
                <w:sz w:val="16"/>
                <w:szCs w:val="16"/>
              </w:rPr>
              <w:t> </w:t>
            </w:r>
          </w:p>
        </w:tc>
        <w:tc>
          <w:tcPr>
            <w:tcW w:w="1035" w:type="dxa"/>
            <w:shd w:val="clear" w:color="000000" w:fill="FFFFFF"/>
            <w:noWrap/>
            <w:hideMark/>
          </w:tcPr>
          <w:p w:rsidR="002E08D4" w:rsidRPr="001106A5" w:rsidRDefault="002E08D4" w:rsidP="002E08D4">
            <w:pPr>
              <w:jc w:val="right"/>
              <w:rPr>
                <w:sz w:val="16"/>
                <w:szCs w:val="16"/>
              </w:rPr>
            </w:pPr>
            <w:r w:rsidRPr="001106A5">
              <w:rPr>
                <w:sz w:val="16"/>
                <w:szCs w:val="16"/>
              </w:rPr>
              <w:t>381,3</w:t>
            </w:r>
          </w:p>
        </w:tc>
        <w:tc>
          <w:tcPr>
            <w:tcW w:w="984" w:type="dxa"/>
            <w:shd w:val="clear" w:color="000000" w:fill="FFFFFF"/>
            <w:noWrap/>
            <w:hideMark/>
          </w:tcPr>
          <w:p w:rsidR="002E08D4" w:rsidRPr="001106A5" w:rsidRDefault="002E08D4" w:rsidP="002E08D4">
            <w:pPr>
              <w:jc w:val="right"/>
              <w:rPr>
                <w:sz w:val="16"/>
                <w:szCs w:val="16"/>
              </w:rPr>
            </w:pPr>
            <w:r w:rsidRPr="001106A5">
              <w:rPr>
                <w:sz w:val="16"/>
                <w:szCs w:val="16"/>
              </w:rPr>
              <w:t>381,3</w:t>
            </w:r>
          </w:p>
        </w:tc>
        <w:tc>
          <w:tcPr>
            <w:tcW w:w="984" w:type="dxa"/>
            <w:shd w:val="clear" w:color="000000" w:fill="FFFFFF"/>
            <w:noWrap/>
            <w:hideMark/>
          </w:tcPr>
          <w:p w:rsidR="002E08D4" w:rsidRPr="001106A5" w:rsidRDefault="002E08D4" w:rsidP="002E08D4">
            <w:pPr>
              <w:jc w:val="right"/>
              <w:rPr>
                <w:sz w:val="16"/>
                <w:szCs w:val="16"/>
              </w:rPr>
            </w:pPr>
            <w:r w:rsidRPr="001106A5">
              <w:rPr>
                <w:sz w:val="16"/>
                <w:szCs w:val="16"/>
              </w:rPr>
              <w:t>381,3</w:t>
            </w:r>
          </w:p>
        </w:tc>
      </w:tr>
      <w:tr w:rsidR="002E08D4" w:rsidRPr="001106A5" w:rsidTr="00D601C4">
        <w:trPr>
          <w:trHeight w:val="170"/>
        </w:trPr>
        <w:tc>
          <w:tcPr>
            <w:tcW w:w="3681" w:type="dxa"/>
            <w:shd w:val="clear" w:color="000000" w:fill="FFFFFF"/>
            <w:hideMark/>
          </w:tcPr>
          <w:p w:rsidR="002E08D4" w:rsidRPr="001106A5" w:rsidRDefault="002E08D4" w:rsidP="002E08D4">
            <w:pPr>
              <w:rPr>
                <w:sz w:val="16"/>
                <w:szCs w:val="16"/>
              </w:rPr>
            </w:pPr>
            <w:r w:rsidRPr="001106A5">
              <w:rPr>
                <w:sz w:val="16"/>
                <w:szCs w:val="16"/>
              </w:rPr>
              <w:t>Иные межбюджетные трансферты на осуществление части полномочий по участию в организации деятельности по сбору (в том числе раздельному сбору) и транспортированию твердых коммунальных отходов</w:t>
            </w:r>
          </w:p>
        </w:tc>
        <w:tc>
          <w:tcPr>
            <w:tcW w:w="385" w:type="dxa"/>
            <w:shd w:val="clear" w:color="000000" w:fill="FFFFFF"/>
            <w:noWrap/>
            <w:hideMark/>
          </w:tcPr>
          <w:p w:rsidR="002E08D4" w:rsidRPr="001106A5" w:rsidRDefault="002E08D4" w:rsidP="002E08D4">
            <w:pPr>
              <w:rPr>
                <w:sz w:val="16"/>
                <w:szCs w:val="16"/>
              </w:rPr>
            </w:pPr>
            <w:r w:rsidRPr="001106A5">
              <w:rPr>
                <w:sz w:val="16"/>
                <w:szCs w:val="16"/>
              </w:rPr>
              <w:t>06</w:t>
            </w:r>
          </w:p>
        </w:tc>
        <w:tc>
          <w:tcPr>
            <w:tcW w:w="565" w:type="dxa"/>
            <w:shd w:val="clear" w:color="000000" w:fill="FFFFFF"/>
            <w:noWrap/>
            <w:hideMark/>
          </w:tcPr>
          <w:p w:rsidR="002E08D4" w:rsidRPr="001106A5" w:rsidRDefault="002E08D4" w:rsidP="002E08D4">
            <w:pPr>
              <w:rPr>
                <w:sz w:val="16"/>
                <w:szCs w:val="16"/>
              </w:rPr>
            </w:pPr>
            <w:r w:rsidRPr="001106A5">
              <w:rPr>
                <w:sz w:val="16"/>
                <w:szCs w:val="16"/>
              </w:rPr>
              <w:t>03</w:t>
            </w:r>
          </w:p>
        </w:tc>
        <w:tc>
          <w:tcPr>
            <w:tcW w:w="454" w:type="dxa"/>
            <w:shd w:val="clear" w:color="000000" w:fill="FFFFFF"/>
            <w:noWrap/>
            <w:hideMark/>
          </w:tcPr>
          <w:p w:rsidR="002E08D4" w:rsidRPr="001106A5" w:rsidRDefault="002E08D4" w:rsidP="002E08D4">
            <w:pPr>
              <w:rPr>
                <w:sz w:val="16"/>
                <w:szCs w:val="16"/>
              </w:rPr>
            </w:pPr>
            <w:r w:rsidRPr="001106A5">
              <w:rPr>
                <w:sz w:val="16"/>
                <w:szCs w:val="16"/>
              </w:rPr>
              <w:t>14</w:t>
            </w:r>
          </w:p>
        </w:tc>
        <w:tc>
          <w:tcPr>
            <w:tcW w:w="454" w:type="dxa"/>
            <w:shd w:val="clear" w:color="000000" w:fill="FFFFFF"/>
            <w:noWrap/>
            <w:hideMark/>
          </w:tcPr>
          <w:p w:rsidR="002E08D4" w:rsidRPr="001106A5" w:rsidRDefault="002E08D4" w:rsidP="002E08D4">
            <w:pPr>
              <w:rPr>
                <w:sz w:val="16"/>
                <w:szCs w:val="16"/>
              </w:rPr>
            </w:pPr>
            <w:r w:rsidRPr="001106A5">
              <w:rPr>
                <w:sz w:val="16"/>
                <w:szCs w:val="16"/>
              </w:rPr>
              <w:t>0</w:t>
            </w:r>
          </w:p>
        </w:tc>
        <w:tc>
          <w:tcPr>
            <w:tcW w:w="535" w:type="dxa"/>
            <w:shd w:val="clear" w:color="000000" w:fill="FFFFFF"/>
            <w:noWrap/>
            <w:hideMark/>
          </w:tcPr>
          <w:p w:rsidR="002E08D4" w:rsidRPr="001106A5" w:rsidRDefault="002E08D4" w:rsidP="002E08D4">
            <w:pPr>
              <w:rPr>
                <w:sz w:val="16"/>
                <w:szCs w:val="16"/>
              </w:rPr>
            </w:pPr>
            <w:r w:rsidRPr="001106A5">
              <w:rPr>
                <w:sz w:val="16"/>
                <w:szCs w:val="16"/>
              </w:rPr>
              <w:t>01</w:t>
            </w:r>
          </w:p>
        </w:tc>
        <w:tc>
          <w:tcPr>
            <w:tcW w:w="701" w:type="dxa"/>
            <w:shd w:val="clear" w:color="000000" w:fill="FFFFFF"/>
            <w:noWrap/>
            <w:hideMark/>
          </w:tcPr>
          <w:p w:rsidR="002E08D4" w:rsidRPr="001106A5" w:rsidRDefault="002E08D4" w:rsidP="002E08D4">
            <w:pPr>
              <w:rPr>
                <w:sz w:val="16"/>
                <w:szCs w:val="16"/>
              </w:rPr>
            </w:pPr>
            <w:r w:rsidRPr="001106A5">
              <w:rPr>
                <w:sz w:val="16"/>
                <w:szCs w:val="16"/>
              </w:rPr>
              <w:t>44106</w:t>
            </w:r>
          </w:p>
        </w:tc>
        <w:tc>
          <w:tcPr>
            <w:tcW w:w="640" w:type="dxa"/>
            <w:shd w:val="clear" w:color="000000" w:fill="FFFFFF"/>
            <w:noWrap/>
            <w:hideMark/>
          </w:tcPr>
          <w:p w:rsidR="002E08D4" w:rsidRPr="001106A5" w:rsidRDefault="002E08D4" w:rsidP="002E08D4">
            <w:pPr>
              <w:rPr>
                <w:sz w:val="16"/>
                <w:szCs w:val="16"/>
              </w:rPr>
            </w:pPr>
            <w:r w:rsidRPr="001106A5">
              <w:rPr>
                <w:sz w:val="16"/>
                <w:szCs w:val="16"/>
              </w:rPr>
              <w:t> </w:t>
            </w:r>
          </w:p>
        </w:tc>
        <w:tc>
          <w:tcPr>
            <w:tcW w:w="1035" w:type="dxa"/>
            <w:shd w:val="clear" w:color="000000" w:fill="FFFFFF"/>
            <w:noWrap/>
            <w:hideMark/>
          </w:tcPr>
          <w:p w:rsidR="002E08D4" w:rsidRPr="001106A5" w:rsidRDefault="002E08D4" w:rsidP="002E08D4">
            <w:pPr>
              <w:jc w:val="right"/>
              <w:rPr>
                <w:sz w:val="16"/>
                <w:szCs w:val="16"/>
              </w:rPr>
            </w:pPr>
            <w:r w:rsidRPr="001106A5">
              <w:rPr>
                <w:sz w:val="16"/>
                <w:szCs w:val="16"/>
              </w:rPr>
              <w:t>381,3</w:t>
            </w:r>
          </w:p>
        </w:tc>
        <w:tc>
          <w:tcPr>
            <w:tcW w:w="984" w:type="dxa"/>
            <w:shd w:val="clear" w:color="000000" w:fill="FFFFFF"/>
            <w:noWrap/>
            <w:hideMark/>
          </w:tcPr>
          <w:p w:rsidR="002E08D4" w:rsidRPr="001106A5" w:rsidRDefault="002E08D4" w:rsidP="002E08D4">
            <w:pPr>
              <w:jc w:val="right"/>
              <w:rPr>
                <w:sz w:val="16"/>
                <w:szCs w:val="16"/>
              </w:rPr>
            </w:pPr>
            <w:r w:rsidRPr="001106A5">
              <w:rPr>
                <w:sz w:val="16"/>
                <w:szCs w:val="16"/>
              </w:rPr>
              <w:t>381,3</w:t>
            </w:r>
          </w:p>
        </w:tc>
        <w:tc>
          <w:tcPr>
            <w:tcW w:w="984" w:type="dxa"/>
            <w:shd w:val="clear" w:color="000000" w:fill="FFFFFF"/>
            <w:noWrap/>
            <w:hideMark/>
          </w:tcPr>
          <w:p w:rsidR="002E08D4" w:rsidRPr="001106A5" w:rsidRDefault="002E08D4" w:rsidP="002E08D4">
            <w:pPr>
              <w:jc w:val="right"/>
              <w:rPr>
                <w:sz w:val="16"/>
                <w:szCs w:val="16"/>
              </w:rPr>
            </w:pPr>
            <w:r w:rsidRPr="001106A5">
              <w:rPr>
                <w:sz w:val="16"/>
                <w:szCs w:val="16"/>
              </w:rPr>
              <w:t>381,3</w:t>
            </w:r>
          </w:p>
        </w:tc>
      </w:tr>
      <w:tr w:rsidR="002E08D4" w:rsidRPr="001106A5" w:rsidTr="00D601C4">
        <w:trPr>
          <w:trHeight w:val="170"/>
        </w:trPr>
        <w:tc>
          <w:tcPr>
            <w:tcW w:w="3681" w:type="dxa"/>
            <w:shd w:val="clear" w:color="000000" w:fill="FFFFFF"/>
            <w:hideMark/>
          </w:tcPr>
          <w:p w:rsidR="002E08D4" w:rsidRPr="001106A5" w:rsidRDefault="002E08D4" w:rsidP="002E08D4">
            <w:pPr>
              <w:rPr>
                <w:sz w:val="16"/>
                <w:szCs w:val="16"/>
              </w:rPr>
            </w:pPr>
            <w:r w:rsidRPr="001106A5">
              <w:rPr>
                <w:sz w:val="16"/>
                <w:szCs w:val="16"/>
              </w:rPr>
              <w:t>Межбюджетные трансферты</w:t>
            </w:r>
          </w:p>
        </w:tc>
        <w:tc>
          <w:tcPr>
            <w:tcW w:w="385" w:type="dxa"/>
            <w:shd w:val="clear" w:color="000000" w:fill="FFFFFF"/>
            <w:noWrap/>
            <w:hideMark/>
          </w:tcPr>
          <w:p w:rsidR="002E08D4" w:rsidRPr="001106A5" w:rsidRDefault="002E08D4" w:rsidP="002E08D4">
            <w:pPr>
              <w:rPr>
                <w:sz w:val="16"/>
                <w:szCs w:val="16"/>
              </w:rPr>
            </w:pPr>
            <w:r w:rsidRPr="001106A5">
              <w:rPr>
                <w:sz w:val="16"/>
                <w:szCs w:val="16"/>
              </w:rPr>
              <w:t>06</w:t>
            </w:r>
          </w:p>
        </w:tc>
        <w:tc>
          <w:tcPr>
            <w:tcW w:w="565" w:type="dxa"/>
            <w:shd w:val="clear" w:color="000000" w:fill="FFFFFF"/>
            <w:noWrap/>
            <w:hideMark/>
          </w:tcPr>
          <w:p w:rsidR="002E08D4" w:rsidRPr="001106A5" w:rsidRDefault="002E08D4" w:rsidP="002E08D4">
            <w:pPr>
              <w:rPr>
                <w:sz w:val="16"/>
                <w:szCs w:val="16"/>
              </w:rPr>
            </w:pPr>
            <w:r w:rsidRPr="001106A5">
              <w:rPr>
                <w:sz w:val="16"/>
                <w:szCs w:val="16"/>
              </w:rPr>
              <w:t>03</w:t>
            </w:r>
          </w:p>
        </w:tc>
        <w:tc>
          <w:tcPr>
            <w:tcW w:w="454" w:type="dxa"/>
            <w:shd w:val="clear" w:color="000000" w:fill="FFFFFF"/>
            <w:noWrap/>
            <w:hideMark/>
          </w:tcPr>
          <w:p w:rsidR="002E08D4" w:rsidRPr="001106A5" w:rsidRDefault="002E08D4" w:rsidP="002E08D4">
            <w:pPr>
              <w:rPr>
                <w:sz w:val="16"/>
                <w:szCs w:val="16"/>
              </w:rPr>
            </w:pPr>
            <w:r w:rsidRPr="001106A5">
              <w:rPr>
                <w:sz w:val="16"/>
                <w:szCs w:val="16"/>
              </w:rPr>
              <w:t>14</w:t>
            </w:r>
          </w:p>
        </w:tc>
        <w:tc>
          <w:tcPr>
            <w:tcW w:w="454" w:type="dxa"/>
            <w:shd w:val="clear" w:color="000000" w:fill="FFFFFF"/>
            <w:noWrap/>
            <w:hideMark/>
          </w:tcPr>
          <w:p w:rsidR="002E08D4" w:rsidRPr="001106A5" w:rsidRDefault="002E08D4" w:rsidP="002E08D4">
            <w:pPr>
              <w:rPr>
                <w:sz w:val="16"/>
                <w:szCs w:val="16"/>
              </w:rPr>
            </w:pPr>
            <w:r w:rsidRPr="001106A5">
              <w:rPr>
                <w:sz w:val="16"/>
                <w:szCs w:val="16"/>
              </w:rPr>
              <w:t>0</w:t>
            </w:r>
          </w:p>
        </w:tc>
        <w:tc>
          <w:tcPr>
            <w:tcW w:w="535" w:type="dxa"/>
            <w:shd w:val="clear" w:color="000000" w:fill="FFFFFF"/>
            <w:noWrap/>
            <w:hideMark/>
          </w:tcPr>
          <w:p w:rsidR="002E08D4" w:rsidRPr="001106A5" w:rsidRDefault="002E08D4" w:rsidP="002E08D4">
            <w:pPr>
              <w:rPr>
                <w:sz w:val="16"/>
                <w:szCs w:val="16"/>
              </w:rPr>
            </w:pPr>
            <w:r w:rsidRPr="001106A5">
              <w:rPr>
                <w:sz w:val="16"/>
                <w:szCs w:val="16"/>
              </w:rPr>
              <w:t>01</w:t>
            </w:r>
          </w:p>
        </w:tc>
        <w:tc>
          <w:tcPr>
            <w:tcW w:w="701" w:type="dxa"/>
            <w:shd w:val="clear" w:color="000000" w:fill="FFFFFF"/>
            <w:noWrap/>
            <w:hideMark/>
          </w:tcPr>
          <w:p w:rsidR="002E08D4" w:rsidRPr="001106A5" w:rsidRDefault="002E08D4" w:rsidP="002E08D4">
            <w:pPr>
              <w:rPr>
                <w:sz w:val="16"/>
                <w:szCs w:val="16"/>
              </w:rPr>
            </w:pPr>
            <w:r w:rsidRPr="001106A5">
              <w:rPr>
                <w:sz w:val="16"/>
                <w:szCs w:val="16"/>
              </w:rPr>
              <w:t>44106</w:t>
            </w:r>
          </w:p>
        </w:tc>
        <w:tc>
          <w:tcPr>
            <w:tcW w:w="640" w:type="dxa"/>
            <w:shd w:val="clear" w:color="000000" w:fill="FFFFFF"/>
            <w:noWrap/>
            <w:hideMark/>
          </w:tcPr>
          <w:p w:rsidR="002E08D4" w:rsidRPr="001106A5" w:rsidRDefault="002E08D4" w:rsidP="002E08D4">
            <w:pPr>
              <w:rPr>
                <w:sz w:val="16"/>
                <w:szCs w:val="16"/>
              </w:rPr>
            </w:pPr>
            <w:r w:rsidRPr="001106A5">
              <w:rPr>
                <w:sz w:val="16"/>
                <w:szCs w:val="16"/>
              </w:rPr>
              <w:t>500</w:t>
            </w:r>
          </w:p>
        </w:tc>
        <w:tc>
          <w:tcPr>
            <w:tcW w:w="1035" w:type="dxa"/>
            <w:shd w:val="clear" w:color="000000" w:fill="FFFFFF"/>
            <w:noWrap/>
            <w:hideMark/>
          </w:tcPr>
          <w:p w:rsidR="002E08D4" w:rsidRPr="001106A5" w:rsidRDefault="002E08D4" w:rsidP="002E08D4">
            <w:pPr>
              <w:jc w:val="right"/>
              <w:rPr>
                <w:sz w:val="16"/>
                <w:szCs w:val="16"/>
              </w:rPr>
            </w:pPr>
            <w:r w:rsidRPr="001106A5">
              <w:rPr>
                <w:sz w:val="16"/>
                <w:szCs w:val="16"/>
              </w:rPr>
              <w:t>381,3</w:t>
            </w:r>
          </w:p>
        </w:tc>
        <w:tc>
          <w:tcPr>
            <w:tcW w:w="984" w:type="dxa"/>
            <w:shd w:val="clear" w:color="000000" w:fill="FFFFFF"/>
            <w:noWrap/>
            <w:hideMark/>
          </w:tcPr>
          <w:p w:rsidR="002E08D4" w:rsidRPr="001106A5" w:rsidRDefault="002E08D4" w:rsidP="002E08D4">
            <w:pPr>
              <w:jc w:val="right"/>
              <w:rPr>
                <w:sz w:val="16"/>
                <w:szCs w:val="16"/>
              </w:rPr>
            </w:pPr>
            <w:r w:rsidRPr="001106A5">
              <w:rPr>
                <w:sz w:val="16"/>
                <w:szCs w:val="16"/>
              </w:rPr>
              <w:t>381,3</w:t>
            </w:r>
          </w:p>
        </w:tc>
        <w:tc>
          <w:tcPr>
            <w:tcW w:w="984" w:type="dxa"/>
            <w:shd w:val="clear" w:color="000000" w:fill="FFFFFF"/>
            <w:noWrap/>
            <w:hideMark/>
          </w:tcPr>
          <w:p w:rsidR="002E08D4" w:rsidRPr="001106A5" w:rsidRDefault="002E08D4" w:rsidP="002E08D4">
            <w:pPr>
              <w:jc w:val="right"/>
              <w:rPr>
                <w:sz w:val="16"/>
                <w:szCs w:val="16"/>
              </w:rPr>
            </w:pPr>
            <w:r w:rsidRPr="001106A5">
              <w:rPr>
                <w:sz w:val="16"/>
                <w:szCs w:val="16"/>
              </w:rPr>
              <w:t>381,3</w:t>
            </w:r>
          </w:p>
        </w:tc>
      </w:tr>
      <w:tr w:rsidR="002E08D4" w:rsidRPr="001106A5" w:rsidTr="00D601C4">
        <w:trPr>
          <w:trHeight w:val="170"/>
        </w:trPr>
        <w:tc>
          <w:tcPr>
            <w:tcW w:w="3681" w:type="dxa"/>
            <w:shd w:val="clear" w:color="000000" w:fill="FFFFFF"/>
            <w:hideMark/>
          </w:tcPr>
          <w:p w:rsidR="002E08D4" w:rsidRPr="001106A5" w:rsidRDefault="002E08D4" w:rsidP="002E08D4">
            <w:pPr>
              <w:rPr>
                <w:sz w:val="16"/>
                <w:szCs w:val="16"/>
              </w:rPr>
            </w:pPr>
            <w:r w:rsidRPr="001106A5">
              <w:rPr>
                <w:sz w:val="16"/>
                <w:szCs w:val="16"/>
              </w:rPr>
              <w:t>Иные межбюджетные трансферты</w:t>
            </w:r>
          </w:p>
        </w:tc>
        <w:tc>
          <w:tcPr>
            <w:tcW w:w="385" w:type="dxa"/>
            <w:shd w:val="clear" w:color="000000" w:fill="FFFFFF"/>
            <w:noWrap/>
            <w:hideMark/>
          </w:tcPr>
          <w:p w:rsidR="002E08D4" w:rsidRPr="001106A5" w:rsidRDefault="002E08D4" w:rsidP="002E08D4">
            <w:pPr>
              <w:rPr>
                <w:sz w:val="16"/>
                <w:szCs w:val="16"/>
              </w:rPr>
            </w:pPr>
            <w:r w:rsidRPr="001106A5">
              <w:rPr>
                <w:sz w:val="16"/>
                <w:szCs w:val="16"/>
              </w:rPr>
              <w:t>06</w:t>
            </w:r>
          </w:p>
        </w:tc>
        <w:tc>
          <w:tcPr>
            <w:tcW w:w="565" w:type="dxa"/>
            <w:shd w:val="clear" w:color="000000" w:fill="FFFFFF"/>
            <w:noWrap/>
            <w:hideMark/>
          </w:tcPr>
          <w:p w:rsidR="002E08D4" w:rsidRPr="001106A5" w:rsidRDefault="002E08D4" w:rsidP="002E08D4">
            <w:pPr>
              <w:rPr>
                <w:sz w:val="16"/>
                <w:szCs w:val="16"/>
              </w:rPr>
            </w:pPr>
            <w:r w:rsidRPr="001106A5">
              <w:rPr>
                <w:sz w:val="16"/>
                <w:szCs w:val="16"/>
              </w:rPr>
              <w:t>03</w:t>
            </w:r>
          </w:p>
        </w:tc>
        <w:tc>
          <w:tcPr>
            <w:tcW w:w="454" w:type="dxa"/>
            <w:shd w:val="clear" w:color="000000" w:fill="FFFFFF"/>
            <w:noWrap/>
            <w:hideMark/>
          </w:tcPr>
          <w:p w:rsidR="002E08D4" w:rsidRPr="001106A5" w:rsidRDefault="002E08D4" w:rsidP="002E08D4">
            <w:pPr>
              <w:rPr>
                <w:sz w:val="16"/>
                <w:szCs w:val="16"/>
              </w:rPr>
            </w:pPr>
            <w:r w:rsidRPr="001106A5">
              <w:rPr>
                <w:sz w:val="16"/>
                <w:szCs w:val="16"/>
              </w:rPr>
              <w:t>14</w:t>
            </w:r>
          </w:p>
        </w:tc>
        <w:tc>
          <w:tcPr>
            <w:tcW w:w="454" w:type="dxa"/>
            <w:shd w:val="clear" w:color="000000" w:fill="FFFFFF"/>
            <w:noWrap/>
            <w:hideMark/>
          </w:tcPr>
          <w:p w:rsidR="002E08D4" w:rsidRPr="001106A5" w:rsidRDefault="002E08D4" w:rsidP="002E08D4">
            <w:pPr>
              <w:rPr>
                <w:sz w:val="16"/>
                <w:szCs w:val="16"/>
              </w:rPr>
            </w:pPr>
            <w:r w:rsidRPr="001106A5">
              <w:rPr>
                <w:sz w:val="16"/>
                <w:szCs w:val="16"/>
              </w:rPr>
              <w:t>0</w:t>
            </w:r>
          </w:p>
        </w:tc>
        <w:tc>
          <w:tcPr>
            <w:tcW w:w="535" w:type="dxa"/>
            <w:shd w:val="clear" w:color="000000" w:fill="FFFFFF"/>
            <w:noWrap/>
            <w:hideMark/>
          </w:tcPr>
          <w:p w:rsidR="002E08D4" w:rsidRPr="001106A5" w:rsidRDefault="002E08D4" w:rsidP="002E08D4">
            <w:pPr>
              <w:rPr>
                <w:sz w:val="16"/>
                <w:szCs w:val="16"/>
              </w:rPr>
            </w:pPr>
            <w:r w:rsidRPr="001106A5">
              <w:rPr>
                <w:sz w:val="16"/>
                <w:szCs w:val="16"/>
              </w:rPr>
              <w:t>01</w:t>
            </w:r>
          </w:p>
        </w:tc>
        <w:tc>
          <w:tcPr>
            <w:tcW w:w="701" w:type="dxa"/>
            <w:shd w:val="clear" w:color="000000" w:fill="FFFFFF"/>
            <w:noWrap/>
            <w:hideMark/>
          </w:tcPr>
          <w:p w:rsidR="002E08D4" w:rsidRPr="001106A5" w:rsidRDefault="002E08D4" w:rsidP="002E08D4">
            <w:pPr>
              <w:rPr>
                <w:sz w:val="16"/>
                <w:szCs w:val="16"/>
              </w:rPr>
            </w:pPr>
            <w:r w:rsidRPr="001106A5">
              <w:rPr>
                <w:sz w:val="16"/>
                <w:szCs w:val="16"/>
              </w:rPr>
              <w:t>44106</w:t>
            </w:r>
          </w:p>
        </w:tc>
        <w:tc>
          <w:tcPr>
            <w:tcW w:w="640" w:type="dxa"/>
            <w:shd w:val="clear" w:color="000000" w:fill="FFFFFF"/>
            <w:noWrap/>
            <w:hideMark/>
          </w:tcPr>
          <w:p w:rsidR="002E08D4" w:rsidRPr="001106A5" w:rsidRDefault="002E08D4" w:rsidP="002E08D4">
            <w:pPr>
              <w:rPr>
                <w:sz w:val="16"/>
                <w:szCs w:val="16"/>
              </w:rPr>
            </w:pPr>
            <w:r w:rsidRPr="001106A5">
              <w:rPr>
                <w:sz w:val="16"/>
                <w:szCs w:val="16"/>
              </w:rPr>
              <w:t>540</w:t>
            </w:r>
          </w:p>
        </w:tc>
        <w:tc>
          <w:tcPr>
            <w:tcW w:w="1035" w:type="dxa"/>
            <w:shd w:val="clear" w:color="000000" w:fill="FFFFFF"/>
            <w:noWrap/>
            <w:hideMark/>
          </w:tcPr>
          <w:p w:rsidR="002E08D4" w:rsidRPr="001106A5" w:rsidRDefault="002E08D4" w:rsidP="002E08D4">
            <w:pPr>
              <w:jc w:val="right"/>
              <w:rPr>
                <w:sz w:val="16"/>
                <w:szCs w:val="16"/>
              </w:rPr>
            </w:pPr>
            <w:r w:rsidRPr="001106A5">
              <w:rPr>
                <w:sz w:val="16"/>
                <w:szCs w:val="16"/>
              </w:rPr>
              <w:t>381,3</w:t>
            </w:r>
          </w:p>
        </w:tc>
        <w:tc>
          <w:tcPr>
            <w:tcW w:w="984" w:type="dxa"/>
            <w:shd w:val="clear" w:color="000000" w:fill="FFFFFF"/>
            <w:noWrap/>
            <w:hideMark/>
          </w:tcPr>
          <w:p w:rsidR="002E08D4" w:rsidRPr="001106A5" w:rsidRDefault="002E08D4" w:rsidP="002E08D4">
            <w:pPr>
              <w:jc w:val="right"/>
              <w:rPr>
                <w:sz w:val="16"/>
                <w:szCs w:val="16"/>
              </w:rPr>
            </w:pPr>
            <w:r w:rsidRPr="001106A5">
              <w:rPr>
                <w:sz w:val="16"/>
                <w:szCs w:val="16"/>
              </w:rPr>
              <w:t>381,3</w:t>
            </w:r>
          </w:p>
        </w:tc>
        <w:tc>
          <w:tcPr>
            <w:tcW w:w="984" w:type="dxa"/>
            <w:shd w:val="clear" w:color="000000" w:fill="FFFFFF"/>
            <w:noWrap/>
            <w:hideMark/>
          </w:tcPr>
          <w:p w:rsidR="002E08D4" w:rsidRPr="001106A5" w:rsidRDefault="002E08D4" w:rsidP="002E08D4">
            <w:pPr>
              <w:jc w:val="right"/>
              <w:rPr>
                <w:sz w:val="16"/>
                <w:szCs w:val="16"/>
              </w:rPr>
            </w:pPr>
            <w:r w:rsidRPr="001106A5">
              <w:rPr>
                <w:sz w:val="16"/>
                <w:szCs w:val="16"/>
              </w:rPr>
              <w:t>381,3</w:t>
            </w:r>
          </w:p>
        </w:tc>
      </w:tr>
      <w:tr w:rsidR="002E08D4" w:rsidRPr="001106A5" w:rsidTr="00D601C4">
        <w:trPr>
          <w:trHeight w:val="170"/>
        </w:trPr>
        <w:tc>
          <w:tcPr>
            <w:tcW w:w="3681" w:type="dxa"/>
            <w:shd w:val="clear" w:color="000000" w:fill="FFFFFF"/>
            <w:hideMark/>
          </w:tcPr>
          <w:p w:rsidR="002E08D4" w:rsidRPr="001106A5" w:rsidRDefault="002E08D4" w:rsidP="002E08D4">
            <w:pPr>
              <w:rPr>
                <w:sz w:val="16"/>
                <w:szCs w:val="16"/>
              </w:rPr>
            </w:pPr>
            <w:r w:rsidRPr="001106A5">
              <w:rPr>
                <w:sz w:val="16"/>
                <w:szCs w:val="16"/>
              </w:rPr>
              <w:t>Образование</w:t>
            </w:r>
          </w:p>
        </w:tc>
        <w:tc>
          <w:tcPr>
            <w:tcW w:w="385" w:type="dxa"/>
            <w:shd w:val="clear" w:color="000000" w:fill="FFFFFF"/>
            <w:noWrap/>
            <w:hideMark/>
          </w:tcPr>
          <w:p w:rsidR="002E08D4" w:rsidRPr="001106A5" w:rsidRDefault="002E08D4" w:rsidP="002E08D4">
            <w:pPr>
              <w:rPr>
                <w:sz w:val="16"/>
                <w:szCs w:val="16"/>
              </w:rPr>
            </w:pPr>
            <w:r w:rsidRPr="001106A5">
              <w:rPr>
                <w:sz w:val="16"/>
                <w:szCs w:val="16"/>
              </w:rPr>
              <w:t>07</w:t>
            </w:r>
          </w:p>
        </w:tc>
        <w:tc>
          <w:tcPr>
            <w:tcW w:w="565" w:type="dxa"/>
            <w:shd w:val="clear" w:color="000000" w:fill="FFFFFF"/>
            <w:noWrap/>
            <w:hideMark/>
          </w:tcPr>
          <w:p w:rsidR="002E08D4" w:rsidRPr="001106A5" w:rsidRDefault="002E08D4" w:rsidP="002E08D4">
            <w:pPr>
              <w:rPr>
                <w:sz w:val="16"/>
                <w:szCs w:val="16"/>
              </w:rPr>
            </w:pPr>
            <w:r w:rsidRPr="001106A5">
              <w:rPr>
                <w:sz w:val="16"/>
                <w:szCs w:val="16"/>
              </w:rPr>
              <w:t> </w:t>
            </w:r>
          </w:p>
        </w:tc>
        <w:tc>
          <w:tcPr>
            <w:tcW w:w="454" w:type="dxa"/>
            <w:shd w:val="clear" w:color="000000" w:fill="FFFFFF"/>
            <w:noWrap/>
            <w:hideMark/>
          </w:tcPr>
          <w:p w:rsidR="002E08D4" w:rsidRPr="001106A5" w:rsidRDefault="002E08D4" w:rsidP="002E08D4">
            <w:pPr>
              <w:rPr>
                <w:sz w:val="16"/>
                <w:szCs w:val="16"/>
              </w:rPr>
            </w:pPr>
            <w:r w:rsidRPr="001106A5">
              <w:rPr>
                <w:sz w:val="16"/>
                <w:szCs w:val="16"/>
              </w:rPr>
              <w:t> </w:t>
            </w:r>
          </w:p>
        </w:tc>
        <w:tc>
          <w:tcPr>
            <w:tcW w:w="454" w:type="dxa"/>
            <w:shd w:val="clear" w:color="000000" w:fill="FFFFFF"/>
            <w:noWrap/>
            <w:hideMark/>
          </w:tcPr>
          <w:p w:rsidR="002E08D4" w:rsidRPr="001106A5" w:rsidRDefault="002E08D4" w:rsidP="002E08D4">
            <w:pPr>
              <w:rPr>
                <w:sz w:val="16"/>
                <w:szCs w:val="16"/>
              </w:rPr>
            </w:pPr>
            <w:r w:rsidRPr="001106A5">
              <w:rPr>
                <w:sz w:val="16"/>
                <w:szCs w:val="16"/>
              </w:rPr>
              <w:t> </w:t>
            </w:r>
          </w:p>
        </w:tc>
        <w:tc>
          <w:tcPr>
            <w:tcW w:w="535" w:type="dxa"/>
            <w:shd w:val="clear" w:color="000000" w:fill="FFFFFF"/>
            <w:noWrap/>
            <w:hideMark/>
          </w:tcPr>
          <w:p w:rsidR="002E08D4" w:rsidRPr="001106A5" w:rsidRDefault="002E08D4" w:rsidP="002E08D4">
            <w:pPr>
              <w:rPr>
                <w:sz w:val="16"/>
                <w:szCs w:val="16"/>
              </w:rPr>
            </w:pPr>
            <w:r w:rsidRPr="001106A5">
              <w:rPr>
                <w:sz w:val="16"/>
                <w:szCs w:val="16"/>
              </w:rPr>
              <w:t> </w:t>
            </w:r>
          </w:p>
        </w:tc>
        <w:tc>
          <w:tcPr>
            <w:tcW w:w="701" w:type="dxa"/>
            <w:shd w:val="clear" w:color="000000" w:fill="FFFFFF"/>
            <w:noWrap/>
            <w:hideMark/>
          </w:tcPr>
          <w:p w:rsidR="002E08D4" w:rsidRPr="001106A5" w:rsidRDefault="002E08D4" w:rsidP="002E08D4">
            <w:pPr>
              <w:rPr>
                <w:sz w:val="16"/>
                <w:szCs w:val="16"/>
              </w:rPr>
            </w:pPr>
            <w:r w:rsidRPr="001106A5">
              <w:rPr>
                <w:sz w:val="16"/>
                <w:szCs w:val="16"/>
              </w:rPr>
              <w:t> </w:t>
            </w:r>
          </w:p>
        </w:tc>
        <w:tc>
          <w:tcPr>
            <w:tcW w:w="640" w:type="dxa"/>
            <w:shd w:val="clear" w:color="000000" w:fill="FFFFFF"/>
            <w:noWrap/>
            <w:hideMark/>
          </w:tcPr>
          <w:p w:rsidR="002E08D4" w:rsidRPr="001106A5" w:rsidRDefault="002E08D4" w:rsidP="002E08D4">
            <w:pPr>
              <w:rPr>
                <w:sz w:val="16"/>
                <w:szCs w:val="16"/>
              </w:rPr>
            </w:pPr>
            <w:r w:rsidRPr="001106A5">
              <w:rPr>
                <w:sz w:val="16"/>
                <w:szCs w:val="16"/>
              </w:rPr>
              <w:t> </w:t>
            </w:r>
          </w:p>
        </w:tc>
        <w:tc>
          <w:tcPr>
            <w:tcW w:w="1035" w:type="dxa"/>
            <w:shd w:val="clear" w:color="000000" w:fill="FFFFFF"/>
            <w:noWrap/>
            <w:hideMark/>
          </w:tcPr>
          <w:p w:rsidR="002E08D4" w:rsidRPr="001106A5" w:rsidRDefault="002E08D4" w:rsidP="002E08D4">
            <w:pPr>
              <w:jc w:val="right"/>
              <w:rPr>
                <w:sz w:val="16"/>
                <w:szCs w:val="16"/>
              </w:rPr>
            </w:pPr>
            <w:r w:rsidRPr="001106A5">
              <w:rPr>
                <w:sz w:val="16"/>
                <w:szCs w:val="16"/>
              </w:rPr>
              <w:t>348</w:t>
            </w:r>
            <w:r>
              <w:rPr>
                <w:sz w:val="16"/>
                <w:szCs w:val="16"/>
              </w:rPr>
              <w:t> 414,0</w:t>
            </w:r>
          </w:p>
        </w:tc>
        <w:tc>
          <w:tcPr>
            <w:tcW w:w="984" w:type="dxa"/>
            <w:shd w:val="clear" w:color="000000" w:fill="FFFFFF"/>
            <w:noWrap/>
            <w:hideMark/>
          </w:tcPr>
          <w:p w:rsidR="002E08D4" w:rsidRPr="001106A5" w:rsidRDefault="002E08D4" w:rsidP="002E08D4">
            <w:pPr>
              <w:jc w:val="right"/>
              <w:rPr>
                <w:sz w:val="16"/>
                <w:szCs w:val="16"/>
              </w:rPr>
            </w:pPr>
            <w:r w:rsidRPr="001106A5">
              <w:rPr>
                <w:sz w:val="16"/>
                <w:szCs w:val="16"/>
              </w:rPr>
              <w:t>226 081,5</w:t>
            </w:r>
          </w:p>
        </w:tc>
        <w:tc>
          <w:tcPr>
            <w:tcW w:w="984" w:type="dxa"/>
            <w:shd w:val="clear" w:color="000000" w:fill="FFFFFF"/>
            <w:noWrap/>
            <w:hideMark/>
          </w:tcPr>
          <w:p w:rsidR="002E08D4" w:rsidRPr="001106A5" w:rsidRDefault="002E08D4" w:rsidP="002E08D4">
            <w:pPr>
              <w:jc w:val="right"/>
              <w:rPr>
                <w:sz w:val="16"/>
                <w:szCs w:val="16"/>
              </w:rPr>
            </w:pPr>
            <w:r w:rsidRPr="001106A5">
              <w:rPr>
                <w:sz w:val="16"/>
                <w:szCs w:val="16"/>
              </w:rPr>
              <w:t>199 024,5</w:t>
            </w:r>
          </w:p>
        </w:tc>
      </w:tr>
      <w:tr w:rsidR="002E08D4" w:rsidRPr="001106A5" w:rsidTr="00D601C4">
        <w:trPr>
          <w:trHeight w:val="170"/>
        </w:trPr>
        <w:tc>
          <w:tcPr>
            <w:tcW w:w="3681" w:type="dxa"/>
            <w:shd w:val="clear" w:color="000000" w:fill="FFFFFF"/>
            <w:hideMark/>
          </w:tcPr>
          <w:p w:rsidR="002E08D4" w:rsidRPr="001106A5" w:rsidRDefault="002E08D4" w:rsidP="002E08D4">
            <w:pPr>
              <w:rPr>
                <w:sz w:val="16"/>
                <w:szCs w:val="16"/>
              </w:rPr>
            </w:pPr>
            <w:r w:rsidRPr="001106A5">
              <w:rPr>
                <w:sz w:val="16"/>
                <w:szCs w:val="16"/>
              </w:rPr>
              <w:t>Дошкольное образование</w:t>
            </w:r>
          </w:p>
        </w:tc>
        <w:tc>
          <w:tcPr>
            <w:tcW w:w="385" w:type="dxa"/>
            <w:shd w:val="clear" w:color="000000" w:fill="FFFFFF"/>
            <w:noWrap/>
            <w:hideMark/>
          </w:tcPr>
          <w:p w:rsidR="002E08D4" w:rsidRPr="001106A5" w:rsidRDefault="002E08D4" w:rsidP="002E08D4">
            <w:pPr>
              <w:rPr>
                <w:sz w:val="16"/>
                <w:szCs w:val="16"/>
              </w:rPr>
            </w:pPr>
            <w:r w:rsidRPr="001106A5">
              <w:rPr>
                <w:sz w:val="16"/>
                <w:szCs w:val="16"/>
              </w:rPr>
              <w:t>07</w:t>
            </w:r>
          </w:p>
        </w:tc>
        <w:tc>
          <w:tcPr>
            <w:tcW w:w="565" w:type="dxa"/>
            <w:shd w:val="clear" w:color="000000" w:fill="FFFFFF"/>
            <w:noWrap/>
            <w:hideMark/>
          </w:tcPr>
          <w:p w:rsidR="002E08D4" w:rsidRPr="001106A5" w:rsidRDefault="002E08D4" w:rsidP="002E08D4">
            <w:pPr>
              <w:rPr>
                <w:sz w:val="16"/>
                <w:szCs w:val="16"/>
              </w:rPr>
            </w:pPr>
            <w:r w:rsidRPr="001106A5">
              <w:rPr>
                <w:sz w:val="16"/>
                <w:szCs w:val="16"/>
              </w:rPr>
              <w:t>01</w:t>
            </w:r>
          </w:p>
        </w:tc>
        <w:tc>
          <w:tcPr>
            <w:tcW w:w="454" w:type="dxa"/>
            <w:shd w:val="clear" w:color="000000" w:fill="FFFFFF"/>
            <w:noWrap/>
            <w:hideMark/>
          </w:tcPr>
          <w:p w:rsidR="002E08D4" w:rsidRPr="001106A5" w:rsidRDefault="002E08D4" w:rsidP="002E08D4">
            <w:pPr>
              <w:rPr>
                <w:sz w:val="16"/>
                <w:szCs w:val="16"/>
              </w:rPr>
            </w:pPr>
            <w:r w:rsidRPr="001106A5">
              <w:rPr>
                <w:sz w:val="16"/>
                <w:szCs w:val="16"/>
              </w:rPr>
              <w:t> </w:t>
            </w:r>
          </w:p>
        </w:tc>
        <w:tc>
          <w:tcPr>
            <w:tcW w:w="454" w:type="dxa"/>
            <w:shd w:val="clear" w:color="000000" w:fill="FFFFFF"/>
            <w:noWrap/>
            <w:hideMark/>
          </w:tcPr>
          <w:p w:rsidR="002E08D4" w:rsidRPr="001106A5" w:rsidRDefault="002E08D4" w:rsidP="002E08D4">
            <w:pPr>
              <w:rPr>
                <w:sz w:val="16"/>
                <w:szCs w:val="16"/>
              </w:rPr>
            </w:pPr>
            <w:r w:rsidRPr="001106A5">
              <w:rPr>
                <w:sz w:val="16"/>
                <w:szCs w:val="16"/>
              </w:rPr>
              <w:t> </w:t>
            </w:r>
          </w:p>
        </w:tc>
        <w:tc>
          <w:tcPr>
            <w:tcW w:w="535" w:type="dxa"/>
            <w:shd w:val="clear" w:color="000000" w:fill="FFFFFF"/>
            <w:noWrap/>
            <w:hideMark/>
          </w:tcPr>
          <w:p w:rsidR="002E08D4" w:rsidRPr="001106A5" w:rsidRDefault="002E08D4" w:rsidP="002E08D4">
            <w:pPr>
              <w:rPr>
                <w:sz w:val="16"/>
                <w:szCs w:val="16"/>
              </w:rPr>
            </w:pPr>
            <w:r w:rsidRPr="001106A5">
              <w:rPr>
                <w:sz w:val="16"/>
                <w:szCs w:val="16"/>
              </w:rPr>
              <w:t> </w:t>
            </w:r>
          </w:p>
        </w:tc>
        <w:tc>
          <w:tcPr>
            <w:tcW w:w="701" w:type="dxa"/>
            <w:shd w:val="clear" w:color="000000" w:fill="FFFFFF"/>
            <w:noWrap/>
            <w:hideMark/>
          </w:tcPr>
          <w:p w:rsidR="002E08D4" w:rsidRPr="001106A5" w:rsidRDefault="002E08D4" w:rsidP="002E08D4">
            <w:pPr>
              <w:rPr>
                <w:sz w:val="16"/>
                <w:szCs w:val="16"/>
              </w:rPr>
            </w:pPr>
            <w:r w:rsidRPr="001106A5">
              <w:rPr>
                <w:sz w:val="16"/>
                <w:szCs w:val="16"/>
              </w:rPr>
              <w:t> </w:t>
            </w:r>
          </w:p>
        </w:tc>
        <w:tc>
          <w:tcPr>
            <w:tcW w:w="640" w:type="dxa"/>
            <w:shd w:val="clear" w:color="000000" w:fill="FFFFFF"/>
            <w:noWrap/>
            <w:hideMark/>
          </w:tcPr>
          <w:p w:rsidR="002E08D4" w:rsidRPr="001106A5" w:rsidRDefault="002E08D4" w:rsidP="002E08D4">
            <w:pPr>
              <w:rPr>
                <w:sz w:val="16"/>
                <w:szCs w:val="16"/>
              </w:rPr>
            </w:pPr>
            <w:r w:rsidRPr="001106A5">
              <w:rPr>
                <w:sz w:val="16"/>
                <w:szCs w:val="16"/>
              </w:rPr>
              <w:t> </w:t>
            </w:r>
          </w:p>
        </w:tc>
        <w:tc>
          <w:tcPr>
            <w:tcW w:w="1035" w:type="dxa"/>
            <w:shd w:val="clear" w:color="000000" w:fill="FFFFFF"/>
            <w:noWrap/>
            <w:hideMark/>
          </w:tcPr>
          <w:p w:rsidR="002E08D4" w:rsidRPr="001106A5" w:rsidRDefault="002E08D4" w:rsidP="002E08D4">
            <w:pPr>
              <w:jc w:val="right"/>
              <w:rPr>
                <w:sz w:val="16"/>
                <w:szCs w:val="16"/>
              </w:rPr>
            </w:pPr>
            <w:r w:rsidRPr="001106A5">
              <w:rPr>
                <w:sz w:val="16"/>
                <w:szCs w:val="16"/>
              </w:rPr>
              <w:t>83 115,6</w:t>
            </w:r>
          </w:p>
        </w:tc>
        <w:tc>
          <w:tcPr>
            <w:tcW w:w="984" w:type="dxa"/>
            <w:shd w:val="clear" w:color="000000" w:fill="FFFFFF"/>
            <w:noWrap/>
            <w:hideMark/>
          </w:tcPr>
          <w:p w:rsidR="002E08D4" w:rsidRPr="001106A5" w:rsidRDefault="002E08D4" w:rsidP="002E08D4">
            <w:pPr>
              <w:jc w:val="right"/>
              <w:rPr>
                <w:sz w:val="16"/>
                <w:szCs w:val="16"/>
              </w:rPr>
            </w:pPr>
            <w:r w:rsidRPr="001106A5">
              <w:rPr>
                <w:sz w:val="16"/>
                <w:szCs w:val="16"/>
              </w:rPr>
              <w:t>69 225,6</w:t>
            </w:r>
          </w:p>
        </w:tc>
        <w:tc>
          <w:tcPr>
            <w:tcW w:w="984" w:type="dxa"/>
            <w:shd w:val="clear" w:color="000000" w:fill="FFFFFF"/>
            <w:noWrap/>
            <w:hideMark/>
          </w:tcPr>
          <w:p w:rsidR="002E08D4" w:rsidRPr="001106A5" w:rsidRDefault="002E08D4" w:rsidP="002E08D4">
            <w:pPr>
              <w:jc w:val="right"/>
              <w:rPr>
                <w:sz w:val="16"/>
                <w:szCs w:val="16"/>
              </w:rPr>
            </w:pPr>
            <w:r w:rsidRPr="001106A5">
              <w:rPr>
                <w:sz w:val="16"/>
                <w:szCs w:val="16"/>
              </w:rPr>
              <w:t>58 395,9</w:t>
            </w:r>
          </w:p>
        </w:tc>
      </w:tr>
      <w:tr w:rsidR="002E08D4" w:rsidRPr="001106A5" w:rsidTr="00D601C4">
        <w:trPr>
          <w:trHeight w:val="170"/>
        </w:trPr>
        <w:tc>
          <w:tcPr>
            <w:tcW w:w="3681" w:type="dxa"/>
            <w:shd w:val="clear" w:color="000000" w:fill="FFFFFF"/>
            <w:hideMark/>
          </w:tcPr>
          <w:p w:rsidR="002E08D4" w:rsidRPr="001106A5" w:rsidRDefault="002E08D4" w:rsidP="002E08D4">
            <w:pPr>
              <w:rPr>
                <w:sz w:val="16"/>
                <w:szCs w:val="16"/>
              </w:rPr>
            </w:pPr>
            <w:r w:rsidRPr="001106A5">
              <w:rPr>
                <w:sz w:val="16"/>
                <w:szCs w:val="16"/>
              </w:rPr>
              <w:t xml:space="preserve">Муниципальная программа "Развитие образования в </w:t>
            </w:r>
            <w:proofErr w:type="spellStart"/>
            <w:r w:rsidRPr="001106A5">
              <w:rPr>
                <w:sz w:val="16"/>
                <w:szCs w:val="16"/>
              </w:rPr>
              <w:t>Чамзинском</w:t>
            </w:r>
            <w:proofErr w:type="spellEnd"/>
            <w:r w:rsidRPr="001106A5">
              <w:rPr>
                <w:sz w:val="16"/>
                <w:szCs w:val="16"/>
              </w:rPr>
              <w:t xml:space="preserve"> муниципальном районе" на 2016-2025 годы</w:t>
            </w:r>
          </w:p>
        </w:tc>
        <w:tc>
          <w:tcPr>
            <w:tcW w:w="385" w:type="dxa"/>
            <w:shd w:val="clear" w:color="000000" w:fill="FFFFFF"/>
            <w:noWrap/>
            <w:hideMark/>
          </w:tcPr>
          <w:p w:rsidR="002E08D4" w:rsidRPr="001106A5" w:rsidRDefault="002E08D4" w:rsidP="002E08D4">
            <w:pPr>
              <w:rPr>
                <w:sz w:val="16"/>
                <w:szCs w:val="16"/>
              </w:rPr>
            </w:pPr>
            <w:r w:rsidRPr="001106A5">
              <w:rPr>
                <w:sz w:val="16"/>
                <w:szCs w:val="16"/>
              </w:rPr>
              <w:t>07</w:t>
            </w:r>
          </w:p>
        </w:tc>
        <w:tc>
          <w:tcPr>
            <w:tcW w:w="565" w:type="dxa"/>
            <w:shd w:val="clear" w:color="000000" w:fill="FFFFFF"/>
            <w:noWrap/>
            <w:hideMark/>
          </w:tcPr>
          <w:p w:rsidR="002E08D4" w:rsidRPr="001106A5" w:rsidRDefault="002E08D4" w:rsidP="002E08D4">
            <w:pPr>
              <w:rPr>
                <w:sz w:val="16"/>
                <w:szCs w:val="16"/>
              </w:rPr>
            </w:pPr>
            <w:r w:rsidRPr="001106A5">
              <w:rPr>
                <w:sz w:val="16"/>
                <w:szCs w:val="16"/>
              </w:rPr>
              <w:t>01</w:t>
            </w:r>
          </w:p>
        </w:tc>
        <w:tc>
          <w:tcPr>
            <w:tcW w:w="454" w:type="dxa"/>
            <w:shd w:val="clear" w:color="000000" w:fill="FFFFFF"/>
            <w:noWrap/>
            <w:hideMark/>
          </w:tcPr>
          <w:p w:rsidR="002E08D4" w:rsidRPr="001106A5" w:rsidRDefault="002E08D4" w:rsidP="002E08D4">
            <w:pPr>
              <w:rPr>
                <w:sz w:val="16"/>
                <w:szCs w:val="16"/>
              </w:rPr>
            </w:pPr>
            <w:r w:rsidRPr="001106A5">
              <w:rPr>
                <w:sz w:val="16"/>
                <w:szCs w:val="16"/>
              </w:rPr>
              <w:t>02</w:t>
            </w:r>
          </w:p>
        </w:tc>
        <w:tc>
          <w:tcPr>
            <w:tcW w:w="454" w:type="dxa"/>
            <w:shd w:val="clear" w:color="000000" w:fill="FFFFFF"/>
            <w:noWrap/>
            <w:hideMark/>
          </w:tcPr>
          <w:p w:rsidR="002E08D4" w:rsidRPr="001106A5" w:rsidRDefault="002E08D4" w:rsidP="002E08D4">
            <w:pPr>
              <w:rPr>
                <w:sz w:val="16"/>
                <w:szCs w:val="16"/>
              </w:rPr>
            </w:pPr>
            <w:r w:rsidRPr="001106A5">
              <w:rPr>
                <w:sz w:val="16"/>
                <w:szCs w:val="16"/>
              </w:rPr>
              <w:t> </w:t>
            </w:r>
          </w:p>
        </w:tc>
        <w:tc>
          <w:tcPr>
            <w:tcW w:w="535" w:type="dxa"/>
            <w:shd w:val="clear" w:color="000000" w:fill="FFFFFF"/>
            <w:noWrap/>
            <w:hideMark/>
          </w:tcPr>
          <w:p w:rsidR="002E08D4" w:rsidRPr="001106A5" w:rsidRDefault="002E08D4" w:rsidP="002E08D4">
            <w:pPr>
              <w:rPr>
                <w:sz w:val="16"/>
                <w:szCs w:val="16"/>
              </w:rPr>
            </w:pPr>
            <w:r w:rsidRPr="001106A5">
              <w:rPr>
                <w:sz w:val="16"/>
                <w:szCs w:val="16"/>
              </w:rPr>
              <w:t> </w:t>
            </w:r>
          </w:p>
        </w:tc>
        <w:tc>
          <w:tcPr>
            <w:tcW w:w="701" w:type="dxa"/>
            <w:shd w:val="clear" w:color="000000" w:fill="FFFFFF"/>
            <w:noWrap/>
            <w:hideMark/>
          </w:tcPr>
          <w:p w:rsidR="002E08D4" w:rsidRPr="001106A5" w:rsidRDefault="002E08D4" w:rsidP="002E08D4">
            <w:pPr>
              <w:rPr>
                <w:sz w:val="16"/>
                <w:szCs w:val="16"/>
              </w:rPr>
            </w:pPr>
            <w:r w:rsidRPr="001106A5">
              <w:rPr>
                <w:sz w:val="16"/>
                <w:szCs w:val="16"/>
              </w:rPr>
              <w:t> </w:t>
            </w:r>
          </w:p>
        </w:tc>
        <w:tc>
          <w:tcPr>
            <w:tcW w:w="640" w:type="dxa"/>
            <w:shd w:val="clear" w:color="000000" w:fill="FFFFFF"/>
            <w:noWrap/>
            <w:hideMark/>
          </w:tcPr>
          <w:p w:rsidR="002E08D4" w:rsidRPr="001106A5" w:rsidRDefault="002E08D4" w:rsidP="002E08D4">
            <w:pPr>
              <w:rPr>
                <w:sz w:val="16"/>
                <w:szCs w:val="16"/>
              </w:rPr>
            </w:pPr>
            <w:r w:rsidRPr="001106A5">
              <w:rPr>
                <w:sz w:val="16"/>
                <w:szCs w:val="16"/>
              </w:rPr>
              <w:t> </w:t>
            </w:r>
          </w:p>
        </w:tc>
        <w:tc>
          <w:tcPr>
            <w:tcW w:w="1035" w:type="dxa"/>
            <w:shd w:val="clear" w:color="000000" w:fill="FFFFFF"/>
            <w:noWrap/>
            <w:hideMark/>
          </w:tcPr>
          <w:p w:rsidR="002E08D4" w:rsidRPr="001106A5" w:rsidRDefault="002E08D4" w:rsidP="002E08D4">
            <w:pPr>
              <w:jc w:val="right"/>
              <w:rPr>
                <w:sz w:val="16"/>
                <w:szCs w:val="16"/>
              </w:rPr>
            </w:pPr>
            <w:r w:rsidRPr="001106A5">
              <w:rPr>
                <w:sz w:val="16"/>
                <w:szCs w:val="16"/>
              </w:rPr>
              <w:t>83 041,6</w:t>
            </w:r>
          </w:p>
        </w:tc>
        <w:tc>
          <w:tcPr>
            <w:tcW w:w="984" w:type="dxa"/>
            <w:shd w:val="clear" w:color="000000" w:fill="FFFFFF"/>
            <w:noWrap/>
            <w:hideMark/>
          </w:tcPr>
          <w:p w:rsidR="002E08D4" w:rsidRPr="001106A5" w:rsidRDefault="002E08D4" w:rsidP="002E08D4">
            <w:pPr>
              <w:jc w:val="right"/>
              <w:rPr>
                <w:sz w:val="16"/>
                <w:szCs w:val="16"/>
              </w:rPr>
            </w:pPr>
            <w:r w:rsidRPr="001106A5">
              <w:rPr>
                <w:sz w:val="16"/>
                <w:szCs w:val="16"/>
              </w:rPr>
              <w:t>69 175,6</w:t>
            </w:r>
          </w:p>
        </w:tc>
        <w:tc>
          <w:tcPr>
            <w:tcW w:w="984" w:type="dxa"/>
            <w:shd w:val="clear" w:color="000000" w:fill="FFFFFF"/>
            <w:noWrap/>
            <w:hideMark/>
          </w:tcPr>
          <w:p w:rsidR="002E08D4" w:rsidRPr="001106A5" w:rsidRDefault="002E08D4" w:rsidP="002E08D4">
            <w:pPr>
              <w:jc w:val="right"/>
              <w:rPr>
                <w:sz w:val="16"/>
                <w:szCs w:val="16"/>
              </w:rPr>
            </w:pPr>
            <w:r w:rsidRPr="001106A5">
              <w:rPr>
                <w:sz w:val="16"/>
                <w:szCs w:val="16"/>
              </w:rPr>
              <w:t>58 345,9</w:t>
            </w:r>
          </w:p>
        </w:tc>
      </w:tr>
      <w:tr w:rsidR="002E08D4" w:rsidRPr="001106A5" w:rsidTr="00D601C4">
        <w:trPr>
          <w:trHeight w:val="170"/>
        </w:trPr>
        <w:tc>
          <w:tcPr>
            <w:tcW w:w="3681" w:type="dxa"/>
            <w:shd w:val="clear" w:color="000000" w:fill="FFFFFF"/>
            <w:hideMark/>
          </w:tcPr>
          <w:p w:rsidR="002E08D4" w:rsidRPr="001106A5" w:rsidRDefault="002E08D4" w:rsidP="002E08D4">
            <w:pPr>
              <w:rPr>
                <w:sz w:val="16"/>
                <w:szCs w:val="16"/>
              </w:rPr>
            </w:pPr>
            <w:r w:rsidRPr="001106A5">
              <w:rPr>
                <w:sz w:val="16"/>
                <w:szCs w:val="16"/>
              </w:rPr>
              <w:t xml:space="preserve">Подпрограмма "Развитие дошкольного образования в </w:t>
            </w:r>
            <w:proofErr w:type="spellStart"/>
            <w:r w:rsidRPr="001106A5">
              <w:rPr>
                <w:sz w:val="16"/>
                <w:szCs w:val="16"/>
              </w:rPr>
              <w:t>Чамзинском</w:t>
            </w:r>
            <w:proofErr w:type="spellEnd"/>
            <w:r w:rsidRPr="001106A5">
              <w:rPr>
                <w:sz w:val="16"/>
                <w:szCs w:val="16"/>
              </w:rPr>
              <w:t xml:space="preserve"> муниципальном районе" на 2016-2025 годы </w:t>
            </w:r>
          </w:p>
        </w:tc>
        <w:tc>
          <w:tcPr>
            <w:tcW w:w="385" w:type="dxa"/>
            <w:shd w:val="clear" w:color="000000" w:fill="FFFFFF"/>
            <w:noWrap/>
            <w:hideMark/>
          </w:tcPr>
          <w:p w:rsidR="002E08D4" w:rsidRPr="001106A5" w:rsidRDefault="002E08D4" w:rsidP="002E08D4">
            <w:pPr>
              <w:rPr>
                <w:sz w:val="16"/>
                <w:szCs w:val="16"/>
              </w:rPr>
            </w:pPr>
            <w:r w:rsidRPr="001106A5">
              <w:rPr>
                <w:sz w:val="16"/>
                <w:szCs w:val="16"/>
              </w:rPr>
              <w:t>07</w:t>
            </w:r>
          </w:p>
        </w:tc>
        <w:tc>
          <w:tcPr>
            <w:tcW w:w="565" w:type="dxa"/>
            <w:shd w:val="clear" w:color="000000" w:fill="FFFFFF"/>
            <w:noWrap/>
            <w:hideMark/>
          </w:tcPr>
          <w:p w:rsidR="002E08D4" w:rsidRPr="001106A5" w:rsidRDefault="002E08D4" w:rsidP="002E08D4">
            <w:pPr>
              <w:rPr>
                <w:sz w:val="16"/>
                <w:szCs w:val="16"/>
              </w:rPr>
            </w:pPr>
            <w:r w:rsidRPr="001106A5">
              <w:rPr>
                <w:sz w:val="16"/>
                <w:szCs w:val="16"/>
              </w:rPr>
              <w:t>01</w:t>
            </w:r>
          </w:p>
        </w:tc>
        <w:tc>
          <w:tcPr>
            <w:tcW w:w="454" w:type="dxa"/>
            <w:shd w:val="clear" w:color="000000" w:fill="FFFFFF"/>
            <w:noWrap/>
            <w:hideMark/>
          </w:tcPr>
          <w:p w:rsidR="002E08D4" w:rsidRPr="001106A5" w:rsidRDefault="002E08D4" w:rsidP="002E08D4">
            <w:pPr>
              <w:rPr>
                <w:sz w:val="16"/>
                <w:szCs w:val="16"/>
              </w:rPr>
            </w:pPr>
            <w:r w:rsidRPr="001106A5">
              <w:rPr>
                <w:sz w:val="16"/>
                <w:szCs w:val="16"/>
              </w:rPr>
              <w:t>02</w:t>
            </w:r>
          </w:p>
        </w:tc>
        <w:tc>
          <w:tcPr>
            <w:tcW w:w="454" w:type="dxa"/>
            <w:shd w:val="clear" w:color="000000" w:fill="FFFFFF"/>
            <w:noWrap/>
            <w:hideMark/>
          </w:tcPr>
          <w:p w:rsidR="002E08D4" w:rsidRPr="001106A5" w:rsidRDefault="002E08D4" w:rsidP="002E08D4">
            <w:pPr>
              <w:rPr>
                <w:sz w:val="16"/>
                <w:szCs w:val="16"/>
              </w:rPr>
            </w:pPr>
            <w:r w:rsidRPr="001106A5">
              <w:rPr>
                <w:sz w:val="16"/>
                <w:szCs w:val="16"/>
              </w:rPr>
              <w:t>1</w:t>
            </w:r>
          </w:p>
        </w:tc>
        <w:tc>
          <w:tcPr>
            <w:tcW w:w="535" w:type="dxa"/>
            <w:shd w:val="clear" w:color="000000" w:fill="FFFFFF"/>
            <w:noWrap/>
            <w:hideMark/>
          </w:tcPr>
          <w:p w:rsidR="002E08D4" w:rsidRPr="001106A5" w:rsidRDefault="002E08D4" w:rsidP="002E08D4">
            <w:pPr>
              <w:rPr>
                <w:sz w:val="16"/>
                <w:szCs w:val="16"/>
              </w:rPr>
            </w:pPr>
            <w:r w:rsidRPr="001106A5">
              <w:rPr>
                <w:sz w:val="16"/>
                <w:szCs w:val="16"/>
              </w:rPr>
              <w:t> </w:t>
            </w:r>
          </w:p>
        </w:tc>
        <w:tc>
          <w:tcPr>
            <w:tcW w:w="701" w:type="dxa"/>
            <w:shd w:val="clear" w:color="000000" w:fill="FFFFFF"/>
            <w:noWrap/>
            <w:hideMark/>
          </w:tcPr>
          <w:p w:rsidR="002E08D4" w:rsidRPr="001106A5" w:rsidRDefault="002E08D4" w:rsidP="002E08D4">
            <w:pPr>
              <w:rPr>
                <w:sz w:val="16"/>
                <w:szCs w:val="16"/>
              </w:rPr>
            </w:pPr>
            <w:r w:rsidRPr="001106A5">
              <w:rPr>
                <w:sz w:val="16"/>
                <w:szCs w:val="16"/>
              </w:rPr>
              <w:t> </w:t>
            </w:r>
          </w:p>
        </w:tc>
        <w:tc>
          <w:tcPr>
            <w:tcW w:w="640" w:type="dxa"/>
            <w:shd w:val="clear" w:color="000000" w:fill="FFFFFF"/>
            <w:noWrap/>
            <w:hideMark/>
          </w:tcPr>
          <w:p w:rsidR="002E08D4" w:rsidRPr="001106A5" w:rsidRDefault="002E08D4" w:rsidP="002E08D4">
            <w:pPr>
              <w:rPr>
                <w:sz w:val="16"/>
                <w:szCs w:val="16"/>
              </w:rPr>
            </w:pPr>
            <w:r w:rsidRPr="001106A5">
              <w:rPr>
                <w:sz w:val="16"/>
                <w:szCs w:val="16"/>
              </w:rPr>
              <w:t> </w:t>
            </w:r>
          </w:p>
        </w:tc>
        <w:tc>
          <w:tcPr>
            <w:tcW w:w="1035" w:type="dxa"/>
            <w:shd w:val="clear" w:color="000000" w:fill="FFFFFF"/>
            <w:noWrap/>
            <w:hideMark/>
          </w:tcPr>
          <w:p w:rsidR="002E08D4" w:rsidRPr="001106A5" w:rsidRDefault="002E08D4" w:rsidP="002E08D4">
            <w:pPr>
              <w:jc w:val="right"/>
              <w:rPr>
                <w:sz w:val="16"/>
                <w:szCs w:val="16"/>
              </w:rPr>
            </w:pPr>
            <w:r w:rsidRPr="001106A5">
              <w:rPr>
                <w:sz w:val="16"/>
                <w:szCs w:val="16"/>
              </w:rPr>
              <w:t>83 041,6</w:t>
            </w:r>
          </w:p>
        </w:tc>
        <w:tc>
          <w:tcPr>
            <w:tcW w:w="984" w:type="dxa"/>
            <w:shd w:val="clear" w:color="000000" w:fill="FFFFFF"/>
            <w:noWrap/>
            <w:hideMark/>
          </w:tcPr>
          <w:p w:rsidR="002E08D4" w:rsidRPr="001106A5" w:rsidRDefault="002E08D4" w:rsidP="002E08D4">
            <w:pPr>
              <w:jc w:val="right"/>
              <w:rPr>
                <w:sz w:val="16"/>
                <w:szCs w:val="16"/>
              </w:rPr>
            </w:pPr>
            <w:r w:rsidRPr="001106A5">
              <w:rPr>
                <w:sz w:val="16"/>
                <w:szCs w:val="16"/>
              </w:rPr>
              <w:t>69 175,6</w:t>
            </w:r>
          </w:p>
        </w:tc>
        <w:tc>
          <w:tcPr>
            <w:tcW w:w="984" w:type="dxa"/>
            <w:shd w:val="clear" w:color="000000" w:fill="FFFFFF"/>
            <w:noWrap/>
            <w:hideMark/>
          </w:tcPr>
          <w:p w:rsidR="002E08D4" w:rsidRPr="001106A5" w:rsidRDefault="002E08D4" w:rsidP="002E08D4">
            <w:pPr>
              <w:jc w:val="right"/>
              <w:rPr>
                <w:sz w:val="16"/>
                <w:szCs w:val="16"/>
              </w:rPr>
            </w:pPr>
            <w:r w:rsidRPr="001106A5">
              <w:rPr>
                <w:sz w:val="16"/>
                <w:szCs w:val="16"/>
              </w:rPr>
              <w:t>58 345,9</w:t>
            </w:r>
          </w:p>
        </w:tc>
      </w:tr>
      <w:tr w:rsidR="002E08D4" w:rsidRPr="001106A5" w:rsidTr="00D601C4">
        <w:trPr>
          <w:trHeight w:val="170"/>
        </w:trPr>
        <w:tc>
          <w:tcPr>
            <w:tcW w:w="3681" w:type="dxa"/>
            <w:shd w:val="clear" w:color="000000" w:fill="FFFFFF"/>
            <w:hideMark/>
          </w:tcPr>
          <w:p w:rsidR="002E08D4" w:rsidRPr="001106A5" w:rsidRDefault="002E08D4" w:rsidP="002E08D4">
            <w:pPr>
              <w:rPr>
                <w:sz w:val="16"/>
                <w:szCs w:val="16"/>
              </w:rPr>
            </w:pPr>
            <w:r w:rsidRPr="001106A5">
              <w:rPr>
                <w:sz w:val="16"/>
                <w:szCs w:val="16"/>
              </w:rPr>
              <w:t>Основное мероприятие "Обеспечение современного качества дошкольного образования"</w:t>
            </w:r>
          </w:p>
        </w:tc>
        <w:tc>
          <w:tcPr>
            <w:tcW w:w="385" w:type="dxa"/>
            <w:shd w:val="clear" w:color="000000" w:fill="FFFFFF"/>
            <w:noWrap/>
            <w:hideMark/>
          </w:tcPr>
          <w:p w:rsidR="002E08D4" w:rsidRPr="001106A5" w:rsidRDefault="002E08D4" w:rsidP="002E08D4">
            <w:pPr>
              <w:rPr>
                <w:sz w:val="16"/>
                <w:szCs w:val="16"/>
              </w:rPr>
            </w:pPr>
            <w:r w:rsidRPr="001106A5">
              <w:rPr>
                <w:sz w:val="16"/>
                <w:szCs w:val="16"/>
              </w:rPr>
              <w:t>07</w:t>
            </w:r>
          </w:p>
        </w:tc>
        <w:tc>
          <w:tcPr>
            <w:tcW w:w="565" w:type="dxa"/>
            <w:shd w:val="clear" w:color="000000" w:fill="FFFFFF"/>
            <w:noWrap/>
            <w:hideMark/>
          </w:tcPr>
          <w:p w:rsidR="002E08D4" w:rsidRPr="001106A5" w:rsidRDefault="002E08D4" w:rsidP="002E08D4">
            <w:pPr>
              <w:rPr>
                <w:sz w:val="16"/>
                <w:szCs w:val="16"/>
              </w:rPr>
            </w:pPr>
            <w:r w:rsidRPr="001106A5">
              <w:rPr>
                <w:sz w:val="16"/>
                <w:szCs w:val="16"/>
              </w:rPr>
              <w:t>01</w:t>
            </w:r>
          </w:p>
        </w:tc>
        <w:tc>
          <w:tcPr>
            <w:tcW w:w="454" w:type="dxa"/>
            <w:shd w:val="clear" w:color="000000" w:fill="FFFFFF"/>
            <w:noWrap/>
            <w:hideMark/>
          </w:tcPr>
          <w:p w:rsidR="002E08D4" w:rsidRPr="001106A5" w:rsidRDefault="002E08D4" w:rsidP="002E08D4">
            <w:pPr>
              <w:rPr>
                <w:sz w:val="16"/>
                <w:szCs w:val="16"/>
              </w:rPr>
            </w:pPr>
            <w:r w:rsidRPr="001106A5">
              <w:rPr>
                <w:sz w:val="16"/>
                <w:szCs w:val="16"/>
              </w:rPr>
              <w:t>02</w:t>
            </w:r>
          </w:p>
        </w:tc>
        <w:tc>
          <w:tcPr>
            <w:tcW w:w="454" w:type="dxa"/>
            <w:shd w:val="clear" w:color="000000" w:fill="FFFFFF"/>
            <w:noWrap/>
            <w:hideMark/>
          </w:tcPr>
          <w:p w:rsidR="002E08D4" w:rsidRPr="001106A5" w:rsidRDefault="002E08D4" w:rsidP="002E08D4">
            <w:pPr>
              <w:rPr>
                <w:sz w:val="16"/>
                <w:szCs w:val="16"/>
              </w:rPr>
            </w:pPr>
            <w:r w:rsidRPr="001106A5">
              <w:rPr>
                <w:sz w:val="16"/>
                <w:szCs w:val="16"/>
              </w:rPr>
              <w:t>1</w:t>
            </w:r>
          </w:p>
        </w:tc>
        <w:tc>
          <w:tcPr>
            <w:tcW w:w="535" w:type="dxa"/>
            <w:shd w:val="clear" w:color="000000" w:fill="FFFFFF"/>
            <w:noWrap/>
            <w:hideMark/>
          </w:tcPr>
          <w:p w:rsidR="002E08D4" w:rsidRPr="001106A5" w:rsidRDefault="002E08D4" w:rsidP="002E08D4">
            <w:pPr>
              <w:rPr>
                <w:sz w:val="16"/>
                <w:szCs w:val="16"/>
              </w:rPr>
            </w:pPr>
            <w:r w:rsidRPr="001106A5">
              <w:rPr>
                <w:sz w:val="16"/>
                <w:szCs w:val="16"/>
              </w:rPr>
              <w:t>02</w:t>
            </w:r>
          </w:p>
        </w:tc>
        <w:tc>
          <w:tcPr>
            <w:tcW w:w="701" w:type="dxa"/>
            <w:shd w:val="clear" w:color="000000" w:fill="FFFFFF"/>
            <w:noWrap/>
            <w:hideMark/>
          </w:tcPr>
          <w:p w:rsidR="002E08D4" w:rsidRPr="001106A5" w:rsidRDefault="002E08D4" w:rsidP="002E08D4">
            <w:pPr>
              <w:rPr>
                <w:sz w:val="16"/>
                <w:szCs w:val="16"/>
              </w:rPr>
            </w:pPr>
            <w:r w:rsidRPr="001106A5">
              <w:rPr>
                <w:sz w:val="16"/>
                <w:szCs w:val="16"/>
              </w:rPr>
              <w:t> </w:t>
            </w:r>
          </w:p>
        </w:tc>
        <w:tc>
          <w:tcPr>
            <w:tcW w:w="640" w:type="dxa"/>
            <w:shd w:val="clear" w:color="000000" w:fill="FFFFFF"/>
            <w:noWrap/>
            <w:hideMark/>
          </w:tcPr>
          <w:p w:rsidR="002E08D4" w:rsidRPr="001106A5" w:rsidRDefault="002E08D4" w:rsidP="002E08D4">
            <w:pPr>
              <w:rPr>
                <w:sz w:val="16"/>
                <w:szCs w:val="16"/>
              </w:rPr>
            </w:pPr>
            <w:r w:rsidRPr="001106A5">
              <w:rPr>
                <w:sz w:val="16"/>
                <w:szCs w:val="16"/>
              </w:rPr>
              <w:t> </w:t>
            </w:r>
          </w:p>
        </w:tc>
        <w:tc>
          <w:tcPr>
            <w:tcW w:w="1035" w:type="dxa"/>
            <w:shd w:val="clear" w:color="000000" w:fill="FFFFFF"/>
            <w:noWrap/>
            <w:hideMark/>
          </w:tcPr>
          <w:p w:rsidR="002E08D4" w:rsidRPr="001106A5" w:rsidRDefault="002E08D4" w:rsidP="002E08D4">
            <w:pPr>
              <w:jc w:val="right"/>
              <w:rPr>
                <w:sz w:val="16"/>
                <w:szCs w:val="16"/>
              </w:rPr>
            </w:pPr>
            <w:r w:rsidRPr="001106A5">
              <w:rPr>
                <w:sz w:val="16"/>
                <w:szCs w:val="16"/>
              </w:rPr>
              <w:t>26,5</w:t>
            </w:r>
          </w:p>
        </w:tc>
        <w:tc>
          <w:tcPr>
            <w:tcW w:w="984" w:type="dxa"/>
            <w:shd w:val="clear" w:color="000000" w:fill="FFFFFF"/>
            <w:noWrap/>
            <w:hideMark/>
          </w:tcPr>
          <w:p w:rsidR="002E08D4" w:rsidRPr="001106A5" w:rsidRDefault="002E08D4" w:rsidP="002E08D4">
            <w:pPr>
              <w:jc w:val="right"/>
              <w:rPr>
                <w:sz w:val="16"/>
                <w:szCs w:val="16"/>
              </w:rPr>
            </w:pPr>
            <w:r w:rsidRPr="001106A5">
              <w:rPr>
                <w:sz w:val="16"/>
                <w:szCs w:val="16"/>
              </w:rPr>
              <w:t>26,5</w:t>
            </w:r>
          </w:p>
        </w:tc>
        <w:tc>
          <w:tcPr>
            <w:tcW w:w="984" w:type="dxa"/>
            <w:shd w:val="clear" w:color="000000" w:fill="FFFFFF"/>
            <w:noWrap/>
            <w:hideMark/>
          </w:tcPr>
          <w:p w:rsidR="002E08D4" w:rsidRPr="001106A5" w:rsidRDefault="002E08D4" w:rsidP="002E08D4">
            <w:pPr>
              <w:jc w:val="right"/>
              <w:rPr>
                <w:sz w:val="16"/>
                <w:szCs w:val="16"/>
              </w:rPr>
            </w:pPr>
            <w:r w:rsidRPr="001106A5">
              <w:rPr>
                <w:sz w:val="16"/>
                <w:szCs w:val="16"/>
              </w:rPr>
              <w:t>26,5</w:t>
            </w:r>
          </w:p>
        </w:tc>
      </w:tr>
      <w:tr w:rsidR="002E08D4" w:rsidRPr="001106A5" w:rsidTr="00D601C4">
        <w:trPr>
          <w:trHeight w:val="170"/>
        </w:trPr>
        <w:tc>
          <w:tcPr>
            <w:tcW w:w="3681" w:type="dxa"/>
            <w:shd w:val="clear" w:color="000000" w:fill="FFFFFF"/>
            <w:hideMark/>
          </w:tcPr>
          <w:p w:rsidR="002E08D4" w:rsidRPr="001106A5" w:rsidRDefault="002E08D4" w:rsidP="002E08D4">
            <w:pPr>
              <w:rPr>
                <w:sz w:val="16"/>
                <w:szCs w:val="16"/>
              </w:rPr>
            </w:pPr>
            <w:r w:rsidRPr="001106A5">
              <w:rPr>
                <w:sz w:val="16"/>
                <w:szCs w:val="16"/>
              </w:rPr>
              <w:t>Ежегодная премия для поощрения лучших педагогических работников дошкольных образовательных организаций</w:t>
            </w:r>
          </w:p>
        </w:tc>
        <w:tc>
          <w:tcPr>
            <w:tcW w:w="385" w:type="dxa"/>
            <w:shd w:val="clear" w:color="000000" w:fill="FFFFFF"/>
            <w:noWrap/>
            <w:hideMark/>
          </w:tcPr>
          <w:p w:rsidR="002E08D4" w:rsidRPr="001106A5" w:rsidRDefault="002E08D4" w:rsidP="002E08D4">
            <w:pPr>
              <w:rPr>
                <w:sz w:val="16"/>
                <w:szCs w:val="16"/>
              </w:rPr>
            </w:pPr>
            <w:r w:rsidRPr="001106A5">
              <w:rPr>
                <w:sz w:val="16"/>
                <w:szCs w:val="16"/>
              </w:rPr>
              <w:t>07</w:t>
            </w:r>
          </w:p>
        </w:tc>
        <w:tc>
          <w:tcPr>
            <w:tcW w:w="565" w:type="dxa"/>
            <w:shd w:val="clear" w:color="000000" w:fill="FFFFFF"/>
            <w:noWrap/>
            <w:hideMark/>
          </w:tcPr>
          <w:p w:rsidR="002E08D4" w:rsidRPr="001106A5" w:rsidRDefault="002E08D4" w:rsidP="002E08D4">
            <w:pPr>
              <w:rPr>
                <w:sz w:val="16"/>
                <w:szCs w:val="16"/>
              </w:rPr>
            </w:pPr>
            <w:r w:rsidRPr="001106A5">
              <w:rPr>
                <w:sz w:val="16"/>
                <w:szCs w:val="16"/>
              </w:rPr>
              <w:t>01</w:t>
            </w:r>
          </w:p>
        </w:tc>
        <w:tc>
          <w:tcPr>
            <w:tcW w:w="454" w:type="dxa"/>
            <w:shd w:val="clear" w:color="000000" w:fill="FFFFFF"/>
            <w:noWrap/>
            <w:hideMark/>
          </w:tcPr>
          <w:p w:rsidR="002E08D4" w:rsidRPr="001106A5" w:rsidRDefault="002E08D4" w:rsidP="002E08D4">
            <w:pPr>
              <w:rPr>
                <w:sz w:val="16"/>
                <w:szCs w:val="16"/>
              </w:rPr>
            </w:pPr>
            <w:r w:rsidRPr="001106A5">
              <w:rPr>
                <w:sz w:val="16"/>
                <w:szCs w:val="16"/>
              </w:rPr>
              <w:t>02</w:t>
            </w:r>
          </w:p>
        </w:tc>
        <w:tc>
          <w:tcPr>
            <w:tcW w:w="454" w:type="dxa"/>
            <w:shd w:val="clear" w:color="000000" w:fill="FFFFFF"/>
            <w:noWrap/>
            <w:hideMark/>
          </w:tcPr>
          <w:p w:rsidR="002E08D4" w:rsidRPr="001106A5" w:rsidRDefault="002E08D4" w:rsidP="002E08D4">
            <w:pPr>
              <w:rPr>
                <w:sz w:val="16"/>
                <w:szCs w:val="16"/>
              </w:rPr>
            </w:pPr>
            <w:r w:rsidRPr="001106A5">
              <w:rPr>
                <w:sz w:val="16"/>
                <w:szCs w:val="16"/>
              </w:rPr>
              <w:t>1</w:t>
            </w:r>
          </w:p>
        </w:tc>
        <w:tc>
          <w:tcPr>
            <w:tcW w:w="535" w:type="dxa"/>
            <w:shd w:val="clear" w:color="000000" w:fill="FFFFFF"/>
            <w:noWrap/>
            <w:hideMark/>
          </w:tcPr>
          <w:p w:rsidR="002E08D4" w:rsidRPr="001106A5" w:rsidRDefault="002E08D4" w:rsidP="002E08D4">
            <w:pPr>
              <w:rPr>
                <w:sz w:val="16"/>
                <w:szCs w:val="16"/>
              </w:rPr>
            </w:pPr>
            <w:r w:rsidRPr="001106A5">
              <w:rPr>
                <w:sz w:val="16"/>
                <w:szCs w:val="16"/>
              </w:rPr>
              <w:t>02</w:t>
            </w:r>
          </w:p>
        </w:tc>
        <w:tc>
          <w:tcPr>
            <w:tcW w:w="701" w:type="dxa"/>
            <w:shd w:val="clear" w:color="000000" w:fill="FFFFFF"/>
            <w:noWrap/>
            <w:hideMark/>
          </w:tcPr>
          <w:p w:rsidR="002E08D4" w:rsidRPr="001106A5" w:rsidRDefault="002E08D4" w:rsidP="002E08D4">
            <w:pPr>
              <w:rPr>
                <w:sz w:val="16"/>
                <w:szCs w:val="16"/>
              </w:rPr>
            </w:pPr>
            <w:r w:rsidRPr="001106A5">
              <w:rPr>
                <w:sz w:val="16"/>
                <w:szCs w:val="16"/>
              </w:rPr>
              <w:t>02020</w:t>
            </w:r>
          </w:p>
        </w:tc>
        <w:tc>
          <w:tcPr>
            <w:tcW w:w="640" w:type="dxa"/>
            <w:shd w:val="clear" w:color="000000" w:fill="FFFFFF"/>
            <w:noWrap/>
            <w:hideMark/>
          </w:tcPr>
          <w:p w:rsidR="002E08D4" w:rsidRPr="001106A5" w:rsidRDefault="002E08D4" w:rsidP="002E08D4">
            <w:pPr>
              <w:rPr>
                <w:sz w:val="16"/>
                <w:szCs w:val="16"/>
              </w:rPr>
            </w:pPr>
            <w:r w:rsidRPr="001106A5">
              <w:rPr>
                <w:sz w:val="16"/>
                <w:szCs w:val="16"/>
              </w:rPr>
              <w:t> </w:t>
            </w:r>
          </w:p>
        </w:tc>
        <w:tc>
          <w:tcPr>
            <w:tcW w:w="1035" w:type="dxa"/>
            <w:shd w:val="clear" w:color="000000" w:fill="FFFFFF"/>
            <w:noWrap/>
            <w:hideMark/>
          </w:tcPr>
          <w:p w:rsidR="002E08D4" w:rsidRPr="001106A5" w:rsidRDefault="002E08D4" w:rsidP="002E08D4">
            <w:pPr>
              <w:jc w:val="right"/>
              <w:rPr>
                <w:sz w:val="16"/>
                <w:szCs w:val="16"/>
              </w:rPr>
            </w:pPr>
            <w:r w:rsidRPr="001106A5">
              <w:rPr>
                <w:sz w:val="16"/>
                <w:szCs w:val="16"/>
              </w:rPr>
              <w:t>11,5</w:t>
            </w:r>
          </w:p>
        </w:tc>
        <w:tc>
          <w:tcPr>
            <w:tcW w:w="984" w:type="dxa"/>
            <w:shd w:val="clear" w:color="000000" w:fill="FFFFFF"/>
            <w:noWrap/>
            <w:hideMark/>
          </w:tcPr>
          <w:p w:rsidR="002E08D4" w:rsidRPr="001106A5" w:rsidRDefault="002E08D4" w:rsidP="002E08D4">
            <w:pPr>
              <w:jc w:val="right"/>
              <w:rPr>
                <w:sz w:val="16"/>
                <w:szCs w:val="16"/>
              </w:rPr>
            </w:pPr>
            <w:r w:rsidRPr="001106A5">
              <w:rPr>
                <w:sz w:val="16"/>
                <w:szCs w:val="16"/>
              </w:rPr>
              <w:t>11,5</w:t>
            </w:r>
          </w:p>
        </w:tc>
        <w:tc>
          <w:tcPr>
            <w:tcW w:w="984" w:type="dxa"/>
            <w:shd w:val="clear" w:color="000000" w:fill="FFFFFF"/>
            <w:noWrap/>
            <w:hideMark/>
          </w:tcPr>
          <w:p w:rsidR="002E08D4" w:rsidRPr="001106A5" w:rsidRDefault="002E08D4" w:rsidP="002E08D4">
            <w:pPr>
              <w:jc w:val="right"/>
              <w:rPr>
                <w:sz w:val="16"/>
                <w:szCs w:val="16"/>
              </w:rPr>
            </w:pPr>
            <w:r w:rsidRPr="001106A5">
              <w:rPr>
                <w:sz w:val="16"/>
                <w:szCs w:val="16"/>
              </w:rPr>
              <w:t>11,5</w:t>
            </w:r>
          </w:p>
        </w:tc>
      </w:tr>
      <w:tr w:rsidR="002E08D4" w:rsidRPr="001106A5" w:rsidTr="00D601C4">
        <w:trPr>
          <w:trHeight w:val="170"/>
        </w:trPr>
        <w:tc>
          <w:tcPr>
            <w:tcW w:w="3681" w:type="dxa"/>
            <w:shd w:val="clear" w:color="000000" w:fill="FFFFFF"/>
            <w:hideMark/>
          </w:tcPr>
          <w:p w:rsidR="002E08D4" w:rsidRPr="001106A5" w:rsidRDefault="002E08D4" w:rsidP="002E08D4">
            <w:pPr>
              <w:rPr>
                <w:sz w:val="16"/>
                <w:szCs w:val="16"/>
              </w:rPr>
            </w:pPr>
            <w:r w:rsidRPr="001106A5">
              <w:rPr>
                <w:sz w:val="16"/>
                <w:szCs w:val="16"/>
              </w:rPr>
              <w:t>Социальное обеспечение и иные выплаты населению</w:t>
            </w:r>
          </w:p>
        </w:tc>
        <w:tc>
          <w:tcPr>
            <w:tcW w:w="385" w:type="dxa"/>
            <w:shd w:val="clear" w:color="000000" w:fill="FFFFFF"/>
            <w:noWrap/>
            <w:hideMark/>
          </w:tcPr>
          <w:p w:rsidR="002E08D4" w:rsidRPr="001106A5" w:rsidRDefault="002E08D4" w:rsidP="002E08D4">
            <w:pPr>
              <w:rPr>
                <w:sz w:val="16"/>
                <w:szCs w:val="16"/>
              </w:rPr>
            </w:pPr>
            <w:r w:rsidRPr="001106A5">
              <w:rPr>
                <w:sz w:val="16"/>
                <w:szCs w:val="16"/>
              </w:rPr>
              <w:t>07</w:t>
            </w:r>
          </w:p>
        </w:tc>
        <w:tc>
          <w:tcPr>
            <w:tcW w:w="565" w:type="dxa"/>
            <w:shd w:val="clear" w:color="000000" w:fill="FFFFFF"/>
            <w:noWrap/>
            <w:hideMark/>
          </w:tcPr>
          <w:p w:rsidR="002E08D4" w:rsidRPr="001106A5" w:rsidRDefault="002E08D4" w:rsidP="002E08D4">
            <w:pPr>
              <w:rPr>
                <w:sz w:val="16"/>
                <w:szCs w:val="16"/>
              </w:rPr>
            </w:pPr>
            <w:r w:rsidRPr="001106A5">
              <w:rPr>
                <w:sz w:val="16"/>
                <w:szCs w:val="16"/>
              </w:rPr>
              <w:t>01</w:t>
            </w:r>
          </w:p>
        </w:tc>
        <w:tc>
          <w:tcPr>
            <w:tcW w:w="454" w:type="dxa"/>
            <w:shd w:val="clear" w:color="000000" w:fill="FFFFFF"/>
            <w:noWrap/>
            <w:hideMark/>
          </w:tcPr>
          <w:p w:rsidR="002E08D4" w:rsidRPr="001106A5" w:rsidRDefault="002E08D4" w:rsidP="002E08D4">
            <w:pPr>
              <w:rPr>
                <w:sz w:val="16"/>
                <w:szCs w:val="16"/>
              </w:rPr>
            </w:pPr>
            <w:r w:rsidRPr="001106A5">
              <w:rPr>
                <w:sz w:val="16"/>
                <w:szCs w:val="16"/>
              </w:rPr>
              <w:t>02</w:t>
            </w:r>
          </w:p>
        </w:tc>
        <w:tc>
          <w:tcPr>
            <w:tcW w:w="454" w:type="dxa"/>
            <w:shd w:val="clear" w:color="000000" w:fill="FFFFFF"/>
            <w:noWrap/>
            <w:hideMark/>
          </w:tcPr>
          <w:p w:rsidR="002E08D4" w:rsidRPr="001106A5" w:rsidRDefault="002E08D4" w:rsidP="002E08D4">
            <w:pPr>
              <w:rPr>
                <w:sz w:val="16"/>
                <w:szCs w:val="16"/>
              </w:rPr>
            </w:pPr>
            <w:r w:rsidRPr="001106A5">
              <w:rPr>
                <w:sz w:val="16"/>
                <w:szCs w:val="16"/>
              </w:rPr>
              <w:t>1</w:t>
            </w:r>
          </w:p>
        </w:tc>
        <w:tc>
          <w:tcPr>
            <w:tcW w:w="535" w:type="dxa"/>
            <w:shd w:val="clear" w:color="000000" w:fill="FFFFFF"/>
            <w:noWrap/>
            <w:hideMark/>
          </w:tcPr>
          <w:p w:rsidR="002E08D4" w:rsidRPr="001106A5" w:rsidRDefault="002E08D4" w:rsidP="002E08D4">
            <w:pPr>
              <w:rPr>
                <w:sz w:val="16"/>
                <w:szCs w:val="16"/>
              </w:rPr>
            </w:pPr>
            <w:r w:rsidRPr="001106A5">
              <w:rPr>
                <w:sz w:val="16"/>
                <w:szCs w:val="16"/>
              </w:rPr>
              <w:t>02</w:t>
            </w:r>
          </w:p>
        </w:tc>
        <w:tc>
          <w:tcPr>
            <w:tcW w:w="701" w:type="dxa"/>
            <w:shd w:val="clear" w:color="000000" w:fill="FFFFFF"/>
            <w:noWrap/>
            <w:hideMark/>
          </w:tcPr>
          <w:p w:rsidR="002E08D4" w:rsidRPr="001106A5" w:rsidRDefault="002E08D4" w:rsidP="002E08D4">
            <w:pPr>
              <w:rPr>
                <w:sz w:val="16"/>
                <w:szCs w:val="16"/>
              </w:rPr>
            </w:pPr>
            <w:r w:rsidRPr="001106A5">
              <w:rPr>
                <w:sz w:val="16"/>
                <w:szCs w:val="16"/>
              </w:rPr>
              <w:t>02020</w:t>
            </w:r>
          </w:p>
        </w:tc>
        <w:tc>
          <w:tcPr>
            <w:tcW w:w="640" w:type="dxa"/>
            <w:shd w:val="clear" w:color="000000" w:fill="FFFFFF"/>
            <w:noWrap/>
            <w:hideMark/>
          </w:tcPr>
          <w:p w:rsidR="002E08D4" w:rsidRPr="001106A5" w:rsidRDefault="002E08D4" w:rsidP="002E08D4">
            <w:pPr>
              <w:rPr>
                <w:sz w:val="16"/>
                <w:szCs w:val="16"/>
              </w:rPr>
            </w:pPr>
            <w:r w:rsidRPr="001106A5">
              <w:rPr>
                <w:sz w:val="16"/>
                <w:szCs w:val="16"/>
              </w:rPr>
              <w:t>300</w:t>
            </w:r>
          </w:p>
        </w:tc>
        <w:tc>
          <w:tcPr>
            <w:tcW w:w="1035" w:type="dxa"/>
            <w:shd w:val="clear" w:color="000000" w:fill="FFFFFF"/>
            <w:noWrap/>
            <w:hideMark/>
          </w:tcPr>
          <w:p w:rsidR="002E08D4" w:rsidRPr="001106A5" w:rsidRDefault="002E08D4" w:rsidP="002E08D4">
            <w:pPr>
              <w:jc w:val="right"/>
              <w:rPr>
                <w:sz w:val="16"/>
                <w:szCs w:val="16"/>
              </w:rPr>
            </w:pPr>
            <w:r w:rsidRPr="001106A5">
              <w:rPr>
                <w:sz w:val="16"/>
                <w:szCs w:val="16"/>
              </w:rPr>
              <w:t>11,5</w:t>
            </w:r>
          </w:p>
        </w:tc>
        <w:tc>
          <w:tcPr>
            <w:tcW w:w="984" w:type="dxa"/>
            <w:shd w:val="clear" w:color="000000" w:fill="FFFFFF"/>
            <w:noWrap/>
            <w:hideMark/>
          </w:tcPr>
          <w:p w:rsidR="002E08D4" w:rsidRPr="001106A5" w:rsidRDefault="002E08D4" w:rsidP="002E08D4">
            <w:pPr>
              <w:jc w:val="right"/>
              <w:rPr>
                <w:sz w:val="16"/>
                <w:szCs w:val="16"/>
              </w:rPr>
            </w:pPr>
            <w:r w:rsidRPr="001106A5">
              <w:rPr>
                <w:sz w:val="16"/>
                <w:szCs w:val="16"/>
              </w:rPr>
              <w:t>11,5</w:t>
            </w:r>
          </w:p>
        </w:tc>
        <w:tc>
          <w:tcPr>
            <w:tcW w:w="984" w:type="dxa"/>
            <w:shd w:val="clear" w:color="000000" w:fill="FFFFFF"/>
            <w:noWrap/>
            <w:hideMark/>
          </w:tcPr>
          <w:p w:rsidR="002E08D4" w:rsidRPr="001106A5" w:rsidRDefault="002E08D4" w:rsidP="002E08D4">
            <w:pPr>
              <w:jc w:val="right"/>
              <w:rPr>
                <w:sz w:val="16"/>
                <w:szCs w:val="16"/>
              </w:rPr>
            </w:pPr>
            <w:r w:rsidRPr="001106A5">
              <w:rPr>
                <w:sz w:val="16"/>
                <w:szCs w:val="16"/>
              </w:rPr>
              <w:t>11,5</w:t>
            </w:r>
          </w:p>
        </w:tc>
      </w:tr>
      <w:tr w:rsidR="002E08D4" w:rsidRPr="001106A5" w:rsidTr="00D601C4">
        <w:trPr>
          <w:trHeight w:val="170"/>
        </w:trPr>
        <w:tc>
          <w:tcPr>
            <w:tcW w:w="3681" w:type="dxa"/>
            <w:shd w:val="clear" w:color="000000" w:fill="FFFFFF"/>
            <w:hideMark/>
          </w:tcPr>
          <w:p w:rsidR="002E08D4" w:rsidRPr="001106A5" w:rsidRDefault="002E08D4" w:rsidP="002E08D4">
            <w:pPr>
              <w:rPr>
                <w:sz w:val="16"/>
                <w:szCs w:val="16"/>
              </w:rPr>
            </w:pPr>
            <w:r w:rsidRPr="001106A5">
              <w:rPr>
                <w:sz w:val="16"/>
                <w:szCs w:val="16"/>
              </w:rPr>
              <w:t>Премии и гранты</w:t>
            </w:r>
          </w:p>
        </w:tc>
        <w:tc>
          <w:tcPr>
            <w:tcW w:w="385" w:type="dxa"/>
            <w:shd w:val="clear" w:color="000000" w:fill="FFFFFF"/>
            <w:noWrap/>
            <w:hideMark/>
          </w:tcPr>
          <w:p w:rsidR="002E08D4" w:rsidRPr="001106A5" w:rsidRDefault="002E08D4" w:rsidP="002E08D4">
            <w:pPr>
              <w:rPr>
                <w:sz w:val="16"/>
                <w:szCs w:val="16"/>
              </w:rPr>
            </w:pPr>
            <w:r w:rsidRPr="001106A5">
              <w:rPr>
                <w:sz w:val="16"/>
                <w:szCs w:val="16"/>
              </w:rPr>
              <w:t>07</w:t>
            </w:r>
          </w:p>
        </w:tc>
        <w:tc>
          <w:tcPr>
            <w:tcW w:w="565" w:type="dxa"/>
            <w:shd w:val="clear" w:color="000000" w:fill="FFFFFF"/>
            <w:noWrap/>
            <w:hideMark/>
          </w:tcPr>
          <w:p w:rsidR="002E08D4" w:rsidRPr="001106A5" w:rsidRDefault="002E08D4" w:rsidP="002E08D4">
            <w:pPr>
              <w:rPr>
                <w:sz w:val="16"/>
                <w:szCs w:val="16"/>
              </w:rPr>
            </w:pPr>
            <w:r w:rsidRPr="001106A5">
              <w:rPr>
                <w:sz w:val="16"/>
                <w:szCs w:val="16"/>
              </w:rPr>
              <w:t>01</w:t>
            </w:r>
          </w:p>
        </w:tc>
        <w:tc>
          <w:tcPr>
            <w:tcW w:w="454" w:type="dxa"/>
            <w:shd w:val="clear" w:color="000000" w:fill="FFFFFF"/>
            <w:noWrap/>
            <w:hideMark/>
          </w:tcPr>
          <w:p w:rsidR="002E08D4" w:rsidRPr="001106A5" w:rsidRDefault="002E08D4" w:rsidP="002E08D4">
            <w:pPr>
              <w:rPr>
                <w:sz w:val="16"/>
                <w:szCs w:val="16"/>
              </w:rPr>
            </w:pPr>
            <w:r w:rsidRPr="001106A5">
              <w:rPr>
                <w:sz w:val="16"/>
                <w:szCs w:val="16"/>
              </w:rPr>
              <w:t>02</w:t>
            </w:r>
          </w:p>
        </w:tc>
        <w:tc>
          <w:tcPr>
            <w:tcW w:w="454" w:type="dxa"/>
            <w:shd w:val="clear" w:color="000000" w:fill="FFFFFF"/>
            <w:noWrap/>
            <w:hideMark/>
          </w:tcPr>
          <w:p w:rsidR="002E08D4" w:rsidRPr="001106A5" w:rsidRDefault="002E08D4" w:rsidP="002E08D4">
            <w:pPr>
              <w:rPr>
                <w:sz w:val="16"/>
                <w:szCs w:val="16"/>
              </w:rPr>
            </w:pPr>
            <w:r w:rsidRPr="001106A5">
              <w:rPr>
                <w:sz w:val="16"/>
                <w:szCs w:val="16"/>
              </w:rPr>
              <w:t>1</w:t>
            </w:r>
          </w:p>
        </w:tc>
        <w:tc>
          <w:tcPr>
            <w:tcW w:w="535" w:type="dxa"/>
            <w:shd w:val="clear" w:color="000000" w:fill="FFFFFF"/>
            <w:noWrap/>
            <w:hideMark/>
          </w:tcPr>
          <w:p w:rsidR="002E08D4" w:rsidRPr="001106A5" w:rsidRDefault="002E08D4" w:rsidP="002E08D4">
            <w:pPr>
              <w:rPr>
                <w:sz w:val="16"/>
                <w:szCs w:val="16"/>
              </w:rPr>
            </w:pPr>
            <w:r w:rsidRPr="001106A5">
              <w:rPr>
                <w:sz w:val="16"/>
                <w:szCs w:val="16"/>
              </w:rPr>
              <w:t>02</w:t>
            </w:r>
          </w:p>
        </w:tc>
        <w:tc>
          <w:tcPr>
            <w:tcW w:w="701" w:type="dxa"/>
            <w:shd w:val="clear" w:color="000000" w:fill="FFFFFF"/>
            <w:noWrap/>
            <w:hideMark/>
          </w:tcPr>
          <w:p w:rsidR="002E08D4" w:rsidRPr="001106A5" w:rsidRDefault="002E08D4" w:rsidP="002E08D4">
            <w:pPr>
              <w:rPr>
                <w:sz w:val="16"/>
                <w:szCs w:val="16"/>
              </w:rPr>
            </w:pPr>
            <w:r w:rsidRPr="001106A5">
              <w:rPr>
                <w:sz w:val="16"/>
                <w:szCs w:val="16"/>
              </w:rPr>
              <w:t>02020</w:t>
            </w:r>
          </w:p>
        </w:tc>
        <w:tc>
          <w:tcPr>
            <w:tcW w:w="640" w:type="dxa"/>
            <w:shd w:val="clear" w:color="000000" w:fill="FFFFFF"/>
            <w:noWrap/>
            <w:hideMark/>
          </w:tcPr>
          <w:p w:rsidR="002E08D4" w:rsidRPr="001106A5" w:rsidRDefault="002E08D4" w:rsidP="002E08D4">
            <w:pPr>
              <w:rPr>
                <w:sz w:val="16"/>
                <w:szCs w:val="16"/>
              </w:rPr>
            </w:pPr>
            <w:r w:rsidRPr="001106A5">
              <w:rPr>
                <w:sz w:val="16"/>
                <w:szCs w:val="16"/>
              </w:rPr>
              <w:t>350</w:t>
            </w:r>
          </w:p>
        </w:tc>
        <w:tc>
          <w:tcPr>
            <w:tcW w:w="1035" w:type="dxa"/>
            <w:shd w:val="clear" w:color="000000" w:fill="FFFFFF"/>
            <w:noWrap/>
            <w:hideMark/>
          </w:tcPr>
          <w:p w:rsidR="002E08D4" w:rsidRPr="001106A5" w:rsidRDefault="002E08D4" w:rsidP="002E08D4">
            <w:pPr>
              <w:jc w:val="right"/>
              <w:rPr>
                <w:sz w:val="16"/>
                <w:szCs w:val="16"/>
              </w:rPr>
            </w:pPr>
            <w:r w:rsidRPr="001106A5">
              <w:rPr>
                <w:sz w:val="16"/>
                <w:szCs w:val="16"/>
              </w:rPr>
              <w:t>11,5</w:t>
            </w:r>
          </w:p>
        </w:tc>
        <w:tc>
          <w:tcPr>
            <w:tcW w:w="984" w:type="dxa"/>
            <w:shd w:val="clear" w:color="000000" w:fill="FFFFFF"/>
            <w:noWrap/>
            <w:hideMark/>
          </w:tcPr>
          <w:p w:rsidR="002E08D4" w:rsidRPr="001106A5" w:rsidRDefault="002E08D4" w:rsidP="002E08D4">
            <w:pPr>
              <w:jc w:val="right"/>
              <w:rPr>
                <w:sz w:val="16"/>
                <w:szCs w:val="16"/>
              </w:rPr>
            </w:pPr>
            <w:r w:rsidRPr="001106A5">
              <w:rPr>
                <w:sz w:val="16"/>
                <w:szCs w:val="16"/>
              </w:rPr>
              <w:t>11,5</w:t>
            </w:r>
          </w:p>
        </w:tc>
        <w:tc>
          <w:tcPr>
            <w:tcW w:w="984" w:type="dxa"/>
            <w:shd w:val="clear" w:color="000000" w:fill="FFFFFF"/>
            <w:noWrap/>
            <w:hideMark/>
          </w:tcPr>
          <w:p w:rsidR="002E08D4" w:rsidRPr="001106A5" w:rsidRDefault="002E08D4" w:rsidP="002E08D4">
            <w:pPr>
              <w:jc w:val="right"/>
              <w:rPr>
                <w:sz w:val="16"/>
                <w:szCs w:val="16"/>
              </w:rPr>
            </w:pPr>
            <w:r w:rsidRPr="001106A5">
              <w:rPr>
                <w:sz w:val="16"/>
                <w:szCs w:val="16"/>
              </w:rPr>
              <w:t>11,5</w:t>
            </w:r>
          </w:p>
        </w:tc>
      </w:tr>
      <w:tr w:rsidR="002E08D4" w:rsidRPr="001106A5" w:rsidTr="00D601C4">
        <w:trPr>
          <w:trHeight w:val="170"/>
        </w:trPr>
        <w:tc>
          <w:tcPr>
            <w:tcW w:w="3681" w:type="dxa"/>
            <w:shd w:val="clear" w:color="000000" w:fill="FFFFFF"/>
            <w:hideMark/>
          </w:tcPr>
          <w:p w:rsidR="002E08D4" w:rsidRPr="001106A5" w:rsidRDefault="002E08D4" w:rsidP="002E08D4">
            <w:pPr>
              <w:rPr>
                <w:sz w:val="16"/>
                <w:szCs w:val="16"/>
              </w:rPr>
            </w:pPr>
            <w:r w:rsidRPr="001106A5">
              <w:rPr>
                <w:sz w:val="16"/>
                <w:szCs w:val="16"/>
              </w:rPr>
              <w:t xml:space="preserve">Премия для поощрения муниципальных дошкольных образовательных организаций </w:t>
            </w:r>
            <w:proofErr w:type="spellStart"/>
            <w:r w:rsidRPr="001106A5">
              <w:rPr>
                <w:sz w:val="16"/>
                <w:szCs w:val="16"/>
              </w:rPr>
              <w:t>организаций</w:t>
            </w:r>
            <w:proofErr w:type="spellEnd"/>
            <w:r w:rsidRPr="001106A5">
              <w:rPr>
                <w:sz w:val="16"/>
                <w:szCs w:val="16"/>
              </w:rPr>
              <w:t xml:space="preserve"> дополнительного образования, общеобразовательных организаций, внедряющих инновационные образовательные программы</w:t>
            </w:r>
          </w:p>
        </w:tc>
        <w:tc>
          <w:tcPr>
            <w:tcW w:w="385" w:type="dxa"/>
            <w:shd w:val="clear" w:color="000000" w:fill="FFFFFF"/>
            <w:noWrap/>
            <w:hideMark/>
          </w:tcPr>
          <w:p w:rsidR="002E08D4" w:rsidRPr="001106A5" w:rsidRDefault="002E08D4" w:rsidP="002E08D4">
            <w:pPr>
              <w:rPr>
                <w:sz w:val="16"/>
                <w:szCs w:val="16"/>
              </w:rPr>
            </w:pPr>
            <w:r w:rsidRPr="001106A5">
              <w:rPr>
                <w:sz w:val="16"/>
                <w:szCs w:val="16"/>
              </w:rPr>
              <w:t>07</w:t>
            </w:r>
          </w:p>
        </w:tc>
        <w:tc>
          <w:tcPr>
            <w:tcW w:w="565" w:type="dxa"/>
            <w:shd w:val="clear" w:color="000000" w:fill="FFFFFF"/>
            <w:noWrap/>
            <w:hideMark/>
          </w:tcPr>
          <w:p w:rsidR="002E08D4" w:rsidRPr="001106A5" w:rsidRDefault="002E08D4" w:rsidP="002E08D4">
            <w:pPr>
              <w:rPr>
                <w:sz w:val="16"/>
                <w:szCs w:val="16"/>
              </w:rPr>
            </w:pPr>
            <w:r w:rsidRPr="001106A5">
              <w:rPr>
                <w:sz w:val="16"/>
                <w:szCs w:val="16"/>
              </w:rPr>
              <w:t>01</w:t>
            </w:r>
          </w:p>
        </w:tc>
        <w:tc>
          <w:tcPr>
            <w:tcW w:w="454" w:type="dxa"/>
            <w:shd w:val="clear" w:color="000000" w:fill="FFFFFF"/>
            <w:noWrap/>
            <w:hideMark/>
          </w:tcPr>
          <w:p w:rsidR="002E08D4" w:rsidRPr="001106A5" w:rsidRDefault="002E08D4" w:rsidP="002E08D4">
            <w:pPr>
              <w:rPr>
                <w:sz w:val="16"/>
                <w:szCs w:val="16"/>
              </w:rPr>
            </w:pPr>
            <w:r w:rsidRPr="001106A5">
              <w:rPr>
                <w:sz w:val="16"/>
                <w:szCs w:val="16"/>
              </w:rPr>
              <w:t>02</w:t>
            </w:r>
          </w:p>
        </w:tc>
        <w:tc>
          <w:tcPr>
            <w:tcW w:w="454" w:type="dxa"/>
            <w:shd w:val="clear" w:color="000000" w:fill="FFFFFF"/>
            <w:noWrap/>
            <w:hideMark/>
          </w:tcPr>
          <w:p w:rsidR="002E08D4" w:rsidRPr="001106A5" w:rsidRDefault="002E08D4" w:rsidP="002E08D4">
            <w:pPr>
              <w:rPr>
                <w:sz w:val="16"/>
                <w:szCs w:val="16"/>
              </w:rPr>
            </w:pPr>
            <w:r w:rsidRPr="001106A5">
              <w:rPr>
                <w:sz w:val="16"/>
                <w:szCs w:val="16"/>
              </w:rPr>
              <w:t>1</w:t>
            </w:r>
          </w:p>
        </w:tc>
        <w:tc>
          <w:tcPr>
            <w:tcW w:w="535" w:type="dxa"/>
            <w:shd w:val="clear" w:color="000000" w:fill="FFFFFF"/>
            <w:noWrap/>
            <w:hideMark/>
          </w:tcPr>
          <w:p w:rsidR="002E08D4" w:rsidRPr="001106A5" w:rsidRDefault="002E08D4" w:rsidP="002E08D4">
            <w:pPr>
              <w:rPr>
                <w:sz w:val="16"/>
                <w:szCs w:val="16"/>
              </w:rPr>
            </w:pPr>
            <w:r w:rsidRPr="001106A5">
              <w:rPr>
                <w:sz w:val="16"/>
                <w:szCs w:val="16"/>
              </w:rPr>
              <w:t>02</w:t>
            </w:r>
          </w:p>
        </w:tc>
        <w:tc>
          <w:tcPr>
            <w:tcW w:w="701" w:type="dxa"/>
            <w:shd w:val="clear" w:color="000000" w:fill="FFFFFF"/>
            <w:noWrap/>
            <w:hideMark/>
          </w:tcPr>
          <w:p w:rsidR="002E08D4" w:rsidRPr="001106A5" w:rsidRDefault="002E08D4" w:rsidP="002E08D4">
            <w:pPr>
              <w:rPr>
                <w:sz w:val="16"/>
                <w:szCs w:val="16"/>
              </w:rPr>
            </w:pPr>
            <w:r w:rsidRPr="001106A5">
              <w:rPr>
                <w:sz w:val="16"/>
                <w:szCs w:val="16"/>
              </w:rPr>
              <w:t>42320</w:t>
            </w:r>
          </w:p>
        </w:tc>
        <w:tc>
          <w:tcPr>
            <w:tcW w:w="640" w:type="dxa"/>
            <w:shd w:val="clear" w:color="000000" w:fill="FFFFFF"/>
            <w:noWrap/>
            <w:hideMark/>
          </w:tcPr>
          <w:p w:rsidR="002E08D4" w:rsidRPr="001106A5" w:rsidRDefault="002E08D4" w:rsidP="002E08D4">
            <w:pPr>
              <w:rPr>
                <w:sz w:val="16"/>
                <w:szCs w:val="16"/>
              </w:rPr>
            </w:pPr>
            <w:r w:rsidRPr="001106A5">
              <w:rPr>
                <w:sz w:val="16"/>
                <w:szCs w:val="16"/>
              </w:rPr>
              <w:t> </w:t>
            </w:r>
          </w:p>
        </w:tc>
        <w:tc>
          <w:tcPr>
            <w:tcW w:w="1035" w:type="dxa"/>
            <w:shd w:val="clear" w:color="000000" w:fill="FFFFFF"/>
            <w:noWrap/>
            <w:hideMark/>
          </w:tcPr>
          <w:p w:rsidR="002E08D4" w:rsidRPr="001106A5" w:rsidRDefault="002E08D4" w:rsidP="002E08D4">
            <w:pPr>
              <w:jc w:val="right"/>
              <w:rPr>
                <w:sz w:val="16"/>
                <w:szCs w:val="16"/>
              </w:rPr>
            </w:pPr>
            <w:r w:rsidRPr="001106A5">
              <w:rPr>
                <w:sz w:val="16"/>
                <w:szCs w:val="16"/>
              </w:rPr>
              <w:t>15,0</w:t>
            </w:r>
          </w:p>
        </w:tc>
        <w:tc>
          <w:tcPr>
            <w:tcW w:w="984" w:type="dxa"/>
            <w:shd w:val="clear" w:color="000000" w:fill="FFFFFF"/>
            <w:noWrap/>
            <w:hideMark/>
          </w:tcPr>
          <w:p w:rsidR="002E08D4" w:rsidRPr="001106A5" w:rsidRDefault="002E08D4" w:rsidP="002E08D4">
            <w:pPr>
              <w:jc w:val="right"/>
              <w:rPr>
                <w:sz w:val="16"/>
                <w:szCs w:val="16"/>
              </w:rPr>
            </w:pPr>
            <w:r w:rsidRPr="001106A5">
              <w:rPr>
                <w:sz w:val="16"/>
                <w:szCs w:val="16"/>
              </w:rPr>
              <w:t>15,0</w:t>
            </w:r>
          </w:p>
        </w:tc>
        <w:tc>
          <w:tcPr>
            <w:tcW w:w="984" w:type="dxa"/>
            <w:shd w:val="clear" w:color="000000" w:fill="FFFFFF"/>
            <w:noWrap/>
            <w:hideMark/>
          </w:tcPr>
          <w:p w:rsidR="002E08D4" w:rsidRPr="001106A5" w:rsidRDefault="002E08D4" w:rsidP="002E08D4">
            <w:pPr>
              <w:jc w:val="right"/>
              <w:rPr>
                <w:sz w:val="16"/>
                <w:szCs w:val="16"/>
              </w:rPr>
            </w:pPr>
            <w:r w:rsidRPr="001106A5">
              <w:rPr>
                <w:sz w:val="16"/>
                <w:szCs w:val="16"/>
              </w:rPr>
              <w:t>15,0</w:t>
            </w:r>
          </w:p>
        </w:tc>
      </w:tr>
      <w:tr w:rsidR="002E08D4" w:rsidRPr="001106A5" w:rsidTr="00D601C4">
        <w:trPr>
          <w:trHeight w:val="170"/>
        </w:trPr>
        <w:tc>
          <w:tcPr>
            <w:tcW w:w="3681" w:type="dxa"/>
            <w:shd w:val="clear" w:color="000000" w:fill="FFFFFF"/>
            <w:hideMark/>
          </w:tcPr>
          <w:p w:rsidR="002E08D4" w:rsidRPr="001106A5" w:rsidRDefault="002E08D4" w:rsidP="002E08D4">
            <w:pPr>
              <w:rPr>
                <w:sz w:val="16"/>
                <w:szCs w:val="16"/>
              </w:rPr>
            </w:pPr>
            <w:r w:rsidRPr="001106A5">
              <w:rPr>
                <w:sz w:val="16"/>
                <w:szCs w:val="16"/>
              </w:rPr>
              <w:t>Предоставление субсидий бюджетным, автономным учреждениям и иным некоммерческим организациям</w:t>
            </w:r>
          </w:p>
        </w:tc>
        <w:tc>
          <w:tcPr>
            <w:tcW w:w="385" w:type="dxa"/>
            <w:shd w:val="clear" w:color="000000" w:fill="FFFFFF"/>
            <w:noWrap/>
            <w:hideMark/>
          </w:tcPr>
          <w:p w:rsidR="002E08D4" w:rsidRPr="001106A5" w:rsidRDefault="002E08D4" w:rsidP="002E08D4">
            <w:pPr>
              <w:rPr>
                <w:sz w:val="16"/>
                <w:szCs w:val="16"/>
              </w:rPr>
            </w:pPr>
            <w:r w:rsidRPr="001106A5">
              <w:rPr>
                <w:sz w:val="16"/>
                <w:szCs w:val="16"/>
              </w:rPr>
              <w:t>07</w:t>
            </w:r>
          </w:p>
        </w:tc>
        <w:tc>
          <w:tcPr>
            <w:tcW w:w="565" w:type="dxa"/>
            <w:shd w:val="clear" w:color="000000" w:fill="FFFFFF"/>
            <w:noWrap/>
            <w:hideMark/>
          </w:tcPr>
          <w:p w:rsidR="002E08D4" w:rsidRPr="001106A5" w:rsidRDefault="002E08D4" w:rsidP="002E08D4">
            <w:pPr>
              <w:rPr>
                <w:sz w:val="16"/>
                <w:szCs w:val="16"/>
              </w:rPr>
            </w:pPr>
            <w:r w:rsidRPr="001106A5">
              <w:rPr>
                <w:sz w:val="16"/>
                <w:szCs w:val="16"/>
              </w:rPr>
              <w:t>01</w:t>
            </w:r>
          </w:p>
        </w:tc>
        <w:tc>
          <w:tcPr>
            <w:tcW w:w="454" w:type="dxa"/>
            <w:shd w:val="clear" w:color="000000" w:fill="FFFFFF"/>
            <w:noWrap/>
            <w:hideMark/>
          </w:tcPr>
          <w:p w:rsidR="002E08D4" w:rsidRPr="001106A5" w:rsidRDefault="002E08D4" w:rsidP="002E08D4">
            <w:pPr>
              <w:rPr>
                <w:sz w:val="16"/>
                <w:szCs w:val="16"/>
              </w:rPr>
            </w:pPr>
            <w:r w:rsidRPr="001106A5">
              <w:rPr>
                <w:sz w:val="16"/>
                <w:szCs w:val="16"/>
              </w:rPr>
              <w:t>02</w:t>
            </w:r>
          </w:p>
        </w:tc>
        <w:tc>
          <w:tcPr>
            <w:tcW w:w="454" w:type="dxa"/>
            <w:shd w:val="clear" w:color="000000" w:fill="FFFFFF"/>
            <w:noWrap/>
            <w:hideMark/>
          </w:tcPr>
          <w:p w:rsidR="002E08D4" w:rsidRPr="001106A5" w:rsidRDefault="002E08D4" w:rsidP="002E08D4">
            <w:pPr>
              <w:rPr>
                <w:sz w:val="16"/>
                <w:szCs w:val="16"/>
              </w:rPr>
            </w:pPr>
            <w:r w:rsidRPr="001106A5">
              <w:rPr>
                <w:sz w:val="16"/>
                <w:szCs w:val="16"/>
              </w:rPr>
              <w:t>1</w:t>
            </w:r>
          </w:p>
        </w:tc>
        <w:tc>
          <w:tcPr>
            <w:tcW w:w="535" w:type="dxa"/>
            <w:shd w:val="clear" w:color="000000" w:fill="FFFFFF"/>
            <w:noWrap/>
            <w:hideMark/>
          </w:tcPr>
          <w:p w:rsidR="002E08D4" w:rsidRPr="001106A5" w:rsidRDefault="002E08D4" w:rsidP="002E08D4">
            <w:pPr>
              <w:rPr>
                <w:sz w:val="16"/>
                <w:szCs w:val="16"/>
              </w:rPr>
            </w:pPr>
            <w:r w:rsidRPr="001106A5">
              <w:rPr>
                <w:sz w:val="16"/>
                <w:szCs w:val="16"/>
              </w:rPr>
              <w:t>02</w:t>
            </w:r>
          </w:p>
        </w:tc>
        <w:tc>
          <w:tcPr>
            <w:tcW w:w="701" w:type="dxa"/>
            <w:shd w:val="clear" w:color="000000" w:fill="FFFFFF"/>
            <w:noWrap/>
            <w:hideMark/>
          </w:tcPr>
          <w:p w:rsidR="002E08D4" w:rsidRPr="001106A5" w:rsidRDefault="002E08D4" w:rsidP="002E08D4">
            <w:pPr>
              <w:rPr>
                <w:sz w:val="16"/>
                <w:szCs w:val="16"/>
              </w:rPr>
            </w:pPr>
            <w:r w:rsidRPr="001106A5">
              <w:rPr>
                <w:sz w:val="16"/>
                <w:szCs w:val="16"/>
              </w:rPr>
              <w:t>42320</w:t>
            </w:r>
          </w:p>
        </w:tc>
        <w:tc>
          <w:tcPr>
            <w:tcW w:w="640" w:type="dxa"/>
            <w:shd w:val="clear" w:color="000000" w:fill="FFFFFF"/>
            <w:noWrap/>
            <w:hideMark/>
          </w:tcPr>
          <w:p w:rsidR="002E08D4" w:rsidRPr="001106A5" w:rsidRDefault="002E08D4" w:rsidP="002E08D4">
            <w:pPr>
              <w:rPr>
                <w:sz w:val="16"/>
                <w:szCs w:val="16"/>
              </w:rPr>
            </w:pPr>
            <w:r w:rsidRPr="001106A5">
              <w:rPr>
                <w:sz w:val="16"/>
                <w:szCs w:val="16"/>
              </w:rPr>
              <w:t>600</w:t>
            </w:r>
          </w:p>
        </w:tc>
        <w:tc>
          <w:tcPr>
            <w:tcW w:w="1035" w:type="dxa"/>
            <w:shd w:val="clear" w:color="000000" w:fill="FFFFFF"/>
            <w:noWrap/>
            <w:hideMark/>
          </w:tcPr>
          <w:p w:rsidR="002E08D4" w:rsidRPr="001106A5" w:rsidRDefault="002E08D4" w:rsidP="002E08D4">
            <w:pPr>
              <w:jc w:val="right"/>
              <w:rPr>
                <w:sz w:val="16"/>
                <w:szCs w:val="16"/>
              </w:rPr>
            </w:pPr>
            <w:r w:rsidRPr="001106A5">
              <w:rPr>
                <w:sz w:val="16"/>
                <w:szCs w:val="16"/>
              </w:rPr>
              <w:t>15,0</w:t>
            </w:r>
          </w:p>
        </w:tc>
        <w:tc>
          <w:tcPr>
            <w:tcW w:w="984" w:type="dxa"/>
            <w:shd w:val="clear" w:color="000000" w:fill="FFFFFF"/>
            <w:noWrap/>
            <w:hideMark/>
          </w:tcPr>
          <w:p w:rsidR="002E08D4" w:rsidRPr="001106A5" w:rsidRDefault="002E08D4" w:rsidP="002E08D4">
            <w:pPr>
              <w:jc w:val="right"/>
              <w:rPr>
                <w:sz w:val="16"/>
                <w:szCs w:val="16"/>
              </w:rPr>
            </w:pPr>
            <w:r w:rsidRPr="001106A5">
              <w:rPr>
                <w:sz w:val="16"/>
                <w:szCs w:val="16"/>
              </w:rPr>
              <w:t>15,0</w:t>
            </w:r>
          </w:p>
        </w:tc>
        <w:tc>
          <w:tcPr>
            <w:tcW w:w="984" w:type="dxa"/>
            <w:shd w:val="clear" w:color="000000" w:fill="FFFFFF"/>
            <w:noWrap/>
            <w:hideMark/>
          </w:tcPr>
          <w:p w:rsidR="002E08D4" w:rsidRPr="001106A5" w:rsidRDefault="002E08D4" w:rsidP="002E08D4">
            <w:pPr>
              <w:jc w:val="right"/>
              <w:rPr>
                <w:sz w:val="16"/>
                <w:szCs w:val="16"/>
              </w:rPr>
            </w:pPr>
            <w:r w:rsidRPr="001106A5">
              <w:rPr>
                <w:sz w:val="16"/>
                <w:szCs w:val="16"/>
              </w:rPr>
              <w:t>15,0</w:t>
            </w:r>
          </w:p>
        </w:tc>
      </w:tr>
      <w:tr w:rsidR="002E08D4" w:rsidRPr="001106A5" w:rsidTr="00D601C4">
        <w:trPr>
          <w:trHeight w:val="170"/>
        </w:trPr>
        <w:tc>
          <w:tcPr>
            <w:tcW w:w="3681" w:type="dxa"/>
            <w:shd w:val="clear" w:color="000000" w:fill="FFFFFF"/>
            <w:hideMark/>
          </w:tcPr>
          <w:p w:rsidR="002E08D4" w:rsidRPr="001106A5" w:rsidRDefault="002E08D4" w:rsidP="002E08D4">
            <w:pPr>
              <w:rPr>
                <w:sz w:val="16"/>
                <w:szCs w:val="16"/>
              </w:rPr>
            </w:pPr>
            <w:r w:rsidRPr="001106A5">
              <w:rPr>
                <w:sz w:val="16"/>
                <w:szCs w:val="16"/>
              </w:rPr>
              <w:t>Субсидии бюджетным учреждениям</w:t>
            </w:r>
          </w:p>
        </w:tc>
        <w:tc>
          <w:tcPr>
            <w:tcW w:w="385" w:type="dxa"/>
            <w:shd w:val="clear" w:color="000000" w:fill="FFFFFF"/>
            <w:noWrap/>
            <w:hideMark/>
          </w:tcPr>
          <w:p w:rsidR="002E08D4" w:rsidRPr="001106A5" w:rsidRDefault="002E08D4" w:rsidP="002E08D4">
            <w:pPr>
              <w:rPr>
                <w:sz w:val="16"/>
                <w:szCs w:val="16"/>
              </w:rPr>
            </w:pPr>
            <w:r w:rsidRPr="001106A5">
              <w:rPr>
                <w:sz w:val="16"/>
                <w:szCs w:val="16"/>
              </w:rPr>
              <w:t>07</w:t>
            </w:r>
          </w:p>
        </w:tc>
        <w:tc>
          <w:tcPr>
            <w:tcW w:w="565" w:type="dxa"/>
            <w:shd w:val="clear" w:color="000000" w:fill="FFFFFF"/>
            <w:noWrap/>
            <w:hideMark/>
          </w:tcPr>
          <w:p w:rsidR="002E08D4" w:rsidRPr="001106A5" w:rsidRDefault="002E08D4" w:rsidP="002E08D4">
            <w:pPr>
              <w:rPr>
                <w:sz w:val="16"/>
                <w:szCs w:val="16"/>
              </w:rPr>
            </w:pPr>
            <w:r w:rsidRPr="001106A5">
              <w:rPr>
                <w:sz w:val="16"/>
                <w:szCs w:val="16"/>
              </w:rPr>
              <w:t>01</w:t>
            </w:r>
          </w:p>
        </w:tc>
        <w:tc>
          <w:tcPr>
            <w:tcW w:w="454" w:type="dxa"/>
            <w:shd w:val="clear" w:color="000000" w:fill="FFFFFF"/>
            <w:noWrap/>
            <w:hideMark/>
          </w:tcPr>
          <w:p w:rsidR="002E08D4" w:rsidRPr="001106A5" w:rsidRDefault="002E08D4" w:rsidP="002E08D4">
            <w:pPr>
              <w:rPr>
                <w:sz w:val="16"/>
                <w:szCs w:val="16"/>
              </w:rPr>
            </w:pPr>
            <w:r w:rsidRPr="001106A5">
              <w:rPr>
                <w:sz w:val="16"/>
                <w:szCs w:val="16"/>
              </w:rPr>
              <w:t>02</w:t>
            </w:r>
          </w:p>
        </w:tc>
        <w:tc>
          <w:tcPr>
            <w:tcW w:w="454" w:type="dxa"/>
            <w:shd w:val="clear" w:color="000000" w:fill="FFFFFF"/>
            <w:noWrap/>
            <w:hideMark/>
          </w:tcPr>
          <w:p w:rsidR="002E08D4" w:rsidRPr="001106A5" w:rsidRDefault="002E08D4" w:rsidP="002E08D4">
            <w:pPr>
              <w:rPr>
                <w:sz w:val="16"/>
                <w:szCs w:val="16"/>
              </w:rPr>
            </w:pPr>
            <w:r w:rsidRPr="001106A5">
              <w:rPr>
                <w:sz w:val="16"/>
                <w:szCs w:val="16"/>
              </w:rPr>
              <w:t>1</w:t>
            </w:r>
          </w:p>
        </w:tc>
        <w:tc>
          <w:tcPr>
            <w:tcW w:w="535" w:type="dxa"/>
            <w:shd w:val="clear" w:color="000000" w:fill="FFFFFF"/>
            <w:noWrap/>
            <w:hideMark/>
          </w:tcPr>
          <w:p w:rsidR="002E08D4" w:rsidRPr="001106A5" w:rsidRDefault="002E08D4" w:rsidP="002E08D4">
            <w:pPr>
              <w:rPr>
                <w:sz w:val="16"/>
                <w:szCs w:val="16"/>
              </w:rPr>
            </w:pPr>
            <w:r w:rsidRPr="001106A5">
              <w:rPr>
                <w:sz w:val="16"/>
                <w:szCs w:val="16"/>
              </w:rPr>
              <w:t>02</w:t>
            </w:r>
          </w:p>
        </w:tc>
        <w:tc>
          <w:tcPr>
            <w:tcW w:w="701" w:type="dxa"/>
            <w:shd w:val="clear" w:color="000000" w:fill="FFFFFF"/>
            <w:noWrap/>
            <w:hideMark/>
          </w:tcPr>
          <w:p w:rsidR="002E08D4" w:rsidRPr="001106A5" w:rsidRDefault="002E08D4" w:rsidP="002E08D4">
            <w:pPr>
              <w:rPr>
                <w:sz w:val="16"/>
                <w:szCs w:val="16"/>
              </w:rPr>
            </w:pPr>
            <w:r w:rsidRPr="001106A5">
              <w:rPr>
                <w:sz w:val="16"/>
                <w:szCs w:val="16"/>
              </w:rPr>
              <w:t>42320</w:t>
            </w:r>
          </w:p>
        </w:tc>
        <w:tc>
          <w:tcPr>
            <w:tcW w:w="640" w:type="dxa"/>
            <w:shd w:val="clear" w:color="000000" w:fill="FFFFFF"/>
            <w:noWrap/>
            <w:hideMark/>
          </w:tcPr>
          <w:p w:rsidR="002E08D4" w:rsidRPr="001106A5" w:rsidRDefault="002E08D4" w:rsidP="002E08D4">
            <w:pPr>
              <w:rPr>
                <w:sz w:val="16"/>
                <w:szCs w:val="16"/>
              </w:rPr>
            </w:pPr>
            <w:r w:rsidRPr="001106A5">
              <w:rPr>
                <w:sz w:val="16"/>
                <w:szCs w:val="16"/>
              </w:rPr>
              <w:t>610</w:t>
            </w:r>
          </w:p>
        </w:tc>
        <w:tc>
          <w:tcPr>
            <w:tcW w:w="1035" w:type="dxa"/>
            <w:shd w:val="clear" w:color="000000" w:fill="FFFFFF"/>
            <w:noWrap/>
            <w:hideMark/>
          </w:tcPr>
          <w:p w:rsidR="002E08D4" w:rsidRPr="001106A5" w:rsidRDefault="002E08D4" w:rsidP="002E08D4">
            <w:pPr>
              <w:jc w:val="right"/>
              <w:rPr>
                <w:sz w:val="16"/>
                <w:szCs w:val="16"/>
              </w:rPr>
            </w:pPr>
            <w:r w:rsidRPr="001106A5">
              <w:rPr>
                <w:sz w:val="16"/>
                <w:szCs w:val="16"/>
              </w:rPr>
              <w:t>15,0</w:t>
            </w:r>
          </w:p>
        </w:tc>
        <w:tc>
          <w:tcPr>
            <w:tcW w:w="984" w:type="dxa"/>
            <w:shd w:val="clear" w:color="000000" w:fill="FFFFFF"/>
            <w:noWrap/>
            <w:hideMark/>
          </w:tcPr>
          <w:p w:rsidR="002E08D4" w:rsidRPr="001106A5" w:rsidRDefault="002E08D4" w:rsidP="002E08D4">
            <w:pPr>
              <w:jc w:val="right"/>
              <w:rPr>
                <w:sz w:val="16"/>
                <w:szCs w:val="16"/>
              </w:rPr>
            </w:pPr>
            <w:r w:rsidRPr="001106A5">
              <w:rPr>
                <w:sz w:val="16"/>
                <w:szCs w:val="16"/>
              </w:rPr>
              <w:t>15,0</w:t>
            </w:r>
          </w:p>
        </w:tc>
        <w:tc>
          <w:tcPr>
            <w:tcW w:w="984" w:type="dxa"/>
            <w:shd w:val="clear" w:color="000000" w:fill="FFFFFF"/>
            <w:noWrap/>
            <w:hideMark/>
          </w:tcPr>
          <w:p w:rsidR="002E08D4" w:rsidRPr="001106A5" w:rsidRDefault="002E08D4" w:rsidP="002E08D4">
            <w:pPr>
              <w:jc w:val="right"/>
              <w:rPr>
                <w:sz w:val="16"/>
                <w:szCs w:val="16"/>
              </w:rPr>
            </w:pPr>
            <w:r w:rsidRPr="001106A5">
              <w:rPr>
                <w:sz w:val="16"/>
                <w:szCs w:val="16"/>
              </w:rPr>
              <w:t>15,0</w:t>
            </w:r>
          </w:p>
        </w:tc>
      </w:tr>
      <w:tr w:rsidR="002E08D4" w:rsidRPr="001106A5" w:rsidTr="00D601C4">
        <w:trPr>
          <w:trHeight w:val="170"/>
        </w:trPr>
        <w:tc>
          <w:tcPr>
            <w:tcW w:w="3681" w:type="dxa"/>
            <w:shd w:val="clear" w:color="000000" w:fill="FFFFFF"/>
            <w:hideMark/>
          </w:tcPr>
          <w:p w:rsidR="002E08D4" w:rsidRPr="001106A5" w:rsidRDefault="002E08D4" w:rsidP="002E08D4">
            <w:pPr>
              <w:rPr>
                <w:sz w:val="16"/>
                <w:szCs w:val="16"/>
              </w:rPr>
            </w:pPr>
            <w:r w:rsidRPr="001106A5">
              <w:rPr>
                <w:sz w:val="16"/>
                <w:szCs w:val="16"/>
              </w:rPr>
              <w:t>Основное мероприятие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385" w:type="dxa"/>
            <w:shd w:val="clear" w:color="000000" w:fill="FFFFFF"/>
            <w:noWrap/>
            <w:hideMark/>
          </w:tcPr>
          <w:p w:rsidR="002E08D4" w:rsidRPr="001106A5" w:rsidRDefault="002E08D4" w:rsidP="002E08D4">
            <w:pPr>
              <w:rPr>
                <w:sz w:val="16"/>
                <w:szCs w:val="16"/>
              </w:rPr>
            </w:pPr>
            <w:r w:rsidRPr="001106A5">
              <w:rPr>
                <w:sz w:val="16"/>
                <w:szCs w:val="16"/>
              </w:rPr>
              <w:t>07</w:t>
            </w:r>
          </w:p>
        </w:tc>
        <w:tc>
          <w:tcPr>
            <w:tcW w:w="565" w:type="dxa"/>
            <w:shd w:val="clear" w:color="000000" w:fill="FFFFFF"/>
            <w:noWrap/>
            <w:hideMark/>
          </w:tcPr>
          <w:p w:rsidR="002E08D4" w:rsidRPr="001106A5" w:rsidRDefault="002E08D4" w:rsidP="002E08D4">
            <w:pPr>
              <w:rPr>
                <w:sz w:val="16"/>
                <w:szCs w:val="16"/>
              </w:rPr>
            </w:pPr>
            <w:r w:rsidRPr="001106A5">
              <w:rPr>
                <w:sz w:val="16"/>
                <w:szCs w:val="16"/>
              </w:rPr>
              <w:t>01</w:t>
            </w:r>
          </w:p>
        </w:tc>
        <w:tc>
          <w:tcPr>
            <w:tcW w:w="454" w:type="dxa"/>
            <w:shd w:val="clear" w:color="000000" w:fill="FFFFFF"/>
            <w:noWrap/>
            <w:hideMark/>
          </w:tcPr>
          <w:p w:rsidR="002E08D4" w:rsidRPr="001106A5" w:rsidRDefault="002E08D4" w:rsidP="002E08D4">
            <w:pPr>
              <w:rPr>
                <w:sz w:val="16"/>
                <w:szCs w:val="16"/>
              </w:rPr>
            </w:pPr>
            <w:r w:rsidRPr="001106A5">
              <w:rPr>
                <w:sz w:val="16"/>
                <w:szCs w:val="16"/>
              </w:rPr>
              <w:t>02</w:t>
            </w:r>
          </w:p>
        </w:tc>
        <w:tc>
          <w:tcPr>
            <w:tcW w:w="454" w:type="dxa"/>
            <w:shd w:val="clear" w:color="000000" w:fill="FFFFFF"/>
            <w:noWrap/>
            <w:hideMark/>
          </w:tcPr>
          <w:p w:rsidR="002E08D4" w:rsidRPr="001106A5" w:rsidRDefault="002E08D4" w:rsidP="002E08D4">
            <w:pPr>
              <w:rPr>
                <w:sz w:val="16"/>
                <w:szCs w:val="16"/>
              </w:rPr>
            </w:pPr>
            <w:r w:rsidRPr="001106A5">
              <w:rPr>
                <w:sz w:val="16"/>
                <w:szCs w:val="16"/>
              </w:rPr>
              <w:t>1</w:t>
            </w:r>
          </w:p>
        </w:tc>
        <w:tc>
          <w:tcPr>
            <w:tcW w:w="535" w:type="dxa"/>
            <w:shd w:val="clear" w:color="000000" w:fill="FFFFFF"/>
            <w:noWrap/>
            <w:hideMark/>
          </w:tcPr>
          <w:p w:rsidR="002E08D4" w:rsidRPr="001106A5" w:rsidRDefault="002E08D4" w:rsidP="002E08D4">
            <w:pPr>
              <w:rPr>
                <w:sz w:val="16"/>
                <w:szCs w:val="16"/>
              </w:rPr>
            </w:pPr>
            <w:r w:rsidRPr="001106A5">
              <w:rPr>
                <w:sz w:val="16"/>
                <w:szCs w:val="16"/>
              </w:rPr>
              <w:t>03</w:t>
            </w:r>
          </w:p>
        </w:tc>
        <w:tc>
          <w:tcPr>
            <w:tcW w:w="701" w:type="dxa"/>
            <w:shd w:val="clear" w:color="000000" w:fill="FFFFFF"/>
            <w:noWrap/>
            <w:hideMark/>
          </w:tcPr>
          <w:p w:rsidR="002E08D4" w:rsidRPr="001106A5" w:rsidRDefault="002E08D4" w:rsidP="002E08D4">
            <w:pPr>
              <w:rPr>
                <w:sz w:val="16"/>
                <w:szCs w:val="16"/>
              </w:rPr>
            </w:pPr>
            <w:r w:rsidRPr="001106A5">
              <w:rPr>
                <w:sz w:val="16"/>
                <w:szCs w:val="16"/>
              </w:rPr>
              <w:t> </w:t>
            </w:r>
          </w:p>
        </w:tc>
        <w:tc>
          <w:tcPr>
            <w:tcW w:w="640" w:type="dxa"/>
            <w:shd w:val="clear" w:color="000000" w:fill="FFFFFF"/>
            <w:noWrap/>
            <w:hideMark/>
          </w:tcPr>
          <w:p w:rsidR="002E08D4" w:rsidRPr="001106A5" w:rsidRDefault="002E08D4" w:rsidP="002E08D4">
            <w:pPr>
              <w:rPr>
                <w:sz w:val="16"/>
                <w:szCs w:val="16"/>
              </w:rPr>
            </w:pPr>
            <w:r w:rsidRPr="001106A5">
              <w:rPr>
                <w:sz w:val="16"/>
                <w:szCs w:val="16"/>
              </w:rPr>
              <w:t> </w:t>
            </w:r>
          </w:p>
        </w:tc>
        <w:tc>
          <w:tcPr>
            <w:tcW w:w="1035" w:type="dxa"/>
            <w:shd w:val="clear" w:color="000000" w:fill="FFFFFF"/>
            <w:noWrap/>
            <w:hideMark/>
          </w:tcPr>
          <w:p w:rsidR="002E08D4" w:rsidRPr="001106A5" w:rsidRDefault="002E08D4" w:rsidP="002E08D4">
            <w:pPr>
              <w:jc w:val="right"/>
              <w:rPr>
                <w:sz w:val="16"/>
                <w:szCs w:val="16"/>
              </w:rPr>
            </w:pPr>
            <w:r w:rsidRPr="001106A5">
              <w:rPr>
                <w:sz w:val="16"/>
                <w:szCs w:val="16"/>
              </w:rPr>
              <w:t>62 294,5</w:t>
            </w:r>
          </w:p>
        </w:tc>
        <w:tc>
          <w:tcPr>
            <w:tcW w:w="984" w:type="dxa"/>
            <w:shd w:val="clear" w:color="000000" w:fill="FFFFFF"/>
            <w:noWrap/>
            <w:hideMark/>
          </w:tcPr>
          <w:p w:rsidR="002E08D4" w:rsidRPr="001106A5" w:rsidRDefault="002E08D4" w:rsidP="002E08D4">
            <w:pPr>
              <w:jc w:val="right"/>
              <w:rPr>
                <w:sz w:val="16"/>
                <w:szCs w:val="16"/>
              </w:rPr>
            </w:pPr>
            <w:r w:rsidRPr="001106A5">
              <w:rPr>
                <w:sz w:val="16"/>
                <w:szCs w:val="16"/>
              </w:rPr>
              <w:t>53 612,8</w:t>
            </w:r>
          </w:p>
        </w:tc>
        <w:tc>
          <w:tcPr>
            <w:tcW w:w="984" w:type="dxa"/>
            <w:shd w:val="clear" w:color="000000" w:fill="FFFFFF"/>
            <w:noWrap/>
            <w:hideMark/>
          </w:tcPr>
          <w:p w:rsidR="002E08D4" w:rsidRPr="001106A5" w:rsidRDefault="002E08D4" w:rsidP="002E08D4">
            <w:pPr>
              <w:jc w:val="right"/>
              <w:rPr>
                <w:sz w:val="16"/>
                <w:szCs w:val="16"/>
              </w:rPr>
            </w:pPr>
            <w:r w:rsidRPr="001106A5">
              <w:rPr>
                <w:sz w:val="16"/>
                <w:szCs w:val="16"/>
              </w:rPr>
              <w:t>42 471,8</w:t>
            </w:r>
          </w:p>
        </w:tc>
      </w:tr>
      <w:tr w:rsidR="002E08D4" w:rsidRPr="001106A5" w:rsidTr="00D601C4">
        <w:trPr>
          <w:trHeight w:val="170"/>
        </w:trPr>
        <w:tc>
          <w:tcPr>
            <w:tcW w:w="3681" w:type="dxa"/>
            <w:shd w:val="clear" w:color="000000" w:fill="FFFFFF"/>
            <w:hideMark/>
          </w:tcPr>
          <w:p w:rsidR="002E08D4" w:rsidRPr="001106A5" w:rsidRDefault="002E08D4" w:rsidP="002E08D4">
            <w:pPr>
              <w:rPr>
                <w:sz w:val="16"/>
                <w:szCs w:val="16"/>
              </w:rPr>
            </w:pPr>
            <w:r w:rsidRPr="001106A5">
              <w:rPr>
                <w:sz w:val="16"/>
                <w:szCs w:val="16"/>
              </w:rPr>
              <w:t>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385" w:type="dxa"/>
            <w:shd w:val="clear" w:color="000000" w:fill="FFFFFF"/>
            <w:noWrap/>
            <w:hideMark/>
          </w:tcPr>
          <w:p w:rsidR="002E08D4" w:rsidRPr="001106A5" w:rsidRDefault="002E08D4" w:rsidP="002E08D4">
            <w:pPr>
              <w:rPr>
                <w:sz w:val="16"/>
                <w:szCs w:val="16"/>
              </w:rPr>
            </w:pPr>
            <w:r w:rsidRPr="001106A5">
              <w:rPr>
                <w:sz w:val="16"/>
                <w:szCs w:val="16"/>
              </w:rPr>
              <w:t>07</w:t>
            </w:r>
          </w:p>
        </w:tc>
        <w:tc>
          <w:tcPr>
            <w:tcW w:w="565" w:type="dxa"/>
            <w:shd w:val="clear" w:color="000000" w:fill="FFFFFF"/>
            <w:noWrap/>
            <w:hideMark/>
          </w:tcPr>
          <w:p w:rsidR="002E08D4" w:rsidRPr="001106A5" w:rsidRDefault="002E08D4" w:rsidP="002E08D4">
            <w:pPr>
              <w:rPr>
                <w:sz w:val="16"/>
                <w:szCs w:val="16"/>
              </w:rPr>
            </w:pPr>
            <w:r w:rsidRPr="001106A5">
              <w:rPr>
                <w:sz w:val="16"/>
                <w:szCs w:val="16"/>
              </w:rPr>
              <w:t>01</w:t>
            </w:r>
          </w:p>
        </w:tc>
        <w:tc>
          <w:tcPr>
            <w:tcW w:w="454" w:type="dxa"/>
            <w:shd w:val="clear" w:color="000000" w:fill="FFFFFF"/>
            <w:noWrap/>
            <w:hideMark/>
          </w:tcPr>
          <w:p w:rsidR="002E08D4" w:rsidRPr="001106A5" w:rsidRDefault="002E08D4" w:rsidP="002E08D4">
            <w:pPr>
              <w:rPr>
                <w:sz w:val="16"/>
                <w:szCs w:val="16"/>
              </w:rPr>
            </w:pPr>
            <w:r w:rsidRPr="001106A5">
              <w:rPr>
                <w:sz w:val="16"/>
                <w:szCs w:val="16"/>
              </w:rPr>
              <w:t>02</w:t>
            </w:r>
          </w:p>
        </w:tc>
        <w:tc>
          <w:tcPr>
            <w:tcW w:w="454" w:type="dxa"/>
            <w:shd w:val="clear" w:color="000000" w:fill="FFFFFF"/>
            <w:noWrap/>
            <w:hideMark/>
          </w:tcPr>
          <w:p w:rsidR="002E08D4" w:rsidRPr="001106A5" w:rsidRDefault="002E08D4" w:rsidP="002E08D4">
            <w:pPr>
              <w:rPr>
                <w:sz w:val="16"/>
                <w:szCs w:val="16"/>
              </w:rPr>
            </w:pPr>
            <w:r w:rsidRPr="001106A5">
              <w:rPr>
                <w:sz w:val="16"/>
                <w:szCs w:val="16"/>
              </w:rPr>
              <w:t>1</w:t>
            </w:r>
          </w:p>
        </w:tc>
        <w:tc>
          <w:tcPr>
            <w:tcW w:w="535" w:type="dxa"/>
            <w:shd w:val="clear" w:color="000000" w:fill="FFFFFF"/>
            <w:noWrap/>
            <w:hideMark/>
          </w:tcPr>
          <w:p w:rsidR="002E08D4" w:rsidRPr="001106A5" w:rsidRDefault="002E08D4" w:rsidP="002E08D4">
            <w:pPr>
              <w:rPr>
                <w:sz w:val="16"/>
                <w:szCs w:val="16"/>
              </w:rPr>
            </w:pPr>
            <w:r w:rsidRPr="001106A5">
              <w:rPr>
                <w:sz w:val="16"/>
                <w:szCs w:val="16"/>
              </w:rPr>
              <w:t>03</w:t>
            </w:r>
          </w:p>
        </w:tc>
        <w:tc>
          <w:tcPr>
            <w:tcW w:w="701" w:type="dxa"/>
            <w:shd w:val="clear" w:color="000000" w:fill="FFFFFF"/>
            <w:noWrap/>
            <w:hideMark/>
          </w:tcPr>
          <w:p w:rsidR="002E08D4" w:rsidRPr="001106A5" w:rsidRDefault="002E08D4" w:rsidP="002E08D4">
            <w:pPr>
              <w:rPr>
                <w:sz w:val="16"/>
                <w:szCs w:val="16"/>
              </w:rPr>
            </w:pPr>
            <w:r w:rsidRPr="001106A5">
              <w:rPr>
                <w:sz w:val="16"/>
                <w:szCs w:val="16"/>
              </w:rPr>
              <w:t>77090</w:t>
            </w:r>
          </w:p>
        </w:tc>
        <w:tc>
          <w:tcPr>
            <w:tcW w:w="640" w:type="dxa"/>
            <w:shd w:val="clear" w:color="000000" w:fill="FFFFFF"/>
            <w:noWrap/>
            <w:hideMark/>
          </w:tcPr>
          <w:p w:rsidR="002E08D4" w:rsidRPr="001106A5" w:rsidRDefault="002E08D4" w:rsidP="002E08D4">
            <w:pPr>
              <w:rPr>
                <w:sz w:val="16"/>
                <w:szCs w:val="16"/>
              </w:rPr>
            </w:pPr>
            <w:r w:rsidRPr="001106A5">
              <w:rPr>
                <w:sz w:val="16"/>
                <w:szCs w:val="16"/>
              </w:rPr>
              <w:t> </w:t>
            </w:r>
          </w:p>
        </w:tc>
        <w:tc>
          <w:tcPr>
            <w:tcW w:w="1035" w:type="dxa"/>
            <w:shd w:val="clear" w:color="000000" w:fill="FFFFFF"/>
            <w:noWrap/>
            <w:hideMark/>
          </w:tcPr>
          <w:p w:rsidR="002E08D4" w:rsidRPr="001106A5" w:rsidRDefault="002E08D4" w:rsidP="002E08D4">
            <w:pPr>
              <w:jc w:val="right"/>
              <w:rPr>
                <w:sz w:val="16"/>
                <w:szCs w:val="16"/>
              </w:rPr>
            </w:pPr>
            <w:r w:rsidRPr="001106A5">
              <w:rPr>
                <w:sz w:val="16"/>
                <w:szCs w:val="16"/>
              </w:rPr>
              <w:t>62 294,5</w:t>
            </w:r>
          </w:p>
        </w:tc>
        <w:tc>
          <w:tcPr>
            <w:tcW w:w="984" w:type="dxa"/>
            <w:shd w:val="clear" w:color="000000" w:fill="FFFFFF"/>
            <w:noWrap/>
            <w:hideMark/>
          </w:tcPr>
          <w:p w:rsidR="002E08D4" w:rsidRPr="001106A5" w:rsidRDefault="002E08D4" w:rsidP="002E08D4">
            <w:pPr>
              <w:jc w:val="right"/>
              <w:rPr>
                <w:sz w:val="16"/>
                <w:szCs w:val="16"/>
              </w:rPr>
            </w:pPr>
            <w:r w:rsidRPr="001106A5">
              <w:rPr>
                <w:sz w:val="16"/>
                <w:szCs w:val="16"/>
              </w:rPr>
              <w:t>53 612,8</w:t>
            </w:r>
          </w:p>
        </w:tc>
        <w:tc>
          <w:tcPr>
            <w:tcW w:w="984" w:type="dxa"/>
            <w:shd w:val="clear" w:color="000000" w:fill="FFFFFF"/>
            <w:noWrap/>
            <w:hideMark/>
          </w:tcPr>
          <w:p w:rsidR="002E08D4" w:rsidRPr="001106A5" w:rsidRDefault="002E08D4" w:rsidP="002E08D4">
            <w:pPr>
              <w:jc w:val="right"/>
              <w:rPr>
                <w:sz w:val="16"/>
                <w:szCs w:val="16"/>
              </w:rPr>
            </w:pPr>
            <w:r w:rsidRPr="001106A5">
              <w:rPr>
                <w:sz w:val="16"/>
                <w:szCs w:val="16"/>
              </w:rPr>
              <w:t>42 471,8</w:t>
            </w:r>
          </w:p>
        </w:tc>
      </w:tr>
      <w:tr w:rsidR="002E08D4" w:rsidRPr="001106A5" w:rsidTr="00D601C4">
        <w:trPr>
          <w:trHeight w:val="170"/>
        </w:trPr>
        <w:tc>
          <w:tcPr>
            <w:tcW w:w="3681" w:type="dxa"/>
            <w:shd w:val="clear" w:color="000000" w:fill="FFFFFF"/>
            <w:hideMark/>
          </w:tcPr>
          <w:p w:rsidR="002E08D4" w:rsidRPr="001106A5" w:rsidRDefault="002E08D4" w:rsidP="002E08D4">
            <w:pPr>
              <w:rPr>
                <w:sz w:val="16"/>
                <w:szCs w:val="16"/>
              </w:rPr>
            </w:pPr>
            <w:r w:rsidRPr="001106A5">
              <w:rPr>
                <w:sz w:val="16"/>
                <w:szCs w:val="16"/>
              </w:rPr>
              <w:t>Предоставление субсидий бюджетным, автономным учреждениям и иным некоммерческим организациям</w:t>
            </w:r>
          </w:p>
        </w:tc>
        <w:tc>
          <w:tcPr>
            <w:tcW w:w="385" w:type="dxa"/>
            <w:shd w:val="clear" w:color="000000" w:fill="FFFFFF"/>
            <w:noWrap/>
            <w:hideMark/>
          </w:tcPr>
          <w:p w:rsidR="002E08D4" w:rsidRPr="001106A5" w:rsidRDefault="002E08D4" w:rsidP="002E08D4">
            <w:pPr>
              <w:rPr>
                <w:sz w:val="16"/>
                <w:szCs w:val="16"/>
              </w:rPr>
            </w:pPr>
            <w:r w:rsidRPr="001106A5">
              <w:rPr>
                <w:sz w:val="16"/>
                <w:szCs w:val="16"/>
              </w:rPr>
              <w:t>07</w:t>
            </w:r>
          </w:p>
        </w:tc>
        <w:tc>
          <w:tcPr>
            <w:tcW w:w="565" w:type="dxa"/>
            <w:shd w:val="clear" w:color="000000" w:fill="FFFFFF"/>
            <w:noWrap/>
            <w:hideMark/>
          </w:tcPr>
          <w:p w:rsidR="002E08D4" w:rsidRPr="001106A5" w:rsidRDefault="002E08D4" w:rsidP="002E08D4">
            <w:pPr>
              <w:rPr>
                <w:sz w:val="16"/>
                <w:szCs w:val="16"/>
              </w:rPr>
            </w:pPr>
            <w:r w:rsidRPr="001106A5">
              <w:rPr>
                <w:sz w:val="16"/>
                <w:szCs w:val="16"/>
              </w:rPr>
              <w:t>01</w:t>
            </w:r>
          </w:p>
        </w:tc>
        <w:tc>
          <w:tcPr>
            <w:tcW w:w="454" w:type="dxa"/>
            <w:shd w:val="clear" w:color="000000" w:fill="FFFFFF"/>
            <w:noWrap/>
            <w:hideMark/>
          </w:tcPr>
          <w:p w:rsidR="002E08D4" w:rsidRPr="001106A5" w:rsidRDefault="002E08D4" w:rsidP="002E08D4">
            <w:pPr>
              <w:rPr>
                <w:sz w:val="16"/>
                <w:szCs w:val="16"/>
              </w:rPr>
            </w:pPr>
            <w:r w:rsidRPr="001106A5">
              <w:rPr>
                <w:sz w:val="16"/>
                <w:szCs w:val="16"/>
              </w:rPr>
              <w:t>02</w:t>
            </w:r>
          </w:p>
        </w:tc>
        <w:tc>
          <w:tcPr>
            <w:tcW w:w="454" w:type="dxa"/>
            <w:shd w:val="clear" w:color="000000" w:fill="FFFFFF"/>
            <w:noWrap/>
            <w:hideMark/>
          </w:tcPr>
          <w:p w:rsidR="002E08D4" w:rsidRPr="001106A5" w:rsidRDefault="002E08D4" w:rsidP="002E08D4">
            <w:pPr>
              <w:rPr>
                <w:sz w:val="16"/>
                <w:szCs w:val="16"/>
              </w:rPr>
            </w:pPr>
            <w:r w:rsidRPr="001106A5">
              <w:rPr>
                <w:sz w:val="16"/>
                <w:szCs w:val="16"/>
              </w:rPr>
              <w:t>1</w:t>
            </w:r>
          </w:p>
        </w:tc>
        <w:tc>
          <w:tcPr>
            <w:tcW w:w="535" w:type="dxa"/>
            <w:shd w:val="clear" w:color="000000" w:fill="FFFFFF"/>
            <w:noWrap/>
            <w:hideMark/>
          </w:tcPr>
          <w:p w:rsidR="002E08D4" w:rsidRPr="001106A5" w:rsidRDefault="002E08D4" w:rsidP="002E08D4">
            <w:pPr>
              <w:rPr>
                <w:sz w:val="16"/>
                <w:szCs w:val="16"/>
              </w:rPr>
            </w:pPr>
            <w:r w:rsidRPr="001106A5">
              <w:rPr>
                <w:sz w:val="16"/>
                <w:szCs w:val="16"/>
              </w:rPr>
              <w:t>03</w:t>
            </w:r>
          </w:p>
        </w:tc>
        <w:tc>
          <w:tcPr>
            <w:tcW w:w="701" w:type="dxa"/>
            <w:shd w:val="clear" w:color="000000" w:fill="FFFFFF"/>
            <w:noWrap/>
            <w:hideMark/>
          </w:tcPr>
          <w:p w:rsidR="002E08D4" w:rsidRPr="001106A5" w:rsidRDefault="002E08D4" w:rsidP="002E08D4">
            <w:pPr>
              <w:rPr>
                <w:sz w:val="16"/>
                <w:szCs w:val="16"/>
              </w:rPr>
            </w:pPr>
            <w:r w:rsidRPr="001106A5">
              <w:rPr>
                <w:sz w:val="16"/>
                <w:szCs w:val="16"/>
              </w:rPr>
              <w:t>77090</w:t>
            </w:r>
          </w:p>
        </w:tc>
        <w:tc>
          <w:tcPr>
            <w:tcW w:w="640" w:type="dxa"/>
            <w:shd w:val="clear" w:color="000000" w:fill="FFFFFF"/>
            <w:noWrap/>
            <w:hideMark/>
          </w:tcPr>
          <w:p w:rsidR="002E08D4" w:rsidRPr="001106A5" w:rsidRDefault="002E08D4" w:rsidP="002E08D4">
            <w:pPr>
              <w:rPr>
                <w:sz w:val="16"/>
                <w:szCs w:val="16"/>
              </w:rPr>
            </w:pPr>
            <w:r w:rsidRPr="001106A5">
              <w:rPr>
                <w:sz w:val="16"/>
                <w:szCs w:val="16"/>
              </w:rPr>
              <w:t>600</w:t>
            </w:r>
          </w:p>
        </w:tc>
        <w:tc>
          <w:tcPr>
            <w:tcW w:w="1035" w:type="dxa"/>
            <w:shd w:val="clear" w:color="000000" w:fill="FFFFFF"/>
            <w:noWrap/>
            <w:hideMark/>
          </w:tcPr>
          <w:p w:rsidR="002E08D4" w:rsidRPr="001106A5" w:rsidRDefault="002E08D4" w:rsidP="002E08D4">
            <w:pPr>
              <w:jc w:val="right"/>
              <w:rPr>
                <w:sz w:val="16"/>
                <w:szCs w:val="16"/>
              </w:rPr>
            </w:pPr>
            <w:r w:rsidRPr="001106A5">
              <w:rPr>
                <w:sz w:val="16"/>
                <w:szCs w:val="16"/>
              </w:rPr>
              <w:t>62 294,5</w:t>
            </w:r>
          </w:p>
        </w:tc>
        <w:tc>
          <w:tcPr>
            <w:tcW w:w="984" w:type="dxa"/>
            <w:shd w:val="clear" w:color="000000" w:fill="FFFFFF"/>
            <w:noWrap/>
            <w:hideMark/>
          </w:tcPr>
          <w:p w:rsidR="002E08D4" w:rsidRPr="001106A5" w:rsidRDefault="002E08D4" w:rsidP="002E08D4">
            <w:pPr>
              <w:jc w:val="right"/>
              <w:rPr>
                <w:sz w:val="16"/>
                <w:szCs w:val="16"/>
              </w:rPr>
            </w:pPr>
            <w:r w:rsidRPr="001106A5">
              <w:rPr>
                <w:sz w:val="16"/>
                <w:szCs w:val="16"/>
              </w:rPr>
              <w:t>53 612,8</w:t>
            </w:r>
          </w:p>
        </w:tc>
        <w:tc>
          <w:tcPr>
            <w:tcW w:w="984" w:type="dxa"/>
            <w:shd w:val="clear" w:color="000000" w:fill="FFFFFF"/>
            <w:noWrap/>
            <w:hideMark/>
          </w:tcPr>
          <w:p w:rsidR="002E08D4" w:rsidRPr="001106A5" w:rsidRDefault="002E08D4" w:rsidP="002E08D4">
            <w:pPr>
              <w:jc w:val="right"/>
              <w:rPr>
                <w:sz w:val="16"/>
                <w:szCs w:val="16"/>
              </w:rPr>
            </w:pPr>
            <w:r w:rsidRPr="001106A5">
              <w:rPr>
                <w:sz w:val="16"/>
                <w:szCs w:val="16"/>
              </w:rPr>
              <w:t>42 471,8</w:t>
            </w:r>
          </w:p>
        </w:tc>
      </w:tr>
      <w:tr w:rsidR="002E08D4" w:rsidRPr="001106A5" w:rsidTr="00D601C4">
        <w:trPr>
          <w:trHeight w:val="170"/>
        </w:trPr>
        <w:tc>
          <w:tcPr>
            <w:tcW w:w="3681" w:type="dxa"/>
            <w:shd w:val="clear" w:color="000000" w:fill="FFFFFF"/>
            <w:hideMark/>
          </w:tcPr>
          <w:p w:rsidR="002E08D4" w:rsidRPr="001106A5" w:rsidRDefault="002E08D4" w:rsidP="002E08D4">
            <w:pPr>
              <w:rPr>
                <w:sz w:val="16"/>
                <w:szCs w:val="16"/>
              </w:rPr>
            </w:pPr>
            <w:r w:rsidRPr="001106A5">
              <w:rPr>
                <w:sz w:val="16"/>
                <w:szCs w:val="16"/>
              </w:rPr>
              <w:t>Субсидии бюджетным учреждениям</w:t>
            </w:r>
          </w:p>
        </w:tc>
        <w:tc>
          <w:tcPr>
            <w:tcW w:w="385" w:type="dxa"/>
            <w:shd w:val="clear" w:color="000000" w:fill="FFFFFF"/>
            <w:noWrap/>
            <w:hideMark/>
          </w:tcPr>
          <w:p w:rsidR="002E08D4" w:rsidRPr="001106A5" w:rsidRDefault="002E08D4" w:rsidP="002E08D4">
            <w:pPr>
              <w:rPr>
                <w:sz w:val="16"/>
                <w:szCs w:val="16"/>
              </w:rPr>
            </w:pPr>
            <w:r w:rsidRPr="001106A5">
              <w:rPr>
                <w:sz w:val="16"/>
                <w:szCs w:val="16"/>
              </w:rPr>
              <w:t>07</w:t>
            </w:r>
          </w:p>
        </w:tc>
        <w:tc>
          <w:tcPr>
            <w:tcW w:w="565" w:type="dxa"/>
            <w:shd w:val="clear" w:color="000000" w:fill="FFFFFF"/>
            <w:noWrap/>
            <w:hideMark/>
          </w:tcPr>
          <w:p w:rsidR="002E08D4" w:rsidRPr="001106A5" w:rsidRDefault="002E08D4" w:rsidP="002E08D4">
            <w:pPr>
              <w:rPr>
                <w:sz w:val="16"/>
                <w:szCs w:val="16"/>
              </w:rPr>
            </w:pPr>
            <w:r w:rsidRPr="001106A5">
              <w:rPr>
                <w:sz w:val="16"/>
                <w:szCs w:val="16"/>
              </w:rPr>
              <w:t>01</w:t>
            </w:r>
          </w:p>
        </w:tc>
        <w:tc>
          <w:tcPr>
            <w:tcW w:w="454" w:type="dxa"/>
            <w:shd w:val="clear" w:color="000000" w:fill="FFFFFF"/>
            <w:noWrap/>
            <w:hideMark/>
          </w:tcPr>
          <w:p w:rsidR="002E08D4" w:rsidRPr="001106A5" w:rsidRDefault="002E08D4" w:rsidP="002E08D4">
            <w:pPr>
              <w:rPr>
                <w:sz w:val="16"/>
                <w:szCs w:val="16"/>
              </w:rPr>
            </w:pPr>
            <w:r w:rsidRPr="001106A5">
              <w:rPr>
                <w:sz w:val="16"/>
                <w:szCs w:val="16"/>
              </w:rPr>
              <w:t>02</w:t>
            </w:r>
          </w:p>
        </w:tc>
        <w:tc>
          <w:tcPr>
            <w:tcW w:w="454" w:type="dxa"/>
            <w:shd w:val="clear" w:color="000000" w:fill="FFFFFF"/>
            <w:noWrap/>
            <w:hideMark/>
          </w:tcPr>
          <w:p w:rsidR="002E08D4" w:rsidRPr="001106A5" w:rsidRDefault="002E08D4" w:rsidP="002E08D4">
            <w:pPr>
              <w:rPr>
                <w:sz w:val="16"/>
                <w:szCs w:val="16"/>
              </w:rPr>
            </w:pPr>
            <w:r w:rsidRPr="001106A5">
              <w:rPr>
                <w:sz w:val="16"/>
                <w:szCs w:val="16"/>
              </w:rPr>
              <w:t>1</w:t>
            </w:r>
          </w:p>
        </w:tc>
        <w:tc>
          <w:tcPr>
            <w:tcW w:w="535" w:type="dxa"/>
            <w:shd w:val="clear" w:color="000000" w:fill="FFFFFF"/>
            <w:noWrap/>
            <w:hideMark/>
          </w:tcPr>
          <w:p w:rsidR="002E08D4" w:rsidRPr="001106A5" w:rsidRDefault="002E08D4" w:rsidP="002E08D4">
            <w:pPr>
              <w:rPr>
                <w:sz w:val="16"/>
                <w:szCs w:val="16"/>
              </w:rPr>
            </w:pPr>
            <w:r w:rsidRPr="001106A5">
              <w:rPr>
                <w:sz w:val="16"/>
                <w:szCs w:val="16"/>
              </w:rPr>
              <w:t>03</w:t>
            </w:r>
          </w:p>
        </w:tc>
        <w:tc>
          <w:tcPr>
            <w:tcW w:w="701" w:type="dxa"/>
            <w:shd w:val="clear" w:color="000000" w:fill="FFFFFF"/>
            <w:noWrap/>
            <w:hideMark/>
          </w:tcPr>
          <w:p w:rsidR="002E08D4" w:rsidRPr="001106A5" w:rsidRDefault="002E08D4" w:rsidP="002E08D4">
            <w:pPr>
              <w:rPr>
                <w:sz w:val="16"/>
                <w:szCs w:val="16"/>
              </w:rPr>
            </w:pPr>
            <w:r w:rsidRPr="001106A5">
              <w:rPr>
                <w:sz w:val="16"/>
                <w:szCs w:val="16"/>
              </w:rPr>
              <w:t>77090</w:t>
            </w:r>
          </w:p>
        </w:tc>
        <w:tc>
          <w:tcPr>
            <w:tcW w:w="640" w:type="dxa"/>
            <w:shd w:val="clear" w:color="000000" w:fill="FFFFFF"/>
            <w:noWrap/>
            <w:hideMark/>
          </w:tcPr>
          <w:p w:rsidR="002E08D4" w:rsidRPr="001106A5" w:rsidRDefault="002E08D4" w:rsidP="002E08D4">
            <w:pPr>
              <w:rPr>
                <w:sz w:val="16"/>
                <w:szCs w:val="16"/>
              </w:rPr>
            </w:pPr>
            <w:r w:rsidRPr="001106A5">
              <w:rPr>
                <w:sz w:val="16"/>
                <w:szCs w:val="16"/>
              </w:rPr>
              <w:t>610</w:t>
            </w:r>
          </w:p>
        </w:tc>
        <w:tc>
          <w:tcPr>
            <w:tcW w:w="1035" w:type="dxa"/>
            <w:shd w:val="clear" w:color="000000" w:fill="FFFFFF"/>
            <w:noWrap/>
            <w:hideMark/>
          </w:tcPr>
          <w:p w:rsidR="002E08D4" w:rsidRPr="001106A5" w:rsidRDefault="002E08D4" w:rsidP="002E08D4">
            <w:pPr>
              <w:jc w:val="right"/>
              <w:rPr>
                <w:sz w:val="16"/>
                <w:szCs w:val="16"/>
              </w:rPr>
            </w:pPr>
            <w:r w:rsidRPr="001106A5">
              <w:rPr>
                <w:sz w:val="16"/>
                <w:szCs w:val="16"/>
              </w:rPr>
              <w:t>62 294,5</w:t>
            </w:r>
          </w:p>
        </w:tc>
        <w:tc>
          <w:tcPr>
            <w:tcW w:w="984" w:type="dxa"/>
            <w:shd w:val="clear" w:color="000000" w:fill="FFFFFF"/>
            <w:noWrap/>
            <w:hideMark/>
          </w:tcPr>
          <w:p w:rsidR="002E08D4" w:rsidRPr="001106A5" w:rsidRDefault="002E08D4" w:rsidP="002E08D4">
            <w:pPr>
              <w:jc w:val="right"/>
              <w:rPr>
                <w:sz w:val="16"/>
                <w:szCs w:val="16"/>
              </w:rPr>
            </w:pPr>
            <w:r w:rsidRPr="001106A5">
              <w:rPr>
                <w:sz w:val="16"/>
                <w:szCs w:val="16"/>
              </w:rPr>
              <w:t>53 612,8</w:t>
            </w:r>
          </w:p>
        </w:tc>
        <w:tc>
          <w:tcPr>
            <w:tcW w:w="984" w:type="dxa"/>
            <w:shd w:val="clear" w:color="000000" w:fill="FFFFFF"/>
            <w:noWrap/>
            <w:hideMark/>
          </w:tcPr>
          <w:p w:rsidR="002E08D4" w:rsidRPr="001106A5" w:rsidRDefault="002E08D4" w:rsidP="002E08D4">
            <w:pPr>
              <w:jc w:val="right"/>
              <w:rPr>
                <w:sz w:val="16"/>
                <w:szCs w:val="16"/>
              </w:rPr>
            </w:pPr>
            <w:r w:rsidRPr="001106A5">
              <w:rPr>
                <w:sz w:val="16"/>
                <w:szCs w:val="16"/>
              </w:rPr>
              <w:t>42 471,8</w:t>
            </w:r>
          </w:p>
        </w:tc>
      </w:tr>
      <w:tr w:rsidR="002E08D4" w:rsidRPr="001106A5" w:rsidTr="00D601C4">
        <w:trPr>
          <w:trHeight w:val="170"/>
        </w:trPr>
        <w:tc>
          <w:tcPr>
            <w:tcW w:w="3681" w:type="dxa"/>
            <w:shd w:val="clear" w:color="000000" w:fill="FFFFFF"/>
            <w:hideMark/>
          </w:tcPr>
          <w:p w:rsidR="002E08D4" w:rsidRPr="001106A5" w:rsidRDefault="002E08D4" w:rsidP="002E08D4">
            <w:pPr>
              <w:rPr>
                <w:sz w:val="16"/>
                <w:szCs w:val="16"/>
              </w:rPr>
            </w:pPr>
            <w:r w:rsidRPr="001106A5">
              <w:rPr>
                <w:sz w:val="16"/>
                <w:szCs w:val="16"/>
              </w:rPr>
              <w:lastRenderedPageBreak/>
              <w:t>Основное мероприятие "Создание современных условий для получения дошкольного образования, ухода и присмотра за детьми в образовательных организациях в соответствии с требованиями Федерального государственного стандарта дошкольного образования"</w:t>
            </w:r>
          </w:p>
        </w:tc>
        <w:tc>
          <w:tcPr>
            <w:tcW w:w="385" w:type="dxa"/>
            <w:shd w:val="clear" w:color="000000" w:fill="FFFFFF"/>
            <w:noWrap/>
            <w:hideMark/>
          </w:tcPr>
          <w:p w:rsidR="002E08D4" w:rsidRPr="001106A5" w:rsidRDefault="002E08D4" w:rsidP="002E08D4">
            <w:pPr>
              <w:rPr>
                <w:sz w:val="16"/>
                <w:szCs w:val="16"/>
              </w:rPr>
            </w:pPr>
            <w:r w:rsidRPr="001106A5">
              <w:rPr>
                <w:sz w:val="16"/>
                <w:szCs w:val="16"/>
              </w:rPr>
              <w:t>07</w:t>
            </w:r>
          </w:p>
        </w:tc>
        <w:tc>
          <w:tcPr>
            <w:tcW w:w="565" w:type="dxa"/>
            <w:shd w:val="clear" w:color="000000" w:fill="FFFFFF"/>
            <w:noWrap/>
            <w:hideMark/>
          </w:tcPr>
          <w:p w:rsidR="002E08D4" w:rsidRPr="001106A5" w:rsidRDefault="002E08D4" w:rsidP="002E08D4">
            <w:pPr>
              <w:rPr>
                <w:sz w:val="16"/>
                <w:szCs w:val="16"/>
              </w:rPr>
            </w:pPr>
            <w:r w:rsidRPr="001106A5">
              <w:rPr>
                <w:sz w:val="16"/>
                <w:szCs w:val="16"/>
              </w:rPr>
              <w:t>01</w:t>
            </w:r>
          </w:p>
        </w:tc>
        <w:tc>
          <w:tcPr>
            <w:tcW w:w="454" w:type="dxa"/>
            <w:shd w:val="clear" w:color="000000" w:fill="FFFFFF"/>
            <w:noWrap/>
            <w:hideMark/>
          </w:tcPr>
          <w:p w:rsidR="002E08D4" w:rsidRPr="001106A5" w:rsidRDefault="002E08D4" w:rsidP="002E08D4">
            <w:pPr>
              <w:rPr>
                <w:sz w:val="16"/>
                <w:szCs w:val="16"/>
              </w:rPr>
            </w:pPr>
            <w:r w:rsidRPr="001106A5">
              <w:rPr>
                <w:sz w:val="16"/>
                <w:szCs w:val="16"/>
              </w:rPr>
              <w:t>02</w:t>
            </w:r>
          </w:p>
        </w:tc>
        <w:tc>
          <w:tcPr>
            <w:tcW w:w="454" w:type="dxa"/>
            <w:shd w:val="clear" w:color="000000" w:fill="FFFFFF"/>
            <w:noWrap/>
            <w:hideMark/>
          </w:tcPr>
          <w:p w:rsidR="002E08D4" w:rsidRPr="001106A5" w:rsidRDefault="002E08D4" w:rsidP="002E08D4">
            <w:pPr>
              <w:rPr>
                <w:sz w:val="16"/>
                <w:szCs w:val="16"/>
              </w:rPr>
            </w:pPr>
            <w:r w:rsidRPr="001106A5">
              <w:rPr>
                <w:sz w:val="16"/>
                <w:szCs w:val="16"/>
              </w:rPr>
              <w:t>1</w:t>
            </w:r>
          </w:p>
        </w:tc>
        <w:tc>
          <w:tcPr>
            <w:tcW w:w="535" w:type="dxa"/>
            <w:shd w:val="clear" w:color="000000" w:fill="FFFFFF"/>
            <w:noWrap/>
            <w:hideMark/>
          </w:tcPr>
          <w:p w:rsidR="002E08D4" w:rsidRPr="001106A5" w:rsidRDefault="002E08D4" w:rsidP="002E08D4">
            <w:pPr>
              <w:rPr>
                <w:sz w:val="16"/>
                <w:szCs w:val="16"/>
              </w:rPr>
            </w:pPr>
            <w:r w:rsidRPr="001106A5">
              <w:rPr>
                <w:sz w:val="16"/>
                <w:szCs w:val="16"/>
              </w:rPr>
              <w:t>04</w:t>
            </w:r>
          </w:p>
        </w:tc>
        <w:tc>
          <w:tcPr>
            <w:tcW w:w="701" w:type="dxa"/>
            <w:shd w:val="clear" w:color="000000" w:fill="FFFFFF"/>
            <w:noWrap/>
            <w:hideMark/>
          </w:tcPr>
          <w:p w:rsidR="002E08D4" w:rsidRPr="001106A5" w:rsidRDefault="002E08D4" w:rsidP="002E08D4">
            <w:pPr>
              <w:rPr>
                <w:sz w:val="16"/>
                <w:szCs w:val="16"/>
              </w:rPr>
            </w:pPr>
            <w:r w:rsidRPr="001106A5">
              <w:rPr>
                <w:sz w:val="16"/>
                <w:szCs w:val="16"/>
              </w:rPr>
              <w:t> </w:t>
            </w:r>
          </w:p>
        </w:tc>
        <w:tc>
          <w:tcPr>
            <w:tcW w:w="640" w:type="dxa"/>
            <w:shd w:val="clear" w:color="000000" w:fill="FFFFFF"/>
            <w:noWrap/>
            <w:hideMark/>
          </w:tcPr>
          <w:p w:rsidR="002E08D4" w:rsidRPr="001106A5" w:rsidRDefault="002E08D4" w:rsidP="002E08D4">
            <w:pPr>
              <w:rPr>
                <w:sz w:val="16"/>
                <w:szCs w:val="16"/>
              </w:rPr>
            </w:pPr>
            <w:r w:rsidRPr="001106A5">
              <w:rPr>
                <w:sz w:val="16"/>
                <w:szCs w:val="16"/>
              </w:rPr>
              <w:t> </w:t>
            </w:r>
          </w:p>
        </w:tc>
        <w:tc>
          <w:tcPr>
            <w:tcW w:w="1035" w:type="dxa"/>
            <w:shd w:val="clear" w:color="000000" w:fill="FFFFFF"/>
            <w:noWrap/>
            <w:hideMark/>
          </w:tcPr>
          <w:p w:rsidR="002E08D4" w:rsidRPr="001106A5" w:rsidRDefault="002E08D4" w:rsidP="002E08D4">
            <w:pPr>
              <w:jc w:val="right"/>
              <w:rPr>
                <w:sz w:val="16"/>
                <w:szCs w:val="16"/>
              </w:rPr>
            </w:pPr>
            <w:r w:rsidRPr="001106A5">
              <w:rPr>
                <w:sz w:val="16"/>
                <w:szCs w:val="16"/>
              </w:rPr>
              <w:t>20 710,6</w:t>
            </w:r>
          </w:p>
        </w:tc>
        <w:tc>
          <w:tcPr>
            <w:tcW w:w="984" w:type="dxa"/>
            <w:shd w:val="clear" w:color="000000" w:fill="FFFFFF"/>
            <w:noWrap/>
            <w:hideMark/>
          </w:tcPr>
          <w:p w:rsidR="002E08D4" w:rsidRPr="001106A5" w:rsidRDefault="002E08D4" w:rsidP="002E08D4">
            <w:pPr>
              <w:jc w:val="right"/>
              <w:rPr>
                <w:sz w:val="16"/>
                <w:szCs w:val="16"/>
              </w:rPr>
            </w:pPr>
            <w:r w:rsidRPr="001106A5">
              <w:rPr>
                <w:sz w:val="16"/>
                <w:szCs w:val="16"/>
              </w:rPr>
              <w:t>15 526,3</w:t>
            </w:r>
          </w:p>
        </w:tc>
        <w:tc>
          <w:tcPr>
            <w:tcW w:w="984" w:type="dxa"/>
            <w:shd w:val="clear" w:color="000000" w:fill="FFFFFF"/>
            <w:noWrap/>
            <w:hideMark/>
          </w:tcPr>
          <w:p w:rsidR="002E08D4" w:rsidRPr="001106A5" w:rsidRDefault="002E08D4" w:rsidP="002E08D4">
            <w:pPr>
              <w:jc w:val="right"/>
              <w:rPr>
                <w:sz w:val="16"/>
                <w:szCs w:val="16"/>
              </w:rPr>
            </w:pPr>
            <w:r w:rsidRPr="001106A5">
              <w:rPr>
                <w:sz w:val="16"/>
                <w:szCs w:val="16"/>
              </w:rPr>
              <w:t>15 837,6</w:t>
            </w:r>
          </w:p>
        </w:tc>
      </w:tr>
      <w:tr w:rsidR="002E08D4" w:rsidRPr="001106A5" w:rsidTr="00D601C4">
        <w:trPr>
          <w:trHeight w:val="170"/>
        </w:trPr>
        <w:tc>
          <w:tcPr>
            <w:tcW w:w="3681" w:type="dxa"/>
            <w:shd w:val="clear" w:color="000000" w:fill="FFFFFF"/>
            <w:hideMark/>
          </w:tcPr>
          <w:p w:rsidR="002E08D4" w:rsidRPr="001106A5" w:rsidRDefault="002E08D4" w:rsidP="002E08D4">
            <w:pPr>
              <w:rPr>
                <w:sz w:val="16"/>
                <w:szCs w:val="16"/>
              </w:rPr>
            </w:pPr>
            <w:r w:rsidRPr="001106A5">
              <w:rPr>
                <w:sz w:val="16"/>
                <w:szCs w:val="16"/>
              </w:rPr>
              <w:t>Дошкольные образовательные организации</w:t>
            </w:r>
          </w:p>
        </w:tc>
        <w:tc>
          <w:tcPr>
            <w:tcW w:w="385" w:type="dxa"/>
            <w:shd w:val="clear" w:color="000000" w:fill="FFFFFF"/>
            <w:noWrap/>
            <w:hideMark/>
          </w:tcPr>
          <w:p w:rsidR="002E08D4" w:rsidRPr="001106A5" w:rsidRDefault="002E08D4" w:rsidP="002E08D4">
            <w:pPr>
              <w:rPr>
                <w:sz w:val="16"/>
                <w:szCs w:val="16"/>
              </w:rPr>
            </w:pPr>
            <w:r w:rsidRPr="001106A5">
              <w:rPr>
                <w:sz w:val="16"/>
                <w:szCs w:val="16"/>
              </w:rPr>
              <w:t>07</w:t>
            </w:r>
          </w:p>
        </w:tc>
        <w:tc>
          <w:tcPr>
            <w:tcW w:w="565" w:type="dxa"/>
            <w:shd w:val="clear" w:color="000000" w:fill="FFFFFF"/>
            <w:noWrap/>
            <w:hideMark/>
          </w:tcPr>
          <w:p w:rsidR="002E08D4" w:rsidRPr="001106A5" w:rsidRDefault="002E08D4" w:rsidP="002E08D4">
            <w:pPr>
              <w:rPr>
                <w:sz w:val="16"/>
                <w:szCs w:val="16"/>
              </w:rPr>
            </w:pPr>
            <w:r w:rsidRPr="001106A5">
              <w:rPr>
                <w:sz w:val="16"/>
                <w:szCs w:val="16"/>
              </w:rPr>
              <w:t>01</w:t>
            </w:r>
          </w:p>
        </w:tc>
        <w:tc>
          <w:tcPr>
            <w:tcW w:w="454" w:type="dxa"/>
            <w:shd w:val="clear" w:color="000000" w:fill="FFFFFF"/>
            <w:noWrap/>
            <w:hideMark/>
          </w:tcPr>
          <w:p w:rsidR="002E08D4" w:rsidRPr="001106A5" w:rsidRDefault="002E08D4" w:rsidP="002E08D4">
            <w:pPr>
              <w:rPr>
                <w:sz w:val="16"/>
                <w:szCs w:val="16"/>
              </w:rPr>
            </w:pPr>
            <w:r w:rsidRPr="001106A5">
              <w:rPr>
                <w:sz w:val="16"/>
                <w:szCs w:val="16"/>
              </w:rPr>
              <w:t>02</w:t>
            </w:r>
          </w:p>
        </w:tc>
        <w:tc>
          <w:tcPr>
            <w:tcW w:w="454" w:type="dxa"/>
            <w:shd w:val="clear" w:color="000000" w:fill="FFFFFF"/>
            <w:noWrap/>
            <w:hideMark/>
          </w:tcPr>
          <w:p w:rsidR="002E08D4" w:rsidRPr="001106A5" w:rsidRDefault="002E08D4" w:rsidP="002E08D4">
            <w:pPr>
              <w:rPr>
                <w:sz w:val="16"/>
                <w:szCs w:val="16"/>
              </w:rPr>
            </w:pPr>
            <w:r w:rsidRPr="001106A5">
              <w:rPr>
                <w:sz w:val="16"/>
                <w:szCs w:val="16"/>
              </w:rPr>
              <w:t>1</w:t>
            </w:r>
          </w:p>
        </w:tc>
        <w:tc>
          <w:tcPr>
            <w:tcW w:w="535" w:type="dxa"/>
            <w:shd w:val="clear" w:color="000000" w:fill="FFFFFF"/>
            <w:noWrap/>
            <w:hideMark/>
          </w:tcPr>
          <w:p w:rsidR="002E08D4" w:rsidRPr="001106A5" w:rsidRDefault="002E08D4" w:rsidP="002E08D4">
            <w:pPr>
              <w:rPr>
                <w:sz w:val="16"/>
                <w:szCs w:val="16"/>
              </w:rPr>
            </w:pPr>
            <w:r w:rsidRPr="001106A5">
              <w:rPr>
                <w:sz w:val="16"/>
                <w:szCs w:val="16"/>
              </w:rPr>
              <w:t>04</w:t>
            </w:r>
          </w:p>
        </w:tc>
        <w:tc>
          <w:tcPr>
            <w:tcW w:w="701" w:type="dxa"/>
            <w:shd w:val="clear" w:color="000000" w:fill="FFFFFF"/>
            <w:noWrap/>
            <w:hideMark/>
          </w:tcPr>
          <w:p w:rsidR="002E08D4" w:rsidRPr="001106A5" w:rsidRDefault="002E08D4" w:rsidP="002E08D4">
            <w:pPr>
              <w:rPr>
                <w:sz w:val="16"/>
                <w:szCs w:val="16"/>
              </w:rPr>
            </w:pPr>
            <w:r w:rsidRPr="001106A5">
              <w:rPr>
                <w:sz w:val="16"/>
                <w:szCs w:val="16"/>
              </w:rPr>
              <w:t>61100</w:t>
            </w:r>
          </w:p>
        </w:tc>
        <w:tc>
          <w:tcPr>
            <w:tcW w:w="640" w:type="dxa"/>
            <w:shd w:val="clear" w:color="000000" w:fill="FFFFFF"/>
            <w:noWrap/>
            <w:hideMark/>
          </w:tcPr>
          <w:p w:rsidR="002E08D4" w:rsidRPr="001106A5" w:rsidRDefault="002E08D4" w:rsidP="002E08D4">
            <w:pPr>
              <w:rPr>
                <w:sz w:val="16"/>
                <w:szCs w:val="16"/>
              </w:rPr>
            </w:pPr>
            <w:r w:rsidRPr="001106A5">
              <w:rPr>
                <w:sz w:val="16"/>
                <w:szCs w:val="16"/>
              </w:rPr>
              <w:t> </w:t>
            </w:r>
          </w:p>
        </w:tc>
        <w:tc>
          <w:tcPr>
            <w:tcW w:w="1035" w:type="dxa"/>
            <w:shd w:val="clear" w:color="000000" w:fill="FFFFFF"/>
            <w:noWrap/>
            <w:hideMark/>
          </w:tcPr>
          <w:p w:rsidR="002E08D4" w:rsidRPr="001106A5" w:rsidRDefault="002E08D4" w:rsidP="002E08D4">
            <w:pPr>
              <w:jc w:val="right"/>
              <w:rPr>
                <w:sz w:val="16"/>
                <w:szCs w:val="16"/>
              </w:rPr>
            </w:pPr>
            <w:r w:rsidRPr="001106A5">
              <w:rPr>
                <w:sz w:val="16"/>
                <w:szCs w:val="16"/>
              </w:rPr>
              <w:t>20 710,6</w:t>
            </w:r>
          </w:p>
        </w:tc>
        <w:tc>
          <w:tcPr>
            <w:tcW w:w="984" w:type="dxa"/>
            <w:shd w:val="clear" w:color="000000" w:fill="FFFFFF"/>
            <w:noWrap/>
            <w:hideMark/>
          </w:tcPr>
          <w:p w:rsidR="002E08D4" w:rsidRPr="001106A5" w:rsidRDefault="002E08D4" w:rsidP="002E08D4">
            <w:pPr>
              <w:jc w:val="right"/>
              <w:rPr>
                <w:sz w:val="16"/>
                <w:szCs w:val="16"/>
              </w:rPr>
            </w:pPr>
            <w:r w:rsidRPr="001106A5">
              <w:rPr>
                <w:sz w:val="16"/>
                <w:szCs w:val="16"/>
              </w:rPr>
              <w:t>15 526,3</w:t>
            </w:r>
          </w:p>
        </w:tc>
        <w:tc>
          <w:tcPr>
            <w:tcW w:w="984" w:type="dxa"/>
            <w:shd w:val="clear" w:color="000000" w:fill="FFFFFF"/>
            <w:noWrap/>
            <w:hideMark/>
          </w:tcPr>
          <w:p w:rsidR="002E08D4" w:rsidRPr="001106A5" w:rsidRDefault="002E08D4" w:rsidP="002E08D4">
            <w:pPr>
              <w:jc w:val="right"/>
              <w:rPr>
                <w:sz w:val="16"/>
                <w:szCs w:val="16"/>
              </w:rPr>
            </w:pPr>
            <w:r w:rsidRPr="001106A5">
              <w:rPr>
                <w:sz w:val="16"/>
                <w:szCs w:val="16"/>
              </w:rPr>
              <w:t>15 837,6</w:t>
            </w:r>
          </w:p>
        </w:tc>
      </w:tr>
      <w:tr w:rsidR="002E08D4" w:rsidRPr="001106A5" w:rsidTr="00D601C4">
        <w:trPr>
          <w:trHeight w:val="170"/>
        </w:trPr>
        <w:tc>
          <w:tcPr>
            <w:tcW w:w="3681" w:type="dxa"/>
            <w:shd w:val="clear" w:color="000000" w:fill="FFFFFF"/>
            <w:hideMark/>
          </w:tcPr>
          <w:p w:rsidR="002E08D4" w:rsidRPr="001106A5" w:rsidRDefault="002E08D4" w:rsidP="002E08D4">
            <w:pPr>
              <w:rPr>
                <w:sz w:val="16"/>
                <w:szCs w:val="16"/>
              </w:rPr>
            </w:pPr>
            <w:r w:rsidRPr="001106A5">
              <w:rPr>
                <w:sz w:val="16"/>
                <w:szCs w:val="16"/>
              </w:rPr>
              <w:t>Предоставление субсидий бюджетным, автономным учреждениям и иным некоммерческим организациям</w:t>
            </w:r>
          </w:p>
        </w:tc>
        <w:tc>
          <w:tcPr>
            <w:tcW w:w="385" w:type="dxa"/>
            <w:shd w:val="clear" w:color="000000" w:fill="FFFFFF"/>
            <w:noWrap/>
            <w:hideMark/>
          </w:tcPr>
          <w:p w:rsidR="002E08D4" w:rsidRPr="001106A5" w:rsidRDefault="002E08D4" w:rsidP="002E08D4">
            <w:pPr>
              <w:rPr>
                <w:sz w:val="16"/>
                <w:szCs w:val="16"/>
              </w:rPr>
            </w:pPr>
            <w:r w:rsidRPr="001106A5">
              <w:rPr>
                <w:sz w:val="16"/>
                <w:szCs w:val="16"/>
              </w:rPr>
              <w:t>07</w:t>
            </w:r>
          </w:p>
        </w:tc>
        <w:tc>
          <w:tcPr>
            <w:tcW w:w="565" w:type="dxa"/>
            <w:shd w:val="clear" w:color="000000" w:fill="FFFFFF"/>
            <w:noWrap/>
            <w:hideMark/>
          </w:tcPr>
          <w:p w:rsidR="002E08D4" w:rsidRPr="001106A5" w:rsidRDefault="002E08D4" w:rsidP="002E08D4">
            <w:pPr>
              <w:rPr>
                <w:sz w:val="16"/>
                <w:szCs w:val="16"/>
              </w:rPr>
            </w:pPr>
            <w:r w:rsidRPr="001106A5">
              <w:rPr>
                <w:sz w:val="16"/>
                <w:szCs w:val="16"/>
              </w:rPr>
              <w:t>01</w:t>
            </w:r>
          </w:p>
        </w:tc>
        <w:tc>
          <w:tcPr>
            <w:tcW w:w="454" w:type="dxa"/>
            <w:shd w:val="clear" w:color="000000" w:fill="FFFFFF"/>
            <w:noWrap/>
            <w:hideMark/>
          </w:tcPr>
          <w:p w:rsidR="002E08D4" w:rsidRPr="001106A5" w:rsidRDefault="002E08D4" w:rsidP="002E08D4">
            <w:pPr>
              <w:rPr>
                <w:sz w:val="16"/>
                <w:szCs w:val="16"/>
              </w:rPr>
            </w:pPr>
            <w:r w:rsidRPr="001106A5">
              <w:rPr>
                <w:sz w:val="16"/>
                <w:szCs w:val="16"/>
              </w:rPr>
              <w:t>02</w:t>
            </w:r>
          </w:p>
        </w:tc>
        <w:tc>
          <w:tcPr>
            <w:tcW w:w="454" w:type="dxa"/>
            <w:shd w:val="clear" w:color="000000" w:fill="FFFFFF"/>
            <w:noWrap/>
            <w:hideMark/>
          </w:tcPr>
          <w:p w:rsidR="002E08D4" w:rsidRPr="001106A5" w:rsidRDefault="002E08D4" w:rsidP="002E08D4">
            <w:pPr>
              <w:rPr>
                <w:sz w:val="16"/>
                <w:szCs w:val="16"/>
              </w:rPr>
            </w:pPr>
            <w:r w:rsidRPr="001106A5">
              <w:rPr>
                <w:sz w:val="16"/>
                <w:szCs w:val="16"/>
              </w:rPr>
              <w:t>1</w:t>
            </w:r>
          </w:p>
        </w:tc>
        <w:tc>
          <w:tcPr>
            <w:tcW w:w="535" w:type="dxa"/>
            <w:shd w:val="clear" w:color="000000" w:fill="FFFFFF"/>
            <w:noWrap/>
            <w:hideMark/>
          </w:tcPr>
          <w:p w:rsidR="002E08D4" w:rsidRPr="001106A5" w:rsidRDefault="002E08D4" w:rsidP="002E08D4">
            <w:pPr>
              <w:rPr>
                <w:sz w:val="16"/>
                <w:szCs w:val="16"/>
              </w:rPr>
            </w:pPr>
            <w:r w:rsidRPr="001106A5">
              <w:rPr>
                <w:sz w:val="16"/>
                <w:szCs w:val="16"/>
              </w:rPr>
              <w:t>04</w:t>
            </w:r>
          </w:p>
        </w:tc>
        <w:tc>
          <w:tcPr>
            <w:tcW w:w="701" w:type="dxa"/>
            <w:shd w:val="clear" w:color="000000" w:fill="FFFFFF"/>
            <w:noWrap/>
            <w:hideMark/>
          </w:tcPr>
          <w:p w:rsidR="002E08D4" w:rsidRPr="001106A5" w:rsidRDefault="002E08D4" w:rsidP="002E08D4">
            <w:pPr>
              <w:rPr>
                <w:sz w:val="16"/>
                <w:szCs w:val="16"/>
              </w:rPr>
            </w:pPr>
            <w:r w:rsidRPr="001106A5">
              <w:rPr>
                <w:sz w:val="16"/>
                <w:szCs w:val="16"/>
              </w:rPr>
              <w:t>61100</w:t>
            </w:r>
          </w:p>
        </w:tc>
        <w:tc>
          <w:tcPr>
            <w:tcW w:w="640" w:type="dxa"/>
            <w:shd w:val="clear" w:color="000000" w:fill="FFFFFF"/>
            <w:noWrap/>
            <w:hideMark/>
          </w:tcPr>
          <w:p w:rsidR="002E08D4" w:rsidRPr="001106A5" w:rsidRDefault="002E08D4" w:rsidP="002E08D4">
            <w:pPr>
              <w:rPr>
                <w:sz w:val="16"/>
                <w:szCs w:val="16"/>
              </w:rPr>
            </w:pPr>
            <w:r w:rsidRPr="001106A5">
              <w:rPr>
                <w:sz w:val="16"/>
                <w:szCs w:val="16"/>
              </w:rPr>
              <w:t>600</w:t>
            </w:r>
          </w:p>
        </w:tc>
        <w:tc>
          <w:tcPr>
            <w:tcW w:w="1035" w:type="dxa"/>
            <w:shd w:val="clear" w:color="000000" w:fill="FFFFFF"/>
            <w:noWrap/>
            <w:hideMark/>
          </w:tcPr>
          <w:p w:rsidR="002E08D4" w:rsidRPr="001106A5" w:rsidRDefault="002E08D4" w:rsidP="002E08D4">
            <w:pPr>
              <w:jc w:val="right"/>
              <w:rPr>
                <w:sz w:val="16"/>
                <w:szCs w:val="16"/>
              </w:rPr>
            </w:pPr>
            <w:r w:rsidRPr="001106A5">
              <w:rPr>
                <w:sz w:val="16"/>
                <w:szCs w:val="16"/>
              </w:rPr>
              <w:t>20 710,6</w:t>
            </w:r>
          </w:p>
        </w:tc>
        <w:tc>
          <w:tcPr>
            <w:tcW w:w="984" w:type="dxa"/>
            <w:shd w:val="clear" w:color="000000" w:fill="FFFFFF"/>
            <w:noWrap/>
            <w:hideMark/>
          </w:tcPr>
          <w:p w:rsidR="002E08D4" w:rsidRPr="001106A5" w:rsidRDefault="002E08D4" w:rsidP="002E08D4">
            <w:pPr>
              <w:jc w:val="right"/>
              <w:rPr>
                <w:sz w:val="16"/>
                <w:szCs w:val="16"/>
              </w:rPr>
            </w:pPr>
            <w:r w:rsidRPr="001106A5">
              <w:rPr>
                <w:sz w:val="16"/>
                <w:szCs w:val="16"/>
              </w:rPr>
              <w:t>15 526,3</w:t>
            </w:r>
          </w:p>
        </w:tc>
        <w:tc>
          <w:tcPr>
            <w:tcW w:w="984" w:type="dxa"/>
            <w:shd w:val="clear" w:color="000000" w:fill="FFFFFF"/>
            <w:noWrap/>
            <w:hideMark/>
          </w:tcPr>
          <w:p w:rsidR="002E08D4" w:rsidRPr="001106A5" w:rsidRDefault="002E08D4" w:rsidP="002E08D4">
            <w:pPr>
              <w:jc w:val="right"/>
              <w:rPr>
                <w:sz w:val="16"/>
                <w:szCs w:val="16"/>
              </w:rPr>
            </w:pPr>
            <w:r w:rsidRPr="001106A5">
              <w:rPr>
                <w:sz w:val="16"/>
                <w:szCs w:val="16"/>
              </w:rPr>
              <w:t>15 837,6</w:t>
            </w:r>
          </w:p>
        </w:tc>
      </w:tr>
      <w:tr w:rsidR="002E08D4" w:rsidRPr="001106A5" w:rsidTr="00D601C4">
        <w:trPr>
          <w:trHeight w:val="170"/>
        </w:trPr>
        <w:tc>
          <w:tcPr>
            <w:tcW w:w="3681" w:type="dxa"/>
            <w:shd w:val="clear" w:color="000000" w:fill="FFFFFF"/>
            <w:hideMark/>
          </w:tcPr>
          <w:p w:rsidR="002E08D4" w:rsidRPr="001106A5" w:rsidRDefault="002E08D4" w:rsidP="002E08D4">
            <w:pPr>
              <w:rPr>
                <w:sz w:val="16"/>
                <w:szCs w:val="16"/>
              </w:rPr>
            </w:pPr>
            <w:r w:rsidRPr="001106A5">
              <w:rPr>
                <w:sz w:val="16"/>
                <w:szCs w:val="16"/>
              </w:rPr>
              <w:t>Субсидии бюджетным учреждениям</w:t>
            </w:r>
          </w:p>
        </w:tc>
        <w:tc>
          <w:tcPr>
            <w:tcW w:w="385" w:type="dxa"/>
            <w:shd w:val="clear" w:color="000000" w:fill="FFFFFF"/>
            <w:noWrap/>
            <w:hideMark/>
          </w:tcPr>
          <w:p w:rsidR="002E08D4" w:rsidRPr="001106A5" w:rsidRDefault="002E08D4" w:rsidP="002E08D4">
            <w:pPr>
              <w:rPr>
                <w:sz w:val="16"/>
                <w:szCs w:val="16"/>
              </w:rPr>
            </w:pPr>
            <w:r w:rsidRPr="001106A5">
              <w:rPr>
                <w:sz w:val="16"/>
                <w:szCs w:val="16"/>
              </w:rPr>
              <w:t>07</w:t>
            </w:r>
          </w:p>
        </w:tc>
        <w:tc>
          <w:tcPr>
            <w:tcW w:w="565" w:type="dxa"/>
            <w:shd w:val="clear" w:color="000000" w:fill="FFFFFF"/>
            <w:noWrap/>
            <w:hideMark/>
          </w:tcPr>
          <w:p w:rsidR="002E08D4" w:rsidRPr="001106A5" w:rsidRDefault="002E08D4" w:rsidP="002E08D4">
            <w:pPr>
              <w:rPr>
                <w:sz w:val="16"/>
                <w:szCs w:val="16"/>
              </w:rPr>
            </w:pPr>
            <w:r w:rsidRPr="001106A5">
              <w:rPr>
                <w:sz w:val="16"/>
                <w:szCs w:val="16"/>
              </w:rPr>
              <w:t>01</w:t>
            </w:r>
          </w:p>
        </w:tc>
        <w:tc>
          <w:tcPr>
            <w:tcW w:w="454" w:type="dxa"/>
            <w:shd w:val="clear" w:color="000000" w:fill="FFFFFF"/>
            <w:noWrap/>
            <w:hideMark/>
          </w:tcPr>
          <w:p w:rsidR="002E08D4" w:rsidRPr="001106A5" w:rsidRDefault="002E08D4" w:rsidP="002E08D4">
            <w:pPr>
              <w:rPr>
                <w:sz w:val="16"/>
                <w:szCs w:val="16"/>
              </w:rPr>
            </w:pPr>
            <w:r w:rsidRPr="001106A5">
              <w:rPr>
                <w:sz w:val="16"/>
                <w:szCs w:val="16"/>
              </w:rPr>
              <w:t>02</w:t>
            </w:r>
          </w:p>
        </w:tc>
        <w:tc>
          <w:tcPr>
            <w:tcW w:w="454" w:type="dxa"/>
            <w:shd w:val="clear" w:color="000000" w:fill="FFFFFF"/>
            <w:noWrap/>
            <w:hideMark/>
          </w:tcPr>
          <w:p w:rsidR="002E08D4" w:rsidRPr="001106A5" w:rsidRDefault="002E08D4" w:rsidP="002E08D4">
            <w:pPr>
              <w:rPr>
                <w:sz w:val="16"/>
                <w:szCs w:val="16"/>
              </w:rPr>
            </w:pPr>
            <w:r w:rsidRPr="001106A5">
              <w:rPr>
                <w:sz w:val="16"/>
                <w:szCs w:val="16"/>
              </w:rPr>
              <w:t>1</w:t>
            </w:r>
          </w:p>
        </w:tc>
        <w:tc>
          <w:tcPr>
            <w:tcW w:w="535" w:type="dxa"/>
            <w:shd w:val="clear" w:color="000000" w:fill="FFFFFF"/>
            <w:noWrap/>
            <w:hideMark/>
          </w:tcPr>
          <w:p w:rsidR="002E08D4" w:rsidRPr="001106A5" w:rsidRDefault="002E08D4" w:rsidP="002E08D4">
            <w:pPr>
              <w:rPr>
                <w:sz w:val="16"/>
                <w:szCs w:val="16"/>
              </w:rPr>
            </w:pPr>
            <w:r w:rsidRPr="001106A5">
              <w:rPr>
                <w:sz w:val="16"/>
                <w:szCs w:val="16"/>
              </w:rPr>
              <w:t>04</w:t>
            </w:r>
          </w:p>
        </w:tc>
        <w:tc>
          <w:tcPr>
            <w:tcW w:w="701" w:type="dxa"/>
            <w:shd w:val="clear" w:color="000000" w:fill="FFFFFF"/>
            <w:noWrap/>
            <w:hideMark/>
          </w:tcPr>
          <w:p w:rsidR="002E08D4" w:rsidRPr="001106A5" w:rsidRDefault="002E08D4" w:rsidP="002E08D4">
            <w:pPr>
              <w:rPr>
                <w:sz w:val="16"/>
                <w:szCs w:val="16"/>
              </w:rPr>
            </w:pPr>
            <w:r w:rsidRPr="001106A5">
              <w:rPr>
                <w:sz w:val="16"/>
                <w:szCs w:val="16"/>
              </w:rPr>
              <w:t>61100</w:t>
            </w:r>
          </w:p>
        </w:tc>
        <w:tc>
          <w:tcPr>
            <w:tcW w:w="640" w:type="dxa"/>
            <w:shd w:val="clear" w:color="000000" w:fill="FFFFFF"/>
            <w:noWrap/>
            <w:hideMark/>
          </w:tcPr>
          <w:p w:rsidR="002E08D4" w:rsidRPr="001106A5" w:rsidRDefault="002E08D4" w:rsidP="002E08D4">
            <w:pPr>
              <w:rPr>
                <w:sz w:val="16"/>
                <w:szCs w:val="16"/>
              </w:rPr>
            </w:pPr>
            <w:r w:rsidRPr="001106A5">
              <w:rPr>
                <w:sz w:val="16"/>
                <w:szCs w:val="16"/>
              </w:rPr>
              <w:t>610</w:t>
            </w:r>
          </w:p>
        </w:tc>
        <w:tc>
          <w:tcPr>
            <w:tcW w:w="1035" w:type="dxa"/>
            <w:shd w:val="clear" w:color="000000" w:fill="FFFFFF"/>
            <w:noWrap/>
            <w:hideMark/>
          </w:tcPr>
          <w:p w:rsidR="002E08D4" w:rsidRPr="001106A5" w:rsidRDefault="002E08D4" w:rsidP="002E08D4">
            <w:pPr>
              <w:jc w:val="right"/>
              <w:rPr>
                <w:sz w:val="16"/>
                <w:szCs w:val="16"/>
              </w:rPr>
            </w:pPr>
            <w:r w:rsidRPr="001106A5">
              <w:rPr>
                <w:sz w:val="16"/>
                <w:szCs w:val="16"/>
              </w:rPr>
              <w:t>20 710,6</w:t>
            </w:r>
          </w:p>
        </w:tc>
        <w:tc>
          <w:tcPr>
            <w:tcW w:w="984" w:type="dxa"/>
            <w:shd w:val="clear" w:color="000000" w:fill="FFFFFF"/>
            <w:noWrap/>
            <w:hideMark/>
          </w:tcPr>
          <w:p w:rsidR="002E08D4" w:rsidRPr="001106A5" w:rsidRDefault="002E08D4" w:rsidP="002E08D4">
            <w:pPr>
              <w:jc w:val="right"/>
              <w:rPr>
                <w:sz w:val="16"/>
                <w:szCs w:val="16"/>
              </w:rPr>
            </w:pPr>
            <w:r w:rsidRPr="001106A5">
              <w:rPr>
                <w:sz w:val="16"/>
                <w:szCs w:val="16"/>
              </w:rPr>
              <w:t>15 526,3</w:t>
            </w:r>
          </w:p>
        </w:tc>
        <w:tc>
          <w:tcPr>
            <w:tcW w:w="984" w:type="dxa"/>
            <w:shd w:val="clear" w:color="000000" w:fill="FFFFFF"/>
            <w:noWrap/>
            <w:hideMark/>
          </w:tcPr>
          <w:p w:rsidR="002E08D4" w:rsidRPr="001106A5" w:rsidRDefault="002E08D4" w:rsidP="002E08D4">
            <w:pPr>
              <w:jc w:val="right"/>
              <w:rPr>
                <w:sz w:val="16"/>
                <w:szCs w:val="16"/>
              </w:rPr>
            </w:pPr>
            <w:r w:rsidRPr="001106A5">
              <w:rPr>
                <w:sz w:val="16"/>
                <w:szCs w:val="16"/>
              </w:rPr>
              <w:t>15 837,6</w:t>
            </w:r>
          </w:p>
        </w:tc>
      </w:tr>
      <w:tr w:rsidR="002E08D4" w:rsidRPr="001106A5" w:rsidTr="00D601C4">
        <w:trPr>
          <w:trHeight w:val="170"/>
        </w:trPr>
        <w:tc>
          <w:tcPr>
            <w:tcW w:w="3681" w:type="dxa"/>
            <w:shd w:val="clear" w:color="000000" w:fill="FFFFFF"/>
            <w:hideMark/>
          </w:tcPr>
          <w:p w:rsidR="002E08D4" w:rsidRPr="001106A5" w:rsidRDefault="002E08D4" w:rsidP="002E08D4">
            <w:pPr>
              <w:rPr>
                <w:sz w:val="16"/>
                <w:szCs w:val="16"/>
              </w:rPr>
            </w:pPr>
            <w:r w:rsidRPr="001106A5">
              <w:rPr>
                <w:sz w:val="16"/>
                <w:szCs w:val="16"/>
              </w:rPr>
              <w:t>Основное мероприятие "Развитие кадрового потенциала дошкольных образовательных организаций"</w:t>
            </w:r>
          </w:p>
        </w:tc>
        <w:tc>
          <w:tcPr>
            <w:tcW w:w="385" w:type="dxa"/>
            <w:shd w:val="clear" w:color="000000" w:fill="FFFFFF"/>
            <w:noWrap/>
            <w:hideMark/>
          </w:tcPr>
          <w:p w:rsidR="002E08D4" w:rsidRPr="001106A5" w:rsidRDefault="002E08D4" w:rsidP="002E08D4">
            <w:pPr>
              <w:rPr>
                <w:sz w:val="16"/>
                <w:szCs w:val="16"/>
              </w:rPr>
            </w:pPr>
            <w:r w:rsidRPr="001106A5">
              <w:rPr>
                <w:sz w:val="16"/>
                <w:szCs w:val="16"/>
              </w:rPr>
              <w:t>07</w:t>
            </w:r>
          </w:p>
        </w:tc>
        <w:tc>
          <w:tcPr>
            <w:tcW w:w="565" w:type="dxa"/>
            <w:shd w:val="clear" w:color="000000" w:fill="FFFFFF"/>
            <w:noWrap/>
            <w:hideMark/>
          </w:tcPr>
          <w:p w:rsidR="002E08D4" w:rsidRPr="001106A5" w:rsidRDefault="002E08D4" w:rsidP="002E08D4">
            <w:pPr>
              <w:rPr>
                <w:sz w:val="16"/>
                <w:szCs w:val="16"/>
              </w:rPr>
            </w:pPr>
            <w:r w:rsidRPr="001106A5">
              <w:rPr>
                <w:sz w:val="16"/>
                <w:szCs w:val="16"/>
              </w:rPr>
              <w:t>01</w:t>
            </w:r>
          </w:p>
        </w:tc>
        <w:tc>
          <w:tcPr>
            <w:tcW w:w="454" w:type="dxa"/>
            <w:shd w:val="clear" w:color="000000" w:fill="FFFFFF"/>
            <w:noWrap/>
            <w:hideMark/>
          </w:tcPr>
          <w:p w:rsidR="002E08D4" w:rsidRPr="001106A5" w:rsidRDefault="002E08D4" w:rsidP="002E08D4">
            <w:pPr>
              <w:rPr>
                <w:sz w:val="16"/>
                <w:szCs w:val="16"/>
              </w:rPr>
            </w:pPr>
            <w:r w:rsidRPr="001106A5">
              <w:rPr>
                <w:sz w:val="16"/>
                <w:szCs w:val="16"/>
              </w:rPr>
              <w:t>02</w:t>
            </w:r>
          </w:p>
        </w:tc>
        <w:tc>
          <w:tcPr>
            <w:tcW w:w="454" w:type="dxa"/>
            <w:shd w:val="clear" w:color="000000" w:fill="FFFFFF"/>
            <w:noWrap/>
            <w:hideMark/>
          </w:tcPr>
          <w:p w:rsidR="002E08D4" w:rsidRPr="001106A5" w:rsidRDefault="002E08D4" w:rsidP="002E08D4">
            <w:pPr>
              <w:rPr>
                <w:sz w:val="16"/>
                <w:szCs w:val="16"/>
              </w:rPr>
            </w:pPr>
            <w:r w:rsidRPr="001106A5">
              <w:rPr>
                <w:sz w:val="16"/>
                <w:szCs w:val="16"/>
              </w:rPr>
              <w:t>1</w:t>
            </w:r>
          </w:p>
        </w:tc>
        <w:tc>
          <w:tcPr>
            <w:tcW w:w="535" w:type="dxa"/>
            <w:shd w:val="clear" w:color="000000" w:fill="FFFFFF"/>
            <w:noWrap/>
            <w:hideMark/>
          </w:tcPr>
          <w:p w:rsidR="002E08D4" w:rsidRPr="001106A5" w:rsidRDefault="002E08D4" w:rsidP="002E08D4">
            <w:pPr>
              <w:rPr>
                <w:sz w:val="16"/>
                <w:szCs w:val="16"/>
              </w:rPr>
            </w:pPr>
            <w:r w:rsidRPr="001106A5">
              <w:rPr>
                <w:sz w:val="16"/>
                <w:szCs w:val="16"/>
              </w:rPr>
              <w:t>05</w:t>
            </w:r>
          </w:p>
        </w:tc>
        <w:tc>
          <w:tcPr>
            <w:tcW w:w="701" w:type="dxa"/>
            <w:shd w:val="clear" w:color="000000" w:fill="FFFFFF"/>
            <w:noWrap/>
            <w:hideMark/>
          </w:tcPr>
          <w:p w:rsidR="002E08D4" w:rsidRPr="001106A5" w:rsidRDefault="002E08D4" w:rsidP="002E08D4">
            <w:pPr>
              <w:rPr>
                <w:sz w:val="16"/>
                <w:szCs w:val="16"/>
              </w:rPr>
            </w:pPr>
            <w:r w:rsidRPr="001106A5">
              <w:rPr>
                <w:sz w:val="16"/>
                <w:szCs w:val="16"/>
              </w:rPr>
              <w:t> </w:t>
            </w:r>
          </w:p>
        </w:tc>
        <w:tc>
          <w:tcPr>
            <w:tcW w:w="640" w:type="dxa"/>
            <w:shd w:val="clear" w:color="000000" w:fill="FFFFFF"/>
            <w:noWrap/>
            <w:hideMark/>
          </w:tcPr>
          <w:p w:rsidR="002E08D4" w:rsidRPr="001106A5" w:rsidRDefault="002E08D4" w:rsidP="002E08D4">
            <w:pPr>
              <w:rPr>
                <w:sz w:val="16"/>
                <w:szCs w:val="16"/>
              </w:rPr>
            </w:pPr>
            <w:r w:rsidRPr="001106A5">
              <w:rPr>
                <w:sz w:val="16"/>
                <w:szCs w:val="16"/>
              </w:rPr>
              <w:t> </w:t>
            </w:r>
          </w:p>
        </w:tc>
        <w:tc>
          <w:tcPr>
            <w:tcW w:w="1035" w:type="dxa"/>
            <w:shd w:val="clear" w:color="000000" w:fill="FFFFFF"/>
            <w:noWrap/>
            <w:hideMark/>
          </w:tcPr>
          <w:p w:rsidR="002E08D4" w:rsidRPr="001106A5" w:rsidRDefault="002E08D4" w:rsidP="002E08D4">
            <w:pPr>
              <w:jc w:val="right"/>
              <w:rPr>
                <w:sz w:val="16"/>
                <w:szCs w:val="16"/>
              </w:rPr>
            </w:pPr>
            <w:r w:rsidRPr="001106A5">
              <w:rPr>
                <w:sz w:val="16"/>
                <w:szCs w:val="16"/>
              </w:rPr>
              <w:t>10,0</w:t>
            </w:r>
          </w:p>
        </w:tc>
        <w:tc>
          <w:tcPr>
            <w:tcW w:w="984" w:type="dxa"/>
            <w:shd w:val="clear" w:color="000000" w:fill="FFFFFF"/>
            <w:noWrap/>
            <w:hideMark/>
          </w:tcPr>
          <w:p w:rsidR="002E08D4" w:rsidRPr="001106A5" w:rsidRDefault="002E08D4" w:rsidP="002E08D4">
            <w:pPr>
              <w:jc w:val="right"/>
              <w:rPr>
                <w:sz w:val="16"/>
                <w:szCs w:val="16"/>
              </w:rPr>
            </w:pPr>
            <w:r w:rsidRPr="001106A5">
              <w:rPr>
                <w:sz w:val="16"/>
                <w:szCs w:val="16"/>
              </w:rPr>
              <w:t>10,0</w:t>
            </w:r>
          </w:p>
        </w:tc>
        <w:tc>
          <w:tcPr>
            <w:tcW w:w="984" w:type="dxa"/>
            <w:shd w:val="clear" w:color="000000" w:fill="FFFFFF"/>
            <w:noWrap/>
            <w:hideMark/>
          </w:tcPr>
          <w:p w:rsidR="002E08D4" w:rsidRPr="001106A5" w:rsidRDefault="002E08D4" w:rsidP="002E08D4">
            <w:pPr>
              <w:jc w:val="right"/>
              <w:rPr>
                <w:sz w:val="16"/>
                <w:szCs w:val="16"/>
              </w:rPr>
            </w:pPr>
            <w:r w:rsidRPr="001106A5">
              <w:rPr>
                <w:sz w:val="16"/>
                <w:szCs w:val="16"/>
              </w:rPr>
              <w:t>10,0</w:t>
            </w:r>
          </w:p>
        </w:tc>
      </w:tr>
      <w:tr w:rsidR="002E08D4" w:rsidRPr="001106A5" w:rsidTr="00D601C4">
        <w:trPr>
          <w:trHeight w:val="170"/>
        </w:trPr>
        <w:tc>
          <w:tcPr>
            <w:tcW w:w="3681" w:type="dxa"/>
            <w:shd w:val="clear" w:color="000000" w:fill="FFFFFF"/>
            <w:hideMark/>
          </w:tcPr>
          <w:p w:rsidR="002E08D4" w:rsidRPr="001106A5" w:rsidRDefault="002E08D4" w:rsidP="002E08D4">
            <w:pPr>
              <w:rPr>
                <w:sz w:val="16"/>
                <w:szCs w:val="16"/>
              </w:rPr>
            </w:pPr>
            <w:r w:rsidRPr="001106A5">
              <w:rPr>
                <w:sz w:val="16"/>
                <w:szCs w:val="16"/>
              </w:rPr>
              <w:t>Дошкольные образовательные организации</w:t>
            </w:r>
          </w:p>
        </w:tc>
        <w:tc>
          <w:tcPr>
            <w:tcW w:w="385" w:type="dxa"/>
            <w:shd w:val="clear" w:color="000000" w:fill="FFFFFF"/>
            <w:noWrap/>
            <w:hideMark/>
          </w:tcPr>
          <w:p w:rsidR="002E08D4" w:rsidRPr="001106A5" w:rsidRDefault="002E08D4" w:rsidP="002E08D4">
            <w:pPr>
              <w:rPr>
                <w:sz w:val="16"/>
                <w:szCs w:val="16"/>
              </w:rPr>
            </w:pPr>
            <w:r w:rsidRPr="001106A5">
              <w:rPr>
                <w:sz w:val="16"/>
                <w:szCs w:val="16"/>
              </w:rPr>
              <w:t>07</w:t>
            </w:r>
          </w:p>
        </w:tc>
        <w:tc>
          <w:tcPr>
            <w:tcW w:w="565" w:type="dxa"/>
            <w:shd w:val="clear" w:color="000000" w:fill="FFFFFF"/>
            <w:noWrap/>
            <w:hideMark/>
          </w:tcPr>
          <w:p w:rsidR="002E08D4" w:rsidRPr="001106A5" w:rsidRDefault="002E08D4" w:rsidP="002E08D4">
            <w:pPr>
              <w:rPr>
                <w:sz w:val="16"/>
                <w:szCs w:val="16"/>
              </w:rPr>
            </w:pPr>
            <w:r w:rsidRPr="001106A5">
              <w:rPr>
                <w:sz w:val="16"/>
                <w:szCs w:val="16"/>
              </w:rPr>
              <w:t>01</w:t>
            </w:r>
          </w:p>
        </w:tc>
        <w:tc>
          <w:tcPr>
            <w:tcW w:w="454" w:type="dxa"/>
            <w:shd w:val="clear" w:color="000000" w:fill="FFFFFF"/>
            <w:noWrap/>
            <w:hideMark/>
          </w:tcPr>
          <w:p w:rsidR="002E08D4" w:rsidRPr="001106A5" w:rsidRDefault="002E08D4" w:rsidP="002E08D4">
            <w:pPr>
              <w:rPr>
                <w:sz w:val="16"/>
                <w:szCs w:val="16"/>
              </w:rPr>
            </w:pPr>
            <w:r w:rsidRPr="001106A5">
              <w:rPr>
                <w:sz w:val="16"/>
                <w:szCs w:val="16"/>
              </w:rPr>
              <w:t>02</w:t>
            </w:r>
          </w:p>
        </w:tc>
        <w:tc>
          <w:tcPr>
            <w:tcW w:w="454" w:type="dxa"/>
            <w:shd w:val="clear" w:color="000000" w:fill="FFFFFF"/>
            <w:noWrap/>
            <w:hideMark/>
          </w:tcPr>
          <w:p w:rsidR="002E08D4" w:rsidRPr="001106A5" w:rsidRDefault="002E08D4" w:rsidP="002E08D4">
            <w:pPr>
              <w:rPr>
                <w:sz w:val="16"/>
                <w:szCs w:val="16"/>
              </w:rPr>
            </w:pPr>
            <w:r w:rsidRPr="001106A5">
              <w:rPr>
                <w:sz w:val="16"/>
                <w:szCs w:val="16"/>
              </w:rPr>
              <w:t>1</w:t>
            </w:r>
          </w:p>
        </w:tc>
        <w:tc>
          <w:tcPr>
            <w:tcW w:w="535" w:type="dxa"/>
            <w:shd w:val="clear" w:color="000000" w:fill="FFFFFF"/>
            <w:noWrap/>
            <w:hideMark/>
          </w:tcPr>
          <w:p w:rsidR="002E08D4" w:rsidRPr="001106A5" w:rsidRDefault="002E08D4" w:rsidP="002E08D4">
            <w:pPr>
              <w:rPr>
                <w:sz w:val="16"/>
                <w:szCs w:val="16"/>
              </w:rPr>
            </w:pPr>
            <w:r w:rsidRPr="001106A5">
              <w:rPr>
                <w:sz w:val="16"/>
                <w:szCs w:val="16"/>
              </w:rPr>
              <w:t>05</w:t>
            </w:r>
          </w:p>
        </w:tc>
        <w:tc>
          <w:tcPr>
            <w:tcW w:w="701" w:type="dxa"/>
            <w:shd w:val="clear" w:color="000000" w:fill="FFFFFF"/>
            <w:noWrap/>
            <w:hideMark/>
          </w:tcPr>
          <w:p w:rsidR="002E08D4" w:rsidRPr="001106A5" w:rsidRDefault="002E08D4" w:rsidP="002E08D4">
            <w:pPr>
              <w:rPr>
                <w:sz w:val="16"/>
                <w:szCs w:val="16"/>
              </w:rPr>
            </w:pPr>
            <w:r w:rsidRPr="001106A5">
              <w:rPr>
                <w:sz w:val="16"/>
                <w:szCs w:val="16"/>
              </w:rPr>
              <w:t>61100</w:t>
            </w:r>
          </w:p>
        </w:tc>
        <w:tc>
          <w:tcPr>
            <w:tcW w:w="640" w:type="dxa"/>
            <w:shd w:val="clear" w:color="000000" w:fill="FFFFFF"/>
            <w:noWrap/>
            <w:hideMark/>
          </w:tcPr>
          <w:p w:rsidR="002E08D4" w:rsidRPr="001106A5" w:rsidRDefault="002E08D4" w:rsidP="002E08D4">
            <w:pPr>
              <w:rPr>
                <w:sz w:val="16"/>
                <w:szCs w:val="16"/>
              </w:rPr>
            </w:pPr>
            <w:r w:rsidRPr="001106A5">
              <w:rPr>
                <w:sz w:val="16"/>
                <w:szCs w:val="16"/>
              </w:rPr>
              <w:t> </w:t>
            </w:r>
          </w:p>
        </w:tc>
        <w:tc>
          <w:tcPr>
            <w:tcW w:w="1035" w:type="dxa"/>
            <w:shd w:val="clear" w:color="000000" w:fill="FFFFFF"/>
            <w:noWrap/>
            <w:hideMark/>
          </w:tcPr>
          <w:p w:rsidR="002E08D4" w:rsidRPr="001106A5" w:rsidRDefault="002E08D4" w:rsidP="002E08D4">
            <w:pPr>
              <w:jc w:val="right"/>
              <w:rPr>
                <w:sz w:val="16"/>
                <w:szCs w:val="16"/>
              </w:rPr>
            </w:pPr>
            <w:r w:rsidRPr="001106A5">
              <w:rPr>
                <w:sz w:val="16"/>
                <w:szCs w:val="16"/>
              </w:rPr>
              <w:t>10,0</w:t>
            </w:r>
          </w:p>
        </w:tc>
        <w:tc>
          <w:tcPr>
            <w:tcW w:w="984" w:type="dxa"/>
            <w:shd w:val="clear" w:color="000000" w:fill="FFFFFF"/>
            <w:noWrap/>
            <w:hideMark/>
          </w:tcPr>
          <w:p w:rsidR="002E08D4" w:rsidRPr="001106A5" w:rsidRDefault="002E08D4" w:rsidP="002E08D4">
            <w:pPr>
              <w:jc w:val="right"/>
              <w:rPr>
                <w:sz w:val="16"/>
                <w:szCs w:val="16"/>
              </w:rPr>
            </w:pPr>
            <w:r w:rsidRPr="001106A5">
              <w:rPr>
                <w:sz w:val="16"/>
                <w:szCs w:val="16"/>
              </w:rPr>
              <w:t>10,0</w:t>
            </w:r>
          </w:p>
        </w:tc>
        <w:tc>
          <w:tcPr>
            <w:tcW w:w="984" w:type="dxa"/>
            <w:shd w:val="clear" w:color="000000" w:fill="FFFFFF"/>
            <w:noWrap/>
            <w:hideMark/>
          </w:tcPr>
          <w:p w:rsidR="002E08D4" w:rsidRPr="001106A5" w:rsidRDefault="002E08D4" w:rsidP="002E08D4">
            <w:pPr>
              <w:jc w:val="right"/>
              <w:rPr>
                <w:sz w:val="16"/>
                <w:szCs w:val="16"/>
              </w:rPr>
            </w:pPr>
            <w:r w:rsidRPr="001106A5">
              <w:rPr>
                <w:sz w:val="16"/>
                <w:szCs w:val="16"/>
              </w:rPr>
              <w:t>10,0</w:t>
            </w:r>
          </w:p>
        </w:tc>
      </w:tr>
      <w:tr w:rsidR="002E08D4" w:rsidRPr="001106A5" w:rsidTr="00D601C4">
        <w:trPr>
          <w:trHeight w:val="170"/>
        </w:trPr>
        <w:tc>
          <w:tcPr>
            <w:tcW w:w="3681" w:type="dxa"/>
            <w:shd w:val="clear" w:color="000000" w:fill="FFFFFF"/>
            <w:hideMark/>
          </w:tcPr>
          <w:p w:rsidR="002E08D4" w:rsidRPr="001106A5" w:rsidRDefault="002E08D4" w:rsidP="002E08D4">
            <w:pPr>
              <w:rPr>
                <w:sz w:val="16"/>
                <w:szCs w:val="16"/>
              </w:rPr>
            </w:pPr>
            <w:r w:rsidRPr="001106A5">
              <w:rPr>
                <w:sz w:val="16"/>
                <w:szCs w:val="16"/>
              </w:rPr>
              <w:t>Предоставление субсидий бюджетным, автономным учреждениям и иным некоммерческим организациям</w:t>
            </w:r>
          </w:p>
        </w:tc>
        <w:tc>
          <w:tcPr>
            <w:tcW w:w="385" w:type="dxa"/>
            <w:shd w:val="clear" w:color="000000" w:fill="FFFFFF"/>
            <w:noWrap/>
            <w:hideMark/>
          </w:tcPr>
          <w:p w:rsidR="002E08D4" w:rsidRPr="001106A5" w:rsidRDefault="002E08D4" w:rsidP="002E08D4">
            <w:pPr>
              <w:rPr>
                <w:sz w:val="16"/>
                <w:szCs w:val="16"/>
              </w:rPr>
            </w:pPr>
            <w:r w:rsidRPr="001106A5">
              <w:rPr>
                <w:sz w:val="16"/>
                <w:szCs w:val="16"/>
              </w:rPr>
              <w:t>07</w:t>
            </w:r>
          </w:p>
        </w:tc>
        <w:tc>
          <w:tcPr>
            <w:tcW w:w="565" w:type="dxa"/>
            <w:shd w:val="clear" w:color="000000" w:fill="FFFFFF"/>
            <w:noWrap/>
            <w:hideMark/>
          </w:tcPr>
          <w:p w:rsidR="002E08D4" w:rsidRPr="001106A5" w:rsidRDefault="002E08D4" w:rsidP="002E08D4">
            <w:pPr>
              <w:rPr>
                <w:sz w:val="16"/>
                <w:szCs w:val="16"/>
              </w:rPr>
            </w:pPr>
            <w:r w:rsidRPr="001106A5">
              <w:rPr>
                <w:sz w:val="16"/>
                <w:szCs w:val="16"/>
              </w:rPr>
              <w:t>01</w:t>
            </w:r>
          </w:p>
        </w:tc>
        <w:tc>
          <w:tcPr>
            <w:tcW w:w="454" w:type="dxa"/>
            <w:shd w:val="clear" w:color="000000" w:fill="FFFFFF"/>
            <w:noWrap/>
            <w:hideMark/>
          </w:tcPr>
          <w:p w:rsidR="002E08D4" w:rsidRPr="001106A5" w:rsidRDefault="002E08D4" w:rsidP="002E08D4">
            <w:pPr>
              <w:rPr>
                <w:sz w:val="16"/>
                <w:szCs w:val="16"/>
              </w:rPr>
            </w:pPr>
            <w:r w:rsidRPr="001106A5">
              <w:rPr>
                <w:sz w:val="16"/>
                <w:szCs w:val="16"/>
              </w:rPr>
              <w:t>02</w:t>
            </w:r>
          </w:p>
        </w:tc>
        <w:tc>
          <w:tcPr>
            <w:tcW w:w="454" w:type="dxa"/>
            <w:shd w:val="clear" w:color="000000" w:fill="FFFFFF"/>
            <w:noWrap/>
            <w:hideMark/>
          </w:tcPr>
          <w:p w:rsidR="002E08D4" w:rsidRPr="001106A5" w:rsidRDefault="002E08D4" w:rsidP="002E08D4">
            <w:pPr>
              <w:rPr>
                <w:sz w:val="16"/>
                <w:szCs w:val="16"/>
              </w:rPr>
            </w:pPr>
            <w:r w:rsidRPr="001106A5">
              <w:rPr>
                <w:sz w:val="16"/>
                <w:szCs w:val="16"/>
              </w:rPr>
              <w:t>1</w:t>
            </w:r>
          </w:p>
        </w:tc>
        <w:tc>
          <w:tcPr>
            <w:tcW w:w="535" w:type="dxa"/>
            <w:shd w:val="clear" w:color="000000" w:fill="FFFFFF"/>
            <w:noWrap/>
            <w:hideMark/>
          </w:tcPr>
          <w:p w:rsidR="002E08D4" w:rsidRPr="001106A5" w:rsidRDefault="002E08D4" w:rsidP="002E08D4">
            <w:pPr>
              <w:rPr>
                <w:sz w:val="16"/>
                <w:szCs w:val="16"/>
              </w:rPr>
            </w:pPr>
            <w:r w:rsidRPr="001106A5">
              <w:rPr>
                <w:sz w:val="16"/>
                <w:szCs w:val="16"/>
              </w:rPr>
              <w:t>05</w:t>
            </w:r>
          </w:p>
        </w:tc>
        <w:tc>
          <w:tcPr>
            <w:tcW w:w="701" w:type="dxa"/>
            <w:shd w:val="clear" w:color="000000" w:fill="FFFFFF"/>
            <w:noWrap/>
            <w:hideMark/>
          </w:tcPr>
          <w:p w:rsidR="002E08D4" w:rsidRPr="001106A5" w:rsidRDefault="002E08D4" w:rsidP="002E08D4">
            <w:pPr>
              <w:rPr>
                <w:sz w:val="16"/>
                <w:szCs w:val="16"/>
              </w:rPr>
            </w:pPr>
            <w:r w:rsidRPr="001106A5">
              <w:rPr>
                <w:sz w:val="16"/>
                <w:szCs w:val="16"/>
              </w:rPr>
              <w:t>61100</w:t>
            </w:r>
          </w:p>
        </w:tc>
        <w:tc>
          <w:tcPr>
            <w:tcW w:w="640" w:type="dxa"/>
            <w:shd w:val="clear" w:color="000000" w:fill="FFFFFF"/>
            <w:noWrap/>
            <w:hideMark/>
          </w:tcPr>
          <w:p w:rsidR="002E08D4" w:rsidRPr="001106A5" w:rsidRDefault="002E08D4" w:rsidP="002E08D4">
            <w:pPr>
              <w:rPr>
                <w:sz w:val="16"/>
                <w:szCs w:val="16"/>
              </w:rPr>
            </w:pPr>
            <w:r w:rsidRPr="001106A5">
              <w:rPr>
                <w:sz w:val="16"/>
                <w:szCs w:val="16"/>
              </w:rPr>
              <w:t>600</w:t>
            </w:r>
          </w:p>
        </w:tc>
        <w:tc>
          <w:tcPr>
            <w:tcW w:w="1035" w:type="dxa"/>
            <w:shd w:val="clear" w:color="000000" w:fill="FFFFFF"/>
            <w:noWrap/>
            <w:hideMark/>
          </w:tcPr>
          <w:p w:rsidR="002E08D4" w:rsidRPr="001106A5" w:rsidRDefault="002E08D4" w:rsidP="002E08D4">
            <w:pPr>
              <w:jc w:val="right"/>
              <w:rPr>
                <w:sz w:val="16"/>
                <w:szCs w:val="16"/>
              </w:rPr>
            </w:pPr>
            <w:r w:rsidRPr="001106A5">
              <w:rPr>
                <w:sz w:val="16"/>
                <w:szCs w:val="16"/>
              </w:rPr>
              <w:t>10,0</w:t>
            </w:r>
          </w:p>
        </w:tc>
        <w:tc>
          <w:tcPr>
            <w:tcW w:w="984" w:type="dxa"/>
            <w:shd w:val="clear" w:color="000000" w:fill="FFFFFF"/>
            <w:noWrap/>
            <w:hideMark/>
          </w:tcPr>
          <w:p w:rsidR="002E08D4" w:rsidRPr="001106A5" w:rsidRDefault="002E08D4" w:rsidP="002E08D4">
            <w:pPr>
              <w:jc w:val="right"/>
              <w:rPr>
                <w:sz w:val="16"/>
                <w:szCs w:val="16"/>
              </w:rPr>
            </w:pPr>
            <w:r w:rsidRPr="001106A5">
              <w:rPr>
                <w:sz w:val="16"/>
                <w:szCs w:val="16"/>
              </w:rPr>
              <w:t>10,0</w:t>
            </w:r>
          </w:p>
        </w:tc>
        <w:tc>
          <w:tcPr>
            <w:tcW w:w="984" w:type="dxa"/>
            <w:shd w:val="clear" w:color="000000" w:fill="FFFFFF"/>
            <w:noWrap/>
            <w:hideMark/>
          </w:tcPr>
          <w:p w:rsidR="002E08D4" w:rsidRPr="001106A5" w:rsidRDefault="002E08D4" w:rsidP="002E08D4">
            <w:pPr>
              <w:jc w:val="right"/>
              <w:rPr>
                <w:sz w:val="16"/>
                <w:szCs w:val="16"/>
              </w:rPr>
            </w:pPr>
            <w:r w:rsidRPr="001106A5">
              <w:rPr>
                <w:sz w:val="16"/>
                <w:szCs w:val="16"/>
              </w:rPr>
              <w:t>10,0</w:t>
            </w:r>
          </w:p>
        </w:tc>
      </w:tr>
      <w:tr w:rsidR="002E08D4" w:rsidRPr="001106A5" w:rsidTr="00D601C4">
        <w:trPr>
          <w:trHeight w:val="170"/>
        </w:trPr>
        <w:tc>
          <w:tcPr>
            <w:tcW w:w="3681" w:type="dxa"/>
            <w:shd w:val="clear" w:color="000000" w:fill="FFFFFF"/>
            <w:hideMark/>
          </w:tcPr>
          <w:p w:rsidR="002E08D4" w:rsidRPr="001106A5" w:rsidRDefault="002E08D4" w:rsidP="002E08D4">
            <w:pPr>
              <w:rPr>
                <w:sz w:val="16"/>
                <w:szCs w:val="16"/>
              </w:rPr>
            </w:pPr>
            <w:r w:rsidRPr="001106A5">
              <w:rPr>
                <w:sz w:val="16"/>
                <w:szCs w:val="16"/>
              </w:rPr>
              <w:t>Субсидии бюджетным учреждениям</w:t>
            </w:r>
          </w:p>
        </w:tc>
        <w:tc>
          <w:tcPr>
            <w:tcW w:w="385" w:type="dxa"/>
            <w:shd w:val="clear" w:color="000000" w:fill="FFFFFF"/>
            <w:noWrap/>
            <w:hideMark/>
          </w:tcPr>
          <w:p w:rsidR="002E08D4" w:rsidRPr="001106A5" w:rsidRDefault="002E08D4" w:rsidP="002E08D4">
            <w:pPr>
              <w:rPr>
                <w:sz w:val="16"/>
                <w:szCs w:val="16"/>
              </w:rPr>
            </w:pPr>
            <w:r w:rsidRPr="001106A5">
              <w:rPr>
                <w:sz w:val="16"/>
                <w:szCs w:val="16"/>
              </w:rPr>
              <w:t>07</w:t>
            </w:r>
          </w:p>
        </w:tc>
        <w:tc>
          <w:tcPr>
            <w:tcW w:w="565" w:type="dxa"/>
            <w:shd w:val="clear" w:color="000000" w:fill="FFFFFF"/>
            <w:noWrap/>
            <w:hideMark/>
          </w:tcPr>
          <w:p w:rsidR="002E08D4" w:rsidRPr="001106A5" w:rsidRDefault="002E08D4" w:rsidP="002E08D4">
            <w:pPr>
              <w:rPr>
                <w:sz w:val="16"/>
                <w:szCs w:val="16"/>
              </w:rPr>
            </w:pPr>
            <w:r w:rsidRPr="001106A5">
              <w:rPr>
                <w:sz w:val="16"/>
                <w:szCs w:val="16"/>
              </w:rPr>
              <w:t>01</w:t>
            </w:r>
          </w:p>
        </w:tc>
        <w:tc>
          <w:tcPr>
            <w:tcW w:w="454" w:type="dxa"/>
            <w:shd w:val="clear" w:color="000000" w:fill="FFFFFF"/>
            <w:noWrap/>
            <w:hideMark/>
          </w:tcPr>
          <w:p w:rsidR="002E08D4" w:rsidRPr="001106A5" w:rsidRDefault="002E08D4" w:rsidP="002E08D4">
            <w:pPr>
              <w:rPr>
                <w:sz w:val="16"/>
                <w:szCs w:val="16"/>
              </w:rPr>
            </w:pPr>
            <w:r w:rsidRPr="001106A5">
              <w:rPr>
                <w:sz w:val="16"/>
                <w:szCs w:val="16"/>
              </w:rPr>
              <w:t>02</w:t>
            </w:r>
          </w:p>
        </w:tc>
        <w:tc>
          <w:tcPr>
            <w:tcW w:w="454" w:type="dxa"/>
            <w:shd w:val="clear" w:color="000000" w:fill="FFFFFF"/>
            <w:noWrap/>
            <w:hideMark/>
          </w:tcPr>
          <w:p w:rsidR="002E08D4" w:rsidRPr="001106A5" w:rsidRDefault="002E08D4" w:rsidP="002E08D4">
            <w:pPr>
              <w:rPr>
                <w:sz w:val="16"/>
                <w:szCs w:val="16"/>
              </w:rPr>
            </w:pPr>
            <w:r w:rsidRPr="001106A5">
              <w:rPr>
                <w:sz w:val="16"/>
                <w:szCs w:val="16"/>
              </w:rPr>
              <w:t>1</w:t>
            </w:r>
          </w:p>
        </w:tc>
        <w:tc>
          <w:tcPr>
            <w:tcW w:w="535" w:type="dxa"/>
            <w:shd w:val="clear" w:color="000000" w:fill="FFFFFF"/>
            <w:noWrap/>
            <w:hideMark/>
          </w:tcPr>
          <w:p w:rsidR="002E08D4" w:rsidRPr="001106A5" w:rsidRDefault="002E08D4" w:rsidP="002E08D4">
            <w:pPr>
              <w:rPr>
                <w:sz w:val="16"/>
                <w:szCs w:val="16"/>
              </w:rPr>
            </w:pPr>
            <w:r w:rsidRPr="001106A5">
              <w:rPr>
                <w:sz w:val="16"/>
                <w:szCs w:val="16"/>
              </w:rPr>
              <w:t>05</w:t>
            </w:r>
          </w:p>
        </w:tc>
        <w:tc>
          <w:tcPr>
            <w:tcW w:w="701" w:type="dxa"/>
            <w:shd w:val="clear" w:color="000000" w:fill="FFFFFF"/>
            <w:noWrap/>
            <w:hideMark/>
          </w:tcPr>
          <w:p w:rsidR="002E08D4" w:rsidRPr="001106A5" w:rsidRDefault="002E08D4" w:rsidP="002E08D4">
            <w:pPr>
              <w:rPr>
                <w:sz w:val="16"/>
                <w:szCs w:val="16"/>
              </w:rPr>
            </w:pPr>
            <w:r w:rsidRPr="001106A5">
              <w:rPr>
                <w:sz w:val="16"/>
                <w:szCs w:val="16"/>
              </w:rPr>
              <w:t>61100</w:t>
            </w:r>
          </w:p>
        </w:tc>
        <w:tc>
          <w:tcPr>
            <w:tcW w:w="640" w:type="dxa"/>
            <w:shd w:val="clear" w:color="000000" w:fill="FFFFFF"/>
            <w:noWrap/>
            <w:hideMark/>
          </w:tcPr>
          <w:p w:rsidR="002E08D4" w:rsidRPr="001106A5" w:rsidRDefault="002E08D4" w:rsidP="002E08D4">
            <w:pPr>
              <w:rPr>
                <w:sz w:val="16"/>
                <w:szCs w:val="16"/>
              </w:rPr>
            </w:pPr>
            <w:r w:rsidRPr="001106A5">
              <w:rPr>
                <w:sz w:val="16"/>
                <w:szCs w:val="16"/>
              </w:rPr>
              <w:t>610</w:t>
            </w:r>
          </w:p>
        </w:tc>
        <w:tc>
          <w:tcPr>
            <w:tcW w:w="1035" w:type="dxa"/>
            <w:shd w:val="clear" w:color="000000" w:fill="FFFFFF"/>
            <w:noWrap/>
            <w:hideMark/>
          </w:tcPr>
          <w:p w:rsidR="002E08D4" w:rsidRPr="001106A5" w:rsidRDefault="002E08D4" w:rsidP="002E08D4">
            <w:pPr>
              <w:jc w:val="right"/>
              <w:rPr>
                <w:sz w:val="16"/>
                <w:szCs w:val="16"/>
              </w:rPr>
            </w:pPr>
            <w:r w:rsidRPr="001106A5">
              <w:rPr>
                <w:sz w:val="16"/>
                <w:szCs w:val="16"/>
              </w:rPr>
              <w:t>10,0</w:t>
            </w:r>
          </w:p>
        </w:tc>
        <w:tc>
          <w:tcPr>
            <w:tcW w:w="984" w:type="dxa"/>
            <w:shd w:val="clear" w:color="000000" w:fill="FFFFFF"/>
            <w:noWrap/>
            <w:hideMark/>
          </w:tcPr>
          <w:p w:rsidR="002E08D4" w:rsidRPr="001106A5" w:rsidRDefault="002E08D4" w:rsidP="002E08D4">
            <w:pPr>
              <w:jc w:val="right"/>
              <w:rPr>
                <w:sz w:val="16"/>
                <w:szCs w:val="16"/>
              </w:rPr>
            </w:pPr>
            <w:r w:rsidRPr="001106A5">
              <w:rPr>
                <w:sz w:val="16"/>
                <w:szCs w:val="16"/>
              </w:rPr>
              <w:t>10,0</w:t>
            </w:r>
          </w:p>
        </w:tc>
        <w:tc>
          <w:tcPr>
            <w:tcW w:w="984" w:type="dxa"/>
            <w:shd w:val="clear" w:color="000000" w:fill="FFFFFF"/>
            <w:noWrap/>
            <w:hideMark/>
          </w:tcPr>
          <w:p w:rsidR="002E08D4" w:rsidRPr="001106A5" w:rsidRDefault="002E08D4" w:rsidP="002E08D4">
            <w:pPr>
              <w:jc w:val="right"/>
              <w:rPr>
                <w:sz w:val="16"/>
                <w:szCs w:val="16"/>
              </w:rPr>
            </w:pPr>
            <w:r w:rsidRPr="001106A5">
              <w:rPr>
                <w:sz w:val="16"/>
                <w:szCs w:val="16"/>
              </w:rPr>
              <w:t>10,0</w:t>
            </w:r>
          </w:p>
        </w:tc>
      </w:tr>
      <w:tr w:rsidR="002E08D4" w:rsidRPr="001106A5" w:rsidTr="00D601C4">
        <w:trPr>
          <w:trHeight w:val="170"/>
        </w:trPr>
        <w:tc>
          <w:tcPr>
            <w:tcW w:w="3681" w:type="dxa"/>
            <w:shd w:val="clear" w:color="000000" w:fill="FFFFFF"/>
            <w:hideMark/>
          </w:tcPr>
          <w:p w:rsidR="002E08D4" w:rsidRPr="001106A5" w:rsidRDefault="002E08D4" w:rsidP="002E08D4">
            <w:pPr>
              <w:rPr>
                <w:sz w:val="16"/>
                <w:szCs w:val="16"/>
              </w:rPr>
            </w:pPr>
            <w:r w:rsidRPr="001106A5">
              <w:rPr>
                <w:sz w:val="16"/>
                <w:szCs w:val="16"/>
              </w:rPr>
              <w:t xml:space="preserve">Муниципальная программа "Энергосбережение и повышение энергетической эффективности в </w:t>
            </w:r>
            <w:proofErr w:type="spellStart"/>
            <w:r w:rsidRPr="001106A5">
              <w:rPr>
                <w:sz w:val="16"/>
                <w:szCs w:val="16"/>
              </w:rPr>
              <w:t>Чамзинском</w:t>
            </w:r>
            <w:proofErr w:type="spellEnd"/>
            <w:r w:rsidRPr="001106A5">
              <w:rPr>
                <w:sz w:val="16"/>
                <w:szCs w:val="16"/>
              </w:rPr>
              <w:t xml:space="preserve"> муниципальном районе Республики Мордовия" на 2016-2024 годы</w:t>
            </w:r>
          </w:p>
        </w:tc>
        <w:tc>
          <w:tcPr>
            <w:tcW w:w="385" w:type="dxa"/>
            <w:shd w:val="clear" w:color="000000" w:fill="FFFFFF"/>
            <w:noWrap/>
            <w:hideMark/>
          </w:tcPr>
          <w:p w:rsidR="002E08D4" w:rsidRPr="001106A5" w:rsidRDefault="002E08D4" w:rsidP="002E08D4">
            <w:pPr>
              <w:rPr>
                <w:sz w:val="16"/>
                <w:szCs w:val="16"/>
              </w:rPr>
            </w:pPr>
            <w:r w:rsidRPr="001106A5">
              <w:rPr>
                <w:sz w:val="16"/>
                <w:szCs w:val="16"/>
              </w:rPr>
              <w:t>07</w:t>
            </w:r>
          </w:p>
        </w:tc>
        <w:tc>
          <w:tcPr>
            <w:tcW w:w="565" w:type="dxa"/>
            <w:shd w:val="clear" w:color="000000" w:fill="FFFFFF"/>
            <w:noWrap/>
            <w:hideMark/>
          </w:tcPr>
          <w:p w:rsidR="002E08D4" w:rsidRPr="001106A5" w:rsidRDefault="002E08D4" w:rsidP="002E08D4">
            <w:pPr>
              <w:rPr>
                <w:sz w:val="16"/>
                <w:szCs w:val="16"/>
              </w:rPr>
            </w:pPr>
            <w:r w:rsidRPr="001106A5">
              <w:rPr>
                <w:sz w:val="16"/>
                <w:szCs w:val="16"/>
              </w:rPr>
              <w:t>01</w:t>
            </w:r>
          </w:p>
        </w:tc>
        <w:tc>
          <w:tcPr>
            <w:tcW w:w="454" w:type="dxa"/>
            <w:shd w:val="clear" w:color="000000" w:fill="FFFFFF"/>
            <w:noWrap/>
            <w:hideMark/>
          </w:tcPr>
          <w:p w:rsidR="002E08D4" w:rsidRPr="001106A5" w:rsidRDefault="002E08D4" w:rsidP="002E08D4">
            <w:pPr>
              <w:rPr>
                <w:sz w:val="16"/>
                <w:szCs w:val="16"/>
              </w:rPr>
            </w:pPr>
            <w:r w:rsidRPr="001106A5">
              <w:rPr>
                <w:sz w:val="16"/>
                <w:szCs w:val="16"/>
              </w:rPr>
              <w:t>12</w:t>
            </w:r>
          </w:p>
        </w:tc>
        <w:tc>
          <w:tcPr>
            <w:tcW w:w="454" w:type="dxa"/>
            <w:shd w:val="clear" w:color="000000" w:fill="FFFFFF"/>
            <w:noWrap/>
            <w:hideMark/>
          </w:tcPr>
          <w:p w:rsidR="002E08D4" w:rsidRPr="001106A5" w:rsidRDefault="002E08D4" w:rsidP="002E08D4">
            <w:pPr>
              <w:rPr>
                <w:sz w:val="16"/>
                <w:szCs w:val="16"/>
              </w:rPr>
            </w:pPr>
            <w:r w:rsidRPr="001106A5">
              <w:rPr>
                <w:sz w:val="16"/>
                <w:szCs w:val="16"/>
              </w:rPr>
              <w:t> </w:t>
            </w:r>
          </w:p>
        </w:tc>
        <w:tc>
          <w:tcPr>
            <w:tcW w:w="535" w:type="dxa"/>
            <w:shd w:val="clear" w:color="000000" w:fill="FFFFFF"/>
            <w:noWrap/>
            <w:hideMark/>
          </w:tcPr>
          <w:p w:rsidR="002E08D4" w:rsidRPr="001106A5" w:rsidRDefault="002E08D4" w:rsidP="002E08D4">
            <w:pPr>
              <w:rPr>
                <w:sz w:val="16"/>
                <w:szCs w:val="16"/>
              </w:rPr>
            </w:pPr>
            <w:r w:rsidRPr="001106A5">
              <w:rPr>
                <w:sz w:val="16"/>
                <w:szCs w:val="16"/>
              </w:rPr>
              <w:t> </w:t>
            </w:r>
          </w:p>
        </w:tc>
        <w:tc>
          <w:tcPr>
            <w:tcW w:w="701" w:type="dxa"/>
            <w:shd w:val="clear" w:color="000000" w:fill="FFFFFF"/>
            <w:noWrap/>
            <w:hideMark/>
          </w:tcPr>
          <w:p w:rsidR="002E08D4" w:rsidRPr="001106A5" w:rsidRDefault="002E08D4" w:rsidP="002E08D4">
            <w:pPr>
              <w:rPr>
                <w:sz w:val="16"/>
                <w:szCs w:val="16"/>
              </w:rPr>
            </w:pPr>
            <w:r w:rsidRPr="001106A5">
              <w:rPr>
                <w:sz w:val="16"/>
                <w:szCs w:val="16"/>
              </w:rPr>
              <w:t> </w:t>
            </w:r>
          </w:p>
        </w:tc>
        <w:tc>
          <w:tcPr>
            <w:tcW w:w="640" w:type="dxa"/>
            <w:shd w:val="clear" w:color="000000" w:fill="FFFFFF"/>
            <w:noWrap/>
            <w:hideMark/>
          </w:tcPr>
          <w:p w:rsidR="002E08D4" w:rsidRPr="001106A5" w:rsidRDefault="002E08D4" w:rsidP="002E08D4">
            <w:pPr>
              <w:rPr>
                <w:sz w:val="16"/>
                <w:szCs w:val="16"/>
              </w:rPr>
            </w:pPr>
            <w:r w:rsidRPr="001106A5">
              <w:rPr>
                <w:sz w:val="16"/>
                <w:szCs w:val="16"/>
              </w:rPr>
              <w:t> </w:t>
            </w:r>
          </w:p>
        </w:tc>
        <w:tc>
          <w:tcPr>
            <w:tcW w:w="1035" w:type="dxa"/>
            <w:shd w:val="clear" w:color="000000" w:fill="FFFFFF"/>
            <w:noWrap/>
            <w:hideMark/>
          </w:tcPr>
          <w:p w:rsidR="002E08D4" w:rsidRPr="001106A5" w:rsidRDefault="002E08D4" w:rsidP="002E08D4">
            <w:pPr>
              <w:jc w:val="right"/>
              <w:rPr>
                <w:sz w:val="16"/>
                <w:szCs w:val="16"/>
              </w:rPr>
            </w:pPr>
            <w:r w:rsidRPr="001106A5">
              <w:rPr>
                <w:sz w:val="16"/>
                <w:szCs w:val="16"/>
              </w:rPr>
              <w:t>74,0</w:t>
            </w:r>
          </w:p>
        </w:tc>
        <w:tc>
          <w:tcPr>
            <w:tcW w:w="984" w:type="dxa"/>
            <w:shd w:val="clear" w:color="000000" w:fill="FFFFFF"/>
            <w:noWrap/>
            <w:hideMark/>
          </w:tcPr>
          <w:p w:rsidR="002E08D4" w:rsidRPr="001106A5" w:rsidRDefault="002E08D4" w:rsidP="002E08D4">
            <w:pPr>
              <w:jc w:val="right"/>
              <w:rPr>
                <w:sz w:val="16"/>
                <w:szCs w:val="16"/>
              </w:rPr>
            </w:pPr>
            <w:r w:rsidRPr="001106A5">
              <w:rPr>
                <w:sz w:val="16"/>
                <w:szCs w:val="16"/>
              </w:rPr>
              <w:t>50,0</w:t>
            </w:r>
          </w:p>
        </w:tc>
        <w:tc>
          <w:tcPr>
            <w:tcW w:w="984" w:type="dxa"/>
            <w:shd w:val="clear" w:color="000000" w:fill="FFFFFF"/>
            <w:noWrap/>
            <w:hideMark/>
          </w:tcPr>
          <w:p w:rsidR="002E08D4" w:rsidRPr="001106A5" w:rsidRDefault="002E08D4" w:rsidP="002E08D4">
            <w:pPr>
              <w:jc w:val="right"/>
              <w:rPr>
                <w:sz w:val="16"/>
                <w:szCs w:val="16"/>
              </w:rPr>
            </w:pPr>
            <w:r w:rsidRPr="001106A5">
              <w:rPr>
                <w:sz w:val="16"/>
                <w:szCs w:val="16"/>
              </w:rPr>
              <w:t>50,0</w:t>
            </w:r>
          </w:p>
        </w:tc>
      </w:tr>
      <w:tr w:rsidR="002E08D4" w:rsidRPr="001106A5" w:rsidTr="00D601C4">
        <w:trPr>
          <w:trHeight w:val="170"/>
        </w:trPr>
        <w:tc>
          <w:tcPr>
            <w:tcW w:w="3681" w:type="dxa"/>
            <w:shd w:val="clear" w:color="000000" w:fill="FFFFFF"/>
            <w:hideMark/>
          </w:tcPr>
          <w:p w:rsidR="002E08D4" w:rsidRPr="001106A5" w:rsidRDefault="002E08D4" w:rsidP="002E08D4">
            <w:pPr>
              <w:rPr>
                <w:sz w:val="16"/>
                <w:szCs w:val="16"/>
              </w:rPr>
            </w:pPr>
            <w:r w:rsidRPr="001106A5">
              <w:rPr>
                <w:sz w:val="16"/>
                <w:szCs w:val="16"/>
              </w:rPr>
              <w:t xml:space="preserve">Основное мероприятие "Повышение </w:t>
            </w:r>
            <w:proofErr w:type="spellStart"/>
            <w:r w:rsidRPr="001106A5">
              <w:rPr>
                <w:sz w:val="16"/>
                <w:szCs w:val="16"/>
              </w:rPr>
              <w:t>энергоэффективности</w:t>
            </w:r>
            <w:proofErr w:type="spellEnd"/>
            <w:r w:rsidRPr="001106A5">
              <w:rPr>
                <w:sz w:val="16"/>
                <w:szCs w:val="16"/>
              </w:rPr>
              <w:t xml:space="preserve"> в бюджетной сфере"</w:t>
            </w:r>
          </w:p>
        </w:tc>
        <w:tc>
          <w:tcPr>
            <w:tcW w:w="385" w:type="dxa"/>
            <w:shd w:val="clear" w:color="000000" w:fill="FFFFFF"/>
            <w:noWrap/>
            <w:hideMark/>
          </w:tcPr>
          <w:p w:rsidR="002E08D4" w:rsidRPr="001106A5" w:rsidRDefault="002E08D4" w:rsidP="002E08D4">
            <w:pPr>
              <w:rPr>
                <w:sz w:val="16"/>
                <w:szCs w:val="16"/>
              </w:rPr>
            </w:pPr>
            <w:r w:rsidRPr="001106A5">
              <w:rPr>
                <w:sz w:val="16"/>
                <w:szCs w:val="16"/>
              </w:rPr>
              <w:t>07</w:t>
            </w:r>
          </w:p>
        </w:tc>
        <w:tc>
          <w:tcPr>
            <w:tcW w:w="565" w:type="dxa"/>
            <w:shd w:val="clear" w:color="000000" w:fill="FFFFFF"/>
            <w:noWrap/>
            <w:hideMark/>
          </w:tcPr>
          <w:p w:rsidR="002E08D4" w:rsidRPr="001106A5" w:rsidRDefault="002E08D4" w:rsidP="002E08D4">
            <w:pPr>
              <w:rPr>
                <w:sz w:val="16"/>
                <w:szCs w:val="16"/>
              </w:rPr>
            </w:pPr>
            <w:r w:rsidRPr="001106A5">
              <w:rPr>
                <w:sz w:val="16"/>
                <w:szCs w:val="16"/>
              </w:rPr>
              <w:t>01</w:t>
            </w:r>
          </w:p>
        </w:tc>
        <w:tc>
          <w:tcPr>
            <w:tcW w:w="454" w:type="dxa"/>
            <w:shd w:val="clear" w:color="000000" w:fill="FFFFFF"/>
            <w:noWrap/>
            <w:hideMark/>
          </w:tcPr>
          <w:p w:rsidR="002E08D4" w:rsidRPr="001106A5" w:rsidRDefault="002E08D4" w:rsidP="002E08D4">
            <w:pPr>
              <w:rPr>
                <w:sz w:val="16"/>
                <w:szCs w:val="16"/>
              </w:rPr>
            </w:pPr>
            <w:r w:rsidRPr="001106A5">
              <w:rPr>
                <w:sz w:val="16"/>
                <w:szCs w:val="16"/>
              </w:rPr>
              <w:t>12</w:t>
            </w:r>
          </w:p>
        </w:tc>
        <w:tc>
          <w:tcPr>
            <w:tcW w:w="454" w:type="dxa"/>
            <w:shd w:val="clear" w:color="000000" w:fill="FFFFFF"/>
            <w:noWrap/>
            <w:hideMark/>
          </w:tcPr>
          <w:p w:rsidR="002E08D4" w:rsidRPr="001106A5" w:rsidRDefault="002E08D4" w:rsidP="002E08D4">
            <w:pPr>
              <w:rPr>
                <w:sz w:val="16"/>
                <w:szCs w:val="16"/>
              </w:rPr>
            </w:pPr>
            <w:r w:rsidRPr="001106A5">
              <w:rPr>
                <w:sz w:val="16"/>
                <w:szCs w:val="16"/>
              </w:rPr>
              <w:t>0</w:t>
            </w:r>
          </w:p>
        </w:tc>
        <w:tc>
          <w:tcPr>
            <w:tcW w:w="535" w:type="dxa"/>
            <w:shd w:val="clear" w:color="000000" w:fill="FFFFFF"/>
            <w:noWrap/>
            <w:hideMark/>
          </w:tcPr>
          <w:p w:rsidR="002E08D4" w:rsidRPr="001106A5" w:rsidRDefault="002E08D4" w:rsidP="002E08D4">
            <w:pPr>
              <w:rPr>
                <w:sz w:val="16"/>
                <w:szCs w:val="16"/>
              </w:rPr>
            </w:pPr>
            <w:r w:rsidRPr="001106A5">
              <w:rPr>
                <w:sz w:val="16"/>
                <w:szCs w:val="16"/>
              </w:rPr>
              <w:t>03</w:t>
            </w:r>
          </w:p>
        </w:tc>
        <w:tc>
          <w:tcPr>
            <w:tcW w:w="701" w:type="dxa"/>
            <w:shd w:val="clear" w:color="000000" w:fill="FFFFFF"/>
            <w:noWrap/>
            <w:hideMark/>
          </w:tcPr>
          <w:p w:rsidR="002E08D4" w:rsidRPr="001106A5" w:rsidRDefault="002E08D4" w:rsidP="002E08D4">
            <w:pPr>
              <w:rPr>
                <w:sz w:val="16"/>
                <w:szCs w:val="16"/>
              </w:rPr>
            </w:pPr>
            <w:r w:rsidRPr="001106A5">
              <w:rPr>
                <w:sz w:val="16"/>
                <w:szCs w:val="16"/>
              </w:rPr>
              <w:t> </w:t>
            </w:r>
          </w:p>
        </w:tc>
        <w:tc>
          <w:tcPr>
            <w:tcW w:w="640" w:type="dxa"/>
            <w:shd w:val="clear" w:color="000000" w:fill="FFFFFF"/>
            <w:noWrap/>
            <w:hideMark/>
          </w:tcPr>
          <w:p w:rsidR="002E08D4" w:rsidRPr="001106A5" w:rsidRDefault="002E08D4" w:rsidP="002E08D4">
            <w:pPr>
              <w:rPr>
                <w:sz w:val="16"/>
                <w:szCs w:val="16"/>
              </w:rPr>
            </w:pPr>
            <w:r w:rsidRPr="001106A5">
              <w:rPr>
                <w:sz w:val="16"/>
                <w:szCs w:val="16"/>
              </w:rPr>
              <w:t> </w:t>
            </w:r>
          </w:p>
        </w:tc>
        <w:tc>
          <w:tcPr>
            <w:tcW w:w="1035" w:type="dxa"/>
            <w:shd w:val="clear" w:color="000000" w:fill="FFFFFF"/>
            <w:noWrap/>
            <w:hideMark/>
          </w:tcPr>
          <w:p w:rsidR="002E08D4" w:rsidRPr="001106A5" w:rsidRDefault="002E08D4" w:rsidP="002E08D4">
            <w:pPr>
              <w:jc w:val="right"/>
              <w:rPr>
                <w:sz w:val="16"/>
                <w:szCs w:val="16"/>
              </w:rPr>
            </w:pPr>
            <w:r w:rsidRPr="001106A5">
              <w:rPr>
                <w:sz w:val="16"/>
                <w:szCs w:val="16"/>
              </w:rPr>
              <w:t>74,0</w:t>
            </w:r>
          </w:p>
        </w:tc>
        <w:tc>
          <w:tcPr>
            <w:tcW w:w="984" w:type="dxa"/>
            <w:shd w:val="clear" w:color="000000" w:fill="FFFFFF"/>
            <w:noWrap/>
            <w:hideMark/>
          </w:tcPr>
          <w:p w:rsidR="002E08D4" w:rsidRPr="001106A5" w:rsidRDefault="002E08D4" w:rsidP="002E08D4">
            <w:pPr>
              <w:jc w:val="right"/>
              <w:rPr>
                <w:sz w:val="16"/>
                <w:szCs w:val="16"/>
              </w:rPr>
            </w:pPr>
            <w:r w:rsidRPr="001106A5">
              <w:rPr>
                <w:sz w:val="16"/>
                <w:szCs w:val="16"/>
              </w:rPr>
              <w:t>50,0</w:t>
            </w:r>
          </w:p>
        </w:tc>
        <w:tc>
          <w:tcPr>
            <w:tcW w:w="984" w:type="dxa"/>
            <w:shd w:val="clear" w:color="000000" w:fill="FFFFFF"/>
            <w:noWrap/>
            <w:hideMark/>
          </w:tcPr>
          <w:p w:rsidR="002E08D4" w:rsidRPr="001106A5" w:rsidRDefault="002E08D4" w:rsidP="002E08D4">
            <w:pPr>
              <w:jc w:val="right"/>
              <w:rPr>
                <w:sz w:val="16"/>
                <w:szCs w:val="16"/>
              </w:rPr>
            </w:pPr>
            <w:r w:rsidRPr="001106A5">
              <w:rPr>
                <w:sz w:val="16"/>
                <w:szCs w:val="16"/>
              </w:rPr>
              <w:t>50,0</w:t>
            </w:r>
          </w:p>
        </w:tc>
      </w:tr>
      <w:tr w:rsidR="002E08D4" w:rsidRPr="001106A5" w:rsidTr="00D601C4">
        <w:trPr>
          <w:trHeight w:val="170"/>
        </w:trPr>
        <w:tc>
          <w:tcPr>
            <w:tcW w:w="3681" w:type="dxa"/>
            <w:shd w:val="clear" w:color="000000" w:fill="FFFFFF"/>
            <w:hideMark/>
          </w:tcPr>
          <w:p w:rsidR="002E08D4" w:rsidRPr="001106A5" w:rsidRDefault="002E08D4" w:rsidP="002E08D4">
            <w:pPr>
              <w:rPr>
                <w:sz w:val="16"/>
                <w:szCs w:val="16"/>
              </w:rPr>
            </w:pPr>
            <w:r w:rsidRPr="001106A5">
              <w:rPr>
                <w:sz w:val="16"/>
                <w:szCs w:val="16"/>
              </w:rPr>
              <w:t xml:space="preserve">Мероприятия по энергосбережению и повышению </w:t>
            </w:r>
            <w:proofErr w:type="spellStart"/>
            <w:r w:rsidRPr="001106A5">
              <w:rPr>
                <w:sz w:val="16"/>
                <w:szCs w:val="16"/>
              </w:rPr>
              <w:t>энергоэффективности</w:t>
            </w:r>
            <w:proofErr w:type="spellEnd"/>
          </w:p>
        </w:tc>
        <w:tc>
          <w:tcPr>
            <w:tcW w:w="385" w:type="dxa"/>
            <w:shd w:val="clear" w:color="000000" w:fill="FFFFFF"/>
            <w:noWrap/>
            <w:hideMark/>
          </w:tcPr>
          <w:p w:rsidR="002E08D4" w:rsidRPr="001106A5" w:rsidRDefault="002E08D4" w:rsidP="002E08D4">
            <w:pPr>
              <w:rPr>
                <w:sz w:val="16"/>
                <w:szCs w:val="16"/>
              </w:rPr>
            </w:pPr>
            <w:r w:rsidRPr="001106A5">
              <w:rPr>
                <w:sz w:val="16"/>
                <w:szCs w:val="16"/>
              </w:rPr>
              <w:t>07</w:t>
            </w:r>
          </w:p>
        </w:tc>
        <w:tc>
          <w:tcPr>
            <w:tcW w:w="565" w:type="dxa"/>
            <w:shd w:val="clear" w:color="000000" w:fill="FFFFFF"/>
            <w:noWrap/>
            <w:hideMark/>
          </w:tcPr>
          <w:p w:rsidR="002E08D4" w:rsidRPr="001106A5" w:rsidRDefault="002E08D4" w:rsidP="002E08D4">
            <w:pPr>
              <w:rPr>
                <w:sz w:val="16"/>
                <w:szCs w:val="16"/>
              </w:rPr>
            </w:pPr>
            <w:r w:rsidRPr="001106A5">
              <w:rPr>
                <w:sz w:val="16"/>
                <w:szCs w:val="16"/>
              </w:rPr>
              <w:t>01</w:t>
            </w:r>
          </w:p>
        </w:tc>
        <w:tc>
          <w:tcPr>
            <w:tcW w:w="454" w:type="dxa"/>
            <w:shd w:val="clear" w:color="000000" w:fill="FFFFFF"/>
            <w:noWrap/>
            <w:hideMark/>
          </w:tcPr>
          <w:p w:rsidR="002E08D4" w:rsidRPr="001106A5" w:rsidRDefault="002E08D4" w:rsidP="002E08D4">
            <w:pPr>
              <w:rPr>
                <w:sz w:val="16"/>
                <w:szCs w:val="16"/>
              </w:rPr>
            </w:pPr>
            <w:r w:rsidRPr="001106A5">
              <w:rPr>
                <w:sz w:val="16"/>
                <w:szCs w:val="16"/>
              </w:rPr>
              <w:t>12</w:t>
            </w:r>
          </w:p>
        </w:tc>
        <w:tc>
          <w:tcPr>
            <w:tcW w:w="454" w:type="dxa"/>
            <w:shd w:val="clear" w:color="000000" w:fill="FFFFFF"/>
            <w:noWrap/>
            <w:hideMark/>
          </w:tcPr>
          <w:p w:rsidR="002E08D4" w:rsidRPr="001106A5" w:rsidRDefault="002E08D4" w:rsidP="002E08D4">
            <w:pPr>
              <w:rPr>
                <w:sz w:val="16"/>
                <w:szCs w:val="16"/>
              </w:rPr>
            </w:pPr>
            <w:r w:rsidRPr="001106A5">
              <w:rPr>
                <w:sz w:val="16"/>
                <w:szCs w:val="16"/>
              </w:rPr>
              <w:t>0</w:t>
            </w:r>
          </w:p>
        </w:tc>
        <w:tc>
          <w:tcPr>
            <w:tcW w:w="535" w:type="dxa"/>
            <w:shd w:val="clear" w:color="000000" w:fill="FFFFFF"/>
            <w:noWrap/>
            <w:hideMark/>
          </w:tcPr>
          <w:p w:rsidR="002E08D4" w:rsidRPr="001106A5" w:rsidRDefault="002E08D4" w:rsidP="002E08D4">
            <w:pPr>
              <w:rPr>
                <w:sz w:val="16"/>
                <w:szCs w:val="16"/>
              </w:rPr>
            </w:pPr>
            <w:r w:rsidRPr="001106A5">
              <w:rPr>
                <w:sz w:val="16"/>
                <w:szCs w:val="16"/>
              </w:rPr>
              <w:t>03</w:t>
            </w:r>
          </w:p>
        </w:tc>
        <w:tc>
          <w:tcPr>
            <w:tcW w:w="701" w:type="dxa"/>
            <w:shd w:val="clear" w:color="000000" w:fill="FFFFFF"/>
            <w:noWrap/>
            <w:hideMark/>
          </w:tcPr>
          <w:p w:rsidR="002E08D4" w:rsidRPr="001106A5" w:rsidRDefault="002E08D4" w:rsidP="002E08D4">
            <w:pPr>
              <w:rPr>
                <w:sz w:val="16"/>
                <w:szCs w:val="16"/>
              </w:rPr>
            </w:pPr>
            <w:r w:rsidRPr="001106A5">
              <w:rPr>
                <w:sz w:val="16"/>
                <w:szCs w:val="16"/>
              </w:rPr>
              <w:t>42090</w:t>
            </w:r>
          </w:p>
        </w:tc>
        <w:tc>
          <w:tcPr>
            <w:tcW w:w="640" w:type="dxa"/>
            <w:shd w:val="clear" w:color="000000" w:fill="FFFFFF"/>
            <w:noWrap/>
            <w:hideMark/>
          </w:tcPr>
          <w:p w:rsidR="002E08D4" w:rsidRPr="001106A5" w:rsidRDefault="002E08D4" w:rsidP="002E08D4">
            <w:pPr>
              <w:rPr>
                <w:sz w:val="16"/>
                <w:szCs w:val="16"/>
              </w:rPr>
            </w:pPr>
            <w:r w:rsidRPr="001106A5">
              <w:rPr>
                <w:sz w:val="16"/>
                <w:szCs w:val="16"/>
              </w:rPr>
              <w:t> </w:t>
            </w:r>
          </w:p>
        </w:tc>
        <w:tc>
          <w:tcPr>
            <w:tcW w:w="1035" w:type="dxa"/>
            <w:shd w:val="clear" w:color="000000" w:fill="FFFFFF"/>
            <w:noWrap/>
            <w:hideMark/>
          </w:tcPr>
          <w:p w:rsidR="002E08D4" w:rsidRPr="001106A5" w:rsidRDefault="002E08D4" w:rsidP="002E08D4">
            <w:pPr>
              <w:jc w:val="right"/>
              <w:rPr>
                <w:sz w:val="16"/>
                <w:szCs w:val="16"/>
              </w:rPr>
            </w:pPr>
            <w:r w:rsidRPr="001106A5">
              <w:rPr>
                <w:sz w:val="16"/>
                <w:szCs w:val="16"/>
              </w:rPr>
              <w:t>74,0</w:t>
            </w:r>
          </w:p>
        </w:tc>
        <w:tc>
          <w:tcPr>
            <w:tcW w:w="984" w:type="dxa"/>
            <w:shd w:val="clear" w:color="000000" w:fill="FFFFFF"/>
            <w:noWrap/>
            <w:hideMark/>
          </w:tcPr>
          <w:p w:rsidR="002E08D4" w:rsidRPr="001106A5" w:rsidRDefault="002E08D4" w:rsidP="002E08D4">
            <w:pPr>
              <w:jc w:val="right"/>
              <w:rPr>
                <w:sz w:val="16"/>
                <w:szCs w:val="16"/>
              </w:rPr>
            </w:pPr>
            <w:r w:rsidRPr="001106A5">
              <w:rPr>
                <w:sz w:val="16"/>
                <w:szCs w:val="16"/>
              </w:rPr>
              <w:t>50,0</w:t>
            </w:r>
          </w:p>
        </w:tc>
        <w:tc>
          <w:tcPr>
            <w:tcW w:w="984" w:type="dxa"/>
            <w:shd w:val="clear" w:color="000000" w:fill="FFFFFF"/>
            <w:noWrap/>
            <w:hideMark/>
          </w:tcPr>
          <w:p w:rsidR="002E08D4" w:rsidRPr="001106A5" w:rsidRDefault="002E08D4" w:rsidP="002E08D4">
            <w:pPr>
              <w:jc w:val="right"/>
              <w:rPr>
                <w:sz w:val="16"/>
                <w:szCs w:val="16"/>
              </w:rPr>
            </w:pPr>
            <w:r w:rsidRPr="001106A5">
              <w:rPr>
                <w:sz w:val="16"/>
                <w:szCs w:val="16"/>
              </w:rPr>
              <w:t>50,0</w:t>
            </w:r>
          </w:p>
        </w:tc>
      </w:tr>
      <w:tr w:rsidR="002E08D4" w:rsidRPr="001106A5" w:rsidTr="00D601C4">
        <w:trPr>
          <w:trHeight w:val="170"/>
        </w:trPr>
        <w:tc>
          <w:tcPr>
            <w:tcW w:w="3681" w:type="dxa"/>
            <w:shd w:val="clear" w:color="000000" w:fill="FFFFFF"/>
            <w:hideMark/>
          </w:tcPr>
          <w:p w:rsidR="002E08D4" w:rsidRPr="001106A5" w:rsidRDefault="002E08D4" w:rsidP="002E08D4">
            <w:pPr>
              <w:rPr>
                <w:sz w:val="16"/>
                <w:szCs w:val="16"/>
              </w:rPr>
            </w:pPr>
            <w:r w:rsidRPr="001106A5">
              <w:rPr>
                <w:sz w:val="16"/>
                <w:szCs w:val="16"/>
              </w:rPr>
              <w:t>Предоставление субсидий бюджетным, автономным учреждениям и иным некоммерческим организациям</w:t>
            </w:r>
          </w:p>
        </w:tc>
        <w:tc>
          <w:tcPr>
            <w:tcW w:w="385" w:type="dxa"/>
            <w:shd w:val="clear" w:color="000000" w:fill="FFFFFF"/>
            <w:noWrap/>
            <w:hideMark/>
          </w:tcPr>
          <w:p w:rsidR="002E08D4" w:rsidRPr="001106A5" w:rsidRDefault="002E08D4" w:rsidP="002E08D4">
            <w:pPr>
              <w:rPr>
                <w:sz w:val="16"/>
                <w:szCs w:val="16"/>
              </w:rPr>
            </w:pPr>
            <w:r w:rsidRPr="001106A5">
              <w:rPr>
                <w:sz w:val="16"/>
                <w:szCs w:val="16"/>
              </w:rPr>
              <w:t>07</w:t>
            </w:r>
          </w:p>
        </w:tc>
        <w:tc>
          <w:tcPr>
            <w:tcW w:w="565" w:type="dxa"/>
            <w:shd w:val="clear" w:color="000000" w:fill="FFFFFF"/>
            <w:noWrap/>
            <w:hideMark/>
          </w:tcPr>
          <w:p w:rsidR="002E08D4" w:rsidRPr="001106A5" w:rsidRDefault="002E08D4" w:rsidP="002E08D4">
            <w:pPr>
              <w:rPr>
                <w:sz w:val="16"/>
                <w:szCs w:val="16"/>
              </w:rPr>
            </w:pPr>
            <w:r w:rsidRPr="001106A5">
              <w:rPr>
                <w:sz w:val="16"/>
                <w:szCs w:val="16"/>
              </w:rPr>
              <w:t>01</w:t>
            </w:r>
          </w:p>
        </w:tc>
        <w:tc>
          <w:tcPr>
            <w:tcW w:w="454" w:type="dxa"/>
            <w:shd w:val="clear" w:color="000000" w:fill="FFFFFF"/>
            <w:noWrap/>
            <w:hideMark/>
          </w:tcPr>
          <w:p w:rsidR="002E08D4" w:rsidRPr="001106A5" w:rsidRDefault="002E08D4" w:rsidP="002E08D4">
            <w:pPr>
              <w:rPr>
                <w:sz w:val="16"/>
                <w:szCs w:val="16"/>
              </w:rPr>
            </w:pPr>
            <w:r w:rsidRPr="001106A5">
              <w:rPr>
                <w:sz w:val="16"/>
                <w:szCs w:val="16"/>
              </w:rPr>
              <w:t>12</w:t>
            </w:r>
          </w:p>
        </w:tc>
        <w:tc>
          <w:tcPr>
            <w:tcW w:w="454" w:type="dxa"/>
            <w:shd w:val="clear" w:color="000000" w:fill="FFFFFF"/>
            <w:noWrap/>
            <w:hideMark/>
          </w:tcPr>
          <w:p w:rsidR="002E08D4" w:rsidRPr="001106A5" w:rsidRDefault="002E08D4" w:rsidP="002E08D4">
            <w:pPr>
              <w:rPr>
                <w:sz w:val="16"/>
                <w:szCs w:val="16"/>
              </w:rPr>
            </w:pPr>
            <w:r w:rsidRPr="001106A5">
              <w:rPr>
                <w:sz w:val="16"/>
                <w:szCs w:val="16"/>
              </w:rPr>
              <w:t>0</w:t>
            </w:r>
          </w:p>
        </w:tc>
        <w:tc>
          <w:tcPr>
            <w:tcW w:w="535" w:type="dxa"/>
            <w:shd w:val="clear" w:color="000000" w:fill="FFFFFF"/>
            <w:noWrap/>
            <w:hideMark/>
          </w:tcPr>
          <w:p w:rsidR="002E08D4" w:rsidRPr="001106A5" w:rsidRDefault="002E08D4" w:rsidP="002E08D4">
            <w:pPr>
              <w:rPr>
                <w:sz w:val="16"/>
                <w:szCs w:val="16"/>
              </w:rPr>
            </w:pPr>
            <w:r w:rsidRPr="001106A5">
              <w:rPr>
                <w:sz w:val="16"/>
                <w:szCs w:val="16"/>
              </w:rPr>
              <w:t>03</w:t>
            </w:r>
          </w:p>
        </w:tc>
        <w:tc>
          <w:tcPr>
            <w:tcW w:w="701" w:type="dxa"/>
            <w:shd w:val="clear" w:color="000000" w:fill="FFFFFF"/>
            <w:noWrap/>
            <w:hideMark/>
          </w:tcPr>
          <w:p w:rsidR="002E08D4" w:rsidRPr="001106A5" w:rsidRDefault="002E08D4" w:rsidP="002E08D4">
            <w:pPr>
              <w:rPr>
                <w:sz w:val="16"/>
                <w:szCs w:val="16"/>
              </w:rPr>
            </w:pPr>
            <w:r w:rsidRPr="001106A5">
              <w:rPr>
                <w:sz w:val="16"/>
                <w:szCs w:val="16"/>
              </w:rPr>
              <w:t>42090</w:t>
            </w:r>
          </w:p>
        </w:tc>
        <w:tc>
          <w:tcPr>
            <w:tcW w:w="640" w:type="dxa"/>
            <w:shd w:val="clear" w:color="000000" w:fill="FFFFFF"/>
            <w:noWrap/>
            <w:hideMark/>
          </w:tcPr>
          <w:p w:rsidR="002E08D4" w:rsidRPr="001106A5" w:rsidRDefault="002E08D4" w:rsidP="002E08D4">
            <w:pPr>
              <w:rPr>
                <w:sz w:val="16"/>
                <w:szCs w:val="16"/>
              </w:rPr>
            </w:pPr>
            <w:r w:rsidRPr="001106A5">
              <w:rPr>
                <w:sz w:val="16"/>
                <w:szCs w:val="16"/>
              </w:rPr>
              <w:t>600</w:t>
            </w:r>
          </w:p>
        </w:tc>
        <w:tc>
          <w:tcPr>
            <w:tcW w:w="1035" w:type="dxa"/>
            <w:shd w:val="clear" w:color="000000" w:fill="FFFFFF"/>
            <w:noWrap/>
            <w:hideMark/>
          </w:tcPr>
          <w:p w:rsidR="002E08D4" w:rsidRPr="001106A5" w:rsidRDefault="002E08D4" w:rsidP="002E08D4">
            <w:pPr>
              <w:jc w:val="right"/>
              <w:rPr>
                <w:sz w:val="16"/>
                <w:szCs w:val="16"/>
              </w:rPr>
            </w:pPr>
            <w:r w:rsidRPr="001106A5">
              <w:rPr>
                <w:sz w:val="16"/>
                <w:szCs w:val="16"/>
              </w:rPr>
              <w:t>74,0</w:t>
            </w:r>
          </w:p>
        </w:tc>
        <w:tc>
          <w:tcPr>
            <w:tcW w:w="984" w:type="dxa"/>
            <w:shd w:val="clear" w:color="000000" w:fill="FFFFFF"/>
            <w:noWrap/>
            <w:hideMark/>
          </w:tcPr>
          <w:p w:rsidR="002E08D4" w:rsidRPr="001106A5" w:rsidRDefault="002E08D4" w:rsidP="002E08D4">
            <w:pPr>
              <w:jc w:val="right"/>
              <w:rPr>
                <w:sz w:val="16"/>
                <w:szCs w:val="16"/>
              </w:rPr>
            </w:pPr>
            <w:r w:rsidRPr="001106A5">
              <w:rPr>
                <w:sz w:val="16"/>
                <w:szCs w:val="16"/>
              </w:rPr>
              <w:t>50,0</w:t>
            </w:r>
          </w:p>
        </w:tc>
        <w:tc>
          <w:tcPr>
            <w:tcW w:w="984" w:type="dxa"/>
            <w:shd w:val="clear" w:color="000000" w:fill="FFFFFF"/>
            <w:noWrap/>
            <w:hideMark/>
          </w:tcPr>
          <w:p w:rsidR="002E08D4" w:rsidRPr="001106A5" w:rsidRDefault="002E08D4" w:rsidP="002E08D4">
            <w:pPr>
              <w:jc w:val="right"/>
              <w:rPr>
                <w:sz w:val="16"/>
                <w:szCs w:val="16"/>
              </w:rPr>
            </w:pPr>
            <w:r w:rsidRPr="001106A5">
              <w:rPr>
                <w:sz w:val="16"/>
                <w:szCs w:val="16"/>
              </w:rPr>
              <w:t>50,0</w:t>
            </w:r>
          </w:p>
        </w:tc>
      </w:tr>
      <w:tr w:rsidR="002E08D4" w:rsidRPr="001106A5" w:rsidTr="00D601C4">
        <w:trPr>
          <w:trHeight w:val="170"/>
        </w:trPr>
        <w:tc>
          <w:tcPr>
            <w:tcW w:w="3681" w:type="dxa"/>
            <w:shd w:val="clear" w:color="000000" w:fill="FFFFFF"/>
            <w:hideMark/>
          </w:tcPr>
          <w:p w:rsidR="002E08D4" w:rsidRPr="001106A5" w:rsidRDefault="002E08D4" w:rsidP="002E08D4">
            <w:pPr>
              <w:rPr>
                <w:sz w:val="16"/>
                <w:szCs w:val="16"/>
              </w:rPr>
            </w:pPr>
            <w:r w:rsidRPr="001106A5">
              <w:rPr>
                <w:sz w:val="16"/>
                <w:szCs w:val="16"/>
              </w:rPr>
              <w:t>Субсидии бюджетным учреждениям</w:t>
            </w:r>
          </w:p>
        </w:tc>
        <w:tc>
          <w:tcPr>
            <w:tcW w:w="385" w:type="dxa"/>
            <w:shd w:val="clear" w:color="000000" w:fill="FFFFFF"/>
            <w:noWrap/>
            <w:hideMark/>
          </w:tcPr>
          <w:p w:rsidR="002E08D4" w:rsidRPr="001106A5" w:rsidRDefault="002E08D4" w:rsidP="002E08D4">
            <w:pPr>
              <w:rPr>
                <w:sz w:val="16"/>
                <w:szCs w:val="16"/>
              </w:rPr>
            </w:pPr>
            <w:r w:rsidRPr="001106A5">
              <w:rPr>
                <w:sz w:val="16"/>
                <w:szCs w:val="16"/>
              </w:rPr>
              <w:t>07</w:t>
            </w:r>
          </w:p>
        </w:tc>
        <w:tc>
          <w:tcPr>
            <w:tcW w:w="565" w:type="dxa"/>
            <w:shd w:val="clear" w:color="000000" w:fill="FFFFFF"/>
            <w:noWrap/>
            <w:hideMark/>
          </w:tcPr>
          <w:p w:rsidR="002E08D4" w:rsidRPr="001106A5" w:rsidRDefault="002E08D4" w:rsidP="002E08D4">
            <w:pPr>
              <w:rPr>
                <w:sz w:val="16"/>
                <w:szCs w:val="16"/>
              </w:rPr>
            </w:pPr>
            <w:r w:rsidRPr="001106A5">
              <w:rPr>
                <w:sz w:val="16"/>
                <w:szCs w:val="16"/>
              </w:rPr>
              <w:t>01</w:t>
            </w:r>
          </w:p>
        </w:tc>
        <w:tc>
          <w:tcPr>
            <w:tcW w:w="454" w:type="dxa"/>
            <w:shd w:val="clear" w:color="000000" w:fill="FFFFFF"/>
            <w:noWrap/>
            <w:hideMark/>
          </w:tcPr>
          <w:p w:rsidR="002E08D4" w:rsidRPr="001106A5" w:rsidRDefault="002E08D4" w:rsidP="002E08D4">
            <w:pPr>
              <w:rPr>
                <w:sz w:val="16"/>
                <w:szCs w:val="16"/>
              </w:rPr>
            </w:pPr>
            <w:r w:rsidRPr="001106A5">
              <w:rPr>
                <w:sz w:val="16"/>
                <w:szCs w:val="16"/>
              </w:rPr>
              <w:t>12</w:t>
            </w:r>
          </w:p>
        </w:tc>
        <w:tc>
          <w:tcPr>
            <w:tcW w:w="454" w:type="dxa"/>
            <w:shd w:val="clear" w:color="000000" w:fill="FFFFFF"/>
            <w:noWrap/>
            <w:hideMark/>
          </w:tcPr>
          <w:p w:rsidR="002E08D4" w:rsidRPr="001106A5" w:rsidRDefault="002E08D4" w:rsidP="002E08D4">
            <w:pPr>
              <w:rPr>
                <w:sz w:val="16"/>
                <w:szCs w:val="16"/>
              </w:rPr>
            </w:pPr>
            <w:r w:rsidRPr="001106A5">
              <w:rPr>
                <w:sz w:val="16"/>
                <w:szCs w:val="16"/>
              </w:rPr>
              <w:t>0</w:t>
            </w:r>
          </w:p>
        </w:tc>
        <w:tc>
          <w:tcPr>
            <w:tcW w:w="535" w:type="dxa"/>
            <w:shd w:val="clear" w:color="000000" w:fill="FFFFFF"/>
            <w:noWrap/>
            <w:hideMark/>
          </w:tcPr>
          <w:p w:rsidR="002E08D4" w:rsidRPr="001106A5" w:rsidRDefault="002E08D4" w:rsidP="002E08D4">
            <w:pPr>
              <w:rPr>
                <w:sz w:val="16"/>
                <w:szCs w:val="16"/>
              </w:rPr>
            </w:pPr>
            <w:r w:rsidRPr="001106A5">
              <w:rPr>
                <w:sz w:val="16"/>
                <w:szCs w:val="16"/>
              </w:rPr>
              <w:t>03</w:t>
            </w:r>
          </w:p>
        </w:tc>
        <w:tc>
          <w:tcPr>
            <w:tcW w:w="701" w:type="dxa"/>
            <w:shd w:val="clear" w:color="000000" w:fill="FFFFFF"/>
            <w:noWrap/>
            <w:hideMark/>
          </w:tcPr>
          <w:p w:rsidR="002E08D4" w:rsidRPr="001106A5" w:rsidRDefault="002E08D4" w:rsidP="002E08D4">
            <w:pPr>
              <w:rPr>
                <w:sz w:val="16"/>
                <w:szCs w:val="16"/>
              </w:rPr>
            </w:pPr>
            <w:r w:rsidRPr="001106A5">
              <w:rPr>
                <w:sz w:val="16"/>
                <w:szCs w:val="16"/>
              </w:rPr>
              <w:t>42090</w:t>
            </w:r>
          </w:p>
        </w:tc>
        <w:tc>
          <w:tcPr>
            <w:tcW w:w="640" w:type="dxa"/>
            <w:shd w:val="clear" w:color="000000" w:fill="FFFFFF"/>
            <w:noWrap/>
            <w:hideMark/>
          </w:tcPr>
          <w:p w:rsidR="002E08D4" w:rsidRPr="001106A5" w:rsidRDefault="002E08D4" w:rsidP="002E08D4">
            <w:pPr>
              <w:rPr>
                <w:sz w:val="16"/>
                <w:szCs w:val="16"/>
              </w:rPr>
            </w:pPr>
            <w:r w:rsidRPr="001106A5">
              <w:rPr>
                <w:sz w:val="16"/>
                <w:szCs w:val="16"/>
              </w:rPr>
              <w:t>610</w:t>
            </w:r>
          </w:p>
        </w:tc>
        <w:tc>
          <w:tcPr>
            <w:tcW w:w="1035" w:type="dxa"/>
            <w:shd w:val="clear" w:color="000000" w:fill="FFFFFF"/>
            <w:noWrap/>
            <w:hideMark/>
          </w:tcPr>
          <w:p w:rsidR="002E08D4" w:rsidRPr="001106A5" w:rsidRDefault="002E08D4" w:rsidP="002E08D4">
            <w:pPr>
              <w:jc w:val="right"/>
              <w:rPr>
                <w:sz w:val="16"/>
                <w:szCs w:val="16"/>
              </w:rPr>
            </w:pPr>
            <w:r w:rsidRPr="001106A5">
              <w:rPr>
                <w:sz w:val="16"/>
                <w:szCs w:val="16"/>
              </w:rPr>
              <w:t>74,0</w:t>
            </w:r>
          </w:p>
        </w:tc>
        <w:tc>
          <w:tcPr>
            <w:tcW w:w="984" w:type="dxa"/>
            <w:shd w:val="clear" w:color="000000" w:fill="FFFFFF"/>
            <w:noWrap/>
            <w:hideMark/>
          </w:tcPr>
          <w:p w:rsidR="002E08D4" w:rsidRPr="001106A5" w:rsidRDefault="002E08D4" w:rsidP="002E08D4">
            <w:pPr>
              <w:jc w:val="right"/>
              <w:rPr>
                <w:sz w:val="16"/>
                <w:szCs w:val="16"/>
              </w:rPr>
            </w:pPr>
            <w:r w:rsidRPr="001106A5">
              <w:rPr>
                <w:sz w:val="16"/>
                <w:szCs w:val="16"/>
              </w:rPr>
              <w:t>50,0</w:t>
            </w:r>
          </w:p>
        </w:tc>
        <w:tc>
          <w:tcPr>
            <w:tcW w:w="984" w:type="dxa"/>
            <w:shd w:val="clear" w:color="000000" w:fill="FFFFFF"/>
            <w:noWrap/>
            <w:hideMark/>
          </w:tcPr>
          <w:p w:rsidR="002E08D4" w:rsidRPr="001106A5" w:rsidRDefault="002E08D4" w:rsidP="002E08D4">
            <w:pPr>
              <w:jc w:val="right"/>
              <w:rPr>
                <w:sz w:val="16"/>
                <w:szCs w:val="16"/>
              </w:rPr>
            </w:pPr>
            <w:r w:rsidRPr="001106A5">
              <w:rPr>
                <w:sz w:val="16"/>
                <w:szCs w:val="16"/>
              </w:rPr>
              <w:t>50,0</w:t>
            </w:r>
          </w:p>
        </w:tc>
      </w:tr>
      <w:tr w:rsidR="002E08D4" w:rsidRPr="001106A5" w:rsidTr="00D601C4">
        <w:trPr>
          <w:trHeight w:val="170"/>
        </w:trPr>
        <w:tc>
          <w:tcPr>
            <w:tcW w:w="3681" w:type="dxa"/>
            <w:shd w:val="clear" w:color="000000" w:fill="FFFFFF"/>
            <w:hideMark/>
          </w:tcPr>
          <w:p w:rsidR="002E08D4" w:rsidRPr="001106A5" w:rsidRDefault="002E08D4" w:rsidP="002E08D4">
            <w:pPr>
              <w:rPr>
                <w:sz w:val="16"/>
                <w:szCs w:val="16"/>
              </w:rPr>
            </w:pPr>
            <w:r w:rsidRPr="001106A5">
              <w:rPr>
                <w:sz w:val="16"/>
                <w:szCs w:val="16"/>
              </w:rPr>
              <w:t>Общее образование</w:t>
            </w:r>
          </w:p>
        </w:tc>
        <w:tc>
          <w:tcPr>
            <w:tcW w:w="385" w:type="dxa"/>
            <w:shd w:val="clear" w:color="000000" w:fill="FFFFFF"/>
            <w:noWrap/>
            <w:hideMark/>
          </w:tcPr>
          <w:p w:rsidR="002E08D4" w:rsidRPr="001106A5" w:rsidRDefault="002E08D4" w:rsidP="002E08D4">
            <w:pPr>
              <w:rPr>
                <w:sz w:val="16"/>
                <w:szCs w:val="16"/>
              </w:rPr>
            </w:pPr>
            <w:r w:rsidRPr="001106A5">
              <w:rPr>
                <w:sz w:val="16"/>
                <w:szCs w:val="16"/>
              </w:rPr>
              <w:t>07</w:t>
            </w:r>
          </w:p>
        </w:tc>
        <w:tc>
          <w:tcPr>
            <w:tcW w:w="565" w:type="dxa"/>
            <w:shd w:val="clear" w:color="000000" w:fill="FFFFFF"/>
            <w:noWrap/>
            <w:hideMark/>
          </w:tcPr>
          <w:p w:rsidR="002E08D4" w:rsidRPr="001106A5" w:rsidRDefault="002E08D4" w:rsidP="002E08D4">
            <w:pPr>
              <w:rPr>
                <w:sz w:val="16"/>
                <w:szCs w:val="16"/>
              </w:rPr>
            </w:pPr>
            <w:r w:rsidRPr="001106A5">
              <w:rPr>
                <w:sz w:val="16"/>
                <w:szCs w:val="16"/>
              </w:rPr>
              <w:t>02</w:t>
            </w:r>
          </w:p>
        </w:tc>
        <w:tc>
          <w:tcPr>
            <w:tcW w:w="454" w:type="dxa"/>
            <w:shd w:val="clear" w:color="000000" w:fill="FFFFFF"/>
            <w:noWrap/>
            <w:hideMark/>
          </w:tcPr>
          <w:p w:rsidR="002E08D4" w:rsidRPr="001106A5" w:rsidRDefault="002E08D4" w:rsidP="002E08D4">
            <w:pPr>
              <w:rPr>
                <w:sz w:val="16"/>
                <w:szCs w:val="16"/>
              </w:rPr>
            </w:pPr>
            <w:r w:rsidRPr="001106A5">
              <w:rPr>
                <w:sz w:val="16"/>
                <w:szCs w:val="16"/>
              </w:rPr>
              <w:t> </w:t>
            </w:r>
          </w:p>
        </w:tc>
        <w:tc>
          <w:tcPr>
            <w:tcW w:w="454" w:type="dxa"/>
            <w:shd w:val="clear" w:color="000000" w:fill="FFFFFF"/>
            <w:noWrap/>
            <w:hideMark/>
          </w:tcPr>
          <w:p w:rsidR="002E08D4" w:rsidRPr="001106A5" w:rsidRDefault="002E08D4" w:rsidP="002E08D4">
            <w:pPr>
              <w:rPr>
                <w:sz w:val="16"/>
                <w:szCs w:val="16"/>
              </w:rPr>
            </w:pPr>
            <w:r w:rsidRPr="001106A5">
              <w:rPr>
                <w:sz w:val="16"/>
                <w:szCs w:val="16"/>
              </w:rPr>
              <w:t> </w:t>
            </w:r>
          </w:p>
        </w:tc>
        <w:tc>
          <w:tcPr>
            <w:tcW w:w="535" w:type="dxa"/>
            <w:shd w:val="clear" w:color="000000" w:fill="FFFFFF"/>
            <w:noWrap/>
            <w:hideMark/>
          </w:tcPr>
          <w:p w:rsidR="002E08D4" w:rsidRPr="001106A5" w:rsidRDefault="002E08D4" w:rsidP="002E08D4">
            <w:pPr>
              <w:rPr>
                <w:sz w:val="16"/>
                <w:szCs w:val="16"/>
              </w:rPr>
            </w:pPr>
            <w:r w:rsidRPr="001106A5">
              <w:rPr>
                <w:sz w:val="16"/>
                <w:szCs w:val="16"/>
              </w:rPr>
              <w:t> </w:t>
            </w:r>
          </w:p>
        </w:tc>
        <w:tc>
          <w:tcPr>
            <w:tcW w:w="701" w:type="dxa"/>
            <w:shd w:val="clear" w:color="000000" w:fill="FFFFFF"/>
            <w:noWrap/>
            <w:hideMark/>
          </w:tcPr>
          <w:p w:rsidR="002E08D4" w:rsidRPr="001106A5" w:rsidRDefault="002E08D4" w:rsidP="002E08D4">
            <w:pPr>
              <w:rPr>
                <w:sz w:val="16"/>
                <w:szCs w:val="16"/>
              </w:rPr>
            </w:pPr>
            <w:r w:rsidRPr="001106A5">
              <w:rPr>
                <w:sz w:val="16"/>
                <w:szCs w:val="16"/>
              </w:rPr>
              <w:t> </w:t>
            </w:r>
          </w:p>
        </w:tc>
        <w:tc>
          <w:tcPr>
            <w:tcW w:w="640" w:type="dxa"/>
            <w:shd w:val="clear" w:color="000000" w:fill="FFFFFF"/>
            <w:noWrap/>
            <w:hideMark/>
          </w:tcPr>
          <w:p w:rsidR="002E08D4" w:rsidRPr="001106A5" w:rsidRDefault="002E08D4" w:rsidP="002E08D4">
            <w:pPr>
              <w:rPr>
                <w:sz w:val="16"/>
                <w:szCs w:val="16"/>
              </w:rPr>
            </w:pPr>
            <w:r w:rsidRPr="001106A5">
              <w:rPr>
                <w:sz w:val="16"/>
                <w:szCs w:val="16"/>
              </w:rPr>
              <w:t> </w:t>
            </w:r>
          </w:p>
        </w:tc>
        <w:tc>
          <w:tcPr>
            <w:tcW w:w="1035" w:type="dxa"/>
            <w:shd w:val="clear" w:color="000000" w:fill="FFFFFF"/>
            <w:noWrap/>
            <w:hideMark/>
          </w:tcPr>
          <w:p w:rsidR="002E08D4" w:rsidRPr="001106A5" w:rsidRDefault="002E08D4" w:rsidP="002E08D4">
            <w:pPr>
              <w:jc w:val="right"/>
              <w:rPr>
                <w:sz w:val="16"/>
                <w:szCs w:val="16"/>
              </w:rPr>
            </w:pPr>
            <w:r w:rsidRPr="001106A5">
              <w:rPr>
                <w:sz w:val="16"/>
                <w:szCs w:val="16"/>
              </w:rPr>
              <w:t>221 589,1</w:t>
            </w:r>
          </w:p>
        </w:tc>
        <w:tc>
          <w:tcPr>
            <w:tcW w:w="984" w:type="dxa"/>
            <w:shd w:val="clear" w:color="000000" w:fill="FFFFFF"/>
            <w:noWrap/>
            <w:hideMark/>
          </w:tcPr>
          <w:p w:rsidR="002E08D4" w:rsidRPr="001106A5" w:rsidRDefault="002E08D4" w:rsidP="002E08D4">
            <w:pPr>
              <w:jc w:val="right"/>
              <w:rPr>
                <w:sz w:val="16"/>
                <w:szCs w:val="16"/>
              </w:rPr>
            </w:pPr>
            <w:r w:rsidRPr="001106A5">
              <w:rPr>
                <w:sz w:val="16"/>
                <w:szCs w:val="16"/>
              </w:rPr>
              <w:t>123 323,3</w:t>
            </w:r>
          </w:p>
        </w:tc>
        <w:tc>
          <w:tcPr>
            <w:tcW w:w="984" w:type="dxa"/>
            <w:shd w:val="clear" w:color="000000" w:fill="FFFFFF"/>
            <w:noWrap/>
            <w:hideMark/>
          </w:tcPr>
          <w:p w:rsidR="002E08D4" w:rsidRPr="001106A5" w:rsidRDefault="002E08D4" w:rsidP="002E08D4">
            <w:pPr>
              <w:jc w:val="right"/>
              <w:rPr>
                <w:sz w:val="16"/>
                <w:szCs w:val="16"/>
              </w:rPr>
            </w:pPr>
            <w:r w:rsidRPr="001106A5">
              <w:rPr>
                <w:sz w:val="16"/>
                <w:szCs w:val="16"/>
              </w:rPr>
              <w:t>107 651,4</w:t>
            </w:r>
          </w:p>
        </w:tc>
      </w:tr>
      <w:tr w:rsidR="002E08D4" w:rsidRPr="001106A5" w:rsidTr="00D601C4">
        <w:trPr>
          <w:trHeight w:val="170"/>
        </w:trPr>
        <w:tc>
          <w:tcPr>
            <w:tcW w:w="3681" w:type="dxa"/>
            <w:shd w:val="clear" w:color="000000" w:fill="FFFFFF"/>
            <w:hideMark/>
          </w:tcPr>
          <w:p w:rsidR="002E08D4" w:rsidRPr="001106A5" w:rsidRDefault="002E08D4" w:rsidP="002E08D4">
            <w:pPr>
              <w:rPr>
                <w:sz w:val="16"/>
                <w:szCs w:val="16"/>
              </w:rPr>
            </w:pPr>
            <w:r w:rsidRPr="001106A5">
              <w:rPr>
                <w:sz w:val="16"/>
                <w:szCs w:val="16"/>
              </w:rPr>
              <w:t xml:space="preserve">Муниципальная программа "Развитие образования в </w:t>
            </w:r>
            <w:proofErr w:type="spellStart"/>
            <w:r w:rsidRPr="001106A5">
              <w:rPr>
                <w:sz w:val="16"/>
                <w:szCs w:val="16"/>
              </w:rPr>
              <w:t>Чамзинском</w:t>
            </w:r>
            <w:proofErr w:type="spellEnd"/>
            <w:r w:rsidRPr="001106A5">
              <w:rPr>
                <w:sz w:val="16"/>
                <w:szCs w:val="16"/>
              </w:rPr>
              <w:t xml:space="preserve"> муниципальном районе" на 2016-2025 годы</w:t>
            </w:r>
          </w:p>
        </w:tc>
        <w:tc>
          <w:tcPr>
            <w:tcW w:w="385" w:type="dxa"/>
            <w:shd w:val="clear" w:color="000000" w:fill="FFFFFF"/>
            <w:noWrap/>
            <w:hideMark/>
          </w:tcPr>
          <w:p w:rsidR="002E08D4" w:rsidRPr="001106A5" w:rsidRDefault="002E08D4" w:rsidP="002E08D4">
            <w:pPr>
              <w:rPr>
                <w:sz w:val="16"/>
                <w:szCs w:val="16"/>
              </w:rPr>
            </w:pPr>
            <w:r w:rsidRPr="001106A5">
              <w:rPr>
                <w:sz w:val="16"/>
                <w:szCs w:val="16"/>
              </w:rPr>
              <w:t>07</w:t>
            </w:r>
          </w:p>
        </w:tc>
        <w:tc>
          <w:tcPr>
            <w:tcW w:w="565" w:type="dxa"/>
            <w:shd w:val="clear" w:color="000000" w:fill="FFFFFF"/>
            <w:noWrap/>
            <w:hideMark/>
          </w:tcPr>
          <w:p w:rsidR="002E08D4" w:rsidRPr="001106A5" w:rsidRDefault="002E08D4" w:rsidP="002E08D4">
            <w:pPr>
              <w:rPr>
                <w:sz w:val="16"/>
                <w:szCs w:val="16"/>
              </w:rPr>
            </w:pPr>
            <w:r w:rsidRPr="001106A5">
              <w:rPr>
                <w:sz w:val="16"/>
                <w:szCs w:val="16"/>
              </w:rPr>
              <w:t>02</w:t>
            </w:r>
          </w:p>
        </w:tc>
        <w:tc>
          <w:tcPr>
            <w:tcW w:w="454" w:type="dxa"/>
            <w:shd w:val="clear" w:color="000000" w:fill="FFFFFF"/>
            <w:noWrap/>
            <w:hideMark/>
          </w:tcPr>
          <w:p w:rsidR="002E08D4" w:rsidRPr="001106A5" w:rsidRDefault="002E08D4" w:rsidP="002E08D4">
            <w:pPr>
              <w:rPr>
                <w:sz w:val="16"/>
                <w:szCs w:val="16"/>
              </w:rPr>
            </w:pPr>
            <w:r w:rsidRPr="001106A5">
              <w:rPr>
                <w:sz w:val="16"/>
                <w:szCs w:val="16"/>
              </w:rPr>
              <w:t>02</w:t>
            </w:r>
          </w:p>
        </w:tc>
        <w:tc>
          <w:tcPr>
            <w:tcW w:w="454" w:type="dxa"/>
            <w:shd w:val="clear" w:color="000000" w:fill="FFFFFF"/>
            <w:noWrap/>
            <w:hideMark/>
          </w:tcPr>
          <w:p w:rsidR="002E08D4" w:rsidRPr="001106A5" w:rsidRDefault="002E08D4" w:rsidP="002E08D4">
            <w:pPr>
              <w:rPr>
                <w:sz w:val="16"/>
                <w:szCs w:val="16"/>
              </w:rPr>
            </w:pPr>
            <w:r w:rsidRPr="001106A5">
              <w:rPr>
                <w:sz w:val="16"/>
                <w:szCs w:val="16"/>
              </w:rPr>
              <w:t>0</w:t>
            </w:r>
          </w:p>
        </w:tc>
        <w:tc>
          <w:tcPr>
            <w:tcW w:w="535" w:type="dxa"/>
            <w:shd w:val="clear" w:color="000000" w:fill="FFFFFF"/>
            <w:noWrap/>
            <w:hideMark/>
          </w:tcPr>
          <w:p w:rsidR="002E08D4" w:rsidRPr="001106A5" w:rsidRDefault="002E08D4" w:rsidP="002E08D4">
            <w:pPr>
              <w:rPr>
                <w:sz w:val="16"/>
                <w:szCs w:val="16"/>
              </w:rPr>
            </w:pPr>
            <w:r w:rsidRPr="001106A5">
              <w:rPr>
                <w:sz w:val="16"/>
                <w:szCs w:val="16"/>
              </w:rPr>
              <w:t> </w:t>
            </w:r>
          </w:p>
        </w:tc>
        <w:tc>
          <w:tcPr>
            <w:tcW w:w="701" w:type="dxa"/>
            <w:shd w:val="clear" w:color="000000" w:fill="FFFFFF"/>
            <w:noWrap/>
            <w:hideMark/>
          </w:tcPr>
          <w:p w:rsidR="002E08D4" w:rsidRPr="001106A5" w:rsidRDefault="002E08D4" w:rsidP="002E08D4">
            <w:pPr>
              <w:rPr>
                <w:sz w:val="16"/>
                <w:szCs w:val="16"/>
              </w:rPr>
            </w:pPr>
            <w:r w:rsidRPr="001106A5">
              <w:rPr>
                <w:sz w:val="16"/>
                <w:szCs w:val="16"/>
              </w:rPr>
              <w:t> </w:t>
            </w:r>
          </w:p>
        </w:tc>
        <w:tc>
          <w:tcPr>
            <w:tcW w:w="640" w:type="dxa"/>
            <w:shd w:val="clear" w:color="000000" w:fill="FFFFFF"/>
            <w:noWrap/>
            <w:hideMark/>
          </w:tcPr>
          <w:p w:rsidR="002E08D4" w:rsidRPr="001106A5" w:rsidRDefault="002E08D4" w:rsidP="002E08D4">
            <w:pPr>
              <w:rPr>
                <w:sz w:val="16"/>
                <w:szCs w:val="16"/>
              </w:rPr>
            </w:pPr>
            <w:r w:rsidRPr="001106A5">
              <w:rPr>
                <w:sz w:val="16"/>
                <w:szCs w:val="16"/>
              </w:rPr>
              <w:t> </w:t>
            </w:r>
          </w:p>
        </w:tc>
        <w:tc>
          <w:tcPr>
            <w:tcW w:w="1035" w:type="dxa"/>
            <w:shd w:val="clear" w:color="000000" w:fill="FFFFFF"/>
            <w:noWrap/>
            <w:hideMark/>
          </w:tcPr>
          <w:p w:rsidR="002E08D4" w:rsidRPr="001106A5" w:rsidRDefault="002E08D4" w:rsidP="002E08D4">
            <w:pPr>
              <w:jc w:val="right"/>
              <w:rPr>
                <w:sz w:val="16"/>
                <w:szCs w:val="16"/>
              </w:rPr>
            </w:pPr>
            <w:r w:rsidRPr="001106A5">
              <w:rPr>
                <w:sz w:val="16"/>
                <w:szCs w:val="16"/>
              </w:rPr>
              <w:t>221 496,1</w:t>
            </w:r>
          </w:p>
        </w:tc>
        <w:tc>
          <w:tcPr>
            <w:tcW w:w="984" w:type="dxa"/>
            <w:shd w:val="clear" w:color="000000" w:fill="FFFFFF"/>
            <w:noWrap/>
            <w:hideMark/>
          </w:tcPr>
          <w:p w:rsidR="002E08D4" w:rsidRPr="001106A5" w:rsidRDefault="002E08D4" w:rsidP="002E08D4">
            <w:pPr>
              <w:jc w:val="right"/>
              <w:rPr>
                <w:sz w:val="16"/>
                <w:szCs w:val="16"/>
              </w:rPr>
            </w:pPr>
            <w:r w:rsidRPr="001106A5">
              <w:rPr>
                <w:sz w:val="16"/>
                <w:szCs w:val="16"/>
              </w:rPr>
              <w:t>123 223,3</w:t>
            </w:r>
          </w:p>
        </w:tc>
        <w:tc>
          <w:tcPr>
            <w:tcW w:w="984" w:type="dxa"/>
            <w:shd w:val="clear" w:color="000000" w:fill="FFFFFF"/>
            <w:noWrap/>
            <w:hideMark/>
          </w:tcPr>
          <w:p w:rsidR="002E08D4" w:rsidRPr="001106A5" w:rsidRDefault="002E08D4" w:rsidP="002E08D4">
            <w:pPr>
              <w:jc w:val="right"/>
              <w:rPr>
                <w:sz w:val="16"/>
                <w:szCs w:val="16"/>
              </w:rPr>
            </w:pPr>
            <w:r w:rsidRPr="001106A5">
              <w:rPr>
                <w:sz w:val="16"/>
                <w:szCs w:val="16"/>
              </w:rPr>
              <w:t>107 551,4</w:t>
            </w:r>
          </w:p>
        </w:tc>
      </w:tr>
      <w:tr w:rsidR="002E08D4" w:rsidRPr="001106A5" w:rsidTr="00D601C4">
        <w:trPr>
          <w:trHeight w:val="170"/>
        </w:trPr>
        <w:tc>
          <w:tcPr>
            <w:tcW w:w="3681" w:type="dxa"/>
            <w:shd w:val="clear" w:color="000000" w:fill="FFFFFF"/>
            <w:hideMark/>
          </w:tcPr>
          <w:p w:rsidR="002E08D4" w:rsidRPr="001106A5" w:rsidRDefault="002E08D4" w:rsidP="002E08D4">
            <w:pPr>
              <w:rPr>
                <w:sz w:val="16"/>
                <w:szCs w:val="16"/>
              </w:rPr>
            </w:pPr>
            <w:r w:rsidRPr="001106A5">
              <w:rPr>
                <w:sz w:val="16"/>
                <w:szCs w:val="16"/>
              </w:rPr>
              <w:t xml:space="preserve">Подпрограмма "Развитие общего образования в </w:t>
            </w:r>
            <w:proofErr w:type="spellStart"/>
            <w:r w:rsidRPr="001106A5">
              <w:rPr>
                <w:sz w:val="16"/>
                <w:szCs w:val="16"/>
              </w:rPr>
              <w:t>Чамзинском</w:t>
            </w:r>
            <w:proofErr w:type="spellEnd"/>
            <w:r w:rsidRPr="001106A5">
              <w:rPr>
                <w:sz w:val="16"/>
                <w:szCs w:val="16"/>
              </w:rPr>
              <w:t xml:space="preserve"> муниципальном районе" на 2016-2025 годы </w:t>
            </w:r>
          </w:p>
        </w:tc>
        <w:tc>
          <w:tcPr>
            <w:tcW w:w="385" w:type="dxa"/>
            <w:shd w:val="clear" w:color="000000" w:fill="FFFFFF"/>
            <w:noWrap/>
            <w:hideMark/>
          </w:tcPr>
          <w:p w:rsidR="002E08D4" w:rsidRPr="001106A5" w:rsidRDefault="002E08D4" w:rsidP="002E08D4">
            <w:pPr>
              <w:rPr>
                <w:sz w:val="16"/>
                <w:szCs w:val="16"/>
              </w:rPr>
            </w:pPr>
            <w:r w:rsidRPr="001106A5">
              <w:rPr>
                <w:sz w:val="16"/>
                <w:szCs w:val="16"/>
              </w:rPr>
              <w:t>07</w:t>
            </w:r>
          </w:p>
        </w:tc>
        <w:tc>
          <w:tcPr>
            <w:tcW w:w="565" w:type="dxa"/>
            <w:shd w:val="clear" w:color="000000" w:fill="FFFFFF"/>
            <w:noWrap/>
            <w:hideMark/>
          </w:tcPr>
          <w:p w:rsidR="002E08D4" w:rsidRPr="001106A5" w:rsidRDefault="002E08D4" w:rsidP="002E08D4">
            <w:pPr>
              <w:rPr>
                <w:sz w:val="16"/>
                <w:szCs w:val="16"/>
              </w:rPr>
            </w:pPr>
            <w:r w:rsidRPr="001106A5">
              <w:rPr>
                <w:sz w:val="16"/>
                <w:szCs w:val="16"/>
              </w:rPr>
              <w:t>02</w:t>
            </w:r>
          </w:p>
        </w:tc>
        <w:tc>
          <w:tcPr>
            <w:tcW w:w="454" w:type="dxa"/>
            <w:shd w:val="clear" w:color="000000" w:fill="FFFFFF"/>
            <w:noWrap/>
            <w:hideMark/>
          </w:tcPr>
          <w:p w:rsidR="002E08D4" w:rsidRPr="001106A5" w:rsidRDefault="002E08D4" w:rsidP="002E08D4">
            <w:pPr>
              <w:rPr>
                <w:sz w:val="16"/>
                <w:szCs w:val="16"/>
              </w:rPr>
            </w:pPr>
            <w:r w:rsidRPr="001106A5">
              <w:rPr>
                <w:sz w:val="16"/>
                <w:szCs w:val="16"/>
              </w:rPr>
              <w:t>02</w:t>
            </w:r>
          </w:p>
        </w:tc>
        <w:tc>
          <w:tcPr>
            <w:tcW w:w="454" w:type="dxa"/>
            <w:shd w:val="clear" w:color="000000" w:fill="FFFFFF"/>
            <w:noWrap/>
            <w:hideMark/>
          </w:tcPr>
          <w:p w:rsidR="002E08D4" w:rsidRPr="001106A5" w:rsidRDefault="002E08D4" w:rsidP="002E08D4">
            <w:pPr>
              <w:rPr>
                <w:sz w:val="16"/>
                <w:szCs w:val="16"/>
              </w:rPr>
            </w:pPr>
            <w:r w:rsidRPr="001106A5">
              <w:rPr>
                <w:sz w:val="16"/>
                <w:szCs w:val="16"/>
              </w:rPr>
              <w:t>2</w:t>
            </w:r>
          </w:p>
        </w:tc>
        <w:tc>
          <w:tcPr>
            <w:tcW w:w="535" w:type="dxa"/>
            <w:shd w:val="clear" w:color="000000" w:fill="FFFFFF"/>
            <w:noWrap/>
            <w:hideMark/>
          </w:tcPr>
          <w:p w:rsidR="002E08D4" w:rsidRPr="001106A5" w:rsidRDefault="002E08D4" w:rsidP="002E08D4">
            <w:pPr>
              <w:rPr>
                <w:sz w:val="16"/>
                <w:szCs w:val="16"/>
              </w:rPr>
            </w:pPr>
            <w:r w:rsidRPr="001106A5">
              <w:rPr>
                <w:sz w:val="16"/>
                <w:szCs w:val="16"/>
              </w:rPr>
              <w:t> </w:t>
            </w:r>
          </w:p>
        </w:tc>
        <w:tc>
          <w:tcPr>
            <w:tcW w:w="701" w:type="dxa"/>
            <w:shd w:val="clear" w:color="000000" w:fill="FFFFFF"/>
            <w:noWrap/>
            <w:hideMark/>
          </w:tcPr>
          <w:p w:rsidR="002E08D4" w:rsidRPr="001106A5" w:rsidRDefault="002E08D4" w:rsidP="002E08D4">
            <w:pPr>
              <w:rPr>
                <w:sz w:val="16"/>
                <w:szCs w:val="16"/>
              </w:rPr>
            </w:pPr>
            <w:r w:rsidRPr="001106A5">
              <w:rPr>
                <w:sz w:val="16"/>
                <w:szCs w:val="16"/>
              </w:rPr>
              <w:t> </w:t>
            </w:r>
          </w:p>
        </w:tc>
        <w:tc>
          <w:tcPr>
            <w:tcW w:w="640" w:type="dxa"/>
            <w:shd w:val="clear" w:color="000000" w:fill="FFFFFF"/>
            <w:noWrap/>
            <w:hideMark/>
          </w:tcPr>
          <w:p w:rsidR="002E08D4" w:rsidRPr="001106A5" w:rsidRDefault="002E08D4" w:rsidP="002E08D4">
            <w:pPr>
              <w:rPr>
                <w:sz w:val="16"/>
                <w:szCs w:val="16"/>
              </w:rPr>
            </w:pPr>
            <w:r w:rsidRPr="001106A5">
              <w:rPr>
                <w:sz w:val="16"/>
                <w:szCs w:val="16"/>
              </w:rPr>
              <w:t> </w:t>
            </w:r>
          </w:p>
        </w:tc>
        <w:tc>
          <w:tcPr>
            <w:tcW w:w="1035" w:type="dxa"/>
            <w:shd w:val="clear" w:color="000000" w:fill="FFFFFF"/>
            <w:noWrap/>
            <w:hideMark/>
          </w:tcPr>
          <w:p w:rsidR="002E08D4" w:rsidRPr="001106A5" w:rsidRDefault="002E08D4" w:rsidP="002E08D4">
            <w:pPr>
              <w:jc w:val="right"/>
              <w:rPr>
                <w:sz w:val="16"/>
                <w:szCs w:val="16"/>
              </w:rPr>
            </w:pPr>
            <w:r w:rsidRPr="001106A5">
              <w:rPr>
                <w:sz w:val="16"/>
                <w:szCs w:val="16"/>
              </w:rPr>
              <w:t>146 052,2</w:t>
            </w:r>
          </w:p>
        </w:tc>
        <w:tc>
          <w:tcPr>
            <w:tcW w:w="984" w:type="dxa"/>
            <w:shd w:val="clear" w:color="000000" w:fill="FFFFFF"/>
            <w:noWrap/>
            <w:hideMark/>
          </w:tcPr>
          <w:p w:rsidR="002E08D4" w:rsidRPr="001106A5" w:rsidRDefault="002E08D4" w:rsidP="002E08D4">
            <w:pPr>
              <w:jc w:val="right"/>
              <w:rPr>
                <w:sz w:val="16"/>
                <w:szCs w:val="16"/>
              </w:rPr>
            </w:pPr>
            <w:r w:rsidRPr="001106A5">
              <w:rPr>
                <w:sz w:val="16"/>
                <w:szCs w:val="16"/>
              </w:rPr>
              <w:t>123 144,5</w:t>
            </w:r>
          </w:p>
        </w:tc>
        <w:tc>
          <w:tcPr>
            <w:tcW w:w="984" w:type="dxa"/>
            <w:shd w:val="clear" w:color="000000" w:fill="FFFFFF"/>
            <w:noWrap/>
            <w:hideMark/>
          </w:tcPr>
          <w:p w:rsidR="002E08D4" w:rsidRPr="001106A5" w:rsidRDefault="002E08D4" w:rsidP="002E08D4">
            <w:pPr>
              <w:jc w:val="right"/>
              <w:rPr>
                <w:sz w:val="16"/>
                <w:szCs w:val="16"/>
              </w:rPr>
            </w:pPr>
            <w:r w:rsidRPr="001106A5">
              <w:rPr>
                <w:sz w:val="16"/>
                <w:szCs w:val="16"/>
              </w:rPr>
              <w:t>107 472,6</w:t>
            </w:r>
          </w:p>
        </w:tc>
      </w:tr>
      <w:tr w:rsidR="002E08D4" w:rsidRPr="001106A5" w:rsidTr="00D601C4">
        <w:trPr>
          <w:trHeight w:val="170"/>
        </w:trPr>
        <w:tc>
          <w:tcPr>
            <w:tcW w:w="3681" w:type="dxa"/>
            <w:shd w:val="clear" w:color="000000" w:fill="FFFFFF"/>
            <w:hideMark/>
          </w:tcPr>
          <w:p w:rsidR="002E08D4" w:rsidRPr="001106A5" w:rsidRDefault="002E08D4" w:rsidP="002E08D4">
            <w:pPr>
              <w:rPr>
                <w:sz w:val="16"/>
                <w:szCs w:val="16"/>
              </w:rPr>
            </w:pPr>
            <w:r w:rsidRPr="001106A5">
              <w:rPr>
                <w:sz w:val="16"/>
                <w:szCs w:val="16"/>
              </w:rPr>
              <w:t>Основное мероприятие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w:t>
            </w:r>
          </w:p>
        </w:tc>
        <w:tc>
          <w:tcPr>
            <w:tcW w:w="385" w:type="dxa"/>
            <w:shd w:val="clear" w:color="000000" w:fill="FFFFFF"/>
            <w:noWrap/>
            <w:hideMark/>
          </w:tcPr>
          <w:p w:rsidR="002E08D4" w:rsidRPr="001106A5" w:rsidRDefault="002E08D4" w:rsidP="002E08D4">
            <w:pPr>
              <w:rPr>
                <w:sz w:val="16"/>
                <w:szCs w:val="16"/>
              </w:rPr>
            </w:pPr>
            <w:r w:rsidRPr="001106A5">
              <w:rPr>
                <w:sz w:val="16"/>
                <w:szCs w:val="16"/>
              </w:rPr>
              <w:t>07</w:t>
            </w:r>
          </w:p>
        </w:tc>
        <w:tc>
          <w:tcPr>
            <w:tcW w:w="565" w:type="dxa"/>
            <w:shd w:val="clear" w:color="000000" w:fill="FFFFFF"/>
            <w:noWrap/>
            <w:hideMark/>
          </w:tcPr>
          <w:p w:rsidR="002E08D4" w:rsidRPr="001106A5" w:rsidRDefault="002E08D4" w:rsidP="002E08D4">
            <w:pPr>
              <w:rPr>
                <w:sz w:val="16"/>
                <w:szCs w:val="16"/>
              </w:rPr>
            </w:pPr>
            <w:r w:rsidRPr="001106A5">
              <w:rPr>
                <w:sz w:val="16"/>
                <w:szCs w:val="16"/>
              </w:rPr>
              <w:t>02</w:t>
            </w:r>
          </w:p>
        </w:tc>
        <w:tc>
          <w:tcPr>
            <w:tcW w:w="454" w:type="dxa"/>
            <w:shd w:val="clear" w:color="000000" w:fill="FFFFFF"/>
            <w:noWrap/>
            <w:hideMark/>
          </w:tcPr>
          <w:p w:rsidR="002E08D4" w:rsidRPr="001106A5" w:rsidRDefault="002E08D4" w:rsidP="002E08D4">
            <w:pPr>
              <w:rPr>
                <w:sz w:val="16"/>
                <w:szCs w:val="16"/>
              </w:rPr>
            </w:pPr>
            <w:r w:rsidRPr="001106A5">
              <w:rPr>
                <w:sz w:val="16"/>
                <w:szCs w:val="16"/>
              </w:rPr>
              <w:t>02</w:t>
            </w:r>
          </w:p>
        </w:tc>
        <w:tc>
          <w:tcPr>
            <w:tcW w:w="454" w:type="dxa"/>
            <w:shd w:val="clear" w:color="000000" w:fill="FFFFFF"/>
            <w:noWrap/>
            <w:hideMark/>
          </w:tcPr>
          <w:p w:rsidR="002E08D4" w:rsidRPr="001106A5" w:rsidRDefault="002E08D4" w:rsidP="002E08D4">
            <w:pPr>
              <w:rPr>
                <w:sz w:val="16"/>
                <w:szCs w:val="16"/>
              </w:rPr>
            </w:pPr>
            <w:r w:rsidRPr="001106A5">
              <w:rPr>
                <w:sz w:val="16"/>
                <w:szCs w:val="16"/>
              </w:rPr>
              <w:t>2</w:t>
            </w:r>
          </w:p>
        </w:tc>
        <w:tc>
          <w:tcPr>
            <w:tcW w:w="535" w:type="dxa"/>
            <w:shd w:val="clear" w:color="000000" w:fill="FFFFFF"/>
            <w:noWrap/>
            <w:hideMark/>
          </w:tcPr>
          <w:p w:rsidR="002E08D4" w:rsidRPr="001106A5" w:rsidRDefault="002E08D4" w:rsidP="002E08D4">
            <w:pPr>
              <w:rPr>
                <w:sz w:val="16"/>
                <w:szCs w:val="16"/>
              </w:rPr>
            </w:pPr>
            <w:r w:rsidRPr="001106A5">
              <w:rPr>
                <w:sz w:val="16"/>
                <w:szCs w:val="16"/>
              </w:rPr>
              <w:t>03</w:t>
            </w:r>
          </w:p>
        </w:tc>
        <w:tc>
          <w:tcPr>
            <w:tcW w:w="701" w:type="dxa"/>
            <w:shd w:val="clear" w:color="000000" w:fill="FFFFFF"/>
            <w:noWrap/>
            <w:hideMark/>
          </w:tcPr>
          <w:p w:rsidR="002E08D4" w:rsidRPr="001106A5" w:rsidRDefault="002E08D4" w:rsidP="002E08D4">
            <w:pPr>
              <w:rPr>
                <w:sz w:val="16"/>
                <w:szCs w:val="16"/>
              </w:rPr>
            </w:pPr>
            <w:r w:rsidRPr="001106A5">
              <w:rPr>
                <w:sz w:val="16"/>
                <w:szCs w:val="16"/>
              </w:rPr>
              <w:t> </w:t>
            </w:r>
          </w:p>
        </w:tc>
        <w:tc>
          <w:tcPr>
            <w:tcW w:w="640" w:type="dxa"/>
            <w:shd w:val="clear" w:color="000000" w:fill="FFFFFF"/>
            <w:noWrap/>
            <w:hideMark/>
          </w:tcPr>
          <w:p w:rsidR="002E08D4" w:rsidRPr="001106A5" w:rsidRDefault="002E08D4" w:rsidP="002E08D4">
            <w:pPr>
              <w:rPr>
                <w:sz w:val="16"/>
                <w:szCs w:val="16"/>
              </w:rPr>
            </w:pPr>
            <w:r w:rsidRPr="001106A5">
              <w:rPr>
                <w:sz w:val="16"/>
                <w:szCs w:val="16"/>
              </w:rPr>
              <w:t> </w:t>
            </w:r>
          </w:p>
        </w:tc>
        <w:tc>
          <w:tcPr>
            <w:tcW w:w="1035" w:type="dxa"/>
            <w:shd w:val="clear" w:color="000000" w:fill="FFFFFF"/>
            <w:noWrap/>
            <w:hideMark/>
          </w:tcPr>
          <w:p w:rsidR="002E08D4" w:rsidRPr="001106A5" w:rsidRDefault="002E08D4" w:rsidP="002E08D4">
            <w:pPr>
              <w:jc w:val="right"/>
              <w:rPr>
                <w:sz w:val="16"/>
                <w:szCs w:val="16"/>
              </w:rPr>
            </w:pPr>
            <w:r w:rsidRPr="001106A5">
              <w:rPr>
                <w:sz w:val="16"/>
                <w:szCs w:val="16"/>
              </w:rPr>
              <w:t>111 356,9</w:t>
            </w:r>
          </w:p>
        </w:tc>
        <w:tc>
          <w:tcPr>
            <w:tcW w:w="984" w:type="dxa"/>
            <w:shd w:val="clear" w:color="000000" w:fill="FFFFFF"/>
            <w:noWrap/>
            <w:hideMark/>
          </w:tcPr>
          <w:p w:rsidR="002E08D4" w:rsidRPr="001106A5" w:rsidRDefault="002E08D4" w:rsidP="002E08D4">
            <w:pPr>
              <w:jc w:val="right"/>
              <w:rPr>
                <w:sz w:val="16"/>
                <w:szCs w:val="16"/>
              </w:rPr>
            </w:pPr>
            <w:r w:rsidRPr="001106A5">
              <w:rPr>
                <w:sz w:val="16"/>
                <w:szCs w:val="16"/>
              </w:rPr>
              <w:t>96 649,9</w:t>
            </w:r>
          </w:p>
        </w:tc>
        <w:tc>
          <w:tcPr>
            <w:tcW w:w="984" w:type="dxa"/>
            <w:shd w:val="clear" w:color="000000" w:fill="FFFFFF"/>
            <w:noWrap/>
            <w:hideMark/>
          </w:tcPr>
          <w:p w:rsidR="002E08D4" w:rsidRPr="001106A5" w:rsidRDefault="002E08D4" w:rsidP="002E08D4">
            <w:pPr>
              <w:jc w:val="right"/>
              <w:rPr>
                <w:sz w:val="16"/>
                <w:szCs w:val="16"/>
              </w:rPr>
            </w:pPr>
            <w:r w:rsidRPr="001106A5">
              <w:rPr>
                <w:sz w:val="16"/>
                <w:szCs w:val="16"/>
              </w:rPr>
              <w:t>80 274,8</w:t>
            </w:r>
          </w:p>
        </w:tc>
      </w:tr>
      <w:tr w:rsidR="002E08D4" w:rsidRPr="001106A5" w:rsidTr="00D601C4">
        <w:trPr>
          <w:trHeight w:val="170"/>
        </w:trPr>
        <w:tc>
          <w:tcPr>
            <w:tcW w:w="3681" w:type="dxa"/>
            <w:shd w:val="clear" w:color="000000" w:fill="FFFFFF"/>
            <w:hideMark/>
          </w:tcPr>
          <w:p w:rsidR="002E08D4" w:rsidRPr="001106A5" w:rsidRDefault="002E08D4" w:rsidP="002E08D4">
            <w:pPr>
              <w:rPr>
                <w:sz w:val="16"/>
                <w:szCs w:val="16"/>
              </w:rPr>
            </w:pPr>
            <w:r w:rsidRPr="001D268F">
              <w:rPr>
                <w:sz w:val="16"/>
                <w:szCs w:val="16"/>
              </w:rPr>
              <w:t>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w:t>
            </w:r>
          </w:p>
        </w:tc>
        <w:tc>
          <w:tcPr>
            <w:tcW w:w="385" w:type="dxa"/>
            <w:shd w:val="clear" w:color="000000" w:fill="FFFFFF"/>
            <w:noWrap/>
            <w:hideMark/>
          </w:tcPr>
          <w:p w:rsidR="002E08D4" w:rsidRPr="001106A5" w:rsidRDefault="002E08D4" w:rsidP="002E08D4">
            <w:pPr>
              <w:rPr>
                <w:sz w:val="16"/>
                <w:szCs w:val="16"/>
              </w:rPr>
            </w:pPr>
            <w:r w:rsidRPr="001106A5">
              <w:rPr>
                <w:sz w:val="16"/>
                <w:szCs w:val="16"/>
              </w:rPr>
              <w:t>07</w:t>
            </w:r>
          </w:p>
        </w:tc>
        <w:tc>
          <w:tcPr>
            <w:tcW w:w="565" w:type="dxa"/>
            <w:shd w:val="clear" w:color="000000" w:fill="FFFFFF"/>
            <w:noWrap/>
            <w:hideMark/>
          </w:tcPr>
          <w:p w:rsidR="002E08D4" w:rsidRPr="001106A5" w:rsidRDefault="002E08D4" w:rsidP="002E08D4">
            <w:pPr>
              <w:rPr>
                <w:sz w:val="16"/>
                <w:szCs w:val="16"/>
              </w:rPr>
            </w:pPr>
            <w:r w:rsidRPr="001106A5">
              <w:rPr>
                <w:sz w:val="16"/>
                <w:szCs w:val="16"/>
              </w:rPr>
              <w:t>02</w:t>
            </w:r>
          </w:p>
        </w:tc>
        <w:tc>
          <w:tcPr>
            <w:tcW w:w="454" w:type="dxa"/>
            <w:shd w:val="clear" w:color="000000" w:fill="FFFFFF"/>
            <w:noWrap/>
            <w:hideMark/>
          </w:tcPr>
          <w:p w:rsidR="002E08D4" w:rsidRPr="001106A5" w:rsidRDefault="002E08D4" w:rsidP="002E08D4">
            <w:pPr>
              <w:rPr>
                <w:sz w:val="16"/>
                <w:szCs w:val="16"/>
              </w:rPr>
            </w:pPr>
            <w:r w:rsidRPr="001106A5">
              <w:rPr>
                <w:sz w:val="16"/>
                <w:szCs w:val="16"/>
              </w:rPr>
              <w:t>02</w:t>
            </w:r>
          </w:p>
        </w:tc>
        <w:tc>
          <w:tcPr>
            <w:tcW w:w="454" w:type="dxa"/>
            <w:shd w:val="clear" w:color="000000" w:fill="FFFFFF"/>
            <w:noWrap/>
            <w:hideMark/>
          </w:tcPr>
          <w:p w:rsidR="002E08D4" w:rsidRPr="001106A5" w:rsidRDefault="002E08D4" w:rsidP="002E08D4">
            <w:pPr>
              <w:rPr>
                <w:sz w:val="16"/>
                <w:szCs w:val="16"/>
              </w:rPr>
            </w:pPr>
            <w:r w:rsidRPr="001106A5">
              <w:rPr>
                <w:sz w:val="16"/>
                <w:szCs w:val="16"/>
              </w:rPr>
              <w:t>2</w:t>
            </w:r>
          </w:p>
        </w:tc>
        <w:tc>
          <w:tcPr>
            <w:tcW w:w="535" w:type="dxa"/>
            <w:shd w:val="clear" w:color="000000" w:fill="FFFFFF"/>
            <w:noWrap/>
            <w:hideMark/>
          </w:tcPr>
          <w:p w:rsidR="002E08D4" w:rsidRPr="001106A5" w:rsidRDefault="002E08D4" w:rsidP="002E08D4">
            <w:pPr>
              <w:rPr>
                <w:sz w:val="16"/>
                <w:szCs w:val="16"/>
              </w:rPr>
            </w:pPr>
            <w:r w:rsidRPr="001106A5">
              <w:rPr>
                <w:sz w:val="16"/>
                <w:szCs w:val="16"/>
              </w:rPr>
              <w:t>03</w:t>
            </w:r>
          </w:p>
        </w:tc>
        <w:tc>
          <w:tcPr>
            <w:tcW w:w="701" w:type="dxa"/>
            <w:shd w:val="clear" w:color="000000" w:fill="FFFFFF"/>
            <w:noWrap/>
            <w:hideMark/>
          </w:tcPr>
          <w:p w:rsidR="002E08D4" w:rsidRPr="001106A5" w:rsidRDefault="002E08D4" w:rsidP="002E08D4">
            <w:pPr>
              <w:rPr>
                <w:sz w:val="16"/>
                <w:szCs w:val="16"/>
              </w:rPr>
            </w:pPr>
            <w:r w:rsidRPr="001106A5">
              <w:rPr>
                <w:sz w:val="16"/>
                <w:szCs w:val="16"/>
              </w:rPr>
              <w:t>53030</w:t>
            </w:r>
          </w:p>
        </w:tc>
        <w:tc>
          <w:tcPr>
            <w:tcW w:w="640" w:type="dxa"/>
            <w:shd w:val="clear" w:color="000000" w:fill="FFFFFF"/>
            <w:noWrap/>
            <w:hideMark/>
          </w:tcPr>
          <w:p w:rsidR="002E08D4" w:rsidRPr="001106A5" w:rsidRDefault="002E08D4" w:rsidP="002E08D4">
            <w:pPr>
              <w:rPr>
                <w:sz w:val="16"/>
                <w:szCs w:val="16"/>
              </w:rPr>
            </w:pPr>
            <w:r w:rsidRPr="001106A5">
              <w:rPr>
                <w:sz w:val="16"/>
                <w:szCs w:val="16"/>
              </w:rPr>
              <w:t> </w:t>
            </w:r>
          </w:p>
        </w:tc>
        <w:tc>
          <w:tcPr>
            <w:tcW w:w="1035" w:type="dxa"/>
            <w:shd w:val="clear" w:color="000000" w:fill="FFFFFF"/>
            <w:noWrap/>
            <w:hideMark/>
          </w:tcPr>
          <w:p w:rsidR="002E08D4" w:rsidRPr="001106A5" w:rsidRDefault="002E08D4" w:rsidP="002E08D4">
            <w:pPr>
              <w:jc w:val="right"/>
              <w:rPr>
                <w:sz w:val="16"/>
                <w:szCs w:val="16"/>
              </w:rPr>
            </w:pPr>
            <w:r w:rsidRPr="001106A5">
              <w:rPr>
                <w:sz w:val="16"/>
                <w:szCs w:val="16"/>
              </w:rPr>
              <w:t>12 404,8</w:t>
            </w:r>
          </w:p>
        </w:tc>
        <w:tc>
          <w:tcPr>
            <w:tcW w:w="984" w:type="dxa"/>
            <w:shd w:val="clear" w:color="000000" w:fill="FFFFFF"/>
            <w:noWrap/>
            <w:hideMark/>
          </w:tcPr>
          <w:p w:rsidR="002E08D4" w:rsidRPr="001106A5" w:rsidRDefault="002E08D4" w:rsidP="002E08D4">
            <w:pPr>
              <w:jc w:val="right"/>
              <w:rPr>
                <w:sz w:val="16"/>
                <w:szCs w:val="16"/>
              </w:rPr>
            </w:pPr>
            <w:r w:rsidRPr="001106A5">
              <w:rPr>
                <w:sz w:val="16"/>
                <w:szCs w:val="16"/>
              </w:rPr>
              <w:t>12 404,8</w:t>
            </w:r>
          </w:p>
        </w:tc>
        <w:tc>
          <w:tcPr>
            <w:tcW w:w="984" w:type="dxa"/>
            <w:shd w:val="clear" w:color="000000" w:fill="FFFFFF"/>
            <w:noWrap/>
            <w:hideMark/>
          </w:tcPr>
          <w:p w:rsidR="002E08D4" w:rsidRPr="001106A5" w:rsidRDefault="002E08D4" w:rsidP="002E08D4">
            <w:pPr>
              <w:jc w:val="right"/>
              <w:rPr>
                <w:sz w:val="16"/>
                <w:szCs w:val="16"/>
              </w:rPr>
            </w:pPr>
            <w:r w:rsidRPr="001106A5">
              <w:rPr>
                <w:sz w:val="16"/>
                <w:szCs w:val="16"/>
              </w:rPr>
              <w:t>12 782,0</w:t>
            </w:r>
          </w:p>
        </w:tc>
      </w:tr>
      <w:tr w:rsidR="002E08D4" w:rsidRPr="001106A5" w:rsidTr="00D601C4">
        <w:trPr>
          <w:trHeight w:val="170"/>
        </w:trPr>
        <w:tc>
          <w:tcPr>
            <w:tcW w:w="3681" w:type="dxa"/>
            <w:shd w:val="clear" w:color="000000" w:fill="FFFFFF"/>
            <w:hideMark/>
          </w:tcPr>
          <w:p w:rsidR="002E08D4" w:rsidRPr="001106A5" w:rsidRDefault="002E08D4" w:rsidP="002E08D4">
            <w:pPr>
              <w:rPr>
                <w:sz w:val="16"/>
                <w:szCs w:val="16"/>
              </w:rPr>
            </w:pPr>
            <w:r w:rsidRPr="001106A5">
              <w:rPr>
                <w:sz w:val="16"/>
                <w:szCs w:val="16"/>
              </w:rPr>
              <w:t>Предоставление субсидий бюджетным, автономным учреждениям и иным некоммерческим организациям</w:t>
            </w:r>
          </w:p>
        </w:tc>
        <w:tc>
          <w:tcPr>
            <w:tcW w:w="385" w:type="dxa"/>
            <w:shd w:val="clear" w:color="000000" w:fill="FFFFFF"/>
            <w:noWrap/>
            <w:hideMark/>
          </w:tcPr>
          <w:p w:rsidR="002E08D4" w:rsidRPr="001106A5" w:rsidRDefault="002E08D4" w:rsidP="002E08D4">
            <w:pPr>
              <w:rPr>
                <w:sz w:val="16"/>
                <w:szCs w:val="16"/>
              </w:rPr>
            </w:pPr>
            <w:r w:rsidRPr="001106A5">
              <w:rPr>
                <w:sz w:val="16"/>
                <w:szCs w:val="16"/>
              </w:rPr>
              <w:t>07</w:t>
            </w:r>
          </w:p>
        </w:tc>
        <w:tc>
          <w:tcPr>
            <w:tcW w:w="565" w:type="dxa"/>
            <w:shd w:val="clear" w:color="000000" w:fill="FFFFFF"/>
            <w:noWrap/>
            <w:hideMark/>
          </w:tcPr>
          <w:p w:rsidR="002E08D4" w:rsidRPr="001106A5" w:rsidRDefault="002E08D4" w:rsidP="002E08D4">
            <w:pPr>
              <w:rPr>
                <w:sz w:val="16"/>
                <w:szCs w:val="16"/>
              </w:rPr>
            </w:pPr>
            <w:r w:rsidRPr="001106A5">
              <w:rPr>
                <w:sz w:val="16"/>
                <w:szCs w:val="16"/>
              </w:rPr>
              <w:t>02</w:t>
            </w:r>
          </w:p>
        </w:tc>
        <w:tc>
          <w:tcPr>
            <w:tcW w:w="454" w:type="dxa"/>
            <w:shd w:val="clear" w:color="000000" w:fill="FFFFFF"/>
            <w:noWrap/>
            <w:hideMark/>
          </w:tcPr>
          <w:p w:rsidR="002E08D4" w:rsidRPr="001106A5" w:rsidRDefault="002E08D4" w:rsidP="002E08D4">
            <w:pPr>
              <w:rPr>
                <w:sz w:val="16"/>
                <w:szCs w:val="16"/>
              </w:rPr>
            </w:pPr>
            <w:r w:rsidRPr="001106A5">
              <w:rPr>
                <w:sz w:val="16"/>
                <w:szCs w:val="16"/>
              </w:rPr>
              <w:t>02</w:t>
            </w:r>
          </w:p>
        </w:tc>
        <w:tc>
          <w:tcPr>
            <w:tcW w:w="454" w:type="dxa"/>
            <w:shd w:val="clear" w:color="000000" w:fill="FFFFFF"/>
            <w:noWrap/>
            <w:hideMark/>
          </w:tcPr>
          <w:p w:rsidR="002E08D4" w:rsidRPr="001106A5" w:rsidRDefault="002E08D4" w:rsidP="002E08D4">
            <w:pPr>
              <w:rPr>
                <w:sz w:val="16"/>
                <w:szCs w:val="16"/>
              </w:rPr>
            </w:pPr>
            <w:r w:rsidRPr="001106A5">
              <w:rPr>
                <w:sz w:val="16"/>
                <w:szCs w:val="16"/>
              </w:rPr>
              <w:t>2</w:t>
            </w:r>
          </w:p>
        </w:tc>
        <w:tc>
          <w:tcPr>
            <w:tcW w:w="535" w:type="dxa"/>
            <w:shd w:val="clear" w:color="000000" w:fill="FFFFFF"/>
            <w:noWrap/>
            <w:hideMark/>
          </w:tcPr>
          <w:p w:rsidR="002E08D4" w:rsidRPr="001106A5" w:rsidRDefault="002E08D4" w:rsidP="002E08D4">
            <w:pPr>
              <w:rPr>
                <w:sz w:val="16"/>
                <w:szCs w:val="16"/>
              </w:rPr>
            </w:pPr>
            <w:r w:rsidRPr="001106A5">
              <w:rPr>
                <w:sz w:val="16"/>
                <w:szCs w:val="16"/>
              </w:rPr>
              <w:t>03</w:t>
            </w:r>
          </w:p>
        </w:tc>
        <w:tc>
          <w:tcPr>
            <w:tcW w:w="701" w:type="dxa"/>
            <w:shd w:val="clear" w:color="000000" w:fill="FFFFFF"/>
            <w:noWrap/>
            <w:hideMark/>
          </w:tcPr>
          <w:p w:rsidR="002E08D4" w:rsidRPr="001106A5" w:rsidRDefault="002E08D4" w:rsidP="002E08D4">
            <w:pPr>
              <w:rPr>
                <w:sz w:val="16"/>
                <w:szCs w:val="16"/>
              </w:rPr>
            </w:pPr>
            <w:r w:rsidRPr="001106A5">
              <w:rPr>
                <w:sz w:val="16"/>
                <w:szCs w:val="16"/>
              </w:rPr>
              <w:t>53030</w:t>
            </w:r>
          </w:p>
        </w:tc>
        <w:tc>
          <w:tcPr>
            <w:tcW w:w="640" w:type="dxa"/>
            <w:shd w:val="clear" w:color="000000" w:fill="FFFFFF"/>
            <w:noWrap/>
            <w:hideMark/>
          </w:tcPr>
          <w:p w:rsidR="002E08D4" w:rsidRPr="001106A5" w:rsidRDefault="002E08D4" w:rsidP="002E08D4">
            <w:pPr>
              <w:rPr>
                <w:sz w:val="16"/>
                <w:szCs w:val="16"/>
              </w:rPr>
            </w:pPr>
            <w:r w:rsidRPr="001106A5">
              <w:rPr>
                <w:sz w:val="16"/>
                <w:szCs w:val="16"/>
              </w:rPr>
              <w:t>600</w:t>
            </w:r>
          </w:p>
        </w:tc>
        <w:tc>
          <w:tcPr>
            <w:tcW w:w="1035" w:type="dxa"/>
            <w:shd w:val="clear" w:color="000000" w:fill="FFFFFF"/>
            <w:noWrap/>
            <w:hideMark/>
          </w:tcPr>
          <w:p w:rsidR="002E08D4" w:rsidRPr="001106A5" w:rsidRDefault="002E08D4" w:rsidP="002E08D4">
            <w:pPr>
              <w:jc w:val="right"/>
              <w:rPr>
                <w:sz w:val="16"/>
                <w:szCs w:val="16"/>
              </w:rPr>
            </w:pPr>
            <w:r w:rsidRPr="001106A5">
              <w:rPr>
                <w:sz w:val="16"/>
                <w:szCs w:val="16"/>
              </w:rPr>
              <w:t>12 404,8</w:t>
            </w:r>
          </w:p>
        </w:tc>
        <w:tc>
          <w:tcPr>
            <w:tcW w:w="984" w:type="dxa"/>
            <w:shd w:val="clear" w:color="000000" w:fill="FFFFFF"/>
            <w:noWrap/>
            <w:hideMark/>
          </w:tcPr>
          <w:p w:rsidR="002E08D4" w:rsidRPr="001106A5" w:rsidRDefault="002E08D4" w:rsidP="002E08D4">
            <w:pPr>
              <w:jc w:val="right"/>
              <w:rPr>
                <w:sz w:val="16"/>
                <w:szCs w:val="16"/>
              </w:rPr>
            </w:pPr>
            <w:r w:rsidRPr="001106A5">
              <w:rPr>
                <w:sz w:val="16"/>
                <w:szCs w:val="16"/>
              </w:rPr>
              <w:t>12 404,8</w:t>
            </w:r>
          </w:p>
        </w:tc>
        <w:tc>
          <w:tcPr>
            <w:tcW w:w="984" w:type="dxa"/>
            <w:shd w:val="clear" w:color="000000" w:fill="FFFFFF"/>
            <w:noWrap/>
            <w:hideMark/>
          </w:tcPr>
          <w:p w:rsidR="002E08D4" w:rsidRPr="001106A5" w:rsidRDefault="002E08D4" w:rsidP="002E08D4">
            <w:pPr>
              <w:jc w:val="right"/>
              <w:rPr>
                <w:sz w:val="16"/>
                <w:szCs w:val="16"/>
              </w:rPr>
            </w:pPr>
            <w:r w:rsidRPr="001106A5">
              <w:rPr>
                <w:sz w:val="16"/>
                <w:szCs w:val="16"/>
              </w:rPr>
              <w:t>12 782,0</w:t>
            </w:r>
          </w:p>
        </w:tc>
      </w:tr>
      <w:tr w:rsidR="002E08D4" w:rsidRPr="001106A5" w:rsidTr="00D601C4">
        <w:trPr>
          <w:trHeight w:val="170"/>
        </w:trPr>
        <w:tc>
          <w:tcPr>
            <w:tcW w:w="3681" w:type="dxa"/>
            <w:shd w:val="clear" w:color="000000" w:fill="FFFFFF"/>
            <w:hideMark/>
          </w:tcPr>
          <w:p w:rsidR="002E08D4" w:rsidRPr="001106A5" w:rsidRDefault="002E08D4" w:rsidP="002E08D4">
            <w:pPr>
              <w:rPr>
                <w:sz w:val="16"/>
                <w:szCs w:val="16"/>
              </w:rPr>
            </w:pPr>
            <w:r w:rsidRPr="001106A5">
              <w:rPr>
                <w:sz w:val="16"/>
                <w:szCs w:val="16"/>
              </w:rPr>
              <w:t>Субсидии бюджетным учреждениям</w:t>
            </w:r>
          </w:p>
        </w:tc>
        <w:tc>
          <w:tcPr>
            <w:tcW w:w="385" w:type="dxa"/>
            <w:shd w:val="clear" w:color="000000" w:fill="FFFFFF"/>
            <w:noWrap/>
            <w:hideMark/>
          </w:tcPr>
          <w:p w:rsidR="002E08D4" w:rsidRPr="001106A5" w:rsidRDefault="002E08D4" w:rsidP="002E08D4">
            <w:pPr>
              <w:rPr>
                <w:sz w:val="16"/>
                <w:szCs w:val="16"/>
              </w:rPr>
            </w:pPr>
            <w:r w:rsidRPr="001106A5">
              <w:rPr>
                <w:sz w:val="16"/>
                <w:szCs w:val="16"/>
              </w:rPr>
              <w:t>07</w:t>
            </w:r>
          </w:p>
        </w:tc>
        <w:tc>
          <w:tcPr>
            <w:tcW w:w="565" w:type="dxa"/>
            <w:shd w:val="clear" w:color="000000" w:fill="FFFFFF"/>
            <w:noWrap/>
            <w:hideMark/>
          </w:tcPr>
          <w:p w:rsidR="002E08D4" w:rsidRPr="001106A5" w:rsidRDefault="002E08D4" w:rsidP="002E08D4">
            <w:pPr>
              <w:rPr>
                <w:sz w:val="16"/>
                <w:szCs w:val="16"/>
              </w:rPr>
            </w:pPr>
            <w:r w:rsidRPr="001106A5">
              <w:rPr>
                <w:sz w:val="16"/>
                <w:szCs w:val="16"/>
              </w:rPr>
              <w:t>02</w:t>
            </w:r>
          </w:p>
        </w:tc>
        <w:tc>
          <w:tcPr>
            <w:tcW w:w="454" w:type="dxa"/>
            <w:shd w:val="clear" w:color="000000" w:fill="FFFFFF"/>
            <w:noWrap/>
            <w:hideMark/>
          </w:tcPr>
          <w:p w:rsidR="002E08D4" w:rsidRPr="001106A5" w:rsidRDefault="002E08D4" w:rsidP="002E08D4">
            <w:pPr>
              <w:rPr>
                <w:sz w:val="16"/>
                <w:szCs w:val="16"/>
              </w:rPr>
            </w:pPr>
            <w:r w:rsidRPr="001106A5">
              <w:rPr>
                <w:sz w:val="16"/>
                <w:szCs w:val="16"/>
              </w:rPr>
              <w:t>02</w:t>
            </w:r>
          </w:p>
        </w:tc>
        <w:tc>
          <w:tcPr>
            <w:tcW w:w="454" w:type="dxa"/>
            <w:shd w:val="clear" w:color="000000" w:fill="FFFFFF"/>
            <w:noWrap/>
            <w:hideMark/>
          </w:tcPr>
          <w:p w:rsidR="002E08D4" w:rsidRPr="001106A5" w:rsidRDefault="002E08D4" w:rsidP="002E08D4">
            <w:pPr>
              <w:rPr>
                <w:sz w:val="16"/>
                <w:szCs w:val="16"/>
              </w:rPr>
            </w:pPr>
            <w:r w:rsidRPr="001106A5">
              <w:rPr>
                <w:sz w:val="16"/>
                <w:szCs w:val="16"/>
              </w:rPr>
              <w:t>2</w:t>
            </w:r>
          </w:p>
        </w:tc>
        <w:tc>
          <w:tcPr>
            <w:tcW w:w="535" w:type="dxa"/>
            <w:shd w:val="clear" w:color="000000" w:fill="FFFFFF"/>
            <w:noWrap/>
            <w:hideMark/>
          </w:tcPr>
          <w:p w:rsidR="002E08D4" w:rsidRPr="001106A5" w:rsidRDefault="002E08D4" w:rsidP="002E08D4">
            <w:pPr>
              <w:rPr>
                <w:sz w:val="16"/>
                <w:szCs w:val="16"/>
              </w:rPr>
            </w:pPr>
            <w:r w:rsidRPr="001106A5">
              <w:rPr>
                <w:sz w:val="16"/>
                <w:szCs w:val="16"/>
              </w:rPr>
              <w:t>03</w:t>
            </w:r>
          </w:p>
        </w:tc>
        <w:tc>
          <w:tcPr>
            <w:tcW w:w="701" w:type="dxa"/>
            <w:shd w:val="clear" w:color="000000" w:fill="FFFFFF"/>
            <w:noWrap/>
            <w:hideMark/>
          </w:tcPr>
          <w:p w:rsidR="002E08D4" w:rsidRPr="001106A5" w:rsidRDefault="002E08D4" w:rsidP="002E08D4">
            <w:pPr>
              <w:rPr>
                <w:sz w:val="16"/>
                <w:szCs w:val="16"/>
              </w:rPr>
            </w:pPr>
            <w:r w:rsidRPr="001106A5">
              <w:rPr>
                <w:sz w:val="16"/>
                <w:szCs w:val="16"/>
              </w:rPr>
              <w:t>53030</w:t>
            </w:r>
          </w:p>
        </w:tc>
        <w:tc>
          <w:tcPr>
            <w:tcW w:w="640" w:type="dxa"/>
            <w:shd w:val="clear" w:color="000000" w:fill="FFFFFF"/>
            <w:noWrap/>
            <w:hideMark/>
          </w:tcPr>
          <w:p w:rsidR="002E08D4" w:rsidRPr="001106A5" w:rsidRDefault="002E08D4" w:rsidP="002E08D4">
            <w:pPr>
              <w:rPr>
                <w:sz w:val="16"/>
                <w:szCs w:val="16"/>
              </w:rPr>
            </w:pPr>
            <w:r w:rsidRPr="001106A5">
              <w:rPr>
                <w:sz w:val="16"/>
                <w:szCs w:val="16"/>
              </w:rPr>
              <w:t>610</w:t>
            </w:r>
          </w:p>
        </w:tc>
        <w:tc>
          <w:tcPr>
            <w:tcW w:w="1035" w:type="dxa"/>
            <w:shd w:val="clear" w:color="000000" w:fill="FFFFFF"/>
            <w:noWrap/>
            <w:hideMark/>
          </w:tcPr>
          <w:p w:rsidR="002E08D4" w:rsidRPr="001106A5" w:rsidRDefault="002E08D4" w:rsidP="002E08D4">
            <w:pPr>
              <w:jc w:val="right"/>
              <w:rPr>
                <w:sz w:val="16"/>
                <w:szCs w:val="16"/>
              </w:rPr>
            </w:pPr>
            <w:r w:rsidRPr="001106A5">
              <w:rPr>
                <w:sz w:val="16"/>
                <w:szCs w:val="16"/>
              </w:rPr>
              <w:t>12 404,8</w:t>
            </w:r>
          </w:p>
        </w:tc>
        <w:tc>
          <w:tcPr>
            <w:tcW w:w="984" w:type="dxa"/>
            <w:shd w:val="clear" w:color="000000" w:fill="FFFFFF"/>
            <w:noWrap/>
            <w:hideMark/>
          </w:tcPr>
          <w:p w:rsidR="002E08D4" w:rsidRPr="001106A5" w:rsidRDefault="002E08D4" w:rsidP="002E08D4">
            <w:pPr>
              <w:jc w:val="right"/>
              <w:rPr>
                <w:sz w:val="16"/>
                <w:szCs w:val="16"/>
              </w:rPr>
            </w:pPr>
            <w:r w:rsidRPr="001106A5">
              <w:rPr>
                <w:sz w:val="16"/>
                <w:szCs w:val="16"/>
              </w:rPr>
              <w:t>12 404,8</w:t>
            </w:r>
          </w:p>
        </w:tc>
        <w:tc>
          <w:tcPr>
            <w:tcW w:w="984" w:type="dxa"/>
            <w:shd w:val="clear" w:color="000000" w:fill="FFFFFF"/>
            <w:noWrap/>
            <w:hideMark/>
          </w:tcPr>
          <w:p w:rsidR="002E08D4" w:rsidRPr="001106A5" w:rsidRDefault="002E08D4" w:rsidP="002E08D4">
            <w:pPr>
              <w:jc w:val="right"/>
              <w:rPr>
                <w:sz w:val="16"/>
                <w:szCs w:val="16"/>
              </w:rPr>
            </w:pPr>
            <w:r w:rsidRPr="001106A5">
              <w:rPr>
                <w:sz w:val="16"/>
                <w:szCs w:val="16"/>
              </w:rPr>
              <w:t>12 782,0</w:t>
            </w:r>
          </w:p>
        </w:tc>
      </w:tr>
      <w:tr w:rsidR="002E08D4" w:rsidRPr="001106A5" w:rsidTr="00D601C4">
        <w:trPr>
          <w:trHeight w:val="170"/>
        </w:trPr>
        <w:tc>
          <w:tcPr>
            <w:tcW w:w="3681" w:type="dxa"/>
            <w:shd w:val="clear" w:color="000000" w:fill="FFFFFF"/>
            <w:hideMark/>
          </w:tcPr>
          <w:p w:rsidR="002E08D4" w:rsidRPr="001106A5" w:rsidRDefault="002E08D4" w:rsidP="002E08D4">
            <w:pPr>
              <w:rPr>
                <w:sz w:val="16"/>
                <w:szCs w:val="16"/>
              </w:rPr>
            </w:pPr>
            <w:r w:rsidRPr="001106A5">
              <w:rPr>
                <w:sz w:val="16"/>
                <w:szCs w:val="16"/>
              </w:rPr>
              <w:t>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385" w:type="dxa"/>
            <w:shd w:val="clear" w:color="000000" w:fill="FFFFFF"/>
            <w:noWrap/>
            <w:hideMark/>
          </w:tcPr>
          <w:p w:rsidR="002E08D4" w:rsidRPr="001106A5" w:rsidRDefault="002E08D4" w:rsidP="002E08D4">
            <w:pPr>
              <w:rPr>
                <w:sz w:val="16"/>
                <w:szCs w:val="16"/>
              </w:rPr>
            </w:pPr>
            <w:r w:rsidRPr="001106A5">
              <w:rPr>
                <w:sz w:val="16"/>
                <w:szCs w:val="16"/>
              </w:rPr>
              <w:t>07</w:t>
            </w:r>
          </w:p>
        </w:tc>
        <w:tc>
          <w:tcPr>
            <w:tcW w:w="565" w:type="dxa"/>
            <w:shd w:val="clear" w:color="000000" w:fill="FFFFFF"/>
            <w:noWrap/>
            <w:hideMark/>
          </w:tcPr>
          <w:p w:rsidR="002E08D4" w:rsidRPr="001106A5" w:rsidRDefault="002E08D4" w:rsidP="002E08D4">
            <w:pPr>
              <w:rPr>
                <w:sz w:val="16"/>
                <w:szCs w:val="16"/>
              </w:rPr>
            </w:pPr>
            <w:r w:rsidRPr="001106A5">
              <w:rPr>
                <w:sz w:val="16"/>
                <w:szCs w:val="16"/>
              </w:rPr>
              <w:t>02</w:t>
            </w:r>
          </w:p>
        </w:tc>
        <w:tc>
          <w:tcPr>
            <w:tcW w:w="454" w:type="dxa"/>
            <w:shd w:val="clear" w:color="000000" w:fill="FFFFFF"/>
            <w:noWrap/>
            <w:hideMark/>
          </w:tcPr>
          <w:p w:rsidR="002E08D4" w:rsidRPr="001106A5" w:rsidRDefault="002E08D4" w:rsidP="002E08D4">
            <w:pPr>
              <w:rPr>
                <w:sz w:val="16"/>
                <w:szCs w:val="16"/>
              </w:rPr>
            </w:pPr>
            <w:r w:rsidRPr="001106A5">
              <w:rPr>
                <w:sz w:val="16"/>
                <w:szCs w:val="16"/>
              </w:rPr>
              <w:t>02</w:t>
            </w:r>
          </w:p>
        </w:tc>
        <w:tc>
          <w:tcPr>
            <w:tcW w:w="454" w:type="dxa"/>
            <w:shd w:val="clear" w:color="000000" w:fill="FFFFFF"/>
            <w:noWrap/>
            <w:hideMark/>
          </w:tcPr>
          <w:p w:rsidR="002E08D4" w:rsidRPr="001106A5" w:rsidRDefault="002E08D4" w:rsidP="002E08D4">
            <w:pPr>
              <w:rPr>
                <w:sz w:val="16"/>
                <w:szCs w:val="16"/>
              </w:rPr>
            </w:pPr>
            <w:r w:rsidRPr="001106A5">
              <w:rPr>
                <w:sz w:val="16"/>
                <w:szCs w:val="16"/>
              </w:rPr>
              <w:t>2</w:t>
            </w:r>
          </w:p>
        </w:tc>
        <w:tc>
          <w:tcPr>
            <w:tcW w:w="535" w:type="dxa"/>
            <w:shd w:val="clear" w:color="000000" w:fill="FFFFFF"/>
            <w:noWrap/>
            <w:hideMark/>
          </w:tcPr>
          <w:p w:rsidR="002E08D4" w:rsidRPr="001106A5" w:rsidRDefault="002E08D4" w:rsidP="002E08D4">
            <w:pPr>
              <w:rPr>
                <w:sz w:val="16"/>
                <w:szCs w:val="16"/>
              </w:rPr>
            </w:pPr>
            <w:r w:rsidRPr="001106A5">
              <w:rPr>
                <w:sz w:val="16"/>
                <w:szCs w:val="16"/>
              </w:rPr>
              <w:t>03</w:t>
            </w:r>
          </w:p>
        </w:tc>
        <w:tc>
          <w:tcPr>
            <w:tcW w:w="701" w:type="dxa"/>
            <w:shd w:val="clear" w:color="000000" w:fill="FFFFFF"/>
            <w:noWrap/>
            <w:hideMark/>
          </w:tcPr>
          <w:p w:rsidR="002E08D4" w:rsidRPr="001106A5" w:rsidRDefault="002E08D4" w:rsidP="002E08D4">
            <w:pPr>
              <w:rPr>
                <w:sz w:val="16"/>
                <w:szCs w:val="16"/>
              </w:rPr>
            </w:pPr>
            <w:r w:rsidRPr="001106A5">
              <w:rPr>
                <w:sz w:val="16"/>
                <w:szCs w:val="16"/>
              </w:rPr>
              <w:t>77080</w:t>
            </w:r>
          </w:p>
        </w:tc>
        <w:tc>
          <w:tcPr>
            <w:tcW w:w="640" w:type="dxa"/>
            <w:shd w:val="clear" w:color="000000" w:fill="FFFFFF"/>
            <w:noWrap/>
            <w:hideMark/>
          </w:tcPr>
          <w:p w:rsidR="002E08D4" w:rsidRPr="001106A5" w:rsidRDefault="002E08D4" w:rsidP="002E08D4">
            <w:pPr>
              <w:rPr>
                <w:sz w:val="16"/>
                <w:szCs w:val="16"/>
              </w:rPr>
            </w:pPr>
            <w:r w:rsidRPr="001106A5">
              <w:rPr>
                <w:sz w:val="16"/>
                <w:szCs w:val="16"/>
              </w:rPr>
              <w:t> </w:t>
            </w:r>
          </w:p>
        </w:tc>
        <w:tc>
          <w:tcPr>
            <w:tcW w:w="1035" w:type="dxa"/>
            <w:shd w:val="clear" w:color="000000" w:fill="FFFFFF"/>
            <w:noWrap/>
            <w:hideMark/>
          </w:tcPr>
          <w:p w:rsidR="002E08D4" w:rsidRPr="001106A5" w:rsidRDefault="002E08D4" w:rsidP="002E08D4">
            <w:pPr>
              <w:jc w:val="right"/>
              <w:rPr>
                <w:sz w:val="16"/>
                <w:szCs w:val="16"/>
              </w:rPr>
            </w:pPr>
            <w:r w:rsidRPr="001106A5">
              <w:rPr>
                <w:sz w:val="16"/>
                <w:szCs w:val="16"/>
              </w:rPr>
              <w:t>98 952,1</w:t>
            </w:r>
          </w:p>
        </w:tc>
        <w:tc>
          <w:tcPr>
            <w:tcW w:w="984" w:type="dxa"/>
            <w:shd w:val="clear" w:color="000000" w:fill="FFFFFF"/>
            <w:noWrap/>
            <w:hideMark/>
          </w:tcPr>
          <w:p w:rsidR="002E08D4" w:rsidRPr="001106A5" w:rsidRDefault="002E08D4" w:rsidP="002E08D4">
            <w:pPr>
              <w:jc w:val="right"/>
              <w:rPr>
                <w:sz w:val="16"/>
                <w:szCs w:val="16"/>
              </w:rPr>
            </w:pPr>
            <w:r w:rsidRPr="001106A5">
              <w:rPr>
                <w:sz w:val="16"/>
                <w:szCs w:val="16"/>
              </w:rPr>
              <w:t>84 245,1</w:t>
            </w:r>
          </w:p>
        </w:tc>
        <w:tc>
          <w:tcPr>
            <w:tcW w:w="984" w:type="dxa"/>
            <w:shd w:val="clear" w:color="000000" w:fill="FFFFFF"/>
            <w:noWrap/>
            <w:hideMark/>
          </w:tcPr>
          <w:p w:rsidR="002E08D4" w:rsidRPr="001106A5" w:rsidRDefault="002E08D4" w:rsidP="002E08D4">
            <w:pPr>
              <w:jc w:val="right"/>
              <w:rPr>
                <w:sz w:val="16"/>
                <w:szCs w:val="16"/>
              </w:rPr>
            </w:pPr>
            <w:r w:rsidRPr="001106A5">
              <w:rPr>
                <w:sz w:val="16"/>
                <w:szCs w:val="16"/>
              </w:rPr>
              <w:t>67 492,8</w:t>
            </w:r>
          </w:p>
        </w:tc>
      </w:tr>
      <w:tr w:rsidR="002E08D4" w:rsidRPr="001106A5" w:rsidTr="00D601C4">
        <w:trPr>
          <w:trHeight w:val="170"/>
        </w:trPr>
        <w:tc>
          <w:tcPr>
            <w:tcW w:w="3681" w:type="dxa"/>
            <w:shd w:val="clear" w:color="000000" w:fill="FFFFFF"/>
            <w:hideMark/>
          </w:tcPr>
          <w:p w:rsidR="002E08D4" w:rsidRPr="001106A5" w:rsidRDefault="002E08D4" w:rsidP="002E08D4">
            <w:pPr>
              <w:rPr>
                <w:sz w:val="16"/>
                <w:szCs w:val="16"/>
              </w:rPr>
            </w:pPr>
            <w:r w:rsidRPr="001106A5">
              <w:rPr>
                <w:sz w:val="16"/>
                <w:szCs w:val="16"/>
              </w:rPr>
              <w:t>Предоставление субсидий бюджетным, автономным учреждениям и иным некоммерческим организациям</w:t>
            </w:r>
          </w:p>
        </w:tc>
        <w:tc>
          <w:tcPr>
            <w:tcW w:w="385" w:type="dxa"/>
            <w:shd w:val="clear" w:color="000000" w:fill="FFFFFF"/>
            <w:noWrap/>
            <w:hideMark/>
          </w:tcPr>
          <w:p w:rsidR="002E08D4" w:rsidRPr="001106A5" w:rsidRDefault="002E08D4" w:rsidP="002E08D4">
            <w:pPr>
              <w:rPr>
                <w:sz w:val="16"/>
                <w:szCs w:val="16"/>
              </w:rPr>
            </w:pPr>
            <w:r w:rsidRPr="001106A5">
              <w:rPr>
                <w:sz w:val="16"/>
                <w:szCs w:val="16"/>
              </w:rPr>
              <w:t>07</w:t>
            </w:r>
          </w:p>
        </w:tc>
        <w:tc>
          <w:tcPr>
            <w:tcW w:w="565" w:type="dxa"/>
            <w:shd w:val="clear" w:color="000000" w:fill="FFFFFF"/>
            <w:noWrap/>
            <w:hideMark/>
          </w:tcPr>
          <w:p w:rsidR="002E08D4" w:rsidRPr="001106A5" w:rsidRDefault="002E08D4" w:rsidP="002E08D4">
            <w:pPr>
              <w:rPr>
                <w:sz w:val="16"/>
                <w:szCs w:val="16"/>
              </w:rPr>
            </w:pPr>
            <w:r w:rsidRPr="001106A5">
              <w:rPr>
                <w:sz w:val="16"/>
                <w:szCs w:val="16"/>
              </w:rPr>
              <w:t>02</w:t>
            </w:r>
          </w:p>
        </w:tc>
        <w:tc>
          <w:tcPr>
            <w:tcW w:w="454" w:type="dxa"/>
            <w:shd w:val="clear" w:color="000000" w:fill="FFFFFF"/>
            <w:noWrap/>
            <w:hideMark/>
          </w:tcPr>
          <w:p w:rsidR="002E08D4" w:rsidRPr="001106A5" w:rsidRDefault="002E08D4" w:rsidP="002E08D4">
            <w:pPr>
              <w:rPr>
                <w:sz w:val="16"/>
                <w:szCs w:val="16"/>
              </w:rPr>
            </w:pPr>
            <w:r w:rsidRPr="001106A5">
              <w:rPr>
                <w:sz w:val="16"/>
                <w:szCs w:val="16"/>
              </w:rPr>
              <w:t>02</w:t>
            </w:r>
          </w:p>
        </w:tc>
        <w:tc>
          <w:tcPr>
            <w:tcW w:w="454" w:type="dxa"/>
            <w:shd w:val="clear" w:color="000000" w:fill="FFFFFF"/>
            <w:noWrap/>
            <w:hideMark/>
          </w:tcPr>
          <w:p w:rsidR="002E08D4" w:rsidRPr="001106A5" w:rsidRDefault="002E08D4" w:rsidP="002E08D4">
            <w:pPr>
              <w:rPr>
                <w:sz w:val="16"/>
                <w:szCs w:val="16"/>
              </w:rPr>
            </w:pPr>
            <w:r w:rsidRPr="001106A5">
              <w:rPr>
                <w:sz w:val="16"/>
                <w:szCs w:val="16"/>
              </w:rPr>
              <w:t>2</w:t>
            </w:r>
          </w:p>
        </w:tc>
        <w:tc>
          <w:tcPr>
            <w:tcW w:w="535" w:type="dxa"/>
            <w:shd w:val="clear" w:color="000000" w:fill="FFFFFF"/>
            <w:noWrap/>
            <w:hideMark/>
          </w:tcPr>
          <w:p w:rsidR="002E08D4" w:rsidRPr="001106A5" w:rsidRDefault="002E08D4" w:rsidP="002E08D4">
            <w:pPr>
              <w:rPr>
                <w:sz w:val="16"/>
                <w:szCs w:val="16"/>
              </w:rPr>
            </w:pPr>
            <w:r w:rsidRPr="001106A5">
              <w:rPr>
                <w:sz w:val="16"/>
                <w:szCs w:val="16"/>
              </w:rPr>
              <w:t>03</w:t>
            </w:r>
          </w:p>
        </w:tc>
        <w:tc>
          <w:tcPr>
            <w:tcW w:w="701" w:type="dxa"/>
            <w:shd w:val="clear" w:color="000000" w:fill="FFFFFF"/>
            <w:noWrap/>
            <w:hideMark/>
          </w:tcPr>
          <w:p w:rsidR="002E08D4" w:rsidRPr="001106A5" w:rsidRDefault="002E08D4" w:rsidP="002E08D4">
            <w:pPr>
              <w:rPr>
                <w:sz w:val="16"/>
                <w:szCs w:val="16"/>
              </w:rPr>
            </w:pPr>
            <w:r w:rsidRPr="001106A5">
              <w:rPr>
                <w:sz w:val="16"/>
                <w:szCs w:val="16"/>
              </w:rPr>
              <w:t>77080</w:t>
            </w:r>
          </w:p>
        </w:tc>
        <w:tc>
          <w:tcPr>
            <w:tcW w:w="640" w:type="dxa"/>
            <w:shd w:val="clear" w:color="000000" w:fill="FFFFFF"/>
            <w:noWrap/>
            <w:hideMark/>
          </w:tcPr>
          <w:p w:rsidR="002E08D4" w:rsidRPr="001106A5" w:rsidRDefault="002E08D4" w:rsidP="002E08D4">
            <w:pPr>
              <w:rPr>
                <w:sz w:val="16"/>
                <w:szCs w:val="16"/>
              </w:rPr>
            </w:pPr>
            <w:r w:rsidRPr="001106A5">
              <w:rPr>
                <w:sz w:val="16"/>
                <w:szCs w:val="16"/>
              </w:rPr>
              <w:t>600</w:t>
            </w:r>
          </w:p>
        </w:tc>
        <w:tc>
          <w:tcPr>
            <w:tcW w:w="1035" w:type="dxa"/>
            <w:shd w:val="clear" w:color="000000" w:fill="FFFFFF"/>
            <w:noWrap/>
            <w:hideMark/>
          </w:tcPr>
          <w:p w:rsidR="002E08D4" w:rsidRPr="001106A5" w:rsidRDefault="002E08D4" w:rsidP="002E08D4">
            <w:pPr>
              <w:jc w:val="right"/>
              <w:rPr>
                <w:sz w:val="16"/>
                <w:szCs w:val="16"/>
              </w:rPr>
            </w:pPr>
            <w:r w:rsidRPr="001106A5">
              <w:rPr>
                <w:sz w:val="16"/>
                <w:szCs w:val="16"/>
              </w:rPr>
              <w:t>98 952,1</w:t>
            </w:r>
          </w:p>
        </w:tc>
        <w:tc>
          <w:tcPr>
            <w:tcW w:w="984" w:type="dxa"/>
            <w:shd w:val="clear" w:color="000000" w:fill="FFFFFF"/>
            <w:noWrap/>
            <w:hideMark/>
          </w:tcPr>
          <w:p w:rsidR="002E08D4" w:rsidRPr="001106A5" w:rsidRDefault="002E08D4" w:rsidP="002E08D4">
            <w:pPr>
              <w:jc w:val="right"/>
              <w:rPr>
                <w:sz w:val="16"/>
                <w:szCs w:val="16"/>
              </w:rPr>
            </w:pPr>
            <w:r w:rsidRPr="001106A5">
              <w:rPr>
                <w:sz w:val="16"/>
                <w:szCs w:val="16"/>
              </w:rPr>
              <w:t>84 245,1</w:t>
            </w:r>
          </w:p>
        </w:tc>
        <w:tc>
          <w:tcPr>
            <w:tcW w:w="984" w:type="dxa"/>
            <w:shd w:val="clear" w:color="000000" w:fill="FFFFFF"/>
            <w:noWrap/>
            <w:hideMark/>
          </w:tcPr>
          <w:p w:rsidR="002E08D4" w:rsidRPr="001106A5" w:rsidRDefault="002E08D4" w:rsidP="002E08D4">
            <w:pPr>
              <w:jc w:val="right"/>
              <w:rPr>
                <w:sz w:val="16"/>
                <w:szCs w:val="16"/>
              </w:rPr>
            </w:pPr>
            <w:r w:rsidRPr="001106A5">
              <w:rPr>
                <w:sz w:val="16"/>
                <w:szCs w:val="16"/>
              </w:rPr>
              <w:t>67 492,8</w:t>
            </w:r>
          </w:p>
        </w:tc>
      </w:tr>
      <w:tr w:rsidR="002E08D4" w:rsidRPr="001106A5" w:rsidTr="00D601C4">
        <w:trPr>
          <w:trHeight w:val="170"/>
        </w:trPr>
        <w:tc>
          <w:tcPr>
            <w:tcW w:w="3681" w:type="dxa"/>
            <w:shd w:val="clear" w:color="000000" w:fill="FFFFFF"/>
            <w:hideMark/>
          </w:tcPr>
          <w:p w:rsidR="002E08D4" w:rsidRPr="001106A5" w:rsidRDefault="002E08D4" w:rsidP="002E08D4">
            <w:pPr>
              <w:rPr>
                <w:sz w:val="16"/>
                <w:szCs w:val="16"/>
              </w:rPr>
            </w:pPr>
            <w:r w:rsidRPr="001106A5">
              <w:rPr>
                <w:sz w:val="16"/>
                <w:szCs w:val="16"/>
              </w:rPr>
              <w:t>Субсидии бюджетным учреждениям</w:t>
            </w:r>
          </w:p>
        </w:tc>
        <w:tc>
          <w:tcPr>
            <w:tcW w:w="385" w:type="dxa"/>
            <w:shd w:val="clear" w:color="000000" w:fill="FFFFFF"/>
            <w:noWrap/>
            <w:hideMark/>
          </w:tcPr>
          <w:p w:rsidR="002E08D4" w:rsidRPr="001106A5" w:rsidRDefault="002E08D4" w:rsidP="002E08D4">
            <w:pPr>
              <w:rPr>
                <w:sz w:val="16"/>
                <w:szCs w:val="16"/>
              </w:rPr>
            </w:pPr>
            <w:r w:rsidRPr="001106A5">
              <w:rPr>
                <w:sz w:val="16"/>
                <w:szCs w:val="16"/>
              </w:rPr>
              <w:t>07</w:t>
            </w:r>
          </w:p>
        </w:tc>
        <w:tc>
          <w:tcPr>
            <w:tcW w:w="565" w:type="dxa"/>
            <w:shd w:val="clear" w:color="000000" w:fill="FFFFFF"/>
            <w:noWrap/>
            <w:hideMark/>
          </w:tcPr>
          <w:p w:rsidR="002E08D4" w:rsidRPr="001106A5" w:rsidRDefault="002E08D4" w:rsidP="002E08D4">
            <w:pPr>
              <w:rPr>
                <w:sz w:val="16"/>
                <w:szCs w:val="16"/>
              </w:rPr>
            </w:pPr>
            <w:r w:rsidRPr="001106A5">
              <w:rPr>
                <w:sz w:val="16"/>
                <w:szCs w:val="16"/>
              </w:rPr>
              <w:t>02</w:t>
            </w:r>
          </w:p>
        </w:tc>
        <w:tc>
          <w:tcPr>
            <w:tcW w:w="454" w:type="dxa"/>
            <w:shd w:val="clear" w:color="000000" w:fill="FFFFFF"/>
            <w:noWrap/>
            <w:hideMark/>
          </w:tcPr>
          <w:p w:rsidR="002E08D4" w:rsidRPr="001106A5" w:rsidRDefault="002E08D4" w:rsidP="002E08D4">
            <w:pPr>
              <w:rPr>
                <w:sz w:val="16"/>
                <w:szCs w:val="16"/>
              </w:rPr>
            </w:pPr>
            <w:r w:rsidRPr="001106A5">
              <w:rPr>
                <w:sz w:val="16"/>
                <w:szCs w:val="16"/>
              </w:rPr>
              <w:t>02</w:t>
            </w:r>
          </w:p>
        </w:tc>
        <w:tc>
          <w:tcPr>
            <w:tcW w:w="454" w:type="dxa"/>
            <w:shd w:val="clear" w:color="000000" w:fill="FFFFFF"/>
            <w:noWrap/>
            <w:hideMark/>
          </w:tcPr>
          <w:p w:rsidR="002E08D4" w:rsidRPr="001106A5" w:rsidRDefault="002E08D4" w:rsidP="002E08D4">
            <w:pPr>
              <w:rPr>
                <w:sz w:val="16"/>
                <w:szCs w:val="16"/>
              </w:rPr>
            </w:pPr>
            <w:r w:rsidRPr="001106A5">
              <w:rPr>
                <w:sz w:val="16"/>
                <w:szCs w:val="16"/>
              </w:rPr>
              <w:t>2</w:t>
            </w:r>
          </w:p>
        </w:tc>
        <w:tc>
          <w:tcPr>
            <w:tcW w:w="535" w:type="dxa"/>
            <w:shd w:val="clear" w:color="000000" w:fill="FFFFFF"/>
            <w:noWrap/>
            <w:hideMark/>
          </w:tcPr>
          <w:p w:rsidR="002E08D4" w:rsidRPr="001106A5" w:rsidRDefault="002E08D4" w:rsidP="002E08D4">
            <w:pPr>
              <w:rPr>
                <w:sz w:val="16"/>
                <w:szCs w:val="16"/>
              </w:rPr>
            </w:pPr>
            <w:r w:rsidRPr="001106A5">
              <w:rPr>
                <w:sz w:val="16"/>
                <w:szCs w:val="16"/>
              </w:rPr>
              <w:t>03</w:t>
            </w:r>
          </w:p>
        </w:tc>
        <w:tc>
          <w:tcPr>
            <w:tcW w:w="701" w:type="dxa"/>
            <w:shd w:val="clear" w:color="000000" w:fill="FFFFFF"/>
            <w:noWrap/>
            <w:hideMark/>
          </w:tcPr>
          <w:p w:rsidR="002E08D4" w:rsidRPr="001106A5" w:rsidRDefault="002E08D4" w:rsidP="002E08D4">
            <w:pPr>
              <w:rPr>
                <w:sz w:val="16"/>
                <w:szCs w:val="16"/>
              </w:rPr>
            </w:pPr>
            <w:r w:rsidRPr="001106A5">
              <w:rPr>
                <w:sz w:val="16"/>
                <w:szCs w:val="16"/>
              </w:rPr>
              <w:t>77080</w:t>
            </w:r>
          </w:p>
        </w:tc>
        <w:tc>
          <w:tcPr>
            <w:tcW w:w="640" w:type="dxa"/>
            <w:shd w:val="clear" w:color="000000" w:fill="FFFFFF"/>
            <w:noWrap/>
            <w:hideMark/>
          </w:tcPr>
          <w:p w:rsidR="002E08D4" w:rsidRPr="001106A5" w:rsidRDefault="002E08D4" w:rsidP="002E08D4">
            <w:pPr>
              <w:rPr>
                <w:sz w:val="16"/>
                <w:szCs w:val="16"/>
              </w:rPr>
            </w:pPr>
            <w:r w:rsidRPr="001106A5">
              <w:rPr>
                <w:sz w:val="16"/>
                <w:szCs w:val="16"/>
              </w:rPr>
              <w:t>610</w:t>
            </w:r>
          </w:p>
        </w:tc>
        <w:tc>
          <w:tcPr>
            <w:tcW w:w="1035" w:type="dxa"/>
            <w:shd w:val="clear" w:color="000000" w:fill="FFFFFF"/>
            <w:noWrap/>
            <w:hideMark/>
          </w:tcPr>
          <w:p w:rsidR="002E08D4" w:rsidRPr="001106A5" w:rsidRDefault="002E08D4" w:rsidP="002E08D4">
            <w:pPr>
              <w:jc w:val="right"/>
              <w:rPr>
                <w:sz w:val="16"/>
                <w:szCs w:val="16"/>
              </w:rPr>
            </w:pPr>
            <w:r w:rsidRPr="001106A5">
              <w:rPr>
                <w:sz w:val="16"/>
                <w:szCs w:val="16"/>
              </w:rPr>
              <w:t>98 952,1</w:t>
            </w:r>
          </w:p>
        </w:tc>
        <w:tc>
          <w:tcPr>
            <w:tcW w:w="984" w:type="dxa"/>
            <w:shd w:val="clear" w:color="000000" w:fill="FFFFFF"/>
            <w:noWrap/>
            <w:hideMark/>
          </w:tcPr>
          <w:p w:rsidR="002E08D4" w:rsidRPr="001106A5" w:rsidRDefault="002E08D4" w:rsidP="002E08D4">
            <w:pPr>
              <w:jc w:val="right"/>
              <w:rPr>
                <w:sz w:val="16"/>
                <w:szCs w:val="16"/>
              </w:rPr>
            </w:pPr>
            <w:r w:rsidRPr="001106A5">
              <w:rPr>
                <w:sz w:val="16"/>
                <w:szCs w:val="16"/>
              </w:rPr>
              <w:t>84 245,1</w:t>
            </w:r>
          </w:p>
        </w:tc>
        <w:tc>
          <w:tcPr>
            <w:tcW w:w="984" w:type="dxa"/>
            <w:shd w:val="clear" w:color="000000" w:fill="FFFFFF"/>
            <w:noWrap/>
            <w:hideMark/>
          </w:tcPr>
          <w:p w:rsidR="002E08D4" w:rsidRPr="001106A5" w:rsidRDefault="002E08D4" w:rsidP="002E08D4">
            <w:pPr>
              <w:jc w:val="right"/>
              <w:rPr>
                <w:sz w:val="16"/>
                <w:szCs w:val="16"/>
              </w:rPr>
            </w:pPr>
            <w:r w:rsidRPr="001106A5">
              <w:rPr>
                <w:sz w:val="16"/>
                <w:szCs w:val="16"/>
              </w:rPr>
              <w:t>67 492,8</w:t>
            </w:r>
          </w:p>
        </w:tc>
      </w:tr>
      <w:tr w:rsidR="002E08D4" w:rsidRPr="001106A5" w:rsidTr="00D601C4">
        <w:trPr>
          <w:trHeight w:val="170"/>
        </w:trPr>
        <w:tc>
          <w:tcPr>
            <w:tcW w:w="3681" w:type="dxa"/>
            <w:shd w:val="clear" w:color="000000" w:fill="FFFFFF"/>
            <w:hideMark/>
          </w:tcPr>
          <w:p w:rsidR="002E08D4" w:rsidRPr="001106A5" w:rsidRDefault="002E08D4" w:rsidP="002E08D4">
            <w:pPr>
              <w:rPr>
                <w:sz w:val="16"/>
                <w:szCs w:val="16"/>
              </w:rPr>
            </w:pPr>
            <w:r w:rsidRPr="001106A5">
              <w:rPr>
                <w:sz w:val="16"/>
                <w:szCs w:val="16"/>
              </w:rPr>
              <w:t>Основное мероприятие "Изменение школьной инфраструктуры"</w:t>
            </w:r>
          </w:p>
        </w:tc>
        <w:tc>
          <w:tcPr>
            <w:tcW w:w="385" w:type="dxa"/>
            <w:shd w:val="clear" w:color="000000" w:fill="FFFFFF"/>
            <w:noWrap/>
            <w:hideMark/>
          </w:tcPr>
          <w:p w:rsidR="002E08D4" w:rsidRPr="001106A5" w:rsidRDefault="002E08D4" w:rsidP="002E08D4">
            <w:pPr>
              <w:rPr>
                <w:sz w:val="16"/>
                <w:szCs w:val="16"/>
              </w:rPr>
            </w:pPr>
            <w:r w:rsidRPr="001106A5">
              <w:rPr>
                <w:sz w:val="16"/>
                <w:szCs w:val="16"/>
              </w:rPr>
              <w:t>07</w:t>
            </w:r>
          </w:p>
        </w:tc>
        <w:tc>
          <w:tcPr>
            <w:tcW w:w="565" w:type="dxa"/>
            <w:shd w:val="clear" w:color="000000" w:fill="FFFFFF"/>
            <w:noWrap/>
            <w:hideMark/>
          </w:tcPr>
          <w:p w:rsidR="002E08D4" w:rsidRPr="001106A5" w:rsidRDefault="002E08D4" w:rsidP="002E08D4">
            <w:pPr>
              <w:rPr>
                <w:sz w:val="16"/>
                <w:szCs w:val="16"/>
              </w:rPr>
            </w:pPr>
            <w:r w:rsidRPr="001106A5">
              <w:rPr>
                <w:sz w:val="16"/>
                <w:szCs w:val="16"/>
              </w:rPr>
              <w:t>02</w:t>
            </w:r>
          </w:p>
        </w:tc>
        <w:tc>
          <w:tcPr>
            <w:tcW w:w="454" w:type="dxa"/>
            <w:shd w:val="clear" w:color="000000" w:fill="FFFFFF"/>
            <w:noWrap/>
            <w:hideMark/>
          </w:tcPr>
          <w:p w:rsidR="002E08D4" w:rsidRPr="001106A5" w:rsidRDefault="002E08D4" w:rsidP="002E08D4">
            <w:pPr>
              <w:rPr>
                <w:sz w:val="16"/>
                <w:szCs w:val="16"/>
              </w:rPr>
            </w:pPr>
            <w:r w:rsidRPr="001106A5">
              <w:rPr>
                <w:sz w:val="16"/>
                <w:szCs w:val="16"/>
              </w:rPr>
              <w:t>02</w:t>
            </w:r>
          </w:p>
        </w:tc>
        <w:tc>
          <w:tcPr>
            <w:tcW w:w="454" w:type="dxa"/>
            <w:shd w:val="clear" w:color="000000" w:fill="FFFFFF"/>
            <w:noWrap/>
            <w:hideMark/>
          </w:tcPr>
          <w:p w:rsidR="002E08D4" w:rsidRPr="001106A5" w:rsidRDefault="002E08D4" w:rsidP="002E08D4">
            <w:pPr>
              <w:rPr>
                <w:sz w:val="16"/>
                <w:szCs w:val="16"/>
              </w:rPr>
            </w:pPr>
            <w:r w:rsidRPr="001106A5">
              <w:rPr>
                <w:sz w:val="16"/>
                <w:szCs w:val="16"/>
              </w:rPr>
              <w:t>2</w:t>
            </w:r>
          </w:p>
        </w:tc>
        <w:tc>
          <w:tcPr>
            <w:tcW w:w="535" w:type="dxa"/>
            <w:shd w:val="clear" w:color="000000" w:fill="FFFFFF"/>
            <w:noWrap/>
            <w:hideMark/>
          </w:tcPr>
          <w:p w:rsidR="002E08D4" w:rsidRPr="001106A5" w:rsidRDefault="002E08D4" w:rsidP="002E08D4">
            <w:pPr>
              <w:rPr>
                <w:sz w:val="16"/>
                <w:szCs w:val="16"/>
              </w:rPr>
            </w:pPr>
            <w:r w:rsidRPr="001106A5">
              <w:rPr>
                <w:sz w:val="16"/>
                <w:szCs w:val="16"/>
              </w:rPr>
              <w:t>05</w:t>
            </w:r>
          </w:p>
        </w:tc>
        <w:tc>
          <w:tcPr>
            <w:tcW w:w="701" w:type="dxa"/>
            <w:shd w:val="clear" w:color="000000" w:fill="FFFFFF"/>
            <w:noWrap/>
            <w:hideMark/>
          </w:tcPr>
          <w:p w:rsidR="002E08D4" w:rsidRPr="001106A5" w:rsidRDefault="002E08D4" w:rsidP="002E08D4">
            <w:pPr>
              <w:rPr>
                <w:sz w:val="16"/>
                <w:szCs w:val="16"/>
              </w:rPr>
            </w:pPr>
            <w:r w:rsidRPr="001106A5">
              <w:rPr>
                <w:sz w:val="16"/>
                <w:szCs w:val="16"/>
              </w:rPr>
              <w:t> </w:t>
            </w:r>
          </w:p>
        </w:tc>
        <w:tc>
          <w:tcPr>
            <w:tcW w:w="640" w:type="dxa"/>
            <w:shd w:val="clear" w:color="000000" w:fill="FFFFFF"/>
            <w:noWrap/>
            <w:hideMark/>
          </w:tcPr>
          <w:p w:rsidR="002E08D4" w:rsidRPr="001106A5" w:rsidRDefault="002E08D4" w:rsidP="002E08D4">
            <w:pPr>
              <w:rPr>
                <w:sz w:val="16"/>
                <w:szCs w:val="16"/>
              </w:rPr>
            </w:pPr>
            <w:r w:rsidRPr="001106A5">
              <w:rPr>
                <w:sz w:val="16"/>
                <w:szCs w:val="16"/>
              </w:rPr>
              <w:t> </w:t>
            </w:r>
          </w:p>
        </w:tc>
        <w:tc>
          <w:tcPr>
            <w:tcW w:w="1035" w:type="dxa"/>
            <w:shd w:val="clear" w:color="000000" w:fill="FFFFFF"/>
            <w:noWrap/>
            <w:hideMark/>
          </w:tcPr>
          <w:p w:rsidR="002E08D4" w:rsidRPr="001106A5" w:rsidRDefault="002E08D4" w:rsidP="002E08D4">
            <w:pPr>
              <w:jc w:val="right"/>
              <w:rPr>
                <w:sz w:val="16"/>
                <w:szCs w:val="16"/>
              </w:rPr>
            </w:pPr>
            <w:r w:rsidRPr="001106A5">
              <w:rPr>
                <w:sz w:val="16"/>
                <w:szCs w:val="16"/>
              </w:rPr>
              <w:t>23 841,1</w:t>
            </w:r>
          </w:p>
        </w:tc>
        <w:tc>
          <w:tcPr>
            <w:tcW w:w="984" w:type="dxa"/>
            <w:shd w:val="clear" w:color="000000" w:fill="FFFFFF"/>
            <w:noWrap/>
            <w:hideMark/>
          </w:tcPr>
          <w:p w:rsidR="002E08D4" w:rsidRPr="001106A5" w:rsidRDefault="002E08D4" w:rsidP="002E08D4">
            <w:pPr>
              <w:jc w:val="right"/>
              <w:rPr>
                <w:sz w:val="16"/>
                <w:szCs w:val="16"/>
              </w:rPr>
            </w:pPr>
            <w:r w:rsidRPr="001106A5">
              <w:rPr>
                <w:sz w:val="16"/>
                <w:szCs w:val="16"/>
              </w:rPr>
              <w:t>16 158,1</w:t>
            </w:r>
          </w:p>
        </w:tc>
        <w:tc>
          <w:tcPr>
            <w:tcW w:w="984" w:type="dxa"/>
            <w:shd w:val="clear" w:color="000000" w:fill="FFFFFF"/>
            <w:noWrap/>
            <w:hideMark/>
          </w:tcPr>
          <w:p w:rsidR="002E08D4" w:rsidRPr="001106A5" w:rsidRDefault="002E08D4" w:rsidP="002E08D4">
            <w:pPr>
              <w:jc w:val="right"/>
              <w:rPr>
                <w:sz w:val="16"/>
                <w:szCs w:val="16"/>
              </w:rPr>
            </w:pPr>
            <w:r w:rsidRPr="001106A5">
              <w:rPr>
                <w:sz w:val="16"/>
                <w:szCs w:val="16"/>
              </w:rPr>
              <w:t>16 572,4</w:t>
            </w:r>
          </w:p>
        </w:tc>
      </w:tr>
      <w:tr w:rsidR="002E08D4" w:rsidRPr="001106A5" w:rsidTr="00D601C4">
        <w:trPr>
          <w:trHeight w:val="170"/>
        </w:trPr>
        <w:tc>
          <w:tcPr>
            <w:tcW w:w="3681" w:type="dxa"/>
            <w:shd w:val="clear" w:color="000000" w:fill="FFFFFF"/>
            <w:hideMark/>
          </w:tcPr>
          <w:p w:rsidR="002E08D4" w:rsidRPr="001106A5" w:rsidRDefault="002E08D4" w:rsidP="002E08D4">
            <w:pPr>
              <w:rPr>
                <w:sz w:val="16"/>
                <w:szCs w:val="16"/>
              </w:rPr>
            </w:pPr>
            <w:r w:rsidRPr="001106A5">
              <w:rPr>
                <w:sz w:val="16"/>
                <w:szCs w:val="16"/>
              </w:rPr>
              <w:t>Школы-детские сады, школы начальные, неполные средние и средние</w:t>
            </w:r>
          </w:p>
        </w:tc>
        <w:tc>
          <w:tcPr>
            <w:tcW w:w="385" w:type="dxa"/>
            <w:shd w:val="clear" w:color="000000" w:fill="FFFFFF"/>
            <w:noWrap/>
            <w:hideMark/>
          </w:tcPr>
          <w:p w:rsidR="002E08D4" w:rsidRPr="001106A5" w:rsidRDefault="002E08D4" w:rsidP="002E08D4">
            <w:pPr>
              <w:rPr>
                <w:sz w:val="16"/>
                <w:szCs w:val="16"/>
              </w:rPr>
            </w:pPr>
            <w:r w:rsidRPr="001106A5">
              <w:rPr>
                <w:sz w:val="16"/>
                <w:szCs w:val="16"/>
              </w:rPr>
              <w:t>07</w:t>
            </w:r>
          </w:p>
        </w:tc>
        <w:tc>
          <w:tcPr>
            <w:tcW w:w="565" w:type="dxa"/>
            <w:shd w:val="clear" w:color="000000" w:fill="FFFFFF"/>
            <w:noWrap/>
            <w:hideMark/>
          </w:tcPr>
          <w:p w:rsidR="002E08D4" w:rsidRPr="001106A5" w:rsidRDefault="002E08D4" w:rsidP="002E08D4">
            <w:pPr>
              <w:rPr>
                <w:sz w:val="16"/>
                <w:szCs w:val="16"/>
              </w:rPr>
            </w:pPr>
            <w:r w:rsidRPr="001106A5">
              <w:rPr>
                <w:sz w:val="16"/>
                <w:szCs w:val="16"/>
              </w:rPr>
              <w:t>02</w:t>
            </w:r>
          </w:p>
        </w:tc>
        <w:tc>
          <w:tcPr>
            <w:tcW w:w="454" w:type="dxa"/>
            <w:shd w:val="clear" w:color="000000" w:fill="FFFFFF"/>
            <w:noWrap/>
            <w:hideMark/>
          </w:tcPr>
          <w:p w:rsidR="002E08D4" w:rsidRPr="001106A5" w:rsidRDefault="002E08D4" w:rsidP="002E08D4">
            <w:pPr>
              <w:rPr>
                <w:sz w:val="16"/>
                <w:szCs w:val="16"/>
              </w:rPr>
            </w:pPr>
            <w:r w:rsidRPr="001106A5">
              <w:rPr>
                <w:sz w:val="16"/>
                <w:szCs w:val="16"/>
              </w:rPr>
              <w:t>02</w:t>
            </w:r>
          </w:p>
        </w:tc>
        <w:tc>
          <w:tcPr>
            <w:tcW w:w="454" w:type="dxa"/>
            <w:shd w:val="clear" w:color="000000" w:fill="FFFFFF"/>
            <w:noWrap/>
            <w:hideMark/>
          </w:tcPr>
          <w:p w:rsidR="002E08D4" w:rsidRPr="001106A5" w:rsidRDefault="002E08D4" w:rsidP="002E08D4">
            <w:pPr>
              <w:rPr>
                <w:sz w:val="16"/>
                <w:szCs w:val="16"/>
              </w:rPr>
            </w:pPr>
            <w:r w:rsidRPr="001106A5">
              <w:rPr>
                <w:sz w:val="16"/>
                <w:szCs w:val="16"/>
              </w:rPr>
              <w:t>2</w:t>
            </w:r>
          </w:p>
        </w:tc>
        <w:tc>
          <w:tcPr>
            <w:tcW w:w="535" w:type="dxa"/>
            <w:shd w:val="clear" w:color="000000" w:fill="FFFFFF"/>
            <w:noWrap/>
            <w:hideMark/>
          </w:tcPr>
          <w:p w:rsidR="002E08D4" w:rsidRPr="001106A5" w:rsidRDefault="002E08D4" w:rsidP="002E08D4">
            <w:pPr>
              <w:rPr>
                <w:sz w:val="16"/>
                <w:szCs w:val="16"/>
              </w:rPr>
            </w:pPr>
            <w:r w:rsidRPr="001106A5">
              <w:rPr>
                <w:sz w:val="16"/>
                <w:szCs w:val="16"/>
              </w:rPr>
              <w:t>05</w:t>
            </w:r>
          </w:p>
        </w:tc>
        <w:tc>
          <w:tcPr>
            <w:tcW w:w="701" w:type="dxa"/>
            <w:shd w:val="clear" w:color="000000" w:fill="FFFFFF"/>
            <w:noWrap/>
            <w:hideMark/>
          </w:tcPr>
          <w:p w:rsidR="002E08D4" w:rsidRPr="001106A5" w:rsidRDefault="002E08D4" w:rsidP="002E08D4">
            <w:pPr>
              <w:rPr>
                <w:sz w:val="16"/>
                <w:szCs w:val="16"/>
              </w:rPr>
            </w:pPr>
            <w:r w:rsidRPr="001106A5">
              <w:rPr>
                <w:sz w:val="16"/>
                <w:szCs w:val="16"/>
              </w:rPr>
              <w:t>61090</w:t>
            </w:r>
          </w:p>
        </w:tc>
        <w:tc>
          <w:tcPr>
            <w:tcW w:w="640" w:type="dxa"/>
            <w:shd w:val="clear" w:color="000000" w:fill="FFFFFF"/>
            <w:noWrap/>
            <w:hideMark/>
          </w:tcPr>
          <w:p w:rsidR="002E08D4" w:rsidRPr="001106A5" w:rsidRDefault="002E08D4" w:rsidP="002E08D4">
            <w:pPr>
              <w:rPr>
                <w:sz w:val="16"/>
                <w:szCs w:val="16"/>
              </w:rPr>
            </w:pPr>
            <w:r w:rsidRPr="001106A5">
              <w:rPr>
                <w:sz w:val="16"/>
                <w:szCs w:val="16"/>
              </w:rPr>
              <w:t> </w:t>
            </w:r>
          </w:p>
        </w:tc>
        <w:tc>
          <w:tcPr>
            <w:tcW w:w="1035" w:type="dxa"/>
            <w:shd w:val="clear" w:color="000000" w:fill="FFFFFF"/>
            <w:noWrap/>
            <w:hideMark/>
          </w:tcPr>
          <w:p w:rsidR="002E08D4" w:rsidRPr="001106A5" w:rsidRDefault="002E08D4" w:rsidP="002E08D4">
            <w:pPr>
              <w:jc w:val="right"/>
              <w:rPr>
                <w:sz w:val="16"/>
                <w:szCs w:val="16"/>
              </w:rPr>
            </w:pPr>
            <w:r w:rsidRPr="001106A5">
              <w:rPr>
                <w:sz w:val="16"/>
                <w:szCs w:val="16"/>
              </w:rPr>
              <w:t>23 841,1</w:t>
            </w:r>
          </w:p>
        </w:tc>
        <w:tc>
          <w:tcPr>
            <w:tcW w:w="984" w:type="dxa"/>
            <w:shd w:val="clear" w:color="000000" w:fill="FFFFFF"/>
            <w:noWrap/>
            <w:hideMark/>
          </w:tcPr>
          <w:p w:rsidR="002E08D4" w:rsidRPr="001106A5" w:rsidRDefault="002E08D4" w:rsidP="002E08D4">
            <w:pPr>
              <w:jc w:val="right"/>
              <w:rPr>
                <w:sz w:val="16"/>
                <w:szCs w:val="16"/>
              </w:rPr>
            </w:pPr>
            <w:r w:rsidRPr="001106A5">
              <w:rPr>
                <w:sz w:val="16"/>
                <w:szCs w:val="16"/>
              </w:rPr>
              <w:t>16 158,1</w:t>
            </w:r>
          </w:p>
        </w:tc>
        <w:tc>
          <w:tcPr>
            <w:tcW w:w="984" w:type="dxa"/>
            <w:shd w:val="clear" w:color="000000" w:fill="FFFFFF"/>
            <w:noWrap/>
            <w:hideMark/>
          </w:tcPr>
          <w:p w:rsidR="002E08D4" w:rsidRPr="001106A5" w:rsidRDefault="002E08D4" w:rsidP="002E08D4">
            <w:pPr>
              <w:jc w:val="right"/>
              <w:rPr>
                <w:sz w:val="16"/>
                <w:szCs w:val="16"/>
              </w:rPr>
            </w:pPr>
            <w:r w:rsidRPr="001106A5">
              <w:rPr>
                <w:sz w:val="16"/>
                <w:szCs w:val="16"/>
              </w:rPr>
              <w:t>16 572,4</w:t>
            </w:r>
          </w:p>
        </w:tc>
      </w:tr>
      <w:tr w:rsidR="002E08D4" w:rsidRPr="001106A5" w:rsidTr="00D601C4">
        <w:trPr>
          <w:trHeight w:val="170"/>
        </w:trPr>
        <w:tc>
          <w:tcPr>
            <w:tcW w:w="3681" w:type="dxa"/>
            <w:shd w:val="clear" w:color="000000" w:fill="FFFFFF"/>
            <w:hideMark/>
          </w:tcPr>
          <w:p w:rsidR="002E08D4" w:rsidRPr="001106A5" w:rsidRDefault="002E08D4" w:rsidP="002E08D4">
            <w:pPr>
              <w:rPr>
                <w:sz w:val="16"/>
                <w:szCs w:val="16"/>
              </w:rPr>
            </w:pPr>
            <w:r w:rsidRPr="001106A5">
              <w:rPr>
                <w:sz w:val="16"/>
                <w:szCs w:val="16"/>
              </w:rPr>
              <w:t>Предоставление субсидий бюджетным, автономным учреждениям и иным некоммерческим организациям</w:t>
            </w:r>
          </w:p>
        </w:tc>
        <w:tc>
          <w:tcPr>
            <w:tcW w:w="385" w:type="dxa"/>
            <w:shd w:val="clear" w:color="000000" w:fill="FFFFFF"/>
            <w:noWrap/>
            <w:hideMark/>
          </w:tcPr>
          <w:p w:rsidR="002E08D4" w:rsidRPr="001106A5" w:rsidRDefault="002E08D4" w:rsidP="002E08D4">
            <w:pPr>
              <w:rPr>
                <w:sz w:val="16"/>
                <w:szCs w:val="16"/>
              </w:rPr>
            </w:pPr>
            <w:r w:rsidRPr="001106A5">
              <w:rPr>
                <w:sz w:val="16"/>
                <w:szCs w:val="16"/>
              </w:rPr>
              <w:t>07</w:t>
            </w:r>
          </w:p>
        </w:tc>
        <w:tc>
          <w:tcPr>
            <w:tcW w:w="565" w:type="dxa"/>
            <w:shd w:val="clear" w:color="000000" w:fill="FFFFFF"/>
            <w:noWrap/>
            <w:hideMark/>
          </w:tcPr>
          <w:p w:rsidR="002E08D4" w:rsidRPr="001106A5" w:rsidRDefault="002E08D4" w:rsidP="002E08D4">
            <w:pPr>
              <w:rPr>
                <w:sz w:val="16"/>
                <w:szCs w:val="16"/>
              </w:rPr>
            </w:pPr>
            <w:r w:rsidRPr="001106A5">
              <w:rPr>
                <w:sz w:val="16"/>
                <w:szCs w:val="16"/>
              </w:rPr>
              <w:t>02</w:t>
            </w:r>
          </w:p>
        </w:tc>
        <w:tc>
          <w:tcPr>
            <w:tcW w:w="454" w:type="dxa"/>
            <w:shd w:val="clear" w:color="000000" w:fill="FFFFFF"/>
            <w:noWrap/>
            <w:hideMark/>
          </w:tcPr>
          <w:p w:rsidR="002E08D4" w:rsidRPr="001106A5" w:rsidRDefault="002E08D4" w:rsidP="002E08D4">
            <w:pPr>
              <w:rPr>
                <w:sz w:val="16"/>
                <w:szCs w:val="16"/>
              </w:rPr>
            </w:pPr>
            <w:r w:rsidRPr="001106A5">
              <w:rPr>
                <w:sz w:val="16"/>
                <w:szCs w:val="16"/>
              </w:rPr>
              <w:t>02</w:t>
            </w:r>
          </w:p>
        </w:tc>
        <w:tc>
          <w:tcPr>
            <w:tcW w:w="454" w:type="dxa"/>
            <w:shd w:val="clear" w:color="000000" w:fill="FFFFFF"/>
            <w:noWrap/>
            <w:hideMark/>
          </w:tcPr>
          <w:p w:rsidR="002E08D4" w:rsidRPr="001106A5" w:rsidRDefault="002E08D4" w:rsidP="002E08D4">
            <w:pPr>
              <w:rPr>
                <w:sz w:val="16"/>
                <w:szCs w:val="16"/>
              </w:rPr>
            </w:pPr>
            <w:r w:rsidRPr="001106A5">
              <w:rPr>
                <w:sz w:val="16"/>
                <w:szCs w:val="16"/>
              </w:rPr>
              <w:t>2</w:t>
            </w:r>
          </w:p>
        </w:tc>
        <w:tc>
          <w:tcPr>
            <w:tcW w:w="535" w:type="dxa"/>
            <w:shd w:val="clear" w:color="000000" w:fill="FFFFFF"/>
            <w:noWrap/>
            <w:hideMark/>
          </w:tcPr>
          <w:p w:rsidR="002E08D4" w:rsidRPr="001106A5" w:rsidRDefault="002E08D4" w:rsidP="002E08D4">
            <w:pPr>
              <w:rPr>
                <w:sz w:val="16"/>
                <w:szCs w:val="16"/>
              </w:rPr>
            </w:pPr>
            <w:r w:rsidRPr="001106A5">
              <w:rPr>
                <w:sz w:val="16"/>
                <w:szCs w:val="16"/>
              </w:rPr>
              <w:t>05</w:t>
            </w:r>
          </w:p>
        </w:tc>
        <w:tc>
          <w:tcPr>
            <w:tcW w:w="701" w:type="dxa"/>
            <w:shd w:val="clear" w:color="000000" w:fill="FFFFFF"/>
            <w:noWrap/>
            <w:hideMark/>
          </w:tcPr>
          <w:p w:rsidR="002E08D4" w:rsidRPr="001106A5" w:rsidRDefault="002E08D4" w:rsidP="002E08D4">
            <w:pPr>
              <w:rPr>
                <w:sz w:val="16"/>
                <w:szCs w:val="16"/>
              </w:rPr>
            </w:pPr>
            <w:r w:rsidRPr="001106A5">
              <w:rPr>
                <w:sz w:val="16"/>
                <w:szCs w:val="16"/>
              </w:rPr>
              <w:t>61090</w:t>
            </w:r>
          </w:p>
        </w:tc>
        <w:tc>
          <w:tcPr>
            <w:tcW w:w="640" w:type="dxa"/>
            <w:shd w:val="clear" w:color="000000" w:fill="FFFFFF"/>
            <w:noWrap/>
            <w:hideMark/>
          </w:tcPr>
          <w:p w:rsidR="002E08D4" w:rsidRPr="001106A5" w:rsidRDefault="002E08D4" w:rsidP="002E08D4">
            <w:pPr>
              <w:rPr>
                <w:sz w:val="16"/>
                <w:szCs w:val="16"/>
              </w:rPr>
            </w:pPr>
            <w:r w:rsidRPr="001106A5">
              <w:rPr>
                <w:sz w:val="16"/>
                <w:szCs w:val="16"/>
              </w:rPr>
              <w:t>600</w:t>
            </w:r>
          </w:p>
        </w:tc>
        <w:tc>
          <w:tcPr>
            <w:tcW w:w="1035" w:type="dxa"/>
            <w:shd w:val="clear" w:color="000000" w:fill="FFFFFF"/>
            <w:noWrap/>
            <w:hideMark/>
          </w:tcPr>
          <w:p w:rsidR="002E08D4" w:rsidRPr="001106A5" w:rsidRDefault="002E08D4" w:rsidP="002E08D4">
            <w:pPr>
              <w:jc w:val="right"/>
              <w:rPr>
                <w:sz w:val="16"/>
                <w:szCs w:val="16"/>
              </w:rPr>
            </w:pPr>
            <w:r w:rsidRPr="001106A5">
              <w:rPr>
                <w:sz w:val="16"/>
                <w:szCs w:val="16"/>
              </w:rPr>
              <w:t>23 841,1</w:t>
            </w:r>
          </w:p>
        </w:tc>
        <w:tc>
          <w:tcPr>
            <w:tcW w:w="984" w:type="dxa"/>
            <w:shd w:val="clear" w:color="000000" w:fill="FFFFFF"/>
            <w:noWrap/>
            <w:hideMark/>
          </w:tcPr>
          <w:p w:rsidR="002E08D4" w:rsidRPr="001106A5" w:rsidRDefault="002E08D4" w:rsidP="002E08D4">
            <w:pPr>
              <w:jc w:val="right"/>
              <w:rPr>
                <w:sz w:val="16"/>
                <w:szCs w:val="16"/>
              </w:rPr>
            </w:pPr>
            <w:r w:rsidRPr="001106A5">
              <w:rPr>
                <w:sz w:val="16"/>
                <w:szCs w:val="16"/>
              </w:rPr>
              <w:t>16 158,1</w:t>
            </w:r>
          </w:p>
        </w:tc>
        <w:tc>
          <w:tcPr>
            <w:tcW w:w="984" w:type="dxa"/>
            <w:shd w:val="clear" w:color="000000" w:fill="FFFFFF"/>
            <w:noWrap/>
            <w:hideMark/>
          </w:tcPr>
          <w:p w:rsidR="002E08D4" w:rsidRPr="001106A5" w:rsidRDefault="002E08D4" w:rsidP="002E08D4">
            <w:pPr>
              <w:jc w:val="right"/>
              <w:rPr>
                <w:sz w:val="16"/>
                <w:szCs w:val="16"/>
              </w:rPr>
            </w:pPr>
            <w:r w:rsidRPr="001106A5">
              <w:rPr>
                <w:sz w:val="16"/>
                <w:szCs w:val="16"/>
              </w:rPr>
              <w:t>16 572,4</w:t>
            </w:r>
          </w:p>
        </w:tc>
      </w:tr>
      <w:tr w:rsidR="002E08D4" w:rsidRPr="001106A5" w:rsidTr="00D601C4">
        <w:trPr>
          <w:trHeight w:val="170"/>
        </w:trPr>
        <w:tc>
          <w:tcPr>
            <w:tcW w:w="3681" w:type="dxa"/>
            <w:shd w:val="clear" w:color="000000" w:fill="FFFFFF"/>
            <w:hideMark/>
          </w:tcPr>
          <w:p w:rsidR="002E08D4" w:rsidRPr="001106A5" w:rsidRDefault="002E08D4" w:rsidP="002E08D4">
            <w:pPr>
              <w:rPr>
                <w:sz w:val="16"/>
                <w:szCs w:val="16"/>
              </w:rPr>
            </w:pPr>
            <w:r w:rsidRPr="001106A5">
              <w:rPr>
                <w:sz w:val="16"/>
                <w:szCs w:val="16"/>
              </w:rPr>
              <w:t>Субсидии бюджетным учреждениям</w:t>
            </w:r>
          </w:p>
        </w:tc>
        <w:tc>
          <w:tcPr>
            <w:tcW w:w="385" w:type="dxa"/>
            <w:shd w:val="clear" w:color="000000" w:fill="FFFFFF"/>
            <w:noWrap/>
            <w:hideMark/>
          </w:tcPr>
          <w:p w:rsidR="002E08D4" w:rsidRPr="001106A5" w:rsidRDefault="002E08D4" w:rsidP="002E08D4">
            <w:pPr>
              <w:rPr>
                <w:sz w:val="16"/>
                <w:szCs w:val="16"/>
              </w:rPr>
            </w:pPr>
            <w:r w:rsidRPr="001106A5">
              <w:rPr>
                <w:sz w:val="16"/>
                <w:szCs w:val="16"/>
              </w:rPr>
              <w:t>07</w:t>
            </w:r>
          </w:p>
        </w:tc>
        <w:tc>
          <w:tcPr>
            <w:tcW w:w="565" w:type="dxa"/>
            <w:shd w:val="clear" w:color="000000" w:fill="FFFFFF"/>
            <w:noWrap/>
            <w:hideMark/>
          </w:tcPr>
          <w:p w:rsidR="002E08D4" w:rsidRPr="001106A5" w:rsidRDefault="002E08D4" w:rsidP="002E08D4">
            <w:pPr>
              <w:rPr>
                <w:sz w:val="16"/>
                <w:szCs w:val="16"/>
              </w:rPr>
            </w:pPr>
            <w:r w:rsidRPr="001106A5">
              <w:rPr>
                <w:sz w:val="16"/>
                <w:szCs w:val="16"/>
              </w:rPr>
              <w:t>02</w:t>
            </w:r>
          </w:p>
        </w:tc>
        <w:tc>
          <w:tcPr>
            <w:tcW w:w="454" w:type="dxa"/>
            <w:shd w:val="clear" w:color="000000" w:fill="FFFFFF"/>
            <w:noWrap/>
            <w:hideMark/>
          </w:tcPr>
          <w:p w:rsidR="002E08D4" w:rsidRPr="001106A5" w:rsidRDefault="002E08D4" w:rsidP="002E08D4">
            <w:pPr>
              <w:rPr>
                <w:sz w:val="16"/>
                <w:szCs w:val="16"/>
              </w:rPr>
            </w:pPr>
            <w:r w:rsidRPr="001106A5">
              <w:rPr>
                <w:sz w:val="16"/>
                <w:szCs w:val="16"/>
              </w:rPr>
              <w:t>02</w:t>
            </w:r>
          </w:p>
        </w:tc>
        <w:tc>
          <w:tcPr>
            <w:tcW w:w="454" w:type="dxa"/>
            <w:shd w:val="clear" w:color="000000" w:fill="FFFFFF"/>
            <w:noWrap/>
            <w:hideMark/>
          </w:tcPr>
          <w:p w:rsidR="002E08D4" w:rsidRPr="001106A5" w:rsidRDefault="002E08D4" w:rsidP="002E08D4">
            <w:pPr>
              <w:rPr>
                <w:sz w:val="16"/>
                <w:szCs w:val="16"/>
              </w:rPr>
            </w:pPr>
            <w:r w:rsidRPr="001106A5">
              <w:rPr>
                <w:sz w:val="16"/>
                <w:szCs w:val="16"/>
              </w:rPr>
              <w:t>2</w:t>
            </w:r>
          </w:p>
        </w:tc>
        <w:tc>
          <w:tcPr>
            <w:tcW w:w="535" w:type="dxa"/>
            <w:shd w:val="clear" w:color="000000" w:fill="FFFFFF"/>
            <w:noWrap/>
            <w:hideMark/>
          </w:tcPr>
          <w:p w:rsidR="002E08D4" w:rsidRPr="001106A5" w:rsidRDefault="002E08D4" w:rsidP="002E08D4">
            <w:pPr>
              <w:rPr>
                <w:sz w:val="16"/>
                <w:szCs w:val="16"/>
              </w:rPr>
            </w:pPr>
            <w:r w:rsidRPr="001106A5">
              <w:rPr>
                <w:sz w:val="16"/>
                <w:szCs w:val="16"/>
              </w:rPr>
              <w:t>05</w:t>
            </w:r>
          </w:p>
        </w:tc>
        <w:tc>
          <w:tcPr>
            <w:tcW w:w="701" w:type="dxa"/>
            <w:shd w:val="clear" w:color="000000" w:fill="FFFFFF"/>
            <w:noWrap/>
            <w:hideMark/>
          </w:tcPr>
          <w:p w:rsidR="002E08D4" w:rsidRPr="001106A5" w:rsidRDefault="002E08D4" w:rsidP="002E08D4">
            <w:pPr>
              <w:rPr>
                <w:sz w:val="16"/>
                <w:szCs w:val="16"/>
              </w:rPr>
            </w:pPr>
            <w:r w:rsidRPr="001106A5">
              <w:rPr>
                <w:sz w:val="16"/>
                <w:szCs w:val="16"/>
              </w:rPr>
              <w:t>61090</w:t>
            </w:r>
          </w:p>
        </w:tc>
        <w:tc>
          <w:tcPr>
            <w:tcW w:w="640" w:type="dxa"/>
            <w:shd w:val="clear" w:color="000000" w:fill="FFFFFF"/>
            <w:noWrap/>
            <w:hideMark/>
          </w:tcPr>
          <w:p w:rsidR="002E08D4" w:rsidRPr="001106A5" w:rsidRDefault="002E08D4" w:rsidP="002E08D4">
            <w:pPr>
              <w:rPr>
                <w:sz w:val="16"/>
                <w:szCs w:val="16"/>
              </w:rPr>
            </w:pPr>
            <w:r w:rsidRPr="001106A5">
              <w:rPr>
                <w:sz w:val="16"/>
                <w:szCs w:val="16"/>
              </w:rPr>
              <w:t>610</w:t>
            </w:r>
          </w:p>
        </w:tc>
        <w:tc>
          <w:tcPr>
            <w:tcW w:w="1035" w:type="dxa"/>
            <w:shd w:val="clear" w:color="000000" w:fill="FFFFFF"/>
            <w:noWrap/>
            <w:hideMark/>
          </w:tcPr>
          <w:p w:rsidR="002E08D4" w:rsidRPr="001106A5" w:rsidRDefault="002E08D4" w:rsidP="002E08D4">
            <w:pPr>
              <w:jc w:val="right"/>
              <w:rPr>
                <w:sz w:val="16"/>
                <w:szCs w:val="16"/>
              </w:rPr>
            </w:pPr>
            <w:r w:rsidRPr="001106A5">
              <w:rPr>
                <w:sz w:val="16"/>
                <w:szCs w:val="16"/>
              </w:rPr>
              <w:t>23 841,1</w:t>
            </w:r>
          </w:p>
        </w:tc>
        <w:tc>
          <w:tcPr>
            <w:tcW w:w="984" w:type="dxa"/>
            <w:shd w:val="clear" w:color="000000" w:fill="FFFFFF"/>
            <w:noWrap/>
            <w:hideMark/>
          </w:tcPr>
          <w:p w:rsidR="002E08D4" w:rsidRPr="001106A5" w:rsidRDefault="002E08D4" w:rsidP="002E08D4">
            <w:pPr>
              <w:jc w:val="right"/>
              <w:rPr>
                <w:sz w:val="16"/>
                <w:szCs w:val="16"/>
              </w:rPr>
            </w:pPr>
            <w:r w:rsidRPr="001106A5">
              <w:rPr>
                <w:sz w:val="16"/>
                <w:szCs w:val="16"/>
              </w:rPr>
              <w:t>16 158,1</w:t>
            </w:r>
          </w:p>
        </w:tc>
        <w:tc>
          <w:tcPr>
            <w:tcW w:w="984" w:type="dxa"/>
            <w:shd w:val="clear" w:color="000000" w:fill="FFFFFF"/>
            <w:noWrap/>
            <w:hideMark/>
          </w:tcPr>
          <w:p w:rsidR="002E08D4" w:rsidRPr="001106A5" w:rsidRDefault="002E08D4" w:rsidP="002E08D4">
            <w:pPr>
              <w:jc w:val="right"/>
              <w:rPr>
                <w:sz w:val="16"/>
                <w:szCs w:val="16"/>
              </w:rPr>
            </w:pPr>
            <w:r w:rsidRPr="001106A5">
              <w:rPr>
                <w:sz w:val="16"/>
                <w:szCs w:val="16"/>
              </w:rPr>
              <w:t>16 572,4</w:t>
            </w:r>
          </w:p>
        </w:tc>
      </w:tr>
      <w:tr w:rsidR="002E08D4" w:rsidRPr="001106A5" w:rsidTr="00D601C4">
        <w:trPr>
          <w:trHeight w:val="170"/>
        </w:trPr>
        <w:tc>
          <w:tcPr>
            <w:tcW w:w="3681" w:type="dxa"/>
            <w:shd w:val="clear" w:color="000000" w:fill="FFFFFF"/>
            <w:hideMark/>
          </w:tcPr>
          <w:p w:rsidR="002E08D4" w:rsidRPr="001106A5" w:rsidRDefault="002E08D4" w:rsidP="002E08D4">
            <w:pPr>
              <w:jc w:val="both"/>
              <w:rPr>
                <w:sz w:val="16"/>
                <w:szCs w:val="16"/>
              </w:rPr>
            </w:pPr>
            <w:r w:rsidRPr="001106A5">
              <w:rPr>
                <w:sz w:val="16"/>
                <w:szCs w:val="16"/>
              </w:rPr>
              <w:t>Основное мероприятие "Развитие системы работы с кадрами"</w:t>
            </w:r>
          </w:p>
        </w:tc>
        <w:tc>
          <w:tcPr>
            <w:tcW w:w="385" w:type="dxa"/>
            <w:shd w:val="clear" w:color="000000" w:fill="FFFFFF"/>
            <w:noWrap/>
            <w:hideMark/>
          </w:tcPr>
          <w:p w:rsidR="002E08D4" w:rsidRPr="001106A5" w:rsidRDefault="002E08D4" w:rsidP="002E08D4">
            <w:pPr>
              <w:rPr>
                <w:sz w:val="16"/>
                <w:szCs w:val="16"/>
              </w:rPr>
            </w:pPr>
            <w:r w:rsidRPr="001106A5">
              <w:rPr>
                <w:sz w:val="16"/>
                <w:szCs w:val="16"/>
              </w:rPr>
              <w:t>07</w:t>
            </w:r>
          </w:p>
        </w:tc>
        <w:tc>
          <w:tcPr>
            <w:tcW w:w="565" w:type="dxa"/>
            <w:shd w:val="clear" w:color="000000" w:fill="FFFFFF"/>
            <w:noWrap/>
            <w:hideMark/>
          </w:tcPr>
          <w:p w:rsidR="002E08D4" w:rsidRPr="001106A5" w:rsidRDefault="002E08D4" w:rsidP="002E08D4">
            <w:pPr>
              <w:rPr>
                <w:sz w:val="16"/>
                <w:szCs w:val="16"/>
              </w:rPr>
            </w:pPr>
            <w:r w:rsidRPr="001106A5">
              <w:rPr>
                <w:sz w:val="16"/>
                <w:szCs w:val="16"/>
              </w:rPr>
              <w:t>02</w:t>
            </w:r>
          </w:p>
        </w:tc>
        <w:tc>
          <w:tcPr>
            <w:tcW w:w="454" w:type="dxa"/>
            <w:shd w:val="clear" w:color="000000" w:fill="FFFFFF"/>
            <w:noWrap/>
            <w:hideMark/>
          </w:tcPr>
          <w:p w:rsidR="002E08D4" w:rsidRPr="001106A5" w:rsidRDefault="002E08D4" w:rsidP="002E08D4">
            <w:pPr>
              <w:rPr>
                <w:sz w:val="16"/>
                <w:szCs w:val="16"/>
              </w:rPr>
            </w:pPr>
            <w:r w:rsidRPr="001106A5">
              <w:rPr>
                <w:sz w:val="16"/>
                <w:szCs w:val="16"/>
              </w:rPr>
              <w:t>02</w:t>
            </w:r>
          </w:p>
        </w:tc>
        <w:tc>
          <w:tcPr>
            <w:tcW w:w="454" w:type="dxa"/>
            <w:shd w:val="clear" w:color="000000" w:fill="FFFFFF"/>
            <w:noWrap/>
            <w:hideMark/>
          </w:tcPr>
          <w:p w:rsidR="002E08D4" w:rsidRPr="001106A5" w:rsidRDefault="002E08D4" w:rsidP="002E08D4">
            <w:pPr>
              <w:rPr>
                <w:sz w:val="16"/>
                <w:szCs w:val="16"/>
              </w:rPr>
            </w:pPr>
            <w:r w:rsidRPr="001106A5">
              <w:rPr>
                <w:sz w:val="16"/>
                <w:szCs w:val="16"/>
              </w:rPr>
              <w:t>2</w:t>
            </w:r>
          </w:p>
        </w:tc>
        <w:tc>
          <w:tcPr>
            <w:tcW w:w="535" w:type="dxa"/>
            <w:shd w:val="clear" w:color="000000" w:fill="FFFFFF"/>
            <w:noWrap/>
            <w:hideMark/>
          </w:tcPr>
          <w:p w:rsidR="002E08D4" w:rsidRPr="001106A5" w:rsidRDefault="002E08D4" w:rsidP="002E08D4">
            <w:pPr>
              <w:rPr>
                <w:sz w:val="16"/>
                <w:szCs w:val="16"/>
              </w:rPr>
            </w:pPr>
            <w:r w:rsidRPr="001106A5">
              <w:rPr>
                <w:sz w:val="16"/>
                <w:szCs w:val="16"/>
              </w:rPr>
              <w:t>06</w:t>
            </w:r>
          </w:p>
        </w:tc>
        <w:tc>
          <w:tcPr>
            <w:tcW w:w="701" w:type="dxa"/>
            <w:shd w:val="clear" w:color="000000" w:fill="FFFFFF"/>
            <w:noWrap/>
            <w:hideMark/>
          </w:tcPr>
          <w:p w:rsidR="002E08D4" w:rsidRPr="001106A5" w:rsidRDefault="002E08D4" w:rsidP="002E08D4">
            <w:pPr>
              <w:rPr>
                <w:sz w:val="16"/>
                <w:szCs w:val="16"/>
              </w:rPr>
            </w:pPr>
            <w:r w:rsidRPr="001106A5">
              <w:rPr>
                <w:sz w:val="16"/>
                <w:szCs w:val="16"/>
              </w:rPr>
              <w:t> </w:t>
            </w:r>
          </w:p>
        </w:tc>
        <w:tc>
          <w:tcPr>
            <w:tcW w:w="640" w:type="dxa"/>
            <w:shd w:val="clear" w:color="000000" w:fill="FFFFFF"/>
            <w:noWrap/>
            <w:hideMark/>
          </w:tcPr>
          <w:p w:rsidR="002E08D4" w:rsidRPr="001106A5" w:rsidRDefault="002E08D4" w:rsidP="002E08D4">
            <w:pPr>
              <w:rPr>
                <w:sz w:val="16"/>
                <w:szCs w:val="16"/>
              </w:rPr>
            </w:pPr>
            <w:r w:rsidRPr="001106A5">
              <w:rPr>
                <w:sz w:val="16"/>
                <w:szCs w:val="16"/>
              </w:rPr>
              <w:t> </w:t>
            </w:r>
          </w:p>
        </w:tc>
        <w:tc>
          <w:tcPr>
            <w:tcW w:w="1035" w:type="dxa"/>
            <w:shd w:val="clear" w:color="000000" w:fill="FFFFFF"/>
            <w:noWrap/>
            <w:hideMark/>
          </w:tcPr>
          <w:p w:rsidR="002E08D4" w:rsidRPr="001106A5" w:rsidRDefault="002E08D4" w:rsidP="002E08D4">
            <w:pPr>
              <w:jc w:val="right"/>
              <w:rPr>
                <w:sz w:val="16"/>
                <w:szCs w:val="16"/>
              </w:rPr>
            </w:pPr>
            <w:r w:rsidRPr="001106A5">
              <w:rPr>
                <w:sz w:val="16"/>
                <w:szCs w:val="16"/>
              </w:rPr>
              <w:t>48,0</w:t>
            </w:r>
          </w:p>
        </w:tc>
        <w:tc>
          <w:tcPr>
            <w:tcW w:w="984" w:type="dxa"/>
            <w:shd w:val="clear" w:color="000000" w:fill="FFFFFF"/>
            <w:noWrap/>
            <w:hideMark/>
          </w:tcPr>
          <w:p w:rsidR="002E08D4" w:rsidRPr="001106A5" w:rsidRDefault="002E08D4" w:rsidP="002E08D4">
            <w:pPr>
              <w:jc w:val="right"/>
              <w:rPr>
                <w:sz w:val="16"/>
                <w:szCs w:val="16"/>
              </w:rPr>
            </w:pPr>
            <w:r w:rsidRPr="001106A5">
              <w:rPr>
                <w:sz w:val="16"/>
                <w:szCs w:val="16"/>
              </w:rPr>
              <w:t>48,0</w:t>
            </w:r>
          </w:p>
        </w:tc>
        <w:tc>
          <w:tcPr>
            <w:tcW w:w="984" w:type="dxa"/>
            <w:shd w:val="clear" w:color="000000" w:fill="FFFFFF"/>
            <w:noWrap/>
            <w:hideMark/>
          </w:tcPr>
          <w:p w:rsidR="002E08D4" w:rsidRPr="001106A5" w:rsidRDefault="002E08D4" w:rsidP="002E08D4">
            <w:pPr>
              <w:jc w:val="right"/>
              <w:rPr>
                <w:sz w:val="16"/>
                <w:szCs w:val="16"/>
              </w:rPr>
            </w:pPr>
            <w:r w:rsidRPr="001106A5">
              <w:rPr>
                <w:sz w:val="16"/>
                <w:szCs w:val="16"/>
              </w:rPr>
              <w:t>48,0</w:t>
            </w:r>
          </w:p>
        </w:tc>
      </w:tr>
      <w:tr w:rsidR="002E08D4" w:rsidRPr="001106A5" w:rsidTr="00D601C4">
        <w:trPr>
          <w:trHeight w:val="170"/>
        </w:trPr>
        <w:tc>
          <w:tcPr>
            <w:tcW w:w="3681" w:type="dxa"/>
            <w:shd w:val="clear" w:color="000000" w:fill="FFFFFF"/>
            <w:hideMark/>
          </w:tcPr>
          <w:p w:rsidR="002E08D4" w:rsidRPr="001106A5" w:rsidRDefault="002E08D4" w:rsidP="002E08D4">
            <w:pPr>
              <w:rPr>
                <w:sz w:val="16"/>
                <w:szCs w:val="16"/>
              </w:rPr>
            </w:pPr>
            <w:r w:rsidRPr="001106A5">
              <w:rPr>
                <w:sz w:val="16"/>
                <w:szCs w:val="16"/>
              </w:rPr>
              <w:t>Поощрение лучших учителей</w:t>
            </w:r>
          </w:p>
        </w:tc>
        <w:tc>
          <w:tcPr>
            <w:tcW w:w="385" w:type="dxa"/>
            <w:shd w:val="clear" w:color="000000" w:fill="FFFFFF"/>
            <w:noWrap/>
            <w:hideMark/>
          </w:tcPr>
          <w:p w:rsidR="002E08D4" w:rsidRPr="001106A5" w:rsidRDefault="002E08D4" w:rsidP="002E08D4">
            <w:pPr>
              <w:rPr>
                <w:sz w:val="16"/>
                <w:szCs w:val="16"/>
              </w:rPr>
            </w:pPr>
            <w:r w:rsidRPr="001106A5">
              <w:rPr>
                <w:sz w:val="16"/>
                <w:szCs w:val="16"/>
              </w:rPr>
              <w:t>07</w:t>
            </w:r>
          </w:p>
        </w:tc>
        <w:tc>
          <w:tcPr>
            <w:tcW w:w="565" w:type="dxa"/>
            <w:shd w:val="clear" w:color="000000" w:fill="FFFFFF"/>
            <w:noWrap/>
            <w:hideMark/>
          </w:tcPr>
          <w:p w:rsidR="002E08D4" w:rsidRPr="001106A5" w:rsidRDefault="002E08D4" w:rsidP="002E08D4">
            <w:pPr>
              <w:rPr>
                <w:sz w:val="16"/>
                <w:szCs w:val="16"/>
              </w:rPr>
            </w:pPr>
            <w:r w:rsidRPr="001106A5">
              <w:rPr>
                <w:sz w:val="16"/>
                <w:szCs w:val="16"/>
              </w:rPr>
              <w:t>02</w:t>
            </w:r>
          </w:p>
        </w:tc>
        <w:tc>
          <w:tcPr>
            <w:tcW w:w="454" w:type="dxa"/>
            <w:shd w:val="clear" w:color="000000" w:fill="FFFFFF"/>
            <w:noWrap/>
            <w:hideMark/>
          </w:tcPr>
          <w:p w:rsidR="002E08D4" w:rsidRPr="001106A5" w:rsidRDefault="002E08D4" w:rsidP="002E08D4">
            <w:pPr>
              <w:rPr>
                <w:sz w:val="16"/>
                <w:szCs w:val="16"/>
              </w:rPr>
            </w:pPr>
            <w:r w:rsidRPr="001106A5">
              <w:rPr>
                <w:sz w:val="16"/>
                <w:szCs w:val="16"/>
              </w:rPr>
              <w:t>02</w:t>
            </w:r>
          </w:p>
        </w:tc>
        <w:tc>
          <w:tcPr>
            <w:tcW w:w="454" w:type="dxa"/>
            <w:shd w:val="clear" w:color="000000" w:fill="FFFFFF"/>
            <w:noWrap/>
            <w:hideMark/>
          </w:tcPr>
          <w:p w:rsidR="002E08D4" w:rsidRPr="001106A5" w:rsidRDefault="002E08D4" w:rsidP="002E08D4">
            <w:pPr>
              <w:rPr>
                <w:sz w:val="16"/>
                <w:szCs w:val="16"/>
              </w:rPr>
            </w:pPr>
            <w:r w:rsidRPr="001106A5">
              <w:rPr>
                <w:sz w:val="16"/>
                <w:szCs w:val="16"/>
              </w:rPr>
              <w:t>2</w:t>
            </w:r>
          </w:p>
        </w:tc>
        <w:tc>
          <w:tcPr>
            <w:tcW w:w="535" w:type="dxa"/>
            <w:shd w:val="clear" w:color="000000" w:fill="FFFFFF"/>
            <w:noWrap/>
            <w:hideMark/>
          </w:tcPr>
          <w:p w:rsidR="002E08D4" w:rsidRPr="001106A5" w:rsidRDefault="002E08D4" w:rsidP="002E08D4">
            <w:pPr>
              <w:rPr>
                <w:sz w:val="16"/>
                <w:szCs w:val="16"/>
              </w:rPr>
            </w:pPr>
            <w:r w:rsidRPr="001106A5">
              <w:rPr>
                <w:sz w:val="16"/>
                <w:szCs w:val="16"/>
              </w:rPr>
              <w:t>06</w:t>
            </w:r>
          </w:p>
        </w:tc>
        <w:tc>
          <w:tcPr>
            <w:tcW w:w="701" w:type="dxa"/>
            <w:shd w:val="clear" w:color="000000" w:fill="FFFFFF"/>
            <w:noWrap/>
            <w:hideMark/>
          </w:tcPr>
          <w:p w:rsidR="002E08D4" w:rsidRPr="001106A5" w:rsidRDefault="002E08D4" w:rsidP="002E08D4">
            <w:pPr>
              <w:rPr>
                <w:sz w:val="16"/>
                <w:szCs w:val="16"/>
              </w:rPr>
            </w:pPr>
            <w:r w:rsidRPr="001106A5">
              <w:rPr>
                <w:sz w:val="16"/>
                <w:szCs w:val="16"/>
              </w:rPr>
              <w:t>02010</w:t>
            </w:r>
          </w:p>
        </w:tc>
        <w:tc>
          <w:tcPr>
            <w:tcW w:w="640" w:type="dxa"/>
            <w:shd w:val="clear" w:color="000000" w:fill="FFFFFF"/>
            <w:noWrap/>
            <w:hideMark/>
          </w:tcPr>
          <w:p w:rsidR="002E08D4" w:rsidRPr="001106A5" w:rsidRDefault="002E08D4" w:rsidP="002E08D4">
            <w:pPr>
              <w:rPr>
                <w:sz w:val="16"/>
                <w:szCs w:val="16"/>
              </w:rPr>
            </w:pPr>
            <w:r w:rsidRPr="001106A5">
              <w:rPr>
                <w:sz w:val="16"/>
                <w:szCs w:val="16"/>
              </w:rPr>
              <w:t> </w:t>
            </w:r>
          </w:p>
        </w:tc>
        <w:tc>
          <w:tcPr>
            <w:tcW w:w="1035" w:type="dxa"/>
            <w:shd w:val="clear" w:color="000000" w:fill="FFFFFF"/>
            <w:noWrap/>
            <w:hideMark/>
          </w:tcPr>
          <w:p w:rsidR="002E08D4" w:rsidRPr="001106A5" w:rsidRDefault="002E08D4" w:rsidP="002E08D4">
            <w:pPr>
              <w:jc w:val="right"/>
              <w:rPr>
                <w:sz w:val="16"/>
                <w:szCs w:val="16"/>
              </w:rPr>
            </w:pPr>
            <w:r w:rsidRPr="001106A5">
              <w:rPr>
                <w:sz w:val="16"/>
                <w:szCs w:val="16"/>
              </w:rPr>
              <w:t>23,0</w:t>
            </w:r>
          </w:p>
        </w:tc>
        <w:tc>
          <w:tcPr>
            <w:tcW w:w="984" w:type="dxa"/>
            <w:shd w:val="clear" w:color="000000" w:fill="FFFFFF"/>
            <w:noWrap/>
            <w:hideMark/>
          </w:tcPr>
          <w:p w:rsidR="002E08D4" w:rsidRPr="001106A5" w:rsidRDefault="002E08D4" w:rsidP="002E08D4">
            <w:pPr>
              <w:jc w:val="right"/>
              <w:rPr>
                <w:sz w:val="16"/>
                <w:szCs w:val="16"/>
              </w:rPr>
            </w:pPr>
            <w:r w:rsidRPr="001106A5">
              <w:rPr>
                <w:sz w:val="16"/>
                <w:szCs w:val="16"/>
              </w:rPr>
              <w:t>23,0</w:t>
            </w:r>
          </w:p>
        </w:tc>
        <w:tc>
          <w:tcPr>
            <w:tcW w:w="984" w:type="dxa"/>
            <w:shd w:val="clear" w:color="000000" w:fill="FFFFFF"/>
            <w:noWrap/>
            <w:hideMark/>
          </w:tcPr>
          <w:p w:rsidR="002E08D4" w:rsidRPr="001106A5" w:rsidRDefault="002E08D4" w:rsidP="002E08D4">
            <w:pPr>
              <w:jc w:val="right"/>
              <w:rPr>
                <w:sz w:val="16"/>
                <w:szCs w:val="16"/>
              </w:rPr>
            </w:pPr>
            <w:r w:rsidRPr="001106A5">
              <w:rPr>
                <w:sz w:val="16"/>
                <w:szCs w:val="16"/>
              </w:rPr>
              <w:t>23,0</w:t>
            </w:r>
          </w:p>
        </w:tc>
      </w:tr>
      <w:tr w:rsidR="002E08D4" w:rsidRPr="001106A5" w:rsidTr="00D601C4">
        <w:trPr>
          <w:trHeight w:val="170"/>
        </w:trPr>
        <w:tc>
          <w:tcPr>
            <w:tcW w:w="3681" w:type="dxa"/>
            <w:shd w:val="clear" w:color="000000" w:fill="FFFFFF"/>
            <w:hideMark/>
          </w:tcPr>
          <w:p w:rsidR="002E08D4" w:rsidRPr="001106A5" w:rsidRDefault="002E08D4" w:rsidP="002E08D4">
            <w:pPr>
              <w:rPr>
                <w:sz w:val="16"/>
                <w:szCs w:val="16"/>
              </w:rPr>
            </w:pPr>
            <w:r w:rsidRPr="001106A5">
              <w:rPr>
                <w:sz w:val="16"/>
                <w:szCs w:val="16"/>
              </w:rPr>
              <w:t>Социальное обеспечение и иные выплаты населению</w:t>
            </w:r>
          </w:p>
        </w:tc>
        <w:tc>
          <w:tcPr>
            <w:tcW w:w="385" w:type="dxa"/>
            <w:shd w:val="clear" w:color="000000" w:fill="FFFFFF"/>
            <w:noWrap/>
            <w:hideMark/>
          </w:tcPr>
          <w:p w:rsidR="002E08D4" w:rsidRPr="001106A5" w:rsidRDefault="002E08D4" w:rsidP="002E08D4">
            <w:pPr>
              <w:rPr>
                <w:sz w:val="16"/>
                <w:szCs w:val="16"/>
              </w:rPr>
            </w:pPr>
            <w:r w:rsidRPr="001106A5">
              <w:rPr>
                <w:sz w:val="16"/>
                <w:szCs w:val="16"/>
              </w:rPr>
              <w:t>07</w:t>
            </w:r>
          </w:p>
        </w:tc>
        <w:tc>
          <w:tcPr>
            <w:tcW w:w="565" w:type="dxa"/>
            <w:shd w:val="clear" w:color="000000" w:fill="FFFFFF"/>
            <w:noWrap/>
            <w:hideMark/>
          </w:tcPr>
          <w:p w:rsidR="002E08D4" w:rsidRPr="001106A5" w:rsidRDefault="002E08D4" w:rsidP="002E08D4">
            <w:pPr>
              <w:rPr>
                <w:sz w:val="16"/>
                <w:szCs w:val="16"/>
              </w:rPr>
            </w:pPr>
            <w:r w:rsidRPr="001106A5">
              <w:rPr>
                <w:sz w:val="16"/>
                <w:szCs w:val="16"/>
              </w:rPr>
              <w:t>02</w:t>
            </w:r>
          </w:p>
        </w:tc>
        <w:tc>
          <w:tcPr>
            <w:tcW w:w="454" w:type="dxa"/>
            <w:shd w:val="clear" w:color="000000" w:fill="FFFFFF"/>
            <w:noWrap/>
            <w:hideMark/>
          </w:tcPr>
          <w:p w:rsidR="002E08D4" w:rsidRPr="001106A5" w:rsidRDefault="002E08D4" w:rsidP="002E08D4">
            <w:pPr>
              <w:rPr>
                <w:sz w:val="16"/>
                <w:szCs w:val="16"/>
              </w:rPr>
            </w:pPr>
            <w:r w:rsidRPr="001106A5">
              <w:rPr>
                <w:sz w:val="16"/>
                <w:szCs w:val="16"/>
              </w:rPr>
              <w:t>02</w:t>
            </w:r>
          </w:p>
        </w:tc>
        <w:tc>
          <w:tcPr>
            <w:tcW w:w="454" w:type="dxa"/>
            <w:shd w:val="clear" w:color="000000" w:fill="FFFFFF"/>
            <w:noWrap/>
            <w:hideMark/>
          </w:tcPr>
          <w:p w:rsidR="002E08D4" w:rsidRPr="001106A5" w:rsidRDefault="002E08D4" w:rsidP="002E08D4">
            <w:pPr>
              <w:rPr>
                <w:sz w:val="16"/>
                <w:szCs w:val="16"/>
              </w:rPr>
            </w:pPr>
            <w:r w:rsidRPr="001106A5">
              <w:rPr>
                <w:sz w:val="16"/>
                <w:szCs w:val="16"/>
              </w:rPr>
              <w:t>2</w:t>
            </w:r>
          </w:p>
        </w:tc>
        <w:tc>
          <w:tcPr>
            <w:tcW w:w="535" w:type="dxa"/>
            <w:shd w:val="clear" w:color="000000" w:fill="FFFFFF"/>
            <w:noWrap/>
            <w:hideMark/>
          </w:tcPr>
          <w:p w:rsidR="002E08D4" w:rsidRPr="001106A5" w:rsidRDefault="002E08D4" w:rsidP="002E08D4">
            <w:pPr>
              <w:rPr>
                <w:sz w:val="16"/>
                <w:szCs w:val="16"/>
              </w:rPr>
            </w:pPr>
            <w:r w:rsidRPr="001106A5">
              <w:rPr>
                <w:sz w:val="16"/>
                <w:szCs w:val="16"/>
              </w:rPr>
              <w:t>06</w:t>
            </w:r>
          </w:p>
        </w:tc>
        <w:tc>
          <w:tcPr>
            <w:tcW w:w="701" w:type="dxa"/>
            <w:shd w:val="clear" w:color="000000" w:fill="FFFFFF"/>
            <w:noWrap/>
            <w:hideMark/>
          </w:tcPr>
          <w:p w:rsidR="002E08D4" w:rsidRPr="001106A5" w:rsidRDefault="002E08D4" w:rsidP="002E08D4">
            <w:pPr>
              <w:rPr>
                <w:sz w:val="16"/>
                <w:szCs w:val="16"/>
              </w:rPr>
            </w:pPr>
            <w:r w:rsidRPr="001106A5">
              <w:rPr>
                <w:sz w:val="16"/>
                <w:szCs w:val="16"/>
              </w:rPr>
              <w:t>02010</w:t>
            </w:r>
          </w:p>
        </w:tc>
        <w:tc>
          <w:tcPr>
            <w:tcW w:w="640" w:type="dxa"/>
            <w:shd w:val="clear" w:color="000000" w:fill="FFFFFF"/>
            <w:noWrap/>
            <w:hideMark/>
          </w:tcPr>
          <w:p w:rsidR="002E08D4" w:rsidRPr="001106A5" w:rsidRDefault="002E08D4" w:rsidP="002E08D4">
            <w:pPr>
              <w:rPr>
                <w:sz w:val="16"/>
                <w:szCs w:val="16"/>
              </w:rPr>
            </w:pPr>
            <w:r w:rsidRPr="001106A5">
              <w:rPr>
                <w:sz w:val="16"/>
                <w:szCs w:val="16"/>
              </w:rPr>
              <w:t>300</w:t>
            </w:r>
          </w:p>
        </w:tc>
        <w:tc>
          <w:tcPr>
            <w:tcW w:w="1035" w:type="dxa"/>
            <w:shd w:val="clear" w:color="000000" w:fill="FFFFFF"/>
            <w:noWrap/>
            <w:hideMark/>
          </w:tcPr>
          <w:p w:rsidR="002E08D4" w:rsidRPr="001106A5" w:rsidRDefault="002E08D4" w:rsidP="002E08D4">
            <w:pPr>
              <w:jc w:val="right"/>
              <w:rPr>
                <w:sz w:val="16"/>
                <w:szCs w:val="16"/>
              </w:rPr>
            </w:pPr>
            <w:r w:rsidRPr="001106A5">
              <w:rPr>
                <w:sz w:val="16"/>
                <w:szCs w:val="16"/>
              </w:rPr>
              <w:t>23,0</w:t>
            </w:r>
          </w:p>
        </w:tc>
        <w:tc>
          <w:tcPr>
            <w:tcW w:w="984" w:type="dxa"/>
            <w:shd w:val="clear" w:color="000000" w:fill="FFFFFF"/>
            <w:noWrap/>
            <w:hideMark/>
          </w:tcPr>
          <w:p w:rsidR="002E08D4" w:rsidRPr="001106A5" w:rsidRDefault="002E08D4" w:rsidP="002E08D4">
            <w:pPr>
              <w:jc w:val="right"/>
              <w:rPr>
                <w:sz w:val="16"/>
                <w:szCs w:val="16"/>
              </w:rPr>
            </w:pPr>
            <w:r w:rsidRPr="001106A5">
              <w:rPr>
                <w:sz w:val="16"/>
                <w:szCs w:val="16"/>
              </w:rPr>
              <w:t>23,0</w:t>
            </w:r>
          </w:p>
        </w:tc>
        <w:tc>
          <w:tcPr>
            <w:tcW w:w="984" w:type="dxa"/>
            <w:shd w:val="clear" w:color="000000" w:fill="FFFFFF"/>
            <w:noWrap/>
            <w:hideMark/>
          </w:tcPr>
          <w:p w:rsidR="002E08D4" w:rsidRPr="001106A5" w:rsidRDefault="002E08D4" w:rsidP="002E08D4">
            <w:pPr>
              <w:jc w:val="right"/>
              <w:rPr>
                <w:sz w:val="16"/>
                <w:szCs w:val="16"/>
              </w:rPr>
            </w:pPr>
            <w:r w:rsidRPr="001106A5">
              <w:rPr>
                <w:sz w:val="16"/>
                <w:szCs w:val="16"/>
              </w:rPr>
              <w:t>23,0</w:t>
            </w:r>
          </w:p>
        </w:tc>
      </w:tr>
      <w:tr w:rsidR="002E08D4" w:rsidRPr="001106A5" w:rsidTr="00D601C4">
        <w:trPr>
          <w:trHeight w:val="170"/>
        </w:trPr>
        <w:tc>
          <w:tcPr>
            <w:tcW w:w="3681" w:type="dxa"/>
            <w:shd w:val="clear" w:color="000000" w:fill="FFFFFF"/>
            <w:hideMark/>
          </w:tcPr>
          <w:p w:rsidR="002E08D4" w:rsidRPr="001106A5" w:rsidRDefault="002E08D4" w:rsidP="002E08D4">
            <w:pPr>
              <w:rPr>
                <w:sz w:val="16"/>
                <w:szCs w:val="16"/>
              </w:rPr>
            </w:pPr>
            <w:r w:rsidRPr="001106A5">
              <w:rPr>
                <w:sz w:val="16"/>
                <w:szCs w:val="16"/>
              </w:rPr>
              <w:lastRenderedPageBreak/>
              <w:t>Премии и гранты</w:t>
            </w:r>
          </w:p>
        </w:tc>
        <w:tc>
          <w:tcPr>
            <w:tcW w:w="385" w:type="dxa"/>
            <w:shd w:val="clear" w:color="000000" w:fill="FFFFFF"/>
            <w:noWrap/>
            <w:hideMark/>
          </w:tcPr>
          <w:p w:rsidR="002E08D4" w:rsidRPr="001106A5" w:rsidRDefault="002E08D4" w:rsidP="002E08D4">
            <w:pPr>
              <w:rPr>
                <w:sz w:val="16"/>
                <w:szCs w:val="16"/>
              </w:rPr>
            </w:pPr>
            <w:r w:rsidRPr="001106A5">
              <w:rPr>
                <w:sz w:val="16"/>
                <w:szCs w:val="16"/>
              </w:rPr>
              <w:t>07</w:t>
            </w:r>
          </w:p>
        </w:tc>
        <w:tc>
          <w:tcPr>
            <w:tcW w:w="565" w:type="dxa"/>
            <w:shd w:val="clear" w:color="000000" w:fill="FFFFFF"/>
            <w:noWrap/>
            <w:hideMark/>
          </w:tcPr>
          <w:p w:rsidR="002E08D4" w:rsidRPr="001106A5" w:rsidRDefault="002E08D4" w:rsidP="002E08D4">
            <w:pPr>
              <w:rPr>
                <w:sz w:val="16"/>
                <w:szCs w:val="16"/>
              </w:rPr>
            </w:pPr>
            <w:r w:rsidRPr="001106A5">
              <w:rPr>
                <w:sz w:val="16"/>
                <w:szCs w:val="16"/>
              </w:rPr>
              <w:t>02</w:t>
            </w:r>
          </w:p>
        </w:tc>
        <w:tc>
          <w:tcPr>
            <w:tcW w:w="454" w:type="dxa"/>
            <w:shd w:val="clear" w:color="000000" w:fill="FFFFFF"/>
            <w:noWrap/>
            <w:hideMark/>
          </w:tcPr>
          <w:p w:rsidR="002E08D4" w:rsidRPr="001106A5" w:rsidRDefault="002E08D4" w:rsidP="002E08D4">
            <w:pPr>
              <w:rPr>
                <w:sz w:val="16"/>
                <w:szCs w:val="16"/>
              </w:rPr>
            </w:pPr>
            <w:r w:rsidRPr="001106A5">
              <w:rPr>
                <w:sz w:val="16"/>
                <w:szCs w:val="16"/>
              </w:rPr>
              <w:t>02</w:t>
            </w:r>
          </w:p>
        </w:tc>
        <w:tc>
          <w:tcPr>
            <w:tcW w:w="454" w:type="dxa"/>
            <w:shd w:val="clear" w:color="000000" w:fill="FFFFFF"/>
            <w:noWrap/>
            <w:hideMark/>
          </w:tcPr>
          <w:p w:rsidR="002E08D4" w:rsidRPr="001106A5" w:rsidRDefault="002E08D4" w:rsidP="002E08D4">
            <w:pPr>
              <w:rPr>
                <w:sz w:val="16"/>
                <w:szCs w:val="16"/>
              </w:rPr>
            </w:pPr>
            <w:r w:rsidRPr="001106A5">
              <w:rPr>
                <w:sz w:val="16"/>
                <w:szCs w:val="16"/>
              </w:rPr>
              <w:t>2</w:t>
            </w:r>
          </w:p>
        </w:tc>
        <w:tc>
          <w:tcPr>
            <w:tcW w:w="535" w:type="dxa"/>
            <w:shd w:val="clear" w:color="000000" w:fill="FFFFFF"/>
            <w:noWrap/>
            <w:hideMark/>
          </w:tcPr>
          <w:p w:rsidR="002E08D4" w:rsidRPr="001106A5" w:rsidRDefault="002E08D4" w:rsidP="002E08D4">
            <w:pPr>
              <w:rPr>
                <w:sz w:val="16"/>
                <w:szCs w:val="16"/>
              </w:rPr>
            </w:pPr>
            <w:r w:rsidRPr="001106A5">
              <w:rPr>
                <w:sz w:val="16"/>
                <w:szCs w:val="16"/>
              </w:rPr>
              <w:t>06</w:t>
            </w:r>
          </w:p>
        </w:tc>
        <w:tc>
          <w:tcPr>
            <w:tcW w:w="701" w:type="dxa"/>
            <w:shd w:val="clear" w:color="000000" w:fill="FFFFFF"/>
            <w:noWrap/>
            <w:hideMark/>
          </w:tcPr>
          <w:p w:rsidR="002E08D4" w:rsidRPr="001106A5" w:rsidRDefault="002E08D4" w:rsidP="002E08D4">
            <w:pPr>
              <w:rPr>
                <w:sz w:val="16"/>
                <w:szCs w:val="16"/>
              </w:rPr>
            </w:pPr>
            <w:r w:rsidRPr="001106A5">
              <w:rPr>
                <w:sz w:val="16"/>
                <w:szCs w:val="16"/>
              </w:rPr>
              <w:t>02010</w:t>
            </w:r>
          </w:p>
        </w:tc>
        <w:tc>
          <w:tcPr>
            <w:tcW w:w="640" w:type="dxa"/>
            <w:shd w:val="clear" w:color="000000" w:fill="FFFFFF"/>
            <w:noWrap/>
            <w:hideMark/>
          </w:tcPr>
          <w:p w:rsidR="002E08D4" w:rsidRPr="001106A5" w:rsidRDefault="002E08D4" w:rsidP="002E08D4">
            <w:pPr>
              <w:rPr>
                <w:sz w:val="16"/>
                <w:szCs w:val="16"/>
              </w:rPr>
            </w:pPr>
            <w:r w:rsidRPr="001106A5">
              <w:rPr>
                <w:sz w:val="16"/>
                <w:szCs w:val="16"/>
              </w:rPr>
              <w:t>350</w:t>
            </w:r>
          </w:p>
        </w:tc>
        <w:tc>
          <w:tcPr>
            <w:tcW w:w="1035" w:type="dxa"/>
            <w:shd w:val="clear" w:color="000000" w:fill="FFFFFF"/>
            <w:noWrap/>
            <w:hideMark/>
          </w:tcPr>
          <w:p w:rsidR="002E08D4" w:rsidRPr="001106A5" w:rsidRDefault="002E08D4" w:rsidP="002E08D4">
            <w:pPr>
              <w:jc w:val="right"/>
              <w:rPr>
                <w:sz w:val="16"/>
                <w:szCs w:val="16"/>
              </w:rPr>
            </w:pPr>
            <w:r w:rsidRPr="001106A5">
              <w:rPr>
                <w:sz w:val="16"/>
                <w:szCs w:val="16"/>
              </w:rPr>
              <w:t>23,0</w:t>
            </w:r>
          </w:p>
        </w:tc>
        <w:tc>
          <w:tcPr>
            <w:tcW w:w="984" w:type="dxa"/>
            <w:shd w:val="clear" w:color="000000" w:fill="FFFFFF"/>
            <w:noWrap/>
            <w:hideMark/>
          </w:tcPr>
          <w:p w:rsidR="002E08D4" w:rsidRPr="001106A5" w:rsidRDefault="002E08D4" w:rsidP="002E08D4">
            <w:pPr>
              <w:jc w:val="right"/>
              <w:rPr>
                <w:sz w:val="16"/>
                <w:szCs w:val="16"/>
              </w:rPr>
            </w:pPr>
            <w:r w:rsidRPr="001106A5">
              <w:rPr>
                <w:sz w:val="16"/>
                <w:szCs w:val="16"/>
              </w:rPr>
              <w:t>23,0</w:t>
            </w:r>
          </w:p>
        </w:tc>
        <w:tc>
          <w:tcPr>
            <w:tcW w:w="984" w:type="dxa"/>
            <w:shd w:val="clear" w:color="000000" w:fill="FFFFFF"/>
            <w:noWrap/>
            <w:hideMark/>
          </w:tcPr>
          <w:p w:rsidR="002E08D4" w:rsidRPr="001106A5" w:rsidRDefault="002E08D4" w:rsidP="002E08D4">
            <w:pPr>
              <w:jc w:val="right"/>
              <w:rPr>
                <w:sz w:val="16"/>
                <w:szCs w:val="16"/>
              </w:rPr>
            </w:pPr>
            <w:r w:rsidRPr="001106A5">
              <w:rPr>
                <w:sz w:val="16"/>
                <w:szCs w:val="16"/>
              </w:rPr>
              <w:t>23,0</w:t>
            </w:r>
          </w:p>
        </w:tc>
      </w:tr>
      <w:tr w:rsidR="002E08D4" w:rsidRPr="001106A5" w:rsidTr="00D601C4">
        <w:trPr>
          <w:trHeight w:val="170"/>
        </w:trPr>
        <w:tc>
          <w:tcPr>
            <w:tcW w:w="3681" w:type="dxa"/>
            <w:shd w:val="clear" w:color="000000" w:fill="FFFFFF"/>
            <w:hideMark/>
          </w:tcPr>
          <w:p w:rsidR="002E08D4" w:rsidRPr="001106A5" w:rsidRDefault="002E08D4" w:rsidP="002E08D4">
            <w:pPr>
              <w:rPr>
                <w:sz w:val="16"/>
                <w:szCs w:val="16"/>
              </w:rPr>
            </w:pPr>
            <w:r w:rsidRPr="001106A5">
              <w:rPr>
                <w:sz w:val="16"/>
                <w:szCs w:val="16"/>
              </w:rPr>
              <w:t xml:space="preserve">Премия для поощрения муниципальных дошкольных образовательных организаций </w:t>
            </w:r>
            <w:proofErr w:type="spellStart"/>
            <w:r w:rsidRPr="001106A5">
              <w:rPr>
                <w:sz w:val="16"/>
                <w:szCs w:val="16"/>
              </w:rPr>
              <w:t>организаций</w:t>
            </w:r>
            <w:proofErr w:type="spellEnd"/>
            <w:r w:rsidRPr="001106A5">
              <w:rPr>
                <w:sz w:val="16"/>
                <w:szCs w:val="16"/>
              </w:rPr>
              <w:t xml:space="preserve"> дополнительного образования, общеобразовательных организаций, внедряющих инновационные образовательные программы</w:t>
            </w:r>
          </w:p>
        </w:tc>
        <w:tc>
          <w:tcPr>
            <w:tcW w:w="385" w:type="dxa"/>
            <w:shd w:val="clear" w:color="000000" w:fill="FFFFFF"/>
            <w:noWrap/>
            <w:hideMark/>
          </w:tcPr>
          <w:p w:rsidR="002E08D4" w:rsidRPr="001106A5" w:rsidRDefault="002E08D4" w:rsidP="002E08D4">
            <w:pPr>
              <w:rPr>
                <w:sz w:val="16"/>
                <w:szCs w:val="16"/>
              </w:rPr>
            </w:pPr>
            <w:r w:rsidRPr="001106A5">
              <w:rPr>
                <w:sz w:val="16"/>
                <w:szCs w:val="16"/>
              </w:rPr>
              <w:t>07</w:t>
            </w:r>
          </w:p>
        </w:tc>
        <w:tc>
          <w:tcPr>
            <w:tcW w:w="565" w:type="dxa"/>
            <w:shd w:val="clear" w:color="000000" w:fill="FFFFFF"/>
            <w:noWrap/>
            <w:hideMark/>
          </w:tcPr>
          <w:p w:rsidR="002E08D4" w:rsidRPr="001106A5" w:rsidRDefault="002E08D4" w:rsidP="002E08D4">
            <w:pPr>
              <w:rPr>
                <w:sz w:val="16"/>
                <w:szCs w:val="16"/>
              </w:rPr>
            </w:pPr>
            <w:r w:rsidRPr="001106A5">
              <w:rPr>
                <w:sz w:val="16"/>
                <w:szCs w:val="16"/>
              </w:rPr>
              <w:t>02</w:t>
            </w:r>
          </w:p>
        </w:tc>
        <w:tc>
          <w:tcPr>
            <w:tcW w:w="454" w:type="dxa"/>
            <w:shd w:val="clear" w:color="000000" w:fill="FFFFFF"/>
            <w:noWrap/>
            <w:hideMark/>
          </w:tcPr>
          <w:p w:rsidR="002E08D4" w:rsidRPr="001106A5" w:rsidRDefault="002E08D4" w:rsidP="002E08D4">
            <w:pPr>
              <w:rPr>
                <w:sz w:val="16"/>
                <w:szCs w:val="16"/>
              </w:rPr>
            </w:pPr>
            <w:r w:rsidRPr="001106A5">
              <w:rPr>
                <w:sz w:val="16"/>
                <w:szCs w:val="16"/>
              </w:rPr>
              <w:t>02</w:t>
            </w:r>
          </w:p>
        </w:tc>
        <w:tc>
          <w:tcPr>
            <w:tcW w:w="454" w:type="dxa"/>
            <w:shd w:val="clear" w:color="000000" w:fill="FFFFFF"/>
            <w:noWrap/>
            <w:hideMark/>
          </w:tcPr>
          <w:p w:rsidR="002E08D4" w:rsidRPr="001106A5" w:rsidRDefault="002E08D4" w:rsidP="002E08D4">
            <w:pPr>
              <w:rPr>
                <w:sz w:val="16"/>
                <w:szCs w:val="16"/>
              </w:rPr>
            </w:pPr>
            <w:r w:rsidRPr="001106A5">
              <w:rPr>
                <w:sz w:val="16"/>
                <w:szCs w:val="16"/>
              </w:rPr>
              <w:t>2</w:t>
            </w:r>
          </w:p>
        </w:tc>
        <w:tc>
          <w:tcPr>
            <w:tcW w:w="535" w:type="dxa"/>
            <w:shd w:val="clear" w:color="000000" w:fill="FFFFFF"/>
            <w:noWrap/>
            <w:hideMark/>
          </w:tcPr>
          <w:p w:rsidR="002E08D4" w:rsidRPr="001106A5" w:rsidRDefault="002E08D4" w:rsidP="002E08D4">
            <w:pPr>
              <w:rPr>
                <w:sz w:val="16"/>
                <w:szCs w:val="16"/>
              </w:rPr>
            </w:pPr>
            <w:r w:rsidRPr="001106A5">
              <w:rPr>
                <w:sz w:val="16"/>
                <w:szCs w:val="16"/>
              </w:rPr>
              <w:t>06</w:t>
            </w:r>
          </w:p>
        </w:tc>
        <w:tc>
          <w:tcPr>
            <w:tcW w:w="701" w:type="dxa"/>
            <w:shd w:val="clear" w:color="000000" w:fill="FFFFFF"/>
            <w:noWrap/>
            <w:hideMark/>
          </w:tcPr>
          <w:p w:rsidR="002E08D4" w:rsidRPr="001106A5" w:rsidRDefault="002E08D4" w:rsidP="002E08D4">
            <w:pPr>
              <w:rPr>
                <w:sz w:val="16"/>
                <w:szCs w:val="16"/>
              </w:rPr>
            </w:pPr>
            <w:r w:rsidRPr="001106A5">
              <w:rPr>
                <w:sz w:val="16"/>
                <w:szCs w:val="16"/>
              </w:rPr>
              <w:t>42320</w:t>
            </w:r>
          </w:p>
        </w:tc>
        <w:tc>
          <w:tcPr>
            <w:tcW w:w="640" w:type="dxa"/>
            <w:shd w:val="clear" w:color="000000" w:fill="FFFFFF"/>
            <w:noWrap/>
            <w:hideMark/>
          </w:tcPr>
          <w:p w:rsidR="002E08D4" w:rsidRPr="001106A5" w:rsidRDefault="002E08D4" w:rsidP="002E08D4">
            <w:pPr>
              <w:rPr>
                <w:sz w:val="16"/>
                <w:szCs w:val="16"/>
              </w:rPr>
            </w:pPr>
            <w:r w:rsidRPr="001106A5">
              <w:rPr>
                <w:sz w:val="16"/>
                <w:szCs w:val="16"/>
              </w:rPr>
              <w:t> </w:t>
            </w:r>
          </w:p>
        </w:tc>
        <w:tc>
          <w:tcPr>
            <w:tcW w:w="1035" w:type="dxa"/>
            <w:shd w:val="clear" w:color="000000" w:fill="FFFFFF"/>
            <w:noWrap/>
            <w:hideMark/>
          </w:tcPr>
          <w:p w:rsidR="002E08D4" w:rsidRPr="001106A5" w:rsidRDefault="002E08D4" w:rsidP="002E08D4">
            <w:pPr>
              <w:jc w:val="right"/>
              <w:rPr>
                <w:sz w:val="16"/>
                <w:szCs w:val="16"/>
              </w:rPr>
            </w:pPr>
            <w:r w:rsidRPr="001106A5">
              <w:rPr>
                <w:sz w:val="16"/>
                <w:szCs w:val="16"/>
              </w:rPr>
              <w:t>15,0</w:t>
            </w:r>
          </w:p>
        </w:tc>
        <w:tc>
          <w:tcPr>
            <w:tcW w:w="984" w:type="dxa"/>
            <w:shd w:val="clear" w:color="000000" w:fill="FFFFFF"/>
            <w:noWrap/>
            <w:hideMark/>
          </w:tcPr>
          <w:p w:rsidR="002E08D4" w:rsidRPr="001106A5" w:rsidRDefault="002E08D4" w:rsidP="002E08D4">
            <w:pPr>
              <w:jc w:val="right"/>
              <w:rPr>
                <w:sz w:val="16"/>
                <w:szCs w:val="16"/>
              </w:rPr>
            </w:pPr>
            <w:r w:rsidRPr="001106A5">
              <w:rPr>
                <w:sz w:val="16"/>
                <w:szCs w:val="16"/>
              </w:rPr>
              <w:t>15,0</w:t>
            </w:r>
          </w:p>
        </w:tc>
        <w:tc>
          <w:tcPr>
            <w:tcW w:w="984" w:type="dxa"/>
            <w:shd w:val="clear" w:color="000000" w:fill="FFFFFF"/>
            <w:noWrap/>
            <w:hideMark/>
          </w:tcPr>
          <w:p w:rsidR="002E08D4" w:rsidRPr="001106A5" w:rsidRDefault="002E08D4" w:rsidP="002E08D4">
            <w:pPr>
              <w:jc w:val="right"/>
              <w:rPr>
                <w:sz w:val="16"/>
                <w:szCs w:val="16"/>
              </w:rPr>
            </w:pPr>
            <w:r w:rsidRPr="001106A5">
              <w:rPr>
                <w:sz w:val="16"/>
                <w:szCs w:val="16"/>
              </w:rPr>
              <w:t>15,0</w:t>
            </w:r>
          </w:p>
        </w:tc>
      </w:tr>
      <w:tr w:rsidR="002E08D4" w:rsidRPr="001106A5" w:rsidTr="00D601C4">
        <w:trPr>
          <w:trHeight w:val="170"/>
        </w:trPr>
        <w:tc>
          <w:tcPr>
            <w:tcW w:w="3681" w:type="dxa"/>
            <w:shd w:val="clear" w:color="000000" w:fill="FFFFFF"/>
            <w:hideMark/>
          </w:tcPr>
          <w:p w:rsidR="002E08D4" w:rsidRPr="001106A5" w:rsidRDefault="002E08D4" w:rsidP="002E08D4">
            <w:pPr>
              <w:rPr>
                <w:sz w:val="16"/>
                <w:szCs w:val="16"/>
              </w:rPr>
            </w:pPr>
            <w:r w:rsidRPr="001106A5">
              <w:rPr>
                <w:sz w:val="16"/>
                <w:szCs w:val="16"/>
              </w:rPr>
              <w:t>Предоставление субсидий бюджетным, автономным учреждениям и иным некоммерческим организациям</w:t>
            </w:r>
          </w:p>
        </w:tc>
        <w:tc>
          <w:tcPr>
            <w:tcW w:w="385" w:type="dxa"/>
            <w:shd w:val="clear" w:color="000000" w:fill="FFFFFF"/>
            <w:noWrap/>
            <w:hideMark/>
          </w:tcPr>
          <w:p w:rsidR="002E08D4" w:rsidRPr="001106A5" w:rsidRDefault="002E08D4" w:rsidP="002E08D4">
            <w:pPr>
              <w:rPr>
                <w:sz w:val="16"/>
                <w:szCs w:val="16"/>
              </w:rPr>
            </w:pPr>
            <w:r w:rsidRPr="001106A5">
              <w:rPr>
                <w:sz w:val="16"/>
                <w:szCs w:val="16"/>
              </w:rPr>
              <w:t>07</w:t>
            </w:r>
          </w:p>
        </w:tc>
        <w:tc>
          <w:tcPr>
            <w:tcW w:w="565" w:type="dxa"/>
            <w:shd w:val="clear" w:color="000000" w:fill="FFFFFF"/>
            <w:noWrap/>
            <w:hideMark/>
          </w:tcPr>
          <w:p w:rsidR="002E08D4" w:rsidRPr="001106A5" w:rsidRDefault="002E08D4" w:rsidP="002E08D4">
            <w:pPr>
              <w:rPr>
                <w:sz w:val="16"/>
                <w:szCs w:val="16"/>
              </w:rPr>
            </w:pPr>
            <w:r w:rsidRPr="001106A5">
              <w:rPr>
                <w:sz w:val="16"/>
                <w:szCs w:val="16"/>
              </w:rPr>
              <w:t>02</w:t>
            </w:r>
          </w:p>
        </w:tc>
        <w:tc>
          <w:tcPr>
            <w:tcW w:w="454" w:type="dxa"/>
            <w:shd w:val="clear" w:color="000000" w:fill="FFFFFF"/>
            <w:noWrap/>
            <w:hideMark/>
          </w:tcPr>
          <w:p w:rsidR="002E08D4" w:rsidRPr="001106A5" w:rsidRDefault="002E08D4" w:rsidP="002E08D4">
            <w:pPr>
              <w:rPr>
                <w:sz w:val="16"/>
                <w:szCs w:val="16"/>
              </w:rPr>
            </w:pPr>
            <w:r w:rsidRPr="001106A5">
              <w:rPr>
                <w:sz w:val="16"/>
                <w:szCs w:val="16"/>
              </w:rPr>
              <w:t>02</w:t>
            </w:r>
          </w:p>
        </w:tc>
        <w:tc>
          <w:tcPr>
            <w:tcW w:w="454" w:type="dxa"/>
            <w:shd w:val="clear" w:color="000000" w:fill="FFFFFF"/>
            <w:noWrap/>
            <w:hideMark/>
          </w:tcPr>
          <w:p w:rsidR="002E08D4" w:rsidRPr="001106A5" w:rsidRDefault="002E08D4" w:rsidP="002E08D4">
            <w:pPr>
              <w:rPr>
                <w:sz w:val="16"/>
                <w:szCs w:val="16"/>
              </w:rPr>
            </w:pPr>
            <w:r w:rsidRPr="001106A5">
              <w:rPr>
                <w:sz w:val="16"/>
                <w:szCs w:val="16"/>
              </w:rPr>
              <w:t>2</w:t>
            </w:r>
          </w:p>
        </w:tc>
        <w:tc>
          <w:tcPr>
            <w:tcW w:w="535" w:type="dxa"/>
            <w:shd w:val="clear" w:color="000000" w:fill="FFFFFF"/>
            <w:noWrap/>
            <w:hideMark/>
          </w:tcPr>
          <w:p w:rsidR="002E08D4" w:rsidRPr="001106A5" w:rsidRDefault="002E08D4" w:rsidP="002E08D4">
            <w:pPr>
              <w:rPr>
                <w:sz w:val="16"/>
                <w:szCs w:val="16"/>
              </w:rPr>
            </w:pPr>
            <w:r w:rsidRPr="001106A5">
              <w:rPr>
                <w:sz w:val="16"/>
                <w:szCs w:val="16"/>
              </w:rPr>
              <w:t>06</w:t>
            </w:r>
          </w:p>
        </w:tc>
        <w:tc>
          <w:tcPr>
            <w:tcW w:w="701" w:type="dxa"/>
            <w:shd w:val="clear" w:color="000000" w:fill="FFFFFF"/>
            <w:noWrap/>
            <w:hideMark/>
          </w:tcPr>
          <w:p w:rsidR="002E08D4" w:rsidRPr="001106A5" w:rsidRDefault="002E08D4" w:rsidP="002E08D4">
            <w:pPr>
              <w:rPr>
                <w:sz w:val="16"/>
                <w:szCs w:val="16"/>
              </w:rPr>
            </w:pPr>
            <w:r w:rsidRPr="001106A5">
              <w:rPr>
                <w:sz w:val="16"/>
                <w:szCs w:val="16"/>
              </w:rPr>
              <w:t>42320</w:t>
            </w:r>
          </w:p>
        </w:tc>
        <w:tc>
          <w:tcPr>
            <w:tcW w:w="640" w:type="dxa"/>
            <w:shd w:val="clear" w:color="000000" w:fill="FFFFFF"/>
            <w:noWrap/>
            <w:hideMark/>
          </w:tcPr>
          <w:p w:rsidR="002E08D4" w:rsidRPr="001106A5" w:rsidRDefault="002E08D4" w:rsidP="002E08D4">
            <w:pPr>
              <w:rPr>
                <w:sz w:val="16"/>
                <w:szCs w:val="16"/>
              </w:rPr>
            </w:pPr>
            <w:r w:rsidRPr="001106A5">
              <w:rPr>
                <w:sz w:val="16"/>
                <w:szCs w:val="16"/>
              </w:rPr>
              <w:t>600</w:t>
            </w:r>
          </w:p>
        </w:tc>
        <w:tc>
          <w:tcPr>
            <w:tcW w:w="1035" w:type="dxa"/>
            <w:shd w:val="clear" w:color="000000" w:fill="FFFFFF"/>
            <w:noWrap/>
            <w:hideMark/>
          </w:tcPr>
          <w:p w:rsidR="002E08D4" w:rsidRPr="001106A5" w:rsidRDefault="002E08D4" w:rsidP="002E08D4">
            <w:pPr>
              <w:jc w:val="right"/>
              <w:rPr>
                <w:sz w:val="16"/>
                <w:szCs w:val="16"/>
              </w:rPr>
            </w:pPr>
            <w:r w:rsidRPr="001106A5">
              <w:rPr>
                <w:sz w:val="16"/>
                <w:szCs w:val="16"/>
              </w:rPr>
              <w:t>15,0</w:t>
            </w:r>
          </w:p>
        </w:tc>
        <w:tc>
          <w:tcPr>
            <w:tcW w:w="984" w:type="dxa"/>
            <w:shd w:val="clear" w:color="000000" w:fill="FFFFFF"/>
            <w:noWrap/>
            <w:hideMark/>
          </w:tcPr>
          <w:p w:rsidR="002E08D4" w:rsidRPr="001106A5" w:rsidRDefault="002E08D4" w:rsidP="002E08D4">
            <w:pPr>
              <w:jc w:val="right"/>
              <w:rPr>
                <w:sz w:val="16"/>
                <w:szCs w:val="16"/>
              </w:rPr>
            </w:pPr>
            <w:r w:rsidRPr="001106A5">
              <w:rPr>
                <w:sz w:val="16"/>
                <w:szCs w:val="16"/>
              </w:rPr>
              <w:t>15,0</w:t>
            </w:r>
          </w:p>
        </w:tc>
        <w:tc>
          <w:tcPr>
            <w:tcW w:w="984" w:type="dxa"/>
            <w:shd w:val="clear" w:color="000000" w:fill="FFFFFF"/>
            <w:noWrap/>
            <w:hideMark/>
          </w:tcPr>
          <w:p w:rsidR="002E08D4" w:rsidRPr="001106A5" w:rsidRDefault="002E08D4" w:rsidP="002E08D4">
            <w:pPr>
              <w:jc w:val="right"/>
              <w:rPr>
                <w:sz w:val="16"/>
                <w:szCs w:val="16"/>
              </w:rPr>
            </w:pPr>
            <w:r w:rsidRPr="001106A5">
              <w:rPr>
                <w:sz w:val="16"/>
                <w:szCs w:val="16"/>
              </w:rPr>
              <w:t>15,0</w:t>
            </w:r>
          </w:p>
        </w:tc>
      </w:tr>
      <w:tr w:rsidR="002E08D4" w:rsidRPr="001106A5" w:rsidTr="00D601C4">
        <w:trPr>
          <w:trHeight w:val="170"/>
        </w:trPr>
        <w:tc>
          <w:tcPr>
            <w:tcW w:w="3681" w:type="dxa"/>
            <w:shd w:val="clear" w:color="000000" w:fill="FFFFFF"/>
            <w:hideMark/>
          </w:tcPr>
          <w:p w:rsidR="002E08D4" w:rsidRPr="001106A5" w:rsidRDefault="002E08D4" w:rsidP="002E08D4">
            <w:pPr>
              <w:rPr>
                <w:sz w:val="16"/>
                <w:szCs w:val="16"/>
              </w:rPr>
            </w:pPr>
            <w:r w:rsidRPr="001106A5">
              <w:rPr>
                <w:sz w:val="16"/>
                <w:szCs w:val="16"/>
              </w:rPr>
              <w:t>Субсидии бюджетным учреждениям</w:t>
            </w:r>
          </w:p>
        </w:tc>
        <w:tc>
          <w:tcPr>
            <w:tcW w:w="385" w:type="dxa"/>
            <w:shd w:val="clear" w:color="000000" w:fill="FFFFFF"/>
            <w:noWrap/>
            <w:hideMark/>
          </w:tcPr>
          <w:p w:rsidR="002E08D4" w:rsidRPr="001106A5" w:rsidRDefault="002E08D4" w:rsidP="002E08D4">
            <w:pPr>
              <w:rPr>
                <w:sz w:val="16"/>
                <w:szCs w:val="16"/>
              </w:rPr>
            </w:pPr>
            <w:r w:rsidRPr="001106A5">
              <w:rPr>
                <w:sz w:val="16"/>
                <w:szCs w:val="16"/>
              </w:rPr>
              <w:t>07</w:t>
            </w:r>
          </w:p>
        </w:tc>
        <w:tc>
          <w:tcPr>
            <w:tcW w:w="565" w:type="dxa"/>
            <w:shd w:val="clear" w:color="000000" w:fill="FFFFFF"/>
            <w:noWrap/>
            <w:hideMark/>
          </w:tcPr>
          <w:p w:rsidR="002E08D4" w:rsidRPr="001106A5" w:rsidRDefault="002E08D4" w:rsidP="002E08D4">
            <w:pPr>
              <w:rPr>
                <w:sz w:val="16"/>
                <w:szCs w:val="16"/>
              </w:rPr>
            </w:pPr>
            <w:r w:rsidRPr="001106A5">
              <w:rPr>
                <w:sz w:val="16"/>
                <w:szCs w:val="16"/>
              </w:rPr>
              <w:t>02</w:t>
            </w:r>
          </w:p>
        </w:tc>
        <w:tc>
          <w:tcPr>
            <w:tcW w:w="454" w:type="dxa"/>
            <w:shd w:val="clear" w:color="000000" w:fill="FFFFFF"/>
            <w:noWrap/>
            <w:hideMark/>
          </w:tcPr>
          <w:p w:rsidR="002E08D4" w:rsidRPr="001106A5" w:rsidRDefault="002E08D4" w:rsidP="002E08D4">
            <w:pPr>
              <w:rPr>
                <w:sz w:val="16"/>
                <w:szCs w:val="16"/>
              </w:rPr>
            </w:pPr>
            <w:r w:rsidRPr="001106A5">
              <w:rPr>
                <w:sz w:val="16"/>
                <w:szCs w:val="16"/>
              </w:rPr>
              <w:t>02</w:t>
            </w:r>
          </w:p>
        </w:tc>
        <w:tc>
          <w:tcPr>
            <w:tcW w:w="454" w:type="dxa"/>
            <w:shd w:val="clear" w:color="000000" w:fill="FFFFFF"/>
            <w:noWrap/>
            <w:hideMark/>
          </w:tcPr>
          <w:p w:rsidR="002E08D4" w:rsidRPr="001106A5" w:rsidRDefault="002E08D4" w:rsidP="002E08D4">
            <w:pPr>
              <w:rPr>
                <w:sz w:val="16"/>
                <w:szCs w:val="16"/>
              </w:rPr>
            </w:pPr>
            <w:r w:rsidRPr="001106A5">
              <w:rPr>
                <w:sz w:val="16"/>
                <w:szCs w:val="16"/>
              </w:rPr>
              <w:t>2</w:t>
            </w:r>
          </w:p>
        </w:tc>
        <w:tc>
          <w:tcPr>
            <w:tcW w:w="535" w:type="dxa"/>
            <w:shd w:val="clear" w:color="000000" w:fill="FFFFFF"/>
            <w:noWrap/>
            <w:hideMark/>
          </w:tcPr>
          <w:p w:rsidR="002E08D4" w:rsidRPr="001106A5" w:rsidRDefault="002E08D4" w:rsidP="002E08D4">
            <w:pPr>
              <w:rPr>
                <w:sz w:val="16"/>
                <w:szCs w:val="16"/>
              </w:rPr>
            </w:pPr>
            <w:r w:rsidRPr="001106A5">
              <w:rPr>
                <w:sz w:val="16"/>
                <w:szCs w:val="16"/>
              </w:rPr>
              <w:t>06</w:t>
            </w:r>
          </w:p>
        </w:tc>
        <w:tc>
          <w:tcPr>
            <w:tcW w:w="701" w:type="dxa"/>
            <w:shd w:val="clear" w:color="000000" w:fill="FFFFFF"/>
            <w:noWrap/>
            <w:hideMark/>
          </w:tcPr>
          <w:p w:rsidR="002E08D4" w:rsidRPr="001106A5" w:rsidRDefault="002E08D4" w:rsidP="002E08D4">
            <w:pPr>
              <w:rPr>
                <w:sz w:val="16"/>
                <w:szCs w:val="16"/>
              </w:rPr>
            </w:pPr>
            <w:r w:rsidRPr="001106A5">
              <w:rPr>
                <w:sz w:val="16"/>
                <w:szCs w:val="16"/>
              </w:rPr>
              <w:t>42320</w:t>
            </w:r>
          </w:p>
        </w:tc>
        <w:tc>
          <w:tcPr>
            <w:tcW w:w="640" w:type="dxa"/>
            <w:shd w:val="clear" w:color="000000" w:fill="FFFFFF"/>
            <w:noWrap/>
            <w:hideMark/>
          </w:tcPr>
          <w:p w:rsidR="002E08D4" w:rsidRPr="001106A5" w:rsidRDefault="002E08D4" w:rsidP="002E08D4">
            <w:pPr>
              <w:rPr>
                <w:sz w:val="16"/>
                <w:szCs w:val="16"/>
              </w:rPr>
            </w:pPr>
            <w:r w:rsidRPr="001106A5">
              <w:rPr>
                <w:sz w:val="16"/>
                <w:szCs w:val="16"/>
              </w:rPr>
              <w:t>610</w:t>
            </w:r>
          </w:p>
        </w:tc>
        <w:tc>
          <w:tcPr>
            <w:tcW w:w="1035" w:type="dxa"/>
            <w:shd w:val="clear" w:color="000000" w:fill="FFFFFF"/>
            <w:noWrap/>
            <w:hideMark/>
          </w:tcPr>
          <w:p w:rsidR="002E08D4" w:rsidRPr="001106A5" w:rsidRDefault="002E08D4" w:rsidP="002E08D4">
            <w:pPr>
              <w:jc w:val="right"/>
              <w:rPr>
                <w:sz w:val="16"/>
                <w:szCs w:val="16"/>
              </w:rPr>
            </w:pPr>
            <w:r w:rsidRPr="001106A5">
              <w:rPr>
                <w:sz w:val="16"/>
                <w:szCs w:val="16"/>
              </w:rPr>
              <w:t>15,0</w:t>
            </w:r>
          </w:p>
        </w:tc>
        <w:tc>
          <w:tcPr>
            <w:tcW w:w="984" w:type="dxa"/>
            <w:shd w:val="clear" w:color="000000" w:fill="FFFFFF"/>
            <w:noWrap/>
            <w:hideMark/>
          </w:tcPr>
          <w:p w:rsidR="002E08D4" w:rsidRPr="001106A5" w:rsidRDefault="002E08D4" w:rsidP="002E08D4">
            <w:pPr>
              <w:jc w:val="right"/>
              <w:rPr>
                <w:sz w:val="16"/>
                <w:szCs w:val="16"/>
              </w:rPr>
            </w:pPr>
            <w:r w:rsidRPr="001106A5">
              <w:rPr>
                <w:sz w:val="16"/>
                <w:szCs w:val="16"/>
              </w:rPr>
              <w:t>15,0</w:t>
            </w:r>
          </w:p>
        </w:tc>
        <w:tc>
          <w:tcPr>
            <w:tcW w:w="984" w:type="dxa"/>
            <w:shd w:val="clear" w:color="000000" w:fill="FFFFFF"/>
            <w:noWrap/>
            <w:hideMark/>
          </w:tcPr>
          <w:p w:rsidR="002E08D4" w:rsidRPr="001106A5" w:rsidRDefault="002E08D4" w:rsidP="002E08D4">
            <w:pPr>
              <w:jc w:val="right"/>
              <w:rPr>
                <w:sz w:val="16"/>
                <w:szCs w:val="16"/>
              </w:rPr>
            </w:pPr>
            <w:r w:rsidRPr="001106A5">
              <w:rPr>
                <w:sz w:val="16"/>
                <w:szCs w:val="16"/>
              </w:rPr>
              <w:t>15,0</w:t>
            </w:r>
          </w:p>
        </w:tc>
      </w:tr>
      <w:tr w:rsidR="002E08D4" w:rsidRPr="001106A5" w:rsidTr="00D601C4">
        <w:trPr>
          <w:trHeight w:val="170"/>
        </w:trPr>
        <w:tc>
          <w:tcPr>
            <w:tcW w:w="3681" w:type="dxa"/>
            <w:shd w:val="clear" w:color="000000" w:fill="FFFFFF"/>
            <w:hideMark/>
          </w:tcPr>
          <w:p w:rsidR="002E08D4" w:rsidRPr="001106A5" w:rsidRDefault="002E08D4" w:rsidP="002E08D4">
            <w:pPr>
              <w:rPr>
                <w:sz w:val="16"/>
                <w:szCs w:val="16"/>
              </w:rPr>
            </w:pPr>
            <w:r w:rsidRPr="001106A5">
              <w:rPr>
                <w:sz w:val="16"/>
                <w:szCs w:val="16"/>
              </w:rPr>
              <w:t>Школы-детские сады, школы начальные, неполные средние и средние</w:t>
            </w:r>
          </w:p>
        </w:tc>
        <w:tc>
          <w:tcPr>
            <w:tcW w:w="385" w:type="dxa"/>
            <w:shd w:val="clear" w:color="000000" w:fill="FFFFFF"/>
            <w:noWrap/>
            <w:hideMark/>
          </w:tcPr>
          <w:p w:rsidR="002E08D4" w:rsidRPr="001106A5" w:rsidRDefault="002E08D4" w:rsidP="002E08D4">
            <w:pPr>
              <w:rPr>
                <w:sz w:val="16"/>
                <w:szCs w:val="16"/>
              </w:rPr>
            </w:pPr>
            <w:r w:rsidRPr="001106A5">
              <w:rPr>
                <w:sz w:val="16"/>
                <w:szCs w:val="16"/>
              </w:rPr>
              <w:t>07</w:t>
            </w:r>
          </w:p>
        </w:tc>
        <w:tc>
          <w:tcPr>
            <w:tcW w:w="565" w:type="dxa"/>
            <w:shd w:val="clear" w:color="000000" w:fill="FFFFFF"/>
            <w:noWrap/>
            <w:hideMark/>
          </w:tcPr>
          <w:p w:rsidR="002E08D4" w:rsidRPr="001106A5" w:rsidRDefault="002E08D4" w:rsidP="002E08D4">
            <w:pPr>
              <w:rPr>
                <w:sz w:val="16"/>
                <w:szCs w:val="16"/>
              </w:rPr>
            </w:pPr>
            <w:r w:rsidRPr="001106A5">
              <w:rPr>
                <w:sz w:val="16"/>
                <w:szCs w:val="16"/>
              </w:rPr>
              <w:t>02</w:t>
            </w:r>
          </w:p>
        </w:tc>
        <w:tc>
          <w:tcPr>
            <w:tcW w:w="454" w:type="dxa"/>
            <w:shd w:val="clear" w:color="000000" w:fill="FFFFFF"/>
            <w:noWrap/>
            <w:hideMark/>
          </w:tcPr>
          <w:p w:rsidR="002E08D4" w:rsidRPr="001106A5" w:rsidRDefault="002E08D4" w:rsidP="002E08D4">
            <w:pPr>
              <w:rPr>
                <w:sz w:val="16"/>
                <w:szCs w:val="16"/>
              </w:rPr>
            </w:pPr>
            <w:r w:rsidRPr="001106A5">
              <w:rPr>
                <w:sz w:val="16"/>
                <w:szCs w:val="16"/>
              </w:rPr>
              <w:t>02</w:t>
            </w:r>
          </w:p>
        </w:tc>
        <w:tc>
          <w:tcPr>
            <w:tcW w:w="454" w:type="dxa"/>
            <w:shd w:val="clear" w:color="000000" w:fill="FFFFFF"/>
            <w:noWrap/>
            <w:hideMark/>
          </w:tcPr>
          <w:p w:rsidR="002E08D4" w:rsidRPr="001106A5" w:rsidRDefault="002E08D4" w:rsidP="002E08D4">
            <w:pPr>
              <w:rPr>
                <w:sz w:val="16"/>
                <w:szCs w:val="16"/>
              </w:rPr>
            </w:pPr>
            <w:r w:rsidRPr="001106A5">
              <w:rPr>
                <w:sz w:val="16"/>
                <w:szCs w:val="16"/>
              </w:rPr>
              <w:t>2</w:t>
            </w:r>
          </w:p>
        </w:tc>
        <w:tc>
          <w:tcPr>
            <w:tcW w:w="535" w:type="dxa"/>
            <w:shd w:val="clear" w:color="000000" w:fill="FFFFFF"/>
            <w:noWrap/>
            <w:hideMark/>
          </w:tcPr>
          <w:p w:rsidR="002E08D4" w:rsidRPr="001106A5" w:rsidRDefault="002E08D4" w:rsidP="002E08D4">
            <w:pPr>
              <w:rPr>
                <w:sz w:val="16"/>
                <w:szCs w:val="16"/>
              </w:rPr>
            </w:pPr>
            <w:r w:rsidRPr="001106A5">
              <w:rPr>
                <w:sz w:val="16"/>
                <w:szCs w:val="16"/>
              </w:rPr>
              <w:t>06</w:t>
            </w:r>
          </w:p>
        </w:tc>
        <w:tc>
          <w:tcPr>
            <w:tcW w:w="701" w:type="dxa"/>
            <w:shd w:val="clear" w:color="000000" w:fill="FFFFFF"/>
            <w:noWrap/>
            <w:hideMark/>
          </w:tcPr>
          <w:p w:rsidR="002E08D4" w:rsidRPr="001106A5" w:rsidRDefault="002E08D4" w:rsidP="002E08D4">
            <w:pPr>
              <w:rPr>
                <w:sz w:val="16"/>
                <w:szCs w:val="16"/>
              </w:rPr>
            </w:pPr>
            <w:r w:rsidRPr="001106A5">
              <w:rPr>
                <w:sz w:val="16"/>
                <w:szCs w:val="16"/>
              </w:rPr>
              <w:t>61090</w:t>
            </w:r>
          </w:p>
        </w:tc>
        <w:tc>
          <w:tcPr>
            <w:tcW w:w="640" w:type="dxa"/>
            <w:shd w:val="clear" w:color="000000" w:fill="FFFFFF"/>
            <w:noWrap/>
            <w:hideMark/>
          </w:tcPr>
          <w:p w:rsidR="002E08D4" w:rsidRPr="001106A5" w:rsidRDefault="002E08D4" w:rsidP="002E08D4">
            <w:pPr>
              <w:rPr>
                <w:sz w:val="16"/>
                <w:szCs w:val="16"/>
              </w:rPr>
            </w:pPr>
            <w:r w:rsidRPr="001106A5">
              <w:rPr>
                <w:sz w:val="16"/>
                <w:szCs w:val="16"/>
              </w:rPr>
              <w:t> </w:t>
            </w:r>
          </w:p>
        </w:tc>
        <w:tc>
          <w:tcPr>
            <w:tcW w:w="1035" w:type="dxa"/>
            <w:shd w:val="clear" w:color="000000" w:fill="FFFFFF"/>
            <w:noWrap/>
            <w:hideMark/>
          </w:tcPr>
          <w:p w:rsidR="002E08D4" w:rsidRPr="001106A5" w:rsidRDefault="002E08D4" w:rsidP="002E08D4">
            <w:pPr>
              <w:jc w:val="right"/>
              <w:rPr>
                <w:sz w:val="16"/>
                <w:szCs w:val="16"/>
              </w:rPr>
            </w:pPr>
            <w:r w:rsidRPr="001106A5">
              <w:rPr>
                <w:sz w:val="16"/>
                <w:szCs w:val="16"/>
              </w:rPr>
              <w:t>10,0</w:t>
            </w:r>
          </w:p>
        </w:tc>
        <w:tc>
          <w:tcPr>
            <w:tcW w:w="984" w:type="dxa"/>
            <w:shd w:val="clear" w:color="000000" w:fill="FFFFFF"/>
            <w:noWrap/>
            <w:hideMark/>
          </w:tcPr>
          <w:p w:rsidR="002E08D4" w:rsidRPr="001106A5" w:rsidRDefault="002E08D4" w:rsidP="002E08D4">
            <w:pPr>
              <w:jc w:val="right"/>
              <w:rPr>
                <w:sz w:val="16"/>
                <w:szCs w:val="16"/>
              </w:rPr>
            </w:pPr>
            <w:r w:rsidRPr="001106A5">
              <w:rPr>
                <w:sz w:val="16"/>
                <w:szCs w:val="16"/>
              </w:rPr>
              <w:t>10,0</w:t>
            </w:r>
          </w:p>
        </w:tc>
        <w:tc>
          <w:tcPr>
            <w:tcW w:w="984" w:type="dxa"/>
            <w:shd w:val="clear" w:color="000000" w:fill="FFFFFF"/>
            <w:noWrap/>
            <w:hideMark/>
          </w:tcPr>
          <w:p w:rsidR="002E08D4" w:rsidRPr="001106A5" w:rsidRDefault="002E08D4" w:rsidP="002E08D4">
            <w:pPr>
              <w:jc w:val="right"/>
              <w:rPr>
                <w:sz w:val="16"/>
                <w:szCs w:val="16"/>
              </w:rPr>
            </w:pPr>
            <w:r w:rsidRPr="001106A5">
              <w:rPr>
                <w:sz w:val="16"/>
                <w:szCs w:val="16"/>
              </w:rPr>
              <w:t>10,0</w:t>
            </w:r>
          </w:p>
        </w:tc>
      </w:tr>
      <w:tr w:rsidR="002E08D4" w:rsidRPr="001106A5" w:rsidTr="00D601C4">
        <w:trPr>
          <w:trHeight w:val="170"/>
        </w:trPr>
        <w:tc>
          <w:tcPr>
            <w:tcW w:w="3681" w:type="dxa"/>
            <w:shd w:val="clear" w:color="000000" w:fill="FFFFFF"/>
            <w:hideMark/>
          </w:tcPr>
          <w:p w:rsidR="002E08D4" w:rsidRPr="001106A5" w:rsidRDefault="002E08D4" w:rsidP="002E08D4">
            <w:pPr>
              <w:rPr>
                <w:sz w:val="16"/>
                <w:szCs w:val="16"/>
              </w:rPr>
            </w:pPr>
            <w:r w:rsidRPr="001106A5">
              <w:rPr>
                <w:sz w:val="16"/>
                <w:szCs w:val="16"/>
              </w:rPr>
              <w:t>Предоставление субсидий бюджетным, автономным учреждениям и иным некоммерческим организациям</w:t>
            </w:r>
          </w:p>
        </w:tc>
        <w:tc>
          <w:tcPr>
            <w:tcW w:w="385" w:type="dxa"/>
            <w:shd w:val="clear" w:color="000000" w:fill="FFFFFF"/>
            <w:noWrap/>
            <w:hideMark/>
          </w:tcPr>
          <w:p w:rsidR="002E08D4" w:rsidRPr="001106A5" w:rsidRDefault="002E08D4" w:rsidP="002E08D4">
            <w:pPr>
              <w:rPr>
                <w:sz w:val="16"/>
                <w:szCs w:val="16"/>
              </w:rPr>
            </w:pPr>
            <w:r w:rsidRPr="001106A5">
              <w:rPr>
                <w:sz w:val="16"/>
                <w:szCs w:val="16"/>
              </w:rPr>
              <w:t>07</w:t>
            </w:r>
          </w:p>
        </w:tc>
        <w:tc>
          <w:tcPr>
            <w:tcW w:w="565" w:type="dxa"/>
            <w:shd w:val="clear" w:color="000000" w:fill="FFFFFF"/>
            <w:noWrap/>
            <w:hideMark/>
          </w:tcPr>
          <w:p w:rsidR="002E08D4" w:rsidRPr="001106A5" w:rsidRDefault="002E08D4" w:rsidP="002E08D4">
            <w:pPr>
              <w:rPr>
                <w:sz w:val="16"/>
                <w:szCs w:val="16"/>
              </w:rPr>
            </w:pPr>
            <w:r w:rsidRPr="001106A5">
              <w:rPr>
                <w:sz w:val="16"/>
                <w:szCs w:val="16"/>
              </w:rPr>
              <w:t>02</w:t>
            </w:r>
          </w:p>
        </w:tc>
        <w:tc>
          <w:tcPr>
            <w:tcW w:w="454" w:type="dxa"/>
            <w:shd w:val="clear" w:color="000000" w:fill="FFFFFF"/>
            <w:noWrap/>
            <w:hideMark/>
          </w:tcPr>
          <w:p w:rsidR="002E08D4" w:rsidRPr="001106A5" w:rsidRDefault="002E08D4" w:rsidP="002E08D4">
            <w:pPr>
              <w:rPr>
                <w:sz w:val="16"/>
                <w:szCs w:val="16"/>
              </w:rPr>
            </w:pPr>
            <w:r w:rsidRPr="001106A5">
              <w:rPr>
                <w:sz w:val="16"/>
                <w:szCs w:val="16"/>
              </w:rPr>
              <w:t>02</w:t>
            </w:r>
          </w:p>
        </w:tc>
        <w:tc>
          <w:tcPr>
            <w:tcW w:w="454" w:type="dxa"/>
            <w:shd w:val="clear" w:color="000000" w:fill="FFFFFF"/>
            <w:noWrap/>
            <w:hideMark/>
          </w:tcPr>
          <w:p w:rsidR="002E08D4" w:rsidRPr="001106A5" w:rsidRDefault="002E08D4" w:rsidP="002E08D4">
            <w:pPr>
              <w:rPr>
                <w:sz w:val="16"/>
                <w:szCs w:val="16"/>
              </w:rPr>
            </w:pPr>
            <w:r w:rsidRPr="001106A5">
              <w:rPr>
                <w:sz w:val="16"/>
                <w:szCs w:val="16"/>
              </w:rPr>
              <w:t>2</w:t>
            </w:r>
          </w:p>
        </w:tc>
        <w:tc>
          <w:tcPr>
            <w:tcW w:w="535" w:type="dxa"/>
            <w:shd w:val="clear" w:color="000000" w:fill="FFFFFF"/>
            <w:noWrap/>
            <w:hideMark/>
          </w:tcPr>
          <w:p w:rsidR="002E08D4" w:rsidRPr="001106A5" w:rsidRDefault="002E08D4" w:rsidP="002E08D4">
            <w:pPr>
              <w:rPr>
                <w:sz w:val="16"/>
                <w:szCs w:val="16"/>
              </w:rPr>
            </w:pPr>
            <w:r w:rsidRPr="001106A5">
              <w:rPr>
                <w:sz w:val="16"/>
                <w:szCs w:val="16"/>
              </w:rPr>
              <w:t>06</w:t>
            </w:r>
          </w:p>
        </w:tc>
        <w:tc>
          <w:tcPr>
            <w:tcW w:w="701" w:type="dxa"/>
            <w:shd w:val="clear" w:color="000000" w:fill="FFFFFF"/>
            <w:noWrap/>
            <w:hideMark/>
          </w:tcPr>
          <w:p w:rsidR="002E08D4" w:rsidRPr="001106A5" w:rsidRDefault="002E08D4" w:rsidP="002E08D4">
            <w:pPr>
              <w:rPr>
                <w:sz w:val="16"/>
                <w:szCs w:val="16"/>
              </w:rPr>
            </w:pPr>
            <w:r w:rsidRPr="001106A5">
              <w:rPr>
                <w:sz w:val="16"/>
                <w:szCs w:val="16"/>
              </w:rPr>
              <w:t>61090</w:t>
            </w:r>
          </w:p>
        </w:tc>
        <w:tc>
          <w:tcPr>
            <w:tcW w:w="640" w:type="dxa"/>
            <w:shd w:val="clear" w:color="000000" w:fill="FFFFFF"/>
            <w:noWrap/>
            <w:hideMark/>
          </w:tcPr>
          <w:p w:rsidR="002E08D4" w:rsidRPr="001106A5" w:rsidRDefault="002E08D4" w:rsidP="002E08D4">
            <w:pPr>
              <w:rPr>
                <w:sz w:val="16"/>
                <w:szCs w:val="16"/>
              </w:rPr>
            </w:pPr>
            <w:r w:rsidRPr="001106A5">
              <w:rPr>
                <w:sz w:val="16"/>
                <w:szCs w:val="16"/>
              </w:rPr>
              <w:t>600</w:t>
            </w:r>
          </w:p>
        </w:tc>
        <w:tc>
          <w:tcPr>
            <w:tcW w:w="1035" w:type="dxa"/>
            <w:shd w:val="clear" w:color="000000" w:fill="FFFFFF"/>
            <w:noWrap/>
            <w:hideMark/>
          </w:tcPr>
          <w:p w:rsidR="002E08D4" w:rsidRPr="001106A5" w:rsidRDefault="002E08D4" w:rsidP="002E08D4">
            <w:pPr>
              <w:jc w:val="right"/>
              <w:rPr>
                <w:sz w:val="16"/>
                <w:szCs w:val="16"/>
              </w:rPr>
            </w:pPr>
            <w:r w:rsidRPr="001106A5">
              <w:rPr>
                <w:sz w:val="16"/>
                <w:szCs w:val="16"/>
              </w:rPr>
              <w:t>10,0</w:t>
            </w:r>
          </w:p>
        </w:tc>
        <w:tc>
          <w:tcPr>
            <w:tcW w:w="984" w:type="dxa"/>
            <w:shd w:val="clear" w:color="000000" w:fill="FFFFFF"/>
            <w:noWrap/>
            <w:hideMark/>
          </w:tcPr>
          <w:p w:rsidR="002E08D4" w:rsidRPr="001106A5" w:rsidRDefault="002E08D4" w:rsidP="002E08D4">
            <w:pPr>
              <w:jc w:val="right"/>
              <w:rPr>
                <w:sz w:val="16"/>
                <w:szCs w:val="16"/>
              </w:rPr>
            </w:pPr>
            <w:r w:rsidRPr="001106A5">
              <w:rPr>
                <w:sz w:val="16"/>
                <w:szCs w:val="16"/>
              </w:rPr>
              <w:t>10,0</w:t>
            </w:r>
          </w:p>
        </w:tc>
        <w:tc>
          <w:tcPr>
            <w:tcW w:w="984" w:type="dxa"/>
            <w:shd w:val="clear" w:color="000000" w:fill="FFFFFF"/>
            <w:noWrap/>
            <w:hideMark/>
          </w:tcPr>
          <w:p w:rsidR="002E08D4" w:rsidRPr="001106A5" w:rsidRDefault="002E08D4" w:rsidP="002E08D4">
            <w:pPr>
              <w:jc w:val="right"/>
              <w:rPr>
                <w:sz w:val="16"/>
                <w:szCs w:val="16"/>
              </w:rPr>
            </w:pPr>
            <w:r w:rsidRPr="001106A5">
              <w:rPr>
                <w:sz w:val="16"/>
                <w:szCs w:val="16"/>
              </w:rPr>
              <w:t>10,0</w:t>
            </w:r>
          </w:p>
        </w:tc>
      </w:tr>
      <w:tr w:rsidR="002E08D4" w:rsidRPr="001106A5" w:rsidTr="00D601C4">
        <w:trPr>
          <w:trHeight w:val="170"/>
        </w:trPr>
        <w:tc>
          <w:tcPr>
            <w:tcW w:w="3681" w:type="dxa"/>
            <w:shd w:val="clear" w:color="000000" w:fill="FFFFFF"/>
            <w:hideMark/>
          </w:tcPr>
          <w:p w:rsidR="002E08D4" w:rsidRPr="001106A5" w:rsidRDefault="002E08D4" w:rsidP="002E08D4">
            <w:pPr>
              <w:rPr>
                <w:sz w:val="16"/>
                <w:szCs w:val="16"/>
              </w:rPr>
            </w:pPr>
            <w:r w:rsidRPr="001106A5">
              <w:rPr>
                <w:sz w:val="16"/>
                <w:szCs w:val="16"/>
              </w:rPr>
              <w:t>Субсидии бюджетным учреждениям</w:t>
            </w:r>
          </w:p>
        </w:tc>
        <w:tc>
          <w:tcPr>
            <w:tcW w:w="385" w:type="dxa"/>
            <w:shd w:val="clear" w:color="000000" w:fill="FFFFFF"/>
            <w:noWrap/>
            <w:hideMark/>
          </w:tcPr>
          <w:p w:rsidR="002E08D4" w:rsidRPr="001106A5" w:rsidRDefault="002E08D4" w:rsidP="002E08D4">
            <w:pPr>
              <w:rPr>
                <w:sz w:val="16"/>
                <w:szCs w:val="16"/>
              </w:rPr>
            </w:pPr>
            <w:r w:rsidRPr="001106A5">
              <w:rPr>
                <w:sz w:val="16"/>
                <w:szCs w:val="16"/>
              </w:rPr>
              <w:t>07</w:t>
            </w:r>
          </w:p>
        </w:tc>
        <w:tc>
          <w:tcPr>
            <w:tcW w:w="565" w:type="dxa"/>
            <w:shd w:val="clear" w:color="000000" w:fill="FFFFFF"/>
            <w:noWrap/>
            <w:hideMark/>
          </w:tcPr>
          <w:p w:rsidR="002E08D4" w:rsidRPr="001106A5" w:rsidRDefault="002E08D4" w:rsidP="002E08D4">
            <w:pPr>
              <w:rPr>
                <w:sz w:val="16"/>
                <w:szCs w:val="16"/>
              </w:rPr>
            </w:pPr>
            <w:r w:rsidRPr="001106A5">
              <w:rPr>
                <w:sz w:val="16"/>
                <w:szCs w:val="16"/>
              </w:rPr>
              <w:t>02</w:t>
            </w:r>
          </w:p>
        </w:tc>
        <w:tc>
          <w:tcPr>
            <w:tcW w:w="454" w:type="dxa"/>
            <w:shd w:val="clear" w:color="000000" w:fill="FFFFFF"/>
            <w:noWrap/>
            <w:hideMark/>
          </w:tcPr>
          <w:p w:rsidR="002E08D4" w:rsidRPr="001106A5" w:rsidRDefault="002E08D4" w:rsidP="002E08D4">
            <w:pPr>
              <w:rPr>
                <w:sz w:val="16"/>
                <w:szCs w:val="16"/>
              </w:rPr>
            </w:pPr>
            <w:r w:rsidRPr="001106A5">
              <w:rPr>
                <w:sz w:val="16"/>
                <w:szCs w:val="16"/>
              </w:rPr>
              <w:t>02</w:t>
            </w:r>
          </w:p>
        </w:tc>
        <w:tc>
          <w:tcPr>
            <w:tcW w:w="454" w:type="dxa"/>
            <w:shd w:val="clear" w:color="000000" w:fill="FFFFFF"/>
            <w:noWrap/>
            <w:hideMark/>
          </w:tcPr>
          <w:p w:rsidR="002E08D4" w:rsidRPr="001106A5" w:rsidRDefault="002E08D4" w:rsidP="002E08D4">
            <w:pPr>
              <w:rPr>
                <w:sz w:val="16"/>
                <w:szCs w:val="16"/>
              </w:rPr>
            </w:pPr>
            <w:r w:rsidRPr="001106A5">
              <w:rPr>
                <w:sz w:val="16"/>
                <w:szCs w:val="16"/>
              </w:rPr>
              <w:t>2</w:t>
            </w:r>
          </w:p>
        </w:tc>
        <w:tc>
          <w:tcPr>
            <w:tcW w:w="535" w:type="dxa"/>
            <w:shd w:val="clear" w:color="000000" w:fill="FFFFFF"/>
            <w:noWrap/>
            <w:hideMark/>
          </w:tcPr>
          <w:p w:rsidR="002E08D4" w:rsidRPr="001106A5" w:rsidRDefault="002E08D4" w:rsidP="002E08D4">
            <w:pPr>
              <w:rPr>
                <w:sz w:val="16"/>
                <w:szCs w:val="16"/>
              </w:rPr>
            </w:pPr>
            <w:r w:rsidRPr="001106A5">
              <w:rPr>
                <w:sz w:val="16"/>
                <w:szCs w:val="16"/>
              </w:rPr>
              <w:t>06</w:t>
            </w:r>
          </w:p>
        </w:tc>
        <w:tc>
          <w:tcPr>
            <w:tcW w:w="701" w:type="dxa"/>
            <w:shd w:val="clear" w:color="000000" w:fill="FFFFFF"/>
            <w:noWrap/>
            <w:hideMark/>
          </w:tcPr>
          <w:p w:rsidR="002E08D4" w:rsidRPr="001106A5" w:rsidRDefault="002E08D4" w:rsidP="002E08D4">
            <w:pPr>
              <w:rPr>
                <w:sz w:val="16"/>
                <w:szCs w:val="16"/>
              </w:rPr>
            </w:pPr>
            <w:r w:rsidRPr="001106A5">
              <w:rPr>
                <w:sz w:val="16"/>
                <w:szCs w:val="16"/>
              </w:rPr>
              <w:t>61090</w:t>
            </w:r>
          </w:p>
        </w:tc>
        <w:tc>
          <w:tcPr>
            <w:tcW w:w="640" w:type="dxa"/>
            <w:shd w:val="clear" w:color="000000" w:fill="FFFFFF"/>
            <w:noWrap/>
            <w:hideMark/>
          </w:tcPr>
          <w:p w:rsidR="002E08D4" w:rsidRPr="001106A5" w:rsidRDefault="002E08D4" w:rsidP="002E08D4">
            <w:pPr>
              <w:rPr>
                <w:sz w:val="16"/>
                <w:szCs w:val="16"/>
              </w:rPr>
            </w:pPr>
            <w:r w:rsidRPr="001106A5">
              <w:rPr>
                <w:sz w:val="16"/>
                <w:szCs w:val="16"/>
              </w:rPr>
              <w:t>610</w:t>
            </w:r>
          </w:p>
        </w:tc>
        <w:tc>
          <w:tcPr>
            <w:tcW w:w="1035" w:type="dxa"/>
            <w:shd w:val="clear" w:color="000000" w:fill="FFFFFF"/>
            <w:noWrap/>
            <w:hideMark/>
          </w:tcPr>
          <w:p w:rsidR="002E08D4" w:rsidRPr="001106A5" w:rsidRDefault="002E08D4" w:rsidP="002E08D4">
            <w:pPr>
              <w:jc w:val="right"/>
              <w:rPr>
                <w:sz w:val="16"/>
                <w:szCs w:val="16"/>
              </w:rPr>
            </w:pPr>
            <w:r w:rsidRPr="001106A5">
              <w:rPr>
                <w:sz w:val="16"/>
                <w:szCs w:val="16"/>
              </w:rPr>
              <w:t>10,0</w:t>
            </w:r>
          </w:p>
        </w:tc>
        <w:tc>
          <w:tcPr>
            <w:tcW w:w="984" w:type="dxa"/>
            <w:shd w:val="clear" w:color="000000" w:fill="FFFFFF"/>
            <w:noWrap/>
            <w:hideMark/>
          </w:tcPr>
          <w:p w:rsidR="002E08D4" w:rsidRPr="001106A5" w:rsidRDefault="002E08D4" w:rsidP="002E08D4">
            <w:pPr>
              <w:jc w:val="right"/>
              <w:rPr>
                <w:sz w:val="16"/>
                <w:szCs w:val="16"/>
              </w:rPr>
            </w:pPr>
            <w:r w:rsidRPr="001106A5">
              <w:rPr>
                <w:sz w:val="16"/>
                <w:szCs w:val="16"/>
              </w:rPr>
              <w:t>10,0</w:t>
            </w:r>
          </w:p>
        </w:tc>
        <w:tc>
          <w:tcPr>
            <w:tcW w:w="984" w:type="dxa"/>
            <w:shd w:val="clear" w:color="000000" w:fill="FFFFFF"/>
            <w:noWrap/>
            <w:hideMark/>
          </w:tcPr>
          <w:p w:rsidR="002E08D4" w:rsidRPr="001106A5" w:rsidRDefault="002E08D4" w:rsidP="002E08D4">
            <w:pPr>
              <w:jc w:val="right"/>
              <w:rPr>
                <w:sz w:val="16"/>
                <w:szCs w:val="16"/>
              </w:rPr>
            </w:pPr>
            <w:r w:rsidRPr="001106A5">
              <w:rPr>
                <w:sz w:val="16"/>
                <w:szCs w:val="16"/>
              </w:rPr>
              <w:t>10,0</w:t>
            </w:r>
          </w:p>
        </w:tc>
      </w:tr>
      <w:tr w:rsidR="002E08D4" w:rsidRPr="001106A5" w:rsidTr="00D601C4">
        <w:trPr>
          <w:trHeight w:val="170"/>
        </w:trPr>
        <w:tc>
          <w:tcPr>
            <w:tcW w:w="3681" w:type="dxa"/>
            <w:shd w:val="clear" w:color="000000" w:fill="FFFFFF"/>
            <w:hideMark/>
          </w:tcPr>
          <w:p w:rsidR="002E08D4" w:rsidRPr="001106A5" w:rsidRDefault="002E08D4" w:rsidP="002E08D4">
            <w:pPr>
              <w:jc w:val="both"/>
              <w:rPr>
                <w:sz w:val="16"/>
                <w:szCs w:val="16"/>
              </w:rPr>
            </w:pPr>
            <w:r w:rsidRPr="001106A5">
              <w:rPr>
                <w:sz w:val="16"/>
                <w:szCs w:val="16"/>
              </w:rPr>
              <w:t>Основное мероприятие "Сохранение и укрепление здоровья школьников"</w:t>
            </w:r>
          </w:p>
        </w:tc>
        <w:tc>
          <w:tcPr>
            <w:tcW w:w="385" w:type="dxa"/>
            <w:shd w:val="clear" w:color="000000" w:fill="FFFFFF"/>
            <w:noWrap/>
            <w:hideMark/>
          </w:tcPr>
          <w:p w:rsidR="002E08D4" w:rsidRPr="001106A5" w:rsidRDefault="002E08D4" w:rsidP="002E08D4">
            <w:pPr>
              <w:rPr>
                <w:sz w:val="16"/>
                <w:szCs w:val="16"/>
              </w:rPr>
            </w:pPr>
            <w:r w:rsidRPr="001106A5">
              <w:rPr>
                <w:sz w:val="16"/>
                <w:szCs w:val="16"/>
              </w:rPr>
              <w:t>07</w:t>
            </w:r>
          </w:p>
        </w:tc>
        <w:tc>
          <w:tcPr>
            <w:tcW w:w="565" w:type="dxa"/>
            <w:shd w:val="clear" w:color="000000" w:fill="FFFFFF"/>
            <w:noWrap/>
            <w:hideMark/>
          </w:tcPr>
          <w:p w:rsidR="002E08D4" w:rsidRPr="001106A5" w:rsidRDefault="002E08D4" w:rsidP="002E08D4">
            <w:pPr>
              <w:rPr>
                <w:sz w:val="16"/>
                <w:szCs w:val="16"/>
              </w:rPr>
            </w:pPr>
            <w:r w:rsidRPr="001106A5">
              <w:rPr>
                <w:sz w:val="16"/>
                <w:szCs w:val="16"/>
              </w:rPr>
              <w:t>02</w:t>
            </w:r>
          </w:p>
        </w:tc>
        <w:tc>
          <w:tcPr>
            <w:tcW w:w="454" w:type="dxa"/>
            <w:shd w:val="clear" w:color="000000" w:fill="FFFFFF"/>
            <w:noWrap/>
            <w:hideMark/>
          </w:tcPr>
          <w:p w:rsidR="002E08D4" w:rsidRPr="001106A5" w:rsidRDefault="002E08D4" w:rsidP="002E08D4">
            <w:pPr>
              <w:rPr>
                <w:sz w:val="16"/>
                <w:szCs w:val="16"/>
              </w:rPr>
            </w:pPr>
            <w:r w:rsidRPr="001106A5">
              <w:rPr>
                <w:sz w:val="16"/>
                <w:szCs w:val="16"/>
              </w:rPr>
              <w:t>02</w:t>
            </w:r>
          </w:p>
        </w:tc>
        <w:tc>
          <w:tcPr>
            <w:tcW w:w="454" w:type="dxa"/>
            <w:shd w:val="clear" w:color="000000" w:fill="FFFFFF"/>
            <w:noWrap/>
            <w:hideMark/>
          </w:tcPr>
          <w:p w:rsidR="002E08D4" w:rsidRPr="001106A5" w:rsidRDefault="002E08D4" w:rsidP="002E08D4">
            <w:pPr>
              <w:rPr>
                <w:sz w:val="16"/>
                <w:szCs w:val="16"/>
              </w:rPr>
            </w:pPr>
            <w:r w:rsidRPr="001106A5">
              <w:rPr>
                <w:sz w:val="16"/>
                <w:szCs w:val="16"/>
              </w:rPr>
              <w:t>2</w:t>
            </w:r>
          </w:p>
        </w:tc>
        <w:tc>
          <w:tcPr>
            <w:tcW w:w="535" w:type="dxa"/>
            <w:shd w:val="clear" w:color="000000" w:fill="FFFFFF"/>
            <w:noWrap/>
            <w:hideMark/>
          </w:tcPr>
          <w:p w:rsidR="002E08D4" w:rsidRPr="001106A5" w:rsidRDefault="002E08D4" w:rsidP="002E08D4">
            <w:pPr>
              <w:rPr>
                <w:sz w:val="16"/>
                <w:szCs w:val="16"/>
              </w:rPr>
            </w:pPr>
            <w:r w:rsidRPr="001106A5">
              <w:rPr>
                <w:sz w:val="16"/>
                <w:szCs w:val="16"/>
              </w:rPr>
              <w:t>07</w:t>
            </w:r>
          </w:p>
        </w:tc>
        <w:tc>
          <w:tcPr>
            <w:tcW w:w="701" w:type="dxa"/>
            <w:shd w:val="clear" w:color="000000" w:fill="FFFFFF"/>
            <w:noWrap/>
            <w:hideMark/>
          </w:tcPr>
          <w:p w:rsidR="002E08D4" w:rsidRPr="001106A5" w:rsidRDefault="002E08D4" w:rsidP="002E08D4">
            <w:pPr>
              <w:rPr>
                <w:sz w:val="16"/>
                <w:szCs w:val="16"/>
              </w:rPr>
            </w:pPr>
            <w:r w:rsidRPr="001106A5">
              <w:rPr>
                <w:sz w:val="16"/>
                <w:szCs w:val="16"/>
              </w:rPr>
              <w:t> </w:t>
            </w:r>
          </w:p>
        </w:tc>
        <w:tc>
          <w:tcPr>
            <w:tcW w:w="640" w:type="dxa"/>
            <w:shd w:val="clear" w:color="000000" w:fill="FFFFFF"/>
            <w:noWrap/>
            <w:hideMark/>
          </w:tcPr>
          <w:p w:rsidR="002E08D4" w:rsidRPr="001106A5" w:rsidRDefault="002E08D4" w:rsidP="002E08D4">
            <w:pPr>
              <w:rPr>
                <w:sz w:val="16"/>
                <w:szCs w:val="16"/>
              </w:rPr>
            </w:pPr>
            <w:r w:rsidRPr="001106A5">
              <w:rPr>
                <w:sz w:val="16"/>
                <w:szCs w:val="16"/>
              </w:rPr>
              <w:t> </w:t>
            </w:r>
          </w:p>
        </w:tc>
        <w:tc>
          <w:tcPr>
            <w:tcW w:w="1035" w:type="dxa"/>
            <w:shd w:val="clear" w:color="000000" w:fill="FFFFFF"/>
            <w:noWrap/>
            <w:hideMark/>
          </w:tcPr>
          <w:p w:rsidR="002E08D4" w:rsidRPr="001106A5" w:rsidRDefault="002E08D4" w:rsidP="002E08D4">
            <w:pPr>
              <w:jc w:val="right"/>
              <w:rPr>
                <w:sz w:val="16"/>
                <w:szCs w:val="16"/>
              </w:rPr>
            </w:pPr>
            <w:r w:rsidRPr="001106A5">
              <w:rPr>
                <w:sz w:val="16"/>
                <w:szCs w:val="16"/>
              </w:rPr>
              <w:t>10 806,2</w:t>
            </w:r>
          </w:p>
        </w:tc>
        <w:tc>
          <w:tcPr>
            <w:tcW w:w="984" w:type="dxa"/>
            <w:shd w:val="clear" w:color="000000" w:fill="FFFFFF"/>
            <w:noWrap/>
            <w:hideMark/>
          </w:tcPr>
          <w:p w:rsidR="002E08D4" w:rsidRPr="001106A5" w:rsidRDefault="002E08D4" w:rsidP="002E08D4">
            <w:pPr>
              <w:jc w:val="right"/>
              <w:rPr>
                <w:sz w:val="16"/>
                <w:szCs w:val="16"/>
              </w:rPr>
            </w:pPr>
            <w:r w:rsidRPr="001106A5">
              <w:rPr>
                <w:sz w:val="16"/>
                <w:szCs w:val="16"/>
              </w:rPr>
              <w:t>10 288,5</w:t>
            </w:r>
          </w:p>
        </w:tc>
        <w:tc>
          <w:tcPr>
            <w:tcW w:w="984" w:type="dxa"/>
            <w:shd w:val="clear" w:color="000000" w:fill="FFFFFF"/>
            <w:noWrap/>
            <w:hideMark/>
          </w:tcPr>
          <w:p w:rsidR="002E08D4" w:rsidRPr="001106A5" w:rsidRDefault="002E08D4" w:rsidP="002E08D4">
            <w:pPr>
              <w:jc w:val="right"/>
              <w:rPr>
                <w:sz w:val="16"/>
                <w:szCs w:val="16"/>
              </w:rPr>
            </w:pPr>
            <w:r w:rsidRPr="001106A5">
              <w:rPr>
                <w:sz w:val="16"/>
                <w:szCs w:val="16"/>
              </w:rPr>
              <w:t>10 577,4</w:t>
            </w:r>
          </w:p>
        </w:tc>
      </w:tr>
      <w:tr w:rsidR="002E08D4" w:rsidRPr="001106A5" w:rsidTr="00D601C4">
        <w:trPr>
          <w:trHeight w:val="170"/>
        </w:trPr>
        <w:tc>
          <w:tcPr>
            <w:tcW w:w="3681" w:type="dxa"/>
            <w:shd w:val="clear" w:color="000000" w:fill="FFFFFF"/>
            <w:hideMark/>
          </w:tcPr>
          <w:p w:rsidR="002E08D4" w:rsidRPr="001106A5" w:rsidRDefault="002E08D4" w:rsidP="002E08D4">
            <w:pPr>
              <w:rPr>
                <w:sz w:val="16"/>
                <w:szCs w:val="16"/>
              </w:rPr>
            </w:pPr>
            <w:r w:rsidRPr="001106A5">
              <w:rPr>
                <w:sz w:val="16"/>
                <w:szCs w:val="16"/>
              </w:rPr>
              <w:t>Организация бесплатного горячего питания обучающихся, получающих начальное общее образование в муниципальных образовательных организациях</w:t>
            </w:r>
          </w:p>
        </w:tc>
        <w:tc>
          <w:tcPr>
            <w:tcW w:w="385" w:type="dxa"/>
            <w:shd w:val="clear" w:color="000000" w:fill="FFFFFF"/>
            <w:noWrap/>
            <w:hideMark/>
          </w:tcPr>
          <w:p w:rsidR="002E08D4" w:rsidRPr="001106A5" w:rsidRDefault="002E08D4" w:rsidP="002E08D4">
            <w:pPr>
              <w:rPr>
                <w:sz w:val="16"/>
                <w:szCs w:val="16"/>
              </w:rPr>
            </w:pPr>
            <w:r w:rsidRPr="001106A5">
              <w:rPr>
                <w:sz w:val="16"/>
                <w:szCs w:val="16"/>
              </w:rPr>
              <w:t>07</w:t>
            </w:r>
          </w:p>
        </w:tc>
        <w:tc>
          <w:tcPr>
            <w:tcW w:w="565" w:type="dxa"/>
            <w:shd w:val="clear" w:color="000000" w:fill="FFFFFF"/>
            <w:noWrap/>
            <w:hideMark/>
          </w:tcPr>
          <w:p w:rsidR="002E08D4" w:rsidRPr="001106A5" w:rsidRDefault="002E08D4" w:rsidP="002E08D4">
            <w:pPr>
              <w:rPr>
                <w:sz w:val="16"/>
                <w:szCs w:val="16"/>
              </w:rPr>
            </w:pPr>
            <w:r w:rsidRPr="001106A5">
              <w:rPr>
                <w:sz w:val="16"/>
                <w:szCs w:val="16"/>
              </w:rPr>
              <w:t>02</w:t>
            </w:r>
          </w:p>
        </w:tc>
        <w:tc>
          <w:tcPr>
            <w:tcW w:w="454" w:type="dxa"/>
            <w:shd w:val="clear" w:color="000000" w:fill="FFFFFF"/>
            <w:noWrap/>
            <w:hideMark/>
          </w:tcPr>
          <w:p w:rsidR="002E08D4" w:rsidRPr="001106A5" w:rsidRDefault="002E08D4" w:rsidP="002E08D4">
            <w:pPr>
              <w:rPr>
                <w:sz w:val="16"/>
                <w:szCs w:val="16"/>
              </w:rPr>
            </w:pPr>
            <w:r w:rsidRPr="001106A5">
              <w:rPr>
                <w:sz w:val="16"/>
                <w:szCs w:val="16"/>
              </w:rPr>
              <w:t>02</w:t>
            </w:r>
          </w:p>
        </w:tc>
        <w:tc>
          <w:tcPr>
            <w:tcW w:w="454" w:type="dxa"/>
            <w:shd w:val="clear" w:color="000000" w:fill="FFFFFF"/>
            <w:noWrap/>
            <w:hideMark/>
          </w:tcPr>
          <w:p w:rsidR="002E08D4" w:rsidRPr="001106A5" w:rsidRDefault="002E08D4" w:rsidP="002E08D4">
            <w:pPr>
              <w:rPr>
                <w:sz w:val="16"/>
                <w:szCs w:val="16"/>
              </w:rPr>
            </w:pPr>
            <w:r w:rsidRPr="001106A5">
              <w:rPr>
                <w:sz w:val="16"/>
                <w:szCs w:val="16"/>
              </w:rPr>
              <w:t>2</w:t>
            </w:r>
          </w:p>
        </w:tc>
        <w:tc>
          <w:tcPr>
            <w:tcW w:w="535" w:type="dxa"/>
            <w:shd w:val="clear" w:color="000000" w:fill="FFFFFF"/>
            <w:noWrap/>
            <w:hideMark/>
          </w:tcPr>
          <w:p w:rsidR="002E08D4" w:rsidRPr="001106A5" w:rsidRDefault="002E08D4" w:rsidP="002E08D4">
            <w:pPr>
              <w:rPr>
                <w:sz w:val="16"/>
                <w:szCs w:val="16"/>
              </w:rPr>
            </w:pPr>
            <w:r w:rsidRPr="001106A5">
              <w:rPr>
                <w:sz w:val="16"/>
                <w:szCs w:val="16"/>
              </w:rPr>
              <w:t>07</w:t>
            </w:r>
          </w:p>
        </w:tc>
        <w:tc>
          <w:tcPr>
            <w:tcW w:w="701" w:type="dxa"/>
            <w:shd w:val="clear" w:color="000000" w:fill="FFFFFF"/>
            <w:noWrap/>
            <w:hideMark/>
          </w:tcPr>
          <w:p w:rsidR="002E08D4" w:rsidRPr="001106A5" w:rsidRDefault="002E08D4" w:rsidP="002E08D4">
            <w:pPr>
              <w:rPr>
                <w:sz w:val="16"/>
                <w:szCs w:val="16"/>
              </w:rPr>
            </w:pPr>
            <w:r w:rsidRPr="001106A5">
              <w:rPr>
                <w:sz w:val="16"/>
                <w:szCs w:val="16"/>
              </w:rPr>
              <w:t>L3040</w:t>
            </w:r>
          </w:p>
        </w:tc>
        <w:tc>
          <w:tcPr>
            <w:tcW w:w="640" w:type="dxa"/>
            <w:shd w:val="clear" w:color="000000" w:fill="FFFFFF"/>
            <w:noWrap/>
            <w:hideMark/>
          </w:tcPr>
          <w:p w:rsidR="002E08D4" w:rsidRPr="001106A5" w:rsidRDefault="002E08D4" w:rsidP="002E08D4">
            <w:pPr>
              <w:rPr>
                <w:sz w:val="16"/>
                <w:szCs w:val="16"/>
              </w:rPr>
            </w:pPr>
            <w:r w:rsidRPr="001106A5">
              <w:rPr>
                <w:sz w:val="16"/>
                <w:szCs w:val="16"/>
              </w:rPr>
              <w:t> </w:t>
            </w:r>
          </w:p>
        </w:tc>
        <w:tc>
          <w:tcPr>
            <w:tcW w:w="1035" w:type="dxa"/>
            <w:shd w:val="clear" w:color="000000" w:fill="FFFFFF"/>
            <w:noWrap/>
            <w:hideMark/>
          </w:tcPr>
          <w:p w:rsidR="002E08D4" w:rsidRPr="001106A5" w:rsidRDefault="002E08D4" w:rsidP="002E08D4">
            <w:pPr>
              <w:jc w:val="right"/>
              <w:rPr>
                <w:sz w:val="16"/>
                <w:szCs w:val="16"/>
              </w:rPr>
            </w:pPr>
            <w:r w:rsidRPr="001106A5">
              <w:rPr>
                <w:sz w:val="16"/>
                <w:szCs w:val="16"/>
              </w:rPr>
              <w:t>10 806,2</w:t>
            </w:r>
          </w:p>
        </w:tc>
        <w:tc>
          <w:tcPr>
            <w:tcW w:w="984" w:type="dxa"/>
            <w:shd w:val="clear" w:color="000000" w:fill="FFFFFF"/>
            <w:noWrap/>
            <w:hideMark/>
          </w:tcPr>
          <w:p w:rsidR="002E08D4" w:rsidRPr="001106A5" w:rsidRDefault="002E08D4" w:rsidP="002E08D4">
            <w:pPr>
              <w:jc w:val="right"/>
              <w:rPr>
                <w:sz w:val="16"/>
                <w:szCs w:val="16"/>
              </w:rPr>
            </w:pPr>
            <w:r w:rsidRPr="001106A5">
              <w:rPr>
                <w:sz w:val="16"/>
                <w:szCs w:val="16"/>
              </w:rPr>
              <w:t>10 288,5</w:t>
            </w:r>
          </w:p>
        </w:tc>
        <w:tc>
          <w:tcPr>
            <w:tcW w:w="984" w:type="dxa"/>
            <w:shd w:val="clear" w:color="000000" w:fill="FFFFFF"/>
            <w:noWrap/>
            <w:hideMark/>
          </w:tcPr>
          <w:p w:rsidR="002E08D4" w:rsidRPr="001106A5" w:rsidRDefault="002E08D4" w:rsidP="002E08D4">
            <w:pPr>
              <w:jc w:val="right"/>
              <w:rPr>
                <w:sz w:val="16"/>
                <w:szCs w:val="16"/>
              </w:rPr>
            </w:pPr>
            <w:r w:rsidRPr="001106A5">
              <w:rPr>
                <w:sz w:val="16"/>
                <w:szCs w:val="16"/>
              </w:rPr>
              <w:t>10 577,4</w:t>
            </w:r>
          </w:p>
        </w:tc>
      </w:tr>
      <w:tr w:rsidR="002E08D4" w:rsidRPr="001106A5" w:rsidTr="00D601C4">
        <w:trPr>
          <w:trHeight w:val="170"/>
        </w:trPr>
        <w:tc>
          <w:tcPr>
            <w:tcW w:w="3681" w:type="dxa"/>
            <w:shd w:val="clear" w:color="000000" w:fill="FFFFFF"/>
            <w:hideMark/>
          </w:tcPr>
          <w:p w:rsidR="002E08D4" w:rsidRPr="001106A5" w:rsidRDefault="002E08D4" w:rsidP="002E08D4">
            <w:pPr>
              <w:rPr>
                <w:sz w:val="16"/>
                <w:szCs w:val="16"/>
              </w:rPr>
            </w:pPr>
            <w:r w:rsidRPr="001106A5">
              <w:rPr>
                <w:sz w:val="16"/>
                <w:szCs w:val="16"/>
              </w:rPr>
              <w:t>Предоставление субсидий бюджетным, автономным учреждениям и иным некоммерческим организациям</w:t>
            </w:r>
          </w:p>
        </w:tc>
        <w:tc>
          <w:tcPr>
            <w:tcW w:w="385" w:type="dxa"/>
            <w:shd w:val="clear" w:color="000000" w:fill="FFFFFF"/>
            <w:noWrap/>
            <w:hideMark/>
          </w:tcPr>
          <w:p w:rsidR="002E08D4" w:rsidRPr="001106A5" w:rsidRDefault="002E08D4" w:rsidP="002E08D4">
            <w:pPr>
              <w:rPr>
                <w:sz w:val="16"/>
                <w:szCs w:val="16"/>
              </w:rPr>
            </w:pPr>
            <w:r w:rsidRPr="001106A5">
              <w:rPr>
                <w:sz w:val="16"/>
                <w:szCs w:val="16"/>
              </w:rPr>
              <w:t>07</w:t>
            </w:r>
          </w:p>
        </w:tc>
        <w:tc>
          <w:tcPr>
            <w:tcW w:w="565" w:type="dxa"/>
            <w:shd w:val="clear" w:color="000000" w:fill="FFFFFF"/>
            <w:noWrap/>
            <w:hideMark/>
          </w:tcPr>
          <w:p w:rsidR="002E08D4" w:rsidRPr="001106A5" w:rsidRDefault="002E08D4" w:rsidP="002E08D4">
            <w:pPr>
              <w:rPr>
                <w:sz w:val="16"/>
                <w:szCs w:val="16"/>
              </w:rPr>
            </w:pPr>
            <w:r w:rsidRPr="001106A5">
              <w:rPr>
                <w:sz w:val="16"/>
                <w:szCs w:val="16"/>
              </w:rPr>
              <w:t>02</w:t>
            </w:r>
          </w:p>
        </w:tc>
        <w:tc>
          <w:tcPr>
            <w:tcW w:w="454" w:type="dxa"/>
            <w:shd w:val="clear" w:color="000000" w:fill="FFFFFF"/>
            <w:noWrap/>
            <w:hideMark/>
          </w:tcPr>
          <w:p w:rsidR="002E08D4" w:rsidRPr="001106A5" w:rsidRDefault="002E08D4" w:rsidP="002E08D4">
            <w:pPr>
              <w:rPr>
                <w:sz w:val="16"/>
                <w:szCs w:val="16"/>
              </w:rPr>
            </w:pPr>
            <w:r w:rsidRPr="001106A5">
              <w:rPr>
                <w:sz w:val="16"/>
                <w:szCs w:val="16"/>
              </w:rPr>
              <w:t>02</w:t>
            </w:r>
          </w:p>
        </w:tc>
        <w:tc>
          <w:tcPr>
            <w:tcW w:w="454" w:type="dxa"/>
            <w:shd w:val="clear" w:color="000000" w:fill="FFFFFF"/>
            <w:noWrap/>
            <w:hideMark/>
          </w:tcPr>
          <w:p w:rsidR="002E08D4" w:rsidRPr="001106A5" w:rsidRDefault="002E08D4" w:rsidP="002E08D4">
            <w:pPr>
              <w:rPr>
                <w:sz w:val="16"/>
                <w:szCs w:val="16"/>
              </w:rPr>
            </w:pPr>
            <w:r w:rsidRPr="001106A5">
              <w:rPr>
                <w:sz w:val="16"/>
                <w:szCs w:val="16"/>
              </w:rPr>
              <w:t>2</w:t>
            </w:r>
          </w:p>
        </w:tc>
        <w:tc>
          <w:tcPr>
            <w:tcW w:w="535" w:type="dxa"/>
            <w:shd w:val="clear" w:color="000000" w:fill="FFFFFF"/>
            <w:noWrap/>
            <w:hideMark/>
          </w:tcPr>
          <w:p w:rsidR="002E08D4" w:rsidRPr="001106A5" w:rsidRDefault="002E08D4" w:rsidP="002E08D4">
            <w:pPr>
              <w:rPr>
                <w:sz w:val="16"/>
                <w:szCs w:val="16"/>
              </w:rPr>
            </w:pPr>
            <w:r w:rsidRPr="001106A5">
              <w:rPr>
                <w:sz w:val="16"/>
                <w:szCs w:val="16"/>
              </w:rPr>
              <w:t>07</w:t>
            </w:r>
          </w:p>
        </w:tc>
        <w:tc>
          <w:tcPr>
            <w:tcW w:w="701" w:type="dxa"/>
            <w:shd w:val="clear" w:color="000000" w:fill="FFFFFF"/>
            <w:noWrap/>
            <w:hideMark/>
          </w:tcPr>
          <w:p w:rsidR="002E08D4" w:rsidRPr="001106A5" w:rsidRDefault="002E08D4" w:rsidP="002E08D4">
            <w:pPr>
              <w:rPr>
                <w:sz w:val="16"/>
                <w:szCs w:val="16"/>
              </w:rPr>
            </w:pPr>
            <w:r w:rsidRPr="001106A5">
              <w:rPr>
                <w:sz w:val="16"/>
                <w:szCs w:val="16"/>
              </w:rPr>
              <w:t>L3040</w:t>
            </w:r>
          </w:p>
        </w:tc>
        <w:tc>
          <w:tcPr>
            <w:tcW w:w="640" w:type="dxa"/>
            <w:shd w:val="clear" w:color="000000" w:fill="FFFFFF"/>
            <w:noWrap/>
            <w:hideMark/>
          </w:tcPr>
          <w:p w:rsidR="002E08D4" w:rsidRPr="001106A5" w:rsidRDefault="002E08D4" w:rsidP="002E08D4">
            <w:pPr>
              <w:rPr>
                <w:sz w:val="16"/>
                <w:szCs w:val="16"/>
              </w:rPr>
            </w:pPr>
            <w:r w:rsidRPr="001106A5">
              <w:rPr>
                <w:sz w:val="16"/>
                <w:szCs w:val="16"/>
              </w:rPr>
              <w:t>600</w:t>
            </w:r>
          </w:p>
        </w:tc>
        <w:tc>
          <w:tcPr>
            <w:tcW w:w="1035" w:type="dxa"/>
            <w:shd w:val="clear" w:color="000000" w:fill="FFFFFF"/>
            <w:noWrap/>
            <w:hideMark/>
          </w:tcPr>
          <w:p w:rsidR="002E08D4" w:rsidRPr="001106A5" w:rsidRDefault="002E08D4" w:rsidP="002E08D4">
            <w:pPr>
              <w:jc w:val="right"/>
              <w:rPr>
                <w:sz w:val="16"/>
                <w:szCs w:val="16"/>
              </w:rPr>
            </w:pPr>
            <w:r w:rsidRPr="001106A5">
              <w:rPr>
                <w:sz w:val="16"/>
                <w:szCs w:val="16"/>
              </w:rPr>
              <w:t>10 806,2</w:t>
            </w:r>
          </w:p>
        </w:tc>
        <w:tc>
          <w:tcPr>
            <w:tcW w:w="984" w:type="dxa"/>
            <w:shd w:val="clear" w:color="000000" w:fill="FFFFFF"/>
            <w:noWrap/>
            <w:hideMark/>
          </w:tcPr>
          <w:p w:rsidR="002E08D4" w:rsidRPr="001106A5" w:rsidRDefault="002E08D4" w:rsidP="002E08D4">
            <w:pPr>
              <w:jc w:val="right"/>
              <w:rPr>
                <w:sz w:val="16"/>
                <w:szCs w:val="16"/>
              </w:rPr>
            </w:pPr>
            <w:r w:rsidRPr="001106A5">
              <w:rPr>
                <w:sz w:val="16"/>
                <w:szCs w:val="16"/>
              </w:rPr>
              <w:t>10 288,5</w:t>
            </w:r>
          </w:p>
        </w:tc>
        <w:tc>
          <w:tcPr>
            <w:tcW w:w="984" w:type="dxa"/>
            <w:shd w:val="clear" w:color="000000" w:fill="FFFFFF"/>
            <w:noWrap/>
            <w:hideMark/>
          </w:tcPr>
          <w:p w:rsidR="002E08D4" w:rsidRPr="001106A5" w:rsidRDefault="002E08D4" w:rsidP="002E08D4">
            <w:pPr>
              <w:jc w:val="right"/>
              <w:rPr>
                <w:sz w:val="16"/>
                <w:szCs w:val="16"/>
              </w:rPr>
            </w:pPr>
            <w:r w:rsidRPr="001106A5">
              <w:rPr>
                <w:sz w:val="16"/>
                <w:szCs w:val="16"/>
              </w:rPr>
              <w:t>10 577,4</w:t>
            </w:r>
          </w:p>
        </w:tc>
      </w:tr>
      <w:tr w:rsidR="002E08D4" w:rsidRPr="001106A5" w:rsidTr="00D601C4">
        <w:trPr>
          <w:trHeight w:val="170"/>
        </w:trPr>
        <w:tc>
          <w:tcPr>
            <w:tcW w:w="3681" w:type="dxa"/>
            <w:shd w:val="clear" w:color="000000" w:fill="FFFFFF"/>
            <w:hideMark/>
          </w:tcPr>
          <w:p w:rsidR="002E08D4" w:rsidRPr="001106A5" w:rsidRDefault="002E08D4" w:rsidP="002E08D4">
            <w:pPr>
              <w:rPr>
                <w:sz w:val="16"/>
                <w:szCs w:val="16"/>
              </w:rPr>
            </w:pPr>
            <w:r w:rsidRPr="001106A5">
              <w:rPr>
                <w:sz w:val="16"/>
                <w:szCs w:val="16"/>
              </w:rPr>
              <w:t>Субсидии бюджетным учреждениям</w:t>
            </w:r>
          </w:p>
        </w:tc>
        <w:tc>
          <w:tcPr>
            <w:tcW w:w="385" w:type="dxa"/>
            <w:shd w:val="clear" w:color="000000" w:fill="FFFFFF"/>
            <w:noWrap/>
            <w:hideMark/>
          </w:tcPr>
          <w:p w:rsidR="002E08D4" w:rsidRPr="001106A5" w:rsidRDefault="002E08D4" w:rsidP="002E08D4">
            <w:pPr>
              <w:rPr>
                <w:sz w:val="16"/>
                <w:szCs w:val="16"/>
              </w:rPr>
            </w:pPr>
            <w:r w:rsidRPr="001106A5">
              <w:rPr>
                <w:sz w:val="16"/>
                <w:szCs w:val="16"/>
              </w:rPr>
              <w:t>07</w:t>
            </w:r>
          </w:p>
        </w:tc>
        <w:tc>
          <w:tcPr>
            <w:tcW w:w="565" w:type="dxa"/>
            <w:shd w:val="clear" w:color="000000" w:fill="FFFFFF"/>
            <w:noWrap/>
            <w:hideMark/>
          </w:tcPr>
          <w:p w:rsidR="002E08D4" w:rsidRPr="001106A5" w:rsidRDefault="002E08D4" w:rsidP="002E08D4">
            <w:pPr>
              <w:rPr>
                <w:sz w:val="16"/>
                <w:szCs w:val="16"/>
              </w:rPr>
            </w:pPr>
            <w:r w:rsidRPr="001106A5">
              <w:rPr>
                <w:sz w:val="16"/>
                <w:szCs w:val="16"/>
              </w:rPr>
              <w:t>02</w:t>
            </w:r>
          </w:p>
        </w:tc>
        <w:tc>
          <w:tcPr>
            <w:tcW w:w="454" w:type="dxa"/>
            <w:shd w:val="clear" w:color="000000" w:fill="FFFFFF"/>
            <w:noWrap/>
            <w:hideMark/>
          </w:tcPr>
          <w:p w:rsidR="002E08D4" w:rsidRPr="001106A5" w:rsidRDefault="002E08D4" w:rsidP="002E08D4">
            <w:pPr>
              <w:rPr>
                <w:sz w:val="16"/>
                <w:szCs w:val="16"/>
              </w:rPr>
            </w:pPr>
            <w:r w:rsidRPr="001106A5">
              <w:rPr>
                <w:sz w:val="16"/>
                <w:szCs w:val="16"/>
              </w:rPr>
              <w:t>02</w:t>
            </w:r>
          </w:p>
        </w:tc>
        <w:tc>
          <w:tcPr>
            <w:tcW w:w="454" w:type="dxa"/>
            <w:shd w:val="clear" w:color="000000" w:fill="FFFFFF"/>
            <w:noWrap/>
            <w:hideMark/>
          </w:tcPr>
          <w:p w:rsidR="002E08D4" w:rsidRPr="001106A5" w:rsidRDefault="002E08D4" w:rsidP="002E08D4">
            <w:pPr>
              <w:rPr>
                <w:sz w:val="16"/>
                <w:szCs w:val="16"/>
              </w:rPr>
            </w:pPr>
            <w:r w:rsidRPr="001106A5">
              <w:rPr>
                <w:sz w:val="16"/>
                <w:szCs w:val="16"/>
              </w:rPr>
              <w:t>2</w:t>
            </w:r>
          </w:p>
        </w:tc>
        <w:tc>
          <w:tcPr>
            <w:tcW w:w="535" w:type="dxa"/>
            <w:shd w:val="clear" w:color="000000" w:fill="FFFFFF"/>
            <w:noWrap/>
            <w:hideMark/>
          </w:tcPr>
          <w:p w:rsidR="002E08D4" w:rsidRPr="001106A5" w:rsidRDefault="002E08D4" w:rsidP="002E08D4">
            <w:pPr>
              <w:rPr>
                <w:sz w:val="16"/>
                <w:szCs w:val="16"/>
              </w:rPr>
            </w:pPr>
            <w:r w:rsidRPr="001106A5">
              <w:rPr>
                <w:sz w:val="16"/>
                <w:szCs w:val="16"/>
              </w:rPr>
              <w:t>07</w:t>
            </w:r>
          </w:p>
        </w:tc>
        <w:tc>
          <w:tcPr>
            <w:tcW w:w="701" w:type="dxa"/>
            <w:shd w:val="clear" w:color="000000" w:fill="FFFFFF"/>
            <w:noWrap/>
            <w:hideMark/>
          </w:tcPr>
          <w:p w:rsidR="002E08D4" w:rsidRPr="001106A5" w:rsidRDefault="002E08D4" w:rsidP="002E08D4">
            <w:pPr>
              <w:rPr>
                <w:sz w:val="16"/>
                <w:szCs w:val="16"/>
              </w:rPr>
            </w:pPr>
            <w:r w:rsidRPr="001106A5">
              <w:rPr>
                <w:sz w:val="16"/>
                <w:szCs w:val="16"/>
              </w:rPr>
              <w:t>L3040</w:t>
            </w:r>
          </w:p>
        </w:tc>
        <w:tc>
          <w:tcPr>
            <w:tcW w:w="640" w:type="dxa"/>
            <w:shd w:val="clear" w:color="000000" w:fill="FFFFFF"/>
            <w:noWrap/>
            <w:hideMark/>
          </w:tcPr>
          <w:p w:rsidR="002E08D4" w:rsidRPr="001106A5" w:rsidRDefault="002E08D4" w:rsidP="002E08D4">
            <w:pPr>
              <w:rPr>
                <w:sz w:val="16"/>
                <w:szCs w:val="16"/>
              </w:rPr>
            </w:pPr>
            <w:r w:rsidRPr="001106A5">
              <w:rPr>
                <w:sz w:val="16"/>
                <w:szCs w:val="16"/>
              </w:rPr>
              <w:t>610</w:t>
            </w:r>
          </w:p>
        </w:tc>
        <w:tc>
          <w:tcPr>
            <w:tcW w:w="1035" w:type="dxa"/>
            <w:shd w:val="clear" w:color="000000" w:fill="FFFFFF"/>
            <w:noWrap/>
            <w:hideMark/>
          </w:tcPr>
          <w:p w:rsidR="002E08D4" w:rsidRPr="001106A5" w:rsidRDefault="002E08D4" w:rsidP="002E08D4">
            <w:pPr>
              <w:jc w:val="right"/>
              <w:rPr>
                <w:sz w:val="16"/>
                <w:szCs w:val="16"/>
              </w:rPr>
            </w:pPr>
            <w:r w:rsidRPr="001106A5">
              <w:rPr>
                <w:sz w:val="16"/>
                <w:szCs w:val="16"/>
              </w:rPr>
              <w:t>10 806,</w:t>
            </w:r>
            <w:r>
              <w:rPr>
                <w:sz w:val="16"/>
                <w:szCs w:val="16"/>
              </w:rPr>
              <w:t>2</w:t>
            </w:r>
          </w:p>
        </w:tc>
        <w:tc>
          <w:tcPr>
            <w:tcW w:w="984" w:type="dxa"/>
            <w:shd w:val="clear" w:color="000000" w:fill="FFFFFF"/>
            <w:noWrap/>
            <w:hideMark/>
          </w:tcPr>
          <w:p w:rsidR="002E08D4" w:rsidRPr="001106A5" w:rsidRDefault="002E08D4" w:rsidP="002E08D4">
            <w:pPr>
              <w:jc w:val="right"/>
              <w:rPr>
                <w:sz w:val="16"/>
                <w:szCs w:val="16"/>
              </w:rPr>
            </w:pPr>
            <w:r w:rsidRPr="001106A5">
              <w:rPr>
                <w:sz w:val="16"/>
                <w:szCs w:val="16"/>
              </w:rPr>
              <w:t>10 288,5</w:t>
            </w:r>
          </w:p>
        </w:tc>
        <w:tc>
          <w:tcPr>
            <w:tcW w:w="984" w:type="dxa"/>
            <w:shd w:val="clear" w:color="000000" w:fill="FFFFFF"/>
            <w:noWrap/>
            <w:hideMark/>
          </w:tcPr>
          <w:p w:rsidR="002E08D4" w:rsidRPr="001106A5" w:rsidRDefault="002E08D4" w:rsidP="002E08D4">
            <w:pPr>
              <w:jc w:val="right"/>
              <w:rPr>
                <w:sz w:val="16"/>
                <w:szCs w:val="16"/>
              </w:rPr>
            </w:pPr>
            <w:r w:rsidRPr="001106A5">
              <w:rPr>
                <w:sz w:val="16"/>
                <w:szCs w:val="16"/>
              </w:rPr>
              <w:t>10 577,4</w:t>
            </w:r>
          </w:p>
        </w:tc>
      </w:tr>
      <w:tr w:rsidR="002E08D4" w:rsidRPr="001106A5" w:rsidTr="00D601C4">
        <w:trPr>
          <w:trHeight w:val="170"/>
        </w:trPr>
        <w:tc>
          <w:tcPr>
            <w:tcW w:w="3681" w:type="dxa"/>
            <w:shd w:val="clear" w:color="000000" w:fill="FFFFFF"/>
            <w:hideMark/>
          </w:tcPr>
          <w:p w:rsidR="002E08D4" w:rsidRPr="001106A5" w:rsidRDefault="002E08D4" w:rsidP="002E08D4">
            <w:pPr>
              <w:rPr>
                <w:sz w:val="16"/>
                <w:szCs w:val="16"/>
              </w:rPr>
            </w:pPr>
            <w:r w:rsidRPr="001106A5">
              <w:rPr>
                <w:sz w:val="16"/>
                <w:szCs w:val="16"/>
              </w:rPr>
              <w:t xml:space="preserve">Подпрограмма "Выявление и поддержка одаренных детей и молодежи в </w:t>
            </w:r>
            <w:proofErr w:type="spellStart"/>
            <w:r w:rsidRPr="001106A5">
              <w:rPr>
                <w:sz w:val="16"/>
                <w:szCs w:val="16"/>
              </w:rPr>
              <w:t>Чамзинском</w:t>
            </w:r>
            <w:proofErr w:type="spellEnd"/>
            <w:r w:rsidRPr="001106A5">
              <w:rPr>
                <w:sz w:val="16"/>
                <w:szCs w:val="16"/>
              </w:rPr>
              <w:t xml:space="preserve"> муниципальном районе" на 2016-2025 годы</w:t>
            </w:r>
          </w:p>
        </w:tc>
        <w:tc>
          <w:tcPr>
            <w:tcW w:w="385" w:type="dxa"/>
            <w:shd w:val="clear" w:color="000000" w:fill="FFFFFF"/>
            <w:noWrap/>
            <w:hideMark/>
          </w:tcPr>
          <w:p w:rsidR="002E08D4" w:rsidRPr="001106A5" w:rsidRDefault="002E08D4" w:rsidP="002E08D4">
            <w:pPr>
              <w:rPr>
                <w:sz w:val="16"/>
                <w:szCs w:val="16"/>
              </w:rPr>
            </w:pPr>
            <w:r w:rsidRPr="001106A5">
              <w:rPr>
                <w:sz w:val="16"/>
                <w:szCs w:val="16"/>
              </w:rPr>
              <w:t>07</w:t>
            </w:r>
          </w:p>
        </w:tc>
        <w:tc>
          <w:tcPr>
            <w:tcW w:w="565" w:type="dxa"/>
            <w:shd w:val="clear" w:color="000000" w:fill="FFFFFF"/>
            <w:noWrap/>
            <w:hideMark/>
          </w:tcPr>
          <w:p w:rsidR="002E08D4" w:rsidRPr="001106A5" w:rsidRDefault="002E08D4" w:rsidP="002E08D4">
            <w:pPr>
              <w:rPr>
                <w:sz w:val="16"/>
                <w:szCs w:val="16"/>
              </w:rPr>
            </w:pPr>
            <w:r w:rsidRPr="001106A5">
              <w:rPr>
                <w:sz w:val="16"/>
                <w:szCs w:val="16"/>
              </w:rPr>
              <w:t>02</w:t>
            </w:r>
          </w:p>
        </w:tc>
        <w:tc>
          <w:tcPr>
            <w:tcW w:w="454" w:type="dxa"/>
            <w:shd w:val="clear" w:color="000000" w:fill="FFFFFF"/>
            <w:noWrap/>
            <w:hideMark/>
          </w:tcPr>
          <w:p w:rsidR="002E08D4" w:rsidRPr="001106A5" w:rsidRDefault="002E08D4" w:rsidP="002E08D4">
            <w:pPr>
              <w:rPr>
                <w:sz w:val="16"/>
                <w:szCs w:val="16"/>
              </w:rPr>
            </w:pPr>
            <w:r w:rsidRPr="001106A5">
              <w:rPr>
                <w:sz w:val="16"/>
                <w:szCs w:val="16"/>
              </w:rPr>
              <w:t>02</w:t>
            </w:r>
          </w:p>
        </w:tc>
        <w:tc>
          <w:tcPr>
            <w:tcW w:w="454" w:type="dxa"/>
            <w:shd w:val="clear" w:color="000000" w:fill="FFFFFF"/>
            <w:noWrap/>
            <w:hideMark/>
          </w:tcPr>
          <w:p w:rsidR="002E08D4" w:rsidRPr="001106A5" w:rsidRDefault="002E08D4" w:rsidP="002E08D4">
            <w:pPr>
              <w:rPr>
                <w:sz w:val="16"/>
                <w:szCs w:val="16"/>
              </w:rPr>
            </w:pPr>
            <w:r w:rsidRPr="001106A5">
              <w:rPr>
                <w:sz w:val="16"/>
                <w:szCs w:val="16"/>
              </w:rPr>
              <w:t xml:space="preserve">4 </w:t>
            </w:r>
          </w:p>
        </w:tc>
        <w:tc>
          <w:tcPr>
            <w:tcW w:w="535" w:type="dxa"/>
            <w:shd w:val="clear" w:color="000000" w:fill="FFFFFF"/>
            <w:noWrap/>
            <w:hideMark/>
          </w:tcPr>
          <w:p w:rsidR="002E08D4" w:rsidRPr="001106A5" w:rsidRDefault="002E08D4" w:rsidP="002E08D4">
            <w:pPr>
              <w:rPr>
                <w:sz w:val="16"/>
                <w:szCs w:val="16"/>
              </w:rPr>
            </w:pPr>
            <w:r w:rsidRPr="001106A5">
              <w:rPr>
                <w:sz w:val="16"/>
                <w:szCs w:val="16"/>
              </w:rPr>
              <w:t> </w:t>
            </w:r>
          </w:p>
        </w:tc>
        <w:tc>
          <w:tcPr>
            <w:tcW w:w="701" w:type="dxa"/>
            <w:shd w:val="clear" w:color="000000" w:fill="FFFFFF"/>
            <w:noWrap/>
            <w:hideMark/>
          </w:tcPr>
          <w:p w:rsidR="002E08D4" w:rsidRPr="001106A5" w:rsidRDefault="002E08D4" w:rsidP="002E08D4">
            <w:pPr>
              <w:rPr>
                <w:sz w:val="16"/>
                <w:szCs w:val="16"/>
              </w:rPr>
            </w:pPr>
            <w:r w:rsidRPr="001106A5">
              <w:rPr>
                <w:sz w:val="16"/>
                <w:szCs w:val="16"/>
              </w:rPr>
              <w:t> </w:t>
            </w:r>
          </w:p>
        </w:tc>
        <w:tc>
          <w:tcPr>
            <w:tcW w:w="640" w:type="dxa"/>
            <w:shd w:val="clear" w:color="000000" w:fill="FFFFFF"/>
            <w:noWrap/>
            <w:hideMark/>
          </w:tcPr>
          <w:p w:rsidR="002E08D4" w:rsidRPr="001106A5" w:rsidRDefault="002E08D4" w:rsidP="002E08D4">
            <w:pPr>
              <w:rPr>
                <w:sz w:val="16"/>
                <w:szCs w:val="16"/>
              </w:rPr>
            </w:pPr>
            <w:r w:rsidRPr="001106A5">
              <w:rPr>
                <w:sz w:val="16"/>
                <w:szCs w:val="16"/>
              </w:rPr>
              <w:t> </w:t>
            </w:r>
          </w:p>
        </w:tc>
        <w:tc>
          <w:tcPr>
            <w:tcW w:w="1035" w:type="dxa"/>
            <w:shd w:val="clear" w:color="000000" w:fill="FFFFFF"/>
            <w:noWrap/>
            <w:hideMark/>
          </w:tcPr>
          <w:p w:rsidR="002E08D4" w:rsidRPr="001106A5" w:rsidRDefault="002E08D4" w:rsidP="002E08D4">
            <w:pPr>
              <w:jc w:val="right"/>
              <w:rPr>
                <w:sz w:val="16"/>
                <w:szCs w:val="16"/>
              </w:rPr>
            </w:pPr>
            <w:r w:rsidRPr="001106A5">
              <w:rPr>
                <w:sz w:val="16"/>
                <w:szCs w:val="16"/>
              </w:rPr>
              <w:t>78,8</w:t>
            </w:r>
          </w:p>
        </w:tc>
        <w:tc>
          <w:tcPr>
            <w:tcW w:w="984" w:type="dxa"/>
            <w:shd w:val="clear" w:color="000000" w:fill="FFFFFF"/>
            <w:noWrap/>
            <w:hideMark/>
          </w:tcPr>
          <w:p w:rsidR="002E08D4" w:rsidRPr="001106A5" w:rsidRDefault="002E08D4" w:rsidP="002E08D4">
            <w:pPr>
              <w:jc w:val="right"/>
              <w:rPr>
                <w:sz w:val="16"/>
                <w:szCs w:val="16"/>
              </w:rPr>
            </w:pPr>
            <w:r w:rsidRPr="001106A5">
              <w:rPr>
                <w:sz w:val="16"/>
                <w:szCs w:val="16"/>
              </w:rPr>
              <w:t>78,8</w:t>
            </w:r>
          </w:p>
        </w:tc>
        <w:tc>
          <w:tcPr>
            <w:tcW w:w="984" w:type="dxa"/>
            <w:shd w:val="clear" w:color="000000" w:fill="FFFFFF"/>
            <w:noWrap/>
            <w:hideMark/>
          </w:tcPr>
          <w:p w:rsidR="002E08D4" w:rsidRPr="001106A5" w:rsidRDefault="002E08D4" w:rsidP="002E08D4">
            <w:pPr>
              <w:jc w:val="right"/>
              <w:rPr>
                <w:sz w:val="16"/>
                <w:szCs w:val="16"/>
              </w:rPr>
            </w:pPr>
            <w:r w:rsidRPr="001106A5">
              <w:rPr>
                <w:sz w:val="16"/>
                <w:szCs w:val="16"/>
              </w:rPr>
              <w:t>78,8</w:t>
            </w:r>
          </w:p>
        </w:tc>
      </w:tr>
      <w:tr w:rsidR="002E08D4" w:rsidRPr="001106A5" w:rsidTr="00D601C4">
        <w:trPr>
          <w:trHeight w:val="170"/>
        </w:trPr>
        <w:tc>
          <w:tcPr>
            <w:tcW w:w="3681" w:type="dxa"/>
            <w:shd w:val="clear" w:color="000000" w:fill="FFFFFF"/>
            <w:hideMark/>
          </w:tcPr>
          <w:p w:rsidR="002E08D4" w:rsidRPr="001106A5" w:rsidRDefault="002E08D4" w:rsidP="002E08D4">
            <w:pPr>
              <w:jc w:val="both"/>
              <w:rPr>
                <w:sz w:val="16"/>
                <w:szCs w:val="16"/>
              </w:rPr>
            </w:pPr>
            <w:r w:rsidRPr="001106A5">
              <w:rPr>
                <w:sz w:val="16"/>
                <w:szCs w:val="16"/>
              </w:rPr>
              <w:t>Основное мероприятие "Выявление и поддержка одаренных детей и молодежи"</w:t>
            </w:r>
          </w:p>
        </w:tc>
        <w:tc>
          <w:tcPr>
            <w:tcW w:w="385" w:type="dxa"/>
            <w:shd w:val="clear" w:color="000000" w:fill="FFFFFF"/>
            <w:noWrap/>
            <w:hideMark/>
          </w:tcPr>
          <w:p w:rsidR="002E08D4" w:rsidRPr="001106A5" w:rsidRDefault="002E08D4" w:rsidP="002E08D4">
            <w:pPr>
              <w:rPr>
                <w:sz w:val="16"/>
                <w:szCs w:val="16"/>
              </w:rPr>
            </w:pPr>
            <w:r w:rsidRPr="001106A5">
              <w:rPr>
                <w:sz w:val="16"/>
                <w:szCs w:val="16"/>
              </w:rPr>
              <w:t>07</w:t>
            </w:r>
          </w:p>
        </w:tc>
        <w:tc>
          <w:tcPr>
            <w:tcW w:w="565" w:type="dxa"/>
            <w:shd w:val="clear" w:color="000000" w:fill="FFFFFF"/>
            <w:noWrap/>
            <w:hideMark/>
          </w:tcPr>
          <w:p w:rsidR="002E08D4" w:rsidRPr="001106A5" w:rsidRDefault="002E08D4" w:rsidP="002E08D4">
            <w:pPr>
              <w:rPr>
                <w:sz w:val="16"/>
                <w:szCs w:val="16"/>
              </w:rPr>
            </w:pPr>
            <w:r w:rsidRPr="001106A5">
              <w:rPr>
                <w:sz w:val="16"/>
                <w:szCs w:val="16"/>
              </w:rPr>
              <w:t>02</w:t>
            </w:r>
          </w:p>
        </w:tc>
        <w:tc>
          <w:tcPr>
            <w:tcW w:w="454" w:type="dxa"/>
            <w:shd w:val="clear" w:color="000000" w:fill="FFFFFF"/>
            <w:noWrap/>
            <w:hideMark/>
          </w:tcPr>
          <w:p w:rsidR="002E08D4" w:rsidRPr="001106A5" w:rsidRDefault="002E08D4" w:rsidP="002E08D4">
            <w:pPr>
              <w:rPr>
                <w:sz w:val="16"/>
                <w:szCs w:val="16"/>
              </w:rPr>
            </w:pPr>
            <w:r w:rsidRPr="001106A5">
              <w:rPr>
                <w:sz w:val="16"/>
                <w:szCs w:val="16"/>
              </w:rPr>
              <w:t>02</w:t>
            </w:r>
          </w:p>
        </w:tc>
        <w:tc>
          <w:tcPr>
            <w:tcW w:w="454" w:type="dxa"/>
            <w:shd w:val="clear" w:color="000000" w:fill="FFFFFF"/>
            <w:noWrap/>
            <w:hideMark/>
          </w:tcPr>
          <w:p w:rsidR="002E08D4" w:rsidRPr="001106A5" w:rsidRDefault="002E08D4" w:rsidP="002E08D4">
            <w:pPr>
              <w:rPr>
                <w:sz w:val="16"/>
                <w:szCs w:val="16"/>
              </w:rPr>
            </w:pPr>
            <w:r w:rsidRPr="001106A5">
              <w:rPr>
                <w:sz w:val="16"/>
                <w:szCs w:val="16"/>
              </w:rPr>
              <w:t xml:space="preserve">4 </w:t>
            </w:r>
          </w:p>
        </w:tc>
        <w:tc>
          <w:tcPr>
            <w:tcW w:w="535" w:type="dxa"/>
            <w:shd w:val="clear" w:color="000000" w:fill="FFFFFF"/>
            <w:noWrap/>
            <w:hideMark/>
          </w:tcPr>
          <w:p w:rsidR="002E08D4" w:rsidRPr="001106A5" w:rsidRDefault="002E08D4" w:rsidP="002E08D4">
            <w:pPr>
              <w:rPr>
                <w:sz w:val="16"/>
                <w:szCs w:val="16"/>
              </w:rPr>
            </w:pPr>
            <w:r w:rsidRPr="001106A5">
              <w:rPr>
                <w:sz w:val="16"/>
                <w:szCs w:val="16"/>
              </w:rPr>
              <w:t>01</w:t>
            </w:r>
          </w:p>
        </w:tc>
        <w:tc>
          <w:tcPr>
            <w:tcW w:w="701" w:type="dxa"/>
            <w:shd w:val="clear" w:color="000000" w:fill="FFFFFF"/>
            <w:noWrap/>
            <w:hideMark/>
          </w:tcPr>
          <w:p w:rsidR="002E08D4" w:rsidRPr="001106A5" w:rsidRDefault="002E08D4" w:rsidP="002E08D4">
            <w:pPr>
              <w:rPr>
                <w:sz w:val="16"/>
                <w:szCs w:val="16"/>
              </w:rPr>
            </w:pPr>
            <w:r w:rsidRPr="001106A5">
              <w:rPr>
                <w:sz w:val="16"/>
                <w:szCs w:val="16"/>
              </w:rPr>
              <w:t> </w:t>
            </w:r>
          </w:p>
        </w:tc>
        <w:tc>
          <w:tcPr>
            <w:tcW w:w="640" w:type="dxa"/>
            <w:shd w:val="clear" w:color="000000" w:fill="FFFFFF"/>
            <w:noWrap/>
            <w:hideMark/>
          </w:tcPr>
          <w:p w:rsidR="002E08D4" w:rsidRPr="001106A5" w:rsidRDefault="002E08D4" w:rsidP="002E08D4">
            <w:pPr>
              <w:rPr>
                <w:sz w:val="16"/>
                <w:szCs w:val="16"/>
              </w:rPr>
            </w:pPr>
            <w:r w:rsidRPr="001106A5">
              <w:rPr>
                <w:sz w:val="16"/>
                <w:szCs w:val="16"/>
              </w:rPr>
              <w:t> </w:t>
            </w:r>
          </w:p>
        </w:tc>
        <w:tc>
          <w:tcPr>
            <w:tcW w:w="1035" w:type="dxa"/>
            <w:shd w:val="clear" w:color="000000" w:fill="FFFFFF"/>
            <w:noWrap/>
            <w:hideMark/>
          </w:tcPr>
          <w:p w:rsidR="002E08D4" w:rsidRPr="001106A5" w:rsidRDefault="002E08D4" w:rsidP="002E08D4">
            <w:pPr>
              <w:jc w:val="right"/>
              <w:rPr>
                <w:sz w:val="16"/>
                <w:szCs w:val="16"/>
              </w:rPr>
            </w:pPr>
            <w:r w:rsidRPr="001106A5">
              <w:rPr>
                <w:sz w:val="16"/>
                <w:szCs w:val="16"/>
              </w:rPr>
              <w:t>78,8</w:t>
            </w:r>
          </w:p>
        </w:tc>
        <w:tc>
          <w:tcPr>
            <w:tcW w:w="984" w:type="dxa"/>
            <w:shd w:val="clear" w:color="000000" w:fill="FFFFFF"/>
            <w:noWrap/>
            <w:hideMark/>
          </w:tcPr>
          <w:p w:rsidR="002E08D4" w:rsidRPr="001106A5" w:rsidRDefault="002E08D4" w:rsidP="002E08D4">
            <w:pPr>
              <w:jc w:val="right"/>
              <w:rPr>
                <w:sz w:val="16"/>
                <w:szCs w:val="16"/>
              </w:rPr>
            </w:pPr>
            <w:r w:rsidRPr="001106A5">
              <w:rPr>
                <w:sz w:val="16"/>
                <w:szCs w:val="16"/>
              </w:rPr>
              <w:t>78,8</w:t>
            </w:r>
          </w:p>
        </w:tc>
        <w:tc>
          <w:tcPr>
            <w:tcW w:w="984" w:type="dxa"/>
            <w:shd w:val="clear" w:color="000000" w:fill="FFFFFF"/>
            <w:noWrap/>
            <w:hideMark/>
          </w:tcPr>
          <w:p w:rsidR="002E08D4" w:rsidRPr="001106A5" w:rsidRDefault="002E08D4" w:rsidP="002E08D4">
            <w:pPr>
              <w:jc w:val="right"/>
              <w:rPr>
                <w:sz w:val="16"/>
                <w:szCs w:val="16"/>
              </w:rPr>
            </w:pPr>
            <w:r w:rsidRPr="001106A5">
              <w:rPr>
                <w:sz w:val="16"/>
                <w:szCs w:val="16"/>
              </w:rPr>
              <w:t>78,8</w:t>
            </w:r>
          </w:p>
        </w:tc>
      </w:tr>
      <w:tr w:rsidR="002E08D4" w:rsidRPr="001106A5" w:rsidTr="00D601C4">
        <w:trPr>
          <w:trHeight w:val="170"/>
        </w:trPr>
        <w:tc>
          <w:tcPr>
            <w:tcW w:w="3681" w:type="dxa"/>
            <w:shd w:val="clear" w:color="000000" w:fill="FFFFFF"/>
            <w:hideMark/>
          </w:tcPr>
          <w:p w:rsidR="002E08D4" w:rsidRPr="001106A5" w:rsidRDefault="002E08D4" w:rsidP="002E08D4">
            <w:pPr>
              <w:rPr>
                <w:sz w:val="16"/>
                <w:szCs w:val="16"/>
              </w:rPr>
            </w:pPr>
            <w:r w:rsidRPr="001106A5">
              <w:rPr>
                <w:sz w:val="16"/>
                <w:szCs w:val="16"/>
              </w:rPr>
              <w:t>Мероприятия в области образования</w:t>
            </w:r>
          </w:p>
        </w:tc>
        <w:tc>
          <w:tcPr>
            <w:tcW w:w="385" w:type="dxa"/>
            <w:shd w:val="clear" w:color="000000" w:fill="FFFFFF"/>
            <w:noWrap/>
            <w:hideMark/>
          </w:tcPr>
          <w:p w:rsidR="002E08D4" w:rsidRPr="001106A5" w:rsidRDefault="002E08D4" w:rsidP="002E08D4">
            <w:pPr>
              <w:rPr>
                <w:sz w:val="16"/>
                <w:szCs w:val="16"/>
              </w:rPr>
            </w:pPr>
            <w:r w:rsidRPr="001106A5">
              <w:rPr>
                <w:sz w:val="16"/>
                <w:szCs w:val="16"/>
              </w:rPr>
              <w:t>07</w:t>
            </w:r>
          </w:p>
        </w:tc>
        <w:tc>
          <w:tcPr>
            <w:tcW w:w="565" w:type="dxa"/>
            <w:shd w:val="clear" w:color="000000" w:fill="FFFFFF"/>
            <w:noWrap/>
            <w:hideMark/>
          </w:tcPr>
          <w:p w:rsidR="002E08D4" w:rsidRPr="001106A5" w:rsidRDefault="002E08D4" w:rsidP="002E08D4">
            <w:pPr>
              <w:rPr>
                <w:sz w:val="16"/>
                <w:szCs w:val="16"/>
              </w:rPr>
            </w:pPr>
            <w:r w:rsidRPr="001106A5">
              <w:rPr>
                <w:sz w:val="16"/>
                <w:szCs w:val="16"/>
              </w:rPr>
              <w:t>02</w:t>
            </w:r>
          </w:p>
        </w:tc>
        <w:tc>
          <w:tcPr>
            <w:tcW w:w="454" w:type="dxa"/>
            <w:shd w:val="clear" w:color="000000" w:fill="FFFFFF"/>
            <w:noWrap/>
            <w:hideMark/>
          </w:tcPr>
          <w:p w:rsidR="002E08D4" w:rsidRPr="001106A5" w:rsidRDefault="002E08D4" w:rsidP="002E08D4">
            <w:pPr>
              <w:rPr>
                <w:sz w:val="16"/>
                <w:szCs w:val="16"/>
              </w:rPr>
            </w:pPr>
            <w:r w:rsidRPr="001106A5">
              <w:rPr>
                <w:sz w:val="16"/>
                <w:szCs w:val="16"/>
              </w:rPr>
              <w:t>02</w:t>
            </w:r>
          </w:p>
        </w:tc>
        <w:tc>
          <w:tcPr>
            <w:tcW w:w="454" w:type="dxa"/>
            <w:shd w:val="clear" w:color="000000" w:fill="FFFFFF"/>
            <w:noWrap/>
            <w:hideMark/>
          </w:tcPr>
          <w:p w:rsidR="002E08D4" w:rsidRPr="001106A5" w:rsidRDefault="002E08D4" w:rsidP="002E08D4">
            <w:pPr>
              <w:rPr>
                <w:sz w:val="16"/>
                <w:szCs w:val="16"/>
              </w:rPr>
            </w:pPr>
            <w:r w:rsidRPr="001106A5">
              <w:rPr>
                <w:sz w:val="16"/>
                <w:szCs w:val="16"/>
              </w:rPr>
              <w:t>4</w:t>
            </w:r>
          </w:p>
        </w:tc>
        <w:tc>
          <w:tcPr>
            <w:tcW w:w="535" w:type="dxa"/>
            <w:shd w:val="clear" w:color="000000" w:fill="FFFFFF"/>
            <w:noWrap/>
            <w:hideMark/>
          </w:tcPr>
          <w:p w:rsidR="002E08D4" w:rsidRPr="001106A5" w:rsidRDefault="002E08D4" w:rsidP="002E08D4">
            <w:pPr>
              <w:rPr>
                <w:sz w:val="16"/>
                <w:szCs w:val="16"/>
              </w:rPr>
            </w:pPr>
            <w:r w:rsidRPr="001106A5">
              <w:rPr>
                <w:sz w:val="16"/>
                <w:szCs w:val="16"/>
              </w:rPr>
              <w:t>01</w:t>
            </w:r>
          </w:p>
        </w:tc>
        <w:tc>
          <w:tcPr>
            <w:tcW w:w="701" w:type="dxa"/>
            <w:shd w:val="clear" w:color="000000" w:fill="FFFFFF"/>
            <w:noWrap/>
            <w:hideMark/>
          </w:tcPr>
          <w:p w:rsidR="002E08D4" w:rsidRPr="001106A5" w:rsidRDefault="002E08D4" w:rsidP="002E08D4">
            <w:pPr>
              <w:rPr>
                <w:sz w:val="16"/>
                <w:szCs w:val="16"/>
              </w:rPr>
            </w:pPr>
            <w:r w:rsidRPr="001106A5">
              <w:rPr>
                <w:sz w:val="16"/>
                <w:szCs w:val="16"/>
              </w:rPr>
              <w:t>42240</w:t>
            </w:r>
          </w:p>
        </w:tc>
        <w:tc>
          <w:tcPr>
            <w:tcW w:w="640" w:type="dxa"/>
            <w:shd w:val="clear" w:color="000000" w:fill="FFFFFF"/>
            <w:noWrap/>
            <w:hideMark/>
          </w:tcPr>
          <w:p w:rsidR="002E08D4" w:rsidRPr="001106A5" w:rsidRDefault="002E08D4" w:rsidP="002E08D4">
            <w:pPr>
              <w:rPr>
                <w:sz w:val="16"/>
                <w:szCs w:val="16"/>
              </w:rPr>
            </w:pPr>
            <w:r w:rsidRPr="001106A5">
              <w:rPr>
                <w:sz w:val="16"/>
                <w:szCs w:val="16"/>
              </w:rPr>
              <w:t> </w:t>
            </w:r>
          </w:p>
        </w:tc>
        <w:tc>
          <w:tcPr>
            <w:tcW w:w="1035" w:type="dxa"/>
            <w:shd w:val="clear" w:color="000000" w:fill="FFFFFF"/>
            <w:noWrap/>
            <w:hideMark/>
          </w:tcPr>
          <w:p w:rsidR="002E08D4" w:rsidRPr="001106A5" w:rsidRDefault="002E08D4" w:rsidP="002E08D4">
            <w:pPr>
              <w:jc w:val="right"/>
              <w:rPr>
                <w:sz w:val="16"/>
                <w:szCs w:val="16"/>
              </w:rPr>
            </w:pPr>
            <w:r w:rsidRPr="001106A5">
              <w:rPr>
                <w:sz w:val="16"/>
                <w:szCs w:val="16"/>
              </w:rPr>
              <w:t>75,3</w:t>
            </w:r>
          </w:p>
        </w:tc>
        <w:tc>
          <w:tcPr>
            <w:tcW w:w="984" w:type="dxa"/>
            <w:shd w:val="clear" w:color="000000" w:fill="FFFFFF"/>
            <w:noWrap/>
            <w:hideMark/>
          </w:tcPr>
          <w:p w:rsidR="002E08D4" w:rsidRPr="001106A5" w:rsidRDefault="002E08D4" w:rsidP="002E08D4">
            <w:pPr>
              <w:jc w:val="right"/>
              <w:rPr>
                <w:sz w:val="16"/>
                <w:szCs w:val="16"/>
              </w:rPr>
            </w:pPr>
            <w:r w:rsidRPr="001106A5">
              <w:rPr>
                <w:sz w:val="16"/>
                <w:szCs w:val="16"/>
              </w:rPr>
              <w:t>75,3</w:t>
            </w:r>
          </w:p>
        </w:tc>
        <w:tc>
          <w:tcPr>
            <w:tcW w:w="984" w:type="dxa"/>
            <w:shd w:val="clear" w:color="000000" w:fill="FFFFFF"/>
            <w:noWrap/>
            <w:hideMark/>
          </w:tcPr>
          <w:p w:rsidR="002E08D4" w:rsidRPr="001106A5" w:rsidRDefault="002E08D4" w:rsidP="002E08D4">
            <w:pPr>
              <w:jc w:val="right"/>
              <w:rPr>
                <w:sz w:val="16"/>
                <w:szCs w:val="16"/>
              </w:rPr>
            </w:pPr>
            <w:r w:rsidRPr="001106A5">
              <w:rPr>
                <w:sz w:val="16"/>
                <w:szCs w:val="16"/>
              </w:rPr>
              <w:t>75,3</w:t>
            </w:r>
          </w:p>
        </w:tc>
      </w:tr>
      <w:tr w:rsidR="002E08D4" w:rsidRPr="001106A5" w:rsidTr="00D601C4">
        <w:trPr>
          <w:trHeight w:val="170"/>
        </w:trPr>
        <w:tc>
          <w:tcPr>
            <w:tcW w:w="3681" w:type="dxa"/>
            <w:shd w:val="clear" w:color="000000" w:fill="FFFFFF"/>
            <w:hideMark/>
          </w:tcPr>
          <w:p w:rsidR="002E08D4" w:rsidRPr="001106A5" w:rsidRDefault="002E08D4" w:rsidP="002E08D4">
            <w:pPr>
              <w:rPr>
                <w:sz w:val="16"/>
                <w:szCs w:val="16"/>
              </w:rPr>
            </w:pPr>
            <w:r w:rsidRPr="001106A5">
              <w:rPr>
                <w:sz w:val="16"/>
                <w:szCs w:val="16"/>
              </w:rPr>
              <w:t>Предоставление субсидий бюджетным, автономным учреждениям и иным некоммерческим организациям</w:t>
            </w:r>
          </w:p>
        </w:tc>
        <w:tc>
          <w:tcPr>
            <w:tcW w:w="385" w:type="dxa"/>
            <w:shd w:val="clear" w:color="000000" w:fill="FFFFFF"/>
            <w:noWrap/>
            <w:hideMark/>
          </w:tcPr>
          <w:p w:rsidR="002E08D4" w:rsidRPr="001106A5" w:rsidRDefault="002E08D4" w:rsidP="002E08D4">
            <w:pPr>
              <w:rPr>
                <w:sz w:val="16"/>
                <w:szCs w:val="16"/>
              </w:rPr>
            </w:pPr>
            <w:r w:rsidRPr="001106A5">
              <w:rPr>
                <w:sz w:val="16"/>
                <w:szCs w:val="16"/>
              </w:rPr>
              <w:t>07</w:t>
            </w:r>
          </w:p>
        </w:tc>
        <w:tc>
          <w:tcPr>
            <w:tcW w:w="565" w:type="dxa"/>
            <w:shd w:val="clear" w:color="000000" w:fill="FFFFFF"/>
            <w:noWrap/>
            <w:hideMark/>
          </w:tcPr>
          <w:p w:rsidR="002E08D4" w:rsidRPr="001106A5" w:rsidRDefault="002E08D4" w:rsidP="002E08D4">
            <w:pPr>
              <w:rPr>
                <w:sz w:val="16"/>
                <w:szCs w:val="16"/>
              </w:rPr>
            </w:pPr>
            <w:r w:rsidRPr="001106A5">
              <w:rPr>
                <w:sz w:val="16"/>
                <w:szCs w:val="16"/>
              </w:rPr>
              <w:t>02</w:t>
            </w:r>
          </w:p>
        </w:tc>
        <w:tc>
          <w:tcPr>
            <w:tcW w:w="454" w:type="dxa"/>
            <w:shd w:val="clear" w:color="000000" w:fill="FFFFFF"/>
            <w:noWrap/>
            <w:hideMark/>
          </w:tcPr>
          <w:p w:rsidR="002E08D4" w:rsidRPr="001106A5" w:rsidRDefault="002E08D4" w:rsidP="002E08D4">
            <w:pPr>
              <w:rPr>
                <w:sz w:val="16"/>
                <w:szCs w:val="16"/>
              </w:rPr>
            </w:pPr>
            <w:r w:rsidRPr="001106A5">
              <w:rPr>
                <w:sz w:val="16"/>
                <w:szCs w:val="16"/>
              </w:rPr>
              <w:t>02</w:t>
            </w:r>
          </w:p>
        </w:tc>
        <w:tc>
          <w:tcPr>
            <w:tcW w:w="454" w:type="dxa"/>
            <w:shd w:val="clear" w:color="000000" w:fill="FFFFFF"/>
            <w:noWrap/>
            <w:hideMark/>
          </w:tcPr>
          <w:p w:rsidR="002E08D4" w:rsidRPr="001106A5" w:rsidRDefault="002E08D4" w:rsidP="002E08D4">
            <w:pPr>
              <w:rPr>
                <w:sz w:val="16"/>
                <w:szCs w:val="16"/>
              </w:rPr>
            </w:pPr>
            <w:r w:rsidRPr="001106A5">
              <w:rPr>
                <w:sz w:val="16"/>
                <w:szCs w:val="16"/>
              </w:rPr>
              <w:t>4</w:t>
            </w:r>
          </w:p>
        </w:tc>
        <w:tc>
          <w:tcPr>
            <w:tcW w:w="535" w:type="dxa"/>
            <w:shd w:val="clear" w:color="000000" w:fill="FFFFFF"/>
            <w:noWrap/>
            <w:hideMark/>
          </w:tcPr>
          <w:p w:rsidR="002E08D4" w:rsidRPr="001106A5" w:rsidRDefault="002E08D4" w:rsidP="002E08D4">
            <w:pPr>
              <w:rPr>
                <w:sz w:val="16"/>
                <w:szCs w:val="16"/>
              </w:rPr>
            </w:pPr>
            <w:r w:rsidRPr="001106A5">
              <w:rPr>
                <w:sz w:val="16"/>
                <w:szCs w:val="16"/>
              </w:rPr>
              <w:t>01</w:t>
            </w:r>
          </w:p>
        </w:tc>
        <w:tc>
          <w:tcPr>
            <w:tcW w:w="701" w:type="dxa"/>
            <w:shd w:val="clear" w:color="000000" w:fill="FFFFFF"/>
            <w:noWrap/>
            <w:hideMark/>
          </w:tcPr>
          <w:p w:rsidR="002E08D4" w:rsidRPr="001106A5" w:rsidRDefault="002E08D4" w:rsidP="002E08D4">
            <w:pPr>
              <w:rPr>
                <w:sz w:val="16"/>
                <w:szCs w:val="16"/>
              </w:rPr>
            </w:pPr>
            <w:r w:rsidRPr="001106A5">
              <w:rPr>
                <w:sz w:val="16"/>
                <w:szCs w:val="16"/>
              </w:rPr>
              <w:t>42240</w:t>
            </w:r>
          </w:p>
        </w:tc>
        <w:tc>
          <w:tcPr>
            <w:tcW w:w="640" w:type="dxa"/>
            <w:shd w:val="clear" w:color="000000" w:fill="FFFFFF"/>
            <w:noWrap/>
            <w:hideMark/>
          </w:tcPr>
          <w:p w:rsidR="002E08D4" w:rsidRPr="001106A5" w:rsidRDefault="002E08D4" w:rsidP="002E08D4">
            <w:pPr>
              <w:rPr>
                <w:sz w:val="16"/>
                <w:szCs w:val="16"/>
              </w:rPr>
            </w:pPr>
            <w:r w:rsidRPr="001106A5">
              <w:rPr>
                <w:sz w:val="16"/>
                <w:szCs w:val="16"/>
              </w:rPr>
              <w:t>600</w:t>
            </w:r>
          </w:p>
        </w:tc>
        <w:tc>
          <w:tcPr>
            <w:tcW w:w="1035" w:type="dxa"/>
            <w:shd w:val="clear" w:color="000000" w:fill="FFFFFF"/>
            <w:noWrap/>
            <w:hideMark/>
          </w:tcPr>
          <w:p w:rsidR="002E08D4" w:rsidRPr="001106A5" w:rsidRDefault="002E08D4" w:rsidP="002E08D4">
            <w:pPr>
              <w:jc w:val="right"/>
              <w:rPr>
                <w:sz w:val="16"/>
                <w:szCs w:val="16"/>
              </w:rPr>
            </w:pPr>
            <w:r w:rsidRPr="001106A5">
              <w:rPr>
                <w:sz w:val="16"/>
                <w:szCs w:val="16"/>
              </w:rPr>
              <w:t>75,3</w:t>
            </w:r>
          </w:p>
        </w:tc>
        <w:tc>
          <w:tcPr>
            <w:tcW w:w="984" w:type="dxa"/>
            <w:shd w:val="clear" w:color="000000" w:fill="FFFFFF"/>
            <w:noWrap/>
            <w:hideMark/>
          </w:tcPr>
          <w:p w:rsidR="002E08D4" w:rsidRPr="001106A5" w:rsidRDefault="002E08D4" w:rsidP="002E08D4">
            <w:pPr>
              <w:jc w:val="right"/>
              <w:rPr>
                <w:sz w:val="16"/>
                <w:szCs w:val="16"/>
              </w:rPr>
            </w:pPr>
            <w:r w:rsidRPr="001106A5">
              <w:rPr>
                <w:sz w:val="16"/>
                <w:szCs w:val="16"/>
              </w:rPr>
              <w:t>75,3</w:t>
            </w:r>
          </w:p>
        </w:tc>
        <w:tc>
          <w:tcPr>
            <w:tcW w:w="984" w:type="dxa"/>
            <w:shd w:val="clear" w:color="000000" w:fill="FFFFFF"/>
            <w:noWrap/>
            <w:hideMark/>
          </w:tcPr>
          <w:p w:rsidR="002E08D4" w:rsidRPr="001106A5" w:rsidRDefault="002E08D4" w:rsidP="002E08D4">
            <w:pPr>
              <w:jc w:val="right"/>
              <w:rPr>
                <w:sz w:val="16"/>
                <w:szCs w:val="16"/>
              </w:rPr>
            </w:pPr>
            <w:r w:rsidRPr="001106A5">
              <w:rPr>
                <w:sz w:val="16"/>
                <w:szCs w:val="16"/>
              </w:rPr>
              <w:t>75,3</w:t>
            </w:r>
          </w:p>
        </w:tc>
      </w:tr>
      <w:tr w:rsidR="002E08D4" w:rsidRPr="001106A5" w:rsidTr="00D601C4">
        <w:trPr>
          <w:trHeight w:val="170"/>
        </w:trPr>
        <w:tc>
          <w:tcPr>
            <w:tcW w:w="3681" w:type="dxa"/>
            <w:shd w:val="clear" w:color="000000" w:fill="FFFFFF"/>
            <w:hideMark/>
          </w:tcPr>
          <w:p w:rsidR="002E08D4" w:rsidRPr="001106A5" w:rsidRDefault="002E08D4" w:rsidP="002E08D4">
            <w:pPr>
              <w:rPr>
                <w:sz w:val="16"/>
                <w:szCs w:val="16"/>
              </w:rPr>
            </w:pPr>
            <w:r w:rsidRPr="001106A5">
              <w:rPr>
                <w:sz w:val="16"/>
                <w:szCs w:val="16"/>
              </w:rPr>
              <w:t>Субсидии бюджетным учреждениям</w:t>
            </w:r>
          </w:p>
        </w:tc>
        <w:tc>
          <w:tcPr>
            <w:tcW w:w="385" w:type="dxa"/>
            <w:shd w:val="clear" w:color="000000" w:fill="FFFFFF"/>
            <w:noWrap/>
            <w:hideMark/>
          </w:tcPr>
          <w:p w:rsidR="002E08D4" w:rsidRPr="001106A5" w:rsidRDefault="002E08D4" w:rsidP="002E08D4">
            <w:pPr>
              <w:rPr>
                <w:sz w:val="16"/>
                <w:szCs w:val="16"/>
              </w:rPr>
            </w:pPr>
            <w:r w:rsidRPr="001106A5">
              <w:rPr>
                <w:sz w:val="16"/>
                <w:szCs w:val="16"/>
              </w:rPr>
              <w:t>07</w:t>
            </w:r>
          </w:p>
        </w:tc>
        <w:tc>
          <w:tcPr>
            <w:tcW w:w="565" w:type="dxa"/>
            <w:shd w:val="clear" w:color="000000" w:fill="FFFFFF"/>
            <w:noWrap/>
            <w:hideMark/>
          </w:tcPr>
          <w:p w:rsidR="002E08D4" w:rsidRPr="001106A5" w:rsidRDefault="002E08D4" w:rsidP="002E08D4">
            <w:pPr>
              <w:rPr>
                <w:sz w:val="16"/>
                <w:szCs w:val="16"/>
              </w:rPr>
            </w:pPr>
            <w:r w:rsidRPr="001106A5">
              <w:rPr>
                <w:sz w:val="16"/>
                <w:szCs w:val="16"/>
              </w:rPr>
              <w:t>02</w:t>
            </w:r>
          </w:p>
        </w:tc>
        <w:tc>
          <w:tcPr>
            <w:tcW w:w="454" w:type="dxa"/>
            <w:shd w:val="clear" w:color="000000" w:fill="FFFFFF"/>
            <w:noWrap/>
            <w:hideMark/>
          </w:tcPr>
          <w:p w:rsidR="002E08D4" w:rsidRPr="001106A5" w:rsidRDefault="002E08D4" w:rsidP="002E08D4">
            <w:pPr>
              <w:rPr>
                <w:sz w:val="16"/>
                <w:szCs w:val="16"/>
              </w:rPr>
            </w:pPr>
            <w:r w:rsidRPr="001106A5">
              <w:rPr>
                <w:sz w:val="16"/>
                <w:szCs w:val="16"/>
              </w:rPr>
              <w:t>02</w:t>
            </w:r>
          </w:p>
        </w:tc>
        <w:tc>
          <w:tcPr>
            <w:tcW w:w="454" w:type="dxa"/>
            <w:shd w:val="clear" w:color="000000" w:fill="FFFFFF"/>
            <w:noWrap/>
            <w:hideMark/>
          </w:tcPr>
          <w:p w:rsidR="002E08D4" w:rsidRPr="001106A5" w:rsidRDefault="002E08D4" w:rsidP="002E08D4">
            <w:pPr>
              <w:rPr>
                <w:sz w:val="16"/>
                <w:szCs w:val="16"/>
              </w:rPr>
            </w:pPr>
            <w:r w:rsidRPr="001106A5">
              <w:rPr>
                <w:sz w:val="16"/>
                <w:szCs w:val="16"/>
              </w:rPr>
              <w:t>4</w:t>
            </w:r>
          </w:p>
        </w:tc>
        <w:tc>
          <w:tcPr>
            <w:tcW w:w="535" w:type="dxa"/>
            <w:shd w:val="clear" w:color="000000" w:fill="FFFFFF"/>
            <w:noWrap/>
            <w:hideMark/>
          </w:tcPr>
          <w:p w:rsidR="002E08D4" w:rsidRPr="001106A5" w:rsidRDefault="002E08D4" w:rsidP="002E08D4">
            <w:pPr>
              <w:rPr>
                <w:sz w:val="16"/>
                <w:szCs w:val="16"/>
              </w:rPr>
            </w:pPr>
            <w:r w:rsidRPr="001106A5">
              <w:rPr>
                <w:sz w:val="16"/>
                <w:szCs w:val="16"/>
              </w:rPr>
              <w:t>01</w:t>
            </w:r>
          </w:p>
        </w:tc>
        <w:tc>
          <w:tcPr>
            <w:tcW w:w="701" w:type="dxa"/>
            <w:shd w:val="clear" w:color="000000" w:fill="FFFFFF"/>
            <w:noWrap/>
            <w:hideMark/>
          </w:tcPr>
          <w:p w:rsidR="002E08D4" w:rsidRPr="001106A5" w:rsidRDefault="002E08D4" w:rsidP="002E08D4">
            <w:pPr>
              <w:rPr>
                <w:sz w:val="16"/>
                <w:szCs w:val="16"/>
              </w:rPr>
            </w:pPr>
            <w:r w:rsidRPr="001106A5">
              <w:rPr>
                <w:sz w:val="16"/>
                <w:szCs w:val="16"/>
              </w:rPr>
              <w:t>42240</w:t>
            </w:r>
          </w:p>
        </w:tc>
        <w:tc>
          <w:tcPr>
            <w:tcW w:w="640" w:type="dxa"/>
            <w:shd w:val="clear" w:color="000000" w:fill="FFFFFF"/>
            <w:noWrap/>
            <w:hideMark/>
          </w:tcPr>
          <w:p w:rsidR="002E08D4" w:rsidRPr="001106A5" w:rsidRDefault="002E08D4" w:rsidP="002E08D4">
            <w:pPr>
              <w:rPr>
                <w:sz w:val="16"/>
                <w:szCs w:val="16"/>
              </w:rPr>
            </w:pPr>
            <w:r w:rsidRPr="001106A5">
              <w:rPr>
                <w:sz w:val="16"/>
                <w:szCs w:val="16"/>
              </w:rPr>
              <w:t>610</w:t>
            </w:r>
          </w:p>
        </w:tc>
        <w:tc>
          <w:tcPr>
            <w:tcW w:w="1035" w:type="dxa"/>
            <w:shd w:val="clear" w:color="000000" w:fill="FFFFFF"/>
            <w:noWrap/>
            <w:hideMark/>
          </w:tcPr>
          <w:p w:rsidR="002E08D4" w:rsidRPr="001106A5" w:rsidRDefault="002E08D4" w:rsidP="002E08D4">
            <w:pPr>
              <w:jc w:val="right"/>
              <w:rPr>
                <w:sz w:val="16"/>
                <w:szCs w:val="16"/>
              </w:rPr>
            </w:pPr>
            <w:r w:rsidRPr="001106A5">
              <w:rPr>
                <w:sz w:val="16"/>
                <w:szCs w:val="16"/>
              </w:rPr>
              <w:t>75,3</w:t>
            </w:r>
          </w:p>
        </w:tc>
        <w:tc>
          <w:tcPr>
            <w:tcW w:w="984" w:type="dxa"/>
            <w:shd w:val="clear" w:color="000000" w:fill="FFFFFF"/>
            <w:noWrap/>
            <w:hideMark/>
          </w:tcPr>
          <w:p w:rsidR="002E08D4" w:rsidRPr="001106A5" w:rsidRDefault="002E08D4" w:rsidP="002E08D4">
            <w:pPr>
              <w:jc w:val="right"/>
              <w:rPr>
                <w:sz w:val="16"/>
                <w:szCs w:val="16"/>
              </w:rPr>
            </w:pPr>
            <w:r w:rsidRPr="001106A5">
              <w:rPr>
                <w:sz w:val="16"/>
                <w:szCs w:val="16"/>
              </w:rPr>
              <w:t>75,3</w:t>
            </w:r>
          </w:p>
        </w:tc>
        <w:tc>
          <w:tcPr>
            <w:tcW w:w="984" w:type="dxa"/>
            <w:shd w:val="clear" w:color="000000" w:fill="FFFFFF"/>
            <w:noWrap/>
            <w:hideMark/>
          </w:tcPr>
          <w:p w:rsidR="002E08D4" w:rsidRPr="001106A5" w:rsidRDefault="002E08D4" w:rsidP="002E08D4">
            <w:pPr>
              <w:jc w:val="right"/>
              <w:rPr>
                <w:sz w:val="16"/>
                <w:szCs w:val="16"/>
              </w:rPr>
            </w:pPr>
            <w:r w:rsidRPr="001106A5">
              <w:rPr>
                <w:sz w:val="16"/>
                <w:szCs w:val="16"/>
              </w:rPr>
              <w:t>75,3</w:t>
            </w:r>
          </w:p>
        </w:tc>
      </w:tr>
      <w:tr w:rsidR="002E08D4" w:rsidRPr="001106A5" w:rsidTr="00D601C4">
        <w:trPr>
          <w:trHeight w:val="170"/>
        </w:trPr>
        <w:tc>
          <w:tcPr>
            <w:tcW w:w="3681" w:type="dxa"/>
            <w:shd w:val="clear" w:color="000000" w:fill="FFFFFF"/>
            <w:hideMark/>
          </w:tcPr>
          <w:p w:rsidR="002E08D4" w:rsidRPr="001106A5" w:rsidRDefault="002E08D4" w:rsidP="002E08D4">
            <w:pPr>
              <w:rPr>
                <w:sz w:val="16"/>
                <w:szCs w:val="16"/>
              </w:rPr>
            </w:pPr>
            <w:r w:rsidRPr="001106A5">
              <w:rPr>
                <w:sz w:val="16"/>
                <w:szCs w:val="16"/>
              </w:rPr>
              <w:t>Премия для поддержки талантливой и одаренной молодежи образовательных организаций</w:t>
            </w:r>
          </w:p>
        </w:tc>
        <w:tc>
          <w:tcPr>
            <w:tcW w:w="385" w:type="dxa"/>
            <w:shd w:val="clear" w:color="000000" w:fill="FFFFFF"/>
            <w:noWrap/>
            <w:hideMark/>
          </w:tcPr>
          <w:p w:rsidR="002E08D4" w:rsidRPr="001106A5" w:rsidRDefault="002E08D4" w:rsidP="002E08D4">
            <w:pPr>
              <w:rPr>
                <w:sz w:val="16"/>
                <w:szCs w:val="16"/>
              </w:rPr>
            </w:pPr>
            <w:r w:rsidRPr="001106A5">
              <w:rPr>
                <w:sz w:val="16"/>
                <w:szCs w:val="16"/>
              </w:rPr>
              <w:t>07</w:t>
            </w:r>
          </w:p>
        </w:tc>
        <w:tc>
          <w:tcPr>
            <w:tcW w:w="565" w:type="dxa"/>
            <w:shd w:val="clear" w:color="000000" w:fill="FFFFFF"/>
            <w:noWrap/>
            <w:hideMark/>
          </w:tcPr>
          <w:p w:rsidR="002E08D4" w:rsidRPr="001106A5" w:rsidRDefault="002E08D4" w:rsidP="002E08D4">
            <w:pPr>
              <w:rPr>
                <w:sz w:val="16"/>
                <w:szCs w:val="16"/>
              </w:rPr>
            </w:pPr>
            <w:r w:rsidRPr="001106A5">
              <w:rPr>
                <w:sz w:val="16"/>
                <w:szCs w:val="16"/>
              </w:rPr>
              <w:t>02</w:t>
            </w:r>
          </w:p>
        </w:tc>
        <w:tc>
          <w:tcPr>
            <w:tcW w:w="454" w:type="dxa"/>
            <w:shd w:val="clear" w:color="000000" w:fill="FFFFFF"/>
            <w:noWrap/>
            <w:hideMark/>
          </w:tcPr>
          <w:p w:rsidR="002E08D4" w:rsidRPr="001106A5" w:rsidRDefault="002E08D4" w:rsidP="002E08D4">
            <w:pPr>
              <w:rPr>
                <w:sz w:val="16"/>
                <w:szCs w:val="16"/>
              </w:rPr>
            </w:pPr>
            <w:r w:rsidRPr="001106A5">
              <w:rPr>
                <w:sz w:val="16"/>
                <w:szCs w:val="16"/>
              </w:rPr>
              <w:t>02</w:t>
            </w:r>
          </w:p>
        </w:tc>
        <w:tc>
          <w:tcPr>
            <w:tcW w:w="454" w:type="dxa"/>
            <w:shd w:val="clear" w:color="000000" w:fill="FFFFFF"/>
            <w:noWrap/>
            <w:hideMark/>
          </w:tcPr>
          <w:p w:rsidR="002E08D4" w:rsidRPr="001106A5" w:rsidRDefault="002E08D4" w:rsidP="002E08D4">
            <w:pPr>
              <w:rPr>
                <w:sz w:val="16"/>
                <w:szCs w:val="16"/>
              </w:rPr>
            </w:pPr>
            <w:r w:rsidRPr="001106A5">
              <w:rPr>
                <w:sz w:val="16"/>
                <w:szCs w:val="16"/>
              </w:rPr>
              <w:t>4</w:t>
            </w:r>
          </w:p>
        </w:tc>
        <w:tc>
          <w:tcPr>
            <w:tcW w:w="535" w:type="dxa"/>
            <w:shd w:val="clear" w:color="000000" w:fill="FFFFFF"/>
            <w:noWrap/>
            <w:hideMark/>
          </w:tcPr>
          <w:p w:rsidR="002E08D4" w:rsidRPr="001106A5" w:rsidRDefault="002E08D4" w:rsidP="002E08D4">
            <w:pPr>
              <w:rPr>
                <w:sz w:val="16"/>
                <w:szCs w:val="16"/>
              </w:rPr>
            </w:pPr>
            <w:r w:rsidRPr="001106A5">
              <w:rPr>
                <w:sz w:val="16"/>
                <w:szCs w:val="16"/>
              </w:rPr>
              <w:t>01</w:t>
            </w:r>
          </w:p>
        </w:tc>
        <w:tc>
          <w:tcPr>
            <w:tcW w:w="701" w:type="dxa"/>
            <w:shd w:val="clear" w:color="000000" w:fill="FFFFFF"/>
            <w:noWrap/>
            <w:hideMark/>
          </w:tcPr>
          <w:p w:rsidR="002E08D4" w:rsidRPr="001106A5" w:rsidRDefault="002E08D4" w:rsidP="002E08D4">
            <w:pPr>
              <w:rPr>
                <w:sz w:val="16"/>
                <w:szCs w:val="16"/>
              </w:rPr>
            </w:pPr>
            <w:r w:rsidRPr="001106A5">
              <w:rPr>
                <w:sz w:val="16"/>
                <w:szCs w:val="16"/>
              </w:rPr>
              <w:t>42560</w:t>
            </w:r>
          </w:p>
        </w:tc>
        <w:tc>
          <w:tcPr>
            <w:tcW w:w="640" w:type="dxa"/>
            <w:shd w:val="clear" w:color="000000" w:fill="FFFFFF"/>
            <w:noWrap/>
            <w:hideMark/>
          </w:tcPr>
          <w:p w:rsidR="002E08D4" w:rsidRPr="001106A5" w:rsidRDefault="002E08D4" w:rsidP="002E08D4">
            <w:pPr>
              <w:rPr>
                <w:sz w:val="16"/>
                <w:szCs w:val="16"/>
              </w:rPr>
            </w:pPr>
            <w:r w:rsidRPr="001106A5">
              <w:rPr>
                <w:sz w:val="16"/>
                <w:szCs w:val="16"/>
              </w:rPr>
              <w:t> </w:t>
            </w:r>
          </w:p>
        </w:tc>
        <w:tc>
          <w:tcPr>
            <w:tcW w:w="1035" w:type="dxa"/>
            <w:shd w:val="clear" w:color="000000" w:fill="FFFFFF"/>
            <w:noWrap/>
            <w:hideMark/>
          </w:tcPr>
          <w:p w:rsidR="002E08D4" w:rsidRPr="001106A5" w:rsidRDefault="002E08D4" w:rsidP="002E08D4">
            <w:pPr>
              <w:jc w:val="right"/>
              <w:rPr>
                <w:sz w:val="16"/>
                <w:szCs w:val="16"/>
              </w:rPr>
            </w:pPr>
            <w:r w:rsidRPr="001106A5">
              <w:rPr>
                <w:sz w:val="16"/>
                <w:szCs w:val="16"/>
              </w:rPr>
              <w:t>3,5</w:t>
            </w:r>
          </w:p>
        </w:tc>
        <w:tc>
          <w:tcPr>
            <w:tcW w:w="984" w:type="dxa"/>
            <w:shd w:val="clear" w:color="000000" w:fill="FFFFFF"/>
            <w:noWrap/>
            <w:hideMark/>
          </w:tcPr>
          <w:p w:rsidR="002E08D4" w:rsidRPr="001106A5" w:rsidRDefault="002E08D4" w:rsidP="002E08D4">
            <w:pPr>
              <w:jc w:val="right"/>
              <w:rPr>
                <w:sz w:val="16"/>
                <w:szCs w:val="16"/>
              </w:rPr>
            </w:pPr>
            <w:r w:rsidRPr="001106A5">
              <w:rPr>
                <w:sz w:val="16"/>
                <w:szCs w:val="16"/>
              </w:rPr>
              <w:t>3,5</w:t>
            </w:r>
          </w:p>
        </w:tc>
        <w:tc>
          <w:tcPr>
            <w:tcW w:w="984" w:type="dxa"/>
            <w:shd w:val="clear" w:color="000000" w:fill="FFFFFF"/>
            <w:noWrap/>
            <w:hideMark/>
          </w:tcPr>
          <w:p w:rsidR="002E08D4" w:rsidRPr="001106A5" w:rsidRDefault="002E08D4" w:rsidP="002E08D4">
            <w:pPr>
              <w:jc w:val="right"/>
              <w:rPr>
                <w:sz w:val="16"/>
                <w:szCs w:val="16"/>
              </w:rPr>
            </w:pPr>
            <w:r w:rsidRPr="001106A5">
              <w:rPr>
                <w:sz w:val="16"/>
                <w:szCs w:val="16"/>
              </w:rPr>
              <w:t>3,5</w:t>
            </w:r>
          </w:p>
        </w:tc>
      </w:tr>
      <w:tr w:rsidR="002E08D4" w:rsidRPr="001106A5" w:rsidTr="00D601C4">
        <w:trPr>
          <w:trHeight w:val="170"/>
        </w:trPr>
        <w:tc>
          <w:tcPr>
            <w:tcW w:w="3681" w:type="dxa"/>
            <w:shd w:val="clear" w:color="000000" w:fill="FFFFFF"/>
            <w:hideMark/>
          </w:tcPr>
          <w:p w:rsidR="002E08D4" w:rsidRPr="001106A5" w:rsidRDefault="002E08D4" w:rsidP="002E08D4">
            <w:pPr>
              <w:rPr>
                <w:sz w:val="16"/>
                <w:szCs w:val="16"/>
              </w:rPr>
            </w:pPr>
            <w:r w:rsidRPr="001106A5">
              <w:rPr>
                <w:sz w:val="16"/>
                <w:szCs w:val="16"/>
              </w:rPr>
              <w:t>Социальное обеспечение и иные выплаты населению</w:t>
            </w:r>
          </w:p>
        </w:tc>
        <w:tc>
          <w:tcPr>
            <w:tcW w:w="385" w:type="dxa"/>
            <w:shd w:val="clear" w:color="000000" w:fill="FFFFFF"/>
            <w:noWrap/>
            <w:hideMark/>
          </w:tcPr>
          <w:p w:rsidR="002E08D4" w:rsidRPr="001106A5" w:rsidRDefault="002E08D4" w:rsidP="002E08D4">
            <w:pPr>
              <w:rPr>
                <w:sz w:val="16"/>
                <w:szCs w:val="16"/>
              </w:rPr>
            </w:pPr>
            <w:r w:rsidRPr="001106A5">
              <w:rPr>
                <w:sz w:val="16"/>
                <w:szCs w:val="16"/>
              </w:rPr>
              <w:t>07</w:t>
            </w:r>
          </w:p>
        </w:tc>
        <w:tc>
          <w:tcPr>
            <w:tcW w:w="565" w:type="dxa"/>
            <w:shd w:val="clear" w:color="000000" w:fill="FFFFFF"/>
            <w:noWrap/>
            <w:hideMark/>
          </w:tcPr>
          <w:p w:rsidR="002E08D4" w:rsidRPr="001106A5" w:rsidRDefault="002E08D4" w:rsidP="002E08D4">
            <w:pPr>
              <w:rPr>
                <w:sz w:val="16"/>
                <w:szCs w:val="16"/>
              </w:rPr>
            </w:pPr>
            <w:r w:rsidRPr="001106A5">
              <w:rPr>
                <w:sz w:val="16"/>
                <w:szCs w:val="16"/>
              </w:rPr>
              <w:t>02</w:t>
            </w:r>
          </w:p>
        </w:tc>
        <w:tc>
          <w:tcPr>
            <w:tcW w:w="454" w:type="dxa"/>
            <w:shd w:val="clear" w:color="000000" w:fill="FFFFFF"/>
            <w:noWrap/>
            <w:hideMark/>
          </w:tcPr>
          <w:p w:rsidR="002E08D4" w:rsidRPr="001106A5" w:rsidRDefault="002E08D4" w:rsidP="002E08D4">
            <w:pPr>
              <w:rPr>
                <w:sz w:val="16"/>
                <w:szCs w:val="16"/>
              </w:rPr>
            </w:pPr>
            <w:r w:rsidRPr="001106A5">
              <w:rPr>
                <w:sz w:val="16"/>
                <w:szCs w:val="16"/>
              </w:rPr>
              <w:t>02</w:t>
            </w:r>
          </w:p>
        </w:tc>
        <w:tc>
          <w:tcPr>
            <w:tcW w:w="454" w:type="dxa"/>
            <w:shd w:val="clear" w:color="000000" w:fill="FFFFFF"/>
            <w:noWrap/>
            <w:hideMark/>
          </w:tcPr>
          <w:p w:rsidR="002E08D4" w:rsidRPr="001106A5" w:rsidRDefault="002E08D4" w:rsidP="002E08D4">
            <w:pPr>
              <w:rPr>
                <w:sz w:val="16"/>
                <w:szCs w:val="16"/>
              </w:rPr>
            </w:pPr>
            <w:r w:rsidRPr="001106A5">
              <w:rPr>
                <w:sz w:val="16"/>
                <w:szCs w:val="16"/>
              </w:rPr>
              <w:t>4</w:t>
            </w:r>
          </w:p>
        </w:tc>
        <w:tc>
          <w:tcPr>
            <w:tcW w:w="535" w:type="dxa"/>
            <w:shd w:val="clear" w:color="000000" w:fill="FFFFFF"/>
            <w:noWrap/>
            <w:hideMark/>
          </w:tcPr>
          <w:p w:rsidR="002E08D4" w:rsidRPr="001106A5" w:rsidRDefault="002E08D4" w:rsidP="002E08D4">
            <w:pPr>
              <w:rPr>
                <w:sz w:val="16"/>
                <w:szCs w:val="16"/>
              </w:rPr>
            </w:pPr>
            <w:r w:rsidRPr="001106A5">
              <w:rPr>
                <w:sz w:val="16"/>
                <w:szCs w:val="16"/>
              </w:rPr>
              <w:t>01</w:t>
            </w:r>
          </w:p>
        </w:tc>
        <w:tc>
          <w:tcPr>
            <w:tcW w:w="701" w:type="dxa"/>
            <w:shd w:val="clear" w:color="000000" w:fill="FFFFFF"/>
            <w:noWrap/>
            <w:hideMark/>
          </w:tcPr>
          <w:p w:rsidR="002E08D4" w:rsidRPr="001106A5" w:rsidRDefault="002E08D4" w:rsidP="002E08D4">
            <w:pPr>
              <w:rPr>
                <w:sz w:val="16"/>
                <w:szCs w:val="16"/>
              </w:rPr>
            </w:pPr>
            <w:r w:rsidRPr="001106A5">
              <w:rPr>
                <w:sz w:val="16"/>
                <w:szCs w:val="16"/>
              </w:rPr>
              <w:t>42560</w:t>
            </w:r>
          </w:p>
        </w:tc>
        <w:tc>
          <w:tcPr>
            <w:tcW w:w="640" w:type="dxa"/>
            <w:shd w:val="clear" w:color="000000" w:fill="FFFFFF"/>
            <w:noWrap/>
            <w:hideMark/>
          </w:tcPr>
          <w:p w:rsidR="002E08D4" w:rsidRPr="001106A5" w:rsidRDefault="002E08D4" w:rsidP="002E08D4">
            <w:pPr>
              <w:rPr>
                <w:sz w:val="16"/>
                <w:szCs w:val="16"/>
              </w:rPr>
            </w:pPr>
            <w:r w:rsidRPr="001106A5">
              <w:rPr>
                <w:sz w:val="16"/>
                <w:szCs w:val="16"/>
              </w:rPr>
              <w:t>300</w:t>
            </w:r>
          </w:p>
        </w:tc>
        <w:tc>
          <w:tcPr>
            <w:tcW w:w="1035" w:type="dxa"/>
            <w:shd w:val="clear" w:color="000000" w:fill="FFFFFF"/>
            <w:noWrap/>
            <w:hideMark/>
          </w:tcPr>
          <w:p w:rsidR="002E08D4" w:rsidRPr="001106A5" w:rsidRDefault="002E08D4" w:rsidP="002E08D4">
            <w:pPr>
              <w:jc w:val="right"/>
              <w:rPr>
                <w:sz w:val="16"/>
                <w:szCs w:val="16"/>
              </w:rPr>
            </w:pPr>
            <w:r w:rsidRPr="001106A5">
              <w:rPr>
                <w:sz w:val="16"/>
                <w:szCs w:val="16"/>
              </w:rPr>
              <w:t>3,5</w:t>
            </w:r>
          </w:p>
        </w:tc>
        <w:tc>
          <w:tcPr>
            <w:tcW w:w="984" w:type="dxa"/>
            <w:shd w:val="clear" w:color="000000" w:fill="FFFFFF"/>
            <w:noWrap/>
            <w:hideMark/>
          </w:tcPr>
          <w:p w:rsidR="002E08D4" w:rsidRPr="001106A5" w:rsidRDefault="002E08D4" w:rsidP="002E08D4">
            <w:pPr>
              <w:jc w:val="right"/>
              <w:rPr>
                <w:sz w:val="16"/>
                <w:szCs w:val="16"/>
              </w:rPr>
            </w:pPr>
            <w:r w:rsidRPr="001106A5">
              <w:rPr>
                <w:sz w:val="16"/>
                <w:szCs w:val="16"/>
              </w:rPr>
              <w:t>3,5</w:t>
            </w:r>
          </w:p>
        </w:tc>
        <w:tc>
          <w:tcPr>
            <w:tcW w:w="984" w:type="dxa"/>
            <w:shd w:val="clear" w:color="000000" w:fill="FFFFFF"/>
            <w:noWrap/>
            <w:hideMark/>
          </w:tcPr>
          <w:p w:rsidR="002E08D4" w:rsidRPr="001106A5" w:rsidRDefault="002E08D4" w:rsidP="002E08D4">
            <w:pPr>
              <w:jc w:val="right"/>
              <w:rPr>
                <w:sz w:val="16"/>
                <w:szCs w:val="16"/>
              </w:rPr>
            </w:pPr>
            <w:r w:rsidRPr="001106A5">
              <w:rPr>
                <w:sz w:val="16"/>
                <w:szCs w:val="16"/>
              </w:rPr>
              <w:t>3,5</w:t>
            </w:r>
          </w:p>
        </w:tc>
      </w:tr>
      <w:tr w:rsidR="002E08D4" w:rsidRPr="001106A5" w:rsidTr="00D601C4">
        <w:trPr>
          <w:trHeight w:val="170"/>
        </w:trPr>
        <w:tc>
          <w:tcPr>
            <w:tcW w:w="3681" w:type="dxa"/>
            <w:shd w:val="clear" w:color="000000" w:fill="FFFFFF"/>
            <w:hideMark/>
          </w:tcPr>
          <w:p w:rsidR="002E08D4" w:rsidRPr="001106A5" w:rsidRDefault="002E08D4" w:rsidP="002E08D4">
            <w:pPr>
              <w:rPr>
                <w:sz w:val="16"/>
                <w:szCs w:val="16"/>
              </w:rPr>
            </w:pPr>
            <w:r w:rsidRPr="001106A5">
              <w:rPr>
                <w:sz w:val="16"/>
                <w:szCs w:val="16"/>
              </w:rPr>
              <w:t>Премии и гранты</w:t>
            </w:r>
          </w:p>
        </w:tc>
        <w:tc>
          <w:tcPr>
            <w:tcW w:w="385" w:type="dxa"/>
            <w:shd w:val="clear" w:color="000000" w:fill="FFFFFF"/>
            <w:noWrap/>
            <w:hideMark/>
          </w:tcPr>
          <w:p w:rsidR="002E08D4" w:rsidRPr="001106A5" w:rsidRDefault="002E08D4" w:rsidP="002E08D4">
            <w:pPr>
              <w:rPr>
                <w:sz w:val="16"/>
                <w:szCs w:val="16"/>
              </w:rPr>
            </w:pPr>
            <w:r w:rsidRPr="001106A5">
              <w:rPr>
                <w:sz w:val="16"/>
                <w:szCs w:val="16"/>
              </w:rPr>
              <w:t>07</w:t>
            </w:r>
          </w:p>
        </w:tc>
        <w:tc>
          <w:tcPr>
            <w:tcW w:w="565" w:type="dxa"/>
            <w:shd w:val="clear" w:color="000000" w:fill="FFFFFF"/>
            <w:noWrap/>
            <w:hideMark/>
          </w:tcPr>
          <w:p w:rsidR="002E08D4" w:rsidRPr="001106A5" w:rsidRDefault="002E08D4" w:rsidP="002E08D4">
            <w:pPr>
              <w:rPr>
                <w:sz w:val="16"/>
                <w:szCs w:val="16"/>
              </w:rPr>
            </w:pPr>
            <w:r w:rsidRPr="001106A5">
              <w:rPr>
                <w:sz w:val="16"/>
                <w:szCs w:val="16"/>
              </w:rPr>
              <w:t>02</w:t>
            </w:r>
          </w:p>
        </w:tc>
        <w:tc>
          <w:tcPr>
            <w:tcW w:w="454" w:type="dxa"/>
            <w:shd w:val="clear" w:color="000000" w:fill="FFFFFF"/>
            <w:noWrap/>
            <w:hideMark/>
          </w:tcPr>
          <w:p w:rsidR="002E08D4" w:rsidRPr="001106A5" w:rsidRDefault="002E08D4" w:rsidP="002E08D4">
            <w:pPr>
              <w:rPr>
                <w:sz w:val="16"/>
                <w:szCs w:val="16"/>
              </w:rPr>
            </w:pPr>
            <w:r w:rsidRPr="001106A5">
              <w:rPr>
                <w:sz w:val="16"/>
                <w:szCs w:val="16"/>
              </w:rPr>
              <w:t>02</w:t>
            </w:r>
          </w:p>
        </w:tc>
        <w:tc>
          <w:tcPr>
            <w:tcW w:w="454" w:type="dxa"/>
            <w:shd w:val="clear" w:color="000000" w:fill="FFFFFF"/>
            <w:noWrap/>
            <w:hideMark/>
          </w:tcPr>
          <w:p w:rsidR="002E08D4" w:rsidRPr="001106A5" w:rsidRDefault="002E08D4" w:rsidP="002E08D4">
            <w:pPr>
              <w:rPr>
                <w:sz w:val="16"/>
                <w:szCs w:val="16"/>
              </w:rPr>
            </w:pPr>
            <w:r w:rsidRPr="001106A5">
              <w:rPr>
                <w:sz w:val="16"/>
                <w:szCs w:val="16"/>
              </w:rPr>
              <w:t>4</w:t>
            </w:r>
          </w:p>
        </w:tc>
        <w:tc>
          <w:tcPr>
            <w:tcW w:w="535" w:type="dxa"/>
            <w:shd w:val="clear" w:color="000000" w:fill="FFFFFF"/>
            <w:noWrap/>
            <w:hideMark/>
          </w:tcPr>
          <w:p w:rsidR="002E08D4" w:rsidRPr="001106A5" w:rsidRDefault="002E08D4" w:rsidP="002E08D4">
            <w:pPr>
              <w:rPr>
                <w:sz w:val="16"/>
                <w:szCs w:val="16"/>
              </w:rPr>
            </w:pPr>
            <w:r w:rsidRPr="001106A5">
              <w:rPr>
                <w:sz w:val="16"/>
                <w:szCs w:val="16"/>
              </w:rPr>
              <w:t>01</w:t>
            </w:r>
          </w:p>
        </w:tc>
        <w:tc>
          <w:tcPr>
            <w:tcW w:w="701" w:type="dxa"/>
            <w:shd w:val="clear" w:color="000000" w:fill="FFFFFF"/>
            <w:noWrap/>
            <w:hideMark/>
          </w:tcPr>
          <w:p w:rsidR="002E08D4" w:rsidRPr="001106A5" w:rsidRDefault="002E08D4" w:rsidP="002E08D4">
            <w:pPr>
              <w:rPr>
                <w:sz w:val="16"/>
                <w:szCs w:val="16"/>
              </w:rPr>
            </w:pPr>
            <w:r w:rsidRPr="001106A5">
              <w:rPr>
                <w:sz w:val="16"/>
                <w:szCs w:val="16"/>
              </w:rPr>
              <w:t>42560</w:t>
            </w:r>
          </w:p>
        </w:tc>
        <w:tc>
          <w:tcPr>
            <w:tcW w:w="640" w:type="dxa"/>
            <w:shd w:val="clear" w:color="000000" w:fill="FFFFFF"/>
            <w:noWrap/>
            <w:hideMark/>
          </w:tcPr>
          <w:p w:rsidR="002E08D4" w:rsidRPr="001106A5" w:rsidRDefault="002E08D4" w:rsidP="002E08D4">
            <w:pPr>
              <w:rPr>
                <w:sz w:val="16"/>
                <w:szCs w:val="16"/>
              </w:rPr>
            </w:pPr>
            <w:r w:rsidRPr="001106A5">
              <w:rPr>
                <w:sz w:val="16"/>
                <w:szCs w:val="16"/>
              </w:rPr>
              <w:t>350</w:t>
            </w:r>
          </w:p>
        </w:tc>
        <w:tc>
          <w:tcPr>
            <w:tcW w:w="1035" w:type="dxa"/>
            <w:shd w:val="clear" w:color="000000" w:fill="FFFFFF"/>
            <w:noWrap/>
            <w:hideMark/>
          </w:tcPr>
          <w:p w:rsidR="002E08D4" w:rsidRPr="001106A5" w:rsidRDefault="002E08D4" w:rsidP="002E08D4">
            <w:pPr>
              <w:jc w:val="right"/>
              <w:rPr>
                <w:sz w:val="16"/>
                <w:szCs w:val="16"/>
              </w:rPr>
            </w:pPr>
            <w:r w:rsidRPr="001106A5">
              <w:rPr>
                <w:sz w:val="16"/>
                <w:szCs w:val="16"/>
              </w:rPr>
              <w:t>3,5</w:t>
            </w:r>
          </w:p>
        </w:tc>
        <w:tc>
          <w:tcPr>
            <w:tcW w:w="984" w:type="dxa"/>
            <w:shd w:val="clear" w:color="000000" w:fill="FFFFFF"/>
            <w:noWrap/>
            <w:hideMark/>
          </w:tcPr>
          <w:p w:rsidR="002E08D4" w:rsidRPr="001106A5" w:rsidRDefault="002E08D4" w:rsidP="002E08D4">
            <w:pPr>
              <w:jc w:val="right"/>
              <w:rPr>
                <w:sz w:val="16"/>
                <w:szCs w:val="16"/>
              </w:rPr>
            </w:pPr>
            <w:r w:rsidRPr="001106A5">
              <w:rPr>
                <w:sz w:val="16"/>
                <w:szCs w:val="16"/>
              </w:rPr>
              <w:t>3,5</w:t>
            </w:r>
          </w:p>
        </w:tc>
        <w:tc>
          <w:tcPr>
            <w:tcW w:w="984" w:type="dxa"/>
            <w:shd w:val="clear" w:color="000000" w:fill="FFFFFF"/>
            <w:noWrap/>
            <w:hideMark/>
          </w:tcPr>
          <w:p w:rsidR="002E08D4" w:rsidRPr="001106A5" w:rsidRDefault="002E08D4" w:rsidP="002E08D4">
            <w:pPr>
              <w:jc w:val="right"/>
              <w:rPr>
                <w:sz w:val="16"/>
                <w:szCs w:val="16"/>
              </w:rPr>
            </w:pPr>
            <w:r w:rsidRPr="001106A5">
              <w:rPr>
                <w:sz w:val="16"/>
                <w:szCs w:val="16"/>
              </w:rPr>
              <w:t>3,5</w:t>
            </w:r>
          </w:p>
        </w:tc>
      </w:tr>
      <w:tr w:rsidR="002E08D4" w:rsidRPr="001106A5" w:rsidTr="00D601C4">
        <w:trPr>
          <w:trHeight w:val="170"/>
        </w:trPr>
        <w:tc>
          <w:tcPr>
            <w:tcW w:w="3681" w:type="dxa"/>
            <w:shd w:val="clear" w:color="000000" w:fill="FFFFFF"/>
            <w:hideMark/>
          </w:tcPr>
          <w:p w:rsidR="002E08D4" w:rsidRPr="001106A5" w:rsidRDefault="002E08D4" w:rsidP="002E08D4">
            <w:pPr>
              <w:rPr>
                <w:sz w:val="16"/>
                <w:szCs w:val="16"/>
              </w:rPr>
            </w:pPr>
            <w:r w:rsidRPr="001106A5">
              <w:rPr>
                <w:sz w:val="16"/>
                <w:szCs w:val="16"/>
              </w:rPr>
              <w:t xml:space="preserve">Подпрограмма "Укрепление материально-технической базы организаций образования </w:t>
            </w:r>
            <w:proofErr w:type="spellStart"/>
            <w:r w:rsidRPr="001106A5">
              <w:rPr>
                <w:sz w:val="16"/>
                <w:szCs w:val="16"/>
              </w:rPr>
              <w:t>Чамзинского</w:t>
            </w:r>
            <w:proofErr w:type="spellEnd"/>
            <w:r w:rsidRPr="001106A5">
              <w:rPr>
                <w:sz w:val="16"/>
                <w:szCs w:val="16"/>
              </w:rPr>
              <w:t xml:space="preserve"> муниципального района" на 2016-2025 годы</w:t>
            </w:r>
          </w:p>
        </w:tc>
        <w:tc>
          <w:tcPr>
            <w:tcW w:w="385" w:type="dxa"/>
            <w:shd w:val="clear" w:color="000000" w:fill="FFFFFF"/>
            <w:noWrap/>
            <w:hideMark/>
          </w:tcPr>
          <w:p w:rsidR="002E08D4" w:rsidRPr="001106A5" w:rsidRDefault="002E08D4" w:rsidP="002E08D4">
            <w:pPr>
              <w:rPr>
                <w:sz w:val="16"/>
                <w:szCs w:val="16"/>
              </w:rPr>
            </w:pPr>
            <w:r w:rsidRPr="001106A5">
              <w:rPr>
                <w:sz w:val="16"/>
                <w:szCs w:val="16"/>
              </w:rPr>
              <w:t>07</w:t>
            </w:r>
          </w:p>
        </w:tc>
        <w:tc>
          <w:tcPr>
            <w:tcW w:w="565" w:type="dxa"/>
            <w:shd w:val="clear" w:color="000000" w:fill="FFFFFF"/>
            <w:noWrap/>
            <w:hideMark/>
          </w:tcPr>
          <w:p w:rsidR="002E08D4" w:rsidRPr="001106A5" w:rsidRDefault="002E08D4" w:rsidP="002E08D4">
            <w:pPr>
              <w:rPr>
                <w:sz w:val="16"/>
                <w:szCs w:val="16"/>
              </w:rPr>
            </w:pPr>
            <w:r w:rsidRPr="001106A5">
              <w:rPr>
                <w:sz w:val="16"/>
                <w:szCs w:val="16"/>
              </w:rPr>
              <w:t>02</w:t>
            </w:r>
          </w:p>
        </w:tc>
        <w:tc>
          <w:tcPr>
            <w:tcW w:w="454" w:type="dxa"/>
            <w:shd w:val="clear" w:color="000000" w:fill="FFFFFF"/>
            <w:noWrap/>
            <w:hideMark/>
          </w:tcPr>
          <w:p w:rsidR="002E08D4" w:rsidRPr="001106A5" w:rsidRDefault="002E08D4" w:rsidP="002E08D4">
            <w:pPr>
              <w:rPr>
                <w:sz w:val="16"/>
                <w:szCs w:val="16"/>
              </w:rPr>
            </w:pPr>
            <w:r w:rsidRPr="001106A5">
              <w:rPr>
                <w:sz w:val="16"/>
                <w:szCs w:val="16"/>
              </w:rPr>
              <w:t>02</w:t>
            </w:r>
          </w:p>
        </w:tc>
        <w:tc>
          <w:tcPr>
            <w:tcW w:w="454" w:type="dxa"/>
            <w:shd w:val="clear" w:color="000000" w:fill="FFFFFF"/>
            <w:noWrap/>
            <w:hideMark/>
          </w:tcPr>
          <w:p w:rsidR="002E08D4" w:rsidRPr="001106A5" w:rsidRDefault="002E08D4" w:rsidP="002E08D4">
            <w:pPr>
              <w:rPr>
                <w:sz w:val="16"/>
                <w:szCs w:val="16"/>
              </w:rPr>
            </w:pPr>
            <w:r w:rsidRPr="001106A5">
              <w:rPr>
                <w:sz w:val="16"/>
                <w:szCs w:val="16"/>
              </w:rPr>
              <w:t>5</w:t>
            </w:r>
          </w:p>
        </w:tc>
        <w:tc>
          <w:tcPr>
            <w:tcW w:w="535" w:type="dxa"/>
            <w:shd w:val="clear" w:color="000000" w:fill="FFFFFF"/>
            <w:noWrap/>
            <w:hideMark/>
          </w:tcPr>
          <w:p w:rsidR="002E08D4" w:rsidRPr="001106A5" w:rsidRDefault="002E08D4" w:rsidP="002E08D4">
            <w:pPr>
              <w:rPr>
                <w:sz w:val="16"/>
                <w:szCs w:val="16"/>
              </w:rPr>
            </w:pPr>
            <w:r w:rsidRPr="001106A5">
              <w:rPr>
                <w:sz w:val="16"/>
                <w:szCs w:val="16"/>
              </w:rPr>
              <w:t> </w:t>
            </w:r>
          </w:p>
        </w:tc>
        <w:tc>
          <w:tcPr>
            <w:tcW w:w="701" w:type="dxa"/>
            <w:shd w:val="clear" w:color="000000" w:fill="FFFFFF"/>
            <w:noWrap/>
            <w:hideMark/>
          </w:tcPr>
          <w:p w:rsidR="002E08D4" w:rsidRPr="001106A5" w:rsidRDefault="002E08D4" w:rsidP="002E08D4">
            <w:pPr>
              <w:rPr>
                <w:sz w:val="16"/>
                <w:szCs w:val="16"/>
              </w:rPr>
            </w:pPr>
            <w:r w:rsidRPr="001106A5">
              <w:rPr>
                <w:sz w:val="16"/>
                <w:szCs w:val="16"/>
              </w:rPr>
              <w:t> </w:t>
            </w:r>
          </w:p>
        </w:tc>
        <w:tc>
          <w:tcPr>
            <w:tcW w:w="640" w:type="dxa"/>
            <w:shd w:val="clear" w:color="000000" w:fill="FFFFFF"/>
            <w:noWrap/>
            <w:hideMark/>
          </w:tcPr>
          <w:p w:rsidR="002E08D4" w:rsidRPr="001106A5" w:rsidRDefault="002E08D4" w:rsidP="002E08D4">
            <w:pPr>
              <w:rPr>
                <w:sz w:val="16"/>
                <w:szCs w:val="16"/>
              </w:rPr>
            </w:pPr>
            <w:r w:rsidRPr="001106A5">
              <w:rPr>
                <w:sz w:val="16"/>
                <w:szCs w:val="16"/>
              </w:rPr>
              <w:t> </w:t>
            </w:r>
          </w:p>
        </w:tc>
        <w:tc>
          <w:tcPr>
            <w:tcW w:w="1035" w:type="dxa"/>
            <w:shd w:val="clear" w:color="000000" w:fill="FFFFFF"/>
            <w:noWrap/>
            <w:hideMark/>
          </w:tcPr>
          <w:p w:rsidR="002E08D4" w:rsidRPr="001106A5" w:rsidRDefault="002E08D4" w:rsidP="002E08D4">
            <w:pPr>
              <w:jc w:val="right"/>
              <w:rPr>
                <w:sz w:val="16"/>
                <w:szCs w:val="16"/>
              </w:rPr>
            </w:pPr>
            <w:r w:rsidRPr="001106A5">
              <w:rPr>
                <w:sz w:val="16"/>
                <w:szCs w:val="16"/>
              </w:rPr>
              <w:t>75 365,1</w:t>
            </w:r>
          </w:p>
        </w:tc>
        <w:tc>
          <w:tcPr>
            <w:tcW w:w="984" w:type="dxa"/>
            <w:shd w:val="clear" w:color="000000" w:fill="FFFFFF"/>
            <w:noWrap/>
            <w:hideMark/>
          </w:tcPr>
          <w:p w:rsidR="002E08D4" w:rsidRPr="001106A5" w:rsidRDefault="002E08D4" w:rsidP="002E08D4">
            <w:pPr>
              <w:jc w:val="right"/>
              <w:rPr>
                <w:sz w:val="16"/>
                <w:szCs w:val="16"/>
              </w:rPr>
            </w:pPr>
            <w:r w:rsidRPr="001106A5">
              <w:rPr>
                <w:sz w:val="16"/>
                <w:szCs w:val="16"/>
              </w:rPr>
              <w:t>0,0</w:t>
            </w:r>
          </w:p>
        </w:tc>
        <w:tc>
          <w:tcPr>
            <w:tcW w:w="984" w:type="dxa"/>
            <w:shd w:val="clear" w:color="000000" w:fill="FFFFFF"/>
            <w:noWrap/>
            <w:hideMark/>
          </w:tcPr>
          <w:p w:rsidR="002E08D4" w:rsidRPr="001106A5" w:rsidRDefault="002E08D4" w:rsidP="002E08D4">
            <w:pPr>
              <w:jc w:val="right"/>
              <w:rPr>
                <w:sz w:val="16"/>
                <w:szCs w:val="16"/>
              </w:rPr>
            </w:pPr>
            <w:r w:rsidRPr="001106A5">
              <w:rPr>
                <w:sz w:val="16"/>
                <w:szCs w:val="16"/>
              </w:rPr>
              <w:t>0,0</w:t>
            </w:r>
          </w:p>
        </w:tc>
      </w:tr>
      <w:tr w:rsidR="002E08D4" w:rsidRPr="001106A5" w:rsidTr="00D601C4">
        <w:trPr>
          <w:trHeight w:val="170"/>
        </w:trPr>
        <w:tc>
          <w:tcPr>
            <w:tcW w:w="3681" w:type="dxa"/>
            <w:shd w:val="clear" w:color="000000" w:fill="FFFFFF"/>
            <w:hideMark/>
          </w:tcPr>
          <w:p w:rsidR="002E08D4" w:rsidRPr="001106A5" w:rsidRDefault="002E08D4" w:rsidP="002E08D4">
            <w:pPr>
              <w:rPr>
                <w:sz w:val="16"/>
                <w:szCs w:val="16"/>
              </w:rPr>
            </w:pPr>
            <w:r w:rsidRPr="001106A5">
              <w:rPr>
                <w:sz w:val="16"/>
                <w:szCs w:val="16"/>
              </w:rPr>
              <w:t>Основное мероприятие "Укрепление материально-технической базы организаций образования"</w:t>
            </w:r>
          </w:p>
        </w:tc>
        <w:tc>
          <w:tcPr>
            <w:tcW w:w="385" w:type="dxa"/>
            <w:shd w:val="clear" w:color="000000" w:fill="FFFFFF"/>
            <w:noWrap/>
            <w:hideMark/>
          </w:tcPr>
          <w:p w:rsidR="002E08D4" w:rsidRPr="001106A5" w:rsidRDefault="002E08D4" w:rsidP="002E08D4">
            <w:pPr>
              <w:rPr>
                <w:sz w:val="16"/>
                <w:szCs w:val="16"/>
              </w:rPr>
            </w:pPr>
            <w:r w:rsidRPr="001106A5">
              <w:rPr>
                <w:sz w:val="16"/>
                <w:szCs w:val="16"/>
              </w:rPr>
              <w:t>07</w:t>
            </w:r>
          </w:p>
        </w:tc>
        <w:tc>
          <w:tcPr>
            <w:tcW w:w="565" w:type="dxa"/>
            <w:shd w:val="clear" w:color="000000" w:fill="FFFFFF"/>
            <w:noWrap/>
            <w:hideMark/>
          </w:tcPr>
          <w:p w:rsidR="002E08D4" w:rsidRPr="001106A5" w:rsidRDefault="002E08D4" w:rsidP="002E08D4">
            <w:pPr>
              <w:rPr>
                <w:sz w:val="16"/>
                <w:szCs w:val="16"/>
              </w:rPr>
            </w:pPr>
            <w:r w:rsidRPr="001106A5">
              <w:rPr>
                <w:sz w:val="16"/>
                <w:szCs w:val="16"/>
              </w:rPr>
              <w:t>02</w:t>
            </w:r>
          </w:p>
        </w:tc>
        <w:tc>
          <w:tcPr>
            <w:tcW w:w="454" w:type="dxa"/>
            <w:shd w:val="clear" w:color="000000" w:fill="FFFFFF"/>
            <w:noWrap/>
            <w:hideMark/>
          </w:tcPr>
          <w:p w:rsidR="002E08D4" w:rsidRPr="001106A5" w:rsidRDefault="002E08D4" w:rsidP="002E08D4">
            <w:pPr>
              <w:rPr>
                <w:sz w:val="16"/>
                <w:szCs w:val="16"/>
              </w:rPr>
            </w:pPr>
            <w:r w:rsidRPr="001106A5">
              <w:rPr>
                <w:sz w:val="16"/>
                <w:szCs w:val="16"/>
              </w:rPr>
              <w:t>02</w:t>
            </w:r>
          </w:p>
        </w:tc>
        <w:tc>
          <w:tcPr>
            <w:tcW w:w="454" w:type="dxa"/>
            <w:shd w:val="clear" w:color="000000" w:fill="FFFFFF"/>
            <w:noWrap/>
            <w:hideMark/>
          </w:tcPr>
          <w:p w:rsidR="002E08D4" w:rsidRPr="001106A5" w:rsidRDefault="002E08D4" w:rsidP="002E08D4">
            <w:pPr>
              <w:rPr>
                <w:sz w:val="16"/>
                <w:szCs w:val="16"/>
              </w:rPr>
            </w:pPr>
            <w:r w:rsidRPr="001106A5">
              <w:rPr>
                <w:sz w:val="16"/>
                <w:szCs w:val="16"/>
              </w:rPr>
              <w:t>5</w:t>
            </w:r>
          </w:p>
        </w:tc>
        <w:tc>
          <w:tcPr>
            <w:tcW w:w="535" w:type="dxa"/>
            <w:shd w:val="clear" w:color="000000" w:fill="FFFFFF"/>
            <w:noWrap/>
            <w:hideMark/>
          </w:tcPr>
          <w:p w:rsidR="002E08D4" w:rsidRPr="001106A5" w:rsidRDefault="002E08D4" w:rsidP="002E08D4">
            <w:pPr>
              <w:rPr>
                <w:sz w:val="16"/>
                <w:szCs w:val="16"/>
              </w:rPr>
            </w:pPr>
            <w:r w:rsidRPr="001106A5">
              <w:rPr>
                <w:sz w:val="16"/>
                <w:szCs w:val="16"/>
              </w:rPr>
              <w:t>01</w:t>
            </w:r>
          </w:p>
        </w:tc>
        <w:tc>
          <w:tcPr>
            <w:tcW w:w="701" w:type="dxa"/>
            <w:shd w:val="clear" w:color="000000" w:fill="FFFFFF"/>
            <w:noWrap/>
            <w:hideMark/>
          </w:tcPr>
          <w:p w:rsidR="002E08D4" w:rsidRPr="001106A5" w:rsidRDefault="002E08D4" w:rsidP="002E08D4">
            <w:pPr>
              <w:rPr>
                <w:sz w:val="16"/>
                <w:szCs w:val="16"/>
              </w:rPr>
            </w:pPr>
            <w:r w:rsidRPr="001106A5">
              <w:rPr>
                <w:sz w:val="16"/>
                <w:szCs w:val="16"/>
              </w:rPr>
              <w:t> </w:t>
            </w:r>
          </w:p>
        </w:tc>
        <w:tc>
          <w:tcPr>
            <w:tcW w:w="640" w:type="dxa"/>
            <w:shd w:val="clear" w:color="000000" w:fill="FFFFFF"/>
            <w:noWrap/>
            <w:hideMark/>
          </w:tcPr>
          <w:p w:rsidR="002E08D4" w:rsidRPr="001106A5" w:rsidRDefault="002E08D4" w:rsidP="002E08D4">
            <w:pPr>
              <w:rPr>
                <w:sz w:val="16"/>
                <w:szCs w:val="16"/>
              </w:rPr>
            </w:pPr>
            <w:r w:rsidRPr="001106A5">
              <w:rPr>
                <w:sz w:val="16"/>
                <w:szCs w:val="16"/>
              </w:rPr>
              <w:t> </w:t>
            </w:r>
          </w:p>
        </w:tc>
        <w:tc>
          <w:tcPr>
            <w:tcW w:w="1035" w:type="dxa"/>
            <w:shd w:val="clear" w:color="000000" w:fill="FFFFFF"/>
            <w:noWrap/>
            <w:hideMark/>
          </w:tcPr>
          <w:p w:rsidR="002E08D4" w:rsidRPr="001106A5" w:rsidRDefault="002E08D4" w:rsidP="002E08D4">
            <w:pPr>
              <w:jc w:val="right"/>
              <w:rPr>
                <w:sz w:val="16"/>
                <w:szCs w:val="16"/>
              </w:rPr>
            </w:pPr>
            <w:r w:rsidRPr="001106A5">
              <w:rPr>
                <w:sz w:val="16"/>
                <w:szCs w:val="16"/>
              </w:rPr>
              <w:t>71 621,8</w:t>
            </w:r>
          </w:p>
        </w:tc>
        <w:tc>
          <w:tcPr>
            <w:tcW w:w="984" w:type="dxa"/>
            <w:shd w:val="clear" w:color="000000" w:fill="FFFFFF"/>
            <w:noWrap/>
            <w:hideMark/>
          </w:tcPr>
          <w:p w:rsidR="002E08D4" w:rsidRPr="001106A5" w:rsidRDefault="002E08D4" w:rsidP="002E08D4">
            <w:pPr>
              <w:jc w:val="right"/>
              <w:rPr>
                <w:sz w:val="16"/>
                <w:szCs w:val="16"/>
              </w:rPr>
            </w:pPr>
            <w:r w:rsidRPr="001106A5">
              <w:rPr>
                <w:sz w:val="16"/>
                <w:szCs w:val="16"/>
              </w:rPr>
              <w:t>0,0</w:t>
            </w:r>
          </w:p>
        </w:tc>
        <w:tc>
          <w:tcPr>
            <w:tcW w:w="984" w:type="dxa"/>
            <w:shd w:val="clear" w:color="000000" w:fill="FFFFFF"/>
            <w:noWrap/>
            <w:hideMark/>
          </w:tcPr>
          <w:p w:rsidR="002E08D4" w:rsidRPr="001106A5" w:rsidRDefault="002E08D4" w:rsidP="002E08D4">
            <w:pPr>
              <w:jc w:val="right"/>
              <w:rPr>
                <w:sz w:val="16"/>
                <w:szCs w:val="16"/>
              </w:rPr>
            </w:pPr>
            <w:r w:rsidRPr="001106A5">
              <w:rPr>
                <w:sz w:val="16"/>
                <w:szCs w:val="16"/>
              </w:rPr>
              <w:t>0,0</w:t>
            </w:r>
          </w:p>
        </w:tc>
      </w:tr>
      <w:tr w:rsidR="002E08D4" w:rsidRPr="001106A5" w:rsidTr="00D601C4">
        <w:trPr>
          <w:trHeight w:val="170"/>
        </w:trPr>
        <w:tc>
          <w:tcPr>
            <w:tcW w:w="3681" w:type="dxa"/>
            <w:shd w:val="clear" w:color="000000" w:fill="FFFFFF"/>
            <w:hideMark/>
          </w:tcPr>
          <w:p w:rsidR="002E08D4" w:rsidRPr="001106A5" w:rsidRDefault="002E08D4" w:rsidP="002E08D4">
            <w:pPr>
              <w:rPr>
                <w:sz w:val="16"/>
                <w:szCs w:val="16"/>
              </w:rPr>
            </w:pPr>
            <w:r w:rsidRPr="001106A5">
              <w:rPr>
                <w:sz w:val="16"/>
                <w:szCs w:val="16"/>
              </w:rPr>
              <w:t>Школы-детские сады, школы начальные, неполные средние и средние</w:t>
            </w:r>
          </w:p>
        </w:tc>
        <w:tc>
          <w:tcPr>
            <w:tcW w:w="385" w:type="dxa"/>
            <w:shd w:val="clear" w:color="000000" w:fill="FFFFFF"/>
            <w:noWrap/>
            <w:hideMark/>
          </w:tcPr>
          <w:p w:rsidR="002E08D4" w:rsidRPr="001106A5" w:rsidRDefault="002E08D4" w:rsidP="002E08D4">
            <w:pPr>
              <w:rPr>
                <w:sz w:val="16"/>
                <w:szCs w:val="16"/>
              </w:rPr>
            </w:pPr>
            <w:r w:rsidRPr="001106A5">
              <w:rPr>
                <w:sz w:val="16"/>
                <w:szCs w:val="16"/>
              </w:rPr>
              <w:t>07</w:t>
            </w:r>
          </w:p>
        </w:tc>
        <w:tc>
          <w:tcPr>
            <w:tcW w:w="565" w:type="dxa"/>
            <w:shd w:val="clear" w:color="000000" w:fill="FFFFFF"/>
            <w:noWrap/>
            <w:hideMark/>
          </w:tcPr>
          <w:p w:rsidR="002E08D4" w:rsidRPr="001106A5" w:rsidRDefault="002E08D4" w:rsidP="002E08D4">
            <w:pPr>
              <w:rPr>
                <w:sz w:val="16"/>
                <w:szCs w:val="16"/>
              </w:rPr>
            </w:pPr>
            <w:r w:rsidRPr="001106A5">
              <w:rPr>
                <w:sz w:val="16"/>
                <w:szCs w:val="16"/>
              </w:rPr>
              <w:t>02</w:t>
            </w:r>
          </w:p>
        </w:tc>
        <w:tc>
          <w:tcPr>
            <w:tcW w:w="454" w:type="dxa"/>
            <w:shd w:val="clear" w:color="000000" w:fill="FFFFFF"/>
            <w:noWrap/>
            <w:hideMark/>
          </w:tcPr>
          <w:p w:rsidR="002E08D4" w:rsidRPr="001106A5" w:rsidRDefault="002E08D4" w:rsidP="002E08D4">
            <w:pPr>
              <w:rPr>
                <w:sz w:val="16"/>
                <w:szCs w:val="16"/>
              </w:rPr>
            </w:pPr>
            <w:r w:rsidRPr="001106A5">
              <w:rPr>
                <w:sz w:val="16"/>
                <w:szCs w:val="16"/>
              </w:rPr>
              <w:t>02</w:t>
            </w:r>
          </w:p>
        </w:tc>
        <w:tc>
          <w:tcPr>
            <w:tcW w:w="454" w:type="dxa"/>
            <w:shd w:val="clear" w:color="000000" w:fill="FFFFFF"/>
            <w:noWrap/>
            <w:hideMark/>
          </w:tcPr>
          <w:p w:rsidR="002E08D4" w:rsidRPr="001106A5" w:rsidRDefault="002E08D4" w:rsidP="002E08D4">
            <w:pPr>
              <w:rPr>
                <w:sz w:val="16"/>
                <w:szCs w:val="16"/>
              </w:rPr>
            </w:pPr>
            <w:r w:rsidRPr="001106A5">
              <w:rPr>
                <w:sz w:val="16"/>
                <w:szCs w:val="16"/>
              </w:rPr>
              <w:t>5</w:t>
            </w:r>
          </w:p>
        </w:tc>
        <w:tc>
          <w:tcPr>
            <w:tcW w:w="535" w:type="dxa"/>
            <w:shd w:val="clear" w:color="000000" w:fill="FFFFFF"/>
            <w:noWrap/>
            <w:hideMark/>
          </w:tcPr>
          <w:p w:rsidR="002E08D4" w:rsidRPr="001106A5" w:rsidRDefault="002E08D4" w:rsidP="002E08D4">
            <w:pPr>
              <w:rPr>
                <w:sz w:val="16"/>
                <w:szCs w:val="16"/>
              </w:rPr>
            </w:pPr>
            <w:r w:rsidRPr="001106A5">
              <w:rPr>
                <w:sz w:val="16"/>
                <w:szCs w:val="16"/>
              </w:rPr>
              <w:t>01</w:t>
            </w:r>
          </w:p>
        </w:tc>
        <w:tc>
          <w:tcPr>
            <w:tcW w:w="701" w:type="dxa"/>
            <w:shd w:val="clear" w:color="000000" w:fill="FFFFFF"/>
            <w:noWrap/>
            <w:hideMark/>
          </w:tcPr>
          <w:p w:rsidR="002E08D4" w:rsidRPr="001106A5" w:rsidRDefault="002E08D4" w:rsidP="002E08D4">
            <w:pPr>
              <w:rPr>
                <w:sz w:val="16"/>
                <w:szCs w:val="16"/>
              </w:rPr>
            </w:pPr>
            <w:r w:rsidRPr="001106A5">
              <w:rPr>
                <w:sz w:val="16"/>
                <w:szCs w:val="16"/>
              </w:rPr>
              <w:t>61090</w:t>
            </w:r>
          </w:p>
        </w:tc>
        <w:tc>
          <w:tcPr>
            <w:tcW w:w="640" w:type="dxa"/>
            <w:shd w:val="clear" w:color="000000" w:fill="FFFFFF"/>
            <w:noWrap/>
            <w:hideMark/>
          </w:tcPr>
          <w:p w:rsidR="002E08D4" w:rsidRPr="001106A5" w:rsidRDefault="002E08D4" w:rsidP="002E08D4">
            <w:pPr>
              <w:rPr>
                <w:sz w:val="16"/>
                <w:szCs w:val="16"/>
              </w:rPr>
            </w:pPr>
            <w:r w:rsidRPr="001106A5">
              <w:rPr>
                <w:sz w:val="16"/>
                <w:szCs w:val="16"/>
              </w:rPr>
              <w:t> </w:t>
            </w:r>
          </w:p>
        </w:tc>
        <w:tc>
          <w:tcPr>
            <w:tcW w:w="1035" w:type="dxa"/>
            <w:shd w:val="clear" w:color="000000" w:fill="FFFFFF"/>
            <w:noWrap/>
            <w:hideMark/>
          </w:tcPr>
          <w:p w:rsidR="002E08D4" w:rsidRPr="001106A5" w:rsidRDefault="002E08D4" w:rsidP="002E08D4">
            <w:pPr>
              <w:jc w:val="right"/>
              <w:rPr>
                <w:sz w:val="16"/>
                <w:szCs w:val="16"/>
              </w:rPr>
            </w:pPr>
            <w:r w:rsidRPr="001106A5">
              <w:rPr>
                <w:sz w:val="16"/>
                <w:szCs w:val="16"/>
              </w:rPr>
              <w:t>3 040,1</w:t>
            </w:r>
          </w:p>
        </w:tc>
        <w:tc>
          <w:tcPr>
            <w:tcW w:w="984" w:type="dxa"/>
            <w:shd w:val="clear" w:color="000000" w:fill="FFFFFF"/>
            <w:noWrap/>
            <w:hideMark/>
          </w:tcPr>
          <w:p w:rsidR="002E08D4" w:rsidRPr="001106A5" w:rsidRDefault="002E08D4" w:rsidP="002E08D4">
            <w:pPr>
              <w:jc w:val="right"/>
              <w:rPr>
                <w:sz w:val="16"/>
                <w:szCs w:val="16"/>
              </w:rPr>
            </w:pPr>
            <w:r w:rsidRPr="001106A5">
              <w:rPr>
                <w:sz w:val="16"/>
                <w:szCs w:val="16"/>
              </w:rPr>
              <w:t>0,0</w:t>
            </w:r>
          </w:p>
        </w:tc>
        <w:tc>
          <w:tcPr>
            <w:tcW w:w="984" w:type="dxa"/>
            <w:shd w:val="clear" w:color="000000" w:fill="FFFFFF"/>
            <w:noWrap/>
            <w:hideMark/>
          </w:tcPr>
          <w:p w:rsidR="002E08D4" w:rsidRPr="001106A5" w:rsidRDefault="002E08D4" w:rsidP="002E08D4">
            <w:pPr>
              <w:jc w:val="right"/>
              <w:rPr>
                <w:sz w:val="16"/>
                <w:szCs w:val="16"/>
              </w:rPr>
            </w:pPr>
            <w:r w:rsidRPr="001106A5">
              <w:rPr>
                <w:sz w:val="16"/>
                <w:szCs w:val="16"/>
              </w:rPr>
              <w:t>0,0</w:t>
            </w:r>
          </w:p>
        </w:tc>
      </w:tr>
      <w:tr w:rsidR="002E08D4" w:rsidRPr="001106A5" w:rsidTr="00D601C4">
        <w:trPr>
          <w:trHeight w:val="170"/>
        </w:trPr>
        <w:tc>
          <w:tcPr>
            <w:tcW w:w="3681" w:type="dxa"/>
            <w:shd w:val="clear" w:color="000000" w:fill="FFFFFF"/>
            <w:hideMark/>
          </w:tcPr>
          <w:p w:rsidR="002E08D4" w:rsidRPr="001106A5" w:rsidRDefault="002E08D4" w:rsidP="002E08D4">
            <w:pPr>
              <w:rPr>
                <w:sz w:val="16"/>
                <w:szCs w:val="16"/>
              </w:rPr>
            </w:pPr>
            <w:r w:rsidRPr="001106A5">
              <w:rPr>
                <w:sz w:val="16"/>
                <w:szCs w:val="16"/>
              </w:rPr>
              <w:t>Предоставление субсидий бюджетным, автономным учреждениям и иным некоммерческим организациям</w:t>
            </w:r>
          </w:p>
        </w:tc>
        <w:tc>
          <w:tcPr>
            <w:tcW w:w="385" w:type="dxa"/>
            <w:shd w:val="clear" w:color="000000" w:fill="FFFFFF"/>
            <w:noWrap/>
            <w:hideMark/>
          </w:tcPr>
          <w:p w:rsidR="002E08D4" w:rsidRPr="001106A5" w:rsidRDefault="002E08D4" w:rsidP="002E08D4">
            <w:pPr>
              <w:rPr>
                <w:sz w:val="16"/>
                <w:szCs w:val="16"/>
              </w:rPr>
            </w:pPr>
            <w:r w:rsidRPr="001106A5">
              <w:rPr>
                <w:sz w:val="16"/>
                <w:szCs w:val="16"/>
              </w:rPr>
              <w:t>07</w:t>
            </w:r>
          </w:p>
        </w:tc>
        <w:tc>
          <w:tcPr>
            <w:tcW w:w="565" w:type="dxa"/>
            <w:shd w:val="clear" w:color="000000" w:fill="FFFFFF"/>
            <w:noWrap/>
            <w:hideMark/>
          </w:tcPr>
          <w:p w:rsidR="002E08D4" w:rsidRPr="001106A5" w:rsidRDefault="002E08D4" w:rsidP="002E08D4">
            <w:pPr>
              <w:rPr>
                <w:sz w:val="16"/>
                <w:szCs w:val="16"/>
              </w:rPr>
            </w:pPr>
            <w:r w:rsidRPr="001106A5">
              <w:rPr>
                <w:sz w:val="16"/>
                <w:szCs w:val="16"/>
              </w:rPr>
              <w:t>02</w:t>
            </w:r>
          </w:p>
        </w:tc>
        <w:tc>
          <w:tcPr>
            <w:tcW w:w="454" w:type="dxa"/>
            <w:shd w:val="clear" w:color="000000" w:fill="FFFFFF"/>
            <w:noWrap/>
            <w:hideMark/>
          </w:tcPr>
          <w:p w:rsidR="002E08D4" w:rsidRPr="001106A5" w:rsidRDefault="002E08D4" w:rsidP="002E08D4">
            <w:pPr>
              <w:rPr>
                <w:sz w:val="16"/>
                <w:szCs w:val="16"/>
              </w:rPr>
            </w:pPr>
            <w:r w:rsidRPr="001106A5">
              <w:rPr>
                <w:sz w:val="16"/>
                <w:szCs w:val="16"/>
              </w:rPr>
              <w:t>02</w:t>
            </w:r>
          </w:p>
        </w:tc>
        <w:tc>
          <w:tcPr>
            <w:tcW w:w="454" w:type="dxa"/>
            <w:shd w:val="clear" w:color="000000" w:fill="FFFFFF"/>
            <w:noWrap/>
            <w:hideMark/>
          </w:tcPr>
          <w:p w:rsidR="002E08D4" w:rsidRPr="001106A5" w:rsidRDefault="002E08D4" w:rsidP="002E08D4">
            <w:pPr>
              <w:rPr>
                <w:sz w:val="16"/>
                <w:szCs w:val="16"/>
              </w:rPr>
            </w:pPr>
            <w:r w:rsidRPr="001106A5">
              <w:rPr>
                <w:sz w:val="16"/>
                <w:szCs w:val="16"/>
              </w:rPr>
              <w:t>5</w:t>
            </w:r>
          </w:p>
        </w:tc>
        <w:tc>
          <w:tcPr>
            <w:tcW w:w="535" w:type="dxa"/>
            <w:shd w:val="clear" w:color="000000" w:fill="FFFFFF"/>
            <w:noWrap/>
            <w:hideMark/>
          </w:tcPr>
          <w:p w:rsidR="002E08D4" w:rsidRPr="001106A5" w:rsidRDefault="002E08D4" w:rsidP="002E08D4">
            <w:pPr>
              <w:rPr>
                <w:sz w:val="16"/>
                <w:szCs w:val="16"/>
              </w:rPr>
            </w:pPr>
            <w:r w:rsidRPr="001106A5">
              <w:rPr>
                <w:sz w:val="16"/>
                <w:szCs w:val="16"/>
              </w:rPr>
              <w:t>01</w:t>
            </w:r>
          </w:p>
        </w:tc>
        <w:tc>
          <w:tcPr>
            <w:tcW w:w="701" w:type="dxa"/>
            <w:shd w:val="clear" w:color="000000" w:fill="FFFFFF"/>
            <w:noWrap/>
            <w:hideMark/>
          </w:tcPr>
          <w:p w:rsidR="002E08D4" w:rsidRPr="001106A5" w:rsidRDefault="002E08D4" w:rsidP="002E08D4">
            <w:pPr>
              <w:rPr>
                <w:sz w:val="16"/>
                <w:szCs w:val="16"/>
              </w:rPr>
            </w:pPr>
            <w:r w:rsidRPr="001106A5">
              <w:rPr>
                <w:sz w:val="16"/>
                <w:szCs w:val="16"/>
              </w:rPr>
              <w:t>61090</w:t>
            </w:r>
          </w:p>
        </w:tc>
        <w:tc>
          <w:tcPr>
            <w:tcW w:w="640" w:type="dxa"/>
            <w:shd w:val="clear" w:color="000000" w:fill="FFFFFF"/>
            <w:noWrap/>
            <w:hideMark/>
          </w:tcPr>
          <w:p w:rsidR="002E08D4" w:rsidRPr="001106A5" w:rsidRDefault="002E08D4" w:rsidP="002E08D4">
            <w:pPr>
              <w:rPr>
                <w:sz w:val="16"/>
                <w:szCs w:val="16"/>
              </w:rPr>
            </w:pPr>
            <w:r w:rsidRPr="001106A5">
              <w:rPr>
                <w:sz w:val="16"/>
                <w:szCs w:val="16"/>
              </w:rPr>
              <w:t>600</w:t>
            </w:r>
          </w:p>
        </w:tc>
        <w:tc>
          <w:tcPr>
            <w:tcW w:w="1035" w:type="dxa"/>
            <w:shd w:val="clear" w:color="000000" w:fill="FFFFFF"/>
            <w:noWrap/>
            <w:hideMark/>
          </w:tcPr>
          <w:p w:rsidR="002E08D4" w:rsidRPr="001106A5" w:rsidRDefault="002E08D4" w:rsidP="002E08D4">
            <w:pPr>
              <w:jc w:val="right"/>
              <w:rPr>
                <w:sz w:val="16"/>
                <w:szCs w:val="16"/>
              </w:rPr>
            </w:pPr>
            <w:r w:rsidRPr="001106A5">
              <w:rPr>
                <w:sz w:val="16"/>
                <w:szCs w:val="16"/>
              </w:rPr>
              <w:t>3 040,1</w:t>
            </w:r>
          </w:p>
        </w:tc>
        <w:tc>
          <w:tcPr>
            <w:tcW w:w="984" w:type="dxa"/>
            <w:shd w:val="clear" w:color="000000" w:fill="FFFFFF"/>
            <w:noWrap/>
            <w:hideMark/>
          </w:tcPr>
          <w:p w:rsidR="002E08D4" w:rsidRPr="001106A5" w:rsidRDefault="002E08D4" w:rsidP="002E08D4">
            <w:pPr>
              <w:jc w:val="right"/>
              <w:rPr>
                <w:sz w:val="16"/>
                <w:szCs w:val="16"/>
              </w:rPr>
            </w:pPr>
            <w:r w:rsidRPr="001106A5">
              <w:rPr>
                <w:sz w:val="16"/>
                <w:szCs w:val="16"/>
              </w:rPr>
              <w:t>0,0</w:t>
            </w:r>
          </w:p>
        </w:tc>
        <w:tc>
          <w:tcPr>
            <w:tcW w:w="984" w:type="dxa"/>
            <w:shd w:val="clear" w:color="000000" w:fill="FFFFFF"/>
            <w:noWrap/>
            <w:hideMark/>
          </w:tcPr>
          <w:p w:rsidR="002E08D4" w:rsidRPr="001106A5" w:rsidRDefault="002E08D4" w:rsidP="002E08D4">
            <w:pPr>
              <w:jc w:val="right"/>
              <w:rPr>
                <w:sz w:val="16"/>
                <w:szCs w:val="16"/>
              </w:rPr>
            </w:pPr>
            <w:r w:rsidRPr="001106A5">
              <w:rPr>
                <w:sz w:val="16"/>
                <w:szCs w:val="16"/>
              </w:rPr>
              <w:t>0,0</w:t>
            </w:r>
          </w:p>
        </w:tc>
      </w:tr>
      <w:tr w:rsidR="002E08D4" w:rsidRPr="001106A5" w:rsidTr="00D601C4">
        <w:trPr>
          <w:trHeight w:val="170"/>
        </w:trPr>
        <w:tc>
          <w:tcPr>
            <w:tcW w:w="3681" w:type="dxa"/>
            <w:shd w:val="clear" w:color="000000" w:fill="FFFFFF"/>
            <w:hideMark/>
          </w:tcPr>
          <w:p w:rsidR="002E08D4" w:rsidRPr="001106A5" w:rsidRDefault="002E08D4" w:rsidP="002E08D4">
            <w:pPr>
              <w:rPr>
                <w:sz w:val="16"/>
                <w:szCs w:val="16"/>
              </w:rPr>
            </w:pPr>
            <w:r w:rsidRPr="001106A5">
              <w:rPr>
                <w:sz w:val="16"/>
                <w:szCs w:val="16"/>
              </w:rPr>
              <w:t>Субсидии бюджетным учреждениям</w:t>
            </w:r>
          </w:p>
        </w:tc>
        <w:tc>
          <w:tcPr>
            <w:tcW w:w="385" w:type="dxa"/>
            <w:shd w:val="clear" w:color="000000" w:fill="FFFFFF"/>
            <w:noWrap/>
            <w:hideMark/>
          </w:tcPr>
          <w:p w:rsidR="002E08D4" w:rsidRPr="001106A5" w:rsidRDefault="002E08D4" w:rsidP="002E08D4">
            <w:pPr>
              <w:rPr>
                <w:sz w:val="16"/>
                <w:szCs w:val="16"/>
              </w:rPr>
            </w:pPr>
            <w:r w:rsidRPr="001106A5">
              <w:rPr>
                <w:sz w:val="16"/>
                <w:szCs w:val="16"/>
              </w:rPr>
              <w:t>07</w:t>
            </w:r>
          </w:p>
        </w:tc>
        <w:tc>
          <w:tcPr>
            <w:tcW w:w="565" w:type="dxa"/>
            <w:shd w:val="clear" w:color="000000" w:fill="FFFFFF"/>
            <w:noWrap/>
            <w:hideMark/>
          </w:tcPr>
          <w:p w:rsidR="002E08D4" w:rsidRPr="001106A5" w:rsidRDefault="002E08D4" w:rsidP="002E08D4">
            <w:pPr>
              <w:rPr>
                <w:sz w:val="16"/>
                <w:szCs w:val="16"/>
              </w:rPr>
            </w:pPr>
            <w:r w:rsidRPr="001106A5">
              <w:rPr>
                <w:sz w:val="16"/>
                <w:szCs w:val="16"/>
              </w:rPr>
              <w:t>02</w:t>
            </w:r>
          </w:p>
        </w:tc>
        <w:tc>
          <w:tcPr>
            <w:tcW w:w="454" w:type="dxa"/>
            <w:shd w:val="clear" w:color="000000" w:fill="FFFFFF"/>
            <w:noWrap/>
            <w:hideMark/>
          </w:tcPr>
          <w:p w:rsidR="002E08D4" w:rsidRPr="001106A5" w:rsidRDefault="002E08D4" w:rsidP="002E08D4">
            <w:pPr>
              <w:rPr>
                <w:sz w:val="16"/>
                <w:szCs w:val="16"/>
              </w:rPr>
            </w:pPr>
            <w:r w:rsidRPr="001106A5">
              <w:rPr>
                <w:sz w:val="16"/>
                <w:szCs w:val="16"/>
              </w:rPr>
              <w:t>02</w:t>
            </w:r>
          </w:p>
        </w:tc>
        <w:tc>
          <w:tcPr>
            <w:tcW w:w="454" w:type="dxa"/>
            <w:shd w:val="clear" w:color="000000" w:fill="FFFFFF"/>
            <w:noWrap/>
            <w:hideMark/>
          </w:tcPr>
          <w:p w:rsidR="002E08D4" w:rsidRPr="001106A5" w:rsidRDefault="002E08D4" w:rsidP="002E08D4">
            <w:pPr>
              <w:rPr>
                <w:sz w:val="16"/>
                <w:szCs w:val="16"/>
              </w:rPr>
            </w:pPr>
            <w:r w:rsidRPr="001106A5">
              <w:rPr>
                <w:sz w:val="16"/>
                <w:szCs w:val="16"/>
              </w:rPr>
              <w:t>5</w:t>
            </w:r>
          </w:p>
        </w:tc>
        <w:tc>
          <w:tcPr>
            <w:tcW w:w="535" w:type="dxa"/>
            <w:shd w:val="clear" w:color="000000" w:fill="FFFFFF"/>
            <w:noWrap/>
            <w:hideMark/>
          </w:tcPr>
          <w:p w:rsidR="002E08D4" w:rsidRPr="001106A5" w:rsidRDefault="002E08D4" w:rsidP="002E08D4">
            <w:pPr>
              <w:rPr>
                <w:sz w:val="16"/>
                <w:szCs w:val="16"/>
              </w:rPr>
            </w:pPr>
            <w:r w:rsidRPr="001106A5">
              <w:rPr>
                <w:sz w:val="16"/>
                <w:szCs w:val="16"/>
              </w:rPr>
              <w:t>01</w:t>
            </w:r>
          </w:p>
        </w:tc>
        <w:tc>
          <w:tcPr>
            <w:tcW w:w="701" w:type="dxa"/>
            <w:shd w:val="clear" w:color="000000" w:fill="FFFFFF"/>
            <w:noWrap/>
            <w:hideMark/>
          </w:tcPr>
          <w:p w:rsidR="002E08D4" w:rsidRPr="001106A5" w:rsidRDefault="002E08D4" w:rsidP="002E08D4">
            <w:pPr>
              <w:rPr>
                <w:sz w:val="16"/>
                <w:szCs w:val="16"/>
              </w:rPr>
            </w:pPr>
            <w:r w:rsidRPr="001106A5">
              <w:rPr>
                <w:sz w:val="16"/>
                <w:szCs w:val="16"/>
              </w:rPr>
              <w:t>61090</w:t>
            </w:r>
          </w:p>
        </w:tc>
        <w:tc>
          <w:tcPr>
            <w:tcW w:w="640" w:type="dxa"/>
            <w:shd w:val="clear" w:color="000000" w:fill="FFFFFF"/>
            <w:noWrap/>
            <w:hideMark/>
          </w:tcPr>
          <w:p w:rsidR="002E08D4" w:rsidRPr="001106A5" w:rsidRDefault="002E08D4" w:rsidP="002E08D4">
            <w:pPr>
              <w:rPr>
                <w:sz w:val="16"/>
                <w:szCs w:val="16"/>
              </w:rPr>
            </w:pPr>
            <w:r w:rsidRPr="001106A5">
              <w:rPr>
                <w:sz w:val="16"/>
                <w:szCs w:val="16"/>
              </w:rPr>
              <w:t>610</w:t>
            </w:r>
          </w:p>
        </w:tc>
        <w:tc>
          <w:tcPr>
            <w:tcW w:w="1035" w:type="dxa"/>
            <w:shd w:val="clear" w:color="000000" w:fill="FFFFFF"/>
            <w:noWrap/>
            <w:hideMark/>
          </w:tcPr>
          <w:p w:rsidR="002E08D4" w:rsidRPr="001106A5" w:rsidRDefault="002E08D4" w:rsidP="002E08D4">
            <w:pPr>
              <w:jc w:val="right"/>
              <w:rPr>
                <w:sz w:val="16"/>
                <w:szCs w:val="16"/>
              </w:rPr>
            </w:pPr>
            <w:r w:rsidRPr="001106A5">
              <w:rPr>
                <w:sz w:val="16"/>
                <w:szCs w:val="16"/>
              </w:rPr>
              <w:t>3 040,1</w:t>
            </w:r>
          </w:p>
        </w:tc>
        <w:tc>
          <w:tcPr>
            <w:tcW w:w="984" w:type="dxa"/>
            <w:shd w:val="clear" w:color="000000" w:fill="FFFFFF"/>
            <w:noWrap/>
            <w:hideMark/>
          </w:tcPr>
          <w:p w:rsidR="002E08D4" w:rsidRPr="001106A5" w:rsidRDefault="002E08D4" w:rsidP="002E08D4">
            <w:pPr>
              <w:jc w:val="right"/>
              <w:rPr>
                <w:sz w:val="16"/>
                <w:szCs w:val="16"/>
              </w:rPr>
            </w:pPr>
            <w:r w:rsidRPr="001106A5">
              <w:rPr>
                <w:sz w:val="16"/>
                <w:szCs w:val="16"/>
              </w:rPr>
              <w:t>0,0</w:t>
            </w:r>
          </w:p>
        </w:tc>
        <w:tc>
          <w:tcPr>
            <w:tcW w:w="984" w:type="dxa"/>
            <w:shd w:val="clear" w:color="000000" w:fill="FFFFFF"/>
            <w:noWrap/>
            <w:hideMark/>
          </w:tcPr>
          <w:p w:rsidR="002E08D4" w:rsidRPr="001106A5" w:rsidRDefault="002E08D4" w:rsidP="002E08D4">
            <w:pPr>
              <w:jc w:val="right"/>
              <w:rPr>
                <w:sz w:val="16"/>
                <w:szCs w:val="16"/>
              </w:rPr>
            </w:pPr>
            <w:r w:rsidRPr="001106A5">
              <w:rPr>
                <w:sz w:val="16"/>
                <w:szCs w:val="16"/>
              </w:rPr>
              <w:t>0,0</w:t>
            </w:r>
          </w:p>
        </w:tc>
      </w:tr>
      <w:tr w:rsidR="002E08D4" w:rsidRPr="001106A5" w:rsidTr="00D601C4">
        <w:trPr>
          <w:trHeight w:val="170"/>
        </w:trPr>
        <w:tc>
          <w:tcPr>
            <w:tcW w:w="3681" w:type="dxa"/>
            <w:shd w:val="clear" w:color="auto" w:fill="auto"/>
            <w:hideMark/>
          </w:tcPr>
          <w:p w:rsidR="002E08D4" w:rsidRPr="001106A5" w:rsidRDefault="002E08D4" w:rsidP="002E08D4">
            <w:pPr>
              <w:rPr>
                <w:sz w:val="16"/>
                <w:szCs w:val="16"/>
              </w:rPr>
            </w:pPr>
            <w:r w:rsidRPr="001106A5">
              <w:rPr>
                <w:sz w:val="16"/>
                <w:szCs w:val="16"/>
              </w:rPr>
              <w:t>Реализация мероприятий по модернизации школьных систем образования</w:t>
            </w:r>
          </w:p>
        </w:tc>
        <w:tc>
          <w:tcPr>
            <w:tcW w:w="385" w:type="dxa"/>
            <w:shd w:val="clear" w:color="auto" w:fill="auto"/>
            <w:noWrap/>
            <w:hideMark/>
          </w:tcPr>
          <w:p w:rsidR="002E08D4" w:rsidRPr="001106A5" w:rsidRDefault="002E08D4" w:rsidP="002E08D4">
            <w:pPr>
              <w:rPr>
                <w:sz w:val="16"/>
                <w:szCs w:val="16"/>
              </w:rPr>
            </w:pPr>
            <w:r w:rsidRPr="001106A5">
              <w:rPr>
                <w:sz w:val="16"/>
                <w:szCs w:val="16"/>
              </w:rPr>
              <w:t>07</w:t>
            </w:r>
          </w:p>
        </w:tc>
        <w:tc>
          <w:tcPr>
            <w:tcW w:w="565" w:type="dxa"/>
            <w:shd w:val="clear" w:color="auto" w:fill="auto"/>
            <w:noWrap/>
            <w:hideMark/>
          </w:tcPr>
          <w:p w:rsidR="002E08D4" w:rsidRPr="001106A5" w:rsidRDefault="002E08D4" w:rsidP="002E08D4">
            <w:pPr>
              <w:rPr>
                <w:sz w:val="16"/>
                <w:szCs w:val="16"/>
              </w:rPr>
            </w:pPr>
            <w:r w:rsidRPr="001106A5">
              <w:rPr>
                <w:sz w:val="16"/>
                <w:szCs w:val="16"/>
              </w:rPr>
              <w:t>02</w:t>
            </w:r>
          </w:p>
        </w:tc>
        <w:tc>
          <w:tcPr>
            <w:tcW w:w="454" w:type="dxa"/>
            <w:shd w:val="clear" w:color="auto" w:fill="auto"/>
            <w:noWrap/>
            <w:hideMark/>
          </w:tcPr>
          <w:p w:rsidR="002E08D4" w:rsidRPr="001106A5" w:rsidRDefault="002E08D4" w:rsidP="002E08D4">
            <w:pPr>
              <w:rPr>
                <w:sz w:val="16"/>
                <w:szCs w:val="16"/>
              </w:rPr>
            </w:pPr>
            <w:r w:rsidRPr="001106A5">
              <w:rPr>
                <w:sz w:val="16"/>
                <w:szCs w:val="16"/>
              </w:rPr>
              <w:t>02</w:t>
            </w:r>
          </w:p>
        </w:tc>
        <w:tc>
          <w:tcPr>
            <w:tcW w:w="454" w:type="dxa"/>
            <w:shd w:val="clear" w:color="auto" w:fill="auto"/>
            <w:noWrap/>
            <w:hideMark/>
          </w:tcPr>
          <w:p w:rsidR="002E08D4" w:rsidRPr="001106A5" w:rsidRDefault="002E08D4" w:rsidP="002E08D4">
            <w:pPr>
              <w:rPr>
                <w:sz w:val="16"/>
                <w:szCs w:val="16"/>
              </w:rPr>
            </w:pPr>
            <w:r w:rsidRPr="001106A5">
              <w:rPr>
                <w:sz w:val="16"/>
                <w:szCs w:val="16"/>
              </w:rPr>
              <w:t>5</w:t>
            </w:r>
          </w:p>
        </w:tc>
        <w:tc>
          <w:tcPr>
            <w:tcW w:w="535" w:type="dxa"/>
            <w:shd w:val="clear" w:color="auto" w:fill="auto"/>
            <w:noWrap/>
            <w:hideMark/>
          </w:tcPr>
          <w:p w:rsidR="002E08D4" w:rsidRPr="001106A5" w:rsidRDefault="002E08D4" w:rsidP="002E08D4">
            <w:pPr>
              <w:rPr>
                <w:sz w:val="16"/>
                <w:szCs w:val="16"/>
              </w:rPr>
            </w:pPr>
            <w:r w:rsidRPr="001106A5">
              <w:rPr>
                <w:sz w:val="16"/>
                <w:szCs w:val="16"/>
              </w:rPr>
              <w:t>01</w:t>
            </w:r>
          </w:p>
        </w:tc>
        <w:tc>
          <w:tcPr>
            <w:tcW w:w="701" w:type="dxa"/>
            <w:shd w:val="clear" w:color="auto" w:fill="auto"/>
            <w:noWrap/>
            <w:hideMark/>
          </w:tcPr>
          <w:p w:rsidR="002E08D4" w:rsidRPr="001106A5" w:rsidRDefault="002E08D4" w:rsidP="002E08D4">
            <w:pPr>
              <w:rPr>
                <w:sz w:val="16"/>
                <w:szCs w:val="16"/>
              </w:rPr>
            </w:pPr>
            <w:r w:rsidRPr="001106A5">
              <w:rPr>
                <w:sz w:val="16"/>
                <w:szCs w:val="16"/>
              </w:rPr>
              <w:t>L7500</w:t>
            </w:r>
          </w:p>
        </w:tc>
        <w:tc>
          <w:tcPr>
            <w:tcW w:w="640" w:type="dxa"/>
            <w:shd w:val="clear" w:color="auto" w:fill="auto"/>
            <w:noWrap/>
            <w:hideMark/>
          </w:tcPr>
          <w:p w:rsidR="002E08D4" w:rsidRPr="001106A5" w:rsidRDefault="002E08D4" w:rsidP="002E08D4">
            <w:pPr>
              <w:rPr>
                <w:sz w:val="16"/>
                <w:szCs w:val="16"/>
              </w:rPr>
            </w:pPr>
            <w:r w:rsidRPr="001106A5">
              <w:rPr>
                <w:sz w:val="16"/>
                <w:szCs w:val="16"/>
              </w:rPr>
              <w:t> </w:t>
            </w:r>
          </w:p>
        </w:tc>
        <w:tc>
          <w:tcPr>
            <w:tcW w:w="1035" w:type="dxa"/>
            <w:shd w:val="clear" w:color="auto" w:fill="auto"/>
            <w:noWrap/>
            <w:hideMark/>
          </w:tcPr>
          <w:p w:rsidR="002E08D4" w:rsidRPr="001106A5" w:rsidRDefault="002E08D4" w:rsidP="002E08D4">
            <w:pPr>
              <w:jc w:val="right"/>
              <w:rPr>
                <w:sz w:val="16"/>
                <w:szCs w:val="16"/>
              </w:rPr>
            </w:pPr>
            <w:r w:rsidRPr="001106A5">
              <w:rPr>
                <w:sz w:val="16"/>
                <w:szCs w:val="16"/>
              </w:rPr>
              <w:t>68 581,7</w:t>
            </w:r>
          </w:p>
        </w:tc>
        <w:tc>
          <w:tcPr>
            <w:tcW w:w="984" w:type="dxa"/>
            <w:shd w:val="clear" w:color="auto" w:fill="auto"/>
            <w:noWrap/>
            <w:hideMark/>
          </w:tcPr>
          <w:p w:rsidR="002E08D4" w:rsidRPr="001106A5" w:rsidRDefault="002E08D4" w:rsidP="002E08D4">
            <w:pPr>
              <w:jc w:val="right"/>
              <w:rPr>
                <w:sz w:val="16"/>
                <w:szCs w:val="16"/>
              </w:rPr>
            </w:pPr>
            <w:r w:rsidRPr="001106A5">
              <w:rPr>
                <w:sz w:val="16"/>
                <w:szCs w:val="16"/>
              </w:rPr>
              <w:t>0,0</w:t>
            </w:r>
          </w:p>
        </w:tc>
        <w:tc>
          <w:tcPr>
            <w:tcW w:w="984" w:type="dxa"/>
            <w:shd w:val="clear" w:color="auto" w:fill="auto"/>
            <w:noWrap/>
            <w:hideMark/>
          </w:tcPr>
          <w:p w:rsidR="002E08D4" w:rsidRPr="001106A5" w:rsidRDefault="002E08D4" w:rsidP="002E08D4">
            <w:pPr>
              <w:jc w:val="right"/>
              <w:rPr>
                <w:sz w:val="16"/>
                <w:szCs w:val="16"/>
              </w:rPr>
            </w:pPr>
            <w:r w:rsidRPr="001106A5">
              <w:rPr>
                <w:sz w:val="16"/>
                <w:szCs w:val="16"/>
              </w:rPr>
              <w:t>0,0</w:t>
            </w:r>
          </w:p>
        </w:tc>
      </w:tr>
      <w:tr w:rsidR="002E08D4" w:rsidRPr="001106A5" w:rsidTr="00D601C4">
        <w:trPr>
          <w:trHeight w:val="170"/>
        </w:trPr>
        <w:tc>
          <w:tcPr>
            <w:tcW w:w="3681" w:type="dxa"/>
            <w:shd w:val="clear" w:color="000000" w:fill="FFFFFF"/>
            <w:hideMark/>
          </w:tcPr>
          <w:p w:rsidR="002E08D4" w:rsidRPr="001106A5" w:rsidRDefault="002E08D4" w:rsidP="002E08D4">
            <w:pPr>
              <w:rPr>
                <w:sz w:val="16"/>
                <w:szCs w:val="16"/>
              </w:rPr>
            </w:pPr>
            <w:r w:rsidRPr="001106A5">
              <w:rPr>
                <w:sz w:val="16"/>
                <w:szCs w:val="16"/>
              </w:rPr>
              <w:t>Предоставление субсидий бюджетным, автономным учреждениям и иным некоммерческим организациям</w:t>
            </w:r>
          </w:p>
        </w:tc>
        <w:tc>
          <w:tcPr>
            <w:tcW w:w="385" w:type="dxa"/>
            <w:shd w:val="clear" w:color="auto" w:fill="auto"/>
            <w:noWrap/>
            <w:hideMark/>
          </w:tcPr>
          <w:p w:rsidR="002E08D4" w:rsidRPr="001106A5" w:rsidRDefault="002E08D4" w:rsidP="002E08D4">
            <w:pPr>
              <w:rPr>
                <w:sz w:val="16"/>
                <w:szCs w:val="16"/>
              </w:rPr>
            </w:pPr>
            <w:r w:rsidRPr="001106A5">
              <w:rPr>
                <w:sz w:val="16"/>
                <w:szCs w:val="16"/>
              </w:rPr>
              <w:t>07</w:t>
            </w:r>
          </w:p>
        </w:tc>
        <w:tc>
          <w:tcPr>
            <w:tcW w:w="565" w:type="dxa"/>
            <w:shd w:val="clear" w:color="auto" w:fill="auto"/>
            <w:noWrap/>
            <w:hideMark/>
          </w:tcPr>
          <w:p w:rsidR="002E08D4" w:rsidRPr="001106A5" w:rsidRDefault="002E08D4" w:rsidP="002E08D4">
            <w:pPr>
              <w:rPr>
                <w:sz w:val="16"/>
                <w:szCs w:val="16"/>
              </w:rPr>
            </w:pPr>
            <w:r w:rsidRPr="001106A5">
              <w:rPr>
                <w:sz w:val="16"/>
                <w:szCs w:val="16"/>
              </w:rPr>
              <w:t>02</w:t>
            </w:r>
          </w:p>
        </w:tc>
        <w:tc>
          <w:tcPr>
            <w:tcW w:w="454" w:type="dxa"/>
            <w:shd w:val="clear" w:color="auto" w:fill="auto"/>
            <w:noWrap/>
            <w:hideMark/>
          </w:tcPr>
          <w:p w:rsidR="002E08D4" w:rsidRPr="001106A5" w:rsidRDefault="002E08D4" w:rsidP="002E08D4">
            <w:pPr>
              <w:rPr>
                <w:sz w:val="16"/>
                <w:szCs w:val="16"/>
              </w:rPr>
            </w:pPr>
            <w:r w:rsidRPr="001106A5">
              <w:rPr>
                <w:sz w:val="16"/>
                <w:szCs w:val="16"/>
              </w:rPr>
              <w:t>02</w:t>
            </w:r>
          </w:p>
        </w:tc>
        <w:tc>
          <w:tcPr>
            <w:tcW w:w="454" w:type="dxa"/>
            <w:shd w:val="clear" w:color="auto" w:fill="auto"/>
            <w:noWrap/>
            <w:hideMark/>
          </w:tcPr>
          <w:p w:rsidR="002E08D4" w:rsidRPr="001106A5" w:rsidRDefault="002E08D4" w:rsidP="002E08D4">
            <w:pPr>
              <w:rPr>
                <w:sz w:val="16"/>
                <w:szCs w:val="16"/>
              </w:rPr>
            </w:pPr>
            <w:r w:rsidRPr="001106A5">
              <w:rPr>
                <w:sz w:val="16"/>
                <w:szCs w:val="16"/>
              </w:rPr>
              <w:t>5</w:t>
            </w:r>
          </w:p>
        </w:tc>
        <w:tc>
          <w:tcPr>
            <w:tcW w:w="535" w:type="dxa"/>
            <w:shd w:val="clear" w:color="auto" w:fill="auto"/>
            <w:noWrap/>
            <w:hideMark/>
          </w:tcPr>
          <w:p w:rsidR="002E08D4" w:rsidRPr="001106A5" w:rsidRDefault="002E08D4" w:rsidP="002E08D4">
            <w:pPr>
              <w:rPr>
                <w:sz w:val="16"/>
                <w:szCs w:val="16"/>
              </w:rPr>
            </w:pPr>
            <w:r w:rsidRPr="001106A5">
              <w:rPr>
                <w:sz w:val="16"/>
                <w:szCs w:val="16"/>
              </w:rPr>
              <w:t>01</w:t>
            </w:r>
          </w:p>
        </w:tc>
        <w:tc>
          <w:tcPr>
            <w:tcW w:w="701" w:type="dxa"/>
            <w:shd w:val="clear" w:color="auto" w:fill="auto"/>
            <w:noWrap/>
            <w:hideMark/>
          </w:tcPr>
          <w:p w:rsidR="002E08D4" w:rsidRPr="001106A5" w:rsidRDefault="002E08D4" w:rsidP="002E08D4">
            <w:pPr>
              <w:rPr>
                <w:sz w:val="16"/>
                <w:szCs w:val="16"/>
              </w:rPr>
            </w:pPr>
            <w:r w:rsidRPr="001106A5">
              <w:rPr>
                <w:sz w:val="16"/>
                <w:szCs w:val="16"/>
              </w:rPr>
              <w:t>L7500</w:t>
            </w:r>
          </w:p>
        </w:tc>
        <w:tc>
          <w:tcPr>
            <w:tcW w:w="640" w:type="dxa"/>
            <w:shd w:val="clear" w:color="auto" w:fill="auto"/>
            <w:noWrap/>
            <w:hideMark/>
          </w:tcPr>
          <w:p w:rsidR="002E08D4" w:rsidRPr="001106A5" w:rsidRDefault="002E08D4" w:rsidP="002E08D4">
            <w:pPr>
              <w:rPr>
                <w:sz w:val="16"/>
                <w:szCs w:val="16"/>
              </w:rPr>
            </w:pPr>
            <w:r w:rsidRPr="001106A5">
              <w:rPr>
                <w:sz w:val="16"/>
                <w:szCs w:val="16"/>
              </w:rPr>
              <w:t>600</w:t>
            </w:r>
          </w:p>
        </w:tc>
        <w:tc>
          <w:tcPr>
            <w:tcW w:w="1035" w:type="dxa"/>
            <w:shd w:val="clear" w:color="auto" w:fill="auto"/>
            <w:noWrap/>
            <w:hideMark/>
          </w:tcPr>
          <w:p w:rsidR="002E08D4" w:rsidRPr="001106A5" w:rsidRDefault="002E08D4" w:rsidP="002E08D4">
            <w:pPr>
              <w:jc w:val="right"/>
              <w:rPr>
                <w:sz w:val="16"/>
                <w:szCs w:val="16"/>
              </w:rPr>
            </w:pPr>
            <w:r w:rsidRPr="001106A5">
              <w:rPr>
                <w:sz w:val="16"/>
                <w:szCs w:val="16"/>
              </w:rPr>
              <w:t>68 581,7</w:t>
            </w:r>
          </w:p>
        </w:tc>
        <w:tc>
          <w:tcPr>
            <w:tcW w:w="984" w:type="dxa"/>
            <w:shd w:val="clear" w:color="auto" w:fill="auto"/>
            <w:noWrap/>
            <w:hideMark/>
          </w:tcPr>
          <w:p w:rsidR="002E08D4" w:rsidRPr="001106A5" w:rsidRDefault="002E08D4" w:rsidP="002E08D4">
            <w:pPr>
              <w:jc w:val="right"/>
              <w:rPr>
                <w:sz w:val="16"/>
                <w:szCs w:val="16"/>
              </w:rPr>
            </w:pPr>
            <w:r w:rsidRPr="001106A5">
              <w:rPr>
                <w:sz w:val="16"/>
                <w:szCs w:val="16"/>
              </w:rPr>
              <w:t>0,0</w:t>
            </w:r>
          </w:p>
        </w:tc>
        <w:tc>
          <w:tcPr>
            <w:tcW w:w="984" w:type="dxa"/>
            <w:shd w:val="clear" w:color="auto" w:fill="auto"/>
            <w:noWrap/>
            <w:hideMark/>
          </w:tcPr>
          <w:p w:rsidR="002E08D4" w:rsidRPr="001106A5" w:rsidRDefault="002E08D4" w:rsidP="002E08D4">
            <w:pPr>
              <w:jc w:val="right"/>
              <w:rPr>
                <w:sz w:val="16"/>
                <w:szCs w:val="16"/>
              </w:rPr>
            </w:pPr>
            <w:r w:rsidRPr="001106A5">
              <w:rPr>
                <w:sz w:val="16"/>
                <w:szCs w:val="16"/>
              </w:rPr>
              <w:t>0,0</w:t>
            </w:r>
          </w:p>
        </w:tc>
      </w:tr>
      <w:tr w:rsidR="002E08D4" w:rsidRPr="001106A5" w:rsidTr="00D601C4">
        <w:trPr>
          <w:trHeight w:val="170"/>
        </w:trPr>
        <w:tc>
          <w:tcPr>
            <w:tcW w:w="3681" w:type="dxa"/>
            <w:shd w:val="clear" w:color="000000" w:fill="FFFFFF"/>
            <w:hideMark/>
          </w:tcPr>
          <w:p w:rsidR="002E08D4" w:rsidRPr="001106A5" w:rsidRDefault="002E08D4" w:rsidP="002E08D4">
            <w:pPr>
              <w:rPr>
                <w:sz w:val="16"/>
                <w:szCs w:val="16"/>
              </w:rPr>
            </w:pPr>
            <w:r w:rsidRPr="001106A5">
              <w:rPr>
                <w:sz w:val="16"/>
                <w:szCs w:val="16"/>
              </w:rPr>
              <w:t>Субсидии бюджетным учреждениям</w:t>
            </w:r>
          </w:p>
        </w:tc>
        <w:tc>
          <w:tcPr>
            <w:tcW w:w="385" w:type="dxa"/>
            <w:shd w:val="clear" w:color="auto" w:fill="auto"/>
            <w:noWrap/>
            <w:hideMark/>
          </w:tcPr>
          <w:p w:rsidR="002E08D4" w:rsidRPr="001106A5" w:rsidRDefault="002E08D4" w:rsidP="002E08D4">
            <w:pPr>
              <w:rPr>
                <w:sz w:val="16"/>
                <w:szCs w:val="16"/>
              </w:rPr>
            </w:pPr>
            <w:r w:rsidRPr="001106A5">
              <w:rPr>
                <w:sz w:val="16"/>
                <w:szCs w:val="16"/>
              </w:rPr>
              <w:t>07</w:t>
            </w:r>
          </w:p>
        </w:tc>
        <w:tc>
          <w:tcPr>
            <w:tcW w:w="565" w:type="dxa"/>
            <w:shd w:val="clear" w:color="auto" w:fill="auto"/>
            <w:noWrap/>
            <w:hideMark/>
          </w:tcPr>
          <w:p w:rsidR="002E08D4" w:rsidRPr="001106A5" w:rsidRDefault="002E08D4" w:rsidP="002E08D4">
            <w:pPr>
              <w:rPr>
                <w:sz w:val="16"/>
                <w:szCs w:val="16"/>
              </w:rPr>
            </w:pPr>
            <w:r w:rsidRPr="001106A5">
              <w:rPr>
                <w:sz w:val="16"/>
                <w:szCs w:val="16"/>
              </w:rPr>
              <w:t>02</w:t>
            </w:r>
          </w:p>
        </w:tc>
        <w:tc>
          <w:tcPr>
            <w:tcW w:w="454" w:type="dxa"/>
            <w:shd w:val="clear" w:color="auto" w:fill="auto"/>
            <w:noWrap/>
            <w:hideMark/>
          </w:tcPr>
          <w:p w:rsidR="002E08D4" w:rsidRPr="001106A5" w:rsidRDefault="002E08D4" w:rsidP="002E08D4">
            <w:pPr>
              <w:rPr>
                <w:sz w:val="16"/>
                <w:szCs w:val="16"/>
              </w:rPr>
            </w:pPr>
            <w:r w:rsidRPr="001106A5">
              <w:rPr>
                <w:sz w:val="16"/>
                <w:szCs w:val="16"/>
              </w:rPr>
              <w:t>02</w:t>
            </w:r>
          </w:p>
        </w:tc>
        <w:tc>
          <w:tcPr>
            <w:tcW w:w="454" w:type="dxa"/>
            <w:shd w:val="clear" w:color="auto" w:fill="auto"/>
            <w:noWrap/>
            <w:hideMark/>
          </w:tcPr>
          <w:p w:rsidR="002E08D4" w:rsidRPr="001106A5" w:rsidRDefault="002E08D4" w:rsidP="002E08D4">
            <w:pPr>
              <w:rPr>
                <w:sz w:val="16"/>
                <w:szCs w:val="16"/>
              </w:rPr>
            </w:pPr>
            <w:r w:rsidRPr="001106A5">
              <w:rPr>
                <w:sz w:val="16"/>
                <w:szCs w:val="16"/>
              </w:rPr>
              <w:t>5</w:t>
            </w:r>
          </w:p>
        </w:tc>
        <w:tc>
          <w:tcPr>
            <w:tcW w:w="535" w:type="dxa"/>
            <w:shd w:val="clear" w:color="auto" w:fill="auto"/>
            <w:noWrap/>
            <w:hideMark/>
          </w:tcPr>
          <w:p w:rsidR="002E08D4" w:rsidRPr="001106A5" w:rsidRDefault="002E08D4" w:rsidP="002E08D4">
            <w:pPr>
              <w:rPr>
                <w:sz w:val="16"/>
                <w:szCs w:val="16"/>
              </w:rPr>
            </w:pPr>
            <w:r w:rsidRPr="001106A5">
              <w:rPr>
                <w:sz w:val="16"/>
                <w:szCs w:val="16"/>
              </w:rPr>
              <w:t>01</w:t>
            </w:r>
          </w:p>
        </w:tc>
        <w:tc>
          <w:tcPr>
            <w:tcW w:w="701" w:type="dxa"/>
            <w:shd w:val="clear" w:color="auto" w:fill="auto"/>
            <w:noWrap/>
            <w:hideMark/>
          </w:tcPr>
          <w:p w:rsidR="002E08D4" w:rsidRPr="001106A5" w:rsidRDefault="002E08D4" w:rsidP="002E08D4">
            <w:pPr>
              <w:rPr>
                <w:sz w:val="16"/>
                <w:szCs w:val="16"/>
              </w:rPr>
            </w:pPr>
            <w:r w:rsidRPr="001106A5">
              <w:rPr>
                <w:sz w:val="16"/>
                <w:szCs w:val="16"/>
              </w:rPr>
              <w:t>L7500</w:t>
            </w:r>
          </w:p>
        </w:tc>
        <w:tc>
          <w:tcPr>
            <w:tcW w:w="640" w:type="dxa"/>
            <w:shd w:val="clear" w:color="auto" w:fill="auto"/>
            <w:noWrap/>
            <w:hideMark/>
          </w:tcPr>
          <w:p w:rsidR="002E08D4" w:rsidRPr="001106A5" w:rsidRDefault="002E08D4" w:rsidP="002E08D4">
            <w:pPr>
              <w:rPr>
                <w:sz w:val="16"/>
                <w:szCs w:val="16"/>
              </w:rPr>
            </w:pPr>
            <w:r w:rsidRPr="001106A5">
              <w:rPr>
                <w:sz w:val="16"/>
                <w:szCs w:val="16"/>
              </w:rPr>
              <w:t>610</w:t>
            </w:r>
          </w:p>
        </w:tc>
        <w:tc>
          <w:tcPr>
            <w:tcW w:w="1035" w:type="dxa"/>
            <w:shd w:val="clear" w:color="auto" w:fill="auto"/>
            <w:noWrap/>
            <w:hideMark/>
          </w:tcPr>
          <w:p w:rsidR="002E08D4" w:rsidRPr="001106A5" w:rsidRDefault="002E08D4" w:rsidP="002E08D4">
            <w:pPr>
              <w:jc w:val="right"/>
              <w:rPr>
                <w:sz w:val="16"/>
                <w:szCs w:val="16"/>
              </w:rPr>
            </w:pPr>
            <w:r w:rsidRPr="001106A5">
              <w:rPr>
                <w:sz w:val="16"/>
                <w:szCs w:val="16"/>
              </w:rPr>
              <w:t>68 581,7</w:t>
            </w:r>
          </w:p>
        </w:tc>
        <w:tc>
          <w:tcPr>
            <w:tcW w:w="984" w:type="dxa"/>
            <w:shd w:val="clear" w:color="auto" w:fill="auto"/>
            <w:noWrap/>
            <w:hideMark/>
          </w:tcPr>
          <w:p w:rsidR="002E08D4" w:rsidRPr="001106A5" w:rsidRDefault="002E08D4" w:rsidP="002E08D4">
            <w:pPr>
              <w:jc w:val="right"/>
              <w:rPr>
                <w:sz w:val="16"/>
                <w:szCs w:val="16"/>
              </w:rPr>
            </w:pPr>
            <w:r w:rsidRPr="001106A5">
              <w:rPr>
                <w:sz w:val="16"/>
                <w:szCs w:val="16"/>
              </w:rPr>
              <w:t>0,0</w:t>
            </w:r>
          </w:p>
        </w:tc>
        <w:tc>
          <w:tcPr>
            <w:tcW w:w="984" w:type="dxa"/>
            <w:shd w:val="clear" w:color="auto" w:fill="auto"/>
            <w:noWrap/>
            <w:hideMark/>
          </w:tcPr>
          <w:p w:rsidR="002E08D4" w:rsidRPr="001106A5" w:rsidRDefault="002E08D4" w:rsidP="002E08D4">
            <w:pPr>
              <w:jc w:val="right"/>
              <w:rPr>
                <w:sz w:val="16"/>
                <w:szCs w:val="16"/>
              </w:rPr>
            </w:pPr>
            <w:r w:rsidRPr="001106A5">
              <w:rPr>
                <w:sz w:val="16"/>
                <w:szCs w:val="16"/>
              </w:rPr>
              <w:t>0,0</w:t>
            </w:r>
          </w:p>
        </w:tc>
      </w:tr>
      <w:tr w:rsidR="002E08D4" w:rsidRPr="001106A5" w:rsidTr="00D601C4">
        <w:trPr>
          <w:trHeight w:val="170"/>
        </w:trPr>
        <w:tc>
          <w:tcPr>
            <w:tcW w:w="3681" w:type="dxa"/>
            <w:shd w:val="clear" w:color="000000" w:fill="FFFFFF"/>
            <w:hideMark/>
          </w:tcPr>
          <w:p w:rsidR="002E08D4" w:rsidRPr="001106A5" w:rsidRDefault="002E08D4" w:rsidP="002E08D4">
            <w:pPr>
              <w:rPr>
                <w:sz w:val="16"/>
                <w:szCs w:val="16"/>
              </w:rPr>
            </w:pPr>
            <w:r w:rsidRPr="001106A5">
              <w:rPr>
                <w:sz w:val="16"/>
                <w:szCs w:val="16"/>
              </w:rPr>
              <w:t>Региональный проект «Успех каждого ребенка»</w:t>
            </w:r>
          </w:p>
        </w:tc>
        <w:tc>
          <w:tcPr>
            <w:tcW w:w="385" w:type="dxa"/>
            <w:shd w:val="clear" w:color="000000" w:fill="FFFFFF"/>
            <w:noWrap/>
            <w:hideMark/>
          </w:tcPr>
          <w:p w:rsidR="002E08D4" w:rsidRPr="001106A5" w:rsidRDefault="002E08D4" w:rsidP="002E08D4">
            <w:pPr>
              <w:rPr>
                <w:sz w:val="16"/>
                <w:szCs w:val="16"/>
              </w:rPr>
            </w:pPr>
            <w:r w:rsidRPr="001106A5">
              <w:rPr>
                <w:sz w:val="16"/>
                <w:szCs w:val="16"/>
              </w:rPr>
              <w:t>07</w:t>
            </w:r>
          </w:p>
        </w:tc>
        <w:tc>
          <w:tcPr>
            <w:tcW w:w="565" w:type="dxa"/>
            <w:shd w:val="clear" w:color="000000" w:fill="FFFFFF"/>
            <w:noWrap/>
            <w:hideMark/>
          </w:tcPr>
          <w:p w:rsidR="002E08D4" w:rsidRPr="001106A5" w:rsidRDefault="002E08D4" w:rsidP="002E08D4">
            <w:pPr>
              <w:rPr>
                <w:sz w:val="16"/>
                <w:szCs w:val="16"/>
              </w:rPr>
            </w:pPr>
            <w:r w:rsidRPr="001106A5">
              <w:rPr>
                <w:sz w:val="16"/>
                <w:szCs w:val="16"/>
              </w:rPr>
              <w:t>02</w:t>
            </w:r>
          </w:p>
        </w:tc>
        <w:tc>
          <w:tcPr>
            <w:tcW w:w="454" w:type="dxa"/>
            <w:shd w:val="clear" w:color="000000" w:fill="FFFFFF"/>
            <w:noWrap/>
            <w:hideMark/>
          </w:tcPr>
          <w:p w:rsidR="002E08D4" w:rsidRPr="001106A5" w:rsidRDefault="002E08D4" w:rsidP="002E08D4">
            <w:pPr>
              <w:rPr>
                <w:sz w:val="16"/>
                <w:szCs w:val="16"/>
              </w:rPr>
            </w:pPr>
            <w:r w:rsidRPr="001106A5">
              <w:rPr>
                <w:sz w:val="16"/>
                <w:szCs w:val="16"/>
              </w:rPr>
              <w:t>02</w:t>
            </w:r>
          </w:p>
        </w:tc>
        <w:tc>
          <w:tcPr>
            <w:tcW w:w="454" w:type="dxa"/>
            <w:shd w:val="clear" w:color="000000" w:fill="FFFFFF"/>
            <w:noWrap/>
            <w:hideMark/>
          </w:tcPr>
          <w:p w:rsidR="002E08D4" w:rsidRPr="001106A5" w:rsidRDefault="002E08D4" w:rsidP="002E08D4">
            <w:pPr>
              <w:rPr>
                <w:sz w:val="16"/>
                <w:szCs w:val="16"/>
              </w:rPr>
            </w:pPr>
            <w:r w:rsidRPr="001106A5">
              <w:rPr>
                <w:sz w:val="16"/>
                <w:szCs w:val="16"/>
              </w:rPr>
              <w:t>5</w:t>
            </w:r>
          </w:p>
        </w:tc>
        <w:tc>
          <w:tcPr>
            <w:tcW w:w="535" w:type="dxa"/>
            <w:shd w:val="clear" w:color="000000" w:fill="FFFFFF"/>
            <w:noWrap/>
            <w:hideMark/>
          </w:tcPr>
          <w:p w:rsidR="002E08D4" w:rsidRPr="001106A5" w:rsidRDefault="002E08D4" w:rsidP="002E08D4">
            <w:pPr>
              <w:rPr>
                <w:sz w:val="16"/>
                <w:szCs w:val="16"/>
              </w:rPr>
            </w:pPr>
            <w:r w:rsidRPr="001106A5">
              <w:rPr>
                <w:sz w:val="16"/>
                <w:szCs w:val="16"/>
              </w:rPr>
              <w:t>Е2</w:t>
            </w:r>
          </w:p>
        </w:tc>
        <w:tc>
          <w:tcPr>
            <w:tcW w:w="701" w:type="dxa"/>
            <w:shd w:val="clear" w:color="000000" w:fill="FFFFFF"/>
            <w:noWrap/>
            <w:hideMark/>
          </w:tcPr>
          <w:p w:rsidR="002E08D4" w:rsidRPr="001106A5" w:rsidRDefault="002E08D4" w:rsidP="002E08D4">
            <w:pPr>
              <w:rPr>
                <w:sz w:val="16"/>
                <w:szCs w:val="16"/>
              </w:rPr>
            </w:pPr>
            <w:r w:rsidRPr="001106A5">
              <w:rPr>
                <w:sz w:val="16"/>
                <w:szCs w:val="16"/>
              </w:rPr>
              <w:t> </w:t>
            </w:r>
          </w:p>
        </w:tc>
        <w:tc>
          <w:tcPr>
            <w:tcW w:w="640" w:type="dxa"/>
            <w:shd w:val="clear" w:color="000000" w:fill="FFFFFF"/>
            <w:noWrap/>
            <w:hideMark/>
          </w:tcPr>
          <w:p w:rsidR="002E08D4" w:rsidRPr="001106A5" w:rsidRDefault="002E08D4" w:rsidP="002E08D4">
            <w:pPr>
              <w:rPr>
                <w:sz w:val="16"/>
                <w:szCs w:val="16"/>
              </w:rPr>
            </w:pPr>
            <w:r w:rsidRPr="001106A5">
              <w:rPr>
                <w:sz w:val="16"/>
                <w:szCs w:val="16"/>
              </w:rPr>
              <w:t> </w:t>
            </w:r>
          </w:p>
        </w:tc>
        <w:tc>
          <w:tcPr>
            <w:tcW w:w="1035" w:type="dxa"/>
            <w:shd w:val="clear" w:color="000000" w:fill="FFFFFF"/>
            <w:noWrap/>
            <w:hideMark/>
          </w:tcPr>
          <w:p w:rsidR="002E08D4" w:rsidRPr="001106A5" w:rsidRDefault="002E08D4" w:rsidP="002E08D4">
            <w:pPr>
              <w:jc w:val="right"/>
              <w:rPr>
                <w:sz w:val="16"/>
                <w:szCs w:val="16"/>
              </w:rPr>
            </w:pPr>
            <w:r w:rsidRPr="001106A5">
              <w:rPr>
                <w:sz w:val="16"/>
                <w:szCs w:val="16"/>
              </w:rPr>
              <w:t>3 743,3</w:t>
            </w:r>
          </w:p>
        </w:tc>
        <w:tc>
          <w:tcPr>
            <w:tcW w:w="984" w:type="dxa"/>
            <w:shd w:val="clear" w:color="000000" w:fill="FFFFFF"/>
            <w:noWrap/>
            <w:hideMark/>
          </w:tcPr>
          <w:p w:rsidR="002E08D4" w:rsidRPr="001106A5" w:rsidRDefault="002E08D4" w:rsidP="002E08D4">
            <w:pPr>
              <w:jc w:val="right"/>
              <w:rPr>
                <w:sz w:val="16"/>
                <w:szCs w:val="16"/>
              </w:rPr>
            </w:pPr>
            <w:r w:rsidRPr="001106A5">
              <w:rPr>
                <w:sz w:val="16"/>
                <w:szCs w:val="16"/>
              </w:rPr>
              <w:t>0,0</w:t>
            </w:r>
          </w:p>
        </w:tc>
        <w:tc>
          <w:tcPr>
            <w:tcW w:w="984" w:type="dxa"/>
            <w:shd w:val="clear" w:color="000000" w:fill="FFFFFF"/>
            <w:noWrap/>
            <w:hideMark/>
          </w:tcPr>
          <w:p w:rsidR="002E08D4" w:rsidRPr="001106A5" w:rsidRDefault="002E08D4" w:rsidP="002E08D4">
            <w:pPr>
              <w:jc w:val="right"/>
              <w:rPr>
                <w:sz w:val="16"/>
                <w:szCs w:val="16"/>
              </w:rPr>
            </w:pPr>
            <w:r w:rsidRPr="001106A5">
              <w:rPr>
                <w:sz w:val="16"/>
                <w:szCs w:val="16"/>
              </w:rPr>
              <w:t>0,0</w:t>
            </w:r>
          </w:p>
        </w:tc>
      </w:tr>
      <w:tr w:rsidR="002E08D4" w:rsidRPr="001106A5" w:rsidTr="00D601C4">
        <w:trPr>
          <w:trHeight w:val="170"/>
        </w:trPr>
        <w:tc>
          <w:tcPr>
            <w:tcW w:w="3681" w:type="dxa"/>
            <w:shd w:val="clear" w:color="000000" w:fill="FFFFFF"/>
            <w:hideMark/>
          </w:tcPr>
          <w:p w:rsidR="002E08D4" w:rsidRPr="001106A5" w:rsidRDefault="002E08D4" w:rsidP="002E08D4">
            <w:pPr>
              <w:rPr>
                <w:sz w:val="16"/>
                <w:szCs w:val="16"/>
              </w:rPr>
            </w:pPr>
            <w:r w:rsidRPr="001106A5">
              <w:rPr>
                <w:sz w:val="16"/>
                <w:szCs w:val="16"/>
              </w:rPr>
              <w:t>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385" w:type="dxa"/>
            <w:shd w:val="clear" w:color="000000" w:fill="FFFFFF"/>
            <w:noWrap/>
            <w:hideMark/>
          </w:tcPr>
          <w:p w:rsidR="002E08D4" w:rsidRPr="001106A5" w:rsidRDefault="002E08D4" w:rsidP="002E08D4">
            <w:pPr>
              <w:rPr>
                <w:sz w:val="16"/>
                <w:szCs w:val="16"/>
              </w:rPr>
            </w:pPr>
            <w:r w:rsidRPr="001106A5">
              <w:rPr>
                <w:sz w:val="16"/>
                <w:szCs w:val="16"/>
              </w:rPr>
              <w:t>07</w:t>
            </w:r>
          </w:p>
        </w:tc>
        <w:tc>
          <w:tcPr>
            <w:tcW w:w="565" w:type="dxa"/>
            <w:shd w:val="clear" w:color="000000" w:fill="FFFFFF"/>
            <w:noWrap/>
            <w:hideMark/>
          </w:tcPr>
          <w:p w:rsidR="002E08D4" w:rsidRPr="001106A5" w:rsidRDefault="002E08D4" w:rsidP="002E08D4">
            <w:pPr>
              <w:rPr>
                <w:sz w:val="16"/>
                <w:szCs w:val="16"/>
              </w:rPr>
            </w:pPr>
            <w:r w:rsidRPr="001106A5">
              <w:rPr>
                <w:sz w:val="16"/>
                <w:szCs w:val="16"/>
              </w:rPr>
              <w:t>02</w:t>
            </w:r>
          </w:p>
        </w:tc>
        <w:tc>
          <w:tcPr>
            <w:tcW w:w="454" w:type="dxa"/>
            <w:shd w:val="clear" w:color="000000" w:fill="FFFFFF"/>
            <w:noWrap/>
            <w:hideMark/>
          </w:tcPr>
          <w:p w:rsidR="002E08D4" w:rsidRPr="001106A5" w:rsidRDefault="002E08D4" w:rsidP="002E08D4">
            <w:pPr>
              <w:rPr>
                <w:sz w:val="16"/>
                <w:szCs w:val="16"/>
              </w:rPr>
            </w:pPr>
            <w:r w:rsidRPr="001106A5">
              <w:rPr>
                <w:sz w:val="16"/>
                <w:szCs w:val="16"/>
              </w:rPr>
              <w:t>02</w:t>
            </w:r>
          </w:p>
        </w:tc>
        <w:tc>
          <w:tcPr>
            <w:tcW w:w="454" w:type="dxa"/>
            <w:shd w:val="clear" w:color="000000" w:fill="FFFFFF"/>
            <w:noWrap/>
            <w:hideMark/>
          </w:tcPr>
          <w:p w:rsidR="002E08D4" w:rsidRPr="001106A5" w:rsidRDefault="002E08D4" w:rsidP="002E08D4">
            <w:pPr>
              <w:rPr>
                <w:sz w:val="16"/>
                <w:szCs w:val="16"/>
              </w:rPr>
            </w:pPr>
            <w:r w:rsidRPr="001106A5">
              <w:rPr>
                <w:sz w:val="16"/>
                <w:szCs w:val="16"/>
              </w:rPr>
              <w:t>5</w:t>
            </w:r>
          </w:p>
        </w:tc>
        <w:tc>
          <w:tcPr>
            <w:tcW w:w="535" w:type="dxa"/>
            <w:shd w:val="clear" w:color="000000" w:fill="FFFFFF"/>
            <w:noWrap/>
            <w:hideMark/>
          </w:tcPr>
          <w:p w:rsidR="002E08D4" w:rsidRPr="001106A5" w:rsidRDefault="002E08D4" w:rsidP="002E08D4">
            <w:pPr>
              <w:rPr>
                <w:sz w:val="16"/>
                <w:szCs w:val="16"/>
              </w:rPr>
            </w:pPr>
            <w:r w:rsidRPr="001106A5">
              <w:rPr>
                <w:sz w:val="16"/>
                <w:szCs w:val="16"/>
              </w:rPr>
              <w:t>Е2</w:t>
            </w:r>
          </w:p>
        </w:tc>
        <w:tc>
          <w:tcPr>
            <w:tcW w:w="701" w:type="dxa"/>
            <w:shd w:val="clear" w:color="000000" w:fill="FFFFFF"/>
            <w:noWrap/>
            <w:hideMark/>
          </w:tcPr>
          <w:p w:rsidR="002E08D4" w:rsidRPr="001106A5" w:rsidRDefault="002E08D4" w:rsidP="002E08D4">
            <w:pPr>
              <w:rPr>
                <w:sz w:val="16"/>
                <w:szCs w:val="16"/>
              </w:rPr>
            </w:pPr>
            <w:r w:rsidRPr="001106A5">
              <w:rPr>
                <w:sz w:val="16"/>
                <w:szCs w:val="16"/>
              </w:rPr>
              <w:t>50970</w:t>
            </w:r>
          </w:p>
        </w:tc>
        <w:tc>
          <w:tcPr>
            <w:tcW w:w="640" w:type="dxa"/>
            <w:shd w:val="clear" w:color="000000" w:fill="FFFFFF"/>
            <w:noWrap/>
            <w:hideMark/>
          </w:tcPr>
          <w:p w:rsidR="002E08D4" w:rsidRPr="001106A5" w:rsidRDefault="002E08D4" w:rsidP="002E08D4">
            <w:pPr>
              <w:rPr>
                <w:sz w:val="16"/>
                <w:szCs w:val="16"/>
              </w:rPr>
            </w:pPr>
            <w:r w:rsidRPr="001106A5">
              <w:rPr>
                <w:sz w:val="16"/>
                <w:szCs w:val="16"/>
              </w:rPr>
              <w:t> </w:t>
            </w:r>
          </w:p>
        </w:tc>
        <w:tc>
          <w:tcPr>
            <w:tcW w:w="1035" w:type="dxa"/>
            <w:shd w:val="clear" w:color="000000" w:fill="FFFFFF"/>
            <w:noWrap/>
            <w:hideMark/>
          </w:tcPr>
          <w:p w:rsidR="002E08D4" w:rsidRPr="001106A5" w:rsidRDefault="002E08D4" w:rsidP="002E08D4">
            <w:pPr>
              <w:jc w:val="right"/>
              <w:rPr>
                <w:sz w:val="16"/>
                <w:szCs w:val="16"/>
              </w:rPr>
            </w:pPr>
            <w:r w:rsidRPr="001106A5">
              <w:rPr>
                <w:sz w:val="16"/>
                <w:szCs w:val="16"/>
              </w:rPr>
              <w:t>3 743,3</w:t>
            </w:r>
          </w:p>
        </w:tc>
        <w:tc>
          <w:tcPr>
            <w:tcW w:w="984" w:type="dxa"/>
            <w:shd w:val="clear" w:color="000000" w:fill="FFFFFF"/>
            <w:noWrap/>
            <w:hideMark/>
          </w:tcPr>
          <w:p w:rsidR="002E08D4" w:rsidRPr="001106A5" w:rsidRDefault="002E08D4" w:rsidP="002E08D4">
            <w:pPr>
              <w:jc w:val="right"/>
              <w:rPr>
                <w:sz w:val="16"/>
                <w:szCs w:val="16"/>
              </w:rPr>
            </w:pPr>
            <w:r w:rsidRPr="001106A5">
              <w:rPr>
                <w:sz w:val="16"/>
                <w:szCs w:val="16"/>
              </w:rPr>
              <w:t>0,0</w:t>
            </w:r>
          </w:p>
        </w:tc>
        <w:tc>
          <w:tcPr>
            <w:tcW w:w="984" w:type="dxa"/>
            <w:shd w:val="clear" w:color="000000" w:fill="FFFFFF"/>
            <w:noWrap/>
            <w:hideMark/>
          </w:tcPr>
          <w:p w:rsidR="002E08D4" w:rsidRPr="001106A5" w:rsidRDefault="002E08D4" w:rsidP="002E08D4">
            <w:pPr>
              <w:jc w:val="right"/>
              <w:rPr>
                <w:sz w:val="16"/>
                <w:szCs w:val="16"/>
              </w:rPr>
            </w:pPr>
            <w:r w:rsidRPr="001106A5">
              <w:rPr>
                <w:sz w:val="16"/>
                <w:szCs w:val="16"/>
              </w:rPr>
              <w:t>0,0</w:t>
            </w:r>
          </w:p>
        </w:tc>
      </w:tr>
      <w:tr w:rsidR="002E08D4" w:rsidRPr="001106A5" w:rsidTr="00D601C4">
        <w:trPr>
          <w:trHeight w:val="170"/>
        </w:trPr>
        <w:tc>
          <w:tcPr>
            <w:tcW w:w="3681" w:type="dxa"/>
            <w:shd w:val="clear" w:color="000000" w:fill="FFFFFF"/>
            <w:hideMark/>
          </w:tcPr>
          <w:p w:rsidR="002E08D4" w:rsidRPr="001106A5" w:rsidRDefault="002E08D4" w:rsidP="002E08D4">
            <w:pPr>
              <w:rPr>
                <w:sz w:val="16"/>
                <w:szCs w:val="16"/>
              </w:rPr>
            </w:pPr>
            <w:r w:rsidRPr="001106A5">
              <w:rPr>
                <w:sz w:val="16"/>
                <w:szCs w:val="16"/>
              </w:rPr>
              <w:t>Предоставление субсидий бюджетным, автономным учреждениям и иным некоммерческим организациям</w:t>
            </w:r>
          </w:p>
        </w:tc>
        <w:tc>
          <w:tcPr>
            <w:tcW w:w="385" w:type="dxa"/>
            <w:shd w:val="clear" w:color="000000" w:fill="FFFFFF"/>
            <w:noWrap/>
            <w:hideMark/>
          </w:tcPr>
          <w:p w:rsidR="002E08D4" w:rsidRPr="001106A5" w:rsidRDefault="002E08D4" w:rsidP="002E08D4">
            <w:pPr>
              <w:rPr>
                <w:sz w:val="16"/>
                <w:szCs w:val="16"/>
              </w:rPr>
            </w:pPr>
            <w:r w:rsidRPr="001106A5">
              <w:rPr>
                <w:sz w:val="16"/>
                <w:szCs w:val="16"/>
              </w:rPr>
              <w:t>07</w:t>
            </w:r>
          </w:p>
        </w:tc>
        <w:tc>
          <w:tcPr>
            <w:tcW w:w="565" w:type="dxa"/>
            <w:shd w:val="clear" w:color="000000" w:fill="FFFFFF"/>
            <w:noWrap/>
            <w:hideMark/>
          </w:tcPr>
          <w:p w:rsidR="002E08D4" w:rsidRPr="001106A5" w:rsidRDefault="002E08D4" w:rsidP="002E08D4">
            <w:pPr>
              <w:rPr>
                <w:sz w:val="16"/>
                <w:szCs w:val="16"/>
              </w:rPr>
            </w:pPr>
            <w:r w:rsidRPr="001106A5">
              <w:rPr>
                <w:sz w:val="16"/>
                <w:szCs w:val="16"/>
              </w:rPr>
              <w:t>02</w:t>
            </w:r>
          </w:p>
        </w:tc>
        <w:tc>
          <w:tcPr>
            <w:tcW w:w="454" w:type="dxa"/>
            <w:shd w:val="clear" w:color="000000" w:fill="FFFFFF"/>
            <w:noWrap/>
            <w:hideMark/>
          </w:tcPr>
          <w:p w:rsidR="002E08D4" w:rsidRPr="001106A5" w:rsidRDefault="002E08D4" w:rsidP="002E08D4">
            <w:pPr>
              <w:rPr>
                <w:sz w:val="16"/>
                <w:szCs w:val="16"/>
              </w:rPr>
            </w:pPr>
            <w:r w:rsidRPr="001106A5">
              <w:rPr>
                <w:sz w:val="16"/>
                <w:szCs w:val="16"/>
              </w:rPr>
              <w:t>02</w:t>
            </w:r>
          </w:p>
        </w:tc>
        <w:tc>
          <w:tcPr>
            <w:tcW w:w="454" w:type="dxa"/>
            <w:shd w:val="clear" w:color="000000" w:fill="FFFFFF"/>
            <w:noWrap/>
            <w:hideMark/>
          </w:tcPr>
          <w:p w:rsidR="002E08D4" w:rsidRPr="001106A5" w:rsidRDefault="002E08D4" w:rsidP="002E08D4">
            <w:pPr>
              <w:rPr>
                <w:sz w:val="16"/>
                <w:szCs w:val="16"/>
              </w:rPr>
            </w:pPr>
            <w:r w:rsidRPr="001106A5">
              <w:rPr>
                <w:sz w:val="16"/>
                <w:szCs w:val="16"/>
              </w:rPr>
              <w:t>5</w:t>
            </w:r>
          </w:p>
        </w:tc>
        <w:tc>
          <w:tcPr>
            <w:tcW w:w="535" w:type="dxa"/>
            <w:shd w:val="clear" w:color="000000" w:fill="FFFFFF"/>
            <w:noWrap/>
            <w:hideMark/>
          </w:tcPr>
          <w:p w:rsidR="002E08D4" w:rsidRPr="001106A5" w:rsidRDefault="002E08D4" w:rsidP="002E08D4">
            <w:pPr>
              <w:rPr>
                <w:sz w:val="16"/>
                <w:szCs w:val="16"/>
              </w:rPr>
            </w:pPr>
            <w:r w:rsidRPr="001106A5">
              <w:rPr>
                <w:sz w:val="16"/>
                <w:szCs w:val="16"/>
              </w:rPr>
              <w:t>Е2</w:t>
            </w:r>
          </w:p>
        </w:tc>
        <w:tc>
          <w:tcPr>
            <w:tcW w:w="701" w:type="dxa"/>
            <w:shd w:val="clear" w:color="000000" w:fill="FFFFFF"/>
            <w:noWrap/>
            <w:hideMark/>
          </w:tcPr>
          <w:p w:rsidR="002E08D4" w:rsidRPr="001106A5" w:rsidRDefault="002E08D4" w:rsidP="002E08D4">
            <w:pPr>
              <w:rPr>
                <w:sz w:val="16"/>
                <w:szCs w:val="16"/>
              </w:rPr>
            </w:pPr>
            <w:r w:rsidRPr="001106A5">
              <w:rPr>
                <w:sz w:val="16"/>
                <w:szCs w:val="16"/>
              </w:rPr>
              <w:t>50970</w:t>
            </w:r>
          </w:p>
        </w:tc>
        <w:tc>
          <w:tcPr>
            <w:tcW w:w="640" w:type="dxa"/>
            <w:shd w:val="clear" w:color="000000" w:fill="FFFFFF"/>
            <w:noWrap/>
            <w:hideMark/>
          </w:tcPr>
          <w:p w:rsidR="002E08D4" w:rsidRPr="001106A5" w:rsidRDefault="002E08D4" w:rsidP="002E08D4">
            <w:pPr>
              <w:rPr>
                <w:sz w:val="16"/>
                <w:szCs w:val="16"/>
              </w:rPr>
            </w:pPr>
            <w:r w:rsidRPr="001106A5">
              <w:rPr>
                <w:sz w:val="16"/>
                <w:szCs w:val="16"/>
              </w:rPr>
              <w:t>600</w:t>
            </w:r>
          </w:p>
        </w:tc>
        <w:tc>
          <w:tcPr>
            <w:tcW w:w="1035" w:type="dxa"/>
            <w:shd w:val="clear" w:color="000000" w:fill="FFFFFF"/>
            <w:noWrap/>
            <w:hideMark/>
          </w:tcPr>
          <w:p w:rsidR="002E08D4" w:rsidRPr="001106A5" w:rsidRDefault="002E08D4" w:rsidP="002E08D4">
            <w:pPr>
              <w:jc w:val="right"/>
              <w:rPr>
                <w:sz w:val="16"/>
                <w:szCs w:val="16"/>
              </w:rPr>
            </w:pPr>
            <w:r w:rsidRPr="001106A5">
              <w:rPr>
                <w:sz w:val="16"/>
                <w:szCs w:val="16"/>
              </w:rPr>
              <w:t>3 743,3</w:t>
            </w:r>
          </w:p>
        </w:tc>
        <w:tc>
          <w:tcPr>
            <w:tcW w:w="984" w:type="dxa"/>
            <w:shd w:val="clear" w:color="000000" w:fill="FFFFFF"/>
            <w:noWrap/>
            <w:hideMark/>
          </w:tcPr>
          <w:p w:rsidR="002E08D4" w:rsidRPr="001106A5" w:rsidRDefault="002E08D4" w:rsidP="002E08D4">
            <w:pPr>
              <w:jc w:val="right"/>
              <w:rPr>
                <w:sz w:val="16"/>
                <w:szCs w:val="16"/>
              </w:rPr>
            </w:pPr>
            <w:r w:rsidRPr="001106A5">
              <w:rPr>
                <w:sz w:val="16"/>
                <w:szCs w:val="16"/>
              </w:rPr>
              <w:t>0,0</w:t>
            </w:r>
          </w:p>
        </w:tc>
        <w:tc>
          <w:tcPr>
            <w:tcW w:w="984" w:type="dxa"/>
            <w:shd w:val="clear" w:color="000000" w:fill="FFFFFF"/>
            <w:noWrap/>
            <w:hideMark/>
          </w:tcPr>
          <w:p w:rsidR="002E08D4" w:rsidRPr="001106A5" w:rsidRDefault="002E08D4" w:rsidP="002E08D4">
            <w:pPr>
              <w:jc w:val="right"/>
              <w:rPr>
                <w:sz w:val="16"/>
                <w:szCs w:val="16"/>
              </w:rPr>
            </w:pPr>
            <w:r w:rsidRPr="001106A5">
              <w:rPr>
                <w:sz w:val="16"/>
                <w:szCs w:val="16"/>
              </w:rPr>
              <w:t>0,0</w:t>
            </w:r>
          </w:p>
        </w:tc>
      </w:tr>
      <w:tr w:rsidR="002E08D4" w:rsidRPr="001106A5" w:rsidTr="00D601C4">
        <w:trPr>
          <w:trHeight w:val="170"/>
        </w:trPr>
        <w:tc>
          <w:tcPr>
            <w:tcW w:w="3681" w:type="dxa"/>
            <w:shd w:val="clear" w:color="000000" w:fill="FFFFFF"/>
            <w:hideMark/>
          </w:tcPr>
          <w:p w:rsidR="002E08D4" w:rsidRPr="001106A5" w:rsidRDefault="002E08D4" w:rsidP="002E08D4">
            <w:pPr>
              <w:rPr>
                <w:sz w:val="16"/>
                <w:szCs w:val="16"/>
              </w:rPr>
            </w:pPr>
            <w:r w:rsidRPr="001106A5">
              <w:rPr>
                <w:sz w:val="16"/>
                <w:szCs w:val="16"/>
              </w:rPr>
              <w:t>Субсидии бюджетным учреждениям</w:t>
            </w:r>
          </w:p>
        </w:tc>
        <w:tc>
          <w:tcPr>
            <w:tcW w:w="385" w:type="dxa"/>
            <w:shd w:val="clear" w:color="000000" w:fill="FFFFFF"/>
            <w:noWrap/>
            <w:hideMark/>
          </w:tcPr>
          <w:p w:rsidR="002E08D4" w:rsidRPr="001106A5" w:rsidRDefault="002E08D4" w:rsidP="002E08D4">
            <w:pPr>
              <w:rPr>
                <w:sz w:val="16"/>
                <w:szCs w:val="16"/>
              </w:rPr>
            </w:pPr>
            <w:r w:rsidRPr="001106A5">
              <w:rPr>
                <w:sz w:val="16"/>
                <w:szCs w:val="16"/>
              </w:rPr>
              <w:t>07</w:t>
            </w:r>
          </w:p>
        </w:tc>
        <w:tc>
          <w:tcPr>
            <w:tcW w:w="565" w:type="dxa"/>
            <w:shd w:val="clear" w:color="000000" w:fill="FFFFFF"/>
            <w:noWrap/>
            <w:hideMark/>
          </w:tcPr>
          <w:p w:rsidR="002E08D4" w:rsidRPr="001106A5" w:rsidRDefault="002E08D4" w:rsidP="002E08D4">
            <w:pPr>
              <w:rPr>
                <w:sz w:val="16"/>
                <w:szCs w:val="16"/>
              </w:rPr>
            </w:pPr>
            <w:r w:rsidRPr="001106A5">
              <w:rPr>
                <w:sz w:val="16"/>
                <w:szCs w:val="16"/>
              </w:rPr>
              <w:t>02</w:t>
            </w:r>
          </w:p>
        </w:tc>
        <w:tc>
          <w:tcPr>
            <w:tcW w:w="454" w:type="dxa"/>
            <w:shd w:val="clear" w:color="000000" w:fill="FFFFFF"/>
            <w:noWrap/>
            <w:hideMark/>
          </w:tcPr>
          <w:p w:rsidR="002E08D4" w:rsidRPr="001106A5" w:rsidRDefault="002E08D4" w:rsidP="002E08D4">
            <w:pPr>
              <w:rPr>
                <w:sz w:val="16"/>
                <w:szCs w:val="16"/>
              </w:rPr>
            </w:pPr>
            <w:r w:rsidRPr="001106A5">
              <w:rPr>
                <w:sz w:val="16"/>
                <w:szCs w:val="16"/>
              </w:rPr>
              <w:t>02</w:t>
            </w:r>
          </w:p>
        </w:tc>
        <w:tc>
          <w:tcPr>
            <w:tcW w:w="454" w:type="dxa"/>
            <w:shd w:val="clear" w:color="000000" w:fill="FFFFFF"/>
            <w:noWrap/>
            <w:hideMark/>
          </w:tcPr>
          <w:p w:rsidR="002E08D4" w:rsidRPr="001106A5" w:rsidRDefault="002E08D4" w:rsidP="002E08D4">
            <w:pPr>
              <w:rPr>
                <w:sz w:val="16"/>
                <w:szCs w:val="16"/>
              </w:rPr>
            </w:pPr>
            <w:r w:rsidRPr="001106A5">
              <w:rPr>
                <w:sz w:val="16"/>
                <w:szCs w:val="16"/>
              </w:rPr>
              <w:t>5</w:t>
            </w:r>
          </w:p>
        </w:tc>
        <w:tc>
          <w:tcPr>
            <w:tcW w:w="535" w:type="dxa"/>
            <w:shd w:val="clear" w:color="000000" w:fill="FFFFFF"/>
            <w:noWrap/>
            <w:hideMark/>
          </w:tcPr>
          <w:p w:rsidR="002E08D4" w:rsidRPr="001106A5" w:rsidRDefault="002E08D4" w:rsidP="002E08D4">
            <w:pPr>
              <w:rPr>
                <w:sz w:val="16"/>
                <w:szCs w:val="16"/>
              </w:rPr>
            </w:pPr>
            <w:r w:rsidRPr="001106A5">
              <w:rPr>
                <w:sz w:val="16"/>
                <w:szCs w:val="16"/>
              </w:rPr>
              <w:t>Е2</w:t>
            </w:r>
          </w:p>
        </w:tc>
        <w:tc>
          <w:tcPr>
            <w:tcW w:w="701" w:type="dxa"/>
            <w:shd w:val="clear" w:color="000000" w:fill="FFFFFF"/>
            <w:noWrap/>
            <w:hideMark/>
          </w:tcPr>
          <w:p w:rsidR="002E08D4" w:rsidRPr="001106A5" w:rsidRDefault="002E08D4" w:rsidP="002E08D4">
            <w:pPr>
              <w:rPr>
                <w:sz w:val="16"/>
                <w:szCs w:val="16"/>
              </w:rPr>
            </w:pPr>
            <w:r w:rsidRPr="001106A5">
              <w:rPr>
                <w:sz w:val="16"/>
                <w:szCs w:val="16"/>
              </w:rPr>
              <w:t>50970</w:t>
            </w:r>
          </w:p>
        </w:tc>
        <w:tc>
          <w:tcPr>
            <w:tcW w:w="640" w:type="dxa"/>
            <w:shd w:val="clear" w:color="000000" w:fill="FFFFFF"/>
            <w:noWrap/>
            <w:hideMark/>
          </w:tcPr>
          <w:p w:rsidR="002E08D4" w:rsidRPr="001106A5" w:rsidRDefault="002E08D4" w:rsidP="002E08D4">
            <w:pPr>
              <w:rPr>
                <w:sz w:val="16"/>
                <w:szCs w:val="16"/>
              </w:rPr>
            </w:pPr>
            <w:r w:rsidRPr="001106A5">
              <w:rPr>
                <w:sz w:val="16"/>
                <w:szCs w:val="16"/>
              </w:rPr>
              <w:t>610</w:t>
            </w:r>
          </w:p>
        </w:tc>
        <w:tc>
          <w:tcPr>
            <w:tcW w:w="1035" w:type="dxa"/>
            <w:shd w:val="clear" w:color="000000" w:fill="FFFFFF"/>
            <w:noWrap/>
            <w:hideMark/>
          </w:tcPr>
          <w:p w:rsidR="002E08D4" w:rsidRPr="001106A5" w:rsidRDefault="002E08D4" w:rsidP="002E08D4">
            <w:pPr>
              <w:jc w:val="right"/>
              <w:rPr>
                <w:sz w:val="16"/>
                <w:szCs w:val="16"/>
              </w:rPr>
            </w:pPr>
            <w:r w:rsidRPr="001106A5">
              <w:rPr>
                <w:sz w:val="16"/>
                <w:szCs w:val="16"/>
              </w:rPr>
              <w:t>3 743,</w:t>
            </w:r>
            <w:r>
              <w:rPr>
                <w:sz w:val="16"/>
                <w:szCs w:val="16"/>
              </w:rPr>
              <w:t>3</w:t>
            </w:r>
          </w:p>
        </w:tc>
        <w:tc>
          <w:tcPr>
            <w:tcW w:w="984" w:type="dxa"/>
            <w:shd w:val="clear" w:color="000000" w:fill="FFFFFF"/>
            <w:noWrap/>
            <w:hideMark/>
          </w:tcPr>
          <w:p w:rsidR="002E08D4" w:rsidRPr="001106A5" w:rsidRDefault="002E08D4" w:rsidP="002E08D4">
            <w:pPr>
              <w:jc w:val="right"/>
              <w:rPr>
                <w:sz w:val="16"/>
                <w:szCs w:val="16"/>
              </w:rPr>
            </w:pPr>
            <w:r w:rsidRPr="001106A5">
              <w:rPr>
                <w:sz w:val="16"/>
                <w:szCs w:val="16"/>
              </w:rPr>
              <w:t>0,0</w:t>
            </w:r>
          </w:p>
        </w:tc>
        <w:tc>
          <w:tcPr>
            <w:tcW w:w="984" w:type="dxa"/>
            <w:shd w:val="clear" w:color="000000" w:fill="FFFFFF"/>
            <w:noWrap/>
            <w:hideMark/>
          </w:tcPr>
          <w:p w:rsidR="002E08D4" w:rsidRPr="001106A5" w:rsidRDefault="002E08D4" w:rsidP="002E08D4">
            <w:pPr>
              <w:jc w:val="right"/>
              <w:rPr>
                <w:sz w:val="16"/>
                <w:szCs w:val="16"/>
              </w:rPr>
            </w:pPr>
            <w:r w:rsidRPr="001106A5">
              <w:rPr>
                <w:sz w:val="16"/>
                <w:szCs w:val="16"/>
              </w:rPr>
              <w:t>0,0</w:t>
            </w:r>
          </w:p>
        </w:tc>
      </w:tr>
      <w:tr w:rsidR="002E08D4" w:rsidRPr="001106A5" w:rsidTr="00D601C4">
        <w:trPr>
          <w:trHeight w:val="170"/>
        </w:trPr>
        <w:tc>
          <w:tcPr>
            <w:tcW w:w="3681" w:type="dxa"/>
            <w:shd w:val="clear" w:color="000000" w:fill="FFFFFF"/>
            <w:hideMark/>
          </w:tcPr>
          <w:p w:rsidR="002E08D4" w:rsidRPr="001106A5" w:rsidRDefault="002E08D4" w:rsidP="002E08D4">
            <w:pPr>
              <w:rPr>
                <w:sz w:val="16"/>
                <w:szCs w:val="16"/>
              </w:rPr>
            </w:pPr>
            <w:r w:rsidRPr="001106A5">
              <w:rPr>
                <w:sz w:val="16"/>
                <w:szCs w:val="16"/>
              </w:rPr>
              <w:t xml:space="preserve">Муниципальная программа "Энергосбережение и повышение энергетической эффективности в </w:t>
            </w:r>
            <w:proofErr w:type="spellStart"/>
            <w:r w:rsidRPr="001106A5">
              <w:rPr>
                <w:sz w:val="16"/>
                <w:szCs w:val="16"/>
              </w:rPr>
              <w:t>Чамзинском</w:t>
            </w:r>
            <w:proofErr w:type="spellEnd"/>
            <w:r w:rsidRPr="001106A5">
              <w:rPr>
                <w:sz w:val="16"/>
                <w:szCs w:val="16"/>
              </w:rPr>
              <w:t xml:space="preserve"> муниципальном районе Республики Мордовия" на 2016-2024 годы</w:t>
            </w:r>
          </w:p>
        </w:tc>
        <w:tc>
          <w:tcPr>
            <w:tcW w:w="385" w:type="dxa"/>
            <w:shd w:val="clear" w:color="000000" w:fill="FFFFFF"/>
            <w:noWrap/>
            <w:hideMark/>
          </w:tcPr>
          <w:p w:rsidR="002E08D4" w:rsidRPr="001106A5" w:rsidRDefault="002E08D4" w:rsidP="002E08D4">
            <w:pPr>
              <w:rPr>
                <w:sz w:val="16"/>
                <w:szCs w:val="16"/>
              </w:rPr>
            </w:pPr>
            <w:r w:rsidRPr="001106A5">
              <w:rPr>
                <w:sz w:val="16"/>
                <w:szCs w:val="16"/>
              </w:rPr>
              <w:t>07</w:t>
            </w:r>
          </w:p>
        </w:tc>
        <w:tc>
          <w:tcPr>
            <w:tcW w:w="565" w:type="dxa"/>
            <w:shd w:val="clear" w:color="000000" w:fill="FFFFFF"/>
            <w:noWrap/>
            <w:hideMark/>
          </w:tcPr>
          <w:p w:rsidR="002E08D4" w:rsidRPr="001106A5" w:rsidRDefault="002E08D4" w:rsidP="002E08D4">
            <w:pPr>
              <w:rPr>
                <w:sz w:val="16"/>
                <w:szCs w:val="16"/>
              </w:rPr>
            </w:pPr>
            <w:r w:rsidRPr="001106A5">
              <w:rPr>
                <w:sz w:val="16"/>
                <w:szCs w:val="16"/>
              </w:rPr>
              <w:t>02</w:t>
            </w:r>
          </w:p>
        </w:tc>
        <w:tc>
          <w:tcPr>
            <w:tcW w:w="454" w:type="dxa"/>
            <w:shd w:val="clear" w:color="000000" w:fill="FFFFFF"/>
            <w:noWrap/>
            <w:hideMark/>
          </w:tcPr>
          <w:p w:rsidR="002E08D4" w:rsidRPr="001106A5" w:rsidRDefault="002E08D4" w:rsidP="002E08D4">
            <w:pPr>
              <w:rPr>
                <w:sz w:val="16"/>
                <w:szCs w:val="16"/>
              </w:rPr>
            </w:pPr>
            <w:r w:rsidRPr="001106A5">
              <w:rPr>
                <w:sz w:val="16"/>
                <w:szCs w:val="16"/>
              </w:rPr>
              <w:t>12</w:t>
            </w:r>
          </w:p>
        </w:tc>
        <w:tc>
          <w:tcPr>
            <w:tcW w:w="454" w:type="dxa"/>
            <w:shd w:val="clear" w:color="000000" w:fill="FFFFFF"/>
            <w:noWrap/>
            <w:hideMark/>
          </w:tcPr>
          <w:p w:rsidR="002E08D4" w:rsidRPr="001106A5" w:rsidRDefault="002E08D4" w:rsidP="002E08D4">
            <w:pPr>
              <w:rPr>
                <w:sz w:val="16"/>
                <w:szCs w:val="16"/>
              </w:rPr>
            </w:pPr>
            <w:r w:rsidRPr="001106A5">
              <w:rPr>
                <w:sz w:val="16"/>
                <w:szCs w:val="16"/>
              </w:rPr>
              <w:t> </w:t>
            </w:r>
          </w:p>
        </w:tc>
        <w:tc>
          <w:tcPr>
            <w:tcW w:w="535" w:type="dxa"/>
            <w:shd w:val="clear" w:color="000000" w:fill="FFFFFF"/>
            <w:noWrap/>
            <w:hideMark/>
          </w:tcPr>
          <w:p w:rsidR="002E08D4" w:rsidRPr="001106A5" w:rsidRDefault="002E08D4" w:rsidP="002E08D4">
            <w:pPr>
              <w:rPr>
                <w:sz w:val="16"/>
                <w:szCs w:val="16"/>
              </w:rPr>
            </w:pPr>
            <w:r w:rsidRPr="001106A5">
              <w:rPr>
                <w:sz w:val="16"/>
                <w:szCs w:val="16"/>
              </w:rPr>
              <w:t> </w:t>
            </w:r>
          </w:p>
        </w:tc>
        <w:tc>
          <w:tcPr>
            <w:tcW w:w="701" w:type="dxa"/>
            <w:shd w:val="clear" w:color="000000" w:fill="FFFFFF"/>
            <w:noWrap/>
            <w:hideMark/>
          </w:tcPr>
          <w:p w:rsidR="002E08D4" w:rsidRPr="001106A5" w:rsidRDefault="002E08D4" w:rsidP="002E08D4">
            <w:pPr>
              <w:rPr>
                <w:sz w:val="16"/>
                <w:szCs w:val="16"/>
              </w:rPr>
            </w:pPr>
            <w:r w:rsidRPr="001106A5">
              <w:rPr>
                <w:sz w:val="16"/>
                <w:szCs w:val="16"/>
              </w:rPr>
              <w:t> </w:t>
            </w:r>
          </w:p>
        </w:tc>
        <w:tc>
          <w:tcPr>
            <w:tcW w:w="640" w:type="dxa"/>
            <w:shd w:val="clear" w:color="000000" w:fill="FFFFFF"/>
            <w:noWrap/>
            <w:hideMark/>
          </w:tcPr>
          <w:p w:rsidR="002E08D4" w:rsidRPr="001106A5" w:rsidRDefault="002E08D4" w:rsidP="002E08D4">
            <w:pPr>
              <w:rPr>
                <w:sz w:val="16"/>
                <w:szCs w:val="16"/>
              </w:rPr>
            </w:pPr>
            <w:r w:rsidRPr="001106A5">
              <w:rPr>
                <w:sz w:val="16"/>
                <w:szCs w:val="16"/>
              </w:rPr>
              <w:t> </w:t>
            </w:r>
          </w:p>
        </w:tc>
        <w:tc>
          <w:tcPr>
            <w:tcW w:w="1035" w:type="dxa"/>
            <w:shd w:val="clear" w:color="000000" w:fill="FFFFFF"/>
            <w:noWrap/>
            <w:hideMark/>
          </w:tcPr>
          <w:p w:rsidR="002E08D4" w:rsidRPr="001106A5" w:rsidRDefault="002E08D4" w:rsidP="002E08D4">
            <w:pPr>
              <w:jc w:val="right"/>
              <w:rPr>
                <w:sz w:val="16"/>
                <w:szCs w:val="16"/>
              </w:rPr>
            </w:pPr>
            <w:r w:rsidRPr="001106A5">
              <w:rPr>
                <w:sz w:val="16"/>
                <w:szCs w:val="16"/>
              </w:rPr>
              <w:t>28,0</w:t>
            </w:r>
          </w:p>
        </w:tc>
        <w:tc>
          <w:tcPr>
            <w:tcW w:w="984" w:type="dxa"/>
            <w:shd w:val="clear" w:color="000000" w:fill="FFFFFF"/>
            <w:noWrap/>
            <w:hideMark/>
          </w:tcPr>
          <w:p w:rsidR="002E08D4" w:rsidRPr="001106A5" w:rsidRDefault="002E08D4" w:rsidP="002E08D4">
            <w:pPr>
              <w:jc w:val="right"/>
              <w:rPr>
                <w:sz w:val="16"/>
                <w:szCs w:val="16"/>
              </w:rPr>
            </w:pPr>
            <w:r w:rsidRPr="001106A5">
              <w:rPr>
                <w:sz w:val="16"/>
                <w:szCs w:val="16"/>
              </w:rPr>
              <w:t>100,0</w:t>
            </w:r>
          </w:p>
        </w:tc>
        <w:tc>
          <w:tcPr>
            <w:tcW w:w="984" w:type="dxa"/>
            <w:shd w:val="clear" w:color="000000" w:fill="FFFFFF"/>
            <w:noWrap/>
            <w:hideMark/>
          </w:tcPr>
          <w:p w:rsidR="002E08D4" w:rsidRPr="001106A5" w:rsidRDefault="002E08D4" w:rsidP="002E08D4">
            <w:pPr>
              <w:jc w:val="right"/>
              <w:rPr>
                <w:sz w:val="16"/>
                <w:szCs w:val="16"/>
              </w:rPr>
            </w:pPr>
            <w:r w:rsidRPr="001106A5">
              <w:rPr>
                <w:sz w:val="16"/>
                <w:szCs w:val="16"/>
              </w:rPr>
              <w:t>100,0</w:t>
            </w:r>
          </w:p>
        </w:tc>
      </w:tr>
      <w:tr w:rsidR="002E08D4" w:rsidRPr="001106A5" w:rsidTr="00D601C4">
        <w:trPr>
          <w:trHeight w:val="170"/>
        </w:trPr>
        <w:tc>
          <w:tcPr>
            <w:tcW w:w="3681" w:type="dxa"/>
            <w:shd w:val="clear" w:color="000000" w:fill="FFFFFF"/>
            <w:hideMark/>
          </w:tcPr>
          <w:p w:rsidR="002E08D4" w:rsidRPr="001106A5" w:rsidRDefault="002E08D4" w:rsidP="002E08D4">
            <w:pPr>
              <w:rPr>
                <w:sz w:val="16"/>
                <w:szCs w:val="16"/>
              </w:rPr>
            </w:pPr>
            <w:r w:rsidRPr="001106A5">
              <w:rPr>
                <w:sz w:val="16"/>
                <w:szCs w:val="16"/>
              </w:rPr>
              <w:t xml:space="preserve">Основное мероприятие "Повышение </w:t>
            </w:r>
            <w:proofErr w:type="spellStart"/>
            <w:r w:rsidRPr="001106A5">
              <w:rPr>
                <w:sz w:val="16"/>
                <w:szCs w:val="16"/>
              </w:rPr>
              <w:t>энергоэффективности</w:t>
            </w:r>
            <w:proofErr w:type="spellEnd"/>
            <w:r w:rsidRPr="001106A5">
              <w:rPr>
                <w:sz w:val="16"/>
                <w:szCs w:val="16"/>
              </w:rPr>
              <w:t xml:space="preserve"> в бюджетной сфере"</w:t>
            </w:r>
          </w:p>
        </w:tc>
        <w:tc>
          <w:tcPr>
            <w:tcW w:w="385" w:type="dxa"/>
            <w:shd w:val="clear" w:color="000000" w:fill="FFFFFF"/>
            <w:noWrap/>
            <w:hideMark/>
          </w:tcPr>
          <w:p w:rsidR="002E08D4" w:rsidRPr="001106A5" w:rsidRDefault="002E08D4" w:rsidP="002E08D4">
            <w:pPr>
              <w:rPr>
                <w:sz w:val="16"/>
                <w:szCs w:val="16"/>
              </w:rPr>
            </w:pPr>
            <w:r w:rsidRPr="001106A5">
              <w:rPr>
                <w:sz w:val="16"/>
                <w:szCs w:val="16"/>
              </w:rPr>
              <w:t>07</w:t>
            </w:r>
          </w:p>
        </w:tc>
        <w:tc>
          <w:tcPr>
            <w:tcW w:w="565" w:type="dxa"/>
            <w:shd w:val="clear" w:color="000000" w:fill="FFFFFF"/>
            <w:noWrap/>
            <w:hideMark/>
          </w:tcPr>
          <w:p w:rsidR="002E08D4" w:rsidRPr="001106A5" w:rsidRDefault="002E08D4" w:rsidP="002E08D4">
            <w:pPr>
              <w:rPr>
                <w:sz w:val="16"/>
                <w:szCs w:val="16"/>
              </w:rPr>
            </w:pPr>
            <w:r w:rsidRPr="001106A5">
              <w:rPr>
                <w:sz w:val="16"/>
                <w:szCs w:val="16"/>
              </w:rPr>
              <w:t>02</w:t>
            </w:r>
          </w:p>
        </w:tc>
        <w:tc>
          <w:tcPr>
            <w:tcW w:w="454" w:type="dxa"/>
            <w:shd w:val="clear" w:color="000000" w:fill="FFFFFF"/>
            <w:noWrap/>
            <w:hideMark/>
          </w:tcPr>
          <w:p w:rsidR="002E08D4" w:rsidRPr="001106A5" w:rsidRDefault="002E08D4" w:rsidP="002E08D4">
            <w:pPr>
              <w:rPr>
                <w:sz w:val="16"/>
                <w:szCs w:val="16"/>
              </w:rPr>
            </w:pPr>
            <w:r w:rsidRPr="001106A5">
              <w:rPr>
                <w:sz w:val="16"/>
                <w:szCs w:val="16"/>
              </w:rPr>
              <w:t>12</w:t>
            </w:r>
          </w:p>
        </w:tc>
        <w:tc>
          <w:tcPr>
            <w:tcW w:w="454" w:type="dxa"/>
            <w:shd w:val="clear" w:color="000000" w:fill="FFFFFF"/>
            <w:noWrap/>
            <w:hideMark/>
          </w:tcPr>
          <w:p w:rsidR="002E08D4" w:rsidRPr="001106A5" w:rsidRDefault="002E08D4" w:rsidP="002E08D4">
            <w:pPr>
              <w:rPr>
                <w:sz w:val="16"/>
                <w:szCs w:val="16"/>
              </w:rPr>
            </w:pPr>
            <w:r w:rsidRPr="001106A5">
              <w:rPr>
                <w:sz w:val="16"/>
                <w:szCs w:val="16"/>
              </w:rPr>
              <w:t>0</w:t>
            </w:r>
          </w:p>
        </w:tc>
        <w:tc>
          <w:tcPr>
            <w:tcW w:w="535" w:type="dxa"/>
            <w:shd w:val="clear" w:color="000000" w:fill="FFFFFF"/>
            <w:noWrap/>
            <w:hideMark/>
          </w:tcPr>
          <w:p w:rsidR="002E08D4" w:rsidRPr="001106A5" w:rsidRDefault="002E08D4" w:rsidP="002E08D4">
            <w:pPr>
              <w:rPr>
                <w:sz w:val="16"/>
                <w:szCs w:val="16"/>
              </w:rPr>
            </w:pPr>
            <w:r w:rsidRPr="001106A5">
              <w:rPr>
                <w:sz w:val="16"/>
                <w:szCs w:val="16"/>
              </w:rPr>
              <w:t>03</w:t>
            </w:r>
          </w:p>
        </w:tc>
        <w:tc>
          <w:tcPr>
            <w:tcW w:w="701" w:type="dxa"/>
            <w:shd w:val="clear" w:color="000000" w:fill="FFFFFF"/>
            <w:noWrap/>
            <w:hideMark/>
          </w:tcPr>
          <w:p w:rsidR="002E08D4" w:rsidRPr="001106A5" w:rsidRDefault="002E08D4" w:rsidP="002E08D4">
            <w:pPr>
              <w:rPr>
                <w:sz w:val="16"/>
                <w:szCs w:val="16"/>
              </w:rPr>
            </w:pPr>
            <w:r w:rsidRPr="001106A5">
              <w:rPr>
                <w:sz w:val="16"/>
                <w:szCs w:val="16"/>
              </w:rPr>
              <w:t> </w:t>
            </w:r>
          </w:p>
        </w:tc>
        <w:tc>
          <w:tcPr>
            <w:tcW w:w="640" w:type="dxa"/>
            <w:shd w:val="clear" w:color="000000" w:fill="FFFFFF"/>
            <w:noWrap/>
            <w:hideMark/>
          </w:tcPr>
          <w:p w:rsidR="002E08D4" w:rsidRPr="001106A5" w:rsidRDefault="002E08D4" w:rsidP="002E08D4">
            <w:pPr>
              <w:rPr>
                <w:sz w:val="16"/>
                <w:szCs w:val="16"/>
              </w:rPr>
            </w:pPr>
            <w:r w:rsidRPr="001106A5">
              <w:rPr>
                <w:sz w:val="16"/>
                <w:szCs w:val="16"/>
              </w:rPr>
              <w:t> </w:t>
            </w:r>
          </w:p>
        </w:tc>
        <w:tc>
          <w:tcPr>
            <w:tcW w:w="1035" w:type="dxa"/>
            <w:shd w:val="clear" w:color="000000" w:fill="FFFFFF"/>
            <w:noWrap/>
            <w:hideMark/>
          </w:tcPr>
          <w:p w:rsidR="002E08D4" w:rsidRPr="001106A5" w:rsidRDefault="002E08D4" w:rsidP="002E08D4">
            <w:pPr>
              <w:jc w:val="right"/>
              <w:rPr>
                <w:sz w:val="16"/>
                <w:szCs w:val="16"/>
              </w:rPr>
            </w:pPr>
            <w:r w:rsidRPr="001106A5">
              <w:rPr>
                <w:sz w:val="16"/>
                <w:szCs w:val="16"/>
              </w:rPr>
              <w:t>28,0</w:t>
            </w:r>
          </w:p>
        </w:tc>
        <w:tc>
          <w:tcPr>
            <w:tcW w:w="984" w:type="dxa"/>
            <w:shd w:val="clear" w:color="000000" w:fill="FFFFFF"/>
            <w:noWrap/>
            <w:hideMark/>
          </w:tcPr>
          <w:p w:rsidR="002E08D4" w:rsidRPr="001106A5" w:rsidRDefault="002E08D4" w:rsidP="002E08D4">
            <w:pPr>
              <w:jc w:val="right"/>
              <w:rPr>
                <w:sz w:val="16"/>
                <w:szCs w:val="16"/>
              </w:rPr>
            </w:pPr>
            <w:r w:rsidRPr="001106A5">
              <w:rPr>
                <w:sz w:val="16"/>
                <w:szCs w:val="16"/>
              </w:rPr>
              <w:t>100,0</w:t>
            </w:r>
          </w:p>
        </w:tc>
        <w:tc>
          <w:tcPr>
            <w:tcW w:w="984" w:type="dxa"/>
            <w:shd w:val="clear" w:color="000000" w:fill="FFFFFF"/>
            <w:noWrap/>
            <w:hideMark/>
          </w:tcPr>
          <w:p w:rsidR="002E08D4" w:rsidRPr="001106A5" w:rsidRDefault="002E08D4" w:rsidP="002E08D4">
            <w:pPr>
              <w:jc w:val="right"/>
              <w:rPr>
                <w:sz w:val="16"/>
                <w:szCs w:val="16"/>
              </w:rPr>
            </w:pPr>
            <w:r w:rsidRPr="001106A5">
              <w:rPr>
                <w:sz w:val="16"/>
                <w:szCs w:val="16"/>
              </w:rPr>
              <w:t>100,0</w:t>
            </w:r>
          </w:p>
        </w:tc>
      </w:tr>
      <w:tr w:rsidR="002E08D4" w:rsidRPr="001106A5" w:rsidTr="00D601C4">
        <w:trPr>
          <w:trHeight w:val="170"/>
        </w:trPr>
        <w:tc>
          <w:tcPr>
            <w:tcW w:w="3681" w:type="dxa"/>
            <w:shd w:val="clear" w:color="000000" w:fill="FFFFFF"/>
            <w:hideMark/>
          </w:tcPr>
          <w:p w:rsidR="002E08D4" w:rsidRPr="001106A5" w:rsidRDefault="002E08D4" w:rsidP="002E08D4">
            <w:pPr>
              <w:rPr>
                <w:sz w:val="16"/>
                <w:szCs w:val="16"/>
              </w:rPr>
            </w:pPr>
            <w:r w:rsidRPr="001106A5">
              <w:rPr>
                <w:sz w:val="16"/>
                <w:szCs w:val="16"/>
              </w:rPr>
              <w:t xml:space="preserve">Мероприятия по энергосбережению и повышению </w:t>
            </w:r>
            <w:proofErr w:type="spellStart"/>
            <w:r w:rsidRPr="001106A5">
              <w:rPr>
                <w:sz w:val="16"/>
                <w:szCs w:val="16"/>
              </w:rPr>
              <w:t>энергоэффективности</w:t>
            </w:r>
            <w:proofErr w:type="spellEnd"/>
          </w:p>
        </w:tc>
        <w:tc>
          <w:tcPr>
            <w:tcW w:w="385" w:type="dxa"/>
            <w:shd w:val="clear" w:color="000000" w:fill="FFFFFF"/>
            <w:noWrap/>
            <w:hideMark/>
          </w:tcPr>
          <w:p w:rsidR="002E08D4" w:rsidRPr="001106A5" w:rsidRDefault="002E08D4" w:rsidP="002E08D4">
            <w:pPr>
              <w:rPr>
                <w:sz w:val="16"/>
                <w:szCs w:val="16"/>
              </w:rPr>
            </w:pPr>
            <w:r w:rsidRPr="001106A5">
              <w:rPr>
                <w:sz w:val="16"/>
                <w:szCs w:val="16"/>
              </w:rPr>
              <w:t>07</w:t>
            </w:r>
          </w:p>
        </w:tc>
        <w:tc>
          <w:tcPr>
            <w:tcW w:w="565" w:type="dxa"/>
            <w:shd w:val="clear" w:color="000000" w:fill="FFFFFF"/>
            <w:noWrap/>
            <w:hideMark/>
          </w:tcPr>
          <w:p w:rsidR="002E08D4" w:rsidRPr="001106A5" w:rsidRDefault="002E08D4" w:rsidP="002E08D4">
            <w:pPr>
              <w:rPr>
                <w:sz w:val="16"/>
                <w:szCs w:val="16"/>
              </w:rPr>
            </w:pPr>
            <w:r w:rsidRPr="001106A5">
              <w:rPr>
                <w:sz w:val="16"/>
                <w:szCs w:val="16"/>
              </w:rPr>
              <w:t>02</w:t>
            </w:r>
          </w:p>
        </w:tc>
        <w:tc>
          <w:tcPr>
            <w:tcW w:w="454" w:type="dxa"/>
            <w:shd w:val="clear" w:color="000000" w:fill="FFFFFF"/>
            <w:noWrap/>
            <w:hideMark/>
          </w:tcPr>
          <w:p w:rsidR="002E08D4" w:rsidRPr="001106A5" w:rsidRDefault="002E08D4" w:rsidP="002E08D4">
            <w:pPr>
              <w:rPr>
                <w:sz w:val="16"/>
                <w:szCs w:val="16"/>
              </w:rPr>
            </w:pPr>
            <w:r w:rsidRPr="001106A5">
              <w:rPr>
                <w:sz w:val="16"/>
                <w:szCs w:val="16"/>
              </w:rPr>
              <w:t>12</w:t>
            </w:r>
          </w:p>
        </w:tc>
        <w:tc>
          <w:tcPr>
            <w:tcW w:w="454" w:type="dxa"/>
            <w:shd w:val="clear" w:color="000000" w:fill="FFFFFF"/>
            <w:noWrap/>
            <w:hideMark/>
          </w:tcPr>
          <w:p w:rsidR="002E08D4" w:rsidRPr="001106A5" w:rsidRDefault="002E08D4" w:rsidP="002E08D4">
            <w:pPr>
              <w:rPr>
                <w:sz w:val="16"/>
                <w:szCs w:val="16"/>
              </w:rPr>
            </w:pPr>
            <w:r w:rsidRPr="001106A5">
              <w:rPr>
                <w:sz w:val="16"/>
                <w:szCs w:val="16"/>
              </w:rPr>
              <w:t>0</w:t>
            </w:r>
          </w:p>
        </w:tc>
        <w:tc>
          <w:tcPr>
            <w:tcW w:w="535" w:type="dxa"/>
            <w:shd w:val="clear" w:color="000000" w:fill="FFFFFF"/>
            <w:noWrap/>
            <w:hideMark/>
          </w:tcPr>
          <w:p w:rsidR="002E08D4" w:rsidRPr="001106A5" w:rsidRDefault="002E08D4" w:rsidP="002E08D4">
            <w:pPr>
              <w:rPr>
                <w:sz w:val="16"/>
                <w:szCs w:val="16"/>
              </w:rPr>
            </w:pPr>
            <w:r w:rsidRPr="001106A5">
              <w:rPr>
                <w:sz w:val="16"/>
                <w:szCs w:val="16"/>
              </w:rPr>
              <w:t>03</w:t>
            </w:r>
          </w:p>
        </w:tc>
        <w:tc>
          <w:tcPr>
            <w:tcW w:w="701" w:type="dxa"/>
            <w:shd w:val="clear" w:color="000000" w:fill="FFFFFF"/>
            <w:noWrap/>
            <w:hideMark/>
          </w:tcPr>
          <w:p w:rsidR="002E08D4" w:rsidRPr="001106A5" w:rsidRDefault="002E08D4" w:rsidP="002E08D4">
            <w:pPr>
              <w:rPr>
                <w:sz w:val="16"/>
                <w:szCs w:val="16"/>
              </w:rPr>
            </w:pPr>
            <w:r w:rsidRPr="001106A5">
              <w:rPr>
                <w:sz w:val="16"/>
                <w:szCs w:val="16"/>
              </w:rPr>
              <w:t>42090</w:t>
            </w:r>
          </w:p>
        </w:tc>
        <w:tc>
          <w:tcPr>
            <w:tcW w:w="640" w:type="dxa"/>
            <w:shd w:val="clear" w:color="000000" w:fill="FFFFFF"/>
            <w:noWrap/>
            <w:hideMark/>
          </w:tcPr>
          <w:p w:rsidR="002E08D4" w:rsidRPr="001106A5" w:rsidRDefault="002E08D4" w:rsidP="002E08D4">
            <w:pPr>
              <w:rPr>
                <w:sz w:val="16"/>
                <w:szCs w:val="16"/>
              </w:rPr>
            </w:pPr>
            <w:r w:rsidRPr="001106A5">
              <w:rPr>
                <w:sz w:val="16"/>
                <w:szCs w:val="16"/>
              </w:rPr>
              <w:t> </w:t>
            </w:r>
          </w:p>
        </w:tc>
        <w:tc>
          <w:tcPr>
            <w:tcW w:w="1035" w:type="dxa"/>
            <w:shd w:val="clear" w:color="000000" w:fill="FFFFFF"/>
            <w:noWrap/>
            <w:hideMark/>
          </w:tcPr>
          <w:p w:rsidR="002E08D4" w:rsidRPr="001106A5" w:rsidRDefault="002E08D4" w:rsidP="002E08D4">
            <w:pPr>
              <w:jc w:val="right"/>
              <w:rPr>
                <w:sz w:val="16"/>
                <w:szCs w:val="16"/>
              </w:rPr>
            </w:pPr>
            <w:r w:rsidRPr="001106A5">
              <w:rPr>
                <w:sz w:val="16"/>
                <w:szCs w:val="16"/>
              </w:rPr>
              <w:t>28,0</w:t>
            </w:r>
          </w:p>
        </w:tc>
        <w:tc>
          <w:tcPr>
            <w:tcW w:w="984" w:type="dxa"/>
            <w:shd w:val="clear" w:color="000000" w:fill="FFFFFF"/>
            <w:noWrap/>
            <w:hideMark/>
          </w:tcPr>
          <w:p w:rsidR="002E08D4" w:rsidRPr="001106A5" w:rsidRDefault="002E08D4" w:rsidP="002E08D4">
            <w:pPr>
              <w:jc w:val="right"/>
              <w:rPr>
                <w:sz w:val="16"/>
                <w:szCs w:val="16"/>
              </w:rPr>
            </w:pPr>
            <w:r w:rsidRPr="001106A5">
              <w:rPr>
                <w:sz w:val="16"/>
                <w:szCs w:val="16"/>
              </w:rPr>
              <w:t>100,0</w:t>
            </w:r>
          </w:p>
        </w:tc>
        <w:tc>
          <w:tcPr>
            <w:tcW w:w="984" w:type="dxa"/>
            <w:shd w:val="clear" w:color="000000" w:fill="FFFFFF"/>
            <w:noWrap/>
            <w:hideMark/>
          </w:tcPr>
          <w:p w:rsidR="002E08D4" w:rsidRPr="001106A5" w:rsidRDefault="002E08D4" w:rsidP="002E08D4">
            <w:pPr>
              <w:jc w:val="right"/>
              <w:rPr>
                <w:sz w:val="16"/>
                <w:szCs w:val="16"/>
              </w:rPr>
            </w:pPr>
            <w:r w:rsidRPr="001106A5">
              <w:rPr>
                <w:sz w:val="16"/>
                <w:szCs w:val="16"/>
              </w:rPr>
              <w:t>100,0</w:t>
            </w:r>
          </w:p>
        </w:tc>
      </w:tr>
      <w:tr w:rsidR="002E08D4" w:rsidRPr="001106A5" w:rsidTr="00D601C4">
        <w:trPr>
          <w:trHeight w:val="170"/>
        </w:trPr>
        <w:tc>
          <w:tcPr>
            <w:tcW w:w="3681" w:type="dxa"/>
            <w:shd w:val="clear" w:color="000000" w:fill="FFFFFF"/>
            <w:hideMark/>
          </w:tcPr>
          <w:p w:rsidR="002E08D4" w:rsidRPr="001106A5" w:rsidRDefault="002E08D4" w:rsidP="002E08D4">
            <w:pPr>
              <w:rPr>
                <w:sz w:val="16"/>
                <w:szCs w:val="16"/>
              </w:rPr>
            </w:pPr>
            <w:r w:rsidRPr="001106A5">
              <w:rPr>
                <w:sz w:val="16"/>
                <w:szCs w:val="16"/>
              </w:rPr>
              <w:t>Предоставление субсидий бюджетным, автономным учреждениям и иным некоммерческим организациям</w:t>
            </w:r>
          </w:p>
        </w:tc>
        <w:tc>
          <w:tcPr>
            <w:tcW w:w="385" w:type="dxa"/>
            <w:shd w:val="clear" w:color="000000" w:fill="FFFFFF"/>
            <w:noWrap/>
            <w:hideMark/>
          </w:tcPr>
          <w:p w:rsidR="002E08D4" w:rsidRPr="001106A5" w:rsidRDefault="002E08D4" w:rsidP="002E08D4">
            <w:pPr>
              <w:rPr>
                <w:sz w:val="16"/>
                <w:szCs w:val="16"/>
              </w:rPr>
            </w:pPr>
            <w:r w:rsidRPr="001106A5">
              <w:rPr>
                <w:sz w:val="16"/>
                <w:szCs w:val="16"/>
              </w:rPr>
              <w:t>07</w:t>
            </w:r>
          </w:p>
        </w:tc>
        <w:tc>
          <w:tcPr>
            <w:tcW w:w="565" w:type="dxa"/>
            <w:shd w:val="clear" w:color="000000" w:fill="FFFFFF"/>
            <w:noWrap/>
            <w:hideMark/>
          </w:tcPr>
          <w:p w:rsidR="002E08D4" w:rsidRPr="001106A5" w:rsidRDefault="002E08D4" w:rsidP="002E08D4">
            <w:pPr>
              <w:rPr>
                <w:sz w:val="16"/>
                <w:szCs w:val="16"/>
              </w:rPr>
            </w:pPr>
            <w:r w:rsidRPr="001106A5">
              <w:rPr>
                <w:sz w:val="16"/>
                <w:szCs w:val="16"/>
              </w:rPr>
              <w:t>02</w:t>
            </w:r>
          </w:p>
        </w:tc>
        <w:tc>
          <w:tcPr>
            <w:tcW w:w="454" w:type="dxa"/>
            <w:shd w:val="clear" w:color="000000" w:fill="FFFFFF"/>
            <w:noWrap/>
            <w:hideMark/>
          </w:tcPr>
          <w:p w:rsidR="002E08D4" w:rsidRPr="001106A5" w:rsidRDefault="002E08D4" w:rsidP="002E08D4">
            <w:pPr>
              <w:rPr>
                <w:sz w:val="16"/>
                <w:szCs w:val="16"/>
              </w:rPr>
            </w:pPr>
            <w:r w:rsidRPr="001106A5">
              <w:rPr>
                <w:sz w:val="16"/>
                <w:szCs w:val="16"/>
              </w:rPr>
              <w:t>12</w:t>
            </w:r>
          </w:p>
        </w:tc>
        <w:tc>
          <w:tcPr>
            <w:tcW w:w="454" w:type="dxa"/>
            <w:shd w:val="clear" w:color="000000" w:fill="FFFFFF"/>
            <w:noWrap/>
            <w:hideMark/>
          </w:tcPr>
          <w:p w:rsidR="002E08D4" w:rsidRPr="001106A5" w:rsidRDefault="002E08D4" w:rsidP="002E08D4">
            <w:pPr>
              <w:rPr>
                <w:sz w:val="16"/>
                <w:szCs w:val="16"/>
              </w:rPr>
            </w:pPr>
            <w:r w:rsidRPr="001106A5">
              <w:rPr>
                <w:sz w:val="16"/>
                <w:szCs w:val="16"/>
              </w:rPr>
              <w:t>0</w:t>
            </w:r>
          </w:p>
        </w:tc>
        <w:tc>
          <w:tcPr>
            <w:tcW w:w="535" w:type="dxa"/>
            <w:shd w:val="clear" w:color="000000" w:fill="FFFFFF"/>
            <w:noWrap/>
            <w:hideMark/>
          </w:tcPr>
          <w:p w:rsidR="002E08D4" w:rsidRPr="001106A5" w:rsidRDefault="002E08D4" w:rsidP="002E08D4">
            <w:pPr>
              <w:rPr>
                <w:sz w:val="16"/>
                <w:szCs w:val="16"/>
              </w:rPr>
            </w:pPr>
            <w:r w:rsidRPr="001106A5">
              <w:rPr>
                <w:sz w:val="16"/>
                <w:szCs w:val="16"/>
              </w:rPr>
              <w:t>03</w:t>
            </w:r>
          </w:p>
        </w:tc>
        <w:tc>
          <w:tcPr>
            <w:tcW w:w="701" w:type="dxa"/>
            <w:shd w:val="clear" w:color="000000" w:fill="FFFFFF"/>
            <w:noWrap/>
            <w:hideMark/>
          </w:tcPr>
          <w:p w:rsidR="002E08D4" w:rsidRPr="001106A5" w:rsidRDefault="002E08D4" w:rsidP="002E08D4">
            <w:pPr>
              <w:rPr>
                <w:sz w:val="16"/>
                <w:szCs w:val="16"/>
              </w:rPr>
            </w:pPr>
            <w:r w:rsidRPr="001106A5">
              <w:rPr>
                <w:sz w:val="16"/>
                <w:szCs w:val="16"/>
              </w:rPr>
              <w:t>42090</w:t>
            </w:r>
          </w:p>
        </w:tc>
        <w:tc>
          <w:tcPr>
            <w:tcW w:w="640" w:type="dxa"/>
            <w:shd w:val="clear" w:color="000000" w:fill="FFFFFF"/>
            <w:noWrap/>
            <w:hideMark/>
          </w:tcPr>
          <w:p w:rsidR="002E08D4" w:rsidRPr="001106A5" w:rsidRDefault="002E08D4" w:rsidP="002E08D4">
            <w:pPr>
              <w:rPr>
                <w:sz w:val="16"/>
                <w:szCs w:val="16"/>
              </w:rPr>
            </w:pPr>
            <w:r w:rsidRPr="001106A5">
              <w:rPr>
                <w:sz w:val="16"/>
                <w:szCs w:val="16"/>
              </w:rPr>
              <w:t>600</w:t>
            </w:r>
          </w:p>
        </w:tc>
        <w:tc>
          <w:tcPr>
            <w:tcW w:w="1035" w:type="dxa"/>
            <w:shd w:val="clear" w:color="000000" w:fill="FFFFFF"/>
            <w:noWrap/>
            <w:hideMark/>
          </w:tcPr>
          <w:p w:rsidR="002E08D4" w:rsidRPr="001106A5" w:rsidRDefault="002E08D4" w:rsidP="002E08D4">
            <w:pPr>
              <w:jc w:val="right"/>
              <w:rPr>
                <w:sz w:val="16"/>
                <w:szCs w:val="16"/>
              </w:rPr>
            </w:pPr>
            <w:r w:rsidRPr="001106A5">
              <w:rPr>
                <w:sz w:val="16"/>
                <w:szCs w:val="16"/>
              </w:rPr>
              <w:t>28,0</w:t>
            </w:r>
          </w:p>
        </w:tc>
        <w:tc>
          <w:tcPr>
            <w:tcW w:w="984" w:type="dxa"/>
            <w:shd w:val="clear" w:color="000000" w:fill="FFFFFF"/>
            <w:noWrap/>
            <w:hideMark/>
          </w:tcPr>
          <w:p w:rsidR="002E08D4" w:rsidRPr="001106A5" w:rsidRDefault="002E08D4" w:rsidP="002E08D4">
            <w:pPr>
              <w:jc w:val="right"/>
              <w:rPr>
                <w:sz w:val="16"/>
                <w:szCs w:val="16"/>
              </w:rPr>
            </w:pPr>
            <w:r w:rsidRPr="001106A5">
              <w:rPr>
                <w:sz w:val="16"/>
                <w:szCs w:val="16"/>
              </w:rPr>
              <w:t>100,0</w:t>
            </w:r>
          </w:p>
        </w:tc>
        <w:tc>
          <w:tcPr>
            <w:tcW w:w="984" w:type="dxa"/>
            <w:shd w:val="clear" w:color="000000" w:fill="FFFFFF"/>
            <w:noWrap/>
            <w:hideMark/>
          </w:tcPr>
          <w:p w:rsidR="002E08D4" w:rsidRPr="001106A5" w:rsidRDefault="002E08D4" w:rsidP="002E08D4">
            <w:pPr>
              <w:jc w:val="right"/>
              <w:rPr>
                <w:sz w:val="16"/>
                <w:szCs w:val="16"/>
              </w:rPr>
            </w:pPr>
            <w:r w:rsidRPr="001106A5">
              <w:rPr>
                <w:sz w:val="16"/>
                <w:szCs w:val="16"/>
              </w:rPr>
              <w:t>100,0</w:t>
            </w:r>
          </w:p>
        </w:tc>
      </w:tr>
      <w:tr w:rsidR="002E08D4" w:rsidRPr="001106A5" w:rsidTr="00D601C4">
        <w:trPr>
          <w:trHeight w:val="170"/>
        </w:trPr>
        <w:tc>
          <w:tcPr>
            <w:tcW w:w="3681" w:type="dxa"/>
            <w:shd w:val="clear" w:color="000000" w:fill="FFFFFF"/>
            <w:hideMark/>
          </w:tcPr>
          <w:p w:rsidR="002E08D4" w:rsidRPr="001106A5" w:rsidRDefault="002E08D4" w:rsidP="002E08D4">
            <w:pPr>
              <w:rPr>
                <w:sz w:val="16"/>
                <w:szCs w:val="16"/>
              </w:rPr>
            </w:pPr>
            <w:r w:rsidRPr="001106A5">
              <w:rPr>
                <w:sz w:val="16"/>
                <w:szCs w:val="16"/>
              </w:rPr>
              <w:t>Субсидии бюджетным учреждениям</w:t>
            </w:r>
          </w:p>
        </w:tc>
        <w:tc>
          <w:tcPr>
            <w:tcW w:w="385" w:type="dxa"/>
            <w:shd w:val="clear" w:color="000000" w:fill="FFFFFF"/>
            <w:noWrap/>
            <w:hideMark/>
          </w:tcPr>
          <w:p w:rsidR="002E08D4" w:rsidRPr="001106A5" w:rsidRDefault="002E08D4" w:rsidP="002E08D4">
            <w:pPr>
              <w:rPr>
                <w:sz w:val="16"/>
                <w:szCs w:val="16"/>
              </w:rPr>
            </w:pPr>
            <w:r w:rsidRPr="001106A5">
              <w:rPr>
                <w:sz w:val="16"/>
                <w:szCs w:val="16"/>
              </w:rPr>
              <w:t>07</w:t>
            </w:r>
          </w:p>
        </w:tc>
        <w:tc>
          <w:tcPr>
            <w:tcW w:w="565" w:type="dxa"/>
            <w:shd w:val="clear" w:color="000000" w:fill="FFFFFF"/>
            <w:noWrap/>
            <w:hideMark/>
          </w:tcPr>
          <w:p w:rsidR="002E08D4" w:rsidRPr="001106A5" w:rsidRDefault="002E08D4" w:rsidP="002E08D4">
            <w:pPr>
              <w:rPr>
                <w:sz w:val="16"/>
                <w:szCs w:val="16"/>
              </w:rPr>
            </w:pPr>
            <w:r w:rsidRPr="001106A5">
              <w:rPr>
                <w:sz w:val="16"/>
                <w:szCs w:val="16"/>
              </w:rPr>
              <w:t>02</w:t>
            </w:r>
          </w:p>
        </w:tc>
        <w:tc>
          <w:tcPr>
            <w:tcW w:w="454" w:type="dxa"/>
            <w:shd w:val="clear" w:color="000000" w:fill="FFFFFF"/>
            <w:noWrap/>
            <w:hideMark/>
          </w:tcPr>
          <w:p w:rsidR="002E08D4" w:rsidRPr="001106A5" w:rsidRDefault="002E08D4" w:rsidP="002E08D4">
            <w:pPr>
              <w:rPr>
                <w:sz w:val="16"/>
                <w:szCs w:val="16"/>
              </w:rPr>
            </w:pPr>
            <w:r w:rsidRPr="001106A5">
              <w:rPr>
                <w:sz w:val="16"/>
                <w:szCs w:val="16"/>
              </w:rPr>
              <w:t>12</w:t>
            </w:r>
          </w:p>
        </w:tc>
        <w:tc>
          <w:tcPr>
            <w:tcW w:w="454" w:type="dxa"/>
            <w:shd w:val="clear" w:color="000000" w:fill="FFFFFF"/>
            <w:noWrap/>
            <w:hideMark/>
          </w:tcPr>
          <w:p w:rsidR="002E08D4" w:rsidRPr="001106A5" w:rsidRDefault="002E08D4" w:rsidP="002E08D4">
            <w:pPr>
              <w:rPr>
                <w:sz w:val="16"/>
                <w:szCs w:val="16"/>
              </w:rPr>
            </w:pPr>
            <w:r w:rsidRPr="001106A5">
              <w:rPr>
                <w:sz w:val="16"/>
                <w:szCs w:val="16"/>
              </w:rPr>
              <w:t>0</w:t>
            </w:r>
          </w:p>
        </w:tc>
        <w:tc>
          <w:tcPr>
            <w:tcW w:w="535" w:type="dxa"/>
            <w:shd w:val="clear" w:color="000000" w:fill="FFFFFF"/>
            <w:noWrap/>
            <w:hideMark/>
          </w:tcPr>
          <w:p w:rsidR="002E08D4" w:rsidRPr="001106A5" w:rsidRDefault="002E08D4" w:rsidP="002E08D4">
            <w:pPr>
              <w:rPr>
                <w:sz w:val="16"/>
                <w:szCs w:val="16"/>
              </w:rPr>
            </w:pPr>
            <w:r w:rsidRPr="001106A5">
              <w:rPr>
                <w:sz w:val="16"/>
                <w:szCs w:val="16"/>
              </w:rPr>
              <w:t>03</w:t>
            </w:r>
          </w:p>
        </w:tc>
        <w:tc>
          <w:tcPr>
            <w:tcW w:w="701" w:type="dxa"/>
            <w:shd w:val="clear" w:color="000000" w:fill="FFFFFF"/>
            <w:noWrap/>
            <w:hideMark/>
          </w:tcPr>
          <w:p w:rsidR="002E08D4" w:rsidRPr="001106A5" w:rsidRDefault="002E08D4" w:rsidP="002E08D4">
            <w:pPr>
              <w:rPr>
                <w:sz w:val="16"/>
                <w:szCs w:val="16"/>
              </w:rPr>
            </w:pPr>
            <w:r w:rsidRPr="001106A5">
              <w:rPr>
                <w:sz w:val="16"/>
                <w:szCs w:val="16"/>
              </w:rPr>
              <w:t>42090</w:t>
            </w:r>
          </w:p>
        </w:tc>
        <w:tc>
          <w:tcPr>
            <w:tcW w:w="640" w:type="dxa"/>
            <w:shd w:val="clear" w:color="000000" w:fill="FFFFFF"/>
            <w:noWrap/>
            <w:hideMark/>
          </w:tcPr>
          <w:p w:rsidR="002E08D4" w:rsidRPr="001106A5" w:rsidRDefault="002E08D4" w:rsidP="002E08D4">
            <w:pPr>
              <w:rPr>
                <w:sz w:val="16"/>
                <w:szCs w:val="16"/>
              </w:rPr>
            </w:pPr>
            <w:r w:rsidRPr="001106A5">
              <w:rPr>
                <w:sz w:val="16"/>
                <w:szCs w:val="16"/>
              </w:rPr>
              <w:t>610</w:t>
            </w:r>
          </w:p>
        </w:tc>
        <w:tc>
          <w:tcPr>
            <w:tcW w:w="1035" w:type="dxa"/>
            <w:shd w:val="clear" w:color="000000" w:fill="FFFFFF"/>
            <w:noWrap/>
            <w:hideMark/>
          </w:tcPr>
          <w:p w:rsidR="002E08D4" w:rsidRPr="001106A5" w:rsidRDefault="002E08D4" w:rsidP="002E08D4">
            <w:pPr>
              <w:jc w:val="right"/>
              <w:rPr>
                <w:sz w:val="16"/>
                <w:szCs w:val="16"/>
              </w:rPr>
            </w:pPr>
            <w:r w:rsidRPr="001106A5">
              <w:rPr>
                <w:sz w:val="16"/>
                <w:szCs w:val="16"/>
              </w:rPr>
              <w:t>28,0</w:t>
            </w:r>
          </w:p>
        </w:tc>
        <w:tc>
          <w:tcPr>
            <w:tcW w:w="984" w:type="dxa"/>
            <w:shd w:val="clear" w:color="000000" w:fill="FFFFFF"/>
            <w:noWrap/>
            <w:hideMark/>
          </w:tcPr>
          <w:p w:rsidR="002E08D4" w:rsidRPr="001106A5" w:rsidRDefault="002E08D4" w:rsidP="002E08D4">
            <w:pPr>
              <w:jc w:val="right"/>
              <w:rPr>
                <w:sz w:val="16"/>
                <w:szCs w:val="16"/>
              </w:rPr>
            </w:pPr>
            <w:r w:rsidRPr="001106A5">
              <w:rPr>
                <w:sz w:val="16"/>
                <w:szCs w:val="16"/>
              </w:rPr>
              <w:t>100,0</w:t>
            </w:r>
          </w:p>
        </w:tc>
        <w:tc>
          <w:tcPr>
            <w:tcW w:w="984" w:type="dxa"/>
            <w:shd w:val="clear" w:color="000000" w:fill="FFFFFF"/>
            <w:noWrap/>
            <w:hideMark/>
          </w:tcPr>
          <w:p w:rsidR="002E08D4" w:rsidRPr="001106A5" w:rsidRDefault="002E08D4" w:rsidP="002E08D4">
            <w:pPr>
              <w:jc w:val="right"/>
              <w:rPr>
                <w:sz w:val="16"/>
                <w:szCs w:val="16"/>
              </w:rPr>
            </w:pPr>
            <w:r w:rsidRPr="001106A5">
              <w:rPr>
                <w:sz w:val="16"/>
                <w:szCs w:val="16"/>
              </w:rPr>
              <w:t>100,0</w:t>
            </w:r>
          </w:p>
        </w:tc>
      </w:tr>
      <w:tr w:rsidR="002E08D4" w:rsidRPr="001106A5" w:rsidTr="00D601C4">
        <w:trPr>
          <w:trHeight w:val="170"/>
        </w:trPr>
        <w:tc>
          <w:tcPr>
            <w:tcW w:w="3681" w:type="dxa"/>
            <w:shd w:val="clear" w:color="000000" w:fill="FFFFFF"/>
            <w:hideMark/>
          </w:tcPr>
          <w:p w:rsidR="002E08D4" w:rsidRPr="001106A5" w:rsidRDefault="002E08D4" w:rsidP="002E08D4">
            <w:pPr>
              <w:rPr>
                <w:sz w:val="16"/>
                <w:szCs w:val="16"/>
              </w:rPr>
            </w:pPr>
            <w:r w:rsidRPr="001106A5">
              <w:rPr>
                <w:sz w:val="16"/>
                <w:szCs w:val="16"/>
              </w:rPr>
              <w:lastRenderedPageBreak/>
              <w:t xml:space="preserve">Муниципальная программа "Повышение безопасности дорожного движения в </w:t>
            </w:r>
            <w:proofErr w:type="spellStart"/>
            <w:r w:rsidRPr="001106A5">
              <w:rPr>
                <w:sz w:val="16"/>
                <w:szCs w:val="16"/>
              </w:rPr>
              <w:t>Чамзинском</w:t>
            </w:r>
            <w:proofErr w:type="spellEnd"/>
            <w:r w:rsidRPr="001106A5">
              <w:rPr>
                <w:sz w:val="16"/>
                <w:szCs w:val="16"/>
              </w:rPr>
              <w:t xml:space="preserve"> муниципальном районе на 2016-2025 годы"</w:t>
            </w:r>
          </w:p>
        </w:tc>
        <w:tc>
          <w:tcPr>
            <w:tcW w:w="385" w:type="dxa"/>
            <w:shd w:val="clear" w:color="auto" w:fill="auto"/>
            <w:noWrap/>
            <w:hideMark/>
          </w:tcPr>
          <w:p w:rsidR="002E08D4" w:rsidRPr="001106A5" w:rsidRDefault="002E08D4" w:rsidP="002E08D4">
            <w:pPr>
              <w:rPr>
                <w:sz w:val="16"/>
                <w:szCs w:val="16"/>
              </w:rPr>
            </w:pPr>
            <w:r w:rsidRPr="001106A5">
              <w:rPr>
                <w:sz w:val="16"/>
                <w:szCs w:val="16"/>
              </w:rPr>
              <w:t>07</w:t>
            </w:r>
          </w:p>
        </w:tc>
        <w:tc>
          <w:tcPr>
            <w:tcW w:w="565" w:type="dxa"/>
            <w:shd w:val="clear" w:color="auto" w:fill="auto"/>
            <w:noWrap/>
            <w:hideMark/>
          </w:tcPr>
          <w:p w:rsidR="002E08D4" w:rsidRPr="001106A5" w:rsidRDefault="002E08D4" w:rsidP="002E08D4">
            <w:pPr>
              <w:rPr>
                <w:sz w:val="16"/>
                <w:szCs w:val="16"/>
              </w:rPr>
            </w:pPr>
            <w:r w:rsidRPr="001106A5">
              <w:rPr>
                <w:sz w:val="16"/>
                <w:szCs w:val="16"/>
              </w:rPr>
              <w:t>02</w:t>
            </w:r>
          </w:p>
        </w:tc>
        <w:tc>
          <w:tcPr>
            <w:tcW w:w="454" w:type="dxa"/>
            <w:shd w:val="clear" w:color="auto" w:fill="auto"/>
            <w:noWrap/>
            <w:hideMark/>
          </w:tcPr>
          <w:p w:rsidR="002E08D4" w:rsidRPr="001106A5" w:rsidRDefault="002E08D4" w:rsidP="002E08D4">
            <w:pPr>
              <w:rPr>
                <w:sz w:val="16"/>
                <w:szCs w:val="16"/>
              </w:rPr>
            </w:pPr>
            <w:r w:rsidRPr="001106A5">
              <w:rPr>
                <w:sz w:val="16"/>
                <w:szCs w:val="16"/>
              </w:rPr>
              <w:t>38</w:t>
            </w:r>
          </w:p>
        </w:tc>
        <w:tc>
          <w:tcPr>
            <w:tcW w:w="454" w:type="dxa"/>
            <w:shd w:val="clear" w:color="auto" w:fill="auto"/>
            <w:noWrap/>
            <w:hideMark/>
          </w:tcPr>
          <w:p w:rsidR="002E08D4" w:rsidRPr="001106A5" w:rsidRDefault="002E08D4" w:rsidP="002E08D4">
            <w:pPr>
              <w:rPr>
                <w:sz w:val="16"/>
                <w:szCs w:val="16"/>
              </w:rPr>
            </w:pPr>
            <w:r w:rsidRPr="001106A5">
              <w:rPr>
                <w:sz w:val="16"/>
                <w:szCs w:val="16"/>
              </w:rPr>
              <w:t> </w:t>
            </w:r>
          </w:p>
        </w:tc>
        <w:tc>
          <w:tcPr>
            <w:tcW w:w="535" w:type="dxa"/>
            <w:shd w:val="clear" w:color="auto" w:fill="auto"/>
            <w:noWrap/>
            <w:hideMark/>
          </w:tcPr>
          <w:p w:rsidR="002E08D4" w:rsidRPr="001106A5" w:rsidRDefault="002E08D4" w:rsidP="002E08D4">
            <w:pPr>
              <w:rPr>
                <w:sz w:val="16"/>
                <w:szCs w:val="16"/>
              </w:rPr>
            </w:pPr>
            <w:r w:rsidRPr="001106A5">
              <w:rPr>
                <w:sz w:val="16"/>
                <w:szCs w:val="16"/>
              </w:rPr>
              <w:t> </w:t>
            </w:r>
          </w:p>
        </w:tc>
        <w:tc>
          <w:tcPr>
            <w:tcW w:w="701" w:type="dxa"/>
            <w:shd w:val="clear" w:color="auto" w:fill="auto"/>
            <w:noWrap/>
            <w:hideMark/>
          </w:tcPr>
          <w:p w:rsidR="002E08D4" w:rsidRPr="001106A5" w:rsidRDefault="002E08D4" w:rsidP="002E08D4">
            <w:pPr>
              <w:rPr>
                <w:sz w:val="16"/>
                <w:szCs w:val="16"/>
              </w:rPr>
            </w:pPr>
            <w:r w:rsidRPr="001106A5">
              <w:rPr>
                <w:sz w:val="16"/>
                <w:szCs w:val="16"/>
              </w:rPr>
              <w:t> </w:t>
            </w:r>
          </w:p>
        </w:tc>
        <w:tc>
          <w:tcPr>
            <w:tcW w:w="640" w:type="dxa"/>
            <w:shd w:val="clear" w:color="auto" w:fill="auto"/>
            <w:noWrap/>
            <w:hideMark/>
          </w:tcPr>
          <w:p w:rsidR="002E08D4" w:rsidRPr="001106A5" w:rsidRDefault="002E08D4" w:rsidP="002E08D4">
            <w:pPr>
              <w:rPr>
                <w:sz w:val="16"/>
                <w:szCs w:val="16"/>
              </w:rPr>
            </w:pPr>
            <w:r w:rsidRPr="001106A5">
              <w:rPr>
                <w:sz w:val="16"/>
                <w:szCs w:val="16"/>
              </w:rPr>
              <w:t> </w:t>
            </w:r>
          </w:p>
        </w:tc>
        <w:tc>
          <w:tcPr>
            <w:tcW w:w="1035" w:type="dxa"/>
            <w:shd w:val="clear" w:color="auto" w:fill="auto"/>
            <w:noWrap/>
            <w:hideMark/>
          </w:tcPr>
          <w:p w:rsidR="002E08D4" w:rsidRPr="001106A5" w:rsidRDefault="002E08D4" w:rsidP="002E08D4">
            <w:pPr>
              <w:jc w:val="right"/>
              <w:rPr>
                <w:sz w:val="16"/>
                <w:szCs w:val="16"/>
              </w:rPr>
            </w:pPr>
            <w:r w:rsidRPr="001106A5">
              <w:rPr>
                <w:sz w:val="16"/>
                <w:szCs w:val="16"/>
              </w:rPr>
              <w:t>65,0</w:t>
            </w:r>
          </w:p>
        </w:tc>
        <w:tc>
          <w:tcPr>
            <w:tcW w:w="984" w:type="dxa"/>
            <w:shd w:val="clear" w:color="auto" w:fill="auto"/>
            <w:noWrap/>
            <w:hideMark/>
          </w:tcPr>
          <w:p w:rsidR="002E08D4" w:rsidRPr="001106A5" w:rsidRDefault="002E08D4" w:rsidP="002E08D4">
            <w:pPr>
              <w:jc w:val="right"/>
              <w:rPr>
                <w:sz w:val="16"/>
                <w:szCs w:val="16"/>
              </w:rPr>
            </w:pPr>
            <w:r w:rsidRPr="001106A5">
              <w:rPr>
                <w:sz w:val="16"/>
                <w:szCs w:val="16"/>
              </w:rPr>
              <w:t>0,0</w:t>
            </w:r>
          </w:p>
        </w:tc>
        <w:tc>
          <w:tcPr>
            <w:tcW w:w="984" w:type="dxa"/>
            <w:shd w:val="clear" w:color="auto" w:fill="auto"/>
            <w:noWrap/>
            <w:hideMark/>
          </w:tcPr>
          <w:p w:rsidR="002E08D4" w:rsidRPr="001106A5" w:rsidRDefault="002E08D4" w:rsidP="002E08D4">
            <w:pPr>
              <w:jc w:val="right"/>
              <w:rPr>
                <w:sz w:val="16"/>
                <w:szCs w:val="16"/>
              </w:rPr>
            </w:pPr>
            <w:r w:rsidRPr="001106A5">
              <w:rPr>
                <w:sz w:val="16"/>
                <w:szCs w:val="16"/>
              </w:rPr>
              <w:t>0,0</w:t>
            </w:r>
          </w:p>
        </w:tc>
      </w:tr>
      <w:tr w:rsidR="002E08D4" w:rsidRPr="001106A5" w:rsidTr="00D601C4">
        <w:trPr>
          <w:trHeight w:val="170"/>
        </w:trPr>
        <w:tc>
          <w:tcPr>
            <w:tcW w:w="3681" w:type="dxa"/>
            <w:shd w:val="clear" w:color="000000" w:fill="FFFFFF"/>
            <w:hideMark/>
          </w:tcPr>
          <w:p w:rsidR="002E08D4" w:rsidRPr="001106A5" w:rsidRDefault="002E08D4" w:rsidP="002E08D4">
            <w:pPr>
              <w:rPr>
                <w:sz w:val="16"/>
                <w:szCs w:val="16"/>
              </w:rPr>
            </w:pPr>
            <w:r w:rsidRPr="001106A5">
              <w:rPr>
                <w:sz w:val="16"/>
                <w:szCs w:val="16"/>
              </w:rPr>
              <w:t>Основное мероприятие "Совершенствование работы по устранению причин детского дорожно-транспортного травматизма"</w:t>
            </w:r>
          </w:p>
        </w:tc>
        <w:tc>
          <w:tcPr>
            <w:tcW w:w="385" w:type="dxa"/>
            <w:shd w:val="clear" w:color="auto" w:fill="auto"/>
            <w:noWrap/>
            <w:hideMark/>
          </w:tcPr>
          <w:p w:rsidR="002E08D4" w:rsidRPr="001106A5" w:rsidRDefault="002E08D4" w:rsidP="002E08D4">
            <w:pPr>
              <w:rPr>
                <w:sz w:val="16"/>
                <w:szCs w:val="16"/>
              </w:rPr>
            </w:pPr>
            <w:r w:rsidRPr="001106A5">
              <w:rPr>
                <w:sz w:val="16"/>
                <w:szCs w:val="16"/>
              </w:rPr>
              <w:t>07</w:t>
            </w:r>
          </w:p>
        </w:tc>
        <w:tc>
          <w:tcPr>
            <w:tcW w:w="565" w:type="dxa"/>
            <w:shd w:val="clear" w:color="auto" w:fill="auto"/>
            <w:noWrap/>
            <w:hideMark/>
          </w:tcPr>
          <w:p w:rsidR="002E08D4" w:rsidRPr="001106A5" w:rsidRDefault="002E08D4" w:rsidP="002E08D4">
            <w:pPr>
              <w:rPr>
                <w:sz w:val="16"/>
                <w:szCs w:val="16"/>
              </w:rPr>
            </w:pPr>
            <w:r w:rsidRPr="001106A5">
              <w:rPr>
                <w:sz w:val="16"/>
                <w:szCs w:val="16"/>
              </w:rPr>
              <w:t>02</w:t>
            </w:r>
          </w:p>
        </w:tc>
        <w:tc>
          <w:tcPr>
            <w:tcW w:w="454" w:type="dxa"/>
            <w:shd w:val="clear" w:color="auto" w:fill="auto"/>
            <w:noWrap/>
            <w:hideMark/>
          </w:tcPr>
          <w:p w:rsidR="002E08D4" w:rsidRPr="001106A5" w:rsidRDefault="002E08D4" w:rsidP="002E08D4">
            <w:pPr>
              <w:rPr>
                <w:sz w:val="16"/>
                <w:szCs w:val="16"/>
              </w:rPr>
            </w:pPr>
            <w:r w:rsidRPr="001106A5">
              <w:rPr>
                <w:sz w:val="16"/>
                <w:szCs w:val="16"/>
              </w:rPr>
              <w:t>38</w:t>
            </w:r>
          </w:p>
        </w:tc>
        <w:tc>
          <w:tcPr>
            <w:tcW w:w="454" w:type="dxa"/>
            <w:shd w:val="clear" w:color="auto" w:fill="auto"/>
            <w:noWrap/>
            <w:hideMark/>
          </w:tcPr>
          <w:p w:rsidR="002E08D4" w:rsidRPr="001106A5" w:rsidRDefault="002E08D4" w:rsidP="002E08D4">
            <w:pPr>
              <w:rPr>
                <w:sz w:val="16"/>
                <w:szCs w:val="16"/>
              </w:rPr>
            </w:pPr>
            <w:r w:rsidRPr="001106A5">
              <w:rPr>
                <w:sz w:val="16"/>
                <w:szCs w:val="16"/>
              </w:rPr>
              <w:t>0</w:t>
            </w:r>
          </w:p>
        </w:tc>
        <w:tc>
          <w:tcPr>
            <w:tcW w:w="535" w:type="dxa"/>
            <w:shd w:val="clear" w:color="auto" w:fill="auto"/>
            <w:noWrap/>
            <w:hideMark/>
          </w:tcPr>
          <w:p w:rsidR="002E08D4" w:rsidRPr="001106A5" w:rsidRDefault="002E08D4" w:rsidP="002E08D4">
            <w:pPr>
              <w:rPr>
                <w:sz w:val="16"/>
                <w:szCs w:val="16"/>
              </w:rPr>
            </w:pPr>
            <w:r w:rsidRPr="001106A5">
              <w:rPr>
                <w:sz w:val="16"/>
                <w:szCs w:val="16"/>
              </w:rPr>
              <w:t>01</w:t>
            </w:r>
          </w:p>
        </w:tc>
        <w:tc>
          <w:tcPr>
            <w:tcW w:w="701" w:type="dxa"/>
            <w:shd w:val="clear" w:color="auto" w:fill="auto"/>
            <w:noWrap/>
            <w:hideMark/>
          </w:tcPr>
          <w:p w:rsidR="002E08D4" w:rsidRPr="001106A5" w:rsidRDefault="002E08D4" w:rsidP="002E08D4">
            <w:pPr>
              <w:rPr>
                <w:sz w:val="16"/>
                <w:szCs w:val="16"/>
              </w:rPr>
            </w:pPr>
            <w:r w:rsidRPr="001106A5">
              <w:rPr>
                <w:sz w:val="16"/>
                <w:szCs w:val="16"/>
              </w:rPr>
              <w:t> </w:t>
            </w:r>
          </w:p>
        </w:tc>
        <w:tc>
          <w:tcPr>
            <w:tcW w:w="640" w:type="dxa"/>
            <w:shd w:val="clear" w:color="auto" w:fill="auto"/>
            <w:noWrap/>
            <w:hideMark/>
          </w:tcPr>
          <w:p w:rsidR="002E08D4" w:rsidRPr="001106A5" w:rsidRDefault="002E08D4" w:rsidP="002E08D4">
            <w:pPr>
              <w:rPr>
                <w:sz w:val="16"/>
                <w:szCs w:val="16"/>
              </w:rPr>
            </w:pPr>
            <w:r w:rsidRPr="001106A5">
              <w:rPr>
                <w:sz w:val="16"/>
                <w:szCs w:val="16"/>
              </w:rPr>
              <w:t> </w:t>
            </w:r>
          </w:p>
        </w:tc>
        <w:tc>
          <w:tcPr>
            <w:tcW w:w="1035" w:type="dxa"/>
            <w:shd w:val="clear" w:color="auto" w:fill="auto"/>
            <w:noWrap/>
            <w:hideMark/>
          </w:tcPr>
          <w:p w:rsidR="002E08D4" w:rsidRPr="001106A5" w:rsidRDefault="002E08D4" w:rsidP="002E08D4">
            <w:pPr>
              <w:jc w:val="right"/>
              <w:rPr>
                <w:sz w:val="16"/>
                <w:szCs w:val="16"/>
              </w:rPr>
            </w:pPr>
            <w:r w:rsidRPr="001106A5">
              <w:rPr>
                <w:sz w:val="16"/>
                <w:szCs w:val="16"/>
              </w:rPr>
              <w:t>65,0</w:t>
            </w:r>
          </w:p>
        </w:tc>
        <w:tc>
          <w:tcPr>
            <w:tcW w:w="984" w:type="dxa"/>
            <w:shd w:val="clear" w:color="auto" w:fill="auto"/>
            <w:noWrap/>
            <w:hideMark/>
          </w:tcPr>
          <w:p w:rsidR="002E08D4" w:rsidRPr="001106A5" w:rsidRDefault="002E08D4" w:rsidP="002E08D4">
            <w:pPr>
              <w:jc w:val="right"/>
              <w:rPr>
                <w:sz w:val="16"/>
                <w:szCs w:val="16"/>
              </w:rPr>
            </w:pPr>
            <w:r w:rsidRPr="001106A5">
              <w:rPr>
                <w:sz w:val="16"/>
                <w:szCs w:val="16"/>
              </w:rPr>
              <w:t>0,0</w:t>
            </w:r>
          </w:p>
        </w:tc>
        <w:tc>
          <w:tcPr>
            <w:tcW w:w="984" w:type="dxa"/>
            <w:shd w:val="clear" w:color="auto" w:fill="auto"/>
            <w:noWrap/>
            <w:hideMark/>
          </w:tcPr>
          <w:p w:rsidR="002E08D4" w:rsidRPr="001106A5" w:rsidRDefault="002E08D4" w:rsidP="002E08D4">
            <w:pPr>
              <w:jc w:val="right"/>
              <w:rPr>
                <w:sz w:val="16"/>
                <w:szCs w:val="16"/>
              </w:rPr>
            </w:pPr>
            <w:r w:rsidRPr="001106A5">
              <w:rPr>
                <w:sz w:val="16"/>
                <w:szCs w:val="16"/>
              </w:rPr>
              <w:t>0,0</w:t>
            </w:r>
          </w:p>
        </w:tc>
      </w:tr>
      <w:tr w:rsidR="002E08D4" w:rsidRPr="001106A5" w:rsidTr="00D601C4">
        <w:trPr>
          <w:trHeight w:val="170"/>
        </w:trPr>
        <w:tc>
          <w:tcPr>
            <w:tcW w:w="3681" w:type="dxa"/>
            <w:shd w:val="clear" w:color="000000" w:fill="FFFFFF"/>
            <w:hideMark/>
          </w:tcPr>
          <w:p w:rsidR="002E08D4" w:rsidRPr="001106A5" w:rsidRDefault="002E08D4" w:rsidP="002E08D4">
            <w:pPr>
              <w:rPr>
                <w:sz w:val="16"/>
                <w:szCs w:val="16"/>
              </w:rPr>
            </w:pPr>
            <w:r w:rsidRPr="001106A5">
              <w:rPr>
                <w:sz w:val="16"/>
                <w:szCs w:val="16"/>
              </w:rPr>
              <w:t>Мероприятия по укреплению общественного порядка и обеспечению общественной безопасности</w:t>
            </w:r>
          </w:p>
        </w:tc>
        <w:tc>
          <w:tcPr>
            <w:tcW w:w="385" w:type="dxa"/>
            <w:shd w:val="clear" w:color="auto" w:fill="auto"/>
            <w:noWrap/>
            <w:hideMark/>
          </w:tcPr>
          <w:p w:rsidR="002E08D4" w:rsidRPr="001106A5" w:rsidRDefault="002E08D4" w:rsidP="002E08D4">
            <w:pPr>
              <w:rPr>
                <w:sz w:val="16"/>
                <w:szCs w:val="16"/>
              </w:rPr>
            </w:pPr>
            <w:r w:rsidRPr="001106A5">
              <w:rPr>
                <w:sz w:val="16"/>
                <w:szCs w:val="16"/>
              </w:rPr>
              <w:t>07</w:t>
            </w:r>
          </w:p>
        </w:tc>
        <w:tc>
          <w:tcPr>
            <w:tcW w:w="565" w:type="dxa"/>
            <w:shd w:val="clear" w:color="auto" w:fill="auto"/>
            <w:noWrap/>
            <w:hideMark/>
          </w:tcPr>
          <w:p w:rsidR="002E08D4" w:rsidRPr="001106A5" w:rsidRDefault="002E08D4" w:rsidP="002E08D4">
            <w:pPr>
              <w:rPr>
                <w:sz w:val="16"/>
                <w:szCs w:val="16"/>
              </w:rPr>
            </w:pPr>
            <w:r w:rsidRPr="001106A5">
              <w:rPr>
                <w:sz w:val="16"/>
                <w:szCs w:val="16"/>
              </w:rPr>
              <w:t>02</w:t>
            </w:r>
          </w:p>
        </w:tc>
        <w:tc>
          <w:tcPr>
            <w:tcW w:w="454" w:type="dxa"/>
            <w:shd w:val="clear" w:color="auto" w:fill="auto"/>
            <w:noWrap/>
            <w:hideMark/>
          </w:tcPr>
          <w:p w:rsidR="002E08D4" w:rsidRPr="001106A5" w:rsidRDefault="002E08D4" w:rsidP="002E08D4">
            <w:pPr>
              <w:rPr>
                <w:sz w:val="16"/>
                <w:szCs w:val="16"/>
              </w:rPr>
            </w:pPr>
            <w:r w:rsidRPr="001106A5">
              <w:rPr>
                <w:sz w:val="16"/>
                <w:szCs w:val="16"/>
              </w:rPr>
              <w:t>38</w:t>
            </w:r>
          </w:p>
        </w:tc>
        <w:tc>
          <w:tcPr>
            <w:tcW w:w="454" w:type="dxa"/>
            <w:shd w:val="clear" w:color="auto" w:fill="auto"/>
            <w:noWrap/>
            <w:hideMark/>
          </w:tcPr>
          <w:p w:rsidR="002E08D4" w:rsidRPr="001106A5" w:rsidRDefault="002E08D4" w:rsidP="002E08D4">
            <w:pPr>
              <w:rPr>
                <w:sz w:val="16"/>
                <w:szCs w:val="16"/>
              </w:rPr>
            </w:pPr>
            <w:r w:rsidRPr="001106A5">
              <w:rPr>
                <w:sz w:val="16"/>
                <w:szCs w:val="16"/>
              </w:rPr>
              <w:t>0</w:t>
            </w:r>
          </w:p>
        </w:tc>
        <w:tc>
          <w:tcPr>
            <w:tcW w:w="535" w:type="dxa"/>
            <w:shd w:val="clear" w:color="auto" w:fill="auto"/>
            <w:noWrap/>
            <w:hideMark/>
          </w:tcPr>
          <w:p w:rsidR="002E08D4" w:rsidRPr="001106A5" w:rsidRDefault="002E08D4" w:rsidP="002E08D4">
            <w:pPr>
              <w:rPr>
                <w:sz w:val="16"/>
                <w:szCs w:val="16"/>
              </w:rPr>
            </w:pPr>
            <w:r w:rsidRPr="001106A5">
              <w:rPr>
                <w:sz w:val="16"/>
                <w:szCs w:val="16"/>
              </w:rPr>
              <w:t>01</w:t>
            </w:r>
          </w:p>
        </w:tc>
        <w:tc>
          <w:tcPr>
            <w:tcW w:w="701" w:type="dxa"/>
            <w:shd w:val="clear" w:color="auto" w:fill="auto"/>
            <w:noWrap/>
            <w:hideMark/>
          </w:tcPr>
          <w:p w:rsidR="002E08D4" w:rsidRPr="001106A5" w:rsidRDefault="002E08D4" w:rsidP="002E08D4">
            <w:pPr>
              <w:rPr>
                <w:sz w:val="16"/>
                <w:szCs w:val="16"/>
              </w:rPr>
            </w:pPr>
            <w:r w:rsidRPr="001106A5">
              <w:rPr>
                <w:sz w:val="16"/>
                <w:szCs w:val="16"/>
              </w:rPr>
              <w:t>42300</w:t>
            </w:r>
          </w:p>
        </w:tc>
        <w:tc>
          <w:tcPr>
            <w:tcW w:w="640" w:type="dxa"/>
            <w:shd w:val="clear" w:color="auto" w:fill="auto"/>
            <w:noWrap/>
            <w:hideMark/>
          </w:tcPr>
          <w:p w:rsidR="002E08D4" w:rsidRPr="001106A5" w:rsidRDefault="002E08D4" w:rsidP="002E08D4">
            <w:pPr>
              <w:rPr>
                <w:sz w:val="16"/>
                <w:szCs w:val="16"/>
              </w:rPr>
            </w:pPr>
            <w:r w:rsidRPr="001106A5">
              <w:rPr>
                <w:sz w:val="16"/>
                <w:szCs w:val="16"/>
              </w:rPr>
              <w:t> </w:t>
            </w:r>
          </w:p>
        </w:tc>
        <w:tc>
          <w:tcPr>
            <w:tcW w:w="1035" w:type="dxa"/>
            <w:shd w:val="clear" w:color="auto" w:fill="auto"/>
            <w:noWrap/>
            <w:hideMark/>
          </w:tcPr>
          <w:p w:rsidR="002E08D4" w:rsidRPr="001106A5" w:rsidRDefault="002E08D4" w:rsidP="002E08D4">
            <w:pPr>
              <w:jc w:val="right"/>
              <w:rPr>
                <w:sz w:val="16"/>
                <w:szCs w:val="16"/>
              </w:rPr>
            </w:pPr>
            <w:r w:rsidRPr="001106A5">
              <w:rPr>
                <w:sz w:val="16"/>
                <w:szCs w:val="16"/>
              </w:rPr>
              <w:t>65,0</w:t>
            </w:r>
          </w:p>
        </w:tc>
        <w:tc>
          <w:tcPr>
            <w:tcW w:w="984" w:type="dxa"/>
            <w:shd w:val="clear" w:color="auto" w:fill="auto"/>
            <w:noWrap/>
            <w:hideMark/>
          </w:tcPr>
          <w:p w:rsidR="002E08D4" w:rsidRPr="001106A5" w:rsidRDefault="002E08D4" w:rsidP="002E08D4">
            <w:pPr>
              <w:jc w:val="right"/>
              <w:rPr>
                <w:sz w:val="16"/>
                <w:szCs w:val="16"/>
              </w:rPr>
            </w:pPr>
            <w:r w:rsidRPr="001106A5">
              <w:rPr>
                <w:sz w:val="16"/>
                <w:szCs w:val="16"/>
              </w:rPr>
              <w:t>0,0</w:t>
            </w:r>
          </w:p>
        </w:tc>
        <w:tc>
          <w:tcPr>
            <w:tcW w:w="984" w:type="dxa"/>
            <w:shd w:val="clear" w:color="auto" w:fill="auto"/>
            <w:noWrap/>
            <w:hideMark/>
          </w:tcPr>
          <w:p w:rsidR="002E08D4" w:rsidRPr="001106A5" w:rsidRDefault="002E08D4" w:rsidP="002E08D4">
            <w:pPr>
              <w:jc w:val="right"/>
              <w:rPr>
                <w:sz w:val="16"/>
                <w:szCs w:val="16"/>
              </w:rPr>
            </w:pPr>
            <w:r w:rsidRPr="001106A5">
              <w:rPr>
                <w:sz w:val="16"/>
                <w:szCs w:val="16"/>
              </w:rPr>
              <w:t>0,0</w:t>
            </w:r>
          </w:p>
        </w:tc>
      </w:tr>
      <w:tr w:rsidR="002E08D4" w:rsidRPr="001106A5" w:rsidTr="00D601C4">
        <w:trPr>
          <w:trHeight w:val="170"/>
        </w:trPr>
        <w:tc>
          <w:tcPr>
            <w:tcW w:w="3681" w:type="dxa"/>
            <w:shd w:val="clear" w:color="000000" w:fill="FFFFFF"/>
            <w:hideMark/>
          </w:tcPr>
          <w:p w:rsidR="002E08D4" w:rsidRPr="001106A5" w:rsidRDefault="002E08D4" w:rsidP="002E08D4">
            <w:pPr>
              <w:rPr>
                <w:sz w:val="16"/>
                <w:szCs w:val="16"/>
              </w:rPr>
            </w:pPr>
            <w:r w:rsidRPr="001106A5">
              <w:rPr>
                <w:sz w:val="16"/>
                <w:szCs w:val="16"/>
              </w:rPr>
              <w:t>Предоставление субсидий бюджетным, автономным учреждениям и иным некоммерческим организациям</w:t>
            </w:r>
          </w:p>
        </w:tc>
        <w:tc>
          <w:tcPr>
            <w:tcW w:w="385" w:type="dxa"/>
            <w:shd w:val="clear" w:color="auto" w:fill="auto"/>
            <w:noWrap/>
            <w:hideMark/>
          </w:tcPr>
          <w:p w:rsidR="002E08D4" w:rsidRPr="001106A5" w:rsidRDefault="002E08D4" w:rsidP="002E08D4">
            <w:pPr>
              <w:rPr>
                <w:sz w:val="16"/>
                <w:szCs w:val="16"/>
              </w:rPr>
            </w:pPr>
            <w:r w:rsidRPr="001106A5">
              <w:rPr>
                <w:sz w:val="16"/>
                <w:szCs w:val="16"/>
              </w:rPr>
              <w:t>07</w:t>
            </w:r>
          </w:p>
        </w:tc>
        <w:tc>
          <w:tcPr>
            <w:tcW w:w="565" w:type="dxa"/>
            <w:shd w:val="clear" w:color="auto" w:fill="auto"/>
            <w:noWrap/>
            <w:hideMark/>
          </w:tcPr>
          <w:p w:rsidR="002E08D4" w:rsidRPr="001106A5" w:rsidRDefault="002E08D4" w:rsidP="002E08D4">
            <w:pPr>
              <w:rPr>
                <w:sz w:val="16"/>
                <w:szCs w:val="16"/>
              </w:rPr>
            </w:pPr>
            <w:r w:rsidRPr="001106A5">
              <w:rPr>
                <w:sz w:val="16"/>
                <w:szCs w:val="16"/>
              </w:rPr>
              <w:t>02</w:t>
            </w:r>
          </w:p>
        </w:tc>
        <w:tc>
          <w:tcPr>
            <w:tcW w:w="454" w:type="dxa"/>
            <w:shd w:val="clear" w:color="auto" w:fill="auto"/>
            <w:noWrap/>
            <w:hideMark/>
          </w:tcPr>
          <w:p w:rsidR="002E08D4" w:rsidRPr="001106A5" w:rsidRDefault="002E08D4" w:rsidP="002E08D4">
            <w:pPr>
              <w:rPr>
                <w:sz w:val="16"/>
                <w:szCs w:val="16"/>
              </w:rPr>
            </w:pPr>
            <w:r w:rsidRPr="001106A5">
              <w:rPr>
                <w:sz w:val="16"/>
                <w:szCs w:val="16"/>
              </w:rPr>
              <w:t>38</w:t>
            </w:r>
          </w:p>
        </w:tc>
        <w:tc>
          <w:tcPr>
            <w:tcW w:w="454" w:type="dxa"/>
            <w:shd w:val="clear" w:color="auto" w:fill="auto"/>
            <w:noWrap/>
            <w:hideMark/>
          </w:tcPr>
          <w:p w:rsidR="002E08D4" w:rsidRPr="001106A5" w:rsidRDefault="002E08D4" w:rsidP="002E08D4">
            <w:pPr>
              <w:rPr>
                <w:sz w:val="16"/>
                <w:szCs w:val="16"/>
              </w:rPr>
            </w:pPr>
            <w:r w:rsidRPr="001106A5">
              <w:rPr>
                <w:sz w:val="16"/>
                <w:szCs w:val="16"/>
              </w:rPr>
              <w:t>0</w:t>
            </w:r>
          </w:p>
        </w:tc>
        <w:tc>
          <w:tcPr>
            <w:tcW w:w="535" w:type="dxa"/>
            <w:shd w:val="clear" w:color="auto" w:fill="auto"/>
            <w:noWrap/>
            <w:hideMark/>
          </w:tcPr>
          <w:p w:rsidR="002E08D4" w:rsidRPr="001106A5" w:rsidRDefault="002E08D4" w:rsidP="002E08D4">
            <w:pPr>
              <w:rPr>
                <w:sz w:val="16"/>
                <w:szCs w:val="16"/>
              </w:rPr>
            </w:pPr>
            <w:r w:rsidRPr="001106A5">
              <w:rPr>
                <w:sz w:val="16"/>
                <w:szCs w:val="16"/>
              </w:rPr>
              <w:t>01</w:t>
            </w:r>
          </w:p>
        </w:tc>
        <w:tc>
          <w:tcPr>
            <w:tcW w:w="701" w:type="dxa"/>
            <w:shd w:val="clear" w:color="auto" w:fill="auto"/>
            <w:noWrap/>
            <w:hideMark/>
          </w:tcPr>
          <w:p w:rsidR="002E08D4" w:rsidRPr="001106A5" w:rsidRDefault="002E08D4" w:rsidP="002E08D4">
            <w:pPr>
              <w:rPr>
                <w:sz w:val="16"/>
                <w:szCs w:val="16"/>
              </w:rPr>
            </w:pPr>
            <w:r w:rsidRPr="001106A5">
              <w:rPr>
                <w:sz w:val="16"/>
                <w:szCs w:val="16"/>
              </w:rPr>
              <w:t>42300</w:t>
            </w:r>
          </w:p>
        </w:tc>
        <w:tc>
          <w:tcPr>
            <w:tcW w:w="640" w:type="dxa"/>
            <w:shd w:val="clear" w:color="auto" w:fill="auto"/>
            <w:noWrap/>
            <w:hideMark/>
          </w:tcPr>
          <w:p w:rsidR="002E08D4" w:rsidRPr="001106A5" w:rsidRDefault="002E08D4" w:rsidP="002E08D4">
            <w:pPr>
              <w:rPr>
                <w:sz w:val="16"/>
                <w:szCs w:val="16"/>
              </w:rPr>
            </w:pPr>
            <w:r w:rsidRPr="001106A5">
              <w:rPr>
                <w:sz w:val="16"/>
                <w:szCs w:val="16"/>
              </w:rPr>
              <w:t>600</w:t>
            </w:r>
          </w:p>
        </w:tc>
        <w:tc>
          <w:tcPr>
            <w:tcW w:w="1035" w:type="dxa"/>
            <w:shd w:val="clear" w:color="auto" w:fill="auto"/>
            <w:noWrap/>
            <w:hideMark/>
          </w:tcPr>
          <w:p w:rsidR="002E08D4" w:rsidRPr="001106A5" w:rsidRDefault="002E08D4" w:rsidP="002E08D4">
            <w:pPr>
              <w:jc w:val="right"/>
              <w:rPr>
                <w:sz w:val="16"/>
                <w:szCs w:val="16"/>
              </w:rPr>
            </w:pPr>
            <w:r w:rsidRPr="001106A5">
              <w:rPr>
                <w:sz w:val="16"/>
                <w:szCs w:val="16"/>
              </w:rPr>
              <w:t>65,0</w:t>
            </w:r>
          </w:p>
        </w:tc>
        <w:tc>
          <w:tcPr>
            <w:tcW w:w="984" w:type="dxa"/>
            <w:shd w:val="clear" w:color="auto" w:fill="auto"/>
            <w:noWrap/>
            <w:hideMark/>
          </w:tcPr>
          <w:p w:rsidR="002E08D4" w:rsidRPr="001106A5" w:rsidRDefault="002E08D4" w:rsidP="002E08D4">
            <w:pPr>
              <w:jc w:val="right"/>
              <w:rPr>
                <w:sz w:val="16"/>
                <w:szCs w:val="16"/>
              </w:rPr>
            </w:pPr>
            <w:r w:rsidRPr="001106A5">
              <w:rPr>
                <w:sz w:val="16"/>
                <w:szCs w:val="16"/>
              </w:rPr>
              <w:t>0,0</w:t>
            </w:r>
          </w:p>
        </w:tc>
        <w:tc>
          <w:tcPr>
            <w:tcW w:w="984" w:type="dxa"/>
            <w:shd w:val="clear" w:color="auto" w:fill="auto"/>
            <w:noWrap/>
            <w:hideMark/>
          </w:tcPr>
          <w:p w:rsidR="002E08D4" w:rsidRPr="001106A5" w:rsidRDefault="002E08D4" w:rsidP="002E08D4">
            <w:pPr>
              <w:jc w:val="right"/>
              <w:rPr>
                <w:sz w:val="16"/>
                <w:szCs w:val="16"/>
              </w:rPr>
            </w:pPr>
            <w:r w:rsidRPr="001106A5">
              <w:rPr>
                <w:sz w:val="16"/>
                <w:szCs w:val="16"/>
              </w:rPr>
              <w:t>0,0</w:t>
            </w:r>
          </w:p>
        </w:tc>
      </w:tr>
      <w:tr w:rsidR="002E08D4" w:rsidRPr="001106A5" w:rsidTr="00D601C4">
        <w:trPr>
          <w:trHeight w:val="170"/>
        </w:trPr>
        <w:tc>
          <w:tcPr>
            <w:tcW w:w="3681" w:type="dxa"/>
            <w:shd w:val="clear" w:color="000000" w:fill="FFFFFF"/>
            <w:hideMark/>
          </w:tcPr>
          <w:p w:rsidR="002E08D4" w:rsidRPr="001106A5" w:rsidRDefault="002E08D4" w:rsidP="002E08D4">
            <w:pPr>
              <w:rPr>
                <w:sz w:val="16"/>
                <w:szCs w:val="16"/>
              </w:rPr>
            </w:pPr>
            <w:r w:rsidRPr="001106A5">
              <w:rPr>
                <w:sz w:val="16"/>
                <w:szCs w:val="16"/>
              </w:rPr>
              <w:t>Субсидии бюджетным учреждениям</w:t>
            </w:r>
          </w:p>
        </w:tc>
        <w:tc>
          <w:tcPr>
            <w:tcW w:w="385" w:type="dxa"/>
            <w:shd w:val="clear" w:color="auto" w:fill="auto"/>
            <w:noWrap/>
            <w:hideMark/>
          </w:tcPr>
          <w:p w:rsidR="002E08D4" w:rsidRPr="001106A5" w:rsidRDefault="002E08D4" w:rsidP="002E08D4">
            <w:pPr>
              <w:rPr>
                <w:sz w:val="16"/>
                <w:szCs w:val="16"/>
              </w:rPr>
            </w:pPr>
            <w:r w:rsidRPr="001106A5">
              <w:rPr>
                <w:sz w:val="16"/>
                <w:szCs w:val="16"/>
              </w:rPr>
              <w:t>07</w:t>
            </w:r>
          </w:p>
        </w:tc>
        <w:tc>
          <w:tcPr>
            <w:tcW w:w="565" w:type="dxa"/>
            <w:shd w:val="clear" w:color="auto" w:fill="auto"/>
            <w:noWrap/>
            <w:hideMark/>
          </w:tcPr>
          <w:p w:rsidR="002E08D4" w:rsidRPr="001106A5" w:rsidRDefault="002E08D4" w:rsidP="002E08D4">
            <w:pPr>
              <w:rPr>
                <w:sz w:val="16"/>
                <w:szCs w:val="16"/>
              </w:rPr>
            </w:pPr>
            <w:r w:rsidRPr="001106A5">
              <w:rPr>
                <w:sz w:val="16"/>
                <w:szCs w:val="16"/>
              </w:rPr>
              <w:t>02</w:t>
            </w:r>
          </w:p>
        </w:tc>
        <w:tc>
          <w:tcPr>
            <w:tcW w:w="454" w:type="dxa"/>
            <w:shd w:val="clear" w:color="auto" w:fill="auto"/>
            <w:noWrap/>
            <w:hideMark/>
          </w:tcPr>
          <w:p w:rsidR="002E08D4" w:rsidRPr="001106A5" w:rsidRDefault="002E08D4" w:rsidP="002E08D4">
            <w:pPr>
              <w:rPr>
                <w:sz w:val="16"/>
                <w:szCs w:val="16"/>
              </w:rPr>
            </w:pPr>
            <w:r w:rsidRPr="001106A5">
              <w:rPr>
                <w:sz w:val="16"/>
                <w:szCs w:val="16"/>
              </w:rPr>
              <w:t>38</w:t>
            </w:r>
          </w:p>
        </w:tc>
        <w:tc>
          <w:tcPr>
            <w:tcW w:w="454" w:type="dxa"/>
            <w:shd w:val="clear" w:color="auto" w:fill="auto"/>
            <w:noWrap/>
            <w:hideMark/>
          </w:tcPr>
          <w:p w:rsidR="002E08D4" w:rsidRPr="001106A5" w:rsidRDefault="002E08D4" w:rsidP="002E08D4">
            <w:pPr>
              <w:rPr>
                <w:sz w:val="16"/>
                <w:szCs w:val="16"/>
              </w:rPr>
            </w:pPr>
            <w:r w:rsidRPr="001106A5">
              <w:rPr>
                <w:sz w:val="16"/>
                <w:szCs w:val="16"/>
              </w:rPr>
              <w:t>0</w:t>
            </w:r>
          </w:p>
        </w:tc>
        <w:tc>
          <w:tcPr>
            <w:tcW w:w="535" w:type="dxa"/>
            <w:shd w:val="clear" w:color="auto" w:fill="auto"/>
            <w:noWrap/>
            <w:hideMark/>
          </w:tcPr>
          <w:p w:rsidR="002E08D4" w:rsidRPr="001106A5" w:rsidRDefault="002E08D4" w:rsidP="002E08D4">
            <w:pPr>
              <w:rPr>
                <w:sz w:val="16"/>
                <w:szCs w:val="16"/>
              </w:rPr>
            </w:pPr>
            <w:r w:rsidRPr="001106A5">
              <w:rPr>
                <w:sz w:val="16"/>
                <w:szCs w:val="16"/>
              </w:rPr>
              <w:t>01</w:t>
            </w:r>
          </w:p>
        </w:tc>
        <w:tc>
          <w:tcPr>
            <w:tcW w:w="701" w:type="dxa"/>
            <w:shd w:val="clear" w:color="auto" w:fill="auto"/>
            <w:noWrap/>
            <w:hideMark/>
          </w:tcPr>
          <w:p w:rsidR="002E08D4" w:rsidRPr="001106A5" w:rsidRDefault="002E08D4" w:rsidP="002E08D4">
            <w:pPr>
              <w:rPr>
                <w:sz w:val="16"/>
                <w:szCs w:val="16"/>
              </w:rPr>
            </w:pPr>
            <w:r w:rsidRPr="001106A5">
              <w:rPr>
                <w:sz w:val="16"/>
                <w:szCs w:val="16"/>
              </w:rPr>
              <w:t>42300</w:t>
            </w:r>
          </w:p>
        </w:tc>
        <w:tc>
          <w:tcPr>
            <w:tcW w:w="640" w:type="dxa"/>
            <w:shd w:val="clear" w:color="auto" w:fill="auto"/>
            <w:noWrap/>
            <w:hideMark/>
          </w:tcPr>
          <w:p w:rsidR="002E08D4" w:rsidRPr="001106A5" w:rsidRDefault="002E08D4" w:rsidP="002E08D4">
            <w:pPr>
              <w:rPr>
                <w:sz w:val="16"/>
                <w:szCs w:val="16"/>
              </w:rPr>
            </w:pPr>
            <w:r w:rsidRPr="001106A5">
              <w:rPr>
                <w:sz w:val="16"/>
                <w:szCs w:val="16"/>
              </w:rPr>
              <w:t>610</w:t>
            </w:r>
          </w:p>
        </w:tc>
        <w:tc>
          <w:tcPr>
            <w:tcW w:w="1035" w:type="dxa"/>
            <w:shd w:val="clear" w:color="auto" w:fill="auto"/>
            <w:noWrap/>
            <w:hideMark/>
          </w:tcPr>
          <w:p w:rsidR="002E08D4" w:rsidRPr="001106A5" w:rsidRDefault="002E08D4" w:rsidP="002E08D4">
            <w:pPr>
              <w:jc w:val="right"/>
              <w:rPr>
                <w:sz w:val="16"/>
                <w:szCs w:val="16"/>
              </w:rPr>
            </w:pPr>
            <w:r w:rsidRPr="001106A5">
              <w:rPr>
                <w:sz w:val="16"/>
                <w:szCs w:val="16"/>
              </w:rPr>
              <w:t>65,0</w:t>
            </w:r>
          </w:p>
        </w:tc>
        <w:tc>
          <w:tcPr>
            <w:tcW w:w="984" w:type="dxa"/>
            <w:shd w:val="clear" w:color="auto" w:fill="auto"/>
            <w:noWrap/>
            <w:hideMark/>
          </w:tcPr>
          <w:p w:rsidR="002E08D4" w:rsidRPr="001106A5" w:rsidRDefault="002E08D4" w:rsidP="002E08D4">
            <w:pPr>
              <w:jc w:val="right"/>
              <w:rPr>
                <w:sz w:val="16"/>
                <w:szCs w:val="16"/>
              </w:rPr>
            </w:pPr>
            <w:r w:rsidRPr="001106A5">
              <w:rPr>
                <w:sz w:val="16"/>
                <w:szCs w:val="16"/>
              </w:rPr>
              <w:t>0,0</w:t>
            </w:r>
          </w:p>
        </w:tc>
        <w:tc>
          <w:tcPr>
            <w:tcW w:w="984" w:type="dxa"/>
            <w:shd w:val="clear" w:color="auto" w:fill="auto"/>
            <w:noWrap/>
            <w:hideMark/>
          </w:tcPr>
          <w:p w:rsidR="002E08D4" w:rsidRPr="001106A5" w:rsidRDefault="002E08D4" w:rsidP="002E08D4">
            <w:pPr>
              <w:jc w:val="right"/>
              <w:rPr>
                <w:sz w:val="16"/>
                <w:szCs w:val="16"/>
              </w:rPr>
            </w:pPr>
            <w:r w:rsidRPr="001106A5">
              <w:rPr>
                <w:sz w:val="16"/>
                <w:szCs w:val="16"/>
              </w:rPr>
              <w:t>0,0</w:t>
            </w:r>
          </w:p>
        </w:tc>
      </w:tr>
      <w:tr w:rsidR="002E08D4" w:rsidRPr="001106A5" w:rsidTr="00D601C4">
        <w:trPr>
          <w:trHeight w:val="170"/>
        </w:trPr>
        <w:tc>
          <w:tcPr>
            <w:tcW w:w="3681" w:type="dxa"/>
            <w:shd w:val="clear" w:color="000000" w:fill="FFFFFF"/>
            <w:hideMark/>
          </w:tcPr>
          <w:p w:rsidR="002E08D4" w:rsidRPr="001106A5" w:rsidRDefault="002E08D4" w:rsidP="002E08D4">
            <w:pPr>
              <w:rPr>
                <w:sz w:val="16"/>
                <w:szCs w:val="16"/>
              </w:rPr>
            </w:pPr>
            <w:r w:rsidRPr="001106A5">
              <w:rPr>
                <w:sz w:val="16"/>
                <w:szCs w:val="16"/>
              </w:rPr>
              <w:t>Дополнительное образование детей</w:t>
            </w:r>
          </w:p>
        </w:tc>
        <w:tc>
          <w:tcPr>
            <w:tcW w:w="385" w:type="dxa"/>
            <w:shd w:val="clear" w:color="000000" w:fill="FFFFFF"/>
            <w:noWrap/>
            <w:hideMark/>
          </w:tcPr>
          <w:p w:rsidR="002E08D4" w:rsidRPr="001106A5" w:rsidRDefault="002E08D4" w:rsidP="002E08D4">
            <w:pPr>
              <w:rPr>
                <w:sz w:val="16"/>
                <w:szCs w:val="16"/>
              </w:rPr>
            </w:pPr>
            <w:r w:rsidRPr="001106A5">
              <w:rPr>
                <w:sz w:val="16"/>
                <w:szCs w:val="16"/>
              </w:rPr>
              <w:t>07</w:t>
            </w:r>
          </w:p>
        </w:tc>
        <w:tc>
          <w:tcPr>
            <w:tcW w:w="565" w:type="dxa"/>
            <w:shd w:val="clear" w:color="000000" w:fill="FFFFFF"/>
            <w:noWrap/>
            <w:hideMark/>
          </w:tcPr>
          <w:p w:rsidR="002E08D4" w:rsidRPr="001106A5" w:rsidRDefault="002E08D4" w:rsidP="002E08D4">
            <w:pPr>
              <w:rPr>
                <w:sz w:val="16"/>
                <w:szCs w:val="16"/>
              </w:rPr>
            </w:pPr>
            <w:r w:rsidRPr="001106A5">
              <w:rPr>
                <w:sz w:val="16"/>
                <w:szCs w:val="16"/>
              </w:rPr>
              <w:t>03</w:t>
            </w:r>
          </w:p>
        </w:tc>
        <w:tc>
          <w:tcPr>
            <w:tcW w:w="454" w:type="dxa"/>
            <w:shd w:val="clear" w:color="000000" w:fill="FFFFFF"/>
            <w:noWrap/>
            <w:hideMark/>
          </w:tcPr>
          <w:p w:rsidR="002E08D4" w:rsidRPr="001106A5" w:rsidRDefault="002E08D4" w:rsidP="002E08D4">
            <w:pPr>
              <w:rPr>
                <w:sz w:val="16"/>
                <w:szCs w:val="16"/>
              </w:rPr>
            </w:pPr>
            <w:r w:rsidRPr="001106A5">
              <w:rPr>
                <w:sz w:val="16"/>
                <w:szCs w:val="16"/>
              </w:rPr>
              <w:t> </w:t>
            </w:r>
          </w:p>
        </w:tc>
        <w:tc>
          <w:tcPr>
            <w:tcW w:w="454" w:type="dxa"/>
            <w:shd w:val="clear" w:color="000000" w:fill="FFFFFF"/>
            <w:noWrap/>
            <w:hideMark/>
          </w:tcPr>
          <w:p w:rsidR="002E08D4" w:rsidRPr="001106A5" w:rsidRDefault="002E08D4" w:rsidP="002E08D4">
            <w:pPr>
              <w:rPr>
                <w:sz w:val="16"/>
                <w:szCs w:val="16"/>
              </w:rPr>
            </w:pPr>
            <w:r w:rsidRPr="001106A5">
              <w:rPr>
                <w:sz w:val="16"/>
                <w:szCs w:val="16"/>
              </w:rPr>
              <w:t> </w:t>
            </w:r>
          </w:p>
        </w:tc>
        <w:tc>
          <w:tcPr>
            <w:tcW w:w="535" w:type="dxa"/>
            <w:shd w:val="clear" w:color="000000" w:fill="FFFFFF"/>
            <w:noWrap/>
            <w:hideMark/>
          </w:tcPr>
          <w:p w:rsidR="002E08D4" w:rsidRPr="001106A5" w:rsidRDefault="002E08D4" w:rsidP="002E08D4">
            <w:pPr>
              <w:rPr>
                <w:sz w:val="16"/>
                <w:szCs w:val="16"/>
              </w:rPr>
            </w:pPr>
            <w:r w:rsidRPr="001106A5">
              <w:rPr>
                <w:sz w:val="16"/>
                <w:szCs w:val="16"/>
              </w:rPr>
              <w:t> </w:t>
            </w:r>
          </w:p>
        </w:tc>
        <w:tc>
          <w:tcPr>
            <w:tcW w:w="701" w:type="dxa"/>
            <w:shd w:val="clear" w:color="000000" w:fill="FFFFFF"/>
            <w:noWrap/>
            <w:hideMark/>
          </w:tcPr>
          <w:p w:rsidR="002E08D4" w:rsidRPr="001106A5" w:rsidRDefault="002E08D4" w:rsidP="002E08D4">
            <w:pPr>
              <w:rPr>
                <w:sz w:val="16"/>
                <w:szCs w:val="16"/>
              </w:rPr>
            </w:pPr>
            <w:r w:rsidRPr="001106A5">
              <w:rPr>
                <w:sz w:val="16"/>
                <w:szCs w:val="16"/>
              </w:rPr>
              <w:t> </w:t>
            </w:r>
          </w:p>
        </w:tc>
        <w:tc>
          <w:tcPr>
            <w:tcW w:w="640" w:type="dxa"/>
            <w:shd w:val="clear" w:color="000000" w:fill="FFFFFF"/>
            <w:noWrap/>
            <w:hideMark/>
          </w:tcPr>
          <w:p w:rsidR="002E08D4" w:rsidRPr="001106A5" w:rsidRDefault="002E08D4" w:rsidP="002E08D4">
            <w:pPr>
              <w:rPr>
                <w:sz w:val="16"/>
                <w:szCs w:val="16"/>
              </w:rPr>
            </w:pPr>
            <w:r w:rsidRPr="001106A5">
              <w:rPr>
                <w:sz w:val="16"/>
                <w:szCs w:val="16"/>
              </w:rPr>
              <w:t> </w:t>
            </w:r>
          </w:p>
        </w:tc>
        <w:tc>
          <w:tcPr>
            <w:tcW w:w="1035" w:type="dxa"/>
            <w:shd w:val="clear" w:color="000000" w:fill="FFFFFF"/>
            <w:noWrap/>
            <w:hideMark/>
          </w:tcPr>
          <w:p w:rsidR="002E08D4" w:rsidRPr="001106A5" w:rsidRDefault="002E08D4" w:rsidP="002E08D4">
            <w:pPr>
              <w:jc w:val="right"/>
              <w:rPr>
                <w:sz w:val="16"/>
                <w:szCs w:val="16"/>
              </w:rPr>
            </w:pPr>
            <w:r w:rsidRPr="001106A5">
              <w:rPr>
                <w:sz w:val="16"/>
                <w:szCs w:val="16"/>
              </w:rPr>
              <w:t>39 093,6</w:t>
            </w:r>
          </w:p>
        </w:tc>
        <w:tc>
          <w:tcPr>
            <w:tcW w:w="984" w:type="dxa"/>
            <w:shd w:val="clear" w:color="000000" w:fill="FFFFFF"/>
            <w:noWrap/>
            <w:hideMark/>
          </w:tcPr>
          <w:p w:rsidR="002E08D4" w:rsidRPr="001106A5" w:rsidRDefault="002E08D4" w:rsidP="002E08D4">
            <w:pPr>
              <w:jc w:val="right"/>
              <w:rPr>
                <w:sz w:val="16"/>
                <w:szCs w:val="16"/>
              </w:rPr>
            </w:pPr>
            <w:r w:rsidRPr="001106A5">
              <w:rPr>
                <w:sz w:val="16"/>
                <w:szCs w:val="16"/>
              </w:rPr>
              <w:t>29 059,4</w:t>
            </w:r>
          </w:p>
        </w:tc>
        <w:tc>
          <w:tcPr>
            <w:tcW w:w="984" w:type="dxa"/>
            <w:shd w:val="clear" w:color="000000" w:fill="FFFFFF"/>
            <w:noWrap/>
            <w:hideMark/>
          </w:tcPr>
          <w:p w:rsidR="002E08D4" w:rsidRPr="001106A5" w:rsidRDefault="002E08D4" w:rsidP="002E08D4">
            <w:pPr>
              <w:jc w:val="right"/>
              <w:rPr>
                <w:sz w:val="16"/>
                <w:szCs w:val="16"/>
              </w:rPr>
            </w:pPr>
            <w:r w:rsidRPr="001106A5">
              <w:rPr>
                <w:sz w:val="16"/>
                <w:szCs w:val="16"/>
              </w:rPr>
              <w:t>28 504,0</w:t>
            </w:r>
          </w:p>
        </w:tc>
      </w:tr>
      <w:tr w:rsidR="002E08D4" w:rsidRPr="001106A5" w:rsidTr="00D601C4">
        <w:trPr>
          <w:trHeight w:val="170"/>
        </w:trPr>
        <w:tc>
          <w:tcPr>
            <w:tcW w:w="3681" w:type="dxa"/>
            <w:shd w:val="clear" w:color="000000" w:fill="FFFFFF"/>
            <w:hideMark/>
          </w:tcPr>
          <w:p w:rsidR="002E08D4" w:rsidRPr="001106A5" w:rsidRDefault="002E08D4" w:rsidP="002E08D4">
            <w:pPr>
              <w:rPr>
                <w:sz w:val="16"/>
                <w:szCs w:val="16"/>
              </w:rPr>
            </w:pPr>
            <w:r w:rsidRPr="001106A5">
              <w:rPr>
                <w:sz w:val="16"/>
                <w:szCs w:val="16"/>
              </w:rPr>
              <w:t xml:space="preserve">Муниципальная программа "Развитие образования в </w:t>
            </w:r>
            <w:proofErr w:type="spellStart"/>
            <w:r w:rsidRPr="001106A5">
              <w:rPr>
                <w:sz w:val="16"/>
                <w:szCs w:val="16"/>
              </w:rPr>
              <w:t>Чамзинском</w:t>
            </w:r>
            <w:proofErr w:type="spellEnd"/>
            <w:r w:rsidRPr="001106A5">
              <w:rPr>
                <w:sz w:val="16"/>
                <w:szCs w:val="16"/>
              </w:rPr>
              <w:t xml:space="preserve"> муниципальном районе" на 2016-2025 годы</w:t>
            </w:r>
          </w:p>
        </w:tc>
        <w:tc>
          <w:tcPr>
            <w:tcW w:w="385" w:type="dxa"/>
            <w:shd w:val="clear" w:color="000000" w:fill="FFFFFF"/>
            <w:noWrap/>
            <w:hideMark/>
          </w:tcPr>
          <w:p w:rsidR="002E08D4" w:rsidRPr="001106A5" w:rsidRDefault="002E08D4" w:rsidP="002E08D4">
            <w:pPr>
              <w:rPr>
                <w:sz w:val="16"/>
                <w:szCs w:val="16"/>
              </w:rPr>
            </w:pPr>
            <w:r w:rsidRPr="001106A5">
              <w:rPr>
                <w:sz w:val="16"/>
                <w:szCs w:val="16"/>
              </w:rPr>
              <w:t>07</w:t>
            </w:r>
          </w:p>
        </w:tc>
        <w:tc>
          <w:tcPr>
            <w:tcW w:w="565" w:type="dxa"/>
            <w:shd w:val="clear" w:color="000000" w:fill="FFFFFF"/>
            <w:noWrap/>
            <w:hideMark/>
          </w:tcPr>
          <w:p w:rsidR="002E08D4" w:rsidRPr="001106A5" w:rsidRDefault="002E08D4" w:rsidP="002E08D4">
            <w:pPr>
              <w:rPr>
                <w:sz w:val="16"/>
                <w:szCs w:val="16"/>
              </w:rPr>
            </w:pPr>
            <w:r w:rsidRPr="001106A5">
              <w:rPr>
                <w:sz w:val="16"/>
                <w:szCs w:val="16"/>
              </w:rPr>
              <w:t>03</w:t>
            </w:r>
          </w:p>
        </w:tc>
        <w:tc>
          <w:tcPr>
            <w:tcW w:w="454" w:type="dxa"/>
            <w:shd w:val="clear" w:color="000000" w:fill="FFFFFF"/>
            <w:noWrap/>
            <w:hideMark/>
          </w:tcPr>
          <w:p w:rsidR="002E08D4" w:rsidRPr="001106A5" w:rsidRDefault="002E08D4" w:rsidP="002E08D4">
            <w:pPr>
              <w:rPr>
                <w:sz w:val="16"/>
                <w:szCs w:val="16"/>
              </w:rPr>
            </w:pPr>
            <w:r w:rsidRPr="001106A5">
              <w:rPr>
                <w:sz w:val="16"/>
                <w:szCs w:val="16"/>
              </w:rPr>
              <w:t>02</w:t>
            </w:r>
          </w:p>
        </w:tc>
        <w:tc>
          <w:tcPr>
            <w:tcW w:w="454" w:type="dxa"/>
            <w:shd w:val="clear" w:color="000000" w:fill="FFFFFF"/>
            <w:noWrap/>
            <w:hideMark/>
          </w:tcPr>
          <w:p w:rsidR="002E08D4" w:rsidRPr="001106A5" w:rsidRDefault="002E08D4" w:rsidP="002E08D4">
            <w:pPr>
              <w:rPr>
                <w:sz w:val="16"/>
                <w:szCs w:val="16"/>
              </w:rPr>
            </w:pPr>
            <w:r w:rsidRPr="001106A5">
              <w:rPr>
                <w:sz w:val="16"/>
                <w:szCs w:val="16"/>
              </w:rPr>
              <w:t> </w:t>
            </w:r>
          </w:p>
        </w:tc>
        <w:tc>
          <w:tcPr>
            <w:tcW w:w="535" w:type="dxa"/>
            <w:shd w:val="clear" w:color="000000" w:fill="FFFFFF"/>
            <w:noWrap/>
            <w:hideMark/>
          </w:tcPr>
          <w:p w:rsidR="002E08D4" w:rsidRPr="001106A5" w:rsidRDefault="002E08D4" w:rsidP="002E08D4">
            <w:pPr>
              <w:rPr>
                <w:sz w:val="16"/>
                <w:szCs w:val="16"/>
              </w:rPr>
            </w:pPr>
            <w:r w:rsidRPr="001106A5">
              <w:rPr>
                <w:sz w:val="16"/>
                <w:szCs w:val="16"/>
              </w:rPr>
              <w:t> </w:t>
            </w:r>
          </w:p>
        </w:tc>
        <w:tc>
          <w:tcPr>
            <w:tcW w:w="701" w:type="dxa"/>
            <w:shd w:val="clear" w:color="000000" w:fill="FFFFFF"/>
            <w:noWrap/>
            <w:hideMark/>
          </w:tcPr>
          <w:p w:rsidR="002E08D4" w:rsidRPr="001106A5" w:rsidRDefault="002E08D4" w:rsidP="002E08D4">
            <w:pPr>
              <w:rPr>
                <w:sz w:val="16"/>
                <w:szCs w:val="16"/>
              </w:rPr>
            </w:pPr>
            <w:r w:rsidRPr="001106A5">
              <w:rPr>
                <w:sz w:val="16"/>
                <w:szCs w:val="16"/>
              </w:rPr>
              <w:t> </w:t>
            </w:r>
          </w:p>
        </w:tc>
        <w:tc>
          <w:tcPr>
            <w:tcW w:w="640" w:type="dxa"/>
            <w:shd w:val="clear" w:color="000000" w:fill="FFFFFF"/>
            <w:noWrap/>
            <w:hideMark/>
          </w:tcPr>
          <w:p w:rsidR="002E08D4" w:rsidRPr="001106A5" w:rsidRDefault="002E08D4" w:rsidP="002E08D4">
            <w:pPr>
              <w:rPr>
                <w:sz w:val="16"/>
                <w:szCs w:val="16"/>
              </w:rPr>
            </w:pPr>
            <w:r w:rsidRPr="001106A5">
              <w:rPr>
                <w:sz w:val="16"/>
                <w:szCs w:val="16"/>
              </w:rPr>
              <w:t> </w:t>
            </w:r>
          </w:p>
        </w:tc>
        <w:tc>
          <w:tcPr>
            <w:tcW w:w="1035" w:type="dxa"/>
            <w:shd w:val="clear" w:color="000000" w:fill="FFFFFF"/>
            <w:noWrap/>
            <w:hideMark/>
          </w:tcPr>
          <w:p w:rsidR="002E08D4" w:rsidRPr="001106A5" w:rsidRDefault="002E08D4" w:rsidP="002E08D4">
            <w:pPr>
              <w:jc w:val="right"/>
              <w:rPr>
                <w:sz w:val="16"/>
                <w:szCs w:val="16"/>
              </w:rPr>
            </w:pPr>
            <w:r w:rsidRPr="001106A5">
              <w:rPr>
                <w:sz w:val="16"/>
                <w:szCs w:val="16"/>
              </w:rPr>
              <w:t>25 180,2</w:t>
            </w:r>
          </w:p>
        </w:tc>
        <w:tc>
          <w:tcPr>
            <w:tcW w:w="984" w:type="dxa"/>
            <w:shd w:val="clear" w:color="000000" w:fill="FFFFFF"/>
            <w:noWrap/>
            <w:hideMark/>
          </w:tcPr>
          <w:p w:rsidR="002E08D4" w:rsidRPr="001106A5" w:rsidRDefault="002E08D4" w:rsidP="002E08D4">
            <w:pPr>
              <w:jc w:val="right"/>
              <w:rPr>
                <w:sz w:val="16"/>
                <w:szCs w:val="16"/>
              </w:rPr>
            </w:pPr>
            <w:r w:rsidRPr="001106A5">
              <w:rPr>
                <w:sz w:val="16"/>
                <w:szCs w:val="16"/>
              </w:rPr>
              <w:t>19 598,3</w:t>
            </w:r>
          </w:p>
        </w:tc>
        <w:tc>
          <w:tcPr>
            <w:tcW w:w="984" w:type="dxa"/>
            <w:shd w:val="clear" w:color="000000" w:fill="FFFFFF"/>
            <w:noWrap/>
            <w:hideMark/>
          </w:tcPr>
          <w:p w:rsidR="002E08D4" w:rsidRPr="001106A5" w:rsidRDefault="002E08D4" w:rsidP="002E08D4">
            <w:pPr>
              <w:jc w:val="right"/>
              <w:rPr>
                <w:sz w:val="16"/>
                <w:szCs w:val="16"/>
              </w:rPr>
            </w:pPr>
            <w:r w:rsidRPr="001106A5">
              <w:rPr>
                <w:sz w:val="16"/>
                <w:szCs w:val="16"/>
              </w:rPr>
              <w:t>20 514,8</w:t>
            </w:r>
          </w:p>
        </w:tc>
      </w:tr>
      <w:tr w:rsidR="002E08D4" w:rsidRPr="001106A5" w:rsidTr="00D601C4">
        <w:trPr>
          <w:trHeight w:val="170"/>
        </w:trPr>
        <w:tc>
          <w:tcPr>
            <w:tcW w:w="3681" w:type="dxa"/>
            <w:shd w:val="clear" w:color="000000" w:fill="FFFFFF"/>
            <w:hideMark/>
          </w:tcPr>
          <w:p w:rsidR="002E08D4" w:rsidRPr="001106A5" w:rsidRDefault="002E08D4" w:rsidP="002E08D4">
            <w:pPr>
              <w:rPr>
                <w:sz w:val="16"/>
                <w:szCs w:val="16"/>
              </w:rPr>
            </w:pPr>
            <w:r w:rsidRPr="001106A5">
              <w:rPr>
                <w:sz w:val="16"/>
                <w:szCs w:val="16"/>
              </w:rPr>
              <w:t xml:space="preserve">Подпрограмма "Развитие дополнительного образования детей в </w:t>
            </w:r>
            <w:proofErr w:type="spellStart"/>
            <w:r w:rsidRPr="001106A5">
              <w:rPr>
                <w:sz w:val="16"/>
                <w:szCs w:val="16"/>
              </w:rPr>
              <w:t>Чамзинском</w:t>
            </w:r>
            <w:proofErr w:type="spellEnd"/>
            <w:r w:rsidRPr="001106A5">
              <w:rPr>
                <w:sz w:val="16"/>
                <w:szCs w:val="16"/>
              </w:rPr>
              <w:t xml:space="preserve"> муниципальном районе" на 2016-2025 годы </w:t>
            </w:r>
          </w:p>
        </w:tc>
        <w:tc>
          <w:tcPr>
            <w:tcW w:w="385" w:type="dxa"/>
            <w:shd w:val="clear" w:color="000000" w:fill="FFFFFF"/>
            <w:noWrap/>
            <w:hideMark/>
          </w:tcPr>
          <w:p w:rsidR="002E08D4" w:rsidRPr="001106A5" w:rsidRDefault="002E08D4" w:rsidP="002E08D4">
            <w:pPr>
              <w:rPr>
                <w:sz w:val="16"/>
                <w:szCs w:val="16"/>
              </w:rPr>
            </w:pPr>
            <w:r w:rsidRPr="001106A5">
              <w:rPr>
                <w:sz w:val="16"/>
                <w:szCs w:val="16"/>
              </w:rPr>
              <w:t>07</w:t>
            </w:r>
          </w:p>
        </w:tc>
        <w:tc>
          <w:tcPr>
            <w:tcW w:w="565" w:type="dxa"/>
            <w:shd w:val="clear" w:color="000000" w:fill="FFFFFF"/>
            <w:noWrap/>
            <w:hideMark/>
          </w:tcPr>
          <w:p w:rsidR="002E08D4" w:rsidRPr="001106A5" w:rsidRDefault="002E08D4" w:rsidP="002E08D4">
            <w:pPr>
              <w:rPr>
                <w:sz w:val="16"/>
                <w:szCs w:val="16"/>
              </w:rPr>
            </w:pPr>
            <w:r w:rsidRPr="001106A5">
              <w:rPr>
                <w:sz w:val="16"/>
                <w:szCs w:val="16"/>
              </w:rPr>
              <w:t>03</w:t>
            </w:r>
          </w:p>
        </w:tc>
        <w:tc>
          <w:tcPr>
            <w:tcW w:w="454" w:type="dxa"/>
            <w:shd w:val="clear" w:color="000000" w:fill="FFFFFF"/>
            <w:noWrap/>
            <w:hideMark/>
          </w:tcPr>
          <w:p w:rsidR="002E08D4" w:rsidRPr="001106A5" w:rsidRDefault="002E08D4" w:rsidP="002E08D4">
            <w:pPr>
              <w:rPr>
                <w:sz w:val="16"/>
                <w:szCs w:val="16"/>
              </w:rPr>
            </w:pPr>
            <w:r w:rsidRPr="001106A5">
              <w:rPr>
                <w:sz w:val="16"/>
                <w:szCs w:val="16"/>
              </w:rPr>
              <w:t>02</w:t>
            </w:r>
          </w:p>
        </w:tc>
        <w:tc>
          <w:tcPr>
            <w:tcW w:w="454" w:type="dxa"/>
            <w:shd w:val="clear" w:color="000000" w:fill="FFFFFF"/>
            <w:noWrap/>
            <w:hideMark/>
          </w:tcPr>
          <w:p w:rsidR="002E08D4" w:rsidRPr="001106A5" w:rsidRDefault="002E08D4" w:rsidP="002E08D4">
            <w:pPr>
              <w:rPr>
                <w:sz w:val="16"/>
                <w:szCs w:val="16"/>
              </w:rPr>
            </w:pPr>
            <w:r w:rsidRPr="001106A5">
              <w:rPr>
                <w:sz w:val="16"/>
                <w:szCs w:val="16"/>
              </w:rPr>
              <w:t>3</w:t>
            </w:r>
          </w:p>
        </w:tc>
        <w:tc>
          <w:tcPr>
            <w:tcW w:w="535" w:type="dxa"/>
            <w:shd w:val="clear" w:color="000000" w:fill="FFFFFF"/>
            <w:noWrap/>
            <w:hideMark/>
          </w:tcPr>
          <w:p w:rsidR="002E08D4" w:rsidRPr="001106A5" w:rsidRDefault="002E08D4" w:rsidP="002E08D4">
            <w:pPr>
              <w:rPr>
                <w:sz w:val="16"/>
                <w:szCs w:val="16"/>
              </w:rPr>
            </w:pPr>
            <w:r w:rsidRPr="001106A5">
              <w:rPr>
                <w:sz w:val="16"/>
                <w:szCs w:val="16"/>
              </w:rPr>
              <w:t> </w:t>
            </w:r>
          </w:p>
        </w:tc>
        <w:tc>
          <w:tcPr>
            <w:tcW w:w="701" w:type="dxa"/>
            <w:shd w:val="clear" w:color="000000" w:fill="FFFFFF"/>
            <w:noWrap/>
            <w:hideMark/>
          </w:tcPr>
          <w:p w:rsidR="002E08D4" w:rsidRPr="001106A5" w:rsidRDefault="002E08D4" w:rsidP="002E08D4">
            <w:pPr>
              <w:rPr>
                <w:sz w:val="16"/>
                <w:szCs w:val="16"/>
              </w:rPr>
            </w:pPr>
            <w:r w:rsidRPr="001106A5">
              <w:rPr>
                <w:sz w:val="16"/>
                <w:szCs w:val="16"/>
              </w:rPr>
              <w:t> </w:t>
            </w:r>
          </w:p>
        </w:tc>
        <w:tc>
          <w:tcPr>
            <w:tcW w:w="640" w:type="dxa"/>
            <w:shd w:val="clear" w:color="000000" w:fill="FFFFFF"/>
            <w:noWrap/>
            <w:hideMark/>
          </w:tcPr>
          <w:p w:rsidR="002E08D4" w:rsidRPr="001106A5" w:rsidRDefault="002E08D4" w:rsidP="002E08D4">
            <w:pPr>
              <w:rPr>
                <w:sz w:val="16"/>
                <w:szCs w:val="16"/>
              </w:rPr>
            </w:pPr>
            <w:r w:rsidRPr="001106A5">
              <w:rPr>
                <w:sz w:val="16"/>
                <w:szCs w:val="16"/>
              </w:rPr>
              <w:t> </w:t>
            </w:r>
          </w:p>
        </w:tc>
        <w:tc>
          <w:tcPr>
            <w:tcW w:w="1035" w:type="dxa"/>
            <w:shd w:val="clear" w:color="000000" w:fill="FFFFFF"/>
            <w:noWrap/>
            <w:hideMark/>
          </w:tcPr>
          <w:p w:rsidR="002E08D4" w:rsidRPr="001106A5" w:rsidRDefault="002E08D4" w:rsidP="002E08D4">
            <w:pPr>
              <w:jc w:val="right"/>
              <w:rPr>
                <w:sz w:val="16"/>
                <w:szCs w:val="16"/>
              </w:rPr>
            </w:pPr>
            <w:r w:rsidRPr="001106A5">
              <w:rPr>
                <w:sz w:val="16"/>
                <w:szCs w:val="16"/>
              </w:rPr>
              <w:t>24 680,2</w:t>
            </w:r>
          </w:p>
        </w:tc>
        <w:tc>
          <w:tcPr>
            <w:tcW w:w="984" w:type="dxa"/>
            <w:shd w:val="clear" w:color="000000" w:fill="FFFFFF"/>
            <w:noWrap/>
            <w:hideMark/>
          </w:tcPr>
          <w:p w:rsidR="002E08D4" w:rsidRPr="001106A5" w:rsidRDefault="002E08D4" w:rsidP="002E08D4">
            <w:pPr>
              <w:jc w:val="right"/>
              <w:rPr>
                <w:sz w:val="16"/>
                <w:szCs w:val="16"/>
              </w:rPr>
            </w:pPr>
            <w:r w:rsidRPr="001106A5">
              <w:rPr>
                <w:sz w:val="16"/>
                <w:szCs w:val="16"/>
              </w:rPr>
              <w:t>19 598,3</w:t>
            </w:r>
          </w:p>
        </w:tc>
        <w:tc>
          <w:tcPr>
            <w:tcW w:w="984" w:type="dxa"/>
            <w:shd w:val="clear" w:color="000000" w:fill="FFFFFF"/>
            <w:noWrap/>
            <w:hideMark/>
          </w:tcPr>
          <w:p w:rsidR="002E08D4" w:rsidRPr="001106A5" w:rsidRDefault="002E08D4" w:rsidP="002E08D4">
            <w:pPr>
              <w:jc w:val="right"/>
              <w:rPr>
                <w:sz w:val="16"/>
                <w:szCs w:val="16"/>
              </w:rPr>
            </w:pPr>
            <w:r w:rsidRPr="001106A5">
              <w:rPr>
                <w:sz w:val="16"/>
                <w:szCs w:val="16"/>
              </w:rPr>
              <w:t>20 514,8</w:t>
            </w:r>
          </w:p>
        </w:tc>
      </w:tr>
      <w:tr w:rsidR="002E08D4" w:rsidRPr="001106A5" w:rsidTr="00D601C4">
        <w:trPr>
          <w:trHeight w:val="170"/>
        </w:trPr>
        <w:tc>
          <w:tcPr>
            <w:tcW w:w="3681" w:type="dxa"/>
            <w:shd w:val="clear" w:color="000000" w:fill="FFFFFF"/>
            <w:hideMark/>
          </w:tcPr>
          <w:p w:rsidR="002E08D4" w:rsidRPr="001106A5" w:rsidRDefault="002E08D4" w:rsidP="002E08D4">
            <w:pPr>
              <w:rPr>
                <w:sz w:val="16"/>
                <w:szCs w:val="16"/>
              </w:rPr>
            </w:pPr>
            <w:r w:rsidRPr="001106A5">
              <w:rPr>
                <w:sz w:val="16"/>
                <w:szCs w:val="16"/>
              </w:rPr>
              <w:t>Основное мероприятие "Обеспечение качества дополнительного образования детей"</w:t>
            </w:r>
          </w:p>
        </w:tc>
        <w:tc>
          <w:tcPr>
            <w:tcW w:w="385" w:type="dxa"/>
            <w:shd w:val="clear" w:color="000000" w:fill="FFFFFF"/>
            <w:noWrap/>
            <w:hideMark/>
          </w:tcPr>
          <w:p w:rsidR="002E08D4" w:rsidRPr="001106A5" w:rsidRDefault="002E08D4" w:rsidP="002E08D4">
            <w:pPr>
              <w:rPr>
                <w:sz w:val="16"/>
                <w:szCs w:val="16"/>
              </w:rPr>
            </w:pPr>
            <w:r w:rsidRPr="001106A5">
              <w:rPr>
                <w:sz w:val="16"/>
                <w:szCs w:val="16"/>
              </w:rPr>
              <w:t>07</w:t>
            </w:r>
          </w:p>
        </w:tc>
        <w:tc>
          <w:tcPr>
            <w:tcW w:w="565" w:type="dxa"/>
            <w:shd w:val="clear" w:color="000000" w:fill="FFFFFF"/>
            <w:noWrap/>
            <w:hideMark/>
          </w:tcPr>
          <w:p w:rsidR="002E08D4" w:rsidRPr="001106A5" w:rsidRDefault="002E08D4" w:rsidP="002E08D4">
            <w:pPr>
              <w:rPr>
                <w:sz w:val="16"/>
                <w:szCs w:val="16"/>
              </w:rPr>
            </w:pPr>
            <w:r w:rsidRPr="001106A5">
              <w:rPr>
                <w:sz w:val="16"/>
                <w:szCs w:val="16"/>
              </w:rPr>
              <w:t>03</w:t>
            </w:r>
          </w:p>
        </w:tc>
        <w:tc>
          <w:tcPr>
            <w:tcW w:w="454" w:type="dxa"/>
            <w:shd w:val="clear" w:color="000000" w:fill="FFFFFF"/>
            <w:noWrap/>
            <w:hideMark/>
          </w:tcPr>
          <w:p w:rsidR="002E08D4" w:rsidRPr="001106A5" w:rsidRDefault="002E08D4" w:rsidP="002E08D4">
            <w:pPr>
              <w:rPr>
                <w:sz w:val="16"/>
                <w:szCs w:val="16"/>
              </w:rPr>
            </w:pPr>
            <w:r w:rsidRPr="001106A5">
              <w:rPr>
                <w:sz w:val="16"/>
                <w:szCs w:val="16"/>
              </w:rPr>
              <w:t>02</w:t>
            </w:r>
          </w:p>
        </w:tc>
        <w:tc>
          <w:tcPr>
            <w:tcW w:w="454" w:type="dxa"/>
            <w:shd w:val="clear" w:color="000000" w:fill="FFFFFF"/>
            <w:noWrap/>
            <w:hideMark/>
          </w:tcPr>
          <w:p w:rsidR="002E08D4" w:rsidRPr="001106A5" w:rsidRDefault="002E08D4" w:rsidP="002E08D4">
            <w:pPr>
              <w:rPr>
                <w:sz w:val="16"/>
                <w:szCs w:val="16"/>
              </w:rPr>
            </w:pPr>
            <w:r w:rsidRPr="001106A5">
              <w:rPr>
                <w:sz w:val="16"/>
                <w:szCs w:val="16"/>
              </w:rPr>
              <w:t>3</w:t>
            </w:r>
          </w:p>
        </w:tc>
        <w:tc>
          <w:tcPr>
            <w:tcW w:w="535" w:type="dxa"/>
            <w:shd w:val="clear" w:color="000000" w:fill="FFFFFF"/>
            <w:noWrap/>
            <w:hideMark/>
          </w:tcPr>
          <w:p w:rsidR="002E08D4" w:rsidRPr="001106A5" w:rsidRDefault="002E08D4" w:rsidP="002E08D4">
            <w:pPr>
              <w:rPr>
                <w:sz w:val="16"/>
                <w:szCs w:val="16"/>
              </w:rPr>
            </w:pPr>
            <w:r w:rsidRPr="001106A5">
              <w:rPr>
                <w:sz w:val="16"/>
                <w:szCs w:val="16"/>
              </w:rPr>
              <w:t>01</w:t>
            </w:r>
          </w:p>
        </w:tc>
        <w:tc>
          <w:tcPr>
            <w:tcW w:w="701" w:type="dxa"/>
            <w:shd w:val="clear" w:color="000000" w:fill="FFFFFF"/>
            <w:noWrap/>
            <w:hideMark/>
          </w:tcPr>
          <w:p w:rsidR="002E08D4" w:rsidRPr="001106A5" w:rsidRDefault="002E08D4" w:rsidP="002E08D4">
            <w:pPr>
              <w:rPr>
                <w:sz w:val="16"/>
                <w:szCs w:val="16"/>
              </w:rPr>
            </w:pPr>
            <w:r w:rsidRPr="001106A5">
              <w:rPr>
                <w:sz w:val="16"/>
                <w:szCs w:val="16"/>
              </w:rPr>
              <w:t> </w:t>
            </w:r>
          </w:p>
        </w:tc>
        <w:tc>
          <w:tcPr>
            <w:tcW w:w="640" w:type="dxa"/>
            <w:shd w:val="clear" w:color="000000" w:fill="FFFFFF"/>
            <w:noWrap/>
            <w:hideMark/>
          </w:tcPr>
          <w:p w:rsidR="002E08D4" w:rsidRPr="001106A5" w:rsidRDefault="002E08D4" w:rsidP="002E08D4">
            <w:pPr>
              <w:rPr>
                <w:sz w:val="16"/>
                <w:szCs w:val="16"/>
              </w:rPr>
            </w:pPr>
            <w:r w:rsidRPr="001106A5">
              <w:rPr>
                <w:sz w:val="16"/>
                <w:szCs w:val="16"/>
              </w:rPr>
              <w:t> </w:t>
            </w:r>
          </w:p>
        </w:tc>
        <w:tc>
          <w:tcPr>
            <w:tcW w:w="1035" w:type="dxa"/>
            <w:shd w:val="clear" w:color="000000" w:fill="FFFFFF"/>
            <w:noWrap/>
            <w:hideMark/>
          </w:tcPr>
          <w:p w:rsidR="002E08D4" w:rsidRPr="001106A5" w:rsidRDefault="002E08D4" w:rsidP="002E08D4">
            <w:pPr>
              <w:jc w:val="right"/>
              <w:rPr>
                <w:sz w:val="16"/>
                <w:szCs w:val="16"/>
              </w:rPr>
            </w:pPr>
            <w:r w:rsidRPr="001106A5">
              <w:rPr>
                <w:sz w:val="16"/>
                <w:szCs w:val="16"/>
              </w:rPr>
              <w:t>22 907,7</w:t>
            </w:r>
          </w:p>
        </w:tc>
        <w:tc>
          <w:tcPr>
            <w:tcW w:w="984" w:type="dxa"/>
            <w:shd w:val="clear" w:color="000000" w:fill="FFFFFF"/>
            <w:noWrap/>
            <w:hideMark/>
          </w:tcPr>
          <w:p w:rsidR="002E08D4" w:rsidRPr="001106A5" w:rsidRDefault="002E08D4" w:rsidP="002E08D4">
            <w:pPr>
              <w:jc w:val="right"/>
              <w:rPr>
                <w:sz w:val="16"/>
                <w:szCs w:val="16"/>
              </w:rPr>
            </w:pPr>
            <w:r w:rsidRPr="001106A5">
              <w:rPr>
                <w:sz w:val="16"/>
                <w:szCs w:val="16"/>
              </w:rPr>
              <w:t>18 313,3</w:t>
            </w:r>
          </w:p>
        </w:tc>
        <w:tc>
          <w:tcPr>
            <w:tcW w:w="984" w:type="dxa"/>
            <w:shd w:val="clear" w:color="000000" w:fill="FFFFFF"/>
            <w:noWrap/>
            <w:hideMark/>
          </w:tcPr>
          <w:p w:rsidR="002E08D4" w:rsidRPr="001106A5" w:rsidRDefault="002E08D4" w:rsidP="002E08D4">
            <w:pPr>
              <w:jc w:val="right"/>
              <w:rPr>
                <w:sz w:val="16"/>
                <w:szCs w:val="16"/>
              </w:rPr>
            </w:pPr>
            <w:r w:rsidRPr="001106A5">
              <w:rPr>
                <w:sz w:val="16"/>
                <w:szCs w:val="16"/>
              </w:rPr>
              <w:t>19 229,8</w:t>
            </w:r>
          </w:p>
        </w:tc>
      </w:tr>
      <w:tr w:rsidR="002E08D4" w:rsidRPr="001106A5" w:rsidTr="00D601C4">
        <w:trPr>
          <w:trHeight w:val="170"/>
        </w:trPr>
        <w:tc>
          <w:tcPr>
            <w:tcW w:w="3681" w:type="dxa"/>
            <w:shd w:val="clear" w:color="000000" w:fill="FFFFFF"/>
            <w:hideMark/>
          </w:tcPr>
          <w:p w:rsidR="002E08D4" w:rsidRPr="001106A5" w:rsidRDefault="002E08D4" w:rsidP="002E08D4">
            <w:pPr>
              <w:rPr>
                <w:sz w:val="16"/>
                <w:szCs w:val="16"/>
              </w:rPr>
            </w:pPr>
            <w:r w:rsidRPr="001106A5">
              <w:rPr>
                <w:sz w:val="16"/>
                <w:szCs w:val="16"/>
              </w:rPr>
              <w:t>Учреждения по внешкольной работе с детьми</w:t>
            </w:r>
          </w:p>
        </w:tc>
        <w:tc>
          <w:tcPr>
            <w:tcW w:w="385" w:type="dxa"/>
            <w:shd w:val="clear" w:color="000000" w:fill="FFFFFF"/>
            <w:noWrap/>
            <w:hideMark/>
          </w:tcPr>
          <w:p w:rsidR="002E08D4" w:rsidRPr="001106A5" w:rsidRDefault="002E08D4" w:rsidP="002E08D4">
            <w:pPr>
              <w:rPr>
                <w:sz w:val="16"/>
                <w:szCs w:val="16"/>
              </w:rPr>
            </w:pPr>
            <w:r w:rsidRPr="001106A5">
              <w:rPr>
                <w:sz w:val="16"/>
                <w:szCs w:val="16"/>
              </w:rPr>
              <w:t>07</w:t>
            </w:r>
          </w:p>
        </w:tc>
        <w:tc>
          <w:tcPr>
            <w:tcW w:w="565" w:type="dxa"/>
            <w:shd w:val="clear" w:color="000000" w:fill="FFFFFF"/>
            <w:noWrap/>
            <w:hideMark/>
          </w:tcPr>
          <w:p w:rsidR="002E08D4" w:rsidRPr="001106A5" w:rsidRDefault="002E08D4" w:rsidP="002E08D4">
            <w:pPr>
              <w:rPr>
                <w:sz w:val="16"/>
                <w:szCs w:val="16"/>
              </w:rPr>
            </w:pPr>
            <w:r w:rsidRPr="001106A5">
              <w:rPr>
                <w:sz w:val="16"/>
                <w:szCs w:val="16"/>
              </w:rPr>
              <w:t>03</w:t>
            </w:r>
          </w:p>
        </w:tc>
        <w:tc>
          <w:tcPr>
            <w:tcW w:w="454" w:type="dxa"/>
            <w:shd w:val="clear" w:color="000000" w:fill="FFFFFF"/>
            <w:noWrap/>
            <w:hideMark/>
          </w:tcPr>
          <w:p w:rsidR="002E08D4" w:rsidRPr="001106A5" w:rsidRDefault="002E08D4" w:rsidP="002E08D4">
            <w:pPr>
              <w:rPr>
                <w:sz w:val="16"/>
                <w:szCs w:val="16"/>
              </w:rPr>
            </w:pPr>
            <w:r w:rsidRPr="001106A5">
              <w:rPr>
                <w:sz w:val="16"/>
                <w:szCs w:val="16"/>
              </w:rPr>
              <w:t>02</w:t>
            </w:r>
          </w:p>
        </w:tc>
        <w:tc>
          <w:tcPr>
            <w:tcW w:w="454" w:type="dxa"/>
            <w:shd w:val="clear" w:color="000000" w:fill="FFFFFF"/>
            <w:noWrap/>
            <w:hideMark/>
          </w:tcPr>
          <w:p w:rsidR="002E08D4" w:rsidRPr="001106A5" w:rsidRDefault="002E08D4" w:rsidP="002E08D4">
            <w:pPr>
              <w:rPr>
                <w:sz w:val="16"/>
                <w:szCs w:val="16"/>
              </w:rPr>
            </w:pPr>
            <w:r w:rsidRPr="001106A5">
              <w:rPr>
                <w:sz w:val="16"/>
                <w:szCs w:val="16"/>
              </w:rPr>
              <w:t>3</w:t>
            </w:r>
          </w:p>
        </w:tc>
        <w:tc>
          <w:tcPr>
            <w:tcW w:w="535" w:type="dxa"/>
            <w:shd w:val="clear" w:color="000000" w:fill="FFFFFF"/>
            <w:noWrap/>
            <w:hideMark/>
          </w:tcPr>
          <w:p w:rsidR="002E08D4" w:rsidRPr="001106A5" w:rsidRDefault="002E08D4" w:rsidP="002E08D4">
            <w:pPr>
              <w:rPr>
                <w:sz w:val="16"/>
                <w:szCs w:val="16"/>
              </w:rPr>
            </w:pPr>
            <w:r w:rsidRPr="001106A5">
              <w:rPr>
                <w:sz w:val="16"/>
                <w:szCs w:val="16"/>
              </w:rPr>
              <w:t>01</w:t>
            </w:r>
          </w:p>
        </w:tc>
        <w:tc>
          <w:tcPr>
            <w:tcW w:w="701" w:type="dxa"/>
            <w:shd w:val="clear" w:color="000000" w:fill="FFFFFF"/>
            <w:noWrap/>
            <w:hideMark/>
          </w:tcPr>
          <w:p w:rsidR="002E08D4" w:rsidRPr="001106A5" w:rsidRDefault="002E08D4" w:rsidP="002E08D4">
            <w:pPr>
              <w:rPr>
                <w:sz w:val="16"/>
                <w:szCs w:val="16"/>
              </w:rPr>
            </w:pPr>
            <w:r w:rsidRPr="001106A5">
              <w:rPr>
                <w:sz w:val="16"/>
                <w:szCs w:val="16"/>
              </w:rPr>
              <w:t>61080</w:t>
            </w:r>
          </w:p>
        </w:tc>
        <w:tc>
          <w:tcPr>
            <w:tcW w:w="640" w:type="dxa"/>
            <w:shd w:val="clear" w:color="000000" w:fill="FFFFFF"/>
            <w:noWrap/>
            <w:hideMark/>
          </w:tcPr>
          <w:p w:rsidR="002E08D4" w:rsidRPr="001106A5" w:rsidRDefault="002E08D4" w:rsidP="002E08D4">
            <w:pPr>
              <w:rPr>
                <w:sz w:val="16"/>
                <w:szCs w:val="16"/>
              </w:rPr>
            </w:pPr>
            <w:r w:rsidRPr="001106A5">
              <w:rPr>
                <w:sz w:val="16"/>
                <w:szCs w:val="16"/>
              </w:rPr>
              <w:t> </w:t>
            </w:r>
          </w:p>
        </w:tc>
        <w:tc>
          <w:tcPr>
            <w:tcW w:w="1035" w:type="dxa"/>
            <w:shd w:val="clear" w:color="000000" w:fill="FFFFFF"/>
            <w:noWrap/>
            <w:hideMark/>
          </w:tcPr>
          <w:p w:rsidR="002E08D4" w:rsidRPr="001106A5" w:rsidRDefault="002E08D4" w:rsidP="002E08D4">
            <w:pPr>
              <w:jc w:val="right"/>
              <w:rPr>
                <w:sz w:val="16"/>
                <w:szCs w:val="16"/>
              </w:rPr>
            </w:pPr>
            <w:r w:rsidRPr="001106A5">
              <w:rPr>
                <w:sz w:val="16"/>
                <w:szCs w:val="16"/>
              </w:rPr>
              <w:t>22 907,7</w:t>
            </w:r>
          </w:p>
        </w:tc>
        <w:tc>
          <w:tcPr>
            <w:tcW w:w="984" w:type="dxa"/>
            <w:shd w:val="clear" w:color="000000" w:fill="FFFFFF"/>
            <w:noWrap/>
            <w:hideMark/>
          </w:tcPr>
          <w:p w:rsidR="002E08D4" w:rsidRPr="001106A5" w:rsidRDefault="002E08D4" w:rsidP="002E08D4">
            <w:pPr>
              <w:jc w:val="right"/>
              <w:rPr>
                <w:sz w:val="16"/>
                <w:szCs w:val="16"/>
              </w:rPr>
            </w:pPr>
            <w:r w:rsidRPr="001106A5">
              <w:rPr>
                <w:sz w:val="16"/>
                <w:szCs w:val="16"/>
              </w:rPr>
              <w:t>18 313,3</w:t>
            </w:r>
          </w:p>
        </w:tc>
        <w:tc>
          <w:tcPr>
            <w:tcW w:w="984" w:type="dxa"/>
            <w:shd w:val="clear" w:color="000000" w:fill="FFFFFF"/>
            <w:noWrap/>
            <w:hideMark/>
          </w:tcPr>
          <w:p w:rsidR="002E08D4" w:rsidRPr="001106A5" w:rsidRDefault="002E08D4" w:rsidP="002E08D4">
            <w:pPr>
              <w:jc w:val="right"/>
              <w:rPr>
                <w:sz w:val="16"/>
                <w:szCs w:val="16"/>
              </w:rPr>
            </w:pPr>
            <w:r w:rsidRPr="001106A5">
              <w:rPr>
                <w:sz w:val="16"/>
                <w:szCs w:val="16"/>
              </w:rPr>
              <w:t>19 229,8</w:t>
            </w:r>
          </w:p>
        </w:tc>
      </w:tr>
      <w:tr w:rsidR="002E08D4" w:rsidRPr="001106A5" w:rsidTr="00D601C4">
        <w:trPr>
          <w:trHeight w:val="170"/>
        </w:trPr>
        <w:tc>
          <w:tcPr>
            <w:tcW w:w="3681" w:type="dxa"/>
            <w:shd w:val="clear" w:color="000000" w:fill="FFFFFF"/>
            <w:hideMark/>
          </w:tcPr>
          <w:p w:rsidR="002E08D4" w:rsidRPr="001106A5" w:rsidRDefault="002E08D4" w:rsidP="002E08D4">
            <w:pPr>
              <w:rPr>
                <w:sz w:val="16"/>
                <w:szCs w:val="16"/>
              </w:rPr>
            </w:pPr>
            <w:r w:rsidRPr="001106A5">
              <w:rPr>
                <w:sz w:val="16"/>
                <w:szCs w:val="16"/>
              </w:rPr>
              <w:t>Предоставление субсидий бюджетным, автономным учреждениям и иным некоммерческим организациям</w:t>
            </w:r>
          </w:p>
        </w:tc>
        <w:tc>
          <w:tcPr>
            <w:tcW w:w="385" w:type="dxa"/>
            <w:shd w:val="clear" w:color="000000" w:fill="FFFFFF"/>
            <w:noWrap/>
            <w:hideMark/>
          </w:tcPr>
          <w:p w:rsidR="002E08D4" w:rsidRPr="001106A5" w:rsidRDefault="002E08D4" w:rsidP="002E08D4">
            <w:pPr>
              <w:rPr>
                <w:sz w:val="16"/>
                <w:szCs w:val="16"/>
              </w:rPr>
            </w:pPr>
            <w:r w:rsidRPr="001106A5">
              <w:rPr>
                <w:sz w:val="16"/>
                <w:szCs w:val="16"/>
              </w:rPr>
              <w:t>07</w:t>
            </w:r>
          </w:p>
        </w:tc>
        <w:tc>
          <w:tcPr>
            <w:tcW w:w="565" w:type="dxa"/>
            <w:shd w:val="clear" w:color="000000" w:fill="FFFFFF"/>
            <w:noWrap/>
            <w:hideMark/>
          </w:tcPr>
          <w:p w:rsidR="002E08D4" w:rsidRPr="001106A5" w:rsidRDefault="002E08D4" w:rsidP="002E08D4">
            <w:pPr>
              <w:rPr>
                <w:sz w:val="16"/>
                <w:szCs w:val="16"/>
              </w:rPr>
            </w:pPr>
            <w:r w:rsidRPr="001106A5">
              <w:rPr>
                <w:sz w:val="16"/>
                <w:szCs w:val="16"/>
              </w:rPr>
              <w:t>03</w:t>
            </w:r>
          </w:p>
        </w:tc>
        <w:tc>
          <w:tcPr>
            <w:tcW w:w="454" w:type="dxa"/>
            <w:shd w:val="clear" w:color="000000" w:fill="FFFFFF"/>
            <w:noWrap/>
            <w:hideMark/>
          </w:tcPr>
          <w:p w:rsidR="002E08D4" w:rsidRPr="001106A5" w:rsidRDefault="002E08D4" w:rsidP="002E08D4">
            <w:pPr>
              <w:rPr>
                <w:sz w:val="16"/>
                <w:szCs w:val="16"/>
              </w:rPr>
            </w:pPr>
            <w:r w:rsidRPr="001106A5">
              <w:rPr>
                <w:sz w:val="16"/>
                <w:szCs w:val="16"/>
              </w:rPr>
              <w:t>02</w:t>
            </w:r>
          </w:p>
        </w:tc>
        <w:tc>
          <w:tcPr>
            <w:tcW w:w="454" w:type="dxa"/>
            <w:shd w:val="clear" w:color="000000" w:fill="FFFFFF"/>
            <w:noWrap/>
            <w:hideMark/>
          </w:tcPr>
          <w:p w:rsidR="002E08D4" w:rsidRPr="001106A5" w:rsidRDefault="002E08D4" w:rsidP="002E08D4">
            <w:pPr>
              <w:rPr>
                <w:sz w:val="16"/>
                <w:szCs w:val="16"/>
              </w:rPr>
            </w:pPr>
            <w:r w:rsidRPr="001106A5">
              <w:rPr>
                <w:sz w:val="16"/>
                <w:szCs w:val="16"/>
              </w:rPr>
              <w:t>3</w:t>
            </w:r>
          </w:p>
        </w:tc>
        <w:tc>
          <w:tcPr>
            <w:tcW w:w="535" w:type="dxa"/>
            <w:shd w:val="clear" w:color="000000" w:fill="FFFFFF"/>
            <w:noWrap/>
            <w:hideMark/>
          </w:tcPr>
          <w:p w:rsidR="002E08D4" w:rsidRPr="001106A5" w:rsidRDefault="002E08D4" w:rsidP="002E08D4">
            <w:pPr>
              <w:rPr>
                <w:sz w:val="16"/>
                <w:szCs w:val="16"/>
              </w:rPr>
            </w:pPr>
            <w:r w:rsidRPr="001106A5">
              <w:rPr>
                <w:sz w:val="16"/>
                <w:szCs w:val="16"/>
              </w:rPr>
              <w:t>01</w:t>
            </w:r>
          </w:p>
        </w:tc>
        <w:tc>
          <w:tcPr>
            <w:tcW w:w="701" w:type="dxa"/>
            <w:shd w:val="clear" w:color="000000" w:fill="FFFFFF"/>
            <w:noWrap/>
            <w:hideMark/>
          </w:tcPr>
          <w:p w:rsidR="002E08D4" w:rsidRPr="001106A5" w:rsidRDefault="002E08D4" w:rsidP="002E08D4">
            <w:pPr>
              <w:rPr>
                <w:sz w:val="16"/>
                <w:szCs w:val="16"/>
              </w:rPr>
            </w:pPr>
            <w:r w:rsidRPr="001106A5">
              <w:rPr>
                <w:sz w:val="16"/>
                <w:szCs w:val="16"/>
              </w:rPr>
              <w:t>61080</w:t>
            </w:r>
          </w:p>
        </w:tc>
        <w:tc>
          <w:tcPr>
            <w:tcW w:w="640" w:type="dxa"/>
            <w:shd w:val="clear" w:color="000000" w:fill="FFFFFF"/>
            <w:noWrap/>
            <w:hideMark/>
          </w:tcPr>
          <w:p w:rsidR="002E08D4" w:rsidRPr="001106A5" w:rsidRDefault="002E08D4" w:rsidP="002E08D4">
            <w:pPr>
              <w:rPr>
                <w:sz w:val="16"/>
                <w:szCs w:val="16"/>
              </w:rPr>
            </w:pPr>
            <w:r w:rsidRPr="001106A5">
              <w:rPr>
                <w:sz w:val="16"/>
                <w:szCs w:val="16"/>
              </w:rPr>
              <w:t>600</w:t>
            </w:r>
          </w:p>
        </w:tc>
        <w:tc>
          <w:tcPr>
            <w:tcW w:w="1035" w:type="dxa"/>
            <w:shd w:val="clear" w:color="000000" w:fill="FFFFFF"/>
            <w:noWrap/>
            <w:hideMark/>
          </w:tcPr>
          <w:p w:rsidR="002E08D4" w:rsidRPr="001106A5" w:rsidRDefault="002E08D4" w:rsidP="002E08D4">
            <w:pPr>
              <w:jc w:val="right"/>
              <w:rPr>
                <w:sz w:val="16"/>
                <w:szCs w:val="16"/>
              </w:rPr>
            </w:pPr>
            <w:r w:rsidRPr="001106A5">
              <w:rPr>
                <w:sz w:val="16"/>
                <w:szCs w:val="16"/>
              </w:rPr>
              <w:t>22 907,7</w:t>
            </w:r>
          </w:p>
        </w:tc>
        <w:tc>
          <w:tcPr>
            <w:tcW w:w="984" w:type="dxa"/>
            <w:shd w:val="clear" w:color="000000" w:fill="FFFFFF"/>
            <w:noWrap/>
            <w:hideMark/>
          </w:tcPr>
          <w:p w:rsidR="002E08D4" w:rsidRPr="001106A5" w:rsidRDefault="002E08D4" w:rsidP="002E08D4">
            <w:pPr>
              <w:jc w:val="right"/>
              <w:rPr>
                <w:sz w:val="16"/>
                <w:szCs w:val="16"/>
              </w:rPr>
            </w:pPr>
            <w:r w:rsidRPr="001106A5">
              <w:rPr>
                <w:sz w:val="16"/>
                <w:szCs w:val="16"/>
              </w:rPr>
              <w:t>18 313,3</w:t>
            </w:r>
          </w:p>
        </w:tc>
        <w:tc>
          <w:tcPr>
            <w:tcW w:w="984" w:type="dxa"/>
            <w:shd w:val="clear" w:color="000000" w:fill="FFFFFF"/>
            <w:noWrap/>
            <w:hideMark/>
          </w:tcPr>
          <w:p w:rsidR="002E08D4" w:rsidRPr="001106A5" w:rsidRDefault="002E08D4" w:rsidP="002E08D4">
            <w:pPr>
              <w:jc w:val="right"/>
              <w:rPr>
                <w:sz w:val="16"/>
                <w:szCs w:val="16"/>
              </w:rPr>
            </w:pPr>
            <w:r w:rsidRPr="001106A5">
              <w:rPr>
                <w:sz w:val="16"/>
                <w:szCs w:val="16"/>
              </w:rPr>
              <w:t>19 229,8</w:t>
            </w:r>
          </w:p>
        </w:tc>
      </w:tr>
      <w:tr w:rsidR="002E08D4" w:rsidRPr="001106A5" w:rsidTr="00D601C4">
        <w:trPr>
          <w:trHeight w:val="170"/>
        </w:trPr>
        <w:tc>
          <w:tcPr>
            <w:tcW w:w="3681" w:type="dxa"/>
            <w:shd w:val="clear" w:color="000000" w:fill="FFFFFF"/>
            <w:hideMark/>
          </w:tcPr>
          <w:p w:rsidR="002E08D4" w:rsidRPr="001106A5" w:rsidRDefault="002E08D4" w:rsidP="002E08D4">
            <w:pPr>
              <w:rPr>
                <w:sz w:val="16"/>
                <w:szCs w:val="16"/>
              </w:rPr>
            </w:pPr>
            <w:r w:rsidRPr="001106A5">
              <w:rPr>
                <w:sz w:val="16"/>
                <w:szCs w:val="16"/>
              </w:rPr>
              <w:t>Субсидии бюджетным учреждениям</w:t>
            </w:r>
          </w:p>
        </w:tc>
        <w:tc>
          <w:tcPr>
            <w:tcW w:w="385" w:type="dxa"/>
            <w:shd w:val="clear" w:color="000000" w:fill="FFFFFF"/>
            <w:noWrap/>
            <w:hideMark/>
          </w:tcPr>
          <w:p w:rsidR="002E08D4" w:rsidRPr="001106A5" w:rsidRDefault="002E08D4" w:rsidP="002E08D4">
            <w:pPr>
              <w:rPr>
                <w:sz w:val="16"/>
                <w:szCs w:val="16"/>
              </w:rPr>
            </w:pPr>
            <w:r w:rsidRPr="001106A5">
              <w:rPr>
                <w:sz w:val="16"/>
                <w:szCs w:val="16"/>
              </w:rPr>
              <w:t>07</w:t>
            </w:r>
          </w:p>
        </w:tc>
        <w:tc>
          <w:tcPr>
            <w:tcW w:w="565" w:type="dxa"/>
            <w:shd w:val="clear" w:color="000000" w:fill="FFFFFF"/>
            <w:noWrap/>
            <w:hideMark/>
          </w:tcPr>
          <w:p w:rsidR="002E08D4" w:rsidRPr="001106A5" w:rsidRDefault="002E08D4" w:rsidP="002E08D4">
            <w:pPr>
              <w:rPr>
                <w:sz w:val="16"/>
                <w:szCs w:val="16"/>
              </w:rPr>
            </w:pPr>
            <w:r w:rsidRPr="001106A5">
              <w:rPr>
                <w:sz w:val="16"/>
                <w:szCs w:val="16"/>
              </w:rPr>
              <w:t>03</w:t>
            </w:r>
          </w:p>
        </w:tc>
        <w:tc>
          <w:tcPr>
            <w:tcW w:w="454" w:type="dxa"/>
            <w:shd w:val="clear" w:color="000000" w:fill="FFFFFF"/>
            <w:noWrap/>
            <w:hideMark/>
          </w:tcPr>
          <w:p w:rsidR="002E08D4" w:rsidRPr="001106A5" w:rsidRDefault="002E08D4" w:rsidP="002E08D4">
            <w:pPr>
              <w:rPr>
                <w:sz w:val="16"/>
                <w:szCs w:val="16"/>
              </w:rPr>
            </w:pPr>
            <w:r w:rsidRPr="001106A5">
              <w:rPr>
                <w:sz w:val="16"/>
                <w:szCs w:val="16"/>
              </w:rPr>
              <w:t>02</w:t>
            </w:r>
          </w:p>
        </w:tc>
        <w:tc>
          <w:tcPr>
            <w:tcW w:w="454" w:type="dxa"/>
            <w:shd w:val="clear" w:color="000000" w:fill="FFFFFF"/>
            <w:noWrap/>
            <w:hideMark/>
          </w:tcPr>
          <w:p w:rsidR="002E08D4" w:rsidRPr="001106A5" w:rsidRDefault="002E08D4" w:rsidP="002E08D4">
            <w:pPr>
              <w:rPr>
                <w:sz w:val="16"/>
                <w:szCs w:val="16"/>
              </w:rPr>
            </w:pPr>
            <w:r w:rsidRPr="001106A5">
              <w:rPr>
                <w:sz w:val="16"/>
                <w:szCs w:val="16"/>
              </w:rPr>
              <w:t>3</w:t>
            </w:r>
          </w:p>
        </w:tc>
        <w:tc>
          <w:tcPr>
            <w:tcW w:w="535" w:type="dxa"/>
            <w:shd w:val="clear" w:color="000000" w:fill="FFFFFF"/>
            <w:noWrap/>
            <w:hideMark/>
          </w:tcPr>
          <w:p w:rsidR="002E08D4" w:rsidRPr="001106A5" w:rsidRDefault="002E08D4" w:rsidP="002E08D4">
            <w:pPr>
              <w:rPr>
                <w:sz w:val="16"/>
                <w:szCs w:val="16"/>
              </w:rPr>
            </w:pPr>
            <w:r w:rsidRPr="001106A5">
              <w:rPr>
                <w:sz w:val="16"/>
                <w:szCs w:val="16"/>
              </w:rPr>
              <w:t>01</w:t>
            </w:r>
          </w:p>
        </w:tc>
        <w:tc>
          <w:tcPr>
            <w:tcW w:w="701" w:type="dxa"/>
            <w:shd w:val="clear" w:color="000000" w:fill="FFFFFF"/>
            <w:noWrap/>
            <w:hideMark/>
          </w:tcPr>
          <w:p w:rsidR="002E08D4" w:rsidRPr="001106A5" w:rsidRDefault="002E08D4" w:rsidP="002E08D4">
            <w:pPr>
              <w:rPr>
                <w:sz w:val="16"/>
                <w:szCs w:val="16"/>
              </w:rPr>
            </w:pPr>
            <w:r w:rsidRPr="001106A5">
              <w:rPr>
                <w:sz w:val="16"/>
                <w:szCs w:val="16"/>
              </w:rPr>
              <w:t>61080</w:t>
            </w:r>
          </w:p>
        </w:tc>
        <w:tc>
          <w:tcPr>
            <w:tcW w:w="640" w:type="dxa"/>
            <w:shd w:val="clear" w:color="000000" w:fill="FFFFFF"/>
            <w:noWrap/>
            <w:hideMark/>
          </w:tcPr>
          <w:p w:rsidR="002E08D4" w:rsidRPr="001106A5" w:rsidRDefault="002E08D4" w:rsidP="002E08D4">
            <w:pPr>
              <w:rPr>
                <w:sz w:val="16"/>
                <w:szCs w:val="16"/>
              </w:rPr>
            </w:pPr>
            <w:r w:rsidRPr="001106A5">
              <w:rPr>
                <w:sz w:val="16"/>
                <w:szCs w:val="16"/>
              </w:rPr>
              <w:t>610</w:t>
            </w:r>
          </w:p>
        </w:tc>
        <w:tc>
          <w:tcPr>
            <w:tcW w:w="1035" w:type="dxa"/>
            <w:shd w:val="clear" w:color="000000" w:fill="FFFFFF"/>
            <w:noWrap/>
            <w:hideMark/>
          </w:tcPr>
          <w:p w:rsidR="002E08D4" w:rsidRPr="001106A5" w:rsidRDefault="002E08D4" w:rsidP="002E08D4">
            <w:pPr>
              <w:jc w:val="right"/>
              <w:rPr>
                <w:sz w:val="16"/>
                <w:szCs w:val="16"/>
              </w:rPr>
            </w:pPr>
            <w:r w:rsidRPr="001106A5">
              <w:rPr>
                <w:sz w:val="16"/>
                <w:szCs w:val="16"/>
              </w:rPr>
              <w:t>22 907,7</w:t>
            </w:r>
          </w:p>
        </w:tc>
        <w:tc>
          <w:tcPr>
            <w:tcW w:w="984" w:type="dxa"/>
            <w:shd w:val="clear" w:color="000000" w:fill="FFFFFF"/>
            <w:noWrap/>
            <w:hideMark/>
          </w:tcPr>
          <w:p w:rsidR="002E08D4" w:rsidRPr="001106A5" w:rsidRDefault="002E08D4" w:rsidP="002E08D4">
            <w:pPr>
              <w:jc w:val="right"/>
              <w:rPr>
                <w:sz w:val="16"/>
                <w:szCs w:val="16"/>
              </w:rPr>
            </w:pPr>
            <w:r w:rsidRPr="001106A5">
              <w:rPr>
                <w:sz w:val="16"/>
                <w:szCs w:val="16"/>
              </w:rPr>
              <w:t>18 313,3</w:t>
            </w:r>
          </w:p>
        </w:tc>
        <w:tc>
          <w:tcPr>
            <w:tcW w:w="984" w:type="dxa"/>
            <w:shd w:val="clear" w:color="000000" w:fill="FFFFFF"/>
            <w:noWrap/>
            <w:hideMark/>
          </w:tcPr>
          <w:p w:rsidR="002E08D4" w:rsidRPr="001106A5" w:rsidRDefault="002E08D4" w:rsidP="002E08D4">
            <w:pPr>
              <w:jc w:val="right"/>
              <w:rPr>
                <w:sz w:val="16"/>
                <w:szCs w:val="16"/>
              </w:rPr>
            </w:pPr>
            <w:r w:rsidRPr="001106A5">
              <w:rPr>
                <w:sz w:val="16"/>
                <w:szCs w:val="16"/>
              </w:rPr>
              <w:t>19 229,8</w:t>
            </w:r>
          </w:p>
        </w:tc>
      </w:tr>
      <w:tr w:rsidR="002E08D4" w:rsidRPr="001106A5" w:rsidTr="00D601C4">
        <w:trPr>
          <w:trHeight w:val="170"/>
        </w:trPr>
        <w:tc>
          <w:tcPr>
            <w:tcW w:w="3681" w:type="dxa"/>
            <w:shd w:val="clear" w:color="000000" w:fill="FFFFFF"/>
            <w:hideMark/>
          </w:tcPr>
          <w:p w:rsidR="002E08D4" w:rsidRPr="001106A5" w:rsidRDefault="002E08D4" w:rsidP="002E08D4">
            <w:pPr>
              <w:rPr>
                <w:sz w:val="16"/>
                <w:szCs w:val="16"/>
              </w:rPr>
            </w:pPr>
            <w:r w:rsidRPr="001106A5">
              <w:rPr>
                <w:sz w:val="16"/>
                <w:szCs w:val="16"/>
              </w:rPr>
              <w:t>Основное мероприятие "Развитие кадрового потенциала организаций дополнительного образования детей"</w:t>
            </w:r>
          </w:p>
        </w:tc>
        <w:tc>
          <w:tcPr>
            <w:tcW w:w="385" w:type="dxa"/>
            <w:shd w:val="clear" w:color="000000" w:fill="FFFFFF"/>
            <w:noWrap/>
            <w:hideMark/>
          </w:tcPr>
          <w:p w:rsidR="002E08D4" w:rsidRPr="001106A5" w:rsidRDefault="002E08D4" w:rsidP="002E08D4">
            <w:pPr>
              <w:rPr>
                <w:sz w:val="16"/>
                <w:szCs w:val="16"/>
              </w:rPr>
            </w:pPr>
            <w:r w:rsidRPr="001106A5">
              <w:rPr>
                <w:sz w:val="16"/>
                <w:szCs w:val="16"/>
              </w:rPr>
              <w:t>07</w:t>
            </w:r>
          </w:p>
        </w:tc>
        <w:tc>
          <w:tcPr>
            <w:tcW w:w="565" w:type="dxa"/>
            <w:shd w:val="clear" w:color="000000" w:fill="FFFFFF"/>
            <w:noWrap/>
            <w:hideMark/>
          </w:tcPr>
          <w:p w:rsidR="002E08D4" w:rsidRPr="001106A5" w:rsidRDefault="002E08D4" w:rsidP="002E08D4">
            <w:pPr>
              <w:rPr>
                <w:sz w:val="16"/>
                <w:szCs w:val="16"/>
              </w:rPr>
            </w:pPr>
            <w:r w:rsidRPr="001106A5">
              <w:rPr>
                <w:sz w:val="16"/>
                <w:szCs w:val="16"/>
              </w:rPr>
              <w:t>03</w:t>
            </w:r>
          </w:p>
        </w:tc>
        <w:tc>
          <w:tcPr>
            <w:tcW w:w="454" w:type="dxa"/>
            <w:shd w:val="clear" w:color="000000" w:fill="FFFFFF"/>
            <w:noWrap/>
            <w:hideMark/>
          </w:tcPr>
          <w:p w:rsidR="002E08D4" w:rsidRPr="001106A5" w:rsidRDefault="002E08D4" w:rsidP="002E08D4">
            <w:pPr>
              <w:rPr>
                <w:sz w:val="16"/>
                <w:szCs w:val="16"/>
              </w:rPr>
            </w:pPr>
            <w:r w:rsidRPr="001106A5">
              <w:rPr>
                <w:sz w:val="16"/>
                <w:szCs w:val="16"/>
              </w:rPr>
              <w:t>02</w:t>
            </w:r>
          </w:p>
        </w:tc>
        <w:tc>
          <w:tcPr>
            <w:tcW w:w="454" w:type="dxa"/>
            <w:shd w:val="clear" w:color="000000" w:fill="FFFFFF"/>
            <w:noWrap/>
            <w:hideMark/>
          </w:tcPr>
          <w:p w:rsidR="002E08D4" w:rsidRPr="001106A5" w:rsidRDefault="002E08D4" w:rsidP="002E08D4">
            <w:pPr>
              <w:rPr>
                <w:sz w:val="16"/>
                <w:szCs w:val="16"/>
              </w:rPr>
            </w:pPr>
            <w:r w:rsidRPr="001106A5">
              <w:rPr>
                <w:sz w:val="16"/>
                <w:szCs w:val="16"/>
              </w:rPr>
              <w:t>3</w:t>
            </w:r>
          </w:p>
        </w:tc>
        <w:tc>
          <w:tcPr>
            <w:tcW w:w="535" w:type="dxa"/>
            <w:shd w:val="clear" w:color="000000" w:fill="FFFFFF"/>
            <w:noWrap/>
            <w:hideMark/>
          </w:tcPr>
          <w:p w:rsidR="002E08D4" w:rsidRPr="001106A5" w:rsidRDefault="002E08D4" w:rsidP="002E08D4">
            <w:pPr>
              <w:rPr>
                <w:sz w:val="16"/>
                <w:szCs w:val="16"/>
              </w:rPr>
            </w:pPr>
            <w:r w:rsidRPr="001106A5">
              <w:rPr>
                <w:sz w:val="16"/>
                <w:szCs w:val="16"/>
              </w:rPr>
              <w:t>02</w:t>
            </w:r>
          </w:p>
        </w:tc>
        <w:tc>
          <w:tcPr>
            <w:tcW w:w="701" w:type="dxa"/>
            <w:shd w:val="clear" w:color="000000" w:fill="FFFFFF"/>
            <w:noWrap/>
            <w:hideMark/>
          </w:tcPr>
          <w:p w:rsidR="002E08D4" w:rsidRPr="001106A5" w:rsidRDefault="002E08D4" w:rsidP="002E08D4">
            <w:pPr>
              <w:rPr>
                <w:sz w:val="16"/>
                <w:szCs w:val="16"/>
              </w:rPr>
            </w:pPr>
            <w:r w:rsidRPr="001106A5">
              <w:rPr>
                <w:sz w:val="16"/>
                <w:szCs w:val="16"/>
              </w:rPr>
              <w:t> </w:t>
            </w:r>
          </w:p>
        </w:tc>
        <w:tc>
          <w:tcPr>
            <w:tcW w:w="640" w:type="dxa"/>
            <w:shd w:val="clear" w:color="000000" w:fill="FFFFFF"/>
            <w:noWrap/>
            <w:hideMark/>
          </w:tcPr>
          <w:p w:rsidR="002E08D4" w:rsidRPr="001106A5" w:rsidRDefault="002E08D4" w:rsidP="002E08D4">
            <w:pPr>
              <w:rPr>
                <w:sz w:val="16"/>
                <w:szCs w:val="16"/>
              </w:rPr>
            </w:pPr>
            <w:r w:rsidRPr="001106A5">
              <w:rPr>
                <w:sz w:val="16"/>
                <w:szCs w:val="16"/>
              </w:rPr>
              <w:t> </w:t>
            </w:r>
          </w:p>
        </w:tc>
        <w:tc>
          <w:tcPr>
            <w:tcW w:w="1035" w:type="dxa"/>
            <w:shd w:val="clear" w:color="000000" w:fill="FFFFFF"/>
            <w:noWrap/>
            <w:hideMark/>
          </w:tcPr>
          <w:p w:rsidR="002E08D4" w:rsidRPr="001106A5" w:rsidRDefault="002E08D4" w:rsidP="002E08D4">
            <w:pPr>
              <w:jc w:val="right"/>
              <w:rPr>
                <w:sz w:val="16"/>
                <w:szCs w:val="16"/>
              </w:rPr>
            </w:pPr>
            <w:r w:rsidRPr="001106A5">
              <w:rPr>
                <w:sz w:val="16"/>
                <w:szCs w:val="16"/>
              </w:rPr>
              <w:t>26,5</w:t>
            </w:r>
          </w:p>
        </w:tc>
        <w:tc>
          <w:tcPr>
            <w:tcW w:w="984" w:type="dxa"/>
            <w:shd w:val="clear" w:color="000000" w:fill="FFFFFF"/>
            <w:noWrap/>
            <w:hideMark/>
          </w:tcPr>
          <w:p w:rsidR="002E08D4" w:rsidRPr="001106A5" w:rsidRDefault="002E08D4" w:rsidP="002E08D4">
            <w:pPr>
              <w:jc w:val="right"/>
              <w:rPr>
                <w:sz w:val="16"/>
                <w:szCs w:val="16"/>
              </w:rPr>
            </w:pPr>
            <w:r w:rsidRPr="001106A5">
              <w:rPr>
                <w:sz w:val="16"/>
                <w:szCs w:val="16"/>
              </w:rPr>
              <w:t>26,5</w:t>
            </w:r>
          </w:p>
        </w:tc>
        <w:tc>
          <w:tcPr>
            <w:tcW w:w="984" w:type="dxa"/>
            <w:shd w:val="clear" w:color="000000" w:fill="FFFFFF"/>
            <w:noWrap/>
            <w:hideMark/>
          </w:tcPr>
          <w:p w:rsidR="002E08D4" w:rsidRPr="001106A5" w:rsidRDefault="002E08D4" w:rsidP="002E08D4">
            <w:pPr>
              <w:jc w:val="right"/>
              <w:rPr>
                <w:sz w:val="16"/>
                <w:szCs w:val="16"/>
              </w:rPr>
            </w:pPr>
            <w:r w:rsidRPr="001106A5">
              <w:rPr>
                <w:sz w:val="16"/>
                <w:szCs w:val="16"/>
              </w:rPr>
              <w:t>26,5</w:t>
            </w:r>
          </w:p>
        </w:tc>
      </w:tr>
      <w:tr w:rsidR="002E08D4" w:rsidRPr="001106A5" w:rsidTr="00D601C4">
        <w:trPr>
          <w:trHeight w:val="170"/>
        </w:trPr>
        <w:tc>
          <w:tcPr>
            <w:tcW w:w="3681" w:type="dxa"/>
            <w:shd w:val="clear" w:color="000000" w:fill="FFFFFF"/>
            <w:hideMark/>
          </w:tcPr>
          <w:p w:rsidR="002E08D4" w:rsidRPr="001106A5" w:rsidRDefault="002E08D4" w:rsidP="002E08D4">
            <w:pPr>
              <w:rPr>
                <w:sz w:val="16"/>
                <w:szCs w:val="16"/>
              </w:rPr>
            </w:pPr>
            <w:r w:rsidRPr="001106A5">
              <w:rPr>
                <w:sz w:val="16"/>
                <w:szCs w:val="16"/>
              </w:rPr>
              <w:t>Поощрение лучших тренеров-преподавателей и педагогов дополнительного образования детей</w:t>
            </w:r>
          </w:p>
        </w:tc>
        <w:tc>
          <w:tcPr>
            <w:tcW w:w="385" w:type="dxa"/>
            <w:shd w:val="clear" w:color="000000" w:fill="FFFFFF"/>
            <w:noWrap/>
            <w:hideMark/>
          </w:tcPr>
          <w:p w:rsidR="002E08D4" w:rsidRPr="001106A5" w:rsidRDefault="002E08D4" w:rsidP="002E08D4">
            <w:pPr>
              <w:rPr>
                <w:sz w:val="16"/>
                <w:szCs w:val="16"/>
              </w:rPr>
            </w:pPr>
            <w:r w:rsidRPr="001106A5">
              <w:rPr>
                <w:sz w:val="16"/>
                <w:szCs w:val="16"/>
              </w:rPr>
              <w:t>07</w:t>
            </w:r>
          </w:p>
        </w:tc>
        <w:tc>
          <w:tcPr>
            <w:tcW w:w="565" w:type="dxa"/>
            <w:shd w:val="clear" w:color="000000" w:fill="FFFFFF"/>
            <w:noWrap/>
            <w:hideMark/>
          </w:tcPr>
          <w:p w:rsidR="002E08D4" w:rsidRPr="001106A5" w:rsidRDefault="002E08D4" w:rsidP="002E08D4">
            <w:pPr>
              <w:rPr>
                <w:sz w:val="16"/>
                <w:szCs w:val="16"/>
              </w:rPr>
            </w:pPr>
            <w:r w:rsidRPr="001106A5">
              <w:rPr>
                <w:sz w:val="16"/>
                <w:szCs w:val="16"/>
              </w:rPr>
              <w:t>03</w:t>
            </w:r>
          </w:p>
        </w:tc>
        <w:tc>
          <w:tcPr>
            <w:tcW w:w="454" w:type="dxa"/>
            <w:shd w:val="clear" w:color="000000" w:fill="FFFFFF"/>
            <w:noWrap/>
            <w:hideMark/>
          </w:tcPr>
          <w:p w:rsidR="002E08D4" w:rsidRPr="001106A5" w:rsidRDefault="002E08D4" w:rsidP="002E08D4">
            <w:pPr>
              <w:rPr>
                <w:sz w:val="16"/>
                <w:szCs w:val="16"/>
              </w:rPr>
            </w:pPr>
            <w:r w:rsidRPr="001106A5">
              <w:rPr>
                <w:sz w:val="16"/>
                <w:szCs w:val="16"/>
              </w:rPr>
              <w:t>02</w:t>
            </w:r>
          </w:p>
        </w:tc>
        <w:tc>
          <w:tcPr>
            <w:tcW w:w="454" w:type="dxa"/>
            <w:shd w:val="clear" w:color="000000" w:fill="FFFFFF"/>
            <w:noWrap/>
            <w:hideMark/>
          </w:tcPr>
          <w:p w:rsidR="002E08D4" w:rsidRPr="001106A5" w:rsidRDefault="002E08D4" w:rsidP="002E08D4">
            <w:pPr>
              <w:rPr>
                <w:sz w:val="16"/>
                <w:szCs w:val="16"/>
              </w:rPr>
            </w:pPr>
            <w:r w:rsidRPr="001106A5">
              <w:rPr>
                <w:sz w:val="16"/>
                <w:szCs w:val="16"/>
              </w:rPr>
              <w:t>3</w:t>
            </w:r>
          </w:p>
        </w:tc>
        <w:tc>
          <w:tcPr>
            <w:tcW w:w="535" w:type="dxa"/>
            <w:shd w:val="clear" w:color="000000" w:fill="FFFFFF"/>
            <w:noWrap/>
            <w:hideMark/>
          </w:tcPr>
          <w:p w:rsidR="002E08D4" w:rsidRPr="001106A5" w:rsidRDefault="002E08D4" w:rsidP="002E08D4">
            <w:pPr>
              <w:rPr>
                <w:sz w:val="16"/>
                <w:szCs w:val="16"/>
              </w:rPr>
            </w:pPr>
            <w:r w:rsidRPr="001106A5">
              <w:rPr>
                <w:sz w:val="16"/>
                <w:szCs w:val="16"/>
              </w:rPr>
              <w:t>02</w:t>
            </w:r>
          </w:p>
        </w:tc>
        <w:tc>
          <w:tcPr>
            <w:tcW w:w="701" w:type="dxa"/>
            <w:shd w:val="clear" w:color="000000" w:fill="FFFFFF"/>
            <w:noWrap/>
            <w:hideMark/>
          </w:tcPr>
          <w:p w:rsidR="002E08D4" w:rsidRPr="001106A5" w:rsidRDefault="002E08D4" w:rsidP="002E08D4">
            <w:pPr>
              <w:rPr>
                <w:sz w:val="16"/>
                <w:szCs w:val="16"/>
              </w:rPr>
            </w:pPr>
            <w:r w:rsidRPr="001106A5">
              <w:rPr>
                <w:sz w:val="16"/>
                <w:szCs w:val="16"/>
              </w:rPr>
              <w:t>02030</w:t>
            </w:r>
          </w:p>
        </w:tc>
        <w:tc>
          <w:tcPr>
            <w:tcW w:w="640" w:type="dxa"/>
            <w:shd w:val="clear" w:color="000000" w:fill="FFFFFF"/>
            <w:noWrap/>
            <w:hideMark/>
          </w:tcPr>
          <w:p w:rsidR="002E08D4" w:rsidRPr="001106A5" w:rsidRDefault="002E08D4" w:rsidP="002E08D4">
            <w:pPr>
              <w:rPr>
                <w:sz w:val="16"/>
                <w:szCs w:val="16"/>
              </w:rPr>
            </w:pPr>
            <w:r w:rsidRPr="001106A5">
              <w:rPr>
                <w:sz w:val="16"/>
                <w:szCs w:val="16"/>
              </w:rPr>
              <w:t> </w:t>
            </w:r>
          </w:p>
        </w:tc>
        <w:tc>
          <w:tcPr>
            <w:tcW w:w="1035" w:type="dxa"/>
            <w:shd w:val="clear" w:color="000000" w:fill="FFFFFF"/>
            <w:noWrap/>
            <w:hideMark/>
          </w:tcPr>
          <w:p w:rsidR="002E08D4" w:rsidRPr="001106A5" w:rsidRDefault="002E08D4" w:rsidP="002E08D4">
            <w:pPr>
              <w:jc w:val="right"/>
              <w:rPr>
                <w:sz w:val="16"/>
                <w:szCs w:val="16"/>
              </w:rPr>
            </w:pPr>
            <w:r w:rsidRPr="001106A5">
              <w:rPr>
                <w:sz w:val="16"/>
                <w:szCs w:val="16"/>
              </w:rPr>
              <w:t>11,5</w:t>
            </w:r>
          </w:p>
        </w:tc>
        <w:tc>
          <w:tcPr>
            <w:tcW w:w="984" w:type="dxa"/>
            <w:shd w:val="clear" w:color="000000" w:fill="FFFFFF"/>
            <w:noWrap/>
            <w:hideMark/>
          </w:tcPr>
          <w:p w:rsidR="002E08D4" w:rsidRPr="001106A5" w:rsidRDefault="002E08D4" w:rsidP="002E08D4">
            <w:pPr>
              <w:jc w:val="right"/>
              <w:rPr>
                <w:sz w:val="16"/>
                <w:szCs w:val="16"/>
              </w:rPr>
            </w:pPr>
            <w:r w:rsidRPr="001106A5">
              <w:rPr>
                <w:sz w:val="16"/>
                <w:szCs w:val="16"/>
              </w:rPr>
              <w:t>11,5</w:t>
            </w:r>
          </w:p>
        </w:tc>
        <w:tc>
          <w:tcPr>
            <w:tcW w:w="984" w:type="dxa"/>
            <w:shd w:val="clear" w:color="000000" w:fill="FFFFFF"/>
            <w:noWrap/>
            <w:hideMark/>
          </w:tcPr>
          <w:p w:rsidR="002E08D4" w:rsidRPr="001106A5" w:rsidRDefault="002E08D4" w:rsidP="002E08D4">
            <w:pPr>
              <w:jc w:val="right"/>
              <w:rPr>
                <w:sz w:val="16"/>
                <w:szCs w:val="16"/>
              </w:rPr>
            </w:pPr>
            <w:r w:rsidRPr="001106A5">
              <w:rPr>
                <w:sz w:val="16"/>
                <w:szCs w:val="16"/>
              </w:rPr>
              <w:t>11,5</w:t>
            </w:r>
          </w:p>
        </w:tc>
      </w:tr>
      <w:tr w:rsidR="002E08D4" w:rsidRPr="001106A5" w:rsidTr="00D601C4">
        <w:trPr>
          <w:trHeight w:val="170"/>
        </w:trPr>
        <w:tc>
          <w:tcPr>
            <w:tcW w:w="3681" w:type="dxa"/>
            <w:shd w:val="clear" w:color="000000" w:fill="FFFFFF"/>
            <w:hideMark/>
          </w:tcPr>
          <w:p w:rsidR="002E08D4" w:rsidRPr="001106A5" w:rsidRDefault="002E08D4" w:rsidP="002E08D4">
            <w:pPr>
              <w:rPr>
                <w:sz w:val="16"/>
                <w:szCs w:val="16"/>
              </w:rPr>
            </w:pPr>
            <w:r w:rsidRPr="001106A5">
              <w:rPr>
                <w:sz w:val="16"/>
                <w:szCs w:val="16"/>
              </w:rPr>
              <w:t>Социальное обеспечение и иные выплаты населению</w:t>
            </w:r>
          </w:p>
        </w:tc>
        <w:tc>
          <w:tcPr>
            <w:tcW w:w="385" w:type="dxa"/>
            <w:shd w:val="clear" w:color="000000" w:fill="FFFFFF"/>
            <w:noWrap/>
            <w:hideMark/>
          </w:tcPr>
          <w:p w:rsidR="002E08D4" w:rsidRPr="001106A5" w:rsidRDefault="002E08D4" w:rsidP="002E08D4">
            <w:pPr>
              <w:rPr>
                <w:sz w:val="16"/>
                <w:szCs w:val="16"/>
              </w:rPr>
            </w:pPr>
            <w:r w:rsidRPr="001106A5">
              <w:rPr>
                <w:sz w:val="16"/>
                <w:szCs w:val="16"/>
              </w:rPr>
              <w:t>07</w:t>
            </w:r>
          </w:p>
        </w:tc>
        <w:tc>
          <w:tcPr>
            <w:tcW w:w="565" w:type="dxa"/>
            <w:shd w:val="clear" w:color="000000" w:fill="FFFFFF"/>
            <w:noWrap/>
            <w:hideMark/>
          </w:tcPr>
          <w:p w:rsidR="002E08D4" w:rsidRPr="001106A5" w:rsidRDefault="002E08D4" w:rsidP="002E08D4">
            <w:pPr>
              <w:rPr>
                <w:sz w:val="16"/>
                <w:szCs w:val="16"/>
              </w:rPr>
            </w:pPr>
            <w:r w:rsidRPr="001106A5">
              <w:rPr>
                <w:sz w:val="16"/>
                <w:szCs w:val="16"/>
              </w:rPr>
              <w:t>03</w:t>
            </w:r>
          </w:p>
        </w:tc>
        <w:tc>
          <w:tcPr>
            <w:tcW w:w="454" w:type="dxa"/>
            <w:shd w:val="clear" w:color="000000" w:fill="FFFFFF"/>
            <w:noWrap/>
            <w:hideMark/>
          </w:tcPr>
          <w:p w:rsidR="002E08D4" w:rsidRPr="001106A5" w:rsidRDefault="002E08D4" w:rsidP="002E08D4">
            <w:pPr>
              <w:rPr>
                <w:sz w:val="16"/>
                <w:szCs w:val="16"/>
              </w:rPr>
            </w:pPr>
            <w:r w:rsidRPr="001106A5">
              <w:rPr>
                <w:sz w:val="16"/>
                <w:szCs w:val="16"/>
              </w:rPr>
              <w:t>02</w:t>
            </w:r>
          </w:p>
        </w:tc>
        <w:tc>
          <w:tcPr>
            <w:tcW w:w="454" w:type="dxa"/>
            <w:shd w:val="clear" w:color="000000" w:fill="FFFFFF"/>
            <w:noWrap/>
            <w:hideMark/>
          </w:tcPr>
          <w:p w:rsidR="002E08D4" w:rsidRPr="001106A5" w:rsidRDefault="002E08D4" w:rsidP="002E08D4">
            <w:pPr>
              <w:rPr>
                <w:sz w:val="16"/>
                <w:szCs w:val="16"/>
              </w:rPr>
            </w:pPr>
            <w:r w:rsidRPr="001106A5">
              <w:rPr>
                <w:sz w:val="16"/>
                <w:szCs w:val="16"/>
              </w:rPr>
              <w:t>3</w:t>
            </w:r>
          </w:p>
        </w:tc>
        <w:tc>
          <w:tcPr>
            <w:tcW w:w="535" w:type="dxa"/>
            <w:shd w:val="clear" w:color="000000" w:fill="FFFFFF"/>
            <w:noWrap/>
            <w:hideMark/>
          </w:tcPr>
          <w:p w:rsidR="002E08D4" w:rsidRPr="001106A5" w:rsidRDefault="002E08D4" w:rsidP="002E08D4">
            <w:pPr>
              <w:rPr>
                <w:sz w:val="16"/>
                <w:szCs w:val="16"/>
              </w:rPr>
            </w:pPr>
            <w:r w:rsidRPr="001106A5">
              <w:rPr>
                <w:sz w:val="16"/>
                <w:szCs w:val="16"/>
              </w:rPr>
              <w:t>02</w:t>
            </w:r>
          </w:p>
        </w:tc>
        <w:tc>
          <w:tcPr>
            <w:tcW w:w="701" w:type="dxa"/>
            <w:shd w:val="clear" w:color="000000" w:fill="FFFFFF"/>
            <w:noWrap/>
            <w:hideMark/>
          </w:tcPr>
          <w:p w:rsidR="002E08D4" w:rsidRPr="001106A5" w:rsidRDefault="002E08D4" w:rsidP="002E08D4">
            <w:pPr>
              <w:rPr>
                <w:sz w:val="16"/>
                <w:szCs w:val="16"/>
              </w:rPr>
            </w:pPr>
            <w:r w:rsidRPr="001106A5">
              <w:rPr>
                <w:sz w:val="16"/>
                <w:szCs w:val="16"/>
              </w:rPr>
              <w:t>02030</w:t>
            </w:r>
          </w:p>
        </w:tc>
        <w:tc>
          <w:tcPr>
            <w:tcW w:w="640" w:type="dxa"/>
            <w:shd w:val="clear" w:color="000000" w:fill="FFFFFF"/>
            <w:noWrap/>
            <w:hideMark/>
          </w:tcPr>
          <w:p w:rsidR="002E08D4" w:rsidRPr="001106A5" w:rsidRDefault="002E08D4" w:rsidP="002E08D4">
            <w:pPr>
              <w:rPr>
                <w:sz w:val="16"/>
                <w:szCs w:val="16"/>
              </w:rPr>
            </w:pPr>
            <w:r w:rsidRPr="001106A5">
              <w:rPr>
                <w:sz w:val="16"/>
                <w:szCs w:val="16"/>
              </w:rPr>
              <w:t>300</w:t>
            </w:r>
          </w:p>
        </w:tc>
        <w:tc>
          <w:tcPr>
            <w:tcW w:w="1035" w:type="dxa"/>
            <w:shd w:val="clear" w:color="000000" w:fill="FFFFFF"/>
            <w:noWrap/>
            <w:hideMark/>
          </w:tcPr>
          <w:p w:rsidR="002E08D4" w:rsidRPr="001106A5" w:rsidRDefault="002E08D4" w:rsidP="002E08D4">
            <w:pPr>
              <w:jc w:val="right"/>
              <w:rPr>
                <w:sz w:val="16"/>
                <w:szCs w:val="16"/>
              </w:rPr>
            </w:pPr>
            <w:r w:rsidRPr="001106A5">
              <w:rPr>
                <w:sz w:val="16"/>
                <w:szCs w:val="16"/>
              </w:rPr>
              <w:t>11,5</w:t>
            </w:r>
          </w:p>
        </w:tc>
        <w:tc>
          <w:tcPr>
            <w:tcW w:w="984" w:type="dxa"/>
            <w:shd w:val="clear" w:color="000000" w:fill="FFFFFF"/>
            <w:noWrap/>
            <w:hideMark/>
          </w:tcPr>
          <w:p w:rsidR="002E08D4" w:rsidRPr="001106A5" w:rsidRDefault="002E08D4" w:rsidP="002E08D4">
            <w:pPr>
              <w:jc w:val="right"/>
              <w:rPr>
                <w:sz w:val="16"/>
                <w:szCs w:val="16"/>
              </w:rPr>
            </w:pPr>
            <w:r w:rsidRPr="001106A5">
              <w:rPr>
                <w:sz w:val="16"/>
                <w:szCs w:val="16"/>
              </w:rPr>
              <w:t>11,5</w:t>
            </w:r>
          </w:p>
        </w:tc>
        <w:tc>
          <w:tcPr>
            <w:tcW w:w="984" w:type="dxa"/>
            <w:shd w:val="clear" w:color="000000" w:fill="FFFFFF"/>
            <w:noWrap/>
            <w:hideMark/>
          </w:tcPr>
          <w:p w:rsidR="002E08D4" w:rsidRPr="001106A5" w:rsidRDefault="002E08D4" w:rsidP="002E08D4">
            <w:pPr>
              <w:jc w:val="right"/>
              <w:rPr>
                <w:sz w:val="16"/>
                <w:szCs w:val="16"/>
              </w:rPr>
            </w:pPr>
            <w:r w:rsidRPr="001106A5">
              <w:rPr>
                <w:sz w:val="16"/>
                <w:szCs w:val="16"/>
              </w:rPr>
              <w:t>11,5</w:t>
            </w:r>
          </w:p>
        </w:tc>
      </w:tr>
      <w:tr w:rsidR="002E08D4" w:rsidRPr="001106A5" w:rsidTr="00D601C4">
        <w:trPr>
          <w:trHeight w:val="170"/>
        </w:trPr>
        <w:tc>
          <w:tcPr>
            <w:tcW w:w="3681" w:type="dxa"/>
            <w:shd w:val="clear" w:color="000000" w:fill="FFFFFF"/>
            <w:hideMark/>
          </w:tcPr>
          <w:p w:rsidR="002E08D4" w:rsidRPr="001106A5" w:rsidRDefault="002E08D4" w:rsidP="002E08D4">
            <w:pPr>
              <w:rPr>
                <w:sz w:val="16"/>
                <w:szCs w:val="16"/>
              </w:rPr>
            </w:pPr>
            <w:r w:rsidRPr="001106A5">
              <w:rPr>
                <w:sz w:val="16"/>
                <w:szCs w:val="16"/>
              </w:rPr>
              <w:t>Премии и гранты</w:t>
            </w:r>
          </w:p>
        </w:tc>
        <w:tc>
          <w:tcPr>
            <w:tcW w:w="385" w:type="dxa"/>
            <w:shd w:val="clear" w:color="000000" w:fill="FFFFFF"/>
            <w:noWrap/>
            <w:hideMark/>
          </w:tcPr>
          <w:p w:rsidR="002E08D4" w:rsidRPr="001106A5" w:rsidRDefault="002E08D4" w:rsidP="002E08D4">
            <w:pPr>
              <w:rPr>
                <w:sz w:val="16"/>
                <w:szCs w:val="16"/>
              </w:rPr>
            </w:pPr>
            <w:r w:rsidRPr="001106A5">
              <w:rPr>
                <w:sz w:val="16"/>
                <w:szCs w:val="16"/>
              </w:rPr>
              <w:t>07</w:t>
            </w:r>
          </w:p>
        </w:tc>
        <w:tc>
          <w:tcPr>
            <w:tcW w:w="565" w:type="dxa"/>
            <w:shd w:val="clear" w:color="000000" w:fill="FFFFFF"/>
            <w:noWrap/>
            <w:hideMark/>
          </w:tcPr>
          <w:p w:rsidR="002E08D4" w:rsidRPr="001106A5" w:rsidRDefault="002E08D4" w:rsidP="002E08D4">
            <w:pPr>
              <w:rPr>
                <w:sz w:val="16"/>
                <w:szCs w:val="16"/>
              </w:rPr>
            </w:pPr>
            <w:r w:rsidRPr="001106A5">
              <w:rPr>
                <w:sz w:val="16"/>
                <w:szCs w:val="16"/>
              </w:rPr>
              <w:t>03</w:t>
            </w:r>
          </w:p>
        </w:tc>
        <w:tc>
          <w:tcPr>
            <w:tcW w:w="454" w:type="dxa"/>
            <w:shd w:val="clear" w:color="000000" w:fill="FFFFFF"/>
            <w:noWrap/>
            <w:hideMark/>
          </w:tcPr>
          <w:p w:rsidR="002E08D4" w:rsidRPr="001106A5" w:rsidRDefault="002E08D4" w:rsidP="002E08D4">
            <w:pPr>
              <w:rPr>
                <w:sz w:val="16"/>
                <w:szCs w:val="16"/>
              </w:rPr>
            </w:pPr>
            <w:r w:rsidRPr="001106A5">
              <w:rPr>
                <w:sz w:val="16"/>
                <w:szCs w:val="16"/>
              </w:rPr>
              <w:t>02</w:t>
            </w:r>
          </w:p>
        </w:tc>
        <w:tc>
          <w:tcPr>
            <w:tcW w:w="454" w:type="dxa"/>
            <w:shd w:val="clear" w:color="000000" w:fill="FFFFFF"/>
            <w:noWrap/>
            <w:hideMark/>
          </w:tcPr>
          <w:p w:rsidR="002E08D4" w:rsidRPr="001106A5" w:rsidRDefault="002E08D4" w:rsidP="002E08D4">
            <w:pPr>
              <w:rPr>
                <w:sz w:val="16"/>
                <w:szCs w:val="16"/>
              </w:rPr>
            </w:pPr>
            <w:r w:rsidRPr="001106A5">
              <w:rPr>
                <w:sz w:val="16"/>
                <w:szCs w:val="16"/>
              </w:rPr>
              <w:t>3</w:t>
            </w:r>
          </w:p>
        </w:tc>
        <w:tc>
          <w:tcPr>
            <w:tcW w:w="535" w:type="dxa"/>
            <w:shd w:val="clear" w:color="000000" w:fill="FFFFFF"/>
            <w:noWrap/>
            <w:hideMark/>
          </w:tcPr>
          <w:p w:rsidR="002E08D4" w:rsidRPr="001106A5" w:rsidRDefault="002E08D4" w:rsidP="002E08D4">
            <w:pPr>
              <w:rPr>
                <w:sz w:val="16"/>
                <w:szCs w:val="16"/>
              </w:rPr>
            </w:pPr>
            <w:r w:rsidRPr="001106A5">
              <w:rPr>
                <w:sz w:val="16"/>
                <w:szCs w:val="16"/>
              </w:rPr>
              <w:t>02</w:t>
            </w:r>
          </w:p>
        </w:tc>
        <w:tc>
          <w:tcPr>
            <w:tcW w:w="701" w:type="dxa"/>
            <w:shd w:val="clear" w:color="000000" w:fill="FFFFFF"/>
            <w:noWrap/>
            <w:hideMark/>
          </w:tcPr>
          <w:p w:rsidR="002E08D4" w:rsidRPr="001106A5" w:rsidRDefault="002E08D4" w:rsidP="002E08D4">
            <w:pPr>
              <w:rPr>
                <w:sz w:val="16"/>
                <w:szCs w:val="16"/>
              </w:rPr>
            </w:pPr>
            <w:r w:rsidRPr="001106A5">
              <w:rPr>
                <w:sz w:val="16"/>
                <w:szCs w:val="16"/>
              </w:rPr>
              <w:t>02030</w:t>
            </w:r>
          </w:p>
        </w:tc>
        <w:tc>
          <w:tcPr>
            <w:tcW w:w="640" w:type="dxa"/>
            <w:shd w:val="clear" w:color="000000" w:fill="FFFFFF"/>
            <w:noWrap/>
            <w:hideMark/>
          </w:tcPr>
          <w:p w:rsidR="002E08D4" w:rsidRPr="001106A5" w:rsidRDefault="002E08D4" w:rsidP="002E08D4">
            <w:pPr>
              <w:rPr>
                <w:sz w:val="16"/>
                <w:szCs w:val="16"/>
              </w:rPr>
            </w:pPr>
            <w:r w:rsidRPr="001106A5">
              <w:rPr>
                <w:sz w:val="16"/>
                <w:szCs w:val="16"/>
              </w:rPr>
              <w:t>350</w:t>
            </w:r>
          </w:p>
        </w:tc>
        <w:tc>
          <w:tcPr>
            <w:tcW w:w="1035" w:type="dxa"/>
            <w:shd w:val="clear" w:color="000000" w:fill="FFFFFF"/>
            <w:noWrap/>
            <w:hideMark/>
          </w:tcPr>
          <w:p w:rsidR="002E08D4" w:rsidRPr="001106A5" w:rsidRDefault="002E08D4" w:rsidP="002E08D4">
            <w:pPr>
              <w:jc w:val="right"/>
              <w:rPr>
                <w:sz w:val="16"/>
                <w:szCs w:val="16"/>
              </w:rPr>
            </w:pPr>
            <w:r w:rsidRPr="001106A5">
              <w:rPr>
                <w:sz w:val="16"/>
                <w:szCs w:val="16"/>
              </w:rPr>
              <w:t>11,5</w:t>
            </w:r>
          </w:p>
        </w:tc>
        <w:tc>
          <w:tcPr>
            <w:tcW w:w="984" w:type="dxa"/>
            <w:shd w:val="clear" w:color="000000" w:fill="FFFFFF"/>
            <w:noWrap/>
            <w:hideMark/>
          </w:tcPr>
          <w:p w:rsidR="002E08D4" w:rsidRPr="001106A5" w:rsidRDefault="002E08D4" w:rsidP="002E08D4">
            <w:pPr>
              <w:jc w:val="right"/>
              <w:rPr>
                <w:sz w:val="16"/>
                <w:szCs w:val="16"/>
              </w:rPr>
            </w:pPr>
            <w:r w:rsidRPr="001106A5">
              <w:rPr>
                <w:sz w:val="16"/>
                <w:szCs w:val="16"/>
              </w:rPr>
              <w:t>11,5</w:t>
            </w:r>
          </w:p>
        </w:tc>
        <w:tc>
          <w:tcPr>
            <w:tcW w:w="984" w:type="dxa"/>
            <w:shd w:val="clear" w:color="000000" w:fill="FFFFFF"/>
            <w:noWrap/>
            <w:hideMark/>
          </w:tcPr>
          <w:p w:rsidR="002E08D4" w:rsidRPr="001106A5" w:rsidRDefault="002E08D4" w:rsidP="002E08D4">
            <w:pPr>
              <w:jc w:val="right"/>
              <w:rPr>
                <w:sz w:val="16"/>
                <w:szCs w:val="16"/>
              </w:rPr>
            </w:pPr>
            <w:r w:rsidRPr="001106A5">
              <w:rPr>
                <w:sz w:val="16"/>
                <w:szCs w:val="16"/>
              </w:rPr>
              <w:t>11,5</w:t>
            </w:r>
          </w:p>
        </w:tc>
      </w:tr>
      <w:tr w:rsidR="002E08D4" w:rsidRPr="001106A5" w:rsidTr="00D601C4">
        <w:trPr>
          <w:trHeight w:val="170"/>
        </w:trPr>
        <w:tc>
          <w:tcPr>
            <w:tcW w:w="3681" w:type="dxa"/>
            <w:shd w:val="clear" w:color="000000" w:fill="FFFFFF"/>
            <w:hideMark/>
          </w:tcPr>
          <w:p w:rsidR="002E08D4" w:rsidRPr="001106A5" w:rsidRDefault="002E08D4" w:rsidP="002E08D4">
            <w:pPr>
              <w:rPr>
                <w:sz w:val="16"/>
                <w:szCs w:val="16"/>
              </w:rPr>
            </w:pPr>
            <w:r w:rsidRPr="001106A5">
              <w:rPr>
                <w:sz w:val="16"/>
                <w:szCs w:val="16"/>
              </w:rPr>
              <w:t xml:space="preserve">Премия для поощрения муниципальных дошкольных образовательных организаций </w:t>
            </w:r>
            <w:proofErr w:type="spellStart"/>
            <w:r w:rsidRPr="001106A5">
              <w:rPr>
                <w:sz w:val="16"/>
                <w:szCs w:val="16"/>
              </w:rPr>
              <w:t>организаций</w:t>
            </w:r>
            <w:proofErr w:type="spellEnd"/>
            <w:r w:rsidRPr="001106A5">
              <w:rPr>
                <w:sz w:val="16"/>
                <w:szCs w:val="16"/>
              </w:rPr>
              <w:t xml:space="preserve"> дополнительного образования, общеобразовательных организаций, внедряющих инновационные образовательные программы</w:t>
            </w:r>
          </w:p>
        </w:tc>
        <w:tc>
          <w:tcPr>
            <w:tcW w:w="385" w:type="dxa"/>
            <w:shd w:val="clear" w:color="000000" w:fill="FFFFFF"/>
            <w:noWrap/>
            <w:hideMark/>
          </w:tcPr>
          <w:p w:rsidR="002E08D4" w:rsidRPr="001106A5" w:rsidRDefault="002E08D4" w:rsidP="002E08D4">
            <w:pPr>
              <w:rPr>
                <w:sz w:val="16"/>
                <w:szCs w:val="16"/>
              </w:rPr>
            </w:pPr>
            <w:r w:rsidRPr="001106A5">
              <w:rPr>
                <w:sz w:val="16"/>
                <w:szCs w:val="16"/>
              </w:rPr>
              <w:t>07</w:t>
            </w:r>
          </w:p>
        </w:tc>
        <w:tc>
          <w:tcPr>
            <w:tcW w:w="565" w:type="dxa"/>
            <w:shd w:val="clear" w:color="000000" w:fill="FFFFFF"/>
            <w:noWrap/>
            <w:hideMark/>
          </w:tcPr>
          <w:p w:rsidR="002E08D4" w:rsidRPr="001106A5" w:rsidRDefault="002E08D4" w:rsidP="002E08D4">
            <w:pPr>
              <w:rPr>
                <w:sz w:val="16"/>
                <w:szCs w:val="16"/>
              </w:rPr>
            </w:pPr>
            <w:r w:rsidRPr="001106A5">
              <w:rPr>
                <w:sz w:val="16"/>
                <w:szCs w:val="16"/>
              </w:rPr>
              <w:t>03</w:t>
            </w:r>
          </w:p>
        </w:tc>
        <w:tc>
          <w:tcPr>
            <w:tcW w:w="454" w:type="dxa"/>
            <w:shd w:val="clear" w:color="000000" w:fill="FFFFFF"/>
            <w:noWrap/>
            <w:hideMark/>
          </w:tcPr>
          <w:p w:rsidR="002E08D4" w:rsidRPr="001106A5" w:rsidRDefault="002E08D4" w:rsidP="002E08D4">
            <w:pPr>
              <w:rPr>
                <w:sz w:val="16"/>
                <w:szCs w:val="16"/>
              </w:rPr>
            </w:pPr>
            <w:r w:rsidRPr="001106A5">
              <w:rPr>
                <w:sz w:val="16"/>
                <w:szCs w:val="16"/>
              </w:rPr>
              <w:t>02</w:t>
            </w:r>
          </w:p>
        </w:tc>
        <w:tc>
          <w:tcPr>
            <w:tcW w:w="454" w:type="dxa"/>
            <w:shd w:val="clear" w:color="000000" w:fill="FFFFFF"/>
            <w:noWrap/>
            <w:hideMark/>
          </w:tcPr>
          <w:p w:rsidR="002E08D4" w:rsidRPr="001106A5" w:rsidRDefault="002E08D4" w:rsidP="002E08D4">
            <w:pPr>
              <w:rPr>
                <w:sz w:val="16"/>
                <w:szCs w:val="16"/>
              </w:rPr>
            </w:pPr>
            <w:r w:rsidRPr="001106A5">
              <w:rPr>
                <w:sz w:val="16"/>
                <w:szCs w:val="16"/>
              </w:rPr>
              <w:t>3</w:t>
            </w:r>
          </w:p>
        </w:tc>
        <w:tc>
          <w:tcPr>
            <w:tcW w:w="535" w:type="dxa"/>
            <w:shd w:val="clear" w:color="000000" w:fill="FFFFFF"/>
            <w:noWrap/>
            <w:hideMark/>
          </w:tcPr>
          <w:p w:rsidR="002E08D4" w:rsidRPr="001106A5" w:rsidRDefault="002E08D4" w:rsidP="002E08D4">
            <w:pPr>
              <w:rPr>
                <w:sz w:val="16"/>
                <w:szCs w:val="16"/>
              </w:rPr>
            </w:pPr>
            <w:r w:rsidRPr="001106A5">
              <w:rPr>
                <w:sz w:val="16"/>
                <w:szCs w:val="16"/>
              </w:rPr>
              <w:t>02</w:t>
            </w:r>
          </w:p>
        </w:tc>
        <w:tc>
          <w:tcPr>
            <w:tcW w:w="701" w:type="dxa"/>
            <w:shd w:val="clear" w:color="000000" w:fill="FFFFFF"/>
            <w:noWrap/>
            <w:hideMark/>
          </w:tcPr>
          <w:p w:rsidR="002E08D4" w:rsidRPr="001106A5" w:rsidRDefault="002E08D4" w:rsidP="002E08D4">
            <w:pPr>
              <w:rPr>
                <w:sz w:val="16"/>
                <w:szCs w:val="16"/>
              </w:rPr>
            </w:pPr>
            <w:r w:rsidRPr="001106A5">
              <w:rPr>
                <w:sz w:val="16"/>
                <w:szCs w:val="16"/>
              </w:rPr>
              <w:t>42320</w:t>
            </w:r>
          </w:p>
        </w:tc>
        <w:tc>
          <w:tcPr>
            <w:tcW w:w="640" w:type="dxa"/>
            <w:shd w:val="clear" w:color="000000" w:fill="FFFFFF"/>
            <w:noWrap/>
            <w:hideMark/>
          </w:tcPr>
          <w:p w:rsidR="002E08D4" w:rsidRPr="001106A5" w:rsidRDefault="002E08D4" w:rsidP="002E08D4">
            <w:pPr>
              <w:rPr>
                <w:sz w:val="16"/>
                <w:szCs w:val="16"/>
              </w:rPr>
            </w:pPr>
            <w:r w:rsidRPr="001106A5">
              <w:rPr>
                <w:sz w:val="16"/>
                <w:szCs w:val="16"/>
              </w:rPr>
              <w:t> </w:t>
            </w:r>
          </w:p>
        </w:tc>
        <w:tc>
          <w:tcPr>
            <w:tcW w:w="1035" w:type="dxa"/>
            <w:shd w:val="clear" w:color="000000" w:fill="FFFFFF"/>
            <w:noWrap/>
            <w:hideMark/>
          </w:tcPr>
          <w:p w:rsidR="002E08D4" w:rsidRPr="001106A5" w:rsidRDefault="002E08D4" w:rsidP="002E08D4">
            <w:pPr>
              <w:jc w:val="right"/>
              <w:rPr>
                <w:sz w:val="16"/>
                <w:szCs w:val="16"/>
              </w:rPr>
            </w:pPr>
            <w:r w:rsidRPr="001106A5">
              <w:rPr>
                <w:sz w:val="16"/>
                <w:szCs w:val="16"/>
              </w:rPr>
              <w:t>10,0</w:t>
            </w:r>
          </w:p>
        </w:tc>
        <w:tc>
          <w:tcPr>
            <w:tcW w:w="984" w:type="dxa"/>
            <w:shd w:val="clear" w:color="000000" w:fill="FFFFFF"/>
            <w:noWrap/>
            <w:hideMark/>
          </w:tcPr>
          <w:p w:rsidR="002E08D4" w:rsidRPr="001106A5" w:rsidRDefault="002E08D4" w:rsidP="002E08D4">
            <w:pPr>
              <w:jc w:val="right"/>
              <w:rPr>
                <w:sz w:val="16"/>
                <w:szCs w:val="16"/>
              </w:rPr>
            </w:pPr>
            <w:r w:rsidRPr="001106A5">
              <w:rPr>
                <w:sz w:val="16"/>
                <w:szCs w:val="16"/>
              </w:rPr>
              <w:t>10,0</w:t>
            </w:r>
          </w:p>
        </w:tc>
        <w:tc>
          <w:tcPr>
            <w:tcW w:w="984" w:type="dxa"/>
            <w:shd w:val="clear" w:color="000000" w:fill="FFFFFF"/>
            <w:noWrap/>
            <w:hideMark/>
          </w:tcPr>
          <w:p w:rsidR="002E08D4" w:rsidRPr="001106A5" w:rsidRDefault="002E08D4" w:rsidP="002E08D4">
            <w:pPr>
              <w:jc w:val="right"/>
              <w:rPr>
                <w:sz w:val="16"/>
                <w:szCs w:val="16"/>
              </w:rPr>
            </w:pPr>
            <w:r w:rsidRPr="001106A5">
              <w:rPr>
                <w:sz w:val="16"/>
                <w:szCs w:val="16"/>
              </w:rPr>
              <w:t>10,0</w:t>
            </w:r>
          </w:p>
        </w:tc>
      </w:tr>
      <w:tr w:rsidR="002E08D4" w:rsidRPr="001106A5" w:rsidTr="00D601C4">
        <w:trPr>
          <w:trHeight w:val="170"/>
        </w:trPr>
        <w:tc>
          <w:tcPr>
            <w:tcW w:w="3681" w:type="dxa"/>
            <w:shd w:val="clear" w:color="000000" w:fill="FFFFFF"/>
            <w:hideMark/>
          </w:tcPr>
          <w:p w:rsidR="002E08D4" w:rsidRPr="001106A5" w:rsidRDefault="002E08D4" w:rsidP="002E08D4">
            <w:pPr>
              <w:rPr>
                <w:sz w:val="16"/>
                <w:szCs w:val="16"/>
              </w:rPr>
            </w:pPr>
            <w:r w:rsidRPr="001106A5">
              <w:rPr>
                <w:sz w:val="16"/>
                <w:szCs w:val="16"/>
              </w:rPr>
              <w:t>Предоставление субсидий бюджетным, автономным учреждениям и иным некоммерческим организациям</w:t>
            </w:r>
          </w:p>
        </w:tc>
        <w:tc>
          <w:tcPr>
            <w:tcW w:w="385" w:type="dxa"/>
            <w:shd w:val="clear" w:color="000000" w:fill="FFFFFF"/>
            <w:noWrap/>
            <w:hideMark/>
          </w:tcPr>
          <w:p w:rsidR="002E08D4" w:rsidRPr="001106A5" w:rsidRDefault="002E08D4" w:rsidP="002E08D4">
            <w:pPr>
              <w:rPr>
                <w:sz w:val="16"/>
                <w:szCs w:val="16"/>
              </w:rPr>
            </w:pPr>
            <w:r w:rsidRPr="001106A5">
              <w:rPr>
                <w:sz w:val="16"/>
                <w:szCs w:val="16"/>
              </w:rPr>
              <w:t>07</w:t>
            </w:r>
          </w:p>
        </w:tc>
        <w:tc>
          <w:tcPr>
            <w:tcW w:w="565" w:type="dxa"/>
            <w:shd w:val="clear" w:color="000000" w:fill="FFFFFF"/>
            <w:noWrap/>
            <w:hideMark/>
          </w:tcPr>
          <w:p w:rsidR="002E08D4" w:rsidRPr="001106A5" w:rsidRDefault="002E08D4" w:rsidP="002E08D4">
            <w:pPr>
              <w:rPr>
                <w:sz w:val="16"/>
                <w:szCs w:val="16"/>
              </w:rPr>
            </w:pPr>
            <w:r w:rsidRPr="001106A5">
              <w:rPr>
                <w:sz w:val="16"/>
                <w:szCs w:val="16"/>
              </w:rPr>
              <w:t>03</w:t>
            </w:r>
          </w:p>
        </w:tc>
        <w:tc>
          <w:tcPr>
            <w:tcW w:w="454" w:type="dxa"/>
            <w:shd w:val="clear" w:color="000000" w:fill="FFFFFF"/>
            <w:noWrap/>
            <w:hideMark/>
          </w:tcPr>
          <w:p w:rsidR="002E08D4" w:rsidRPr="001106A5" w:rsidRDefault="002E08D4" w:rsidP="002E08D4">
            <w:pPr>
              <w:rPr>
                <w:sz w:val="16"/>
                <w:szCs w:val="16"/>
              </w:rPr>
            </w:pPr>
            <w:r w:rsidRPr="001106A5">
              <w:rPr>
                <w:sz w:val="16"/>
                <w:szCs w:val="16"/>
              </w:rPr>
              <w:t>02</w:t>
            </w:r>
          </w:p>
        </w:tc>
        <w:tc>
          <w:tcPr>
            <w:tcW w:w="454" w:type="dxa"/>
            <w:shd w:val="clear" w:color="000000" w:fill="FFFFFF"/>
            <w:noWrap/>
            <w:hideMark/>
          </w:tcPr>
          <w:p w:rsidR="002E08D4" w:rsidRPr="001106A5" w:rsidRDefault="002E08D4" w:rsidP="002E08D4">
            <w:pPr>
              <w:rPr>
                <w:sz w:val="16"/>
                <w:szCs w:val="16"/>
              </w:rPr>
            </w:pPr>
            <w:r w:rsidRPr="001106A5">
              <w:rPr>
                <w:sz w:val="16"/>
                <w:szCs w:val="16"/>
              </w:rPr>
              <w:t>3</w:t>
            </w:r>
          </w:p>
        </w:tc>
        <w:tc>
          <w:tcPr>
            <w:tcW w:w="535" w:type="dxa"/>
            <w:shd w:val="clear" w:color="000000" w:fill="FFFFFF"/>
            <w:noWrap/>
            <w:hideMark/>
          </w:tcPr>
          <w:p w:rsidR="002E08D4" w:rsidRPr="001106A5" w:rsidRDefault="002E08D4" w:rsidP="002E08D4">
            <w:pPr>
              <w:rPr>
                <w:sz w:val="16"/>
                <w:szCs w:val="16"/>
              </w:rPr>
            </w:pPr>
            <w:r w:rsidRPr="001106A5">
              <w:rPr>
                <w:sz w:val="16"/>
                <w:szCs w:val="16"/>
              </w:rPr>
              <w:t>02</w:t>
            </w:r>
          </w:p>
        </w:tc>
        <w:tc>
          <w:tcPr>
            <w:tcW w:w="701" w:type="dxa"/>
            <w:shd w:val="clear" w:color="000000" w:fill="FFFFFF"/>
            <w:noWrap/>
            <w:hideMark/>
          </w:tcPr>
          <w:p w:rsidR="002E08D4" w:rsidRPr="001106A5" w:rsidRDefault="002E08D4" w:rsidP="002E08D4">
            <w:pPr>
              <w:rPr>
                <w:sz w:val="16"/>
                <w:szCs w:val="16"/>
              </w:rPr>
            </w:pPr>
            <w:r w:rsidRPr="001106A5">
              <w:rPr>
                <w:sz w:val="16"/>
                <w:szCs w:val="16"/>
              </w:rPr>
              <w:t>42320</w:t>
            </w:r>
          </w:p>
        </w:tc>
        <w:tc>
          <w:tcPr>
            <w:tcW w:w="640" w:type="dxa"/>
            <w:shd w:val="clear" w:color="000000" w:fill="FFFFFF"/>
            <w:noWrap/>
            <w:hideMark/>
          </w:tcPr>
          <w:p w:rsidR="002E08D4" w:rsidRPr="001106A5" w:rsidRDefault="002E08D4" w:rsidP="002E08D4">
            <w:pPr>
              <w:rPr>
                <w:sz w:val="16"/>
                <w:szCs w:val="16"/>
              </w:rPr>
            </w:pPr>
            <w:r w:rsidRPr="001106A5">
              <w:rPr>
                <w:sz w:val="16"/>
                <w:szCs w:val="16"/>
              </w:rPr>
              <w:t>600</w:t>
            </w:r>
          </w:p>
        </w:tc>
        <w:tc>
          <w:tcPr>
            <w:tcW w:w="1035" w:type="dxa"/>
            <w:shd w:val="clear" w:color="000000" w:fill="FFFFFF"/>
            <w:noWrap/>
            <w:hideMark/>
          </w:tcPr>
          <w:p w:rsidR="002E08D4" w:rsidRPr="001106A5" w:rsidRDefault="002E08D4" w:rsidP="002E08D4">
            <w:pPr>
              <w:jc w:val="right"/>
              <w:rPr>
                <w:sz w:val="16"/>
                <w:szCs w:val="16"/>
              </w:rPr>
            </w:pPr>
            <w:r w:rsidRPr="001106A5">
              <w:rPr>
                <w:sz w:val="16"/>
                <w:szCs w:val="16"/>
              </w:rPr>
              <w:t>10,0</w:t>
            </w:r>
          </w:p>
        </w:tc>
        <w:tc>
          <w:tcPr>
            <w:tcW w:w="984" w:type="dxa"/>
            <w:shd w:val="clear" w:color="000000" w:fill="FFFFFF"/>
            <w:noWrap/>
            <w:hideMark/>
          </w:tcPr>
          <w:p w:rsidR="002E08D4" w:rsidRPr="001106A5" w:rsidRDefault="002E08D4" w:rsidP="002E08D4">
            <w:pPr>
              <w:jc w:val="right"/>
              <w:rPr>
                <w:sz w:val="16"/>
                <w:szCs w:val="16"/>
              </w:rPr>
            </w:pPr>
            <w:r w:rsidRPr="001106A5">
              <w:rPr>
                <w:sz w:val="16"/>
                <w:szCs w:val="16"/>
              </w:rPr>
              <w:t>10,0</w:t>
            </w:r>
          </w:p>
        </w:tc>
        <w:tc>
          <w:tcPr>
            <w:tcW w:w="984" w:type="dxa"/>
            <w:shd w:val="clear" w:color="000000" w:fill="FFFFFF"/>
            <w:noWrap/>
            <w:hideMark/>
          </w:tcPr>
          <w:p w:rsidR="002E08D4" w:rsidRPr="001106A5" w:rsidRDefault="002E08D4" w:rsidP="002E08D4">
            <w:pPr>
              <w:jc w:val="right"/>
              <w:rPr>
                <w:sz w:val="16"/>
                <w:szCs w:val="16"/>
              </w:rPr>
            </w:pPr>
            <w:r w:rsidRPr="001106A5">
              <w:rPr>
                <w:sz w:val="16"/>
                <w:szCs w:val="16"/>
              </w:rPr>
              <w:t>10,0</w:t>
            </w:r>
          </w:p>
        </w:tc>
      </w:tr>
      <w:tr w:rsidR="002E08D4" w:rsidRPr="001106A5" w:rsidTr="00D601C4">
        <w:trPr>
          <w:trHeight w:val="170"/>
        </w:trPr>
        <w:tc>
          <w:tcPr>
            <w:tcW w:w="3681" w:type="dxa"/>
            <w:shd w:val="clear" w:color="000000" w:fill="FFFFFF"/>
            <w:hideMark/>
          </w:tcPr>
          <w:p w:rsidR="002E08D4" w:rsidRPr="001106A5" w:rsidRDefault="002E08D4" w:rsidP="002E08D4">
            <w:pPr>
              <w:rPr>
                <w:sz w:val="16"/>
                <w:szCs w:val="16"/>
              </w:rPr>
            </w:pPr>
            <w:r w:rsidRPr="001106A5">
              <w:rPr>
                <w:sz w:val="16"/>
                <w:szCs w:val="16"/>
              </w:rPr>
              <w:t>Субсидии бюджетным учреждениям</w:t>
            </w:r>
          </w:p>
        </w:tc>
        <w:tc>
          <w:tcPr>
            <w:tcW w:w="385" w:type="dxa"/>
            <w:shd w:val="clear" w:color="000000" w:fill="FFFFFF"/>
            <w:noWrap/>
            <w:hideMark/>
          </w:tcPr>
          <w:p w:rsidR="002E08D4" w:rsidRPr="001106A5" w:rsidRDefault="002E08D4" w:rsidP="002E08D4">
            <w:pPr>
              <w:rPr>
                <w:sz w:val="16"/>
                <w:szCs w:val="16"/>
              </w:rPr>
            </w:pPr>
            <w:r w:rsidRPr="001106A5">
              <w:rPr>
                <w:sz w:val="16"/>
                <w:szCs w:val="16"/>
              </w:rPr>
              <w:t>07</w:t>
            </w:r>
          </w:p>
        </w:tc>
        <w:tc>
          <w:tcPr>
            <w:tcW w:w="565" w:type="dxa"/>
            <w:shd w:val="clear" w:color="000000" w:fill="FFFFFF"/>
            <w:noWrap/>
            <w:hideMark/>
          </w:tcPr>
          <w:p w:rsidR="002E08D4" w:rsidRPr="001106A5" w:rsidRDefault="002E08D4" w:rsidP="002E08D4">
            <w:pPr>
              <w:rPr>
                <w:sz w:val="16"/>
                <w:szCs w:val="16"/>
              </w:rPr>
            </w:pPr>
            <w:r w:rsidRPr="001106A5">
              <w:rPr>
                <w:sz w:val="16"/>
                <w:szCs w:val="16"/>
              </w:rPr>
              <w:t>03</w:t>
            </w:r>
          </w:p>
        </w:tc>
        <w:tc>
          <w:tcPr>
            <w:tcW w:w="454" w:type="dxa"/>
            <w:shd w:val="clear" w:color="000000" w:fill="FFFFFF"/>
            <w:noWrap/>
            <w:hideMark/>
          </w:tcPr>
          <w:p w:rsidR="002E08D4" w:rsidRPr="001106A5" w:rsidRDefault="002E08D4" w:rsidP="002E08D4">
            <w:pPr>
              <w:rPr>
                <w:sz w:val="16"/>
                <w:szCs w:val="16"/>
              </w:rPr>
            </w:pPr>
            <w:r w:rsidRPr="001106A5">
              <w:rPr>
                <w:sz w:val="16"/>
                <w:szCs w:val="16"/>
              </w:rPr>
              <w:t>02</w:t>
            </w:r>
          </w:p>
        </w:tc>
        <w:tc>
          <w:tcPr>
            <w:tcW w:w="454" w:type="dxa"/>
            <w:shd w:val="clear" w:color="000000" w:fill="FFFFFF"/>
            <w:noWrap/>
            <w:hideMark/>
          </w:tcPr>
          <w:p w:rsidR="002E08D4" w:rsidRPr="001106A5" w:rsidRDefault="002E08D4" w:rsidP="002E08D4">
            <w:pPr>
              <w:rPr>
                <w:sz w:val="16"/>
                <w:szCs w:val="16"/>
              </w:rPr>
            </w:pPr>
            <w:r w:rsidRPr="001106A5">
              <w:rPr>
                <w:sz w:val="16"/>
                <w:szCs w:val="16"/>
              </w:rPr>
              <w:t>3</w:t>
            </w:r>
          </w:p>
        </w:tc>
        <w:tc>
          <w:tcPr>
            <w:tcW w:w="535" w:type="dxa"/>
            <w:shd w:val="clear" w:color="000000" w:fill="FFFFFF"/>
            <w:noWrap/>
            <w:hideMark/>
          </w:tcPr>
          <w:p w:rsidR="002E08D4" w:rsidRPr="001106A5" w:rsidRDefault="002E08D4" w:rsidP="002E08D4">
            <w:pPr>
              <w:rPr>
                <w:sz w:val="16"/>
                <w:szCs w:val="16"/>
              </w:rPr>
            </w:pPr>
            <w:r w:rsidRPr="001106A5">
              <w:rPr>
                <w:sz w:val="16"/>
                <w:szCs w:val="16"/>
              </w:rPr>
              <w:t>02</w:t>
            </w:r>
          </w:p>
        </w:tc>
        <w:tc>
          <w:tcPr>
            <w:tcW w:w="701" w:type="dxa"/>
            <w:shd w:val="clear" w:color="000000" w:fill="FFFFFF"/>
            <w:noWrap/>
            <w:hideMark/>
          </w:tcPr>
          <w:p w:rsidR="002E08D4" w:rsidRPr="001106A5" w:rsidRDefault="002E08D4" w:rsidP="002E08D4">
            <w:pPr>
              <w:rPr>
                <w:sz w:val="16"/>
                <w:szCs w:val="16"/>
              </w:rPr>
            </w:pPr>
            <w:r w:rsidRPr="001106A5">
              <w:rPr>
                <w:sz w:val="16"/>
                <w:szCs w:val="16"/>
              </w:rPr>
              <w:t>42320</w:t>
            </w:r>
          </w:p>
        </w:tc>
        <w:tc>
          <w:tcPr>
            <w:tcW w:w="640" w:type="dxa"/>
            <w:shd w:val="clear" w:color="000000" w:fill="FFFFFF"/>
            <w:noWrap/>
            <w:hideMark/>
          </w:tcPr>
          <w:p w:rsidR="002E08D4" w:rsidRPr="001106A5" w:rsidRDefault="002E08D4" w:rsidP="002E08D4">
            <w:pPr>
              <w:rPr>
                <w:sz w:val="16"/>
                <w:szCs w:val="16"/>
              </w:rPr>
            </w:pPr>
            <w:r w:rsidRPr="001106A5">
              <w:rPr>
                <w:sz w:val="16"/>
                <w:szCs w:val="16"/>
              </w:rPr>
              <w:t>610</w:t>
            </w:r>
          </w:p>
        </w:tc>
        <w:tc>
          <w:tcPr>
            <w:tcW w:w="1035" w:type="dxa"/>
            <w:shd w:val="clear" w:color="000000" w:fill="FFFFFF"/>
            <w:noWrap/>
            <w:hideMark/>
          </w:tcPr>
          <w:p w:rsidR="002E08D4" w:rsidRPr="001106A5" w:rsidRDefault="002E08D4" w:rsidP="002E08D4">
            <w:pPr>
              <w:jc w:val="right"/>
              <w:rPr>
                <w:sz w:val="16"/>
                <w:szCs w:val="16"/>
              </w:rPr>
            </w:pPr>
            <w:r w:rsidRPr="001106A5">
              <w:rPr>
                <w:sz w:val="16"/>
                <w:szCs w:val="16"/>
              </w:rPr>
              <w:t>10,0</w:t>
            </w:r>
          </w:p>
        </w:tc>
        <w:tc>
          <w:tcPr>
            <w:tcW w:w="984" w:type="dxa"/>
            <w:shd w:val="clear" w:color="000000" w:fill="FFFFFF"/>
            <w:noWrap/>
            <w:hideMark/>
          </w:tcPr>
          <w:p w:rsidR="002E08D4" w:rsidRPr="001106A5" w:rsidRDefault="002E08D4" w:rsidP="002E08D4">
            <w:pPr>
              <w:jc w:val="right"/>
              <w:rPr>
                <w:sz w:val="16"/>
                <w:szCs w:val="16"/>
              </w:rPr>
            </w:pPr>
            <w:r w:rsidRPr="001106A5">
              <w:rPr>
                <w:sz w:val="16"/>
                <w:szCs w:val="16"/>
              </w:rPr>
              <w:t>10,0</w:t>
            </w:r>
          </w:p>
        </w:tc>
        <w:tc>
          <w:tcPr>
            <w:tcW w:w="984" w:type="dxa"/>
            <w:shd w:val="clear" w:color="000000" w:fill="FFFFFF"/>
            <w:noWrap/>
            <w:hideMark/>
          </w:tcPr>
          <w:p w:rsidR="002E08D4" w:rsidRPr="001106A5" w:rsidRDefault="002E08D4" w:rsidP="002E08D4">
            <w:pPr>
              <w:jc w:val="right"/>
              <w:rPr>
                <w:sz w:val="16"/>
                <w:szCs w:val="16"/>
              </w:rPr>
            </w:pPr>
            <w:r w:rsidRPr="001106A5">
              <w:rPr>
                <w:sz w:val="16"/>
                <w:szCs w:val="16"/>
              </w:rPr>
              <w:t>10,0</w:t>
            </w:r>
          </w:p>
        </w:tc>
      </w:tr>
      <w:tr w:rsidR="002E08D4" w:rsidRPr="001106A5" w:rsidTr="00D601C4">
        <w:trPr>
          <w:trHeight w:val="170"/>
        </w:trPr>
        <w:tc>
          <w:tcPr>
            <w:tcW w:w="3681" w:type="dxa"/>
            <w:shd w:val="clear" w:color="000000" w:fill="FFFFFF"/>
            <w:hideMark/>
          </w:tcPr>
          <w:p w:rsidR="002E08D4" w:rsidRPr="001106A5" w:rsidRDefault="002E08D4" w:rsidP="002E08D4">
            <w:pPr>
              <w:rPr>
                <w:sz w:val="16"/>
                <w:szCs w:val="16"/>
              </w:rPr>
            </w:pPr>
            <w:r w:rsidRPr="001106A5">
              <w:rPr>
                <w:sz w:val="16"/>
                <w:szCs w:val="16"/>
              </w:rPr>
              <w:t>Учреждения по внешкольной работе с детьми</w:t>
            </w:r>
          </w:p>
        </w:tc>
        <w:tc>
          <w:tcPr>
            <w:tcW w:w="385" w:type="dxa"/>
            <w:shd w:val="clear" w:color="000000" w:fill="FFFFFF"/>
            <w:noWrap/>
            <w:hideMark/>
          </w:tcPr>
          <w:p w:rsidR="002E08D4" w:rsidRPr="001106A5" w:rsidRDefault="002E08D4" w:rsidP="002E08D4">
            <w:pPr>
              <w:rPr>
                <w:sz w:val="16"/>
                <w:szCs w:val="16"/>
              </w:rPr>
            </w:pPr>
            <w:r w:rsidRPr="001106A5">
              <w:rPr>
                <w:sz w:val="16"/>
                <w:szCs w:val="16"/>
              </w:rPr>
              <w:t>07</w:t>
            </w:r>
          </w:p>
        </w:tc>
        <w:tc>
          <w:tcPr>
            <w:tcW w:w="565" w:type="dxa"/>
            <w:shd w:val="clear" w:color="000000" w:fill="FFFFFF"/>
            <w:noWrap/>
            <w:hideMark/>
          </w:tcPr>
          <w:p w:rsidR="002E08D4" w:rsidRPr="001106A5" w:rsidRDefault="002E08D4" w:rsidP="002E08D4">
            <w:pPr>
              <w:rPr>
                <w:sz w:val="16"/>
                <w:szCs w:val="16"/>
              </w:rPr>
            </w:pPr>
            <w:r w:rsidRPr="001106A5">
              <w:rPr>
                <w:sz w:val="16"/>
                <w:szCs w:val="16"/>
              </w:rPr>
              <w:t>03</w:t>
            </w:r>
          </w:p>
        </w:tc>
        <w:tc>
          <w:tcPr>
            <w:tcW w:w="454" w:type="dxa"/>
            <w:shd w:val="clear" w:color="000000" w:fill="FFFFFF"/>
            <w:noWrap/>
            <w:hideMark/>
          </w:tcPr>
          <w:p w:rsidR="002E08D4" w:rsidRPr="001106A5" w:rsidRDefault="002E08D4" w:rsidP="002E08D4">
            <w:pPr>
              <w:rPr>
                <w:sz w:val="16"/>
                <w:szCs w:val="16"/>
              </w:rPr>
            </w:pPr>
            <w:r w:rsidRPr="001106A5">
              <w:rPr>
                <w:sz w:val="16"/>
                <w:szCs w:val="16"/>
              </w:rPr>
              <w:t>02</w:t>
            </w:r>
          </w:p>
        </w:tc>
        <w:tc>
          <w:tcPr>
            <w:tcW w:w="454" w:type="dxa"/>
            <w:shd w:val="clear" w:color="000000" w:fill="FFFFFF"/>
            <w:noWrap/>
            <w:hideMark/>
          </w:tcPr>
          <w:p w:rsidR="002E08D4" w:rsidRPr="001106A5" w:rsidRDefault="002E08D4" w:rsidP="002E08D4">
            <w:pPr>
              <w:rPr>
                <w:sz w:val="16"/>
                <w:szCs w:val="16"/>
              </w:rPr>
            </w:pPr>
            <w:r w:rsidRPr="001106A5">
              <w:rPr>
                <w:sz w:val="16"/>
                <w:szCs w:val="16"/>
              </w:rPr>
              <w:t>3</w:t>
            </w:r>
          </w:p>
        </w:tc>
        <w:tc>
          <w:tcPr>
            <w:tcW w:w="535" w:type="dxa"/>
            <w:shd w:val="clear" w:color="000000" w:fill="FFFFFF"/>
            <w:noWrap/>
            <w:hideMark/>
          </w:tcPr>
          <w:p w:rsidR="002E08D4" w:rsidRPr="001106A5" w:rsidRDefault="002E08D4" w:rsidP="002E08D4">
            <w:pPr>
              <w:rPr>
                <w:sz w:val="16"/>
                <w:szCs w:val="16"/>
              </w:rPr>
            </w:pPr>
            <w:r w:rsidRPr="001106A5">
              <w:rPr>
                <w:sz w:val="16"/>
                <w:szCs w:val="16"/>
              </w:rPr>
              <w:t>02</w:t>
            </w:r>
          </w:p>
        </w:tc>
        <w:tc>
          <w:tcPr>
            <w:tcW w:w="701" w:type="dxa"/>
            <w:shd w:val="clear" w:color="000000" w:fill="FFFFFF"/>
            <w:noWrap/>
            <w:hideMark/>
          </w:tcPr>
          <w:p w:rsidR="002E08D4" w:rsidRPr="001106A5" w:rsidRDefault="002E08D4" w:rsidP="002E08D4">
            <w:pPr>
              <w:rPr>
                <w:sz w:val="16"/>
                <w:szCs w:val="16"/>
              </w:rPr>
            </w:pPr>
            <w:r w:rsidRPr="001106A5">
              <w:rPr>
                <w:sz w:val="16"/>
                <w:szCs w:val="16"/>
              </w:rPr>
              <w:t>61080</w:t>
            </w:r>
          </w:p>
        </w:tc>
        <w:tc>
          <w:tcPr>
            <w:tcW w:w="640" w:type="dxa"/>
            <w:shd w:val="clear" w:color="000000" w:fill="FFFFFF"/>
            <w:noWrap/>
            <w:hideMark/>
          </w:tcPr>
          <w:p w:rsidR="002E08D4" w:rsidRPr="001106A5" w:rsidRDefault="002E08D4" w:rsidP="002E08D4">
            <w:pPr>
              <w:rPr>
                <w:sz w:val="16"/>
                <w:szCs w:val="16"/>
              </w:rPr>
            </w:pPr>
            <w:r w:rsidRPr="001106A5">
              <w:rPr>
                <w:sz w:val="16"/>
                <w:szCs w:val="16"/>
              </w:rPr>
              <w:t> </w:t>
            </w:r>
          </w:p>
        </w:tc>
        <w:tc>
          <w:tcPr>
            <w:tcW w:w="1035" w:type="dxa"/>
            <w:shd w:val="clear" w:color="000000" w:fill="FFFFFF"/>
            <w:noWrap/>
            <w:hideMark/>
          </w:tcPr>
          <w:p w:rsidR="002E08D4" w:rsidRPr="001106A5" w:rsidRDefault="002E08D4" w:rsidP="002E08D4">
            <w:pPr>
              <w:jc w:val="right"/>
              <w:rPr>
                <w:sz w:val="16"/>
                <w:szCs w:val="16"/>
              </w:rPr>
            </w:pPr>
            <w:r w:rsidRPr="001106A5">
              <w:rPr>
                <w:sz w:val="16"/>
                <w:szCs w:val="16"/>
              </w:rPr>
              <w:t>5,0</w:t>
            </w:r>
          </w:p>
        </w:tc>
        <w:tc>
          <w:tcPr>
            <w:tcW w:w="984" w:type="dxa"/>
            <w:shd w:val="clear" w:color="000000" w:fill="FFFFFF"/>
            <w:noWrap/>
            <w:hideMark/>
          </w:tcPr>
          <w:p w:rsidR="002E08D4" w:rsidRPr="001106A5" w:rsidRDefault="002E08D4" w:rsidP="002E08D4">
            <w:pPr>
              <w:jc w:val="right"/>
              <w:rPr>
                <w:sz w:val="16"/>
                <w:szCs w:val="16"/>
              </w:rPr>
            </w:pPr>
            <w:r w:rsidRPr="001106A5">
              <w:rPr>
                <w:sz w:val="16"/>
                <w:szCs w:val="16"/>
              </w:rPr>
              <w:t>5,0</w:t>
            </w:r>
          </w:p>
        </w:tc>
        <w:tc>
          <w:tcPr>
            <w:tcW w:w="984" w:type="dxa"/>
            <w:shd w:val="clear" w:color="000000" w:fill="FFFFFF"/>
            <w:noWrap/>
            <w:hideMark/>
          </w:tcPr>
          <w:p w:rsidR="002E08D4" w:rsidRPr="001106A5" w:rsidRDefault="002E08D4" w:rsidP="002E08D4">
            <w:pPr>
              <w:jc w:val="right"/>
              <w:rPr>
                <w:sz w:val="16"/>
                <w:szCs w:val="16"/>
              </w:rPr>
            </w:pPr>
            <w:r w:rsidRPr="001106A5">
              <w:rPr>
                <w:sz w:val="16"/>
                <w:szCs w:val="16"/>
              </w:rPr>
              <w:t>5,0</w:t>
            </w:r>
          </w:p>
        </w:tc>
      </w:tr>
      <w:tr w:rsidR="002E08D4" w:rsidRPr="001106A5" w:rsidTr="00D601C4">
        <w:trPr>
          <w:trHeight w:val="170"/>
        </w:trPr>
        <w:tc>
          <w:tcPr>
            <w:tcW w:w="3681" w:type="dxa"/>
            <w:shd w:val="clear" w:color="000000" w:fill="FFFFFF"/>
            <w:hideMark/>
          </w:tcPr>
          <w:p w:rsidR="002E08D4" w:rsidRPr="001106A5" w:rsidRDefault="002E08D4" w:rsidP="002E08D4">
            <w:pPr>
              <w:rPr>
                <w:sz w:val="16"/>
                <w:szCs w:val="16"/>
              </w:rPr>
            </w:pPr>
            <w:r w:rsidRPr="001106A5">
              <w:rPr>
                <w:sz w:val="16"/>
                <w:szCs w:val="16"/>
              </w:rPr>
              <w:t>Предоставление субсидий бюджетным, автономным учреждениям и иным некоммерческим организациям</w:t>
            </w:r>
          </w:p>
        </w:tc>
        <w:tc>
          <w:tcPr>
            <w:tcW w:w="385" w:type="dxa"/>
            <w:shd w:val="clear" w:color="000000" w:fill="FFFFFF"/>
            <w:noWrap/>
            <w:hideMark/>
          </w:tcPr>
          <w:p w:rsidR="002E08D4" w:rsidRPr="001106A5" w:rsidRDefault="002E08D4" w:rsidP="002E08D4">
            <w:pPr>
              <w:rPr>
                <w:sz w:val="16"/>
                <w:szCs w:val="16"/>
              </w:rPr>
            </w:pPr>
            <w:r w:rsidRPr="001106A5">
              <w:rPr>
                <w:sz w:val="16"/>
                <w:szCs w:val="16"/>
              </w:rPr>
              <w:t>07</w:t>
            </w:r>
          </w:p>
        </w:tc>
        <w:tc>
          <w:tcPr>
            <w:tcW w:w="565" w:type="dxa"/>
            <w:shd w:val="clear" w:color="000000" w:fill="FFFFFF"/>
            <w:noWrap/>
            <w:hideMark/>
          </w:tcPr>
          <w:p w:rsidR="002E08D4" w:rsidRPr="001106A5" w:rsidRDefault="002E08D4" w:rsidP="002E08D4">
            <w:pPr>
              <w:rPr>
                <w:sz w:val="16"/>
                <w:szCs w:val="16"/>
              </w:rPr>
            </w:pPr>
            <w:r w:rsidRPr="001106A5">
              <w:rPr>
                <w:sz w:val="16"/>
                <w:szCs w:val="16"/>
              </w:rPr>
              <w:t>03</w:t>
            </w:r>
          </w:p>
        </w:tc>
        <w:tc>
          <w:tcPr>
            <w:tcW w:w="454" w:type="dxa"/>
            <w:shd w:val="clear" w:color="000000" w:fill="FFFFFF"/>
            <w:noWrap/>
            <w:hideMark/>
          </w:tcPr>
          <w:p w:rsidR="002E08D4" w:rsidRPr="001106A5" w:rsidRDefault="002E08D4" w:rsidP="002E08D4">
            <w:pPr>
              <w:rPr>
                <w:sz w:val="16"/>
                <w:szCs w:val="16"/>
              </w:rPr>
            </w:pPr>
            <w:r w:rsidRPr="001106A5">
              <w:rPr>
                <w:sz w:val="16"/>
                <w:szCs w:val="16"/>
              </w:rPr>
              <w:t>02</w:t>
            </w:r>
          </w:p>
        </w:tc>
        <w:tc>
          <w:tcPr>
            <w:tcW w:w="454" w:type="dxa"/>
            <w:shd w:val="clear" w:color="000000" w:fill="FFFFFF"/>
            <w:noWrap/>
            <w:hideMark/>
          </w:tcPr>
          <w:p w:rsidR="002E08D4" w:rsidRPr="001106A5" w:rsidRDefault="002E08D4" w:rsidP="002E08D4">
            <w:pPr>
              <w:rPr>
                <w:sz w:val="16"/>
                <w:szCs w:val="16"/>
              </w:rPr>
            </w:pPr>
            <w:r w:rsidRPr="001106A5">
              <w:rPr>
                <w:sz w:val="16"/>
                <w:szCs w:val="16"/>
              </w:rPr>
              <w:t>3</w:t>
            </w:r>
          </w:p>
        </w:tc>
        <w:tc>
          <w:tcPr>
            <w:tcW w:w="535" w:type="dxa"/>
            <w:shd w:val="clear" w:color="000000" w:fill="FFFFFF"/>
            <w:noWrap/>
            <w:hideMark/>
          </w:tcPr>
          <w:p w:rsidR="002E08D4" w:rsidRPr="001106A5" w:rsidRDefault="002E08D4" w:rsidP="002E08D4">
            <w:pPr>
              <w:rPr>
                <w:sz w:val="16"/>
                <w:szCs w:val="16"/>
              </w:rPr>
            </w:pPr>
            <w:r w:rsidRPr="001106A5">
              <w:rPr>
                <w:sz w:val="16"/>
                <w:szCs w:val="16"/>
              </w:rPr>
              <w:t>02</w:t>
            </w:r>
          </w:p>
        </w:tc>
        <w:tc>
          <w:tcPr>
            <w:tcW w:w="701" w:type="dxa"/>
            <w:shd w:val="clear" w:color="000000" w:fill="FFFFFF"/>
            <w:noWrap/>
            <w:hideMark/>
          </w:tcPr>
          <w:p w:rsidR="002E08D4" w:rsidRPr="001106A5" w:rsidRDefault="002E08D4" w:rsidP="002E08D4">
            <w:pPr>
              <w:rPr>
                <w:sz w:val="16"/>
                <w:szCs w:val="16"/>
              </w:rPr>
            </w:pPr>
            <w:r w:rsidRPr="001106A5">
              <w:rPr>
                <w:sz w:val="16"/>
                <w:szCs w:val="16"/>
              </w:rPr>
              <w:t>61080</w:t>
            </w:r>
          </w:p>
        </w:tc>
        <w:tc>
          <w:tcPr>
            <w:tcW w:w="640" w:type="dxa"/>
            <w:shd w:val="clear" w:color="000000" w:fill="FFFFFF"/>
            <w:noWrap/>
            <w:hideMark/>
          </w:tcPr>
          <w:p w:rsidR="002E08D4" w:rsidRPr="001106A5" w:rsidRDefault="002E08D4" w:rsidP="002E08D4">
            <w:pPr>
              <w:rPr>
                <w:sz w:val="16"/>
                <w:szCs w:val="16"/>
              </w:rPr>
            </w:pPr>
            <w:r w:rsidRPr="001106A5">
              <w:rPr>
                <w:sz w:val="16"/>
                <w:szCs w:val="16"/>
              </w:rPr>
              <w:t>600</w:t>
            </w:r>
          </w:p>
        </w:tc>
        <w:tc>
          <w:tcPr>
            <w:tcW w:w="1035" w:type="dxa"/>
            <w:shd w:val="clear" w:color="000000" w:fill="FFFFFF"/>
            <w:noWrap/>
            <w:hideMark/>
          </w:tcPr>
          <w:p w:rsidR="002E08D4" w:rsidRPr="001106A5" w:rsidRDefault="002E08D4" w:rsidP="002E08D4">
            <w:pPr>
              <w:jc w:val="right"/>
              <w:rPr>
                <w:sz w:val="16"/>
                <w:szCs w:val="16"/>
              </w:rPr>
            </w:pPr>
            <w:r w:rsidRPr="001106A5">
              <w:rPr>
                <w:sz w:val="16"/>
                <w:szCs w:val="16"/>
              </w:rPr>
              <w:t>5,0</w:t>
            </w:r>
          </w:p>
        </w:tc>
        <w:tc>
          <w:tcPr>
            <w:tcW w:w="984" w:type="dxa"/>
            <w:shd w:val="clear" w:color="000000" w:fill="FFFFFF"/>
            <w:noWrap/>
            <w:hideMark/>
          </w:tcPr>
          <w:p w:rsidR="002E08D4" w:rsidRPr="001106A5" w:rsidRDefault="002E08D4" w:rsidP="002E08D4">
            <w:pPr>
              <w:jc w:val="right"/>
              <w:rPr>
                <w:sz w:val="16"/>
                <w:szCs w:val="16"/>
              </w:rPr>
            </w:pPr>
            <w:r w:rsidRPr="001106A5">
              <w:rPr>
                <w:sz w:val="16"/>
                <w:szCs w:val="16"/>
              </w:rPr>
              <w:t>5,0</w:t>
            </w:r>
          </w:p>
        </w:tc>
        <w:tc>
          <w:tcPr>
            <w:tcW w:w="984" w:type="dxa"/>
            <w:shd w:val="clear" w:color="000000" w:fill="FFFFFF"/>
            <w:noWrap/>
            <w:hideMark/>
          </w:tcPr>
          <w:p w:rsidR="002E08D4" w:rsidRPr="001106A5" w:rsidRDefault="002E08D4" w:rsidP="002E08D4">
            <w:pPr>
              <w:jc w:val="right"/>
              <w:rPr>
                <w:sz w:val="16"/>
                <w:szCs w:val="16"/>
              </w:rPr>
            </w:pPr>
            <w:r w:rsidRPr="001106A5">
              <w:rPr>
                <w:sz w:val="16"/>
                <w:szCs w:val="16"/>
              </w:rPr>
              <w:t>5,0</w:t>
            </w:r>
          </w:p>
        </w:tc>
      </w:tr>
      <w:tr w:rsidR="002E08D4" w:rsidRPr="001106A5" w:rsidTr="00D601C4">
        <w:trPr>
          <w:trHeight w:val="170"/>
        </w:trPr>
        <w:tc>
          <w:tcPr>
            <w:tcW w:w="3681" w:type="dxa"/>
            <w:shd w:val="clear" w:color="000000" w:fill="FFFFFF"/>
            <w:hideMark/>
          </w:tcPr>
          <w:p w:rsidR="002E08D4" w:rsidRPr="001106A5" w:rsidRDefault="002E08D4" w:rsidP="002E08D4">
            <w:pPr>
              <w:rPr>
                <w:sz w:val="16"/>
                <w:szCs w:val="16"/>
              </w:rPr>
            </w:pPr>
            <w:r w:rsidRPr="001106A5">
              <w:rPr>
                <w:sz w:val="16"/>
                <w:szCs w:val="16"/>
              </w:rPr>
              <w:t>Субсидии бюджетным учреждениям</w:t>
            </w:r>
          </w:p>
        </w:tc>
        <w:tc>
          <w:tcPr>
            <w:tcW w:w="385" w:type="dxa"/>
            <w:shd w:val="clear" w:color="000000" w:fill="FFFFFF"/>
            <w:noWrap/>
            <w:hideMark/>
          </w:tcPr>
          <w:p w:rsidR="002E08D4" w:rsidRPr="001106A5" w:rsidRDefault="002E08D4" w:rsidP="002E08D4">
            <w:pPr>
              <w:rPr>
                <w:sz w:val="16"/>
                <w:szCs w:val="16"/>
              </w:rPr>
            </w:pPr>
            <w:r w:rsidRPr="001106A5">
              <w:rPr>
                <w:sz w:val="16"/>
                <w:szCs w:val="16"/>
              </w:rPr>
              <w:t>07</w:t>
            </w:r>
          </w:p>
        </w:tc>
        <w:tc>
          <w:tcPr>
            <w:tcW w:w="565" w:type="dxa"/>
            <w:shd w:val="clear" w:color="000000" w:fill="FFFFFF"/>
            <w:noWrap/>
            <w:hideMark/>
          </w:tcPr>
          <w:p w:rsidR="002E08D4" w:rsidRPr="001106A5" w:rsidRDefault="002E08D4" w:rsidP="002E08D4">
            <w:pPr>
              <w:rPr>
                <w:sz w:val="16"/>
                <w:szCs w:val="16"/>
              </w:rPr>
            </w:pPr>
            <w:r w:rsidRPr="001106A5">
              <w:rPr>
                <w:sz w:val="16"/>
                <w:szCs w:val="16"/>
              </w:rPr>
              <w:t>03</w:t>
            </w:r>
          </w:p>
        </w:tc>
        <w:tc>
          <w:tcPr>
            <w:tcW w:w="454" w:type="dxa"/>
            <w:shd w:val="clear" w:color="000000" w:fill="FFFFFF"/>
            <w:noWrap/>
            <w:hideMark/>
          </w:tcPr>
          <w:p w:rsidR="002E08D4" w:rsidRPr="001106A5" w:rsidRDefault="002E08D4" w:rsidP="002E08D4">
            <w:pPr>
              <w:rPr>
                <w:sz w:val="16"/>
                <w:szCs w:val="16"/>
              </w:rPr>
            </w:pPr>
            <w:r w:rsidRPr="001106A5">
              <w:rPr>
                <w:sz w:val="16"/>
                <w:szCs w:val="16"/>
              </w:rPr>
              <w:t>02</w:t>
            </w:r>
          </w:p>
        </w:tc>
        <w:tc>
          <w:tcPr>
            <w:tcW w:w="454" w:type="dxa"/>
            <w:shd w:val="clear" w:color="000000" w:fill="FFFFFF"/>
            <w:noWrap/>
            <w:hideMark/>
          </w:tcPr>
          <w:p w:rsidR="002E08D4" w:rsidRPr="001106A5" w:rsidRDefault="002E08D4" w:rsidP="002E08D4">
            <w:pPr>
              <w:rPr>
                <w:sz w:val="16"/>
                <w:szCs w:val="16"/>
              </w:rPr>
            </w:pPr>
            <w:r w:rsidRPr="001106A5">
              <w:rPr>
                <w:sz w:val="16"/>
                <w:szCs w:val="16"/>
              </w:rPr>
              <w:t>3</w:t>
            </w:r>
          </w:p>
        </w:tc>
        <w:tc>
          <w:tcPr>
            <w:tcW w:w="535" w:type="dxa"/>
            <w:shd w:val="clear" w:color="000000" w:fill="FFFFFF"/>
            <w:noWrap/>
            <w:hideMark/>
          </w:tcPr>
          <w:p w:rsidR="002E08D4" w:rsidRPr="001106A5" w:rsidRDefault="002E08D4" w:rsidP="002E08D4">
            <w:pPr>
              <w:rPr>
                <w:sz w:val="16"/>
                <w:szCs w:val="16"/>
              </w:rPr>
            </w:pPr>
            <w:r w:rsidRPr="001106A5">
              <w:rPr>
                <w:sz w:val="16"/>
                <w:szCs w:val="16"/>
              </w:rPr>
              <w:t>02</w:t>
            </w:r>
          </w:p>
        </w:tc>
        <w:tc>
          <w:tcPr>
            <w:tcW w:w="701" w:type="dxa"/>
            <w:shd w:val="clear" w:color="000000" w:fill="FFFFFF"/>
            <w:noWrap/>
            <w:hideMark/>
          </w:tcPr>
          <w:p w:rsidR="002E08D4" w:rsidRPr="001106A5" w:rsidRDefault="002E08D4" w:rsidP="002E08D4">
            <w:pPr>
              <w:rPr>
                <w:sz w:val="16"/>
                <w:szCs w:val="16"/>
              </w:rPr>
            </w:pPr>
            <w:r w:rsidRPr="001106A5">
              <w:rPr>
                <w:sz w:val="16"/>
                <w:szCs w:val="16"/>
              </w:rPr>
              <w:t>61080</w:t>
            </w:r>
          </w:p>
        </w:tc>
        <w:tc>
          <w:tcPr>
            <w:tcW w:w="640" w:type="dxa"/>
            <w:shd w:val="clear" w:color="000000" w:fill="FFFFFF"/>
            <w:noWrap/>
            <w:hideMark/>
          </w:tcPr>
          <w:p w:rsidR="002E08D4" w:rsidRPr="001106A5" w:rsidRDefault="002E08D4" w:rsidP="002E08D4">
            <w:pPr>
              <w:rPr>
                <w:sz w:val="16"/>
                <w:szCs w:val="16"/>
              </w:rPr>
            </w:pPr>
            <w:r w:rsidRPr="001106A5">
              <w:rPr>
                <w:sz w:val="16"/>
                <w:szCs w:val="16"/>
              </w:rPr>
              <w:t>610</w:t>
            </w:r>
          </w:p>
        </w:tc>
        <w:tc>
          <w:tcPr>
            <w:tcW w:w="1035" w:type="dxa"/>
            <w:shd w:val="clear" w:color="000000" w:fill="FFFFFF"/>
            <w:noWrap/>
            <w:hideMark/>
          </w:tcPr>
          <w:p w:rsidR="002E08D4" w:rsidRPr="001106A5" w:rsidRDefault="002E08D4" w:rsidP="002E08D4">
            <w:pPr>
              <w:jc w:val="right"/>
              <w:rPr>
                <w:sz w:val="16"/>
                <w:szCs w:val="16"/>
              </w:rPr>
            </w:pPr>
            <w:r w:rsidRPr="001106A5">
              <w:rPr>
                <w:sz w:val="16"/>
                <w:szCs w:val="16"/>
              </w:rPr>
              <w:t>5,0</w:t>
            </w:r>
          </w:p>
        </w:tc>
        <w:tc>
          <w:tcPr>
            <w:tcW w:w="984" w:type="dxa"/>
            <w:shd w:val="clear" w:color="000000" w:fill="FFFFFF"/>
            <w:noWrap/>
            <w:hideMark/>
          </w:tcPr>
          <w:p w:rsidR="002E08D4" w:rsidRPr="001106A5" w:rsidRDefault="002E08D4" w:rsidP="002E08D4">
            <w:pPr>
              <w:jc w:val="right"/>
              <w:rPr>
                <w:sz w:val="16"/>
                <w:szCs w:val="16"/>
              </w:rPr>
            </w:pPr>
            <w:r w:rsidRPr="001106A5">
              <w:rPr>
                <w:sz w:val="16"/>
                <w:szCs w:val="16"/>
              </w:rPr>
              <w:t>5,0</w:t>
            </w:r>
          </w:p>
        </w:tc>
        <w:tc>
          <w:tcPr>
            <w:tcW w:w="984" w:type="dxa"/>
            <w:shd w:val="clear" w:color="000000" w:fill="FFFFFF"/>
            <w:noWrap/>
            <w:hideMark/>
          </w:tcPr>
          <w:p w:rsidR="002E08D4" w:rsidRPr="001106A5" w:rsidRDefault="002E08D4" w:rsidP="002E08D4">
            <w:pPr>
              <w:jc w:val="right"/>
              <w:rPr>
                <w:sz w:val="16"/>
                <w:szCs w:val="16"/>
              </w:rPr>
            </w:pPr>
            <w:r w:rsidRPr="001106A5">
              <w:rPr>
                <w:sz w:val="16"/>
                <w:szCs w:val="16"/>
              </w:rPr>
              <w:t>5,0</w:t>
            </w:r>
          </w:p>
        </w:tc>
      </w:tr>
      <w:tr w:rsidR="002E08D4" w:rsidRPr="001106A5" w:rsidTr="00D601C4">
        <w:trPr>
          <w:trHeight w:val="170"/>
        </w:trPr>
        <w:tc>
          <w:tcPr>
            <w:tcW w:w="3681" w:type="dxa"/>
            <w:shd w:val="clear" w:color="000000" w:fill="FFFFFF"/>
            <w:hideMark/>
          </w:tcPr>
          <w:p w:rsidR="002E08D4" w:rsidRPr="001106A5" w:rsidRDefault="002E08D4" w:rsidP="002E08D4">
            <w:pPr>
              <w:rPr>
                <w:sz w:val="16"/>
                <w:szCs w:val="16"/>
              </w:rPr>
            </w:pPr>
            <w:r w:rsidRPr="001106A5">
              <w:rPr>
                <w:sz w:val="16"/>
                <w:szCs w:val="16"/>
              </w:rPr>
              <w:t>Основное мероприятие "Обеспечение персонифицированного финансирования дополнительного образования детей"</w:t>
            </w:r>
          </w:p>
        </w:tc>
        <w:tc>
          <w:tcPr>
            <w:tcW w:w="385" w:type="dxa"/>
            <w:shd w:val="clear" w:color="000000" w:fill="FFFFFF"/>
            <w:noWrap/>
            <w:hideMark/>
          </w:tcPr>
          <w:p w:rsidR="002E08D4" w:rsidRPr="001106A5" w:rsidRDefault="002E08D4" w:rsidP="002E08D4">
            <w:pPr>
              <w:rPr>
                <w:sz w:val="16"/>
                <w:szCs w:val="16"/>
              </w:rPr>
            </w:pPr>
            <w:r w:rsidRPr="001106A5">
              <w:rPr>
                <w:sz w:val="16"/>
                <w:szCs w:val="16"/>
              </w:rPr>
              <w:t>07</w:t>
            </w:r>
          </w:p>
        </w:tc>
        <w:tc>
          <w:tcPr>
            <w:tcW w:w="565" w:type="dxa"/>
            <w:shd w:val="clear" w:color="000000" w:fill="FFFFFF"/>
            <w:noWrap/>
            <w:hideMark/>
          </w:tcPr>
          <w:p w:rsidR="002E08D4" w:rsidRPr="001106A5" w:rsidRDefault="002E08D4" w:rsidP="002E08D4">
            <w:pPr>
              <w:rPr>
                <w:sz w:val="16"/>
                <w:szCs w:val="16"/>
              </w:rPr>
            </w:pPr>
            <w:r w:rsidRPr="001106A5">
              <w:rPr>
                <w:sz w:val="16"/>
                <w:szCs w:val="16"/>
              </w:rPr>
              <w:t>03</w:t>
            </w:r>
          </w:p>
        </w:tc>
        <w:tc>
          <w:tcPr>
            <w:tcW w:w="454" w:type="dxa"/>
            <w:shd w:val="clear" w:color="000000" w:fill="FFFFFF"/>
            <w:noWrap/>
            <w:hideMark/>
          </w:tcPr>
          <w:p w:rsidR="002E08D4" w:rsidRPr="001106A5" w:rsidRDefault="002E08D4" w:rsidP="002E08D4">
            <w:pPr>
              <w:rPr>
                <w:sz w:val="16"/>
                <w:szCs w:val="16"/>
              </w:rPr>
            </w:pPr>
            <w:r w:rsidRPr="001106A5">
              <w:rPr>
                <w:sz w:val="16"/>
                <w:szCs w:val="16"/>
              </w:rPr>
              <w:t>02</w:t>
            </w:r>
          </w:p>
        </w:tc>
        <w:tc>
          <w:tcPr>
            <w:tcW w:w="454" w:type="dxa"/>
            <w:shd w:val="clear" w:color="000000" w:fill="FFFFFF"/>
            <w:noWrap/>
            <w:hideMark/>
          </w:tcPr>
          <w:p w:rsidR="002E08D4" w:rsidRPr="001106A5" w:rsidRDefault="002E08D4" w:rsidP="002E08D4">
            <w:pPr>
              <w:rPr>
                <w:sz w:val="16"/>
                <w:szCs w:val="16"/>
              </w:rPr>
            </w:pPr>
            <w:r w:rsidRPr="001106A5">
              <w:rPr>
                <w:sz w:val="16"/>
                <w:szCs w:val="16"/>
              </w:rPr>
              <w:t>3</w:t>
            </w:r>
          </w:p>
        </w:tc>
        <w:tc>
          <w:tcPr>
            <w:tcW w:w="535" w:type="dxa"/>
            <w:shd w:val="clear" w:color="000000" w:fill="FFFFFF"/>
            <w:noWrap/>
            <w:hideMark/>
          </w:tcPr>
          <w:p w:rsidR="002E08D4" w:rsidRPr="001106A5" w:rsidRDefault="002E08D4" w:rsidP="002E08D4">
            <w:pPr>
              <w:rPr>
                <w:sz w:val="16"/>
                <w:szCs w:val="16"/>
              </w:rPr>
            </w:pPr>
            <w:r w:rsidRPr="001106A5">
              <w:rPr>
                <w:sz w:val="16"/>
                <w:szCs w:val="16"/>
              </w:rPr>
              <w:t>03</w:t>
            </w:r>
          </w:p>
        </w:tc>
        <w:tc>
          <w:tcPr>
            <w:tcW w:w="701" w:type="dxa"/>
            <w:shd w:val="clear" w:color="000000" w:fill="FFFFFF"/>
            <w:noWrap/>
            <w:hideMark/>
          </w:tcPr>
          <w:p w:rsidR="002E08D4" w:rsidRPr="001106A5" w:rsidRDefault="002E08D4" w:rsidP="002E08D4">
            <w:pPr>
              <w:rPr>
                <w:sz w:val="16"/>
                <w:szCs w:val="16"/>
              </w:rPr>
            </w:pPr>
            <w:r w:rsidRPr="001106A5">
              <w:rPr>
                <w:sz w:val="16"/>
                <w:szCs w:val="16"/>
              </w:rPr>
              <w:t> </w:t>
            </w:r>
          </w:p>
        </w:tc>
        <w:tc>
          <w:tcPr>
            <w:tcW w:w="640" w:type="dxa"/>
            <w:shd w:val="clear" w:color="000000" w:fill="FFFFFF"/>
            <w:noWrap/>
            <w:hideMark/>
          </w:tcPr>
          <w:p w:rsidR="002E08D4" w:rsidRPr="001106A5" w:rsidRDefault="002E08D4" w:rsidP="002E08D4">
            <w:pPr>
              <w:rPr>
                <w:sz w:val="16"/>
                <w:szCs w:val="16"/>
              </w:rPr>
            </w:pPr>
            <w:r w:rsidRPr="001106A5">
              <w:rPr>
                <w:sz w:val="16"/>
                <w:szCs w:val="16"/>
              </w:rPr>
              <w:t> </w:t>
            </w:r>
          </w:p>
        </w:tc>
        <w:tc>
          <w:tcPr>
            <w:tcW w:w="1035" w:type="dxa"/>
            <w:shd w:val="clear" w:color="000000" w:fill="FFFFFF"/>
            <w:noWrap/>
            <w:hideMark/>
          </w:tcPr>
          <w:p w:rsidR="002E08D4" w:rsidRPr="001106A5" w:rsidRDefault="002E08D4" w:rsidP="002E08D4">
            <w:pPr>
              <w:jc w:val="right"/>
              <w:rPr>
                <w:sz w:val="16"/>
                <w:szCs w:val="16"/>
              </w:rPr>
            </w:pPr>
            <w:r w:rsidRPr="001106A5">
              <w:rPr>
                <w:sz w:val="16"/>
                <w:szCs w:val="16"/>
              </w:rPr>
              <w:t>1 746,0</w:t>
            </w:r>
          </w:p>
        </w:tc>
        <w:tc>
          <w:tcPr>
            <w:tcW w:w="984" w:type="dxa"/>
            <w:shd w:val="clear" w:color="000000" w:fill="FFFFFF"/>
            <w:noWrap/>
            <w:hideMark/>
          </w:tcPr>
          <w:p w:rsidR="002E08D4" w:rsidRPr="001106A5" w:rsidRDefault="002E08D4" w:rsidP="002E08D4">
            <w:pPr>
              <w:jc w:val="right"/>
              <w:rPr>
                <w:sz w:val="16"/>
                <w:szCs w:val="16"/>
              </w:rPr>
            </w:pPr>
            <w:r w:rsidRPr="001106A5">
              <w:rPr>
                <w:sz w:val="16"/>
                <w:szCs w:val="16"/>
              </w:rPr>
              <w:t>1 258,5</w:t>
            </w:r>
          </w:p>
        </w:tc>
        <w:tc>
          <w:tcPr>
            <w:tcW w:w="984" w:type="dxa"/>
            <w:shd w:val="clear" w:color="000000" w:fill="FFFFFF"/>
            <w:noWrap/>
            <w:hideMark/>
          </w:tcPr>
          <w:p w:rsidR="002E08D4" w:rsidRPr="001106A5" w:rsidRDefault="002E08D4" w:rsidP="002E08D4">
            <w:pPr>
              <w:jc w:val="right"/>
              <w:rPr>
                <w:sz w:val="16"/>
                <w:szCs w:val="16"/>
              </w:rPr>
            </w:pPr>
            <w:r w:rsidRPr="001106A5">
              <w:rPr>
                <w:sz w:val="16"/>
                <w:szCs w:val="16"/>
              </w:rPr>
              <w:t>1 258,5</w:t>
            </w:r>
          </w:p>
        </w:tc>
      </w:tr>
      <w:tr w:rsidR="002E08D4" w:rsidRPr="001106A5" w:rsidTr="00D601C4">
        <w:trPr>
          <w:trHeight w:val="170"/>
        </w:trPr>
        <w:tc>
          <w:tcPr>
            <w:tcW w:w="3681" w:type="dxa"/>
            <w:shd w:val="clear" w:color="000000" w:fill="FFFFFF"/>
            <w:hideMark/>
          </w:tcPr>
          <w:p w:rsidR="002E08D4" w:rsidRPr="001106A5" w:rsidRDefault="002E08D4" w:rsidP="002E08D4">
            <w:pPr>
              <w:rPr>
                <w:sz w:val="16"/>
                <w:szCs w:val="16"/>
              </w:rPr>
            </w:pPr>
            <w:r w:rsidRPr="001106A5">
              <w:rPr>
                <w:sz w:val="16"/>
                <w:szCs w:val="16"/>
              </w:rPr>
              <w:t>Субсидии некоммерческим организациям, не являющимся муниципальными (государственными) учреждениями, на реализацию проекта по обеспечению персонифицированного финансирования дополнительного образования</w:t>
            </w:r>
          </w:p>
        </w:tc>
        <w:tc>
          <w:tcPr>
            <w:tcW w:w="385" w:type="dxa"/>
            <w:shd w:val="clear" w:color="000000" w:fill="FFFFFF"/>
            <w:noWrap/>
            <w:hideMark/>
          </w:tcPr>
          <w:p w:rsidR="002E08D4" w:rsidRPr="001106A5" w:rsidRDefault="002E08D4" w:rsidP="002E08D4">
            <w:pPr>
              <w:rPr>
                <w:sz w:val="16"/>
                <w:szCs w:val="16"/>
              </w:rPr>
            </w:pPr>
            <w:r w:rsidRPr="001106A5">
              <w:rPr>
                <w:sz w:val="16"/>
                <w:szCs w:val="16"/>
              </w:rPr>
              <w:t>07</w:t>
            </w:r>
          </w:p>
        </w:tc>
        <w:tc>
          <w:tcPr>
            <w:tcW w:w="565" w:type="dxa"/>
            <w:shd w:val="clear" w:color="000000" w:fill="FFFFFF"/>
            <w:noWrap/>
            <w:hideMark/>
          </w:tcPr>
          <w:p w:rsidR="002E08D4" w:rsidRPr="001106A5" w:rsidRDefault="002E08D4" w:rsidP="002E08D4">
            <w:pPr>
              <w:rPr>
                <w:sz w:val="16"/>
                <w:szCs w:val="16"/>
              </w:rPr>
            </w:pPr>
            <w:r w:rsidRPr="001106A5">
              <w:rPr>
                <w:sz w:val="16"/>
                <w:szCs w:val="16"/>
              </w:rPr>
              <w:t>03</w:t>
            </w:r>
          </w:p>
        </w:tc>
        <w:tc>
          <w:tcPr>
            <w:tcW w:w="454" w:type="dxa"/>
            <w:shd w:val="clear" w:color="000000" w:fill="FFFFFF"/>
            <w:noWrap/>
            <w:hideMark/>
          </w:tcPr>
          <w:p w:rsidR="002E08D4" w:rsidRPr="001106A5" w:rsidRDefault="002E08D4" w:rsidP="002E08D4">
            <w:pPr>
              <w:rPr>
                <w:sz w:val="16"/>
                <w:szCs w:val="16"/>
              </w:rPr>
            </w:pPr>
            <w:r w:rsidRPr="001106A5">
              <w:rPr>
                <w:sz w:val="16"/>
                <w:szCs w:val="16"/>
              </w:rPr>
              <w:t>02</w:t>
            </w:r>
          </w:p>
        </w:tc>
        <w:tc>
          <w:tcPr>
            <w:tcW w:w="454" w:type="dxa"/>
            <w:shd w:val="clear" w:color="000000" w:fill="FFFFFF"/>
            <w:noWrap/>
            <w:hideMark/>
          </w:tcPr>
          <w:p w:rsidR="002E08D4" w:rsidRPr="001106A5" w:rsidRDefault="002E08D4" w:rsidP="002E08D4">
            <w:pPr>
              <w:rPr>
                <w:sz w:val="16"/>
                <w:szCs w:val="16"/>
              </w:rPr>
            </w:pPr>
            <w:r w:rsidRPr="001106A5">
              <w:rPr>
                <w:sz w:val="16"/>
                <w:szCs w:val="16"/>
              </w:rPr>
              <w:t>3</w:t>
            </w:r>
          </w:p>
        </w:tc>
        <w:tc>
          <w:tcPr>
            <w:tcW w:w="535" w:type="dxa"/>
            <w:shd w:val="clear" w:color="000000" w:fill="FFFFFF"/>
            <w:noWrap/>
            <w:hideMark/>
          </w:tcPr>
          <w:p w:rsidR="002E08D4" w:rsidRPr="001106A5" w:rsidRDefault="002E08D4" w:rsidP="002E08D4">
            <w:pPr>
              <w:rPr>
                <w:sz w:val="16"/>
                <w:szCs w:val="16"/>
              </w:rPr>
            </w:pPr>
            <w:r w:rsidRPr="001106A5">
              <w:rPr>
                <w:sz w:val="16"/>
                <w:szCs w:val="16"/>
              </w:rPr>
              <w:t>03</w:t>
            </w:r>
          </w:p>
        </w:tc>
        <w:tc>
          <w:tcPr>
            <w:tcW w:w="701" w:type="dxa"/>
            <w:shd w:val="clear" w:color="000000" w:fill="FFFFFF"/>
            <w:noWrap/>
            <w:hideMark/>
          </w:tcPr>
          <w:p w:rsidR="002E08D4" w:rsidRPr="001106A5" w:rsidRDefault="002E08D4" w:rsidP="002E08D4">
            <w:pPr>
              <w:rPr>
                <w:sz w:val="16"/>
                <w:szCs w:val="16"/>
              </w:rPr>
            </w:pPr>
            <w:r w:rsidRPr="001106A5">
              <w:rPr>
                <w:sz w:val="16"/>
                <w:szCs w:val="16"/>
              </w:rPr>
              <w:t>91560</w:t>
            </w:r>
          </w:p>
        </w:tc>
        <w:tc>
          <w:tcPr>
            <w:tcW w:w="640" w:type="dxa"/>
            <w:shd w:val="clear" w:color="000000" w:fill="FFFFFF"/>
            <w:noWrap/>
            <w:hideMark/>
          </w:tcPr>
          <w:p w:rsidR="002E08D4" w:rsidRPr="001106A5" w:rsidRDefault="002E08D4" w:rsidP="002E08D4">
            <w:pPr>
              <w:rPr>
                <w:sz w:val="16"/>
                <w:szCs w:val="16"/>
              </w:rPr>
            </w:pPr>
            <w:r w:rsidRPr="001106A5">
              <w:rPr>
                <w:sz w:val="16"/>
                <w:szCs w:val="16"/>
              </w:rPr>
              <w:t> </w:t>
            </w:r>
          </w:p>
        </w:tc>
        <w:tc>
          <w:tcPr>
            <w:tcW w:w="1035" w:type="dxa"/>
            <w:shd w:val="clear" w:color="000000" w:fill="FFFFFF"/>
            <w:noWrap/>
            <w:hideMark/>
          </w:tcPr>
          <w:p w:rsidR="002E08D4" w:rsidRPr="001106A5" w:rsidRDefault="002E08D4" w:rsidP="002E08D4">
            <w:pPr>
              <w:jc w:val="right"/>
              <w:rPr>
                <w:sz w:val="16"/>
                <w:szCs w:val="16"/>
              </w:rPr>
            </w:pPr>
            <w:r w:rsidRPr="001106A5">
              <w:rPr>
                <w:sz w:val="16"/>
                <w:szCs w:val="16"/>
              </w:rPr>
              <w:t>1 746,0</w:t>
            </w:r>
          </w:p>
        </w:tc>
        <w:tc>
          <w:tcPr>
            <w:tcW w:w="984" w:type="dxa"/>
            <w:shd w:val="clear" w:color="000000" w:fill="FFFFFF"/>
            <w:noWrap/>
            <w:hideMark/>
          </w:tcPr>
          <w:p w:rsidR="002E08D4" w:rsidRPr="001106A5" w:rsidRDefault="002E08D4" w:rsidP="002E08D4">
            <w:pPr>
              <w:jc w:val="right"/>
              <w:rPr>
                <w:sz w:val="16"/>
                <w:szCs w:val="16"/>
              </w:rPr>
            </w:pPr>
            <w:r w:rsidRPr="001106A5">
              <w:rPr>
                <w:sz w:val="16"/>
                <w:szCs w:val="16"/>
              </w:rPr>
              <w:t>1 258,5</w:t>
            </w:r>
          </w:p>
        </w:tc>
        <w:tc>
          <w:tcPr>
            <w:tcW w:w="984" w:type="dxa"/>
            <w:shd w:val="clear" w:color="000000" w:fill="FFFFFF"/>
            <w:noWrap/>
            <w:hideMark/>
          </w:tcPr>
          <w:p w:rsidR="002E08D4" w:rsidRPr="001106A5" w:rsidRDefault="002E08D4" w:rsidP="002E08D4">
            <w:pPr>
              <w:jc w:val="right"/>
              <w:rPr>
                <w:sz w:val="16"/>
                <w:szCs w:val="16"/>
              </w:rPr>
            </w:pPr>
            <w:r w:rsidRPr="001106A5">
              <w:rPr>
                <w:sz w:val="16"/>
                <w:szCs w:val="16"/>
              </w:rPr>
              <w:t>1 258,5</w:t>
            </w:r>
          </w:p>
        </w:tc>
      </w:tr>
      <w:tr w:rsidR="002E08D4" w:rsidRPr="001106A5" w:rsidTr="00D601C4">
        <w:trPr>
          <w:trHeight w:val="170"/>
        </w:trPr>
        <w:tc>
          <w:tcPr>
            <w:tcW w:w="3681" w:type="dxa"/>
            <w:shd w:val="clear" w:color="000000" w:fill="FFFFFF"/>
            <w:hideMark/>
          </w:tcPr>
          <w:p w:rsidR="002E08D4" w:rsidRPr="001106A5" w:rsidRDefault="002E08D4" w:rsidP="002E08D4">
            <w:pPr>
              <w:rPr>
                <w:sz w:val="16"/>
                <w:szCs w:val="16"/>
              </w:rPr>
            </w:pPr>
            <w:r w:rsidRPr="001106A5">
              <w:rPr>
                <w:sz w:val="16"/>
                <w:szCs w:val="16"/>
              </w:rPr>
              <w:t>Предоставление субсидий бюджетным, автономным учреждениям и иным некоммерческим организациям</w:t>
            </w:r>
          </w:p>
        </w:tc>
        <w:tc>
          <w:tcPr>
            <w:tcW w:w="385" w:type="dxa"/>
            <w:shd w:val="clear" w:color="000000" w:fill="FFFFFF"/>
            <w:noWrap/>
            <w:hideMark/>
          </w:tcPr>
          <w:p w:rsidR="002E08D4" w:rsidRPr="001106A5" w:rsidRDefault="002E08D4" w:rsidP="002E08D4">
            <w:pPr>
              <w:rPr>
                <w:sz w:val="16"/>
                <w:szCs w:val="16"/>
              </w:rPr>
            </w:pPr>
            <w:r w:rsidRPr="001106A5">
              <w:rPr>
                <w:sz w:val="16"/>
                <w:szCs w:val="16"/>
              </w:rPr>
              <w:t>07</w:t>
            </w:r>
          </w:p>
        </w:tc>
        <w:tc>
          <w:tcPr>
            <w:tcW w:w="565" w:type="dxa"/>
            <w:shd w:val="clear" w:color="000000" w:fill="FFFFFF"/>
            <w:noWrap/>
            <w:hideMark/>
          </w:tcPr>
          <w:p w:rsidR="002E08D4" w:rsidRPr="001106A5" w:rsidRDefault="002E08D4" w:rsidP="002E08D4">
            <w:pPr>
              <w:rPr>
                <w:sz w:val="16"/>
                <w:szCs w:val="16"/>
              </w:rPr>
            </w:pPr>
            <w:r w:rsidRPr="001106A5">
              <w:rPr>
                <w:sz w:val="16"/>
                <w:szCs w:val="16"/>
              </w:rPr>
              <w:t>03</w:t>
            </w:r>
          </w:p>
        </w:tc>
        <w:tc>
          <w:tcPr>
            <w:tcW w:w="454" w:type="dxa"/>
            <w:shd w:val="clear" w:color="000000" w:fill="FFFFFF"/>
            <w:noWrap/>
            <w:hideMark/>
          </w:tcPr>
          <w:p w:rsidR="002E08D4" w:rsidRPr="001106A5" w:rsidRDefault="002E08D4" w:rsidP="002E08D4">
            <w:pPr>
              <w:rPr>
                <w:sz w:val="16"/>
                <w:szCs w:val="16"/>
              </w:rPr>
            </w:pPr>
            <w:r w:rsidRPr="001106A5">
              <w:rPr>
                <w:sz w:val="16"/>
                <w:szCs w:val="16"/>
              </w:rPr>
              <w:t>02</w:t>
            </w:r>
          </w:p>
        </w:tc>
        <w:tc>
          <w:tcPr>
            <w:tcW w:w="454" w:type="dxa"/>
            <w:shd w:val="clear" w:color="000000" w:fill="FFFFFF"/>
            <w:noWrap/>
            <w:hideMark/>
          </w:tcPr>
          <w:p w:rsidR="002E08D4" w:rsidRPr="001106A5" w:rsidRDefault="002E08D4" w:rsidP="002E08D4">
            <w:pPr>
              <w:rPr>
                <w:sz w:val="16"/>
                <w:szCs w:val="16"/>
              </w:rPr>
            </w:pPr>
            <w:r w:rsidRPr="001106A5">
              <w:rPr>
                <w:sz w:val="16"/>
                <w:szCs w:val="16"/>
              </w:rPr>
              <w:t>3</w:t>
            </w:r>
          </w:p>
        </w:tc>
        <w:tc>
          <w:tcPr>
            <w:tcW w:w="535" w:type="dxa"/>
            <w:shd w:val="clear" w:color="000000" w:fill="FFFFFF"/>
            <w:noWrap/>
            <w:hideMark/>
          </w:tcPr>
          <w:p w:rsidR="002E08D4" w:rsidRPr="001106A5" w:rsidRDefault="002E08D4" w:rsidP="002E08D4">
            <w:pPr>
              <w:rPr>
                <w:sz w:val="16"/>
                <w:szCs w:val="16"/>
              </w:rPr>
            </w:pPr>
            <w:r w:rsidRPr="001106A5">
              <w:rPr>
                <w:sz w:val="16"/>
                <w:szCs w:val="16"/>
              </w:rPr>
              <w:t>03</w:t>
            </w:r>
          </w:p>
        </w:tc>
        <w:tc>
          <w:tcPr>
            <w:tcW w:w="701" w:type="dxa"/>
            <w:shd w:val="clear" w:color="000000" w:fill="FFFFFF"/>
            <w:noWrap/>
            <w:hideMark/>
          </w:tcPr>
          <w:p w:rsidR="002E08D4" w:rsidRPr="001106A5" w:rsidRDefault="002E08D4" w:rsidP="002E08D4">
            <w:pPr>
              <w:rPr>
                <w:sz w:val="16"/>
                <w:szCs w:val="16"/>
              </w:rPr>
            </w:pPr>
            <w:r w:rsidRPr="001106A5">
              <w:rPr>
                <w:sz w:val="16"/>
                <w:szCs w:val="16"/>
              </w:rPr>
              <w:t>91560</w:t>
            </w:r>
          </w:p>
        </w:tc>
        <w:tc>
          <w:tcPr>
            <w:tcW w:w="640" w:type="dxa"/>
            <w:shd w:val="clear" w:color="000000" w:fill="FFFFFF"/>
            <w:noWrap/>
            <w:hideMark/>
          </w:tcPr>
          <w:p w:rsidR="002E08D4" w:rsidRPr="001106A5" w:rsidRDefault="002E08D4" w:rsidP="002E08D4">
            <w:pPr>
              <w:rPr>
                <w:sz w:val="16"/>
                <w:szCs w:val="16"/>
              </w:rPr>
            </w:pPr>
            <w:r w:rsidRPr="001106A5">
              <w:rPr>
                <w:sz w:val="16"/>
                <w:szCs w:val="16"/>
              </w:rPr>
              <w:t>600</w:t>
            </w:r>
          </w:p>
        </w:tc>
        <w:tc>
          <w:tcPr>
            <w:tcW w:w="1035" w:type="dxa"/>
            <w:shd w:val="clear" w:color="000000" w:fill="FFFFFF"/>
            <w:noWrap/>
            <w:hideMark/>
          </w:tcPr>
          <w:p w:rsidR="002E08D4" w:rsidRPr="001106A5" w:rsidRDefault="002E08D4" w:rsidP="002E08D4">
            <w:pPr>
              <w:jc w:val="right"/>
              <w:rPr>
                <w:sz w:val="16"/>
                <w:szCs w:val="16"/>
              </w:rPr>
            </w:pPr>
            <w:r w:rsidRPr="001106A5">
              <w:rPr>
                <w:sz w:val="16"/>
                <w:szCs w:val="16"/>
              </w:rPr>
              <w:t>1 746,0</w:t>
            </w:r>
          </w:p>
        </w:tc>
        <w:tc>
          <w:tcPr>
            <w:tcW w:w="984" w:type="dxa"/>
            <w:shd w:val="clear" w:color="000000" w:fill="FFFFFF"/>
            <w:noWrap/>
            <w:hideMark/>
          </w:tcPr>
          <w:p w:rsidR="002E08D4" w:rsidRPr="001106A5" w:rsidRDefault="002E08D4" w:rsidP="002E08D4">
            <w:pPr>
              <w:jc w:val="right"/>
              <w:rPr>
                <w:sz w:val="16"/>
                <w:szCs w:val="16"/>
              </w:rPr>
            </w:pPr>
            <w:r w:rsidRPr="001106A5">
              <w:rPr>
                <w:sz w:val="16"/>
                <w:szCs w:val="16"/>
              </w:rPr>
              <w:t>1 258,5</w:t>
            </w:r>
          </w:p>
        </w:tc>
        <w:tc>
          <w:tcPr>
            <w:tcW w:w="984" w:type="dxa"/>
            <w:shd w:val="clear" w:color="000000" w:fill="FFFFFF"/>
            <w:noWrap/>
            <w:hideMark/>
          </w:tcPr>
          <w:p w:rsidR="002E08D4" w:rsidRPr="001106A5" w:rsidRDefault="002E08D4" w:rsidP="002E08D4">
            <w:pPr>
              <w:jc w:val="right"/>
              <w:rPr>
                <w:sz w:val="16"/>
                <w:szCs w:val="16"/>
              </w:rPr>
            </w:pPr>
            <w:r w:rsidRPr="001106A5">
              <w:rPr>
                <w:sz w:val="16"/>
                <w:szCs w:val="16"/>
              </w:rPr>
              <w:t>1 258,5</w:t>
            </w:r>
          </w:p>
        </w:tc>
      </w:tr>
      <w:tr w:rsidR="002E08D4" w:rsidRPr="001106A5" w:rsidTr="00D601C4">
        <w:trPr>
          <w:trHeight w:val="170"/>
        </w:trPr>
        <w:tc>
          <w:tcPr>
            <w:tcW w:w="3681" w:type="dxa"/>
            <w:shd w:val="clear" w:color="000000" w:fill="FFFFFF"/>
            <w:hideMark/>
          </w:tcPr>
          <w:p w:rsidR="002E08D4" w:rsidRPr="001106A5" w:rsidRDefault="002E08D4" w:rsidP="002E08D4">
            <w:pPr>
              <w:rPr>
                <w:sz w:val="16"/>
                <w:szCs w:val="16"/>
              </w:rPr>
            </w:pPr>
            <w:r w:rsidRPr="001106A5">
              <w:rPr>
                <w:sz w:val="16"/>
                <w:szCs w:val="16"/>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385" w:type="dxa"/>
            <w:shd w:val="clear" w:color="000000" w:fill="FFFFFF"/>
            <w:noWrap/>
            <w:hideMark/>
          </w:tcPr>
          <w:p w:rsidR="002E08D4" w:rsidRPr="001106A5" w:rsidRDefault="002E08D4" w:rsidP="002E08D4">
            <w:pPr>
              <w:rPr>
                <w:sz w:val="16"/>
                <w:szCs w:val="16"/>
              </w:rPr>
            </w:pPr>
            <w:r w:rsidRPr="001106A5">
              <w:rPr>
                <w:sz w:val="16"/>
                <w:szCs w:val="16"/>
              </w:rPr>
              <w:t>07</w:t>
            </w:r>
          </w:p>
        </w:tc>
        <w:tc>
          <w:tcPr>
            <w:tcW w:w="565" w:type="dxa"/>
            <w:shd w:val="clear" w:color="000000" w:fill="FFFFFF"/>
            <w:noWrap/>
            <w:hideMark/>
          </w:tcPr>
          <w:p w:rsidR="002E08D4" w:rsidRPr="001106A5" w:rsidRDefault="002E08D4" w:rsidP="002E08D4">
            <w:pPr>
              <w:rPr>
                <w:sz w:val="16"/>
                <w:szCs w:val="16"/>
              </w:rPr>
            </w:pPr>
            <w:r w:rsidRPr="001106A5">
              <w:rPr>
                <w:sz w:val="16"/>
                <w:szCs w:val="16"/>
              </w:rPr>
              <w:t>03</w:t>
            </w:r>
          </w:p>
        </w:tc>
        <w:tc>
          <w:tcPr>
            <w:tcW w:w="454" w:type="dxa"/>
            <w:shd w:val="clear" w:color="000000" w:fill="FFFFFF"/>
            <w:noWrap/>
            <w:hideMark/>
          </w:tcPr>
          <w:p w:rsidR="002E08D4" w:rsidRPr="001106A5" w:rsidRDefault="002E08D4" w:rsidP="002E08D4">
            <w:pPr>
              <w:rPr>
                <w:sz w:val="16"/>
                <w:szCs w:val="16"/>
              </w:rPr>
            </w:pPr>
            <w:r w:rsidRPr="001106A5">
              <w:rPr>
                <w:sz w:val="16"/>
                <w:szCs w:val="16"/>
              </w:rPr>
              <w:t>02</w:t>
            </w:r>
          </w:p>
        </w:tc>
        <w:tc>
          <w:tcPr>
            <w:tcW w:w="454" w:type="dxa"/>
            <w:shd w:val="clear" w:color="000000" w:fill="FFFFFF"/>
            <w:noWrap/>
            <w:hideMark/>
          </w:tcPr>
          <w:p w:rsidR="002E08D4" w:rsidRPr="001106A5" w:rsidRDefault="002E08D4" w:rsidP="002E08D4">
            <w:pPr>
              <w:rPr>
                <w:sz w:val="16"/>
                <w:szCs w:val="16"/>
              </w:rPr>
            </w:pPr>
            <w:r w:rsidRPr="001106A5">
              <w:rPr>
                <w:sz w:val="16"/>
                <w:szCs w:val="16"/>
              </w:rPr>
              <w:t>3</w:t>
            </w:r>
          </w:p>
        </w:tc>
        <w:tc>
          <w:tcPr>
            <w:tcW w:w="535" w:type="dxa"/>
            <w:shd w:val="clear" w:color="000000" w:fill="FFFFFF"/>
            <w:noWrap/>
            <w:hideMark/>
          </w:tcPr>
          <w:p w:rsidR="002E08D4" w:rsidRPr="001106A5" w:rsidRDefault="002E08D4" w:rsidP="002E08D4">
            <w:pPr>
              <w:rPr>
                <w:sz w:val="16"/>
                <w:szCs w:val="16"/>
              </w:rPr>
            </w:pPr>
            <w:r w:rsidRPr="001106A5">
              <w:rPr>
                <w:sz w:val="16"/>
                <w:szCs w:val="16"/>
              </w:rPr>
              <w:t>03</w:t>
            </w:r>
          </w:p>
        </w:tc>
        <w:tc>
          <w:tcPr>
            <w:tcW w:w="701" w:type="dxa"/>
            <w:shd w:val="clear" w:color="000000" w:fill="FFFFFF"/>
            <w:noWrap/>
            <w:hideMark/>
          </w:tcPr>
          <w:p w:rsidR="002E08D4" w:rsidRPr="001106A5" w:rsidRDefault="002E08D4" w:rsidP="002E08D4">
            <w:pPr>
              <w:rPr>
                <w:sz w:val="16"/>
                <w:szCs w:val="16"/>
              </w:rPr>
            </w:pPr>
            <w:r w:rsidRPr="001106A5">
              <w:rPr>
                <w:sz w:val="16"/>
                <w:szCs w:val="16"/>
              </w:rPr>
              <w:t>91560</w:t>
            </w:r>
          </w:p>
        </w:tc>
        <w:tc>
          <w:tcPr>
            <w:tcW w:w="640" w:type="dxa"/>
            <w:shd w:val="clear" w:color="000000" w:fill="FFFFFF"/>
            <w:noWrap/>
            <w:hideMark/>
          </w:tcPr>
          <w:p w:rsidR="002E08D4" w:rsidRPr="001106A5" w:rsidRDefault="002E08D4" w:rsidP="002E08D4">
            <w:pPr>
              <w:rPr>
                <w:sz w:val="16"/>
                <w:szCs w:val="16"/>
              </w:rPr>
            </w:pPr>
            <w:r w:rsidRPr="001106A5">
              <w:rPr>
                <w:sz w:val="16"/>
                <w:szCs w:val="16"/>
              </w:rPr>
              <w:t>630</w:t>
            </w:r>
          </w:p>
        </w:tc>
        <w:tc>
          <w:tcPr>
            <w:tcW w:w="1035" w:type="dxa"/>
            <w:shd w:val="clear" w:color="000000" w:fill="FFFFFF"/>
            <w:noWrap/>
            <w:hideMark/>
          </w:tcPr>
          <w:p w:rsidR="002E08D4" w:rsidRPr="001106A5" w:rsidRDefault="002E08D4" w:rsidP="002E08D4">
            <w:pPr>
              <w:jc w:val="right"/>
              <w:rPr>
                <w:sz w:val="16"/>
                <w:szCs w:val="16"/>
              </w:rPr>
            </w:pPr>
            <w:r w:rsidRPr="001106A5">
              <w:rPr>
                <w:sz w:val="16"/>
                <w:szCs w:val="16"/>
              </w:rPr>
              <w:t>1 746,0</w:t>
            </w:r>
          </w:p>
        </w:tc>
        <w:tc>
          <w:tcPr>
            <w:tcW w:w="984" w:type="dxa"/>
            <w:shd w:val="clear" w:color="000000" w:fill="FFFFFF"/>
            <w:noWrap/>
            <w:hideMark/>
          </w:tcPr>
          <w:p w:rsidR="002E08D4" w:rsidRPr="001106A5" w:rsidRDefault="002E08D4" w:rsidP="002E08D4">
            <w:pPr>
              <w:jc w:val="right"/>
              <w:rPr>
                <w:sz w:val="16"/>
                <w:szCs w:val="16"/>
              </w:rPr>
            </w:pPr>
            <w:r w:rsidRPr="001106A5">
              <w:rPr>
                <w:sz w:val="16"/>
                <w:szCs w:val="16"/>
              </w:rPr>
              <w:t>1 258,5</w:t>
            </w:r>
          </w:p>
        </w:tc>
        <w:tc>
          <w:tcPr>
            <w:tcW w:w="984" w:type="dxa"/>
            <w:shd w:val="clear" w:color="000000" w:fill="FFFFFF"/>
            <w:noWrap/>
            <w:hideMark/>
          </w:tcPr>
          <w:p w:rsidR="002E08D4" w:rsidRPr="001106A5" w:rsidRDefault="002E08D4" w:rsidP="002E08D4">
            <w:pPr>
              <w:jc w:val="right"/>
              <w:rPr>
                <w:sz w:val="16"/>
                <w:szCs w:val="16"/>
              </w:rPr>
            </w:pPr>
            <w:r w:rsidRPr="001106A5">
              <w:rPr>
                <w:sz w:val="16"/>
                <w:szCs w:val="16"/>
              </w:rPr>
              <w:t>1 258,5</w:t>
            </w:r>
          </w:p>
        </w:tc>
      </w:tr>
      <w:tr w:rsidR="002E08D4" w:rsidRPr="001106A5" w:rsidTr="00D601C4">
        <w:trPr>
          <w:trHeight w:val="170"/>
        </w:trPr>
        <w:tc>
          <w:tcPr>
            <w:tcW w:w="3681" w:type="dxa"/>
            <w:shd w:val="clear" w:color="000000" w:fill="FFFFFF"/>
            <w:hideMark/>
          </w:tcPr>
          <w:p w:rsidR="002E08D4" w:rsidRPr="001106A5" w:rsidRDefault="002E08D4" w:rsidP="002E08D4">
            <w:pPr>
              <w:rPr>
                <w:sz w:val="16"/>
                <w:szCs w:val="16"/>
              </w:rPr>
            </w:pPr>
            <w:r w:rsidRPr="001106A5">
              <w:rPr>
                <w:sz w:val="16"/>
                <w:szCs w:val="16"/>
              </w:rPr>
              <w:t xml:space="preserve">Подпрограмма "Укрепление материально-технической базы организаций образования </w:t>
            </w:r>
            <w:proofErr w:type="spellStart"/>
            <w:r w:rsidRPr="001106A5">
              <w:rPr>
                <w:sz w:val="16"/>
                <w:szCs w:val="16"/>
              </w:rPr>
              <w:t>Чамзинского</w:t>
            </w:r>
            <w:proofErr w:type="spellEnd"/>
            <w:r w:rsidRPr="001106A5">
              <w:rPr>
                <w:sz w:val="16"/>
                <w:szCs w:val="16"/>
              </w:rPr>
              <w:t xml:space="preserve"> муниципального района" на 2016-2025 годы</w:t>
            </w:r>
          </w:p>
        </w:tc>
        <w:tc>
          <w:tcPr>
            <w:tcW w:w="385" w:type="dxa"/>
            <w:shd w:val="clear" w:color="auto" w:fill="auto"/>
            <w:noWrap/>
            <w:hideMark/>
          </w:tcPr>
          <w:p w:rsidR="002E08D4" w:rsidRPr="001106A5" w:rsidRDefault="002E08D4" w:rsidP="002E08D4">
            <w:pPr>
              <w:rPr>
                <w:sz w:val="16"/>
                <w:szCs w:val="16"/>
              </w:rPr>
            </w:pPr>
            <w:r w:rsidRPr="001106A5">
              <w:rPr>
                <w:sz w:val="16"/>
                <w:szCs w:val="16"/>
              </w:rPr>
              <w:t>07</w:t>
            </w:r>
          </w:p>
        </w:tc>
        <w:tc>
          <w:tcPr>
            <w:tcW w:w="565" w:type="dxa"/>
            <w:shd w:val="clear" w:color="auto" w:fill="auto"/>
            <w:noWrap/>
            <w:hideMark/>
          </w:tcPr>
          <w:p w:rsidR="002E08D4" w:rsidRPr="001106A5" w:rsidRDefault="002E08D4" w:rsidP="002E08D4">
            <w:pPr>
              <w:rPr>
                <w:sz w:val="16"/>
                <w:szCs w:val="16"/>
              </w:rPr>
            </w:pPr>
            <w:r w:rsidRPr="001106A5">
              <w:rPr>
                <w:sz w:val="16"/>
                <w:szCs w:val="16"/>
              </w:rPr>
              <w:t>03</w:t>
            </w:r>
          </w:p>
        </w:tc>
        <w:tc>
          <w:tcPr>
            <w:tcW w:w="454" w:type="dxa"/>
            <w:shd w:val="clear" w:color="auto" w:fill="auto"/>
            <w:noWrap/>
            <w:hideMark/>
          </w:tcPr>
          <w:p w:rsidR="002E08D4" w:rsidRPr="001106A5" w:rsidRDefault="002E08D4" w:rsidP="002E08D4">
            <w:pPr>
              <w:rPr>
                <w:sz w:val="16"/>
                <w:szCs w:val="16"/>
              </w:rPr>
            </w:pPr>
            <w:r w:rsidRPr="001106A5">
              <w:rPr>
                <w:sz w:val="16"/>
                <w:szCs w:val="16"/>
              </w:rPr>
              <w:t>02</w:t>
            </w:r>
          </w:p>
        </w:tc>
        <w:tc>
          <w:tcPr>
            <w:tcW w:w="454" w:type="dxa"/>
            <w:shd w:val="clear" w:color="auto" w:fill="auto"/>
            <w:noWrap/>
            <w:hideMark/>
          </w:tcPr>
          <w:p w:rsidR="002E08D4" w:rsidRPr="001106A5" w:rsidRDefault="002E08D4" w:rsidP="002E08D4">
            <w:pPr>
              <w:rPr>
                <w:sz w:val="16"/>
                <w:szCs w:val="16"/>
              </w:rPr>
            </w:pPr>
            <w:r w:rsidRPr="001106A5">
              <w:rPr>
                <w:sz w:val="16"/>
                <w:szCs w:val="16"/>
              </w:rPr>
              <w:t>5</w:t>
            </w:r>
          </w:p>
        </w:tc>
        <w:tc>
          <w:tcPr>
            <w:tcW w:w="535" w:type="dxa"/>
            <w:shd w:val="clear" w:color="auto" w:fill="auto"/>
            <w:noWrap/>
            <w:hideMark/>
          </w:tcPr>
          <w:p w:rsidR="002E08D4" w:rsidRPr="001106A5" w:rsidRDefault="002E08D4" w:rsidP="002E08D4">
            <w:pPr>
              <w:rPr>
                <w:sz w:val="16"/>
                <w:szCs w:val="16"/>
              </w:rPr>
            </w:pPr>
            <w:r w:rsidRPr="001106A5">
              <w:rPr>
                <w:sz w:val="16"/>
                <w:szCs w:val="16"/>
              </w:rPr>
              <w:t> </w:t>
            </w:r>
          </w:p>
        </w:tc>
        <w:tc>
          <w:tcPr>
            <w:tcW w:w="701" w:type="dxa"/>
            <w:shd w:val="clear" w:color="auto" w:fill="auto"/>
            <w:noWrap/>
            <w:hideMark/>
          </w:tcPr>
          <w:p w:rsidR="002E08D4" w:rsidRPr="001106A5" w:rsidRDefault="002E08D4" w:rsidP="002E08D4">
            <w:pPr>
              <w:rPr>
                <w:sz w:val="16"/>
                <w:szCs w:val="16"/>
              </w:rPr>
            </w:pPr>
            <w:r w:rsidRPr="001106A5">
              <w:rPr>
                <w:sz w:val="16"/>
                <w:szCs w:val="16"/>
              </w:rPr>
              <w:t> </w:t>
            </w:r>
          </w:p>
        </w:tc>
        <w:tc>
          <w:tcPr>
            <w:tcW w:w="640" w:type="dxa"/>
            <w:shd w:val="clear" w:color="auto" w:fill="auto"/>
            <w:noWrap/>
            <w:hideMark/>
          </w:tcPr>
          <w:p w:rsidR="002E08D4" w:rsidRPr="001106A5" w:rsidRDefault="002E08D4" w:rsidP="002E08D4">
            <w:pPr>
              <w:rPr>
                <w:sz w:val="16"/>
                <w:szCs w:val="16"/>
              </w:rPr>
            </w:pPr>
            <w:r w:rsidRPr="001106A5">
              <w:rPr>
                <w:sz w:val="16"/>
                <w:szCs w:val="16"/>
              </w:rPr>
              <w:t> </w:t>
            </w:r>
          </w:p>
        </w:tc>
        <w:tc>
          <w:tcPr>
            <w:tcW w:w="1035" w:type="dxa"/>
            <w:shd w:val="clear" w:color="auto" w:fill="auto"/>
            <w:noWrap/>
            <w:hideMark/>
          </w:tcPr>
          <w:p w:rsidR="002E08D4" w:rsidRPr="001106A5" w:rsidRDefault="002E08D4" w:rsidP="002E08D4">
            <w:pPr>
              <w:jc w:val="right"/>
              <w:rPr>
                <w:sz w:val="16"/>
                <w:szCs w:val="16"/>
              </w:rPr>
            </w:pPr>
            <w:r w:rsidRPr="001106A5">
              <w:rPr>
                <w:sz w:val="16"/>
                <w:szCs w:val="16"/>
              </w:rPr>
              <w:t>500,0</w:t>
            </w:r>
          </w:p>
        </w:tc>
        <w:tc>
          <w:tcPr>
            <w:tcW w:w="984" w:type="dxa"/>
            <w:shd w:val="clear" w:color="auto" w:fill="auto"/>
            <w:noWrap/>
            <w:hideMark/>
          </w:tcPr>
          <w:p w:rsidR="002E08D4" w:rsidRPr="001106A5" w:rsidRDefault="002E08D4" w:rsidP="002E08D4">
            <w:pPr>
              <w:jc w:val="right"/>
              <w:rPr>
                <w:sz w:val="16"/>
                <w:szCs w:val="16"/>
              </w:rPr>
            </w:pPr>
            <w:r w:rsidRPr="001106A5">
              <w:rPr>
                <w:sz w:val="16"/>
                <w:szCs w:val="16"/>
              </w:rPr>
              <w:t>0,0</w:t>
            </w:r>
          </w:p>
        </w:tc>
        <w:tc>
          <w:tcPr>
            <w:tcW w:w="984" w:type="dxa"/>
            <w:shd w:val="clear" w:color="auto" w:fill="auto"/>
            <w:noWrap/>
            <w:hideMark/>
          </w:tcPr>
          <w:p w:rsidR="002E08D4" w:rsidRPr="001106A5" w:rsidRDefault="002E08D4" w:rsidP="002E08D4">
            <w:pPr>
              <w:jc w:val="right"/>
              <w:rPr>
                <w:sz w:val="16"/>
                <w:szCs w:val="16"/>
              </w:rPr>
            </w:pPr>
            <w:r w:rsidRPr="001106A5">
              <w:rPr>
                <w:sz w:val="16"/>
                <w:szCs w:val="16"/>
              </w:rPr>
              <w:t>0,0</w:t>
            </w:r>
          </w:p>
        </w:tc>
      </w:tr>
      <w:tr w:rsidR="002E08D4" w:rsidRPr="001106A5" w:rsidTr="00D601C4">
        <w:trPr>
          <w:trHeight w:val="170"/>
        </w:trPr>
        <w:tc>
          <w:tcPr>
            <w:tcW w:w="3681" w:type="dxa"/>
            <w:shd w:val="clear" w:color="000000" w:fill="FFFFFF"/>
            <w:hideMark/>
          </w:tcPr>
          <w:p w:rsidR="002E08D4" w:rsidRPr="001106A5" w:rsidRDefault="002E08D4" w:rsidP="002E08D4">
            <w:pPr>
              <w:rPr>
                <w:sz w:val="16"/>
                <w:szCs w:val="16"/>
              </w:rPr>
            </w:pPr>
            <w:r w:rsidRPr="001106A5">
              <w:rPr>
                <w:sz w:val="16"/>
                <w:szCs w:val="16"/>
              </w:rPr>
              <w:t>Основное мероприятие "Укрепление материально-технической базы организаций образования"</w:t>
            </w:r>
          </w:p>
        </w:tc>
        <w:tc>
          <w:tcPr>
            <w:tcW w:w="385" w:type="dxa"/>
            <w:shd w:val="clear" w:color="auto" w:fill="auto"/>
            <w:noWrap/>
            <w:hideMark/>
          </w:tcPr>
          <w:p w:rsidR="002E08D4" w:rsidRPr="001106A5" w:rsidRDefault="002E08D4" w:rsidP="002E08D4">
            <w:pPr>
              <w:rPr>
                <w:sz w:val="16"/>
                <w:szCs w:val="16"/>
              </w:rPr>
            </w:pPr>
            <w:r w:rsidRPr="001106A5">
              <w:rPr>
                <w:sz w:val="16"/>
                <w:szCs w:val="16"/>
              </w:rPr>
              <w:t>07</w:t>
            </w:r>
          </w:p>
        </w:tc>
        <w:tc>
          <w:tcPr>
            <w:tcW w:w="565" w:type="dxa"/>
            <w:shd w:val="clear" w:color="auto" w:fill="auto"/>
            <w:noWrap/>
            <w:hideMark/>
          </w:tcPr>
          <w:p w:rsidR="002E08D4" w:rsidRPr="001106A5" w:rsidRDefault="002E08D4" w:rsidP="002E08D4">
            <w:pPr>
              <w:rPr>
                <w:sz w:val="16"/>
                <w:szCs w:val="16"/>
              </w:rPr>
            </w:pPr>
            <w:r w:rsidRPr="001106A5">
              <w:rPr>
                <w:sz w:val="16"/>
                <w:szCs w:val="16"/>
              </w:rPr>
              <w:t>03</w:t>
            </w:r>
          </w:p>
        </w:tc>
        <w:tc>
          <w:tcPr>
            <w:tcW w:w="454" w:type="dxa"/>
            <w:shd w:val="clear" w:color="auto" w:fill="auto"/>
            <w:noWrap/>
            <w:hideMark/>
          </w:tcPr>
          <w:p w:rsidR="002E08D4" w:rsidRPr="001106A5" w:rsidRDefault="002E08D4" w:rsidP="002E08D4">
            <w:pPr>
              <w:rPr>
                <w:sz w:val="16"/>
                <w:szCs w:val="16"/>
              </w:rPr>
            </w:pPr>
            <w:r w:rsidRPr="001106A5">
              <w:rPr>
                <w:sz w:val="16"/>
                <w:szCs w:val="16"/>
              </w:rPr>
              <w:t>02</w:t>
            </w:r>
          </w:p>
        </w:tc>
        <w:tc>
          <w:tcPr>
            <w:tcW w:w="454" w:type="dxa"/>
            <w:shd w:val="clear" w:color="auto" w:fill="auto"/>
            <w:noWrap/>
            <w:hideMark/>
          </w:tcPr>
          <w:p w:rsidR="002E08D4" w:rsidRPr="001106A5" w:rsidRDefault="002E08D4" w:rsidP="002E08D4">
            <w:pPr>
              <w:rPr>
                <w:sz w:val="16"/>
                <w:szCs w:val="16"/>
              </w:rPr>
            </w:pPr>
            <w:r w:rsidRPr="001106A5">
              <w:rPr>
                <w:sz w:val="16"/>
                <w:szCs w:val="16"/>
              </w:rPr>
              <w:t>5</w:t>
            </w:r>
          </w:p>
        </w:tc>
        <w:tc>
          <w:tcPr>
            <w:tcW w:w="535" w:type="dxa"/>
            <w:shd w:val="clear" w:color="auto" w:fill="auto"/>
            <w:noWrap/>
            <w:hideMark/>
          </w:tcPr>
          <w:p w:rsidR="002E08D4" w:rsidRPr="001106A5" w:rsidRDefault="002E08D4" w:rsidP="002E08D4">
            <w:pPr>
              <w:rPr>
                <w:sz w:val="16"/>
                <w:szCs w:val="16"/>
              </w:rPr>
            </w:pPr>
            <w:r w:rsidRPr="001106A5">
              <w:rPr>
                <w:sz w:val="16"/>
                <w:szCs w:val="16"/>
              </w:rPr>
              <w:t>01</w:t>
            </w:r>
          </w:p>
        </w:tc>
        <w:tc>
          <w:tcPr>
            <w:tcW w:w="701" w:type="dxa"/>
            <w:shd w:val="clear" w:color="auto" w:fill="auto"/>
            <w:noWrap/>
            <w:hideMark/>
          </w:tcPr>
          <w:p w:rsidR="002E08D4" w:rsidRPr="001106A5" w:rsidRDefault="002E08D4" w:rsidP="002E08D4">
            <w:pPr>
              <w:rPr>
                <w:sz w:val="16"/>
                <w:szCs w:val="16"/>
              </w:rPr>
            </w:pPr>
            <w:r w:rsidRPr="001106A5">
              <w:rPr>
                <w:sz w:val="16"/>
                <w:szCs w:val="16"/>
              </w:rPr>
              <w:t> </w:t>
            </w:r>
          </w:p>
        </w:tc>
        <w:tc>
          <w:tcPr>
            <w:tcW w:w="640" w:type="dxa"/>
            <w:shd w:val="clear" w:color="auto" w:fill="auto"/>
            <w:noWrap/>
            <w:hideMark/>
          </w:tcPr>
          <w:p w:rsidR="002E08D4" w:rsidRPr="001106A5" w:rsidRDefault="002E08D4" w:rsidP="002E08D4">
            <w:pPr>
              <w:rPr>
                <w:sz w:val="16"/>
                <w:szCs w:val="16"/>
              </w:rPr>
            </w:pPr>
            <w:r w:rsidRPr="001106A5">
              <w:rPr>
                <w:sz w:val="16"/>
                <w:szCs w:val="16"/>
              </w:rPr>
              <w:t> </w:t>
            </w:r>
          </w:p>
        </w:tc>
        <w:tc>
          <w:tcPr>
            <w:tcW w:w="1035" w:type="dxa"/>
            <w:shd w:val="clear" w:color="auto" w:fill="auto"/>
            <w:noWrap/>
            <w:hideMark/>
          </w:tcPr>
          <w:p w:rsidR="002E08D4" w:rsidRPr="001106A5" w:rsidRDefault="002E08D4" w:rsidP="002E08D4">
            <w:pPr>
              <w:jc w:val="right"/>
              <w:rPr>
                <w:sz w:val="16"/>
                <w:szCs w:val="16"/>
              </w:rPr>
            </w:pPr>
            <w:r w:rsidRPr="001106A5">
              <w:rPr>
                <w:sz w:val="16"/>
                <w:szCs w:val="16"/>
              </w:rPr>
              <w:t>500,0</w:t>
            </w:r>
          </w:p>
        </w:tc>
        <w:tc>
          <w:tcPr>
            <w:tcW w:w="984" w:type="dxa"/>
            <w:shd w:val="clear" w:color="auto" w:fill="auto"/>
            <w:noWrap/>
            <w:hideMark/>
          </w:tcPr>
          <w:p w:rsidR="002E08D4" w:rsidRPr="001106A5" w:rsidRDefault="002E08D4" w:rsidP="002E08D4">
            <w:pPr>
              <w:jc w:val="right"/>
              <w:rPr>
                <w:sz w:val="16"/>
                <w:szCs w:val="16"/>
              </w:rPr>
            </w:pPr>
            <w:r w:rsidRPr="001106A5">
              <w:rPr>
                <w:sz w:val="16"/>
                <w:szCs w:val="16"/>
              </w:rPr>
              <w:t>0,0</w:t>
            </w:r>
          </w:p>
        </w:tc>
        <w:tc>
          <w:tcPr>
            <w:tcW w:w="984" w:type="dxa"/>
            <w:shd w:val="clear" w:color="auto" w:fill="auto"/>
            <w:noWrap/>
            <w:hideMark/>
          </w:tcPr>
          <w:p w:rsidR="002E08D4" w:rsidRPr="001106A5" w:rsidRDefault="002E08D4" w:rsidP="002E08D4">
            <w:pPr>
              <w:jc w:val="right"/>
              <w:rPr>
                <w:sz w:val="16"/>
                <w:szCs w:val="16"/>
              </w:rPr>
            </w:pPr>
            <w:r w:rsidRPr="001106A5">
              <w:rPr>
                <w:sz w:val="16"/>
                <w:szCs w:val="16"/>
              </w:rPr>
              <w:t>0,0</w:t>
            </w:r>
          </w:p>
        </w:tc>
      </w:tr>
      <w:tr w:rsidR="002E08D4" w:rsidRPr="001106A5" w:rsidTr="00D601C4">
        <w:trPr>
          <w:trHeight w:val="170"/>
        </w:trPr>
        <w:tc>
          <w:tcPr>
            <w:tcW w:w="3681" w:type="dxa"/>
            <w:shd w:val="clear" w:color="000000" w:fill="FFFFFF"/>
            <w:hideMark/>
          </w:tcPr>
          <w:p w:rsidR="002E08D4" w:rsidRPr="001106A5" w:rsidRDefault="002E08D4" w:rsidP="002E08D4">
            <w:pPr>
              <w:rPr>
                <w:sz w:val="16"/>
                <w:szCs w:val="16"/>
              </w:rPr>
            </w:pPr>
            <w:r w:rsidRPr="001106A5">
              <w:rPr>
                <w:sz w:val="16"/>
                <w:szCs w:val="16"/>
              </w:rPr>
              <w:t>Учреждения по внешкольной работе с детьми</w:t>
            </w:r>
          </w:p>
        </w:tc>
        <w:tc>
          <w:tcPr>
            <w:tcW w:w="385" w:type="dxa"/>
            <w:shd w:val="clear" w:color="auto" w:fill="auto"/>
            <w:noWrap/>
            <w:hideMark/>
          </w:tcPr>
          <w:p w:rsidR="002E08D4" w:rsidRPr="001106A5" w:rsidRDefault="002E08D4" w:rsidP="002E08D4">
            <w:pPr>
              <w:rPr>
                <w:sz w:val="16"/>
                <w:szCs w:val="16"/>
              </w:rPr>
            </w:pPr>
            <w:r w:rsidRPr="001106A5">
              <w:rPr>
                <w:sz w:val="16"/>
                <w:szCs w:val="16"/>
              </w:rPr>
              <w:t>07</w:t>
            </w:r>
          </w:p>
        </w:tc>
        <w:tc>
          <w:tcPr>
            <w:tcW w:w="565" w:type="dxa"/>
            <w:shd w:val="clear" w:color="auto" w:fill="auto"/>
            <w:noWrap/>
            <w:hideMark/>
          </w:tcPr>
          <w:p w:rsidR="002E08D4" w:rsidRPr="001106A5" w:rsidRDefault="002E08D4" w:rsidP="002E08D4">
            <w:pPr>
              <w:rPr>
                <w:sz w:val="16"/>
                <w:szCs w:val="16"/>
              </w:rPr>
            </w:pPr>
            <w:r w:rsidRPr="001106A5">
              <w:rPr>
                <w:sz w:val="16"/>
                <w:szCs w:val="16"/>
              </w:rPr>
              <w:t>03</w:t>
            </w:r>
          </w:p>
        </w:tc>
        <w:tc>
          <w:tcPr>
            <w:tcW w:w="454" w:type="dxa"/>
            <w:shd w:val="clear" w:color="auto" w:fill="auto"/>
            <w:noWrap/>
            <w:hideMark/>
          </w:tcPr>
          <w:p w:rsidR="002E08D4" w:rsidRPr="001106A5" w:rsidRDefault="002E08D4" w:rsidP="002E08D4">
            <w:pPr>
              <w:rPr>
                <w:sz w:val="16"/>
                <w:szCs w:val="16"/>
              </w:rPr>
            </w:pPr>
            <w:r w:rsidRPr="001106A5">
              <w:rPr>
                <w:sz w:val="16"/>
                <w:szCs w:val="16"/>
              </w:rPr>
              <w:t>02</w:t>
            </w:r>
          </w:p>
        </w:tc>
        <w:tc>
          <w:tcPr>
            <w:tcW w:w="454" w:type="dxa"/>
            <w:shd w:val="clear" w:color="auto" w:fill="auto"/>
            <w:noWrap/>
            <w:hideMark/>
          </w:tcPr>
          <w:p w:rsidR="002E08D4" w:rsidRPr="001106A5" w:rsidRDefault="002E08D4" w:rsidP="002E08D4">
            <w:pPr>
              <w:rPr>
                <w:sz w:val="16"/>
                <w:szCs w:val="16"/>
              </w:rPr>
            </w:pPr>
            <w:r w:rsidRPr="001106A5">
              <w:rPr>
                <w:sz w:val="16"/>
                <w:szCs w:val="16"/>
              </w:rPr>
              <w:t>5</w:t>
            </w:r>
          </w:p>
        </w:tc>
        <w:tc>
          <w:tcPr>
            <w:tcW w:w="535" w:type="dxa"/>
            <w:shd w:val="clear" w:color="auto" w:fill="auto"/>
            <w:noWrap/>
            <w:hideMark/>
          </w:tcPr>
          <w:p w:rsidR="002E08D4" w:rsidRPr="001106A5" w:rsidRDefault="002E08D4" w:rsidP="002E08D4">
            <w:pPr>
              <w:rPr>
                <w:sz w:val="16"/>
                <w:szCs w:val="16"/>
              </w:rPr>
            </w:pPr>
            <w:r w:rsidRPr="001106A5">
              <w:rPr>
                <w:sz w:val="16"/>
                <w:szCs w:val="16"/>
              </w:rPr>
              <w:t>01</w:t>
            </w:r>
          </w:p>
        </w:tc>
        <w:tc>
          <w:tcPr>
            <w:tcW w:w="701" w:type="dxa"/>
            <w:shd w:val="clear" w:color="auto" w:fill="auto"/>
            <w:noWrap/>
            <w:hideMark/>
          </w:tcPr>
          <w:p w:rsidR="002E08D4" w:rsidRPr="001106A5" w:rsidRDefault="002E08D4" w:rsidP="002E08D4">
            <w:pPr>
              <w:rPr>
                <w:sz w:val="16"/>
                <w:szCs w:val="16"/>
              </w:rPr>
            </w:pPr>
            <w:r w:rsidRPr="001106A5">
              <w:rPr>
                <w:sz w:val="16"/>
                <w:szCs w:val="16"/>
              </w:rPr>
              <w:t>61080</w:t>
            </w:r>
          </w:p>
        </w:tc>
        <w:tc>
          <w:tcPr>
            <w:tcW w:w="640" w:type="dxa"/>
            <w:shd w:val="clear" w:color="auto" w:fill="auto"/>
            <w:noWrap/>
            <w:hideMark/>
          </w:tcPr>
          <w:p w:rsidR="002E08D4" w:rsidRPr="001106A5" w:rsidRDefault="002E08D4" w:rsidP="002E08D4">
            <w:pPr>
              <w:rPr>
                <w:sz w:val="16"/>
                <w:szCs w:val="16"/>
              </w:rPr>
            </w:pPr>
            <w:r w:rsidRPr="001106A5">
              <w:rPr>
                <w:sz w:val="16"/>
                <w:szCs w:val="16"/>
              </w:rPr>
              <w:t> </w:t>
            </w:r>
          </w:p>
        </w:tc>
        <w:tc>
          <w:tcPr>
            <w:tcW w:w="1035" w:type="dxa"/>
            <w:shd w:val="clear" w:color="auto" w:fill="auto"/>
            <w:noWrap/>
            <w:hideMark/>
          </w:tcPr>
          <w:p w:rsidR="002E08D4" w:rsidRPr="001106A5" w:rsidRDefault="002E08D4" w:rsidP="002E08D4">
            <w:pPr>
              <w:jc w:val="right"/>
              <w:rPr>
                <w:sz w:val="16"/>
                <w:szCs w:val="16"/>
              </w:rPr>
            </w:pPr>
            <w:r w:rsidRPr="001106A5">
              <w:rPr>
                <w:sz w:val="16"/>
                <w:szCs w:val="16"/>
              </w:rPr>
              <w:t>500,0</w:t>
            </w:r>
          </w:p>
        </w:tc>
        <w:tc>
          <w:tcPr>
            <w:tcW w:w="984" w:type="dxa"/>
            <w:shd w:val="clear" w:color="auto" w:fill="auto"/>
            <w:noWrap/>
            <w:hideMark/>
          </w:tcPr>
          <w:p w:rsidR="002E08D4" w:rsidRPr="001106A5" w:rsidRDefault="002E08D4" w:rsidP="002E08D4">
            <w:pPr>
              <w:jc w:val="right"/>
              <w:rPr>
                <w:sz w:val="16"/>
                <w:szCs w:val="16"/>
              </w:rPr>
            </w:pPr>
            <w:r w:rsidRPr="001106A5">
              <w:rPr>
                <w:sz w:val="16"/>
                <w:szCs w:val="16"/>
              </w:rPr>
              <w:t>0,0</w:t>
            </w:r>
          </w:p>
        </w:tc>
        <w:tc>
          <w:tcPr>
            <w:tcW w:w="984" w:type="dxa"/>
            <w:shd w:val="clear" w:color="auto" w:fill="auto"/>
            <w:noWrap/>
            <w:hideMark/>
          </w:tcPr>
          <w:p w:rsidR="002E08D4" w:rsidRPr="001106A5" w:rsidRDefault="002E08D4" w:rsidP="002E08D4">
            <w:pPr>
              <w:jc w:val="right"/>
              <w:rPr>
                <w:sz w:val="16"/>
                <w:szCs w:val="16"/>
              </w:rPr>
            </w:pPr>
            <w:r w:rsidRPr="001106A5">
              <w:rPr>
                <w:sz w:val="16"/>
                <w:szCs w:val="16"/>
              </w:rPr>
              <w:t>0,0</w:t>
            </w:r>
          </w:p>
        </w:tc>
      </w:tr>
      <w:tr w:rsidR="002E08D4" w:rsidRPr="001106A5" w:rsidTr="00D601C4">
        <w:trPr>
          <w:trHeight w:val="170"/>
        </w:trPr>
        <w:tc>
          <w:tcPr>
            <w:tcW w:w="3681" w:type="dxa"/>
            <w:shd w:val="clear" w:color="000000" w:fill="FFFFFF"/>
            <w:hideMark/>
          </w:tcPr>
          <w:p w:rsidR="002E08D4" w:rsidRPr="001106A5" w:rsidRDefault="002E08D4" w:rsidP="002E08D4">
            <w:pPr>
              <w:rPr>
                <w:sz w:val="16"/>
                <w:szCs w:val="16"/>
              </w:rPr>
            </w:pPr>
            <w:r w:rsidRPr="001106A5">
              <w:rPr>
                <w:sz w:val="16"/>
                <w:szCs w:val="16"/>
              </w:rPr>
              <w:t>Предоставление субсидий бюджетным, автономным учреждениям и иным некоммерческим организациям</w:t>
            </w:r>
          </w:p>
        </w:tc>
        <w:tc>
          <w:tcPr>
            <w:tcW w:w="385" w:type="dxa"/>
            <w:shd w:val="clear" w:color="auto" w:fill="auto"/>
            <w:noWrap/>
            <w:hideMark/>
          </w:tcPr>
          <w:p w:rsidR="002E08D4" w:rsidRPr="001106A5" w:rsidRDefault="002E08D4" w:rsidP="002E08D4">
            <w:pPr>
              <w:rPr>
                <w:sz w:val="16"/>
                <w:szCs w:val="16"/>
              </w:rPr>
            </w:pPr>
            <w:r w:rsidRPr="001106A5">
              <w:rPr>
                <w:sz w:val="16"/>
                <w:szCs w:val="16"/>
              </w:rPr>
              <w:t>07</w:t>
            </w:r>
          </w:p>
        </w:tc>
        <w:tc>
          <w:tcPr>
            <w:tcW w:w="565" w:type="dxa"/>
            <w:shd w:val="clear" w:color="auto" w:fill="auto"/>
            <w:noWrap/>
            <w:hideMark/>
          </w:tcPr>
          <w:p w:rsidR="002E08D4" w:rsidRPr="001106A5" w:rsidRDefault="002E08D4" w:rsidP="002E08D4">
            <w:pPr>
              <w:rPr>
                <w:sz w:val="16"/>
                <w:szCs w:val="16"/>
              </w:rPr>
            </w:pPr>
            <w:r w:rsidRPr="001106A5">
              <w:rPr>
                <w:sz w:val="16"/>
                <w:szCs w:val="16"/>
              </w:rPr>
              <w:t>03</w:t>
            </w:r>
          </w:p>
        </w:tc>
        <w:tc>
          <w:tcPr>
            <w:tcW w:w="454" w:type="dxa"/>
            <w:shd w:val="clear" w:color="auto" w:fill="auto"/>
            <w:noWrap/>
            <w:hideMark/>
          </w:tcPr>
          <w:p w:rsidR="002E08D4" w:rsidRPr="001106A5" w:rsidRDefault="002E08D4" w:rsidP="002E08D4">
            <w:pPr>
              <w:rPr>
                <w:sz w:val="16"/>
                <w:szCs w:val="16"/>
              </w:rPr>
            </w:pPr>
            <w:r w:rsidRPr="001106A5">
              <w:rPr>
                <w:sz w:val="16"/>
                <w:szCs w:val="16"/>
              </w:rPr>
              <w:t>02</w:t>
            </w:r>
          </w:p>
        </w:tc>
        <w:tc>
          <w:tcPr>
            <w:tcW w:w="454" w:type="dxa"/>
            <w:shd w:val="clear" w:color="auto" w:fill="auto"/>
            <w:noWrap/>
            <w:hideMark/>
          </w:tcPr>
          <w:p w:rsidR="002E08D4" w:rsidRPr="001106A5" w:rsidRDefault="002E08D4" w:rsidP="002E08D4">
            <w:pPr>
              <w:rPr>
                <w:sz w:val="16"/>
                <w:szCs w:val="16"/>
              </w:rPr>
            </w:pPr>
            <w:r w:rsidRPr="001106A5">
              <w:rPr>
                <w:sz w:val="16"/>
                <w:szCs w:val="16"/>
              </w:rPr>
              <w:t>5</w:t>
            </w:r>
          </w:p>
        </w:tc>
        <w:tc>
          <w:tcPr>
            <w:tcW w:w="535" w:type="dxa"/>
            <w:shd w:val="clear" w:color="auto" w:fill="auto"/>
            <w:noWrap/>
            <w:hideMark/>
          </w:tcPr>
          <w:p w:rsidR="002E08D4" w:rsidRPr="001106A5" w:rsidRDefault="002E08D4" w:rsidP="002E08D4">
            <w:pPr>
              <w:rPr>
                <w:sz w:val="16"/>
                <w:szCs w:val="16"/>
              </w:rPr>
            </w:pPr>
            <w:r w:rsidRPr="001106A5">
              <w:rPr>
                <w:sz w:val="16"/>
                <w:szCs w:val="16"/>
              </w:rPr>
              <w:t>01</w:t>
            </w:r>
          </w:p>
        </w:tc>
        <w:tc>
          <w:tcPr>
            <w:tcW w:w="701" w:type="dxa"/>
            <w:shd w:val="clear" w:color="auto" w:fill="auto"/>
            <w:noWrap/>
            <w:hideMark/>
          </w:tcPr>
          <w:p w:rsidR="002E08D4" w:rsidRPr="001106A5" w:rsidRDefault="002E08D4" w:rsidP="002E08D4">
            <w:pPr>
              <w:rPr>
                <w:sz w:val="16"/>
                <w:szCs w:val="16"/>
              </w:rPr>
            </w:pPr>
            <w:r w:rsidRPr="001106A5">
              <w:rPr>
                <w:sz w:val="16"/>
                <w:szCs w:val="16"/>
              </w:rPr>
              <w:t>61080</w:t>
            </w:r>
          </w:p>
        </w:tc>
        <w:tc>
          <w:tcPr>
            <w:tcW w:w="640" w:type="dxa"/>
            <w:shd w:val="clear" w:color="auto" w:fill="auto"/>
            <w:noWrap/>
            <w:hideMark/>
          </w:tcPr>
          <w:p w:rsidR="002E08D4" w:rsidRPr="001106A5" w:rsidRDefault="002E08D4" w:rsidP="002E08D4">
            <w:pPr>
              <w:rPr>
                <w:sz w:val="16"/>
                <w:szCs w:val="16"/>
              </w:rPr>
            </w:pPr>
            <w:r w:rsidRPr="001106A5">
              <w:rPr>
                <w:sz w:val="16"/>
                <w:szCs w:val="16"/>
              </w:rPr>
              <w:t>600</w:t>
            </w:r>
          </w:p>
        </w:tc>
        <w:tc>
          <w:tcPr>
            <w:tcW w:w="1035" w:type="dxa"/>
            <w:shd w:val="clear" w:color="auto" w:fill="auto"/>
            <w:noWrap/>
            <w:hideMark/>
          </w:tcPr>
          <w:p w:rsidR="002E08D4" w:rsidRPr="001106A5" w:rsidRDefault="002E08D4" w:rsidP="002E08D4">
            <w:pPr>
              <w:jc w:val="right"/>
              <w:rPr>
                <w:sz w:val="16"/>
                <w:szCs w:val="16"/>
              </w:rPr>
            </w:pPr>
            <w:r w:rsidRPr="001106A5">
              <w:rPr>
                <w:sz w:val="16"/>
                <w:szCs w:val="16"/>
              </w:rPr>
              <w:t>500,0</w:t>
            </w:r>
          </w:p>
        </w:tc>
        <w:tc>
          <w:tcPr>
            <w:tcW w:w="984" w:type="dxa"/>
            <w:shd w:val="clear" w:color="auto" w:fill="auto"/>
            <w:noWrap/>
            <w:hideMark/>
          </w:tcPr>
          <w:p w:rsidR="002E08D4" w:rsidRPr="001106A5" w:rsidRDefault="002E08D4" w:rsidP="002E08D4">
            <w:pPr>
              <w:jc w:val="right"/>
              <w:rPr>
                <w:sz w:val="16"/>
                <w:szCs w:val="16"/>
              </w:rPr>
            </w:pPr>
            <w:r w:rsidRPr="001106A5">
              <w:rPr>
                <w:sz w:val="16"/>
                <w:szCs w:val="16"/>
              </w:rPr>
              <w:t>0,0</w:t>
            </w:r>
          </w:p>
        </w:tc>
        <w:tc>
          <w:tcPr>
            <w:tcW w:w="984" w:type="dxa"/>
            <w:shd w:val="clear" w:color="auto" w:fill="auto"/>
            <w:noWrap/>
            <w:hideMark/>
          </w:tcPr>
          <w:p w:rsidR="002E08D4" w:rsidRPr="001106A5" w:rsidRDefault="002E08D4" w:rsidP="002E08D4">
            <w:pPr>
              <w:jc w:val="right"/>
              <w:rPr>
                <w:sz w:val="16"/>
                <w:szCs w:val="16"/>
              </w:rPr>
            </w:pPr>
            <w:r w:rsidRPr="001106A5">
              <w:rPr>
                <w:sz w:val="16"/>
                <w:szCs w:val="16"/>
              </w:rPr>
              <w:t>0,0</w:t>
            </w:r>
          </w:p>
        </w:tc>
      </w:tr>
      <w:tr w:rsidR="002E08D4" w:rsidRPr="001106A5" w:rsidTr="00D601C4">
        <w:trPr>
          <w:trHeight w:val="170"/>
        </w:trPr>
        <w:tc>
          <w:tcPr>
            <w:tcW w:w="3681" w:type="dxa"/>
            <w:shd w:val="clear" w:color="000000" w:fill="FFFFFF"/>
            <w:hideMark/>
          </w:tcPr>
          <w:p w:rsidR="002E08D4" w:rsidRPr="001106A5" w:rsidRDefault="002E08D4" w:rsidP="002E08D4">
            <w:pPr>
              <w:rPr>
                <w:sz w:val="16"/>
                <w:szCs w:val="16"/>
              </w:rPr>
            </w:pPr>
            <w:r w:rsidRPr="001106A5">
              <w:rPr>
                <w:sz w:val="16"/>
                <w:szCs w:val="16"/>
              </w:rPr>
              <w:t>Субсидии бюджетным учреждениям</w:t>
            </w:r>
          </w:p>
        </w:tc>
        <w:tc>
          <w:tcPr>
            <w:tcW w:w="385" w:type="dxa"/>
            <w:shd w:val="clear" w:color="auto" w:fill="auto"/>
            <w:noWrap/>
            <w:hideMark/>
          </w:tcPr>
          <w:p w:rsidR="002E08D4" w:rsidRPr="001106A5" w:rsidRDefault="002E08D4" w:rsidP="002E08D4">
            <w:pPr>
              <w:rPr>
                <w:sz w:val="16"/>
                <w:szCs w:val="16"/>
              </w:rPr>
            </w:pPr>
            <w:r w:rsidRPr="001106A5">
              <w:rPr>
                <w:sz w:val="16"/>
                <w:szCs w:val="16"/>
              </w:rPr>
              <w:t>07</w:t>
            </w:r>
          </w:p>
        </w:tc>
        <w:tc>
          <w:tcPr>
            <w:tcW w:w="565" w:type="dxa"/>
            <w:shd w:val="clear" w:color="auto" w:fill="auto"/>
            <w:noWrap/>
            <w:hideMark/>
          </w:tcPr>
          <w:p w:rsidR="002E08D4" w:rsidRPr="001106A5" w:rsidRDefault="002E08D4" w:rsidP="002E08D4">
            <w:pPr>
              <w:rPr>
                <w:sz w:val="16"/>
                <w:szCs w:val="16"/>
              </w:rPr>
            </w:pPr>
            <w:r w:rsidRPr="001106A5">
              <w:rPr>
                <w:sz w:val="16"/>
                <w:szCs w:val="16"/>
              </w:rPr>
              <w:t>03</w:t>
            </w:r>
          </w:p>
        </w:tc>
        <w:tc>
          <w:tcPr>
            <w:tcW w:w="454" w:type="dxa"/>
            <w:shd w:val="clear" w:color="auto" w:fill="auto"/>
            <w:noWrap/>
            <w:hideMark/>
          </w:tcPr>
          <w:p w:rsidR="002E08D4" w:rsidRPr="001106A5" w:rsidRDefault="002E08D4" w:rsidP="002E08D4">
            <w:pPr>
              <w:rPr>
                <w:sz w:val="16"/>
                <w:szCs w:val="16"/>
              </w:rPr>
            </w:pPr>
            <w:r w:rsidRPr="001106A5">
              <w:rPr>
                <w:sz w:val="16"/>
                <w:szCs w:val="16"/>
              </w:rPr>
              <w:t>02</w:t>
            </w:r>
          </w:p>
        </w:tc>
        <w:tc>
          <w:tcPr>
            <w:tcW w:w="454" w:type="dxa"/>
            <w:shd w:val="clear" w:color="auto" w:fill="auto"/>
            <w:noWrap/>
            <w:hideMark/>
          </w:tcPr>
          <w:p w:rsidR="002E08D4" w:rsidRPr="001106A5" w:rsidRDefault="002E08D4" w:rsidP="002E08D4">
            <w:pPr>
              <w:rPr>
                <w:sz w:val="16"/>
                <w:szCs w:val="16"/>
              </w:rPr>
            </w:pPr>
            <w:r w:rsidRPr="001106A5">
              <w:rPr>
                <w:sz w:val="16"/>
                <w:szCs w:val="16"/>
              </w:rPr>
              <w:t>5</w:t>
            </w:r>
          </w:p>
        </w:tc>
        <w:tc>
          <w:tcPr>
            <w:tcW w:w="535" w:type="dxa"/>
            <w:shd w:val="clear" w:color="auto" w:fill="auto"/>
            <w:noWrap/>
            <w:hideMark/>
          </w:tcPr>
          <w:p w:rsidR="002E08D4" w:rsidRPr="001106A5" w:rsidRDefault="002E08D4" w:rsidP="002E08D4">
            <w:pPr>
              <w:rPr>
                <w:sz w:val="16"/>
                <w:szCs w:val="16"/>
              </w:rPr>
            </w:pPr>
            <w:r w:rsidRPr="001106A5">
              <w:rPr>
                <w:sz w:val="16"/>
                <w:szCs w:val="16"/>
              </w:rPr>
              <w:t>01</w:t>
            </w:r>
          </w:p>
        </w:tc>
        <w:tc>
          <w:tcPr>
            <w:tcW w:w="701" w:type="dxa"/>
            <w:shd w:val="clear" w:color="auto" w:fill="auto"/>
            <w:noWrap/>
            <w:hideMark/>
          </w:tcPr>
          <w:p w:rsidR="002E08D4" w:rsidRPr="001106A5" w:rsidRDefault="002E08D4" w:rsidP="002E08D4">
            <w:pPr>
              <w:rPr>
                <w:sz w:val="16"/>
                <w:szCs w:val="16"/>
              </w:rPr>
            </w:pPr>
            <w:r w:rsidRPr="001106A5">
              <w:rPr>
                <w:sz w:val="16"/>
                <w:szCs w:val="16"/>
              </w:rPr>
              <w:t>61080</w:t>
            </w:r>
          </w:p>
        </w:tc>
        <w:tc>
          <w:tcPr>
            <w:tcW w:w="640" w:type="dxa"/>
            <w:shd w:val="clear" w:color="auto" w:fill="auto"/>
            <w:noWrap/>
            <w:hideMark/>
          </w:tcPr>
          <w:p w:rsidR="002E08D4" w:rsidRPr="001106A5" w:rsidRDefault="002E08D4" w:rsidP="002E08D4">
            <w:pPr>
              <w:rPr>
                <w:sz w:val="16"/>
                <w:szCs w:val="16"/>
              </w:rPr>
            </w:pPr>
            <w:r w:rsidRPr="001106A5">
              <w:rPr>
                <w:sz w:val="16"/>
                <w:szCs w:val="16"/>
              </w:rPr>
              <w:t>610</w:t>
            </w:r>
          </w:p>
        </w:tc>
        <w:tc>
          <w:tcPr>
            <w:tcW w:w="1035" w:type="dxa"/>
            <w:shd w:val="clear" w:color="auto" w:fill="auto"/>
            <w:noWrap/>
            <w:hideMark/>
          </w:tcPr>
          <w:p w:rsidR="002E08D4" w:rsidRPr="001106A5" w:rsidRDefault="002E08D4" w:rsidP="002E08D4">
            <w:pPr>
              <w:jc w:val="right"/>
              <w:rPr>
                <w:sz w:val="16"/>
                <w:szCs w:val="16"/>
              </w:rPr>
            </w:pPr>
            <w:r w:rsidRPr="001106A5">
              <w:rPr>
                <w:sz w:val="16"/>
                <w:szCs w:val="16"/>
              </w:rPr>
              <w:t>500,0</w:t>
            </w:r>
          </w:p>
        </w:tc>
        <w:tc>
          <w:tcPr>
            <w:tcW w:w="984" w:type="dxa"/>
            <w:shd w:val="clear" w:color="auto" w:fill="auto"/>
            <w:noWrap/>
            <w:hideMark/>
          </w:tcPr>
          <w:p w:rsidR="002E08D4" w:rsidRPr="001106A5" w:rsidRDefault="002E08D4" w:rsidP="002E08D4">
            <w:pPr>
              <w:jc w:val="right"/>
              <w:rPr>
                <w:sz w:val="16"/>
                <w:szCs w:val="16"/>
              </w:rPr>
            </w:pPr>
            <w:r w:rsidRPr="001106A5">
              <w:rPr>
                <w:sz w:val="16"/>
                <w:szCs w:val="16"/>
              </w:rPr>
              <w:t>0,0</w:t>
            </w:r>
          </w:p>
        </w:tc>
        <w:tc>
          <w:tcPr>
            <w:tcW w:w="984" w:type="dxa"/>
            <w:shd w:val="clear" w:color="auto" w:fill="auto"/>
            <w:noWrap/>
            <w:hideMark/>
          </w:tcPr>
          <w:p w:rsidR="002E08D4" w:rsidRPr="001106A5" w:rsidRDefault="002E08D4" w:rsidP="002E08D4">
            <w:pPr>
              <w:jc w:val="right"/>
              <w:rPr>
                <w:sz w:val="16"/>
                <w:szCs w:val="16"/>
              </w:rPr>
            </w:pPr>
            <w:r w:rsidRPr="001106A5">
              <w:rPr>
                <w:sz w:val="16"/>
                <w:szCs w:val="16"/>
              </w:rPr>
              <w:t>0,0</w:t>
            </w:r>
          </w:p>
        </w:tc>
      </w:tr>
      <w:tr w:rsidR="002E08D4" w:rsidRPr="001106A5" w:rsidTr="00D601C4">
        <w:trPr>
          <w:trHeight w:val="170"/>
        </w:trPr>
        <w:tc>
          <w:tcPr>
            <w:tcW w:w="3681" w:type="dxa"/>
            <w:shd w:val="clear" w:color="000000" w:fill="FFFFFF"/>
            <w:hideMark/>
          </w:tcPr>
          <w:p w:rsidR="002E08D4" w:rsidRPr="001106A5" w:rsidRDefault="002E08D4" w:rsidP="002E08D4">
            <w:pPr>
              <w:rPr>
                <w:sz w:val="16"/>
                <w:szCs w:val="16"/>
                <w14:shadow w14:blurRad="50800" w14:dist="38100" w14:dir="2700000" w14:sx="100000" w14:sy="100000" w14:kx="0" w14:ky="0" w14:algn="tl">
                  <w14:srgbClr w14:val="000000">
                    <w14:alpha w14:val="60000"/>
                  </w14:srgbClr>
                </w14:shadow>
              </w:rPr>
            </w:pPr>
            <w:r w:rsidRPr="001106A5">
              <w:rPr>
                <w:sz w:val="16"/>
                <w:szCs w:val="16"/>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w:t>
            </w:r>
            <w:proofErr w:type="spellStart"/>
            <w:r w:rsidRPr="001106A5">
              <w:rPr>
                <w:sz w:val="16"/>
                <w:szCs w:val="16"/>
                <w14:shadow w14:blurRad="50800" w14:dist="38100" w14:dir="2700000" w14:sx="100000" w14:sy="100000" w14:kx="0" w14:ky="0" w14:algn="tl">
                  <w14:srgbClr w14:val="000000">
                    <w14:alpha w14:val="60000"/>
                  </w14:srgbClr>
                </w14:shadow>
              </w:rPr>
              <w:t>Чамзинском</w:t>
            </w:r>
            <w:proofErr w:type="spellEnd"/>
            <w:r w:rsidRPr="001106A5">
              <w:rPr>
                <w:sz w:val="16"/>
                <w:szCs w:val="16"/>
                <w14:shadow w14:blurRad="50800" w14:dist="38100" w14:dir="2700000" w14:sx="100000" w14:sy="100000" w14:kx="0" w14:ky="0" w14:algn="tl">
                  <w14:srgbClr w14:val="000000">
                    <w14:alpha w14:val="60000"/>
                  </w14:srgbClr>
                </w14:shadow>
              </w:rPr>
              <w:t xml:space="preserve"> муниципальном районе на 2014-2025 годы" </w:t>
            </w:r>
          </w:p>
        </w:tc>
        <w:tc>
          <w:tcPr>
            <w:tcW w:w="385" w:type="dxa"/>
            <w:shd w:val="clear" w:color="000000" w:fill="FFFFFF"/>
            <w:noWrap/>
            <w:hideMark/>
          </w:tcPr>
          <w:p w:rsidR="002E08D4" w:rsidRPr="001106A5" w:rsidRDefault="002E08D4" w:rsidP="002E08D4">
            <w:pPr>
              <w:rPr>
                <w:sz w:val="16"/>
                <w:szCs w:val="16"/>
              </w:rPr>
            </w:pPr>
            <w:r w:rsidRPr="001106A5">
              <w:rPr>
                <w:sz w:val="16"/>
                <w:szCs w:val="16"/>
              </w:rPr>
              <w:t>07</w:t>
            </w:r>
          </w:p>
        </w:tc>
        <w:tc>
          <w:tcPr>
            <w:tcW w:w="565" w:type="dxa"/>
            <w:shd w:val="clear" w:color="000000" w:fill="FFFFFF"/>
            <w:noWrap/>
            <w:hideMark/>
          </w:tcPr>
          <w:p w:rsidR="002E08D4" w:rsidRPr="001106A5" w:rsidRDefault="002E08D4" w:rsidP="002E08D4">
            <w:pPr>
              <w:rPr>
                <w:sz w:val="16"/>
                <w:szCs w:val="16"/>
              </w:rPr>
            </w:pPr>
            <w:r w:rsidRPr="001106A5">
              <w:rPr>
                <w:sz w:val="16"/>
                <w:szCs w:val="16"/>
              </w:rPr>
              <w:t>03</w:t>
            </w:r>
          </w:p>
        </w:tc>
        <w:tc>
          <w:tcPr>
            <w:tcW w:w="454" w:type="dxa"/>
            <w:shd w:val="clear" w:color="000000" w:fill="FFFFFF"/>
            <w:noWrap/>
            <w:hideMark/>
          </w:tcPr>
          <w:p w:rsidR="002E08D4" w:rsidRPr="001106A5" w:rsidRDefault="002E08D4" w:rsidP="002E08D4">
            <w:pPr>
              <w:rPr>
                <w:sz w:val="16"/>
                <w:szCs w:val="16"/>
              </w:rPr>
            </w:pPr>
            <w:r w:rsidRPr="001106A5">
              <w:rPr>
                <w:sz w:val="16"/>
                <w:szCs w:val="16"/>
              </w:rPr>
              <w:t>05</w:t>
            </w:r>
          </w:p>
        </w:tc>
        <w:tc>
          <w:tcPr>
            <w:tcW w:w="454" w:type="dxa"/>
            <w:shd w:val="clear" w:color="000000" w:fill="FFFFFF"/>
            <w:noWrap/>
            <w:hideMark/>
          </w:tcPr>
          <w:p w:rsidR="002E08D4" w:rsidRPr="001106A5" w:rsidRDefault="002E08D4" w:rsidP="002E08D4">
            <w:pPr>
              <w:rPr>
                <w:sz w:val="16"/>
                <w:szCs w:val="16"/>
              </w:rPr>
            </w:pPr>
            <w:r w:rsidRPr="001106A5">
              <w:rPr>
                <w:sz w:val="16"/>
                <w:szCs w:val="16"/>
              </w:rPr>
              <w:t>0</w:t>
            </w:r>
          </w:p>
        </w:tc>
        <w:tc>
          <w:tcPr>
            <w:tcW w:w="535" w:type="dxa"/>
            <w:shd w:val="clear" w:color="000000" w:fill="FFFFFF"/>
            <w:noWrap/>
            <w:hideMark/>
          </w:tcPr>
          <w:p w:rsidR="002E08D4" w:rsidRPr="001106A5" w:rsidRDefault="002E08D4" w:rsidP="002E08D4">
            <w:pPr>
              <w:rPr>
                <w:sz w:val="16"/>
                <w:szCs w:val="16"/>
              </w:rPr>
            </w:pPr>
            <w:r w:rsidRPr="001106A5">
              <w:rPr>
                <w:sz w:val="16"/>
                <w:szCs w:val="16"/>
              </w:rPr>
              <w:t> </w:t>
            </w:r>
          </w:p>
        </w:tc>
        <w:tc>
          <w:tcPr>
            <w:tcW w:w="701" w:type="dxa"/>
            <w:shd w:val="clear" w:color="000000" w:fill="FFFFFF"/>
            <w:noWrap/>
            <w:hideMark/>
          </w:tcPr>
          <w:p w:rsidR="002E08D4" w:rsidRPr="001106A5" w:rsidRDefault="002E08D4" w:rsidP="002E08D4">
            <w:pPr>
              <w:rPr>
                <w:sz w:val="16"/>
                <w:szCs w:val="16"/>
              </w:rPr>
            </w:pPr>
            <w:r w:rsidRPr="001106A5">
              <w:rPr>
                <w:sz w:val="16"/>
                <w:szCs w:val="16"/>
              </w:rPr>
              <w:t> </w:t>
            </w:r>
          </w:p>
        </w:tc>
        <w:tc>
          <w:tcPr>
            <w:tcW w:w="640" w:type="dxa"/>
            <w:shd w:val="clear" w:color="000000" w:fill="FFFFFF"/>
            <w:noWrap/>
            <w:hideMark/>
          </w:tcPr>
          <w:p w:rsidR="002E08D4" w:rsidRPr="001106A5" w:rsidRDefault="002E08D4" w:rsidP="002E08D4">
            <w:pPr>
              <w:rPr>
                <w:sz w:val="16"/>
                <w:szCs w:val="16"/>
              </w:rPr>
            </w:pPr>
            <w:r w:rsidRPr="001106A5">
              <w:rPr>
                <w:sz w:val="16"/>
                <w:szCs w:val="16"/>
              </w:rPr>
              <w:t> </w:t>
            </w:r>
          </w:p>
        </w:tc>
        <w:tc>
          <w:tcPr>
            <w:tcW w:w="1035" w:type="dxa"/>
            <w:shd w:val="clear" w:color="000000" w:fill="FFFFFF"/>
            <w:noWrap/>
            <w:hideMark/>
          </w:tcPr>
          <w:p w:rsidR="002E08D4" w:rsidRPr="001106A5" w:rsidRDefault="002E08D4" w:rsidP="002E08D4">
            <w:pPr>
              <w:jc w:val="right"/>
              <w:rPr>
                <w:sz w:val="16"/>
                <w:szCs w:val="16"/>
              </w:rPr>
            </w:pPr>
            <w:r w:rsidRPr="001106A5">
              <w:rPr>
                <w:sz w:val="16"/>
                <w:szCs w:val="16"/>
              </w:rPr>
              <w:t>13 913,4</w:t>
            </w:r>
          </w:p>
        </w:tc>
        <w:tc>
          <w:tcPr>
            <w:tcW w:w="984" w:type="dxa"/>
            <w:shd w:val="clear" w:color="000000" w:fill="FFFFFF"/>
            <w:noWrap/>
            <w:hideMark/>
          </w:tcPr>
          <w:p w:rsidR="002E08D4" w:rsidRPr="001106A5" w:rsidRDefault="002E08D4" w:rsidP="002E08D4">
            <w:pPr>
              <w:jc w:val="right"/>
              <w:rPr>
                <w:sz w:val="16"/>
                <w:szCs w:val="16"/>
              </w:rPr>
            </w:pPr>
            <w:r w:rsidRPr="001106A5">
              <w:rPr>
                <w:sz w:val="16"/>
                <w:szCs w:val="16"/>
              </w:rPr>
              <w:t>9 461,1</w:t>
            </w:r>
          </w:p>
        </w:tc>
        <w:tc>
          <w:tcPr>
            <w:tcW w:w="984" w:type="dxa"/>
            <w:shd w:val="clear" w:color="000000" w:fill="FFFFFF"/>
            <w:noWrap/>
            <w:hideMark/>
          </w:tcPr>
          <w:p w:rsidR="002E08D4" w:rsidRPr="001106A5" w:rsidRDefault="002E08D4" w:rsidP="002E08D4">
            <w:pPr>
              <w:jc w:val="right"/>
              <w:rPr>
                <w:sz w:val="16"/>
                <w:szCs w:val="16"/>
              </w:rPr>
            </w:pPr>
            <w:r w:rsidRPr="001106A5">
              <w:rPr>
                <w:sz w:val="16"/>
                <w:szCs w:val="16"/>
              </w:rPr>
              <w:t>7 989,2</w:t>
            </w:r>
          </w:p>
        </w:tc>
      </w:tr>
      <w:tr w:rsidR="002E08D4" w:rsidRPr="001106A5" w:rsidTr="00D601C4">
        <w:trPr>
          <w:trHeight w:val="170"/>
        </w:trPr>
        <w:tc>
          <w:tcPr>
            <w:tcW w:w="3681" w:type="dxa"/>
            <w:shd w:val="clear" w:color="000000" w:fill="FFFFFF"/>
            <w:hideMark/>
          </w:tcPr>
          <w:p w:rsidR="002E08D4" w:rsidRPr="001106A5" w:rsidRDefault="002E08D4" w:rsidP="002E08D4">
            <w:pPr>
              <w:rPr>
                <w:sz w:val="16"/>
                <w:szCs w:val="16"/>
                <w14:shadow w14:blurRad="50800" w14:dist="38100" w14:dir="2700000" w14:sx="100000" w14:sy="100000" w14:kx="0" w14:ky="0" w14:algn="tl">
                  <w14:srgbClr w14:val="000000">
                    <w14:alpha w14:val="60000"/>
                  </w14:srgbClr>
                </w14:shadow>
              </w:rPr>
            </w:pPr>
            <w:r w:rsidRPr="001106A5">
              <w:rPr>
                <w:sz w:val="16"/>
                <w:szCs w:val="16"/>
                <w14:shadow w14:blurRad="50800" w14:dist="38100" w14:dir="2700000" w14:sx="100000" w14:sy="100000" w14:kx="0" w14:ky="0" w14:algn="tl">
                  <w14:srgbClr w14:val="000000">
                    <w14:alpha w14:val="60000"/>
                  </w14:srgbClr>
                </w14:shadow>
              </w:rPr>
              <w:t xml:space="preserve">Подпрограмма "Культура" </w:t>
            </w:r>
          </w:p>
        </w:tc>
        <w:tc>
          <w:tcPr>
            <w:tcW w:w="385" w:type="dxa"/>
            <w:shd w:val="clear" w:color="000000" w:fill="FFFFFF"/>
            <w:noWrap/>
            <w:hideMark/>
          </w:tcPr>
          <w:p w:rsidR="002E08D4" w:rsidRPr="001106A5" w:rsidRDefault="002E08D4" w:rsidP="002E08D4">
            <w:pPr>
              <w:rPr>
                <w:sz w:val="16"/>
                <w:szCs w:val="16"/>
              </w:rPr>
            </w:pPr>
            <w:r w:rsidRPr="001106A5">
              <w:rPr>
                <w:sz w:val="16"/>
                <w:szCs w:val="16"/>
              </w:rPr>
              <w:t>07</w:t>
            </w:r>
          </w:p>
        </w:tc>
        <w:tc>
          <w:tcPr>
            <w:tcW w:w="565" w:type="dxa"/>
            <w:shd w:val="clear" w:color="000000" w:fill="FFFFFF"/>
            <w:noWrap/>
            <w:hideMark/>
          </w:tcPr>
          <w:p w:rsidR="002E08D4" w:rsidRPr="001106A5" w:rsidRDefault="002E08D4" w:rsidP="002E08D4">
            <w:pPr>
              <w:rPr>
                <w:sz w:val="16"/>
                <w:szCs w:val="16"/>
              </w:rPr>
            </w:pPr>
            <w:r w:rsidRPr="001106A5">
              <w:rPr>
                <w:sz w:val="16"/>
                <w:szCs w:val="16"/>
              </w:rPr>
              <w:t>03</w:t>
            </w:r>
          </w:p>
        </w:tc>
        <w:tc>
          <w:tcPr>
            <w:tcW w:w="454" w:type="dxa"/>
            <w:shd w:val="clear" w:color="000000" w:fill="FFFFFF"/>
            <w:noWrap/>
            <w:hideMark/>
          </w:tcPr>
          <w:p w:rsidR="002E08D4" w:rsidRPr="001106A5" w:rsidRDefault="002E08D4" w:rsidP="002E08D4">
            <w:pPr>
              <w:rPr>
                <w:sz w:val="16"/>
                <w:szCs w:val="16"/>
              </w:rPr>
            </w:pPr>
            <w:r w:rsidRPr="001106A5">
              <w:rPr>
                <w:sz w:val="16"/>
                <w:szCs w:val="16"/>
              </w:rPr>
              <w:t>05</w:t>
            </w:r>
          </w:p>
        </w:tc>
        <w:tc>
          <w:tcPr>
            <w:tcW w:w="454" w:type="dxa"/>
            <w:shd w:val="clear" w:color="000000" w:fill="FFFFFF"/>
            <w:noWrap/>
            <w:hideMark/>
          </w:tcPr>
          <w:p w:rsidR="002E08D4" w:rsidRPr="001106A5" w:rsidRDefault="002E08D4" w:rsidP="002E08D4">
            <w:pPr>
              <w:rPr>
                <w:sz w:val="16"/>
                <w:szCs w:val="16"/>
              </w:rPr>
            </w:pPr>
            <w:r w:rsidRPr="001106A5">
              <w:rPr>
                <w:sz w:val="16"/>
                <w:szCs w:val="16"/>
              </w:rPr>
              <w:t>1</w:t>
            </w:r>
          </w:p>
        </w:tc>
        <w:tc>
          <w:tcPr>
            <w:tcW w:w="535" w:type="dxa"/>
            <w:shd w:val="clear" w:color="000000" w:fill="FFFFFF"/>
            <w:noWrap/>
            <w:hideMark/>
          </w:tcPr>
          <w:p w:rsidR="002E08D4" w:rsidRPr="001106A5" w:rsidRDefault="002E08D4" w:rsidP="002E08D4">
            <w:pPr>
              <w:rPr>
                <w:sz w:val="16"/>
                <w:szCs w:val="16"/>
              </w:rPr>
            </w:pPr>
            <w:r w:rsidRPr="001106A5">
              <w:rPr>
                <w:sz w:val="16"/>
                <w:szCs w:val="16"/>
              </w:rPr>
              <w:t> </w:t>
            </w:r>
          </w:p>
        </w:tc>
        <w:tc>
          <w:tcPr>
            <w:tcW w:w="701" w:type="dxa"/>
            <w:shd w:val="clear" w:color="000000" w:fill="FFFFFF"/>
            <w:noWrap/>
            <w:hideMark/>
          </w:tcPr>
          <w:p w:rsidR="002E08D4" w:rsidRPr="001106A5" w:rsidRDefault="002E08D4" w:rsidP="002E08D4">
            <w:pPr>
              <w:rPr>
                <w:sz w:val="16"/>
                <w:szCs w:val="16"/>
              </w:rPr>
            </w:pPr>
            <w:r w:rsidRPr="001106A5">
              <w:rPr>
                <w:sz w:val="16"/>
                <w:szCs w:val="16"/>
              </w:rPr>
              <w:t> </w:t>
            </w:r>
          </w:p>
        </w:tc>
        <w:tc>
          <w:tcPr>
            <w:tcW w:w="640" w:type="dxa"/>
            <w:shd w:val="clear" w:color="000000" w:fill="FFFFFF"/>
            <w:noWrap/>
            <w:hideMark/>
          </w:tcPr>
          <w:p w:rsidR="002E08D4" w:rsidRPr="001106A5" w:rsidRDefault="002E08D4" w:rsidP="002E08D4">
            <w:pPr>
              <w:rPr>
                <w:sz w:val="16"/>
                <w:szCs w:val="16"/>
              </w:rPr>
            </w:pPr>
            <w:r w:rsidRPr="001106A5">
              <w:rPr>
                <w:sz w:val="16"/>
                <w:szCs w:val="16"/>
              </w:rPr>
              <w:t> </w:t>
            </w:r>
          </w:p>
        </w:tc>
        <w:tc>
          <w:tcPr>
            <w:tcW w:w="1035" w:type="dxa"/>
            <w:shd w:val="clear" w:color="000000" w:fill="FFFFFF"/>
            <w:noWrap/>
            <w:hideMark/>
          </w:tcPr>
          <w:p w:rsidR="002E08D4" w:rsidRPr="001106A5" w:rsidRDefault="002E08D4" w:rsidP="002E08D4">
            <w:pPr>
              <w:jc w:val="right"/>
              <w:rPr>
                <w:sz w:val="16"/>
                <w:szCs w:val="16"/>
              </w:rPr>
            </w:pPr>
            <w:r w:rsidRPr="001106A5">
              <w:rPr>
                <w:sz w:val="16"/>
                <w:szCs w:val="16"/>
              </w:rPr>
              <w:t>13 913,4</w:t>
            </w:r>
          </w:p>
        </w:tc>
        <w:tc>
          <w:tcPr>
            <w:tcW w:w="984" w:type="dxa"/>
            <w:shd w:val="clear" w:color="000000" w:fill="FFFFFF"/>
            <w:noWrap/>
            <w:hideMark/>
          </w:tcPr>
          <w:p w:rsidR="002E08D4" w:rsidRPr="001106A5" w:rsidRDefault="002E08D4" w:rsidP="002E08D4">
            <w:pPr>
              <w:jc w:val="right"/>
              <w:rPr>
                <w:sz w:val="16"/>
                <w:szCs w:val="16"/>
              </w:rPr>
            </w:pPr>
            <w:r w:rsidRPr="001106A5">
              <w:rPr>
                <w:sz w:val="16"/>
                <w:szCs w:val="16"/>
              </w:rPr>
              <w:t>9 461,1</w:t>
            </w:r>
          </w:p>
        </w:tc>
        <w:tc>
          <w:tcPr>
            <w:tcW w:w="984" w:type="dxa"/>
            <w:shd w:val="clear" w:color="000000" w:fill="FFFFFF"/>
            <w:noWrap/>
            <w:hideMark/>
          </w:tcPr>
          <w:p w:rsidR="002E08D4" w:rsidRPr="001106A5" w:rsidRDefault="002E08D4" w:rsidP="002E08D4">
            <w:pPr>
              <w:jc w:val="right"/>
              <w:rPr>
                <w:sz w:val="16"/>
                <w:szCs w:val="16"/>
              </w:rPr>
            </w:pPr>
            <w:r w:rsidRPr="001106A5">
              <w:rPr>
                <w:sz w:val="16"/>
                <w:szCs w:val="16"/>
              </w:rPr>
              <w:t>7 989,2</w:t>
            </w:r>
          </w:p>
        </w:tc>
      </w:tr>
      <w:tr w:rsidR="002E08D4" w:rsidRPr="001106A5" w:rsidTr="00D601C4">
        <w:trPr>
          <w:trHeight w:val="170"/>
        </w:trPr>
        <w:tc>
          <w:tcPr>
            <w:tcW w:w="3681" w:type="dxa"/>
            <w:shd w:val="clear" w:color="000000" w:fill="FFFFFF"/>
            <w:hideMark/>
          </w:tcPr>
          <w:p w:rsidR="002E08D4" w:rsidRPr="001106A5" w:rsidRDefault="002E08D4" w:rsidP="002E08D4">
            <w:pPr>
              <w:rPr>
                <w:sz w:val="16"/>
                <w:szCs w:val="16"/>
              </w:rPr>
            </w:pPr>
            <w:r w:rsidRPr="001106A5">
              <w:rPr>
                <w:sz w:val="16"/>
                <w:szCs w:val="16"/>
              </w:rPr>
              <w:lastRenderedPageBreak/>
              <w:t>Основное мероприятие "Дополнительное образование детей"</w:t>
            </w:r>
          </w:p>
        </w:tc>
        <w:tc>
          <w:tcPr>
            <w:tcW w:w="385" w:type="dxa"/>
            <w:shd w:val="clear" w:color="000000" w:fill="FFFFFF"/>
            <w:noWrap/>
            <w:hideMark/>
          </w:tcPr>
          <w:p w:rsidR="002E08D4" w:rsidRPr="001106A5" w:rsidRDefault="002E08D4" w:rsidP="002E08D4">
            <w:pPr>
              <w:rPr>
                <w:sz w:val="16"/>
                <w:szCs w:val="16"/>
              </w:rPr>
            </w:pPr>
            <w:r w:rsidRPr="001106A5">
              <w:rPr>
                <w:sz w:val="16"/>
                <w:szCs w:val="16"/>
              </w:rPr>
              <w:t>07</w:t>
            </w:r>
          </w:p>
        </w:tc>
        <w:tc>
          <w:tcPr>
            <w:tcW w:w="565" w:type="dxa"/>
            <w:shd w:val="clear" w:color="000000" w:fill="FFFFFF"/>
            <w:noWrap/>
            <w:hideMark/>
          </w:tcPr>
          <w:p w:rsidR="002E08D4" w:rsidRPr="001106A5" w:rsidRDefault="002E08D4" w:rsidP="002E08D4">
            <w:pPr>
              <w:rPr>
                <w:sz w:val="16"/>
                <w:szCs w:val="16"/>
              </w:rPr>
            </w:pPr>
            <w:r w:rsidRPr="001106A5">
              <w:rPr>
                <w:sz w:val="16"/>
                <w:szCs w:val="16"/>
              </w:rPr>
              <w:t>03</w:t>
            </w:r>
          </w:p>
        </w:tc>
        <w:tc>
          <w:tcPr>
            <w:tcW w:w="454" w:type="dxa"/>
            <w:shd w:val="clear" w:color="000000" w:fill="FFFFFF"/>
            <w:noWrap/>
            <w:hideMark/>
          </w:tcPr>
          <w:p w:rsidR="002E08D4" w:rsidRPr="001106A5" w:rsidRDefault="002E08D4" w:rsidP="002E08D4">
            <w:pPr>
              <w:rPr>
                <w:sz w:val="16"/>
                <w:szCs w:val="16"/>
              </w:rPr>
            </w:pPr>
            <w:r w:rsidRPr="001106A5">
              <w:rPr>
                <w:sz w:val="16"/>
                <w:szCs w:val="16"/>
              </w:rPr>
              <w:t>05</w:t>
            </w:r>
          </w:p>
        </w:tc>
        <w:tc>
          <w:tcPr>
            <w:tcW w:w="454" w:type="dxa"/>
            <w:shd w:val="clear" w:color="000000" w:fill="FFFFFF"/>
            <w:noWrap/>
            <w:hideMark/>
          </w:tcPr>
          <w:p w:rsidR="002E08D4" w:rsidRPr="001106A5" w:rsidRDefault="002E08D4" w:rsidP="002E08D4">
            <w:pPr>
              <w:rPr>
                <w:sz w:val="16"/>
                <w:szCs w:val="16"/>
              </w:rPr>
            </w:pPr>
            <w:r w:rsidRPr="001106A5">
              <w:rPr>
                <w:sz w:val="16"/>
                <w:szCs w:val="16"/>
              </w:rPr>
              <w:t>1</w:t>
            </w:r>
          </w:p>
        </w:tc>
        <w:tc>
          <w:tcPr>
            <w:tcW w:w="535" w:type="dxa"/>
            <w:shd w:val="clear" w:color="000000" w:fill="FFFFFF"/>
            <w:noWrap/>
            <w:hideMark/>
          </w:tcPr>
          <w:p w:rsidR="002E08D4" w:rsidRPr="001106A5" w:rsidRDefault="002E08D4" w:rsidP="002E08D4">
            <w:pPr>
              <w:rPr>
                <w:sz w:val="16"/>
                <w:szCs w:val="16"/>
              </w:rPr>
            </w:pPr>
            <w:r w:rsidRPr="001106A5">
              <w:rPr>
                <w:sz w:val="16"/>
                <w:szCs w:val="16"/>
              </w:rPr>
              <w:t>05</w:t>
            </w:r>
          </w:p>
        </w:tc>
        <w:tc>
          <w:tcPr>
            <w:tcW w:w="701" w:type="dxa"/>
            <w:shd w:val="clear" w:color="000000" w:fill="FFFFFF"/>
            <w:noWrap/>
            <w:hideMark/>
          </w:tcPr>
          <w:p w:rsidR="002E08D4" w:rsidRPr="001106A5" w:rsidRDefault="002E08D4" w:rsidP="002E08D4">
            <w:pPr>
              <w:rPr>
                <w:sz w:val="16"/>
                <w:szCs w:val="16"/>
              </w:rPr>
            </w:pPr>
            <w:r w:rsidRPr="001106A5">
              <w:rPr>
                <w:sz w:val="16"/>
                <w:szCs w:val="16"/>
              </w:rPr>
              <w:t> </w:t>
            </w:r>
          </w:p>
        </w:tc>
        <w:tc>
          <w:tcPr>
            <w:tcW w:w="640" w:type="dxa"/>
            <w:shd w:val="clear" w:color="000000" w:fill="FFFFFF"/>
            <w:noWrap/>
            <w:hideMark/>
          </w:tcPr>
          <w:p w:rsidR="002E08D4" w:rsidRPr="001106A5" w:rsidRDefault="002E08D4" w:rsidP="002E08D4">
            <w:pPr>
              <w:rPr>
                <w:sz w:val="16"/>
                <w:szCs w:val="16"/>
              </w:rPr>
            </w:pPr>
            <w:r w:rsidRPr="001106A5">
              <w:rPr>
                <w:sz w:val="16"/>
                <w:szCs w:val="16"/>
              </w:rPr>
              <w:t> </w:t>
            </w:r>
          </w:p>
        </w:tc>
        <w:tc>
          <w:tcPr>
            <w:tcW w:w="1035" w:type="dxa"/>
            <w:shd w:val="clear" w:color="000000" w:fill="FFFFFF"/>
            <w:noWrap/>
            <w:hideMark/>
          </w:tcPr>
          <w:p w:rsidR="002E08D4" w:rsidRPr="001106A5" w:rsidRDefault="002E08D4" w:rsidP="002E08D4">
            <w:pPr>
              <w:jc w:val="right"/>
              <w:rPr>
                <w:sz w:val="16"/>
                <w:szCs w:val="16"/>
              </w:rPr>
            </w:pPr>
            <w:r w:rsidRPr="001106A5">
              <w:rPr>
                <w:sz w:val="16"/>
                <w:szCs w:val="16"/>
              </w:rPr>
              <w:t>13 325,5</w:t>
            </w:r>
          </w:p>
        </w:tc>
        <w:tc>
          <w:tcPr>
            <w:tcW w:w="984" w:type="dxa"/>
            <w:shd w:val="clear" w:color="000000" w:fill="FFFFFF"/>
            <w:noWrap/>
            <w:hideMark/>
          </w:tcPr>
          <w:p w:rsidR="002E08D4" w:rsidRPr="001106A5" w:rsidRDefault="002E08D4" w:rsidP="002E08D4">
            <w:pPr>
              <w:jc w:val="right"/>
              <w:rPr>
                <w:sz w:val="16"/>
                <w:szCs w:val="16"/>
              </w:rPr>
            </w:pPr>
            <w:r w:rsidRPr="001106A5">
              <w:rPr>
                <w:sz w:val="16"/>
                <w:szCs w:val="16"/>
              </w:rPr>
              <w:t>9 461,1</w:t>
            </w:r>
          </w:p>
        </w:tc>
        <w:tc>
          <w:tcPr>
            <w:tcW w:w="984" w:type="dxa"/>
            <w:shd w:val="clear" w:color="000000" w:fill="FFFFFF"/>
            <w:noWrap/>
            <w:hideMark/>
          </w:tcPr>
          <w:p w:rsidR="002E08D4" w:rsidRPr="001106A5" w:rsidRDefault="002E08D4" w:rsidP="002E08D4">
            <w:pPr>
              <w:jc w:val="right"/>
              <w:rPr>
                <w:sz w:val="16"/>
                <w:szCs w:val="16"/>
              </w:rPr>
            </w:pPr>
            <w:r w:rsidRPr="001106A5">
              <w:rPr>
                <w:sz w:val="16"/>
                <w:szCs w:val="16"/>
              </w:rPr>
              <w:t>7 989,2</w:t>
            </w:r>
          </w:p>
        </w:tc>
      </w:tr>
      <w:tr w:rsidR="002E08D4" w:rsidRPr="001106A5" w:rsidTr="00D601C4">
        <w:trPr>
          <w:trHeight w:val="170"/>
        </w:trPr>
        <w:tc>
          <w:tcPr>
            <w:tcW w:w="3681" w:type="dxa"/>
            <w:shd w:val="clear" w:color="000000" w:fill="FFFFFF"/>
            <w:hideMark/>
          </w:tcPr>
          <w:p w:rsidR="002E08D4" w:rsidRPr="001106A5" w:rsidRDefault="002E08D4" w:rsidP="002E08D4">
            <w:pPr>
              <w:rPr>
                <w:sz w:val="16"/>
                <w:szCs w:val="16"/>
              </w:rPr>
            </w:pPr>
            <w:r w:rsidRPr="001106A5">
              <w:rPr>
                <w:sz w:val="16"/>
                <w:szCs w:val="16"/>
              </w:rPr>
              <w:t>Учреждения по внешкольной работе с детьми</w:t>
            </w:r>
          </w:p>
        </w:tc>
        <w:tc>
          <w:tcPr>
            <w:tcW w:w="385" w:type="dxa"/>
            <w:shd w:val="clear" w:color="000000" w:fill="FFFFFF"/>
            <w:noWrap/>
            <w:hideMark/>
          </w:tcPr>
          <w:p w:rsidR="002E08D4" w:rsidRPr="001106A5" w:rsidRDefault="002E08D4" w:rsidP="002E08D4">
            <w:pPr>
              <w:rPr>
                <w:sz w:val="16"/>
                <w:szCs w:val="16"/>
              </w:rPr>
            </w:pPr>
            <w:r w:rsidRPr="001106A5">
              <w:rPr>
                <w:sz w:val="16"/>
                <w:szCs w:val="16"/>
              </w:rPr>
              <w:t>07</w:t>
            </w:r>
          </w:p>
        </w:tc>
        <w:tc>
          <w:tcPr>
            <w:tcW w:w="565" w:type="dxa"/>
            <w:shd w:val="clear" w:color="000000" w:fill="FFFFFF"/>
            <w:noWrap/>
            <w:hideMark/>
          </w:tcPr>
          <w:p w:rsidR="002E08D4" w:rsidRPr="001106A5" w:rsidRDefault="002E08D4" w:rsidP="002E08D4">
            <w:pPr>
              <w:rPr>
                <w:sz w:val="16"/>
                <w:szCs w:val="16"/>
              </w:rPr>
            </w:pPr>
            <w:r w:rsidRPr="001106A5">
              <w:rPr>
                <w:sz w:val="16"/>
                <w:szCs w:val="16"/>
              </w:rPr>
              <w:t>03</w:t>
            </w:r>
          </w:p>
        </w:tc>
        <w:tc>
          <w:tcPr>
            <w:tcW w:w="454" w:type="dxa"/>
            <w:shd w:val="clear" w:color="000000" w:fill="FFFFFF"/>
            <w:noWrap/>
            <w:hideMark/>
          </w:tcPr>
          <w:p w:rsidR="002E08D4" w:rsidRPr="001106A5" w:rsidRDefault="002E08D4" w:rsidP="002E08D4">
            <w:pPr>
              <w:rPr>
                <w:sz w:val="16"/>
                <w:szCs w:val="16"/>
              </w:rPr>
            </w:pPr>
            <w:r w:rsidRPr="001106A5">
              <w:rPr>
                <w:sz w:val="16"/>
                <w:szCs w:val="16"/>
              </w:rPr>
              <w:t>05</w:t>
            </w:r>
          </w:p>
        </w:tc>
        <w:tc>
          <w:tcPr>
            <w:tcW w:w="454" w:type="dxa"/>
            <w:shd w:val="clear" w:color="000000" w:fill="FFFFFF"/>
            <w:noWrap/>
            <w:hideMark/>
          </w:tcPr>
          <w:p w:rsidR="002E08D4" w:rsidRPr="001106A5" w:rsidRDefault="002E08D4" w:rsidP="002E08D4">
            <w:pPr>
              <w:rPr>
                <w:sz w:val="16"/>
                <w:szCs w:val="16"/>
              </w:rPr>
            </w:pPr>
            <w:r w:rsidRPr="001106A5">
              <w:rPr>
                <w:sz w:val="16"/>
                <w:szCs w:val="16"/>
              </w:rPr>
              <w:t>1</w:t>
            </w:r>
          </w:p>
        </w:tc>
        <w:tc>
          <w:tcPr>
            <w:tcW w:w="535" w:type="dxa"/>
            <w:shd w:val="clear" w:color="000000" w:fill="FFFFFF"/>
            <w:noWrap/>
            <w:hideMark/>
          </w:tcPr>
          <w:p w:rsidR="002E08D4" w:rsidRPr="001106A5" w:rsidRDefault="002E08D4" w:rsidP="002E08D4">
            <w:pPr>
              <w:rPr>
                <w:sz w:val="16"/>
                <w:szCs w:val="16"/>
              </w:rPr>
            </w:pPr>
            <w:r w:rsidRPr="001106A5">
              <w:rPr>
                <w:sz w:val="16"/>
                <w:szCs w:val="16"/>
              </w:rPr>
              <w:t>05</w:t>
            </w:r>
          </w:p>
        </w:tc>
        <w:tc>
          <w:tcPr>
            <w:tcW w:w="701" w:type="dxa"/>
            <w:shd w:val="clear" w:color="000000" w:fill="FFFFFF"/>
            <w:noWrap/>
            <w:hideMark/>
          </w:tcPr>
          <w:p w:rsidR="002E08D4" w:rsidRPr="001106A5" w:rsidRDefault="002E08D4" w:rsidP="002E08D4">
            <w:pPr>
              <w:rPr>
                <w:sz w:val="16"/>
                <w:szCs w:val="16"/>
              </w:rPr>
            </w:pPr>
            <w:r w:rsidRPr="001106A5">
              <w:rPr>
                <w:sz w:val="16"/>
                <w:szCs w:val="16"/>
              </w:rPr>
              <w:t>61080</w:t>
            </w:r>
          </w:p>
        </w:tc>
        <w:tc>
          <w:tcPr>
            <w:tcW w:w="640" w:type="dxa"/>
            <w:shd w:val="clear" w:color="000000" w:fill="FFFFFF"/>
            <w:noWrap/>
            <w:hideMark/>
          </w:tcPr>
          <w:p w:rsidR="002E08D4" w:rsidRPr="001106A5" w:rsidRDefault="002E08D4" w:rsidP="002E08D4">
            <w:pPr>
              <w:rPr>
                <w:sz w:val="16"/>
                <w:szCs w:val="16"/>
              </w:rPr>
            </w:pPr>
            <w:r w:rsidRPr="001106A5">
              <w:rPr>
                <w:sz w:val="16"/>
                <w:szCs w:val="16"/>
              </w:rPr>
              <w:t> </w:t>
            </w:r>
          </w:p>
        </w:tc>
        <w:tc>
          <w:tcPr>
            <w:tcW w:w="1035" w:type="dxa"/>
            <w:shd w:val="clear" w:color="000000" w:fill="FFFFFF"/>
            <w:noWrap/>
            <w:hideMark/>
          </w:tcPr>
          <w:p w:rsidR="002E08D4" w:rsidRPr="001106A5" w:rsidRDefault="002E08D4" w:rsidP="002E08D4">
            <w:pPr>
              <w:jc w:val="right"/>
              <w:rPr>
                <w:sz w:val="16"/>
                <w:szCs w:val="16"/>
              </w:rPr>
            </w:pPr>
            <w:r w:rsidRPr="001106A5">
              <w:rPr>
                <w:sz w:val="16"/>
                <w:szCs w:val="16"/>
              </w:rPr>
              <w:t>13 325,5</w:t>
            </w:r>
          </w:p>
        </w:tc>
        <w:tc>
          <w:tcPr>
            <w:tcW w:w="984" w:type="dxa"/>
            <w:shd w:val="clear" w:color="000000" w:fill="FFFFFF"/>
            <w:noWrap/>
            <w:hideMark/>
          </w:tcPr>
          <w:p w:rsidR="002E08D4" w:rsidRPr="001106A5" w:rsidRDefault="002E08D4" w:rsidP="002E08D4">
            <w:pPr>
              <w:jc w:val="right"/>
              <w:rPr>
                <w:sz w:val="16"/>
                <w:szCs w:val="16"/>
              </w:rPr>
            </w:pPr>
            <w:r w:rsidRPr="001106A5">
              <w:rPr>
                <w:sz w:val="16"/>
                <w:szCs w:val="16"/>
              </w:rPr>
              <w:t>9 461,1</w:t>
            </w:r>
          </w:p>
        </w:tc>
        <w:tc>
          <w:tcPr>
            <w:tcW w:w="984" w:type="dxa"/>
            <w:shd w:val="clear" w:color="000000" w:fill="FFFFFF"/>
            <w:noWrap/>
            <w:hideMark/>
          </w:tcPr>
          <w:p w:rsidR="002E08D4" w:rsidRPr="001106A5" w:rsidRDefault="002E08D4" w:rsidP="002E08D4">
            <w:pPr>
              <w:jc w:val="right"/>
              <w:rPr>
                <w:sz w:val="16"/>
                <w:szCs w:val="16"/>
              </w:rPr>
            </w:pPr>
            <w:r w:rsidRPr="001106A5">
              <w:rPr>
                <w:sz w:val="16"/>
                <w:szCs w:val="16"/>
              </w:rPr>
              <w:t>7 989,2</w:t>
            </w:r>
          </w:p>
        </w:tc>
      </w:tr>
      <w:tr w:rsidR="002E08D4" w:rsidRPr="001106A5" w:rsidTr="00D601C4">
        <w:trPr>
          <w:trHeight w:val="170"/>
        </w:trPr>
        <w:tc>
          <w:tcPr>
            <w:tcW w:w="3681" w:type="dxa"/>
            <w:shd w:val="clear" w:color="000000" w:fill="FFFFFF"/>
            <w:hideMark/>
          </w:tcPr>
          <w:p w:rsidR="002E08D4" w:rsidRPr="001106A5" w:rsidRDefault="002E08D4" w:rsidP="002E08D4">
            <w:pPr>
              <w:rPr>
                <w:sz w:val="16"/>
                <w:szCs w:val="16"/>
              </w:rPr>
            </w:pPr>
            <w:r w:rsidRPr="001106A5">
              <w:rPr>
                <w:sz w:val="16"/>
                <w:szCs w:val="16"/>
              </w:rPr>
              <w:t>Предоставление субсидий бюджетным, автономным учреждениям и иным некоммерческим организациям</w:t>
            </w:r>
          </w:p>
        </w:tc>
        <w:tc>
          <w:tcPr>
            <w:tcW w:w="385" w:type="dxa"/>
            <w:shd w:val="clear" w:color="000000" w:fill="FFFFFF"/>
            <w:noWrap/>
            <w:hideMark/>
          </w:tcPr>
          <w:p w:rsidR="002E08D4" w:rsidRPr="001106A5" w:rsidRDefault="002E08D4" w:rsidP="002E08D4">
            <w:pPr>
              <w:rPr>
                <w:sz w:val="16"/>
                <w:szCs w:val="16"/>
              </w:rPr>
            </w:pPr>
            <w:r w:rsidRPr="001106A5">
              <w:rPr>
                <w:sz w:val="16"/>
                <w:szCs w:val="16"/>
              </w:rPr>
              <w:t>07</w:t>
            </w:r>
          </w:p>
        </w:tc>
        <w:tc>
          <w:tcPr>
            <w:tcW w:w="565" w:type="dxa"/>
            <w:shd w:val="clear" w:color="000000" w:fill="FFFFFF"/>
            <w:noWrap/>
            <w:hideMark/>
          </w:tcPr>
          <w:p w:rsidR="002E08D4" w:rsidRPr="001106A5" w:rsidRDefault="002E08D4" w:rsidP="002E08D4">
            <w:pPr>
              <w:rPr>
                <w:sz w:val="16"/>
                <w:szCs w:val="16"/>
              </w:rPr>
            </w:pPr>
            <w:r w:rsidRPr="001106A5">
              <w:rPr>
                <w:sz w:val="16"/>
                <w:szCs w:val="16"/>
              </w:rPr>
              <w:t>03</w:t>
            </w:r>
          </w:p>
        </w:tc>
        <w:tc>
          <w:tcPr>
            <w:tcW w:w="454" w:type="dxa"/>
            <w:shd w:val="clear" w:color="000000" w:fill="FFFFFF"/>
            <w:noWrap/>
            <w:hideMark/>
          </w:tcPr>
          <w:p w:rsidR="002E08D4" w:rsidRPr="001106A5" w:rsidRDefault="002E08D4" w:rsidP="002E08D4">
            <w:pPr>
              <w:rPr>
                <w:sz w:val="16"/>
                <w:szCs w:val="16"/>
              </w:rPr>
            </w:pPr>
            <w:r w:rsidRPr="001106A5">
              <w:rPr>
                <w:sz w:val="16"/>
                <w:szCs w:val="16"/>
              </w:rPr>
              <w:t>05</w:t>
            </w:r>
          </w:p>
        </w:tc>
        <w:tc>
          <w:tcPr>
            <w:tcW w:w="454" w:type="dxa"/>
            <w:shd w:val="clear" w:color="000000" w:fill="FFFFFF"/>
            <w:noWrap/>
            <w:hideMark/>
          </w:tcPr>
          <w:p w:rsidR="002E08D4" w:rsidRPr="001106A5" w:rsidRDefault="002E08D4" w:rsidP="002E08D4">
            <w:pPr>
              <w:rPr>
                <w:sz w:val="16"/>
                <w:szCs w:val="16"/>
              </w:rPr>
            </w:pPr>
            <w:r w:rsidRPr="001106A5">
              <w:rPr>
                <w:sz w:val="16"/>
                <w:szCs w:val="16"/>
              </w:rPr>
              <w:t>1</w:t>
            </w:r>
          </w:p>
        </w:tc>
        <w:tc>
          <w:tcPr>
            <w:tcW w:w="535" w:type="dxa"/>
            <w:shd w:val="clear" w:color="000000" w:fill="FFFFFF"/>
            <w:noWrap/>
            <w:hideMark/>
          </w:tcPr>
          <w:p w:rsidR="002E08D4" w:rsidRPr="001106A5" w:rsidRDefault="002E08D4" w:rsidP="002E08D4">
            <w:pPr>
              <w:rPr>
                <w:sz w:val="16"/>
                <w:szCs w:val="16"/>
              </w:rPr>
            </w:pPr>
            <w:r w:rsidRPr="001106A5">
              <w:rPr>
                <w:sz w:val="16"/>
                <w:szCs w:val="16"/>
              </w:rPr>
              <w:t>05</w:t>
            </w:r>
          </w:p>
        </w:tc>
        <w:tc>
          <w:tcPr>
            <w:tcW w:w="701" w:type="dxa"/>
            <w:shd w:val="clear" w:color="000000" w:fill="FFFFFF"/>
            <w:noWrap/>
            <w:hideMark/>
          </w:tcPr>
          <w:p w:rsidR="002E08D4" w:rsidRPr="001106A5" w:rsidRDefault="002E08D4" w:rsidP="002E08D4">
            <w:pPr>
              <w:rPr>
                <w:sz w:val="16"/>
                <w:szCs w:val="16"/>
              </w:rPr>
            </w:pPr>
            <w:r w:rsidRPr="001106A5">
              <w:rPr>
                <w:sz w:val="16"/>
                <w:szCs w:val="16"/>
              </w:rPr>
              <w:t>61080</w:t>
            </w:r>
          </w:p>
        </w:tc>
        <w:tc>
          <w:tcPr>
            <w:tcW w:w="640" w:type="dxa"/>
            <w:shd w:val="clear" w:color="000000" w:fill="FFFFFF"/>
            <w:noWrap/>
            <w:hideMark/>
          </w:tcPr>
          <w:p w:rsidR="002E08D4" w:rsidRPr="001106A5" w:rsidRDefault="002E08D4" w:rsidP="002E08D4">
            <w:pPr>
              <w:rPr>
                <w:sz w:val="16"/>
                <w:szCs w:val="16"/>
              </w:rPr>
            </w:pPr>
            <w:r w:rsidRPr="001106A5">
              <w:rPr>
                <w:sz w:val="16"/>
                <w:szCs w:val="16"/>
              </w:rPr>
              <w:t>600</w:t>
            </w:r>
          </w:p>
        </w:tc>
        <w:tc>
          <w:tcPr>
            <w:tcW w:w="1035" w:type="dxa"/>
            <w:shd w:val="clear" w:color="000000" w:fill="FFFFFF"/>
            <w:noWrap/>
            <w:hideMark/>
          </w:tcPr>
          <w:p w:rsidR="002E08D4" w:rsidRPr="001106A5" w:rsidRDefault="002E08D4" w:rsidP="002E08D4">
            <w:pPr>
              <w:jc w:val="right"/>
              <w:rPr>
                <w:sz w:val="16"/>
                <w:szCs w:val="16"/>
              </w:rPr>
            </w:pPr>
            <w:r w:rsidRPr="001106A5">
              <w:rPr>
                <w:sz w:val="16"/>
                <w:szCs w:val="16"/>
              </w:rPr>
              <w:t>13 325,5</w:t>
            </w:r>
          </w:p>
        </w:tc>
        <w:tc>
          <w:tcPr>
            <w:tcW w:w="984" w:type="dxa"/>
            <w:shd w:val="clear" w:color="000000" w:fill="FFFFFF"/>
            <w:noWrap/>
            <w:hideMark/>
          </w:tcPr>
          <w:p w:rsidR="002E08D4" w:rsidRPr="001106A5" w:rsidRDefault="002E08D4" w:rsidP="002E08D4">
            <w:pPr>
              <w:jc w:val="right"/>
              <w:rPr>
                <w:sz w:val="16"/>
                <w:szCs w:val="16"/>
              </w:rPr>
            </w:pPr>
            <w:r w:rsidRPr="001106A5">
              <w:rPr>
                <w:sz w:val="16"/>
                <w:szCs w:val="16"/>
              </w:rPr>
              <w:t>9 461,1</w:t>
            </w:r>
          </w:p>
        </w:tc>
        <w:tc>
          <w:tcPr>
            <w:tcW w:w="984" w:type="dxa"/>
            <w:shd w:val="clear" w:color="000000" w:fill="FFFFFF"/>
            <w:noWrap/>
            <w:hideMark/>
          </w:tcPr>
          <w:p w:rsidR="002E08D4" w:rsidRPr="001106A5" w:rsidRDefault="002E08D4" w:rsidP="002E08D4">
            <w:pPr>
              <w:jc w:val="right"/>
              <w:rPr>
                <w:sz w:val="16"/>
                <w:szCs w:val="16"/>
              </w:rPr>
            </w:pPr>
            <w:r w:rsidRPr="001106A5">
              <w:rPr>
                <w:sz w:val="16"/>
                <w:szCs w:val="16"/>
              </w:rPr>
              <w:t>7 989,2</w:t>
            </w:r>
          </w:p>
        </w:tc>
      </w:tr>
      <w:tr w:rsidR="002E08D4" w:rsidRPr="001106A5" w:rsidTr="00D601C4">
        <w:trPr>
          <w:trHeight w:val="170"/>
        </w:trPr>
        <w:tc>
          <w:tcPr>
            <w:tcW w:w="3681" w:type="dxa"/>
            <w:shd w:val="clear" w:color="000000" w:fill="FFFFFF"/>
            <w:hideMark/>
          </w:tcPr>
          <w:p w:rsidR="002E08D4" w:rsidRPr="001106A5" w:rsidRDefault="002E08D4" w:rsidP="002E08D4">
            <w:pPr>
              <w:rPr>
                <w:sz w:val="16"/>
                <w:szCs w:val="16"/>
              </w:rPr>
            </w:pPr>
            <w:r w:rsidRPr="001106A5">
              <w:rPr>
                <w:sz w:val="16"/>
                <w:szCs w:val="16"/>
              </w:rPr>
              <w:t>Субсидии бюджетным учреждениям</w:t>
            </w:r>
          </w:p>
        </w:tc>
        <w:tc>
          <w:tcPr>
            <w:tcW w:w="385" w:type="dxa"/>
            <w:shd w:val="clear" w:color="000000" w:fill="FFFFFF"/>
            <w:noWrap/>
            <w:hideMark/>
          </w:tcPr>
          <w:p w:rsidR="002E08D4" w:rsidRPr="001106A5" w:rsidRDefault="002E08D4" w:rsidP="002E08D4">
            <w:pPr>
              <w:rPr>
                <w:sz w:val="16"/>
                <w:szCs w:val="16"/>
              </w:rPr>
            </w:pPr>
            <w:r w:rsidRPr="001106A5">
              <w:rPr>
                <w:sz w:val="16"/>
                <w:szCs w:val="16"/>
              </w:rPr>
              <w:t>07</w:t>
            </w:r>
          </w:p>
        </w:tc>
        <w:tc>
          <w:tcPr>
            <w:tcW w:w="565" w:type="dxa"/>
            <w:shd w:val="clear" w:color="000000" w:fill="FFFFFF"/>
            <w:noWrap/>
            <w:hideMark/>
          </w:tcPr>
          <w:p w:rsidR="002E08D4" w:rsidRPr="001106A5" w:rsidRDefault="002E08D4" w:rsidP="002E08D4">
            <w:pPr>
              <w:rPr>
                <w:sz w:val="16"/>
                <w:szCs w:val="16"/>
              </w:rPr>
            </w:pPr>
            <w:r w:rsidRPr="001106A5">
              <w:rPr>
                <w:sz w:val="16"/>
                <w:szCs w:val="16"/>
              </w:rPr>
              <w:t>03</w:t>
            </w:r>
          </w:p>
        </w:tc>
        <w:tc>
          <w:tcPr>
            <w:tcW w:w="454" w:type="dxa"/>
            <w:shd w:val="clear" w:color="000000" w:fill="FFFFFF"/>
            <w:noWrap/>
            <w:hideMark/>
          </w:tcPr>
          <w:p w:rsidR="002E08D4" w:rsidRPr="001106A5" w:rsidRDefault="002E08D4" w:rsidP="002E08D4">
            <w:pPr>
              <w:rPr>
                <w:sz w:val="16"/>
                <w:szCs w:val="16"/>
              </w:rPr>
            </w:pPr>
            <w:r w:rsidRPr="001106A5">
              <w:rPr>
                <w:sz w:val="16"/>
                <w:szCs w:val="16"/>
              </w:rPr>
              <w:t>05</w:t>
            </w:r>
          </w:p>
        </w:tc>
        <w:tc>
          <w:tcPr>
            <w:tcW w:w="454" w:type="dxa"/>
            <w:shd w:val="clear" w:color="000000" w:fill="FFFFFF"/>
            <w:noWrap/>
            <w:hideMark/>
          </w:tcPr>
          <w:p w:rsidR="002E08D4" w:rsidRPr="001106A5" w:rsidRDefault="002E08D4" w:rsidP="002E08D4">
            <w:pPr>
              <w:rPr>
                <w:sz w:val="16"/>
                <w:szCs w:val="16"/>
              </w:rPr>
            </w:pPr>
            <w:r w:rsidRPr="001106A5">
              <w:rPr>
                <w:sz w:val="16"/>
                <w:szCs w:val="16"/>
              </w:rPr>
              <w:t>1</w:t>
            </w:r>
          </w:p>
        </w:tc>
        <w:tc>
          <w:tcPr>
            <w:tcW w:w="535" w:type="dxa"/>
            <w:shd w:val="clear" w:color="000000" w:fill="FFFFFF"/>
            <w:noWrap/>
            <w:hideMark/>
          </w:tcPr>
          <w:p w:rsidR="002E08D4" w:rsidRPr="001106A5" w:rsidRDefault="002E08D4" w:rsidP="002E08D4">
            <w:pPr>
              <w:rPr>
                <w:sz w:val="16"/>
                <w:szCs w:val="16"/>
              </w:rPr>
            </w:pPr>
            <w:r w:rsidRPr="001106A5">
              <w:rPr>
                <w:sz w:val="16"/>
                <w:szCs w:val="16"/>
              </w:rPr>
              <w:t>05</w:t>
            </w:r>
          </w:p>
        </w:tc>
        <w:tc>
          <w:tcPr>
            <w:tcW w:w="701" w:type="dxa"/>
            <w:shd w:val="clear" w:color="000000" w:fill="FFFFFF"/>
            <w:noWrap/>
            <w:hideMark/>
          </w:tcPr>
          <w:p w:rsidR="002E08D4" w:rsidRPr="001106A5" w:rsidRDefault="002E08D4" w:rsidP="002E08D4">
            <w:pPr>
              <w:rPr>
                <w:sz w:val="16"/>
                <w:szCs w:val="16"/>
              </w:rPr>
            </w:pPr>
            <w:r w:rsidRPr="001106A5">
              <w:rPr>
                <w:sz w:val="16"/>
                <w:szCs w:val="16"/>
              </w:rPr>
              <w:t>61080</w:t>
            </w:r>
          </w:p>
        </w:tc>
        <w:tc>
          <w:tcPr>
            <w:tcW w:w="640" w:type="dxa"/>
            <w:shd w:val="clear" w:color="000000" w:fill="FFFFFF"/>
            <w:noWrap/>
            <w:hideMark/>
          </w:tcPr>
          <w:p w:rsidR="002E08D4" w:rsidRPr="001106A5" w:rsidRDefault="002E08D4" w:rsidP="002E08D4">
            <w:pPr>
              <w:rPr>
                <w:sz w:val="16"/>
                <w:szCs w:val="16"/>
              </w:rPr>
            </w:pPr>
            <w:r w:rsidRPr="001106A5">
              <w:rPr>
                <w:sz w:val="16"/>
                <w:szCs w:val="16"/>
              </w:rPr>
              <w:t>610</w:t>
            </w:r>
          </w:p>
        </w:tc>
        <w:tc>
          <w:tcPr>
            <w:tcW w:w="1035" w:type="dxa"/>
            <w:shd w:val="clear" w:color="000000" w:fill="FFFFFF"/>
            <w:noWrap/>
            <w:hideMark/>
          </w:tcPr>
          <w:p w:rsidR="002E08D4" w:rsidRPr="001106A5" w:rsidRDefault="002E08D4" w:rsidP="002E08D4">
            <w:pPr>
              <w:jc w:val="right"/>
              <w:rPr>
                <w:sz w:val="16"/>
                <w:szCs w:val="16"/>
              </w:rPr>
            </w:pPr>
            <w:r w:rsidRPr="001106A5">
              <w:rPr>
                <w:sz w:val="16"/>
                <w:szCs w:val="16"/>
              </w:rPr>
              <w:t>13 325,5</w:t>
            </w:r>
          </w:p>
        </w:tc>
        <w:tc>
          <w:tcPr>
            <w:tcW w:w="984" w:type="dxa"/>
            <w:shd w:val="clear" w:color="000000" w:fill="FFFFFF"/>
            <w:noWrap/>
            <w:hideMark/>
          </w:tcPr>
          <w:p w:rsidR="002E08D4" w:rsidRPr="001106A5" w:rsidRDefault="002E08D4" w:rsidP="002E08D4">
            <w:pPr>
              <w:jc w:val="right"/>
              <w:rPr>
                <w:sz w:val="16"/>
                <w:szCs w:val="16"/>
              </w:rPr>
            </w:pPr>
            <w:r w:rsidRPr="001106A5">
              <w:rPr>
                <w:sz w:val="16"/>
                <w:szCs w:val="16"/>
              </w:rPr>
              <w:t>9 461,1</w:t>
            </w:r>
          </w:p>
        </w:tc>
        <w:tc>
          <w:tcPr>
            <w:tcW w:w="984" w:type="dxa"/>
            <w:shd w:val="clear" w:color="000000" w:fill="FFFFFF"/>
            <w:noWrap/>
            <w:hideMark/>
          </w:tcPr>
          <w:p w:rsidR="002E08D4" w:rsidRPr="001106A5" w:rsidRDefault="002E08D4" w:rsidP="002E08D4">
            <w:pPr>
              <w:jc w:val="right"/>
              <w:rPr>
                <w:sz w:val="16"/>
                <w:szCs w:val="16"/>
              </w:rPr>
            </w:pPr>
            <w:r w:rsidRPr="001106A5">
              <w:rPr>
                <w:sz w:val="16"/>
                <w:szCs w:val="16"/>
              </w:rPr>
              <w:t>7 989,2</w:t>
            </w:r>
          </w:p>
        </w:tc>
      </w:tr>
      <w:tr w:rsidR="002E08D4" w:rsidRPr="001106A5" w:rsidTr="00D601C4">
        <w:trPr>
          <w:trHeight w:val="170"/>
        </w:trPr>
        <w:tc>
          <w:tcPr>
            <w:tcW w:w="3681" w:type="dxa"/>
            <w:shd w:val="clear" w:color="000000" w:fill="FFFFFF"/>
            <w:hideMark/>
          </w:tcPr>
          <w:p w:rsidR="002E08D4" w:rsidRPr="001106A5" w:rsidRDefault="002E08D4" w:rsidP="002E08D4">
            <w:pPr>
              <w:rPr>
                <w:sz w:val="16"/>
                <w:szCs w:val="16"/>
              </w:rPr>
            </w:pPr>
            <w:r w:rsidRPr="001106A5">
              <w:rPr>
                <w:sz w:val="16"/>
                <w:szCs w:val="16"/>
              </w:rPr>
              <w:t>Основное мероприятие "Укрепление материально-технической базы посредством приобретения оборудования, мягкого инвентаря, концертных костюмов; строительство, реконструкции и капитального ремонта существующих зданий"</w:t>
            </w:r>
          </w:p>
        </w:tc>
        <w:tc>
          <w:tcPr>
            <w:tcW w:w="385" w:type="dxa"/>
            <w:shd w:val="clear" w:color="000000" w:fill="FFFFFF"/>
            <w:noWrap/>
            <w:hideMark/>
          </w:tcPr>
          <w:p w:rsidR="002E08D4" w:rsidRPr="001106A5" w:rsidRDefault="002E08D4" w:rsidP="002E08D4">
            <w:pPr>
              <w:rPr>
                <w:sz w:val="16"/>
                <w:szCs w:val="16"/>
              </w:rPr>
            </w:pPr>
            <w:r w:rsidRPr="001106A5">
              <w:rPr>
                <w:sz w:val="16"/>
                <w:szCs w:val="16"/>
              </w:rPr>
              <w:t>07</w:t>
            </w:r>
          </w:p>
        </w:tc>
        <w:tc>
          <w:tcPr>
            <w:tcW w:w="565" w:type="dxa"/>
            <w:shd w:val="clear" w:color="000000" w:fill="FFFFFF"/>
            <w:noWrap/>
            <w:hideMark/>
          </w:tcPr>
          <w:p w:rsidR="002E08D4" w:rsidRPr="001106A5" w:rsidRDefault="002E08D4" w:rsidP="002E08D4">
            <w:pPr>
              <w:rPr>
                <w:sz w:val="16"/>
                <w:szCs w:val="16"/>
              </w:rPr>
            </w:pPr>
            <w:r w:rsidRPr="001106A5">
              <w:rPr>
                <w:sz w:val="16"/>
                <w:szCs w:val="16"/>
              </w:rPr>
              <w:t>03</w:t>
            </w:r>
          </w:p>
        </w:tc>
        <w:tc>
          <w:tcPr>
            <w:tcW w:w="454" w:type="dxa"/>
            <w:shd w:val="clear" w:color="000000" w:fill="FFFFFF"/>
            <w:noWrap/>
            <w:hideMark/>
          </w:tcPr>
          <w:p w:rsidR="002E08D4" w:rsidRPr="001106A5" w:rsidRDefault="002E08D4" w:rsidP="002E08D4">
            <w:pPr>
              <w:rPr>
                <w:sz w:val="16"/>
                <w:szCs w:val="16"/>
              </w:rPr>
            </w:pPr>
            <w:r w:rsidRPr="001106A5">
              <w:rPr>
                <w:sz w:val="16"/>
                <w:szCs w:val="16"/>
              </w:rPr>
              <w:t>05</w:t>
            </w:r>
          </w:p>
        </w:tc>
        <w:tc>
          <w:tcPr>
            <w:tcW w:w="454" w:type="dxa"/>
            <w:shd w:val="clear" w:color="000000" w:fill="FFFFFF"/>
            <w:noWrap/>
            <w:hideMark/>
          </w:tcPr>
          <w:p w:rsidR="002E08D4" w:rsidRPr="001106A5" w:rsidRDefault="002E08D4" w:rsidP="002E08D4">
            <w:pPr>
              <w:rPr>
                <w:sz w:val="16"/>
                <w:szCs w:val="16"/>
              </w:rPr>
            </w:pPr>
            <w:r w:rsidRPr="001106A5">
              <w:rPr>
                <w:sz w:val="16"/>
                <w:szCs w:val="16"/>
              </w:rPr>
              <w:t>1</w:t>
            </w:r>
          </w:p>
        </w:tc>
        <w:tc>
          <w:tcPr>
            <w:tcW w:w="535" w:type="dxa"/>
            <w:shd w:val="clear" w:color="000000" w:fill="FFFFFF"/>
            <w:noWrap/>
            <w:hideMark/>
          </w:tcPr>
          <w:p w:rsidR="002E08D4" w:rsidRPr="001106A5" w:rsidRDefault="002E08D4" w:rsidP="002E08D4">
            <w:pPr>
              <w:rPr>
                <w:sz w:val="16"/>
                <w:szCs w:val="16"/>
              </w:rPr>
            </w:pPr>
            <w:r w:rsidRPr="001106A5">
              <w:rPr>
                <w:sz w:val="16"/>
                <w:szCs w:val="16"/>
              </w:rPr>
              <w:t>06</w:t>
            </w:r>
          </w:p>
        </w:tc>
        <w:tc>
          <w:tcPr>
            <w:tcW w:w="701" w:type="dxa"/>
            <w:shd w:val="clear" w:color="000000" w:fill="FFFFFF"/>
            <w:noWrap/>
            <w:hideMark/>
          </w:tcPr>
          <w:p w:rsidR="002E08D4" w:rsidRPr="001106A5" w:rsidRDefault="002E08D4" w:rsidP="002E08D4">
            <w:pPr>
              <w:rPr>
                <w:sz w:val="16"/>
                <w:szCs w:val="16"/>
              </w:rPr>
            </w:pPr>
            <w:r w:rsidRPr="001106A5">
              <w:rPr>
                <w:sz w:val="16"/>
                <w:szCs w:val="16"/>
              </w:rPr>
              <w:t> </w:t>
            </w:r>
          </w:p>
        </w:tc>
        <w:tc>
          <w:tcPr>
            <w:tcW w:w="640" w:type="dxa"/>
            <w:shd w:val="clear" w:color="000000" w:fill="FFFFFF"/>
            <w:noWrap/>
            <w:hideMark/>
          </w:tcPr>
          <w:p w:rsidR="002E08D4" w:rsidRPr="001106A5" w:rsidRDefault="002E08D4" w:rsidP="002E08D4">
            <w:pPr>
              <w:rPr>
                <w:sz w:val="16"/>
                <w:szCs w:val="16"/>
              </w:rPr>
            </w:pPr>
            <w:r w:rsidRPr="001106A5">
              <w:rPr>
                <w:sz w:val="16"/>
                <w:szCs w:val="16"/>
              </w:rPr>
              <w:t> </w:t>
            </w:r>
          </w:p>
        </w:tc>
        <w:tc>
          <w:tcPr>
            <w:tcW w:w="1035" w:type="dxa"/>
            <w:shd w:val="clear" w:color="000000" w:fill="FFFFFF"/>
            <w:noWrap/>
            <w:hideMark/>
          </w:tcPr>
          <w:p w:rsidR="002E08D4" w:rsidRPr="001106A5" w:rsidRDefault="002E08D4" w:rsidP="002E08D4">
            <w:pPr>
              <w:jc w:val="right"/>
              <w:rPr>
                <w:sz w:val="16"/>
                <w:szCs w:val="16"/>
              </w:rPr>
            </w:pPr>
            <w:r w:rsidRPr="001106A5">
              <w:rPr>
                <w:sz w:val="16"/>
                <w:szCs w:val="16"/>
              </w:rPr>
              <w:t>587,9</w:t>
            </w:r>
          </w:p>
        </w:tc>
        <w:tc>
          <w:tcPr>
            <w:tcW w:w="984" w:type="dxa"/>
            <w:shd w:val="clear" w:color="000000" w:fill="FFFFFF"/>
            <w:noWrap/>
            <w:hideMark/>
          </w:tcPr>
          <w:p w:rsidR="002E08D4" w:rsidRPr="001106A5" w:rsidRDefault="002E08D4" w:rsidP="002E08D4">
            <w:pPr>
              <w:jc w:val="right"/>
              <w:rPr>
                <w:sz w:val="16"/>
                <w:szCs w:val="16"/>
              </w:rPr>
            </w:pPr>
            <w:r w:rsidRPr="001106A5">
              <w:rPr>
                <w:sz w:val="16"/>
                <w:szCs w:val="16"/>
              </w:rPr>
              <w:t>0,0</w:t>
            </w:r>
          </w:p>
        </w:tc>
        <w:tc>
          <w:tcPr>
            <w:tcW w:w="984" w:type="dxa"/>
            <w:shd w:val="clear" w:color="000000" w:fill="FFFFFF"/>
            <w:noWrap/>
            <w:hideMark/>
          </w:tcPr>
          <w:p w:rsidR="002E08D4" w:rsidRPr="001106A5" w:rsidRDefault="002E08D4" w:rsidP="002E08D4">
            <w:pPr>
              <w:jc w:val="right"/>
              <w:rPr>
                <w:sz w:val="16"/>
                <w:szCs w:val="16"/>
              </w:rPr>
            </w:pPr>
            <w:r w:rsidRPr="001106A5">
              <w:rPr>
                <w:sz w:val="16"/>
                <w:szCs w:val="16"/>
              </w:rPr>
              <w:t>0,0</w:t>
            </w:r>
          </w:p>
        </w:tc>
      </w:tr>
      <w:tr w:rsidR="002E08D4" w:rsidRPr="001106A5" w:rsidTr="00D601C4">
        <w:trPr>
          <w:trHeight w:val="170"/>
        </w:trPr>
        <w:tc>
          <w:tcPr>
            <w:tcW w:w="3681" w:type="dxa"/>
            <w:shd w:val="clear" w:color="000000" w:fill="FFFFFF"/>
            <w:hideMark/>
          </w:tcPr>
          <w:p w:rsidR="002E08D4" w:rsidRPr="001106A5" w:rsidRDefault="002E08D4" w:rsidP="002E08D4">
            <w:pPr>
              <w:rPr>
                <w:sz w:val="16"/>
                <w:szCs w:val="16"/>
              </w:rPr>
            </w:pPr>
            <w:r w:rsidRPr="001106A5">
              <w:rPr>
                <w:sz w:val="16"/>
                <w:szCs w:val="16"/>
              </w:rPr>
              <w:t>Учреждения по внешкольной работе с детьми</w:t>
            </w:r>
          </w:p>
        </w:tc>
        <w:tc>
          <w:tcPr>
            <w:tcW w:w="385" w:type="dxa"/>
            <w:shd w:val="clear" w:color="000000" w:fill="FFFFFF"/>
            <w:noWrap/>
            <w:hideMark/>
          </w:tcPr>
          <w:p w:rsidR="002E08D4" w:rsidRPr="001106A5" w:rsidRDefault="002E08D4" w:rsidP="002E08D4">
            <w:pPr>
              <w:rPr>
                <w:sz w:val="16"/>
                <w:szCs w:val="16"/>
              </w:rPr>
            </w:pPr>
            <w:r w:rsidRPr="001106A5">
              <w:rPr>
                <w:sz w:val="16"/>
                <w:szCs w:val="16"/>
              </w:rPr>
              <w:t>07</w:t>
            </w:r>
          </w:p>
        </w:tc>
        <w:tc>
          <w:tcPr>
            <w:tcW w:w="565" w:type="dxa"/>
            <w:shd w:val="clear" w:color="000000" w:fill="FFFFFF"/>
            <w:noWrap/>
            <w:hideMark/>
          </w:tcPr>
          <w:p w:rsidR="002E08D4" w:rsidRPr="001106A5" w:rsidRDefault="002E08D4" w:rsidP="002E08D4">
            <w:pPr>
              <w:rPr>
                <w:sz w:val="16"/>
                <w:szCs w:val="16"/>
              </w:rPr>
            </w:pPr>
            <w:r w:rsidRPr="001106A5">
              <w:rPr>
                <w:sz w:val="16"/>
                <w:szCs w:val="16"/>
              </w:rPr>
              <w:t>03</w:t>
            </w:r>
          </w:p>
        </w:tc>
        <w:tc>
          <w:tcPr>
            <w:tcW w:w="454" w:type="dxa"/>
            <w:shd w:val="clear" w:color="000000" w:fill="FFFFFF"/>
            <w:noWrap/>
            <w:hideMark/>
          </w:tcPr>
          <w:p w:rsidR="002E08D4" w:rsidRPr="001106A5" w:rsidRDefault="002E08D4" w:rsidP="002E08D4">
            <w:pPr>
              <w:rPr>
                <w:sz w:val="16"/>
                <w:szCs w:val="16"/>
              </w:rPr>
            </w:pPr>
            <w:r w:rsidRPr="001106A5">
              <w:rPr>
                <w:sz w:val="16"/>
                <w:szCs w:val="16"/>
              </w:rPr>
              <w:t>05</w:t>
            </w:r>
          </w:p>
        </w:tc>
        <w:tc>
          <w:tcPr>
            <w:tcW w:w="454" w:type="dxa"/>
            <w:shd w:val="clear" w:color="000000" w:fill="FFFFFF"/>
            <w:noWrap/>
            <w:hideMark/>
          </w:tcPr>
          <w:p w:rsidR="002E08D4" w:rsidRPr="001106A5" w:rsidRDefault="002E08D4" w:rsidP="002E08D4">
            <w:pPr>
              <w:rPr>
                <w:sz w:val="16"/>
                <w:szCs w:val="16"/>
              </w:rPr>
            </w:pPr>
            <w:r w:rsidRPr="001106A5">
              <w:rPr>
                <w:sz w:val="16"/>
                <w:szCs w:val="16"/>
              </w:rPr>
              <w:t>1</w:t>
            </w:r>
          </w:p>
        </w:tc>
        <w:tc>
          <w:tcPr>
            <w:tcW w:w="535" w:type="dxa"/>
            <w:shd w:val="clear" w:color="000000" w:fill="FFFFFF"/>
            <w:noWrap/>
            <w:hideMark/>
          </w:tcPr>
          <w:p w:rsidR="002E08D4" w:rsidRPr="001106A5" w:rsidRDefault="002E08D4" w:rsidP="002E08D4">
            <w:pPr>
              <w:rPr>
                <w:sz w:val="16"/>
                <w:szCs w:val="16"/>
              </w:rPr>
            </w:pPr>
            <w:r w:rsidRPr="001106A5">
              <w:rPr>
                <w:sz w:val="16"/>
                <w:szCs w:val="16"/>
              </w:rPr>
              <w:t>06</w:t>
            </w:r>
          </w:p>
        </w:tc>
        <w:tc>
          <w:tcPr>
            <w:tcW w:w="701" w:type="dxa"/>
            <w:shd w:val="clear" w:color="000000" w:fill="FFFFFF"/>
            <w:noWrap/>
            <w:hideMark/>
          </w:tcPr>
          <w:p w:rsidR="002E08D4" w:rsidRPr="001106A5" w:rsidRDefault="002E08D4" w:rsidP="002E08D4">
            <w:pPr>
              <w:rPr>
                <w:sz w:val="16"/>
                <w:szCs w:val="16"/>
              </w:rPr>
            </w:pPr>
            <w:r w:rsidRPr="001106A5">
              <w:rPr>
                <w:sz w:val="16"/>
                <w:szCs w:val="16"/>
              </w:rPr>
              <w:t>61080</w:t>
            </w:r>
          </w:p>
        </w:tc>
        <w:tc>
          <w:tcPr>
            <w:tcW w:w="640" w:type="dxa"/>
            <w:shd w:val="clear" w:color="000000" w:fill="FFFFFF"/>
            <w:noWrap/>
            <w:hideMark/>
          </w:tcPr>
          <w:p w:rsidR="002E08D4" w:rsidRPr="001106A5" w:rsidRDefault="002E08D4" w:rsidP="002E08D4">
            <w:pPr>
              <w:rPr>
                <w:sz w:val="16"/>
                <w:szCs w:val="16"/>
              </w:rPr>
            </w:pPr>
            <w:r w:rsidRPr="001106A5">
              <w:rPr>
                <w:sz w:val="16"/>
                <w:szCs w:val="16"/>
              </w:rPr>
              <w:t> </w:t>
            </w:r>
          </w:p>
        </w:tc>
        <w:tc>
          <w:tcPr>
            <w:tcW w:w="1035" w:type="dxa"/>
            <w:shd w:val="clear" w:color="000000" w:fill="FFFFFF"/>
            <w:noWrap/>
            <w:hideMark/>
          </w:tcPr>
          <w:p w:rsidR="002E08D4" w:rsidRPr="001106A5" w:rsidRDefault="002E08D4" w:rsidP="002E08D4">
            <w:pPr>
              <w:jc w:val="right"/>
              <w:rPr>
                <w:sz w:val="16"/>
                <w:szCs w:val="16"/>
              </w:rPr>
            </w:pPr>
            <w:r w:rsidRPr="001106A5">
              <w:rPr>
                <w:sz w:val="16"/>
                <w:szCs w:val="16"/>
              </w:rPr>
              <w:t>587,9</w:t>
            </w:r>
          </w:p>
        </w:tc>
        <w:tc>
          <w:tcPr>
            <w:tcW w:w="984" w:type="dxa"/>
            <w:shd w:val="clear" w:color="000000" w:fill="FFFFFF"/>
            <w:noWrap/>
            <w:hideMark/>
          </w:tcPr>
          <w:p w:rsidR="002E08D4" w:rsidRPr="001106A5" w:rsidRDefault="002E08D4" w:rsidP="002E08D4">
            <w:pPr>
              <w:jc w:val="right"/>
              <w:rPr>
                <w:sz w:val="16"/>
                <w:szCs w:val="16"/>
              </w:rPr>
            </w:pPr>
            <w:r w:rsidRPr="001106A5">
              <w:rPr>
                <w:sz w:val="16"/>
                <w:szCs w:val="16"/>
              </w:rPr>
              <w:t>0,0</w:t>
            </w:r>
          </w:p>
        </w:tc>
        <w:tc>
          <w:tcPr>
            <w:tcW w:w="984" w:type="dxa"/>
            <w:shd w:val="clear" w:color="000000" w:fill="FFFFFF"/>
            <w:noWrap/>
            <w:hideMark/>
          </w:tcPr>
          <w:p w:rsidR="002E08D4" w:rsidRPr="001106A5" w:rsidRDefault="002E08D4" w:rsidP="002E08D4">
            <w:pPr>
              <w:jc w:val="right"/>
              <w:rPr>
                <w:sz w:val="16"/>
                <w:szCs w:val="16"/>
              </w:rPr>
            </w:pPr>
            <w:r w:rsidRPr="001106A5">
              <w:rPr>
                <w:sz w:val="16"/>
                <w:szCs w:val="16"/>
              </w:rPr>
              <w:t>0,0</w:t>
            </w:r>
          </w:p>
        </w:tc>
      </w:tr>
      <w:tr w:rsidR="002E08D4" w:rsidRPr="001106A5" w:rsidTr="00D601C4">
        <w:trPr>
          <w:trHeight w:val="170"/>
        </w:trPr>
        <w:tc>
          <w:tcPr>
            <w:tcW w:w="3681" w:type="dxa"/>
            <w:shd w:val="clear" w:color="000000" w:fill="FFFFFF"/>
            <w:hideMark/>
          </w:tcPr>
          <w:p w:rsidR="002E08D4" w:rsidRPr="001106A5" w:rsidRDefault="002E08D4" w:rsidP="002E08D4">
            <w:pPr>
              <w:rPr>
                <w:sz w:val="16"/>
                <w:szCs w:val="16"/>
              </w:rPr>
            </w:pPr>
            <w:r w:rsidRPr="001106A5">
              <w:rPr>
                <w:sz w:val="16"/>
                <w:szCs w:val="16"/>
              </w:rPr>
              <w:t>Предоставление субсидий бюджетным, автономным учреждениям и иным некоммерческим организациям</w:t>
            </w:r>
          </w:p>
        </w:tc>
        <w:tc>
          <w:tcPr>
            <w:tcW w:w="385" w:type="dxa"/>
            <w:shd w:val="clear" w:color="000000" w:fill="FFFFFF"/>
            <w:noWrap/>
            <w:hideMark/>
          </w:tcPr>
          <w:p w:rsidR="002E08D4" w:rsidRPr="001106A5" w:rsidRDefault="002E08D4" w:rsidP="002E08D4">
            <w:pPr>
              <w:rPr>
                <w:sz w:val="16"/>
                <w:szCs w:val="16"/>
              </w:rPr>
            </w:pPr>
            <w:r w:rsidRPr="001106A5">
              <w:rPr>
                <w:sz w:val="16"/>
                <w:szCs w:val="16"/>
              </w:rPr>
              <w:t>07</w:t>
            </w:r>
          </w:p>
        </w:tc>
        <w:tc>
          <w:tcPr>
            <w:tcW w:w="565" w:type="dxa"/>
            <w:shd w:val="clear" w:color="000000" w:fill="FFFFFF"/>
            <w:noWrap/>
            <w:hideMark/>
          </w:tcPr>
          <w:p w:rsidR="002E08D4" w:rsidRPr="001106A5" w:rsidRDefault="002E08D4" w:rsidP="002E08D4">
            <w:pPr>
              <w:rPr>
                <w:sz w:val="16"/>
                <w:szCs w:val="16"/>
              </w:rPr>
            </w:pPr>
            <w:r w:rsidRPr="001106A5">
              <w:rPr>
                <w:sz w:val="16"/>
                <w:szCs w:val="16"/>
              </w:rPr>
              <w:t>03</w:t>
            </w:r>
          </w:p>
        </w:tc>
        <w:tc>
          <w:tcPr>
            <w:tcW w:w="454" w:type="dxa"/>
            <w:shd w:val="clear" w:color="000000" w:fill="FFFFFF"/>
            <w:noWrap/>
            <w:hideMark/>
          </w:tcPr>
          <w:p w:rsidR="002E08D4" w:rsidRPr="001106A5" w:rsidRDefault="002E08D4" w:rsidP="002E08D4">
            <w:pPr>
              <w:rPr>
                <w:sz w:val="16"/>
                <w:szCs w:val="16"/>
              </w:rPr>
            </w:pPr>
            <w:r w:rsidRPr="001106A5">
              <w:rPr>
                <w:sz w:val="16"/>
                <w:szCs w:val="16"/>
              </w:rPr>
              <w:t>05</w:t>
            </w:r>
          </w:p>
        </w:tc>
        <w:tc>
          <w:tcPr>
            <w:tcW w:w="454" w:type="dxa"/>
            <w:shd w:val="clear" w:color="000000" w:fill="FFFFFF"/>
            <w:noWrap/>
            <w:hideMark/>
          </w:tcPr>
          <w:p w:rsidR="002E08D4" w:rsidRPr="001106A5" w:rsidRDefault="002E08D4" w:rsidP="002E08D4">
            <w:pPr>
              <w:rPr>
                <w:sz w:val="16"/>
                <w:szCs w:val="16"/>
              </w:rPr>
            </w:pPr>
            <w:r w:rsidRPr="001106A5">
              <w:rPr>
                <w:sz w:val="16"/>
                <w:szCs w:val="16"/>
              </w:rPr>
              <w:t>1</w:t>
            </w:r>
          </w:p>
        </w:tc>
        <w:tc>
          <w:tcPr>
            <w:tcW w:w="535" w:type="dxa"/>
            <w:shd w:val="clear" w:color="000000" w:fill="FFFFFF"/>
            <w:noWrap/>
            <w:hideMark/>
          </w:tcPr>
          <w:p w:rsidR="002E08D4" w:rsidRPr="001106A5" w:rsidRDefault="002E08D4" w:rsidP="002E08D4">
            <w:pPr>
              <w:rPr>
                <w:sz w:val="16"/>
                <w:szCs w:val="16"/>
              </w:rPr>
            </w:pPr>
            <w:r w:rsidRPr="001106A5">
              <w:rPr>
                <w:sz w:val="16"/>
                <w:szCs w:val="16"/>
              </w:rPr>
              <w:t>06</w:t>
            </w:r>
          </w:p>
        </w:tc>
        <w:tc>
          <w:tcPr>
            <w:tcW w:w="701" w:type="dxa"/>
            <w:shd w:val="clear" w:color="000000" w:fill="FFFFFF"/>
            <w:noWrap/>
            <w:hideMark/>
          </w:tcPr>
          <w:p w:rsidR="002E08D4" w:rsidRPr="001106A5" w:rsidRDefault="002E08D4" w:rsidP="002E08D4">
            <w:pPr>
              <w:rPr>
                <w:sz w:val="16"/>
                <w:szCs w:val="16"/>
              </w:rPr>
            </w:pPr>
            <w:r w:rsidRPr="001106A5">
              <w:rPr>
                <w:sz w:val="16"/>
                <w:szCs w:val="16"/>
              </w:rPr>
              <w:t>61080</w:t>
            </w:r>
          </w:p>
        </w:tc>
        <w:tc>
          <w:tcPr>
            <w:tcW w:w="640" w:type="dxa"/>
            <w:shd w:val="clear" w:color="000000" w:fill="FFFFFF"/>
            <w:noWrap/>
            <w:hideMark/>
          </w:tcPr>
          <w:p w:rsidR="002E08D4" w:rsidRPr="001106A5" w:rsidRDefault="002E08D4" w:rsidP="002E08D4">
            <w:pPr>
              <w:rPr>
                <w:sz w:val="16"/>
                <w:szCs w:val="16"/>
              </w:rPr>
            </w:pPr>
            <w:r w:rsidRPr="001106A5">
              <w:rPr>
                <w:sz w:val="16"/>
                <w:szCs w:val="16"/>
              </w:rPr>
              <w:t>600</w:t>
            </w:r>
          </w:p>
        </w:tc>
        <w:tc>
          <w:tcPr>
            <w:tcW w:w="1035" w:type="dxa"/>
            <w:shd w:val="clear" w:color="000000" w:fill="FFFFFF"/>
            <w:noWrap/>
            <w:hideMark/>
          </w:tcPr>
          <w:p w:rsidR="002E08D4" w:rsidRPr="001106A5" w:rsidRDefault="002E08D4" w:rsidP="002E08D4">
            <w:pPr>
              <w:jc w:val="right"/>
              <w:rPr>
                <w:sz w:val="16"/>
                <w:szCs w:val="16"/>
              </w:rPr>
            </w:pPr>
            <w:r w:rsidRPr="001106A5">
              <w:rPr>
                <w:sz w:val="16"/>
                <w:szCs w:val="16"/>
              </w:rPr>
              <w:t>587,9</w:t>
            </w:r>
          </w:p>
        </w:tc>
        <w:tc>
          <w:tcPr>
            <w:tcW w:w="984" w:type="dxa"/>
            <w:shd w:val="clear" w:color="000000" w:fill="FFFFFF"/>
            <w:noWrap/>
            <w:hideMark/>
          </w:tcPr>
          <w:p w:rsidR="002E08D4" w:rsidRPr="001106A5" w:rsidRDefault="002E08D4" w:rsidP="002E08D4">
            <w:pPr>
              <w:jc w:val="right"/>
              <w:rPr>
                <w:sz w:val="16"/>
                <w:szCs w:val="16"/>
              </w:rPr>
            </w:pPr>
            <w:r w:rsidRPr="001106A5">
              <w:rPr>
                <w:sz w:val="16"/>
                <w:szCs w:val="16"/>
              </w:rPr>
              <w:t>0,0</w:t>
            </w:r>
          </w:p>
        </w:tc>
        <w:tc>
          <w:tcPr>
            <w:tcW w:w="984" w:type="dxa"/>
            <w:shd w:val="clear" w:color="000000" w:fill="FFFFFF"/>
            <w:noWrap/>
            <w:hideMark/>
          </w:tcPr>
          <w:p w:rsidR="002E08D4" w:rsidRPr="001106A5" w:rsidRDefault="002E08D4" w:rsidP="002E08D4">
            <w:pPr>
              <w:jc w:val="right"/>
              <w:rPr>
                <w:sz w:val="16"/>
                <w:szCs w:val="16"/>
              </w:rPr>
            </w:pPr>
            <w:r w:rsidRPr="001106A5">
              <w:rPr>
                <w:sz w:val="16"/>
                <w:szCs w:val="16"/>
              </w:rPr>
              <w:t>0,0</w:t>
            </w:r>
          </w:p>
        </w:tc>
      </w:tr>
      <w:tr w:rsidR="002E08D4" w:rsidRPr="001106A5" w:rsidTr="00D601C4">
        <w:trPr>
          <w:trHeight w:val="170"/>
        </w:trPr>
        <w:tc>
          <w:tcPr>
            <w:tcW w:w="3681" w:type="dxa"/>
            <w:shd w:val="clear" w:color="000000" w:fill="FFFFFF"/>
            <w:hideMark/>
          </w:tcPr>
          <w:p w:rsidR="002E08D4" w:rsidRPr="001106A5" w:rsidRDefault="002E08D4" w:rsidP="002E08D4">
            <w:pPr>
              <w:rPr>
                <w:sz w:val="16"/>
                <w:szCs w:val="16"/>
              </w:rPr>
            </w:pPr>
            <w:r w:rsidRPr="001106A5">
              <w:rPr>
                <w:sz w:val="16"/>
                <w:szCs w:val="16"/>
              </w:rPr>
              <w:t>Субсидии бюджетным учреждениям</w:t>
            </w:r>
          </w:p>
        </w:tc>
        <w:tc>
          <w:tcPr>
            <w:tcW w:w="385" w:type="dxa"/>
            <w:shd w:val="clear" w:color="000000" w:fill="FFFFFF"/>
            <w:noWrap/>
            <w:hideMark/>
          </w:tcPr>
          <w:p w:rsidR="002E08D4" w:rsidRPr="001106A5" w:rsidRDefault="002E08D4" w:rsidP="002E08D4">
            <w:pPr>
              <w:rPr>
                <w:sz w:val="16"/>
                <w:szCs w:val="16"/>
              </w:rPr>
            </w:pPr>
            <w:r w:rsidRPr="001106A5">
              <w:rPr>
                <w:sz w:val="16"/>
                <w:szCs w:val="16"/>
              </w:rPr>
              <w:t>07</w:t>
            </w:r>
          </w:p>
        </w:tc>
        <w:tc>
          <w:tcPr>
            <w:tcW w:w="565" w:type="dxa"/>
            <w:shd w:val="clear" w:color="000000" w:fill="FFFFFF"/>
            <w:noWrap/>
            <w:hideMark/>
          </w:tcPr>
          <w:p w:rsidR="002E08D4" w:rsidRPr="001106A5" w:rsidRDefault="002E08D4" w:rsidP="002E08D4">
            <w:pPr>
              <w:rPr>
                <w:sz w:val="16"/>
                <w:szCs w:val="16"/>
              </w:rPr>
            </w:pPr>
            <w:r w:rsidRPr="001106A5">
              <w:rPr>
                <w:sz w:val="16"/>
                <w:szCs w:val="16"/>
              </w:rPr>
              <w:t>03</w:t>
            </w:r>
          </w:p>
        </w:tc>
        <w:tc>
          <w:tcPr>
            <w:tcW w:w="454" w:type="dxa"/>
            <w:shd w:val="clear" w:color="000000" w:fill="FFFFFF"/>
            <w:noWrap/>
            <w:hideMark/>
          </w:tcPr>
          <w:p w:rsidR="002E08D4" w:rsidRPr="001106A5" w:rsidRDefault="002E08D4" w:rsidP="002E08D4">
            <w:pPr>
              <w:rPr>
                <w:sz w:val="16"/>
                <w:szCs w:val="16"/>
              </w:rPr>
            </w:pPr>
            <w:r w:rsidRPr="001106A5">
              <w:rPr>
                <w:sz w:val="16"/>
                <w:szCs w:val="16"/>
              </w:rPr>
              <w:t>05</w:t>
            </w:r>
          </w:p>
        </w:tc>
        <w:tc>
          <w:tcPr>
            <w:tcW w:w="454" w:type="dxa"/>
            <w:shd w:val="clear" w:color="000000" w:fill="FFFFFF"/>
            <w:noWrap/>
            <w:hideMark/>
          </w:tcPr>
          <w:p w:rsidR="002E08D4" w:rsidRPr="001106A5" w:rsidRDefault="002E08D4" w:rsidP="002E08D4">
            <w:pPr>
              <w:rPr>
                <w:sz w:val="16"/>
                <w:szCs w:val="16"/>
              </w:rPr>
            </w:pPr>
            <w:r w:rsidRPr="001106A5">
              <w:rPr>
                <w:sz w:val="16"/>
                <w:szCs w:val="16"/>
              </w:rPr>
              <w:t>1</w:t>
            </w:r>
          </w:p>
        </w:tc>
        <w:tc>
          <w:tcPr>
            <w:tcW w:w="535" w:type="dxa"/>
            <w:shd w:val="clear" w:color="000000" w:fill="FFFFFF"/>
            <w:noWrap/>
            <w:hideMark/>
          </w:tcPr>
          <w:p w:rsidR="002E08D4" w:rsidRPr="001106A5" w:rsidRDefault="002E08D4" w:rsidP="002E08D4">
            <w:pPr>
              <w:rPr>
                <w:sz w:val="16"/>
                <w:szCs w:val="16"/>
              </w:rPr>
            </w:pPr>
            <w:r w:rsidRPr="001106A5">
              <w:rPr>
                <w:sz w:val="16"/>
                <w:szCs w:val="16"/>
              </w:rPr>
              <w:t>06</w:t>
            </w:r>
          </w:p>
        </w:tc>
        <w:tc>
          <w:tcPr>
            <w:tcW w:w="701" w:type="dxa"/>
            <w:shd w:val="clear" w:color="000000" w:fill="FFFFFF"/>
            <w:noWrap/>
            <w:hideMark/>
          </w:tcPr>
          <w:p w:rsidR="002E08D4" w:rsidRPr="001106A5" w:rsidRDefault="002E08D4" w:rsidP="002E08D4">
            <w:pPr>
              <w:rPr>
                <w:sz w:val="16"/>
                <w:szCs w:val="16"/>
              </w:rPr>
            </w:pPr>
            <w:r w:rsidRPr="001106A5">
              <w:rPr>
                <w:sz w:val="16"/>
                <w:szCs w:val="16"/>
              </w:rPr>
              <w:t>61080</w:t>
            </w:r>
          </w:p>
        </w:tc>
        <w:tc>
          <w:tcPr>
            <w:tcW w:w="640" w:type="dxa"/>
            <w:shd w:val="clear" w:color="000000" w:fill="FFFFFF"/>
            <w:noWrap/>
            <w:hideMark/>
          </w:tcPr>
          <w:p w:rsidR="002E08D4" w:rsidRPr="001106A5" w:rsidRDefault="002E08D4" w:rsidP="002E08D4">
            <w:pPr>
              <w:rPr>
                <w:sz w:val="16"/>
                <w:szCs w:val="16"/>
              </w:rPr>
            </w:pPr>
            <w:r w:rsidRPr="001106A5">
              <w:rPr>
                <w:sz w:val="16"/>
                <w:szCs w:val="16"/>
              </w:rPr>
              <w:t>610</w:t>
            </w:r>
          </w:p>
        </w:tc>
        <w:tc>
          <w:tcPr>
            <w:tcW w:w="1035" w:type="dxa"/>
            <w:shd w:val="clear" w:color="000000" w:fill="FFFFFF"/>
            <w:noWrap/>
            <w:hideMark/>
          </w:tcPr>
          <w:p w:rsidR="002E08D4" w:rsidRPr="001106A5" w:rsidRDefault="002E08D4" w:rsidP="002E08D4">
            <w:pPr>
              <w:jc w:val="right"/>
              <w:rPr>
                <w:sz w:val="16"/>
                <w:szCs w:val="16"/>
              </w:rPr>
            </w:pPr>
            <w:r w:rsidRPr="001106A5">
              <w:rPr>
                <w:sz w:val="16"/>
                <w:szCs w:val="16"/>
              </w:rPr>
              <w:t>587,9</w:t>
            </w:r>
          </w:p>
        </w:tc>
        <w:tc>
          <w:tcPr>
            <w:tcW w:w="984" w:type="dxa"/>
            <w:shd w:val="clear" w:color="000000" w:fill="FFFFFF"/>
            <w:noWrap/>
            <w:hideMark/>
          </w:tcPr>
          <w:p w:rsidR="002E08D4" w:rsidRPr="001106A5" w:rsidRDefault="002E08D4" w:rsidP="002E08D4">
            <w:pPr>
              <w:jc w:val="right"/>
              <w:rPr>
                <w:sz w:val="16"/>
                <w:szCs w:val="16"/>
              </w:rPr>
            </w:pPr>
            <w:r w:rsidRPr="001106A5">
              <w:rPr>
                <w:sz w:val="16"/>
                <w:szCs w:val="16"/>
              </w:rPr>
              <w:t>0,0</w:t>
            </w:r>
          </w:p>
        </w:tc>
        <w:tc>
          <w:tcPr>
            <w:tcW w:w="984" w:type="dxa"/>
            <w:shd w:val="clear" w:color="000000" w:fill="FFFFFF"/>
            <w:noWrap/>
            <w:hideMark/>
          </w:tcPr>
          <w:p w:rsidR="002E08D4" w:rsidRPr="001106A5" w:rsidRDefault="002E08D4" w:rsidP="002E08D4">
            <w:pPr>
              <w:jc w:val="right"/>
              <w:rPr>
                <w:sz w:val="16"/>
                <w:szCs w:val="16"/>
              </w:rPr>
            </w:pPr>
            <w:r w:rsidRPr="001106A5">
              <w:rPr>
                <w:sz w:val="16"/>
                <w:szCs w:val="16"/>
              </w:rPr>
              <w:t>0,0</w:t>
            </w:r>
          </w:p>
        </w:tc>
      </w:tr>
      <w:tr w:rsidR="002E08D4" w:rsidRPr="001106A5" w:rsidTr="00D601C4">
        <w:trPr>
          <w:trHeight w:val="170"/>
        </w:trPr>
        <w:tc>
          <w:tcPr>
            <w:tcW w:w="3681" w:type="dxa"/>
            <w:shd w:val="clear" w:color="000000" w:fill="FFFFFF"/>
            <w:hideMark/>
          </w:tcPr>
          <w:p w:rsidR="002E08D4" w:rsidRPr="001106A5" w:rsidRDefault="002E08D4" w:rsidP="002E08D4">
            <w:pPr>
              <w:rPr>
                <w:sz w:val="16"/>
                <w:szCs w:val="16"/>
              </w:rPr>
            </w:pPr>
            <w:r w:rsidRPr="001106A5">
              <w:rPr>
                <w:sz w:val="16"/>
                <w:szCs w:val="16"/>
              </w:rPr>
              <w:t>Профессиональная подготовка, переподготовка и повышение квалификации</w:t>
            </w:r>
          </w:p>
        </w:tc>
        <w:tc>
          <w:tcPr>
            <w:tcW w:w="385" w:type="dxa"/>
            <w:shd w:val="clear" w:color="000000" w:fill="FFFFFF"/>
            <w:noWrap/>
            <w:hideMark/>
          </w:tcPr>
          <w:p w:rsidR="002E08D4" w:rsidRPr="001106A5" w:rsidRDefault="002E08D4" w:rsidP="002E08D4">
            <w:pPr>
              <w:rPr>
                <w:sz w:val="16"/>
                <w:szCs w:val="16"/>
              </w:rPr>
            </w:pPr>
            <w:r w:rsidRPr="001106A5">
              <w:rPr>
                <w:sz w:val="16"/>
                <w:szCs w:val="16"/>
              </w:rPr>
              <w:t>07</w:t>
            </w:r>
          </w:p>
        </w:tc>
        <w:tc>
          <w:tcPr>
            <w:tcW w:w="565" w:type="dxa"/>
            <w:shd w:val="clear" w:color="000000" w:fill="FFFFFF"/>
            <w:noWrap/>
            <w:hideMark/>
          </w:tcPr>
          <w:p w:rsidR="002E08D4" w:rsidRPr="001106A5" w:rsidRDefault="002E08D4" w:rsidP="002E08D4">
            <w:pPr>
              <w:rPr>
                <w:sz w:val="16"/>
                <w:szCs w:val="16"/>
              </w:rPr>
            </w:pPr>
            <w:r w:rsidRPr="001106A5">
              <w:rPr>
                <w:sz w:val="16"/>
                <w:szCs w:val="16"/>
              </w:rPr>
              <w:t>05</w:t>
            </w:r>
          </w:p>
        </w:tc>
        <w:tc>
          <w:tcPr>
            <w:tcW w:w="454" w:type="dxa"/>
            <w:shd w:val="clear" w:color="000000" w:fill="FFFFFF"/>
            <w:noWrap/>
            <w:hideMark/>
          </w:tcPr>
          <w:p w:rsidR="002E08D4" w:rsidRPr="001106A5" w:rsidRDefault="002E08D4" w:rsidP="002E08D4">
            <w:pPr>
              <w:rPr>
                <w:sz w:val="16"/>
                <w:szCs w:val="16"/>
              </w:rPr>
            </w:pPr>
            <w:r w:rsidRPr="001106A5">
              <w:rPr>
                <w:sz w:val="16"/>
                <w:szCs w:val="16"/>
              </w:rPr>
              <w:t> </w:t>
            </w:r>
          </w:p>
        </w:tc>
        <w:tc>
          <w:tcPr>
            <w:tcW w:w="454" w:type="dxa"/>
            <w:shd w:val="clear" w:color="000000" w:fill="FFFFFF"/>
            <w:noWrap/>
            <w:hideMark/>
          </w:tcPr>
          <w:p w:rsidR="002E08D4" w:rsidRPr="001106A5" w:rsidRDefault="002E08D4" w:rsidP="002E08D4">
            <w:pPr>
              <w:rPr>
                <w:sz w:val="16"/>
                <w:szCs w:val="16"/>
              </w:rPr>
            </w:pPr>
            <w:r w:rsidRPr="001106A5">
              <w:rPr>
                <w:sz w:val="16"/>
                <w:szCs w:val="16"/>
              </w:rPr>
              <w:t> </w:t>
            </w:r>
          </w:p>
        </w:tc>
        <w:tc>
          <w:tcPr>
            <w:tcW w:w="535" w:type="dxa"/>
            <w:shd w:val="clear" w:color="000000" w:fill="FFFFFF"/>
            <w:noWrap/>
            <w:hideMark/>
          </w:tcPr>
          <w:p w:rsidR="002E08D4" w:rsidRPr="001106A5" w:rsidRDefault="002E08D4" w:rsidP="002E08D4">
            <w:pPr>
              <w:rPr>
                <w:sz w:val="16"/>
                <w:szCs w:val="16"/>
              </w:rPr>
            </w:pPr>
            <w:r w:rsidRPr="001106A5">
              <w:rPr>
                <w:sz w:val="16"/>
                <w:szCs w:val="16"/>
              </w:rPr>
              <w:t> </w:t>
            </w:r>
          </w:p>
        </w:tc>
        <w:tc>
          <w:tcPr>
            <w:tcW w:w="701" w:type="dxa"/>
            <w:shd w:val="clear" w:color="000000" w:fill="FFFFFF"/>
            <w:noWrap/>
            <w:hideMark/>
          </w:tcPr>
          <w:p w:rsidR="002E08D4" w:rsidRPr="001106A5" w:rsidRDefault="002E08D4" w:rsidP="002E08D4">
            <w:pPr>
              <w:rPr>
                <w:sz w:val="16"/>
                <w:szCs w:val="16"/>
              </w:rPr>
            </w:pPr>
            <w:r w:rsidRPr="001106A5">
              <w:rPr>
                <w:sz w:val="16"/>
                <w:szCs w:val="16"/>
              </w:rPr>
              <w:t> </w:t>
            </w:r>
          </w:p>
        </w:tc>
        <w:tc>
          <w:tcPr>
            <w:tcW w:w="640" w:type="dxa"/>
            <w:shd w:val="clear" w:color="000000" w:fill="FFFFFF"/>
            <w:noWrap/>
            <w:hideMark/>
          </w:tcPr>
          <w:p w:rsidR="002E08D4" w:rsidRPr="001106A5" w:rsidRDefault="002E08D4" w:rsidP="002E08D4">
            <w:pPr>
              <w:rPr>
                <w:sz w:val="16"/>
                <w:szCs w:val="16"/>
              </w:rPr>
            </w:pPr>
            <w:r w:rsidRPr="001106A5">
              <w:rPr>
                <w:sz w:val="16"/>
                <w:szCs w:val="16"/>
              </w:rPr>
              <w:t> </w:t>
            </w:r>
          </w:p>
        </w:tc>
        <w:tc>
          <w:tcPr>
            <w:tcW w:w="1035" w:type="dxa"/>
            <w:shd w:val="clear" w:color="000000" w:fill="FFFFFF"/>
            <w:noWrap/>
            <w:hideMark/>
          </w:tcPr>
          <w:p w:rsidR="002E08D4" w:rsidRPr="001106A5" w:rsidRDefault="002E08D4" w:rsidP="002E08D4">
            <w:pPr>
              <w:jc w:val="right"/>
              <w:rPr>
                <w:sz w:val="16"/>
                <w:szCs w:val="16"/>
              </w:rPr>
            </w:pPr>
            <w:r w:rsidRPr="001106A5">
              <w:rPr>
                <w:sz w:val="16"/>
                <w:szCs w:val="16"/>
              </w:rPr>
              <w:t>20,0</w:t>
            </w:r>
          </w:p>
        </w:tc>
        <w:tc>
          <w:tcPr>
            <w:tcW w:w="984" w:type="dxa"/>
            <w:shd w:val="clear" w:color="000000" w:fill="FFFFFF"/>
            <w:noWrap/>
            <w:hideMark/>
          </w:tcPr>
          <w:p w:rsidR="002E08D4" w:rsidRPr="001106A5" w:rsidRDefault="002E08D4" w:rsidP="002E08D4">
            <w:pPr>
              <w:jc w:val="right"/>
              <w:rPr>
                <w:sz w:val="16"/>
                <w:szCs w:val="16"/>
              </w:rPr>
            </w:pPr>
            <w:r w:rsidRPr="001106A5">
              <w:rPr>
                <w:sz w:val="16"/>
                <w:szCs w:val="16"/>
              </w:rPr>
              <w:t>20,0</w:t>
            </w:r>
          </w:p>
        </w:tc>
        <w:tc>
          <w:tcPr>
            <w:tcW w:w="984" w:type="dxa"/>
            <w:shd w:val="clear" w:color="000000" w:fill="FFFFFF"/>
            <w:noWrap/>
            <w:hideMark/>
          </w:tcPr>
          <w:p w:rsidR="002E08D4" w:rsidRPr="001106A5" w:rsidRDefault="002E08D4" w:rsidP="002E08D4">
            <w:pPr>
              <w:jc w:val="right"/>
              <w:rPr>
                <w:sz w:val="16"/>
                <w:szCs w:val="16"/>
              </w:rPr>
            </w:pPr>
            <w:r w:rsidRPr="001106A5">
              <w:rPr>
                <w:sz w:val="16"/>
                <w:szCs w:val="16"/>
              </w:rPr>
              <w:t>20,0</w:t>
            </w:r>
          </w:p>
        </w:tc>
      </w:tr>
      <w:tr w:rsidR="002E08D4" w:rsidRPr="001106A5" w:rsidTr="00D601C4">
        <w:trPr>
          <w:trHeight w:val="170"/>
        </w:trPr>
        <w:tc>
          <w:tcPr>
            <w:tcW w:w="3681" w:type="dxa"/>
            <w:shd w:val="clear" w:color="000000" w:fill="FFFFFF"/>
            <w:hideMark/>
          </w:tcPr>
          <w:p w:rsidR="002E08D4" w:rsidRPr="001106A5" w:rsidRDefault="002E08D4" w:rsidP="002E08D4">
            <w:pPr>
              <w:rPr>
                <w:sz w:val="16"/>
                <w:szCs w:val="16"/>
              </w:rPr>
            </w:pPr>
            <w:r w:rsidRPr="001106A5">
              <w:rPr>
                <w:sz w:val="16"/>
                <w:szCs w:val="16"/>
              </w:rPr>
              <w:t xml:space="preserve">Муниципальная программа "Развитие муниципальной службы в </w:t>
            </w:r>
            <w:proofErr w:type="spellStart"/>
            <w:r w:rsidRPr="001106A5">
              <w:rPr>
                <w:sz w:val="16"/>
                <w:szCs w:val="16"/>
              </w:rPr>
              <w:t>Чамзинском</w:t>
            </w:r>
            <w:proofErr w:type="spellEnd"/>
            <w:r w:rsidRPr="001106A5">
              <w:rPr>
                <w:sz w:val="16"/>
                <w:szCs w:val="16"/>
              </w:rPr>
              <w:t xml:space="preserve"> муниципальном районе Республики Мордовия (2015-2025 годы)"</w:t>
            </w:r>
          </w:p>
        </w:tc>
        <w:tc>
          <w:tcPr>
            <w:tcW w:w="385" w:type="dxa"/>
            <w:shd w:val="clear" w:color="000000" w:fill="FFFFFF"/>
            <w:noWrap/>
            <w:hideMark/>
          </w:tcPr>
          <w:p w:rsidR="002E08D4" w:rsidRPr="001106A5" w:rsidRDefault="002E08D4" w:rsidP="002E08D4">
            <w:pPr>
              <w:rPr>
                <w:sz w:val="16"/>
                <w:szCs w:val="16"/>
              </w:rPr>
            </w:pPr>
            <w:r w:rsidRPr="001106A5">
              <w:rPr>
                <w:sz w:val="16"/>
                <w:szCs w:val="16"/>
              </w:rPr>
              <w:t>07</w:t>
            </w:r>
          </w:p>
        </w:tc>
        <w:tc>
          <w:tcPr>
            <w:tcW w:w="565" w:type="dxa"/>
            <w:shd w:val="clear" w:color="000000" w:fill="FFFFFF"/>
            <w:noWrap/>
            <w:hideMark/>
          </w:tcPr>
          <w:p w:rsidR="002E08D4" w:rsidRPr="001106A5" w:rsidRDefault="002E08D4" w:rsidP="002E08D4">
            <w:pPr>
              <w:rPr>
                <w:sz w:val="16"/>
                <w:szCs w:val="16"/>
              </w:rPr>
            </w:pPr>
            <w:r w:rsidRPr="001106A5">
              <w:rPr>
                <w:sz w:val="16"/>
                <w:szCs w:val="16"/>
              </w:rPr>
              <w:t>05</w:t>
            </w:r>
          </w:p>
        </w:tc>
        <w:tc>
          <w:tcPr>
            <w:tcW w:w="454" w:type="dxa"/>
            <w:shd w:val="clear" w:color="000000" w:fill="FFFFFF"/>
            <w:noWrap/>
            <w:hideMark/>
          </w:tcPr>
          <w:p w:rsidR="002E08D4" w:rsidRPr="001106A5" w:rsidRDefault="002E08D4" w:rsidP="002E08D4">
            <w:pPr>
              <w:rPr>
                <w:sz w:val="16"/>
                <w:szCs w:val="16"/>
              </w:rPr>
            </w:pPr>
            <w:r w:rsidRPr="001106A5">
              <w:rPr>
                <w:sz w:val="16"/>
                <w:szCs w:val="16"/>
              </w:rPr>
              <w:t>01</w:t>
            </w:r>
          </w:p>
        </w:tc>
        <w:tc>
          <w:tcPr>
            <w:tcW w:w="454" w:type="dxa"/>
            <w:shd w:val="clear" w:color="000000" w:fill="FFFFFF"/>
            <w:noWrap/>
            <w:hideMark/>
          </w:tcPr>
          <w:p w:rsidR="002E08D4" w:rsidRPr="001106A5" w:rsidRDefault="002E08D4" w:rsidP="002E08D4">
            <w:pPr>
              <w:rPr>
                <w:sz w:val="16"/>
                <w:szCs w:val="16"/>
              </w:rPr>
            </w:pPr>
            <w:r w:rsidRPr="001106A5">
              <w:rPr>
                <w:sz w:val="16"/>
                <w:szCs w:val="16"/>
              </w:rPr>
              <w:t> </w:t>
            </w:r>
          </w:p>
        </w:tc>
        <w:tc>
          <w:tcPr>
            <w:tcW w:w="535" w:type="dxa"/>
            <w:shd w:val="clear" w:color="000000" w:fill="FFFFFF"/>
            <w:noWrap/>
            <w:hideMark/>
          </w:tcPr>
          <w:p w:rsidR="002E08D4" w:rsidRPr="001106A5" w:rsidRDefault="002E08D4" w:rsidP="002E08D4">
            <w:pPr>
              <w:rPr>
                <w:sz w:val="16"/>
                <w:szCs w:val="16"/>
              </w:rPr>
            </w:pPr>
            <w:r w:rsidRPr="001106A5">
              <w:rPr>
                <w:sz w:val="16"/>
                <w:szCs w:val="16"/>
              </w:rPr>
              <w:t> </w:t>
            </w:r>
          </w:p>
        </w:tc>
        <w:tc>
          <w:tcPr>
            <w:tcW w:w="701" w:type="dxa"/>
            <w:shd w:val="clear" w:color="000000" w:fill="FFFFFF"/>
            <w:noWrap/>
            <w:hideMark/>
          </w:tcPr>
          <w:p w:rsidR="002E08D4" w:rsidRPr="001106A5" w:rsidRDefault="002E08D4" w:rsidP="002E08D4">
            <w:pPr>
              <w:rPr>
                <w:sz w:val="16"/>
                <w:szCs w:val="16"/>
              </w:rPr>
            </w:pPr>
            <w:r w:rsidRPr="001106A5">
              <w:rPr>
                <w:sz w:val="16"/>
                <w:szCs w:val="16"/>
              </w:rPr>
              <w:t> </w:t>
            </w:r>
          </w:p>
        </w:tc>
        <w:tc>
          <w:tcPr>
            <w:tcW w:w="640" w:type="dxa"/>
            <w:shd w:val="clear" w:color="000000" w:fill="FFFFFF"/>
            <w:noWrap/>
            <w:hideMark/>
          </w:tcPr>
          <w:p w:rsidR="002E08D4" w:rsidRPr="001106A5" w:rsidRDefault="002E08D4" w:rsidP="002E08D4">
            <w:pPr>
              <w:rPr>
                <w:sz w:val="16"/>
                <w:szCs w:val="16"/>
              </w:rPr>
            </w:pPr>
            <w:r w:rsidRPr="001106A5">
              <w:rPr>
                <w:sz w:val="16"/>
                <w:szCs w:val="16"/>
              </w:rPr>
              <w:t> </w:t>
            </w:r>
          </w:p>
        </w:tc>
        <w:tc>
          <w:tcPr>
            <w:tcW w:w="1035" w:type="dxa"/>
            <w:shd w:val="clear" w:color="000000" w:fill="FFFFFF"/>
            <w:noWrap/>
            <w:hideMark/>
          </w:tcPr>
          <w:p w:rsidR="002E08D4" w:rsidRPr="001106A5" w:rsidRDefault="002E08D4" w:rsidP="002E08D4">
            <w:pPr>
              <w:jc w:val="right"/>
              <w:rPr>
                <w:sz w:val="16"/>
                <w:szCs w:val="16"/>
              </w:rPr>
            </w:pPr>
            <w:r w:rsidRPr="001106A5">
              <w:rPr>
                <w:sz w:val="16"/>
                <w:szCs w:val="16"/>
              </w:rPr>
              <w:t>10,0</w:t>
            </w:r>
          </w:p>
        </w:tc>
        <w:tc>
          <w:tcPr>
            <w:tcW w:w="984" w:type="dxa"/>
            <w:shd w:val="clear" w:color="000000" w:fill="FFFFFF"/>
            <w:noWrap/>
            <w:hideMark/>
          </w:tcPr>
          <w:p w:rsidR="002E08D4" w:rsidRPr="001106A5" w:rsidRDefault="002E08D4" w:rsidP="002E08D4">
            <w:pPr>
              <w:jc w:val="right"/>
              <w:rPr>
                <w:sz w:val="16"/>
                <w:szCs w:val="16"/>
              </w:rPr>
            </w:pPr>
            <w:r w:rsidRPr="001106A5">
              <w:rPr>
                <w:sz w:val="16"/>
                <w:szCs w:val="16"/>
              </w:rPr>
              <w:t>10,0</w:t>
            </w:r>
          </w:p>
        </w:tc>
        <w:tc>
          <w:tcPr>
            <w:tcW w:w="984" w:type="dxa"/>
            <w:shd w:val="clear" w:color="000000" w:fill="FFFFFF"/>
            <w:noWrap/>
            <w:hideMark/>
          </w:tcPr>
          <w:p w:rsidR="002E08D4" w:rsidRPr="001106A5" w:rsidRDefault="002E08D4" w:rsidP="002E08D4">
            <w:pPr>
              <w:jc w:val="right"/>
              <w:rPr>
                <w:sz w:val="16"/>
                <w:szCs w:val="16"/>
              </w:rPr>
            </w:pPr>
            <w:r w:rsidRPr="001106A5">
              <w:rPr>
                <w:sz w:val="16"/>
                <w:szCs w:val="16"/>
              </w:rPr>
              <w:t>10,0</w:t>
            </w:r>
          </w:p>
        </w:tc>
      </w:tr>
      <w:tr w:rsidR="002E08D4" w:rsidRPr="001106A5" w:rsidTr="00D601C4">
        <w:trPr>
          <w:trHeight w:val="170"/>
        </w:trPr>
        <w:tc>
          <w:tcPr>
            <w:tcW w:w="3681" w:type="dxa"/>
            <w:shd w:val="clear" w:color="000000" w:fill="FFFFFF"/>
            <w:hideMark/>
          </w:tcPr>
          <w:p w:rsidR="002E08D4" w:rsidRPr="001106A5" w:rsidRDefault="002E08D4" w:rsidP="002E08D4">
            <w:pPr>
              <w:rPr>
                <w:sz w:val="16"/>
                <w:szCs w:val="16"/>
              </w:rPr>
            </w:pPr>
            <w:r w:rsidRPr="001106A5">
              <w:rPr>
                <w:sz w:val="16"/>
                <w:szCs w:val="16"/>
              </w:rPr>
              <w:t>Основное мероприятие «Подготовка, переподготовка и повышение квалификации муниципальных служащих и лиц, замещающих муниципальные должности на постоянной основе»</w:t>
            </w:r>
          </w:p>
        </w:tc>
        <w:tc>
          <w:tcPr>
            <w:tcW w:w="385" w:type="dxa"/>
            <w:shd w:val="clear" w:color="000000" w:fill="FFFFFF"/>
            <w:noWrap/>
            <w:hideMark/>
          </w:tcPr>
          <w:p w:rsidR="002E08D4" w:rsidRPr="001106A5" w:rsidRDefault="002E08D4" w:rsidP="002E08D4">
            <w:pPr>
              <w:rPr>
                <w:sz w:val="16"/>
                <w:szCs w:val="16"/>
              </w:rPr>
            </w:pPr>
            <w:r w:rsidRPr="001106A5">
              <w:rPr>
                <w:sz w:val="16"/>
                <w:szCs w:val="16"/>
              </w:rPr>
              <w:t>07</w:t>
            </w:r>
          </w:p>
        </w:tc>
        <w:tc>
          <w:tcPr>
            <w:tcW w:w="565" w:type="dxa"/>
            <w:shd w:val="clear" w:color="000000" w:fill="FFFFFF"/>
            <w:noWrap/>
            <w:hideMark/>
          </w:tcPr>
          <w:p w:rsidR="002E08D4" w:rsidRPr="001106A5" w:rsidRDefault="002E08D4" w:rsidP="002E08D4">
            <w:pPr>
              <w:rPr>
                <w:sz w:val="16"/>
                <w:szCs w:val="16"/>
              </w:rPr>
            </w:pPr>
            <w:r w:rsidRPr="001106A5">
              <w:rPr>
                <w:sz w:val="16"/>
                <w:szCs w:val="16"/>
              </w:rPr>
              <w:t>05</w:t>
            </w:r>
          </w:p>
        </w:tc>
        <w:tc>
          <w:tcPr>
            <w:tcW w:w="454" w:type="dxa"/>
            <w:shd w:val="clear" w:color="000000" w:fill="FFFFFF"/>
            <w:noWrap/>
            <w:hideMark/>
          </w:tcPr>
          <w:p w:rsidR="002E08D4" w:rsidRPr="001106A5" w:rsidRDefault="002E08D4" w:rsidP="002E08D4">
            <w:pPr>
              <w:rPr>
                <w:sz w:val="16"/>
                <w:szCs w:val="16"/>
              </w:rPr>
            </w:pPr>
            <w:r w:rsidRPr="001106A5">
              <w:rPr>
                <w:sz w:val="16"/>
                <w:szCs w:val="16"/>
              </w:rPr>
              <w:t>01</w:t>
            </w:r>
          </w:p>
        </w:tc>
        <w:tc>
          <w:tcPr>
            <w:tcW w:w="454" w:type="dxa"/>
            <w:shd w:val="clear" w:color="000000" w:fill="FFFFFF"/>
            <w:noWrap/>
            <w:hideMark/>
          </w:tcPr>
          <w:p w:rsidR="002E08D4" w:rsidRPr="001106A5" w:rsidRDefault="002E08D4" w:rsidP="002E08D4">
            <w:pPr>
              <w:rPr>
                <w:sz w:val="16"/>
                <w:szCs w:val="16"/>
              </w:rPr>
            </w:pPr>
            <w:r w:rsidRPr="001106A5">
              <w:rPr>
                <w:sz w:val="16"/>
                <w:szCs w:val="16"/>
              </w:rPr>
              <w:t>0</w:t>
            </w:r>
          </w:p>
        </w:tc>
        <w:tc>
          <w:tcPr>
            <w:tcW w:w="535" w:type="dxa"/>
            <w:shd w:val="clear" w:color="000000" w:fill="FFFFFF"/>
            <w:noWrap/>
            <w:hideMark/>
          </w:tcPr>
          <w:p w:rsidR="002E08D4" w:rsidRPr="001106A5" w:rsidRDefault="002E08D4" w:rsidP="002E08D4">
            <w:pPr>
              <w:rPr>
                <w:sz w:val="16"/>
                <w:szCs w:val="16"/>
              </w:rPr>
            </w:pPr>
            <w:r w:rsidRPr="001106A5">
              <w:rPr>
                <w:sz w:val="16"/>
                <w:szCs w:val="16"/>
              </w:rPr>
              <w:t>02</w:t>
            </w:r>
          </w:p>
        </w:tc>
        <w:tc>
          <w:tcPr>
            <w:tcW w:w="701" w:type="dxa"/>
            <w:shd w:val="clear" w:color="000000" w:fill="FFFFFF"/>
            <w:noWrap/>
            <w:hideMark/>
          </w:tcPr>
          <w:p w:rsidR="002E08D4" w:rsidRPr="001106A5" w:rsidRDefault="002E08D4" w:rsidP="002E08D4">
            <w:pPr>
              <w:rPr>
                <w:sz w:val="16"/>
                <w:szCs w:val="16"/>
              </w:rPr>
            </w:pPr>
            <w:r w:rsidRPr="001106A5">
              <w:rPr>
                <w:sz w:val="16"/>
                <w:szCs w:val="16"/>
              </w:rPr>
              <w:t> </w:t>
            </w:r>
          </w:p>
        </w:tc>
        <w:tc>
          <w:tcPr>
            <w:tcW w:w="640" w:type="dxa"/>
            <w:shd w:val="clear" w:color="000000" w:fill="FFFFFF"/>
            <w:noWrap/>
            <w:hideMark/>
          </w:tcPr>
          <w:p w:rsidR="002E08D4" w:rsidRPr="001106A5" w:rsidRDefault="002E08D4" w:rsidP="002E08D4">
            <w:pPr>
              <w:rPr>
                <w:sz w:val="16"/>
                <w:szCs w:val="16"/>
              </w:rPr>
            </w:pPr>
            <w:r w:rsidRPr="001106A5">
              <w:rPr>
                <w:sz w:val="16"/>
                <w:szCs w:val="16"/>
              </w:rPr>
              <w:t> </w:t>
            </w:r>
          </w:p>
        </w:tc>
        <w:tc>
          <w:tcPr>
            <w:tcW w:w="1035" w:type="dxa"/>
            <w:shd w:val="clear" w:color="000000" w:fill="FFFFFF"/>
            <w:noWrap/>
            <w:hideMark/>
          </w:tcPr>
          <w:p w:rsidR="002E08D4" w:rsidRPr="001106A5" w:rsidRDefault="002E08D4" w:rsidP="002E08D4">
            <w:pPr>
              <w:jc w:val="right"/>
              <w:rPr>
                <w:sz w:val="16"/>
                <w:szCs w:val="16"/>
              </w:rPr>
            </w:pPr>
            <w:r w:rsidRPr="001106A5">
              <w:rPr>
                <w:sz w:val="16"/>
                <w:szCs w:val="16"/>
              </w:rPr>
              <w:t>10,0</w:t>
            </w:r>
          </w:p>
        </w:tc>
        <w:tc>
          <w:tcPr>
            <w:tcW w:w="984" w:type="dxa"/>
            <w:shd w:val="clear" w:color="000000" w:fill="FFFFFF"/>
            <w:noWrap/>
            <w:hideMark/>
          </w:tcPr>
          <w:p w:rsidR="002E08D4" w:rsidRPr="001106A5" w:rsidRDefault="002E08D4" w:rsidP="002E08D4">
            <w:pPr>
              <w:jc w:val="right"/>
              <w:rPr>
                <w:sz w:val="16"/>
                <w:szCs w:val="16"/>
              </w:rPr>
            </w:pPr>
            <w:r w:rsidRPr="001106A5">
              <w:rPr>
                <w:sz w:val="16"/>
                <w:szCs w:val="16"/>
              </w:rPr>
              <w:t>10,0</w:t>
            </w:r>
          </w:p>
        </w:tc>
        <w:tc>
          <w:tcPr>
            <w:tcW w:w="984" w:type="dxa"/>
            <w:shd w:val="clear" w:color="000000" w:fill="FFFFFF"/>
            <w:noWrap/>
            <w:hideMark/>
          </w:tcPr>
          <w:p w:rsidR="002E08D4" w:rsidRPr="001106A5" w:rsidRDefault="002E08D4" w:rsidP="002E08D4">
            <w:pPr>
              <w:jc w:val="right"/>
              <w:rPr>
                <w:sz w:val="16"/>
                <w:szCs w:val="16"/>
              </w:rPr>
            </w:pPr>
            <w:r w:rsidRPr="001106A5">
              <w:rPr>
                <w:sz w:val="16"/>
                <w:szCs w:val="16"/>
              </w:rPr>
              <w:t>10,0</w:t>
            </w:r>
          </w:p>
        </w:tc>
      </w:tr>
      <w:tr w:rsidR="002E08D4" w:rsidRPr="001106A5" w:rsidTr="00D601C4">
        <w:trPr>
          <w:trHeight w:val="170"/>
        </w:trPr>
        <w:tc>
          <w:tcPr>
            <w:tcW w:w="3681" w:type="dxa"/>
            <w:shd w:val="clear" w:color="000000" w:fill="FFFFFF"/>
            <w:hideMark/>
          </w:tcPr>
          <w:p w:rsidR="002E08D4" w:rsidRPr="001106A5" w:rsidRDefault="002E08D4" w:rsidP="002E08D4">
            <w:pPr>
              <w:rPr>
                <w:sz w:val="16"/>
                <w:szCs w:val="16"/>
              </w:rPr>
            </w:pPr>
            <w:r w:rsidRPr="001106A5">
              <w:rPr>
                <w:sz w:val="16"/>
                <w:szCs w:val="16"/>
              </w:rPr>
              <w:t xml:space="preserve">Расходы на обеспечение функций органов местного самоуправления </w:t>
            </w:r>
          </w:p>
        </w:tc>
        <w:tc>
          <w:tcPr>
            <w:tcW w:w="385" w:type="dxa"/>
            <w:shd w:val="clear" w:color="000000" w:fill="FFFFFF"/>
            <w:noWrap/>
            <w:hideMark/>
          </w:tcPr>
          <w:p w:rsidR="002E08D4" w:rsidRPr="001106A5" w:rsidRDefault="002E08D4" w:rsidP="002E08D4">
            <w:pPr>
              <w:rPr>
                <w:sz w:val="16"/>
                <w:szCs w:val="16"/>
              </w:rPr>
            </w:pPr>
            <w:r w:rsidRPr="001106A5">
              <w:rPr>
                <w:sz w:val="16"/>
                <w:szCs w:val="16"/>
              </w:rPr>
              <w:t>07</w:t>
            </w:r>
          </w:p>
        </w:tc>
        <w:tc>
          <w:tcPr>
            <w:tcW w:w="565" w:type="dxa"/>
            <w:shd w:val="clear" w:color="000000" w:fill="FFFFFF"/>
            <w:noWrap/>
            <w:hideMark/>
          </w:tcPr>
          <w:p w:rsidR="002E08D4" w:rsidRPr="001106A5" w:rsidRDefault="002E08D4" w:rsidP="002E08D4">
            <w:pPr>
              <w:rPr>
                <w:sz w:val="16"/>
                <w:szCs w:val="16"/>
              </w:rPr>
            </w:pPr>
            <w:r w:rsidRPr="001106A5">
              <w:rPr>
                <w:sz w:val="16"/>
                <w:szCs w:val="16"/>
              </w:rPr>
              <w:t>05</w:t>
            </w:r>
          </w:p>
        </w:tc>
        <w:tc>
          <w:tcPr>
            <w:tcW w:w="454" w:type="dxa"/>
            <w:shd w:val="clear" w:color="000000" w:fill="FFFFFF"/>
            <w:noWrap/>
            <w:hideMark/>
          </w:tcPr>
          <w:p w:rsidR="002E08D4" w:rsidRPr="001106A5" w:rsidRDefault="002E08D4" w:rsidP="002E08D4">
            <w:pPr>
              <w:rPr>
                <w:sz w:val="16"/>
                <w:szCs w:val="16"/>
              </w:rPr>
            </w:pPr>
            <w:r w:rsidRPr="001106A5">
              <w:rPr>
                <w:sz w:val="16"/>
                <w:szCs w:val="16"/>
              </w:rPr>
              <w:t>01</w:t>
            </w:r>
          </w:p>
        </w:tc>
        <w:tc>
          <w:tcPr>
            <w:tcW w:w="454" w:type="dxa"/>
            <w:shd w:val="clear" w:color="000000" w:fill="FFFFFF"/>
            <w:noWrap/>
            <w:hideMark/>
          </w:tcPr>
          <w:p w:rsidR="002E08D4" w:rsidRPr="001106A5" w:rsidRDefault="002E08D4" w:rsidP="002E08D4">
            <w:pPr>
              <w:rPr>
                <w:sz w:val="16"/>
                <w:szCs w:val="16"/>
              </w:rPr>
            </w:pPr>
            <w:r w:rsidRPr="001106A5">
              <w:rPr>
                <w:sz w:val="16"/>
                <w:szCs w:val="16"/>
              </w:rPr>
              <w:t>0</w:t>
            </w:r>
          </w:p>
        </w:tc>
        <w:tc>
          <w:tcPr>
            <w:tcW w:w="535" w:type="dxa"/>
            <w:shd w:val="clear" w:color="000000" w:fill="FFFFFF"/>
            <w:noWrap/>
            <w:hideMark/>
          </w:tcPr>
          <w:p w:rsidR="002E08D4" w:rsidRPr="001106A5" w:rsidRDefault="002E08D4" w:rsidP="002E08D4">
            <w:pPr>
              <w:rPr>
                <w:sz w:val="16"/>
                <w:szCs w:val="16"/>
              </w:rPr>
            </w:pPr>
            <w:r w:rsidRPr="001106A5">
              <w:rPr>
                <w:sz w:val="16"/>
                <w:szCs w:val="16"/>
              </w:rPr>
              <w:t>02</w:t>
            </w:r>
          </w:p>
        </w:tc>
        <w:tc>
          <w:tcPr>
            <w:tcW w:w="701" w:type="dxa"/>
            <w:shd w:val="clear" w:color="000000" w:fill="FFFFFF"/>
            <w:noWrap/>
            <w:hideMark/>
          </w:tcPr>
          <w:p w:rsidR="002E08D4" w:rsidRPr="001106A5" w:rsidRDefault="002E08D4" w:rsidP="002E08D4">
            <w:pPr>
              <w:rPr>
                <w:sz w:val="16"/>
                <w:szCs w:val="16"/>
              </w:rPr>
            </w:pPr>
            <w:r w:rsidRPr="001106A5">
              <w:rPr>
                <w:sz w:val="16"/>
                <w:szCs w:val="16"/>
              </w:rPr>
              <w:t>41120</w:t>
            </w:r>
          </w:p>
        </w:tc>
        <w:tc>
          <w:tcPr>
            <w:tcW w:w="640" w:type="dxa"/>
            <w:shd w:val="clear" w:color="000000" w:fill="FFFFFF"/>
            <w:noWrap/>
            <w:hideMark/>
          </w:tcPr>
          <w:p w:rsidR="002E08D4" w:rsidRPr="001106A5" w:rsidRDefault="002E08D4" w:rsidP="002E08D4">
            <w:pPr>
              <w:rPr>
                <w:sz w:val="16"/>
                <w:szCs w:val="16"/>
              </w:rPr>
            </w:pPr>
            <w:r w:rsidRPr="001106A5">
              <w:rPr>
                <w:sz w:val="16"/>
                <w:szCs w:val="16"/>
              </w:rPr>
              <w:t> </w:t>
            </w:r>
          </w:p>
        </w:tc>
        <w:tc>
          <w:tcPr>
            <w:tcW w:w="1035" w:type="dxa"/>
            <w:shd w:val="clear" w:color="000000" w:fill="FFFFFF"/>
            <w:noWrap/>
            <w:hideMark/>
          </w:tcPr>
          <w:p w:rsidR="002E08D4" w:rsidRPr="001106A5" w:rsidRDefault="002E08D4" w:rsidP="002E08D4">
            <w:pPr>
              <w:jc w:val="right"/>
              <w:rPr>
                <w:sz w:val="16"/>
                <w:szCs w:val="16"/>
              </w:rPr>
            </w:pPr>
            <w:r w:rsidRPr="001106A5">
              <w:rPr>
                <w:sz w:val="16"/>
                <w:szCs w:val="16"/>
              </w:rPr>
              <w:t>10,0</w:t>
            </w:r>
          </w:p>
        </w:tc>
        <w:tc>
          <w:tcPr>
            <w:tcW w:w="984" w:type="dxa"/>
            <w:shd w:val="clear" w:color="000000" w:fill="FFFFFF"/>
            <w:noWrap/>
            <w:hideMark/>
          </w:tcPr>
          <w:p w:rsidR="002E08D4" w:rsidRPr="001106A5" w:rsidRDefault="002E08D4" w:rsidP="002E08D4">
            <w:pPr>
              <w:jc w:val="right"/>
              <w:rPr>
                <w:sz w:val="16"/>
                <w:szCs w:val="16"/>
              </w:rPr>
            </w:pPr>
            <w:r w:rsidRPr="001106A5">
              <w:rPr>
                <w:sz w:val="16"/>
                <w:szCs w:val="16"/>
              </w:rPr>
              <w:t>10,0</w:t>
            </w:r>
          </w:p>
        </w:tc>
        <w:tc>
          <w:tcPr>
            <w:tcW w:w="984" w:type="dxa"/>
            <w:shd w:val="clear" w:color="000000" w:fill="FFFFFF"/>
            <w:noWrap/>
            <w:hideMark/>
          </w:tcPr>
          <w:p w:rsidR="002E08D4" w:rsidRPr="001106A5" w:rsidRDefault="002E08D4" w:rsidP="002E08D4">
            <w:pPr>
              <w:jc w:val="right"/>
              <w:rPr>
                <w:sz w:val="16"/>
                <w:szCs w:val="16"/>
              </w:rPr>
            </w:pPr>
            <w:r w:rsidRPr="001106A5">
              <w:rPr>
                <w:sz w:val="16"/>
                <w:szCs w:val="16"/>
              </w:rPr>
              <w:t>10,0</w:t>
            </w:r>
          </w:p>
        </w:tc>
      </w:tr>
      <w:tr w:rsidR="002E08D4" w:rsidRPr="001106A5" w:rsidTr="00D601C4">
        <w:trPr>
          <w:trHeight w:val="170"/>
        </w:trPr>
        <w:tc>
          <w:tcPr>
            <w:tcW w:w="3681" w:type="dxa"/>
            <w:shd w:val="clear" w:color="000000" w:fill="FFFFFF"/>
            <w:hideMark/>
          </w:tcPr>
          <w:p w:rsidR="002E08D4" w:rsidRPr="001106A5" w:rsidRDefault="002E08D4" w:rsidP="002E08D4">
            <w:pPr>
              <w:rPr>
                <w:sz w:val="16"/>
                <w:szCs w:val="16"/>
              </w:rPr>
            </w:pPr>
            <w:r w:rsidRPr="001106A5">
              <w:rPr>
                <w:sz w:val="16"/>
                <w:szCs w:val="16"/>
              </w:rPr>
              <w:t>Закупка товаров, работ и услуг для обеспечения государственных (муниципальных) нужд</w:t>
            </w:r>
          </w:p>
        </w:tc>
        <w:tc>
          <w:tcPr>
            <w:tcW w:w="385" w:type="dxa"/>
            <w:shd w:val="clear" w:color="000000" w:fill="FFFFFF"/>
            <w:noWrap/>
            <w:hideMark/>
          </w:tcPr>
          <w:p w:rsidR="002E08D4" w:rsidRPr="001106A5" w:rsidRDefault="002E08D4" w:rsidP="002E08D4">
            <w:pPr>
              <w:rPr>
                <w:sz w:val="16"/>
                <w:szCs w:val="16"/>
              </w:rPr>
            </w:pPr>
            <w:r w:rsidRPr="001106A5">
              <w:rPr>
                <w:sz w:val="16"/>
                <w:szCs w:val="16"/>
              </w:rPr>
              <w:t>07</w:t>
            </w:r>
          </w:p>
        </w:tc>
        <w:tc>
          <w:tcPr>
            <w:tcW w:w="565" w:type="dxa"/>
            <w:shd w:val="clear" w:color="000000" w:fill="FFFFFF"/>
            <w:noWrap/>
            <w:hideMark/>
          </w:tcPr>
          <w:p w:rsidR="002E08D4" w:rsidRPr="001106A5" w:rsidRDefault="002E08D4" w:rsidP="002E08D4">
            <w:pPr>
              <w:rPr>
                <w:sz w:val="16"/>
                <w:szCs w:val="16"/>
              </w:rPr>
            </w:pPr>
            <w:r w:rsidRPr="001106A5">
              <w:rPr>
                <w:sz w:val="16"/>
                <w:szCs w:val="16"/>
              </w:rPr>
              <w:t>05</w:t>
            </w:r>
          </w:p>
        </w:tc>
        <w:tc>
          <w:tcPr>
            <w:tcW w:w="454" w:type="dxa"/>
            <w:shd w:val="clear" w:color="000000" w:fill="FFFFFF"/>
            <w:noWrap/>
            <w:hideMark/>
          </w:tcPr>
          <w:p w:rsidR="002E08D4" w:rsidRPr="001106A5" w:rsidRDefault="002E08D4" w:rsidP="002E08D4">
            <w:pPr>
              <w:rPr>
                <w:sz w:val="16"/>
                <w:szCs w:val="16"/>
              </w:rPr>
            </w:pPr>
            <w:r w:rsidRPr="001106A5">
              <w:rPr>
                <w:sz w:val="16"/>
                <w:szCs w:val="16"/>
              </w:rPr>
              <w:t>01</w:t>
            </w:r>
          </w:p>
        </w:tc>
        <w:tc>
          <w:tcPr>
            <w:tcW w:w="454" w:type="dxa"/>
            <w:shd w:val="clear" w:color="000000" w:fill="FFFFFF"/>
            <w:noWrap/>
            <w:hideMark/>
          </w:tcPr>
          <w:p w:rsidR="002E08D4" w:rsidRPr="001106A5" w:rsidRDefault="002E08D4" w:rsidP="002E08D4">
            <w:pPr>
              <w:rPr>
                <w:sz w:val="16"/>
                <w:szCs w:val="16"/>
              </w:rPr>
            </w:pPr>
            <w:r w:rsidRPr="001106A5">
              <w:rPr>
                <w:sz w:val="16"/>
                <w:szCs w:val="16"/>
              </w:rPr>
              <w:t>0</w:t>
            </w:r>
          </w:p>
        </w:tc>
        <w:tc>
          <w:tcPr>
            <w:tcW w:w="535" w:type="dxa"/>
            <w:shd w:val="clear" w:color="000000" w:fill="FFFFFF"/>
            <w:noWrap/>
            <w:hideMark/>
          </w:tcPr>
          <w:p w:rsidR="002E08D4" w:rsidRPr="001106A5" w:rsidRDefault="002E08D4" w:rsidP="002E08D4">
            <w:pPr>
              <w:rPr>
                <w:sz w:val="16"/>
                <w:szCs w:val="16"/>
              </w:rPr>
            </w:pPr>
            <w:r w:rsidRPr="001106A5">
              <w:rPr>
                <w:sz w:val="16"/>
                <w:szCs w:val="16"/>
              </w:rPr>
              <w:t>02</w:t>
            </w:r>
          </w:p>
        </w:tc>
        <w:tc>
          <w:tcPr>
            <w:tcW w:w="701" w:type="dxa"/>
            <w:shd w:val="clear" w:color="000000" w:fill="FFFFFF"/>
            <w:noWrap/>
            <w:hideMark/>
          </w:tcPr>
          <w:p w:rsidR="002E08D4" w:rsidRPr="001106A5" w:rsidRDefault="002E08D4" w:rsidP="002E08D4">
            <w:pPr>
              <w:rPr>
                <w:sz w:val="16"/>
                <w:szCs w:val="16"/>
              </w:rPr>
            </w:pPr>
            <w:r w:rsidRPr="001106A5">
              <w:rPr>
                <w:sz w:val="16"/>
                <w:szCs w:val="16"/>
              </w:rPr>
              <w:t>41120</w:t>
            </w:r>
          </w:p>
        </w:tc>
        <w:tc>
          <w:tcPr>
            <w:tcW w:w="640" w:type="dxa"/>
            <w:shd w:val="clear" w:color="000000" w:fill="FFFFFF"/>
            <w:noWrap/>
            <w:hideMark/>
          </w:tcPr>
          <w:p w:rsidR="002E08D4" w:rsidRPr="001106A5" w:rsidRDefault="002E08D4" w:rsidP="002E08D4">
            <w:pPr>
              <w:rPr>
                <w:sz w:val="16"/>
                <w:szCs w:val="16"/>
              </w:rPr>
            </w:pPr>
            <w:r w:rsidRPr="001106A5">
              <w:rPr>
                <w:sz w:val="16"/>
                <w:szCs w:val="16"/>
              </w:rPr>
              <w:t>200</w:t>
            </w:r>
          </w:p>
        </w:tc>
        <w:tc>
          <w:tcPr>
            <w:tcW w:w="1035" w:type="dxa"/>
            <w:shd w:val="clear" w:color="000000" w:fill="FFFFFF"/>
            <w:noWrap/>
            <w:hideMark/>
          </w:tcPr>
          <w:p w:rsidR="002E08D4" w:rsidRPr="001106A5" w:rsidRDefault="002E08D4" w:rsidP="002E08D4">
            <w:pPr>
              <w:jc w:val="right"/>
              <w:rPr>
                <w:sz w:val="16"/>
                <w:szCs w:val="16"/>
              </w:rPr>
            </w:pPr>
            <w:r w:rsidRPr="001106A5">
              <w:rPr>
                <w:sz w:val="16"/>
                <w:szCs w:val="16"/>
              </w:rPr>
              <w:t>10,0</w:t>
            </w:r>
          </w:p>
        </w:tc>
        <w:tc>
          <w:tcPr>
            <w:tcW w:w="984" w:type="dxa"/>
            <w:shd w:val="clear" w:color="000000" w:fill="FFFFFF"/>
            <w:noWrap/>
            <w:hideMark/>
          </w:tcPr>
          <w:p w:rsidR="002E08D4" w:rsidRPr="001106A5" w:rsidRDefault="002E08D4" w:rsidP="002E08D4">
            <w:pPr>
              <w:jc w:val="right"/>
              <w:rPr>
                <w:sz w:val="16"/>
                <w:szCs w:val="16"/>
              </w:rPr>
            </w:pPr>
            <w:r w:rsidRPr="001106A5">
              <w:rPr>
                <w:sz w:val="16"/>
                <w:szCs w:val="16"/>
              </w:rPr>
              <w:t>10,0</w:t>
            </w:r>
          </w:p>
        </w:tc>
        <w:tc>
          <w:tcPr>
            <w:tcW w:w="984" w:type="dxa"/>
            <w:shd w:val="clear" w:color="000000" w:fill="FFFFFF"/>
            <w:noWrap/>
            <w:hideMark/>
          </w:tcPr>
          <w:p w:rsidR="002E08D4" w:rsidRPr="001106A5" w:rsidRDefault="002E08D4" w:rsidP="002E08D4">
            <w:pPr>
              <w:jc w:val="right"/>
              <w:rPr>
                <w:sz w:val="16"/>
                <w:szCs w:val="16"/>
              </w:rPr>
            </w:pPr>
            <w:r w:rsidRPr="001106A5">
              <w:rPr>
                <w:sz w:val="16"/>
                <w:szCs w:val="16"/>
              </w:rPr>
              <w:t>10,0</w:t>
            </w:r>
          </w:p>
        </w:tc>
      </w:tr>
      <w:tr w:rsidR="002E08D4" w:rsidRPr="001106A5" w:rsidTr="00D601C4">
        <w:trPr>
          <w:trHeight w:val="170"/>
        </w:trPr>
        <w:tc>
          <w:tcPr>
            <w:tcW w:w="3681" w:type="dxa"/>
            <w:shd w:val="clear" w:color="000000" w:fill="FFFFFF"/>
            <w:hideMark/>
          </w:tcPr>
          <w:p w:rsidR="002E08D4" w:rsidRPr="001106A5" w:rsidRDefault="002E08D4" w:rsidP="002E08D4">
            <w:pPr>
              <w:rPr>
                <w:sz w:val="16"/>
                <w:szCs w:val="16"/>
              </w:rPr>
            </w:pPr>
            <w:r w:rsidRPr="001106A5">
              <w:rPr>
                <w:sz w:val="16"/>
                <w:szCs w:val="16"/>
              </w:rPr>
              <w:t>Иные закупки товаров, работ и услуг для обеспечения государственных (муниципальных) нужд</w:t>
            </w:r>
          </w:p>
        </w:tc>
        <w:tc>
          <w:tcPr>
            <w:tcW w:w="385" w:type="dxa"/>
            <w:shd w:val="clear" w:color="000000" w:fill="FFFFFF"/>
            <w:noWrap/>
            <w:hideMark/>
          </w:tcPr>
          <w:p w:rsidR="002E08D4" w:rsidRPr="001106A5" w:rsidRDefault="002E08D4" w:rsidP="002E08D4">
            <w:pPr>
              <w:rPr>
                <w:sz w:val="16"/>
                <w:szCs w:val="16"/>
              </w:rPr>
            </w:pPr>
            <w:r w:rsidRPr="001106A5">
              <w:rPr>
                <w:sz w:val="16"/>
                <w:szCs w:val="16"/>
              </w:rPr>
              <w:t>07</w:t>
            </w:r>
          </w:p>
        </w:tc>
        <w:tc>
          <w:tcPr>
            <w:tcW w:w="565" w:type="dxa"/>
            <w:shd w:val="clear" w:color="000000" w:fill="FFFFFF"/>
            <w:noWrap/>
            <w:hideMark/>
          </w:tcPr>
          <w:p w:rsidR="002E08D4" w:rsidRPr="001106A5" w:rsidRDefault="002E08D4" w:rsidP="002E08D4">
            <w:pPr>
              <w:rPr>
                <w:sz w:val="16"/>
                <w:szCs w:val="16"/>
              </w:rPr>
            </w:pPr>
            <w:r w:rsidRPr="001106A5">
              <w:rPr>
                <w:sz w:val="16"/>
                <w:szCs w:val="16"/>
              </w:rPr>
              <w:t>05</w:t>
            </w:r>
          </w:p>
        </w:tc>
        <w:tc>
          <w:tcPr>
            <w:tcW w:w="454" w:type="dxa"/>
            <w:shd w:val="clear" w:color="000000" w:fill="FFFFFF"/>
            <w:noWrap/>
            <w:hideMark/>
          </w:tcPr>
          <w:p w:rsidR="002E08D4" w:rsidRPr="001106A5" w:rsidRDefault="002E08D4" w:rsidP="002E08D4">
            <w:pPr>
              <w:rPr>
                <w:sz w:val="16"/>
                <w:szCs w:val="16"/>
              </w:rPr>
            </w:pPr>
            <w:r w:rsidRPr="001106A5">
              <w:rPr>
                <w:sz w:val="16"/>
                <w:szCs w:val="16"/>
              </w:rPr>
              <w:t>01</w:t>
            </w:r>
          </w:p>
        </w:tc>
        <w:tc>
          <w:tcPr>
            <w:tcW w:w="454" w:type="dxa"/>
            <w:shd w:val="clear" w:color="000000" w:fill="FFFFFF"/>
            <w:noWrap/>
            <w:hideMark/>
          </w:tcPr>
          <w:p w:rsidR="002E08D4" w:rsidRPr="001106A5" w:rsidRDefault="002E08D4" w:rsidP="002E08D4">
            <w:pPr>
              <w:rPr>
                <w:sz w:val="16"/>
                <w:szCs w:val="16"/>
              </w:rPr>
            </w:pPr>
            <w:r w:rsidRPr="001106A5">
              <w:rPr>
                <w:sz w:val="16"/>
                <w:szCs w:val="16"/>
              </w:rPr>
              <w:t>0</w:t>
            </w:r>
          </w:p>
        </w:tc>
        <w:tc>
          <w:tcPr>
            <w:tcW w:w="535" w:type="dxa"/>
            <w:shd w:val="clear" w:color="000000" w:fill="FFFFFF"/>
            <w:noWrap/>
            <w:hideMark/>
          </w:tcPr>
          <w:p w:rsidR="002E08D4" w:rsidRPr="001106A5" w:rsidRDefault="002E08D4" w:rsidP="002E08D4">
            <w:pPr>
              <w:rPr>
                <w:sz w:val="16"/>
                <w:szCs w:val="16"/>
              </w:rPr>
            </w:pPr>
            <w:r w:rsidRPr="001106A5">
              <w:rPr>
                <w:sz w:val="16"/>
                <w:szCs w:val="16"/>
              </w:rPr>
              <w:t>02</w:t>
            </w:r>
          </w:p>
        </w:tc>
        <w:tc>
          <w:tcPr>
            <w:tcW w:w="701" w:type="dxa"/>
            <w:shd w:val="clear" w:color="000000" w:fill="FFFFFF"/>
            <w:noWrap/>
            <w:hideMark/>
          </w:tcPr>
          <w:p w:rsidR="002E08D4" w:rsidRPr="001106A5" w:rsidRDefault="002E08D4" w:rsidP="002E08D4">
            <w:pPr>
              <w:rPr>
                <w:sz w:val="16"/>
                <w:szCs w:val="16"/>
              </w:rPr>
            </w:pPr>
            <w:r w:rsidRPr="001106A5">
              <w:rPr>
                <w:sz w:val="16"/>
                <w:szCs w:val="16"/>
              </w:rPr>
              <w:t>41120</w:t>
            </w:r>
          </w:p>
        </w:tc>
        <w:tc>
          <w:tcPr>
            <w:tcW w:w="640" w:type="dxa"/>
            <w:shd w:val="clear" w:color="000000" w:fill="FFFFFF"/>
            <w:noWrap/>
            <w:hideMark/>
          </w:tcPr>
          <w:p w:rsidR="002E08D4" w:rsidRPr="001106A5" w:rsidRDefault="002E08D4" w:rsidP="002E08D4">
            <w:pPr>
              <w:rPr>
                <w:sz w:val="16"/>
                <w:szCs w:val="16"/>
              </w:rPr>
            </w:pPr>
            <w:r w:rsidRPr="001106A5">
              <w:rPr>
                <w:sz w:val="16"/>
                <w:szCs w:val="16"/>
              </w:rPr>
              <w:t>240</w:t>
            </w:r>
          </w:p>
        </w:tc>
        <w:tc>
          <w:tcPr>
            <w:tcW w:w="1035" w:type="dxa"/>
            <w:shd w:val="clear" w:color="000000" w:fill="FFFFFF"/>
            <w:noWrap/>
            <w:hideMark/>
          </w:tcPr>
          <w:p w:rsidR="002E08D4" w:rsidRPr="001106A5" w:rsidRDefault="002E08D4" w:rsidP="002E08D4">
            <w:pPr>
              <w:jc w:val="right"/>
              <w:rPr>
                <w:sz w:val="16"/>
                <w:szCs w:val="16"/>
              </w:rPr>
            </w:pPr>
            <w:r w:rsidRPr="001106A5">
              <w:rPr>
                <w:sz w:val="16"/>
                <w:szCs w:val="16"/>
              </w:rPr>
              <w:t>10,0</w:t>
            </w:r>
          </w:p>
        </w:tc>
        <w:tc>
          <w:tcPr>
            <w:tcW w:w="984" w:type="dxa"/>
            <w:shd w:val="clear" w:color="000000" w:fill="FFFFFF"/>
            <w:noWrap/>
            <w:hideMark/>
          </w:tcPr>
          <w:p w:rsidR="002E08D4" w:rsidRPr="001106A5" w:rsidRDefault="002E08D4" w:rsidP="002E08D4">
            <w:pPr>
              <w:jc w:val="right"/>
              <w:rPr>
                <w:sz w:val="16"/>
                <w:szCs w:val="16"/>
              </w:rPr>
            </w:pPr>
            <w:r w:rsidRPr="001106A5">
              <w:rPr>
                <w:sz w:val="16"/>
                <w:szCs w:val="16"/>
              </w:rPr>
              <w:t>10,0</w:t>
            </w:r>
          </w:p>
        </w:tc>
        <w:tc>
          <w:tcPr>
            <w:tcW w:w="984" w:type="dxa"/>
            <w:shd w:val="clear" w:color="000000" w:fill="FFFFFF"/>
            <w:noWrap/>
            <w:hideMark/>
          </w:tcPr>
          <w:p w:rsidR="002E08D4" w:rsidRPr="001106A5" w:rsidRDefault="002E08D4" w:rsidP="002E08D4">
            <w:pPr>
              <w:jc w:val="right"/>
              <w:rPr>
                <w:sz w:val="16"/>
                <w:szCs w:val="16"/>
              </w:rPr>
            </w:pPr>
            <w:r w:rsidRPr="001106A5">
              <w:rPr>
                <w:sz w:val="16"/>
                <w:szCs w:val="16"/>
              </w:rPr>
              <w:t>10,0</w:t>
            </w:r>
          </w:p>
        </w:tc>
      </w:tr>
      <w:tr w:rsidR="002E08D4" w:rsidRPr="001106A5" w:rsidTr="00D601C4">
        <w:trPr>
          <w:trHeight w:val="170"/>
        </w:trPr>
        <w:tc>
          <w:tcPr>
            <w:tcW w:w="3681" w:type="dxa"/>
            <w:shd w:val="clear" w:color="000000" w:fill="FFFFFF"/>
            <w:hideMark/>
          </w:tcPr>
          <w:p w:rsidR="002E08D4" w:rsidRPr="001106A5" w:rsidRDefault="002E08D4" w:rsidP="002E08D4">
            <w:pPr>
              <w:rPr>
                <w:sz w:val="16"/>
                <w:szCs w:val="16"/>
              </w:rPr>
            </w:pPr>
            <w:r w:rsidRPr="001106A5">
              <w:rPr>
                <w:sz w:val="16"/>
                <w:szCs w:val="16"/>
              </w:rPr>
              <w:t xml:space="preserve">Муниципальная программа "Энергосбережение и повышение энергетической эффективности в </w:t>
            </w:r>
            <w:proofErr w:type="spellStart"/>
            <w:r w:rsidRPr="001106A5">
              <w:rPr>
                <w:sz w:val="16"/>
                <w:szCs w:val="16"/>
              </w:rPr>
              <w:t>Чамзинском</w:t>
            </w:r>
            <w:proofErr w:type="spellEnd"/>
            <w:r w:rsidRPr="001106A5">
              <w:rPr>
                <w:sz w:val="16"/>
                <w:szCs w:val="16"/>
              </w:rPr>
              <w:t xml:space="preserve"> муниципальном районе Республики Мордовия" на 2016-2024 годы</w:t>
            </w:r>
          </w:p>
        </w:tc>
        <w:tc>
          <w:tcPr>
            <w:tcW w:w="385" w:type="dxa"/>
            <w:shd w:val="clear" w:color="000000" w:fill="FFFFFF"/>
            <w:noWrap/>
            <w:hideMark/>
          </w:tcPr>
          <w:p w:rsidR="002E08D4" w:rsidRPr="001106A5" w:rsidRDefault="002E08D4" w:rsidP="002E08D4">
            <w:pPr>
              <w:rPr>
                <w:sz w:val="16"/>
                <w:szCs w:val="16"/>
              </w:rPr>
            </w:pPr>
            <w:r w:rsidRPr="001106A5">
              <w:rPr>
                <w:sz w:val="16"/>
                <w:szCs w:val="16"/>
              </w:rPr>
              <w:t>07</w:t>
            </w:r>
          </w:p>
        </w:tc>
        <w:tc>
          <w:tcPr>
            <w:tcW w:w="565" w:type="dxa"/>
            <w:shd w:val="clear" w:color="000000" w:fill="FFFFFF"/>
            <w:noWrap/>
            <w:hideMark/>
          </w:tcPr>
          <w:p w:rsidR="002E08D4" w:rsidRPr="001106A5" w:rsidRDefault="002E08D4" w:rsidP="002E08D4">
            <w:pPr>
              <w:rPr>
                <w:sz w:val="16"/>
                <w:szCs w:val="16"/>
              </w:rPr>
            </w:pPr>
            <w:r w:rsidRPr="001106A5">
              <w:rPr>
                <w:sz w:val="16"/>
                <w:szCs w:val="16"/>
              </w:rPr>
              <w:t>05</w:t>
            </w:r>
          </w:p>
        </w:tc>
        <w:tc>
          <w:tcPr>
            <w:tcW w:w="454" w:type="dxa"/>
            <w:shd w:val="clear" w:color="000000" w:fill="FFFFFF"/>
            <w:noWrap/>
            <w:hideMark/>
          </w:tcPr>
          <w:p w:rsidR="002E08D4" w:rsidRPr="001106A5" w:rsidRDefault="002E08D4" w:rsidP="002E08D4">
            <w:pPr>
              <w:rPr>
                <w:sz w:val="16"/>
                <w:szCs w:val="16"/>
              </w:rPr>
            </w:pPr>
            <w:r w:rsidRPr="001106A5">
              <w:rPr>
                <w:sz w:val="16"/>
                <w:szCs w:val="16"/>
              </w:rPr>
              <w:t>12</w:t>
            </w:r>
          </w:p>
        </w:tc>
        <w:tc>
          <w:tcPr>
            <w:tcW w:w="454" w:type="dxa"/>
            <w:shd w:val="clear" w:color="000000" w:fill="FFFFFF"/>
            <w:noWrap/>
            <w:hideMark/>
          </w:tcPr>
          <w:p w:rsidR="002E08D4" w:rsidRPr="001106A5" w:rsidRDefault="002E08D4" w:rsidP="002E08D4">
            <w:pPr>
              <w:rPr>
                <w:sz w:val="16"/>
                <w:szCs w:val="16"/>
              </w:rPr>
            </w:pPr>
            <w:r w:rsidRPr="001106A5">
              <w:rPr>
                <w:sz w:val="16"/>
                <w:szCs w:val="16"/>
              </w:rPr>
              <w:t> </w:t>
            </w:r>
          </w:p>
        </w:tc>
        <w:tc>
          <w:tcPr>
            <w:tcW w:w="535" w:type="dxa"/>
            <w:shd w:val="clear" w:color="000000" w:fill="FFFFFF"/>
            <w:noWrap/>
            <w:hideMark/>
          </w:tcPr>
          <w:p w:rsidR="002E08D4" w:rsidRPr="001106A5" w:rsidRDefault="002E08D4" w:rsidP="002E08D4">
            <w:pPr>
              <w:rPr>
                <w:sz w:val="16"/>
                <w:szCs w:val="16"/>
              </w:rPr>
            </w:pPr>
            <w:r w:rsidRPr="001106A5">
              <w:rPr>
                <w:sz w:val="16"/>
                <w:szCs w:val="16"/>
              </w:rPr>
              <w:t> </w:t>
            </w:r>
          </w:p>
        </w:tc>
        <w:tc>
          <w:tcPr>
            <w:tcW w:w="701" w:type="dxa"/>
            <w:shd w:val="clear" w:color="000000" w:fill="FFFFFF"/>
            <w:noWrap/>
            <w:hideMark/>
          </w:tcPr>
          <w:p w:rsidR="002E08D4" w:rsidRPr="001106A5" w:rsidRDefault="002E08D4" w:rsidP="002E08D4">
            <w:pPr>
              <w:rPr>
                <w:sz w:val="16"/>
                <w:szCs w:val="16"/>
              </w:rPr>
            </w:pPr>
            <w:r w:rsidRPr="001106A5">
              <w:rPr>
                <w:sz w:val="16"/>
                <w:szCs w:val="16"/>
              </w:rPr>
              <w:t> </w:t>
            </w:r>
          </w:p>
        </w:tc>
        <w:tc>
          <w:tcPr>
            <w:tcW w:w="640" w:type="dxa"/>
            <w:shd w:val="clear" w:color="000000" w:fill="FFFFFF"/>
            <w:noWrap/>
            <w:hideMark/>
          </w:tcPr>
          <w:p w:rsidR="002E08D4" w:rsidRPr="001106A5" w:rsidRDefault="002E08D4" w:rsidP="002E08D4">
            <w:pPr>
              <w:rPr>
                <w:sz w:val="16"/>
                <w:szCs w:val="16"/>
              </w:rPr>
            </w:pPr>
            <w:r w:rsidRPr="001106A5">
              <w:rPr>
                <w:sz w:val="16"/>
                <w:szCs w:val="16"/>
              </w:rPr>
              <w:t> </w:t>
            </w:r>
          </w:p>
        </w:tc>
        <w:tc>
          <w:tcPr>
            <w:tcW w:w="1035" w:type="dxa"/>
            <w:shd w:val="clear" w:color="000000" w:fill="FFFFFF"/>
            <w:noWrap/>
            <w:hideMark/>
          </w:tcPr>
          <w:p w:rsidR="002E08D4" w:rsidRPr="001106A5" w:rsidRDefault="002E08D4" w:rsidP="002E08D4">
            <w:pPr>
              <w:jc w:val="right"/>
              <w:rPr>
                <w:sz w:val="16"/>
                <w:szCs w:val="16"/>
              </w:rPr>
            </w:pPr>
            <w:r w:rsidRPr="001106A5">
              <w:rPr>
                <w:sz w:val="16"/>
                <w:szCs w:val="16"/>
              </w:rPr>
              <w:t>10,0</w:t>
            </w:r>
          </w:p>
        </w:tc>
        <w:tc>
          <w:tcPr>
            <w:tcW w:w="984" w:type="dxa"/>
            <w:shd w:val="clear" w:color="000000" w:fill="FFFFFF"/>
            <w:noWrap/>
            <w:hideMark/>
          </w:tcPr>
          <w:p w:rsidR="002E08D4" w:rsidRPr="001106A5" w:rsidRDefault="002E08D4" w:rsidP="002E08D4">
            <w:pPr>
              <w:jc w:val="right"/>
              <w:rPr>
                <w:sz w:val="16"/>
                <w:szCs w:val="16"/>
              </w:rPr>
            </w:pPr>
            <w:r w:rsidRPr="001106A5">
              <w:rPr>
                <w:sz w:val="16"/>
                <w:szCs w:val="16"/>
              </w:rPr>
              <w:t>10,0</w:t>
            </w:r>
          </w:p>
        </w:tc>
        <w:tc>
          <w:tcPr>
            <w:tcW w:w="984" w:type="dxa"/>
            <w:shd w:val="clear" w:color="000000" w:fill="FFFFFF"/>
            <w:noWrap/>
            <w:hideMark/>
          </w:tcPr>
          <w:p w:rsidR="002E08D4" w:rsidRPr="001106A5" w:rsidRDefault="002E08D4" w:rsidP="002E08D4">
            <w:pPr>
              <w:jc w:val="right"/>
              <w:rPr>
                <w:sz w:val="16"/>
                <w:szCs w:val="16"/>
              </w:rPr>
            </w:pPr>
            <w:r w:rsidRPr="001106A5">
              <w:rPr>
                <w:sz w:val="16"/>
                <w:szCs w:val="16"/>
              </w:rPr>
              <w:t>10,0</w:t>
            </w:r>
          </w:p>
        </w:tc>
      </w:tr>
      <w:tr w:rsidR="002E08D4" w:rsidRPr="001106A5" w:rsidTr="00D601C4">
        <w:trPr>
          <w:trHeight w:val="170"/>
        </w:trPr>
        <w:tc>
          <w:tcPr>
            <w:tcW w:w="3681" w:type="dxa"/>
            <w:shd w:val="clear" w:color="000000" w:fill="FFFFFF"/>
            <w:hideMark/>
          </w:tcPr>
          <w:p w:rsidR="002E08D4" w:rsidRPr="001106A5" w:rsidRDefault="002E08D4" w:rsidP="002E08D4">
            <w:pPr>
              <w:rPr>
                <w:sz w:val="16"/>
                <w:szCs w:val="16"/>
              </w:rPr>
            </w:pPr>
            <w:r w:rsidRPr="001106A5">
              <w:rPr>
                <w:sz w:val="16"/>
                <w:szCs w:val="16"/>
              </w:rPr>
              <w:t xml:space="preserve">Основное мероприятие "Повышение </w:t>
            </w:r>
            <w:proofErr w:type="spellStart"/>
            <w:r w:rsidRPr="001106A5">
              <w:rPr>
                <w:sz w:val="16"/>
                <w:szCs w:val="16"/>
              </w:rPr>
              <w:t>энергоэффективности</w:t>
            </w:r>
            <w:proofErr w:type="spellEnd"/>
            <w:r w:rsidRPr="001106A5">
              <w:rPr>
                <w:sz w:val="16"/>
                <w:szCs w:val="16"/>
              </w:rPr>
              <w:t xml:space="preserve"> в бюджетной сфере"</w:t>
            </w:r>
          </w:p>
        </w:tc>
        <w:tc>
          <w:tcPr>
            <w:tcW w:w="385" w:type="dxa"/>
            <w:shd w:val="clear" w:color="000000" w:fill="FFFFFF"/>
            <w:noWrap/>
            <w:hideMark/>
          </w:tcPr>
          <w:p w:rsidR="002E08D4" w:rsidRPr="001106A5" w:rsidRDefault="002E08D4" w:rsidP="002E08D4">
            <w:pPr>
              <w:rPr>
                <w:sz w:val="16"/>
                <w:szCs w:val="16"/>
              </w:rPr>
            </w:pPr>
            <w:r w:rsidRPr="001106A5">
              <w:rPr>
                <w:sz w:val="16"/>
                <w:szCs w:val="16"/>
              </w:rPr>
              <w:t>07</w:t>
            </w:r>
          </w:p>
        </w:tc>
        <w:tc>
          <w:tcPr>
            <w:tcW w:w="565" w:type="dxa"/>
            <w:shd w:val="clear" w:color="000000" w:fill="FFFFFF"/>
            <w:noWrap/>
            <w:hideMark/>
          </w:tcPr>
          <w:p w:rsidR="002E08D4" w:rsidRPr="001106A5" w:rsidRDefault="002E08D4" w:rsidP="002E08D4">
            <w:pPr>
              <w:rPr>
                <w:sz w:val="16"/>
                <w:szCs w:val="16"/>
              </w:rPr>
            </w:pPr>
            <w:r w:rsidRPr="001106A5">
              <w:rPr>
                <w:sz w:val="16"/>
                <w:szCs w:val="16"/>
              </w:rPr>
              <w:t>05</w:t>
            </w:r>
          </w:p>
        </w:tc>
        <w:tc>
          <w:tcPr>
            <w:tcW w:w="454" w:type="dxa"/>
            <w:shd w:val="clear" w:color="000000" w:fill="FFFFFF"/>
            <w:noWrap/>
            <w:hideMark/>
          </w:tcPr>
          <w:p w:rsidR="002E08D4" w:rsidRPr="001106A5" w:rsidRDefault="002E08D4" w:rsidP="002E08D4">
            <w:pPr>
              <w:rPr>
                <w:sz w:val="16"/>
                <w:szCs w:val="16"/>
              </w:rPr>
            </w:pPr>
            <w:r w:rsidRPr="001106A5">
              <w:rPr>
                <w:sz w:val="16"/>
                <w:szCs w:val="16"/>
              </w:rPr>
              <w:t>12</w:t>
            </w:r>
          </w:p>
        </w:tc>
        <w:tc>
          <w:tcPr>
            <w:tcW w:w="454" w:type="dxa"/>
            <w:shd w:val="clear" w:color="000000" w:fill="FFFFFF"/>
            <w:noWrap/>
            <w:hideMark/>
          </w:tcPr>
          <w:p w:rsidR="002E08D4" w:rsidRPr="001106A5" w:rsidRDefault="002E08D4" w:rsidP="002E08D4">
            <w:pPr>
              <w:rPr>
                <w:sz w:val="16"/>
                <w:szCs w:val="16"/>
              </w:rPr>
            </w:pPr>
            <w:r w:rsidRPr="001106A5">
              <w:rPr>
                <w:sz w:val="16"/>
                <w:szCs w:val="16"/>
              </w:rPr>
              <w:t>0</w:t>
            </w:r>
          </w:p>
        </w:tc>
        <w:tc>
          <w:tcPr>
            <w:tcW w:w="535" w:type="dxa"/>
            <w:shd w:val="clear" w:color="000000" w:fill="FFFFFF"/>
            <w:noWrap/>
            <w:hideMark/>
          </w:tcPr>
          <w:p w:rsidR="002E08D4" w:rsidRPr="001106A5" w:rsidRDefault="002E08D4" w:rsidP="002E08D4">
            <w:pPr>
              <w:rPr>
                <w:sz w:val="16"/>
                <w:szCs w:val="16"/>
              </w:rPr>
            </w:pPr>
            <w:r w:rsidRPr="001106A5">
              <w:rPr>
                <w:sz w:val="16"/>
                <w:szCs w:val="16"/>
              </w:rPr>
              <w:t>03</w:t>
            </w:r>
          </w:p>
        </w:tc>
        <w:tc>
          <w:tcPr>
            <w:tcW w:w="701" w:type="dxa"/>
            <w:shd w:val="clear" w:color="000000" w:fill="FFFFFF"/>
            <w:noWrap/>
            <w:hideMark/>
          </w:tcPr>
          <w:p w:rsidR="002E08D4" w:rsidRPr="001106A5" w:rsidRDefault="002E08D4" w:rsidP="002E08D4">
            <w:pPr>
              <w:rPr>
                <w:sz w:val="16"/>
                <w:szCs w:val="16"/>
              </w:rPr>
            </w:pPr>
            <w:r w:rsidRPr="001106A5">
              <w:rPr>
                <w:sz w:val="16"/>
                <w:szCs w:val="16"/>
              </w:rPr>
              <w:t> </w:t>
            </w:r>
          </w:p>
        </w:tc>
        <w:tc>
          <w:tcPr>
            <w:tcW w:w="640" w:type="dxa"/>
            <w:shd w:val="clear" w:color="000000" w:fill="FFFFFF"/>
            <w:noWrap/>
            <w:hideMark/>
          </w:tcPr>
          <w:p w:rsidR="002E08D4" w:rsidRPr="001106A5" w:rsidRDefault="002E08D4" w:rsidP="002E08D4">
            <w:pPr>
              <w:rPr>
                <w:sz w:val="16"/>
                <w:szCs w:val="16"/>
              </w:rPr>
            </w:pPr>
            <w:r w:rsidRPr="001106A5">
              <w:rPr>
                <w:sz w:val="16"/>
                <w:szCs w:val="16"/>
              </w:rPr>
              <w:t> </w:t>
            </w:r>
          </w:p>
        </w:tc>
        <w:tc>
          <w:tcPr>
            <w:tcW w:w="1035" w:type="dxa"/>
            <w:shd w:val="clear" w:color="000000" w:fill="FFFFFF"/>
            <w:noWrap/>
            <w:hideMark/>
          </w:tcPr>
          <w:p w:rsidR="002E08D4" w:rsidRPr="001106A5" w:rsidRDefault="002E08D4" w:rsidP="002E08D4">
            <w:pPr>
              <w:jc w:val="right"/>
              <w:rPr>
                <w:sz w:val="16"/>
                <w:szCs w:val="16"/>
              </w:rPr>
            </w:pPr>
            <w:r w:rsidRPr="001106A5">
              <w:rPr>
                <w:sz w:val="16"/>
                <w:szCs w:val="16"/>
              </w:rPr>
              <w:t>10,0</w:t>
            </w:r>
          </w:p>
        </w:tc>
        <w:tc>
          <w:tcPr>
            <w:tcW w:w="984" w:type="dxa"/>
            <w:shd w:val="clear" w:color="000000" w:fill="FFFFFF"/>
            <w:noWrap/>
            <w:hideMark/>
          </w:tcPr>
          <w:p w:rsidR="002E08D4" w:rsidRPr="001106A5" w:rsidRDefault="002E08D4" w:rsidP="002E08D4">
            <w:pPr>
              <w:jc w:val="right"/>
              <w:rPr>
                <w:sz w:val="16"/>
                <w:szCs w:val="16"/>
              </w:rPr>
            </w:pPr>
            <w:r w:rsidRPr="001106A5">
              <w:rPr>
                <w:sz w:val="16"/>
                <w:szCs w:val="16"/>
              </w:rPr>
              <w:t>10,0</w:t>
            </w:r>
          </w:p>
        </w:tc>
        <w:tc>
          <w:tcPr>
            <w:tcW w:w="984" w:type="dxa"/>
            <w:shd w:val="clear" w:color="000000" w:fill="FFFFFF"/>
            <w:noWrap/>
            <w:hideMark/>
          </w:tcPr>
          <w:p w:rsidR="002E08D4" w:rsidRPr="001106A5" w:rsidRDefault="002E08D4" w:rsidP="002E08D4">
            <w:pPr>
              <w:jc w:val="right"/>
              <w:rPr>
                <w:sz w:val="16"/>
                <w:szCs w:val="16"/>
              </w:rPr>
            </w:pPr>
            <w:r w:rsidRPr="001106A5">
              <w:rPr>
                <w:sz w:val="16"/>
                <w:szCs w:val="16"/>
              </w:rPr>
              <w:t>10,0</w:t>
            </w:r>
          </w:p>
        </w:tc>
      </w:tr>
      <w:tr w:rsidR="002E08D4" w:rsidRPr="001106A5" w:rsidTr="00D601C4">
        <w:trPr>
          <w:trHeight w:val="170"/>
        </w:trPr>
        <w:tc>
          <w:tcPr>
            <w:tcW w:w="3681" w:type="dxa"/>
            <w:shd w:val="clear" w:color="000000" w:fill="FFFFFF"/>
            <w:hideMark/>
          </w:tcPr>
          <w:p w:rsidR="002E08D4" w:rsidRPr="001106A5" w:rsidRDefault="002E08D4" w:rsidP="002E08D4">
            <w:pPr>
              <w:rPr>
                <w:sz w:val="16"/>
                <w:szCs w:val="16"/>
              </w:rPr>
            </w:pPr>
            <w:r w:rsidRPr="001106A5">
              <w:rPr>
                <w:sz w:val="16"/>
                <w:szCs w:val="16"/>
              </w:rPr>
              <w:t xml:space="preserve">Мероприятия по энергосбережению и повышению </w:t>
            </w:r>
            <w:proofErr w:type="spellStart"/>
            <w:r w:rsidRPr="001106A5">
              <w:rPr>
                <w:sz w:val="16"/>
                <w:szCs w:val="16"/>
              </w:rPr>
              <w:t>энергоэффективности</w:t>
            </w:r>
            <w:proofErr w:type="spellEnd"/>
          </w:p>
        </w:tc>
        <w:tc>
          <w:tcPr>
            <w:tcW w:w="385" w:type="dxa"/>
            <w:shd w:val="clear" w:color="000000" w:fill="FFFFFF"/>
            <w:noWrap/>
            <w:hideMark/>
          </w:tcPr>
          <w:p w:rsidR="002E08D4" w:rsidRPr="001106A5" w:rsidRDefault="002E08D4" w:rsidP="002E08D4">
            <w:pPr>
              <w:rPr>
                <w:sz w:val="16"/>
                <w:szCs w:val="16"/>
              </w:rPr>
            </w:pPr>
            <w:r w:rsidRPr="001106A5">
              <w:rPr>
                <w:sz w:val="16"/>
                <w:szCs w:val="16"/>
              </w:rPr>
              <w:t>07</w:t>
            </w:r>
          </w:p>
        </w:tc>
        <w:tc>
          <w:tcPr>
            <w:tcW w:w="565" w:type="dxa"/>
            <w:shd w:val="clear" w:color="000000" w:fill="FFFFFF"/>
            <w:noWrap/>
            <w:hideMark/>
          </w:tcPr>
          <w:p w:rsidR="002E08D4" w:rsidRPr="001106A5" w:rsidRDefault="002E08D4" w:rsidP="002E08D4">
            <w:pPr>
              <w:rPr>
                <w:sz w:val="16"/>
                <w:szCs w:val="16"/>
              </w:rPr>
            </w:pPr>
            <w:r w:rsidRPr="001106A5">
              <w:rPr>
                <w:sz w:val="16"/>
                <w:szCs w:val="16"/>
              </w:rPr>
              <w:t>05</w:t>
            </w:r>
          </w:p>
        </w:tc>
        <w:tc>
          <w:tcPr>
            <w:tcW w:w="454" w:type="dxa"/>
            <w:shd w:val="clear" w:color="000000" w:fill="FFFFFF"/>
            <w:noWrap/>
            <w:hideMark/>
          </w:tcPr>
          <w:p w:rsidR="002E08D4" w:rsidRPr="001106A5" w:rsidRDefault="002E08D4" w:rsidP="002E08D4">
            <w:pPr>
              <w:rPr>
                <w:sz w:val="16"/>
                <w:szCs w:val="16"/>
              </w:rPr>
            </w:pPr>
            <w:r w:rsidRPr="001106A5">
              <w:rPr>
                <w:sz w:val="16"/>
                <w:szCs w:val="16"/>
              </w:rPr>
              <w:t>12</w:t>
            </w:r>
          </w:p>
        </w:tc>
        <w:tc>
          <w:tcPr>
            <w:tcW w:w="454" w:type="dxa"/>
            <w:shd w:val="clear" w:color="000000" w:fill="FFFFFF"/>
            <w:noWrap/>
            <w:hideMark/>
          </w:tcPr>
          <w:p w:rsidR="002E08D4" w:rsidRPr="001106A5" w:rsidRDefault="002E08D4" w:rsidP="002E08D4">
            <w:pPr>
              <w:rPr>
                <w:sz w:val="16"/>
                <w:szCs w:val="16"/>
              </w:rPr>
            </w:pPr>
            <w:r w:rsidRPr="001106A5">
              <w:rPr>
                <w:sz w:val="16"/>
                <w:szCs w:val="16"/>
              </w:rPr>
              <w:t>0</w:t>
            </w:r>
          </w:p>
        </w:tc>
        <w:tc>
          <w:tcPr>
            <w:tcW w:w="535" w:type="dxa"/>
            <w:shd w:val="clear" w:color="000000" w:fill="FFFFFF"/>
            <w:noWrap/>
            <w:hideMark/>
          </w:tcPr>
          <w:p w:rsidR="002E08D4" w:rsidRPr="001106A5" w:rsidRDefault="002E08D4" w:rsidP="002E08D4">
            <w:pPr>
              <w:rPr>
                <w:sz w:val="16"/>
                <w:szCs w:val="16"/>
              </w:rPr>
            </w:pPr>
            <w:r w:rsidRPr="001106A5">
              <w:rPr>
                <w:sz w:val="16"/>
                <w:szCs w:val="16"/>
              </w:rPr>
              <w:t>03</w:t>
            </w:r>
          </w:p>
        </w:tc>
        <w:tc>
          <w:tcPr>
            <w:tcW w:w="701" w:type="dxa"/>
            <w:shd w:val="clear" w:color="000000" w:fill="FFFFFF"/>
            <w:noWrap/>
            <w:hideMark/>
          </w:tcPr>
          <w:p w:rsidR="002E08D4" w:rsidRPr="001106A5" w:rsidRDefault="002E08D4" w:rsidP="002E08D4">
            <w:pPr>
              <w:rPr>
                <w:sz w:val="16"/>
                <w:szCs w:val="16"/>
              </w:rPr>
            </w:pPr>
            <w:r w:rsidRPr="001106A5">
              <w:rPr>
                <w:sz w:val="16"/>
                <w:szCs w:val="16"/>
              </w:rPr>
              <w:t>42090</w:t>
            </w:r>
          </w:p>
        </w:tc>
        <w:tc>
          <w:tcPr>
            <w:tcW w:w="640" w:type="dxa"/>
            <w:shd w:val="clear" w:color="000000" w:fill="FFFFFF"/>
            <w:noWrap/>
            <w:hideMark/>
          </w:tcPr>
          <w:p w:rsidR="002E08D4" w:rsidRPr="001106A5" w:rsidRDefault="002E08D4" w:rsidP="002E08D4">
            <w:pPr>
              <w:rPr>
                <w:sz w:val="16"/>
                <w:szCs w:val="16"/>
              </w:rPr>
            </w:pPr>
            <w:r w:rsidRPr="001106A5">
              <w:rPr>
                <w:sz w:val="16"/>
                <w:szCs w:val="16"/>
              </w:rPr>
              <w:t> </w:t>
            </w:r>
          </w:p>
        </w:tc>
        <w:tc>
          <w:tcPr>
            <w:tcW w:w="1035" w:type="dxa"/>
            <w:shd w:val="clear" w:color="000000" w:fill="FFFFFF"/>
            <w:noWrap/>
            <w:hideMark/>
          </w:tcPr>
          <w:p w:rsidR="002E08D4" w:rsidRPr="001106A5" w:rsidRDefault="002E08D4" w:rsidP="002E08D4">
            <w:pPr>
              <w:jc w:val="right"/>
              <w:rPr>
                <w:sz w:val="16"/>
                <w:szCs w:val="16"/>
              </w:rPr>
            </w:pPr>
            <w:r w:rsidRPr="001106A5">
              <w:rPr>
                <w:sz w:val="16"/>
                <w:szCs w:val="16"/>
              </w:rPr>
              <w:t>10,0</w:t>
            </w:r>
          </w:p>
        </w:tc>
        <w:tc>
          <w:tcPr>
            <w:tcW w:w="984" w:type="dxa"/>
            <w:shd w:val="clear" w:color="000000" w:fill="FFFFFF"/>
            <w:noWrap/>
            <w:hideMark/>
          </w:tcPr>
          <w:p w:rsidR="002E08D4" w:rsidRPr="001106A5" w:rsidRDefault="002E08D4" w:rsidP="002E08D4">
            <w:pPr>
              <w:jc w:val="right"/>
              <w:rPr>
                <w:sz w:val="16"/>
                <w:szCs w:val="16"/>
              </w:rPr>
            </w:pPr>
            <w:r w:rsidRPr="001106A5">
              <w:rPr>
                <w:sz w:val="16"/>
                <w:szCs w:val="16"/>
              </w:rPr>
              <w:t>10,0</w:t>
            </w:r>
          </w:p>
        </w:tc>
        <w:tc>
          <w:tcPr>
            <w:tcW w:w="984" w:type="dxa"/>
            <w:shd w:val="clear" w:color="000000" w:fill="FFFFFF"/>
            <w:noWrap/>
            <w:hideMark/>
          </w:tcPr>
          <w:p w:rsidR="002E08D4" w:rsidRPr="001106A5" w:rsidRDefault="002E08D4" w:rsidP="002E08D4">
            <w:pPr>
              <w:jc w:val="right"/>
              <w:rPr>
                <w:sz w:val="16"/>
                <w:szCs w:val="16"/>
              </w:rPr>
            </w:pPr>
            <w:r w:rsidRPr="001106A5">
              <w:rPr>
                <w:sz w:val="16"/>
                <w:szCs w:val="16"/>
              </w:rPr>
              <w:t>10,0</w:t>
            </w:r>
          </w:p>
        </w:tc>
      </w:tr>
      <w:tr w:rsidR="002E08D4" w:rsidRPr="001106A5" w:rsidTr="00D601C4">
        <w:trPr>
          <w:trHeight w:val="170"/>
        </w:trPr>
        <w:tc>
          <w:tcPr>
            <w:tcW w:w="3681" w:type="dxa"/>
            <w:shd w:val="clear" w:color="000000" w:fill="FFFFFF"/>
            <w:hideMark/>
          </w:tcPr>
          <w:p w:rsidR="002E08D4" w:rsidRPr="001106A5" w:rsidRDefault="002E08D4" w:rsidP="002E08D4">
            <w:pPr>
              <w:rPr>
                <w:sz w:val="16"/>
                <w:szCs w:val="16"/>
              </w:rPr>
            </w:pPr>
            <w:r w:rsidRPr="001106A5">
              <w:rPr>
                <w:sz w:val="16"/>
                <w:szCs w:val="16"/>
              </w:rPr>
              <w:t>Закупка товаров, работ и услуг для обеспечения государственных (муниципальных) нужд</w:t>
            </w:r>
          </w:p>
        </w:tc>
        <w:tc>
          <w:tcPr>
            <w:tcW w:w="385" w:type="dxa"/>
            <w:shd w:val="clear" w:color="000000" w:fill="FFFFFF"/>
            <w:noWrap/>
            <w:hideMark/>
          </w:tcPr>
          <w:p w:rsidR="002E08D4" w:rsidRPr="001106A5" w:rsidRDefault="002E08D4" w:rsidP="002E08D4">
            <w:pPr>
              <w:rPr>
                <w:sz w:val="16"/>
                <w:szCs w:val="16"/>
              </w:rPr>
            </w:pPr>
            <w:r w:rsidRPr="001106A5">
              <w:rPr>
                <w:sz w:val="16"/>
                <w:szCs w:val="16"/>
              </w:rPr>
              <w:t>07</w:t>
            </w:r>
          </w:p>
        </w:tc>
        <w:tc>
          <w:tcPr>
            <w:tcW w:w="565" w:type="dxa"/>
            <w:shd w:val="clear" w:color="000000" w:fill="FFFFFF"/>
            <w:noWrap/>
            <w:hideMark/>
          </w:tcPr>
          <w:p w:rsidR="002E08D4" w:rsidRPr="001106A5" w:rsidRDefault="002E08D4" w:rsidP="002E08D4">
            <w:pPr>
              <w:rPr>
                <w:sz w:val="16"/>
                <w:szCs w:val="16"/>
              </w:rPr>
            </w:pPr>
            <w:r w:rsidRPr="001106A5">
              <w:rPr>
                <w:sz w:val="16"/>
                <w:szCs w:val="16"/>
              </w:rPr>
              <w:t>05</w:t>
            </w:r>
          </w:p>
        </w:tc>
        <w:tc>
          <w:tcPr>
            <w:tcW w:w="454" w:type="dxa"/>
            <w:shd w:val="clear" w:color="000000" w:fill="FFFFFF"/>
            <w:noWrap/>
            <w:hideMark/>
          </w:tcPr>
          <w:p w:rsidR="002E08D4" w:rsidRPr="001106A5" w:rsidRDefault="002E08D4" w:rsidP="002E08D4">
            <w:pPr>
              <w:rPr>
                <w:sz w:val="16"/>
                <w:szCs w:val="16"/>
              </w:rPr>
            </w:pPr>
            <w:r w:rsidRPr="001106A5">
              <w:rPr>
                <w:sz w:val="16"/>
                <w:szCs w:val="16"/>
              </w:rPr>
              <w:t>12</w:t>
            </w:r>
          </w:p>
        </w:tc>
        <w:tc>
          <w:tcPr>
            <w:tcW w:w="454" w:type="dxa"/>
            <w:shd w:val="clear" w:color="000000" w:fill="FFFFFF"/>
            <w:noWrap/>
            <w:hideMark/>
          </w:tcPr>
          <w:p w:rsidR="002E08D4" w:rsidRPr="001106A5" w:rsidRDefault="002E08D4" w:rsidP="002E08D4">
            <w:pPr>
              <w:rPr>
                <w:sz w:val="16"/>
                <w:szCs w:val="16"/>
              </w:rPr>
            </w:pPr>
            <w:r w:rsidRPr="001106A5">
              <w:rPr>
                <w:sz w:val="16"/>
                <w:szCs w:val="16"/>
              </w:rPr>
              <w:t>0</w:t>
            </w:r>
          </w:p>
        </w:tc>
        <w:tc>
          <w:tcPr>
            <w:tcW w:w="535" w:type="dxa"/>
            <w:shd w:val="clear" w:color="000000" w:fill="FFFFFF"/>
            <w:noWrap/>
            <w:hideMark/>
          </w:tcPr>
          <w:p w:rsidR="002E08D4" w:rsidRPr="001106A5" w:rsidRDefault="002E08D4" w:rsidP="002E08D4">
            <w:pPr>
              <w:rPr>
                <w:sz w:val="16"/>
                <w:szCs w:val="16"/>
              </w:rPr>
            </w:pPr>
            <w:r w:rsidRPr="001106A5">
              <w:rPr>
                <w:sz w:val="16"/>
                <w:szCs w:val="16"/>
              </w:rPr>
              <w:t>03</w:t>
            </w:r>
          </w:p>
        </w:tc>
        <w:tc>
          <w:tcPr>
            <w:tcW w:w="701" w:type="dxa"/>
            <w:shd w:val="clear" w:color="000000" w:fill="FFFFFF"/>
            <w:noWrap/>
            <w:hideMark/>
          </w:tcPr>
          <w:p w:rsidR="002E08D4" w:rsidRPr="001106A5" w:rsidRDefault="002E08D4" w:rsidP="002E08D4">
            <w:pPr>
              <w:rPr>
                <w:sz w:val="16"/>
                <w:szCs w:val="16"/>
              </w:rPr>
            </w:pPr>
            <w:r w:rsidRPr="001106A5">
              <w:rPr>
                <w:sz w:val="16"/>
                <w:szCs w:val="16"/>
              </w:rPr>
              <w:t>42090</w:t>
            </w:r>
          </w:p>
        </w:tc>
        <w:tc>
          <w:tcPr>
            <w:tcW w:w="640" w:type="dxa"/>
            <w:shd w:val="clear" w:color="000000" w:fill="FFFFFF"/>
            <w:noWrap/>
            <w:hideMark/>
          </w:tcPr>
          <w:p w:rsidR="002E08D4" w:rsidRPr="001106A5" w:rsidRDefault="002E08D4" w:rsidP="002E08D4">
            <w:pPr>
              <w:rPr>
                <w:sz w:val="16"/>
                <w:szCs w:val="16"/>
              </w:rPr>
            </w:pPr>
            <w:r w:rsidRPr="001106A5">
              <w:rPr>
                <w:sz w:val="16"/>
                <w:szCs w:val="16"/>
              </w:rPr>
              <w:t>200</w:t>
            </w:r>
          </w:p>
        </w:tc>
        <w:tc>
          <w:tcPr>
            <w:tcW w:w="1035" w:type="dxa"/>
            <w:shd w:val="clear" w:color="000000" w:fill="FFFFFF"/>
            <w:noWrap/>
            <w:hideMark/>
          </w:tcPr>
          <w:p w:rsidR="002E08D4" w:rsidRPr="001106A5" w:rsidRDefault="002E08D4" w:rsidP="002E08D4">
            <w:pPr>
              <w:jc w:val="right"/>
              <w:rPr>
                <w:sz w:val="16"/>
                <w:szCs w:val="16"/>
              </w:rPr>
            </w:pPr>
            <w:r w:rsidRPr="001106A5">
              <w:rPr>
                <w:sz w:val="16"/>
                <w:szCs w:val="16"/>
              </w:rPr>
              <w:t>10,0</w:t>
            </w:r>
          </w:p>
        </w:tc>
        <w:tc>
          <w:tcPr>
            <w:tcW w:w="984" w:type="dxa"/>
            <w:shd w:val="clear" w:color="000000" w:fill="FFFFFF"/>
            <w:noWrap/>
            <w:hideMark/>
          </w:tcPr>
          <w:p w:rsidR="002E08D4" w:rsidRPr="001106A5" w:rsidRDefault="002E08D4" w:rsidP="002E08D4">
            <w:pPr>
              <w:jc w:val="right"/>
              <w:rPr>
                <w:sz w:val="16"/>
                <w:szCs w:val="16"/>
              </w:rPr>
            </w:pPr>
            <w:r w:rsidRPr="001106A5">
              <w:rPr>
                <w:sz w:val="16"/>
                <w:szCs w:val="16"/>
              </w:rPr>
              <w:t>10,0</w:t>
            </w:r>
          </w:p>
        </w:tc>
        <w:tc>
          <w:tcPr>
            <w:tcW w:w="984" w:type="dxa"/>
            <w:shd w:val="clear" w:color="000000" w:fill="FFFFFF"/>
            <w:noWrap/>
            <w:hideMark/>
          </w:tcPr>
          <w:p w:rsidR="002E08D4" w:rsidRPr="001106A5" w:rsidRDefault="002E08D4" w:rsidP="002E08D4">
            <w:pPr>
              <w:jc w:val="right"/>
              <w:rPr>
                <w:sz w:val="16"/>
                <w:szCs w:val="16"/>
              </w:rPr>
            </w:pPr>
            <w:r w:rsidRPr="001106A5">
              <w:rPr>
                <w:sz w:val="16"/>
                <w:szCs w:val="16"/>
              </w:rPr>
              <w:t>10,0</w:t>
            </w:r>
          </w:p>
        </w:tc>
      </w:tr>
      <w:tr w:rsidR="002E08D4" w:rsidRPr="001106A5" w:rsidTr="00D601C4">
        <w:trPr>
          <w:trHeight w:val="170"/>
        </w:trPr>
        <w:tc>
          <w:tcPr>
            <w:tcW w:w="3681" w:type="dxa"/>
            <w:shd w:val="clear" w:color="000000" w:fill="FFFFFF"/>
            <w:hideMark/>
          </w:tcPr>
          <w:p w:rsidR="002E08D4" w:rsidRPr="001106A5" w:rsidRDefault="002E08D4" w:rsidP="002E08D4">
            <w:pPr>
              <w:rPr>
                <w:sz w:val="16"/>
                <w:szCs w:val="16"/>
              </w:rPr>
            </w:pPr>
            <w:r w:rsidRPr="001106A5">
              <w:rPr>
                <w:sz w:val="16"/>
                <w:szCs w:val="16"/>
              </w:rPr>
              <w:t>Иные закупки товаров, работ и услуг для обеспечения государственных (муниципальных) нужд</w:t>
            </w:r>
          </w:p>
        </w:tc>
        <w:tc>
          <w:tcPr>
            <w:tcW w:w="385" w:type="dxa"/>
            <w:shd w:val="clear" w:color="000000" w:fill="FFFFFF"/>
            <w:noWrap/>
            <w:hideMark/>
          </w:tcPr>
          <w:p w:rsidR="002E08D4" w:rsidRPr="001106A5" w:rsidRDefault="002E08D4" w:rsidP="002E08D4">
            <w:pPr>
              <w:rPr>
                <w:sz w:val="16"/>
                <w:szCs w:val="16"/>
              </w:rPr>
            </w:pPr>
            <w:r w:rsidRPr="001106A5">
              <w:rPr>
                <w:sz w:val="16"/>
                <w:szCs w:val="16"/>
              </w:rPr>
              <w:t>07</w:t>
            </w:r>
          </w:p>
        </w:tc>
        <w:tc>
          <w:tcPr>
            <w:tcW w:w="565" w:type="dxa"/>
            <w:shd w:val="clear" w:color="000000" w:fill="FFFFFF"/>
            <w:noWrap/>
            <w:hideMark/>
          </w:tcPr>
          <w:p w:rsidR="002E08D4" w:rsidRPr="001106A5" w:rsidRDefault="002E08D4" w:rsidP="002E08D4">
            <w:pPr>
              <w:rPr>
                <w:sz w:val="16"/>
                <w:szCs w:val="16"/>
              </w:rPr>
            </w:pPr>
            <w:r w:rsidRPr="001106A5">
              <w:rPr>
                <w:sz w:val="16"/>
                <w:szCs w:val="16"/>
              </w:rPr>
              <w:t>05</w:t>
            </w:r>
          </w:p>
        </w:tc>
        <w:tc>
          <w:tcPr>
            <w:tcW w:w="454" w:type="dxa"/>
            <w:shd w:val="clear" w:color="000000" w:fill="FFFFFF"/>
            <w:noWrap/>
            <w:hideMark/>
          </w:tcPr>
          <w:p w:rsidR="002E08D4" w:rsidRPr="001106A5" w:rsidRDefault="002E08D4" w:rsidP="002E08D4">
            <w:pPr>
              <w:rPr>
                <w:sz w:val="16"/>
                <w:szCs w:val="16"/>
              </w:rPr>
            </w:pPr>
            <w:r w:rsidRPr="001106A5">
              <w:rPr>
                <w:sz w:val="16"/>
                <w:szCs w:val="16"/>
              </w:rPr>
              <w:t>12</w:t>
            </w:r>
          </w:p>
        </w:tc>
        <w:tc>
          <w:tcPr>
            <w:tcW w:w="454" w:type="dxa"/>
            <w:shd w:val="clear" w:color="000000" w:fill="FFFFFF"/>
            <w:noWrap/>
            <w:hideMark/>
          </w:tcPr>
          <w:p w:rsidR="002E08D4" w:rsidRPr="001106A5" w:rsidRDefault="002E08D4" w:rsidP="002E08D4">
            <w:pPr>
              <w:rPr>
                <w:sz w:val="16"/>
                <w:szCs w:val="16"/>
              </w:rPr>
            </w:pPr>
            <w:r w:rsidRPr="001106A5">
              <w:rPr>
                <w:sz w:val="16"/>
                <w:szCs w:val="16"/>
              </w:rPr>
              <w:t>0</w:t>
            </w:r>
          </w:p>
        </w:tc>
        <w:tc>
          <w:tcPr>
            <w:tcW w:w="535" w:type="dxa"/>
            <w:shd w:val="clear" w:color="000000" w:fill="FFFFFF"/>
            <w:noWrap/>
            <w:hideMark/>
          </w:tcPr>
          <w:p w:rsidR="002E08D4" w:rsidRPr="001106A5" w:rsidRDefault="002E08D4" w:rsidP="002E08D4">
            <w:pPr>
              <w:rPr>
                <w:sz w:val="16"/>
                <w:szCs w:val="16"/>
              </w:rPr>
            </w:pPr>
            <w:r w:rsidRPr="001106A5">
              <w:rPr>
                <w:sz w:val="16"/>
                <w:szCs w:val="16"/>
              </w:rPr>
              <w:t>03</w:t>
            </w:r>
          </w:p>
        </w:tc>
        <w:tc>
          <w:tcPr>
            <w:tcW w:w="701" w:type="dxa"/>
            <w:shd w:val="clear" w:color="000000" w:fill="FFFFFF"/>
            <w:noWrap/>
            <w:hideMark/>
          </w:tcPr>
          <w:p w:rsidR="002E08D4" w:rsidRPr="001106A5" w:rsidRDefault="002E08D4" w:rsidP="002E08D4">
            <w:pPr>
              <w:rPr>
                <w:sz w:val="16"/>
                <w:szCs w:val="16"/>
              </w:rPr>
            </w:pPr>
            <w:r w:rsidRPr="001106A5">
              <w:rPr>
                <w:sz w:val="16"/>
                <w:szCs w:val="16"/>
              </w:rPr>
              <w:t>42090</w:t>
            </w:r>
          </w:p>
        </w:tc>
        <w:tc>
          <w:tcPr>
            <w:tcW w:w="640" w:type="dxa"/>
            <w:shd w:val="clear" w:color="000000" w:fill="FFFFFF"/>
            <w:noWrap/>
            <w:hideMark/>
          </w:tcPr>
          <w:p w:rsidR="002E08D4" w:rsidRPr="001106A5" w:rsidRDefault="002E08D4" w:rsidP="002E08D4">
            <w:pPr>
              <w:rPr>
                <w:sz w:val="16"/>
                <w:szCs w:val="16"/>
              </w:rPr>
            </w:pPr>
            <w:r w:rsidRPr="001106A5">
              <w:rPr>
                <w:sz w:val="16"/>
                <w:szCs w:val="16"/>
              </w:rPr>
              <w:t>240</w:t>
            </w:r>
          </w:p>
        </w:tc>
        <w:tc>
          <w:tcPr>
            <w:tcW w:w="1035" w:type="dxa"/>
            <w:shd w:val="clear" w:color="000000" w:fill="FFFFFF"/>
            <w:noWrap/>
            <w:hideMark/>
          </w:tcPr>
          <w:p w:rsidR="002E08D4" w:rsidRPr="001106A5" w:rsidRDefault="002E08D4" w:rsidP="002E08D4">
            <w:pPr>
              <w:jc w:val="right"/>
              <w:rPr>
                <w:sz w:val="16"/>
                <w:szCs w:val="16"/>
              </w:rPr>
            </w:pPr>
            <w:r w:rsidRPr="001106A5">
              <w:rPr>
                <w:sz w:val="16"/>
                <w:szCs w:val="16"/>
              </w:rPr>
              <w:t>10,0</w:t>
            </w:r>
          </w:p>
        </w:tc>
        <w:tc>
          <w:tcPr>
            <w:tcW w:w="984" w:type="dxa"/>
            <w:shd w:val="clear" w:color="000000" w:fill="FFFFFF"/>
            <w:noWrap/>
            <w:hideMark/>
          </w:tcPr>
          <w:p w:rsidR="002E08D4" w:rsidRPr="001106A5" w:rsidRDefault="002E08D4" w:rsidP="002E08D4">
            <w:pPr>
              <w:jc w:val="right"/>
              <w:rPr>
                <w:sz w:val="16"/>
                <w:szCs w:val="16"/>
              </w:rPr>
            </w:pPr>
            <w:r w:rsidRPr="001106A5">
              <w:rPr>
                <w:sz w:val="16"/>
                <w:szCs w:val="16"/>
              </w:rPr>
              <w:t>10,0</w:t>
            </w:r>
          </w:p>
        </w:tc>
        <w:tc>
          <w:tcPr>
            <w:tcW w:w="984" w:type="dxa"/>
            <w:shd w:val="clear" w:color="000000" w:fill="FFFFFF"/>
            <w:noWrap/>
            <w:hideMark/>
          </w:tcPr>
          <w:p w:rsidR="002E08D4" w:rsidRPr="001106A5" w:rsidRDefault="002E08D4" w:rsidP="002E08D4">
            <w:pPr>
              <w:jc w:val="right"/>
              <w:rPr>
                <w:sz w:val="16"/>
                <w:szCs w:val="16"/>
              </w:rPr>
            </w:pPr>
            <w:r w:rsidRPr="001106A5">
              <w:rPr>
                <w:sz w:val="16"/>
                <w:szCs w:val="16"/>
              </w:rPr>
              <w:t>10,0</w:t>
            </w:r>
          </w:p>
        </w:tc>
      </w:tr>
      <w:tr w:rsidR="002E08D4" w:rsidRPr="001106A5" w:rsidTr="00D601C4">
        <w:trPr>
          <w:trHeight w:val="170"/>
        </w:trPr>
        <w:tc>
          <w:tcPr>
            <w:tcW w:w="3681" w:type="dxa"/>
            <w:shd w:val="clear" w:color="000000" w:fill="FFFFFF"/>
            <w:hideMark/>
          </w:tcPr>
          <w:p w:rsidR="002E08D4" w:rsidRPr="001106A5" w:rsidRDefault="002E08D4" w:rsidP="002E08D4">
            <w:pPr>
              <w:rPr>
                <w:sz w:val="16"/>
                <w:szCs w:val="16"/>
              </w:rPr>
            </w:pPr>
            <w:r w:rsidRPr="001106A5">
              <w:rPr>
                <w:sz w:val="16"/>
                <w:szCs w:val="16"/>
              </w:rPr>
              <w:t xml:space="preserve">Молодежная политика </w:t>
            </w:r>
          </w:p>
        </w:tc>
        <w:tc>
          <w:tcPr>
            <w:tcW w:w="385" w:type="dxa"/>
            <w:shd w:val="clear" w:color="000000" w:fill="FFFFFF"/>
            <w:noWrap/>
            <w:hideMark/>
          </w:tcPr>
          <w:p w:rsidR="002E08D4" w:rsidRPr="001106A5" w:rsidRDefault="002E08D4" w:rsidP="002E08D4">
            <w:pPr>
              <w:rPr>
                <w:sz w:val="16"/>
                <w:szCs w:val="16"/>
              </w:rPr>
            </w:pPr>
            <w:r w:rsidRPr="001106A5">
              <w:rPr>
                <w:sz w:val="16"/>
                <w:szCs w:val="16"/>
              </w:rPr>
              <w:t>07</w:t>
            </w:r>
          </w:p>
        </w:tc>
        <w:tc>
          <w:tcPr>
            <w:tcW w:w="565" w:type="dxa"/>
            <w:shd w:val="clear" w:color="000000" w:fill="FFFFFF"/>
            <w:noWrap/>
            <w:hideMark/>
          </w:tcPr>
          <w:p w:rsidR="002E08D4" w:rsidRPr="001106A5" w:rsidRDefault="002E08D4" w:rsidP="002E08D4">
            <w:pPr>
              <w:rPr>
                <w:sz w:val="16"/>
                <w:szCs w:val="16"/>
              </w:rPr>
            </w:pPr>
            <w:r w:rsidRPr="001106A5">
              <w:rPr>
                <w:sz w:val="16"/>
                <w:szCs w:val="16"/>
              </w:rPr>
              <w:t>07</w:t>
            </w:r>
          </w:p>
        </w:tc>
        <w:tc>
          <w:tcPr>
            <w:tcW w:w="454" w:type="dxa"/>
            <w:shd w:val="clear" w:color="000000" w:fill="FFFFFF"/>
            <w:noWrap/>
            <w:hideMark/>
          </w:tcPr>
          <w:p w:rsidR="002E08D4" w:rsidRPr="001106A5" w:rsidRDefault="002E08D4" w:rsidP="002E08D4">
            <w:pPr>
              <w:rPr>
                <w:sz w:val="16"/>
                <w:szCs w:val="16"/>
              </w:rPr>
            </w:pPr>
            <w:r w:rsidRPr="001106A5">
              <w:rPr>
                <w:sz w:val="16"/>
                <w:szCs w:val="16"/>
              </w:rPr>
              <w:t> </w:t>
            </w:r>
          </w:p>
        </w:tc>
        <w:tc>
          <w:tcPr>
            <w:tcW w:w="454" w:type="dxa"/>
            <w:shd w:val="clear" w:color="000000" w:fill="FFFFFF"/>
            <w:noWrap/>
            <w:hideMark/>
          </w:tcPr>
          <w:p w:rsidR="002E08D4" w:rsidRPr="001106A5" w:rsidRDefault="002E08D4" w:rsidP="002E08D4">
            <w:pPr>
              <w:rPr>
                <w:sz w:val="16"/>
                <w:szCs w:val="16"/>
              </w:rPr>
            </w:pPr>
            <w:r w:rsidRPr="001106A5">
              <w:rPr>
                <w:sz w:val="16"/>
                <w:szCs w:val="16"/>
              </w:rPr>
              <w:t> </w:t>
            </w:r>
          </w:p>
        </w:tc>
        <w:tc>
          <w:tcPr>
            <w:tcW w:w="535" w:type="dxa"/>
            <w:shd w:val="clear" w:color="000000" w:fill="FFFFFF"/>
            <w:noWrap/>
            <w:hideMark/>
          </w:tcPr>
          <w:p w:rsidR="002E08D4" w:rsidRPr="001106A5" w:rsidRDefault="002E08D4" w:rsidP="002E08D4">
            <w:pPr>
              <w:rPr>
                <w:sz w:val="16"/>
                <w:szCs w:val="16"/>
              </w:rPr>
            </w:pPr>
            <w:r w:rsidRPr="001106A5">
              <w:rPr>
                <w:sz w:val="16"/>
                <w:szCs w:val="16"/>
              </w:rPr>
              <w:t> </w:t>
            </w:r>
          </w:p>
        </w:tc>
        <w:tc>
          <w:tcPr>
            <w:tcW w:w="701" w:type="dxa"/>
            <w:shd w:val="clear" w:color="000000" w:fill="FFFFFF"/>
            <w:noWrap/>
            <w:hideMark/>
          </w:tcPr>
          <w:p w:rsidR="002E08D4" w:rsidRPr="001106A5" w:rsidRDefault="002E08D4" w:rsidP="002E08D4">
            <w:pPr>
              <w:rPr>
                <w:sz w:val="16"/>
                <w:szCs w:val="16"/>
              </w:rPr>
            </w:pPr>
            <w:r w:rsidRPr="001106A5">
              <w:rPr>
                <w:sz w:val="16"/>
                <w:szCs w:val="16"/>
              </w:rPr>
              <w:t> </w:t>
            </w:r>
          </w:p>
        </w:tc>
        <w:tc>
          <w:tcPr>
            <w:tcW w:w="640" w:type="dxa"/>
            <w:shd w:val="clear" w:color="000000" w:fill="FFFFFF"/>
            <w:noWrap/>
            <w:hideMark/>
          </w:tcPr>
          <w:p w:rsidR="002E08D4" w:rsidRPr="001106A5" w:rsidRDefault="002E08D4" w:rsidP="002E08D4">
            <w:pPr>
              <w:rPr>
                <w:sz w:val="16"/>
                <w:szCs w:val="16"/>
              </w:rPr>
            </w:pPr>
            <w:r w:rsidRPr="001106A5">
              <w:rPr>
                <w:sz w:val="16"/>
                <w:szCs w:val="16"/>
              </w:rPr>
              <w:t> </w:t>
            </w:r>
          </w:p>
        </w:tc>
        <w:tc>
          <w:tcPr>
            <w:tcW w:w="1035" w:type="dxa"/>
            <w:shd w:val="clear" w:color="000000" w:fill="FFFFFF"/>
            <w:noWrap/>
            <w:hideMark/>
          </w:tcPr>
          <w:p w:rsidR="002E08D4" w:rsidRPr="001106A5" w:rsidRDefault="002E08D4" w:rsidP="002E08D4">
            <w:pPr>
              <w:jc w:val="right"/>
              <w:rPr>
                <w:sz w:val="16"/>
                <w:szCs w:val="16"/>
              </w:rPr>
            </w:pPr>
            <w:r w:rsidRPr="001106A5">
              <w:rPr>
                <w:sz w:val="16"/>
                <w:szCs w:val="16"/>
              </w:rPr>
              <w:t>2 561,4</w:t>
            </w:r>
          </w:p>
        </w:tc>
        <w:tc>
          <w:tcPr>
            <w:tcW w:w="984" w:type="dxa"/>
            <w:shd w:val="clear" w:color="000000" w:fill="FFFFFF"/>
            <w:noWrap/>
            <w:hideMark/>
          </w:tcPr>
          <w:p w:rsidR="002E08D4" w:rsidRPr="001106A5" w:rsidRDefault="002E08D4" w:rsidP="002E08D4">
            <w:pPr>
              <w:jc w:val="right"/>
              <w:rPr>
                <w:sz w:val="16"/>
                <w:szCs w:val="16"/>
              </w:rPr>
            </w:pPr>
            <w:r w:rsidRPr="001106A5">
              <w:rPr>
                <w:sz w:val="16"/>
                <w:szCs w:val="16"/>
              </w:rPr>
              <w:t>2 561,4</w:t>
            </w:r>
          </w:p>
        </w:tc>
        <w:tc>
          <w:tcPr>
            <w:tcW w:w="984" w:type="dxa"/>
            <w:shd w:val="clear" w:color="000000" w:fill="FFFFFF"/>
            <w:noWrap/>
            <w:hideMark/>
          </w:tcPr>
          <w:p w:rsidR="002E08D4" w:rsidRPr="001106A5" w:rsidRDefault="002E08D4" w:rsidP="002E08D4">
            <w:pPr>
              <w:jc w:val="right"/>
              <w:rPr>
                <w:sz w:val="16"/>
                <w:szCs w:val="16"/>
              </w:rPr>
            </w:pPr>
            <w:r w:rsidRPr="001106A5">
              <w:rPr>
                <w:sz w:val="16"/>
                <w:szCs w:val="16"/>
              </w:rPr>
              <w:t>2 561,4</w:t>
            </w:r>
          </w:p>
        </w:tc>
      </w:tr>
      <w:tr w:rsidR="002E08D4" w:rsidRPr="001106A5" w:rsidTr="00D601C4">
        <w:trPr>
          <w:trHeight w:val="170"/>
        </w:trPr>
        <w:tc>
          <w:tcPr>
            <w:tcW w:w="3681" w:type="dxa"/>
            <w:shd w:val="clear" w:color="000000" w:fill="FFFFFF"/>
            <w:hideMark/>
          </w:tcPr>
          <w:p w:rsidR="002E08D4" w:rsidRPr="001106A5" w:rsidRDefault="002E08D4" w:rsidP="002E08D4">
            <w:pPr>
              <w:rPr>
                <w:sz w:val="16"/>
                <w:szCs w:val="16"/>
              </w:rPr>
            </w:pPr>
            <w:r w:rsidRPr="001106A5">
              <w:rPr>
                <w:sz w:val="16"/>
                <w:szCs w:val="16"/>
              </w:rPr>
              <w:t>Муниципальная программа "Социальная поддержка граждан" на 2017-2025 годы</w:t>
            </w:r>
          </w:p>
        </w:tc>
        <w:tc>
          <w:tcPr>
            <w:tcW w:w="385" w:type="dxa"/>
            <w:shd w:val="clear" w:color="000000" w:fill="FFFFFF"/>
            <w:noWrap/>
            <w:hideMark/>
          </w:tcPr>
          <w:p w:rsidR="002E08D4" w:rsidRPr="001106A5" w:rsidRDefault="002E08D4" w:rsidP="002E08D4">
            <w:pPr>
              <w:rPr>
                <w:sz w:val="16"/>
                <w:szCs w:val="16"/>
              </w:rPr>
            </w:pPr>
            <w:r w:rsidRPr="001106A5">
              <w:rPr>
                <w:sz w:val="16"/>
                <w:szCs w:val="16"/>
              </w:rPr>
              <w:t>07</w:t>
            </w:r>
          </w:p>
        </w:tc>
        <w:tc>
          <w:tcPr>
            <w:tcW w:w="565" w:type="dxa"/>
            <w:shd w:val="clear" w:color="000000" w:fill="FFFFFF"/>
            <w:noWrap/>
            <w:hideMark/>
          </w:tcPr>
          <w:p w:rsidR="002E08D4" w:rsidRPr="001106A5" w:rsidRDefault="002E08D4" w:rsidP="002E08D4">
            <w:pPr>
              <w:rPr>
                <w:sz w:val="16"/>
                <w:szCs w:val="16"/>
              </w:rPr>
            </w:pPr>
            <w:r w:rsidRPr="001106A5">
              <w:rPr>
                <w:sz w:val="16"/>
                <w:szCs w:val="16"/>
              </w:rPr>
              <w:t>07</w:t>
            </w:r>
          </w:p>
        </w:tc>
        <w:tc>
          <w:tcPr>
            <w:tcW w:w="454" w:type="dxa"/>
            <w:shd w:val="clear" w:color="000000" w:fill="FFFFFF"/>
            <w:noWrap/>
            <w:hideMark/>
          </w:tcPr>
          <w:p w:rsidR="002E08D4" w:rsidRPr="001106A5" w:rsidRDefault="002E08D4" w:rsidP="002E08D4">
            <w:pPr>
              <w:rPr>
                <w:sz w:val="16"/>
                <w:szCs w:val="16"/>
              </w:rPr>
            </w:pPr>
            <w:r w:rsidRPr="001106A5">
              <w:rPr>
                <w:sz w:val="16"/>
                <w:szCs w:val="16"/>
              </w:rPr>
              <w:t>03</w:t>
            </w:r>
          </w:p>
        </w:tc>
        <w:tc>
          <w:tcPr>
            <w:tcW w:w="454" w:type="dxa"/>
            <w:shd w:val="clear" w:color="000000" w:fill="FFFFFF"/>
            <w:noWrap/>
            <w:hideMark/>
          </w:tcPr>
          <w:p w:rsidR="002E08D4" w:rsidRPr="001106A5" w:rsidRDefault="002E08D4" w:rsidP="002E08D4">
            <w:pPr>
              <w:rPr>
                <w:sz w:val="16"/>
                <w:szCs w:val="16"/>
              </w:rPr>
            </w:pPr>
            <w:r w:rsidRPr="001106A5">
              <w:rPr>
                <w:sz w:val="16"/>
                <w:szCs w:val="16"/>
              </w:rPr>
              <w:t> </w:t>
            </w:r>
          </w:p>
        </w:tc>
        <w:tc>
          <w:tcPr>
            <w:tcW w:w="535" w:type="dxa"/>
            <w:shd w:val="clear" w:color="000000" w:fill="FFFFFF"/>
            <w:noWrap/>
            <w:hideMark/>
          </w:tcPr>
          <w:p w:rsidR="002E08D4" w:rsidRPr="001106A5" w:rsidRDefault="002E08D4" w:rsidP="002E08D4">
            <w:pPr>
              <w:rPr>
                <w:sz w:val="16"/>
                <w:szCs w:val="16"/>
              </w:rPr>
            </w:pPr>
            <w:r w:rsidRPr="001106A5">
              <w:rPr>
                <w:sz w:val="16"/>
                <w:szCs w:val="16"/>
              </w:rPr>
              <w:t> </w:t>
            </w:r>
          </w:p>
        </w:tc>
        <w:tc>
          <w:tcPr>
            <w:tcW w:w="701" w:type="dxa"/>
            <w:shd w:val="clear" w:color="000000" w:fill="FFFFFF"/>
            <w:noWrap/>
            <w:hideMark/>
          </w:tcPr>
          <w:p w:rsidR="002E08D4" w:rsidRPr="001106A5" w:rsidRDefault="002E08D4" w:rsidP="002E08D4">
            <w:pPr>
              <w:rPr>
                <w:sz w:val="16"/>
                <w:szCs w:val="16"/>
              </w:rPr>
            </w:pPr>
            <w:r w:rsidRPr="001106A5">
              <w:rPr>
                <w:sz w:val="16"/>
                <w:szCs w:val="16"/>
              </w:rPr>
              <w:t> </w:t>
            </w:r>
          </w:p>
        </w:tc>
        <w:tc>
          <w:tcPr>
            <w:tcW w:w="640" w:type="dxa"/>
            <w:shd w:val="clear" w:color="000000" w:fill="FFFFFF"/>
            <w:noWrap/>
            <w:hideMark/>
          </w:tcPr>
          <w:p w:rsidR="002E08D4" w:rsidRPr="001106A5" w:rsidRDefault="002E08D4" w:rsidP="002E08D4">
            <w:pPr>
              <w:rPr>
                <w:sz w:val="16"/>
                <w:szCs w:val="16"/>
              </w:rPr>
            </w:pPr>
            <w:r w:rsidRPr="001106A5">
              <w:rPr>
                <w:sz w:val="16"/>
                <w:szCs w:val="16"/>
              </w:rPr>
              <w:t> </w:t>
            </w:r>
          </w:p>
        </w:tc>
        <w:tc>
          <w:tcPr>
            <w:tcW w:w="1035" w:type="dxa"/>
            <w:shd w:val="clear" w:color="000000" w:fill="FFFFFF"/>
            <w:noWrap/>
            <w:hideMark/>
          </w:tcPr>
          <w:p w:rsidR="002E08D4" w:rsidRPr="001106A5" w:rsidRDefault="002E08D4" w:rsidP="002E08D4">
            <w:pPr>
              <w:jc w:val="right"/>
              <w:rPr>
                <w:sz w:val="16"/>
                <w:szCs w:val="16"/>
              </w:rPr>
            </w:pPr>
            <w:r w:rsidRPr="001106A5">
              <w:rPr>
                <w:sz w:val="16"/>
                <w:szCs w:val="16"/>
              </w:rPr>
              <w:t>2 459,3</w:t>
            </w:r>
          </w:p>
        </w:tc>
        <w:tc>
          <w:tcPr>
            <w:tcW w:w="984" w:type="dxa"/>
            <w:shd w:val="clear" w:color="000000" w:fill="FFFFFF"/>
            <w:noWrap/>
            <w:hideMark/>
          </w:tcPr>
          <w:p w:rsidR="002E08D4" w:rsidRPr="001106A5" w:rsidRDefault="002E08D4" w:rsidP="002E08D4">
            <w:pPr>
              <w:jc w:val="right"/>
              <w:rPr>
                <w:sz w:val="16"/>
                <w:szCs w:val="16"/>
              </w:rPr>
            </w:pPr>
            <w:r w:rsidRPr="001106A5">
              <w:rPr>
                <w:sz w:val="16"/>
                <w:szCs w:val="16"/>
              </w:rPr>
              <w:t>2 459,3</w:t>
            </w:r>
          </w:p>
        </w:tc>
        <w:tc>
          <w:tcPr>
            <w:tcW w:w="984" w:type="dxa"/>
            <w:shd w:val="clear" w:color="000000" w:fill="FFFFFF"/>
            <w:noWrap/>
            <w:hideMark/>
          </w:tcPr>
          <w:p w:rsidR="002E08D4" w:rsidRPr="001106A5" w:rsidRDefault="002E08D4" w:rsidP="002E08D4">
            <w:pPr>
              <w:jc w:val="right"/>
              <w:rPr>
                <w:sz w:val="16"/>
                <w:szCs w:val="16"/>
              </w:rPr>
            </w:pPr>
            <w:r w:rsidRPr="001106A5">
              <w:rPr>
                <w:sz w:val="16"/>
                <w:szCs w:val="16"/>
              </w:rPr>
              <w:t>2 459,3</w:t>
            </w:r>
          </w:p>
        </w:tc>
      </w:tr>
      <w:tr w:rsidR="002E08D4" w:rsidRPr="001106A5" w:rsidTr="00D601C4">
        <w:trPr>
          <w:trHeight w:val="170"/>
        </w:trPr>
        <w:tc>
          <w:tcPr>
            <w:tcW w:w="3681" w:type="dxa"/>
            <w:shd w:val="clear" w:color="000000" w:fill="FFFFFF"/>
            <w:hideMark/>
          </w:tcPr>
          <w:p w:rsidR="002E08D4" w:rsidRPr="001106A5" w:rsidRDefault="002E08D4" w:rsidP="002E08D4">
            <w:pPr>
              <w:rPr>
                <w:sz w:val="16"/>
                <w:szCs w:val="16"/>
              </w:rPr>
            </w:pPr>
            <w:r w:rsidRPr="001106A5">
              <w:rPr>
                <w:sz w:val="16"/>
                <w:szCs w:val="16"/>
              </w:rPr>
              <w:t>Подпрограмма "Организация отдыха и оздоровления детей"</w:t>
            </w:r>
          </w:p>
        </w:tc>
        <w:tc>
          <w:tcPr>
            <w:tcW w:w="385" w:type="dxa"/>
            <w:shd w:val="clear" w:color="000000" w:fill="FFFFFF"/>
            <w:noWrap/>
            <w:hideMark/>
          </w:tcPr>
          <w:p w:rsidR="002E08D4" w:rsidRPr="001106A5" w:rsidRDefault="002E08D4" w:rsidP="002E08D4">
            <w:pPr>
              <w:rPr>
                <w:sz w:val="16"/>
                <w:szCs w:val="16"/>
              </w:rPr>
            </w:pPr>
            <w:r w:rsidRPr="001106A5">
              <w:rPr>
                <w:sz w:val="16"/>
                <w:szCs w:val="16"/>
              </w:rPr>
              <w:t>07</w:t>
            </w:r>
          </w:p>
        </w:tc>
        <w:tc>
          <w:tcPr>
            <w:tcW w:w="565" w:type="dxa"/>
            <w:shd w:val="clear" w:color="000000" w:fill="FFFFFF"/>
            <w:noWrap/>
            <w:hideMark/>
          </w:tcPr>
          <w:p w:rsidR="002E08D4" w:rsidRPr="001106A5" w:rsidRDefault="002E08D4" w:rsidP="002E08D4">
            <w:pPr>
              <w:rPr>
                <w:sz w:val="16"/>
                <w:szCs w:val="16"/>
              </w:rPr>
            </w:pPr>
            <w:r w:rsidRPr="001106A5">
              <w:rPr>
                <w:sz w:val="16"/>
                <w:szCs w:val="16"/>
              </w:rPr>
              <w:t>07</w:t>
            </w:r>
          </w:p>
        </w:tc>
        <w:tc>
          <w:tcPr>
            <w:tcW w:w="454" w:type="dxa"/>
            <w:shd w:val="clear" w:color="000000" w:fill="FFFFFF"/>
            <w:noWrap/>
            <w:hideMark/>
          </w:tcPr>
          <w:p w:rsidR="002E08D4" w:rsidRPr="001106A5" w:rsidRDefault="002E08D4" w:rsidP="002E08D4">
            <w:pPr>
              <w:rPr>
                <w:sz w:val="16"/>
                <w:szCs w:val="16"/>
              </w:rPr>
            </w:pPr>
            <w:r w:rsidRPr="001106A5">
              <w:rPr>
                <w:sz w:val="16"/>
                <w:szCs w:val="16"/>
              </w:rPr>
              <w:t>03</w:t>
            </w:r>
          </w:p>
        </w:tc>
        <w:tc>
          <w:tcPr>
            <w:tcW w:w="454" w:type="dxa"/>
            <w:shd w:val="clear" w:color="000000" w:fill="FFFFFF"/>
            <w:noWrap/>
            <w:hideMark/>
          </w:tcPr>
          <w:p w:rsidR="002E08D4" w:rsidRPr="001106A5" w:rsidRDefault="002E08D4" w:rsidP="002E08D4">
            <w:pPr>
              <w:rPr>
                <w:sz w:val="16"/>
                <w:szCs w:val="16"/>
              </w:rPr>
            </w:pPr>
            <w:r w:rsidRPr="001106A5">
              <w:rPr>
                <w:sz w:val="16"/>
                <w:szCs w:val="16"/>
              </w:rPr>
              <w:t>3</w:t>
            </w:r>
          </w:p>
        </w:tc>
        <w:tc>
          <w:tcPr>
            <w:tcW w:w="535" w:type="dxa"/>
            <w:shd w:val="clear" w:color="000000" w:fill="FFFFFF"/>
            <w:noWrap/>
            <w:hideMark/>
          </w:tcPr>
          <w:p w:rsidR="002E08D4" w:rsidRPr="001106A5" w:rsidRDefault="002E08D4" w:rsidP="002E08D4">
            <w:pPr>
              <w:rPr>
                <w:sz w:val="16"/>
                <w:szCs w:val="16"/>
              </w:rPr>
            </w:pPr>
            <w:r w:rsidRPr="001106A5">
              <w:rPr>
                <w:sz w:val="16"/>
                <w:szCs w:val="16"/>
              </w:rPr>
              <w:t> </w:t>
            </w:r>
          </w:p>
        </w:tc>
        <w:tc>
          <w:tcPr>
            <w:tcW w:w="701" w:type="dxa"/>
            <w:shd w:val="clear" w:color="000000" w:fill="FFFFFF"/>
            <w:noWrap/>
            <w:hideMark/>
          </w:tcPr>
          <w:p w:rsidR="002E08D4" w:rsidRPr="001106A5" w:rsidRDefault="002E08D4" w:rsidP="002E08D4">
            <w:pPr>
              <w:rPr>
                <w:sz w:val="16"/>
                <w:szCs w:val="16"/>
              </w:rPr>
            </w:pPr>
            <w:r w:rsidRPr="001106A5">
              <w:rPr>
                <w:sz w:val="16"/>
                <w:szCs w:val="16"/>
              </w:rPr>
              <w:t> </w:t>
            </w:r>
          </w:p>
        </w:tc>
        <w:tc>
          <w:tcPr>
            <w:tcW w:w="640" w:type="dxa"/>
            <w:shd w:val="clear" w:color="000000" w:fill="FFFFFF"/>
            <w:noWrap/>
            <w:hideMark/>
          </w:tcPr>
          <w:p w:rsidR="002E08D4" w:rsidRPr="001106A5" w:rsidRDefault="002E08D4" w:rsidP="002E08D4">
            <w:pPr>
              <w:rPr>
                <w:sz w:val="16"/>
                <w:szCs w:val="16"/>
              </w:rPr>
            </w:pPr>
            <w:r w:rsidRPr="001106A5">
              <w:rPr>
                <w:sz w:val="16"/>
                <w:szCs w:val="16"/>
              </w:rPr>
              <w:t> </w:t>
            </w:r>
          </w:p>
        </w:tc>
        <w:tc>
          <w:tcPr>
            <w:tcW w:w="1035" w:type="dxa"/>
            <w:shd w:val="clear" w:color="000000" w:fill="FFFFFF"/>
            <w:noWrap/>
            <w:hideMark/>
          </w:tcPr>
          <w:p w:rsidR="002E08D4" w:rsidRPr="001106A5" w:rsidRDefault="002E08D4" w:rsidP="002E08D4">
            <w:pPr>
              <w:jc w:val="right"/>
              <w:rPr>
                <w:sz w:val="16"/>
                <w:szCs w:val="16"/>
              </w:rPr>
            </w:pPr>
            <w:r w:rsidRPr="001106A5">
              <w:rPr>
                <w:sz w:val="16"/>
                <w:szCs w:val="16"/>
              </w:rPr>
              <w:t>2 459,3</w:t>
            </w:r>
          </w:p>
        </w:tc>
        <w:tc>
          <w:tcPr>
            <w:tcW w:w="984" w:type="dxa"/>
            <w:shd w:val="clear" w:color="000000" w:fill="FFFFFF"/>
            <w:noWrap/>
            <w:hideMark/>
          </w:tcPr>
          <w:p w:rsidR="002E08D4" w:rsidRPr="001106A5" w:rsidRDefault="002E08D4" w:rsidP="002E08D4">
            <w:pPr>
              <w:jc w:val="right"/>
              <w:rPr>
                <w:sz w:val="16"/>
                <w:szCs w:val="16"/>
              </w:rPr>
            </w:pPr>
            <w:r w:rsidRPr="001106A5">
              <w:rPr>
                <w:sz w:val="16"/>
                <w:szCs w:val="16"/>
              </w:rPr>
              <w:t>2 459,3</w:t>
            </w:r>
          </w:p>
        </w:tc>
        <w:tc>
          <w:tcPr>
            <w:tcW w:w="984" w:type="dxa"/>
            <w:shd w:val="clear" w:color="000000" w:fill="FFFFFF"/>
            <w:noWrap/>
            <w:hideMark/>
          </w:tcPr>
          <w:p w:rsidR="002E08D4" w:rsidRPr="001106A5" w:rsidRDefault="002E08D4" w:rsidP="002E08D4">
            <w:pPr>
              <w:jc w:val="right"/>
              <w:rPr>
                <w:sz w:val="16"/>
                <w:szCs w:val="16"/>
              </w:rPr>
            </w:pPr>
            <w:r w:rsidRPr="001106A5">
              <w:rPr>
                <w:sz w:val="16"/>
                <w:szCs w:val="16"/>
              </w:rPr>
              <w:t>2 459,3</w:t>
            </w:r>
          </w:p>
        </w:tc>
      </w:tr>
      <w:tr w:rsidR="002E08D4" w:rsidRPr="001106A5" w:rsidTr="00D601C4">
        <w:trPr>
          <w:trHeight w:val="170"/>
        </w:trPr>
        <w:tc>
          <w:tcPr>
            <w:tcW w:w="3681" w:type="dxa"/>
            <w:shd w:val="clear" w:color="000000" w:fill="FFFFFF"/>
            <w:hideMark/>
          </w:tcPr>
          <w:p w:rsidR="002E08D4" w:rsidRPr="001106A5" w:rsidRDefault="002E08D4" w:rsidP="002E08D4">
            <w:pPr>
              <w:rPr>
                <w:sz w:val="16"/>
                <w:szCs w:val="16"/>
              </w:rPr>
            </w:pPr>
            <w:r w:rsidRPr="001106A5">
              <w:rPr>
                <w:sz w:val="16"/>
                <w:szCs w:val="16"/>
              </w:rPr>
              <w:t>Основное мероприятие "Мероприятия по сохранению и развитию инфраструктуры системы детского отдыха и оздоровления"</w:t>
            </w:r>
          </w:p>
        </w:tc>
        <w:tc>
          <w:tcPr>
            <w:tcW w:w="385" w:type="dxa"/>
            <w:shd w:val="clear" w:color="000000" w:fill="FFFFFF"/>
            <w:noWrap/>
            <w:hideMark/>
          </w:tcPr>
          <w:p w:rsidR="002E08D4" w:rsidRPr="001106A5" w:rsidRDefault="002E08D4" w:rsidP="002E08D4">
            <w:pPr>
              <w:rPr>
                <w:sz w:val="16"/>
                <w:szCs w:val="16"/>
              </w:rPr>
            </w:pPr>
            <w:r w:rsidRPr="001106A5">
              <w:rPr>
                <w:sz w:val="16"/>
                <w:szCs w:val="16"/>
              </w:rPr>
              <w:t>07</w:t>
            </w:r>
          </w:p>
        </w:tc>
        <w:tc>
          <w:tcPr>
            <w:tcW w:w="565" w:type="dxa"/>
            <w:shd w:val="clear" w:color="000000" w:fill="FFFFFF"/>
            <w:noWrap/>
            <w:hideMark/>
          </w:tcPr>
          <w:p w:rsidR="002E08D4" w:rsidRPr="001106A5" w:rsidRDefault="002E08D4" w:rsidP="002E08D4">
            <w:pPr>
              <w:rPr>
                <w:sz w:val="16"/>
                <w:szCs w:val="16"/>
              </w:rPr>
            </w:pPr>
            <w:r w:rsidRPr="001106A5">
              <w:rPr>
                <w:sz w:val="16"/>
                <w:szCs w:val="16"/>
              </w:rPr>
              <w:t>07</w:t>
            </w:r>
          </w:p>
        </w:tc>
        <w:tc>
          <w:tcPr>
            <w:tcW w:w="454" w:type="dxa"/>
            <w:shd w:val="clear" w:color="000000" w:fill="FFFFFF"/>
            <w:noWrap/>
            <w:hideMark/>
          </w:tcPr>
          <w:p w:rsidR="002E08D4" w:rsidRPr="001106A5" w:rsidRDefault="002E08D4" w:rsidP="002E08D4">
            <w:pPr>
              <w:rPr>
                <w:sz w:val="16"/>
                <w:szCs w:val="16"/>
              </w:rPr>
            </w:pPr>
            <w:r w:rsidRPr="001106A5">
              <w:rPr>
                <w:sz w:val="16"/>
                <w:szCs w:val="16"/>
              </w:rPr>
              <w:t>03</w:t>
            </w:r>
          </w:p>
        </w:tc>
        <w:tc>
          <w:tcPr>
            <w:tcW w:w="454" w:type="dxa"/>
            <w:shd w:val="clear" w:color="000000" w:fill="FFFFFF"/>
            <w:noWrap/>
            <w:hideMark/>
          </w:tcPr>
          <w:p w:rsidR="002E08D4" w:rsidRPr="001106A5" w:rsidRDefault="002E08D4" w:rsidP="002E08D4">
            <w:pPr>
              <w:rPr>
                <w:sz w:val="16"/>
                <w:szCs w:val="16"/>
              </w:rPr>
            </w:pPr>
            <w:r w:rsidRPr="001106A5">
              <w:rPr>
                <w:sz w:val="16"/>
                <w:szCs w:val="16"/>
              </w:rPr>
              <w:t>3</w:t>
            </w:r>
          </w:p>
        </w:tc>
        <w:tc>
          <w:tcPr>
            <w:tcW w:w="535" w:type="dxa"/>
            <w:shd w:val="clear" w:color="000000" w:fill="FFFFFF"/>
            <w:noWrap/>
            <w:hideMark/>
          </w:tcPr>
          <w:p w:rsidR="002E08D4" w:rsidRPr="001106A5" w:rsidRDefault="002E08D4" w:rsidP="002E08D4">
            <w:pPr>
              <w:rPr>
                <w:sz w:val="16"/>
                <w:szCs w:val="16"/>
              </w:rPr>
            </w:pPr>
            <w:r w:rsidRPr="001106A5">
              <w:rPr>
                <w:sz w:val="16"/>
                <w:szCs w:val="16"/>
              </w:rPr>
              <w:t>01</w:t>
            </w:r>
          </w:p>
        </w:tc>
        <w:tc>
          <w:tcPr>
            <w:tcW w:w="701" w:type="dxa"/>
            <w:shd w:val="clear" w:color="000000" w:fill="FFFFFF"/>
            <w:noWrap/>
            <w:hideMark/>
          </w:tcPr>
          <w:p w:rsidR="002E08D4" w:rsidRPr="001106A5" w:rsidRDefault="002E08D4" w:rsidP="002E08D4">
            <w:pPr>
              <w:rPr>
                <w:sz w:val="16"/>
                <w:szCs w:val="16"/>
              </w:rPr>
            </w:pPr>
            <w:r w:rsidRPr="001106A5">
              <w:rPr>
                <w:sz w:val="16"/>
                <w:szCs w:val="16"/>
              </w:rPr>
              <w:t> </w:t>
            </w:r>
          </w:p>
        </w:tc>
        <w:tc>
          <w:tcPr>
            <w:tcW w:w="640" w:type="dxa"/>
            <w:shd w:val="clear" w:color="000000" w:fill="FFFFFF"/>
            <w:noWrap/>
            <w:hideMark/>
          </w:tcPr>
          <w:p w:rsidR="002E08D4" w:rsidRPr="001106A5" w:rsidRDefault="002E08D4" w:rsidP="002E08D4">
            <w:pPr>
              <w:rPr>
                <w:sz w:val="16"/>
                <w:szCs w:val="16"/>
              </w:rPr>
            </w:pPr>
            <w:r w:rsidRPr="001106A5">
              <w:rPr>
                <w:sz w:val="16"/>
                <w:szCs w:val="16"/>
              </w:rPr>
              <w:t> </w:t>
            </w:r>
          </w:p>
        </w:tc>
        <w:tc>
          <w:tcPr>
            <w:tcW w:w="1035" w:type="dxa"/>
            <w:shd w:val="clear" w:color="000000" w:fill="FFFFFF"/>
            <w:noWrap/>
            <w:hideMark/>
          </w:tcPr>
          <w:p w:rsidR="002E08D4" w:rsidRPr="001106A5" w:rsidRDefault="002E08D4" w:rsidP="002E08D4">
            <w:pPr>
              <w:jc w:val="right"/>
              <w:rPr>
                <w:sz w:val="16"/>
                <w:szCs w:val="16"/>
              </w:rPr>
            </w:pPr>
            <w:r w:rsidRPr="001106A5">
              <w:rPr>
                <w:sz w:val="16"/>
                <w:szCs w:val="16"/>
              </w:rPr>
              <w:t>2 459,3</w:t>
            </w:r>
          </w:p>
        </w:tc>
        <w:tc>
          <w:tcPr>
            <w:tcW w:w="984" w:type="dxa"/>
            <w:shd w:val="clear" w:color="000000" w:fill="FFFFFF"/>
            <w:noWrap/>
            <w:hideMark/>
          </w:tcPr>
          <w:p w:rsidR="002E08D4" w:rsidRPr="001106A5" w:rsidRDefault="002E08D4" w:rsidP="002E08D4">
            <w:pPr>
              <w:jc w:val="right"/>
              <w:rPr>
                <w:sz w:val="16"/>
                <w:szCs w:val="16"/>
              </w:rPr>
            </w:pPr>
            <w:r w:rsidRPr="001106A5">
              <w:rPr>
                <w:sz w:val="16"/>
                <w:szCs w:val="16"/>
              </w:rPr>
              <w:t>2 459,3</w:t>
            </w:r>
          </w:p>
        </w:tc>
        <w:tc>
          <w:tcPr>
            <w:tcW w:w="984" w:type="dxa"/>
            <w:shd w:val="clear" w:color="000000" w:fill="FFFFFF"/>
            <w:noWrap/>
            <w:hideMark/>
          </w:tcPr>
          <w:p w:rsidR="002E08D4" w:rsidRPr="001106A5" w:rsidRDefault="002E08D4" w:rsidP="002E08D4">
            <w:pPr>
              <w:jc w:val="right"/>
              <w:rPr>
                <w:sz w:val="16"/>
                <w:szCs w:val="16"/>
              </w:rPr>
            </w:pPr>
            <w:r w:rsidRPr="001106A5">
              <w:rPr>
                <w:sz w:val="16"/>
                <w:szCs w:val="16"/>
              </w:rPr>
              <w:t>2 459,3</w:t>
            </w:r>
          </w:p>
        </w:tc>
      </w:tr>
      <w:tr w:rsidR="002E08D4" w:rsidRPr="001106A5" w:rsidTr="00D601C4">
        <w:trPr>
          <w:trHeight w:val="170"/>
        </w:trPr>
        <w:tc>
          <w:tcPr>
            <w:tcW w:w="3681" w:type="dxa"/>
            <w:shd w:val="clear" w:color="000000" w:fill="FFFFFF"/>
            <w:hideMark/>
          </w:tcPr>
          <w:p w:rsidR="002E08D4" w:rsidRPr="001106A5" w:rsidRDefault="002E08D4" w:rsidP="002E08D4">
            <w:pPr>
              <w:rPr>
                <w:sz w:val="16"/>
                <w:szCs w:val="16"/>
              </w:rPr>
            </w:pPr>
            <w:r w:rsidRPr="001106A5">
              <w:rPr>
                <w:sz w:val="16"/>
                <w:szCs w:val="16"/>
              </w:rPr>
              <w:t>Осуществление государственных полномочий Республики Мордовия по финансовому обеспечению отдыха и оздоровления детей в Республике Мордовия в каникулярное время</w:t>
            </w:r>
          </w:p>
        </w:tc>
        <w:tc>
          <w:tcPr>
            <w:tcW w:w="385" w:type="dxa"/>
            <w:shd w:val="clear" w:color="000000" w:fill="FFFFFF"/>
            <w:noWrap/>
            <w:hideMark/>
          </w:tcPr>
          <w:p w:rsidR="002E08D4" w:rsidRPr="001106A5" w:rsidRDefault="002E08D4" w:rsidP="002E08D4">
            <w:pPr>
              <w:rPr>
                <w:sz w:val="16"/>
                <w:szCs w:val="16"/>
              </w:rPr>
            </w:pPr>
            <w:r w:rsidRPr="001106A5">
              <w:rPr>
                <w:sz w:val="16"/>
                <w:szCs w:val="16"/>
              </w:rPr>
              <w:t>07</w:t>
            </w:r>
          </w:p>
        </w:tc>
        <w:tc>
          <w:tcPr>
            <w:tcW w:w="565" w:type="dxa"/>
            <w:shd w:val="clear" w:color="000000" w:fill="FFFFFF"/>
            <w:noWrap/>
            <w:hideMark/>
          </w:tcPr>
          <w:p w:rsidR="002E08D4" w:rsidRPr="001106A5" w:rsidRDefault="002E08D4" w:rsidP="002E08D4">
            <w:pPr>
              <w:rPr>
                <w:sz w:val="16"/>
                <w:szCs w:val="16"/>
              </w:rPr>
            </w:pPr>
            <w:r w:rsidRPr="001106A5">
              <w:rPr>
                <w:sz w:val="16"/>
                <w:szCs w:val="16"/>
              </w:rPr>
              <w:t>07</w:t>
            </w:r>
          </w:p>
        </w:tc>
        <w:tc>
          <w:tcPr>
            <w:tcW w:w="454" w:type="dxa"/>
            <w:shd w:val="clear" w:color="000000" w:fill="FFFFFF"/>
            <w:noWrap/>
            <w:hideMark/>
          </w:tcPr>
          <w:p w:rsidR="002E08D4" w:rsidRPr="001106A5" w:rsidRDefault="002E08D4" w:rsidP="002E08D4">
            <w:pPr>
              <w:rPr>
                <w:sz w:val="16"/>
                <w:szCs w:val="16"/>
              </w:rPr>
            </w:pPr>
            <w:r w:rsidRPr="001106A5">
              <w:rPr>
                <w:sz w:val="16"/>
                <w:szCs w:val="16"/>
              </w:rPr>
              <w:t>03</w:t>
            </w:r>
          </w:p>
        </w:tc>
        <w:tc>
          <w:tcPr>
            <w:tcW w:w="454" w:type="dxa"/>
            <w:shd w:val="clear" w:color="000000" w:fill="FFFFFF"/>
            <w:noWrap/>
            <w:hideMark/>
          </w:tcPr>
          <w:p w:rsidR="002E08D4" w:rsidRPr="001106A5" w:rsidRDefault="002E08D4" w:rsidP="002E08D4">
            <w:pPr>
              <w:rPr>
                <w:sz w:val="16"/>
                <w:szCs w:val="16"/>
              </w:rPr>
            </w:pPr>
            <w:r w:rsidRPr="001106A5">
              <w:rPr>
                <w:sz w:val="16"/>
                <w:szCs w:val="16"/>
              </w:rPr>
              <w:t>3</w:t>
            </w:r>
          </w:p>
        </w:tc>
        <w:tc>
          <w:tcPr>
            <w:tcW w:w="535" w:type="dxa"/>
            <w:shd w:val="clear" w:color="000000" w:fill="FFFFFF"/>
            <w:noWrap/>
            <w:hideMark/>
          </w:tcPr>
          <w:p w:rsidR="002E08D4" w:rsidRPr="001106A5" w:rsidRDefault="002E08D4" w:rsidP="002E08D4">
            <w:pPr>
              <w:rPr>
                <w:sz w:val="16"/>
                <w:szCs w:val="16"/>
              </w:rPr>
            </w:pPr>
            <w:r w:rsidRPr="001106A5">
              <w:rPr>
                <w:sz w:val="16"/>
                <w:szCs w:val="16"/>
              </w:rPr>
              <w:t>01</w:t>
            </w:r>
          </w:p>
        </w:tc>
        <w:tc>
          <w:tcPr>
            <w:tcW w:w="701" w:type="dxa"/>
            <w:shd w:val="clear" w:color="000000" w:fill="FFFFFF"/>
            <w:noWrap/>
            <w:hideMark/>
          </w:tcPr>
          <w:p w:rsidR="002E08D4" w:rsidRPr="001106A5" w:rsidRDefault="002E08D4" w:rsidP="002E08D4">
            <w:pPr>
              <w:rPr>
                <w:sz w:val="16"/>
                <w:szCs w:val="16"/>
              </w:rPr>
            </w:pPr>
            <w:r w:rsidRPr="001106A5">
              <w:rPr>
                <w:sz w:val="16"/>
                <w:szCs w:val="16"/>
              </w:rPr>
              <w:t>77210</w:t>
            </w:r>
          </w:p>
        </w:tc>
        <w:tc>
          <w:tcPr>
            <w:tcW w:w="640" w:type="dxa"/>
            <w:shd w:val="clear" w:color="000000" w:fill="FFFFFF"/>
            <w:noWrap/>
            <w:hideMark/>
          </w:tcPr>
          <w:p w:rsidR="002E08D4" w:rsidRPr="001106A5" w:rsidRDefault="002E08D4" w:rsidP="002E08D4">
            <w:pPr>
              <w:rPr>
                <w:sz w:val="16"/>
                <w:szCs w:val="16"/>
              </w:rPr>
            </w:pPr>
            <w:r w:rsidRPr="001106A5">
              <w:rPr>
                <w:sz w:val="16"/>
                <w:szCs w:val="16"/>
              </w:rPr>
              <w:t> </w:t>
            </w:r>
          </w:p>
        </w:tc>
        <w:tc>
          <w:tcPr>
            <w:tcW w:w="1035" w:type="dxa"/>
            <w:shd w:val="clear" w:color="000000" w:fill="FFFFFF"/>
            <w:noWrap/>
            <w:hideMark/>
          </w:tcPr>
          <w:p w:rsidR="002E08D4" w:rsidRPr="001106A5" w:rsidRDefault="002E08D4" w:rsidP="002E08D4">
            <w:pPr>
              <w:jc w:val="right"/>
              <w:rPr>
                <w:sz w:val="16"/>
                <w:szCs w:val="16"/>
              </w:rPr>
            </w:pPr>
            <w:r w:rsidRPr="001106A5">
              <w:rPr>
                <w:sz w:val="16"/>
                <w:szCs w:val="16"/>
              </w:rPr>
              <w:t>2 459,3</w:t>
            </w:r>
          </w:p>
        </w:tc>
        <w:tc>
          <w:tcPr>
            <w:tcW w:w="984" w:type="dxa"/>
            <w:shd w:val="clear" w:color="000000" w:fill="FFFFFF"/>
            <w:noWrap/>
            <w:hideMark/>
          </w:tcPr>
          <w:p w:rsidR="002E08D4" w:rsidRPr="001106A5" w:rsidRDefault="002E08D4" w:rsidP="002E08D4">
            <w:pPr>
              <w:jc w:val="right"/>
              <w:rPr>
                <w:sz w:val="16"/>
                <w:szCs w:val="16"/>
              </w:rPr>
            </w:pPr>
            <w:r w:rsidRPr="001106A5">
              <w:rPr>
                <w:sz w:val="16"/>
                <w:szCs w:val="16"/>
              </w:rPr>
              <w:t>2 459,3</w:t>
            </w:r>
          </w:p>
        </w:tc>
        <w:tc>
          <w:tcPr>
            <w:tcW w:w="984" w:type="dxa"/>
            <w:shd w:val="clear" w:color="000000" w:fill="FFFFFF"/>
            <w:noWrap/>
            <w:hideMark/>
          </w:tcPr>
          <w:p w:rsidR="002E08D4" w:rsidRPr="001106A5" w:rsidRDefault="002E08D4" w:rsidP="002E08D4">
            <w:pPr>
              <w:jc w:val="right"/>
              <w:rPr>
                <w:sz w:val="16"/>
                <w:szCs w:val="16"/>
              </w:rPr>
            </w:pPr>
            <w:r w:rsidRPr="001106A5">
              <w:rPr>
                <w:sz w:val="16"/>
                <w:szCs w:val="16"/>
              </w:rPr>
              <w:t>2 459,3</w:t>
            </w:r>
          </w:p>
        </w:tc>
      </w:tr>
      <w:tr w:rsidR="002E08D4" w:rsidRPr="001106A5" w:rsidTr="00D601C4">
        <w:trPr>
          <w:trHeight w:val="170"/>
        </w:trPr>
        <w:tc>
          <w:tcPr>
            <w:tcW w:w="3681" w:type="dxa"/>
            <w:shd w:val="clear" w:color="000000" w:fill="FFFFFF"/>
            <w:hideMark/>
          </w:tcPr>
          <w:p w:rsidR="002E08D4" w:rsidRPr="001106A5" w:rsidRDefault="002E08D4" w:rsidP="002E08D4">
            <w:pPr>
              <w:rPr>
                <w:sz w:val="16"/>
                <w:szCs w:val="16"/>
              </w:rPr>
            </w:pPr>
            <w:r w:rsidRPr="001106A5">
              <w:rPr>
                <w:sz w:val="16"/>
                <w:szCs w:val="16"/>
              </w:rPr>
              <w:t>Предоставление субсидий бюджетным, автономным учреждениям и иным некоммерческим организациям</w:t>
            </w:r>
          </w:p>
        </w:tc>
        <w:tc>
          <w:tcPr>
            <w:tcW w:w="385" w:type="dxa"/>
            <w:shd w:val="clear" w:color="000000" w:fill="FFFFFF"/>
            <w:noWrap/>
            <w:hideMark/>
          </w:tcPr>
          <w:p w:rsidR="002E08D4" w:rsidRPr="001106A5" w:rsidRDefault="002E08D4" w:rsidP="002E08D4">
            <w:pPr>
              <w:rPr>
                <w:sz w:val="16"/>
                <w:szCs w:val="16"/>
              </w:rPr>
            </w:pPr>
            <w:r w:rsidRPr="001106A5">
              <w:rPr>
                <w:sz w:val="16"/>
                <w:szCs w:val="16"/>
              </w:rPr>
              <w:t>07</w:t>
            </w:r>
          </w:p>
        </w:tc>
        <w:tc>
          <w:tcPr>
            <w:tcW w:w="565" w:type="dxa"/>
            <w:shd w:val="clear" w:color="000000" w:fill="FFFFFF"/>
            <w:noWrap/>
            <w:hideMark/>
          </w:tcPr>
          <w:p w:rsidR="002E08D4" w:rsidRPr="001106A5" w:rsidRDefault="002E08D4" w:rsidP="002E08D4">
            <w:pPr>
              <w:rPr>
                <w:sz w:val="16"/>
                <w:szCs w:val="16"/>
              </w:rPr>
            </w:pPr>
            <w:r w:rsidRPr="001106A5">
              <w:rPr>
                <w:sz w:val="16"/>
                <w:szCs w:val="16"/>
              </w:rPr>
              <w:t>07</w:t>
            </w:r>
          </w:p>
        </w:tc>
        <w:tc>
          <w:tcPr>
            <w:tcW w:w="454" w:type="dxa"/>
            <w:shd w:val="clear" w:color="000000" w:fill="FFFFFF"/>
            <w:noWrap/>
            <w:hideMark/>
          </w:tcPr>
          <w:p w:rsidR="002E08D4" w:rsidRPr="001106A5" w:rsidRDefault="002E08D4" w:rsidP="002E08D4">
            <w:pPr>
              <w:rPr>
                <w:sz w:val="16"/>
                <w:szCs w:val="16"/>
              </w:rPr>
            </w:pPr>
            <w:r w:rsidRPr="001106A5">
              <w:rPr>
                <w:sz w:val="16"/>
                <w:szCs w:val="16"/>
              </w:rPr>
              <w:t>03</w:t>
            </w:r>
          </w:p>
        </w:tc>
        <w:tc>
          <w:tcPr>
            <w:tcW w:w="454" w:type="dxa"/>
            <w:shd w:val="clear" w:color="000000" w:fill="FFFFFF"/>
            <w:noWrap/>
            <w:hideMark/>
          </w:tcPr>
          <w:p w:rsidR="002E08D4" w:rsidRPr="001106A5" w:rsidRDefault="002E08D4" w:rsidP="002E08D4">
            <w:pPr>
              <w:rPr>
                <w:sz w:val="16"/>
                <w:szCs w:val="16"/>
              </w:rPr>
            </w:pPr>
            <w:r w:rsidRPr="001106A5">
              <w:rPr>
                <w:sz w:val="16"/>
                <w:szCs w:val="16"/>
              </w:rPr>
              <w:t>3</w:t>
            </w:r>
          </w:p>
        </w:tc>
        <w:tc>
          <w:tcPr>
            <w:tcW w:w="535" w:type="dxa"/>
            <w:shd w:val="clear" w:color="000000" w:fill="FFFFFF"/>
            <w:noWrap/>
            <w:hideMark/>
          </w:tcPr>
          <w:p w:rsidR="002E08D4" w:rsidRPr="001106A5" w:rsidRDefault="002E08D4" w:rsidP="002E08D4">
            <w:pPr>
              <w:rPr>
                <w:sz w:val="16"/>
                <w:szCs w:val="16"/>
              </w:rPr>
            </w:pPr>
            <w:r w:rsidRPr="001106A5">
              <w:rPr>
                <w:sz w:val="16"/>
                <w:szCs w:val="16"/>
              </w:rPr>
              <w:t>01</w:t>
            </w:r>
          </w:p>
        </w:tc>
        <w:tc>
          <w:tcPr>
            <w:tcW w:w="701" w:type="dxa"/>
            <w:shd w:val="clear" w:color="000000" w:fill="FFFFFF"/>
            <w:noWrap/>
            <w:hideMark/>
          </w:tcPr>
          <w:p w:rsidR="002E08D4" w:rsidRPr="001106A5" w:rsidRDefault="002E08D4" w:rsidP="002E08D4">
            <w:pPr>
              <w:rPr>
                <w:sz w:val="16"/>
                <w:szCs w:val="16"/>
              </w:rPr>
            </w:pPr>
            <w:r w:rsidRPr="001106A5">
              <w:rPr>
                <w:sz w:val="16"/>
                <w:szCs w:val="16"/>
              </w:rPr>
              <w:t>77210</w:t>
            </w:r>
          </w:p>
        </w:tc>
        <w:tc>
          <w:tcPr>
            <w:tcW w:w="640" w:type="dxa"/>
            <w:shd w:val="clear" w:color="000000" w:fill="FFFFFF"/>
            <w:noWrap/>
            <w:hideMark/>
          </w:tcPr>
          <w:p w:rsidR="002E08D4" w:rsidRPr="001106A5" w:rsidRDefault="002E08D4" w:rsidP="002E08D4">
            <w:pPr>
              <w:rPr>
                <w:sz w:val="16"/>
                <w:szCs w:val="16"/>
              </w:rPr>
            </w:pPr>
            <w:r w:rsidRPr="001106A5">
              <w:rPr>
                <w:sz w:val="16"/>
                <w:szCs w:val="16"/>
              </w:rPr>
              <w:t>600</w:t>
            </w:r>
          </w:p>
        </w:tc>
        <w:tc>
          <w:tcPr>
            <w:tcW w:w="1035" w:type="dxa"/>
            <w:shd w:val="clear" w:color="000000" w:fill="FFFFFF"/>
            <w:noWrap/>
            <w:hideMark/>
          </w:tcPr>
          <w:p w:rsidR="002E08D4" w:rsidRPr="001106A5" w:rsidRDefault="002E08D4" w:rsidP="002E08D4">
            <w:pPr>
              <w:jc w:val="right"/>
              <w:rPr>
                <w:sz w:val="16"/>
                <w:szCs w:val="16"/>
              </w:rPr>
            </w:pPr>
            <w:r w:rsidRPr="001106A5">
              <w:rPr>
                <w:sz w:val="16"/>
                <w:szCs w:val="16"/>
              </w:rPr>
              <w:t>2 459,3</w:t>
            </w:r>
          </w:p>
        </w:tc>
        <w:tc>
          <w:tcPr>
            <w:tcW w:w="984" w:type="dxa"/>
            <w:shd w:val="clear" w:color="000000" w:fill="FFFFFF"/>
            <w:noWrap/>
            <w:hideMark/>
          </w:tcPr>
          <w:p w:rsidR="002E08D4" w:rsidRPr="001106A5" w:rsidRDefault="002E08D4" w:rsidP="002E08D4">
            <w:pPr>
              <w:jc w:val="right"/>
              <w:rPr>
                <w:sz w:val="16"/>
                <w:szCs w:val="16"/>
              </w:rPr>
            </w:pPr>
            <w:r w:rsidRPr="001106A5">
              <w:rPr>
                <w:sz w:val="16"/>
                <w:szCs w:val="16"/>
              </w:rPr>
              <w:t>2 459,3</w:t>
            </w:r>
          </w:p>
        </w:tc>
        <w:tc>
          <w:tcPr>
            <w:tcW w:w="984" w:type="dxa"/>
            <w:shd w:val="clear" w:color="000000" w:fill="FFFFFF"/>
            <w:noWrap/>
            <w:hideMark/>
          </w:tcPr>
          <w:p w:rsidR="002E08D4" w:rsidRPr="001106A5" w:rsidRDefault="002E08D4" w:rsidP="002E08D4">
            <w:pPr>
              <w:jc w:val="right"/>
              <w:rPr>
                <w:sz w:val="16"/>
                <w:szCs w:val="16"/>
              </w:rPr>
            </w:pPr>
            <w:r w:rsidRPr="001106A5">
              <w:rPr>
                <w:sz w:val="16"/>
                <w:szCs w:val="16"/>
              </w:rPr>
              <w:t>2 459,3</w:t>
            </w:r>
          </w:p>
        </w:tc>
      </w:tr>
      <w:tr w:rsidR="002E08D4" w:rsidRPr="001106A5" w:rsidTr="00D601C4">
        <w:trPr>
          <w:trHeight w:val="170"/>
        </w:trPr>
        <w:tc>
          <w:tcPr>
            <w:tcW w:w="3681" w:type="dxa"/>
            <w:shd w:val="clear" w:color="000000" w:fill="FFFFFF"/>
            <w:hideMark/>
          </w:tcPr>
          <w:p w:rsidR="002E08D4" w:rsidRPr="001106A5" w:rsidRDefault="002E08D4" w:rsidP="002E08D4">
            <w:pPr>
              <w:rPr>
                <w:sz w:val="16"/>
                <w:szCs w:val="16"/>
              </w:rPr>
            </w:pPr>
            <w:r w:rsidRPr="001106A5">
              <w:rPr>
                <w:sz w:val="16"/>
                <w:szCs w:val="16"/>
              </w:rPr>
              <w:t>Субсидии бюджетным учреждениям</w:t>
            </w:r>
          </w:p>
        </w:tc>
        <w:tc>
          <w:tcPr>
            <w:tcW w:w="385" w:type="dxa"/>
            <w:shd w:val="clear" w:color="000000" w:fill="FFFFFF"/>
            <w:noWrap/>
            <w:hideMark/>
          </w:tcPr>
          <w:p w:rsidR="002E08D4" w:rsidRPr="001106A5" w:rsidRDefault="002E08D4" w:rsidP="002E08D4">
            <w:pPr>
              <w:rPr>
                <w:sz w:val="16"/>
                <w:szCs w:val="16"/>
              </w:rPr>
            </w:pPr>
            <w:r w:rsidRPr="001106A5">
              <w:rPr>
                <w:sz w:val="16"/>
                <w:szCs w:val="16"/>
              </w:rPr>
              <w:t>07</w:t>
            </w:r>
          </w:p>
        </w:tc>
        <w:tc>
          <w:tcPr>
            <w:tcW w:w="565" w:type="dxa"/>
            <w:shd w:val="clear" w:color="000000" w:fill="FFFFFF"/>
            <w:noWrap/>
            <w:hideMark/>
          </w:tcPr>
          <w:p w:rsidR="002E08D4" w:rsidRPr="001106A5" w:rsidRDefault="002E08D4" w:rsidP="002E08D4">
            <w:pPr>
              <w:rPr>
                <w:sz w:val="16"/>
                <w:szCs w:val="16"/>
              </w:rPr>
            </w:pPr>
            <w:r w:rsidRPr="001106A5">
              <w:rPr>
                <w:sz w:val="16"/>
                <w:szCs w:val="16"/>
              </w:rPr>
              <w:t>07</w:t>
            </w:r>
          </w:p>
        </w:tc>
        <w:tc>
          <w:tcPr>
            <w:tcW w:w="454" w:type="dxa"/>
            <w:shd w:val="clear" w:color="000000" w:fill="FFFFFF"/>
            <w:noWrap/>
            <w:hideMark/>
          </w:tcPr>
          <w:p w:rsidR="002E08D4" w:rsidRPr="001106A5" w:rsidRDefault="002E08D4" w:rsidP="002E08D4">
            <w:pPr>
              <w:rPr>
                <w:sz w:val="16"/>
                <w:szCs w:val="16"/>
              </w:rPr>
            </w:pPr>
            <w:r w:rsidRPr="001106A5">
              <w:rPr>
                <w:sz w:val="16"/>
                <w:szCs w:val="16"/>
              </w:rPr>
              <w:t>03</w:t>
            </w:r>
          </w:p>
        </w:tc>
        <w:tc>
          <w:tcPr>
            <w:tcW w:w="454" w:type="dxa"/>
            <w:shd w:val="clear" w:color="000000" w:fill="FFFFFF"/>
            <w:noWrap/>
            <w:hideMark/>
          </w:tcPr>
          <w:p w:rsidR="002E08D4" w:rsidRPr="001106A5" w:rsidRDefault="002E08D4" w:rsidP="002E08D4">
            <w:pPr>
              <w:rPr>
                <w:sz w:val="16"/>
                <w:szCs w:val="16"/>
              </w:rPr>
            </w:pPr>
            <w:r w:rsidRPr="001106A5">
              <w:rPr>
                <w:sz w:val="16"/>
                <w:szCs w:val="16"/>
              </w:rPr>
              <w:t>3</w:t>
            </w:r>
          </w:p>
        </w:tc>
        <w:tc>
          <w:tcPr>
            <w:tcW w:w="535" w:type="dxa"/>
            <w:shd w:val="clear" w:color="000000" w:fill="FFFFFF"/>
            <w:noWrap/>
            <w:hideMark/>
          </w:tcPr>
          <w:p w:rsidR="002E08D4" w:rsidRPr="001106A5" w:rsidRDefault="002E08D4" w:rsidP="002E08D4">
            <w:pPr>
              <w:rPr>
                <w:sz w:val="16"/>
                <w:szCs w:val="16"/>
              </w:rPr>
            </w:pPr>
            <w:r w:rsidRPr="001106A5">
              <w:rPr>
                <w:sz w:val="16"/>
                <w:szCs w:val="16"/>
              </w:rPr>
              <w:t>01</w:t>
            </w:r>
          </w:p>
        </w:tc>
        <w:tc>
          <w:tcPr>
            <w:tcW w:w="701" w:type="dxa"/>
            <w:shd w:val="clear" w:color="000000" w:fill="FFFFFF"/>
            <w:noWrap/>
            <w:hideMark/>
          </w:tcPr>
          <w:p w:rsidR="002E08D4" w:rsidRPr="001106A5" w:rsidRDefault="002E08D4" w:rsidP="002E08D4">
            <w:pPr>
              <w:rPr>
                <w:sz w:val="16"/>
                <w:szCs w:val="16"/>
              </w:rPr>
            </w:pPr>
            <w:r w:rsidRPr="001106A5">
              <w:rPr>
                <w:sz w:val="16"/>
                <w:szCs w:val="16"/>
              </w:rPr>
              <w:t>77210</w:t>
            </w:r>
          </w:p>
        </w:tc>
        <w:tc>
          <w:tcPr>
            <w:tcW w:w="640" w:type="dxa"/>
            <w:shd w:val="clear" w:color="000000" w:fill="FFFFFF"/>
            <w:noWrap/>
            <w:hideMark/>
          </w:tcPr>
          <w:p w:rsidR="002E08D4" w:rsidRPr="001106A5" w:rsidRDefault="002E08D4" w:rsidP="002E08D4">
            <w:pPr>
              <w:rPr>
                <w:sz w:val="16"/>
                <w:szCs w:val="16"/>
              </w:rPr>
            </w:pPr>
            <w:r w:rsidRPr="001106A5">
              <w:rPr>
                <w:sz w:val="16"/>
                <w:szCs w:val="16"/>
              </w:rPr>
              <w:t>610</w:t>
            </w:r>
          </w:p>
        </w:tc>
        <w:tc>
          <w:tcPr>
            <w:tcW w:w="1035" w:type="dxa"/>
            <w:shd w:val="clear" w:color="000000" w:fill="FFFFFF"/>
            <w:noWrap/>
            <w:hideMark/>
          </w:tcPr>
          <w:p w:rsidR="002E08D4" w:rsidRPr="001106A5" w:rsidRDefault="002E08D4" w:rsidP="002E08D4">
            <w:pPr>
              <w:jc w:val="right"/>
              <w:rPr>
                <w:sz w:val="16"/>
                <w:szCs w:val="16"/>
              </w:rPr>
            </w:pPr>
            <w:r w:rsidRPr="001106A5">
              <w:rPr>
                <w:sz w:val="16"/>
                <w:szCs w:val="16"/>
              </w:rPr>
              <w:t>2 459,3</w:t>
            </w:r>
          </w:p>
        </w:tc>
        <w:tc>
          <w:tcPr>
            <w:tcW w:w="984" w:type="dxa"/>
            <w:shd w:val="clear" w:color="000000" w:fill="FFFFFF"/>
            <w:noWrap/>
            <w:hideMark/>
          </w:tcPr>
          <w:p w:rsidR="002E08D4" w:rsidRPr="001106A5" w:rsidRDefault="002E08D4" w:rsidP="002E08D4">
            <w:pPr>
              <w:jc w:val="right"/>
              <w:rPr>
                <w:sz w:val="16"/>
                <w:szCs w:val="16"/>
              </w:rPr>
            </w:pPr>
            <w:r w:rsidRPr="001106A5">
              <w:rPr>
                <w:sz w:val="16"/>
                <w:szCs w:val="16"/>
              </w:rPr>
              <w:t>2 459,3</w:t>
            </w:r>
          </w:p>
        </w:tc>
        <w:tc>
          <w:tcPr>
            <w:tcW w:w="984" w:type="dxa"/>
            <w:shd w:val="clear" w:color="000000" w:fill="FFFFFF"/>
            <w:noWrap/>
            <w:hideMark/>
          </w:tcPr>
          <w:p w:rsidR="002E08D4" w:rsidRPr="001106A5" w:rsidRDefault="002E08D4" w:rsidP="002E08D4">
            <w:pPr>
              <w:jc w:val="right"/>
              <w:rPr>
                <w:sz w:val="16"/>
                <w:szCs w:val="16"/>
              </w:rPr>
            </w:pPr>
            <w:r w:rsidRPr="001106A5">
              <w:rPr>
                <w:sz w:val="16"/>
                <w:szCs w:val="16"/>
              </w:rPr>
              <w:t>2 459,3</w:t>
            </w:r>
          </w:p>
        </w:tc>
      </w:tr>
      <w:tr w:rsidR="002E08D4" w:rsidRPr="001106A5" w:rsidTr="00D601C4">
        <w:trPr>
          <w:trHeight w:val="170"/>
        </w:trPr>
        <w:tc>
          <w:tcPr>
            <w:tcW w:w="3681" w:type="dxa"/>
            <w:shd w:val="clear" w:color="000000" w:fill="FFFFFF"/>
            <w:hideMark/>
          </w:tcPr>
          <w:p w:rsidR="002E08D4" w:rsidRPr="001106A5" w:rsidRDefault="002E08D4" w:rsidP="002E08D4">
            <w:pPr>
              <w:rPr>
                <w:sz w:val="16"/>
                <w:szCs w:val="16"/>
                <w14:shadow w14:blurRad="50800" w14:dist="38100" w14:dir="2700000" w14:sx="100000" w14:sy="100000" w14:kx="0" w14:ky="0" w14:algn="tl">
                  <w14:srgbClr w14:val="000000">
                    <w14:alpha w14:val="60000"/>
                  </w14:srgbClr>
                </w14:shadow>
              </w:rPr>
            </w:pPr>
            <w:r w:rsidRPr="001106A5">
              <w:rPr>
                <w:sz w:val="16"/>
                <w:szCs w:val="16"/>
                <w14:shadow w14:blurRad="50800" w14:dist="38100" w14:dir="2700000" w14:sx="100000" w14:sy="100000" w14:kx="0" w14:ky="0" w14:algn="tl">
                  <w14:srgbClr w14:val="000000">
                    <w14:alpha w14:val="60000"/>
                  </w14:srgbClr>
                </w14:shadow>
              </w:rPr>
              <w:t xml:space="preserve">Муниципальная программа "Молодёжь </w:t>
            </w:r>
            <w:proofErr w:type="spellStart"/>
            <w:r w:rsidRPr="001106A5">
              <w:rPr>
                <w:sz w:val="16"/>
                <w:szCs w:val="16"/>
                <w14:shadow w14:blurRad="50800" w14:dist="38100" w14:dir="2700000" w14:sx="100000" w14:sy="100000" w14:kx="0" w14:ky="0" w14:algn="tl">
                  <w14:srgbClr w14:val="000000">
                    <w14:alpha w14:val="60000"/>
                  </w14:srgbClr>
                </w14:shadow>
              </w:rPr>
              <w:t>Чамзинского</w:t>
            </w:r>
            <w:proofErr w:type="spellEnd"/>
            <w:r w:rsidRPr="001106A5">
              <w:rPr>
                <w:sz w:val="16"/>
                <w:szCs w:val="16"/>
                <w14:shadow w14:blurRad="50800" w14:dist="38100" w14:dir="2700000" w14:sx="100000" w14:sy="100000" w14:kx="0" w14:ky="0" w14:algn="tl">
                  <w14:srgbClr w14:val="000000">
                    <w14:alpha w14:val="60000"/>
                  </w14:srgbClr>
                </w14:shadow>
              </w:rPr>
              <w:t xml:space="preserve"> муниципального района на 2016-2024 годы"</w:t>
            </w:r>
          </w:p>
        </w:tc>
        <w:tc>
          <w:tcPr>
            <w:tcW w:w="385" w:type="dxa"/>
            <w:shd w:val="clear" w:color="000000" w:fill="FFFFFF"/>
            <w:noWrap/>
            <w:hideMark/>
          </w:tcPr>
          <w:p w:rsidR="002E08D4" w:rsidRPr="001106A5" w:rsidRDefault="002E08D4" w:rsidP="002E08D4">
            <w:pPr>
              <w:rPr>
                <w:sz w:val="16"/>
                <w:szCs w:val="16"/>
              </w:rPr>
            </w:pPr>
            <w:r w:rsidRPr="001106A5">
              <w:rPr>
                <w:sz w:val="16"/>
                <w:szCs w:val="16"/>
              </w:rPr>
              <w:t>07</w:t>
            </w:r>
          </w:p>
        </w:tc>
        <w:tc>
          <w:tcPr>
            <w:tcW w:w="565" w:type="dxa"/>
            <w:shd w:val="clear" w:color="000000" w:fill="FFFFFF"/>
            <w:noWrap/>
            <w:hideMark/>
          </w:tcPr>
          <w:p w:rsidR="002E08D4" w:rsidRPr="001106A5" w:rsidRDefault="002E08D4" w:rsidP="002E08D4">
            <w:pPr>
              <w:rPr>
                <w:sz w:val="16"/>
                <w:szCs w:val="16"/>
              </w:rPr>
            </w:pPr>
            <w:r w:rsidRPr="001106A5">
              <w:rPr>
                <w:sz w:val="16"/>
                <w:szCs w:val="16"/>
              </w:rPr>
              <w:t>07</w:t>
            </w:r>
          </w:p>
        </w:tc>
        <w:tc>
          <w:tcPr>
            <w:tcW w:w="454" w:type="dxa"/>
            <w:shd w:val="clear" w:color="000000" w:fill="FFFFFF"/>
            <w:noWrap/>
            <w:hideMark/>
          </w:tcPr>
          <w:p w:rsidR="002E08D4" w:rsidRPr="001106A5" w:rsidRDefault="002E08D4" w:rsidP="002E08D4">
            <w:pPr>
              <w:rPr>
                <w:sz w:val="16"/>
                <w:szCs w:val="16"/>
              </w:rPr>
            </w:pPr>
            <w:r w:rsidRPr="001106A5">
              <w:rPr>
                <w:sz w:val="16"/>
                <w:szCs w:val="16"/>
              </w:rPr>
              <w:t>32</w:t>
            </w:r>
          </w:p>
        </w:tc>
        <w:tc>
          <w:tcPr>
            <w:tcW w:w="454" w:type="dxa"/>
            <w:shd w:val="clear" w:color="000000" w:fill="FFFFFF"/>
            <w:noWrap/>
            <w:hideMark/>
          </w:tcPr>
          <w:p w:rsidR="002E08D4" w:rsidRPr="001106A5" w:rsidRDefault="002E08D4" w:rsidP="002E08D4">
            <w:pPr>
              <w:rPr>
                <w:sz w:val="16"/>
                <w:szCs w:val="16"/>
              </w:rPr>
            </w:pPr>
            <w:r w:rsidRPr="001106A5">
              <w:rPr>
                <w:sz w:val="16"/>
                <w:szCs w:val="16"/>
              </w:rPr>
              <w:t>0</w:t>
            </w:r>
          </w:p>
        </w:tc>
        <w:tc>
          <w:tcPr>
            <w:tcW w:w="535" w:type="dxa"/>
            <w:shd w:val="clear" w:color="000000" w:fill="FFFFFF"/>
            <w:noWrap/>
            <w:hideMark/>
          </w:tcPr>
          <w:p w:rsidR="002E08D4" w:rsidRPr="001106A5" w:rsidRDefault="002E08D4" w:rsidP="002E08D4">
            <w:pPr>
              <w:rPr>
                <w:sz w:val="16"/>
                <w:szCs w:val="16"/>
              </w:rPr>
            </w:pPr>
            <w:r w:rsidRPr="001106A5">
              <w:rPr>
                <w:sz w:val="16"/>
                <w:szCs w:val="16"/>
              </w:rPr>
              <w:t> </w:t>
            </w:r>
          </w:p>
        </w:tc>
        <w:tc>
          <w:tcPr>
            <w:tcW w:w="701" w:type="dxa"/>
            <w:shd w:val="clear" w:color="000000" w:fill="FFFFFF"/>
            <w:noWrap/>
            <w:hideMark/>
          </w:tcPr>
          <w:p w:rsidR="002E08D4" w:rsidRPr="001106A5" w:rsidRDefault="002E08D4" w:rsidP="002E08D4">
            <w:pPr>
              <w:rPr>
                <w:sz w:val="16"/>
                <w:szCs w:val="16"/>
              </w:rPr>
            </w:pPr>
            <w:r w:rsidRPr="001106A5">
              <w:rPr>
                <w:sz w:val="16"/>
                <w:szCs w:val="16"/>
              </w:rPr>
              <w:t> </w:t>
            </w:r>
          </w:p>
        </w:tc>
        <w:tc>
          <w:tcPr>
            <w:tcW w:w="640" w:type="dxa"/>
            <w:shd w:val="clear" w:color="000000" w:fill="FFFFFF"/>
            <w:noWrap/>
            <w:hideMark/>
          </w:tcPr>
          <w:p w:rsidR="002E08D4" w:rsidRPr="001106A5" w:rsidRDefault="002E08D4" w:rsidP="002E08D4">
            <w:pPr>
              <w:rPr>
                <w:sz w:val="16"/>
                <w:szCs w:val="16"/>
              </w:rPr>
            </w:pPr>
            <w:r w:rsidRPr="001106A5">
              <w:rPr>
                <w:sz w:val="16"/>
                <w:szCs w:val="16"/>
              </w:rPr>
              <w:t> </w:t>
            </w:r>
          </w:p>
        </w:tc>
        <w:tc>
          <w:tcPr>
            <w:tcW w:w="1035" w:type="dxa"/>
            <w:shd w:val="clear" w:color="000000" w:fill="FFFFFF"/>
            <w:noWrap/>
            <w:hideMark/>
          </w:tcPr>
          <w:p w:rsidR="002E08D4" w:rsidRPr="001106A5" w:rsidRDefault="002E08D4" w:rsidP="002E08D4">
            <w:pPr>
              <w:jc w:val="right"/>
              <w:rPr>
                <w:sz w:val="16"/>
                <w:szCs w:val="16"/>
              </w:rPr>
            </w:pPr>
            <w:r w:rsidRPr="001106A5">
              <w:rPr>
                <w:sz w:val="16"/>
                <w:szCs w:val="16"/>
              </w:rPr>
              <w:t>102,1</w:t>
            </w:r>
          </w:p>
        </w:tc>
        <w:tc>
          <w:tcPr>
            <w:tcW w:w="984" w:type="dxa"/>
            <w:shd w:val="clear" w:color="000000" w:fill="FFFFFF"/>
            <w:noWrap/>
            <w:hideMark/>
          </w:tcPr>
          <w:p w:rsidR="002E08D4" w:rsidRPr="001106A5" w:rsidRDefault="002E08D4" w:rsidP="002E08D4">
            <w:pPr>
              <w:jc w:val="right"/>
              <w:rPr>
                <w:sz w:val="16"/>
                <w:szCs w:val="16"/>
              </w:rPr>
            </w:pPr>
            <w:r w:rsidRPr="001106A5">
              <w:rPr>
                <w:sz w:val="16"/>
                <w:szCs w:val="16"/>
              </w:rPr>
              <w:t>102,1</w:t>
            </w:r>
          </w:p>
        </w:tc>
        <w:tc>
          <w:tcPr>
            <w:tcW w:w="984" w:type="dxa"/>
            <w:shd w:val="clear" w:color="000000" w:fill="FFFFFF"/>
            <w:noWrap/>
            <w:hideMark/>
          </w:tcPr>
          <w:p w:rsidR="002E08D4" w:rsidRPr="001106A5" w:rsidRDefault="002E08D4" w:rsidP="002E08D4">
            <w:pPr>
              <w:jc w:val="right"/>
              <w:rPr>
                <w:sz w:val="16"/>
                <w:szCs w:val="16"/>
              </w:rPr>
            </w:pPr>
            <w:r w:rsidRPr="001106A5">
              <w:rPr>
                <w:sz w:val="16"/>
                <w:szCs w:val="16"/>
              </w:rPr>
              <w:t>102,1</w:t>
            </w:r>
          </w:p>
        </w:tc>
      </w:tr>
      <w:tr w:rsidR="002E08D4" w:rsidRPr="001106A5" w:rsidTr="00D601C4">
        <w:trPr>
          <w:trHeight w:val="170"/>
        </w:trPr>
        <w:tc>
          <w:tcPr>
            <w:tcW w:w="3681" w:type="dxa"/>
            <w:shd w:val="clear" w:color="000000" w:fill="FFFFFF"/>
            <w:hideMark/>
          </w:tcPr>
          <w:p w:rsidR="002E08D4" w:rsidRPr="001106A5" w:rsidRDefault="002E08D4" w:rsidP="002E08D4">
            <w:pPr>
              <w:rPr>
                <w:sz w:val="16"/>
                <w:szCs w:val="16"/>
              </w:rPr>
            </w:pPr>
            <w:r w:rsidRPr="001106A5">
              <w:rPr>
                <w:sz w:val="16"/>
                <w:szCs w:val="16"/>
              </w:rPr>
              <w:t>Основное мероприятие "Патриотическое воспитание"</w:t>
            </w:r>
          </w:p>
        </w:tc>
        <w:tc>
          <w:tcPr>
            <w:tcW w:w="385" w:type="dxa"/>
            <w:shd w:val="clear" w:color="000000" w:fill="FFFFFF"/>
            <w:noWrap/>
            <w:hideMark/>
          </w:tcPr>
          <w:p w:rsidR="002E08D4" w:rsidRPr="001106A5" w:rsidRDefault="002E08D4" w:rsidP="002E08D4">
            <w:pPr>
              <w:rPr>
                <w:sz w:val="16"/>
                <w:szCs w:val="16"/>
              </w:rPr>
            </w:pPr>
            <w:r w:rsidRPr="001106A5">
              <w:rPr>
                <w:sz w:val="16"/>
                <w:szCs w:val="16"/>
              </w:rPr>
              <w:t>07</w:t>
            </w:r>
          </w:p>
        </w:tc>
        <w:tc>
          <w:tcPr>
            <w:tcW w:w="565" w:type="dxa"/>
            <w:shd w:val="clear" w:color="000000" w:fill="FFFFFF"/>
            <w:noWrap/>
            <w:hideMark/>
          </w:tcPr>
          <w:p w:rsidR="002E08D4" w:rsidRPr="001106A5" w:rsidRDefault="002E08D4" w:rsidP="002E08D4">
            <w:pPr>
              <w:rPr>
                <w:sz w:val="16"/>
                <w:szCs w:val="16"/>
              </w:rPr>
            </w:pPr>
            <w:r w:rsidRPr="001106A5">
              <w:rPr>
                <w:sz w:val="16"/>
                <w:szCs w:val="16"/>
              </w:rPr>
              <w:t>07</w:t>
            </w:r>
          </w:p>
        </w:tc>
        <w:tc>
          <w:tcPr>
            <w:tcW w:w="454" w:type="dxa"/>
            <w:shd w:val="clear" w:color="000000" w:fill="FFFFFF"/>
            <w:noWrap/>
            <w:hideMark/>
          </w:tcPr>
          <w:p w:rsidR="002E08D4" w:rsidRPr="001106A5" w:rsidRDefault="002E08D4" w:rsidP="002E08D4">
            <w:pPr>
              <w:rPr>
                <w:sz w:val="16"/>
                <w:szCs w:val="16"/>
              </w:rPr>
            </w:pPr>
            <w:r w:rsidRPr="001106A5">
              <w:rPr>
                <w:sz w:val="16"/>
                <w:szCs w:val="16"/>
              </w:rPr>
              <w:t>32</w:t>
            </w:r>
          </w:p>
        </w:tc>
        <w:tc>
          <w:tcPr>
            <w:tcW w:w="454" w:type="dxa"/>
            <w:shd w:val="clear" w:color="000000" w:fill="FFFFFF"/>
            <w:noWrap/>
            <w:hideMark/>
          </w:tcPr>
          <w:p w:rsidR="002E08D4" w:rsidRPr="001106A5" w:rsidRDefault="002E08D4" w:rsidP="002E08D4">
            <w:pPr>
              <w:rPr>
                <w:sz w:val="16"/>
                <w:szCs w:val="16"/>
              </w:rPr>
            </w:pPr>
            <w:r w:rsidRPr="001106A5">
              <w:rPr>
                <w:sz w:val="16"/>
                <w:szCs w:val="16"/>
              </w:rPr>
              <w:t>0</w:t>
            </w:r>
          </w:p>
        </w:tc>
        <w:tc>
          <w:tcPr>
            <w:tcW w:w="535" w:type="dxa"/>
            <w:shd w:val="clear" w:color="000000" w:fill="FFFFFF"/>
            <w:noWrap/>
            <w:hideMark/>
          </w:tcPr>
          <w:p w:rsidR="002E08D4" w:rsidRPr="001106A5" w:rsidRDefault="002E08D4" w:rsidP="002E08D4">
            <w:pPr>
              <w:rPr>
                <w:sz w:val="16"/>
                <w:szCs w:val="16"/>
              </w:rPr>
            </w:pPr>
            <w:r w:rsidRPr="001106A5">
              <w:rPr>
                <w:sz w:val="16"/>
                <w:szCs w:val="16"/>
              </w:rPr>
              <w:t>01</w:t>
            </w:r>
          </w:p>
        </w:tc>
        <w:tc>
          <w:tcPr>
            <w:tcW w:w="701" w:type="dxa"/>
            <w:shd w:val="clear" w:color="000000" w:fill="FFFFFF"/>
            <w:noWrap/>
            <w:hideMark/>
          </w:tcPr>
          <w:p w:rsidR="002E08D4" w:rsidRPr="001106A5" w:rsidRDefault="002E08D4" w:rsidP="002E08D4">
            <w:pPr>
              <w:rPr>
                <w:sz w:val="16"/>
                <w:szCs w:val="16"/>
              </w:rPr>
            </w:pPr>
            <w:r w:rsidRPr="001106A5">
              <w:rPr>
                <w:sz w:val="16"/>
                <w:szCs w:val="16"/>
              </w:rPr>
              <w:t> </w:t>
            </w:r>
          </w:p>
        </w:tc>
        <w:tc>
          <w:tcPr>
            <w:tcW w:w="640" w:type="dxa"/>
            <w:shd w:val="clear" w:color="000000" w:fill="FFFFFF"/>
            <w:noWrap/>
            <w:hideMark/>
          </w:tcPr>
          <w:p w:rsidR="002E08D4" w:rsidRPr="001106A5" w:rsidRDefault="002E08D4" w:rsidP="002E08D4">
            <w:pPr>
              <w:rPr>
                <w:sz w:val="16"/>
                <w:szCs w:val="16"/>
              </w:rPr>
            </w:pPr>
            <w:r w:rsidRPr="001106A5">
              <w:rPr>
                <w:sz w:val="16"/>
                <w:szCs w:val="16"/>
              </w:rPr>
              <w:t> </w:t>
            </w:r>
          </w:p>
        </w:tc>
        <w:tc>
          <w:tcPr>
            <w:tcW w:w="1035" w:type="dxa"/>
            <w:shd w:val="clear" w:color="000000" w:fill="FFFFFF"/>
            <w:noWrap/>
            <w:hideMark/>
          </w:tcPr>
          <w:p w:rsidR="002E08D4" w:rsidRPr="001106A5" w:rsidRDefault="002E08D4" w:rsidP="002E08D4">
            <w:pPr>
              <w:jc w:val="right"/>
              <w:rPr>
                <w:sz w:val="16"/>
                <w:szCs w:val="16"/>
              </w:rPr>
            </w:pPr>
            <w:r w:rsidRPr="001106A5">
              <w:rPr>
                <w:sz w:val="16"/>
                <w:szCs w:val="16"/>
              </w:rPr>
              <w:t>34,6</w:t>
            </w:r>
          </w:p>
        </w:tc>
        <w:tc>
          <w:tcPr>
            <w:tcW w:w="984" w:type="dxa"/>
            <w:shd w:val="clear" w:color="000000" w:fill="FFFFFF"/>
            <w:noWrap/>
            <w:hideMark/>
          </w:tcPr>
          <w:p w:rsidR="002E08D4" w:rsidRPr="001106A5" w:rsidRDefault="002E08D4" w:rsidP="002E08D4">
            <w:pPr>
              <w:jc w:val="right"/>
              <w:rPr>
                <w:sz w:val="16"/>
                <w:szCs w:val="16"/>
              </w:rPr>
            </w:pPr>
            <w:r w:rsidRPr="001106A5">
              <w:rPr>
                <w:sz w:val="16"/>
                <w:szCs w:val="16"/>
              </w:rPr>
              <w:t>34,6</w:t>
            </w:r>
          </w:p>
        </w:tc>
        <w:tc>
          <w:tcPr>
            <w:tcW w:w="984" w:type="dxa"/>
            <w:shd w:val="clear" w:color="000000" w:fill="FFFFFF"/>
            <w:noWrap/>
            <w:hideMark/>
          </w:tcPr>
          <w:p w:rsidR="002E08D4" w:rsidRPr="001106A5" w:rsidRDefault="002E08D4" w:rsidP="002E08D4">
            <w:pPr>
              <w:jc w:val="right"/>
              <w:rPr>
                <w:sz w:val="16"/>
                <w:szCs w:val="16"/>
              </w:rPr>
            </w:pPr>
            <w:r w:rsidRPr="001106A5">
              <w:rPr>
                <w:sz w:val="16"/>
                <w:szCs w:val="16"/>
              </w:rPr>
              <w:t>34,6</w:t>
            </w:r>
          </w:p>
        </w:tc>
      </w:tr>
      <w:tr w:rsidR="002E08D4" w:rsidRPr="001106A5" w:rsidTr="00D601C4">
        <w:trPr>
          <w:trHeight w:val="170"/>
        </w:trPr>
        <w:tc>
          <w:tcPr>
            <w:tcW w:w="3681" w:type="dxa"/>
            <w:shd w:val="clear" w:color="000000" w:fill="FFFFFF"/>
            <w:hideMark/>
          </w:tcPr>
          <w:p w:rsidR="002E08D4" w:rsidRPr="001106A5" w:rsidRDefault="002E08D4" w:rsidP="002E08D4">
            <w:pPr>
              <w:rPr>
                <w:sz w:val="16"/>
                <w:szCs w:val="16"/>
              </w:rPr>
            </w:pPr>
            <w:r w:rsidRPr="001106A5">
              <w:rPr>
                <w:sz w:val="16"/>
                <w:szCs w:val="16"/>
              </w:rPr>
              <w:t>Мероприятия в области молодежной политики</w:t>
            </w:r>
          </w:p>
        </w:tc>
        <w:tc>
          <w:tcPr>
            <w:tcW w:w="385" w:type="dxa"/>
            <w:shd w:val="clear" w:color="000000" w:fill="FFFFFF"/>
            <w:noWrap/>
            <w:hideMark/>
          </w:tcPr>
          <w:p w:rsidR="002E08D4" w:rsidRPr="001106A5" w:rsidRDefault="002E08D4" w:rsidP="002E08D4">
            <w:pPr>
              <w:rPr>
                <w:sz w:val="16"/>
                <w:szCs w:val="16"/>
              </w:rPr>
            </w:pPr>
            <w:r w:rsidRPr="001106A5">
              <w:rPr>
                <w:sz w:val="16"/>
                <w:szCs w:val="16"/>
              </w:rPr>
              <w:t>07</w:t>
            </w:r>
          </w:p>
        </w:tc>
        <w:tc>
          <w:tcPr>
            <w:tcW w:w="565" w:type="dxa"/>
            <w:shd w:val="clear" w:color="000000" w:fill="FFFFFF"/>
            <w:noWrap/>
            <w:hideMark/>
          </w:tcPr>
          <w:p w:rsidR="002E08D4" w:rsidRPr="001106A5" w:rsidRDefault="002E08D4" w:rsidP="002E08D4">
            <w:pPr>
              <w:rPr>
                <w:sz w:val="16"/>
                <w:szCs w:val="16"/>
              </w:rPr>
            </w:pPr>
            <w:r w:rsidRPr="001106A5">
              <w:rPr>
                <w:sz w:val="16"/>
                <w:szCs w:val="16"/>
              </w:rPr>
              <w:t>07</w:t>
            </w:r>
          </w:p>
        </w:tc>
        <w:tc>
          <w:tcPr>
            <w:tcW w:w="454" w:type="dxa"/>
            <w:shd w:val="clear" w:color="000000" w:fill="FFFFFF"/>
            <w:noWrap/>
            <w:hideMark/>
          </w:tcPr>
          <w:p w:rsidR="002E08D4" w:rsidRPr="001106A5" w:rsidRDefault="002E08D4" w:rsidP="002E08D4">
            <w:pPr>
              <w:rPr>
                <w:sz w:val="16"/>
                <w:szCs w:val="16"/>
              </w:rPr>
            </w:pPr>
            <w:r w:rsidRPr="001106A5">
              <w:rPr>
                <w:sz w:val="16"/>
                <w:szCs w:val="16"/>
              </w:rPr>
              <w:t>32</w:t>
            </w:r>
          </w:p>
        </w:tc>
        <w:tc>
          <w:tcPr>
            <w:tcW w:w="454" w:type="dxa"/>
            <w:shd w:val="clear" w:color="000000" w:fill="FFFFFF"/>
            <w:noWrap/>
            <w:hideMark/>
          </w:tcPr>
          <w:p w:rsidR="002E08D4" w:rsidRPr="001106A5" w:rsidRDefault="002E08D4" w:rsidP="002E08D4">
            <w:pPr>
              <w:rPr>
                <w:sz w:val="16"/>
                <w:szCs w:val="16"/>
              </w:rPr>
            </w:pPr>
            <w:r w:rsidRPr="001106A5">
              <w:rPr>
                <w:sz w:val="16"/>
                <w:szCs w:val="16"/>
              </w:rPr>
              <w:t>0</w:t>
            </w:r>
          </w:p>
        </w:tc>
        <w:tc>
          <w:tcPr>
            <w:tcW w:w="535" w:type="dxa"/>
            <w:shd w:val="clear" w:color="000000" w:fill="FFFFFF"/>
            <w:noWrap/>
            <w:hideMark/>
          </w:tcPr>
          <w:p w:rsidR="002E08D4" w:rsidRPr="001106A5" w:rsidRDefault="002E08D4" w:rsidP="002E08D4">
            <w:pPr>
              <w:rPr>
                <w:sz w:val="16"/>
                <w:szCs w:val="16"/>
              </w:rPr>
            </w:pPr>
            <w:r w:rsidRPr="001106A5">
              <w:rPr>
                <w:sz w:val="16"/>
                <w:szCs w:val="16"/>
              </w:rPr>
              <w:t>01</w:t>
            </w:r>
          </w:p>
        </w:tc>
        <w:tc>
          <w:tcPr>
            <w:tcW w:w="701" w:type="dxa"/>
            <w:shd w:val="clear" w:color="000000" w:fill="FFFFFF"/>
            <w:noWrap/>
            <w:hideMark/>
          </w:tcPr>
          <w:p w:rsidR="002E08D4" w:rsidRPr="001106A5" w:rsidRDefault="002E08D4" w:rsidP="002E08D4">
            <w:pPr>
              <w:rPr>
                <w:sz w:val="16"/>
                <w:szCs w:val="16"/>
              </w:rPr>
            </w:pPr>
            <w:r w:rsidRPr="001106A5">
              <w:rPr>
                <w:sz w:val="16"/>
                <w:szCs w:val="16"/>
              </w:rPr>
              <w:t>42110</w:t>
            </w:r>
          </w:p>
        </w:tc>
        <w:tc>
          <w:tcPr>
            <w:tcW w:w="640" w:type="dxa"/>
            <w:shd w:val="clear" w:color="000000" w:fill="FFFFFF"/>
            <w:noWrap/>
            <w:hideMark/>
          </w:tcPr>
          <w:p w:rsidR="002E08D4" w:rsidRPr="001106A5" w:rsidRDefault="002E08D4" w:rsidP="002E08D4">
            <w:pPr>
              <w:rPr>
                <w:sz w:val="16"/>
                <w:szCs w:val="16"/>
              </w:rPr>
            </w:pPr>
            <w:r w:rsidRPr="001106A5">
              <w:rPr>
                <w:sz w:val="16"/>
                <w:szCs w:val="16"/>
              </w:rPr>
              <w:t> </w:t>
            </w:r>
          </w:p>
        </w:tc>
        <w:tc>
          <w:tcPr>
            <w:tcW w:w="1035" w:type="dxa"/>
            <w:shd w:val="clear" w:color="000000" w:fill="FFFFFF"/>
            <w:noWrap/>
            <w:hideMark/>
          </w:tcPr>
          <w:p w:rsidR="002E08D4" w:rsidRPr="001106A5" w:rsidRDefault="002E08D4" w:rsidP="002E08D4">
            <w:pPr>
              <w:jc w:val="right"/>
              <w:rPr>
                <w:sz w:val="16"/>
                <w:szCs w:val="16"/>
              </w:rPr>
            </w:pPr>
            <w:r w:rsidRPr="001106A5">
              <w:rPr>
                <w:sz w:val="16"/>
                <w:szCs w:val="16"/>
              </w:rPr>
              <w:t>34,6</w:t>
            </w:r>
          </w:p>
        </w:tc>
        <w:tc>
          <w:tcPr>
            <w:tcW w:w="984" w:type="dxa"/>
            <w:shd w:val="clear" w:color="000000" w:fill="FFFFFF"/>
            <w:noWrap/>
            <w:hideMark/>
          </w:tcPr>
          <w:p w:rsidR="002E08D4" w:rsidRPr="001106A5" w:rsidRDefault="002E08D4" w:rsidP="002E08D4">
            <w:pPr>
              <w:jc w:val="right"/>
              <w:rPr>
                <w:sz w:val="16"/>
                <w:szCs w:val="16"/>
              </w:rPr>
            </w:pPr>
            <w:r w:rsidRPr="001106A5">
              <w:rPr>
                <w:sz w:val="16"/>
                <w:szCs w:val="16"/>
              </w:rPr>
              <w:t>34,6</w:t>
            </w:r>
          </w:p>
        </w:tc>
        <w:tc>
          <w:tcPr>
            <w:tcW w:w="984" w:type="dxa"/>
            <w:shd w:val="clear" w:color="000000" w:fill="FFFFFF"/>
            <w:noWrap/>
            <w:hideMark/>
          </w:tcPr>
          <w:p w:rsidR="002E08D4" w:rsidRPr="001106A5" w:rsidRDefault="002E08D4" w:rsidP="002E08D4">
            <w:pPr>
              <w:jc w:val="right"/>
              <w:rPr>
                <w:sz w:val="16"/>
                <w:szCs w:val="16"/>
              </w:rPr>
            </w:pPr>
            <w:r w:rsidRPr="001106A5">
              <w:rPr>
                <w:sz w:val="16"/>
                <w:szCs w:val="16"/>
              </w:rPr>
              <w:t>34,6</w:t>
            </w:r>
          </w:p>
        </w:tc>
      </w:tr>
      <w:tr w:rsidR="002E08D4" w:rsidRPr="001106A5" w:rsidTr="00D601C4">
        <w:trPr>
          <w:trHeight w:val="170"/>
        </w:trPr>
        <w:tc>
          <w:tcPr>
            <w:tcW w:w="3681" w:type="dxa"/>
            <w:shd w:val="clear" w:color="000000" w:fill="FFFFFF"/>
            <w:hideMark/>
          </w:tcPr>
          <w:p w:rsidR="002E08D4" w:rsidRPr="001106A5" w:rsidRDefault="002E08D4" w:rsidP="002E08D4">
            <w:pPr>
              <w:rPr>
                <w:sz w:val="16"/>
                <w:szCs w:val="16"/>
              </w:rPr>
            </w:pPr>
            <w:r w:rsidRPr="001106A5">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85" w:type="dxa"/>
            <w:shd w:val="clear" w:color="000000" w:fill="FFFFFF"/>
            <w:noWrap/>
            <w:hideMark/>
          </w:tcPr>
          <w:p w:rsidR="002E08D4" w:rsidRPr="001106A5" w:rsidRDefault="002E08D4" w:rsidP="002E08D4">
            <w:pPr>
              <w:rPr>
                <w:sz w:val="16"/>
                <w:szCs w:val="16"/>
              </w:rPr>
            </w:pPr>
            <w:r w:rsidRPr="001106A5">
              <w:rPr>
                <w:sz w:val="16"/>
                <w:szCs w:val="16"/>
              </w:rPr>
              <w:t>07</w:t>
            </w:r>
          </w:p>
        </w:tc>
        <w:tc>
          <w:tcPr>
            <w:tcW w:w="565" w:type="dxa"/>
            <w:shd w:val="clear" w:color="000000" w:fill="FFFFFF"/>
            <w:noWrap/>
            <w:hideMark/>
          </w:tcPr>
          <w:p w:rsidR="002E08D4" w:rsidRPr="001106A5" w:rsidRDefault="002E08D4" w:rsidP="002E08D4">
            <w:pPr>
              <w:rPr>
                <w:sz w:val="16"/>
                <w:szCs w:val="16"/>
              </w:rPr>
            </w:pPr>
            <w:r w:rsidRPr="001106A5">
              <w:rPr>
                <w:sz w:val="16"/>
                <w:szCs w:val="16"/>
              </w:rPr>
              <w:t>07</w:t>
            </w:r>
          </w:p>
        </w:tc>
        <w:tc>
          <w:tcPr>
            <w:tcW w:w="454" w:type="dxa"/>
            <w:shd w:val="clear" w:color="000000" w:fill="FFFFFF"/>
            <w:noWrap/>
            <w:hideMark/>
          </w:tcPr>
          <w:p w:rsidR="002E08D4" w:rsidRPr="001106A5" w:rsidRDefault="002E08D4" w:rsidP="002E08D4">
            <w:pPr>
              <w:rPr>
                <w:sz w:val="16"/>
                <w:szCs w:val="16"/>
              </w:rPr>
            </w:pPr>
            <w:r w:rsidRPr="001106A5">
              <w:rPr>
                <w:sz w:val="16"/>
                <w:szCs w:val="16"/>
              </w:rPr>
              <w:t>32</w:t>
            </w:r>
          </w:p>
        </w:tc>
        <w:tc>
          <w:tcPr>
            <w:tcW w:w="454" w:type="dxa"/>
            <w:shd w:val="clear" w:color="000000" w:fill="FFFFFF"/>
            <w:noWrap/>
            <w:hideMark/>
          </w:tcPr>
          <w:p w:rsidR="002E08D4" w:rsidRPr="001106A5" w:rsidRDefault="002E08D4" w:rsidP="002E08D4">
            <w:pPr>
              <w:rPr>
                <w:sz w:val="16"/>
                <w:szCs w:val="16"/>
              </w:rPr>
            </w:pPr>
            <w:r w:rsidRPr="001106A5">
              <w:rPr>
                <w:sz w:val="16"/>
                <w:szCs w:val="16"/>
              </w:rPr>
              <w:t>0</w:t>
            </w:r>
          </w:p>
        </w:tc>
        <w:tc>
          <w:tcPr>
            <w:tcW w:w="535" w:type="dxa"/>
            <w:shd w:val="clear" w:color="000000" w:fill="FFFFFF"/>
            <w:noWrap/>
            <w:hideMark/>
          </w:tcPr>
          <w:p w:rsidR="002E08D4" w:rsidRPr="001106A5" w:rsidRDefault="002E08D4" w:rsidP="002E08D4">
            <w:pPr>
              <w:rPr>
                <w:sz w:val="16"/>
                <w:szCs w:val="16"/>
              </w:rPr>
            </w:pPr>
            <w:r w:rsidRPr="001106A5">
              <w:rPr>
                <w:sz w:val="16"/>
                <w:szCs w:val="16"/>
              </w:rPr>
              <w:t>01</w:t>
            </w:r>
          </w:p>
        </w:tc>
        <w:tc>
          <w:tcPr>
            <w:tcW w:w="701" w:type="dxa"/>
            <w:shd w:val="clear" w:color="000000" w:fill="FFFFFF"/>
            <w:noWrap/>
            <w:hideMark/>
          </w:tcPr>
          <w:p w:rsidR="002E08D4" w:rsidRPr="001106A5" w:rsidRDefault="002E08D4" w:rsidP="002E08D4">
            <w:pPr>
              <w:rPr>
                <w:sz w:val="16"/>
                <w:szCs w:val="16"/>
              </w:rPr>
            </w:pPr>
            <w:r w:rsidRPr="001106A5">
              <w:rPr>
                <w:sz w:val="16"/>
                <w:szCs w:val="16"/>
              </w:rPr>
              <w:t>42110</w:t>
            </w:r>
          </w:p>
        </w:tc>
        <w:tc>
          <w:tcPr>
            <w:tcW w:w="640" w:type="dxa"/>
            <w:shd w:val="clear" w:color="000000" w:fill="FFFFFF"/>
            <w:noWrap/>
            <w:hideMark/>
          </w:tcPr>
          <w:p w:rsidR="002E08D4" w:rsidRPr="001106A5" w:rsidRDefault="002E08D4" w:rsidP="002E08D4">
            <w:pPr>
              <w:rPr>
                <w:sz w:val="16"/>
                <w:szCs w:val="16"/>
              </w:rPr>
            </w:pPr>
            <w:r w:rsidRPr="001106A5">
              <w:rPr>
                <w:sz w:val="16"/>
                <w:szCs w:val="16"/>
              </w:rPr>
              <w:t>100</w:t>
            </w:r>
          </w:p>
        </w:tc>
        <w:tc>
          <w:tcPr>
            <w:tcW w:w="1035" w:type="dxa"/>
            <w:shd w:val="clear" w:color="000000" w:fill="FFFFFF"/>
            <w:noWrap/>
            <w:hideMark/>
          </w:tcPr>
          <w:p w:rsidR="002E08D4" w:rsidRPr="001106A5" w:rsidRDefault="002E08D4" w:rsidP="002E08D4">
            <w:pPr>
              <w:jc w:val="right"/>
              <w:rPr>
                <w:sz w:val="16"/>
                <w:szCs w:val="16"/>
              </w:rPr>
            </w:pPr>
            <w:r w:rsidRPr="001106A5">
              <w:rPr>
                <w:sz w:val="16"/>
                <w:szCs w:val="16"/>
              </w:rPr>
              <w:t>13,8</w:t>
            </w:r>
          </w:p>
        </w:tc>
        <w:tc>
          <w:tcPr>
            <w:tcW w:w="984" w:type="dxa"/>
            <w:shd w:val="clear" w:color="000000" w:fill="FFFFFF"/>
            <w:noWrap/>
            <w:hideMark/>
          </w:tcPr>
          <w:p w:rsidR="002E08D4" w:rsidRPr="001106A5" w:rsidRDefault="002E08D4" w:rsidP="002E08D4">
            <w:pPr>
              <w:jc w:val="right"/>
              <w:rPr>
                <w:sz w:val="16"/>
                <w:szCs w:val="16"/>
              </w:rPr>
            </w:pPr>
            <w:r w:rsidRPr="001106A5">
              <w:rPr>
                <w:sz w:val="16"/>
                <w:szCs w:val="16"/>
              </w:rPr>
              <w:t>13,8</w:t>
            </w:r>
          </w:p>
        </w:tc>
        <w:tc>
          <w:tcPr>
            <w:tcW w:w="984" w:type="dxa"/>
            <w:shd w:val="clear" w:color="000000" w:fill="FFFFFF"/>
            <w:noWrap/>
            <w:hideMark/>
          </w:tcPr>
          <w:p w:rsidR="002E08D4" w:rsidRPr="001106A5" w:rsidRDefault="002E08D4" w:rsidP="002E08D4">
            <w:pPr>
              <w:jc w:val="right"/>
              <w:rPr>
                <w:sz w:val="16"/>
                <w:szCs w:val="16"/>
              </w:rPr>
            </w:pPr>
            <w:r w:rsidRPr="001106A5">
              <w:rPr>
                <w:sz w:val="16"/>
                <w:szCs w:val="16"/>
              </w:rPr>
              <w:t>13,8</w:t>
            </w:r>
          </w:p>
        </w:tc>
      </w:tr>
      <w:tr w:rsidR="002E08D4" w:rsidRPr="001106A5" w:rsidTr="00D601C4">
        <w:trPr>
          <w:trHeight w:val="170"/>
        </w:trPr>
        <w:tc>
          <w:tcPr>
            <w:tcW w:w="3681" w:type="dxa"/>
            <w:shd w:val="clear" w:color="000000" w:fill="FFFFFF"/>
            <w:hideMark/>
          </w:tcPr>
          <w:p w:rsidR="002E08D4" w:rsidRPr="001106A5" w:rsidRDefault="002E08D4" w:rsidP="002E08D4">
            <w:pPr>
              <w:rPr>
                <w:sz w:val="16"/>
                <w:szCs w:val="16"/>
              </w:rPr>
            </w:pPr>
            <w:r w:rsidRPr="001106A5">
              <w:rPr>
                <w:sz w:val="16"/>
                <w:szCs w:val="16"/>
              </w:rPr>
              <w:t>Расходы на выплаты персоналу казенных учреждений</w:t>
            </w:r>
          </w:p>
        </w:tc>
        <w:tc>
          <w:tcPr>
            <w:tcW w:w="385" w:type="dxa"/>
            <w:shd w:val="clear" w:color="000000" w:fill="FFFFFF"/>
            <w:noWrap/>
            <w:hideMark/>
          </w:tcPr>
          <w:p w:rsidR="002E08D4" w:rsidRPr="001106A5" w:rsidRDefault="002E08D4" w:rsidP="002E08D4">
            <w:pPr>
              <w:rPr>
                <w:sz w:val="16"/>
                <w:szCs w:val="16"/>
              </w:rPr>
            </w:pPr>
            <w:r w:rsidRPr="001106A5">
              <w:rPr>
                <w:sz w:val="16"/>
                <w:szCs w:val="16"/>
              </w:rPr>
              <w:t>07</w:t>
            </w:r>
          </w:p>
        </w:tc>
        <w:tc>
          <w:tcPr>
            <w:tcW w:w="565" w:type="dxa"/>
            <w:shd w:val="clear" w:color="000000" w:fill="FFFFFF"/>
            <w:noWrap/>
            <w:hideMark/>
          </w:tcPr>
          <w:p w:rsidR="002E08D4" w:rsidRPr="001106A5" w:rsidRDefault="002E08D4" w:rsidP="002E08D4">
            <w:pPr>
              <w:rPr>
                <w:sz w:val="16"/>
                <w:szCs w:val="16"/>
              </w:rPr>
            </w:pPr>
            <w:r w:rsidRPr="001106A5">
              <w:rPr>
                <w:sz w:val="16"/>
                <w:szCs w:val="16"/>
              </w:rPr>
              <w:t>07</w:t>
            </w:r>
          </w:p>
        </w:tc>
        <w:tc>
          <w:tcPr>
            <w:tcW w:w="454" w:type="dxa"/>
            <w:shd w:val="clear" w:color="000000" w:fill="FFFFFF"/>
            <w:noWrap/>
            <w:hideMark/>
          </w:tcPr>
          <w:p w:rsidR="002E08D4" w:rsidRPr="001106A5" w:rsidRDefault="002E08D4" w:rsidP="002E08D4">
            <w:pPr>
              <w:rPr>
                <w:sz w:val="16"/>
                <w:szCs w:val="16"/>
              </w:rPr>
            </w:pPr>
            <w:r w:rsidRPr="001106A5">
              <w:rPr>
                <w:sz w:val="16"/>
                <w:szCs w:val="16"/>
              </w:rPr>
              <w:t>32</w:t>
            </w:r>
          </w:p>
        </w:tc>
        <w:tc>
          <w:tcPr>
            <w:tcW w:w="454" w:type="dxa"/>
            <w:shd w:val="clear" w:color="000000" w:fill="FFFFFF"/>
            <w:noWrap/>
            <w:hideMark/>
          </w:tcPr>
          <w:p w:rsidR="002E08D4" w:rsidRPr="001106A5" w:rsidRDefault="002E08D4" w:rsidP="002E08D4">
            <w:pPr>
              <w:rPr>
                <w:sz w:val="16"/>
                <w:szCs w:val="16"/>
              </w:rPr>
            </w:pPr>
            <w:r w:rsidRPr="001106A5">
              <w:rPr>
                <w:sz w:val="16"/>
                <w:szCs w:val="16"/>
              </w:rPr>
              <w:t>0</w:t>
            </w:r>
          </w:p>
        </w:tc>
        <w:tc>
          <w:tcPr>
            <w:tcW w:w="535" w:type="dxa"/>
            <w:shd w:val="clear" w:color="000000" w:fill="FFFFFF"/>
            <w:noWrap/>
            <w:hideMark/>
          </w:tcPr>
          <w:p w:rsidR="002E08D4" w:rsidRPr="001106A5" w:rsidRDefault="002E08D4" w:rsidP="002E08D4">
            <w:pPr>
              <w:rPr>
                <w:sz w:val="16"/>
                <w:szCs w:val="16"/>
              </w:rPr>
            </w:pPr>
            <w:r w:rsidRPr="001106A5">
              <w:rPr>
                <w:sz w:val="16"/>
                <w:szCs w:val="16"/>
              </w:rPr>
              <w:t>01</w:t>
            </w:r>
          </w:p>
        </w:tc>
        <w:tc>
          <w:tcPr>
            <w:tcW w:w="701" w:type="dxa"/>
            <w:shd w:val="clear" w:color="000000" w:fill="FFFFFF"/>
            <w:noWrap/>
            <w:hideMark/>
          </w:tcPr>
          <w:p w:rsidR="002E08D4" w:rsidRPr="001106A5" w:rsidRDefault="002E08D4" w:rsidP="002E08D4">
            <w:pPr>
              <w:rPr>
                <w:sz w:val="16"/>
                <w:szCs w:val="16"/>
              </w:rPr>
            </w:pPr>
            <w:r w:rsidRPr="001106A5">
              <w:rPr>
                <w:sz w:val="16"/>
                <w:szCs w:val="16"/>
              </w:rPr>
              <w:t>42110</w:t>
            </w:r>
          </w:p>
        </w:tc>
        <w:tc>
          <w:tcPr>
            <w:tcW w:w="640" w:type="dxa"/>
            <w:shd w:val="clear" w:color="000000" w:fill="FFFFFF"/>
            <w:noWrap/>
            <w:hideMark/>
          </w:tcPr>
          <w:p w:rsidR="002E08D4" w:rsidRPr="001106A5" w:rsidRDefault="002E08D4" w:rsidP="002E08D4">
            <w:pPr>
              <w:rPr>
                <w:sz w:val="16"/>
                <w:szCs w:val="16"/>
              </w:rPr>
            </w:pPr>
            <w:r w:rsidRPr="001106A5">
              <w:rPr>
                <w:sz w:val="16"/>
                <w:szCs w:val="16"/>
              </w:rPr>
              <w:t>110</w:t>
            </w:r>
          </w:p>
        </w:tc>
        <w:tc>
          <w:tcPr>
            <w:tcW w:w="1035" w:type="dxa"/>
            <w:shd w:val="clear" w:color="000000" w:fill="FFFFFF"/>
            <w:noWrap/>
            <w:hideMark/>
          </w:tcPr>
          <w:p w:rsidR="002E08D4" w:rsidRPr="001106A5" w:rsidRDefault="002E08D4" w:rsidP="002E08D4">
            <w:pPr>
              <w:jc w:val="right"/>
              <w:rPr>
                <w:sz w:val="16"/>
                <w:szCs w:val="16"/>
              </w:rPr>
            </w:pPr>
            <w:r w:rsidRPr="001106A5">
              <w:rPr>
                <w:sz w:val="16"/>
                <w:szCs w:val="16"/>
              </w:rPr>
              <w:t>13,8</w:t>
            </w:r>
          </w:p>
        </w:tc>
        <w:tc>
          <w:tcPr>
            <w:tcW w:w="984" w:type="dxa"/>
            <w:shd w:val="clear" w:color="000000" w:fill="FFFFFF"/>
            <w:noWrap/>
            <w:hideMark/>
          </w:tcPr>
          <w:p w:rsidR="002E08D4" w:rsidRPr="001106A5" w:rsidRDefault="002E08D4" w:rsidP="002E08D4">
            <w:pPr>
              <w:jc w:val="right"/>
              <w:rPr>
                <w:sz w:val="16"/>
                <w:szCs w:val="16"/>
              </w:rPr>
            </w:pPr>
            <w:r w:rsidRPr="001106A5">
              <w:rPr>
                <w:sz w:val="16"/>
                <w:szCs w:val="16"/>
              </w:rPr>
              <w:t>13,8</w:t>
            </w:r>
          </w:p>
        </w:tc>
        <w:tc>
          <w:tcPr>
            <w:tcW w:w="984" w:type="dxa"/>
            <w:shd w:val="clear" w:color="000000" w:fill="FFFFFF"/>
            <w:noWrap/>
            <w:hideMark/>
          </w:tcPr>
          <w:p w:rsidR="002E08D4" w:rsidRPr="001106A5" w:rsidRDefault="002E08D4" w:rsidP="002E08D4">
            <w:pPr>
              <w:jc w:val="right"/>
              <w:rPr>
                <w:sz w:val="16"/>
                <w:szCs w:val="16"/>
              </w:rPr>
            </w:pPr>
            <w:r w:rsidRPr="001106A5">
              <w:rPr>
                <w:sz w:val="16"/>
                <w:szCs w:val="16"/>
              </w:rPr>
              <w:t>13,8</w:t>
            </w:r>
          </w:p>
        </w:tc>
      </w:tr>
      <w:tr w:rsidR="002E08D4" w:rsidRPr="001106A5" w:rsidTr="00D601C4">
        <w:trPr>
          <w:trHeight w:val="170"/>
        </w:trPr>
        <w:tc>
          <w:tcPr>
            <w:tcW w:w="3681" w:type="dxa"/>
            <w:shd w:val="clear" w:color="000000" w:fill="FFFFFF"/>
            <w:hideMark/>
          </w:tcPr>
          <w:p w:rsidR="002E08D4" w:rsidRPr="001106A5" w:rsidRDefault="002E08D4" w:rsidP="002E08D4">
            <w:pPr>
              <w:rPr>
                <w:sz w:val="16"/>
                <w:szCs w:val="16"/>
              </w:rPr>
            </w:pPr>
            <w:r w:rsidRPr="001106A5">
              <w:rPr>
                <w:sz w:val="16"/>
                <w:szCs w:val="16"/>
              </w:rPr>
              <w:t>Закупка товаров, работ и услуг для обеспечения государственных (муниципальных) нужд</w:t>
            </w:r>
          </w:p>
        </w:tc>
        <w:tc>
          <w:tcPr>
            <w:tcW w:w="385" w:type="dxa"/>
            <w:shd w:val="clear" w:color="000000" w:fill="FFFFFF"/>
            <w:noWrap/>
            <w:hideMark/>
          </w:tcPr>
          <w:p w:rsidR="002E08D4" w:rsidRPr="001106A5" w:rsidRDefault="002E08D4" w:rsidP="002E08D4">
            <w:pPr>
              <w:rPr>
                <w:sz w:val="16"/>
                <w:szCs w:val="16"/>
              </w:rPr>
            </w:pPr>
            <w:r w:rsidRPr="001106A5">
              <w:rPr>
                <w:sz w:val="16"/>
                <w:szCs w:val="16"/>
              </w:rPr>
              <w:t>07</w:t>
            </w:r>
          </w:p>
        </w:tc>
        <w:tc>
          <w:tcPr>
            <w:tcW w:w="565" w:type="dxa"/>
            <w:shd w:val="clear" w:color="000000" w:fill="FFFFFF"/>
            <w:noWrap/>
            <w:hideMark/>
          </w:tcPr>
          <w:p w:rsidR="002E08D4" w:rsidRPr="001106A5" w:rsidRDefault="002E08D4" w:rsidP="002E08D4">
            <w:pPr>
              <w:rPr>
                <w:sz w:val="16"/>
                <w:szCs w:val="16"/>
              </w:rPr>
            </w:pPr>
            <w:r w:rsidRPr="001106A5">
              <w:rPr>
                <w:sz w:val="16"/>
                <w:szCs w:val="16"/>
              </w:rPr>
              <w:t>07</w:t>
            </w:r>
          </w:p>
        </w:tc>
        <w:tc>
          <w:tcPr>
            <w:tcW w:w="454" w:type="dxa"/>
            <w:shd w:val="clear" w:color="000000" w:fill="FFFFFF"/>
            <w:noWrap/>
            <w:hideMark/>
          </w:tcPr>
          <w:p w:rsidR="002E08D4" w:rsidRPr="001106A5" w:rsidRDefault="002E08D4" w:rsidP="002E08D4">
            <w:pPr>
              <w:rPr>
                <w:sz w:val="16"/>
                <w:szCs w:val="16"/>
              </w:rPr>
            </w:pPr>
            <w:r w:rsidRPr="001106A5">
              <w:rPr>
                <w:sz w:val="16"/>
                <w:szCs w:val="16"/>
              </w:rPr>
              <w:t>32</w:t>
            </w:r>
          </w:p>
        </w:tc>
        <w:tc>
          <w:tcPr>
            <w:tcW w:w="454" w:type="dxa"/>
            <w:shd w:val="clear" w:color="000000" w:fill="FFFFFF"/>
            <w:noWrap/>
            <w:hideMark/>
          </w:tcPr>
          <w:p w:rsidR="002E08D4" w:rsidRPr="001106A5" w:rsidRDefault="002E08D4" w:rsidP="002E08D4">
            <w:pPr>
              <w:rPr>
                <w:sz w:val="16"/>
                <w:szCs w:val="16"/>
              </w:rPr>
            </w:pPr>
            <w:r w:rsidRPr="001106A5">
              <w:rPr>
                <w:sz w:val="16"/>
                <w:szCs w:val="16"/>
              </w:rPr>
              <w:t>0</w:t>
            </w:r>
          </w:p>
        </w:tc>
        <w:tc>
          <w:tcPr>
            <w:tcW w:w="535" w:type="dxa"/>
            <w:shd w:val="clear" w:color="000000" w:fill="FFFFFF"/>
            <w:noWrap/>
            <w:hideMark/>
          </w:tcPr>
          <w:p w:rsidR="002E08D4" w:rsidRPr="001106A5" w:rsidRDefault="002E08D4" w:rsidP="002E08D4">
            <w:pPr>
              <w:rPr>
                <w:sz w:val="16"/>
                <w:szCs w:val="16"/>
              </w:rPr>
            </w:pPr>
            <w:r w:rsidRPr="001106A5">
              <w:rPr>
                <w:sz w:val="16"/>
                <w:szCs w:val="16"/>
              </w:rPr>
              <w:t>01</w:t>
            </w:r>
          </w:p>
        </w:tc>
        <w:tc>
          <w:tcPr>
            <w:tcW w:w="701" w:type="dxa"/>
            <w:shd w:val="clear" w:color="000000" w:fill="FFFFFF"/>
            <w:noWrap/>
            <w:hideMark/>
          </w:tcPr>
          <w:p w:rsidR="002E08D4" w:rsidRPr="001106A5" w:rsidRDefault="002E08D4" w:rsidP="002E08D4">
            <w:pPr>
              <w:rPr>
                <w:sz w:val="16"/>
                <w:szCs w:val="16"/>
              </w:rPr>
            </w:pPr>
            <w:r w:rsidRPr="001106A5">
              <w:rPr>
                <w:sz w:val="16"/>
                <w:szCs w:val="16"/>
              </w:rPr>
              <w:t>42110</w:t>
            </w:r>
          </w:p>
        </w:tc>
        <w:tc>
          <w:tcPr>
            <w:tcW w:w="640" w:type="dxa"/>
            <w:shd w:val="clear" w:color="000000" w:fill="FFFFFF"/>
            <w:noWrap/>
            <w:hideMark/>
          </w:tcPr>
          <w:p w:rsidR="002E08D4" w:rsidRPr="001106A5" w:rsidRDefault="002E08D4" w:rsidP="002E08D4">
            <w:pPr>
              <w:rPr>
                <w:sz w:val="16"/>
                <w:szCs w:val="16"/>
              </w:rPr>
            </w:pPr>
            <w:r w:rsidRPr="001106A5">
              <w:rPr>
                <w:sz w:val="16"/>
                <w:szCs w:val="16"/>
              </w:rPr>
              <w:t>200</w:t>
            </w:r>
          </w:p>
        </w:tc>
        <w:tc>
          <w:tcPr>
            <w:tcW w:w="1035" w:type="dxa"/>
            <w:shd w:val="clear" w:color="000000" w:fill="FFFFFF"/>
            <w:noWrap/>
            <w:hideMark/>
          </w:tcPr>
          <w:p w:rsidR="002E08D4" w:rsidRPr="001106A5" w:rsidRDefault="002E08D4" w:rsidP="002E08D4">
            <w:pPr>
              <w:jc w:val="right"/>
              <w:rPr>
                <w:sz w:val="16"/>
                <w:szCs w:val="16"/>
              </w:rPr>
            </w:pPr>
            <w:r w:rsidRPr="001106A5">
              <w:rPr>
                <w:sz w:val="16"/>
                <w:szCs w:val="16"/>
              </w:rPr>
              <w:t>20,8</w:t>
            </w:r>
          </w:p>
        </w:tc>
        <w:tc>
          <w:tcPr>
            <w:tcW w:w="984" w:type="dxa"/>
            <w:shd w:val="clear" w:color="000000" w:fill="FFFFFF"/>
            <w:noWrap/>
            <w:hideMark/>
          </w:tcPr>
          <w:p w:rsidR="002E08D4" w:rsidRPr="001106A5" w:rsidRDefault="002E08D4" w:rsidP="002E08D4">
            <w:pPr>
              <w:jc w:val="right"/>
              <w:rPr>
                <w:sz w:val="16"/>
                <w:szCs w:val="16"/>
              </w:rPr>
            </w:pPr>
            <w:r w:rsidRPr="001106A5">
              <w:rPr>
                <w:sz w:val="16"/>
                <w:szCs w:val="16"/>
              </w:rPr>
              <w:t>20,8</w:t>
            </w:r>
          </w:p>
        </w:tc>
        <w:tc>
          <w:tcPr>
            <w:tcW w:w="984" w:type="dxa"/>
            <w:shd w:val="clear" w:color="000000" w:fill="FFFFFF"/>
            <w:noWrap/>
            <w:hideMark/>
          </w:tcPr>
          <w:p w:rsidR="002E08D4" w:rsidRPr="001106A5" w:rsidRDefault="002E08D4" w:rsidP="002E08D4">
            <w:pPr>
              <w:jc w:val="right"/>
              <w:rPr>
                <w:sz w:val="16"/>
                <w:szCs w:val="16"/>
              </w:rPr>
            </w:pPr>
            <w:r w:rsidRPr="001106A5">
              <w:rPr>
                <w:sz w:val="16"/>
                <w:szCs w:val="16"/>
              </w:rPr>
              <w:t>20,8</w:t>
            </w:r>
          </w:p>
        </w:tc>
      </w:tr>
      <w:tr w:rsidR="002E08D4" w:rsidRPr="001106A5" w:rsidTr="00D601C4">
        <w:trPr>
          <w:trHeight w:val="170"/>
        </w:trPr>
        <w:tc>
          <w:tcPr>
            <w:tcW w:w="3681" w:type="dxa"/>
            <w:shd w:val="clear" w:color="000000" w:fill="FFFFFF"/>
            <w:hideMark/>
          </w:tcPr>
          <w:p w:rsidR="002E08D4" w:rsidRPr="001106A5" w:rsidRDefault="002E08D4" w:rsidP="002E08D4">
            <w:pPr>
              <w:rPr>
                <w:sz w:val="16"/>
                <w:szCs w:val="16"/>
              </w:rPr>
            </w:pPr>
            <w:r w:rsidRPr="001106A5">
              <w:rPr>
                <w:sz w:val="16"/>
                <w:szCs w:val="16"/>
              </w:rPr>
              <w:lastRenderedPageBreak/>
              <w:t>Иные закупки товаров, работ и услуг для обеспечения государственных (муниципальных) нужд</w:t>
            </w:r>
          </w:p>
        </w:tc>
        <w:tc>
          <w:tcPr>
            <w:tcW w:w="385" w:type="dxa"/>
            <w:shd w:val="clear" w:color="000000" w:fill="FFFFFF"/>
            <w:noWrap/>
            <w:hideMark/>
          </w:tcPr>
          <w:p w:rsidR="002E08D4" w:rsidRPr="001106A5" w:rsidRDefault="002E08D4" w:rsidP="002E08D4">
            <w:pPr>
              <w:rPr>
                <w:sz w:val="16"/>
                <w:szCs w:val="16"/>
              </w:rPr>
            </w:pPr>
            <w:r w:rsidRPr="001106A5">
              <w:rPr>
                <w:sz w:val="16"/>
                <w:szCs w:val="16"/>
              </w:rPr>
              <w:t>07</w:t>
            </w:r>
          </w:p>
        </w:tc>
        <w:tc>
          <w:tcPr>
            <w:tcW w:w="565" w:type="dxa"/>
            <w:shd w:val="clear" w:color="000000" w:fill="FFFFFF"/>
            <w:noWrap/>
            <w:hideMark/>
          </w:tcPr>
          <w:p w:rsidR="002E08D4" w:rsidRPr="001106A5" w:rsidRDefault="002E08D4" w:rsidP="002E08D4">
            <w:pPr>
              <w:rPr>
                <w:sz w:val="16"/>
                <w:szCs w:val="16"/>
              </w:rPr>
            </w:pPr>
            <w:r w:rsidRPr="001106A5">
              <w:rPr>
                <w:sz w:val="16"/>
                <w:szCs w:val="16"/>
              </w:rPr>
              <w:t>07</w:t>
            </w:r>
          </w:p>
        </w:tc>
        <w:tc>
          <w:tcPr>
            <w:tcW w:w="454" w:type="dxa"/>
            <w:shd w:val="clear" w:color="000000" w:fill="FFFFFF"/>
            <w:noWrap/>
            <w:hideMark/>
          </w:tcPr>
          <w:p w:rsidR="002E08D4" w:rsidRPr="001106A5" w:rsidRDefault="002E08D4" w:rsidP="002E08D4">
            <w:pPr>
              <w:rPr>
                <w:sz w:val="16"/>
                <w:szCs w:val="16"/>
              </w:rPr>
            </w:pPr>
            <w:r w:rsidRPr="001106A5">
              <w:rPr>
                <w:sz w:val="16"/>
                <w:szCs w:val="16"/>
              </w:rPr>
              <w:t>32</w:t>
            </w:r>
          </w:p>
        </w:tc>
        <w:tc>
          <w:tcPr>
            <w:tcW w:w="454" w:type="dxa"/>
            <w:shd w:val="clear" w:color="000000" w:fill="FFFFFF"/>
            <w:noWrap/>
            <w:hideMark/>
          </w:tcPr>
          <w:p w:rsidR="002E08D4" w:rsidRPr="001106A5" w:rsidRDefault="002E08D4" w:rsidP="002E08D4">
            <w:pPr>
              <w:rPr>
                <w:sz w:val="16"/>
                <w:szCs w:val="16"/>
              </w:rPr>
            </w:pPr>
            <w:r w:rsidRPr="001106A5">
              <w:rPr>
                <w:sz w:val="16"/>
                <w:szCs w:val="16"/>
              </w:rPr>
              <w:t>0</w:t>
            </w:r>
          </w:p>
        </w:tc>
        <w:tc>
          <w:tcPr>
            <w:tcW w:w="535" w:type="dxa"/>
            <w:shd w:val="clear" w:color="000000" w:fill="FFFFFF"/>
            <w:noWrap/>
            <w:hideMark/>
          </w:tcPr>
          <w:p w:rsidR="002E08D4" w:rsidRPr="001106A5" w:rsidRDefault="002E08D4" w:rsidP="002E08D4">
            <w:pPr>
              <w:rPr>
                <w:sz w:val="16"/>
                <w:szCs w:val="16"/>
              </w:rPr>
            </w:pPr>
            <w:r w:rsidRPr="001106A5">
              <w:rPr>
                <w:sz w:val="16"/>
                <w:szCs w:val="16"/>
              </w:rPr>
              <w:t>01</w:t>
            </w:r>
          </w:p>
        </w:tc>
        <w:tc>
          <w:tcPr>
            <w:tcW w:w="701" w:type="dxa"/>
            <w:shd w:val="clear" w:color="000000" w:fill="FFFFFF"/>
            <w:noWrap/>
            <w:hideMark/>
          </w:tcPr>
          <w:p w:rsidR="002E08D4" w:rsidRPr="001106A5" w:rsidRDefault="002E08D4" w:rsidP="002E08D4">
            <w:pPr>
              <w:rPr>
                <w:sz w:val="16"/>
                <w:szCs w:val="16"/>
              </w:rPr>
            </w:pPr>
            <w:r w:rsidRPr="001106A5">
              <w:rPr>
                <w:sz w:val="16"/>
                <w:szCs w:val="16"/>
              </w:rPr>
              <w:t>42110</w:t>
            </w:r>
          </w:p>
        </w:tc>
        <w:tc>
          <w:tcPr>
            <w:tcW w:w="640" w:type="dxa"/>
            <w:shd w:val="clear" w:color="000000" w:fill="FFFFFF"/>
            <w:noWrap/>
            <w:hideMark/>
          </w:tcPr>
          <w:p w:rsidR="002E08D4" w:rsidRPr="001106A5" w:rsidRDefault="002E08D4" w:rsidP="002E08D4">
            <w:pPr>
              <w:rPr>
                <w:sz w:val="16"/>
                <w:szCs w:val="16"/>
              </w:rPr>
            </w:pPr>
            <w:r w:rsidRPr="001106A5">
              <w:rPr>
                <w:sz w:val="16"/>
                <w:szCs w:val="16"/>
              </w:rPr>
              <w:t>240</w:t>
            </w:r>
          </w:p>
        </w:tc>
        <w:tc>
          <w:tcPr>
            <w:tcW w:w="1035" w:type="dxa"/>
            <w:shd w:val="clear" w:color="000000" w:fill="FFFFFF"/>
            <w:noWrap/>
            <w:hideMark/>
          </w:tcPr>
          <w:p w:rsidR="002E08D4" w:rsidRPr="001106A5" w:rsidRDefault="002E08D4" w:rsidP="002E08D4">
            <w:pPr>
              <w:jc w:val="right"/>
              <w:rPr>
                <w:sz w:val="16"/>
                <w:szCs w:val="16"/>
              </w:rPr>
            </w:pPr>
            <w:r w:rsidRPr="001106A5">
              <w:rPr>
                <w:sz w:val="16"/>
                <w:szCs w:val="16"/>
              </w:rPr>
              <w:t>20,8</w:t>
            </w:r>
          </w:p>
        </w:tc>
        <w:tc>
          <w:tcPr>
            <w:tcW w:w="984" w:type="dxa"/>
            <w:shd w:val="clear" w:color="000000" w:fill="FFFFFF"/>
            <w:noWrap/>
            <w:hideMark/>
          </w:tcPr>
          <w:p w:rsidR="002E08D4" w:rsidRPr="001106A5" w:rsidRDefault="002E08D4" w:rsidP="002E08D4">
            <w:pPr>
              <w:jc w:val="right"/>
              <w:rPr>
                <w:sz w:val="16"/>
                <w:szCs w:val="16"/>
              </w:rPr>
            </w:pPr>
            <w:r w:rsidRPr="001106A5">
              <w:rPr>
                <w:sz w:val="16"/>
                <w:szCs w:val="16"/>
              </w:rPr>
              <w:t>20,8</w:t>
            </w:r>
          </w:p>
        </w:tc>
        <w:tc>
          <w:tcPr>
            <w:tcW w:w="984" w:type="dxa"/>
            <w:shd w:val="clear" w:color="000000" w:fill="FFFFFF"/>
            <w:noWrap/>
            <w:hideMark/>
          </w:tcPr>
          <w:p w:rsidR="002E08D4" w:rsidRPr="001106A5" w:rsidRDefault="002E08D4" w:rsidP="002E08D4">
            <w:pPr>
              <w:jc w:val="right"/>
              <w:rPr>
                <w:sz w:val="16"/>
                <w:szCs w:val="16"/>
              </w:rPr>
            </w:pPr>
            <w:r w:rsidRPr="001106A5">
              <w:rPr>
                <w:sz w:val="16"/>
                <w:szCs w:val="16"/>
              </w:rPr>
              <w:t>20,8</w:t>
            </w:r>
          </w:p>
        </w:tc>
      </w:tr>
      <w:tr w:rsidR="002E08D4" w:rsidRPr="001106A5" w:rsidTr="00D601C4">
        <w:trPr>
          <w:trHeight w:val="170"/>
        </w:trPr>
        <w:tc>
          <w:tcPr>
            <w:tcW w:w="3681" w:type="dxa"/>
            <w:shd w:val="clear" w:color="000000" w:fill="FFFFFF"/>
            <w:hideMark/>
          </w:tcPr>
          <w:p w:rsidR="002E08D4" w:rsidRPr="001106A5" w:rsidRDefault="002E08D4" w:rsidP="002E08D4">
            <w:pPr>
              <w:rPr>
                <w:sz w:val="16"/>
                <w:szCs w:val="16"/>
              </w:rPr>
            </w:pPr>
            <w:r w:rsidRPr="001106A5">
              <w:rPr>
                <w:sz w:val="16"/>
                <w:szCs w:val="16"/>
              </w:rPr>
              <w:t>Основное мероприятие "Поддержка молодежи в сфере науки и образования"</w:t>
            </w:r>
          </w:p>
        </w:tc>
        <w:tc>
          <w:tcPr>
            <w:tcW w:w="385" w:type="dxa"/>
            <w:shd w:val="clear" w:color="000000" w:fill="FFFFFF"/>
            <w:noWrap/>
            <w:hideMark/>
          </w:tcPr>
          <w:p w:rsidR="002E08D4" w:rsidRPr="001106A5" w:rsidRDefault="002E08D4" w:rsidP="002E08D4">
            <w:pPr>
              <w:rPr>
                <w:sz w:val="16"/>
                <w:szCs w:val="16"/>
              </w:rPr>
            </w:pPr>
            <w:r w:rsidRPr="001106A5">
              <w:rPr>
                <w:sz w:val="16"/>
                <w:szCs w:val="16"/>
              </w:rPr>
              <w:t>07</w:t>
            </w:r>
          </w:p>
        </w:tc>
        <w:tc>
          <w:tcPr>
            <w:tcW w:w="565" w:type="dxa"/>
            <w:shd w:val="clear" w:color="000000" w:fill="FFFFFF"/>
            <w:noWrap/>
            <w:hideMark/>
          </w:tcPr>
          <w:p w:rsidR="002E08D4" w:rsidRPr="001106A5" w:rsidRDefault="002E08D4" w:rsidP="002E08D4">
            <w:pPr>
              <w:rPr>
                <w:sz w:val="16"/>
                <w:szCs w:val="16"/>
              </w:rPr>
            </w:pPr>
            <w:r w:rsidRPr="001106A5">
              <w:rPr>
                <w:sz w:val="16"/>
                <w:szCs w:val="16"/>
              </w:rPr>
              <w:t>07</w:t>
            </w:r>
          </w:p>
        </w:tc>
        <w:tc>
          <w:tcPr>
            <w:tcW w:w="454" w:type="dxa"/>
            <w:shd w:val="clear" w:color="000000" w:fill="FFFFFF"/>
            <w:noWrap/>
            <w:hideMark/>
          </w:tcPr>
          <w:p w:rsidR="002E08D4" w:rsidRPr="001106A5" w:rsidRDefault="002E08D4" w:rsidP="002E08D4">
            <w:pPr>
              <w:rPr>
                <w:sz w:val="16"/>
                <w:szCs w:val="16"/>
              </w:rPr>
            </w:pPr>
            <w:r w:rsidRPr="001106A5">
              <w:rPr>
                <w:sz w:val="16"/>
                <w:szCs w:val="16"/>
              </w:rPr>
              <w:t>32</w:t>
            </w:r>
          </w:p>
        </w:tc>
        <w:tc>
          <w:tcPr>
            <w:tcW w:w="454" w:type="dxa"/>
            <w:shd w:val="clear" w:color="000000" w:fill="FFFFFF"/>
            <w:noWrap/>
            <w:hideMark/>
          </w:tcPr>
          <w:p w:rsidR="002E08D4" w:rsidRPr="001106A5" w:rsidRDefault="002E08D4" w:rsidP="002E08D4">
            <w:pPr>
              <w:rPr>
                <w:sz w:val="16"/>
                <w:szCs w:val="16"/>
              </w:rPr>
            </w:pPr>
            <w:r w:rsidRPr="001106A5">
              <w:rPr>
                <w:sz w:val="16"/>
                <w:szCs w:val="16"/>
              </w:rPr>
              <w:t>0</w:t>
            </w:r>
          </w:p>
        </w:tc>
        <w:tc>
          <w:tcPr>
            <w:tcW w:w="535" w:type="dxa"/>
            <w:shd w:val="clear" w:color="000000" w:fill="FFFFFF"/>
            <w:noWrap/>
            <w:hideMark/>
          </w:tcPr>
          <w:p w:rsidR="002E08D4" w:rsidRPr="001106A5" w:rsidRDefault="002E08D4" w:rsidP="002E08D4">
            <w:pPr>
              <w:rPr>
                <w:sz w:val="16"/>
                <w:szCs w:val="16"/>
              </w:rPr>
            </w:pPr>
            <w:r w:rsidRPr="001106A5">
              <w:rPr>
                <w:sz w:val="16"/>
                <w:szCs w:val="16"/>
              </w:rPr>
              <w:t>02</w:t>
            </w:r>
          </w:p>
        </w:tc>
        <w:tc>
          <w:tcPr>
            <w:tcW w:w="701" w:type="dxa"/>
            <w:shd w:val="clear" w:color="000000" w:fill="FFFFFF"/>
            <w:noWrap/>
            <w:hideMark/>
          </w:tcPr>
          <w:p w:rsidR="002E08D4" w:rsidRPr="001106A5" w:rsidRDefault="002E08D4" w:rsidP="002E08D4">
            <w:pPr>
              <w:rPr>
                <w:sz w:val="16"/>
                <w:szCs w:val="16"/>
              </w:rPr>
            </w:pPr>
            <w:r w:rsidRPr="001106A5">
              <w:rPr>
                <w:sz w:val="16"/>
                <w:szCs w:val="16"/>
              </w:rPr>
              <w:t> </w:t>
            </w:r>
          </w:p>
        </w:tc>
        <w:tc>
          <w:tcPr>
            <w:tcW w:w="640" w:type="dxa"/>
            <w:shd w:val="clear" w:color="000000" w:fill="FFFFFF"/>
            <w:noWrap/>
            <w:hideMark/>
          </w:tcPr>
          <w:p w:rsidR="002E08D4" w:rsidRPr="001106A5" w:rsidRDefault="002E08D4" w:rsidP="002E08D4">
            <w:pPr>
              <w:rPr>
                <w:sz w:val="16"/>
                <w:szCs w:val="16"/>
              </w:rPr>
            </w:pPr>
            <w:r w:rsidRPr="001106A5">
              <w:rPr>
                <w:sz w:val="16"/>
                <w:szCs w:val="16"/>
              </w:rPr>
              <w:t> </w:t>
            </w:r>
          </w:p>
        </w:tc>
        <w:tc>
          <w:tcPr>
            <w:tcW w:w="1035" w:type="dxa"/>
            <w:shd w:val="clear" w:color="000000" w:fill="FFFFFF"/>
            <w:noWrap/>
            <w:hideMark/>
          </w:tcPr>
          <w:p w:rsidR="002E08D4" w:rsidRPr="001106A5" w:rsidRDefault="002E08D4" w:rsidP="002E08D4">
            <w:pPr>
              <w:jc w:val="right"/>
              <w:rPr>
                <w:sz w:val="16"/>
                <w:szCs w:val="16"/>
              </w:rPr>
            </w:pPr>
            <w:r w:rsidRPr="001106A5">
              <w:rPr>
                <w:sz w:val="16"/>
                <w:szCs w:val="16"/>
              </w:rPr>
              <w:t>22,3</w:t>
            </w:r>
          </w:p>
        </w:tc>
        <w:tc>
          <w:tcPr>
            <w:tcW w:w="984" w:type="dxa"/>
            <w:shd w:val="clear" w:color="000000" w:fill="FFFFFF"/>
            <w:noWrap/>
            <w:hideMark/>
          </w:tcPr>
          <w:p w:rsidR="002E08D4" w:rsidRPr="001106A5" w:rsidRDefault="002E08D4" w:rsidP="002E08D4">
            <w:pPr>
              <w:jc w:val="right"/>
              <w:rPr>
                <w:sz w:val="16"/>
                <w:szCs w:val="16"/>
              </w:rPr>
            </w:pPr>
            <w:r w:rsidRPr="001106A5">
              <w:rPr>
                <w:sz w:val="16"/>
                <w:szCs w:val="16"/>
              </w:rPr>
              <w:t>22,3</w:t>
            </w:r>
          </w:p>
        </w:tc>
        <w:tc>
          <w:tcPr>
            <w:tcW w:w="984" w:type="dxa"/>
            <w:shd w:val="clear" w:color="000000" w:fill="FFFFFF"/>
            <w:noWrap/>
            <w:hideMark/>
          </w:tcPr>
          <w:p w:rsidR="002E08D4" w:rsidRPr="001106A5" w:rsidRDefault="002E08D4" w:rsidP="002E08D4">
            <w:pPr>
              <w:jc w:val="right"/>
              <w:rPr>
                <w:sz w:val="16"/>
                <w:szCs w:val="16"/>
              </w:rPr>
            </w:pPr>
            <w:r w:rsidRPr="001106A5">
              <w:rPr>
                <w:sz w:val="16"/>
                <w:szCs w:val="16"/>
              </w:rPr>
              <w:t>22,3</w:t>
            </w:r>
          </w:p>
        </w:tc>
      </w:tr>
      <w:tr w:rsidR="002E08D4" w:rsidRPr="001106A5" w:rsidTr="00D601C4">
        <w:trPr>
          <w:trHeight w:val="170"/>
        </w:trPr>
        <w:tc>
          <w:tcPr>
            <w:tcW w:w="3681" w:type="dxa"/>
            <w:shd w:val="clear" w:color="000000" w:fill="FFFFFF"/>
            <w:hideMark/>
          </w:tcPr>
          <w:p w:rsidR="002E08D4" w:rsidRPr="001106A5" w:rsidRDefault="002E08D4" w:rsidP="002E08D4">
            <w:pPr>
              <w:rPr>
                <w:sz w:val="16"/>
                <w:szCs w:val="16"/>
              </w:rPr>
            </w:pPr>
            <w:r w:rsidRPr="001106A5">
              <w:rPr>
                <w:sz w:val="16"/>
                <w:szCs w:val="16"/>
              </w:rPr>
              <w:t>Мероприятия в области молодежной политики</w:t>
            </w:r>
          </w:p>
        </w:tc>
        <w:tc>
          <w:tcPr>
            <w:tcW w:w="385" w:type="dxa"/>
            <w:shd w:val="clear" w:color="000000" w:fill="FFFFFF"/>
            <w:noWrap/>
            <w:hideMark/>
          </w:tcPr>
          <w:p w:rsidR="002E08D4" w:rsidRPr="001106A5" w:rsidRDefault="002E08D4" w:rsidP="002E08D4">
            <w:pPr>
              <w:rPr>
                <w:sz w:val="16"/>
                <w:szCs w:val="16"/>
              </w:rPr>
            </w:pPr>
            <w:r w:rsidRPr="001106A5">
              <w:rPr>
                <w:sz w:val="16"/>
                <w:szCs w:val="16"/>
              </w:rPr>
              <w:t>07</w:t>
            </w:r>
          </w:p>
        </w:tc>
        <w:tc>
          <w:tcPr>
            <w:tcW w:w="565" w:type="dxa"/>
            <w:shd w:val="clear" w:color="000000" w:fill="FFFFFF"/>
            <w:noWrap/>
            <w:hideMark/>
          </w:tcPr>
          <w:p w:rsidR="002E08D4" w:rsidRPr="001106A5" w:rsidRDefault="002E08D4" w:rsidP="002E08D4">
            <w:pPr>
              <w:rPr>
                <w:sz w:val="16"/>
                <w:szCs w:val="16"/>
              </w:rPr>
            </w:pPr>
            <w:r w:rsidRPr="001106A5">
              <w:rPr>
                <w:sz w:val="16"/>
                <w:szCs w:val="16"/>
              </w:rPr>
              <w:t>07</w:t>
            </w:r>
          </w:p>
        </w:tc>
        <w:tc>
          <w:tcPr>
            <w:tcW w:w="454" w:type="dxa"/>
            <w:shd w:val="clear" w:color="000000" w:fill="FFFFFF"/>
            <w:noWrap/>
            <w:hideMark/>
          </w:tcPr>
          <w:p w:rsidR="002E08D4" w:rsidRPr="001106A5" w:rsidRDefault="002E08D4" w:rsidP="002E08D4">
            <w:pPr>
              <w:rPr>
                <w:sz w:val="16"/>
                <w:szCs w:val="16"/>
              </w:rPr>
            </w:pPr>
            <w:r w:rsidRPr="001106A5">
              <w:rPr>
                <w:sz w:val="16"/>
                <w:szCs w:val="16"/>
              </w:rPr>
              <w:t>32</w:t>
            </w:r>
          </w:p>
        </w:tc>
        <w:tc>
          <w:tcPr>
            <w:tcW w:w="454" w:type="dxa"/>
            <w:shd w:val="clear" w:color="000000" w:fill="FFFFFF"/>
            <w:noWrap/>
            <w:hideMark/>
          </w:tcPr>
          <w:p w:rsidR="002E08D4" w:rsidRPr="001106A5" w:rsidRDefault="002E08D4" w:rsidP="002E08D4">
            <w:pPr>
              <w:rPr>
                <w:sz w:val="16"/>
                <w:szCs w:val="16"/>
              </w:rPr>
            </w:pPr>
            <w:r w:rsidRPr="001106A5">
              <w:rPr>
                <w:sz w:val="16"/>
                <w:szCs w:val="16"/>
              </w:rPr>
              <w:t>0</w:t>
            </w:r>
          </w:p>
        </w:tc>
        <w:tc>
          <w:tcPr>
            <w:tcW w:w="535" w:type="dxa"/>
            <w:shd w:val="clear" w:color="000000" w:fill="FFFFFF"/>
            <w:noWrap/>
            <w:hideMark/>
          </w:tcPr>
          <w:p w:rsidR="002E08D4" w:rsidRPr="001106A5" w:rsidRDefault="002E08D4" w:rsidP="002E08D4">
            <w:pPr>
              <w:rPr>
                <w:sz w:val="16"/>
                <w:szCs w:val="16"/>
              </w:rPr>
            </w:pPr>
            <w:r w:rsidRPr="001106A5">
              <w:rPr>
                <w:sz w:val="16"/>
                <w:szCs w:val="16"/>
              </w:rPr>
              <w:t>02</w:t>
            </w:r>
          </w:p>
        </w:tc>
        <w:tc>
          <w:tcPr>
            <w:tcW w:w="701" w:type="dxa"/>
            <w:shd w:val="clear" w:color="000000" w:fill="FFFFFF"/>
            <w:noWrap/>
            <w:hideMark/>
          </w:tcPr>
          <w:p w:rsidR="002E08D4" w:rsidRPr="001106A5" w:rsidRDefault="002E08D4" w:rsidP="002E08D4">
            <w:pPr>
              <w:rPr>
                <w:sz w:val="16"/>
                <w:szCs w:val="16"/>
              </w:rPr>
            </w:pPr>
            <w:r w:rsidRPr="001106A5">
              <w:rPr>
                <w:sz w:val="16"/>
                <w:szCs w:val="16"/>
              </w:rPr>
              <w:t>42110</w:t>
            </w:r>
          </w:p>
        </w:tc>
        <w:tc>
          <w:tcPr>
            <w:tcW w:w="640" w:type="dxa"/>
            <w:shd w:val="clear" w:color="000000" w:fill="FFFFFF"/>
            <w:noWrap/>
            <w:hideMark/>
          </w:tcPr>
          <w:p w:rsidR="002E08D4" w:rsidRPr="001106A5" w:rsidRDefault="002E08D4" w:rsidP="002E08D4">
            <w:pPr>
              <w:rPr>
                <w:sz w:val="16"/>
                <w:szCs w:val="16"/>
              </w:rPr>
            </w:pPr>
            <w:r w:rsidRPr="001106A5">
              <w:rPr>
                <w:sz w:val="16"/>
                <w:szCs w:val="16"/>
              </w:rPr>
              <w:t> </w:t>
            </w:r>
          </w:p>
        </w:tc>
        <w:tc>
          <w:tcPr>
            <w:tcW w:w="1035" w:type="dxa"/>
            <w:shd w:val="clear" w:color="000000" w:fill="FFFFFF"/>
            <w:noWrap/>
            <w:hideMark/>
          </w:tcPr>
          <w:p w:rsidR="002E08D4" w:rsidRPr="001106A5" w:rsidRDefault="002E08D4" w:rsidP="002E08D4">
            <w:pPr>
              <w:jc w:val="right"/>
              <w:rPr>
                <w:sz w:val="16"/>
                <w:szCs w:val="16"/>
              </w:rPr>
            </w:pPr>
            <w:r w:rsidRPr="001106A5">
              <w:rPr>
                <w:sz w:val="16"/>
                <w:szCs w:val="16"/>
              </w:rPr>
              <w:t>22,3</w:t>
            </w:r>
          </w:p>
        </w:tc>
        <w:tc>
          <w:tcPr>
            <w:tcW w:w="984" w:type="dxa"/>
            <w:shd w:val="clear" w:color="000000" w:fill="FFFFFF"/>
            <w:noWrap/>
            <w:hideMark/>
          </w:tcPr>
          <w:p w:rsidR="002E08D4" w:rsidRPr="001106A5" w:rsidRDefault="002E08D4" w:rsidP="002E08D4">
            <w:pPr>
              <w:jc w:val="right"/>
              <w:rPr>
                <w:sz w:val="16"/>
                <w:szCs w:val="16"/>
              </w:rPr>
            </w:pPr>
            <w:r w:rsidRPr="001106A5">
              <w:rPr>
                <w:sz w:val="16"/>
                <w:szCs w:val="16"/>
              </w:rPr>
              <w:t>22,3</w:t>
            </w:r>
          </w:p>
        </w:tc>
        <w:tc>
          <w:tcPr>
            <w:tcW w:w="984" w:type="dxa"/>
            <w:shd w:val="clear" w:color="000000" w:fill="FFFFFF"/>
            <w:noWrap/>
            <w:hideMark/>
          </w:tcPr>
          <w:p w:rsidR="002E08D4" w:rsidRPr="001106A5" w:rsidRDefault="002E08D4" w:rsidP="002E08D4">
            <w:pPr>
              <w:jc w:val="right"/>
              <w:rPr>
                <w:sz w:val="16"/>
                <w:szCs w:val="16"/>
              </w:rPr>
            </w:pPr>
            <w:r w:rsidRPr="001106A5">
              <w:rPr>
                <w:sz w:val="16"/>
                <w:szCs w:val="16"/>
              </w:rPr>
              <w:t>22,3</w:t>
            </w:r>
          </w:p>
        </w:tc>
      </w:tr>
      <w:tr w:rsidR="002E08D4" w:rsidRPr="001106A5" w:rsidTr="00D601C4">
        <w:trPr>
          <w:trHeight w:val="170"/>
        </w:trPr>
        <w:tc>
          <w:tcPr>
            <w:tcW w:w="3681" w:type="dxa"/>
            <w:shd w:val="clear" w:color="000000" w:fill="FFFFFF"/>
            <w:hideMark/>
          </w:tcPr>
          <w:p w:rsidR="002E08D4" w:rsidRPr="001106A5" w:rsidRDefault="002E08D4" w:rsidP="002E08D4">
            <w:pPr>
              <w:rPr>
                <w:sz w:val="16"/>
                <w:szCs w:val="16"/>
              </w:rPr>
            </w:pPr>
            <w:r w:rsidRPr="001106A5">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85" w:type="dxa"/>
            <w:shd w:val="clear" w:color="000000" w:fill="FFFFFF"/>
            <w:noWrap/>
            <w:hideMark/>
          </w:tcPr>
          <w:p w:rsidR="002E08D4" w:rsidRPr="001106A5" w:rsidRDefault="002E08D4" w:rsidP="002E08D4">
            <w:pPr>
              <w:rPr>
                <w:sz w:val="16"/>
                <w:szCs w:val="16"/>
              </w:rPr>
            </w:pPr>
            <w:r w:rsidRPr="001106A5">
              <w:rPr>
                <w:sz w:val="16"/>
                <w:szCs w:val="16"/>
              </w:rPr>
              <w:t>07</w:t>
            </w:r>
          </w:p>
        </w:tc>
        <w:tc>
          <w:tcPr>
            <w:tcW w:w="565" w:type="dxa"/>
            <w:shd w:val="clear" w:color="000000" w:fill="FFFFFF"/>
            <w:noWrap/>
            <w:hideMark/>
          </w:tcPr>
          <w:p w:rsidR="002E08D4" w:rsidRPr="001106A5" w:rsidRDefault="002E08D4" w:rsidP="002E08D4">
            <w:pPr>
              <w:rPr>
                <w:sz w:val="16"/>
                <w:szCs w:val="16"/>
              </w:rPr>
            </w:pPr>
            <w:r w:rsidRPr="001106A5">
              <w:rPr>
                <w:sz w:val="16"/>
                <w:szCs w:val="16"/>
              </w:rPr>
              <w:t>07</w:t>
            </w:r>
          </w:p>
        </w:tc>
        <w:tc>
          <w:tcPr>
            <w:tcW w:w="454" w:type="dxa"/>
            <w:shd w:val="clear" w:color="000000" w:fill="FFFFFF"/>
            <w:noWrap/>
            <w:hideMark/>
          </w:tcPr>
          <w:p w:rsidR="002E08D4" w:rsidRPr="001106A5" w:rsidRDefault="002E08D4" w:rsidP="002E08D4">
            <w:pPr>
              <w:rPr>
                <w:sz w:val="16"/>
                <w:szCs w:val="16"/>
              </w:rPr>
            </w:pPr>
            <w:r w:rsidRPr="001106A5">
              <w:rPr>
                <w:sz w:val="16"/>
                <w:szCs w:val="16"/>
              </w:rPr>
              <w:t>32</w:t>
            </w:r>
          </w:p>
        </w:tc>
        <w:tc>
          <w:tcPr>
            <w:tcW w:w="454" w:type="dxa"/>
            <w:shd w:val="clear" w:color="000000" w:fill="FFFFFF"/>
            <w:noWrap/>
            <w:hideMark/>
          </w:tcPr>
          <w:p w:rsidR="002E08D4" w:rsidRPr="001106A5" w:rsidRDefault="002E08D4" w:rsidP="002E08D4">
            <w:pPr>
              <w:rPr>
                <w:sz w:val="16"/>
                <w:szCs w:val="16"/>
              </w:rPr>
            </w:pPr>
            <w:r w:rsidRPr="001106A5">
              <w:rPr>
                <w:sz w:val="16"/>
                <w:szCs w:val="16"/>
              </w:rPr>
              <w:t>0</w:t>
            </w:r>
          </w:p>
        </w:tc>
        <w:tc>
          <w:tcPr>
            <w:tcW w:w="535" w:type="dxa"/>
            <w:shd w:val="clear" w:color="000000" w:fill="FFFFFF"/>
            <w:noWrap/>
            <w:hideMark/>
          </w:tcPr>
          <w:p w:rsidR="002E08D4" w:rsidRPr="001106A5" w:rsidRDefault="002E08D4" w:rsidP="002E08D4">
            <w:pPr>
              <w:rPr>
                <w:sz w:val="16"/>
                <w:szCs w:val="16"/>
              </w:rPr>
            </w:pPr>
            <w:r w:rsidRPr="001106A5">
              <w:rPr>
                <w:sz w:val="16"/>
                <w:szCs w:val="16"/>
              </w:rPr>
              <w:t>02</w:t>
            </w:r>
          </w:p>
        </w:tc>
        <w:tc>
          <w:tcPr>
            <w:tcW w:w="701" w:type="dxa"/>
            <w:shd w:val="clear" w:color="000000" w:fill="FFFFFF"/>
            <w:noWrap/>
            <w:hideMark/>
          </w:tcPr>
          <w:p w:rsidR="002E08D4" w:rsidRPr="001106A5" w:rsidRDefault="002E08D4" w:rsidP="002E08D4">
            <w:pPr>
              <w:rPr>
                <w:sz w:val="16"/>
                <w:szCs w:val="16"/>
              </w:rPr>
            </w:pPr>
            <w:r w:rsidRPr="001106A5">
              <w:rPr>
                <w:sz w:val="16"/>
                <w:szCs w:val="16"/>
              </w:rPr>
              <w:t>42110</w:t>
            </w:r>
          </w:p>
        </w:tc>
        <w:tc>
          <w:tcPr>
            <w:tcW w:w="640" w:type="dxa"/>
            <w:shd w:val="clear" w:color="000000" w:fill="FFFFFF"/>
            <w:noWrap/>
            <w:hideMark/>
          </w:tcPr>
          <w:p w:rsidR="002E08D4" w:rsidRPr="001106A5" w:rsidRDefault="002E08D4" w:rsidP="002E08D4">
            <w:pPr>
              <w:rPr>
                <w:sz w:val="16"/>
                <w:szCs w:val="16"/>
              </w:rPr>
            </w:pPr>
            <w:r w:rsidRPr="001106A5">
              <w:rPr>
                <w:sz w:val="16"/>
                <w:szCs w:val="16"/>
              </w:rPr>
              <w:t>100</w:t>
            </w:r>
          </w:p>
        </w:tc>
        <w:tc>
          <w:tcPr>
            <w:tcW w:w="1035" w:type="dxa"/>
            <w:shd w:val="clear" w:color="000000" w:fill="FFFFFF"/>
            <w:noWrap/>
            <w:hideMark/>
          </w:tcPr>
          <w:p w:rsidR="002E08D4" w:rsidRPr="001106A5" w:rsidRDefault="002E08D4" w:rsidP="002E08D4">
            <w:pPr>
              <w:jc w:val="right"/>
              <w:rPr>
                <w:sz w:val="16"/>
                <w:szCs w:val="16"/>
              </w:rPr>
            </w:pPr>
            <w:r w:rsidRPr="001106A5">
              <w:rPr>
                <w:sz w:val="16"/>
                <w:szCs w:val="16"/>
              </w:rPr>
              <w:t>5,3</w:t>
            </w:r>
          </w:p>
        </w:tc>
        <w:tc>
          <w:tcPr>
            <w:tcW w:w="984" w:type="dxa"/>
            <w:shd w:val="clear" w:color="000000" w:fill="FFFFFF"/>
            <w:noWrap/>
            <w:hideMark/>
          </w:tcPr>
          <w:p w:rsidR="002E08D4" w:rsidRPr="001106A5" w:rsidRDefault="002E08D4" w:rsidP="002E08D4">
            <w:pPr>
              <w:jc w:val="right"/>
              <w:rPr>
                <w:sz w:val="16"/>
                <w:szCs w:val="16"/>
              </w:rPr>
            </w:pPr>
            <w:r w:rsidRPr="001106A5">
              <w:rPr>
                <w:sz w:val="16"/>
                <w:szCs w:val="16"/>
              </w:rPr>
              <w:t>5,3</w:t>
            </w:r>
          </w:p>
        </w:tc>
        <w:tc>
          <w:tcPr>
            <w:tcW w:w="984" w:type="dxa"/>
            <w:shd w:val="clear" w:color="000000" w:fill="FFFFFF"/>
            <w:noWrap/>
            <w:hideMark/>
          </w:tcPr>
          <w:p w:rsidR="002E08D4" w:rsidRPr="001106A5" w:rsidRDefault="002E08D4" w:rsidP="002E08D4">
            <w:pPr>
              <w:jc w:val="right"/>
              <w:rPr>
                <w:sz w:val="16"/>
                <w:szCs w:val="16"/>
              </w:rPr>
            </w:pPr>
            <w:r w:rsidRPr="001106A5">
              <w:rPr>
                <w:sz w:val="16"/>
                <w:szCs w:val="16"/>
              </w:rPr>
              <w:t>5,3</w:t>
            </w:r>
          </w:p>
        </w:tc>
      </w:tr>
      <w:tr w:rsidR="002E08D4" w:rsidRPr="001106A5" w:rsidTr="00D601C4">
        <w:trPr>
          <w:trHeight w:val="170"/>
        </w:trPr>
        <w:tc>
          <w:tcPr>
            <w:tcW w:w="3681" w:type="dxa"/>
            <w:shd w:val="clear" w:color="000000" w:fill="FFFFFF"/>
            <w:hideMark/>
          </w:tcPr>
          <w:p w:rsidR="002E08D4" w:rsidRPr="001106A5" w:rsidRDefault="002E08D4" w:rsidP="002E08D4">
            <w:pPr>
              <w:rPr>
                <w:sz w:val="16"/>
                <w:szCs w:val="16"/>
              </w:rPr>
            </w:pPr>
            <w:r w:rsidRPr="001106A5">
              <w:rPr>
                <w:sz w:val="16"/>
                <w:szCs w:val="16"/>
              </w:rPr>
              <w:t>Расходы на выплаты персоналу казенных учреждений</w:t>
            </w:r>
          </w:p>
        </w:tc>
        <w:tc>
          <w:tcPr>
            <w:tcW w:w="385" w:type="dxa"/>
            <w:shd w:val="clear" w:color="000000" w:fill="FFFFFF"/>
            <w:noWrap/>
            <w:hideMark/>
          </w:tcPr>
          <w:p w:rsidR="002E08D4" w:rsidRPr="001106A5" w:rsidRDefault="002E08D4" w:rsidP="002E08D4">
            <w:pPr>
              <w:rPr>
                <w:sz w:val="16"/>
                <w:szCs w:val="16"/>
              </w:rPr>
            </w:pPr>
            <w:r w:rsidRPr="001106A5">
              <w:rPr>
                <w:sz w:val="16"/>
                <w:szCs w:val="16"/>
              </w:rPr>
              <w:t>07</w:t>
            </w:r>
          </w:p>
        </w:tc>
        <w:tc>
          <w:tcPr>
            <w:tcW w:w="565" w:type="dxa"/>
            <w:shd w:val="clear" w:color="000000" w:fill="FFFFFF"/>
            <w:noWrap/>
            <w:hideMark/>
          </w:tcPr>
          <w:p w:rsidR="002E08D4" w:rsidRPr="001106A5" w:rsidRDefault="002E08D4" w:rsidP="002E08D4">
            <w:pPr>
              <w:rPr>
                <w:sz w:val="16"/>
                <w:szCs w:val="16"/>
              </w:rPr>
            </w:pPr>
            <w:r w:rsidRPr="001106A5">
              <w:rPr>
                <w:sz w:val="16"/>
                <w:szCs w:val="16"/>
              </w:rPr>
              <w:t>07</w:t>
            </w:r>
          </w:p>
        </w:tc>
        <w:tc>
          <w:tcPr>
            <w:tcW w:w="454" w:type="dxa"/>
            <w:shd w:val="clear" w:color="000000" w:fill="FFFFFF"/>
            <w:noWrap/>
            <w:hideMark/>
          </w:tcPr>
          <w:p w:rsidR="002E08D4" w:rsidRPr="001106A5" w:rsidRDefault="002E08D4" w:rsidP="002E08D4">
            <w:pPr>
              <w:rPr>
                <w:sz w:val="16"/>
                <w:szCs w:val="16"/>
              </w:rPr>
            </w:pPr>
            <w:r w:rsidRPr="001106A5">
              <w:rPr>
                <w:sz w:val="16"/>
                <w:szCs w:val="16"/>
              </w:rPr>
              <w:t>32</w:t>
            </w:r>
          </w:p>
        </w:tc>
        <w:tc>
          <w:tcPr>
            <w:tcW w:w="454" w:type="dxa"/>
            <w:shd w:val="clear" w:color="000000" w:fill="FFFFFF"/>
            <w:noWrap/>
            <w:hideMark/>
          </w:tcPr>
          <w:p w:rsidR="002E08D4" w:rsidRPr="001106A5" w:rsidRDefault="002E08D4" w:rsidP="002E08D4">
            <w:pPr>
              <w:rPr>
                <w:sz w:val="16"/>
                <w:szCs w:val="16"/>
              </w:rPr>
            </w:pPr>
            <w:r w:rsidRPr="001106A5">
              <w:rPr>
                <w:sz w:val="16"/>
                <w:szCs w:val="16"/>
              </w:rPr>
              <w:t>0</w:t>
            </w:r>
          </w:p>
        </w:tc>
        <w:tc>
          <w:tcPr>
            <w:tcW w:w="535" w:type="dxa"/>
            <w:shd w:val="clear" w:color="000000" w:fill="FFFFFF"/>
            <w:noWrap/>
            <w:hideMark/>
          </w:tcPr>
          <w:p w:rsidR="002E08D4" w:rsidRPr="001106A5" w:rsidRDefault="002E08D4" w:rsidP="002E08D4">
            <w:pPr>
              <w:rPr>
                <w:sz w:val="16"/>
                <w:szCs w:val="16"/>
              </w:rPr>
            </w:pPr>
            <w:r w:rsidRPr="001106A5">
              <w:rPr>
                <w:sz w:val="16"/>
                <w:szCs w:val="16"/>
              </w:rPr>
              <w:t>02</w:t>
            </w:r>
          </w:p>
        </w:tc>
        <w:tc>
          <w:tcPr>
            <w:tcW w:w="701" w:type="dxa"/>
            <w:shd w:val="clear" w:color="000000" w:fill="FFFFFF"/>
            <w:noWrap/>
            <w:hideMark/>
          </w:tcPr>
          <w:p w:rsidR="002E08D4" w:rsidRPr="001106A5" w:rsidRDefault="002E08D4" w:rsidP="002E08D4">
            <w:pPr>
              <w:rPr>
                <w:sz w:val="16"/>
                <w:szCs w:val="16"/>
              </w:rPr>
            </w:pPr>
            <w:r w:rsidRPr="001106A5">
              <w:rPr>
                <w:sz w:val="16"/>
                <w:szCs w:val="16"/>
              </w:rPr>
              <w:t>42110</w:t>
            </w:r>
          </w:p>
        </w:tc>
        <w:tc>
          <w:tcPr>
            <w:tcW w:w="640" w:type="dxa"/>
            <w:shd w:val="clear" w:color="000000" w:fill="FFFFFF"/>
            <w:noWrap/>
            <w:hideMark/>
          </w:tcPr>
          <w:p w:rsidR="002E08D4" w:rsidRPr="001106A5" w:rsidRDefault="002E08D4" w:rsidP="002E08D4">
            <w:pPr>
              <w:rPr>
                <w:sz w:val="16"/>
                <w:szCs w:val="16"/>
              </w:rPr>
            </w:pPr>
            <w:r w:rsidRPr="001106A5">
              <w:rPr>
                <w:sz w:val="16"/>
                <w:szCs w:val="16"/>
              </w:rPr>
              <w:t>110</w:t>
            </w:r>
          </w:p>
        </w:tc>
        <w:tc>
          <w:tcPr>
            <w:tcW w:w="1035" w:type="dxa"/>
            <w:shd w:val="clear" w:color="000000" w:fill="FFFFFF"/>
            <w:noWrap/>
            <w:hideMark/>
          </w:tcPr>
          <w:p w:rsidR="002E08D4" w:rsidRPr="001106A5" w:rsidRDefault="002E08D4" w:rsidP="002E08D4">
            <w:pPr>
              <w:jc w:val="right"/>
              <w:rPr>
                <w:sz w:val="16"/>
                <w:szCs w:val="16"/>
              </w:rPr>
            </w:pPr>
            <w:r w:rsidRPr="001106A5">
              <w:rPr>
                <w:sz w:val="16"/>
                <w:szCs w:val="16"/>
              </w:rPr>
              <w:t>5,3</w:t>
            </w:r>
          </w:p>
        </w:tc>
        <w:tc>
          <w:tcPr>
            <w:tcW w:w="984" w:type="dxa"/>
            <w:shd w:val="clear" w:color="000000" w:fill="FFFFFF"/>
            <w:noWrap/>
            <w:hideMark/>
          </w:tcPr>
          <w:p w:rsidR="002E08D4" w:rsidRPr="001106A5" w:rsidRDefault="002E08D4" w:rsidP="002E08D4">
            <w:pPr>
              <w:jc w:val="right"/>
              <w:rPr>
                <w:sz w:val="16"/>
                <w:szCs w:val="16"/>
              </w:rPr>
            </w:pPr>
            <w:r w:rsidRPr="001106A5">
              <w:rPr>
                <w:sz w:val="16"/>
                <w:szCs w:val="16"/>
              </w:rPr>
              <w:t>5,3</w:t>
            </w:r>
          </w:p>
        </w:tc>
        <w:tc>
          <w:tcPr>
            <w:tcW w:w="984" w:type="dxa"/>
            <w:shd w:val="clear" w:color="000000" w:fill="FFFFFF"/>
            <w:noWrap/>
            <w:hideMark/>
          </w:tcPr>
          <w:p w:rsidR="002E08D4" w:rsidRPr="001106A5" w:rsidRDefault="002E08D4" w:rsidP="002E08D4">
            <w:pPr>
              <w:jc w:val="right"/>
              <w:rPr>
                <w:sz w:val="16"/>
                <w:szCs w:val="16"/>
              </w:rPr>
            </w:pPr>
            <w:r w:rsidRPr="001106A5">
              <w:rPr>
                <w:sz w:val="16"/>
                <w:szCs w:val="16"/>
              </w:rPr>
              <w:t>5,3</w:t>
            </w:r>
          </w:p>
        </w:tc>
      </w:tr>
      <w:tr w:rsidR="002E08D4" w:rsidRPr="001106A5" w:rsidTr="00D601C4">
        <w:trPr>
          <w:trHeight w:val="170"/>
        </w:trPr>
        <w:tc>
          <w:tcPr>
            <w:tcW w:w="3681" w:type="dxa"/>
            <w:shd w:val="clear" w:color="000000" w:fill="FFFFFF"/>
            <w:hideMark/>
          </w:tcPr>
          <w:p w:rsidR="002E08D4" w:rsidRPr="001106A5" w:rsidRDefault="002E08D4" w:rsidP="002E08D4">
            <w:pPr>
              <w:rPr>
                <w:sz w:val="16"/>
                <w:szCs w:val="16"/>
              </w:rPr>
            </w:pPr>
            <w:r w:rsidRPr="001106A5">
              <w:rPr>
                <w:sz w:val="16"/>
                <w:szCs w:val="16"/>
              </w:rPr>
              <w:t>Закупка товаров, работ и услуг для обеспечения государственных (муниципальных) нужд</w:t>
            </w:r>
          </w:p>
        </w:tc>
        <w:tc>
          <w:tcPr>
            <w:tcW w:w="385" w:type="dxa"/>
            <w:shd w:val="clear" w:color="000000" w:fill="FFFFFF"/>
            <w:noWrap/>
            <w:hideMark/>
          </w:tcPr>
          <w:p w:rsidR="002E08D4" w:rsidRPr="001106A5" w:rsidRDefault="002E08D4" w:rsidP="002E08D4">
            <w:pPr>
              <w:rPr>
                <w:sz w:val="16"/>
                <w:szCs w:val="16"/>
              </w:rPr>
            </w:pPr>
            <w:r w:rsidRPr="001106A5">
              <w:rPr>
                <w:sz w:val="16"/>
                <w:szCs w:val="16"/>
              </w:rPr>
              <w:t>07</w:t>
            </w:r>
          </w:p>
        </w:tc>
        <w:tc>
          <w:tcPr>
            <w:tcW w:w="565" w:type="dxa"/>
            <w:shd w:val="clear" w:color="000000" w:fill="FFFFFF"/>
            <w:noWrap/>
            <w:hideMark/>
          </w:tcPr>
          <w:p w:rsidR="002E08D4" w:rsidRPr="001106A5" w:rsidRDefault="002E08D4" w:rsidP="002E08D4">
            <w:pPr>
              <w:rPr>
                <w:sz w:val="16"/>
                <w:szCs w:val="16"/>
              </w:rPr>
            </w:pPr>
            <w:r w:rsidRPr="001106A5">
              <w:rPr>
                <w:sz w:val="16"/>
                <w:szCs w:val="16"/>
              </w:rPr>
              <w:t>07</w:t>
            </w:r>
          </w:p>
        </w:tc>
        <w:tc>
          <w:tcPr>
            <w:tcW w:w="454" w:type="dxa"/>
            <w:shd w:val="clear" w:color="000000" w:fill="FFFFFF"/>
            <w:noWrap/>
            <w:hideMark/>
          </w:tcPr>
          <w:p w:rsidR="002E08D4" w:rsidRPr="001106A5" w:rsidRDefault="002E08D4" w:rsidP="002E08D4">
            <w:pPr>
              <w:rPr>
                <w:sz w:val="16"/>
                <w:szCs w:val="16"/>
              </w:rPr>
            </w:pPr>
            <w:r w:rsidRPr="001106A5">
              <w:rPr>
                <w:sz w:val="16"/>
                <w:szCs w:val="16"/>
              </w:rPr>
              <w:t>32</w:t>
            </w:r>
          </w:p>
        </w:tc>
        <w:tc>
          <w:tcPr>
            <w:tcW w:w="454" w:type="dxa"/>
            <w:shd w:val="clear" w:color="000000" w:fill="FFFFFF"/>
            <w:noWrap/>
            <w:hideMark/>
          </w:tcPr>
          <w:p w:rsidR="002E08D4" w:rsidRPr="001106A5" w:rsidRDefault="002E08D4" w:rsidP="002E08D4">
            <w:pPr>
              <w:rPr>
                <w:sz w:val="16"/>
                <w:szCs w:val="16"/>
              </w:rPr>
            </w:pPr>
            <w:r w:rsidRPr="001106A5">
              <w:rPr>
                <w:sz w:val="16"/>
                <w:szCs w:val="16"/>
              </w:rPr>
              <w:t>0</w:t>
            </w:r>
          </w:p>
        </w:tc>
        <w:tc>
          <w:tcPr>
            <w:tcW w:w="535" w:type="dxa"/>
            <w:shd w:val="clear" w:color="000000" w:fill="FFFFFF"/>
            <w:noWrap/>
            <w:hideMark/>
          </w:tcPr>
          <w:p w:rsidR="002E08D4" w:rsidRPr="001106A5" w:rsidRDefault="002E08D4" w:rsidP="002E08D4">
            <w:pPr>
              <w:rPr>
                <w:sz w:val="16"/>
                <w:szCs w:val="16"/>
              </w:rPr>
            </w:pPr>
            <w:r w:rsidRPr="001106A5">
              <w:rPr>
                <w:sz w:val="16"/>
                <w:szCs w:val="16"/>
              </w:rPr>
              <w:t>02</w:t>
            </w:r>
          </w:p>
        </w:tc>
        <w:tc>
          <w:tcPr>
            <w:tcW w:w="701" w:type="dxa"/>
            <w:shd w:val="clear" w:color="000000" w:fill="FFFFFF"/>
            <w:noWrap/>
            <w:hideMark/>
          </w:tcPr>
          <w:p w:rsidR="002E08D4" w:rsidRPr="001106A5" w:rsidRDefault="002E08D4" w:rsidP="002E08D4">
            <w:pPr>
              <w:rPr>
                <w:sz w:val="16"/>
                <w:szCs w:val="16"/>
              </w:rPr>
            </w:pPr>
            <w:r w:rsidRPr="001106A5">
              <w:rPr>
                <w:sz w:val="16"/>
                <w:szCs w:val="16"/>
              </w:rPr>
              <w:t>42110</w:t>
            </w:r>
          </w:p>
        </w:tc>
        <w:tc>
          <w:tcPr>
            <w:tcW w:w="640" w:type="dxa"/>
            <w:shd w:val="clear" w:color="000000" w:fill="FFFFFF"/>
            <w:noWrap/>
            <w:hideMark/>
          </w:tcPr>
          <w:p w:rsidR="002E08D4" w:rsidRPr="001106A5" w:rsidRDefault="002E08D4" w:rsidP="002E08D4">
            <w:pPr>
              <w:rPr>
                <w:sz w:val="16"/>
                <w:szCs w:val="16"/>
              </w:rPr>
            </w:pPr>
            <w:r w:rsidRPr="001106A5">
              <w:rPr>
                <w:sz w:val="16"/>
                <w:szCs w:val="16"/>
              </w:rPr>
              <w:t>200</w:t>
            </w:r>
          </w:p>
        </w:tc>
        <w:tc>
          <w:tcPr>
            <w:tcW w:w="1035" w:type="dxa"/>
            <w:shd w:val="clear" w:color="000000" w:fill="FFFFFF"/>
            <w:noWrap/>
            <w:hideMark/>
          </w:tcPr>
          <w:p w:rsidR="002E08D4" w:rsidRPr="001106A5" w:rsidRDefault="002E08D4" w:rsidP="002E08D4">
            <w:pPr>
              <w:jc w:val="right"/>
              <w:rPr>
                <w:sz w:val="16"/>
                <w:szCs w:val="16"/>
              </w:rPr>
            </w:pPr>
            <w:r w:rsidRPr="001106A5">
              <w:rPr>
                <w:sz w:val="16"/>
                <w:szCs w:val="16"/>
              </w:rPr>
              <w:t>17,0</w:t>
            </w:r>
          </w:p>
        </w:tc>
        <w:tc>
          <w:tcPr>
            <w:tcW w:w="984" w:type="dxa"/>
            <w:shd w:val="clear" w:color="000000" w:fill="FFFFFF"/>
            <w:noWrap/>
            <w:hideMark/>
          </w:tcPr>
          <w:p w:rsidR="002E08D4" w:rsidRPr="001106A5" w:rsidRDefault="002E08D4" w:rsidP="002E08D4">
            <w:pPr>
              <w:jc w:val="right"/>
              <w:rPr>
                <w:sz w:val="16"/>
                <w:szCs w:val="16"/>
              </w:rPr>
            </w:pPr>
            <w:r w:rsidRPr="001106A5">
              <w:rPr>
                <w:sz w:val="16"/>
                <w:szCs w:val="16"/>
              </w:rPr>
              <w:t>17,0</w:t>
            </w:r>
          </w:p>
        </w:tc>
        <w:tc>
          <w:tcPr>
            <w:tcW w:w="984" w:type="dxa"/>
            <w:shd w:val="clear" w:color="000000" w:fill="FFFFFF"/>
            <w:noWrap/>
            <w:hideMark/>
          </w:tcPr>
          <w:p w:rsidR="002E08D4" w:rsidRPr="001106A5" w:rsidRDefault="002E08D4" w:rsidP="002E08D4">
            <w:pPr>
              <w:jc w:val="right"/>
              <w:rPr>
                <w:sz w:val="16"/>
                <w:szCs w:val="16"/>
              </w:rPr>
            </w:pPr>
            <w:r w:rsidRPr="001106A5">
              <w:rPr>
                <w:sz w:val="16"/>
                <w:szCs w:val="16"/>
              </w:rPr>
              <w:t>17,0</w:t>
            </w:r>
          </w:p>
        </w:tc>
      </w:tr>
      <w:tr w:rsidR="002E08D4" w:rsidRPr="001106A5" w:rsidTr="00D601C4">
        <w:trPr>
          <w:trHeight w:val="170"/>
        </w:trPr>
        <w:tc>
          <w:tcPr>
            <w:tcW w:w="3681" w:type="dxa"/>
            <w:shd w:val="clear" w:color="000000" w:fill="FFFFFF"/>
            <w:hideMark/>
          </w:tcPr>
          <w:p w:rsidR="002E08D4" w:rsidRPr="001106A5" w:rsidRDefault="002E08D4" w:rsidP="002E08D4">
            <w:pPr>
              <w:rPr>
                <w:sz w:val="16"/>
                <w:szCs w:val="16"/>
              </w:rPr>
            </w:pPr>
            <w:r w:rsidRPr="001106A5">
              <w:rPr>
                <w:sz w:val="16"/>
                <w:szCs w:val="16"/>
              </w:rPr>
              <w:t>Иные закупки товаров, работ и услуг для обеспечения государственных (муниципальных) нужд</w:t>
            </w:r>
            <w:r w:rsidRPr="001106A5">
              <w:rPr>
                <w:sz w:val="16"/>
                <w:szCs w:val="16"/>
              </w:rPr>
              <w:br w:type="page"/>
            </w:r>
          </w:p>
        </w:tc>
        <w:tc>
          <w:tcPr>
            <w:tcW w:w="385" w:type="dxa"/>
            <w:shd w:val="clear" w:color="000000" w:fill="FFFFFF"/>
            <w:noWrap/>
            <w:hideMark/>
          </w:tcPr>
          <w:p w:rsidR="002E08D4" w:rsidRPr="001106A5" w:rsidRDefault="002E08D4" w:rsidP="002E08D4">
            <w:pPr>
              <w:rPr>
                <w:sz w:val="16"/>
                <w:szCs w:val="16"/>
              </w:rPr>
            </w:pPr>
            <w:r w:rsidRPr="001106A5">
              <w:rPr>
                <w:sz w:val="16"/>
                <w:szCs w:val="16"/>
              </w:rPr>
              <w:t>07</w:t>
            </w:r>
          </w:p>
        </w:tc>
        <w:tc>
          <w:tcPr>
            <w:tcW w:w="565" w:type="dxa"/>
            <w:shd w:val="clear" w:color="000000" w:fill="FFFFFF"/>
            <w:noWrap/>
            <w:hideMark/>
          </w:tcPr>
          <w:p w:rsidR="002E08D4" w:rsidRPr="001106A5" w:rsidRDefault="002E08D4" w:rsidP="002E08D4">
            <w:pPr>
              <w:rPr>
                <w:sz w:val="16"/>
                <w:szCs w:val="16"/>
              </w:rPr>
            </w:pPr>
            <w:r w:rsidRPr="001106A5">
              <w:rPr>
                <w:sz w:val="16"/>
                <w:szCs w:val="16"/>
              </w:rPr>
              <w:t>07</w:t>
            </w:r>
          </w:p>
        </w:tc>
        <w:tc>
          <w:tcPr>
            <w:tcW w:w="454" w:type="dxa"/>
            <w:shd w:val="clear" w:color="000000" w:fill="FFFFFF"/>
            <w:noWrap/>
            <w:hideMark/>
          </w:tcPr>
          <w:p w:rsidR="002E08D4" w:rsidRPr="001106A5" w:rsidRDefault="002E08D4" w:rsidP="002E08D4">
            <w:pPr>
              <w:rPr>
                <w:sz w:val="16"/>
                <w:szCs w:val="16"/>
              </w:rPr>
            </w:pPr>
            <w:r w:rsidRPr="001106A5">
              <w:rPr>
                <w:sz w:val="16"/>
                <w:szCs w:val="16"/>
              </w:rPr>
              <w:t>32</w:t>
            </w:r>
          </w:p>
        </w:tc>
        <w:tc>
          <w:tcPr>
            <w:tcW w:w="454" w:type="dxa"/>
            <w:shd w:val="clear" w:color="000000" w:fill="FFFFFF"/>
            <w:noWrap/>
            <w:hideMark/>
          </w:tcPr>
          <w:p w:rsidR="002E08D4" w:rsidRPr="001106A5" w:rsidRDefault="002E08D4" w:rsidP="002E08D4">
            <w:pPr>
              <w:rPr>
                <w:sz w:val="16"/>
                <w:szCs w:val="16"/>
              </w:rPr>
            </w:pPr>
            <w:r w:rsidRPr="001106A5">
              <w:rPr>
                <w:sz w:val="16"/>
                <w:szCs w:val="16"/>
              </w:rPr>
              <w:t>0</w:t>
            </w:r>
          </w:p>
        </w:tc>
        <w:tc>
          <w:tcPr>
            <w:tcW w:w="535" w:type="dxa"/>
            <w:shd w:val="clear" w:color="000000" w:fill="FFFFFF"/>
            <w:noWrap/>
            <w:hideMark/>
          </w:tcPr>
          <w:p w:rsidR="002E08D4" w:rsidRPr="001106A5" w:rsidRDefault="002E08D4" w:rsidP="002E08D4">
            <w:pPr>
              <w:rPr>
                <w:sz w:val="16"/>
                <w:szCs w:val="16"/>
              </w:rPr>
            </w:pPr>
            <w:r w:rsidRPr="001106A5">
              <w:rPr>
                <w:sz w:val="16"/>
                <w:szCs w:val="16"/>
              </w:rPr>
              <w:t>02</w:t>
            </w:r>
          </w:p>
        </w:tc>
        <w:tc>
          <w:tcPr>
            <w:tcW w:w="701" w:type="dxa"/>
            <w:shd w:val="clear" w:color="000000" w:fill="FFFFFF"/>
            <w:noWrap/>
            <w:hideMark/>
          </w:tcPr>
          <w:p w:rsidR="002E08D4" w:rsidRPr="001106A5" w:rsidRDefault="002E08D4" w:rsidP="002E08D4">
            <w:pPr>
              <w:rPr>
                <w:sz w:val="16"/>
                <w:szCs w:val="16"/>
              </w:rPr>
            </w:pPr>
            <w:r w:rsidRPr="001106A5">
              <w:rPr>
                <w:sz w:val="16"/>
                <w:szCs w:val="16"/>
              </w:rPr>
              <w:t>42110</w:t>
            </w:r>
          </w:p>
        </w:tc>
        <w:tc>
          <w:tcPr>
            <w:tcW w:w="640" w:type="dxa"/>
            <w:shd w:val="clear" w:color="000000" w:fill="FFFFFF"/>
            <w:noWrap/>
            <w:hideMark/>
          </w:tcPr>
          <w:p w:rsidR="002E08D4" w:rsidRPr="001106A5" w:rsidRDefault="002E08D4" w:rsidP="002E08D4">
            <w:pPr>
              <w:rPr>
                <w:sz w:val="16"/>
                <w:szCs w:val="16"/>
              </w:rPr>
            </w:pPr>
            <w:r w:rsidRPr="001106A5">
              <w:rPr>
                <w:sz w:val="16"/>
                <w:szCs w:val="16"/>
              </w:rPr>
              <w:t>240</w:t>
            </w:r>
          </w:p>
        </w:tc>
        <w:tc>
          <w:tcPr>
            <w:tcW w:w="1035" w:type="dxa"/>
            <w:shd w:val="clear" w:color="000000" w:fill="FFFFFF"/>
            <w:noWrap/>
            <w:hideMark/>
          </w:tcPr>
          <w:p w:rsidR="002E08D4" w:rsidRPr="001106A5" w:rsidRDefault="002E08D4" w:rsidP="002E08D4">
            <w:pPr>
              <w:jc w:val="right"/>
              <w:rPr>
                <w:sz w:val="16"/>
                <w:szCs w:val="16"/>
              </w:rPr>
            </w:pPr>
            <w:r w:rsidRPr="001106A5">
              <w:rPr>
                <w:sz w:val="16"/>
                <w:szCs w:val="16"/>
              </w:rPr>
              <w:t>17,0</w:t>
            </w:r>
          </w:p>
        </w:tc>
        <w:tc>
          <w:tcPr>
            <w:tcW w:w="984" w:type="dxa"/>
            <w:shd w:val="clear" w:color="000000" w:fill="FFFFFF"/>
            <w:noWrap/>
            <w:hideMark/>
          </w:tcPr>
          <w:p w:rsidR="002E08D4" w:rsidRPr="001106A5" w:rsidRDefault="002E08D4" w:rsidP="002E08D4">
            <w:pPr>
              <w:jc w:val="right"/>
              <w:rPr>
                <w:sz w:val="16"/>
                <w:szCs w:val="16"/>
              </w:rPr>
            </w:pPr>
            <w:r w:rsidRPr="001106A5">
              <w:rPr>
                <w:sz w:val="16"/>
                <w:szCs w:val="16"/>
              </w:rPr>
              <w:t>17,0</w:t>
            </w:r>
          </w:p>
        </w:tc>
        <w:tc>
          <w:tcPr>
            <w:tcW w:w="984" w:type="dxa"/>
            <w:shd w:val="clear" w:color="000000" w:fill="FFFFFF"/>
            <w:noWrap/>
            <w:hideMark/>
          </w:tcPr>
          <w:p w:rsidR="002E08D4" w:rsidRPr="001106A5" w:rsidRDefault="002E08D4" w:rsidP="002E08D4">
            <w:pPr>
              <w:jc w:val="right"/>
              <w:rPr>
                <w:sz w:val="16"/>
                <w:szCs w:val="16"/>
              </w:rPr>
            </w:pPr>
            <w:r w:rsidRPr="001106A5">
              <w:rPr>
                <w:sz w:val="16"/>
                <w:szCs w:val="16"/>
              </w:rPr>
              <w:t>17,0</w:t>
            </w:r>
          </w:p>
        </w:tc>
      </w:tr>
      <w:tr w:rsidR="002E08D4" w:rsidRPr="001106A5" w:rsidTr="00D601C4">
        <w:trPr>
          <w:trHeight w:val="170"/>
        </w:trPr>
        <w:tc>
          <w:tcPr>
            <w:tcW w:w="3681" w:type="dxa"/>
            <w:shd w:val="clear" w:color="000000" w:fill="FFFFFF"/>
            <w:hideMark/>
          </w:tcPr>
          <w:p w:rsidR="002E08D4" w:rsidRPr="001106A5" w:rsidRDefault="002E08D4" w:rsidP="002E08D4">
            <w:pPr>
              <w:rPr>
                <w:sz w:val="16"/>
                <w:szCs w:val="16"/>
              </w:rPr>
            </w:pPr>
            <w:r w:rsidRPr="001106A5">
              <w:rPr>
                <w:sz w:val="16"/>
                <w:szCs w:val="16"/>
              </w:rPr>
              <w:t>Основное мероприятие "Расширение взаимодействия с молодежными общественными организациями и объединениями, работающими с молодежью"</w:t>
            </w:r>
          </w:p>
        </w:tc>
        <w:tc>
          <w:tcPr>
            <w:tcW w:w="385" w:type="dxa"/>
            <w:shd w:val="clear" w:color="000000" w:fill="FFFFFF"/>
            <w:noWrap/>
            <w:hideMark/>
          </w:tcPr>
          <w:p w:rsidR="002E08D4" w:rsidRPr="001106A5" w:rsidRDefault="002E08D4" w:rsidP="002E08D4">
            <w:pPr>
              <w:rPr>
                <w:sz w:val="16"/>
                <w:szCs w:val="16"/>
              </w:rPr>
            </w:pPr>
            <w:r w:rsidRPr="001106A5">
              <w:rPr>
                <w:sz w:val="16"/>
                <w:szCs w:val="16"/>
              </w:rPr>
              <w:t>07</w:t>
            </w:r>
          </w:p>
        </w:tc>
        <w:tc>
          <w:tcPr>
            <w:tcW w:w="565" w:type="dxa"/>
            <w:shd w:val="clear" w:color="000000" w:fill="FFFFFF"/>
            <w:noWrap/>
            <w:hideMark/>
          </w:tcPr>
          <w:p w:rsidR="002E08D4" w:rsidRPr="001106A5" w:rsidRDefault="002E08D4" w:rsidP="002E08D4">
            <w:pPr>
              <w:rPr>
                <w:sz w:val="16"/>
                <w:szCs w:val="16"/>
              </w:rPr>
            </w:pPr>
            <w:r w:rsidRPr="001106A5">
              <w:rPr>
                <w:sz w:val="16"/>
                <w:szCs w:val="16"/>
              </w:rPr>
              <w:t>07</w:t>
            </w:r>
          </w:p>
        </w:tc>
        <w:tc>
          <w:tcPr>
            <w:tcW w:w="454" w:type="dxa"/>
            <w:shd w:val="clear" w:color="000000" w:fill="FFFFFF"/>
            <w:noWrap/>
            <w:hideMark/>
          </w:tcPr>
          <w:p w:rsidR="002E08D4" w:rsidRPr="001106A5" w:rsidRDefault="002E08D4" w:rsidP="002E08D4">
            <w:pPr>
              <w:rPr>
                <w:sz w:val="16"/>
                <w:szCs w:val="16"/>
              </w:rPr>
            </w:pPr>
            <w:r w:rsidRPr="001106A5">
              <w:rPr>
                <w:sz w:val="16"/>
                <w:szCs w:val="16"/>
              </w:rPr>
              <w:t>32</w:t>
            </w:r>
          </w:p>
        </w:tc>
        <w:tc>
          <w:tcPr>
            <w:tcW w:w="454" w:type="dxa"/>
            <w:shd w:val="clear" w:color="000000" w:fill="FFFFFF"/>
            <w:noWrap/>
            <w:hideMark/>
          </w:tcPr>
          <w:p w:rsidR="002E08D4" w:rsidRPr="001106A5" w:rsidRDefault="002E08D4" w:rsidP="002E08D4">
            <w:pPr>
              <w:rPr>
                <w:sz w:val="16"/>
                <w:szCs w:val="16"/>
              </w:rPr>
            </w:pPr>
            <w:r w:rsidRPr="001106A5">
              <w:rPr>
                <w:sz w:val="16"/>
                <w:szCs w:val="16"/>
              </w:rPr>
              <w:t>0</w:t>
            </w:r>
          </w:p>
        </w:tc>
        <w:tc>
          <w:tcPr>
            <w:tcW w:w="535" w:type="dxa"/>
            <w:shd w:val="clear" w:color="000000" w:fill="FFFFFF"/>
            <w:noWrap/>
            <w:hideMark/>
          </w:tcPr>
          <w:p w:rsidR="002E08D4" w:rsidRPr="001106A5" w:rsidRDefault="002E08D4" w:rsidP="002E08D4">
            <w:pPr>
              <w:rPr>
                <w:sz w:val="16"/>
                <w:szCs w:val="16"/>
              </w:rPr>
            </w:pPr>
            <w:r w:rsidRPr="001106A5">
              <w:rPr>
                <w:sz w:val="16"/>
                <w:szCs w:val="16"/>
              </w:rPr>
              <w:t>03</w:t>
            </w:r>
          </w:p>
        </w:tc>
        <w:tc>
          <w:tcPr>
            <w:tcW w:w="701" w:type="dxa"/>
            <w:shd w:val="clear" w:color="000000" w:fill="FFFFFF"/>
            <w:noWrap/>
            <w:hideMark/>
          </w:tcPr>
          <w:p w:rsidR="002E08D4" w:rsidRPr="001106A5" w:rsidRDefault="002E08D4" w:rsidP="002E08D4">
            <w:pPr>
              <w:rPr>
                <w:sz w:val="16"/>
                <w:szCs w:val="16"/>
              </w:rPr>
            </w:pPr>
            <w:r w:rsidRPr="001106A5">
              <w:rPr>
                <w:sz w:val="16"/>
                <w:szCs w:val="16"/>
              </w:rPr>
              <w:t> </w:t>
            </w:r>
          </w:p>
        </w:tc>
        <w:tc>
          <w:tcPr>
            <w:tcW w:w="640" w:type="dxa"/>
            <w:shd w:val="clear" w:color="000000" w:fill="FFFFFF"/>
            <w:noWrap/>
            <w:hideMark/>
          </w:tcPr>
          <w:p w:rsidR="002E08D4" w:rsidRPr="001106A5" w:rsidRDefault="002E08D4" w:rsidP="002E08D4">
            <w:pPr>
              <w:rPr>
                <w:sz w:val="16"/>
                <w:szCs w:val="16"/>
              </w:rPr>
            </w:pPr>
            <w:r w:rsidRPr="001106A5">
              <w:rPr>
                <w:sz w:val="16"/>
                <w:szCs w:val="16"/>
              </w:rPr>
              <w:t> </w:t>
            </w:r>
          </w:p>
        </w:tc>
        <w:tc>
          <w:tcPr>
            <w:tcW w:w="1035" w:type="dxa"/>
            <w:shd w:val="clear" w:color="000000" w:fill="FFFFFF"/>
            <w:noWrap/>
            <w:hideMark/>
          </w:tcPr>
          <w:p w:rsidR="002E08D4" w:rsidRPr="001106A5" w:rsidRDefault="002E08D4" w:rsidP="002E08D4">
            <w:pPr>
              <w:jc w:val="right"/>
              <w:rPr>
                <w:sz w:val="16"/>
                <w:szCs w:val="16"/>
              </w:rPr>
            </w:pPr>
            <w:r w:rsidRPr="001106A5">
              <w:rPr>
                <w:sz w:val="16"/>
                <w:szCs w:val="16"/>
              </w:rPr>
              <w:t>23,8</w:t>
            </w:r>
          </w:p>
        </w:tc>
        <w:tc>
          <w:tcPr>
            <w:tcW w:w="984" w:type="dxa"/>
            <w:shd w:val="clear" w:color="000000" w:fill="FFFFFF"/>
            <w:noWrap/>
            <w:hideMark/>
          </w:tcPr>
          <w:p w:rsidR="002E08D4" w:rsidRPr="001106A5" w:rsidRDefault="002E08D4" w:rsidP="002E08D4">
            <w:pPr>
              <w:jc w:val="right"/>
              <w:rPr>
                <w:sz w:val="16"/>
                <w:szCs w:val="16"/>
              </w:rPr>
            </w:pPr>
            <w:r w:rsidRPr="001106A5">
              <w:rPr>
                <w:sz w:val="16"/>
                <w:szCs w:val="16"/>
              </w:rPr>
              <w:t>23,8</w:t>
            </w:r>
          </w:p>
        </w:tc>
        <w:tc>
          <w:tcPr>
            <w:tcW w:w="984" w:type="dxa"/>
            <w:shd w:val="clear" w:color="000000" w:fill="FFFFFF"/>
            <w:noWrap/>
            <w:hideMark/>
          </w:tcPr>
          <w:p w:rsidR="002E08D4" w:rsidRPr="001106A5" w:rsidRDefault="002E08D4" w:rsidP="002E08D4">
            <w:pPr>
              <w:jc w:val="right"/>
              <w:rPr>
                <w:sz w:val="16"/>
                <w:szCs w:val="16"/>
              </w:rPr>
            </w:pPr>
            <w:r w:rsidRPr="001106A5">
              <w:rPr>
                <w:sz w:val="16"/>
                <w:szCs w:val="16"/>
              </w:rPr>
              <w:t>23,8</w:t>
            </w:r>
          </w:p>
        </w:tc>
      </w:tr>
      <w:tr w:rsidR="002E08D4" w:rsidRPr="001106A5" w:rsidTr="00D601C4">
        <w:trPr>
          <w:trHeight w:val="170"/>
        </w:trPr>
        <w:tc>
          <w:tcPr>
            <w:tcW w:w="3681" w:type="dxa"/>
            <w:shd w:val="clear" w:color="000000" w:fill="FFFFFF"/>
            <w:hideMark/>
          </w:tcPr>
          <w:p w:rsidR="002E08D4" w:rsidRPr="001106A5" w:rsidRDefault="002E08D4" w:rsidP="002E08D4">
            <w:pPr>
              <w:rPr>
                <w:sz w:val="16"/>
                <w:szCs w:val="16"/>
              </w:rPr>
            </w:pPr>
            <w:r w:rsidRPr="001106A5">
              <w:rPr>
                <w:sz w:val="16"/>
                <w:szCs w:val="16"/>
              </w:rPr>
              <w:t>Мероприятия в области молодежной политики</w:t>
            </w:r>
          </w:p>
        </w:tc>
        <w:tc>
          <w:tcPr>
            <w:tcW w:w="385" w:type="dxa"/>
            <w:shd w:val="clear" w:color="000000" w:fill="FFFFFF"/>
            <w:noWrap/>
            <w:hideMark/>
          </w:tcPr>
          <w:p w:rsidR="002E08D4" w:rsidRPr="001106A5" w:rsidRDefault="002E08D4" w:rsidP="002E08D4">
            <w:pPr>
              <w:rPr>
                <w:sz w:val="16"/>
                <w:szCs w:val="16"/>
              </w:rPr>
            </w:pPr>
            <w:r w:rsidRPr="001106A5">
              <w:rPr>
                <w:sz w:val="16"/>
                <w:szCs w:val="16"/>
              </w:rPr>
              <w:t>07</w:t>
            </w:r>
          </w:p>
        </w:tc>
        <w:tc>
          <w:tcPr>
            <w:tcW w:w="565" w:type="dxa"/>
            <w:shd w:val="clear" w:color="000000" w:fill="FFFFFF"/>
            <w:noWrap/>
            <w:hideMark/>
          </w:tcPr>
          <w:p w:rsidR="002E08D4" w:rsidRPr="001106A5" w:rsidRDefault="002E08D4" w:rsidP="002E08D4">
            <w:pPr>
              <w:rPr>
                <w:sz w:val="16"/>
                <w:szCs w:val="16"/>
              </w:rPr>
            </w:pPr>
            <w:r w:rsidRPr="001106A5">
              <w:rPr>
                <w:sz w:val="16"/>
                <w:szCs w:val="16"/>
              </w:rPr>
              <w:t>07</w:t>
            </w:r>
          </w:p>
        </w:tc>
        <w:tc>
          <w:tcPr>
            <w:tcW w:w="454" w:type="dxa"/>
            <w:shd w:val="clear" w:color="000000" w:fill="FFFFFF"/>
            <w:noWrap/>
            <w:hideMark/>
          </w:tcPr>
          <w:p w:rsidR="002E08D4" w:rsidRPr="001106A5" w:rsidRDefault="002E08D4" w:rsidP="002E08D4">
            <w:pPr>
              <w:rPr>
                <w:sz w:val="16"/>
                <w:szCs w:val="16"/>
              </w:rPr>
            </w:pPr>
            <w:r w:rsidRPr="001106A5">
              <w:rPr>
                <w:sz w:val="16"/>
                <w:szCs w:val="16"/>
              </w:rPr>
              <w:t>32</w:t>
            </w:r>
          </w:p>
        </w:tc>
        <w:tc>
          <w:tcPr>
            <w:tcW w:w="454" w:type="dxa"/>
            <w:shd w:val="clear" w:color="000000" w:fill="FFFFFF"/>
            <w:noWrap/>
            <w:hideMark/>
          </w:tcPr>
          <w:p w:rsidR="002E08D4" w:rsidRPr="001106A5" w:rsidRDefault="002E08D4" w:rsidP="002E08D4">
            <w:pPr>
              <w:rPr>
                <w:sz w:val="16"/>
                <w:szCs w:val="16"/>
              </w:rPr>
            </w:pPr>
            <w:r w:rsidRPr="001106A5">
              <w:rPr>
                <w:sz w:val="16"/>
                <w:szCs w:val="16"/>
              </w:rPr>
              <w:t>0</w:t>
            </w:r>
          </w:p>
        </w:tc>
        <w:tc>
          <w:tcPr>
            <w:tcW w:w="535" w:type="dxa"/>
            <w:shd w:val="clear" w:color="000000" w:fill="FFFFFF"/>
            <w:noWrap/>
            <w:hideMark/>
          </w:tcPr>
          <w:p w:rsidR="002E08D4" w:rsidRPr="001106A5" w:rsidRDefault="002E08D4" w:rsidP="002E08D4">
            <w:pPr>
              <w:rPr>
                <w:sz w:val="16"/>
                <w:szCs w:val="16"/>
              </w:rPr>
            </w:pPr>
            <w:r w:rsidRPr="001106A5">
              <w:rPr>
                <w:sz w:val="16"/>
                <w:szCs w:val="16"/>
              </w:rPr>
              <w:t>03</w:t>
            </w:r>
          </w:p>
        </w:tc>
        <w:tc>
          <w:tcPr>
            <w:tcW w:w="701" w:type="dxa"/>
            <w:shd w:val="clear" w:color="000000" w:fill="FFFFFF"/>
            <w:noWrap/>
            <w:hideMark/>
          </w:tcPr>
          <w:p w:rsidR="002E08D4" w:rsidRPr="001106A5" w:rsidRDefault="002E08D4" w:rsidP="002E08D4">
            <w:pPr>
              <w:rPr>
                <w:sz w:val="16"/>
                <w:szCs w:val="16"/>
              </w:rPr>
            </w:pPr>
            <w:r w:rsidRPr="001106A5">
              <w:rPr>
                <w:sz w:val="16"/>
                <w:szCs w:val="16"/>
              </w:rPr>
              <w:t>42110</w:t>
            </w:r>
          </w:p>
        </w:tc>
        <w:tc>
          <w:tcPr>
            <w:tcW w:w="640" w:type="dxa"/>
            <w:shd w:val="clear" w:color="000000" w:fill="FFFFFF"/>
            <w:noWrap/>
            <w:hideMark/>
          </w:tcPr>
          <w:p w:rsidR="002E08D4" w:rsidRPr="001106A5" w:rsidRDefault="002E08D4" w:rsidP="002E08D4">
            <w:pPr>
              <w:rPr>
                <w:sz w:val="16"/>
                <w:szCs w:val="16"/>
              </w:rPr>
            </w:pPr>
            <w:r w:rsidRPr="001106A5">
              <w:rPr>
                <w:sz w:val="16"/>
                <w:szCs w:val="16"/>
              </w:rPr>
              <w:t> </w:t>
            </w:r>
          </w:p>
        </w:tc>
        <w:tc>
          <w:tcPr>
            <w:tcW w:w="1035" w:type="dxa"/>
            <w:shd w:val="clear" w:color="000000" w:fill="FFFFFF"/>
            <w:noWrap/>
            <w:hideMark/>
          </w:tcPr>
          <w:p w:rsidR="002E08D4" w:rsidRPr="001106A5" w:rsidRDefault="002E08D4" w:rsidP="002E08D4">
            <w:pPr>
              <w:jc w:val="right"/>
              <w:rPr>
                <w:sz w:val="16"/>
                <w:szCs w:val="16"/>
              </w:rPr>
            </w:pPr>
            <w:r w:rsidRPr="001106A5">
              <w:rPr>
                <w:sz w:val="16"/>
                <w:szCs w:val="16"/>
              </w:rPr>
              <w:t>23,8</w:t>
            </w:r>
          </w:p>
        </w:tc>
        <w:tc>
          <w:tcPr>
            <w:tcW w:w="984" w:type="dxa"/>
            <w:shd w:val="clear" w:color="000000" w:fill="FFFFFF"/>
            <w:noWrap/>
            <w:hideMark/>
          </w:tcPr>
          <w:p w:rsidR="002E08D4" w:rsidRPr="001106A5" w:rsidRDefault="002E08D4" w:rsidP="002E08D4">
            <w:pPr>
              <w:jc w:val="right"/>
              <w:rPr>
                <w:sz w:val="16"/>
                <w:szCs w:val="16"/>
              </w:rPr>
            </w:pPr>
            <w:r w:rsidRPr="001106A5">
              <w:rPr>
                <w:sz w:val="16"/>
                <w:szCs w:val="16"/>
              </w:rPr>
              <w:t>23,8</w:t>
            </w:r>
          </w:p>
        </w:tc>
        <w:tc>
          <w:tcPr>
            <w:tcW w:w="984" w:type="dxa"/>
            <w:shd w:val="clear" w:color="000000" w:fill="FFFFFF"/>
            <w:noWrap/>
            <w:hideMark/>
          </w:tcPr>
          <w:p w:rsidR="002E08D4" w:rsidRPr="001106A5" w:rsidRDefault="002E08D4" w:rsidP="002E08D4">
            <w:pPr>
              <w:jc w:val="right"/>
              <w:rPr>
                <w:sz w:val="16"/>
                <w:szCs w:val="16"/>
              </w:rPr>
            </w:pPr>
            <w:r w:rsidRPr="001106A5">
              <w:rPr>
                <w:sz w:val="16"/>
                <w:szCs w:val="16"/>
              </w:rPr>
              <w:t>23,8</w:t>
            </w:r>
          </w:p>
        </w:tc>
      </w:tr>
      <w:tr w:rsidR="002E08D4" w:rsidRPr="001106A5" w:rsidTr="00D601C4">
        <w:trPr>
          <w:trHeight w:val="170"/>
        </w:trPr>
        <w:tc>
          <w:tcPr>
            <w:tcW w:w="3681" w:type="dxa"/>
            <w:shd w:val="clear" w:color="000000" w:fill="FFFFFF"/>
            <w:hideMark/>
          </w:tcPr>
          <w:p w:rsidR="002E08D4" w:rsidRPr="001106A5" w:rsidRDefault="002E08D4" w:rsidP="002E08D4">
            <w:pPr>
              <w:rPr>
                <w:sz w:val="16"/>
                <w:szCs w:val="16"/>
              </w:rPr>
            </w:pPr>
            <w:r w:rsidRPr="001106A5">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85" w:type="dxa"/>
            <w:shd w:val="clear" w:color="000000" w:fill="FFFFFF"/>
            <w:noWrap/>
            <w:hideMark/>
          </w:tcPr>
          <w:p w:rsidR="002E08D4" w:rsidRPr="001106A5" w:rsidRDefault="002E08D4" w:rsidP="002E08D4">
            <w:pPr>
              <w:rPr>
                <w:sz w:val="16"/>
                <w:szCs w:val="16"/>
              </w:rPr>
            </w:pPr>
            <w:r w:rsidRPr="001106A5">
              <w:rPr>
                <w:sz w:val="16"/>
                <w:szCs w:val="16"/>
              </w:rPr>
              <w:t>07</w:t>
            </w:r>
          </w:p>
        </w:tc>
        <w:tc>
          <w:tcPr>
            <w:tcW w:w="565" w:type="dxa"/>
            <w:shd w:val="clear" w:color="000000" w:fill="FFFFFF"/>
            <w:noWrap/>
            <w:hideMark/>
          </w:tcPr>
          <w:p w:rsidR="002E08D4" w:rsidRPr="001106A5" w:rsidRDefault="002E08D4" w:rsidP="002E08D4">
            <w:pPr>
              <w:rPr>
                <w:sz w:val="16"/>
                <w:szCs w:val="16"/>
              </w:rPr>
            </w:pPr>
            <w:r w:rsidRPr="001106A5">
              <w:rPr>
                <w:sz w:val="16"/>
                <w:szCs w:val="16"/>
              </w:rPr>
              <w:t>07</w:t>
            </w:r>
          </w:p>
        </w:tc>
        <w:tc>
          <w:tcPr>
            <w:tcW w:w="454" w:type="dxa"/>
            <w:shd w:val="clear" w:color="000000" w:fill="FFFFFF"/>
            <w:noWrap/>
            <w:hideMark/>
          </w:tcPr>
          <w:p w:rsidR="002E08D4" w:rsidRPr="001106A5" w:rsidRDefault="002E08D4" w:rsidP="002E08D4">
            <w:pPr>
              <w:rPr>
                <w:sz w:val="16"/>
                <w:szCs w:val="16"/>
              </w:rPr>
            </w:pPr>
            <w:r w:rsidRPr="001106A5">
              <w:rPr>
                <w:sz w:val="16"/>
                <w:szCs w:val="16"/>
              </w:rPr>
              <w:t>32</w:t>
            </w:r>
          </w:p>
        </w:tc>
        <w:tc>
          <w:tcPr>
            <w:tcW w:w="454" w:type="dxa"/>
            <w:shd w:val="clear" w:color="000000" w:fill="FFFFFF"/>
            <w:noWrap/>
            <w:hideMark/>
          </w:tcPr>
          <w:p w:rsidR="002E08D4" w:rsidRPr="001106A5" w:rsidRDefault="002E08D4" w:rsidP="002E08D4">
            <w:pPr>
              <w:rPr>
                <w:sz w:val="16"/>
                <w:szCs w:val="16"/>
              </w:rPr>
            </w:pPr>
            <w:r w:rsidRPr="001106A5">
              <w:rPr>
                <w:sz w:val="16"/>
                <w:szCs w:val="16"/>
              </w:rPr>
              <w:t>0</w:t>
            </w:r>
          </w:p>
        </w:tc>
        <w:tc>
          <w:tcPr>
            <w:tcW w:w="535" w:type="dxa"/>
            <w:shd w:val="clear" w:color="000000" w:fill="FFFFFF"/>
            <w:noWrap/>
            <w:hideMark/>
          </w:tcPr>
          <w:p w:rsidR="002E08D4" w:rsidRPr="001106A5" w:rsidRDefault="002E08D4" w:rsidP="002E08D4">
            <w:pPr>
              <w:rPr>
                <w:sz w:val="16"/>
                <w:szCs w:val="16"/>
              </w:rPr>
            </w:pPr>
            <w:r w:rsidRPr="001106A5">
              <w:rPr>
                <w:sz w:val="16"/>
                <w:szCs w:val="16"/>
              </w:rPr>
              <w:t>03</w:t>
            </w:r>
          </w:p>
        </w:tc>
        <w:tc>
          <w:tcPr>
            <w:tcW w:w="701" w:type="dxa"/>
            <w:shd w:val="clear" w:color="000000" w:fill="FFFFFF"/>
            <w:noWrap/>
            <w:hideMark/>
          </w:tcPr>
          <w:p w:rsidR="002E08D4" w:rsidRPr="001106A5" w:rsidRDefault="002E08D4" w:rsidP="002E08D4">
            <w:pPr>
              <w:rPr>
                <w:sz w:val="16"/>
                <w:szCs w:val="16"/>
              </w:rPr>
            </w:pPr>
            <w:r w:rsidRPr="001106A5">
              <w:rPr>
                <w:sz w:val="16"/>
                <w:szCs w:val="16"/>
              </w:rPr>
              <w:t>42110</w:t>
            </w:r>
          </w:p>
        </w:tc>
        <w:tc>
          <w:tcPr>
            <w:tcW w:w="640" w:type="dxa"/>
            <w:shd w:val="clear" w:color="000000" w:fill="FFFFFF"/>
            <w:noWrap/>
            <w:hideMark/>
          </w:tcPr>
          <w:p w:rsidR="002E08D4" w:rsidRPr="001106A5" w:rsidRDefault="002E08D4" w:rsidP="002E08D4">
            <w:pPr>
              <w:rPr>
                <w:sz w:val="16"/>
                <w:szCs w:val="16"/>
              </w:rPr>
            </w:pPr>
            <w:r w:rsidRPr="001106A5">
              <w:rPr>
                <w:sz w:val="16"/>
                <w:szCs w:val="16"/>
              </w:rPr>
              <w:t>100</w:t>
            </w:r>
          </w:p>
        </w:tc>
        <w:tc>
          <w:tcPr>
            <w:tcW w:w="1035" w:type="dxa"/>
            <w:shd w:val="clear" w:color="000000" w:fill="FFFFFF"/>
            <w:noWrap/>
            <w:hideMark/>
          </w:tcPr>
          <w:p w:rsidR="002E08D4" w:rsidRPr="001106A5" w:rsidRDefault="002E08D4" w:rsidP="002E08D4">
            <w:pPr>
              <w:jc w:val="right"/>
              <w:rPr>
                <w:sz w:val="16"/>
                <w:szCs w:val="16"/>
              </w:rPr>
            </w:pPr>
            <w:r w:rsidRPr="001106A5">
              <w:rPr>
                <w:sz w:val="16"/>
                <w:szCs w:val="16"/>
              </w:rPr>
              <w:t>2,0</w:t>
            </w:r>
          </w:p>
        </w:tc>
        <w:tc>
          <w:tcPr>
            <w:tcW w:w="984" w:type="dxa"/>
            <w:shd w:val="clear" w:color="000000" w:fill="FFFFFF"/>
            <w:noWrap/>
            <w:hideMark/>
          </w:tcPr>
          <w:p w:rsidR="002E08D4" w:rsidRPr="001106A5" w:rsidRDefault="002E08D4" w:rsidP="002E08D4">
            <w:pPr>
              <w:jc w:val="right"/>
              <w:rPr>
                <w:sz w:val="16"/>
                <w:szCs w:val="16"/>
              </w:rPr>
            </w:pPr>
            <w:r w:rsidRPr="001106A5">
              <w:rPr>
                <w:sz w:val="16"/>
                <w:szCs w:val="16"/>
              </w:rPr>
              <w:t>2,0</w:t>
            </w:r>
          </w:p>
        </w:tc>
        <w:tc>
          <w:tcPr>
            <w:tcW w:w="984" w:type="dxa"/>
            <w:shd w:val="clear" w:color="000000" w:fill="FFFFFF"/>
            <w:noWrap/>
            <w:hideMark/>
          </w:tcPr>
          <w:p w:rsidR="002E08D4" w:rsidRPr="001106A5" w:rsidRDefault="002E08D4" w:rsidP="002E08D4">
            <w:pPr>
              <w:jc w:val="right"/>
              <w:rPr>
                <w:sz w:val="16"/>
                <w:szCs w:val="16"/>
              </w:rPr>
            </w:pPr>
            <w:r w:rsidRPr="001106A5">
              <w:rPr>
                <w:sz w:val="16"/>
                <w:szCs w:val="16"/>
              </w:rPr>
              <w:t>2,0</w:t>
            </w:r>
          </w:p>
        </w:tc>
      </w:tr>
      <w:tr w:rsidR="002E08D4" w:rsidRPr="001106A5" w:rsidTr="00D601C4">
        <w:trPr>
          <w:trHeight w:val="170"/>
        </w:trPr>
        <w:tc>
          <w:tcPr>
            <w:tcW w:w="3681" w:type="dxa"/>
            <w:shd w:val="clear" w:color="000000" w:fill="FFFFFF"/>
            <w:hideMark/>
          </w:tcPr>
          <w:p w:rsidR="002E08D4" w:rsidRPr="001106A5" w:rsidRDefault="002E08D4" w:rsidP="002E08D4">
            <w:pPr>
              <w:rPr>
                <w:sz w:val="16"/>
                <w:szCs w:val="16"/>
              </w:rPr>
            </w:pPr>
            <w:r w:rsidRPr="001106A5">
              <w:rPr>
                <w:sz w:val="16"/>
                <w:szCs w:val="16"/>
              </w:rPr>
              <w:t>Расходы на выплаты персоналу казенных учреждений</w:t>
            </w:r>
          </w:p>
        </w:tc>
        <w:tc>
          <w:tcPr>
            <w:tcW w:w="385" w:type="dxa"/>
            <w:shd w:val="clear" w:color="000000" w:fill="FFFFFF"/>
            <w:noWrap/>
            <w:hideMark/>
          </w:tcPr>
          <w:p w:rsidR="002E08D4" w:rsidRPr="001106A5" w:rsidRDefault="002E08D4" w:rsidP="002E08D4">
            <w:pPr>
              <w:rPr>
                <w:sz w:val="16"/>
                <w:szCs w:val="16"/>
              </w:rPr>
            </w:pPr>
            <w:r w:rsidRPr="001106A5">
              <w:rPr>
                <w:sz w:val="16"/>
                <w:szCs w:val="16"/>
              </w:rPr>
              <w:t>07</w:t>
            </w:r>
          </w:p>
        </w:tc>
        <w:tc>
          <w:tcPr>
            <w:tcW w:w="565" w:type="dxa"/>
            <w:shd w:val="clear" w:color="000000" w:fill="FFFFFF"/>
            <w:noWrap/>
            <w:hideMark/>
          </w:tcPr>
          <w:p w:rsidR="002E08D4" w:rsidRPr="001106A5" w:rsidRDefault="002E08D4" w:rsidP="002E08D4">
            <w:pPr>
              <w:rPr>
                <w:sz w:val="16"/>
                <w:szCs w:val="16"/>
              </w:rPr>
            </w:pPr>
            <w:r w:rsidRPr="001106A5">
              <w:rPr>
                <w:sz w:val="16"/>
                <w:szCs w:val="16"/>
              </w:rPr>
              <w:t>07</w:t>
            </w:r>
          </w:p>
        </w:tc>
        <w:tc>
          <w:tcPr>
            <w:tcW w:w="454" w:type="dxa"/>
            <w:shd w:val="clear" w:color="000000" w:fill="FFFFFF"/>
            <w:noWrap/>
            <w:hideMark/>
          </w:tcPr>
          <w:p w:rsidR="002E08D4" w:rsidRPr="001106A5" w:rsidRDefault="002E08D4" w:rsidP="002E08D4">
            <w:pPr>
              <w:rPr>
                <w:sz w:val="16"/>
                <w:szCs w:val="16"/>
              </w:rPr>
            </w:pPr>
            <w:r w:rsidRPr="001106A5">
              <w:rPr>
                <w:sz w:val="16"/>
                <w:szCs w:val="16"/>
              </w:rPr>
              <w:t>32</w:t>
            </w:r>
          </w:p>
        </w:tc>
        <w:tc>
          <w:tcPr>
            <w:tcW w:w="454" w:type="dxa"/>
            <w:shd w:val="clear" w:color="000000" w:fill="FFFFFF"/>
            <w:noWrap/>
            <w:hideMark/>
          </w:tcPr>
          <w:p w:rsidR="002E08D4" w:rsidRPr="001106A5" w:rsidRDefault="002E08D4" w:rsidP="002E08D4">
            <w:pPr>
              <w:rPr>
                <w:sz w:val="16"/>
                <w:szCs w:val="16"/>
              </w:rPr>
            </w:pPr>
            <w:r w:rsidRPr="001106A5">
              <w:rPr>
                <w:sz w:val="16"/>
                <w:szCs w:val="16"/>
              </w:rPr>
              <w:t>0</w:t>
            </w:r>
          </w:p>
        </w:tc>
        <w:tc>
          <w:tcPr>
            <w:tcW w:w="535" w:type="dxa"/>
            <w:shd w:val="clear" w:color="000000" w:fill="FFFFFF"/>
            <w:noWrap/>
            <w:hideMark/>
          </w:tcPr>
          <w:p w:rsidR="002E08D4" w:rsidRPr="001106A5" w:rsidRDefault="002E08D4" w:rsidP="002E08D4">
            <w:pPr>
              <w:rPr>
                <w:sz w:val="16"/>
                <w:szCs w:val="16"/>
              </w:rPr>
            </w:pPr>
            <w:r w:rsidRPr="001106A5">
              <w:rPr>
                <w:sz w:val="16"/>
                <w:szCs w:val="16"/>
              </w:rPr>
              <w:t>03</w:t>
            </w:r>
          </w:p>
        </w:tc>
        <w:tc>
          <w:tcPr>
            <w:tcW w:w="701" w:type="dxa"/>
            <w:shd w:val="clear" w:color="000000" w:fill="FFFFFF"/>
            <w:noWrap/>
            <w:hideMark/>
          </w:tcPr>
          <w:p w:rsidR="002E08D4" w:rsidRPr="001106A5" w:rsidRDefault="002E08D4" w:rsidP="002E08D4">
            <w:pPr>
              <w:rPr>
                <w:sz w:val="16"/>
                <w:szCs w:val="16"/>
              </w:rPr>
            </w:pPr>
            <w:r w:rsidRPr="001106A5">
              <w:rPr>
                <w:sz w:val="16"/>
                <w:szCs w:val="16"/>
              </w:rPr>
              <w:t>42110</w:t>
            </w:r>
          </w:p>
        </w:tc>
        <w:tc>
          <w:tcPr>
            <w:tcW w:w="640" w:type="dxa"/>
            <w:shd w:val="clear" w:color="000000" w:fill="FFFFFF"/>
            <w:noWrap/>
            <w:hideMark/>
          </w:tcPr>
          <w:p w:rsidR="002E08D4" w:rsidRPr="001106A5" w:rsidRDefault="002E08D4" w:rsidP="002E08D4">
            <w:pPr>
              <w:rPr>
                <w:sz w:val="16"/>
                <w:szCs w:val="16"/>
              </w:rPr>
            </w:pPr>
            <w:r w:rsidRPr="001106A5">
              <w:rPr>
                <w:sz w:val="16"/>
                <w:szCs w:val="16"/>
              </w:rPr>
              <w:t>110</w:t>
            </w:r>
          </w:p>
        </w:tc>
        <w:tc>
          <w:tcPr>
            <w:tcW w:w="1035" w:type="dxa"/>
            <w:shd w:val="clear" w:color="000000" w:fill="FFFFFF"/>
            <w:noWrap/>
            <w:hideMark/>
          </w:tcPr>
          <w:p w:rsidR="002E08D4" w:rsidRPr="001106A5" w:rsidRDefault="002E08D4" w:rsidP="002E08D4">
            <w:pPr>
              <w:jc w:val="right"/>
              <w:rPr>
                <w:sz w:val="16"/>
                <w:szCs w:val="16"/>
              </w:rPr>
            </w:pPr>
            <w:r w:rsidRPr="001106A5">
              <w:rPr>
                <w:sz w:val="16"/>
                <w:szCs w:val="16"/>
              </w:rPr>
              <w:t>2,0</w:t>
            </w:r>
          </w:p>
        </w:tc>
        <w:tc>
          <w:tcPr>
            <w:tcW w:w="984" w:type="dxa"/>
            <w:shd w:val="clear" w:color="000000" w:fill="FFFFFF"/>
            <w:noWrap/>
            <w:hideMark/>
          </w:tcPr>
          <w:p w:rsidR="002E08D4" w:rsidRPr="001106A5" w:rsidRDefault="002E08D4" w:rsidP="002E08D4">
            <w:pPr>
              <w:jc w:val="right"/>
              <w:rPr>
                <w:sz w:val="16"/>
                <w:szCs w:val="16"/>
              </w:rPr>
            </w:pPr>
            <w:r w:rsidRPr="001106A5">
              <w:rPr>
                <w:sz w:val="16"/>
                <w:szCs w:val="16"/>
              </w:rPr>
              <w:t>2,0</w:t>
            </w:r>
          </w:p>
        </w:tc>
        <w:tc>
          <w:tcPr>
            <w:tcW w:w="984" w:type="dxa"/>
            <w:shd w:val="clear" w:color="000000" w:fill="FFFFFF"/>
            <w:noWrap/>
            <w:hideMark/>
          </w:tcPr>
          <w:p w:rsidR="002E08D4" w:rsidRPr="001106A5" w:rsidRDefault="002E08D4" w:rsidP="002E08D4">
            <w:pPr>
              <w:jc w:val="right"/>
              <w:rPr>
                <w:sz w:val="16"/>
                <w:szCs w:val="16"/>
              </w:rPr>
            </w:pPr>
            <w:r w:rsidRPr="001106A5">
              <w:rPr>
                <w:sz w:val="16"/>
                <w:szCs w:val="16"/>
              </w:rPr>
              <w:t>2,0</w:t>
            </w:r>
          </w:p>
        </w:tc>
      </w:tr>
      <w:tr w:rsidR="002E08D4" w:rsidRPr="001106A5" w:rsidTr="00D601C4">
        <w:trPr>
          <w:trHeight w:val="170"/>
        </w:trPr>
        <w:tc>
          <w:tcPr>
            <w:tcW w:w="3681" w:type="dxa"/>
            <w:shd w:val="clear" w:color="000000" w:fill="FFFFFF"/>
            <w:hideMark/>
          </w:tcPr>
          <w:p w:rsidR="002E08D4" w:rsidRPr="001106A5" w:rsidRDefault="002E08D4" w:rsidP="002E08D4">
            <w:pPr>
              <w:rPr>
                <w:sz w:val="16"/>
                <w:szCs w:val="16"/>
              </w:rPr>
            </w:pPr>
            <w:r w:rsidRPr="001106A5">
              <w:rPr>
                <w:sz w:val="16"/>
                <w:szCs w:val="16"/>
              </w:rPr>
              <w:t>Закупка товаров, работ и услуг для обеспечения государственных (муниципальных) нужд</w:t>
            </w:r>
          </w:p>
        </w:tc>
        <w:tc>
          <w:tcPr>
            <w:tcW w:w="385" w:type="dxa"/>
            <w:shd w:val="clear" w:color="000000" w:fill="FFFFFF"/>
            <w:noWrap/>
            <w:hideMark/>
          </w:tcPr>
          <w:p w:rsidR="002E08D4" w:rsidRPr="001106A5" w:rsidRDefault="002E08D4" w:rsidP="002E08D4">
            <w:pPr>
              <w:rPr>
                <w:sz w:val="16"/>
                <w:szCs w:val="16"/>
              </w:rPr>
            </w:pPr>
            <w:r w:rsidRPr="001106A5">
              <w:rPr>
                <w:sz w:val="16"/>
                <w:szCs w:val="16"/>
              </w:rPr>
              <w:t>07</w:t>
            </w:r>
          </w:p>
        </w:tc>
        <w:tc>
          <w:tcPr>
            <w:tcW w:w="565" w:type="dxa"/>
            <w:shd w:val="clear" w:color="000000" w:fill="FFFFFF"/>
            <w:noWrap/>
            <w:hideMark/>
          </w:tcPr>
          <w:p w:rsidR="002E08D4" w:rsidRPr="001106A5" w:rsidRDefault="002E08D4" w:rsidP="002E08D4">
            <w:pPr>
              <w:rPr>
                <w:sz w:val="16"/>
                <w:szCs w:val="16"/>
              </w:rPr>
            </w:pPr>
            <w:r w:rsidRPr="001106A5">
              <w:rPr>
                <w:sz w:val="16"/>
                <w:szCs w:val="16"/>
              </w:rPr>
              <w:t>07</w:t>
            </w:r>
          </w:p>
        </w:tc>
        <w:tc>
          <w:tcPr>
            <w:tcW w:w="454" w:type="dxa"/>
            <w:shd w:val="clear" w:color="000000" w:fill="FFFFFF"/>
            <w:noWrap/>
            <w:hideMark/>
          </w:tcPr>
          <w:p w:rsidR="002E08D4" w:rsidRPr="001106A5" w:rsidRDefault="002E08D4" w:rsidP="002E08D4">
            <w:pPr>
              <w:rPr>
                <w:sz w:val="16"/>
                <w:szCs w:val="16"/>
              </w:rPr>
            </w:pPr>
            <w:r w:rsidRPr="001106A5">
              <w:rPr>
                <w:sz w:val="16"/>
                <w:szCs w:val="16"/>
              </w:rPr>
              <w:t>32</w:t>
            </w:r>
          </w:p>
        </w:tc>
        <w:tc>
          <w:tcPr>
            <w:tcW w:w="454" w:type="dxa"/>
            <w:shd w:val="clear" w:color="000000" w:fill="FFFFFF"/>
            <w:noWrap/>
            <w:hideMark/>
          </w:tcPr>
          <w:p w:rsidR="002E08D4" w:rsidRPr="001106A5" w:rsidRDefault="002E08D4" w:rsidP="002E08D4">
            <w:pPr>
              <w:rPr>
                <w:sz w:val="16"/>
                <w:szCs w:val="16"/>
              </w:rPr>
            </w:pPr>
            <w:r w:rsidRPr="001106A5">
              <w:rPr>
                <w:sz w:val="16"/>
                <w:szCs w:val="16"/>
              </w:rPr>
              <w:t>0</w:t>
            </w:r>
          </w:p>
        </w:tc>
        <w:tc>
          <w:tcPr>
            <w:tcW w:w="535" w:type="dxa"/>
            <w:shd w:val="clear" w:color="000000" w:fill="FFFFFF"/>
            <w:noWrap/>
            <w:hideMark/>
          </w:tcPr>
          <w:p w:rsidR="002E08D4" w:rsidRPr="001106A5" w:rsidRDefault="002E08D4" w:rsidP="002E08D4">
            <w:pPr>
              <w:rPr>
                <w:sz w:val="16"/>
                <w:szCs w:val="16"/>
              </w:rPr>
            </w:pPr>
            <w:r w:rsidRPr="001106A5">
              <w:rPr>
                <w:sz w:val="16"/>
                <w:szCs w:val="16"/>
              </w:rPr>
              <w:t>03</w:t>
            </w:r>
          </w:p>
        </w:tc>
        <w:tc>
          <w:tcPr>
            <w:tcW w:w="701" w:type="dxa"/>
            <w:shd w:val="clear" w:color="000000" w:fill="FFFFFF"/>
            <w:noWrap/>
            <w:hideMark/>
          </w:tcPr>
          <w:p w:rsidR="002E08D4" w:rsidRPr="001106A5" w:rsidRDefault="002E08D4" w:rsidP="002E08D4">
            <w:pPr>
              <w:rPr>
                <w:sz w:val="16"/>
                <w:szCs w:val="16"/>
              </w:rPr>
            </w:pPr>
            <w:r w:rsidRPr="001106A5">
              <w:rPr>
                <w:sz w:val="16"/>
                <w:szCs w:val="16"/>
              </w:rPr>
              <w:t>42110</w:t>
            </w:r>
          </w:p>
        </w:tc>
        <w:tc>
          <w:tcPr>
            <w:tcW w:w="640" w:type="dxa"/>
            <w:shd w:val="clear" w:color="000000" w:fill="FFFFFF"/>
            <w:noWrap/>
            <w:hideMark/>
          </w:tcPr>
          <w:p w:rsidR="002E08D4" w:rsidRPr="001106A5" w:rsidRDefault="002E08D4" w:rsidP="002E08D4">
            <w:pPr>
              <w:rPr>
                <w:sz w:val="16"/>
                <w:szCs w:val="16"/>
              </w:rPr>
            </w:pPr>
            <w:r w:rsidRPr="001106A5">
              <w:rPr>
                <w:sz w:val="16"/>
                <w:szCs w:val="16"/>
              </w:rPr>
              <w:t>200</w:t>
            </w:r>
          </w:p>
        </w:tc>
        <w:tc>
          <w:tcPr>
            <w:tcW w:w="1035" w:type="dxa"/>
            <w:shd w:val="clear" w:color="000000" w:fill="FFFFFF"/>
            <w:noWrap/>
            <w:hideMark/>
          </w:tcPr>
          <w:p w:rsidR="002E08D4" w:rsidRPr="001106A5" w:rsidRDefault="002E08D4" w:rsidP="002E08D4">
            <w:pPr>
              <w:jc w:val="right"/>
              <w:rPr>
                <w:sz w:val="16"/>
                <w:szCs w:val="16"/>
              </w:rPr>
            </w:pPr>
            <w:r w:rsidRPr="001106A5">
              <w:rPr>
                <w:sz w:val="16"/>
                <w:szCs w:val="16"/>
              </w:rPr>
              <w:t>21,8</w:t>
            </w:r>
          </w:p>
        </w:tc>
        <w:tc>
          <w:tcPr>
            <w:tcW w:w="984" w:type="dxa"/>
            <w:shd w:val="clear" w:color="000000" w:fill="FFFFFF"/>
            <w:noWrap/>
            <w:hideMark/>
          </w:tcPr>
          <w:p w:rsidR="002E08D4" w:rsidRPr="001106A5" w:rsidRDefault="002E08D4" w:rsidP="002E08D4">
            <w:pPr>
              <w:jc w:val="right"/>
              <w:rPr>
                <w:sz w:val="16"/>
                <w:szCs w:val="16"/>
              </w:rPr>
            </w:pPr>
            <w:r w:rsidRPr="001106A5">
              <w:rPr>
                <w:sz w:val="16"/>
                <w:szCs w:val="16"/>
              </w:rPr>
              <w:t>21,8</w:t>
            </w:r>
          </w:p>
        </w:tc>
        <w:tc>
          <w:tcPr>
            <w:tcW w:w="984" w:type="dxa"/>
            <w:shd w:val="clear" w:color="000000" w:fill="FFFFFF"/>
            <w:noWrap/>
            <w:hideMark/>
          </w:tcPr>
          <w:p w:rsidR="002E08D4" w:rsidRPr="001106A5" w:rsidRDefault="002E08D4" w:rsidP="002E08D4">
            <w:pPr>
              <w:jc w:val="right"/>
              <w:rPr>
                <w:sz w:val="16"/>
                <w:szCs w:val="16"/>
              </w:rPr>
            </w:pPr>
            <w:r w:rsidRPr="001106A5">
              <w:rPr>
                <w:sz w:val="16"/>
                <w:szCs w:val="16"/>
              </w:rPr>
              <w:t>21,8</w:t>
            </w:r>
          </w:p>
        </w:tc>
      </w:tr>
      <w:tr w:rsidR="002E08D4" w:rsidRPr="001106A5" w:rsidTr="00D601C4">
        <w:trPr>
          <w:trHeight w:val="170"/>
        </w:trPr>
        <w:tc>
          <w:tcPr>
            <w:tcW w:w="3681" w:type="dxa"/>
            <w:shd w:val="clear" w:color="000000" w:fill="FFFFFF"/>
            <w:hideMark/>
          </w:tcPr>
          <w:p w:rsidR="002E08D4" w:rsidRPr="001106A5" w:rsidRDefault="002E08D4" w:rsidP="002E08D4">
            <w:pPr>
              <w:rPr>
                <w:sz w:val="16"/>
                <w:szCs w:val="16"/>
              </w:rPr>
            </w:pPr>
            <w:r w:rsidRPr="001106A5">
              <w:rPr>
                <w:sz w:val="16"/>
                <w:szCs w:val="16"/>
              </w:rPr>
              <w:t>Иные закупки товаров, работ и услуг для обеспечения государственных (муниципальных) нужд</w:t>
            </w:r>
          </w:p>
        </w:tc>
        <w:tc>
          <w:tcPr>
            <w:tcW w:w="385" w:type="dxa"/>
            <w:shd w:val="clear" w:color="000000" w:fill="FFFFFF"/>
            <w:noWrap/>
            <w:hideMark/>
          </w:tcPr>
          <w:p w:rsidR="002E08D4" w:rsidRPr="001106A5" w:rsidRDefault="002E08D4" w:rsidP="002E08D4">
            <w:pPr>
              <w:rPr>
                <w:sz w:val="16"/>
                <w:szCs w:val="16"/>
              </w:rPr>
            </w:pPr>
            <w:r w:rsidRPr="001106A5">
              <w:rPr>
                <w:sz w:val="16"/>
                <w:szCs w:val="16"/>
              </w:rPr>
              <w:t>07</w:t>
            </w:r>
          </w:p>
        </w:tc>
        <w:tc>
          <w:tcPr>
            <w:tcW w:w="565" w:type="dxa"/>
            <w:shd w:val="clear" w:color="000000" w:fill="FFFFFF"/>
            <w:noWrap/>
            <w:hideMark/>
          </w:tcPr>
          <w:p w:rsidR="002E08D4" w:rsidRPr="001106A5" w:rsidRDefault="002E08D4" w:rsidP="002E08D4">
            <w:pPr>
              <w:rPr>
                <w:sz w:val="16"/>
                <w:szCs w:val="16"/>
              </w:rPr>
            </w:pPr>
            <w:r w:rsidRPr="001106A5">
              <w:rPr>
                <w:sz w:val="16"/>
                <w:szCs w:val="16"/>
              </w:rPr>
              <w:t>07</w:t>
            </w:r>
          </w:p>
        </w:tc>
        <w:tc>
          <w:tcPr>
            <w:tcW w:w="454" w:type="dxa"/>
            <w:shd w:val="clear" w:color="000000" w:fill="FFFFFF"/>
            <w:noWrap/>
            <w:hideMark/>
          </w:tcPr>
          <w:p w:rsidR="002E08D4" w:rsidRPr="001106A5" w:rsidRDefault="002E08D4" w:rsidP="002E08D4">
            <w:pPr>
              <w:rPr>
                <w:sz w:val="16"/>
                <w:szCs w:val="16"/>
              </w:rPr>
            </w:pPr>
            <w:r w:rsidRPr="001106A5">
              <w:rPr>
                <w:sz w:val="16"/>
                <w:szCs w:val="16"/>
              </w:rPr>
              <w:t>32</w:t>
            </w:r>
          </w:p>
        </w:tc>
        <w:tc>
          <w:tcPr>
            <w:tcW w:w="454" w:type="dxa"/>
            <w:shd w:val="clear" w:color="000000" w:fill="FFFFFF"/>
            <w:noWrap/>
            <w:hideMark/>
          </w:tcPr>
          <w:p w:rsidR="002E08D4" w:rsidRPr="001106A5" w:rsidRDefault="002E08D4" w:rsidP="002E08D4">
            <w:pPr>
              <w:rPr>
                <w:sz w:val="16"/>
                <w:szCs w:val="16"/>
              </w:rPr>
            </w:pPr>
            <w:r w:rsidRPr="001106A5">
              <w:rPr>
                <w:sz w:val="16"/>
                <w:szCs w:val="16"/>
              </w:rPr>
              <w:t>0</w:t>
            </w:r>
          </w:p>
        </w:tc>
        <w:tc>
          <w:tcPr>
            <w:tcW w:w="535" w:type="dxa"/>
            <w:shd w:val="clear" w:color="000000" w:fill="FFFFFF"/>
            <w:noWrap/>
            <w:hideMark/>
          </w:tcPr>
          <w:p w:rsidR="002E08D4" w:rsidRPr="001106A5" w:rsidRDefault="002E08D4" w:rsidP="002E08D4">
            <w:pPr>
              <w:rPr>
                <w:sz w:val="16"/>
                <w:szCs w:val="16"/>
              </w:rPr>
            </w:pPr>
            <w:r w:rsidRPr="001106A5">
              <w:rPr>
                <w:sz w:val="16"/>
                <w:szCs w:val="16"/>
              </w:rPr>
              <w:t>03</w:t>
            </w:r>
          </w:p>
        </w:tc>
        <w:tc>
          <w:tcPr>
            <w:tcW w:w="701" w:type="dxa"/>
            <w:shd w:val="clear" w:color="000000" w:fill="FFFFFF"/>
            <w:noWrap/>
            <w:hideMark/>
          </w:tcPr>
          <w:p w:rsidR="002E08D4" w:rsidRPr="001106A5" w:rsidRDefault="002E08D4" w:rsidP="002E08D4">
            <w:pPr>
              <w:rPr>
                <w:sz w:val="16"/>
                <w:szCs w:val="16"/>
              </w:rPr>
            </w:pPr>
            <w:r w:rsidRPr="001106A5">
              <w:rPr>
                <w:sz w:val="16"/>
                <w:szCs w:val="16"/>
              </w:rPr>
              <w:t>42110</w:t>
            </w:r>
          </w:p>
        </w:tc>
        <w:tc>
          <w:tcPr>
            <w:tcW w:w="640" w:type="dxa"/>
            <w:shd w:val="clear" w:color="000000" w:fill="FFFFFF"/>
            <w:noWrap/>
            <w:hideMark/>
          </w:tcPr>
          <w:p w:rsidR="002E08D4" w:rsidRPr="001106A5" w:rsidRDefault="002E08D4" w:rsidP="002E08D4">
            <w:pPr>
              <w:rPr>
                <w:sz w:val="16"/>
                <w:szCs w:val="16"/>
              </w:rPr>
            </w:pPr>
            <w:r w:rsidRPr="001106A5">
              <w:rPr>
                <w:sz w:val="16"/>
                <w:szCs w:val="16"/>
              </w:rPr>
              <w:t>240</w:t>
            </w:r>
          </w:p>
        </w:tc>
        <w:tc>
          <w:tcPr>
            <w:tcW w:w="1035" w:type="dxa"/>
            <w:shd w:val="clear" w:color="000000" w:fill="FFFFFF"/>
            <w:noWrap/>
            <w:hideMark/>
          </w:tcPr>
          <w:p w:rsidR="002E08D4" w:rsidRPr="001106A5" w:rsidRDefault="002E08D4" w:rsidP="002E08D4">
            <w:pPr>
              <w:jc w:val="right"/>
              <w:rPr>
                <w:sz w:val="16"/>
                <w:szCs w:val="16"/>
              </w:rPr>
            </w:pPr>
            <w:r w:rsidRPr="001106A5">
              <w:rPr>
                <w:sz w:val="16"/>
                <w:szCs w:val="16"/>
              </w:rPr>
              <w:t>21,8</w:t>
            </w:r>
          </w:p>
        </w:tc>
        <w:tc>
          <w:tcPr>
            <w:tcW w:w="984" w:type="dxa"/>
            <w:shd w:val="clear" w:color="000000" w:fill="FFFFFF"/>
            <w:noWrap/>
            <w:hideMark/>
          </w:tcPr>
          <w:p w:rsidR="002E08D4" w:rsidRPr="001106A5" w:rsidRDefault="002E08D4" w:rsidP="002E08D4">
            <w:pPr>
              <w:jc w:val="right"/>
              <w:rPr>
                <w:sz w:val="16"/>
                <w:szCs w:val="16"/>
              </w:rPr>
            </w:pPr>
            <w:r w:rsidRPr="001106A5">
              <w:rPr>
                <w:sz w:val="16"/>
                <w:szCs w:val="16"/>
              </w:rPr>
              <w:t>21,8</w:t>
            </w:r>
          </w:p>
        </w:tc>
        <w:tc>
          <w:tcPr>
            <w:tcW w:w="984" w:type="dxa"/>
            <w:shd w:val="clear" w:color="000000" w:fill="FFFFFF"/>
            <w:noWrap/>
            <w:hideMark/>
          </w:tcPr>
          <w:p w:rsidR="002E08D4" w:rsidRPr="001106A5" w:rsidRDefault="002E08D4" w:rsidP="002E08D4">
            <w:pPr>
              <w:jc w:val="right"/>
              <w:rPr>
                <w:sz w:val="16"/>
                <w:szCs w:val="16"/>
              </w:rPr>
            </w:pPr>
            <w:r w:rsidRPr="001106A5">
              <w:rPr>
                <w:sz w:val="16"/>
                <w:szCs w:val="16"/>
              </w:rPr>
              <w:t>21,8</w:t>
            </w:r>
          </w:p>
        </w:tc>
      </w:tr>
      <w:tr w:rsidR="002E08D4" w:rsidRPr="001106A5" w:rsidTr="00D601C4">
        <w:trPr>
          <w:trHeight w:val="170"/>
        </w:trPr>
        <w:tc>
          <w:tcPr>
            <w:tcW w:w="3681" w:type="dxa"/>
            <w:shd w:val="clear" w:color="000000" w:fill="FFFFFF"/>
            <w:hideMark/>
          </w:tcPr>
          <w:p w:rsidR="002E08D4" w:rsidRPr="001106A5" w:rsidRDefault="002E08D4" w:rsidP="002E08D4">
            <w:pPr>
              <w:rPr>
                <w:sz w:val="16"/>
                <w:szCs w:val="16"/>
              </w:rPr>
            </w:pPr>
            <w:r w:rsidRPr="001106A5">
              <w:rPr>
                <w:sz w:val="16"/>
                <w:szCs w:val="16"/>
              </w:rPr>
              <w:t>Основное мероприятие "Укрепление здоровья, формирование здорового образа жизни молодых граждан"</w:t>
            </w:r>
          </w:p>
        </w:tc>
        <w:tc>
          <w:tcPr>
            <w:tcW w:w="385" w:type="dxa"/>
            <w:shd w:val="clear" w:color="000000" w:fill="FFFFFF"/>
            <w:noWrap/>
            <w:hideMark/>
          </w:tcPr>
          <w:p w:rsidR="002E08D4" w:rsidRPr="001106A5" w:rsidRDefault="002E08D4" w:rsidP="002E08D4">
            <w:pPr>
              <w:rPr>
                <w:sz w:val="16"/>
                <w:szCs w:val="16"/>
              </w:rPr>
            </w:pPr>
            <w:r w:rsidRPr="001106A5">
              <w:rPr>
                <w:sz w:val="16"/>
                <w:szCs w:val="16"/>
              </w:rPr>
              <w:t>07</w:t>
            </w:r>
          </w:p>
        </w:tc>
        <w:tc>
          <w:tcPr>
            <w:tcW w:w="565" w:type="dxa"/>
            <w:shd w:val="clear" w:color="000000" w:fill="FFFFFF"/>
            <w:noWrap/>
            <w:hideMark/>
          </w:tcPr>
          <w:p w:rsidR="002E08D4" w:rsidRPr="001106A5" w:rsidRDefault="002E08D4" w:rsidP="002E08D4">
            <w:pPr>
              <w:rPr>
                <w:sz w:val="16"/>
                <w:szCs w:val="16"/>
              </w:rPr>
            </w:pPr>
            <w:r w:rsidRPr="001106A5">
              <w:rPr>
                <w:sz w:val="16"/>
                <w:szCs w:val="16"/>
              </w:rPr>
              <w:t>07</w:t>
            </w:r>
          </w:p>
        </w:tc>
        <w:tc>
          <w:tcPr>
            <w:tcW w:w="454" w:type="dxa"/>
            <w:shd w:val="clear" w:color="000000" w:fill="FFFFFF"/>
            <w:noWrap/>
            <w:hideMark/>
          </w:tcPr>
          <w:p w:rsidR="002E08D4" w:rsidRPr="001106A5" w:rsidRDefault="002E08D4" w:rsidP="002E08D4">
            <w:pPr>
              <w:rPr>
                <w:sz w:val="16"/>
                <w:szCs w:val="16"/>
              </w:rPr>
            </w:pPr>
            <w:r w:rsidRPr="001106A5">
              <w:rPr>
                <w:sz w:val="16"/>
                <w:szCs w:val="16"/>
              </w:rPr>
              <w:t>32</w:t>
            </w:r>
          </w:p>
        </w:tc>
        <w:tc>
          <w:tcPr>
            <w:tcW w:w="454" w:type="dxa"/>
            <w:shd w:val="clear" w:color="000000" w:fill="FFFFFF"/>
            <w:noWrap/>
            <w:hideMark/>
          </w:tcPr>
          <w:p w:rsidR="002E08D4" w:rsidRPr="001106A5" w:rsidRDefault="002E08D4" w:rsidP="002E08D4">
            <w:pPr>
              <w:rPr>
                <w:sz w:val="16"/>
                <w:szCs w:val="16"/>
              </w:rPr>
            </w:pPr>
            <w:r w:rsidRPr="001106A5">
              <w:rPr>
                <w:sz w:val="16"/>
                <w:szCs w:val="16"/>
              </w:rPr>
              <w:t>0</w:t>
            </w:r>
          </w:p>
        </w:tc>
        <w:tc>
          <w:tcPr>
            <w:tcW w:w="535" w:type="dxa"/>
            <w:shd w:val="clear" w:color="000000" w:fill="FFFFFF"/>
            <w:noWrap/>
            <w:hideMark/>
          </w:tcPr>
          <w:p w:rsidR="002E08D4" w:rsidRPr="001106A5" w:rsidRDefault="002E08D4" w:rsidP="002E08D4">
            <w:pPr>
              <w:rPr>
                <w:sz w:val="16"/>
                <w:szCs w:val="16"/>
              </w:rPr>
            </w:pPr>
            <w:r w:rsidRPr="001106A5">
              <w:rPr>
                <w:sz w:val="16"/>
                <w:szCs w:val="16"/>
              </w:rPr>
              <w:t>04</w:t>
            </w:r>
          </w:p>
        </w:tc>
        <w:tc>
          <w:tcPr>
            <w:tcW w:w="701" w:type="dxa"/>
            <w:shd w:val="clear" w:color="000000" w:fill="FFFFFF"/>
            <w:noWrap/>
            <w:hideMark/>
          </w:tcPr>
          <w:p w:rsidR="002E08D4" w:rsidRPr="001106A5" w:rsidRDefault="002E08D4" w:rsidP="002E08D4">
            <w:pPr>
              <w:rPr>
                <w:sz w:val="16"/>
                <w:szCs w:val="16"/>
              </w:rPr>
            </w:pPr>
            <w:r w:rsidRPr="001106A5">
              <w:rPr>
                <w:sz w:val="16"/>
                <w:szCs w:val="16"/>
              </w:rPr>
              <w:t> </w:t>
            </w:r>
          </w:p>
        </w:tc>
        <w:tc>
          <w:tcPr>
            <w:tcW w:w="640" w:type="dxa"/>
            <w:shd w:val="clear" w:color="000000" w:fill="FFFFFF"/>
            <w:noWrap/>
            <w:hideMark/>
          </w:tcPr>
          <w:p w:rsidR="002E08D4" w:rsidRPr="001106A5" w:rsidRDefault="002E08D4" w:rsidP="002E08D4">
            <w:pPr>
              <w:rPr>
                <w:sz w:val="16"/>
                <w:szCs w:val="16"/>
              </w:rPr>
            </w:pPr>
            <w:r w:rsidRPr="001106A5">
              <w:rPr>
                <w:sz w:val="16"/>
                <w:szCs w:val="16"/>
              </w:rPr>
              <w:t> </w:t>
            </w:r>
          </w:p>
        </w:tc>
        <w:tc>
          <w:tcPr>
            <w:tcW w:w="1035" w:type="dxa"/>
            <w:shd w:val="clear" w:color="000000" w:fill="FFFFFF"/>
            <w:noWrap/>
            <w:hideMark/>
          </w:tcPr>
          <w:p w:rsidR="002E08D4" w:rsidRPr="001106A5" w:rsidRDefault="002E08D4" w:rsidP="002E08D4">
            <w:pPr>
              <w:jc w:val="right"/>
              <w:rPr>
                <w:sz w:val="16"/>
                <w:szCs w:val="16"/>
              </w:rPr>
            </w:pPr>
            <w:r w:rsidRPr="001106A5">
              <w:rPr>
                <w:sz w:val="16"/>
                <w:szCs w:val="16"/>
              </w:rPr>
              <w:t>8,9</w:t>
            </w:r>
          </w:p>
        </w:tc>
        <w:tc>
          <w:tcPr>
            <w:tcW w:w="984" w:type="dxa"/>
            <w:shd w:val="clear" w:color="000000" w:fill="FFFFFF"/>
            <w:noWrap/>
            <w:hideMark/>
          </w:tcPr>
          <w:p w:rsidR="002E08D4" w:rsidRPr="001106A5" w:rsidRDefault="002E08D4" w:rsidP="002E08D4">
            <w:pPr>
              <w:jc w:val="right"/>
              <w:rPr>
                <w:sz w:val="16"/>
                <w:szCs w:val="16"/>
              </w:rPr>
            </w:pPr>
            <w:r w:rsidRPr="001106A5">
              <w:rPr>
                <w:sz w:val="16"/>
                <w:szCs w:val="16"/>
              </w:rPr>
              <w:t>8,9</w:t>
            </w:r>
          </w:p>
        </w:tc>
        <w:tc>
          <w:tcPr>
            <w:tcW w:w="984" w:type="dxa"/>
            <w:shd w:val="clear" w:color="000000" w:fill="FFFFFF"/>
            <w:noWrap/>
            <w:hideMark/>
          </w:tcPr>
          <w:p w:rsidR="002E08D4" w:rsidRPr="001106A5" w:rsidRDefault="002E08D4" w:rsidP="002E08D4">
            <w:pPr>
              <w:jc w:val="right"/>
              <w:rPr>
                <w:sz w:val="16"/>
                <w:szCs w:val="16"/>
              </w:rPr>
            </w:pPr>
            <w:r w:rsidRPr="001106A5">
              <w:rPr>
                <w:sz w:val="16"/>
                <w:szCs w:val="16"/>
              </w:rPr>
              <w:t>8,9</w:t>
            </w:r>
          </w:p>
        </w:tc>
      </w:tr>
      <w:tr w:rsidR="002E08D4" w:rsidRPr="001106A5" w:rsidTr="00D601C4">
        <w:trPr>
          <w:trHeight w:val="170"/>
        </w:trPr>
        <w:tc>
          <w:tcPr>
            <w:tcW w:w="3681" w:type="dxa"/>
            <w:shd w:val="clear" w:color="000000" w:fill="FFFFFF"/>
            <w:hideMark/>
          </w:tcPr>
          <w:p w:rsidR="002E08D4" w:rsidRPr="001106A5" w:rsidRDefault="002E08D4" w:rsidP="002E08D4">
            <w:pPr>
              <w:rPr>
                <w:sz w:val="16"/>
                <w:szCs w:val="16"/>
              </w:rPr>
            </w:pPr>
            <w:r w:rsidRPr="001106A5">
              <w:rPr>
                <w:sz w:val="16"/>
                <w:szCs w:val="16"/>
              </w:rPr>
              <w:t>Мероприятия в области молодежной политики</w:t>
            </w:r>
          </w:p>
        </w:tc>
        <w:tc>
          <w:tcPr>
            <w:tcW w:w="385" w:type="dxa"/>
            <w:shd w:val="clear" w:color="000000" w:fill="FFFFFF"/>
            <w:noWrap/>
            <w:hideMark/>
          </w:tcPr>
          <w:p w:rsidR="002E08D4" w:rsidRPr="001106A5" w:rsidRDefault="002E08D4" w:rsidP="002E08D4">
            <w:pPr>
              <w:rPr>
                <w:sz w:val="16"/>
                <w:szCs w:val="16"/>
              </w:rPr>
            </w:pPr>
            <w:r w:rsidRPr="001106A5">
              <w:rPr>
                <w:sz w:val="16"/>
                <w:szCs w:val="16"/>
              </w:rPr>
              <w:t>07</w:t>
            </w:r>
          </w:p>
        </w:tc>
        <w:tc>
          <w:tcPr>
            <w:tcW w:w="565" w:type="dxa"/>
            <w:shd w:val="clear" w:color="000000" w:fill="FFFFFF"/>
            <w:noWrap/>
            <w:hideMark/>
          </w:tcPr>
          <w:p w:rsidR="002E08D4" w:rsidRPr="001106A5" w:rsidRDefault="002E08D4" w:rsidP="002E08D4">
            <w:pPr>
              <w:rPr>
                <w:sz w:val="16"/>
                <w:szCs w:val="16"/>
              </w:rPr>
            </w:pPr>
            <w:r w:rsidRPr="001106A5">
              <w:rPr>
                <w:sz w:val="16"/>
                <w:szCs w:val="16"/>
              </w:rPr>
              <w:t>07</w:t>
            </w:r>
          </w:p>
        </w:tc>
        <w:tc>
          <w:tcPr>
            <w:tcW w:w="454" w:type="dxa"/>
            <w:shd w:val="clear" w:color="000000" w:fill="FFFFFF"/>
            <w:noWrap/>
            <w:hideMark/>
          </w:tcPr>
          <w:p w:rsidR="002E08D4" w:rsidRPr="001106A5" w:rsidRDefault="002E08D4" w:rsidP="002E08D4">
            <w:pPr>
              <w:rPr>
                <w:sz w:val="16"/>
                <w:szCs w:val="16"/>
              </w:rPr>
            </w:pPr>
            <w:r w:rsidRPr="001106A5">
              <w:rPr>
                <w:sz w:val="16"/>
                <w:szCs w:val="16"/>
              </w:rPr>
              <w:t>32</w:t>
            </w:r>
          </w:p>
        </w:tc>
        <w:tc>
          <w:tcPr>
            <w:tcW w:w="454" w:type="dxa"/>
            <w:shd w:val="clear" w:color="000000" w:fill="FFFFFF"/>
            <w:noWrap/>
            <w:hideMark/>
          </w:tcPr>
          <w:p w:rsidR="002E08D4" w:rsidRPr="001106A5" w:rsidRDefault="002E08D4" w:rsidP="002E08D4">
            <w:pPr>
              <w:rPr>
                <w:sz w:val="16"/>
                <w:szCs w:val="16"/>
              </w:rPr>
            </w:pPr>
            <w:r w:rsidRPr="001106A5">
              <w:rPr>
                <w:sz w:val="16"/>
                <w:szCs w:val="16"/>
              </w:rPr>
              <w:t>0</w:t>
            </w:r>
          </w:p>
        </w:tc>
        <w:tc>
          <w:tcPr>
            <w:tcW w:w="535" w:type="dxa"/>
            <w:shd w:val="clear" w:color="000000" w:fill="FFFFFF"/>
            <w:noWrap/>
            <w:hideMark/>
          </w:tcPr>
          <w:p w:rsidR="002E08D4" w:rsidRPr="001106A5" w:rsidRDefault="002E08D4" w:rsidP="002E08D4">
            <w:pPr>
              <w:rPr>
                <w:sz w:val="16"/>
                <w:szCs w:val="16"/>
              </w:rPr>
            </w:pPr>
            <w:r w:rsidRPr="001106A5">
              <w:rPr>
                <w:sz w:val="16"/>
                <w:szCs w:val="16"/>
              </w:rPr>
              <w:t>04</w:t>
            </w:r>
          </w:p>
        </w:tc>
        <w:tc>
          <w:tcPr>
            <w:tcW w:w="701" w:type="dxa"/>
            <w:shd w:val="clear" w:color="000000" w:fill="FFFFFF"/>
            <w:noWrap/>
            <w:hideMark/>
          </w:tcPr>
          <w:p w:rsidR="002E08D4" w:rsidRPr="001106A5" w:rsidRDefault="002E08D4" w:rsidP="002E08D4">
            <w:pPr>
              <w:rPr>
                <w:sz w:val="16"/>
                <w:szCs w:val="16"/>
              </w:rPr>
            </w:pPr>
            <w:r w:rsidRPr="001106A5">
              <w:rPr>
                <w:sz w:val="16"/>
                <w:szCs w:val="16"/>
              </w:rPr>
              <w:t>42110</w:t>
            </w:r>
          </w:p>
        </w:tc>
        <w:tc>
          <w:tcPr>
            <w:tcW w:w="640" w:type="dxa"/>
            <w:shd w:val="clear" w:color="000000" w:fill="FFFFFF"/>
            <w:noWrap/>
            <w:hideMark/>
          </w:tcPr>
          <w:p w:rsidR="002E08D4" w:rsidRPr="001106A5" w:rsidRDefault="002E08D4" w:rsidP="002E08D4">
            <w:pPr>
              <w:rPr>
                <w:sz w:val="16"/>
                <w:szCs w:val="16"/>
              </w:rPr>
            </w:pPr>
            <w:r w:rsidRPr="001106A5">
              <w:rPr>
                <w:sz w:val="16"/>
                <w:szCs w:val="16"/>
              </w:rPr>
              <w:t> </w:t>
            </w:r>
          </w:p>
        </w:tc>
        <w:tc>
          <w:tcPr>
            <w:tcW w:w="1035" w:type="dxa"/>
            <w:shd w:val="clear" w:color="000000" w:fill="FFFFFF"/>
            <w:noWrap/>
            <w:hideMark/>
          </w:tcPr>
          <w:p w:rsidR="002E08D4" w:rsidRPr="001106A5" w:rsidRDefault="002E08D4" w:rsidP="002E08D4">
            <w:pPr>
              <w:jc w:val="right"/>
              <w:rPr>
                <w:sz w:val="16"/>
                <w:szCs w:val="16"/>
              </w:rPr>
            </w:pPr>
            <w:r w:rsidRPr="001106A5">
              <w:rPr>
                <w:sz w:val="16"/>
                <w:szCs w:val="16"/>
              </w:rPr>
              <w:t>8,9</w:t>
            </w:r>
          </w:p>
        </w:tc>
        <w:tc>
          <w:tcPr>
            <w:tcW w:w="984" w:type="dxa"/>
            <w:shd w:val="clear" w:color="000000" w:fill="FFFFFF"/>
            <w:noWrap/>
            <w:hideMark/>
          </w:tcPr>
          <w:p w:rsidR="002E08D4" w:rsidRPr="001106A5" w:rsidRDefault="002E08D4" w:rsidP="002E08D4">
            <w:pPr>
              <w:jc w:val="right"/>
              <w:rPr>
                <w:sz w:val="16"/>
                <w:szCs w:val="16"/>
              </w:rPr>
            </w:pPr>
            <w:r w:rsidRPr="001106A5">
              <w:rPr>
                <w:sz w:val="16"/>
                <w:szCs w:val="16"/>
              </w:rPr>
              <w:t>8,9</w:t>
            </w:r>
          </w:p>
        </w:tc>
        <w:tc>
          <w:tcPr>
            <w:tcW w:w="984" w:type="dxa"/>
            <w:shd w:val="clear" w:color="000000" w:fill="FFFFFF"/>
            <w:noWrap/>
            <w:hideMark/>
          </w:tcPr>
          <w:p w:rsidR="002E08D4" w:rsidRPr="001106A5" w:rsidRDefault="002E08D4" w:rsidP="002E08D4">
            <w:pPr>
              <w:jc w:val="right"/>
              <w:rPr>
                <w:sz w:val="16"/>
                <w:szCs w:val="16"/>
              </w:rPr>
            </w:pPr>
            <w:r w:rsidRPr="001106A5">
              <w:rPr>
                <w:sz w:val="16"/>
                <w:szCs w:val="16"/>
              </w:rPr>
              <w:t>8,9</w:t>
            </w:r>
          </w:p>
        </w:tc>
      </w:tr>
      <w:tr w:rsidR="002E08D4" w:rsidRPr="001106A5" w:rsidTr="00D601C4">
        <w:trPr>
          <w:trHeight w:val="170"/>
        </w:trPr>
        <w:tc>
          <w:tcPr>
            <w:tcW w:w="3681" w:type="dxa"/>
            <w:shd w:val="clear" w:color="000000" w:fill="FFFFFF"/>
            <w:hideMark/>
          </w:tcPr>
          <w:p w:rsidR="002E08D4" w:rsidRPr="001106A5" w:rsidRDefault="002E08D4" w:rsidP="002E08D4">
            <w:pPr>
              <w:rPr>
                <w:sz w:val="16"/>
                <w:szCs w:val="16"/>
              </w:rPr>
            </w:pPr>
            <w:r w:rsidRPr="001106A5">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85" w:type="dxa"/>
            <w:shd w:val="clear" w:color="000000" w:fill="FFFFFF"/>
            <w:noWrap/>
            <w:hideMark/>
          </w:tcPr>
          <w:p w:rsidR="002E08D4" w:rsidRPr="001106A5" w:rsidRDefault="002E08D4" w:rsidP="002E08D4">
            <w:pPr>
              <w:rPr>
                <w:sz w:val="16"/>
                <w:szCs w:val="16"/>
              </w:rPr>
            </w:pPr>
            <w:r w:rsidRPr="001106A5">
              <w:rPr>
                <w:sz w:val="16"/>
                <w:szCs w:val="16"/>
              </w:rPr>
              <w:t>07</w:t>
            </w:r>
          </w:p>
        </w:tc>
        <w:tc>
          <w:tcPr>
            <w:tcW w:w="565" w:type="dxa"/>
            <w:shd w:val="clear" w:color="000000" w:fill="FFFFFF"/>
            <w:noWrap/>
            <w:hideMark/>
          </w:tcPr>
          <w:p w:rsidR="002E08D4" w:rsidRPr="001106A5" w:rsidRDefault="002E08D4" w:rsidP="002E08D4">
            <w:pPr>
              <w:rPr>
                <w:sz w:val="16"/>
                <w:szCs w:val="16"/>
              </w:rPr>
            </w:pPr>
            <w:r w:rsidRPr="001106A5">
              <w:rPr>
                <w:sz w:val="16"/>
                <w:szCs w:val="16"/>
              </w:rPr>
              <w:t>07</w:t>
            </w:r>
          </w:p>
        </w:tc>
        <w:tc>
          <w:tcPr>
            <w:tcW w:w="454" w:type="dxa"/>
            <w:shd w:val="clear" w:color="000000" w:fill="FFFFFF"/>
            <w:noWrap/>
            <w:hideMark/>
          </w:tcPr>
          <w:p w:rsidR="002E08D4" w:rsidRPr="001106A5" w:rsidRDefault="002E08D4" w:rsidP="002E08D4">
            <w:pPr>
              <w:rPr>
                <w:sz w:val="16"/>
                <w:szCs w:val="16"/>
              </w:rPr>
            </w:pPr>
            <w:r w:rsidRPr="001106A5">
              <w:rPr>
                <w:sz w:val="16"/>
                <w:szCs w:val="16"/>
              </w:rPr>
              <w:t>32</w:t>
            </w:r>
          </w:p>
        </w:tc>
        <w:tc>
          <w:tcPr>
            <w:tcW w:w="454" w:type="dxa"/>
            <w:shd w:val="clear" w:color="000000" w:fill="FFFFFF"/>
            <w:noWrap/>
            <w:hideMark/>
          </w:tcPr>
          <w:p w:rsidR="002E08D4" w:rsidRPr="001106A5" w:rsidRDefault="002E08D4" w:rsidP="002E08D4">
            <w:pPr>
              <w:rPr>
                <w:sz w:val="16"/>
                <w:szCs w:val="16"/>
              </w:rPr>
            </w:pPr>
            <w:r w:rsidRPr="001106A5">
              <w:rPr>
                <w:sz w:val="16"/>
                <w:szCs w:val="16"/>
              </w:rPr>
              <w:t>0</w:t>
            </w:r>
          </w:p>
        </w:tc>
        <w:tc>
          <w:tcPr>
            <w:tcW w:w="535" w:type="dxa"/>
            <w:shd w:val="clear" w:color="000000" w:fill="FFFFFF"/>
            <w:noWrap/>
            <w:hideMark/>
          </w:tcPr>
          <w:p w:rsidR="002E08D4" w:rsidRPr="001106A5" w:rsidRDefault="002E08D4" w:rsidP="002E08D4">
            <w:pPr>
              <w:rPr>
                <w:sz w:val="16"/>
                <w:szCs w:val="16"/>
              </w:rPr>
            </w:pPr>
            <w:r w:rsidRPr="001106A5">
              <w:rPr>
                <w:sz w:val="16"/>
                <w:szCs w:val="16"/>
              </w:rPr>
              <w:t>04</w:t>
            </w:r>
          </w:p>
        </w:tc>
        <w:tc>
          <w:tcPr>
            <w:tcW w:w="701" w:type="dxa"/>
            <w:shd w:val="clear" w:color="000000" w:fill="FFFFFF"/>
            <w:noWrap/>
            <w:hideMark/>
          </w:tcPr>
          <w:p w:rsidR="002E08D4" w:rsidRPr="001106A5" w:rsidRDefault="002E08D4" w:rsidP="002E08D4">
            <w:pPr>
              <w:rPr>
                <w:sz w:val="16"/>
                <w:szCs w:val="16"/>
              </w:rPr>
            </w:pPr>
            <w:r w:rsidRPr="001106A5">
              <w:rPr>
                <w:sz w:val="16"/>
                <w:szCs w:val="16"/>
              </w:rPr>
              <w:t>42110</w:t>
            </w:r>
          </w:p>
        </w:tc>
        <w:tc>
          <w:tcPr>
            <w:tcW w:w="640" w:type="dxa"/>
            <w:shd w:val="clear" w:color="000000" w:fill="FFFFFF"/>
            <w:noWrap/>
            <w:hideMark/>
          </w:tcPr>
          <w:p w:rsidR="002E08D4" w:rsidRPr="001106A5" w:rsidRDefault="002E08D4" w:rsidP="002E08D4">
            <w:pPr>
              <w:rPr>
                <w:sz w:val="16"/>
                <w:szCs w:val="16"/>
              </w:rPr>
            </w:pPr>
            <w:r w:rsidRPr="001106A5">
              <w:rPr>
                <w:sz w:val="16"/>
                <w:szCs w:val="16"/>
              </w:rPr>
              <w:t>100</w:t>
            </w:r>
          </w:p>
        </w:tc>
        <w:tc>
          <w:tcPr>
            <w:tcW w:w="1035" w:type="dxa"/>
            <w:shd w:val="clear" w:color="000000" w:fill="FFFFFF"/>
            <w:noWrap/>
            <w:hideMark/>
          </w:tcPr>
          <w:p w:rsidR="002E08D4" w:rsidRPr="001106A5" w:rsidRDefault="002E08D4" w:rsidP="002E08D4">
            <w:pPr>
              <w:jc w:val="right"/>
              <w:rPr>
                <w:sz w:val="16"/>
                <w:szCs w:val="16"/>
              </w:rPr>
            </w:pPr>
            <w:r w:rsidRPr="001106A5">
              <w:rPr>
                <w:sz w:val="16"/>
                <w:szCs w:val="16"/>
              </w:rPr>
              <w:t>3,0</w:t>
            </w:r>
          </w:p>
        </w:tc>
        <w:tc>
          <w:tcPr>
            <w:tcW w:w="984" w:type="dxa"/>
            <w:shd w:val="clear" w:color="000000" w:fill="FFFFFF"/>
            <w:noWrap/>
            <w:hideMark/>
          </w:tcPr>
          <w:p w:rsidR="002E08D4" w:rsidRPr="001106A5" w:rsidRDefault="002E08D4" w:rsidP="002E08D4">
            <w:pPr>
              <w:jc w:val="right"/>
              <w:rPr>
                <w:sz w:val="16"/>
                <w:szCs w:val="16"/>
              </w:rPr>
            </w:pPr>
            <w:r w:rsidRPr="001106A5">
              <w:rPr>
                <w:sz w:val="16"/>
                <w:szCs w:val="16"/>
              </w:rPr>
              <w:t>3,0</w:t>
            </w:r>
          </w:p>
        </w:tc>
        <w:tc>
          <w:tcPr>
            <w:tcW w:w="984" w:type="dxa"/>
            <w:shd w:val="clear" w:color="000000" w:fill="FFFFFF"/>
            <w:noWrap/>
            <w:hideMark/>
          </w:tcPr>
          <w:p w:rsidR="002E08D4" w:rsidRPr="001106A5" w:rsidRDefault="002E08D4" w:rsidP="002E08D4">
            <w:pPr>
              <w:jc w:val="right"/>
              <w:rPr>
                <w:sz w:val="16"/>
                <w:szCs w:val="16"/>
              </w:rPr>
            </w:pPr>
            <w:r w:rsidRPr="001106A5">
              <w:rPr>
                <w:sz w:val="16"/>
                <w:szCs w:val="16"/>
              </w:rPr>
              <w:t>3,0</w:t>
            </w:r>
          </w:p>
        </w:tc>
      </w:tr>
      <w:tr w:rsidR="002E08D4" w:rsidRPr="001106A5" w:rsidTr="00D601C4">
        <w:trPr>
          <w:trHeight w:val="170"/>
        </w:trPr>
        <w:tc>
          <w:tcPr>
            <w:tcW w:w="3681" w:type="dxa"/>
            <w:shd w:val="clear" w:color="000000" w:fill="FFFFFF"/>
            <w:hideMark/>
          </w:tcPr>
          <w:p w:rsidR="002E08D4" w:rsidRPr="001106A5" w:rsidRDefault="002E08D4" w:rsidP="002E08D4">
            <w:pPr>
              <w:rPr>
                <w:sz w:val="16"/>
                <w:szCs w:val="16"/>
              </w:rPr>
            </w:pPr>
            <w:r w:rsidRPr="001106A5">
              <w:rPr>
                <w:sz w:val="16"/>
                <w:szCs w:val="16"/>
              </w:rPr>
              <w:t>Расходы на выплаты персоналу казенных учреждений</w:t>
            </w:r>
          </w:p>
        </w:tc>
        <w:tc>
          <w:tcPr>
            <w:tcW w:w="385" w:type="dxa"/>
            <w:shd w:val="clear" w:color="000000" w:fill="FFFFFF"/>
            <w:noWrap/>
            <w:hideMark/>
          </w:tcPr>
          <w:p w:rsidR="002E08D4" w:rsidRPr="001106A5" w:rsidRDefault="002E08D4" w:rsidP="002E08D4">
            <w:pPr>
              <w:rPr>
                <w:sz w:val="16"/>
                <w:szCs w:val="16"/>
              </w:rPr>
            </w:pPr>
            <w:r w:rsidRPr="001106A5">
              <w:rPr>
                <w:sz w:val="16"/>
                <w:szCs w:val="16"/>
              </w:rPr>
              <w:t>07</w:t>
            </w:r>
          </w:p>
        </w:tc>
        <w:tc>
          <w:tcPr>
            <w:tcW w:w="565" w:type="dxa"/>
            <w:shd w:val="clear" w:color="000000" w:fill="FFFFFF"/>
            <w:noWrap/>
            <w:hideMark/>
          </w:tcPr>
          <w:p w:rsidR="002E08D4" w:rsidRPr="001106A5" w:rsidRDefault="002E08D4" w:rsidP="002E08D4">
            <w:pPr>
              <w:rPr>
                <w:sz w:val="16"/>
                <w:szCs w:val="16"/>
              </w:rPr>
            </w:pPr>
            <w:r w:rsidRPr="001106A5">
              <w:rPr>
                <w:sz w:val="16"/>
                <w:szCs w:val="16"/>
              </w:rPr>
              <w:t>07</w:t>
            </w:r>
          </w:p>
        </w:tc>
        <w:tc>
          <w:tcPr>
            <w:tcW w:w="454" w:type="dxa"/>
            <w:shd w:val="clear" w:color="000000" w:fill="FFFFFF"/>
            <w:noWrap/>
            <w:hideMark/>
          </w:tcPr>
          <w:p w:rsidR="002E08D4" w:rsidRPr="001106A5" w:rsidRDefault="002E08D4" w:rsidP="002E08D4">
            <w:pPr>
              <w:rPr>
                <w:sz w:val="16"/>
                <w:szCs w:val="16"/>
              </w:rPr>
            </w:pPr>
            <w:r w:rsidRPr="001106A5">
              <w:rPr>
                <w:sz w:val="16"/>
                <w:szCs w:val="16"/>
              </w:rPr>
              <w:t>32</w:t>
            </w:r>
          </w:p>
        </w:tc>
        <w:tc>
          <w:tcPr>
            <w:tcW w:w="454" w:type="dxa"/>
            <w:shd w:val="clear" w:color="000000" w:fill="FFFFFF"/>
            <w:noWrap/>
            <w:hideMark/>
          </w:tcPr>
          <w:p w:rsidR="002E08D4" w:rsidRPr="001106A5" w:rsidRDefault="002E08D4" w:rsidP="002E08D4">
            <w:pPr>
              <w:rPr>
                <w:sz w:val="16"/>
                <w:szCs w:val="16"/>
              </w:rPr>
            </w:pPr>
            <w:r w:rsidRPr="001106A5">
              <w:rPr>
                <w:sz w:val="16"/>
                <w:szCs w:val="16"/>
              </w:rPr>
              <w:t>0</w:t>
            </w:r>
          </w:p>
        </w:tc>
        <w:tc>
          <w:tcPr>
            <w:tcW w:w="535" w:type="dxa"/>
            <w:shd w:val="clear" w:color="000000" w:fill="FFFFFF"/>
            <w:noWrap/>
            <w:hideMark/>
          </w:tcPr>
          <w:p w:rsidR="002E08D4" w:rsidRPr="001106A5" w:rsidRDefault="002E08D4" w:rsidP="002E08D4">
            <w:pPr>
              <w:rPr>
                <w:sz w:val="16"/>
                <w:szCs w:val="16"/>
              </w:rPr>
            </w:pPr>
            <w:r w:rsidRPr="001106A5">
              <w:rPr>
                <w:sz w:val="16"/>
                <w:szCs w:val="16"/>
              </w:rPr>
              <w:t>04</w:t>
            </w:r>
          </w:p>
        </w:tc>
        <w:tc>
          <w:tcPr>
            <w:tcW w:w="701" w:type="dxa"/>
            <w:shd w:val="clear" w:color="000000" w:fill="FFFFFF"/>
            <w:noWrap/>
            <w:hideMark/>
          </w:tcPr>
          <w:p w:rsidR="002E08D4" w:rsidRPr="001106A5" w:rsidRDefault="002E08D4" w:rsidP="002E08D4">
            <w:pPr>
              <w:rPr>
                <w:sz w:val="16"/>
                <w:szCs w:val="16"/>
              </w:rPr>
            </w:pPr>
            <w:r w:rsidRPr="001106A5">
              <w:rPr>
                <w:sz w:val="16"/>
                <w:szCs w:val="16"/>
              </w:rPr>
              <w:t>42110</w:t>
            </w:r>
          </w:p>
        </w:tc>
        <w:tc>
          <w:tcPr>
            <w:tcW w:w="640" w:type="dxa"/>
            <w:shd w:val="clear" w:color="000000" w:fill="FFFFFF"/>
            <w:noWrap/>
            <w:hideMark/>
          </w:tcPr>
          <w:p w:rsidR="002E08D4" w:rsidRPr="001106A5" w:rsidRDefault="002E08D4" w:rsidP="002E08D4">
            <w:pPr>
              <w:rPr>
                <w:sz w:val="16"/>
                <w:szCs w:val="16"/>
              </w:rPr>
            </w:pPr>
            <w:r w:rsidRPr="001106A5">
              <w:rPr>
                <w:sz w:val="16"/>
                <w:szCs w:val="16"/>
              </w:rPr>
              <w:t>110</w:t>
            </w:r>
          </w:p>
        </w:tc>
        <w:tc>
          <w:tcPr>
            <w:tcW w:w="1035" w:type="dxa"/>
            <w:shd w:val="clear" w:color="000000" w:fill="FFFFFF"/>
            <w:noWrap/>
            <w:hideMark/>
          </w:tcPr>
          <w:p w:rsidR="002E08D4" w:rsidRPr="001106A5" w:rsidRDefault="002E08D4" w:rsidP="002E08D4">
            <w:pPr>
              <w:jc w:val="right"/>
              <w:rPr>
                <w:sz w:val="16"/>
                <w:szCs w:val="16"/>
              </w:rPr>
            </w:pPr>
            <w:r w:rsidRPr="001106A5">
              <w:rPr>
                <w:sz w:val="16"/>
                <w:szCs w:val="16"/>
              </w:rPr>
              <w:t>3,0</w:t>
            </w:r>
          </w:p>
        </w:tc>
        <w:tc>
          <w:tcPr>
            <w:tcW w:w="984" w:type="dxa"/>
            <w:shd w:val="clear" w:color="000000" w:fill="FFFFFF"/>
            <w:noWrap/>
            <w:hideMark/>
          </w:tcPr>
          <w:p w:rsidR="002E08D4" w:rsidRPr="001106A5" w:rsidRDefault="002E08D4" w:rsidP="002E08D4">
            <w:pPr>
              <w:jc w:val="right"/>
              <w:rPr>
                <w:sz w:val="16"/>
                <w:szCs w:val="16"/>
              </w:rPr>
            </w:pPr>
            <w:r w:rsidRPr="001106A5">
              <w:rPr>
                <w:sz w:val="16"/>
                <w:szCs w:val="16"/>
              </w:rPr>
              <w:t>3,0</w:t>
            </w:r>
          </w:p>
        </w:tc>
        <w:tc>
          <w:tcPr>
            <w:tcW w:w="984" w:type="dxa"/>
            <w:shd w:val="clear" w:color="000000" w:fill="FFFFFF"/>
            <w:noWrap/>
            <w:hideMark/>
          </w:tcPr>
          <w:p w:rsidR="002E08D4" w:rsidRPr="001106A5" w:rsidRDefault="002E08D4" w:rsidP="002E08D4">
            <w:pPr>
              <w:jc w:val="right"/>
              <w:rPr>
                <w:sz w:val="16"/>
                <w:szCs w:val="16"/>
              </w:rPr>
            </w:pPr>
            <w:r w:rsidRPr="001106A5">
              <w:rPr>
                <w:sz w:val="16"/>
                <w:szCs w:val="16"/>
              </w:rPr>
              <w:t>3,0</w:t>
            </w:r>
          </w:p>
        </w:tc>
      </w:tr>
      <w:tr w:rsidR="002E08D4" w:rsidRPr="001106A5" w:rsidTr="00D601C4">
        <w:trPr>
          <w:trHeight w:val="170"/>
        </w:trPr>
        <w:tc>
          <w:tcPr>
            <w:tcW w:w="3681" w:type="dxa"/>
            <w:shd w:val="clear" w:color="000000" w:fill="FFFFFF"/>
            <w:hideMark/>
          </w:tcPr>
          <w:p w:rsidR="002E08D4" w:rsidRPr="001106A5" w:rsidRDefault="002E08D4" w:rsidP="002E08D4">
            <w:pPr>
              <w:rPr>
                <w:sz w:val="16"/>
                <w:szCs w:val="16"/>
              </w:rPr>
            </w:pPr>
            <w:r w:rsidRPr="001106A5">
              <w:rPr>
                <w:sz w:val="16"/>
                <w:szCs w:val="16"/>
              </w:rPr>
              <w:t>Закупка товаров, работ и услуг для обеспечения государственных (муниципальных) нужд</w:t>
            </w:r>
          </w:p>
        </w:tc>
        <w:tc>
          <w:tcPr>
            <w:tcW w:w="385" w:type="dxa"/>
            <w:shd w:val="clear" w:color="000000" w:fill="FFFFFF"/>
            <w:noWrap/>
            <w:hideMark/>
          </w:tcPr>
          <w:p w:rsidR="002E08D4" w:rsidRPr="001106A5" w:rsidRDefault="002E08D4" w:rsidP="002E08D4">
            <w:pPr>
              <w:rPr>
                <w:sz w:val="16"/>
                <w:szCs w:val="16"/>
              </w:rPr>
            </w:pPr>
            <w:r w:rsidRPr="001106A5">
              <w:rPr>
                <w:sz w:val="16"/>
                <w:szCs w:val="16"/>
              </w:rPr>
              <w:t>07</w:t>
            </w:r>
          </w:p>
        </w:tc>
        <w:tc>
          <w:tcPr>
            <w:tcW w:w="565" w:type="dxa"/>
            <w:shd w:val="clear" w:color="000000" w:fill="FFFFFF"/>
            <w:noWrap/>
            <w:hideMark/>
          </w:tcPr>
          <w:p w:rsidR="002E08D4" w:rsidRPr="001106A5" w:rsidRDefault="002E08D4" w:rsidP="002E08D4">
            <w:pPr>
              <w:rPr>
                <w:sz w:val="16"/>
                <w:szCs w:val="16"/>
              </w:rPr>
            </w:pPr>
            <w:r w:rsidRPr="001106A5">
              <w:rPr>
                <w:sz w:val="16"/>
                <w:szCs w:val="16"/>
              </w:rPr>
              <w:t>07</w:t>
            </w:r>
          </w:p>
        </w:tc>
        <w:tc>
          <w:tcPr>
            <w:tcW w:w="454" w:type="dxa"/>
            <w:shd w:val="clear" w:color="000000" w:fill="FFFFFF"/>
            <w:noWrap/>
            <w:hideMark/>
          </w:tcPr>
          <w:p w:rsidR="002E08D4" w:rsidRPr="001106A5" w:rsidRDefault="002E08D4" w:rsidP="002E08D4">
            <w:pPr>
              <w:rPr>
                <w:sz w:val="16"/>
                <w:szCs w:val="16"/>
              </w:rPr>
            </w:pPr>
            <w:r w:rsidRPr="001106A5">
              <w:rPr>
                <w:sz w:val="16"/>
                <w:szCs w:val="16"/>
              </w:rPr>
              <w:t>32</w:t>
            </w:r>
          </w:p>
        </w:tc>
        <w:tc>
          <w:tcPr>
            <w:tcW w:w="454" w:type="dxa"/>
            <w:shd w:val="clear" w:color="000000" w:fill="FFFFFF"/>
            <w:noWrap/>
            <w:hideMark/>
          </w:tcPr>
          <w:p w:rsidR="002E08D4" w:rsidRPr="001106A5" w:rsidRDefault="002E08D4" w:rsidP="002E08D4">
            <w:pPr>
              <w:rPr>
                <w:sz w:val="16"/>
                <w:szCs w:val="16"/>
              </w:rPr>
            </w:pPr>
            <w:r w:rsidRPr="001106A5">
              <w:rPr>
                <w:sz w:val="16"/>
                <w:szCs w:val="16"/>
              </w:rPr>
              <w:t>0</w:t>
            </w:r>
          </w:p>
        </w:tc>
        <w:tc>
          <w:tcPr>
            <w:tcW w:w="535" w:type="dxa"/>
            <w:shd w:val="clear" w:color="000000" w:fill="FFFFFF"/>
            <w:noWrap/>
            <w:hideMark/>
          </w:tcPr>
          <w:p w:rsidR="002E08D4" w:rsidRPr="001106A5" w:rsidRDefault="002E08D4" w:rsidP="002E08D4">
            <w:pPr>
              <w:rPr>
                <w:sz w:val="16"/>
                <w:szCs w:val="16"/>
              </w:rPr>
            </w:pPr>
            <w:r w:rsidRPr="001106A5">
              <w:rPr>
                <w:sz w:val="16"/>
                <w:szCs w:val="16"/>
              </w:rPr>
              <w:t>04</w:t>
            </w:r>
          </w:p>
        </w:tc>
        <w:tc>
          <w:tcPr>
            <w:tcW w:w="701" w:type="dxa"/>
            <w:shd w:val="clear" w:color="000000" w:fill="FFFFFF"/>
            <w:noWrap/>
            <w:hideMark/>
          </w:tcPr>
          <w:p w:rsidR="002E08D4" w:rsidRPr="001106A5" w:rsidRDefault="002E08D4" w:rsidP="002E08D4">
            <w:pPr>
              <w:rPr>
                <w:sz w:val="16"/>
                <w:szCs w:val="16"/>
              </w:rPr>
            </w:pPr>
            <w:r w:rsidRPr="001106A5">
              <w:rPr>
                <w:sz w:val="16"/>
                <w:szCs w:val="16"/>
              </w:rPr>
              <w:t>42110</w:t>
            </w:r>
          </w:p>
        </w:tc>
        <w:tc>
          <w:tcPr>
            <w:tcW w:w="640" w:type="dxa"/>
            <w:shd w:val="clear" w:color="000000" w:fill="FFFFFF"/>
            <w:noWrap/>
            <w:hideMark/>
          </w:tcPr>
          <w:p w:rsidR="002E08D4" w:rsidRPr="001106A5" w:rsidRDefault="002E08D4" w:rsidP="002E08D4">
            <w:pPr>
              <w:rPr>
                <w:sz w:val="16"/>
                <w:szCs w:val="16"/>
              </w:rPr>
            </w:pPr>
            <w:r w:rsidRPr="001106A5">
              <w:rPr>
                <w:sz w:val="16"/>
                <w:szCs w:val="16"/>
              </w:rPr>
              <w:t>200</w:t>
            </w:r>
          </w:p>
        </w:tc>
        <w:tc>
          <w:tcPr>
            <w:tcW w:w="1035" w:type="dxa"/>
            <w:shd w:val="clear" w:color="000000" w:fill="FFFFFF"/>
            <w:noWrap/>
            <w:hideMark/>
          </w:tcPr>
          <w:p w:rsidR="002E08D4" w:rsidRPr="001106A5" w:rsidRDefault="002E08D4" w:rsidP="002E08D4">
            <w:pPr>
              <w:jc w:val="right"/>
              <w:rPr>
                <w:sz w:val="16"/>
                <w:szCs w:val="16"/>
              </w:rPr>
            </w:pPr>
            <w:r w:rsidRPr="001106A5">
              <w:rPr>
                <w:sz w:val="16"/>
                <w:szCs w:val="16"/>
              </w:rPr>
              <w:t>5,9</w:t>
            </w:r>
          </w:p>
        </w:tc>
        <w:tc>
          <w:tcPr>
            <w:tcW w:w="984" w:type="dxa"/>
            <w:shd w:val="clear" w:color="000000" w:fill="FFFFFF"/>
            <w:noWrap/>
            <w:hideMark/>
          </w:tcPr>
          <w:p w:rsidR="002E08D4" w:rsidRPr="001106A5" w:rsidRDefault="002E08D4" w:rsidP="002E08D4">
            <w:pPr>
              <w:jc w:val="right"/>
              <w:rPr>
                <w:sz w:val="16"/>
                <w:szCs w:val="16"/>
              </w:rPr>
            </w:pPr>
            <w:r w:rsidRPr="001106A5">
              <w:rPr>
                <w:sz w:val="16"/>
                <w:szCs w:val="16"/>
              </w:rPr>
              <w:t>5,9</w:t>
            </w:r>
          </w:p>
        </w:tc>
        <w:tc>
          <w:tcPr>
            <w:tcW w:w="984" w:type="dxa"/>
            <w:shd w:val="clear" w:color="000000" w:fill="FFFFFF"/>
            <w:noWrap/>
            <w:hideMark/>
          </w:tcPr>
          <w:p w:rsidR="002E08D4" w:rsidRPr="001106A5" w:rsidRDefault="002E08D4" w:rsidP="002E08D4">
            <w:pPr>
              <w:jc w:val="right"/>
              <w:rPr>
                <w:sz w:val="16"/>
                <w:szCs w:val="16"/>
              </w:rPr>
            </w:pPr>
            <w:r w:rsidRPr="001106A5">
              <w:rPr>
                <w:sz w:val="16"/>
                <w:szCs w:val="16"/>
              </w:rPr>
              <w:t>5,9</w:t>
            </w:r>
          </w:p>
        </w:tc>
      </w:tr>
      <w:tr w:rsidR="002E08D4" w:rsidRPr="001106A5" w:rsidTr="00D601C4">
        <w:trPr>
          <w:trHeight w:val="170"/>
        </w:trPr>
        <w:tc>
          <w:tcPr>
            <w:tcW w:w="3681" w:type="dxa"/>
            <w:shd w:val="clear" w:color="000000" w:fill="FFFFFF"/>
            <w:hideMark/>
          </w:tcPr>
          <w:p w:rsidR="002E08D4" w:rsidRPr="001106A5" w:rsidRDefault="002E08D4" w:rsidP="002E08D4">
            <w:pPr>
              <w:rPr>
                <w:sz w:val="16"/>
                <w:szCs w:val="16"/>
              </w:rPr>
            </w:pPr>
            <w:r w:rsidRPr="001106A5">
              <w:rPr>
                <w:sz w:val="16"/>
                <w:szCs w:val="16"/>
              </w:rPr>
              <w:t>Иные закупки товаров, работ и услуг для обеспечения государственных (муниципальных) нужд</w:t>
            </w:r>
          </w:p>
        </w:tc>
        <w:tc>
          <w:tcPr>
            <w:tcW w:w="385" w:type="dxa"/>
            <w:shd w:val="clear" w:color="000000" w:fill="FFFFFF"/>
            <w:noWrap/>
            <w:hideMark/>
          </w:tcPr>
          <w:p w:rsidR="002E08D4" w:rsidRPr="001106A5" w:rsidRDefault="002E08D4" w:rsidP="002E08D4">
            <w:pPr>
              <w:rPr>
                <w:sz w:val="16"/>
                <w:szCs w:val="16"/>
              </w:rPr>
            </w:pPr>
            <w:r w:rsidRPr="001106A5">
              <w:rPr>
                <w:sz w:val="16"/>
                <w:szCs w:val="16"/>
              </w:rPr>
              <w:t>07</w:t>
            </w:r>
          </w:p>
        </w:tc>
        <w:tc>
          <w:tcPr>
            <w:tcW w:w="565" w:type="dxa"/>
            <w:shd w:val="clear" w:color="000000" w:fill="FFFFFF"/>
            <w:noWrap/>
            <w:hideMark/>
          </w:tcPr>
          <w:p w:rsidR="002E08D4" w:rsidRPr="001106A5" w:rsidRDefault="002E08D4" w:rsidP="002E08D4">
            <w:pPr>
              <w:rPr>
                <w:sz w:val="16"/>
                <w:szCs w:val="16"/>
              </w:rPr>
            </w:pPr>
            <w:r w:rsidRPr="001106A5">
              <w:rPr>
                <w:sz w:val="16"/>
                <w:szCs w:val="16"/>
              </w:rPr>
              <w:t>07</w:t>
            </w:r>
          </w:p>
        </w:tc>
        <w:tc>
          <w:tcPr>
            <w:tcW w:w="454" w:type="dxa"/>
            <w:shd w:val="clear" w:color="000000" w:fill="FFFFFF"/>
            <w:noWrap/>
            <w:hideMark/>
          </w:tcPr>
          <w:p w:rsidR="002E08D4" w:rsidRPr="001106A5" w:rsidRDefault="002E08D4" w:rsidP="002E08D4">
            <w:pPr>
              <w:rPr>
                <w:sz w:val="16"/>
                <w:szCs w:val="16"/>
              </w:rPr>
            </w:pPr>
            <w:r w:rsidRPr="001106A5">
              <w:rPr>
                <w:sz w:val="16"/>
                <w:szCs w:val="16"/>
              </w:rPr>
              <w:t>32</w:t>
            </w:r>
          </w:p>
        </w:tc>
        <w:tc>
          <w:tcPr>
            <w:tcW w:w="454" w:type="dxa"/>
            <w:shd w:val="clear" w:color="000000" w:fill="FFFFFF"/>
            <w:noWrap/>
            <w:hideMark/>
          </w:tcPr>
          <w:p w:rsidR="002E08D4" w:rsidRPr="001106A5" w:rsidRDefault="002E08D4" w:rsidP="002E08D4">
            <w:pPr>
              <w:rPr>
                <w:sz w:val="16"/>
                <w:szCs w:val="16"/>
              </w:rPr>
            </w:pPr>
            <w:r w:rsidRPr="001106A5">
              <w:rPr>
                <w:sz w:val="16"/>
                <w:szCs w:val="16"/>
              </w:rPr>
              <w:t>0</w:t>
            </w:r>
          </w:p>
        </w:tc>
        <w:tc>
          <w:tcPr>
            <w:tcW w:w="535" w:type="dxa"/>
            <w:shd w:val="clear" w:color="000000" w:fill="FFFFFF"/>
            <w:noWrap/>
            <w:hideMark/>
          </w:tcPr>
          <w:p w:rsidR="002E08D4" w:rsidRPr="001106A5" w:rsidRDefault="002E08D4" w:rsidP="002E08D4">
            <w:pPr>
              <w:rPr>
                <w:sz w:val="16"/>
                <w:szCs w:val="16"/>
              </w:rPr>
            </w:pPr>
            <w:r w:rsidRPr="001106A5">
              <w:rPr>
                <w:sz w:val="16"/>
                <w:szCs w:val="16"/>
              </w:rPr>
              <w:t>04</w:t>
            </w:r>
          </w:p>
        </w:tc>
        <w:tc>
          <w:tcPr>
            <w:tcW w:w="701" w:type="dxa"/>
            <w:shd w:val="clear" w:color="000000" w:fill="FFFFFF"/>
            <w:noWrap/>
            <w:hideMark/>
          </w:tcPr>
          <w:p w:rsidR="002E08D4" w:rsidRPr="001106A5" w:rsidRDefault="002E08D4" w:rsidP="002E08D4">
            <w:pPr>
              <w:rPr>
                <w:sz w:val="16"/>
                <w:szCs w:val="16"/>
              </w:rPr>
            </w:pPr>
            <w:r w:rsidRPr="001106A5">
              <w:rPr>
                <w:sz w:val="16"/>
                <w:szCs w:val="16"/>
              </w:rPr>
              <w:t>42110</w:t>
            </w:r>
          </w:p>
        </w:tc>
        <w:tc>
          <w:tcPr>
            <w:tcW w:w="640" w:type="dxa"/>
            <w:shd w:val="clear" w:color="000000" w:fill="FFFFFF"/>
            <w:noWrap/>
            <w:hideMark/>
          </w:tcPr>
          <w:p w:rsidR="002E08D4" w:rsidRPr="001106A5" w:rsidRDefault="002E08D4" w:rsidP="002E08D4">
            <w:pPr>
              <w:rPr>
                <w:sz w:val="16"/>
                <w:szCs w:val="16"/>
              </w:rPr>
            </w:pPr>
            <w:r w:rsidRPr="001106A5">
              <w:rPr>
                <w:sz w:val="16"/>
                <w:szCs w:val="16"/>
              </w:rPr>
              <w:t>240</w:t>
            </w:r>
          </w:p>
        </w:tc>
        <w:tc>
          <w:tcPr>
            <w:tcW w:w="1035" w:type="dxa"/>
            <w:shd w:val="clear" w:color="000000" w:fill="FFFFFF"/>
            <w:noWrap/>
            <w:hideMark/>
          </w:tcPr>
          <w:p w:rsidR="002E08D4" w:rsidRPr="001106A5" w:rsidRDefault="002E08D4" w:rsidP="002E08D4">
            <w:pPr>
              <w:jc w:val="right"/>
              <w:rPr>
                <w:sz w:val="16"/>
                <w:szCs w:val="16"/>
              </w:rPr>
            </w:pPr>
            <w:r w:rsidRPr="001106A5">
              <w:rPr>
                <w:sz w:val="16"/>
                <w:szCs w:val="16"/>
              </w:rPr>
              <w:t>5,9</w:t>
            </w:r>
          </w:p>
        </w:tc>
        <w:tc>
          <w:tcPr>
            <w:tcW w:w="984" w:type="dxa"/>
            <w:shd w:val="clear" w:color="000000" w:fill="FFFFFF"/>
            <w:noWrap/>
            <w:hideMark/>
          </w:tcPr>
          <w:p w:rsidR="002E08D4" w:rsidRPr="001106A5" w:rsidRDefault="002E08D4" w:rsidP="002E08D4">
            <w:pPr>
              <w:jc w:val="right"/>
              <w:rPr>
                <w:sz w:val="16"/>
                <w:szCs w:val="16"/>
              </w:rPr>
            </w:pPr>
            <w:r w:rsidRPr="001106A5">
              <w:rPr>
                <w:sz w:val="16"/>
                <w:szCs w:val="16"/>
              </w:rPr>
              <w:t>5,9</w:t>
            </w:r>
          </w:p>
        </w:tc>
        <w:tc>
          <w:tcPr>
            <w:tcW w:w="984" w:type="dxa"/>
            <w:shd w:val="clear" w:color="000000" w:fill="FFFFFF"/>
            <w:noWrap/>
            <w:hideMark/>
          </w:tcPr>
          <w:p w:rsidR="002E08D4" w:rsidRPr="001106A5" w:rsidRDefault="002E08D4" w:rsidP="002E08D4">
            <w:pPr>
              <w:jc w:val="right"/>
              <w:rPr>
                <w:sz w:val="16"/>
                <w:szCs w:val="16"/>
              </w:rPr>
            </w:pPr>
            <w:r w:rsidRPr="001106A5">
              <w:rPr>
                <w:sz w:val="16"/>
                <w:szCs w:val="16"/>
              </w:rPr>
              <w:t>5,9</w:t>
            </w:r>
          </w:p>
        </w:tc>
      </w:tr>
      <w:tr w:rsidR="002E08D4" w:rsidRPr="001106A5" w:rsidTr="00D601C4">
        <w:trPr>
          <w:trHeight w:val="170"/>
        </w:trPr>
        <w:tc>
          <w:tcPr>
            <w:tcW w:w="3681" w:type="dxa"/>
            <w:shd w:val="clear" w:color="000000" w:fill="FFFFFF"/>
            <w:hideMark/>
          </w:tcPr>
          <w:p w:rsidR="002E08D4" w:rsidRPr="001106A5" w:rsidRDefault="002E08D4" w:rsidP="002E08D4">
            <w:pPr>
              <w:jc w:val="both"/>
              <w:rPr>
                <w:sz w:val="16"/>
                <w:szCs w:val="16"/>
              </w:rPr>
            </w:pPr>
            <w:r w:rsidRPr="001106A5">
              <w:rPr>
                <w:sz w:val="16"/>
                <w:szCs w:val="16"/>
              </w:rPr>
              <w:t>Основное мероприятие "Вовлечение в предпринимательскую деятельность"</w:t>
            </w:r>
          </w:p>
        </w:tc>
        <w:tc>
          <w:tcPr>
            <w:tcW w:w="385" w:type="dxa"/>
            <w:shd w:val="clear" w:color="000000" w:fill="FFFFFF"/>
            <w:noWrap/>
            <w:hideMark/>
          </w:tcPr>
          <w:p w:rsidR="002E08D4" w:rsidRPr="001106A5" w:rsidRDefault="002E08D4" w:rsidP="002E08D4">
            <w:pPr>
              <w:rPr>
                <w:sz w:val="16"/>
                <w:szCs w:val="16"/>
              </w:rPr>
            </w:pPr>
            <w:r w:rsidRPr="001106A5">
              <w:rPr>
                <w:sz w:val="16"/>
                <w:szCs w:val="16"/>
              </w:rPr>
              <w:t>07</w:t>
            </w:r>
          </w:p>
        </w:tc>
        <w:tc>
          <w:tcPr>
            <w:tcW w:w="565" w:type="dxa"/>
            <w:shd w:val="clear" w:color="000000" w:fill="FFFFFF"/>
            <w:noWrap/>
            <w:hideMark/>
          </w:tcPr>
          <w:p w:rsidR="002E08D4" w:rsidRPr="001106A5" w:rsidRDefault="002E08D4" w:rsidP="002E08D4">
            <w:pPr>
              <w:rPr>
                <w:sz w:val="16"/>
                <w:szCs w:val="16"/>
              </w:rPr>
            </w:pPr>
            <w:r w:rsidRPr="001106A5">
              <w:rPr>
                <w:sz w:val="16"/>
                <w:szCs w:val="16"/>
              </w:rPr>
              <w:t>07</w:t>
            </w:r>
          </w:p>
        </w:tc>
        <w:tc>
          <w:tcPr>
            <w:tcW w:w="454" w:type="dxa"/>
            <w:shd w:val="clear" w:color="000000" w:fill="FFFFFF"/>
            <w:noWrap/>
            <w:hideMark/>
          </w:tcPr>
          <w:p w:rsidR="002E08D4" w:rsidRPr="001106A5" w:rsidRDefault="002E08D4" w:rsidP="002E08D4">
            <w:pPr>
              <w:rPr>
                <w:sz w:val="16"/>
                <w:szCs w:val="16"/>
              </w:rPr>
            </w:pPr>
            <w:r w:rsidRPr="001106A5">
              <w:rPr>
                <w:sz w:val="16"/>
                <w:szCs w:val="16"/>
              </w:rPr>
              <w:t>32</w:t>
            </w:r>
          </w:p>
        </w:tc>
        <w:tc>
          <w:tcPr>
            <w:tcW w:w="454" w:type="dxa"/>
            <w:shd w:val="clear" w:color="000000" w:fill="FFFFFF"/>
            <w:noWrap/>
            <w:hideMark/>
          </w:tcPr>
          <w:p w:rsidR="002E08D4" w:rsidRPr="001106A5" w:rsidRDefault="002E08D4" w:rsidP="002E08D4">
            <w:pPr>
              <w:rPr>
                <w:sz w:val="16"/>
                <w:szCs w:val="16"/>
              </w:rPr>
            </w:pPr>
            <w:r w:rsidRPr="001106A5">
              <w:rPr>
                <w:sz w:val="16"/>
                <w:szCs w:val="16"/>
              </w:rPr>
              <w:t>0</w:t>
            </w:r>
          </w:p>
        </w:tc>
        <w:tc>
          <w:tcPr>
            <w:tcW w:w="535" w:type="dxa"/>
            <w:shd w:val="clear" w:color="000000" w:fill="FFFFFF"/>
            <w:noWrap/>
            <w:hideMark/>
          </w:tcPr>
          <w:p w:rsidR="002E08D4" w:rsidRPr="001106A5" w:rsidRDefault="002E08D4" w:rsidP="002E08D4">
            <w:pPr>
              <w:rPr>
                <w:sz w:val="16"/>
                <w:szCs w:val="16"/>
              </w:rPr>
            </w:pPr>
            <w:r w:rsidRPr="001106A5">
              <w:rPr>
                <w:sz w:val="16"/>
                <w:szCs w:val="16"/>
              </w:rPr>
              <w:t>05</w:t>
            </w:r>
          </w:p>
        </w:tc>
        <w:tc>
          <w:tcPr>
            <w:tcW w:w="701" w:type="dxa"/>
            <w:shd w:val="clear" w:color="000000" w:fill="FFFFFF"/>
            <w:noWrap/>
            <w:hideMark/>
          </w:tcPr>
          <w:p w:rsidR="002E08D4" w:rsidRPr="001106A5" w:rsidRDefault="002E08D4" w:rsidP="002E08D4">
            <w:pPr>
              <w:rPr>
                <w:sz w:val="16"/>
                <w:szCs w:val="16"/>
              </w:rPr>
            </w:pPr>
            <w:r w:rsidRPr="001106A5">
              <w:rPr>
                <w:sz w:val="16"/>
                <w:szCs w:val="16"/>
              </w:rPr>
              <w:t> </w:t>
            </w:r>
          </w:p>
        </w:tc>
        <w:tc>
          <w:tcPr>
            <w:tcW w:w="640" w:type="dxa"/>
            <w:shd w:val="clear" w:color="000000" w:fill="FFFFFF"/>
            <w:noWrap/>
            <w:hideMark/>
          </w:tcPr>
          <w:p w:rsidR="002E08D4" w:rsidRPr="001106A5" w:rsidRDefault="002E08D4" w:rsidP="002E08D4">
            <w:pPr>
              <w:rPr>
                <w:sz w:val="16"/>
                <w:szCs w:val="16"/>
              </w:rPr>
            </w:pPr>
            <w:r w:rsidRPr="001106A5">
              <w:rPr>
                <w:sz w:val="16"/>
                <w:szCs w:val="16"/>
              </w:rPr>
              <w:t> </w:t>
            </w:r>
          </w:p>
        </w:tc>
        <w:tc>
          <w:tcPr>
            <w:tcW w:w="1035" w:type="dxa"/>
            <w:shd w:val="clear" w:color="000000" w:fill="FFFFFF"/>
            <w:noWrap/>
            <w:hideMark/>
          </w:tcPr>
          <w:p w:rsidR="002E08D4" w:rsidRPr="001106A5" w:rsidRDefault="002E08D4" w:rsidP="002E08D4">
            <w:pPr>
              <w:jc w:val="right"/>
              <w:rPr>
                <w:sz w:val="16"/>
                <w:szCs w:val="16"/>
              </w:rPr>
            </w:pPr>
            <w:r w:rsidRPr="001106A5">
              <w:rPr>
                <w:sz w:val="16"/>
                <w:szCs w:val="16"/>
              </w:rPr>
              <w:t>5,9</w:t>
            </w:r>
          </w:p>
        </w:tc>
        <w:tc>
          <w:tcPr>
            <w:tcW w:w="984" w:type="dxa"/>
            <w:shd w:val="clear" w:color="000000" w:fill="FFFFFF"/>
            <w:noWrap/>
            <w:hideMark/>
          </w:tcPr>
          <w:p w:rsidR="002E08D4" w:rsidRPr="001106A5" w:rsidRDefault="002E08D4" w:rsidP="002E08D4">
            <w:pPr>
              <w:jc w:val="right"/>
              <w:rPr>
                <w:sz w:val="16"/>
                <w:szCs w:val="16"/>
              </w:rPr>
            </w:pPr>
            <w:r w:rsidRPr="001106A5">
              <w:rPr>
                <w:sz w:val="16"/>
                <w:szCs w:val="16"/>
              </w:rPr>
              <w:t>5,9</w:t>
            </w:r>
          </w:p>
        </w:tc>
        <w:tc>
          <w:tcPr>
            <w:tcW w:w="984" w:type="dxa"/>
            <w:shd w:val="clear" w:color="000000" w:fill="FFFFFF"/>
            <w:noWrap/>
            <w:hideMark/>
          </w:tcPr>
          <w:p w:rsidR="002E08D4" w:rsidRPr="001106A5" w:rsidRDefault="002E08D4" w:rsidP="002E08D4">
            <w:pPr>
              <w:jc w:val="right"/>
              <w:rPr>
                <w:sz w:val="16"/>
                <w:szCs w:val="16"/>
              </w:rPr>
            </w:pPr>
            <w:r w:rsidRPr="001106A5">
              <w:rPr>
                <w:sz w:val="16"/>
                <w:szCs w:val="16"/>
              </w:rPr>
              <w:t>5,9</w:t>
            </w:r>
          </w:p>
        </w:tc>
      </w:tr>
      <w:tr w:rsidR="002E08D4" w:rsidRPr="001106A5" w:rsidTr="00D601C4">
        <w:trPr>
          <w:trHeight w:val="170"/>
        </w:trPr>
        <w:tc>
          <w:tcPr>
            <w:tcW w:w="3681" w:type="dxa"/>
            <w:shd w:val="clear" w:color="000000" w:fill="FFFFFF"/>
            <w:hideMark/>
          </w:tcPr>
          <w:p w:rsidR="002E08D4" w:rsidRPr="001106A5" w:rsidRDefault="002E08D4" w:rsidP="002E08D4">
            <w:pPr>
              <w:rPr>
                <w:sz w:val="16"/>
                <w:szCs w:val="16"/>
              </w:rPr>
            </w:pPr>
            <w:r w:rsidRPr="001106A5">
              <w:rPr>
                <w:sz w:val="16"/>
                <w:szCs w:val="16"/>
              </w:rPr>
              <w:t>Мероприятия в области молодежной политики</w:t>
            </w:r>
          </w:p>
        </w:tc>
        <w:tc>
          <w:tcPr>
            <w:tcW w:w="385" w:type="dxa"/>
            <w:shd w:val="clear" w:color="000000" w:fill="FFFFFF"/>
            <w:noWrap/>
            <w:hideMark/>
          </w:tcPr>
          <w:p w:rsidR="002E08D4" w:rsidRPr="001106A5" w:rsidRDefault="002E08D4" w:rsidP="002E08D4">
            <w:pPr>
              <w:rPr>
                <w:sz w:val="16"/>
                <w:szCs w:val="16"/>
              </w:rPr>
            </w:pPr>
            <w:r w:rsidRPr="001106A5">
              <w:rPr>
                <w:sz w:val="16"/>
                <w:szCs w:val="16"/>
              </w:rPr>
              <w:t>07</w:t>
            </w:r>
          </w:p>
        </w:tc>
        <w:tc>
          <w:tcPr>
            <w:tcW w:w="565" w:type="dxa"/>
            <w:shd w:val="clear" w:color="000000" w:fill="FFFFFF"/>
            <w:noWrap/>
            <w:hideMark/>
          </w:tcPr>
          <w:p w:rsidR="002E08D4" w:rsidRPr="001106A5" w:rsidRDefault="002E08D4" w:rsidP="002E08D4">
            <w:pPr>
              <w:rPr>
                <w:sz w:val="16"/>
                <w:szCs w:val="16"/>
              </w:rPr>
            </w:pPr>
            <w:r w:rsidRPr="001106A5">
              <w:rPr>
                <w:sz w:val="16"/>
                <w:szCs w:val="16"/>
              </w:rPr>
              <w:t>07</w:t>
            </w:r>
          </w:p>
        </w:tc>
        <w:tc>
          <w:tcPr>
            <w:tcW w:w="454" w:type="dxa"/>
            <w:shd w:val="clear" w:color="000000" w:fill="FFFFFF"/>
            <w:noWrap/>
            <w:hideMark/>
          </w:tcPr>
          <w:p w:rsidR="002E08D4" w:rsidRPr="001106A5" w:rsidRDefault="002E08D4" w:rsidP="002E08D4">
            <w:pPr>
              <w:rPr>
                <w:sz w:val="16"/>
                <w:szCs w:val="16"/>
              </w:rPr>
            </w:pPr>
            <w:r w:rsidRPr="001106A5">
              <w:rPr>
                <w:sz w:val="16"/>
                <w:szCs w:val="16"/>
              </w:rPr>
              <w:t>32</w:t>
            </w:r>
          </w:p>
        </w:tc>
        <w:tc>
          <w:tcPr>
            <w:tcW w:w="454" w:type="dxa"/>
            <w:shd w:val="clear" w:color="000000" w:fill="FFFFFF"/>
            <w:noWrap/>
            <w:hideMark/>
          </w:tcPr>
          <w:p w:rsidR="002E08D4" w:rsidRPr="001106A5" w:rsidRDefault="002E08D4" w:rsidP="002E08D4">
            <w:pPr>
              <w:rPr>
                <w:sz w:val="16"/>
                <w:szCs w:val="16"/>
              </w:rPr>
            </w:pPr>
            <w:r w:rsidRPr="001106A5">
              <w:rPr>
                <w:sz w:val="16"/>
                <w:szCs w:val="16"/>
              </w:rPr>
              <w:t>0</w:t>
            </w:r>
          </w:p>
        </w:tc>
        <w:tc>
          <w:tcPr>
            <w:tcW w:w="535" w:type="dxa"/>
            <w:shd w:val="clear" w:color="000000" w:fill="FFFFFF"/>
            <w:noWrap/>
            <w:hideMark/>
          </w:tcPr>
          <w:p w:rsidR="002E08D4" w:rsidRPr="001106A5" w:rsidRDefault="002E08D4" w:rsidP="002E08D4">
            <w:pPr>
              <w:rPr>
                <w:sz w:val="16"/>
                <w:szCs w:val="16"/>
              </w:rPr>
            </w:pPr>
            <w:r w:rsidRPr="001106A5">
              <w:rPr>
                <w:sz w:val="16"/>
                <w:szCs w:val="16"/>
              </w:rPr>
              <w:t>05</w:t>
            </w:r>
          </w:p>
        </w:tc>
        <w:tc>
          <w:tcPr>
            <w:tcW w:w="701" w:type="dxa"/>
            <w:shd w:val="clear" w:color="000000" w:fill="FFFFFF"/>
            <w:noWrap/>
            <w:hideMark/>
          </w:tcPr>
          <w:p w:rsidR="002E08D4" w:rsidRPr="001106A5" w:rsidRDefault="002E08D4" w:rsidP="002E08D4">
            <w:pPr>
              <w:rPr>
                <w:sz w:val="16"/>
                <w:szCs w:val="16"/>
              </w:rPr>
            </w:pPr>
            <w:r w:rsidRPr="001106A5">
              <w:rPr>
                <w:sz w:val="16"/>
                <w:szCs w:val="16"/>
              </w:rPr>
              <w:t>42110</w:t>
            </w:r>
          </w:p>
        </w:tc>
        <w:tc>
          <w:tcPr>
            <w:tcW w:w="640" w:type="dxa"/>
            <w:shd w:val="clear" w:color="000000" w:fill="FFFFFF"/>
            <w:noWrap/>
            <w:hideMark/>
          </w:tcPr>
          <w:p w:rsidR="002E08D4" w:rsidRPr="001106A5" w:rsidRDefault="002E08D4" w:rsidP="002E08D4">
            <w:pPr>
              <w:rPr>
                <w:sz w:val="16"/>
                <w:szCs w:val="16"/>
              </w:rPr>
            </w:pPr>
            <w:r w:rsidRPr="001106A5">
              <w:rPr>
                <w:sz w:val="16"/>
                <w:szCs w:val="16"/>
              </w:rPr>
              <w:t> </w:t>
            </w:r>
          </w:p>
        </w:tc>
        <w:tc>
          <w:tcPr>
            <w:tcW w:w="1035" w:type="dxa"/>
            <w:shd w:val="clear" w:color="000000" w:fill="FFFFFF"/>
            <w:noWrap/>
            <w:hideMark/>
          </w:tcPr>
          <w:p w:rsidR="002E08D4" w:rsidRPr="001106A5" w:rsidRDefault="002E08D4" w:rsidP="002E08D4">
            <w:pPr>
              <w:jc w:val="right"/>
              <w:rPr>
                <w:sz w:val="16"/>
                <w:szCs w:val="16"/>
              </w:rPr>
            </w:pPr>
            <w:r w:rsidRPr="001106A5">
              <w:rPr>
                <w:sz w:val="16"/>
                <w:szCs w:val="16"/>
              </w:rPr>
              <w:t>5,9</w:t>
            </w:r>
          </w:p>
        </w:tc>
        <w:tc>
          <w:tcPr>
            <w:tcW w:w="984" w:type="dxa"/>
            <w:shd w:val="clear" w:color="000000" w:fill="FFFFFF"/>
            <w:noWrap/>
            <w:hideMark/>
          </w:tcPr>
          <w:p w:rsidR="002E08D4" w:rsidRPr="001106A5" w:rsidRDefault="002E08D4" w:rsidP="002E08D4">
            <w:pPr>
              <w:jc w:val="right"/>
              <w:rPr>
                <w:sz w:val="16"/>
                <w:szCs w:val="16"/>
              </w:rPr>
            </w:pPr>
            <w:r w:rsidRPr="001106A5">
              <w:rPr>
                <w:sz w:val="16"/>
                <w:szCs w:val="16"/>
              </w:rPr>
              <w:t>5,9</w:t>
            </w:r>
          </w:p>
        </w:tc>
        <w:tc>
          <w:tcPr>
            <w:tcW w:w="984" w:type="dxa"/>
            <w:shd w:val="clear" w:color="000000" w:fill="FFFFFF"/>
            <w:noWrap/>
            <w:hideMark/>
          </w:tcPr>
          <w:p w:rsidR="002E08D4" w:rsidRPr="001106A5" w:rsidRDefault="002E08D4" w:rsidP="002E08D4">
            <w:pPr>
              <w:jc w:val="right"/>
              <w:rPr>
                <w:sz w:val="16"/>
                <w:szCs w:val="16"/>
              </w:rPr>
            </w:pPr>
            <w:r w:rsidRPr="001106A5">
              <w:rPr>
                <w:sz w:val="16"/>
                <w:szCs w:val="16"/>
              </w:rPr>
              <w:t>5,9</w:t>
            </w:r>
          </w:p>
        </w:tc>
      </w:tr>
      <w:tr w:rsidR="002E08D4" w:rsidRPr="001106A5" w:rsidTr="00D601C4">
        <w:trPr>
          <w:trHeight w:val="170"/>
        </w:trPr>
        <w:tc>
          <w:tcPr>
            <w:tcW w:w="3681" w:type="dxa"/>
            <w:shd w:val="clear" w:color="000000" w:fill="FFFFFF"/>
            <w:hideMark/>
          </w:tcPr>
          <w:p w:rsidR="002E08D4" w:rsidRPr="001106A5" w:rsidRDefault="002E08D4" w:rsidP="002E08D4">
            <w:pPr>
              <w:rPr>
                <w:sz w:val="16"/>
                <w:szCs w:val="16"/>
              </w:rPr>
            </w:pPr>
            <w:r w:rsidRPr="001106A5">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85" w:type="dxa"/>
            <w:shd w:val="clear" w:color="000000" w:fill="FFFFFF"/>
            <w:noWrap/>
            <w:hideMark/>
          </w:tcPr>
          <w:p w:rsidR="002E08D4" w:rsidRPr="001106A5" w:rsidRDefault="002E08D4" w:rsidP="002E08D4">
            <w:pPr>
              <w:rPr>
                <w:sz w:val="16"/>
                <w:szCs w:val="16"/>
              </w:rPr>
            </w:pPr>
            <w:r w:rsidRPr="001106A5">
              <w:rPr>
                <w:sz w:val="16"/>
                <w:szCs w:val="16"/>
              </w:rPr>
              <w:t>07</w:t>
            </w:r>
          </w:p>
        </w:tc>
        <w:tc>
          <w:tcPr>
            <w:tcW w:w="565" w:type="dxa"/>
            <w:shd w:val="clear" w:color="000000" w:fill="FFFFFF"/>
            <w:noWrap/>
            <w:hideMark/>
          </w:tcPr>
          <w:p w:rsidR="002E08D4" w:rsidRPr="001106A5" w:rsidRDefault="002E08D4" w:rsidP="002E08D4">
            <w:pPr>
              <w:rPr>
                <w:sz w:val="16"/>
                <w:szCs w:val="16"/>
              </w:rPr>
            </w:pPr>
            <w:r w:rsidRPr="001106A5">
              <w:rPr>
                <w:sz w:val="16"/>
                <w:szCs w:val="16"/>
              </w:rPr>
              <w:t>07</w:t>
            </w:r>
          </w:p>
        </w:tc>
        <w:tc>
          <w:tcPr>
            <w:tcW w:w="454" w:type="dxa"/>
            <w:shd w:val="clear" w:color="000000" w:fill="FFFFFF"/>
            <w:noWrap/>
            <w:hideMark/>
          </w:tcPr>
          <w:p w:rsidR="002E08D4" w:rsidRPr="001106A5" w:rsidRDefault="002E08D4" w:rsidP="002E08D4">
            <w:pPr>
              <w:rPr>
                <w:sz w:val="16"/>
                <w:szCs w:val="16"/>
              </w:rPr>
            </w:pPr>
            <w:r w:rsidRPr="001106A5">
              <w:rPr>
                <w:sz w:val="16"/>
                <w:szCs w:val="16"/>
              </w:rPr>
              <w:t>32</w:t>
            </w:r>
          </w:p>
        </w:tc>
        <w:tc>
          <w:tcPr>
            <w:tcW w:w="454" w:type="dxa"/>
            <w:shd w:val="clear" w:color="000000" w:fill="FFFFFF"/>
            <w:noWrap/>
            <w:hideMark/>
          </w:tcPr>
          <w:p w:rsidR="002E08D4" w:rsidRPr="001106A5" w:rsidRDefault="002E08D4" w:rsidP="002E08D4">
            <w:pPr>
              <w:rPr>
                <w:sz w:val="16"/>
                <w:szCs w:val="16"/>
              </w:rPr>
            </w:pPr>
            <w:r w:rsidRPr="001106A5">
              <w:rPr>
                <w:sz w:val="16"/>
                <w:szCs w:val="16"/>
              </w:rPr>
              <w:t>0</w:t>
            </w:r>
          </w:p>
        </w:tc>
        <w:tc>
          <w:tcPr>
            <w:tcW w:w="535" w:type="dxa"/>
            <w:shd w:val="clear" w:color="000000" w:fill="FFFFFF"/>
            <w:noWrap/>
            <w:hideMark/>
          </w:tcPr>
          <w:p w:rsidR="002E08D4" w:rsidRPr="001106A5" w:rsidRDefault="002E08D4" w:rsidP="002E08D4">
            <w:pPr>
              <w:rPr>
                <w:sz w:val="16"/>
                <w:szCs w:val="16"/>
              </w:rPr>
            </w:pPr>
            <w:r w:rsidRPr="001106A5">
              <w:rPr>
                <w:sz w:val="16"/>
                <w:szCs w:val="16"/>
              </w:rPr>
              <w:t>05</w:t>
            </w:r>
          </w:p>
        </w:tc>
        <w:tc>
          <w:tcPr>
            <w:tcW w:w="701" w:type="dxa"/>
            <w:shd w:val="clear" w:color="000000" w:fill="FFFFFF"/>
            <w:noWrap/>
            <w:hideMark/>
          </w:tcPr>
          <w:p w:rsidR="002E08D4" w:rsidRPr="001106A5" w:rsidRDefault="002E08D4" w:rsidP="002E08D4">
            <w:pPr>
              <w:rPr>
                <w:sz w:val="16"/>
                <w:szCs w:val="16"/>
              </w:rPr>
            </w:pPr>
            <w:r w:rsidRPr="001106A5">
              <w:rPr>
                <w:sz w:val="16"/>
                <w:szCs w:val="16"/>
              </w:rPr>
              <w:t>42110</w:t>
            </w:r>
          </w:p>
        </w:tc>
        <w:tc>
          <w:tcPr>
            <w:tcW w:w="640" w:type="dxa"/>
            <w:shd w:val="clear" w:color="000000" w:fill="FFFFFF"/>
            <w:noWrap/>
            <w:hideMark/>
          </w:tcPr>
          <w:p w:rsidR="002E08D4" w:rsidRPr="001106A5" w:rsidRDefault="002E08D4" w:rsidP="002E08D4">
            <w:pPr>
              <w:rPr>
                <w:sz w:val="16"/>
                <w:szCs w:val="16"/>
              </w:rPr>
            </w:pPr>
            <w:r w:rsidRPr="001106A5">
              <w:rPr>
                <w:sz w:val="16"/>
                <w:szCs w:val="16"/>
              </w:rPr>
              <w:t>100</w:t>
            </w:r>
          </w:p>
        </w:tc>
        <w:tc>
          <w:tcPr>
            <w:tcW w:w="1035" w:type="dxa"/>
            <w:shd w:val="clear" w:color="000000" w:fill="FFFFFF"/>
            <w:noWrap/>
            <w:hideMark/>
          </w:tcPr>
          <w:p w:rsidR="002E08D4" w:rsidRPr="001106A5" w:rsidRDefault="002E08D4" w:rsidP="002E08D4">
            <w:pPr>
              <w:jc w:val="right"/>
              <w:rPr>
                <w:sz w:val="16"/>
                <w:szCs w:val="16"/>
              </w:rPr>
            </w:pPr>
            <w:r w:rsidRPr="001106A5">
              <w:rPr>
                <w:sz w:val="16"/>
                <w:szCs w:val="16"/>
              </w:rPr>
              <w:t>1,0</w:t>
            </w:r>
          </w:p>
        </w:tc>
        <w:tc>
          <w:tcPr>
            <w:tcW w:w="984" w:type="dxa"/>
            <w:shd w:val="clear" w:color="000000" w:fill="FFFFFF"/>
            <w:noWrap/>
            <w:hideMark/>
          </w:tcPr>
          <w:p w:rsidR="002E08D4" w:rsidRPr="001106A5" w:rsidRDefault="002E08D4" w:rsidP="002E08D4">
            <w:pPr>
              <w:jc w:val="right"/>
              <w:rPr>
                <w:sz w:val="16"/>
                <w:szCs w:val="16"/>
              </w:rPr>
            </w:pPr>
            <w:r w:rsidRPr="001106A5">
              <w:rPr>
                <w:sz w:val="16"/>
                <w:szCs w:val="16"/>
              </w:rPr>
              <w:t>1,0</w:t>
            </w:r>
          </w:p>
        </w:tc>
        <w:tc>
          <w:tcPr>
            <w:tcW w:w="984" w:type="dxa"/>
            <w:shd w:val="clear" w:color="000000" w:fill="FFFFFF"/>
            <w:noWrap/>
            <w:hideMark/>
          </w:tcPr>
          <w:p w:rsidR="002E08D4" w:rsidRPr="001106A5" w:rsidRDefault="002E08D4" w:rsidP="002E08D4">
            <w:pPr>
              <w:jc w:val="right"/>
              <w:rPr>
                <w:sz w:val="16"/>
                <w:szCs w:val="16"/>
              </w:rPr>
            </w:pPr>
            <w:r w:rsidRPr="001106A5">
              <w:rPr>
                <w:sz w:val="16"/>
                <w:szCs w:val="16"/>
              </w:rPr>
              <w:t>1,0</w:t>
            </w:r>
          </w:p>
        </w:tc>
      </w:tr>
      <w:tr w:rsidR="002E08D4" w:rsidRPr="001106A5" w:rsidTr="00D601C4">
        <w:trPr>
          <w:trHeight w:val="170"/>
        </w:trPr>
        <w:tc>
          <w:tcPr>
            <w:tcW w:w="3681" w:type="dxa"/>
            <w:shd w:val="clear" w:color="000000" w:fill="FFFFFF"/>
            <w:hideMark/>
          </w:tcPr>
          <w:p w:rsidR="002E08D4" w:rsidRPr="001106A5" w:rsidRDefault="002E08D4" w:rsidP="002E08D4">
            <w:pPr>
              <w:rPr>
                <w:sz w:val="16"/>
                <w:szCs w:val="16"/>
              </w:rPr>
            </w:pPr>
            <w:r w:rsidRPr="001106A5">
              <w:rPr>
                <w:sz w:val="16"/>
                <w:szCs w:val="16"/>
              </w:rPr>
              <w:t>Расходы на выплаты персоналу казенных учреждений</w:t>
            </w:r>
          </w:p>
        </w:tc>
        <w:tc>
          <w:tcPr>
            <w:tcW w:w="385" w:type="dxa"/>
            <w:shd w:val="clear" w:color="000000" w:fill="FFFFFF"/>
            <w:noWrap/>
            <w:hideMark/>
          </w:tcPr>
          <w:p w:rsidR="002E08D4" w:rsidRPr="001106A5" w:rsidRDefault="002E08D4" w:rsidP="002E08D4">
            <w:pPr>
              <w:rPr>
                <w:sz w:val="16"/>
                <w:szCs w:val="16"/>
              </w:rPr>
            </w:pPr>
            <w:r w:rsidRPr="001106A5">
              <w:rPr>
                <w:sz w:val="16"/>
                <w:szCs w:val="16"/>
              </w:rPr>
              <w:t>07</w:t>
            </w:r>
          </w:p>
        </w:tc>
        <w:tc>
          <w:tcPr>
            <w:tcW w:w="565" w:type="dxa"/>
            <w:shd w:val="clear" w:color="000000" w:fill="FFFFFF"/>
            <w:noWrap/>
            <w:hideMark/>
          </w:tcPr>
          <w:p w:rsidR="002E08D4" w:rsidRPr="001106A5" w:rsidRDefault="002E08D4" w:rsidP="002E08D4">
            <w:pPr>
              <w:rPr>
                <w:sz w:val="16"/>
                <w:szCs w:val="16"/>
              </w:rPr>
            </w:pPr>
            <w:r w:rsidRPr="001106A5">
              <w:rPr>
                <w:sz w:val="16"/>
                <w:szCs w:val="16"/>
              </w:rPr>
              <w:t>07</w:t>
            </w:r>
          </w:p>
        </w:tc>
        <w:tc>
          <w:tcPr>
            <w:tcW w:w="454" w:type="dxa"/>
            <w:shd w:val="clear" w:color="000000" w:fill="FFFFFF"/>
            <w:noWrap/>
            <w:hideMark/>
          </w:tcPr>
          <w:p w:rsidR="002E08D4" w:rsidRPr="001106A5" w:rsidRDefault="002E08D4" w:rsidP="002E08D4">
            <w:pPr>
              <w:rPr>
                <w:sz w:val="16"/>
                <w:szCs w:val="16"/>
              </w:rPr>
            </w:pPr>
            <w:r w:rsidRPr="001106A5">
              <w:rPr>
                <w:sz w:val="16"/>
                <w:szCs w:val="16"/>
              </w:rPr>
              <w:t>32</w:t>
            </w:r>
          </w:p>
        </w:tc>
        <w:tc>
          <w:tcPr>
            <w:tcW w:w="454" w:type="dxa"/>
            <w:shd w:val="clear" w:color="000000" w:fill="FFFFFF"/>
            <w:noWrap/>
            <w:hideMark/>
          </w:tcPr>
          <w:p w:rsidR="002E08D4" w:rsidRPr="001106A5" w:rsidRDefault="002E08D4" w:rsidP="002E08D4">
            <w:pPr>
              <w:rPr>
                <w:sz w:val="16"/>
                <w:szCs w:val="16"/>
              </w:rPr>
            </w:pPr>
            <w:r w:rsidRPr="001106A5">
              <w:rPr>
                <w:sz w:val="16"/>
                <w:szCs w:val="16"/>
              </w:rPr>
              <w:t>0</w:t>
            </w:r>
          </w:p>
        </w:tc>
        <w:tc>
          <w:tcPr>
            <w:tcW w:w="535" w:type="dxa"/>
            <w:shd w:val="clear" w:color="000000" w:fill="FFFFFF"/>
            <w:noWrap/>
            <w:hideMark/>
          </w:tcPr>
          <w:p w:rsidR="002E08D4" w:rsidRPr="001106A5" w:rsidRDefault="002E08D4" w:rsidP="002E08D4">
            <w:pPr>
              <w:rPr>
                <w:sz w:val="16"/>
                <w:szCs w:val="16"/>
              </w:rPr>
            </w:pPr>
            <w:r w:rsidRPr="001106A5">
              <w:rPr>
                <w:sz w:val="16"/>
                <w:szCs w:val="16"/>
              </w:rPr>
              <w:t>05</w:t>
            </w:r>
          </w:p>
        </w:tc>
        <w:tc>
          <w:tcPr>
            <w:tcW w:w="701" w:type="dxa"/>
            <w:shd w:val="clear" w:color="000000" w:fill="FFFFFF"/>
            <w:noWrap/>
            <w:hideMark/>
          </w:tcPr>
          <w:p w:rsidR="002E08D4" w:rsidRPr="001106A5" w:rsidRDefault="002E08D4" w:rsidP="002E08D4">
            <w:pPr>
              <w:rPr>
                <w:sz w:val="16"/>
                <w:szCs w:val="16"/>
              </w:rPr>
            </w:pPr>
            <w:r w:rsidRPr="001106A5">
              <w:rPr>
                <w:sz w:val="16"/>
                <w:szCs w:val="16"/>
              </w:rPr>
              <w:t>42110</w:t>
            </w:r>
          </w:p>
        </w:tc>
        <w:tc>
          <w:tcPr>
            <w:tcW w:w="640" w:type="dxa"/>
            <w:shd w:val="clear" w:color="000000" w:fill="FFFFFF"/>
            <w:noWrap/>
            <w:hideMark/>
          </w:tcPr>
          <w:p w:rsidR="002E08D4" w:rsidRPr="001106A5" w:rsidRDefault="002E08D4" w:rsidP="002E08D4">
            <w:pPr>
              <w:rPr>
                <w:sz w:val="16"/>
                <w:szCs w:val="16"/>
              </w:rPr>
            </w:pPr>
            <w:r w:rsidRPr="001106A5">
              <w:rPr>
                <w:sz w:val="16"/>
                <w:szCs w:val="16"/>
              </w:rPr>
              <w:t>110</w:t>
            </w:r>
          </w:p>
        </w:tc>
        <w:tc>
          <w:tcPr>
            <w:tcW w:w="1035" w:type="dxa"/>
            <w:shd w:val="clear" w:color="000000" w:fill="FFFFFF"/>
            <w:noWrap/>
            <w:hideMark/>
          </w:tcPr>
          <w:p w:rsidR="002E08D4" w:rsidRPr="001106A5" w:rsidRDefault="002E08D4" w:rsidP="002E08D4">
            <w:pPr>
              <w:jc w:val="right"/>
              <w:rPr>
                <w:sz w:val="16"/>
                <w:szCs w:val="16"/>
              </w:rPr>
            </w:pPr>
            <w:r w:rsidRPr="001106A5">
              <w:rPr>
                <w:sz w:val="16"/>
                <w:szCs w:val="16"/>
              </w:rPr>
              <w:t>1,0</w:t>
            </w:r>
          </w:p>
        </w:tc>
        <w:tc>
          <w:tcPr>
            <w:tcW w:w="984" w:type="dxa"/>
            <w:shd w:val="clear" w:color="000000" w:fill="FFFFFF"/>
            <w:noWrap/>
            <w:hideMark/>
          </w:tcPr>
          <w:p w:rsidR="002E08D4" w:rsidRPr="001106A5" w:rsidRDefault="002E08D4" w:rsidP="002E08D4">
            <w:pPr>
              <w:jc w:val="right"/>
              <w:rPr>
                <w:sz w:val="16"/>
                <w:szCs w:val="16"/>
              </w:rPr>
            </w:pPr>
            <w:r w:rsidRPr="001106A5">
              <w:rPr>
                <w:sz w:val="16"/>
                <w:szCs w:val="16"/>
              </w:rPr>
              <w:t>1,0</w:t>
            </w:r>
          </w:p>
        </w:tc>
        <w:tc>
          <w:tcPr>
            <w:tcW w:w="984" w:type="dxa"/>
            <w:shd w:val="clear" w:color="000000" w:fill="FFFFFF"/>
            <w:noWrap/>
            <w:hideMark/>
          </w:tcPr>
          <w:p w:rsidR="002E08D4" w:rsidRPr="001106A5" w:rsidRDefault="002E08D4" w:rsidP="002E08D4">
            <w:pPr>
              <w:jc w:val="right"/>
              <w:rPr>
                <w:sz w:val="16"/>
                <w:szCs w:val="16"/>
              </w:rPr>
            </w:pPr>
            <w:r w:rsidRPr="001106A5">
              <w:rPr>
                <w:sz w:val="16"/>
                <w:szCs w:val="16"/>
              </w:rPr>
              <w:t>1,0</w:t>
            </w:r>
          </w:p>
        </w:tc>
      </w:tr>
      <w:tr w:rsidR="002E08D4" w:rsidRPr="001106A5" w:rsidTr="00D601C4">
        <w:trPr>
          <w:trHeight w:val="170"/>
        </w:trPr>
        <w:tc>
          <w:tcPr>
            <w:tcW w:w="3681" w:type="dxa"/>
            <w:shd w:val="clear" w:color="000000" w:fill="FFFFFF"/>
            <w:hideMark/>
          </w:tcPr>
          <w:p w:rsidR="002E08D4" w:rsidRPr="001106A5" w:rsidRDefault="002E08D4" w:rsidP="002E08D4">
            <w:pPr>
              <w:rPr>
                <w:sz w:val="16"/>
                <w:szCs w:val="16"/>
              </w:rPr>
            </w:pPr>
            <w:r w:rsidRPr="001106A5">
              <w:rPr>
                <w:sz w:val="16"/>
                <w:szCs w:val="16"/>
              </w:rPr>
              <w:t>Закупка товаров, работ и услуг для обеспечения государственных (муниципальных) нужд</w:t>
            </w:r>
          </w:p>
        </w:tc>
        <w:tc>
          <w:tcPr>
            <w:tcW w:w="385" w:type="dxa"/>
            <w:shd w:val="clear" w:color="000000" w:fill="FFFFFF"/>
            <w:noWrap/>
            <w:hideMark/>
          </w:tcPr>
          <w:p w:rsidR="002E08D4" w:rsidRPr="001106A5" w:rsidRDefault="002E08D4" w:rsidP="002E08D4">
            <w:pPr>
              <w:rPr>
                <w:sz w:val="16"/>
                <w:szCs w:val="16"/>
              </w:rPr>
            </w:pPr>
            <w:r w:rsidRPr="001106A5">
              <w:rPr>
                <w:sz w:val="16"/>
                <w:szCs w:val="16"/>
              </w:rPr>
              <w:t>07</w:t>
            </w:r>
          </w:p>
        </w:tc>
        <w:tc>
          <w:tcPr>
            <w:tcW w:w="565" w:type="dxa"/>
            <w:shd w:val="clear" w:color="000000" w:fill="FFFFFF"/>
            <w:noWrap/>
            <w:hideMark/>
          </w:tcPr>
          <w:p w:rsidR="002E08D4" w:rsidRPr="001106A5" w:rsidRDefault="002E08D4" w:rsidP="002E08D4">
            <w:pPr>
              <w:rPr>
                <w:sz w:val="16"/>
                <w:szCs w:val="16"/>
              </w:rPr>
            </w:pPr>
            <w:r w:rsidRPr="001106A5">
              <w:rPr>
                <w:sz w:val="16"/>
                <w:szCs w:val="16"/>
              </w:rPr>
              <w:t>07</w:t>
            </w:r>
          </w:p>
        </w:tc>
        <w:tc>
          <w:tcPr>
            <w:tcW w:w="454" w:type="dxa"/>
            <w:shd w:val="clear" w:color="000000" w:fill="FFFFFF"/>
            <w:noWrap/>
            <w:hideMark/>
          </w:tcPr>
          <w:p w:rsidR="002E08D4" w:rsidRPr="001106A5" w:rsidRDefault="002E08D4" w:rsidP="002E08D4">
            <w:pPr>
              <w:rPr>
                <w:sz w:val="16"/>
                <w:szCs w:val="16"/>
              </w:rPr>
            </w:pPr>
            <w:r w:rsidRPr="001106A5">
              <w:rPr>
                <w:sz w:val="16"/>
                <w:szCs w:val="16"/>
              </w:rPr>
              <w:t>32</w:t>
            </w:r>
          </w:p>
        </w:tc>
        <w:tc>
          <w:tcPr>
            <w:tcW w:w="454" w:type="dxa"/>
            <w:shd w:val="clear" w:color="000000" w:fill="FFFFFF"/>
            <w:noWrap/>
            <w:hideMark/>
          </w:tcPr>
          <w:p w:rsidR="002E08D4" w:rsidRPr="001106A5" w:rsidRDefault="002E08D4" w:rsidP="002E08D4">
            <w:pPr>
              <w:rPr>
                <w:sz w:val="16"/>
                <w:szCs w:val="16"/>
              </w:rPr>
            </w:pPr>
            <w:r w:rsidRPr="001106A5">
              <w:rPr>
                <w:sz w:val="16"/>
                <w:szCs w:val="16"/>
              </w:rPr>
              <w:t>0</w:t>
            </w:r>
          </w:p>
        </w:tc>
        <w:tc>
          <w:tcPr>
            <w:tcW w:w="535" w:type="dxa"/>
            <w:shd w:val="clear" w:color="000000" w:fill="FFFFFF"/>
            <w:noWrap/>
            <w:hideMark/>
          </w:tcPr>
          <w:p w:rsidR="002E08D4" w:rsidRPr="001106A5" w:rsidRDefault="002E08D4" w:rsidP="002E08D4">
            <w:pPr>
              <w:rPr>
                <w:sz w:val="16"/>
                <w:szCs w:val="16"/>
              </w:rPr>
            </w:pPr>
            <w:r w:rsidRPr="001106A5">
              <w:rPr>
                <w:sz w:val="16"/>
                <w:szCs w:val="16"/>
              </w:rPr>
              <w:t>05</w:t>
            </w:r>
          </w:p>
        </w:tc>
        <w:tc>
          <w:tcPr>
            <w:tcW w:w="701" w:type="dxa"/>
            <w:shd w:val="clear" w:color="000000" w:fill="FFFFFF"/>
            <w:noWrap/>
            <w:hideMark/>
          </w:tcPr>
          <w:p w:rsidR="002E08D4" w:rsidRPr="001106A5" w:rsidRDefault="002E08D4" w:rsidP="002E08D4">
            <w:pPr>
              <w:rPr>
                <w:sz w:val="16"/>
                <w:szCs w:val="16"/>
              </w:rPr>
            </w:pPr>
            <w:r w:rsidRPr="001106A5">
              <w:rPr>
                <w:sz w:val="16"/>
                <w:szCs w:val="16"/>
              </w:rPr>
              <w:t>42110</w:t>
            </w:r>
          </w:p>
        </w:tc>
        <w:tc>
          <w:tcPr>
            <w:tcW w:w="640" w:type="dxa"/>
            <w:shd w:val="clear" w:color="000000" w:fill="FFFFFF"/>
            <w:noWrap/>
            <w:hideMark/>
          </w:tcPr>
          <w:p w:rsidR="002E08D4" w:rsidRPr="001106A5" w:rsidRDefault="002E08D4" w:rsidP="002E08D4">
            <w:pPr>
              <w:rPr>
                <w:sz w:val="16"/>
                <w:szCs w:val="16"/>
              </w:rPr>
            </w:pPr>
            <w:r w:rsidRPr="001106A5">
              <w:rPr>
                <w:sz w:val="16"/>
                <w:szCs w:val="16"/>
              </w:rPr>
              <w:t>200</w:t>
            </w:r>
          </w:p>
        </w:tc>
        <w:tc>
          <w:tcPr>
            <w:tcW w:w="1035" w:type="dxa"/>
            <w:shd w:val="clear" w:color="000000" w:fill="FFFFFF"/>
            <w:noWrap/>
            <w:hideMark/>
          </w:tcPr>
          <w:p w:rsidR="002E08D4" w:rsidRPr="001106A5" w:rsidRDefault="002E08D4" w:rsidP="002E08D4">
            <w:pPr>
              <w:jc w:val="right"/>
              <w:rPr>
                <w:sz w:val="16"/>
                <w:szCs w:val="16"/>
              </w:rPr>
            </w:pPr>
            <w:r w:rsidRPr="001106A5">
              <w:rPr>
                <w:sz w:val="16"/>
                <w:szCs w:val="16"/>
              </w:rPr>
              <w:t>4,9</w:t>
            </w:r>
          </w:p>
        </w:tc>
        <w:tc>
          <w:tcPr>
            <w:tcW w:w="984" w:type="dxa"/>
            <w:shd w:val="clear" w:color="000000" w:fill="FFFFFF"/>
            <w:noWrap/>
            <w:hideMark/>
          </w:tcPr>
          <w:p w:rsidR="002E08D4" w:rsidRPr="001106A5" w:rsidRDefault="002E08D4" w:rsidP="002E08D4">
            <w:pPr>
              <w:jc w:val="right"/>
              <w:rPr>
                <w:sz w:val="16"/>
                <w:szCs w:val="16"/>
              </w:rPr>
            </w:pPr>
            <w:r w:rsidRPr="001106A5">
              <w:rPr>
                <w:sz w:val="16"/>
                <w:szCs w:val="16"/>
              </w:rPr>
              <w:t>4,9</w:t>
            </w:r>
          </w:p>
        </w:tc>
        <w:tc>
          <w:tcPr>
            <w:tcW w:w="984" w:type="dxa"/>
            <w:shd w:val="clear" w:color="000000" w:fill="FFFFFF"/>
            <w:noWrap/>
            <w:hideMark/>
          </w:tcPr>
          <w:p w:rsidR="002E08D4" w:rsidRPr="001106A5" w:rsidRDefault="002E08D4" w:rsidP="002E08D4">
            <w:pPr>
              <w:jc w:val="right"/>
              <w:rPr>
                <w:sz w:val="16"/>
                <w:szCs w:val="16"/>
              </w:rPr>
            </w:pPr>
            <w:r w:rsidRPr="001106A5">
              <w:rPr>
                <w:sz w:val="16"/>
                <w:szCs w:val="16"/>
              </w:rPr>
              <w:t>4,9</w:t>
            </w:r>
          </w:p>
        </w:tc>
      </w:tr>
      <w:tr w:rsidR="002E08D4" w:rsidRPr="001106A5" w:rsidTr="00D601C4">
        <w:trPr>
          <w:trHeight w:val="170"/>
        </w:trPr>
        <w:tc>
          <w:tcPr>
            <w:tcW w:w="3681" w:type="dxa"/>
            <w:shd w:val="clear" w:color="000000" w:fill="FFFFFF"/>
            <w:hideMark/>
          </w:tcPr>
          <w:p w:rsidR="002E08D4" w:rsidRPr="001106A5" w:rsidRDefault="002E08D4" w:rsidP="002E08D4">
            <w:pPr>
              <w:rPr>
                <w:sz w:val="16"/>
                <w:szCs w:val="16"/>
              </w:rPr>
            </w:pPr>
            <w:r w:rsidRPr="001106A5">
              <w:rPr>
                <w:sz w:val="16"/>
                <w:szCs w:val="16"/>
              </w:rPr>
              <w:t>Иные закупки товаров, работ и услуг для обеспечения государственных (муниципальных) нужд</w:t>
            </w:r>
          </w:p>
        </w:tc>
        <w:tc>
          <w:tcPr>
            <w:tcW w:w="385" w:type="dxa"/>
            <w:shd w:val="clear" w:color="000000" w:fill="FFFFFF"/>
            <w:noWrap/>
            <w:hideMark/>
          </w:tcPr>
          <w:p w:rsidR="002E08D4" w:rsidRPr="001106A5" w:rsidRDefault="002E08D4" w:rsidP="002E08D4">
            <w:pPr>
              <w:rPr>
                <w:sz w:val="16"/>
                <w:szCs w:val="16"/>
              </w:rPr>
            </w:pPr>
            <w:r w:rsidRPr="001106A5">
              <w:rPr>
                <w:sz w:val="16"/>
                <w:szCs w:val="16"/>
              </w:rPr>
              <w:t>07</w:t>
            </w:r>
          </w:p>
        </w:tc>
        <w:tc>
          <w:tcPr>
            <w:tcW w:w="565" w:type="dxa"/>
            <w:shd w:val="clear" w:color="000000" w:fill="FFFFFF"/>
            <w:noWrap/>
            <w:hideMark/>
          </w:tcPr>
          <w:p w:rsidR="002E08D4" w:rsidRPr="001106A5" w:rsidRDefault="002E08D4" w:rsidP="002E08D4">
            <w:pPr>
              <w:rPr>
                <w:sz w:val="16"/>
                <w:szCs w:val="16"/>
              </w:rPr>
            </w:pPr>
            <w:r w:rsidRPr="001106A5">
              <w:rPr>
                <w:sz w:val="16"/>
                <w:szCs w:val="16"/>
              </w:rPr>
              <w:t>07</w:t>
            </w:r>
          </w:p>
        </w:tc>
        <w:tc>
          <w:tcPr>
            <w:tcW w:w="454" w:type="dxa"/>
            <w:shd w:val="clear" w:color="000000" w:fill="FFFFFF"/>
            <w:noWrap/>
            <w:hideMark/>
          </w:tcPr>
          <w:p w:rsidR="002E08D4" w:rsidRPr="001106A5" w:rsidRDefault="002E08D4" w:rsidP="002E08D4">
            <w:pPr>
              <w:rPr>
                <w:sz w:val="16"/>
                <w:szCs w:val="16"/>
              </w:rPr>
            </w:pPr>
            <w:r w:rsidRPr="001106A5">
              <w:rPr>
                <w:sz w:val="16"/>
                <w:szCs w:val="16"/>
              </w:rPr>
              <w:t>32</w:t>
            </w:r>
          </w:p>
        </w:tc>
        <w:tc>
          <w:tcPr>
            <w:tcW w:w="454" w:type="dxa"/>
            <w:shd w:val="clear" w:color="000000" w:fill="FFFFFF"/>
            <w:noWrap/>
            <w:hideMark/>
          </w:tcPr>
          <w:p w:rsidR="002E08D4" w:rsidRPr="001106A5" w:rsidRDefault="002E08D4" w:rsidP="002E08D4">
            <w:pPr>
              <w:rPr>
                <w:sz w:val="16"/>
                <w:szCs w:val="16"/>
              </w:rPr>
            </w:pPr>
            <w:r w:rsidRPr="001106A5">
              <w:rPr>
                <w:sz w:val="16"/>
                <w:szCs w:val="16"/>
              </w:rPr>
              <w:t>0</w:t>
            </w:r>
          </w:p>
        </w:tc>
        <w:tc>
          <w:tcPr>
            <w:tcW w:w="535" w:type="dxa"/>
            <w:shd w:val="clear" w:color="000000" w:fill="FFFFFF"/>
            <w:noWrap/>
            <w:hideMark/>
          </w:tcPr>
          <w:p w:rsidR="002E08D4" w:rsidRPr="001106A5" w:rsidRDefault="002E08D4" w:rsidP="002E08D4">
            <w:pPr>
              <w:rPr>
                <w:sz w:val="16"/>
                <w:szCs w:val="16"/>
              </w:rPr>
            </w:pPr>
            <w:r w:rsidRPr="001106A5">
              <w:rPr>
                <w:sz w:val="16"/>
                <w:szCs w:val="16"/>
              </w:rPr>
              <w:t>05</w:t>
            </w:r>
          </w:p>
        </w:tc>
        <w:tc>
          <w:tcPr>
            <w:tcW w:w="701" w:type="dxa"/>
            <w:shd w:val="clear" w:color="000000" w:fill="FFFFFF"/>
            <w:noWrap/>
            <w:hideMark/>
          </w:tcPr>
          <w:p w:rsidR="002E08D4" w:rsidRPr="001106A5" w:rsidRDefault="002E08D4" w:rsidP="002E08D4">
            <w:pPr>
              <w:rPr>
                <w:sz w:val="16"/>
                <w:szCs w:val="16"/>
              </w:rPr>
            </w:pPr>
            <w:r w:rsidRPr="001106A5">
              <w:rPr>
                <w:sz w:val="16"/>
                <w:szCs w:val="16"/>
              </w:rPr>
              <w:t>42110</w:t>
            </w:r>
          </w:p>
        </w:tc>
        <w:tc>
          <w:tcPr>
            <w:tcW w:w="640" w:type="dxa"/>
            <w:shd w:val="clear" w:color="000000" w:fill="FFFFFF"/>
            <w:noWrap/>
            <w:hideMark/>
          </w:tcPr>
          <w:p w:rsidR="002E08D4" w:rsidRPr="001106A5" w:rsidRDefault="002E08D4" w:rsidP="002E08D4">
            <w:pPr>
              <w:rPr>
                <w:sz w:val="16"/>
                <w:szCs w:val="16"/>
              </w:rPr>
            </w:pPr>
            <w:r w:rsidRPr="001106A5">
              <w:rPr>
                <w:sz w:val="16"/>
                <w:szCs w:val="16"/>
              </w:rPr>
              <w:t>240</w:t>
            </w:r>
          </w:p>
        </w:tc>
        <w:tc>
          <w:tcPr>
            <w:tcW w:w="1035" w:type="dxa"/>
            <w:shd w:val="clear" w:color="000000" w:fill="FFFFFF"/>
            <w:noWrap/>
            <w:hideMark/>
          </w:tcPr>
          <w:p w:rsidR="002E08D4" w:rsidRPr="001106A5" w:rsidRDefault="002E08D4" w:rsidP="002E08D4">
            <w:pPr>
              <w:jc w:val="right"/>
              <w:rPr>
                <w:sz w:val="16"/>
                <w:szCs w:val="16"/>
              </w:rPr>
            </w:pPr>
            <w:r w:rsidRPr="001106A5">
              <w:rPr>
                <w:sz w:val="16"/>
                <w:szCs w:val="16"/>
              </w:rPr>
              <w:t>4,9</w:t>
            </w:r>
          </w:p>
        </w:tc>
        <w:tc>
          <w:tcPr>
            <w:tcW w:w="984" w:type="dxa"/>
            <w:shd w:val="clear" w:color="000000" w:fill="FFFFFF"/>
            <w:noWrap/>
            <w:hideMark/>
          </w:tcPr>
          <w:p w:rsidR="002E08D4" w:rsidRPr="001106A5" w:rsidRDefault="002E08D4" w:rsidP="002E08D4">
            <w:pPr>
              <w:jc w:val="right"/>
              <w:rPr>
                <w:sz w:val="16"/>
                <w:szCs w:val="16"/>
              </w:rPr>
            </w:pPr>
            <w:r w:rsidRPr="001106A5">
              <w:rPr>
                <w:sz w:val="16"/>
                <w:szCs w:val="16"/>
              </w:rPr>
              <w:t>4,9</w:t>
            </w:r>
          </w:p>
        </w:tc>
        <w:tc>
          <w:tcPr>
            <w:tcW w:w="984" w:type="dxa"/>
            <w:shd w:val="clear" w:color="000000" w:fill="FFFFFF"/>
            <w:noWrap/>
            <w:hideMark/>
          </w:tcPr>
          <w:p w:rsidR="002E08D4" w:rsidRPr="001106A5" w:rsidRDefault="002E08D4" w:rsidP="002E08D4">
            <w:pPr>
              <w:jc w:val="right"/>
              <w:rPr>
                <w:sz w:val="16"/>
                <w:szCs w:val="16"/>
              </w:rPr>
            </w:pPr>
            <w:r w:rsidRPr="001106A5">
              <w:rPr>
                <w:sz w:val="16"/>
                <w:szCs w:val="16"/>
              </w:rPr>
              <w:t>4,9</w:t>
            </w:r>
          </w:p>
        </w:tc>
      </w:tr>
      <w:tr w:rsidR="002E08D4" w:rsidRPr="001106A5" w:rsidTr="00D601C4">
        <w:trPr>
          <w:trHeight w:val="170"/>
        </w:trPr>
        <w:tc>
          <w:tcPr>
            <w:tcW w:w="3681" w:type="dxa"/>
            <w:shd w:val="clear" w:color="000000" w:fill="FFFFFF"/>
            <w:hideMark/>
          </w:tcPr>
          <w:p w:rsidR="002E08D4" w:rsidRPr="001106A5" w:rsidRDefault="002E08D4" w:rsidP="002E08D4">
            <w:pPr>
              <w:rPr>
                <w:sz w:val="16"/>
                <w:szCs w:val="16"/>
              </w:rPr>
            </w:pPr>
            <w:r w:rsidRPr="001106A5">
              <w:rPr>
                <w:sz w:val="16"/>
                <w:szCs w:val="16"/>
              </w:rPr>
              <w:t>Основное мероприятие "Молодежная культура и творчество"</w:t>
            </w:r>
          </w:p>
        </w:tc>
        <w:tc>
          <w:tcPr>
            <w:tcW w:w="385" w:type="dxa"/>
            <w:shd w:val="clear" w:color="000000" w:fill="FFFFFF"/>
            <w:noWrap/>
            <w:hideMark/>
          </w:tcPr>
          <w:p w:rsidR="002E08D4" w:rsidRPr="001106A5" w:rsidRDefault="002E08D4" w:rsidP="002E08D4">
            <w:pPr>
              <w:rPr>
                <w:sz w:val="16"/>
                <w:szCs w:val="16"/>
              </w:rPr>
            </w:pPr>
            <w:r w:rsidRPr="001106A5">
              <w:rPr>
                <w:sz w:val="16"/>
                <w:szCs w:val="16"/>
              </w:rPr>
              <w:t>07</w:t>
            </w:r>
          </w:p>
        </w:tc>
        <w:tc>
          <w:tcPr>
            <w:tcW w:w="565" w:type="dxa"/>
            <w:shd w:val="clear" w:color="000000" w:fill="FFFFFF"/>
            <w:noWrap/>
            <w:hideMark/>
          </w:tcPr>
          <w:p w:rsidR="002E08D4" w:rsidRPr="001106A5" w:rsidRDefault="002E08D4" w:rsidP="002E08D4">
            <w:pPr>
              <w:rPr>
                <w:sz w:val="16"/>
                <w:szCs w:val="16"/>
              </w:rPr>
            </w:pPr>
            <w:r w:rsidRPr="001106A5">
              <w:rPr>
                <w:sz w:val="16"/>
                <w:szCs w:val="16"/>
              </w:rPr>
              <w:t>07</w:t>
            </w:r>
          </w:p>
        </w:tc>
        <w:tc>
          <w:tcPr>
            <w:tcW w:w="454" w:type="dxa"/>
            <w:shd w:val="clear" w:color="000000" w:fill="FFFFFF"/>
            <w:noWrap/>
            <w:hideMark/>
          </w:tcPr>
          <w:p w:rsidR="002E08D4" w:rsidRPr="001106A5" w:rsidRDefault="002E08D4" w:rsidP="002E08D4">
            <w:pPr>
              <w:rPr>
                <w:sz w:val="16"/>
                <w:szCs w:val="16"/>
              </w:rPr>
            </w:pPr>
            <w:r w:rsidRPr="001106A5">
              <w:rPr>
                <w:sz w:val="16"/>
                <w:szCs w:val="16"/>
              </w:rPr>
              <w:t>32</w:t>
            </w:r>
          </w:p>
        </w:tc>
        <w:tc>
          <w:tcPr>
            <w:tcW w:w="454" w:type="dxa"/>
            <w:shd w:val="clear" w:color="000000" w:fill="FFFFFF"/>
            <w:noWrap/>
            <w:hideMark/>
          </w:tcPr>
          <w:p w:rsidR="002E08D4" w:rsidRPr="001106A5" w:rsidRDefault="002E08D4" w:rsidP="002E08D4">
            <w:pPr>
              <w:rPr>
                <w:sz w:val="16"/>
                <w:szCs w:val="16"/>
              </w:rPr>
            </w:pPr>
            <w:r w:rsidRPr="001106A5">
              <w:rPr>
                <w:sz w:val="16"/>
                <w:szCs w:val="16"/>
              </w:rPr>
              <w:t>0</w:t>
            </w:r>
          </w:p>
        </w:tc>
        <w:tc>
          <w:tcPr>
            <w:tcW w:w="535" w:type="dxa"/>
            <w:shd w:val="clear" w:color="000000" w:fill="FFFFFF"/>
            <w:noWrap/>
            <w:hideMark/>
          </w:tcPr>
          <w:p w:rsidR="002E08D4" w:rsidRPr="001106A5" w:rsidRDefault="002E08D4" w:rsidP="002E08D4">
            <w:pPr>
              <w:rPr>
                <w:sz w:val="16"/>
                <w:szCs w:val="16"/>
              </w:rPr>
            </w:pPr>
            <w:r w:rsidRPr="001106A5">
              <w:rPr>
                <w:sz w:val="16"/>
                <w:szCs w:val="16"/>
              </w:rPr>
              <w:t>06</w:t>
            </w:r>
          </w:p>
        </w:tc>
        <w:tc>
          <w:tcPr>
            <w:tcW w:w="701" w:type="dxa"/>
            <w:shd w:val="clear" w:color="000000" w:fill="FFFFFF"/>
            <w:noWrap/>
            <w:hideMark/>
          </w:tcPr>
          <w:p w:rsidR="002E08D4" w:rsidRPr="001106A5" w:rsidRDefault="002E08D4" w:rsidP="002E08D4">
            <w:pPr>
              <w:rPr>
                <w:sz w:val="16"/>
                <w:szCs w:val="16"/>
              </w:rPr>
            </w:pPr>
            <w:r w:rsidRPr="001106A5">
              <w:rPr>
                <w:sz w:val="16"/>
                <w:szCs w:val="16"/>
              </w:rPr>
              <w:t> </w:t>
            </w:r>
          </w:p>
        </w:tc>
        <w:tc>
          <w:tcPr>
            <w:tcW w:w="640" w:type="dxa"/>
            <w:shd w:val="clear" w:color="000000" w:fill="FFFFFF"/>
            <w:noWrap/>
            <w:hideMark/>
          </w:tcPr>
          <w:p w:rsidR="002E08D4" w:rsidRPr="001106A5" w:rsidRDefault="002E08D4" w:rsidP="002E08D4">
            <w:pPr>
              <w:rPr>
                <w:sz w:val="16"/>
                <w:szCs w:val="16"/>
              </w:rPr>
            </w:pPr>
            <w:r w:rsidRPr="001106A5">
              <w:rPr>
                <w:sz w:val="16"/>
                <w:szCs w:val="16"/>
              </w:rPr>
              <w:t> </w:t>
            </w:r>
          </w:p>
        </w:tc>
        <w:tc>
          <w:tcPr>
            <w:tcW w:w="1035" w:type="dxa"/>
            <w:shd w:val="clear" w:color="000000" w:fill="FFFFFF"/>
            <w:noWrap/>
            <w:hideMark/>
          </w:tcPr>
          <w:p w:rsidR="002E08D4" w:rsidRPr="001106A5" w:rsidRDefault="002E08D4" w:rsidP="002E08D4">
            <w:pPr>
              <w:jc w:val="right"/>
              <w:rPr>
                <w:sz w:val="16"/>
                <w:szCs w:val="16"/>
              </w:rPr>
            </w:pPr>
            <w:r w:rsidRPr="001106A5">
              <w:rPr>
                <w:sz w:val="16"/>
                <w:szCs w:val="16"/>
              </w:rPr>
              <w:t>6,6</w:t>
            </w:r>
          </w:p>
        </w:tc>
        <w:tc>
          <w:tcPr>
            <w:tcW w:w="984" w:type="dxa"/>
            <w:shd w:val="clear" w:color="000000" w:fill="FFFFFF"/>
            <w:noWrap/>
            <w:hideMark/>
          </w:tcPr>
          <w:p w:rsidR="002E08D4" w:rsidRPr="001106A5" w:rsidRDefault="002E08D4" w:rsidP="002E08D4">
            <w:pPr>
              <w:jc w:val="right"/>
              <w:rPr>
                <w:sz w:val="16"/>
                <w:szCs w:val="16"/>
              </w:rPr>
            </w:pPr>
            <w:r w:rsidRPr="001106A5">
              <w:rPr>
                <w:sz w:val="16"/>
                <w:szCs w:val="16"/>
              </w:rPr>
              <w:t>6,6</w:t>
            </w:r>
          </w:p>
        </w:tc>
        <w:tc>
          <w:tcPr>
            <w:tcW w:w="984" w:type="dxa"/>
            <w:shd w:val="clear" w:color="000000" w:fill="FFFFFF"/>
            <w:noWrap/>
            <w:hideMark/>
          </w:tcPr>
          <w:p w:rsidR="002E08D4" w:rsidRPr="001106A5" w:rsidRDefault="002E08D4" w:rsidP="002E08D4">
            <w:pPr>
              <w:jc w:val="right"/>
              <w:rPr>
                <w:sz w:val="16"/>
                <w:szCs w:val="16"/>
              </w:rPr>
            </w:pPr>
            <w:r w:rsidRPr="001106A5">
              <w:rPr>
                <w:sz w:val="16"/>
                <w:szCs w:val="16"/>
              </w:rPr>
              <w:t>6,6</w:t>
            </w:r>
          </w:p>
        </w:tc>
      </w:tr>
      <w:tr w:rsidR="002E08D4" w:rsidRPr="001106A5" w:rsidTr="00D601C4">
        <w:trPr>
          <w:trHeight w:val="170"/>
        </w:trPr>
        <w:tc>
          <w:tcPr>
            <w:tcW w:w="3681" w:type="dxa"/>
            <w:shd w:val="clear" w:color="000000" w:fill="FFFFFF"/>
            <w:hideMark/>
          </w:tcPr>
          <w:p w:rsidR="002E08D4" w:rsidRPr="001106A5" w:rsidRDefault="002E08D4" w:rsidP="002E08D4">
            <w:pPr>
              <w:rPr>
                <w:sz w:val="16"/>
                <w:szCs w:val="16"/>
              </w:rPr>
            </w:pPr>
            <w:r w:rsidRPr="001106A5">
              <w:rPr>
                <w:sz w:val="16"/>
                <w:szCs w:val="16"/>
              </w:rPr>
              <w:t>Мероприятия в области молодежной политики</w:t>
            </w:r>
          </w:p>
        </w:tc>
        <w:tc>
          <w:tcPr>
            <w:tcW w:w="385" w:type="dxa"/>
            <w:shd w:val="clear" w:color="000000" w:fill="FFFFFF"/>
            <w:noWrap/>
            <w:hideMark/>
          </w:tcPr>
          <w:p w:rsidR="002E08D4" w:rsidRPr="001106A5" w:rsidRDefault="002E08D4" w:rsidP="002E08D4">
            <w:pPr>
              <w:rPr>
                <w:sz w:val="16"/>
                <w:szCs w:val="16"/>
              </w:rPr>
            </w:pPr>
            <w:r w:rsidRPr="001106A5">
              <w:rPr>
                <w:sz w:val="16"/>
                <w:szCs w:val="16"/>
              </w:rPr>
              <w:t>07</w:t>
            </w:r>
          </w:p>
        </w:tc>
        <w:tc>
          <w:tcPr>
            <w:tcW w:w="565" w:type="dxa"/>
            <w:shd w:val="clear" w:color="000000" w:fill="FFFFFF"/>
            <w:noWrap/>
            <w:hideMark/>
          </w:tcPr>
          <w:p w:rsidR="002E08D4" w:rsidRPr="001106A5" w:rsidRDefault="002E08D4" w:rsidP="002E08D4">
            <w:pPr>
              <w:rPr>
                <w:sz w:val="16"/>
                <w:szCs w:val="16"/>
              </w:rPr>
            </w:pPr>
            <w:r w:rsidRPr="001106A5">
              <w:rPr>
                <w:sz w:val="16"/>
                <w:szCs w:val="16"/>
              </w:rPr>
              <w:t>07</w:t>
            </w:r>
          </w:p>
        </w:tc>
        <w:tc>
          <w:tcPr>
            <w:tcW w:w="454" w:type="dxa"/>
            <w:shd w:val="clear" w:color="000000" w:fill="FFFFFF"/>
            <w:noWrap/>
            <w:hideMark/>
          </w:tcPr>
          <w:p w:rsidR="002E08D4" w:rsidRPr="001106A5" w:rsidRDefault="002E08D4" w:rsidP="002E08D4">
            <w:pPr>
              <w:rPr>
                <w:sz w:val="16"/>
                <w:szCs w:val="16"/>
              </w:rPr>
            </w:pPr>
            <w:r w:rsidRPr="001106A5">
              <w:rPr>
                <w:sz w:val="16"/>
                <w:szCs w:val="16"/>
              </w:rPr>
              <w:t>32</w:t>
            </w:r>
          </w:p>
        </w:tc>
        <w:tc>
          <w:tcPr>
            <w:tcW w:w="454" w:type="dxa"/>
            <w:shd w:val="clear" w:color="000000" w:fill="FFFFFF"/>
            <w:noWrap/>
            <w:hideMark/>
          </w:tcPr>
          <w:p w:rsidR="002E08D4" w:rsidRPr="001106A5" w:rsidRDefault="002E08D4" w:rsidP="002E08D4">
            <w:pPr>
              <w:rPr>
                <w:sz w:val="16"/>
                <w:szCs w:val="16"/>
              </w:rPr>
            </w:pPr>
            <w:r w:rsidRPr="001106A5">
              <w:rPr>
                <w:sz w:val="16"/>
                <w:szCs w:val="16"/>
              </w:rPr>
              <w:t>0</w:t>
            </w:r>
          </w:p>
        </w:tc>
        <w:tc>
          <w:tcPr>
            <w:tcW w:w="535" w:type="dxa"/>
            <w:shd w:val="clear" w:color="000000" w:fill="FFFFFF"/>
            <w:noWrap/>
            <w:hideMark/>
          </w:tcPr>
          <w:p w:rsidR="002E08D4" w:rsidRPr="001106A5" w:rsidRDefault="002E08D4" w:rsidP="002E08D4">
            <w:pPr>
              <w:rPr>
                <w:sz w:val="16"/>
                <w:szCs w:val="16"/>
              </w:rPr>
            </w:pPr>
            <w:r w:rsidRPr="001106A5">
              <w:rPr>
                <w:sz w:val="16"/>
                <w:szCs w:val="16"/>
              </w:rPr>
              <w:t>06</w:t>
            </w:r>
          </w:p>
        </w:tc>
        <w:tc>
          <w:tcPr>
            <w:tcW w:w="701" w:type="dxa"/>
            <w:shd w:val="clear" w:color="000000" w:fill="FFFFFF"/>
            <w:noWrap/>
            <w:hideMark/>
          </w:tcPr>
          <w:p w:rsidR="002E08D4" w:rsidRPr="001106A5" w:rsidRDefault="002E08D4" w:rsidP="002E08D4">
            <w:pPr>
              <w:rPr>
                <w:sz w:val="16"/>
                <w:szCs w:val="16"/>
              </w:rPr>
            </w:pPr>
            <w:r w:rsidRPr="001106A5">
              <w:rPr>
                <w:sz w:val="16"/>
                <w:szCs w:val="16"/>
              </w:rPr>
              <w:t>42110</w:t>
            </w:r>
          </w:p>
        </w:tc>
        <w:tc>
          <w:tcPr>
            <w:tcW w:w="640" w:type="dxa"/>
            <w:shd w:val="clear" w:color="000000" w:fill="FFFFFF"/>
            <w:noWrap/>
            <w:hideMark/>
          </w:tcPr>
          <w:p w:rsidR="002E08D4" w:rsidRPr="001106A5" w:rsidRDefault="002E08D4" w:rsidP="002E08D4">
            <w:pPr>
              <w:rPr>
                <w:sz w:val="16"/>
                <w:szCs w:val="16"/>
              </w:rPr>
            </w:pPr>
            <w:r w:rsidRPr="001106A5">
              <w:rPr>
                <w:sz w:val="16"/>
                <w:szCs w:val="16"/>
              </w:rPr>
              <w:t> </w:t>
            </w:r>
          </w:p>
        </w:tc>
        <w:tc>
          <w:tcPr>
            <w:tcW w:w="1035" w:type="dxa"/>
            <w:shd w:val="clear" w:color="000000" w:fill="FFFFFF"/>
            <w:noWrap/>
            <w:hideMark/>
          </w:tcPr>
          <w:p w:rsidR="002E08D4" w:rsidRPr="001106A5" w:rsidRDefault="002E08D4" w:rsidP="002E08D4">
            <w:pPr>
              <w:jc w:val="right"/>
              <w:rPr>
                <w:sz w:val="16"/>
                <w:szCs w:val="16"/>
              </w:rPr>
            </w:pPr>
            <w:r w:rsidRPr="001106A5">
              <w:rPr>
                <w:sz w:val="16"/>
                <w:szCs w:val="16"/>
              </w:rPr>
              <w:t>6,6</w:t>
            </w:r>
          </w:p>
        </w:tc>
        <w:tc>
          <w:tcPr>
            <w:tcW w:w="984" w:type="dxa"/>
            <w:shd w:val="clear" w:color="000000" w:fill="FFFFFF"/>
            <w:noWrap/>
            <w:hideMark/>
          </w:tcPr>
          <w:p w:rsidR="002E08D4" w:rsidRPr="001106A5" w:rsidRDefault="002E08D4" w:rsidP="002E08D4">
            <w:pPr>
              <w:jc w:val="right"/>
              <w:rPr>
                <w:sz w:val="16"/>
                <w:szCs w:val="16"/>
              </w:rPr>
            </w:pPr>
            <w:r w:rsidRPr="001106A5">
              <w:rPr>
                <w:sz w:val="16"/>
                <w:szCs w:val="16"/>
              </w:rPr>
              <w:t>6,6</w:t>
            </w:r>
          </w:p>
        </w:tc>
        <w:tc>
          <w:tcPr>
            <w:tcW w:w="984" w:type="dxa"/>
            <w:shd w:val="clear" w:color="000000" w:fill="FFFFFF"/>
            <w:noWrap/>
            <w:hideMark/>
          </w:tcPr>
          <w:p w:rsidR="002E08D4" w:rsidRPr="001106A5" w:rsidRDefault="002E08D4" w:rsidP="002E08D4">
            <w:pPr>
              <w:jc w:val="right"/>
              <w:rPr>
                <w:sz w:val="16"/>
                <w:szCs w:val="16"/>
              </w:rPr>
            </w:pPr>
            <w:r w:rsidRPr="001106A5">
              <w:rPr>
                <w:sz w:val="16"/>
                <w:szCs w:val="16"/>
              </w:rPr>
              <w:t>6,6</w:t>
            </w:r>
          </w:p>
        </w:tc>
      </w:tr>
      <w:tr w:rsidR="002E08D4" w:rsidRPr="001106A5" w:rsidTr="00D601C4">
        <w:trPr>
          <w:trHeight w:val="170"/>
        </w:trPr>
        <w:tc>
          <w:tcPr>
            <w:tcW w:w="3681" w:type="dxa"/>
            <w:shd w:val="clear" w:color="000000" w:fill="FFFFFF"/>
            <w:hideMark/>
          </w:tcPr>
          <w:p w:rsidR="002E08D4" w:rsidRPr="001106A5" w:rsidRDefault="002E08D4" w:rsidP="002E08D4">
            <w:pPr>
              <w:rPr>
                <w:sz w:val="16"/>
                <w:szCs w:val="16"/>
              </w:rPr>
            </w:pPr>
            <w:r w:rsidRPr="001106A5">
              <w:rPr>
                <w:sz w:val="16"/>
                <w:szCs w:val="16"/>
              </w:rPr>
              <w:t>Закупка товаров, работ и услуг для обеспечения государственных (муниципальных) нужд</w:t>
            </w:r>
          </w:p>
        </w:tc>
        <w:tc>
          <w:tcPr>
            <w:tcW w:w="385" w:type="dxa"/>
            <w:shd w:val="clear" w:color="000000" w:fill="FFFFFF"/>
            <w:noWrap/>
            <w:hideMark/>
          </w:tcPr>
          <w:p w:rsidR="002E08D4" w:rsidRPr="001106A5" w:rsidRDefault="002E08D4" w:rsidP="002E08D4">
            <w:pPr>
              <w:rPr>
                <w:sz w:val="16"/>
                <w:szCs w:val="16"/>
              </w:rPr>
            </w:pPr>
            <w:r w:rsidRPr="001106A5">
              <w:rPr>
                <w:sz w:val="16"/>
                <w:szCs w:val="16"/>
              </w:rPr>
              <w:t>07</w:t>
            </w:r>
          </w:p>
        </w:tc>
        <w:tc>
          <w:tcPr>
            <w:tcW w:w="565" w:type="dxa"/>
            <w:shd w:val="clear" w:color="000000" w:fill="FFFFFF"/>
            <w:noWrap/>
            <w:hideMark/>
          </w:tcPr>
          <w:p w:rsidR="002E08D4" w:rsidRPr="001106A5" w:rsidRDefault="002E08D4" w:rsidP="002E08D4">
            <w:pPr>
              <w:rPr>
                <w:sz w:val="16"/>
                <w:szCs w:val="16"/>
              </w:rPr>
            </w:pPr>
            <w:r w:rsidRPr="001106A5">
              <w:rPr>
                <w:sz w:val="16"/>
                <w:szCs w:val="16"/>
              </w:rPr>
              <w:t>07</w:t>
            </w:r>
          </w:p>
        </w:tc>
        <w:tc>
          <w:tcPr>
            <w:tcW w:w="454" w:type="dxa"/>
            <w:shd w:val="clear" w:color="000000" w:fill="FFFFFF"/>
            <w:noWrap/>
            <w:hideMark/>
          </w:tcPr>
          <w:p w:rsidR="002E08D4" w:rsidRPr="001106A5" w:rsidRDefault="002E08D4" w:rsidP="002E08D4">
            <w:pPr>
              <w:rPr>
                <w:sz w:val="16"/>
                <w:szCs w:val="16"/>
              </w:rPr>
            </w:pPr>
            <w:r w:rsidRPr="001106A5">
              <w:rPr>
                <w:sz w:val="16"/>
                <w:szCs w:val="16"/>
              </w:rPr>
              <w:t>32</w:t>
            </w:r>
          </w:p>
        </w:tc>
        <w:tc>
          <w:tcPr>
            <w:tcW w:w="454" w:type="dxa"/>
            <w:shd w:val="clear" w:color="000000" w:fill="FFFFFF"/>
            <w:noWrap/>
            <w:hideMark/>
          </w:tcPr>
          <w:p w:rsidR="002E08D4" w:rsidRPr="001106A5" w:rsidRDefault="002E08D4" w:rsidP="002E08D4">
            <w:pPr>
              <w:rPr>
                <w:sz w:val="16"/>
                <w:szCs w:val="16"/>
              </w:rPr>
            </w:pPr>
            <w:r w:rsidRPr="001106A5">
              <w:rPr>
                <w:sz w:val="16"/>
                <w:szCs w:val="16"/>
              </w:rPr>
              <w:t>0</w:t>
            </w:r>
          </w:p>
        </w:tc>
        <w:tc>
          <w:tcPr>
            <w:tcW w:w="535" w:type="dxa"/>
            <w:shd w:val="clear" w:color="000000" w:fill="FFFFFF"/>
            <w:noWrap/>
            <w:hideMark/>
          </w:tcPr>
          <w:p w:rsidR="002E08D4" w:rsidRPr="001106A5" w:rsidRDefault="002E08D4" w:rsidP="002E08D4">
            <w:pPr>
              <w:rPr>
                <w:sz w:val="16"/>
                <w:szCs w:val="16"/>
              </w:rPr>
            </w:pPr>
            <w:r w:rsidRPr="001106A5">
              <w:rPr>
                <w:sz w:val="16"/>
                <w:szCs w:val="16"/>
              </w:rPr>
              <w:t>06</w:t>
            </w:r>
          </w:p>
        </w:tc>
        <w:tc>
          <w:tcPr>
            <w:tcW w:w="701" w:type="dxa"/>
            <w:shd w:val="clear" w:color="000000" w:fill="FFFFFF"/>
            <w:noWrap/>
            <w:hideMark/>
          </w:tcPr>
          <w:p w:rsidR="002E08D4" w:rsidRPr="001106A5" w:rsidRDefault="002E08D4" w:rsidP="002E08D4">
            <w:pPr>
              <w:rPr>
                <w:sz w:val="16"/>
                <w:szCs w:val="16"/>
              </w:rPr>
            </w:pPr>
            <w:r w:rsidRPr="001106A5">
              <w:rPr>
                <w:sz w:val="16"/>
                <w:szCs w:val="16"/>
              </w:rPr>
              <w:t>42110</w:t>
            </w:r>
          </w:p>
        </w:tc>
        <w:tc>
          <w:tcPr>
            <w:tcW w:w="640" w:type="dxa"/>
            <w:shd w:val="clear" w:color="000000" w:fill="FFFFFF"/>
            <w:noWrap/>
            <w:hideMark/>
          </w:tcPr>
          <w:p w:rsidR="002E08D4" w:rsidRPr="001106A5" w:rsidRDefault="002E08D4" w:rsidP="002E08D4">
            <w:pPr>
              <w:rPr>
                <w:sz w:val="16"/>
                <w:szCs w:val="16"/>
              </w:rPr>
            </w:pPr>
            <w:r w:rsidRPr="001106A5">
              <w:rPr>
                <w:sz w:val="16"/>
                <w:szCs w:val="16"/>
              </w:rPr>
              <w:t>200</w:t>
            </w:r>
          </w:p>
        </w:tc>
        <w:tc>
          <w:tcPr>
            <w:tcW w:w="1035" w:type="dxa"/>
            <w:shd w:val="clear" w:color="000000" w:fill="FFFFFF"/>
            <w:noWrap/>
            <w:hideMark/>
          </w:tcPr>
          <w:p w:rsidR="002E08D4" w:rsidRPr="001106A5" w:rsidRDefault="002E08D4" w:rsidP="002E08D4">
            <w:pPr>
              <w:jc w:val="right"/>
              <w:rPr>
                <w:sz w:val="16"/>
                <w:szCs w:val="16"/>
              </w:rPr>
            </w:pPr>
            <w:r w:rsidRPr="001106A5">
              <w:rPr>
                <w:sz w:val="16"/>
                <w:szCs w:val="16"/>
              </w:rPr>
              <w:t>6,6</w:t>
            </w:r>
          </w:p>
        </w:tc>
        <w:tc>
          <w:tcPr>
            <w:tcW w:w="984" w:type="dxa"/>
            <w:shd w:val="clear" w:color="000000" w:fill="FFFFFF"/>
            <w:noWrap/>
            <w:hideMark/>
          </w:tcPr>
          <w:p w:rsidR="002E08D4" w:rsidRPr="001106A5" w:rsidRDefault="002E08D4" w:rsidP="002E08D4">
            <w:pPr>
              <w:jc w:val="right"/>
              <w:rPr>
                <w:sz w:val="16"/>
                <w:szCs w:val="16"/>
              </w:rPr>
            </w:pPr>
            <w:r w:rsidRPr="001106A5">
              <w:rPr>
                <w:sz w:val="16"/>
                <w:szCs w:val="16"/>
              </w:rPr>
              <w:t>6,6</w:t>
            </w:r>
          </w:p>
        </w:tc>
        <w:tc>
          <w:tcPr>
            <w:tcW w:w="984" w:type="dxa"/>
            <w:shd w:val="clear" w:color="000000" w:fill="FFFFFF"/>
            <w:noWrap/>
            <w:hideMark/>
          </w:tcPr>
          <w:p w:rsidR="002E08D4" w:rsidRPr="001106A5" w:rsidRDefault="002E08D4" w:rsidP="002E08D4">
            <w:pPr>
              <w:jc w:val="right"/>
              <w:rPr>
                <w:sz w:val="16"/>
                <w:szCs w:val="16"/>
              </w:rPr>
            </w:pPr>
            <w:r w:rsidRPr="001106A5">
              <w:rPr>
                <w:sz w:val="16"/>
                <w:szCs w:val="16"/>
              </w:rPr>
              <w:t>6,6</w:t>
            </w:r>
          </w:p>
        </w:tc>
      </w:tr>
      <w:tr w:rsidR="002E08D4" w:rsidRPr="001106A5" w:rsidTr="00D601C4">
        <w:trPr>
          <w:trHeight w:val="170"/>
        </w:trPr>
        <w:tc>
          <w:tcPr>
            <w:tcW w:w="3681" w:type="dxa"/>
            <w:shd w:val="clear" w:color="000000" w:fill="FFFFFF"/>
            <w:hideMark/>
          </w:tcPr>
          <w:p w:rsidR="002E08D4" w:rsidRPr="001106A5" w:rsidRDefault="002E08D4" w:rsidP="002E08D4">
            <w:pPr>
              <w:rPr>
                <w:sz w:val="16"/>
                <w:szCs w:val="16"/>
              </w:rPr>
            </w:pPr>
            <w:r w:rsidRPr="001106A5">
              <w:rPr>
                <w:sz w:val="16"/>
                <w:szCs w:val="16"/>
              </w:rPr>
              <w:t>Иные закупки товаров, работ и услуг для обеспечения государственных (муниципальных) нужд</w:t>
            </w:r>
          </w:p>
        </w:tc>
        <w:tc>
          <w:tcPr>
            <w:tcW w:w="385" w:type="dxa"/>
            <w:shd w:val="clear" w:color="000000" w:fill="FFFFFF"/>
            <w:noWrap/>
            <w:hideMark/>
          </w:tcPr>
          <w:p w:rsidR="002E08D4" w:rsidRPr="001106A5" w:rsidRDefault="002E08D4" w:rsidP="002E08D4">
            <w:pPr>
              <w:rPr>
                <w:sz w:val="16"/>
                <w:szCs w:val="16"/>
              </w:rPr>
            </w:pPr>
            <w:r w:rsidRPr="001106A5">
              <w:rPr>
                <w:sz w:val="16"/>
                <w:szCs w:val="16"/>
              </w:rPr>
              <w:t>07</w:t>
            </w:r>
          </w:p>
        </w:tc>
        <w:tc>
          <w:tcPr>
            <w:tcW w:w="565" w:type="dxa"/>
            <w:shd w:val="clear" w:color="000000" w:fill="FFFFFF"/>
            <w:noWrap/>
            <w:hideMark/>
          </w:tcPr>
          <w:p w:rsidR="002E08D4" w:rsidRPr="001106A5" w:rsidRDefault="002E08D4" w:rsidP="002E08D4">
            <w:pPr>
              <w:rPr>
                <w:sz w:val="16"/>
                <w:szCs w:val="16"/>
              </w:rPr>
            </w:pPr>
            <w:r w:rsidRPr="001106A5">
              <w:rPr>
                <w:sz w:val="16"/>
                <w:szCs w:val="16"/>
              </w:rPr>
              <w:t>07</w:t>
            </w:r>
          </w:p>
        </w:tc>
        <w:tc>
          <w:tcPr>
            <w:tcW w:w="454" w:type="dxa"/>
            <w:shd w:val="clear" w:color="000000" w:fill="FFFFFF"/>
            <w:noWrap/>
            <w:hideMark/>
          </w:tcPr>
          <w:p w:rsidR="002E08D4" w:rsidRPr="001106A5" w:rsidRDefault="002E08D4" w:rsidP="002E08D4">
            <w:pPr>
              <w:rPr>
                <w:sz w:val="16"/>
                <w:szCs w:val="16"/>
              </w:rPr>
            </w:pPr>
            <w:r w:rsidRPr="001106A5">
              <w:rPr>
                <w:sz w:val="16"/>
                <w:szCs w:val="16"/>
              </w:rPr>
              <w:t>32</w:t>
            </w:r>
          </w:p>
        </w:tc>
        <w:tc>
          <w:tcPr>
            <w:tcW w:w="454" w:type="dxa"/>
            <w:shd w:val="clear" w:color="000000" w:fill="FFFFFF"/>
            <w:noWrap/>
            <w:hideMark/>
          </w:tcPr>
          <w:p w:rsidR="002E08D4" w:rsidRPr="001106A5" w:rsidRDefault="002E08D4" w:rsidP="002E08D4">
            <w:pPr>
              <w:rPr>
                <w:sz w:val="16"/>
                <w:szCs w:val="16"/>
              </w:rPr>
            </w:pPr>
            <w:r w:rsidRPr="001106A5">
              <w:rPr>
                <w:sz w:val="16"/>
                <w:szCs w:val="16"/>
              </w:rPr>
              <w:t>0</w:t>
            </w:r>
          </w:p>
        </w:tc>
        <w:tc>
          <w:tcPr>
            <w:tcW w:w="535" w:type="dxa"/>
            <w:shd w:val="clear" w:color="000000" w:fill="FFFFFF"/>
            <w:noWrap/>
            <w:hideMark/>
          </w:tcPr>
          <w:p w:rsidR="002E08D4" w:rsidRPr="001106A5" w:rsidRDefault="002E08D4" w:rsidP="002E08D4">
            <w:pPr>
              <w:rPr>
                <w:sz w:val="16"/>
                <w:szCs w:val="16"/>
              </w:rPr>
            </w:pPr>
            <w:r w:rsidRPr="001106A5">
              <w:rPr>
                <w:sz w:val="16"/>
                <w:szCs w:val="16"/>
              </w:rPr>
              <w:t>06</w:t>
            </w:r>
          </w:p>
        </w:tc>
        <w:tc>
          <w:tcPr>
            <w:tcW w:w="701" w:type="dxa"/>
            <w:shd w:val="clear" w:color="000000" w:fill="FFFFFF"/>
            <w:noWrap/>
            <w:hideMark/>
          </w:tcPr>
          <w:p w:rsidR="002E08D4" w:rsidRPr="001106A5" w:rsidRDefault="002E08D4" w:rsidP="002E08D4">
            <w:pPr>
              <w:rPr>
                <w:sz w:val="16"/>
                <w:szCs w:val="16"/>
              </w:rPr>
            </w:pPr>
            <w:r w:rsidRPr="001106A5">
              <w:rPr>
                <w:sz w:val="16"/>
                <w:szCs w:val="16"/>
              </w:rPr>
              <w:t>42110</w:t>
            </w:r>
          </w:p>
        </w:tc>
        <w:tc>
          <w:tcPr>
            <w:tcW w:w="640" w:type="dxa"/>
            <w:shd w:val="clear" w:color="000000" w:fill="FFFFFF"/>
            <w:noWrap/>
            <w:hideMark/>
          </w:tcPr>
          <w:p w:rsidR="002E08D4" w:rsidRPr="001106A5" w:rsidRDefault="002E08D4" w:rsidP="002E08D4">
            <w:pPr>
              <w:rPr>
                <w:sz w:val="16"/>
                <w:szCs w:val="16"/>
              </w:rPr>
            </w:pPr>
            <w:r w:rsidRPr="001106A5">
              <w:rPr>
                <w:sz w:val="16"/>
                <w:szCs w:val="16"/>
              </w:rPr>
              <w:t>240</w:t>
            </w:r>
          </w:p>
        </w:tc>
        <w:tc>
          <w:tcPr>
            <w:tcW w:w="1035" w:type="dxa"/>
            <w:shd w:val="clear" w:color="000000" w:fill="FFFFFF"/>
            <w:noWrap/>
            <w:hideMark/>
          </w:tcPr>
          <w:p w:rsidR="002E08D4" w:rsidRPr="001106A5" w:rsidRDefault="002E08D4" w:rsidP="002E08D4">
            <w:pPr>
              <w:jc w:val="right"/>
              <w:rPr>
                <w:sz w:val="16"/>
                <w:szCs w:val="16"/>
              </w:rPr>
            </w:pPr>
            <w:r w:rsidRPr="001106A5">
              <w:rPr>
                <w:sz w:val="16"/>
                <w:szCs w:val="16"/>
              </w:rPr>
              <w:t>6,6</w:t>
            </w:r>
          </w:p>
        </w:tc>
        <w:tc>
          <w:tcPr>
            <w:tcW w:w="984" w:type="dxa"/>
            <w:shd w:val="clear" w:color="000000" w:fill="FFFFFF"/>
            <w:noWrap/>
            <w:hideMark/>
          </w:tcPr>
          <w:p w:rsidR="002E08D4" w:rsidRPr="001106A5" w:rsidRDefault="002E08D4" w:rsidP="002E08D4">
            <w:pPr>
              <w:jc w:val="right"/>
              <w:rPr>
                <w:sz w:val="16"/>
                <w:szCs w:val="16"/>
              </w:rPr>
            </w:pPr>
            <w:r w:rsidRPr="001106A5">
              <w:rPr>
                <w:sz w:val="16"/>
                <w:szCs w:val="16"/>
              </w:rPr>
              <w:t>6,6</w:t>
            </w:r>
          </w:p>
        </w:tc>
        <w:tc>
          <w:tcPr>
            <w:tcW w:w="984" w:type="dxa"/>
            <w:shd w:val="clear" w:color="000000" w:fill="FFFFFF"/>
            <w:noWrap/>
            <w:hideMark/>
          </w:tcPr>
          <w:p w:rsidR="002E08D4" w:rsidRPr="001106A5" w:rsidRDefault="002E08D4" w:rsidP="002E08D4">
            <w:pPr>
              <w:jc w:val="right"/>
              <w:rPr>
                <w:sz w:val="16"/>
                <w:szCs w:val="16"/>
              </w:rPr>
            </w:pPr>
            <w:r w:rsidRPr="001106A5">
              <w:rPr>
                <w:sz w:val="16"/>
                <w:szCs w:val="16"/>
              </w:rPr>
              <w:t>6,6</w:t>
            </w:r>
          </w:p>
        </w:tc>
      </w:tr>
      <w:tr w:rsidR="002E08D4" w:rsidRPr="001106A5" w:rsidTr="00D601C4">
        <w:trPr>
          <w:trHeight w:val="170"/>
        </w:trPr>
        <w:tc>
          <w:tcPr>
            <w:tcW w:w="3681" w:type="dxa"/>
            <w:shd w:val="clear" w:color="000000" w:fill="FFFFFF"/>
            <w:hideMark/>
          </w:tcPr>
          <w:p w:rsidR="002E08D4" w:rsidRPr="001106A5" w:rsidRDefault="002E08D4" w:rsidP="002E08D4">
            <w:pPr>
              <w:rPr>
                <w:sz w:val="16"/>
                <w:szCs w:val="16"/>
              </w:rPr>
            </w:pPr>
            <w:r w:rsidRPr="001106A5">
              <w:rPr>
                <w:sz w:val="16"/>
                <w:szCs w:val="16"/>
              </w:rPr>
              <w:t>Другие вопросы в области образования</w:t>
            </w:r>
          </w:p>
        </w:tc>
        <w:tc>
          <w:tcPr>
            <w:tcW w:w="385" w:type="dxa"/>
            <w:shd w:val="clear" w:color="000000" w:fill="FFFFFF"/>
            <w:noWrap/>
            <w:hideMark/>
          </w:tcPr>
          <w:p w:rsidR="002E08D4" w:rsidRPr="001106A5" w:rsidRDefault="002E08D4" w:rsidP="002E08D4">
            <w:pPr>
              <w:rPr>
                <w:sz w:val="16"/>
                <w:szCs w:val="16"/>
              </w:rPr>
            </w:pPr>
            <w:r w:rsidRPr="001106A5">
              <w:rPr>
                <w:sz w:val="16"/>
                <w:szCs w:val="16"/>
              </w:rPr>
              <w:t>07</w:t>
            </w:r>
          </w:p>
        </w:tc>
        <w:tc>
          <w:tcPr>
            <w:tcW w:w="565" w:type="dxa"/>
            <w:shd w:val="clear" w:color="000000" w:fill="FFFFFF"/>
            <w:noWrap/>
            <w:hideMark/>
          </w:tcPr>
          <w:p w:rsidR="002E08D4" w:rsidRPr="001106A5" w:rsidRDefault="002E08D4" w:rsidP="002E08D4">
            <w:pPr>
              <w:rPr>
                <w:sz w:val="16"/>
                <w:szCs w:val="16"/>
              </w:rPr>
            </w:pPr>
            <w:r w:rsidRPr="001106A5">
              <w:rPr>
                <w:sz w:val="16"/>
                <w:szCs w:val="16"/>
              </w:rPr>
              <w:t>09</w:t>
            </w:r>
          </w:p>
        </w:tc>
        <w:tc>
          <w:tcPr>
            <w:tcW w:w="454" w:type="dxa"/>
            <w:shd w:val="clear" w:color="000000" w:fill="FFFFFF"/>
            <w:noWrap/>
            <w:hideMark/>
          </w:tcPr>
          <w:p w:rsidR="002E08D4" w:rsidRPr="001106A5" w:rsidRDefault="002E08D4" w:rsidP="002E08D4">
            <w:pPr>
              <w:rPr>
                <w:sz w:val="16"/>
                <w:szCs w:val="16"/>
              </w:rPr>
            </w:pPr>
            <w:r w:rsidRPr="001106A5">
              <w:rPr>
                <w:sz w:val="16"/>
                <w:szCs w:val="16"/>
              </w:rPr>
              <w:t> </w:t>
            </w:r>
          </w:p>
        </w:tc>
        <w:tc>
          <w:tcPr>
            <w:tcW w:w="454" w:type="dxa"/>
            <w:shd w:val="clear" w:color="000000" w:fill="FFFFFF"/>
            <w:noWrap/>
            <w:hideMark/>
          </w:tcPr>
          <w:p w:rsidR="002E08D4" w:rsidRPr="001106A5" w:rsidRDefault="002E08D4" w:rsidP="002E08D4">
            <w:pPr>
              <w:rPr>
                <w:sz w:val="16"/>
                <w:szCs w:val="16"/>
              </w:rPr>
            </w:pPr>
            <w:r w:rsidRPr="001106A5">
              <w:rPr>
                <w:sz w:val="16"/>
                <w:szCs w:val="16"/>
              </w:rPr>
              <w:t> </w:t>
            </w:r>
          </w:p>
        </w:tc>
        <w:tc>
          <w:tcPr>
            <w:tcW w:w="535" w:type="dxa"/>
            <w:shd w:val="clear" w:color="000000" w:fill="FFFFFF"/>
            <w:noWrap/>
            <w:hideMark/>
          </w:tcPr>
          <w:p w:rsidR="002E08D4" w:rsidRPr="001106A5" w:rsidRDefault="002E08D4" w:rsidP="002E08D4">
            <w:pPr>
              <w:rPr>
                <w:sz w:val="16"/>
                <w:szCs w:val="16"/>
              </w:rPr>
            </w:pPr>
            <w:r w:rsidRPr="001106A5">
              <w:rPr>
                <w:sz w:val="16"/>
                <w:szCs w:val="16"/>
              </w:rPr>
              <w:t> </w:t>
            </w:r>
          </w:p>
        </w:tc>
        <w:tc>
          <w:tcPr>
            <w:tcW w:w="701" w:type="dxa"/>
            <w:shd w:val="clear" w:color="000000" w:fill="FFFFFF"/>
            <w:noWrap/>
            <w:hideMark/>
          </w:tcPr>
          <w:p w:rsidR="002E08D4" w:rsidRPr="001106A5" w:rsidRDefault="002E08D4" w:rsidP="002E08D4">
            <w:pPr>
              <w:rPr>
                <w:sz w:val="16"/>
                <w:szCs w:val="16"/>
              </w:rPr>
            </w:pPr>
            <w:r w:rsidRPr="001106A5">
              <w:rPr>
                <w:sz w:val="16"/>
                <w:szCs w:val="16"/>
              </w:rPr>
              <w:t> </w:t>
            </w:r>
          </w:p>
        </w:tc>
        <w:tc>
          <w:tcPr>
            <w:tcW w:w="640" w:type="dxa"/>
            <w:shd w:val="clear" w:color="000000" w:fill="FFFFFF"/>
            <w:noWrap/>
            <w:hideMark/>
          </w:tcPr>
          <w:p w:rsidR="002E08D4" w:rsidRPr="001106A5" w:rsidRDefault="002E08D4" w:rsidP="002E08D4">
            <w:pPr>
              <w:rPr>
                <w:sz w:val="16"/>
                <w:szCs w:val="16"/>
              </w:rPr>
            </w:pPr>
            <w:r w:rsidRPr="001106A5">
              <w:rPr>
                <w:sz w:val="16"/>
                <w:szCs w:val="16"/>
              </w:rPr>
              <w:t> </w:t>
            </w:r>
          </w:p>
        </w:tc>
        <w:tc>
          <w:tcPr>
            <w:tcW w:w="1035" w:type="dxa"/>
            <w:shd w:val="clear" w:color="000000" w:fill="FFFFFF"/>
            <w:noWrap/>
            <w:hideMark/>
          </w:tcPr>
          <w:p w:rsidR="002E08D4" w:rsidRPr="001106A5" w:rsidRDefault="006D6D88" w:rsidP="002E08D4">
            <w:pPr>
              <w:jc w:val="right"/>
              <w:rPr>
                <w:sz w:val="16"/>
                <w:szCs w:val="16"/>
              </w:rPr>
            </w:pPr>
            <w:r>
              <w:rPr>
                <w:sz w:val="16"/>
                <w:szCs w:val="16"/>
              </w:rPr>
              <w:t>2 034,3</w:t>
            </w:r>
          </w:p>
        </w:tc>
        <w:tc>
          <w:tcPr>
            <w:tcW w:w="984" w:type="dxa"/>
            <w:shd w:val="clear" w:color="000000" w:fill="FFFFFF"/>
            <w:noWrap/>
            <w:hideMark/>
          </w:tcPr>
          <w:p w:rsidR="002E08D4" w:rsidRPr="001106A5" w:rsidRDefault="002E08D4" w:rsidP="002E08D4">
            <w:pPr>
              <w:jc w:val="right"/>
              <w:rPr>
                <w:sz w:val="16"/>
                <w:szCs w:val="16"/>
              </w:rPr>
            </w:pPr>
            <w:r w:rsidRPr="001106A5">
              <w:rPr>
                <w:sz w:val="16"/>
                <w:szCs w:val="16"/>
              </w:rPr>
              <w:t>1 891,8</w:t>
            </w:r>
          </w:p>
        </w:tc>
        <w:tc>
          <w:tcPr>
            <w:tcW w:w="984" w:type="dxa"/>
            <w:shd w:val="clear" w:color="000000" w:fill="FFFFFF"/>
            <w:noWrap/>
            <w:hideMark/>
          </w:tcPr>
          <w:p w:rsidR="002E08D4" w:rsidRPr="001106A5" w:rsidRDefault="002E08D4" w:rsidP="002E08D4">
            <w:pPr>
              <w:jc w:val="right"/>
              <w:rPr>
                <w:sz w:val="16"/>
                <w:szCs w:val="16"/>
              </w:rPr>
            </w:pPr>
            <w:r w:rsidRPr="001106A5">
              <w:rPr>
                <w:sz w:val="16"/>
                <w:szCs w:val="16"/>
              </w:rPr>
              <w:t>1 891,8</w:t>
            </w:r>
          </w:p>
        </w:tc>
      </w:tr>
      <w:tr w:rsidR="002E08D4" w:rsidRPr="001106A5" w:rsidTr="00D601C4">
        <w:trPr>
          <w:trHeight w:val="170"/>
        </w:trPr>
        <w:tc>
          <w:tcPr>
            <w:tcW w:w="3681" w:type="dxa"/>
            <w:shd w:val="clear" w:color="000000" w:fill="FFFFFF"/>
            <w:hideMark/>
          </w:tcPr>
          <w:p w:rsidR="002E08D4" w:rsidRPr="001106A5" w:rsidRDefault="002E08D4" w:rsidP="002E08D4">
            <w:pPr>
              <w:rPr>
                <w:sz w:val="16"/>
                <w:szCs w:val="16"/>
              </w:rPr>
            </w:pPr>
            <w:r w:rsidRPr="001106A5">
              <w:rPr>
                <w:sz w:val="16"/>
                <w:szCs w:val="16"/>
              </w:rPr>
              <w:t xml:space="preserve">Муниципальная программа "Развитие образования в </w:t>
            </w:r>
            <w:proofErr w:type="spellStart"/>
            <w:r w:rsidRPr="001106A5">
              <w:rPr>
                <w:sz w:val="16"/>
                <w:szCs w:val="16"/>
              </w:rPr>
              <w:t>Чамзинском</w:t>
            </w:r>
            <w:proofErr w:type="spellEnd"/>
            <w:r w:rsidRPr="001106A5">
              <w:rPr>
                <w:sz w:val="16"/>
                <w:szCs w:val="16"/>
              </w:rPr>
              <w:t xml:space="preserve"> муниципальном районе" на 2016-2025 годы</w:t>
            </w:r>
          </w:p>
        </w:tc>
        <w:tc>
          <w:tcPr>
            <w:tcW w:w="385" w:type="dxa"/>
            <w:shd w:val="clear" w:color="000000" w:fill="FFFFFF"/>
            <w:noWrap/>
            <w:hideMark/>
          </w:tcPr>
          <w:p w:rsidR="002E08D4" w:rsidRPr="001106A5" w:rsidRDefault="002E08D4" w:rsidP="002E08D4">
            <w:pPr>
              <w:rPr>
                <w:sz w:val="16"/>
                <w:szCs w:val="16"/>
              </w:rPr>
            </w:pPr>
            <w:r w:rsidRPr="001106A5">
              <w:rPr>
                <w:sz w:val="16"/>
                <w:szCs w:val="16"/>
              </w:rPr>
              <w:t>07</w:t>
            </w:r>
          </w:p>
        </w:tc>
        <w:tc>
          <w:tcPr>
            <w:tcW w:w="565" w:type="dxa"/>
            <w:shd w:val="clear" w:color="000000" w:fill="FFFFFF"/>
            <w:noWrap/>
            <w:hideMark/>
          </w:tcPr>
          <w:p w:rsidR="002E08D4" w:rsidRPr="001106A5" w:rsidRDefault="002E08D4" w:rsidP="002E08D4">
            <w:pPr>
              <w:rPr>
                <w:sz w:val="16"/>
                <w:szCs w:val="16"/>
              </w:rPr>
            </w:pPr>
            <w:r w:rsidRPr="001106A5">
              <w:rPr>
                <w:sz w:val="16"/>
                <w:szCs w:val="16"/>
              </w:rPr>
              <w:t>09</w:t>
            </w:r>
          </w:p>
        </w:tc>
        <w:tc>
          <w:tcPr>
            <w:tcW w:w="454" w:type="dxa"/>
            <w:shd w:val="clear" w:color="000000" w:fill="FFFFFF"/>
            <w:noWrap/>
            <w:hideMark/>
          </w:tcPr>
          <w:p w:rsidR="002E08D4" w:rsidRPr="001106A5" w:rsidRDefault="002E08D4" w:rsidP="002E08D4">
            <w:pPr>
              <w:rPr>
                <w:sz w:val="16"/>
                <w:szCs w:val="16"/>
              </w:rPr>
            </w:pPr>
            <w:r w:rsidRPr="001106A5">
              <w:rPr>
                <w:sz w:val="16"/>
                <w:szCs w:val="16"/>
              </w:rPr>
              <w:t>02</w:t>
            </w:r>
          </w:p>
        </w:tc>
        <w:tc>
          <w:tcPr>
            <w:tcW w:w="454" w:type="dxa"/>
            <w:shd w:val="clear" w:color="000000" w:fill="FFFFFF"/>
            <w:noWrap/>
            <w:hideMark/>
          </w:tcPr>
          <w:p w:rsidR="002E08D4" w:rsidRPr="001106A5" w:rsidRDefault="002E08D4" w:rsidP="002E08D4">
            <w:pPr>
              <w:rPr>
                <w:sz w:val="16"/>
                <w:szCs w:val="16"/>
              </w:rPr>
            </w:pPr>
            <w:r w:rsidRPr="001106A5">
              <w:rPr>
                <w:sz w:val="16"/>
                <w:szCs w:val="16"/>
              </w:rPr>
              <w:t>0</w:t>
            </w:r>
          </w:p>
        </w:tc>
        <w:tc>
          <w:tcPr>
            <w:tcW w:w="535" w:type="dxa"/>
            <w:shd w:val="clear" w:color="000000" w:fill="FFFFFF"/>
            <w:noWrap/>
            <w:hideMark/>
          </w:tcPr>
          <w:p w:rsidR="002E08D4" w:rsidRPr="001106A5" w:rsidRDefault="002E08D4" w:rsidP="002E08D4">
            <w:pPr>
              <w:rPr>
                <w:sz w:val="16"/>
                <w:szCs w:val="16"/>
              </w:rPr>
            </w:pPr>
            <w:r w:rsidRPr="001106A5">
              <w:rPr>
                <w:sz w:val="16"/>
                <w:szCs w:val="16"/>
              </w:rPr>
              <w:t> </w:t>
            </w:r>
          </w:p>
        </w:tc>
        <w:tc>
          <w:tcPr>
            <w:tcW w:w="701" w:type="dxa"/>
            <w:shd w:val="clear" w:color="000000" w:fill="FFFFFF"/>
            <w:noWrap/>
            <w:hideMark/>
          </w:tcPr>
          <w:p w:rsidR="002E08D4" w:rsidRPr="001106A5" w:rsidRDefault="002E08D4" w:rsidP="002E08D4">
            <w:pPr>
              <w:rPr>
                <w:sz w:val="16"/>
                <w:szCs w:val="16"/>
              </w:rPr>
            </w:pPr>
            <w:r w:rsidRPr="001106A5">
              <w:rPr>
                <w:sz w:val="16"/>
                <w:szCs w:val="16"/>
              </w:rPr>
              <w:t> </w:t>
            </w:r>
          </w:p>
        </w:tc>
        <w:tc>
          <w:tcPr>
            <w:tcW w:w="640" w:type="dxa"/>
            <w:shd w:val="clear" w:color="000000" w:fill="FFFFFF"/>
            <w:noWrap/>
            <w:hideMark/>
          </w:tcPr>
          <w:p w:rsidR="002E08D4" w:rsidRPr="001106A5" w:rsidRDefault="002E08D4" w:rsidP="002E08D4">
            <w:pPr>
              <w:rPr>
                <w:sz w:val="16"/>
                <w:szCs w:val="16"/>
              </w:rPr>
            </w:pPr>
            <w:r w:rsidRPr="001106A5">
              <w:rPr>
                <w:sz w:val="16"/>
                <w:szCs w:val="16"/>
              </w:rPr>
              <w:t> </w:t>
            </w:r>
          </w:p>
        </w:tc>
        <w:tc>
          <w:tcPr>
            <w:tcW w:w="1035" w:type="dxa"/>
            <w:shd w:val="clear" w:color="000000" w:fill="FFFFFF"/>
            <w:noWrap/>
            <w:hideMark/>
          </w:tcPr>
          <w:p w:rsidR="002E08D4" w:rsidRPr="001106A5" w:rsidRDefault="006D6D88" w:rsidP="002E08D4">
            <w:pPr>
              <w:jc w:val="right"/>
              <w:rPr>
                <w:sz w:val="16"/>
                <w:szCs w:val="16"/>
              </w:rPr>
            </w:pPr>
            <w:r>
              <w:rPr>
                <w:sz w:val="16"/>
                <w:szCs w:val="16"/>
              </w:rPr>
              <w:t>2 020,2</w:t>
            </w:r>
          </w:p>
        </w:tc>
        <w:tc>
          <w:tcPr>
            <w:tcW w:w="984" w:type="dxa"/>
            <w:shd w:val="clear" w:color="000000" w:fill="FFFFFF"/>
            <w:noWrap/>
            <w:hideMark/>
          </w:tcPr>
          <w:p w:rsidR="002E08D4" w:rsidRPr="001106A5" w:rsidRDefault="002E08D4" w:rsidP="002E08D4">
            <w:pPr>
              <w:jc w:val="right"/>
              <w:rPr>
                <w:sz w:val="16"/>
                <w:szCs w:val="16"/>
              </w:rPr>
            </w:pPr>
            <w:r w:rsidRPr="001106A5">
              <w:rPr>
                <w:sz w:val="16"/>
                <w:szCs w:val="16"/>
              </w:rPr>
              <w:t>1 877,7</w:t>
            </w:r>
          </w:p>
        </w:tc>
        <w:tc>
          <w:tcPr>
            <w:tcW w:w="984" w:type="dxa"/>
            <w:shd w:val="clear" w:color="000000" w:fill="FFFFFF"/>
            <w:noWrap/>
            <w:hideMark/>
          </w:tcPr>
          <w:p w:rsidR="002E08D4" w:rsidRPr="001106A5" w:rsidRDefault="002E08D4" w:rsidP="002E08D4">
            <w:pPr>
              <w:jc w:val="right"/>
              <w:rPr>
                <w:sz w:val="16"/>
                <w:szCs w:val="16"/>
              </w:rPr>
            </w:pPr>
            <w:r w:rsidRPr="001106A5">
              <w:rPr>
                <w:sz w:val="16"/>
                <w:szCs w:val="16"/>
              </w:rPr>
              <w:t>1 877,7</w:t>
            </w:r>
          </w:p>
        </w:tc>
      </w:tr>
      <w:tr w:rsidR="002E08D4" w:rsidRPr="001106A5" w:rsidTr="00D601C4">
        <w:trPr>
          <w:trHeight w:val="170"/>
        </w:trPr>
        <w:tc>
          <w:tcPr>
            <w:tcW w:w="3681" w:type="dxa"/>
            <w:shd w:val="clear" w:color="000000" w:fill="FFFFFF"/>
            <w:hideMark/>
          </w:tcPr>
          <w:p w:rsidR="002E08D4" w:rsidRPr="001106A5" w:rsidRDefault="002E08D4" w:rsidP="002E08D4">
            <w:pPr>
              <w:rPr>
                <w:sz w:val="16"/>
                <w:szCs w:val="16"/>
              </w:rPr>
            </w:pPr>
            <w:r w:rsidRPr="001106A5">
              <w:rPr>
                <w:sz w:val="16"/>
                <w:szCs w:val="16"/>
              </w:rPr>
              <w:t xml:space="preserve">Подпрограмма "Развитие дошкольного образования в </w:t>
            </w:r>
            <w:proofErr w:type="spellStart"/>
            <w:r w:rsidRPr="001106A5">
              <w:rPr>
                <w:sz w:val="16"/>
                <w:szCs w:val="16"/>
              </w:rPr>
              <w:t>Чамзинском</w:t>
            </w:r>
            <w:proofErr w:type="spellEnd"/>
            <w:r w:rsidRPr="001106A5">
              <w:rPr>
                <w:sz w:val="16"/>
                <w:szCs w:val="16"/>
              </w:rPr>
              <w:t xml:space="preserve"> муниципальном районе" на 2016-2025 годы </w:t>
            </w:r>
          </w:p>
        </w:tc>
        <w:tc>
          <w:tcPr>
            <w:tcW w:w="385" w:type="dxa"/>
            <w:shd w:val="clear" w:color="000000" w:fill="FFFFFF"/>
            <w:noWrap/>
            <w:hideMark/>
          </w:tcPr>
          <w:p w:rsidR="002E08D4" w:rsidRPr="001106A5" w:rsidRDefault="002E08D4" w:rsidP="002E08D4">
            <w:pPr>
              <w:rPr>
                <w:sz w:val="16"/>
                <w:szCs w:val="16"/>
              </w:rPr>
            </w:pPr>
            <w:r w:rsidRPr="001106A5">
              <w:rPr>
                <w:sz w:val="16"/>
                <w:szCs w:val="16"/>
              </w:rPr>
              <w:t>07</w:t>
            </w:r>
          </w:p>
        </w:tc>
        <w:tc>
          <w:tcPr>
            <w:tcW w:w="565" w:type="dxa"/>
            <w:shd w:val="clear" w:color="000000" w:fill="FFFFFF"/>
            <w:noWrap/>
            <w:hideMark/>
          </w:tcPr>
          <w:p w:rsidR="002E08D4" w:rsidRPr="001106A5" w:rsidRDefault="002E08D4" w:rsidP="002E08D4">
            <w:pPr>
              <w:rPr>
                <w:sz w:val="16"/>
                <w:szCs w:val="16"/>
              </w:rPr>
            </w:pPr>
            <w:r w:rsidRPr="001106A5">
              <w:rPr>
                <w:sz w:val="16"/>
                <w:szCs w:val="16"/>
              </w:rPr>
              <w:t>09</w:t>
            </w:r>
          </w:p>
        </w:tc>
        <w:tc>
          <w:tcPr>
            <w:tcW w:w="454" w:type="dxa"/>
            <w:shd w:val="clear" w:color="000000" w:fill="FFFFFF"/>
            <w:noWrap/>
            <w:hideMark/>
          </w:tcPr>
          <w:p w:rsidR="002E08D4" w:rsidRPr="001106A5" w:rsidRDefault="002E08D4" w:rsidP="002E08D4">
            <w:pPr>
              <w:rPr>
                <w:sz w:val="16"/>
                <w:szCs w:val="16"/>
              </w:rPr>
            </w:pPr>
            <w:r w:rsidRPr="001106A5">
              <w:rPr>
                <w:sz w:val="16"/>
                <w:szCs w:val="16"/>
              </w:rPr>
              <w:t>02</w:t>
            </w:r>
          </w:p>
        </w:tc>
        <w:tc>
          <w:tcPr>
            <w:tcW w:w="454" w:type="dxa"/>
            <w:shd w:val="clear" w:color="000000" w:fill="FFFFFF"/>
            <w:noWrap/>
            <w:hideMark/>
          </w:tcPr>
          <w:p w:rsidR="002E08D4" w:rsidRPr="001106A5" w:rsidRDefault="002E08D4" w:rsidP="002E08D4">
            <w:pPr>
              <w:rPr>
                <w:sz w:val="16"/>
                <w:szCs w:val="16"/>
              </w:rPr>
            </w:pPr>
            <w:r w:rsidRPr="001106A5">
              <w:rPr>
                <w:sz w:val="16"/>
                <w:szCs w:val="16"/>
              </w:rPr>
              <w:t>1</w:t>
            </w:r>
          </w:p>
        </w:tc>
        <w:tc>
          <w:tcPr>
            <w:tcW w:w="535" w:type="dxa"/>
            <w:shd w:val="clear" w:color="000000" w:fill="FFFFFF"/>
            <w:noWrap/>
            <w:hideMark/>
          </w:tcPr>
          <w:p w:rsidR="002E08D4" w:rsidRPr="001106A5" w:rsidRDefault="002E08D4" w:rsidP="002E08D4">
            <w:pPr>
              <w:rPr>
                <w:sz w:val="16"/>
                <w:szCs w:val="16"/>
              </w:rPr>
            </w:pPr>
            <w:r w:rsidRPr="001106A5">
              <w:rPr>
                <w:sz w:val="16"/>
                <w:szCs w:val="16"/>
              </w:rPr>
              <w:t> </w:t>
            </w:r>
          </w:p>
        </w:tc>
        <w:tc>
          <w:tcPr>
            <w:tcW w:w="701" w:type="dxa"/>
            <w:shd w:val="clear" w:color="000000" w:fill="FFFFFF"/>
            <w:noWrap/>
            <w:hideMark/>
          </w:tcPr>
          <w:p w:rsidR="002E08D4" w:rsidRPr="001106A5" w:rsidRDefault="002E08D4" w:rsidP="002E08D4">
            <w:pPr>
              <w:rPr>
                <w:sz w:val="16"/>
                <w:szCs w:val="16"/>
              </w:rPr>
            </w:pPr>
            <w:r w:rsidRPr="001106A5">
              <w:rPr>
                <w:sz w:val="16"/>
                <w:szCs w:val="16"/>
              </w:rPr>
              <w:t> </w:t>
            </w:r>
          </w:p>
        </w:tc>
        <w:tc>
          <w:tcPr>
            <w:tcW w:w="640" w:type="dxa"/>
            <w:shd w:val="clear" w:color="000000" w:fill="FFFFFF"/>
            <w:noWrap/>
            <w:hideMark/>
          </w:tcPr>
          <w:p w:rsidR="002E08D4" w:rsidRPr="001106A5" w:rsidRDefault="002E08D4" w:rsidP="002E08D4">
            <w:pPr>
              <w:rPr>
                <w:sz w:val="16"/>
                <w:szCs w:val="16"/>
              </w:rPr>
            </w:pPr>
            <w:r w:rsidRPr="001106A5">
              <w:rPr>
                <w:sz w:val="16"/>
                <w:szCs w:val="16"/>
              </w:rPr>
              <w:t> </w:t>
            </w:r>
          </w:p>
        </w:tc>
        <w:tc>
          <w:tcPr>
            <w:tcW w:w="1035" w:type="dxa"/>
            <w:shd w:val="clear" w:color="000000" w:fill="FFFFFF"/>
            <w:noWrap/>
            <w:hideMark/>
          </w:tcPr>
          <w:p w:rsidR="002E08D4" w:rsidRPr="001106A5" w:rsidRDefault="002E08D4" w:rsidP="002E08D4">
            <w:pPr>
              <w:jc w:val="right"/>
              <w:rPr>
                <w:sz w:val="16"/>
                <w:szCs w:val="16"/>
              </w:rPr>
            </w:pPr>
            <w:r w:rsidRPr="001106A5">
              <w:rPr>
                <w:sz w:val="16"/>
                <w:szCs w:val="16"/>
              </w:rPr>
              <w:t>3,5</w:t>
            </w:r>
          </w:p>
        </w:tc>
        <w:tc>
          <w:tcPr>
            <w:tcW w:w="984" w:type="dxa"/>
            <w:shd w:val="clear" w:color="000000" w:fill="FFFFFF"/>
            <w:noWrap/>
            <w:hideMark/>
          </w:tcPr>
          <w:p w:rsidR="002E08D4" w:rsidRPr="001106A5" w:rsidRDefault="002E08D4" w:rsidP="002E08D4">
            <w:pPr>
              <w:jc w:val="right"/>
              <w:rPr>
                <w:sz w:val="16"/>
                <w:szCs w:val="16"/>
              </w:rPr>
            </w:pPr>
            <w:r w:rsidRPr="001106A5">
              <w:rPr>
                <w:sz w:val="16"/>
                <w:szCs w:val="16"/>
              </w:rPr>
              <w:t>3,5</w:t>
            </w:r>
          </w:p>
        </w:tc>
        <w:tc>
          <w:tcPr>
            <w:tcW w:w="984" w:type="dxa"/>
            <w:shd w:val="clear" w:color="000000" w:fill="FFFFFF"/>
            <w:noWrap/>
            <w:hideMark/>
          </w:tcPr>
          <w:p w:rsidR="002E08D4" w:rsidRPr="001106A5" w:rsidRDefault="002E08D4" w:rsidP="002E08D4">
            <w:pPr>
              <w:jc w:val="right"/>
              <w:rPr>
                <w:sz w:val="16"/>
                <w:szCs w:val="16"/>
              </w:rPr>
            </w:pPr>
            <w:r w:rsidRPr="001106A5">
              <w:rPr>
                <w:sz w:val="16"/>
                <w:szCs w:val="16"/>
              </w:rPr>
              <w:t>3,5</w:t>
            </w:r>
          </w:p>
        </w:tc>
      </w:tr>
      <w:tr w:rsidR="002E08D4" w:rsidRPr="001106A5" w:rsidTr="00D601C4">
        <w:trPr>
          <w:trHeight w:val="170"/>
        </w:trPr>
        <w:tc>
          <w:tcPr>
            <w:tcW w:w="3681" w:type="dxa"/>
            <w:shd w:val="clear" w:color="000000" w:fill="FFFFFF"/>
            <w:hideMark/>
          </w:tcPr>
          <w:p w:rsidR="002E08D4" w:rsidRPr="001106A5" w:rsidRDefault="002E08D4" w:rsidP="002E08D4">
            <w:pPr>
              <w:rPr>
                <w:sz w:val="16"/>
                <w:szCs w:val="16"/>
              </w:rPr>
            </w:pPr>
            <w:r w:rsidRPr="001106A5">
              <w:rPr>
                <w:sz w:val="16"/>
                <w:szCs w:val="16"/>
              </w:rPr>
              <w:lastRenderedPageBreak/>
              <w:t>Основное мероприятие "Обеспечение современного качества дошкольного образования"</w:t>
            </w:r>
          </w:p>
        </w:tc>
        <w:tc>
          <w:tcPr>
            <w:tcW w:w="385" w:type="dxa"/>
            <w:shd w:val="clear" w:color="000000" w:fill="FFFFFF"/>
            <w:noWrap/>
            <w:hideMark/>
          </w:tcPr>
          <w:p w:rsidR="002E08D4" w:rsidRPr="001106A5" w:rsidRDefault="002E08D4" w:rsidP="002E08D4">
            <w:pPr>
              <w:rPr>
                <w:sz w:val="16"/>
                <w:szCs w:val="16"/>
              </w:rPr>
            </w:pPr>
            <w:r w:rsidRPr="001106A5">
              <w:rPr>
                <w:sz w:val="16"/>
                <w:szCs w:val="16"/>
              </w:rPr>
              <w:t>07</w:t>
            </w:r>
          </w:p>
        </w:tc>
        <w:tc>
          <w:tcPr>
            <w:tcW w:w="565" w:type="dxa"/>
            <w:shd w:val="clear" w:color="000000" w:fill="FFFFFF"/>
            <w:noWrap/>
            <w:hideMark/>
          </w:tcPr>
          <w:p w:rsidR="002E08D4" w:rsidRPr="001106A5" w:rsidRDefault="002E08D4" w:rsidP="002E08D4">
            <w:pPr>
              <w:rPr>
                <w:sz w:val="16"/>
                <w:szCs w:val="16"/>
              </w:rPr>
            </w:pPr>
            <w:r w:rsidRPr="001106A5">
              <w:rPr>
                <w:sz w:val="16"/>
                <w:szCs w:val="16"/>
              </w:rPr>
              <w:t>09</w:t>
            </w:r>
          </w:p>
        </w:tc>
        <w:tc>
          <w:tcPr>
            <w:tcW w:w="454" w:type="dxa"/>
            <w:shd w:val="clear" w:color="000000" w:fill="FFFFFF"/>
            <w:noWrap/>
            <w:hideMark/>
          </w:tcPr>
          <w:p w:rsidR="002E08D4" w:rsidRPr="001106A5" w:rsidRDefault="002E08D4" w:rsidP="002E08D4">
            <w:pPr>
              <w:rPr>
                <w:sz w:val="16"/>
                <w:szCs w:val="16"/>
              </w:rPr>
            </w:pPr>
            <w:r w:rsidRPr="001106A5">
              <w:rPr>
                <w:sz w:val="16"/>
                <w:szCs w:val="16"/>
              </w:rPr>
              <w:t>02</w:t>
            </w:r>
          </w:p>
        </w:tc>
        <w:tc>
          <w:tcPr>
            <w:tcW w:w="454" w:type="dxa"/>
            <w:shd w:val="clear" w:color="000000" w:fill="FFFFFF"/>
            <w:noWrap/>
            <w:hideMark/>
          </w:tcPr>
          <w:p w:rsidR="002E08D4" w:rsidRPr="001106A5" w:rsidRDefault="002E08D4" w:rsidP="002E08D4">
            <w:pPr>
              <w:rPr>
                <w:sz w:val="16"/>
                <w:szCs w:val="16"/>
              </w:rPr>
            </w:pPr>
            <w:r w:rsidRPr="001106A5">
              <w:rPr>
                <w:sz w:val="16"/>
                <w:szCs w:val="16"/>
              </w:rPr>
              <w:t>1</w:t>
            </w:r>
          </w:p>
        </w:tc>
        <w:tc>
          <w:tcPr>
            <w:tcW w:w="535" w:type="dxa"/>
            <w:shd w:val="clear" w:color="000000" w:fill="FFFFFF"/>
            <w:noWrap/>
            <w:hideMark/>
          </w:tcPr>
          <w:p w:rsidR="002E08D4" w:rsidRPr="001106A5" w:rsidRDefault="002E08D4" w:rsidP="002E08D4">
            <w:pPr>
              <w:rPr>
                <w:sz w:val="16"/>
                <w:szCs w:val="16"/>
              </w:rPr>
            </w:pPr>
            <w:r w:rsidRPr="001106A5">
              <w:rPr>
                <w:sz w:val="16"/>
                <w:szCs w:val="16"/>
              </w:rPr>
              <w:t>02</w:t>
            </w:r>
          </w:p>
        </w:tc>
        <w:tc>
          <w:tcPr>
            <w:tcW w:w="701" w:type="dxa"/>
            <w:shd w:val="clear" w:color="000000" w:fill="FFFFFF"/>
            <w:noWrap/>
            <w:hideMark/>
          </w:tcPr>
          <w:p w:rsidR="002E08D4" w:rsidRPr="001106A5" w:rsidRDefault="002E08D4" w:rsidP="002E08D4">
            <w:pPr>
              <w:rPr>
                <w:sz w:val="16"/>
                <w:szCs w:val="16"/>
              </w:rPr>
            </w:pPr>
            <w:r w:rsidRPr="001106A5">
              <w:rPr>
                <w:sz w:val="16"/>
                <w:szCs w:val="16"/>
              </w:rPr>
              <w:t> </w:t>
            </w:r>
          </w:p>
        </w:tc>
        <w:tc>
          <w:tcPr>
            <w:tcW w:w="640" w:type="dxa"/>
            <w:shd w:val="clear" w:color="000000" w:fill="FFFFFF"/>
            <w:noWrap/>
            <w:hideMark/>
          </w:tcPr>
          <w:p w:rsidR="002E08D4" w:rsidRPr="001106A5" w:rsidRDefault="002E08D4" w:rsidP="002E08D4">
            <w:pPr>
              <w:rPr>
                <w:sz w:val="16"/>
                <w:szCs w:val="16"/>
              </w:rPr>
            </w:pPr>
            <w:r w:rsidRPr="001106A5">
              <w:rPr>
                <w:sz w:val="16"/>
                <w:szCs w:val="16"/>
              </w:rPr>
              <w:t> </w:t>
            </w:r>
          </w:p>
        </w:tc>
        <w:tc>
          <w:tcPr>
            <w:tcW w:w="1035" w:type="dxa"/>
            <w:shd w:val="clear" w:color="000000" w:fill="FFFFFF"/>
            <w:noWrap/>
            <w:hideMark/>
          </w:tcPr>
          <w:p w:rsidR="002E08D4" w:rsidRPr="001106A5" w:rsidRDefault="002E08D4" w:rsidP="002E08D4">
            <w:pPr>
              <w:jc w:val="right"/>
              <w:rPr>
                <w:sz w:val="16"/>
                <w:szCs w:val="16"/>
              </w:rPr>
            </w:pPr>
            <w:r w:rsidRPr="001106A5">
              <w:rPr>
                <w:sz w:val="16"/>
                <w:szCs w:val="16"/>
              </w:rPr>
              <w:t>3,5</w:t>
            </w:r>
          </w:p>
        </w:tc>
        <w:tc>
          <w:tcPr>
            <w:tcW w:w="984" w:type="dxa"/>
            <w:shd w:val="clear" w:color="000000" w:fill="FFFFFF"/>
            <w:noWrap/>
            <w:hideMark/>
          </w:tcPr>
          <w:p w:rsidR="002E08D4" w:rsidRPr="001106A5" w:rsidRDefault="002E08D4" w:rsidP="002E08D4">
            <w:pPr>
              <w:jc w:val="right"/>
              <w:rPr>
                <w:sz w:val="16"/>
                <w:szCs w:val="16"/>
              </w:rPr>
            </w:pPr>
            <w:r w:rsidRPr="001106A5">
              <w:rPr>
                <w:sz w:val="16"/>
                <w:szCs w:val="16"/>
              </w:rPr>
              <w:t>3,5</w:t>
            </w:r>
          </w:p>
        </w:tc>
        <w:tc>
          <w:tcPr>
            <w:tcW w:w="984" w:type="dxa"/>
            <w:shd w:val="clear" w:color="000000" w:fill="FFFFFF"/>
            <w:noWrap/>
            <w:hideMark/>
          </w:tcPr>
          <w:p w:rsidR="002E08D4" w:rsidRPr="001106A5" w:rsidRDefault="002E08D4" w:rsidP="002E08D4">
            <w:pPr>
              <w:jc w:val="right"/>
              <w:rPr>
                <w:sz w:val="16"/>
                <w:szCs w:val="16"/>
              </w:rPr>
            </w:pPr>
            <w:r w:rsidRPr="001106A5">
              <w:rPr>
                <w:sz w:val="16"/>
                <w:szCs w:val="16"/>
              </w:rPr>
              <w:t>3,5</w:t>
            </w:r>
          </w:p>
        </w:tc>
      </w:tr>
      <w:tr w:rsidR="002E08D4" w:rsidRPr="001106A5" w:rsidTr="00D601C4">
        <w:trPr>
          <w:trHeight w:val="170"/>
        </w:trPr>
        <w:tc>
          <w:tcPr>
            <w:tcW w:w="3681" w:type="dxa"/>
            <w:shd w:val="clear" w:color="000000" w:fill="FFFFFF"/>
            <w:hideMark/>
          </w:tcPr>
          <w:p w:rsidR="002E08D4" w:rsidRPr="001106A5" w:rsidRDefault="002E08D4" w:rsidP="002E08D4">
            <w:pPr>
              <w:rPr>
                <w:sz w:val="16"/>
                <w:szCs w:val="16"/>
              </w:rPr>
            </w:pPr>
            <w:r w:rsidRPr="001106A5">
              <w:rPr>
                <w:sz w:val="16"/>
                <w:szCs w:val="16"/>
              </w:rPr>
              <w:t>Мероприятия в области образования</w:t>
            </w:r>
          </w:p>
        </w:tc>
        <w:tc>
          <w:tcPr>
            <w:tcW w:w="385" w:type="dxa"/>
            <w:shd w:val="clear" w:color="000000" w:fill="FFFFFF"/>
            <w:noWrap/>
            <w:hideMark/>
          </w:tcPr>
          <w:p w:rsidR="002E08D4" w:rsidRPr="001106A5" w:rsidRDefault="002E08D4" w:rsidP="002E08D4">
            <w:pPr>
              <w:rPr>
                <w:sz w:val="16"/>
                <w:szCs w:val="16"/>
              </w:rPr>
            </w:pPr>
            <w:r w:rsidRPr="001106A5">
              <w:rPr>
                <w:sz w:val="16"/>
                <w:szCs w:val="16"/>
              </w:rPr>
              <w:t>07</w:t>
            </w:r>
          </w:p>
        </w:tc>
        <w:tc>
          <w:tcPr>
            <w:tcW w:w="565" w:type="dxa"/>
            <w:shd w:val="clear" w:color="000000" w:fill="FFFFFF"/>
            <w:noWrap/>
            <w:hideMark/>
          </w:tcPr>
          <w:p w:rsidR="002E08D4" w:rsidRPr="001106A5" w:rsidRDefault="002E08D4" w:rsidP="002E08D4">
            <w:pPr>
              <w:rPr>
                <w:sz w:val="16"/>
                <w:szCs w:val="16"/>
              </w:rPr>
            </w:pPr>
            <w:r w:rsidRPr="001106A5">
              <w:rPr>
                <w:sz w:val="16"/>
                <w:szCs w:val="16"/>
              </w:rPr>
              <w:t>09</w:t>
            </w:r>
          </w:p>
        </w:tc>
        <w:tc>
          <w:tcPr>
            <w:tcW w:w="454" w:type="dxa"/>
            <w:shd w:val="clear" w:color="000000" w:fill="FFFFFF"/>
            <w:noWrap/>
            <w:hideMark/>
          </w:tcPr>
          <w:p w:rsidR="002E08D4" w:rsidRPr="001106A5" w:rsidRDefault="002E08D4" w:rsidP="002E08D4">
            <w:pPr>
              <w:rPr>
                <w:sz w:val="16"/>
                <w:szCs w:val="16"/>
              </w:rPr>
            </w:pPr>
            <w:r w:rsidRPr="001106A5">
              <w:rPr>
                <w:sz w:val="16"/>
                <w:szCs w:val="16"/>
              </w:rPr>
              <w:t>02</w:t>
            </w:r>
          </w:p>
        </w:tc>
        <w:tc>
          <w:tcPr>
            <w:tcW w:w="454" w:type="dxa"/>
            <w:shd w:val="clear" w:color="000000" w:fill="FFFFFF"/>
            <w:noWrap/>
            <w:hideMark/>
          </w:tcPr>
          <w:p w:rsidR="002E08D4" w:rsidRPr="001106A5" w:rsidRDefault="002E08D4" w:rsidP="002E08D4">
            <w:pPr>
              <w:rPr>
                <w:sz w:val="16"/>
                <w:szCs w:val="16"/>
              </w:rPr>
            </w:pPr>
            <w:r w:rsidRPr="001106A5">
              <w:rPr>
                <w:sz w:val="16"/>
                <w:szCs w:val="16"/>
              </w:rPr>
              <w:t>1</w:t>
            </w:r>
          </w:p>
        </w:tc>
        <w:tc>
          <w:tcPr>
            <w:tcW w:w="535" w:type="dxa"/>
            <w:shd w:val="clear" w:color="000000" w:fill="FFFFFF"/>
            <w:noWrap/>
            <w:hideMark/>
          </w:tcPr>
          <w:p w:rsidR="002E08D4" w:rsidRPr="001106A5" w:rsidRDefault="002E08D4" w:rsidP="002E08D4">
            <w:pPr>
              <w:rPr>
                <w:sz w:val="16"/>
                <w:szCs w:val="16"/>
              </w:rPr>
            </w:pPr>
            <w:r w:rsidRPr="001106A5">
              <w:rPr>
                <w:sz w:val="16"/>
                <w:szCs w:val="16"/>
              </w:rPr>
              <w:t>02</w:t>
            </w:r>
          </w:p>
        </w:tc>
        <w:tc>
          <w:tcPr>
            <w:tcW w:w="701" w:type="dxa"/>
            <w:shd w:val="clear" w:color="000000" w:fill="FFFFFF"/>
            <w:noWrap/>
            <w:hideMark/>
          </w:tcPr>
          <w:p w:rsidR="002E08D4" w:rsidRPr="001106A5" w:rsidRDefault="002E08D4" w:rsidP="002E08D4">
            <w:pPr>
              <w:rPr>
                <w:sz w:val="16"/>
                <w:szCs w:val="16"/>
              </w:rPr>
            </w:pPr>
            <w:r w:rsidRPr="001106A5">
              <w:rPr>
                <w:sz w:val="16"/>
                <w:szCs w:val="16"/>
              </w:rPr>
              <w:t>42240</w:t>
            </w:r>
          </w:p>
        </w:tc>
        <w:tc>
          <w:tcPr>
            <w:tcW w:w="640" w:type="dxa"/>
            <w:shd w:val="clear" w:color="000000" w:fill="FFFFFF"/>
            <w:noWrap/>
            <w:hideMark/>
          </w:tcPr>
          <w:p w:rsidR="002E08D4" w:rsidRPr="001106A5" w:rsidRDefault="002E08D4" w:rsidP="002E08D4">
            <w:pPr>
              <w:rPr>
                <w:sz w:val="16"/>
                <w:szCs w:val="16"/>
              </w:rPr>
            </w:pPr>
            <w:r w:rsidRPr="001106A5">
              <w:rPr>
                <w:sz w:val="16"/>
                <w:szCs w:val="16"/>
              </w:rPr>
              <w:t> </w:t>
            </w:r>
          </w:p>
        </w:tc>
        <w:tc>
          <w:tcPr>
            <w:tcW w:w="1035" w:type="dxa"/>
            <w:shd w:val="clear" w:color="000000" w:fill="FFFFFF"/>
            <w:noWrap/>
            <w:hideMark/>
          </w:tcPr>
          <w:p w:rsidR="002E08D4" w:rsidRPr="001106A5" w:rsidRDefault="002E08D4" w:rsidP="002E08D4">
            <w:pPr>
              <w:jc w:val="right"/>
              <w:rPr>
                <w:sz w:val="16"/>
                <w:szCs w:val="16"/>
              </w:rPr>
            </w:pPr>
            <w:r w:rsidRPr="001106A5">
              <w:rPr>
                <w:sz w:val="16"/>
                <w:szCs w:val="16"/>
              </w:rPr>
              <w:t>3,5</w:t>
            </w:r>
          </w:p>
        </w:tc>
        <w:tc>
          <w:tcPr>
            <w:tcW w:w="984" w:type="dxa"/>
            <w:shd w:val="clear" w:color="000000" w:fill="FFFFFF"/>
            <w:noWrap/>
            <w:hideMark/>
          </w:tcPr>
          <w:p w:rsidR="002E08D4" w:rsidRPr="001106A5" w:rsidRDefault="002E08D4" w:rsidP="002E08D4">
            <w:pPr>
              <w:jc w:val="right"/>
              <w:rPr>
                <w:sz w:val="16"/>
                <w:szCs w:val="16"/>
              </w:rPr>
            </w:pPr>
            <w:r w:rsidRPr="001106A5">
              <w:rPr>
                <w:sz w:val="16"/>
                <w:szCs w:val="16"/>
              </w:rPr>
              <w:t>3,5</w:t>
            </w:r>
          </w:p>
        </w:tc>
        <w:tc>
          <w:tcPr>
            <w:tcW w:w="984" w:type="dxa"/>
            <w:shd w:val="clear" w:color="000000" w:fill="FFFFFF"/>
            <w:noWrap/>
            <w:hideMark/>
          </w:tcPr>
          <w:p w:rsidR="002E08D4" w:rsidRPr="001106A5" w:rsidRDefault="002E08D4" w:rsidP="002E08D4">
            <w:pPr>
              <w:jc w:val="right"/>
              <w:rPr>
                <w:sz w:val="16"/>
                <w:szCs w:val="16"/>
              </w:rPr>
            </w:pPr>
            <w:r w:rsidRPr="001106A5">
              <w:rPr>
                <w:sz w:val="16"/>
                <w:szCs w:val="16"/>
              </w:rPr>
              <w:t>3,5</w:t>
            </w:r>
          </w:p>
        </w:tc>
      </w:tr>
      <w:tr w:rsidR="002E08D4" w:rsidRPr="001106A5" w:rsidTr="00D601C4">
        <w:trPr>
          <w:trHeight w:val="170"/>
        </w:trPr>
        <w:tc>
          <w:tcPr>
            <w:tcW w:w="3681" w:type="dxa"/>
            <w:shd w:val="clear" w:color="000000" w:fill="FFFFFF"/>
            <w:hideMark/>
          </w:tcPr>
          <w:p w:rsidR="002E08D4" w:rsidRPr="001106A5" w:rsidRDefault="002E08D4" w:rsidP="002E08D4">
            <w:pPr>
              <w:rPr>
                <w:sz w:val="16"/>
                <w:szCs w:val="16"/>
              </w:rPr>
            </w:pPr>
            <w:r w:rsidRPr="001106A5">
              <w:rPr>
                <w:sz w:val="16"/>
                <w:szCs w:val="16"/>
              </w:rPr>
              <w:t>Закупка товаров, работ и услуг для обеспечения государственных (муниципальных) нужд</w:t>
            </w:r>
          </w:p>
        </w:tc>
        <w:tc>
          <w:tcPr>
            <w:tcW w:w="385" w:type="dxa"/>
            <w:shd w:val="clear" w:color="000000" w:fill="FFFFFF"/>
            <w:noWrap/>
            <w:hideMark/>
          </w:tcPr>
          <w:p w:rsidR="002E08D4" w:rsidRPr="001106A5" w:rsidRDefault="002E08D4" w:rsidP="002E08D4">
            <w:pPr>
              <w:rPr>
                <w:sz w:val="16"/>
                <w:szCs w:val="16"/>
              </w:rPr>
            </w:pPr>
            <w:r w:rsidRPr="001106A5">
              <w:rPr>
                <w:sz w:val="16"/>
                <w:szCs w:val="16"/>
              </w:rPr>
              <w:t>07</w:t>
            </w:r>
          </w:p>
        </w:tc>
        <w:tc>
          <w:tcPr>
            <w:tcW w:w="565" w:type="dxa"/>
            <w:shd w:val="clear" w:color="000000" w:fill="FFFFFF"/>
            <w:noWrap/>
            <w:hideMark/>
          </w:tcPr>
          <w:p w:rsidR="002E08D4" w:rsidRPr="001106A5" w:rsidRDefault="002E08D4" w:rsidP="002E08D4">
            <w:pPr>
              <w:rPr>
                <w:sz w:val="16"/>
                <w:szCs w:val="16"/>
              </w:rPr>
            </w:pPr>
            <w:r w:rsidRPr="001106A5">
              <w:rPr>
                <w:sz w:val="16"/>
                <w:szCs w:val="16"/>
              </w:rPr>
              <w:t>09</w:t>
            </w:r>
          </w:p>
        </w:tc>
        <w:tc>
          <w:tcPr>
            <w:tcW w:w="454" w:type="dxa"/>
            <w:shd w:val="clear" w:color="000000" w:fill="FFFFFF"/>
            <w:noWrap/>
            <w:hideMark/>
          </w:tcPr>
          <w:p w:rsidR="002E08D4" w:rsidRPr="001106A5" w:rsidRDefault="002E08D4" w:rsidP="002E08D4">
            <w:pPr>
              <w:rPr>
                <w:sz w:val="16"/>
                <w:szCs w:val="16"/>
              </w:rPr>
            </w:pPr>
            <w:r w:rsidRPr="001106A5">
              <w:rPr>
                <w:sz w:val="16"/>
                <w:szCs w:val="16"/>
              </w:rPr>
              <w:t>02</w:t>
            </w:r>
          </w:p>
        </w:tc>
        <w:tc>
          <w:tcPr>
            <w:tcW w:w="454" w:type="dxa"/>
            <w:shd w:val="clear" w:color="000000" w:fill="FFFFFF"/>
            <w:noWrap/>
            <w:hideMark/>
          </w:tcPr>
          <w:p w:rsidR="002E08D4" w:rsidRPr="001106A5" w:rsidRDefault="002E08D4" w:rsidP="002E08D4">
            <w:pPr>
              <w:rPr>
                <w:sz w:val="16"/>
                <w:szCs w:val="16"/>
              </w:rPr>
            </w:pPr>
            <w:r w:rsidRPr="001106A5">
              <w:rPr>
                <w:sz w:val="16"/>
                <w:szCs w:val="16"/>
              </w:rPr>
              <w:t>1</w:t>
            </w:r>
          </w:p>
        </w:tc>
        <w:tc>
          <w:tcPr>
            <w:tcW w:w="535" w:type="dxa"/>
            <w:shd w:val="clear" w:color="000000" w:fill="FFFFFF"/>
            <w:noWrap/>
            <w:hideMark/>
          </w:tcPr>
          <w:p w:rsidR="002E08D4" w:rsidRPr="001106A5" w:rsidRDefault="002E08D4" w:rsidP="002E08D4">
            <w:pPr>
              <w:rPr>
                <w:sz w:val="16"/>
                <w:szCs w:val="16"/>
              </w:rPr>
            </w:pPr>
            <w:r w:rsidRPr="001106A5">
              <w:rPr>
                <w:sz w:val="16"/>
                <w:szCs w:val="16"/>
              </w:rPr>
              <w:t>02</w:t>
            </w:r>
          </w:p>
        </w:tc>
        <w:tc>
          <w:tcPr>
            <w:tcW w:w="701" w:type="dxa"/>
            <w:shd w:val="clear" w:color="000000" w:fill="FFFFFF"/>
            <w:noWrap/>
            <w:hideMark/>
          </w:tcPr>
          <w:p w:rsidR="002E08D4" w:rsidRPr="001106A5" w:rsidRDefault="002E08D4" w:rsidP="002E08D4">
            <w:pPr>
              <w:rPr>
                <w:sz w:val="16"/>
                <w:szCs w:val="16"/>
              </w:rPr>
            </w:pPr>
            <w:r w:rsidRPr="001106A5">
              <w:rPr>
                <w:sz w:val="16"/>
                <w:szCs w:val="16"/>
              </w:rPr>
              <w:t>42240</w:t>
            </w:r>
          </w:p>
        </w:tc>
        <w:tc>
          <w:tcPr>
            <w:tcW w:w="640" w:type="dxa"/>
            <w:shd w:val="clear" w:color="000000" w:fill="FFFFFF"/>
            <w:noWrap/>
            <w:hideMark/>
          </w:tcPr>
          <w:p w:rsidR="002E08D4" w:rsidRPr="001106A5" w:rsidRDefault="002E08D4" w:rsidP="002E08D4">
            <w:pPr>
              <w:rPr>
                <w:sz w:val="16"/>
                <w:szCs w:val="16"/>
              </w:rPr>
            </w:pPr>
            <w:r w:rsidRPr="001106A5">
              <w:rPr>
                <w:sz w:val="16"/>
                <w:szCs w:val="16"/>
              </w:rPr>
              <w:t>200</w:t>
            </w:r>
          </w:p>
        </w:tc>
        <w:tc>
          <w:tcPr>
            <w:tcW w:w="1035" w:type="dxa"/>
            <w:shd w:val="clear" w:color="000000" w:fill="FFFFFF"/>
            <w:noWrap/>
            <w:hideMark/>
          </w:tcPr>
          <w:p w:rsidR="002E08D4" w:rsidRPr="001106A5" w:rsidRDefault="002E08D4" w:rsidP="002E08D4">
            <w:pPr>
              <w:jc w:val="right"/>
              <w:rPr>
                <w:sz w:val="16"/>
                <w:szCs w:val="16"/>
              </w:rPr>
            </w:pPr>
            <w:r w:rsidRPr="001106A5">
              <w:rPr>
                <w:sz w:val="16"/>
                <w:szCs w:val="16"/>
              </w:rPr>
              <w:t>3,5</w:t>
            </w:r>
          </w:p>
        </w:tc>
        <w:tc>
          <w:tcPr>
            <w:tcW w:w="984" w:type="dxa"/>
            <w:shd w:val="clear" w:color="000000" w:fill="FFFFFF"/>
            <w:noWrap/>
            <w:hideMark/>
          </w:tcPr>
          <w:p w:rsidR="002E08D4" w:rsidRPr="001106A5" w:rsidRDefault="002E08D4" w:rsidP="002E08D4">
            <w:pPr>
              <w:jc w:val="right"/>
              <w:rPr>
                <w:sz w:val="16"/>
                <w:szCs w:val="16"/>
              </w:rPr>
            </w:pPr>
            <w:r w:rsidRPr="001106A5">
              <w:rPr>
                <w:sz w:val="16"/>
                <w:szCs w:val="16"/>
              </w:rPr>
              <w:t>3,5</w:t>
            </w:r>
          </w:p>
        </w:tc>
        <w:tc>
          <w:tcPr>
            <w:tcW w:w="984" w:type="dxa"/>
            <w:shd w:val="clear" w:color="000000" w:fill="FFFFFF"/>
            <w:noWrap/>
            <w:hideMark/>
          </w:tcPr>
          <w:p w:rsidR="002E08D4" w:rsidRPr="001106A5" w:rsidRDefault="002E08D4" w:rsidP="002E08D4">
            <w:pPr>
              <w:jc w:val="right"/>
              <w:rPr>
                <w:sz w:val="16"/>
                <w:szCs w:val="16"/>
              </w:rPr>
            </w:pPr>
            <w:r w:rsidRPr="001106A5">
              <w:rPr>
                <w:sz w:val="16"/>
                <w:szCs w:val="16"/>
              </w:rPr>
              <w:t>3,5</w:t>
            </w:r>
          </w:p>
        </w:tc>
      </w:tr>
      <w:tr w:rsidR="002E08D4" w:rsidRPr="001106A5" w:rsidTr="00D601C4">
        <w:trPr>
          <w:trHeight w:val="170"/>
        </w:trPr>
        <w:tc>
          <w:tcPr>
            <w:tcW w:w="3681" w:type="dxa"/>
            <w:shd w:val="clear" w:color="000000" w:fill="FFFFFF"/>
            <w:hideMark/>
          </w:tcPr>
          <w:p w:rsidR="002E08D4" w:rsidRPr="001106A5" w:rsidRDefault="002E08D4" w:rsidP="002E08D4">
            <w:pPr>
              <w:rPr>
                <w:sz w:val="16"/>
                <w:szCs w:val="16"/>
              </w:rPr>
            </w:pPr>
            <w:r w:rsidRPr="001106A5">
              <w:rPr>
                <w:sz w:val="16"/>
                <w:szCs w:val="16"/>
              </w:rPr>
              <w:t>Иные закупки товаров, работ и услуг для обеспечения государственных (муниципальных) нужд</w:t>
            </w:r>
          </w:p>
        </w:tc>
        <w:tc>
          <w:tcPr>
            <w:tcW w:w="385" w:type="dxa"/>
            <w:shd w:val="clear" w:color="000000" w:fill="FFFFFF"/>
            <w:noWrap/>
            <w:hideMark/>
          </w:tcPr>
          <w:p w:rsidR="002E08D4" w:rsidRPr="001106A5" w:rsidRDefault="002E08D4" w:rsidP="002E08D4">
            <w:pPr>
              <w:rPr>
                <w:sz w:val="16"/>
                <w:szCs w:val="16"/>
              </w:rPr>
            </w:pPr>
            <w:r w:rsidRPr="001106A5">
              <w:rPr>
                <w:sz w:val="16"/>
                <w:szCs w:val="16"/>
              </w:rPr>
              <w:t>07</w:t>
            </w:r>
          </w:p>
        </w:tc>
        <w:tc>
          <w:tcPr>
            <w:tcW w:w="565" w:type="dxa"/>
            <w:shd w:val="clear" w:color="000000" w:fill="FFFFFF"/>
            <w:noWrap/>
            <w:hideMark/>
          </w:tcPr>
          <w:p w:rsidR="002E08D4" w:rsidRPr="001106A5" w:rsidRDefault="002E08D4" w:rsidP="002E08D4">
            <w:pPr>
              <w:rPr>
                <w:sz w:val="16"/>
                <w:szCs w:val="16"/>
              </w:rPr>
            </w:pPr>
            <w:r w:rsidRPr="001106A5">
              <w:rPr>
                <w:sz w:val="16"/>
                <w:szCs w:val="16"/>
              </w:rPr>
              <w:t>09</w:t>
            </w:r>
          </w:p>
        </w:tc>
        <w:tc>
          <w:tcPr>
            <w:tcW w:w="454" w:type="dxa"/>
            <w:shd w:val="clear" w:color="000000" w:fill="FFFFFF"/>
            <w:noWrap/>
            <w:hideMark/>
          </w:tcPr>
          <w:p w:rsidR="002E08D4" w:rsidRPr="001106A5" w:rsidRDefault="002E08D4" w:rsidP="002E08D4">
            <w:pPr>
              <w:rPr>
                <w:sz w:val="16"/>
                <w:szCs w:val="16"/>
              </w:rPr>
            </w:pPr>
            <w:r w:rsidRPr="001106A5">
              <w:rPr>
                <w:sz w:val="16"/>
                <w:szCs w:val="16"/>
              </w:rPr>
              <w:t>02</w:t>
            </w:r>
          </w:p>
        </w:tc>
        <w:tc>
          <w:tcPr>
            <w:tcW w:w="454" w:type="dxa"/>
            <w:shd w:val="clear" w:color="000000" w:fill="FFFFFF"/>
            <w:noWrap/>
            <w:hideMark/>
          </w:tcPr>
          <w:p w:rsidR="002E08D4" w:rsidRPr="001106A5" w:rsidRDefault="002E08D4" w:rsidP="002E08D4">
            <w:pPr>
              <w:rPr>
                <w:sz w:val="16"/>
                <w:szCs w:val="16"/>
              </w:rPr>
            </w:pPr>
            <w:r w:rsidRPr="001106A5">
              <w:rPr>
                <w:sz w:val="16"/>
                <w:szCs w:val="16"/>
              </w:rPr>
              <w:t>1</w:t>
            </w:r>
          </w:p>
        </w:tc>
        <w:tc>
          <w:tcPr>
            <w:tcW w:w="535" w:type="dxa"/>
            <w:shd w:val="clear" w:color="000000" w:fill="FFFFFF"/>
            <w:noWrap/>
            <w:hideMark/>
          </w:tcPr>
          <w:p w:rsidR="002E08D4" w:rsidRPr="001106A5" w:rsidRDefault="002E08D4" w:rsidP="002E08D4">
            <w:pPr>
              <w:rPr>
                <w:sz w:val="16"/>
                <w:szCs w:val="16"/>
              </w:rPr>
            </w:pPr>
            <w:r w:rsidRPr="001106A5">
              <w:rPr>
                <w:sz w:val="16"/>
                <w:szCs w:val="16"/>
              </w:rPr>
              <w:t>02</w:t>
            </w:r>
          </w:p>
        </w:tc>
        <w:tc>
          <w:tcPr>
            <w:tcW w:w="701" w:type="dxa"/>
            <w:shd w:val="clear" w:color="000000" w:fill="FFFFFF"/>
            <w:noWrap/>
            <w:hideMark/>
          </w:tcPr>
          <w:p w:rsidR="002E08D4" w:rsidRPr="001106A5" w:rsidRDefault="002E08D4" w:rsidP="002E08D4">
            <w:pPr>
              <w:rPr>
                <w:sz w:val="16"/>
                <w:szCs w:val="16"/>
              </w:rPr>
            </w:pPr>
            <w:r w:rsidRPr="001106A5">
              <w:rPr>
                <w:sz w:val="16"/>
                <w:szCs w:val="16"/>
              </w:rPr>
              <w:t>42240</w:t>
            </w:r>
          </w:p>
        </w:tc>
        <w:tc>
          <w:tcPr>
            <w:tcW w:w="640" w:type="dxa"/>
            <w:shd w:val="clear" w:color="000000" w:fill="FFFFFF"/>
            <w:noWrap/>
            <w:hideMark/>
          </w:tcPr>
          <w:p w:rsidR="002E08D4" w:rsidRPr="001106A5" w:rsidRDefault="002E08D4" w:rsidP="002E08D4">
            <w:pPr>
              <w:rPr>
                <w:sz w:val="16"/>
                <w:szCs w:val="16"/>
              </w:rPr>
            </w:pPr>
            <w:r w:rsidRPr="001106A5">
              <w:rPr>
                <w:sz w:val="16"/>
                <w:szCs w:val="16"/>
              </w:rPr>
              <w:t>240</w:t>
            </w:r>
          </w:p>
        </w:tc>
        <w:tc>
          <w:tcPr>
            <w:tcW w:w="1035" w:type="dxa"/>
            <w:shd w:val="clear" w:color="000000" w:fill="FFFFFF"/>
            <w:noWrap/>
            <w:hideMark/>
          </w:tcPr>
          <w:p w:rsidR="002E08D4" w:rsidRPr="001106A5" w:rsidRDefault="002E08D4" w:rsidP="002E08D4">
            <w:pPr>
              <w:jc w:val="right"/>
              <w:rPr>
                <w:sz w:val="16"/>
                <w:szCs w:val="16"/>
              </w:rPr>
            </w:pPr>
            <w:r w:rsidRPr="001106A5">
              <w:rPr>
                <w:sz w:val="16"/>
                <w:szCs w:val="16"/>
              </w:rPr>
              <w:t>3,5</w:t>
            </w:r>
          </w:p>
        </w:tc>
        <w:tc>
          <w:tcPr>
            <w:tcW w:w="984" w:type="dxa"/>
            <w:shd w:val="clear" w:color="000000" w:fill="FFFFFF"/>
            <w:noWrap/>
            <w:hideMark/>
          </w:tcPr>
          <w:p w:rsidR="002E08D4" w:rsidRPr="001106A5" w:rsidRDefault="002E08D4" w:rsidP="002E08D4">
            <w:pPr>
              <w:jc w:val="right"/>
              <w:rPr>
                <w:sz w:val="16"/>
                <w:szCs w:val="16"/>
              </w:rPr>
            </w:pPr>
            <w:r w:rsidRPr="001106A5">
              <w:rPr>
                <w:sz w:val="16"/>
                <w:szCs w:val="16"/>
              </w:rPr>
              <w:t>3,5</w:t>
            </w:r>
          </w:p>
        </w:tc>
        <w:tc>
          <w:tcPr>
            <w:tcW w:w="984" w:type="dxa"/>
            <w:shd w:val="clear" w:color="000000" w:fill="FFFFFF"/>
            <w:noWrap/>
            <w:hideMark/>
          </w:tcPr>
          <w:p w:rsidR="002E08D4" w:rsidRPr="001106A5" w:rsidRDefault="002E08D4" w:rsidP="002E08D4">
            <w:pPr>
              <w:jc w:val="right"/>
              <w:rPr>
                <w:sz w:val="16"/>
                <w:szCs w:val="16"/>
              </w:rPr>
            </w:pPr>
            <w:r w:rsidRPr="001106A5">
              <w:rPr>
                <w:sz w:val="16"/>
                <w:szCs w:val="16"/>
              </w:rPr>
              <w:t>3,5</w:t>
            </w:r>
          </w:p>
        </w:tc>
      </w:tr>
      <w:tr w:rsidR="002E08D4" w:rsidRPr="001106A5" w:rsidTr="00D601C4">
        <w:trPr>
          <w:trHeight w:val="170"/>
        </w:trPr>
        <w:tc>
          <w:tcPr>
            <w:tcW w:w="3681" w:type="dxa"/>
            <w:shd w:val="clear" w:color="000000" w:fill="FFFFFF"/>
            <w:hideMark/>
          </w:tcPr>
          <w:p w:rsidR="002E08D4" w:rsidRPr="001106A5" w:rsidRDefault="002E08D4" w:rsidP="002E08D4">
            <w:pPr>
              <w:rPr>
                <w:sz w:val="16"/>
                <w:szCs w:val="16"/>
              </w:rPr>
            </w:pPr>
            <w:r w:rsidRPr="001106A5">
              <w:rPr>
                <w:sz w:val="16"/>
                <w:szCs w:val="16"/>
              </w:rPr>
              <w:t xml:space="preserve">Подпрограмма "Развитие общего образования в </w:t>
            </w:r>
            <w:proofErr w:type="spellStart"/>
            <w:r w:rsidRPr="001106A5">
              <w:rPr>
                <w:sz w:val="16"/>
                <w:szCs w:val="16"/>
              </w:rPr>
              <w:t>Чамзинском</w:t>
            </w:r>
            <w:proofErr w:type="spellEnd"/>
            <w:r w:rsidRPr="001106A5">
              <w:rPr>
                <w:sz w:val="16"/>
                <w:szCs w:val="16"/>
              </w:rPr>
              <w:t xml:space="preserve"> муниципальном районе" на 2016-2025 годы</w:t>
            </w:r>
          </w:p>
        </w:tc>
        <w:tc>
          <w:tcPr>
            <w:tcW w:w="385" w:type="dxa"/>
            <w:shd w:val="clear" w:color="000000" w:fill="FFFFFF"/>
            <w:noWrap/>
            <w:hideMark/>
          </w:tcPr>
          <w:p w:rsidR="002E08D4" w:rsidRPr="001106A5" w:rsidRDefault="002E08D4" w:rsidP="002E08D4">
            <w:pPr>
              <w:rPr>
                <w:sz w:val="16"/>
                <w:szCs w:val="16"/>
              </w:rPr>
            </w:pPr>
            <w:r w:rsidRPr="001106A5">
              <w:rPr>
                <w:sz w:val="16"/>
                <w:szCs w:val="16"/>
              </w:rPr>
              <w:t>07</w:t>
            </w:r>
          </w:p>
        </w:tc>
        <w:tc>
          <w:tcPr>
            <w:tcW w:w="565" w:type="dxa"/>
            <w:shd w:val="clear" w:color="000000" w:fill="FFFFFF"/>
            <w:noWrap/>
            <w:hideMark/>
          </w:tcPr>
          <w:p w:rsidR="002E08D4" w:rsidRPr="001106A5" w:rsidRDefault="002E08D4" w:rsidP="002E08D4">
            <w:pPr>
              <w:rPr>
                <w:sz w:val="16"/>
                <w:szCs w:val="16"/>
              </w:rPr>
            </w:pPr>
            <w:r w:rsidRPr="001106A5">
              <w:rPr>
                <w:sz w:val="16"/>
                <w:szCs w:val="16"/>
              </w:rPr>
              <w:t>09</w:t>
            </w:r>
          </w:p>
        </w:tc>
        <w:tc>
          <w:tcPr>
            <w:tcW w:w="454" w:type="dxa"/>
            <w:shd w:val="clear" w:color="000000" w:fill="FFFFFF"/>
            <w:noWrap/>
            <w:hideMark/>
          </w:tcPr>
          <w:p w:rsidR="002E08D4" w:rsidRPr="001106A5" w:rsidRDefault="002E08D4" w:rsidP="002E08D4">
            <w:pPr>
              <w:rPr>
                <w:sz w:val="16"/>
                <w:szCs w:val="16"/>
              </w:rPr>
            </w:pPr>
            <w:r w:rsidRPr="001106A5">
              <w:rPr>
                <w:sz w:val="16"/>
                <w:szCs w:val="16"/>
              </w:rPr>
              <w:t>02</w:t>
            </w:r>
          </w:p>
        </w:tc>
        <w:tc>
          <w:tcPr>
            <w:tcW w:w="454" w:type="dxa"/>
            <w:shd w:val="clear" w:color="000000" w:fill="FFFFFF"/>
            <w:noWrap/>
            <w:hideMark/>
          </w:tcPr>
          <w:p w:rsidR="002E08D4" w:rsidRPr="001106A5" w:rsidRDefault="002E08D4" w:rsidP="002E08D4">
            <w:pPr>
              <w:rPr>
                <w:sz w:val="16"/>
                <w:szCs w:val="16"/>
              </w:rPr>
            </w:pPr>
            <w:r w:rsidRPr="001106A5">
              <w:rPr>
                <w:sz w:val="16"/>
                <w:szCs w:val="16"/>
              </w:rPr>
              <w:t>2</w:t>
            </w:r>
          </w:p>
        </w:tc>
        <w:tc>
          <w:tcPr>
            <w:tcW w:w="535" w:type="dxa"/>
            <w:shd w:val="clear" w:color="000000" w:fill="FFFFFF"/>
            <w:noWrap/>
            <w:hideMark/>
          </w:tcPr>
          <w:p w:rsidR="002E08D4" w:rsidRPr="001106A5" w:rsidRDefault="002E08D4" w:rsidP="002E08D4">
            <w:pPr>
              <w:rPr>
                <w:sz w:val="16"/>
                <w:szCs w:val="16"/>
              </w:rPr>
            </w:pPr>
            <w:r w:rsidRPr="001106A5">
              <w:rPr>
                <w:sz w:val="16"/>
                <w:szCs w:val="16"/>
              </w:rPr>
              <w:t> </w:t>
            </w:r>
          </w:p>
        </w:tc>
        <w:tc>
          <w:tcPr>
            <w:tcW w:w="701" w:type="dxa"/>
            <w:shd w:val="clear" w:color="000000" w:fill="FFFFFF"/>
            <w:noWrap/>
            <w:hideMark/>
          </w:tcPr>
          <w:p w:rsidR="002E08D4" w:rsidRPr="001106A5" w:rsidRDefault="002E08D4" w:rsidP="002E08D4">
            <w:pPr>
              <w:rPr>
                <w:sz w:val="16"/>
                <w:szCs w:val="16"/>
              </w:rPr>
            </w:pPr>
            <w:r w:rsidRPr="001106A5">
              <w:rPr>
                <w:sz w:val="16"/>
                <w:szCs w:val="16"/>
              </w:rPr>
              <w:t> </w:t>
            </w:r>
          </w:p>
        </w:tc>
        <w:tc>
          <w:tcPr>
            <w:tcW w:w="640" w:type="dxa"/>
            <w:shd w:val="clear" w:color="000000" w:fill="FFFFFF"/>
            <w:noWrap/>
            <w:hideMark/>
          </w:tcPr>
          <w:p w:rsidR="002E08D4" w:rsidRPr="001106A5" w:rsidRDefault="002E08D4" w:rsidP="002E08D4">
            <w:pPr>
              <w:rPr>
                <w:sz w:val="16"/>
                <w:szCs w:val="16"/>
              </w:rPr>
            </w:pPr>
            <w:r w:rsidRPr="001106A5">
              <w:rPr>
                <w:sz w:val="16"/>
                <w:szCs w:val="16"/>
              </w:rPr>
              <w:t> </w:t>
            </w:r>
          </w:p>
        </w:tc>
        <w:tc>
          <w:tcPr>
            <w:tcW w:w="1035" w:type="dxa"/>
            <w:shd w:val="clear" w:color="000000" w:fill="FFFFFF"/>
            <w:noWrap/>
            <w:hideMark/>
          </w:tcPr>
          <w:p w:rsidR="002E08D4" w:rsidRPr="001106A5" w:rsidRDefault="002E08D4" w:rsidP="002E08D4">
            <w:pPr>
              <w:jc w:val="right"/>
              <w:rPr>
                <w:sz w:val="16"/>
                <w:szCs w:val="16"/>
              </w:rPr>
            </w:pPr>
            <w:r w:rsidRPr="001106A5">
              <w:rPr>
                <w:sz w:val="16"/>
                <w:szCs w:val="16"/>
              </w:rPr>
              <w:t>137,5</w:t>
            </w:r>
          </w:p>
        </w:tc>
        <w:tc>
          <w:tcPr>
            <w:tcW w:w="984" w:type="dxa"/>
            <w:shd w:val="clear" w:color="000000" w:fill="FFFFFF"/>
            <w:noWrap/>
            <w:hideMark/>
          </w:tcPr>
          <w:p w:rsidR="002E08D4" w:rsidRPr="001106A5" w:rsidRDefault="002E08D4" w:rsidP="002E08D4">
            <w:pPr>
              <w:jc w:val="right"/>
              <w:rPr>
                <w:sz w:val="16"/>
                <w:szCs w:val="16"/>
              </w:rPr>
            </w:pPr>
            <w:r w:rsidRPr="001106A5">
              <w:rPr>
                <w:sz w:val="16"/>
                <w:szCs w:val="16"/>
              </w:rPr>
              <w:t>137,5</w:t>
            </w:r>
          </w:p>
        </w:tc>
        <w:tc>
          <w:tcPr>
            <w:tcW w:w="984" w:type="dxa"/>
            <w:shd w:val="clear" w:color="000000" w:fill="FFFFFF"/>
            <w:noWrap/>
            <w:hideMark/>
          </w:tcPr>
          <w:p w:rsidR="002E08D4" w:rsidRPr="001106A5" w:rsidRDefault="002E08D4" w:rsidP="002E08D4">
            <w:pPr>
              <w:jc w:val="right"/>
              <w:rPr>
                <w:sz w:val="16"/>
                <w:szCs w:val="16"/>
              </w:rPr>
            </w:pPr>
            <w:r w:rsidRPr="001106A5">
              <w:rPr>
                <w:sz w:val="16"/>
                <w:szCs w:val="16"/>
              </w:rPr>
              <w:t>137,5</w:t>
            </w:r>
          </w:p>
        </w:tc>
      </w:tr>
      <w:tr w:rsidR="002E08D4" w:rsidRPr="001106A5" w:rsidTr="00D601C4">
        <w:trPr>
          <w:trHeight w:val="170"/>
        </w:trPr>
        <w:tc>
          <w:tcPr>
            <w:tcW w:w="3681" w:type="dxa"/>
            <w:shd w:val="clear" w:color="000000" w:fill="FFFFFF"/>
            <w:hideMark/>
          </w:tcPr>
          <w:p w:rsidR="002E08D4" w:rsidRPr="001106A5" w:rsidRDefault="002E08D4" w:rsidP="002E08D4">
            <w:pPr>
              <w:rPr>
                <w:sz w:val="16"/>
                <w:szCs w:val="16"/>
              </w:rPr>
            </w:pPr>
            <w:r w:rsidRPr="001106A5">
              <w:rPr>
                <w:sz w:val="16"/>
                <w:szCs w:val="16"/>
              </w:rPr>
              <w:t>Основное мероприятие "Изменение школьной инфраструктуры"</w:t>
            </w:r>
          </w:p>
        </w:tc>
        <w:tc>
          <w:tcPr>
            <w:tcW w:w="385" w:type="dxa"/>
            <w:shd w:val="clear" w:color="000000" w:fill="FFFFFF"/>
            <w:noWrap/>
            <w:hideMark/>
          </w:tcPr>
          <w:p w:rsidR="002E08D4" w:rsidRPr="001106A5" w:rsidRDefault="002E08D4" w:rsidP="002E08D4">
            <w:pPr>
              <w:rPr>
                <w:sz w:val="16"/>
                <w:szCs w:val="16"/>
              </w:rPr>
            </w:pPr>
            <w:r w:rsidRPr="001106A5">
              <w:rPr>
                <w:sz w:val="16"/>
                <w:szCs w:val="16"/>
              </w:rPr>
              <w:t>07</w:t>
            </w:r>
          </w:p>
        </w:tc>
        <w:tc>
          <w:tcPr>
            <w:tcW w:w="565" w:type="dxa"/>
            <w:shd w:val="clear" w:color="000000" w:fill="FFFFFF"/>
            <w:noWrap/>
            <w:hideMark/>
          </w:tcPr>
          <w:p w:rsidR="002E08D4" w:rsidRPr="001106A5" w:rsidRDefault="002E08D4" w:rsidP="002E08D4">
            <w:pPr>
              <w:rPr>
                <w:sz w:val="16"/>
                <w:szCs w:val="16"/>
              </w:rPr>
            </w:pPr>
            <w:r w:rsidRPr="001106A5">
              <w:rPr>
                <w:sz w:val="16"/>
                <w:szCs w:val="16"/>
              </w:rPr>
              <w:t>09</w:t>
            </w:r>
          </w:p>
        </w:tc>
        <w:tc>
          <w:tcPr>
            <w:tcW w:w="454" w:type="dxa"/>
            <w:shd w:val="clear" w:color="000000" w:fill="FFFFFF"/>
            <w:noWrap/>
            <w:hideMark/>
          </w:tcPr>
          <w:p w:rsidR="002E08D4" w:rsidRPr="001106A5" w:rsidRDefault="002E08D4" w:rsidP="002E08D4">
            <w:pPr>
              <w:rPr>
                <w:sz w:val="16"/>
                <w:szCs w:val="16"/>
              </w:rPr>
            </w:pPr>
            <w:r w:rsidRPr="001106A5">
              <w:rPr>
                <w:sz w:val="16"/>
                <w:szCs w:val="16"/>
              </w:rPr>
              <w:t>02</w:t>
            </w:r>
          </w:p>
        </w:tc>
        <w:tc>
          <w:tcPr>
            <w:tcW w:w="454" w:type="dxa"/>
            <w:shd w:val="clear" w:color="000000" w:fill="FFFFFF"/>
            <w:noWrap/>
            <w:hideMark/>
          </w:tcPr>
          <w:p w:rsidR="002E08D4" w:rsidRPr="001106A5" w:rsidRDefault="002E08D4" w:rsidP="002E08D4">
            <w:pPr>
              <w:rPr>
                <w:sz w:val="16"/>
                <w:szCs w:val="16"/>
              </w:rPr>
            </w:pPr>
            <w:r w:rsidRPr="001106A5">
              <w:rPr>
                <w:sz w:val="16"/>
                <w:szCs w:val="16"/>
              </w:rPr>
              <w:t>2</w:t>
            </w:r>
          </w:p>
        </w:tc>
        <w:tc>
          <w:tcPr>
            <w:tcW w:w="535" w:type="dxa"/>
            <w:shd w:val="clear" w:color="000000" w:fill="FFFFFF"/>
            <w:noWrap/>
            <w:hideMark/>
          </w:tcPr>
          <w:p w:rsidR="002E08D4" w:rsidRPr="001106A5" w:rsidRDefault="002E08D4" w:rsidP="002E08D4">
            <w:pPr>
              <w:rPr>
                <w:sz w:val="16"/>
                <w:szCs w:val="16"/>
              </w:rPr>
            </w:pPr>
            <w:r w:rsidRPr="001106A5">
              <w:rPr>
                <w:sz w:val="16"/>
                <w:szCs w:val="16"/>
              </w:rPr>
              <w:t>05</w:t>
            </w:r>
          </w:p>
        </w:tc>
        <w:tc>
          <w:tcPr>
            <w:tcW w:w="701" w:type="dxa"/>
            <w:shd w:val="clear" w:color="000000" w:fill="FFFFFF"/>
            <w:noWrap/>
            <w:hideMark/>
          </w:tcPr>
          <w:p w:rsidR="002E08D4" w:rsidRPr="001106A5" w:rsidRDefault="002E08D4" w:rsidP="002E08D4">
            <w:pPr>
              <w:rPr>
                <w:sz w:val="16"/>
                <w:szCs w:val="16"/>
              </w:rPr>
            </w:pPr>
            <w:r w:rsidRPr="001106A5">
              <w:rPr>
                <w:sz w:val="16"/>
                <w:szCs w:val="16"/>
              </w:rPr>
              <w:t> </w:t>
            </w:r>
          </w:p>
        </w:tc>
        <w:tc>
          <w:tcPr>
            <w:tcW w:w="640" w:type="dxa"/>
            <w:shd w:val="clear" w:color="000000" w:fill="FFFFFF"/>
            <w:noWrap/>
            <w:hideMark/>
          </w:tcPr>
          <w:p w:rsidR="002E08D4" w:rsidRPr="001106A5" w:rsidRDefault="002E08D4" w:rsidP="002E08D4">
            <w:pPr>
              <w:rPr>
                <w:sz w:val="16"/>
                <w:szCs w:val="16"/>
              </w:rPr>
            </w:pPr>
            <w:r w:rsidRPr="001106A5">
              <w:rPr>
                <w:sz w:val="16"/>
                <w:szCs w:val="16"/>
              </w:rPr>
              <w:t> </w:t>
            </w:r>
          </w:p>
        </w:tc>
        <w:tc>
          <w:tcPr>
            <w:tcW w:w="1035" w:type="dxa"/>
            <w:shd w:val="clear" w:color="000000" w:fill="FFFFFF"/>
            <w:noWrap/>
            <w:hideMark/>
          </w:tcPr>
          <w:p w:rsidR="002E08D4" w:rsidRPr="001106A5" w:rsidRDefault="002E08D4" w:rsidP="002E08D4">
            <w:pPr>
              <w:jc w:val="right"/>
              <w:rPr>
                <w:sz w:val="16"/>
                <w:szCs w:val="16"/>
              </w:rPr>
            </w:pPr>
            <w:r w:rsidRPr="001106A5">
              <w:rPr>
                <w:sz w:val="16"/>
                <w:szCs w:val="16"/>
              </w:rPr>
              <w:t>68,2</w:t>
            </w:r>
          </w:p>
        </w:tc>
        <w:tc>
          <w:tcPr>
            <w:tcW w:w="984" w:type="dxa"/>
            <w:shd w:val="clear" w:color="000000" w:fill="FFFFFF"/>
            <w:noWrap/>
            <w:hideMark/>
          </w:tcPr>
          <w:p w:rsidR="002E08D4" w:rsidRPr="001106A5" w:rsidRDefault="002E08D4" w:rsidP="002E08D4">
            <w:pPr>
              <w:jc w:val="right"/>
              <w:rPr>
                <w:sz w:val="16"/>
                <w:szCs w:val="16"/>
              </w:rPr>
            </w:pPr>
            <w:r w:rsidRPr="001106A5">
              <w:rPr>
                <w:sz w:val="16"/>
                <w:szCs w:val="16"/>
              </w:rPr>
              <w:t>68,2</w:t>
            </w:r>
          </w:p>
        </w:tc>
        <w:tc>
          <w:tcPr>
            <w:tcW w:w="984" w:type="dxa"/>
            <w:shd w:val="clear" w:color="000000" w:fill="FFFFFF"/>
            <w:noWrap/>
            <w:hideMark/>
          </w:tcPr>
          <w:p w:rsidR="002E08D4" w:rsidRPr="001106A5" w:rsidRDefault="002E08D4" w:rsidP="002E08D4">
            <w:pPr>
              <w:jc w:val="right"/>
              <w:rPr>
                <w:sz w:val="16"/>
                <w:szCs w:val="16"/>
              </w:rPr>
            </w:pPr>
            <w:r w:rsidRPr="001106A5">
              <w:rPr>
                <w:sz w:val="16"/>
                <w:szCs w:val="16"/>
              </w:rPr>
              <w:t>68,2</w:t>
            </w:r>
          </w:p>
        </w:tc>
      </w:tr>
      <w:tr w:rsidR="002E08D4" w:rsidRPr="001106A5" w:rsidTr="00D601C4">
        <w:trPr>
          <w:trHeight w:val="170"/>
        </w:trPr>
        <w:tc>
          <w:tcPr>
            <w:tcW w:w="3681" w:type="dxa"/>
            <w:shd w:val="clear" w:color="000000" w:fill="FFFFFF"/>
            <w:hideMark/>
          </w:tcPr>
          <w:p w:rsidR="002E08D4" w:rsidRPr="001106A5" w:rsidRDefault="002E08D4" w:rsidP="002E08D4">
            <w:pPr>
              <w:rPr>
                <w:sz w:val="16"/>
                <w:szCs w:val="16"/>
              </w:rPr>
            </w:pPr>
            <w:r w:rsidRPr="001106A5">
              <w:rPr>
                <w:sz w:val="16"/>
                <w:szCs w:val="16"/>
              </w:rPr>
              <w:t>Мероприятия в области образования</w:t>
            </w:r>
          </w:p>
        </w:tc>
        <w:tc>
          <w:tcPr>
            <w:tcW w:w="385" w:type="dxa"/>
            <w:shd w:val="clear" w:color="000000" w:fill="FFFFFF"/>
            <w:noWrap/>
            <w:hideMark/>
          </w:tcPr>
          <w:p w:rsidR="002E08D4" w:rsidRPr="001106A5" w:rsidRDefault="002E08D4" w:rsidP="002E08D4">
            <w:pPr>
              <w:rPr>
                <w:sz w:val="16"/>
                <w:szCs w:val="16"/>
              </w:rPr>
            </w:pPr>
            <w:r w:rsidRPr="001106A5">
              <w:rPr>
                <w:sz w:val="16"/>
                <w:szCs w:val="16"/>
              </w:rPr>
              <w:t>07</w:t>
            </w:r>
          </w:p>
        </w:tc>
        <w:tc>
          <w:tcPr>
            <w:tcW w:w="565" w:type="dxa"/>
            <w:shd w:val="clear" w:color="000000" w:fill="FFFFFF"/>
            <w:noWrap/>
            <w:hideMark/>
          </w:tcPr>
          <w:p w:rsidR="002E08D4" w:rsidRPr="001106A5" w:rsidRDefault="002E08D4" w:rsidP="002E08D4">
            <w:pPr>
              <w:rPr>
                <w:sz w:val="16"/>
                <w:szCs w:val="16"/>
              </w:rPr>
            </w:pPr>
            <w:r w:rsidRPr="001106A5">
              <w:rPr>
                <w:sz w:val="16"/>
                <w:szCs w:val="16"/>
              </w:rPr>
              <w:t>09</w:t>
            </w:r>
          </w:p>
        </w:tc>
        <w:tc>
          <w:tcPr>
            <w:tcW w:w="454" w:type="dxa"/>
            <w:shd w:val="clear" w:color="000000" w:fill="FFFFFF"/>
            <w:noWrap/>
            <w:hideMark/>
          </w:tcPr>
          <w:p w:rsidR="002E08D4" w:rsidRPr="001106A5" w:rsidRDefault="002E08D4" w:rsidP="002E08D4">
            <w:pPr>
              <w:rPr>
                <w:sz w:val="16"/>
                <w:szCs w:val="16"/>
              </w:rPr>
            </w:pPr>
            <w:r w:rsidRPr="001106A5">
              <w:rPr>
                <w:sz w:val="16"/>
                <w:szCs w:val="16"/>
              </w:rPr>
              <w:t>02</w:t>
            </w:r>
          </w:p>
        </w:tc>
        <w:tc>
          <w:tcPr>
            <w:tcW w:w="454" w:type="dxa"/>
            <w:shd w:val="clear" w:color="000000" w:fill="FFFFFF"/>
            <w:noWrap/>
            <w:hideMark/>
          </w:tcPr>
          <w:p w:rsidR="002E08D4" w:rsidRPr="001106A5" w:rsidRDefault="002E08D4" w:rsidP="002E08D4">
            <w:pPr>
              <w:rPr>
                <w:sz w:val="16"/>
                <w:szCs w:val="16"/>
              </w:rPr>
            </w:pPr>
            <w:r w:rsidRPr="001106A5">
              <w:rPr>
                <w:sz w:val="16"/>
                <w:szCs w:val="16"/>
              </w:rPr>
              <w:t>2</w:t>
            </w:r>
          </w:p>
        </w:tc>
        <w:tc>
          <w:tcPr>
            <w:tcW w:w="535" w:type="dxa"/>
            <w:shd w:val="clear" w:color="000000" w:fill="FFFFFF"/>
            <w:noWrap/>
            <w:hideMark/>
          </w:tcPr>
          <w:p w:rsidR="002E08D4" w:rsidRPr="001106A5" w:rsidRDefault="002E08D4" w:rsidP="002E08D4">
            <w:pPr>
              <w:rPr>
                <w:sz w:val="16"/>
                <w:szCs w:val="16"/>
              </w:rPr>
            </w:pPr>
            <w:r w:rsidRPr="001106A5">
              <w:rPr>
                <w:sz w:val="16"/>
                <w:szCs w:val="16"/>
              </w:rPr>
              <w:t>05</w:t>
            </w:r>
          </w:p>
        </w:tc>
        <w:tc>
          <w:tcPr>
            <w:tcW w:w="701" w:type="dxa"/>
            <w:shd w:val="clear" w:color="000000" w:fill="FFFFFF"/>
            <w:noWrap/>
            <w:hideMark/>
          </w:tcPr>
          <w:p w:rsidR="002E08D4" w:rsidRPr="001106A5" w:rsidRDefault="002E08D4" w:rsidP="002E08D4">
            <w:pPr>
              <w:rPr>
                <w:sz w:val="16"/>
                <w:szCs w:val="16"/>
              </w:rPr>
            </w:pPr>
            <w:r w:rsidRPr="001106A5">
              <w:rPr>
                <w:sz w:val="16"/>
                <w:szCs w:val="16"/>
              </w:rPr>
              <w:t>42240</w:t>
            </w:r>
          </w:p>
        </w:tc>
        <w:tc>
          <w:tcPr>
            <w:tcW w:w="640" w:type="dxa"/>
            <w:shd w:val="clear" w:color="000000" w:fill="FFFFFF"/>
            <w:noWrap/>
            <w:hideMark/>
          </w:tcPr>
          <w:p w:rsidR="002E08D4" w:rsidRPr="001106A5" w:rsidRDefault="002E08D4" w:rsidP="002E08D4">
            <w:pPr>
              <w:rPr>
                <w:sz w:val="16"/>
                <w:szCs w:val="16"/>
              </w:rPr>
            </w:pPr>
            <w:r w:rsidRPr="001106A5">
              <w:rPr>
                <w:sz w:val="16"/>
                <w:szCs w:val="16"/>
              </w:rPr>
              <w:t> </w:t>
            </w:r>
          </w:p>
        </w:tc>
        <w:tc>
          <w:tcPr>
            <w:tcW w:w="1035" w:type="dxa"/>
            <w:shd w:val="clear" w:color="000000" w:fill="FFFFFF"/>
            <w:noWrap/>
            <w:hideMark/>
          </w:tcPr>
          <w:p w:rsidR="002E08D4" w:rsidRPr="001106A5" w:rsidRDefault="002E08D4" w:rsidP="002E08D4">
            <w:pPr>
              <w:jc w:val="right"/>
              <w:rPr>
                <w:sz w:val="16"/>
                <w:szCs w:val="16"/>
              </w:rPr>
            </w:pPr>
            <w:r w:rsidRPr="001106A5">
              <w:rPr>
                <w:sz w:val="16"/>
                <w:szCs w:val="16"/>
              </w:rPr>
              <w:t>68,2</w:t>
            </w:r>
          </w:p>
        </w:tc>
        <w:tc>
          <w:tcPr>
            <w:tcW w:w="984" w:type="dxa"/>
            <w:shd w:val="clear" w:color="000000" w:fill="FFFFFF"/>
            <w:noWrap/>
            <w:hideMark/>
          </w:tcPr>
          <w:p w:rsidR="002E08D4" w:rsidRPr="001106A5" w:rsidRDefault="002E08D4" w:rsidP="002E08D4">
            <w:pPr>
              <w:jc w:val="right"/>
              <w:rPr>
                <w:sz w:val="16"/>
                <w:szCs w:val="16"/>
              </w:rPr>
            </w:pPr>
            <w:r w:rsidRPr="001106A5">
              <w:rPr>
                <w:sz w:val="16"/>
                <w:szCs w:val="16"/>
              </w:rPr>
              <w:t>68,2</w:t>
            </w:r>
          </w:p>
        </w:tc>
        <w:tc>
          <w:tcPr>
            <w:tcW w:w="984" w:type="dxa"/>
            <w:shd w:val="clear" w:color="000000" w:fill="FFFFFF"/>
            <w:noWrap/>
            <w:hideMark/>
          </w:tcPr>
          <w:p w:rsidR="002E08D4" w:rsidRPr="001106A5" w:rsidRDefault="002E08D4" w:rsidP="002E08D4">
            <w:pPr>
              <w:jc w:val="right"/>
              <w:rPr>
                <w:sz w:val="16"/>
                <w:szCs w:val="16"/>
              </w:rPr>
            </w:pPr>
            <w:r w:rsidRPr="001106A5">
              <w:rPr>
                <w:sz w:val="16"/>
                <w:szCs w:val="16"/>
              </w:rPr>
              <w:t>68,2</w:t>
            </w:r>
          </w:p>
        </w:tc>
      </w:tr>
      <w:tr w:rsidR="002E08D4" w:rsidRPr="001106A5" w:rsidTr="00D601C4">
        <w:trPr>
          <w:trHeight w:val="170"/>
        </w:trPr>
        <w:tc>
          <w:tcPr>
            <w:tcW w:w="3681" w:type="dxa"/>
            <w:shd w:val="clear" w:color="000000" w:fill="FFFFFF"/>
            <w:hideMark/>
          </w:tcPr>
          <w:p w:rsidR="002E08D4" w:rsidRPr="001106A5" w:rsidRDefault="002E08D4" w:rsidP="002E08D4">
            <w:pPr>
              <w:rPr>
                <w:sz w:val="16"/>
                <w:szCs w:val="16"/>
              </w:rPr>
            </w:pPr>
            <w:r w:rsidRPr="001106A5">
              <w:rPr>
                <w:sz w:val="16"/>
                <w:szCs w:val="16"/>
              </w:rPr>
              <w:t>Закупка товаров, работ и услуг для обеспечения государственных (муниципальных) нужд</w:t>
            </w:r>
          </w:p>
        </w:tc>
        <w:tc>
          <w:tcPr>
            <w:tcW w:w="385" w:type="dxa"/>
            <w:shd w:val="clear" w:color="000000" w:fill="FFFFFF"/>
            <w:noWrap/>
            <w:hideMark/>
          </w:tcPr>
          <w:p w:rsidR="002E08D4" w:rsidRPr="001106A5" w:rsidRDefault="002E08D4" w:rsidP="002E08D4">
            <w:pPr>
              <w:rPr>
                <w:sz w:val="16"/>
                <w:szCs w:val="16"/>
              </w:rPr>
            </w:pPr>
            <w:r w:rsidRPr="001106A5">
              <w:rPr>
                <w:sz w:val="16"/>
                <w:szCs w:val="16"/>
              </w:rPr>
              <w:t>07</w:t>
            </w:r>
          </w:p>
        </w:tc>
        <w:tc>
          <w:tcPr>
            <w:tcW w:w="565" w:type="dxa"/>
            <w:shd w:val="clear" w:color="000000" w:fill="FFFFFF"/>
            <w:noWrap/>
            <w:hideMark/>
          </w:tcPr>
          <w:p w:rsidR="002E08D4" w:rsidRPr="001106A5" w:rsidRDefault="002E08D4" w:rsidP="002E08D4">
            <w:pPr>
              <w:rPr>
                <w:sz w:val="16"/>
                <w:szCs w:val="16"/>
              </w:rPr>
            </w:pPr>
            <w:r w:rsidRPr="001106A5">
              <w:rPr>
                <w:sz w:val="16"/>
                <w:szCs w:val="16"/>
              </w:rPr>
              <w:t>09</w:t>
            </w:r>
          </w:p>
        </w:tc>
        <w:tc>
          <w:tcPr>
            <w:tcW w:w="454" w:type="dxa"/>
            <w:shd w:val="clear" w:color="000000" w:fill="FFFFFF"/>
            <w:noWrap/>
            <w:hideMark/>
          </w:tcPr>
          <w:p w:rsidR="002E08D4" w:rsidRPr="001106A5" w:rsidRDefault="002E08D4" w:rsidP="002E08D4">
            <w:pPr>
              <w:rPr>
                <w:sz w:val="16"/>
                <w:szCs w:val="16"/>
              </w:rPr>
            </w:pPr>
            <w:r w:rsidRPr="001106A5">
              <w:rPr>
                <w:sz w:val="16"/>
                <w:szCs w:val="16"/>
              </w:rPr>
              <w:t>02</w:t>
            </w:r>
          </w:p>
        </w:tc>
        <w:tc>
          <w:tcPr>
            <w:tcW w:w="454" w:type="dxa"/>
            <w:shd w:val="clear" w:color="000000" w:fill="FFFFFF"/>
            <w:noWrap/>
            <w:hideMark/>
          </w:tcPr>
          <w:p w:rsidR="002E08D4" w:rsidRPr="001106A5" w:rsidRDefault="002E08D4" w:rsidP="002E08D4">
            <w:pPr>
              <w:rPr>
                <w:sz w:val="16"/>
                <w:szCs w:val="16"/>
              </w:rPr>
            </w:pPr>
            <w:r w:rsidRPr="001106A5">
              <w:rPr>
                <w:sz w:val="16"/>
                <w:szCs w:val="16"/>
              </w:rPr>
              <w:t>2</w:t>
            </w:r>
          </w:p>
        </w:tc>
        <w:tc>
          <w:tcPr>
            <w:tcW w:w="535" w:type="dxa"/>
            <w:shd w:val="clear" w:color="000000" w:fill="FFFFFF"/>
            <w:noWrap/>
            <w:hideMark/>
          </w:tcPr>
          <w:p w:rsidR="002E08D4" w:rsidRPr="001106A5" w:rsidRDefault="002E08D4" w:rsidP="002E08D4">
            <w:pPr>
              <w:rPr>
                <w:sz w:val="16"/>
                <w:szCs w:val="16"/>
              </w:rPr>
            </w:pPr>
            <w:r w:rsidRPr="001106A5">
              <w:rPr>
                <w:sz w:val="16"/>
                <w:szCs w:val="16"/>
              </w:rPr>
              <w:t>05</w:t>
            </w:r>
          </w:p>
        </w:tc>
        <w:tc>
          <w:tcPr>
            <w:tcW w:w="701" w:type="dxa"/>
            <w:shd w:val="clear" w:color="000000" w:fill="FFFFFF"/>
            <w:noWrap/>
            <w:hideMark/>
          </w:tcPr>
          <w:p w:rsidR="002E08D4" w:rsidRPr="001106A5" w:rsidRDefault="002E08D4" w:rsidP="002E08D4">
            <w:pPr>
              <w:rPr>
                <w:sz w:val="16"/>
                <w:szCs w:val="16"/>
              </w:rPr>
            </w:pPr>
            <w:r w:rsidRPr="001106A5">
              <w:rPr>
                <w:sz w:val="16"/>
                <w:szCs w:val="16"/>
              </w:rPr>
              <w:t>42240</w:t>
            </w:r>
          </w:p>
        </w:tc>
        <w:tc>
          <w:tcPr>
            <w:tcW w:w="640" w:type="dxa"/>
            <w:shd w:val="clear" w:color="000000" w:fill="FFFFFF"/>
            <w:noWrap/>
            <w:hideMark/>
          </w:tcPr>
          <w:p w:rsidR="002E08D4" w:rsidRPr="001106A5" w:rsidRDefault="002E08D4" w:rsidP="002E08D4">
            <w:pPr>
              <w:rPr>
                <w:sz w:val="16"/>
                <w:szCs w:val="16"/>
              </w:rPr>
            </w:pPr>
            <w:r w:rsidRPr="001106A5">
              <w:rPr>
                <w:sz w:val="16"/>
                <w:szCs w:val="16"/>
              </w:rPr>
              <w:t>200</w:t>
            </w:r>
          </w:p>
        </w:tc>
        <w:tc>
          <w:tcPr>
            <w:tcW w:w="1035" w:type="dxa"/>
            <w:shd w:val="clear" w:color="000000" w:fill="FFFFFF"/>
            <w:noWrap/>
            <w:hideMark/>
          </w:tcPr>
          <w:p w:rsidR="002E08D4" w:rsidRPr="001106A5" w:rsidRDefault="002E08D4" w:rsidP="002E08D4">
            <w:pPr>
              <w:jc w:val="right"/>
              <w:rPr>
                <w:sz w:val="16"/>
                <w:szCs w:val="16"/>
              </w:rPr>
            </w:pPr>
            <w:r w:rsidRPr="001106A5">
              <w:rPr>
                <w:sz w:val="16"/>
                <w:szCs w:val="16"/>
              </w:rPr>
              <w:t>68,2</w:t>
            </w:r>
          </w:p>
        </w:tc>
        <w:tc>
          <w:tcPr>
            <w:tcW w:w="984" w:type="dxa"/>
            <w:shd w:val="clear" w:color="000000" w:fill="FFFFFF"/>
            <w:noWrap/>
            <w:hideMark/>
          </w:tcPr>
          <w:p w:rsidR="002E08D4" w:rsidRPr="001106A5" w:rsidRDefault="002E08D4" w:rsidP="002E08D4">
            <w:pPr>
              <w:jc w:val="right"/>
              <w:rPr>
                <w:sz w:val="16"/>
                <w:szCs w:val="16"/>
              </w:rPr>
            </w:pPr>
            <w:r w:rsidRPr="001106A5">
              <w:rPr>
                <w:sz w:val="16"/>
                <w:szCs w:val="16"/>
              </w:rPr>
              <w:t>68,2</w:t>
            </w:r>
          </w:p>
        </w:tc>
        <w:tc>
          <w:tcPr>
            <w:tcW w:w="984" w:type="dxa"/>
            <w:shd w:val="clear" w:color="000000" w:fill="FFFFFF"/>
            <w:noWrap/>
            <w:hideMark/>
          </w:tcPr>
          <w:p w:rsidR="002E08D4" w:rsidRPr="001106A5" w:rsidRDefault="002E08D4" w:rsidP="002E08D4">
            <w:pPr>
              <w:jc w:val="right"/>
              <w:rPr>
                <w:sz w:val="16"/>
                <w:szCs w:val="16"/>
              </w:rPr>
            </w:pPr>
            <w:r w:rsidRPr="001106A5">
              <w:rPr>
                <w:sz w:val="16"/>
                <w:szCs w:val="16"/>
              </w:rPr>
              <w:t>68,2</w:t>
            </w:r>
          </w:p>
        </w:tc>
      </w:tr>
      <w:tr w:rsidR="002E08D4" w:rsidRPr="001106A5" w:rsidTr="00D601C4">
        <w:trPr>
          <w:trHeight w:val="170"/>
        </w:trPr>
        <w:tc>
          <w:tcPr>
            <w:tcW w:w="3681" w:type="dxa"/>
            <w:shd w:val="clear" w:color="000000" w:fill="FFFFFF"/>
            <w:hideMark/>
          </w:tcPr>
          <w:p w:rsidR="002E08D4" w:rsidRPr="001106A5" w:rsidRDefault="002E08D4" w:rsidP="002E08D4">
            <w:pPr>
              <w:rPr>
                <w:sz w:val="16"/>
                <w:szCs w:val="16"/>
              </w:rPr>
            </w:pPr>
            <w:r w:rsidRPr="001106A5">
              <w:rPr>
                <w:sz w:val="16"/>
                <w:szCs w:val="16"/>
              </w:rPr>
              <w:t>Иные закупки товаров, работ и услуг для обеспечения государственных (муниципальных) нужд</w:t>
            </w:r>
          </w:p>
        </w:tc>
        <w:tc>
          <w:tcPr>
            <w:tcW w:w="385" w:type="dxa"/>
            <w:shd w:val="clear" w:color="000000" w:fill="FFFFFF"/>
            <w:noWrap/>
            <w:hideMark/>
          </w:tcPr>
          <w:p w:rsidR="002E08D4" w:rsidRPr="001106A5" w:rsidRDefault="002E08D4" w:rsidP="002E08D4">
            <w:pPr>
              <w:rPr>
                <w:sz w:val="16"/>
                <w:szCs w:val="16"/>
              </w:rPr>
            </w:pPr>
            <w:r w:rsidRPr="001106A5">
              <w:rPr>
                <w:sz w:val="16"/>
                <w:szCs w:val="16"/>
              </w:rPr>
              <w:t>07</w:t>
            </w:r>
          </w:p>
        </w:tc>
        <w:tc>
          <w:tcPr>
            <w:tcW w:w="565" w:type="dxa"/>
            <w:shd w:val="clear" w:color="000000" w:fill="FFFFFF"/>
            <w:noWrap/>
            <w:hideMark/>
          </w:tcPr>
          <w:p w:rsidR="002E08D4" w:rsidRPr="001106A5" w:rsidRDefault="002E08D4" w:rsidP="002E08D4">
            <w:pPr>
              <w:rPr>
                <w:sz w:val="16"/>
                <w:szCs w:val="16"/>
              </w:rPr>
            </w:pPr>
            <w:r w:rsidRPr="001106A5">
              <w:rPr>
                <w:sz w:val="16"/>
                <w:szCs w:val="16"/>
              </w:rPr>
              <w:t>09</w:t>
            </w:r>
          </w:p>
        </w:tc>
        <w:tc>
          <w:tcPr>
            <w:tcW w:w="454" w:type="dxa"/>
            <w:shd w:val="clear" w:color="000000" w:fill="FFFFFF"/>
            <w:noWrap/>
            <w:hideMark/>
          </w:tcPr>
          <w:p w:rsidR="002E08D4" w:rsidRPr="001106A5" w:rsidRDefault="002E08D4" w:rsidP="002E08D4">
            <w:pPr>
              <w:rPr>
                <w:sz w:val="16"/>
                <w:szCs w:val="16"/>
              </w:rPr>
            </w:pPr>
            <w:r w:rsidRPr="001106A5">
              <w:rPr>
                <w:sz w:val="16"/>
                <w:szCs w:val="16"/>
              </w:rPr>
              <w:t>02</w:t>
            </w:r>
          </w:p>
        </w:tc>
        <w:tc>
          <w:tcPr>
            <w:tcW w:w="454" w:type="dxa"/>
            <w:shd w:val="clear" w:color="000000" w:fill="FFFFFF"/>
            <w:noWrap/>
            <w:hideMark/>
          </w:tcPr>
          <w:p w:rsidR="002E08D4" w:rsidRPr="001106A5" w:rsidRDefault="002E08D4" w:rsidP="002E08D4">
            <w:pPr>
              <w:rPr>
                <w:sz w:val="16"/>
                <w:szCs w:val="16"/>
              </w:rPr>
            </w:pPr>
            <w:r w:rsidRPr="001106A5">
              <w:rPr>
                <w:sz w:val="16"/>
                <w:szCs w:val="16"/>
              </w:rPr>
              <w:t>2</w:t>
            </w:r>
          </w:p>
        </w:tc>
        <w:tc>
          <w:tcPr>
            <w:tcW w:w="535" w:type="dxa"/>
            <w:shd w:val="clear" w:color="000000" w:fill="FFFFFF"/>
            <w:noWrap/>
            <w:hideMark/>
          </w:tcPr>
          <w:p w:rsidR="002E08D4" w:rsidRPr="001106A5" w:rsidRDefault="002E08D4" w:rsidP="002E08D4">
            <w:pPr>
              <w:rPr>
                <w:sz w:val="16"/>
                <w:szCs w:val="16"/>
              </w:rPr>
            </w:pPr>
            <w:r w:rsidRPr="001106A5">
              <w:rPr>
                <w:sz w:val="16"/>
                <w:szCs w:val="16"/>
              </w:rPr>
              <w:t>05</w:t>
            </w:r>
          </w:p>
        </w:tc>
        <w:tc>
          <w:tcPr>
            <w:tcW w:w="701" w:type="dxa"/>
            <w:shd w:val="clear" w:color="000000" w:fill="FFFFFF"/>
            <w:noWrap/>
            <w:hideMark/>
          </w:tcPr>
          <w:p w:rsidR="002E08D4" w:rsidRPr="001106A5" w:rsidRDefault="002E08D4" w:rsidP="002E08D4">
            <w:pPr>
              <w:rPr>
                <w:sz w:val="16"/>
                <w:szCs w:val="16"/>
              </w:rPr>
            </w:pPr>
            <w:r w:rsidRPr="001106A5">
              <w:rPr>
                <w:sz w:val="16"/>
                <w:szCs w:val="16"/>
              </w:rPr>
              <w:t>42240</w:t>
            </w:r>
          </w:p>
        </w:tc>
        <w:tc>
          <w:tcPr>
            <w:tcW w:w="640" w:type="dxa"/>
            <w:shd w:val="clear" w:color="000000" w:fill="FFFFFF"/>
            <w:noWrap/>
            <w:hideMark/>
          </w:tcPr>
          <w:p w:rsidR="002E08D4" w:rsidRPr="001106A5" w:rsidRDefault="002E08D4" w:rsidP="002E08D4">
            <w:pPr>
              <w:rPr>
                <w:sz w:val="16"/>
                <w:szCs w:val="16"/>
              </w:rPr>
            </w:pPr>
            <w:r w:rsidRPr="001106A5">
              <w:rPr>
                <w:sz w:val="16"/>
                <w:szCs w:val="16"/>
              </w:rPr>
              <w:t>240</w:t>
            </w:r>
          </w:p>
        </w:tc>
        <w:tc>
          <w:tcPr>
            <w:tcW w:w="1035" w:type="dxa"/>
            <w:shd w:val="clear" w:color="000000" w:fill="FFFFFF"/>
            <w:noWrap/>
            <w:hideMark/>
          </w:tcPr>
          <w:p w:rsidR="002E08D4" w:rsidRPr="001106A5" w:rsidRDefault="002E08D4" w:rsidP="002E08D4">
            <w:pPr>
              <w:jc w:val="right"/>
              <w:rPr>
                <w:sz w:val="16"/>
                <w:szCs w:val="16"/>
              </w:rPr>
            </w:pPr>
            <w:r w:rsidRPr="001106A5">
              <w:rPr>
                <w:sz w:val="16"/>
                <w:szCs w:val="16"/>
              </w:rPr>
              <w:t>68,2</w:t>
            </w:r>
          </w:p>
        </w:tc>
        <w:tc>
          <w:tcPr>
            <w:tcW w:w="984" w:type="dxa"/>
            <w:shd w:val="clear" w:color="000000" w:fill="FFFFFF"/>
            <w:noWrap/>
            <w:hideMark/>
          </w:tcPr>
          <w:p w:rsidR="002E08D4" w:rsidRPr="001106A5" w:rsidRDefault="002E08D4" w:rsidP="002E08D4">
            <w:pPr>
              <w:jc w:val="right"/>
              <w:rPr>
                <w:sz w:val="16"/>
                <w:szCs w:val="16"/>
              </w:rPr>
            </w:pPr>
            <w:r w:rsidRPr="001106A5">
              <w:rPr>
                <w:sz w:val="16"/>
                <w:szCs w:val="16"/>
              </w:rPr>
              <w:t>68,2</w:t>
            </w:r>
          </w:p>
        </w:tc>
        <w:tc>
          <w:tcPr>
            <w:tcW w:w="984" w:type="dxa"/>
            <w:shd w:val="clear" w:color="000000" w:fill="FFFFFF"/>
            <w:noWrap/>
            <w:hideMark/>
          </w:tcPr>
          <w:p w:rsidR="002E08D4" w:rsidRPr="001106A5" w:rsidRDefault="002E08D4" w:rsidP="002E08D4">
            <w:pPr>
              <w:jc w:val="right"/>
              <w:rPr>
                <w:sz w:val="16"/>
                <w:szCs w:val="16"/>
              </w:rPr>
            </w:pPr>
            <w:r w:rsidRPr="001106A5">
              <w:rPr>
                <w:sz w:val="16"/>
                <w:szCs w:val="16"/>
              </w:rPr>
              <w:t>68,2</w:t>
            </w:r>
          </w:p>
        </w:tc>
      </w:tr>
      <w:tr w:rsidR="002E08D4" w:rsidRPr="001106A5" w:rsidTr="00D601C4">
        <w:trPr>
          <w:trHeight w:val="170"/>
        </w:trPr>
        <w:tc>
          <w:tcPr>
            <w:tcW w:w="3681" w:type="dxa"/>
            <w:shd w:val="clear" w:color="000000" w:fill="FFFFFF"/>
            <w:hideMark/>
          </w:tcPr>
          <w:p w:rsidR="002E08D4" w:rsidRPr="001106A5" w:rsidRDefault="002E08D4" w:rsidP="002E08D4">
            <w:pPr>
              <w:jc w:val="both"/>
              <w:rPr>
                <w:sz w:val="16"/>
                <w:szCs w:val="16"/>
              </w:rPr>
            </w:pPr>
            <w:r w:rsidRPr="001106A5">
              <w:rPr>
                <w:sz w:val="16"/>
                <w:szCs w:val="16"/>
              </w:rPr>
              <w:t>Основное мероприятие "Развитие системы работы с кадрами"</w:t>
            </w:r>
          </w:p>
        </w:tc>
        <w:tc>
          <w:tcPr>
            <w:tcW w:w="385" w:type="dxa"/>
            <w:shd w:val="clear" w:color="000000" w:fill="FFFFFF"/>
            <w:noWrap/>
            <w:hideMark/>
          </w:tcPr>
          <w:p w:rsidR="002E08D4" w:rsidRPr="001106A5" w:rsidRDefault="002E08D4" w:rsidP="002E08D4">
            <w:pPr>
              <w:rPr>
                <w:sz w:val="16"/>
                <w:szCs w:val="16"/>
              </w:rPr>
            </w:pPr>
            <w:r w:rsidRPr="001106A5">
              <w:rPr>
                <w:sz w:val="16"/>
                <w:szCs w:val="16"/>
              </w:rPr>
              <w:t>07</w:t>
            </w:r>
          </w:p>
        </w:tc>
        <w:tc>
          <w:tcPr>
            <w:tcW w:w="565" w:type="dxa"/>
            <w:shd w:val="clear" w:color="000000" w:fill="FFFFFF"/>
            <w:noWrap/>
            <w:hideMark/>
          </w:tcPr>
          <w:p w:rsidR="002E08D4" w:rsidRPr="001106A5" w:rsidRDefault="002E08D4" w:rsidP="002E08D4">
            <w:pPr>
              <w:rPr>
                <w:sz w:val="16"/>
                <w:szCs w:val="16"/>
              </w:rPr>
            </w:pPr>
            <w:r w:rsidRPr="001106A5">
              <w:rPr>
                <w:sz w:val="16"/>
                <w:szCs w:val="16"/>
              </w:rPr>
              <w:t>09</w:t>
            </w:r>
          </w:p>
        </w:tc>
        <w:tc>
          <w:tcPr>
            <w:tcW w:w="454" w:type="dxa"/>
            <w:shd w:val="clear" w:color="000000" w:fill="FFFFFF"/>
            <w:noWrap/>
            <w:hideMark/>
          </w:tcPr>
          <w:p w:rsidR="002E08D4" w:rsidRPr="001106A5" w:rsidRDefault="002E08D4" w:rsidP="002E08D4">
            <w:pPr>
              <w:rPr>
                <w:sz w:val="16"/>
                <w:szCs w:val="16"/>
              </w:rPr>
            </w:pPr>
            <w:r w:rsidRPr="001106A5">
              <w:rPr>
                <w:sz w:val="16"/>
                <w:szCs w:val="16"/>
              </w:rPr>
              <w:t>02</w:t>
            </w:r>
          </w:p>
        </w:tc>
        <w:tc>
          <w:tcPr>
            <w:tcW w:w="454" w:type="dxa"/>
            <w:shd w:val="clear" w:color="000000" w:fill="FFFFFF"/>
            <w:noWrap/>
            <w:hideMark/>
          </w:tcPr>
          <w:p w:rsidR="002E08D4" w:rsidRPr="001106A5" w:rsidRDefault="002E08D4" w:rsidP="002E08D4">
            <w:pPr>
              <w:rPr>
                <w:sz w:val="16"/>
                <w:szCs w:val="16"/>
              </w:rPr>
            </w:pPr>
            <w:r w:rsidRPr="001106A5">
              <w:rPr>
                <w:sz w:val="16"/>
                <w:szCs w:val="16"/>
              </w:rPr>
              <w:t>2</w:t>
            </w:r>
          </w:p>
        </w:tc>
        <w:tc>
          <w:tcPr>
            <w:tcW w:w="535" w:type="dxa"/>
            <w:shd w:val="clear" w:color="000000" w:fill="FFFFFF"/>
            <w:noWrap/>
            <w:hideMark/>
          </w:tcPr>
          <w:p w:rsidR="002E08D4" w:rsidRPr="001106A5" w:rsidRDefault="002E08D4" w:rsidP="002E08D4">
            <w:pPr>
              <w:rPr>
                <w:sz w:val="16"/>
                <w:szCs w:val="16"/>
              </w:rPr>
            </w:pPr>
            <w:r w:rsidRPr="001106A5">
              <w:rPr>
                <w:sz w:val="16"/>
                <w:szCs w:val="16"/>
              </w:rPr>
              <w:t>06</w:t>
            </w:r>
          </w:p>
        </w:tc>
        <w:tc>
          <w:tcPr>
            <w:tcW w:w="701" w:type="dxa"/>
            <w:shd w:val="clear" w:color="000000" w:fill="FFFFFF"/>
            <w:noWrap/>
            <w:hideMark/>
          </w:tcPr>
          <w:p w:rsidR="002E08D4" w:rsidRPr="001106A5" w:rsidRDefault="002E08D4" w:rsidP="002E08D4">
            <w:pPr>
              <w:rPr>
                <w:sz w:val="16"/>
                <w:szCs w:val="16"/>
              </w:rPr>
            </w:pPr>
            <w:r w:rsidRPr="001106A5">
              <w:rPr>
                <w:sz w:val="16"/>
                <w:szCs w:val="16"/>
              </w:rPr>
              <w:t> </w:t>
            </w:r>
          </w:p>
        </w:tc>
        <w:tc>
          <w:tcPr>
            <w:tcW w:w="640" w:type="dxa"/>
            <w:shd w:val="clear" w:color="000000" w:fill="FFFFFF"/>
            <w:noWrap/>
            <w:hideMark/>
          </w:tcPr>
          <w:p w:rsidR="002E08D4" w:rsidRPr="001106A5" w:rsidRDefault="002E08D4" w:rsidP="002E08D4">
            <w:pPr>
              <w:rPr>
                <w:sz w:val="16"/>
                <w:szCs w:val="16"/>
              </w:rPr>
            </w:pPr>
            <w:r w:rsidRPr="001106A5">
              <w:rPr>
                <w:sz w:val="16"/>
                <w:szCs w:val="16"/>
              </w:rPr>
              <w:t> </w:t>
            </w:r>
          </w:p>
        </w:tc>
        <w:tc>
          <w:tcPr>
            <w:tcW w:w="1035" w:type="dxa"/>
            <w:shd w:val="clear" w:color="000000" w:fill="FFFFFF"/>
            <w:noWrap/>
            <w:hideMark/>
          </w:tcPr>
          <w:p w:rsidR="002E08D4" w:rsidRPr="001106A5" w:rsidRDefault="002E08D4" w:rsidP="002E08D4">
            <w:pPr>
              <w:jc w:val="right"/>
              <w:rPr>
                <w:sz w:val="16"/>
                <w:szCs w:val="16"/>
              </w:rPr>
            </w:pPr>
            <w:r w:rsidRPr="001106A5">
              <w:rPr>
                <w:sz w:val="16"/>
                <w:szCs w:val="16"/>
              </w:rPr>
              <w:t>54,0</w:t>
            </w:r>
          </w:p>
        </w:tc>
        <w:tc>
          <w:tcPr>
            <w:tcW w:w="984" w:type="dxa"/>
            <w:shd w:val="clear" w:color="000000" w:fill="FFFFFF"/>
            <w:noWrap/>
            <w:hideMark/>
          </w:tcPr>
          <w:p w:rsidR="002E08D4" w:rsidRPr="001106A5" w:rsidRDefault="002E08D4" w:rsidP="002E08D4">
            <w:pPr>
              <w:jc w:val="right"/>
              <w:rPr>
                <w:sz w:val="16"/>
                <w:szCs w:val="16"/>
              </w:rPr>
            </w:pPr>
            <w:r w:rsidRPr="001106A5">
              <w:rPr>
                <w:sz w:val="16"/>
                <w:szCs w:val="16"/>
              </w:rPr>
              <w:t>54,0</w:t>
            </w:r>
          </w:p>
        </w:tc>
        <w:tc>
          <w:tcPr>
            <w:tcW w:w="984" w:type="dxa"/>
            <w:shd w:val="clear" w:color="000000" w:fill="FFFFFF"/>
            <w:noWrap/>
            <w:hideMark/>
          </w:tcPr>
          <w:p w:rsidR="002E08D4" w:rsidRPr="001106A5" w:rsidRDefault="002E08D4" w:rsidP="002E08D4">
            <w:pPr>
              <w:jc w:val="right"/>
              <w:rPr>
                <w:sz w:val="16"/>
                <w:szCs w:val="16"/>
              </w:rPr>
            </w:pPr>
            <w:r w:rsidRPr="001106A5">
              <w:rPr>
                <w:sz w:val="16"/>
                <w:szCs w:val="16"/>
              </w:rPr>
              <w:t>54,0</w:t>
            </w:r>
          </w:p>
        </w:tc>
      </w:tr>
      <w:tr w:rsidR="002E08D4" w:rsidRPr="001106A5" w:rsidTr="00D601C4">
        <w:trPr>
          <w:trHeight w:val="170"/>
        </w:trPr>
        <w:tc>
          <w:tcPr>
            <w:tcW w:w="3681" w:type="dxa"/>
            <w:shd w:val="clear" w:color="000000" w:fill="FFFFFF"/>
            <w:hideMark/>
          </w:tcPr>
          <w:p w:rsidR="002E08D4" w:rsidRPr="001106A5" w:rsidRDefault="002E08D4" w:rsidP="002E08D4">
            <w:pPr>
              <w:rPr>
                <w:sz w:val="16"/>
                <w:szCs w:val="16"/>
              </w:rPr>
            </w:pPr>
            <w:r w:rsidRPr="001106A5">
              <w:rPr>
                <w:sz w:val="16"/>
                <w:szCs w:val="16"/>
              </w:rPr>
              <w:t>Мероприятия в области образования</w:t>
            </w:r>
          </w:p>
        </w:tc>
        <w:tc>
          <w:tcPr>
            <w:tcW w:w="385" w:type="dxa"/>
            <w:shd w:val="clear" w:color="000000" w:fill="FFFFFF"/>
            <w:noWrap/>
            <w:hideMark/>
          </w:tcPr>
          <w:p w:rsidR="002E08D4" w:rsidRPr="001106A5" w:rsidRDefault="002E08D4" w:rsidP="002E08D4">
            <w:pPr>
              <w:rPr>
                <w:sz w:val="16"/>
                <w:szCs w:val="16"/>
              </w:rPr>
            </w:pPr>
            <w:r w:rsidRPr="001106A5">
              <w:rPr>
                <w:sz w:val="16"/>
                <w:szCs w:val="16"/>
              </w:rPr>
              <w:t>07</w:t>
            </w:r>
          </w:p>
        </w:tc>
        <w:tc>
          <w:tcPr>
            <w:tcW w:w="565" w:type="dxa"/>
            <w:shd w:val="clear" w:color="000000" w:fill="FFFFFF"/>
            <w:noWrap/>
            <w:hideMark/>
          </w:tcPr>
          <w:p w:rsidR="002E08D4" w:rsidRPr="001106A5" w:rsidRDefault="002E08D4" w:rsidP="002E08D4">
            <w:pPr>
              <w:rPr>
                <w:sz w:val="16"/>
                <w:szCs w:val="16"/>
              </w:rPr>
            </w:pPr>
            <w:r w:rsidRPr="001106A5">
              <w:rPr>
                <w:sz w:val="16"/>
                <w:szCs w:val="16"/>
              </w:rPr>
              <w:t>09</w:t>
            </w:r>
          </w:p>
        </w:tc>
        <w:tc>
          <w:tcPr>
            <w:tcW w:w="454" w:type="dxa"/>
            <w:shd w:val="clear" w:color="000000" w:fill="FFFFFF"/>
            <w:noWrap/>
            <w:hideMark/>
          </w:tcPr>
          <w:p w:rsidR="002E08D4" w:rsidRPr="001106A5" w:rsidRDefault="002E08D4" w:rsidP="002E08D4">
            <w:pPr>
              <w:rPr>
                <w:sz w:val="16"/>
                <w:szCs w:val="16"/>
              </w:rPr>
            </w:pPr>
            <w:r w:rsidRPr="001106A5">
              <w:rPr>
                <w:sz w:val="16"/>
                <w:szCs w:val="16"/>
              </w:rPr>
              <w:t>02</w:t>
            </w:r>
          </w:p>
        </w:tc>
        <w:tc>
          <w:tcPr>
            <w:tcW w:w="454" w:type="dxa"/>
            <w:shd w:val="clear" w:color="000000" w:fill="FFFFFF"/>
            <w:noWrap/>
            <w:hideMark/>
          </w:tcPr>
          <w:p w:rsidR="002E08D4" w:rsidRPr="001106A5" w:rsidRDefault="002E08D4" w:rsidP="002E08D4">
            <w:pPr>
              <w:rPr>
                <w:sz w:val="16"/>
                <w:szCs w:val="16"/>
              </w:rPr>
            </w:pPr>
            <w:r w:rsidRPr="001106A5">
              <w:rPr>
                <w:sz w:val="16"/>
                <w:szCs w:val="16"/>
              </w:rPr>
              <w:t>2</w:t>
            </w:r>
          </w:p>
        </w:tc>
        <w:tc>
          <w:tcPr>
            <w:tcW w:w="535" w:type="dxa"/>
            <w:shd w:val="clear" w:color="000000" w:fill="FFFFFF"/>
            <w:noWrap/>
            <w:hideMark/>
          </w:tcPr>
          <w:p w:rsidR="002E08D4" w:rsidRPr="001106A5" w:rsidRDefault="002E08D4" w:rsidP="002E08D4">
            <w:pPr>
              <w:rPr>
                <w:sz w:val="16"/>
                <w:szCs w:val="16"/>
              </w:rPr>
            </w:pPr>
            <w:r w:rsidRPr="001106A5">
              <w:rPr>
                <w:sz w:val="16"/>
                <w:szCs w:val="16"/>
              </w:rPr>
              <w:t>06</w:t>
            </w:r>
          </w:p>
        </w:tc>
        <w:tc>
          <w:tcPr>
            <w:tcW w:w="701" w:type="dxa"/>
            <w:shd w:val="clear" w:color="000000" w:fill="FFFFFF"/>
            <w:noWrap/>
            <w:hideMark/>
          </w:tcPr>
          <w:p w:rsidR="002E08D4" w:rsidRPr="001106A5" w:rsidRDefault="002E08D4" w:rsidP="002E08D4">
            <w:pPr>
              <w:rPr>
                <w:sz w:val="16"/>
                <w:szCs w:val="16"/>
              </w:rPr>
            </w:pPr>
            <w:r w:rsidRPr="001106A5">
              <w:rPr>
                <w:sz w:val="16"/>
                <w:szCs w:val="16"/>
              </w:rPr>
              <w:t>42240</w:t>
            </w:r>
          </w:p>
        </w:tc>
        <w:tc>
          <w:tcPr>
            <w:tcW w:w="640" w:type="dxa"/>
            <w:shd w:val="clear" w:color="000000" w:fill="FFFFFF"/>
            <w:noWrap/>
            <w:hideMark/>
          </w:tcPr>
          <w:p w:rsidR="002E08D4" w:rsidRPr="001106A5" w:rsidRDefault="002E08D4" w:rsidP="002E08D4">
            <w:pPr>
              <w:rPr>
                <w:sz w:val="16"/>
                <w:szCs w:val="16"/>
              </w:rPr>
            </w:pPr>
            <w:r w:rsidRPr="001106A5">
              <w:rPr>
                <w:sz w:val="16"/>
                <w:szCs w:val="16"/>
              </w:rPr>
              <w:t> </w:t>
            </w:r>
          </w:p>
        </w:tc>
        <w:tc>
          <w:tcPr>
            <w:tcW w:w="1035" w:type="dxa"/>
            <w:shd w:val="clear" w:color="000000" w:fill="FFFFFF"/>
            <w:noWrap/>
            <w:hideMark/>
          </w:tcPr>
          <w:p w:rsidR="002E08D4" w:rsidRPr="001106A5" w:rsidRDefault="002E08D4" w:rsidP="002E08D4">
            <w:pPr>
              <w:jc w:val="right"/>
              <w:rPr>
                <w:sz w:val="16"/>
                <w:szCs w:val="16"/>
              </w:rPr>
            </w:pPr>
            <w:r w:rsidRPr="001106A5">
              <w:rPr>
                <w:sz w:val="16"/>
                <w:szCs w:val="16"/>
              </w:rPr>
              <w:t>54,0</w:t>
            </w:r>
          </w:p>
        </w:tc>
        <w:tc>
          <w:tcPr>
            <w:tcW w:w="984" w:type="dxa"/>
            <w:shd w:val="clear" w:color="000000" w:fill="FFFFFF"/>
            <w:noWrap/>
            <w:hideMark/>
          </w:tcPr>
          <w:p w:rsidR="002E08D4" w:rsidRPr="001106A5" w:rsidRDefault="002E08D4" w:rsidP="002E08D4">
            <w:pPr>
              <w:jc w:val="right"/>
              <w:rPr>
                <w:sz w:val="16"/>
                <w:szCs w:val="16"/>
              </w:rPr>
            </w:pPr>
            <w:r w:rsidRPr="001106A5">
              <w:rPr>
                <w:sz w:val="16"/>
                <w:szCs w:val="16"/>
              </w:rPr>
              <w:t>54,0</w:t>
            </w:r>
          </w:p>
        </w:tc>
        <w:tc>
          <w:tcPr>
            <w:tcW w:w="984" w:type="dxa"/>
            <w:shd w:val="clear" w:color="000000" w:fill="FFFFFF"/>
            <w:noWrap/>
            <w:hideMark/>
          </w:tcPr>
          <w:p w:rsidR="002E08D4" w:rsidRPr="001106A5" w:rsidRDefault="002E08D4" w:rsidP="002E08D4">
            <w:pPr>
              <w:jc w:val="right"/>
              <w:rPr>
                <w:sz w:val="16"/>
                <w:szCs w:val="16"/>
              </w:rPr>
            </w:pPr>
            <w:r w:rsidRPr="001106A5">
              <w:rPr>
                <w:sz w:val="16"/>
                <w:szCs w:val="16"/>
              </w:rPr>
              <w:t>54,0</w:t>
            </w:r>
          </w:p>
        </w:tc>
      </w:tr>
      <w:tr w:rsidR="002E08D4" w:rsidRPr="001106A5" w:rsidTr="00D601C4">
        <w:trPr>
          <w:trHeight w:val="170"/>
        </w:trPr>
        <w:tc>
          <w:tcPr>
            <w:tcW w:w="3681" w:type="dxa"/>
            <w:shd w:val="clear" w:color="000000" w:fill="FFFFFF"/>
            <w:hideMark/>
          </w:tcPr>
          <w:p w:rsidR="002E08D4" w:rsidRPr="001106A5" w:rsidRDefault="002E08D4" w:rsidP="002E08D4">
            <w:pPr>
              <w:rPr>
                <w:sz w:val="16"/>
                <w:szCs w:val="16"/>
              </w:rPr>
            </w:pPr>
            <w:r w:rsidRPr="001106A5">
              <w:rPr>
                <w:sz w:val="16"/>
                <w:szCs w:val="16"/>
              </w:rPr>
              <w:t>Закупка товаров, работ и услуг для обеспечения государственных (муниципальных) нужд</w:t>
            </w:r>
          </w:p>
        </w:tc>
        <w:tc>
          <w:tcPr>
            <w:tcW w:w="385" w:type="dxa"/>
            <w:shd w:val="clear" w:color="000000" w:fill="FFFFFF"/>
            <w:noWrap/>
            <w:hideMark/>
          </w:tcPr>
          <w:p w:rsidR="002E08D4" w:rsidRPr="001106A5" w:rsidRDefault="002E08D4" w:rsidP="002E08D4">
            <w:pPr>
              <w:rPr>
                <w:sz w:val="16"/>
                <w:szCs w:val="16"/>
              </w:rPr>
            </w:pPr>
            <w:r w:rsidRPr="001106A5">
              <w:rPr>
                <w:sz w:val="16"/>
                <w:szCs w:val="16"/>
              </w:rPr>
              <w:t>07</w:t>
            </w:r>
          </w:p>
        </w:tc>
        <w:tc>
          <w:tcPr>
            <w:tcW w:w="565" w:type="dxa"/>
            <w:shd w:val="clear" w:color="000000" w:fill="FFFFFF"/>
            <w:noWrap/>
            <w:hideMark/>
          </w:tcPr>
          <w:p w:rsidR="002E08D4" w:rsidRPr="001106A5" w:rsidRDefault="002E08D4" w:rsidP="002E08D4">
            <w:pPr>
              <w:rPr>
                <w:sz w:val="16"/>
                <w:szCs w:val="16"/>
              </w:rPr>
            </w:pPr>
            <w:r w:rsidRPr="001106A5">
              <w:rPr>
                <w:sz w:val="16"/>
                <w:szCs w:val="16"/>
              </w:rPr>
              <w:t>09</w:t>
            </w:r>
          </w:p>
        </w:tc>
        <w:tc>
          <w:tcPr>
            <w:tcW w:w="454" w:type="dxa"/>
            <w:shd w:val="clear" w:color="000000" w:fill="FFFFFF"/>
            <w:noWrap/>
            <w:hideMark/>
          </w:tcPr>
          <w:p w:rsidR="002E08D4" w:rsidRPr="001106A5" w:rsidRDefault="002E08D4" w:rsidP="002E08D4">
            <w:pPr>
              <w:rPr>
                <w:sz w:val="16"/>
                <w:szCs w:val="16"/>
              </w:rPr>
            </w:pPr>
            <w:r w:rsidRPr="001106A5">
              <w:rPr>
                <w:sz w:val="16"/>
                <w:szCs w:val="16"/>
              </w:rPr>
              <w:t>02</w:t>
            </w:r>
          </w:p>
        </w:tc>
        <w:tc>
          <w:tcPr>
            <w:tcW w:w="454" w:type="dxa"/>
            <w:shd w:val="clear" w:color="000000" w:fill="FFFFFF"/>
            <w:noWrap/>
            <w:hideMark/>
          </w:tcPr>
          <w:p w:rsidR="002E08D4" w:rsidRPr="001106A5" w:rsidRDefault="002E08D4" w:rsidP="002E08D4">
            <w:pPr>
              <w:rPr>
                <w:sz w:val="16"/>
                <w:szCs w:val="16"/>
              </w:rPr>
            </w:pPr>
            <w:r w:rsidRPr="001106A5">
              <w:rPr>
                <w:sz w:val="16"/>
                <w:szCs w:val="16"/>
              </w:rPr>
              <w:t>2</w:t>
            </w:r>
          </w:p>
        </w:tc>
        <w:tc>
          <w:tcPr>
            <w:tcW w:w="535" w:type="dxa"/>
            <w:shd w:val="clear" w:color="000000" w:fill="FFFFFF"/>
            <w:noWrap/>
            <w:hideMark/>
          </w:tcPr>
          <w:p w:rsidR="002E08D4" w:rsidRPr="001106A5" w:rsidRDefault="002E08D4" w:rsidP="002E08D4">
            <w:pPr>
              <w:rPr>
                <w:sz w:val="16"/>
                <w:szCs w:val="16"/>
              </w:rPr>
            </w:pPr>
            <w:r w:rsidRPr="001106A5">
              <w:rPr>
                <w:sz w:val="16"/>
                <w:szCs w:val="16"/>
              </w:rPr>
              <w:t>06</w:t>
            </w:r>
          </w:p>
        </w:tc>
        <w:tc>
          <w:tcPr>
            <w:tcW w:w="701" w:type="dxa"/>
            <w:shd w:val="clear" w:color="000000" w:fill="FFFFFF"/>
            <w:noWrap/>
            <w:hideMark/>
          </w:tcPr>
          <w:p w:rsidR="002E08D4" w:rsidRPr="001106A5" w:rsidRDefault="002E08D4" w:rsidP="002E08D4">
            <w:pPr>
              <w:rPr>
                <w:sz w:val="16"/>
                <w:szCs w:val="16"/>
              </w:rPr>
            </w:pPr>
            <w:r w:rsidRPr="001106A5">
              <w:rPr>
                <w:sz w:val="16"/>
                <w:szCs w:val="16"/>
              </w:rPr>
              <w:t>42240</w:t>
            </w:r>
          </w:p>
        </w:tc>
        <w:tc>
          <w:tcPr>
            <w:tcW w:w="640" w:type="dxa"/>
            <w:shd w:val="clear" w:color="000000" w:fill="FFFFFF"/>
            <w:noWrap/>
            <w:hideMark/>
          </w:tcPr>
          <w:p w:rsidR="002E08D4" w:rsidRPr="001106A5" w:rsidRDefault="002E08D4" w:rsidP="002E08D4">
            <w:pPr>
              <w:rPr>
                <w:sz w:val="16"/>
                <w:szCs w:val="16"/>
              </w:rPr>
            </w:pPr>
            <w:r w:rsidRPr="001106A5">
              <w:rPr>
                <w:sz w:val="16"/>
                <w:szCs w:val="16"/>
              </w:rPr>
              <w:t>200</w:t>
            </w:r>
          </w:p>
        </w:tc>
        <w:tc>
          <w:tcPr>
            <w:tcW w:w="1035" w:type="dxa"/>
            <w:shd w:val="clear" w:color="000000" w:fill="FFFFFF"/>
            <w:noWrap/>
            <w:hideMark/>
          </w:tcPr>
          <w:p w:rsidR="002E08D4" w:rsidRPr="001106A5" w:rsidRDefault="002E08D4" w:rsidP="002E08D4">
            <w:pPr>
              <w:jc w:val="right"/>
              <w:rPr>
                <w:sz w:val="16"/>
                <w:szCs w:val="16"/>
              </w:rPr>
            </w:pPr>
            <w:r w:rsidRPr="001106A5">
              <w:rPr>
                <w:sz w:val="16"/>
                <w:szCs w:val="16"/>
              </w:rPr>
              <w:t>54,0</w:t>
            </w:r>
          </w:p>
        </w:tc>
        <w:tc>
          <w:tcPr>
            <w:tcW w:w="984" w:type="dxa"/>
            <w:shd w:val="clear" w:color="000000" w:fill="FFFFFF"/>
            <w:noWrap/>
            <w:hideMark/>
          </w:tcPr>
          <w:p w:rsidR="002E08D4" w:rsidRPr="001106A5" w:rsidRDefault="002E08D4" w:rsidP="002E08D4">
            <w:pPr>
              <w:jc w:val="right"/>
              <w:rPr>
                <w:sz w:val="16"/>
                <w:szCs w:val="16"/>
              </w:rPr>
            </w:pPr>
            <w:r w:rsidRPr="001106A5">
              <w:rPr>
                <w:sz w:val="16"/>
                <w:szCs w:val="16"/>
              </w:rPr>
              <w:t>54,0</w:t>
            </w:r>
          </w:p>
        </w:tc>
        <w:tc>
          <w:tcPr>
            <w:tcW w:w="984" w:type="dxa"/>
            <w:shd w:val="clear" w:color="000000" w:fill="FFFFFF"/>
            <w:noWrap/>
            <w:hideMark/>
          </w:tcPr>
          <w:p w:rsidR="002E08D4" w:rsidRPr="001106A5" w:rsidRDefault="002E08D4" w:rsidP="002E08D4">
            <w:pPr>
              <w:jc w:val="right"/>
              <w:rPr>
                <w:sz w:val="16"/>
                <w:szCs w:val="16"/>
              </w:rPr>
            </w:pPr>
            <w:r w:rsidRPr="001106A5">
              <w:rPr>
                <w:sz w:val="16"/>
                <w:szCs w:val="16"/>
              </w:rPr>
              <w:t>54,0</w:t>
            </w:r>
          </w:p>
        </w:tc>
      </w:tr>
      <w:tr w:rsidR="002E08D4" w:rsidRPr="001106A5" w:rsidTr="00D601C4">
        <w:trPr>
          <w:trHeight w:val="170"/>
        </w:trPr>
        <w:tc>
          <w:tcPr>
            <w:tcW w:w="3681" w:type="dxa"/>
            <w:shd w:val="clear" w:color="000000" w:fill="FFFFFF"/>
            <w:hideMark/>
          </w:tcPr>
          <w:p w:rsidR="002E08D4" w:rsidRPr="001106A5" w:rsidRDefault="002E08D4" w:rsidP="002E08D4">
            <w:pPr>
              <w:rPr>
                <w:sz w:val="16"/>
                <w:szCs w:val="16"/>
              </w:rPr>
            </w:pPr>
            <w:r w:rsidRPr="001106A5">
              <w:rPr>
                <w:sz w:val="16"/>
                <w:szCs w:val="16"/>
              </w:rPr>
              <w:t>Иные закупки товаров, работ и услуг для обеспечения государственных (муниципальных) нужд</w:t>
            </w:r>
          </w:p>
        </w:tc>
        <w:tc>
          <w:tcPr>
            <w:tcW w:w="385" w:type="dxa"/>
            <w:shd w:val="clear" w:color="000000" w:fill="FFFFFF"/>
            <w:noWrap/>
            <w:hideMark/>
          </w:tcPr>
          <w:p w:rsidR="002E08D4" w:rsidRPr="001106A5" w:rsidRDefault="002E08D4" w:rsidP="002E08D4">
            <w:pPr>
              <w:rPr>
                <w:sz w:val="16"/>
                <w:szCs w:val="16"/>
              </w:rPr>
            </w:pPr>
            <w:r w:rsidRPr="001106A5">
              <w:rPr>
                <w:sz w:val="16"/>
                <w:szCs w:val="16"/>
              </w:rPr>
              <w:t>07</w:t>
            </w:r>
          </w:p>
        </w:tc>
        <w:tc>
          <w:tcPr>
            <w:tcW w:w="565" w:type="dxa"/>
            <w:shd w:val="clear" w:color="000000" w:fill="FFFFFF"/>
            <w:noWrap/>
            <w:hideMark/>
          </w:tcPr>
          <w:p w:rsidR="002E08D4" w:rsidRPr="001106A5" w:rsidRDefault="002E08D4" w:rsidP="002E08D4">
            <w:pPr>
              <w:rPr>
                <w:sz w:val="16"/>
                <w:szCs w:val="16"/>
              </w:rPr>
            </w:pPr>
            <w:r w:rsidRPr="001106A5">
              <w:rPr>
                <w:sz w:val="16"/>
                <w:szCs w:val="16"/>
              </w:rPr>
              <w:t>09</w:t>
            </w:r>
          </w:p>
        </w:tc>
        <w:tc>
          <w:tcPr>
            <w:tcW w:w="454" w:type="dxa"/>
            <w:shd w:val="clear" w:color="000000" w:fill="FFFFFF"/>
            <w:noWrap/>
            <w:hideMark/>
          </w:tcPr>
          <w:p w:rsidR="002E08D4" w:rsidRPr="001106A5" w:rsidRDefault="002E08D4" w:rsidP="002E08D4">
            <w:pPr>
              <w:rPr>
                <w:sz w:val="16"/>
                <w:szCs w:val="16"/>
              </w:rPr>
            </w:pPr>
            <w:r w:rsidRPr="001106A5">
              <w:rPr>
                <w:sz w:val="16"/>
                <w:szCs w:val="16"/>
              </w:rPr>
              <w:t>02</w:t>
            </w:r>
          </w:p>
        </w:tc>
        <w:tc>
          <w:tcPr>
            <w:tcW w:w="454" w:type="dxa"/>
            <w:shd w:val="clear" w:color="000000" w:fill="FFFFFF"/>
            <w:noWrap/>
            <w:hideMark/>
          </w:tcPr>
          <w:p w:rsidR="002E08D4" w:rsidRPr="001106A5" w:rsidRDefault="002E08D4" w:rsidP="002E08D4">
            <w:pPr>
              <w:rPr>
                <w:sz w:val="16"/>
                <w:szCs w:val="16"/>
              </w:rPr>
            </w:pPr>
            <w:r w:rsidRPr="001106A5">
              <w:rPr>
                <w:sz w:val="16"/>
                <w:szCs w:val="16"/>
              </w:rPr>
              <w:t>2</w:t>
            </w:r>
          </w:p>
        </w:tc>
        <w:tc>
          <w:tcPr>
            <w:tcW w:w="535" w:type="dxa"/>
            <w:shd w:val="clear" w:color="000000" w:fill="FFFFFF"/>
            <w:noWrap/>
            <w:hideMark/>
          </w:tcPr>
          <w:p w:rsidR="002E08D4" w:rsidRPr="001106A5" w:rsidRDefault="002E08D4" w:rsidP="002E08D4">
            <w:pPr>
              <w:rPr>
                <w:sz w:val="16"/>
                <w:szCs w:val="16"/>
              </w:rPr>
            </w:pPr>
            <w:r w:rsidRPr="001106A5">
              <w:rPr>
                <w:sz w:val="16"/>
                <w:szCs w:val="16"/>
              </w:rPr>
              <w:t>06</w:t>
            </w:r>
          </w:p>
        </w:tc>
        <w:tc>
          <w:tcPr>
            <w:tcW w:w="701" w:type="dxa"/>
            <w:shd w:val="clear" w:color="000000" w:fill="FFFFFF"/>
            <w:noWrap/>
            <w:hideMark/>
          </w:tcPr>
          <w:p w:rsidR="002E08D4" w:rsidRPr="001106A5" w:rsidRDefault="002E08D4" w:rsidP="002E08D4">
            <w:pPr>
              <w:rPr>
                <w:sz w:val="16"/>
                <w:szCs w:val="16"/>
              </w:rPr>
            </w:pPr>
            <w:r w:rsidRPr="001106A5">
              <w:rPr>
                <w:sz w:val="16"/>
                <w:szCs w:val="16"/>
              </w:rPr>
              <w:t>42240</w:t>
            </w:r>
          </w:p>
        </w:tc>
        <w:tc>
          <w:tcPr>
            <w:tcW w:w="640" w:type="dxa"/>
            <w:shd w:val="clear" w:color="000000" w:fill="FFFFFF"/>
            <w:noWrap/>
            <w:hideMark/>
          </w:tcPr>
          <w:p w:rsidR="002E08D4" w:rsidRPr="001106A5" w:rsidRDefault="002E08D4" w:rsidP="002E08D4">
            <w:pPr>
              <w:rPr>
                <w:sz w:val="16"/>
                <w:szCs w:val="16"/>
              </w:rPr>
            </w:pPr>
            <w:r w:rsidRPr="001106A5">
              <w:rPr>
                <w:sz w:val="16"/>
                <w:szCs w:val="16"/>
              </w:rPr>
              <w:t>240</w:t>
            </w:r>
          </w:p>
        </w:tc>
        <w:tc>
          <w:tcPr>
            <w:tcW w:w="1035" w:type="dxa"/>
            <w:shd w:val="clear" w:color="000000" w:fill="FFFFFF"/>
            <w:noWrap/>
            <w:hideMark/>
          </w:tcPr>
          <w:p w:rsidR="002E08D4" w:rsidRPr="001106A5" w:rsidRDefault="002E08D4" w:rsidP="002E08D4">
            <w:pPr>
              <w:jc w:val="right"/>
              <w:rPr>
                <w:sz w:val="16"/>
                <w:szCs w:val="16"/>
              </w:rPr>
            </w:pPr>
            <w:r w:rsidRPr="001106A5">
              <w:rPr>
                <w:sz w:val="16"/>
                <w:szCs w:val="16"/>
              </w:rPr>
              <w:t>54,0</w:t>
            </w:r>
          </w:p>
        </w:tc>
        <w:tc>
          <w:tcPr>
            <w:tcW w:w="984" w:type="dxa"/>
            <w:shd w:val="clear" w:color="000000" w:fill="FFFFFF"/>
            <w:noWrap/>
            <w:hideMark/>
          </w:tcPr>
          <w:p w:rsidR="002E08D4" w:rsidRPr="001106A5" w:rsidRDefault="002E08D4" w:rsidP="002E08D4">
            <w:pPr>
              <w:jc w:val="right"/>
              <w:rPr>
                <w:sz w:val="16"/>
                <w:szCs w:val="16"/>
              </w:rPr>
            </w:pPr>
            <w:r w:rsidRPr="001106A5">
              <w:rPr>
                <w:sz w:val="16"/>
                <w:szCs w:val="16"/>
              </w:rPr>
              <w:t>54,0</w:t>
            </w:r>
          </w:p>
        </w:tc>
        <w:tc>
          <w:tcPr>
            <w:tcW w:w="984" w:type="dxa"/>
            <w:shd w:val="clear" w:color="000000" w:fill="FFFFFF"/>
            <w:noWrap/>
            <w:hideMark/>
          </w:tcPr>
          <w:p w:rsidR="002E08D4" w:rsidRPr="001106A5" w:rsidRDefault="002E08D4" w:rsidP="002E08D4">
            <w:pPr>
              <w:jc w:val="right"/>
              <w:rPr>
                <w:sz w:val="16"/>
                <w:szCs w:val="16"/>
              </w:rPr>
            </w:pPr>
            <w:r w:rsidRPr="001106A5">
              <w:rPr>
                <w:sz w:val="16"/>
                <w:szCs w:val="16"/>
              </w:rPr>
              <w:t>54,0</w:t>
            </w:r>
          </w:p>
        </w:tc>
      </w:tr>
      <w:tr w:rsidR="002E08D4" w:rsidRPr="001106A5" w:rsidTr="00D601C4">
        <w:trPr>
          <w:trHeight w:val="170"/>
        </w:trPr>
        <w:tc>
          <w:tcPr>
            <w:tcW w:w="3681" w:type="dxa"/>
            <w:shd w:val="clear" w:color="000000" w:fill="FFFFFF"/>
            <w:hideMark/>
          </w:tcPr>
          <w:p w:rsidR="002E08D4" w:rsidRPr="001106A5" w:rsidRDefault="002E08D4" w:rsidP="002E08D4">
            <w:pPr>
              <w:rPr>
                <w:sz w:val="16"/>
                <w:szCs w:val="16"/>
              </w:rPr>
            </w:pPr>
            <w:r w:rsidRPr="001106A5">
              <w:rPr>
                <w:sz w:val="16"/>
                <w:szCs w:val="16"/>
              </w:rPr>
              <w:t>Основное мероприятие "Сохранение и укрепление здоровья школьников"</w:t>
            </w:r>
          </w:p>
        </w:tc>
        <w:tc>
          <w:tcPr>
            <w:tcW w:w="385" w:type="dxa"/>
            <w:shd w:val="clear" w:color="000000" w:fill="FFFFFF"/>
            <w:noWrap/>
            <w:hideMark/>
          </w:tcPr>
          <w:p w:rsidR="002E08D4" w:rsidRPr="001106A5" w:rsidRDefault="002E08D4" w:rsidP="002E08D4">
            <w:pPr>
              <w:rPr>
                <w:sz w:val="16"/>
                <w:szCs w:val="16"/>
              </w:rPr>
            </w:pPr>
            <w:r w:rsidRPr="001106A5">
              <w:rPr>
                <w:sz w:val="16"/>
                <w:szCs w:val="16"/>
              </w:rPr>
              <w:t>07</w:t>
            </w:r>
          </w:p>
        </w:tc>
        <w:tc>
          <w:tcPr>
            <w:tcW w:w="565" w:type="dxa"/>
            <w:shd w:val="clear" w:color="000000" w:fill="FFFFFF"/>
            <w:noWrap/>
            <w:hideMark/>
          </w:tcPr>
          <w:p w:rsidR="002E08D4" w:rsidRPr="001106A5" w:rsidRDefault="002E08D4" w:rsidP="002E08D4">
            <w:pPr>
              <w:rPr>
                <w:sz w:val="16"/>
                <w:szCs w:val="16"/>
              </w:rPr>
            </w:pPr>
            <w:r w:rsidRPr="001106A5">
              <w:rPr>
                <w:sz w:val="16"/>
                <w:szCs w:val="16"/>
              </w:rPr>
              <w:t>09</w:t>
            </w:r>
          </w:p>
        </w:tc>
        <w:tc>
          <w:tcPr>
            <w:tcW w:w="454" w:type="dxa"/>
            <w:shd w:val="clear" w:color="000000" w:fill="FFFFFF"/>
            <w:noWrap/>
            <w:hideMark/>
          </w:tcPr>
          <w:p w:rsidR="002E08D4" w:rsidRPr="001106A5" w:rsidRDefault="002E08D4" w:rsidP="002E08D4">
            <w:pPr>
              <w:rPr>
                <w:sz w:val="16"/>
                <w:szCs w:val="16"/>
              </w:rPr>
            </w:pPr>
            <w:r w:rsidRPr="001106A5">
              <w:rPr>
                <w:sz w:val="16"/>
                <w:szCs w:val="16"/>
              </w:rPr>
              <w:t>02</w:t>
            </w:r>
          </w:p>
        </w:tc>
        <w:tc>
          <w:tcPr>
            <w:tcW w:w="454" w:type="dxa"/>
            <w:shd w:val="clear" w:color="000000" w:fill="FFFFFF"/>
            <w:noWrap/>
            <w:hideMark/>
          </w:tcPr>
          <w:p w:rsidR="002E08D4" w:rsidRPr="001106A5" w:rsidRDefault="002E08D4" w:rsidP="002E08D4">
            <w:pPr>
              <w:rPr>
                <w:sz w:val="16"/>
                <w:szCs w:val="16"/>
              </w:rPr>
            </w:pPr>
            <w:r w:rsidRPr="001106A5">
              <w:rPr>
                <w:sz w:val="16"/>
                <w:szCs w:val="16"/>
              </w:rPr>
              <w:t>2</w:t>
            </w:r>
          </w:p>
        </w:tc>
        <w:tc>
          <w:tcPr>
            <w:tcW w:w="535" w:type="dxa"/>
            <w:shd w:val="clear" w:color="000000" w:fill="FFFFFF"/>
            <w:noWrap/>
            <w:hideMark/>
          </w:tcPr>
          <w:p w:rsidR="002E08D4" w:rsidRPr="001106A5" w:rsidRDefault="002E08D4" w:rsidP="002E08D4">
            <w:pPr>
              <w:rPr>
                <w:sz w:val="16"/>
                <w:szCs w:val="16"/>
              </w:rPr>
            </w:pPr>
            <w:r w:rsidRPr="001106A5">
              <w:rPr>
                <w:sz w:val="16"/>
                <w:szCs w:val="16"/>
              </w:rPr>
              <w:t>07</w:t>
            </w:r>
          </w:p>
        </w:tc>
        <w:tc>
          <w:tcPr>
            <w:tcW w:w="701" w:type="dxa"/>
            <w:shd w:val="clear" w:color="000000" w:fill="FFFFFF"/>
            <w:noWrap/>
            <w:hideMark/>
          </w:tcPr>
          <w:p w:rsidR="002E08D4" w:rsidRPr="001106A5" w:rsidRDefault="002E08D4" w:rsidP="002E08D4">
            <w:pPr>
              <w:rPr>
                <w:sz w:val="16"/>
                <w:szCs w:val="16"/>
              </w:rPr>
            </w:pPr>
            <w:r w:rsidRPr="001106A5">
              <w:rPr>
                <w:sz w:val="16"/>
                <w:szCs w:val="16"/>
              </w:rPr>
              <w:t> </w:t>
            </w:r>
          </w:p>
        </w:tc>
        <w:tc>
          <w:tcPr>
            <w:tcW w:w="640" w:type="dxa"/>
            <w:shd w:val="clear" w:color="000000" w:fill="FFFFFF"/>
            <w:noWrap/>
            <w:hideMark/>
          </w:tcPr>
          <w:p w:rsidR="002E08D4" w:rsidRPr="001106A5" w:rsidRDefault="002E08D4" w:rsidP="002E08D4">
            <w:pPr>
              <w:rPr>
                <w:sz w:val="16"/>
                <w:szCs w:val="16"/>
              </w:rPr>
            </w:pPr>
            <w:r w:rsidRPr="001106A5">
              <w:rPr>
                <w:sz w:val="16"/>
                <w:szCs w:val="16"/>
              </w:rPr>
              <w:t> </w:t>
            </w:r>
          </w:p>
        </w:tc>
        <w:tc>
          <w:tcPr>
            <w:tcW w:w="1035" w:type="dxa"/>
            <w:shd w:val="clear" w:color="000000" w:fill="FFFFFF"/>
            <w:noWrap/>
            <w:hideMark/>
          </w:tcPr>
          <w:p w:rsidR="002E08D4" w:rsidRPr="001106A5" w:rsidRDefault="002E08D4" w:rsidP="002E08D4">
            <w:pPr>
              <w:jc w:val="right"/>
              <w:rPr>
                <w:sz w:val="16"/>
                <w:szCs w:val="16"/>
              </w:rPr>
            </w:pPr>
            <w:r w:rsidRPr="001106A5">
              <w:rPr>
                <w:sz w:val="16"/>
                <w:szCs w:val="16"/>
              </w:rPr>
              <w:t>15,3</w:t>
            </w:r>
          </w:p>
        </w:tc>
        <w:tc>
          <w:tcPr>
            <w:tcW w:w="984" w:type="dxa"/>
            <w:shd w:val="clear" w:color="000000" w:fill="FFFFFF"/>
            <w:noWrap/>
            <w:hideMark/>
          </w:tcPr>
          <w:p w:rsidR="002E08D4" w:rsidRPr="001106A5" w:rsidRDefault="002E08D4" w:rsidP="002E08D4">
            <w:pPr>
              <w:jc w:val="right"/>
              <w:rPr>
                <w:sz w:val="16"/>
                <w:szCs w:val="16"/>
              </w:rPr>
            </w:pPr>
            <w:r w:rsidRPr="001106A5">
              <w:rPr>
                <w:sz w:val="16"/>
                <w:szCs w:val="16"/>
              </w:rPr>
              <w:t>15,3</w:t>
            </w:r>
          </w:p>
        </w:tc>
        <w:tc>
          <w:tcPr>
            <w:tcW w:w="984" w:type="dxa"/>
            <w:shd w:val="clear" w:color="000000" w:fill="FFFFFF"/>
            <w:noWrap/>
            <w:hideMark/>
          </w:tcPr>
          <w:p w:rsidR="002E08D4" w:rsidRPr="001106A5" w:rsidRDefault="002E08D4" w:rsidP="002E08D4">
            <w:pPr>
              <w:jc w:val="right"/>
              <w:rPr>
                <w:sz w:val="16"/>
                <w:szCs w:val="16"/>
              </w:rPr>
            </w:pPr>
            <w:r w:rsidRPr="001106A5">
              <w:rPr>
                <w:sz w:val="16"/>
                <w:szCs w:val="16"/>
              </w:rPr>
              <w:t>15,3</w:t>
            </w:r>
          </w:p>
        </w:tc>
      </w:tr>
      <w:tr w:rsidR="002E08D4" w:rsidRPr="001106A5" w:rsidTr="00D601C4">
        <w:trPr>
          <w:trHeight w:val="170"/>
        </w:trPr>
        <w:tc>
          <w:tcPr>
            <w:tcW w:w="3681" w:type="dxa"/>
            <w:shd w:val="clear" w:color="000000" w:fill="FFFFFF"/>
            <w:hideMark/>
          </w:tcPr>
          <w:p w:rsidR="002E08D4" w:rsidRPr="001106A5" w:rsidRDefault="002E08D4" w:rsidP="002E08D4">
            <w:pPr>
              <w:rPr>
                <w:sz w:val="16"/>
                <w:szCs w:val="16"/>
              </w:rPr>
            </w:pPr>
            <w:r w:rsidRPr="001106A5">
              <w:rPr>
                <w:sz w:val="16"/>
                <w:szCs w:val="16"/>
              </w:rPr>
              <w:t>Мероприятия в области образования</w:t>
            </w:r>
          </w:p>
        </w:tc>
        <w:tc>
          <w:tcPr>
            <w:tcW w:w="385" w:type="dxa"/>
            <w:shd w:val="clear" w:color="000000" w:fill="FFFFFF"/>
            <w:noWrap/>
            <w:hideMark/>
          </w:tcPr>
          <w:p w:rsidR="002E08D4" w:rsidRPr="001106A5" w:rsidRDefault="002E08D4" w:rsidP="002E08D4">
            <w:pPr>
              <w:rPr>
                <w:sz w:val="16"/>
                <w:szCs w:val="16"/>
              </w:rPr>
            </w:pPr>
            <w:r w:rsidRPr="001106A5">
              <w:rPr>
                <w:sz w:val="16"/>
                <w:szCs w:val="16"/>
              </w:rPr>
              <w:t>07</w:t>
            </w:r>
          </w:p>
        </w:tc>
        <w:tc>
          <w:tcPr>
            <w:tcW w:w="565" w:type="dxa"/>
            <w:shd w:val="clear" w:color="000000" w:fill="FFFFFF"/>
            <w:noWrap/>
            <w:hideMark/>
          </w:tcPr>
          <w:p w:rsidR="002E08D4" w:rsidRPr="001106A5" w:rsidRDefault="002E08D4" w:rsidP="002E08D4">
            <w:pPr>
              <w:rPr>
                <w:sz w:val="16"/>
                <w:szCs w:val="16"/>
              </w:rPr>
            </w:pPr>
            <w:r w:rsidRPr="001106A5">
              <w:rPr>
                <w:sz w:val="16"/>
                <w:szCs w:val="16"/>
              </w:rPr>
              <w:t>09</w:t>
            </w:r>
          </w:p>
        </w:tc>
        <w:tc>
          <w:tcPr>
            <w:tcW w:w="454" w:type="dxa"/>
            <w:shd w:val="clear" w:color="000000" w:fill="FFFFFF"/>
            <w:noWrap/>
            <w:hideMark/>
          </w:tcPr>
          <w:p w:rsidR="002E08D4" w:rsidRPr="001106A5" w:rsidRDefault="002E08D4" w:rsidP="002E08D4">
            <w:pPr>
              <w:rPr>
                <w:sz w:val="16"/>
                <w:szCs w:val="16"/>
              </w:rPr>
            </w:pPr>
            <w:r w:rsidRPr="001106A5">
              <w:rPr>
                <w:sz w:val="16"/>
                <w:szCs w:val="16"/>
              </w:rPr>
              <w:t>02</w:t>
            </w:r>
          </w:p>
        </w:tc>
        <w:tc>
          <w:tcPr>
            <w:tcW w:w="454" w:type="dxa"/>
            <w:shd w:val="clear" w:color="000000" w:fill="FFFFFF"/>
            <w:noWrap/>
            <w:hideMark/>
          </w:tcPr>
          <w:p w:rsidR="002E08D4" w:rsidRPr="001106A5" w:rsidRDefault="002E08D4" w:rsidP="002E08D4">
            <w:pPr>
              <w:rPr>
                <w:sz w:val="16"/>
                <w:szCs w:val="16"/>
              </w:rPr>
            </w:pPr>
            <w:r w:rsidRPr="001106A5">
              <w:rPr>
                <w:sz w:val="16"/>
                <w:szCs w:val="16"/>
              </w:rPr>
              <w:t>2</w:t>
            </w:r>
          </w:p>
        </w:tc>
        <w:tc>
          <w:tcPr>
            <w:tcW w:w="535" w:type="dxa"/>
            <w:shd w:val="clear" w:color="000000" w:fill="FFFFFF"/>
            <w:noWrap/>
            <w:hideMark/>
          </w:tcPr>
          <w:p w:rsidR="002E08D4" w:rsidRPr="001106A5" w:rsidRDefault="002E08D4" w:rsidP="002E08D4">
            <w:pPr>
              <w:rPr>
                <w:sz w:val="16"/>
                <w:szCs w:val="16"/>
              </w:rPr>
            </w:pPr>
            <w:r w:rsidRPr="001106A5">
              <w:rPr>
                <w:sz w:val="16"/>
                <w:szCs w:val="16"/>
              </w:rPr>
              <w:t>07</w:t>
            </w:r>
          </w:p>
        </w:tc>
        <w:tc>
          <w:tcPr>
            <w:tcW w:w="701" w:type="dxa"/>
            <w:shd w:val="clear" w:color="000000" w:fill="FFFFFF"/>
            <w:noWrap/>
            <w:hideMark/>
          </w:tcPr>
          <w:p w:rsidR="002E08D4" w:rsidRPr="001106A5" w:rsidRDefault="002E08D4" w:rsidP="002E08D4">
            <w:pPr>
              <w:rPr>
                <w:sz w:val="16"/>
                <w:szCs w:val="16"/>
              </w:rPr>
            </w:pPr>
            <w:r w:rsidRPr="001106A5">
              <w:rPr>
                <w:sz w:val="16"/>
                <w:szCs w:val="16"/>
              </w:rPr>
              <w:t>42240</w:t>
            </w:r>
          </w:p>
        </w:tc>
        <w:tc>
          <w:tcPr>
            <w:tcW w:w="640" w:type="dxa"/>
            <w:shd w:val="clear" w:color="000000" w:fill="FFFFFF"/>
            <w:noWrap/>
            <w:hideMark/>
          </w:tcPr>
          <w:p w:rsidR="002E08D4" w:rsidRPr="001106A5" w:rsidRDefault="002E08D4" w:rsidP="002E08D4">
            <w:pPr>
              <w:rPr>
                <w:sz w:val="16"/>
                <w:szCs w:val="16"/>
              </w:rPr>
            </w:pPr>
            <w:r w:rsidRPr="001106A5">
              <w:rPr>
                <w:sz w:val="16"/>
                <w:szCs w:val="16"/>
              </w:rPr>
              <w:t> </w:t>
            </w:r>
          </w:p>
        </w:tc>
        <w:tc>
          <w:tcPr>
            <w:tcW w:w="1035" w:type="dxa"/>
            <w:shd w:val="clear" w:color="000000" w:fill="FFFFFF"/>
            <w:noWrap/>
            <w:hideMark/>
          </w:tcPr>
          <w:p w:rsidR="002E08D4" w:rsidRPr="001106A5" w:rsidRDefault="002E08D4" w:rsidP="002E08D4">
            <w:pPr>
              <w:jc w:val="right"/>
              <w:rPr>
                <w:sz w:val="16"/>
                <w:szCs w:val="16"/>
              </w:rPr>
            </w:pPr>
            <w:r w:rsidRPr="001106A5">
              <w:rPr>
                <w:sz w:val="16"/>
                <w:szCs w:val="16"/>
              </w:rPr>
              <w:t>15,3</w:t>
            </w:r>
          </w:p>
        </w:tc>
        <w:tc>
          <w:tcPr>
            <w:tcW w:w="984" w:type="dxa"/>
            <w:shd w:val="clear" w:color="000000" w:fill="FFFFFF"/>
            <w:noWrap/>
            <w:hideMark/>
          </w:tcPr>
          <w:p w:rsidR="002E08D4" w:rsidRPr="001106A5" w:rsidRDefault="002E08D4" w:rsidP="002E08D4">
            <w:pPr>
              <w:jc w:val="right"/>
              <w:rPr>
                <w:sz w:val="16"/>
                <w:szCs w:val="16"/>
              </w:rPr>
            </w:pPr>
            <w:r w:rsidRPr="001106A5">
              <w:rPr>
                <w:sz w:val="16"/>
                <w:szCs w:val="16"/>
              </w:rPr>
              <w:t>15,3</w:t>
            </w:r>
          </w:p>
        </w:tc>
        <w:tc>
          <w:tcPr>
            <w:tcW w:w="984" w:type="dxa"/>
            <w:shd w:val="clear" w:color="000000" w:fill="FFFFFF"/>
            <w:noWrap/>
            <w:hideMark/>
          </w:tcPr>
          <w:p w:rsidR="002E08D4" w:rsidRPr="001106A5" w:rsidRDefault="002E08D4" w:rsidP="002E08D4">
            <w:pPr>
              <w:jc w:val="right"/>
              <w:rPr>
                <w:sz w:val="16"/>
                <w:szCs w:val="16"/>
              </w:rPr>
            </w:pPr>
            <w:r w:rsidRPr="001106A5">
              <w:rPr>
                <w:sz w:val="16"/>
                <w:szCs w:val="16"/>
              </w:rPr>
              <w:t>15,3</w:t>
            </w:r>
          </w:p>
        </w:tc>
      </w:tr>
      <w:tr w:rsidR="002E08D4" w:rsidRPr="001106A5" w:rsidTr="00D601C4">
        <w:trPr>
          <w:trHeight w:val="170"/>
        </w:trPr>
        <w:tc>
          <w:tcPr>
            <w:tcW w:w="3681" w:type="dxa"/>
            <w:shd w:val="clear" w:color="000000" w:fill="FFFFFF"/>
            <w:hideMark/>
          </w:tcPr>
          <w:p w:rsidR="002E08D4" w:rsidRPr="001106A5" w:rsidRDefault="002E08D4" w:rsidP="002E08D4">
            <w:pPr>
              <w:rPr>
                <w:sz w:val="16"/>
                <w:szCs w:val="16"/>
              </w:rPr>
            </w:pPr>
            <w:r w:rsidRPr="001106A5">
              <w:rPr>
                <w:sz w:val="16"/>
                <w:szCs w:val="16"/>
              </w:rPr>
              <w:t>Закупка товаров, работ и услуг для обеспечения государственных (муниципальных) нужд</w:t>
            </w:r>
          </w:p>
        </w:tc>
        <w:tc>
          <w:tcPr>
            <w:tcW w:w="385" w:type="dxa"/>
            <w:shd w:val="clear" w:color="000000" w:fill="FFFFFF"/>
            <w:noWrap/>
            <w:hideMark/>
          </w:tcPr>
          <w:p w:rsidR="002E08D4" w:rsidRPr="001106A5" w:rsidRDefault="002E08D4" w:rsidP="002E08D4">
            <w:pPr>
              <w:rPr>
                <w:sz w:val="16"/>
                <w:szCs w:val="16"/>
              </w:rPr>
            </w:pPr>
            <w:r w:rsidRPr="001106A5">
              <w:rPr>
                <w:sz w:val="16"/>
                <w:szCs w:val="16"/>
              </w:rPr>
              <w:t>07</w:t>
            </w:r>
          </w:p>
        </w:tc>
        <w:tc>
          <w:tcPr>
            <w:tcW w:w="565" w:type="dxa"/>
            <w:shd w:val="clear" w:color="000000" w:fill="FFFFFF"/>
            <w:noWrap/>
            <w:hideMark/>
          </w:tcPr>
          <w:p w:rsidR="002E08D4" w:rsidRPr="001106A5" w:rsidRDefault="002E08D4" w:rsidP="002E08D4">
            <w:pPr>
              <w:rPr>
                <w:sz w:val="16"/>
                <w:szCs w:val="16"/>
              </w:rPr>
            </w:pPr>
            <w:r w:rsidRPr="001106A5">
              <w:rPr>
                <w:sz w:val="16"/>
                <w:szCs w:val="16"/>
              </w:rPr>
              <w:t>09</w:t>
            </w:r>
          </w:p>
        </w:tc>
        <w:tc>
          <w:tcPr>
            <w:tcW w:w="454" w:type="dxa"/>
            <w:shd w:val="clear" w:color="000000" w:fill="FFFFFF"/>
            <w:noWrap/>
            <w:hideMark/>
          </w:tcPr>
          <w:p w:rsidR="002E08D4" w:rsidRPr="001106A5" w:rsidRDefault="002E08D4" w:rsidP="002E08D4">
            <w:pPr>
              <w:rPr>
                <w:sz w:val="16"/>
                <w:szCs w:val="16"/>
              </w:rPr>
            </w:pPr>
            <w:r w:rsidRPr="001106A5">
              <w:rPr>
                <w:sz w:val="16"/>
                <w:szCs w:val="16"/>
              </w:rPr>
              <w:t>02</w:t>
            </w:r>
          </w:p>
        </w:tc>
        <w:tc>
          <w:tcPr>
            <w:tcW w:w="454" w:type="dxa"/>
            <w:shd w:val="clear" w:color="000000" w:fill="FFFFFF"/>
            <w:noWrap/>
            <w:hideMark/>
          </w:tcPr>
          <w:p w:rsidR="002E08D4" w:rsidRPr="001106A5" w:rsidRDefault="002E08D4" w:rsidP="002E08D4">
            <w:pPr>
              <w:rPr>
                <w:sz w:val="16"/>
                <w:szCs w:val="16"/>
              </w:rPr>
            </w:pPr>
            <w:r w:rsidRPr="001106A5">
              <w:rPr>
                <w:sz w:val="16"/>
                <w:szCs w:val="16"/>
              </w:rPr>
              <w:t>2</w:t>
            </w:r>
          </w:p>
        </w:tc>
        <w:tc>
          <w:tcPr>
            <w:tcW w:w="535" w:type="dxa"/>
            <w:shd w:val="clear" w:color="000000" w:fill="FFFFFF"/>
            <w:noWrap/>
            <w:hideMark/>
          </w:tcPr>
          <w:p w:rsidR="002E08D4" w:rsidRPr="001106A5" w:rsidRDefault="002E08D4" w:rsidP="002E08D4">
            <w:pPr>
              <w:rPr>
                <w:sz w:val="16"/>
                <w:szCs w:val="16"/>
              </w:rPr>
            </w:pPr>
            <w:r w:rsidRPr="001106A5">
              <w:rPr>
                <w:sz w:val="16"/>
                <w:szCs w:val="16"/>
              </w:rPr>
              <w:t>07</w:t>
            </w:r>
          </w:p>
        </w:tc>
        <w:tc>
          <w:tcPr>
            <w:tcW w:w="701" w:type="dxa"/>
            <w:shd w:val="clear" w:color="000000" w:fill="FFFFFF"/>
            <w:noWrap/>
            <w:hideMark/>
          </w:tcPr>
          <w:p w:rsidR="002E08D4" w:rsidRPr="001106A5" w:rsidRDefault="002E08D4" w:rsidP="002E08D4">
            <w:pPr>
              <w:rPr>
                <w:sz w:val="16"/>
                <w:szCs w:val="16"/>
              </w:rPr>
            </w:pPr>
            <w:r w:rsidRPr="001106A5">
              <w:rPr>
                <w:sz w:val="16"/>
                <w:szCs w:val="16"/>
              </w:rPr>
              <w:t>42240</w:t>
            </w:r>
          </w:p>
        </w:tc>
        <w:tc>
          <w:tcPr>
            <w:tcW w:w="640" w:type="dxa"/>
            <w:shd w:val="clear" w:color="000000" w:fill="FFFFFF"/>
            <w:noWrap/>
            <w:hideMark/>
          </w:tcPr>
          <w:p w:rsidR="002E08D4" w:rsidRPr="001106A5" w:rsidRDefault="002E08D4" w:rsidP="002E08D4">
            <w:pPr>
              <w:rPr>
                <w:sz w:val="16"/>
                <w:szCs w:val="16"/>
              </w:rPr>
            </w:pPr>
            <w:r w:rsidRPr="001106A5">
              <w:rPr>
                <w:sz w:val="16"/>
                <w:szCs w:val="16"/>
              </w:rPr>
              <w:t>200</w:t>
            </w:r>
          </w:p>
        </w:tc>
        <w:tc>
          <w:tcPr>
            <w:tcW w:w="1035" w:type="dxa"/>
            <w:shd w:val="clear" w:color="000000" w:fill="FFFFFF"/>
            <w:noWrap/>
            <w:hideMark/>
          </w:tcPr>
          <w:p w:rsidR="002E08D4" w:rsidRPr="001106A5" w:rsidRDefault="002E08D4" w:rsidP="002E08D4">
            <w:pPr>
              <w:jc w:val="right"/>
              <w:rPr>
                <w:sz w:val="16"/>
                <w:szCs w:val="16"/>
              </w:rPr>
            </w:pPr>
            <w:r w:rsidRPr="001106A5">
              <w:rPr>
                <w:sz w:val="16"/>
                <w:szCs w:val="16"/>
              </w:rPr>
              <w:t>15,3</w:t>
            </w:r>
          </w:p>
        </w:tc>
        <w:tc>
          <w:tcPr>
            <w:tcW w:w="984" w:type="dxa"/>
            <w:shd w:val="clear" w:color="000000" w:fill="FFFFFF"/>
            <w:noWrap/>
            <w:hideMark/>
          </w:tcPr>
          <w:p w:rsidR="002E08D4" w:rsidRPr="001106A5" w:rsidRDefault="002E08D4" w:rsidP="002E08D4">
            <w:pPr>
              <w:jc w:val="right"/>
              <w:rPr>
                <w:sz w:val="16"/>
                <w:szCs w:val="16"/>
              </w:rPr>
            </w:pPr>
            <w:r w:rsidRPr="001106A5">
              <w:rPr>
                <w:sz w:val="16"/>
                <w:szCs w:val="16"/>
              </w:rPr>
              <w:t>15,3</w:t>
            </w:r>
          </w:p>
        </w:tc>
        <w:tc>
          <w:tcPr>
            <w:tcW w:w="984" w:type="dxa"/>
            <w:shd w:val="clear" w:color="000000" w:fill="FFFFFF"/>
            <w:noWrap/>
            <w:hideMark/>
          </w:tcPr>
          <w:p w:rsidR="002E08D4" w:rsidRPr="001106A5" w:rsidRDefault="002E08D4" w:rsidP="002E08D4">
            <w:pPr>
              <w:jc w:val="right"/>
              <w:rPr>
                <w:sz w:val="16"/>
                <w:szCs w:val="16"/>
              </w:rPr>
            </w:pPr>
            <w:r w:rsidRPr="001106A5">
              <w:rPr>
                <w:sz w:val="16"/>
                <w:szCs w:val="16"/>
              </w:rPr>
              <w:t>15,3</w:t>
            </w:r>
          </w:p>
        </w:tc>
      </w:tr>
      <w:tr w:rsidR="002E08D4" w:rsidRPr="001106A5" w:rsidTr="00D601C4">
        <w:trPr>
          <w:trHeight w:val="170"/>
        </w:trPr>
        <w:tc>
          <w:tcPr>
            <w:tcW w:w="3681" w:type="dxa"/>
            <w:shd w:val="clear" w:color="000000" w:fill="FFFFFF"/>
            <w:hideMark/>
          </w:tcPr>
          <w:p w:rsidR="002E08D4" w:rsidRPr="001106A5" w:rsidRDefault="002E08D4" w:rsidP="002E08D4">
            <w:pPr>
              <w:rPr>
                <w:sz w:val="16"/>
                <w:szCs w:val="16"/>
              </w:rPr>
            </w:pPr>
            <w:r w:rsidRPr="001106A5">
              <w:rPr>
                <w:sz w:val="16"/>
                <w:szCs w:val="16"/>
              </w:rPr>
              <w:t>Иные закупки товаров, работ и услуг для обеспечения государственных (муниципальных) нужд</w:t>
            </w:r>
          </w:p>
        </w:tc>
        <w:tc>
          <w:tcPr>
            <w:tcW w:w="385" w:type="dxa"/>
            <w:shd w:val="clear" w:color="000000" w:fill="FFFFFF"/>
            <w:noWrap/>
            <w:hideMark/>
          </w:tcPr>
          <w:p w:rsidR="002E08D4" w:rsidRPr="001106A5" w:rsidRDefault="002E08D4" w:rsidP="002E08D4">
            <w:pPr>
              <w:rPr>
                <w:sz w:val="16"/>
                <w:szCs w:val="16"/>
              </w:rPr>
            </w:pPr>
            <w:r w:rsidRPr="001106A5">
              <w:rPr>
                <w:sz w:val="16"/>
                <w:szCs w:val="16"/>
              </w:rPr>
              <w:t>07</w:t>
            </w:r>
          </w:p>
        </w:tc>
        <w:tc>
          <w:tcPr>
            <w:tcW w:w="565" w:type="dxa"/>
            <w:shd w:val="clear" w:color="000000" w:fill="FFFFFF"/>
            <w:noWrap/>
            <w:hideMark/>
          </w:tcPr>
          <w:p w:rsidR="002E08D4" w:rsidRPr="001106A5" w:rsidRDefault="002E08D4" w:rsidP="002E08D4">
            <w:pPr>
              <w:rPr>
                <w:sz w:val="16"/>
                <w:szCs w:val="16"/>
              </w:rPr>
            </w:pPr>
            <w:r w:rsidRPr="001106A5">
              <w:rPr>
                <w:sz w:val="16"/>
                <w:szCs w:val="16"/>
              </w:rPr>
              <w:t>09</w:t>
            </w:r>
          </w:p>
        </w:tc>
        <w:tc>
          <w:tcPr>
            <w:tcW w:w="454" w:type="dxa"/>
            <w:shd w:val="clear" w:color="000000" w:fill="FFFFFF"/>
            <w:noWrap/>
            <w:hideMark/>
          </w:tcPr>
          <w:p w:rsidR="002E08D4" w:rsidRPr="001106A5" w:rsidRDefault="002E08D4" w:rsidP="002E08D4">
            <w:pPr>
              <w:rPr>
                <w:sz w:val="16"/>
                <w:szCs w:val="16"/>
              </w:rPr>
            </w:pPr>
            <w:r w:rsidRPr="001106A5">
              <w:rPr>
                <w:sz w:val="16"/>
                <w:szCs w:val="16"/>
              </w:rPr>
              <w:t>02</w:t>
            </w:r>
          </w:p>
        </w:tc>
        <w:tc>
          <w:tcPr>
            <w:tcW w:w="454" w:type="dxa"/>
            <w:shd w:val="clear" w:color="000000" w:fill="FFFFFF"/>
            <w:noWrap/>
            <w:hideMark/>
          </w:tcPr>
          <w:p w:rsidR="002E08D4" w:rsidRPr="001106A5" w:rsidRDefault="002E08D4" w:rsidP="002E08D4">
            <w:pPr>
              <w:rPr>
                <w:sz w:val="16"/>
                <w:szCs w:val="16"/>
              </w:rPr>
            </w:pPr>
            <w:r w:rsidRPr="001106A5">
              <w:rPr>
                <w:sz w:val="16"/>
                <w:szCs w:val="16"/>
              </w:rPr>
              <w:t>2</w:t>
            </w:r>
          </w:p>
        </w:tc>
        <w:tc>
          <w:tcPr>
            <w:tcW w:w="535" w:type="dxa"/>
            <w:shd w:val="clear" w:color="000000" w:fill="FFFFFF"/>
            <w:noWrap/>
            <w:hideMark/>
          </w:tcPr>
          <w:p w:rsidR="002E08D4" w:rsidRPr="001106A5" w:rsidRDefault="002E08D4" w:rsidP="002E08D4">
            <w:pPr>
              <w:rPr>
                <w:sz w:val="16"/>
                <w:szCs w:val="16"/>
              </w:rPr>
            </w:pPr>
            <w:r w:rsidRPr="001106A5">
              <w:rPr>
                <w:sz w:val="16"/>
                <w:szCs w:val="16"/>
              </w:rPr>
              <w:t>07</w:t>
            </w:r>
          </w:p>
        </w:tc>
        <w:tc>
          <w:tcPr>
            <w:tcW w:w="701" w:type="dxa"/>
            <w:shd w:val="clear" w:color="000000" w:fill="FFFFFF"/>
            <w:noWrap/>
            <w:hideMark/>
          </w:tcPr>
          <w:p w:rsidR="002E08D4" w:rsidRPr="001106A5" w:rsidRDefault="002E08D4" w:rsidP="002E08D4">
            <w:pPr>
              <w:rPr>
                <w:sz w:val="16"/>
                <w:szCs w:val="16"/>
              </w:rPr>
            </w:pPr>
            <w:r w:rsidRPr="001106A5">
              <w:rPr>
                <w:sz w:val="16"/>
                <w:szCs w:val="16"/>
              </w:rPr>
              <w:t>42240</w:t>
            </w:r>
          </w:p>
        </w:tc>
        <w:tc>
          <w:tcPr>
            <w:tcW w:w="640" w:type="dxa"/>
            <w:shd w:val="clear" w:color="000000" w:fill="FFFFFF"/>
            <w:noWrap/>
            <w:hideMark/>
          </w:tcPr>
          <w:p w:rsidR="002E08D4" w:rsidRPr="001106A5" w:rsidRDefault="002E08D4" w:rsidP="002E08D4">
            <w:pPr>
              <w:rPr>
                <w:sz w:val="16"/>
                <w:szCs w:val="16"/>
              </w:rPr>
            </w:pPr>
            <w:r w:rsidRPr="001106A5">
              <w:rPr>
                <w:sz w:val="16"/>
                <w:szCs w:val="16"/>
              </w:rPr>
              <w:t>240</w:t>
            </w:r>
          </w:p>
        </w:tc>
        <w:tc>
          <w:tcPr>
            <w:tcW w:w="1035" w:type="dxa"/>
            <w:shd w:val="clear" w:color="000000" w:fill="FFFFFF"/>
            <w:noWrap/>
            <w:hideMark/>
          </w:tcPr>
          <w:p w:rsidR="002E08D4" w:rsidRPr="001106A5" w:rsidRDefault="002E08D4" w:rsidP="002E08D4">
            <w:pPr>
              <w:jc w:val="right"/>
              <w:rPr>
                <w:sz w:val="16"/>
                <w:szCs w:val="16"/>
              </w:rPr>
            </w:pPr>
            <w:r w:rsidRPr="001106A5">
              <w:rPr>
                <w:sz w:val="16"/>
                <w:szCs w:val="16"/>
              </w:rPr>
              <w:t>15,3</w:t>
            </w:r>
          </w:p>
        </w:tc>
        <w:tc>
          <w:tcPr>
            <w:tcW w:w="984" w:type="dxa"/>
            <w:shd w:val="clear" w:color="000000" w:fill="FFFFFF"/>
            <w:noWrap/>
            <w:hideMark/>
          </w:tcPr>
          <w:p w:rsidR="002E08D4" w:rsidRPr="001106A5" w:rsidRDefault="002E08D4" w:rsidP="002E08D4">
            <w:pPr>
              <w:jc w:val="right"/>
              <w:rPr>
                <w:sz w:val="16"/>
                <w:szCs w:val="16"/>
              </w:rPr>
            </w:pPr>
            <w:r w:rsidRPr="001106A5">
              <w:rPr>
                <w:sz w:val="16"/>
                <w:szCs w:val="16"/>
              </w:rPr>
              <w:t>15,3</w:t>
            </w:r>
          </w:p>
        </w:tc>
        <w:tc>
          <w:tcPr>
            <w:tcW w:w="984" w:type="dxa"/>
            <w:shd w:val="clear" w:color="000000" w:fill="FFFFFF"/>
            <w:noWrap/>
            <w:hideMark/>
          </w:tcPr>
          <w:p w:rsidR="002E08D4" w:rsidRPr="001106A5" w:rsidRDefault="002E08D4" w:rsidP="002E08D4">
            <w:pPr>
              <w:jc w:val="right"/>
              <w:rPr>
                <w:sz w:val="16"/>
                <w:szCs w:val="16"/>
              </w:rPr>
            </w:pPr>
            <w:r w:rsidRPr="001106A5">
              <w:rPr>
                <w:sz w:val="16"/>
                <w:szCs w:val="16"/>
              </w:rPr>
              <w:t>15,3</w:t>
            </w:r>
          </w:p>
        </w:tc>
      </w:tr>
      <w:tr w:rsidR="002E08D4" w:rsidRPr="001106A5" w:rsidTr="00D601C4">
        <w:trPr>
          <w:trHeight w:val="170"/>
        </w:trPr>
        <w:tc>
          <w:tcPr>
            <w:tcW w:w="3681" w:type="dxa"/>
            <w:shd w:val="clear" w:color="000000" w:fill="FFFFFF"/>
            <w:hideMark/>
          </w:tcPr>
          <w:p w:rsidR="002E08D4" w:rsidRPr="001106A5" w:rsidRDefault="002E08D4" w:rsidP="002E08D4">
            <w:pPr>
              <w:rPr>
                <w:sz w:val="16"/>
                <w:szCs w:val="16"/>
              </w:rPr>
            </w:pPr>
            <w:r w:rsidRPr="001106A5">
              <w:rPr>
                <w:sz w:val="16"/>
                <w:szCs w:val="16"/>
              </w:rPr>
              <w:t xml:space="preserve">Подпрограмма "Выявление и поддержка одаренных детей и молодежи в </w:t>
            </w:r>
            <w:proofErr w:type="spellStart"/>
            <w:r w:rsidRPr="001106A5">
              <w:rPr>
                <w:sz w:val="16"/>
                <w:szCs w:val="16"/>
              </w:rPr>
              <w:t>Чамзинском</w:t>
            </w:r>
            <w:proofErr w:type="spellEnd"/>
            <w:r w:rsidRPr="001106A5">
              <w:rPr>
                <w:sz w:val="16"/>
                <w:szCs w:val="16"/>
              </w:rPr>
              <w:t xml:space="preserve"> муниципальном районе" на 2016-2025 годы </w:t>
            </w:r>
          </w:p>
        </w:tc>
        <w:tc>
          <w:tcPr>
            <w:tcW w:w="385" w:type="dxa"/>
            <w:shd w:val="clear" w:color="000000" w:fill="FFFFFF"/>
            <w:noWrap/>
            <w:hideMark/>
          </w:tcPr>
          <w:p w:rsidR="002E08D4" w:rsidRPr="001106A5" w:rsidRDefault="002E08D4" w:rsidP="002E08D4">
            <w:pPr>
              <w:rPr>
                <w:sz w:val="16"/>
                <w:szCs w:val="16"/>
              </w:rPr>
            </w:pPr>
            <w:r w:rsidRPr="001106A5">
              <w:rPr>
                <w:sz w:val="16"/>
                <w:szCs w:val="16"/>
              </w:rPr>
              <w:t>07</w:t>
            </w:r>
          </w:p>
        </w:tc>
        <w:tc>
          <w:tcPr>
            <w:tcW w:w="565" w:type="dxa"/>
            <w:shd w:val="clear" w:color="000000" w:fill="FFFFFF"/>
            <w:noWrap/>
            <w:hideMark/>
          </w:tcPr>
          <w:p w:rsidR="002E08D4" w:rsidRPr="001106A5" w:rsidRDefault="002E08D4" w:rsidP="002E08D4">
            <w:pPr>
              <w:rPr>
                <w:sz w:val="16"/>
                <w:szCs w:val="16"/>
              </w:rPr>
            </w:pPr>
            <w:r w:rsidRPr="001106A5">
              <w:rPr>
                <w:sz w:val="16"/>
                <w:szCs w:val="16"/>
              </w:rPr>
              <w:t>09</w:t>
            </w:r>
          </w:p>
        </w:tc>
        <w:tc>
          <w:tcPr>
            <w:tcW w:w="454" w:type="dxa"/>
            <w:shd w:val="clear" w:color="000000" w:fill="FFFFFF"/>
            <w:noWrap/>
            <w:hideMark/>
          </w:tcPr>
          <w:p w:rsidR="002E08D4" w:rsidRPr="001106A5" w:rsidRDefault="002E08D4" w:rsidP="002E08D4">
            <w:pPr>
              <w:rPr>
                <w:sz w:val="16"/>
                <w:szCs w:val="16"/>
              </w:rPr>
            </w:pPr>
            <w:r w:rsidRPr="001106A5">
              <w:rPr>
                <w:sz w:val="16"/>
                <w:szCs w:val="16"/>
              </w:rPr>
              <w:t>02</w:t>
            </w:r>
          </w:p>
        </w:tc>
        <w:tc>
          <w:tcPr>
            <w:tcW w:w="454" w:type="dxa"/>
            <w:shd w:val="clear" w:color="000000" w:fill="FFFFFF"/>
            <w:noWrap/>
            <w:hideMark/>
          </w:tcPr>
          <w:p w:rsidR="002E08D4" w:rsidRPr="001106A5" w:rsidRDefault="002E08D4" w:rsidP="002E08D4">
            <w:pPr>
              <w:rPr>
                <w:sz w:val="16"/>
                <w:szCs w:val="16"/>
              </w:rPr>
            </w:pPr>
            <w:r w:rsidRPr="001106A5">
              <w:rPr>
                <w:sz w:val="16"/>
                <w:szCs w:val="16"/>
              </w:rPr>
              <w:t>4</w:t>
            </w:r>
          </w:p>
        </w:tc>
        <w:tc>
          <w:tcPr>
            <w:tcW w:w="535" w:type="dxa"/>
            <w:shd w:val="clear" w:color="000000" w:fill="FFFFFF"/>
            <w:noWrap/>
            <w:hideMark/>
          </w:tcPr>
          <w:p w:rsidR="002E08D4" w:rsidRPr="001106A5" w:rsidRDefault="002E08D4" w:rsidP="002E08D4">
            <w:pPr>
              <w:rPr>
                <w:sz w:val="16"/>
                <w:szCs w:val="16"/>
              </w:rPr>
            </w:pPr>
            <w:r w:rsidRPr="001106A5">
              <w:rPr>
                <w:sz w:val="16"/>
                <w:szCs w:val="16"/>
              </w:rPr>
              <w:t> </w:t>
            </w:r>
          </w:p>
        </w:tc>
        <w:tc>
          <w:tcPr>
            <w:tcW w:w="701" w:type="dxa"/>
            <w:shd w:val="clear" w:color="000000" w:fill="FFFFFF"/>
            <w:noWrap/>
            <w:hideMark/>
          </w:tcPr>
          <w:p w:rsidR="002E08D4" w:rsidRPr="001106A5" w:rsidRDefault="002E08D4" w:rsidP="002E08D4">
            <w:pPr>
              <w:rPr>
                <w:sz w:val="16"/>
                <w:szCs w:val="16"/>
              </w:rPr>
            </w:pPr>
            <w:r w:rsidRPr="001106A5">
              <w:rPr>
                <w:sz w:val="16"/>
                <w:szCs w:val="16"/>
              </w:rPr>
              <w:t> </w:t>
            </w:r>
          </w:p>
        </w:tc>
        <w:tc>
          <w:tcPr>
            <w:tcW w:w="640" w:type="dxa"/>
            <w:shd w:val="clear" w:color="000000" w:fill="FFFFFF"/>
            <w:noWrap/>
            <w:hideMark/>
          </w:tcPr>
          <w:p w:rsidR="002E08D4" w:rsidRPr="001106A5" w:rsidRDefault="002E08D4" w:rsidP="002E08D4">
            <w:pPr>
              <w:rPr>
                <w:sz w:val="16"/>
                <w:szCs w:val="16"/>
              </w:rPr>
            </w:pPr>
            <w:r w:rsidRPr="001106A5">
              <w:rPr>
                <w:sz w:val="16"/>
                <w:szCs w:val="16"/>
              </w:rPr>
              <w:t> </w:t>
            </w:r>
          </w:p>
        </w:tc>
        <w:tc>
          <w:tcPr>
            <w:tcW w:w="1035" w:type="dxa"/>
            <w:shd w:val="clear" w:color="000000" w:fill="FFFFFF"/>
            <w:noWrap/>
            <w:hideMark/>
          </w:tcPr>
          <w:p w:rsidR="002E08D4" w:rsidRPr="001106A5" w:rsidRDefault="002E08D4" w:rsidP="002E08D4">
            <w:pPr>
              <w:jc w:val="right"/>
              <w:rPr>
                <w:sz w:val="16"/>
                <w:szCs w:val="16"/>
              </w:rPr>
            </w:pPr>
            <w:r w:rsidRPr="001106A5">
              <w:rPr>
                <w:sz w:val="16"/>
                <w:szCs w:val="16"/>
              </w:rPr>
              <w:t>3</w:t>
            </w:r>
            <w:r w:rsidR="006D6D88">
              <w:rPr>
                <w:sz w:val="16"/>
                <w:szCs w:val="16"/>
              </w:rPr>
              <w:t>74,6</w:t>
            </w:r>
          </w:p>
        </w:tc>
        <w:tc>
          <w:tcPr>
            <w:tcW w:w="984" w:type="dxa"/>
            <w:shd w:val="clear" w:color="000000" w:fill="FFFFFF"/>
            <w:noWrap/>
            <w:hideMark/>
          </w:tcPr>
          <w:p w:rsidR="002E08D4" w:rsidRPr="001106A5" w:rsidRDefault="002E08D4" w:rsidP="002E08D4">
            <w:pPr>
              <w:jc w:val="right"/>
              <w:rPr>
                <w:sz w:val="16"/>
                <w:szCs w:val="16"/>
              </w:rPr>
            </w:pPr>
            <w:r w:rsidRPr="001106A5">
              <w:rPr>
                <w:sz w:val="16"/>
                <w:szCs w:val="16"/>
              </w:rPr>
              <w:t>329,0</w:t>
            </w:r>
          </w:p>
        </w:tc>
        <w:tc>
          <w:tcPr>
            <w:tcW w:w="984" w:type="dxa"/>
            <w:shd w:val="clear" w:color="000000" w:fill="FFFFFF"/>
            <w:noWrap/>
            <w:hideMark/>
          </w:tcPr>
          <w:p w:rsidR="002E08D4" w:rsidRPr="001106A5" w:rsidRDefault="002E08D4" w:rsidP="002E08D4">
            <w:pPr>
              <w:jc w:val="right"/>
              <w:rPr>
                <w:sz w:val="16"/>
                <w:szCs w:val="16"/>
              </w:rPr>
            </w:pPr>
            <w:r w:rsidRPr="001106A5">
              <w:rPr>
                <w:sz w:val="16"/>
                <w:szCs w:val="16"/>
              </w:rPr>
              <w:t>329,0</w:t>
            </w:r>
          </w:p>
        </w:tc>
      </w:tr>
      <w:tr w:rsidR="006D6D88" w:rsidRPr="001106A5" w:rsidTr="00D601C4">
        <w:trPr>
          <w:trHeight w:val="170"/>
        </w:trPr>
        <w:tc>
          <w:tcPr>
            <w:tcW w:w="3681" w:type="dxa"/>
            <w:shd w:val="clear" w:color="000000" w:fill="FFFFFF"/>
            <w:hideMark/>
          </w:tcPr>
          <w:p w:rsidR="006D6D88" w:rsidRPr="001106A5" w:rsidRDefault="006D6D88" w:rsidP="006D6D88">
            <w:pPr>
              <w:jc w:val="both"/>
              <w:rPr>
                <w:sz w:val="16"/>
                <w:szCs w:val="16"/>
              </w:rPr>
            </w:pPr>
            <w:r w:rsidRPr="001106A5">
              <w:rPr>
                <w:sz w:val="16"/>
                <w:szCs w:val="16"/>
              </w:rPr>
              <w:t>Основное мероприятие "Выявление и поддержка одаренных детей и молодежи"</w:t>
            </w:r>
          </w:p>
        </w:tc>
        <w:tc>
          <w:tcPr>
            <w:tcW w:w="385" w:type="dxa"/>
            <w:shd w:val="clear" w:color="000000" w:fill="FFFFFF"/>
            <w:noWrap/>
            <w:hideMark/>
          </w:tcPr>
          <w:p w:rsidR="006D6D88" w:rsidRPr="001106A5" w:rsidRDefault="006D6D88" w:rsidP="006D6D88">
            <w:pPr>
              <w:rPr>
                <w:sz w:val="16"/>
                <w:szCs w:val="16"/>
              </w:rPr>
            </w:pPr>
            <w:r w:rsidRPr="001106A5">
              <w:rPr>
                <w:sz w:val="16"/>
                <w:szCs w:val="16"/>
              </w:rPr>
              <w:t>07</w:t>
            </w:r>
          </w:p>
        </w:tc>
        <w:tc>
          <w:tcPr>
            <w:tcW w:w="565" w:type="dxa"/>
            <w:shd w:val="clear" w:color="000000" w:fill="FFFFFF"/>
            <w:noWrap/>
            <w:hideMark/>
          </w:tcPr>
          <w:p w:rsidR="006D6D88" w:rsidRPr="001106A5" w:rsidRDefault="006D6D88" w:rsidP="006D6D88">
            <w:pPr>
              <w:rPr>
                <w:sz w:val="16"/>
                <w:szCs w:val="16"/>
              </w:rPr>
            </w:pPr>
            <w:r w:rsidRPr="001106A5">
              <w:rPr>
                <w:sz w:val="16"/>
                <w:szCs w:val="16"/>
              </w:rPr>
              <w:t>09</w:t>
            </w:r>
          </w:p>
        </w:tc>
        <w:tc>
          <w:tcPr>
            <w:tcW w:w="454" w:type="dxa"/>
            <w:shd w:val="clear" w:color="000000" w:fill="FFFFFF"/>
            <w:noWrap/>
            <w:hideMark/>
          </w:tcPr>
          <w:p w:rsidR="006D6D88" w:rsidRPr="001106A5" w:rsidRDefault="006D6D88" w:rsidP="006D6D88">
            <w:pPr>
              <w:rPr>
                <w:sz w:val="16"/>
                <w:szCs w:val="16"/>
              </w:rPr>
            </w:pPr>
            <w:r w:rsidRPr="001106A5">
              <w:rPr>
                <w:sz w:val="16"/>
                <w:szCs w:val="16"/>
              </w:rPr>
              <w:t>02</w:t>
            </w:r>
          </w:p>
        </w:tc>
        <w:tc>
          <w:tcPr>
            <w:tcW w:w="454" w:type="dxa"/>
            <w:shd w:val="clear" w:color="000000" w:fill="FFFFFF"/>
            <w:noWrap/>
            <w:hideMark/>
          </w:tcPr>
          <w:p w:rsidR="006D6D88" w:rsidRPr="001106A5" w:rsidRDefault="006D6D88" w:rsidP="006D6D88">
            <w:pPr>
              <w:rPr>
                <w:sz w:val="16"/>
                <w:szCs w:val="16"/>
              </w:rPr>
            </w:pPr>
            <w:r w:rsidRPr="001106A5">
              <w:rPr>
                <w:sz w:val="16"/>
                <w:szCs w:val="16"/>
              </w:rPr>
              <w:t>4</w:t>
            </w:r>
          </w:p>
        </w:tc>
        <w:tc>
          <w:tcPr>
            <w:tcW w:w="535" w:type="dxa"/>
            <w:shd w:val="clear" w:color="000000" w:fill="FFFFFF"/>
            <w:noWrap/>
            <w:hideMark/>
          </w:tcPr>
          <w:p w:rsidR="006D6D88" w:rsidRPr="001106A5" w:rsidRDefault="006D6D88" w:rsidP="006D6D88">
            <w:pPr>
              <w:rPr>
                <w:sz w:val="16"/>
                <w:szCs w:val="16"/>
              </w:rPr>
            </w:pPr>
            <w:r w:rsidRPr="001106A5">
              <w:rPr>
                <w:sz w:val="16"/>
                <w:szCs w:val="16"/>
              </w:rPr>
              <w:t>01</w:t>
            </w:r>
          </w:p>
        </w:tc>
        <w:tc>
          <w:tcPr>
            <w:tcW w:w="701" w:type="dxa"/>
            <w:shd w:val="clear" w:color="000000" w:fill="FFFFFF"/>
            <w:noWrap/>
            <w:hideMark/>
          </w:tcPr>
          <w:p w:rsidR="006D6D88" w:rsidRPr="001106A5" w:rsidRDefault="006D6D88" w:rsidP="006D6D88">
            <w:pPr>
              <w:rPr>
                <w:sz w:val="16"/>
                <w:szCs w:val="16"/>
              </w:rPr>
            </w:pPr>
            <w:r w:rsidRPr="001106A5">
              <w:rPr>
                <w:sz w:val="16"/>
                <w:szCs w:val="16"/>
              </w:rPr>
              <w:t> </w:t>
            </w:r>
          </w:p>
        </w:tc>
        <w:tc>
          <w:tcPr>
            <w:tcW w:w="640" w:type="dxa"/>
            <w:shd w:val="clear" w:color="000000" w:fill="FFFFFF"/>
            <w:noWrap/>
            <w:hideMark/>
          </w:tcPr>
          <w:p w:rsidR="006D6D88" w:rsidRPr="001106A5" w:rsidRDefault="006D6D88" w:rsidP="006D6D88">
            <w:pPr>
              <w:rPr>
                <w:sz w:val="16"/>
                <w:szCs w:val="16"/>
              </w:rPr>
            </w:pPr>
            <w:r w:rsidRPr="001106A5">
              <w:rPr>
                <w:sz w:val="16"/>
                <w:szCs w:val="16"/>
              </w:rPr>
              <w:t> </w:t>
            </w:r>
          </w:p>
        </w:tc>
        <w:tc>
          <w:tcPr>
            <w:tcW w:w="1035" w:type="dxa"/>
            <w:shd w:val="clear" w:color="000000" w:fill="FFFFFF"/>
            <w:noWrap/>
            <w:hideMark/>
          </w:tcPr>
          <w:p w:rsidR="006D6D88" w:rsidRPr="001106A5" w:rsidRDefault="006D6D88" w:rsidP="006D6D88">
            <w:pPr>
              <w:jc w:val="right"/>
              <w:rPr>
                <w:sz w:val="16"/>
                <w:szCs w:val="16"/>
              </w:rPr>
            </w:pPr>
            <w:r w:rsidRPr="001106A5">
              <w:rPr>
                <w:sz w:val="16"/>
                <w:szCs w:val="16"/>
              </w:rPr>
              <w:t>3</w:t>
            </w:r>
            <w:r>
              <w:rPr>
                <w:sz w:val="16"/>
                <w:szCs w:val="16"/>
              </w:rPr>
              <w:t>74,6</w:t>
            </w:r>
          </w:p>
        </w:tc>
        <w:tc>
          <w:tcPr>
            <w:tcW w:w="984" w:type="dxa"/>
            <w:shd w:val="clear" w:color="000000" w:fill="FFFFFF"/>
            <w:noWrap/>
            <w:hideMark/>
          </w:tcPr>
          <w:p w:rsidR="006D6D88" w:rsidRPr="001106A5" w:rsidRDefault="006D6D88" w:rsidP="006D6D88">
            <w:pPr>
              <w:jc w:val="right"/>
              <w:rPr>
                <w:sz w:val="16"/>
                <w:szCs w:val="16"/>
              </w:rPr>
            </w:pPr>
            <w:r w:rsidRPr="001106A5">
              <w:rPr>
                <w:sz w:val="16"/>
                <w:szCs w:val="16"/>
              </w:rPr>
              <w:t>329,0</w:t>
            </w:r>
          </w:p>
        </w:tc>
        <w:tc>
          <w:tcPr>
            <w:tcW w:w="984" w:type="dxa"/>
            <w:shd w:val="clear" w:color="000000" w:fill="FFFFFF"/>
            <w:noWrap/>
            <w:hideMark/>
          </w:tcPr>
          <w:p w:rsidR="006D6D88" w:rsidRPr="001106A5" w:rsidRDefault="006D6D88" w:rsidP="006D6D88">
            <w:pPr>
              <w:jc w:val="right"/>
              <w:rPr>
                <w:sz w:val="16"/>
                <w:szCs w:val="16"/>
              </w:rPr>
            </w:pPr>
            <w:r w:rsidRPr="001106A5">
              <w:rPr>
                <w:sz w:val="16"/>
                <w:szCs w:val="16"/>
              </w:rPr>
              <w:t>329,0</w:t>
            </w:r>
          </w:p>
        </w:tc>
      </w:tr>
      <w:tr w:rsidR="006D6D88" w:rsidRPr="001106A5" w:rsidTr="00D601C4">
        <w:trPr>
          <w:trHeight w:val="170"/>
        </w:trPr>
        <w:tc>
          <w:tcPr>
            <w:tcW w:w="3681" w:type="dxa"/>
            <w:shd w:val="clear" w:color="000000" w:fill="FFFFFF"/>
            <w:hideMark/>
          </w:tcPr>
          <w:p w:rsidR="006D6D88" w:rsidRPr="001106A5" w:rsidRDefault="006D6D88" w:rsidP="006D6D88">
            <w:pPr>
              <w:rPr>
                <w:sz w:val="16"/>
                <w:szCs w:val="16"/>
              </w:rPr>
            </w:pPr>
            <w:r w:rsidRPr="001106A5">
              <w:rPr>
                <w:sz w:val="16"/>
                <w:szCs w:val="16"/>
              </w:rPr>
              <w:t>Мероприятия в области образования</w:t>
            </w:r>
          </w:p>
        </w:tc>
        <w:tc>
          <w:tcPr>
            <w:tcW w:w="385" w:type="dxa"/>
            <w:shd w:val="clear" w:color="000000" w:fill="FFFFFF"/>
            <w:noWrap/>
            <w:hideMark/>
          </w:tcPr>
          <w:p w:rsidR="006D6D88" w:rsidRPr="001106A5" w:rsidRDefault="006D6D88" w:rsidP="006D6D88">
            <w:pPr>
              <w:rPr>
                <w:sz w:val="16"/>
                <w:szCs w:val="16"/>
              </w:rPr>
            </w:pPr>
            <w:r w:rsidRPr="001106A5">
              <w:rPr>
                <w:sz w:val="16"/>
                <w:szCs w:val="16"/>
              </w:rPr>
              <w:t>07</w:t>
            </w:r>
          </w:p>
        </w:tc>
        <w:tc>
          <w:tcPr>
            <w:tcW w:w="565" w:type="dxa"/>
            <w:shd w:val="clear" w:color="000000" w:fill="FFFFFF"/>
            <w:noWrap/>
            <w:hideMark/>
          </w:tcPr>
          <w:p w:rsidR="006D6D88" w:rsidRPr="001106A5" w:rsidRDefault="006D6D88" w:rsidP="006D6D88">
            <w:pPr>
              <w:rPr>
                <w:sz w:val="16"/>
                <w:szCs w:val="16"/>
              </w:rPr>
            </w:pPr>
            <w:r w:rsidRPr="001106A5">
              <w:rPr>
                <w:sz w:val="16"/>
                <w:szCs w:val="16"/>
              </w:rPr>
              <w:t>09</w:t>
            </w:r>
          </w:p>
        </w:tc>
        <w:tc>
          <w:tcPr>
            <w:tcW w:w="454" w:type="dxa"/>
            <w:shd w:val="clear" w:color="000000" w:fill="FFFFFF"/>
            <w:noWrap/>
            <w:hideMark/>
          </w:tcPr>
          <w:p w:rsidR="006D6D88" w:rsidRPr="001106A5" w:rsidRDefault="006D6D88" w:rsidP="006D6D88">
            <w:pPr>
              <w:rPr>
                <w:sz w:val="16"/>
                <w:szCs w:val="16"/>
              </w:rPr>
            </w:pPr>
            <w:r w:rsidRPr="001106A5">
              <w:rPr>
                <w:sz w:val="16"/>
                <w:szCs w:val="16"/>
              </w:rPr>
              <w:t>02</w:t>
            </w:r>
          </w:p>
        </w:tc>
        <w:tc>
          <w:tcPr>
            <w:tcW w:w="454" w:type="dxa"/>
            <w:shd w:val="clear" w:color="000000" w:fill="FFFFFF"/>
            <w:noWrap/>
            <w:hideMark/>
          </w:tcPr>
          <w:p w:rsidR="006D6D88" w:rsidRPr="001106A5" w:rsidRDefault="006D6D88" w:rsidP="006D6D88">
            <w:pPr>
              <w:rPr>
                <w:sz w:val="16"/>
                <w:szCs w:val="16"/>
              </w:rPr>
            </w:pPr>
            <w:r w:rsidRPr="001106A5">
              <w:rPr>
                <w:sz w:val="16"/>
                <w:szCs w:val="16"/>
              </w:rPr>
              <w:t>4</w:t>
            </w:r>
          </w:p>
        </w:tc>
        <w:tc>
          <w:tcPr>
            <w:tcW w:w="535" w:type="dxa"/>
            <w:shd w:val="clear" w:color="000000" w:fill="FFFFFF"/>
            <w:noWrap/>
            <w:hideMark/>
          </w:tcPr>
          <w:p w:rsidR="006D6D88" w:rsidRPr="001106A5" w:rsidRDefault="006D6D88" w:rsidP="006D6D88">
            <w:pPr>
              <w:rPr>
                <w:sz w:val="16"/>
                <w:szCs w:val="16"/>
              </w:rPr>
            </w:pPr>
            <w:r w:rsidRPr="001106A5">
              <w:rPr>
                <w:sz w:val="16"/>
                <w:szCs w:val="16"/>
              </w:rPr>
              <w:t>01</w:t>
            </w:r>
          </w:p>
        </w:tc>
        <w:tc>
          <w:tcPr>
            <w:tcW w:w="701" w:type="dxa"/>
            <w:shd w:val="clear" w:color="000000" w:fill="FFFFFF"/>
            <w:noWrap/>
            <w:hideMark/>
          </w:tcPr>
          <w:p w:rsidR="006D6D88" w:rsidRPr="001106A5" w:rsidRDefault="006D6D88" w:rsidP="006D6D88">
            <w:pPr>
              <w:rPr>
                <w:sz w:val="16"/>
                <w:szCs w:val="16"/>
              </w:rPr>
            </w:pPr>
            <w:r w:rsidRPr="001106A5">
              <w:rPr>
                <w:sz w:val="16"/>
                <w:szCs w:val="16"/>
              </w:rPr>
              <w:t>42240</w:t>
            </w:r>
          </w:p>
        </w:tc>
        <w:tc>
          <w:tcPr>
            <w:tcW w:w="640" w:type="dxa"/>
            <w:shd w:val="clear" w:color="000000" w:fill="FFFFFF"/>
            <w:noWrap/>
            <w:hideMark/>
          </w:tcPr>
          <w:p w:rsidR="006D6D88" w:rsidRPr="001106A5" w:rsidRDefault="006D6D88" w:rsidP="006D6D88">
            <w:pPr>
              <w:rPr>
                <w:sz w:val="16"/>
                <w:szCs w:val="16"/>
              </w:rPr>
            </w:pPr>
            <w:r w:rsidRPr="001106A5">
              <w:rPr>
                <w:sz w:val="16"/>
                <w:szCs w:val="16"/>
              </w:rPr>
              <w:t> </w:t>
            </w:r>
          </w:p>
        </w:tc>
        <w:tc>
          <w:tcPr>
            <w:tcW w:w="1035" w:type="dxa"/>
            <w:shd w:val="clear" w:color="000000" w:fill="FFFFFF"/>
            <w:noWrap/>
            <w:hideMark/>
          </w:tcPr>
          <w:p w:rsidR="006D6D88" w:rsidRPr="001106A5" w:rsidRDefault="006D6D88" w:rsidP="006D6D88">
            <w:pPr>
              <w:jc w:val="right"/>
              <w:rPr>
                <w:sz w:val="16"/>
                <w:szCs w:val="16"/>
              </w:rPr>
            </w:pPr>
            <w:r w:rsidRPr="001106A5">
              <w:rPr>
                <w:sz w:val="16"/>
                <w:szCs w:val="16"/>
              </w:rPr>
              <w:t>3</w:t>
            </w:r>
            <w:r>
              <w:rPr>
                <w:sz w:val="16"/>
                <w:szCs w:val="16"/>
              </w:rPr>
              <w:t>74,6</w:t>
            </w:r>
          </w:p>
        </w:tc>
        <w:tc>
          <w:tcPr>
            <w:tcW w:w="984" w:type="dxa"/>
            <w:shd w:val="clear" w:color="000000" w:fill="FFFFFF"/>
            <w:noWrap/>
            <w:hideMark/>
          </w:tcPr>
          <w:p w:rsidR="006D6D88" w:rsidRPr="001106A5" w:rsidRDefault="006D6D88" w:rsidP="006D6D88">
            <w:pPr>
              <w:jc w:val="right"/>
              <w:rPr>
                <w:sz w:val="16"/>
                <w:szCs w:val="16"/>
              </w:rPr>
            </w:pPr>
            <w:r w:rsidRPr="001106A5">
              <w:rPr>
                <w:sz w:val="16"/>
                <w:szCs w:val="16"/>
              </w:rPr>
              <w:t>329,0</w:t>
            </w:r>
          </w:p>
        </w:tc>
        <w:tc>
          <w:tcPr>
            <w:tcW w:w="984" w:type="dxa"/>
            <w:shd w:val="clear" w:color="000000" w:fill="FFFFFF"/>
            <w:noWrap/>
            <w:hideMark/>
          </w:tcPr>
          <w:p w:rsidR="006D6D88" w:rsidRPr="001106A5" w:rsidRDefault="006D6D88" w:rsidP="006D6D88">
            <w:pPr>
              <w:jc w:val="right"/>
              <w:rPr>
                <w:sz w:val="16"/>
                <w:szCs w:val="16"/>
              </w:rPr>
            </w:pPr>
            <w:r w:rsidRPr="001106A5">
              <w:rPr>
                <w:sz w:val="16"/>
                <w:szCs w:val="16"/>
              </w:rPr>
              <w:t>329,0</w:t>
            </w:r>
          </w:p>
        </w:tc>
      </w:tr>
      <w:tr w:rsidR="006D6D88" w:rsidRPr="001106A5" w:rsidTr="00D601C4">
        <w:trPr>
          <w:trHeight w:val="170"/>
        </w:trPr>
        <w:tc>
          <w:tcPr>
            <w:tcW w:w="3681" w:type="dxa"/>
            <w:shd w:val="clear" w:color="000000" w:fill="FFFFFF"/>
            <w:hideMark/>
          </w:tcPr>
          <w:p w:rsidR="006D6D88" w:rsidRPr="001106A5" w:rsidRDefault="006D6D88" w:rsidP="006D6D88">
            <w:pPr>
              <w:rPr>
                <w:sz w:val="16"/>
                <w:szCs w:val="16"/>
              </w:rPr>
            </w:pPr>
            <w:r w:rsidRPr="001106A5">
              <w:rPr>
                <w:sz w:val="16"/>
                <w:szCs w:val="16"/>
              </w:rPr>
              <w:t>Закупка товаров, работ и услуг для обеспечения государственных (муниципальных) нужд</w:t>
            </w:r>
          </w:p>
        </w:tc>
        <w:tc>
          <w:tcPr>
            <w:tcW w:w="385" w:type="dxa"/>
            <w:shd w:val="clear" w:color="000000" w:fill="FFFFFF"/>
            <w:noWrap/>
            <w:hideMark/>
          </w:tcPr>
          <w:p w:rsidR="006D6D88" w:rsidRPr="001106A5" w:rsidRDefault="006D6D88" w:rsidP="006D6D88">
            <w:pPr>
              <w:rPr>
                <w:sz w:val="16"/>
                <w:szCs w:val="16"/>
              </w:rPr>
            </w:pPr>
            <w:r w:rsidRPr="001106A5">
              <w:rPr>
                <w:sz w:val="16"/>
                <w:szCs w:val="16"/>
              </w:rPr>
              <w:t>07</w:t>
            </w:r>
          </w:p>
        </w:tc>
        <w:tc>
          <w:tcPr>
            <w:tcW w:w="565" w:type="dxa"/>
            <w:shd w:val="clear" w:color="000000" w:fill="FFFFFF"/>
            <w:noWrap/>
            <w:hideMark/>
          </w:tcPr>
          <w:p w:rsidR="006D6D88" w:rsidRPr="001106A5" w:rsidRDefault="006D6D88" w:rsidP="006D6D88">
            <w:pPr>
              <w:rPr>
                <w:sz w:val="16"/>
                <w:szCs w:val="16"/>
              </w:rPr>
            </w:pPr>
            <w:r w:rsidRPr="001106A5">
              <w:rPr>
                <w:sz w:val="16"/>
                <w:szCs w:val="16"/>
              </w:rPr>
              <w:t>09</w:t>
            </w:r>
          </w:p>
        </w:tc>
        <w:tc>
          <w:tcPr>
            <w:tcW w:w="454" w:type="dxa"/>
            <w:shd w:val="clear" w:color="000000" w:fill="FFFFFF"/>
            <w:noWrap/>
            <w:hideMark/>
          </w:tcPr>
          <w:p w:rsidR="006D6D88" w:rsidRPr="001106A5" w:rsidRDefault="006D6D88" w:rsidP="006D6D88">
            <w:pPr>
              <w:rPr>
                <w:sz w:val="16"/>
                <w:szCs w:val="16"/>
              </w:rPr>
            </w:pPr>
            <w:r w:rsidRPr="001106A5">
              <w:rPr>
                <w:sz w:val="16"/>
                <w:szCs w:val="16"/>
              </w:rPr>
              <w:t>02</w:t>
            </w:r>
          </w:p>
        </w:tc>
        <w:tc>
          <w:tcPr>
            <w:tcW w:w="454" w:type="dxa"/>
            <w:shd w:val="clear" w:color="000000" w:fill="FFFFFF"/>
            <w:noWrap/>
            <w:hideMark/>
          </w:tcPr>
          <w:p w:rsidR="006D6D88" w:rsidRPr="001106A5" w:rsidRDefault="006D6D88" w:rsidP="006D6D88">
            <w:pPr>
              <w:rPr>
                <w:sz w:val="16"/>
                <w:szCs w:val="16"/>
              </w:rPr>
            </w:pPr>
            <w:r w:rsidRPr="001106A5">
              <w:rPr>
                <w:sz w:val="16"/>
                <w:szCs w:val="16"/>
              </w:rPr>
              <w:t>4</w:t>
            </w:r>
          </w:p>
        </w:tc>
        <w:tc>
          <w:tcPr>
            <w:tcW w:w="535" w:type="dxa"/>
            <w:shd w:val="clear" w:color="000000" w:fill="FFFFFF"/>
            <w:noWrap/>
            <w:hideMark/>
          </w:tcPr>
          <w:p w:rsidR="006D6D88" w:rsidRPr="001106A5" w:rsidRDefault="006D6D88" w:rsidP="006D6D88">
            <w:pPr>
              <w:rPr>
                <w:sz w:val="16"/>
                <w:szCs w:val="16"/>
              </w:rPr>
            </w:pPr>
            <w:r w:rsidRPr="001106A5">
              <w:rPr>
                <w:sz w:val="16"/>
                <w:szCs w:val="16"/>
              </w:rPr>
              <w:t>01</w:t>
            </w:r>
          </w:p>
        </w:tc>
        <w:tc>
          <w:tcPr>
            <w:tcW w:w="701" w:type="dxa"/>
            <w:shd w:val="clear" w:color="000000" w:fill="FFFFFF"/>
            <w:noWrap/>
            <w:hideMark/>
          </w:tcPr>
          <w:p w:rsidR="006D6D88" w:rsidRPr="001106A5" w:rsidRDefault="006D6D88" w:rsidP="006D6D88">
            <w:pPr>
              <w:rPr>
                <w:sz w:val="16"/>
                <w:szCs w:val="16"/>
              </w:rPr>
            </w:pPr>
            <w:r w:rsidRPr="001106A5">
              <w:rPr>
                <w:sz w:val="16"/>
                <w:szCs w:val="16"/>
              </w:rPr>
              <w:t>42240</w:t>
            </w:r>
          </w:p>
        </w:tc>
        <w:tc>
          <w:tcPr>
            <w:tcW w:w="640" w:type="dxa"/>
            <w:shd w:val="clear" w:color="000000" w:fill="FFFFFF"/>
            <w:noWrap/>
            <w:hideMark/>
          </w:tcPr>
          <w:p w:rsidR="006D6D88" w:rsidRPr="001106A5" w:rsidRDefault="006D6D88" w:rsidP="006D6D88">
            <w:pPr>
              <w:rPr>
                <w:sz w:val="16"/>
                <w:szCs w:val="16"/>
              </w:rPr>
            </w:pPr>
            <w:r w:rsidRPr="001106A5">
              <w:rPr>
                <w:sz w:val="16"/>
                <w:szCs w:val="16"/>
              </w:rPr>
              <w:t>200</w:t>
            </w:r>
          </w:p>
        </w:tc>
        <w:tc>
          <w:tcPr>
            <w:tcW w:w="1035" w:type="dxa"/>
            <w:shd w:val="clear" w:color="000000" w:fill="FFFFFF"/>
            <w:noWrap/>
            <w:hideMark/>
          </w:tcPr>
          <w:p w:rsidR="006D6D88" w:rsidRPr="001106A5" w:rsidRDefault="006D6D88" w:rsidP="006D6D88">
            <w:pPr>
              <w:jc w:val="right"/>
              <w:rPr>
                <w:sz w:val="16"/>
                <w:szCs w:val="16"/>
              </w:rPr>
            </w:pPr>
            <w:r w:rsidRPr="001106A5">
              <w:rPr>
                <w:sz w:val="16"/>
                <w:szCs w:val="16"/>
              </w:rPr>
              <w:t>3</w:t>
            </w:r>
            <w:r>
              <w:rPr>
                <w:sz w:val="16"/>
                <w:szCs w:val="16"/>
              </w:rPr>
              <w:t>74,6</w:t>
            </w:r>
          </w:p>
        </w:tc>
        <w:tc>
          <w:tcPr>
            <w:tcW w:w="984" w:type="dxa"/>
            <w:shd w:val="clear" w:color="000000" w:fill="FFFFFF"/>
            <w:noWrap/>
            <w:hideMark/>
          </w:tcPr>
          <w:p w:rsidR="006D6D88" w:rsidRPr="001106A5" w:rsidRDefault="006D6D88" w:rsidP="006D6D88">
            <w:pPr>
              <w:jc w:val="right"/>
              <w:rPr>
                <w:sz w:val="16"/>
                <w:szCs w:val="16"/>
              </w:rPr>
            </w:pPr>
            <w:r w:rsidRPr="001106A5">
              <w:rPr>
                <w:sz w:val="16"/>
                <w:szCs w:val="16"/>
              </w:rPr>
              <w:t>329,0</w:t>
            </w:r>
          </w:p>
        </w:tc>
        <w:tc>
          <w:tcPr>
            <w:tcW w:w="984" w:type="dxa"/>
            <w:shd w:val="clear" w:color="000000" w:fill="FFFFFF"/>
            <w:noWrap/>
            <w:hideMark/>
          </w:tcPr>
          <w:p w:rsidR="006D6D88" w:rsidRPr="001106A5" w:rsidRDefault="006D6D88" w:rsidP="006D6D88">
            <w:pPr>
              <w:jc w:val="right"/>
              <w:rPr>
                <w:sz w:val="16"/>
                <w:szCs w:val="16"/>
              </w:rPr>
            </w:pPr>
            <w:r w:rsidRPr="001106A5">
              <w:rPr>
                <w:sz w:val="16"/>
                <w:szCs w:val="16"/>
              </w:rPr>
              <w:t>329,0</w:t>
            </w:r>
          </w:p>
        </w:tc>
      </w:tr>
      <w:tr w:rsidR="006D6D88" w:rsidRPr="001106A5" w:rsidTr="00D601C4">
        <w:trPr>
          <w:trHeight w:val="170"/>
        </w:trPr>
        <w:tc>
          <w:tcPr>
            <w:tcW w:w="3681" w:type="dxa"/>
            <w:shd w:val="clear" w:color="000000" w:fill="FFFFFF"/>
            <w:hideMark/>
          </w:tcPr>
          <w:p w:rsidR="006D6D88" w:rsidRPr="001106A5" w:rsidRDefault="006D6D88" w:rsidP="006D6D88">
            <w:pPr>
              <w:rPr>
                <w:sz w:val="16"/>
                <w:szCs w:val="16"/>
              </w:rPr>
            </w:pPr>
            <w:r w:rsidRPr="001106A5">
              <w:rPr>
                <w:sz w:val="16"/>
                <w:szCs w:val="16"/>
              </w:rPr>
              <w:t>Иные закупки товаров, работ и услуг для обеспечения государственных (муниципальных) нужд</w:t>
            </w:r>
          </w:p>
        </w:tc>
        <w:tc>
          <w:tcPr>
            <w:tcW w:w="385" w:type="dxa"/>
            <w:shd w:val="clear" w:color="000000" w:fill="FFFFFF"/>
            <w:noWrap/>
            <w:hideMark/>
          </w:tcPr>
          <w:p w:rsidR="006D6D88" w:rsidRPr="001106A5" w:rsidRDefault="006D6D88" w:rsidP="006D6D88">
            <w:pPr>
              <w:rPr>
                <w:sz w:val="16"/>
                <w:szCs w:val="16"/>
              </w:rPr>
            </w:pPr>
            <w:r w:rsidRPr="001106A5">
              <w:rPr>
                <w:sz w:val="16"/>
                <w:szCs w:val="16"/>
              </w:rPr>
              <w:t>07</w:t>
            </w:r>
          </w:p>
        </w:tc>
        <w:tc>
          <w:tcPr>
            <w:tcW w:w="565" w:type="dxa"/>
            <w:shd w:val="clear" w:color="000000" w:fill="FFFFFF"/>
            <w:noWrap/>
            <w:hideMark/>
          </w:tcPr>
          <w:p w:rsidR="006D6D88" w:rsidRPr="001106A5" w:rsidRDefault="006D6D88" w:rsidP="006D6D88">
            <w:pPr>
              <w:rPr>
                <w:sz w:val="16"/>
                <w:szCs w:val="16"/>
              </w:rPr>
            </w:pPr>
            <w:r w:rsidRPr="001106A5">
              <w:rPr>
                <w:sz w:val="16"/>
                <w:szCs w:val="16"/>
              </w:rPr>
              <w:t>09</w:t>
            </w:r>
          </w:p>
        </w:tc>
        <w:tc>
          <w:tcPr>
            <w:tcW w:w="454" w:type="dxa"/>
            <w:shd w:val="clear" w:color="000000" w:fill="FFFFFF"/>
            <w:noWrap/>
            <w:hideMark/>
          </w:tcPr>
          <w:p w:rsidR="006D6D88" w:rsidRPr="001106A5" w:rsidRDefault="006D6D88" w:rsidP="006D6D88">
            <w:pPr>
              <w:rPr>
                <w:sz w:val="16"/>
                <w:szCs w:val="16"/>
              </w:rPr>
            </w:pPr>
            <w:r w:rsidRPr="001106A5">
              <w:rPr>
                <w:sz w:val="16"/>
                <w:szCs w:val="16"/>
              </w:rPr>
              <w:t>02</w:t>
            </w:r>
          </w:p>
        </w:tc>
        <w:tc>
          <w:tcPr>
            <w:tcW w:w="454" w:type="dxa"/>
            <w:shd w:val="clear" w:color="000000" w:fill="FFFFFF"/>
            <w:noWrap/>
            <w:hideMark/>
          </w:tcPr>
          <w:p w:rsidR="006D6D88" w:rsidRPr="001106A5" w:rsidRDefault="006D6D88" w:rsidP="006D6D88">
            <w:pPr>
              <w:rPr>
                <w:sz w:val="16"/>
                <w:szCs w:val="16"/>
              </w:rPr>
            </w:pPr>
            <w:r w:rsidRPr="001106A5">
              <w:rPr>
                <w:sz w:val="16"/>
                <w:szCs w:val="16"/>
              </w:rPr>
              <w:t>4</w:t>
            </w:r>
          </w:p>
        </w:tc>
        <w:tc>
          <w:tcPr>
            <w:tcW w:w="535" w:type="dxa"/>
            <w:shd w:val="clear" w:color="000000" w:fill="FFFFFF"/>
            <w:noWrap/>
            <w:hideMark/>
          </w:tcPr>
          <w:p w:rsidR="006D6D88" w:rsidRPr="001106A5" w:rsidRDefault="006D6D88" w:rsidP="006D6D88">
            <w:pPr>
              <w:rPr>
                <w:sz w:val="16"/>
                <w:szCs w:val="16"/>
              </w:rPr>
            </w:pPr>
            <w:r w:rsidRPr="001106A5">
              <w:rPr>
                <w:sz w:val="16"/>
                <w:szCs w:val="16"/>
              </w:rPr>
              <w:t>01</w:t>
            </w:r>
          </w:p>
        </w:tc>
        <w:tc>
          <w:tcPr>
            <w:tcW w:w="701" w:type="dxa"/>
            <w:shd w:val="clear" w:color="000000" w:fill="FFFFFF"/>
            <w:noWrap/>
            <w:hideMark/>
          </w:tcPr>
          <w:p w:rsidR="006D6D88" w:rsidRPr="001106A5" w:rsidRDefault="006D6D88" w:rsidP="006D6D88">
            <w:pPr>
              <w:rPr>
                <w:sz w:val="16"/>
                <w:szCs w:val="16"/>
              </w:rPr>
            </w:pPr>
            <w:r w:rsidRPr="001106A5">
              <w:rPr>
                <w:sz w:val="16"/>
                <w:szCs w:val="16"/>
              </w:rPr>
              <w:t>42240</w:t>
            </w:r>
          </w:p>
        </w:tc>
        <w:tc>
          <w:tcPr>
            <w:tcW w:w="640" w:type="dxa"/>
            <w:shd w:val="clear" w:color="000000" w:fill="FFFFFF"/>
            <w:noWrap/>
            <w:hideMark/>
          </w:tcPr>
          <w:p w:rsidR="006D6D88" w:rsidRPr="001106A5" w:rsidRDefault="006D6D88" w:rsidP="006D6D88">
            <w:pPr>
              <w:rPr>
                <w:sz w:val="16"/>
                <w:szCs w:val="16"/>
              </w:rPr>
            </w:pPr>
            <w:r w:rsidRPr="001106A5">
              <w:rPr>
                <w:sz w:val="16"/>
                <w:szCs w:val="16"/>
              </w:rPr>
              <w:t>240</w:t>
            </w:r>
          </w:p>
        </w:tc>
        <w:tc>
          <w:tcPr>
            <w:tcW w:w="1035" w:type="dxa"/>
            <w:shd w:val="clear" w:color="000000" w:fill="FFFFFF"/>
            <w:noWrap/>
            <w:hideMark/>
          </w:tcPr>
          <w:p w:rsidR="006D6D88" w:rsidRPr="001106A5" w:rsidRDefault="006D6D88" w:rsidP="006D6D88">
            <w:pPr>
              <w:jc w:val="right"/>
              <w:rPr>
                <w:sz w:val="16"/>
                <w:szCs w:val="16"/>
              </w:rPr>
            </w:pPr>
            <w:r w:rsidRPr="001106A5">
              <w:rPr>
                <w:sz w:val="16"/>
                <w:szCs w:val="16"/>
              </w:rPr>
              <w:t>3</w:t>
            </w:r>
            <w:r>
              <w:rPr>
                <w:sz w:val="16"/>
                <w:szCs w:val="16"/>
              </w:rPr>
              <w:t>74,6</w:t>
            </w:r>
          </w:p>
        </w:tc>
        <w:tc>
          <w:tcPr>
            <w:tcW w:w="984" w:type="dxa"/>
            <w:shd w:val="clear" w:color="000000" w:fill="FFFFFF"/>
            <w:noWrap/>
            <w:hideMark/>
          </w:tcPr>
          <w:p w:rsidR="006D6D88" w:rsidRPr="001106A5" w:rsidRDefault="006D6D88" w:rsidP="006D6D88">
            <w:pPr>
              <w:jc w:val="right"/>
              <w:rPr>
                <w:sz w:val="16"/>
                <w:szCs w:val="16"/>
              </w:rPr>
            </w:pPr>
            <w:r w:rsidRPr="001106A5">
              <w:rPr>
                <w:sz w:val="16"/>
                <w:szCs w:val="16"/>
              </w:rPr>
              <w:t>329,0</w:t>
            </w:r>
          </w:p>
        </w:tc>
        <w:tc>
          <w:tcPr>
            <w:tcW w:w="984" w:type="dxa"/>
            <w:shd w:val="clear" w:color="000000" w:fill="FFFFFF"/>
            <w:noWrap/>
            <w:hideMark/>
          </w:tcPr>
          <w:p w:rsidR="006D6D88" w:rsidRPr="001106A5" w:rsidRDefault="006D6D88" w:rsidP="006D6D88">
            <w:pPr>
              <w:jc w:val="right"/>
              <w:rPr>
                <w:sz w:val="16"/>
                <w:szCs w:val="16"/>
              </w:rPr>
            </w:pPr>
            <w:r w:rsidRPr="001106A5">
              <w:rPr>
                <w:sz w:val="16"/>
                <w:szCs w:val="16"/>
              </w:rPr>
              <w:t>329,0</w:t>
            </w:r>
          </w:p>
        </w:tc>
      </w:tr>
      <w:tr w:rsidR="006D6D88" w:rsidRPr="001106A5" w:rsidTr="00D601C4">
        <w:trPr>
          <w:trHeight w:val="170"/>
        </w:trPr>
        <w:tc>
          <w:tcPr>
            <w:tcW w:w="3681" w:type="dxa"/>
            <w:shd w:val="clear" w:color="000000" w:fill="FFFFFF"/>
            <w:hideMark/>
          </w:tcPr>
          <w:p w:rsidR="006D6D88" w:rsidRPr="001106A5" w:rsidRDefault="006D6D88" w:rsidP="006D6D88">
            <w:pPr>
              <w:rPr>
                <w:sz w:val="16"/>
                <w:szCs w:val="16"/>
              </w:rPr>
            </w:pPr>
            <w:r w:rsidRPr="001106A5">
              <w:rPr>
                <w:sz w:val="16"/>
                <w:szCs w:val="16"/>
              </w:rPr>
              <w:t xml:space="preserve">Подпрограмма "Обеспечение реализации муниципальной программы "Развитие образования в </w:t>
            </w:r>
            <w:proofErr w:type="spellStart"/>
            <w:r w:rsidRPr="001106A5">
              <w:rPr>
                <w:sz w:val="16"/>
                <w:szCs w:val="16"/>
              </w:rPr>
              <w:t>Чамзинском</w:t>
            </w:r>
            <w:proofErr w:type="spellEnd"/>
            <w:r w:rsidRPr="001106A5">
              <w:rPr>
                <w:sz w:val="16"/>
                <w:szCs w:val="16"/>
              </w:rPr>
              <w:t xml:space="preserve"> муниципальном районе" на 2016 - 2025 годы" </w:t>
            </w:r>
          </w:p>
        </w:tc>
        <w:tc>
          <w:tcPr>
            <w:tcW w:w="385" w:type="dxa"/>
            <w:shd w:val="clear" w:color="000000" w:fill="FFFFFF"/>
            <w:noWrap/>
            <w:hideMark/>
          </w:tcPr>
          <w:p w:rsidR="006D6D88" w:rsidRPr="001106A5" w:rsidRDefault="006D6D88" w:rsidP="006D6D88">
            <w:pPr>
              <w:rPr>
                <w:sz w:val="16"/>
                <w:szCs w:val="16"/>
              </w:rPr>
            </w:pPr>
            <w:r w:rsidRPr="001106A5">
              <w:rPr>
                <w:sz w:val="16"/>
                <w:szCs w:val="16"/>
              </w:rPr>
              <w:t>07</w:t>
            </w:r>
          </w:p>
        </w:tc>
        <w:tc>
          <w:tcPr>
            <w:tcW w:w="565" w:type="dxa"/>
            <w:shd w:val="clear" w:color="000000" w:fill="FFFFFF"/>
            <w:noWrap/>
            <w:hideMark/>
          </w:tcPr>
          <w:p w:rsidR="006D6D88" w:rsidRPr="001106A5" w:rsidRDefault="006D6D88" w:rsidP="006D6D88">
            <w:pPr>
              <w:rPr>
                <w:sz w:val="16"/>
                <w:szCs w:val="16"/>
              </w:rPr>
            </w:pPr>
            <w:r w:rsidRPr="001106A5">
              <w:rPr>
                <w:sz w:val="16"/>
                <w:szCs w:val="16"/>
              </w:rPr>
              <w:t>09</w:t>
            </w:r>
          </w:p>
        </w:tc>
        <w:tc>
          <w:tcPr>
            <w:tcW w:w="454" w:type="dxa"/>
            <w:shd w:val="clear" w:color="000000" w:fill="FFFFFF"/>
            <w:noWrap/>
            <w:hideMark/>
          </w:tcPr>
          <w:p w:rsidR="006D6D88" w:rsidRPr="001106A5" w:rsidRDefault="006D6D88" w:rsidP="006D6D88">
            <w:pPr>
              <w:rPr>
                <w:sz w:val="16"/>
                <w:szCs w:val="16"/>
              </w:rPr>
            </w:pPr>
            <w:r w:rsidRPr="001106A5">
              <w:rPr>
                <w:sz w:val="16"/>
                <w:szCs w:val="16"/>
              </w:rPr>
              <w:t>02</w:t>
            </w:r>
          </w:p>
        </w:tc>
        <w:tc>
          <w:tcPr>
            <w:tcW w:w="454" w:type="dxa"/>
            <w:shd w:val="clear" w:color="000000" w:fill="FFFFFF"/>
            <w:noWrap/>
            <w:hideMark/>
          </w:tcPr>
          <w:p w:rsidR="006D6D88" w:rsidRPr="001106A5" w:rsidRDefault="006D6D88" w:rsidP="006D6D88">
            <w:pPr>
              <w:rPr>
                <w:sz w:val="16"/>
                <w:szCs w:val="16"/>
              </w:rPr>
            </w:pPr>
            <w:r w:rsidRPr="001106A5">
              <w:rPr>
                <w:sz w:val="16"/>
                <w:szCs w:val="16"/>
              </w:rPr>
              <w:t>6</w:t>
            </w:r>
          </w:p>
        </w:tc>
        <w:tc>
          <w:tcPr>
            <w:tcW w:w="535" w:type="dxa"/>
            <w:shd w:val="clear" w:color="000000" w:fill="FFFFFF"/>
            <w:noWrap/>
            <w:hideMark/>
          </w:tcPr>
          <w:p w:rsidR="006D6D88" w:rsidRPr="001106A5" w:rsidRDefault="006D6D88" w:rsidP="006D6D88">
            <w:pPr>
              <w:rPr>
                <w:sz w:val="16"/>
                <w:szCs w:val="16"/>
              </w:rPr>
            </w:pPr>
            <w:r w:rsidRPr="001106A5">
              <w:rPr>
                <w:sz w:val="16"/>
                <w:szCs w:val="16"/>
              </w:rPr>
              <w:t> </w:t>
            </w:r>
          </w:p>
        </w:tc>
        <w:tc>
          <w:tcPr>
            <w:tcW w:w="701" w:type="dxa"/>
            <w:shd w:val="clear" w:color="000000" w:fill="FFFFFF"/>
            <w:noWrap/>
            <w:hideMark/>
          </w:tcPr>
          <w:p w:rsidR="006D6D88" w:rsidRPr="001106A5" w:rsidRDefault="006D6D88" w:rsidP="006D6D88">
            <w:pPr>
              <w:rPr>
                <w:sz w:val="16"/>
                <w:szCs w:val="16"/>
              </w:rPr>
            </w:pPr>
            <w:r w:rsidRPr="001106A5">
              <w:rPr>
                <w:sz w:val="16"/>
                <w:szCs w:val="16"/>
              </w:rPr>
              <w:t> </w:t>
            </w:r>
          </w:p>
        </w:tc>
        <w:tc>
          <w:tcPr>
            <w:tcW w:w="640" w:type="dxa"/>
            <w:shd w:val="clear" w:color="000000" w:fill="FFFFFF"/>
            <w:noWrap/>
            <w:hideMark/>
          </w:tcPr>
          <w:p w:rsidR="006D6D88" w:rsidRPr="001106A5" w:rsidRDefault="006D6D88" w:rsidP="006D6D88">
            <w:pPr>
              <w:rPr>
                <w:sz w:val="16"/>
                <w:szCs w:val="16"/>
              </w:rPr>
            </w:pPr>
            <w:r w:rsidRPr="001106A5">
              <w:rPr>
                <w:sz w:val="16"/>
                <w:szCs w:val="16"/>
              </w:rPr>
              <w:t> </w:t>
            </w:r>
          </w:p>
        </w:tc>
        <w:tc>
          <w:tcPr>
            <w:tcW w:w="1035" w:type="dxa"/>
            <w:shd w:val="clear" w:color="000000" w:fill="FFFFFF"/>
            <w:noWrap/>
            <w:hideMark/>
          </w:tcPr>
          <w:p w:rsidR="006D6D88" w:rsidRPr="001106A5" w:rsidRDefault="006D6D88" w:rsidP="006D6D88">
            <w:pPr>
              <w:jc w:val="right"/>
              <w:rPr>
                <w:sz w:val="16"/>
                <w:szCs w:val="16"/>
              </w:rPr>
            </w:pPr>
            <w:r w:rsidRPr="001106A5">
              <w:rPr>
                <w:sz w:val="16"/>
                <w:szCs w:val="16"/>
              </w:rPr>
              <w:t>1 504,6</w:t>
            </w:r>
          </w:p>
        </w:tc>
        <w:tc>
          <w:tcPr>
            <w:tcW w:w="984" w:type="dxa"/>
            <w:shd w:val="clear" w:color="000000" w:fill="FFFFFF"/>
            <w:noWrap/>
            <w:hideMark/>
          </w:tcPr>
          <w:p w:rsidR="006D6D88" w:rsidRPr="001106A5" w:rsidRDefault="006D6D88" w:rsidP="006D6D88">
            <w:pPr>
              <w:jc w:val="right"/>
              <w:rPr>
                <w:sz w:val="16"/>
                <w:szCs w:val="16"/>
              </w:rPr>
            </w:pPr>
            <w:r w:rsidRPr="001106A5">
              <w:rPr>
                <w:sz w:val="16"/>
                <w:szCs w:val="16"/>
              </w:rPr>
              <w:t>1 407,7</w:t>
            </w:r>
          </w:p>
        </w:tc>
        <w:tc>
          <w:tcPr>
            <w:tcW w:w="984" w:type="dxa"/>
            <w:shd w:val="clear" w:color="000000" w:fill="FFFFFF"/>
            <w:noWrap/>
            <w:hideMark/>
          </w:tcPr>
          <w:p w:rsidR="006D6D88" w:rsidRPr="001106A5" w:rsidRDefault="006D6D88" w:rsidP="006D6D88">
            <w:pPr>
              <w:jc w:val="right"/>
              <w:rPr>
                <w:sz w:val="16"/>
                <w:szCs w:val="16"/>
              </w:rPr>
            </w:pPr>
            <w:r w:rsidRPr="001106A5">
              <w:rPr>
                <w:sz w:val="16"/>
                <w:szCs w:val="16"/>
              </w:rPr>
              <w:t>1 407,7</w:t>
            </w:r>
          </w:p>
        </w:tc>
      </w:tr>
      <w:tr w:rsidR="006D6D88" w:rsidRPr="001106A5" w:rsidTr="00D601C4">
        <w:trPr>
          <w:trHeight w:val="170"/>
        </w:trPr>
        <w:tc>
          <w:tcPr>
            <w:tcW w:w="3681" w:type="dxa"/>
            <w:shd w:val="clear" w:color="000000" w:fill="FFFFFF"/>
            <w:hideMark/>
          </w:tcPr>
          <w:p w:rsidR="006D6D88" w:rsidRPr="001106A5" w:rsidRDefault="006D6D88" w:rsidP="006D6D88">
            <w:pPr>
              <w:rPr>
                <w:sz w:val="16"/>
                <w:szCs w:val="16"/>
              </w:rPr>
            </w:pPr>
            <w:r w:rsidRPr="001106A5">
              <w:rPr>
                <w:sz w:val="16"/>
                <w:szCs w:val="16"/>
              </w:rPr>
              <w:t xml:space="preserve">Основное мероприятие "Обеспечение методического, информационного </w:t>
            </w:r>
            <w:proofErr w:type="gramStart"/>
            <w:r w:rsidRPr="001106A5">
              <w:rPr>
                <w:sz w:val="16"/>
                <w:szCs w:val="16"/>
              </w:rPr>
              <w:t>и  организационного</w:t>
            </w:r>
            <w:proofErr w:type="gramEnd"/>
            <w:r w:rsidRPr="001106A5">
              <w:rPr>
                <w:sz w:val="16"/>
                <w:szCs w:val="16"/>
              </w:rPr>
              <w:t xml:space="preserve"> сопровождения сферы образования"</w:t>
            </w:r>
          </w:p>
        </w:tc>
        <w:tc>
          <w:tcPr>
            <w:tcW w:w="385" w:type="dxa"/>
            <w:shd w:val="clear" w:color="000000" w:fill="FFFFFF"/>
            <w:noWrap/>
            <w:hideMark/>
          </w:tcPr>
          <w:p w:rsidR="006D6D88" w:rsidRPr="001106A5" w:rsidRDefault="006D6D88" w:rsidP="006D6D88">
            <w:pPr>
              <w:rPr>
                <w:sz w:val="16"/>
                <w:szCs w:val="16"/>
              </w:rPr>
            </w:pPr>
            <w:r w:rsidRPr="001106A5">
              <w:rPr>
                <w:sz w:val="16"/>
                <w:szCs w:val="16"/>
              </w:rPr>
              <w:t>07</w:t>
            </w:r>
          </w:p>
        </w:tc>
        <w:tc>
          <w:tcPr>
            <w:tcW w:w="565" w:type="dxa"/>
            <w:shd w:val="clear" w:color="000000" w:fill="FFFFFF"/>
            <w:noWrap/>
            <w:hideMark/>
          </w:tcPr>
          <w:p w:rsidR="006D6D88" w:rsidRPr="001106A5" w:rsidRDefault="006D6D88" w:rsidP="006D6D88">
            <w:pPr>
              <w:rPr>
                <w:sz w:val="16"/>
                <w:szCs w:val="16"/>
              </w:rPr>
            </w:pPr>
            <w:r w:rsidRPr="001106A5">
              <w:rPr>
                <w:sz w:val="16"/>
                <w:szCs w:val="16"/>
              </w:rPr>
              <w:t>09</w:t>
            </w:r>
          </w:p>
        </w:tc>
        <w:tc>
          <w:tcPr>
            <w:tcW w:w="454" w:type="dxa"/>
            <w:shd w:val="clear" w:color="000000" w:fill="FFFFFF"/>
            <w:noWrap/>
            <w:hideMark/>
          </w:tcPr>
          <w:p w:rsidR="006D6D88" w:rsidRPr="001106A5" w:rsidRDefault="006D6D88" w:rsidP="006D6D88">
            <w:pPr>
              <w:rPr>
                <w:sz w:val="16"/>
                <w:szCs w:val="16"/>
              </w:rPr>
            </w:pPr>
            <w:r w:rsidRPr="001106A5">
              <w:rPr>
                <w:sz w:val="16"/>
                <w:szCs w:val="16"/>
              </w:rPr>
              <w:t>02</w:t>
            </w:r>
          </w:p>
        </w:tc>
        <w:tc>
          <w:tcPr>
            <w:tcW w:w="454" w:type="dxa"/>
            <w:shd w:val="clear" w:color="000000" w:fill="FFFFFF"/>
            <w:noWrap/>
            <w:hideMark/>
          </w:tcPr>
          <w:p w:rsidR="006D6D88" w:rsidRPr="001106A5" w:rsidRDefault="006D6D88" w:rsidP="006D6D88">
            <w:pPr>
              <w:rPr>
                <w:sz w:val="16"/>
                <w:szCs w:val="16"/>
              </w:rPr>
            </w:pPr>
            <w:r w:rsidRPr="001106A5">
              <w:rPr>
                <w:sz w:val="16"/>
                <w:szCs w:val="16"/>
              </w:rPr>
              <w:t>6</w:t>
            </w:r>
          </w:p>
        </w:tc>
        <w:tc>
          <w:tcPr>
            <w:tcW w:w="535" w:type="dxa"/>
            <w:shd w:val="clear" w:color="000000" w:fill="FFFFFF"/>
            <w:noWrap/>
            <w:hideMark/>
          </w:tcPr>
          <w:p w:rsidR="006D6D88" w:rsidRPr="001106A5" w:rsidRDefault="006D6D88" w:rsidP="006D6D88">
            <w:pPr>
              <w:rPr>
                <w:sz w:val="16"/>
                <w:szCs w:val="16"/>
              </w:rPr>
            </w:pPr>
            <w:r w:rsidRPr="001106A5">
              <w:rPr>
                <w:sz w:val="16"/>
                <w:szCs w:val="16"/>
              </w:rPr>
              <w:t>02</w:t>
            </w:r>
          </w:p>
        </w:tc>
        <w:tc>
          <w:tcPr>
            <w:tcW w:w="701" w:type="dxa"/>
            <w:shd w:val="clear" w:color="000000" w:fill="FFFFFF"/>
            <w:noWrap/>
            <w:hideMark/>
          </w:tcPr>
          <w:p w:rsidR="006D6D88" w:rsidRPr="001106A5" w:rsidRDefault="006D6D88" w:rsidP="006D6D88">
            <w:pPr>
              <w:rPr>
                <w:sz w:val="16"/>
                <w:szCs w:val="16"/>
              </w:rPr>
            </w:pPr>
            <w:r w:rsidRPr="001106A5">
              <w:rPr>
                <w:sz w:val="16"/>
                <w:szCs w:val="16"/>
              </w:rPr>
              <w:t> </w:t>
            </w:r>
          </w:p>
        </w:tc>
        <w:tc>
          <w:tcPr>
            <w:tcW w:w="640" w:type="dxa"/>
            <w:shd w:val="clear" w:color="000000" w:fill="FFFFFF"/>
            <w:noWrap/>
            <w:hideMark/>
          </w:tcPr>
          <w:p w:rsidR="006D6D88" w:rsidRPr="001106A5" w:rsidRDefault="006D6D88" w:rsidP="006D6D88">
            <w:pPr>
              <w:rPr>
                <w:sz w:val="16"/>
                <w:szCs w:val="16"/>
              </w:rPr>
            </w:pPr>
            <w:r w:rsidRPr="001106A5">
              <w:rPr>
                <w:sz w:val="16"/>
                <w:szCs w:val="16"/>
              </w:rPr>
              <w:t> </w:t>
            </w:r>
          </w:p>
        </w:tc>
        <w:tc>
          <w:tcPr>
            <w:tcW w:w="1035" w:type="dxa"/>
            <w:shd w:val="clear" w:color="000000" w:fill="FFFFFF"/>
            <w:noWrap/>
            <w:hideMark/>
          </w:tcPr>
          <w:p w:rsidR="006D6D88" w:rsidRPr="001106A5" w:rsidRDefault="006D6D88" w:rsidP="006D6D88">
            <w:pPr>
              <w:jc w:val="right"/>
              <w:rPr>
                <w:sz w:val="16"/>
                <w:szCs w:val="16"/>
              </w:rPr>
            </w:pPr>
            <w:r w:rsidRPr="001106A5">
              <w:rPr>
                <w:sz w:val="16"/>
                <w:szCs w:val="16"/>
              </w:rPr>
              <w:t>1 504,6</w:t>
            </w:r>
          </w:p>
        </w:tc>
        <w:tc>
          <w:tcPr>
            <w:tcW w:w="984" w:type="dxa"/>
            <w:shd w:val="clear" w:color="000000" w:fill="FFFFFF"/>
            <w:noWrap/>
            <w:hideMark/>
          </w:tcPr>
          <w:p w:rsidR="006D6D88" w:rsidRPr="001106A5" w:rsidRDefault="006D6D88" w:rsidP="006D6D88">
            <w:pPr>
              <w:jc w:val="right"/>
              <w:rPr>
                <w:sz w:val="16"/>
                <w:szCs w:val="16"/>
              </w:rPr>
            </w:pPr>
            <w:r w:rsidRPr="001106A5">
              <w:rPr>
                <w:sz w:val="16"/>
                <w:szCs w:val="16"/>
              </w:rPr>
              <w:t>1 407,7</w:t>
            </w:r>
          </w:p>
        </w:tc>
        <w:tc>
          <w:tcPr>
            <w:tcW w:w="984" w:type="dxa"/>
            <w:shd w:val="clear" w:color="000000" w:fill="FFFFFF"/>
            <w:noWrap/>
            <w:hideMark/>
          </w:tcPr>
          <w:p w:rsidR="006D6D88" w:rsidRPr="001106A5" w:rsidRDefault="006D6D88" w:rsidP="006D6D88">
            <w:pPr>
              <w:jc w:val="right"/>
              <w:rPr>
                <w:sz w:val="16"/>
                <w:szCs w:val="16"/>
              </w:rPr>
            </w:pPr>
            <w:r w:rsidRPr="001106A5">
              <w:rPr>
                <w:sz w:val="16"/>
                <w:szCs w:val="16"/>
              </w:rPr>
              <w:t>1 407,7</w:t>
            </w:r>
          </w:p>
        </w:tc>
      </w:tr>
      <w:tr w:rsidR="006D6D88" w:rsidRPr="001106A5" w:rsidTr="00D601C4">
        <w:trPr>
          <w:trHeight w:val="170"/>
        </w:trPr>
        <w:tc>
          <w:tcPr>
            <w:tcW w:w="3681" w:type="dxa"/>
            <w:shd w:val="clear" w:color="000000" w:fill="FFFFFF"/>
            <w:hideMark/>
          </w:tcPr>
          <w:p w:rsidR="006D6D88" w:rsidRPr="001106A5" w:rsidRDefault="006D6D88" w:rsidP="006D6D88">
            <w:pPr>
              <w:rPr>
                <w:sz w:val="16"/>
                <w:szCs w:val="16"/>
              </w:rPr>
            </w:pPr>
            <w:r w:rsidRPr="001106A5">
              <w:rPr>
                <w:sz w:val="16"/>
                <w:szCs w:val="16"/>
              </w:rPr>
              <w:t>Учебно-методические кабинеты, группы хозяйственного обслуживания, учебные фильмотеки, межшкольные учебно-производственные комбинаты, логопедические пункты</w:t>
            </w:r>
          </w:p>
        </w:tc>
        <w:tc>
          <w:tcPr>
            <w:tcW w:w="385" w:type="dxa"/>
            <w:shd w:val="clear" w:color="000000" w:fill="FFFFFF"/>
            <w:noWrap/>
            <w:hideMark/>
          </w:tcPr>
          <w:p w:rsidR="006D6D88" w:rsidRPr="001106A5" w:rsidRDefault="006D6D88" w:rsidP="006D6D88">
            <w:pPr>
              <w:rPr>
                <w:sz w:val="16"/>
                <w:szCs w:val="16"/>
              </w:rPr>
            </w:pPr>
            <w:r w:rsidRPr="001106A5">
              <w:rPr>
                <w:sz w:val="16"/>
                <w:szCs w:val="16"/>
              </w:rPr>
              <w:t>07</w:t>
            </w:r>
          </w:p>
        </w:tc>
        <w:tc>
          <w:tcPr>
            <w:tcW w:w="565" w:type="dxa"/>
            <w:shd w:val="clear" w:color="000000" w:fill="FFFFFF"/>
            <w:noWrap/>
            <w:hideMark/>
          </w:tcPr>
          <w:p w:rsidR="006D6D88" w:rsidRPr="001106A5" w:rsidRDefault="006D6D88" w:rsidP="006D6D88">
            <w:pPr>
              <w:rPr>
                <w:sz w:val="16"/>
                <w:szCs w:val="16"/>
              </w:rPr>
            </w:pPr>
            <w:r w:rsidRPr="001106A5">
              <w:rPr>
                <w:sz w:val="16"/>
                <w:szCs w:val="16"/>
              </w:rPr>
              <w:t>09</w:t>
            </w:r>
          </w:p>
        </w:tc>
        <w:tc>
          <w:tcPr>
            <w:tcW w:w="454" w:type="dxa"/>
            <w:shd w:val="clear" w:color="000000" w:fill="FFFFFF"/>
            <w:noWrap/>
            <w:hideMark/>
          </w:tcPr>
          <w:p w:rsidR="006D6D88" w:rsidRPr="001106A5" w:rsidRDefault="006D6D88" w:rsidP="006D6D88">
            <w:pPr>
              <w:rPr>
                <w:sz w:val="16"/>
                <w:szCs w:val="16"/>
              </w:rPr>
            </w:pPr>
            <w:r w:rsidRPr="001106A5">
              <w:rPr>
                <w:sz w:val="16"/>
                <w:szCs w:val="16"/>
              </w:rPr>
              <w:t>02</w:t>
            </w:r>
          </w:p>
        </w:tc>
        <w:tc>
          <w:tcPr>
            <w:tcW w:w="454" w:type="dxa"/>
            <w:shd w:val="clear" w:color="000000" w:fill="FFFFFF"/>
            <w:noWrap/>
            <w:hideMark/>
          </w:tcPr>
          <w:p w:rsidR="006D6D88" w:rsidRPr="001106A5" w:rsidRDefault="006D6D88" w:rsidP="006D6D88">
            <w:pPr>
              <w:rPr>
                <w:sz w:val="16"/>
                <w:szCs w:val="16"/>
              </w:rPr>
            </w:pPr>
            <w:r w:rsidRPr="001106A5">
              <w:rPr>
                <w:sz w:val="16"/>
                <w:szCs w:val="16"/>
              </w:rPr>
              <w:t>6</w:t>
            </w:r>
          </w:p>
        </w:tc>
        <w:tc>
          <w:tcPr>
            <w:tcW w:w="535" w:type="dxa"/>
            <w:shd w:val="clear" w:color="000000" w:fill="FFFFFF"/>
            <w:noWrap/>
            <w:hideMark/>
          </w:tcPr>
          <w:p w:rsidR="006D6D88" w:rsidRPr="001106A5" w:rsidRDefault="006D6D88" w:rsidP="006D6D88">
            <w:pPr>
              <w:rPr>
                <w:sz w:val="16"/>
                <w:szCs w:val="16"/>
              </w:rPr>
            </w:pPr>
            <w:r w:rsidRPr="001106A5">
              <w:rPr>
                <w:sz w:val="16"/>
                <w:szCs w:val="16"/>
              </w:rPr>
              <w:t>02</w:t>
            </w:r>
          </w:p>
        </w:tc>
        <w:tc>
          <w:tcPr>
            <w:tcW w:w="701" w:type="dxa"/>
            <w:shd w:val="clear" w:color="000000" w:fill="FFFFFF"/>
            <w:noWrap/>
            <w:hideMark/>
          </w:tcPr>
          <w:p w:rsidR="006D6D88" w:rsidRPr="001106A5" w:rsidRDefault="006D6D88" w:rsidP="006D6D88">
            <w:pPr>
              <w:rPr>
                <w:sz w:val="16"/>
                <w:szCs w:val="16"/>
              </w:rPr>
            </w:pPr>
            <w:r w:rsidRPr="001106A5">
              <w:rPr>
                <w:sz w:val="16"/>
                <w:szCs w:val="16"/>
              </w:rPr>
              <w:t>61120</w:t>
            </w:r>
          </w:p>
        </w:tc>
        <w:tc>
          <w:tcPr>
            <w:tcW w:w="640" w:type="dxa"/>
            <w:shd w:val="clear" w:color="000000" w:fill="FFFFFF"/>
            <w:noWrap/>
            <w:hideMark/>
          </w:tcPr>
          <w:p w:rsidR="006D6D88" w:rsidRPr="001106A5" w:rsidRDefault="006D6D88" w:rsidP="006D6D88">
            <w:pPr>
              <w:rPr>
                <w:sz w:val="16"/>
                <w:szCs w:val="16"/>
              </w:rPr>
            </w:pPr>
            <w:r w:rsidRPr="001106A5">
              <w:rPr>
                <w:sz w:val="16"/>
                <w:szCs w:val="16"/>
              </w:rPr>
              <w:t> </w:t>
            </w:r>
          </w:p>
        </w:tc>
        <w:tc>
          <w:tcPr>
            <w:tcW w:w="1035" w:type="dxa"/>
            <w:shd w:val="clear" w:color="000000" w:fill="FFFFFF"/>
            <w:noWrap/>
            <w:hideMark/>
          </w:tcPr>
          <w:p w:rsidR="006D6D88" w:rsidRPr="001106A5" w:rsidRDefault="006D6D88" w:rsidP="006D6D88">
            <w:pPr>
              <w:jc w:val="right"/>
              <w:rPr>
                <w:sz w:val="16"/>
                <w:szCs w:val="16"/>
              </w:rPr>
            </w:pPr>
            <w:r w:rsidRPr="001106A5">
              <w:rPr>
                <w:sz w:val="16"/>
                <w:szCs w:val="16"/>
              </w:rPr>
              <w:t>1 504,6</w:t>
            </w:r>
          </w:p>
        </w:tc>
        <w:tc>
          <w:tcPr>
            <w:tcW w:w="984" w:type="dxa"/>
            <w:shd w:val="clear" w:color="000000" w:fill="FFFFFF"/>
            <w:noWrap/>
            <w:hideMark/>
          </w:tcPr>
          <w:p w:rsidR="006D6D88" w:rsidRPr="001106A5" w:rsidRDefault="006D6D88" w:rsidP="006D6D88">
            <w:pPr>
              <w:jc w:val="right"/>
              <w:rPr>
                <w:sz w:val="16"/>
                <w:szCs w:val="16"/>
              </w:rPr>
            </w:pPr>
            <w:r w:rsidRPr="001106A5">
              <w:rPr>
                <w:sz w:val="16"/>
                <w:szCs w:val="16"/>
              </w:rPr>
              <w:t>1 407,7</w:t>
            </w:r>
          </w:p>
        </w:tc>
        <w:tc>
          <w:tcPr>
            <w:tcW w:w="984" w:type="dxa"/>
            <w:shd w:val="clear" w:color="000000" w:fill="FFFFFF"/>
            <w:noWrap/>
            <w:hideMark/>
          </w:tcPr>
          <w:p w:rsidR="006D6D88" w:rsidRPr="001106A5" w:rsidRDefault="006D6D88" w:rsidP="006D6D88">
            <w:pPr>
              <w:jc w:val="right"/>
              <w:rPr>
                <w:sz w:val="16"/>
                <w:szCs w:val="16"/>
              </w:rPr>
            </w:pPr>
            <w:r w:rsidRPr="001106A5">
              <w:rPr>
                <w:sz w:val="16"/>
                <w:szCs w:val="16"/>
              </w:rPr>
              <w:t>1 407,7</w:t>
            </w:r>
          </w:p>
        </w:tc>
      </w:tr>
      <w:tr w:rsidR="006D6D88" w:rsidRPr="001106A5" w:rsidTr="00D601C4">
        <w:trPr>
          <w:trHeight w:val="170"/>
        </w:trPr>
        <w:tc>
          <w:tcPr>
            <w:tcW w:w="3681" w:type="dxa"/>
            <w:shd w:val="clear" w:color="000000" w:fill="FFFFFF"/>
            <w:hideMark/>
          </w:tcPr>
          <w:p w:rsidR="006D6D88" w:rsidRPr="001106A5" w:rsidRDefault="006D6D88" w:rsidP="006D6D88">
            <w:pPr>
              <w:rPr>
                <w:sz w:val="16"/>
                <w:szCs w:val="16"/>
              </w:rPr>
            </w:pPr>
            <w:r w:rsidRPr="001106A5">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85" w:type="dxa"/>
            <w:shd w:val="clear" w:color="000000" w:fill="FFFFFF"/>
            <w:noWrap/>
            <w:hideMark/>
          </w:tcPr>
          <w:p w:rsidR="006D6D88" w:rsidRPr="001106A5" w:rsidRDefault="006D6D88" w:rsidP="006D6D88">
            <w:pPr>
              <w:rPr>
                <w:sz w:val="16"/>
                <w:szCs w:val="16"/>
              </w:rPr>
            </w:pPr>
            <w:r w:rsidRPr="001106A5">
              <w:rPr>
                <w:sz w:val="16"/>
                <w:szCs w:val="16"/>
              </w:rPr>
              <w:t>07</w:t>
            </w:r>
          </w:p>
        </w:tc>
        <w:tc>
          <w:tcPr>
            <w:tcW w:w="565" w:type="dxa"/>
            <w:shd w:val="clear" w:color="000000" w:fill="FFFFFF"/>
            <w:noWrap/>
            <w:hideMark/>
          </w:tcPr>
          <w:p w:rsidR="006D6D88" w:rsidRPr="001106A5" w:rsidRDefault="006D6D88" w:rsidP="006D6D88">
            <w:pPr>
              <w:rPr>
                <w:sz w:val="16"/>
                <w:szCs w:val="16"/>
              </w:rPr>
            </w:pPr>
            <w:r w:rsidRPr="001106A5">
              <w:rPr>
                <w:sz w:val="16"/>
                <w:szCs w:val="16"/>
              </w:rPr>
              <w:t>09</w:t>
            </w:r>
          </w:p>
        </w:tc>
        <w:tc>
          <w:tcPr>
            <w:tcW w:w="454" w:type="dxa"/>
            <w:shd w:val="clear" w:color="000000" w:fill="FFFFFF"/>
            <w:noWrap/>
            <w:hideMark/>
          </w:tcPr>
          <w:p w:rsidR="006D6D88" w:rsidRPr="001106A5" w:rsidRDefault="006D6D88" w:rsidP="006D6D88">
            <w:pPr>
              <w:rPr>
                <w:sz w:val="16"/>
                <w:szCs w:val="16"/>
              </w:rPr>
            </w:pPr>
            <w:r w:rsidRPr="001106A5">
              <w:rPr>
                <w:sz w:val="16"/>
                <w:szCs w:val="16"/>
              </w:rPr>
              <w:t>02</w:t>
            </w:r>
          </w:p>
        </w:tc>
        <w:tc>
          <w:tcPr>
            <w:tcW w:w="454" w:type="dxa"/>
            <w:shd w:val="clear" w:color="000000" w:fill="FFFFFF"/>
            <w:noWrap/>
            <w:hideMark/>
          </w:tcPr>
          <w:p w:rsidR="006D6D88" w:rsidRPr="001106A5" w:rsidRDefault="006D6D88" w:rsidP="006D6D88">
            <w:pPr>
              <w:rPr>
                <w:sz w:val="16"/>
                <w:szCs w:val="16"/>
              </w:rPr>
            </w:pPr>
            <w:r w:rsidRPr="001106A5">
              <w:rPr>
                <w:sz w:val="16"/>
                <w:szCs w:val="16"/>
              </w:rPr>
              <w:t>6</w:t>
            </w:r>
          </w:p>
        </w:tc>
        <w:tc>
          <w:tcPr>
            <w:tcW w:w="535" w:type="dxa"/>
            <w:shd w:val="clear" w:color="000000" w:fill="FFFFFF"/>
            <w:noWrap/>
            <w:hideMark/>
          </w:tcPr>
          <w:p w:rsidR="006D6D88" w:rsidRPr="001106A5" w:rsidRDefault="006D6D88" w:rsidP="006D6D88">
            <w:pPr>
              <w:rPr>
                <w:sz w:val="16"/>
                <w:szCs w:val="16"/>
              </w:rPr>
            </w:pPr>
            <w:r w:rsidRPr="001106A5">
              <w:rPr>
                <w:sz w:val="16"/>
                <w:szCs w:val="16"/>
              </w:rPr>
              <w:t>02</w:t>
            </w:r>
          </w:p>
        </w:tc>
        <w:tc>
          <w:tcPr>
            <w:tcW w:w="701" w:type="dxa"/>
            <w:shd w:val="clear" w:color="000000" w:fill="FFFFFF"/>
            <w:noWrap/>
            <w:hideMark/>
          </w:tcPr>
          <w:p w:rsidR="006D6D88" w:rsidRPr="001106A5" w:rsidRDefault="006D6D88" w:rsidP="006D6D88">
            <w:pPr>
              <w:rPr>
                <w:sz w:val="16"/>
                <w:szCs w:val="16"/>
              </w:rPr>
            </w:pPr>
            <w:r w:rsidRPr="001106A5">
              <w:rPr>
                <w:sz w:val="16"/>
                <w:szCs w:val="16"/>
              </w:rPr>
              <w:t>61120</w:t>
            </w:r>
          </w:p>
        </w:tc>
        <w:tc>
          <w:tcPr>
            <w:tcW w:w="640" w:type="dxa"/>
            <w:shd w:val="clear" w:color="000000" w:fill="FFFFFF"/>
            <w:noWrap/>
            <w:hideMark/>
          </w:tcPr>
          <w:p w:rsidR="006D6D88" w:rsidRPr="001106A5" w:rsidRDefault="006D6D88" w:rsidP="006D6D88">
            <w:pPr>
              <w:rPr>
                <w:sz w:val="16"/>
                <w:szCs w:val="16"/>
              </w:rPr>
            </w:pPr>
            <w:r w:rsidRPr="001106A5">
              <w:rPr>
                <w:sz w:val="16"/>
                <w:szCs w:val="16"/>
              </w:rPr>
              <w:t>100</w:t>
            </w:r>
          </w:p>
        </w:tc>
        <w:tc>
          <w:tcPr>
            <w:tcW w:w="1035" w:type="dxa"/>
            <w:shd w:val="clear" w:color="000000" w:fill="FFFFFF"/>
            <w:noWrap/>
            <w:hideMark/>
          </w:tcPr>
          <w:p w:rsidR="006D6D88" w:rsidRPr="001106A5" w:rsidRDefault="006D6D88" w:rsidP="006D6D88">
            <w:pPr>
              <w:jc w:val="right"/>
              <w:rPr>
                <w:sz w:val="16"/>
                <w:szCs w:val="16"/>
              </w:rPr>
            </w:pPr>
            <w:r w:rsidRPr="001106A5">
              <w:rPr>
                <w:sz w:val="16"/>
                <w:szCs w:val="16"/>
              </w:rPr>
              <w:t>1 408,4</w:t>
            </w:r>
          </w:p>
        </w:tc>
        <w:tc>
          <w:tcPr>
            <w:tcW w:w="984" w:type="dxa"/>
            <w:shd w:val="clear" w:color="000000" w:fill="FFFFFF"/>
            <w:noWrap/>
            <w:hideMark/>
          </w:tcPr>
          <w:p w:rsidR="006D6D88" w:rsidRPr="001106A5" w:rsidRDefault="006D6D88" w:rsidP="006D6D88">
            <w:pPr>
              <w:jc w:val="right"/>
              <w:rPr>
                <w:sz w:val="16"/>
                <w:szCs w:val="16"/>
              </w:rPr>
            </w:pPr>
            <w:r w:rsidRPr="001106A5">
              <w:rPr>
                <w:sz w:val="16"/>
                <w:szCs w:val="16"/>
              </w:rPr>
              <w:t>1 335,5</w:t>
            </w:r>
          </w:p>
        </w:tc>
        <w:tc>
          <w:tcPr>
            <w:tcW w:w="984" w:type="dxa"/>
            <w:shd w:val="clear" w:color="000000" w:fill="FFFFFF"/>
            <w:noWrap/>
            <w:hideMark/>
          </w:tcPr>
          <w:p w:rsidR="006D6D88" w:rsidRPr="001106A5" w:rsidRDefault="006D6D88" w:rsidP="006D6D88">
            <w:pPr>
              <w:jc w:val="right"/>
              <w:rPr>
                <w:sz w:val="16"/>
                <w:szCs w:val="16"/>
              </w:rPr>
            </w:pPr>
            <w:r w:rsidRPr="001106A5">
              <w:rPr>
                <w:sz w:val="16"/>
                <w:szCs w:val="16"/>
              </w:rPr>
              <w:t>1 335,5</w:t>
            </w:r>
          </w:p>
        </w:tc>
      </w:tr>
      <w:tr w:rsidR="006D6D88" w:rsidRPr="001106A5" w:rsidTr="00D601C4">
        <w:trPr>
          <w:trHeight w:val="170"/>
        </w:trPr>
        <w:tc>
          <w:tcPr>
            <w:tcW w:w="3681" w:type="dxa"/>
            <w:shd w:val="clear" w:color="000000" w:fill="FFFFFF"/>
            <w:hideMark/>
          </w:tcPr>
          <w:p w:rsidR="006D6D88" w:rsidRPr="001106A5" w:rsidRDefault="006D6D88" w:rsidP="006D6D88">
            <w:pPr>
              <w:rPr>
                <w:sz w:val="16"/>
                <w:szCs w:val="16"/>
              </w:rPr>
            </w:pPr>
            <w:r w:rsidRPr="001106A5">
              <w:rPr>
                <w:sz w:val="16"/>
                <w:szCs w:val="16"/>
              </w:rPr>
              <w:t>Расходы на выплаты персоналу казенных учреждений</w:t>
            </w:r>
          </w:p>
        </w:tc>
        <w:tc>
          <w:tcPr>
            <w:tcW w:w="385" w:type="dxa"/>
            <w:shd w:val="clear" w:color="000000" w:fill="FFFFFF"/>
            <w:noWrap/>
            <w:hideMark/>
          </w:tcPr>
          <w:p w:rsidR="006D6D88" w:rsidRPr="001106A5" w:rsidRDefault="006D6D88" w:rsidP="006D6D88">
            <w:pPr>
              <w:rPr>
                <w:sz w:val="16"/>
                <w:szCs w:val="16"/>
              </w:rPr>
            </w:pPr>
            <w:r w:rsidRPr="001106A5">
              <w:rPr>
                <w:sz w:val="16"/>
                <w:szCs w:val="16"/>
              </w:rPr>
              <w:t>07</w:t>
            </w:r>
          </w:p>
        </w:tc>
        <w:tc>
          <w:tcPr>
            <w:tcW w:w="565" w:type="dxa"/>
            <w:shd w:val="clear" w:color="000000" w:fill="FFFFFF"/>
            <w:noWrap/>
            <w:hideMark/>
          </w:tcPr>
          <w:p w:rsidR="006D6D88" w:rsidRPr="001106A5" w:rsidRDefault="006D6D88" w:rsidP="006D6D88">
            <w:pPr>
              <w:rPr>
                <w:sz w:val="16"/>
                <w:szCs w:val="16"/>
              </w:rPr>
            </w:pPr>
            <w:r w:rsidRPr="001106A5">
              <w:rPr>
                <w:sz w:val="16"/>
                <w:szCs w:val="16"/>
              </w:rPr>
              <w:t>09</w:t>
            </w:r>
          </w:p>
        </w:tc>
        <w:tc>
          <w:tcPr>
            <w:tcW w:w="454" w:type="dxa"/>
            <w:shd w:val="clear" w:color="000000" w:fill="FFFFFF"/>
            <w:noWrap/>
            <w:hideMark/>
          </w:tcPr>
          <w:p w:rsidR="006D6D88" w:rsidRPr="001106A5" w:rsidRDefault="006D6D88" w:rsidP="006D6D88">
            <w:pPr>
              <w:rPr>
                <w:sz w:val="16"/>
                <w:szCs w:val="16"/>
              </w:rPr>
            </w:pPr>
            <w:r w:rsidRPr="001106A5">
              <w:rPr>
                <w:sz w:val="16"/>
                <w:szCs w:val="16"/>
              </w:rPr>
              <w:t>02</w:t>
            </w:r>
          </w:p>
        </w:tc>
        <w:tc>
          <w:tcPr>
            <w:tcW w:w="454" w:type="dxa"/>
            <w:shd w:val="clear" w:color="000000" w:fill="FFFFFF"/>
            <w:noWrap/>
            <w:hideMark/>
          </w:tcPr>
          <w:p w:rsidR="006D6D88" w:rsidRPr="001106A5" w:rsidRDefault="006D6D88" w:rsidP="006D6D88">
            <w:pPr>
              <w:rPr>
                <w:sz w:val="16"/>
                <w:szCs w:val="16"/>
              </w:rPr>
            </w:pPr>
            <w:r w:rsidRPr="001106A5">
              <w:rPr>
                <w:sz w:val="16"/>
                <w:szCs w:val="16"/>
              </w:rPr>
              <w:t>6</w:t>
            </w:r>
          </w:p>
        </w:tc>
        <w:tc>
          <w:tcPr>
            <w:tcW w:w="535" w:type="dxa"/>
            <w:shd w:val="clear" w:color="000000" w:fill="FFFFFF"/>
            <w:noWrap/>
            <w:hideMark/>
          </w:tcPr>
          <w:p w:rsidR="006D6D88" w:rsidRPr="001106A5" w:rsidRDefault="006D6D88" w:rsidP="006D6D88">
            <w:pPr>
              <w:rPr>
                <w:sz w:val="16"/>
                <w:szCs w:val="16"/>
              </w:rPr>
            </w:pPr>
            <w:r w:rsidRPr="001106A5">
              <w:rPr>
                <w:sz w:val="16"/>
                <w:szCs w:val="16"/>
              </w:rPr>
              <w:t>02</w:t>
            </w:r>
          </w:p>
        </w:tc>
        <w:tc>
          <w:tcPr>
            <w:tcW w:w="701" w:type="dxa"/>
            <w:shd w:val="clear" w:color="000000" w:fill="FFFFFF"/>
            <w:noWrap/>
            <w:hideMark/>
          </w:tcPr>
          <w:p w:rsidR="006D6D88" w:rsidRPr="001106A5" w:rsidRDefault="006D6D88" w:rsidP="006D6D88">
            <w:pPr>
              <w:rPr>
                <w:sz w:val="16"/>
                <w:szCs w:val="16"/>
              </w:rPr>
            </w:pPr>
            <w:r w:rsidRPr="001106A5">
              <w:rPr>
                <w:sz w:val="16"/>
                <w:szCs w:val="16"/>
              </w:rPr>
              <w:t>61120</w:t>
            </w:r>
          </w:p>
        </w:tc>
        <w:tc>
          <w:tcPr>
            <w:tcW w:w="640" w:type="dxa"/>
            <w:shd w:val="clear" w:color="000000" w:fill="FFFFFF"/>
            <w:noWrap/>
            <w:hideMark/>
          </w:tcPr>
          <w:p w:rsidR="006D6D88" w:rsidRPr="001106A5" w:rsidRDefault="006D6D88" w:rsidP="006D6D88">
            <w:pPr>
              <w:rPr>
                <w:sz w:val="16"/>
                <w:szCs w:val="16"/>
              </w:rPr>
            </w:pPr>
            <w:r w:rsidRPr="001106A5">
              <w:rPr>
                <w:sz w:val="16"/>
                <w:szCs w:val="16"/>
              </w:rPr>
              <w:t>110</w:t>
            </w:r>
          </w:p>
        </w:tc>
        <w:tc>
          <w:tcPr>
            <w:tcW w:w="1035" w:type="dxa"/>
            <w:shd w:val="clear" w:color="000000" w:fill="FFFFFF"/>
            <w:noWrap/>
            <w:hideMark/>
          </w:tcPr>
          <w:p w:rsidR="006D6D88" w:rsidRPr="001106A5" w:rsidRDefault="006D6D88" w:rsidP="006D6D88">
            <w:pPr>
              <w:jc w:val="right"/>
              <w:rPr>
                <w:sz w:val="16"/>
                <w:szCs w:val="16"/>
              </w:rPr>
            </w:pPr>
            <w:r w:rsidRPr="001106A5">
              <w:rPr>
                <w:sz w:val="16"/>
                <w:szCs w:val="16"/>
              </w:rPr>
              <w:t>1 408,4</w:t>
            </w:r>
          </w:p>
        </w:tc>
        <w:tc>
          <w:tcPr>
            <w:tcW w:w="984" w:type="dxa"/>
            <w:shd w:val="clear" w:color="000000" w:fill="FFFFFF"/>
            <w:noWrap/>
            <w:hideMark/>
          </w:tcPr>
          <w:p w:rsidR="006D6D88" w:rsidRPr="001106A5" w:rsidRDefault="006D6D88" w:rsidP="006D6D88">
            <w:pPr>
              <w:jc w:val="right"/>
              <w:rPr>
                <w:sz w:val="16"/>
                <w:szCs w:val="16"/>
              </w:rPr>
            </w:pPr>
            <w:r w:rsidRPr="001106A5">
              <w:rPr>
                <w:sz w:val="16"/>
                <w:szCs w:val="16"/>
              </w:rPr>
              <w:t>1 335,5</w:t>
            </w:r>
          </w:p>
        </w:tc>
        <w:tc>
          <w:tcPr>
            <w:tcW w:w="984" w:type="dxa"/>
            <w:shd w:val="clear" w:color="000000" w:fill="FFFFFF"/>
            <w:noWrap/>
            <w:hideMark/>
          </w:tcPr>
          <w:p w:rsidR="006D6D88" w:rsidRPr="001106A5" w:rsidRDefault="006D6D88" w:rsidP="006D6D88">
            <w:pPr>
              <w:jc w:val="right"/>
              <w:rPr>
                <w:sz w:val="16"/>
                <w:szCs w:val="16"/>
              </w:rPr>
            </w:pPr>
            <w:r w:rsidRPr="001106A5">
              <w:rPr>
                <w:sz w:val="16"/>
                <w:szCs w:val="16"/>
              </w:rPr>
              <w:t>1 335,5</w:t>
            </w:r>
          </w:p>
        </w:tc>
      </w:tr>
      <w:tr w:rsidR="006D6D88" w:rsidRPr="001106A5" w:rsidTr="00D601C4">
        <w:trPr>
          <w:trHeight w:val="170"/>
        </w:trPr>
        <w:tc>
          <w:tcPr>
            <w:tcW w:w="3681" w:type="dxa"/>
            <w:shd w:val="clear" w:color="000000" w:fill="FFFFFF"/>
            <w:hideMark/>
          </w:tcPr>
          <w:p w:rsidR="006D6D88" w:rsidRPr="001106A5" w:rsidRDefault="006D6D88" w:rsidP="006D6D88">
            <w:pPr>
              <w:rPr>
                <w:sz w:val="16"/>
                <w:szCs w:val="16"/>
              </w:rPr>
            </w:pPr>
            <w:r w:rsidRPr="001106A5">
              <w:rPr>
                <w:sz w:val="16"/>
                <w:szCs w:val="16"/>
              </w:rPr>
              <w:t>Закупка товаров, работ и услуг для обеспечения государственных (муниципальных) нужд</w:t>
            </w:r>
          </w:p>
        </w:tc>
        <w:tc>
          <w:tcPr>
            <w:tcW w:w="385" w:type="dxa"/>
            <w:shd w:val="clear" w:color="000000" w:fill="FFFFFF"/>
            <w:noWrap/>
            <w:hideMark/>
          </w:tcPr>
          <w:p w:rsidR="006D6D88" w:rsidRPr="001106A5" w:rsidRDefault="006D6D88" w:rsidP="006D6D88">
            <w:pPr>
              <w:rPr>
                <w:sz w:val="16"/>
                <w:szCs w:val="16"/>
              </w:rPr>
            </w:pPr>
            <w:r w:rsidRPr="001106A5">
              <w:rPr>
                <w:sz w:val="16"/>
                <w:szCs w:val="16"/>
              </w:rPr>
              <w:t>07</w:t>
            </w:r>
          </w:p>
        </w:tc>
        <w:tc>
          <w:tcPr>
            <w:tcW w:w="565" w:type="dxa"/>
            <w:shd w:val="clear" w:color="000000" w:fill="FFFFFF"/>
            <w:noWrap/>
            <w:hideMark/>
          </w:tcPr>
          <w:p w:rsidR="006D6D88" w:rsidRPr="001106A5" w:rsidRDefault="006D6D88" w:rsidP="006D6D88">
            <w:pPr>
              <w:rPr>
                <w:sz w:val="16"/>
                <w:szCs w:val="16"/>
              </w:rPr>
            </w:pPr>
            <w:r w:rsidRPr="001106A5">
              <w:rPr>
                <w:sz w:val="16"/>
                <w:szCs w:val="16"/>
              </w:rPr>
              <w:t>09</w:t>
            </w:r>
          </w:p>
        </w:tc>
        <w:tc>
          <w:tcPr>
            <w:tcW w:w="454" w:type="dxa"/>
            <w:shd w:val="clear" w:color="000000" w:fill="FFFFFF"/>
            <w:noWrap/>
            <w:hideMark/>
          </w:tcPr>
          <w:p w:rsidR="006D6D88" w:rsidRPr="001106A5" w:rsidRDefault="006D6D88" w:rsidP="006D6D88">
            <w:pPr>
              <w:rPr>
                <w:sz w:val="16"/>
                <w:szCs w:val="16"/>
              </w:rPr>
            </w:pPr>
            <w:r w:rsidRPr="001106A5">
              <w:rPr>
                <w:sz w:val="16"/>
                <w:szCs w:val="16"/>
              </w:rPr>
              <w:t>02</w:t>
            </w:r>
          </w:p>
        </w:tc>
        <w:tc>
          <w:tcPr>
            <w:tcW w:w="454" w:type="dxa"/>
            <w:shd w:val="clear" w:color="000000" w:fill="FFFFFF"/>
            <w:noWrap/>
            <w:hideMark/>
          </w:tcPr>
          <w:p w:rsidR="006D6D88" w:rsidRPr="001106A5" w:rsidRDefault="006D6D88" w:rsidP="006D6D88">
            <w:pPr>
              <w:rPr>
                <w:sz w:val="16"/>
                <w:szCs w:val="16"/>
              </w:rPr>
            </w:pPr>
            <w:r w:rsidRPr="001106A5">
              <w:rPr>
                <w:sz w:val="16"/>
                <w:szCs w:val="16"/>
              </w:rPr>
              <w:t>6</w:t>
            </w:r>
          </w:p>
        </w:tc>
        <w:tc>
          <w:tcPr>
            <w:tcW w:w="535" w:type="dxa"/>
            <w:shd w:val="clear" w:color="000000" w:fill="FFFFFF"/>
            <w:noWrap/>
            <w:hideMark/>
          </w:tcPr>
          <w:p w:rsidR="006D6D88" w:rsidRPr="001106A5" w:rsidRDefault="006D6D88" w:rsidP="006D6D88">
            <w:pPr>
              <w:rPr>
                <w:sz w:val="16"/>
                <w:szCs w:val="16"/>
              </w:rPr>
            </w:pPr>
            <w:r w:rsidRPr="001106A5">
              <w:rPr>
                <w:sz w:val="16"/>
                <w:szCs w:val="16"/>
              </w:rPr>
              <w:t>02</w:t>
            </w:r>
          </w:p>
        </w:tc>
        <w:tc>
          <w:tcPr>
            <w:tcW w:w="701" w:type="dxa"/>
            <w:shd w:val="clear" w:color="000000" w:fill="FFFFFF"/>
            <w:noWrap/>
            <w:hideMark/>
          </w:tcPr>
          <w:p w:rsidR="006D6D88" w:rsidRPr="001106A5" w:rsidRDefault="006D6D88" w:rsidP="006D6D88">
            <w:pPr>
              <w:rPr>
                <w:sz w:val="16"/>
                <w:szCs w:val="16"/>
              </w:rPr>
            </w:pPr>
            <w:r w:rsidRPr="001106A5">
              <w:rPr>
                <w:sz w:val="16"/>
                <w:szCs w:val="16"/>
              </w:rPr>
              <w:t>61120</w:t>
            </w:r>
          </w:p>
        </w:tc>
        <w:tc>
          <w:tcPr>
            <w:tcW w:w="640" w:type="dxa"/>
            <w:shd w:val="clear" w:color="000000" w:fill="FFFFFF"/>
            <w:noWrap/>
            <w:hideMark/>
          </w:tcPr>
          <w:p w:rsidR="006D6D88" w:rsidRPr="001106A5" w:rsidRDefault="006D6D88" w:rsidP="006D6D88">
            <w:pPr>
              <w:rPr>
                <w:sz w:val="16"/>
                <w:szCs w:val="16"/>
              </w:rPr>
            </w:pPr>
            <w:r w:rsidRPr="001106A5">
              <w:rPr>
                <w:sz w:val="16"/>
                <w:szCs w:val="16"/>
              </w:rPr>
              <w:t>200</w:t>
            </w:r>
          </w:p>
        </w:tc>
        <w:tc>
          <w:tcPr>
            <w:tcW w:w="1035" w:type="dxa"/>
            <w:shd w:val="clear" w:color="000000" w:fill="FFFFFF"/>
            <w:noWrap/>
            <w:hideMark/>
          </w:tcPr>
          <w:p w:rsidR="006D6D88" w:rsidRPr="001106A5" w:rsidRDefault="006D6D88" w:rsidP="006D6D88">
            <w:pPr>
              <w:jc w:val="right"/>
              <w:rPr>
                <w:sz w:val="16"/>
                <w:szCs w:val="16"/>
              </w:rPr>
            </w:pPr>
            <w:r w:rsidRPr="001106A5">
              <w:rPr>
                <w:sz w:val="16"/>
                <w:szCs w:val="16"/>
              </w:rPr>
              <w:t>96,2</w:t>
            </w:r>
          </w:p>
        </w:tc>
        <w:tc>
          <w:tcPr>
            <w:tcW w:w="984" w:type="dxa"/>
            <w:shd w:val="clear" w:color="000000" w:fill="FFFFFF"/>
            <w:noWrap/>
            <w:hideMark/>
          </w:tcPr>
          <w:p w:rsidR="006D6D88" w:rsidRPr="001106A5" w:rsidRDefault="006D6D88" w:rsidP="006D6D88">
            <w:pPr>
              <w:jc w:val="right"/>
              <w:rPr>
                <w:sz w:val="16"/>
                <w:szCs w:val="16"/>
              </w:rPr>
            </w:pPr>
            <w:r w:rsidRPr="001106A5">
              <w:rPr>
                <w:sz w:val="16"/>
                <w:szCs w:val="16"/>
              </w:rPr>
              <w:t>72,2</w:t>
            </w:r>
          </w:p>
        </w:tc>
        <w:tc>
          <w:tcPr>
            <w:tcW w:w="984" w:type="dxa"/>
            <w:shd w:val="clear" w:color="000000" w:fill="FFFFFF"/>
            <w:noWrap/>
            <w:hideMark/>
          </w:tcPr>
          <w:p w:rsidR="006D6D88" w:rsidRPr="001106A5" w:rsidRDefault="006D6D88" w:rsidP="006D6D88">
            <w:pPr>
              <w:jc w:val="right"/>
              <w:rPr>
                <w:sz w:val="16"/>
                <w:szCs w:val="16"/>
              </w:rPr>
            </w:pPr>
            <w:r w:rsidRPr="001106A5">
              <w:rPr>
                <w:sz w:val="16"/>
                <w:szCs w:val="16"/>
              </w:rPr>
              <w:t>72,2</w:t>
            </w:r>
          </w:p>
        </w:tc>
      </w:tr>
      <w:tr w:rsidR="006D6D88" w:rsidRPr="001106A5" w:rsidTr="00D601C4">
        <w:trPr>
          <w:trHeight w:val="170"/>
        </w:trPr>
        <w:tc>
          <w:tcPr>
            <w:tcW w:w="3681" w:type="dxa"/>
            <w:shd w:val="clear" w:color="000000" w:fill="FFFFFF"/>
            <w:hideMark/>
          </w:tcPr>
          <w:p w:rsidR="006D6D88" w:rsidRPr="001106A5" w:rsidRDefault="006D6D88" w:rsidP="006D6D88">
            <w:pPr>
              <w:rPr>
                <w:sz w:val="16"/>
                <w:szCs w:val="16"/>
              </w:rPr>
            </w:pPr>
            <w:r w:rsidRPr="001106A5">
              <w:rPr>
                <w:sz w:val="16"/>
                <w:szCs w:val="16"/>
              </w:rPr>
              <w:t>Иные закупки товаров, работ и услуг для обеспечения государственных (муниципальных) нужд</w:t>
            </w:r>
          </w:p>
        </w:tc>
        <w:tc>
          <w:tcPr>
            <w:tcW w:w="385" w:type="dxa"/>
            <w:shd w:val="clear" w:color="000000" w:fill="FFFFFF"/>
            <w:noWrap/>
            <w:hideMark/>
          </w:tcPr>
          <w:p w:rsidR="006D6D88" w:rsidRPr="001106A5" w:rsidRDefault="006D6D88" w:rsidP="006D6D88">
            <w:pPr>
              <w:rPr>
                <w:sz w:val="16"/>
                <w:szCs w:val="16"/>
              </w:rPr>
            </w:pPr>
            <w:r w:rsidRPr="001106A5">
              <w:rPr>
                <w:sz w:val="16"/>
                <w:szCs w:val="16"/>
              </w:rPr>
              <w:t>07</w:t>
            </w:r>
          </w:p>
        </w:tc>
        <w:tc>
          <w:tcPr>
            <w:tcW w:w="565" w:type="dxa"/>
            <w:shd w:val="clear" w:color="000000" w:fill="FFFFFF"/>
            <w:noWrap/>
            <w:hideMark/>
          </w:tcPr>
          <w:p w:rsidR="006D6D88" w:rsidRPr="001106A5" w:rsidRDefault="006D6D88" w:rsidP="006D6D88">
            <w:pPr>
              <w:rPr>
                <w:sz w:val="16"/>
                <w:szCs w:val="16"/>
              </w:rPr>
            </w:pPr>
            <w:r w:rsidRPr="001106A5">
              <w:rPr>
                <w:sz w:val="16"/>
                <w:szCs w:val="16"/>
              </w:rPr>
              <w:t>09</w:t>
            </w:r>
          </w:p>
        </w:tc>
        <w:tc>
          <w:tcPr>
            <w:tcW w:w="454" w:type="dxa"/>
            <w:shd w:val="clear" w:color="000000" w:fill="FFFFFF"/>
            <w:noWrap/>
            <w:hideMark/>
          </w:tcPr>
          <w:p w:rsidR="006D6D88" w:rsidRPr="001106A5" w:rsidRDefault="006D6D88" w:rsidP="006D6D88">
            <w:pPr>
              <w:rPr>
                <w:sz w:val="16"/>
                <w:szCs w:val="16"/>
              </w:rPr>
            </w:pPr>
            <w:r w:rsidRPr="001106A5">
              <w:rPr>
                <w:sz w:val="16"/>
                <w:szCs w:val="16"/>
              </w:rPr>
              <w:t>02</w:t>
            </w:r>
          </w:p>
        </w:tc>
        <w:tc>
          <w:tcPr>
            <w:tcW w:w="454" w:type="dxa"/>
            <w:shd w:val="clear" w:color="000000" w:fill="FFFFFF"/>
            <w:noWrap/>
            <w:hideMark/>
          </w:tcPr>
          <w:p w:rsidR="006D6D88" w:rsidRPr="001106A5" w:rsidRDefault="006D6D88" w:rsidP="006D6D88">
            <w:pPr>
              <w:rPr>
                <w:sz w:val="16"/>
                <w:szCs w:val="16"/>
              </w:rPr>
            </w:pPr>
            <w:r w:rsidRPr="001106A5">
              <w:rPr>
                <w:sz w:val="16"/>
                <w:szCs w:val="16"/>
              </w:rPr>
              <w:t>6</w:t>
            </w:r>
          </w:p>
        </w:tc>
        <w:tc>
          <w:tcPr>
            <w:tcW w:w="535" w:type="dxa"/>
            <w:shd w:val="clear" w:color="000000" w:fill="FFFFFF"/>
            <w:noWrap/>
            <w:hideMark/>
          </w:tcPr>
          <w:p w:rsidR="006D6D88" w:rsidRPr="001106A5" w:rsidRDefault="006D6D88" w:rsidP="006D6D88">
            <w:pPr>
              <w:rPr>
                <w:sz w:val="16"/>
                <w:szCs w:val="16"/>
              </w:rPr>
            </w:pPr>
            <w:r w:rsidRPr="001106A5">
              <w:rPr>
                <w:sz w:val="16"/>
                <w:szCs w:val="16"/>
              </w:rPr>
              <w:t>02</w:t>
            </w:r>
          </w:p>
        </w:tc>
        <w:tc>
          <w:tcPr>
            <w:tcW w:w="701" w:type="dxa"/>
            <w:shd w:val="clear" w:color="000000" w:fill="FFFFFF"/>
            <w:noWrap/>
            <w:hideMark/>
          </w:tcPr>
          <w:p w:rsidR="006D6D88" w:rsidRPr="001106A5" w:rsidRDefault="006D6D88" w:rsidP="006D6D88">
            <w:pPr>
              <w:rPr>
                <w:sz w:val="16"/>
                <w:szCs w:val="16"/>
              </w:rPr>
            </w:pPr>
            <w:r w:rsidRPr="001106A5">
              <w:rPr>
                <w:sz w:val="16"/>
                <w:szCs w:val="16"/>
              </w:rPr>
              <w:t>61120</w:t>
            </w:r>
          </w:p>
        </w:tc>
        <w:tc>
          <w:tcPr>
            <w:tcW w:w="640" w:type="dxa"/>
            <w:shd w:val="clear" w:color="000000" w:fill="FFFFFF"/>
            <w:noWrap/>
            <w:hideMark/>
          </w:tcPr>
          <w:p w:rsidR="006D6D88" w:rsidRPr="001106A5" w:rsidRDefault="006D6D88" w:rsidP="006D6D88">
            <w:pPr>
              <w:rPr>
                <w:sz w:val="16"/>
                <w:szCs w:val="16"/>
              </w:rPr>
            </w:pPr>
            <w:r w:rsidRPr="001106A5">
              <w:rPr>
                <w:sz w:val="16"/>
                <w:szCs w:val="16"/>
              </w:rPr>
              <w:t>240</w:t>
            </w:r>
          </w:p>
        </w:tc>
        <w:tc>
          <w:tcPr>
            <w:tcW w:w="1035" w:type="dxa"/>
            <w:shd w:val="clear" w:color="000000" w:fill="FFFFFF"/>
            <w:noWrap/>
            <w:hideMark/>
          </w:tcPr>
          <w:p w:rsidR="006D6D88" w:rsidRPr="001106A5" w:rsidRDefault="006D6D88" w:rsidP="006D6D88">
            <w:pPr>
              <w:jc w:val="right"/>
              <w:rPr>
                <w:sz w:val="16"/>
                <w:szCs w:val="16"/>
              </w:rPr>
            </w:pPr>
            <w:r w:rsidRPr="001106A5">
              <w:rPr>
                <w:sz w:val="16"/>
                <w:szCs w:val="16"/>
              </w:rPr>
              <w:t>96,2</w:t>
            </w:r>
          </w:p>
        </w:tc>
        <w:tc>
          <w:tcPr>
            <w:tcW w:w="984" w:type="dxa"/>
            <w:shd w:val="clear" w:color="000000" w:fill="FFFFFF"/>
            <w:noWrap/>
            <w:hideMark/>
          </w:tcPr>
          <w:p w:rsidR="006D6D88" w:rsidRPr="001106A5" w:rsidRDefault="006D6D88" w:rsidP="006D6D88">
            <w:pPr>
              <w:jc w:val="right"/>
              <w:rPr>
                <w:sz w:val="16"/>
                <w:szCs w:val="16"/>
              </w:rPr>
            </w:pPr>
            <w:r w:rsidRPr="001106A5">
              <w:rPr>
                <w:sz w:val="16"/>
                <w:szCs w:val="16"/>
              </w:rPr>
              <w:t>72,2</w:t>
            </w:r>
          </w:p>
        </w:tc>
        <w:tc>
          <w:tcPr>
            <w:tcW w:w="984" w:type="dxa"/>
            <w:shd w:val="clear" w:color="000000" w:fill="FFFFFF"/>
            <w:noWrap/>
            <w:hideMark/>
          </w:tcPr>
          <w:p w:rsidR="006D6D88" w:rsidRPr="001106A5" w:rsidRDefault="006D6D88" w:rsidP="006D6D88">
            <w:pPr>
              <w:jc w:val="right"/>
              <w:rPr>
                <w:sz w:val="16"/>
                <w:szCs w:val="16"/>
              </w:rPr>
            </w:pPr>
            <w:r w:rsidRPr="001106A5">
              <w:rPr>
                <w:sz w:val="16"/>
                <w:szCs w:val="16"/>
              </w:rPr>
              <w:t>72,2</w:t>
            </w:r>
          </w:p>
        </w:tc>
      </w:tr>
      <w:tr w:rsidR="006D6D88" w:rsidRPr="001106A5" w:rsidTr="00D601C4">
        <w:trPr>
          <w:trHeight w:val="170"/>
        </w:trPr>
        <w:tc>
          <w:tcPr>
            <w:tcW w:w="3681" w:type="dxa"/>
            <w:shd w:val="clear" w:color="000000" w:fill="FFFFFF"/>
            <w:hideMark/>
          </w:tcPr>
          <w:p w:rsidR="006D6D88" w:rsidRPr="001106A5" w:rsidRDefault="006D6D88" w:rsidP="006D6D88">
            <w:pPr>
              <w:rPr>
                <w:sz w:val="16"/>
                <w:szCs w:val="16"/>
                <w14:shadow w14:blurRad="50800" w14:dist="38100" w14:dir="2700000" w14:sx="100000" w14:sy="100000" w14:kx="0" w14:ky="0" w14:algn="tl">
                  <w14:srgbClr w14:val="000000">
                    <w14:alpha w14:val="60000"/>
                  </w14:srgbClr>
                </w14:shadow>
              </w:rPr>
            </w:pPr>
            <w:r w:rsidRPr="001106A5">
              <w:rPr>
                <w:sz w:val="16"/>
                <w:szCs w:val="16"/>
                <w14:shadow w14:blurRad="50800" w14:dist="38100" w14:dir="2700000" w14:sx="100000" w14:sy="100000" w14:kx="0" w14:ky="0" w14:algn="tl">
                  <w14:srgbClr w14:val="000000">
                    <w14:alpha w14:val="60000"/>
                  </w14:srgbClr>
                </w14:shadow>
              </w:rPr>
              <w:t xml:space="preserve">Муниципальная программа "Духовно-нравственное воспитание детей, молодежи и населения в </w:t>
            </w:r>
            <w:proofErr w:type="spellStart"/>
            <w:r w:rsidRPr="001106A5">
              <w:rPr>
                <w:sz w:val="16"/>
                <w:szCs w:val="16"/>
                <w14:shadow w14:blurRad="50800" w14:dist="38100" w14:dir="2700000" w14:sx="100000" w14:sy="100000" w14:kx="0" w14:ky="0" w14:algn="tl">
                  <w14:srgbClr w14:val="000000">
                    <w14:alpha w14:val="60000"/>
                  </w14:srgbClr>
                </w14:shadow>
              </w:rPr>
              <w:t>Чамзинском</w:t>
            </w:r>
            <w:proofErr w:type="spellEnd"/>
            <w:r w:rsidRPr="001106A5">
              <w:rPr>
                <w:sz w:val="16"/>
                <w:szCs w:val="16"/>
                <w14:shadow w14:blurRad="50800" w14:dist="38100" w14:dir="2700000" w14:sx="100000" w14:sy="100000" w14:kx="0" w14:ky="0" w14:algn="tl">
                  <w14:srgbClr w14:val="000000">
                    <w14:alpha w14:val="60000"/>
                  </w14:srgbClr>
                </w14:shadow>
              </w:rPr>
              <w:t xml:space="preserve"> муниципальном районе на 2016-2025 годы"</w:t>
            </w:r>
          </w:p>
        </w:tc>
        <w:tc>
          <w:tcPr>
            <w:tcW w:w="385" w:type="dxa"/>
            <w:shd w:val="clear" w:color="000000" w:fill="FFFFFF"/>
            <w:noWrap/>
            <w:hideMark/>
          </w:tcPr>
          <w:p w:rsidR="006D6D88" w:rsidRPr="001106A5" w:rsidRDefault="006D6D88" w:rsidP="006D6D88">
            <w:pPr>
              <w:rPr>
                <w:sz w:val="16"/>
                <w:szCs w:val="16"/>
              </w:rPr>
            </w:pPr>
            <w:r w:rsidRPr="001106A5">
              <w:rPr>
                <w:sz w:val="16"/>
                <w:szCs w:val="16"/>
              </w:rPr>
              <w:t>07</w:t>
            </w:r>
          </w:p>
        </w:tc>
        <w:tc>
          <w:tcPr>
            <w:tcW w:w="565" w:type="dxa"/>
            <w:shd w:val="clear" w:color="000000" w:fill="FFFFFF"/>
            <w:noWrap/>
            <w:hideMark/>
          </w:tcPr>
          <w:p w:rsidR="006D6D88" w:rsidRPr="001106A5" w:rsidRDefault="006D6D88" w:rsidP="006D6D88">
            <w:pPr>
              <w:rPr>
                <w:sz w:val="16"/>
                <w:szCs w:val="16"/>
              </w:rPr>
            </w:pPr>
            <w:r w:rsidRPr="001106A5">
              <w:rPr>
                <w:sz w:val="16"/>
                <w:szCs w:val="16"/>
              </w:rPr>
              <w:t>09</w:t>
            </w:r>
          </w:p>
        </w:tc>
        <w:tc>
          <w:tcPr>
            <w:tcW w:w="454" w:type="dxa"/>
            <w:shd w:val="clear" w:color="000000" w:fill="FFFFFF"/>
            <w:noWrap/>
            <w:hideMark/>
          </w:tcPr>
          <w:p w:rsidR="006D6D88" w:rsidRPr="001106A5" w:rsidRDefault="006D6D88" w:rsidP="006D6D88">
            <w:pPr>
              <w:rPr>
                <w:sz w:val="16"/>
                <w:szCs w:val="16"/>
              </w:rPr>
            </w:pPr>
            <w:r w:rsidRPr="001106A5">
              <w:rPr>
                <w:sz w:val="16"/>
                <w:szCs w:val="16"/>
              </w:rPr>
              <w:t>33</w:t>
            </w:r>
          </w:p>
        </w:tc>
        <w:tc>
          <w:tcPr>
            <w:tcW w:w="454" w:type="dxa"/>
            <w:shd w:val="clear" w:color="000000" w:fill="FFFFFF"/>
            <w:noWrap/>
            <w:hideMark/>
          </w:tcPr>
          <w:p w:rsidR="006D6D88" w:rsidRPr="001106A5" w:rsidRDefault="006D6D88" w:rsidP="006D6D88">
            <w:pPr>
              <w:rPr>
                <w:sz w:val="16"/>
                <w:szCs w:val="16"/>
              </w:rPr>
            </w:pPr>
            <w:r w:rsidRPr="001106A5">
              <w:rPr>
                <w:sz w:val="16"/>
                <w:szCs w:val="16"/>
              </w:rPr>
              <w:t>0</w:t>
            </w:r>
          </w:p>
        </w:tc>
        <w:tc>
          <w:tcPr>
            <w:tcW w:w="535" w:type="dxa"/>
            <w:shd w:val="clear" w:color="000000" w:fill="FFFFFF"/>
            <w:noWrap/>
            <w:hideMark/>
          </w:tcPr>
          <w:p w:rsidR="006D6D88" w:rsidRPr="001106A5" w:rsidRDefault="006D6D88" w:rsidP="006D6D88">
            <w:pPr>
              <w:rPr>
                <w:sz w:val="16"/>
                <w:szCs w:val="16"/>
              </w:rPr>
            </w:pPr>
            <w:r w:rsidRPr="001106A5">
              <w:rPr>
                <w:sz w:val="16"/>
                <w:szCs w:val="16"/>
              </w:rPr>
              <w:t> </w:t>
            </w:r>
          </w:p>
        </w:tc>
        <w:tc>
          <w:tcPr>
            <w:tcW w:w="701" w:type="dxa"/>
            <w:shd w:val="clear" w:color="000000" w:fill="FFFFFF"/>
            <w:noWrap/>
            <w:hideMark/>
          </w:tcPr>
          <w:p w:rsidR="006D6D88" w:rsidRPr="001106A5" w:rsidRDefault="006D6D88" w:rsidP="006D6D88">
            <w:pPr>
              <w:rPr>
                <w:sz w:val="16"/>
                <w:szCs w:val="16"/>
              </w:rPr>
            </w:pPr>
            <w:r w:rsidRPr="001106A5">
              <w:rPr>
                <w:sz w:val="16"/>
                <w:szCs w:val="16"/>
              </w:rPr>
              <w:t> </w:t>
            </w:r>
          </w:p>
        </w:tc>
        <w:tc>
          <w:tcPr>
            <w:tcW w:w="640" w:type="dxa"/>
            <w:shd w:val="clear" w:color="000000" w:fill="FFFFFF"/>
            <w:noWrap/>
            <w:hideMark/>
          </w:tcPr>
          <w:p w:rsidR="006D6D88" w:rsidRPr="001106A5" w:rsidRDefault="006D6D88" w:rsidP="006D6D88">
            <w:pPr>
              <w:rPr>
                <w:sz w:val="16"/>
                <w:szCs w:val="16"/>
              </w:rPr>
            </w:pPr>
            <w:r w:rsidRPr="001106A5">
              <w:rPr>
                <w:sz w:val="16"/>
                <w:szCs w:val="16"/>
              </w:rPr>
              <w:t> </w:t>
            </w:r>
          </w:p>
        </w:tc>
        <w:tc>
          <w:tcPr>
            <w:tcW w:w="1035" w:type="dxa"/>
            <w:shd w:val="clear" w:color="000000" w:fill="FFFFFF"/>
            <w:noWrap/>
            <w:hideMark/>
          </w:tcPr>
          <w:p w:rsidR="006D6D88" w:rsidRPr="001106A5" w:rsidRDefault="006D6D88" w:rsidP="006D6D88">
            <w:pPr>
              <w:jc w:val="right"/>
              <w:rPr>
                <w:sz w:val="16"/>
                <w:szCs w:val="16"/>
              </w:rPr>
            </w:pPr>
            <w:r w:rsidRPr="001106A5">
              <w:rPr>
                <w:sz w:val="16"/>
                <w:szCs w:val="16"/>
              </w:rPr>
              <w:t>10,0</w:t>
            </w:r>
          </w:p>
        </w:tc>
        <w:tc>
          <w:tcPr>
            <w:tcW w:w="984" w:type="dxa"/>
            <w:shd w:val="clear" w:color="000000" w:fill="FFFFFF"/>
            <w:noWrap/>
            <w:hideMark/>
          </w:tcPr>
          <w:p w:rsidR="006D6D88" w:rsidRPr="001106A5" w:rsidRDefault="006D6D88" w:rsidP="006D6D88">
            <w:pPr>
              <w:jc w:val="right"/>
              <w:rPr>
                <w:sz w:val="16"/>
                <w:szCs w:val="16"/>
              </w:rPr>
            </w:pPr>
            <w:r w:rsidRPr="001106A5">
              <w:rPr>
                <w:sz w:val="16"/>
                <w:szCs w:val="16"/>
              </w:rPr>
              <w:t>10,0</w:t>
            </w:r>
          </w:p>
        </w:tc>
        <w:tc>
          <w:tcPr>
            <w:tcW w:w="984" w:type="dxa"/>
            <w:shd w:val="clear" w:color="000000" w:fill="FFFFFF"/>
            <w:noWrap/>
            <w:hideMark/>
          </w:tcPr>
          <w:p w:rsidR="006D6D88" w:rsidRPr="001106A5" w:rsidRDefault="006D6D88" w:rsidP="006D6D88">
            <w:pPr>
              <w:jc w:val="right"/>
              <w:rPr>
                <w:sz w:val="16"/>
                <w:szCs w:val="16"/>
              </w:rPr>
            </w:pPr>
            <w:r w:rsidRPr="001106A5">
              <w:rPr>
                <w:sz w:val="16"/>
                <w:szCs w:val="16"/>
              </w:rPr>
              <w:t>10,0</w:t>
            </w:r>
          </w:p>
        </w:tc>
      </w:tr>
      <w:tr w:rsidR="006D6D88" w:rsidRPr="001106A5" w:rsidTr="00D601C4">
        <w:trPr>
          <w:trHeight w:val="170"/>
        </w:trPr>
        <w:tc>
          <w:tcPr>
            <w:tcW w:w="3681" w:type="dxa"/>
            <w:shd w:val="clear" w:color="000000" w:fill="FFFFFF"/>
            <w:hideMark/>
          </w:tcPr>
          <w:p w:rsidR="006D6D88" w:rsidRPr="001106A5" w:rsidRDefault="006D6D88" w:rsidP="006D6D88">
            <w:pPr>
              <w:rPr>
                <w:sz w:val="16"/>
                <w:szCs w:val="16"/>
              </w:rPr>
            </w:pPr>
            <w:r w:rsidRPr="001106A5">
              <w:rPr>
                <w:sz w:val="16"/>
                <w:szCs w:val="16"/>
              </w:rPr>
              <w:t>Основное мероприятие "Духовно-нравственное воспитание и образование в организациях дошкольного, общего среднего и дополнительного образования"</w:t>
            </w:r>
          </w:p>
        </w:tc>
        <w:tc>
          <w:tcPr>
            <w:tcW w:w="385" w:type="dxa"/>
            <w:shd w:val="clear" w:color="000000" w:fill="FFFFFF"/>
            <w:noWrap/>
            <w:hideMark/>
          </w:tcPr>
          <w:p w:rsidR="006D6D88" w:rsidRPr="001106A5" w:rsidRDefault="006D6D88" w:rsidP="006D6D88">
            <w:pPr>
              <w:rPr>
                <w:sz w:val="16"/>
                <w:szCs w:val="16"/>
              </w:rPr>
            </w:pPr>
            <w:r w:rsidRPr="001106A5">
              <w:rPr>
                <w:sz w:val="16"/>
                <w:szCs w:val="16"/>
              </w:rPr>
              <w:t>07</w:t>
            </w:r>
          </w:p>
        </w:tc>
        <w:tc>
          <w:tcPr>
            <w:tcW w:w="565" w:type="dxa"/>
            <w:shd w:val="clear" w:color="000000" w:fill="FFFFFF"/>
            <w:noWrap/>
            <w:hideMark/>
          </w:tcPr>
          <w:p w:rsidR="006D6D88" w:rsidRPr="001106A5" w:rsidRDefault="006D6D88" w:rsidP="006D6D88">
            <w:pPr>
              <w:rPr>
                <w:sz w:val="16"/>
                <w:szCs w:val="16"/>
              </w:rPr>
            </w:pPr>
            <w:r w:rsidRPr="001106A5">
              <w:rPr>
                <w:sz w:val="16"/>
                <w:szCs w:val="16"/>
              </w:rPr>
              <w:t>09</w:t>
            </w:r>
          </w:p>
        </w:tc>
        <w:tc>
          <w:tcPr>
            <w:tcW w:w="454" w:type="dxa"/>
            <w:shd w:val="clear" w:color="000000" w:fill="FFFFFF"/>
            <w:noWrap/>
            <w:hideMark/>
          </w:tcPr>
          <w:p w:rsidR="006D6D88" w:rsidRPr="001106A5" w:rsidRDefault="006D6D88" w:rsidP="006D6D88">
            <w:pPr>
              <w:rPr>
                <w:sz w:val="16"/>
                <w:szCs w:val="16"/>
              </w:rPr>
            </w:pPr>
            <w:r w:rsidRPr="001106A5">
              <w:rPr>
                <w:sz w:val="16"/>
                <w:szCs w:val="16"/>
              </w:rPr>
              <w:t>33</w:t>
            </w:r>
          </w:p>
        </w:tc>
        <w:tc>
          <w:tcPr>
            <w:tcW w:w="454" w:type="dxa"/>
            <w:shd w:val="clear" w:color="000000" w:fill="FFFFFF"/>
            <w:noWrap/>
            <w:hideMark/>
          </w:tcPr>
          <w:p w:rsidR="006D6D88" w:rsidRPr="001106A5" w:rsidRDefault="006D6D88" w:rsidP="006D6D88">
            <w:pPr>
              <w:rPr>
                <w:sz w:val="16"/>
                <w:szCs w:val="16"/>
              </w:rPr>
            </w:pPr>
            <w:r w:rsidRPr="001106A5">
              <w:rPr>
                <w:sz w:val="16"/>
                <w:szCs w:val="16"/>
              </w:rPr>
              <w:t>0</w:t>
            </w:r>
          </w:p>
        </w:tc>
        <w:tc>
          <w:tcPr>
            <w:tcW w:w="535" w:type="dxa"/>
            <w:shd w:val="clear" w:color="000000" w:fill="FFFFFF"/>
            <w:noWrap/>
            <w:hideMark/>
          </w:tcPr>
          <w:p w:rsidR="006D6D88" w:rsidRPr="001106A5" w:rsidRDefault="006D6D88" w:rsidP="006D6D88">
            <w:pPr>
              <w:rPr>
                <w:sz w:val="16"/>
                <w:szCs w:val="16"/>
              </w:rPr>
            </w:pPr>
            <w:r w:rsidRPr="001106A5">
              <w:rPr>
                <w:sz w:val="16"/>
                <w:szCs w:val="16"/>
              </w:rPr>
              <w:t>04</w:t>
            </w:r>
          </w:p>
        </w:tc>
        <w:tc>
          <w:tcPr>
            <w:tcW w:w="701" w:type="dxa"/>
            <w:shd w:val="clear" w:color="000000" w:fill="FFFFFF"/>
            <w:noWrap/>
            <w:hideMark/>
          </w:tcPr>
          <w:p w:rsidR="006D6D88" w:rsidRPr="001106A5" w:rsidRDefault="006D6D88" w:rsidP="006D6D88">
            <w:pPr>
              <w:rPr>
                <w:sz w:val="16"/>
                <w:szCs w:val="16"/>
              </w:rPr>
            </w:pPr>
            <w:r w:rsidRPr="001106A5">
              <w:rPr>
                <w:sz w:val="16"/>
                <w:szCs w:val="16"/>
              </w:rPr>
              <w:t> </w:t>
            </w:r>
          </w:p>
        </w:tc>
        <w:tc>
          <w:tcPr>
            <w:tcW w:w="640" w:type="dxa"/>
            <w:shd w:val="clear" w:color="000000" w:fill="FFFFFF"/>
            <w:noWrap/>
            <w:hideMark/>
          </w:tcPr>
          <w:p w:rsidR="006D6D88" w:rsidRPr="001106A5" w:rsidRDefault="006D6D88" w:rsidP="006D6D88">
            <w:pPr>
              <w:rPr>
                <w:sz w:val="16"/>
                <w:szCs w:val="16"/>
              </w:rPr>
            </w:pPr>
            <w:r w:rsidRPr="001106A5">
              <w:rPr>
                <w:sz w:val="16"/>
                <w:szCs w:val="16"/>
              </w:rPr>
              <w:t> </w:t>
            </w:r>
          </w:p>
        </w:tc>
        <w:tc>
          <w:tcPr>
            <w:tcW w:w="1035" w:type="dxa"/>
            <w:shd w:val="clear" w:color="000000" w:fill="FFFFFF"/>
            <w:noWrap/>
            <w:hideMark/>
          </w:tcPr>
          <w:p w:rsidR="006D6D88" w:rsidRPr="001106A5" w:rsidRDefault="006D6D88" w:rsidP="006D6D88">
            <w:pPr>
              <w:jc w:val="right"/>
              <w:rPr>
                <w:sz w:val="16"/>
                <w:szCs w:val="16"/>
              </w:rPr>
            </w:pPr>
            <w:r w:rsidRPr="001106A5">
              <w:rPr>
                <w:sz w:val="16"/>
                <w:szCs w:val="16"/>
              </w:rPr>
              <w:t>10,0</w:t>
            </w:r>
          </w:p>
        </w:tc>
        <w:tc>
          <w:tcPr>
            <w:tcW w:w="984" w:type="dxa"/>
            <w:shd w:val="clear" w:color="000000" w:fill="FFFFFF"/>
            <w:noWrap/>
            <w:hideMark/>
          </w:tcPr>
          <w:p w:rsidR="006D6D88" w:rsidRPr="001106A5" w:rsidRDefault="006D6D88" w:rsidP="006D6D88">
            <w:pPr>
              <w:jc w:val="right"/>
              <w:rPr>
                <w:sz w:val="16"/>
                <w:szCs w:val="16"/>
              </w:rPr>
            </w:pPr>
            <w:r w:rsidRPr="001106A5">
              <w:rPr>
                <w:sz w:val="16"/>
                <w:szCs w:val="16"/>
              </w:rPr>
              <w:t>10,0</w:t>
            </w:r>
          </w:p>
        </w:tc>
        <w:tc>
          <w:tcPr>
            <w:tcW w:w="984" w:type="dxa"/>
            <w:shd w:val="clear" w:color="000000" w:fill="FFFFFF"/>
            <w:noWrap/>
            <w:hideMark/>
          </w:tcPr>
          <w:p w:rsidR="006D6D88" w:rsidRPr="001106A5" w:rsidRDefault="006D6D88" w:rsidP="006D6D88">
            <w:pPr>
              <w:jc w:val="right"/>
              <w:rPr>
                <w:sz w:val="16"/>
                <w:szCs w:val="16"/>
              </w:rPr>
            </w:pPr>
            <w:r w:rsidRPr="001106A5">
              <w:rPr>
                <w:sz w:val="16"/>
                <w:szCs w:val="16"/>
              </w:rPr>
              <w:t>10,0</w:t>
            </w:r>
          </w:p>
        </w:tc>
      </w:tr>
      <w:tr w:rsidR="006D6D88" w:rsidRPr="001106A5" w:rsidTr="00D601C4">
        <w:trPr>
          <w:trHeight w:val="170"/>
        </w:trPr>
        <w:tc>
          <w:tcPr>
            <w:tcW w:w="3681" w:type="dxa"/>
            <w:shd w:val="clear" w:color="000000" w:fill="FFFFFF"/>
            <w:hideMark/>
          </w:tcPr>
          <w:p w:rsidR="006D6D88" w:rsidRPr="001106A5" w:rsidRDefault="006D6D88" w:rsidP="006D6D88">
            <w:pPr>
              <w:rPr>
                <w:sz w:val="16"/>
                <w:szCs w:val="16"/>
              </w:rPr>
            </w:pPr>
            <w:r w:rsidRPr="001106A5">
              <w:rPr>
                <w:sz w:val="16"/>
                <w:szCs w:val="16"/>
              </w:rPr>
              <w:t xml:space="preserve">Мероприятия по духовно- нравственному воспитанию </w:t>
            </w:r>
          </w:p>
        </w:tc>
        <w:tc>
          <w:tcPr>
            <w:tcW w:w="385" w:type="dxa"/>
            <w:shd w:val="clear" w:color="000000" w:fill="FFFFFF"/>
            <w:noWrap/>
            <w:hideMark/>
          </w:tcPr>
          <w:p w:rsidR="006D6D88" w:rsidRPr="001106A5" w:rsidRDefault="006D6D88" w:rsidP="006D6D88">
            <w:pPr>
              <w:rPr>
                <w:sz w:val="16"/>
                <w:szCs w:val="16"/>
              </w:rPr>
            </w:pPr>
            <w:r w:rsidRPr="001106A5">
              <w:rPr>
                <w:sz w:val="16"/>
                <w:szCs w:val="16"/>
              </w:rPr>
              <w:t>07</w:t>
            </w:r>
          </w:p>
        </w:tc>
        <w:tc>
          <w:tcPr>
            <w:tcW w:w="565" w:type="dxa"/>
            <w:shd w:val="clear" w:color="000000" w:fill="FFFFFF"/>
            <w:noWrap/>
            <w:hideMark/>
          </w:tcPr>
          <w:p w:rsidR="006D6D88" w:rsidRPr="001106A5" w:rsidRDefault="006D6D88" w:rsidP="006D6D88">
            <w:pPr>
              <w:rPr>
                <w:sz w:val="16"/>
                <w:szCs w:val="16"/>
              </w:rPr>
            </w:pPr>
            <w:r w:rsidRPr="001106A5">
              <w:rPr>
                <w:sz w:val="16"/>
                <w:szCs w:val="16"/>
              </w:rPr>
              <w:t>09</w:t>
            </w:r>
          </w:p>
        </w:tc>
        <w:tc>
          <w:tcPr>
            <w:tcW w:w="454" w:type="dxa"/>
            <w:shd w:val="clear" w:color="000000" w:fill="FFFFFF"/>
            <w:noWrap/>
            <w:hideMark/>
          </w:tcPr>
          <w:p w:rsidR="006D6D88" w:rsidRPr="001106A5" w:rsidRDefault="006D6D88" w:rsidP="006D6D88">
            <w:pPr>
              <w:rPr>
                <w:sz w:val="16"/>
                <w:szCs w:val="16"/>
              </w:rPr>
            </w:pPr>
            <w:r w:rsidRPr="001106A5">
              <w:rPr>
                <w:sz w:val="16"/>
                <w:szCs w:val="16"/>
              </w:rPr>
              <w:t>33</w:t>
            </w:r>
          </w:p>
        </w:tc>
        <w:tc>
          <w:tcPr>
            <w:tcW w:w="454" w:type="dxa"/>
            <w:shd w:val="clear" w:color="000000" w:fill="FFFFFF"/>
            <w:noWrap/>
            <w:hideMark/>
          </w:tcPr>
          <w:p w:rsidR="006D6D88" w:rsidRPr="001106A5" w:rsidRDefault="006D6D88" w:rsidP="006D6D88">
            <w:pPr>
              <w:rPr>
                <w:sz w:val="16"/>
                <w:szCs w:val="16"/>
              </w:rPr>
            </w:pPr>
            <w:r w:rsidRPr="001106A5">
              <w:rPr>
                <w:sz w:val="16"/>
                <w:szCs w:val="16"/>
              </w:rPr>
              <w:t>0</w:t>
            </w:r>
          </w:p>
        </w:tc>
        <w:tc>
          <w:tcPr>
            <w:tcW w:w="535" w:type="dxa"/>
            <w:shd w:val="clear" w:color="000000" w:fill="FFFFFF"/>
            <w:noWrap/>
            <w:hideMark/>
          </w:tcPr>
          <w:p w:rsidR="006D6D88" w:rsidRPr="001106A5" w:rsidRDefault="006D6D88" w:rsidP="006D6D88">
            <w:pPr>
              <w:rPr>
                <w:sz w:val="16"/>
                <w:szCs w:val="16"/>
              </w:rPr>
            </w:pPr>
            <w:r w:rsidRPr="001106A5">
              <w:rPr>
                <w:sz w:val="16"/>
                <w:szCs w:val="16"/>
              </w:rPr>
              <w:t>04</w:t>
            </w:r>
          </w:p>
        </w:tc>
        <w:tc>
          <w:tcPr>
            <w:tcW w:w="701" w:type="dxa"/>
            <w:shd w:val="clear" w:color="000000" w:fill="FFFFFF"/>
            <w:noWrap/>
            <w:hideMark/>
          </w:tcPr>
          <w:p w:rsidR="006D6D88" w:rsidRPr="001106A5" w:rsidRDefault="006D6D88" w:rsidP="006D6D88">
            <w:pPr>
              <w:rPr>
                <w:sz w:val="16"/>
                <w:szCs w:val="16"/>
              </w:rPr>
            </w:pPr>
            <w:r w:rsidRPr="001106A5">
              <w:rPr>
                <w:sz w:val="16"/>
                <w:szCs w:val="16"/>
              </w:rPr>
              <w:t>42290</w:t>
            </w:r>
          </w:p>
        </w:tc>
        <w:tc>
          <w:tcPr>
            <w:tcW w:w="640" w:type="dxa"/>
            <w:shd w:val="clear" w:color="000000" w:fill="FFFFFF"/>
            <w:noWrap/>
            <w:hideMark/>
          </w:tcPr>
          <w:p w:rsidR="006D6D88" w:rsidRPr="001106A5" w:rsidRDefault="006D6D88" w:rsidP="006D6D88">
            <w:pPr>
              <w:rPr>
                <w:sz w:val="16"/>
                <w:szCs w:val="16"/>
              </w:rPr>
            </w:pPr>
            <w:r w:rsidRPr="001106A5">
              <w:rPr>
                <w:sz w:val="16"/>
                <w:szCs w:val="16"/>
              </w:rPr>
              <w:t> </w:t>
            </w:r>
          </w:p>
        </w:tc>
        <w:tc>
          <w:tcPr>
            <w:tcW w:w="1035" w:type="dxa"/>
            <w:shd w:val="clear" w:color="000000" w:fill="FFFFFF"/>
            <w:noWrap/>
            <w:hideMark/>
          </w:tcPr>
          <w:p w:rsidR="006D6D88" w:rsidRPr="001106A5" w:rsidRDefault="006D6D88" w:rsidP="006D6D88">
            <w:pPr>
              <w:jc w:val="right"/>
              <w:rPr>
                <w:sz w:val="16"/>
                <w:szCs w:val="16"/>
              </w:rPr>
            </w:pPr>
            <w:r w:rsidRPr="001106A5">
              <w:rPr>
                <w:sz w:val="16"/>
                <w:szCs w:val="16"/>
              </w:rPr>
              <w:t>10,0</w:t>
            </w:r>
          </w:p>
        </w:tc>
        <w:tc>
          <w:tcPr>
            <w:tcW w:w="984" w:type="dxa"/>
            <w:shd w:val="clear" w:color="000000" w:fill="FFFFFF"/>
            <w:noWrap/>
            <w:hideMark/>
          </w:tcPr>
          <w:p w:rsidR="006D6D88" w:rsidRPr="001106A5" w:rsidRDefault="006D6D88" w:rsidP="006D6D88">
            <w:pPr>
              <w:jc w:val="right"/>
              <w:rPr>
                <w:sz w:val="16"/>
                <w:szCs w:val="16"/>
              </w:rPr>
            </w:pPr>
            <w:r w:rsidRPr="001106A5">
              <w:rPr>
                <w:sz w:val="16"/>
                <w:szCs w:val="16"/>
              </w:rPr>
              <w:t>10,0</w:t>
            </w:r>
          </w:p>
        </w:tc>
        <w:tc>
          <w:tcPr>
            <w:tcW w:w="984" w:type="dxa"/>
            <w:shd w:val="clear" w:color="000000" w:fill="FFFFFF"/>
            <w:noWrap/>
            <w:hideMark/>
          </w:tcPr>
          <w:p w:rsidR="006D6D88" w:rsidRPr="001106A5" w:rsidRDefault="006D6D88" w:rsidP="006D6D88">
            <w:pPr>
              <w:jc w:val="right"/>
              <w:rPr>
                <w:sz w:val="16"/>
                <w:szCs w:val="16"/>
              </w:rPr>
            </w:pPr>
            <w:r w:rsidRPr="001106A5">
              <w:rPr>
                <w:sz w:val="16"/>
                <w:szCs w:val="16"/>
              </w:rPr>
              <w:t>10,0</w:t>
            </w:r>
          </w:p>
        </w:tc>
      </w:tr>
      <w:tr w:rsidR="006D6D88" w:rsidRPr="001106A5" w:rsidTr="00D601C4">
        <w:trPr>
          <w:trHeight w:val="170"/>
        </w:trPr>
        <w:tc>
          <w:tcPr>
            <w:tcW w:w="3681" w:type="dxa"/>
            <w:shd w:val="clear" w:color="000000" w:fill="FFFFFF"/>
            <w:hideMark/>
          </w:tcPr>
          <w:p w:rsidR="006D6D88" w:rsidRPr="001106A5" w:rsidRDefault="006D6D88" w:rsidP="006D6D88">
            <w:pPr>
              <w:rPr>
                <w:sz w:val="16"/>
                <w:szCs w:val="16"/>
              </w:rPr>
            </w:pPr>
            <w:r w:rsidRPr="001106A5">
              <w:rPr>
                <w:sz w:val="16"/>
                <w:szCs w:val="16"/>
              </w:rPr>
              <w:lastRenderedPageBreak/>
              <w:t>Закупка товаров, работ и услуг для обеспечения государственных (муниципальных) нужд</w:t>
            </w:r>
          </w:p>
        </w:tc>
        <w:tc>
          <w:tcPr>
            <w:tcW w:w="385" w:type="dxa"/>
            <w:shd w:val="clear" w:color="000000" w:fill="FFFFFF"/>
            <w:noWrap/>
            <w:hideMark/>
          </w:tcPr>
          <w:p w:rsidR="006D6D88" w:rsidRPr="001106A5" w:rsidRDefault="006D6D88" w:rsidP="006D6D88">
            <w:pPr>
              <w:rPr>
                <w:sz w:val="16"/>
                <w:szCs w:val="16"/>
              </w:rPr>
            </w:pPr>
            <w:r w:rsidRPr="001106A5">
              <w:rPr>
                <w:sz w:val="16"/>
                <w:szCs w:val="16"/>
              </w:rPr>
              <w:t>07</w:t>
            </w:r>
          </w:p>
        </w:tc>
        <w:tc>
          <w:tcPr>
            <w:tcW w:w="565" w:type="dxa"/>
            <w:shd w:val="clear" w:color="000000" w:fill="FFFFFF"/>
            <w:noWrap/>
            <w:hideMark/>
          </w:tcPr>
          <w:p w:rsidR="006D6D88" w:rsidRPr="001106A5" w:rsidRDefault="006D6D88" w:rsidP="006D6D88">
            <w:pPr>
              <w:rPr>
                <w:sz w:val="16"/>
                <w:szCs w:val="16"/>
              </w:rPr>
            </w:pPr>
            <w:r w:rsidRPr="001106A5">
              <w:rPr>
                <w:sz w:val="16"/>
                <w:szCs w:val="16"/>
              </w:rPr>
              <w:t>09</w:t>
            </w:r>
          </w:p>
        </w:tc>
        <w:tc>
          <w:tcPr>
            <w:tcW w:w="454" w:type="dxa"/>
            <w:shd w:val="clear" w:color="000000" w:fill="FFFFFF"/>
            <w:noWrap/>
            <w:hideMark/>
          </w:tcPr>
          <w:p w:rsidR="006D6D88" w:rsidRPr="001106A5" w:rsidRDefault="006D6D88" w:rsidP="006D6D88">
            <w:pPr>
              <w:rPr>
                <w:sz w:val="16"/>
                <w:szCs w:val="16"/>
              </w:rPr>
            </w:pPr>
            <w:r w:rsidRPr="001106A5">
              <w:rPr>
                <w:sz w:val="16"/>
                <w:szCs w:val="16"/>
              </w:rPr>
              <w:t>33</w:t>
            </w:r>
          </w:p>
        </w:tc>
        <w:tc>
          <w:tcPr>
            <w:tcW w:w="454" w:type="dxa"/>
            <w:shd w:val="clear" w:color="000000" w:fill="FFFFFF"/>
            <w:noWrap/>
            <w:hideMark/>
          </w:tcPr>
          <w:p w:rsidR="006D6D88" w:rsidRPr="001106A5" w:rsidRDefault="006D6D88" w:rsidP="006D6D88">
            <w:pPr>
              <w:rPr>
                <w:sz w:val="16"/>
                <w:szCs w:val="16"/>
              </w:rPr>
            </w:pPr>
            <w:r w:rsidRPr="001106A5">
              <w:rPr>
                <w:sz w:val="16"/>
                <w:szCs w:val="16"/>
              </w:rPr>
              <w:t>0</w:t>
            </w:r>
          </w:p>
        </w:tc>
        <w:tc>
          <w:tcPr>
            <w:tcW w:w="535" w:type="dxa"/>
            <w:shd w:val="clear" w:color="000000" w:fill="FFFFFF"/>
            <w:noWrap/>
            <w:hideMark/>
          </w:tcPr>
          <w:p w:rsidR="006D6D88" w:rsidRPr="001106A5" w:rsidRDefault="006D6D88" w:rsidP="006D6D88">
            <w:pPr>
              <w:rPr>
                <w:sz w:val="16"/>
                <w:szCs w:val="16"/>
              </w:rPr>
            </w:pPr>
            <w:r w:rsidRPr="001106A5">
              <w:rPr>
                <w:sz w:val="16"/>
                <w:szCs w:val="16"/>
              </w:rPr>
              <w:t>04</w:t>
            </w:r>
          </w:p>
        </w:tc>
        <w:tc>
          <w:tcPr>
            <w:tcW w:w="701" w:type="dxa"/>
            <w:shd w:val="clear" w:color="000000" w:fill="FFFFFF"/>
            <w:noWrap/>
            <w:hideMark/>
          </w:tcPr>
          <w:p w:rsidR="006D6D88" w:rsidRPr="001106A5" w:rsidRDefault="006D6D88" w:rsidP="006D6D88">
            <w:pPr>
              <w:rPr>
                <w:sz w:val="16"/>
                <w:szCs w:val="16"/>
              </w:rPr>
            </w:pPr>
            <w:r w:rsidRPr="001106A5">
              <w:rPr>
                <w:sz w:val="16"/>
                <w:szCs w:val="16"/>
              </w:rPr>
              <w:t>42290</w:t>
            </w:r>
          </w:p>
        </w:tc>
        <w:tc>
          <w:tcPr>
            <w:tcW w:w="640" w:type="dxa"/>
            <w:shd w:val="clear" w:color="000000" w:fill="FFFFFF"/>
            <w:noWrap/>
            <w:hideMark/>
          </w:tcPr>
          <w:p w:rsidR="006D6D88" w:rsidRPr="001106A5" w:rsidRDefault="006D6D88" w:rsidP="006D6D88">
            <w:pPr>
              <w:rPr>
                <w:sz w:val="16"/>
                <w:szCs w:val="16"/>
              </w:rPr>
            </w:pPr>
            <w:r w:rsidRPr="001106A5">
              <w:rPr>
                <w:sz w:val="16"/>
                <w:szCs w:val="16"/>
              </w:rPr>
              <w:t>200</w:t>
            </w:r>
          </w:p>
        </w:tc>
        <w:tc>
          <w:tcPr>
            <w:tcW w:w="1035" w:type="dxa"/>
            <w:shd w:val="clear" w:color="000000" w:fill="FFFFFF"/>
            <w:noWrap/>
            <w:hideMark/>
          </w:tcPr>
          <w:p w:rsidR="006D6D88" w:rsidRPr="001106A5" w:rsidRDefault="006D6D88" w:rsidP="006D6D88">
            <w:pPr>
              <w:jc w:val="right"/>
              <w:rPr>
                <w:sz w:val="16"/>
                <w:szCs w:val="16"/>
              </w:rPr>
            </w:pPr>
            <w:r w:rsidRPr="001106A5">
              <w:rPr>
                <w:sz w:val="16"/>
                <w:szCs w:val="16"/>
              </w:rPr>
              <w:t>10,0</w:t>
            </w:r>
          </w:p>
        </w:tc>
        <w:tc>
          <w:tcPr>
            <w:tcW w:w="984" w:type="dxa"/>
            <w:shd w:val="clear" w:color="000000" w:fill="FFFFFF"/>
            <w:noWrap/>
            <w:hideMark/>
          </w:tcPr>
          <w:p w:rsidR="006D6D88" w:rsidRPr="001106A5" w:rsidRDefault="006D6D88" w:rsidP="006D6D88">
            <w:pPr>
              <w:jc w:val="right"/>
              <w:rPr>
                <w:sz w:val="16"/>
                <w:szCs w:val="16"/>
              </w:rPr>
            </w:pPr>
            <w:r w:rsidRPr="001106A5">
              <w:rPr>
                <w:sz w:val="16"/>
                <w:szCs w:val="16"/>
              </w:rPr>
              <w:t>10,0</w:t>
            </w:r>
          </w:p>
        </w:tc>
        <w:tc>
          <w:tcPr>
            <w:tcW w:w="984" w:type="dxa"/>
            <w:shd w:val="clear" w:color="000000" w:fill="FFFFFF"/>
            <w:noWrap/>
            <w:hideMark/>
          </w:tcPr>
          <w:p w:rsidR="006D6D88" w:rsidRPr="001106A5" w:rsidRDefault="006D6D88" w:rsidP="006D6D88">
            <w:pPr>
              <w:jc w:val="right"/>
              <w:rPr>
                <w:sz w:val="16"/>
                <w:szCs w:val="16"/>
              </w:rPr>
            </w:pPr>
            <w:r w:rsidRPr="001106A5">
              <w:rPr>
                <w:sz w:val="16"/>
                <w:szCs w:val="16"/>
              </w:rPr>
              <w:t>10,0</w:t>
            </w:r>
          </w:p>
        </w:tc>
      </w:tr>
      <w:tr w:rsidR="006D6D88" w:rsidRPr="001106A5" w:rsidTr="00D601C4">
        <w:trPr>
          <w:trHeight w:val="170"/>
        </w:trPr>
        <w:tc>
          <w:tcPr>
            <w:tcW w:w="3681" w:type="dxa"/>
            <w:shd w:val="clear" w:color="000000" w:fill="FFFFFF"/>
            <w:hideMark/>
          </w:tcPr>
          <w:p w:rsidR="006D6D88" w:rsidRPr="001106A5" w:rsidRDefault="006D6D88" w:rsidP="006D6D88">
            <w:pPr>
              <w:rPr>
                <w:sz w:val="16"/>
                <w:szCs w:val="16"/>
              </w:rPr>
            </w:pPr>
            <w:r w:rsidRPr="001106A5">
              <w:rPr>
                <w:sz w:val="16"/>
                <w:szCs w:val="16"/>
              </w:rPr>
              <w:t>Иные закупки товаров, работ и услуг для обеспечения государственных (муниципальных) нужд</w:t>
            </w:r>
          </w:p>
        </w:tc>
        <w:tc>
          <w:tcPr>
            <w:tcW w:w="385" w:type="dxa"/>
            <w:shd w:val="clear" w:color="000000" w:fill="FFFFFF"/>
            <w:noWrap/>
            <w:hideMark/>
          </w:tcPr>
          <w:p w:rsidR="006D6D88" w:rsidRPr="001106A5" w:rsidRDefault="006D6D88" w:rsidP="006D6D88">
            <w:pPr>
              <w:rPr>
                <w:sz w:val="16"/>
                <w:szCs w:val="16"/>
              </w:rPr>
            </w:pPr>
            <w:r w:rsidRPr="001106A5">
              <w:rPr>
                <w:sz w:val="16"/>
                <w:szCs w:val="16"/>
              </w:rPr>
              <w:t>07</w:t>
            </w:r>
          </w:p>
        </w:tc>
        <w:tc>
          <w:tcPr>
            <w:tcW w:w="565" w:type="dxa"/>
            <w:shd w:val="clear" w:color="000000" w:fill="FFFFFF"/>
            <w:noWrap/>
            <w:hideMark/>
          </w:tcPr>
          <w:p w:rsidR="006D6D88" w:rsidRPr="001106A5" w:rsidRDefault="006D6D88" w:rsidP="006D6D88">
            <w:pPr>
              <w:rPr>
                <w:sz w:val="16"/>
                <w:szCs w:val="16"/>
              </w:rPr>
            </w:pPr>
            <w:r w:rsidRPr="001106A5">
              <w:rPr>
                <w:sz w:val="16"/>
                <w:szCs w:val="16"/>
              </w:rPr>
              <w:t>09</w:t>
            </w:r>
          </w:p>
        </w:tc>
        <w:tc>
          <w:tcPr>
            <w:tcW w:w="454" w:type="dxa"/>
            <w:shd w:val="clear" w:color="000000" w:fill="FFFFFF"/>
            <w:noWrap/>
            <w:hideMark/>
          </w:tcPr>
          <w:p w:rsidR="006D6D88" w:rsidRPr="001106A5" w:rsidRDefault="006D6D88" w:rsidP="006D6D88">
            <w:pPr>
              <w:rPr>
                <w:sz w:val="16"/>
                <w:szCs w:val="16"/>
              </w:rPr>
            </w:pPr>
            <w:r w:rsidRPr="001106A5">
              <w:rPr>
                <w:sz w:val="16"/>
                <w:szCs w:val="16"/>
              </w:rPr>
              <w:t>33</w:t>
            </w:r>
          </w:p>
        </w:tc>
        <w:tc>
          <w:tcPr>
            <w:tcW w:w="454" w:type="dxa"/>
            <w:shd w:val="clear" w:color="000000" w:fill="FFFFFF"/>
            <w:noWrap/>
            <w:hideMark/>
          </w:tcPr>
          <w:p w:rsidR="006D6D88" w:rsidRPr="001106A5" w:rsidRDefault="006D6D88" w:rsidP="006D6D88">
            <w:pPr>
              <w:rPr>
                <w:sz w:val="16"/>
                <w:szCs w:val="16"/>
              </w:rPr>
            </w:pPr>
            <w:r w:rsidRPr="001106A5">
              <w:rPr>
                <w:sz w:val="16"/>
                <w:szCs w:val="16"/>
              </w:rPr>
              <w:t>0</w:t>
            </w:r>
          </w:p>
        </w:tc>
        <w:tc>
          <w:tcPr>
            <w:tcW w:w="535" w:type="dxa"/>
            <w:shd w:val="clear" w:color="000000" w:fill="FFFFFF"/>
            <w:noWrap/>
            <w:hideMark/>
          </w:tcPr>
          <w:p w:rsidR="006D6D88" w:rsidRPr="001106A5" w:rsidRDefault="006D6D88" w:rsidP="006D6D88">
            <w:pPr>
              <w:rPr>
                <w:sz w:val="16"/>
                <w:szCs w:val="16"/>
              </w:rPr>
            </w:pPr>
            <w:r w:rsidRPr="001106A5">
              <w:rPr>
                <w:sz w:val="16"/>
                <w:szCs w:val="16"/>
              </w:rPr>
              <w:t>04</w:t>
            </w:r>
          </w:p>
        </w:tc>
        <w:tc>
          <w:tcPr>
            <w:tcW w:w="701" w:type="dxa"/>
            <w:shd w:val="clear" w:color="000000" w:fill="FFFFFF"/>
            <w:noWrap/>
            <w:hideMark/>
          </w:tcPr>
          <w:p w:rsidR="006D6D88" w:rsidRPr="001106A5" w:rsidRDefault="006D6D88" w:rsidP="006D6D88">
            <w:pPr>
              <w:rPr>
                <w:sz w:val="16"/>
                <w:szCs w:val="16"/>
              </w:rPr>
            </w:pPr>
            <w:r w:rsidRPr="001106A5">
              <w:rPr>
                <w:sz w:val="16"/>
                <w:szCs w:val="16"/>
              </w:rPr>
              <w:t>42290</w:t>
            </w:r>
          </w:p>
        </w:tc>
        <w:tc>
          <w:tcPr>
            <w:tcW w:w="640" w:type="dxa"/>
            <w:shd w:val="clear" w:color="000000" w:fill="FFFFFF"/>
            <w:noWrap/>
            <w:hideMark/>
          </w:tcPr>
          <w:p w:rsidR="006D6D88" w:rsidRPr="001106A5" w:rsidRDefault="006D6D88" w:rsidP="006D6D88">
            <w:pPr>
              <w:rPr>
                <w:sz w:val="16"/>
                <w:szCs w:val="16"/>
              </w:rPr>
            </w:pPr>
            <w:r w:rsidRPr="001106A5">
              <w:rPr>
                <w:sz w:val="16"/>
                <w:szCs w:val="16"/>
              </w:rPr>
              <w:t>240</w:t>
            </w:r>
          </w:p>
        </w:tc>
        <w:tc>
          <w:tcPr>
            <w:tcW w:w="1035" w:type="dxa"/>
            <w:shd w:val="clear" w:color="000000" w:fill="FFFFFF"/>
            <w:noWrap/>
            <w:hideMark/>
          </w:tcPr>
          <w:p w:rsidR="006D6D88" w:rsidRPr="001106A5" w:rsidRDefault="006D6D88" w:rsidP="006D6D88">
            <w:pPr>
              <w:jc w:val="right"/>
              <w:rPr>
                <w:sz w:val="16"/>
                <w:szCs w:val="16"/>
              </w:rPr>
            </w:pPr>
            <w:r w:rsidRPr="001106A5">
              <w:rPr>
                <w:sz w:val="16"/>
                <w:szCs w:val="16"/>
              </w:rPr>
              <w:t>10,0</w:t>
            </w:r>
          </w:p>
        </w:tc>
        <w:tc>
          <w:tcPr>
            <w:tcW w:w="984" w:type="dxa"/>
            <w:shd w:val="clear" w:color="000000" w:fill="FFFFFF"/>
            <w:noWrap/>
            <w:hideMark/>
          </w:tcPr>
          <w:p w:rsidR="006D6D88" w:rsidRPr="001106A5" w:rsidRDefault="006D6D88" w:rsidP="006D6D88">
            <w:pPr>
              <w:jc w:val="right"/>
              <w:rPr>
                <w:sz w:val="16"/>
                <w:szCs w:val="16"/>
              </w:rPr>
            </w:pPr>
            <w:r w:rsidRPr="001106A5">
              <w:rPr>
                <w:sz w:val="16"/>
                <w:szCs w:val="16"/>
              </w:rPr>
              <w:t>10,0</w:t>
            </w:r>
          </w:p>
        </w:tc>
        <w:tc>
          <w:tcPr>
            <w:tcW w:w="984" w:type="dxa"/>
            <w:shd w:val="clear" w:color="000000" w:fill="FFFFFF"/>
            <w:noWrap/>
            <w:hideMark/>
          </w:tcPr>
          <w:p w:rsidR="006D6D88" w:rsidRPr="001106A5" w:rsidRDefault="006D6D88" w:rsidP="006D6D88">
            <w:pPr>
              <w:jc w:val="right"/>
              <w:rPr>
                <w:sz w:val="16"/>
                <w:szCs w:val="16"/>
              </w:rPr>
            </w:pPr>
            <w:r w:rsidRPr="001106A5">
              <w:rPr>
                <w:sz w:val="16"/>
                <w:szCs w:val="16"/>
              </w:rPr>
              <w:t>10,0</w:t>
            </w:r>
          </w:p>
        </w:tc>
      </w:tr>
      <w:tr w:rsidR="006D6D88" w:rsidRPr="001106A5" w:rsidTr="00D601C4">
        <w:trPr>
          <w:trHeight w:val="170"/>
        </w:trPr>
        <w:tc>
          <w:tcPr>
            <w:tcW w:w="3681" w:type="dxa"/>
            <w:shd w:val="clear" w:color="000000" w:fill="FFFFFF"/>
            <w:hideMark/>
          </w:tcPr>
          <w:p w:rsidR="006D6D88" w:rsidRPr="001106A5" w:rsidRDefault="006D6D88" w:rsidP="006D6D88">
            <w:pPr>
              <w:rPr>
                <w:sz w:val="16"/>
                <w:szCs w:val="16"/>
              </w:rPr>
            </w:pPr>
            <w:r w:rsidRPr="001106A5">
              <w:rPr>
                <w:sz w:val="16"/>
                <w:szCs w:val="16"/>
              </w:rPr>
              <w:t xml:space="preserve">Муниципальная программа "Патриотическое воспитание граждан, проживающих на территории </w:t>
            </w:r>
            <w:proofErr w:type="spellStart"/>
            <w:r w:rsidRPr="001106A5">
              <w:rPr>
                <w:sz w:val="16"/>
                <w:szCs w:val="16"/>
              </w:rPr>
              <w:t>Чамзинского</w:t>
            </w:r>
            <w:proofErr w:type="spellEnd"/>
            <w:r w:rsidRPr="001106A5">
              <w:rPr>
                <w:sz w:val="16"/>
                <w:szCs w:val="16"/>
              </w:rPr>
              <w:t xml:space="preserve"> муниципального района на 2017-2025 годы"</w:t>
            </w:r>
          </w:p>
        </w:tc>
        <w:tc>
          <w:tcPr>
            <w:tcW w:w="385" w:type="dxa"/>
            <w:shd w:val="clear" w:color="000000" w:fill="FFFFFF"/>
            <w:noWrap/>
            <w:hideMark/>
          </w:tcPr>
          <w:p w:rsidR="006D6D88" w:rsidRPr="001106A5" w:rsidRDefault="006D6D88" w:rsidP="006D6D88">
            <w:pPr>
              <w:rPr>
                <w:sz w:val="16"/>
                <w:szCs w:val="16"/>
              </w:rPr>
            </w:pPr>
            <w:r w:rsidRPr="001106A5">
              <w:rPr>
                <w:sz w:val="16"/>
                <w:szCs w:val="16"/>
              </w:rPr>
              <w:t>07</w:t>
            </w:r>
          </w:p>
        </w:tc>
        <w:tc>
          <w:tcPr>
            <w:tcW w:w="565" w:type="dxa"/>
            <w:shd w:val="clear" w:color="000000" w:fill="FFFFFF"/>
            <w:noWrap/>
            <w:hideMark/>
          </w:tcPr>
          <w:p w:rsidR="006D6D88" w:rsidRPr="001106A5" w:rsidRDefault="006D6D88" w:rsidP="006D6D88">
            <w:pPr>
              <w:rPr>
                <w:sz w:val="16"/>
                <w:szCs w:val="16"/>
              </w:rPr>
            </w:pPr>
            <w:r w:rsidRPr="001106A5">
              <w:rPr>
                <w:sz w:val="16"/>
                <w:szCs w:val="16"/>
              </w:rPr>
              <w:t>09</w:t>
            </w:r>
          </w:p>
        </w:tc>
        <w:tc>
          <w:tcPr>
            <w:tcW w:w="454" w:type="dxa"/>
            <w:shd w:val="clear" w:color="000000" w:fill="FFFFFF"/>
            <w:noWrap/>
            <w:hideMark/>
          </w:tcPr>
          <w:p w:rsidR="006D6D88" w:rsidRPr="001106A5" w:rsidRDefault="006D6D88" w:rsidP="006D6D88">
            <w:pPr>
              <w:rPr>
                <w:sz w:val="16"/>
                <w:szCs w:val="16"/>
              </w:rPr>
            </w:pPr>
            <w:r w:rsidRPr="001106A5">
              <w:rPr>
                <w:sz w:val="16"/>
                <w:szCs w:val="16"/>
              </w:rPr>
              <w:t>37</w:t>
            </w:r>
          </w:p>
        </w:tc>
        <w:tc>
          <w:tcPr>
            <w:tcW w:w="454" w:type="dxa"/>
            <w:shd w:val="clear" w:color="000000" w:fill="FFFFFF"/>
            <w:noWrap/>
            <w:hideMark/>
          </w:tcPr>
          <w:p w:rsidR="006D6D88" w:rsidRPr="001106A5" w:rsidRDefault="006D6D88" w:rsidP="006D6D88">
            <w:pPr>
              <w:rPr>
                <w:sz w:val="16"/>
                <w:szCs w:val="16"/>
              </w:rPr>
            </w:pPr>
            <w:r w:rsidRPr="001106A5">
              <w:rPr>
                <w:sz w:val="16"/>
                <w:szCs w:val="16"/>
              </w:rPr>
              <w:t>0</w:t>
            </w:r>
          </w:p>
        </w:tc>
        <w:tc>
          <w:tcPr>
            <w:tcW w:w="535" w:type="dxa"/>
            <w:shd w:val="clear" w:color="000000" w:fill="FFFFFF"/>
            <w:noWrap/>
            <w:hideMark/>
          </w:tcPr>
          <w:p w:rsidR="006D6D88" w:rsidRPr="001106A5" w:rsidRDefault="006D6D88" w:rsidP="006D6D88">
            <w:pPr>
              <w:rPr>
                <w:sz w:val="16"/>
                <w:szCs w:val="16"/>
              </w:rPr>
            </w:pPr>
            <w:r w:rsidRPr="001106A5">
              <w:rPr>
                <w:sz w:val="16"/>
                <w:szCs w:val="16"/>
              </w:rPr>
              <w:t> </w:t>
            </w:r>
          </w:p>
        </w:tc>
        <w:tc>
          <w:tcPr>
            <w:tcW w:w="701" w:type="dxa"/>
            <w:shd w:val="clear" w:color="000000" w:fill="FFFFFF"/>
            <w:noWrap/>
            <w:hideMark/>
          </w:tcPr>
          <w:p w:rsidR="006D6D88" w:rsidRPr="001106A5" w:rsidRDefault="006D6D88" w:rsidP="006D6D88">
            <w:pPr>
              <w:rPr>
                <w:sz w:val="16"/>
                <w:szCs w:val="16"/>
              </w:rPr>
            </w:pPr>
            <w:r w:rsidRPr="001106A5">
              <w:rPr>
                <w:sz w:val="16"/>
                <w:szCs w:val="16"/>
              </w:rPr>
              <w:t> </w:t>
            </w:r>
          </w:p>
        </w:tc>
        <w:tc>
          <w:tcPr>
            <w:tcW w:w="640" w:type="dxa"/>
            <w:shd w:val="clear" w:color="000000" w:fill="FFFFFF"/>
            <w:noWrap/>
            <w:hideMark/>
          </w:tcPr>
          <w:p w:rsidR="006D6D88" w:rsidRPr="001106A5" w:rsidRDefault="006D6D88" w:rsidP="006D6D88">
            <w:pPr>
              <w:rPr>
                <w:sz w:val="16"/>
                <w:szCs w:val="16"/>
              </w:rPr>
            </w:pPr>
            <w:r w:rsidRPr="001106A5">
              <w:rPr>
                <w:sz w:val="16"/>
                <w:szCs w:val="16"/>
              </w:rPr>
              <w:t> </w:t>
            </w:r>
          </w:p>
        </w:tc>
        <w:tc>
          <w:tcPr>
            <w:tcW w:w="1035" w:type="dxa"/>
            <w:shd w:val="clear" w:color="000000" w:fill="FFFFFF"/>
            <w:noWrap/>
            <w:hideMark/>
          </w:tcPr>
          <w:p w:rsidR="006D6D88" w:rsidRPr="001106A5" w:rsidRDefault="006D6D88" w:rsidP="006D6D88">
            <w:pPr>
              <w:jc w:val="right"/>
              <w:rPr>
                <w:sz w:val="16"/>
                <w:szCs w:val="16"/>
              </w:rPr>
            </w:pPr>
            <w:r w:rsidRPr="001106A5">
              <w:rPr>
                <w:sz w:val="16"/>
                <w:szCs w:val="16"/>
              </w:rPr>
              <w:t>4,1</w:t>
            </w:r>
          </w:p>
        </w:tc>
        <w:tc>
          <w:tcPr>
            <w:tcW w:w="984" w:type="dxa"/>
            <w:shd w:val="clear" w:color="000000" w:fill="FFFFFF"/>
            <w:noWrap/>
            <w:hideMark/>
          </w:tcPr>
          <w:p w:rsidR="006D6D88" w:rsidRPr="001106A5" w:rsidRDefault="006D6D88" w:rsidP="006D6D88">
            <w:pPr>
              <w:jc w:val="right"/>
              <w:rPr>
                <w:sz w:val="16"/>
                <w:szCs w:val="16"/>
              </w:rPr>
            </w:pPr>
            <w:r w:rsidRPr="001106A5">
              <w:rPr>
                <w:sz w:val="16"/>
                <w:szCs w:val="16"/>
              </w:rPr>
              <w:t>4,1</w:t>
            </w:r>
          </w:p>
        </w:tc>
        <w:tc>
          <w:tcPr>
            <w:tcW w:w="984" w:type="dxa"/>
            <w:shd w:val="clear" w:color="000000" w:fill="FFFFFF"/>
            <w:noWrap/>
            <w:hideMark/>
          </w:tcPr>
          <w:p w:rsidR="006D6D88" w:rsidRPr="001106A5" w:rsidRDefault="006D6D88" w:rsidP="006D6D88">
            <w:pPr>
              <w:jc w:val="right"/>
              <w:rPr>
                <w:sz w:val="16"/>
                <w:szCs w:val="16"/>
              </w:rPr>
            </w:pPr>
            <w:r w:rsidRPr="001106A5">
              <w:rPr>
                <w:sz w:val="16"/>
                <w:szCs w:val="16"/>
              </w:rPr>
              <w:t>4,1</w:t>
            </w:r>
          </w:p>
        </w:tc>
      </w:tr>
      <w:tr w:rsidR="006D6D88" w:rsidRPr="001106A5" w:rsidTr="00D601C4">
        <w:trPr>
          <w:trHeight w:val="170"/>
        </w:trPr>
        <w:tc>
          <w:tcPr>
            <w:tcW w:w="3681" w:type="dxa"/>
            <w:shd w:val="clear" w:color="000000" w:fill="FFFFFF"/>
            <w:hideMark/>
          </w:tcPr>
          <w:p w:rsidR="006D6D88" w:rsidRPr="001106A5" w:rsidRDefault="006D6D88" w:rsidP="006D6D88">
            <w:pPr>
              <w:rPr>
                <w:sz w:val="16"/>
                <w:szCs w:val="16"/>
              </w:rPr>
            </w:pPr>
            <w:r w:rsidRPr="001106A5">
              <w:rPr>
                <w:sz w:val="16"/>
                <w:szCs w:val="16"/>
              </w:rPr>
              <w:t xml:space="preserve">Основное мероприятие "Совершенствование системы патриотического воспитания граждан, проживающих на территории </w:t>
            </w:r>
            <w:proofErr w:type="spellStart"/>
            <w:r w:rsidRPr="001106A5">
              <w:rPr>
                <w:sz w:val="16"/>
                <w:szCs w:val="16"/>
              </w:rPr>
              <w:t>Чамзинского</w:t>
            </w:r>
            <w:proofErr w:type="spellEnd"/>
            <w:r w:rsidRPr="001106A5">
              <w:rPr>
                <w:sz w:val="16"/>
                <w:szCs w:val="16"/>
              </w:rPr>
              <w:t xml:space="preserve"> муниципального района"</w:t>
            </w:r>
          </w:p>
        </w:tc>
        <w:tc>
          <w:tcPr>
            <w:tcW w:w="385" w:type="dxa"/>
            <w:shd w:val="clear" w:color="000000" w:fill="FFFFFF"/>
            <w:noWrap/>
            <w:hideMark/>
          </w:tcPr>
          <w:p w:rsidR="006D6D88" w:rsidRPr="001106A5" w:rsidRDefault="006D6D88" w:rsidP="006D6D88">
            <w:pPr>
              <w:rPr>
                <w:sz w:val="16"/>
                <w:szCs w:val="16"/>
              </w:rPr>
            </w:pPr>
            <w:r w:rsidRPr="001106A5">
              <w:rPr>
                <w:sz w:val="16"/>
                <w:szCs w:val="16"/>
              </w:rPr>
              <w:t>07</w:t>
            </w:r>
          </w:p>
        </w:tc>
        <w:tc>
          <w:tcPr>
            <w:tcW w:w="565" w:type="dxa"/>
            <w:shd w:val="clear" w:color="000000" w:fill="FFFFFF"/>
            <w:noWrap/>
            <w:hideMark/>
          </w:tcPr>
          <w:p w:rsidR="006D6D88" w:rsidRPr="001106A5" w:rsidRDefault="006D6D88" w:rsidP="006D6D88">
            <w:pPr>
              <w:rPr>
                <w:sz w:val="16"/>
                <w:szCs w:val="16"/>
              </w:rPr>
            </w:pPr>
            <w:r w:rsidRPr="001106A5">
              <w:rPr>
                <w:sz w:val="16"/>
                <w:szCs w:val="16"/>
              </w:rPr>
              <w:t>09</w:t>
            </w:r>
          </w:p>
        </w:tc>
        <w:tc>
          <w:tcPr>
            <w:tcW w:w="454" w:type="dxa"/>
            <w:shd w:val="clear" w:color="000000" w:fill="FFFFFF"/>
            <w:noWrap/>
            <w:hideMark/>
          </w:tcPr>
          <w:p w:rsidR="006D6D88" w:rsidRPr="001106A5" w:rsidRDefault="006D6D88" w:rsidP="006D6D88">
            <w:pPr>
              <w:rPr>
                <w:sz w:val="16"/>
                <w:szCs w:val="16"/>
              </w:rPr>
            </w:pPr>
            <w:r w:rsidRPr="001106A5">
              <w:rPr>
                <w:sz w:val="16"/>
                <w:szCs w:val="16"/>
              </w:rPr>
              <w:t>37</w:t>
            </w:r>
          </w:p>
        </w:tc>
        <w:tc>
          <w:tcPr>
            <w:tcW w:w="454" w:type="dxa"/>
            <w:shd w:val="clear" w:color="000000" w:fill="FFFFFF"/>
            <w:noWrap/>
            <w:hideMark/>
          </w:tcPr>
          <w:p w:rsidR="006D6D88" w:rsidRPr="001106A5" w:rsidRDefault="006D6D88" w:rsidP="006D6D88">
            <w:pPr>
              <w:rPr>
                <w:sz w:val="16"/>
                <w:szCs w:val="16"/>
              </w:rPr>
            </w:pPr>
            <w:r w:rsidRPr="001106A5">
              <w:rPr>
                <w:sz w:val="16"/>
                <w:szCs w:val="16"/>
              </w:rPr>
              <w:t>0</w:t>
            </w:r>
          </w:p>
        </w:tc>
        <w:tc>
          <w:tcPr>
            <w:tcW w:w="535" w:type="dxa"/>
            <w:shd w:val="clear" w:color="000000" w:fill="FFFFFF"/>
            <w:noWrap/>
            <w:hideMark/>
          </w:tcPr>
          <w:p w:rsidR="006D6D88" w:rsidRPr="001106A5" w:rsidRDefault="006D6D88" w:rsidP="006D6D88">
            <w:pPr>
              <w:rPr>
                <w:sz w:val="16"/>
                <w:szCs w:val="16"/>
              </w:rPr>
            </w:pPr>
            <w:r w:rsidRPr="001106A5">
              <w:rPr>
                <w:sz w:val="16"/>
                <w:szCs w:val="16"/>
              </w:rPr>
              <w:t>01</w:t>
            </w:r>
          </w:p>
        </w:tc>
        <w:tc>
          <w:tcPr>
            <w:tcW w:w="701" w:type="dxa"/>
            <w:shd w:val="clear" w:color="000000" w:fill="FFFFFF"/>
            <w:noWrap/>
            <w:hideMark/>
          </w:tcPr>
          <w:p w:rsidR="006D6D88" w:rsidRPr="001106A5" w:rsidRDefault="006D6D88" w:rsidP="006D6D88">
            <w:pPr>
              <w:rPr>
                <w:sz w:val="16"/>
                <w:szCs w:val="16"/>
              </w:rPr>
            </w:pPr>
            <w:r w:rsidRPr="001106A5">
              <w:rPr>
                <w:sz w:val="16"/>
                <w:szCs w:val="16"/>
              </w:rPr>
              <w:t> </w:t>
            </w:r>
          </w:p>
        </w:tc>
        <w:tc>
          <w:tcPr>
            <w:tcW w:w="640" w:type="dxa"/>
            <w:shd w:val="clear" w:color="000000" w:fill="FFFFFF"/>
            <w:noWrap/>
            <w:hideMark/>
          </w:tcPr>
          <w:p w:rsidR="006D6D88" w:rsidRPr="001106A5" w:rsidRDefault="006D6D88" w:rsidP="006D6D88">
            <w:pPr>
              <w:rPr>
                <w:sz w:val="16"/>
                <w:szCs w:val="16"/>
              </w:rPr>
            </w:pPr>
            <w:r w:rsidRPr="001106A5">
              <w:rPr>
                <w:sz w:val="16"/>
                <w:szCs w:val="16"/>
              </w:rPr>
              <w:t> </w:t>
            </w:r>
          </w:p>
        </w:tc>
        <w:tc>
          <w:tcPr>
            <w:tcW w:w="1035" w:type="dxa"/>
            <w:shd w:val="clear" w:color="000000" w:fill="FFFFFF"/>
            <w:noWrap/>
            <w:hideMark/>
          </w:tcPr>
          <w:p w:rsidR="006D6D88" w:rsidRPr="001106A5" w:rsidRDefault="006D6D88" w:rsidP="006D6D88">
            <w:pPr>
              <w:jc w:val="right"/>
              <w:rPr>
                <w:sz w:val="16"/>
                <w:szCs w:val="16"/>
              </w:rPr>
            </w:pPr>
            <w:r w:rsidRPr="001106A5">
              <w:rPr>
                <w:sz w:val="16"/>
                <w:szCs w:val="16"/>
              </w:rPr>
              <w:t>0,5</w:t>
            </w:r>
          </w:p>
        </w:tc>
        <w:tc>
          <w:tcPr>
            <w:tcW w:w="984" w:type="dxa"/>
            <w:shd w:val="clear" w:color="000000" w:fill="FFFFFF"/>
            <w:noWrap/>
            <w:hideMark/>
          </w:tcPr>
          <w:p w:rsidR="006D6D88" w:rsidRPr="001106A5" w:rsidRDefault="006D6D88" w:rsidP="006D6D88">
            <w:pPr>
              <w:jc w:val="right"/>
              <w:rPr>
                <w:sz w:val="16"/>
                <w:szCs w:val="16"/>
              </w:rPr>
            </w:pPr>
            <w:r w:rsidRPr="001106A5">
              <w:rPr>
                <w:sz w:val="16"/>
                <w:szCs w:val="16"/>
              </w:rPr>
              <w:t>0,5</w:t>
            </w:r>
          </w:p>
        </w:tc>
        <w:tc>
          <w:tcPr>
            <w:tcW w:w="984" w:type="dxa"/>
            <w:shd w:val="clear" w:color="000000" w:fill="FFFFFF"/>
            <w:noWrap/>
            <w:hideMark/>
          </w:tcPr>
          <w:p w:rsidR="006D6D88" w:rsidRPr="001106A5" w:rsidRDefault="006D6D88" w:rsidP="006D6D88">
            <w:pPr>
              <w:jc w:val="right"/>
              <w:rPr>
                <w:sz w:val="16"/>
                <w:szCs w:val="16"/>
              </w:rPr>
            </w:pPr>
            <w:r w:rsidRPr="001106A5">
              <w:rPr>
                <w:sz w:val="16"/>
                <w:szCs w:val="16"/>
              </w:rPr>
              <w:t>0,5</w:t>
            </w:r>
          </w:p>
        </w:tc>
      </w:tr>
      <w:tr w:rsidR="006D6D88" w:rsidRPr="001106A5" w:rsidTr="00D601C4">
        <w:trPr>
          <w:trHeight w:val="170"/>
        </w:trPr>
        <w:tc>
          <w:tcPr>
            <w:tcW w:w="3681" w:type="dxa"/>
            <w:shd w:val="clear" w:color="000000" w:fill="FFFFFF"/>
            <w:hideMark/>
          </w:tcPr>
          <w:p w:rsidR="006D6D88" w:rsidRPr="001106A5" w:rsidRDefault="006D6D88" w:rsidP="006D6D88">
            <w:pPr>
              <w:rPr>
                <w:sz w:val="16"/>
                <w:szCs w:val="16"/>
              </w:rPr>
            </w:pPr>
            <w:r w:rsidRPr="001106A5">
              <w:rPr>
                <w:sz w:val="16"/>
                <w:szCs w:val="16"/>
              </w:rPr>
              <w:t xml:space="preserve">Мероприятия по духовно- нравственному воспитанию </w:t>
            </w:r>
          </w:p>
        </w:tc>
        <w:tc>
          <w:tcPr>
            <w:tcW w:w="385" w:type="dxa"/>
            <w:shd w:val="clear" w:color="000000" w:fill="FFFFFF"/>
            <w:noWrap/>
            <w:hideMark/>
          </w:tcPr>
          <w:p w:rsidR="006D6D88" w:rsidRPr="001106A5" w:rsidRDefault="006D6D88" w:rsidP="006D6D88">
            <w:pPr>
              <w:rPr>
                <w:sz w:val="16"/>
                <w:szCs w:val="16"/>
              </w:rPr>
            </w:pPr>
            <w:r w:rsidRPr="001106A5">
              <w:rPr>
                <w:sz w:val="16"/>
                <w:szCs w:val="16"/>
              </w:rPr>
              <w:t>07</w:t>
            </w:r>
          </w:p>
        </w:tc>
        <w:tc>
          <w:tcPr>
            <w:tcW w:w="565" w:type="dxa"/>
            <w:shd w:val="clear" w:color="000000" w:fill="FFFFFF"/>
            <w:noWrap/>
            <w:hideMark/>
          </w:tcPr>
          <w:p w:rsidR="006D6D88" w:rsidRPr="001106A5" w:rsidRDefault="006D6D88" w:rsidP="006D6D88">
            <w:pPr>
              <w:rPr>
                <w:sz w:val="16"/>
                <w:szCs w:val="16"/>
              </w:rPr>
            </w:pPr>
            <w:r w:rsidRPr="001106A5">
              <w:rPr>
                <w:sz w:val="16"/>
                <w:szCs w:val="16"/>
              </w:rPr>
              <w:t>09</w:t>
            </w:r>
          </w:p>
        </w:tc>
        <w:tc>
          <w:tcPr>
            <w:tcW w:w="454" w:type="dxa"/>
            <w:shd w:val="clear" w:color="000000" w:fill="FFFFFF"/>
            <w:noWrap/>
            <w:hideMark/>
          </w:tcPr>
          <w:p w:rsidR="006D6D88" w:rsidRPr="001106A5" w:rsidRDefault="006D6D88" w:rsidP="006D6D88">
            <w:pPr>
              <w:rPr>
                <w:sz w:val="16"/>
                <w:szCs w:val="16"/>
              </w:rPr>
            </w:pPr>
            <w:r w:rsidRPr="001106A5">
              <w:rPr>
                <w:sz w:val="16"/>
                <w:szCs w:val="16"/>
              </w:rPr>
              <w:t>37</w:t>
            </w:r>
          </w:p>
        </w:tc>
        <w:tc>
          <w:tcPr>
            <w:tcW w:w="454" w:type="dxa"/>
            <w:shd w:val="clear" w:color="000000" w:fill="FFFFFF"/>
            <w:noWrap/>
            <w:hideMark/>
          </w:tcPr>
          <w:p w:rsidR="006D6D88" w:rsidRPr="001106A5" w:rsidRDefault="006D6D88" w:rsidP="006D6D88">
            <w:pPr>
              <w:rPr>
                <w:sz w:val="16"/>
                <w:szCs w:val="16"/>
              </w:rPr>
            </w:pPr>
            <w:r w:rsidRPr="001106A5">
              <w:rPr>
                <w:sz w:val="16"/>
                <w:szCs w:val="16"/>
              </w:rPr>
              <w:t>0</w:t>
            </w:r>
          </w:p>
        </w:tc>
        <w:tc>
          <w:tcPr>
            <w:tcW w:w="535" w:type="dxa"/>
            <w:shd w:val="clear" w:color="000000" w:fill="FFFFFF"/>
            <w:noWrap/>
            <w:hideMark/>
          </w:tcPr>
          <w:p w:rsidR="006D6D88" w:rsidRPr="001106A5" w:rsidRDefault="006D6D88" w:rsidP="006D6D88">
            <w:pPr>
              <w:rPr>
                <w:sz w:val="16"/>
                <w:szCs w:val="16"/>
              </w:rPr>
            </w:pPr>
            <w:r w:rsidRPr="001106A5">
              <w:rPr>
                <w:sz w:val="16"/>
                <w:szCs w:val="16"/>
              </w:rPr>
              <w:t>01</w:t>
            </w:r>
          </w:p>
        </w:tc>
        <w:tc>
          <w:tcPr>
            <w:tcW w:w="701" w:type="dxa"/>
            <w:shd w:val="clear" w:color="000000" w:fill="FFFFFF"/>
            <w:noWrap/>
            <w:hideMark/>
          </w:tcPr>
          <w:p w:rsidR="006D6D88" w:rsidRPr="001106A5" w:rsidRDefault="006D6D88" w:rsidP="006D6D88">
            <w:pPr>
              <w:rPr>
                <w:sz w:val="16"/>
                <w:szCs w:val="16"/>
              </w:rPr>
            </w:pPr>
            <w:r w:rsidRPr="001106A5">
              <w:rPr>
                <w:sz w:val="16"/>
                <w:szCs w:val="16"/>
              </w:rPr>
              <w:t>42290</w:t>
            </w:r>
          </w:p>
        </w:tc>
        <w:tc>
          <w:tcPr>
            <w:tcW w:w="640" w:type="dxa"/>
            <w:shd w:val="clear" w:color="000000" w:fill="FFFFFF"/>
            <w:noWrap/>
            <w:hideMark/>
          </w:tcPr>
          <w:p w:rsidR="006D6D88" w:rsidRPr="001106A5" w:rsidRDefault="006D6D88" w:rsidP="006D6D88">
            <w:pPr>
              <w:rPr>
                <w:sz w:val="16"/>
                <w:szCs w:val="16"/>
              </w:rPr>
            </w:pPr>
            <w:r w:rsidRPr="001106A5">
              <w:rPr>
                <w:sz w:val="16"/>
                <w:szCs w:val="16"/>
              </w:rPr>
              <w:t> </w:t>
            </w:r>
          </w:p>
        </w:tc>
        <w:tc>
          <w:tcPr>
            <w:tcW w:w="1035" w:type="dxa"/>
            <w:shd w:val="clear" w:color="000000" w:fill="FFFFFF"/>
            <w:noWrap/>
            <w:hideMark/>
          </w:tcPr>
          <w:p w:rsidR="006D6D88" w:rsidRPr="001106A5" w:rsidRDefault="006D6D88" w:rsidP="006D6D88">
            <w:pPr>
              <w:jc w:val="right"/>
              <w:rPr>
                <w:sz w:val="16"/>
                <w:szCs w:val="16"/>
              </w:rPr>
            </w:pPr>
            <w:r w:rsidRPr="001106A5">
              <w:rPr>
                <w:sz w:val="16"/>
                <w:szCs w:val="16"/>
              </w:rPr>
              <w:t>0,5</w:t>
            </w:r>
          </w:p>
        </w:tc>
        <w:tc>
          <w:tcPr>
            <w:tcW w:w="984" w:type="dxa"/>
            <w:shd w:val="clear" w:color="000000" w:fill="FFFFFF"/>
            <w:noWrap/>
            <w:hideMark/>
          </w:tcPr>
          <w:p w:rsidR="006D6D88" w:rsidRPr="001106A5" w:rsidRDefault="006D6D88" w:rsidP="006D6D88">
            <w:pPr>
              <w:jc w:val="right"/>
              <w:rPr>
                <w:sz w:val="16"/>
                <w:szCs w:val="16"/>
              </w:rPr>
            </w:pPr>
            <w:r w:rsidRPr="001106A5">
              <w:rPr>
                <w:sz w:val="16"/>
                <w:szCs w:val="16"/>
              </w:rPr>
              <w:t>0,5</w:t>
            </w:r>
          </w:p>
        </w:tc>
        <w:tc>
          <w:tcPr>
            <w:tcW w:w="984" w:type="dxa"/>
            <w:shd w:val="clear" w:color="000000" w:fill="FFFFFF"/>
            <w:noWrap/>
            <w:hideMark/>
          </w:tcPr>
          <w:p w:rsidR="006D6D88" w:rsidRPr="001106A5" w:rsidRDefault="006D6D88" w:rsidP="006D6D88">
            <w:pPr>
              <w:jc w:val="right"/>
              <w:rPr>
                <w:sz w:val="16"/>
                <w:szCs w:val="16"/>
              </w:rPr>
            </w:pPr>
            <w:r w:rsidRPr="001106A5">
              <w:rPr>
                <w:sz w:val="16"/>
                <w:szCs w:val="16"/>
              </w:rPr>
              <w:t>0,5</w:t>
            </w:r>
          </w:p>
        </w:tc>
      </w:tr>
      <w:tr w:rsidR="006D6D88" w:rsidRPr="001106A5" w:rsidTr="00D601C4">
        <w:trPr>
          <w:trHeight w:val="170"/>
        </w:trPr>
        <w:tc>
          <w:tcPr>
            <w:tcW w:w="3681" w:type="dxa"/>
            <w:shd w:val="clear" w:color="000000" w:fill="FFFFFF"/>
            <w:hideMark/>
          </w:tcPr>
          <w:p w:rsidR="006D6D88" w:rsidRPr="001106A5" w:rsidRDefault="006D6D88" w:rsidP="006D6D88">
            <w:pPr>
              <w:rPr>
                <w:sz w:val="16"/>
                <w:szCs w:val="16"/>
              </w:rPr>
            </w:pPr>
            <w:r w:rsidRPr="001106A5">
              <w:rPr>
                <w:sz w:val="16"/>
                <w:szCs w:val="16"/>
              </w:rPr>
              <w:t>Закупка товаров, работ и услуг для обеспечения государственных (муниципальных) нужд</w:t>
            </w:r>
          </w:p>
        </w:tc>
        <w:tc>
          <w:tcPr>
            <w:tcW w:w="385" w:type="dxa"/>
            <w:shd w:val="clear" w:color="000000" w:fill="FFFFFF"/>
            <w:noWrap/>
            <w:hideMark/>
          </w:tcPr>
          <w:p w:rsidR="006D6D88" w:rsidRPr="001106A5" w:rsidRDefault="006D6D88" w:rsidP="006D6D88">
            <w:pPr>
              <w:rPr>
                <w:sz w:val="16"/>
                <w:szCs w:val="16"/>
              </w:rPr>
            </w:pPr>
            <w:r w:rsidRPr="001106A5">
              <w:rPr>
                <w:sz w:val="16"/>
                <w:szCs w:val="16"/>
              </w:rPr>
              <w:t>07</w:t>
            </w:r>
          </w:p>
        </w:tc>
        <w:tc>
          <w:tcPr>
            <w:tcW w:w="565" w:type="dxa"/>
            <w:shd w:val="clear" w:color="000000" w:fill="FFFFFF"/>
            <w:noWrap/>
            <w:hideMark/>
          </w:tcPr>
          <w:p w:rsidR="006D6D88" w:rsidRPr="001106A5" w:rsidRDefault="006D6D88" w:rsidP="006D6D88">
            <w:pPr>
              <w:rPr>
                <w:sz w:val="16"/>
                <w:szCs w:val="16"/>
              </w:rPr>
            </w:pPr>
            <w:r w:rsidRPr="001106A5">
              <w:rPr>
                <w:sz w:val="16"/>
                <w:szCs w:val="16"/>
              </w:rPr>
              <w:t>09</w:t>
            </w:r>
          </w:p>
        </w:tc>
        <w:tc>
          <w:tcPr>
            <w:tcW w:w="454" w:type="dxa"/>
            <w:shd w:val="clear" w:color="000000" w:fill="FFFFFF"/>
            <w:noWrap/>
            <w:hideMark/>
          </w:tcPr>
          <w:p w:rsidR="006D6D88" w:rsidRPr="001106A5" w:rsidRDefault="006D6D88" w:rsidP="006D6D88">
            <w:pPr>
              <w:rPr>
                <w:sz w:val="16"/>
                <w:szCs w:val="16"/>
              </w:rPr>
            </w:pPr>
            <w:r w:rsidRPr="001106A5">
              <w:rPr>
                <w:sz w:val="16"/>
                <w:szCs w:val="16"/>
              </w:rPr>
              <w:t>37</w:t>
            </w:r>
          </w:p>
        </w:tc>
        <w:tc>
          <w:tcPr>
            <w:tcW w:w="454" w:type="dxa"/>
            <w:shd w:val="clear" w:color="000000" w:fill="FFFFFF"/>
            <w:noWrap/>
            <w:hideMark/>
          </w:tcPr>
          <w:p w:rsidR="006D6D88" w:rsidRPr="001106A5" w:rsidRDefault="006D6D88" w:rsidP="006D6D88">
            <w:pPr>
              <w:rPr>
                <w:sz w:val="16"/>
                <w:szCs w:val="16"/>
              </w:rPr>
            </w:pPr>
            <w:r w:rsidRPr="001106A5">
              <w:rPr>
                <w:sz w:val="16"/>
                <w:szCs w:val="16"/>
              </w:rPr>
              <w:t>0</w:t>
            </w:r>
          </w:p>
        </w:tc>
        <w:tc>
          <w:tcPr>
            <w:tcW w:w="535" w:type="dxa"/>
            <w:shd w:val="clear" w:color="000000" w:fill="FFFFFF"/>
            <w:noWrap/>
            <w:hideMark/>
          </w:tcPr>
          <w:p w:rsidR="006D6D88" w:rsidRPr="001106A5" w:rsidRDefault="006D6D88" w:rsidP="006D6D88">
            <w:pPr>
              <w:rPr>
                <w:sz w:val="16"/>
                <w:szCs w:val="16"/>
              </w:rPr>
            </w:pPr>
            <w:r w:rsidRPr="001106A5">
              <w:rPr>
                <w:sz w:val="16"/>
                <w:szCs w:val="16"/>
              </w:rPr>
              <w:t>01</w:t>
            </w:r>
          </w:p>
        </w:tc>
        <w:tc>
          <w:tcPr>
            <w:tcW w:w="701" w:type="dxa"/>
            <w:shd w:val="clear" w:color="000000" w:fill="FFFFFF"/>
            <w:noWrap/>
            <w:hideMark/>
          </w:tcPr>
          <w:p w:rsidR="006D6D88" w:rsidRPr="001106A5" w:rsidRDefault="006D6D88" w:rsidP="006D6D88">
            <w:pPr>
              <w:rPr>
                <w:sz w:val="16"/>
                <w:szCs w:val="16"/>
              </w:rPr>
            </w:pPr>
            <w:r w:rsidRPr="001106A5">
              <w:rPr>
                <w:sz w:val="16"/>
                <w:szCs w:val="16"/>
              </w:rPr>
              <w:t>42290</w:t>
            </w:r>
          </w:p>
        </w:tc>
        <w:tc>
          <w:tcPr>
            <w:tcW w:w="640" w:type="dxa"/>
            <w:shd w:val="clear" w:color="000000" w:fill="FFFFFF"/>
            <w:noWrap/>
            <w:hideMark/>
          </w:tcPr>
          <w:p w:rsidR="006D6D88" w:rsidRPr="001106A5" w:rsidRDefault="006D6D88" w:rsidP="006D6D88">
            <w:pPr>
              <w:rPr>
                <w:sz w:val="16"/>
                <w:szCs w:val="16"/>
              </w:rPr>
            </w:pPr>
            <w:r w:rsidRPr="001106A5">
              <w:rPr>
                <w:sz w:val="16"/>
                <w:szCs w:val="16"/>
              </w:rPr>
              <w:t>200</w:t>
            </w:r>
          </w:p>
        </w:tc>
        <w:tc>
          <w:tcPr>
            <w:tcW w:w="1035" w:type="dxa"/>
            <w:shd w:val="clear" w:color="000000" w:fill="FFFFFF"/>
            <w:noWrap/>
            <w:hideMark/>
          </w:tcPr>
          <w:p w:rsidR="006D6D88" w:rsidRPr="001106A5" w:rsidRDefault="006D6D88" w:rsidP="006D6D88">
            <w:pPr>
              <w:jc w:val="right"/>
              <w:rPr>
                <w:sz w:val="16"/>
                <w:szCs w:val="16"/>
              </w:rPr>
            </w:pPr>
            <w:r w:rsidRPr="001106A5">
              <w:rPr>
                <w:sz w:val="16"/>
                <w:szCs w:val="16"/>
              </w:rPr>
              <w:t>0,5</w:t>
            </w:r>
          </w:p>
        </w:tc>
        <w:tc>
          <w:tcPr>
            <w:tcW w:w="984" w:type="dxa"/>
            <w:shd w:val="clear" w:color="000000" w:fill="FFFFFF"/>
            <w:noWrap/>
            <w:hideMark/>
          </w:tcPr>
          <w:p w:rsidR="006D6D88" w:rsidRPr="001106A5" w:rsidRDefault="006D6D88" w:rsidP="006D6D88">
            <w:pPr>
              <w:jc w:val="right"/>
              <w:rPr>
                <w:sz w:val="16"/>
                <w:szCs w:val="16"/>
              </w:rPr>
            </w:pPr>
            <w:r w:rsidRPr="001106A5">
              <w:rPr>
                <w:sz w:val="16"/>
                <w:szCs w:val="16"/>
              </w:rPr>
              <w:t>0,5</w:t>
            </w:r>
          </w:p>
        </w:tc>
        <w:tc>
          <w:tcPr>
            <w:tcW w:w="984" w:type="dxa"/>
            <w:shd w:val="clear" w:color="000000" w:fill="FFFFFF"/>
            <w:noWrap/>
            <w:hideMark/>
          </w:tcPr>
          <w:p w:rsidR="006D6D88" w:rsidRPr="001106A5" w:rsidRDefault="006D6D88" w:rsidP="006D6D88">
            <w:pPr>
              <w:jc w:val="right"/>
              <w:rPr>
                <w:sz w:val="16"/>
                <w:szCs w:val="16"/>
              </w:rPr>
            </w:pPr>
            <w:r w:rsidRPr="001106A5">
              <w:rPr>
                <w:sz w:val="16"/>
                <w:szCs w:val="16"/>
              </w:rPr>
              <w:t>0,5</w:t>
            </w:r>
          </w:p>
        </w:tc>
      </w:tr>
      <w:tr w:rsidR="006D6D88" w:rsidRPr="001106A5" w:rsidTr="00D601C4">
        <w:trPr>
          <w:trHeight w:val="170"/>
        </w:trPr>
        <w:tc>
          <w:tcPr>
            <w:tcW w:w="3681" w:type="dxa"/>
            <w:shd w:val="clear" w:color="000000" w:fill="FFFFFF"/>
            <w:hideMark/>
          </w:tcPr>
          <w:p w:rsidR="006D6D88" w:rsidRPr="001106A5" w:rsidRDefault="006D6D88" w:rsidP="006D6D88">
            <w:pPr>
              <w:rPr>
                <w:sz w:val="16"/>
                <w:szCs w:val="16"/>
              </w:rPr>
            </w:pPr>
            <w:r w:rsidRPr="001106A5">
              <w:rPr>
                <w:sz w:val="16"/>
                <w:szCs w:val="16"/>
              </w:rPr>
              <w:t>Иные закупки товаров, работ и услуг для обеспечения государственных (муниципальных) нужд</w:t>
            </w:r>
          </w:p>
        </w:tc>
        <w:tc>
          <w:tcPr>
            <w:tcW w:w="385" w:type="dxa"/>
            <w:shd w:val="clear" w:color="000000" w:fill="FFFFFF"/>
            <w:noWrap/>
            <w:hideMark/>
          </w:tcPr>
          <w:p w:rsidR="006D6D88" w:rsidRPr="001106A5" w:rsidRDefault="006D6D88" w:rsidP="006D6D88">
            <w:pPr>
              <w:rPr>
                <w:sz w:val="16"/>
                <w:szCs w:val="16"/>
              </w:rPr>
            </w:pPr>
            <w:r w:rsidRPr="001106A5">
              <w:rPr>
                <w:sz w:val="16"/>
                <w:szCs w:val="16"/>
              </w:rPr>
              <w:t>07</w:t>
            </w:r>
          </w:p>
        </w:tc>
        <w:tc>
          <w:tcPr>
            <w:tcW w:w="565" w:type="dxa"/>
            <w:shd w:val="clear" w:color="000000" w:fill="FFFFFF"/>
            <w:noWrap/>
            <w:hideMark/>
          </w:tcPr>
          <w:p w:rsidR="006D6D88" w:rsidRPr="001106A5" w:rsidRDefault="006D6D88" w:rsidP="006D6D88">
            <w:pPr>
              <w:rPr>
                <w:sz w:val="16"/>
                <w:szCs w:val="16"/>
              </w:rPr>
            </w:pPr>
            <w:r w:rsidRPr="001106A5">
              <w:rPr>
                <w:sz w:val="16"/>
                <w:szCs w:val="16"/>
              </w:rPr>
              <w:t>09</w:t>
            </w:r>
          </w:p>
        </w:tc>
        <w:tc>
          <w:tcPr>
            <w:tcW w:w="454" w:type="dxa"/>
            <w:shd w:val="clear" w:color="000000" w:fill="FFFFFF"/>
            <w:noWrap/>
            <w:hideMark/>
          </w:tcPr>
          <w:p w:rsidR="006D6D88" w:rsidRPr="001106A5" w:rsidRDefault="006D6D88" w:rsidP="006D6D88">
            <w:pPr>
              <w:rPr>
                <w:sz w:val="16"/>
                <w:szCs w:val="16"/>
              </w:rPr>
            </w:pPr>
            <w:r w:rsidRPr="001106A5">
              <w:rPr>
                <w:sz w:val="16"/>
                <w:szCs w:val="16"/>
              </w:rPr>
              <w:t>37</w:t>
            </w:r>
          </w:p>
        </w:tc>
        <w:tc>
          <w:tcPr>
            <w:tcW w:w="454" w:type="dxa"/>
            <w:shd w:val="clear" w:color="000000" w:fill="FFFFFF"/>
            <w:noWrap/>
            <w:hideMark/>
          </w:tcPr>
          <w:p w:rsidR="006D6D88" w:rsidRPr="001106A5" w:rsidRDefault="006D6D88" w:rsidP="006D6D88">
            <w:pPr>
              <w:rPr>
                <w:sz w:val="16"/>
                <w:szCs w:val="16"/>
              </w:rPr>
            </w:pPr>
            <w:r w:rsidRPr="001106A5">
              <w:rPr>
                <w:sz w:val="16"/>
                <w:szCs w:val="16"/>
              </w:rPr>
              <w:t>0</w:t>
            </w:r>
          </w:p>
        </w:tc>
        <w:tc>
          <w:tcPr>
            <w:tcW w:w="535" w:type="dxa"/>
            <w:shd w:val="clear" w:color="000000" w:fill="FFFFFF"/>
            <w:noWrap/>
            <w:hideMark/>
          </w:tcPr>
          <w:p w:rsidR="006D6D88" w:rsidRPr="001106A5" w:rsidRDefault="006D6D88" w:rsidP="006D6D88">
            <w:pPr>
              <w:rPr>
                <w:sz w:val="16"/>
                <w:szCs w:val="16"/>
              </w:rPr>
            </w:pPr>
            <w:r w:rsidRPr="001106A5">
              <w:rPr>
                <w:sz w:val="16"/>
                <w:szCs w:val="16"/>
              </w:rPr>
              <w:t>01</w:t>
            </w:r>
          </w:p>
        </w:tc>
        <w:tc>
          <w:tcPr>
            <w:tcW w:w="701" w:type="dxa"/>
            <w:shd w:val="clear" w:color="000000" w:fill="FFFFFF"/>
            <w:noWrap/>
            <w:hideMark/>
          </w:tcPr>
          <w:p w:rsidR="006D6D88" w:rsidRPr="001106A5" w:rsidRDefault="006D6D88" w:rsidP="006D6D88">
            <w:pPr>
              <w:rPr>
                <w:sz w:val="16"/>
                <w:szCs w:val="16"/>
              </w:rPr>
            </w:pPr>
            <w:r w:rsidRPr="001106A5">
              <w:rPr>
                <w:sz w:val="16"/>
                <w:szCs w:val="16"/>
              </w:rPr>
              <w:t>42290</w:t>
            </w:r>
          </w:p>
        </w:tc>
        <w:tc>
          <w:tcPr>
            <w:tcW w:w="640" w:type="dxa"/>
            <w:shd w:val="clear" w:color="000000" w:fill="FFFFFF"/>
            <w:noWrap/>
            <w:hideMark/>
          </w:tcPr>
          <w:p w:rsidR="006D6D88" w:rsidRPr="001106A5" w:rsidRDefault="006D6D88" w:rsidP="006D6D88">
            <w:pPr>
              <w:rPr>
                <w:sz w:val="16"/>
                <w:szCs w:val="16"/>
              </w:rPr>
            </w:pPr>
            <w:r w:rsidRPr="001106A5">
              <w:rPr>
                <w:sz w:val="16"/>
                <w:szCs w:val="16"/>
              </w:rPr>
              <w:t>240</w:t>
            </w:r>
          </w:p>
        </w:tc>
        <w:tc>
          <w:tcPr>
            <w:tcW w:w="1035" w:type="dxa"/>
            <w:shd w:val="clear" w:color="000000" w:fill="FFFFFF"/>
            <w:noWrap/>
            <w:hideMark/>
          </w:tcPr>
          <w:p w:rsidR="006D6D88" w:rsidRPr="001106A5" w:rsidRDefault="006D6D88" w:rsidP="006D6D88">
            <w:pPr>
              <w:jc w:val="right"/>
              <w:rPr>
                <w:sz w:val="16"/>
                <w:szCs w:val="16"/>
              </w:rPr>
            </w:pPr>
            <w:r w:rsidRPr="001106A5">
              <w:rPr>
                <w:sz w:val="16"/>
                <w:szCs w:val="16"/>
              </w:rPr>
              <w:t>0,5</w:t>
            </w:r>
          </w:p>
        </w:tc>
        <w:tc>
          <w:tcPr>
            <w:tcW w:w="984" w:type="dxa"/>
            <w:shd w:val="clear" w:color="000000" w:fill="FFFFFF"/>
            <w:noWrap/>
            <w:hideMark/>
          </w:tcPr>
          <w:p w:rsidR="006D6D88" w:rsidRPr="001106A5" w:rsidRDefault="006D6D88" w:rsidP="006D6D88">
            <w:pPr>
              <w:jc w:val="right"/>
              <w:rPr>
                <w:sz w:val="16"/>
                <w:szCs w:val="16"/>
              </w:rPr>
            </w:pPr>
            <w:r w:rsidRPr="001106A5">
              <w:rPr>
                <w:sz w:val="16"/>
                <w:szCs w:val="16"/>
              </w:rPr>
              <w:t>0,5</w:t>
            </w:r>
          </w:p>
        </w:tc>
        <w:tc>
          <w:tcPr>
            <w:tcW w:w="984" w:type="dxa"/>
            <w:shd w:val="clear" w:color="000000" w:fill="FFFFFF"/>
            <w:noWrap/>
            <w:hideMark/>
          </w:tcPr>
          <w:p w:rsidR="006D6D88" w:rsidRPr="001106A5" w:rsidRDefault="006D6D88" w:rsidP="006D6D88">
            <w:pPr>
              <w:jc w:val="right"/>
              <w:rPr>
                <w:sz w:val="16"/>
                <w:szCs w:val="16"/>
              </w:rPr>
            </w:pPr>
            <w:r w:rsidRPr="001106A5">
              <w:rPr>
                <w:sz w:val="16"/>
                <w:szCs w:val="16"/>
              </w:rPr>
              <w:t>0,5</w:t>
            </w:r>
          </w:p>
        </w:tc>
      </w:tr>
      <w:tr w:rsidR="006D6D88" w:rsidRPr="001106A5" w:rsidTr="00D601C4">
        <w:trPr>
          <w:trHeight w:val="170"/>
        </w:trPr>
        <w:tc>
          <w:tcPr>
            <w:tcW w:w="3681" w:type="dxa"/>
            <w:shd w:val="clear" w:color="000000" w:fill="FFFFFF"/>
            <w:hideMark/>
          </w:tcPr>
          <w:p w:rsidR="006D6D88" w:rsidRPr="001106A5" w:rsidRDefault="006D6D88" w:rsidP="006D6D88">
            <w:pPr>
              <w:jc w:val="both"/>
              <w:rPr>
                <w:sz w:val="16"/>
                <w:szCs w:val="16"/>
              </w:rPr>
            </w:pPr>
            <w:r w:rsidRPr="001106A5">
              <w:rPr>
                <w:sz w:val="16"/>
                <w:szCs w:val="16"/>
              </w:rPr>
              <w:t>Основное мероприятие "Организация патриотического воспитания граждан в ходе подготовки и проведения мероприятий, посвященных юбилейным и другим памятным событиям Истории России"</w:t>
            </w:r>
          </w:p>
        </w:tc>
        <w:tc>
          <w:tcPr>
            <w:tcW w:w="385" w:type="dxa"/>
            <w:shd w:val="clear" w:color="000000" w:fill="FFFFFF"/>
            <w:noWrap/>
            <w:hideMark/>
          </w:tcPr>
          <w:p w:rsidR="006D6D88" w:rsidRPr="001106A5" w:rsidRDefault="006D6D88" w:rsidP="006D6D88">
            <w:pPr>
              <w:rPr>
                <w:sz w:val="16"/>
                <w:szCs w:val="16"/>
              </w:rPr>
            </w:pPr>
            <w:r w:rsidRPr="001106A5">
              <w:rPr>
                <w:sz w:val="16"/>
                <w:szCs w:val="16"/>
              </w:rPr>
              <w:t>07</w:t>
            </w:r>
          </w:p>
        </w:tc>
        <w:tc>
          <w:tcPr>
            <w:tcW w:w="565" w:type="dxa"/>
            <w:shd w:val="clear" w:color="000000" w:fill="FFFFFF"/>
            <w:noWrap/>
            <w:hideMark/>
          </w:tcPr>
          <w:p w:rsidR="006D6D88" w:rsidRPr="001106A5" w:rsidRDefault="006D6D88" w:rsidP="006D6D88">
            <w:pPr>
              <w:rPr>
                <w:sz w:val="16"/>
                <w:szCs w:val="16"/>
              </w:rPr>
            </w:pPr>
            <w:r w:rsidRPr="001106A5">
              <w:rPr>
                <w:sz w:val="16"/>
                <w:szCs w:val="16"/>
              </w:rPr>
              <w:t>09</w:t>
            </w:r>
          </w:p>
        </w:tc>
        <w:tc>
          <w:tcPr>
            <w:tcW w:w="454" w:type="dxa"/>
            <w:shd w:val="clear" w:color="000000" w:fill="FFFFFF"/>
            <w:noWrap/>
            <w:hideMark/>
          </w:tcPr>
          <w:p w:rsidR="006D6D88" w:rsidRPr="001106A5" w:rsidRDefault="006D6D88" w:rsidP="006D6D88">
            <w:pPr>
              <w:rPr>
                <w:sz w:val="16"/>
                <w:szCs w:val="16"/>
              </w:rPr>
            </w:pPr>
            <w:r w:rsidRPr="001106A5">
              <w:rPr>
                <w:sz w:val="16"/>
                <w:szCs w:val="16"/>
              </w:rPr>
              <w:t>37</w:t>
            </w:r>
          </w:p>
        </w:tc>
        <w:tc>
          <w:tcPr>
            <w:tcW w:w="454" w:type="dxa"/>
            <w:shd w:val="clear" w:color="000000" w:fill="FFFFFF"/>
            <w:noWrap/>
            <w:hideMark/>
          </w:tcPr>
          <w:p w:rsidR="006D6D88" w:rsidRPr="001106A5" w:rsidRDefault="006D6D88" w:rsidP="006D6D88">
            <w:pPr>
              <w:rPr>
                <w:sz w:val="16"/>
                <w:szCs w:val="16"/>
              </w:rPr>
            </w:pPr>
            <w:r w:rsidRPr="001106A5">
              <w:rPr>
                <w:sz w:val="16"/>
                <w:szCs w:val="16"/>
              </w:rPr>
              <w:t>0</w:t>
            </w:r>
          </w:p>
        </w:tc>
        <w:tc>
          <w:tcPr>
            <w:tcW w:w="535" w:type="dxa"/>
            <w:shd w:val="clear" w:color="000000" w:fill="FFFFFF"/>
            <w:noWrap/>
            <w:hideMark/>
          </w:tcPr>
          <w:p w:rsidR="006D6D88" w:rsidRPr="001106A5" w:rsidRDefault="006D6D88" w:rsidP="006D6D88">
            <w:pPr>
              <w:rPr>
                <w:sz w:val="16"/>
                <w:szCs w:val="16"/>
              </w:rPr>
            </w:pPr>
            <w:r w:rsidRPr="001106A5">
              <w:rPr>
                <w:sz w:val="16"/>
                <w:szCs w:val="16"/>
              </w:rPr>
              <w:t>02</w:t>
            </w:r>
          </w:p>
        </w:tc>
        <w:tc>
          <w:tcPr>
            <w:tcW w:w="701" w:type="dxa"/>
            <w:shd w:val="clear" w:color="000000" w:fill="FFFFFF"/>
            <w:noWrap/>
            <w:hideMark/>
          </w:tcPr>
          <w:p w:rsidR="006D6D88" w:rsidRPr="001106A5" w:rsidRDefault="006D6D88" w:rsidP="006D6D88">
            <w:pPr>
              <w:rPr>
                <w:sz w:val="16"/>
                <w:szCs w:val="16"/>
              </w:rPr>
            </w:pPr>
            <w:r w:rsidRPr="001106A5">
              <w:rPr>
                <w:sz w:val="16"/>
                <w:szCs w:val="16"/>
              </w:rPr>
              <w:t> </w:t>
            </w:r>
          </w:p>
        </w:tc>
        <w:tc>
          <w:tcPr>
            <w:tcW w:w="640" w:type="dxa"/>
            <w:shd w:val="clear" w:color="000000" w:fill="FFFFFF"/>
            <w:noWrap/>
            <w:hideMark/>
          </w:tcPr>
          <w:p w:rsidR="006D6D88" w:rsidRPr="001106A5" w:rsidRDefault="006D6D88" w:rsidP="006D6D88">
            <w:pPr>
              <w:rPr>
                <w:sz w:val="16"/>
                <w:szCs w:val="16"/>
              </w:rPr>
            </w:pPr>
            <w:r w:rsidRPr="001106A5">
              <w:rPr>
                <w:sz w:val="16"/>
                <w:szCs w:val="16"/>
              </w:rPr>
              <w:t> </w:t>
            </w:r>
          </w:p>
        </w:tc>
        <w:tc>
          <w:tcPr>
            <w:tcW w:w="1035" w:type="dxa"/>
            <w:shd w:val="clear" w:color="000000" w:fill="FFFFFF"/>
            <w:noWrap/>
            <w:hideMark/>
          </w:tcPr>
          <w:p w:rsidR="006D6D88" w:rsidRPr="001106A5" w:rsidRDefault="006D6D88" w:rsidP="006D6D88">
            <w:pPr>
              <w:jc w:val="right"/>
              <w:rPr>
                <w:sz w:val="16"/>
                <w:szCs w:val="16"/>
              </w:rPr>
            </w:pPr>
            <w:r w:rsidRPr="001106A5">
              <w:rPr>
                <w:sz w:val="16"/>
                <w:szCs w:val="16"/>
              </w:rPr>
              <w:t>2,0</w:t>
            </w:r>
          </w:p>
        </w:tc>
        <w:tc>
          <w:tcPr>
            <w:tcW w:w="984" w:type="dxa"/>
            <w:shd w:val="clear" w:color="000000" w:fill="FFFFFF"/>
            <w:noWrap/>
            <w:hideMark/>
          </w:tcPr>
          <w:p w:rsidR="006D6D88" w:rsidRPr="001106A5" w:rsidRDefault="006D6D88" w:rsidP="006D6D88">
            <w:pPr>
              <w:jc w:val="right"/>
              <w:rPr>
                <w:sz w:val="16"/>
                <w:szCs w:val="16"/>
              </w:rPr>
            </w:pPr>
            <w:r w:rsidRPr="001106A5">
              <w:rPr>
                <w:sz w:val="16"/>
                <w:szCs w:val="16"/>
              </w:rPr>
              <w:t>2,0</w:t>
            </w:r>
          </w:p>
        </w:tc>
        <w:tc>
          <w:tcPr>
            <w:tcW w:w="984" w:type="dxa"/>
            <w:shd w:val="clear" w:color="000000" w:fill="FFFFFF"/>
            <w:noWrap/>
            <w:hideMark/>
          </w:tcPr>
          <w:p w:rsidR="006D6D88" w:rsidRPr="001106A5" w:rsidRDefault="006D6D88" w:rsidP="006D6D88">
            <w:pPr>
              <w:jc w:val="right"/>
              <w:rPr>
                <w:sz w:val="16"/>
                <w:szCs w:val="16"/>
              </w:rPr>
            </w:pPr>
            <w:r w:rsidRPr="001106A5">
              <w:rPr>
                <w:sz w:val="16"/>
                <w:szCs w:val="16"/>
              </w:rPr>
              <w:t>2,0</w:t>
            </w:r>
          </w:p>
        </w:tc>
      </w:tr>
      <w:tr w:rsidR="006D6D88" w:rsidRPr="001106A5" w:rsidTr="00D601C4">
        <w:trPr>
          <w:trHeight w:val="170"/>
        </w:trPr>
        <w:tc>
          <w:tcPr>
            <w:tcW w:w="3681" w:type="dxa"/>
            <w:shd w:val="clear" w:color="000000" w:fill="FFFFFF"/>
            <w:hideMark/>
          </w:tcPr>
          <w:p w:rsidR="006D6D88" w:rsidRPr="001106A5" w:rsidRDefault="006D6D88" w:rsidP="006D6D88">
            <w:pPr>
              <w:rPr>
                <w:sz w:val="16"/>
                <w:szCs w:val="16"/>
              </w:rPr>
            </w:pPr>
            <w:r w:rsidRPr="001106A5">
              <w:rPr>
                <w:sz w:val="16"/>
                <w:szCs w:val="16"/>
              </w:rPr>
              <w:t xml:space="preserve">Мероприятия по духовно- нравственному воспитанию </w:t>
            </w:r>
          </w:p>
        </w:tc>
        <w:tc>
          <w:tcPr>
            <w:tcW w:w="385" w:type="dxa"/>
            <w:shd w:val="clear" w:color="000000" w:fill="FFFFFF"/>
            <w:noWrap/>
            <w:hideMark/>
          </w:tcPr>
          <w:p w:rsidR="006D6D88" w:rsidRPr="001106A5" w:rsidRDefault="006D6D88" w:rsidP="006D6D88">
            <w:pPr>
              <w:rPr>
                <w:sz w:val="16"/>
                <w:szCs w:val="16"/>
              </w:rPr>
            </w:pPr>
            <w:r w:rsidRPr="001106A5">
              <w:rPr>
                <w:sz w:val="16"/>
                <w:szCs w:val="16"/>
              </w:rPr>
              <w:t>07</w:t>
            </w:r>
          </w:p>
        </w:tc>
        <w:tc>
          <w:tcPr>
            <w:tcW w:w="565" w:type="dxa"/>
            <w:shd w:val="clear" w:color="000000" w:fill="FFFFFF"/>
            <w:noWrap/>
            <w:hideMark/>
          </w:tcPr>
          <w:p w:rsidR="006D6D88" w:rsidRPr="001106A5" w:rsidRDefault="006D6D88" w:rsidP="006D6D88">
            <w:pPr>
              <w:rPr>
                <w:sz w:val="16"/>
                <w:szCs w:val="16"/>
              </w:rPr>
            </w:pPr>
            <w:r w:rsidRPr="001106A5">
              <w:rPr>
                <w:sz w:val="16"/>
                <w:szCs w:val="16"/>
              </w:rPr>
              <w:t>09</w:t>
            </w:r>
          </w:p>
        </w:tc>
        <w:tc>
          <w:tcPr>
            <w:tcW w:w="454" w:type="dxa"/>
            <w:shd w:val="clear" w:color="000000" w:fill="FFFFFF"/>
            <w:noWrap/>
            <w:hideMark/>
          </w:tcPr>
          <w:p w:rsidR="006D6D88" w:rsidRPr="001106A5" w:rsidRDefault="006D6D88" w:rsidP="006D6D88">
            <w:pPr>
              <w:rPr>
                <w:sz w:val="16"/>
                <w:szCs w:val="16"/>
              </w:rPr>
            </w:pPr>
            <w:r w:rsidRPr="001106A5">
              <w:rPr>
                <w:sz w:val="16"/>
                <w:szCs w:val="16"/>
              </w:rPr>
              <w:t>37</w:t>
            </w:r>
          </w:p>
        </w:tc>
        <w:tc>
          <w:tcPr>
            <w:tcW w:w="454" w:type="dxa"/>
            <w:shd w:val="clear" w:color="000000" w:fill="FFFFFF"/>
            <w:noWrap/>
            <w:hideMark/>
          </w:tcPr>
          <w:p w:rsidR="006D6D88" w:rsidRPr="001106A5" w:rsidRDefault="006D6D88" w:rsidP="006D6D88">
            <w:pPr>
              <w:rPr>
                <w:sz w:val="16"/>
                <w:szCs w:val="16"/>
              </w:rPr>
            </w:pPr>
            <w:r w:rsidRPr="001106A5">
              <w:rPr>
                <w:sz w:val="16"/>
                <w:szCs w:val="16"/>
              </w:rPr>
              <w:t>0</w:t>
            </w:r>
          </w:p>
        </w:tc>
        <w:tc>
          <w:tcPr>
            <w:tcW w:w="535" w:type="dxa"/>
            <w:shd w:val="clear" w:color="000000" w:fill="FFFFFF"/>
            <w:noWrap/>
            <w:hideMark/>
          </w:tcPr>
          <w:p w:rsidR="006D6D88" w:rsidRPr="001106A5" w:rsidRDefault="006D6D88" w:rsidP="006D6D88">
            <w:pPr>
              <w:rPr>
                <w:sz w:val="16"/>
                <w:szCs w:val="16"/>
              </w:rPr>
            </w:pPr>
            <w:r w:rsidRPr="001106A5">
              <w:rPr>
                <w:sz w:val="16"/>
                <w:szCs w:val="16"/>
              </w:rPr>
              <w:t>02</w:t>
            </w:r>
          </w:p>
        </w:tc>
        <w:tc>
          <w:tcPr>
            <w:tcW w:w="701" w:type="dxa"/>
            <w:shd w:val="clear" w:color="000000" w:fill="FFFFFF"/>
            <w:noWrap/>
            <w:hideMark/>
          </w:tcPr>
          <w:p w:rsidR="006D6D88" w:rsidRPr="001106A5" w:rsidRDefault="006D6D88" w:rsidP="006D6D88">
            <w:pPr>
              <w:rPr>
                <w:sz w:val="16"/>
                <w:szCs w:val="16"/>
              </w:rPr>
            </w:pPr>
            <w:r w:rsidRPr="001106A5">
              <w:rPr>
                <w:sz w:val="16"/>
                <w:szCs w:val="16"/>
              </w:rPr>
              <w:t>42290</w:t>
            </w:r>
          </w:p>
        </w:tc>
        <w:tc>
          <w:tcPr>
            <w:tcW w:w="640" w:type="dxa"/>
            <w:shd w:val="clear" w:color="000000" w:fill="FFFFFF"/>
            <w:noWrap/>
            <w:hideMark/>
          </w:tcPr>
          <w:p w:rsidR="006D6D88" w:rsidRPr="001106A5" w:rsidRDefault="006D6D88" w:rsidP="006D6D88">
            <w:pPr>
              <w:rPr>
                <w:sz w:val="16"/>
                <w:szCs w:val="16"/>
              </w:rPr>
            </w:pPr>
            <w:r w:rsidRPr="001106A5">
              <w:rPr>
                <w:sz w:val="16"/>
                <w:szCs w:val="16"/>
              </w:rPr>
              <w:t> </w:t>
            </w:r>
          </w:p>
        </w:tc>
        <w:tc>
          <w:tcPr>
            <w:tcW w:w="1035" w:type="dxa"/>
            <w:shd w:val="clear" w:color="000000" w:fill="FFFFFF"/>
            <w:noWrap/>
            <w:hideMark/>
          </w:tcPr>
          <w:p w:rsidR="006D6D88" w:rsidRPr="001106A5" w:rsidRDefault="006D6D88" w:rsidP="006D6D88">
            <w:pPr>
              <w:jc w:val="right"/>
              <w:rPr>
                <w:sz w:val="16"/>
                <w:szCs w:val="16"/>
              </w:rPr>
            </w:pPr>
            <w:r w:rsidRPr="001106A5">
              <w:rPr>
                <w:sz w:val="16"/>
                <w:szCs w:val="16"/>
              </w:rPr>
              <w:t>2,0</w:t>
            </w:r>
          </w:p>
        </w:tc>
        <w:tc>
          <w:tcPr>
            <w:tcW w:w="984" w:type="dxa"/>
            <w:shd w:val="clear" w:color="000000" w:fill="FFFFFF"/>
            <w:noWrap/>
            <w:hideMark/>
          </w:tcPr>
          <w:p w:rsidR="006D6D88" w:rsidRPr="001106A5" w:rsidRDefault="006D6D88" w:rsidP="006D6D88">
            <w:pPr>
              <w:jc w:val="right"/>
              <w:rPr>
                <w:sz w:val="16"/>
                <w:szCs w:val="16"/>
              </w:rPr>
            </w:pPr>
            <w:r w:rsidRPr="001106A5">
              <w:rPr>
                <w:sz w:val="16"/>
                <w:szCs w:val="16"/>
              </w:rPr>
              <w:t>2,0</w:t>
            </w:r>
          </w:p>
        </w:tc>
        <w:tc>
          <w:tcPr>
            <w:tcW w:w="984" w:type="dxa"/>
            <w:shd w:val="clear" w:color="000000" w:fill="FFFFFF"/>
            <w:noWrap/>
            <w:hideMark/>
          </w:tcPr>
          <w:p w:rsidR="006D6D88" w:rsidRPr="001106A5" w:rsidRDefault="006D6D88" w:rsidP="006D6D88">
            <w:pPr>
              <w:jc w:val="right"/>
              <w:rPr>
                <w:sz w:val="16"/>
                <w:szCs w:val="16"/>
              </w:rPr>
            </w:pPr>
            <w:r w:rsidRPr="001106A5">
              <w:rPr>
                <w:sz w:val="16"/>
                <w:szCs w:val="16"/>
              </w:rPr>
              <w:t>2,0</w:t>
            </w:r>
          </w:p>
        </w:tc>
      </w:tr>
      <w:tr w:rsidR="006D6D88" w:rsidRPr="001106A5" w:rsidTr="00D601C4">
        <w:trPr>
          <w:trHeight w:val="170"/>
        </w:trPr>
        <w:tc>
          <w:tcPr>
            <w:tcW w:w="3681" w:type="dxa"/>
            <w:shd w:val="clear" w:color="000000" w:fill="FFFFFF"/>
            <w:hideMark/>
          </w:tcPr>
          <w:p w:rsidR="006D6D88" w:rsidRPr="001106A5" w:rsidRDefault="006D6D88" w:rsidP="006D6D88">
            <w:pPr>
              <w:rPr>
                <w:sz w:val="16"/>
                <w:szCs w:val="16"/>
              </w:rPr>
            </w:pPr>
            <w:r w:rsidRPr="001106A5">
              <w:rPr>
                <w:sz w:val="16"/>
                <w:szCs w:val="16"/>
              </w:rPr>
              <w:t>Закупка товаров, работ и услуг для обеспечения государственных (муниципальных) нужд</w:t>
            </w:r>
          </w:p>
        </w:tc>
        <w:tc>
          <w:tcPr>
            <w:tcW w:w="385" w:type="dxa"/>
            <w:shd w:val="clear" w:color="000000" w:fill="FFFFFF"/>
            <w:noWrap/>
            <w:hideMark/>
          </w:tcPr>
          <w:p w:rsidR="006D6D88" w:rsidRPr="001106A5" w:rsidRDefault="006D6D88" w:rsidP="006D6D88">
            <w:pPr>
              <w:rPr>
                <w:sz w:val="16"/>
                <w:szCs w:val="16"/>
              </w:rPr>
            </w:pPr>
            <w:r w:rsidRPr="001106A5">
              <w:rPr>
                <w:sz w:val="16"/>
                <w:szCs w:val="16"/>
              </w:rPr>
              <w:t>07</w:t>
            </w:r>
          </w:p>
        </w:tc>
        <w:tc>
          <w:tcPr>
            <w:tcW w:w="565" w:type="dxa"/>
            <w:shd w:val="clear" w:color="000000" w:fill="FFFFFF"/>
            <w:noWrap/>
            <w:hideMark/>
          </w:tcPr>
          <w:p w:rsidR="006D6D88" w:rsidRPr="001106A5" w:rsidRDefault="006D6D88" w:rsidP="006D6D88">
            <w:pPr>
              <w:rPr>
                <w:sz w:val="16"/>
                <w:szCs w:val="16"/>
              </w:rPr>
            </w:pPr>
            <w:r w:rsidRPr="001106A5">
              <w:rPr>
                <w:sz w:val="16"/>
                <w:szCs w:val="16"/>
              </w:rPr>
              <w:t>09</w:t>
            </w:r>
          </w:p>
        </w:tc>
        <w:tc>
          <w:tcPr>
            <w:tcW w:w="454" w:type="dxa"/>
            <w:shd w:val="clear" w:color="000000" w:fill="FFFFFF"/>
            <w:noWrap/>
            <w:hideMark/>
          </w:tcPr>
          <w:p w:rsidR="006D6D88" w:rsidRPr="001106A5" w:rsidRDefault="006D6D88" w:rsidP="006D6D88">
            <w:pPr>
              <w:rPr>
                <w:sz w:val="16"/>
                <w:szCs w:val="16"/>
              </w:rPr>
            </w:pPr>
            <w:r w:rsidRPr="001106A5">
              <w:rPr>
                <w:sz w:val="16"/>
                <w:szCs w:val="16"/>
              </w:rPr>
              <w:t>37</w:t>
            </w:r>
          </w:p>
        </w:tc>
        <w:tc>
          <w:tcPr>
            <w:tcW w:w="454" w:type="dxa"/>
            <w:shd w:val="clear" w:color="000000" w:fill="FFFFFF"/>
            <w:noWrap/>
            <w:hideMark/>
          </w:tcPr>
          <w:p w:rsidR="006D6D88" w:rsidRPr="001106A5" w:rsidRDefault="006D6D88" w:rsidP="006D6D88">
            <w:pPr>
              <w:rPr>
                <w:sz w:val="16"/>
                <w:szCs w:val="16"/>
              </w:rPr>
            </w:pPr>
            <w:r w:rsidRPr="001106A5">
              <w:rPr>
                <w:sz w:val="16"/>
                <w:szCs w:val="16"/>
              </w:rPr>
              <w:t>0</w:t>
            </w:r>
          </w:p>
        </w:tc>
        <w:tc>
          <w:tcPr>
            <w:tcW w:w="535" w:type="dxa"/>
            <w:shd w:val="clear" w:color="000000" w:fill="FFFFFF"/>
            <w:noWrap/>
            <w:hideMark/>
          </w:tcPr>
          <w:p w:rsidR="006D6D88" w:rsidRPr="001106A5" w:rsidRDefault="006D6D88" w:rsidP="006D6D88">
            <w:pPr>
              <w:rPr>
                <w:sz w:val="16"/>
                <w:szCs w:val="16"/>
              </w:rPr>
            </w:pPr>
            <w:r w:rsidRPr="001106A5">
              <w:rPr>
                <w:sz w:val="16"/>
                <w:szCs w:val="16"/>
              </w:rPr>
              <w:t>02</w:t>
            </w:r>
          </w:p>
        </w:tc>
        <w:tc>
          <w:tcPr>
            <w:tcW w:w="701" w:type="dxa"/>
            <w:shd w:val="clear" w:color="000000" w:fill="FFFFFF"/>
            <w:noWrap/>
            <w:hideMark/>
          </w:tcPr>
          <w:p w:rsidR="006D6D88" w:rsidRPr="001106A5" w:rsidRDefault="006D6D88" w:rsidP="006D6D88">
            <w:pPr>
              <w:rPr>
                <w:sz w:val="16"/>
                <w:szCs w:val="16"/>
              </w:rPr>
            </w:pPr>
            <w:r w:rsidRPr="001106A5">
              <w:rPr>
                <w:sz w:val="16"/>
                <w:szCs w:val="16"/>
              </w:rPr>
              <w:t>42290</w:t>
            </w:r>
          </w:p>
        </w:tc>
        <w:tc>
          <w:tcPr>
            <w:tcW w:w="640" w:type="dxa"/>
            <w:shd w:val="clear" w:color="000000" w:fill="FFFFFF"/>
            <w:noWrap/>
            <w:hideMark/>
          </w:tcPr>
          <w:p w:rsidR="006D6D88" w:rsidRPr="001106A5" w:rsidRDefault="006D6D88" w:rsidP="006D6D88">
            <w:pPr>
              <w:rPr>
                <w:sz w:val="16"/>
                <w:szCs w:val="16"/>
              </w:rPr>
            </w:pPr>
            <w:r w:rsidRPr="001106A5">
              <w:rPr>
                <w:sz w:val="16"/>
                <w:szCs w:val="16"/>
              </w:rPr>
              <w:t>200</w:t>
            </w:r>
          </w:p>
        </w:tc>
        <w:tc>
          <w:tcPr>
            <w:tcW w:w="1035" w:type="dxa"/>
            <w:shd w:val="clear" w:color="000000" w:fill="FFFFFF"/>
            <w:noWrap/>
            <w:hideMark/>
          </w:tcPr>
          <w:p w:rsidR="006D6D88" w:rsidRPr="001106A5" w:rsidRDefault="006D6D88" w:rsidP="006D6D88">
            <w:pPr>
              <w:jc w:val="right"/>
              <w:rPr>
                <w:sz w:val="16"/>
                <w:szCs w:val="16"/>
              </w:rPr>
            </w:pPr>
            <w:r w:rsidRPr="001106A5">
              <w:rPr>
                <w:sz w:val="16"/>
                <w:szCs w:val="16"/>
              </w:rPr>
              <w:t>2,0</w:t>
            </w:r>
          </w:p>
        </w:tc>
        <w:tc>
          <w:tcPr>
            <w:tcW w:w="984" w:type="dxa"/>
            <w:shd w:val="clear" w:color="000000" w:fill="FFFFFF"/>
            <w:noWrap/>
            <w:hideMark/>
          </w:tcPr>
          <w:p w:rsidR="006D6D88" w:rsidRPr="001106A5" w:rsidRDefault="006D6D88" w:rsidP="006D6D88">
            <w:pPr>
              <w:jc w:val="right"/>
              <w:rPr>
                <w:sz w:val="16"/>
                <w:szCs w:val="16"/>
              </w:rPr>
            </w:pPr>
            <w:r w:rsidRPr="001106A5">
              <w:rPr>
                <w:sz w:val="16"/>
                <w:szCs w:val="16"/>
              </w:rPr>
              <w:t>2,0</w:t>
            </w:r>
          </w:p>
        </w:tc>
        <w:tc>
          <w:tcPr>
            <w:tcW w:w="984" w:type="dxa"/>
            <w:shd w:val="clear" w:color="000000" w:fill="FFFFFF"/>
            <w:noWrap/>
            <w:hideMark/>
          </w:tcPr>
          <w:p w:rsidR="006D6D88" w:rsidRPr="001106A5" w:rsidRDefault="006D6D88" w:rsidP="006D6D88">
            <w:pPr>
              <w:jc w:val="right"/>
              <w:rPr>
                <w:sz w:val="16"/>
                <w:szCs w:val="16"/>
              </w:rPr>
            </w:pPr>
            <w:r w:rsidRPr="001106A5">
              <w:rPr>
                <w:sz w:val="16"/>
                <w:szCs w:val="16"/>
              </w:rPr>
              <w:t>2,0</w:t>
            </w:r>
          </w:p>
        </w:tc>
      </w:tr>
      <w:tr w:rsidR="006D6D88" w:rsidRPr="001106A5" w:rsidTr="00D601C4">
        <w:trPr>
          <w:trHeight w:val="170"/>
        </w:trPr>
        <w:tc>
          <w:tcPr>
            <w:tcW w:w="3681" w:type="dxa"/>
            <w:shd w:val="clear" w:color="000000" w:fill="FFFFFF"/>
            <w:hideMark/>
          </w:tcPr>
          <w:p w:rsidR="006D6D88" w:rsidRPr="001106A5" w:rsidRDefault="006D6D88" w:rsidP="006D6D88">
            <w:pPr>
              <w:rPr>
                <w:sz w:val="16"/>
                <w:szCs w:val="16"/>
              </w:rPr>
            </w:pPr>
            <w:r w:rsidRPr="001106A5">
              <w:rPr>
                <w:sz w:val="16"/>
                <w:szCs w:val="16"/>
              </w:rPr>
              <w:t>Иные закупки товаров, работ и услуг для обеспечения государственных (муниципальных) нужд</w:t>
            </w:r>
          </w:p>
        </w:tc>
        <w:tc>
          <w:tcPr>
            <w:tcW w:w="385" w:type="dxa"/>
            <w:shd w:val="clear" w:color="000000" w:fill="FFFFFF"/>
            <w:noWrap/>
            <w:hideMark/>
          </w:tcPr>
          <w:p w:rsidR="006D6D88" w:rsidRPr="001106A5" w:rsidRDefault="006D6D88" w:rsidP="006D6D88">
            <w:pPr>
              <w:rPr>
                <w:sz w:val="16"/>
                <w:szCs w:val="16"/>
              </w:rPr>
            </w:pPr>
            <w:r w:rsidRPr="001106A5">
              <w:rPr>
                <w:sz w:val="16"/>
                <w:szCs w:val="16"/>
              </w:rPr>
              <w:t>07</w:t>
            </w:r>
          </w:p>
        </w:tc>
        <w:tc>
          <w:tcPr>
            <w:tcW w:w="565" w:type="dxa"/>
            <w:shd w:val="clear" w:color="000000" w:fill="FFFFFF"/>
            <w:noWrap/>
            <w:hideMark/>
          </w:tcPr>
          <w:p w:rsidR="006D6D88" w:rsidRPr="001106A5" w:rsidRDefault="006D6D88" w:rsidP="006D6D88">
            <w:pPr>
              <w:rPr>
                <w:sz w:val="16"/>
                <w:szCs w:val="16"/>
              </w:rPr>
            </w:pPr>
            <w:r w:rsidRPr="001106A5">
              <w:rPr>
                <w:sz w:val="16"/>
                <w:szCs w:val="16"/>
              </w:rPr>
              <w:t>09</w:t>
            </w:r>
          </w:p>
        </w:tc>
        <w:tc>
          <w:tcPr>
            <w:tcW w:w="454" w:type="dxa"/>
            <w:shd w:val="clear" w:color="000000" w:fill="FFFFFF"/>
            <w:noWrap/>
            <w:hideMark/>
          </w:tcPr>
          <w:p w:rsidR="006D6D88" w:rsidRPr="001106A5" w:rsidRDefault="006D6D88" w:rsidP="006D6D88">
            <w:pPr>
              <w:rPr>
                <w:sz w:val="16"/>
                <w:szCs w:val="16"/>
              </w:rPr>
            </w:pPr>
            <w:r w:rsidRPr="001106A5">
              <w:rPr>
                <w:sz w:val="16"/>
                <w:szCs w:val="16"/>
              </w:rPr>
              <w:t>37</w:t>
            </w:r>
          </w:p>
        </w:tc>
        <w:tc>
          <w:tcPr>
            <w:tcW w:w="454" w:type="dxa"/>
            <w:shd w:val="clear" w:color="000000" w:fill="FFFFFF"/>
            <w:noWrap/>
            <w:hideMark/>
          </w:tcPr>
          <w:p w:rsidR="006D6D88" w:rsidRPr="001106A5" w:rsidRDefault="006D6D88" w:rsidP="006D6D88">
            <w:pPr>
              <w:rPr>
                <w:sz w:val="16"/>
                <w:szCs w:val="16"/>
              </w:rPr>
            </w:pPr>
            <w:r w:rsidRPr="001106A5">
              <w:rPr>
                <w:sz w:val="16"/>
                <w:szCs w:val="16"/>
              </w:rPr>
              <w:t>0</w:t>
            </w:r>
          </w:p>
        </w:tc>
        <w:tc>
          <w:tcPr>
            <w:tcW w:w="535" w:type="dxa"/>
            <w:shd w:val="clear" w:color="000000" w:fill="FFFFFF"/>
            <w:noWrap/>
            <w:hideMark/>
          </w:tcPr>
          <w:p w:rsidR="006D6D88" w:rsidRPr="001106A5" w:rsidRDefault="006D6D88" w:rsidP="006D6D88">
            <w:pPr>
              <w:rPr>
                <w:sz w:val="16"/>
                <w:szCs w:val="16"/>
              </w:rPr>
            </w:pPr>
            <w:r w:rsidRPr="001106A5">
              <w:rPr>
                <w:sz w:val="16"/>
                <w:szCs w:val="16"/>
              </w:rPr>
              <w:t>02</w:t>
            </w:r>
          </w:p>
        </w:tc>
        <w:tc>
          <w:tcPr>
            <w:tcW w:w="701" w:type="dxa"/>
            <w:shd w:val="clear" w:color="000000" w:fill="FFFFFF"/>
            <w:noWrap/>
            <w:hideMark/>
          </w:tcPr>
          <w:p w:rsidR="006D6D88" w:rsidRPr="001106A5" w:rsidRDefault="006D6D88" w:rsidP="006D6D88">
            <w:pPr>
              <w:rPr>
                <w:sz w:val="16"/>
                <w:szCs w:val="16"/>
              </w:rPr>
            </w:pPr>
            <w:r w:rsidRPr="001106A5">
              <w:rPr>
                <w:sz w:val="16"/>
                <w:szCs w:val="16"/>
              </w:rPr>
              <w:t>42290</w:t>
            </w:r>
          </w:p>
        </w:tc>
        <w:tc>
          <w:tcPr>
            <w:tcW w:w="640" w:type="dxa"/>
            <w:shd w:val="clear" w:color="000000" w:fill="FFFFFF"/>
            <w:noWrap/>
            <w:hideMark/>
          </w:tcPr>
          <w:p w:rsidR="006D6D88" w:rsidRPr="001106A5" w:rsidRDefault="006D6D88" w:rsidP="006D6D88">
            <w:pPr>
              <w:rPr>
                <w:sz w:val="16"/>
                <w:szCs w:val="16"/>
              </w:rPr>
            </w:pPr>
            <w:r w:rsidRPr="001106A5">
              <w:rPr>
                <w:sz w:val="16"/>
                <w:szCs w:val="16"/>
              </w:rPr>
              <w:t>240</w:t>
            </w:r>
          </w:p>
        </w:tc>
        <w:tc>
          <w:tcPr>
            <w:tcW w:w="1035" w:type="dxa"/>
            <w:shd w:val="clear" w:color="000000" w:fill="FFFFFF"/>
            <w:noWrap/>
            <w:hideMark/>
          </w:tcPr>
          <w:p w:rsidR="006D6D88" w:rsidRPr="001106A5" w:rsidRDefault="006D6D88" w:rsidP="006D6D88">
            <w:pPr>
              <w:jc w:val="right"/>
              <w:rPr>
                <w:sz w:val="16"/>
                <w:szCs w:val="16"/>
              </w:rPr>
            </w:pPr>
            <w:r w:rsidRPr="001106A5">
              <w:rPr>
                <w:sz w:val="16"/>
                <w:szCs w:val="16"/>
              </w:rPr>
              <w:t>2,0</w:t>
            </w:r>
          </w:p>
        </w:tc>
        <w:tc>
          <w:tcPr>
            <w:tcW w:w="984" w:type="dxa"/>
            <w:shd w:val="clear" w:color="000000" w:fill="FFFFFF"/>
            <w:noWrap/>
            <w:hideMark/>
          </w:tcPr>
          <w:p w:rsidR="006D6D88" w:rsidRPr="001106A5" w:rsidRDefault="006D6D88" w:rsidP="006D6D88">
            <w:pPr>
              <w:jc w:val="right"/>
              <w:rPr>
                <w:sz w:val="16"/>
                <w:szCs w:val="16"/>
              </w:rPr>
            </w:pPr>
            <w:r w:rsidRPr="001106A5">
              <w:rPr>
                <w:sz w:val="16"/>
                <w:szCs w:val="16"/>
              </w:rPr>
              <w:t>2,0</w:t>
            </w:r>
          </w:p>
        </w:tc>
        <w:tc>
          <w:tcPr>
            <w:tcW w:w="984" w:type="dxa"/>
            <w:shd w:val="clear" w:color="000000" w:fill="FFFFFF"/>
            <w:noWrap/>
            <w:hideMark/>
          </w:tcPr>
          <w:p w:rsidR="006D6D88" w:rsidRPr="001106A5" w:rsidRDefault="006D6D88" w:rsidP="006D6D88">
            <w:pPr>
              <w:jc w:val="right"/>
              <w:rPr>
                <w:sz w:val="16"/>
                <w:szCs w:val="16"/>
              </w:rPr>
            </w:pPr>
            <w:r w:rsidRPr="001106A5">
              <w:rPr>
                <w:sz w:val="16"/>
                <w:szCs w:val="16"/>
              </w:rPr>
              <w:t>2,0</w:t>
            </w:r>
          </w:p>
        </w:tc>
      </w:tr>
      <w:tr w:rsidR="006D6D88" w:rsidRPr="001106A5" w:rsidTr="00D601C4">
        <w:trPr>
          <w:trHeight w:val="170"/>
        </w:trPr>
        <w:tc>
          <w:tcPr>
            <w:tcW w:w="3681" w:type="dxa"/>
            <w:shd w:val="clear" w:color="000000" w:fill="FFFFFF"/>
            <w:hideMark/>
          </w:tcPr>
          <w:p w:rsidR="006D6D88" w:rsidRPr="001106A5" w:rsidRDefault="006D6D88" w:rsidP="006D6D88">
            <w:pPr>
              <w:rPr>
                <w:sz w:val="16"/>
                <w:szCs w:val="16"/>
              </w:rPr>
            </w:pPr>
            <w:r w:rsidRPr="001106A5">
              <w:rPr>
                <w:sz w:val="16"/>
                <w:szCs w:val="16"/>
              </w:rPr>
              <w:t>Основное мероприятие "Формирование позитивного отношения общества к военной службе и положительной мотивации у молодых людей относительно прохождения военной службы по контракту и призыву"</w:t>
            </w:r>
          </w:p>
        </w:tc>
        <w:tc>
          <w:tcPr>
            <w:tcW w:w="385" w:type="dxa"/>
            <w:shd w:val="clear" w:color="000000" w:fill="FFFFFF"/>
            <w:noWrap/>
            <w:hideMark/>
          </w:tcPr>
          <w:p w:rsidR="006D6D88" w:rsidRPr="001106A5" w:rsidRDefault="006D6D88" w:rsidP="006D6D88">
            <w:pPr>
              <w:rPr>
                <w:sz w:val="16"/>
                <w:szCs w:val="16"/>
              </w:rPr>
            </w:pPr>
            <w:r w:rsidRPr="001106A5">
              <w:rPr>
                <w:sz w:val="16"/>
                <w:szCs w:val="16"/>
              </w:rPr>
              <w:t>07</w:t>
            </w:r>
          </w:p>
        </w:tc>
        <w:tc>
          <w:tcPr>
            <w:tcW w:w="565" w:type="dxa"/>
            <w:shd w:val="clear" w:color="000000" w:fill="FFFFFF"/>
            <w:noWrap/>
            <w:hideMark/>
          </w:tcPr>
          <w:p w:rsidR="006D6D88" w:rsidRPr="001106A5" w:rsidRDefault="006D6D88" w:rsidP="006D6D88">
            <w:pPr>
              <w:rPr>
                <w:sz w:val="16"/>
                <w:szCs w:val="16"/>
              </w:rPr>
            </w:pPr>
            <w:r w:rsidRPr="001106A5">
              <w:rPr>
                <w:sz w:val="16"/>
                <w:szCs w:val="16"/>
              </w:rPr>
              <w:t>09</w:t>
            </w:r>
          </w:p>
        </w:tc>
        <w:tc>
          <w:tcPr>
            <w:tcW w:w="454" w:type="dxa"/>
            <w:shd w:val="clear" w:color="000000" w:fill="FFFFFF"/>
            <w:noWrap/>
            <w:hideMark/>
          </w:tcPr>
          <w:p w:rsidR="006D6D88" w:rsidRPr="001106A5" w:rsidRDefault="006D6D88" w:rsidP="006D6D88">
            <w:pPr>
              <w:rPr>
                <w:sz w:val="16"/>
                <w:szCs w:val="16"/>
              </w:rPr>
            </w:pPr>
            <w:r w:rsidRPr="001106A5">
              <w:rPr>
                <w:sz w:val="16"/>
                <w:szCs w:val="16"/>
              </w:rPr>
              <w:t>37</w:t>
            </w:r>
          </w:p>
        </w:tc>
        <w:tc>
          <w:tcPr>
            <w:tcW w:w="454" w:type="dxa"/>
            <w:shd w:val="clear" w:color="000000" w:fill="FFFFFF"/>
            <w:noWrap/>
            <w:hideMark/>
          </w:tcPr>
          <w:p w:rsidR="006D6D88" w:rsidRPr="001106A5" w:rsidRDefault="006D6D88" w:rsidP="006D6D88">
            <w:pPr>
              <w:rPr>
                <w:sz w:val="16"/>
                <w:szCs w:val="16"/>
              </w:rPr>
            </w:pPr>
            <w:r w:rsidRPr="001106A5">
              <w:rPr>
                <w:sz w:val="16"/>
                <w:szCs w:val="16"/>
              </w:rPr>
              <w:t>0</w:t>
            </w:r>
          </w:p>
        </w:tc>
        <w:tc>
          <w:tcPr>
            <w:tcW w:w="535" w:type="dxa"/>
            <w:shd w:val="clear" w:color="000000" w:fill="FFFFFF"/>
            <w:noWrap/>
            <w:hideMark/>
          </w:tcPr>
          <w:p w:rsidR="006D6D88" w:rsidRPr="001106A5" w:rsidRDefault="006D6D88" w:rsidP="006D6D88">
            <w:pPr>
              <w:rPr>
                <w:sz w:val="16"/>
                <w:szCs w:val="16"/>
              </w:rPr>
            </w:pPr>
            <w:r w:rsidRPr="001106A5">
              <w:rPr>
                <w:sz w:val="16"/>
                <w:szCs w:val="16"/>
              </w:rPr>
              <w:t>03</w:t>
            </w:r>
          </w:p>
        </w:tc>
        <w:tc>
          <w:tcPr>
            <w:tcW w:w="701" w:type="dxa"/>
            <w:shd w:val="clear" w:color="000000" w:fill="FFFFFF"/>
            <w:noWrap/>
            <w:hideMark/>
          </w:tcPr>
          <w:p w:rsidR="006D6D88" w:rsidRPr="001106A5" w:rsidRDefault="006D6D88" w:rsidP="006D6D88">
            <w:pPr>
              <w:rPr>
                <w:sz w:val="16"/>
                <w:szCs w:val="16"/>
              </w:rPr>
            </w:pPr>
            <w:r w:rsidRPr="001106A5">
              <w:rPr>
                <w:sz w:val="16"/>
                <w:szCs w:val="16"/>
              </w:rPr>
              <w:t> </w:t>
            </w:r>
          </w:p>
        </w:tc>
        <w:tc>
          <w:tcPr>
            <w:tcW w:w="640" w:type="dxa"/>
            <w:shd w:val="clear" w:color="000000" w:fill="FFFFFF"/>
            <w:noWrap/>
            <w:hideMark/>
          </w:tcPr>
          <w:p w:rsidR="006D6D88" w:rsidRPr="001106A5" w:rsidRDefault="006D6D88" w:rsidP="006D6D88">
            <w:pPr>
              <w:rPr>
                <w:sz w:val="16"/>
                <w:szCs w:val="16"/>
              </w:rPr>
            </w:pPr>
            <w:r w:rsidRPr="001106A5">
              <w:rPr>
                <w:sz w:val="16"/>
                <w:szCs w:val="16"/>
              </w:rPr>
              <w:t> </w:t>
            </w:r>
          </w:p>
        </w:tc>
        <w:tc>
          <w:tcPr>
            <w:tcW w:w="1035" w:type="dxa"/>
            <w:shd w:val="clear" w:color="000000" w:fill="FFFFFF"/>
            <w:noWrap/>
            <w:hideMark/>
          </w:tcPr>
          <w:p w:rsidR="006D6D88" w:rsidRPr="001106A5" w:rsidRDefault="006D6D88" w:rsidP="006D6D88">
            <w:pPr>
              <w:jc w:val="right"/>
              <w:rPr>
                <w:sz w:val="16"/>
                <w:szCs w:val="16"/>
              </w:rPr>
            </w:pPr>
            <w:r w:rsidRPr="001106A5">
              <w:rPr>
                <w:sz w:val="16"/>
                <w:szCs w:val="16"/>
              </w:rPr>
              <w:t>1,6</w:t>
            </w:r>
          </w:p>
        </w:tc>
        <w:tc>
          <w:tcPr>
            <w:tcW w:w="984" w:type="dxa"/>
            <w:shd w:val="clear" w:color="000000" w:fill="FFFFFF"/>
            <w:noWrap/>
            <w:hideMark/>
          </w:tcPr>
          <w:p w:rsidR="006D6D88" w:rsidRPr="001106A5" w:rsidRDefault="006D6D88" w:rsidP="006D6D88">
            <w:pPr>
              <w:jc w:val="right"/>
              <w:rPr>
                <w:sz w:val="16"/>
                <w:szCs w:val="16"/>
              </w:rPr>
            </w:pPr>
            <w:r w:rsidRPr="001106A5">
              <w:rPr>
                <w:sz w:val="16"/>
                <w:szCs w:val="16"/>
              </w:rPr>
              <w:t>1,6</w:t>
            </w:r>
          </w:p>
        </w:tc>
        <w:tc>
          <w:tcPr>
            <w:tcW w:w="984" w:type="dxa"/>
            <w:shd w:val="clear" w:color="000000" w:fill="FFFFFF"/>
            <w:noWrap/>
            <w:hideMark/>
          </w:tcPr>
          <w:p w:rsidR="006D6D88" w:rsidRPr="001106A5" w:rsidRDefault="006D6D88" w:rsidP="006D6D88">
            <w:pPr>
              <w:jc w:val="right"/>
              <w:rPr>
                <w:sz w:val="16"/>
                <w:szCs w:val="16"/>
              </w:rPr>
            </w:pPr>
            <w:r w:rsidRPr="001106A5">
              <w:rPr>
                <w:sz w:val="16"/>
                <w:szCs w:val="16"/>
              </w:rPr>
              <w:t>1,6</w:t>
            </w:r>
          </w:p>
        </w:tc>
      </w:tr>
      <w:tr w:rsidR="006D6D88" w:rsidRPr="001106A5" w:rsidTr="00D601C4">
        <w:trPr>
          <w:trHeight w:val="170"/>
        </w:trPr>
        <w:tc>
          <w:tcPr>
            <w:tcW w:w="3681" w:type="dxa"/>
            <w:shd w:val="clear" w:color="000000" w:fill="FFFFFF"/>
            <w:hideMark/>
          </w:tcPr>
          <w:p w:rsidR="006D6D88" w:rsidRPr="001106A5" w:rsidRDefault="006D6D88" w:rsidP="006D6D88">
            <w:pPr>
              <w:rPr>
                <w:sz w:val="16"/>
                <w:szCs w:val="16"/>
              </w:rPr>
            </w:pPr>
            <w:r w:rsidRPr="001106A5">
              <w:rPr>
                <w:sz w:val="16"/>
                <w:szCs w:val="16"/>
              </w:rPr>
              <w:t xml:space="preserve">Мероприятия по духовно- нравственному воспитанию </w:t>
            </w:r>
          </w:p>
        </w:tc>
        <w:tc>
          <w:tcPr>
            <w:tcW w:w="385" w:type="dxa"/>
            <w:shd w:val="clear" w:color="000000" w:fill="FFFFFF"/>
            <w:noWrap/>
            <w:hideMark/>
          </w:tcPr>
          <w:p w:rsidR="006D6D88" w:rsidRPr="001106A5" w:rsidRDefault="006D6D88" w:rsidP="006D6D88">
            <w:pPr>
              <w:rPr>
                <w:sz w:val="16"/>
                <w:szCs w:val="16"/>
              </w:rPr>
            </w:pPr>
            <w:r w:rsidRPr="001106A5">
              <w:rPr>
                <w:sz w:val="16"/>
                <w:szCs w:val="16"/>
              </w:rPr>
              <w:t>07</w:t>
            </w:r>
          </w:p>
        </w:tc>
        <w:tc>
          <w:tcPr>
            <w:tcW w:w="565" w:type="dxa"/>
            <w:shd w:val="clear" w:color="000000" w:fill="FFFFFF"/>
            <w:noWrap/>
            <w:hideMark/>
          </w:tcPr>
          <w:p w:rsidR="006D6D88" w:rsidRPr="001106A5" w:rsidRDefault="006D6D88" w:rsidP="006D6D88">
            <w:pPr>
              <w:rPr>
                <w:sz w:val="16"/>
                <w:szCs w:val="16"/>
              </w:rPr>
            </w:pPr>
            <w:r w:rsidRPr="001106A5">
              <w:rPr>
                <w:sz w:val="16"/>
                <w:szCs w:val="16"/>
              </w:rPr>
              <w:t>09</w:t>
            </w:r>
          </w:p>
        </w:tc>
        <w:tc>
          <w:tcPr>
            <w:tcW w:w="454" w:type="dxa"/>
            <w:shd w:val="clear" w:color="000000" w:fill="FFFFFF"/>
            <w:noWrap/>
            <w:hideMark/>
          </w:tcPr>
          <w:p w:rsidR="006D6D88" w:rsidRPr="001106A5" w:rsidRDefault="006D6D88" w:rsidP="006D6D88">
            <w:pPr>
              <w:rPr>
                <w:sz w:val="16"/>
                <w:szCs w:val="16"/>
              </w:rPr>
            </w:pPr>
            <w:r w:rsidRPr="001106A5">
              <w:rPr>
                <w:sz w:val="16"/>
                <w:szCs w:val="16"/>
              </w:rPr>
              <w:t>37</w:t>
            </w:r>
          </w:p>
        </w:tc>
        <w:tc>
          <w:tcPr>
            <w:tcW w:w="454" w:type="dxa"/>
            <w:shd w:val="clear" w:color="000000" w:fill="FFFFFF"/>
            <w:noWrap/>
            <w:hideMark/>
          </w:tcPr>
          <w:p w:rsidR="006D6D88" w:rsidRPr="001106A5" w:rsidRDefault="006D6D88" w:rsidP="006D6D88">
            <w:pPr>
              <w:rPr>
                <w:sz w:val="16"/>
                <w:szCs w:val="16"/>
              </w:rPr>
            </w:pPr>
            <w:r w:rsidRPr="001106A5">
              <w:rPr>
                <w:sz w:val="16"/>
                <w:szCs w:val="16"/>
              </w:rPr>
              <w:t>0</w:t>
            </w:r>
          </w:p>
        </w:tc>
        <w:tc>
          <w:tcPr>
            <w:tcW w:w="535" w:type="dxa"/>
            <w:shd w:val="clear" w:color="000000" w:fill="FFFFFF"/>
            <w:noWrap/>
            <w:hideMark/>
          </w:tcPr>
          <w:p w:rsidR="006D6D88" w:rsidRPr="001106A5" w:rsidRDefault="006D6D88" w:rsidP="006D6D88">
            <w:pPr>
              <w:rPr>
                <w:sz w:val="16"/>
                <w:szCs w:val="16"/>
              </w:rPr>
            </w:pPr>
            <w:r w:rsidRPr="001106A5">
              <w:rPr>
                <w:sz w:val="16"/>
                <w:szCs w:val="16"/>
              </w:rPr>
              <w:t>03</w:t>
            </w:r>
          </w:p>
        </w:tc>
        <w:tc>
          <w:tcPr>
            <w:tcW w:w="701" w:type="dxa"/>
            <w:shd w:val="clear" w:color="000000" w:fill="FFFFFF"/>
            <w:noWrap/>
            <w:hideMark/>
          </w:tcPr>
          <w:p w:rsidR="006D6D88" w:rsidRPr="001106A5" w:rsidRDefault="006D6D88" w:rsidP="006D6D88">
            <w:pPr>
              <w:rPr>
                <w:sz w:val="16"/>
                <w:szCs w:val="16"/>
              </w:rPr>
            </w:pPr>
            <w:r w:rsidRPr="001106A5">
              <w:rPr>
                <w:sz w:val="16"/>
                <w:szCs w:val="16"/>
              </w:rPr>
              <w:t>42290</w:t>
            </w:r>
          </w:p>
        </w:tc>
        <w:tc>
          <w:tcPr>
            <w:tcW w:w="640" w:type="dxa"/>
            <w:shd w:val="clear" w:color="000000" w:fill="FFFFFF"/>
            <w:noWrap/>
            <w:hideMark/>
          </w:tcPr>
          <w:p w:rsidR="006D6D88" w:rsidRPr="001106A5" w:rsidRDefault="006D6D88" w:rsidP="006D6D88">
            <w:pPr>
              <w:rPr>
                <w:sz w:val="16"/>
                <w:szCs w:val="16"/>
              </w:rPr>
            </w:pPr>
            <w:r w:rsidRPr="001106A5">
              <w:rPr>
                <w:sz w:val="16"/>
                <w:szCs w:val="16"/>
              </w:rPr>
              <w:t> </w:t>
            </w:r>
          </w:p>
        </w:tc>
        <w:tc>
          <w:tcPr>
            <w:tcW w:w="1035" w:type="dxa"/>
            <w:shd w:val="clear" w:color="000000" w:fill="FFFFFF"/>
            <w:noWrap/>
            <w:hideMark/>
          </w:tcPr>
          <w:p w:rsidR="006D6D88" w:rsidRPr="001106A5" w:rsidRDefault="006D6D88" w:rsidP="006D6D88">
            <w:pPr>
              <w:jc w:val="right"/>
              <w:rPr>
                <w:sz w:val="16"/>
                <w:szCs w:val="16"/>
              </w:rPr>
            </w:pPr>
            <w:r w:rsidRPr="001106A5">
              <w:rPr>
                <w:sz w:val="16"/>
                <w:szCs w:val="16"/>
              </w:rPr>
              <w:t>1,6</w:t>
            </w:r>
          </w:p>
        </w:tc>
        <w:tc>
          <w:tcPr>
            <w:tcW w:w="984" w:type="dxa"/>
            <w:shd w:val="clear" w:color="000000" w:fill="FFFFFF"/>
            <w:noWrap/>
            <w:hideMark/>
          </w:tcPr>
          <w:p w:rsidR="006D6D88" w:rsidRPr="001106A5" w:rsidRDefault="006D6D88" w:rsidP="006D6D88">
            <w:pPr>
              <w:jc w:val="right"/>
              <w:rPr>
                <w:sz w:val="16"/>
                <w:szCs w:val="16"/>
              </w:rPr>
            </w:pPr>
            <w:r w:rsidRPr="001106A5">
              <w:rPr>
                <w:sz w:val="16"/>
                <w:szCs w:val="16"/>
              </w:rPr>
              <w:t>1,6</w:t>
            </w:r>
          </w:p>
        </w:tc>
        <w:tc>
          <w:tcPr>
            <w:tcW w:w="984" w:type="dxa"/>
            <w:shd w:val="clear" w:color="000000" w:fill="FFFFFF"/>
            <w:noWrap/>
            <w:hideMark/>
          </w:tcPr>
          <w:p w:rsidR="006D6D88" w:rsidRPr="001106A5" w:rsidRDefault="006D6D88" w:rsidP="006D6D88">
            <w:pPr>
              <w:jc w:val="right"/>
              <w:rPr>
                <w:sz w:val="16"/>
                <w:szCs w:val="16"/>
              </w:rPr>
            </w:pPr>
            <w:r w:rsidRPr="001106A5">
              <w:rPr>
                <w:sz w:val="16"/>
                <w:szCs w:val="16"/>
              </w:rPr>
              <w:t>1,6</w:t>
            </w:r>
          </w:p>
        </w:tc>
      </w:tr>
      <w:tr w:rsidR="006D6D88" w:rsidRPr="001106A5" w:rsidTr="00D601C4">
        <w:trPr>
          <w:trHeight w:val="170"/>
        </w:trPr>
        <w:tc>
          <w:tcPr>
            <w:tcW w:w="3681" w:type="dxa"/>
            <w:shd w:val="clear" w:color="000000" w:fill="FFFFFF"/>
            <w:hideMark/>
          </w:tcPr>
          <w:p w:rsidR="006D6D88" w:rsidRPr="001106A5" w:rsidRDefault="006D6D88" w:rsidP="006D6D88">
            <w:pPr>
              <w:rPr>
                <w:sz w:val="16"/>
                <w:szCs w:val="16"/>
              </w:rPr>
            </w:pPr>
            <w:r w:rsidRPr="001106A5">
              <w:rPr>
                <w:sz w:val="16"/>
                <w:szCs w:val="16"/>
              </w:rPr>
              <w:t>Закупка товаров, работ и услуг для обеспечения государственных (муниципальных) нужд</w:t>
            </w:r>
          </w:p>
        </w:tc>
        <w:tc>
          <w:tcPr>
            <w:tcW w:w="385" w:type="dxa"/>
            <w:shd w:val="clear" w:color="000000" w:fill="FFFFFF"/>
            <w:noWrap/>
            <w:hideMark/>
          </w:tcPr>
          <w:p w:rsidR="006D6D88" w:rsidRPr="001106A5" w:rsidRDefault="006D6D88" w:rsidP="006D6D88">
            <w:pPr>
              <w:rPr>
                <w:sz w:val="16"/>
                <w:szCs w:val="16"/>
              </w:rPr>
            </w:pPr>
            <w:r w:rsidRPr="001106A5">
              <w:rPr>
                <w:sz w:val="16"/>
                <w:szCs w:val="16"/>
              </w:rPr>
              <w:t>07</w:t>
            </w:r>
          </w:p>
        </w:tc>
        <w:tc>
          <w:tcPr>
            <w:tcW w:w="565" w:type="dxa"/>
            <w:shd w:val="clear" w:color="000000" w:fill="FFFFFF"/>
            <w:noWrap/>
            <w:hideMark/>
          </w:tcPr>
          <w:p w:rsidR="006D6D88" w:rsidRPr="001106A5" w:rsidRDefault="006D6D88" w:rsidP="006D6D88">
            <w:pPr>
              <w:rPr>
                <w:sz w:val="16"/>
                <w:szCs w:val="16"/>
              </w:rPr>
            </w:pPr>
            <w:r w:rsidRPr="001106A5">
              <w:rPr>
                <w:sz w:val="16"/>
                <w:szCs w:val="16"/>
              </w:rPr>
              <w:t>09</w:t>
            </w:r>
          </w:p>
        </w:tc>
        <w:tc>
          <w:tcPr>
            <w:tcW w:w="454" w:type="dxa"/>
            <w:shd w:val="clear" w:color="000000" w:fill="FFFFFF"/>
            <w:noWrap/>
            <w:hideMark/>
          </w:tcPr>
          <w:p w:rsidR="006D6D88" w:rsidRPr="001106A5" w:rsidRDefault="006D6D88" w:rsidP="006D6D88">
            <w:pPr>
              <w:rPr>
                <w:sz w:val="16"/>
                <w:szCs w:val="16"/>
              </w:rPr>
            </w:pPr>
            <w:r w:rsidRPr="001106A5">
              <w:rPr>
                <w:sz w:val="16"/>
                <w:szCs w:val="16"/>
              </w:rPr>
              <w:t>37</w:t>
            </w:r>
          </w:p>
        </w:tc>
        <w:tc>
          <w:tcPr>
            <w:tcW w:w="454" w:type="dxa"/>
            <w:shd w:val="clear" w:color="000000" w:fill="FFFFFF"/>
            <w:noWrap/>
            <w:hideMark/>
          </w:tcPr>
          <w:p w:rsidR="006D6D88" w:rsidRPr="001106A5" w:rsidRDefault="006D6D88" w:rsidP="006D6D88">
            <w:pPr>
              <w:rPr>
                <w:sz w:val="16"/>
                <w:szCs w:val="16"/>
              </w:rPr>
            </w:pPr>
            <w:r w:rsidRPr="001106A5">
              <w:rPr>
                <w:sz w:val="16"/>
                <w:szCs w:val="16"/>
              </w:rPr>
              <w:t>0</w:t>
            </w:r>
          </w:p>
        </w:tc>
        <w:tc>
          <w:tcPr>
            <w:tcW w:w="535" w:type="dxa"/>
            <w:shd w:val="clear" w:color="000000" w:fill="FFFFFF"/>
            <w:noWrap/>
            <w:hideMark/>
          </w:tcPr>
          <w:p w:rsidR="006D6D88" w:rsidRPr="001106A5" w:rsidRDefault="006D6D88" w:rsidP="006D6D88">
            <w:pPr>
              <w:rPr>
                <w:sz w:val="16"/>
                <w:szCs w:val="16"/>
              </w:rPr>
            </w:pPr>
            <w:r w:rsidRPr="001106A5">
              <w:rPr>
                <w:sz w:val="16"/>
                <w:szCs w:val="16"/>
              </w:rPr>
              <w:t>03</w:t>
            </w:r>
          </w:p>
        </w:tc>
        <w:tc>
          <w:tcPr>
            <w:tcW w:w="701" w:type="dxa"/>
            <w:shd w:val="clear" w:color="000000" w:fill="FFFFFF"/>
            <w:noWrap/>
            <w:hideMark/>
          </w:tcPr>
          <w:p w:rsidR="006D6D88" w:rsidRPr="001106A5" w:rsidRDefault="006D6D88" w:rsidP="006D6D88">
            <w:pPr>
              <w:rPr>
                <w:sz w:val="16"/>
                <w:szCs w:val="16"/>
              </w:rPr>
            </w:pPr>
            <w:r w:rsidRPr="001106A5">
              <w:rPr>
                <w:sz w:val="16"/>
                <w:szCs w:val="16"/>
              </w:rPr>
              <w:t>42290</w:t>
            </w:r>
          </w:p>
        </w:tc>
        <w:tc>
          <w:tcPr>
            <w:tcW w:w="640" w:type="dxa"/>
            <w:shd w:val="clear" w:color="000000" w:fill="FFFFFF"/>
            <w:noWrap/>
            <w:hideMark/>
          </w:tcPr>
          <w:p w:rsidR="006D6D88" w:rsidRPr="001106A5" w:rsidRDefault="006D6D88" w:rsidP="006D6D88">
            <w:pPr>
              <w:rPr>
                <w:sz w:val="16"/>
                <w:szCs w:val="16"/>
              </w:rPr>
            </w:pPr>
            <w:r w:rsidRPr="001106A5">
              <w:rPr>
                <w:sz w:val="16"/>
                <w:szCs w:val="16"/>
              </w:rPr>
              <w:t>200</w:t>
            </w:r>
          </w:p>
        </w:tc>
        <w:tc>
          <w:tcPr>
            <w:tcW w:w="1035" w:type="dxa"/>
            <w:shd w:val="clear" w:color="000000" w:fill="FFFFFF"/>
            <w:noWrap/>
            <w:hideMark/>
          </w:tcPr>
          <w:p w:rsidR="006D6D88" w:rsidRPr="001106A5" w:rsidRDefault="006D6D88" w:rsidP="006D6D88">
            <w:pPr>
              <w:jc w:val="right"/>
              <w:rPr>
                <w:sz w:val="16"/>
                <w:szCs w:val="16"/>
              </w:rPr>
            </w:pPr>
            <w:r w:rsidRPr="001106A5">
              <w:rPr>
                <w:sz w:val="16"/>
                <w:szCs w:val="16"/>
              </w:rPr>
              <w:t>1,6</w:t>
            </w:r>
          </w:p>
        </w:tc>
        <w:tc>
          <w:tcPr>
            <w:tcW w:w="984" w:type="dxa"/>
            <w:shd w:val="clear" w:color="000000" w:fill="FFFFFF"/>
            <w:noWrap/>
            <w:hideMark/>
          </w:tcPr>
          <w:p w:rsidR="006D6D88" w:rsidRPr="001106A5" w:rsidRDefault="006D6D88" w:rsidP="006D6D88">
            <w:pPr>
              <w:jc w:val="right"/>
              <w:rPr>
                <w:sz w:val="16"/>
                <w:szCs w:val="16"/>
              </w:rPr>
            </w:pPr>
            <w:r w:rsidRPr="001106A5">
              <w:rPr>
                <w:sz w:val="16"/>
                <w:szCs w:val="16"/>
              </w:rPr>
              <w:t>1,6</w:t>
            </w:r>
          </w:p>
        </w:tc>
        <w:tc>
          <w:tcPr>
            <w:tcW w:w="984" w:type="dxa"/>
            <w:shd w:val="clear" w:color="000000" w:fill="FFFFFF"/>
            <w:noWrap/>
            <w:hideMark/>
          </w:tcPr>
          <w:p w:rsidR="006D6D88" w:rsidRPr="001106A5" w:rsidRDefault="006D6D88" w:rsidP="006D6D88">
            <w:pPr>
              <w:jc w:val="right"/>
              <w:rPr>
                <w:sz w:val="16"/>
                <w:szCs w:val="16"/>
              </w:rPr>
            </w:pPr>
            <w:r w:rsidRPr="001106A5">
              <w:rPr>
                <w:sz w:val="16"/>
                <w:szCs w:val="16"/>
              </w:rPr>
              <w:t>1,6</w:t>
            </w:r>
          </w:p>
        </w:tc>
      </w:tr>
      <w:tr w:rsidR="006D6D88" w:rsidRPr="001106A5" w:rsidTr="00D601C4">
        <w:trPr>
          <w:trHeight w:val="170"/>
        </w:trPr>
        <w:tc>
          <w:tcPr>
            <w:tcW w:w="3681" w:type="dxa"/>
            <w:shd w:val="clear" w:color="000000" w:fill="FFFFFF"/>
            <w:hideMark/>
          </w:tcPr>
          <w:p w:rsidR="006D6D88" w:rsidRPr="001106A5" w:rsidRDefault="006D6D88" w:rsidP="006D6D88">
            <w:pPr>
              <w:rPr>
                <w:sz w:val="16"/>
                <w:szCs w:val="16"/>
              </w:rPr>
            </w:pPr>
            <w:r w:rsidRPr="001106A5">
              <w:rPr>
                <w:sz w:val="16"/>
                <w:szCs w:val="16"/>
              </w:rPr>
              <w:t>Иные закупки товаров, работ и услуг для обеспечения государственных (муниципальных) нужд</w:t>
            </w:r>
          </w:p>
        </w:tc>
        <w:tc>
          <w:tcPr>
            <w:tcW w:w="385" w:type="dxa"/>
            <w:shd w:val="clear" w:color="000000" w:fill="FFFFFF"/>
            <w:noWrap/>
            <w:hideMark/>
          </w:tcPr>
          <w:p w:rsidR="006D6D88" w:rsidRPr="001106A5" w:rsidRDefault="006D6D88" w:rsidP="006D6D88">
            <w:pPr>
              <w:rPr>
                <w:sz w:val="16"/>
                <w:szCs w:val="16"/>
              </w:rPr>
            </w:pPr>
            <w:r w:rsidRPr="001106A5">
              <w:rPr>
                <w:sz w:val="16"/>
                <w:szCs w:val="16"/>
              </w:rPr>
              <w:t>07</w:t>
            </w:r>
          </w:p>
        </w:tc>
        <w:tc>
          <w:tcPr>
            <w:tcW w:w="565" w:type="dxa"/>
            <w:shd w:val="clear" w:color="000000" w:fill="FFFFFF"/>
            <w:noWrap/>
            <w:hideMark/>
          </w:tcPr>
          <w:p w:rsidR="006D6D88" w:rsidRPr="001106A5" w:rsidRDefault="006D6D88" w:rsidP="006D6D88">
            <w:pPr>
              <w:rPr>
                <w:sz w:val="16"/>
                <w:szCs w:val="16"/>
              </w:rPr>
            </w:pPr>
            <w:r w:rsidRPr="001106A5">
              <w:rPr>
                <w:sz w:val="16"/>
                <w:szCs w:val="16"/>
              </w:rPr>
              <w:t>09</w:t>
            </w:r>
          </w:p>
        </w:tc>
        <w:tc>
          <w:tcPr>
            <w:tcW w:w="454" w:type="dxa"/>
            <w:shd w:val="clear" w:color="000000" w:fill="FFFFFF"/>
            <w:noWrap/>
            <w:hideMark/>
          </w:tcPr>
          <w:p w:rsidR="006D6D88" w:rsidRPr="001106A5" w:rsidRDefault="006D6D88" w:rsidP="006D6D88">
            <w:pPr>
              <w:rPr>
                <w:sz w:val="16"/>
                <w:szCs w:val="16"/>
              </w:rPr>
            </w:pPr>
            <w:r w:rsidRPr="001106A5">
              <w:rPr>
                <w:sz w:val="16"/>
                <w:szCs w:val="16"/>
              </w:rPr>
              <w:t>37</w:t>
            </w:r>
          </w:p>
        </w:tc>
        <w:tc>
          <w:tcPr>
            <w:tcW w:w="454" w:type="dxa"/>
            <w:shd w:val="clear" w:color="000000" w:fill="FFFFFF"/>
            <w:noWrap/>
            <w:hideMark/>
          </w:tcPr>
          <w:p w:rsidR="006D6D88" w:rsidRPr="001106A5" w:rsidRDefault="006D6D88" w:rsidP="006D6D88">
            <w:pPr>
              <w:rPr>
                <w:sz w:val="16"/>
                <w:szCs w:val="16"/>
              </w:rPr>
            </w:pPr>
            <w:r w:rsidRPr="001106A5">
              <w:rPr>
                <w:sz w:val="16"/>
                <w:szCs w:val="16"/>
              </w:rPr>
              <w:t>0</w:t>
            </w:r>
          </w:p>
        </w:tc>
        <w:tc>
          <w:tcPr>
            <w:tcW w:w="535" w:type="dxa"/>
            <w:shd w:val="clear" w:color="000000" w:fill="FFFFFF"/>
            <w:noWrap/>
            <w:hideMark/>
          </w:tcPr>
          <w:p w:rsidR="006D6D88" w:rsidRPr="001106A5" w:rsidRDefault="006D6D88" w:rsidP="006D6D88">
            <w:pPr>
              <w:rPr>
                <w:sz w:val="16"/>
                <w:szCs w:val="16"/>
              </w:rPr>
            </w:pPr>
            <w:r w:rsidRPr="001106A5">
              <w:rPr>
                <w:sz w:val="16"/>
                <w:szCs w:val="16"/>
              </w:rPr>
              <w:t>03</w:t>
            </w:r>
          </w:p>
        </w:tc>
        <w:tc>
          <w:tcPr>
            <w:tcW w:w="701" w:type="dxa"/>
            <w:shd w:val="clear" w:color="000000" w:fill="FFFFFF"/>
            <w:noWrap/>
            <w:hideMark/>
          </w:tcPr>
          <w:p w:rsidR="006D6D88" w:rsidRPr="001106A5" w:rsidRDefault="006D6D88" w:rsidP="006D6D88">
            <w:pPr>
              <w:rPr>
                <w:sz w:val="16"/>
                <w:szCs w:val="16"/>
              </w:rPr>
            </w:pPr>
            <w:r w:rsidRPr="001106A5">
              <w:rPr>
                <w:sz w:val="16"/>
                <w:szCs w:val="16"/>
              </w:rPr>
              <w:t>42290</w:t>
            </w:r>
          </w:p>
        </w:tc>
        <w:tc>
          <w:tcPr>
            <w:tcW w:w="640" w:type="dxa"/>
            <w:shd w:val="clear" w:color="000000" w:fill="FFFFFF"/>
            <w:noWrap/>
            <w:hideMark/>
          </w:tcPr>
          <w:p w:rsidR="006D6D88" w:rsidRPr="001106A5" w:rsidRDefault="006D6D88" w:rsidP="006D6D88">
            <w:pPr>
              <w:rPr>
                <w:sz w:val="16"/>
                <w:szCs w:val="16"/>
              </w:rPr>
            </w:pPr>
            <w:r w:rsidRPr="001106A5">
              <w:rPr>
                <w:sz w:val="16"/>
                <w:szCs w:val="16"/>
              </w:rPr>
              <w:t>240</w:t>
            </w:r>
          </w:p>
        </w:tc>
        <w:tc>
          <w:tcPr>
            <w:tcW w:w="1035" w:type="dxa"/>
            <w:shd w:val="clear" w:color="000000" w:fill="FFFFFF"/>
            <w:noWrap/>
            <w:hideMark/>
          </w:tcPr>
          <w:p w:rsidR="006D6D88" w:rsidRPr="001106A5" w:rsidRDefault="006D6D88" w:rsidP="006D6D88">
            <w:pPr>
              <w:jc w:val="right"/>
              <w:rPr>
                <w:sz w:val="16"/>
                <w:szCs w:val="16"/>
              </w:rPr>
            </w:pPr>
            <w:r w:rsidRPr="001106A5">
              <w:rPr>
                <w:sz w:val="16"/>
                <w:szCs w:val="16"/>
              </w:rPr>
              <w:t>1,6</w:t>
            </w:r>
          </w:p>
        </w:tc>
        <w:tc>
          <w:tcPr>
            <w:tcW w:w="984" w:type="dxa"/>
            <w:shd w:val="clear" w:color="000000" w:fill="FFFFFF"/>
            <w:noWrap/>
            <w:hideMark/>
          </w:tcPr>
          <w:p w:rsidR="006D6D88" w:rsidRPr="001106A5" w:rsidRDefault="006D6D88" w:rsidP="006D6D88">
            <w:pPr>
              <w:jc w:val="right"/>
              <w:rPr>
                <w:sz w:val="16"/>
                <w:szCs w:val="16"/>
              </w:rPr>
            </w:pPr>
            <w:r w:rsidRPr="001106A5">
              <w:rPr>
                <w:sz w:val="16"/>
                <w:szCs w:val="16"/>
              </w:rPr>
              <w:t>1,6</w:t>
            </w:r>
          </w:p>
        </w:tc>
        <w:tc>
          <w:tcPr>
            <w:tcW w:w="984" w:type="dxa"/>
            <w:shd w:val="clear" w:color="000000" w:fill="FFFFFF"/>
            <w:noWrap/>
            <w:hideMark/>
          </w:tcPr>
          <w:p w:rsidR="006D6D88" w:rsidRPr="001106A5" w:rsidRDefault="006D6D88" w:rsidP="006D6D88">
            <w:pPr>
              <w:jc w:val="right"/>
              <w:rPr>
                <w:sz w:val="16"/>
                <w:szCs w:val="16"/>
              </w:rPr>
            </w:pPr>
            <w:r w:rsidRPr="001106A5">
              <w:rPr>
                <w:sz w:val="16"/>
                <w:szCs w:val="16"/>
              </w:rPr>
              <w:t>1,6</w:t>
            </w:r>
          </w:p>
        </w:tc>
      </w:tr>
      <w:tr w:rsidR="006D6D88" w:rsidRPr="001106A5" w:rsidTr="00D601C4">
        <w:trPr>
          <w:trHeight w:val="170"/>
        </w:trPr>
        <w:tc>
          <w:tcPr>
            <w:tcW w:w="3681" w:type="dxa"/>
            <w:shd w:val="clear" w:color="000000" w:fill="FFFFFF"/>
            <w:hideMark/>
          </w:tcPr>
          <w:p w:rsidR="006D6D88" w:rsidRPr="001106A5" w:rsidRDefault="006D6D88" w:rsidP="006D6D88">
            <w:pPr>
              <w:rPr>
                <w:sz w:val="16"/>
                <w:szCs w:val="16"/>
              </w:rPr>
            </w:pPr>
            <w:r w:rsidRPr="001106A5">
              <w:rPr>
                <w:sz w:val="16"/>
                <w:szCs w:val="16"/>
              </w:rPr>
              <w:t>Культура, кинематография</w:t>
            </w:r>
          </w:p>
        </w:tc>
        <w:tc>
          <w:tcPr>
            <w:tcW w:w="385" w:type="dxa"/>
            <w:shd w:val="clear" w:color="000000" w:fill="FFFFFF"/>
            <w:noWrap/>
            <w:hideMark/>
          </w:tcPr>
          <w:p w:rsidR="006D6D88" w:rsidRPr="001106A5" w:rsidRDefault="006D6D88" w:rsidP="006D6D88">
            <w:pPr>
              <w:rPr>
                <w:sz w:val="16"/>
                <w:szCs w:val="16"/>
              </w:rPr>
            </w:pPr>
            <w:r w:rsidRPr="001106A5">
              <w:rPr>
                <w:sz w:val="16"/>
                <w:szCs w:val="16"/>
              </w:rPr>
              <w:t>08</w:t>
            </w:r>
          </w:p>
        </w:tc>
        <w:tc>
          <w:tcPr>
            <w:tcW w:w="565" w:type="dxa"/>
            <w:shd w:val="clear" w:color="000000" w:fill="FFFFFF"/>
            <w:noWrap/>
            <w:hideMark/>
          </w:tcPr>
          <w:p w:rsidR="006D6D88" w:rsidRPr="001106A5" w:rsidRDefault="006D6D88" w:rsidP="006D6D88">
            <w:pPr>
              <w:rPr>
                <w:sz w:val="16"/>
                <w:szCs w:val="16"/>
              </w:rPr>
            </w:pPr>
            <w:r w:rsidRPr="001106A5">
              <w:rPr>
                <w:sz w:val="16"/>
                <w:szCs w:val="16"/>
              </w:rPr>
              <w:t> </w:t>
            </w:r>
          </w:p>
        </w:tc>
        <w:tc>
          <w:tcPr>
            <w:tcW w:w="454" w:type="dxa"/>
            <w:shd w:val="clear" w:color="000000" w:fill="FFFFFF"/>
            <w:noWrap/>
            <w:hideMark/>
          </w:tcPr>
          <w:p w:rsidR="006D6D88" w:rsidRPr="001106A5" w:rsidRDefault="006D6D88" w:rsidP="006D6D88">
            <w:pPr>
              <w:rPr>
                <w:sz w:val="16"/>
                <w:szCs w:val="16"/>
              </w:rPr>
            </w:pPr>
            <w:r w:rsidRPr="001106A5">
              <w:rPr>
                <w:sz w:val="16"/>
                <w:szCs w:val="16"/>
              </w:rPr>
              <w:t> </w:t>
            </w:r>
          </w:p>
        </w:tc>
        <w:tc>
          <w:tcPr>
            <w:tcW w:w="454" w:type="dxa"/>
            <w:shd w:val="clear" w:color="000000" w:fill="FFFFFF"/>
            <w:noWrap/>
            <w:hideMark/>
          </w:tcPr>
          <w:p w:rsidR="006D6D88" w:rsidRPr="001106A5" w:rsidRDefault="006D6D88" w:rsidP="006D6D88">
            <w:pPr>
              <w:rPr>
                <w:sz w:val="16"/>
                <w:szCs w:val="16"/>
              </w:rPr>
            </w:pPr>
            <w:r w:rsidRPr="001106A5">
              <w:rPr>
                <w:sz w:val="16"/>
                <w:szCs w:val="16"/>
              </w:rPr>
              <w:t> </w:t>
            </w:r>
          </w:p>
        </w:tc>
        <w:tc>
          <w:tcPr>
            <w:tcW w:w="535" w:type="dxa"/>
            <w:shd w:val="clear" w:color="000000" w:fill="FFFFFF"/>
            <w:noWrap/>
            <w:hideMark/>
          </w:tcPr>
          <w:p w:rsidR="006D6D88" w:rsidRPr="001106A5" w:rsidRDefault="006D6D88" w:rsidP="006D6D88">
            <w:pPr>
              <w:rPr>
                <w:sz w:val="16"/>
                <w:szCs w:val="16"/>
              </w:rPr>
            </w:pPr>
            <w:r w:rsidRPr="001106A5">
              <w:rPr>
                <w:sz w:val="16"/>
                <w:szCs w:val="16"/>
              </w:rPr>
              <w:t> </w:t>
            </w:r>
          </w:p>
        </w:tc>
        <w:tc>
          <w:tcPr>
            <w:tcW w:w="701" w:type="dxa"/>
            <w:shd w:val="clear" w:color="000000" w:fill="FFFFFF"/>
            <w:noWrap/>
            <w:hideMark/>
          </w:tcPr>
          <w:p w:rsidR="006D6D88" w:rsidRPr="001106A5" w:rsidRDefault="006D6D88" w:rsidP="006D6D88">
            <w:pPr>
              <w:rPr>
                <w:sz w:val="16"/>
                <w:szCs w:val="16"/>
              </w:rPr>
            </w:pPr>
            <w:r w:rsidRPr="001106A5">
              <w:rPr>
                <w:sz w:val="16"/>
                <w:szCs w:val="16"/>
              </w:rPr>
              <w:t> </w:t>
            </w:r>
          </w:p>
        </w:tc>
        <w:tc>
          <w:tcPr>
            <w:tcW w:w="640" w:type="dxa"/>
            <w:shd w:val="clear" w:color="000000" w:fill="FFFFFF"/>
            <w:noWrap/>
            <w:hideMark/>
          </w:tcPr>
          <w:p w:rsidR="006D6D88" w:rsidRPr="001106A5" w:rsidRDefault="006D6D88" w:rsidP="006D6D88">
            <w:pPr>
              <w:rPr>
                <w:sz w:val="16"/>
                <w:szCs w:val="16"/>
              </w:rPr>
            </w:pPr>
            <w:r w:rsidRPr="001106A5">
              <w:rPr>
                <w:sz w:val="16"/>
                <w:szCs w:val="16"/>
              </w:rPr>
              <w:t> </w:t>
            </w:r>
          </w:p>
        </w:tc>
        <w:tc>
          <w:tcPr>
            <w:tcW w:w="1035" w:type="dxa"/>
            <w:shd w:val="clear" w:color="000000" w:fill="FFFFFF"/>
            <w:noWrap/>
            <w:hideMark/>
          </w:tcPr>
          <w:p w:rsidR="006D6D88" w:rsidRPr="001106A5" w:rsidRDefault="006D6D88" w:rsidP="006D6D88">
            <w:pPr>
              <w:jc w:val="right"/>
              <w:rPr>
                <w:sz w:val="16"/>
                <w:szCs w:val="16"/>
              </w:rPr>
            </w:pPr>
            <w:r w:rsidRPr="001106A5">
              <w:rPr>
                <w:sz w:val="16"/>
                <w:szCs w:val="16"/>
              </w:rPr>
              <w:t>35 203,8</w:t>
            </w:r>
          </w:p>
        </w:tc>
        <w:tc>
          <w:tcPr>
            <w:tcW w:w="984" w:type="dxa"/>
            <w:shd w:val="clear" w:color="000000" w:fill="FFFFFF"/>
            <w:noWrap/>
            <w:hideMark/>
          </w:tcPr>
          <w:p w:rsidR="006D6D88" w:rsidRPr="001106A5" w:rsidRDefault="006D6D88" w:rsidP="006D6D88">
            <w:pPr>
              <w:jc w:val="right"/>
              <w:rPr>
                <w:sz w:val="16"/>
                <w:szCs w:val="16"/>
              </w:rPr>
            </w:pPr>
            <w:r w:rsidRPr="001106A5">
              <w:rPr>
                <w:sz w:val="16"/>
                <w:szCs w:val="16"/>
              </w:rPr>
              <w:t>28 126,7</w:t>
            </w:r>
          </w:p>
        </w:tc>
        <w:tc>
          <w:tcPr>
            <w:tcW w:w="984" w:type="dxa"/>
            <w:shd w:val="clear" w:color="000000" w:fill="FFFFFF"/>
            <w:noWrap/>
            <w:hideMark/>
          </w:tcPr>
          <w:p w:rsidR="006D6D88" w:rsidRPr="001106A5" w:rsidRDefault="006D6D88" w:rsidP="006D6D88">
            <w:pPr>
              <w:jc w:val="right"/>
              <w:rPr>
                <w:sz w:val="16"/>
                <w:szCs w:val="16"/>
              </w:rPr>
            </w:pPr>
            <w:r w:rsidRPr="001106A5">
              <w:rPr>
                <w:sz w:val="16"/>
                <w:szCs w:val="16"/>
              </w:rPr>
              <w:t>31 614,7</w:t>
            </w:r>
          </w:p>
        </w:tc>
      </w:tr>
      <w:tr w:rsidR="006D6D88" w:rsidRPr="001106A5" w:rsidTr="00D601C4">
        <w:trPr>
          <w:trHeight w:val="170"/>
        </w:trPr>
        <w:tc>
          <w:tcPr>
            <w:tcW w:w="3681" w:type="dxa"/>
            <w:shd w:val="clear" w:color="000000" w:fill="FFFFFF"/>
            <w:hideMark/>
          </w:tcPr>
          <w:p w:rsidR="006D6D88" w:rsidRPr="001106A5" w:rsidRDefault="006D6D88" w:rsidP="006D6D88">
            <w:pPr>
              <w:rPr>
                <w:sz w:val="16"/>
                <w:szCs w:val="16"/>
              </w:rPr>
            </w:pPr>
            <w:r w:rsidRPr="001106A5">
              <w:rPr>
                <w:sz w:val="16"/>
                <w:szCs w:val="16"/>
              </w:rPr>
              <w:t>Культура</w:t>
            </w:r>
          </w:p>
        </w:tc>
        <w:tc>
          <w:tcPr>
            <w:tcW w:w="385" w:type="dxa"/>
            <w:shd w:val="clear" w:color="000000" w:fill="FFFFFF"/>
            <w:noWrap/>
            <w:hideMark/>
          </w:tcPr>
          <w:p w:rsidR="006D6D88" w:rsidRPr="001106A5" w:rsidRDefault="006D6D88" w:rsidP="006D6D88">
            <w:pPr>
              <w:rPr>
                <w:sz w:val="16"/>
                <w:szCs w:val="16"/>
              </w:rPr>
            </w:pPr>
            <w:r w:rsidRPr="001106A5">
              <w:rPr>
                <w:sz w:val="16"/>
                <w:szCs w:val="16"/>
              </w:rPr>
              <w:t>08</w:t>
            </w:r>
          </w:p>
        </w:tc>
        <w:tc>
          <w:tcPr>
            <w:tcW w:w="565" w:type="dxa"/>
            <w:shd w:val="clear" w:color="000000" w:fill="FFFFFF"/>
            <w:noWrap/>
            <w:hideMark/>
          </w:tcPr>
          <w:p w:rsidR="006D6D88" w:rsidRPr="001106A5" w:rsidRDefault="006D6D88" w:rsidP="006D6D88">
            <w:pPr>
              <w:rPr>
                <w:sz w:val="16"/>
                <w:szCs w:val="16"/>
              </w:rPr>
            </w:pPr>
            <w:r w:rsidRPr="001106A5">
              <w:rPr>
                <w:sz w:val="16"/>
                <w:szCs w:val="16"/>
              </w:rPr>
              <w:t>01</w:t>
            </w:r>
          </w:p>
        </w:tc>
        <w:tc>
          <w:tcPr>
            <w:tcW w:w="454" w:type="dxa"/>
            <w:shd w:val="clear" w:color="000000" w:fill="FFFFFF"/>
            <w:noWrap/>
            <w:hideMark/>
          </w:tcPr>
          <w:p w:rsidR="006D6D88" w:rsidRPr="001106A5" w:rsidRDefault="006D6D88" w:rsidP="006D6D88">
            <w:pPr>
              <w:rPr>
                <w:sz w:val="16"/>
                <w:szCs w:val="16"/>
              </w:rPr>
            </w:pPr>
            <w:r w:rsidRPr="001106A5">
              <w:rPr>
                <w:sz w:val="16"/>
                <w:szCs w:val="16"/>
              </w:rPr>
              <w:t> </w:t>
            </w:r>
          </w:p>
        </w:tc>
        <w:tc>
          <w:tcPr>
            <w:tcW w:w="454" w:type="dxa"/>
            <w:shd w:val="clear" w:color="000000" w:fill="FFFFFF"/>
            <w:noWrap/>
            <w:hideMark/>
          </w:tcPr>
          <w:p w:rsidR="006D6D88" w:rsidRPr="001106A5" w:rsidRDefault="006D6D88" w:rsidP="006D6D88">
            <w:pPr>
              <w:rPr>
                <w:sz w:val="16"/>
                <w:szCs w:val="16"/>
              </w:rPr>
            </w:pPr>
            <w:r w:rsidRPr="001106A5">
              <w:rPr>
                <w:sz w:val="16"/>
                <w:szCs w:val="16"/>
              </w:rPr>
              <w:t> </w:t>
            </w:r>
          </w:p>
        </w:tc>
        <w:tc>
          <w:tcPr>
            <w:tcW w:w="535" w:type="dxa"/>
            <w:shd w:val="clear" w:color="000000" w:fill="FFFFFF"/>
            <w:noWrap/>
            <w:hideMark/>
          </w:tcPr>
          <w:p w:rsidR="006D6D88" w:rsidRPr="001106A5" w:rsidRDefault="006D6D88" w:rsidP="006D6D88">
            <w:pPr>
              <w:rPr>
                <w:sz w:val="16"/>
                <w:szCs w:val="16"/>
              </w:rPr>
            </w:pPr>
            <w:r w:rsidRPr="001106A5">
              <w:rPr>
                <w:sz w:val="16"/>
                <w:szCs w:val="16"/>
              </w:rPr>
              <w:t> </w:t>
            </w:r>
          </w:p>
        </w:tc>
        <w:tc>
          <w:tcPr>
            <w:tcW w:w="701" w:type="dxa"/>
            <w:shd w:val="clear" w:color="000000" w:fill="FFFFFF"/>
            <w:noWrap/>
            <w:hideMark/>
          </w:tcPr>
          <w:p w:rsidR="006D6D88" w:rsidRPr="001106A5" w:rsidRDefault="006D6D88" w:rsidP="006D6D88">
            <w:pPr>
              <w:rPr>
                <w:sz w:val="16"/>
                <w:szCs w:val="16"/>
              </w:rPr>
            </w:pPr>
            <w:r w:rsidRPr="001106A5">
              <w:rPr>
                <w:sz w:val="16"/>
                <w:szCs w:val="16"/>
              </w:rPr>
              <w:t> </w:t>
            </w:r>
          </w:p>
        </w:tc>
        <w:tc>
          <w:tcPr>
            <w:tcW w:w="640" w:type="dxa"/>
            <w:shd w:val="clear" w:color="000000" w:fill="FFFFFF"/>
            <w:noWrap/>
            <w:hideMark/>
          </w:tcPr>
          <w:p w:rsidR="006D6D88" w:rsidRPr="001106A5" w:rsidRDefault="006D6D88" w:rsidP="006D6D88">
            <w:pPr>
              <w:rPr>
                <w:sz w:val="16"/>
                <w:szCs w:val="16"/>
              </w:rPr>
            </w:pPr>
            <w:r w:rsidRPr="001106A5">
              <w:rPr>
                <w:sz w:val="16"/>
                <w:szCs w:val="16"/>
              </w:rPr>
              <w:t> </w:t>
            </w:r>
          </w:p>
        </w:tc>
        <w:tc>
          <w:tcPr>
            <w:tcW w:w="1035" w:type="dxa"/>
            <w:shd w:val="clear" w:color="000000" w:fill="FFFFFF"/>
            <w:noWrap/>
            <w:hideMark/>
          </w:tcPr>
          <w:p w:rsidR="006D6D88" w:rsidRPr="001106A5" w:rsidRDefault="006D6D88" w:rsidP="006D6D88">
            <w:pPr>
              <w:jc w:val="right"/>
              <w:rPr>
                <w:sz w:val="16"/>
                <w:szCs w:val="16"/>
              </w:rPr>
            </w:pPr>
            <w:r w:rsidRPr="001106A5">
              <w:rPr>
                <w:sz w:val="16"/>
                <w:szCs w:val="16"/>
              </w:rPr>
              <w:t>31 261,2</w:t>
            </w:r>
          </w:p>
        </w:tc>
        <w:tc>
          <w:tcPr>
            <w:tcW w:w="984" w:type="dxa"/>
            <w:shd w:val="clear" w:color="000000" w:fill="FFFFFF"/>
            <w:noWrap/>
            <w:hideMark/>
          </w:tcPr>
          <w:p w:rsidR="006D6D88" w:rsidRPr="001106A5" w:rsidRDefault="006D6D88" w:rsidP="006D6D88">
            <w:pPr>
              <w:jc w:val="right"/>
              <w:rPr>
                <w:sz w:val="16"/>
                <w:szCs w:val="16"/>
              </w:rPr>
            </w:pPr>
            <w:r w:rsidRPr="001106A5">
              <w:rPr>
                <w:sz w:val="16"/>
                <w:szCs w:val="16"/>
              </w:rPr>
              <w:t>24 163,5</w:t>
            </w:r>
          </w:p>
        </w:tc>
        <w:tc>
          <w:tcPr>
            <w:tcW w:w="984" w:type="dxa"/>
            <w:shd w:val="clear" w:color="000000" w:fill="FFFFFF"/>
            <w:noWrap/>
            <w:hideMark/>
          </w:tcPr>
          <w:p w:rsidR="006D6D88" w:rsidRPr="001106A5" w:rsidRDefault="006D6D88" w:rsidP="006D6D88">
            <w:pPr>
              <w:jc w:val="right"/>
              <w:rPr>
                <w:sz w:val="16"/>
                <w:szCs w:val="16"/>
              </w:rPr>
            </w:pPr>
            <w:r w:rsidRPr="001106A5">
              <w:rPr>
                <w:sz w:val="16"/>
                <w:szCs w:val="16"/>
              </w:rPr>
              <w:t>27 651,5</w:t>
            </w:r>
          </w:p>
        </w:tc>
      </w:tr>
      <w:tr w:rsidR="006D6D88" w:rsidRPr="001106A5" w:rsidTr="00D601C4">
        <w:trPr>
          <w:trHeight w:val="170"/>
        </w:trPr>
        <w:tc>
          <w:tcPr>
            <w:tcW w:w="3681" w:type="dxa"/>
            <w:shd w:val="clear" w:color="000000" w:fill="FFFFFF"/>
            <w:hideMark/>
          </w:tcPr>
          <w:p w:rsidR="006D6D88" w:rsidRPr="001106A5" w:rsidRDefault="006D6D88" w:rsidP="006D6D88">
            <w:pPr>
              <w:rPr>
                <w:sz w:val="16"/>
                <w:szCs w:val="16"/>
                <w14:shadow w14:blurRad="50800" w14:dist="38100" w14:dir="2700000" w14:sx="100000" w14:sy="100000" w14:kx="0" w14:ky="0" w14:algn="tl">
                  <w14:srgbClr w14:val="000000">
                    <w14:alpha w14:val="60000"/>
                  </w14:srgbClr>
                </w14:shadow>
              </w:rPr>
            </w:pPr>
            <w:r w:rsidRPr="001106A5">
              <w:rPr>
                <w:sz w:val="16"/>
                <w:szCs w:val="16"/>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w:t>
            </w:r>
            <w:proofErr w:type="spellStart"/>
            <w:r w:rsidRPr="001106A5">
              <w:rPr>
                <w:sz w:val="16"/>
                <w:szCs w:val="16"/>
                <w14:shadow w14:blurRad="50800" w14:dist="38100" w14:dir="2700000" w14:sx="100000" w14:sy="100000" w14:kx="0" w14:ky="0" w14:algn="tl">
                  <w14:srgbClr w14:val="000000">
                    <w14:alpha w14:val="60000"/>
                  </w14:srgbClr>
                </w14:shadow>
              </w:rPr>
              <w:t>Чамзинском</w:t>
            </w:r>
            <w:proofErr w:type="spellEnd"/>
            <w:r w:rsidRPr="001106A5">
              <w:rPr>
                <w:sz w:val="16"/>
                <w:szCs w:val="16"/>
                <w14:shadow w14:blurRad="50800" w14:dist="38100" w14:dir="2700000" w14:sx="100000" w14:sy="100000" w14:kx="0" w14:ky="0" w14:algn="tl">
                  <w14:srgbClr w14:val="000000">
                    <w14:alpha w14:val="60000"/>
                  </w14:srgbClr>
                </w14:shadow>
              </w:rPr>
              <w:t xml:space="preserve"> муниципальном районе на 2014-2025 годы" </w:t>
            </w:r>
          </w:p>
        </w:tc>
        <w:tc>
          <w:tcPr>
            <w:tcW w:w="385" w:type="dxa"/>
            <w:shd w:val="clear" w:color="000000" w:fill="FFFFFF"/>
            <w:noWrap/>
            <w:hideMark/>
          </w:tcPr>
          <w:p w:rsidR="006D6D88" w:rsidRPr="001106A5" w:rsidRDefault="006D6D88" w:rsidP="006D6D88">
            <w:pPr>
              <w:rPr>
                <w:sz w:val="16"/>
                <w:szCs w:val="16"/>
              </w:rPr>
            </w:pPr>
            <w:r w:rsidRPr="001106A5">
              <w:rPr>
                <w:sz w:val="16"/>
                <w:szCs w:val="16"/>
              </w:rPr>
              <w:t>08</w:t>
            </w:r>
          </w:p>
        </w:tc>
        <w:tc>
          <w:tcPr>
            <w:tcW w:w="565" w:type="dxa"/>
            <w:shd w:val="clear" w:color="000000" w:fill="FFFFFF"/>
            <w:noWrap/>
            <w:hideMark/>
          </w:tcPr>
          <w:p w:rsidR="006D6D88" w:rsidRPr="001106A5" w:rsidRDefault="006D6D88" w:rsidP="006D6D88">
            <w:pPr>
              <w:rPr>
                <w:sz w:val="16"/>
                <w:szCs w:val="16"/>
              </w:rPr>
            </w:pPr>
            <w:r w:rsidRPr="001106A5">
              <w:rPr>
                <w:sz w:val="16"/>
                <w:szCs w:val="16"/>
              </w:rPr>
              <w:t>01</w:t>
            </w:r>
          </w:p>
        </w:tc>
        <w:tc>
          <w:tcPr>
            <w:tcW w:w="454" w:type="dxa"/>
            <w:shd w:val="clear" w:color="000000" w:fill="FFFFFF"/>
            <w:noWrap/>
            <w:hideMark/>
          </w:tcPr>
          <w:p w:rsidR="006D6D88" w:rsidRPr="001106A5" w:rsidRDefault="006D6D88" w:rsidP="006D6D88">
            <w:pPr>
              <w:rPr>
                <w:sz w:val="16"/>
                <w:szCs w:val="16"/>
              </w:rPr>
            </w:pPr>
            <w:r w:rsidRPr="001106A5">
              <w:rPr>
                <w:sz w:val="16"/>
                <w:szCs w:val="16"/>
              </w:rPr>
              <w:t>05</w:t>
            </w:r>
          </w:p>
        </w:tc>
        <w:tc>
          <w:tcPr>
            <w:tcW w:w="454" w:type="dxa"/>
            <w:shd w:val="clear" w:color="000000" w:fill="FFFFFF"/>
            <w:noWrap/>
            <w:hideMark/>
          </w:tcPr>
          <w:p w:rsidR="006D6D88" w:rsidRPr="001106A5" w:rsidRDefault="006D6D88" w:rsidP="006D6D88">
            <w:pPr>
              <w:rPr>
                <w:sz w:val="16"/>
                <w:szCs w:val="16"/>
              </w:rPr>
            </w:pPr>
            <w:r w:rsidRPr="001106A5">
              <w:rPr>
                <w:sz w:val="16"/>
                <w:szCs w:val="16"/>
              </w:rPr>
              <w:t>0</w:t>
            </w:r>
          </w:p>
        </w:tc>
        <w:tc>
          <w:tcPr>
            <w:tcW w:w="535" w:type="dxa"/>
            <w:shd w:val="clear" w:color="000000" w:fill="FFFFFF"/>
            <w:noWrap/>
            <w:hideMark/>
          </w:tcPr>
          <w:p w:rsidR="006D6D88" w:rsidRPr="001106A5" w:rsidRDefault="006D6D88" w:rsidP="006D6D88">
            <w:pPr>
              <w:rPr>
                <w:sz w:val="16"/>
                <w:szCs w:val="16"/>
              </w:rPr>
            </w:pPr>
            <w:r w:rsidRPr="001106A5">
              <w:rPr>
                <w:sz w:val="16"/>
                <w:szCs w:val="16"/>
              </w:rPr>
              <w:t> </w:t>
            </w:r>
          </w:p>
        </w:tc>
        <w:tc>
          <w:tcPr>
            <w:tcW w:w="701" w:type="dxa"/>
            <w:shd w:val="clear" w:color="000000" w:fill="FFFFFF"/>
            <w:noWrap/>
            <w:hideMark/>
          </w:tcPr>
          <w:p w:rsidR="006D6D88" w:rsidRPr="001106A5" w:rsidRDefault="006D6D88" w:rsidP="006D6D88">
            <w:pPr>
              <w:rPr>
                <w:sz w:val="16"/>
                <w:szCs w:val="16"/>
              </w:rPr>
            </w:pPr>
            <w:r w:rsidRPr="001106A5">
              <w:rPr>
                <w:sz w:val="16"/>
                <w:szCs w:val="16"/>
              </w:rPr>
              <w:t> </w:t>
            </w:r>
          </w:p>
        </w:tc>
        <w:tc>
          <w:tcPr>
            <w:tcW w:w="640" w:type="dxa"/>
            <w:shd w:val="clear" w:color="000000" w:fill="FFFFFF"/>
            <w:noWrap/>
            <w:hideMark/>
          </w:tcPr>
          <w:p w:rsidR="006D6D88" w:rsidRPr="001106A5" w:rsidRDefault="006D6D88" w:rsidP="006D6D88">
            <w:pPr>
              <w:rPr>
                <w:sz w:val="16"/>
                <w:szCs w:val="16"/>
              </w:rPr>
            </w:pPr>
            <w:r w:rsidRPr="001106A5">
              <w:rPr>
                <w:sz w:val="16"/>
                <w:szCs w:val="16"/>
              </w:rPr>
              <w:t> </w:t>
            </w:r>
          </w:p>
        </w:tc>
        <w:tc>
          <w:tcPr>
            <w:tcW w:w="1035" w:type="dxa"/>
            <w:shd w:val="clear" w:color="000000" w:fill="FFFFFF"/>
            <w:noWrap/>
            <w:hideMark/>
          </w:tcPr>
          <w:p w:rsidR="006D6D88" w:rsidRPr="001106A5" w:rsidRDefault="006D6D88" w:rsidP="006D6D88">
            <w:pPr>
              <w:jc w:val="right"/>
              <w:rPr>
                <w:sz w:val="16"/>
                <w:szCs w:val="16"/>
              </w:rPr>
            </w:pPr>
            <w:r w:rsidRPr="001106A5">
              <w:rPr>
                <w:sz w:val="16"/>
                <w:szCs w:val="16"/>
              </w:rPr>
              <w:t>31 150,4</w:t>
            </w:r>
          </w:p>
        </w:tc>
        <w:tc>
          <w:tcPr>
            <w:tcW w:w="984" w:type="dxa"/>
            <w:shd w:val="clear" w:color="000000" w:fill="FFFFFF"/>
            <w:noWrap/>
            <w:hideMark/>
          </w:tcPr>
          <w:p w:rsidR="006D6D88" w:rsidRPr="001106A5" w:rsidRDefault="006D6D88" w:rsidP="006D6D88">
            <w:pPr>
              <w:jc w:val="right"/>
              <w:rPr>
                <w:sz w:val="16"/>
                <w:szCs w:val="16"/>
              </w:rPr>
            </w:pPr>
            <w:r w:rsidRPr="001106A5">
              <w:rPr>
                <w:sz w:val="16"/>
                <w:szCs w:val="16"/>
              </w:rPr>
              <w:t>24 052,5</w:t>
            </w:r>
          </w:p>
        </w:tc>
        <w:tc>
          <w:tcPr>
            <w:tcW w:w="984" w:type="dxa"/>
            <w:shd w:val="clear" w:color="000000" w:fill="FFFFFF"/>
            <w:noWrap/>
            <w:hideMark/>
          </w:tcPr>
          <w:p w:rsidR="006D6D88" w:rsidRPr="001106A5" w:rsidRDefault="006D6D88" w:rsidP="006D6D88">
            <w:pPr>
              <w:jc w:val="right"/>
              <w:rPr>
                <w:sz w:val="16"/>
                <w:szCs w:val="16"/>
              </w:rPr>
            </w:pPr>
            <w:r w:rsidRPr="001106A5">
              <w:rPr>
                <w:sz w:val="16"/>
                <w:szCs w:val="16"/>
              </w:rPr>
              <w:t>27 540,3</w:t>
            </w:r>
          </w:p>
        </w:tc>
      </w:tr>
      <w:tr w:rsidR="006D6D88" w:rsidRPr="001106A5" w:rsidTr="00D601C4">
        <w:trPr>
          <w:trHeight w:val="170"/>
        </w:trPr>
        <w:tc>
          <w:tcPr>
            <w:tcW w:w="3681" w:type="dxa"/>
            <w:shd w:val="clear" w:color="000000" w:fill="FFFFFF"/>
            <w:hideMark/>
          </w:tcPr>
          <w:p w:rsidR="006D6D88" w:rsidRPr="001106A5" w:rsidRDefault="006D6D88" w:rsidP="006D6D88">
            <w:pPr>
              <w:rPr>
                <w:sz w:val="16"/>
                <w:szCs w:val="16"/>
                <w14:shadow w14:blurRad="50800" w14:dist="38100" w14:dir="2700000" w14:sx="100000" w14:sy="100000" w14:kx="0" w14:ky="0" w14:algn="tl">
                  <w14:srgbClr w14:val="000000">
                    <w14:alpha w14:val="60000"/>
                  </w14:srgbClr>
                </w14:shadow>
              </w:rPr>
            </w:pPr>
            <w:r w:rsidRPr="001106A5">
              <w:rPr>
                <w:sz w:val="16"/>
                <w:szCs w:val="16"/>
                <w14:shadow w14:blurRad="50800" w14:dist="38100" w14:dir="2700000" w14:sx="100000" w14:sy="100000" w14:kx="0" w14:ky="0" w14:algn="tl">
                  <w14:srgbClr w14:val="000000">
                    <w14:alpha w14:val="60000"/>
                  </w14:srgbClr>
                </w14:shadow>
              </w:rPr>
              <w:t>Подпрограмма "Культура"</w:t>
            </w:r>
          </w:p>
        </w:tc>
        <w:tc>
          <w:tcPr>
            <w:tcW w:w="385" w:type="dxa"/>
            <w:shd w:val="clear" w:color="000000" w:fill="FFFFFF"/>
            <w:noWrap/>
            <w:hideMark/>
          </w:tcPr>
          <w:p w:rsidR="006D6D88" w:rsidRPr="001106A5" w:rsidRDefault="006D6D88" w:rsidP="006D6D88">
            <w:pPr>
              <w:rPr>
                <w:sz w:val="16"/>
                <w:szCs w:val="16"/>
              </w:rPr>
            </w:pPr>
            <w:r w:rsidRPr="001106A5">
              <w:rPr>
                <w:sz w:val="16"/>
                <w:szCs w:val="16"/>
              </w:rPr>
              <w:t>08</w:t>
            </w:r>
          </w:p>
        </w:tc>
        <w:tc>
          <w:tcPr>
            <w:tcW w:w="565" w:type="dxa"/>
            <w:shd w:val="clear" w:color="000000" w:fill="FFFFFF"/>
            <w:noWrap/>
            <w:hideMark/>
          </w:tcPr>
          <w:p w:rsidR="006D6D88" w:rsidRPr="001106A5" w:rsidRDefault="006D6D88" w:rsidP="006D6D88">
            <w:pPr>
              <w:rPr>
                <w:sz w:val="16"/>
                <w:szCs w:val="16"/>
              </w:rPr>
            </w:pPr>
            <w:r w:rsidRPr="001106A5">
              <w:rPr>
                <w:sz w:val="16"/>
                <w:szCs w:val="16"/>
              </w:rPr>
              <w:t>01</w:t>
            </w:r>
          </w:p>
        </w:tc>
        <w:tc>
          <w:tcPr>
            <w:tcW w:w="454" w:type="dxa"/>
            <w:shd w:val="clear" w:color="000000" w:fill="FFFFFF"/>
            <w:noWrap/>
            <w:hideMark/>
          </w:tcPr>
          <w:p w:rsidR="006D6D88" w:rsidRPr="001106A5" w:rsidRDefault="006D6D88" w:rsidP="006D6D88">
            <w:pPr>
              <w:rPr>
                <w:sz w:val="16"/>
                <w:szCs w:val="16"/>
              </w:rPr>
            </w:pPr>
            <w:r w:rsidRPr="001106A5">
              <w:rPr>
                <w:sz w:val="16"/>
                <w:szCs w:val="16"/>
              </w:rPr>
              <w:t>05</w:t>
            </w:r>
          </w:p>
        </w:tc>
        <w:tc>
          <w:tcPr>
            <w:tcW w:w="454" w:type="dxa"/>
            <w:shd w:val="clear" w:color="000000" w:fill="FFFFFF"/>
            <w:noWrap/>
            <w:hideMark/>
          </w:tcPr>
          <w:p w:rsidR="006D6D88" w:rsidRPr="001106A5" w:rsidRDefault="006D6D88" w:rsidP="006D6D88">
            <w:pPr>
              <w:rPr>
                <w:sz w:val="16"/>
                <w:szCs w:val="16"/>
              </w:rPr>
            </w:pPr>
            <w:r w:rsidRPr="001106A5">
              <w:rPr>
                <w:sz w:val="16"/>
                <w:szCs w:val="16"/>
              </w:rPr>
              <w:t>1</w:t>
            </w:r>
          </w:p>
        </w:tc>
        <w:tc>
          <w:tcPr>
            <w:tcW w:w="535" w:type="dxa"/>
            <w:shd w:val="clear" w:color="000000" w:fill="FFFFFF"/>
            <w:noWrap/>
            <w:hideMark/>
          </w:tcPr>
          <w:p w:rsidR="006D6D88" w:rsidRPr="001106A5" w:rsidRDefault="006D6D88" w:rsidP="006D6D88">
            <w:pPr>
              <w:rPr>
                <w:sz w:val="16"/>
                <w:szCs w:val="16"/>
              </w:rPr>
            </w:pPr>
            <w:r w:rsidRPr="001106A5">
              <w:rPr>
                <w:sz w:val="16"/>
                <w:szCs w:val="16"/>
              </w:rPr>
              <w:t> </w:t>
            </w:r>
          </w:p>
        </w:tc>
        <w:tc>
          <w:tcPr>
            <w:tcW w:w="701" w:type="dxa"/>
            <w:shd w:val="clear" w:color="000000" w:fill="FFFFFF"/>
            <w:noWrap/>
            <w:hideMark/>
          </w:tcPr>
          <w:p w:rsidR="006D6D88" w:rsidRPr="001106A5" w:rsidRDefault="006D6D88" w:rsidP="006D6D88">
            <w:pPr>
              <w:rPr>
                <w:sz w:val="16"/>
                <w:szCs w:val="16"/>
              </w:rPr>
            </w:pPr>
            <w:r w:rsidRPr="001106A5">
              <w:rPr>
                <w:sz w:val="16"/>
                <w:szCs w:val="16"/>
              </w:rPr>
              <w:t> </w:t>
            </w:r>
          </w:p>
        </w:tc>
        <w:tc>
          <w:tcPr>
            <w:tcW w:w="640" w:type="dxa"/>
            <w:shd w:val="clear" w:color="000000" w:fill="FFFFFF"/>
            <w:noWrap/>
            <w:hideMark/>
          </w:tcPr>
          <w:p w:rsidR="006D6D88" w:rsidRPr="001106A5" w:rsidRDefault="006D6D88" w:rsidP="006D6D88">
            <w:pPr>
              <w:rPr>
                <w:sz w:val="16"/>
                <w:szCs w:val="16"/>
              </w:rPr>
            </w:pPr>
            <w:r w:rsidRPr="001106A5">
              <w:rPr>
                <w:sz w:val="16"/>
                <w:szCs w:val="16"/>
              </w:rPr>
              <w:t> </w:t>
            </w:r>
          </w:p>
        </w:tc>
        <w:tc>
          <w:tcPr>
            <w:tcW w:w="1035" w:type="dxa"/>
            <w:shd w:val="clear" w:color="000000" w:fill="FFFFFF"/>
            <w:noWrap/>
            <w:hideMark/>
          </w:tcPr>
          <w:p w:rsidR="006D6D88" w:rsidRPr="001106A5" w:rsidRDefault="006D6D88" w:rsidP="006D6D88">
            <w:pPr>
              <w:jc w:val="right"/>
              <w:rPr>
                <w:sz w:val="16"/>
                <w:szCs w:val="16"/>
              </w:rPr>
            </w:pPr>
            <w:r w:rsidRPr="001106A5">
              <w:rPr>
                <w:sz w:val="16"/>
                <w:szCs w:val="16"/>
              </w:rPr>
              <w:t>31 150,4</w:t>
            </w:r>
          </w:p>
        </w:tc>
        <w:tc>
          <w:tcPr>
            <w:tcW w:w="984" w:type="dxa"/>
            <w:shd w:val="clear" w:color="000000" w:fill="FFFFFF"/>
            <w:noWrap/>
            <w:hideMark/>
          </w:tcPr>
          <w:p w:rsidR="006D6D88" w:rsidRPr="001106A5" w:rsidRDefault="006D6D88" w:rsidP="006D6D88">
            <w:pPr>
              <w:jc w:val="right"/>
              <w:rPr>
                <w:sz w:val="16"/>
                <w:szCs w:val="16"/>
              </w:rPr>
            </w:pPr>
            <w:r w:rsidRPr="001106A5">
              <w:rPr>
                <w:sz w:val="16"/>
                <w:szCs w:val="16"/>
              </w:rPr>
              <w:t>24 052,5</w:t>
            </w:r>
          </w:p>
        </w:tc>
        <w:tc>
          <w:tcPr>
            <w:tcW w:w="984" w:type="dxa"/>
            <w:shd w:val="clear" w:color="000000" w:fill="FFFFFF"/>
            <w:noWrap/>
            <w:hideMark/>
          </w:tcPr>
          <w:p w:rsidR="006D6D88" w:rsidRPr="001106A5" w:rsidRDefault="006D6D88" w:rsidP="006D6D88">
            <w:pPr>
              <w:jc w:val="right"/>
              <w:rPr>
                <w:sz w:val="16"/>
                <w:szCs w:val="16"/>
              </w:rPr>
            </w:pPr>
            <w:r w:rsidRPr="001106A5">
              <w:rPr>
                <w:sz w:val="16"/>
                <w:szCs w:val="16"/>
              </w:rPr>
              <w:t>27 540,3</w:t>
            </w:r>
          </w:p>
        </w:tc>
      </w:tr>
      <w:tr w:rsidR="006D6D88" w:rsidRPr="001106A5" w:rsidTr="00D601C4">
        <w:trPr>
          <w:trHeight w:val="170"/>
        </w:trPr>
        <w:tc>
          <w:tcPr>
            <w:tcW w:w="3681" w:type="dxa"/>
            <w:shd w:val="clear" w:color="000000" w:fill="FFFFFF"/>
            <w:hideMark/>
          </w:tcPr>
          <w:p w:rsidR="006D6D88" w:rsidRPr="001106A5" w:rsidRDefault="006D6D88" w:rsidP="006D6D88">
            <w:pPr>
              <w:rPr>
                <w:sz w:val="16"/>
                <w:szCs w:val="16"/>
              </w:rPr>
            </w:pPr>
            <w:r w:rsidRPr="001106A5">
              <w:rPr>
                <w:sz w:val="16"/>
                <w:szCs w:val="16"/>
              </w:rPr>
              <w:t>Основное мероприятие "Музыкальное искусство, культурно-массовые мероприятия"</w:t>
            </w:r>
          </w:p>
        </w:tc>
        <w:tc>
          <w:tcPr>
            <w:tcW w:w="385" w:type="dxa"/>
            <w:shd w:val="clear" w:color="000000" w:fill="FFFFFF"/>
            <w:noWrap/>
            <w:hideMark/>
          </w:tcPr>
          <w:p w:rsidR="006D6D88" w:rsidRPr="001106A5" w:rsidRDefault="006D6D88" w:rsidP="006D6D88">
            <w:pPr>
              <w:rPr>
                <w:sz w:val="16"/>
                <w:szCs w:val="16"/>
              </w:rPr>
            </w:pPr>
            <w:r w:rsidRPr="001106A5">
              <w:rPr>
                <w:sz w:val="16"/>
                <w:szCs w:val="16"/>
              </w:rPr>
              <w:t>08</w:t>
            </w:r>
          </w:p>
        </w:tc>
        <w:tc>
          <w:tcPr>
            <w:tcW w:w="565" w:type="dxa"/>
            <w:shd w:val="clear" w:color="000000" w:fill="FFFFFF"/>
            <w:noWrap/>
            <w:hideMark/>
          </w:tcPr>
          <w:p w:rsidR="006D6D88" w:rsidRPr="001106A5" w:rsidRDefault="006D6D88" w:rsidP="006D6D88">
            <w:pPr>
              <w:rPr>
                <w:sz w:val="16"/>
                <w:szCs w:val="16"/>
              </w:rPr>
            </w:pPr>
            <w:r w:rsidRPr="001106A5">
              <w:rPr>
                <w:sz w:val="16"/>
                <w:szCs w:val="16"/>
              </w:rPr>
              <w:t>01</w:t>
            </w:r>
          </w:p>
        </w:tc>
        <w:tc>
          <w:tcPr>
            <w:tcW w:w="454" w:type="dxa"/>
            <w:shd w:val="clear" w:color="000000" w:fill="FFFFFF"/>
            <w:noWrap/>
            <w:hideMark/>
          </w:tcPr>
          <w:p w:rsidR="006D6D88" w:rsidRPr="001106A5" w:rsidRDefault="006D6D88" w:rsidP="006D6D88">
            <w:pPr>
              <w:rPr>
                <w:sz w:val="16"/>
                <w:szCs w:val="16"/>
              </w:rPr>
            </w:pPr>
            <w:r w:rsidRPr="001106A5">
              <w:rPr>
                <w:sz w:val="16"/>
                <w:szCs w:val="16"/>
              </w:rPr>
              <w:t>05</w:t>
            </w:r>
          </w:p>
        </w:tc>
        <w:tc>
          <w:tcPr>
            <w:tcW w:w="454" w:type="dxa"/>
            <w:shd w:val="clear" w:color="000000" w:fill="FFFFFF"/>
            <w:noWrap/>
            <w:hideMark/>
          </w:tcPr>
          <w:p w:rsidR="006D6D88" w:rsidRPr="001106A5" w:rsidRDefault="006D6D88" w:rsidP="006D6D88">
            <w:pPr>
              <w:rPr>
                <w:sz w:val="16"/>
                <w:szCs w:val="16"/>
              </w:rPr>
            </w:pPr>
            <w:r w:rsidRPr="001106A5">
              <w:rPr>
                <w:sz w:val="16"/>
                <w:szCs w:val="16"/>
              </w:rPr>
              <w:t>1</w:t>
            </w:r>
          </w:p>
        </w:tc>
        <w:tc>
          <w:tcPr>
            <w:tcW w:w="535" w:type="dxa"/>
            <w:shd w:val="clear" w:color="000000" w:fill="FFFFFF"/>
            <w:noWrap/>
            <w:hideMark/>
          </w:tcPr>
          <w:p w:rsidR="006D6D88" w:rsidRPr="001106A5" w:rsidRDefault="006D6D88" w:rsidP="006D6D88">
            <w:pPr>
              <w:rPr>
                <w:sz w:val="16"/>
                <w:szCs w:val="16"/>
              </w:rPr>
            </w:pPr>
            <w:r w:rsidRPr="001106A5">
              <w:rPr>
                <w:sz w:val="16"/>
                <w:szCs w:val="16"/>
              </w:rPr>
              <w:t>01</w:t>
            </w:r>
          </w:p>
        </w:tc>
        <w:tc>
          <w:tcPr>
            <w:tcW w:w="701" w:type="dxa"/>
            <w:shd w:val="clear" w:color="000000" w:fill="FFFFFF"/>
            <w:noWrap/>
            <w:hideMark/>
          </w:tcPr>
          <w:p w:rsidR="006D6D88" w:rsidRPr="001106A5" w:rsidRDefault="006D6D88" w:rsidP="006D6D88">
            <w:pPr>
              <w:rPr>
                <w:sz w:val="16"/>
                <w:szCs w:val="16"/>
              </w:rPr>
            </w:pPr>
            <w:r w:rsidRPr="001106A5">
              <w:rPr>
                <w:sz w:val="16"/>
                <w:szCs w:val="16"/>
              </w:rPr>
              <w:t> </w:t>
            </w:r>
          </w:p>
        </w:tc>
        <w:tc>
          <w:tcPr>
            <w:tcW w:w="640" w:type="dxa"/>
            <w:shd w:val="clear" w:color="000000" w:fill="FFFFFF"/>
            <w:noWrap/>
            <w:hideMark/>
          </w:tcPr>
          <w:p w:rsidR="006D6D88" w:rsidRPr="001106A5" w:rsidRDefault="006D6D88" w:rsidP="006D6D88">
            <w:pPr>
              <w:rPr>
                <w:sz w:val="16"/>
                <w:szCs w:val="16"/>
              </w:rPr>
            </w:pPr>
            <w:r w:rsidRPr="001106A5">
              <w:rPr>
                <w:sz w:val="16"/>
                <w:szCs w:val="16"/>
              </w:rPr>
              <w:t> </w:t>
            </w:r>
          </w:p>
        </w:tc>
        <w:tc>
          <w:tcPr>
            <w:tcW w:w="1035" w:type="dxa"/>
            <w:shd w:val="clear" w:color="000000" w:fill="FFFFFF"/>
            <w:noWrap/>
            <w:hideMark/>
          </w:tcPr>
          <w:p w:rsidR="006D6D88" w:rsidRPr="001106A5" w:rsidRDefault="006D6D88" w:rsidP="006D6D88">
            <w:pPr>
              <w:jc w:val="right"/>
              <w:rPr>
                <w:sz w:val="16"/>
                <w:szCs w:val="16"/>
              </w:rPr>
            </w:pPr>
            <w:r w:rsidRPr="001106A5">
              <w:rPr>
                <w:sz w:val="16"/>
                <w:szCs w:val="16"/>
              </w:rPr>
              <w:t>350,0</w:t>
            </w:r>
          </w:p>
        </w:tc>
        <w:tc>
          <w:tcPr>
            <w:tcW w:w="984" w:type="dxa"/>
            <w:shd w:val="clear" w:color="000000" w:fill="FFFFFF"/>
            <w:noWrap/>
            <w:hideMark/>
          </w:tcPr>
          <w:p w:rsidR="006D6D88" w:rsidRPr="001106A5" w:rsidRDefault="006D6D88" w:rsidP="006D6D88">
            <w:pPr>
              <w:jc w:val="right"/>
              <w:rPr>
                <w:sz w:val="16"/>
                <w:szCs w:val="16"/>
              </w:rPr>
            </w:pPr>
            <w:r w:rsidRPr="001106A5">
              <w:rPr>
                <w:sz w:val="16"/>
                <w:szCs w:val="16"/>
              </w:rPr>
              <w:t>350,0</w:t>
            </w:r>
          </w:p>
        </w:tc>
        <w:tc>
          <w:tcPr>
            <w:tcW w:w="984" w:type="dxa"/>
            <w:shd w:val="clear" w:color="000000" w:fill="FFFFFF"/>
            <w:noWrap/>
            <w:hideMark/>
          </w:tcPr>
          <w:p w:rsidR="006D6D88" w:rsidRPr="001106A5" w:rsidRDefault="006D6D88" w:rsidP="006D6D88">
            <w:pPr>
              <w:jc w:val="right"/>
              <w:rPr>
                <w:sz w:val="16"/>
                <w:szCs w:val="16"/>
              </w:rPr>
            </w:pPr>
            <w:r w:rsidRPr="001106A5">
              <w:rPr>
                <w:sz w:val="16"/>
                <w:szCs w:val="16"/>
              </w:rPr>
              <w:t>350,0</w:t>
            </w:r>
          </w:p>
        </w:tc>
      </w:tr>
      <w:tr w:rsidR="006D6D88" w:rsidRPr="001106A5" w:rsidTr="00D601C4">
        <w:trPr>
          <w:trHeight w:val="170"/>
        </w:trPr>
        <w:tc>
          <w:tcPr>
            <w:tcW w:w="3681" w:type="dxa"/>
            <w:shd w:val="clear" w:color="000000" w:fill="FFFFFF"/>
            <w:hideMark/>
          </w:tcPr>
          <w:p w:rsidR="006D6D88" w:rsidRPr="001106A5" w:rsidRDefault="006D6D88" w:rsidP="006D6D88">
            <w:pPr>
              <w:rPr>
                <w:sz w:val="16"/>
                <w:szCs w:val="16"/>
              </w:rPr>
            </w:pPr>
            <w:r w:rsidRPr="001106A5">
              <w:rPr>
                <w:sz w:val="16"/>
                <w:szCs w:val="16"/>
              </w:rPr>
              <w:t>Мероприятия в области культуры</w:t>
            </w:r>
          </w:p>
        </w:tc>
        <w:tc>
          <w:tcPr>
            <w:tcW w:w="385" w:type="dxa"/>
            <w:shd w:val="clear" w:color="000000" w:fill="FFFFFF"/>
            <w:noWrap/>
            <w:hideMark/>
          </w:tcPr>
          <w:p w:rsidR="006D6D88" w:rsidRPr="001106A5" w:rsidRDefault="006D6D88" w:rsidP="006D6D88">
            <w:pPr>
              <w:rPr>
                <w:sz w:val="16"/>
                <w:szCs w:val="16"/>
              </w:rPr>
            </w:pPr>
            <w:r w:rsidRPr="001106A5">
              <w:rPr>
                <w:sz w:val="16"/>
                <w:szCs w:val="16"/>
              </w:rPr>
              <w:t>08</w:t>
            </w:r>
          </w:p>
        </w:tc>
        <w:tc>
          <w:tcPr>
            <w:tcW w:w="565" w:type="dxa"/>
            <w:shd w:val="clear" w:color="000000" w:fill="FFFFFF"/>
            <w:noWrap/>
            <w:hideMark/>
          </w:tcPr>
          <w:p w:rsidR="006D6D88" w:rsidRPr="001106A5" w:rsidRDefault="006D6D88" w:rsidP="006D6D88">
            <w:pPr>
              <w:rPr>
                <w:sz w:val="16"/>
                <w:szCs w:val="16"/>
              </w:rPr>
            </w:pPr>
            <w:r w:rsidRPr="001106A5">
              <w:rPr>
                <w:sz w:val="16"/>
                <w:szCs w:val="16"/>
              </w:rPr>
              <w:t>01</w:t>
            </w:r>
          </w:p>
        </w:tc>
        <w:tc>
          <w:tcPr>
            <w:tcW w:w="454" w:type="dxa"/>
            <w:shd w:val="clear" w:color="000000" w:fill="FFFFFF"/>
            <w:noWrap/>
            <w:hideMark/>
          </w:tcPr>
          <w:p w:rsidR="006D6D88" w:rsidRPr="001106A5" w:rsidRDefault="006D6D88" w:rsidP="006D6D88">
            <w:pPr>
              <w:rPr>
                <w:sz w:val="16"/>
                <w:szCs w:val="16"/>
              </w:rPr>
            </w:pPr>
            <w:r w:rsidRPr="001106A5">
              <w:rPr>
                <w:sz w:val="16"/>
                <w:szCs w:val="16"/>
              </w:rPr>
              <w:t>05</w:t>
            </w:r>
          </w:p>
        </w:tc>
        <w:tc>
          <w:tcPr>
            <w:tcW w:w="454" w:type="dxa"/>
            <w:shd w:val="clear" w:color="000000" w:fill="FFFFFF"/>
            <w:noWrap/>
            <w:hideMark/>
          </w:tcPr>
          <w:p w:rsidR="006D6D88" w:rsidRPr="001106A5" w:rsidRDefault="006D6D88" w:rsidP="006D6D88">
            <w:pPr>
              <w:rPr>
                <w:sz w:val="16"/>
                <w:szCs w:val="16"/>
              </w:rPr>
            </w:pPr>
            <w:r w:rsidRPr="001106A5">
              <w:rPr>
                <w:sz w:val="16"/>
                <w:szCs w:val="16"/>
              </w:rPr>
              <w:t>1</w:t>
            </w:r>
          </w:p>
        </w:tc>
        <w:tc>
          <w:tcPr>
            <w:tcW w:w="535" w:type="dxa"/>
            <w:shd w:val="clear" w:color="000000" w:fill="FFFFFF"/>
            <w:noWrap/>
            <w:hideMark/>
          </w:tcPr>
          <w:p w:rsidR="006D6D88" w:rsidRPr="001106A5" w:rsidRDefault="006D6D88" w:rsidP="006D6D88">
            <w:pPr>
              <w:rPr>
                <w:sz w:val="16"/>
                <w:szCs w:val="16"/>
              </w:rPr>
            </w:pPr>
            <w:r w:rsidRPr="001106A5">
              <w:rPr>
                <w:sz w:val="16"/>
                <w:szCs w:val="16"/>
              </w:rPr>
              <w:t>01</w:t>
            </w:r>
          </w:p>
        </w:tc>
        <w:tc>
          <w:tcPr>
            <w:tcW w:w="701" w:type="dxa"/>
            <w:shd w:val="clear" w:color="000000" w:fill="FFFFFF"/>
            <w:noWrap/>
            <w:hideMark/>
          </w:tcPr>
          <w:p w:rsidR="006D6D88" w:rsidRPr="001106A5" w:rsidRDefault="006D6D88" w:rsidP="006D6D88">
            <w:pPr>
              <w:rPr>
                <w:sz w:val="16"/>
                <w:szCs w:val="16"/>
              </w:rPr>
            </w:pPr>
            <w:r w:rsidRPr="001106A5">
              <w:rPr>
                <w:sz w:val="16"/>
                <w:szCs w:val="16"/>
              </w:rPr>
              <w:t>42250</w:t>
            </w:r>
          </w:p>
        </w:tc>
        <w:tc>
          <w:tcPr>
            <w:tcW w:w="640" w:type="dxa"/>
            <w:shd w:val="clear" w:color="000000" w:fill="FFFFFF"/>
            <w:noWrap/>
            <w:hideMark/>
          </w:tcPr>
          <w:p w:rsidR="006D6D88" w:rsidRPr="001106A5" w:rsidRDefault="006D6D88" w:rsidP="006D6D88">
            <w:pPr>
              <w:rPr>
                <w:sz w:val="16"/>
                <w:szCs w:val="16"/>
              </w:rPr>
            </w:pPr>
            <w:r w:rsidRPr="001106A5">
              <w:rPr>
                <w:sz w:val="16"/>
                <w:szCs w:val="16"/>
              </w:rPr>
              <w:t> </w:t>
            </w:r>
          </w:p>
        </w:tc>
        <w:tc>
          <w:tcPr>
            <w:tcW w:w="1035" w:type="dxa"/>
            <w:shd w:val="clear" w:color="000000" w:fill="FFFFFF"/>
            <w:noWrap/>
            <w:hideMark/>
          </w:tcPr>
          <w:p w:rsidR="006D6D88" w:rsidRPr="001106A5" w:rsidRDefault="006D6D88" w:rsidP="006D6D88">
            <w:pPr>
              <w:jc w:val="right"/>
              <w:rPr>
                <w:sz w:val="16"/>
                <w:szCs w:val="16"/>
              </w:rPr>
            </w:pPr>
            <w:r w:rsidRPr="001106A5">
              <w:rPr>
                <w:sz w:val="16"/>
                <w:szCs w:val="16"/>
              </w:rPr>
              <w:t>350,0</w:t>
            </w:r>
          </w:p>
        </w:tc>
        <w:tc>
          <w:tcPr>
            <w:tcW w:w="984" w:type="dxa"/>
            <w:shd w:val="clear" w:color="000000" w:fill="FFFFFF"/>
            <w:noWrap/>
            <w:hideMark/>
          </w:tcPr>
          <w:p w:rsidR="006D6D88" w:rsidRPr="001106A5" w:rsidRDefault="006D6D88" w:rsidP="006D6D88">
            <w:pPr>
              <w:jc w:val="right"/>
              <w:rPr>
                <w:sz w:val="16"/>
                <w:szCs w:val="16"/>
              </w:rPr>
            </w:pPr>
            <w:r w:rsidRPr="001106A5">
              <w:rPr>
                <w:sz w:val="16"/>
                <w:szCs w:val="16"/>
              </w:rPr>
              <w:t>350,0</w:t>
            </w:r>
          </w:p>
        </w:tc>
        <w:tc>
          <w:tcPr>
            <w:tcW w:w="984" w:type="dxa"/>
            <w:shd w:val="clear" w:color="000000" w:fill="FFFFFF"/>
            <w:noWrap/>
            <w:hideMark/>
          </w:tcPr>
          <w:p w:rsidR="006D6D88" w:rsidRPr="001106A5" w:rsidRDefault="006D6D88" w:rsidP="006D6D88">
            <w:pPr>
              <w:jc w:val="right"/>
              <w:rPr>
                <w:sz w:val="16"/>
                <w:szCs w:val="16"/>
              </w:rPr>
            </w:pPr>
            <w:r w:rsidRPr="001106A5">
              <w:rPr>
                <w:sz w:val="16"/>
                <w:szCs w:val="16"/>
              </w:rPr>
              <w:t>350,0</w:t>
            </w:r>
          </w:p>
        </w:tc>
      </w:tr>
      <w:tr w:rsidR="006D6D88" w:rsidRPr="001106A5" w:rsidTr="00D601C4">
        <w:trPr>
          <w:trHeight w:val="170"/>
        </w:trPr>
        <w:tc>
          <w:tcPr>
            <w:tcW w:w="3681" w:type="dxa"/>
            <w:shd w:val="clear" w:color="000000" w:fill="FFFFFF"/>
            <w:hideMark/>
          </w:tcPr>
          <w:p w:rsidR="006D6D88" w:rsidRPr="001106A5" w:rsidRDefault="006D6D88" w:rsidP="006D6D88">
            <w:pPr>
              <w:rPr>
                <w:sz w:val="16"/>
                <w:szCs w:val="16"/>
              </w:rPr>
            </w:pPr>
            <w:r w:rsidRPr="001106A5">
              <w:rPr>
                <w:sz w:val="16"/>
                <w:szCs w:val="16"/>
              </w:rPr>
              <w:t>Предоставление субсидий бюджетным, автономным учреждениям и иным некоммерческим организациям</w:t>
            </w:r>
          </w:p>
        </w:tc>
        <w:tc>
          <w:tcPr>
            <w:tcW w:w="385" w:type="dxa"/>
            <w:shd w:val="clear" w:color="000000" w:fill="FFFFFF"/>
            <w:noWrap/>
            <w:hideMark/>
          </w:tcPr>
          <w:p w:rsidR="006D6D88" w:rsidRPr="001106A5" w:rsidRDefault="006D6D88" w:rsidP="006D6D88">
            <w:pPr>
              <w:rPr>
                <w:sz w:val="16"/>
                <w:szCs w:val="16"/>
              </w:rPr>
            </w:pPr>
            <w:r w:rsidRPr="001106A5">
              <w:rPr>
                <w:sz w:val="16"/>
                <w:szCs w:val="16"/>
              </w:rPr>
              <w:t>08</w:t>
            </w:r>
          </w:p>
        </w:tc>
        <w:tc>
          <w:tcPr>
            <w:tcW w:w="565" w:type="dxa"/>
            <w:shd w:val="clear" w:color="000000" w:fill="FFFFFF"/>
            <w:noWrap/>
            <w:hideMark/>
          </w:tcPr>
          <w:p w:rsidR="006D6D88" w:rsidRPr="001106A5" w:rsidRDefault="006D6D88" w:rsidP="006D6D88">
            <w:pPr>
              <w:rPr>
                <w:sz w:val="16"/>
                <w:szCs w:val="16"/>
              </w:rPr>
            </w:pPr>
            <w:r w:rsidRPr="001106A5">
              <w:rPr>
                <w:sz w:val="16"/>
                <w:szCs w:val="16"/>
              </w:rPr>
              <w:t>01</w:t>
            </w:r>
          </w:p>
        </w:tc>
        <w:tc>
          <w:tcPr>
            <w:tcW w:w="454" w:type="dxa"/>
            <w:shd w:val="clear" w:color="000000" w:fill="FFFFFF"/>
            <w:noWrap/>
            <w:hideMark/>
          </w:tcPr>
          <w:p w:rsidR="006D6D88" w:rsidRPr="001106A5" w:rsidRDefault="006D6D88" w:rsidP="006D6D88">
            <w:pPr>
              <w:rPr>
                <w:sz w:val="16"/>
                <w:szCs w:val="16"/>
              </w:rPr>
            </w:pPr>
            <w:r w:rsidRPr="001106A5">
              <w:rPr>
                <w:sz w:val="16"/>
                <w:szCs w:val="16"/>
              </w:rPr>
              <w:t>05</w:t>
            </w:r>
          </w:p>
        </w:tc>
        <w:tc>
          <w:tcPr>
            <w:tcW w:w="454" w:type="dxa"/>
            <w:shd w:val="clear" w:color="000000" w:fill="FFFFFF"/>
            <w:noWrap/>
            <w:hideMark/>
          </w:tcPr>
          <w:p w:rsidR="006D6D88" w:rsidRPr="001106A5" w:rsidRDefault="006D6D88" w:rsidP="006D6D88">
            <w:pPr>
              <w:rPr>
                <w:sz w:val="16"/>
                <w:szCs w:val="16"/>
              </w:rPr>
            </w:pPr>
            <w:r w:rsidRPr="001106A5">
              <w:rPr>
                <w:sz w:val="16"/>
                <w:szCs w:val="16"/>
              </w:rPr>
              <w:t>1</w:t>
            </w:r>
          </w:p>
        </w:tc>
        <w:tc>
          <w:tcPr>
            <w:tcW w:w="535" w:type="dxa"/>
            <w:shd w:val="clear" w:color="000000" w:fill="FFFFFF"/>
            <w:noWrap/>
            <w:hideMark/>
          </w:tcPr>
          <w:p w:rsidR="006D6D88" w:rsidRPr="001106A5" w:rsidRDefault="006D6D88" w:rsidP="006D6D88">
            <w:pPr>
              <w:rPr>
                <w:sz w:val="16"/>
                <w:szCs w:val="16"/>
              </w:rPr>
            </w:pPr>
            <w:r w:rsidRPr="001106A5">
              <w:rPr>
                <w:sz w:val="16"/>
                <w:szCs w:val="16"/>
              </w:rPr>
              <w:t>01</w:t>
            </w:r>
          </w:p>
        </w:tc>
        <w:tc>
          <w:tcPr>
            <w:tcW w:w="701" w:type="dxa"/>
            <w:shd w:val="clear" w:color="000000" w:fill="FFFFFF"/>
            <w:noWrap/>
            <w:hideMark/>
          </w:tcPr>
          <w:p w:rsidR="006D6D88" w:rsidRPr="001106A5" w:rsidRDefault="006D6D88" w:rsidP="006D6D88">
            <w:pPr>
              <w:rPr>
                <w:sz w:val="16"/>
                <w:szCs w:val="16"/>
              </w:rPr>
            </w:pPr>
            <w:r w:rsidRPr="001106A5">
              <w:rPr>
                <w:sz w:val="16"/>
                <w:szCs w:val="16"/>
              </w:rPr>
              <w:t>42250</w:t>
            </w:r>
          </w:p>
        </w:tc>
        <w:tc>
          <w:tcPr>
            <w:tcW w:w="640" w:type="dxa"/>
            <w:shd w:val="clear" w:color="000000" w:fill="FFFFFF"/>
            <w:noWrap/>
            <w:hideMark/>
          </w:tcPr>
          <w:p w:rsidR="006D6D88" w:rsidRPr="001106A5" w:rsidRDefault="006D6D88" w:rsidP="006D6D88">
            <w:pPr>
              <w:rPr>
                <w:sz w:val="16"/>
                <w:szCs w:val="16"/>
              </w:rPr>
            </w:pPr>
            <w:r w:rsidRPr="001106A5">
              <w:rPr>
                <w:sz w:val="16"/>
                <w:szCs w:val="16"/>
              </w:rPr>
              <w:t>600</w:t>
            </w:r>
          </w:p>
        </w:tc>
        <w:tc>
          <w:tcPr>
            <w:tcW w:w="1035" w:type="dxa"/>
            <w:shd w:val="clear" w:color="000000" w:fill="FFFFFF"/>
            <w:noWrap/>
            <w:hideMark/>
          </w:tcPr>
          <w:p w:rsidR="006D6D88" w:rsidRPr="001106A5" w:rsidRDefault="006D6D88" w:rsidP="006D6D88">
            <w:pPr>
              <w:jc w:val="right"/>
              <w:rPr>
                <w:sz w:val="16"/>
                <w:szCs w:val="16"/>
              </w:rPr>
            </w:pPr>
            <w:r w:rsidRPr="001106A5">
              <w:rPr>
                <w:sz w:val="16"/>
                <w:szCs w:val="16"/>
              </w:rPr>
              <w:t>350,0</w:t>
            </w:r>
          </w:p>
        </w:tc>
        <w:tc>
          <w:tcPr>
            <w:tcW w:w="984" w:type="dxa"/>
            <w:shd w:val="clear" w:color="000000" w:fill="FFFFFF"/>
            <w:noWrap/>
            <w:hideMark/>
          </w:tcPr>
          <w:p w:rsidR="006D6D88" w:rsidRPr="001106A5" w:rsidRDefault="006D6D88" w:rsidP="006D6D88">
            <w:pPr>
              <w:jc w:val="right"/>
              <w:rPr>
                <w:sz w:val="16"/>
                <w:szCs w:val="16"/>
              </w:rPr>
            </w:pPr>
            <w:r w:rsidRPr="001106A5">
              <w:rPr>
                <w:sz w:val="16"/>
                <w:szCs w:val="16"/>
              </w:rPr>
              <w:t>350,0</w:t>
            </w:r>
          </w:p>
        </w:tc>
        <w:tc>
          <w:tcPr>
            <w:tcW w:w="984" w:type="dxa"/>
            <w:shd w:val="clear" w:color="000000" w:fill="FFFFFF"/>
            <w:noWrap/>
            <w:hideMark/>
          </w:tcPr>
          <w:p w:rsidR="006D6D88" w:rsidRPr="001106A5" w:rsidRDefault="006D6D88" w:rsidP="006D6D88">
            <w:pPr>
              <w:jc w:val="right"/>
              <w:rPr>
                <w:sz w:val="16"/>
                <w:szCs w:val="16"/>
              </w:rPr>
            </w:pPr>
            <w:r w:rsidRPr="001106A5">
              <w:rPr>
                <w:sz w:val="16"/>
                <w:szCs w:val="16"/>
              </w:rPr>
              <w:t>350,0</w:t>
            </w:r>
          </w:p>
        </w:tc>
      </w:tr>
      <w:tr w:rsidR="006D6D88" w:rsidRPr="001106A5" w:rsidTr="00D601C4">
        <w:trPr>
          <w:trHeight w:val="170"/>
        </w:trPr>
        <w:tc>
          <w:tcPr>
            <w:tcW w:w="3681" w:type="dxa"/>
            <w:shd w:val="clear" w:color="000000" w:fill="FFFFFF"/>
            <w:hideMark/>
          </w:tcPr>
          <w:p w:rsidR="006D6D88" w:rsidRPr="001106A5" w:rsidRDefault="006D6D88" w:rsidP="006D6D88">
            <w:pPr>
              <w:rPr>
                <w:sz w:val="16"/>
                <w:szCs w:val="16"/>
              </w:rPr>
            </w:pPr>
            <w:r w:rsidRPr="001106A5">
              <w:rPr>
                <w:sz w:val="16"/>
                <w:szCs w:val="16"/>
              </w:rPr>
              <w:t>Субсидии бюджетным учреждениям</w:t>
            </w:r>
          </w:p>
        </w:tc>
        <w:tc>
          <w:tcPr>
            <w:tcW w:w="385" w:type="dxa"/>
            <w:shd w:val="clear" w:color="000000" w:fill="FFFFFF"/>
            <w:noWrap/>
            <w:hideMark/>
          </w:tcPr>
          <w:p w:rsidR="006D6D88" w:rsidRPr="001106A5" w:rsidRDefault="006D6D88" w:rsidP="006D6D88">
            <w:pPr>
              <w:rPr>
                <w:sz w:val="16"/>
                <w:szCs w:val="16"/>
              </w:rPr>
            </w:pPr>
            <w:r w:rsidRPr="001106A5">
              <w:rPr>
                <w:sz w:val="16"/>
                <w:szCs w:val="16"/>
              </w:rPr>
              <w:t>08</w:t>
            </w:r>
          </w:p>
        </w:tc>
        <w:tc>
          <w:tcPr>
            <w:tcW w:w="565" w:type="dxa"/>
            <w:shd w:val="clear" w:color="000000" w:fill="FFFFFF"/>
            <w:noWrap/>
            <w:hideMark/>
          </w:tcPr>
          <w:p w:rsidR="006D6D88" w:rsidRPr="001106A5" w:rsidRDefault="006D6D88" w:rsidP="006D6D88">
            <w:pPr>
              <w:rPr>
                <w:sz w:val="16"/>
                <w:szCs w:val="16"/>
              </w:rPr>
            </w:pPr>
            <w:r w:rsidRPr="001106A5">
              <w:rPr>
                <w:sz w:val="16"/>
                <w:szCs w:val="16"/>
              </w:rPr>
              <w:t>01</w:t>
            </w:r>
          </w:p>
        </w:tc>
        <w:tc>
          <w:tcPr>
            <w:tcW w:w="454" w:type="dxa"/>
            <w:shd w:val="clear" w:color="000000" w:fill="FFFFFF"/>
            <w:noWrap/>
            <w:hideMark/>
          </w:tcPr>
          <w:p w:rsidR="006D6D88" w:rsidRPr="001106A5" w:rsidRDefault="006D6D88" w:rsidP="006D6D88">
            <w:pPr>
              <w:rPr>
                <w:sz w:val="16"/>
                <w:szCs w:val="16"/>
              </w:rPr>
            </w:pPr>
            <w:r w:rsidRPr="001106A5">
              <w:rPr>
                <w:sz w:val="16"/>
                <w:szCs w:val="16"/>
              </w:rPr>
              <w:t>05</w:t>
            </w:r>
          </w:p>
        </w:tc>
        <w:tc>
          <w:tcPr>
            <w:tcW w:w="454" w:type="dxa"/>
            <w:shd w:val="clear" w:color="000000" w:fill="FFFFFF"/>
            <w:noWrap/>
            <w:hideMark/>
          </w:tcPr>
          <w:p w:rsidR="006D6D88" w:rsidRPr="001106A5" w:rsidRDefault="006D6D88" w:rsidP="006D6D88">
            <w:pPr>
              <w:rPr>
                <w:sz w:val="16"/>
                <w:szCs w:val="16"/>
              </w:rPr>
            </w:pPr>
            <w:r w:rsidRPr="001106A5">
              <w:rPr>
                <w:sz w:val="16"/>
                <w:szCs w:val="16"/>
              </w:rPr>
              <w:t>1</w:t>
            </w:r>
          </w:p>
        </w:tc>
        <w:tc>
          <w:tcPr>
            <w:tcW w:w="535" w:type="dxa"/>
            <w:shd w:val="clear" w:color="000000" w:fill="FFFFFF"/>
            <w:noWrap/>
            <w:hideMark/>
          </w:tcPr>
          <w:p w:rsidR="006D6D88" w:rsidRPr="001106A5" w:rsidRDefault="006D6D88" w:rsidP="006D6D88">
            <w:pPr>
              <w:rPr>
                <w:sz w:val="16"/>
                <w:szCs w:val="16"/>
              </w:rPr>
            </w:pPr>
            <w:r w:rsidRPr="001106A5">
              <w:rPr>
                <w:sz w:val="16"/>
                <w:szCs w:val="16"/>
              </w:rPr>
              <w:t>01</w:t>
            </w:r>
          </w:p>
        </w:tc>
        <w:tc>
          <w:tcPr>
            <w:tcW w:w="701" w:type="dxa"/>
            <w:shd w:val="clear" w:color="000000" w:fill="FFFFFF"/>
            <w:noWrap/>
            <w:hideMark/>
          </w:tcPr>
          <w:p w:rsidR="006D6D88" w:rsidRPr="001106A5" w:rsidRDefault="006D6D88" w:rsidP="006D6D88">
            <w:pPr>
              <w:rPr>
                <w:sz w:val="16"/>
                <w:szCs w:val="16"/>
              </w:rPr>
            </w:pPr>
            <w:r w:rsidRPr="001106A5">
              <w:rPr>
                <w:sz w:val="16"/>
                <w:szCs w:val="16"/>
              </w:rPr>
              <w:t>42250</w:t>
            </w:r>
          </w:p>
        </w:tc>
        <w:tc>
          <w:tcPr>
            <w:tcW w:w="640" w:type="dxa"/>
            <w:shd w:val="clear" w:color="000000" w:fill="FFFFFF"/>
            <w:noWrap/>
            <w:hideMark/>
          </w:tcPr>
          <w:p w:rsidR="006D6D88" w:rsidRPr="001106A5" w:rsidRDefault="006D6D88" w:rsidP="006D6D88">
            <w:pPr>
              <w:rPr>
                <w:sz w:val="16"/>
                <w:szCs w:val="16"/>
              </w:rPr>
            </w:pPr>
            <w:r w:rsidRPr="001106A5">
              <w:rPr>
                <w:sz w:val="16"/>
                <w:szCs w:val="16"/>
              </w:rPr>
              <w:t>610</w:t>
            </w:r>
          </w:p>
        </w:tc>
        <w:tc>
          <w:tcPr>
            <w:tcW w:w="1035" w:type="dxa"/>
            <w:shd w:val="clear" w:color="000000" w:fill="FFFFFF"/>
            <w:noWrap/>
            <w:hideMark/>
          </w:tcPr>
          <w:p w:rsidR="006D6D88" w:rsidRPr="001106A5" w:rsidRDefault="006D6D88" w:rsidP="006D6D88">
            <w:pPr>
              <w:jc w:val="right"/>
              <w:rPr>
                <w:sz w:val="16"/>
                <w:szCs w:val="16"/>
              </w:rPr>
            </w:pPr>
            <w:r w:rsidRPr="001106A5">
              <w:rPr>
                <w:sz w:val="16"/>
                <w:szCs w:val="16"/>
              </w:rPr>
              <w:t>350,0</w:t>
            </w:r>
          </w:p>
        </w:tc>
        <w:tc>
          <w:tcPr>
            <w:tcW w:w="984" w:type="dxa"/>
            <w:shd w:val="clear" w:color="000000" w:fill="FFFFFF"/>
            <w:noWrap/>
            <w:hideMark/>
          </w:tcPr>
          <w:p w:rsidR="006D6D88" w:rsidRPr="001106A5" w:rsidRDefault="006D6D88" w:rsidP="006D6D88">
            <w:pPr>
              <w:jc w:val="right"/>
              <w:rPr>
                <w:sz w:val="16"/>
                <w:szCs w:val="16"/>
              </w:rPr>
            </w:pPr>
            <w:r w:rsidRPr="001106A5">
              <w:rPr>
                <w:sz w:val="16"/>
                <w:szCs w:val="16"/>
              </w:rPr>
              <w:t>350,0</w:t>
            </w:r>
          </w:p>
        </w:tc>
        <w:tc>
          <w:tcPr>
            <w:tcW w:w="984" w:type="dxa"/>
            <w:shd w:val="clear" w:color="000000" w:fill="FFFFFF"/>
            <w:noWrap/>
            <w:hideMark/>
          </w:tcPr>
          <w:p w:rsidR="006D6D88" w:rsidRPr="001106A5" w:rsidRDefault="006D6D88" w:rsidP="006D6D88">
            <w:pPr>
              <w:jc w:val="right"/>
              <w:rPr>
                <w:sz w:val="16"/>
                <w:szCs w:val="16"/>
              </w:rPr>
            </w:pPr>
            <w:r w:rsidRPr="001106A5">
              <w:rPr>
                <w:sz w:val="16"/>
                <w:szCs w:val="16"/>
              </w:rPr>
              <w:t>350,0</w:t>
            </w:r>
          </w:p>
        </w:tc>
      </w:tr>
      <w:tr w:rsidR="006D6D88" w:rsidRPr="001106A5" w:rsidTr="00D601C4">
        <w:trPr>
          <w:trHeight w:val="170"/>
        </w:trPr>
        <w:tc>
          <w:tcPr>
            <w:tcW w:w="3681" w:type="dxa"/>
            <w:shd w:val="clear" w:color="000000" w:fill="FFFFFF"/>
            <w:hideMark/>
          </w:tcPr>
          <w:p w:rsidR="006D6D88" w:rsidRPr="001106A5" w:rsidRDefault="006D6D88" w:rsidP="006D6D88">
            <w:pPr>
              <w:rPr>
                <w:sz w:val="16"/>
                <w:szCs w:val="16"/>
              </w:rPr>
            </w:pPr>
            <w:r w:rsidRPr="001106A5">
              <w:rPr>
                <w:sz w:val="16"/>
                <w:szCs w:val="16"/>
              </w:rPr>
              <w:t>Основное мероприятие "Сохранение, возрождение и развитие традиционной и народной культуры, поддержка народного творчества и культурно-досуговой деятельности"</w:t>
            </w:r>
          </w:p>
        </w:tc>
        <w:tc>
          <w:tcPr>
            <w:tcW w:w="385" w:type="dxa"/>
            <w:shd w:val="clear" w:color="000000" w:fill="FFFFFF"/>
            <w:noWrap/>
            <w:hideMark/>
          </w:tcPr>
          <w:p w:rsidR="006D6D88" w:rsidRPr="001106A5" w:rsidRDefault="006D6D88" w:rsidP="006D6D88">
            <w:pPr>
              <w:rPr>
                <w:sz w:val="16"/>
                <w:szCs w:val="16"/>
              </w:rPr>
            </w:pPr>
            <w:r w:rsidRPr="001106A5">
              <w:rPr>
                <w:sz w:val="16"/>
                <w:szCs w:val="16"/>
              </w:rPr>
              <w:t>08</w:t>
            </w:r>
          </w:p>
        </w:tc>
        <w:tc>
          <w:tcPr>
            <w:tcW w:w="565" w:type="dxa"/>
            <w:shd w:val="clear" w:color="000000" w:fill="FFFFFF"/>
            <w:noWrap/>
            <w:hideMark/>
          </w:tcPr>
          <w:p w:rsidR="006D6D88" w:rsidRPr="001106A5" w:rsidRDefault="006D6D88" w:rsidP="006D6D88">
            <w:pPr>
              <w:rPr>
                <w:sz w:val="16"/>
                <w:szCs w:val="16"/>
              </w:rPr>
            </w:pPr>
            <w:r w:rsidRPr="001106A5">
              <w:rPr>
                <w:sz w:val="16"/>
                <w:szCs w:val="16"/>
              </w:rPr>
              <w:t>01</w:t>
            </w:r>
          </w:p>
        </w:tc>
        <w:tc>
          <w:tcPr>
            <w:tcW w:w="454" w:type="dxa"/>
            <w:shd w:val="clear" w:color="000000" w:fill="FFFFFF"/>
            <w:noWrap/>
            <w:hideMark/>
          </w:tcPr>
          <w:p w:rsidR="006D6D88" w:rsidRPr="001106A5" w:rsidRDefault="006D6D88" w:rsidP="006D6D88">
            <w:pPr>
              <w:rPr>
                <w:sz w:val="16"/>
                <w:szCs w:val="16"/>
              </w:rPr>
            </w:pPr>
            <w:r w:rsidRPr="001106A5">
              <w:rPr>
                <w:sz w:val="16"/>
                <w:szCs w:val="16"/>
              </w:rPr>
              <w:t>05</w:t>
            </w:r>
          </w:p>
        </w:tc>
        <w:tc>
          <w:tcPr>
            <w:tcW w:w="454" w:type="dxa"/>
            <w:shd w:val="clear" w:color="000000" w:fill="FFFFFF"/>
            <w:noWrap/>
            <w:hideMark/>
          </w:tcPr>
          <w:p w:rsidR="006D6D88" w:rsidRPr="001106A5" w:rsidRDefault="006D6D88" w:rsidP="006D6D88">
            <w:pPr>
              <w:rPr>
                <w:sz w:val="16"/>
                <w:szCs w:val="16"/>
              </w:rPr>
            </w:pPr>
            <w:r w:rsidRPr="001106A5">
              <w:rPr>
                <w:sz w:val="16"/>
                <w:szCs w:val="16"/>
              </w:rPr>
              <w:t>1</w:t>
            </w:r>
          </w:p>
        </w:tc>
        <w:tc>
          <w:tcPr>
            <w:tcW w:w="535" w:type="dxa"/>
            <w:shd w:val="clear" w:color="000000" w:fill="FFFFFF"/>
            <w:noWrap/>
            <w:hideMark/>
          </w:tcPr>
          <w:p w:rsidR="006D6D88" w:rsidRPr="001106A5" w:rsidRDefault="006D6D88" w:rsidP="006D6D88">
            <w:pPr>
              <w:rPr>
                <w:sz w:val="16"/>
                <w:szCs w:val="16"/>
              </w:rPr>
            </w:pPr>
            <w:r w:rsidRPr="001106A5">
              <w:rPr>
                <w:sz w:val="16"/>
                <w:szCs w:val="16"/>
              </w:rPr>
              <w:t>03</w:t>
            </w:r>
          </w:p>
        </w:tc>
        <w:tc>
          <w:tcPr>
            <w:tcW w:w="701" w:type="dxa"/>
            <w:shd w:val="clear" w:color="000000" w:fill="FFFFFF"/>
            <w:noWrap/>
            <w:hideMark/>
          </w:tcPr>
          <w:p w:rsidR="006D6D88" w:rsidRPr="001106A5" w:rsidRDefault="006D6D88" w:rsidP="006D6D88">
            <w:pPr>
              <w:rPr>
                <w:sz w:val="16"/>
                <w:szCs w:val="16"/>
              </w:rPr>
            </w:pPr>
            <w:r w:rsidRPr="001106A5">
              <w:rPr>
                <w:sz w:val="16"/>
                <w:szCs w:val="16"/>
              </w:rPr>
              <w:t> </w:t>
            </w:r>
          </w:p>
        </w:tc>
        <w:tc>
          <w:tcPr>
            <w:tcW w:w="640" w:type="dxa"/>
            <w:shd w:val="clear" w:color="000000" w:fill="FFFFFF"/>
            <w:noWrap/>
            <w:hideMark/>
          </w:tcPr>
          <w:p w:rsidR="006D6D88" w:rsidRPr="001106A5" w:rsidRDefault="006D6D88" w:rsidP="006D6D88">
            <w:pPr>
              <w:rPr>
                <w:sz w:val="16"/>
                <w:szCs w:val="16"/>
              </w:rPr>
            </w:pPr>
            <w:r w:rsidRPr="001106A5">
              <w:rPr>
                <w:sz w:val="16"/>
                <w:szCs w:val="16"/>
              </w:rPr>
              <w:t> </w:t>
            </w:r>
          </w:p>
        </w:tc>
        <w:tc>
          <w:tcPr>
            <w:tcW w:w="1035" w:type="dxa"/>
            <w:shd w:val="clear" w:color="000000" w:fill="FFFFFF"/>
            <w:noWrap/>
            <w:hideMark/>
          </w:tcPr>
          <w:p w:rsidR="006D6D88" w:rsidRPr="001106A5" w:rsidRDefault="006D6D88" w:rsidP="006D6D88">
            <w:pPr>
              <w:jc w:val="right"/>
              <w:rPr>
                <w:sz w:val="16"/>
                <w:szCs w:val="16"/>
              </w:rPr>
            </w:pPr>
            <w:r w:rsidRPr="001106A5">
              <w:rPr>
                <w:sz w:val="16"/>
                <w:szCs w:val="16"/>
              </w:rPr>
              <w:t>20 655,0</w:t>
            </w:r>
          </w:p>
        </w:tc>
        <w:tc>
          <w:tcPr>
            <w:tcW w:w="984" w:type="dxa"/>
            <w:shd w:val="clear" w:color="000000" w:fill="FFFFFF"/>
            <w:noWrap/>
            <w:hideMark/>
          </w:tcPr>
          <w:p w:rsidR="006D6D88" w:rsidRPr="001106A5" w:rsidRDefault="006D6D88" w:rsidP="006D6D88">
            <w:pPr>
              <w:jc w:val="right"/>
              <w:rPr>
                <w:sz w:val="16"/>
                <w:szCs w:val="16"/>
              </w:rPr>
            </w:pPr>
            <w:r w:rsidRPr="001106A5">
              <w:rPr>
                <w:sz w:val="16"/>
                <w:szCs w:val="16"/>
              </w:rPr>
              <w:t>15 851,9</w:t>
            </w:r>
          </w:p>
        </w:tc>
        <w:tc>
          <w:tcPr>
            <w:tcW w:w="984" w:type="dxa"/>
            <w:shd w:val="clear" w:color="000000" w:fill="FFFFFF"/>
            <w:noWrap/>
            <w:hideMark/>
          </w:tcPr>
          <w:p w:rsidR="006D6D88" w:rsidRPr="001106A5" w:rsidRDefault="006D6D88" w:rsidP="006D6D88">
            <w:pPr>
              <w:jc w:val="right"/>
              <w:rPr>
                <w:sz w:val="16"/>
                <w:szCs w:val="16"/>
              </w:rPr>
            </w:pPr>
            <w:r w:rsidRPr="001106A5">
              <w:rPr>
                <w:sz w:val="16"/>
                <w:szCs w:val="16"/>
              </w:rPr>
              <w:t>17 771,1</w:t>
            </w:r>
          </w:p>
        </w:tc>
      </w:tr>
      <w:tr w:rsidR="006D6D88" w:rsidRPr="001106A5" w:rsidTr="00D601C4">
        <w:trPr>
          <w:trHeight w:val="170"/>
        </w:trPr>
        <w:tc>
          <w:tcPr>
            <w:tcW w:w="3681" w:type="dxa"/>
            <w:shd w:val="clear" w:color="000000" w:fill="FFFFFF"/>
            <w:hideMark/>
          </w:tcPr>
          <w:p w:rsidR="006D6D88" w:rsidRPr="001106A5" w:rsidRDefault="006D6D88" w:rsidP="006D6D88">
            <w:pPr>
              <w:rPr>
                <w:sz w:val="16"/>
                <w:szCs w:val="16"/>
              </w:rPr>
            </w:pPr>
            <w:r w:rsidRPr="001106A5">
              <w:rPr>
                <w:sz w:val="16"/>
                <w:szCs w:val="16"/>
              </w:rPr>
              <w:t>Дворцы и дома культуры, другие учреждения культуры и средств массовой информации</w:t>
            </w:r>
          </w:p>
        </w:tc>
        <w:tc>
          <w:tcPr>
            <w:tcW w:w="385" w:type="dxa"/>
            <w:shd w:val="clear" w:color="000000" w:fill="FFFFFF"/>
            <w:noWrap/>
            <w:hideMark/>
          </w:tcPr>
          <w:p w:rsidR="006D6D88" w:rsidRPr="001106A5" w:rsidRDefault="006D6D88" w:rsidP="006D6D88">
            <w:pPr>
              <w:rPr>
                <w:sz w:val="16"/>
                <w:szCs w:val="16"/>
              </w:rPr>
            </w:pPr>
            <w:r w:rsidRPr="001106A5">
              <w:rPr>
                <w:sz w:val="16"/>
                <w:szCs w:val="16"/>
              </w:rPr>
              <w:t>08</w:t>
            </w:r>
          </w:p>
        </w:tc>
        <w:tc>
          <w:tcPr>
            <w:tcW w:w="565" w:type="dxa"/>
            <w:shd w:val="clear" w:color="000000" w:fill="FFFFFF"/>
            <w:noWrap/>
            <w:hideMark/>
          </w:tcPr>
          <w:p w:rsidR="006D6D88" w:rsidRPr="001106A5" w:rsidRDefault="006D6D88" w:rsidP="006D6D88">
            <w:pPr>
              <w:rPr>
                <w:sz w:val="16"/>
                <w:szCs w:val="16"/>
              </w:rPr>
            </w:pPr>
            <w:r w:rsidRPr="001106A5">
              <w:rPr>
                <w:sz w:val="16"/>
                <w:szCs w:val="16"/>
              </w:rPr>
              <w:t>01</w:t>
            </w:r>
          </w:p>
        </w:tc>
        <w:tc>
          <w:tcPr>
            <w:tcW w:w="454" w:type="dxa"/>
            <w:shd w:val="clear" w:color="000000" w:fill="FFFFFF"/>
            <w:noWrap/>
            <w:hideMark/>
          </w:tcPr>
          <w:p w:rsidR="006D6D88" w:rsidRPr="001106A5" w:rsidRDefault="006D6D88" w:rsidP="006D6D88">
            <w:pPr>
              <w:rPr>
                <w:sz w:val="16"/>
                <w:szCs w:val="16"/>
              </w:rPr>
            </w:pPr>
            <w:r w:rsidRPr="001106A5">
              <w:rPr>
                <w:sz w:val="16"/>
                <w:szCs w:val="16"/>
              </w:rPr>
              <w:t>05</w:t>
            </w:r>
          </w:p>
        </w:tc>
        <w:tc>
          <w:tcPr>
            <w:tcW w:w="454" w:type="dxa"/>
            <w:shd w:val="clear" w:color="000000" w:fill="FFFFFF"/>
            <w:noWrap/>
            <w:hideMark/>
          </w:tcPr>
          <w:p w:rsidR="006D6D88" w:rsidRPr="001106A5" w:rsidRDefault="006D6D88" w:rsidP="006D6D88">
            <w:pPr>
              <w:rPr>
                <w:sz w:val="16"/>
                <w:szCs w:val="16"/>
              </w:rPr>
            </w:pPr>
            <w:r w:rsidRPr="001106A5">
              <w:rPr>
                <w:sz w:val="16"/>
                <w:szCs w:val="16"/>
              </w:rPr>
              <w:t>1</w:t>
            </w:r>
          </w:p>
        </w:tc>
        <w:tc>
          <w:tcPr>
            <w:tcW w:w="535" w:type="dxa"/>
            <w:shd w:val="clear" w:color="000000" w:fill="FFFFFF"/>
            <w:noWrap/>
            <w:hideMark/>
          </w:tcPr>
          <w:p w:rsidR="006D6D88" w:rsidRPr="001106A5" w:rsidRDefault="006D6D88" w:rsidP="006D6D88">
            <w:pPr>
              <w:rPr>
                <w:sz w:val="16"/>
                <w:szCs w:val="16"/>
              </w:rPr>
            </w:pPr>
            <w:r w:rsidRPr="001106A5">
              <w:rPr>
                <w:sz w:val="16"/>
                <w:szCs w:val="16"/>
              </w:rPr>
              <w:t>03</w:t>
            </w:r>
          </w:p>
        </w:tc>
        <w:tc>
          <w:tcPr>
            <w:tcW w:w="701" w:type="dxa"/>
            <w:shd w:val="clear" w:color="000000" w:fill="FFFFFF"/>
            <w:noWrap/>
            <w:hideMark/>
          </w:tcPr>
          <w:p w:rsidR="006D6D88" w:rsidRPr="001106A5" w:rsidRDefault="006D6D88" w:rsidP="006D6D88">
            <w:pPr>
              <w:rPr>
                <w:sz w:val="16"/>
                <w:szCs w:val="16"/>
              </w:rPr>
            </w:pPr>
            <w:r w:rsidRPr="001106A5">
              <w:rPr>
                <w:sz w:val="16"/>
                <w:szCs w:val="16"/>
              </w:rPr>
              <w:t>61140</w:t>
            </w:r>
          </w:p>
        </w:tc>
        <w:tc>
          <w:tcPr>
            <w:tcW w:w="640" w:type="dxa"/>
            <w:shd w:val="clear" w:color="000000" w:fill="FFFFFF"/>
            <w:noWrap/>
            <w:hideMark/>
          </w:tcPr>
          <w:p w:rsidR="006D6D88" w:rsidRPr="001106A5" w:rsidRDefault="006D6D88" w:rsidP="006D6D88">
            <w:pPr>
              <w:rPr>
                <w:sz w:val="16"/>
                <w:szCs w:val="16"/>
              </w:rPr>
            </w:pPr>
            <w:r w:rsidRPr="001106A5">
              <w:rPr>
                <w:sz w:val="16"/>
                <w:szCs w:val="16"/>
              </w:rPr>
              <w:t> </w:t>
            </w:r>
          </w:p>
        </w:tc>
        <w:tc>
          <w:tcPr>
            <w:tcW w:w="1035" w:type="dxa"/>
            <w:shd w:val="clear" w:color="000000" w:fill="FFFFFF"/>
            <w:noWrap/>
            <w:hideMark/>
          </w:tcPr>
          <w:p w:rsidR="006D6D88" w:rsidRPr="001106A5" w:rsidRDefault="006D6D88" w:rsidP="006D6D88">
            <w:pPr>
              <w:jc w:val="right"/>
              <w:rPr>
                <w:sz w:val="16"/>
                <w:szCs w:val="16"/>
              </w:rPr>
            </w:pPr>
            <w:r w:rsidRPr="001106A5">
              <w:rPr>
                <w:sz w:val="16"/>
                <w:szCs w:val="16"/>
              </w:rPr>
              <w:t>20 655,0</w:t>
            </w:r>
          </w:p>
        </w:tc>
        <w:tc>
          <w:tcPr>
            <w:tcW w:w="984" w:type="dxa"/>
            <w:shd w:val="clear" w:color="000000" w:fill="FFFFFF"/>
            <w:noWrap/>
            <w:hideMark/>
          </w:tcPr>
          <w:p w:rsidR="006D6D88" w:rsidRPr="001106A5" w:rsidRDefault="006D6D88" w:rsidP="006D6D88">
            <w:pPr>
              <w:jc w:val="right"/>
              <w:rPr>
                <w:sz w:val="16"/>
                <w:szCs w:val="16"/>
              </w:rPr>
            </w:pPr>
            <w:r w:rsidRPr="001106A5">
              <w:rPr>
                <w:sz w:val="16"/>
                <w:szCs w:val="16"/>
              </w:rPr>
              <w:t>15 851,9</w:t>
            </w:r>
          </w:p>
        </w:tc>
        <w:tc>
          <w:tcPr>
            <w:tcW w:w="984" w:type="dxa"/>
            <w:shd w:val="clear" w:color="000000" w:fill="FFFFFF"/>
            <w:noWrap/>
            <w:hideMark/>
          </w:tcPr>
          <w:p w:rsidR="006D6D88" w:rsidRPr="001106A5" w:rsidRDefault="006D6D88" w:rsidP="006D6D88">
            <w:pPr>
              <w:jc w:val="right"/>
              <w:rPr>
                <w:sz w:val="16"/>
                <w:szCs w:val="16"/>
              </w:rPr>
            </w:pPr>
            <w:r w:rsidRPr="001106A5">
              <w:rPr>
                <w:sz w:val="16"/>
                <w:szCs w:val="16"/>
              </w:rPr>
              <w:t>17 771,1</w:t>
            </w:r>
          </w:p>
        </w:tc>
      </w:tr>
      <w:tr w:rsidR="006D6D88" w:rsidRPr="001106A5" w:rsidTr="00D601C4">
        <w:trPr>
          <w:trHeight w:val="170"/>
        </w:trPr>
        <w:tc>
          <w:tcPr>
            <w:tcW w:w="3681" w:type="dxa"/>
            <w:shd w:val="clear" w:color="000000" w:fill="FFFFFF"/>
            <w:hideMark/>
          </w:tcPr>
          <w:p w:rsidR="006D6D88" w:rsidRPr="001106A5" w:rsidRDefault="006D6D88" w:rsidP="006D6D88">
            <w:pPr>
              <w:rPr>
                <w:sz w:val="16"/>
                <w:szCs w:val="16"/>
              </w:rPr>
            </w:pPr>
            <w:r w:rsidRPr="001106A5">
              <w:rPr>
                <w:sz w:val="16"/>
                <w:szCs w:val="16"/>
              </w:rPr>
              <w:t>Предоставление субсидий бюджетным, автономным учреждениям и иным некоммерческим организациям</w:t>
            </w:r>
          </w:p>
        </w:tc>
        <w:tc>
          <w:tcPr>
            <w:tcW w:w="385" w:type="dxa"/>
            <w:shd w:val="clear" w:color="000000" w:fill="FFFFFF"/>
            <w:noWrap/>
            <w:hideMark/>
          </w:tcPr>
          <w:p w:rsidR="006D6D88" w:rsidRPr="001106A5" w:rsidRDefault="006D6D88" w:rsidP="006D6D88">
            <w:pPr>
              <w:rPr>
                <w:sz w:val="16"/>
                <w:szCs w:val="16"/>
              </w:rPr>
            </w:pPr>
            <w:r w:rsidRPr="001106A5">
              <w:rPr>
                <w:sz w:val="16"/>
                <w:szCs w:val="16"/>
              </w:rPr>
              <w:t>08</w:t>
            </w:r>
          </w:p>
        </w:tc>
        <w:tc>
          <w:tcPr>
            <w:tcW w:w="565" w:type="dxa"/>
            <w:shd w:val="clear" w:color="000000" w:fill="FFFFFF"/>
            <w:noWrap/>
            <w:hideMark/>
          </w:tcPr>
          <w:p w:rsidR="006D6D88" w:rsidRPr="001106A5" w:rsidRDefault="006D6D88" w:rsidP="006D6D88">
            <w:pPr>
              <w:rPr>
                <w:sz w:val="16"/>
                <w:szCs w:val="16"/>
              </w:rPr>
            </w:pPr>
            <w:r w:rsidRPr="001106A5">
              <w:rPr>
                <w:sz w:val="16"/>
                <w:szCs w:val="16"/>
              </w:rPr>
              <w:t>01</w:t>
            </w:r>
          </w:p>
        </w:tc>
        <w:tc>
          <w:tcPr>
            <w:tcW w:w="454" w:type="dxa"/>
            <w:shd w:val="clear" w:color="000000" w:fill="FFFFFF"/>
            <w:noWrap/>
            <w:hideMark/>
          </w:tcPr>
          <w:p w:rsidR="006D6D88" w:rsidRPr="001106A5" w:rsidRDefault="006D6D88" w:rsidP="006D6D88">
            <w:pPr>
              <w:rPr>
                <w:sz w:val="16"/>
                <w:szCs w:val="16"/>
              </w:rPr>
            </w:pPr>
            <w:r w:rsidRPr="001106A5">
              <w:rPr>
                <w:sz w:val="16"/>
                <w:szCs w:val="16"/>
              </w:rPr>
              <w:t>05</w:t>
            </w:r>
          </w:p>
        </w:tc>
        <w:tc>
          <w:tcPr>
            <w:tcW w:w="454" w:type="dxa"/>
            <w:shd w:val="clear" w:color="000000" w:fill="FFFFFF"/>
            <w:noWrap/>
            <w:hideMark/>
          </w:tcPr>
          <w:p w:rsidR="006D6D88" w:rsidRPr="001106A5" w:rsidRDefault="006D6D88" w:rsidP="006D6D88">
            <w:pPr>
              <w:rPr>
                <w:sz w:val="16"/>
                <w:szCs w:val="16"/>
              </w:rPr>
            </w:pPr>
            <w:r w:rsidRPr="001106A5">
              <w:rPr>
                <w:sz w:val="16"/>
                <w:szCs w:val="16"/>
              </w:rPr>
              <w:t>1</w:t>
            </w:r>
          </w:p>
        </w:tc>
        <w:tc>
          <w:tcPr>
            <w:tcW w:w="535" w:type="dxa"/>
            <w:shd w:val="clear" w:color="000000" w:fill="FFFFFF"/>
            <w:noWrap/>
            <w:hideMark/>
          </w:tcPr>
          <w:p w:rsidR="006D6D88" w:rsidRPr="001106A5" w:rsidRDefault="006D6D88" w:rsidP="006D6D88">
            <w:pPr>
              <w:rPr>
                <w:sz w:val="16"/>
                <w:szCs w:val="16"/>
              </w:rPr>
            </w:pPr>
            <w:r w:rsidRPr="001106A5">
              <w:rPr>
                <w:sz w:val="16"/>
                <w:szCs w:val="16"/>
              </w:rPr>
              <w:t>03</w:t>
            </w:r>
          </w:p>
        </w:tc>
        <w:tc>
          <w:tcPr>
            <w:tcW w:w="701" w:type="dxa"/>
            <w:shd w:val="clear" w:color="000000" w:fill="FFFFFF"/>
            <w:noWrap/>
            <w:hideMark/>
          </w:tcPr>
          <w:p w:rsidR="006D6D88" w:rsidRPr="001106A5" w:rsidRDefault="006D6D88" w:rsidP="006D6D88">
            <w:pPr>
              <w:rPr>
                <w:sz w:val="16"/>
                <w:szCs w:val="16"/>
              </w:rPr>
            </w:pPr>
            <w:r w:rsidRPr="001106A5">
              <w:rPr>
                <w:sz w:val="16"/>
                <w:szCs w:val="16"/>
              </w:rPr>
              <w:t>61140</w:t>
            </w:r>
          </w:p>
        </w:tc>
        <w:tc>
          <w:tcPr>
            <w:tcW w:w="640" w:type="dxa"/>
            <w:shd w:val="clear" w:color="000000" w:fill="FFFFFF"/>
            <w:noWrap/>
            <w:hideMark/>
          </w:tcPr>
          <w:p w:rsidR="006D6D88" w:rsidRPr="001106A5" w:rsidRDefault="006D6D88" w:rsidP="006D6D88">
            <w:pPr>
              <w:rPr>
                <w:sz w:val="16"/>
                <w:szCs w:val="16"/>
              </w:rPr>
            </w:pPr>
            <w:r w:rsidRPr="001106A5">
              <w:rPr>
                <w:sz w:val="16"/>
                <w:szCs w:val="16"/>
              </w:rPr>
              <w:t>600</w:t>
            </w:r>
          </w:p>
        </w:tc>
        <w:tc>
          <w:tcPr>
            <w:tcW w:w="1035" w:type="dxa"/>
            <w:shd w:val="clear" w:color="000000" w:fill="FFFFFF"/>
            <w:noWrap/>
            <w:hideMark/>
          </w:tcPr>
          <w:p w:rsidR="006D6D88" w:rsidRPr="001106A5" w:rsidRDefault="006D6D88" w:rsidP="006D6D88">
            <w:pPr>
              <w:jc w:val="right"/>
              <w:rPr>
                <w:sz w:val="16"/>
                <w:szCs w:val="16"/>
              </w:rPr>
            </w:pPr>
            <w:r w:rsidRPr="001106A5">
              <w:rPr>
                <w:sz w:val="16"/>
                <w:szCs w:val="16"/>
              </w:rPr>
              <w:t>20 655,0</w:t>
            </w:r>
          </w:p>
        </w:tc>
        <w:tc>
          <w:tcPr>
            <w:tcW w:w="984" w:type="dxa"/>
            <w:shd w:val="clear" w:color="000000" w:fill="FFFFFF"/>
            <w:noWrap/>
            <w:hideMark/>
          </w:tcPr>
          <w:p w:rsidR="006D6D88" w:rsidRPr="001106A5" w:rsidRDefault="006D6D88" w:rsidP="006D6D88">
            <w:pPr>
              <w:jc w:val="right"/>
              <w:rPr>
                <w:sz w:val="16"/>
                <w:szCs w:val="16"/>
              </w:rPr>
            </w:pPr>
            <w:r w:rsidRPr="001106A5">
              <w:rPr>
                <w:sz w:val="16"/>
                <w:szCs w:val="16"/>
              </w:rPr>
              <w:t>15 851,9</w:t>
            </w:r>
          </w:p>
        </w:tc>
        <w:tc>
          <w:tcPr>
            <w:tcW w:w="984" w:type="dxa"/>
            <w:shd w:val="clear" w:color="000000" w:fill="FFFFFF"/>
            <w:noWrap/>
            <w:hideMark/>
          </w:tcPr>
          <w:p w:rsidR="006D6D88" w:rsidRPr="001106A5" w:rsidRDefault="006D6D88" w:rsidP="006D6D88">
            <w:pPr>
              <w:jc w:val="right"/>
              <w:rPr>
                <w:sz w:val="16"/>
                <w:szCs w:val="16"/>
              </w:rPr>
            </w:pPr>
            <w:r w:rsidRPr="001106A5">
              <w:rPr>
                <w:sz w:val="16"/>
                <w:szCs w:val="16"/>
              </w:rPr>
              <w:t>17 771,1</w:t>
            </w:r>
          </w:p>
        </w:tc>
      </w:tr>
      <w:tr w:rsidR="006D6D88" w:rsidRPr="001106A5" w:rsidTr="00D601C4">
        <w:trPr>
          <w:trHeight w:val="170"/>
        </w:trPr>
        <w:tc>
          <w:tcPr>
            <w:tcW w:w="3681" w:type="dxa"/>
            <w:shd w:val="clear" w:color="000000" w:fill="FFFFFF"/>
            <w:hideMark/>
          </w:tcPr>
          <w:p w:rsidR="006D6D88" w:rsidRPr="001106A5" w:rsidRDefault="006D6D88" w:rsidP="006D6D88">
            <w:pPr>
              <w:rPr>
                <w:sz w:val="16"/>
                <w:szCs w:val="16"/>
              </w:rPr>
            </w:pPr>
            <w:r w:rsidRPr="001106A5">
              <w:rPr>
                <w:sz w:val="16"/>
                <w:szCs w:val="16"/>
              </w:rPr>
              <w:t>Субсидии бюджетным учреждениям</w:t>
            </w:r>
          </w:p>
        </w:tc>
        <w:tc>
          <w:tcPr>
            <w:tcW w:w="385" w:type="dxa"/>
            <w:shd w:val="clear" w:color="000000" w:fill="FFFFFF"/>
            <w:noWrap/>
            <w:hideMark/>
          </w:tcPr>
          <w:p w:rsidR="006D6D88" w:rsidRPr="001106A5" w:rsidRDefault="006D6D88" w:rsidP="006D6D88">
            <w:pPr>
              <w:rPr>
                <w:sz w:val="16"/>
                <w:szCs w:val="16"/>
              </w:rPr>
            </w:pPr>
            <w:r w:rsidRPr="001106A5">
              <w:rPr>
                <w:sz w:val="16"/>
                <w:szCs w:val="16"/>
              </w:rPr>
              <w:t>08</w:t>
            </w:r>
          </w:p>
        </w:tc>
        <w:tc>
          <w:tcPr>
            <w:tcW w:w="565" w:type="dxa"/>
            <w:shd w:val="clear" w:color="000000" w:fill="FFFFFF"/>
            <w:noWrap/>
            <w:hideMark/>
          </w:tcPr>
          <w:p w:rsidR="006D6D88" w:rsidRPr="001106A5" w:rsidRDefault="006D6D88" w:rsidP="006D6D88">
            <w:pPr>
              <w:rPr>
                <w:sz w:val="16"/>
                <w:szCs w:val="16"/>
              </w:rPr>
            </w:pPr>
            <w:r w:rsidRPr="001106A5">
              <w:rPr>
                <w:sz w:val="16"/>
                <w:szCs w:val="16"/>
              </w:rPr>
              <w:t>01</w:t>
            </w:r>
          </w:p>
        </w:tc>
        <w:tc>
          <w:tcPr>
            <w:tcW w:w="454" w:type="dxa"/>
            <w:shd w:val="clear" w:color="000000" w:fill="FFFFFF"/>
            <w:noWrap/>
            <w:hideMark/>
          </w:tcPr>
          <w:p w:rsidR="006D6D88" w:rsidRPr="001106A5" w:rsidRDefault="006D6D88" w:rsidP="006D6D88">
            <w:pPr>
              <w:rPr>
                <w:sz w:val="16"/>
                <w:szCs w:val="16"/>
              </w:rPr>
            </w:pPr>
            <w:r w:rsidRPr="001106A5">
              <w:rPr>
                <w:sz w:val="16"/>
                <w:szCs w:val="16"/>
              </w:rPr>
              <w:t>05</w:t>
            </w:r>
          </w:p>
        </w:tc>
        <w:tc>
          <w:tcPr>
            <w:tcW w:w="454" w:type="dxa"/>
            <w:shd w:val="clear" w:color="000000" w:fill="FFFFFF"/>
            <w:noWrap/>
            <w:hideMark/>
          </w:tcPr>
          <w:p w:rsidR="006D6D88" w:rsidRPr="001106A5" w:rsidRDefault="006D6D88" w:rsidP="006D6D88">
            <w:pPr>
              <w:rPr>
                <w:sz w:val="16"/>
                <w:szCs w:val="16"/>
              </w:rPr>
            </w:pPr>
            <w:r w:rsidRPr="001106A5">
              <w:rPr>
                <w:sz w:val="16"/>
                <w:szCs w:val="16"/>
              </w:rPr>
              <w:t>1</w:t>
            </w:r>
          </w:p>
        </w:tc>
        <w:tc>
          <w:tcPr>
            <w:tcW w:w="535" w:type="dxa"/>
            <w:shd w:val="clear" w:color="000000" w:fill="FFFFFF"/>
            <w:noWrap/>
            <w:hideMark/>
          </w:tcPr>
          <w:p w:rsidR="006D6D88" w:rsidRPr="001106A5" w:rsidRDefault="006D6D88" w:rsidP="006D6D88">
            <w:pPr>
              <w:rPr>
                <w:sz w:val="16"/>
                <w:szCs w:val="16"/>
              </w:rPr>
            </w:pPr>
            <w:r w:rsidRPr="001106A5">
              <w:rPr>
                <w:sz w:val="16"/>
                <w:szCs w:val="16"/>
              </w:rPr>
              <w:t>03</w:t>
            </w:r>
          </w:p>
        </w:tc>
        <w:tc>
          <w:tcPr>
            <w:tcW w:w="701" w:type="dxa"/>
            <w:shd w:val="clear" w:color="000000" w:fill="FFFFFF"/>
            <w:noWrap/>
            <w:hideMark/>
          </w:tcPr>
          <w:p w:rsidR="006D6D88" w:rsidRPr="001106A5" w:rsidRDefault="006D6D88" w:rsidP="006D6D88">
            <w:pPr>
              <w:rPr>
                <w:sz w:val="16"/>
                <w:szCs w:val="16"/>
              </w:rPr>
            </w:pPr>
            <w:r w:rsidRPr="001106A5">
              <w:rPr>
                <w:sz w:val="16"/>
                <w:szCs w:val="16"/>
              </w:rPr>
              <w:t>61140</w:t>
            </w:r>
          </w:p>
        </w:tc>
        <w:tc>
          <w:tcPr>
            <w:tcW w:w="640" w:type="dxa"/>
            <w:shd w:val="clear" w:color="000000" w:fill="FFFFFF"/>
            <w:noWrap/>
            <w:hideMark/>
          </w:tcPr>
          <w:p w:rsidR="006D6D88" w:rsidRPr="001106A5" w:rsidRDefault="006D6D88" w:rsidP="006D6D88">
            <w:pPr>
              <w:rPr>
                <w:sz w:val="16"/>
                <w:szCs w:val="16"/>
              </w:rPr>
            </w:pPr>
            <w:r w:rsidRPr="001106A5">
              <w:rPr>
                <w:sz w:val="16"/>
                <w:szCs w:val="16"/>
              </w:rPr>
              <w:t>610</w:t>
            </w:r>
          </w:p>
        </w:tc>
        <w:tc>
          <w:tcPr>
            <w:tcW w:w="1035" w:type="dxa"/>
            <w:shd w:val="clear" w:color="000000" w:fill="FFFFFF"/>
            <w:noWrap/>
            <w:hideMark/>
          </w:tcPr>
          <w:p w:rsidR="006D6D88" w:rsidRPr="001106A5" w:rsidRDefault="006D6D88" w:rsidP="006D6D88">
            <w:pPr>
              <w:jc w:val="right"/>
              <w:rPr>
                <w:sz w:val="16"/>
                <w:szCs w:val="16"/>
              </w:rPr>
            </w:pPr>
            <w:r w:rsidRPr="001106A5">
              <w:rPr>
                <w:sz w:val="16"/>
                <w:szCs w:val="16"/>
              </w:rPr>
              <w:t>20 655,0</w:t>
            </w:r>
          </w:p>
        </w:tc>
        <w:tc>
          <w:tcPr>
            <w:tcW w:w="984" w:type="dxa"/>
            <w:shd w:val="clear" w:color="000000" w:fill="FFFFFF"/>
            <w:noWrap/>
            <w:hideMark/>
          </w:tcPr>
          <w:p w:rsidR="006D6D88" w:rsidRPr="001106A5" w:rsidRDefault="006D6D88" w:rsidP="006D6D88">
            <w:pPr>
              <w:jc w:val="right"/>
              <w:rPr>
                <w:sz w:val="16"/>
                <w:szCs w:val="16"/>
              </w:rPr>
            </w:pPr>
            <w:r w:rsidRPr="001106A5">
              <w:rPr>
                <w:sz w:val="16"/>
                <w:szCs w:val="16"/>
              </w:rPr>
              <w:t>15 851,9</w:t>
            </w:r>
          </w:p>
        </w:tc>
        <w:tc>
          <w:tcPr>
            <w:tcW w:w="984" w:type="dxa"/>
            <w:shd w:val="clear" w:color="000000" w:fill="FFFFFF"/>
            <w:noWrap/>
            <w:hideMark/>
          </w:tcPr>
          <w:p w:rsidR="006D6D88" w:rsidRPr="001106A5" w:rsidRDefault="006D6D88" w:rsidP="006D6D88">
            <w:pPr>
              <w:jc w:val="right"/>
              <w:rPr>
                <w:sz w:val="16"/>
                <w:szCs w:val="16"/>
              </w:rPr>
            </w:pPr>
            <w:r w:rsidRPr="001106A5">
              <w:rPr>
                <w:sz w:val="16"/>
                <w:szCs w:val="16"/>
              </w:rPr>
              <w:t>17 771,1</w:t>
            </w:r>
          </w:p>
        </w:tc>
      </w:tr>
      <w:tr w:rsidR="006D6D88" w:rsidRPr="001106A5" w:rsidTr="00D601C4">
        <w:trPr>
          <w:trHeight w:val="170"/>
        </w:trPr>
        <w:tc>
          <w:tcPr>
            <w:tcW w:w="3681" w:type="dxa"/>
            <w:shd w:val="clear" w:color="000000" w:fill="FFFFFF"/>
            <w:hideMark/>
          </w:tcPr>
          <w:p w:rsidR="006D6D88" w:rsidRPr="001106A5" w:rsidRDefault="006D6D88" w:rsidP="006D6D88">
            <w:pPr>
              <w:rPr>
                <w:sz w:val="16"/>
                <w:szCs w:val="16"/>
              </w:rPr>
            </w:pPr>
            <w:r w:rsidRPr="001106A5">
              <w:rPr>
                <w:sz w:val="16"/>
                <w:szCs w:val="16"/>
              </w:rPr>
              <w:t>Основное мероприятие "Развитие библиотечного дела"</w:t>
            </w:r>
          </w:p>
        </w:tc>
        <w:tc>
          <w:tcPr>
            <w:tcW w:w="385" w:type="dxa"/>
            <w:shd w:val="clear" w:color="000000" w:fill="FFFFFF"/>
            <w:noWrap/>
            <w:hideMark/>
          </w:tcPr>
          <w:p w:rsidR="006D6D88" w:rsidRPr="001106A5" w:rsidRDefault="006D6D88" w:rsidP="006D6D88">
            <w:pPr>
              <w:rPr>
                <w:sz w:val="16"/>
                <w:szCs w:val="16"/>
              </w:rPr>
            </w:pPr>
            <w:r w:rsidRPr="001106A5">
              <w:rPr>
                <w:sz w:val="16"/>
                <w:szCs w:val="16"/>
              </w:rPr>
              <w:t>08</w:t>
            </w:r>
          </w:p>
        </w:tc>
        <w:tc>
          <w:tcPr>
            <w:tcW w:w="565" w:type="dxa"/>
            <w:shd w:val="clear" w:color="000000" w:fill="FFFFFF"/>
            <w:noWrap/>
            <w:hideMark/>
          </w:tcPr>
          <w:p w:rsidR="006D6D88" w:rsidRPr="001106A5" w:rsidRDefault="006D6D88" w:rsidP="006D6D88">
            <w:pPr>
              <w:rPr>
                <w:sz w:val="16"/>
                <w:szCs w:val="16"/>
              </w:rPr>
            </w:pPr>
            <w:r w:rsidRPr="001106A5">
              <w:rPr>
                <w:sz w:val="16"/>
                <w:szCs w:val="16"/>
              </w:rPr>
              <w:t>01</w:t>
            </w:r>
          </w:p>
        </w:tc>
        <w:tc>
          <w:tcPr>
            <w:tcW w:w="454" w:type="dxa"/>
            <w:shd w:val="clear" w:color="000000" w:fill="FFFFFF"/>
            <w:noWrap/>
            <w:hideMark/>
          </w:tcPr>
          <w:p w:rsidR="006D6D88" w:rsidRPr="001106A5" w:rsidRDefault="006D6D88" w:rsidP="006D6D88">
            <w:pPr>
              <w:rPr>
                <w:sz w:val="16"/>
                <w:szCs w:val="16"/>
              </w:rPr>
            </w:pPr>
            <w:r w:rsidRPr="001106A5">
              <w:rPr>
                <w:sz w:val="16"/>
                <w:szCs w:val="16"/>
              </w:rPr>
              <w:t>05</w:t>
            </w:r>
          </w:p>
        </w:tc>
        <w:tc>
          <w:tcPr>
            <w:tcW w:w="454" w:type="dxa"/>
            <w:shd w:val="clear" w:color="000000" w:fill="FFFFFF"/>
            <w:noWrap/>
            <w:hideMark/>
          </w:tcPr>
          <w:p w:rsidR="006D6D88" w:rsidRPr="001106A5" w:rsidRDefault="006D6D88" w:rsidP="006D6D88">
            <w:pPr>
              <w:rPr>
                <w:sz w:val="16"/>
                <w:szCs w:val="16"/>
              </w:rPr>
            </w:pPr>
            <w:r w:rsidRPr="001106A5">
              <w:rPr>
                <w:sz w:val="16"/>
                <w:szCs w:val="16"/>
              </w:rPr>
              <w:t>1</w:t>
            </w:r>
          </w:p>
        </w:tc>
        <w:tc>
          <w:tcPr>
            <w:tcW w:w="535" w:type="dxa"/>
            <w:shd w:val="clear" w:color="000000" w:fill="FFFFFF"/>
            <w:noWrap/>
            <w:hideMark/>
          </w:tcPr>
          <w:p w:rsidR="006D6D88" w:rsidRPr="001106A5" w:rsidRDefault="006D6D88" w:rsidP="006D6D88">
            <w:pPr>
              <w:rPr>
                <w:sz w:val="16"/>
                <w:szCs w:val="16"/>
              </w:rPr>
            </w:pPr>
            <w:r w:rsidRPr="001106A5">
              <w:rPr>
                <w:sz w:val="16"/>
                <w:szCs w:val="16"/>
              </w:rPr>
              <w:t>04</w:t>
            </w:r>
          </w:p>
        </w:tc>
        <w:tc>
          <w:tcPr>
            <w:tcW w:w="701" w:type="dxa"/>
            <w:shd w:val="clear" w:color="000000" w:fill="FFFFFF"/>
            <w:noWrap/>
            <w:hideMark/>
          </w:tcPr>
          <w:p w:rsidR="006D6D88" w:rsidRPr="001106A5" w:rsidRDefault="006D6D88" w:rsidP="006D6D88">
            <w:pPr>
              <w:rPr>
                <w:sz w:val="16"/>
                <w:szCs w:val="16"/>
              </w:rPr>
            </w:pPr>
            <w:r w:rsidRPr="001106A5">
              <w:rPr>
                <w:sz w:val="16"/>
                <w:szCs w:val="16"/>
              </w:rPr>
              <w:t> </w:t>
            </w:r>
          </w:p>
        </w:tc>
        <w:tc>
          <w:tcPr>
            <w:tcW w:w="640" w:type="dxa"/>
            <w:shd w:val="clear" w:color="000000" w:fill="FFFFFF"/>
            <w:noWrap/>
            <w:hideMark/>
          </w:tcPr>
          <w:p w:rsidR="006D6D88" w:rsidRPr="001106A5" w:rsidRDefault="006D6D88" w:rsidP="006D6D88">
            <w:pPr>
              <w:rPr>
                <w:sz w:val="16"/>
                <w:szCs w:val="16"/>
              </w:rPr>
            </w:pPr>
            <w:r w:rsidRPr="001106A5">
              <w:rPr>
                <w:sz w:val="16"/>
                <w:szCs w:val="16"/>
              </w:rPr>
              <w:t> </w:t>
            </w:r>
          </w:p>
        </w:tc>
        <w:tc>
          <w:tcPr>
            <w:tcW w:w="1035" w:type="dxa"/>
            <w:shd w:val="clear" w:color="000000" w:fill="FFFFFF"/>
            <w:noWrap/>
            <w:hideMark/>
          </w:tcPr>
          <w:p w:rsidR="006D6D88" w:rsidRPr="001106A5" w:rsidRDefault="006D6D88" w:rsidP="006D6D88">
            <w:pPr>
              <w:jc w:val="right"/>
              <w:rPr>
                <w:sz w:val="16"/>
                <w:szCs w:val="16"/>
              </w:rPr>
            </w:pPr>
            <w:r w:rsidRPr="001106A5">
              <w:rPr>
                <w:sz w:val="16"/>
                <w:szCs w:val="16"/>
              </w:rPr>
              <w:t>10 093,8</w:t>
            </w:r>
          </w:p>
        </w:tc>
        <w:tc>
          <w:tcPr>
            <w:tcW w:w="984" w:type="dxa"/>
            <w:shd w:val="clear" w:color="000000" w:fill="FFFFFF"/>
            <w:noWrap/>
            <w:hideMark/>
          </w:tcPr>
          <w:p w:rsidR="006D6D88" w:rsidRPr="001106A5" w:rsidRDefault="006D6D88" w:rsidP="006D6D88">
            <w:pPr>
              <w:jc w:val="right"/>
              <w:rPr>
                <w:sz w:val="16"/>
                <w:szCs w:val="16"/>
              </w:rPr>
            </w:pPr>
            <w:r w:rsidRPr="001106A5">
              <w:rPr>
                <w:sz w:val="16"/>
                <w:szCs w:val="16"/>
              </w:rPr>
              <w:t>7 850,6</w:t>
            </w:r>
          </w:p>
        </w:tc>
        <w:tc>
          <w:tcPr>
            <w:tcW w:w="984" w:type="dxa"/>
            <w:shd w:val="clear" w:color="000000" w:fill="FFFFFF"/>
            <w:noWrap/>
            <w:hideMark/>
          </w:tcPr>
          <w:p w:rsidR="006D6D88" w:rsidRPr="001106A5" w:rsidRDefault="006D6D88" w:rsidP="006D6D88">
            <w:pPr>
              <w:jc w:val="right"/>
              <w:rPr>
                <w:sz w:val="16"/>
                <w:szCs w:val="16"/>
              </w:rPr>
            </w:pPr>
            <w:r w:rsidRPr="001106A5">
              <w:rPr>
                <w:sz w:val="16"/>
                <w:szCs w:val="16"/>
              </w:rPr>
              <w:t>9 012,4</w:t>
            </w:r>
          </w:p>
        </w:tc>
      </w:tr>
      <w:tr w:rsidR="006D6D88" w:rsidRPr="001106A5" w:rsidTr="00D601C4">
        <w:trPr>
          <w:trHeight w:val="170"/>
        </w:trPr>
        <w:tc>
          <w:tcPr>
            <w:tcW w:w="3681" w:type="dxa"/>
            <w:shd w:val="clear" w:color="000000" w:fill="FFFFFF"/>
            <w:hideMark/>
          </w:tcPr>
          <w:p w:rsidR="006D6D88" w:rsidRPr="001106A5" w:rsidRDefault="006D6D88" w:rsidP="006D6D88">
            <w:pPr>
              <w:rPr>
                <w:sz w:val="16"/>
                <w:szCs w:val="16"/>
              </w:rPr>
            </w:pPr>
            <w:r w:rsidRPr="001106A5">
              <w:rPr>
                <w:sz w:val="16"/>
                <w:szCs w:val="16"/>
              </w:rPr>
              <w:t>Библиотеки</w:t>
            </w:r>
          </w:p>
        </w:tc>
        <w:tc>
          <w:tcPr>
            <w:tcW w:w="385" w:type="dxa"/>
            <w:shd w:val="clear" w:color="000000" w:fill="FFFFFF"/>
            <w:noWrap/>
            <w:hideMark/>
          </w:tcPr>
          <w:p w:rsidR="006D6D88" w:rsidRPr="001106A5" w:rsidRDefault="006D6D88" w:rsidP="006D6D88">
            <w:pPr>
              <w:rPr>
                <w:sz w:val="16"/>
                <w:szCs w:val="16"/>
              </w:rPr>
            </w:pPr>
            <w:r w:rsidRPr="001106A5">
              <w:rPr>
                <w:sz w:val="16"/>
                <w:szCs w:val="16"/>
              </w:rPr>
              <w:t>08</w:t>
            </w:r>
          </w:p>
        </w:tc>
        <w:tc>
          <w:tcPr>
            <w:tcW w:w="565" w:type="dxa"/>
            <w:shd w:val="clear" w:color="000000" w:fill="FFFFFF"/>
            <w:noWrap/>
            <w:hideMark/>
          </w:tcPr>
          <w:p w:rsidR="006D6D88" w:rsidRPr="001106A5" w:rsidRDefault="006D6D88" w:rsidP="006D6D88">
            <w:pPr>
              <w:rPr>
                <w:sz w:val="16"/>
                <w:szCs w:val="16"/>
              </w:rPr>
            </w:pPr>
            <w:r w:rsidRPr="001106A5">
              <w:rPr>
                <w:sz w:val="16"/>
                <w:szCs w:val="16"/>
              </w:rPr>
              <w:t>01</w:t>
            </w:r>
          </w:p>
        </w:tc>
        <w:tc>
          <w:tcPr>
            <w:tcW w:w="454" w:type="dxa"/>
            <w:shd w:val="clear" w:color="000000" w:fill="FFFFFF"/>
            <w:noWrap/>
            <w:hideMark/>
          </w:tcPr>
          <w:p w:rsidR="006D6D88" w:rsidRPr="001106A5" w:rsidRDefault="006D6D88" w:rsidP="006D6D88">
            <w:pPr>
              <w:rPr>
                <w:sz w:val="16"/>
                <w:szCs w:val="16"/>
              </w:rPr>
            </w:pPr>
            <w:r w:rsidRPr="001106A5">
              <w:rPr>
                <w:sz w:val="16"/>
                <w:szCs w:val="16"/>
              </w:rPr>
              <w:t>05</w:t>
            </w:r>
          </w:p>
        </w:tc>
        <w:tc>
          <w:tcPr>
            <w:tcW w:w="454" w:type="dxa"/>
            <w:shd w:val="clear" w:color="000000" w:fill="FFFFFF"/>
            <w:noWrap/>
            <w:hideMark/>
          </w:tcPr>
          <w:p w:rsidR="006D6D88" w:rsidRPr="001106A5" w:rsidRDefault="006D6D88" w:rsidP="006D6D88">
            <w:pPr>
              <w:rPr>
                <w:sz w:val="16"/>
                <w:szCs w:val="16"/>
              </w:rPr>
            </w:pPr>
            <w:r w:rsidRPr="001106A5">
              <w:rPr>
                <w:sz w:val="16"/>
                <w:szCs w:val="16"/>
              </w:rPr>
              <w:t>1</w:t>
            </w:r>
          </w:p>
        </w:tc>
        <w:tc>
          <w:tcPr>
            <w:tcW w:w="535" w:type="dxa"/>
            <w:shd w:val="clear" w:color="000000" w:fill="FFFFFF"/>
            <w:noWrap/>
            <w:hideMark/>
          </w:tcPr>
          <w:p w:rsidR="006D6D88" w:rsidRPr="001106A5" w:rsidRDefault="006D6D88" w:rsidP="006D6D88">
            <w:pPr>
              <w:rPr>
                <w:sz w:val="16"/>
                <w:szCs w:val="16"/>
              </w:rPr>
            </w:pPr>
            <w:r w:rsidRPr="001106A5">
              <w:rPr>
                <w:sz w:val="16"/>
                <w:szCs w:val="16"/>
              </w:rPr>
              <w:t>04</w:t>
            </w:r>
          </w:p>
        </w:tc>
        <w:tc>
          <w:tcPr>
            <w:tcW w:w="701" w:type="dxa"/>
            <w:shd w:val="clear" w:color="000000" w:fill="FFFFFF"/>
            <w:noWrap/>
            <w:hideMark/>
          </w:tcPr>
          <w:p w:rsidR="006D6D88" w:rsidRPr="001106A5" w:rsidRDefault="006D6D88" w:rsidP="006D6D88">
            <w:pPr>
              <w:rPr>
                <w:sz w:val="16"/>
                <w:szCs w:val="16"/>
              </w:rPr>
            </w:pPr>
            <w:r w:rsidRPr="001106A5">
              <w:rPr>
                <w:sz w:val="16"/>
                <w:szCs w:val="16"/>
              </w:rPr>
              <w:t>61160</w:t>
            </w:r>
          </w:p>
        </w:tc>
        <w:tc>
          <w:tcPr>
            <w:tcW w:w="640" w:type="dxa"/>
            <w:shd w:val="clear" w:color="000000" w:fill="FFFFFF"/>
            <w:noWrap/>
            <w:hideMark/>
          </w:tcPr>
          <w:p w:rsidR="006D6D88" w:rsidRPr="001106A5" w:rsidRDefault="006D6D88" w:rsidP="006D6D88">
            <w:pPr>
              <w:rPr>
                <w:sz w:val="16"/>
                <w:szCs w:val="16"/>
              </w:rPr>
            </w:pPr>
            <w:r w:rsidRPr="001106A5">
              <w:rPr>
                <w:sz w:val="16"/>
                <w:szCs w:val="16"/>
              </w:rPr>
              <w:t> </w:t>
            </w:r>
          </w:p>
        </w:tc>
        <w:tc>
          <w:tcPr>
            <w:tcW w:w="1035" w:type="dxa"/>
            <w:shd w:val="clear" w:color="000000" w:fill="FFFFFF"/>
            <w:noWrap/>
            <w:hideMark/>
          </w:tcPr>
          <w:p w:rsidR="006D6D88" w:rsidRPr="001106A5" w:rsidRDefault="006D6D88" w:rsidP="006D6D88">
            <w:pPr>
              <w:jc w:val="right"/>
              <w:rPr>
                <w:sz w:val="16"/>
                <w:szCs w:val="16"/>
              </w:rPr>
            </w:pPr>
            <w:r w:rsidRPr="001106A5">
              <w:rPr>
                <w:sz w:val="16"/>
                <w:szCs w:val="16"/>
              </w:rPr>
              <w:t>10 093,8</w:t>
            </w:r>
          </w:p>
        </w:tc>
        <w:tc>
          <w:tcPr>
            <w:tcW w:w="984" w:type="dxa"/>
            <w:shd w:val="clear" w:color="000000" w:fill="FFFFFF"/>
            <w:noWrap/>
            <w:hideMark/>
          </w:tcPr>
          <w:p w:rsidR="006D6D88" w:rsidRPr="001106A5" w:rsidRDefault="006D6D88" w:rsidP="006D6D88">
            <w:pPr>
              <w:jc w:val="right"/>
              <w:rPr>
                <w:sz w:val="16"/>
                <w:szCs w:val="16"/>
              </w:rPr>
            </w:pPr>
            <w:r w:rsidRPr="001106A5">
              <w:rPr>
                <w:sz w:val="16"/>
                <w:szCs w:val="16"/>
              </w:rPr>
              <w:t>7 850,6</w:t>
            </w:r>
          </w:p>
        </w:tc>
        <w:tc>
          <w:tcPr>
            <w:tcW w:w="984" w:type="dxa"/>
            <w:shd w:val="clear" w:color="000000" w:fill="FFFFFF"/>
            <w:noWrap/>
            <w:hideMark/>
          </w:tcPr>
          <w:p w:rsidR="006D6D88" w:rsidRPr="001106A5" w:rsidRDefault="006D6D88" w:rsidP="006D6D88">
            <w:pPr>
              <w:jc w:val="right"/>
              <w:rPr>
                <w:sz w:val="16"/>
                <w:szCs w:val="16"/>
              </w:rPr>
            </w:pPr>
            <w:r w:rsidRPr="001106A5">
              <w:rPr>
                <w:sz w:val="16"/>
                <w:szCs w:val="16"/>
              </w:rPr>
              <w:t>9 012,4</w:t>
            </w:r>
          </w:p>
        </w:tc>
      </w:tr>
      <w:tr w:rsidR="006D6D88" w:rsidRPr="001106A5" w:rsidTr="00D601C4">
        <w:trPr>
          <w:trHeight w:val="170"/>
        </w:trPr>
        <w:tc>
          <w:tcPr>
            <w:tcW w:w="3681" w:type="dxa"/>
            <w:shd w:val="clear" w:color="000000" w:fill="FFFFFF"/>
            <w:hideMark/>
          </w:tcPr>
          <w:p w:rsidR="006D6D88" w:rsidRPr="001106A5" w:rsidRDefault="006D6D88" w:rsidP="006D6D88">
            <w:pPr>
              <w:rPr>
                <w:sz w:val="16"/>
                <w:szCs w:val="16"/>
              </w:rPr>
            </w:pPr>
            <w:r w:rsidRPr="001106A5">
              <w:rPr>
                <w:sz w:val="16"/>
                <w:szCs w:val="16"/>
              </w:rPr>
              <w:t>Предоставление субсидий бюджетным, автономным учреждениям и иным некоммерческим организациям</w:t>
            </w:r>
          </w:p>
        </w:tc>
        <w:tc>
          <w:tcPr>
            <w:tcW w:w="385" w:type="dxa"/>
            <w:shd w:val="clear" w:color="000000" w:fill="FFFFFF"/>
            <w:noWrap/>
            <w:hideMark/>
          </w:tcPr>
          <w:p w:rsidR="006D6D88" w:rsidRPr="001106A5" w:rsidRDefault="006D6D88" w:rsidP="006D6D88">
            <w:pPr>
              <w:rPr>
                <w:sz w:val="16"/>
                <w:szCs w:val="16"/>
              </w:rPr>
            </w:pPr>
            <w:r w:rsidRPr="001106A5">
              <w:rPr>
                <w:sz w:val="16"/>
                <w:szCs w:val="16"/>
              </w:rPr>
              <w:t>08</w:t>
            </w:r>
          </w:p>
        </w:tc>
        <w:tc>
          <w:tcPr>
            <w:tcW w:w="565" w:type="dxa"/>
            <w:shd w:val="clear" w:color="000000" w:fill="FFFFFF"/>
            <w:noWrap/>
            <w:hideMark/>
          </w:tcPr>
          <w:p w:rsidR="006D6D88" w:rsidRPr="001106A5" w:rsidRDefault="006D6D88" w:rsidP="006D6D88">
            <w:pPr>
              <w:rPr>
                <w:sz w:val="16"/>
                <w:szCs w:val="16"/>
              </w:rPr>
            </w:pPr>
            <w:r w:rsidRPr="001106A5">
              <w:rPr>
                <w:sz w:val="16"/>
                <w:szCs w:val="16"/>
              </w:rPr>
              <w:t>01</w:t>
            </w:r>
          </w:p>
        </w:tc>
        <w:tc>
          <w:tcPr>
            <w:tcW w:w="454" w:type="dxa"/>
            <w:shd w:val="clear" w:color="000000" w:fill="FFFFFF"/>
            <w:noWrap/>
            <w:hideMark/>
          </w:tcPr>
          <w:p w:rsidR="006D6D88" w:rsidRPr="001106A5" w:rsidRDefault="006D6D88" w:rsidP="006D6D88">
            <w:pPr>
              <w:rPr>
                <w:sz w:val="16"/>
                <w:szCs w:val="16"/>
              </w:rPr>
            </w:pPr>
            <w:r w:rsidRPr="001106A5">
              <w:rPr>
                <w:sz w:val="16"/>
                <w:szCs w:val="16"/>
              </w:rPr>
              <w:t>05</w:t>
            </w:r>
          </w:p>
        </w:tc>
        <w:tc>
          <w:tcPr>
            <w:tcW w:w="454" w:type="dxa"/>
            <w:shd w:val="clear" w:color="000000" w:fill="FFFFFF"/>
            <w:noWrap/>
            <w:hideMark/>
          </w:tcPr>
          <w:p w:rsidR="006D6D88" w:rsidRPr="001106A5" w:rsidRDefault="006D6D88" w:rsidP="006D6D88">
            <w:pPr>
              <w:rPr>
                <w:sz w:val="16"/>
                <w:szCs w:val="16"/>
              </w:rPr>
            </w:pPr>
            <w:r w:rsidRPr="001106A5">
              <w:rPr>
                <w:sz w:val="16"/>
                <w:szCs w:val="16"/>
              </w:rPr>
              <w:t>1</w:t>
            </w:r>
          </w:p>
        </w:tc>
        <w:tc>
          <w:tcPr>
            <w:tcW w:w="535" w:type="dxa"/>
            <w:shd w:val="clear" w:color="000000" w:fill="FFFFFF"/>
            <w:noWrap/>
            <w:hideMark/>
          </w:tcPr>
          <w:p w:rsidR="006D6D88" w:rsidRPr="001106A5" w:rsidRDefault="006D6D88" w:rsidP="006D6D88">
            <w:pPr>
              <w:rPr>
                <w:sz w:val="16"/>
                <w:szCs w:val="16"/>
              </w:rPr>
            </w:pPr>
            <w:r w:rsidRPr="001106A5">
              <w:rPr>
                <w:sz w:val="16"/>
                <w:szCs w:val="16"/>
              </w:rPr>
              <w:t>04</w:t>
            </w:r>
          </w:p>
        </w:tc>
        <w:tc>
          <w:tcPr>
            <w:tcW w:w="701" w:type="dxa"/>
            <w:shd w:val="clear" w:color="000000" w:fill="FFFFFF"/>
            <w:noWrap/>
            <w:hideMark/>
          </w:tcPr>
          <w:p w:rsidR="006D6D88" w:rsidRPr="001106A5" w:rsidRDefault="006D6D88" w:rsidP="006D6D88">
            <w:pPr>
              <w:rPr>
                <w:sz w:val="16"/>
                <w:szCs w:val="16"/>
              </w:rPr>
            </w:pPr>
            <w:r w:rsidRPr="001106A5">
              <w:rPr>
                <w:sz w:val="16"/>
                <w:szCs w:val="16"/>
              </w:rPr>
              <w:t>61160</w:t>
            </w:r>
          </w:p>
        </w:tc>
        <w:tc>
          <w:tcPr>
            <w:tcW w:w="640" w:type="dxa"/>
            <w:shd w:val="clear" w:color="000000" w:fill="FFFFFF"/>
            <w:noWrap/>
            <w:hideMark/>
          </w:tcPr>
          <w:p w:rsidR="006D6D88" w:rsidRPr="001106A5" w:rsidRDefault="006D6D88" w:rsidP="006D6D88">
            <w:pPr>
              <w:rPr>
                <w:sz w:val="16"/>
                <w:szCs w:val="16"/>
              </w:rPr>
            </w:pPr>
            <w:r w:rsidRPr="001106A5">
              <w:rPr>
                <w:sz w:val="16"/>
                <w:szCs w:val="16"/>
              </w:rPr>
              <w:t>600</w:t>
            </w:r>
          </w:p>
        </w:tc>
        <w:tc>
          <w:tcPr>
            <w:tcW w:w="1035" w:type="dxa"/>
            <w:shd w:val="clear" w:color="000000" w:fill="FFFFFF"/>
            <w:noWrap/>
            <w:hideMark/>
          </w:tcPr>
          <w:p w:rsidR="006D6D88" w:rsidRPr="001106A5" w:rsidRDefault="006D6D88" w:rsidP="006D6D88">
            <w:pPr>
              <w:jc w:val="right"/>
              <w:rPr>
                <w:sz w:val="16"/>
                <w:szCs w:val="16"/>
              </w:rPr>
            </w:pPr>
            <w:r w:rsidRPr="001106A5">
              <w:rPr>
                <w:sz w:val="16"/>
                <w:szCs w:val="16"/>
              </w:rPr>
              <w:t>10 093,8</w:t>
            </w:r>
          </w:p>
        </w:tc>
        <w:tc>
          <w:tcPr>
            <w:tcW w:w="984" w:type="dxa"/>
            <w:shd w:val="clear" w:color="000000" w:fill="FFFFFF"/>
            <w:noWrap/>
            <w:hideMark/>
          </w:tcPr>
          <w:p w:rsidR="006D6D88" w:rsidRPr="001106A5" w:rsidRDefault="006D6D88" w:rsidP="006D6D88">
            <w:pPr>
              <w:jc w:val="right"/>
              <w:rPr>
                <w:sz w:val="16"/>
                <w:szCs w:val="16"/>
              </w:rPr>
            </w:pPr>
            <w:r w:rsidRPr="001106A5">
              <w:rPr>
                <w:sz w:val="16"/>
                <w:szCs w:val="16"/>
              </w:rPr>
              <w:t>7 850,6</w:t>
            </w:r>
          </w:p>
        </w:tc>
        <w:tc>
          <w:tcPr>
            <w:tcW w:w="984" w:type="dxa"/>
            <w:shd w:val="clear" w:color="000000" w:fill="FFFFFF"/>
            <w:noWrap/>
            <w:hideMark/>
          </w:tcPr>
          <w:p w:rsidR="006D6D88" w:rsidRPr="001106A5" w:rsidRDefault="006D6D88" w:rsidP="006D6D88">
            <w:pPr>
              <w:jc w:val="right"/>
              <w:rPr>
                <w:sz w:val="16"/>
                <w:szCs w:val="16"/>
              </w:rPr>
            </w:pPr>
            <w:r w:rsidRPr="001106A5">
              <w:rPr>
                <w:sz w:val="16"/>
                <w:szCs w:val="16"/>
              </w:rPr>
              <w:t>9 012,4</w:t>
            </w:r>
          </w:p>
        </w:tc>
      </w:tr>
      <w:tr w:rsidR="006D6D88" w:rsidRPr="001106A5" w:rsidTr="00D601C4">
        <w:trPr>
          <w:trHeight w:val="170"/>
        </w:trPr>
        <w:tc>
          <w:tcPr>
            <w:tcW w:w="3681" w:type="dxa"/>
            <w:shd w:val="clear" w:color="000000" w:fill="FFFFFF"/>
            <w:hideMark/>
          </w:tcPr>
          <w:p w:rsidR="006D6D88" w:rsidRPr="001106A5" w:rsidRDefault="006D6D88" w:rsidP="006D6D88">
            <w:pPr>
              <w:rPr>
                <w:sz w:val="16"/>
                <w:szCs w:val="16"/>
              </w:rPr>
            </w:pPr>
            <w:r w:rsidRPr="001106A5">
              <w:rPr>
                <w:sz w:val="16"/>
                <w:szCs w:val="16"/>
              </w:rPr>
              <w:t>Субсидии бюджетным учреждениям</w:t>
            </w:r>
          </w:p>
        </w:tc>
        <w:tc>
          <w:tcPr>
            <w:tcW w:w="385" w:type="dxa"/>
            <w:shd w:val="clear" w:color="000000" w:fill="FFFFFF"/>
            <w:noWrap/>
            <w:hideMark/>
          </w:tcPr>
          <w:p w:rsidR="006D6D88" w:rsidRPr="001106A5" w:rsidRDefault="006D6D88" w:rsidP="006D6D88">
            <w:pPr>
              <w:rPr>
                <w:sz w:val="16"/>
                <w:szCs w:val="16"/>
              </w:rPr>
            </w:pPr>
            <w:r w:rsidRPr="001106A5">
              <w:rPr>
                <w:sz w:val="16"/>
                <w:szCs w:val="16"/>
              </w:rPr>
              <w:t>08</w:t>
            </w:r>
          </w:p>
        </w:tc>
        <w:tc>
          <w:tcPr>
            <w:tcW w:w="565" w:type="dxa"/>
            <w:shd w:val="clear" w:color="000000" w:fill="FFFFFF"/>
            <w:noWrap/>
            <w:hideMark/>
          </w:tcPr>
          <w:p w:rsidR="006D6D88" w:rsidRPr="001106A5" w:rsidRDefault="006D6D88" w:rsidP="006D6D88">
            <w:pPr>
              <w:rPr>
                <w:sz w:val="16"/>
                <w:szCs w:val="16"/>
              </w:rPr>
            </w:pPr>
            <w:r w:rsidRPr="001106A5">
              <w:rPr>
                <w:sz w:val="16"/>
                <w:szCs w:val="16"/>
              </w:rPr>
              <w:t>01</w:t>
            </w:r>
          </w:p>
        </w:tc>
        <w:tc>
          <w:tcPr>
            <w:tcW w:w="454" w:type="dxa"/>
            <w:shd w:val="clear" w:color="000000" w:fill="FFFFFF"/>
            <w:noWrap/>
            <w:hideMark/>
          </w:tcPr>
          <w:p w:rsidR="006D6D88" w:rsidRPr="001106A5" w:rsidRDefault="006D6D88" w:rsidP="006D6D88">
            <w:pPr>
              <w:rPr>
                <w:sz w:val="16"/>
                <w:szCs w:val="16"/>
              </w:rPr>
            </w:pPr>
            <w:r w:rsidRPr="001106A5">
              <w:rPr>
                <w:sz w:val="16"/>
                <w:szCs w:val="16"/>
              </w:rPr>
              <w:t>05</w:t>
            </w:r>
          </w:p>
        </w:tc>
        <w:tc>
          <w:tcPr>
            <w:tcW w:w="454" w:type="dxa"/>
            <w:shd w:val="clear" w:color="000000" w:fill="FFFFFF"/>
            <w:noWrap/>
            <w:hideMark/>
          </w:tcPr>
          <w:p w:rsidR="006D6D88" w:rsidRPr="001106A5" w:rsidRDefault="006D6D88" w:rsidP="006D6D88">
            <w:pPr>
              <w:rPr>
                <w:sz w:val="16"/>
                <w:szCs w:val="16"/>
              </w:rPr>
            </w:pPr>
            <w:r w:rsidRPr="001106A5">
              <w:rPr>
                <w:sz w:val="16"/>
                <w:szCs w:val="16"/>
              </w:rPr>
              <w:t>1</w:t>
            </w:r>
          </w:p>
        </w:tc>
        <w:tc>
          <w:tcPr>
            <w:tcW w:w="535" w:type="dxa"/>
            <w:shd w:val="clear" w:color="000000" w:fill="FFFFFF"/>
            <w:noWrap/>
            <w:hideMark/>
          </w:tcPr>
          <w:p w:rsidR="006D6D88" w:rsidRPr="001106A5" w:rsidRDefault="006D6D88" w:rsidP="006D6D88">
            <w:pPr>
              <w:rPr>
                <w:sz w:val="16"/>
                <w:szCs w:val="16"/>
              </w:rPr>
            </w:pPr>
            <w:r w:rsidRPr="001106A5">
              <w:rPr>
                <w:sz w:val="16"/>
                <w:szCs w:val="16"/>
              </w:rPr>
              <w:t>04</w:t>
            </w:r>
          </w:p>
        </w:tc>
        <w:tc>
          <w:tcPr>
            <w:tcW w:w="701" w:type="dxa"/>
            <w:shd w:val="clear" w:color="000000" w:fill="FFFFFF"/>
            <w:noWrap/>
            <w:hideMark/>
          </w:tcPr>
          <w:p w:rsidR="006D6D88" w:rsidRPr="001106A5" w:rsidRDefault="006D6D88" w:rsidP="006D6D88">
            <w:pPr>
              <w:rPr>
                <w:sz w:val="16"/>
                <w:szCs w:val="16"/>
              </w:rPr>
            </w:pPr>
            <w:r w:rsidRPr="001106A5">
              <w:rPr>
                <w:sz w:val="16"/>
                <w:szCs w:val="16"/>
              </w:rPr>
              <w:t>61160</w:t>
            </w:r>
          </w:p>
        </w:tc>
        <w:tc>
          <w:tcPr>
            <w:tcW w:w="640" w:type="dxa"/>
            <w:shd w:val="clear" w:color="000000" w:fill="FFFFFF"/>
            <w:noWrap/>
            <w:hideMark/>
          </w:tcPr>
          <w:p w:rsidR="006D6D88" w:rsidRPr="001106A5" w:rsidRDefault="006D6D88" w:rsidP="006D6D88">
            <w:pPr>
              <w:rPr>
                <w:sz w:val="16"/>
                <w:szCs w:val="16"/>
              </w:rPr>
            </w:pPr>
            <w:r w:rsidRPr="001106A5">
              <w:rPr>
                <w:sz w:val="16"/>
                <w:szCs w:val="16"/>
              </w:rPr>
              <w:t>610</w:t>
            </w:r>
          </w:p>
        </w:tc>
        <w:tc>
          <w:tcPr>
            <w:tcW w:w="1035" w:type="dxa"/>
            <w:shd w:val="clear" w:color="000000" w:fill="FFFFFF"/>
            <w:noWrap/>
            <w:hideMark/>
          </w:tcPr>
          <w:p w:rsidR="006D6D88" w:rsidRPr="001106A5" w:rsidRDefault="006D6D88" w:rsidP="006D6D88">
            <w:pPr>
              <w:jc w:val="right"/>
              <w:rPr>
                <w:sz w:val="16"/>
                <w:szCs w:val="16"/>
              </w:rPr>
            </w:pPr>
            <w:r w:rsidRPr="001106A5">
              <w:rPr>
                <w:sz w:val="16"/>
                <w:szCs w:val="16"/>
              </w:rPr>
              <w:t>10 093,8</w:t>
            </w:r>
          </w:p>
        </w:tc>
        <w:tc>
          <w:tcPr>
            <w:tcW w:w="984" w:type="dxa"/>
            <w:shd w:val="clear" w:color="000000" w:fill="FFFFFF"/>
            <w:noWrap/>
            <w:hideMark/>
          </w:tcPr>
          <w:p w:rsidR="006D6D88" w:rsidRPr="001106A5" w:rsidRDefault="006D6D88" w:rsidP="006D6D88">
            <w:pPr>
              <w:jc w:val="right"/>
              <w:rPr>
                <w:sz w:val="16"/>
                <w:szCs w:val="16"/>
              </w:rPr>
            </w:pPr>
            <w:r w:rsidRPr="001106A5">
              <w:rPr>
                <w:sz w:val="16"/>
                <w:szCs w:val="16"/>
              </w:rPr>
              <w:t>7 850,6</w:t>
            </w:r>
          </w:p>
        </w:tc>
        <w:tc>
          <w:tcPr>
            <w:tcW w:w="984" w:type="dxa"/>
            <w:shd w:val="clear" w:color="000000" w:fill="FFFFFF"/>
            <w:noWrap/>
            <w:hideMark/>
          </w:tcPr>
          <w:p w:rsidR="006D6D88" w:rsidRPr="001106A5" w:rsidRDefault="006D6D88" w:rsidP="006D6D88">
            <w:pPr>
              <w:jc w:val="right"/>
              <w:rPr>
                <w:sz w:val="16"/>
                <w:szCs w:val="16"/>
              </w:rPr>
            </w:pPr>
            <w:r w:rsidRPr="001106A5">
              <w:rPr>
                <w:sz w:val="16"/>
                <w:szCs w:val="16"/>
              </w:rPr>
              <w:t>9 012,4</w:t>
            </w:r>
          </w:p>
        </w:tc>
      </w:tr>
      <w:tr w:rsidR="006D6D88" w:rsidRPr="001106A5" w:rsidTr="00D601C4">
        <w:trPr>
          <w:trHeight w:val="170"/>
        </w:trPr>
        <w:tc>
          <w:tcPr>
            <w:tcW w:w="3681" w:type="dxa"/>
            <w:shd w:val="clear" w:color="000000" w:fill="FFFFFF"/>
            <w:hideMark/>
          </w:tcPr>
          <w:p w:rsidR="006D6D88" w:rsidRPr="001106A5" w:rsidRDefault="006D6D88" w:rsidP="006D6D88">
            <w:pPr>
              <w:rPr>
                <w:sz w:val="16"/>
                <w:szCs w:val="16"/>
              </w:rPr>
            </w:pPr>
            <w:r w:rsidRPr="001106A5">
              <w:rPr>
                <w:sz w:val="16"/>
                <w:szCs w:val="16"/>
              </w:rPr>
              <w:t>Основное мероприятие "Укрепление материально-технической базы посредством приобретения оборудования, мягкого инвентаря, концертных костюмов; строительство, реконструкции и капитального ремонта существующих зданий"</w:t>
            </w:r>
          </w:p>
        </w:tc>
        <w:tc>
          <w:tcPr>
            <w:tcW w:w="385" w:type="dxa"/>
            <w:shd w:val="clear" w:color="000000" w:fill="FFFFFF"/>
            <w:noWrap/>
            <w:hideMark/>
          </w:tcPr>
          <w:p w:rsidR="006D6D88" w:rsidRPr="001106A5" w:rsidRDefault="006D6D88" w:rsidP="006D6D88">
            <w:pPr>
              <w:rPr>
                <w:sz w:val="16"/>
                <w:szCs w:val="16"/>
              </w:rPr>
            </w:pPr>
            <w:r w:rsidRPr="001106A5">
              <w:rPr>
                <w:sz w:val="16"/>
                <w:szCs w:val="16"/>
              </w:rPr>
              <w:t>08</w:t>
            </w:r>
          </w:p>
        </w:tc>
        <w:tc>
          <w:tcPr>
            <w:tcW w:w="565" w:type="dxa"/>
            <w:shd w:val="clear" w:color="000000" w:fill="FFFFFF"/>
            <w:noWrap/>
            <w:hideMark/>
          </w:tcPr>
          <w:p w:rsidR="006D6D88" w:rsidRPr="001106A5" w:rsidRDefault="006D6D88" w:rsidP="006D6D88">
            <w:pPr>
              <w:rPr>
                <w:sz w:val="16"/>
                <w:szCs w:val="16"/>
              </w:rPr>
            </w:pPr>
            <w:r w:rsidRPr="001106A5">
              <w:rPr>
                <w:sz w:val="16"/>
                <w:szCs w:val="16"/>
              </w:rPr>
              <w:t>01</w:t>
            </w:r>
          </w:p>
        </w:tc>
        <w:tc>
          <w:tcPr>
            <w:tcW w:w="454" w:type="dxa"/>
            <w:shd w:val="clear" w:color="000000" w:fill="FFFFFF"/>
            <w:noWrap/>
            <w:hideMark/>
          </w:tcPr>
          <w:p w:rsidR="006D6D88" w:rsidRPr="001106A5" w:rsidRDefault="006D6D88" w:rsidP="006D6D88">
            <w:pPr>
              <w:rPr>
                <w:sz w:val="16"/>
                <w:szCs w:val="16"/>
              </w:rPr>
            </w:pPr>
            <w:r w:rsidRPr="001106A5">
              <w:rPr>
                <w:sz w:val="16"/>
                <w:szCs w:val="16"/>
              </w:rPr>
              <w:t>05</w:t>
            </w:r>
          </w:p>
        </w:tc>
        <w:tc>
          <w:tcPr>
            <w:tcW w:w="454" w:type="dxa"/>
            <w:shd w:val="clear" w:color="000000" w:fill="FFFFFF"/>
            <w:noWrap/>
            <w:hideMark/>
          </w:tcPr>
          <w:p w:rsidR="006D6D88" w:rsidRPr="001106A5" w:rsidRDefault="006D6D88" w:rsidP="006D6D88">
            <w:pPr>
              <w:rPr>
                <w:sz w:val="16"/>
                <w:szCs w:val="16"/>
              </w:rPr>
            </w:pPr>
            <w:r w:rsidRPr="001106A5">
              <w:rPr>
                <w:sz w:val="16"/>
                <w:szCs w:val="16"/>
              </w:rPr>
              <w:t>1</w:t>
            </w:r>
          </w:p>
        </w:tc>
        <w:tc>
          <w:tcPr>
            <w:tcW w:w="535" w:type="dxa"/>
            <w:shd w:val="clear" w:color="000000" w:fill="FFFFFF"/>
            <w:noWrap/>
            <w:hideMark/>
          </w:tcPr>
          <w:p w:rsidR="006D6D88" w:rsidRPr="001106A5" w:rsidRDefault="006D6D88" w:rsidP="006D6D88">
            <w:pPr>
              <w:rPr>
                <w:sz w:val="16"/>
                <w:szCs w:val="16"/>
              </w:rPr>
            </w:pPr>
            <w:r w:rsidRPr="001106A5">
              <w:rPr>
                <w:sz w:val="16"/>
                <w:szCs w:val="16"/>
              </w:rPr>
              <w:t>06</w:t>
            </w:r>
          </w:p>
        </w:tc>
        <w:tc>
          <w:tcPr>
            <w:tcW w:w="701" w:type="dxa"/>
            <w:shd w:val="clear" w:color="000000" w:fill="FFFFFF"/>
            <w:noWrap/>
            <w:hideMark/>
          </w:tcPr>
          <w:p w:rsidR="006D6D88" w:rsidRPr="001106A5" w:rsidRDefault="006D6D88" w:rsidP="006D6D88">
            <w:pPr>
              <w:rPr>
                <w:sz w:val="16"/>
                <w:szCs w:val="16"/>
              </w:rPr>
            </w:pPr>
            <w:r w:rsidRPr="001106A5">
              <w:rPr>
                <w:sz w:val="16"/>
                <w:szCs w:val="16"/>
              </w:rPr>
              <w:t> </w:t>
            </w:r>
          </w:p>
        </w:tc>
        <w:tc>
          <w:tcPr>
            <w:tcW w:w="640" w:type="dxa"/>
            <w:shd w:val="clear" w:color="000000" w:fill="FFFFFF"/>
            <w:noWrap/>
            <w:hideMark/>
          </w:tcPr>
          <w:p w:rsidR="006D6D88" w:rsidRPr="001106A5" w:rsidRDefault="006D6D88" w:rsidP="006D6D88">
            <w:pPr>
              <w:rPr>
                <w:sz w:val="16"/>
                <w:szCs w:val="16"/>
              </w:rPr>
            </w:pPr>
            <w:r w:rsidRPr="001106A5">
              <w:rPr>
                <w:sz w:val="16"/>
                <w:szCs w:val="16"/>
              </w:rPr>
              <w:t> </w:t>
            </w:r>
          </w:p>
        </w:tc>
        <w:tc>
          <w:tcPr>
            <w:tcW w:w="1035" w:type="dxa"/>
            <w:shd w:val="clear" w:color="000000" w:fill="FFFFFF"/>
            <w:noWrap/>
            <w:hideMark/>
          </w:tcPr>
          <w:p w:rsidR="006D6D88" w:rsidRPr="001106A5" w:rsidRDefault="006D6D88" w:rsidP="006D6D88">
            <w:pPr>
              <w:jc w:val="right"/>
              <w:rPr>
                <w:sz w:val="16"/>
                <w:szCs w:val="16"/>
              </w:rPr>
            </w:pPr>
            <w:r w:rsidRPr="001106A5">
              <w:rPr>
                <w:sz w:val="16"/>
                <w:szCs w:val="16"/>
              </w:rPr>
              <w:t>0,0</w:t>
            </w:r>
          </w:p>
        </w:tc>
        <w:tc>
          <w:tcPr>
            <w:tcW w:w="984" w:type="dxa"/>
            <w:shd w:val="clear" w:color="000000" w:fill="FFFFFF"/>
            <w:noWrap/>
            <w:hideMark/>
          </w:tcPr>
          <w:p w:rsidR="006D6D88" w:rsidRPr="001106A5" w:rsidRDefault="006D6D88" w:rsidP="006D6D88">
            <w:pPr>
              <w:jc w:val="right"/>
              <w:rPr>
                <w:sz w:val="16"/>
                <w:szCs w:val="16"/>
              </w:rPr>
            </w:pPr>
            <w:r w:rsidRPr="001106A5">
              <w:rPr>
                <w:sz w:val="16"/>
                <w:szCs w:val="16"/>
              </w:rPr>
              <w:t>0,0</w:t>
            </w:r>
          </w:p>
        </w:tc>
        <w:tc>
          <w:tcPr>
            <w:tcW w:w="984" w:type="dxa"/>
            <w:shd w:val="clear" w:color="000000" w:fill="FFFFFF"/>
            <w:noWrap/>
            <w:hideMark/>
          </w:tcPr>
          <w:p w:rsidR="006D6D88" w:rsidRPr="001106A5" w:rsidRDefault="006D6D88" w:rsidP="006D6D88">
            <w:pPr>
              <w:jc w:val="right"/>
              <w:rPr>
                <w:sz w:val="16"/>
                <w:szCs w:val="16"/>
              </w:rPr>
            </w:pPr>
            <w:r w:rsidRPr="001106A5">
              <w:rPr>
                <w:sz w:val="16"/>
                <w:szCs w:val="16"/>
              </w:rPr>
              <w:t>406,8</w:t>
            </w:r>
          </w:p>
        </w:tc>
      </w:tr>
      <w:tr w:rsidR="006D6D88" w:rsidRPr="001106A5" w:rsidTr="00D601C4">
        <w:trPr>
          <w:trHeight w:val="170"/>
        </w:trPr>
        <w:tc>
          <w:tcPr>
            <w:tcW w:w="3681" w:type="dxa"/>
            <w:shd w:val="clear" w:color="auto" w:fill="auto"/>
            <w:hideMark/>
          </w:tcPr>
          <w:p w:rsidR="006D6D88" w:rsidRPr="001106A5" w:rsidRDefault="006D6D88" w:rsidP="006D6D88">
            <w:pPr>
              <w:rPr>
                <w:sz w:val="16"/>
                <w:szCs w:val="16"/>
              </w:rPr>
            </w:pPr>
            <w:r w:rsidRPr="001106A5">
              <w:rPr>
                <w:sz w:val="16"/>
                <w:szCs w:val="16"/>
              </w:rPr>
              <w:lastRenderedPageBreak/>
              <w:t>Восстановление воинских захоронений, находящихся в муниципальной собственности, и установка мемориальных знаков</w:t>
            </w:r>
          </w:p>
        </w:tc>
        <w:tc>
          <w:tcPr>
            <w:tcW w:w="385" w:type="dxa"/>
            <w:shd w:val="clear" w:color="auto" w:fill="auto"/>
            <w:noWrap/>
            <w:hideMark/>
          </w:tcPr>
          <w:p w:rsidR="006D6D88" w:rsidRPr="001106A5" w:rsidRDefault="006D6D88" w:rsidP="006D6D88">
            <w:pPr>
              <w:rPr>
                <w:sz w:val="16"/>
                <w:szCs w:val="16"/>
              </w:rPr>
            </w:pPr>
            <w:r w:rsidRPr="001106A5">
              <w:rPr>
                <w:sz w:val="16"/>
                <w:szCs w:val="16"/>
              </w:rPr>
              <w:t>08</w:t>
            </w:r>
          </w:p>
        </w:tc>
        <w:tc>
          <w:tcPr>
            <w:tcW w:w="565" w:type="dxa"/>
            <w:shd w:val="clear" w:color="auto" w:fill="auto"/>
            <w:noWrap/>
            <w:hideMark/>
          </w:tcPr>
          <w:p w:rsidR="006D6D88" w:rsidRPr="001106A5" w:rsidRDefault="006D6D88" w:rsidP="006D6D88">
            <w:pPr>
              <w:rPr>
                <w:sz w:val="16"/>
                <w:szCs w:val="16"/>
              </w:rPr>
            </w:pPr>
            <w:r w:rsidRPr="001106A5">
              <w:rPr>
                <w:sz w:val="16"/>
                <w:szCs w:val="16"/>
              </w:rPr>
              <w:t>01</w:t>
            </w:r>
          </w:p>
        </w:tc>
        <w:tc>
          <w:tcPr>
            <w:tcW w:w="454" w:type="dxa"/>
            <w:shd w:val="clear" w:color="auto" w:fill="auto"/>
            <w:noWrap/>
            <w:hideMark/>
          </w:tcPr>
          <w:p w:rsidR="006D6D88" w:rsidRPr="001106A5" w:rsidRDefault="006D6D88" w:rsidP="006D6D88">
            <w:pPr>
              <w:rPr>
                <w:sz w:val="16"/>
                <w:szCs w:val="16"/>
              </w:rPr>
            </w:pPr>
            <w:r w:rsidRPr="001106A5">
              <w:rPr>
                <w:sz w:val="16"/>
                <w:szCs w:val="16"/>
              </w:rPr>
              <w:t>05</w:t>
            </w:r>
          </w:p>
        </w:tc>
        <w:tc>
          <w:tcPr>
            <w:tcW w:w="454" w:type="dxa"/>
            <w:shd w:val="clear" w:color="auto" w:fill="auto"/>
            <w:noWrap/>
            <w:hideMark/>
          </w:tcPr>
          <w:p w:rsidR="006D6D88" w:rsidRPr="001106A5" w:rsidRDefault="006D6D88" w:rsidP="006D6D88">
            <w:pPr>
              <w:rPr>
                <w:sz w:val="16"/>
                <w:szCs w:val="16"/>
              </w:rPr>
            </w:pPr>
            <w:r w:rsidRPr="001106A5">
              <w:rPr>
                <w:sz w:val="16"/>
                <w:szCs w:val="16"/>
              </w:rPr>
              <w:t>1</w:t>
            </w:r>
          </w:p>
        </w:tc>
        <w:tc>
          <w:tcPr>
            <w:tcW w:w="535" w:type="dxa"/>
            <w:shd w:val="clear" w:color="auto" w:fill="auto"/>
            <w:noWrap/>
            <w:hideMark/>
          </w:tcPr>
          <w:p w:rsidR="006D6D88" w:rsidRPr="001106A5" w:rsidRDefault="006D6D88" w:rsidP="006D6D88">
            <w:pPr>
              <w:rPr>
                <w:sz w:val="16"/>
                <w:szCs w:val="16"/>
              </w:rPr>
            </w:pPr>
            <w:r w:rsidRPr="001106A5">
              <w:rPr>
                <w:sz w:val="16"/>
                <w:szCs w:val="16"/>
              </w:rPr>
              <w:t>06</w:t>
            </w:r>
          </w:p>
        </w:tc>
        <w:tc>
          <w:tcPr>
            <w:tcW w:w="701" w:type="dxa"/>
            <w:shd w:val="clear" w:color="auto" w:fill="auto"/>
            <w:noWrap/>
            <w:hideMark/>
          </w:tcPr>
          <w:p w:rsidR="006D6D88" w:rsidRPr="001106A5" w:rsidRDefault="006D6D88" w:rsidP="006D6D88">
            <w:pPr>
              <w:rPr>
                <w:sz w:val="16"/>
                <w:szCs w:val="16"/>
              </w:rPr>
            </w:pPr>
            <w:r w:rsidRPr="001106A5">
              <w:rPr>
                <w:sz w:val="16"/>
                <w:szCs w:val="16"/>
              </w:rPr>
              <w:t>L2990</w:t>
            </w:r>
          </w:p>
        </w:tc>
        <w:tc>
          <w:tcPr>
            <w:tcW w:w="640" w:type="dxa"/>
            <w:shd w:val="clear" w:color="auto" w:fill="auto"/>
            <w:noWrap/>
            <w:hideMark/>
          </w:tcPr>
          <w:p w:rsidR="006D6D88" w:rsidRPr="001106A5" w:rsidRDefault="006D6D88" w:rsidP="006D6D88">
            <w:pPr>
              <w:rPr>
                <w:sz w:val="16"/>
                <w:szCs w:val="16"/>
              </w:rPr>
            </w:pPr>
            <w:r w:rsidRPr="001106A5">
              <w:rPr>
                <w:sz w:val="16"/>
                <w:szCs w:val="16"/>
              </w:rPr>
              <w:t> </w:t>
            </w:r>
          </w:p>
        </w:tc>
        <w:tc>
          <w:tcPr>
            <w:tcW w:w="1035" w:type="dxa"/>
            <w:shd w:val="clear" w:color="auto" w:fill="auto"/>
            <w:noWrap/>
            <w:hideMark/>
          </w:tcPr>
          <w:p w:rsidR="006D6D88" w:rsidRPr="001106A5" w:rsidRDefault="006D6D88" w:rsidP="006D6D88">
            <w:pPr>
              <w:jc w:val="right"/>
              <w:rPr>
                <w:sz w:val="16"/>
                <w:szCs w:val="16"/>
              </w:rPr>
            </w:pPr>
            <w:r w:rsidRPr="001106A5">
              <w:rPr>
                <w:sz w:val="16"/>
                <w:szCs w:val="16"/>
              </w:rPr>
              <w:t>0,0</w:t>
            </w:r>
          </w:p>
        </w:tc>
        <w:tc>
          <w:tcPr>
            <w:tcW w:w="984" w:type="dxa"/>
            <w:shd w:val="clear" w:color="auto" w:fill="auto"/>
            <w:noWrap/>
            <w:hideMark/>
          </w:tcPr>
          <w:p w:rsidR="006D6D88" w:rsidRPr="001106A5" w:rsidRDefault="006D6D88" w:rsidP="006D6D88">
            <w:pPr>
              <w:jc w:val="right"/>
              <w:rPr>
                <w:sz w:val="16"/>
                <w:szCs w:val="16"/>
              </w:rPr>
            </w:pPr>
            <w:r w:rsidRPr="001106A5">
              <w:rPr>
                <w:sz w:val="16"/>
                <w:szCs w:val="16"/>
              </w:rPr>
              <w:t>0,0</w:t>
            </w:r>
          </w:p>
        </w:tc>
        <w:tc>
          <w:tcPr>
            <w:tcW w:w="984" w:type="dxa"/>
            <w:shd w:val="clear" w:color="auto" w:fill="auto"/>
            <w:noWrap/>
            <w:hideMark/>
          </w:tcPr>
          <w:p w:rsidR="006D6D88" w:rsidRPr="001106A5" w:rsidRDefault="006D6D88" w:rsidP="006D6D88">
            <w:pPr>
              <w:jc w:val="right"/>
              <w:rPr>
                <w:sz w:val="16"/>
                <w:szCs w:val="16"/>
              </w:rPr>
            </w:pPr>
            <w:r w:rsidRPr="001106A5">
              <w:rPr>
                <w:sz w:val="16"/>
                <w:szCs w:val="16"/>
              </w:rPr>
              <w:t>406,8</w:t>
            </w:r>
          </w:p>
        </w:tc>
      </w:tr>
      <w:tr w:rsidR="006D6D88" w:rsidRPr="001106A5" w:rsidTr="00D601C4">
        <w:trPr>
          <w:trHeight w:val="170"/>
        </w:trPr>
        <w:tc>
          <w:tcPr>
            <w:tcW w:w="3681" w:type="dxa"/>
            <w:shd w:val="clear" w:color="000000" w:fill="FFFFFF"/>
            <w:hideMark/>
          </w:tcPr>
          <w:p w:rsidR="006D6D88" w:rsidRPr="001106A5" w:rsidRDefault="006D6D88" w:rsidP="006D6D88">
            <w:pPr>
              <w:rPr>
                <w:sz w:val="16"/>
                <w:szCs w:val="16"/>
              </w:rPr>
            </w:pPr>
            <w:r w:rsidRPr="001106A5">
              <w:rPr>
                <w:sz w:val="16"/>
                <w:szCs w:val="16"/>
              </w:rPr>
              <w:t>Предоставление субсидий бюджетным, автономным учреждениям и иным некоммерческим организациям</w:t>
            </w:r>
          </w:p>
        </w:tc>
        <w:tc>
          <w:tcPr>
            <w:tcW w:w="385" w:type="dxa"/>
            <w:shd w:val="clear" w:color="auto" w:fill="auto"/>
            <w:noWrap/>
            <w:hideMark/>
          </w:tcPr>
          <w:p w:rsidR="006D6D88" w:rsidRPr="001106A5" w:rsidRDefault="006D6D88" w:rsidP="006D6D88">
            <w:pPr>
              <w:rPr>
                <w:sz w:val="16"/>
                <w:szCs w:val="16"/>
              </w:rPr>
            </w:pPr>
            <w:r w:rsidRPr="001106A5">
              <w:rPr>
                <w:sz w:val="16"/>
                <w:szCs w:val="16"/>
              </w:rPr>
              <w:t>08</w:t>
            </w:r>
          </w:p>
        </w:tc>
        <w:tc>
          <w:tcPr>
            <w:tcW w:w="565" w:type="dxa"/>
            <w:shd w:val="clear" w:color="auto" w:fill="auto"/>
            <w:noWrap/>
            <w:hideMark/>
          </w:tcPr>
          <w:p w:rsidR="006D6D88" w:rsidRPr="001106A5" w:rsidRDefault="006D6D88" w:rsidP="006D6D88">
            <w:pPr>
              <w:rPr>
                <w:sz w:val="16"/>
                <w:szCs w:val="16"/>
              </w:rPr>
            </w:pPr>
            <w:r w:rsidRPr="001106A5">
              <w:rPr>
                <w:sz w:val="16"/>
                <w:szCs w:val="16"/>
              </w:rPr>
              <w:t>01</w:t>
            </w:r>
          </w:p>
        </w:tc>
        <w:tc>
          <w:tcPr>
            <w:tcW w:w="454" w:type="dxa"/>
            <w:shd w:val="clear" w:color="auto" w:fill="auto"/>
            <w:noWrap/>
            <w:hideMark/>
          </w:tcPr>
          <w:p w:rsidR="006D6D88" w:rsidRPr="001106A5" w:rsidRDefault="006D6D88" w:rsidP="006D6D88">
            <w:pPr>
              <w:rPr>
                <w:sz w:val="16"/>
                <w:szCs w:val="16"/>
              </w:rPr>
            </w:pPr>
            <w:r w:rsidRPr="001106A5">
              <w:rPr>
                <w:sz w:val="16"/>
                <w:szCs w:val="16"/>
              </w:rPr>
              <w:t>05</w:t>
            </w:r>
          </w:p>
        </w:tc>
        <w:tc>
          <w:tcPr>
            <w:tcW w:w="454" w:type="dxa"/>
            <w:shd w:val="clear" w:color="auto" w:fill="auto"/>
            <w:noWrap/>
            <w:hideMark/>
          </w:tcPr>
          <w:p w:rsidR="006D6D88" w:rsidRPr="001106A5" w:rsidRDefault="006D6D88" w:rsidP="006D6D88">
            <w:pPr>
              <w:rPr>
                <w:sz w:val="16"/>
                <w:szCs w:val="16"/>
              </w:rPr>
            </w:pPr>
            <w:r w:rsidRPr="001106A5">
              <w:rPr>
                <w:sz w:val="16"/>
                <w:szCs w:val="16"/>
              </w:rPr>
              <w:t>1</w:t>
            </w:r>
          </w:p>
        </w:tc>
        <w:tc>
          <w:tcPr>
            <w:tcW w:w="535" w:type="dxa"/>
            <w:shd w:val="clear" w:color="auto" w:fill="auto"/>
            <w:noWrap/>
            <w:hideMark/>
          </w:tcPr>
          <w:p w:rsidR="006D6D88" w:rsidRPr="001106A5" w:rsidRDefault="006D6D88" w:rsidP="006D6D88">
            <w:pPr>
              <w:rPr>
                <w:sz w:val="16"/>
                <w:szCs w:val="16"/>
              </w:rPr>
            </w:pPr>
            <w:r w:rsidRPr="001106A5">
              <w:rPr>
                <w:sz w:val="16"/>
                <w:szCs w:val="16"/>
              </w:rPr>
              <w:t>06</w:t>
            </w:r>
          </w:p>
        </w:tc>
        <w:tc>
          <w:tcPr>
            <w:tcW w:w="701" w:type="dxa"/>
            <w:shd w:val="clear" w:color="auto" w:fill="auto"/>
            <w:noWrap/>
            <w:hideMark/>
          </w:tcPr>
          <w:p w:rsidR="006D6D88" w:rsidRPr="001106A5" w:rsidRDefault="006D6D88" w:rsidP="006D6D88">
            <w:pPr>
              <w:rPr>
                <w:sz w:val="16"/>
                <w:szCs w:val="16"/>
              </w:rPr>
            </w:pPr>
            <w:r w:rsidRPr="001106A5">
              <w:rPr>
                <w:sz w:val="16"/>
                <w:szCs w:val="16"/>
              </w:rPr>
              <w:t>L2990</w:t>
            </w:r>
          </w:p>
        </w:tc>
        <w:tc>
          <w:tcPr>
            <w:tcW w:w="640" w:type="dxa"/>
            <w:shd w:val="clear" w:color="auto" w:fill="auto"/>
            <w:noWrap/>
            <w:hideMark/>
          </w:tcPr>
          <w:p w:rsidR="006D6D88" w:rsidRPr="001106A5" w:rsidRDefault="006D6D88" w:rsidP="006D6D88">
            <w:pPr>
              <w:rPr>
                <w:sz w:val="16"/>
                <w:szCs w:val="16"/>
              </w:rPr>
            </w:pPr>
            <w:r w:rsidRPr="001106A5">
              <w:rPr>
                <w:sz w:val="16"/>
                <w:szCs w:val="16"/>
              </w:rPr>
              <w:t>600</w:t>
            </w:r>
          </w:p>
        </w:tc>
        <w:tc>
          <w:tcPr>
            <w:tcW w:w="1035" w:type="dxa"/>
            <w:shd w:val="clear" w:color="auto" w:fill="auto"/>
            <w:noWrap/>
            <w:hideMark/>
          </w:tcPr>
          <w:p w:rsidR="006D6D88" w:rsidRPr="001106A5" w:rsidRDefault="006D6D88" w:rsidP="006D6D88">
            <w:pPr>
              <w:jc w:val="right"/>
              <w:rPr>
                <w:sz w:val="16"/>
                <w:szCs w:val="16"/>
              </w:rPr>
            </w:pPr>
            <w:r w:rsidRPr="001106A5">
              <w:rPr>
                <w:sz w:val="16"/>
                <w:szCs w:val="16"/>
              </w:rPr>
              <w:t>0,0</w:t>
            </w:r>
          </w:p>
        </w:tc>
        <w:tc>
          <w:tcPr>
            <w:tcW w:w="984" w:type="dxa"/>
            <w:shd w:val="clear" w:color="auto" w:fill="auto"/>
            <w:noWrap/>
            <w:hideMark/>
          </w:tcPr>
          <w:p w:rsidR="006D6D88" w:rsidRPr="001106A5" w:rsidRDefault="006D6D88" w:rsidP="006D6D88">
            <w:pPr>
              <w:jc w:val="right"/>
              <w:rPr>
                <w:sz w:val="16"/>
                <w:szCs w:val="16"/>
              </w:rPr>
            </w:pPr>
            <w:r w:rsidRPr="001106A5">
              <w:rPr>
                <w:sz w:val="16"/>
                <w:szCs w:val="16"/>
              </w:rPr>
              <w:t>0,0</w:t>
            </w:r>
          </w:p>
        </w:tc>
        <w:tc>
          <w:tcPr>
            <w:tcW w:w="984" w:type="dxa"/>
            <w:shd w:val="clear" w:color="auto" w:fill="auto"/>
            <w:noWrap/>
            <w:hideMark/>
          </w:tcPr>
          <w:p w:rsidR="006D6D88" w:rsidRPr="001106A5" w:rsidRDefault="006D6D88" w:rsidP="006D6D88">
            <w:pPr>
              <w:jc w:val="right"/>
              <w:rPr>
                <w:sz w:val="16"/>
                <w:szCs w:val="16"/>
              </w:rPr>
            </w:pPr>
            <w:r w:rsidRPr="001106A5">
              <w:rPr>
                <w:sz w:val="16"/>
                <w:szCs w:val="16"/>
              </w:rPr>
              <w:t>406,8</w:t>
            </w:r>
          </w:p>
        </w:tc>
      </w:tr>
      <w:tr w:rsidR="006D6D88" w:rsidRPr="001106A5" w:rsidTr="00D601C4">
        <w:trPr>
          <w:trHeight w:val="170"/>
        </w:trPr>
        <w:tc>
          <w:tcPr>
            <w:tcW w:w="3681" w:type="dxa"/>
            <w:shd w:val="clear" w:color="000000" w:fill="FFFFFF"/>
            <w:hideMark/>
          </w:tcPr>
          <w:p w:rsidR="006D6D88" w:rsidRPr="001106A5" w:rsidRDefault="006D6D88" w:rsidP="006D6D88">
            <w:pPr>
              <w:rPr>
                <w:sz w:val="16"/>
                <w:szCs w:val="16"/>
              </w:rPr>
            </w:pPr>
            <w:r w:rsidRPr="001106A5">
              <w:rPr>
                <w:sz w:val="16"/>
                <w:szCs w:val="16"/>
              </w:rPr>
              <w:t>Субсидии бюджетным учреждениям</w:t>
            </w:r>
          </w:p>
        </w:tc>
        <w:tc>
          <w:tcPr>
            <w:tcW w:w="385" w:type="dxa"/>
            <w:shd w:val="clear" w:color="auto" w:fill="auto"/>
            <w:noWrap/>
            <w:hideMark/>
          </w:tcPr>
          <w:p w:rsidR="006D6D88" w:rsidRPr="001106A5" w:rsidRDefault="006D6D88" w:rsidP="006D6D88">
            <w:pPr>
              <w:rPr>
                <w:sz w:val="16"/>
                <w:szCs w:val="16"/>
              </w:rPr>
            </w:pPr>
            <w:r w:rsidRPr="001106A5">
              <w:rPr>
                <w:sz w:val="16"/>
                <w:szCs w:val="16"/>
              </w:rPr>
              <w:t>08</w:t>
            </w:r>
          </w:p>
        </w:tc>
        <w:tc>
          <w:tcPr>
            <w:tcW w:w="565" w:type="dxa"/>
            <w:shd w:val="clear" w:color="auto" w:fill="auto"/>
            <w:noWrap/>
            <w:hideMark/>
          </w:tcPr>
          <w:p w:rsidR="006D6D88" w:rsidRPr="001106A5" w:rsidRDefault="006D6D88" w:rsidP="006D6D88">
            <w:pPr>
              <w:rPr>
                <w:sz w:val="16"/>
                <w:szCs w:val="16"/>
              </w:rPr>
            </w:pPr>
            <w:r w:rsidRPr="001106A5">
              <w:rPr>
                <w:sz w:val="16"/>
                <w:szCs w:val="16"/>
              </w:rPr>
              <w:t>01</w:t>
            </w:r>
          </w:p>
        </w:tc>
        <w:tc>
          <w:tcPr>
            <w:tcW w:w="454" w:type="dxa"/>
            <w:shd w:val="clear" w:color="auto" w:fill="auto"/>
            <w:noWrap/>
            <w:hideMark/>
          </w:tcPr>
          <w:p w:rsidR="006D6D88" w:rsidRPr="001106A5" w:rsidRDefault="006D6D88" w:rsidP="006D6D88">
            <w:pPr>
              <w:rPr>
                <w:sz w:val="16"/>
                <w:szCs w:val="16"/>
              </w:rPr>
            </w:pPr>
            <w:r w:rsidRPr="001106A5">
              <w:rPr>
                <w:sz w:val="16"/>
                <w:szCs w:val="16"/>
              </w:rPr>
              <w:t>05</w:t>
            </w:r>
          </w:p>
        </w:tc>
        <w:tc>
          <w:tcPr>
            <w:tcW w:w="454" w:type="dxa"/>
            <w:shd w:val="clear" w:color="auto" w:fill="auto"/>
            <w:noWrap/>
            <w:hideMark/>
          </w:tcPr>
          <w:p w:rsidR="006D6D88" w:rsidRPr="001106A5" w:rsidRDefault="006D6D88" w:rsidP="006D6D88">
            <w:pPr>
              <w:rPr>
                <w:sz w:val="16"/>
                <w:szCs w:val="16"/>
              </w:rPr>
            </w:pPr>
            <w:r w:rsidRPr="001106A5">
              <w:rPr>
                <w:sz w:val="16"/>
                <w:szCs w:val="16"/>
              </w:rPr>
              <w:t>1</w:t>
            </w:r>
          </w:p>
        </w:tc>
        <w:tc>
          <w:tcPr>
            <w:tcW w:w="535" w:type="dxa"/>
            <w:shd w:val="clear" w:color="auto" w:fill="auto"/>
            <w:noWrap/>
            <w:hideMark/>
          </w:tcPr>
          <w:p w:rsidR="006D6D88" w:rsidRPr="001106A5" w:rsidRDefault="006D6D88" w:rsidP="006D6D88">
            <w:pPr>
              <w:rPr>
                <w:sz w:val="16"/>
                <w:szCs w:val="16"/>
              </w:rPr>
            </w:pPr>
            <w:r w:rsidRPr="001106A5">
              <w:rPr>
                <w:sz w:val="16"/>
                <w:szCs w:val="16"/>
              </w:rPr>
              <w:t>06</w:t>
            </w:r>
          </w:p>
        </w:tc>
        <w:tc>
          <w:tcPr>
            <w:tcW w:w="701" w:type="dxa"/>
            <w:shd w:val="clear" w:color="auto" w:fill="auto"/>
            <w:noWrap/>
            <w:hideMark/>
          </w:tcPr>
          <w:p w:rsidR="006D6D88" w:rsidRPr="001106A5" w:rsidRDefault="006D6D88" w:rsidP="006D6D88">
            <w:pPr>
              <w:rPr>
                <w:sz w:val="16"/>
                <w:szCs w:val="16"/>
              </w:rPr>
            </w:pPr>
            <w:r w:rsidRPr="001106A5">
              <w:rPr>
                <w:sz w:val="16"/>
                <w:szCs w:val="16"/>
              </w:rPr>
              <w:t>L2990</w:t>
            </w:r>
          </w:p>
        </w:tc>
        <w:tc>
          <w:tcPr>
            <w:tcW w:w="640" w:type="dxa"/>
            <w:shd w:val="clear" w:color="auto" w:fill="auto"/>
            <w:noWrap/>
            <w:hideMark/>
          </w:tcPr>
          <w:p w:rsidR="006D6D88" w:rsidRPr="001106A5" w:rsidRDefault="006D6D88" w:rsidP="006D6D88">
            <w:pPr>
              <w:rPr>
                <w:sz w:val="16"/>
                <w:szCs w:val="16"/>
              </w:rPr>
            </w:pPr>
            <w:r w:rsidRPr="001106A5">
              <w:rPr>
                <w:sz w:val="16"/>
                <w:szCs w:val="16"/>
              </w:rPr>
              <w:t>610</w:t>
            </w:r>
          </w:p>
        </w:tc>
        <w:tc>
          <w:tcPr>
            <w:tcW w:w="1035" w:type="dxa"/>
            <w:shd w:val="clear" w:color="auto" w:fill="auto"/>
            <w:noWrap/>
            <w:hideMark/>
          </w:tcPr>
          <w:p w:rsidR="006D6D88" w:rsidRPr="001106A5" w:rsidRDefault="006D6D88" w:rsidP="006D6D88">
            <w:pPr>
              <w:jc w:val="right"/>
              <w:rPr>
                <w:sz w:val="16"/>
                <w:szCs w:val="16"/>
              </w:rPr>
            </w:pPr>
            <w:r w:rsidRPr="001106A5">
              <w:rPr>
                <w:sz w:val="16"/>
                <w:szCs w:val="16"/>
              </w:rPr>
              <w:t>0,0</w:t>
            </w:r>
          </w:p>
        </w:tc>
        <w:tc>
          <w:tcPr>
            <w:tcW w:w="984" w:type="dxa"/>
            <w:shd w:val="clear" w:color="auto" w:fill="auto"/>
            <w:noWrap/>
            <w:hideMark/>
          </w:tcPr>
          <w:p w:rsidR="006D6D88" w:rsidRPr="001106A5" w:rsidRDefault="006D6D88" w:rsidP="006D6D88">
            <w:pPr>
              <w:jc w:val="right"/>
              <w:rPr>
                <w:sz w:val="16"/>
                <w:szCs w:val="16"/>
              </w:rPr>
            </w:pPr>
            <w:r w:rsidRPr="001106A5">
              <w:rPr>
                <w:sz w:val="16"/>
                <w:szCs w:val="16"/>
              </w:rPr>
              <w:t>0,0</w:t>
            </w:r>
          </w:p>
        </w:tc>
        <w:tc>
          <w:tcPr>
            <w:tcW w:w="984" w:type="dxa"/>
            <w:shd w:val="clear" w:color="auto" w:fill="auto"/>
            <w:noWrap/>
            <w:hideMark/>
          </w:tcPr>
          <w:p w:rsidR="006D6D88" w:rsidRPr="001106A5" w:rsidRDefault="006D6D88" w:rsidP="006D6D88">
            <w:pPr>
              <w:jc w:val="right"/>
              <w:rPr>
                <w:sz w:val="16"/>
                <w:szCs w:val="16"/>
              </w:rPr>
            </w:pPr>
            <w:r w:rsidRPr="001106A5">
              <w:rPr>
                <w:sz w:val="16"/>
                <w:szCs w:val="16"/>
              </w:rPr>
              <w:t>406,8</w:t>
            </w:r>
          </w:p>
        </w:tc>
      </w:tr>
      <w:tr w:rsidR="006D6D88" w:rsidRPr="001106A5" w:rsidTr="00D601C4">
        <w:trPr>
          <w:trHeight w:val="170"/>
        </w:trPr>
        <w:tc>
          <w:tcPr>
            <w:tcW w:w="3681" w:type="dxa"/>
            <w:shd w:val="clear" w:color="auto" w:fill="auto"/>
            <w:hideMark/>
          </w:tcPr>
          <w:p w:rsidR="006D6D88" w:rsidRPr="001106A5" w:rsidRDefault="006D6D88" w:rsidP="006D6D88">
            <w:pPr>
              <w:rPr>
                <w:sz w:val="16"/>
                <w:szCs w:val="16"/>
              </w:rPr>
            </w:pPr>
            <w:r w:rsidRPr="001106A5">
              <w:rPr>
                <w:sz w:val="16"/>
                <w:szCs w:val="16"/>
              </w:rPr>
              <w:t>Региональный проект "Творческие люди"</w:t>
            </w:r>
          </w:p>
        </w:tc>
        <w:tc>
          <w:tcPr>
            <w:tcW w:w="385" w:type="dxa"/>
            <w:shd w:val="clear" w:color="auto" w:fill="auto"/>
            <w:noWrap/>
            <w:hideMark/>
          </w:tcPr>
          <w:p w:rsidR="006D6D88" w:rsidRPr="001106A5" w:rsidRDefault="006D6D88" w:rsidP="006D6D88">
            <w:pPr>
              <w:rPr>
                <w:sz w:val="16"/>
                <w:szCs w:val="16"/>
              </w:rPr>
            </w:pPr>
            <w:r w:rsidRPr="001106A5">
              <w:rPr>
                <w:sz w:val="16"/>
                <w:szCs w:val="16"/>
              </w:rPr>
              <w:t>08</w:t>
            </w:r>
          </w:p>
        </w:tc>
        <w:tc>
          <w:tcPr>
            <w:tcW w:w="565" w:type="dxa"/>
            <w:shd w:val="clear" w:color="auto" w:fill="auto"/>
            <w:noWrap/>
            <w:hideMark/>
          </w:tcPr>
          <w:p w:rsidR="006D6D88" w:rsidRPr="001106A5" w:rsidRDefault="006D6D88" w:rsidP="006D6D88">
            <w:pPr>
              <w:rPr>
                <w:sz w:val="16"/>
                <w:szCs w:val="16"/>
              </w:rPr>
            </w:pPr>
            <w:r w:rsidRPr="001106A5">
              <w:rPr>
                <w:sz w:val="16"/>
                <w:szCs w:val="16"/>
              </w:rPr>
              <w:t>01</w:t>
            </w:r>
          </w:p>
        </w:tc>
        <w:tc>
          <w:tcPr>
            <w:tcW w:w="454" w:type="dxa"/>
            <w:shd w:val="clear" w:color="auto" w:fill="auto"/>
            <w:noWrap/>
            <w:hideMark/>
          </w:tcPr>
          <w:p w:rsidR="006D6D88" w:rsidRPr="001106A5" w:rsidRDefault="006D6D88" w:rsidP="006D6D88">
            <w:pPr>
              <w:rPr>
                <w:sz w:val="16"/>
                <w:szCs w:val="16"/>
              </w:rPr>
            </w:pPr>
            <w:r w:rsidRPr="001106A5">
              <w:rPr>
                <w:sz w:val="16"/>
                <w:szCs w:val="16"/>
              </w:rPr>
              <w:t>05</w:t>
            </w:r>
          </w:p>
        </w:tc>
        <w:tc>
          <w:tcPr>
            <w:tcW w:w="454" w:type="dxa"/>
            <w:shd w:val="clear" w:color="auto" w:fill="auto"/>
            <w:noWrap/>
            <w:hideMark/>
          </w:tcPr>
          <w:p w:rsidR="006D6D88" w:rsidRPr="001106A5" w:rsidRDefault="006D6D88" w:rsidP="006D6D88">
            <w:pPr>
              <w:rPr>
                <w:sz w:val="16"/>
                <w:szCs w:val="16"/>
              </w:rPr>
            </w:pPr>
            <w:r w:rsidRPr="001106A5">
              <w:rPr>
                <w:sz w:val="16"/>
                <w:szCs w:val="16"/>
              </w:rPr>
              <w:t>1</w:t>
            </w:r>
          </w:p>
        </w:tc>
        <w:tc>
          <w:tcPr>
            <w:tcW w:w="535" w:type="dxa"/>
            <w:shd w:val="clear" w:color="auto" w:fill="auto"/>
            <w:noWrap/>
            <w:hideMark/>
          </w:tcPr>
          <w:p w:rsidR="006D6D88" w:rsidRPr="001106A5" w:rsidRDefault="006D6D88" w:rsidP="006D6D88">
            <w:pPr>
              <w:rPr>
                <w:sz w:val="16"/>
                <w:szCs w:val="16"/>
              </w:rPr>
            </w:pPr>
            <w:r w:rsidRPr="001106A5">
              <w:rPr>
                <w:sz w:val="16"/>
                <w:szCs w:val="16"/>
              </w:rPr>
              <w:t>А2</w:t>
            </w:r>
          </w:p>
        </w:tc>
        <w:tc>
          <w:tcPr>
            <w:tcW w:w="701" w:type="dxa"/>
            <w:shd w:val="clear" w:color="auto" w:fill="auto"/>
            <w:noWrap/>
            <w:hideMark/>
          </w:tcPr>
          <w:p w:rsidR="006D6D88" w:rsidRPr="001106A5" w:rsidRDefault="006D6D88" w:rsidP="006D6D88">
            <w:pPr>
              <w:rPr>
                <w:sz w:val="16"/>
                <w:szCs w:val="16"/>
              </w:rPr>
            </w:pPr>
            <w:r w:rsidRPr="001106A5">
              <w:rPr>
                <w:sz w:val="16"/>
                <w:szCs w:val="16"/>
              </w:rPr>
              <w:t> </w:t>
            </w:r>
          </w:p>
        </w:tc>
        <w:tc>
          <w:tcPr>
            <w:tcW w:w="640" w:type="dxa"/>
            <w:shd w:val="clear" w:color="auto" w:fill="auto"/>
            <w:noWrap/>
            <w:hideMark/>
          </w:tcPr>
          <w:p w:rsidR="006D6D88" w:rsidRPr="001106A5" w:rsidRDefault="006D6D88" w:rsidP="006D6D88">
            <w:pPr>
              <w:rPr>
                <w:sz w:val="16"/>
                <w:szCs w:val="16"/>
              </w:rPr>
            </w:pPr>
            <w:r w:rsidRPr="001106A5">
              <w:rPr>
                <w:sz w:val="16"/>
                <w:szCs w:val="16"/>
              </w:rPr>
              <w:t> </w:t>
            </w:r>
          </w:p>
        </w:tc>
        <w:tc>
          <w:tcPr>
            <w:tcW w:w="1035" w:type="dxa"/>
            <w:shd w:val="clear" w:color="auto" w:fill="auto"/>
            <w:noWrap/>
            <w:hideMark/>
          </w:tcPr>
          <w:p w:rsidR="006D6D88" w:rsidRPr="001106A5" w:rsidRDefault="006D6D88" w:rsidP="006D6D88">
            <w:pPr>
              <w:jc w:val="right"/>
              <w:rPr>
                <w:sz w:val="16"/>
                <w:szCs w:val="16"/>
              </w:rPr>
            </w:pPr>
            <w:r w:rsidRPr="001106A5">
              <w:rPr>
                <w:sz w:val="16"/>
                <w:szCs w:val="16"/>
              </w:rPr>
              <w:t>51,5</w:t>
            </w:r>
          </w:p>
        </w:tc>
        <w:tc>
          <w:tcPr>
            <w:tcW w:w="984" w:type="dxa"/>
            <w:shd w:val="clear" w:color="auto" w:fill="auto"/>
            <w:noWrap/>
            <w:hideMark/>
          </w:tcPr>
          <w:p w:rsidR="006D6D88" w:rsidRPr="001106A5" w:rsidRDefault="006D6D88" w:rsidP="006D6D88">
            <w:pPr>
              <w:jc w:val="right"/>
              <w:rPr>
                <w:sz w:val="16"/>
                <w:szCs w:val="16"/>
              </w:rPr>
            </w:pPr>
            <w:r w:rsidRPr="001106A5">
              <w:rPr>
                <w:sz w:val="16"/>
                <w:szCs w:val="16"/>
              </w:rPr>
              <w:t>0,0</w:t>
            </w:r>
          </w:p>
        </w:tc>
        <w:tc>
          <w:tcPr>
            <w:tcW w:w="984" w:type="dxa"/>
            <w:shd w:val="clear" w:color="auto" w:fill="auto"/>
            <w:noWrap/>
            <w:hideMark/>
          </w:tcPr>
          <w:p w:rsidR="006D6D88" w:rsidRPr="001106A5" w:rsidRDefault="006D6D88" w:rsidP="006D6D88">
            <w:pPr>
              <w:jc w:val="right"/>
              <w:rPr>
                <w:sz w:val="16"/>
                <w:szCs w:val="16"/>
              </w:rPr>
            </w:pPr>
            <w:r w:rsidRPr="001106A5">
              <w:rPr>
                <w:sz w:val="16"/>
                <w:szCs w:val="16"/>
              </w:rPr>
              <w:t>0,0</w:t>
            </w:r>
          </w:p>
        </w:tc>
      </w:tr>
      <w:tr w:rsidR="006D6D88" w:rsidRPr="001106A5" w:rsidTr="00D601C4">
        <w:trPr>
          <w:trHeight w:val="170"/>
        </w:trPr>
        <w:tc>
          <w:tcPr>
            <w:tcW w:w="3681" w:type="dxa"/>
            <w:shd w:val="clear" w:color="auto" w:fill="auto"/>
            <w:hideMark/>
          </w:tcPr>
          <w:p w:rsidR="006D6D88" w:rsidRPr="001106A5" w:rsidRDefault="006D6D88" w:rsidP="006D6D88">
            <w:pPr>
              <w:rPr>
                <w:sz w:val="16"/>
                <w:szCs w:val="16"/>
              </w:rPr>
            </w:pPr>
            <w:r w:rsidRPr="001106A5">
              <w:rPr>
                <w:sz w:val="16"/>
                <w:szCs w:val="16"/>
              </w:rPr>
              <w:t>Государственная поддержка лучших работников сельских учреждений культуры</w:t>
            </w:r>
          </w:p>
        </w:tc>
        <w:tc>
          <w:tcPr>
            <w:tcW w:w="385" w:type="dxa"/>
            <w:shd w:val="clear" w:color="auto" w:fill="auto"/>
            <w:noWrap/>
            <w:hideMark/>
          </w:tcPr>
          <w:p w:rsidR="006D6D88" w:rsidRPr="001106A5" w:rsidRDefault="006D6D88" w:rsidP="006D6D88">
            <w:pPr>
              <w:rPr>
                <w:sz w:val="16"/>
                <w:szCs w:val="16"/>
              </w:rPr>
            </w:pPr>
            <w:r w:rsidRPr="001106A5">
              <w:rPr>
                <w:sz w:val="16"/>
                <w:szCs w:val="16"/>
              </w:rPr>
              <w:t>08</w:t>
            </w:r>
          </w:p>
        </w:tc>
        <w:tc>
          <w:tcPr>
            <w:tcW w:w="565" w:type="dxa"/>
            <w:shd w:val="clear" w:color="auto" w:fill="auto"/>
            <w:noWrap/>
            <w:hideMark/>
          </w:tcPr>
          <w:p w:rsidR="006D6D88" w:rsidRPr="001106A5" w:rsidRDefault="006D6D88" w:rsidP="006D6D88">
            <w:pPr>
              <w:rPr>
                <w:sz w:val="16"/>
                <w:szCs w:val="16"/>
              </w:rPr>
            </w:pPr>
            <w:r w:rsidRPr="001106A5">
              <w:rPr>
                <w:sz w:val="16"/>
                <w:szCs w:val="16"/>
              </w:rPr>
              <w:t>01</w:t>
            </w:r>
          </w:p>
        </w:tc>
        <w:tc>
          <w:tcPr>
            <w:tcW w:w="454" w:type="dxa"/>
            <w:shd w:val="clear" w:color="auto" w:fill="auto"/>
            <w:noWrap/>
            <w:hideMark/>
          </w:tcPr>
          <w:p w:rsidR="006D6D88" w:rsidRPr="001106A5" w:rsidRDefault="006D6D88" w:rsidP="006D6D88">
            <w:pPr>
              <w:rPr>
                <w:sz w:val="16"/>
                <w:szCs w:val="16"/>
              </w:rPr>
            </w:pPr>
            <w:r w:rsidRPr="001106A5">
              <w:rPr>
                <w:sz w:val="16"/>
                <w:szCs w:val="16"/>
              </w:rPr>
              <w:t>05</w:t>
            </w:r>
          </w:p>
        </w:tc>
        <w:tc>
          <w:tcPr>
            <w:tcW w:w="454" w:type="dxa"/>
            <w:shd w:val="clear" w:color="auto" w:fill="auto"/>
            <w:noWrap/>
            <w:hideMark/>
          </w:tcPr>
          <w:p w:rsidR="006D6D88" w:rsidRPr="001106A5" w:rsidRDefault="006D6D88" w:rsidP="006D6D88">
            <w:pPr>
              <w:rPr>
                <w:sz w:val="16"/>
                <w:szCs w:val="16"/>
              </w:rPr>
            </w:pPr>
            <w:r w:rsidRPr="001106A5">
              <w:rPr>
                <w:sz w:val="16"/>
                <w:szCs w:val="16"/>
              </w:rPr>
              <w:t>1</w:t>
            </w:r>
          </w:p>
        </w:tc>
        <w:tc>
          <w:tcPr>
            <w:tcW w:w="535" w:type="dxa"/>
            <w:shd w:val="clear" w:color="auto" w:fill="auto"/>
            <w:noWrap/>
            <w:hideMark/>
          </w:tcPr>
          <w:p w:rsidR="006D6D88" w:rsidRPr="001106A5" w:rsidRDefault="006D6D88" w:rsidP="006D6D88">
            <w:pPr>
              <w:rPr>
                <w:sz w:val="16"/>
                <w:szCs w:val="16"/>
              </w:rPr>
            </w:pPr>
            <w:r w:rsidRPr="001106A5">
              <w:rPr>
                <w:sz w:val="16"/>
                <w:szCs w:val="16"/>
              </w:rPr>
              <w:t>А2</w:t>
            </w:r>
          </w:p>
        </w:tc>
        <w:tc>
          <w:tcPr>
            <w:tcW w:w="701" w:type="dxa"/>
            <w:shd w:val="clear" w:color="auto" w:fill="auto"/>
            <w:noWrap/>
            <w:hideMark/>
          </w:tcPr>
          <w:p w:rsidR="006D6D88" w:rsidRPr="001106A5" w:rsidRDefault="006D6D88" w:rsidP="006D6D88">
            <w:pPr>
              <w:rPr>
                <w:sz w:val="16"/>
                <w:szCs w:val="16"/>
              </w:rPr>
            </w:pPr>
            <w:r w:rsidRPr="001106A5">
              <w:rPr>
                <w:sz w:val="16"/>
                <w:szCs w:val="16"/>
              </w:rPr>
              <w:t>55196</w:t>
            </w:r>
          </w:p>
        </w:tc>
        <w:tc>
          <w:tcPr>
            <w:tcW w:w="640" w:type="dxa"/>
            <w:shd w:val="clear" w:color="auto" w:fill="auto"/>
            <w:noWrap/>
            <w:hideMark/>
          </w:tcPr>
          <w:p w:rsidR="006D6D88" w:rsidRPr="001106A5" w:rsidRDefault="006D6D88" w:rsidP="006D6D88">
            <w:pPr>
              <w:rPr>
                <w:sz w:val="16"/>
                <w:szCs w:val="16"/>
              </w:rPr>
            </w:pPr>
            <w:r w:rsidRPr="001106A5">
              <w:rPr>
                <w:sz w:val="16"/>
                <w:szCs w:val="16"/>
              </w:rPr>
              <w:t> </w:t>
            </w:r>
          </w:p>
        </w:tc>
        <w:tc>
          <w:tcPr>
            <w:tcW w:w="1035" w:type="dxa"/>
            <w:shd w:val="clear" w:color="auto" w:fill="auto"/>
            <w:noWrap/>
            <w:hideMark/>
          </w:tcPr>
          <w:p w:rsidR="006D6D88" w:rsidRPr="001106A5" w:rsidRDefault="006D6D88" w:rsidP="006D6D88">
            <w:pPr>
              <w:jc w:val="right"/>
              <w:rPr>
                <w:sz w:val="16"/>
                <w:szCs w:val="16"/>
              </w:rPr>
            </w:pPr>
            <w:r w:rsidRPr="001106A5">
              <w:rPr>
                <w:sz w:val="16"/>
                <w:szCs w:val="16"/>
              </w:rPr>
              <w:t>51,5</w:t>
            </w:r>
          </w:p>
        </w:tc>
        <w:tc>
          <w:tcPr>
            <w:tcW w:w="984" w:type="dxa"/>
            <w:shd w:val="clear" w:color="auto" w:fill="auto"/>
            <w:noWrap/>
            <w:hideMark/>
          </w:tcPr>
          <w:p w:rsidR="006D6D88" w:rsidRPr="001106A5" w:rsidRDefault="006D6D88" w:rsidP="006D6D88">
            <w:pPr>
              <w:jc w:val="right"/>
              <w:rPr>
                <w:sz w:val="16"/>
                <w:szCs w:val="16"/>
              </w:rPr>
            </w:pPr>
            <w:r w:rsidRPr="001106A5">
              <w:rPr>
                <w:sz w:val="16"/>
                <w:szCs w:val="16"/>
              </w:rPr>
              <w:t>0,0</w:t>
            </w:r>
          </w:p>
        </w:tc>
        <w:tc>
          <w:tcPr>
            <w:tcW w:w="984" w:type="dxa"/>
            <w:shd w:val="clear" w:color="auto" w:fill="auto"/>
            <w:noWrap/>
            <w:hideMark/>
          </w:tcPr>
          <w:p w:rsidR="006D6D88" w:rsidRPr="001106A5" w:rsidRDefault="006D6D88" w:rsidP="006D6D88">
            <w:pPr>
              <w:jc w:val="right"/>
              <w:rPr>
                <w:sz w:val="16"/>
                <w:szCs w:val="16"/>
              </w:rPr>
            </w:pPr>
            <w:r w:rsidRPr="001106A5">
              <w:rPr>
                <w:sz w:val="16"/>
                <w:szCs w:val="16"/>
              </w:rPr>
              <w:t>0,0</w:t>
            </w:r>
          </w:p>
        </w:tc>
      </w:tr>
      <w:tr w:rsidR="006D6D88" w:rsidRPr="001106A5" w:rsidTr="00D601C4">
        <w:trPr>
          <w:trHeight w:val="170"/>
        </w:trPr>
        <w:tc>
          <w:tcPr>
            <w:tcW w:w="3681" w:type="dxa"/>
            <w:shd w:val="clear" w:color="000000" w:fill="FFFFFF"/>
            <w:hideMark/>
          </w:tcPr>
          <w:p w:rsidR="006D6D88" w:rsidRPr="001106A5" w:rsidRDefault="006D6D88" w:rsidP="006D6D88">
            <w:pPr>
              <w:rPr>
                <w:sz w:val="16"/>
                <w:szCs w:val="16"/>
              </w:rPr>
            </w:pPr>
            <w:r w:rsidRPr="001106A5">
              <w:rPr>
                <w:sz w:val="16"/>
                <w:szCs w:val="16"/>
              </w:rPr>
              <w:t>Предоставление субсидий бюджетным, автономным учреждениям и иным некоммерческим организациям</w:t>
            </w:r>
          </w:p>
        </w:tc>
        <w:tc>
          <w:tcPr>
            <w:tcW w:w="385" w:type="dxa"/>
            <w:shd w:val="clear" w:color="auto" w:fill="auto"/>
            <w:noWrap/>
            <w:hideMark/>
          </w:tcPr>
          <w:p w:rsidR="006D6D88" w:rsidRPr="001106A5" w:rsidRDefault="006D6D88" w:rsidP="006D6D88">
            <w:pPr>
              <w:rPr>
                <w:sz w:val="16"/>
                <w:szCs w:val="16"/>
              </w:rPr>
            </w:pPr>
            <w:r w:rsidRPr="001106A5">
              <w:rPr>
                <w:sz w:val="16"/>
                <w:szCs w:val="16"/>
              </w:rPr>
              <w:t>08</w:t>
            </w:r>
          </w:p>
        </w:tc>
        <w:tc>
          <w:tcPr>
            <w:tcW w:w="565" w:type="dxa"/>
            <w:shd w:val="clear" w:color="auto" w:fill="auto"/>
            <w:noWrap/>
            <w:hideMark/>
          </w:tcPr>
          <w:p w:rsidR="006D6D88" w:rsidRPr="001106A5" w:rsidRDefault="006D6D88" w:rsidP="006D6D88">
            <w:pPr>
              <w:rPr>
                <w:sz w:val="16"/>
                <w:szCs w:val="16"/>
              </w:rPr>
            </w:pPr>
            <w:r w:rsidRPr="001106A5">
              <w:rPr>
                <w:sz w:val="16"/>
                <w:szCs w:val="16"/>
              </w:rPr>
              <w:t>01</w:t>
            </w:r>
          </w:p>
        </w:tc>
        <w:tc>
          <w:tcPr>
            <w:tcW w:w="454" w:type="dxa"/>
            <w:shd w:val="clear" w:color="auto" w:fill="auto"/>
            <w:noWrap/>
            <w:hideMark/>
          </w:tcPr>
          <w:p w:rsidR="006D6D88" w:rsidRPr="001106A5" w:rsidRDefault="006D6D88" w:rsidP="006D6D88">
            <w:pPr>
              <w:rPr>
                <w:sz w:val="16"/>
                <w:szCs w:val="16"/>
              </w:rPr>
            </w:pPr>
            <w:r w:rsidRPr="001106A5">
              <w:rPr>
                <w:sz w:val="16"/>
                <w:szCs w:val="16"/>
              </w:rPr>
              <w:t>05</w:t>
            </w:r>
          </w:p>
        </w:tc>
        <w:tc>
          <w:tcPr>
            <w:tcW w:w="454" w:type="dxa"/>
            <w:shd w:val="clear" w:color="auto" w:fill="auto"/>
            <w:noWrap/>
            <w:hideMark/>
          </w:tcPr>
          <w:p w:rsidR="006D6D88" w:rsidRPr="001106A5" w:rsidRDefault="006D6D88" w:rsidP="006D6D88">
            <w:pPr>
              <w:rPr>
                <w:sz w:val="16"/>
                <w:szCs w:val="16"/>
              </w:rPr>
            </w:pPr>
            <w:r w:rsidRPr="001106A5">
              <w:rPr>
                <w:sz w:val="16"/>
                <w:szCs w:val="16"/>
              </w:rPr>
              <w:t>1</w:t>
            </w:r>
          </w:p>
        </w:tc>
        <w:tc>
          <w:tcPr>
            <w:tcW w:w="535" w:type="dxa"/>
            <w:shd w:val="clear" w:color="auto" w:fill="auto"/>
            <w:noWrap/>
            <w:hideMark/>
          </w:tcPr>
          <w:p w:rsidR="006D6D88" w:rsidRPr="001106A5" w:rsidRDefault="006D6D88" w:rsidP="006D6D88">
            <w:pPr>
              <w:rPr>
                <w:sz w:val="16"/>
                <w:szCs w:val="16"/>
              </w:rPr>
            </w:pPr>
            <w:r w:rsidRPr="001106A5">
              <w:rPr>
                <w:sz w:val="16"/>
                <w:szCs w:val="16"/>
              </w:rPr>
              <w:t>А2</w:t>
            </w:r>
          </w:p>
        </w:tc>
        <w:tc>
          <w:tcPr>
            <w:tcW w:w="701" w:type="dxa"/>
            <w:shd w:val="clear" w:color="auto" w:fill="auto"/>
            <w:noWrap/>
            <w:hideMark/>
          </w:tcPr>
          <w:p w:rsidR="006D6D88" w:rsidRPr="001106A5" w:rsidRDefault="006D6D88" w:rsidP="006D6D88">
            <w:pPr>
              <w:rPr>
                <w:sz w:val="16"/>
                <w:szCs w:val="16"/>
              </w:rPr>
            </w:pPr>
            <w:r w:rsidRPr="001106A5">
              <w:rPr>
                <w:sz w:val="16"/>
                <w:szCs w:val="16"/>
              </w:rPr>
              <w:t>55196</w:t>
            </w:r>
          </w:p>
        </w:tc>
        <w:tc>
          <w:tcPr>
            <w:tcW w:w="640" w:type="dxa"/>
            <w:shd w:val="clear" w:color="auto" w:fill="auto"/>
            <w:noWrap/>
            <w:hideMark/>
          </w:tcPr>
          <w:p w:rsidR="006D6D88" w:rsidRPr="001106A5" w:rsidRDefault="006D6D88" w:rsidP="006D6D88">
            <w:pPr>
              <w:rPr>
                <w:sz w:val="16"/>
                <w:szCs w:val="16"/>
              </w:rPr>
            </w:pPr>
            <w:r w:rsidRPr="001106A5">
              <w:rPr>
                <w:sz w:val="16"/>
                <w:szCs w:val="16"/>
              </w:rPr>
              <w:t>600</w:t>
            </w:r>
          </w:p>
        </w:tc>
        <w:tc>
          <w:tcPr>
            <w:tcW w:w="1035" w:type="dxa"/>
            <w:shd w:val="clear" w:color="auto" w:fill="auto"/>
            <w:noWrap/>
            <w:hideMark/>
          </w:tcPr>
          <w:p w:rsidR="006D6D88" w:rsidRPr="001106A5" w:rsidRDefault="006D6D88" w:rsidP="006D6D88">
            <w:pPr>
              <w:jc w:val="right"/>
              <w:rPr>
                <w:sz w:val="16"/>
                <w:szCs w:val="16"/>
              </w:rPr>
            </w:pPr>
            <w:r w:rsidRPr="001106A5">
              <w:rPr>
                <w:sz w:val="16"/>
                <w:szCs w:val="16"/>
              </w:rPr>
              <w:t>51,5</w:t>
            </w:r>
          </w:p>
        </w:tc>
        <w:tc>
          <w:tcPr>
            <w:tcW w:w="984" w:type="dxa"/>
            <w:shd w:val="clear" w:color="auto" w:fill="auto"/>
            <w:noWrap/>
            <w:hideMark/>
          </w:tcPr>
          <w:p w:rsidR="006D6D88" w:rsidRPr="001106A5" w:rsidRDefault="006D6D88" w:rsidP="006D6D88">
            <w:pPr>
              <w:jc w:val="right"/>
              <w:rPr>
                <w:sz w:val="16"/>
                <w:szCs w:val="16"/>
              </w:rPr>
            </w:pPr>
            <w:r w:rsidRPr="001106A5">
              <w:rPr>
                <w:sz w:val="16"/>
                <w:szCs w:val="16"/>
              </w:rPr>
              <w:t>0,0</w:t>
            </w:r>
          </w:p>
        </w:tc>
        <w:tc>
          <w:tcPr>
            <w:tcW w:w="984" w:type="dxa"/>
            <w:shd w:val="clear" w:color="auto" w:fill="auto"/>
            <w:noWrap/>
            <w:hideMark/>
          </w:tcPr>
          <w:p w:rsidR="006D6D88" w:rsidRPr="001106A5" w:rsidRDefault="006D6D88" w:rsidP="006D6D88">
            <w:pPr>
              <w:jc w:val="right"/>
              <w:rPr>
                <w:sz w:val="16"/>
                <w:szCs w:val="16"/>
              </w:rPr>
            </w:pPr>
            <w:r w:rsidRPr="001106A5">
              <w:rPr>
                <w:sz w:val="16"/>
                <w:szCs w:val="16"/>
              </w:rPr>
              <w:t>0,0</w:t>
            </w:r>
          </w:p>
        </w:tc>
      </w:tr>
      <w:tr w:rsidR="006D6D88" w:rsidRPr="001106A5" w:rsidTr="00D601C4">
        <w:trPr>
          <w:trHeight w:val="170"/>
        </w:trPr>
        <w:tc>
          <w:tcPr>
            <w:tcW w:w="3681" w:type="dxa"/>
            <w:shd w:val="clear" w:color="000000" w:fill="FFFFFF"/>
            <w:hideMark/>
          </w:tcPr>
          <w:p w:rsidR="006D6D88" w:rsidRPr="001106A5" w:rsidRDefault="006D6D88" w:rsidP="006D6D88">
            <w:pPr>
              <w:rPr>
                <w:sz w:val="16"/>
                <w:szCs w:val="16"/>
              </w:rPr>
            </w:pPr>
            <w:r w:rsidRPr="001106A5">
              <w:rPr>
                <w:sz w:val="16"/>
                <w:szCs w:val="16"/>
              </w:rPr>
              <w:t>Субсидии бюджетным учреждениям</w:t>
            </w:r>
          </w:p>
        </w:tc>
        <w:tc>
          <w:tcPr>
            <w:tcW w:w="385" w:type="dxa"/>
            <w:shd w:val="clear" w:color="auto" w:fill="auto"/>
            <w:noWrap/>
            <w:hideMark/>
          </w:tcPr>
          <w:p w:rsidR="006D6D88" w:rsidRPr="001106A5" w:rsidRDefault="006D6D88" w:rsidP="006D6D88">
            <w:pPr>
              <w:rPr>
                <w:sz w:val="16"/>
                <w:szCs w:val="16"/>
              </w:rPr>
            </w:pPr>
            <w:r w:rsidRPr="001106A5">
              <w:rPr>
                <w:sz w:val="16"/>
                <w:szCs w:val="16"/>
              </w:rPr>
              <w:t>08</w:t>
            </w:r>
          </w:p>
        </w:tc>
        <w:tc>
          <w:tcPr>
            <w:tcW w:w="565" w:type="dxa"/>
            <w:shd w:val="clear" w:color="auto" w:fill="auto"/>
            <w:noWrap/>
            <w:hideMark/>
          </w:tcPr>
          <w:p w:rsidR="006D6D88" w:rsidRPr="001106A5" w:rsidRDefault="006D6D88" w:rsidP="006D6D88">
            <w:pPr>
              <w:rPr>
                <w:sz w:val="16"/>
                <w:szCs w:val="16"/>
              </w:rPr>
            </w:pPr>
            <w:r w:rsidRPr="001106A5">
              <w:rPr>
                <w:sz w:val="16"/>
                <w:szCs w:val="16"/>
              </w:rPr>
              <w:t>01</w:t>
            </w:r>
          </w:p>
        </w:tc>
        <w:tc>
          <w:tcPr>
            <w:tcW w:w="454" w:type="dxa"/>
            <w:shd w:val="clear" w:color="auto" w:fill="auto"/>
            <w:noWrap/>
            <w:hideMark/>
          </w:tcPr>
          <w:p w:rsidR="006D6D88" w:rsidRPr="001106A5" w:rsidRDefault="006D6D88" w:rsidP="006D6D88">
            <w:pPr>
              <w:rPr>
                <w:sz w:val="16"/>
                <w:szCs w:val="16"/>
              </w:rPr>
            </w:pPr>
            <w:r w:rsidRPr="001106A5">
              <w:rPr>
                <w:sz w:val="16"/>
                <w:szCs w:val="16"/>
              </w:rPr>
              <w:t>05</w:t>
            </w:r>
          </w:p>
        </w:tc>
        <w:tc>
          <w:tcPr>
            <w:tcW w:w="454" w:type="dxa"/>
            <w:shd w:val="clear" w:color="auto" w:fill="auto"/>
            <w:noWrap/>
            <w:hideMark/>
          </w:tcPr>
          <w:p w:rsidR="006D6D88" w:rsidRPr="001106A5" w:rsidRDefault="006D6D88" w:rsidP="006D6D88">
            <w:pPr>
              <w:rPr>
                <w:sz w:val="16"/>
                <w:szCs w:val="16"/>
              </w:rPr>
            </w:pPr>
            <w:r w:rsidRPr="001106A5">
              <w:rPr>
                <w:sz w:val="16"/>
                <w:szCs w:val="16"/>
              </w:rPr>
              <w:t>1</w:t>
            </w:r>
          </w:p>
        </w:tc>
        <w:tc>
          <w:tcPr>
            <w:tcW w:w="535" w:type="dxa"/>
            <w:shd w:val="clear" w:color="auto" w:fill="auto"/>
            <w:noWrap/>
            <w:hideMark/>
          </w:tcPr>
          <w:p w:rsidR="006D6D88" w:rsidRPr="001106A5" w:rsidRDefault="006D6D88" w:rsidP="006D6D88">
            <w:pPr>
              <w:rPr>
                <w:sz w:val="16"/>
                <w:szCs w:val="16"/>
              </w:rPr>
            </w:pPr>
            <w:r w:rsidRPr="001106A5">
              <w:rPr>
                <w:sz w:val="16"/>
                <w:szCs w:val="16"/>
              </w:rPr>
              <w:t>А2</w:t>
            </w:r>
          </w:p>
        </w:tc>
        <w:tc>
          <w:tcPr>
            <w:tcW w:w="701" w:type="dxa"/>
            <w:shd w:val="clear" w:color="auto" w:fill="auto"/>
            <w:noWrap/>
            <w:hideMark/>
          </w:tcPr>
          <w:p w:rsidR="006D6D88" w:rsidRPr="001106A5" w:rsidRDefault="006D6D88" w:rsidP="006D6D88">
            <w:pPr>
              <w:rPr>
                <w:sz w:val="16"/>
                <w:szCs w:val="16"/>
              </w:rPr>
            </w:pPr>
            <w:r w:rsidRPr="001106A5">
              <w:rPr>
                <w:sz w:val="16"/>
                <w:szCs w:val="16"/>
              </w:rPr>
              <w:t>55196</w:t>
            </w:r>
          </w:p>
        </w:tc>
        <w:tc>
          <w:tcPr>
            <w:tcW w:w="640" w:type="dxa"/>
            <w:shd w:val="clear" w:color="auto" w:fill="auto"/>
            <w:noWrap/>
            <w:hideMark/>
          </w:tcPr>
          <w:p w:rsidR="006D6D88" w:rsidRPr="001106A5" w:rsidRDefault="006D6D88" w:rsidP="006D6D88">
            <w:pPr>
              <w:rPr>
                <w:sz w:val="16"/>
                <w:szCs w:val="16"/>
              </w:rPr>
            </w:pPr>
            <w:r w:rsidRPr="001106A5">
              <w:rPr>
                <w:sz w:val="16"/>
                <w:szCs w:val="16"/>
              </w:rPr>
              <w:t>610</w:t>
            </w:r>
          </w:p>
        </w:tc>
        <w:tc>
          <w:tcPr>
            <w:tcW w:w="1035" w:type="dxa"/>
            <w:shd w:val="clear" w:color="000000" w:fill="FFFFFF"/>
            <w:noWrap/>
            <w:hideMark/>
          </w:tcPr>
          <w:p w:rsidR="006D6D88" w:rsidRPr="001106A5" w:rsidRDefault="006D6D88" w:rsidP="006D6D88">
            <w:pPr>
              <w:jc w:val="right"/>
              <w:rPr>
                <w:sz w:val="16"/>
                <w:szCs w:val="16"/>
              </w:rPr>
            </w:pPr>
            <w:r w:rsidRPr="001106A5">
              <w:rPr>
                <w:sz w:val="16"/>
                <w:szCs w:val="16"/>
              </w:rPr>
              <w:t>51,5</w:t>
            </w:r>
          </w:p>
        </w:tc>
        <w:tc>
          <w:tcPr>
            <w:tcW w:w="984" w:type="dxa"/>
            <w:shd w:val="clear" w:color="auto" w:fill="auto"/>
            <w:noWrap/>
            <w:hideMark/>
          </w:tcPr>
          <w:p w:rsidR="006D6D88" w:rsidRPr="001106A5" w:rsidRDefault="006D6D88" w:rsidP="006D6D88">
            <w:pPr>
              <w:jc w:val="right"/>
              <w:rPr>
                <w:sz w:val="16"/>
                <w:szCs w:val="16"/>
              </w:rPr>
            </w:pPr>
            <w:r w:rsidRPr="001106A5">
              <w:rPr>
                <w:sz w:val="16"/>
                <w:szCs w:val="16"/>
              </w:rPr>
              <w:t>0,0</w:t>
            </w:r>
          </w:p>
        </w:tc>
        <w:tc>
          <w:tcPr>
            <w:tcW w:w="984" w:type="dxa"/>
            <w:shd w:val="clear" w:color="auto" w:fill="auto"/>
            <w:noWrap/>
            <w:hideMark/>
          </w:tcPr>
          <w:p w:rsidR="006D6D88" w:rsidRPr="001106A5" w:rsidRDefault="006D6D88" w:rsidP="006D6D88">
            <w:pPr>
              <w:jc w:val="right"/>
              <w:rPr>
                <w:sz w:val="16"/>
                <w:szCs w:val="16"/>
              </w:rPr>
            </w:pPr>
            <w:r w:rsidRPr="001106A5">
              <w:rPr>
                <w:sz w:val="16"/>
                <w:szCs w:val="16"/>
              </w:rPr>
              <w:t>0,0</w:t>
            </w:r>
          </w:p>
        </w:tc>
      </w:tr>
      <w:tr w:rsidR="006D6D88" w:rsidRPr="001106A5" w:rsidTr="00D601C4">
        <w:trPr>
          <w:trHeight w:val="170"/>
        </w:trPr>
        <w:tc>
          <w:tcPr>
            <w:tcW w:w="3681" w:type="dxa"/>
            <w:shd w:val="clear" w:color="000000" w:fill="FFFFFF"/>
            <w:hideMark/>
          </w:tcPr>
          <w:p w:rsidR="006D6D88" w:rsidRPr="001106A5" w:rsidRDefault="006D6D88" w:rsidP="006D6D88">
            <w:pPr>
              <w:rPr>
                <w:sz w:val="16"/>
                <w:szCs w:val="16"/>
              </w:rPr>
            </w:pPr>
            <w:r w:rsidRPr="001106A5">
              <w:rPr>
                <w:sz w:val="16"/>
                <w:szCs w:val="16"/>
              </w:rPr>
              <w:t xml:space="preserve">Муниципальная программа "Гармонизация межнациональных и </w:t>
            </w:r>
            <w:proofErr w:type="gramStart"/>
            <w:r w:rsidRPr="001106A5">
              <w:rPr>
                <w:sz w:val="16"/>
                <w:szCs w:val="16"/>
              </w:rPr>
              <w:t>межконфессиональных  отношений</w:t>
            </w:r>
            <w:proofErr w:type="gramEnd"/>
            <w:r w:rsidRPr="001106A5">
              <w:rPr>
                <w:sz w:val="16"/>
                <w:szCs w:val="16"/>
              </w:rPr>
              <w:t xml:space="preserve"> в </w:t>
            </w:r>
            <w:proofErr w:type="spellStart"/>
            <w:r w:rsidRPr="001106A5">
              <w:rPr>
                <w:sz w:val="16"/>
                <w:szCs w:val="16"/>
              </w:rPr>
              <w:t>Чамзинском</w:t>
            </w:r>
            <w:proofErr w:type="spellEnd"/>
            <w:r w:rsidRPr="001106A5">
              <w:rPr>
                <w:sz w:val="16"/>
                <w:szCs w:val="16"/>
              </w:rPr>
              <w:t xml:space="preserve"> муниципальном районе на 2014-2025 годы"</w:t>
            </w:r>
          </w:p>
        </w:tc>
        <w:tc>
          <w:tcPr>
            <w:tcW w:w="385" w:type="dxa"/>
            <w:shd w:val="clear" w:color="000000" w:fill="FFFFFF"/>
            <w:noWrap/>
            <w:hideMark/>
          </w:tcPr>
          <w:p w:rsidR="006D6D88" w:rsidRPr="001106A5" w:rsidRDefault="006D6D88" w:rsidP="006D6D88">
            <w:pPr>
              <w:rPr>
                <w:sz w:val="16"/>
                <w:szCs w:val="16"/>
              </w:rPr>
            </w:pPr>
            <w:r w:rsidRPr="001106A5">
              <w:rPr>
                <w:sz w:val="16"/>
                <w:szCs w:val="16"/>
              </w:rPr>
              <w:t>08</w:t>
            </w:r>
          </w:p>
        </w:tc>
        <w:tc>
          <w:tcPr>
            <w:tcW w:w="565" w:type="dxa"/>
            <w:shd w:val="clear" w:color="000000" w:fill="FFFFFF"/>
            <w:noWrap/>
            <w:hideMark/>
          </w:tcPr>
          <w:p w:rsidR="006D6D88" w:rsidRPr="001106A5" w:rsidRDefault="006D6D88" w:rsidP="006D6D88">
            <w:pPr>
              <w:rPr>
                <w:sz w:val="16"/>
                <w:szCs w:val="16"/>
              </w:rPr>
            </w:pPr>
            <w:r w:rsidRPr="001106A5">
              <w:rPr>
                <w:sz w:val="16"/>
                <w:szCs w:val="16"/>
              </w:rPr>
              <w:t>01</w:t>
            </w:r>
          </w:p>
        </w:tc>
        <w:tc>
          <w:tcPr>
            <w:tcW w:w="454" w:type="dxa"/>
            <w:shd w:val="clear" w:color="000000" w:fill="FFFFFF"/>
            <w:noWrap/>
            <w:hideMark/>
          </w:tcPr>
          <w:p w:rsidR="006D6D88" w:rsidRPr="001106A5" w:rsidRDefault="006D6D88" w:rsidP="006D6D88">
            <w:pPr>
              <w:rPr>
                <w:sz w:val="16"/>
                <w:szCs w:val="16"/>
              </w:rPr>
            </w:pPr>
            <w:r w:rsidRPr="001106A5">
              <w:rPr>
                <w:sz w:val="16"/>
                <w:szCs w:val="16"/>
              </w:rPr>
              <w:t>24</w:t>
            </w:r>
          </w:p>
        </w:tc>
        <w:tc>
          <w:tcPr>
            <w:tcW w:w="454" w:type="dxa"/>
            <w:shd w:val="clear" w:color="000000" w:fill="FFFFFF"/>
            <w:noWrap/>
            <w:hideMark/>
          </w:tcPr>
          <w:p w:rsidR="006D6D88" w:rsidRPr="001106A5" w:rsidRDefault="006D6D88" w:rsidP="006D6D88">
            <w:pPr>
              <w:rPr>
                <w:sz w:val="16"/>
                <w:szCs w:val="16"/>
              </w:rPr>
            </w:pPr>
            <w:r w:rsidRPr="001106A5">
              <w:rPr>
                <w:sz w:val="16"/>
                <w:szCs w:val="16"/>
              </w:rPr>
              <w:t>0</w:t>
            </w:r>
          </w:p>
        </w:tc>
        <w:tc>
          <w:tcPr>
            <w:tcW w:w="535" w:type="dxa"/>
            <w:shd w:val="clear" w:color="000000" w:fill="FFFFFF"/>
            <w:noWrap/>
            <w:hideMark/>
          </w:tcPr>
          <w:p w:rsidR="006D6D88" w:rsidRPr="001106A5" w:rsidRDefault="006D6D88" w:rsidP="006D6D88">
            <w:pPr>
              <w:rPr>
                <w:sz w:val="16"/>
                <w:szCs w:val="16"/>
              </w:rPr>
            </w:pPr>
            <w:r w:rsidRPr="001106A5">
              <w:rPr>
                <w:sz w:val="16"/>
                <w:szCs w:val="16"/>
              </w:rPr>
              <w:t> </w:t>
            </w:r>
          </w:p>
        </w:tc>
        <w:tc>
          <w:tcPr>
            <w:tcW w:w="701" w:type="dxa"/>
            <w:shd w:val="clear" w:color="000000" w:fill="FFFFFF"/>
            <w:noWrap/>
            <w:hideMark/>
          </w:tcPr>
          <w:p w:rsidR="006D6D88" w:rsidRPr="001106A5" w:rsidRDefault="006D6D88" w:rsidP="006D6D88">
            <w:pPr>
              <w:rPr>
                <w:sz w:val="16"/>
                <w:szCs w:val="16"/>
              </w:rPr>
            </w:pPr>
            <w:r w:rsidRPr="001106A5">
              <w:rPr>
                <w:sz w:val="16"/>
                <w:szCs w:val="16"/>
              </w:rPr>
              <w:t> </w:t>
            </w:r>
          </w:p>
        </w:tc>
        <w:tc>
          <w:tcPr>
            <w:tcW w:w="640" w:type="dxa"/>
            <w:shd w:val="clear" w:color="000000" w:fill="FFFFFF"/>
            <w:noWrap/>
            <w:hideMark/>
          </w:tcPr>
          <w:p w:rsidR="006D6D88" w:rsidRPr="001106A5" w:rsidRDefault="006D6D88" w:rsidP="006D6D88">
            <w:pPr>
              <w:rPr>
                <w:sz w:val="16"/>
                <w:szCs w:val="16"/>
              </w:rPr>
            </w:pPr>
            <w:r w:rsidRPr="001106A5">
              <w:rPr>
                <w:sz w:val="16"/>
                <w:szCs w:val="16"/>
              </w:rPr>
              <w:t> </w:t>
            </w:r>
          </w:p>
        </w:tc>
        <w:tc>
          <w:tcPr>
            <w:tcW w:w="1035" w:type="dxa"/>
            <w:shd w:val="clear" w:color="000000" w:fill="FFFFFF"/>
            <w:noWrap/>
            <w:hideMark/>
          </w:tcPr>
          <w:p w:rsidR="006D6D88" w:rsidRPr="001106A5" w:rsidRDefault="006D6D88" w:rsidP="006D6D88">
            <w:pPr>
              <w:jc w:val="right"/>
              <w:rPr>
                <w:sz w:val="16"/>
                <w:szCs w:val="16"/>
              </w:rPr>
            </w:pPr>
            <w:r w:rsidRPr="001106A5">
              <w:rPr>
                <w:sz w:val="16"/>
                <w:szCs w:val="16"/>
              </w:rPr>
              <w:t>45,0</w:t>
            </w:r>
          </w:p>
        </w:tc>
        <w:tc>
          <w:tcPr>
            <w:tcW w:w="984" w:type="dxa"/>
            <w:shd w:val="clear" w:color="000000" w:fill="FFFFFF"/>
            <w:noWrap/>
            <w:hideMark/>
          </w:tcPr>
          <w:p w:rsidR="006D6D88" w:rsidRPr="001106A5" w:rsidRDefault="006D6D88" w:rsidP="006D6D88">
            <w:pPr>
              <w:jc w:val="right"/>
              <w:rPr>
                <w:sz w:val="16"/>
                <w:szCs w:val="16"/>
              </w:rPr>
            </w:pPr>
            <w:r w:rsidRPr="001106A5">
              <w:rPr>
                <w:sz w:val="16"/>
                <w:szCs w:val="16"/>
              </w:rPr>
              <w:t>45,0</w:t>
            </w:r>
          </w:p>
        </w:tc>
        <w:tc>
          <w:tcPr>
            <w:tcW w:w="984" w:type="dxa"/>
            <w:shd w:val="clear" w:color="000000" w:fill="FFFFFF"/>
            <w:noWrap/>
            <w:hideMark/>
          </w:tcPr>
          <w:p w:rsidR="006D6D88" w:rsidRPr="001106A5" w:rsidRDefault="006D6D88" w:rsidP="006D6D88">
            <w:pPr>
              <w:jc w:val="right"/>
              <w:rPr>
                <w:sz w:val="16"/>
                <w:szCs w:val="16"/>
              </w:rPr>
            </w:pPr>
            <w:r w:rsidRPr="001106A5">
              <w:rPr>
                <w:sz w:val="16"/>
                <w:szCs w:val="16"/>
              </w:rPr>
              <w:t>45,0</w:t>
            </w:r>
          </w:p>
        </w:tc>
      </w:tr>
      <w:tr w:rsidR="006D6D88" w:rsidRPr="001106A5" w:rsidTr="00D601C4">
        <w:trPr>
          <w:trHeight w:val="170"/>
        </w:trPr>
        <w:tc>
          <w:tcPr>
            <w:tcW w:w="3681" w:type="dxa"/>
            <w:shd w:val="clear" w:color="000000" w:fill="FFFFFF"/>
            <w:hideMark/>
          </w:tcPr>
          <w:p w:rsidR="006D6D88" w:rsidRPr="001106A5" w:rsidRDefault="006D6D88" w:rsidP="006D6D88">
            <w:pPr>
              <w:rPr>
                <w:sz w:val="16"/>
                <w:szCs w:val="16"/>
              </w:rPr>
            </w:pPr>
            <w:r w:rsidRPr="001106A5">
              <w:rPr>
                <w:sz w:val="16"/>
                <w:szCs w:val="16"/>
              </w:rPr>
              <w:t xml:space="preserve">Основное мероприятие "Оказание поддержки общественным инициативам, направленным на укрепление гражданского единства, гармонизацию межнациональных отношений и этнокультурное развитие народов, проживающих на территории </w:t>
            </w:r>
            <w:proofErr w:type="spellStart"/>
            <w:r w:rsidRPr="001106A5">
              <w:rPr>
                <w:sz w:val="16"/>
                <w:szCs w:val="16"/>
              </w:rPr>
              <w:t>Чамзинского</w:t>
            </w:r>
            <w:proofErr w:type="spellEnd"/>
            <w:r w:rsidRPr="001106A5">
              <w:rPr>
                <w:sz w:val="16"/>
                <w:szCs w:val="16"/>
              </w:rPr>
              <w:t xml:space="preserve"> муниципального района"</w:t>
            </w:r>
          </w:p>
        </w:tc>
        <w:tc>
          <w:tcPr>
            <w:tcW w:w="385" w:type="dxa"/>
            <w:shd w:val="clear" w:color="000000" w:fill="FFFFFF"/>
            <w:noWrap/>
            <w:hideMark/>
          </w:tcPr>
          <w:p w:rsidR="006D6D88" w:rsidRPr="001106A5" w:rsidRDefault="006D6D88" w:rsidP="006D6D88">
            <w:pPr>
              <w:rPr>
                <w:sz w:val="16"/>
                <w:szCs w:val="16"/>
              </w:rPr>
            </w:pPr>
            <w:r w:rsidRPr="001106A5">
              <w:rPr>
                <w:sz w:val="16"/>
                <w:szCs w:val="16"/>
              </w:rPr>
              <w:t>08</w:t>
            </w:r>
          </w:p>
        </w:tc>
        <w:tc>
          <w:tcPr>
            <w:tcW w:w="565" w:type="dxa"/>
            <w:shd w:val="clear" w:color="000000" w:fill="FFFFFF"/>
            <w:noWrap/>
            <w:hideMark/>
          </w:tcPr>
          <w:p w:rsidR="006D6D88" w:rsidRPr="001106A5" w:rsidRDefault="006D6D88" w:rsidP="006D6D88">
            <w:pPr>
              <w:rPr>
                <w:sz w:val="16"/>
                <w:szCs w:val="16"/>
              </w:rPr>
            </w:pPr>
            <w:r w:rsidRPr="001106A5">
              <w:rPr>
                <w:sz w:val="16"/>
                <w:szCs w:val="16"/>
              </w:rPr>
              <w:t>01</w:t>
            </w:r>
          </w:p>
        </w:tc>
        <w:tc>
          <w:tcPr>
            <w:tcW w:w="454" w:type="dxa"/>
            <w:shd w:val="clear" w:color="000000" w:fill="FFFFFF"/>
            <w:noWrap/>
            <w:hideMark/>
          </w:tcPr>
          <w:p w:rsidR="006D6D88" w:rsidRPr="001106A5" w:rsidRDefault="006D6D88" w:rsidP="006D6D88">
            <w:pPr>
              <w:rPr>
                <w:sz w:val="16"/>
                <w:szCs w:val="16"/>
              </w:rPr>
            </w:pPr>
            <w:r w:rsidRPr="001106A5">
              <w:rPr>
                <w:sz w:val="16"/>
                <w:szCs w:val="16"/>
              </w:rPr>
              <w:t>24</w:t>
            </w:r>
          </w:p>
        </w:tc>
        <w:tc>
          <w:tcPr>
            <w:tcW w:w="454" w:type="dxa"/>
            <w:shd w:val="clear" w:color="000000" w:fill="FFFFFF"/>
            <w:noWrap/>
            <w:hideMark/>
          </w:tcPr>
          <w:p w:rsidR="006D6D88" w:rsidRPr="001106A5" w:rsidRDefault="006D6D88" w:rsidP="006D6D88">
            <w:pPr>
              <w:rPr>
                <w:sz w:val="16"/>
                <w:szCs w:val="16"/>
              </w:rPr>
            </w:pPr>
            <w:r w:rsidRPr="001106A5">
              <w:rPr>
                <w:sz w:val="16"/>
                <w:szCs w:val="16"/>
              </w:rPr>
              <w:t>0</w:t>
            </w:r>
          </w:p>
        </w:tc>
        <w:tc>
          <w:tcPr>
            <w:tcW w:w="535" w:type="dxa"/>
            <w:shd w:val="clear" w:color="000000" w:fill="FFFFFF"/>
            <w:noWrap/>
            <w:hideMark/>
          </w:tcPr>
          <w:p w:rsidR="006D6D88" w:rsidRPr="001106A5" w:rsidRDefault="006D6D88" w:rsidP="006D6D88">
            <w:pPr>
              <w:rPr>
                <w:sz w:val="16"/>
                <w:szCs w:val="16"/>
              </w:rPr>
            </w:pPr>
            <w:r w:rsidRPr="001106A5">
              <w:rPr>
                <w:sz w:val="16"/>
                <w:szCs w:val="16"/>
              </w:rPr>
              <w:t>04</w:t>
            </w:r>
          </w:p>
        </w:tc>
        <w:tc>
          <w:tcPr>
            <w:tcW w:w="701" w:type="dxa"/>
            <w:shd w:val="clear" w:color="000000" w:fill="FFFFFF"/>
            <w:noWrap/>
            <w:hideMark/>
          </w:tcPr>
          <w:p w:rsidR="006D6D88" w:rsidRPr="001106A5" w:rsidRDefault="006D6D88" w:rsidP="006D6D88">
            <w:pPr>
              <w:rPr>
                <w:sz w:val="16"/>
                <w:szCs w:val="16"/>
              </w:rPr>
            </w:pPr>
            <w:r w:rsidRPr="001106A5">
              <w:rPr>
                <w:sz w:val="16"/>
                <w:szCs w:val="16"/>
              </w:rPr>
              <w:t> </w:t>
            </w:r>
          </w:p>
        </w:tc>
        <w:tc>
          <w:tcPr>
            <w:tcW w:w="640" w:type="dxa"/>
            <w:shd w:val="clear" w:color="000000" w:fill="FFFFFF"/>
            <w:noWrap/>
            <w:hideMark/>
          </w:tcPr>
          <w:p w:rsidR="006D6D88" w:rsidRPr="001106A5" w:rsidRDefault="006D6D88" w:rsidP="006D6D88">
            <w:pPr>
              <w:rPr>
                <w:sz w:val="16"/>
                <w:szCs w:val="16"/>
              </w:rPr>
            </w:pPr>
            <w:r w:rsidRPr="001106A5">
              <w:rPr>
                <w:sz w:val="16"/>
                <w:szCs w:val="16"/>
              </w:rPr>
              <w:t> </w:t>
            </w:r>
          </w:p>
        </w:tc>
        <w:tc>
          <w:tcPr>
            <w:tcW w:w="1035" w:type="dxa"/>
            <w:shd w:val="clear" w:color="000000" w:fill="FFFFFF"/>
            <w:noWrap/>
            <w:hideMark/>
          </w:tcPr>
          <w:p w:rsidR="006D6D88" w:rsidRPr="001106A5" w:rsidRDefault="006D6D88" w:rsidP="006D6D88">
            <w:pPr>
              <w:jc w:val="right"/>
              <w:rPr>
                <w:sz w:val="16"/>
                <w:szCs w:val="16"/>
              </w:rPr>
            </w:pPr>
            <w:r w:rsidRPr="001106A5">
              <w:rPr>
                <w:sz w:val="16"/>
                <w:szCs w:val="16"/>
              </w:rPr>
              <w:t>45,0</w:t>
            </w:r>
          </w:p>
        </w:tc>
        <w:tc>
          <w:tcPr>
            <w:tcW w:w="984" w:type="dxa"/>
            <w:shd w:val="clear" w:color="000000" w:fill="FFFFFF"/>
            <w:noWrap/>
            <w:hideMark/>
          </w:tcPr>
          <w:p w:rsidR="006D6D88" w:rsidRPr="001106A5" w:rsidRDefault="006D6D88" w:rsidP="006D6D88">
            <w:pPr>
              <w:jc w:val="right"/>
              <w:rPr>
                <w:sz w:val="16"/>
                <w:szCs w:val="16"/>
              </w:rPr>
            </w:pPr>
            <w:r w:rsidRPr="001106A5">
              <w:rPr>
                <w:sz w:val="16"/>
                <w:szCs w:val="16"/>
              </w:rPr>
              <w:t>45,0</w:t>
            </w:r>
          </w:p>
        </w:tc>
        <w:tc>
          <w:tcPr>
            <w:tcW w:w="984" w:type="dxa"/>
            <w:shd w:val="clear" w:color="000000" w:fill="FFFFFF"/>
            <w:noWrap/>
            <w:hideMark/>
          </w:tcPr>
          <w:p w:rsidR="006D6D88" w:rsidRPr="001106A5" w:rsidRDefault="006D6D88" w:rsidP="006D6D88">
            <w:pPr>
              <w:jc w:val="right"/>
              <w:rPr>
                <w:sz w:val="16"/>
                <w:szCs w:val="16"/>
              </w:rPr>
            </w:pPr>
            <w:r w:rsidRPr="001106A5">
              <w:rPr>
                <w:sz w:val="16"/>
                <w:szCs w:val="16"/>
              </w:rPr>
              <w:t>45,0</w:t>
            </w:r>
          </w:p>
        </w:tc>
      </w:tr>
      <w:tr w:rsidR="006D6D88" w:rsidRPr="001106A5" w:rsidTr="00D601C4">
        <w:trPr>
          <w:trHeight w:val="170"/>
        </w:trPr>
        <w:tc>
          <w:tcPr>
            <w:tcW w:w="3681" w:type="dxa"/>
            <w:shd w:val="clear" w:color="000000" w:fill="FFFFFF"/>
            <w:hideMark/>
          </w:tcPr>
          <w:p w:rsidR="006D6D88" w:rsidRPr="001106A5" w:rsidRDefault="006D6D88" w:rsidP="006D6D88">
            <w:pPr>
              <w:rPr>
                <w:sz w:val="16"/>
                <w:szCs w:val="16"/>
              </w:rPr>
            </w:pPr>
            <w:r w:rsidRPr="001106A5">
              <w:rPr>
                <w:sz w:val="16"/>
                <w:szCs w:val="16"/>
              </w:rPr>
              <w:t>Мероприятия, направленные на развитие межнациональных отношений</w:t>
            </w:r>
          </w:p>
        </w:tc>
        <w:tc>
          <w:tcPr>
            <w:tcW w:w="385" w:type="dxa"/>
            <w:shd w:val="clear" w:color="000000" w:fill="FFFFFF"/>
            <w:noWrap/>
            <w:hideMark/>
          </w:tcPr>
          <w:p w:rsidR="006D6D88" w:rsidRPr="001106A5" w:rsidRDefault="006D6D88" w:rsidP="006D6D88">
            <w:pPr>
              <w:rPr>
                <w:sz w:val="16"/>
                <w:szCs w:val="16"/>
              </w:rPr>
            </w:pPr>
            <w:r w:rsidRPr="001106A5">
              <w:rPr>
                <w:sz w:val="16"/>
                <w:szCs w:val="16"/>
              </w:rPr>
              <w:t>08</w:t>
            </w:r>
          </w:p>
        </w:tc>
        <w:tc>
          <w:tcPr>
            <w:tcW w:w="565" w:type="dxa"/>
            <w:shd w:val="clear" w:color="000000" w:fill="FFFFFF"/>
            <w:noWrap/>
            <w:hideMark/>
          </w:tcPr>
          <w:p w:rsidR="006D6D88" w:rsidRPr="001106A5" w:rsidRDefault="006D6D88" w:rsidP="006D6D88">
            <w:pPr>
              <w:rPr>
                <w:sz w:val="16"/>
                <w:szCs w:val="16"/>
              </w:rPr>
            </w:pPr>
            <w:r w:rsidRPr="001106A5">
              <w:rPr>
                <w:sz w:val="16"/>
                <w:szCs w:val="16"/>
              </w:rPr>
              <w:t>01</w:t>
            </w:r>
          </w:p>
        </w:tc>
        <w:tc>
          <w:tcPr>
            <w:tcW w:w="454" w:type="dxa"/>
            <w:shd w:val="clear" w:color="000000" w:fill="FFFFFF"/>
            <w:noWrap/>
            <w:hideMark/>
          </w:tcPr>
          <w:p w:rsidR="006D6D88" w:rsidRPr="001106A5" w:rsidRDefault="006D6D88" w:rsidP="006D6D88">
            <w:pPr>
              <w:rPr>
                <w:sz w:val="16"/>
                <w:szCs w:val="16"/>
              </w:rPr>
            </w:pPr>
            <w:r w:rsidRPr="001106A5">
              <w:rPr>
                <w:sz w:val="16"/>
                <w:szCs w:val="16"/>
              </w:rPr>
              <w:t>24</w:t>
            </w:r>
          </w:p>
        </w:tc>
        <w:tc>
          <w:tcPr>
            <w:tcW w:w="454" w:type="dxa"/>
            <w:shd w:val="clear" w:color="000000" w:fill="FFFFFF"/>
            <w:noWrap/>
            <w:hideMark/>
          </w:tcPr>
          <w:p w:rsidR="006D6D88" w:rsidRPr="001106A5" w:rsidRDefault="006D6D88" w:rsidP="006D6D88">
            <w:pPr>
              <w:rPr>
                <w:sz w:val="16"/>
                <w:szCs w:val="16"/>
              </w:rPr>
            </w:pPr>
            <w:r w:rsidRPr="001106A5">
              <w:rPr>
                <w:sz w:val="16"/>
                <w:szCs w:val="16"/>
              </w:rPr>
              <w:t>0</w:t>
            </w:r>
          </w:p>
        </w:tc>
        <w:tc>
          <w:tcPr>
            <w:tcW w:w="535" w:type="dxa"/>
            <w:shd w:val="clear" w:color="000000" w:fill="FFFFFF"/>
            <w:noWrap/>
            <w:hideMark/>
          </w:tcPr>
          <w:p w:rsidR="006D6D88" w:rsidRPr="001106A5" w:rsidRDefault="006D6D88" w:rsidP="006D6D88">
            <w:pPr>
              <w:rPr>
                <w:sz w:val="16"/>
                <w:szCs w:val="16"/>
              </w:rPr>
            </w:pPr>
            <w:r w:rsidRPr="001106A5">
              <w:rPr>
                <w:sz w:val="16"/>
                <w:szCs w:val="16"/>
              </w:rPr>
              <w:t>04</w:t>
            </w:r>
          </w:p>
        </w:tc>
        <w:tc>
          <w:tcPr>
            <w:tcW w:w="701" w:type="dxa"/>
            <w:shd w:val="clear" w:color="000000" w:fill="FFFFFF"/>
            <w:noWrap/>
            <w:hideMark/>
          </w:tcPr>
          <w:p w:rsidR="006D6D88" w:rsidRPr="001106A5" w:rsidRDefault="006D6D88" w:rsidP="006D6D88">
            <w:pPr>
              <w:rPr>
                <w:sz w:val="16"/>
                <w:szCs w:val="16"/>
              </w:rPr>
            </w:pPr>
            <w:r w:rsidRPr="001106A5">
              <w:rPr>
                <w:sz w:val="16"/>
                <w:szCs w:val="16"/>
              </w:rPr>
              <w:t>42310</w:t>
            </w:r>
          </w:p>
        </w:tc>
        <w:tc>
          <w:tcPr>
            <w:tcW w:w="640" w:type="dxa"/>
            <w:shd w:val="clear" w:color="000000" w:fill="FFFFFF"/>
            <w:noWrap/>
            <w:hideMark/>
          </w:tcPr>
          <w:p w:rsidR="006D6D88" w:rsidRPr="001106A5" w:rsidRDefault="006D6D88" w:rsidP="006D6D88">
            <w:pPr>
              <w:rPr>
                <w:sz w:val="16"/>
                <w:szCs w:val="16"/>
              </w:rPr>
            </w:pPr>
            <w:r w:rsidRPr="001106A5">
              <w:rPr>
                <w:sz w:val="16"/>
                <w:szCs w:val="16"/>
              </w:rPr>
              <w:t> </w:t>
            </w:r>
          </w:p>
        </w:tc>
        <w:tc>
          <w:tcPr>
            <w:tcW w:w="1035" w:type="dxa"/>
            <w:shd w:val="clear" w:color="000000" w:fill="FFFFFF"/>
            <w:noWrap/>
            <w:hideMark/>
          </w:tcPr>
          <w:p w:rsidR="006D6D88" w:rsidRPr="001106A5" w:rsidRDefault="006D6D88" w:rsidP="006D6D88">
            <w:pPr>
              <w:jc w:val="right"/>
              <w:rPr>
                <w:sz w:val="16"/>
                <w:szCs w:val="16"/>
              </w:rPr>
            </w:pPr>
            <w:r w:rsidRPr="001106A5">
              <w:rPr>
                <w:sz w:val="16"/>
                <w:szCs w:val="16"/>
              </w:rPr>
              <w:t>45,0</w:t>
            </w:r>
          </w:p>
        </w:tc>
        <w:tc>
          <w:tcPr>
            <w:tcW w:w="984" w:type="dxa"/>
            <w:shd w:val="clear" w:color="000000" w:fill="FFFFFF"/>
            <w:noWrap/>
            <w:hideMark/>
          </w:tcPr>
          <w:p w:rsidR="006D6D88" w:rsidRPr="001106A5" w:rsidRDefault="006D6D88" w:rsidP="006D6D88">
            <w:pPr>
              <w:jc w:val="right"/>
              <w:rPr>
                <w:sz w:val="16"/>
                <w:szCs w:val="16"/>
              </w:rPr>
            </w:pPr>
            <w:r w:rsidRPr="001106A5">
              <w:rPr>
                <w:sz w:val="16"/>
                <w:szCs w:val="16"/>
              </w:rPr>
              <w:t>45,0</w:t>
            </w:r>
          </w:p>
        </w:tc>
        <w:tc>
          <w:tcPr>
            <w:tcW w:w="984" w:type="dxa"/>
            <w:shd w:val="clear" w:color="000000" w:fill="FFFFFF"/>
            <w:noWrap/>
            <w:hideMark/>
          </w:tcPr>
          <w:p w:rsidR="006D6D88" w:rsidRPr="001106A5" w:rsidRDefault="006D6D88" w:rsidP="006D6D88">
            <w:pPr>
              <w:jc w:val="right"/>
              <w:rPr>
                <w:sz w:val="16"/>
                <w:szCs w:val="16"/>
              </w:rPr>
            </w:pPr>
            <w:r w:rsidRPr="001106A5">
              <w:rPr>
                <w:sz w:val="16"/>
                <w:szCs w:val="16"/>
              </w:rPr>
              <w:t>45,0</w:t>
            </w:r>
          </w:p>
        </w:tc>
      </w:tr>
      <w:tr w:rsidR="006D6D88" w:rsidRPr="001106A5" w:rsidTr="00D601C4">
        <w:trPr>
          <w:trHeight w:val="170"/>
        </w:trPr>
        <w:tc>
          <w:tcPr>
            <w:tcW w:w="3681" w:type="dxa"/>
            <w:shd w:val="clear" w:color="000000" w:fill="FFFFFF"/>
            <w:hideMark/>
          </w:tcPr>
          <w:p w:rsidR="006D6D88" w:rsidRPr="001106A5" w:rsidRDefault="006D6D88" w:rsidP="006D6D88">
            <w:pPr>
              <w:rPr>
                <w:sz w:val="16"/>
                <w:szCs w:val="16"/>
              </w:rPr>
            </w:pPr>
            <w:r w:rsidRPr="001106A5">
              <w:rPr>
                <w:sz w:val="16"/>
                <w:szCs w:val="16"/>
              </w:rPr>
              <w:t>Предоставление субсидий бюджетным, автономным учреждениям и иным некоммерческим организациям</w:t>
            </w:r>
          </w:p>
        </w:tc>
        <w:tc>
          <w:tcPr>
            <w:tcW w:w="385" w:type="dxa"/>
            <w:shd w:val="clear" w:color="000000" w:fill="FFFFFF"/>
            <w:noWrap/>
            <w:hideMark/>
          </w:tcPr>
          <w:p w:rsidR="006D6D88" w:rsidRPr="001106A5" w:rsidRDefault="006D6D88" w:rsidP="006D6D88">
            <w:pPr>
              <w:rPr>
                <w:sz w:val="16"/>
                <w:szCs w:val="16"/>
              </w:rPr>
            </w:pPr>
            <w:r w:rsidRPr="001106A5">
              <w:rPr>
                <w:sz w:val="16"/>
                <w:szCs w:val="16"/>
              </w:rPr>
              <w:t>08</w:t>
            </w:r>
          </w:p>
        </w:tc>
        <w:tc>
          <w:tcPr>
            <w:tcW w:w="565" w:type="dxa"/>
            <w:shd w:val="clear" w:color="000000" w:fill="FFFFFF"/>
            <w:noWrap/>
            <w:hideMark/>
          </w:tcPr>
          <w:p w:rsidR="006D6D88" w:rsidRPr="001106A5" w:rsidRDefault="006D6D88" w:rsidP="006D6D88">
            <w:pPr>
              <w:rPr>
                <w:sz w:val="16"/>
                <w:szCs w:val="16"/>
              </w:rPr>
            </w:pPr>
            <w:r w:rsidRPr="001106A5">
              <w:rPr>
                <w:sz w:val="16"/>
                <w:szCs w:val="16"/>
              </w:rPr>
              <w:t>01</w:t>
            </w:r>
          </w:p>
        </w:tc>
        <w:tc>
          <w:tcPr>
            <w:tcW w:w="454" w:type="dxa"/>
            <w:shd w:val="clear" w:color="000000" w:fill="FFFFFF"/>
            <w:noWrap/>
            <w:hideMark/>
          </w:tcPr>
          <w:p w:rsidR="006D6D88" w:rsidRPr="001106A5" w:rsidRDefault="006D6D88" w:rsidP="006D6D88">
            <w:pPr>
              <w:rPr>
                <w:sz w:val="16"/>
                <w:szCs w:val="16"/>
              </w:rPr>
            </w:pPr>
            <w:r w:rsidRPr="001106A5">
              <w:rPr>
                <w:sz w:val="16"/>
                <w:szCs w:val="16"/>
              </w:rPr>
              <w:t>24</w:t>
            </w:r>
          </w:p>
        </w:tc>
        <w:tc>
          <w:tcPr>
            <w:tcW w:w="454" w:type="dxa"/>
            <w:shd w:val="clear" w:color="000000" w:fill="FFFFFF"/>
            <w:noWrap/>
            <w:hideMark/>
          </w:tcPr>
          <w:p w:rsidR="006D6D88" w:rsidRPr="001106A5" w:rsidRDefault="006D6D88" w:rsidP="006D6D88">
            <w:pPr>
              <w:rPr>
                <w:sz w:val="16"/>
                <w:szCs w:val="16"/>
              </w:rPr>
            </w:pPr>
            <w:r w:rsidRPr="001106A5">
              <w:rPr>
                <w:sz w:val="16"/>
                <w:szCs w:val="16"/>
              </w:rPr>
              <w:t>0</w:t>
            </w:r>
          </w:p>
        </w:tc>
        <w:tc>
          <w:tcPr>
            <w:tcW w:w="535" w:type="dxa"/>
            <w:shd w:val="clear" w:color="000000" w:fill="FFFFFF"/>
            <w:noWrap/>
            <w:hideMark/>
          </w:tcPr>
          <w:p w:rsidR="006D6D88" w:rsidRPr="001106A5" w:rsidRDefault="006D6D88" w:rsidP="006D6D88">
            <w:pPr>
              <w:rPr>
                <w:sz w:val="16"/>
                <w:szCs w:val="16"/>
              </w:rPr>
            </w:pPr>
            <w:r w:rsidRPr="001106A5">
              <w:rPr>
                <w:sz w:val="16"/>
                <w:szCs w:val="16"/>
              </w:rPr>
              <w:t>04</w:t>
            </w:r>
          </w:p>
        </w:tc>
        <w:tc>
          <w:tcPr>
            <w:tcW w:w="701" w:type="dxa"/>
            <w:shd w:val="clear" w:color="000000" w:fill="FFFFFF"/>
            <w:noWrap/>
            <w:hideMark/>
          </w:tcPr>
          <w:p w:rsidR="006D6D88" w:rsidRPr="001106A5" w:rsidRDefault="006D6D88" w:rsidP="006D6D88">
            <w:pPr>
              <w:rPr>
                <w:sz w:val="16"/>
                <w:szCs w:val="16"/>
              </w:rPr>
            </w:pPr>
            <w:r w:rsidRPr="001106A5">
              <w:rPr>
                <w:sz w:val="16"/>
                <w:szCs w:val="16"/>
              </w:rPr>
              <w:t>42310</w:t>
            </w:r>
          </w:p>
        </w:tc>
        <w:tc>
          <w:tcPr>
            <w:tcW w:w="640" w:type="dxa"/>
            <w:shd w:val="clear" w:color="000000" w:fill="FFFFFF"/>
            <w:noWrap/>
            <w:hideMark/>
          </w:tcPr>
          <w:p w:rsidR="006D6D88" w:rsidRPr="001106A5" w:rsidRDefault="006D6D88" w:rsidP="006D6D88">
            <w:pPr>
              <w:rPr>
                <w:sz w:val="16"/>
                <w:szCs w:val="16"/>
              </w:rPr>
            </w:pPr>
            <w:r w:rsidRPr="001106A5">
              <w:rPr>
                <w:sz w:val="16"/>
                <w:szCs w:val="16"/>
              </w:rPr>
              <w:t>600</w:t>
            </w:r>
          </w:p>
        </w:tc>
        <w:tc>
          <w:tcPr>
            <w:tcW w:w="1035" w:type="dxa"/>
            <w:shd w:val="clear" w:color="000000" w:fill="FFFFFF"/>
            <w:noWrap/>
            <w:hideMark/>
          </w:tcPr>
          <w:p w:rsidR="006D6D88" w:rsidRPr="001106A5" w:rsidRDefault="006D6D88" w:rsidP="006D6D88">
            <w:pPr>
              <w:jc w:val="right"/>
              <w:rPr>
                <w:sz w:val="16"/>
                <w:szCs w:val="16"/>
              </w:rPr>
            </w:pPr>
            <w:r w:rsidRPr="001106A5">
              <w:rPr>
                <w:sz w:val="16"/>
                <w:szCs w:val="16"/>
              </w:rPr>
              <w:t>45,0</w:t>
            </w:r>
          </w:p>
        </w:tc>
        <w:tc>
          <w:tcPr>
            <w:tcW w:w="984" w:type="dxa"/>
            <w:shd w:val="clear" w:color="000000" w:fill="FFFFFF"/>
            <w:noWrap/>
            <w:hideMark/>
          </w:tcPr>
          <w:p w:rsidR="006D6D88" w:rsidRPr="001106A5" w:rsidRDefault="006D6D88" w:rsidP="006D6D88">
            <w:pPr>
              <w:jc w:val="right"/>
              <w:rPr>
                <w:sz w:val="16"/>
                <w:szCs w:val="16"/>
              </w:rPr>
            </w:pPr>
            <w:r w:rsidRPr="001106A5">
              <w:rPr>
                <w:sz w:val="16"/>
                <w:szCs w:val="16"/>
              </w:rPr>
              <w:t>45,0</w:t>
            </w:r>
          </w:p>
        </w:tc>
        <w:tc>
          <w:tcPr>
            <w:tcW w:w="984" w:type="dxa"/>
            <w:shd w:val="clear" w:color="000000" w:fill="FFFFFF"/>
            <w:noWrap/>
            <w:hideMark/>
          </w:tcPr>
          <w:p w:rsidR="006D6D88" w:rsidRPr="001106A5" w:rsidRDefault="006D6D88" w:rsidP="006D6D88">
            <w:pPr>
              <w:jc w:val="right"/>
              <w:rPr>
                <w:sz w:val="16"/>
                <w:szCs w:val="16"/>
              </w:rPr>
            </w:pPr>
            <w:r w:rsidRPr="001106A5">
              <w:rPr>
                <w:sz w:val="16"/>
                <w:szCs w:val="16"/>
              </w:rPr>
              <w:t>45,0</w:t>
            </w:r>
          </w:p>
        </w:tc>
      </w:tr>
      <w:tr w:rsidR="006D6D88" w:rsidRPr="001106A5" w:rsidTr="00D601C4">
        <w:trPr>
          <w:trHeight w:val="170"/>
        </w:trPr>
        <w:tc>
          <w:tcPr>
            <w:tcW w:w="3681" w:type="dxa"/>
            <w:shd w:val="clear" w:color="000000" w:fill="FFFFFF"/>
            <w:hideMark/>
          </w:tcPr>
          <w:p w:rsidR="006D6D88" w:rsidRPr="001106A5" w:rsidRDefault="006D6D88" w:rsidP="006D6D88">
            <w:pPr>
              <w:rPr>
                <w:sz w:val="16"/>
                <w:szCs w:val="16"/>
              </w:rPr>
            </w:pPr>
            <w:r w:rsidRPr="001106A5">
              <w:rPr>
                <w:sz w:val="16"/>
                <w:szCs w:val="16"/>
              </w:rPr>
              <w:t>Субсидии бюджетным учреждениям</w:t>
            </w:r>
          </w:p>
        </w:tc>
        <w:tc>
          <w:tcPr>
            <w:tcW w:w="385" w:type="dxa"/>
            <w:shd w:val="clear" w:color="000000" w:fill="FFFFFF"/>
            <w:noWrap/>
            <w:hideMark/>
          </w:tcPr>
          <w:p w:rsidR="006D6D88" w:rsidRPr="001106A5" w:rsidRDefault="006D6D88" w:rsidP="006D6D88">
            <w:pPr>
              <w:rPr>
                <w:sz w:val="16"/>
                <w:szCs w:val="16"/>
              </w:rPr>
            </w:pPr>
            <w:r w:rsidRPr="001106A5">
              <w:rPr>
                <w:sz w:val="16"/>
                <w:szCs w:val="16"/>
              </w:rPr>
              <w:t>08</w:t>
            </w:r>
          </w:p>
        </w:tc>
        <w:tc>
          <w:tcPr>
            <w:tcW w:w="565" w:type="dxa"/>
            <w:shd w:val="clear" w:color="000000" w:fill="FFFFFF"/>
            <w:noWrap/>
            <w:hideMark/>
          </w:tcPr>
          <w:p w:rsidR="006D6D88" w:rsidRPr="001106A5" w:rsidRDefault="006D6D88" w:rsidP="006D6D88">
            <w:pPr>
              <w:rPr>
                <w:sz w:val="16"/>
                <w:szCs w:val="16"/>
              </w:rPr>
            </w:pPr>
            <w:r w:rsidRPr="001106A5">
              <w:rPr>
                <w:sz w:val="16"/>
                <w:szCs w:val="16"/>
              </w:rPr>
              <w:t>01</w:t>
            </w:r>
          </w:p>
        </w:tc>
        <w:tc>
          <w:tcPr>
            <w:tcW w:w="454" w:type="dxa"/>
            <w:shd w:val="clear" w:color="000000" w:fill="FFFFFF"/>
            <w:noWrap/>
            <w:hideMark/>
          </w:tcPr>
          <w:p w:rsidR="006D6D88" w:rsidRPr="001106A5" w:rsidRDefault="006D6D88" w:rsidP="006D6D88">
            <w:pPr>
              <w:rPr>
                <w:sz w:val="16"/>
                <w:szCs w:val="16"/>
              </w:rPr>
            </w:pPr>
            <w:r w:rsidRPr="001106A5">
              <w:rPr>
                <w:sz w:val="16"/>
                <w:szCs w:val="16"/>
              </w:rPr>
              <w:t>24</w:t>
            </w:r>
          </w:p>
        </w:tc>
        <w:tc>
          <w:tcPr>
            <w:tcW w:w="454" w:type="dxa"/>
            <w:shd w:val="clear" w:color="000000" w:fill="FFFFFF"/>
            <w:noWrap/>
            <w:hideMark/>
          </w:tcPr>
          <w:p w:rsidR="006D6D88" w:rsidRPr="001106A5" w:rsidRDefault="006D6D88" w:rsidP="006D6D88">
            <w:pPr>
              <w:rPr>
                <w:sz w:val="16"/>
                <w:szCs w:val="16"/>
              </w:rPr>
            </w:pPr>
            <w:r w:rsidRPr="001106A5">
              <w:rPr>
                <w:sz w:val="16"/>
                <w:szCs w:val="16"/>
              </w:rPr>
              <w:t>0</w:t>
            </w:r>
          </w:p>
        </w:tc>
        <w:tc>
          <w:tcPr>
            <w:tcW w:w="535" w:type="dxa"/>
            <w:shd w:val="clear" w:color="000000" w:fill="FFFFFF"/>
            <w:noWrap/>
            <w:hideMark/>
          </w:tcPr>
          <w:p w:rsidR="006D6D88" w:rsidRPr="001106A5" w:rsidRDefault="006D6D88" w:rsidP="006D6D88">
            <w:pPr>
              <w:rPr>
                <w:sz w:val="16"/>
                <w:szCs w:val="16"/>
              </w:rPr>
            </w:pPr>
            <w:r w:rsidRPr="001106A5">
              <w:rPr>
                <w:sz w:val="16"/>
                <w:szCs w:val="16"/>
              </w:rPr>
              <w:t>04</w:t>
            </w:r>
          </w:p>
        </w:tc>
        <w:tc>
          <w:tcPr>
            <w:tcW w:w="701" w:type="dxa"/>
            <w:shd w:val="clear" w:color="000000" w:fill="FFFFFF"/>
            <w:noWrap/>
            <w:hideMark/>
          </w:tcPr>
          <w:p w:rsidR="006D6D88" w:rsidRPr="001106A5" w:rsidRDefault="006D6D88" w:rsidP="006D6D88">
            <w:pPr>
              <w:rPr>
                <w:sz w:val="16"/>
                <w:szCs w:val="16"/>
              </w:rPr>
            </w:pPr>
            <w:r w:rsidRPr="001106A5">
              <w:rPr>
                <w:sz w:val="16"/>
                <w:szCs w:val="16"/>
              </w:rPr>
              <w:t>42310</w:t>
            </w:r>
          </w:p>
        </w:tc>
        <w:tc>
          <w:tcPr>
            <w:tcW w:w="640" w:type="dxa"/>
            <w:shd w:val="clear" w:color="000000" w:fill="FFFFFF"/>
            <w:noWrap/>
            <w:hideMark/>
          </w:tcPr>
          <w:p w:rsidR="006D6D88" w:rsidRPr="001106A5" w:rsidRDefault="006D6D88" w:rsidP="006D6D88">
            <w:pPr>
              <w:rPr>
                <w:sz w:val="16"/>
                <w:szCs w:val="16"/>
              </w:rPr>
            </w:pPr>
            <w:r w:rsidRPr="001106A5">
              <w:rPr>
                <w:sz w:val="16"/>
                <w:szCs w:val="16"/>
              </w:rPr>
              <w:t>610</w:t>
            </w:r>
          </w:p>
        </w:tc>
        <w:tc>
          <w:tcPr>
            <w:tcW w:w="1035" w:type="dxa"/>
            <w:shd w:val="clear" w:color="000000" w:fill="FFFFFF"/>
            <w:noWrap/>
            <w:hideMark/>
          </w:tcPr>
          <w:p w:rsidR="006D6D88" w:rsidRPr="001106A5" w:rsidRDefault="006D6D88" w:rsidP="006D6D88">
            <w:pPr>
              <w:jc w:val="right"/>
              <w:rPr>
                <w:sz w:val="16"/>
                <w:szCs w:val="16"/>
              </w:rPr>
            </w:pPr>
            <w:r w:rsidRPr="001106A5">
              <w:rPr>
                <w:sz w:val="16"/>
                <w:szCs w:val="16"/>
              </w:rPr>
              <w:t>45,0</w:t>
            </w:r>
          </w:p>
        </w:tc>
        <w:tc>
          <w:tcPr>
            <w:tcW w:w="984" w:type="dxa"/>
            <w:shd w:val="clear" w:color="000000" w:fill="FFFFFF"/>
            <w:noWrap/>
            <w:hideMark/>
          </w:tcPr>
          <w:p w:rsidR="006D6D88" w:rsidRPr="001106A5" w:rsidRDefault="006D6D88" w:rsidP="006D6D88">
            <w:pPr>
              <w:jc w:val="right"/>
              <w:rPr>
                <w:sz w:val="16"/>
                <w:szCs w:val="16"/>
              </w:rPr>
            </w:pPr>
            <w:r w:rsidRPr="001106A5">
              <w:rPr>
                <w:sz w:val="16"/>
                <w:szCs w:val="16"/>
              </w:rPr>
              <w:t>45,0</w:t>
            </w:r>
          </w:p>
        </w:tc>
        <w:tc>
          <w:tcPr>
            <w:tcW w:w="984" w:type="dxa"/>
            <w:shd w:val="clear" w:color="000000" w:fill="FFFFFF"/>
            <w:noWrap/>
            <w:hideMark/>
          </w:tcPr>
          <w:p w:rsidR="006D6D88" w:rsidRPr="001106A5" w:rsidRDefault="006D6D88" w:rsidP="006D6D88">
            <w:pPr>
              <w:jc w:val="right"/>
              <w:rPr>
                <w:sz w:val="16"/>
                <w:szCs w:val="16"/>
              </w:rPr>
            </w:pPr>
            <w:r w:rsidRPr="001106A5">
              <w:rPr>
                <w:sz w:val="16"/>
                <w:szCs w:val="16"/>
              </w:rPr>
              <w:t>45,0</w:t>
            </w:r>
          </w:p>
        </w:tc>
      </w:tr>
      <w:tr w:rsidR="006D6D88" w:rsidRPr="001106A5" w:rsidTr="00D601C4">
        <w:trPr>
          <w:trHeight w:val="170"/>
        </w:trPr>
        <w:tc>
          <w:tcPr>
            <w:tcW w:w="3681" w:type="dxa"/>
            <w:shd w:val="clear" w:color="000000" w:fill="FFFFFF"/>
            <w:hideMark/>
          </w:tcPr>
          <w:p w:rsidR="006D6D88" w:rsidRPr="001106A5" w:rsidRDefault="006D6D88" w:rsidP="006D6D88">
            <w:pPr>
              <w:rPr>
                <w:sz w:val="16"/>
                <w:szCs w:val="16"/>
                <w14:shadow w14:blurRad="50800" w14:dist="38100" w14:dir="2700000" w14:sx="100000" w14:sy="100000" w14:kx="0" w14:ky="0" w14:algn="tl">
                  <w14:srgbClr w14:val="000000">
                    <w14:alpha w14:val="60000"/>
                  </w14:srgbClr>
                </w14:shadow>
              </w:rPr>
            </w:pPr>
            <w:r w:rsidRPr="001106A5">
              <w:rPr>
                <w:sz w:val="16"/>
                <w:szCs w:val="16"/>
                <w14:shadow w14:blurRad="50800" w14:dist="38100" w14:dir="2700000" w14:sx="100000" w14:sy="100000" w14:kx="0" w14:ky="0" w14:algn="tl">
                  <w14:srgbClr w14:val="000000">
                    <w14:alpha w14:val="60000"/>
                  </w14:srgbClr>
                </w14:shadow>
              </w:rPr>
              <w:t xml:space="preserve">Муниципальная программа "Духовно-нравственное воспитание детей, молодежи и населения в </w:t>
            </w:r>
            <w:proofErr w:type="spellStart"/>
            <w:r w:rsidRPr="001106A5">
              <w:rPr>
                <w:sz w:val="16"/>
                <w:szCs w:val="16"/>
                <w14:shadow w14:blurRad="50800" w14:dist="38100" w14:dir="2700000" w14:sx="100000" w14:sy="100000" w14:kx="0" w14:ky="0" w14:algn="tl">
                  <w14:srgbClr w14:val="000000">
                    <w14:alpha w14:val="60000"/>
                  </w14:srgbClr>
                </w14:shadow>
              </w:rPr>
              <w:t>Чамзинском</w:t>
            </w:r>
            <w:proofErr w:type="spellEnd"/>
            <w:r w:rsidRPr="001106A5">
              <w:rPr>
                <w:sz w:val="16"/>
                <w:szCs w:val="16"/>
                <w14:shadow w14:blurRad="50800" w14:dist="38100" w14:dir="2700000" w14:sx="100000" w14:sy="100000" w14:kx="0" w14:ky="0" w14:algn="tl">
                  <w14:srgbClr w14:val="000000">
                    <w14:alpha w14:val="60000"/>
                  </w14:srgbClr>
                </w14:shadow>
              </w:rPr>
              <w:t xml:space="preserve"> муниципальном районе на 2016-2025 годы"</w:t>
            </w:r>
          </w:p>
        </w:tc>
        <w:tc>
          <w:tcPr>
            <w:tcW w:w="385" w:type="dxa"/>
            <w:shd w:val="clear" w:color="000000" w:fill="FFFFFF"/>
            <w:noWrap/>
            <w:hideMark/>
          </w:tcPr>
          <w:p w:rsidR="006D6D88" w:rsidRPr="001106A5" w:rsidRDefault="006D6D88" w:rsidP="006D6D88">
            <w:pPr>
              <w:rPr>
                <w:sz w:val="16"/>
                <w:szCs w:val="16"/>
              </w:rPr>
            </w:pPr>
            <w:r w:rsidRPr="001106A5">
              <w:rPr>
                <w:sz w:val="16"/>
                <w:szCs w:val="16"/>
              </w:rPr>
              <w:t>08</w:t>
            </w:r>
          </w:p>
        </w:tc>
        <w:tc>
          <w:tcPr>
            <w:tcW w:w="565" w:type="dxa"/>
            <w:shd w:val="clear" w:color="000000" w:fill="FFFFFF"/>
            <w:noWrap/>
            <w:hideMark/>
          </w:tcPr>
          <w:p w:rsidR="006D6D88" w:rsidRPr="001106A5" w:rsidRDefault="006D6D88" w:rsidP="006D6D88">
            <w:pPr>
              <w:rPr>
                <w:sz w:val="16"/>
                <w:szCs w:val="16"/>
              </w:rPr>
            </w:pPr>
            <w:r w:rsidRPr="001106A5">
              <w:rPr>
                <w:sz w:val="16"/>
                <w:szCs w:val="16"/>
              </w:rPr>
              <w:t>01</w:t>
            </w:r>
          </w:p>
        </w:tc>
        <w:tc>
          <w:tcPr>
            <w:tcW w:w="454" w:type="dxa"/>
            <w:shd w:val="clear" w:color="000000" w:fill="FFFFFF"/>
            <w:noWrap/>
            <w:hideMark/>
          </w:tcPr>
          <w:p w:rsidR="006D6D88" w:rsidRPr="001106A5" w:rsidRDefault="006D6D88" w:rsidP="006D6D88">
            <w:pPr>
              <w:rPr>
                <w:sz w:val="16"/>
                <w:szCs w:val="16"/>
              </w:rPr>
            </w:pPr>
            <w:r w:rsidRPr="001106A5">
              <w:rPr>
                <w:sz w:val="16"/>
                <w:szCs w:val="16"/>
              </w:rPr>
              <w:t>33</w:t>
            </w:r>
          </w:p>
        </w:tc>
        <w:tc>
          <w:tcPr>
            <w:tcW w:w="454" w:type="dxa"/>
            <w:shd w:val="clear" w:color="000000" w:fill="FFFFFF"/>
            <w:noWrap/>
            <w:hideMark/>
          </w:tcPr>
          <w:p w:rsidR="006D6D88" w:rsidRPr="001106A5" w:rsidRDefault="006D6D88" w:rsidP="006D6D88">
            <w:pPr>
              <w:rPr>
                <w:sz w:val="16"/>
                <w:szCs w:val="16"/>
              </w:rPr>
            </w:pPr>
            <w:r w:rsidRPr="001106A5">
              <w:rPr>
                <w:sz w:val="16"/>
                <w:szCs w:val="16"/>
              </w:rPr>
              <w:t>0</w:t>
            </w:r>
          </w:p>
        </w:tc>
        <w:tc>
          <w:tcPr>
            <w:tcW w:w="535" w:type="dxa"/>
            <w:shd w:val="clear" w:color="000000" w:fill="FFFFFF"/>
            <w:noWrap/>
            <w:hideMark/>
          </w:tcPr>
          <w:p w:rsidR="006D6D88" w:rsidRPr="001106A5" w:rsidRDefault="006D6D88" w:rsidP="006D6D88">
            <w:pPr>
              <w:rPr>
                <w:sz w:val="16"/>
                <w:szCs w:val="16"/>
              </w:rPr>
            </w:pPr>
            <w:r w:rsidRPr="001106A5">
              <w:rPr>
                <w:sz w:val="16"/>
                <w:szCs w:val="16"/>
              </w:rPr>
              <w:t> </w:t>
            </w:r>
          </w:p>
        </w:tc>
        <w:tc>
          <w:tcPr>
            <w:tcW w:w="701" w:type="dxa"/>
            <w:shd w:val="clear" w:color="000000" w:fill="FFFFFF"/>
            <w:noWrap/>
            <w:hideMark/>
          </w:tcPr>
          <w:p w:rsidR="006D6D88" w:rsidRPr="001106A5" w:rsidRDefault="006D6D88" w:rsidP="006D6D88">
            <w:pPr>
              <w:rPr>
                <w:sz w:val="16"/>
                <w:szCs w:val="16"/>
              </w:rPr>
            </w:pPr>
            <w:r w:rsidRPr="001106A5">
              <w:rPr>
                <w:sz w:val="16"/>
                <w:szCs w:val="16"/>
              </w:rPr>
              <w:t> </w:t>
            </w:r>
          </w:p>
        </w:tc>
        <w:tc>
          <w:tcPr>
            <w:tcW w:w="640" w:type="dxa"/>
            <w:shd w:val="clear" w:color="000000" w:fill="FFFFFF"/>
            <w:noWrap/>
            <w:hideMark/>
          </w:tcPr>
          <w:p w:rsidR="006D6D88" w:rsidRPr="001106A5" w:rsidRDefault="006D6D88" w:rsidP="006D6D88">
            <w:pPr>
              <w:rPr>
                <w:sz w:val="16"/>
                <w:szCs w:val="16"/>
              </w:rPr>
            </w:pPr>
            <w:r w:rsidRPr="001106A5">
              <w:rPr>
                <w:sz w:val="16"/>
                <w:szCs w:val="16"/>
              </w:rPr>
              <w:t> </w:t>
            </w:r>
          </w:p>
        </w:tc>
        <w:tc>
          <w:tcPr>
            <w:tcW w:w="1035" w:type="dxa"/>
            <w:shd w:val="clear" w:color="000000" w:fill="FFFFFF"/>
            <w:noWrap/>
            <w:hideMark/>
          </w:tcPr>
          <w:p w:rsidR="006D6D88" w:rsidRPr="001106A5" w:rsidRDefault="006D6D88" w:rsidP="006D6D88">
            <w:pPr>
              <w:jc w:val="right"/>
              <w:rPr>
                <w:sz w:val="16"/>
                <w:szCs w:val="16"/>
              </w:rPr>
            </w:pPr>
            <w:r w:rsidRPr="001106A5">
              <w:rPr>
                <w:sz w:val="16"/>
                <w:szCs w:val="16"/>
              </w:rPr>
              <w:t>60,0</w:t>
            </w:r>
          </w:p>
        </w:tc>
        <w:tc>
          <w:tcPr>
            <w:tcW w:w="984" w:type="dxa"/>
            <w:shd w:val="clear" w:color="000000" w:fill="FFFFFF"/>
            <w:noWrap/>
            <w:hideMark/>
          </w:tcPr>
          <w:p w:rsidR="006D6D88" w:rsidRPr="001106A5" w:rsidRDefault="006D6D88" w:rsidP="006D6D88">
            <w:pPr>
              <w:jc w:val="right"/>
              <w:rPr>
                <w:sz w:val="16"/>
                <w:szCs w:val="16"/>
              </w:rPr>
            </w:pPr>
            <w:r w:rsidRPr="001106A5">
              <w:rPr>
                <w:sz w:val="16"/>
                <w:szCs w:val="16"/>
              </w:rPr>
              <w:t>60,0</w:t>
            </w:r>
          </w:p>
        </w:tc>
        <w:tc>
          <w:tcPr>
            <w:tcW w:w="984" w:type="dxa"/>
            <w:shd w:val="clear" w:color="000000" w:fill="FFFFFF"/>
            <w:noWrap/>
            <w:hideMark/>
          </w:tcPr>
          <w:p w:rsidR="006D6D88" w:rsidRPr="001106A5" w:rsidRDefault="006D6D88" w:rsidP="006D6D88">
            <w:pPr>
              <w:jc w:val="right"/>
              <w:rPr>
                <w:sz w:val="16"/>
                <w:szCs w:val="16"/>
              </w:rPr>
            </w:pPr>
            <w:r w:rsidRPr="001106A5">
              <w:rPr>
                <w:sz w:val="16"/>
                <w:szCs w:val="16"/>
              </w:rPr>
              <w:t>60,0</w:t>
            </w:r>
          </w:p>
        </w:tc>
      </w:tr>
      <w:tr w:rsidR="006D6D88" w:rsidRPr="001106A5" w:rsidTr="00D601C4">
        <w:trPr>
          <w:trHeight w:val="170"/>
        </w:trPr>
        <w:tc>
          <w:tcPr>
            <w:tcW w:w="3681" w:type="dxa"/>
            <w:shd w:val="clear" w:color="000000" w:fill="FFFFFF"/>
            <w:hideMark/>
          </w:tcPr>
          <w:p w:rsidR="006D6D88" w:rsidRPr="001106A5" w:rsidRDefault="006D6D88" w:rsidP="006D6D88">
            <w:pPr>
              <w:rPr>
                <w:sz w:val="16"/>
                <w:szCs w:val="16"/>
              </w:rPr>
            </w:pPr>
            <w:r w:rsidRPr="001106A5">
              <w:rPr>
                <w:sz w:val="16"/>
                <w:szCs w:val="16"/>
              </w:rPr>
              <w:t>Основное мероприятие "Информационно-просветительская и культурно-просветительская деятельность"</w:t>
            </w:r>
          </w:p>
        </w:tc>
        <w:tc>
          <w:tcPr>
            <w:tcW w:w="385" w:type="dxa"/>
            <w:shd w:val="clear" w:color="000000" w:fill="FFFFFF"/>
            <w:noWrap/>
            <w:hideMark/>
          </w:tcPr>
          <w:p w:rsidR="006D6D88" w:rsidRPr="001106A5" w:rsidRDefault="006D6D88" w:rsidP="006D6D88">
            <w:pPr>
              <w:rPr>
                <w:sz w:val="16"/>
                <w:szCs w:val="16"/>
              </w:rPr>
            </w:pPr>
            <w:r w:rsidRPr="001106A5">
              <w:rPr>
                <w:sz w:val="16"/>
                <w:szCs w:val="16"/>
              </w:rPr>
              <w:t>08</w:t>
            </w:r>
          </w:p>
        </w:tc>
        <w:tc>
          <w:tcPr>
            <w:tcW w:w="565" w:type="dxa"/>
            <w:shd w:val="clear" w:color="000000" w:fill="FFFFFF"/>
            <w:noWrap/>
            <w:hideMark/>
          </w:tcPr>
          <w:p w:rsidR="006D6D88" w:rsidRPr="001106A5" w:rsidRDefault="006D6D88" w:rsidP="006D6D88">
            <w:pPr>
              <w:rPr>
                <w:sz w:val="16"/>
                <w:szCs w:val="16"/>
              </w:rPr>
            </w:pPr>
            <w:r w:rsidRPr="001106A5">
              <w:rPr>
                <w:sz w:val="16"/>
                <w:szCs w:val="16"/>
              </w:rPr>
              <w:t>01</w:t>
            </w:r>
          </w:p>
        </w:tc>
        <w:tc>
          <w:tcPr>
            <w:tcW w:w="454" w:type="dxa"/>
            <w:shd w:val="clear" w:color="000000" w:fill="FFFFFF"/>
            <w:noWrap/>
            <w:hideMark/>
          </w:tcPr>
          <w:p w:rsidR="006D6D88" w:rsidRPr="001106A5" w:rsidRDefault="006D6D88" w:rsidP="006D6D88">
            <w:pPr>
              <w:rPr>
                <w:sz w:val="16"/>
                <w:szCs w:val="16"/>
              </w:rPr>
            </w:pPr>
            <w:r w:rsidRPr="001106A5">
              <w:rPr>
                <w:sz w:val="16"/>
                <w:szCs w:val="16"/>
              </w:rPr>
              <w:t>33</w:t>
            </w:r>
          </w:p>
        </w:tc>
        <w:tc>
          <w:tcPr>
            <w:tcW w:w="454" w:type="dxa"/>
            <w:shd w:val="clear" w:color="000000" w:fill="FFFFFF"/>
            <w:noWrap/>
            <w:hideMark/>
          </w:tcPr>
          <w:p w:rsidR="006D6D88" w:rsidRPr="001106A5" w:rsidRDefault="006D6D88" w:rsidP="006D6D88">
            <w:pPr>
              <w:rPr>
                <w:sz w:val="16"/>
                <w:szCs w:val="16"/>
              </w:rPr>
            </w:pPr>
            <w:r w:rsidRPr="001106A5">
              <w:rPr>
                <w:sz w:val="16"/>
                <w:szCs w:val="16"/>
              </w:rPr>
              <w:t>0</w:t>
            </w:r>
          </w:p>
        </w:tc>
        <w:tc>
          <w:tcPr>
            <w:tcW w:w="535" w:type="dxa"/>
            <w:shd w:val="clear" w:color="000000" w:fill="FFFFFF"/>
            <w:noWrap/>
            <w:hideMark/>
          </w:tcPr>
          <w:p w:rsidR="006D6D88" w:rsidRPr="001106A5" w:rsidRDefault="006D6D88" w:rsidP="006D6D88">
            <w:pPr>
              <w:rPr>
                <w:sz w:val="16"/>
                <w:szCs w:val="16"/>
              </w:rPr>
            </w:pPr>
            <w:r w:rsidRPr="001106A5">
              <w:rPr>
                <w:sz w:val="16"/>
                <w:szCs w:val="16"/>
              </w:rPr>
              <w:t>02</w:t>
            </w:r>
          </w:p>
        </w:tc>
        <w:tc>
          <w:tcPr>
            <w:tcW w:w="701" w:type="dxa"/>
            <w:shd w:val="clear" w:color="000000" w:fill="FFFFFF"/>
            <w:noWrap/>
            <w:hideMark/>
          </w:tcPr>
          <w:p w:rsidR="006D6D88" w:rsidRPr="001106A5" w:rsidRDefault="006D6D88" w:rsidP="006D6D88">
            <w:pPr>
              <w:rPr>
                <w:sz w:val="16"/>
                <w:szCs w:val="16"/>
              </w:rPr>
            </w:pPr>
            <w:r w:rsidRPr="001106A5">
              <w:rPr>
                <w:sz w:val="16"/>
                <w:szCs w:val="16"/>
              </w:rPr>
              <w:t> </w:t>
            </w:r>
          </w:p>
        </w:tc>
        <w:tc>
          <w:tcPr>
            <w:tcW w:w="640" w:type="dxa"/>
            <w:shd w:val="clear" w:color="000000" w:fill="FFFFFF"/>
            <w:noWrap/>
            <w:hideMark/>
          </w:tcPr>
          <w:p w:rsidR="006D6D88" w:rsidRPr="001106A5" w:rsidRDefault="006D6D88" w:rsidP="006D6D88">
            <w:pPr>
              <w:rPr>
                <w:sz w:val="16"/>
                <w:szCs w:val="16"/>
              </w:rPr>
            </w:pPr>
            <w:r w:rsidRPr="001106A5">
              <w:rPr>
                <w:sz w:val="16"/>
                <w:szCs w:val="16"/>
              </w:rPr>
              <w:t> </w:t>
            </w:r>
          </w:p>
        </w:tc>
        <w:tc>
          <w:tcPr>
            <w:tcW w:w="1035" w:type="dxa"/>
            <w:shd w:val="clear" w:color="000000" w:fill="FFFFFF"/>
            <w:noWrap/>
            <w:hideMark/>
          </w:tcPr>
          <w:p w:rsidR="006D6D88" w:rsidRPr="001106A5" w:rsidRDefault="006D6D88" w:rsidP="006D6D88">
            <w:pPr>
              <w:jc w:val="right"/>
              <w:rPr>
                <w:sz w:val="16"/>
                <w:szCs w:val="16"/>
              </w:rPr>
            </w:pPr>
            <w:r w:rsidRPr="001106A5">
              <w:rPr>
                <w:sz w:val="16"/>
                <w:szCs w:val="16"/>
              </w:rPr>
              <w:t>60,0</w:t>
            </w:r>
          </w:p>
        </w:tc>
        <w:tc>
          <w:tcPr>
            <w:tcW w:w="984" w:type="dxa"/>
            <w:shd w:val="clear" w:color="000000" w:fill="FFFFFF"/>
            <w:noWrap/>
            <w:hideMark/>
          </w:tcPr>
          <w:p w:rsidR="006D6D88" w:rsidRPr="001106A5" w:rsidRDefault="006D6D88" w:rsidP="006D6D88">
            <w:pPr>
              <w:jc w:val="right"/>
              <w:rPr>
                <w:sz w:val="16"/>
                <w:szCs w:val="16"/>
              </w:rPr>
            </w:pPr>
            <w:r w:rsidRPr="001106A5">
              <w:rPr>
                <w:sz w:val="16"/>
                <w:szCs w:val="16"/>
              </w:rPr>
              <w:t>60,0</w:t>
            </w:r>
          </w:p>
        </w:tc>
        <w:tc>
          <w:tcPr>
            <w:tcW w:w="984" w:type="dxa"/>
            <w:shd w:val="clear" w:color="000000" w:fill="FFFFFF"/>
            <w:noWrap/>
            <w:hideMark/>
          </w:tcPr>
          <w:p w:rsidR="006D6D88" w:rsidRPr="001106A5" w:rsidRDefault="006D6D88" w:rsidP="006D6D88">
            <w:pPr>
              <w:jc w:val="right"/>
              <w:rPr>
                <w:sz w:val="16"/>
                <w:szCs w:val="16"/>
              </w:rPr>
            </w:pPr>
            <w:r w:rsidRPr="001106A5">
              <w:rPr>
                <w:sz w:val="16"/>
                <w:szCs w:val="16"/>
              </w:rPr>
              <w:t>60,0</w:t>
            </w:r>
          </w:p>
        </w:tc>
      </w:tr>
      <w:tr w:rsidR="006D6D88" w:rsidRPr="001106A5" w:rsidTr="00D601C4">
        <w:trPr>
          <w:trHeight w:val="170"/>
        </w:trPr>
        <w:tc>
          <w:tcPr>
            <w:tcW w:w="3681" w:type="dxa"/>
            <w:shd w:val="clear" w:color="000000" w:fill="FFFFFF"/>
            <w:hideMark/>
          </w:tcPr>
          <w:p w:rsidR="006D6D88" w:rsidRPr="001106A5" w:rsidRDefault="006D6D88" w:rsidP="006D6D88">
            <w:pPr>
              <w:rPr>
                <w:sz w:val="16"/>
                <w:szCs w:val="16"/>
              </w:rPr>
            </w:pPr>
            <w:r w:rsidRPr="001106A5">
              <w:rPr>
                <w:sz w:val="16"/>
                <w:szCs w:val="16"/>
              </w:rPr>
              <w:t xml:space="preserve">Мероприятия по духовно- нравственному воспитанию </w:t>
            </w:r>
          </w:p>
        </w:tc>
        <w:tc>
          <w:tcPr>
            <w:tcW w:w="385" w:type="dxa"/>
            <w:shd w:val="clear" w:color="000000" w:fill="FFFFFF"/>
            <w:noWrap/>
            <w:hideMark/>
          </w:tcPr>
          <w:p w:rsidR="006D6D88" w:rsidRPr="001106A5" w:rsidRDefault="006D6D88" w:rsidP="006D6D88">
            <w:pPr>
              <w:rPr>
                <w:sz w:val="16"/>
                <w:szCs w:val="16"/>
              </w:rPr>
            </w:pPr>
            <w:r w:rsidRPr="001106A5">
              <w:rPr>
                <w:sz w:val="16"/>
                <w:szCs w:val="16"/>
              </w:rPr>
              <w:t>08</w:t>
            </w:r>
          </w:p>
        </w:tc>
        <w:tc>
          <w:tcPr>
            <w:tcW w:w="565" w:type="dxa"/>
            <w:shd w:val="clear" w:color="000000" w:fill="FFFFFF"/>
            <w:noWrap/>
            <w:hideMark/>
          </w:tcPr>
          <w:p w:rsidR="006D6D88" w:rsidRPr="001106A5" w:rsidRDefault="006D6D88" w:rsidP="006D6D88">
            <w:pPr>
              <w:rPr>
                <w:sz w:val="16"/>
                <w:szCs w:val="16"/>
              </w:rPr>
            </w:pPr>
            <w:r w:rsidRPr="001106A5">
              <w:rPr>
                <w:sz w:val="16"/>
                <w:szCs w:val="16"/>
              </w:rPr>
              <w:t>01</w:t>
            </w:r>
          </w:p>
        </w:tc>
        <w:tc>
          <w:tcPr>
            <w:tcW w:w="454" w:type="dxa"/>
            <w:shd w:val="clear" w:color="000000" w:fill="FFFFFF"/>
            <w:noWrap/>
            <w:hideMark/>
          </w:tcPr>
          <w:p w:rsidR="006D6D88" w:rsidRPr="001106A5" w:rsidRDefault="006D6D88" w:rsidP="006D6D88">
            <w:pPr>
              <w:rPr>
                <w:sz w:val="16"/>
                <w:szCs w:val="16"/>
              </w:rPr>
            </w:pPr>
            <w:r w:rsidRPr="001106A5">
              <w:rPr>
                <w:sz w:val="16"/>
                <w:szCs w:val="16"/>
              </w:rPr>
              <w:t>33</w:t>
            </w:r>
          </w:p>
        </w:tc>
        <w:tc>
          <w:tcPr>
            <w:tcW w:w="454" w:type="dxa"/>
            <w:shd w:val="clear" w:color="000000" w:fill="FFFFFF"/>
            <w:noWrap/>
            <w:hideMark/>
          </w:tcPr>
          <w:p w:rsidR="006D6D88" w:rsidRPr="001106A5" w:rsidRDefault="006D6D88" w:rsidP="006D6D88">
            <w:pPr>
              <w:rPr>
                <w:sz w:val="16"/>
                <w:szCs w:val="16"/>
              </w:rPr>
            </w:pPr>
            <w:r w:rsidRPr="001106A5">
              <w:rPr>
                <w:sz w:val="16"/>
                <w:szCs w:val="16"/>
              </w:rPr>
              <w:t>0</w:t>
            </w:r>
          </w:p>
        </w:tc>
        <w:tc>
          <w:tcPr>
            <w:tcW w:w="535" w:type="dxa"/>
            <w:shd w:val="clear" w:color="000000" w:fill="FFFFFF"/>
            <w:noWrap/>
            <w:hideMark/>
          </w:tcPr>
          <w:p w:rsidR="006D6D88" w:rsidRPr="001106A5" w:rsidRDefault="006D6D88" w:rsidP="006D6D88">
            <w:pPr>
              <w:rPr>
                <w:sz w:val="16"/>
                <w:szCs w:val="16"/>
              </w:rPr>
            </w:pPr>
            <w:r w:rsidRPr="001106A5">
              <w:rPr>
                <w:sz w:val="16"/>
                <w:szCs w:val="16"/>
              </w:rPr>
              <w:t>02</w:t>
            </w:r>
          </w:p>
        </w:tc>
        <w:tc>
          <w:tcPr>
            <w:tcW w:w="701" w:type="dxa"/>
            <w:shd w:val="clear" w:color="000000" w:fill="FFFFFF"/>
            <w:noWrap/>
            <w:hideMark/>
          </w:tcPr>
          <w:p w:rsidR="006D6D88" w:rsidRPr="001106A5" w:rsidRDefault="006D6D88" w:rsidP="006D6D88">
            <w:pPr>
              <w:rPr>
                <w:sz w:val="16"/>
                <w:szCs w:val="16"/>
              </w:rPr>
            </w:pPr>
            <w:r w:rsidRPr="001106A5">
              <w:rPr>
                <w:sz w:val="16"/>
                <w:szCs w:val="16"/>
              </w:rPr>
              <w:t>42290</w:t>
            </w:r>
          </w:p>
        </w:tc>
        <w:tc>
          <w:tcPr>
            <w:tcW w:w="640" w:type="dxa"/>
            <w:shd w:val="clear" w:color="000000" w:fill="FFFFFF"/>
            <w:noWrap/>
            <w:hideMark/>
          </w:tcPr>
          <w:p w:rsidR="006D6D88" w:rsidRPr="001106A5" w:rsidRDefault="006D6D88" w:rsidP="006D6D88">
            <w:pPr>
              <w:rPr>
                <w:sz w:val="16"/>
                <w:szCs w:val="16"/>
              </w:rPr>
            </w:pPr>
            <w:r w:rsidRPr="001106A5">
              <w:rPr>
                <w:sz w:val="16"/>
                <w:szCs w:val="16"/>
              </w:rPr>
              <w:t> </w:t>
            </w:r>
          </w:p>
        </w:tc>
        <w:tc>
          <w:tcPr>
            <w:tcW w:w="1035" w:type="dxa"/>
            <w:shd w:val="clear" w:color="000000" w:fill="FFFFFF"/>
            <w:noWrap/>
            <w:hideMark/>
          </w:tcPr>
          <w:p w:rsidR="006D6D88" w:rsidRPr="001106A5" w:rsidRDefault="006D6D88" w:rsidP="006D6D88">
            <w:pPr>
              <w:jc w:val="right"/>
              <w:rPr>
                <w:sz w:val="16"/>
                <w:szCs w:val="16"/>
              </w:rPr>
            </w:pPr>
            <w:r w:rsidRPr="001106A5">
              <w:rPr>
                <w:sz w:val="16"/>
                <w:szCs w:val="16"/>
              </w:rPr>
              <w:t>60,0</w:t>
            </w:r>
          </w:p>
        </w:tc>
        <w:tc>
          <w:tcPr>
            <w:tcW w:w="984" w:type="dxa"/>
            <w:shd w:val="clear" w:color="000000" w:fill="FFFFFF"/>
            <w:noWrap/>
            <w:hideMark/>
          </w:tcPr>
          <w:p w:rsidR="006D6D88" w:rsidRPr="001106A5" w:rsidRDefault="006D6D88" w:rsidP="006D6D88">
            <w:pPr>
              <w:jc w:val="right"/>
              <w:rPr>
                <w:sz w:val="16"/>
                <w:szCs w:val="16"/>
              </w:rPr>
            </w:pPr>
            <w:r w:rsidRPr="001106A5">
              <w:rPr>
                <w:sz w:val="16"/>
                <w:szCs w:val="16"/>
              </w:rPr>
              <w:t>60,0</w:t>
            </w:r>
          </w:p>
        </w:tc>
        <w:tc>
          <w:tcPr>
            <w:tcW w:w="984" w:type="dxa"/>
            <w:shd w:val="clear" w:color="000000" w:fill="FFFFFF"/>
            <w:noWrap/>
            <w:hideMark/>
          </w:tcPr>
          <w:p w:rsidR="006D6D88" w:rsidRPr="001106A5" w:rsidRDefault="006D6D88" w:rsidP="006D6D88">
            <w:pPr>
              <w:jc w:val="right"/>
              <w:rPr>
                <w:sz w:val="16"/>
                <w:szCs w:val="16"/>
              </w:rPr>
            </w:pPr>
            <w:r w:rsidRPr="001106A5">
              <w:rPr>
                <w:sz w:val="16"/>
                <w:szCs w:val="16"/>
              </w:rPr>
              <w:t>60,0</w:t>
            </w:r>
          </w:p>
        </w:tc>
      </w:tr>
      <w:tr w:rsidR="006D6D88" w:rsidRPr="001106A5" w:rsidTr="00D601C4">
        <w:trPr>
          <w:trHeight w:val="170"/>
        </w:trPr>
        <w:tc>
          <w:tcPr>
            <w:tcW w:w="3681" w:type="dxa"/>
            <w:shd w:val="clear" w:color="000000" w:fill="FFFFFF"/>
            <w:hideMark/>
          </w:tcPr>
          <w:p w:rsidR="006D6D88" w:rsidRPr="001106A5" w:rsidRDefault="006D6D88" w:rsidP="006D6D88">
            <w:pPr>
              <w:rPr>
                <w:sz w:val="16"/>
                <w:szCs w:val="16"/>
              </w:rPr>
            </w:pPr>
            <w:r w:rsidRPr="001106A5">
              <w:rPr>
                <w:sz w:val="16"/>
                <w:szCs w:val="16"/>
              </w:rPr>
              <w:t>Предоставление субсидий бюджетным, автономным учреждениям и иным некоммерческим организациям</w:t>
            </w:r>
          </w:p>
        </w:tc>
        <w:tc>
          <w:tcPr>
            <w:tcW w:w="385" w:type="dxa"/>
            <w:shd w:val="clear" w:color="000000" w:fill="FFFFFF"/>
            <w:noWrap/>
            <w:hideMark/>
          </w:tcPr>
          <w:p w:rsidR="006D6D88" w:rsidRPr="001106A5" w:rsidRDefault="006D6D88" w:rsidP="006D6D88">
            <w:pPr>
              <w:rPr>
                <w:sz w:val="16"/>
                <w:szCs w:val="16"/>
              </w:rPr>
            </w:pPr>
            <w:r w:rsidRPr="001106A5">
              <w:rPr>
                <w:sz w:val="16"/>
                <w:szCs w:val="16"/>
              </w:rPr>
              <w:t>08</w:t>
            </w:r>
          </w:p>
        </w:tc>
        <w:tc>
          <w:tcPr>
            <w:tcW w:w="565" w:type="dxa"/>
            <w:shd w:val="clear" w:color="000000" w:fill="FFFFFF"/>
            <w:noWrap/>
            <w:hideMark/>
          </w:tcPr>
          <w:p w:rsidR="006D6D88" w:rsidRPr="001106A5" w:rsidRDefault="006D6D88" w:rsidP="006D6D88">
            <w:pPr>
              <w:rPr>
                <w:sz w:val="16"/>
                <w:szCs w:val="16"/>
              </w:rPr>
            </w:pPr>
            <w:r w:rsidRPr="001106A5">
              <w:rPr>
                <w:sz w:val="16"/>
                <w:szCs w:val="16"/>
              </w:rPr>
              <w:t>01</w:t>
            </w:r>
          </w:p>
        </w:tc>
        <w:tc>
          <w:tcPr>
            <w:tcW w:w="454" w:type="dxa"/>
            <w:shd w:val="clear" w:color="000000" w:fill="FFFFFF"/>
            <w:noWrap/>
            <w:hideMark/>
          </w:tcPr>
          <w:p w:rsidR="006D6D88" w:rsidRPr="001106A5" w:rsidRDefault="006D6D88" w:rsidP="006D6D88">
            <w:pPr>
              <w:rPr>
                <w:sz w:val="16"/>
                <w:szCs w:val="16"/>
              </w:rPr>
            </w:pPr>
            <w:r w:rsidRPr="001106A5">
              <w:rPr>
                <w:sz w:val="16"/>
                <w:szCs w:val="16"/>
              </w:rPr>
              <w:t>33</w:t>
            </w:r>
          </w:p>
        </w:tc>
        <w:tc>
          <w:tcPr>
            <w:tcW w:w="454" w:type="dxa"/>
            <w:shd w:val="clear" w:color="000000" w:fill="FFFFFF"/>
            <w:noWrap/>
            <w:hideMark/>
          </w:tcPr>
          <w:p w:rsidR="006D6D88" w:rsidRPr="001106A5" w:rsidRDefault="006D6D88" w:rsidP="006D6D88">
            <w:pPr>
              <w:rPr>
                <w:sz w:val="16"/>
                <w:szCs w:val="16"/>
              </w:rPr>
            </w:pPr>
            <w:r w:rsidRPr="001106A5">
              <w:rPr>
                <w:sz w:val="16"/>
                <w:szCs w:val="16"/>
              </w:rPr>
              <w:t>0</w:t>
            </w:r>
          </w:p>
        </w:tc>
        <w:tc>
          <w:tcPr>
            <w:tcW w:w="535" w:type="dxa"/>
            <w:shd w:val="clear" w:color="000000" w:fill="FFFFFF"/>
            <w:noWrap/>
            <w:hideMark/>
          </w:tcPr>
          <w:p w:rsidR="006D6D88" w:rsidRPr="001106A5" w:rsidRDefault="006D6D88" w:rsidP="006D6D88">
            <w:pPr>
              <w:rPr>
                <w:sz w:val="16"/>
                <w:szCs w:val="16"/>
              </w:rPr>
            </w:pPr>
            <w:r w:rsidRPr="001106A5">
              <w:rPr>
                <w:sz w:val="16"/>
                <w:szCs w:val="16"/>
              </w:rPr>
              <w:t>02</w:t>
            </w:r>
          </w:p>
        </w:tc>
        <w:tc>
          <w:tcPr>
            <w:tcW w:w="701" w:type="dxa"/>
            <w:shd w:val="clear" w:color="000000" w:fill="FFFFFF"/>
            <w:noWrap/>
            <w:hideMark/>
          </w:tcPr>
          <w:p w:rsidR="006D6D88" w:rsidRPr="001106A5" w:rsidRDefault="006D6D88" w:rsidP="006D6D88">
            <w:pPr>
              <w:rPr>
                <w:sz w:val="16"/>
                <w:szCs w:val="16"/>
              </w:rPr>
            </w:pPr>
            <w:r w:rsidRPr="001106A5">
              <w:rPr>
                <w:sz w:val="16"/>
                <w:szCs w:val="16"/>
              </w:rPr>
              <w:t>42290</w:t>
            </w:r>
          </w:p>
        </w:tc>
        <w:tc>
          <w:tcPr>
            <w:tcW w:w="640" w:type="dxa"/>
            <w:shd w:val="clear" w:color="000000" w:fill="FFFFFF"/>
            <w:noWrap/>
            <w:hideMark/>
          </w:tcPr>
          <w:p w:rsidR="006D6D88" w:rsidRPr="001106A5" w:rsidRDefault="006D6D88" w:rsidP="006D6D88">
            <w:pPr>
              <w:rPr>
                <w:sz w:val="16"/>
                <w:szCs w:val="16"/>
              </w:rPr>
            </w:pPr>
            <w:r w:rsidRPr="001106A5">
              <w:rPr>
                <w:sz w:val="16"/>
                <w:szCs w:val="16"/>
              </w:rPr>
              <w:t>600</w:t>
            </w:r>
          </w:p>
        </w:tc>
        <w:tc>
          <w:tcPr>
            <w:tcW w:w="1035" w:type="dxa"/>
            <w:shd w:val="clear" w:color="000000" w:fill="FFFFFF"/>
            <w:noWrap/>
            <w:hideMark/>
          </w:tcPr>
          <w:p w:rsidR="006D6D88" w:rsidRPr="001106A5" w:rsidRDefault="006D6D88" w:rsidP="006D6D88">
            <w:pPr>
              <w:jc w:val="right"/>
              <w:rPr>
                <w:sz w:val="16"/>
                <w:szCs w:val="16"/>
              </w:rPr>
            </w:pPr>
            <w:r w:rsidRPr="001106A5">
              <w:rPr>
                <w:sz w:val="16"/>
                <w:szCs w:val="16"/>
              </w:rPr>
              <w:t>60,0</w:t>
            </w:r>
          </w:p>
        </w:tc>
        <w:tc>
          <w:tcPr>
            <w:tcW w:w="984" w:type="dxa"/>
            <w:shd w:val="clear" w:color="000000" w:fill="FFFFFF"/>
            <w:noWrap/>
            <w:hideMark/>
          </w:tcPr>
          <w:p w:rsidR="006D6D88" w:rsidRPr="001106A5" w:rsidRDefault="006D6D88" w:rsidP="006D6D88">
            <w:pPr>
              <w:jc w:val="right"/>
              <w:rPr>
                <w:sz w:val="16"/>
                <w:szCs w:val="16"/>
              </w:rPr>
            </w:pPr>
            <w:r w:rsidRPr="001106A5">
              <w:rPr>
                <w:sz w:val="16"/>
                <w:szCs w:val="16"/>
              </w:rPr>
              <w:t>60,0</w:t>
            </w:r>
          </w:p>
        </w:tc>
        <w:tc>
          <w:tcPr>
            <w:tcW w:w="984" w:type="dxa"/>
            <w:shd w:val="clear" w:color="000000" w:fill="FFFFFF"/>
            <w:noWrap/>
            <w:hideMark/>
          </w:tcPr>
          <w:p w:rsidR="006D6D88" w:rsidRPr="001106A5" w:rsidRDefault="006D6D88" w:rsidP="006D6D88">
            <w:pPr>
              <w:jc w:val="right"/>
              <w:rPr>
                <w:sz w:val="16"/>
                <w:szCs w:val="16"/>
              </w:rPr>
            </w:pPr>
            <w:r w:rsidRPr="001106A5">
              <w:rPr>
                <w:sz w:val="16"/>
                <w:szCs w:val="16"/>
              </w:rPr>
              <w:t>60,0</w:t>
            </w:r>
          </w:p>
        </w:tc>
      </w:tr>
      <w:tr w:rsidR="006D6D88" w:rsidRPr="001106A5" w:rsidTr="00D601C4">
        <w:trPr>
          <w:trHeight w:val="170"/>
        </w:trPr>
        <w:tc>
          <w:tcPr>
            <w:tcW w:w="3681" w:type="dxa"/>
            <w:shd w:val="clear" w:color="000000" w:fill="FFFFFF"/>
            <w:hideMark/>
          </w:tcPr>
          <w:p w:rsidR="006D6D88" w:rsidRPr="001106A5" w:rsidRDefault="006D6D88" w:rsidP="006D6D88">
            <w:pPr>
              <w:rPr>
                <w:sz w:val="16"/>
                <w:szCs w:val="16"/>
              </w:rPr>
            </w:pPr>
            <w:r w:rsidRPr="001106A5">
              <w:rPr>
                <w:sz w:val="16"/>
                <w:szCs w:val="16"/>
              </w:rPr>
              <w:t>Субсидии бюджетным учреждениям</w:t>
            </w:r>
          </w:p>
        </w:tc>
        <w:tc>
          <w:tcPr>
            <w:tcW w:w="385" w:type="dxa"/>
            <w:shd w:val="clear" w:color="000000" w:fill="FFFFFF"/>
            <w:noWrap/>
            <w:hideMark/>
          </w:tcPr>
          <w:p w:rsidR="006D6D88" w:rsidRPr="001106A5" w:rsidRDefault="006D6D88" w:rsidP="006D6D88">
            <w:pPr>
              <w:rPr>
                <w:sz w:val="16"/>
                <w:szCs w:val="16"/>
              </w:rPr>
            </w:pPr>
            <w:r w:rsidRPr="001106A5">
              <w:rPr>
                <w:sz w:val="16"/>
                <w:szCs w:val="16"/>
              </w:rPr>
              <w:t>08</w:t>
            </w:r>
          </w:p>
        </w:tc>
        <w:tc>
          <w:tcPr>
            <w:tcW w:w="565" w:type="dxa"/>
            <w:shd w:val="clear" w:color="000000" w:fill="FFFFFF"/>
            <w:noWrap/>
            <w:hideMark/>
          </w:tcPr>
          <w:p w:rsidR="006D6D88" w:rsidRPr="001106A5" w:rsidRDefault="006D6D88" w:rsidP="006D6D88">
            <w:pPr>
              <w:rPr>
                <w:sz w:val="16"/>
                <w:szCs w:val="16"/>
              </w:rPr>
            </w:pPr>
            <w:r w:rsidRPr="001106A5">
              <w:rPr>
                <w:sz w:val="16"/>
                <w:szCs w:val="16"/>
              </w:rPr>
              <w:t>01</w:t>
            </w:r>
          </w:p>
        </w:tc>
        <w:tc>
          <w:tcPr>
            <w:tcW w:w="454" w:type="dxa"/>
            <w:shd w:val="clear" w:color="000000" w:fill="FFFFFF"/>
            <w:noWrap/>
            <w:hideMark/>
          </w:tcPr>
          <w:p w:rsidR="006D6D88" w:rsidRPr="001106A5" w:rsidRDefault="006D6D88" w:rsidP="006D6D88">
            <w:pPr>
              <w:rPr>
                <w:sz w:val="16"/>
                <w:szCs w:val="16"/>
              </w:rPr>
            </w:pPr>
            <w:r w:rsidRPr="001106A5">
              <w:rPr>
                <w:sz w:val="16"/>
                <w:szCs w:val="16"/>
              </w:rPr>
              <w:t>33</w:t>
            </w:r>
          </w:p>
        </w:tc>
        <w:tc>
          <w:tcPr>
            <w:tcW w:w="454" w:type="dxa"/>
            <w:shd w:val="clear" w:color="000000" w:fill="FFFFFF"/>
            <w:noWrap/>
            <w:hideMark/>
          </w:tcPr>
          <w:p w:rsidR="006D6D88" w:rsidRPr="001106A5" w:rsidRDefault="006D6D88" w:rsidP="006D6D88">
            <w:pPr>
              <w:rPr>
                <w:sz w:val="16"/>
                <w:szCs w:val="16"/>
              </w:rPr>
            </w:pPr>
            <w:r w:rsidRPr="001106A5">
              <w:rPr>
                <w:sz w:val="16"/>
                <w:szCs w:val="16"/>
              </w:rPr>
              <w:t>0</w:t>
            </w:r>
          </w:p>
        </w:tc>
        <w:tc>
          <w:tcPr>
            <w:tcW w:w="535" w:type="dxa"/>
            <w:shd w:val="clear" w:color="000000" w:fill="FFFFFF"/>
            <w:noWrap/>
            <w:hideMark/>
          </w:tcPr>
          <w:p w:rsidR="006D6D88" w:rsidRPr="001106A5" w:rsidRDefault="006D6D88" w:rsidP="006D6D88">
            <w:pPr>
              <w:rPr>
                <w:sz w:val="16"/>
                <w:szCs w:val="16"/>
              </w:rPr>
            </w:pPr>
            <w:r w:rsidRPr="001106A5">
              <w:rPr>
                <w:sz w:val="16"/>
                <w:szCs w:val="16"/>
              </w:rPr>
              <w:t>02</w:t>
            </w:r>
          </w:p>
        </w:tc>
        <w:tc>
          <w:tcPr>
            <w:tcW w:w="701" w:type="dxa"/>
            <w:shd w:val="clear" w:color="000000" w:fill="FFFFFF"/>
            <w:noWrap/>
            <w:hideMark/>
          </w:tcPr>
          <w:p w:rsidR="006D6D88" w:rsidRPr="001106A5" w:rsidRDefault="006D6D88" w:rsidP="006D6D88">
            <w:pPr>
              <w:rPr>
                <w:sz w:val="16"/>
                <w:szCs w:val="16"/>
              </w:rPr>
            </w:pPr>
            <w:r w:rsidRPr="001106A5">
              <w:rPr>
                <w:sz w:val="16"/>
                <w:szCs w:val="16"/>
              </w:rPr>
              <w:t>42290</w:t>
            </w:r>
          </w:p>
        </w:tc>
        <w:tc>
          <w:tcPr>
            <w:tcW w:w="640" w:type="dxa"/>
            <w:shd w:val="clear" w:color="000000" w:fill="FFFFFF"/>
            <w:noWrap/>
            <w:hideMark/>
          </w:tcPr>
          <w:p w:rsidR="006D6D88" w:rsidRPr="001106A5" w:rsidRDefault="006D6D88" w:rsidP="006D6D88">
            <w:pPr>
              <w:rPr>
                <w:sz w:val="16"/>
                <w:szCs w:val="16"/>
              </w:rPr>
            </w:pPr>
            <w:r w:rsidRPr="001106A5">
              <w:rPr>
                <w:sz w:val="16"/>
                <w:szCs w:val="16"/>
              </w:rPr>
              <w:t>610</w:t>
            </w:r>
          </w:p>
        </w:tc>
        <w:tc>
          <w:tcPr>
            <w:tcW w:w="1035" w:type="dxa"/>
            <w:shd w:val="clear" w:color="000000" w:fill="FFFFFF"/>
            <w:noWrap/>
            <w:hideMark/>
          </w:tcPr>
          <w:p w:rsidR="006D6D88" w:rsidRPr="001106A5" w:rsidRDefault="006D6D88" w:rsidP="006D6D88">
            <w:pPr>
              <w:jc w:val="right"/>
              <w:rPr>
                <w:sz w:val="16"/>
                <w:szCs w:val="16"/>
              </w:rPr>
            </w:pPr>
            <w:r w:rsidRPr="001106A5">
              <w:rPr>
                <w:sz w:val="16"/>
                <w:szCs w:val="16"/>
              </w:rPr>
              <w:t>60,0</w:t>
            </w:r>
          </w:p>
        </w:tc>
        <w:tc>
          <w:tcPr>
            <w:tcW w:w="984" w:type="dxa"/>
            <w:shd w:val="clear" w:color="000000" w:fill="FFFFFF"/>
            <w:noWrap/>
            <w:hideMark/>
          </w:tcPr>
          <w:p w:rsidR="006D6D88" w:rsidRPr="001106A5" w:rsidRDefault="006D6D88" w:rsidP="006D6D88">
            <w:pPr>
              <w:jc w:val="right"/>
              <w:rPr>
                <w:sz w:val="16"/>
                <w:szCs w:val="16"/>
              </w:rPr>
            </w:pPr>
            <w:r w:rsidRPr="001106A5">
              <w:rPr>
                <w:sz w:val="16"/>
                <w:szCs w:val="16"/>
              </w:rPr>
              <w:t>60,0</w:t>
            </w:r>
          </w:p>
        </w:tc>
        <w:tc>
          <w:tcPr>
            <w:tcW w:w="984" w:type="dxa"/>
            <w:shd w:val="clear" w:color="000000" w:fill="FFFFFF"/>
            <w:noWrap/>
            <w:hideMark/>
          </w:tcPr>
          <w:p w:rsidR="006D6D88" w:rsidRPr="001106A5" w:rsidRDefault="006D6D88" w:rsidP="006D6D88">
            <w:pPr>
              <w:jc w:val="right"/>
              <w:rPr>
                <w:sz w:val="16"/>
                <w:szCs w:val="16"/>
              </w:rPr>
            </w:pPr>
            <w:r w:rsidRPr="001106A5">
              <w:rPr>
                <w:sz w:val="16"/>
                <w:szCs w:val="16"/>
              </w:rPr>
              <w:t>60,0</w:t>
            </w:r>
          </w:p>
        </w:tc>
      </w:tr>
      <w:tr w:rsidR="006D6D88" w:rsidRPr="001106A5" w:rsidTr="00D601C4">
        <w:trPr>
          <w:trHeight w:val="170"/>
        </w:trPr>
        <w:tc>
          <w:tcPr>
            <w:tcW w:w="3681" w:type="dxa"/>
            <w:shd w:val="clear" w:color="000000" w:fill="FFFFFF"/>
            <w:hideMark/>
          </w:tcPr>
          <w:p w:rsidR="006D6D88" w:rsidRPr="001106A5" w:rsidRDefault="006D6D88" w:rsidP="006D6D88">
            <w:pPr>
              <w:rPr>
                <w:sz w:val="16"/>
                <w:szCs w:val="16"/>
              </w:rPr>
            </w:pPr>
            <w:r w:rsidRPr="001106A5">
              <w:rPr>
                <w:sz w:val="16"/>
                <w:szCs w:val="16"/>
              </w:rPr>
              <w:t xml:space="preserve">Муниципальная программа "Патриотическое воспитание граждан, проживающих на территории </w:t>
            </w:r>
            <w:proofErr w:type="spellStart"/>
            <w:r w:rsidRPr="001106A5">
              <w:rPr>
                <w:sz w:val="16"/>
                <w:szCs w:val="16"/>
              </w:rPr>
              <w:t>Чамзинского</w:t>
            </w:r>
            <w:proofErr w:type="spellEnd"/>
            <w:r w:rsidRPr="001106A5">
              <w:rPr>
                <w:sz w:val="16"/>
                <w:szCs w:val="16"/>
              </w:rPr>
              <w:t xml:space="preserve"> муниципального района на 2017-2025 годы"</w:t>
            </w:r>
          </w:p>
        </w:tc>
        <w:tc>
          <w:tcPr>
            <w:tcW w:w="385" w:type="dxa"/>
            <w:shd w:val="clear" w:color="000000" w:fill="FFFFFF"/>
            <w:noWrap/>
            <w:hideMark/>
          </w:tcPr>
          <w:p w:rsidR="006D6D88" w:rsidRPr="001106A5" w:rsidRDefault="006D6D88" w:rsidP="006D6D88">
            <w:pPr>
              <w:rPr>
                <w:sz w:val="16"/>
                <w:szCs w:val="16"/>
              </w:rPr>
            </w:pPr>
            <w:r w:rsidRPr="001106A5">
              <w:rPr>
                <w:sz w:val="16"/>
                <w:szCs w:val="16"/>
              </w:rPr>
              <w:t>08</w:t>
            </w:r>
          </w:p>
        </w:tc>
        <w:tc>
          <w:tcPr>
            <w:tcW w:w="565" w:type="dxa"/>
            <w:shd w:val="clear" w:color="000000" w:fill="FFFFFF"/>
            <w:noWrap/>
            <w:hideMark/>
          </w:tcPr>
          <w:p w:rsidR="006D6D88" w:rsidRPr="001106A5" w:rsidRDefault="006D6D88" w:rsidP="006D6D88">
            <w:pPr>
              <w:rPr>
                <w:sz w:val="16"/>
                <w:szCs w:val="16"/>
              </w:rPr>
            </w:pPr>
            <w:r w:rsidRPr="001106A5">
              <w:rPr>
                <w:sz w:val="16"/>
                <w:szCs w:val="16"/>
              </w:rPr>
              <w:t>01</w:t>
            </w:r>
          </w:p>
        </w:tc>
        <w:tc>
          <w:tcPr>
            <w:tcW w:w="454" w:type="dxa"/>
            <w:shd w:val="clear" w:color="000000" w:fill="FFFFFF"/>
            <w:noWrap/>
            <w:hideMark/>
          </w:tcPr>
          <w:p w:rsidR="006D6D88" w:rsidRPr="001106A5" w:rsidRDefault="006D6D88" w:rsidP="006D6D88">
            <w:pPr>
              <w:rPr>
                <w:sz w:val="16"/>
                <w:szCs w:val="16"/>
              </w:rPr>
            </w:pPr>
            <w:r w:rsidRPr="001106A5">
              <w:rPr>
                <w:sz w:val="16"/>
                <w:szCs w:val="16"/>
              </w:rPr>
              <w:t>37</w:t>
            </w:r>
          </w:p>
        </w:tc>
        <w:tc>
          <w:tcPr>
            <w:tcW w:w="454" w:type="dxa"/>
            <w:shd w:val="clear" w:color="000000" w:fill="FFFFFF"/>
            <w:noWrap/>
            <w:hideMark/>
          </w:tcPr>
          <w:p w:rsidR="006D6D88" w:rsidRPr="001106A5" w:rsidRDefault="006D6D88" w:rsidP="006D6D88">
            <w:pPr>
              <w:rPr>
                <w:sz w:val="16"/>
                <w:szCs w:val="16"/>
              </w:rPr>
            </w:pPr>
            <w:r w:rsidRPr="001106A5">
              <w:rPr>
                <w:sz w:val="16"/>
                <w:szCs w:val="16"/>
              </w:rPr>
              <w:t>0</w:t>
            </w:r>
          </w:p>
        </w:tc>
        <w:tc>
          <w:tcPr>
            <w:tcW w:w="535" w:type="dxa"/>
            <w:shd w:val="clear" w:color="000000" w:fill="FFFFFF"/>
            <w:noWrap/>
            <w:hideMark/>
          </w:tcPr>
          <w:p w:rsidR="006D6D88" w:rsidRPr="001106A5" w:rsidRDefault="006D6D88" w:rsidP="006D6D88">
            <w:pPr>
              <w:rPr>
                <w:sz w:val="16"/>
                <w:szCs w:val="16"/>
              </w:rPr>
            </w:pPr>
            <w:r w:rsidRPr="001106A5">
              <w:rPr>
                <w:sz w:val="16"/>
                <w:szCs w:val="16"/>
              </w:rPr>
              <w:t> </w:t>
            </w:r>
          </w:p>
        </w:tc>
        <w:tc>
          <w:tcPr>
            <w:tcW w:w="701" w:type="dxa"/>
            <w:shd w:val="clear" w:color="000000" w:fill="FFFFFF"/>
            <w:noWrap/>
            <w:hideMark/>
          </w:tcPr>
          <w:p w:rsidR="006D6D88" w:rsidRPr="001106A5" w:rsidRDefault="006D6D88" w:rsidP="006D6D88">
            <w:pPr>
              <w:rPr>
                <w:sz w:val="16"/>
                <w:szCs w:val="16"/>
              </w:rPr>
            </w:pPr>
            <w:r w:rsidRPr="001106A5">
              <w:rPr>
                <w:sz w:val="16"/>
                <w:szCs w:val="16"/>
              </w:rPr>
              <w:t> </w:t>
            </w:r>
          </w:p>
        </w:tc>
        <w:tc>
          <w:tcPr>
            <w:tcW w:w="640" w:type="dxa"/>
            <w:shd w:val="clear" w:color="000000" w:fill="FFFFFF"/>
            <w:noWrap/>
            <w:hideMark/>
          </w:tcPr>
          <w:p w:rsidR="006D6D88" w:rsidRPr="001106A5" w:rsidRDefault="006D6D88" w:rsidP="006D6D88">
            <w:pPr>
              <w:rPr>
                <w:sz w:val="16"/>
                <w:szCs w:val="16"/>
              </w:rPr>
            </w:pPr>
            <w:r w:rsidRPr="001106A5">
              <w:rPr>
                <w:sz w:val="16"/>
                <w:szCs w:val="16"/>
              </w:rPr>
              <w:t> </w:t>
            </w:r>
          </w:p>
        </w:tc>
        <w:tc>
          <w:tcPr>
            <w:tcW w:w="1035" w:type="dxa"/>
            <w:shd w:val="clear" w:color="000000" w:fill="FFFFFF"/>
            <w:noWrap/>
            <w:hideMark/>
          </w:tcPr>
          <w:p w:rsidR="006D6D88" w:rsidRPr="001106A5" w:rsidRDefault="006D6D88" w:rsidP="006D6D88">
            <w:pPr>
              <w:jc w:val="right"/>
              <w:rPr>
                <w:sz w:val="16"/>
                <w:szCs w:val="16"/>
              </w:rPr>
            </w:pPr>
            <w:r w:rsidRPr="001106A5">
              <w:rPr>
                <w:sz w:val="16"/>
                <w:szCs w:val="16"/>
              </w:rPr>
              <w:t>5,8</w:t>
            </w:r>
          </w:p>
        </w:tc>
        <w:tc>
          <w:tcPr>
            <w:tcW w:w="984" w:type="dxa"/>
            <w:shd w:val="clear" w:color="000000" w:fill="FFFFFF"/>
            <w:noWrap/>
            <w:hideMark/>
          </w:tcPr>
          <w:p w:rsidR="006D6D88" w:rsidRPr="001106A5" w:rsidRDefault="006D6D88" w:rsidP="006D6D88">
            <w:pPr>
              <w:jc w:val="right"/>
              <w:rPr>
                <w:sz w:val="16"/>
                <w:szCs w:val="16"/>
              </w:rPr>
            </w:pPr>
            <w:r w:rsidRPr="001106A5">
              <w:rPr>
                <w:sz w:val="16"/>
                <w:szCs w:val="16"/>
              </w:rPr>
              <w:t>6,0</w:t>
            </w:r>
          </w:p>
        </w:tc>
        <w:tc>
          <w:tcPr>
            <w:tcW w:w="984" w:type="dxa"/>
            <w:shd w:val="clear" w:color="000000" w:fill="FFFFFF"/>
            <w:noWrap/>
            <w:hideMark/>
          </w:tcPr>
          <w:p w:rsidR="006D6D88" w:rsidRPr="001106A5" w:rsidRDefault="006D6D88" w:rsidP="006D6D88">
            <w:pPr>
              <w:jc w:val="right"/>
              <w:rPr>
                <w:sz w:val="16"/>
                <w:szCs w:val="16"/>
              </w:rPr>
            </w:pPr>
            <w:r w:rsidRPr="001106A5">
              <w:rPr>
                <w:sz w:val="16"/>
                <w:szCs w:val="16"/>
              </w:rPr>
              <w:t>6,2</w:t>
            </w:r>
          </w:p>
        </w:tc>
      </w:tr>
      <w:tr w:rsidR="006D6D88" w:rsidRPr="001106A5" w:rsidTr="00D601C4">
        <w:trPr>
          <w:trHeight w:val="170"/>
        </w:trPr>
        <w:tc>
          <w:tcPr>
            <w:tcW w:w="3681" w:type="dxa"/>
            <w:shd w:val="clear" w:color="000000" w:fill="FFFFFF"/>
            <w:hideMark/>
          </w:tcPr>
          <w:p w:rsidR="006D6D88" w:rsidRPr="001106A5" w:rsidRDefault="006D6D88" w:rsidP="006D6D88">
            <w:pPr>
              <w:rPr>
                <w:sz w:val="16"/>
                <w:szCs w:val="16"/>
              </w:rPr>
            </w:pPr>
            <w:r w:rsidRPr="001106A5">
              <w:rPr>
                <w:sz w:val="16"/>
                <w:szCs w:val="16"/>
              </w:rPr>
              <w:t xml:space="preserve">Основное мероприятие "Совершенствование системы патриотического воспитания граждан, проживающих на территории </w:t>
            </w:r>
            <w:proofErr w:type="spellStart"/>
            <w:r w:rsidRPr="001106A5">
              <w:rPr>
                <w:sz w:val="16"/>
                <w:szCs w:val="16"/>
              </w:rPr>
              <w:t>Чамзинского</w:t>
            </w:r>
            <w:proofErr w:type="spellEnd"/>
            <w:r w:rsidRPr="001106A5">
              <w:rPr>
                <w:sz w:val="16"/>
                <w:szCs w:val="16"/>
              </w:rPr>
              <w:t xml:space="preserve"> муниципального района"</w:t>
            </w:r>
          </w:p>
        </w:tc>
        <w:tc>
          <w:tcPr>
            <w:tcW w:w="385" w:type="dxa"/>
            <w:shd w:val="clear" w:color="000000" w:fill="FFFFFF"/>
            <w:noWrap/>
            <w:hideMark/>
          </w:tcPr>
          <w:p w:rsidR="006D6D88" w:rsidRPr="001106A5" w:rsidRDefault="006D6D88" w:rsidP="006D6D88">
            <w:pPr>
              <w:rPr>
                <w:sz w:val="16"/>
                <w:szCs w:val="16"/>
              </w:rPr>
            </w:pPr>
            <w:r w:rsidRPr="001106A5">
              <w:rPr>
                <w:sz w:val="16"/>
                <w:szCs w:val="16"/>
              </w:rPr>
              <w:t>08</w:t>
            </w:r>
          </w:p>
        </w:tc>
        <w:tc>
          <w:tcPr>
            <w:tcW w:w="565" w:type="dxa"/>
            <w:shd w:val="clear" w:color="000000" w:fill="FFFFFF"/>
            <w:noWrap/>
            <w:hideMark/>
          </w:tcPr>
          <w:p w:rsidR="006D6D88" w:rsidRPr="001106A5" w:rsidRDefault="006D6D88" w:rsidP="006D6D88">
            <w:pPr>
              <w:rPr>
                <w:sz w:val="16"/>
                <w:szCs w:val="16"/>
              </w:rPr>
            </w:pPr>
            <w:r w:rsidRPr="001106A5">
              <w:rPr>
                <w:sz w:val="16"/>
                <w:szCs w:val="16"/>
              </w:rPr>
              <w:t>01</w:t>
            </w:r>
          </w:p>
        </w:tc>
        <w:tc>
          <w:tcPr>
            <w:tcW w:w="454" w:type="dxa"/>
            <w:shd w:val="clear" w:color="000000" w:fill="FFFFFF"/>
            <w:noWrap/>
            <w:hideMark/>
          </w:tcPr>
          <w:p w:rsidR="006D6D88" w:rsidRPr="001106A5" w:rsidRDefault="006D6D88" w:rsidP="006D6D88">
            <w:pPr>
              <w:rPr>
                <w:sz w:val="16"/>
                <w:szCs w:val="16"/>
              </w:rPr>
            </w:pPr>
            <w:r w:rsidRPr="001106A5">
              <w:rPr>
                <w:sz w:val="16"/>
                <w:szCs w:val="16"/>
              </w:rPr>
              <w:t>37</w:t>
            </w:r>
          </w:p>
        </w:tc>
        <w:tc>
          <w:tcPr>
            <w:tcW w:w="454" w:type="dxa"/>
            <w:shd w:val="clear" w:color="000000" w:fill="FFFFFF"/>
            <w:noWrap/>
            <w:hideMark/>
          </w:tcPr>
          <w:p w:rsidR="006D6D88" w:rsidRPr="001106A5" w:rsidRDefault="006D6D88" w:rsidP="006D6D88">
            <w:pPr>
              <w:rPr>
                <w:sz w:val="16"/>
                <w:szCs w:val="16"/>
              </w:rPr>
            </w:pPr>
            <w:r w:rsidRPr="001106A5">
              <w:rPr>
                <w:sz w:val="16"/>
                <w:szCs w:val="16"/>
              </w:rPr>
              <w:t>0</w:t>
            </w:r>
          </w:p>
        </w:tc>
        <w:tc>
          <w:tcPr>
            <w:tcW w:w="535" w:type="dxa"/>
            <w:shd w:val="clear" w:color="000000" w:fill="FFFFFF"/>
            <w:noWrap/>
            <w:hideMark/>
          </w:tcPr>
          <w:p w:rsidR="006D6D88" w:rsidRPr="001106A5" w:rsidRDefault="006D6D88" w:rsidP="006D6D88">
            <w:pPr>
              <w:rPr>
                <w:sz w:val="16"/>
                <w:szCs w:val="16"/>
              </w:rPr>
            </w:pPr>
            <w:r w:rsidRPr="001106A5">
              <w:rPr>
                <w:sz w:val="16"/>
                <w:szCs w:val="16"/>
              </w:rPr>
              <w:t>01</w:t>
            </w:r>
          </w:p>
        </w:tc>
        <w:tc>
          <w:tcPr>
            <w:tcW w:w="701" w:type="dxa"/>
            <w:shd w:val="clear" w:color="000000" w:fill="FFFFFF"/>
            <w:noWrap/>
            <w:hideMark/>
          </w:tcPr>
          <w:p w:rsidR="006D6D88" w:rsidRPr="001106A5" w:rsidRDefault="006D6D88" w:rsidP="006D6D88">
            <w:pPr>
              <w:rPr>
                <w:sz w:val="16"/>
                <w:szCs w:val="16"/>
              </w:rPr>
            </w:pPr>
            <w:r w:rsidRPr="001106A5">
              <w:rPr>
                <w:sz w:val="16"/>
                <w:szCs w:val="16"/>
              </w:rPr>
              <w:t> </w:t>
            </w:r>
          </w:p>
        </w:tc>
        <w:tc>
          <w:tcPr>
            <w:tcW w:w="640" w:type="dxa"/>
            <w:shd w:val="clear" w:color="000000" w:fill="FFFFFF"/>
            <w:noWrap/>
            <w:hideMark/>
          </w:tcPr>
          <w:p w:rsidR="006D6D88" w:rsidRPr="001106A5" w:rsidRDefault="006D6D88" w:rsidP="006D6D88">
            <w:pPr>
              <w:rPr>
                <w:sz w:val="16"/>
                <w:szCs w:val="16"/>
              </w:rPr>
            </w:pPr>
            <w:r w:rsidRPr="001106A5">
              <w:rPr>
                <w:sz w:val="16"/>
                <w:szCs w:val="16"/>
              </w:rPr>
              <w:t> </w:t>
            </w:r>
          </w:p>
        </w:tc>
        <w:tc>
          <w:tcPr>
            <w:tcW w:w="1035" w:type="dxa"/>
            <w:shd w:val="clear" w:color="000000" w:fill="FFFFFF"/>
            <w:noWrap/>
            <w:hideMark/>
          </w:tcPr>
          <w:p w:rsidR="006D6D88" w:rsidRPr="001106A5" w:rsidRDefault="006D6D88" w:rsidP="006D6D88">
            <w:pPr>
              <w:jc w:val="right"/>
              <w:rPr>
                <w:sz w:val="16"/>
                <w:szCs w:val="16"/>
              </w:rPr>
            </w:pPr>
            <w:r w:rsidRPr="001106A5">
              <w:rPr>
                <w:sz w:val="16"/>
                <w:szCs w:val="16"/>
              </w:rPr>
              <w:t>5,8</w:t>
            </w:r>
          </w:p>
        </w:tc>
        <w:tc>
          <w:tcPr>
            <w:tcW w:w="984" w:type="dxa"/>
            <w:shd w:val="clear" w:color="000000" w:fill="FFFFFF"/>
            <w:noWrap/>
            <w:hideMark/>
          </w:tcPr>
          <w:p w:rsidR="006D6D88" w:rsidRPr="001106A5" w:rsidRDefault="006D6D88" w:rsidP="006D6D88">
            <w:pPr>
              <w:jc w:val="right"/>
              <w:rPr>
                <w:sz w:val="16"/>
                <w:szCs w:val="16"/>
              </w:rPr>
            </w:pPr>
            <w:r w:rsidRPr="001106A5">
              <w:rPr>
                <w:sz w:val="16"/>
                <w:szCs w:val="16"/>
              </w:rPr>
              <w:t>6,0</w:t>
            </w:r>
          </w:p>
        </w:tc>
        <w:tc>
          <w:tcPr>
            <w:tcW w:w="984" w:type="dxa"/>
            <w:shd w:val="clear" w:color="000000" w:fill="FFFFFF"/>
            <w:noWrap/>
            <w:hideMark/>
          </w:tcPr>
          <w:p w:rsidR="006D6D88" w:rsidRPr="001106A5" w:rsidRDefault="006D6D88" w:rsidP="006D6D88">
            <w:pPr>
              <w:jc w:val="right"/>
              <w:rPr>
                <w:sz w:val="16"/>
                <w:szCs w:val="16"/>
              </w:rPr>
            </w:pPr>
            <w:r w:rsidRPr="001106A5">
              <w:rPr>
                <w:sz w:val="16"/>
                <w:szCs w:val="16"/>
              </w:rPr>
              <w:t>6,2</w:t>
            </w:r>
          </w:p>
        </w:tc>
      </w:tr>
      <w:tr w:rsidR="006D6D88" w:rsidRPr="001106A5" w:rsidTr="00D601C4">
        <w:trPr>
          <w:trHeight w:val="170"/>
        </w:trPr>
        <w:tc>
          <w:tcPr>
            <w:tcW w:w="3681" w:type="dxa"/>
            <w:shd w:val="clear" w:color="000000" w:fill="FFFFFF"/>
            <w:hideMark/>
          </w:tcPr>
          <w:p w:rsidR="006D6D88" w:rsidRPr="001106A5" w:rsidRDefault="006D6D88" w:rsidP="006D6D88">
            <w:pPr>
              <w:rPr>
                <w:sz w:val="16"/>
                <w:szCs w:val="16"/>
              </w:rPr>
            </w:pPr>
            <w:r w:rsidRPr="001106A5">
              <w:rPr>
                <w:sz w:val="16"/>
                <w:szCs w:val="16"/>
              </w:rPr>
              <w:t xml:space="preserve">Мероприятия по духовно- нравственному воспитанию </w:t>
            </w:r>
          </w:p>
        </w:tc>
        <w:tc>
          <w:tcPr>
            <w:tcW w:w="385" w:type="dxa"/>
            <w:shd w:val="clear" w:color="000000" w:fill="FFFFFF"/>
            <w:noWrap/>
            <w:hideMark/>
          </w:tcPr>
          <w:p w:rsidR="006D6D88" w:rsidRPr="001106A5" w:rsidRDefault="006D6D88" w:rsidP="006D6D88">
            <w:pPr>
              <w:rPr>
                <w:sz w:val="16"/>
                <w:szCs w:val="16"/>
              </w:rPr>
            </w:pPr>
            <w:r w:rsidRPr="001106A5">
              <w:rPr>
                <w:sz w:val="16"/>
                <w:szCs w:val="16"/>
              </w:rPr>
              <w:t>08</w:t>
            </w:r>
          </w:p>
        </w:tc>
        <w:tc>
          <w:tcPr>
            <w:tcW w:w="565" w:type="dxa"/>
            <w:shd w:val="clear" w:color="000000" w:fill="FFFFFF"/>
            <w:noWrap/>
            <w:hideMark/>
          </w:tcPr>
          <w:p w:rsidR="006D6D88" w:rsidRPr="001106A5" w:rsidRDefault="006D6D88" w:rsidP="006D6D88">
            <w:pPr>
              <w:rPr>
                <w:sz w:val="16"/>
                <w:szCs w:val="16"/>
              </w:rPr>
            </w:pPr>
            <w:r w:rsidRPr="001106A5">
              <w:rPr>
                <w:sz w:val="16"/>
                <w:szCs w:val="16"/>
              </w:rPr>
              <w:t>01</w:t>
            </w:r>
          </w:p>
        </w:tc>
        <w:tc>
          <w:tcPr>
            <w:tcW w:w="454" w:type="dxa"/>
            <w:shd w:val="clear" w:color="000000" w:fill="FFFFFF"/>
            <w:noWrap/>
            <w:hideMark/>
          </w:tcPr>
          <w:p w:rsidR="006D6D88" w:rsidRPr="001106A5" w:rsidRDefault="006D6D88" w:rsidP="006D6D88">
            <w:pPr>
              <w:rPr>
                <w:sz w:val="16"/>
                <w:szCs w:val="16"/>
              </w:rPr>
            </w:pPr>
            <w:r w:rsidRPr="001106A5">
              <w:rPr>
                <w:sz w:val="16"/>
                <w:szCs w:val="16"/>
              </w:rPr>
              <w:t>37</w:t>
            </w:r>
          </w:p>
        </w:tc>
        <w:tc>
          <w:tcPr>
            <w:tcW w:w="454" w:type="dxa"/>
            <w:shd w:val="clear" w:color="000000" w:fill="FFFFFF"/>
            <w:noWrap/>
            <w:hideMark/>
          </w:tcPr>
          <w:p w:rsidR="006D6D88" w:rsidRPr="001106A5" w:rsidRDefault="006D6D88" w:rsidP="006D6D88">
            <w:pPr>
              <w:rPr>
                <w:sz w:val="16"/>
                <w:szCs w:val="16"/>
              </w:rPr>
            </w:pPr>
            <w:r w:rsidRPr="001106A5">
              <w:rPr>
                <w:sz w:val="16"/>
                <w:szCs w:val="16"/>
              </w:rPr>
              <w:t>0</w:t>
            </w:r>
          </w:p>
        </w:tc>
        <w:tc>
          <w:tcPr>
            <w:tcW w:w="535" w:type="dxa"/>
            <w:shd w:val="clear" w:color="000000" w:fill="FFFFFF"/>
            <w:noWrap/>
            <w:hideMark/>
          </w:tcPr>
          <w:p w:rsidR="006D6D88" w:rsidRPr="001106A5" w:rsidRDefault="006D6D88" w:rsidP="006D6D88">
            <w:pPr>
              <w:rPr>
                <w:sz w:val="16"/>
                <w:szCs w:val="16"/>
              </w:rPr>
            </w:pPr>
            <w:r w:rsidRPr="001106A5">
              <w:rPr>
                <w:sz w:val="16"/>
                <w:szCs w:val="16"/>
              </w:rPr>
              <w:t>01</w:t>
            </w:r>
          </w:p>
        </w:tc>
        <w:tc>
          <w:tcPr>
            <w:tcW w:w="701" w:type="dxa"/>
            <w:shd w:val="clear" w:color="000000" w:fill="FFFFFF"/>
            <w:noWrap/>
            <w:hideMark/>
          </w:tcPr>
          <w:p w:rsidR="006D6D88" w:rsidRPr="001106A5" w:rsidRDefault="006D6D88" w:rsidP="006D6D88">
            <w:pPr>
              <w:rPr>
                <w:sz w:val="16"/>
                <w:szCs w:val="16"/>
              </w:rPr>
            </w:pPr>
            <w:r w:rsidRPr="001106A5">
              <w:rPr>
                <w:sz w:val="16"/>
                <w:szCs w:val="16"/>
              </w:rPr>
              <w:t>42290</w:t>
            </w:r>
          </w:p>
        </w:tc>
        <w:tc>
          <w:tcPr>
            <w:tcW w:w="640" w:type="dxa"/>
            <w:shd w:val="clear" w:color="000000" w:fill="FFFFFF"/>
            <w:noWrap/>
            <w:hideMark/>
          </w:tcPr>
          <w:p w:rsidR="006D6D88" w:rsidRPr="001106A5" w:rsidRDefault="006D6D88" w:rsidP="006D6D88">
            <w:pPr>
              <w:rPr>
                <w:sz w:val="16"/>
                <w:szCs w:val="16"/>
              </w:rPr>
            </w:pPr>
            <w:r w:rsidRPr="001106A5">
              <w:rPr>
                <w:sz w:val="16"/>
                <w:szCs w:val="16"/>
              </w:rPr>
              <w:t> </w:t>
            </w:r>
          </w:p>
        </w:tc>
        <w:tc>
          <w:tcPr>
            <w:tcW w:w="1035" w:type="dxa"/>
            <w:shd w:val="clear" w:color="000000" w:fill="FFFFFF"/>
            <w:noWrap/>
            <w:hideMark/>
          </w:tcPr>
          <w:p w:rsidR="006D6D88" w:rsidRPr="001106A5" w:rsidRDefault="006D6D88" w:rsidP="006D6D88">
            <w:pPr>
              <w:jc w:val="right"/>
              <w:rPr>
                <w:sz w:val="16"/>
                <w:szCs w:val="16"/>
              </w:rPr>
            </w:pPr>
            <w:r w:rsidRPr="001106A5">
              <w:rPr>
                <w:sz w:val="16"/>
                <w:szCs w:val="16"/>
              </w:rPr>
              <w:t>5,8</w:t>
            </w:r>
          </w:p>
        </w:tc>
        <w:tc>
          <w:tcPr>
            <w:tcW w:w="984" w:type="dxa"/>
            <w:shd w:val="clear" w:color="000000" w:fill="FFFFFF"/>
            <w:noWrap/>
            <w:hideMark/>
          </w:tcPr>
          <w:p w:rsidR="006D6D88" w:rsidRPr="001106A5" w:rsidRDefault="006D6D88" w:rsidP="006D6D88">
            <w:pPr>
              <w:jc w:val="right"/>
              <w:rPr>
                <w:sz w:val="16"/>
                <w:szCs w:val="16"/>
              </w:rPr>
            </w:pPr>
            <w:r w:rsidRPr="001106A5">
              <w:rPr>
                <w:sz w:val="16"/>
                <w:szCs w:val="16"/>
              </w:rPr>
              <w:t>6,0</w:t>
            </w:r>
          </w:p>
        </w:tc>
        <w:tc>
          <w:tcPr>
            <w:tcW w:w="984" w:type="dxa"/>
            <w:shd w:val="clear" w:color="000000" w:fill="FFFFFF"/>
            <w:noWrap/>
            <w:hideMark/>
          </w:tcPr>
          <w:p w:rsidR="006D6D88" w:rsidRPr="001106A5" w:rsidRDefault="006D6D88" w:rsidP="006D6D88">
            <w:pPr>
              <w:jc w:val="right"/>
              <w:rPr>
                <w:sz w:val="16"/>
                <w:szCs w:val="16"/>
              </w:rPr>
            </w:pPr>
            <w:r w:rsidRPr="001106A5">
              <w:rPr>
                <w:sz w:val="16"/>
                <w:szCs w:val="16"/>
              </w:rPr>
              <w:t>6,2</w:t>
            </w:r>
          </w:p>
        </w:tc>
      </w:tr>
      <w:tr w:rsidR="006D6D88" w:rsidRPr="001106A5" w:rsidTr="00D601C4">
        <w:trPr>
          <w:trHeight w:val="170"/>
        </w:trPr>
        <w:tc>
          <w:tcPr>
            <w:tcW w:w="3681" w:type="dxa"/>
            <w:shd w:val="clear" w:color="000000" w:fill="FFFFFF"/>
            <w:hideMark/>
          </w:tcPr>
          <w:p w:rsidR="006D6D88" w:rsidRPr="001106A5" w:rsidRDefault="006D6D88" w:rsidP="006D6D88">
            <w:pPr>
              <w:rPr>
                <w:sz w:val="16"/>
                <w:szCs w:val="16"/>
              </w:rPr>
            </w:pPr>
            <w:r w:rsidRPr="001106A5">
              <w:rPr>
                <w:sz w:val="16"/>
                <w:szCs w:val="16"/>
              </w:rPr>
              <w:t>Закупка товаров, работ и услуг для обеспечения государственных (муниципальных) нужд</w:t>
            </w:r>
          </w:p>
        </w:tc>
        <w:tc>
          <w:tcPr>
            <w:tcW w:w="385" w:type="dxa"/>
            <w:shd w:val="clear" w:color="000000" w:fill="FFFFFF"/>
            <w:noWrap/>
            <w:hideMark/>
          </w:tcPr>
          <w:p w:rsidR="006D6D88" w:rsidRPr="001106A5" w:rsidRDefault="006D6D88" w:rsidP="006D6D88">
            <w:pPr>
              <w:rPr>
                <w:sz w:val="16"/>
                <w:szCs w:val="16"/>
              </w:rPr>
            </w:pPr>
            <w:r w:rsidRPr="001106A5">
              <w:rPr>
                <w:sz w:val="16"/>
                <w:szCs w:val="16"/>
              </w:rPr>
              <w:t>08</w:t>
            </w:r>
          </w:p>
        </w:tc>
        <w:tc>
          <w:tcPr>
            <w:tcW w:w="565" w:type="dxa"/>
            <w:shd w:val="clear" w:color="000000" w:fill="FFFFFF"/>
            <w:noWrap/>
            <w:hideMark/>
          </w:tcPr>
          <w:p w:rsidR="006D6D88" w:rsidRPr="001106A5" w:rsidRDefault="006D6D88" w:rsidP="006D6D88">
            <w:pPr>
              <w:rPr>
                <w:sz w:val="16"/>
                <w:szCs w:val="16"/>
              </w:rPr>
            </w:pPr>
            <w:r w:rsidRPr="001106A5">
              <w:rPr>
                <w:sz w:val="16"/>
                <w:szCs w:val="16"/>
              </w:rPr>
              <w:t>01</w:t>
            </w:r>
          </w:p>
        </w:tc>
        <w:tc>
          <w:tcPr>
            <w:tcW w:w="454" w:type="dxa"/>
            <w:shd w:val="clear" w:color="000000" w:fill="FFFFFF"/>
            <w:noWrap/>
            <w:hideMark/>
          </w:tcPr>
          <w:p w:rsidR="006D6D88" w:rsidRPr="001106A5" w:rsidRDefault="006D6D88" w:rsidP="006D6D88">
            <w:pPr>
              <w:rPr>
                <w:sz w:val="16"/>
                <w:szCs w:val="16"/>
              </w:rPr>
            </w:pPr>
            <w:r w:rsidRPr="001106A5">
              <w:rPr>
                <w:sz w:val="16"/>
                <w:szCs w:val="16"/>
              </w:rPr>
              <w:t>37</w:t>
            </w:r>
          </w:p>
        </w:tc>
        <w:tc>
          <w:tcPr>
            <w:tcW w:w="454" w:type="dxa"/>
            <w:shd w:val="clear" w:color="000000" w:fill="FFFFFF"/>
            <w:noWrap/>
            <w:hideMark/>
          </w:tcPr>
          <w:p w:rsidR="006D6D88" w:rsidRPr="001106A5" w:rsidRDefault="006D6D88" w:rsidP="006D6D88">
            <w:pPr>
              <w:rPr>
                <w:sz w:val="16"/>
                <w:szCs w:val="16"/>
              </w:rPr>
            </w:pPr>
            <w:r w:rsidRPr="001106A5">
              <w:rPr>
                <w:sz w:val="16"/>
                <w:szCs w:val="16"/>
              </w:rPr>
              <w:t>0</w:t>
            </w:r>
          </w:p>
        </w:tc>
        <w:tc>
          <w:tcPr>
            <w:tcW w:w="535" w:type="dxa"/>
            <w:shd w:val="clear" w:color="000000" w:fill="FFFFFF"/>
            <w:noWrap/>
            <w:hideMark/>
          </w:tcPr>
          <w:p w:rsidR="006D6D88" w:rsidRPr="001106A5" w:rsidRDefault="006D6D88" w:rsidP="006D6D88">
            <w:pPr>
              <w:rPr>
                <w:sz w:val="16"/>
                <w:szCs w:val="16"/>
              </w:rPr>
            </w:pPr>
            <w:r w:rsidRPr="001106A5">
              <w:rPr>
                <w:sz w:val="16"/>
                <w:szCs w:val="16"/>
              </w:rPr>
              <w:t>01</w:t>
            </w:r>
          </w:p>
        </w:tc>
        <w:tc>
          <w:tcPr>
            <w:tcW w:w="701" w:type="dxa"/>
            <w:shd w:val="clear" w:color="000000" w:fill="FFFFFF"/>
            <w:noWrap/>
            <w:hideMark/>
          </w:tcPr>
          <w:p w:rsidR="006D6D88" w:rsidRPr="001106A5" w:rsidRDefault="006D6D88" w:rsidP="006D6D88">
            <w:pPr>
              <w:rPr>
                <w:sz w:val="16"/>
                <w:szCs w:val="16"/>
              </w:rPr>
            </w:pPr>
            <w:r w:rsidRPr="001106A5">
              <w:rPr>
                <w:sz w:val="16"/>
                <w:szCs w:val="16"/>
              </w:rPr>
              <w:t>42290</w:t>
            </w:r>
          </w:p>
        </w:tc>
        <w:tc>
          <w:tcPr>
            <w:tcW w:w="640" w:type="dxa"/>
            <w:shd w:val="clear" w:color="000000" w:fill="FFFFFF"/>
            <w:noWrap/>
            <w:hideMark/>
          </w:tcPr>
          <w:p w:rsidR="006D6D88" w:rsidRPr="001106A5" w:rsidRDefault="006D6D88" w:rsidP="006D6D88">
            <w:pPr>
              <w:rPr>
                <w:sz w:val="16"/>
                <w:szCs w:val="16"/>
              </w:rPr>
            </w:pPr>
            <w:r w:rsidRPr="001106A5">
              <w:rPr>
                <w:sz w:val="16"/>
                <w:szCs w:val="16"/>
              </w:rPr>
              <w:t>200</w:t>
            </w:r>
          </w:p>
        </w:tc>
        <w:tc>
          <w:tcPr>
            <w:tcW w:w="1035" w:type="dxa"/>
            <w:shd w:val="clear" w:color="000000" w:fill="FFFFFF"/>
            <w:noWrap/>
            <w:hideMark/>
          </w:tcPr>
          <w:p w:rsidR="006D6D88" w:rsidRPr="001106A5" w:rsidRDefault="006D6D88" w:rsidP="006D6D88">
            <w:pPr>
              <w:jc w:val="right"/>
              <w:rPr>
                <w:sz w:val="16"/>
                <w:szCs w:val="16"/>
              </w:rPr>
            </w:pPr>
            <w:r w:rsidRPr="001106A5">
              <w:rPr>
                <w:sz w:val="16"/>
                <w:szCs w:val="16"/>
              </w:rPr>
              <w:t>5,8</w:t>
            </w:r>
          </w:p>
        </w:tc>
        <w:tc>
          <w:tcPr>
            <w:tcW w:w="984" w:type="dxa"/>
            <w:shd w:val="clear" w:color="000000" w:fill="FFFFFF"/>
            <w:noWrap/>
            <w:hideMark/>
          </w:tcPr>
          <w:p w:rsidR="006D6D88" w:rsidRPr="001106A5" w:rsidRDefault="006D6D88" w:rsidP="006D6D88">
            <w:pPr>
              <w:jc w:val="right"/>
              <w:rPr>
                <w:sz w:val="16"/>
                <w:szCs w:val="16"/>
              </w:rPr>
            </w:pPr>
            <w:r w:rsidRPr="001106A5">
              <w:rPr>
                <w:sz w:val="16"/>
                <w:szCs w:val="16"/>
              </w:rPr>
              <w:t>6,0</w:t>
            </w:r>
          </w:p>
        </w:tc>
        <w:tc>
          <w:tcPr>
            <w:tcW w:w="984" w:type="dxa"/>
            <w:shd w:val="clear" w:color="000000" w:fill="FFFFFF"/>
            <w:noWrap/>
            <w:hideMark/>
          </w:tcPr>
          <w:p w:rsidR="006D6D88" w:rsidRPr="001106A5" w:rsidRDefault="006D6D88" w:rsidP="006D6D88">
            <w:pPr>
              <w:jc w:val="right"/>
              <w:rPr>
                <w:sz w:val="16"/>
                <w:szCs w:val="16"/>
              </w:rPr>
            </w:pPr>
            <w:r w:rsidRPr="001106A5">
              <w:rPr>
                <w:sz w:val="16"/>
                <w:szCs w:val="16"/>
              </w:rPr>
              <w:t>6,2</w:t>
            </w:r>
          </w:p>
        </w:tc>
      </w:tr>
      <w:tr w:rsidR="006D6D88" w:rsidRPr="001106A5" w:rsidTr="00D601C4">
        <w:trPr>
          <w:trHeight w:val="170"/>
        </w:trPr>
        <w:tc>
          <w:tcPr>
            <w:tcW w:w="3681" w:type="dxa"/>
            <w:shd w:val="clear" w:color="000000" w:fill="FFFFFF"/>
            <w:hideMark/>
          </w:tcPr>
          <w:p w:rsidR="006D6D88" w:rsidRPr="001106A5" w:rsidRDefault="006D6D88" w:rsidP="006D6D88">
            <w:pPr>
              <w:rPr>
                <w:sz w:val="16"/>
                <w:szCs w:val="16"/>
              </w:rPr>
            </w:pPr>
            <w:r w:rsidRPr="001106A5">
              <w:rPr>
                <w:sz w:val="16"/>
                <w:szCs w:val="16"/>
              </w:rPr>
              <w:t>Иные закупки товаров, работ и услуг для обеспечения государственных (муниципальных) нужд</w:t>
            </w:r>
          </w:p>
        </w:tc>
        <w:tc>
          <w:tcPr>
            <w:tcW w:w="385" w:type="dxa"/>
            <w:shd w:val="clear" w:color="000000" w:fill="FFFFFF"/>
            <w:noWrap/>
            <w:hideMark/>
          </w:tcPr>
          <w:p w:rsidR="006D6D88" w:rsidRPr="001106A5" w:rsidRDefault="006D6D88" w:rsidP="006D6D88">
            <w:pPr>
              <w:rPr>
                <w:sz w:val="16"/>
                <w:szCs w:val="16"/>
              </w:rPr>
            </w:pPr>
            <w:r w:rsidRPr="001106A5">
              <w:rPr>
                <w:sz w:val="16"/>
                <w:szCs w:val="16"/>
              </w:rPr>
              <w:t>08</w:t>
            </w:r>
          </w:p>
        </w:tc>
        <w:tc>
          <w:tcPr>
            <w:tcW w:w="565" w:type="dxa"/>
            <w:shd w:val="clear" w:color="000000" w:fill="FFFFFF"/>
            <w:noWrap/>
            <w:hideMark/>
          </w:tcPr>
          <w:p w:rsidR="006D6D88" w:rsidRPr="001106A5" w:rsidRDefault="006D6D88" w:rsidP="006D6D88">
            <w:pPr>
              <w:rPr>
                <w:sz w:val="16"/>
                <w:szCs w:val="16"/>
              </w:rPr>
            </w:pPr>
            <w:r w:rsidRPr="001106A5">
              <w:rPr>
                <w:sz w:val="16"/>
                <w:szCs w:val="16"/>
              </w:rPr>
              <w:t>01</w:t>
            </w:r>
          </w:p>
        </w:tc>
        <w:tc>
          <w:tcPr>
            <w:tcW w:w="454" w:type="dxa"/>
            <w:shd w:val="clear" w:color="000000" w:fill="FFFFFF"/>
            <w:noWrap/>
            <w:hideMark/>
          </w:tcPr>
          <w:p w:rsidR="006D6D88" w:rsidRPr="001106A5" w:rsidRDefault="006D6D88" w:rsidP="006D6D88">
            <w:pPr>
              <w:rPr>
                <w:sz w:val="16"/>
                <w:szCs w:val="16"/>
              </w:rPr>
            </w:pPr>
            <w:r w:rsidRPr="001106A5">
              <w:rPr>
                <w:sz w:val="16"/>
                <w:szCs w:val="16"/>
              </w:rPr>
              <w:t>37</w:t>
            </w:r>
          </w:p>
        </w:tc>
        <w:tc>
          <w:tcPr>
            <w:tcW w:w="454" w:type="dxa"/>
            <w:shd w:val="clear" w:color="000000" w:fill="FFFFFF"/>
            <w:noWrap/>
            <w:hideMark/>
          </w:tcPr>
          <w:p w:rsidR="006D6D88" w:rsidRPr="001106A5" w:rsidRDefault="006D6D88" w:rsidP="006D6D88">
            <w:pPr>
              <w:rPr>
                <w:sz w:val="16"/>
                <w:szCs w:val="16"/>
              </w:rPr>
            </w:pPr>
            <w:r w:rsidRPr="001106A5">
              <w:rPr>
                <w:sz w:val="16"/>
                <w:szCs w:val="16"/>
              </w:rPr>
              <w:t>0</w:t>
            </w:r>
          </w:p>
        </w:tc>
        <w:tc>
          <w:tcPr>
            <w:tcW w:w="535" w:type="dxa"/>
            <w:shd w:val="clear" w:color="000000" w:fill="FFFFFF"/>
            <w:noWrap/>
            <w:hideMark/>
          </w:tcPr>
          <w:p w:rsidR="006D6D88" w:rsidRPr="001106A5" w:rsidRDefault="006D6D88" w:rsidP="006D6D88">
            <w:pPr>
              <w:rPr>
                <w:sz w:val="16"/>
                <w:szCs w:val="16"/>
              </w:rPr>
            </w:pPr>
            <w:r w:rsidRPr="001106A5">
              <w:rPr>
                <w:sz w:val="16"/>
                <w:szCs w:val="16"/>
              </w:rPr>
              <w:t>01</w:t>
            </w:r>
          </w:p>
        </w:tc>
        <w:tc>
          <w:tcPr>
            <w:tcW w:w="701" w:type="dxa"/>
            <w:shd w:val="clear" w:color="000000" w:fill="FFFFFF"/>
            <w:noWrap/>
            <w:hideMark/>
          </w:tcPr>
          <w:p w:rsidR="006D6D88" w:rsidRPr="001106A5" w:rsidRDefault="006D6D88" w:rsidP="006D6D88">
            <w:pPr>
              <w:rPr>
                <w:sz w:val="16"/>
                <w:szCs w:val="16"/>
              </w:rPr>
            </w:pPr>
            <w:r w:rsidRPr="001106A5">
              <w:rPr>
                <w:sz w:val="16"/>
                <w:szCs w:val="16"/>
              </w:rPr>
              <w:t>42290</w:t>
            </w:r>
          </w:p>
        </w:tc>
        <w:tc>
          <w:tcPr>
            <w:tcW w:w="640" w:type="dxa"/>
            <w:shd w:val="clear" w:color="000000" w:fill="FFFFFF"/>
            <w:noWrap/>
            <w:hideMark/>
          </w:tcPr>
          <w:p w:rsidR="006D6D88" w:rsidRPr="001106A5" w:rsidRDefault="006D6D88" w:rsidP="006D6D88">
            <w:pPr>
              <w:rPr>
                <w:sz w:val="16"/>
                <w:szCs w:val="16"/>
              </w:rPr>
            </w:pPr>
            <w:r w:rsidRPr="001106A5">
              <w:rPr>
                <w:sz w:val="16"/>
                <w:szCs w:val="16"/>
              </w:rPr>
              <w:t>240</w:t>
            </w:r>
          </w:p>
        </w:tc>
        <w:tc>
          <w:tcPr>
            <w:tcW w:w="1035" w:type="dxa"/>
            <w:shd w:val="clear" w:color="000000" w:fill="FFFFFF"/>
            <w:noWrap/>
            <w:hideMark/>
          </w:tcPr>
          <w:p w:rsidR="006D6D88" w:rsidRPr="001106A5" w:rsidRDefault="006D6D88" w:rsidP="006D6D88">
            <w:pPr>
              <w:jc w:val="right"/>
              <w:rPr>
                <w:sz w:val="16"/>
                <w:szCs w:val="16"/>
              </w:rPr>
            </w:pPr>
            <w:r w:rsidRPr="001106A5">
              <w:rPr>
                <w:sz w:val="16"/>
                <w:szCs w:val="16"/>
              </w:rPr>
              <w:t>5,8</w:t>
            </w:r>
          </w:p>
        </w:tc>
        <w:tc>
          <w:tcPr>
            <w:tcW w:w="984" w:type="dxa"/>
            <w:shd w:val="clear" w:color="000000" w:fill="FFFFFF"/>
            <w:noWrap/>
            <w:hideMark/>
          </w:tcPr>
          <w:p w:rsidR="006D6D88" w:rsidRPr="001106A5" w:rsidRDefault="006D6D88" w:rsidP="006D6D88">
            <w:pPr>
              <w:jc w:val="right"/>
              <w:rPr>
                <w:sz w:val="16"/>
                <w:szCs w:val="16"/>
              </w:rPr>
            </w:pPr>
            <w:r w:rsidRPr="001106A5">
              <w:rPr>
                <w:sz w:val="16"/>
                <w:szCs w:val="16"/>
              </w:rPr>
              <w:t>6,0</w:t>
            </w:r>
          </w:p>
        </w:tc>
        <w:tc>
          <w:tcPr>
            <w:tcW w:w="984" w:type="dxa"/>
            <w:shd w:val="clear" w:color="000000" w:fill="FFFFFF"/>
            <w:noWrap/>
            <w:hideMark/>
          </w:tcPr>
          <w:p w:rsidR="006D6D88" w:rsidRPr="001106A5" w:rsidRDefault="006D6D88" w:rsidP="006D6D88">
            <w:pPr>
              <w:jc w:val="right"/>
              <w:rPr>
                <w:sz w:val="16"/>
                <w:szCs w:val="16"/>
              </w:rPr>
            </w:pPr>
            <w:r w:rsidRPr="001106A5">
              <w:rPr>
                <w:sz w:val="16"/>
                <w:szCs w:val="16"/>
              </w:rPr>
              <w:t>6,2</w:t>
            </w:r>
          </w:p>
        </w:tc>
      </w:tr>
      <w:tr w:rsidR="006D6D88" w:rsidRPr="001106A5" w:rsidTr="00D601C4">
        <w:trPr>
          <w:trHeight w:val="170"/>
        </w:trPr>
        <w:tc>
          <w:tcPr>
            <w:tcW w:w="3681" w:type="dxa"/>
            <w:shd w:val="clear" w:color="000000" w:fill="FFFFFF"/>
            <w:hideMark/>
          </w:tcPr>
          <w:p w:rsidR="006D6D88" w:rsidRPr="001106A5" w:rsidRDefault="006D6D88" w:rsidP="006D6D88">
            <w:pPr>
              <w:rPr>
                <w:sz w:val="16"/>
                <w:szCs w:val="16"/>
              </w:rPr>
            </w:pPr>
            <w:r w:rsidRPr="001106A5">
              <w:rPr>
                <w:sz w:val="16"/>
                <w:szCs w:val="16"/>
              </w:rPr>
              <w:t>Другие вопросы в области культуры, кинематографии</w:t>
            </w:r>
          </w:p>
        </w:tc>
        <w:tc>
          <w:tcPr>
            <w:tcW w:w="385" w:type="dxa"/>
            <w:shd w:val="clear" w:color="000000" w:fill="FFFFFF"/>
            <w:noWrap/>
            <w:hideMark/>
          </w:tcPr>
          <w:p w:rsidR="006D6D88" w:rsidRPr="001106A5" w:rsidRDefault="006D6D88" w:rsidP="006D6D88">
            <w:pPr>
              <w:rPr>
                <w:sz w:val="16"/>
                <w:szCs w:val="16"/>
              </w:rPr>
            </w:pPr>
            <w:r w:rsidRPr="001106A5">
              <w:rPr>
                <w:sz w:val="16"/>
                <w:szCs w:val="16"/>
              </w:rPr>
              <w:t>08</w:t>
            </w:r>
          </w:p>
        </w:tc>
        <w:tc>
          <w:tcPr>
            <w:tcW w:w="565" w:type="dxa"/>
            <w:shd w:val="clear" w:color="000000" w:fill="FFFFFF"/>
            <w:noWrap/>
            <w:hideMark/>
          </w:tcPr>
          <w:p w:rsidR="006D6D88" w:rsidRPr="001106A5" w:rsidRDefault="006D6D88" w:rsidP="006D6D88">
            <w:pPr>
              <w:rPr>
                <w:sz w:val="16"/>
                <w:szCs w:val="16"/>
              </w:rPr>
            </w:pPr>
            <w:r w:rsidRPr="001106A5">
              <w:rPr>
                <w:sz w:val="16"/>
                <w:szCs w:val="16"/>
              </w:rPr>
              <w:t>04</w:t>
            </w:r>
          </w:p>
        </w:tc>
        <w:tc>
          <w:tcPr>
            <w:tcW w:w="454" w:type="dxa"/>
            <w:shd w:val="clear" w:color="000000" w:fill="FFFFFF"/>
            <w:noWrap/>
            <w:hideMark/>
          </w:tcPr>
          <w:p w:rsidR="006D6D88" w:rsidRPr="001106A5" w:rsidRDefault="006D6D88" w:rsidP="006D6D88">
            <w:pPr>
              <w:rPr>
                <w:sz w:val="16"/>
                <w:szCs w:val="16"/>
              </w:rPr>
            </w:pPr>
            <w:r w:rsidRPr="001106A5">
              <w:rPr>
                <w:sz w:val="16"/>
                <w:szCs w:val="16"/>
              </w:rPr>
              <w:t> </w:t>
            </w:r>
          </w:p>
        </w:tc>
        <w:tc>
          <w:tcPr>
            <w:tcW w:w="454" w:type="dxa"/>
            <w:shd w:val="clear" w:color="000000" w:fill="FFFFFF"/>
            <w:noWrap/>
            <w:hideMark/>
          </w:tcPr>
          <w:p w:rsidR="006D6D88" w:rsidRPr="001106A5" w:rsidRDefault="006D6D88" w:rsidP="006D6D88">
            <w:pPr>
              <w:rPr>
                <w:sz w:val="16"/>
                <w:szCs w:val="16"/>
              </w:rPr>
            </w:pPr>
            <w:r w:rsidRPr="001106A5">
              <w:rPr>
                <w:sz w:val="16"/>
                <w:szCs w:val="16"/>
              </w:rPr>
              <w:t> </w:t>
            </w:r>
          </w:p>
        </w:tc>
        <w:tc>
          <w:tcPr>
            <w:tcW w:w="535" w:type="dxa"/>
            <w:shd w:val="clear" w:color="000000" w:fill="FFFFFF"/>
            <w:noWrap/>
            <w:hideMark/>
          </w:tcPr>
          <w:p w:rsidR="006D6D88" w:rsidRPr="001106A5" w:rsidRDefault="006D6D88" w:rsidP="006D6D88">
            <w:pPr>
              <w:rPr>
                <w:sz w:val="16"/>
                <w:szCs w:val="16"/>
              </w:rPr>
            </w:pPr>
            <w:r w:rsidRPr="001106A5">
              <w:rPr>
                <w:sz w:val="16"/>
                <w:szCs w:val="16"/>
              </w:rPr>
              <w:t> </w:t>
            </w:r>
          </w:p>
        </w:tc>
        <w:tc>
          <w:tcPr>
            <w:tcW w:w="701" w:type="dxa"/>
            <w:shd w:val="clear" w:color="000000" w:fill="FFFFFF"/>
            <w:noWrap/>
            <w:hideMark/>
          </w:tcPr>
          <w:p w:rsidR="006D6D88" w:rsidRPr="001106A5" w:rsidRDefault="006D6D88" w:rsidP="006D6D88">
            <w:pPr>
              <w:rPr>
                <w:sz w:val="16"/>
                <w:szCs w:val="16"/>
              </w:rPr>
            </w:pPr>
            <w:r w:rsidRPr="001106A5">
              <w:rPr>
                <w:sz w:val="16"/>
                <w:szCs w:val="16"/>
              </w:rPr>
              <w:t> </w:t>
            </w:r>
          </w:p>
        </w:tc>
        <w:tc>
          <w:tcPr>
            <w:tcW w:w="640" w:type="dxa"/>
            <w:shd w:val="clear" w:color="000000" w:fill="FFFFFF"/>
            <w:noWrap/>
            <w:hideMark/>
          </w:tcPr>
          <w:p w:rsidR="006D6D88" w:rsidRPr="001106A5" w:rsidRDefault="006D6D88" w:rsidP="006D6D88">
            <w:pPr>
              <w:rPr>
                <w:sz w:val="16"/>
                <w:szCs w:val="16"/>
              </w:rPr>
            </w:pPr>
            <w:r w:rsidRPr="001106A5">
              <w:rPr>
                <w:sz w:val="16"/>
                <w:szCs w:val="16"/>
              </w:rPr>
              <w:t> </w:t>
            </w:r>
          </w:p>
        </w:tc>
        <w:tc>
          <w:tcPr>
            <w:tcW w:w="1035" w:type="dxa"/>
            <w:shd w:val="clear" w:color="000000" w:fill="FFFFFF"/>
            <w:noWrap/>
            <w:hideMark/>
          </w:tcPr>
          <w:p w:rsidR="006D6D88" w:rsidRPr="001106A5" w:rsidRDefault="006D6D88" w:rsidP="006D6D88">
            <w:pPr>
              <w:jc w:val="right"/>
              <w:rPr>
                <w:sz w:val="16"/>
                <w:szCs w:val="16"/>
              </w:rPr>
            </w:pPr>
            <w:r w:rsidRPr="001106A5">
              <w:rPr>
                <w:sz w:val="16"/>
                <w:szCs w:val="16"/>
              </w:rPr>
              <w:t>3 942,6</w:t>
            </w:r>
          </w:p>
        </w:tc>
        <w:tc>
          <w:tcPr>
            <w:tcW w:w="984" w:type="dxa"/>
            <w:shd w:val="clear" w:color="000000" w:fill="FFFFFF"/>
            <w:noWrap/>
            <w:hideMark/>
          </w:tcPr>
          <w:p w:rsidR="006D6D88" w:rsidRPr="001106A5" w:rsidRDefault="006D6D88" w:rsidP="006D6D88">
            <w:pPr>
              <w:jc w:val="right"/>
              <w:rPr>
                <w:sz w:val="16"/>
                <w:szCs w:val="16"/>
              </w:rPr>
            </w:pPr>
            <w:r w:rsidRPr="001106A5">
              <w:rPr>
                <w:sz w:val="16"/>
                <w:szCs w:val="16"/>
              </w:rPr>
              <w:t>3 963,2</w:t>
            </w:r>
          </w:p>
        </w:tc>
        <w:tc>
          <w:tcPr>
            <w:tcW w:w="984" w:type="dxa"/>
            <w:shd w:val="clear" w:color="000000" w:fill="FFFFFF"/>
            <w:noWrap/>
            <w:hideMark/>
          </w:tcPr>
          <w:p w:rsidR="006D6D88" w:rsidRPr="001106A5" w:rsidRDefault="006D6D88" w:rsidP="006D6D88">
            <w:pPr>
              <w:jc w:val="right"/>
              <w:rPr>
                <w:sz w:val="16"/>
                <w:szCs w:val="16"/>
              </w:rPr>
            </w:pPr>
            <w:r w:rsidRPr="001106A5">
              <w:rPr>
                <w:sz w:val="16"/>
                <w:szCs w:val="16"/>
              </w:rPr>
              <w:t>3 963,2</w:t>
            </w:r>
          </w:p>
        </w:tc>
      </w:tr>
      <w:tr w:rsidR="006D6D88" w:rsidRPr="001106A5" w:rsidTr="00D601C4">
        <w:trPr>
          <w:trHeight w:val="170"/>
        </w:trPr>
        <w:tc>
          <w:tcPr>
            <w:tcW w:w="3681" w:type="dxa"/>
            <w:shd w:val="clear" w:color="000000" w:fill="FFFFFF"/>
            <w:hideMark/>
          </w:tcPr>
          <w:p w:rsidR="006D6D88" w:rsidRPr="001106A5" w:rsidRDefault="006D6D88" w:rsidP="006D6D88">
            <w:pPr>
              <w:rPr>
                <w:sz w:val="16"/>
                <w:szCs w:val="16"/>
                <w14:shadow w14:blurRad="50800" w14:dist="38100" w14:dir="2700000" w14:sx="100000" w14:sy="100000" w14:kx="0" w14:ky="0" w14:algn="tl">
                  <w14:srgbClr w14:val="000000">
                    <w14:alpha w14:val="60000"/>
                  </w14:srgbClr>
                </w14:shadow>
              </w:rPr>
            </w:pPr>
            <w:r w:rsidRPr="001106A5">
              <w:rPr>
                <w:sz w:val="16"/>
                <w:szCs w:val="16"/>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w:t>
            </w:r>
            <w:proofErr w:type="spellStart"/>
            <w:r w:rsidRPr="001106A5">
              <w:rPr>
                <w:sz w:val="16"/>
                <w:szCs w:val="16"/>
                <w14:shadow w14:blurRad="50800" w14:dist="38100" w14:dir="2700000" w14:sx="100000" w14:sy="100000" w14:kx="0" w14:ky="0" w14:algn="tl">
                  <w14:srgbClr w14:val="000000">
                    <w14:alpha w14:val="60000"/>
                  </w14:srgbClr>
                </w14:shadow>
              </w:rPr>
              <w:t>Чамзинском</w:t>
            </w:r>
            <w:proofErr w:type="spellEnd"/>
            <w:r w:rsidRPr="001106A5">
              <w:rPr>
                <w:sz w:val="16"/>
                <w:szCs w:val="16"/>
                <w14:shadow w14:blurRad="50800" w14:dist="38100" w14:dir="2700000" w14:sx="100000" w14:sy="100000" w14:kx="0" w14:ky="0" w14:algn="tl">
                  <w14:srgbClr w14:val="000000">
                    <w14:alpha w14:val="60000"/>
                  </w14:srgbClr>
                </w14:shadow>
              </w:rPr>
              <w:t xml:space="preserve"> муниципальном районе на 2014-2025 годы" </w:t>
            </w:r>
          </w:p>
        </w:tc>
        <w:tc>
          <w:tcPr>
            <w:tcW w:w="385" w:type="dxa"/>
            <w:shd w:val="clear" w:color="000000" w:fill="FFFFFF"/>
            <w:noWrap/>
            <w:hideMark/>
          </w:tcPr>
          <w:p w:rsidR="006D6D88" w:rsidRPr="001106A5" w:rsidRDefault="006D6D88" w:rsidP="006D6D88">
            <w:pPr>
              <w:rPr>
                <w:sz w:val="16"/>
                <w:szCs w:val="16"/>
              </w:rPr>
            </w:pPr>
            <w:r w:rsidRPr="001106A5">
              <w:rPr>
                <w:sz w:val="16"/>
                <w:szCs w:val="16"/>
              </w:rPr>
              <w:t>08</w:t>
            </w:r>
          </w:p>
        </w:tc>
        <w:tc>
          <w:tcPr>
            <w:tcW w:w="565" w:type="dxa"/>
            <w:shd w:val="clear" w:color="000000" w:fill="FFFFFF"/>
            <w:noWrap/>
            <w:hideMark/>
          </w:tcPr>
          <w:p w:rsidR="006D6D88" w:rsidRPr="001106A5" w:rsidRDefault="006D6D88" w:rsidP="006D6D88">
            <w:pPr>
              <w:rPr>
                <w:sz w:val="16"/>
                <w:szCs w:val="16"/>
              </w:rPr>
            </w:pPr>
            <w:r w:rsidRPr="001106A5">
              <w:rPr>
                <w:sz w:val="16"/>
                <w:szCs w:val="16"/>
              </w:rPr>
              <w:t>04</w:t>
            </w:r>
          </w:p>
        </w:tc>
        <w:tc>
          <w:tcPr>
            <w:tcW w:w="454" w:type="dxa"/>
            <w:shd w:val="clear" w:color="000000" w:fill="FFFFFF"/>
            <w:noWrap/>
            <w:hideMark/>
          </w:tcPr>
          <w:p w:rsidR="006D6D88" w:rsidRPr="001106A5" w:rsidRDefault="006D6D88" w:rsidP="006D6D88">
            <w:pPr>
              <w:rPr>
                <w:sz w:val="16"/>
                <w:szCs w:val="16"/>
              </w:rPr>
            </w:pPr>
            <w:r w:rsidRPr="001106A5">
              <w:rPr>
                <w:sz w:val="16"/>
                <w:szCs w:val="16"/>
              </w:rPr>
              <w:t>05</w:t>
            </w:r>
          </w:p>
        </w:tc>
        <w:tc>
          <w:tcPr>
            <w:tcW w:w="454" w:type="dxa"/>
            <w:shd w:val="clear" w:color="000000" w:fill="FFFFFF"/>
            <w:noWrap/>
            <w:hideMark/>
          </w:tcPr>
          <w:p w:rsidR="006D6D88" w:rsidRPr="001106A5" w:rsidRDefault="006D6D88" w:rsidP="006D6D88">
            <w:pPr>
              <w:rPr>
                <w:sz w:val="16"/>
                <w:szCs w:val="16"/>
              </w:rPr>
            </w:pPr>
            <w:r w:rsidRPr="001106A5">
              <w:rPr>
                <w:sz w:val="16"/>
                <w:szCs w:val="16"/>
              </w:rPr>
              <w:t>0</w:t>
            </w:r>
          </w:p>
        </w:tc>
        <w:tc>
          <w:tcPr>
            <w:tcW w:w="535" w:type="dxa"/>
            <w:shd w:val="clear" w:color="000000" w:fill="FFFFFF"/>
            <w:noWrap/>
            <w:hideMark/>
          </w:tcPr>
          <w:p w:rsidR="006D6D88" w:rsidRPr="001106A5" w:rsidRDefault="006D6D88" w:rsidP="006D6D88">
            <w:pPr>
              <w:rPr>
                <w:sz w:val="16"/>
                <w:szCs w:val="16"/>
              </w:rPr>
            </w:pPr>
            <w:r w:rsidRPr="001106A5">
              <w:rPr>
                <w:sz w:val="16"/>
                <w:szCs w:val="16"/>
              </w:rPr>
              <w:t> </w:t>
            </w:r>
          </w:p>
        </w:tc>
        <w:tc>
          <w:tcPr>
            <w:tcW w:w="701" w:type="dxa"/>
            <w:shd w:val="clear" w:color="000000" w:fill="FFFFFF"/>
            <w:noWrap/>
            <w:hideMark/>
          </w:tcPr>
          <w:p w:rsidR="006D6D88" w:rsidRPr="001106A5" w:rsidRDefault="006D6D88" w:rsidP="006D6D88">
            <w:pPr>
              <w:rPr>
                <w:sz w:val="16"/>
                <w:szCs w:val="16"/>
              </w:rPr>
            </w:pPr>
            <w:r w:rsidRPr="001106A5">
              <w:rPr>
                <w:sz w:val="16"/>
                <w:szCs w:val="16"/>
              </w:rPr>
              <w:t> </w:t>
            </w:r>
          </w:p>
        </w:tc>
        <w:tc>
          <w:tcPr>
            <w:tcW w:w="640" w:type="dxa"/>
            <w:shd w:val="clear" w:color="000000" w:fill="FFFFFF"/>
            <w:noWrap/>
            <w:hideMark/>
          </w:tcPr>
          <w:p w:rsidR="006D6D88" w:rsidRPr="001106A5" w:rsidRDefault="006D6D88" w:rsidP="006D6D88">
            <w:pPr>
              <w:rPr>
                <w:sz w:val="16"/>
                <w:szCs w:val="16"/>
              </w:rPr>
            </w:pPr>
            <w:r w:rsidRPr="001106A5">
              <w:rPr>
                <w:sz w:val="16"/>
                <w:szCs w:val="16"/>
              </w:rPr>
              <w:t> </w:t>
            </w:r>
          </w:p>
        </w:tc>
        <w:tc>
          <w:tcPr>
            <w:tcW w:w="1035" w:type="dxa"/>
            <w:shd w:val="clear" w:color="000000" w:fill="FFFFFF"/>
            <w:noWrap/>
            <w:hideMark/>
          </w:tcPr>
          <w:p w:rsidR="006D6D88" w:rsidRPr="001106A5" w:rsidRDefault="006D6D88" w:rsidP="006D6D88">
            <w:pPr>
              <w:jc w:val="right"/>
              <w:rPr>
                <w:sz w:val="16"/>
                <w:szCs w:val="16"/>
              </w:rPr>
            </w:pPr>
            <w:r w:rsidRPr="001106A5">
              <w:rPr>
                <w:sz w:val="16"/>
                <w:szCs w:val="16"/>
              </w:rPr>
              <w:t>3 942,6</w:t>
            </w:r>
          </w:p>
        </w:tc>
        <w:tc>
          <w:tcPr>
            <w:tcW w:w="984" w:type="dxa"/>
            <w:shd w:val="clear" w:color="000000" w:fill="FFFFFF"/>
            <w:noWrap/>
            <w:hideMark/>
          </w:tcPr>
          <w:p w:rsidR="006D6D88" w:rsidRPr="001106A5" w:rsidRDefault="006D6D88" w:rsidP="006D6D88">
            <w:pPr>
              <w:jc w:val="right"/>
              <w:rPr>
                <w:sz w:val="16"/>
                <w:szCs w:val="16"/>
              </w:rPr>
            </w:pPr>
            <w:r w:rsidRPr="001106A5">
              <w:rPr>
                <w:sz w:val="16"/>
                <w:szCs w:val="16"/>
              </w:rPr>
              <w:t>3 963,2</w:t>
            </w:r>
          </w:p>
        </w:tc>
        <w:tc>
          <w:tcPr>
            <w:tcW w:w="984" w:type="dxa"/>
            <w:shd w:val="clear" w:color="000000" w:fill="FFFFFF"/>
            <w:noWrap/>
            <w:hideMark/>
          </w:tcPr>
          <w:p w:rsidR="006D6D88" w:rsidRPr="001106A5" w:rsidRDefault="006D6D88" w:rsidP="006D6D88">
            <w:pPr>
              <w:jc w:val="right"/>
              <w:rPr>
                <w:sz w:val="16"/>
                <w:szCs w:val="16"/>
              </w:rPr>
            </w:pPr>
            <w:r w:rsidRPr="001106A5">
              <w:rPr>
                <w:sz w:val="16"/>
                <w:szCs w:val="16"/>
              </w:rPr>
              <w:t>3 963,2</w:t>
            </w:r>
          </w:p>
        </w:tc>
      </w:tr>
      <w:tr w:rsidR="006D6D88" w:rsidRPr="001106A5" w:rsidTr="00D601C4">
        <w:trPr>
          <w:trHeight w:val="170"/>
        </w:trPr>
        <w:tc>
          <w:tcPr>
            <w:tcW w:w="3681" w:type="dxa"/>
            <w:shd w:val="clear" w:color="000000" w:fill="FFFFFF"/>
            <w:hideMark/>
          </w:tcPr>
          <w:p w:rsidR="006D6D88" w:rsidRPr="001106A5" w:rsidRDefault="006D6D88" w:rsidP="006D6D88">
            <w:pPr>
              <w:rPr>
                <w:sz w:val="16"/>
                <w:szCs w:val="16"/>
                <w14:shadow w14:blurRad="50800" w14:dist="38100" w14:dir="2700000" w14:sx="100000" w14:sy="100000" w14:kx="0" w14:ky="0" w14:algn="tl">
                  <w14:srgbClr w14:val="000000">
                    <w14:alpha w14:val="60000"/>
                  </w14:srgbClr>
                </w14:shadow>
              </w:rPr>
            </w:pPr>
            <w:r w:rsidRPr="001106A5">
              <w:rPr>
                <w:sz w:val="16"/>
                <w:szCs w:val="16"/>
                <w14:shadow w14:blurRad="50800" w14:dist="38100" w14:dir="2700000" w14:sx="100000" w14:sy="100000" w14:kx="0" w14:ky="0" w14:algn="tl">
                  <w14:srgbClr w14:val="000000">
                    <w14:alpha w14:val="60000"/>
                  </w14:srgbClr>
                </w14:shadow>
              </w:rPr>
              <w:t>Подпрограмма "Культура"</w:t>
            </w:r>
          </w:p>
        </w:tc>
        <w:tc>
          <w:tcPr>
            <w:tcW w:w="385" w:type="dxa"/>
            <w:shd w:val="clear" w:color="000000" w:fill="FFFFFF"/>
            <w:noWrap/>
            <w:hideMark/>
          </w:tcPr>
          <w:p w:rsidR="006D6D88" w:rsidRPr="001106A5" w:rsidRDefault="006D6D88" w:rsidP="006D6D88">
            <w:pPr>
              <w:rPr>
                <w:sz w:val="16"/>
                <w:szCs w:val="16"/>
              </w:rPr>
            </w:pPr>
            <w:r w:rsidRPr="001106A5">
              <w:rPr>
                <w:sz w:val="16"/>
                <w:szCs w:val="16"/>
              </w:rPr>
              <w:t>08</w:t>
            </w:r>
          </w:p>
        </w:tc>
        <w:tc>
          <w:tcPr>
            <w:tcW w:w="565" w:type="dxa"/>
            <w:shd w:val="clear" w:color="000000" w:fill="FFFFFF"/>
            <w:noWrap/>
            <w:hideMark/>
          </w:tcPr>
          <w:p w:rsidR="006D6D88" w:rsidRPr="001106A5" w:rsidRDefault="006D6D88" w:rsidP="006D6D88">
            <w:pPr>
              <w:rPr>
                <w:sz w:val="16"/>
                <w:szCs w:val="16"/>
              </w:rPr>
            </w:pPr>
            <w:r w:rsidRPr="001106A5">
              <w:rPr>
                <w:sz w:val="16"/>
                <w:szCs w:val="16"/>
              </w:rPr>
              <w:t>04</w:t>
            </w:r>
          </w:p>
        </w:tc>
        <w:tc>
          <w:tcPr>
            <w:tcW w:w="454" w:type="dxa"/>
            <w:shd w:val="clear" w:color="000000" w:fill="FFFFFF"/>
            <w:noWrap/>
            <w:hideMark/>
          </w:tcPr>
          <w:p w:rsidR="006D6D88" w:rsidRPr="001106A5" w:rsidRDefault="006D6D88" w:rsidP="006D6D88">
            <w:pPr>
              <w:rPr>
                <w:sz w:val="16"/>
                <w:szCs w:val="16"/>
              </w:rPr>
            </w:pPr>
            <w:r w:rsidRPr="001106A5">
              <w:rPr>
                <w:sz w:val="16"/>
                <w:szCs w:val="16"/>
              </w:rPr>
              <w:t>05</w:t>
            </w:r>
          </w:p>
        </w:tc>
        <w:tc>
          <w:tcPr>
            <w:tcW w:w="454" w:type="dxa"/>
            <w:shd w:val="clear" w:color="000000" w:fill="FFFFFF"/>
            <w:noWrap/>
            <w:hideMark/>
          </w:tcPr>
          <w:p w:rsidR="006D6D88" w:rsidRPr="001106A5" w:rsidRDefault="006D6D88" w:rsidP="006D6D88">
            <w:pPr>
              <w:rPr>
                <w:sz w:val="16"/>
                <w:szCs w:val="16"/>
              </w:rPr>
            </w:pPr>
            <w:r w:rsidRPr="001106A5">
              <w:rPr>
                <w:sz w:val="16"/>
                <w:szCs w:val="16"/>
              </w:rPr>
              <w:t>1</w:t>
            </w:r>
          </w:p>
        </w:tc>
        <w:tc>
          <w:tcPr>
            <w:tcW w:w="535" w:type="dxa"/>
            <w:shd w:val="clear" w:color="000000" w:fill="FFFFFF"/>
            <w:noWrap/>
            <w:hideMark/>
          </w:tcPr>
          <w:p w:rsidR="006D6D88" w:rsidRPr="001106A5" w:rsidRDefault="006D6D88" w:rsidP="006D6D88">
            <w:pPr>
              <w:rPr>
                <w:sz w:val="16"/>
                <w:szCs w:val="16"/>
              </w:rPr>
            </w:pPr>
            <w:r w:rsidRPr="001106A5">
              <w:rPr>
                <w:sz w:val="16"/>
                <w:szCs w:val="16"/>
              </w:rPr>
              <w:t> </w:t>
            </w:r>
          </w:p>
        </w:tc>
        <w:tc>
          <w:tcPr>
            <w:tcW w:w="701" w:type="dxa"/>
            <w:shd w:val="clear" w:color="000000" w:fill="FFFFFF"/>
            <w:noWrap/>
            <w:hideMark/>
          </w:tcPr>
          <w:p w:rsidR="006D6D88" w:rsidRPr="001106A5" w:rsidRDefault="006D6D88" w:rsidP="006D6D88">
            <w:pPr>
              <w:rPr>
                <w:sz w:val="16"/>
                <w:szCs w:val="16"/>
              </w:rPr>
            </w:pPr>
            <w:r w:rsidRPr="001106A5">
              <w:rPr>
                <w:sz w:val="16"/>
                <w:szCs w:val="16"/>
              </w:rPr>
              <w:t> </w:t>
            </w:r>
          </w:p>
        </w:tc>
        <w:tc>
          <w:tcPr>
            <w:tcW w:w="640" w:type="dxa"/>
            <w:shd w:val="clear" w:color="000000" w:fill="FFFFFF"/>
            <w:noWrap/>
            <w:hideMark/>
          </w:tcPr>
          <w:p w:rsidR="006D6D88" w:rsidRPr="001106A5" w:rsidRDefault="006D6D88" w:rsidP="006D6D88">
            <w:pPr>
              <w:rPr>
                <w:sz w:val="16"/>
                <w:szCs w:val="16"/>
              </w:rPr>
            </w:pPr>
            <w:r w:rsidRPr="001106A5">
              <w:rPr>
                <w:sz w:val="16"/>
                <w:szCs w:val="16"/>
              </w:rPr>
              <w:t> </w:t>
            </w:r>
          </w:p>
        </w:tc>
        <w:tc>
          <w:tcPr>
            <w:tcW w:w="1035" w:type="dxa"/>
            <w:shd w:val="clear" w:color="000000" w:fill="FFFFFF"/>
            <w:noWrap/>
            <w:hideMark/>
          </w:tcPr>
          <w:p w:rsidR="006D6D88" w:rsidRPr="001106A5" w:rsidRDefault="006D6D88" w:rsidP="006D6D88">
            <w:pPr>
              <w:jc w:val="right"/>
              <w:rPr>
                <w:sz w:val="16"/>
                <w:szCs w:val="16"/>
              </w:rPr>
            </w:pPr>
            <w:r w:rsidRPr="001106A5">
              <w:rPr>
                <w:sz w:val="16"/>
                <w:szCs w:val="16"/>
              </w:rPr>
              <w:t>3 942,6</w:t>
            </w:r>
          </w:p>
        </w:tc>
        <w:tc>
          <w:tcPr>
            <w:tcW w:w="984" w:type="dxa"/>
            <w:shd w:val="clear" w:color="000000" w:fill="FFFFFF"/>
            <w:noWrap/>
            <w:hideMark/>
          </w:tcPr>
          <w:p w:rsidR="006D6D88" w:rsidRPr="001106A5" w:rsidRDefault="006D6D88" w:rsidP="006D6D88">
            <w:pPr>
              <w:jc w:val="right"/>
              <w:rPr>
                <w:sz w:val="16"/>
                <w:szCs w:val="16"/>
              </w:rPr>
            </w:pPr>
            <w:r w:rsidRPr="001106A5">
              <w:rPr>
                <w:sz w:val="16"/>
                <w:szCs w:val="16"/>
              </w:rPr>
              <w:t>3 963,2</w:t>
            </w:r>
          </w:p>
        </w:tc>
        <w:tc>
          <w:tcPr>
            <w:tcW w:w="984" w:type="dxa"/>
            <w:shd w:val="clear" w:color="000000" w:fill="FFFFFF"/>
            <w:noWrap/>
            <w:hideMark/>
          </w:tcPr>
          <w:p w:rsidR="006D6D88" w:rsidRPr="001106A5" w:rsidRDefault="006D6D88" w:rsidP="006D6D88">
            <w:pPr>
              <w:jc w:val="right"/>
              <w:rPr>
                <w:sz w:val="16"/>
                <w:szCs w:val="16"/>
              </w:rPr>
            </w:pPr>
            <w:r w:rsidRPr="001106A5">
              <w:rPr>
                <w:sz w:val="16"/>
                <w:szCs w:val="16"/>
              </w:rPr>
              <w:t>3 963,2</w:t>
            </w:r>
          </w:p>
        </w:tc>
      </w:tr>
      <w:tr w:rsidR="006D6D88" w:rsidRPr="001106A5" w:rsidTr="00D601C4">
        <w:trPr>
          <w:trHeight w:val="170"/>
        </w:trPr>
        <w:tc>
          <w:tcPr>
            <w:tcW w:w="3681" w:type="dxa"/>
            <w:shd w:val="clear" w:color="000000" w:fill="FFFFFF"/>
            <w:hideMark/>
          </w:tcPr>
          <w:p w:rsidR="006D6D88" w:rsidRPr="001106A5" w:rsidRDefault="006D6D88" w:rsidP="006D6D88">
            <w:pPr>
              <w:rPr>
                <w:sz w:val="16"/>
                <w:szCs w:val="16"/>
              </w:rPr>
            </w:pPr>
            <w:r w:rsidRPr="001106A5">
              <w:rPr>
                <w:sz w:val="16"/>
                <w:szCs w:val="16"/>
              </w:rPr>
              <w:t>Основное мероприятие "Сохранение, возрождение и развитие традиционной и народной культуры, поддержка народного творчества и культурно-досуговой деятельности"</w:t>
            </w:r>
          </w:p>
        </w:tc>
        <w:tc>
          <w:tcPr>
            <w:tcW w:w="385" w:type="dxa"/>
            <w:shd w:val="clear" w:color="000000" w:fill="FFFFFF"/>
            <w:noWrap/>
            <w:hideMark/>
          </w:tcPr>
          <w:p w:rsidR="006D6D88" w:rsidRPr="001106A5" w:rsidRDefault="006D6D88" w:rsidP="006D6D88">
            <w:pPr>
              <w:rPr>
                <w:sz w:val="16"/>
                <w:szCs w:val="16"/>
              </w:rPr>
            </w:pPr>
            <w:r w:rsidRPr="001106A5">
              <w:rPr>
                <w:sz w:val="16"/>
                <w:szCs w:val="16"/>
              </w:rPr>
              <w:t>08</w:t>
            </w:r>
          </w:p>
        </w:tc>
        <w:tc>
          <w:tcPr>
            <w:tcW w:w="565" w:type="dxa"/>
            <w:shd w:val="clear" w:color="000000" w:fill="FFFFFF"/>
            <w:noWrap/>
            <w:hideMark/>
          </w:tcPr>
          <w:p w:rsidR="006D6D88" w:rsidRPr="001106A5" w:rsidRDefault="006D6D88" w:rsidP="006D6D88">
            <w:pPr>
              <w:rPr>
                <w:sz w:val="16"/>
                <w:szCs w:val="16"/>
              </w:rPr>
            </w:pPr>
            <w:r w:rsidRPr="001106A5">
              <w:rPr>
                <w:sz w:val="16"/>
                <w:szCs w:val="16"/>
              </w:rPr>
              <w:t>04</w:t>
            </w:r>
          </w:p>
        </w:tc>
        <w:tc>
          <w:tcPr>
            <w:tcW w:w="454" w:type="dxa"/>
            <w:shd w:val="clear" w:color="000000" w:fill="FFFFFF"/>
            <w:noWrap/>
            <w:hideMark/>
          </w:tcPr>
          <w:p w:rsidR="006D6D88" w:rsidRPr="001106A5" w:rsidRDefault="006D6D88" w:rsidP="006D6D88">
            <w:pPr>
              <w:rPr>
                <w:sz w:val="16"/>
                <w:szCs w:val="16"/>
              </w:rPr>
            </w:pPr>
            <w:r w:rsidRPr="001106A5">
              <w:rPr>
                <w:sz w:val="16"/>
                <w:szCs w:val="16"/>
              </w:rPr>
              <w:t>05</w:t>
            </w:r>
          </w:p>
        </w:tc>
        <w:tc>
          <w:tcPr>
            <w:tcW w:w="454" w:type="dxa"/>
            <w:shd w:val="clear" w:color="000000" w:fill="FFFFFF"/>
            <w:noWrap/>
            <w:hideMark/>
          </w:tcPr>
          <w:p w:rsidR="006D6D88" w:rsidRPr="001106A5" w:rsidRDefault="006D6D88" w:rsidP="006D6D88">
            <w:pPr>
              <w:rPr>
                <w:sz w:val="16"/>
                <w:szCs w:val="16"/>
              </w:rPr>
            </w:pPr>
            <w:r w:rsidRPr="001106A5">
              <w:rPr>
                <w:sz w:val="16"/>
                <w:szCs w:val="16"/>
              </w:rPr>
              <w:t>1</w:t>
            </w:r>
          </w:p>
        </w:tc>
        <w:tc>
          <w:tcPr>
            <w:tcW w:w="535" w:type="dxa"/>
            <w:shd w:val="clear" w:color="000000" w:fill="FFFFFF"/>
            <w:noWrap/>
            <w:hideMark/>
          </w:tcPr>
          <w:p w:rsidR="006D6D88" w:rsidRPr="001106A5" w:rsidRDefault="006D6D88" w:rsidP="006D6D88">
            <w:pPr>
              <w:rPr>
                <w:sz w:val="16"/>
                <w:szCs w:val="16"/>
              </w:rPr>
            </w:pPr>
            <w:r w:rsidRPr="001106A5">
              <w:rPr>
                <w:sz w:val="16"/>
                <w:szCs w:val="16"/>
              </w:rPr>
              <w:t>03</w:t>
            </w:r>
          </w:p>
        </w:tc>
        <w:tc>
          <w:tcPr>
            <w:tcW w:w="701" w:type="dxa"/>
            <w:shd w:val="clear" w:color="000000" w:fill="FFFFFF"/>
            <w:noWrap/>
            <w:hideMark/>
          </w:tcPr>
          <w:p w:rsidR="006D6D88" w:rsidRPr="001106A5" w:rsidRDefault="006D6D88" w:rsidP="006D6D88">
            <w:pPr>
              <w:rPr>
                <w:sz w:val="16"/>
                <w:szCs w:val="16"/>
              </w:rPr>
            </w:pPr>
            <w:r w:rsidRPr="001106A5">
              <w:rPr>
                <w:sz w:val="16"/>
                <w:szCs w:val="16"/>
              </w:rPr>
              <w:t> </w:t>
            </w:r>
          </w:p>
        </w:tc>
        <w:tc>
          <w:tcPr>
            <w:tcW w:w="640" w:type="dxa"/>
            <w:shd w:val="clear" w:color="000000" w:fill="FFFFFF"/>
            <w:noWrap/>
            <w:hideMark/>
          </w:tcPr>
          <w:p w:rsidR="006D6D88" w:rsidRPr="001106A5" w:rsidRDefault="006D6D88" w:rsidP="006D6D88">
            <w:pPr>
              <w:rPr>
                <w:sz w:val="16"/>
                <w:szCs w:val="16"/>
              </w:rPr>
            </w:pPr>
            <w:r w:rsidRPr="001106A5">
              <w:rPr>
                <w:sz w:val="16"/>
                <w:szCs w:val="16"/>
              </w:rPr>
              <w:t> </w:t>
            </w:r>
          </w:p>
        </w:tc>
        <w:tc>
          <w:tcPr>
            <w:tcW w:w="1035" w:type="dxa"/>
            <w:shd w:val="clear" w:color="000000" w:fill="FFFFFF"/>
            <w:noWrap/>
            <w:hideMark/>
          </w:tcPr>
          <w:p w:rsidR="006D6D88" w:rsidRPr="001106A5" w:rsidRDefault="006D6D88" w:rsidP="006D6D88">
            <w:pPr>
              <w:jc w:val="right"/>
              <w:rPr>
                <w:sz w:val="16"/>
                <w:szCs w:val="16"/>
              </w:rPr>
            </w:pPr>
            <w:r w:rsidRPr="001106A5">
              <w:rPr>
                <w:sz w:val="16"/>
                <w:szCs w:val="16"/>
              </w:rPr>
              <w:t>3 485,9</w:t>
            </w:r>
          </w:p>
        </w:tc>
        <w:tc>
          <w:tcPr>
            <w:tcW w:w="984" w:type="dxa"/>
            <w:shd w:val="clear" w:color="000000" w:fill="FFFFFF"/>
            <w:noWrap/>
            <w:hideMark/>
          </w:tcPr>
          <w:p w:rsidR="006D6D88" w:rsidRPr="001106A5" w:rsidRDefault="006D6D88" w:rsidP="006D6D88">
            <w:pPr>
              <w:jc w:val="right"/>
              <w:rPr>
                <w:sz w:val="16"/>
                <w:szCs w:val="16"/>
              </w:rPr>
            </w:pPr>
            <w:r w:rsidRPr="001106A5">
              <w:rPr>
                <w:sz w:val="16"/>
                <w:szCs w:val="16"/>
              </w:rPr>
              <w:t>3 324,8</w:t>
            </w:r>
          </w:p>
        </w:tc>
        <w:tc>
          <w:tcPr>
            <w:tcW w:w="984" w:type="dxa"/>
            <w:shd w:val="clear" w:color="000000" w:fill="FFFFFF"/>
            <w:noWrap/>
            <w:hideMark/>
          </w:tcPr>
          <w:p w:rsidR="006D6D88" w:rsidRPr="001106A5" w:rsidRDefault="006D6D88" w:rsidP="006D6D88">
            <w:pPr>
              <w:jc w:val="right"/>
              <w:rPr>
                <w:sz w:val="16"/>
                <w:szCs w:val="16"/>
              </w:rPr>
            </w:pPr>
            <w:r w:rsidRPr="001106A5">
              <w:rPr>
                <w:sz w:val="16"/>
                <w:szCs w:val="16"/>
              </w:rPr>
              <w:t>3 324,8</w:t>
            </w:r>
          </w:p>
        </w:tc>
      </w:tr>
      <w:tr w:rsidR="006D6D88" w:rsidRPr="001106A5" w:rsidTr="00D601C4">
        <w:trPr>
          <w:trHeight w:val="170"/>
        </w:trPr>
        <w:tc>
          <w:tcPr>
            <w:tcW w:w="3681" w:type="dxa"/>
            <w:shd w:val="clear" w:color="000000" w:fill="FFFFFF"/>
            <w:hideMark/>
          </w:tcPr>
          <w:p w:rsidR="006D6D88" w:rsidRPr="001106A5" w:rsidRDefault="006D6D88" w:rsidP="006D6D88">
            <w:pPr>
              <w:rPr>
                <w:sz w:val="16"/>
                <w:szCs w:val="16"/>
              </w:rPr>
            </w:pPr>
            <w:r w:rsidRPr="001106A5">
              <w:rPr>
                <w:sz w:val="16"/>
                <w:szCs w:val="16"/>
              </w:rPr>
              <w:t>Учреждения по обеспечению хозяйственного обслуживания</w:t>
            </w:r>
          </w:p>
        </w:tc>
        <w:tc>
          <w:tcPr>
            <w:tcW w:w="385" w:type="dxa"/>
            <w:shd w:val="clear" w:color="000000" w:fill="FFFFFF"/>
            <w:noWrap/>
            <w:hideMark/>
          </w:tcPr>
          <w:p w:rsidR="006D6D88" w:rsidRPr="001106A5" w:rsidRDefault="006D6D88" w:rsidP="006D6D88">
            <w:pPr>
              <w:rPr>
                <w:sz w:val="16"/>
                <w:szCs w:val="16"/>
              </w:rPr>
            </w:pPr>
            <w:r w:rsidRPr="001106A5">
              <w:rPr>
                <w:sz w:val="16"/>
                <w:szCs w:val="16"/>
              </w:rPr>
              <w:t>08</w:t>
            </w:r>
          </w:p>
        </w:tc>
        <w:tc>
          <w:tcPr>
            <w:tcW w:w="565" w:type="dxa"/>
            <w:shd w:val="clear" w:color="000000" w:fill="FFFFFF"/>
            <w:noWrap/>
            <w:hideMark/>
          </w:tcPr>
          <w:p w:rsidR="006D6D88" w:rsidRPr="001106A5" w:rsidRDefault="006D6D88" w:rsidP="006D6D88">
            <w:pPr>
              <w:rPr>
                <w:sz w:val="16"/>
                <w:szCs w:val="16"/>
              </w:rPr>
            </w:pPr>
            <w:r w:rsidRPr="001106A5">
              <w:rPr>
                <w:sz w:val="16"/>
                <w:szCs w:val="16"/>
              </w:rPr>
              <w:t>04</w:t>
            </w:r>
          </w:p>
        </w:tc>
        <w:tc>
          <w:tcPr>
            <w:tcW w:w="454" w:type="dxa"/>
            <w:shd w:val="clear" w:color="000000" w:fill="FFFFFF"/>
            <w:noWrap/>
            <w:hideMark/>
          </w:tcPr>
          <w:p w:rsidR="006D6D88" w:rsidRPr="001106A5" w:rsidRDefault="006D6D88" w:rsidP="006D6D88">
            <w:pPr>
              <w:rPr>
                <w:sz w:val="16"/>
                <w:szCs w:val="16"/>
              </w:rPr>
            </w:pPr>
            <w:r w:rsidRPr="001106A5">
              <w:rPr>
                <w:sz w:val="16"/>
                <w:szCs w:val="16"/>
              </w:rPr>
              <w:t>05</w:t>
            </w:r>
          </w:p>
        </w:tc>
        <w:tc>
          <w:tcPr>
            <w:tcW w:w="454" w:type="dxa"/>
            <w:shd w:val="clear" w:color="000000" w:fill="FFFFFF"/>
            <w:noWrap/>
            <w:hideMark/>
          </w:tcPr>
          <w:p w:rsidR="006D6D88" w:rsidRPr="001106A5" w:rsidRDefault="006D6D88" w:rsidP="006D6D88">
            <w:pPr>
              <w:rPr>
                <w:sz w:val="16"/>
                <w:szCs w:val="16"/>
              </w:rPr>
            </w:pPr>
            <w:r w:rsidRPr="001106A5">
              <w:rPr>
                <w:sz w:val="16"/>
                <w:szCs w:val="16"/>
              </w:rPr>
              <w:t>1</w:t>
            </w:r>
          </w:p>
        </w:tc>
        <w:tc>
          <w:tcPr>
            <w:tcW w:w="535" w:type="dxa"/>
            <w:shd w:val="clear" w:color="000000" w:fill="FFFFFF"/>
            <w:noWrap/>
            <w:hideMark/>
          </w:tcPr>
          <w:p w:rsidR="006D6D88" w:rsidRPr="001106A5" w:rsidRDefault="006D6D88" w:rsidP="006D6D88">
            <w:pPr>
              <w:rPr>
                <w:sz w:val="16"/>
                <w:szCs w:val="16"/>
              </w:rPr>
            </w:pPr>
            <w:r w:rsidRPr="001106A5">
              <w:rPr>
                <w:sz w:val="16"/>
                <w:szCs w:val="16"/>
              </w:rPr>
              <w:t>03</w:t>
            </w:r>
          </w:p>
        </w:tc>
        <w:tc>
          <w:tcPr>
            <w:tcW w:w="701" w:type="dxa"/>
            <w:shd w:val="clear" w:color="000000" w:fill="FFFFFF"/>
            <w:noWrap/>
            <w:hideMark/>
          </w:tcPr>
          <w:p w:rsidR="006D6D88" w:rsidRPr="001106A5" w:rsidRDefault="006D6D88" w:rsidP="006D6D88">
            <w:pPr>
              <w:rPr>
                <w:sz w:val="16"/>
                <w:szCs w:val="16"/>
              </w:rPr>
            </w:pPr>
            <w:r w:rsidRPr="001106A5">
              <w:rPr>
                <w:sz w:val="16"/>
                <w:szCs w:val="16"/>
              </w:rPr>
              <w:t>61020</w:t>
            </w:r>
          </w:p>
        </w:tc>
        <w:tc>
          <w:tcPr>
            <w:tcW w:w="640" w:type="dxa"/>
            <w:shd w:val="clear" w:color="000000" w:fill="FFFFFF"/>
            <w:noWrap/>
            <w:hideMark/>
          </w:tcPr>
          <w:p w:rsidR="006D6D88" w:rsidRPr="001106A5" w:rsidRDefault="006D6D88" w:rsidP="006D6D88">
            <w:pPr>
              <w:rPr>
                <w:sz w:val="16"/>
                <w:szCs w:val="16"/>
              </w:rPr>
            </w:pPr>
            <w:r w:rsidRPr="001106A5">
              <w:rPr>
                <w:sz w:val="16"/>
                <w:szCs w:val="16"/>
              </w:rPr>
              <w:t> </w:t>
            </w:r>
          </w:p>
        </w:tc>
        <w:tc>
          <w:tcPr>
            <w:tcW w:w="1035" w:type="dxa"/>
            <w:shd w:val="clear" w:color="000000" w:fill="FFFFFF"/>
            <w:noWrap/>
            <w:hideMark/>
          </w:tcPr>
          <w:p w:rsidR="006D6D88" w:rsidRPr="001106A5" w:rsidRDefault="006D6D88" w:rsidP="006D6D88">
            <w:pPr>
              <w:jc w:val="right"/>
              <w:rPr>
                <w:sz w:val="16"/>
                <w:szCs w:val="16"/>
              </w:rPr>
            </w:pPr>
            <w:r w:rsidRPr="001106A5">
              <w:rPr>
                <w:sz w:val="16"/>
                <w:szCs w:val="16"/>
              </w:rPr>
              <w:t>3 485,9</w:t>
            </w:r>
          </w:p>
        </w:tc>
        <w:tc>
          <w:tcPr>
            <w:tcW w:w="984" w:type="dxa"/>
            <w:shd w:val="clear" w:color="000000" w:fill="FFFFFF"/>
            <w:noWrap/>
            <w:hideMark/>
          </w:tcPr>
          <w:p w:rsidR="006D6D88" w:rsidRPr="001106A5" w:rsidRDefault="006D6D88" w:rsidP="006D6D88">
            <w:pPr>
              <w:jc w:val="right"/>
              <w:rPr>
                <w:sz w:val="16"/>
                <w:szCs w:val="16"/>
              </w:rPr>
            </w:pPr>
            <w:r w:rsidRPr="001106A5">
              <w:rPr>
                <w:sz w:val="16"/>
                <w:szCs w:val="16"/>
              </w:rPr>
              <w:t>3 324,8</w:t>
            </w:r>
          </w:p>
        </w:tc>
        <w:tc>
          <w:tcPr>
            <w:tcW w:w="984" w:type="dxa"/>
            <w:shd w:val="clear" w:color="000000" w:fill="FFFFFF"/>
            <w:noWrap/>
            <w:hideMark/>
          </w:tcPr>
          <w:p w:rsidR="006D6D88" w:rsidRPr="001106A5" w:rsidRDefault="006D6D88" w:rsidP="006D6D88">
            <w:pPr>
              <w:jc w:val="right"/>
              <w:rPr>
                <w:sz w:val="16"/>
                <w:szCs w:val="16"/>
              </w:rPr>
            </w:pPr>
            <w:r w:rsidRPr="001106A5">
              <w:rPr>
                <w:sz w:val="16"/>
                <w:szCs w:val="16"/>
              </w:rPr>
              <w:t>3 324,8</w:t>
            </w:r>
          </w:p>
        </w:tc>
      </w:tr>
      <w:tr w:rsidR="006D6D88" w:rsidRPr="001106A5" w:rsidTr="00D601C4">
        <w:trPr>
          <w:trHeight w:val="170"/>
        </w:trPr>
        <w:tc>
          <w:tcPr>
            <w:tcW w:w="3681" w:type="dxa"/>
            <w:shd w:val="clear" w:color="000000" w:fill="FFFFFF"/>
            <w:hideMark/>
          </w:tcPr>
          <w:p w:rsidR="006D6D88" w:rsidRPr="001106A5" w:rsidRDefault="006D6D88" w:rsidP="006D6D88">
            <w:pPr>
              <w:rPr>
                <w:sz w:val="16"/>
                <w:szCs w:val="16"/>
              </w:rPr>
            </w:pPr>
            <w:r w:rsidRPr="001106A5">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85" w:type="dxa"/>
            <w:shd w:val="clear" w:color="000000" w:fill="FFFFFF"/>
            <w:noWrap/>
            <w:hideMark/>
          </w:tcPr>
          <w:p w:rsidR="006D6D88" w:rsidRPr="001106A5" w:rsidRDefault="006D6D88" w:rsidP="006D6D88">
            <w:pPr>
              <w:rPr>
                <w:sz w:val="16"/>
                <w:szCs w:val="16"/>
              </w:rPr>
            </w:pPr>
            <w:r w:rsidRPr="001106A5">
              <w:rPr>
                <w:sz w:val="16"/>
                <w:szCs w:val="16"/>
              </w:rPr>
              <w:t>08</w:t>
            </w:r>
          </w:p>
        </w:tc>
        <w:tc>
          <w:tcPr>
            <w:tcW w:w="565" w:type="dxa"/>
            <w:shd w:val="clear" w:color="000000" w:fill="FFFFFF"/>
            <w:noWrap/>
            <w:hideMark/>
          </w:tcPr>
          <w:p w:rsidR="006D6D88" w:rsidRPr="001106A5" w:rsidRDefault="006D6D88" w:rsidP="006D6D88">
            <w:pPr>
              <w:rPr>
                <w:sz w:val="16"/>
                <w:szCs w:val="16"/>
              </w:rPr>
            </w:pPr>
            <w:r w:rsidRPr="001106A5">
              <w:rPr>
                <w:sz w:val="16"/>
                <w:szCs w:val="16"/>
              </w:rPr>
              <w:t>04</w:t>
            </w:r>
          </w:p>
        </w:tc>
        <w:tc>
          <w:tcPr>
            <w:tcW w:w="454" w:type="dxa"/>
            <w:shd w:val="clear" w:color="000000" w:fill="FFFFFF"/>
            <w:noWrap/>
            <w:hideMark/>
          </w:tcPr>
          <w:p w:rsidR="006D6D88" w:rsidRPr="001106A5" w:rsidRDefault="006D6D88" w:rsidP="006D6D88">
            <w:pPr>
              <w:rPr>
                <w:sz w:val="16"/>
                <w:szCs w:val="16"/>
              </w:rPr>
            </w:pPr>
            <w:r w:rsidRPr="001106A5">
              <w:rPr>
                <w:sz w:val="16"/>
                <w:szCs w:val="16"/>
              </w:rPr>
              <w:t>05</w:t>
            </w:r>
          </w:p>
        </w:tc>
        <w:tc>
          <w:tcPr>
            <w:tcW w:w="454" w:type="dxa"/>
            <w:shd w:val="clear" w:color="000000" w:fill="FFFFFF"/>
            <w:noWrap/>
            <w:hideMark/>
          </w:tcPr>
          <w:p w:rsidR="006D6D88" w:rsidRPr="001106A5" w:rsidRDefault="006D6D88" w:rsidP="006D6D88">
            <w:pPr>
              <w:rPr>
                <w:sz w:val="16"/>
                <w:szCs w:val="16"/>
              </w:rPr>
            </w:pPr>
            <w:r w:rsidRPr="001106A5">
              <w:rPr>
                <w:sz w:val="16"/>
                <w:szCs w:val="16"/>
              </w:rPr>
              <w:t>1</w:t>
            </w:r>
          </w:p>
        </w:tc>
        <w:tc>
          <w:tcPr>
            <w:tcW w:w="535" w:type="dxa"/>
            <w:shd w:val="clear" w:color="000000" w:fill="FFFFFF"/>
            <w:noWrap/>
            <w:hideMark/>
          </w:tcPr>
          <w:p w:rsidR="006D6D88" w:rsidRPr="001106A5" w:rsidRDefault="006D6D88" w:rsidP="006D6D88">
            <w:pPr>
              <w:rPr>
                <w:sz w:val="16"/>
                <w:szCs w:val="16"/>
              </w:rPr>
            </w:pPr>
            <w:r w:rsidRPr="001106A5">
              <w:rPr>
                <w:sz w:val="16"/>
                <w:szCs w:val="16"/>
              </w:rPr>
              <w:t>03</w:t>
            </w:r>
          </w:p>
        </w:tc>
        <w:tc>
          <w:tcPr>
            <w:tcW w:w="701" w:type="dxa"/>
            <w:shd w:val="clear" w:color="000000" w:fill="FFFFFF"/>
            <w:noWrap/>
            <w:hideMark/>
          </w:tcPr>
          <w:p w:rsidR="006D6D88" w:rsidRPr="001106A5" w:rsidRDefault="006D6D88" w:rsidP="006D6D88">
            <w:pPr>
              <w:rPr>
                <w:sz w:val="16"/>
                <w:szCs w:val="16"/>
              </w:rPr>
            </w:pPr>
            <w:r w:rsidRPr="001106A5">
              <w:rPr>
                <w:sz w:val="16"/>
                <w:szCs w:val="16"/>
              </w:rPr>
              <w:t>61020</w:t>
            </w:r>
          </w:p>
        </w:tc>
        <w:tc>
          <w:tcPr>
            <w:tcW w:w="640" w:type="dxa"/>
            <w:shd w:val="clear" w:color="000000" w:fill="FFFFFF"/>
            <w:noWrap/>
            <w:hideMark/>
          </w:tcPr>
          <w:p w:rsidR="006D6D88" w:rsidRPr="001106A5" w:rsidRDefault="006D6D88" w:rsidP="006D6D88">
            <w:pPr>
              <w:rPr>
                <w:sz w:val="16"/>
                <w:szCs w:val="16"/>
              </w:rPr>
            </w:pPr>
            <w:r w:rsidRPr="001106A5">
              <w:rPr>
                <w:sz w:val="16"/>
                <w:szCs w:val="16"/>
              </w:rPr>
              <w:t>100</w:t>
            </w:r>
          </w:p>
        </w:tc>
        <w:tc>
          <w:tcPr>
            <w:tcW w:w="1035" w:type="dxa"/>
            <w:shd w:val="clear" w:color="000000" w:fill="FFFFFF"/>
            <w:noWrap/>
            <w:hideMark/>
          </w:tcPr>
          <w:p w:rsidR="006D6D88" w:rsidRPr="001106A5" w:rsidRDefault="006D6D88" w:rsidP="006D6D88">
            <w:pPr>
              <w:jc w:val="right"/>
              <w:rPr>
                <w:sz w:val="16"/>
                <w:szCs w:val="16"/>
              </w:rPr>
            </w:pPr>
            <w:r w:rsidRPr="001106A5">
              <w:rPr>
                <w:sz w:val="16"/>
                <w:szCs w:val="16"/>
              </w:rPr>
              <w:t>3 452,6</w:t>
            </w:r>
          </w:p>
        </w:tc>
        <w:tc>
          <w:tcPr>
            <w:tcW w:w="984" w:type="dxa"/>
            <w:shd w:val="clear" w:color="000000" w:fill="FFFFFF"/>
            <w:noWrap/>
            <w:hideMark/>
          </w:tcPr>
          <w:p w:rsidR="006D6D88" w:rsidRPr="001106A5" w:rsidRDefault="006D6D88" w:rsidP="006D6D88">
            <w:pPr>
              <w:jc w:val="right"/>
              <w:rPr>
                <w:sz w:val="16"/>
                <w:szCs w:val="16"/>
              </w:rPr>
            </w:pPr>
            <w:r w:rsidRPr="001106A5">
              <w:rPr>
                <w:sz w:val="16"/>
                <w:szCs w:val="16"/>
              </w:rPr>
              <w:t>3 299,8</w:t>
            </w:r>
          </w:p>
        </w:tc>
        <w:tc>
          <w:tcPr>
            <w:tcW w:w="984" w:type="dxa"/>
            <w:shd w:val="clear" w:color="000000" w:fill="FFFFFF"/>
            <w:noWrap/>
            <w:hideMark/>
          </w:tcPr>
          <w:p w:rsidR="006D6D88" w:rsidRPr="001106A5" w:rsidRDefault="006D6D88" w:rsidP="006D6D88">
            <w:pPr>
              <w:jc w:val="right"/>
              <w:rPr>
                <w:sz w:val="16"/>
                <w:szCs w:val="16"/>
              </w:rPr>
            </w:pPr>
            <w:r w:rsidRPr="001106A5">
              <w:rPr>
                <w:sz w:val="16"/>
                <w:szCs w:val="16"/>
              </w:rPr>
              <w:t>3 299,8</w:t>
            </w:r>
          </w:p>
        </w:tc>
      </w:tr>
      <w:tr w:rsidR="006D6D88" w:rsidRPr="001106A5" w:rsidTr="00D601C4">
        <w:trPr>
          <w:trHeight w:val="170"/>
        </w:trPr>
        <w:tc>
          <w:tcPr>
            <w:tcW w:w="3681" w:type="dxa"/>
            <w:shd w:val="clear" w:color="000000" w:fill="FFFFFF"/>
            <w:hideMark/>
          </w:tcPr>
          <w:p w:rsidR="006D6D88" w:rsidRPr="001106A5" w:rsidRDefault="006D6D88" w:rsidP="006D6D88">
            <w:pPr>
              <w:rPr>
                <w:sz w:val="16"/>
                <w:szCs w:val="16"/>
              </w:rPr>
            </w:pPr>
            <w:r w:rsidRPr="001106A5">
              <w:rPr>
                <w:sz w:val="16"/>
                <w:szCs w:val="16"/>
              </w:rPr>
              <w:t>Расходы на выплаты персоналу казенных учреждений</w:t>
            </w:r>
          </w:p>
        </w:tc>
        <w:tc>
          <w:tcPr>
            <w:tcW w:w="385" w:type="dxa"/>
            <w:shd w:val="clear" w:color="000000" w:fill="FFFFFF"/>
            <w:noWrap/>
            <w:hideMark/>
          </w:tcPr>
          <w:p w:rsidR="006D6D88" w:rsidRPr="001106A5" w:rsidRDefault="006D6D88" w:rsidP="006D6D88">
            <w:pPr>
              <w:rPr>
                <w:sz w:val="16"/>
                <w:szCs w:val="16"/>
              </w:rPr>
            </w:pPr>
            <w:r w:rsidRPr="001106A5">
              <w:rPr>
                <w:sz w:val="16"/>
                <w:szCs w:val="16"/>
              </w:rPr>
              <w:t>08</w:t>
            </w:r>
          </w:p>
        </w:tc>
        <w:tc>
          <w:tcPr>
            <w:tcW w:w="565" w:type="dxa"/>
            <w:shd w:val="clear" w:color="000000" w:fill="FFFFFF"/>
            <w:noWrap/>
            <w:hideMark/>
          </w:tcPr>
          <w:p w:rsidR="006D6D88" w:rsidRPr="001106A5" w:rsidRDefault="006D6D88" w:rsidP="006D6D88">
            <w:pPr>
              <w:rPr>
                <w:sz w:val="16"/>
                <w:szCs w:val="16"/>
              </w:rPr>
            </w:pPr>
            <w:r w:rsidRPr="001106A5">
              <w:rPr>
                <w:sz w:val="16"/>
                <w:szCs w:val="16"/>
              </w:rPr>
              <w:t>04</w:t>
            </w:r>
          </w:p>
        </w:tc>
        <w:tc>
          <w:tcPr>
            <w:tcW w:w="454" w:type="dxa"/>
            <w:shd w:val="clear" w:color="000000" w:fill="FFFFFF"/>
            <w:noWrap/>
            <w:hideMark/>
          </w:tcPr>
          <w:p w:rsidR="006D6D88" w:rsidRPr="001106A5" w:rsidRDefault="006D6D88" w:rsidP="006D6D88">
            <w:pPr>
              <w:rPr>
                <w:sz w:val="16"/>
                <w:szCs w:val="16"/>
              </w:rPr>
            </w:pPr>
            <w:r w:rsidRPr="001106A5">
              <w:rPr>
                <w:sz w:val="16"/>
                <w:szCs w:val="16"/>
              </w:rPr>
              <w:t>05</w:t>
            </w:r>
          </w:p>
        </w:tc>
        <w:tc>
          <w:tcPr>
            <w:tcW w:w="454" w:type="dxa"/>
            <w:shd w:val="clear" w:color="000000" w:fill="FFFFFF"/>
            <w:noWrap/>
            <w:hideMark/>
          </w:tcPr>
          <w:p w:rsidR="006D6D88" w:rsidRPr="001106A5" w:rsidRDefault="006D6D88" w:rsidP="006D6D88">
            <w:pPr>
              <w:rPr>
                <w:sz w:val="16"/>
                <w:szCs w:val="16"/>
              </w:rPr>
            </w:pPr>
            <w:r w:rsidRPr="001106A5">
              <w:rPr>
                <w:sz w:val="16"/>
                <w:szCs w:val="16"/>
              </w:rPr>
              <w:t>1</w:t>
            </w:r>
          </w:p>
        </w:tc>
        <w:tc>
          <w:tcPr>
            <w:tcW w:w="535" w:type="dxa"/>
            <w:shd w:val="clear" w:color="000000" w:fill="FFFFFF"/>
            <w:noWrap/>
            <w:hideMark/>
          </w:tcPr>
          <w:p w:rsidR="006D6D88" w:rsidRPr="001106A5" w:rsidRDefault="006D6D88" w:rsidP="006D6D88">
            <w:pPr>
              <w:rPr>
                <w:sz w:val="16"/>
                <w:szCs w:val="16"/>
              </w:rPr>
            </w:pPr>
            <w:r w:rsidRPr="001106A5">
              <w:rPr>
                <w:sz w:val="16"/>
                <w:szCs w:val="16"/>
              </w:rPr>
              <w:t>03</w:t>
            </w:r>
          </w:p>
        </w:tc>
        <w:tc>
          <w:tcPr>
            <w:tcW w:w="701" w:type="dxa"/>
            <w:shd w:val="clear" w:color="000000" w:fill="FFFFFF"/>
            <w:noWrap/>
            <w:hideMark/>
          </w:tcPr>
          <w:p w:rsidR="006D6D88" w:rsidRPr="001106A5" w:rsidRDefault="006D6D88" w:rsidP="006D6D88">
            <w:pPr>
              <w:rPr>
                <w:sz w:val="16"/>
                <w:szCs w:val="16"/>
              </w:rPr>
            </w:pPr>
            <w:r w:rsidRPr="001106A5">
              <w:rPr>
                <w:sz w:val="16"/>
                <w:szCs w:val="16"/>
              </w:rPr>
              <w:t>61020</w:t>
            </w:r>
          </w:p>
        </w:tc>
        <w:tc>
          <w:tcPr>
            <w:tcW w:w="640" w:type="dxa"/>
            <w:shd w:val="clear" w:color="000000" w:fill="FFFFFF"/>
            <w:noWrap/>
            <w:hideMark/>
          </w:tcPr>
          <w:p w:rsidR="006D6D88" w:rsidRPr="001106A5" w:rsidRDefault="006D6D88" w:rsidP="006D6D88">
            <w:pPr>
              <w:rPr>
                <w:sz w:val="16"/>
                <w:szCs w:val="16"/>
              </w:rPr>
            </w:pPr>
            <w:r w:rsidRPr="001106A5">
              <w:rPr>
                <w:sz w:val="16"/>
                <w:szCs w:val="16"/>
              </w:rPr>
              <w:t>110</w:t>
            </w:r>
          </w:p>
        </w:tc>
        <w:tc>
          <w:tcPr>
            <w:tcW w:w="1035" w:type="dxa"/>
            <w:shd w:val="clear" w:color="000000" w:fill="FFFFFF"/>
            <w:noWrap/>
            <w:hideMark/>
          </w:tcPr>
          <w:p w:rsidR="006D6D88" w:rsidRPr="001106A5" w:rsidRDefault="006D6D88" w:rsidP="006D6D88">
            <w:pPr>
              <w:jc w:val="right"/>
              <w:rPr>
                <w:sz w:val="16"/>
                <w:szCs w:val="16"/>
              </w:rPr>
            </w:pPr>
            <w:r w:rsidRPr="001106A5">
              <w:rPr>
                <w:sz w:val="16"/>
                <w:szCs w:val="16"/>
              </w:rPr>
              <w:t>3 452,6</w:t>
            </w:r>
          </w:p>
        </w:tc>
        <w:tc>
          <w:tcPr>
            <w:tcW w:w="984" w:type="dxa"/>
            <w:shd w:val="clear" w:color="000000" w:fill="FFFFFF"/>
            <w:noWrap/>
            <w:hideMark/>
          </w:tcPr>
          <w:p w:rsidR="006D6D88" w:rsidRPr="001106A5" w:rsidRDefault="006D6D88" w:rsidP="006D6D88">
            <w:pPr>
              <w:jc w:val="right"/>
              <w:rPr>
                <w:sz w:val="16"/>
                <w:szCs w:val="16"/>
              </w:rPr>
            </w:pPr>
            <w:r w:rsidRPr="001106A5">
              <w:rPr>
                <w:sz w:val="16"/>
                <w:szCs w:val="16"/>
              </w:rPr>
              <w:t>3 299,8</w:t>
            </w:r>
          </w:p>
        </w:tc>
        <w:tc>
          <w:tcPr>
            <w:tcW w:w="984" w:type="dxa"/>
            <w:shd w:val="clear" w:color="000000" w:fill="FFFFFF"/>
            <w:noWrap/>
            <w:hideMark/>
          </w:tcPr>
          <w:p w:rsidR="006D6D88" w:rsidRPr="001106A5" w:rsidRDefault="006D6D88" w:rsidP="006D6D88">
            <w:pPr>
              <w:jc w:val="right"/>
              <w:rPr>
                <w:sz w:val="16"/>
                <w:szCs w:val="16"/>
              </w:rPr>
            </w:pPr>
            <w:r w:rsidRPr="001106A5">
              <w:rPr>
                <w:sz w:val="16"/>
                <w:szCs w:val="16"/>
              </w:rPr>
              <w:t>3 299,8</w:t>
            </w:r>
          </w:p>
        </w:tc>
      </w:tr>
      <w:tr w:rsidR="006D6D88" w:rsidRPr="001106A5" w:rsidTr="00D601C4">
        <w:trPr>
          <w:trHeight w:val="170"/>
        </w:trPr>
        <w:tc>
          <w:tcPr>
            <w:tcW w:w="3681" w:type="dxa"/>
            <w:shd w:val="clear" w:color="000000" w:fill="FFFFFF"/>
            <w:hideMark/>
          </w:tcPr>
          <w:p w:rsidR="006D6D88" w:rsidRPr="001106A5" w:rsidRDefault="006D6D88" w:rsidP="006D6D88">
            <w:pPr>
              <w:rPr>
                <w:sz w:val="16"/>
                <w:szCs w:val="16"/>
              </w:rPr>
            </w:pPr>
            <w:r w:rsidRPr="001106A5">
              <w:rPr>
                <w:sz w:val="16"/>
                <w:szCs w:val="16"/>
              </w:rPr>
              <w:t>Закупка товаров, работ и услуг для обеспечения государственных (муниципальных) нужд</w:t>
            </w:r>
          </w:p>
        </w:tc>
        <w:tc>
          <w:tcPr>
            <w:tcW w:w="385" w:type="dxa"/>
            <w:shd w:val="clear" w:color="000000" w:fill="FFFFFF"/>
            <w:noWrap/>
            <w:hideMark/>
          </w:tcPr>
          <w:p w:rsidR="006D6D88" w:rsidRPr="001106A5" w:rsidRDefault="006D6D88" w:rsidP="006D6D88">
            <w:pPr>
              <w:rPr>
                <w:sz w:val="16"/>
                <w:szCs w:val="16"/>
              </w:rPr>
            </w:pPr>
            <w:r w:rsidRPr="001106A5">
              <w:rPr>
                <w:sz w:val="16"/>
                <w:szCs w:val="16"/>
              </w:rPr>
              <w:t>08</w:t>
            </w:r>
          </w:p>
        </w:tc>
        <w:tc>
          <w:tcPr>
            <w:tcW w:w="565" w:type="dxa"/>
            <w:shd w:val="clear" w:color="000000" w:fill="FFFFFF"/>
            <w:noWrap/>
            <w:hideMark/>
          </w:tcPr>
          <w:p w:rsidR="006D6D88" w:rsidRPr="001106A5" w:rsidRDefault="006D6D88" w:rsidP="006D6D88">
            <w:pPr>
              <w:rPr>
                <w:sz w:val="16"/>
                <w:szCs w:val="16"/>
              </w:rPr>
            </w:pPr>
            <w:r w:rsidRPr="001106A5">
              <w:rPr>
                <w:sz w:val="16"/>
                <w:szCs w:val="16"/>
              </w:rPr>
              <w:t>04</w:t>
            </w:r>
          </w:p>
        </w:tc>
        <w:tc>
          <w:tcPr>
            <w:tcW w:w="454" w:type="dxa"/>
            <w:shd w:val="clear" w:color="000000" w:fill="FFFFFF"/>
            <w:noWrap/>
            <w:hideMark/>
          </w:tcPr>
          <w:p w:rsidR="006D6D88" w:rsidRPr="001106A5" w:rsidRDefault="006D6D88" w:rsidP="006D6D88">
            <w:pPr>
              <w:rPr>
                <w:sz w:val="16"/>
                <w:szCs w:val="16"/>
              </w:rPr>
            </w:pPr>
            <w:r w:rsidRPr="001106A5">
              <w:rPr>
                <w:sz w:val="16"/>
                <w:szCs w:val="16"/>
              </w:rPr>
              <w:t>05</w:t>
            </w:r>
          </w:p>
        </w:tc>
        <w:tc>
          <w:tcPr>
            <w:tcW w:w="454" w:type="dxa"/>
            <w:shd w:val="clear" w:color="000000" w:fill="FFFFFF"/>
            <w:noWrap/>
            <w:hideMark/>
          </w:tcPr>
          <w:p w:rsidR="006D6D88" w:rsidRPr="001106A5" w:rsidRDefault="006D6D88" w:rsidP="006D6D88">
            <w:pPr>
              <w:rPr>
                <w:sz w:val="16"/>
                <w:szCs w:val="16"/>
              </w:rPr>
            </w:pPr>
            <w:r w:rsidRPr="001106A5">
              <w:rPr>
                <w:sz w:val="16"/>
                <w:szCs w:val="16"/>
              </w:rPr>
              <w:t>1</w:t>
            </w:r>
          </w:p>
        </w:tc>
        <w:tc>
          <w:tcPr>
            <w:tcW w:w="535" w:type="dxa"/>
            <w:shd w:val="clear" w:color="000000" w:fill="FFFFFF"/>
            <w:noWrap/>
            <w:hideMark/>
          </w:tcPr>
          <w:p w:rsidR="006D6D88" w:rsidRPr="001106A5" w:rsidRDefault="006D6D88" w:rsidP="006D6D88">
            <w:pPr>
              <w:rPr>
                <w:sz w:val="16"/>
                <w:szCs w:val="16"/>
              </w:rPr>
            </w:pPr>
            <w:r w:rsidRPr="001106A5">
              <w:rPr>
                <w:sz w:val="16"/>
                <w:szCs w:val="16"/>
              </w:rPr>
              <w:t>03</w:t>
            </w:r>
          </w:p>
        </w:tc>
        <w:tc>
          <w:tcPr>
            <w:tcW w:w="701" w:type="dxa"/>
            <w:shd w:val="clear" w:color="000000" w:fill="FFFFFF"/>
            <w:noWrap/>
            <w:hideMark/>
          </w:tcPr>
          <w:p w:rsidR="006D6D88" w:rsidRPr="001106A5" w:rsidRDefault="006D6D88" w:rsidP="006D6D88">
            <w:pPr>
              <w:rPr>
                <w:sz w:val="16"/>
                <w:szCs w:val="16"/>
              </w:rPr>
            </w:pPr>
            <w:r w:rsidRPr="001106A5">
              <w:rPr>
                <w:sz w:val="16"/>
                <w:szCs w:val="16"/>
              </w:rPr>
              <w:t>61020</w:t>
            </w:r>
          </w:p>
        </w:tc>
        <w:tc>
          <w:tcPr>
            <w:tcW w:w="640" w:type="dxa"/>
            <w:shd w:val="clear" w:color="000000" w:fill="FFFFFF"/>
            <w:noWrap/>
            <w:hideMark/>
          </w:tcPr>
          <w:p w:rsidR="006D6D88" w:rsidRPr="001106A5" w:rsidRDefault="006D6D88" w:rsidP="006D6D88">
            <w:pPr>
              <w:rPr>
                <w:sz w:val="16"/>
                <w:szCs w:val="16"/>
              </w:rPr>
            </w:pPr>
            <w:r w:rsidRPr="001106A5">
              <w:rPr>
                <w:sz w:val="16"/>
                <w:szCs w:val="16"/>
              </w:rPr>
              <w:t>200</w:t>
            </w:r>
          </w:p>
        </w:tc>
        <w:tc>
          <w:tcPr>
            <w:tcW w:w="1035" w:type="dxa"/>
            <w:shd w:val="clear" w:color="000000" w:fill="FFFFFF"/>
            <w:noWrap/>
            <w:hideMark/>
          </w:tcPr>
          <w:p w:rsidR="006D6D88" w:rsidRPr="001106A5" w:rsidRDefault="006D6D88" w:rsidP="006D6D88">
            <w:pPr>
              <w:jc w:val="right"/>
              <w:rPr>
                <w:sz w:val="16"/>
                <w:szCs w:val="16"/>
              </w:rPr>
            </w:pPr>
            <w:r w:rsidRPr="001106A5">
              <w:rPr>
                <w:sz w:val="16"/>
                <w:szCs w:val="16"/>
              </w:rPr>
              <w:t>33,3</w:t>
            </w:r>
          </w:p>
        </w:tc>
        <w:tc>
          <w:tcPr>
            <w:tcW w:w="984" w:type="dxa"/>
            <w:shd w:val="clear" w:color="000000" w:fill="FFFFFF"/>
            <w:noWrap/>
            <w:hideMark/>
          </w:tcPr>
          <w:p w:rsidR="006D6D88" w:rsidRPr="001106A5" w:rsidRDefault="006D6D88" w:rsidP="006D6D88">
            <w:pPr>
              <w:jc w:val="right"/>
              <w:rPr>
                <w:sz w:val="16"/>
                <w:szCs w:val="16"/>
              </w:rPr>
            </w:pPr>
            <w:r w:rsidRPr="001106A5">
              <w:rPr>
                <w:sz w:val="16"/>
                <w:szCs w:val="16"/>
              </w:rPr>
              <w:t>25,0</w:t>
            </w:r>
          </w:p>
        </w:tc>
        <w:tc>
          <w:tcPr>
            <w:tcW w:w="984" w:type="dxa"/>
            <w:shd w:val="clear" w:color="000000" w:fill="FFFFFF"/>
            <w:noWrap/>
            <w:hideMark/>
          </w:tcPr>
          <w:p w:rsidR="006D6D88" w:rsidRPr="001106A5" w:rsidRDefault="006D6D88" w:rsidP="006D6D88">
            <w:pPr>
              <w:jc w:val="right"/>
              <w:rPr>
                <w:sz w:val="16"/>
                <w:szCs w:val="16"/>
              </w:rPr>
            </w:pPr>
            <w:r w:rsidRPr="001106A5">
              <w:rPr>
                <w:sz w:val="16"/>
                <w:szCs w:val="16"/>
              </w:rPr>
              <w:t>25,0</w:t>
            </w:r>
          </w:p>
        </w:tc>
      </w:tr>
      <w:tr w:rsidR="006D6D88" w:rsidRPr="001106A5" w:rsidTr="00D601C4">
        <w:trPr>
          <w:trHeight w:val="170"/>
        </w:trPr>
        <w:tc>
          <w:tcPr>
            <w:tcW w:w="3681" w:type="dxa"/>
            <w:shd w:val="clear" w:color="000000" w:fill="FFFFFF"/>
            <w:hideMark/>
          </w:tcPr>
          <w:p w:rsidR="006D6D88" w:rsidRPr="001106A5" w:rsidRDefault="006D6D88" w:rsidP="006D6D88">
            <w:pPr>
              <w:rPr>
                <w:sz w:val="16"/>
                <w:szCs w:val="16"/>
              </w:rPr>
            </w:pPr>
            <w:r w:rsidRPr="001106A5">
              <w:rPr>
                <w:sz w:val="16"/>
                <w:szCs w:val="16"/>
              </w:rPr>
              <w:lastRenderedPageBreak/>
              <w:t>Иные закупки товаров, работ и услуг для обеспечения государственных (муниципальных) нужд</w:t>
            </w:r>
          </w:p>
        </w:tc>
        <w:tc>
          <w:tcPr>
            <w:tcW w:w="385" w:type="dxa"/>
            <w:shd w:val="clear" w:color="000000" w:fill="FFFFFF"/>
            <w:noWrap/>
            <w:hideMark/>
          </w:tcPr>
          <w:p w:rsidR="006D6D88" w:rsidRPr="001106A5" w:rsidRDefault="006D6D88" w:rsidP="006D6D88">
            <w:pPr>
              <w:rPr>
                <w:sz w:val="16"/>
                <w:szCs w:val="16"/>
              </w:rPr>
            </w:pPr>
            <w:r w:rsidRPr="001106A5">
              <w:rPr>
                <w:sz w:val="16"/>
                <w:szCs w:val="16"/>
              </w:rPr>
              <w:t>08</w:t>
            </w:r>
          </w:p>
        </w:tc>
        <w:tc>
          <w:tcPr>
            <w:tcW w:w="565" w:type="dxa"/>
            <w:shd w:val="clear" w:color="000000" w:fill="FFFFFF"/>
            <w:noWrap/>
            <w:hideMark/>
          </w:tcPr>
          <w:p w:rsidR="006D6D88" w:rsidRPr="001106A5" w:rsidRDefault="006D6D88" w:rsidP="006D6D88">
            <w:pPr>
              <w:rPr>
                <w:sz w:val="16"/>
                <w:szCs w:val="16"/>
              </w:rPr>
            </w:pPr>
            <w:r w:rsidRPr="001106A5">
              <w:rPr>
                <w:sz w:val="16"/>
                <w:szCs w:val="16"/>
              </w:rPr>
              <w:t>04</w:t>
            </w:r>
          </w:p>
        </w:tc>
        <w:tc>
          <w:tcPr>
            <w:tcW w:w="454" w:type="dxa"/>
            <w:shd w:val="clear" w:color="000000" w:fill="FFFFFF"/>
            <w:noWrap/>
            <w:hideMark/>
          </w:tcPr>
          <w:p w:rsidR="006D6D88" w:rsidRPr="001106A5" w:rsidRDefault="006D6D88" w:rsidP="006D6D88">
            <w:pPr>
              <w:rPr>
                <w:sz w:val="16"/>
                <w:szCs w:val="16"/>
              </w:rPr>
            </w:pPr>
            <w:r w:rsidRPr="001106A5">
              <w:rPr>
                <w:sz w:val="16"/>
                <w:szCs w:val="16"/>
              </w:rPr>
              <w:t>05</w:t>
            </w:r>
          </w:p>
        </w:tc>
        <w:tc>
          <w:tcPr>
            <w:tcW w:w="454" w:type="dxa"/>
            <w:shd w:val="clear" w:color="000000" w:fill="FFFFFF"/>
            <w:noWrap/>
            <w:hideMark/>
          </w:tcPr>
          <w:p w:rsidR="006D6D88" w:rsidRPr="001106A5" w:rsidRDefault="006D6D88" w:rsidP="006D6D88">
            <w:pPr>
              <w:rPr>
                <w:sz w:val="16"/>
                <w:szCs w:val="16"/>
              </w:rPr>
            </w:pPr>
            <w:r w:rsidRPr="001106A5">
              <w:rPr>
                <w:sz w:val="16"/>
                <w:szCs w:val="16"/>
              </w:rPr>
              <w:t>1</w:t>
            </w:r>
          </w:p>
        </w:tc>
        <w:tc>
          <w:tcPr>
            <w:tcW w:w="535" w:type="dxa"/>
            <w:shd w:val="clear" w:color="000000" w:fill="FFFFFF"/>
            <w:noWrap/>
            <w:hideMark/>
          </w:tcPr>
          <w:p w:rsidR="006D6D88" w:rsidRPr="001106A5" w:rsidRDefault="006D6D88" w:rsidP="006D6D88">
            <w:pPr>
              <w:rPr>
                <w:sz w:val="16"/>
                <w:szCs w:val="16"/>
              </w:rPr>
            </w:pPr>
            <w:r w:rsidRPr="001106A5">
              <w:rPr>
                <w:sz w:val="16"/>
                <w:szCs w:val="16"/>
              </w:rPr>
              <w:t>03</w:t>
            </w:r>
          </w:p>
        </w:tc>
        <w:tc>
          <w:tcPr>
            <w:tcW w:w="701" w:type="dxa"/>
            <w:shd w:val="clear" w:color="000000" w:fill="FFFFFF"/>
            <w:noWrap/>
            <w:hideMark/>
          </w:tcPr>
          <w:p w:rsidR="006D6D88" w:rsidRPr="001106A5" w:rsidRDefault="006D6D88" w:rsidP="006D6D88">
            <w:pPr>
              <w:rPr>
                <w:sz w:val="16"/>
                <w:szCs w:val="16"/>
              </w:rPr>
            </w:pPr>
            <w:r w:rsidRPr="001106A5">
              <w:rPr>
                <w:sz w:val="16"/>
                <w:szCs w:val="16"/>
              </w:rPr>
              <w:t>61020</w:t>
            </w:r>
          </w:p>
        </w:tc>
        <w:tc>
          <w:tcPr>
            <w:tcW w:w="640" w:type="dxa"/>
            <w:shd w:val="clear" w:color="000000" w:fill="FFFFFF"/>
            <w:noWrap/>
            <w:hideMark/>
          </w:tcPr>
          <w:p w:rsidR="006D6D88" w:rsidRPr="001106A5" w:rsidRDefault="006D6D88" w:rsidP="006D6D88">
            <w:pPr>
              <w:rPr>
                <w:sz w:val="16"/>
                <w:szCs w:val="16"/>
              </w:rPr>
            </w:pPr>
            <w:r w:rsidRPr="001106A5">
              <w:rPr>
                <w:sz w:val="16"/>
                <w:szCs w:val="16"/>
              </w:rPr>
              <w:t>240</w:t>
            </w:r>
          </w:p>
        </w:tc>
        <w:tc>
          <w:tcPr>
            <w:tcW w:w="1035" w:type="dxa"/>
            <w:shd w:val="clear" w:color="000000" w:fill="FFFFFF"/>
            <w:noWrap/>
            <w:hideMark/>
          </w:tcPr>
          <w:p w:rsidR="006D6D88" w:rsidRPr="001106A5" w:rsidRDefault="006D6D88" w:rsidP="006D6D88">
            <w:pPr>
              <w:jc w:val="right"/>
              <w:rPr>
                <w:sz w:val="16"/>
                <w:szCs w:val="16"/>
              </w:rPr>
            </w:pPr>
            <w:r w:rsidRPr="001106A5">
              <w:rPr>
                <w:sz w:val="16"/>
                <w:szCs w:val="16"/>
              </w:rPr>
              <w:t>33,3</w:t>
            </w:r>
          </w:p>
        </w:tc>
        <w:tc>
          <w:tcPr>
            <w:tcW w:w="984" w:type="dxa"/>
            <w:shd w:val="clear" w:color="000000" w:fill="FFFFFF"/>
            <w:noWrap/>
            <w:hideMark/>
          </w:tcPr>
          <w:p w:rsidR="006D6D88" w:rsidRPr="001106A5" w:rsidRDefault="006D6D88" w:rsidP="006D6D88">
            <w:pPr>
              <w:jc w:val="right"/>
              <w:rPr>
                <w:sz w:val="16"/>
                <w:szCs w:val="16"/>
              </w:rPr>
            </w:pPr>
            <w:r w:rsidRPr="001106A5">
              <w:rPr>
                <w:sz w:val="16"/>
                <w:szCs w:val="16"/>
              </w:rPr>
              <w:t>25,0</w:t>
            </w:r>
          </w:p>
        </w:tc>
        <w:tc>
          <w:tcPr>
            <w:tcW w:w="984" w:type="dxa"/>
            <w:shd w:val="clear" w:color="000000" w:fill="FFFFFF"/>
            <w:noWrap/>
            <w:hideMark/>
          </w:tcPr>
          <w:p w:rsidR="006D6D88" w:rsidRPr="001106A5" w:rsidRDefault="006D6D88" w:rsidP="006D6D88">
            <w:pPr>
              <w:jc w:val="right"/>
              <w:rPr>
                <w:sz w:val="16"/>
                <w:szCs w:val="16"/>
              </w:rPr>
            </w:pPr>
            <w:r w:rsidRPr="001106A5">
              <w:rPr>
                <w:sz w:val="16"/>
                <w:szCs w:val="16"/>
              </w:rPr>
              <w:t>25,0</w:t>
            </w:r>
          </w:p>
        </w:tc>
      </w:tr>
      <w:tr w:rsidR="006D6D88" w:rsidRPr="001106A5" w:rsidTr="00D601C4">
        <w:trPr>
          <w:trHeight w:val="170"/>
        </w:trPr>
        <w:tc>
          <w:tcPr>
            <w:tcW w:w="3681" w:type="dxa"/>
            <w:shd w:val="clear" w:color="000000" w:fill="FFFFFF"/>
            <w:hideMark/>
          </w:tcPr>
          <w:p w:rsidR="006D6D88" w:rsidRPr="001106A5" w:rsidRDefault="006D6D88" w:rsidP="006D6D88">
            <w:pPr>
              <w:rPr>
                <w:sz w:val="16"/>
                <w:szCs w:val="16"/>
              </w:rPr>
            </w:pPr>
            <w:r w:rsidRPr="001106A5">
              <w:rPr>
                <w:sz w:val="16"/>
                <w:szCs w:val="16"/>
              </w:rPr>
              <w:t>Основное мероприятие "Развитие библиотечного дела"</w:t>
            </w:r>
          </w:p>
        </w:tc>
        <w:tc>
          <w:tcPr>
            <w:tcW w:w="385" w:type="dxa"/>
            <w:shd w:val="clear" w:color="000000" w:fill="FFFFFF"/>
            <w:noWrap/>
            <w:hideMark/>
          </w:tcPr>
          <w:p w:rsidR="006D6D88" w:rsidRPr="001106A5" w:rsidRDefault="006D6D88" w:rsidP="006D6D88">
            <w:pPr>
              <w:rPr>
                <w:sz w:val="16"/>
                <w:szCs w:val="16"/>
              </w:rPr>
            </w:pPr>
            <w:r w:rsidRPr="001106A5">
              <w:rPr>
                <w:sz w:val="16"/>
                <w:szCs w:val="16"/>
              </w:rPr>
              <w:t>08</w:t>
            </w:r>
          </w:p>
        </w:tc>
        <w:tc>
          <w:tcPr>
            <w:tcW w:w="565" w:type="dxa"/>
            <w:shd w:val="clear" w:color="000000" w:fill="FFFFFF"/>
            <w:noWrap/>
            <w:hideMark/>
          </w:tcPr>
          <w:p w:rsidR="006D6D88" w:rsidRPr="001106A5" w:rsidRDefault="006D6D88" w:rsidP="006D6D88">
            <w:pPr>
              <w:rPr>
                <w:sz w:val="16"/>
                <w:szCs w:val="16"/>
              </w:rPr>
            </w:pPr>
            <w:r w:rsidRPr="001106A5">
              <w:rPr>
                <w:sz w:val="16"/>
                <w:szCs w:val="16"/>
              </w:rPr>
              <w:t>04</w:t>
            </w:r>
          </w:p>
        </w:tc>
        <w:tc>
          <w:tcPr>
            <w:tcW w:w="454" w:type="dxa"/>
            <w:shd w:val="clear" w:color="000000" w:fill="FFFFFF"/>
            <w:noWrap/>
            <w:hideMark/>
          </w:tcPr>
          <w:p w:rsidR="006D6D88" w:rsidRPr="001106A5" w:rsidRDefault="006D6D88" w:rsidP="006D6D88">
            <w:pPr>
              <w:rPr>
                <w:sz w:val="16"/>
                <w:szCs w:val="16"/>
              </w:rPr>
            </w:pPr>
            <w:r w:rsidRPr="001106A5">
              <w:rPr>
                <w:sz w:val="16"/>
                <w:szCs w:val="16"/>
              </w:rPr>
              <w:t>05</w:t>
            </w:r>
          </w:p>
        </w:tc>
        <w:tc>
          <w:tcPr>
            <w:tcW w:w="454" w:type="dxa"/>
            <w:shd w:val="clear" w:color="000000" w:fill="FFFFFF"/>
            <w:noWrap/>
            <w:hideMark/>
          </w:tcPr>
          <w:p w:rsidR="006D6D88" w:rsidRPr="001106A5" w:rsidRDefault="006D6D88" w:rsidP="006D6D88">
            <w:pPr>
              <w:rPr>
                <w:sz w:val="16"/>
                <w:szCs w:val="16"/>
              </w:rPr>
            </w:pPr>
            <w:r w:rsidRPr="001106A5">
              <w:rPr>
                <w:sz w:val="16"/>
                <w:szCs w:val="16"/>
              </w:rPr>
              <w:t>1</w:t>
            </w:r>
          </w:p>
        </w:tc>
        <w:tc>
          <w:tcPr>
            <w:tcW w:w="535" w:type="dxa"/>
            <w:shd w:val="clear" w:color="000000" w:fill="FFFFFF"/>
            <w:noWrap/>
            <w:hideMark/>
          </w:tcPr>
          <w:p w:rsidR="006D6D88" w:rsidRPr="001106A5" w:rsidRDefault="006D6D88" w:rsidP="006D6D88">
            <w:pPr>
              <w:rPr>
                <w:sz w:val="16"/>
                <w:szCs w:val="16"/>
              </w:rPr>
            </w:pPr>
            <w:r w:rsidRPr="001106A5">
              <w:rPr>
                <w:sz w:val="16"/>
                <w:szCs w:val="16"/>
              </w:rPr>
              <w:t>04</w:t>
            </w:r>
          </w:p>
        </w:tc>
        <w:tc>
          <w:tcPr>
            <w:tcW w:w="701" w:type="dxa"/>
            <w:shd w:val="clear" w:color="000000" w:fill="FFFFFF"/>
            <w:noWrap/>
            <w:hideMark/>
          </w:tcPr>
          <w:p w:rsidR="006D6D88" w:rsidRPr="001106A5" w:rsidRDefault="006D6D88" w:rsidP="006D6D88">
            <w:pPr>
              <w:rPr>
                <w:sz w:val="16"/>
                <w:szCs w:val="16"/>
              </w:rPr>
            </w:pPr>
            <w:r w:rsidRPr="001106A5">
              <w:rPr>
                <w:sz w:val="16"/>
                <w:szCs w:val="16"/>
              </w:rPr>
              <w:t> </w:t>
            </w:r>
          </w:p>
        </w:tc>
        <w:tc>
          <w:tcPr>
            <w:tcW w:w="640" w:type="dxa"/>
            <w:shd w:val="clear" w:color="000000" w:fill="FFFFFF"/>
            <w:noWrap/>
            <w:hideMark/>
          </w:tcPr>
          <w:p w:rsidR="006D6D88" w:rsidRPr="001106A5" w:rsidRDefault="006D6D88" w:rsidP="006D6D88">
            <w:pPr>
              <w:rPr>
                <w:sz w:val="16"/>
                <w:szCs w:val="16"/>
              </w:rPr>
            </w:pPr>
            <w:r w:rsidRPr="001106A5">
              <w:rPr>
                <w:sz w:val="16"/>
                <w:szCs w:val="16"/>
              </w:rPr>
              <w:t> </w:t>
            </w:r>
          </w:p>
        </w:tc>
        <w:tc>
          <w:tcPr>
            <w:tcW w:w="1035" w:type="dxa"/>
            <w:shd w:val="clear" w:color="000000" w:fill="FFFFFF"/>
            <w:noWrap/>
            <w:hideMark/>
          </w:tcPr>
          <w:p w:rsidR="006D6D88" w:rsidRPr="001106A5" w:rsidRDefault="006D6D88" w:rsidP="006D6D88">
            <w:pPr>
              <w:jc w:val="right"/>
              <w:rPr>
                <w:sz w:val="16"/>
                <w:szCs w:val="16"/>
              </w:rPr>
            </w:pPr>
            <w:r w:rsidRPr="001106A5">
              <w:rPr>
                <w:sz w:val="16"/>
                <w:szCs w:val="16"/>
              </w:rPr>
              <w:t>456,7</w:t>
            </w:r>
          </w:p>
        </w:tc>
        <w:tc>
          <w:tcPr>
            <w:tcW w:w="984" w:type="dxa"/>
            <w:shd w:val="clear" w:color="000000" w:fill="FFFFFF"/>
            <w:noWrap/>
            <w:hideMark/>
          </w:tcPr>
          <w:p w:rsidR="006D6D88" w:rsidRPr="001106A5" w:rsidRDefault="006D6D88" w:rsidP="006D6D88">
            <w:pPr>
              <w:jc w:val="right"/>
              <w:rPr>
                <w:sz w:val="16"/>
                <w:szCs w:val="16"/>
              </w:rPr>
            </w:pPr>
            <w:r w:rsidRPr="001106A5">
              <w:rPr>
                <w:sz w:val="16"/>
                <w:szCs w:val="16"/>
              </w:rPr>
              <w:t>638,4</w:t>
            </w:r>
          </w:p>
        </w:tc>
        <w:tc>
          <w:tcPr>
            <w:tcW w:w="984" w:type="dxa"/>
            <w:shd w:val="clear" w:color="000000" w:fill="FFFFFF"/>
            <w:noWrap/>
            <w:hideMark/>
          </w:tcPr>
          <w:p w:rsidR="006D6D88" w:rsidRPr="001106A5" w:rsidRDefault="006D6D88" w:rsidP="006D6D88">
            <w:pPr>
              <w:jc w:val="right"/>
              <w:rPr>
                <w:sz w:val="16"/>
                <w:szCs w:val="16"/>
              </w:rPr>
            </w:pPr>
            <w:r w:rsidRPr="001106A5">
              <w:rPr>
                <w:sz w:val="16"/>
                <w:szCs w:val="16"/>
              </w:rPr>
              <w:t>638,4</w:t>
            </w:r>
          </w:p>
        </w:tc>
      </w:tr>
      <w:tr w:rsidR="006D6D88" w:rsidRPr="001106A5" w:rsidTr="00D601C4">
        <w:trPr>
          <w:trHeight w:val="170"/>
        </w:trPr>
        <w:tc>
          <w:tcPr>
            <w:tcW w:w="3681" w:type="dxa"/>
            <w:shd w:val="clear" w:color="000000" w:fill="FFFFFF"/>
            <w:hideMark/>
          </w:tcPr>
          <w:p w:rsidR="006D6D88" w:rsidRPr="001106A5" w:rsidRDefault="006D6D88" w:rsidP="006D6D88">
            <w:pPr>
              <w:rPr>
                <w:sz w:val="16"/>
                <w:szCs w:val="16"/>
              </w:rPr>
            </w:pPr>
            <w:r w:rsidRPr="001106A5">
              <w:rPr>
                <w:sz w:val="16"/>
                <w:szCs w:val="16"/>
              </w:rPr>
              <w:t>Учреждения по обеспечению хозяйственного обслуживания</w:t>
            </w:r>
          </w:p>
        </w:tc>
        <w:tc>
          <w:tcPr>
            <w:tcW w:w="385" w:type="dxa"/>
            <w:shd w:val="clear" w:color="000000" w:fill="FFFFFF"/>
            <w:noWrap/>
            <w:hideMark/>
          </w:tcPr>
          <w:p w:rsidR="006D6D88" w:rsidRPr="001106A5" w:rsidRDefault="006D6D88" w:rsidP="006D6D88">
            <w:pPr>
              <w:rPr>
                <w:sz w:val="16"/>
                <w:szCs w:val="16"/>
              </w:rPr>
            </w:pPr>
            <w:r w:rsidRPr="001106A5">
              <w:rPr>
                <w:sz w:val="16"/>
                <w:szCs w:val="16"/>
              </w:rPr>
              <w:t>08</w:t>
            </w:r>
          </w:p>
        </w:tc>
        <w:tc>
          <w:tcPr>
            <w:tcW w:w="565" w:type="dxa"/>
            <w:shd w:val="clear" w:color="000000" w:fill="FFFFFF"/>
            <w:noWrap/>
            <w:hideMark/>
          </w:tcPr>
          <w:p w:rsidR="006D6D88" w:rsidRPr="001106A5" w:rsidRDefault="006D6D88" w:rsidP="006D6D88">
            <w:pPr>
              <w:rPr>
                <w:sz w:val="16"/>
                <w:szCs w:val="16"/>
              </w:rPr>
            </w:pPr>
            <w:r w:rsidRPr="001106A5">
              <w:rPr>
                <w:sz w:val="16"/>
                <w:szCs w:val="16"/>
              </w:rPr>
              <w:t>04</w:t>
            </w:r>
          </w:p>
        </w:tc>
        <w:tc>
          <w:tcPr>
            <w:tcW w:w="454" w:type="dxa"/>
            <w:shd w:val="clear" w:color="000000" w:fill="FFFFFF"/>
            <w:noWrap/>
            <w:hideMark/>
          </w:tcPr>
          <w:p w:rsidR="006D6D88" w:rsidRPr="001106A5" w:rsidRDefault="006D6D88" w:rsidP="006D6D88">
            <w:pPr>
              <w:rPr>
                <w:sz w:val="16"/>
                <w:szCs w:val="16"/>
              </w:rPr>
            </w:pPr>
            <w:r w:rsidRPr="001106A5">
              <w:rPr>
                <w:sz w:val="16"/>
                <w:szCs w:val="16"/>
              </w:rPr>
              <w:t>05</w:t>
            </w:r>
          </w:p>
        </w:tc>
        <w:tc>
          <w:tcPr>
            <w:tcW w:w="454" w:type="dxa"/>
            <w:shd w:val="clear" w:color="000000" w:fill="FFFFFF"/>
            <w:noWrap/>
            <w:hideMark/>
          </w:tcPr>
          <w:p w:rsidR="006D6D88" w:rsidRPr="001106A5" w:rsidRDefault="006D6D88" w:rsidP="006D6D88">
            <w:pPr>
              <w:rPr>
                <w:sz w:val="16"/>
                <w:szCs w:val="16"/>
              </w:rPr>
            </w:pPr>
            <w:r w:rsidRPr="001106A5">
              <w:rPr>
                <w:sz w:val="16"/>
                <w:szCs w:val="16"/>
              </w:rPr>
              <w:t>1</w:t>
            </w:r>
          </w:p>
        </w:tc>
        <w:tc>
          <w:tcPr>
            <w:tcW w:w="535" w:type="dxa"/>
            <w:shd w:val="clear" w:color="000000" w:fill="FFFFFF"/>
            <w:noWrap/>
            <w:hideMark/>
          </w:tcPr>
          <w:p w:rsidR="006D6D88" w:rsidRPr="001106A5" w:rsidRDefault="006D6D88" w:rsidP="006D6D88">
            <w:pPr>
              <w:rPr>
                <w:sz w:val="16"/>
                <w:szCs w:val="16"/>
              </w:rPr>
            </w:pPr>
            <w:r w:rsidRPr="001106A5">
              <w:rPr>
                <w:sz w:val="16"/>
                <w:szCs w:val="16"/>
              </w:rPr>
              <w:t>04</w:t>
            </w:r>
          </w:p>
        </w:tc>
        <w:tc>
          <w:tcPr>
            <w:tcW w:w="701" w:type="dxa"/>
            <w:shd w:val="clear" w:color="000000" w:fill="FFFFFF"/>
            <w:noWrap/>
            <w:hideMark/>
          </w:tcPr>
          <w:p w:rsidR="006D6D88" w:rsidRPr="001106A5" w:rsidRDefault="006D6D88" w:rsidP="006D6D88">
            <w:pPr>
              <w:rPr>
                <w:sz w:val="16"/>
                <w:szCs w:val="16"/>
              </w:rPr>
            </w:pPr>
            <w:r w:rsidRPr="001106A5">
              <w:rPr>
                <w:sz w:val="16"/>
                <w:szCs w:val="16"/>
              </w:rPr>
              <w:t>61020</w:t>
            </w:r>
          </w:p>
        </w:tc>
        <w:tc>
          <w:tcPr>
            <w:tcW w:w="640" w:type="dxa"/>
            <w:shd w:val="clear" w:color="000000" w:fill="FFFFFF"/>
            <w:noWrap/>
            <w:hideMark/>
          </w:tcPr>
          <w:p w:rsidR="006D6D88" w:rsidRPr="001106A5" w:rsidRDefault="006D6D88" w:rsidP="006D6D88">
            <w:pPr>
              <w:rPr>
                <w:sz w:val="16"/>
                <w:szCs w:val="16"/>
              </w:rPr>
            </w:pPr>
            <w:r w:rsidRPr="001106A5">
              <w:rPr>
                <w:sz w:val="16"/>
                <w:szCs w:val="16"/>
              </w:rPr>
              <w:t> </w:t>
            </w:r>
          </w:p>
        </w:tc>
        <w:tc>
          <w:tcPr>
            <w:tcW w:w="1035" w:type="dxa"/>
            <w:shd w:val="clear" w:color="000000" w:fill="FFFFFF"/>
            <w:noWrap/>
            <w:hideMark/>
          </w:tcPr>
          <w:p w:rsidR="006D6D88" w:rsidRPr="001106A5" w:rsidRDefault="006D6D88" w:rsidP="006D6D88">
            <w:pPr>
              <w:jc w:val="right"/>
              <w:rPr>
                <w:sz w:val="16"/>
                <w:szCs w:val="16"/>
              </w:rPr>
            </w:pPr>
            <w:r w:rsidRPr="001106A5">
              <w:rPr>
                <w:sz w:val="16"/>
                <w:szCs w:val="16"/>
              </w:rPr>
              <w:t>456,7</w:t>
            </w:r>
          </w:p>
        </w:tc>
        <w:tc>
          <w:tcPr>
            <w:tcW w:w="984" w:type="dxa"/>
            <w:shd w:val="clear" w:color="000000" w:fill="FFFFFF"/>
            <w:noWrap/>
            <w:hideMark/>
          </w:tcPr>
          <w:p w:rsidR="006D6D88" w:rsidRPr="001106A5" w:rsidRDefault="006D6D88" w:rsidP="006D6D88">
            <w:pPr>
              <w:jc w:val="right"/>
              <w:rPr>
                <w:sz w:val="16"/>
                <w:szCs w:val="16"/>
              </w:rPr>
            </w:pPr>
            <w:r w:rsidRPr="001106A5">
              <w:rPr>
                <w:sz w:val="16"/>
                <w:szCs w:val="16"/>
              </w:rPr>
              <w:t>638,4</w:t>
            </w:r>
          </w:p>
        </w:tc>
        <w:tc>
          <w:tcPr>
            <w:tcW w:w="984" w:type="dxa"/>
            <w:shd w:val="clear" w:color="000000" w:fill="FFFFFF"/>
            <w:noWrap/>
            <w:hideMark/>
          </w:tcPr>
          <w:p w:rsidR="006D6D88" w:rsidRPr="001106A5" w:rsidRDefault="006D6D88" w:rsidP="006D6D88">
            <w:pPr>
              <w:jc w:val="right"/>
              <w:rPr>
                <w:sz w:val="16"/>
                <w:szCs w:val="16"/>
              </w:rPr>
            </w:pPr>
            <w:r w:rsidRPr="001106A5">
              <w:rPr>
                <w:sz w:val="16"/>
                <w:szCs w:val="16"/>
              </w:rPr>
              <w:t>638,4</w:t>
            </w:r>
          </w:p>
        </w:tc>
      </w:tr>
      <w:tr w:rsidR="006D6D88" w:rsidRPr="001106A5" w:rsidTr="00D601C4">
        <w:trPr>
          <w:trHeight w:val="170"/>
        </w:trPr>
        <w:tc>
          <w:tcPr>
            <w:tcW w:w="3681" w:type="dxa"/>
            <w:shd w:val="clear" w:color="000000" w:fill="FFFFFF"/>
            <w:hideMark/>
          </w:tcPr>
          <w:p w:rsidR="006D6D88" w:rsidRPr="001106A5" w:rsidRDefault="006D6D88" w:rsidP="006D6D88">
            <w:pPr>
              <w:rPr>
                <w:sz w:val="16"/>
                <w:szCs w:val="16"/>
              </w:rPr>
            </w:pPr>
            <w:r w:rsidRPr="001106A5">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85" w:type="dxa"/>
            <w:shd w:val="clear" w:color="000000" w:fill="FFFFFF"/>
            <w:noWrap/>
            <w:hideMark/>
          </w:tcPr>
          <w:p w:rsidR="006D6D88" w:rsidRPr="001106A5" w:rsidRDefault="006D6D88" w:rsidP="006D6D88">
            <w:pPr>
              <w:rPr>
                <w:sz w:val="16"/>
                <w:szCs w:val="16"/>
              </w:rPr>
            </w:pPr>
            <w:r w:rsidRPr="001106A5">
              <w:rPr>
                <w:sz w:val="16"/>
                <w:szCs w:val="16"/>
              </w:rPr>
              <w:t>08</w:t>
            </w:r>
          </w:p>
        </w:tc>
        <w:tc>
          <w:tcPr>
            <w:tcW w:w="565" w:type="dxa"/>
            <w:shd w:val="clear" w:color="000000" w:fill="FFFFFF"/>
            <w:noWrap/>
            <w:hideMark/>
          </w:tcPr>
          <w:p w:rsidR="006D6D88" w:rsidRPr="001106A5" w:rsidRDefault="006D6D88" w:rsidP="006D6D88">
            <w:pPr>
              <w:rPr>
                <w:sz w:val="16"/>
                <w:szCs w:val="16"/>
              </w:rPr>
            </w:pPr>
            <w:r w:rsidRPr="001106A5">
              <w:rPr>
                <w:sz w:val="16"/>
                <w:szCs w:val="16"/>
              </w:rPr>
              <w:t>04</w:t>
            </w:r>
          </w:p>
        </w:tc>
        <w:tc>
          <w:tcPr>
            <w:tcW w:w="454" w:type="dxa"/>
            <w:shd w:val="clear" w:color="000000" w:fill="FFFFFF"/>
            <w:noWrap/>
            <w:hideMark/>
          </w:tcPr>
          <w:p w:rsidR="006D6D88" w:rsidRPr="001106A5" w:rsidRDefault="006D6D88" w:rsidP="006D6D88">
            <w:pPr>
              <w:rPr>
                <w:sz w:val="16"/>
                <w:szCs w:val="16"/>
              </w:rPr>
            </w:pPr>
            <w:r w:rsidRPr="001106A5">
              <w:rPr>
                <w:sz w:val="16"/>
                <w:szCs w:val="16"/>
              </w:rPr>
              <w:t>05</w:t>
            </w:r>
          </w:p>
        </w:tc>
        <w:tc>
          <w:tcPr>
            <w:tcW w:w="454" w:type="dxa"/>
            <w:shd w:val="clear" w:color="000000" w:fill="FFFFFF"/>
            <w:noWrap/>
            <w:hideMark/>
          </w:tcPr>
          <w:p w:rsidR="006D6D88" w:rsidRPr="001106A5" w:rsidRDefault="006D6D88" w:rsidP="006D6D88">
            <w:pPr>
              <w:rPr>
                <w:sz w:val="16"/>
                <w:szCs w:val="16"/>
              </w:rPr>
            </w:pPr>
            <w:r w:rsidRPr="001106A5">
              <w:rPr>
                <w:sz w:val="16"/>
                <w:szCs w:val="16"/>
              </w:rPr>
              <w:t>1</w:t>
            </w:r>
          </w:p>
        </w:tc>
        <w:tc>
          <w:tcPr>
            <w:tcW w:w="535" w:type="dxa"/>
            <w:shd w:val="clear" w:color="000000" w:fill="FFFFFF"/>
            <w:noWrap/>
            <w:hideMark/>
          </w:tcPr>
          <w:p w:rsidR="006D6D88" w:rsidRPr="001106A5" w:rsidRDefault="006D6D88" w:rsidP="006D6D88">
            <w:pPr>
              <w:rPr>
                <w:sz w:val="16"/>
                <w:szCs w:val="16"/>
              </w:rPr>
            </w:pPr>
            <w:r w:rsidRPr="001106A5">
              <w:rPr>
                <w:sz w:val="16"/>
                <w:szCs w:val="16"/>
              </w:rPr>
              <w:t>04</w:t>
            </w:r>
          </w:p>
        </w:tc>
        <w:tc>
          <w:tcPr>
            <w:tcW w:w="701" w:type="dxa"/>
            <w:shd w:val="clear" w:color="000000" w:fill="FFFFFF"/>
            <w:noWrap/>
            <w:hideMark/>
          </w:tcPr>
          <w:p w:rsidR="006D6D88" w:rsidRPr="001106A5" w:rsidRDefault="006D6D88" w:rsidP="006D6D88">
            <w:pPr>
              <w:rPr>
                <w:sz w:val="16"/>
                <w:szCs w:val="16"/>
              </w:rPr>
            </w:pPr>
            <w:r w:rsidRPr="001106A5">
              <w:rPr>
                <w:sz w:val="16"/>
                <w:szCs w:val="16"/>
              </w:rPr>
              <w:t>61020</w:t>
            </w:r>
          </w:p>
        </w:tc>
        <w:tc>
          <w:tcPr>
            <w:tcW w:w="640" w:type="dxa"/>
            <w:shd w:val="clear" w:color="000000" w:fill="FFFFFF"/>
            <w:noWrap/>
            <w:hideMark/>
          </w:tcPr>
          <w:p w:rsidR="006D6D88" w:rsidRPr="001106A5" w:rsidRDefault="006D6D88" w:rsidP="006D6D88">
            <w:pPr>
              <w:rPr>
                <w:sz w:val="16"/>
                <w:szCs w:val="16"/>
              </w:rPr>
            </w:pPr>
            <w:r w:rsidRPr="001106A5">
              <w:rPr>
                <w:sz w:val="16"/>
                <w:szCs w:val="16"/>
              </w:rPr>
              <w:t>100</w:t>
            </w:r>
          </w:p>
        </w:tc>
        <w:tc>
          <w:tcPr>
            <w:tcW w:w="1035" w:type="dxa"/>
            <w:shd w:val="clear" w:color="000000" w:fill="FFFFFF"/>
            <w:noWrap/>
            <w:hideMark/>
          </w:tcPr>
          <w:p w:rsidR="006D6D88" w:rsidRPr="001106A5" w:rsidRDefault="006D6D88" w:rsidP="006D6D88">
            <w:pPr>
              <w:jc w:val="right"/>
              <w:rPr>
                <w:sz w:val="16"/>
                <w:szCs w:val="16"/>
              </w:rPr>
            </w:pPr>
            <w:r w:rsidRPr="001106A5">
              <w:rPr>
                <w:sz w:val="16"/>
                <w:szCs w:val="16"/>
              </w:rPr>
              <w:t>456,7</w:t>
            </w:r>
          </w:p>
        </w:tc>
        <w:tc>
          <w:tcPr>
            <w:tcW w:w="984" w:type="dxa"/>
            <w:shd w:val="clear" w:color="000000" w:fill="FFFFFF"/>
            <w:noWrap/>
            <w:hideMark/>
          </w:tcPr>
          <w:p w:rsidR="006D6D88" w:rsidRPr="001106A5" w:rsidRDefault="006D6D88" w:rsidP="006D6D88">
            <w:pPr>
              <w:jc w:val="right"/>
              <w:rPr>
                <w:sz w:val="16"/>
                <w:szCs w:val="16"/>
              </w:rPr>
            </w:pPr>
            <w:r w:rsidRPr="001106A5">
              <w:rPr>
                <w:sz w:val="16"/>
                <w:szCs w:val="16"/>
              </w:rPr>
              <w:t>638,4</w:t>
            </w:r>
          </w:p>
        </w:tc>
        <w:tc>
          <w:tcPr>
            <w:tcW w:w="984" w:type="dxa"/>
            <w:shd w:val="clear" w:color="000000" w:fill="FFFFFF"/>
            <w:noWrap/>
            <w:hideMark/>
          </w:tcPr>
          <w:p w:rsidR="006D6D88" w:rsidRPr="001106A5" w:rsidRDefault="006D6D88" w:rsidP="006D6D88">
            <w:pPr>
              <w:jc w:val="right"/>
              <w:rPr>
                <w:sz w:val="16"/>
                <w:szCs w:val="16"/>
              </w:rPr>
            </w:pPr>
            <w:r w:rsidRPr="001106A5">
              <w:rPr>
                <w:sz w:val="16"/>
                <w:szCs w:val="16"/>
              </w:rPr>
              <w:t>638,4</w:t>
            </w:r>
          </w:p>
        </w:tc>
      </w:tr>
      <w:tr w:rsidR="006D6D88" w:rsidRPr="001106A5" w:rsidTr="00D601C4">
        <w:trPr>
          <w:trHeight w:val="170"/>
        </w:trPr>
        <w:tc>
          <w:tcPr>
            <w:tcW w:w="3681" w:type="dxa"/>
            <w:shd w:val="clear" w:color="000000" w:fill="FFFFFF"/>
            <w:hideMark/>
          </w:tcPr>
          <w:p w:rsidR="006D6D88" w:rsidRPr="001106A5" w:rsidRDefault="006D6D88" w:rsidP="006D6D88">
            <w:pPr>
              <w:rPr>
                <w:sz w:val="16"/>
                <w:szCs w:val="16"/>
              </w:rPr>
            </w:pPr>
            <w:r w:rsidRPr="001106A5">
              <w:rPr>
                <w:sz w:val="16"/>
                <w:szCs w:val="16"/>
              </w:rPr>
              <w:t>Расходы на выплаты персоналу казенных учреждений</w:t>
            </w:r>
          </w:p>
        </w:tc>
        <w:tc>
          <w:tcPr>
            <w:tcW w:w="385" w:type="dxa"/>
            <w:shd w:val="clear" w:color="000000" w:fill="FFFFFF"/>
            <w:noWrap/>
            <w:hideMark/>
          </w:tcPr>
          <w:p w:rsidR="006D6D88" w:rsidRPr="001106A5" w:rsidRDefault="006D6D88" w:rsidP="006D6D88">
            <w:pPr>
              <w:rPr>
                <w:sz w:val="16"/>
                <w:szCs w:val="16"/>
              </w:rPr>
            </w:pPr>
            <w:r w:rsidRPr="001106A5">
              <w:rPr>
                <w:sz w:val="16"/>
                <w:szCs w:val="16"/>
              </w:rPr>
              <w:t>08</w:t>
            </w:r>
          </w:p>
        </w:tc>
        <w:tc>
          <w:tcPr>
            <w:tcW w:w="565" w:type="dxa"/>
            <w:shd w:val="clear" w:color="000000" w:fill="FFFFFF"/>
            <w:noWrap/>
            <w:hideMark/>
          </w:tcPr>
          <w:p w:rsidR="006D6D88" w:rsidRPr="001106A5" w:rsidRDefault="006D6D88" w:rsidP="006D6D88">
            <w:pPr>
              <w:rPr>
                <w:sz w:val="16"/>
                <w:szCs w:val="16"/>
              </w:rPr>
            </w:pPr>
            <w:r w:rsidRPr="001106A5">
              <w:rPr>
                <w:sz w:val="16"/>
                <w:szCs w:val="16"/>
              </w:rPr>
              <w:t>04</w:t>
            </w:r>
          </w:p>
        </w:tc>
        <w:tc>
          <w:tcPr>
            <w:tcW w:w="454" w:type="dxa"/>
            <w:shd w:val="clear" w:color="000000" w:fill="FFFFFF"/>
            <w:noWrap/>
            <w:hideMark/>
          </w:tcPr>
          <w:p w:rsidR="006D6D88" w:rsidRPr="001106A5" w:rsidRDefault="006D6D88" w:rsidP="006D6D88">
            <w:pPr>
              <w:rPr>
                <w:sz w:val="16"/>
                <w:szCs w:val="16"/>
              </w:rPr>
            </w:pPr>
            <w:r w:rsidRPr="001106A5">
              <w:rPr>
                <w:sz w:val="16"/>
                <w:szCs w:val="16"/>
              </w:rPr>
              <w:t>05</w:t>
            </w:r>
          </w:p>
        </w:tc>
        <w:tc>
          <w:tcPr>
            <w:tcW w:w="454" w:type="dxa"/>
            <w:shd w:val="clear" w:color="000000" w:fill="FFFFFF"/>
            <w:noWrap/>
            <w:hideMark/>
          </w:tcPr>
          <w:p w:rsidR="006D6D88" w:rsidRPr="001106A5" w:rsidRDefault="006D6D88" w:rsidP="006D6D88">
            <w:pPr>
              <w:rPr>
                <w:sz w:val="16"/>
                <w:szCs w:val="16"/>
              </w:rPr>
            </w:pPr>
            <w:r w:rsidRPr="001106A5">
              <w:rPr>
                <w:sz w:val="16"/>
                <w:szCs w:val="16"/>
              </w:rPr>
              <w:t>1</w:t>
            </w:r>
          </w:p>
        </w:tc>
        <w:tc>
          <w:tcPr>
            <w:tcW w:w="535" w:type="dxa"/>
            <w:shd w:val="clear" w:color="000000" w:fill="FFFFFF"/>
            <w:noWrap/>
            <w:hideMark/>
          </w:tcPr>
          <w:p w:rsidR="006D6D88" w:rsidRPr="001106A5" w:rsidRDefault="006D6D88" w:rsidP="006D6D88">
            <w:pPr>
              <w:rPr>
                <w:sz w:val="16"/>
                <w:szCs w:val="16"/>
              </w:rPr>
            </w:pPr>
            <w:r w:rsidRPr="001106A5">
              <w:rPr>
                <w:sz w:val="16"/>
                <w:szCs w:val="16"/>
              </w:rPr>
              <w:t>04</w:t>
            </w:r>
          </w:p>
        </w:tc>
        <w:tc>
          <w:tcPr>
            <w:tcW w:w="701" w:type="dxa"/>
            <w:shd w:val="clear" w:color="000000" w:fill="FFFFFF"/>
            <w:noWrap/>
            <w:hideMark/>
          </w:tcPr>
          <w:p w:rsidR="006D6D88" w:rsidRPr="001106A5" w:rsidRDefault="006D6D88" w:rsidP="006D6D88">
            <w:pPr>
              <w:rPr>
                <w:sz w:val="16"/>
                <w:szCs w:val="16"/>
              </w:rPr>
            </w:pPr>
            <w:r w:rsidRPr="001106A5">
              <w:rPr>
                <w:sz w:val="16"/>
                <w:szCs w:val="16"/>
              </w:rPr>
              <w:t>61020</w:t>
            </w:r>
          </w:p>
        </w:tc>
        <w:tc>
          <w:tcPr>
            <w:tcW w:w="640" w:type="dxa"/>
            <w:shd w:val="clear" w:color="000000" w:fill="FFFFFF"/>
            <w:noWrap/>
            <w:hideMark/>
          </w:tcPr>
          <w:p w:rsidR="006D6D88" w:rsidRPr="001106A5" w:rsidRDefault="006D6D88" w:rsidP="006D6D88">
            <w:pPr>
              <w:rPr>
                <w:sz w:val="16"/>
                <w:szCs w:val="16"/>
              </w:rPr>
            </w:pPr>
            <w:r w:rsidRPr="001106A5">
              <w:rPr>
                <w:sz w:val="16"/>
                <w:szCs w:val="16"/>
              </w:rPr>
              <w:t>110</w:t>
            </w:r>
          </w:p>
        </w:tc>
        <w:tc>
          <w:tcPr>
            <w:tcW w:w="1035" w:type="dxa"/>
            <w:shd w:val="clear" w:color="000000" w:fill="FFFFFF"/>
            <w:noWrap/>
            <w:hideMark/>
          </w:tcPr>
          <w:p w:rsidR="006D6D88" w:rsidRPr="001106A5" w:rsidRDefault="006D6D88" w:rsidP="006D6D88">
            <w:pPr>
              <w:jc w:val="right"/>
              <w:rPr>
                <w:sz w:val="16"/>
                <w:szCs w:val="16"/>
              </w:rPr>
            </w:pPr>
            <w:r w:rsidRPr="001106A5">
              <w:rPr>
                <w:sz w:val="16"/>
                <w:szCs w:val="16"/>
              </w:rPr>
              <w:t>456,7</w:t>
            </w:r>
          </w:p>
        </w:tc>
        <w:tc>
          <w:tcPr>
            <w:tcW w:w="984" w:type="dxa"/>
            <w:shd w:val="clear" w:color="000000" w:fill="FFFFFF"/>
            <w:noWrap/>
            <w:hideMark/>
          </w:tcPr>
          <w:p w:rsidR="006D6D88" w:rsidRPr="001106A5" w:rsidRDefault="006D6D88" w:rsidP="006D6D88">
            <w:pPr>
              <w:jc w:val="right"/>
              <w:rPr>
                <w:sz w:val="16"/>
                <w:szCs w:val="16"/>
              </w:rPr>
            </w:pPr>
            <w:r w:rsidRPr="001106A5">
              <w:rPr>
                <w:sz w:val="16"/>
                <w:szCs w:val="16"/>
              </w:rPr>
              <w:t>638,4</w:t>
            </w:r>
          </w:p>
        </w:tc>
        <w:tc>
          <w:tcPr>
            <w:tcW w:w="984" w:type="dxa"/>
            <w:shd w:val="clear" w:color="000000" w:fill="FFFFFF"/>
            <w:noWrap/>
            <w:hideMark/>
          </w:tcPr>
          <w:p w:rsidR="006D6D88" w:rsidRPr="001106A5" w:rsidRDefault="006D6D88" w:rsidP="006D6D88">
            <w:pPr>
              <w:jc w:val="right"/>
              <w:rPr>
                <w:sz w:val="16"/>
                <w:szCs w:val="16"/>
              </w:rPr>
            </w:pPr>
            <w:r w:rsidRPr="001106A5">
              <w:rPr>
                <w:sz w:val="16"/>
                <w:szCs w:val="16"/>
              </w:rPr>
              <w:t>638,4</w:t>
            </w:r>
          </w:p>
        </w:tc>
      </w:tr>
      <w:tr w:rsidR="006D6D88" w:rsidRPr="001106A5" w:rsidTr="00D601C4">
        <w:trPr>
          <w:trHeight w:val="170"/>
        </w:trPr>
        <w:tc>
          <w:tcPr>
            <w:tcW w:w="3681" w:type="dxa"/>
            <w:shd w:val="clear" w:color="000000" w:fill="FFFFFF"/>
            <w:hideMark/>
          </w:tcPr>
          <w:p w:rsidR="006D6D88" w:rsidRPr="001106A5" w:rsidRDefault="006D6D88" w:rsidP="006D6D88">
            <w:pPr>
              <w:rPr>
                <w:sz w:val="16"/>
                <w:szCs w:val="16"/>
              </w:rPr>
            </w:pPr>
            <w:r w:rsidRPr="001106A5">
              <w:rPr>
                <w:sz w:val="16"/>
                <w:szCs w:val="16"/>
              </w:rPr>
              <w:t>Социальная политика</w:t>
            </w:r>
          </w:p>
        </w:tc>
        <w:tc>
          <w:tcPr>
            <w:tcW w:w="385" w:type="dxa"/>
            <w:shd w:val="clear" w:color="000000" w:fill="FFFFFF"/>
            <w:noWrap/>
            <w:hideMark/>
          </w:tcPr>
          <w:p w:rsidR="006D6D88" w:rsidRPr="001106A5" w:rsidRDefault="006D6D88" w:rsidP="006D6D88">
            <w:pPr>
              <w:rPr>
                <w:sz w:val="16"/>
                <w:szCs w:val="16"/>
              </w:rPr>
            </w:pPr>
            <w:r w:rsidRPr="001106A5">
              <w:rPr>
                <w:sz w:val="16"/>
                <w:szCs w:val="16"/>
              </w:rPr>
              <w:t>10</w:t>
            </w:r>
          </w:p>
        </w:tc>
        <w:tc>
          <w:tcPr>
            <w:tcW w:w="565" w:type="dxa"/>
            <w:shd w:val="clear" w:color="000000" w:fill="FFFFFF"/>
            <w:noWrap/>
            <w:hideMark/>
          </w:tcPr>
          <w:p w:rsidR="006D6D88" w:rsidRPr="001106A5" w:rsidRDefault="006D6D88" w:rsidP="006D6D88">
            <w:pPr>
              <w:rPr>
                <w:sz w:val="16"/>
                <w:szCs w:val="16"/>
              </w:rPr>
            </w:pPr>
            <w:r w:rsidRPr="001106A5">
              <w:rPr>
                <w:sz w:val="16"/>
                <w:szCs w:val="16"/>
              </w:rPr>
              <w:t> </w:t>
            </w:r>
          </w:p>
        </w:tc>
        <w:tc>
          <w:tcPr>
            <w:tcW w:w="454" w:type="dxa"/>
            <w:shd w:val="clear" w:color="000000" w:fill="FFFFFF"/>
            <w:noWrap/>
            <w:hideMark/>
          </w:tcPr>
          <w:p w:rsidR="006D6D88" w:rsidRPr="001106A5" w:rsidRDefault="006D6D88" w:rsidP="006D6D88">
            <w:pPr>
              <w:rPr>
                <w:sz w:val="16"/>
                <w:szCs w:val="16"/>
              </w:rPr>
            </w:pPr>
            <w:r w:rsidRPr="001106A5">
              <w:rPr>
                <w:sz w:val="16"/>
                <w:szCs w:val="16"/>
              </w:rPr>
              <w:t> </w:t>
            </w:r>
          </w:p>
        </w:tc>
        <w:tc>
          <w:tcPr>
            <w:tcW w:w="454" w:type="dxa"/>
            <w:shd w:val="clear" w:color="000000" w:fill="FFFFFF"/>
            <w:noWrap/>
            <w:hideMark/>
          </w:tcPr>
          <w:p w:rsidR="006D6D88" w:rsidRPr="001106A5" w:rsidRDefault="006D6D88" w:rsidP="006D6D88">
            <w:pPr>
              <w:rPr>
                <w:sz w:val="16"/>
                <w:szCs w:val="16"/>
              </w:rPr>
            </w:pPr>
            <w:r w:rsidRPr="001106A5">
              <w:rPr>
                <w:sz w:val="16"/>
                <w:szCs w:val="16"/>
              </w:rPr>
              <w:t> </w:t>
            </w:r>
          </w:p>
        </w:tc>
        <w:tc>
          <w:tcPr>
            <w:tcW w:w="535" w:type="dxa"/>
            <w:shd w:val="clear" w:color="000000" w:fill="FFFFFF"/>
            <w:noWrap/>
            <w:hideMark/>
          </w:tcPr>
          <w:p w:rsidR="006D6D88" w:rsidRPr="001106A5" w:rsidRDefault="006D6D88" w:rsidP="006D6D88">
            <w:pPr>
              <w:rPr>
                <w:sz w:val="16"/>
                <w:szCs w:val="16"/>
              </w:rPr>
            </w:pPr>
            <w:r w:rsidRPr="001106A5">
              <w:rPr>
                <w:sz w:val="16"/>
                <w:szCs w:val="16"/>
              </w:rPr>
              <w:t> </w:t>
            </w:r>
          </w:p>
        </w:tc>
        <w:tc>
          <w:tcPr>
            <w:tcW w:w="701" w:type="dxa"/>
            <w:shd w:val="clear" w:color="000000" w:fill="FFFFFF"/>
            <w:noWrap/>
            <w:hideMark/>
          </w:tcPr>
          <w:p w:rsidR="006D6D88" w:rsidRPr="001106A5" w:rsidRDefault="006D6D88" w:rsidP="006D6D88">
            <w:pPr>
              <w:rPr>
                <w:sz w:val="16"/>
                <w:szCs w:val="16"/>
              </w:rPr>
            </w:pPr>
            <w:r w:rsidRPr="001106A5">
              <w:rPr>
                <w:sz w:val="16"/>
                <w:szCs w:val="16"/>
              </w:rPr>
              <w:t> </w:t>
            </w:r>
          </w:p>
        </w:tc>
        <w:tc>
          <w:tcPr>
            <w:tcW w:w="640" w:type="dxa"/>
            <w:shd w:val="clear" w:color="000000" w:fill="FFFFFF"/>
            <w:noWrap/>
            <w:hideMark/>
          </w:tcPr>
          <w:p w:rsidR="006D6D88" w:rsidRPr="001106A5" w:rsidRDefault="006D6D88" w:rsidP="006D6D88">
            <w:pPr>
              <w:rPr>
                <w:sz w:val="16"/>
                <w:szCs w:val="16"/>
              </w:rPr>
            </w:pPr>
            <w:r w:rsidRPr="001106A5">
              <w:rPr>
                <w:sz w:val="16"/>
                <w:szCs w:val="16"/>
              </w:rPr>
              <w:t> </w:t>
            </w:r>
          </w:p>
        </w:tc>
        <w:tc>
          <w:tcPr>
            <w:tcW w:w="1035" w:type="dxa"/>
            <w:shd w:val="clear" w:color="000000" w:fill="FFFFFF"/>
            <w:noWrap/>
            <w:hideMark/>
          </w:tcPr>
          <w:p w:rsidR="006D6D88" w:rsidRPr="001106A5" w:rsidRDefault="006D6D88" w:rsidP="006D6D88">
            <w:pPr>
              <w:jc w:val="right"/>
              <w:rPr>
                <w:sz w:val="16"/>
                <w:szCs w:val="16"/>
              </w:rPr>
            </w:pPr>
            <w:r w:rsidRPr="001106A5">
              <w:rPr>
                <w:sz w:val="16"/>
                <w:szCs w:val="16"/>
              </w:rPr>
              <w:t>19 919,4</w:t>
            </w:r>
          </w:p>
        </w:tc>
        <w:tc>
          <w:tcPr>
            <w:tcW w:w="984" w:type="dxa"/>
            <w:shd w:val="clear" w:color="000000" w:fill="FFFFFF"/>
            <w:noWrap/>
            <w:hideMark/>
          </w:tcPr>
          <w:p w:rsidR="006D6D88" w:rsidRPr="001106A5" w:rsidRDefault="006D6D88" w:rsidP="006D6D88">
            <w:pPr>
              <w:jc w:val="right"/>
              <w:rPr>
                <w:sz w:val="16"/>
                <w:szCs w:val="16"/>
              </w:rPr>
            </w:pPr>
            <w:r w:rsidRPr="001106A5">
              <w:rPr>
                <w:sz w:val="16"/>
                <w:szCs w:val="16"/>
              </w:rPr>
              <w:t>19 558,1</w:t>
            </w:r>
          </w:p>
        </w:tc>
        <w:tc>
          <w:tcPr>
            <w:tcW w:w="984" w:type="dxa"/>
            <w:shd w:val="clear" w:color="000000" w:fill="FFFFFF"/>
            <w:noWrap/>
            <w:hideMark/>
          </w:tcPr>
          <w:p w:rsidR="006D6D88" w:rsidRPr="001106A5" w:rsidRDefault="006D6D88" w:rsidP="006D6D88">
            <w:pPr>
              <w:jc w:val="right"/>
              <w:rPr>
                <w:sz w:val="16"/>
                <w:szCs w:val="16"/>
              </w:rPr>
            </w:pPr>
            <w:r w:rsidRPr="001106A5">
              <w:rPr>
                <w:sz w:val="16"/>
                <w:szCs w:val="16"/>
              </w:rPr>
              <w:t>19 703,1</w:t>
            </w:r>
          </w:p>
        </w:tc>
      </w:tr>
      <w:tr w:rsidR="006D6D88" w:rsidRPr="001106A5" w:rsidTr="00D601C4">
        <w:trPr>
          <w:trHeight w:val="170"/>
        </w:trPr>
        <w:tc>
          <w:tcPr>
            <w:tcW w:w="3681" w:type="dxa"/>
            <w:shd w:val="clear" w:color="000000" w:fill="FFFFFF"/>
            <w:hideMark/>
          </w:tcPr>
          <w:p w:rsidR="006D6D88" w:rsidRPr="001106A5" w:rsidRDefault="006D6D88" w:rsidP="006D6D88">
            <w:pPr>
              <w:rPr>
                <w:sz w:val="16"/>
                <w:szCs w:val="16"/>
              </w:rPr>
            </w:pPr>
            <w:r w:rsidRPr="001106A5">
              <w:rPr>
                <w:sz w:val="16"/>
                <w:szCs w:val="16"/>
              </w:rPr>
              <w:t>Пенсионное обеспечение</w:t>
            </w:r>
          </w:p>
        </w:tc>
        <w:tc>
          <w:tcPr>
            <w:tcW w:w="385" w:type="dxa"/>
            <w:shd w:val="clear" w:color="000000" w:fill="FFFFFF"/>
            <w:noWrap/>
            <w:hideMark/>
          </w:tcPr>
          <w:p w:rsidR="006D6D88" w:rsidRPr="001106A5" w:rsidRDefault="006D6D88" w:rsidP="006D6D88">
            <w:pPr>
              <w:rPr>
                <w:sz w:val="16"/>
                <w:szCs w:val="16"/>
              </w:rPr>
            </w:pPr>
            <w:r w:rsidRPr="001106A5">
              <w:rPr>
                <w:sz w:val="16"/>
                <w:szCs w:val="16"/>
              </w:rPr>
              <w:t>10</w:t>
            </w:r>
          </w:p>
        </w:tc>
        <w:tc>
          <w:tcPr>
            <w:tcW w:w="565" w:type="dxa"/>
            <w:shd w:val="clear" w:color="000000" w:fill="FFFFFF"/>
            <w:noWrap/>
            <w:hideMark/>
          </w:tcPr>
          <w:p w:rsidR="006D6D88" w:rsidRPr="001106A5" w:rsidRDefault="006D6D88" w:rsidP="006D6D88">
            <w:pPr>
              <w:rPr>
                <w:sz w:val="16"/>
                <w:szCs w:val="16"/>
              </w:rPr>
            </w:pPr>
            <w:r w:rsidRPr="001106A5">
              <w:rPr>
                <w:sz w:val="16"/>
                <w:szCs w:val="16"/>
              </w:rPr>
              <w:t>01</w:t>
            </w:r>
          </w:p>
        </w:tc>
        <w:tc>
          <w:tcPr>
            <w:tcW w:w="454" w:type="dxa"/>
            <w:shd w:val="clear" w:color="000000" w:fill="FFFFFF"/>
            <w:noWrap/>
            <w:hideMark/>
          </w:tcPr>
          <w:p w:rsidR="006D6D88" w:rsidRPr="001106A5" w:rsidRDefault="006D6D88" w:rsidP="006D6D88">
            <w:pPr>
              <w:rPr>
                <w:sz w:val="16"/>
                <w:szCs w:val="16"/>
              </w:rPr>
            </w:pPr>
            <w:r w:rsidRPr="001106A5">
              <w:rPr>
                <w:sz w:val="16"/>
                <w:szCs w:val="16"/>
              </w:rPr>
              <w:t> </w:t>
            </w:r>
          </w:p>
        </w:tc>
        <w:tc>
          <w:tcPr>
            <w:tcW w:w="454" w:type="dxa"/>
            <w:shd w:val="clear" w:color="000000" w:fill="FFFFFF"/>
            <w:noWrap/>
            <w:hideMark/>
          </w:tcPr>
          <w:p w:rsidR="006D6D88" w:rsidRPr="001106A5" w:rsidRDefault="006D6D88" w:rsidP="006D6D88">
            <w:pPr>
              <w:rPr>
                <w:sz w:val="16"/>
                <w:szCs w:val="16"/>
              </w:rPr>
            </w:pPr>
            <w:r w:rsidRPr="001106A5">
              <w:rPr>
                <w:sz w:val="16"/>
                <w:szCs w:val="16"/>
              </w:rPr>
              <w:t> </w:t>
            </w:r>
          </w:p>
        </w:tc>
        <w:tc>
          <w:tcPr>
            <w:tcW w:w="535" w:type="dxa"/>
            <w:shd w:val="clear" w:color="000000" w:fill="FFFFFF"/>
            <w:noWrap/>
            <w:hideMark/>
          </w:tcPr>
          <w:p w:rsidR="006D6D88" w:rsidRPr="001106A5" w:rsidRDefault="006D6D88" w:rsidP="006D6D88">
            <w:pPr>
              <w:rPr>
                <w:sz w:val="16"/>
                <w:szCs w:val="16"/>
              </w:rPr>
            </w:pPr>
            <w:r w:rsidRPr="001106A5">
              <w:rPr>
                <w:sz w:val="16"/>
                <w:szCs w:val="16"/>
              </w:rPr>
              <w:t> </w:t>
            </w:r>
          </w:p>
        </w:tc>
        <w:tc>
          <w:tcPr>
            <w:tcW w:w="701" w:type="dxa"/>
            <w:shd w:val="clear" w:color="000000" w:fill="FFFFFF"/>
            <w:noWrap/>
            <w:hideMark/>
          </w:tcPr>
          <w:p w:rsidR="006D6D88" w:rsidRPr="001106A5" w:rsidRDefault="006D6D88" w:rsidP="006D6D88">
            <w:pPr>
              <w:rPr>
                <w:sz w:val="16"/>
                <w:szCs w:val="16"/>
              </w:rPr>
            </w:pPr>
            <w:r w:rsidRPr="001106A5">
              <w:rPr>
                <w:sz w:val="16"/>
                <w:szCs w:val="16"/>
              </w:rPr>
              <w:t> </w:t>
            </w:r>
          </w:p>
        </w:tc>
        <w:tc>
          <w:tcPr>
            <w:tcW w:w="640" w:type="dxa"/>
            <w:shd w:val="clear" w:color="000000" w:fill="FFFFFF"/>
            <w:noWrap/>
            <w:hideMark/>
          </w:tcPr>
          <w:p w:rsidR="006D6D88" w:rsidRPr="001106A5" w:rsidRDefault="006D6D88" w:rsidP="006D6D88">
            <w:pPr>
              <w:rPr>
                <w:sz w:val="16"/>
                <w:szCs w:val="16"/>
              </w:rPr>
            </w:pPr>
            <w:r w:rsidRPr="001106A5">
              <w:rPr>
                <w:sz w:val="16"/>
                <w:szCs w:val="16"/>
              </w:rPr>
              <w:t> </w:t>
            </w:r>
          </w:p>
        </w:tc>
        <w:tc>
          <w:tcPr>
            <w:tcW w:w="1035" w:type="dxa"/>
            <w:shd w:val="clear" w:color="000000" w:fill="FFFFFF"/>
            <w:noWrap/>
            <w:hideMark/>
          </w:tcPr>
          <w:p w:rsidR="006D6D88" w:rsidRPr="001106A5" w:rsidRDefault="006D6D88" w:rsidP="006D6D88">
            <w:pPr>
              <w:jc w:val="right"/>
              <w:rPr>
                <w:sz w:val="16"/>
                <w:szCs w:val="16"/>
              </w:rPr>
            </w:pPr>
            <w:r w:rsidRPr="001106A5">
              <w:rPr>
                <w:sz w:val="16"/>
                <w:szCs w:val="16"/>
              </w:rPr>
              <w:t>1 459,2</w:t>
            </w:r>
          </w:p>
        </w:tc>
        <w:tc>
          <w:tcPr>
            <w:tcW w:w="984" w:type="dxa"/>
            <w:shd w:val="clear" w:color="000000" w:fill="FFFFFF"/>
            <w:noWrap/>
            <w:hideMark/>
          </w:tcPr>
          <w:p w:rsidR="006D6D88" w:rsidRPr="001106A5" w:rsidRDefault="006D6D88" w:rsidP="006D6D88">
            <w:pPr>
              <w:jc w:val="right"/>
              <w:rPr>
                <w:sz w:val="16"/>
                <w:szCs w:val="16"/>
              </w:rPr>
            </w:pPr>
            <w:r w:rsidRPr="001106A5">
              <w:rPr>
                <w:sz w:val="16"/>
                <w:szCs w:val="16"/>
              </w:rPr>
              <w:t>1 559,2</w:t>
            </w:r>
          </w:p>
        </w:tc>
        <w:tc>
          <w:tcPr>
            <w:tcW w:w="984" w:type="dxa"/>
            <w:shd w:val="clear" w:color="000000" w:fill="FFFFFF"/>
            <w:noWrap/>
            <w:hideMark/>
          </w:tcPr>
          <w:p w:rsidR="006D6D88" w:rsidRPr="001106A5" w:rsidRDefault="006D6D88" w:rsidP="006D6D88">
            <w:pPr>
              <w:jc w:val="right"/>
              <w:rPr>
                <w:sz w:val="16"/>
                <w:szCs w:val="16"/>
              </w:rPr>
            </w:pPr>
            <w:r w:rsidRPr="001106A5">
              <w:rPr>
                <w:sz w:val="16"/>
                <w:szCs w:val="16"/>
              </w:rPr>
              <w:t>1 559,2</w:t>
            </w:r>
          </w:p>
        </w:tc>
      </w:tr>
      <w:tr w:rsidR="006D6D88" w:rsidRPr="001106A5" w:rsidTr="00D601C4">
        <w:trPr>
          <w:trHeight w:val="170"/>
        </w:trPr>
        <w:tc>
          <w:tcPr>
            <w:tcW w:w="3681" w:type="dxa"/>
            <w:shd w:val="clear" w:color="000000" w:fill="FFFFFF"/>
            <w:hideMark/>
          </w:tcPr>
          <w:p w:rsidR="006D6D88" w:rsidRPr="001106A5" w:rsidRDefault="006D6D88" w:rsidP="006D6D88">
            <w:pPr>
              <w:rPr>
                <w:sz w:val="16"/>
                <w:szCs w:val="16"/>
              </w:rPr>
            </w:pPr>
            <w:r w:rsidRPr="001106A5">
              <w:rPr>
                <w:sz w:val="16"/>
                <w:szCs w:val="16"/>
              </w:rPr>
              <w:t xml:space="preserve">Муниципальная программа "Развитие муниципальной службы в </w:t>
            </w:r>
            <w:proofErr w:type="spellStart"/>
            <w:r w:rsidRPr="001106A5">
              <w:rPr>
                <w:sz w:val="16"/>
                <w:szCs w:val="16"/>
              </w:rPr>
              <w:t>Чамзинском</w:t>
            </w:r>
            <w:proofErr w:type="spellEnd"/>
            <w:r w:rsidRPr="001106A5">
              <w:rPr>
                <w:sz w:val="16"/>
                <w:szCs w:val="16"/>
              </w:rPr>
              <w:t xml:space="preserve"> муниципальном районе Республики Мордовия (2015-2025 годы)"</w:t>
            </w:r>
          </w:p>
        </w:tc>
        <w:tc>
          <w:tcPr>
            <w:tcW w:w="385" w:type="dxa"/>
            <w:shd w:val="clear" w:color="000000" w:fill="FFFFFF"/>
            <w:noWrap/>
            <w:hideMark/>
          </w:tcPr>
          <w:p w:rsidR="006D6D88" w:rsidRPr="001106A5" w:rsidRDefault="006D6D88" w:rsidP="006D6D88">
            <w:pPr>
              <w:rPr>
                <w:sz w:val="16"/>
                <w:szCs w:val="16"/>
              </w:rPr>
            </w:pPr>
            <w:r w:rsidRPr="001106A5">
              <w:rPr>
                <w:sz w:val="16"/>
                <w:szCs w:val="16"/>
              </w:rPr>
              <w:t>10</w:t>
            </w:r>
          </w:p>
        </w:tc>
        <w:tc>
          <w:tcPr>
            <w:tcW w:w="565" w:type="dxa"/>
            <w:shd w:val="clear" w:color="000000" w:fill="FFFFFF"/>
            <w:noWrap/>
            <w:hideMark/>
          </w:tcPr>
          <w:p w:rsidR="006D6D88" w:rsidRPr="001106A5" w:rsidRDefault="006D6D88" w:rsidP="006D6D88">
            <w:pPr>
              <w:rPr>
                <w:sz w:val="16"/>
                <w:szCs w:val="16"/>
              </w:rPr>
            </w:pPr>
            <w:r w:rsidRPr="001106A5">
              <w:rPr>
                <w:sz w:val="16"/>
                <w:szCs w:val="16"/>
              </w:rPr>
              <w:t>01</w:t>
            </w:r>
          </w:p>
        </w:tc>
        <w:tc>
          <w:tcPr>
            <w:tcW w:w="454" w:type="dxa"/>
            <w:shd w:val="clear" w:color="000000" w:fill="FFFFFF"/>
            <w:noWrap/>
            <w:hideMark/>
          </w:tcPr>
          <w:p w:rsidR="006D6D88" w:rsidRPr="001106A5" w:rsidRDefault="006D6D88" w:rsidP="006D6D88">
            <w:pPr>
              <w:rPr>
                <w:sz w:val="16"/>
                <w:szCs w:val="16"/>
              </w:rPr>
            </w:pPr>
            <w:r w:rsidRPr="001106A5">
              <w:rPr>
                <w:sz w:val="16"/>
                <w:szCs w:val="16"/>
              </w:rPr>
              <w:t>01</w:t>
            </w:r>
          </w:p>
        </w:tc>
        <w:tc>
          <w:tcPr>
            <w:tcW w:w="454" w:type="dxa"/>
            <w:shd w:val="clear" w:color="000000" w:fill="FFFFFF"/>
            <w:noWrap/>
            <w:hideMark/>
          </w:tcPr>
          <w:p w:rsidR="006D6D88" w:rsidRPr="001106A5" w:rsidRDefault="006D6D88" w:rsidP="006D6D88">
            <w:pPr>
              <w:rPr>
                <w:sz w:val="16"/>
                <w:szCs w:val="16"/>
              </w:rPr>
            </w:pPr>
            <w:r w:rsidRPr="001106A5">
              <w:rPr>
                <w:sz w:val="16"/>
                <w:szCs w:val="16"/>
              </w:rPr>
              <w:t> </w:t>
            </w:r>
          </w:p>
        </w:tc>
        <w:tc>
          <w:tcPr>
            <w:tcW w:w="535" w:type="dxa"/>
            <w:shd w:val="clear" w:color="000000" w:fill="FFFFFF"/>
            <w:noWrap/>
            <w:hideMark/>
          </w:tcPr>
          <w:p w:rsidR="006D6D88" w:rsidRPr="001106A5" w:rsidRDefault="006D6D88" w:rsidP="006D6D88">
            <w:pPr>
              <w:rPr>
                <w:sz w:val="16"/>
                <w:szCs w:val="16"/>
              </w:rPr>
            </w:pPr>
            <w:r w:rsidRPr="001106A5">
              <w:rPr>
                <w:sz w:val="16"/>
                <w:szCs w:val="16"/>
              </w:rPr>
              <w:t> </w:t>
            </w:r>
          </w:p>
        </w:tc>
        <w:tc>
          <w:tcPr>
            <w:tcW w:w="701" w:type="dxa"/>
            <w:shd w:val="clear" w:color="000000" w:fill="FFFFFF"/>
            <w:noWrap/>
            <w:hideMark/>
          </w:tcPr>
          <w:p w:rsidR="006D6D88" w:rsidRPr="001106A5" w:rsidRDefault="006D6D88" w:rsidP="006D6D88">
            <w:pPr>
              <w:rPr>
                <w:sz w:val="16"/>
                <w:szCs w:val="16"/>
              </w:rPr>
            </w:pPr>
            <w:r w:rsidRPr="001106A5">
              <w:rPr>
                <w:sz w:val="16"/>
                <w:szCs w:val="16"/>
              </w:rPr>
              <w:t> </w:t>
            </w:r>
          </w:p>
        </w:tc>
        <w:tc>
          <w:tcPr>
            <w:tcW w:w="640" w:type="dxa"/>
            <w:shd w:val="clear" w:color="000000" w:fill="FFFFFF"/>
            <w:noWrap/>
            <w:hideMark/>
          </w:tcPr>
          <w:p w:rsidR="006D6D88" w:rsidRPr="001106A5" w:rsidRDefault="006D6D88" w:rsidP="006D6D88">
            <w:pPr>
              <w:rPr>
                <w:sz w:val="16"/>
                <w:szCs w:val="16"/>
              </w:rPr>
            </w:pPr>
            <w:r w:rsidRPr="001106A5">
              <w:rPr>
                <w:sz w:val="16"/>
                <w:szCs w:val="16"/>
              </w:rPr>
              <w:t> </w:t>
            </w:r>
          </w:p>
        </w:tc>
        <w:tc>
          <w:tcPr>
            <w:tcW w:w="1035" w:type="dxa"/>
            <w:shd w:val="clear" w:color="000000" w:fill="FFFFFF"/>
            <w:noWrap/>
            <w:hideMark/>
          </w:tcPr>
          <w:p w:rsidR="006D6D88" w:rsidRPr="001106A5" w:rsidRDefault="006D6D88" w:rsidP="006D6D88">
            <w:pPr>
              <w:jc w:val="right"/>
              <w:rPr>
                <w:sz w:val="16"/>
                <w:szCs w:val="16"/>
              </w:rPr>
            </w:pPr>
            <w:r w:rsidRPr="001106A5">
              <w:rPr>
                <w:sz w:val="16"/>
                <w:szCs w:val="16"/>
              </w:rPr>
              <w:t>1 459,2</w:t>
            </w:r>
          </w:p>
        </w:tc>
        <w:tc>
          <w:tcPr>
            <w:tcW w:w="984" w:type="dxa"/>
            <w:shd w:val="clear" w:color="000000" w:fill="FFFFFF"/>
            <w:noWrap/>
            <w:hideMark/>
          </w:tcPr>
          <w:p w:rsidR="006D6D88" w:rsidRPr="001106A5" w:rsidRDefault="006D6D88" w:rsidP="006D6D88">
            <w:pPr>
              <w:jc w:val="right"/>
              <w:rPr>
                <w:sz w:val="16"/>
                <w:szCs w:val="16"/>
              </w:rPr>
            </w:pPr>
            <w:r w:rsidRPr="001106A5">
              <w:rPr>
                <w:sz w:val="16"/>
                <w:szCs w:val="16"/>
              </w:rPr>
              <w:t>1 559,2</w:t>
            </w:r>
          </w:p>
        </w:tc>
        <w:tc>
          <w:tcPr>
            <w:tcW w:w="984" w:type="dxa"/>
            <w:shd w:val="clear" w:color="000000" w:fill="FFFFFF"/>
            <w:noWrap/>
            <w:hideMark/>
          </w:tcPr>
          <w:p w:rsidR="006D6D88" w:rsidRPr="001106A5" w:rsidRDefault="006D6D88" w:rsidP="006D6D88">
            <w:pPr>
              <w:jc w:val="right"/>
              <w:rPr>
                <w:sz w:val="16"/>
                <w:szCs w:val="16"/>
              </w:rPr>
            </w:pPr>
            <w:r w:rsidRPr="001106A5">
              <w:rPr>
                <w:sz w:val="16"/>
                <w:szCs w:val="16"/>
              </w:rPr>
              <w:t>1 559,2</w:t>
            </w:r>
          </w:p>
        </w:tc>
      </w:tr>
      <w:tr w:rsidR="006D6D88" w:rsidRPr="001106A5" w:rsidTr="00D601C4">
        <w:trPr>
          <w:trHeight w:val="170"/>
        </w:trPr>
        <w:tc>
          <w:tcPr>
            <w:tcW w:w="3681" w:type="dxa"/>
            <w:shd w:val="clear" w:color="000000" w:fill="FFFFFF"/>
            <w:hideMark/>
          </w:tcPr>
          <w:p w:rsidR="006D6D88" w:rsidRPr="001106A5" w:rsidRDefault="006D6D88" w:rsidP="006D6D88">
            <w:pPr>
              <w:jc w:val="both"/>
              <w:rPr>
                <w:sz w:val="16"/>
                <w:szCs w:val="16"/>
              </w:rPr>
            </w:pPr>
            <w:r w:rsidRPr="001106A5">
              <w:rPr>
                <w:sz w:val="16"/>
                <w:szCs w:val="16"/>
              </w:rPr>
              <w:t>Основное мероприятие "Обеспечение государственных гарантий муниципальных служащих"</w:t>
            </w:r>
          </w:p>
        </w:tc>
        <w:tc>
          <w:tcPr>
            <w:tcW w:w="385" w:type="dxa"/>
            <w:shd w:val="clear" w:color="000000" w:fill="FFFFFF"/>
            <w:noWrap/>
            <w:hideMark/>
          </w:tcPr>
          <w:p w:rsidR="006D6D88" w:rsidRPr="001106A5" w:rsidRDefault="006D6D88" w:rsidP="006D6D88">
            <w:pPr>
              <w:rPr>
                <w:sz w:val="16"/>
                <w:szCs w:val="16"/>
              </w:rPr>
            </w:pPr>
            <w:r w:rsidRPr="001106A5">
              <w:rPr>
                <w:sz w:val="16"/>
                <w:szCs w:val="16"/>
              </w:rPr>
              <w:t>10</w:t>
            </w:r>
          </w:p>
        </w:tc>
        <w:tc>
          <w:tcPr>
            <w:tcW w:w="565" w:type="dxa"/>
            <w:shd w:val="clear" w:color="000000" w:fill="FFFFFF"/>
            <w:noWrap/>
            <w:hideMark/>
          </w:tcPr>
          <w:p w:rsidR="006D6D88" w:rsidRPr="001106A5" w:rsidRDefault="006D6D88" w:rsidP="006D6D88">
            <w:pPr>
              <w:rPr>
                <w:sz w:val="16"/>
                <w:szCs w:val="16"/>
              </w:rPr>
            </w:pPr>
            <w:r w:rsidRPr="001106A5">
              <w:rPr>
                <w:sz w:val="16"/>
                <w:szCs w:val="16"/>
              </w:rPr>
              <w:t>01</w:t>
            </w:r>
          </w:p>
        </w:tc>
        <w:tc>
          <w:tcPr>
            <w:tcW w:w="454" w:type="dxa"/>
            <w:shd w:val="clear" w:color="000000" w:fill="FFFFFF"/>
            <w:noWrap/>
            <w:hideMark/>
          </w:tcPr>
          <w:p w:rsidR="006D6D88" w:rsidRPr="001106A5" w:rsidRDefault="006D6D88" w:rsidP="006D6D88">
            <w:pPr>
              <w:rPr>
                <w:sz w:val="16"/>
                <w:szCs w:val="16"/>
              </w:rPr>
            </w:pPr>
            <w:r w:rsidRPr="001106A5">
              <w:rPr>
                <w:sz w:val="16"/>
                <w:szCs w:val="16"/>
              </w:rPr>
              <w:t>01</w:t>
            </w:r>
          </w:p>
        </w:tc>
        <w:tc>
          <w:tcPr>
            <w:tcW w:w="454" w:type="dxa"/>
            <w:shd w:val="clear" w:color="000000" w:fill="FFFFFF"/>
            <w:noWrap/>
            <w:hideMark/>
          </w:tcPr>
          <w:p w:rsidR="006D6D88" w:rsidRPr="001106A5" w:rsidRDefault="006D6D88" w:rsidP="006D6D88">
            <w:pPr>
              <w:rPr>
                <w:sz w:val="16"/>
                <w:szCs w:val="16"/>
              </w:rPr>
            </w:pPr>
            <w:r w:rsidRPr="001106A5">
              <w:rPr>
                <w:sz w:val="16"/>
                <w:szCs w:val="16"/>
              </w:rPr>
              <w:t>0</w:t>
            </w:r>
          </w:p>
        </w:tc>
        <w:tc>
          <w:tcPr>
            <w:tcW w:w="535" w:type="dxa"/>
            <w:shd w:val="clear" w:color="000000" w:fill="FFFFFF"/>
            <w:noWrap/>
            <w:hideMark/>
          </w:tcPr>
          <w:p w:rsidR="006D6D88" w:rsidRPr="001106A5" w:rsidRDefault="006D6D88" w:rsidP="006D6D88">
            <w:pPr>
              <w:rPr>
                <w:sz w:val="16"/>
                <w:szCs w:val="16"/>
              </w:rPr>
            </w:pPr>
            <w:r w:rsidRPr="001106A5">
              <w:rPr>
                <w:sz w:val="16"/>
                <w:szCs w:val="16"/>
              </w:rPr>
              <w:t>03</w:t>
            </w:r>
          </w:p>
        </w:tc>
        <w:tc>
          <w:tcPr>
            <w:tcW w:w="701" w:type="dxa"/>
            <w:shd w:val="clear" w:color="000000" w:fill="FFFFFF"/>
            <w:noWrap/>
            <w:hideMark/>
          </w:tcPr>
          <w:p w:rsidR="006D6D88" w:rsidRPr="001106A5" w:rsidRDefault="006D6D88" w:rsidP="006D6D88">
            <w:pPr>
              <w:rPr>
                <w:sz w:val="16"/>
                <w:szCs w:val="16"/>
              </w:rPr>
            </w:pPr>
            <w:r w:rsidRPr="001106A5">
              <w:rPr>
                <w:sz w:val="16"/>
                <w:szCs w:val="16"/>
              </w:rPr>
              <w:t> </w:t>
            </w:r>
          </w:p>
        </w:tc>
        <w:tc>
          <w:tcPr>
            <w:tcW w:w="640" w:type="dxa"/>
            <w:shd w:val="clear" w:color="000000" w:fill="FFFFFF"/>
            <w:noWrap/>
            <w:hideMark/>
          </w:tcPr>
          <w:p w:rsidR="006D6D88" w:rsidRPr="001106A5" w:rsidRDefault="006D6D88" w:rsidP="006D6D88">
            <w:pPr>
              <w:rPr>
                <w:sz w:val="16"/>
                <w:szCs w:val="16"/>
              </w:rPr>
            </w:pPr>
            <w:r w:rsidRPr="001106A5">
              <w:rPr>
                <w:sz w:val="16"/>
                <w:szCs w:val="16"/>
              </w:rPr>
              <w:t> </w:t>
            </w:r>
          </w:p>
        </w:tc>
        <w:tc>
          <w:tcPr>
            <w:tcW w:w="1035" w:type="dxa"/>
            <w:shd w:val="clear" w:color="000000" w:fill="FFFFFF"/>
            <w:noWrap/>
            <w:hideMark/>
          </w:tcPr>
          <w:p w:rsidR="006D6D88" w:rsidRPr="001106A5" w:rsidRDefault="006D6D88" w:rsidP="006D6D88">
            <w:pPr>
              <w:jc w:val="right"/>
              <w:rPr>
                <w:sz w:val="16"/>
                <w:szCs w:val="16"/>
              </w:rPr>
            </w:pPr>
            <w:r w:rsidRPr="001106A5">
              <w:rPr>
                <w:sz w:val="16"/>
                <w:szCs w:val="16"/>
              </w:rPr>
              <w:t>1 459,2</w:t>
            </w:r>
          </w:p>
        </w:tc>
        <w:tc>
          <w:tcPr>
            <w:tcW w:w="984" w:type="dxa"/>
            <w:shd w:val="clear" w:color="000000" w:fill="FFFFFF"/>
            <w:noWrap/>
            <w:hideMark/>
          </w:tcPr>
          <w:p w:rsidR="006D6D88" w:rsidRPr="001106A5" w:rsidRDefault="006D6D88" w:rsidP="006D6D88">
            <w:pPr>
              <w:jc w:val="right"/>
              <w:rPr>
                <w:sz w:val="16"/>
                <w:szCs w:val="16"/>
              </w:rPr>
            </w:pPr>
            <w:r w:rsidRPr="001106A5">
              <w:rPr>
                <w:sz w:val="16"/>
                <w:szCs w:val="16"/>
              </w:rPr>
              <w:t>1 559,2</w:t>
            </w:r>
          </w:p>
        </w:tc>
        <w:tc>
          <w:tcPr>
            <w:tcW w:w="984" w:type="dxa"/>
            <w:shd w:val="clear" w:color="000000" w:fill="FFFFFF"/>
            <w:noWrap/>
            <w:hideMark/>
          </w:tcPr>
          <w:p w:rsidR="006D6D88" w:rsidRPr="001106A5" w:rsidRDefault="006D6D88" w:rsidP="006D6D88">
            <w:pPr>
              <w:jc w:val="right"/>
              <w:rPr>
                <w:sz w:val="16"/>
                <w:szCs w:val="16"/>
              </w:rPr>
            </w:pPr>
            <w:r w:rsidRPr="001106A5">
              <w:rPr>
                <w:sz w:val="16"/>
                <w:szCs w:val="16"/>
              </w:rPr>
              <w:t>1 559,2</w:t>
            </w:r>
          </w:p>
        </w:tc>
      </w:tr>
      <w:tr w:rsidR="006D6D88" w:rsidRPr="001106A5" w:rsidTr="00D601C4">
        <w:trPr>
          <w:trHeight w:val="170"/>
        </w:trPr>
        <w:tc>
          <w:tcPr>
            <w:tcW w:w="3681" w:type="dxa"/>
            <w:shd w:val="clear" w:color="000000" w:fill="FFFFFF"/>
            <w:hideMark/>
          </w:tcPr>
          <w:p w:rsidR="006D6D88" w:rsidRPr="001106A5" w:rsidRDefault="006D6D88" w:rsidP="006D6D88">
            <w:pPr>
              <w:rPr>
                <w:sz w:val="16"/>
                <w:szCs w:val="16"/>
              </w:rPr>
            </w:pPr>
            <w:r w:rsidRPr="001106A5">
              <w:rPr>
                <w:sz w:val="16"/>
                <w:szCs w:val="16"/>
              </w:rPr>
              <w:t>Доплаты к пенсиям муниципальных служащих Республики Мордовия</w:t>
            </w:r>
          </w:p>
        </w:tc>
        <w:tc>
          <w:tcPr>
            <w:tcW w:w="385" w:type="dxa"/>
            <w:shd w:val="clear" w:color="000000" w:fill="FFFFFF"/>
            <w:noWrap/>
            <w:hideMark/>
          </w:tcPr>
          <w:p w:rsidR="006D6D88" w:rsidRPr="001106A5" w:rsidRDefault="006D6D88" w:rsidP="006D6D88">
            <w:pPr>
              <w:rPr>
                <w:sz w:val="16"/>
                <w:szCs w:val="16"/>
              </w:rPr>
            </w:pPr>
            <w:r w:rsidRPr="001106A5">
              <w:rPr>
                <w:sz w:val="16"/>
                <w:szCs w:val="16"/>
              </w:rPr>
              <w:t>10</w:t>
            </w:r>
          </w:p>
        </w:tc>
        <w:tc>
          <w:tcPr>
            <w:tcW w:w="565" w:type="dxa"/>
            <w:shd w:val="clear" w:color="000000" w:fill="FFFFFF"/>
            <w:noWrap/>
            <w:hideMark/>
          </w:tcPr>
          <w:p w:rsidR="006D6D88" w:rsidRPr="001106A5" w:rsidRDefault="006D6D88" w:rsidP="006D6D88">
            <w:pPr>
              <w:rPr>
                <w:sz w:val="16"/>
                <w:szCs w:val="16"/>
              </w:rPr>
            </w:pPr>
            <w:r w:rsidRPr="001106A5">
              <w:rPr>
                <w:sz w:val="16"/>
                <w:szCs w:val="16"/>
              </w:rPr>
              <w:t>01</w:t>
            </w:r>
          </w:p>
        </w:tc>
        <w:tc>
          <w:tcPr>
            <w:tcW w:w="454" w:type="dxa"/>
            <w:shd w:val="clear" w:color="000000" w:fill="FFFFFF"/>
            <w:noWrap/>
            <w:hideMark/>
          </w:tcPr>
          <w:p w:rsidR="006D6D88" w:rsidRPr="001106A5" w:rsidRDefault="006D6D88" w:rsidP="006D6D88">
            <w:pPr>
              <w:rPr>
                <w:sz w:val="16"/>
                <w:szCs w:val="16"/>
              </w:rPr>
            </w:pPr>
            <w:r w:rsidRPr="001106A5">
              <w:rPr>
                <w:sz w:val="16"/>
                <w:szCs w:val="16"/>
              </w:rPr>
              <w:t>01</w:t>
            </w:r>
          </w:p>
        </w:tc>
        <w:tc>
          <w:tcPr>
            <w:tcW w:w="454" w:type="dxa"/>
            <w:shd w:val="clear" w:color="000000" w:fill="FFFFFF"/>
            <w:noWrap/>
            <w:hideMark/>
          </w:tcPr>
          <w:p w:rsidR="006D6D88" w:rsidRPr="001106A5" w:rsidRDefault="006D6D88" w:rsidP="006D6D88">
            <w:pPr>
              <w:rPr>
                <w:sz w:val="16"/>
                <w:szCs w:val="16"/>
              </w:rPr>
            </w:pPr>
            <w:r w:rsidRPr="001106A5">
              <w:rPr>
                <w:sz w:val="16"/>
                <w:szCs w:val="16"/>
              </w:rPr>
              <w:t>0</w:t>
            </w:r>
          </w:p>
        </w:tc>
        <w:tc>
          <w:tcPr>
            <w:tcW w:w="535" w:type="dxa"/>
            <w:shd w:val="clear" w:color="000000" w:fill="FFFFFF"/>
            <w:noWrap/>
            <w:hideMark/>
          </w:tcPr>
          <w:p w:rsidR="006D6D88" w:rsidRPr="001106A5" w:rsidRDefault="006D6D88" w:rsidP="006D6D88">
            <w:pPr>
              <w:rPr>
                <w:sz w:val="16"/>
                <w:szCs w:val="16"/>
              </w:rPr>
            </w:pPr>
            <w:r w:rsidRPr="001106A5">
              <w:rPr>
                <w:sz w:val="16"/>
                <w:szCs w:val="16"/>
              </w:rPr>
              <w:t>03</w:t>
            </w:r>
          </w:p>
        </w:tc>
        <w:tc>
          <w:tcPr>
            <w:tcW w:w="701" w:type="dxa"/>
            <w:shd w:val="clear" w:color="000000" w:fill="FFFFFF"/>
            <w:noWrap/>
            <w:hideMark/>
          </w:tcPr>
          <w:p w:rsidR="006D6D88" w:rsidRPr="001106A5" w:rsidRDefault="006D6D88" w:rsidP="006D6D88">
            <w:pPr>
              <w:rPr>
                <w:sz w:val="16"/>
                <w:szCs w:val="16"/>
              </w:rPr>
            </w:pPr>
            <w:r w:rsidRPr="001106A5">
              <w:rPr>
                <w:sz w:val="16"/>
                <w:szCs w:val="16"/>
              </w:rPr>
              <w:t>03010</w:t>
            </w:r>
          </w:p>
        </w:tc>
        <w:tc>
          <w:tcPr>
            <w:tcW w:w="640" w:type="dxa"/>
            <w:shd w:val="clear" w:color="000000" w:fill="FFFFFF"/>
            <w:noWrap/>
            <w:hideMark/>
          </w:tcPr>
          <w:p w:rsidR="006D6D88" w:rsidRPr="001106A5" w:rsidRDefault="006D6D88" w:rsidP="006D6D88">
            <w:pPr>
              <w:rPr>
                <w:sz w:val="16"/>
                <w:szCs w:val="16"/>
              </w:rPr>
            </w:pPr>
            <w:r w:rsidRPr="001106A5">
              <w:rPr>
                <w:sz w:val="16"/>
                <w:szCs w:val="16"/>
              </w:rPr>
              <w:t> </w:t>
            </w:r>
          </w:p>
        </w:tc>
        <w:tc>
          <w:tcPr>
            <w:tcW w:w="1035" w:type="dxa"/>
            <w:shd w:val="clear" w:color="000000" w:fill="FFFFFF"/>
            <w:noWrap/>
            <w:hideMark/>
          </w:tcPr>
          <w:p w:rsidR="006D6D88" w:rsidRPr="001106A5" w:rsidRDefault="006D6D88" w:rsidP="006D6D88">
            <w:pPr>
              <w:jc w:val="right"/>
              <w:rPr>
                <w:sz w:val="16"/>
                <w:szCs w:val="16"/>
              </w:rPr>
            </w:pPr>
            <w:r w:rsidRPr="001106A5">
              <w:rPr>
                <w:sz w:val="16"/>
                <w:szCs w:val="16"/>
              </w:rPr>
              <w:t>1 459,2</w:t>
            </w:r>
          </w:p>
        </w:tc>
        <w:tc>
          <w:tcPr>
            <w:tcW w:w="984" w:type="dxa"/>
            <w:shd w:val="clear" w:color="000000" w:fill="FFFFFF"/>
            <w:noWrap/>
            <w:hideMark/>
          </w:tcPr>
          <w:p w:rsidR="006D6D88" w:rsidRPr="001106A5" w:rsidRDefault="006D6D88" w:rsidP="006D6D88">
            <w:pPr>
              <w:jc w:val="right"/>
              <w:rPr>
                <w:sz w:val="16"/>
                <w:szCs w:val="16"/>
              </w:rPr>
            </w:pPr>
            <w:r w:rsidRPr="001106A5">
              <w:rPr>
                <w:sz w:val="16"/>
                <w:szCs w:val="16"/>
              </w:rPr>
              <w:t>1 559,2</w:t>
            </w:r>
          </w:p>
        </w:tc>
        <w:tc>
          <w:tcPr>
            <w:tcW w:w="984" w:type="dxa"/>
            <w:shd w:val="clear" w:color="000000" w:fill="FFFFFF"/>
            <w:noWrap/>
            <w:hideMark/>
          </w:tcPr>
          <w:p w:rsidR="006D6D88" w:rsidRPr="001106A5" w:rsidRDefault="006D6D88" w:rsidP="006D6D88">
            <w:pPr>
              <w:jc w:val="right"/>
              <w:rPr>
                <w:sz w:val="16"/>
                <w:szCs w:val="16"/>
              </w:rPr>
            </w:pPr>
            <w:r w:rsidRPr="001106A5">
              <w:rPr>
                <w:sz w:val="16"/>
                <w:szCs w:val="16"/>
              </w:rPr>
              <w:t>1 559,2</w:t>
            </w:r>
          </w:p>
        </w:tc>
      </w:tr>
      <w:tr w:rsidR="006D6D88" w:rsidRPr="001106A5" w:rsidTr="00D601C4">
        <w:trPr>
          <w:trHeight w:val="170"/>
        </w:trPr>
        <w:tc>
          <w:tcPr>
            <w:tcW w:w="3681" w:type="dxa"/>
            <w:shd w:val="clear" w:color="000000" w:fill="FFFFFF"/>
            <w:hideMark/>
          </w:tcPr>
          <w:p w:rsidR="006D6D88" w:rsidRPr="001106A5" w:rsidRDefault="006D6D88" w:rsidP="006D6D88">
            <w:pPr>
              <w:rPr>
                <w:sz w:val="16"/>
                <w:szCs w:val="16"/>
              </w:rPr>
            </w:pPr>
            <w:r w:rsidRPr="001106A5">
              <w:rPr>
                <w:sz w:val="16"/>
                <w:szCs w:val="16"/>
              </w:rPr>
              <w:t>Социальное обеспечение и иные выплаты населению</w:t>
            </w:r>
          </w:p>
        </w:tc>
        <w:tc>
          <w:tcPr>
            <w:tcW w:w="385" w:type="dxa"/>
            <w:shd w:val="clear" w:color="000000" w:fill="FFFFFF"/>
            <w:noWrap/>
            <w:hideMark/>
          </w:tcPr>
          <w:p w:rsidR="006D6D88" w:rsidRPr="001106A5" w:rsidRDefault="006D6D88" w:rsidP="006D6D88">
            <w:pPr>
              <w:rPr>
                <w:sz w:val="16"/>
                <w:szCs w:val="16"/>
              </w:rPr>
            </w:pPr>
            <w:r w:rsidRPr="001106A5">
              <w:rPr>
                <w:sz w:val="16"/>
                <w:szCs w:val="16"/>
              </w:rPr>
              <w:t>10</w:t>
            </w:r>
          </w:p>
        </w:tc>
        <w:tc>
          <w:tcPr>
            <w:tcW w:w="565" w:type="dxa"/>
            <w:shd w:val="clear" w:color="000000" w:fill="FFFFFF"/>
            <w:noWrap/>
            <w:hideMark/>
          </w:tcPr>
          <w:p w:rsidR="006D6D88" w:rsidRPr="001106A5" w:rsidRDefault="006D6D88" w:rsidP="006D6D88">
            <w:pPr>
              <w:rPr>
                <w:sz w:val="16"/>
                <w:szCs w:val="16"/>
              </w:rPr>
            </w:pPr>
            <w:r w:rsidRPr="001106A5">
              <w:rPr>
                <w:sz w:val="16"/>
                <w:szCs w:val="16"/>
              </w:rPr>
              <w:t>01</w:t>
            </w:r>
          </w:p>
        </w:tc>
        <w:tc>
          <w:tcPr>
            <w:tcW w:w="454" w:type="dxa"/>
            <w:shd w:val="clear" w:color="000000" w:fill="FFFFFF"/>
            <w:noWrap/>
            <w:hideMark/>
          </w:tcPr>
          <w:p w:rsidR="006D6D88" w:rsidRPr="001106A5" w:rsidRDefault="006D6D88" w:rsidP="006D6D88">
            <w:pPr>
              <w:rPr>
                <w:sz w:val="16"/>
                <w:szCs w:val="16"/>
              </w:rPr>
            </w:pPr>
            <w:r w:rsidRPr="001106A5">
              <w:rPr>
                <w:sz w:val="16"/>
                <w:szCs w:val="16"/>
              </w:rPr>
              <w:t>01</w:t>
            </w:r>
          </w:p>
        </w:tc>
        <w:tc>
          <w:tcPr>
            <w:tcW w:w="454" w:type="dxa"/>
            <w:shd w:val="clear" w:color="000000" w:fill="FFFFFF"/>
            <w:noWrap/>
            <w:hideMark/>
          </w:tcPr>
          <w:p w:rsidR="006D6D88" w:rsidRPr="001106A5" w:rsidRDefault="006D6D88" w:rsidP="006D6D88">
            <w:pPr>
              <w:rPr>
                <w:sz w:val="16"/>
                <w:szCs w:val="16"/>
              </w:rPr>
            </w:pPr>
            <w:r w:rsidRPr="001106A5">
              <w:rPr>
                <w:sz w:val="16"/>
                <w:szCs w:val="16"/>
              </w:rPr>
              <w:t>0</w:t>
            </w:r>
          </w:p>
        </w:tc>
        <w:tc>
          <w:tcPr>
            <w:tcW w:w="535" w:type="dxa"/>
            <w:shd w:val="clear" w:color="000000" w:fill="FFFFFF"/>
            <w:noWrap/>
            <w:hideMark/>
          </w:tcPr>
          <w:p w:rsidR="006D6D88" w:rsidRPr="001106A5" w:rsidRDefault="006D6D88" w:rsidP="006D6D88">
            <w:pPr>
              <w:rPr>
                <w:sz w:val="16"/>
                <w:szCs w:val="16"/>
              </w:rPr>
            </w:pPr>
            <w:r w:rsidRPr="001106A5">
              <w:rPr>
                <w:sz w:val="16"/>
                <w:szCs w:val="16"/>
              </w:rPr>
              <w:t>03</w:t>
            </w:r>
          </w:p>
        </w:tc>
        <w:tc>
          <w:tcPr>
            <w:tcW w:w="701" w:type="dxa"/>
            <w:shd w:val="clear" w:color="000000" w:fill="FFFFFF"/>
            <w:noWrap/>
            <w:hideMark/>
          </w:tcPr>
          <w:p w:rsidR="006D6D88" w:rsidRPr="001106A5" w:rsidRDefault="006D6D88" w:rsidP="006D6D88">
            <w:pPr>
              <w:rPr>
                <w:sz w:val="16"/>
                <w:szCs w:val="16"/>
              </w:rPr>
            </w:pPr>
            <w:r w:rsidRPr="001106A5">
              <w:rPr>
                <w:sz w:val="16"/>
                <w:szCs w:val="16"/>
              </w:rPr>
              <w:t>03010</w:t>
            </w:r>
          </w:p>
        </w:tc>
        <w:tc>
          <w:tcPr>
            <w:tcW w:w="640" w:type="dxa"/>
            <w:shd w:val="clear" w:color="000000" w:fill="FFFFFF"/>
            <w:noWrap/>
            <w:hideMark/>
          </w:tcPr>
          <w:p w:rsidR="006D6D88" w:rsidRPr="001106A5" w:rsidRDefault="006D6D88" w:rsidP="006D6D88">
            <w:pPr>
              <w:rPr>
                <w:sz w:val="16"/>
                <w:szCs w:val="16"/>
              </w:rPr>
            </w:pPr>
            <w:r w:rsidRPr="001106A5">
              <w:rPr>
                <w:sz w:val="16"/>
                <w:szCs w:val="16"/>
              </w:rPr>
              <w:t>300</w:t>
            </w:r>
          </w:p>
        </w:tc>
        <w:tc>
          <w:tcPr>
            <w:tcW w:w="1035" w:type="dxa"/>
            <w:shd w:val="clear" w:color="000000" w:fill="FFFFFF"/>
            <w:noWrap/>
            <w:hideMark/>
          </w:tcPr>
          <w:p w:rsidR="006D6D88" w:rsidRPr="001106A5" w:rsidRDefault="006D6D88" w:rsidP="006D6D88">
            <w:pPr>
              <w:jc w:val="right"/>
              <w:rPr>
                <w:sz w:val="16"/>
                <w:szCs w:val="16"/>
              </w:rPr>
            </w:pPr>
            <w:r w:rsidRPr="001106A5">
              <w:rPr>
                <w:sz w:val="16"/>
                <w:szCs w:val="16"/>
              </w:rPr>
              <w:t>1 459,2</w:t>
            </w:r>
          </w:p>
        </w:tc>
        <w:tc>
          <w:tcPr>
            <w:tcW w:w="984" w:type="dxa"/>
            <w:shd w:val="clear" w:color="000000" w:fill="FFFFFF"/>
            <w:noWrap/>
            <w:hideMark/>
          </w:tcPr>
          <w:p w:rsidR="006D6D88" w:rsidRPr="001106A5" w:rsidRDefault="006D6D88" w:rsidP="006D6D88">
            <w:pPr>
              <w:jc w:val="right"/>
              <w:rPr>
                <w:sz w:val="16"/>
                <w:szCs w:val="16"/>
              </w:rPr>
            </w:pPr>
            <w:r w:rsidRPr="001106A5">
              <w:rPr>
                <w:sz w:val="16"/>
                <w:szCs w:val="16"/>
              </w:rPr>
              <w:t>1 559,2</w:t>
            </w:r>
          </w:p>
        </w:tc>
        <w:tc>
          <w:tcPr>
            <w:tcW w:w="984" w:type="dxa"/>
            <w:shd w:val="clear" w:color="000000" w:fill="FFFFFF"/>
            <w:noWrap/>
            <w:hideMark/>
          </w:tcPr>
          <w:p w:rsidR="006D6D88" w:rsidRPr="001106A5" w:rsidRDefault="006D6D88" w:rsidP="006D6D88">
            <w:pPr>
              <w:jc w:val="right"/>
              <w:rPr>
                <w:sz w:val="16"/>
                <w:szCs w:val="16"/>
              </w:rPr>
            </w:pPr>
            <w:r w:rsidRPr="001106A5">
              <w:rPr>
                <w:sz w:val="16"/>
                <w:szCs w:val="16"/>
              </w:rPr>
              <w:t>1 559,2</w:t>
            </w:r>
          </w:p>
        </w:tc>
      </w:tr>
      <w:tr w:rsidR="006D6D88" w:rsidRPr="001106A5" w:rsidTr="00D601C4">
        <w:trPr>
          <w:trHeight w:val="170"/>
        </w:trPr>
        <w:tc>
          <w:tcPr>
            <w:tcW w:w="3681" w:type="dxa"/>
            <w:shd w:val="clear" w:color="000000" w:fill="FFFFFF"/>
            <w:hideMark/>
          </w:tcPr>
          <w:p w:rsidR="006D6D88" w:rsidRPr="001106A5" w:rsidRDefault="006D6D88" w:rsidP="006D6D88">
            <w:pPr>
              <w:rPr>
                <w:sz w:val="16"/>
                <w:szCs w:val="16"/>
              </w:rPr>
            </w:pPr>
            <w:r w:rsidRPr="001106A5">
              <w:rPr>
                <w:sz w:val="16"/>
                <w:szCs w:val="16"/>
              </w:rPr>
              <w:t>Публичные нормативные социальные выплаты гражданам</w:t>
            </w:r>
          </w:p>
        </w:tc>
        <w:tc>
          <w:tcPr>
            <w:tcW w:w="385" w:type="dxa"/>
            <w:shd w:val="clear" w:color="000000" w:fill="FFFFFF"/>
            <w:noWrap/>
            <w:hideMark/>
          </w:tcPr>
          <w:p w:rsidR="006D6D88" w:rsidRPr="001106A5" w:rsidRDefault="006D6D88" w:rsidP="006D6D88">
            <w:pPr>
              <w:rPr>
                <w:sz w:val="16"/>
                <w:szCs w:val="16"/>
              </w:rPr>
            </w:pPr>
            <w:r w:rsidRPr="001106A5">
              <w:rPr>
                <w:sz w:val="16"/>
                <w:szCs w:val="16"/>
              </w:rPr>
              <w:t>10</w:t>
            </w:r>
          </w:p>
        </w:tc>
        <w:tc>
          <w:tcPr>
            <w:tcW w:w="565" w:type="dxa"/>
            <w:shd w:val="clear" w:color="000000" w:fill="FFFFFF"/>
            <w:noWrap/>
            <w:hideMark/>
          </w:tcPr>
          <w:p w:rsidR="006D6D88" w:rsidRPr="001106A5" w:rsidRDefault="006D6D88" w:rsidP="006D6D88">
            <w:pPr>
              <w:rPr>
                <w:sz w:val="16"/>
                <w:szCs w:val="16"/>
              </w:rPr>
            </w:pPr>
            <w:r w:rsidRPr="001106A5">
              <w:rPr>
                <w:sz w:val="16"/>
                <w:szCs w:val="16"/>
              </w:rPr>
              <w:t>01</w:t>
            </w:r>
          </w:p>
        </w:tc>
        <w:tc>
          <w:tcPr>
            <w:tcW w:w="454" w:type="dxa"/>
            <w:shd w:val="clear" w:color="000000" w:fill="FFFFFF"/>
            <w:noWrap/>
            <w:hideMark/>
          </w:tcPr>
          <w:p w:rsidR="006D6D88" w:rsidRPr="001106A5" w:rsidRDefault="006D6D88" w:rsidP="006D6D88">
            <w:pPr>
              <w:rPr>
                <w:sz w:val="16"/>
                <w:szCs w:val="16"/>
              </w:rPr>
            </w:pPr>
            <w:r w:rsidRPr="001106A5">
              <w:rPr>
                <w:sz w:val="16"/>
                <w:szCs w:val="16"/>
              </w:rPr>
              <w:t>01</w:t>
            </w:r>
          </w:p>
        </w:tc>
        <w:tc>
          <w:tcPr>
            <w:tcW w:w="454" w:type="dxa"/>
            <w:shd w:val="clear" w:color="000000" w:fill="FFFFFF"/>
            <w:noWrap/>
            <w:hideMark/>
          </w:tcPr>
          <w:p w:rsidR="006D6D88" w:rsidRPr="001106A5" w:rsidRDefault="006D6D88" w:rsidP="006D6D88">
            <w:pPr>
              <w:rPr>
                <w:sz w:val="16"/>
                <w:szCs w:val="16"/>
              </w:rPr>
            </w:pPr>
            <w:r w:rsidRPr="001106A5">
              <w:rPr>
                <w:sz w:val="16"/>
                <w:szCs w:val="16"/>
              </w:rPr>
              <w:t>0</w:t>
            </w:r>
          </w:p>
        </w:tc>
        <w:tc>
          <w:tcPr>
            <w:tcW w:w="535" w:type="dxa"/>
            <w:shd w:val="clear" w:color="000000" w:fill="FFFFFF"/>
            <w:noWrap/>
            <w:hideMark/>
          </w:tcPr>
          <w:p w:rsidR="006D6D88" w:rsidRPr="001106A5" w:rsidRDefault="006D6D88" w:rsidP="006D6D88">
            <w:pPr>
              <w:rPr>
                <w:sz w:val="16"/>
                <w:szCs w:val="16"/>
              </w:rPr>
            </w:pPr>
            <w:r w:rsidRPr="001106A5">
              <w:rPr>
                <w:sz w:val="16"/>
                <w:szCs w:val="16"/>
              </w:rPr>
              <w:t>03</w:t>
            </w:r>
          </w:p>
        </w:tc>
        <w:tc>
          <w:tcPr>
            <w:tcW w:w="701" w:type="dxa"/>
            <w:shd w:val="clear" w:color="000000" w:fill="FFFFFF"/>
            <w:noWrap/>
            <w:hideMark/>
          </w:tcPr>
          <w:p w:rsidR="006D6D88" w:rsidRPr="001106A5" w:rsidRDefault="006D6D88" w:rsidP="006D6D88">
            <w:pPr>
              <w:rPr>
                <w:sz w:val="16"/>
                <w:szCs w:val="16"/>
              </w:rPr>
            </w:pPr>
            <w:r w:rsidRPr="001106A5">
              <w:rPr>
                <w:sz w:val="16"/>
                <w:szCs w:val="16"/>
              </w:rPr>
              <w:t>03010</w:t>
            </w:r>
          </w:p>
        </w:tc>
        <w:tc>
          <w:tcPr>
            <w:tcW w:w="640" w:type="dxa"/>
            <w:shd w:val="clear" w:color="000000" w:fill="FFFFFF"/>
            <w:noWrap/>
            <w:hideMark/>
          </w:tcPr>
          <w:p w:rsidR="006D6D88" w:rsidRPr="001106A5" w:rsidRDefault="006D6D88" w:rsidP="006D6D88">
            <w:pPr>
              <w:rPr>
                <w:sz w:val="16"/>
                <w:szCs w:val="16"/>
              </w:rPr>
            </w:pPr>
            <w:r w:rsidRPr="001106A5">
              <w:rPr>
                <w:sz w:val="16"/>
                <w:szCs w:val="16"/>
              </w:rPr>
              <w:t>310</w:t>
            </w:r>
          </w:p>
        </w:tc>
        <w:tc>
          <w:tcPr>
            <w:tcW w:w="1035" w:type="dxa"/>
            <w:shd w:val="clear" w:color="000000" w:fill="FFFFFF"/>
            <w:noWrap/>
            <w:hideMark/>
          </w:tcPr>
          <w:p w:rsidR="006D6D88" w:rsidRPr="001106A5" w:rsidRDefault="006D6D88" w:rsidP="006D6D88">
            <w:pPr>
              <w:jc w:val="right"/>
              <w:rPr>
                <w:sz w:val="16"/>
                <w:szCs w:val="16"/>
              </w:rPr>
            </w:pPr>
            <w:r w:rsidRPr="001106A5">
              <w:rPr>
                <w:sz w:val="16"/>
                <w:szCs w:val="16"/>
              </w:rPr>
              <w:t>1 459,2</w:t>
            </w:r>
          </w:p>
        </w:tc>
        <w:tc>
          <w:tcPr>
            <w:tcW w:w="984" w:type="dxa"/>
            <w:shd w:val="clear" w:color="000000" w:fill="FFFFFF"/>
            <w:noWrap/>
            <w:hideMark/>
          </w:tcPr>
          <w:p w:rsidR="006D6D88" w:rsidRPr="001106A5" w:rsidRDefault="006D6D88" w:rsidP="006D6D88">
            <w:pPr>
              <w:jc w:val="right"/>
              <w:rPr>
                <w:sz w:val="16"/>
                <w:szCs w:val="16"/>
              </w:rPr>
            </w:pPr>
            <w:r w:rsidRPr="001106A5">
              <w:rPr>
                <w:sz w:val="16"/>
                <w:szCs w:val="16"/>
              </w:rPr>
              <w:t>1 559,2</w:t>
            </w:r>
          </w:p>
        </w:tc>
        <w:tc>
          <w:tcPr>
            <w:tcW w:w="984" w:type="dxa"/>
            <w:shd w:val="clear" w:color="000000" w:fill="FFFFFF"/>
            <w:noWrap/>
            <w:hideMark/>
          </w:tcPr>
          <w:p w:rsidR="006D6D88" w:rsidRPr="001106A5" w:rsidRDefault="006D6D88" w:rsidP="006D6D88">
            <w:pPr>
              <w:jc w:val="right"/>
              <w:rPr>
                <w:sz w:val="16"/>
                <w:szCs w:val="16"/>
              </w:rPr>
            </w:pPr>
            <w:r w:rsidRPr="001106A5">
              <w:rPr>
                <w:sz w:val="16"/>
                <w:szCs w:val="16"/>
              </w:rPr>
              <w:t>1 559,2</w:t>
            </w:r>
          </w:p>
        </w:tc>
      </w:tr>
      <w:tr w:rsidR="006D6D88" w:rsidRPr="001106A5" w:rsidTr="00D601C4">
        <w:trPr>
          <w:trHeight w:val="170"/>
        </w:trPr>
        <w:tc>
          <w:tcPr>
            <w:tcW w:w="3681" w:type="dxa"/>
            <w:shd w:val="clear" w:color="000000" w:fill="FFFFFF"/>
            <w:hideMark/>
          </w:tcPr>
          <w:p w:rsidR="006D6D88" w:rsidRPr="001106A5" w:rsidRDefault="006D6D88" w:rsidP="006D6D88">
            <w:pPr>
              <w:rPr>
                <w:sz w:val="16"/>
                <w:szCs w:val="16"/>
              </w:rPr>
            </w:pPr>
            <w:r w:rsidRPr="001106A5">
              <w:rPr>
                <w:sz w:val="16"/>
                <w:szCs w:val="16"/>
              </w:rPr>
              <w:t>Социальное обеспечение населения</w:t>
            </w:r>
          </w:p>
        </w:tc>
        <w:tc>
          <w:tcPr>
            <w:tcW w:w="385" w:type="dxa"/>
            <w:shd w:val="clear" w:color="000000" w:fill="FFFFFF"/>
            <w:noWrap/>
            <w:hideMark/>
          </w:tcPr>
          <w:p w:rsidR="006D6D88" w:rsidRPr="001106A5" w:rsidRDefault="006D6D88" w:rsidP="006D6D88">
            <w:pPr>
              <w:rPr>
                <w:sz w:val="16"/>
                <w:szCs w:val="16"/>
              </w:rPr>
            </w:pPr>
            <w:r w:rsidRPr="001106A5">
              <w:rPr>
                <w:sz w:val="16"/>
                <w:szCs w:val="16"/>
              </w:rPr>
              <w:t>10</w:t>
            </w:r>
          </w:p>
        </w:tc>
        <w:tc>
          <w:tcPr>
            <w:tcW w:w="565" w:type="dxa"/>
            <w:shd w:val="clear" w:color="000000" w:fill="FFFFFF"/>
            <w:noWrap/>
            <w:hideMark/>
          </w:tcPr>
          <w:p w:rsidR="006D6D88" w:rsidRPr="001106A5" w:rsidRDefault="006D6D88" w:rsidP="006D6D88">
            <w:pPr>
              <w:rPr>
                <w:sz w:val="16"/>
                <w:szCs w:val="16"/>
              </w:rPr>
            </w:pPr>
            <w:r w:rsidRPr="001106A5">
              <w:rPr>
                <w:sz w:val="16"/>
                <w:szCs w:val="16"/>
              </w:rPr>
              <w:t>03</w:t>
            </w:r>
          </w:p>
        </w:tc>
        <w:tc>
          <w:tcPr>
            <w:tcW w:w="454" w:type="dxa"/>
            <w:shd w:val="clear" w:color="000000" w:fill="FFFFFF"/>
            <w:noWrap/>
            <w:hideMark/>
          </w:tcPr>
          <w:p w:rsidR="006D6D88" w:rsidRPr="001106A5" w:rsidRDefault="006D6D88" w:rsidP="006D6D88">
            <w:pPr>
              <w:rPr>
                <w:sz w:val="16"/>
                <w:szCs w:val="16"/>
              </w:rPr>
            </w:pPr>
            <w:r w:rsidRPr="001106A5">
              <w:rPr>
                <w:sz w:val="16"/>
                <w:szCs w:val="16"/>
              </w:rPr>
              <w:t> </w:t>
            </w:r>
          </w:p>
        </w:tc>
        <w:tc>
          <w:tcPr>
            <w:tcW w:w="454" w:type="dxa"/>
            <w:shd w:val="clear" w:color="000000" w:fill="FFFFFF"/>
            <w:noWrap/>
            <w:hideMark/>
          </w:tcPr>
          <w:p w:rsidR="006D6D88" w:rsidRPr="001106A5" w:rsidRDefault="006D6D88" w:rsidP="006D6D88">
            <w:pPr>
              <w:rPr>
                <w:sz w:val="16"/>
                <w:szCs w:val="16"/>
              </w:rPr>
            </w:pPr>
            <w:r w:rsidRPr="001106A5">
              <w:rPr>
                <w:sz w:val="16"/>
                <w:szCs w:val="16"/>
              </w:rPr>
              <w:t> </w:t>
            </w:r>
          </w:p>
        </w:tc>
        <w:tc>
          <w:tcPr>
            <w:tcW w:w="535" w:type="dxa"/>
            <w:shd w:val="clear" w:color="000000" w:fill="FFFFFF"/>
            <w:noWrap/>
            <w:hideMark/>
          </w:tcPr>
          <w:p w:rsidR="006D6D88" w:rsidRPr="001106A5" w:rsidRDefault="006D6D88" w:rsidP="006D6D88">
            <w:pPr>
              <w:rPr>
                <w:sz w:val="16"/>
                <w:szCs w:val="16"/>
              </w:rPr>
            </w:pPr>
            <w:r w:rsidRPr="001106A5">
              <w:rPr>
                <w:sz w:val="16"/>
                <w:szCs w:val="16"/>
              </w:rPr>
              <w:t> </w:t>
            </w:r>
          </w:p>
        </w:tc>
        <w:tc>
          <w:tcPr>
            <w:tcW w:w="701" w:type="dxa"/>
            <w:shd w:val="clear" w:color="000000" w:fill="FFFFFF"/>
            <w:noWrap/>
            <w:hideMark/>
          </w:tcPr>
          <w:p w:rsidR="006D6D88" w:rsidRPr="001106A5" w:rsidRDefault="006D6D88" w:rsidP="006D6D88">
            <w:pPr>
              <w:rPr>
                <w:sz w:val="16"/>
                <w:szCs w:val="16"/>
              </w:rPr>
            </w:pPr>
            <w:r w:rsidRPr="001106A5">
              <w:rPr>
                <w:sz w:val="16"/>
                <w:szCs w:val="16"/>
              </w:rPr>
              <w:t> </w:t>
            </w:r>
          </w:p>
        </w:tc>
        <w:tc>
          <w:tcPr>
            <w:tcW w:w="640" w:type="dxa"/>
            <w:shd w:val="clear" w:color="000000" w:fill="FFFFFF"/>
            <w:noWrap/>
            <w:hideMark/>
          </w:tcPr>
          <w:p w:rsidR="006D6D88" w:rsidRPr="001106A5" w:rsidRDefault="006D6D88" w:rsidP="006D6D88">
            <w:pPr>
              <w:rPr>
                <w:sz w:val="16"/>
                <w:szCs w:val="16"/>
              </w:rPr>
            </w:pPr>
            <w:r w:rsidRPr="001106A5">
              <w:rPr>
                <w:sz w:val="16"/>
                <w:szCs w:val="16"/>
              </w:rPr>
              <w:t> </w:t>
            </w:r>
          </w:p>
        </w:tc>
        <w:tc>
          <w:tcPr>
            <w:tcW w:w="1035" w:type="dxa"/>
            <w:shd w:val="clear" w:color="000000" w:fill="FFFFFF"/>
            <w:noWrap/>
            <w:hideMark/>
          </w:tcPr>
          <w:p w:rsidR="006D6D88" w:rsidRPr="001106A5" w:rsidRDefault="006D6D88" w:rsidP="006D6D88">
            <w:pPr>
              <w:jc w:val="right"/>
              <w:rPr>
                <w:sz w:val="16"/>
                <w:szCs w:val="16"/>
              </w:rPr>
            </w:pPr>
            <w:r w:rsidRPr="001106A5">
              <w:rPr>
                <w:sz w:val="16"/>
                <w:szCs w:val="16"/>
              </w:rPr>
              <w:t>5 668,9</w:t>
            </w:r>
          </w:p>
        </w:tc>
        <w:tc>
          <w:tcPr>
            <w:tcW w:w="984" w:type="dxa"/>
            <w:shd w:val="clear" w:color="000000" w:fill="FFFFFF"/>
            <w:noWrap/>
            <w:hideMark/>
          </w:tcPr>
          <w:p w:rsidR="006D6D88" w:rsidRPr="001106A5" w:rsidRDefault="006D6D88" w:rsidP="006D6D88">
            <w:pPr>
              <w:jc w:val="right"/>
              <w:rPr>
                <w:sz w:val="16"/>
                <w:szCs w:val="16"/>
              </w:rPr>
            </w:pPr>
            <w:r w:rsidRPr="001106A5">
              <w:rPr>
                <w:sz w:val="16"/>
                <w:szCs w:val="16"/>
              </w:rPr>
              <w:t>4 877,1</w:t>
            </w:r>
          </w:p>
        </w:tc>
        <w:tc>
          <w:tcPr>
            <w:tcW w:w="984" w:type="dxa"/>
            <w:shd w:val="clear" w:color="000000" w:fill="FFFFFF"/>
            <w:noWrap/>
            <w:hideMark/>
          </w:tcPr>
          <w:p w:rsidR="006D6D88" w:rsidRPr="001106A5" w:rsidRDefault="006D6D88" w:rsidP="006D6D88">
            <w:pPr>
              <w:jc w:val="right"/>
              <w:rPr>
                <w:sz w:val="16"/>
                <w:szCs w:val="16"/>
              </w:rPr>
            </w:pPr>
            <w:r w:rsidRPr="001106A5">
              <w:rPr>
                <w:sz w:val="16"/>
                <w:szCs w:val="16"/>
              </w:rPr>
              <w:t>4 855,6</w:t>
            </w:r>
          </w:p>
        </w:tc>
      </w:tr>
      <w:tr w:rsidR="006D6D88" w:rsidRPr="001106A5" w:rsidTr="00D601C4">
        <w:trPr>
          <w:trHeight w:val="170"/>
        </w:trPr>
        <w:tc>
          <w:tcPr>
            <w:tcW w:w="3681" w:type="dxa"/>
            <w:shd w:val="clear" w:color="000000" w:fill="FFFFFF"/>
            <w:hideMark/>
          </w:tcPr>
          <w:p w:rsidR="006D6D88" w:rsidRPr="001106A5" w:rsidRDefault="006D6D88" w:rsidP="006D6D88">
            <w:pPr>
              <w:rPr>
                <w:sz w:val="16"/>
                <w:szCs w:val="16"/>
              </w:rPr>
            </w:pPr>
            <w:r w:rsidRPr="001106A5">
              <w:rPr>
                <w:sz w:val="16"/>
                <w:szCs w:val="16"/>
              </w:rPr>
              <w:t xml:space="preserve">Муниципальная программа "Развитие образования в </w:t>
            </w:r>
            <w:proofErr w:type="spellStart"/>
            <w:r w:rsidRPr="001106A5">
              <w:rPr>
                <w:sz w:val="16"/>
                <w:szCs w:val="16"/>
              </w:rPr>
              <w:t>Чамзинском</w:t>
            </w:r>
            <w:proofErr w:type="spellEnd"/>
            <w:r w:rsidRPr="001106A5">
              <w:rPr>
                <w:sz w:val="16"/>
                <w:szCs w:val="16"/>
              </w:rPr>
              <w:t xml:space="preserve"> муниципальном районе" на 2016-2025 годы</w:t>
            </w:r>
          </w:p>
        </w:tc>
        <w:tc>
          <w:tcPr>
            <w:tcW w:w="385" w:type="dxa"/>
            <w:shd w:val="clear" w:color="000000" w:fill="FFFFFF"/>
            <w:noWrap/>
            <w:hideMark/>
          </w:tcPr>
          <w:p w:rsidR="006D6D88" w:rsidRPr="001106A5" w:rsidRDefault="006D6D88" w:rsidP="006D6D88">
            <w:pPr>
              <w:rPr>
                <w:sz w:val="16"/>
                <w:szCs w:val="16"/>
              </w:rPr>
            </w:pPr>
            <w:r w:rsidRPr="001106A5">
              <w:rPr>
                <w:sz w:val="16"/>
                <w:szCs w:val="16"/>
              </w:rPr>
              <w:t>10</w:t>
            </w:r>
          </w:p>
        </w:tc>
        <w:tc>
          <w:tcPr>
            <w:tcW w:w="565" w:type="dxa"/>
            <w:shd w:val="clear" w:color="000000" w:fill="FFFFFF"/>
            <w:noWrap/>
            <w:hideMark/>
          </w:tcPr>
          <w:p w:rsidR="006D6D88" w:rsidRPr="001106A5" w:rsidRDefault="006D6D88" w:rsidP="006D6D88">
            <w:pPr>
              <w:rPr>
                <w:sz w:val="16"/>
                <w:szCs w:val="16"/>
              </w:rPr>
            </w:pPr>
            <w:r w:rsidRPr="001106A5">
              <w:rPr>
                <w:sz w:val="16"/>
                <w:szCs w:val="16"/>
              </w:rPr>
              <w:t>03</w:t>
            </w:r>
          </w:p>
        </w:tc>
        <w:tc>
          <w:tcPr>
            <w:tcW w:w="454" w:type="dxa"/>
            <w:shd w:val="clear" w:color="000000" w:fill="FFFFFF"/>
            <w:noWrap/>
            <w:hideMark/>
          </w:tcPr>
          <w:p w:rsidR="006D6D88" w:rsidRPr="001106A5" w:rsidRDefault="006D6D88" w:rsidP="006D6D88">
            <w:pPr>
              <w:rPr>
                <w:sz w:val="16"/>
                <w:szCs w:val="16"/>
              </w:rPr>
            </w:pPr>
            <w:r w:rsidRPr="001106A5">
              <w:rPr>
                <w:sz w:val="16"/>
                <w:szCs w:val="16"/>
              </w:rPr>
              <w:t>02</w:t>
            </w:r>
          </w:p>
        </w:tc>
        <w:tc>
          <w:tcPr>
            <w:tcW w:w="454" w:type="dxa"/>
            <w:shd w:val="clear" w:color="000000" w:fill="FFFFFF"/>
            <w:noWrap/>
            <w:hideMark/>
          </w:tcPr>
          <w:p w:rsidR="006D6D88" w:rsidRPr="001106A5" w:rsidRDefault="006D6D88" w:rsidP="006D6D88">
            <w:pPr>
              <w:rPr>
                <w:sz w:val="16"/>
                <w:szCs w:val="16"/>
              </w:rPr>
            </w:pPr>
            <w:r w:rsidRPr="001106A5">
              <w:rPr>
                <w:sz w:val="16"/>
                <w:szCs w:val="16"/>
              </w:rPr>
              <w:t>0</w:t>
            </w:r>
          </w:p>
        </w:tc>
        <w:tc>
          <w:tcPr>
            <w:tcW w:w="535" w:type="dxa"/>
            <w:shd w:val="clear" w:color="000000" w:fill="FFFFFF"/>
            <w:noWrap/>
            <w:hideMark/>
          </w:tcPr>
          <w:p w:rsidR="006D6D88" w:rsidRPr="001106A5" w:rsidRDefault="006D6D88" w:rsidP="006D6D88">
            <w:pPr>
              <w:rPr>
                <w:sz w:val="16"/>
                <w:szCs w:val="16"/>
              </w:rPr>
            </w:pPr>
            <w:r w:rsidRPr="001106A5">
              <w:rPr>
                <w:sz w:val="16"/>
                <w:szCs w:val="16"/>
              </w:rPr>
              <w:t> </w:t>
            </w:r>
          </w:p>
        </w:tc>
        <w:tc>
          <w:tcPr>
            <w:tcW w:w="701" w:type="dxa"/>
            <w:shd w:val="clear" w:color="000000" w:fill="FFFFFF"/>
            <w:noWrap/>
            <w:hideMark/>
          </w:tcPr>
          <w:p w:rsidR="006D6D88" w:rsidRPr="001106A5" w:rsidRDefault="006D6D88" w:rsidP="006D6D88">
            <w:pPr>
              <w:rPr>
                <w:sz w:val="16"/>
                <w:szCs w:val="16"/>
              </w:rPr>
            </w:pPr>
            <w:r w:rsidRPr="001106A5">
              <w:rPr>
                <w:sz w:val="16"/>
                <w:szCs w:val="16"/>
              </w:rPr>
              <w:t> </w:t>
            </w:r>
          </w:p>
        </w:tc>
        <w:tc>
          <w:tcPr>
            <w:tcW w:w="640" w:type="dxa"/>
            <w:shd w:val="clear" w:color="000000" w:fill="FFFFFF"/>
            <w:noWrap/>
            <w:hideMark/>
          </w:tcPr>
          <w:p w:rsidR="006D6D88" w:rsidRPr="001106A5" w:rsidRDefault="006D6D88" w:rsidP="006D6D88">
            <w:pPr>
              <w:rPr>
                <w:sz w:val="16"/>
                <w:szCs w:val="16"/>
              </w:rPr>
            </w:pPr>
            <w:r w:rsidRPr="001106A5">
              <w:rPr>
                <w:sz w:val="16"/>
                <w:szCs w:val="16"/>
              </w:rPr>
              <w:t> </w:t>
            </w:r>
          </w:p>
        </w:tc>
        <w:tc>
          <w:tcPr>
            <w:tcW w:w="1035" w:type="dxa"/>
            <w:shd w:val="clear" w:color="000000" w:fill="FFFFFF"/>
            <w:noWrap/>
            <w:hideMark/>
          </w:tcPr>
          <w:p w:rsidR="006D6D88" w:rsidRPr="001106A5" w:rsidRDefault="006D6D88" w:rsidP="006D6D88">
            <w:pPr>
              <w:jc w:val="right"/>
              <w:rPr>
                <w:sz w:val="16"/>
                <w:szCs w:val="16"/>
              </w:rPr>
            </w:pPr>
            <w:r w:rsidRPr="001106A5">
              <w:rPr>
                <w:sz w:val="16"/>
                <w:szCs w:val="16"/>
              </w:rPr>
              <w:t>3 037,4</w:t>
            </w:r>
          </w:p>
        </w:tc>
        <w:tc>
          <w:tcPr>
            <w:tcW w:w="984" w:type="dxa"/>
            <w:shd w:val="clear" w:color="000000" w:fill="FFFFFF"/>
            <w:noWrap/>
            <w:hideMark/>
          </w:tcPr>
          <w:p w:rsidR="006D6D88" w:rsidRPr="001106A5" w:rsidRDefault="006D6D88" w:rsidP="006D6D88">
            <w:pPr>
              <w:jc w:val="right"/>
              <w:rPr>
                <w:sz w:val="16"/>
                <w:szCs w:val="16"/>
              </w:rPr>
            </w:pPr>
            <w:r w:rsidRPr="001106A5">
              <w:rPr>
                <w:sz w:val="16"/>
                <w:szCs w:val="16"/>
              </w:rPr>
              <w:t>3 037,4</w:t>
            </w:r>
          </w:p>
        </w:tc>
        <w:tc>
          <w:tcPr>
            <w:tcW w:w="984" w:type="dxa"/>
            <w:shd w:val="clear" w:color="000000" w:fill="FFFFFF"/>
            <w:noWrap/>
            <w:hideMark/>
          </w:tcPr>
          <w:p w:rsidR="006D6D88" w:rsidRPr="001106A5" w:rsidRDefault="006D6D88" w:rsidP="006D6D88">
            <w:pPr>
              <w:jc w:val="right"/>
              <w:rPr>
                <w:sz w:val="16"/>
                <w:szCs w:val="16"/>
              </w:rPr>
            </w:pPr>
            <w:r w:rsidRPr="001106A5">
              <w:rPr>
                <w:sz w:val="16"/>
                <w:szCs w:val="16"/>
              </w:rPr>
              <w:t>3 037,4</w:t>
            </w:r>
          </w:p>
        </w:tc>
      </w:tr>
      <w:tr w:rsidR="006D6D88" w:rsidRPr="001106A5" w:rsidTr="00D601C4">
        <w:trPr>
          <w:trHeight w:val="170"/>
        </w:trPr>
        <w:tc>
          <w:tcPr>
            <w:tcW w:w="3681" w:type="dxa"/>
            <w:shd w:val="clear" w:color="000000" w:fill="FFFFFF"/>
            <w:hideMark/>
          </w:tcPr>
          <w:p w:rsidR="006D6D88" w:rsidRPr="001106A5" w:rsidRDefault="006D6D88" w:rsidP="006D6D88">
            <w:pPr>
              <w:rPr>
                <w:sz w:val="16"/>
                <w:szCs w:val="16"/>
              </w:rPr>
            </w:pPr>
            <w:r w:rsidRPr="001106A5">
              <w:rPr>
                <w:sz w:val="16"/>
                <w:szCs w:val="16"/>
              </w:rPr>
              <w:t xml:space="preserve">Подпрограмма "Развитие общего образования в </w:t>
            </w:r>
            <w:proofErr w:type="spellStart"/>
            <w:r w:rsidRPr="001106A5">
              <w:rPr>
                <w:sz w:val="16"/>
                <w:szCs w:val="16"/>
              </w:rPr>
              <w:t>Чамзинском</w:t>
            </w:r>
            <w:proofErr w:type="spellEnd"/>
            <w:r w:rsidRPr="001106A5">
              <w:rPr>
                <w:sz w:val="16"/>
                <w:szCs w:val="16"/>
              </w:rPr>
              <w:t xml:space="preserve"> муниципальном районе" на 2016-2025 годы </w:t>
            </w:r>
          </w:p>
        </w:tc>
        <w:tc>
          <w:tcPr>
            <w:tcW w:w="385" w:type="dxa"/>
            <w:shd w:val="clear" w:color="000000" w:fill="FFFFFF"/>
            <w:noWrap/>
            <w:hideMark/>
          </w:tcPr>
          <w:p w:rsidR="006D6D88" w:rsidRPr="001106A5" w:rsidRDefault="006D6D88" w:rsidP="006D6D88">
            <w:pPr>
              <w:rPr>
                <w:sz w:val="16"/>
                <w:szCs w:val="16"/>
              </w:rPr>
            </w:pPr>
            <w:r w:rsidRPr="001106A5">
              <w:rPr>
                <w:sz w:val="16"/>
                <w:szCs w:val="16"/>
              </w:rPr>
              <w:t>10</w:t>
            </w:r>
          </w:p>
        </w:tc>
        <w:tc>
          <w:tcPr>
            <w:tcW w:w="565" w:type="dxa"/>
            <w:shd w:val="clear" w:color="000000" w:fill="FFFFFF"/>
            <w:noWrap/>
            <w:hideMark/>
          </w:tcPr>
          <w:p w:rsidR="006D6D88" w:rsidRPr="001106A5" w:rsidRDefault="006D6D88" w:rsidP="006D6D88">
            <w:pPr>
              <w:rPr>
                <w:sz w:val="16"/>
                <w:szCs w:val="16"/>
              </w:rPr>
            </w:pPr>
            <w:r w:rsidRPr="001106A5">
              <w:rPr>
                <w:sz w:val="16"/>
                <w:szCs w:val="16"/>
              </w:rPr>
              <w:t>03</w:t>
            </w:r>
          </w:p>
        </w:tc>
        <w:tc>
          <w:tcPr>
            <w:tcW w:w="454" w:type="dxa"/>
            <w:shd w:val="clear" w:color="000000" w:fill="FFFFFF"/>
            <w:noWrap/>
            <w:hideMark/>
          </w:tcPr>
          <w:p w:rsidR="006D6D88" w:rsidRPr="001106A5" w:rsidRDefault="006D6D88" w:rsidP="006D6D88">
            <w:pPr>
              <w:rPr>
                <w:sz w:val="16"/>
                <w:szCs w:val="16"/>
              </w:rPr>
            </w:pPr>
            <w:r w:rsidRPr="001106A5">
              <w:rPr>
                <w:sz w:val="16"/>
                <w:szCs w:val="16"/>
              </w:rPr>
              <w:t>02</w:t>
            </w:r>
          </w:p>
        </w:tc>
        <w:tc>
          <w:tcPr>
            <w:tcW w:w="454" w:type="dxa"/>
            <w:shd w:val="clear" w:color="000000" w:fill="FFFFFF"/>
            <w:noWrap/>
            <w:hideMark/>
          </w:tcPr>
          <w:p w:rsidR="006D6D88" w:rsidRPr="001106A5" w:rsidRDefault="006D6D88" w:rsidP="006D6D88">
            <w:pPr>
              <w:rPr>
                <w:sz w:val="16"/>
                <w:szCs w:val="16"/>
              </w:rPr>
            </w:pPr>
            <w:r w:rsidRPr="001106A5">
              <w:rPr>
                <w:sz w:val="16"/>
                <w:szCs w:val="16"/>
              </w:rPr>
              <w:t>2</w:t>
            </w:r>
          </w:p>
        </w:tc>
        <w:tc>
          <w:tcPr>
            <w:tcW w:w="535" w:type="dxa"/>
            <w:shd w:val="clear" w:color="000000" w:fill="FFFFFF"/>
            <w:noWrap/>
            <w:hideMark/>
          </w:tcPr>
          <w:p w:rsidR="006D6D88" w:rsidRPr="001106A5" w:rsidRDefault="006D6D88" w:rsidP="006D6D88">
            <w:pPr>
              <w:rPr>
                <w:sz w:val="16"/>
                <w:szCs w:val="16"/>
              </w:rPr>
            </w:pPr>
            <w:r w:rsidRPr="001106A5">
              <w:rPr>
                <w:sz w:val="16"/>
                <w:szCs w:val="16"/>
              </w:rPr>
              <w:t> </w:t>
            </w:r>
          </w:p>
        </w:tc>
        <w:tc>
          <w:tcPr>
            <w:tcW w:w="701" w:type="dxa"/>
            <w:shd w:val="clear" w:color="000000" w:fill="FFFFFF"/>
            <w:noWrap/>
            <w:hideMark/>
          </w:tcPr>
          <w:p w:rsidR="006D6D88" w:rsidRPr="001106A5" w:rsidRDefault="006D6D88" w:rsidP="006D6D88">
            <w:pPr>
              <w:rPr>
                <w:sz w:val="16"/>
                <w:szCs w:val="16"/>
              </w:rPr>
            </w:pPr>
            <w:r w:rsidRPr="001106A5">
              <w:rPr>
                <w:sz w:val="16"/>
                <w:szCs w:val="16"/>
              </w:rPr>
              <w:t> </w:t>
            </w:r>
          </w:p>
        </w:tc>
        <w:tc>
          <w:tcPr>
            <w:tcW w:w="640" w:type="dxa"/>
            <w:shd w:val="clear" w:color="000000" w:fill="FFFFFF"/>
            <w:noWrap/>
            <w:hideMark/>
          </w:tcPr>
          <w:p w:rsidR="006D6D88" w:rsidRPr="001106A5" w:rsidRDefault="006D6D88" w:rsidP="006D6D88">
            <w:pPr>
              <w:rPr>
                <w:sz w:val="16"/>
                <w:szCs w:val="16"/>
              </w:rPr>
            </w:pPr>
            <w:r w:rsidRPr="001106A5">
              <w:rPr>
                <w:sz w:val="16"/>
                <w:szCs w:val="16"/>
              </w:rPr>
              <w:t> </w:t>
            </w:r>
          </w:p>
        </w:tc>
        <w:tc>
          <w:tcPr>
            <w:tcW w:w="1035" w:type="dxa"/>
            <w:shd w:val="clear" w:color="000000" w:fill="FFFFFF"/>
            <w:noWrap/>
            <w:hideMark/>
          </w:tcPr>
          <w:p w:rsidR="006D6D88" w:rsidRPr="001106A5" w:rsidRDefault="006D6D88" w:rsidP="006D6D88">
            <w:pPr>
              <w:jc w:val="right"/>
              <w:rPr>
                <w:sz w:val="16"/>
                <w:szCs w:val="16"/>
              </w:rPr>
            </w:pPr>
            <w:r w:rsidRPr="001106A5">
              <w:rPr>
                <w:sz w:val="16"/>
                <w:szCs w:val="16"/>
              </w:rPr>
              <w:t>3 037,4</w:t>
            </w:r>
          </w:p>
        </w:tc>
        <w:tc>
          <w:tcPr>
            <w:tcW w:w="984" w:type="dxa"/>
            <w:shd w:val="clear" w:color="000000" w:fill="FFFFFF"/>
            <w:noWrap/>
            <w:hideMark/>
          </w:tcPr>
          <w:p w:rsidR="006D6D88" w:rsidRPr="001106A5" w:rsidRDefault="006D6D88" w:rsidP="006D6D88">
            <w:pPr>
              <w:jc w:val="right"/>
              <w:rPr>
                <w:sz w:val="16"/>
                <w:szCs w:val="16"/>
              </w:rPr>
            </w:pPr>
            <w:r w:rsidRPr="001106A5">
              <w:rPr>
                <w:sz w:val="16"/>
                <w:szCs w:val="16"/>
              </w:rPr>
              <w:t>3 037,4</w:t>
            </w:r>
          </w:p>
        </w:tc>
        <w:tc>
          <w:tcPr>
            <w:tcW w:w="984" w:type="dxa"/>
            <w:shd w:val="clear" w:color="000000" w:fill="FFFFFF"/>
            <w:noWrap/>
            <w:hideMark/>
          </w:tcPr>
          <w:p w:rsidR="006D6D88" w:rsidRPr="001106A5" w:rsidRDefault="006D6D88" w:rsidP="006D6D88">
            <w:pPr>
              <w:jc w:val="right"/>
              <w:rPr>
                <w:sz w:val="16"/>
                <w:szCs w:val="16"/>
              </w:rPr>
            </w:pPr>
            <w:r w:rsidRPr="001106A5">
              <w:rPr>
                <w:sz w:val="16"/>
                <w:szCs w:val="16"/>
              </w:rPr>
              <w:t>3 037,4</w:t>
            </w:r>
          </w:p>
        </w:tc>
      </w:tr>
      <w:tr w:rsidR="006D6D88" w:rsidRPr="001106A5" w:rsidTr="00D601C4">
        <w:trPr>
          <w:trHeight w:val="170"/>
        </w:trPr>
        <w:tc>
          <w:tcPr>
            <w:tcW w:w="3681" w:type="dxa"/>
            <w:shd w:val="clear" w:color="000000" w:fill="FFFFFF"/>
            <w:hideMark/>
          </w:tcPr>
          <w:p w:rsidR="006D6D88" w:rsidRPr="001106A5" w:rsidRDefault="006D6D88" w:rsidP="006D6D88">
            <w:pPr>
              <w:jc w:val="both"/>
              <w:rPr>
                <w:sz w:val="16"/>
                <w:szCs w:val="16"/>
              </w:rPr>
            </w:pPr>
            <w:r w:rsidRPr="001106A5">
              <w:rPr>
                <w:sz w:val="16"/>
                <w:szCs w:val="16"/>
              </w:rPr>
              <w:t>Основное мероприятие "Сохранение и укрепление здоровья школьников"</w:t>
            </w:r>
          </w:p>
        </w:tc>
        <w:tc>
          <w:tcPr>
            <w:tcW w:w="385" w:type="dxa"/>
            <w:shd w:val="clear" w:color="000000" w:fill="FFFFFF"/>
            <w:noWrap/>
            <w:hideMark/>
          </w:tcPr>
          <w:p w:rsidR="006D6D88" w:rsidRPr="001106A5" w:rsidRDefault="006D6D88" w:rsidP="006D6D88">
            <w:pPr>
              <w:rPr>
                <w:sz w:val="16"/>
                <w:szCs w:val="16"/>
              </w:rPr>
            </w:pPr>
            <w:r w:rsidRPr="001106A5">
              <w:rPr>
                <w:sz w:val="16"/>
                <w:szCs w:val="16"/>
              </w:rPr>
              <w:t>10</w:t>
            </w:r>
          </w:p>
        </w:tc>
        <w:tc>
          <w:tcPr>
            <w:tcW w:w="565" w:type="dxa"/>
            <w:shd w:val="clear" w:color="000000" w:fill="FFFFFF"/>
            <w:noWrap/>
            <w:hideMark/>
          </w:tcPr>
          <w:p w:rsidR="006D6D88" w:rsidRPr="001106A5" w:rsidRDefault="006D6D88" w:rsidP="006D6D88">
            <w:pPr>
              <w:rPr>
                <w:sz w:val="16"/>
                <w:szCs w:val="16"/>
              </w:rPr>
            </w:pPr>
            <w:r w:rsidRPr="001106A5">
              <w:rPr>
                <w:sz w:val="16"/>
                <w:szCs w:val="16"/>
              </w:rPr>
              <w:t>03</w:t>
            </w:r>
          </w:p>
        </w:tc>
        <w:tc>
          <w:tcPr>
            <w:tcW w:w="454" w:type="dxa"/>
            <w:shd w:val="clear" w:color="000000" w:fill="FFFFFF"/>
            <w:noWrap/>
            <w:hideMark/>
          </w:tcPr>
          <w:p w:rsidR="006D6D88" w:rsidRPr="001106A5" w:rsidRDefault="006D6D88" w:rsidP="006D6D88">
            <w:pPr>
              <w:rPr>
                <w:sz w:val="16"/>
                <w:szCs w:val="16"/>
              </w:rPr>
            </w:pPr>
            <w:r w:rsidRPr="001106A5">
              <w:rPr>
                <w:sz w:val="16"/>
                <w:szCs w:val="16"/>
              </w:rPr>
              <w:t>02</w:t>
            </w:r>
          </w:p>
        </w:tc>
        <w:tc>
          <w:tcPr>
            <w:tcW w:w="454" w:type="dxa"/>
            <w:shd w:val="clear" w:color="000000" w:fill="FFFFFF"/>
            <w:noWrap/>
            <w:hideMark/>
          </w:tcPr>
          <w:p w:rsidR="006D6D88" w:rsidRPr="001106A5" w:rsidRDefault="006D6D88" w:rsidP="006D6D88">
            <w:pPr>
              <w:rPr>
                <w:sz w:val="16"/>
                <w:szCs w:val="16"/>
              </w:rPr>
            </w:pPr>
            <w:r w:rsidRPr="001106A5">
              <w:rPr>
                <w:sz w:val="16"/>
                <w:szCs w:val="16"/>
              </w:rPr>
              <w:t>2</w:t>
            </w:r>
          </w:p>
        </w:tc>
        <w:tc>
          <w:tcPr>
            <w:tcW w:w="535" w:type="dxa"/>
            <w:shd w:val="clear" w:color="000000" w:fill="FFFFFF"/>
            <w:noWrap/>
            <w:hideMark/>
          </w:tcPr>
          <w:p w:rsidR="006D6D88" w:rsidRPr="001106A5" w:rsidRDefault="006D6D88" w:rsidP="006D6D88">
            <w:pPr>
              <w:rPr>
                <w:sz w:val="16"/>
                <w:szCs w:val="16"/>
              </w:rPr>
            </w:pPr>
            <w:r w:rsidRPr="001106A5">
              <w:rPr>
                <w:sz w:val="16"/>
                <w:szCs w:val="16"/>
              </w:rPr>
              <w:t>07</w:t>
            </w:r>
          </w:p>
        </w:tc>
        <w:tc>
          <w:tcPr>
            <w:tcW w:w="701" w:type="dxa"/>
            <w:shd w:val="clear" w:color="000000" w:fill="FFFFFF"/>
            <w:noWrap/>
            <w:hideMark/>
          </w:tcPr>
          <w:p w:rsidR="006D6D88" w:rsidRPr="001106A5" w:rsidRDefault="006D6D88" w:rsidP="006D6D88">
            <w:pPr>
              <w:rPr>
                <w:sz w:val="16"/>
                <w:szCs w:val="16"/>
              </w:rPr>
            </w:pPr>
            <w:r w:rsidRPr="001106A5">
              <w:rPr>
                <w:sz w:val="16"/>
                <w:szCs w:val="16"/>
              </w:rPr>
              <w:t> </w:t>
            </w:r>
          </w:p>
        </w:tc>
        <w:tc>
          <w:tcPr>
            <w:tcW w:w="640" w:type="dxa"/>
            <w:shd w:val="clear" w:color="000000" w:fill="FFFFFF"/>
            <w:noWrap/>
            <w:hideMark/>
          </w:tcPr>
          <w:p w:rsidR="006D6D88" w:rsidRPr="001106A5" w:rsidRDefault="006D6D88" w:rsidP="006D6D88">
            <w:pPr>
              <w:rPr>
                <w:sz w:val="16"/>
                <w:szCs w:val="16"/>
              </w:rPr>
            </w:pPr>
            <w:r w:rsidRPr="001106A5">
              <w:rPr>
                <w:sz w:val="16"/>
                <w:szCs w:val="16"/>
              </w:rPr>
              <w:t> </w:t>
            </w:r>
          </w:p>
        </w:tc>
        <w:tc>
          <w:tcPr>
            <w:tcW w:w="1035" w:type="dxa"/>
            <w:shd w:val="clear" w:color="000000" w:fill="FFFFFF"/>
            <w:noWrap/>
            <w:hideMark/>
          </w:tcPr>
          <w:p w:rsidR="006D6D88" w:rsidRPr="001106A5" w:rsidRDefault="006D6D88" w:rsidP="006D6D88">
            <w:pPr>
              <w:jc w:val="right"/>
              <w:rPr>
                <w:sz w:val="16"/>
                <w:szCs w:val="16"/>
              </w:rPr>
            </w:pPr>
            <w:r w:rsidRPr="001106A5">
              <w:rPr>
                <w:sz w:val="16"/>
                <w:szCs w:val="16"/>
              </w:rPr>
              <w:t>3 037,4</w:t>
            </w:r>
          </w:p>
        </w:tc>
        <w:tc>
          <w:tcPr>
            <w:tcW w:w="984" w:type="dxa"/>
            <w:shd w:val="clear" w:color="000000" w:fill="FFFFFF"/>
            <w:noWrap/>
            <w:hideMark/>
          </w:tcPr>
          <w:p w:rsidR="006D6D88" w:rsidRPr="001106A5" w:rsidRDefault="006D6D88" w:rsidP="006D6D88">
            <w:pPr>
              <w:jc w:val="right"/>
              <w:rPr>
                <w:sz w:val="16"/>
                <w:szCs w:val="16"/>
              </w:rPr>
            </w:pPr>
            <w:r w:rsidRPr="001106A5">
              <w:rPr>
                <w:sz w:val="16"/>
                <w:szCs w:val="16"/>
              </w:rPr>
              <w:t>3 037,4</w:t>
            </w:r>
          </w:p>
        </w:tc>
        <w:tc>
          <w:tcPr>
            <w:tcW w:w="984" w:type="dxa"/>
            <w:shd w:val="clear" w:color="000000" w:fill="FFFFFF"/>
            <w:noWrap/>
            <w:hideMark/>
          </w:tcPr>
          <w:p w:rsidR="006D6D88" w:rsidRPr="001106A5" w:rsidRDefault="006D6D88" w:rsidP="006D6D88">
            <w:pPr>
              <w:jc w:val="right"/>
              <w:rPr>
                <w:sz w:val="16"/>
                <w:szCs w:val="16"/>
              </w:rPr>
            </w:pPr>
            <w:r w:rsidRPr="001106A5">
              <w:rPr>
                <w:sz w:val="16"/>
                <w:szCs w:val="16"/>
              </w:rPr>
              <w:t>3 037,4</w:t>
            </w:r>
          </w:p>
        </w:tc>
      </w:tr>
      <w:tr w:rsidR="006D6D88" w:rsidRPr="001106A5" w:rsidTr="00D601C4">
        <w:trPr>
          <w:trHeight w:val="170"/>
        </w:trPr>
        <w:tc>
          <w:tcPr>
            <w:tcW w:w="3681" w:type="dxa"/>
            <w:shd w:val="clear" w:color="000000" w:fill="FFFFFF"/>
            <w:hideMark/>
          </w:tcPr>
          <w:p w:rsidR="006D6D88" w:rsidRPr="001106A5" w:rsidRDefault="006D6D88" w:rsidP="006D6D88">
            <w:pPr>
              <w:rPr>
                <w:color w:val="000000"/>
                <w:sz w:val="16"/>
                <w:szCs w:val="16"/>
              </w:rPr>
            </w:pPr>
            <w:r w:rsidRPr="001106A5">
              <w:rPr>
                <w:color w:val="000000"/>
                <w:sz w:val="16"/>
                <w:szCs w:val="16"/>
              </w:rPr>
              <w:t xml:space="preserve"> Организация предоставления бесплатного питания обучающимся с ограниченными возможностями здоровья в муниципальных образовательных организациях, в том числе в случае обучения по медицинским показаниям на дому </w:t>
            </w:r>
          </w:p>
        </w:tc>
        <w:tc>
          <w:tcPr>
            <w:tcW w:w="385" w:type="dxa"/>
            <w:shd w:val="clear" w:color="000000" w:fill="FFFFFF"/>
            <w:noWrap/>
            <w:hideMark/>
          </w:tcPr>
          <w:p w:rsidR="006D6D88" w:rsidRPr="001106A5" w:rsidRDefault="006D6D88" w:rsidP="006D6D88">
            <w:pPr>
              <w:rPr>
                <w:sz w:val="16"/>
                <w:szCs w:val="16"/>
              </w:rPr>
            </w:pPr>
            <w:r w:rsidRPr="001106A5">
              <w:rPr>
                <w:sz w:val="16"/>
                <w:szCs w:val="16"/>
              </w:rPr>
              <w:t>10</w:t>
            </w:r>
          </w:p>
        </w:tc>
        <w:tc>
          <w:tcPr>
            <w:tcW w:w="565" w:type="dxa"/>
            <w:shd w:val="clear" w:color="000000" w:fill="FFFFFF"/>
            <w:noWrap/>
            <w:hideMark/>
          </w:tcPr>
          <w:p w:rsidR="006D6D88" w:rsidRPr="001106A5" w:rsidRDefault="006D6D88" w:rsidP="006D6D88">
            <w:pPr>
              <w:rPr>
                <w:sz w:val="16"/>
                <w:szCs w:val="16"/>
              </w:rPr>
            </w:pPr>
            <w:r w:rsidRPr="001106A5">
              <w:rPr>
                <w:sz w:val="16"/>
                <w:szCs w:val="16"/>
              </w:rPr>
              <w:t>03</w:t>
            </w:r>
          </w:p>
        </w:tc>
        <w:tc>
          <w:tcPr>
            <w:tcW w:w="454" w:type="dxa"/>
            <w:shd w:val="clear" w:color="000000" w:fill="FFFFFF"/>
            <w:noWrap/>
            <w:hideMark/>
          </w:tcPr>
          <w:p w:rsidR="006D6D88" w:rsidRPr="001106A5" w:rsidRDefault="006D6D88" w:rsidP="006D6D88">
            <w:pPr>
              <w:rPr>
                <w:sz w:val="16"/>
                <w:szCs w:val="16"/>
              </w:rPr>
            </w:pPr>
            <w:r w:rsidRPr="001106A5">
              <w:rPr>
                <w:sz w:val="16"/>
                <w:szCs w:val="16"/>
              </w:rPr>
              <w:t>02</w:t>
            </w:r>
          </w:p>
        </w:tc>
        <w:tc>
          <w:tcPr>
            <w:tcW w:w="454" w:type="dxa"/>
            <w:shd w:val="clear" w:color="000000" w:fill="FFFFFF"/>
            <w:noWrap/>
            <w:hideMark/>
          </w:tcPr>
          <w:p w:rsidR="006D6D88" w:rsidRPr="001106A5" w:rsidRDefault="006D6D88" w:rsidP="006D6D88">
            <w:pPr>
              <w:rPr>
                <w:sz w:val="16"/>
                <w:szCs w:val="16"/>
              </w:rPr>
            </w:pPr>
            <w:r w:rsidRPr="001106A5">
              <w:rPr>
                <w:sz w:val="16"/>
                <w:szCs w:val="16"/>
              </w:rPr>
              <w:t>2</w:t>
            </w:r>
          </w:p>
        </w:tc>
        <w:tc>
          <w:tcPr>
            <w:tcW w:w="535" w:type="dxa"/>
            <w:shd w:val="clear" w:color="000000" w:fill="FFFFFF"/>
            <w:noWrap/>
            <w:hideMark/>
          </w:tcPr>
          <w:p w:rsidR="006D6D88" w:rsidRPr="001106A5" w:rsidRDefault="006D6D88" w:rsidP="006D6D88">
            <w:pPr>
              <w:rPr>
                <w:sz w:val="16"/>
                <w:szCs w:val="16"/>
              </w:rPr>
            </w:pPr>
            <w:r w:rsidRPr="001106A5">
              <w:rPr>
                <w:sz w:val="16"/>
                <w:szCs w:val="16"/>
              </w:rPr>
              <w:t>07</w:t>
            </w:r>
          </w:p>
        </w:tc>
        <w:tc>
          <w:tcPr>
            <w:tcW w:w="701" w:type="dxa"/>
            <w:shd w:val="clear" w:color="000000" w:fill="FFFFFF"/>
            <w:noWrap/>
            <w:hideMark/>
          </w:tcPr>
          <w:p w:rsidR="006D6D88" w:rsidRPr="001106A5" w:rsidRDefault="006D6D88" w:rsidP="006D6D88">
            <w:pPr>
              <w:rPr>
                <w:sz w:val="16"/>
                <w:szCs w:val="16"/>
              </w:rPr>
            </w:pPr>
            <w:r w:rsidRPr="001106A5">
              <w:rPr>
                <w:sz w:val="16"/>
                <w:szCs w:val="16"/>
              </w:rPr>
              <w:t>42470</w:t>
            </w:r>
          </w:p>
        </w:tc>
        <w:tc>
          <w:tcPr>
            <w:tcW w:w="640" w:type="dxa"/>
            <w:shd w:val="clear" w:color="000000" w:fill="FFFFFF"/>
            <w:noWrap/>
            <w:hideMark/>
          </w:tcPr>
          <w:p w:rsidR="006D6D88" w:rsidRPr="001106A5" w:rsidRDefault="006D6D88" w:rsidP="006D6D88">
            <w:pPr>
              <w:rPr>
                <w:sz w:val="16"/>
                <w:szCs w:val="16"/>
              </w:rPr>
            </w:pPr>
            <w:r w:rsidRPr="001106A5">
              <w:rPr>
                <w:sz w:val="16"/>
                <w:szCs w:val="16"/>
              </w:rPr>
              <w:t> </w:t>
            </w:r>
          </w:p>
        </w:tc>
        <w:tc>
          <w:tcPr>
            <w:tcW w:w="1035" w:type="dxa"/>
            <w:shd w:val="clear" w:color="000000" w:fill="FFFFFF"/>
            <w:noWrap/>
            <w:hideMark/>
          </w:tcPr>
          <w:p w:rsidR="006D6D88" w:rsidRPr="001106A5" w:rsidRDefault="006D6D88" w:rsidP="006D6D88">
            <w:pPr>
              <w:jc w:val="right"/>
              <w:rPr>
                <w:sz w:val="16"/>
                <w:szCs w:val="16"/>
              </w:rPr>
            </w:pPr>
            <w:r w:rsidRPr="001106A5">
              <w:rPr>
                <w:sz w:val="16"/>
                <w:szCs w:val="16"/>
              </w:rPr>
              <w:t>813,0</w:t>
            </w:r>
          </w:p>
        </w:tc>
        <w:tc>
          <w:tcPr>
            <w:tcW w:w="984" w:type="dxa"/>
            <w:shd w:val="clear" w:color="000000" w:fill="FFFFFF"/>
            <w:noWrap/>
            <w:hideMark/>
          </w:tcPr>
          <w:p w:rsidR="006D6D88" w:rsidRPr="001106A5" w:rsidRDefault="006D6D88" w:rsidP="006D6D88">
            <w:pPr>
              <w:jc w:val="right"/>
              <w:rPr>
                <w:sz w:val="16"/>
                <w:szCs w:val="16"/>
              </w:rPr>
            </w:pPr>
            <w:r w:rsidRPr="001106A5">
              <w:rPr>
                <w:sz w:val="16"/>
                <w:szCs w:val="16"/>
              </w:rPr>
              <w:t>813,0</w:t>
            </w:r>
          </w:p>
        </w:tc>
        <w:tc>
          <w:tcPr>
            <w:tcW w:w="984" w:type="dxa"/>
            <w:shd w:val="clear" w:color="000000" w:fill="FFFFFF"/>
            <w:noWrap/>
            <w:hideMark/>
          </w:tcPr>
          <w:p w:rsidR="006D6D88" w:rsidRPr="001106A5" w:rsidRDefault="006D6D88" w:rsidP="006D6D88">
            <w:pPr>
              <w:jc w:val="right"/>
              <w:rPr>
                <w:sz w:val="16"/>
                <w:szCs w:val="16"/>
              </w:rPr>
            </w:pPr>
            <w:r w:rsidRPr="001106A5">
              <w:rPr>
                <w:sz w:val="16"/>
                <w:szCs w:val="16"/>
              </w:rPr>
              <w:t>813,0</w:t>
            </w:r>
          </w:p>
        </w:tc>
      </w:tr>
      <w:tr w:rsidR="006D6D88" w:rsidRPr="001106A5" w:rsidTr="00D601C4">
        <w:trPr>
          <w:trHeight w:val="170"/>
        </w:trPr>
        <w:tc>
          <w:tcPr>
            <w:tcW w:w="3681" w:type="dxa"/>
            <w:shd w:val="clear" w:color="000000" w:fill="FFFFFF"/>
            <w:hideMark/>
          </w:tcPr>
          <w:p w:rsidR="006D6D88" w:rsidRPr="001106A5" w:rsidRDefault="006D6D88" w:rsidP="006D6D88">
            <w:pPr>
              <w:rPr>
                <w:sz w:val="16"/>
                <w:szCs w:val="16"/>
              </w:rPr>
            </w:pPr>
            <w:r w:rsidRPr="001106A5">
              <w:rPr>
                <w:sz w:val="16"/>
                <w:szCs w:val="16"/>
              </w:rPr>
              <w:t>Предоставление субсидий бюджетным, автономным учреждениям и иным некоммерческим организациям</w:t>
            </w:r>
          </w:p>
        </w:tc>
        <w:tc>
          <w:tcPr>
            <w:tcW w:w="385" w:type="dxa"/>
            <w:shd w:val="clear" w:color="000000" w:fill="FFFFFF"/>
            <w:noWrap/>
            <w:hideMark/>
          </w:tcPr>
          <w:p w:rsidR="006D6D88" w:rsidRPr="001106A5" w:rsidRDefault="006D6D88" w:rsidP="006D6D88">
            <w:pPr>
              <w:rPr>
                <w:sz w:val="16"/>
                <w:szCs w:val="16"/>
              </w:rPr>
            </w:pPr>
            <w:r w:rsidRPr="001106A5">
              <w:rPr>
                <w:sz w:val="16"/>
                <w:szCs w:val="16"/>
              </w:rPr>
              <w:t>10</w:t>
            </w:r>
          </w:p>
        </w:tc>
        <w:tc>
          <w:tcPr>
            <w:tcW w:w="565" w:type="dxa"/>
            <w:shd w:val="clear" w:color="000000" w:fill="FFFFFF"/>
            <w:noWrap/>
            <w:hideMark/>
          </w:tcPr>
          <w:p w:rsidR="006D6D88" w:rsidRPr="001106A5" w:rsidRDefault="006D6D88" w:rsidP="006D6D88">
            <w:pPr>
              <w:rPr>
                <w:sz w:val="16"/>
                <w:szCs w:val="16"/>
              </w:rPr>
            </w:pPr>
            <w:r w:rsidRPr="001106A5">
              <w:rPr>
                <w:sz w:val="16"/>
                <w:szCs w:val="16"/>
              </w:rPr>
              <w:t>03</w:t>
            </w:r>
          </w:p>
        </w:tc>
        <w:tc>
          <w:tcPr>
            <w:tcW w:w="454" w:type="dxa"/>
            <w:shd w:val="clear" w:color="000000" w:fill="FFFFFF"/>
            <w:noWrap/>
            <w:hideMark/>
          </w:tcPr>
          <w:p w:rsidR="006D6D88" w:rsidRPr="001106A5" w:rsidRDefault="006D6D88" w:rsidP="006D6D88">
            <w:pPr>
              <w:rPr>
                <w:sz w:val="16"/>
                <w:szCs w:val="16"/>
              </w:rPr>
            </w:pPr>
            <w:r w:rsidRPr="001106A5">
              <w:rPr>
                <w:sz w:val="16"/>
                <w:szCs w:val="16"/>
              </w:rPr>
              <w:t>02</w:t>
            </w:r>
          </w:p>
        </w:tc>
        <w:tc>
          <w:tcPr>
            <w:tcW w:w="454" w:type="dxa"/>
            <w:shd w:val="clear" w:color="000000" w:fill="FFFFFF"/>
            <w:noWrap/>
            <w:hideMark/>
          </w:tcPr>
          <w:p w:rsidR="006D6D88" w:rsidRPr="001106A5" w:rsidRDefault="006D6D88" w:rsidP="006D6D88">
            <w:pPr>
              <w:rPr>
                <w:sz w:val="16"/>
                <w:szCs w:val="16"/>
              </w:rPr>
            </w:pPr>
            <w:r w:rsidRPr="001106A5">
              <w:rPr>
                <w:sz w:val="16"/>
                <w:szCs w:val="16"/>
              </w:rPr>
              <w:t>2</w:t>
            </w:r>
          </w:p>
        </w:tc>
        <w:tc>
          <w:tcPr>
            <w:tcW w:w="535" w:type="dxa"/>
            <w:shd w:val="clear" w:color="000000" w:fill="FFFFFF"/>
            <w:noWrap/>
            <w:hideMark/>
          </w:tcPr>
          <w:p w:rsidR="006D6D88" w:rsidRPr="001106A5" w:rsidRDefault="006D6D88" w:rsidP="006D6D88">
            <w:pPr>
              <w:rPr>
                <w:sz w:val="16"/>
                <w:szCs w:val="16"/>
              </w:rPr>
            </w:pPr>
            <w:r w:rsidRPr="001106A5">
              <w:rPr>
                <w:sz w:val="16"/>
                <w:szCs w:val="16"/>
              </w:rPr>
              <w:t>07</w:t>
            </w:r>
          </w:p>
        </w:tc>
        <w:tc>
          <w:tcPr>
            <w:tcW w:w="701" w:type="dxa"/>
            <w:shd w:val="clear" w:color="000000" w:fill="FFFFFF"/>
            <w:noWrap/>
            <w:hideMark/>
          </w:tcPr>
          <w:p w:rsidR="006D6D88" w:rsidRPr="001106A5" w:rsidRDefault="006D6D88" w:rsidP="006D6D88">
            <w:pPr>
              <w:rPr>
                <w:sz w:val="16"/>
                <w:szCs w:val="16"/>
              </w:rPr>
            </w:pPr>
            <w:r w:rsidRPr="001106A5">
              <w:rPr>
                <w:sz w:val="16"/>
                <w:szCs w:val="16"/>
              </w:rPr>
              <w:t>42470</w:t>
            </w:r>
          </w:p>
        </w:tc>
        <w:tc>
          <w:tcPr>
            <w:tcW w:w="640" w:type="dxa"/>
            <w:shd w:val="clear" w:color="000000" w:fill="FFFFFF"/>
            <w:noWrap/>
            <w:hideMark/>
          </w:tcPr>
          <w:p w:rsidR="006D6D88" w:rsidRPr="001106A5" w:rsidRDefault="006D6D88" w:rsidP="006D6D88">
            <w:pPr>
              <w:rPr>
                <w:sz w:val="16"/>
                <w:szCs w:val="16"/>
              </w:rPr>
            </w:pPr>
            <w:r w:rsidRPr="001106A5">
              <w:rPr>
                <w:sz w:val="16"/>
                <w:szCs w:val="16"/>
              </w:rPr>
              <w:t>600</w:t>
            </w:r>
          </w:p>
        </w:tc>
        <w:tc>
          <w:tcPr>
            <w:tcW w:w="1035" w:type="dxa"/>
            <w:shd w:val="clear" w:color="000000" w:fill="FFFFFF"/>
            <w:noWrap/>
            <w:hideMark/>
          </w:tcPr>
          <w:p w:rsidR="006D6D88" w:rsidRPr="001106A5" w:rsidRDefault="006D6D88" w:rsidP="006D6D88">
            <w:pPr>
              <w:jc w:val="right"/>
              <w:rPr>
                <w:sz w:val="16"/>
                <w:szCs w:val="16"/>
              </w:rPr>
            </w:pPr>
            <w:r w:rsidRPr="001106A5">
              <w:rPr>
                <w:sz w:val="16"/>
                <w:szCs w:val="16"/>
              </w:rPr>
              <w:t>813,0</w:t>
            </w:r>
          </w:p>
        </w:tc>
        <w:tc>
          <w:tcPr>
            <w:tcW w:w="984" w:type="dxa"/>
            <w:shd w:val="clear" w:color="000000" w:fill="FFFFFF"/>
            <w:noWrap/>
            <w:hideMark/>
          </w:tcPr>
          <w:p w:rsidR="006D6D88" w:rsidRPr="001106A5" w:rsidRDefault="006D6D88" w:rsidP="006D6D88">
            <w:pPr>
              <w:jc w:val="right"/>
              <w:rPr>
                <w:sz w:val="16"/>
                <w:szCs w:val="16"/>
              </w:rPr>
            </w:pPr>
            <w:r w:rsidRPr="001106A5">
              <w:rPr>
                <w:sz w:val="16"/>
                <w:szCs w:val="16"/>
              </w:rPr>
              <w:t>813,0</w:t>
            </w:r>
          </w:p>
        </w:tc>
        <w:tc>
          <w:tcPr>
            <w:tcW w:w="984" w:type="dxa"/>
            <w:shd w:val="clear" w:color="000000" w:fill="FFFFFF"/>
            <w:noWrap/>
            <w:hideMark/>
          </w:tcPr>
          <w:p w:rsidR="006D6D88" w:rsidRPr="001106A5" w:rsidRDefault="006D6D88" w:rsidP="006D6D88">
            <w:pPr>
              <w:jc w:val="right"/>
              <w:rPr>
                <w:sz w:val="16"/>
                <w:szCs w:val="16"/>
              </w:rPr>
            </w:pPr>
            <w:r w:rsidRPr="001106A5">
              <w:rPr>
                <w:sz w:val="16"/>
                <w:szCs w:val="16"/>
              </w:rPr>
              <w:t>813,0</w:t>
            </w:r>
          </w:p>
        </w:tc>
      </w:tr>
      <w:tr w:rsidR="006D6D88" w:rsidRPr="001106A5" w:rsidTr="00D601C4">
        <w:trPr>
          <w:trHeight w:val="170"/>
        </w:trPr>
        <w:tc>
          <w:tcPr>
            <w:tcW w:w="3681" w:type="dxa"/>
            <w:shd w:val="clear" w:color="000000" w:fill="FFFFFF"/>
            <w:hideMark/>
          </w:tcPr>
          <w:p w:rsidR="006D6D88" w:rsidRPr="001106A5" w:rsidRDefault="006D6D88" w:rsidP="006D6D88">
            <w:pPr>
              <w:rPr>
                <w:sz w:val="16"/>
                <w:szCs w:val="16"/>
              </w:rPr>
            </w:pPr>
            <w:r w:rsidRPr="001106A5">
              <w:rPr>
                <w:sz w:val="16"/>
                <w:szCs w:val="16"/>
              </w:rPr>
              <w:t>Субсидии бюджетным учреждениям</w:t>
            </w:r>
          </w:p>
        </w:tc>
        <w:tc>
          <w:tcPr>
            <w:tcW w:w="385" w:type="dxa"/>
            <w:shd w:val="clear" w:color="000000" w:fill="FFFFFF"/>
            <w:noWrap/>
            <w:hideMark/>
          </w:tcPr>
          <w:p w:rsidR="006D6D88" w:rsidRPr="001106A5" w:rsidRDefault="006D6D88" w:rsidP="006D6D88">
            <w:pPr>
              <w:rPr>
                <w:sz w:val="16"/>
                <w:szCs w:val="16"/>
              </w:rPr>
            </w:pPr>
            <w:r w:rsidRPr="001106A5">
              <w:rPr>
                <w:sz w:val="16"/>
                <w:szCs w:val="16"/>
              </w:rPr>
              <w:t>10</w:t>
            </w:r>
          </w:p>
        </w:tc>
        <w:tc>
          <w:tcPr>
            <w:tcW w:w="565" w:type="dxa"/>
            <w:shd w:val="clear" w:color="000000" w:fill="FFFFFF"/>
            <w:noWrap/>
            <w:hideMark/>
          </w:tcPr>
          <w:p w:rsidR="006D6D88" w:rsidRPr="001106A5" w:rsidRDefault="006D6D88" w:rsidP="006D6D88">
            <w:pPr>
              <w:rPr>
                <w:sz w:val="16"/>
                <w:szCs w:val="16"/>
              </w:rPr>
            </w:pPr>
            <w:r w:rsidRPr="001106A5">
              <w:rPr>
                <w:sz w:val="16"/>
                <w:szCs w:val="16"/>
              </w:rPr>
              <w:t>03</w:t>
            </w:r>
          </w:p>
        </w:tc>
        <w:tc>
          <w:tcPr>
            <w:tcW w:w="454" w:type="dxa"/>
            <w:shd w:val="clear" w:color="000000" w:fill="FFFFFF"/>
            <w:noWrap/>
            <w:hideMark/>
          </w:tcPr>
          <w:p w:rsidR="006D6D88" w:rsidRPr="001106A5" w:rsidRDefault="006D6D88" w:rsidP="006D6D88">
            <w:pPr>
              <w:rPr>
                <w:sz w:val="16"/>
                <w:szCs w:val="16"/>
              </w:rPr>
            </w:pPr>
            <w:r w:rsidRPr="001106A5">
              <w:rPr>
                <w:sz w:val="16"/>
                <w:szCs w:val="16"/>
              </w:rPr>
              <w:t>02</w:t>
            </w:r>
          </w:p>
        </w:tc>
        <w:tc>
          <w:tcPr>
            <w:tcW w:w="454" w:type="dxa"/>
            <w:shd w:val="clear" w:color="000000" w:fill="FFFFFF"/>
            <w:noWrap/>
            <w:hideMark/>
          </w:tcPr>
          <w:p w:rsidR="006D6D88" w:rsidRPr="001106A5" w:rsidRDefault="006D6D88" w:rsidP="006D6D88">
            <w:pPr>
              <w:rPr>
                <w:sz w:val="16"/>
                <w:szCs w:val="16"/>
              </w:rPr>
            </w:pPr>
            <w:r w:rsidRPr="001106A5">
              <w:rPr>
                <w:sz w:val="16"/>
                <w:szCs w:val="16"/>
              </w:rPr>
              <w:t>2</w:t>
            </w:r>
          </w:p>
        </w:tc>
        <w:tc>
          <w:tcPr>
            <w:tcW w:w="535" w:type="dxa"/>
            <w:shd w:val="clear" w:color="000000" w:fill="FFFFFF"/>
            <w:noWrap/>
            <w:hideMark/>
          </w:tcPr>
          <w:p w:rsidR="006D6D88" w:rsidRPr="001106A5" w:rsidRDefault="006D6D88" w:rsidP="006D6D88">
            <w:pPr>
              <w:rPr>
                <w:sz w:val="16"/>
                <w:szCs w:val="16"/>
              </w:rPr>
            </w:pPr>
            <w:r w:rsidRPr="001106A5">
              <w:rPr>
                <w:sz w:val="16"/>
                <w:szCs w:val="16"/>
              </w:rPr>
              <w:t>07</w:t>
            </w:r>
          </w:p>
        </w:tc>
        <w:tc>
          <w:tcPr>
            <w:tcW w:w="701" w:type="dxa"/>
            <w:shd w:val="clear" w:color="000000" w:fill="FFFFFF"/>
            <w:noWrap/>
            <w:hideMark/>
          </w:tcPr>
          <w:p w:rsidR="006D6D88" w:rsidRPr="001106A5" w:rsidRDefault="006D6D88" w:rsidP="006D6D88">
            <w:pPr>
              <w:rPr>
                <w:sz w:val="16"/>
                <w:szCs w:val="16"/>
              </w:rPr>
            </w:pPr>
            <w:r w:rsidRPr="001106A5">
              <w:rPr>
                <w:sz w:val="16"/>
                <w:szCs w:val="16"/>
              </w:rPr>
              <w:t>42470</w:t>
            </w:r>
          </w:p>
        </w:tc>
        <w:tc>
          <w:tcPr>
            <w:tcW w:w="640" w:type="dxa"/>
            <w:shd w:val="clear" w:color="000000" w:fill="FFFFFF"/>
            <w:noWrap/>
            <w:hideMark/>
          </w:tcPr>
          <w:p w:rsidR="006D6D88" w:rsidRPr="001106A5" w:rsidRDefault="006D6D88" w:rsidP="006D6D88">
            <w:pPr>
              <w:rPr>
                <w:sz w:val="16"/>
                <w:szCs w:val="16"/>
              </w:rPr>
            </w:pPr>
            <w:r w:rsidRPr="001106A5">
              <w:rPr>
                <w:sz w:val="16"/>
                <w:szCs w:val="16"/>
              </w:rPr>
              <w:t>610</w:t>
            </w:r>
          </w:p>
        </w:tc>
        <w:tc>
          <w:tcPr>
            <w:tcW w:w="1035" w:type="dxa"/>
            <w:shd w:val="clear" w:color="000000" w:fill="FFFFFF"/>
            <w:noWrap/>
            <w:hideMark/>
          </w:tcPr>
          <w:p w:rsidR="006D6D88" w:rsidRPr="001106A5" w:rsidRDefault="006D6D88" w:rsidP="006D6D88">
            <w:pPr>
              <w:jc w:val="right"/>
              <w:rPr>
                <w:sz w:val="16"/>
                <w:szCs w:val="16"/>
              </w:rPr>
            </w:pPr>
            <w:r w:rsidRPr="001106A5">
              <w:rPr>
                <w:sz w:val="16"/>
                <w:szCs w:val="16"/>
              </w:rPr>
              <w:t>813,0</w:t>
            </w:r>
          </w:p>
        </w:tc>
        <w:tc>
          <w:tcPr>
            <w:tcW w:w="984" w:type="dxa"/>
            <w:shd w:val="clear" w:color="000000" w:fill="FFFFFF"/>
            <w:noWrap/>
            <w:hideMark/>
          </w:tcPr>
          <w:p w:rsidR="006D6D88" w:rsidRPr="001106A5" w:rsidRDefault="006D6D88" w:rsidP="006D6D88">
            <w:pPr>
              <w:jc w:val="right"/>
              <w:rPr>
                <w:sz w:val="16"/>
                <w:szCs w:val="16"/>
              </w:rPr>
            </w:pPr>
            <w:r w:rsidRPr="001106A5">
              <w:rPr>
                <w:sz w:val="16"/>
                <w:szCs w:val="16"/>
              </w:rPr>
              <w:t>813,0</w:t>
            </w:r>
          </w:p>
        </w:tc>
        <w:tc>
          <w:tcPr>
            <w:tcW w:w="984" w:type="dxa"/>
            <w:shd w:val="clear" w:color="000000" w:fill="FFFFFF"/>
            <w:noWrap/>
            <w:hideMark/>
          </w:tcPr>
          <w:p w:rsidR="006D6D88" w:rsidRPr="001106A5" w:rsidRDefault="006D6D88" w:rsidP="006D6D88">
            <w:pPr>
              <w:jc w:val="right"/>
              <w:rPr>
                <w:sz w:val="16"/>
                <w:szCs w:val="16"/>
              </w:rPr>
            </w:pPr>
            <w:r w:rsidRPr="001106A5">
              <w:rPr>
                <w:sz w:val="16"/>
                <w:szCs w:val="16"/>
              </w:rPr>
              <w:t>813,0</w:t>
            </w:r>
          </w:p>
        </w:tc>
      </w:tr>
      <w:tr w:rsidR="006D6D88" w:rsidRPr="001106A5" w:rsidTr="00D601C4">
        <w:trPr>
          <w:trHeight w:val="170"/>
        </w:trPr>
        <w:tc>
          <w:tcPr>
            <w:tcW w:w="3681" w:type="dxa"/>
            <w:shd w:val="clear" w:color="000000" w:fill="FFFFFF"/>
            <w:hideMark/>
          </w:tcPr>
          <w:p w:rsidR="006D6D88" w:rsidRPr="001106A5" w:rsidRDefault="006D6D88" w:rsidP="006D6D88">
            <w:pPr>
              <w:spacing w:after="240"/>
              <w:rPr>
                <w:sz w:val="16"/>
                <w:szCs w:val="16"/>
              </w:rPr>
            </w:pPr>
            <w:r w:rsidRPr="001106A5">
              <w:rPr>
                <w:sz w:val="16"/>
                <w:szCs w:val="16"/>
              </w:rPr>
              <w:t>Осуществление государственных полномочий Республики Мордовия по организации предоставления обучающимся в муниципальных общеобразовательных организациях Республики Мордовия из малоимущих семей питания с освобождением от платы его стоимости</w:t>
            </w:r>
          </w:p>
        </w:tc>
        <w:tc>
          <w:tcPr>
            <w:tcW w:w="385" w:type="dxa"/>
            <w:shd w:val="clear" w:color="000000" w:fill="FFFFFF"/>
            <w:noWrap/>
            <w:hideMark/>
          </w:tcPr>
          <w:p w:rsidR="006D6D88" w:rsidRPr="001106A5" w:rsidRDefault="006D6D88" w:rsidP="006D6D88">
            <w:pPr>
              <w:rPr>
                <w:sz w:val="16"/>
                <w:szCs w:val="16"/>
              </w:rPr>
            </w:pPr>
            <w:r w:rsidRPr="001106A5">
              <w:rPr>
                <w:sz w:val="16"/>
                <w:szCs w:val="16"/>
              </w:rPr>
              <w:t>10</w:t>
            </w:r>
          </w:p>
        </w:tc>
        <w:tc>
          <w:tcPr>
            <w:tcW w:w="565" w:type="dxa"/>
            <w:shd w:val="clear" w:color="000000" w:fill="FFFFFF"/>
            <w:noWrap/>
            <w:hideMark/>
          </w:tcPr>
          <w:p w:rsidR="006D6D88" w:rsidRPr="001106A5" w:rsidRDefault="006D6D88" w:rsidP="006D6D88">
            <w:pPr>
              <w:rPr>
                <w:sz w:val="16"/>
                <w:szCs w:val="16"/>
              </w:rPr>
            </w:pPr>
            <w:r w:rsidRPr="001106A5">
              <w:rPr>
                <w:sz w:val="16"/>
                <w:szCs w:val="16"/>
              </w:rPr>
              <w:t>03</w:t>
            </w:r>
          </w:p>
        </w:tc>
        <w:tc>
          <w:tcPr>
            <w:tcW w:w="454" w:type="dxa"/>
            <w:shd w:val="clear" w:color="000000" w:fill="FFFFFF"/>
            <w:noWrap/>
            <w:hideMark/>
          </w:tcPr>
          <w:p w:rsidR="006D6D88" w:rsidRPr="001106A5" w:rsidRDefault="006D6D88" w:rsidP="006D6D88">
            <w:pPr>
              <w:rPr>
                <w:sz w:val="16"/>
                <w:szCs w:val="16"/>
              </w:rPr>
            </w:pPr>
            <w:r w:rsidRPr="001106A5">
              <w:rPr>
                <w:sz w:val="16"/>
                <w:szCs w:val="16"/>
              </w:rPr>
              <w:t>02</w:t>
            </w:r>
          </w:p>
        </w:tc>
        <w:tc>
          <w:tcPr>
            <w:tcW w:w="454" w:type="dxa"/>
            <w:shd w:val="clear" w:color="000000" w:fill="FFFFFF"/>
            <w:noWrap/>
            <w:hideMark/>
          </w:tcPr>
          <w:p w:rsidR="006D6D88" w:rsidRPr="001106A5" w:rsidRDefault="006D6D88" w:rsidP="006D6D88">
            <w:pPr>
              <w:rPr>
                <w:sz w:val="16"/>
                <w:szCs w:val="16"/>
              </w:rPr>
            </w:pPr>
            <w:r w:rsidRPr="001106A5">
              <w:rPr>
                <w:sz w:val="16"/>
                <w:szCs w:val="16"/>
              </w:rPr>
              <w:t>2</w:t>
            </w:r>
          </w:p>
        </w:tc>
        <w:tc>
          <w:tcPr>
            <w:tcW w:w="535" w:type="dxa"/>
            <w:shd w:val="clear" w:color="000000" w:fill="FFFFFF"/>
            <w:noWrap/>
            <w:hideMark/>
          </w:tcPr>
          <w:p w:rsidR="006D6D88" w:rsidRPr="001106A5" w:rsidRDefault="006D6D88" w:rsidP="006D6D88">
            <w:pPr>
              <w:rPr>
                <w:sz w:val="16"/>
                <w:szCs w:val="16"/>
              </w:rPr>
            </w:pPr>
            <w:r w:rsidRPr="001106A5">
              <w:rPr>
                <w:sz w:val="16"/>
                <w:szCs w:val="16"/>
              </w:rPr>
              <w:t>07</w:t>
            </w:r>
          </w:p>
        </w:tc>
        <w:tc>
          <w:tcPr>
            <w:tcW w:w="701" w:type="dxa"/>
            <w:shd w:val="clear" w:color="000000" w:fill="FFFFFF"/>
            <w:noWrap/>
            <w:hideMark/>
          </w:tcPr>
          <w:p w:rsidR="006D6D88" w:rsidRPr="001106A5" w:rsidRDefault="006D6D88" w:rsidP="006D6D88">
            <w:pPr>
              <w:rPr>
                <w:sz w:val="16"/>
                <w:szCs w:val="16"/>
              </w:rPr>
            </w:pPr>
            <w:r w:rsidRPr="001106A5">
              <w:rPr>
                <w:sz w:val="16"/>
                <w:szCs w:val="16"/>
              </w:rPr>
              <w:t>77070</w:t>
            </w:r>
          </w:p>
        </w:tc>
        <w:tc>
          <w:tcPr>
            <w:tcW w:w="640" w:type="dxa"/>
            <w:shd w:val="clear" w:color="000000" w:fill="FFFFFF"/>
            <w:noWrap/>
            <w:hideMark/>
          </w:tcPr>
          <w:p w:rsidR="006D6D88" w:rsidRPr="001106A5" w:rsidRDefault="006D6D88" w:rsidP="006D6D88">
            <w:pPr>
              <w:rPr>
                <w:sz w:val="16"/>
                <w:szCs w:val="16"/>
              </w:rPr>
            </w:pPr>
            <w:r w:rsidRPr="001106A5">
              <w:rPr>
                <w:sz w:val="16"/>
                <w:szCs w:val="16"/>
              </w:rPr>
              <w:t> </w:t>
            </w:r>
          </w:p>
        </w:tc>
        <w:tc>
          <w:tcPr>
            <w:tcW w:w="1035" w:type="dxa"/>
            <w:shd w:val="clear" w:color="000000" w:fill="FFFFFF"/>
            <w:noWrap/>
            <w:hideMark/>
          </w:tcPr>
          <w:p w:rsidR="006D6D88" w:rsidRPr="001106A5" w:rsidRDefault="006D6D88" w:rsidP="006D6D88">
            <w:pPr>
              <w:jc w:val="right"/>
              <w:rPr>
                <w:sz w:val="16"/>
                <w:szCs w:val="16"/>
              </w:rPr>
            </w:pPr>
            <w:r w:rsidRPr="001106A5">
              <w:rPr>
                <w:sz w:val="16"/>
                <w:szCs w:val="16"/>
              </w:rPr>
              <w:t>2 224,4</w:t>
            </w:r>
          </w:p>
        </w:tc>
        <w:tc>
          <w:tcPr>
            <w:tcW w:w="984" w:type="dxa"/>
            <w:shd w:val="clear" w:color="000000" w:fill="FFFFFF"/>
            <w:noWrap/>
            <w:hideMark/>
          </w:tcPr>
          <w:p w:rsidR="006D6D88" w:rsidRPr="001106A5" w:rsidRDefault="006D6D88" w:rsidP="006D6D88">
            <w:pPr>
              <w:jc w:val="right"/>
              <w:rPr>
                <w:sz w:val="16"/>
                <w:szCs w:val="16"/>
              </w:rPr>
            </w:pPr>
            <w:r w:rsidRPr="001106A5">
              <w:rPr>
                <w:sz w:val="16"/>
                <w:szCs w:val="16"/>
              </w:rPr>
              <w:t>2 224,4</w:t>
            </w:r>
          </w:p>
        </w:tc>
        <w:tc>
          <w:tcPr>
            <w:tcW w:w="984" w:type="dxa"/>
            <w:shd w:val="clear" w:color="000000" w:fill="FFFFFF"/>
            <w:noWrap/>
            <w:hideMark/>
          </w:tcPr>
          <w:p w:rsidR="006D6D88" w:rsidRPr="001106A5" w:rsidRDefault="006D6D88" w:rsidP="006D6D88">
            <w:pPr>
              <w:jc w:val="right"/>
              <w:rPr>
                <w:sz w:val="16"/>
                <w:szCs w:val="16"/>
              </w:rPr>
            </w:pPr>
            <w:r w:rsidRPr="001106A5">
              <w:rPr>
                <w:sz w:val="16"/>
                <w:szCs w:val="16"/>
              </w:rPr>
              <w:t>2 224,4</w:t>
            </w:r>
          </w:p>
        </w:tc>
      </w:tr>
      <w:tr w:rsidR="006D6D88" w:rsidRPr="001106A5" w:rsidTr="00D601C4">
        <w:trPr>
          <w:trHeight w:val="170"/>
        </w:trPr>
        <w:tc>
          <w:tcPr>
            <w:tcW w:w="3681" w:type="dxa"/>
            <w:shd w:val="clear" w:color="000000" w:fill="FFFFFF"/>
            <w:hideMark/>
          </w:tcPr>
          <w:p w:rsidR="006D6D88" w:rsidRPr="001106A5" w:rsidRDefault="006D6D88" w:rsidP="006D6D88">
            <w:pPr>
              <w:rPr>
                <w:sz w:val="16"/>
                <w:szCs w:val="16"/>
              </w:rPr>
            </w:pPr>
            <w:r w:rsidRPr="001106A5">
              <w:rPr>
                <w:sz w:val="16"/>
                <w:szCs w:val="16"/>
              </w:rPr>
              <w:t>Предоставление субсидий бюджетным, автономным учреждениям и иным некоммерческим организациям</w:t>
            </w:r>
          </w:p>
        </w:tc>
        <w:tc>
          <w:tcPr>
            <w:tcW w:w="385" w:type="dxa"/>
            <w:shd w:val="clear" w:color="000000" w:fill="FFFFFF"/>
            <w:noWrap/>
            <w:hideMark/>
          </w:tcPr>
          <w:p w:rsidR="006D6D88" w:rsidRPr="001106A5" w:rsidRDefault="006D6D88" w:rsidP="006D6D88">
            <w:pPr>
              <w:rPr>
                <w:sz w:val="16"/>
                <w:szCs w:val="16"/>
              </w:rPr>
            </w:pPr>
            <w:r w:rsidRPr="001106A5">
              <w:rPr>
                <w:sz w:val="16"/>
                <w:szCs w:val="16"/>
              </w:rPr>
              <w:t>10</w:t>
            </w:r>
          </w:p>
        </w:tc>
        <w:tc>
          <w:tcPr>
            <w:tcW w:w="565" w:type="dxa"/>
            <w:shd w:val="clear" w:color="000000" w:fill="FFFFFF"/>
            <w:noWrap/>
            <w:hideMark/>
          </w:tcPr>
          <w:p w:rsidR="006D6D88" w:rsidRPr="001106A5" w:rsidRDefault="006D6D88" w:rsidP="006D6D88">
            <w:pPr>
              <w:rPr>
                <w:sz w:val="16"/>
                <w:szCs w:val="16"/>
              </w:rPr>
            </w:pPr>
            <w:r w:rsidRPr="001106A5">
              <w:rPr>
                <w:sz w:val="16"/>
                <w:szCs w:val="16"/>
              </w:rPr>
              <w:t>03</w:t>
            </w:r>
          </w:p>
        </w:tc>
        <w:tc>
          <w:tcPr>
            <w:tcW w:w="454" w:type="dxa"/>
            <w:shd w:val="clear" w:color="000000" w:fill="FFFFFF"/>
            <w:noWrap/>
            <w:hideMark/>
          </w:tcPr>
          <w:p w:rsidR="006D6D88" w:rsidRPr="001106A5" w:rsidRDefault="006D6D88" w:rsidP="006D6D88">
            <w:pPr>
              <w:rPr>
                <w:sz w:val="16"/>
                <w:szCs w:val="16"/>
              </w:rPr>
            </w:pPr>
            <w:r w:rsidRPr="001106A5">
              <w:rPr>
                <w:sz w:val="16"/>
                <w:szCs w:val="16"/>
              </w:rPr>
              <w:t>02</w:t>
            </w:r>
          </w:p>
        </w:tc>
        <w:tc>
          <w:tcPr>
            <w:tcW w:w="454" w:type="dxa"/>
            <w:shd w:val="clear" w:color="000000" w:fill="FFFFFF"/>
            <w:noWrap/>
            <w:hideMark/>
          </w:tcPr>
          <w:p w:rsidR="006D6D88" w:rsidRPr="001106A5" w:rsidRDefault="006D6D88" w:rsidP="006D6D88">
            <w:pPr>
              <w:rPr>
                <w:sz w:val="16"/>
                <w:szCs w:val="16"/>
              </w:rPr>
            </w:pPr>
            <w:r w:rsidRPr="001106A5">
              <w:rPr>
                <w:sz w:val="16"/>
                <w:szCs w:val="16"/>
              </w:rPr>
              <w:t>2</w:t>
            </w:r>
          </w:p>
        </w:tc>
        <w:tc>
          <w:tcPr>
            <w:tcW w:w="535" w:type="dxa"/>
            <w:shd w:val="clear" w:color="000000" w:fill="FFFFFF"/>
            <w:noWrap/>
            <w:hideMark/>
          </w:tcPr>
          <w:p w:rsidR="006D6D88" w:rsidRPr="001106A5" w:rsidRDefault="006D6D88" w:rsidP="006D6D88">
            <w:pPr>
              <w:rPr>
                <w:sz w:val="16"/>
                <w:szCs w:val="16"/>
              </w:rPr>
            </w:pPr>
            <w:r w:rsidRPr="001106A5">
              <w:rPr>
                <w:sz w:val="16"/>
                <w:szCs w:val="16"/>
              </w:rPr>
              <w:t>07</w:t>
            </w:r>
          </w:p>
        </w:tc>
        <w:tc>
          <w:tcPr>
            <w:tcW w:w="701" w:type="dxa"/>
            <w:shd w:val="clear" w:color="000000" w:fill="FFFFFF"/>
            <w:noWrap/>
            <w:hideMark/>
          </w:tcPr>
          <w:p w:rsidR="006D6D88" w:rsidRPr="001106A5" w:rsidRDefault="006D6D88" w:rsidP="006D6D88">
            <w:pPr>
              <w:rPr>
                <w:sz w:val="16"/>
                <w:szCs w:val="16"/>
              </w:rPr>
            </w:pPr>
            <w:r w:rsidRPr="001106A5">
              <w:rPr>
                <w:sz w:val="16"/>
                <w:szCs w:val="16"/>
              </w:rPr>
              <w:t>77070</w:t>
            </w:r>
          </w:p>
        </w:tc>
        <w:tc>
          <w:tcPr>
            <w:tcW w:w="640" w:type="dxa"/>
            <w:shd w:val="clear" w:color="000000" w:fill="FFFFFF"/>
            <w:noWrap/>
            <w:hideMark/>
          </w:tcPr>
          <w:p w:rsidR="006D6D88" w:rsidRPr="001106A5" w:rsidRDefault="006D6D88" w:rsidP="006D6D88">
            <w:pPr>
              <w:rPr>
                <w:sz w:val="16"/>
                <w:szCs w:val="16"/>
              </w:rPr>
            </w:pPr>
            <w:r w:rsidRPr="001106A5">
              <w:rPr>
                <w:sz w:val="16"/>
                <w:szCs w:val="16"/>
              </w:rPr>
              <w:t>600</w:t>
            </w:r>
          </w:p>
        </w:tc>
        <w:tc>
          <w:tcPr>
            <w:tcW w:w="1035" w:type="dxa"/>
            <w:shd w:val="clear" w:color="000000" w:fill="FFFFFF"/>
            <w:noWrap/>
            <w:hideMark/>
          </w:tcPr>
          <w:p w:rsidR="006D6D88" w:rsidRPr="001106A5" w:rsidRDefault="006D6D88" w:rsidP="006D6D88">
            <w:pPr>
              <w:jc w:val="right"/>
              <w:rPr>
                <w:sz w:val="16"/>
                <w:szCs w:val="16"/>
              </w:rPr>
            </w:pPr>
            <w:r w:rsidRPr="001106A5">
              <w:rPr>
                <w:sz w:val="16"/>
                <w:szCs w:val="16"/>
              </w:rPr>
              <w:t>2 224,4</w:t>
            </w:r>
          </w:p>
        </w:tc>
        <w:tc>
          <w:tcPr>
            <w:tcW w:w="984" w:type="dxa"/>
            <w:shd w:val="clear" w:color="000000" w:fill="FFFFFF"/>
            <w:noWrap/>
            <w:hideMark/>
          </w:tcPr>
          <w:p w:rsidR="006D6D88" w:rsidRPr="001106A5" w:rsidRDefault="006D6D88" w:rsidP="006D6D88">
            <w:pPr>
              <w:jc w:val="right"/>
              <w:rPr>
                <w:sz w:val="16"/>
                <w:szCs w:val="16"/>
              </w:rPr>
            </w:pPr>
            <w:r w:rsidRPr="001106A5">
              <w:rPr>
                <w:sz w:val="16"/>
                <w:szCs w:val="16"/>
              </w:rPr>
              <w:t>2 224,4</w:t>
            </w:r>
          </w:p>
        </w:tc>
        <w:tc>
          <w:tcPr>
            <w:tcW w:w="984" w:type="dxa"/>
            <w:shd w:val="clear" w:color="000000" w:fill="FFFFFF"/>
            <w:noWrap/>
            <w:hideMark/>
          </w:tcPr>
          <w:p w:rsidR="006D6D88" w:rsidRPr="001106A5" w:rsidRDefault="006D6D88" w:rsidP="006D6D88">
            <w:pPr>
              <w:jc w:val="right"/>
              <w:rPr>
                <w:sz w:val="16"/>
                <w:szCs w:val="16"/>
              </w:rPr>
            </w:pPr>
            <w:r w:rsidRPr="001106A5">
              <w:rPr>
                <w:sz w:val="16"/>
                <w:szCs w:val="16"/>
              </w:rPr>
              <w:t>2 224,4</w:t>
            </w:r>
          </w:p>
        </w:tc>
      </w:tr>
      <w:tr w:rsidR="006D6D88" w:rsidRPr="001106A5" w:rsidTr="00D601C4">
        <w:trPr>
          <w:trHeight w:val="170"/>
        </w:trPr>
        <w:tc>
          <w:tcPr>
            <w:tcW w:w="3681" w:type="dxa"/>
            <w:shd w:val="clear" w:color="000000" w:fill="FFFFFF"/>
            <w:hideMark/>
          </w:tcPr>
          <w:p w:rsidR="006D6D88" w:rsidRPr="001106A5" w:rsidRDefault="006D6D88" w:rsidP="006D6D88">
            <w:pPr>
              <w:rPr>
                <w:sz w:val="16"/>
                <w:szCs w:val="16"/>
              </w:rPr>
            </w:pPr>
            <w:r w:rsidRPr="001106A5">
              <w:rPr>
                <w:sz w:val="16"/>
                <w:szCs w:val="16"/>
              </w:rPr>
              <w:t>Субсидии бюджетным учреждениям</w:t>
            </w:r>
          </w:p>
        </w:tc>
        <w:tc>
          <w:tcPr>
            <w:tcW w:w="385" w:type="dxa"/>
            <w:shd w:val="clear" w:color="000000" w:fill="FFFFFF"/>
            <w:noWrap/>
            <w:hideMark/>
          </w:tcPr>
          <w:p w:rsidR="006D6D88" w:rsidRPr="001106A5" w:rsidRDefault="006D6D88" w:rsidP="006D6D88">
            <w:pPr>
              <w:rPr>
                <w:sz w:val="16"/>
                <w:szCs w:val="16"/>
              </w:rPr>
            </w:pPr>
            <w:r w:rsidRPr="001106A5">
              <w:rPr>
                <w:sz w:val="16"/>
                <w:szCs w:val="16"/>
              </w:rPr>
              <w:t>10</w:t>
            </w:r>
          </w:p>
        </w:tc>
        <w:tc>
          <w:tcPr>
            <w:tcW w:w="565" w:type="dxa"/>
            <w:shd w:val="clear" w:color="000000" w:fill="FFFFFF"/>
            <w:noWrap/>
            <w:hideMark/>
          </w:tcPr>
          <w:p w:rsidR="006D6D88" w:rsidRPr="001106A5" w:rsidRDefault="006D6D88" w:rsidP="006D6D88">
            <w:pPr>
              <w:rPr>
                <w:sz w:val="16"/>
                <w:szCs w:val="16"/>
              </w:rPr>
            </w:pPr>
            <w:r w:rsidRPr="001106A5">
              <w:rPr>
                <w:sz w:val="16"/>
                <w:szCs w:val="16"/>
              </w:rPr>
              <w:t>03</w:t>
            </w:r>
          </w:p>
        </w:tc>
        <w:tc>
          <w:tcPr>
            <w:tcW w:w="454" w:type="dxa"/>
            <w:shd w:val="clear" w:color="000000" w:fill="FFFFFF"/>
            <w:noWrap/>
            <w:hideMark/>
          </w:tcPr>
          <w:p w:rsidR="006D6D88" w:rsidRPr="001106A5" w:rsidRDefault="006D6D88" w:rsidP="006D6D88">
            <w:pPr>
              <w:rPr>
                <w:sz w:val="16"/>
                <w:szCs w:val="16"/>
              </w:rPr>
            </w:pPr>
            <w:r w:rsidRPr="001106A5">
              <w:rPr>
                <w:sz w:val="16"/>
                <w:szCs w:val="16"/>
              </w:rPr>
              <w:t>02</w:t>
            </w:r>
          </w:p>
        </w:tc>
        <w:tc>
          <w:tcPr>
            <w:tcW w:w="454" w:type="dxa"/>
            <w:shd w:val="clear" w:color="000000" w:fill="FFFFFF"/>
            <w:noWrap/>
            <w:hideMark/>
          </w:tcPr>
          <w:p w:rsidR="006D6D88" w:rsidRPr="001106A5" w:rsidRDefault="006D6D88" w:rsidP="006D6D88">
            <w:pPr>
              <w:rPr>
                <w:sz w:val="16"/>
                <w:szCs w:val="16"/>
              </w:rPr>
            </w:pPr>
            <w:r w:rsidRPr="001106A5">
              <w:rPr>
                <w:sz w:val="16"/>
                <w:szCs w:val="16"/>
              </w:rPr>
              <w:t>2</w:t>
            </w:r>
          </w:p>
        </w:tc>
        <w:tc>
          <w:tcPr>
            <w:tcW w:w="535" w:type="dxa"/>
            <w:shd w:val="clear" w:color="000000" w:fill="FFFFFF"/>
            <w:noWrap/>
            <w:hideMark/>
          </w:tcPr>
          <w:p w:rsidR="006D6D88" w:rsidRPr="001106A5" w:rsidRDefault="006D6D88" w:rsidP="006D6D88">
            <w:pPr>
              <w:rPr>
                <w:sz w:val="16"/>
                <w:szCs w:val="16"/>
              </w:rPr>
            </w:pPr>
            <w:r w:rsidRPr="001106A5">
              <w:rPr>
                <w:sz w:val="16"/>
                <w:szCs w:val="16"/>
              </w:rPr>
              <w:t>07</w:t>
            </w:r>
          </w:p>
        </w:tc>
        <w:tc>
          <w:tcPr>
            <w:tcW w:w="701" w:type="dxa"/>
            <w:shd w:val="clear" w:color="000000" w:fill="FFFFFF"/>
            <w:noWrap/>
            <w:hideMark/>
          </w:tcPr>
          <w:p w:rsidR="006D6D88" w:rsidRPr="001106A5" w:rsidRDefault="006D6D88" w:rsidP="006D6D88">
            <w:pPr>
              <w:rPr>
                <w:sz w:val="16"/>
                <w:szCs w:val="16"/>
              </w:rPr>
            </w:pPr>
            <w:r w:rsidRPr="001106A5">
              <w:rPr>
                <w:sz w:val="16"/>
                <w:szCs w:val="16"/>
              </w:rPr>
              <w:t>77070</w:t>
            </w:r>
          </w:p>
        </w:tc>
        <w:tc>
          <w:tcPr>
            <w:tcW w:w="640" w:type="dxa"/>
            <w:shd w:val="clear" w:color="000000" w:fill="FFFFFF"/>
            <w:noWrap/>
            <w:hideMark/>
          </w:tcPr>
          <w:p w:rsidR="006D6D88" w:rsidRPr="001106A5" w:rsidRDefault="006D6D88" w:rsidP="006D6D88">
            <w:pPr>
              <w:rPr>
                <w:sz w:val="16"/>
                <w:szCs w:val="16"/>
              </w:rPr>
            </w:pPr>
            <w:r w:rsidRPr="001106A5">
              <w:rPr>
                <w:sz w:val="16"/>
                <w:szCs w:val="16"/>
              </w:rPr>
              <w:t>610</w:t>
            </w:r>
          </w:p>
        </w:tc>
        <w:tc>
          <w:tcPr>
            <w:tcW w:w="1035" w:type="dxa"/>
            <w:shd w:val="clear" w:color="000000" w:fill="FFFFFF"/>
            <w:noWrap/>
            <w:hideMark/>
          </w:tcPr>
          <w:p w:rsidR="006D6D88" w:rsidRPr="001106A5" w:rsidRDefault="006D6D88" w:rsidP="006D6D88">
            <w:pPr>
              <w:jc w:val="right"/>
              <w:rPr>
                <w:sz w:val="16"/>
                <w:szCs w:val="16"/>
              </w:rPr>
            </w:pPr>
            <w:r w:rsidRPr="001106A5">
              <w:rPr>
                <w:sz w:val="16"/>
                <w:szCs w:val="16"/>
              </w:rPr>
              <w:t>2 224,4</w:t>
            </w:r>
          </w:p>
        </w:tc>
        <w:tc>
          <w:tcPr>
            <w:tcW w:w="984" w:type="dxa"/>
            <w:shd w:val="clear" w:color="000000" w:fill="FFFFFF"/>
            <w:noWrap/>
            <w:hideMark/>
          </w:tcPr>
          <w:p w:rsidR="006D6D88" w:rsidRPr="001106A5" w:rsidRDefault="006D6D88" w:rsidP="006D6D88">
            <w:pPr>
              <w:jc w:val="right"/>
              <w:rPr>
                <w:sz w:val="16"/>
                <w:szCs w:val="16"/>
              </w:rPr>
            </w:pPr>
            <w:r w:rsidRPr="001106A5">
              <w:rPr>
                <w:sz w:val="16"/>
                <w:szCs w:val="16"/>
              </w:rPr>
              <w:t>2 224,4</w:t>
            </w:r>
          </w:p>
        </w:tc>
        <w:tc>
          <w:tcPr>
            <w:tcW w:w="984" w:type="dxa"/>
            <w:shd w:val="clear" w:color="000000" w:fill="FFFFFF"/>
            <w:noWrap/>
            <w:hideMark/>
          </w:tcPr>
          <w:p w:rsidR="006D6D88" w:rsidRPr="001106A5" w:rsidRDefault="006D6D88" w:rsidP="006D6D88">
            <w:pPr>
              <w:jc w:val="right"/>
              <w:rPr>
                <w:sz w:val="16"/>
                <w:szCs w:val="16"/>
              </w:rPr>
            </w:pPr>
            <w:r w:rsidRPr="001106A5">
              <w:rPr>
                <w:sz w:val="16"/>
                <w:szCs w:val="16"/>
              </w:rPr>
              <w:t>2 224,4</w:t>
            </w:r>
          </w:p>
        </w:tc>
      </w:tr>
      <w:tr w:rsidR="006D6D88" w:rsidRPr="001106A5" w:rsidTr="00D601C4">
        <w:trPr>
          <w:trHeight w:val="170"/>
        </w:trPr>
        <w:tc>
          <w:tcPr>
            <w:tcW w:w="3681" w:type="dxa"/>
            <w:shd w:val="clear" w:color="000000" w:fill="FFFFFF"/>
            <w:hideMark/>
          </w:tcPr>
          <w:p w:rsidR="006D6D88" w:rsidRPr="001106A5" w:rsidRDefault="006D6D88" w:rsidP="006D6D88">
            <w:pPr>
              <w:rPr>
                <w:sz w:val="16"/>
                <w:szCs w:val="16"/>
              </w:rPr>
            </w:pPr>
            <w:r w:rsidRPr="001106A5">
              <w:rPr>
                <w:sz w:val="16"/>
                <w:szCs w:val="16"/>
              </w:rPr>
              <w:t xml:space="preserve">Муниципальная программа </w:t>
            </w:r>
            <w:proofErr w:type="spellStart"/>
            <w:r w:rsidRPr="001106A5">
              <w:rPr>
                <w:sz w:val="16"/>
                <w:szCs w:val="16"/>
              </w:rPr>
              <w:t>Чамзинского</w:t>
            </w:r>
            <w:proofErr w:type="spellEnd"/>
            <w:r w:rsidRPr="001106A5">
              <w:rPr>
                <w:sz w:val="16"/>
                <w:szCs w:val="16"/>
              </w:rPr>
              <w:t xml:space="preserve"> муниципального района Республики Мордовия "Комплексное развитие сельских территорий"</w:t>
            </w:r>
          </w:p>
        </w:tc>
        <w:tc>
          <w:tcPr>
            <w:tcW w:w="385" w:type="dxa"/>
            <w:shd w:val="clear" w:color="000000" w:fill="FFFFFF"/>
            <w:noWrap/>
            <w:hideMark/>
          </w:tcPr>
          <w:p w:rsidR="006D6D88" w:rsidRPr="001106A5" w:rsidRDefault="006D6D88" w:rsidP="006D6D88">
            <w:pPr>
              <w:rPr>
                <w:sz w:val="16"/>
                <w:szCs w:val="16"/>
              </w:rPr>
            </w:pPr>
            <w:r w:rsidRPr="001106A5">
              <w:rPr>
                <w:sz w:val="16"/>
                <w:szCs w:val="16"/>
              </w:rPr>
              <w:t>10</w:t>
            </w:r>
          </w:p>
        </w:tc>
        <w:tc>
          <w:tcPr>
            <w:tcW w:w="565" w:type="dxa"/>
            <w:shd w:val="clear" w:color="000000" w:fill="FFFFFF"/>
            <w:noWrap/>
            <w:hideMark/>
          </w:tcPr>
          <w:p w:rsidR="006D6D88" w:rsidRPr="001106A5" w:rsidRDefault="006D6D88" w:rsidP="006D6D88">
            <w:pPr>
              <w:rPr>
                <w:sz w:val="16"/>
                <w:szCs w:val="16"/>
              </w:rPr>
            </w:pPr>
            <w:r w:rsidRPr="001106A5">
              <w:rPr>
                <w:sz w:val="16"/>
                <w:szCs w:val="16"/>
              </w:rPr>
              <w:t>03</w:t>
            </w:r>
          </w:p>
        </w:tc>
        <w:tc>
          <w:tcPr>
            <w:tcW w:w="454" w:type="dxa"/>
            <w:shd w:val="clear" w:color="000000" w:fill="FFFFFF"/>
            <w:noWrap/>
            <w:hideMark/>
          </w:tcPr>
          <w:p w:rsidR="006D6D88" w:rsidRPr="001106A5" w:rsidRDefault="006D6D88" w:rsidP="006D6D88">
            <w:pPr>
              <w:rPr>
                <w:sz w:val="16"/>
                <w:szCs w:val="16"/>
              </w:rPr>
            </w:pPr>
            <w:r w:rsidRPr="001106A5">
              <w:rPr>
                <w:sz w:val="16"/>
                <w:szCs w:val="16"/>
              </w:rPr>
              <w:t>22</w:t>
            </w:r>
          </w:p>
        </w:tc>
        <w:tc>
          <w:tcPr>
            <w:tcW w:w="454" w:type="dxa"/>
            <w:shd w:val="clear" w:color="000000" w:fill="FFFFFF"/>
            <w:noWrap/>
            <w:hideMark/>
          </w:tcPr>
          <w:p w:rsidR="006D6D88" w:rsidRPr="001106A5" w:rsidRDefault="006D6D88" w:rsidP="006D6D88">
            <w:pPr>
              <w:rPr>
                <w:sz w:val="16"/>
                <w:szCs w:val="16"/>
              </w:rPr>
            </w:pPr>
            <w:r w:rsidRPr="001106A5">
              <w:rPr>
                <w:sz w:val="16"/>
                <w:szCs w:val="16"/>
              </w:rPr>
              <w:t>0</w:t>
            </w:r>
          </w:p>
        </w:tc>
        <w:tc>
          <w:tcPr>
            <w:tcW w:w="535" w:type="dxa"/>
            <w:shd w:val="clear" w:color="000000" w:fill="FFFFFF"/>
            <w:noWrap/>
            <w:hideMark/>
          </w:tcPr>
          <w:p w:rsidR="006D6D88" w:rsidRPr="001106A5" w:rsidRDefault="006D6D88" w:rsidP="006D6D88">
            <w:pPr>
              <w:rPr>
                <w:sz w:val="16"/>
                <w:szCs w:val="16"/>
              </w:rPr>
            </w:pPr>
            <w:r w:rsidRPr="001106A5">
              <w:rPr>
                <w:sz w:val="16"/>
                <w:szCs w:val="16"/>
              </w:rPr>
              <w:t> </w:t>
            </w:r>
          </w:p>
        </w:tc>
        <w:tc>
          <w:tcPr>
            <w:tcW w:w="701" w:type="dxa"/>
            <w:shd w:val="clear" w:color="000000" w:fill="FFFFFF"/>
            <w:noWrap/>
            <w:hideMark/>
          </w:tcPr>
          <w:p w:rsidR="006D6D88" w:rsidRPr="001106A5" w:rsidRDefault="006D6D88" w:rsidP="006D6D88">
            <w:pPr>
              <w:rPr>
                <w:sz w:val="16"/>
                <w:szCs w:val="16"/>
              </w:rPr>
            </w:pPr>
            <w:r w:rsidRPr="001106A5">
              <w:rPr>
                <w:sz w:val="16"/>
                <w:szCs w:val="16"/>
              </w:rPr>
              <w:t> </w:t>
            </w:r>
          </w:p>
        </w:tc>
        <w:tc>
          <w:tcPr>
            <w:tcW w:w="640" w:type="dxa"/>
            <w:shd w:val="clear" w:color="000000" w:fill="FFFFFF"/>
            <w:noWrap/>
            <w:hideMark/>
          </w:tcPr>
          <w:p w:rsidR="006D6D88" w:rsidRPr="001106A5" w:rsidRDefault="006D6D88" w:rsidP="006D6D88">
            <w:pPr>
              <w:rPr>
                <w:sz w:val="16"/>
                <w:szCs w:val="16"/>
              </w:rPr>
            </w:pPr>
            <w:r w:rsidRPr="001106A5">
              <w:rPr>
                <w:sz w:val="16"/>
                <w:szCs w:val="16"/>
              </w:rPr>
              <w:t> </w:t>
            </w:r>
          </w:p>
        </w:tc>
        <w:tc>
          <w:tcPr>
            <w:tcW w:w="1035" w:type="dxa"/>
            <w:shd w:val="clear" w:color="000000" w:fill="FFFFFF"/>
            <w:noWrap/>
            <w:hideMark/>
          </w:tcPr>
          <w:p w:rsidR="006D6D88" w:rsidRPr="001106A5" w:rsidRDefault="006D6D88" w:rsidP="006D6D88">
            <w:pPr>
              <w:jc w:val="right"/>
              <w:rPr>
                <w:sz w:val="16"/>
                <w:szCs w:val="16"/>
              </w:rPr>
            </w:pPr>
            <w:r w:rsidRPr="001106A5">
              <w:rPr>
                <w:sz w:val="16"/>
                <w:szCs w:val="16"/>
              </w:rPr>
              <w:t>31,0</w:t>
            </w:r>
          </w:p>
        </w:tc>
        <w:tc>
          <w:tcPr>
            <w:tcW w:w="984" w:type="dxa"/>
            <w:shd w:val="clear" w:color="000000" w:fill="FFFFFF"/>
            <w:noWrap/>
            <w:hideMark/>
          </w:tcPr>
          <w:p w:rsidR="006D6D88" w:rsidRPr="001106A5" w:rsidRDefault="006D6D88" w:rsidP="006D6D88">
            <w:pPr>
              <w:jc w:val="right"/>
              <w:rPr>
                <w:sz w:val="16"/>
                <w:szCs w:val="16"/>
              </w:rPr>
            </w:pPr>
            <w:r w:rsidRPr="001106A5">
              <w:rPr>
                <w:sz w:val="16"/>
                <w:szCs w:val="16"/>
              </w:rPr>
              <w:t>279,4</w:t>
            </w:r>
          </w:p>
        </w:tc>
        <w:tc>
          <w:tcPr>
            <w:tcW w:w="984" w:type="dxa"/>
            <w:shd w:val="clear" w:color="000000" w:fill="FFFFFF"/>
            <w:noWrap/>
            <w:hideMark/>
          </w:tcPr>
          <w:p w:rsidR="006D6D88" w:rsidRPr="001106A5" w:rsidRDefault="006D6D88" w:rsidP="006D6D88">
            <w:pPr>
              <w:jc w:val="right"/>
              <w:rPr>
                <w:sz w:val="16"/>
                <w:szCs w:val="16"/>
              </w:rPr>
            </w:pPr>
            <w:r w:rsidRPr="001106A5">
              <w:rPr>
                <w:sz w:val="16"/>
                <w:szCs w:val="16"/>
              </w:rPr>
              <w:t>257,9</w:t>
            </w:r>
          </w:p>
        </w:tc>
      </w:tr>
      <w:tr w:rsidR="006D6D88" w:rsidRPr="001106A5" w:rsidTr="00D601C4">
        <w:trPr>
          <w:trHeight w:val="170"/>
        </w:trPr>
        <w:tc>
          <w:tcPr>
            <w:tcW w:w="3681" w:type="dxa"/>
            <w:shd w:val="clear" w:color="000000" w:fill="FFFFFF"/>
            <w:hideMark/>
          </w:tcPr>
          <w:p w:rsidR="006D6D88" w:rsidRPr="001106A5" w:rsidRDefault="006D6D88" w:rsidP="006D6D88">
            <w:pPr>
              <w:rPr>
                <w:sz w:val="16"/>
                <w:szCs w:val="16"/>
              </w:rPr>
            </w:pPr>
            <w:r w:rsidRPr="001106A5">
              <w:rPr>
                <w:sz w:val="16"/>
                <w:szCs w:val="16"/>
              </w:rPr>
              <w:t>Подпрограмма "Создание условий для обеспечения доступным и комфортным жильем сельского населения"</w:t>
            </w:r>
          </w:p>
        </w:tc>
        <w:tc>
          <w:tcPr>
            <w:tcW w:w="385" w:type="dxa"/>
            <w:shd w:val="clear" w:color="000000" w:fill="FFFFFF"/>
            <w:noWrap/>
            <w:hideMark/>
          </w:tcPr>
          <w:p w:rsidR="006D6D88" w:rsidRPr="001106A5" w:rsidRDefault="006D6D88" w:rsidP="006D6D88">
            <w:pPr>
              <w:rPr>
                <w:sz w:val="16"/>
                <w:szCs w:val="16"/>
              </w:rPr>
            </w:pPr>
            <w:r w:rsidRPr="001106A5">
              <w:rPr>
                <w:sz w:val="16"/>
                <w:szCs w:val="16"/>
              </w:rPr>
              <w:t>10</w:t>
            </w:r>
          </w:p>
        </w:tc>
        <w:tc>
          <w:tcPr>
            <w:tcW w:w="565" w:type="dxa"/>
            <w:shd w:val="clear" w:color="000000" w:fill="FFFFFF"/>
            <w:noWrap/>
            <w:hideMark/>
          </w:tcPr>
          <w:p w:rsidR="006D6D88" w:rsidRPr="001106A5" w:rsidRDefault="006D6D88" w:rsidP="006D6D88">
            <w:pPr>
              <w:rPr>
                <w:sz w:val="16"/>
                <w:szCs w:val="16"/>
              </w:rPr>
            </w:pPr>
            <w:r w:rsidRPr="001106A5">
              <w:rPr>
                <w:sz w:val="16"/>
                <w:szCs w:val="16"/>
              </w:rPr>
              <w:t>03</w:t>
            </w:r>
          </w:p>
        </w:tc>
        <w:tc>
          <w:tcPr>
            <w:tcW w:w="454" w:type="dxa"/>
            <w:shd w:val="clear" w:color="000000" w:fill="FFFFFF"/>
            <w:noWrap/>
            <w:hideMark/>
          </w:tcPr>
          <w:p w:rsidR="006D6D88" w:rsidRPr="001106A5" w:rsidRDefault="006D6D88" w:rsidP="006D6D88">
            <w:pPr>
              <w:rPr>
                <w:sz w:val="16"/>
                <w:szCs w:val="16"/>
              </w:rPr>
            </w:pPr>
            <w:r w:rsidRPr="001106A5">
              <w:rPr>
                <w:sz w:val="16"/>
                <w:szCs w:val="16"/>
              </w:rPr>
              <w:t>22</w:t>
            </w:r>
          </w:p>
        </w:tc>
        <w:tc>
          <w:tcPr>
            <w:tcW w:w="454" w:type="dxa"/>
            <w:shd w:val="clear" w:color="000000" w:fill="FFFFFF"/>
            <w:noWrap/>
            <w:hideMark/>
          </w:tcPr>
          <w:p w:rsidR="006D6D88" w:rsidRPr="001106A5" w:rsidRDefault="006D6D88" w:rsidP="006D6D88">
            <w:pPr>
              <w:rPr>
                <w:sz w:val="16"/>
                <w:szCs w:val="16"/>
              </w:rPr>
            </w:pPr>
            <w:r w:rsidRPr="001106A5">
              <w:rPr>
                <w:sz w:val="16"/>
                <w:szCs w:val="16"/>
              </w:rPr>
              <w:t>1</w:t>
            </w:r>
          </w:p>
        </w:tc>
        <w:tc>
          <w:tcPr>
            <w:tcW w:w="535" w:type="dxa"/>
            <w:shd w:val="clear" w:color="000000" w:fill="FFFFFF"/>
            <w:noWrap/>
            <w:hideMark/>
          </w:tcPr>
          <w:p w:rsidR="006D6D88" w:rsidRPr="001106A5" w:rsidRDefault="006D6D88" w:rsidP="006D6D88">
            <w:pPr>
              <w:rPr>
                <w:sz w:val="16"/>
                <w:szCs w:val="16"/>
              </w:rPr>
            </w:pPr>
            <w:r w:rsidRPr="001106A5">
              <w:rPr>
                <w:sz w:val="16"/>
                <w:szCs w:val="16"/>
              </w:rPr>
              <w:t> </w:t>
            </w:r>
          </w:p>
        </w:tc>
        <w:tc>
          <w:tcPr>
            <w:tcW w:w="701" w:type="dxa"/>
            <w:shd w:val="clear" w:color="000000" w:fill="FFFFFF"/>
            <w:noWrap/>
            <w:hideMark/>
          </w:tcPr>
          <w:p w:rsidR="006D6D88" w:rsidRPr="001106A5" w:rsidRDefault="006D6D88" w:rsidP="006D6D88">
            <w:pPr>
              <w:rPr>
                <w:sz w:val="16"/>
                <w:szCs w:val="16"/>
              </w:rPr>
            </w:pPr>
            <w:r w:rsidRPr="001106A5">
              <w:rPr>
                <w:sz w:val="16"/>
                <w:szCs w:val="16"/>
              </w:rPr>
              <w:t> </w:t>
            </w:r>
          </w:p>
        </w:tc>
        <w:tc>
          <w:tcPr>
            <w:tcW w:w="640" w:type="dxa"/>
            <w:shd w:val="clear" w:color="000000" w:fill="FFFFFF"/>
            <w:noWrap/>
            <w:hideMark/>
          </w:tcPr>
          <w:p w:rsidR="006D6D88" w:rsidRPr="001106A5" w:rsidRDefault="006D6D88" w:rsidP="006D6D88">
            <w:pPr>
              <w:rPr>
                <w:sz w:val="16"/>
                <w:szCs w:val="16"/>
              </w:rPr>
            </w:pPr>
            <w:r w:rsidRPr="001106A5">
              <w:rPr>
                <w:sz w:val="16"/>
                <w:szCs w:val="16"/>
              </w:rPr>
              <w:t> </w:t>
            </w:r>
          </w:p>
        </w:tc>
        <w:tc>
          <w:tcPr>
            <w:tcW w:w="1035" w:type="dxa"/>
            <w:shd w:val="clear" w:color="000000" w:fill="FFFFFF"/>
            <w:noWrap/>
            <w:hideMark/>
          </w:tcPr>
          <w:p w:rsidR="006D6D88" w:rsidRPr="001106A5" w:rsidRDefault="006D6D88" w:rsidP="006D6D88">
            <w:pPr>
              <w:jc w:val="right"/>
              <w:rPr>
                <w:sz w:val="16"/>
                <w:szCs w:val="16"/>
              </w:rPr>
            </w:pPr>
            <w:r w:rsidRPr="001106A5">
              <w:rPr>
                <w:sz w:val="16"/>
                <w:szCs w:val="16"/>
              </w:rPr>
              <w:t>31,0</w:t>
            </w:r>
          </w:p>
        </w:tc>
        <w:tc>
          <w:tcPr>
            <w:tcW w:w="984" w:type="dxa"/>
            <w:shd w:val="clear" w:color="000000" w:fill="FFFFFF"/>
            <w:noWrap/>
            <w:hideMark/>
          </w:tcPr>
          <w:p w:rsidR="006D6D88" w:rsidRPr="001106A5" w:rsidRDefault="006D6D88" w:rsidP="006D6D88">
            <w:pPr>
              <w:jc w:val="right"/>
              <w:rPr>
                <w:sz w:val="16"/>
                <w:szCs w:val="16"/>
              </w:rPr>
            </w:pPr>
            <w:r w:rsidRPr="001106A5">
              <w:rPr>
                <w:sz w:val="16"/>
                <w:szCs w:val="16"/>
              </w:rPr>
              <w:t>279,4</w:t>
            </w:r>
          </w:p>
        </w:tc>
        <w:tc>
          <w:tcPr>
            <w:tcW w:w="984" w:type="dxa"/>
            <w:shd w:val="clear" w:color="000000" w:fill="FFFFFF"/>
            <w:noWrap/>
            <w:hideMark/>
          </w:tcPr>
          <w:p w:rsidR="006D6D88" w:rsidRPr="001106A5" w:rsidRDefault="006D6D88" w:rsidP="006D6D88">
            <w:pPr>
              <w:jc w:val="right"/>
              <w:rPr>
                <w:sz w:val="16"/>
                <w:szCs w:val="16"/>
              </w:rPr>
            </w:pPr>
            <w:r w:rsidRPr="001106A5">
              <w:rPr>
                <w:sz w:val="16"/>
                <w:szCs w:val="16"/>
              </w:rPr>
              <w:t>257,9</w:t>
            </w:r>
          </w:p>
        </w:tc>
      </w:tr>
      <w:tr w:rsidR="006D6D88" w:rsidRPr="001106A5" w:rsidTr="00D601C4">
        <w:trPr>
          <w:trHeight w:val="170"/>
        </w:trPr>
        <w:tc>
          <w:tcPr>
            <w:tcW w:w="3681" w:type="dxa"/>
            <w:shd w:val="clear" w:color="000000" w:fill="FFFFFF"/>
            <w:hideMark/>
          </w:tcPr>
          <w:p w:rsidR="006D6D88" w:rsidRPr="001106A5" w:rsidRDefault="006D6D88" w:rsidP="006D6D88">
            <w:pPr>
              <w:rPr>
                <w:sz w:val="16"/>
                <w:szCs w:val="16"/>
              </w:rPr>
            </w:pPr>
            <w:r w:rsidRPr="001106A5">
              <w:rPr>
                <w:sz w:val="16"/>
                <w:szCs w:val="16"/>
              </w:rPr>
              <w:t>Основное мероприятие "Улучшение жилищных условий граждан, проживающих на сельских территориях"</w:t>
            </w:r>
          </w:p>
        </w:tc>
        <w:tc>
          <w:tcPr>
            <w:tcW w:w="385" w:type="dxa"/>
            <w:shd w:val="clear" w:color="000000" w:fill="FFFFFF"/>
            <w:noWrap/>
            <w:hideMark/>
          </w:tcPr>
          <w:p w:rsidR="006D6D88" w:rsidRPr="001106A5" w:rsidRDefault="006D6D88" w:rsidP="006D6D88">
            <w:pPr>
              <w:rPr>
                <w:sz w:val="16"/>
                <w:szCs w:val="16"/>
              </w:rPr>
            </w:pPr>
            <w:r w:rsidRPr="001106A5">
              <w:rPr>
                <w:sz w:val="16"/>
                <w:szCs w:val="16"/>
              </w:rPr>
              <w:t>10</w:t>
            </w:r>
          </w:p>
        </w:tc>
        <w:tc>
          <w:tcPr>
            <w:tcW w:w="565" w:type="dxa"/>
            <w:shd w:val="clear" w:color="000000" w:fill="FFFFFF"/>
            <w:noWrap/>
            <w:hideMark/>
          </w:tcPr>
          <w:p w:rsidR="006D6D88" w:rsidRPr="001106A5" w:rsidRDefault="006D6D88" w:rsidP="006D6D88">
            <w:pPr>
              <w:rPr>
                <w:sz w:val="16"/>
                <w:szCs w:val="16"/>
              </w:rPr>
            </w:pPr>
            <w:r w:rsidRPr="001106A5">
              <w:rPr>
                <w:sz w:val="16"/>
                <w:szCs w:val="16"/>
              </w:rPr>
              <w:t>03</w:t>
            </w:r>
          </w:p>
        </w:tc>
        <w:tc>
          <w:tcPr>
            <w:tcW w:w="454" w:type="dxa"/>
            <w:shd w:val="clear" w:color="000000" w:fill="FFFFFF"/>
            <w:noWrap/>
            <w:hideMark/>
          </w:tcPr>
          <w:p w:rsidR="006D6D88" w:rsidRPr="001106A5" w:rsidRDefault="006D6D88" w:rsidP="006D6D88">
            <w:pPr>
              <w:rPr>
                <w:sz w:val="16"/>
                <w:szCs w:val="16"/>
              </w:rPr>
            </w:pPr>
            <w:r w:rsidRPr="001106A5">
              <w:rPr>
                <w:sz w:val="16"/>
                <w:szCs w:val="16"/>
              </w:rPr>
              <w:t>22</w:t>
            </w:r>
          </w:p>
        </w:tc>
        <w:tc>
          <w:tcPr>
            <w:tcW w:w="454" w:type="dxa"/>
            <w:shd w:val="clear" w:color="000000" w:fill="FFFFFF"/>
            <w:noWrap/>
            <w:hideMark/>
          </w:tcPr>
          <w:p w:rsidR="006D6D88" w:rsidRPr="001106A5" w:rsidRDefault="006D6D88" w:rsidP="006D6D88">
            <w:pPr>
              <w:rPr>
                <w:sz w:val="16"/>
                <w:szCs w:val="16"/>
              </w:rPr>
            </w:pPr>
            <w:r w:rsidRPr="001106A5">
              <w:rPr>
                <w:sz w:val="16"/>
                <w:szCs w:val="16"/>
              </w:rPr>
              <w:t>1</w:t>
            </w:r>
          </w:p>
        </w:tc>
        <w:tc>
          <w:tcPr>
            <w:tcW w:w="535" w:type="dxa"/>
            <w:shd w:val="clear" w:color="000000" w:fill="FFFFFF"/>
            <w:noWrap/>
            <w:hideMark/>
          </w:tcPr>
          <w:p w:rsidR="006D6D88" w:rsidRPr="001106A5" w:rsidRDefault="006D6D88" w:rsidP="006D6D88">
            <w:pPr>
              <w:rPr>
                <w:sz w:val="16"/>
                <w:szCs w:val="16"/>
              </w:rPr>
            </w:pPr>
            <w:r w:rsidRPr="001106A5">
              <w:rPr>
                <w:sz w:val="16"/>
                <w:szCs w:val="16"/>
              </w:rPr>
              <w:t>01</w:t>
            </w:r>
          </w:p>
        </w:tc>
        <w:tc>
          <w:tcPr>
            <w:tcW w:w="701" w:type="dxa"/>
            <w:shd w:val="clear" w:color="000000" w:fill="FFFFFF"/>
            <w:noWrap/>
            <w:hideMark/>
          </w:tcPr>
          <w:p w:rsidR="006D6D88" w:rsidRPr="001106A5" w:rsidRDefault="006D6D88" w:rsidP="006D6D88">
            <w:pPr>
              <w:rPr>
                <w:sz w:val="16"/>
                <w:szCs w:val="16"/>
              </w:rPr>
            </w:pPr>
            <w:r w:rsidRPr="001106A5">
              <w:rPr>
                <w:sz w:val="16"/>
                <w:szCs w:val="16"/>
              </w:rPr>
              <w:t> </w:t>
            </w:r>
          </w:p>
        </w:tc>
        <w:tc>
          <w:tcPr>
            <w:tcW w:w="640" w:type="dxa"/>
            <w:shd w:val="clear" w:color="000000" w:fill="FFFFFF"/>
            <w:noWrap/>
            <w:hideMark/>
          </w:tcPr>
          <w:p w:rsidR="006D6D88" w:rsidRPr="001106A5" w:rsidRDefault="006D6D88" w:rsidP="006D6D88">
            <w:pPr>
              <w:rPr>
                <w:sz w:val="16"/>
                <w:szCs w:val="16"/>
              </w:rPr>
            </w:pPr>
            <w:r w:rsidRPr="001106A5">
              <w:rPr>
                <w:sz w:val="16"/>
                <w:szCs w:val="16"/>
              </w:rPr>
              <w:t> </w:t>
            </w:r>
          </w:p>
        </w:tc>
        <w:tc>
          <w:tcPr>
            <w:tcW w:w="1035" w:type="dxa"/>
            <w:shd w:val="clear" w:color="000000" w:fill="FFFFFF"/>
            <w:noWrap/>
            <w:hideMark/>
          </w:tcPr>
          <w:p w:rsidR="006D6D88" w:rsidRPr="001106A5" w:rsidRDefault="006D6D88" w:rsidP="006D6D88">
            <w:pPr>
              <w:jc w:val="right"/>
              <w:rPr>
                <w:sz w:val="16"/>
                <w:szCs w:val="16"/>
              </w:rPr>
            </w:pPr>
            <w:r w:rsidRPr="001106A5">
              <w:rPr>
                <w:sz w:val="16"/>
                <w:szCs w:val="16"/>
              </w:rPr>
              <w:t>31,0</w:t>
            </w:r>
          </w:p>
        </w:tc>
        <w:tc>
          <w:tcPr>
            <w:tcW w:w="984" w:type="dxa"/>
            <w:shd w:val="clear" w:color="000000" w:fill="FFFFFF"/>
            <w:noWrap/>
            <w:hideMark/>
          </w:tcPr>
          <w:p w:rsidR="006D6D88" w:rsidRPr="001106A5" w:rsidRDefault="006D6D88" w:rsidP="006D6D88">
            <w:pPr>
              <w:jc w:val="right"/>
              <w:rPr>
                <w:sz w:val="16"/>
                <w:szCs w:val="16"/>
              </w:rPr>
            </w:pPr>
            <w:r w:rsidRPr="001106A5">
              <w:rPr>
                <w:sz w:val="16"/>
                <w:szCs w:val="16"/>
              </w:rPr>
              <w:t>279,4</w:t>
            </w:r>
          </w:p>
        </w:tc>
        <w:tc>
          <w:tcPr>
            <w:tcW w:w="984" w:type="dxa"/>
            <w:shd w:val="clear" w:color="000000" w:fill="FFFFFF"/>
            <w:noWrap/>
            <w:hideMark/>
          </w:tcPr>
          <w:p w:rsidR="006D6D88" w:rsidRPr="001106A5" w:rsidRDefault="006D6D88" w:rsidP="006D6D88">
            <w:pPr>
              <w:jc w:val="right"/>
              <w:rPr>
                <w:sz w:val="16"/>
                <w:szCs w:val="16"/>
              </w:rPr>
            </w:pPr>
            <w:r w:rsidRPr="001106A5">
              <w:rPr>
                <w:sz w:val="16"/>
                <w:szCs w:val="16"/>
              </w:rPr>
              <w:t>257,9</w:t>
            </w:r>
          </w:p>
        </w:tc>
      </w:tr>
      <w:tr w:rsidR="006D6D88" w:rsidRPr="001106A5" w:rsidTr="00D601C4">
        <w:trPr>
          <w:trHeight w:val="170"/>
        </w:trPr>
        <w:tc>
          <w:tcPr>
            <w:tcW w:w="3681" w:type="dxa"/>
            <w:shd w:val="clear" w:color="000000" w:fill="FFFFFF"/>
            <w:hideMark/>
          </w:tcPr>
          <w:p w:rsidR="006D6D88" w:rsidRPr="001106A5" w:rsidRDefault="006D6D88" w:rsidP="006D6D88">
            <w:pPr>
              <w:rPr>
                <w:sz w:val="16"/>
                <w:szCs w:val="16"/>
              </w:rPr>
            </w:pPr>
            <w:r w:rsidRPr="001106A5">
              <w:rPr>
                <w:sz w:val="16"/>
                <w:szCs w:val="16"/>
              </w:rPr>
              <w:t>Улучшение жилищных условий граждан, проживающих на сельских территориях</w:t>
            </w:r>
          </w:p>
        </w:tc>
        <w:tc>
          <w:tcPr>
            <w:tcW w:w="385" w:type="dxa"/>
            <w:shd w:val="clear" w:color="000000" w:fill="FFFFFF"/>
            <w:noWrap/>
            <w:hideMark/>
          </w:tcPr>
          <w:p w:rsidR="006D6D88" w:rsidRPr="001106A5" w:rsidRDefault="006D6D88" w:rsidP="006D6D88">
            <w:pPr>
              <w:rPr>
                <w:sz w:val="16"/>
                <w:szCs w:val="16"/>
              </w:rPr>
            </w:pPr>
            <w:r w:rsidRPr="001106A5">
              <w:rPr>
                <w:sz w:val="16"/>
                <w:szCs w:val="16"/>
              </w:rPr>
              <w:t>10</w:t>
            </w:r>
          </w:p>
        </w:tc>
        <w:tc>
          <w:tcPr>
            <w:tcW w:w="565" w:type="dxa"/>
            <w:shd w:val="clear" w:color="000000" w:fill="FFFFFF"/>
            <w:noWrap/>
            <w:hideMark/>
          </w:tcPr>
          <w:p w:rsidR="006D6D88" w:rsidRPr="001106A5" w:rsidRDefault="006D6D88" w:rsidP="006D6D88">
            <w:pPr>
              <w:rPr>
                <w:sz w:val="16"/>
                <w:szCs w:val="16"/>
              </w:rPr>
            </w:pPr>
            <w:r w:rsidRPr="001106A5">
              <w:rPr>
                <w:sz w:val="16"/>
                <w:szCs w:val="16"/>
              </w:rPr>
              <w:t>03</w:t>
            </w:r>
          </w:p>
        </w:tc>
        <w:tc>
          <w:tcPr>
            <w:tcW w:w="454" w:type="dxa"/>
            <w:shd w:val="clear" w:color="000000" w:fill="FFFFFF"/>
            <w:noWrap/>
            <w:hideMark/>
          </w:tcPr>
          <w:p w:rsidR="006D6D88" w:rsidRPr="001106A5" w:rsidRDefault="006D6D88" w:rsidP="006D6D88">
            <w:pPr>
              <w:rPr>
                <w:sz w:val="16"/>
                <w:szCs w:val="16"/>
              </w:rPr>
            </w:pPr>
            <w:r w:rsidRPr="001106A5">
              <w:rPr>
                <w:sz w:val="16"/>
                <w:szCs w:val="16"/>
              </w:rPr>
              <w:t>22</w:t>
            </w:r>
          </w:p>
        </w:tc>
        <w:tc>
          <w:tcPr>
            <w:tcW w:w="454" w:type="dxa"/>
            <w:shd w:val="clear" w:color="000000" w:fill="FFFFFF"/>
            <w:noWrap/>
            <w:hideMark/>
          </w:tcPr>
          <w:p w:rsidR="006D6D88" w:rsidRPr="001106A5" w:rsidRDefault="006D6D88" w:rsidP="006D6D88">
            <w:pPr>
              <w:rPr>
                <w:sz w:val="16"/>
                <w:szCs w:val="16"/>
              </w:rPr>
            </w:pPr>
            <w:r w:rsidRPr="001106A5">
              <w:rPr>
                <w:sz w:val="16"/>
                <w:szCs w:val="16"/>
              </w:rPr>
              <w:t>1</w:t>
            </w:r>
          </w:p>
        </w:tc>
        <w:tc>
          <w:tcPr>
            <w:tcW w:w="535" w:type="dxa"/>
            <w:shd w:val="clear" w:color="000000" w:fill="FFFFFF"/>
            <w:noWrap/>
            <w:hideMark/>
          </w:tcPr>
          <w:p w:rsidR="006D6D88" w:rsidRPr="001106A5" w:rsidRDefault="006D6D88" w:rsidP="006D6D88">
            <w:pPr>
              <w:rPr>
                <w:sz w:val="16"/>
                <w:szCs w:val="16"/>
              </w:rPr>
            </w:pPr>
            <w:r w:rsidRPr="001106A5">
              <w:rPr>
                <w:sz w:val="16"/>
                <w:szCs w:val="16"/>
              </w:rPr>
              <w:t>01</w:t>
            </w:r>
          </w:p>
        </w:tc>
        <w:tc>
          <w:tcPr>
            <w:tcW w:w="701" w:type="dxa"/>
            <w:shd w:val="clear" w:color="000000" w:fill="FFFFFF"/>
            <w:noWrap/>
            <w:hideMark/>
          </w:tcPr>
          <w:p w:rsidR="006D6D88" w:rsidRPr="001106A5" w:rsidRDefault="006D6D88" w:rsidP="006D6D88">
            <w:pPr>
              <w:rPr>
                <w:sz w:val="16"/>
                <w:szCs w:val="16"/>
              </w:rPr>
            </w:pPr>
            <w:r w:rsidRPr="001106A5">
              <w:rPr>
                <w:sz w:val="16"/>
                <w:szCs w:val="16"/>
              </w:rPr>
              <w:t>02040</w:t>
            </w:r>
          </w:p>
        </w:tc>
        <w:tc>
          <w:tcPr>
            <w:tcW w:w="640" w:type="dxa"/>
            <w:shd w:val="clear" w:color="000000" w:fill="FFFFFF"/>
            <w:noWrap/>
            <w:hideMark/>
          </w:tcPr>
          <w:p w:rsidR="006D6D88" w:rsidRPr="001106A5" w:rsidRDefault="006D6D88" w:rsidP="006D6D88">
            <w:pPr>
              <w:rPr>
                <w:sz w:val="16"/>
                <w:szCs w:val="16"/>
              </w:rPr>
            </w:pPr>
            <w:r w:rsidRPr="001106A5">
              <w:rPr>
                <w:sz w:val="16"/>
                <w:szCs w:val="16"/>
              </w:rPr>
              <w:t> </w:t>
            </w:r>
          </w:p>
        </w:tc>
        <w:tc>
          <w:tcPr>
            <w:tcW w:w="1035" w:type="dxa"/>
            <w:shd w:val="clear" w:color="000000" w:fill="FFFFFF"/>
            <w:noWrap/>
            <w:hideMark/>
          </w:tcPr>
          <w:p w:rsidR="006D6D88" w:rsidRPr="001106A5" w:rsidRDefault="006D6D88" w:rsidP="006D6D88">
            <w:pPr>
              <w:jc w:val="right"/>
              <w:rPr>
                <w:sz w:val="16"/>
                <w:szCs w:val="16"/>
              </w:rPr>
            </w:pPr>
            <w:r w:rsidRPr="001106A5">
              <w:rPr>
                <w:sz w:val="16"/>
                <w:szCs w:val="16"/>
              </w:rPr>
              <w:t>31,0</w:t>
            </w:r>
          </w:p>
        </w:tc>
        <w:tc>
          <w:tcPr>
            <w:tcW w:w="984" w:type="dxa"/>
            <w:shd w:val="clear" w:color="000000" w:fill="FFFFFF"/>
            <w:noWrap/>
            <w:hideMark/>
          </w:tcPr>
          <w:p w:rsidR="006D6D88" w:rsidRPr="001106A5" w:rsidRDefault="006D6D88" w:rsidP="006D6D88">
            <w:pPr>
              <w:jc w:val="right"/>
              <w:rPr>
                <w:sz w:val="16"/>
                <w:szCs w:val="16"/>
              </w:rPr>
            </w:pPr>
            <w:r w:rsidRPr="001106A5">
              <w:rPr>
                <w:sz w:val="16"/>
                <w:szCs w:val="16"/>
              </w:rPr>
              <w:t>279,4</w:t>
            </w:r>
          </w:p>
        </w:tc>
        <w:tc>
          <w:tcPr>
            <w:tcW w:w="984" w:type="dxa"/>
            <w:shd w:val="clear" w:color="000000" w:fill="FFFFFF"/>
            <w:noWrap/>
            <w:hideMark/>
          </w:tcPr>
          <w:p w:rsidR="006D6D88" w:rsidRPr="001106A5" w:rsidRDefault="006D6D88" w:rsidP="006D6D88">
            <w:pPr>
              <w:jc w:val="right"/>
              <w:rPr>
                <w:sz w:val="16"/>
                <w:szCs w:val="16"/>
              </w:rPr>
            </w:pPr>
            <w:r w:rsidRPr="001106A5">
              <w:rPr>
                <w:sz w:val="16"/>
                <w:szCs w:val="16"/>
              </w:rPr>
              <w:t>257,9</w:t>
            </w:r>
          </w:p>
        </w:tc>
      </w:tr>
      <w:tr w:rsidR="006D6D88" w:rsidRPr="001106A5" w:rsidTr="00D601C4">
        <w:trPr>
          <w:trHeight w:val="170"/>
        </w:trPr>
        <w:tc>
          <w:tcPr>
            <w:tcW w:w="3681" w:type="dxa"/>
            <w:shd w:val="clear" w:color="000000" w:fill="FFFFFF"/>
            <w:hideMark/>
          </w:tcPr>
          <w:p w:rsidR="006D6D88" w:rsidRPr="001106A5" w:rsidRDefault="006D6D88" w:rsidP="006D6D88">
            <w:pPr>
              <w:rPr>
                <w:sz w:val="16"/>
                <w:szCs w:val="16"/>
              </w:rPr>
            </w:pPr>
            <w:r w:rsidRPr="001106A5">
              <w:rPr>
                <w:sz w:val="16"/>
                <w:szCs w:val="16"/>
              </w:rPr>
              <w:t>Социальное обеспечение и иные выплаты населению</w:t>
            </w:r>
          </w:p>
        </w:tc>
        <w:tc>
          <w:tcPr>
            <w:tcW w:w="385" w:type="dxa"/>
            <w:shd w:val="clear" w:color="000000" w:fill="FFFFFF"/>
            <w:noWrap/>
            <w:hideMark/>
          </w:tcPr>
          <w:p w:rsidR="006D6D88" w:rsidRPr="001106A5" w:rsidRDefault="006D6D88" w:rsidP="006D6D88">
            <w:pPr>
              <w:rPr>
                <w:sz w:val="16"/>
                <w:szCs w:val="16"/>
              </w:rPr>
            </w:pPr>
            <w:r w:rsidRPr="001106A5">
              <w:rPr>
                <w:sz w:val="16"/>
                <w:szCs w:val="16"/>
              </w:rPr>
              <w:t>10</w:t>
            </w:r>
          </w:p>
        </w:tc>
        <w:tc>
          <w:tcPr>
            <w:tcW w:w="565" w:type="dxa"/>
            <w:shd w:val="clear" w:color="000000" w:fill="FFFFFF"/>
            <w:noWrap/>
            <w:hideMark/>
          </w:tcPr>
          <w:p w:rsidR="006D6D88" w:rsidRPr="001106A5" w:rsidRDefault="006D6D88" w:rsidP="006D6D88">
            <w:pPr>
              <w:rPr>
                <w:sz w:val="16"/>
                <w:szCs w:val="16"/>
              </w:rPr>
            </w:pPr>
            <w:r w:rsidRPr="001106A5">
              <w:rPr>
                <w:sz w:val="16"/>
                <w:szCs w:val="16"/>
              </w:rPr>
              <w:t>03</w:t>
            </w:r>
          </w:p>
        </w:tc>
        <w:tc>
          <w:tcPr>
            <w:tcW w:w="454" w:type="dxa"/>
            <w:shd w:val="clear" w:color="000000" w:fill="FFFFFF"/>
            <w:noWrap/>
            <w:hideMark/>
          </w:tcPr>
          <w:p w:rsidR="006D6D88" w:rsidRPr="001106A5" w:rsidRDefault="006D6D88" w:rsidP="006D6D88">
            <w:pPr>
              <w:rPr>
                <w:sz w:val="16"/>
                <w:szCs w:val="16"/>
              </w:rPr>
            </w:pPr>
            <w:r w:rsidRPr="001106A5">
              <w:rPr>
                <w:sz w:val="16"/>
                <w:szCs w:val="16"/>
              </w:rPr>
              <w:t>22</w:t>
            </w:r>
          </w:p>
        </w:tc>
        <w:tc>
          <w:tcPr>
            <w:tcW w:w="454" w:type="dxa"/>
            <w:shd w:val="clear" w:color="000000" w:fill="FFFFFF"/>
            <w:noWrap/>
            <w:hideMark/>
          </w:tcPr>
          <w:p w:rsidR="006D6D88" w:rsidRPr="001106A5" w:rsidRDefault="006D6D88" w:rsidP="006D6D88">
            <w:pPr>
              <w:rPr>
                <w:sz w:val="16"/>
                <w:szCs w:val="16"/>
              </w:rPr>
            </w:pPr>
            <w:r w:rsidRPr="001106A5">
              <w:rPr>
                <w:sz w:val="16"/>
                <w:szCs w:val="16"/>
              </w:rPr>
              <w:t>1</w:t>
            </w:r>
          </w:p>
        </w:tc>
        <w:tc>
          <w:tcPr>
            <w:tcW w:w="535" w:type="dxa"/>
            <w:shd w:val="clear" w:color="000000" w:fill="FFFFFF"/>
            <w:noWrap/>
            <w:hideMark/>
          </w:tcPr>
          <w:p w:rsidR="006D6D88" w:rsidRPr="001106A5" w:rsidRDefault="006D6D88" w:rsidP="006D6D88">
            <w:pPr>
              <w:rPr>
                <w:sz w:val="16"/>
                <w:szCs w:val="16"/>
              </w:rPr>
            </w:pPr>
            <w:r w:rsidRPr="001106A5">
              <w:rPr>
                <w:sz w:val="16"/>
                <w:szCs w:val="16"/>
              </w:rPr>
              <w:t>01</w:t>
            </w:r>
          </w:p>
        </w:tc>
        <w:tc>
          <w:tcPr>
            <w:tcW w:w="701" w:type="dxa"/>
            <w:shd w:val="clear" w:color="000000" w:fill="FFFFFF"/>
            <w:noWrap/>
            <w:hideMark/>
          </w:tcPr>
          <w:p w:rsidR="006D6D88" w:rsidRPr="001106A5" w:rsidRDefault="006D6D88" w:rsidP="006D6D88">
            <w:pPr>
              <w:rPr>
                <w:sz w:val="16"/>
                <w:szCs w:val="16"/>
              </w:rPr>
            </w:pPr>
            <w:r w:rsidRPr="001106A5">
              <w:rPr>
                <w:sz w:val="16"/>
                <w:szCs w:val="16"/>
              </w:rPr>
              <w:t>02040</w:t>
            </w:r>
          </w:p>
        </w:tc>
        <w:tc>
          <w:tcPr>
            <w:tcW w:w="640" w:type="dxa"/>
            <w:shd w:val="clear" w:color="000000" w:fill="FFFFFF"/>
            <w:noWrap/>
            <w:hideMark/>
          </w:tcPr>
          <w:p w:rsidR="006D6D88" w:rsidRPr="001106A5" w:rsidRDefault="006D6D88" w:rsidP="006D6D88">
            <w:pPr>
              <w:rPr>
                <w:sz w:val="16"/>
                <w:szCs w:val="16"/>
              </w:rPr>
            </w:pPr>
            <w:r w:rsidRPr="001106A5">
              <w:rPr>
                <w:sz w:val="16"/>
                <w:szCs w:val="16"/>
              </w:rPr>
              <w:t>300</w:t>
            </w:r>
          </w:p>
        </w:tc>
        <w:tc>
          <w:tcPr>
            <w:tcW w:w="1035" w:type="dxa"/>
            <w:shd w:val="clear" w:color="000000" w:fill="FFFFFF"/>
            <w:noWrap/>
            <w:hideMark/>
          </w:tcPr>
          <w:p w:rsidR="006D6D88" w:rsidRPr="001106A5" w:rsidRDefault="006D6D88" w:rsidP="006D6D88">
            <w:pPr>
              <w:jc w:val="right"/>
              <w:rPr>
                <w:sz w:val="16"/>
                <w:szCs w:val="16"/>
              </w:rPr>
            </w:pPr>
            <w:r w:rsidRPr="001106A5">
              <w:rPr>
                <w:sz w:val="16"/>
                <w:szCs w:val="16"/>
              </w:rPr>
              <w:t>31,0</w:t>
            </w:r>
          </w:p>
        </w:tc>
        <w:tc>
          <w:tcPr>
            <w:tcW w:w="984" w:type="dxa"/>
            <w:shd w:val="clear" w:color="000000" w:fill="FFFFFF"/>
            <w:noWrap/>
            <w:hideMark/>
          </w:tcPr>
          <w:p w:rsidR="006D6D88" w:rsidRPr="001106A5" w:rsidRDefault="006D6D88" w:rsidP="006D6D88">
            <w:pPr>
              <w:jc w:val="right"/>
              <w:rPr>
                <w:sz w:val="16"/>
                <w:szCs w:val="16"/>
              </w:rPr>
            </w:pPr>
            <w:r w:rsidRPr="001106A5">
              <w:rPr>
                <w:sz w:val="16"/>
                <w:szCs w:val="16"/>
              </w:rPr>
              <w:t>279,4</w:t>
            </w:r>
          </w:p>
        </w:tc>
        <w:tc>
          <w:tcPr>
            <w:tcW w:w="984" w:type="dxa"/>
            <w:shd w:val="clear" w:color="000000" w:fill="FFFFFF"/>
            <w:noWrap/>
            <w:hideMark/>
          </w:tcPr>
          <w:p w:rsidR="006D6D88" w:rsidRPr="001106A5" w:rsidRDefault="006D6D88" w:rsidP="006D6D88">
            <w:pPr>
              <w:jc w:val="right"/>
              <w:rPr>
                <w:sz w:val="16"/>
                <w:szCs w:val="16"/>
              </w:rPr>
            </w:pPr>
            <w:r w:rsidRPr="001106A5">
              <w:rPr>
                <w:sz w:val="16"/>
                <w:szCs w:val="16"/>
              </w:rPr>
              <w:t>257,9</w:t>
            </w:r>
          </w:p>
        </w:tc>
      </w:tr>
      <w:tr w:rsidR="006D6D88" w:rsidRPr="001106A5" w:rsidTr="00D601C4">
        <w:trPr>
          <w:trHeight w:val="170"/>
        </w:trPr>
        <w:tc>
          <w:tcPr>
            <w:tcW w:w="3681" w:type="dxa"/>
            <w:shd w:val="clear" w:color="000000" w:fill="FFFFFF"/>
            <w:hideMark/>
          </w:tcPr>
          <w:p w:rsidR="006D6D88" w:rsidRPr="001106A5" w:rsidRDefault="006D6D88" w:rsidP="006D6D88">
            <w:pPr>
              <w:rPr>
                <w:sz w:val="16"/>
                <w:szCs w:val="16"/>
              </w:rPr>
            </w:pPr>
            <w:r w:rsidRPr="001106A5">
              <w:rPr>
                <w:sz w:val="16"/>
                <w:szCs w:val="16"/>
              </w:rPr>
              <w:t>Социальные выплаты гражданам, кроме публичных нормативных социальных выплат</w:t>
            </w:r>
          </w:p>
        </w:tc>
        <w:tc>
          <w:tcPr>
            <w:tcW w:w="385" w:type="dxa"/>
            <w:shd w:val="clear" w:color="000000" w:fill="FFFFFF"/>
            <w:noWrap/>
            <w:hideMark/>
          </w:tcPr>
          <w:p w:rsidR="006D6D88" w:rsidRPr="001106A5" w:rsidRDefault="006D6D88" w:rsidP="006D6D88">
            <w:pPr>
              <w:rPr>
                <w:sz w:val="16"/>
                <w:szCs w:val="16"/>
              </w:rPr>
            </w:pPr>
            <w:r w:rsidRPr="001106A5">
              <w:rPr>
                <w:sz w:val="16"/>
                <w:szCs w:val="16"/>
              </w:rPr>
              <w:t>10</w:t>
            </w:r>
          </w:p>
        </w:tc>
        <w:tc>
          <w:tcPr>
            <w:tcW w:w="565" w:type="dxa"/>
            <w:shd w:val="clear" w:color="000000" w:fill="FFFFFF"/>
            <w:noWrap/>
            <w:hideMark/>
          </w:tcPr>
          <w:p w:rsidR="006D6D88" w:rsidRPr="001106A5" w:rsidRDefault="006D6D88" w:rsidP="006D6D88">
            <w:pPr>
              <w:rPr>
                <w:sz w:val="16"/>
                <w:szCs w:val="16"/>
              </w:rPr>
            </w:pPr>
            <w:r w:rsidRPr="001106A5">
              <w:rPr>
                <w:sz w:val="16"/>
                <w:szCs w:val="16"/>
              </w:rPr>
              <w:t>03</w:t>
            </w:r>
          </w:p>
        </w:tc>
        <w:tc>
          <w:tcPr>
            <w:tcW w:w="454" w:type="dxa"/>
            <w:shd w:val="clear" w:color="000000" w:fill="FFFFFF"/>
            <w:noWrap/>
            <w:hideMark/>
          </w:tcPr>
          <w:p w:rsidR="006D6D88" w:rsidRPr="001106A5" w:rsidRDefault="006D6D88" w:rsidP="006D6D88">
            <w:pPr>
              <w:rPr>
                <w:sz w:val="16"/>
                <w:szCs w:val="16"/>
              </w:rPr>
            </w:pPr>
            <w:r w:rsidRPr="001106A5">
              <w:rPr>
                <w:sz w:val="16"/>
                <w:szCs w:val="16"/>
              </w:rPr>
              <w:t>22</w:t>
            </w:r>
          </w:p>
        </w:tc>
        <w:tc>
          <w:tcPr>
            <w:tcW w:w="454" w:type="dxa"/>
            <w:shd w:val="clear" w:color="000000" w:fill="FFFFFF"/>
            <w:noWrap/>
            <w:hideMark/>
          </w:tcPr>
          <w:p w:rsidR="006D6D88" w:rsidRPr="001106A5" w:rsidRDefault="006D6D88" w:rsidP="006D6D88">
            <w:pPr>
              <w:rPr>
                <w:sz w:val="16"/>
                <w:szCs w:val="16"/>
              </w:rPr>
            </w:pPr>
            <w:r w:rsidRPr="001106A5">
              <w:rPr>
                <w:sz w:val="16"/>
                <w:szCs w:val="16"/>
              </w:rPr>
              <w:t>1</w:t>
            </w:r>
          </w:p>
        </w:tc>
        <w:tc>
          <w:tcPr>
            <w:tcW w:w="535" w:type="dxa"/>
            <w:shd w:val="clear" w:color="000000" w:fill="FFFFFF"/>
            <w:noWrap/>
            <w:hideMark/>
          </w:tcPr>
          <w:p w:rsidR="006D6D88" w:rsidRPr="001106A5" w:rsidRDefault="006D6D88" w:rsidP="006D6D88">
            <w:pPr>
              <w:rPr>
                <w:sz w:val="16"/>
                <w:szCs w:val="16"/>
              </w:rPr>
            </w:pPr>
            <w:r w:rsidRPr="001106A5">
              <w:rPr>
                <w:sz w:val="16"/>
                <w:szCs w:val="16"/>
              </w:rPr>
              <w:t>01</w:t>
            </w:r>
          </w:p>
        </w:tc>
        <w:tc>
          <w:tcPr>
            <w:tcW w:w="701" w:type="dxa"/>
            <w:shd w:val="clear" w:color="000000" w:fill="FFFFFF"/>
            <w:noWrap/>
            <w:hideMark/>
          </w:tcPr>
          <w:p w:rsidR="006D6D88" w:rsidRPr="001106A5" w:rsidRDefault="006D6D88" w:rsidP="006D6D88">
            <w:pPr>
              <w:rPr>
                <w:sz w:val="16"/>
                <w:szCs w:val="16"/>
              </w:rPr>
            </w:pPr>
            <w:r w:rsidRPr="001106A5">
              <w:rPr>
                <w:sz w:val="16"/>
                <w:szCs w:val="16"/>
              </w:rPr>
              <w:t>02040</w:t>
            </w:r>
          </w:p>
        </w:tc>
        <w:tc>
          <w:tcPr>
            <w:tcW w:w="640" w:type="dxa"/>
            <w:shd w:val="clear" w:color="000000" w:fill="FFFFFF"/>
            <w:noWrap/>
            <w:hideMark/>
          </w:tcPr>
          <w:p w:rsidR="006D6D88" w:rsidRPr="001106A5" w:rsidRDefault="006D6D88" w:rsidP="006D6D88">
            <w:pPr>
              <w:rPr>
                <w:sz w:val="16"/>
                <w:szCs w:val="16"/>
              </w:rPr>
            </w:pPr>
            <w:r w:rsidRPr="001106A5">
              <w:rPr>
                <w:sz w:val="16"/>
                <w:szCs w:val="16"/>
              </w:rPr>
              <w:t>320</w:t>
            </w:r>
          </w:p>
        </w:tc>
        <w:tc>
          <w:tcPr>
            <w:tcW w:w="1035" w:type="dxa"/>
            <w:shd w:val="clear" w:color="000000" w:fill="FFFFFF"/>
            <w:noWrap/>
            <w:hideMark/>
          </w:tcPr>
          <w:p w:rsidR="006D6D88" w:rsidRPr="001106A5" w:rsidRDefault="006D6D88" w:rsidP="006D6D88">
            <w:pPr>
              <w:jc w:val="right"/>
              <w:rPr>
                <w:sz w:val="16"/>
                <w:szCs w:val="16"/>
              </w:rPr>
            </w:pPr>
            <w:r w:rsidRPr="001106A5">
              <w:rPr>
                <w:sz w:val="16"/>
                <w:szCs w:val="16"/>
              </w:rPr>
              <w:t>31,0</w:t>
            </w:r>
          </w:p>
        </w:tc>
        <w:tc>
          <w:tcPr>
            <w:tcW w:w="984" w:type="dxa"/>
            <w:shd w:val="clear" w:color="000000" w:fill="FFFFFF"/>
            <w:noWrap/>
            <w:hideMark/>
          </w:tcPr>
          <w:p w:rsidR="006D6D88" w:rsidRPr="001106A5" w:rsidRDefault="006D6D88" w:rsidP="006D6D88">
            <w:pPr>
              <w:jc w:val="right"/>
              <w:rPr>
                <w:sz w:val="16"/>
                <w:szCs w:val="16"/>
              </w:rPr>
            </w:pPr>
            <w:r w:rsidRPr="001106A5">
              <w:rPr>
                <w:sz w:val="16"/>
                <w:szCs w:val="16"/>
              </w:rPr>
              <w:t>279,4</w:t>
            </w:r>
          </w:p>
        </w:tc>
        <w:tc>
          <w:tcPr>
            <w:tcW w:w="984" w:type="dxa"/>
            <w:shd w:val="clear" w:color="000000" w:fill="FFFFFF"/>
            <w:noWrap/>
            <w:hideMark/>
          </w:tcPr>
          <w:p w:rsidR="006D6D88" w:rsidRPr="001106A5" w:rsidRDefault="006D6D88" w:rsidP="006D6D88">
            <w:pPr>
              <w:jc w:val="right"/>
              <w:rPr>
                <w:sz w:val="16"/>
                <w:szCs w:val="16"/>
              </w:rPr>
            </w:pPr>
            <w:r w:rsidRPr="001106A5">
              <w:rPr>
                <w:sz w:val="16"/>
                <w:szCs w:val="16"/>
              </w:rPr>
              <w:t>257,9</w:t>
            </w:r>
          </w:p>
        </w:tc>
      </w:tr>
      <w:tr w:rsidR="006D6D88" w:rsidRPr="001106A5" w:rsidTr="00D601C4">
        <w:trPr>
          <w:trHeight w:val="170"/>
        </w:trPr>
        <w:tc>
          <w:tcPr>
            <w:tcW w:w="3681" w:type="dxa"/>
            <w:shd w:val="clear" w:color="000000" w:fill="FFFFFF"/>
            <w:hideMark/>
          </w:tcPr>
          <w:p w:rsidR="006D6D88" w:rsidRPr="001106A5" w:rsidRDefault="006D6D88" w:rsidP="006D6D88">
            <w:pPr>
              <w:rPr>
                <w:sz w:val="16"/>
                <w:szCs w:val="16"/>
              </w:rPr>
            </w:pPr>
            <w:r w:rsidRPr="001106A5">
              <w:rPr>
                <w:sz w:val="16"/>
                <w:szCs w:val="16"/>
              </w:rPr>
              <w:t xml:space="preserve">Муниципальная программа </w:t>
            </w:r>
            <w:proofErr w:type="spellStart"/>
            <w:r w:rsidRPr="001106A5">
              <w:rPr>
                <w:sz w:val="16"/>
                <w:szCs w:val="16"/>
              </w:rPr>
              <w:t>Чамзинского</w:t>
            </w:r>
            <w:proofErr w:type="spellEnd"/>
            <w:r w:rsidRPr="001106A5">
              <w:rPr>
                <w:sz w:val="16"/>
                <w:szCs w:val="16"/>
              </w:rPr>
              <w:t xml:space="preserve"> муниципального района Республики Мордовия "Обеспечение доступным и комфортным жильем и коммунальными услугами граждан Российской Федерации" </w:t>
            </w:r>
          </w:p>
        </w:tc>
        <w:tc>
          <w:tcPr>
            <w:tcW w:w="385" w:type="dxa"/>
            <w:shd w:val="clear" w:color="000000" w:fill="FFFFFF"/>
            <w:noWrap/>
            <w:hideMark/>
          </w:tcPr>
          <w:p w:rsidR="006D6D88" w:rsidRPr="001106A5" w:rsidRDefault="006D6D88" w:rsidP="006D6D88">
            <w:pPr>
              <w:rPr>
                <w:sz w:val="16"/>
                <w:szCs w:val="16"/>
              </w:rPr>
            </w:pPr>
            <w:r w:rsidRPr="001106A5">
              <w:rPr>
                <w:sz w:val="16"/>
                <w:szCs w:val="16"/>
              </w:rPr>
              <w:t>10</w:t>
            </w:r>
          </w:p>
        </w:tc>
        <w:tc>
          <w:tcPr>
            <w:tcW w:w="565" w:type="dxa"/>
            <w:shd w:val="clear" w:color="000000" w:fill="FFFFFF"/>
            <w:noWrap/>
            <w:hideMark/>
          </w:tcPr>
          <w:p w:rsidR="006D6D88" w:rsidRPr="001106A5" w:rsidRDefault="006D6D88" w:rsidP="006D6D88">
            <w:pPr>
              <w:rPr>
                <w:sz w:val="16"/>
                <w:szCs w:val="16"/>
              </w:rPr>
            </w:pPr>
            <w:r w:rsidRPr="001106A5">
              <w:rPr>
                <w:sz w:val="16"/>
                <w:szCs w:val="16"/>
              </w:rPr>
              <w:t>03</w:t>
            </w:r>
          </w:p>
        </w:tc>
        <w:tc>
          <w:tcPr>
            <w:tcW w:w="454" w:type="dxa"/>
            <w:shd w:val="clear" w:color="000000" w:fill="FFFFFF"/>
            <w:noWrap/>
            <w:hideMark/>
          </w:tcPr>
          <w:p w:rsidR="006D6D88" w:rsidRPr="001106A5" w:rsidRDefault="006D6D88" w:rsidP="006D6D88">
            <w:pPr>
              <w:rPr>
                <w:sz w:val="16"/>
                <w:szCs w:val="16"/>
              </w:rPr>
            </w:pPr>
            <w:r w:rsidRPr="001106A5">
              <w:rPr>
                <w:sz w:val="16"/>
                <w:szCs w:val="16"/>
              </w:rPr>
              <w:t>26</w:t>
            </w:r>
          </w:p>
        </w:tc>
        <w:tc>
          <w:tcPr>
            <w:tcW w:w="454" w:type="dxa"/>
            <w:shd w:val="clear" w:color="000000" w:fill="FFFFFF"/>
            <w:noWrap/>
            <w:hideMark/>
          </w:tcPr>
          <w:p w:rsidR="006D6D88" w:rsidRPr="001106A5" w:rsidRDefault="006D6D88" w:rsidP="006D6D88">
            <w:pPr>
              <w:rPr>
                <w:sz w:val="16"/>
                <w:szCs w:val="16"/>
              </w:rPr>
            </w:pPr>
            <w:r w:rsidRPr="001106A5">
              <w:rPr>
                <w:sz w:val="16"/>
                <w:szCs w:val="16"/>
              </w:rPr>
              <w:t> </w:t>
            </w:r>
          </w:p>
        </w:tc>
        <w:tc>
          <w:tcPr>
            <w:tcW w:w="535" w:type="dxa"/>
            <w:shd w:val="clear" w:color="000000" w:fill="FFFFFF"/>
            <w:noWrap/>
            <w:hideMark/>
          </w:tcPr>
          <w:p w:rsidR="006D6D88" w:rsidRPr="001106A5" w:rsidRDefault="006D6D88" w:rsidP="006D6D88">
            <w:pPr>
              <w:rPr>
                <w:sz w:val="16"/>
                <w:szCs w:val="16"/>
              </w:rPr>
            </w:pPr>
            <w:r w:rsidRPr="001106A5">
              <w:rPr>
                <w:sz w:val="16"/>
                <w:szCs w:val="16"/>
              </w:rPr>
              <w:t> </w:t>
            </w:r>
          </w:p>
        </w:tc>
        <w:tc>
          <w:tcPr>
            <w:tcW w:w="701" w:type="dxa"/>
            <w:shd w:val="clear" w:color="000000" w:fill="FFFFFF"/>
            <w:noWrap/>
            <w:hideMark/>
          </w:tcPr>
          <w:p w:rsidR="006D6D88" w:rsidRPr="001106A5" w:rsidRDefault="006D6D88" w:rsidP="006D6D88">
            <w:pPr>
              <w:rPr>
                <w:sz w:val="16"/>
                <w:szCs w:val="16"/>
              </w:rPr>
            </w:pPr>
            <w:r w:rsidRPr="001106A5">
              <w:rPr>
                <w:sz w:val="16"/>
                <w:szCs w:val="16"/>
              </w:rPr>
              <w:t> </w:t>
            </w:r>
          </w:p>
        </w:tc>
        <w:tc>
          <w:tcPr>
            <w:tcW w:w="640" w:type="dxa"/>
            <w:shd w:val="clear" w:color="000000" w:fill="FFFFFF"/>
            <w:noWrap/>
            <w:hideMark/>
          </w:tcPr>
          <w:p w:rsidR="006D6D88" w:rsidRPr="001106A5" w:rsidRDefault="006D6D88" w:rsidP="006D6D88">
            <w:pPr>
              <w:rPr>
                <w:sz w:val="16"/>
                <w:szCs w:val="16"/>
              </w:rPr>
            </w:pPr>
            <w:r w:rsidRPr="001106A5">
              <w:rPr>
                <w:sz w:val="16"/>
                <w:szCs w:val="16"/>
              </w:rPr>
              <w:t> </w:t>
            </w:r>
          </w:p>
        </w:tc>
        <w:tc>
          <w:tcPr>
            <w:tcW w:w="1035" w:type="dxa"/>
            <w:shd w:val="clear" w:color="000000" w:fill="FFFFFF"/>
            <w:noWrap/>
            <w:hideMark/>
          </w:tcPr>
          <w:p w:rsidR="006D6D88" w:rsidRPr="001106A5" w:rsidRDefault="006D6D88" w:rsidP="006D6D88">
            <w:pPr>
              <w:jc w:val="right"/>
              <w:rPr>
                <w:sz w:val="16"/>
                <w:szCs w:val="16"/>
              </w:rPr>
            </w:pPr>
            <w:r w:rsidRPr="001106A5">
              <w:rPr>
                <w:sz w:val="16"/>
                <w:szCs w:val="16"/>
              </w:rPr>
              <w:t>2 600,5</w:t>
            </w:r>
          </w:p>
        </w:tc>
        <w:tc>
          <w:tcPr>
            <w:tcW w:w="984" w:type="dxa"/>
            <w:shd w:val="clear" w:color="000000" w:fill="FFFFFF"/>
            <w:noWrap/>
            <w:hideMark/>
          </w:tcPr>
          <w:p w:rsidR="006D6D88" w:rsidRPr="001106A5" w:rsidRDefault="006D6D88" w:rsidP="006D6D88">
            <w:pPr>
              <w:jc w:val="right"/>
              <w:rPr>
                <w:sz w:val="16"/>
                <w:szCs w:val="16"/>
              </w:rPr>
            </w:pPr>
            <w:r w:rsidRPr="001106A5">
              <w:rPr>
                <w:sz w:val="16"/>
                <w:szCs w:val="16"/>
              </w:rPr>
              <w:t>1 560,3</w:t>
            </w:r>
          </w:p>
        </w:tc>
        <w:tc>
          <w:tcPr>
            <w:tcW w:w="984" w:type="dxa"/>
            <w:shd w:val="clear" w:color="000000" w:fill="FFFFFF"/>
            <w:noWrap/>
            <w:hideMark/>
          </w:tcPr>
          <w:p w:rsidR="006D6D88" w:rsidRPr="001106A5" w:rsidRDefault="006D6D88" w:rsidP="006D6D88">
            <w:pPr>
              <w:jc w:val="right"/>
              <w:rPr>
                <w:sz w:val="16"/>
                <w:szCs w:val="16"/>
              </w:rPr>
            </w:pPr>
            <w:r w:rsidRPr="001106A5">
              <w:rPr>
                <w:sz w:val="16"/>
                <w:szCs w:val="16"/>
              </w:rPr>
              <w:t>1 560,3</w:t>
            </w:r>
          </w:p>
        </w:tc>
      </w:tr>
      <w:tr w:rsidR="006D6D88" w:rsidRPr="001106A5" w:rsidTr="00D601C4">
        <w:trPr>
          <w:trHeight w:val="170"/>
        </w:trPr>
        <w:tc>
          <w:tcPr>
            <w:tcW w:w="3681" w:type="dxa"/>
            <w:shd w:val="clear" w:color="000000" w:fill="FFFFFF"/>
            <w:hideMark/>
          </w:tcPr>
          <w:p w:rsidR="006D6D88" w:rsidRPr="001106A5" w:rsidRDefault="006D6D88" w:rsidP="006D6D88">
            <w:pPr>
              <w:rPr>
                <w:sz w:val="16"/>
                <w:szCs w:val="16"/>
              </w:rPr>
            </w:pPr>
            <w:r w:rsidRPr="001106A5">
              <w:rPr>
                <w:sz w:val="16"/>
                <w:szCs w:val="16"/>
              </w:rPr>
              <w:t>Подпрограмма "Обеспечение жильем молодых семей"</w:t>
            </w:r>
          </w:p>
        </w:tc>
        <w:tc>
          <w:tcPr>
            <w:tcW w:w="385" w:type="dxa"/>
            <w:shd w:val="clear" w:color="000000" w:fill="FFFFFF"/>
            <w:noWrap/>
            <w:hideMark/>
          </w:tcPr>
          <w:p w:rsidR="006D6D88" w:rsidRPr="001106A5" w:rsidRDefault="006D6D88" w:rsidP="006D6D88">
            <w:pPr>
              <w:rPr>
                <w:sz w:val="16"/>
                <w:szCs w:val="16"/>
              </w:rPr>
            </w:pPr>
            <w:r w:rsidRPr="001106A5">
              <w:rPr>
                <w:sz w:val="16"/>
                <w:szCs w:val="16"/>
              </w:rPr>
              <w:t>10</w:t>
            </w:r>
          </w:p>
        </w:tc>
        <w:tc>
          <w:tcPr>
            <w:tcW w:w="565" w:type="dxa"/>
            <w:shd w:val="clear" w:color="000000" w:fill="FFFFFF"/>
            <w:noWrap/>
            <w:hideMark/>
          </w:tcPr>
          <w:p w:rsidR="006D6D88" w:rsidRPr="001106A5" w:rsidRDefault="006D6D88" w:rsidP="006D6D88">
            <w:pPr>
              <w:rPr>
                <w:sz w:val="16"/>
                <w:szCs w:val="16"/>
              </w:rPr>
            </w:pPr>
            <w:r w:rsidRPr="001106A5">
              <w:rPr>
                <w:sz w:val="16"/>
                <w:szCs w:val="16"/>
              </w:rPr>
              <w:t>03</w:t>
            </w:r>
          </w:p>
        </w:tc>
        <w:tc>
          <w:tcPr>
            <w:tcW w:w="454" w:type="dxa"/>
            <w:shd w:val="clear" w:color="000000" w:fill="FFFFFF"/>
            <w:noWrap/>
            <w:hideMark/>
          </w:tcPr>
          <w:p w:rsidR="006D6D88" w:rsidRPr="001106A5" w:rsidRDefault="006D6D88" w:rsidP="006D6D88">
            <w:pPr>
              <w:rPr>
                <w:sz w:val="16"/>
                <w:szCs w:val="16"/>
              </w:rPr>
            </w:pPr>
            <w:r w:rsidRPr="001106A5">
              <w:rPr>
                <w:sz w:val="16"/>
                <w:szCs w:val="16"/>
              </w:rPr>
              <w:t>26</w:t>
            </w:r>
          </w:p>
        </w:tc>
        <w:tc>
          <w:tcPr>
            <w:tcW w:w="454" w:type="dxa"/>
            <w:shd w:val="clear" w:color="000000" w:fill="FFFFFF"/>
            <w:noWrap/>
            <w:hideMark/>
          </w:tcPr>
          <w:p w:rsidR="006D6D88" w:rsidRPr="001106A5" w:rsidRDefault="006D6D88" w:rsidP="006D6D88">
            <w:pPr>
              <w:rPr>
                <w:sz w:val="16"/>
                <w:szCs w:val="16"/>
              </w:rPr>
            </w:pPr>
            <w:r w:rsidRPr="001106A5">
              <w:rPr>
                <w:sz w:val="16"/>
                <w:szCs w:val="16"/>
              </w:rPr>
              <w:t>1</w:t>
            </w:r>
          </w:p>
        </w:tc>
        <w:tc>
          <w:tcPr>
            <w:tcW w:w="535" w:type="dxa"/>
            <w:shd w:val="clear" w:color="000000" w:fill="FFFFFF"/>
            <w:noWrap/>
            <w:hideMark/>
          </w:tcPr>
          <w:p w:rsidR="006D6D88" w:rsidRPr="001106A5" w:rsidRDefault="006D6D88" w:rsidP="006D6D88">
            <w:pPr>
              <w:rPr>
                <w:sz w:val="16"/>
                <w:szCs w:val="16"/>
              </w:rPr>
            </w:pPr>
            <w:r w:rsidRPr="001106A5">
              <w:rPr>
                <w:sz w:val="16"/>
                <w:szCs w:val="16"/>
              </w:rPr>
              <w:t> </w:t>
            </w:r>
          </w:p>
        </w:tc>
        <w:tc>
          <w:tcPr>
            <w:tcW w:w="701" w:type="dxa"/>
            <w:shd w:val="clear" w:color="000000" w:fill="FFFFFF"/>
            <w:noWrap/>
            <w:hideMark/>
          </w:tcPr>
          <w:p w:rsidR="006D6D88" w:rsidRPr="001106A5" w:rsidRDefault="006D6D88" w:rsidP="006D6D88">
            <w:pPr>
              <w:rPr>
                <w:sz w:val="16"/>
                <w:szCs w:val="16"/>
              </w:rPr>
            </w:pPr>
            <w:r w:rsidRPr="001106A5">
              <w:rPr>
                <w:sz w:val="16"/>
                <w:szCs w:val="16"/>
              </w:rPr>
              <w:t> </w:t>
            </w:r>
          </w:p>
        </w:tc>
        <w:tc>
          <w:tcPr>
            <w:tcW w:w="640" w:type="dxa"/>
            <w:shd w:val="clear" w:color="000000" w:fill="FFFFFF"/>
            <w:noWrap/>
            <w:hideMark/>
          </w:tcPr>
          <w:p w:rsidR="006D6D88" w:rsidRPr="001106A5" w:rsidRDefault="006D6D88" w:rsidP="006D6D88">
            <w:pPr>
              <w:rPr>
                <w:sz w:val="16"/>
                <w:szCs w:val="16"/>
              </w:rPr>
            </w:pPr>
            <w:r w:rsidRPr="001106A5">
              <w:rPr>
                <w:sz w:val="16"/>
                <w:szCs w:val="16"/>
              </w:rPr>
              <w:t> </w:t>
            </w:r>
          </w:p>
        </w:tc>
        <w:tc>
          <w:tcPr>
            <w:tcW w:w="1035" w:type="dxa"/>
            <w:shd w:val="clear" w:color="000000" w:fill="FFFFFF"/>
            <w:noWrap/>
            <w:hideMark/>
          </w:tcPr>
          <w:p w:rsidR="006D6D88" w:rsidRPr="001106A5" w:rsidRDefault="006D6D88" w:rsidP="006D6D88">
            <w:pPr>
              <w:jc w:val="right"/>
              <w:rPr>
                <w:sz w:val="16"/>
                <w:szCs w:val="16"/>
              </w:rPr>
            </w:pPr>
            <w:r w:rsidRPr="001106A5">
              <w:rPr>
                <w:sz w:val="16"/>
                <w:szCs w:val="16"/>
              </w:rPr>
              <w:t>2 600,5</w:t>
            </w:r>
          </w:p>
        </w:tc>
        <w:tc>
          <w:tcPr>
            <w:tcW w:w="984" w:type="dxa"/>
            <w:shd w:val="clear" w:color="000000" w:fill="FFFFFF"/>
            <w:noWrap/>
            <w:hideMark/>
          </w:tcPr>
          <w:p w:rsidR="006D6D88" w:rsidRPr="001106A5" w:rsidRDefault="006D6D88" w:rsidP="006D6D88">
            <w:pPr>
              <w:jc w:val="right"/>
              <w:rPr>
                <w:sz w:val="16"/>
                <w:szCs w:val="16"/>
              </w:rPr>
            </w:pPr>
            <w:r w:rsidRPr="001106A5">
              <w:rPr>
                <w:sz w:val="16"/>
                <w:szCs w:val="16"/>
              </w:rPr>
              <w:t>1 560,3</w:t>
            </w:r>
          </w:p>
        </w:tc>
        <w:tc>
          <w:tcPr>
            <w:tcW w:w="984" w:type="dxa"/>
            <w:shd w:val="clear" w:color="000000" w:fill="FFFFFF"/>
            <w:noWrap/>
            <w:hideMark/>
          </w:tcPr>
          <w:p w:rsidR="006D6D88" w:rsidRPr="001106A5" w:rsidRDefault="006D6D88" w:rsidP="006D6D88">
            <w:pPr>
              <w:jc w:val="right"/>
              <w:rPr>
                <w:sz w:val="16"/>
                <w:szCs w:val="16"/>
              </w:rPr>
            </w:pPr>
            <w:r w:rsidRPr="001106A5">
              <w:rPr>
                <w:sz w:val="16"/>
                <w:szCs w:val="16"/>
              </w:rPr>
              <w:t>1 560,3</w:t>
            </w:r>
          </w:p>
        </w:tc>
      </w:tr>
      <w:tr w:rsidR="006D6D88" w:rsidRPr="001106A5" w:rsidTr="00D601C4">
        <w:trPr>
          <w:trHeight w:val="170"/>
        </w:trPr>
        <w:tc>
          <w:tcPr>
            <w:tcW w:w="3681" w:type="dxa"/>
            <w:shd w:val="clear" w:color="000000" w:fill="FFFFFF"/>
            <w:hideMark/>
          </w:tcPr>
          <w:p w:rsidR="006D6D88" w:rsidRPr="001106A5" w:rsidRDefault="006D6D88" w:rsidP="006D6D88">
            <w:pPr>
              <w:rPr>
                <w:sz w:val="16"/>
                <w:szCs w:val="16"/>
              </w:rPr>
            </w:pPr>
            <w:r w:rsidRPr="001106A5">
              <w:rPr>
                <w:sz w:val="16"/>
                <w:szCs w:val="16"/>
              </w:rPr>
              <w:t>Основное мероприятие "Обеспечение жильем молодых семей"</w:t>
            </w:r>
          </w:p>
        </w:tc>
        <w:tc>
          <w:tcPr>
            <w:tcW w:w="385" w:type="dxa"/>
            <w:shd w:val="clear" w:color="000000" w:fill="FFFFFF"/>
            <w:noWrap/>
            <w:hideMark/>
          </w:tcPr>
          <w:p w:rsidR="006D6D88" w:rsidRPr="001106A5" w:rsidRDefault="006D6D88" w:rsidP="006D6D88">
            <w:pPr>
              <w:rPr>
                <w:sz w:val="16"/>
                <w:szCs w:val="16"/>
              </w:rPr>
            </w:pPr>
            <w:r w:rsidRPr="001106A5">
              <w:rPr>
                <w:sz w:val="16"/>
                <w:szCs w:val="16"/>
              </w:rPr>
              <w:t>10</w:t>
            </w:r>
          </w:p>
        </w:tc>
        <w:tc>
          <w:tcPr>
            <w:tcW w:w="565" w:type="dxa"/>
            <w:shd w:val="clear" w:color="000000" w:fill="FFFFFF"/>
            <w:noWrap/>
            <w:hideMark/>
          </w:tcPr>
          <w:p w:rsidR="006D6D88" w:rsidRPr="001106A5" w:rsidRDefault="006D6D88" w:rsidP="006D6D88">
            <w:pPr>
              <w:rPr>
                <w:sz w:val="16"/>
                <w:szCs w:val="16"/>
              </w:rPr>
            </w:pPr>
            <w:r w:rsidRPr="001106A5">
              <w:rPr>
                <w:sz w:val="16"/>
                <w:szCs w:val="16"/>
              </w:rPr>
              <w:t>03</w:t>
            </w:r>
          </w:p>
        </w:tc>
        <w:tc>
          <w:tcPr>
            <w:tcW w:w="454" w:type="dxa"/>
            <w:shd w:val="clear" w:color="000000" w:fill="FFFFFF"/>
            <w:noWrap/>
            <w:hideMark/>
          </w:tcPr>
          <w:p w:rsidR="006D6D88" w:rsidRPr="001106A5" w:rsidRDefault="006D6D88" w:rsidP="006D6D88">
            <w:pPr>
              <w:rPr>
                <w:sz w:val="16"/>
                <w:szCs w:val="16"/>
              </w:rPr>
            </w:pPr>
            <w:r w:rsidRPr="001106A5">
              <w:rPr>
                <w:sz w:val="16"/>
                <w:szCs w:val="16"/>
              </w:rPr>
              <w:t>26</w:t>
            </w:r>
          </w:p>
        </w:tc>
        <w:tc>
          <w:tcPr>
            <w:tcW w:w="454" w:type="dxa"/>
            <w:shd w:val="clear" w:color="000000" w:fill="FFFFFF"/>
            <w:noWrap/>
            <w:hideMark/>
          </w:tcPr>
          <w:p w:rsidR="006D6D88" w:rsidRPr="001106A5" w:rsidRDefault="006D6D88" w:rsidP="006D6D88">
            <w:pPr>
              <w:rPr>
                <w:sz w:val="16"/>
                <w:szCs w:val="16"/>
              </w:rPr>
            </w:pPr>
            <w:r w:rsidRPr="001106A5">
              <w:rPr>
                <w:sz w:val="16"/>
                <w:szCs w:val="16"/>
              </w:rPr>
              <w:t>1</w:t>
            </w:r>
          </w:p>
        </w:tc>
        <w:tc>
          <w:tcPr>
            <w:tcW w:w="535" w:type="dxa"/>
            <w:shd w:val="clear" w:color="000000" w:fill="FFFFFF"/>
            <w:noWrap/>
            <w:hideMark/>
          </w:tcPr>
          <w:p w:rsidR="006D6D88" w:rsidRPr="001106A5" w:rsidRDefault="006D6D88" w:rsidP="006D6D88">
            <w:pPr>
              <w:rPr>
                <w:sz w:val="16"/>
                <w:szCs w:val="16"/>
              </w:rPr>
            </w:pPr>
            <w:r w:rsidRPr="001106A5">
              <w:rPr>
                <w:sz w:val="16"/>
                <w:szCs w:val="16"/>
              </w:rPr>
              <w:t>01</w:t>
            </w:r>
          </w:p>
        </w:tc>
        <w:tc>
          <w:tcPr>
            <w:tcW w:w="701" w:type="dxa"/>
            <w:shd w:val="clear" w:color="000000" w:fill="FFFFFF"/>
            <w:noWrap/>
            <w:hideMark/>
          </w:tcPr>
          <w:p w:rsidR="006D6D88" w:rsidRPr="001106A5" w:rsidRDefault="006D6D88" w:rsidP="006D6D88">
            <w:pPr>
              <w:rPr>
                <w:sz w:val="16"/>
                <w:szCs w:val="16"/>
              </w:rPr>
            </w:pPr>
            <w:r w:rsidRPr="001106A5">
              <w:rPr>
                <w:sz w:val="16"/>
                <w:szCs w:val="16"/>
              </w:rPr>
              <w:t> </w:t>
            </w:r>
          </w:p>
        </w:tc>
        <w:tc>
          <w:tcPr>
            <w:tcW w:w="640" w:type="dxa"/>
            <w:shd w:val="clear" w:color="000000" w:fill="FFFFFF"/>
            <w:noWrap/>
            <w:hideMark/>
          </w:tcPr>
          <w:p w:rsidR="006D6D88" w:rsidRPr="001106A5" w:rsidRDefault="006D6D88" w:rsidP="006D6D88">
            <w:pPr>
              <w:rPr>
                <w:sz w:val="16"/>
                <w:szCs w:val="16"/>
              </w:rPr>
            </w:pPr>
            <w:r w:rsidRPr="001106A5">
              <w:rPr>
                <w:sz w:val="16"/>
                <w:szCs w:val="16"/>
              </w:rPr>
              <w:t> </w:t>
            </w:r>
          </w:p>
        </w:tc>
        <w:tc>
          <w:tcPr>
            <w:tcW w:w="1035" w:type="dxa"/>
            <w:shd w:val="clear" w:color="000000" w:fill="FFFFFF"/>
            <w:noWrap/>
            <w:hideMark/>
          </w:tcPr>
          <w:p w:rsidR="006D6D88" w:rsidRPr="001106A5" w:rsidRDefault="006D6D88" w:rsidP="006D6D88">
            <w:pPr>
              <w:jc w:val="right"/>
              <w:rPr>
                <w:sz w:val="16"/>
                <w:szCs w:val="16"/>
              </w:rPr>
            </w:pPr>
            <w:r w:rsidRPr="001106A5">
              <w:rPr>
                <w:sz w:val="16"/>
                <w:szCs w:val="16"/>
              </w:rPr>
              <w:t>2 600,5</w:t>
            </w:r>
          </w:p>
        </w:tc>
        <w:tc>
          <w:tcPr>
            <w:tcW w:w="984" w:type="dxa"/>
            <w:shd w:val="clear" w:color="000000" w:fill="FFFFFF"/>
            <w:noWrap/>
            <w:hideMark/>
          </w:tcPr>
          <w:p w:rsidR="006D6D88" w:rsidRPr="001106A5" w:rsidRDefault="006D6D88" w:rsidP="006D6D88">
            <w:pPr>
              <w:jc w:val="right"/>
              <w:rPr>
                <w:sz w:val="16"/>
                <w:szCs w:val="16"/>
              </w:rPr>
            </w:pPr>
            <w:r w:rsidRPr="001106A5">
              <w:rPr>
                <w:sz w:val="16"/>
                <w:szCs w:val="16"/>
              </w:rPr>
              <w:t>1 560,3</w:t>
            </w:r>
          </w:p>
        </w:tc>
        <w:tc>
          <w:tcPr>
            <w:tcW w:w="984" w:type="dxa"/>
            <w:shd w:val="clear" w:color="000000" w:fill="FFFFFF"/>
            <w:noWrap/>
            <w:hideMark/>
          </w:tcPr>
          <w:p w:rsidR="006D6D88" w:rsidRPr="001106A5" w:rsidRDefault="006D6D88" w:rsidP="006D6D88">
            <w:pPr>
              <w:jc w:val="right"/>
              <w:rPr>
                <w:sz w:val="16"/>
                <w:szCs w:val="16"/>
              </w:rPr>
            </w:pPr>
            <w:r w:rsidRPr="001106A5">
              <w:rPr>
                <w:sz w:val="16"/>
                <w:szCs w:val="16"/>
              </w:rPr>
              <w:t>1 560,3</w:t>
            </w:r>
          </w:p>
        </w:tc>
      </w:tr>
      <w:tr w:rsidR="006D6D88" w:rsidRPr="001106A5" w:rsidTr="00D601C4">
        <w:trPr>
          <w:trHeight w:val="170"/>
        </w:trPr>
        <w:tc>
          <w:tcPr>
            <w:tcW w:w="3681" w:type="dxa"/>
            <w:shd w:val="clear" w:color="000000" w:fill="FFFFFF"/>
            <w:hideMark/>
          </w:tcPr>
          <w:p w:rsidR="006D6D88" w:rsidRPr="001106A5" w:rsidRDefault="006D6D88" w:rsidP="006D6D88">
            <w:pPr>
              <w:rPr>
                <w:sz w:val="16"/>
                <w:szCs w:val="16"/>
              </w:rPr>
            </w:pPr>
            <w:r w:rsidRPr="001106A5">
              <w:rPr>
                <w:sz w:val="16"/>
                <w:szCs w:val="16"/>
              </w:rPr>
              <w:lastRenderedPageBreak/>
              <w:t>Предоставление молодым семьям социальных выплат на строительство или приобретение жилья</w:t>
            </w:r>
          </w:p>
        </w:tc>
        <w:tc>
          <w:tcPr>
            <w:tcW w:w="385" w:type="dxa"/>
            <w:shd w:val="clear" w:color="000000" w:fill="FFFFFF"/>
            <w:noWrap/>
            <w:hideMark/>
          </w:tcPr>
          <w:p w:rsidR="006D6D88" w:rsidRPr="001106A5" w:rsidRDefault="006D6D88" w:rsidP="006D6D88">
            <w:pPr>
              <w:rPr>
                <w:sz w:val="16"/>
                <w:szCs w:val="16"/>
              </w:rPr>
            </w:pPr>
            <w:r w:rsidRPr="001106A5">
              <w:rPr>
                <w:sz w:val="16"/>
                <w:szCs w:val="16"/>
              </w:rPr>
              <w:t>10</w:t>
            </w:r>
          </w:p>
        </w:tc>
        <w:tc>
          <w:tcPr>
            <w:tcW w:w="565" w:type="dxa"/>
            <w:shd w:val="clear" w:color="000000" w:fill="FFFFFF"/>
            <w:noWrap/>
            <w:hideMark/>
          </w:tcPr>
          <w:p w:rsidR="006D6D88" w:rsidRPr="001106A5" w:rsidRDefault="006D6D88" w:rsidP="006D6D88">
            <w:pPr>
              <w:rPr>
                <w:sz w:val="16"/>
                <w:szCs w:val="16"/>
              </w:rPr>
            </w:pPr>
            <w:r w:rsidRPr="001106A5">
              <w:rPr>
                <w:sz w:val="16"/>
                <w:szCs w:val="16"/>
              </w:rPr>
              <w:t>03</w:t>
            </w:r>
          </w:p>
        </w:tc>
        <w:tc>
          <w:tcPr>
            <w:tcW w:w="454" w:type="dxa"/>
            <w:shd w:val="clear" w:color="000000" w:fill="FFFFFF"/>
            <w:noWrap/>
            <w:hideMark/>
          </w:tcPr>
          <w:p w:rsidR="006D6D88" w:rsidRPr="001106A5" w:rsidRDefault="006D6D88" w:rsidP="006D6D88">
            <w:pPr>
              <w:rPr>
                <w:sz w:val="16"/>
                <w:szCs w:val="16"/>
              </w:rPr>
            </w:pPr>
            <w:r w:rsidRPr="001106A5">
              <w:rPr>
                <w:sz w:val="16"/>
                <w:szCs w:val="16"/>
              </w:rPr>
              <w:t>26</w:t>
            </w:r>
          </w:p>
        </w:tc>
        <w:tc>
          <w:tcPr>
            <w:tcW w:w="454" w:type="dxa"/>
            <w:shd w:val="clear" w:color="000000" w:fill="FFFFFF"/>
            <w:noWrap/>
            <w:hideMark/>
          </w:tcPr>
          <w:p w:rsidR="006D6D88" w:rsidRPr="001106A5" w:rsidRDefault="006D6D88" w:rsidP="006D6D88">
            <w:pPr>
              <w:rPr>
                <w:sz w:val="16"/>
                <w:szCs w:val="16"/>
              </w:rPr>
            </w:pPr>
            <w:r w:rsidRPr="001106A5">
              <w:rPr>
                <w:sz w:val="16"/>
                <w:szCs w:val="16"/>
              </w:rPr>
              <w:t>1</w:t>
            </w:r>
          </w:p>
        </w:tc>
        <w:tc>
          <w:tcPr>
            <w:tcW w:w="535" w:type="dxa"/>
            <w:shd w:val="clear" w:color="000000" w:fill="FFFFFF"/>
            <w:noWrap/>
            <w:hideMark/>
          </w:tcPr>
          <w:p w:rsidR="006D6D88" w:rsidRPr="001106A5" w:rsidRDefault="006D6D88" w:rsidP="006D6D88">
            <w:pPr>
              <w:rPr>
                <w:sz w:val="16"/>
                <w:szCs w:val="16"/>
              </w:rPr>
            </w:pPr>
            <w:r w:rsidRPr="001106A5">
              <w:rPr>
                <w:sz w:val="16"/>
                <w:szCs w:val="16"/>
              </w:rPr>
              <w:t>01</w:t>
            </w:r>
          </w:p>
        </w:tc>
        <w:tc>
          <w:tcPr>
            <w:tcW w:w="701" w:type="dxa"/>
            <w:shd w:val="clear" w:color="000000" w:fill="FFFFFF"/>
            <w:noWrap/>
            <w:hideMark/>
          </w:tcPr>
          <w:p w:rsidR="006D6D88" w:rsidRPr="001106A5" w:rsidRDefault="006D6D88" w:rsidP="006D6D88">
            <w:pPr>
              <w:rPr>
                <w:sz w:val="16"/>
                <w:szCs w:val="16"/>
              </w:rPr>
            </w:pPr>
            <w:r w:rsidRPr="001106A5">
              <w:rPr>
                <w:sz w:val="16"/>
                <w:szCs w:val="16"/>
              </w:rPr>
              <w:t>L4970</w:t>
            </w:r>
          </w:p>
        </w:tc>
        <w:tc>
          <w:tcPr>
            <w:tcW w:w="640" w:type="dxa"/>
            <w:shd w:val="clear" w:color="000000" w:fill="FFFFFF"/>
            <w:noWrap/>
            <w:hideMark/>
          </w:tcPr>
          <w:p w:rsidR="006D6D88" w:rsidRPr="001106A5" w:rsidRDefault="006D6D88" w:rsidP="006D6D88">
            <w:pPr>
              <w:rPr>
                <w:sz w:val="16"/>
                <w:szCs w:val="16"/>
              </w:rPr>
            </w:pPr>
            <w:r w:rsidRPr="001106A5">
              <w:rPr>
                <w:sz w:val="16"/>
                <w:szCs w:val="16"/>
              </w:rPr>
              <w:t> </w:t>
            </w:r>
          </w:p>
        </w:tc>
        <w:tc>
          <w:tcPr>
            <w:tcW w:w="1035" w:type="dxa"/>
            <w:shd w:val="clear" w:color="000000" w:fill="FFFFFF"/>
            <w:noWrap/>
            <w:hideMark/>
          </w:tcPr>
          <w:p w:rsidR="006D6D88" w:rsidRPr="001106A5" w:rsidRDefault="006D6D88" w:rsidP="006D6D88">
            <w:pPr>
              <w:jc w:val="right"/>
              <w:rPr>
                <w:sz w:val="16"/>
                <w:szCs w:val="16"/>
              </w:rPr>
            </w:pPr>
            <w:r w:rsidRPr="001106A5">
              <w:rPr>
                <w:sz w:val="16"/>
                <w:szCs w:val="16"/>
              </w:rPr>
              <w:t>2 600,5</w:t>
            </w:r>
          </w:p>
        </w:tc>
        <w:tc>
          <w:tcPr>
            <w:tcW w:w="984" w:type="dxa"/>
            <w:shd w:val="clear" w:color="000000" w:fill="FFFFFF"/>
            <w:noWrap/>
            <w:hideMark/>
          </w:tcPr>
          <w:p w:rsidR="006D6D88" w:rsidRPr="001106A5" w:rsidRDefault="006D6D88" w:rsidP="006D6D88">
            <w:pPr>
              <w:jc w:val="right"/>
              <w:rPr>
                <w:sz w:val="16"/>
                <w:szCs w:val="16"/>
              </w:rPr>
            </w:pPr>
            <w:r w:rsidRPr="001106A5">
              <w:rPr>
                <w:sz w:val="16"/>
                <w:szCs w:val="16"/>
              </w:rPr>
              <w:t>1 560,3</w:t>
            </w:r>
          </w:p>
        </w:tc>
        <w:tc>
          <w:tcPr>
            <w:tcW w:w="984" w:type="dxa"/>
            <w:shd w:val="clear" w:color="000000" w:fill="FFFFFF"/>
            <w:noWrap/>
            <w:hideMark/>
          </w:tcPr>
          <w:p w:rsidR="006D6D88" w:rsidRPr="001106A5" w:rsidRDefault="006D6D88" w:rsidP="006D6D88">
            <w:pPr>
              <w:jc w:val="right"/>
              <w:rPr>
                <w:sz w:val="16"/>
                <w:szCs w:val="16"/>
              </w:rPr>
            </w:pPr>
            <w:r w:rsidRPr="001106A5">
              <w:rPr>
                <w:sz w:val="16"/>
                <w:szCs w:val="16"/>
              </w:rPr>
              <w:t>1 560,3</w:t>
            </w:r>
          </w:p>
        </w:tc>
      </w:tr>
      <w:tr w:rsidR="006D6D88" w:rsidRPr="001106A5" w:rsidTr="00D601C4">
        <w:trPr>
          <w:trHeight w:val="170"/>
        </w:trPr>
        <w:tc>
          <w:tcPr>
            <w:tcW w:w="3681" w:type="dxa"/>
            <w:shd w:val="clear" w:color="000000" w:fill="FFFFFF"/>
            <w:hideMark/>
          </w:tcPr>
          <w:p w:rsidR="006D6D88" w:rsidRPr="001106A5" w:rsidRDefault="006D6D88" w:rsidP="006D6D88">
            <w:pPr>
              <w:rPr>
                <w:sz w:val="16"/>
                <w:szCs w:val="16"/>
              </w:rPr>
            </w:pPr>
            <w:r w:rsidRPr="001106A5">
              <w:rPr>
                <w:sz w:val="16"/>
                <w:szCs w:val="16"/>
              </w:rPr>
              <w:t>Социальное обеспечение и иные выплаты населению</w:t>
            </w:r>
          </w:p>
        </w:tc>
        <w:tc>
          <w:tcPr>
            <w:tcW w:w="385" w:type="dxa"/>
            <w:shd w:val="clear" w:color="000000" w:fill="FFFFFF"/>
            <w:noWrap/>
            <w:hideMark/>
          </w:tcPr>
          <w:p w:rsidR="006D6D88" w:rsidRPr="001106A5" w:rsidRDefault="006D6D88" w:rsidP="006D6D88">
            <w:pPr>
              <w:rPr>
                <w:sz w:val="16"/>
                <w:szCs w:val="16"/>
              </w:rPr>
            </w:pPr>
            <w:r w:rsidRPr="001106A5">
              <w:rPr>
                <w:sz w:val="16"/>
                <w:szCs w:val="16"/>
              </w:rPr>
              <w:t>10</w:t>
            </w:r>
          </w:p>
        </w:tc>
        <w:tc>
          <w:tcPr>
            <w:tcW w:w="565" w:type="dxa"/>
            <w:shd w:val="clear" w:color="000000" w:fill="FFFFFF"/>
            <w:noWrap/>
            <w:hideMark/>
          </w:tcPr>
          <w:p w:rsidR="006D6D88" w:rsidRPr="001106A5" w:rsidRDefault="006D6D88" w:rsidP="006D6D88">
            <w:pPr>
              <w:rPr>
                <w:sz w:val="16"/>
                <w:szCs w:val="16"/>
              </w:rPr>
            </w:pPr>
            <w:r w:rsidRPr="001106A5">
              <w:rPr>
                <w:sz w:val="16"/>
                <w:szCs w:val="16"/>
              </w:rPr>
              <w:t>03</w:t>
            </w:r>
          </w:p>
        </w:tc>
        <w:tc>
          <w:tcPr>
            <w:tcW w:w="454" w:type="dxa"/>
            <w:shd w:val="clear" w:color="000000" w:fill="FFFFFF"/>
            <w:noWrap/>
            <w:hideMark/>
          </w:tcPr>
          <w:p w:rsidR="006D6D88" w:rsidRPr="001106A5" w:rsidRDefault="006D6D88" w:rsidP="006D6D88">
            <w:pPr>
              <w:rPr>
                <w:sz w:val="16"/>
                <w:szCs w:val="16"/>
              </w:rPr>
            </w:pPr>
            <w:r w:rsidRPr="001106A5">
              <w:rPr>
                <w:sz w:val="16"/>
                <w:szCs w:val="16"/>
              </w:rPr>
              <w:t>26</w:t>
            </w:r>
          </w:p>
        </w:tc>
        <w:tc>
          <w:tcPr>
            <w:tcW w:w="454" w:type="dxa"/>
            <w:shd w:val="clear" w:color="000000" w:fill="FFFFFF"/>
            <w:noWrap/>
            <w:hideMark/>
          </w:tcPr>
          <w:p w:rsidR="006D6D88" w:rsidRPr="001106A5" w:rsidRDefault="006D6D88" w:rsidP="006D6D88">
            <w:pPr>
              <w:rPr>
                <w:sz w:val="16"/>
                <w:szCs w:val="16"/>
              </w:rPr>
            </w:pPr>
            <w:r w:rsidRPr="001106A5">
              <w:rPr>
                <w:sz w:val="16"/>
                <w:szCs w:val="16"/>
              </w:rPr>
              <w:t>1</w:t>
            </w:r>
          </w:p>
        </w:tc>
        <w:tc>
          <w:tcPr>
            <w:tcW w:w="535" w:type="dxa"/>
            <w:shd w:val="clear" w:color="000000" w:fill="FFFFFF"/>
            <w:noWrap/>
            <w:hideMark/>
          </w:tcPr>
          <w:p w:rsidR="006D6D88" w:rsidRPr="001106A5" w:rsidRDefault="006D6D88" w:rsidP="006D6D88">
            <w:pPr>
              <w:rPr>
                <w:sz w:val="16"/>
                <w:szCs w:val="16"/>
              </w:rPr>
            </w:pPr>
            <w:r w:rsidRPr="001106A5">
              <w:rPr>
                <w:sz w:val="16"/>
                <w:szCs w:val="16"/>
              </w:rPr>
              <w:t>01</w:t>
            </w:r>
          </w:p>
        </w:tc>
        <w:tc>
          <w:tcPr>
            <w:tcW w:w="701" w:type="dxa"/>
            <w:shd w:val="clear" w:color="000000" w:fill="FFFFFF"/>
            <w:noWrap/>
            <w:hideMark/>
          </w:tcPr>
          <w:p w:rsidR="006D6D88" w:rsidRPr="001106A5" w:rsidRDefault="006D6D88" w:rsidP="006D6D88">
            <w:pPr>
              <w:rPr>
                <w:sz w:val="16"/>
                <w:szCs w:val="16"/>
              </w:rPr>
            </w:pPr>
            <w:r w:rsidRPr="001106A5">
              <w:rPr>
                <w:sz w:val="16"/>
                <w:szCs w:val="16"/>
              </w:rPr>
              <w:t>L4970</w:t>
            </w:r>
          </w:p>
        </w:tc>
        <w:tc>
          <w:tcPr>
            <w:tcW w:w="640" w:type="dxa"/>
            <w:shd w:val="clear" w:color="000000" w:fill="FFFFFF"/>
            <w:noWrap/>
            <w:hideMark/>
          </w:tcPr>
          <w:p w:rsidR="006D6D88" w:rsidRPr="001106A5" w:rsidRDefault="006D6D88" w:rsidP="006D6D88">
            <w:pPr>
              <w:rPr>
                <w:sz w:val="16"/>
                <w:szCs w:val="16"/>
              </w:rPr>
            </w:pPr>
            <w:r w:rsidRPr="001106A5">
              <w:rPr>
                <w:sz w:val="16"/>
                <w:szCs w:val="16"/>
              </w:rPr>
              <w:t>300</w:t>
            </w:r>
          </w:p>
        </w:tc>
        <w:tc>
          <w:tcPr>
            <w:tcW w:w="1035" w:type="dxa"/>
            <w:shd w:val="clear" w:color="000000" w:fill="FFFFFF"/>
            <w:noWrap/>
            <w:hideMark/>
          </w:tcPr>
          <w:p w:rsidR="006D6D88" w:rsidRPr="001106A5" w:rsidRDefault="006D6D88" w:rsidP="006D6D88">
            <w:pPr>
              <w:jc w:val="right"/>
              <w:rPr>
                <w:sz w:val="16"/>
                <w:szCs w:val="16"/>
              </w:rPr>
            </w:pPr>
            <w:r w:rsidRPr="001106A5">
              <w:rPr>
                <w:sz w:val="16"/>
                <w:szCs w:val="16"/>
              </w:rPr>
              <w:t>2 600,5</w:t>
            </w:r>
          </w:p>
        </w:tc>
        <w:tc>
          <w:tcPr>
            <w:tcW w:w="984" w:type="dxa"/>
            <w:shd w:val="clear" w:color="000000" w:fill="FFFFFF"/>
            <w:noWrap/>
            <w:hideMark/>
          </w:tcPr>
          <w:p w:rsidR="006D6D88" w:rsidRPr="001106A5" w:rsidRDefault="006D6D88" w:rsidP="006D6D88">
            <w:pPr>
              <w:jc w:val="right"/>
              <w:rPr>
                <w:sz w:val="16"/>
                <w:szCs w:val="16"/>
              </w:rPr>
            </w:pPr>
            <w:r w:rsidRPr="001106A5">
              <w:rPr>
                <w:sz w:val="16"/>
                <w:szCs w:val="16"/>
              </w:rPr>
              <w:t>1 560,3</w:t>
            </w:r>
          </w:p>
        </w:tc>
        <w:tc>
          <w:tcPr>
            <w:tcW w:w="984" w:type="dxa"/>
            <w:shd w:val="clear" w:color="000000" w:fill="FFFFFF"/>
            <w:noWrap/>
            <w:hideMark/>
          </w:tcPr>
          <w:p w:rsidR="006D6D88" w:rsidRPr="001106A5" w:rsidRDefault="006D6D88" w:rsidP="006D6D88">
            <w:pPr>
              <w:jc w:val="right"/>
              <w:rPr>
                <w:sz w:val="16"/>
                <w:szCs w:val="16"/>
              </w:rPr>
            </w:pPr>
            <w:r w:rsidRPr="001106A5">
              <w:rPr>
                <w:sz w:val="16"/>
                <w:szCs w:val="16"/>
              </w:rPr>
              <w:t>1 560,3</w:t>
            </w:r>
          </w:p>
        </w:tc>
      </w:tr>
      <w:tr w:rsidR="006D6D88" w:rsidRPr="001106A5" w:rsidTr="00D601C4">
        <w:trPr>
          <w:trHeight w:val="170"/>
        </w:trPr>
        <w:tc>
          <w:tcPr>
            <w:tcW w:w="3681" w:type="dxa"/>
            <w:shd w:val="clear" w:color="000000" w:fill="FFFFFF"/>
            <w:hideMark/>
          </w:tcPr>
          <w:p w:rsidR="006D6D88" w:rsidRPr="001106A5" w:rsidRDefault="006D6D88" w:rsidP="006D6D88">
            <w:pPr>
              <w:rPr>
                <w:sz w:val="16"/>
                <w:szCs w:val="16"/>
              </w:rPr>
            </w:pPr>
            <w:r w:rsidRPr="001106A5">
              <w:rPr>
                <w:sz w:val="16"/>
                <w:szCs w:val="16"/>
              </w:rPr>
              <w:t>Социальные выплаты гражданам, кроме публичных нормативных социальных выплат</w:t>
            </w:r>
          </w:p>
        </w:tc>
        <w:tc>
          <w:tcPr>
            <w:tcW w:w="385" w:type="dxa"/>
            <w:shd w:val="clear" w:color="000000" w:fill="FFFFFF"/>
            <w:noWrap/>
            <w:hideMark/>
          </w:tcPr>
          <w:p w:rsidR="006D6D88" w:rsidRPr="001106A5" w:rsidRDefault="006D6D88" w:rsidP="006D6D88">
            <w:pPr>
              <w:rPr>
                <w:sz w:val="16"/>
                <w:szCs w:val="16"/>
              </w:rPr>
            </w:pPr>
            <w:r w:rsidRPr="001106A5">
              <w:rPr>
                <w:sz w:val="16"/>
                <w:szCs w:val="16"/>
              </w:rPr>
              <w:t>10</w:t>
            </w:r>
          </w:p>
        </w:tc>
        <w:tc>
          <w:tcPr>
            <w:tcW w:w="565" w:type="dxa"/>
            <w:shd w:val="clear" w:color="000000" w:fill="FFFFFF"/>
            <w:noWrap/>
            <w:hideMark/>
          </w:tcPr>
          <w:p w:rsidR="006D6D88" w:rsidRPr="001106A5" w:rsidRDefault="006D6D88" w:rsidP="006D6D88">
            <w:pPr>
              <w:rPr>
                <w:sz w:val="16"/>
                <w:szCs w:val="16"/>
              </w:rPr>
            </w:pPr>
            <w:r w:rsidRPr="001106A5">
              <w:rPr>
                <w:sz w:val="16"/>
                <w:szCs w:val="16"/>
              </w:rPr>
              <w:t>03</w:t>
            </w:r>
          </w:p>
        </w:tc>
        <w:tc>
          <w:tcPr>
            <w:tcW w:w="454" w:type="dxa"/>
            <w:shd w:val="clear" w:color="000000" w:fill="FFFFFF"/>
            <w:noWrap/>
            <w:hideMark/>
          </w:tcPr>
          <w:p w:rsidR="006D6D88" w:rsidRPr="001106A5" w:rsidRDefault="006D6D88" w:rsidP="006D6D88">
            <w:pPr>
              <w:rPr>
                <w:sz w:val="16"/>
                <w:szCs w:val="16"/>
              </w:rPr>
            </w:pPr>
            <w:r w:rsidRPr="001106A5">
              <w:rPr>
                <w:sz w:val="16"/>
                <w:szCs w:val="16"/>
              </w:rPr>
              <w:t>26</w:t>
            </w:r>
          </w:p>
        </w:tc>
        <w:tc>
          <w:tcPr>
            <w:tcW w:w="454" w:type="dxa"/>
            <w:shd w:val="clear" w:color="000000" w:fill="FFFFFF"/>
            <w:noWrap/>
            <w:hideMark/>
          </w:tcPr>
          <w:p w:rsidR="006D6D88" w:rsidRPr="001106A5" w:rsidRDefault="006D6D88" w:rsidP="006D6D88">
            <w:pPr>
              <w:rPr>
                <w:sz w:val="16"/>
                <w:szCs w:val="16"/>
              </w:rPr>
            </w:pPr>
            <w:r w:rsidRPr="001106A5">
              <w:rPr>
                <w:sz w:val="16"/>
                <w:szCs w:val="16"/>
              </w:rPr>
              <w:t>1</w:t>
            </w:r>
          </w:p>
        </w:tc>
        <w:tc>
          <w:tcPr>
            <w:tcW w:w="535" w:type="dxa"/>
            <w:shd w:val="clear" w:color="000000" w:fill="FFFFFF"/>
            <w:noWrap/>
            <w:hideMark/>
          </w:tcPr>
          <w:p w:rsidR="006D6D88" w:rsidRPr="001106A5" w:rsidRDefault="006D6D88" w:rsidP="006D6D88">
            <w:pPr>
              <w:rPr>
                <w:sz w:val="16"/>
                <w:szCs w:val="16"/>
              </w:rPr>
            </w:pPr>
            <w:r w:rsidRPr="001106A5">
              <w:rPr>
                <w:sz w:val="16"/>
                <w:szCs w:val="16"/>
              </w:rPr>
              <w:t>01</w:t>
            </w:r>
          </w:p>
        </w:tc>
        <w:tc>
          <w:tcPr>
            <w:tcW w:w="701" w:type="dxa"/>
            <w:shd w:val="clear" w:color="000000" w:fill="FFFFFF"/>
            <w:noWrap/>
            <w:hideMark/>
          </w:tcPr>
          <w:p w:rsidR="006D6D88" w:rsidRPr="001106A5" w:rsidRDefault="006D6D88" w:rsidP="006D6D88">
            <w:pPr>
              <w:rPr>
                <w:sz w:val="16"/>
                <w:szCs w:val="16"/>
              </w:rPr>
            </w:pPr>
            <w:r w:rsidRPr="001106A5">
              <w:rPr>
                <w:sz w:val="16"/>
                <w:szCs w:val="16"/>
              </w:rPr>
              <w:t>L4970</w:t>
            </w:r>
          </w:p>
        </w:tc>
        <w:tc>
          <w:tcPr>
            <w:tcW w:w="640" w:type="dxa"/>
            <w:shd w:val="clear" w:color="000000" w:fill="FFFFFF"/>
            <w:noWrap/>
            <w:hideMark/>
          </w:tcPr>
          <w:p w:rsidR="006D6D88" w:rsidRPr="001106A5" w:rsidRDefault="006D6D88" w:rsidP="006D6D88">
            <w:pPr>
              <w:rPr>
                <w:sz w:val="16"/>
                <w:szCs w:val="16"/>
              </w:rPr>
            </w:pPr>
            <w:r w:rsidRPr="001106A5">
              <w:rPr>
                <w:sz w:val="16"/>
                <w:szCs w:val="16"/>
              </w:rPr>
              <w:t>320</w:t>
            </w:r>
          </w:p>
        </w:tc>
        <w:tc>
          <w:tcPr>
            <w:tcW w:w="1035" w:type="dxa"/>
            <w:shd w:val="clear" w:color="000000" w:fill="FFFFFF"/>
            <w:noWrap/>
            <w:hideMark/>
          </w:tcPr>
          <w:p w:rsidR="006D6D88" w:rsidRPr="001106A5" w:rsidRDefault="006D6D88" w:rsidP="006D6D88">
            <w:pPr>
              <w:jc w:val="right"/>
              <w:rPr>
                <w:sz w:val="16"/>
                <w:szCs w:val="16"/>
              </w:rPr>
            </w:pPr>
            <w:r w:rsidRPr="001106A5">
              <w:rPr>
                <w:sz w:val="16"/>
                <w:szCs w:val="16"/>
              </w:rPr>
              <w:t>2 600,5</w:t>
            </w:r>
          </w:p>
        </w:tc>
        <w:tc>
          <w:tcPr>
            <w:tcW w:w="984" w:type="dxa"/>
            <w:shd w:val="clear" w:color="000000" w:fill="FFFFFF"/>
            <w:noWrap/>
            <w:hideMark/>
          </w:tcPr>
          <w:p w:rsidR="006D6D88" w:rsidRPr="001106A5" w:rsidRDefault="006D6D88" w:rsidP="006D6D88">
            <w:pPr>
              <w:jc w:val="right"/>
              <w:rPr>
                <w:sz w:val="16"/>
                <w:szCs w:val="16"/>
              </w:rPr>
            </w:pPr>
            <w:r w:rsidRPr="001106A5">
              <w:rPr>
                <w:sz w:val="16"/>
                <w:szCs w:val="16"/>
              </w:rPr>
              <w:t>1 560,3</w:t>
            </w:r>
          </w:p>
        </w:tc>
        <w:tc>
          <w:tcPr>
            <w:tcW w:w="984" w:type="dxa"/>
            <w:shd w:val="clear" w:color="000000" w:fill="FFFFFF"/>
            <w:noWrap/>
            <w:hideMark/>
          </w:tcPr>
          <w:p w:rsidR="006D6D88" w:rsidRPr="001106A5" w:rsidRDefault="006D6D88" w:rsidP="006D6D88">
            <w:pPr>
              <w:jc w:val="right"/>
              <w:rPr>
                <w:sz w:val="16"/>
                <w:szCs w:val="16"/>
              </w:rPr>
            </w:pPr>
            <w:r w:rsidRPr="001106A5">
              <w:rPr>
                <w:sz w:val="16"/>
                <w:szCs w:val="16"/>
              </w:rPr>
              <w:t>1 560,3</w:t>
            </w:r>
          </w:p>
        </w:tc>
      </w:tr>
      <w:tr w:rsidR="006D6D88" w:rsidRPr="001106A5" w:rsidTr="00D601C4">
        <w:trPr>
          <w:trHeight w:val="170"/>
        </w:trPr>
        <w:tc>
          <w:tcPr>
            <w:tcW w:w="3681" w:type="dxa"/>
            <w:shd w:val="clear" w:color="000000" w:fill="FFFFFF"/>
            <w:hideMark/>
          </w:tcPr>
          <w:p w:rsidR="006D6D88" w:rsidRPr="001106A5" w:rsidRDefault="006D6D88" w:rsidP="006D6D88">
            <w:pPr>
              <w:rPr>
                <w:sz w:val="16"/>
                <w:szCs w:val="16"/>
              </w:rPr>
            </w:pPr>
            <w:r w:rsidRPr="001106A5">
              <w:rPr>
                <w:sz w:val="16"/>
                <w:szCs w:val="16"/>
              </w:rPr>
              <w:t>Охрана семьи и детства</w:t>
            </w:r>
          </w:p>
        </w:tc>
        <w:tc>
          <w:tcPr>
            <w:tcW w:w="385" w:type="dxa"/>
            <w:shd w:val="clear" w:color="000000" w:fill="FFFFFF"/>
            <w:noWrap/>
            <w:hideMark/>
          </w:tcPr>
          <w:p w:rsidR="006D6D88" w:rsidRPr="001106A5" w:rsidRDefault="006D6D88" w:rsidP="006D6D88">
            <w:pPr>
              <w:rPr>
                <w:sz w:val="16"/>
                <w:szCs w:val="16"/>
              </w:rPr>
            </w:pPr>
            <w:r w:rsidRPr="001106A5">
              <w:rPr>
                <w:sz w:val="16"/>
                <w:szCs w:val="16"/>
              </w:rPr>
              <w:t>10</w:t>
            </w:r>
          </w:p>
        </w:tc>
        <w:tc>
          <w:tcPr>
            <w:tcW w:w="565" w:type="dxa"/>
            <w:shd w:val="clear" w:color="000000" w:fill="FFFFFF"/>
            <w:noWrap/>
            <w:hideMark/>
          </w:tcPr>
          <w:p w:rsidR="006D6D88" w:rsidRPr="001106A5" w:rsidRDefault="006D6D88" w:rsidP="006D6D88">
            <w:pPr>
              <w:rPr>
                <w:sz w:val="16"/>
                <w:szCs w:val="16"/>
              </w:rPr>
            </w:pPr>
            <w:r w:rsidRPr="001106A5">
              <w:rPr>
                <w:sz w:val="16"/>
                <w:szCs w:val="16"/>
              </w:rPr>
              <w:t>04</w:t>
            </w:r>
          </w:p>
        </w:tc>
        <w:tc>
          <w:tcPr>
            <w:tcW w:w="454" w:type="dxa"/>
            <w:shd w:val="clear" w:color="000000" w:fill="FFFFFF"/>
            <w:noWrap/>
            <w:hideMark/>
          </w:tcPr>
          <w:p w:rsidR="006D6D88" w:rsidRPr="001106A5" w:rsidRDefault="006D6D88" w:rsidP="006D6D88">
            <w:pPr>
              <w:rPr>
                <w:sz w:val="16"/>
                <w:szCs w:val="16"/>
              </w:rPr>
            </w:pPr>
            <w:r w:rsidRPr="001106A5">
              <w:rPr>
                <w:sz w:val="16"/>
                <w:szCs w:val="16"/>
              </w:rPr>
              <w:t> </w:t>
            </w:r>
          </w:p>
        </w:tc>
        <w:tc>
          <w:tcPr>
            <w:tcW w:w="454" w:type="dxa"/>
            <w:shd w:val="clear" w:color="000000" w:fill="FFFFFF"/>
            <w:noWrap/>
            <w:hideMark/>
          </w:tcPr>
          <w:p w:rsidR="006D6D88" w:rsidRPr="001106A5" w:rsidRDefault="006D6D88" w:rsidP="006D6D88">
            <w:pPr>
              <w:rPr>
                <w:sz w:val="16"/>
                <w:szCs w:val="16"/>
              </w:rPr>
            </w:pPr>
            <w:r w:rsidRPr="001106A5">
              <w:rPr>
                <w:sz w:val="16"/>
                <w:szCs w:val="16"/>
              </w:rPr>
              <w:t> </w:t>
            </w:r>
          </w:p>
        </w:tc>
        <w:tc>
          <w:tcPr>
            <w:tcW w:w="535" w:type="dxa"/>
            <w:shd w:val="clear" w:color="000000" w:fill="FFFFFF"/>
            <w:noWrap/>
            <w:hideMark/>
          </w:tcPr>
          <w:p w:rsidR="006D6D88" w:rsidRPr="001106A5" w:rsidRDefault="006D6D88" w:rsidP="006D6D88">
            <w:pPr>
              <w:rPr>
                <w:sz w:val="16"/>
                <w:szCs w:val="16"/>
              </w:rPr>
            </w:pPr>
            <w:r w:rsidRPr="001106A5">
              <w:rPr>
                <w:sz w:val="16"/>
                <w:szCs w:val="16"/>
              </w:rPr>
              <w:t> </w:t>
            </w:r>
          </w:p>
        </w:tc>
        <w:tc>
          <w:tcPr>
            <w:tcW w:w="701" w:type="dxa"/>
            <w:shd w:val="clear" w:color="000000" w:fill="FFFFFF"/>
            <w:noWrap/>
            <w:hideMark/>
          </w:tcPr>
          <w:p w:rsidR="006D6D88" w:rsidRPr="001106A5" w:rsidRDefault="006D6D88" w:rsidP="006D6D88">
            <w:pPr>
              <w:rPr>
                <w:sz w:val="16"/>
                <w:szCs w:val="16"/>
              </w:rPr>
            </w:pPr>
            <w:r w:rsidRPr="001106A5">
              <w:rPr>
                <w:sz w:val="16"/>
                <w:szCs w:val="16"/>
              </w:rPr>
              <w:t> </w:t>
            </w:r>
          </w:p>
        </w:tc>
        <w:tc>
          <w:tcPr>
            <w:tcW w:w="640" w:type="dxa"/>
            <w:shd w:val="clear" w:color="000000" w:fill="FFFFFF"/>
            <w:noWrap/>
            <w:hideMark/>
          </w:tcPr>
          <w:p w:rsidR="006D6D88" w:rsidRPr="001106A5" w:rsidRDefault="006D6D88" w:rsidP="006D6D88">
            <w:pPr>
              <w:rPr>
                <w:sz w:val="16"/>
                <w:szCs w:val="16"/>
              </w:rPr>
            </w:pPr>
            <w:r w:rsidRPr="001106A5">
              <w:rPr>
                <w:sz w:val="16"/>
                <w:szCs w:val="16"/>
              </w:rPr>
              <w:t> </w:t>
            </w:r>
          </w:p>
        </w:tc>
        <w:tc>
          <w:tcPr>
            <w:tcW w:w="1035" w:type="dxa"/>
            <w:shd w:val="clear" w:color="000000" w:fill="FFFFFF"/>
            <w:noWrap/>
            <w:hideMark/>
          </w:tcPr>
          <w:p w:rsidR="006D6D88" w:rsidRPr="001106A5" w:rsidRDefault="006D6D88" w:rsidP="006D6D88">
            <w:pPr>
              <w:jc w:val="right"/>
              <w:rPr>
                <w:sz w:val="16"/>
                <w:szCs w:val="16"/>
              </w:rPr>
            </w:pPr>
            <w:r w:rsidRPr="001106A5">
              <w:rPr>
                <w:sz w:val="16"/>
                <w:szCs w:val="16"/>
              </w:rPr>
              <w:t>12 691,3</w:t>
            </w:r>
          </w:p>
        </w:tc>
        <w:tc>
          <w:tcPr>
            <w:tcW w:w="984" w:type="dxa"/>
            <w:shd w:val="clear" w:color="000000" w:fill="FFFFFF"/>
            <w:noWrap/>
            <w:hideMark/>
          </w:tcPr>
          <w:p w:rsidR="006D6D88" w:rsidRPr="001106A5" w:rsidRDefault="006D6D88" w:rsidP="006D6D88">
            <w:pPr>
              <w:jc w:val="right"/>
              <w:rPr>
                <w:sz w:val="16"/>
                <w:szCs w:val="16"/>
              </w:rPr>
            </w:pPr>
            <w:r w:rsidRPr="001106A5">
              <w:rPr>
                <w:sz w:val="16"/>
                <w:szCs w:val="16"/>
              </w:rPr>
              <w:t>13 021,8</w:t>
            </w:r>
          </w:p>
        </w:tc>
        <w:tc>
          <w:tcPr>
            <w:tcW w:w="984" w:type="dxa"/>
            <w:shd w:val="clear" w:color="000000" w:fill="FFFFFF"/>
            <w:noWrap/>
            <w:hideMark/>
          </w:tcPr>
          <w:p w:rsidR="006D6D88" w:rsidRPr="001106A5" w:rsidRDefault="006D6D88" w:rsidP="006D6D88">
            <w:pPr>
              <w:jc w:val="right"/>
              <w:rPr>
                <w:sz w:val="16"/>
                <w:szCs w:val="16"/>
              </w:rPr>
            </w:pPr>
            <w:r w:rsidRPr="001106A5">
              <w:rPr>
                <w:sz w:val="16"/>
                <w:szCs w:val="16"/>
              </w:rPr>
              <w:t>13 188,3</w:t>
            </w:r>
          </w:p>
        </w:tc>
      </w:tr>
      <w:tr w:rsidR="006D6D88" w:rsidRPr="001106A5" w:rsidTr="00D601C4">
        <w:trPr>
          <w:trHeight w:val="170"/>
        </w:trPr>
        <w:tc>
          <w:tcPr>
            <w:tcW w:w="3681" w:type="dxa"/>
            <w:shd w:val="clear" w:color="000000" w:fill="FFFFFF"/>
            <w:hideMark/>
          </w:tcPr>
          <w:p w:rsidR="006D6D88" w:rsidRPr="001106A5" w:rsidRDefault="006D6D88" w:rsidP="006D6D88">
            <w:pPr>
              <w:rPr>
                <w:sz w:val="16"/>
                <w:szCs w:val="16"/>
              </w:rPr>
            </w:pPr>
            <w:r w:rsidRPr="001106A5">
              <w:rPr>
                <w:sz w:val="16"/>
                <w:szCs w:val="16"/>
              </w:rPr>
              <w:t xml:space="preserve">Муниципальная программа "Развитие образования в </w:t>
            </w:r>
            <w:proofErr w:type="spellStart"/>
            <w:r w:rsidRPr="001106A5">
              <w:rPr>
                <w:sz w:val="16"/>
                <w:szCs w:val="16"/>
              </w:rPr>
              <w:t>Чамзинском</w:t>
            </w:r>
            <w:proofErr w:type="spellEnd"/>
            <w:r w:rsidRPr="001106A5">
              <w:rPr>
                <w:sz w:val="16"/>
                <w:szCs w:val="16"/>
              </w:rPr>
              <w:t xml:space="preserve"> муниципальном районе" на 2016-2025 годы</w:t>
            </w:r>
          </w:p>
        </w:tc>
        <w:tc>
          <w:tcPr>
            <w:tcW w:w="385" w:type="dxa"/>
            <w:shd w:val="clear" w:color="000000" w:fill="FFFFFF"/>
            <w:noWrap/>
            <w:hideMark/>
          </w:tcPr>
          <w:p w:rsidR="006D6D88" w:rsidRPr="001106A5" w:rsidRDefault="006D6D88" w:rsidP="006D6D88">
            <w:pPr>
              <w:rPr>
                <w:sz w:val="16"/>
                <w:szCs w:val="16"/>
              </w:rPr>
            </w:pPr>
            <w:r w:rsidRPr="001106A5">
              <w:rPr>
                <w:sz w:val="16"/>
                <w:szCs w:val="16"/>
              </w:rPr>
              <w:t>10</w:t>
            </w:r>
          </w:p>
        </w:tc>
        <w:tc>
          <w:tcPr>
            <w:tcW w:w="565" w:type="dxa"/>
            <w:shd w:val="clear" w:color="000000" w:fill="FFFFFF"/>
            <w:noWrap/>
            <w:hideMark/>
          </w:tcPr>
          <w:p w:rsidR="006D6D88" w:rsidRPr="001106A5" w:rsidRDefault="006D6D88" w:rsidP="006D6D88">
            <w:pPr>
              <w:rPr>
                <w:sz w:val="16"/>
                <w:szCs w:val="16"/>
              </w:rPr>
            </w:pPr>
            <w:r w:rsidRPr="001106A5">
              <w:rPr>
                <w:sz w:val="16"/>
                <w:szCs w:val="16"/>
              </w:rPr>
              <w:t>04</w:t>
            </w:r>
          </w:p>
        </w:tc>
        <w:tc>
          <w:tcPr>
            <w:tcW w:w="454" w:type="dxa"/>
            <w:shd w:val="clear" w:color="000000" w:fill="FFFFFF"/>
            <w:noWrap/>
            <w:hideMark/>
          </w:tcPr>
          <w:p w:rsidR="006D6D88" w:rsidRPr="001106A5" w:rsidRDefault="006D6D88" w:rsidP="006D6D88">
            <w:pPr>
              <w:rPr>
                <w:sz w:val="16"/>
                <w:szCs w:val="16"/>
              </w:rPr>
            </w:pPr>
            <w:r w:rsidRPr="001106A5">
              <w:rPr>
                <w:sz w:val="16"/>
                <w:szCs w:val="16"/>
              </w:rPr>
              <w:t>02</w:t>
            </w:r>
          </w:p>
        </w:tc>
        <w:tc>
          <w:tcPr>
            <w:tcW w:w="454" w:type="dxa"/>
            <w:shd w:val="clear" w:color="000000" w:fill="FFFFFF"/>
            <w:noWrap/>
            <w:hideMark/>
          </w:tcPr>
          <w:p w:rsidR="006D6D88" w:rsidRPr="001106A5" w:rsidRDefault="006D6D88" w:rsidP="006D6D88">
            <w:pPr>
              <w:rPr>
                <w:sz w:val="16"/>
                <w:szCs w:val="16"/>
              </w:rPr>
            </w:pPr>
            <w:r w:rsidRPr="001106A5">
              <w:rPr>
                <w:sz w:val="16"/>
                <w:szCs w:val="16"/>
              </w:rPr>
              <w:t> </w:t>
            </w:r>
          </w:p>
        </w:tc>
        <w:tc>
          <w:tcPr>
            <w:tcW w:w="535" w:type="dxa"/>
            <w:shd w:val="clear" w:color="000000" w:fill="FFFFFF"/>
            <w:noWrap/>
            <w:hideMark/>
          </w:tcPr>
          <w:p w:rsidR="006D6D88" w:rsidRPr="001106A5" w:rsidRDefault="006D6D88" w:rsidP="006D6D88">
            <w:pPr>
              <w:rPr>
                <w:sz w:val="16"/>
                <w:szCs w:val="16"/>
              </w:rPr>
            </w:pPr>
            <w:r w:rsidRPr="001106A5">
              <w:rPr>
                <w:sz w:val="16"/>
                <w:szCs w:val="16"/>
              </w:rPr>
              <w:t> </w:t>
            </w:r>
          </w:p>
        </w:tc>
        <w:tc>
          <w:tcPr>
            <w:tcW w:w="701" w:type="dxa"/>
            <w:shd w:val="clear" w:color="000000" w:fill="FFFFFF"/>
            <w:noWrap/>
            <w:hideMark/>
          </w:tcPr>
          <w:p w:rsidR="006D6D88" w:rsidRPr="001106A5" w:rsidRDefault="006D6D88" w:rsidP="006D6D88">
            <w:pPr>
              <w:rPr>
                <w:sz w:val="16"/>
                <w:szCs w:val="16"/>
              </w:rPr>
            </w:pPr>
            <w:r w:rsidRPr="001106A5">
              <w:rPr>
                <w:sz w:val="16"/>
                <w:szCs w:val="16"/>
              </w:rPr>
              <w:t> </w:t>
            </w:r>
          </w:p>
        </w:tc>
        <w:tc>
          <w:tcPr>
            <w:tcW w:w="640" w:type="dxa"/>
            <w:shd w:val="clear" w:color="000000" w:fill="FFFFFF"/>
            <w:noWrap/>
            <w:hideMark/>
          </w:tcPr>
          <w:p w:rsidR="006D6D88" w:rsidRPr="001106A5" w:rsidRDefault="006D6D88" w:rsidP="006D6D88">
            <w:pPr>
              <w:rPr>
                <w:sz w:val="16"/>
                <w:szCs w:val="16"/>
              </w:rPr>
            </w:pPr>
            <w:r w:rsidRPr="001106A5">
              <w:rPr>
                <w:sz w:val="16"/>
                <w:szCs w:val="16"/>
              </w:rPr>
              <w:t> </w:t>
            </w:r>
          </w:p>
        </w:tc>
        <w:tc>
          <w:tcPr>
            <w:tcW w:w="1035" w:type="dxa"/>
            <w:shd w:val="clear" w:color="000000" w:fill="FFFFFF"/>
            <w:noWrap/>
            <w:hideMark/>
          </w:tcPr>
          <w:p w:rsidR="006D6D88" w:rsidRPr="001106A5" w:rsidRDefault="006D6D88" w:rsidP="006D6D88">
            <w:pPr>
              <w:jc w:val="right"/>
              <w:rPr>
                <w:sz w:val="16"/>
                <w:szCs w:val="16"/>
              </w:rPr>
            </w:pPr>
            <w:r w:rsidRPr="001106A5">
              <w:rPr>
                <w:sz w:val="16"/>
                <w:szCs w:val="16"/>
              </w:rPr>
              <w:t>11 283,8</w:t>
            </w:r>
          </w:p>
        </w:tc>
        <w:tc>
          <w:tcPr>
            <w:tcW w:w="984" w:type="dxa"/>
            <w:shd w:val="clear" w:color="000000" w:fill="FFFFFF"/>
            <w:noWrap/>
            <w:hideMark/>
          </w:tcPr>
          <w:p w:rsidR="006D6D88" w:rsidRPr="001106A5" w:rsidRDefault="006D6D88" w:rsidP="006D6D88">
            <w:pPr>
              <w:jc w:val="right"/>
              <w:rPr>
                <w:sz w:val="16"/>
                <w:szCs w:val="16"/>
              </w:rPr>
            </w:pPr>
            <w:r w:rsidRPr="001106A5">
              <w:rPr>
                <w:sz w:val="16"/>
                <w:szCs w:val="16"/>
              </w:rPr>
              <w:t>11 614,3</w:t>
            </w:r>
          </w:p>
        </w:tc>
        <w:tc>
          <w:tcPr>
            <w:tcW w:w="984" w:type="dxa"/>
            <w:shd w:val="clear" w:color="000000" w:fill="FFFFFF"/>
            <w:noWrap/>
            <w:hideMark/>
          </w:tcPr>
          <w:p w:rsidR="006D6D88" w:rsidRPr="001106A5" w:rsidRDefault="006D6D88" w:rsidP="006D6D88">
            <w:pPr>
              <w:jc w:val="right"/>
              <w:rPr>
                <w:sz w:val="16"/>
                <w:szCs w:val="16"/>
              </w:rPr>
            </w:pPr>
            <w:r w:rsidRPr="001106A5">
              <w:rPr>
                <w:sz w:val="16"/>
                <w:szCs w:val="16"/>
              </w:rPr>
              <w:t>11 780,8</w:t>
            </w:r>
          </w:p>
        </w:tc>
      </w:tr>
      <w:tr w:rsidR="006D6D88" w:rsidRPr="001106A5" w:rsidTr="00D601C4">
        <w:trPr>
          <w:trHeight w:val="170"/>
        </w:trPr>
        <w:tc>
          <w:tcPr>
            <w:tcW w:w="3681" w:type="dxa"/>
            <w:shd w:val="clear" w:color="000000" w:fill="FFFFFF"/>
            <w:hideMark/>
          </w:tcPr>
          <w:p w:rsidR="006D6D88" w:rsidRPr="001106A5" w:rsidRDefault="006D6D88" w:rsidP="006D6D88">
            <w:pPr>
              <w:rPr>
                <w:sz w:val="16"/>
                <w:szCs w:val="16"/>
              </w:rPr>
            </w:pPr>
            <w:r w:rsidRPr="001106A5">
              <w:rPr>
                <w:sz w:val="16"/>
                <w:szCs w:val="16"/>
              </w:rPr>
              <w:t xml:space="preserve">Подпрограмма "Обеспечение реализации муниципальной программы "Развитие образования в </w:t>
            </w:r>
            <w:proofErr w:type="spellStart"/>
            <w:r w:rsidRPr="001106A5">
              <w:rPr>
                <w:sz w:val="16"/>
                <w:szCs w:val="16"/>
              </w:rPr>
              <w:t>Чамзинском</w:t>
            </w:r>
            <w:proofErr w:type="spellEnd"/>
            <w:r w:rsidRPr="001106A5">
              <w:rPr>
                <w:sz w:val="16"/>
                <w:szCs w:val="16"/>
              </w:rPr>
              <w:t xml:space="preserve"> муниципальном районе" на 2016 - 2025 годы" </w:t>
            </w:r>
          </w:p>
        </w:tc>
        <w:tc>
          <w:tcPr>
            <w:tcW w:w="385" w:type="dxa"/>
            <w:shd w:val="clear" w:color="000000" w:fill="FFFFFF"/>
            <w:noWrap/>
            <w:hideMark/>
          </w:tcPr>
          <w:p w:rsidR="006D6D88" w:rsidRPr="001106A5" w:rsidRDefault="006D6D88" w:rsidP="006D6D88">
            <w:pPr>
              <w:rPr>
                <w:sz w:val="16"/>
                <w:szCs w:val="16"/>
              </w:rPr>
            </w:pPr>
            <w:r w:rsidRPr="001106A5">
              <w:rPr>
                <w:sz w:val="16"/>
                <w:szCs w:val="16"/>
              </w:rPr>
              <w:t>10</w:t>
            </w:r>
          </w:p>
        </w:tc>
        <w:tc>
          <w:tcPr>
            <w:tcW w:w="565" w:type="dxa"/>
            <w:shd w:val="clear" w:color="000000" w:fill="FFFFFF"/>
            <w:noWrap/>
            <w:hideMark/>
          </w:tcPr>
          <w:p w:rsidR="006D6D88" w:rsidRPr="001106A5" w:rsidRDefault="006D6D88" w:rsidP="006D6D88">
            <w:pPr>
              <w:rPr>
                <w:sz w:val="16"/>
                <w:szCs w:val="16"/>
              </w:rPr>
            </w:pPr>
            <w:r w:rsidRPr="001106A5">
              <w:rPr>
                <w:sz w:val="16"/>
                <w:szCs w:val="16"/>
              </w:rPr>
              <w:t>04</w:t>
            </w:r>
          </w:p>
        </w:tc>
        <w:tc>
          <w:tcPr>
            <w:tcW w:w="454" w:type="dxa"/>
            <w:shd w:val="clear" w:color="000000" w:fill="FFFFFF"/>
            <w:noWrap/>
            <w:hideMark/>
          </w:tcPr>
          <w:p w:rsidR="006D6D88" w:rsidRPr="001106A5" w:rsidRDefault="006D6D88" w:rsidP="006D6D88">
            <w:pPr>
              <w:rPr>
                <w:sz w:val="16"/>
                <w:szCs w:val="16"/>
              </w:rPr>
            </w:pPr>
            <w:r w:rsidRPr="001106A5">
              <w:rPr>
                <w:sz w:val="16"/>
                <w:szCs w:val="16"/>
              </w:rPr>
              <w:t>02</w:t>
            </w:r>
          </w:p>
        </w:tc>
        <w:tc>
          <w:tcPr>
            <w:tcW w:w="454" w:type="dxa"/>
            <w:shd w:val="clear" w:color="000000" w:fill="FFFFFF"/>
            <w:noWrap/>
            <w:hideMark/>
          </w:tcPr>
          <w:p w:rsidR="006D6D88" w:rsidRPr="001106A5" w:rsidRDefault="006D6D88" w:rsidP="006D6D88">
            <w:pPr>
              <w:rPr>
                <w:sz w:val="16"/>
                <w:szCs w:val="16"/>
              </w:rPr>
            </w:pPr>
            <w:r w:rsidRPr="001106A5">
              <w:rPr>
                <w:sz w:val="16"/>
                <w:szCs w:val="16"/>
              </w:rPr>
              <w:t>06</w:t>
            </w:r>
          </w:p>
        </w:tc>
        <w:tc>
          <w:tcPr>
            <w:tcW w:w="535" w:type="dxa"/>
            <w:shd w:val="clear" w:color="000000" w:fill="FFFFFF"/>
            <w:noWrap/>
            <w:hideMark/>
          </w:tcPr>
          <w:p w:rsidR="006D6D88" w:rsidRPr="001106A5" w:rsidRDefault="006D6D88" w:rsidP="006D6D88">
            <w:pPr>
              <w:rPr>
                <w:sz w:val="16"/>
                <w:szCs w:val="16"/>
              </w:rPr>
            </w:pPr>
            <w:r w:rsidRPr="001106A5">
              <w:rPr>
                <w:sz w:val="16"/>
                <w:szCs w:val="16"/>
              </w:rPr>
              <w:t> </w:t>
            </w:r>
          </w:p>
        </w:tc>
        <w:tc>
          <w:tcPr>
            <w:tcW w:w="701" w:type="dxa"/>
            <w:shd w:val="clear" w:color="000000" w:fill="FFFFFF"/>
            <w:noWrap/>
            <w:hideMark/>
          </w:tcPr>
          <w:p w:rsidR="006D6D88" w:rsidRPr="001106A5" w:rsidRDefault="006D6D88" w:rsidP="006D6D88">
            <w:pPr>
              <w:rPr>
                <w:sz w:val="16"/>
                <w:szCs w:val="16"/>
              </w:rPr>
            </w:pPr>
            <w:r w:rsidRPr="001106A5">
              <w:rPr>
                <w:sz w:val="16"/>
                <w:szCs w:val="16"/>
              </w:rPr>
              <w:t> </w:t>
            </w:r>
          </w:p>
        </w:tc>
        <w:tc>
          <w:tcPr>
            <w:tcW w:w="640" w:type="dxa"/>
            <w:shd w:val="clear" w:color="000000" w:fill="FFFFFF"/>
            <w:noWrap/>
            <w:hideMark/>
          </w:tcPr>
          <w:p w:rsidR="006D6D88" w:rsidRPr="001106A5" w:rsidRDefault="006D6D88" w:rsidP="006D6D88">
            <w:pPr>
              <w:rPr>
                <w:sz w:val="16"/>
                <w:szCs w:val="16"/>
              </w:rPr>
            </w:pPr>
            <w:r w:rsidRPr="001106A5">
              <w:rPr>
                <w:sz w:val="16"/>
                <w:szCs w:val="16"/>
              </w:rPr>
              <w:t> </w:t>
            </w:r>
          </w:p>
        </w:tc>
        <w:tc>
          <w:tcPr>
            <w:tcW w:w="1035" w:type="dxa"/>
            <w:shd w:val="clear" w:color="000000" w:fill="FFFFFF"/>
            <w:noWrap/>
            <w:hideMark/>
          </w:tcPr>
          <w:p w:rsidR="006D6D88" w:rsidRPr="001106A5" w:rsidRDefault="006D6D88" w:rsidP="006D6D88">
            <w:pPr>
              <w:jc w:val="right"/>
              <w:rPr>
                <w:sz w:val="16"/>
                <w:szCs w:val="16"/>
              </w:rPr>
            </w:pPr>
            <w:r w:rsidRPr="001106A5">
              <w:rPr>
                <w:sz w:val="16"/>
                <w:szCs w:val="16"/>
              </w:rPr>
              <w:t>11 283,8</w:t>
            </w:r>
          </w:p>
        </w:tc>
        <w:tc>
          <w:tcPr>
            <w:tcW w:w="984" w:type="dxa"/>
            <w:shd w:val="clear" w:color="000000" w:fill="FFFFFF"/>
            <w:noWrap/>
            <w:hideMark/>
          </w:tcPr>
          <w:p w:rsidR="006D6D88" w:rsidRPr="001106A5" w:rsidRDefault="006D6D88" w:rsidP="006D6D88">
            <w:pPr>
              <w:jc w:val="right"/>
              <w:rPr>
                <w:sz w:val="16"/>
                <w:szCs w:val="16"/>
              </w:rPr>
            </w:pPr>
            <w:r w:rsidRPr="001106A5">
              <w:rPr>
                <w:sz w:val="16"/>
                <w:szCs w:val="16"/>
              </w:rPr>
              <w:t>11 614,3</w:t>
            </w:r>
          </w:p>
        </w:tc>
        <w:tc>
          <w:tcPr>
            <w:tcW w:w="984" w:type="dxa"/>
            <w:shd w:val="clear" w:color="000000" w:fill="FFFFFF"/>
            <w:noWrap/>
            <w:hideMark/>
          </w:tcPr>
          <w:p w:rsidR="006D6D88" w:rsidRPr="001106A5" w:rsidRDefault="006D6D88" w:rsidP="006D6D88">
            <w:pPr>
              <w:jc w:val="right"/>
              <w:rPr>
                <w:sz w:val="16"/>
                <w:szCs w:val="16"/>
              </w:rPr>
            </w:pPr>
            <w:r w:rsidRPr="001106A5">
              <w:rPr>
                <w:sz w:val="16"/>
                <w:szCs w:val="16"/>
              </w:rPr>
              <w:t>11 780,8</w:t>
            </w:r>
          </w:p>
        </w:tc>
      </w:tr>
      <w:tr w:rsidR="006D6D88" w:rsidRPr="001106A5" w:rsidTr="00D601C4">
        <w:trPr>
          <w:trHeight w:val="170"/>
        </w:trPr>
        <w:tc>
          <w:tcPr>
            <w:tcW w:w="3681" w:type="dxa"/>
            <w:shd w:val="clear" w:color="000000" w:fill="FFFFFF"/>
            <w:hideMark/>
          </w:tcPr>
          <w:p w:rsidR="006D6D88" w:rsidRPr="001106A5" w:rsidRDefault="006D6D88" w:rsidP="006D6D88">
            <w:pPr>
              <w:rPr>
                <w:sz w:val="16"/>
                <w:szCs w:val="16"/>
              </w:rPr>
            </w:pPr>
            <w:r w:rsidRPr="001106A5">
              <w:rPr>
                <w:sz w:val="16"/>
                <w:szCs w:val="16"/>
              </w:rPr>
              <w:t>Основное мероприятие "Оказание мер государственной поддержки детям-сиротам, детям, оставшимся без попечения родителей, а также гражданам, желающим взять детей на воспитание в семью"</w:t>
            </w:r>
          </w:p>
        </w:tc>
        <w:tc>
          <w:tcPr>
            <w:tcW w:w="385" w:type="dxa"/>
            <w:shd w:val="clear" w:color="000000" w:fill="FFFFFF"/>
            <w:noWrap/>
            <w:hideMark/>
          </w:tcPr>
          <w:p w:rsidR="006D6D88" w:rsidRPr="001106A5" w:rsidRDefault="006D6D88" w:rsidP="006D6D88">
            <w:pPr>
              <w:rPr>
                <w:sz w:val="16"/>
                <w:szCs w:val="16"/>
              </w:rPr>
            </w:pPr>
            <w:r w:rsidRPr="001106A5">
              <w:rPr>
                <w:sz w:val="16"/>
                <w:szCs w:val="16"/>
              </w:rPr>
              <w:t>10</w:t>
            </w:r>
          </w:p>
        </w:tc>
        <w:tc>
          <w:tcPr>
            <w:tcW w:w="565" w:type="dxa"/>
            <w:shd w:val="clear" w:color="000000" w:fill="FFFFFF"/>
            <w:noWrap/>
            <w:hideMark/>
          </w:tcPr>
          <w:p w:rsidR="006D6D88" w:rsidRPr="001106A5" w:rsidRDefault="006D6D88" w:rsidP="006D6D88">
            <w:pPr>
              <w:rPr>
                <w:sz w:val="16"/>
                <w:szCs w:val="16"/>
              </w:rPr>
            </w:pPr>
            <w:r w:rsidRPr="001106A5">
              <w:rPr>
                <w:sz w:val="16"/>
                <w:szCs w:val="16"/>
              </w:rPr>
              <w:t>04</w:t>
            </w:r>
          </w:p>
        </w:tc>
        <w:tc>
          <w:tcPr>
            <w:tcW w:w="454" w:type="dxa"/>
            <w:shd w:val="clear" w:color="000000" w:fill="FFFFFF"/>
            <w:noWrap/>
            <w:hideMark/>
          </w:tcPr>
          <w:p w:rsidR="006D6D88" w:rsidRPr="001106A5" w:rsidRDefault="006D6D88" w:rsidP="006D6D88">
            <w:pPr>
              <w:rPr>
                <w:sz w:val="16"/>
                <w:szCs w:val="16"/>
              </w:rPr>
            </w:pPr>
            <w:r w:rsidRPr="001106A5">
              <w:rPr>
                <w:sz w:val="16"/>
                <w:szCs w:val="16"/>
              </w:rPr>
              <w:t>02</w:t>
            </w:r>
          </w:p>
        </w:tc>
        <w:tc>
          <w:tcPr>
            <w:tcW w:w="454" w:type="dxa"/>
            <w:shd w:val="clear" w:color="000000" w:fill="FFFFFF"/>
            <w:noWrap/>
            <w:hideMark/>
          </w:tcPr>
          <w:p w:rsidR="006D6D88" w:rsidRPr="001106A5" w:rsidRDefault="006D6D88" w:rsidP="006D6D88">
            <w:pPr>
              <w:rPr>
                <w:sz w:val="16"/>
                <w:szCs w:val="16"/>
              </w:rPr>
            </w:pPr>
            <w:r w:rsidRPr="001106A5">
              <w:rPr>
                <w:sz w:val="16"/>
                <w:szCs w:val="16"/>
              </w:rPr>
              <w:t>6</w:t>
            </w:r>
          </w:p>
        </w:tc>
        <w:tc>
          <w:tcPr>
            <w:tcW w:w="535" w:type="dxa"/>
            <w:shd w:val="clear" w:color="000000" w:fill="FFFFFF"/>
            <w:noWrap/>
            <w:hideMark/>
          </w:tcPr>
          <w:p w:rsidR="006D6D88" w:rsidRPr="001106A5" w:rsidRDefault="006D6D88" w:rsidP="006D6D88">
            <w:pPr>
              <w:rPr>
                <w:sz w:val="16"/>
                <w:szCs w:val="16"/>
              </w:rPr>
            </w:pPr>
            <w:r w:rsidRPr="001106A5">
              <w:rPr>
                <w:sz w:val="16"/>
                <w:szCs w:val="16"/>
              </w:rPr>
              <w:t>03</w:t>
            </w:r>
          </w:p>
        </w:tc>
        <w:tc>
          <w:tcPr>
            <w:tcW w:w="701" w:type="dxa"/>
            <w:shd w:val="clear" w:color="000000" w:fill="FFFFFF"/>
            <w:noWrap/>
            <w:hideMark/>
          </w:tcPr>
          <w:p w:rsidR="006D6D88" w:rsidRPr="001106A5" w:rsidRDefault="006D6D88" w:rsidP="006D6D88">
            <w:pPr>
              <w:rPr>
                <w:sz w:val="16"/>
                <w:szCs w:val="16"/>
              </w:rPr>
            </w:pPr>
            <w:r w:rsidRPr="001106A5">
              <w:rPr>
                <w:sz w:val="16"/>
                <w:szCs w:val="16"/>
              </w:rPr>
              <w:t> </w:t>
            </w:r>
          </w:p>
        </w:tc>
        <w:tc>
          <w:tcPr>
            <w:tcW w:w="640" w:type="dxa"/>
            <w:shd w:val="clear" w:color="000000" w:fill="FFFFFF"/>
            <w:noWrap/>
            <w:hideMark/>
          </w:tcPr>
          <w:p w:rsidR="006D6D88" w:rsidRPr="001106A5" w:rsidRDefault="006D6D88" w:rsidP="006D6D88">
            <w:pPr>
              <w:rPr>
                <w:sz w:val="16"/>
                <w:szCs w:val="16"/>
              </w:rPr>
            </w:pPr>
            <w:r w:rsidRPr="001106A5">
              <w:rPr>
                <w:sz w:val="16"/>
                <w:szCs w:val="16"/>
              </w:rPr>
              <w:t> </w:t>
            </w:r>
          </w:p>
        </w:tc>
        <w:tc>
          <w:tcPr>
            <w:tcW w:w="1035" w:type="dxa"/>
            <w:shd w:val="clear" w:color="000000" w:fill="FFFFFF"/>
            <w:noWrap/>
            <w:hideMark/>
          </w:tcPr>
          <w:p w:rsidR="006D6D88" w:rsidRPr="001106A5" w:rsidRDefault="006D6D88" w:rsidP="006D6D88">
            <w:pPr>
              <w:jc w:val="right"/>
              <w:rPr>
                <w:sz w:val="16"/>
                <w:szCs w:val="16"/>
              </w:rPr>
            </w:pPr>
            <w:r w:rsidRPr="001106A5">
              <w:rPr>
                <w:sz w:val="16"/>
                <w:szCs w:val="16"/>
              </w:rPr>
              <w:t>11 283,8</w:t>
            </w:r>
          </w:p>
        </w:tc>
        <w:tc>
          <w:tcPr>
            <w:tcW w:w="984" w:type="dxa"/>
            <w:shd w:val="clear" w:color="000000" w:fill="FFFFFF"/>
            <w:noWrap/>
            <w:hideMark/>
          </w:tcPr>
          <w:p w:rsidR="006D6D88" w:rsidRPr="001106A5" w:rsidRDefault="006D6D88" w:rsidP="006D6D88">
            <w:pPr>
              <w:jc w:val="right"/>
              <w:rPr>
                <w:sz w:val="16"/>
                <w:szCs w:val="16"/>
              </w:rPr>
            </w:pPr>
            <w:r w:rsidRPr="001106A5">
              <w:rPr>
                <w:sz w:val="16"/>
                <w:szCs w:val="16"/>
              </w:rPr>
              <w:t>11 614,3</w:t>
            </w:r>
          </w:p>
        </w:tc>
        <w:tc>
          <w:tcPr>
            <w:tcW w:w="984" w:type="dxa"/>
            <w:shd w:val="clear" w:color="000000" w:fill="FFFFFF"/>
            <w:noWrap/>
            <w:hideMark/>
          </w:tcPr>
          <w:p w:rsidR="006D6D88" w:rsidRPr="001106A5" w:rsidRDefault="006D6D88" w:rsidP="006D6D88">
            <w:pPr>
              <w:jc w:val="right"/>
              <w:rPr>
                <w:sz w:val="16"/>
                <w:szCs w:val="16"/>
              </w:rPr>
            </w:pPr>
            <w:r w:rsidRPr="001106A5">
              <w:rPr>
                <w:sz w:val="16"/>
                <w:szCs w:val="16"/>
              </w:rPr>
              <w:t>11 780,8</w:t>
            </w:r>
          </w:p>
        </w:tc>
      </w:tr>
      <w:tr w:rsidR="006D6D88" w:rsidRPr="001106A5" w:rsidTr="00D601C4">
        <w:trPr>
          <w:trHeight w:val="170"/>
        </w:trPr>
        <w:tc>
          <w:tcPr>
            <w:tcW w:w="3681" w:type="dxa"/>
            <w:shd w:val="clear" w:color="000000" w:fill="FFFFFF"/>
            <w:hideMark/>
          </w:tcPr>
          <w:p w:rsidR="006D6D88" w:rsidRPr="001106A5" w:rsidRDefault="006D6D88" w:rsidP="006D6D88">
            <w:pPr>
              <w:rPr>
                <w:sz w:val="16"/>
                <w:szCs w:val="16"/>
              </w:rPr>
            </w:pPr>
            <w:r w:rsidRPr="001106A5">
              <w:rPr>
                <w:sz w:val="16"/>
                <w:szCs w:val="16"/>
              </w:rPr>
              <w:t>Осуществление государственных полномочий Республики Мордовия по выплате вознаграждения опекунам и попечителям несовершеннолетних граждан, проживающих на территории Республики Мордовия, с которыми органы опеки и попечительства заключили договор о приемной семье; выплате ежемесячного пособия опекуну (попечителю), приемному родителю на содержание ребенка, находящегося под опекой (попечительством), в приемной семье, в Республике Мордовия; выплате ежемесячного денежного пособия лицам из числа детей-сирот и детей, оставшихся без попечения родителей, обучающимся в государственных общеобразовательных организациях Республики Мордовия или в муниципальных общеобразовательных организациях, в период до 1 сентября года окончания обучения в общеобразовательной организации</w:t>
            </w:r>
          </w:p>
        </w:tc>
        <w:tc>
          <w:tcPr>
            <w:tcW w:w="385" w:type="dxa"/>
            <w:shd w:val="clear" w:color="000000" w:fill="FFFFFF"/>
            <w:noWrap/>
            <w:hideMark/>
          </w:tcPr>
          <w:p w:rsidR="006D6D88" w:rsidRPr="001106A5" w:rsidRDefault="006D6D88" w:rsidP="006D6D88">
            <w:pPr>
              <w:rPr>
                <w:sz w:val="16"/>
                <w:szCs w:val="16"/>
              </w:rPr>
            </w:pPr>
            <w:r w:rsidRPr="001106A5">
              <w:rPr>
                <w:sz w:val="16"/>
                <w:szCs w:val="16"/>
              </w:rPr>
              <w:t>10</w:t>
            </w:r>
          </w:p>
        </w:tc>
        <w:tc>
          <w:tcPr>
            <w:tcW w:w="565" w:type="dxa"/>
            <w:shd w:val="clear" w:color="000000" w:fill="FFFFFF"/>
            <w:noWrap/>
            <w:hideMark/>
          </w:tcPr>
          <w:p w:rsidR="006D6D88" w:rsidRPr="001106A5" w:rsidRDefault="006D6D88" w:rsidP="006D6D88">
            <w:pPr>
              <w:rPr>
                <w:sz w:val="16"/>
                <w:szCs w:val="16"/>
              </w:rPr>
            </w:pPr>
            <w:r w:rsidRPr="001106A5">
              <w:rPr>
                <w:sz w:val="16"/>
                <w:szCs w:val="16"/>
              </w:rPr>
              <w:t>04</w:t>
            </w:r>
          </w:p>
        </w:tc>
        <w:tc>
          <w:tcPr>
            <w:tcW w:w="454" w:type="dxa"/>
            <w:shd w:val="clear" w:color="000000" w:fill="FFFFFF"/>
            <w:noWrap/>
            <w:hideMark/>
          </w:tcPr>
          <w:p w:rsidR="006D6D88" w:rsidRPr="001106A5" w:rsidRDefault="006D6D88" w:rsidP="006D6D88">
            <w:pPr>
              <w:rPr>
                <w:sz w:val="16"/>
                <w:szCs w:val="16"/>
              </w:rPr>
            </w:pPr>
            <w:r w:rsidRPr="001106A5">
              <w:rPr>
                <w:sz w:val="16"/>
                <w:szCs w:val="16"/>
              </w:rPr>
              <w:t>02</w:t>
            </w:r>
          </w:p>
        </w:tc>
        <w:tc>
          <w:tcPr>
            <w:tcW w:w="454" w:type="dxa"/>
            <w:shd w:val="clear" w:color="000000" w:fill="FFFFFF"/>
            <w:noWrap/>
            <w:hideMark/>
          </w:tcPr>
          <w:p w:rsidR="006D6D88" w:rsidRPr="001106A5" w:rsidRDefault="006D6D88" w:rsidP="006D6D88">
            <w:pPr>
              <w:rPr>
                <w:sz w:val="16"/>
                <w:szCs w:val="16"/>
              </w:rPr>
            </w:pPr>
            <w:r w:rsidRPr="001106A5">
              <w:rPr>
                <w:sz w:val="16"/>
                <w:szCs w:val="16"/>
              </w:rPr>
              <w:t>6</w:t>
            </w:r>
          </w:p>
        </w:tc>
        <w:tc>
          <w:tcPr>
            <w:tcW w:w="535" w:type="dxa"/>
            <w:shd w:val="clear" w:color="000000" w:fill="FFFFFF"/>
            <w:noWrap/>
            <w:hideMark/>
          </w:tcPr>
          <w:p w:rsidR="006D6D88" w:rsidRPr="001106A5" w:rsidRDefault="006D6D88" w:rsidP="006D6D88">
            <w:pPr>
              <w:rPr>
                <w:sz w:val="16"/>
                <w:szCs w:val="16"/>
              </w:rPr>
            </w:pPr>
            <w:r w:rsidRPr="001106A5">
              <w:rPr>
                <w:sz w:val="16"/>
                <w:szCs w:val="16"/>
              </w:rPr>
              <w:t>03</w:t>
            </w:r>
          </w:p>
        </w:tc>
        <w:tc>
          <w:tcPr>
            <w:tcW w:w="701" w:type="dxa"/>
            <w:shd w:val="clear" w:color="000000" w:fill="FFFFFF"/>
            <w:noWrap/>
            <w:hideMark/>
          </w:tcPr>
          <w:p w:rsidR="006D6D88" w:rsidRPr="001106A5" w:rsidRDefault="006D6D88" w:rsidP="006D6D88">
            <w:pPr>
              <w:rPr>
                <w:sz w:val="16"/>
                <w:szCs w:val="16"/>
              </w:rPr>
            </w:pPr>
            <w:r w:rsidRPr="001106A5">
              <w:rPr>
                <w:sz w:val="16"/>
                <w:szCs w:val="16"/>
              </w:rPr>
              <w:t>77180</w:t>
            </w:r>
          </w:p>
        </w:tc>
        <w:tc>
          <w:tcPr>
            <w:tcW w:w="640" w:type="dxa"/>
            <w:shd w:val="clear" w:color="000000" w:fill="FFFFFF"/>
            <w:noWrap/>
            <w:hideMark/>
          </w:tcPr>
          <w:p w:rsidR="006D6D88" w:rsidRPr="001106A5" w:rsidRDefault="006D6D88" w:rsidP="006D6D88">
            <w:pPr>
              <w:rPr>
                <w:sz w:val="16"/>
                <w:szCs w:val="16"/>
              </w:rPr>
            </w:pPr>
            <w:r w:rsidRPr="001106A5">
              <w:rPr>
                <w:sz w:val="16"/>
                <w:szCs w:val="16"/>
              </w:rPr>
              <w:t> </w:t>
            </w:r>
          </w:p>
        </w:tc>
        <w:tc>
          <w:tcPr>
            <w:tcW w:w="1035" w:type="dxa"/>
            <w:shd w:val="clear" w:color="000000" w:fill="FFFFFF"/>
            <w:noWrap/>
            <w:hideMark/>
          </w:tcPr>
          <w:p w:rsidR="006D6D88" w:rsidRPr="001106A5" w:rsidRDefault="006D6D88" w:rsidP="006D6D88">
            <w:pPr>
              <w:jc w:val="right"/>
              <w:rPr>
                <w:sz w:val="16"/>
                <w:szCs w:val="16"/>
              </w:rPr>
            </w:pPr>
            <w:r w:rsidRPr="001106A5">
              <w:rPr>
                <w:sz w:val="16"/>
                <w:szCs w:val="16"/>
              </w:rPr>
              <w:t>11 283,8</w:t>
            </w:r>
          </w:p>
        </w:tc>
        <w:tc>
          <w:tcPr>
            <w:tcW w:w="984" w:type="dxa"/>
            <w:shd w:val="clear" w:color="000000" w:fill="FFFFFF"/>
            <w:noWrap/>
            <w:hideMark/>
          </w:tcPr>
          <w:p w:rsidR="006D6D88" w:rsidRPr="001106A5" w:rsidRDefault="006D6D88" w:rsidP="006D6D88">
            <w:pPr>
              <w:jc w:val="right"/>
              <w:rPr>
                <w:sz w:val="16"/>
                <w:szCs w:val="16"/>
              </w:rPr>
            </w:pPr>
            <w:r w:rsidRPr="001106A5">
              <w:rPr>
                <w:sz w:val="16"/>
                <w:szCs w:val="16"/>
              </w:rPr>
              <w:t>11 614,3</w:t>
            </w:r>
          </w:p>
        </w:tc>
        <w:tc>
          <w:tcPr>
            <w:tcW w:w="984" w:type="dxa"/>
            <w:shd w:val="clear" w:color="000000" w:fill="FFFFFF"/>
            <w:noWrap/>
            <w:hideMark/>
          </w:tcPr>
          <w:p w:rsidR="006D6D88" w:rsidRPr="001106A5" w:rsidRDefault="006D6D88" w:rsidP="006D6D88">
            <w:pPr>
              <w:jc w:val="right"/>
              <w:rPr>
                <w:sz w:val="16"/>
                <w:szCs w:val="16"/>
              </w:rPr>
            </w:pPr>
            <w:r w:rsidRPr="001106A5">
              <w:rPr>
                <w:sz w:val="16"/>
                <w:szCs w:val="16"/>
              </w:rPr>
              <w:t>11 780,8</w:t>
            </w:r>
          </w:p>
        </w:tc>
      </w:tr>
      <w:tr w:rsidR="006D6D88" w:rsidRPr="001106A5" w:rsidTr="00D601C4">
        <w:trPr>
          <w:trHeight w:val="170"/>
        </w:trPr>
        <w:tc>
          <w:tcPr>
            <w:tcW w:w="3681" w:type="dxa"/>
            <w:shd w:val="clear" w:color="000000" w:fill="FFFFFF"/>
            <w:hideMark/>
          </w:tcPr>
          <w:p w:rsidR="006D6D88" w:rsidRPr="001106A5" w:rsidRDefault="006D6D88" w:rsidP="006D6D88">
            <w:pPr>
              <w:rPr>
                <w:sz w:val="16"/>
                <w:szCs w:val="16"/>
              </w:rPr>
            </w:pPr>
            <w:r w:rsidRPr="001106A5">
              <w:rPr>
                <w:sz w:val="16"/>
                <w:szCs w:val="16"/>
              </w:rPr>
              <w:t>Социальное обеспечение и иные выплаты населению</w:t>
            </w:r>
          </w:p>
        </w:tc>
        <w:tc>
          <w:tcPr>
            <w:tcW w:w="385" w:type="dxa"/>
            <w:shd w:val="clear" w:color="000000" w:fill="FFFFFF"/>
            <w:noWrap/>
            <w:hideMark/>
          </w:tcPr>
          <w:p w:rsidR="006D6D88" w:rsidRPr="001106A5" w:rsidRDefault="006D6D88" w:rsidP="006D6D88">
            <w:pPr>
              <w:rPr>
                <w:sz w:val="16"/>
                <w:szCs w:val="16"/>
              </w:rPr>
            </w:pPr>
            <w:r w:rsidRPr="001106A5">
              <w:rPr>
                <w:sz w:val="16"/>
                <w:szCs w:val="16"/>
              </w:rPr>
              <w:t>10</w:t>
            </w:r>
          </w:p>
        </w:tc>
        <w:tc>
          <w:tcPr>
            <w:tcW w:w="565" w:type="dxa"/>
            <w:shd w:val="clear" w:color="000000" w:fill="FFFFFF"/>
            <w:noWrap/>
            <w:hideMark/>
          </w:tcPr>
          <w:p w:rsidR="006D6D88" w:rsidRPr="001106A5" w:rsidRDefault="006D6D88" w:rsidP="006D6D88">
            <w:pPr>
              <w:rPr>
                <w:sz w:val="16"/>
                <w:szCs w:val="16"/>
              </w:rPr>
            </w:pPr>
            <w:r w:rsidRPr="001106A5">
              <w:rPr>
                <w:sz w:val="16"/>
                <w:szCs w:val="16"/>
              </w:rPr>
              <w:t>04</w:t>
            </w:r>
          </w:p>
        </w:tc>
        <w:tc>
          <w:tcPr>
            <w:tcW w:w="454" w:type="dxa"/>
            <w:shd w:val="clear" w:color="000000" w:fill="FFFFFF"/>
            <w:noWrap/>
            <w:hideMark/>
          </w:tcPr>
          <w:p w:rsidR="006D6D88" w:rsidRPr="001106A5" w:rsidRDefault="006D6D88" w:rsidP="006D6D88">
            <w:pPr>
              <w:rPr>
                <w:sz w:val="16"/>
                <w:szCs w:val="16"/>
              </w:rPr>
            </w:pPr>
            <w:r w:rsidRPr="001106A5">
              <w:rPr>
                <w:sz w:val="16"/>
                <w:szCs w:val="16"/>
              </w:rPr>
              <w:t>02</w:t>
            </w:r>
          </w:p>
        </w:tc>
        <w:tc>
          <w:tcPr>
            <w:tcW w:w="454" w:type="dxa"/>
            <w:shd w:val="clear" w:color="000000" w:fill="FFFFFF"/>
            <w:noWrap/>
            <w:hideMark/>
          </w:tcPr>
          <w:p w:rsidR="006D6D88" w:rsidRPr="001106A5" w:rsidRDefault="006D6D88" w:rsidP="006D6D88">
            <w:pPr>
              <w:rPr>
                <w:sz w:val="16"/>
                <w:szCs w:val="16"/>
              </w:rPr>
            </w:pPr>
            <w:r w:rsidRPr="001106A5">
              <w:rPr>
                <w:sz w:val="16"/>
                <w:szCs w:val="16"/>
              </w:rPr>
              <w:t>6</w:t>
            </w:r>
          </w:p>
        </w:tc>
        <w:tc>
          <w:tcPr>
            <w:tcW w:w="535" w:type="dxa"/>
            <w:shd w:val="clear" w:color="000000" w:fill="FFFFFF"/>
            <w:noWrap/>
            <w:hideMark/>
          </w:tcPr>
          <w:p w:rsidR="006D6D88" w:rsidRPr="001106A5" w:rsidRDefault="006D6D88" w:rsidP="006D6D88">
            <w:pPr>
              <w:rPr>
                <w:sz w:val="16"/>
                <w:szCs w:val="16"/>
              </w:rPr>
            </w:pPr>
            <w:r w:rsidRPr="001106A5">
              <w:rPr>
                <w:sz w:val="16"/>
                <w:szCs w:val="16"/>
              </w:rPr>
              <w:t>03</w:t>
            </w:r>
          </w:p>
        </w:tc>
        <w:tc>
          <w:tcPr>
            <w:tcW w:w="701" w:type="dxa"/>
            <w:shd w:val="clear" w:color="000000" w:fill="FFFFFF"/>
            <w:noWrap/>
            <w:hideMark/>
          </w:tcPr>
          <w:p w:rsidR="006D6D88" w:rsidRPr="001106A5" w:rsidRDefault="006D6D88" w:rsidP="006D6D88">
            <w:pPr>
              <w:rPr>
                <w:sz w:val="16"/>
                <w:szCs w:val="16"/>
              </w:rPr>
            </w:pPr>
            <w:r w:rsidRPr="001106A5">
              <w:rPr>
                <w:sz w:val="16"/>
                <w:szCs w:val="16"/>
              </w:rPr>
              <w:t>77180</w:t>
            </w:r>
          </w:p>
        </w:tc>
        <w:tc>
          <w:tcPr>
            <w:tcW w:w="640" w:type="dxa"/>
            <w:shd w:val="clear" w:color="000000" w:fill="FFFFFF"/>
            <w:noWrap/>
            <w:hideMark/>
          </w:tcPr>
          <w:p w:rsidR="006D6D88" w:rsidRPr="001106A5" w:rsidRDefault="006D6D88" w:rsidP="006D6D88">
            <w:pPr>
              <w:rPr>
                <w:sz w:val="16"/>
                <w:szCs w:val="16"/>
              </w:rPr>
            </w:pPr>
            <w:r w:rsidRPr="001106A5">
              <w:rPr>
                <w:sz w:val="16"/>
                <w:szCs w:val="16"/>
              </w:rPr>
              <w:t>300</w:t>
            </w:r>
          </w:p>
        </w:tc>
        <w:tc>
          <w:tcPr>
            <w:tcW w:w="1035" w:type="dxa"/>
            <w:shd w:val="clear" w:color="000000" w:fill="FFFFFF"/>
            <w:noWrap/>
            <w:hideMark/>
          </w:tcPr>
          <w:p w:rsidR="006D6D88" w:rsidRPr="001106A5" w:rsidRDefault="006D6D88" w:rsidP="006D6D88">
            <w:pPr>
              <w:jc w:val="right"/>
              <w:rPr>
                <w:sz w:val="16"/>
                <w:szCs w:val="16"/>
              </w:rPr>
            </w:pPr>
            <w:r w:rsidRPr="001106A5">
              <w:rPr>
                <w:sz w:val="16"/>
                <w:szCs w:val="16"/>
              </w:rPr>
              <w:t>11 283,8</w:t>
            </w:r>
          </w:p>
        </w:tc>
        <w:tc>
          <w:tcPr>
            <w:tcW w:w="984" w:type="dxa"/>
            <w:shd w:val="clear" w:color="000000" w:fill="FFFFFF"/>
            <w:noWrap/>
            <w:hideMark/>
          </w:tcPr>
          <w:p w:rsidR="006D6D88" w:rsidRPr="001106A5" w:rsidRDefault="006D6D88" w:rsidP="006D6D88">
            <w:pPr>
              <w:jc w:val="right"/>
              <w:rPr>
                <w:sz w:val="16"/>
                <w:szCs w:val="16"/>
              </w:rPr>
            </w:pPr>
            <w:r w:rsidRPr="001106A5">
              <w:rPr>
                <w:sz w:val="16"/>
                <w:szCs w:val="16"/>
              </w:rPr>
              <w:t>11 614,3</w:t>
            </w:r>
          </w:p>
        </w:tc>
        <w:tc>
          <w:tcPr>
            <w:tcW w:w="984" w:type="dxa"/>
            <w:shd w:val="clear" w:color="000000" w:fill="FFFFFF"/>
            <w:noWrap/>
            <w:hideMark/>
          </w:tcPr>
          <w:p w:rsidR="006D6D88" w:rsidRPr="001106A5" w:rsidRDefault="006D6D88" w:rsidP="006D6D88">
            <w:pPr>
              <w:jc w:val="right"/>
              <w:rPr>
                <w:sz w:val="16"/>
                <w:szCs w:val="16"/>
              </w:rPr>
            </w:pPr>
            <w:r w:rsidRPr="001106A5">
              <w:rPr>
                <w:sz w:val="16"/>
                <w:szCs w:val="16"/>
              </w:rPr>
              <w:t>11 780,8</w:t>
            </w:r>
          </w:p>
        </w:tc>
      </w:tr>
      <w:tr w:rsidR="006D6D88" w:rsidRPr="001106A5" w:rsidTr="00D601C4">
        <w:trPr>
          <w:trHeight w:val="170"/>
        </w:trPr>
        <w:tc>
          <w:tcPr>
            <w:tcW w:w="3681" w:type="dxa"/>
            <w:shd w:val="clear" w:color="000000" w:fill="FFFFFF"/>
            <w:hideMark/>
          </w:tcPr>
          <w:p w:rsidR="006D6D88" w:rsidRPr="001106A5" w:rsidRDefault="006D6D88" w:rsidP="006D6D88">
            <w:pPr>
              <w:rPr>
                <w:sz w:val="16"/>
                <w:szCs w:val="16"/>
              </w:rPr>
            </w:pPr>
            <w:r w:rsidRPr="001106A5">
              <w:rPr>
                <w:sz w:val="16"/>
                <w:szCs w:val="16"/>
              </w:rPr>
              <w:t>Публичные нормативные социальные выплаты гражданам</w:t>
            </w:r>
          </w:p>
        </w:tc>
        <w:tc>
          <w:tcPr>
            <w:tcW w:w="385" w:type="dxa"/>
            <w:shd w:val="clear" w:color="000000" w:fill="FFFFFF"/>
            <w:noWrap/>
            <w:hideMark/>
          </w:tcPr>
          <w:p w:rsidR="006D6D88" w:rsidRPr="001106A5" w:rsidRDefault="006D6D88" w:rsidP="006D6D88">
            <w:pPr>
              <w:rPr>
                <w:sz w:val="16"/>
                <w:szCs w:val="16"/>
              </w:rPr>
            </w:pPr>
            <w:r w:rsidRPr="001106A5">
              <w:rPr>
                <w:sz w:val="16"/>
                <w:szCs w:val="16"/>
              </w:rPr>
              <w:t>10</w:t>
            </w:r>
          </w:p>
        </w:tc>
        <w:tc>
          <w:tcPr>
            <w:tcW w:w="565" w:type="dxa"/>
            <w:shd w:val="clear" w:color="000000" w:fill="FFFFFF"/>
            <w:noWrap/>
            <w:hideMark/>
          </w:tcPr>
          <w:p w:rsidR="006D6D88" w:rsidRPr="001106A5" w:rsidRDefault="006D6D88" w:rsidP="006D6D88">
            <w:pPr>
              <w:rPr>
                <w:sz w:val="16"/>
                <w:szCs w:val="16"/>
              </w:rPr>
            </w:pPr>
            <w:r w:rsidRPr="001106A5">
              <w:rPr>
                <w:sz w:val="16"/>
                <w:szCs w:val="16"/>
              </w:rPr>
              <w:t>04</w:t>
            </w:r>
          </w:p>
        </w:tc>
        <w:tc>
          <w:tcPr>
            <w:tcW w:w="454" w:type="dxa"/>
            <w:shd w:val="clear" w:color="000000" w:fill="FFFFFF"/>
            <w:noWrap/>
            <w:hideMark/>
          </w:tcPr>
          <w:p w:rsidR="006D6D88" w:rsidRPr="001106A5" w:rsidRDefault="006D6D88" w:rsidP="006D6D88">
            <w:pPr>
              <w:rPr>
                <w:sz w:val="16"/>
                <w:szCs w:val="16"/>
              </w:rPr>
            </w:pPr>
            <w:r w:rsidRPr="001106A5">
              <w:rPr>
                <w:sz w:val="16"/>
                <w:szCs w:val="16"/>
              </w:rPr>
              <w:t>02</w:t>
            </w:r>
          </w:p>
        </w:tc>
        <w:tc>
          <w:tcPr>
            <w:tcW w:w="454" w:type="dxa"/>
            <w:shd w:val="clear" w:color="000000" w:fill="FFFFFF"/>
            <w:noWrap/>
            <w:hideMark/>
          </w:tcPr>
          <w:p w:rsidR="006D6D88" w:rsidRPr="001106A5" w:rsidRDefault="006D6D88" w:rsidP="006D6D88">
            <w:pPr>
              <w:rPr>
                <w:sz w:val="16"/>
                <w:szCs w:val="16"/>
              </w:rPr>
            </w:pPr>
            <w:r w:rsidRPr="001106A5">
              <w:rPr>
                <w:sz w:val="16"/>
                <w:szCs w:val="16"/>
              </w:rPr>
              <w:t>6</w:t>
            </w:r>
          </w:p>
        </w:tc>
        <w:tc>
          <w:tcPr>
            <w:tcW w:w="535" w:type="dxa"/>
            <w:shd w:val="clear" w:color="000000" w:fill="FFFFFF"/>
            <w:noWrap/>
            <w:hideMark/>
          </w:tcPr>
          <w:p w:rsidR="006D6D88" w:rsidRPr="001106A5" w:rsidRDefault="006D6D88" w:rsidP="006D6D88">
            <w:pPr>
              <w:rPr>
                <w:sz w:val="16"/>
                <w:szCs w:val="16"/>
              </w:rPr>
            </w:pPr>
            <w:r w:rsidRPr="001106A5">
              <w:rPr>
                <w:sz w:val="16"/>
                <w:szCs w:val="16"/>
              </w:rPr>
              <w:t>03</w:t>
            </w:r>
          </w:p>
        </w:tc>
        <w:tc>
          <w:tcPr>
            <w:tcW w:w="701" w:type="dxa"/>
            <w:shd w:val="clear" w:color="000000" w:fill="FFFFFF"/>
            <w:noWrap/>
            <w:hideMark/>
          </w:tcPr>
          <w:p w:rsidR="006D6D88" w:rsidRPr="001106A5" w:rsidRDefault="006D6D88" w:rsidP="006D6D88">
            <w:pPr>
              <w:rPr>
                <w:sz w:val="16"/>
                <w:szCs w:val="16"/>
              </w:rPr>
            </w:pPr>
            <w:r w:rsidRPr="001106A5">
              <w:rPr>
                <w:sz w:val="16"/>
                <w:szCs w:val="16"/>
              </w:rPr>
              <w:t>77180</w:t>
            </w:r>
          </w:p>
        </w:tc>
        <w:tc>
          <w:tcPr>
            <w:tcW w:w="640" w:type="dxa"/>
            <w:shd w:val="clear" w:color="000000" w:fill="FFFFFF"/>
            <w:noWrap/>
            <w:hideMark/>
          </w:tcPr>
          <w:p w:rsidR="006D6D88" w:rsidRPr="001106A5" w:rsidRDefault="006D6D88" w:rsidP="006D6D88">
            <w:pPr>
              <w:rPr>
                <w:sz w:val="16"/>
                <w:szCs w:val="16"/>
              </w:rPr>
            </w:pPr>
            <w:r w:rsidRPr="001106A5">
              <w:rPr>
                <w:sz w:val="16"/>
                <w:szCs w:val="16"/>
              </w:rPr>
              <w:t>310</w:t>
            </w:r>
          </w:p>
        </w:tc>
        <w:tc>
          <w:tcPr>
            <w:tcW w:w="1035" w:type="dxa"/>
            <w:shd w:val="clear" w:color="000000" w:fill="FFFFFF"/>
            <w:noWrap/>
            <w:hideMark/>
          </w:tcPr>
          <w:p w:rsidR="006D6D88" w:rsidRPr="001106A5" w:rsidRDefault="006D6D88" w:rsidP="006D6D88">
            <w:pPr>
              <w:jc w:val="right"/>
              <w:rPr>
                <w:sz w:val="16"/>
                <w:szCs w:val="16"/>
              </w:rPr>
            </w:pPr>
            <w:r w:rsidRPr="001106A5">
              <w:rPr>
                <w:sz w:val="16"/>
                <w:szCs w:val="16"/>
              </w:rPr>
              <w:t>6 851,2</w:t>
            </w:r>
          </w:p>
        </w:tc>
        <w:tc>
          <w:tcPr>
            <w:tcW w:w="984" w:type="dxa"/>
            <w:shd w:val="clear" w:color="000000" w:fill="FFFFFF"/>
            <w:noWrap/>
            <w:hideMark/>
          </w:tcPr>
          <w:p w:rsidR="006D6D88" w:rsidRPr="001106A5" w:rsidRDefault="006D6D88" w:rsidP="006D6D88">
            <w:pPr>
              <w:jc w:val="right"/>
              <w:rPr>
                <w:sz w:val="16"/>
                <w:szCs w:val="16"/>
              </w:rPr>
            </w:pPr>
            <w:r w:rsidRPr="001106A5">
              <w:rPr>
                <w:sz w:val="16"/>
                <w:szCs w:val="16"/>
              </w:rPr>
              <w:t>7 014,1</w:t>
            </w:r>
          </w:p>
        </w:tc>
        <w:tc>
          <w:tcPr>
            <w:tcW w:w="984" w:type="dxa"/>
            <w:shd w:val="clear" w:color="000000" w:fill="FFFFFF"/>
            <w:noWrap/>
            <w:hideMark/>
          </w:tcPr>
          <w:p w:rsidR="006D6D88" w:rsidRPr="001106A5" w:rsidRDefault="006D6D88" w:rsidP="006D6D88">
            <w:pPr>
              <w:jc w:val="right"/>
              <w:rPr>
                <w:sz w:val="16"/>
                <w:szCs w:val="16"/>
              </w:rPr>
            </w:pPr>
            <w:r w:rsidRPr="001106A5">
              <w:rPr>
                <w:sz w:val="16"/>
                <w:szCs w:val="16"/>
              </w:rPr>
              <w:t>7 078,4</w:t>
            </w:r>
          </w:p>
        </w:tc>
      </w:tr>
      <w:tr w:rsidR="006D6D88" w:rsidRPr="001106A5" w:rsidTr="00D601C4">
        <w:trPr>
          <w:trHeight w:val="170"/>
        </w:trPr>
        <w:tc>
          <w:tcPr>
            <w:tcW w:w="3681" w:type="dxa"/>
            <w:shd w:val="clear" w:color="000000" w:fill="FFFFFF"/>
            <w:hideMark/>
          </w:tcPr>
          <w:p w:rsidR="006D6D88" w:rsidRPr="001106A5" w:rsidRDefault="006D6D88" w:rsidP="006D6D88">
            <w:pPr>
              <w:rPr>
                <w:sz w:val="16"/>
                <w:szCs w:val="16"/>
              </w:rPr>
            </w:pPr>
            <w:r w:rsidRPr="001106A5">
              <w:rPr>
                <w:sz w:val="16"/>
                <w:szCs w:val="16"/>
              </w:rPr>
              <w:t>Социальные выплаты гражданам, кроме публичных нормативных социальных выплат</w:t>
            </w:r>
          </w:p>
        </w:tc>
        <w:tc>
          <w:tcPr>
            <w:tcW w:w="385" w:type="dxa"/>
            <w:shd w:val="clear" w:color="000000" w:fill="FFFFFF"/>
            <w:noWrap/>
            <w:hideMark/>
          </w:tcPr>
          <w:p w:rsidR="006D6D88" w:rsidRPr="001106A5" w:rsidRDefault="006D6D88" w:rsidP="006D6D88">
            <w:pPr>
              <w:rPr>
                <w:sz w:val="16"/>
                <w:szCs w:val="16"/>
              </w:rPr>
            </w:pPr>
            <w:r w:rsidRPr="001106A5">
              <w:rPr>
                <w:sz w:val="16"/>
                <w:szCs w:val="16"/>
              </w:rPr>
              <w:t>10</w:t>
            </w:r>
          </w:p>
        </w:tc>
        <w:tc>
          <w:tcPr>
            <w:tcW w:w="565" w:type="dxa"/>
            <w:shd w:val="clear" w:color="000000" w:fill="FFFFFF"/>
            <w:noWrap/>
            <w:hideMark/>
          </w:tcPr>
          <w:p w:rsidR="006D6D88" w:rsidRPr="001106A5" w:rsidRDefault="006D6D88" w:rsidP="006D6D88">
            <w:pPr>
              <w:rPr>
                <w:sz w:val="16"/>
                <w:szCs w:val="16"/>
              </w:rPr>
            </w:pPr>
            <w:r w:rsidRPr="001106A5">
              <w:rPr>
                <w:sz w:val="16"/>
                <w:szCs w:val="16"/>
              </w:rPr>
              <w:t>04</w:t>
            </w:r>
          </w:p>
        </w:tc>
        <w:tc>
          <w:tcPr>
            <w:tcW w:w="454" w:type="dxa"/>
            <w:shd w:val="clear" w:color="000000" w:fill="FFFFFF"/>
            <w:noWrap/>
            <w:hideMark/>
          </w:tcPr>
          <w:p w:rsidR="006D6D88" w:rsidRPr="001106A5" w:rsidRDefault="006D6D88" w:rsidP="006D6D88">
            <w:pPr>
              <w:rPr>
                <w:sz w:val="16"/>
                <w:szCs w:val="16"/>
              </w:rPr>
            </w:pPr>
            <w:r w:rsidRPr="001106A5">
              <w:rPr>
                <w:sz w:val="16"/>
                <w:szCs w:val="16"/>
              </w:rPr>
              <w:t>02</w:t>
            </w:r>
          </w:p>
        </w:tc>
        <w:tc>
          <w:tcPr>
            <w:tcW w:w="454" w:type="dxa"/>
            <w:shd w:val="clear" w:color="000000" w:fill="FFFFFF"/>
            <w:noWrap/>
            <w:hideMark/>
          </w:tcPr>
          <w:p w:rsidR="006D6D88" w:rsidRPr="001106A5" w:rsidRDefault="006D6D88" w:rsidP="006D6D88">
            <w:pPr>
              <w:rPr>
                <w:sz w:val="16"/>
                <w:szCs w:val="16"/>
              </w:rPr>
            </w:pPr>
            <w:r w:rsidRPr="001106A5">
              <w:rPr>
                <w:sz w:val="16"/>
                <w:szCs w:val="16"/>
              </w:rPr>
              <w:t>6</w:t>
            </w:r>
          </w:p>
        </w:tc>
        <w:tc>
          <w:tcPr>
            <w:tcW w:w="535" w:type="dxa"/>
            <w:shd w:val="clear" w:color="000000" w:fill="FFFFFF"/>
            <w:noWrap/>
            <w:hideMark/>
          </w:tcPr>
          <w:p w:rsidR="006D6D88" w:rsidRPr="001106A5" w:rsidRDefault="006D6D88" w:rsidP="006D6D88">
            <w:pPr>
              <w:rPr>
                <w:sz w:val="16"/>
                <w:szCs w:val="16"/>
              </w:rPr>
            </w:pPr>
            <w:r w:rsidRPr="001106A5">
              <w:rPr>
                <w:sz w:val="16"/>
                <w:szCs w:val="16"/>
              </w:rPr>
              <w:t>03</w:t>
            </w:r>
          </w:p>
        </w:tc>
        <w:tc>
          <w:tcPr>
            <w:tcW w:w="701" w:type="dxa"/>
            <w:shd w:val="clear" w:color="000000" w:fill="FFFFFF"/>
            <w:noWrap/>
            <w:hideMark/>
          </w:tcPr>
          <w:p w:rsidR="006D6D88" w:rsidRPr="001106A5" w:rsidRDefault="006D6D88" w:rsidP="006D6D88">
            <w:pPr>
              <w:rPr>
                <w:sz w:val="16"/>
                <w:szCs w:val="16"/>
              </w:rPr>
            </w:pPr>
            <w:r w:rsidRPr="001106A5">
              <w:rPr>
                <w:sz w:val="16"/>
                <w:szCs w:val="16"/>
              </w:rPr>
              <w:t>77180</w:t>
            </w:r>
          </w:p>
        </w:tc>
        <w:tc>
          <w:tcPr>
            <w:tcW w:w="640" w:type="dxa"/>
            <w:shd w:val="clear" w:color="000000" w:fill="FFFFFF"/>
            <w:noWrap/>
            <w:hideMark/>
          </w:tcPr>
          <w:p w:rsidR="006D6D88" w:rsidRPr="001106A5" w:rsidRDefault="006D6D88" w:rsidP="006D6D88">
            <w:pPr>
              <w:rPr>
                <w:sz w:val="16"/>
                <w:szCs w:val="16"/>
              </w:rPr>
            </w:pPr>
            <w:r w:rsidRPr="001106A5">
              <w:rPr>
                <w:sz w:val="16"/>
                <w:szCs w:val="16"/>
              </w:rPr>
              <w:t>320</w:t>
            </w:r>
          </w:p>
        </w:tc>
        <w:tc>
          <w:tcPr>
            <w:tcW w:w="1035" w:type="dxa"/>
            <w:shd w:val="clear" w:color="000000" w:fill="FFFFFF"/>
            <w:noWrap/>
            <w:hideMark/>
          </w:tcPr>
          <w:p w:rsidR="006D6D88" w:rsidRPr="001106A5" w:rsidRDefault="006D6D88" w:rsidP="006D6D88">
            <w:pPr>
              <w:jc w:val="right"/>
              <w:rPr>
                <w:sz w:val="16"/>
                <w:szCs w:val="16"/>
              </w:rPr>
            </w:pPr>
            <w:r w:rsidRPr="001106A5">
              <w:rPr>
                <w:sz w:val="16"/>
                <w:szCs w:val="16"/>
              </w:rPr>
              <w:t>4 432,6</w:t>
            </w:r>
          </w:p>
        </w:tc>
        <w:tc>
          <w:tcPr>
            <w:tcW w:w="984" w:type="dxa"/>
            <w:shd w:val="clear" w:color="000000" w:fill="FFFFFF"/>
            <w:noWrap/>
            <w:hideMark/>
          </w:tcPr>
          <w:p w:rsidR="006D6D88" w:rsidRPr="001106A5" w:rsidRDefault="006D6D88" w:rsidP="006D6D88">
            <w:pPr>
              <w:jc w:val="right"/>
              <w:rPr>
                <w:sz w:val="16"/>
                <w:szCs w:val="16"/>
              </w:rPr>
            </w:pPr>
            <w:r w:rsidRPr="001106A5">
              <w:rPr>
                <w:sz w:val="16"/>
                <w:szCs w:val="16"/>
              </w:rPr>
              <w:t>4 600,2</w:t>
            </w:r>
          </w:p>
        </w:tc>
        <w:tc>
          <w:tcPr>
            <w:tcW w:w="984" w:type="dxa"/>
            <w:shd w:val="clear" w:color="000000" w:fill="FFFFFF"/>
            <w:noWrap/>
            <w:hideMark/>
          </w:tcPr>
          <w:p w:rsidR="006D6D88" w:rsidRPr="001106A5" w:rsidRDefault="006D6D88" w:rsidP="006D6D88">
            <w:pPr>
              <w:jc w:val="right"/>
              <w:rPr>
                <w:sz w:val="16"/>
                <w:szCs w:val="16"/>
              </w:rPr>
            </w:pPr>
            <w:r w:rsidRPr="001106A5">
              <w:rPr>
                <w:sz w:val="16"/>
                <w:szCs w:val="16"/>
              </w:rPr>
              <w:t>4 702,4</w:t>
            </w:r>
          </w:p>
        </w:tc>
      </w:tr>
      <w:tr w:rsidR="006D6D88" w:rsidRPr="001106A5" w:rsidTr="00D601C4">
        <w:trPr>
          <w:trHeight w:val="170"/>
        </w:trPr>
        <w:tc>
          <w:tcPr>
            <w:tcW w:w="3681" w:type="dxa"/>
            <w:shd w:val="clear" w:color="000000" w:fill="FFFFFF"/>
            <w:hideMark/>
          </w:tcPr>
          <w:p w:rsidR="006D6D88" w:rsidRPr="001106A5" w:rsidRDefault="006D6D88" w:rsidP="006D6D88">
            <w:pPr>
              <w:rPr>
                <w:sz w:val="16"/>
                <w:szCs w:val="16"/>
              </w:rPr>
            </w:pPr>
            <w:r w:rsidRPr="001106A5">
              <w:rPr>
                <w:sz w:val="16"/>
                <w:szCs w:val="16"/>
              </w:rPr>
              <w:t xml:space="preserve">Муниципальная программа </w:t>
            </w:r>
            <w:proofErr w:type="spellStart"/>
            <w:r w:rsidRPr="001106A5">
              <w:rPr>
                <w:sz w:val="16"/>
                <w:szCs w:val="16"/>
              </w:rPr>
              <w:t>Чамзинского</w:t>
            </w:r>
            <w:proofErr w:type="spellEnd"/>
            <w:r w:rsidRPr="001106A5">
              <w:rPr>
                <w:sz w:val="16"/>
                <w:szCs w:val="16"/>
              </w:rPr>
              <w:t xml:space="preserve"> муниципального района Республики Мордовия "Обеспечение доступным и комфортным жильем и коммунальными услугами граждан Российской Федерации" </w:t>
            </w:r>
          </w:p>
        </w:tc>
        <w:tc>
          <w:tcPr>
            <w:tcW w:w="385" w:type="dxa"/>
            <w:shd w:val="clear" w:color="000000" w:fill="FFFFFF"/>
            <w:noWrap/>
            <w:hideMark/>
          </w:tcPr>
          <w:p w:rsidR="006D6D88" w:rsidRPr="001106A5" w:rsidRDefault="006D6D88" w:rsidP="006D6D88">
            <w:pPr>
              <w:rPr>
                <w:sz w:val="16"/>
                <w:szCs w:val="16"/>
              </w:rPr>
            </w:pPr>
            <w:r w:rsidRPr="001106A5">
              <w:rPr>
                <w:sz w:val="16"/>
                <w:szCs w:val="16"/>
              </w:rPr>
              <w:t>10</w:t>
            </w:r>
          </w:p>
        </w:tc>
        <w:tc>
          <w:tcPr>
            <w:tcW w:w="565" w:type="dxa"/>
            <w:shd w:val="clear" w:color="000000" w:fill="FFFFFF"/>
            <w:noWrap/>
            <w:hideMark/>
          </w:tcPr>
          <w:p w:rsidR="006D6D88" w:rsidRPr="001106A5" w:rsidRDefault="006D6D88" w:rsidP="006D6D88">
            <w:pPr>
              <w:rPr>
                <w:sz w:val="16"/>
                <w:szCs w:val="16"/>
              </w:rPr>
            </w:pPr>
            <w:r w:rsidRPr="001106A5">
              <w:rPr>
                <w:sz w:val="16"/>
                <w:szCs w:val="16"/>
              </w:rPr>
              <w:t>04</w:t>
            </w:r>
          </w:p>
        </w:tc>
        <w:tc>
          <w:tcPr>
            <w:tcW w:w="454" w:type="dxa"/>
            <w:shd w:val="clear" w:color="000000" w:fill="FFFFFF"/>
            <w:noWrap/>
            <w:hideMark/>
          </w:tcPr>
          <w:p w:rsidR="006D6D88" w:rsidRPr="001106A5" w:rsidRDefault="006D6D88" w:rsidP="006D6D88">
            <w:pPr>
              <w:rPr>
                <w:sz w:val="16"/>
                <w:szCs w:val="16"/>
              </w:rPr>
            </w:pPr>
            <w:r w:rsidRPr="001106A5">
              <w:rPr>
                <w:sz w:val="16"/>
                <w:szCs w:val="16"/>
              </w:rPr>
              <w:t>26</w:t>
            </w:r>
          </w:p>
        </w:tc>
        <w:tc>
          <w:tcPr>
            <w:tcW w:w="454" w:type="dxa"/>
            <w:shd w:val="clear" w:color="000000" w:fill="FFFFFF"/>
            <w:noWrap/>
            <w:hideMark/>
          </w:tcPr>
          <w:p w:rsidR="006D6D88" w:rsidRPr="001106A5" w:rsidRDefault="006D6D88" w:rsidP="006D6D88">
            <w:pPr>
              <w:rPr>
                <w:sz w:val="16"/>
                <w:szCs w:val="16"/>
              </w:rPr>
            </w:pPr>
            <w:r w:rsidRPr="001106A5">
              <w:rPr>
                <w:sz w:val="16"/>
                <w:szCs w:val="16"/>
              </w:rPr>
              <w:t> </w:t>
            </w:r>
          </w:p>
        </w:tc>
        <w:tc>
          <w:tcPr>
            <w:tcW w:w="535" w:type="dxa"/>
            <w:shd w:val="clear" w:color="000000" w:fill="FFFFFF"/>
            <w:noWrap/>
            <w:hideMark/>
          </w:tcPr>
          <w:p w:rsidR="006D6D88" w:rsidRPr="001106A5" w:rsidRDefault="006D6D88" w:rsidP="006D6D88">
            <w:pPr>
              <w:rPr>
                <w:sz w:val="16"/>
                <w:szCs w:val="16"/>
              </w:rPr>
            </w:pPr>
            <w:r w:rsidRPr="001106A5">
              <w:rPr>
                <w:sz w:val="16"/>
                <w:szCs w:val="16"/>
              </w:rPr>
              <w:t> </w:t>
            </w:r>
          </w:p>
        </w:tc>
        <w:tc>
          <w:tcPr>
            <w:tcW w:w="701" w:type="dxa"/>
            <w:shd w:val="clear" w:color="000000" w:fill="FFFFFF"/>
            <w:noWrap/>
            <w:hideMark/>
          </w:tcPr>
          <w:p w:rsidR="006D6D88" w:rsidRPr="001106A5" w:rsidRDefault="006D6D88" w:rsidP="006D6D88">
            <w:pPr>
              <w:rPr>
                <w:sz w:val="16"/>
                <w:szCs w:val="16"/>
              </w:rPr>
            </w:pPr>
            <w:r w:rsidRPr="001106A5">
              <w:rPr>
                <w:sz w:val="16"/>
                <w:szCs w:val="16"/>
              </w:rPr>
              <w:t> </w:t>
            </w:r>
          </w:p>
        </w:tc>
        <w:tc>
          <w:tcPr>
            <w:tcW w:w="640" w:type="dxa"/>
            <w:shd w:val="clear" w:color="000000" w:fill="FFFFFF"/>
            <w:noWrap/>
            <w:hideMark/>
          </w:tcPr>
          <w:p w:rsidR="006D6D88" w:rsidRPr="001106A5" w:rsidRDefault="006D6D88" w:rsidP="006D6D88">
            <w:pPr>
              <w:rPr>
                <w:sz w:val="16"/>
                <w:szCs w:val="16"/>
              </w:rPr>
            </w:pPr>
            <w:r w:rsidRPr="001106A5">
              <w:rPr>
                <w:sz w:val="16"/>
                <w:szCs w:val="16"/>
              </w:rPr>
              <w:t> </w:t>
            </w:r>
          </w:p>
        </w:tc>
        <w:tc>
          <w:tcPr>
            <w:tcW w:w="1035" w:type="dxa"/>
            <w:shd w:val="clear" w:color="000000" w:fill="FFFFFF"/>
            <w:noWrap/>
            <w:hideMark/>
          </w:tcPr>
          <w:p w:rsidR="006D6D88" w:rsidRPr="001106A5" w:rsidRDefault="006D6D88" w:rsidP="006D6D88">
            <w:pPr>
              <w:jc w:val="right"/>
              <w:rPr>
                <w:sz w:val="16"/>
                <w:szCs w:val="16"/>
              </w:rPr>
            </w:pPr>
            <w:r w:rsidRPr="001106A5">
              <w:rPr>
                <w:sz w:val="16"/>
                <w:szCs w:val="16"/>
              </w:rPr>
              <w:t>1 303,5</w:t>
            </w:r>
          </w:p>
        </w:tc>
        <w:tc>
          <w:tcPr>
            <w:tcW w:w="984" w:type="dxa"/>
            <w:shd w:val="clear" w:color="000000" w:fill="FFFFFF"/>
            <w:noWrap/>
            <w:hideMark/>
          </w:tcPr>
          <w:p w:rsidR="006D6D88" w:rsidRPr="001106A5" w:rsidRDefault="006D6D88" w:rsidP="006D6D88">
            <w:pPr>
              <w:jc w:val="right"/>
              <w:rPr>
                <w:sz w:val="16"/>
                <w:szCs w:val="16"/>
              </w:rPr>
            </w:pPr>
            <w:r w:rsidRPr="001106A5">
              <w:rPr>
                <w:sz w:val="16"/>
                <w:szCs w:val="16"/>
              </w:rPr>
              <w:t>1 303,5</w:t>
            </w:r>
          </w:p>
        </w:tc>
        <w:tc>
          <w:tcPr>
            <w:tcW w:w="984" w:type="dxa"/>
            <w:shd w:val="clear" w:color="000000" w:fill="FFFFFF"/>
            <w:noWrap/>
            <w:hideMark/>
          </w:tcPr>
          <w:p w:rsidR="006D6D88" w:rsidRPr="001106A5" w:rsidRDefault="006D6D88" w:rsidP="006D6D88">
            <w:pPr>
              <w:jc w:val="right"/>
              <w:rPr>
                <w:sz w:val="16"/>
                <w:szCs w:val="16"/>
              </w:rPr>
            </w:pPr>
            <w:r w:rsidRPr="001106A5">
              <w:rPr>
                <w:sz w:val="16"/>
                <w:szCs w:val="16"/>
              </w:rPr>
              <w:t>1 303,5</w:t>
            </w:r>
          </w:p>
        </w:tc>
      </w:tr>
      <w:tr w:rsidR="006D6D88" w:rsidRPr="001106A5" w:rsidTr="00D601C4">
        <w:trPr>
          <w:trHeight w:val="170"/>
        </w:trPr>
        <w:tc>
          <w:tcPr>
            <w:tcW w:w="3681" w:type="dxa"/>
            <w:shd w:val="clear" w:color="000000" w:fill="FFFFFF"/>
            <w:hideMark/>
          </w:tcPr>
          <w:p w:rsidR="006D6D88" w:rsidRPr="001106A5" w:rsidRDefault="006D6D88" w:rsidP="006D6D88">
            <w:pPr>
              <w:rPr>
                <w:sz w:val="16"/>
                <w:szCs w:val="16"/>
              </w:rPr>
            </w:pPr>
            <w:r w:rsidRPr="001106A5">
              <w:rPr>
                <w:sz w:val="16"/>
                <w:szCs w:val="16"/>
              </w:rPr>
              <w:t xml:space="preserve">Подпрограмма "Обеспечение жилыми помещениями детей-сирот и детей, оставшихся без попечения родителей, а также лиц из их числа в </w:t>
            </w:r>
            <w:proofErr w:type="spellStart"/>
            <w:r w:rsidRPr="001106A5">
              <w:rPr>
                <w:sz w:val="16"/>
                <w:szCs w:val="16"/>
              </w:rPr>
              <w:t>Чамзинском</w:t>
            </w:r>
            <w:proofErr w:type="spellEnd"/>
            <w:r w:rsidRPr="001106A5">
              <w:rPr>
                <w:sz w:val="16"/>
                <w:szCs w:val="16"/>
              </w:rPr>
              <w:t xml:space="preserve"> муниципальном районе Республики Мордовия"</w:t>
            </w:r>
          </w:p>
        </w:tc>
        <w:tc>
          <w:tcPr>
            <w:tcW w:w="385" w:type="dxa"/>
            <w:shd w:val="clear" w:color="000000" w:fill="FFFFFF"/>
            <w:noWrap/>
            <w:hideMark/>
          </w:tcPr>
          <w:p w:rsidR="006D6D88" w:rsidRPr="001106A5" w:rsidRDefault="006D6D88" w:rsidP="006D6D88">
            <w:pPr>
              <w:rPr>
                <w:sz w:val="16"/>
                <w:szCs w:val="16"/>
              </w:rPr>
            </w:pPr>
            <w:r w:rsidRPr="001106A5">
              <w:rPr>
                <w:sz w:val="16"/>
                <w:szCs w:val="16"/>
              </w:rPr>
              <w:t>10</w:t>
            </w:r>
          </w:p>
        </w:tc>
        <w:tc>
          <w:tcPr>
            <w:tcW w:w="565" w:type="dxa"/>
            <w:shd w:val="clear" w:color="000000" w:fill="FFFFFF"/>
            <w:noWrap/>
            <w:hideMark/>
          </w:tcPr>
          <w:p w:rsidR="006D6D88" w:rsidRPr="001106A5" w:rsidRDefault="006D6D88" w:rsidP="006D6D88">
            <w:pPr>
              <w:rPr>
                <w:sz w:val="16"/>
                <w:szCs w:val="16"/>
              </w:rPr>
            </w:pPr>
            <w:r w:rsidRPr="001106A5">
              <w:rPr>
                <w:sz w:val="16"/>
                <w:szCs w:val="16"/>
              </w:rPr>
              <w:t>04</w:t>
            </w:r>
          </w:p>
        </w:tc>
        <w:tc>
          <w:tcPr>
            <w:tcW w:w="454" w:type="dxa"/>
            <w:shd w:val="clear" w:color="000000" w:fill="FFFFFF"/>
            <w:noWrap/>
            <w:hideMark/>
          </w:tcPr>
          <w:p w:rsidR="006D6D88" w:rsidRPr="001106A5" w:rsidRDefault="006D6D88" w:rsidP="006D6D88">
            <w:pPr>
              <w:rPr>
                <w:sz w:val="16"/>
                <w:szCs w:val="16"/>
              </w:rPr>
            </w:pPr>
            <w:r w:rsidRPr="001106A5">
              <w:rPr>
                <w:sz w:val="16"/>
                <w:szCs w:val="16"/>
              </w:rPr>
              <w:t>26</w:t>
            </w:r>
          </w:p>
        </w:tc>
        <w:tc>
          <w:tcPr>
            <w:tcW w:w="454" w:type="dxa"/>
            <w:shd w:val="clear" w:color="000000" w:fill="FFFFFF"/>
            <w:noWrap/>
            <w:hideMark/>
          </w:tcPr>
          <w:p w:rsidR="006D6D88" w:rsidRPr="001106A5" w:rsidRDefault="006D6D88" w:rsidP="006D6D88">
            <w:pPr>
              <w:rPr>
                <w:sz w:val="16"/>
                <w:szCs w:val="16"/>
              </w:rPr>
            </w:pPr>
            <w:r w:rsidRPr="001106A5">
              <w:rPr>
                <w:sz w:val="16"/>
                <w:szCs w:val="16"/>
              </w:rPr>
              <w:t>2</w:t>
            </w:r>
          </w:p>
        </w:tc>
        <w:tc>
          <w:tcPr>
            <w:tcW w:w="535" w:type="dxa"/>
            <w:shd w:val="clear" w:color="000000" w:fill="FFFFFF"/>
            <w:noWrap/>
            <w:hideMark/>
          </w:tcPr>
          <w:p w:rsidR="006D6D88" w:rsidRPr="001106A5" w:rsidRDefault="006D6D88" w:rsidP="006D6D88">
            <w:pPr>
              <w:rPr>
                <w:sz w:val="16"/>
                <w:szCs w:val="16"/>
              </w:rPr>
            </w:pPr>
            <w:r w:rsidRPr="001106A5">
              <w:rPr>
                <w:sz w:val="16"/>
                <w:szCs w:val="16"/>
              </w:rPr>
              <w:t> </w:t>
            </w:r>
          </w:p>
        </w:tc>
        <w:tc>
          <w:tcPr>
            <w:tcW w:w="701" w:type="dxa"/>
            <w:shd w:val="clear" w:color="000000" w:fill="FFFFFF"/>
            <w:noWrap/>
            <w:hideMark/>
          </w:tcPr>
          <w:p w:rsidR="006D6D88" w:rsidRPr="001106A5" w:rsidRDefault="006D6D88" w:rsidP="006D6D88">
            <w:pPr>
              <w:rPr>
                <w:sz w:val="16"/>
                <w:szCs w:val="16"/>
              </w:rPr>
            </w:pPr>
            <w:r w:rsidRPr="001106A5">
              <w:rPr>
                <w:sz w:val="16"/>
                <w:szCs w:val="16"/>
              </w:rPr>
              <w:t> </w:t>
            </w:r>
          </w:p>
        </w:tc>
        <w:tc>
          <w:tcPr>
            <w:tcW w:w="640" w:type="dxa"/>
            <w:shd w:val="clear" w:color="000000" w:fill="FFFFFF"/>
            <w:noWrap/>
            <w:hideMark/>
          </w:tcPr>
          <w:p w:rsidR="006D6D88" w:rsidRPr="001106A5" w:rsidRDefault="006D6D88" w:rsidP="006D6D88">
            <w:pPr>
              <w:rPr>
                <w:sz w:val="16"/>
                <w:szCs w:val="16"/>
              </w:rPr>
            </w:pPr>
            <w:r w:rsidRPr="001106A5">
              <w:rPr>
                <w:sz w:val="16"/>
                <w:szCs w:val="16"/>
              </w:rPr>
              <w:t> </w:t>
            </w:r>
          </w:p>
        </w:tc>
        <w:tc>
          <w:tcPr>
            <w:tcW w:w="1035" w:type="dxa"/>
            <w:shd w:val="clear" w:color="000000" w:fill="FFFFFF"/>
            <w:noWrap/>
            <w:hideMark/>
          </w:tcPr>
          <w:p w:rsidR="006D6D88" w:rsidRPr="001106A5" w:rsidRDefault="006D6D88" w:rsidP="006D6D88">
            <w:pPr>
              <w:jc w:val="right"/>
              <w:rPr>
                <w:sz w:val="16"/>
                <w:szCs w:val="16"/>
              </w:rPr>
            </w:pPr>
            <w:r w:rsidRPr="001106A5">
              <w:rPr>
                <w:sz w:val="16"/>
                <w:szCs w:val="16"/>
              </w:rPr>
              <w:t>1 303,5</w:t>
            </w:r>
          </w:p>
        </w:tc>
        <w:tc>
          <w:tcPr>
            <w:tcW w:w="984" w:type="dxa"/>
            <w:shd w:val="clear" w:color="000000" w:fill="FFFFFF"/>
            <w:noWrap/>
            <w:hideMark/>
          </w:tcPr>
          <w:p w:rsidR="006D6D88" w:rsidRPr="001106A5" w:rsidRDefault="006D6D88" w:rsidP="006D6D88">
            <w:pPr>
              <w:jc w:val="right"/>
              <w:rPr>
                <w:sz w:val="16"/>
                <w:szCs w:val="16"/>
              </w:rPr>
            </w:pPr>
            <w:r w:rsidRPr="001106A5">
              <w:rPr>
                <w:sz w:val="16"/>
                <w:szCs w:val="16"/>
              </w:rPr>
              <w:t>1 303,5</w:t>
            </w:r>
          </w:p>
        </w:tc>
        <w:tc>
          <w:tcPr>
            <w:tcW w:w="984" w:type="dxa"/>
            <w:shd w:val="clear" w:color="000000" w:fill="FFFFFF"/>
            <w:noWrap/>
            <w:hideMark/>
          </w:tcPr>
          <w:p w:rsidR="006D6D88" w:rsidRPr="001106A5" w:rsidRDefault="006D6D88" w:rsidP="006D6D88">
            <w:pPr>
              <w:jc w:val="right"/>
              <w:rPr>
                <w:sz w:val="16"/>
                <w:szCs w:val="16"/>
              </w:rPr>
            </w:pPr>
            <w:r w:rsidRPr="001106A5">
              <w:rPr>
                <w:sz w:val="16"/>
                <w:szCs w:val="16"/>
              </w:rPr>
              <w:t>1 303,5</w:t>
            </w:r>
          </w:p>
        </w:tc>
      </w:tr>
      <w:tr w:rsidR="006D6D88" w:rsidRPr="001106A5" w:rsidTr="00D601C4">
        <w:trPr>
          <w:trHeight w:val="170"/>
        </w:trPr>
        <w:tc>
          <w:tcPr>
            <w:tcW w:w="3681" w:type="dxa"/>
            <w:shd w:val="clear" w:color="000000" w:fill="FFFFFF"/>
            <w:hideMark/>
          </w:tcPr>
          <w:p w:rsidR="006D6D88" w:rsidRPr="001106A5" w:rsidRDefault="006D6D88" w:rsidP="006D6D88">
            <w:pPr>
              <w:rPr>
                <w:sz w:val="16"/>
                <w:szCs w:val="16"/>
              </w:rPr>
            </w:pPr>
            <w:r w:rsidRPr="001106A5">
              <w:rPr>
                <w:sz w:val="16"/>
                <w:szCs w:val="16"/>
              </w:rPr>
              <w:t>Основное мероприятие "Предоставление жилых помещений специализированного жилищного фонда детям-сиротам и детям, оставшимся без попечения родителей, лицам из их числа"</w:t>
            </w:r>
          </w:p>
        </w:tc>
        <w:tc>
          <w:tcPr>
            <w:tcW w:w="385" w:type="dxa"/>
            <w:shd w:val="clear" w:color="000000" w:fill="FFFFFF"/>
            <w:noWrap/>
            <w:hideMark/>
          </w:tcPr>
          <w:p w:rsidR="006D6D88" w:rsidRPr="001106A5" w:rsidRDefault="006D6D88" w:rsidP="006D6D88">
            <w:pPr>
              <w:rPr>
                <w:sz w:val="16"/>
                <w:szCs w:val="16"/>
              </w:rPr>
            </w:pPr>
            <w:r w:rsidRPr="001106A5">
              <w:rPr>
                <w:sz w:val="16"/>
                <w:szCs w:val="16"/>
              </w:rPr>
              <w:t>10</w:t>
            </w:r>
          </w:p>
        </w:tc>
        <w:tc>
          <w:tcPr>
            <w:tcW w:w="565" w:type="dxa"/>
            <w:shd w:val="clear" w:color="000000" w:fill="FFFFFF"/>
            <w:noWrap/>
            <w:hideMark/>
          </w:tcPr>
          <w:p w:rsidR="006D6D88" w:rsidRPr="001106A5" w:rsidRDefault="006D6D88" w:rsidP="006D6D88">
            <w:pPr>
              <w:rPr>
                <w:sz w:val="16"/>
                <w:szCs w:val="16"/>
              </w:rPr>
            </w:pPr>
            <w:r w:rsidRPr="001106A5">
              <w:rPr>
                <w:sz w:val="16"/>
                <w:szCs w:val="16"/>
              </w:rPr>
              <w:t>04</w:t>
            </w:r>
          </w:p>
        </w:tc>
        <w:tc>
          <w:tcPr>
            <w:tcW w:w="454" w:type="dxa"/>
            <w:shd w:val="clear" w:color="000000" w:fill="FFFFFF"/>
            <w:noWrap/>
            <w:hideMark/>
          </w:tcPr>
          <w:p w:rsidR="006D6D88" w:rsidRPr="001106A5" w:rsidRDefault="006D6D88" w:rsidP="006D6D88">
            <w:pPr>
              <w:rPr>
                <w:sz w:val="16"/>
                <w:szCs w:val="16"/>
              </w:rPr>
            </w:pPr>
            <w:r w:rsidRPr="001106A5">
              <w:rPr>
                <w:sz w:val="16"/>
                <w:szCs w:val="16"/>
              </w:rPr>
              <w:t>26</w:t>
            </w:r>
          </w:p>
        </w:tc>
        <w:tc>
          <w:tcPr>
            <w:tcW w:w="454" w:type="dxa"/>
            <w:shd w:val="clear" w:color="000000" w:fill="FFFFFF"/>
            <w:noWrap/>
            <w:hideMark/>
          </w:tcPr>
          <w:p w:rsidR="006D6D88" w:rsidRPr="001106A5" w:rsidRDefault="006D6D88" w:rsidP="006D6D88">
            <w:pPr>
              <w:rPr>
                <w:sz w:val="16"/>
                <w:szCs w:val="16"/>
              </w:rPr>
            </w:pPr>
            <w:r w:rsidRPr="001106A5">
              <w:rPr>
                <w:sz w:val="16"/>
                <w:szCs w:val="16"/>
              </w:rPr>
              <w:t>2</w:t>
            </w:r>
          </w:p>
        </w:tc>
        <w:tc>
          <w:tcPr>
            <w:tcW w:w="535" w:type="dxa"/>
            <w:shd w:val="clear" w:color="000000" w:fill="FFFFFF"/>
            <w:noWrap/>
            <w:hideMark/>
          </w:tcPr>
          <w:p w:rsidR="006D6D88" w:rsidRPr="001106A5" w:rsidRDefault="006D6D88" w:rsidP="006D6D88">
            <w:pPr>
              <w:rPr>
                <w:sz w:val="16"/>
                <w:szCs w:val="16"/>
              </w:rPr>
            </w:pPr>
            <w:r w:rsidRPr="001106A5">
              <w:rPr>
                <w:sz w:val="16"/>
                <w:szCs w:val="16"/>
              </w:rPr>
              <w:t>03</w:t>
            </w:r>
          </w:p>
        </w:tc>
        <w:tc>
          <w:tcPr>
            <w:tcW w:w="701" w:type="dxa"/>
            <w:shd w:val="clear" w:color="000000" w:fill="FFFFFF"/>
            <w:noWrap/>
            <w:hideMark/>
          </w:tcPr>
          <w:p w:rsidR="006D6D88" w:rsidRPr="001106A5" w:rsidRDefault="006D6D88" w:rsidP="006D6D88">
            <w:pPr>
              <w:rPr>
                <w:sz w:val="16"/>
                <w:szCs w:val="16"/>
              </w:rPr>
            </w:pPr>
            <w:r w:rsidRPr="001106A5">
              <w:rPr>
                <w:sz w:val="16"/>
                <w:szCs w:val="16"/>
              </w:rPr>
              <w:t> </w:t>
            </w:r>
          </w:p>
        </w:tc>
        <w:tc>
          <w:tcPr>
            <w:tcW w:w="640" w:type="dxa"/>
            <w:shd w:val="clear" w:color="000000" w:fill="FFFFFF"/>
            <w:noWrap/>
            <w:hideMark/>
          </w:tcPr>
          <w:p w:rsidR="006D6D88" w:rsidRPr="001106A5" w:rsidRDefault="006D6D88" w:rsidP="006D6D88">
            <w:pPr>
              <w:rPr>
                <w:sz w:val="16"/>
                <w:szCs w:val="16"/>
              </w:rPr>
            </w:pPr>
            <w:r w:rsidRPr="001106A5">
              <w:rPr>
                <w:sz w:val="16"/>
                <w:szCs w:val="16"/>
              </w:rPr>
              <w:t> </w:t>
            </w:r>
          </w:p>
        </w:tc>
        <w:tc>
          <w:tcPr>
            <w:tcW w:w="1035" w:type="dxa"/>
            <w:shd w:val="clear" w:color="000000" w:fill="FFFFFF"/>
            <w:noWrap/>
            <w:hideMark/>
          </w:tcPr>
          <w:p w:rsidR="006D6D88" w:rsidRPr="001106A5" w:rsidRDefault="006D6D88" w:rsidP="006D6D88">
            <w:pPr>
              <w:jc w:val="right"/>
              <w:rPr>
                <w:sz w:val="16"/>
                <w:szCs w:val="16"/>
              </w:rPr>
            </w:pPr>
            <w:r w:rsidRPr="001106A5">
              <w:rPr>
                <w:sz w:val="16"/>
                <w:szCs w:val="16"/>
              </w:rPr>
              <w:t>1 303,5</w:t>
            </w:r>
          </w:p>
        </w:tc>
        <w:tc>
          <w:tcPr>
            <w:tcW w:w="984" w:type="dxa"/>
            <w:shd w:val="clear" w:color="000000" w:fill="FFFFFF"/>
            <w:noWrap/>
            <w:hideMark/>
          </w:tcPr>
          <w:p w:rsidR="006D6D88" w:rsidRPr="001106A5" w:rsidRDefault="006D6D88" w:rsidP="006D6D88">
            <w:pPr>
              <w:jc w:val="right"/>
              <w:rPr>
                <w:sz w:val="16"/>
                <w:szCs w:val="16"/>
              </w:rPr>
            </w:pPr>
            <w:r w:rsidRPr="001106A5">
              <w:rPr>
                <w:sz w:val="16"/>
                <w:szCs w:val="16"/>
              </w:rPr>
              <w:t>1 303,5</w:t>
            </w:r>
          </w:p>
        </w:tc>
        <w:tc>
          <w:tcPr>
            <w:tcW w:w="984" w:type="dxa"/>
            <w:shd w:val="clear" w:color="000000" w:fill="FFFFFF"/>
            <w:noWrap/>
            <w:hideMark/>
          </w:tcPr>
          <w:p w:rsidR="006D6D88" w:rsidRPr="001106A5" w:rsidRDefault="006D6D88" w:rsidP="006D6D88">
            <w:pPr>
              <w:jc w:val="right"/>
              <w:rPr>
                <w:sz w:val="16"/>
                <w:szCs w:val="16"/>
              </w:rPr>
            </w:pPr>
            <w:r w:rsidRPr="001106A5">
              <w:rPr>
                <w:sz w:val="16"/>
                <w:szCs w:val="16"/>
              </w:rPr>
              <w:t>1 303,5</w:t>
            </w:r>
          </w:p>
        </w:tc>
      </w:tr>
      <w:tr w:rsidR="006D6D88" w:rsidRPr="001106A5" w:rsidTr="00D601C4">
        <w:trPr>
          <w:trHeight w:val="170"/>
        </w:trPr>
        <w:tc>
          <w:tcPr>
            <w:tcW w:w="3681" w:type="dxa"/>
            <w:shd w:val="clear" w:color="000000" w:fill="FFFFFF"/>
            <w:hideMark/>
          </w:tcPr>
          <w:p w:rsidR="006D6D88" w:rsidRPr="001106A5" w:rsidRDefault="006D6D88" w:rsidP="006D6D88">
            <w:pPr>
              <w:rPr>
                <w:sz w:val="16"/>
                <w:szCs w:val="16"/>
              </w:rPr>
            </w:pPr>
            <w:r w:rsidRPr="001106A5">
              <w:rPr>
                <w:sz w:val="16"/>
                <w:szCs w:val="16"/>
              </w:rPr>
              <w:t>Осуществление государственных полномочий Республики Мордовия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жилищного фонда</w:t>
            </w:r>
          </w:p>
        </w:tc>
        <w:tc>
          <w:tcPr>
            <w:tcW w:w="385" w:type="dxa"/>
            <w:shd w:val="clear" w:color="000000" w:fill="FFFFFF"/>
            <w:noWrap/>
            <w:hideMark/>
          </w:tcPr>
          <w:p w:rsidR="006D6D88" w:rsidRPr="001106A5" w:rsidRDefault="006D6D88" w:rsidP="006D6D88">
            <w:pPr>
              <w:rPr>
                <w:sz w:val="16"/>
                <w:szCs w:val="16"/>
              </w:rPr>
            </w:pPr>
            <w:r w:rsidRPr="001106A5">
              <w:rPr>
                <w:sz w:val="16"/>
                <w:szCs w:val="16"/>
              </w:rPr>
              <w:t>10</w:t>
            </w:r>
          </w:p>
        </w:tc>
        <w:tc>
          <w:tcPr>
            <w:tcW w:w="565" w:type="dxa"/>
            <w:shd w:val="clear" w:color="000000" w:fill="FFFFFF"/>
            <w:noWrap/>
            <w:hideMark/>
          </w:tcPr>
          <w:p w:rsidR="006D6D88" w:rsidRPr="001106A5" w:rsidRDefault="006D6D88" w:rsidP="006D6D88">
            <w:pPr>
              <w:rPr>
                <w:sz w:val="16"/>
                <w:szCs w:val="16"/>
              </w:rPr>
            </w:pPr>
            <w:r w:rsidRPr="001106A5">
              <w:rPr>
                <w:sz w:val="16"/>
                <w:szCs w:val="16"/>
              </w:rPr>
              <w:t>04</w:t>
            </w:r>
          </w:p>
        </w:tc>
        <w:tc>
          <w:tcPr>
            <w:tcW w:w="454" w:type="dxa"/>
            <w:shd w:val="clear" w:color="000000" w:fill="FFFFFF"/>
            <w:noWrap/>
            <w:hideMark/>
          </w:tcPr>
          <w:p w:rsidR="006D6D88" w:rsidRPr="001106A5" w:rsidRDefault="006D6D88" w:rsidP="006D6D88">
            <w:pPr>
              <w:rPr>
                <w:sz w:val="16"/>
                <w:szCs w:val="16"/>
              </w:rPr>
            </w:pPr>
            <w:r w:rsidRPr="001106A5">
              <w:rPr>
                <w:sz w:val="16"/>
                <w:szCs w:val="16"/>
              </w:rPr>
              <w:t>26</w:t>
            </w:r>
          </w:p>
        </w:tc>
        <w:tc>
          <w:tcPr>
            <w:tcW w:w="454" w:type="dxa"/>
            <w:shd w:val="clear" w:color="000000" w:fill="FFFFFF"/>
            <w:noWrap/>
            <w:hideMark/>
          </w:tcPr>
          <w:p w:rsidR="006D6D88" w:rsidRPr="001106A5" w:rsidRDefault="006D6D88" w:rsidP="006D6D88">
            <w:pPr>
              <w:rPr>
                <w:sz w:val="16"/>
                <w:szCs w:val="16"/>
              </w:rPr>
            </w:pPr>
            <w:r w:rsidRPr="001106A5">
              <w:rPr>
                <w:sz w:val="16"/>
                <w:szCs w:val="16"/>
              </w:rPr>
              <w:t>2</w:t>
            </w:r>
          </w:p>
        </w:tc>
        <w:tc>
          <w:tcPr>
            <w:tcW w:w="535" w:type="dxa"/>
            <w:shd w:val="clear" w:color="000000" w:fill="FFFFFF"/>
            <w:noWrap/>
            <w:hideMark/>
          </w:tcPr>
          <w:p w:rsidR="006D6D88" w:rsidRPr="001106A5" w:rsidRDefault="006D6D88" w:rsidP="006D6D88">
            <w:pPr>
              <w:rPr>
                <w:sz w:val="16"/>
                <w:szCs w:val="16"/>
              </w:rPr>
            </w:pPr>
            <w:r w:rsidRPr="001106A5">
              <w:rPr>
                <w:sz w:val="16"/>
                <w:szCs w:val="16"/>
              </w:rPr>
              <w:t>03</w:t>
            </w:r>
          </w:p>
        </w:tc>
        <w:tc>
          <w:tcPr>
            <w:tcW w:w="701" w:type="dxa"/>
            <w:shd w:val="clear" w:color="000000" w:fill="FFFFFF"/>
            <w:noWrap/>
            <w:hideMark/>
          </w:tcPr>
          <w:p w:rsidR="006D6D88" w:rsidRPr="001106A5" w:rsidRDefault="006D6D88" w:rsidP="006D6D88">
            <w:pPr>
              <w:rPr>
                <w:sz w:val="16"/>
                <w:szCs w:val="16"/>
              </w:rPr>
            </w:pPr>
            <w:r w:rsidRPr="001106A5">
              <w:rPr>
                <w:sz w:val="16"/>
                <w:szCs w:val="16"/>
              </w:rPr>
              <w:t>R0820</w:t>
            </w:r>
          </w:p>
        </w:tc>
        <w:tc>
          <w:tcPr>
            <w:tcW w:w="640" w:type="dxa"/>
            <w:shd w:val="clear" w:color="000000" w:fill="FFFFFF"/>
            <w:noWrap/>
            <w:hideMark/>
          </w:tcPr>
          <w:p w:rsidR="006D6D88" w:rsidRPr="001106A5" w:rsidRDefault="006D6D88" w:rsidP="006D6D88">
            <w:pPr>
              <w:rPr>
                <w:sz w:val="16"/>
                <w:szCs w:val="16"/>
              </w:rPr>
            </w:pPr>
            <w:r w:rsidRPr="001106A5">
              <w:rPr>
                <w:sz w:val="16"/>
                <w:szCs w:val="16"/>
              </w:rPr>
              <w:t> </w:t>
            </w:r>
          </w:p>
        </w:tc>
        <w:tc>
          <w:tcPr>
            <w:tcW w:w="1035" w:type="dxa"/>
            <w:shd w:val="clear" w:color="000000" w:fill="FFFFFF"/>
            <w:noWrap/>
            <w:hideMark/>
          </w:tcPr>
          <w:p w:rsidR="006D6D88" w:rsidRPr="001106A5" w:rsidRDefault="006D6D88" w:rsidP="006D6D88">
            <w:pPr>
              <w:jc w:val="right"/>
              <w:rPr>
                <w:sz w:val="16"/>
                <w:szCs w:val="16"/>
              </w:rPr>
            </w:pPr>
            <w:r w:rsidRPr="001106A5">
              <w:rPr>
                <w:sz w:val="16"/>
                <w:szCs w:val="16"/>
              </w:rPr>
              <w:t>1 303,5</w:t>
            </w:r>
          </w:p>
        </w:tc>
        <w:tc>
          <w:tcPr>
            <w:tcW w:w="984" w:type="dxa"/>
            <w:shd w:val="clear" w:color="000000" w:fill="FFFFFF"/>
            <w:noWrap/>
            <w:hideMark/>
          </w:tcPr>
          <w:p w:rsidR="006D6D88" w:rsidRPr="001106A5" w:rsidRDefault="006D6D88" w:rsidP="006D6D88">
            <w:pPr>
              <w:jc w:val="right"/>
              <w:rPr>
                <w:sz w:val="16"/>
                <w:szCs w:val="16"/>
              </w:rPr>
            </w:pPr>
            <w:r w:rsidRPr="001106A5">
              <w:rPr>
                <w:sz w:val="16"/>
                <w:szCs w:val="16"/>
              </w:rPr>
              <w:t>1 303,5</w:t>
            </w:r>
          </w:p>
        </w:tc>
        <w:tc>
          <w:tcPr>
            <w:tcW w:w="984" w:type="dxa"/>
            <w:shd w:val="clear" w:color="000000" w:fill="FFFFFF"/>
            <w:noWrap/>
            <w:hideMark/>
          </w:tcPr>
          <w:p w:rsidR="006D6D88" w:rsidRPr="001106A5" w:rsidRDefault="006D6D88" w:rsidP="006D6D88">
            <w:pPr>
              <w:jc w:val="right"/>
              <w:rPr>
                <w:sz w:val="16"/>
                <w:szCs w:val="16"/>
              </w:rPr>
            </w:pPr>
            <w:r w:rsidRPr="001106A5">
              <w:rPr>
                <w:sz w:val="16"/>
                <w:szCs w:val="16"/>
              </w:rPr>
              <w:t>1 303,5</w:t>
            </w:r>
          </w:p>
        </w:tc>
      </w:tr>
      <w:tr w:rsidR="006D6D88" w:rsidRPr="001106A5" w:rsidTr="00D601C4">
        <w:trPr>
          <w:trHeight w:val="170"/>
        </w:trPr>
        <w:tc>
          <w:tcPr>
            <w:tcW w:w="3681" w:type="dxa"/>
            <w:shd w:val="clear" w:color="000000" w:fill="FFFFFF"/>
            <w:hideMark/>
          </w:tcPr>
          <w:p w:rsidR="006D6D88" w:rsidRPr="001106A5" w:rsidRDefault="006D6D88" w:rsidP="006D6D88">
            <w:pPr>
              <w:rPr>
                <w:sz w:val="16"/>
                <w:szCs w:val="16"/>
              </w:rPr>
            </w:pPr>
            <w:r w:rsidRPr="001106A5">
              <w:rPr>
                <w:sz w:val="16"/>
                <w:szCs w:val="16"/>
              </w:rPr>
              <w:t>Капитальные вложения в объекты государственной (муниципальной) собственности</w:t>
            </w:r>
          </w:p>
        </w:tc>
        <w:tc>
          <w:tcPr>
            <w:tcW w:w="385" w:type="dxa"/>
            <w:shd w:val="clear" w:color="000000" w:fill="FFFFFF"/>
            <w:noWrap/>
            <w:hideMark/>
          </w:tcPr>
          <w:p w:rsidR="006D6D88" w:rsidRPr="001106A5" w:rsidRDefault="006D6D88" w:rsidP="006D6D88">
            <w:pPr>
              <w:rPr>
                <w:sz w:val="16"/>
                <w:szCs w:val="16"/>
              </w:rPr>
            </w:pPr>
            <w:r w:rsidRPr="001106A5">
              <w:rPr>
                <w:sz w:val="16"/>
                <w:szCs w:val="16"/>
              </w:rPr>
              <w:t>10</w:t>
            </w:r>
          </w:p>
        </w:tc>
        <w:tc>
          <w:tcPr>
            <w:tcW w:w="565" w:type="dxa"/>
            <w:shd w:val="clear" w:color="000000" w:fill="FFFFFF"/>
            <w:noWrap/>
            <w:hideMark/>
          </w:tcPr>
          <w:p w:rsidR="006D6D88" w:rsidRPr="001106A5" w:rsidRDefault="006D6D88" w:rsidP="006D6D88">
            <w:pPr>
              <w:rPr>
                <w:sz w:val="16"/>
                <w:szCs w:val="16"/>
              </w:rPr>
            </w:pPr>
            <w:r w:rsidRPr="001106A5">
              <w:rPr>
                <w:sz w:val="16"/>
                <w:szCs w:val="16"/>
              </w:rPr>
              <w:t>04</w:t>
            </w:r>
          </w:p>
        </w:tc>
        <w:tc>
          <w:tcPr>
            <w:tcW w:w="454" w:type="dxa"/>
            <w:shd w:val="clear" w:color="000000" w:fill="FFFFFF"/>
            <w:noWrap/>
            <w:hideMark/>
          </w:tcPr>
          <w:p w:rsidR="006D6D88" w:rsidRPr="001106A5" w:rsidRDefault="006D6D88" w:rsidP="006D6D88">
            <w:pPr>
              <w:rPr>
                <w:sz w:val="16"/>
                <w:szCs w:val="16"/>
              </w:rPr>
            </w:pPr>
            <w:r w:rsidRPr="001106A5">
              <w:rPr>
                <w:sz w:val="16"/>
                <w:szCs w:val="16"/>
              </w:rPr>
              <w:t>26</w:t>
            </w:r>
          </w:p>
        </w:tc>
        <w:tc>
          <w:tcPr>
            <w:tcW w:w="454" w:type="dxa"/>
            <w:shd w:val="clear" w:color="000000" w:fill="FFFFFF"/>
            <w:noWrap/>
            <w:hideMark/>
          </w:tcPr>
          <w:p w:rsidR="006D6D88" w:rsidRPr="001106A5" w:rsidRDefault="006D6D88" w:rsidP="006D6D88">
            <w:pPr>
              <w:rPr>
                <w:sz w:val="16"/>
                <w:szCs w:val="16"/>
              </w:rPr>
            </w:pPr>
            <w:r w:rsidRPr="001106A5">
              <w:rPr>
                <w:sz w:val="16"/>
                <w:szCs w:val="16"/>
              </w:rPr>
              <w:t>2</w:t>
            </w:r>
          </w:p>
        </w:tc>
        <w:tc>
          <w:tcPr>
            <w:tcW w:w="535" w:type="dxa"/>
            <w:shd w:val="clear" w:color="000000" w:fill="FFFFFF"/>
            <w:noWrap/>
            <w:hideMark/>
          </w:tcPr>
          <w:p w:rsidR="006D6D88" w:rsidRPr="001106A5" w:rsidRDefault="006D6D88" w:rsidP="006D6D88">
            <w:pPr>
              <w:rPr>
                <w:sz w:val="16"/>
                <w:szCs w:val="16"/>
              </w:rPr>
            </w:pPr>
            <w:r w:rsidRPr="001106A5">
              <w:rPr>
                <w:sz w:val="16"/>
                <w:szCs w:val="16"/>
              </w:rPr>
              <w:t>03</w:t>
            </w:r>
          </w:p>
        </w:tc>
        <w:tc>
          <w:tcPr>
            <w:tcW w:w="701" w:type="dxa"/>
            <w:shd w:val="clear" w:color="000000" w:fill="FFFFFF"/>
            <w:noWrap/>
            <w:hideMark/>
          </w:tcPr>
          <w:p w:rsidR="006D6D88" w:rsidRPr="001106A5" w:rsidRDefault="006D6D88" w:rsidP="006D6D88">
            <w:pPr>
              <w:rPr>
                <w:sz w:val="16"/>
                <w:szCs w:val="16"/>
              </w:rPr>
            </w:pPr>
            <w:r w:rsidRPr="001106A5">
              <w:rPr>
                <w:sz w:val="16"/>
                <w:szCs w:val="16"/>
              </w:rPr>
              <w:t>R0820</w:t>
            </w:r>
          </w:p>
        </w:tc>
        <w:tc>
          <w:tcPr>
            <w:tcW w:w="640" w:type="dxa"/>
            <w:shd w:val="clear" w:color="000000" w:fill="FFFFFF"/>
            <w:noWrap/>
            <w:hideMark/>
          </w:tcPr>
          <w:p w:rsidR="006D6D88" w:rsidRPr="001106A5" w:rsidRDefault="006D6D88" w:rsidP="006D6D88">
            <w:pPr>
              <w:rPr>
                <w:sz w:val="16"/>
                <w:szCs w:val="16"/>
              </w:rPr>
            </w:pPr>
            <w:r w:rsidRPr="001106A5">
              <w:rPr>
                <w:sz w:val="16"/>
                <w:szCs w:val="16"/>
              </w:rPr>
              <w:t>400</w:t>
            </w:r>
          </w:p>
        </w:tc>
        <w:tc>
          <w:tcPr>
            <w:tcW w:w="1035" w:type="dxa"/>
            <w:shd w:val="clear" w:color="000000" w:fill="FFFFFF"/>
            <w:noWrap/>
            <w:hideMark/>
          </w:tcPr>
          <w:p w:rsidR="006D6D88" w:rsidRPr="001106A5" w:rsidRDefault="006D6D88" w:rsidP="006D6D88">
            <w:pPr>
              <w:jc w:val="right"/>
              <w:rPr>
                <w:sz w:val="16"/>
                <w:szCs w:val="16"/>
              </w:rPr>
            </w:pPr>
            <w:r w:rsidRPr="001106A5">
              <w:rPr>
                <w:sz w:val="16"/>
                <w:szCs w:val="16"/>
              </w:rPr>
              <w:t>1 303,5</w:t>
            </w:r>
          </w:p>
        </w:tc>
        <w:tc>
          <w:tcPr>
            <w:tcW w:w="984" w:type="dxa"/>
            <w:shd w:val="clear" w:color="000000" w:fill="FFFFFF"/>
            <w:noWrap/>
            <w:hideMark/>
          </w:tcPr>
          <w:p w:rsidR="006D6D88" w:rsidRPr="001106A5" w:rsidRDefault="006D6D88" w:rsidP="006D6D88">
            <w:pPr>
              <w:jc w:val="right"/>
              <w:rPr>
                <w:sz w:val="16"/>
                <w:szCs w:val="16"/>
              </w:rPr>
            </w:pPr>
            <w:r w:rsidRPr="001106A5">
              <w:rPr>
                <w:sz w:val="16"/>
                <w:szCs w:val="16"/>
              </w:rPr>
              <w:t>1 303,5</w:t>
            </w:r>
          </w:p>
        </w:tc>
        <w:tc>
          <w:tcPr>
            <w:tcW w:w="984" w:type="dxa"/>
            <w:shd w:val="clear" w:color="000000" w:fill="FFFFFF"/>
            <w:noWrap/>
            <w:hideMark/>
          </w:tcPr>
          <w:p w:rsidR="006D6D88" w:rsidRPr="001106A5" w:rsidRDefault="006D6D88" w:rsidP="006D6D88">
            <w:pPr>
              <w:jc w:val="right"/>
              <w:rPr>
                <w:sz w:val="16"/>
                <w:szCs w:val="16"/>
              </w:rPr>
            </w:pPr>
            <w:r w:rsidRPr="001106A5">
              <w:rPr>
                <w:sz w:val="16"/>
                <w:szCs w:val="16"/>
              </w:rPr>
              <w:t>1 303,5</w:t>
            </w:r>
          </w:p>
        </w:tc>
      </w:tr>
      <w:tr w:rsidR="006D6D88" w:rsidRPr="001106A5" w:rsidTr="00D601C4">
        <w:trPr>
          <w:trHeight w:val="170"/>
        </w:trPr>
        <w:tc>
          <w:tcPr>
            <w:tcW w:w="3681" w:type="dxa"/>
            <w:shd w:val="clear" w:color="000000" w:fill="FFFFFF"/>
            <w:hideMark/>
          </w:tcPr>
          <w:p w:rsidR="006D6D88" w:rsidRPr="001106A5" w:rsidRDefault="006D6D88" w:rsidP="006D6D88">
            <w:pPr>
              <w:rPr>
                <w:sz w:val="16"/>
                <w:szCs w:val="16"/>
              </w:rPr>
            </w:pPr>
            <w:r w:rsidRPr="001106A5">
              <w:rPr>
                <w:sz w:val="16"/>
                <w:szCs w:val="16"/>
              </w:rPr>
              <w:t>Бюджетные инвестиции</w:t>
            </w:r>
          </w:p>
        </w:tc>
        <w:tc>
          <w:tcPr>
            <w:tcW w:w="385" w:type="dxa"/>
            <w:shd w:val="clear" w:color="000000" w:fill="FFFFFF"/>
            <w:noWrap/>
            <w:hideMark/>
          </w:tcPr>
          <w:p w:rsidR="006D6D88" w:rsidRPr="001106A5" w:rsidRDefault="006D6D88" w:rsidP="006D6D88">
            <w:pPr>
              <w:rPr>
                <w:sz w:val="16"/>
                <w:szCs w:val="16"/>
              </w:rPr>
            </w:pPr>
            <w:r w:rsidRPr="001106A5">
              <w:rPr>
                <w:sz w:val="16"/>
                <w:szCs w:val="16"/>
              </w:rPr>
              <w:t>10</w:t>
            </w:r>
          </w:p>
        </w:tc>
        <w:tc>
          <w:tcPr>
            <w:tcW w:w="565" w:type="dxa"/>
            <w:shd w:val="clear" w:color="000000" w:fill="FFFFFF"/>
            <w:noWrap/>
            <w:hideMark/>
          </w:tcPr>
          <w:p w:rsidR="006D6D88" w:rsidRPr="001106A5" w:rsidRDefault="006D6D88" w:rsidP="006D6D88">
            <w:pPr>
              <w:rPr>
                <w:sz w:val="16"/>
                <w:szCs w:val="16"/>
              </w:rPr>
            </w:pPr>
            <w:r w:rsidRPr="001106A5">
              <w:rPr>
                <w:sz w:val="16"/>
                <w:szCs w:val="16"/>
              </w:rPr>
              <w:t>04</w:t>
            </w:r>
          </w:p>
        </w:tc>
        <w:tc>
          <w:tcPr>
            <w:tcW w:w="454" w:type="dxa"/>
            <w:shd w:val="clear" w:color="000000" w:fill="FFFFFF"/>
            <w:noWrap/>
            <w:hideMark/>
          </w:tcPr>
          <w:p w:rsidR="006D6D88" w:rsidRPr="001106A5" w:rsidRDefault="006D6D88" w:rsidP="006D6D88">
            <w:pPr>
              <w:rPr>
                <w:sz w:val="16"/>
                <w:szCs w:val="16"/>
              </w:rPr>
            </w:pPr>
            <w:r w:rsidRPr="001106A5">
              <w:rPr>
                <w:sz w:val="16"/>
                <w:szCs w:val="16"/>
              </w:rPr>
              <w:t>26</w:t>
            </w:r>
          </w:p>
        </w:tc>
        <w:tc>
          <w:tcPr>
            <w:tcW w:w="454" w:type="dxa"/>
            <w:shd w:val="clear" w:color="000000" w:fill="FFFFFF"/>
            <w:noWrap/>
            <w:hideMark/>
          </w:tcPr>
          <w:p w:rsidR="006D6D88" w:rsidRPr="001106A5" w:rsidRDefault="006D6D88" w:rsidP="006D6D88">
            <w:pPr>
              <w:rPr>
                <w:sz w:val="16"/>
                <w:szCs w:val="16"/>
              </w:rPr>
            </w:pPr>
            <w:r w:rsidRPr="001106A5">
              <w:rPr>
                <w:sz w:val="16"/>
                <w:szCs w:val="16"/>
              </w:rPr>
              <w:t>2</w:t>
            </w:r>
          </w:p>
        </w:tc>
        <w:tc>
          <w:tcPr>
            <w:tcW w:w="535" w:type="dxa"/>
            <w:shd w:val="clear" w:color="000000" w:fill="FFFFFF"/>
            <w:noWrap/>
            <w:hideMark/>
          </w:tcPr>
          <w:p w:rsidR="006D6D88" w:rsidRPr="001106A5" w:rsidRDefault="006D6D88" w:rsidP="006D6D88">
            <w:pPr>
              <w:rPr>
                <w:sz w:val="16"/>
                <w:szCs w:val="16"/>
              </w:rPr>
            </w:pPr>
            <w:r w:rsidRPr="001106A5">
              <w:rPr>
                <w:sz w:val="16"/>
                <w:szCs w:val="16"/>
              </w:rPr>
              <w:t>03</w:t>
            </w:r>
          </w:p>
        </w:tc>
        <w:tc>
          <w:tcPr>
            <w:tcW w:w="701" w:type="dxa"/>
            <w:shd w:val="clear" w:color="000000" w:fill="FFFFFF"/>
            <w:noWrap/>
            <w:hideMark/>
          </w:tcPr>
          <w:p w:rsidR="006D6D88" w:rsidRPr="001106A5" w:rsidRDefault="006D6D88" w:rsidP="006D6D88">
            <w:pPr>
              <w:rPr>
                <w:sz w:val="16"/>
                <w:szCs w:val="16"/>
              </w:rPr>
            </w:pPr>
            <w:r w:rsidRPr="001106A5">
              <w:rPr>
                <w:sz w:val="16"/>
                <w:szCs w:val="16"/>
              </w:rPr>
              <w:t>R0820</w:t>
            </w:r>
          </w:p>
        </w:tc>
        <w:tc>
          <w:tcPr>
            <w:tcW w:w="640" w:type="dxa"/>
            <w:shd w:val="clear" w:color="000000" w:fill="FFFFFF"/>
            <w:noWrap/>
            <w:hideMark/>
          </w:tcPr>
          <w:p w:rsidR="006D6D88" w:rsidRPr="001106A5" w:rsidRDefault="006D6D88" w:rsidP="006D6D88">
            <w:pPr>
              <w:rPr>
                <w:sz w:val="16"/>
                <w:szCs w:val="16"/>
              </w:rPr>
            </w:pPr>
            <w:r w:rsidRPr="001106A5">
              <w:rPr>
                <w:sz w:val="16"/>
                <w:szCs w:val="16"/>
              </w:rPr>
              <w:t>410</w:t>
            </w:r>
          </w:p>
        </w:tc>
        <w:tc>
          <w:tcPr>
            <w:tcW w:w="1035" w:type="dxa"/>
            <w:shd w:val="clear" w:color="000000" w:fill="FFFFFF"/>
            <w:noWrap/>
            <w:hideMark/>
          </w:tcPr>
          <w:p w:rsidR="006D6D88" w:rsidRPr="001106A5" w:rsidRDefault="006D6D88" w:rsidP="006D6D88">
            <w:pPr>
              <w:jc w:val="right"/>
              <w:rPr>
                <w:sz w:val="16"/>
                <w:szCs w:val="16"/>
              </w:rPr>
            </w:pPr>
            <w:r w:rsidRPr="001106A5">
              <w:rPr>
                <w:sz w:val="16"/>
                <w:szCs w:val="16"/>
              </w:rPr>
              <w:t>1 303,5</w:t>
            </w:r>
          </w:p>
        </w:tc>
        <w:tc>
          <w:tcPr>
            <w:tcW w:w="984" w:type="dxa"/>
            <w:shd w:val="clear" w:color="000000" w:fill="FFFFFF"/>
            <w:noWrap/>
            <w:hideMark/>
          </w:tcPr>
          <w:p w:rsidR="006D6D88" w:rsidRPr="001106A5" w:rsidRDefault="006D6D88" w:rsidP="006D6D88">
            <w:pPr>
              <w:jc w:val="right"/>
              <w:rPr>
                <w:sz w:val="16"/>
                <w:szCs w:val="16"/>
              </w:rPr>
            </w:pPr>
            <w:r w:rsidRPr="001106A5">
              <w:rPr>
                <w:sz w:val="16"/>
                <w:szCs w:val="16"/>
              </w:rPr>
              <w:t>1 303,5</w:t>
            </w:r>
          </w:p>
        </w:tc>
        <w:tc>
          <w:tcPr>
            <w:tcW w:w="984" w:type="dxa"/>
            <w:shd w:val="clear" w:color="000000" w:fill="FFFFFF"/>
            <w:noWrap/>
            <w:hideMark/>
          </w:tcPr>
          <w:p w:rsidR="006D6D88" w:rsidRPr="001106A5" w:rsidRDefault="006D6D88" w:rsidP="006D6D88">
            <w:pPr>
              <w:jc w:val="right"/>
              <w:rPr>
                <w:sz w:val="16"/>
                <w:szCs w:val="16"/>
              </w:rPr>
            </w:pPr>
            <w:r w:rsidRPr="001106A5">
              <w:rPr>
                <w:sz w:val="16"/>
                <w:szCs w:val="16"/>
              </w:rPr>
              <w:t>1 303,5</w:t>
            </w:r>
          </w:p>
        </w:tc>
      </w:tr>
      <w:tr w:rsidR="006D6D88" w:rsidRPr="001106A5" w:rsidTr="00D601C4">
        <w:trPr>
          <w:trHeight w:val="170"/>
        </w:trPr>
        <w:tc>
          <w:tcPr>
            <w:tcW w:w="3681" w:type="dxa"/>
            <w:shd w:val="clear" w:color="000000" w:fill="FFFFFF"/>
            <w:hideMark/>
          </w:tcPr>
          <w:p w:rsidR="006D6D88" w:rsidRPr="001106A5" w:rsidRDefault="006D6D88" w:rsidP="006D6D88">
            <w:pPr>
              <w:rPr>
                <w:sz w:val="16"/>
                <w:szCs w:val="16"/>
              </w:rPr>
            </w:pPr>
            <w:r w:rsidRPr="001106A5">
              <w:rPr>
                <w:sz w:val="16"/>
                <w:szCs w:val="16"/>
              </w:rPr>
              <w:t xml:space="preserve">Непрограммные расходы главных распорядителей средств бюджета </w:t>
            </w:r>
            <w:proofErr w:type="spellStart"/>
            <w:r w:rsidRPr="001106A5">
              <w:rPr>
                <w:sz w:val="16"/>
                <w:szCs w:val="16"/>
              </w:rPr>
              <w:t>Чамзинского</w:t>
            </w:r>
            <w:proofErr w:type="spellEnd"/>
            <w:r w:rsidRPr="001106A5">
              <w:rPr>
                <w:sz w:val="16"/>
                <w:szCs w:val="16"/>
              </w:rPr>
              <w:t xml:space="preserve"> муниципального района Республики Мордовия</w:t>
            </w:r>
          </w:p>
        </w:tc>
        <w:tc>
          <w:tcPr>
            <w:tcW w:w="385" w:type="dxa"/>
            <w:shd w:val="clear" w:color="000000" w:fill="FFFFFF"/>
            <w:noWrap/>
            <w:hideMark/>
          </w:tcPr>
          <w:p w:rsidR="006D6D88" w:rsidRPr="001106A5" w:rsidRDefault="006D6D88" w:rsidP="006D6D88">
            <w:pPr>
              <w:rPr>
                <w:sz w:val="16"/>
                <w:szCs w:val="16"/>
              </w:rPr>
            </w:pPr>
            <w:r w:rsidRPr="001106A5">
              <w:rPr>
                <w:sz w:val="16"/>
                <w:szCs w:val="16"/>
              </w:rPr>
              <w:t>10</w:t>
            </w:r>
          </w:p>
        </w:tc>
        <w:tc>
          <w:tcPr>
            <w:tcW w:w="565" w:type="dxa"/>
            <w:shd w:val="clear" w:color="000000" w:fill="FFFFFF"/>
            <w:noWrap/>
            <w:hideMark/>
          </w:tcPr>
          <w:p w:rsidR="006D6D88" w:rsidRPr="001106A5" w:rsidRDefault="006D6D88" w:rsidP="006D6D88">
            <w:pPr>
              <w:rPr>
                <w:sz w:val="16"/>
                <w:szCs w:val="16"/>
              </w:rPr>
            </w:pPr>
            <w:r w:rsidRPr="001106A5">
              <w:rPr>
                <w:sz w:val="16"/>
                <w:szCs w:val="16"/>
              </w:rPr>
              <w:t>04</w:t>
            </w:r>
          </w:p>
        </w:tc>
        <w:tc>
          <w:tcPr>
            <w:tcW w:w="454" w:type="dxa"/>
            <w:shd w:val="clear" w:color="000000" w:fill="FFFFFF"/>
            <w:noWrap/>
            <w:hideMark/>
          </w:tcPr>
          <w:p w:rsidR="006D6D88" w:rsidRPr="001106A5" w:rsidRDefault="006D6D88" w:rsidP="006D6D88">
            <w:pPr>
              <w:rPr>
                <w:sz w:val="16"/>
                <w:szCs w:val="16"/>
              </w:rPr>
            </w:pPr>
            <w:r w:rsidRPr="001106A5">
              <w:rPr>
                <w:sz w:val="16"/>
                <w:szCs w:val="16"/>
              </w:rPr>
              <w:t>89</w:t>
            </w:r>
          </w:p>
        </w:tc>
        <w:tc>
          <w:tcPr>
            <w:tcW w:w="454" w:type="dxa"/>
            <w:shd w:val="clear" w:color="000000" w:fill="FFFFFF"/>
            <w:noWrap/>
            <w:hideMark/>
          </w:tcPr>
          <w:p w:rsidR="006D6D88" w:rsidRPr="001106A5" w:rsidRDefault="006D6D88" w:rsidP="006D6D88">
            <w:pPr>
              <w:rPr>
                <w:sz w:val="16"/>
                <w:szCs w:val="16"/>
              </w:rPr>
            </w:pPr>
            <w:r w:rsidRPr="001106A5">
              <w:rPr>
                <w:sz w:val="16"/>
                <w:szCs w:val="16"/>
              </w:rPr>
              <w:t>0</w:t>
            </w:r>
          </w:p>
        </w:tc>
        <w:tc>
          <w:tcPr>
            <w:tcW w:w="535" w:type="dxa"/>
            <w:shd w:val="clear" w:color="000000" w:fill="FFFFFF"/>
            <w:noWrap/>
            <w:hideMark/>
          </w:tcPr>
          <w:p w:rsidR="006D6D88" w:rsidRPr="001106A5" w:rsidRDefault="006D6D88" w:rsidP="006D6D88">
            <w:pPr>
              <w:rPr>
                <w:sz w:val="16"/>
                <w:szCs w:val="16"/>
              </w:rPr>
            </w:pPr>
            <w:r w:rsidRPr="001106A5">
              <w:rPr>
                <w:sz w:val="16"/>
                <w:szCs w:val="16"/>
              </w:rPr>
              <w:t> </w:t>
            </w:r>
          </w:p>
        </w:tc>
        <w:tc>
          <w:tcPr>
            <w:tcW w:w="701" w:type="dxa"/>
            <w:shd w:val="clear" w:color="000000" w:fill="FFFFFF"/>
            <w:noWrap/>
            <w:hideMark/>
          </w:tcPr>
          <w:p w:rsidR="006D6D88" w:rsidRPr="001106A5" w:rsidRDefault="006D6D88" w:rsidP="006D6D88">
            <w:pPr>
              <w:rPr>
                <w:sz w:val="16"/>
                <w:szCs w:val="16"/>
              </w:rPr>
            </w:pPr>
            <w:r w:rsidRPr="001106A5">
              <w:rPr>
                <w:sz w:val="16"/>
                <w:szCs w:val="16"/>
              </w:rPr>
              <w:t> </w:t>
            </w:r>
          </w:p>
        </w:tc>
        <w:tc>
          <w:tcPr>
            <w:tcW w:w="640" w:type="dxa"/>
            <w:shd w:val="clear" w:color="000000" w:fill="FFFFFF"/>
            <w:noWrap/>
            <w:hideMark/>
          </w:tcPr>
          <w:p w:rsidR="006D6D88" w:rsidRPr="001106A5" w:rsidRDefault="006D6D88" w:rsidP="006D6D88">
            <w:pPr>
              <w:rPr>
                <w:sz w:val="16"/>
                <w:szCs w:val="16"/>
              </w:rPr>
            </w:pPr>
            <w:r w:rsidRPr="001106A5">
              <w:rPr>
                <w:sz w:val="16"/>
                <w:szCs w:val="16"/>
              </w:rPr>
              <w:t> </w:t>
            </w:r>
          </w:p>
        </w:tc>
        <w:tc>
          <w:tcPr>
            <w:tcW w:w="1035" w:type="dxa"/>
            <w:shd w:val="clear" w:color="000000" w:fill="FFFFFF"/>
            <w:noWrap/>
            <w:hideMark/>
          </w:tcPr>
          <w:p w:rsidR="006D6D88" w:rsidRPr="001106A5" w:rsidRDefault="006D6D88" w:rsidP="006D6D88">
            <w:pPr>
              <w:jc w:val="right"/>
              <w:rPr>
                <w:sz w:val="16"/>
                <w:szCs w:val="16"/>
              </w:rPr>
            </w:pPr>
            <w:r w:rsidRPr="001106A5">
              <w:rPr>
                <w:sz w:val="16"/>
                <w:szCs w:val="16"/>
              </w:rPr>
              <w:t>104,0</w:t>
            </w:r>
          </w:p>
        </w:tc>
        <w:tc>
          <w:tcPr>
            <w:tcW w:w="984" w:type="dxa"/>
            <w:shd w:val="clear" w:color="000000" w:fill="FFFFFF"/>
            <w:noWrap/>
            <w:hideMark/>
          </w:tcPr>
          <w:p w:rsidR="006D6D88" w:rsidRPr="001106A5" w:rsidRDefault="006D6D88" w:rsidP="006D6D88">
            <w:pPr>
              <w:jc w:val="right"/>
              <w:rPr>
                <w:sz w:val="16"/>
                <w:szCs w:val="16"/>
              </w:rPr>
            </w:pPr>
            <w:r w:rsidRPr="001106A5">
              <w:rPr>
                <w:sz w:val="16"/>
                <w:szCs w:val="16"/>
              </w:rPr>
              <w:t>104,0</w:t>
            </w:r>
          </w:p>
        </w:tc>
        <w:tc>
          <w:tcPr>
            <w:tcW w:w="984" w:type="dxa"/>
            <w:shd w:val="clear" w:color="000000" w:fill="FFFFFF"/>
            <w:noWrap/>
            <w:hideMark/>
          </w:tcPr>
          <w:p w:rsidR="006D6D88" w:rsidRPr="001106A5" w:rsidRDefault="006D6D88" w:rsidP="006D6D88">
            <w:pPr>
              <w:jc w:val="right"/>
              <w:rPr>
                <w:sz w:val="16"/>
                <w:szCs w:val="16"/>
              </w:rPr>
            </w:pPr>
            <w:r w:rsidRPr="001106A5">
              <w:rPr>
                <w:sz w:val="16"/>
                <w:szCs w:val="16"/>
              </w:rPr>
              <w:t>104,0</w:t>
            </w:r>
          </w:p>
        </w:tc>
      </w:tr>
      <w:tr w:rsidR="006D6D88" w:rsidRPr="001106A5" w:rsidTr="00D601C4">
        <w:trPr>
          <w:trHeight w:val="170"/>
        </w:trPr>
        <w:tc>
          <w:tcPr>
            <w:tcW w:w="3681" w:type="dxa"/>
            <w:shd w:val="clear" w:color="000000" w:fill="FFFFFF"/>
            <w:hideMark/>
          </w:tcPr>
          <w:p w:rsidR="006D6D88" w:rsidRPr="001106A5" w:rsidRDefault="006D6D88" w:rsidP="006D6D88">
            <w:pPr>
              <w:rPr>
                <w:sz w:val="16"/>
                <w:szCs w:val="16"/>
              </w:rPr>
            </w:pPr>
            <w:r w:rsidRPr="001106A5">
              <w:rPr>
                <w:sz w:val="16"/>
                <w:szCs w:val="16"/>
              </w:rPr>
              <w:t xml:space="preserve">Непрограммные расходы в рамках обеспечения деятельности главных распорядителей средств бюджета </w:t>
            </w:r>
            <w:proofErr w:type="spellStart"/>
            <w:r w:rsidRPr="001106A5">
              <w:rPr>
                <w:sz w:val="16"/>
                <w:szCs w:val="16"/>
              </w:rPr>
              <w:t>Чамзинского</w:t>
            </w:r>
            <w:proofErr w:type="spellEnd"/>
            <w:r w:rsidRPr="001106A5">
              <w:rPr>
                <w:sz w:val="16"/>
                <w:szCs w:val="16"/>
              </w:rPr>
              <w:t xml:space="preserve"> муниципального района Республики Мордовия</w:t>
            </w:r>
          </w:p>
        </w:tc>
        <w:tc>
          <w:tcPr>
            <w:tcW w:w="385" w:type="dxa"/>
            <w:shd w:val="clear" w:color="000000" w:fill="FFFFFF"/>
            <w:noWrap/>
            <w:hideMark/>
          </w:tcPr>
          <w:p w:rsidR="006D6D88" w:rsidRPr="001106A5" w:rsidRDefault="006D6D88" w:rsidP="006D6D88">
            <w:pPr>
              <w:rPr>
                <w:sz w:val="16"/>
                <w:szCs w:val="16"/>
              </w:rPr>
            </w:pPr>
            <w:r w:rsidRPr="001106A5">
              <w:rPr>
                <w:sz w:val="16"/>
                <w:szCs w:val="16"/>
              </w:rPr>
              <w:t>10</w:t>
            </w:r>
          </w:p>
        </w:tc>
        <w:tc>
          <w:tcPr>
            <w:tcW w:w="565" w:type="dxa"/>
            <w:shd w:val="clear" w:color="000000" w:fill="FFFFFF"/>
            <w:noWrap/>
            <w:hideMark/>
          </w:tcPr>
          <w:p w:rsidR="006D6D88" w:rsidRPr="001106A5" w:rsidRDefault="006D6D88" w:rsidP="006D6D88">
            <w:pPr>
              <w:rPr>
                <w:sz w:val="16"/>
                <w:szCs w:val="16"/>
              </w:rPr>
            </w:pPr>
            <w:r w:rsidRPr="001106A5">
              <w:rPr>
                <w:sz w:val="16"/>
                <w:szCs w:val="16"/>
              </w:rPr>
              <w:t>04</w:t>
            </w:r>
          </w:p>
        </w:tc>
        <w:tc>
          <w:tcPr>
            <w:tcW w:w="454" w:type="dxa"/>
            <w:shd w:val="clear" w:color="000000" w:fill="FFFFFF"/>
            <w:noWrap/>
            <w:hideMark/>
          </w:tcPr>
          <w:p w:rsidR="006D6D88" w:rsidRPr="001106A5" w:rsidRDefault="006D6D88" w:rsidP="006D6D88">
            <w:pPr>
              <w:rPr>
                <w:sz w:val="16"/>
                <w:szCs w:val="16"/>
              </w:rPr>
            </w:pPr>
            <w:r w:rsidRPr="001106A5">
              <w:rPr>
                <w:sz w:val="16"/>
                <w:szCs w:val="16"/>
              </w:rPr>
              <w:t>89</w:t>
            </w:r>
          </w:p>
        </w:tc>
        <w:tc>
          <w:tcPr>
            <w:tcW w:w="454" w:type="dxa"/>
            <w:shd w:val="clear" w:color="000000" w:fill="FFFFFF"/>
            <w:noWrap/>
            <w:hideMark/>
          </w:tcPr>
          <w:p w:rsidR="006D6D88" w:rsidRPr="001106A5" w:rsidRDefault="006D6D88" w:rsidP="006D6D88">
            <w:pPr>
              <w:rPr>
                <w:sz w:val="16"/>
                <w:szCs w:val="16"/>
              </w:rPr>
            </w:pPr>
            <w:r w:rsidRPr="001106A5">
              <w:rPr>
                <w:sz w:val="16"/>
                <w:szCs w:val="16"/>
              </w:rPr>
              <w:t>1</w:t>
            </w:r>
          </w:p>
        </w:tc>
        <w:tc>
          <w:tcPr>
            <w:tcW w:w="535" w:type="dxa"/>
            <w:shd w:val="clear" w:color="000000" w:fill="FFFFFF"/>
            <w:noWrap/>
            <w:hideMark/>
          </w:tcPr>
          <w:p w:rsidR="006D6D88" w:rsidRPr="001106A5" w:rsidRDefault="006D6D88" w:rsidP="006D6D88">
            <w:pPr>
              <w:rPr>
                <w:sz w:val="16"/>
                <w:szCs w:val="16"/>
              </w:rPr>
            </w:pPr>
            <w:r w:rsidRPr="001106A5">
              <w:rPr>
                <w:sz w:val="16"/>
                <w:szCs w:val="16"/>
              </w:rPr>
              <w:t> </w:t>
            </w:r>
          </w:p>
        </w:tc>
        <w:tc>
          <w:tcPr>
            <w:tcW w:w="701" w:type="dxa"/>
            <w:shd w:val="clear" w:color="000000" w:fill="FFFFFF"/>
            <w:noWrap/>
            <w:hideMark/>
          </w:tcPr>
          <w:p w:rsidR="006D6D88" w:rsidRPr="001106A5" w:rsidRDefault="006D6D88" w:rsidP="006D6D88">
            <w:pPr>
              <w:rPr>
                <w:sz w:val="16"/>
                <w:szCs w:val="16"/>
              </w:rPr>
            </w:pPr>
            <w:r w:rsidRPr="001106A5">
              <w:rPr>
                <w:sz w:val="16"/>
                <w:szCs w:val="16"/>
              </w:rPr>
              <w:t> </w:t>
            </w:r>
          </w:p>
        </w:tc>
        <w:tc>
          <w:tcPr>
            <w:tcW w:w="640" w:type="dxa"/>
            <w:shd w:val="clear" w:color="000000" w:fill="FFFFFF"/>
            <w:noWrap/>
            <w:hideMark/>
          </w:tcPr>
          <w:p w:rsidR="006D6D88" w:rsidRPr="001106A5" w:rsidRDefault="006D6D88" w:rsidP="006D6D88">
            <w:pPr>
              <w:rPr>
                <w:sz w:val="16"/>
                <w:szCs w:val="16"/>
              </w:rPr>
            </w:pPr>
            <w:r w:rsidRPr="001106A5">
              <w:rPr>
                <w:sz w:val="16"/>
                <w:szCs w:val="16"/>
              </w:rPr>
              <w:t> </w:t>
            </w:r>
          </w:p>
        </w:tc>
        <w:tc>
          <w:tcPr>
            <w:tcW w:w="1035" w:type="dxa"/>
            <w:shd w:val="clear" w:color="000000" w:fill="FFFFFF"/>
            <w:noWrap/>
            <w:hideMark/>
          </w:tcPr>
          <w:p w:rsidR="006D6D88" w:rsidRPr="001106A5" w:rsidRDefault="006D6D88" w:rsidP="006D6D88">
            <w:pPr>
              <w:jc w:val="right"/>
              <w:rPr>
                <w:sz w:val="16"/>
                <w:szCs w:val="16"/>
              </w:rPr>
            </w:pPr>
            <w:r w:rsidRPr="001106A5">
              <w:rPr>
                <w:sz w:val="16"/>
                <w:szCs w:val="16"/>
              </w:rPr>
              <w:t>104,0</w:t>
            </w:r>
          </w:p>
        </w:tc>
        <w:tc>
          <w:tcPr>
            <w:tcW w:w="984" w:type="dxa"/>
            <w:shd w:val="clear" w:color="000000" w:fill="FFFFFF"/>
            <w:noWrap/>
            <w:hideMark/>
          </w:tcPr>
          <w:p w:rsidR="006D6D88" w:rsidRPr="001106A5" w:rsidRDefault="006D6D88" w:rsidP="006D6D88">
            <w:pPr>
              <w:jc w:val="right"/>
              <w:rPr>
                <w:sz w:val="16"/>
                <w:szCs w:val="16"/>
              </w:rPr>
            </w:pPr>
            <w:r w:rsidRPr="001106A5">
              <w:rPr>
                <w:sz w:val="16"/>
                <w:szCs w:val="16"/>
              </w:rPr>
              <w:t>104,0</w:t>
            </w:r>
          </w:p>
        </w:tc>
        <w:tc>
          <w:tcPr>
            <w:tcW w:w="984" w:type="dxa"/>
            <w:shd w:val="clear" w:color="000000" w:fill="FFFFFF"/>
            <w:noWrap/>
            <w:hideMark/>
          </w:tcPr>
          <w:p w:rsidR="006D6D88" w:rsidRPr="001106A5" w:rsidRDefault="006D6D88" w:rsidP="006D6D88">
            <w:pPr>
              <w:jc w:val="right"/>
              <w:rPr>
                <w:sz w:val="16"/>
                <w:szCs w:val="16"/>
              </w:rPr>
            </w:pPr>
            <w:r w:rsidRPr="001106A5">
              <w:rPr>
                <w:sz w:val="16"/>
                <w:szCs w:val="16"/>
              </w:rPr>
              <w:t>104,0</w:t>
            </w:r>
          </w:p>
        </w:tc>
      </w:tr>
      <w:tr w:rsidR="006D6D88" w:rsidRPr="001106A5" w:rsidTr="00D601C4">
        <w:trPr>
          <w:trHeight w:val="170"/>
        </w:trPr>
        <w:tc>
          <w:tcPr>
            <w:tcW w:w="3681" w:type="dxa"/>
            <w:shd w:val="clear" w:color="000000" w:fill="FFFFFF"/>
            <w:hideMark/>
          </w:tcPr>
          <w:p w:rsidR="006D6D88" w:rsidRPr="001106A5" w:rsidRDefault="006D6D88" w:rsidP="006D6D88">
            <w:pPr>
              <w:rPr>
                <w:sz w:val="16"/>
                <w:szCs w:val="16"/>
              </w:rPr>
            </w:pPr>
            <w:r w:rsidRPr="001106A5">
              <w:rPr>
                <w:sz w:val="16"/>
                <w:szCs w:val="16"/>
              </w:rPr>
              <w:t>Осуществление государственных полномочий Республики Мордовия по назначению и предоставлению единовременной денежной выплаты на капитальный ремонт жилых помещений, единственными собственниками которых являются дети-сироты и дети, оставшиеся без попечения родителей, а также лица из числа детей-сирот и детей, оставшихся без попечения родителей</w:t>
            </w:r>
          </w:p>
        </w:tc>
        <w:tc>
          <w:tcPr>
            <w:tcW w:w="385" w:type="dxa"/>
            <w:shd w:val="clear" w:color="000000" w:fill="FFFFFF"/>
            <w:noWrap/>
            <w:hideMark/>
          </w:tcPr>
          <w:p w:rsidR="006D6D88" w:rsidRPr="001106A5" w:rsidRDefault="006D6D88" w:rsidP="006D6D88">
            <w:pPr>
              <w:rPr>
                <w:sz w:val="16"/>
                <w:szCs w:val="16"/>
              </w:rPr>
            </w:pPr>
            <w:r w:rsidRPr="001106A5">
              <w:rPr>
                <w:sz w:val="16"/>
                <w:szCs w:val="16"/>
              </w:rPr>
              <w:t>10</w:t>
            </w:r>
          </w:p>
        </w:tc>
        <w:tc>
          <w:tcPr>
            <w:tcW w:w="565" w:type="dxa"/>
            <w:shd w:val="clear" w:color="000000" w:fill="FFFFFF"/>
            <w:noWrap/>
            <w:hideMark/>
          </w:tcPr>
          <w:p w:rsidR="006D6D88" w:rsidRPr="001106A5" w:rsidRDefault="006D6D88" w:rsidP="006D6D88">
            <w:pPr>
              <w:rPr>
                <w:sz w:val="16"/>
                <w:szCs w:val="16"/>
              </w:rPr>
            </w:pPr>
            <w:r w:rsidRPr="001106A5">
              <w:rPr>
                <w:sz w:val="16"/>
                <w:szCs w:val="16"/>
              </w:rPr>
              <w:t>04</w:t>
            </w:r>
          </w:p>
        </w:tc>
        <w:tc>
          <w:tcPr>
            <w:tcW w:w="454" w:type="dxa"/>
            <w:shd w:val="clear" w:color="000000" w:fill="FFFFFF"/>
            <w:noWrap/>
            <w:hideMark/>
          </w:tcPr>
          <w:p w:rsidR="006D6D88" w:rsidRPr="001106A5" w:rsidRDefault="006D6D88" w:rsidP="006D6D88">
            <w:pPr>
              <w:rPr>
                <w:sz w:val="16"/>
                <w:szCs w:val="16"/>
              </w:rPr>
            </w:pPr>
            <w:r w:rsidRPr="001106A5">
              <w:rPr>
                <w:sz w:val="16"/>
                <w:szCs w:val="16"/>
              </w:rPr>
              <w:t>89</w:t>
            </w:r>
          </w:p>
        </w:tc>
        <w:tc>
          <w:tcPr>
            <w:tcW w:w="454" w:type="dxa"/>
            <w:shd w:val="clear" w:color="000000" w:fill="FFFFFF"/>
            <w:noWrap/>
            <w:hideMark/>
          </w:tcPr>
          <w:p w:rsidR="006D6D88" w:rsidRPr="001106A5" w:rsidRDefault="006D6D88" w:rsidP="006D6D88">
            <w:pPr>
              <w:rPr>
                <w:sz w:val="16"/>
                <w:szCs w:val="16"/>
              </w:rPr>
            </w:pPr>
            <w:r w:rsidRPr="001106A5">
              <w:rPr>
                <w:sz w:val="16"/>
                <w:szCs w:val="16"/>
              </w:rPr>
              <w:t>1</w:t>
            </w:r>
          </w:p>
        </w:tc>
        <w:tc>
          <w:tcPr>
            <w:tcW w:w="535" w:type="dxa"/>
            <w:shd w:val="clear" w:color="000000" w:fill="FFFFFF"/>
            <w:noWrap/>
            <w:hideMark/>
          </w:tcPr>
          <w:p w:rsidR="006D6D88" w:rsidRPr="001106A5" w:rsidRDefault="006D6D88" w:rsidP="006D6D88">
            <w:pPr>
              <w:rPr>
                <w:sz w:val="16"/>
                <w:szCs w:val="16"/>
              </w:rPr>
            </w:pPr>
            <w:r w:rsidRPr="001106A5">
              <w:rPr>
                <w:sz w:val="16"/>
                <w:szCs w:val="16"/>
              </w:rPr>
              <w:t>00</w:t>
            </w:r>
          </w:p>
        </w:tc>
        <w:tc>
          <w:tcPr>
            <w:tcW w:w="701" w:type="dxa"/>
            <w:shd w:val="clear" w:color="000000" w:fill="FFFFFF"/>
            <w:noWrap/>
            <w:hideMark/>
          </w:tcPr>
          <w:p w:rsidR="006D6D88" w:rsidRPr="001106A5" w:rsidRDefault="006D6D88" w:rsidP="006D6D88">
            <w:pPr>
              <w:rPr>
                <w:sz w:val="16"/>
                <w:szCs w:val="16"/>
              </w:rPr>
            </w:pPr>
            <w:r w:rsidRPr="001106A5">
              <w:rPr>
                <w:sz w:val="16"/>
                <w:szCs w:val="16"/>
              </w:rPr>
              <w:t>77110</w:t>
            </w:r>
          </w:p>
        </w:tc>
        <w:tc>
          <w:tcPr>
            <w:tcW w:w="640" w:type="dxa"/>
            <w:shd w:val="clear" w:color="000000" w:fill="FFFFFF"/>
            <w:noWrap/>
            <w:hideMark/>
          </w:tcPr>
          <w:p w:rsidR="006D6D88" w:rsidRPr="001106A5" w:rsidRDefault="006D6D88" w:rsidP="006D6D88">
            <w:pPr>
              <w:rPr>
                <w:sz w:val="16"/>
                <w:szCs w:val="16"/>
              </w:rPr>
            </w:pPr>
            <w:r w:rsidRPr="001106A5">
              <w:rPr>
                <w:sz w:val="16"/>
                <w:szCs w:val="16"/>
              </w:rPr>
              <w:t> </w:t>
            </w:r>
          </w:p>
        </w:tc>
        <w:tc>
          <w:tcPr>
            <w:tcW w:w="1035" w:type="dxa"/>
            <w:shd w:val="clear" w:color="000000" w:fill="FFFFFF"/>
            <w:noWrap/>
            <w:hideMark/>
          </w:tcPr>
          <w:p w:rsidR="006D6D88" w:rsidRPr="001106A5" w:rsidRDefault="006D6D88" w:rsidP="006D6D88">
            <w:pPr>
              <w:jc w:val="right"/>
              <w:rPr>
                <w:sz w:val="16"/>
                <w:szCs w:val="16"/>
              </w:rPr>
            </w:pPr>
            <w:r w:rsidRPr="001106A5">
              <w:rPr>
                <w:sz w:val="16"/>
                <w:szCs w:val="16"/>
              </w:rPr>
              <w:t>104,0</w:t>
            </w:r>
          </w:p>
        </w:tc>
        <w:tc>
          <w:tcPr>
            <w:tcW w:w="984" w:type="dxa"/>
            <w:shd w:val="clear" w:color="000000" w:fill="FFFFFF"/>
            <w:noWrap/>
            <w:hideMark/>
          </w:tcPr>
          <w:p w:rsidR="006D6D88" w:rsidRPr="001106A5" w:rsidRDefault="006D6D88" w:rsidP="006D6D88">
            <w:pPr>
              <w:jc w:val="right"/>
              <w:rPr>
                <w:sz w:val="16"/>
                <w:szCs w:val="16"/>
              </w:rPr>
            </w:pPr>
            <w:r w:rsidRPr="001106A5">
              <w:rPr>
                <w:sz w:val="16"/>
                <w:szCs w:val="16"/>
              </w:rPr>
              <w:t>104,0</w:t>
            </w:r>
          </w:p>
        </w:tc>
        <w:tc>
          <w:tcPr>
            <w:tcW w:w="984" w:type="dxa"/>
            <w:shd w:val="clear" w:color="000000" w:fill="FFFFFF"/>
            <w:noWrap/>
            <w:hideMark/>
          </w:tcPr>
          <w:p w:rsidR="006D6D88" w:rsidRPr="001106A5" w:rsidRDefault="006D6D88" w:rsidP="006D6D88">
            <w:pPr>
              <w:jc w:val="right"/>
              <w:rPr>
                <w:sz w:val="16"/>
                <w:szCs w:val="16"/>
              </w:rPr>
            </w:pPr>
            <w:r w:rsidRPr="001106A5">
              <w:rPr>
                <w:sz w:val="16"/>
                <w:szCs w:val="16"/>
              </w:rPr>
              <w:t>104,0</w:t>
            </w:r>
          </w:p>
        </w:tc>
      </w:tr>
      <w:tr w:rsidR="006D6D88" w:rsidRPr="001106A5" w:rsidTr="00D601C4">
        <w:trPr>
          <w:trHeight w:val="170"/>
        </w:trPr>
        <w:tc>
          <w:tcPr>
            <w:tcW w:w="3681" w:type="dxa"/>
            <w:shd w:val="clear" w:color="000000" w:fill="FFFFFF"/>
            <w:hideMark/>
          </w:tcPr>
          <w:p w:rsidR="006D6D88" w:rsidRPr="001106A5" w:rsidRDefault="006D6D88" w:rsidP="006D6D88">
            <w:pPr>
              <w:rPr>
                <w:sz w:val="16"/>
                <w:szCs w:val="16"/>
              </w:rPr>
            </w:pPr>
            <w:r w:rsidRPr="001106A5">
              <w:rPr>
                <w:sz w:val="16"/>
                <w:szCs w:val="16"/>
              </w:rPr>
              <w:lastRenderedPageBreak/>
              <w:t>Социальное обеспечение и иные выплаты населению</w:t>
            </w:r>
          </w:p>
        </w:tc>
        <w:tc>
          <w:tcPr>
            <w:tcW w:w="385" w:type="dxa"/>
            <w:shd w:val="clear" w:color="000000" w:fill="FFFFFF"/>
            <w:noWrap/>
            <w:hideMark/>
          </w:tcPr>
          <w:p w:rsidR="006D6D88" w:rsidRPr="001106A5" w:rsidRDefault="006D6D88" w:rsidP="006D6D88">
            <w:pPr>
              <w:rPr>
                <w:sz w:val="16"/>
                <w:szCs w:val="16"/>
              </w:rPr>
            </w:pPr>
            <w:r w:rsidRPr="001106A5">
              <w:rPr>
                <w:sz w:val="16"/>
                <w:szCs w:val="16"/>
              </w:rPr>
              <w:t>10</w:t>
            </w:r>
          </w:p>
        </w:tc>
        <w:tc>
          <w:tcPr>
            <w:tcW w:w="565" w:type="dxa"/>
            <w:shd w:val="clear" w:color="000000" w:fill="FFFFFF"/>
            <w:noWrap/>
            <w:hideMark/>
          </w:tcPr>
          <w:p w:rsidR="006D6D88" w:rsidRPr="001106A5" w:rsidRDefault="006D6D88" w:rsidP="006D6D88">
            <w:pPr>
              <w:rPr>
                <w:sz w:val="16"/>
                <w:szCs w:val="16"/>
              </w:rPr>
            </w:pPr>
            <w:r w:rsidRPr="001106A5">
              <w:rPr>
                <w:sz w:val="16"/>
                <w:szCs w:val="16"/>
              </w:rPr>
              <w:t>04</w:t>
            </w:r>
          </w:p>
        </w:tc>
        <w:tc>
          <w:tcPr>
            <w:tcW w:w="454" w:type="dxa"/>
            <w:shd w:val="clear" w:color="000000" w:fill="FFFFFF"/>
            <w:noWrap/>
            <w:hideMark/>
          </w:tcPr>
          <w:p w:rsidR="006D6D88" w:rsidRPr="001106A5" w:rsidRDefault="006D6D88" w:rsidP="006D6D88">
            <w:pPr>
              <w:rPr>
                <w:sz w:val="16"/>
                <w:szCs w:val="16"/>
              </w:rPr>
            </w:pPr>
            <w:r w:rsidRPr="001106A5">
              <w:rPr>
                <w:sz w:val="16"/>
                <w:szCs w:val="16"/>
              </w:rPr>
              <w:t>89</w:t>
            </w:r>
          </w:p>
        </w:tc>
        <w:tc>
          <w:tcPr>
            <w:tcW w:w="454" w:type="dxa"/>
            <w:shd w:val="clear" w:color="000000" w:fill="FFFFFF"/>
            <w:noWrap/>
            <w:hideMark/>
          </w:tcPr>
          <w:p w:rsidR="006D6D88" w:rsidRPr="001106A5" w:rsidRDefault="006D6D88" w:rsidP="006D6D88">
            <w:pPr>
              <w:rPr>
                <w:sz w:val="16"/>
                <w:szCs w:val="16"/>
              </w:rPr>
            </w:pPr>
            <w:r w:rsidRPr="001106A5">
              <w:rPr>
                <w:sz w:val="16"/>
                <w:szCs w:val="16"/>
              </w:rPr>
              <w:t>1</w:t>
            </w:r>
          </w:p>
        </w:tc>
        <w:tc>
          <w:tcPr>
            <w:tcW w:w="535" w:type="dxa"/>
            <w:shd w:val="clear" w:color="000000" w:fill="FFFFFF"/>
            <w:noWrap/>
            <w:hideMark/>
          </w:tcPr>
          <w:p w:rsidR="006D6D88" w:rsidRPr="001106A5" w:rsidRDefault="006D6D88" w:rsidP="006D6D88">
            <w:pPr>
              <w:rPr>
                <w:sz w:val="16"/>
                <w:szCs w:val="16"/>
              </w:rPr>
            </w:pPr>
            <w:r w:rsidRPr="001106A5">
              <w:rPr>
                <w:sz w:val="16"/>
                <w:szCs w:val="16"/>
              </w:rPr>
              <w:t>00</w:t>
            </w:r>
          </w:p>
        </w:tc>
        <w:tc>
          <w:tcPr>
            <w:tcW w:w="701" w:type="dxa"/>
            <w:shd w:val="clear" w:color="000000" w:fill="FFFFFF"/>
            <w:noWrap/>
            <w:hideMark/>
          </w:tcPr>
          <w:p w:rsidR="006D6D88" w:rsidRPr="001106A5" w:rsidRDefault="006D6D88" w:rsidP="006D6D88">
            <w:pPr>
              <w:rPr>
                <w:sz w:val="16"/>
                <w:szCs w:val="16"/>
              </w:rPr>
            </w:pPr>
            <w:r w:rsidRPr="001106A5">
              <w:rPr>
                <w:sz w:val="16"/>
                <w:szCs w:val="16"/>
              </w:rPr>
              <w:t>77110</w:t>
            </w:r>
          </w:p>
        </w:tc>
        <w:tc>
          <w:tcPr>
            <w:tcW w:w="640" w:type="dxa"/>
            <w:shd w:val="clear" w:color="000000" w:fill="FFFFFF"/>
            <w:noWrap/>
            <w:hideMark/>
          </w:tcPr>
          <w:p w:rsidR="006D6D88" w:rsidRPr="001106A5" w:rsidRDefault="006D6D88" w:rsidP="006D6D88">
            <w:pPr>
              <w:rPr>
                <w:sz w:val="16"/>
                <w:szCs w:val="16"/>
              </w:rPr>
            </w:pPr>
            <w:r w:rsidRPr="001106A5">
              <w:rPr>
                <w:sz w:val="16"/>
                <w:szCs w:val="16"/>
              </w:rPr>
              <w:t>300</w:t>
            </w:r>
          </w:p>
        </w:tc>
        <w:tc>
          <w:tcPr>
            <w:tcW w:w="1035" w:type="dxa"/>
            <w:shd w:val="clear" w:color="000000" w:fill="FFFFFF"/>
            <w:noWrap/>
            <w:hideMark/>
          </w:tcPr>
          <w:p w:rsidR="006D6D88" w:rsidRPr="001106A5" w:rsidRDefault="006D6D88" w:rsidP="006D6D88">
            <w:pPr>
              <w:jc w:val="right"/>
              <w:rPr>
                <w:sz w:val="16"/>
                <w:szCs w:val="16"/>
              </w:rPr>
            </w:pPr>
            <w:r w:rsidRPr="001106A5">
              <w:rPr>
                <w:sz w:val="16"/>
                <w:szCs w:val="16"/>
              </w:rPr>
              <w:t>104,0</w:t>
            </w:r>
          </w:p>
        </w:tc>
        <w:tc>
          <w:tcPr>
            <w:tcW w:w="984" w:type="dxa"/>
            <w:shd w:val="clear" w:color="000000" w:fill="FFFFFF"/>
            <w:noWrap/>
            <w:hideMark/>
          </w:tcPr>
          <w:p w:rsidR="006D6D88" w:rsidRPr="001106A5" w:rsidRDefault="006D6D88" w:rsidP="006D6D88">
            <w:pPr>
              <w:jc w:val="right"/>
              <w:rPr>
                <w:sz w:val="16"/>
                <w:szCs w:val="16"/>
              </w:rPr>
            </w:pPr>
            <w:r w:rsidRPr="001106A5">
              <w:rPr>
                <w:sz w:val="16"/>
                <w:szCs w:val="16"/>
              </w:rPr>
              <w:t>104,0</w:t>
            </w:r>
          </w:p>
        </w:tc>
        <w:tc>
          <w:tcPr>
            <w:tcW w:w="984" w:type="dxa"/>
            <w:shd w:val="clear" w:color="000000" w:fill="FFFFFF"/>
            <w:noWrap/>
            <w:hideMark/>
          </w:tcPr>
          <w:p w:rsidR="006D6D88" w:rsidRPr="001106A5" w:rsidRDefault="006D6D88" w:rsidP="006D6D88">
            <w:pPr>
              <w:jc w:val="right"/>
              <w:rPr>
                <w:sz w:val="16"/>
                <w:szCs w:val="16"/>
              </w:rPr>
            </w:pPr>
            <w:r w:rsidRPr="001106A5">
              <w:rPr>
                <w:sz w:val="16"/>
                <w:szCs w:val="16"/>
              </w:rPr>
              <w:t>104,0</w:t>
            </w:r>
          </w:p>
        </w:tc>
      </w:tr>
      <w:tr w:rsidR="006D6D88" w:rsidRPr="001106A5" w:rsidTr="00D601C4">
        <w:trPr>
          <w:trHeight w:val="170"/>
        </w:trPr>
        <w:tc>
          <w:tcPr>
            <w:tcW w:w="3681" w:type="dxa"/>
            <w:shd w:val="clear" w:color="000000" w:fill="FFFFFF"/>
            <w:hideMark/>
          </w:tcPr>
          <w:p w:rsidR="006D6D88" w:rsidRPr="001106A5" w:rsidRDefault="006D6D88" w:rsidP="006D6D88">
            <w:pPr>
              <w:rPr>
                <w:sz w:val="16"/>
                <w:szCs w:val="16"/>
              </w:rPr>
            </w:pPr>
            <w:r w:rsidRPr="001106A5">
              <w:rPr>
                <w:sz w:val="16"/>
                <w:szCs w:val="16"/>
              </w:rPr>
              <w:t>Публичные нормативные социальные выплаты гражданам</w:t>
            </w:r>
          </w:p>
        </w:tc>
        <w:tc>
          <w:tcPr>
            <w:tcW w:w="385" w:type="dxa"/>
            <w:shd w:val="clear" w:color="000000" w:fill="FFFFFF"/>
            <w:noWrap/>
            <w:hideMark/>
          </w:tcPr>
          <w:p w:rsidR="006D6D88" w:rsidRPr="001106A5" w:rsidRDefault="006D6D88" w:rsidP="006D6D88">
            <w:pPr>
              <w:rPr>
                <w:sz w:val="16"/>
                <w:szCs w:val="16"/>
              </w:rPr>
            </w:pPr>
            <w:r w:rsidRPr="001106A5">
              <w:rPr>
                <w:sz w:val="16"/>
                <w:szCs w:val="16"/>
              </w:rPr>
              <w:t>10</w:t>
            </w:r>
          </w:p>
        </w:tc>
        <w:tc>
          <w:tcPr>
            <w:tcW w:w="565" w:type="dxa"/>
            <w:shd w:val="clear" w:color="000000" w:fill="FFFFFF"/>
            <w:noWrap/>
            <w:hideMark/>
          </w:tcPr>
          <w:p w:rsidR="006D6D88" w:rsidRPr="001106A5" w:rsidRDefault="006D6D88" w:rsidP="006D6D88">
            <w:pPr>
              <w:rPr>
                <w:sz w:val="16"/>
                <w:szCs w:val="16"/>
              </w:rPr>
            </w:pPr>
            <w:r w:rsidRPr="001106A5">
              <w:rPr>
                <w:sz w:val="16"/>
                <w:szCs w:val="16"/>
              </w:rPr>
              <w:t>04</w:t>
            </w:r>
          </w:p>
        </w:tc>
        <w:tc>
          <w:tcPr>
            <w:tcW w:w="454" w:type="dxa"/>
            <w:shd w:val="clear" w:color="000000" w:fill="FFFFFF"/>
            <w:noWrap/>
            <w:hideMark/>
          </w:tcPr>
          <w:p w:rsidR="006D6D88" w:rsidRPr="001106A5" w:rsidRDefault="006D6D88" w:rsidP="006D6D88">
            <w:pPr>
              <w:rPr>
                <w:sz w:val="16"/>
                <w:szCs w:val="16"/>
              </w:rPr>
            </w:pPr>
            <w:r w:rsidRPr="001106A5">
              <w:rPr>
                <w:sz w:val="16"/>
                <w:szCs w:val="16"/>
              </w:rPr>
              <w:t>89</w:t>
            </w:r>
          </w:p>
        </w:tc>
        <w:tc>
          <w:tcPr>
            <w:tcW w:w="454" w:type="dxa"/>
            <w:shd w:val="clear" w:color="000000" w:fill="FFFFFF"/>
            <w:noWrap/>
            <w:hideMark/>
          </w:tcPr>
          <w:p w:rsidR="006D6D88" w:rsidRPr="001106A5" w:rsidRDefault="006D6D88" w:rsidP="006D6D88">
            <w:pPr>
              <w:rPr>
                <w:sz w:val="16"/>
                <w:szCs w:val="16"/>
              </w:rPr>
            </w:pPr>
            <w:r w:rsidRPr="001106A5">
              <w:rPr>
                <w:sz w:val="16"/>
                <w:szCs w:val="16"/>
              </w:rPr>
              <w:t>1</w:t>
            </w:r>
          </w:p>
        </w:tc>
        <w:tc>
          <w:tcPr>
            <w:tcW w:w="535" w:type="dxa"/>
            <w:shd w:val="clear" w:color="000000" w:fill="FFFFFF"/>
            <w:noWrap/>
            <w:hideMark/>
          </w:tcPr>
          <w:p w:rsidR="006D6D88" w:rsidRPr="001106A5" w:rsidRDefault="006D6D88" w:rsidP="006D6D88">
            <w:pPr>
              <w:rPr>
                <w:sz w:val="16"/>
                <w:szCs w:val="16"/>
              </w:rPr>
            </w:pPr>
            <w:r w:rsidRPr="001106A5">
              <w:rPr>
                <w:sz w:val="16"/>
                <w:szCs w:val="16"/>
              </w:rPr>
              <w:t>00</w:t>
            </w:r>
          </w:p>
        </w:tc>
        <w:tc>
          <w:tcPr>
            <w:tcW w:w="701" w:type="dxa"/>
            <w:shd w:val="clear" w:color="000000" w:fill="FFFFFF"/>
            <w:noWrap/>
            <w:hideMark/>
          </w:tcPr>
          <w:p w:rsidR="006D6D88" w:rsidRPr="001106A5" w:rsidRDefault="006D6D88" w:rsidP="006D6D88">
            <w:pPr>
              <w:rPr>
                <w:sz w:val="16"/>
                <w:szCs w:val="16"/>
              </w:rPr>
            </w:pPr>
            <w:r w:rsidRPr="001106A5">
              <w:rPr>
                <w:sz w:val="16"/>
                <w:szCs w:val="16"/>
              </w:rPr>
              <w:t>77110</w:t>
            </w:r>
          </w:p>
        </w:tc>
        <w:tc>
          <w:tcPr>
            <w:tcW w:w="640" w:type="dxa"/>
            <w:shd w:val="clear" w:color="000000" w:fill="FFFFFF"/>
            <w:noWrap/>
            <w:hideMark/>
          </w:tcPr>
          <w:p w:rsidR="006D6D88" w:rsidRPr="001106A5" w:rsidRDefault="006D6D88" w:rsidP="006D6D88">
            <w:pPr>
              <w:rPr>
                <w:sz w:val="16"/>
                <w:szCs w:val="16"/>
              </w:rPr>
            </w:pPr>
            <w:r w:rsidRPr="001106A5">
              <w:rPr>
                <w:sz w:val="16"/>
                <w:szCs w:val="16"/>
              </w:rPr>
              <w:t>310</w:t>
            </w:r>
          </w:p>
        </w:tc>
        <w:tc>
          <w:tcPr>
            <w:tcW w:w="1035" w:type="dxa"/>
            <w:shd w:val="clear" w:color="000000" w:fill="FFFFFF"/>
            <w:noWrap/>
            <w:hideMark/>
          </w:tcPr>
          <w:p w:rsidR="006D6D88" w:rsidRPr="001106A5" w:rsidRDefault="006D6D88" w:rsidP="006D6D88">
            <w:pPr>
              <w:jc w:val="right"/>
              <w:rPr>
                <w:sz w:val="16"/>
                <w:szCs w:val="16"/>
              </w:rPr>
            </w:pPr>
            <w:r w:rsidRPr="001106A5">
              <w:rPr>
                <w:sz w:val="16"/>
                <w:szCs w:val="16"/>
              </w:rPr>
              <w:t>104,0</w:t>
            </w:r>
          </w:p>
        </w:tc>
        <w:tc>
          <w:tcPr>
            <w:tcW w:w="984" w:type="dxa"/>
            <w:shd w:val="clear" w:color="000000" w:fill="FFFFFF"/>
            <w:noWrap/>
            <w:hideMark/>
          </w:tcPr>
          <w:p w:rsidR="006D6D88" w:rsidRPr="001106A5" w:rsidRDefault="006D6D88" w:rsidP="006D6D88">
            <w:pPr>
              <w:jc w:val="right"/>
              <w:rPr>
                <w:sz w:val="16"/>
                <w:szCs w:val="16"/>
              </w:rPr>
            </w:pPr>
            <w:r w:rsidRPr="001106A5">
              <w:rPr>
                <w:sz w:val="16"/>
                <w:szCs w:val="16"/>
              </w:rPr>
              <w:t>104,0</w:t>
            </w:r>
          </w:p>
        </w:tc>
        <w:tc>
          <w:tcPr>
            <w:tcW w:w="984" w:type="dxa"/>
            <w:shd w:val="clear" w:color="000000" w:fill="FFFFFF"/>
            <w:noWrap/>
            <w:hideMark/>
          </w:tcPr>
          <w:p w:rsidR="006D6D88" w:rsidRPr="001106A5" w:rsidRDefault="006D6D88" w:rsidP="006D6D88">
            <w:pPr>
              <w:jc w:val="right"/>
              <w:rPr>
                <w:sz w:val="16"/>
                <w:szCs w:val="16"/>
              </w:rPr>
            </w:pPr>
            <w:r w:rsidRPr="001106A5">
              <w:rPr>
                <w:sz w:val="16"/>
                <w:szCs w:val="16"/>
              </w:rPr>
              <w:t>104,0</w:t>
            </w:r>
          </w:p>
        </w:tc>
      </w:tr>
      <w:tr w:rsidR="006D6D88" w:rsidRPr="001106A5" w:rsidTr="00D601C4">
        <w:trPr>
          <w:trHeight w:val="170"/>
        </w:trPr>
        <w:tc>
          <w:tcPr>
            <w:tcW w:w="3681" w:type="dxa"/>
            <w:shd w:val="clear" w:color="000000" w:fill="FFFFFF"/>
            <w:hideMark/>
          </w:tcPr>
          <w:p w:rsidR="006D6D88" w:rsidRPr="001106A5" w:rsidRDefault="006D6D88" w:rsidP="006D6D88">
            <w:pPr>
              <w:rPr>
                <w:sz w:val="16"/>
                <w:szCs w:val="16"/>
              </w:rPr>
            </w:pPr>
            <w:r w:rsidRPr="001106A5">
              <w:rPr>
                <w:sz w:val="16"/>
                <w:szCs w:val="16"/>
              </w:rPr>
              <w:t>Другие вопросы в области социальной политики</w:t>
            </w:r>
          </w:p>
        </w:tc>
        <w:tc>
          <w:tcPr>
            <w:tcW w:w="385" w:type="dxa"/>
            <w:shd w:val="clear" w:color="000000" w:fill="FFFFFF"/>
            <w:noWrap/>
            <w:hideMark/>
          </w:tcPr>
          <w:p w:rsidR="006D6D88" w:rsidRPr="001106A5" w:rsidRDefault="006D6D88" w:rsidP="006D6D88">
            <w:pPr>
              <w:rPr>
                <w:sz w:val="16"/>
                <w:szCs w:val="16"/>
              </w:rPr>
            </w:pPr>
            <w:r w:rsidRPr="001106A5">
              <w:rPr>
                <w:sz w:val="16"/>
                <w:szCs w:val="16"/>
              </w:rPr>
              <w:t>10</w:t>
            </w:r>
          </w:p>
        </w:tc>
        <w:tc>
          <w:tcPr>
            <w:tcW w:w="565" w:type="dxa"/>
            <w:shd w:val="clear" w:color="000000" w:fill="FFFFFF"/>
            <w:noWrap/>
            <w:hideMark/>
          </w:tcPr>
          <w:p w:rsidR="006D6D88" w:rsidRPr="001106A5" w:rsidRDefault="006D6D88" w:rsidP="006D6D88">
            <w:pPr>
              <w:rPr>
                <w:sz w:val="16"/>
                <w:szCs w:val="16"/>
              </w:rPr>
            </w:pPr>
            <w:r w:rsidRPr="001106A5">
              <w:rPr>
                <w:sz w:val="16"/>
                <w:szCs w:val="16"/>
              </w:rPr>
              <w:t>06</w:t>
            </w:r>
          </w:p>
        </w:tc>
        <w:tc>
          <w:tcPr>
            <w:tcW w:w="454" w:type="dxa"/>
            <w:shd w:val="clear" w:color="000000" w:fill="FFFFFF"/>
            <w:noWrap/>
            <w:hideMark/>
          </w:tcPr>
          <w:p w:rsidR="006D6D88" w:rsidRPr="001106A5" w:rsidRDefault="006D6D88" w:rsidP="006D6D88">
            <w:pPr>
              <w:rPr>
                <w:sz w:val="16"/>
                <w:szCs w:val="16"/>
              </w:rPr>
            </w:pPr>
            <w:r w:rsidRPr="001106A5">
              <w:rPr>
                <w:sz w:val="16"/>
                <w:szCs w:val="16"/>
              </w:rPr>
              <w:t> </w:t>
            </w:r>
          </w:p>
        </w:tc>
        <w:tc>
          <w:tcPr>
            <w:tcW w:w="454" w:type="dxa"/>
            <w:shd w:val="clear" w:color="000000" w:fill="FFFFFF"/>
            <w:noWrap/>
            <w:hideMark/>
          </w:tcPr>
          <w:p w:rsidR="006D6D88" w:rsidRPr="001106A5" w:rsidRDefault="006D6D88" w:rsidP="006D6D88">
            <w:pPr>
              <w:rPr>
                <w:sz w:val="16"/>
                <w:szCs w:val="16"/>
              </w:rPr>
            </w:pPr>
            <w:r w:rsidRPr="001106A5">
              <w:rPr>
                <w:sz w:val="16"/>
                <w:szCs w:val="16"/>
              </w:rPr>
              <w:t> </w:t>
            </w:r>
          </w:p>
        </w:tc>
        <w:tc>
          <w:tcPr>
            <w:tcW w:w="535" w:type="dxa"/>
            <w:shd w:val="clear" w:color="000000" w:fill="FFFFFF"/>
            <w:noWrap/>
            <w:hideMark/>
          </w:tcPr>
          <w:p w:rsidR="006D6D88" w:rsidRPr="001106A5" w:rsidRDefault="006D6D88" w:rsidP="006D6D88">
            <w:pPr>
              <w:rPr>
                <w:sz w:val="16"/>
                <w:szCs w:val="16"/>
              </w:rPr>
            </w:pPr>
            <w:r w:rsidRPr="001106A5">
              <w:rPr>
                <w:sz w:val="16"/>
                <w:szCs w:val="16"/>
              </w:rPr>
              <w:t> </w:t>
            </w:r>
          </w:p>
        </w:tc>
        <w:tc>
          <w:tcPr>
            <w:tcW w:w="701" w:type="dxa"/>
            <w:shd w:val="clear" w:color="000000" w:fill="FFFFFF"/>
            <w:noWrap/>
            <w:hideMark/>
          </w:tcPr>
          <w:p w:rsidR="006D6D88" w:rsidRPr="001106A5" w:rsidRDefault="006D6D88" w:rsidP="006D6D88">
            <w:pPr>
              <w:rPr>
                <w:sz w:val="16"/>
                <w:szCs w:val="16"/>
              </w:rPr>
            </w:pPr>
            <w:r w:rsidRPr="001106A5">
              <w:rPr>
                <w:sz w:val="16"/>
                <w:szCs w:val="16"/>
              </w:rPr>
              <w:t> </w:t>
            </w:r>
          </w:p>
        </w:tc>
        <w:tc>
          <w:tcPr>
            <w:tcW w:w="640" w:type="dxa"/>
            <w:shd w:val="clear" w:color="000000" w:fill="FFFFFF"/>
            <w:noWrap/>
            <w:hideMark/>
          </w:tcPr>
          <w:p w:rsidR="006D6D88" w:rsidRPr="001106A5" w:rsidRDefault="006D6D88" w:rsidP="006D6D88">
            <w:pPr>
              <w:rPr>
                <w:sz w:val="16"/>
                <w:szCs w:val="16"/>
              </w:rPr>
            </w:pPr>
            <w:r w:rsidRPr="001106A5">
              <w:rPr>
                <w:sz w:val="16"/>
                <w:szCs w:val="16"/>
              </w:rPr>
              <w:t> </w:t>
            </w:r>
          </w:p>
        </w:tc>
        <w:tc>
          <w:tcPr>
            <w:tcW w:w="1035" w:type="dxa"/>
            <w:shd w:val="clear" w:color="000000" w:fill="FFFFFF"/>
            <w:noWrap/>
            <w:hideMark/>
          </w:tcPr>
          <w:p w:rsidR="006D6D88" w:rsidRPr="001106A5" w:rsidRDefault="006D6D88" w:rsidP="006D6D88">
            <w:pPr>
              <w:jc w:val="right"/>
              <w:rPr>
                <w:sz w:val="16"/>
                <w:szCs w:val="16"/>
              </w:rPr>
            </w:pPr>
            <w:r w:rsidRPr="001106A5">
              <w:rPr>
                <w:sz w:val="16"/>
                <w:szCs w:val="16"/>
              </w:rPr>
              <w:t>100,0</w:t>
            </w:r>
          </w:p>
        </w:tc>
        <w:tc>
          <w:tcPr>
            <w:tcW w:w="984" w:type="dxa"/>
            <w:shd w:val="clear" w:color="000000" w:fill="FFFFFF"/>
            <w:noWrap/>
            <w:hideMark/>
          </w:tcPr>
          <w:p w:rsidR="006D6D88" w:rsidRPr="001106A5" w:rsidRDefault="006D6D88" w:rsidP="006D6D88">
            <w:pPr>
              <w:jc w:val="right"/>
              <w:rPr>
                <w:sz w:val="16"/>
                <w:szCs w:val="16"/>
              </w:rPr>
            </w:pPr>
            <w:r w:rsidRPr="001106A5">
              <w:rPr>
                <w:sz w:val="16"/>
                <w:szCs w:val="16"/>
              </w:rPr>
              <w:t>100,0</w:t>
            </w:r>
          </w:p>
        </w:tc>
        <w:tc>
          <w:tcPr>
            <w:tcW w:w="984" w:type="dxa"/>
            <w:shd w:val="clear" w:color="000000" w:fill="FFFFFF"/>
            <w:noWrap/>
            <w:hideMark/>
          </w:tcPr>
          <w:p w:rsidR="006D6D88" w:rsidRPr="001106A5" w:rsidRDefault="006D6D88" w:rsidP="006D6D88">
            <w:pPr>
              <w:jc w:val="right"/>
              <w:rPr>
                <w:sz w:val="16"/>
                <w:szCs w:val="16"/>
              </w:rPr>
            </w:pPr>
            <w:r w:rsidRPr="001106A5">
              <w:rPr>
                <w:sz w:val="16"/>
                <w:szCs w:val="16"/>
              </w:rPr>
              <w:t>100,0</w:t>
            </w:r>
          </w:p>
        </w:tc>
      </w:tr>
      <w:tr w:rsidR="006D6D88" w:rsidRPr="001106A5" w:rsidTr="00D601C4">
        <w:trPr>
          <w:trHeight w:val="170"/>
        </w:trPr>
        <w:tc>
          <w:tcPr>
            <w:tcW w:w="3681" w:type="dxa"/>
            <w:shd w:val="clear" w:color="000000" w:fill="FFFFFF"/>
            <w:hideMark/>
          </w:tcPr>
          <w:p w:rsidR="006D6D88" w:rsidRPr="001106A5" w:rsidRDefault="006D6D88" w:rsidP="006D6D88">
            <w:pPr>
              <w:rPr>
                <w:sz w:val="16"/>
                <w:szCs w:val="16"/>
              </w:rPr>
            </w:pPr>
            <w:r w:rsidRPr="001106A5">
              <w:rPr>
                <w:sz w:val="16"/>
                <w:szCs w:val="16"/>
              </w:rPr>
              <w:t>Муниципальная программа "Социальная поддержка граждан" на 2017-2025 годы</w:t>
            </w:r>
          </w:p>
        </w:tc>
        <w:tc>
          <w:tcPr>
            <w:tcW w:w="385" w:type="dxa"/>
            <w:shd w:val="clear" w:color="000000" w:fill="FFFFFF"/>
            <w:noWrap/>
            <w:hideMark/>
          </w:tcPr>
          <w:p w:rsidR="006D6D88" w:rsidRPr="001106A5" w:rsidRDefault="006D6D88" w:rsidP="006D6D88">
            <w:pPr>
              <w:rPr>
                <w:sz w:val="16"/>
                <w:szCs w:val="16"/>
              </w:rPr>
            </w:pPr>
            <w:r w:rsidRPr="001106A5">
              <w:rPr>
                <w:sz w:val="16"/>
                <w:szCs w:val="16"/>
              </w:rPr>
              <w:t>10</w:t>
            </w:r>
          </w:p>
        </w:tc>
        <w:tc>
          <w:tcPr>
            <w:tcW w:w="565" w:type="dxa"/>
            <w:shd w:val="clear" w:color="000000" w:fill="FFFFFF"/>
            <w:noWrap/>
            <w:hideMark/>
          </w:tcPr>
          <w:p w:rsidR="006D6D88" w:rsidRPr="001106A5" w:rsidRDefault="006D6D88" w:rsidP="006D6D88">
            <w:pPr>
              <w:rPr>
                <w:sz w:val="16"/>
                <w:szCs w:val="16"/>
              </w:rPr>
            </w:pPr>
            <w:r w:rsidRPr="001106A5">
              <w:rPr>
                <w:sz w:val="16"/>
                <w:szCs w:val="16"/>
              </w:rPr>
              <w:t>06</w:t>
            </w:r>
          </w:p>
        </w:tc>
        <w:tc>
          <w:tcPr>
            <w:tcW w:w="454" w:type="dxa"/>
            <w:shd w:val="clear" w:color="000000" w:fill="FFFFFF"/>
            <w:noWrap/>
            <w:hideMark/>
          </w:tcPr>
          <w:p w:rsidR="006D6D88" w:rsidRPr="001106A5" w:rsidRDefault="006D6D88" w:rsidP="006D6D88">
            <w:pPr>
              <w:rPr>
                <w:sz w:val="16"/>
                <w:szCs w:val="16"/>
              </w:rPr>
            </w:pPr>
            <w:r w:rsidRPr="001106A5">
              <w:rPr>
                <w:sz w:val="16"/>
                <w:szCs w:val="16"/>
              </w:rPr>
              <w:t>03</w:t>
            </w:r>
          </w:p>
        </w:tc>
        <w:tc>
          <w:tcPr>
            <w:tcW w:w="454" w:type="dxa"/>
            <w:shd w:val="clear" w:color="000000" w:fill="FFFFFF"/>
            <w:noWrap/>
            <w:hideMark/>
          </w:tcPr>
          <w:p w:rsidR="006D6D88" w:rsidRPr="001106A5" w:rsidRDefault="006D6D88" w:rsidP="006D6D88">
            <w:pPr>
              <w:rPr>
                <w:sz w:val="16"/>
                <w:szCs w:val="16"/>
              </w:rPr>
            </w:pPr>
            <w:r w:rsidRPr="001106A5">
              <w:rPr>
                <w:sz w:val="16"/>
                <w:szCs w:val="16"/>
              </w:rPr>
              <w:t>0</w:t>
            </w:r>
          </w:p>
        </w:tc>
        <w:tc>
          <w:tcPr>
            <w:tcW w:w="535" w:type="dxa"/>
            <w:shd w:val="clear" w:color="000000" w:fill="FFFFFF"/>
            <w:noWrap/>
            <w:hideMark/>
          </w:tcPr>
          <w:p w:rsidR="006D6D88" w:rsidRPr="001106A5" w:rsidRDefault="006D6D88" w:rsidP="006D6D88">
            <w:pPr>
              <w:rPr>
                <w:sz w:val="16"/>
                <w:szCs w:val="16"/>
              </w:rPr>
            </w:pPr>
            <w:r w:rsidRPr="001106A5">
              <w:rPr>
                <w:sz w:val="16"/>
                <w:szCs w:val="16"/>
              </w:rPr>
              <w:t> </w:t>
            </w:r>
          </w:p>
        </w:tc>
        <w:tc>
          <w:tcPr>
            <w:tcW w:w="701" w:type="dxa"/>
            <w:shd w:val="clear" w:color="000000" w:fill="FFFFFF"/>
            <w:noWrap/>
            <w:hideMark/>
          </w:tcPr>
          <w:p w:rsidR="006D6D88" w:rsidRPr="001106A5" w:rsidRDefault="006D6D88" w:rsidP="006D6D88">
            <w:pPr>
              <w:rPr>
                <w:sz w:val="16"/>
                <w:szCs w:val="16"/>
              </w:rPr>
            </w:pPr>
            <w:r w:rsidRPr="001106A5">
              <w:rPr>
                <w:sz w:val="16"/>
                <w:szCs w:val="16"/>
              </w:rPr>
              <w:t> </w:t>
            </w:r>
          </w:p>
        </w:tc>
        <w:tc>
          <w:tcPr>
            <w:tcW w:w="640" w:type="dxa"/>
            <w:shd w:val="clear" w:color="000000" w:fill="FFFFFF"/>
            <w:noWrap/>
            <w:hideMark/>
          </w:tcPr>
          <w:p w:rsidR="006D6D88" w:rsidRPr="001106A5" w:rsidRDefault="006D6D88" w:rsidP="006D6D88">
            <w:pPr>
              <w:rPr>
                <w:sz w:val="16"/>
                <w:szCs w:val="16"/>
              </w:rPr>
            </w:pPr>
            <w:r w:rsidRPr="001106A5">
              <w:rPr>
                <w:sz w:val="16"/>
                <w:szCs w:val="16"/>
              </w:rPr>
              <w:t> </w:t>
            </w:r>
          </w:p>
        </w:tc>
        <w:tc>
          <w:tcPr>
            <w:tcW w:w="1035" w:type="dxa"/>
            <w:shd w:val="clear" w:color="000000" w:fill="FFFFFF"/>
            <w:noWrap/>
            <w:hideMark/>
          </w:tcPr>
          <w:p w:rsidR="006D6D88" w:rsidRPr="001106A5" w:rsidRDefault="006D6D88" w:rsidP="006D6D88">
            <w:pPr>
              <w:jc w:val="right"/>
              <w:rPr>
                <w:sz w:val="16"/>
                <w:szCs w:val="16"/>
              </w:rPr>
            </w:pPr>
            <w:r w:rsidRPr="001106A5">
              <w:rPr>
                <w:sz w:val="16"/>
                <w:szCs w:val="16"/>
              </w:rPr>
              <w:t>100,0</w:t>
            </w:r>
          </w:p>
        </w:tc>
        <w:tc>
          <w:tcPr>
            <w:tcW w:w="984" w:type="dxa"/>
            <w:shd w:val="clear" w:color="000000" w:fill="FFFFFF"/>
            <w:noWrap/>
            <w:hideMark/>
          </w:tcPr>
          <w:p w:rsidR="006D6D88" w:rsidRPr="001106A5" w:rsidRDefault="006D6D88" w:rsidP="006D6D88">
            <w:pPr>
              <w:jc w:val="right"/>
              <w:rPr>
                <w:sz w:val="16"/>
                <w:szCs w:val="16"/>
              </w:rPr>
            </w:pPr>
            <w:r w:rsidRPr="001106A5">
              <w:rPr>
                <w:sz w:val="16"/>
                <w:szCs w:val="16"/>
              </w:rPr>
              <w:t>100,0</w:t>
            </w:r>
          </w:p>
        </w:tc>
        <w:tc>
          <w:tcPr>
            <w:tcW w:w="984" w:type="dxa"/>
            <w:shd w:val="clear" w:color="000000" w:fill="FFFFFF"/>
            <w:noWrap/>
            <w:hideMark/>
          </w:tcPr>
          <w:p w:rsidR="006D6D88" w:rsidRPr="001106A5" w:rsidRDefault="006D6D88" w:rsidP="006D6D88">
            <w:pPr>
              <w:jc w:val="right"/>
              <w:rPr>
                <w:sz w:val="16"/>
                <w:szCs w:val="16"/>
              </w:rPr>
            </w:pPr>
            <w:r w:rsidRPr="001106A5">
              <w:rPr>
                <w:sz w:val="16"/>
                <w:szCs w:val="16"/>
              </w:rPr>
              <w:t>100,0</w:t>
            </w:r>
          </w:p>
        </w:tc>
      </w:tr>
      <w:tr w:rsidR="006D6D88" w:rsidRPr="001106A5" w:rsidTr="00D601C4">
        <w:trPr>
          <w:trHeight w:val="170"/>
        </w:trPr>
        <w:tc>
          <w:tcPr>
            <w:tcW w:w="3681" w:type="dxa"/>
            <w:shd w:val="clear" w:color="000000" w:fill="FFFFFF"/>
            <w:hideMark/>
          </w:tcPr>
          <w:p w:rsidR="006D6D88" w:rsidRPr="001106A5" w:rsidRDefault="006D6D88" w:rsidP="006D6D88">
            <w:pPr>
              <w:rPr>
                <w:sz w:val="16"/>
                <w:szCs w:val="16"/>
              </w:rPr>
            </w:pPr>
            <w:r w:rsidRPr="001106A5">
              <w:rPr>
                <w:sz w:val="16"/>
                <w:szCs w:val="16"/>
              </w:rPr>
              <w:t>Подпрограмма "Повышение эффективности государственной поддержки социально ориентированных некоммерческих организаций"</w:t>
            </w:r>
          </w:p>
        </w:tc>
        <w:tc>
          <w:tcPr>
            <w:tcW w:w="385" w:type="dxa"/>
            <w:shd w:val="clear" w:color="000000" w:fill="FFFFFF"/>
            <w:noWrap/>
            <w:hideMark/>
          </w:tcPr>
          <w:p w:rsidR="006D6D88" w:rsidRPr="001106A5" w:rsidRDefault="006D6D88" w:rsidP="006D6D88">
            <w:pPr>
              <w:rPr>
                <w:sz w:val="16"/>
                <w:szCs w:val="16"/>
              </w:rPr>
            </w:pPr>
            <w:r w:rsidRPr="001106A5">
              <w:rPr>
                <w:sz w:val="16"/>
                <w:szCs w:val="16"/>
              </w:rPr>
              <w:t>10</w:t>
            </w:r>
          </w:p>
        </w:tc>
        <w:tc>
          <w:tcPr>
            <w:tcW w:w="565" w:type="dxa"/>
            <w:shd w:val="clear" w:color="000000" w:fill="FFFFFF"/>
            <w:noWrap/>
            <w:hideMark/>
          </w:tcPr>
          <w:p w:rsidR="006D6D88" w:rsidRPr="001106A5" w:rsidRDefault="006D6D88" w:rsidP="006D6D88">
            <w:pPr>
              <w:rPr>
                <w:sz w:val="16"/>
                <w:szCs w:val="16"/>
              </w:rPr>
            </w:pPr>
            <w:r w:rsidRPr="001106A5">
              <w:rPr>
                <w:sz w:val="16"/>
                <w:szCs w:val="16"/>
              </w:rPr>
              <w:t>06</w:t>
            </w:r>
          </w:p>
        </w:tc>
        <w:tc>
          <w:tcPr>
            <w:tcW w:w="454" w:type="dxa"/>
            <w:shd w:val="clear" w:color="000000" w:fill="FFFFFF"/>
            <w:noWrap/>
            <w:hideMark/>
          </w:tcPr>
          <w:p w:rsidR="006D6D88" w:rsidRPr="001106A5" w:rsidRDefault="006D6D88" w:rsidP="006D6D88">
            <w:pPr>
              <w:rPr>
                <w:sz w:val="16"/>
                <w:szCs w:val="16"/>
              </w:rPr>
            </w:pPr>
            <w:r w:rsidRPr="001106A5">
              <w:rPr>
                <w:sz w:val="16"/>
                <w:szCs w:val="16"/>
              </w:rPr>
              <w:t>03</w:t>
            </w:r>
          </w:p>
        </w:tc>
        <w:tc>
          <w:tcPr>
            <w:tcW w:w="454" w:type="dxa"/>
            <w:shd w:val="clear" w:color="000000" w:fill="FFFFFF"/>
            <w:noWrap/>
            <w:hideMark/>
          </w:tcPr>
          <w:p w:rsidR="006D6D88" w:rsidRPr="001106A5" w:rsidRDefault="006D6D88" w:rsidP="006D6D88">
            <w:pPr>
              <w:rPr>
                <w:sz w:val="16"/>
                <w:szCs w:val="16"/>
              </w:rPr>
            </w:pPr>
            <w:r w:rsidRPr="001106A5">
              <w:rPr>
                <w:sz w:val="16"/>
                <w:szCs w:val="16"/>
              </w:rPr>
              <w:t>2</w:t>
            </w:r>
          </w:p>
        </w:tc>
        <w:tc>
          <w:tcPr>
            <w:tcW w:w="535" w:type="dxa"/>
            <w:shd w:val="clear" w:color="000000" w:fill="FFFFFF"/>
            <w:noWrap/>
            <w:hideMark/>
          </w:tcPr>
          <w:p w:rsidR="006D6D88" w:rsidRPr="001106A5" w:rsidRDefault="006D6D88" w:rsidP="006D6D88">
            <w:pPr>
              <w:rPr>
                <w:sz w:val="16"/>
                <w:szCs w:val="16"/>
              </w:rPr>
            </w:pPr>
            <w:r w:rsidRPr="001106A5">
              <w:rPr>
                <w:sz w:val="16"/>
                <w:szCs w:val="16"/>
              </w:rPr>
              <w:t> </w:t>
            </w:r>
          </w:p>
        </w:tc>
        <w:tc>
          <w:tcPr>
            <w:tcW w:w="701" w:type="dxa"/>
            <w:shd w:val="clear" w:color="000000" w:fill="FFFFFF"/>
            <w:noWrap/>
            <w:hideMark/>
          </w:tcPr>
          <w:p w:rsidR="006D6D88" w:rsidRPr="001106A5" w:rsidRDefault="006D6D88" w:rsidP="006D6D88">
            <w:pPr>
              <w:rPr>
                <w:sz w:val="16"/>
                <w:szCs w:val="16"/>
              </w:rPr>
            </w:pPr>
            <w:r w:rsidRPr="001106A5">
              <w:rPr>
                <w:sz w:val="16"/>
                <w:szCs w:val="16"/>
              </w:rPr>
              <w:t> </w:t>
            </w:r>
          </w:p>
        </w:tc>
        <w:tc>
          <w:tcPr>
            <w:tcW w:w="640" w:type="dxa"/>
            <w:shd w:val="clear" w:color="000000" w:fill="FFFFFF"/>
            <w:noWrap/>
            <w:hideMark/>
          </w:tcPr>
          <w:p w:rsidR="006D6D88" w:rsidRPr="001106A5" w:rsidRDefault="006D6D88" w:rsidP="006D6D88">
            <w:pPr>
              <w:rPr>
                <w:sz w:val="16"/>
                <w:szCs w:val="16"/>
              </w:rPr>
            </w:pPr>
            <w:r w:rsidRPr="001106A5">
              <w:rPr>
                <w:sz w:val="16"/>
                <w:szCs w:val="16"/>
              </w:rPr>
              <w:t> </w:t>
            </w:r>
          </w:p>
        </w:tc>
        <w:tc>
          <w:tcPr>
            <w:tcW w:w="1035" w:type="dxa"/>
            <w:shd w:val="clear" w:color="000000" w:fill="FFFFFF"/>
            <w:noWrap/>
            <w:hideMark/>
          </w:tcPr>
          <w:p w:rsidR="006D6D88" w:rsidRPr="001106A5" w:rsidRDefault="006D6D88" w:rsidP="006D6D88">
            <w:pPr>
              <w:jc w:val="right"/>
              <w:rPr>
                <w:sz w:val="16"/>
                <w:szCs w:val="16"/>
              </w:rPr>
            </w:pPr>
            <w:r w:rsidRPr="001106A5">
              <w:rPr>
                <w:sz w:val="16"/>
                <w:szCs w:val="16"/>
              </w:rPr>
              <w:t>100,0</w:t>
            </w:r>
          </w:p>
        </w:tc>
        <w:tc>
          <w:tcPr>
            <w:tcW w:w="984" w:type="dxa"/>
            <w:shd w:val="clear" w:color="000000" w:fill="FFFFFF"/>
            <w:noWrap/>
            <w:hideMark/>
          </w:tcPr>
          <w:p w:rsidR="006D6D88" w:rsidRPr="001106A5" w:rsidRDefault="006D6D88" w:rsidP="006D6D88">
            <w:pPr>
              <w:jc w:val="right"/>
              <w:rPr>
                <w:sz w:val="16"/>
                <w:szCs w:val="16"/>
              </w:rPr>
            </w:pPr>
            <w:r w:rsidRPr="001106A5">
              <w:rPr>
                <w:sz w:val="16"/>
                <w:szCs w:val="16"/>
              </w:rPr>
              <w:t>100,0</w:t>
            </w:r>
          </w:p>
        </w:tc>
        <w:tc>
          <w:tcPr>
            <w:tcW w:w="984" w:type="dxa"/>
            <w:shd w:val="clear" w:color="000000" w:fill="FFFFFF"/>
            <w:noWrap/>
            <w:hideMark/>
          </w:tcPr>
          <w:p w:rsidR="006D6D88" w:rsidRPr="001106A5" w:rsidRDefault="006D6D88" w:rsidP="006D6D88">
            <w:pPr>
              <w:jc w:val="right"/>
              <w:rPr>
                <w:sz w:val="16"/>
                <w:szCs w:val="16"/>
              </w:rPr>
            </w:pPr>
            <w:r w:rsidRPr="001106A5">
              <w:rPr>
                <w:sz w:val="16"/>
                <w:szCs w:val="16"/>
              </w:rPr>
              <w:t>100,0</w:t>
            </w:r>
          </w:p>
        </w:tc>
      </w:tr>
      <w:tr w:rsidR="006D6D88" w:rsidRPr="001106A5" w:rsidTr="00D601C4">
        <w:trPr>
          <w:trHeight w:val="170"/>
        </w:trPr>
        <w:tc>
          <w:tcPr>
            <w:tcW w:w="3681" w:type="dxa"/>
            <w:shd w:val="clear" w:color="000000" w:fill="FFFFFF"/>
            <w:hideMark/>
          </w:tcPr>
          <w:p w:rsidR="006D6D88" w:rsidRPr="001106A5" w:rsidRDefault="006D6D88" w:rsidP="006D6D88">
            <w:pPr>
              <w:rPr>
                <w:sz w:val="16"/>
                <w:szCs w:val="16"/>
              </w:rPr>
            </w:pPr>
            <w:r w:rsidRPr="001106A5">
              <w:rPr>
                <w:sz w:val="16"/>
                <w:szCs w:val="16"/>
              </w:rPr>
              <w:t>Основное мероприятие "Оказание финансовой поддержки СОНКО"</w:t>
            </w:r>
          </w:p>
        </w:tc>
        <w:tc>
          <w:tcPr>
            <w:tcW w:w="385" w:type="dxa"/>
            <w:shd w:val="clear" w:color="000000" w:fill="FFFFFF"/>
            <w:noWrap/>
            <w:hideMark/>
          </w:tcPr>
          <w:p w:rsidR="006D6D88" w:rsidRPr="001106A5" w:rsidRDefault="006D6D88" w:rsidP="006D6D88">
            <w:pPr>
              <w:rPr>
                <w:sz w:val="16"/>
                <w:szCs w:val="16"/>
              </w:rPr>
            </w:pPr>
            <w:r w:rsidRPr="001106A5">
              <w:rPr>
                <w:sz w:val="16"/>
                <w:szCs w:val="16"/>
              </w:rPr>
              <w:t>10</w:t>
            </w:r>
          </w:p>
        </w:tc>
        <w:tc>
          <w:tcPr>
            <w:tcW w:w="565" w:type="dxa"/>
            <w:shd w:val="clear" w:color="000000" w:fill="FFFFFF"/>
            <w:noWrap/>
            <w:hideMark/>
          </w:tcPr>
          <w:p w:rsidR="006D6D88" w:rsidRPr="001106A5" w:rsidRDefault="006D6D88" w:rsidP="006D6D88">
            <w:pPr>
              <w:rPr>
                <w:sz w:val="16"/>
                <w:szCs w:val="16"/>
              </w:rPr>
            </w:pPr>
            <w:r w:rsidRPr="001106A5">
              <w:rPr>
                <w:sz w:val="16"/>
                <w:szCs w:val="16"/>
              </w:rPr>
              <w:t>06</w:t>
            </w:r>
          </w:p>
        </w:tc>
        <w:tc>
          <w:tcPr>
            <w:tcW w:w="454" w:type="dxa"/>
            <w:shd w:val="clear" w:color="000000" w:fill="FFFFFF"/>
            <w:noWrap/>
            <w:hideMark/>
          </w:tcPr>
          <w:p w:rsidR="006D6D88" w:rsidRPr="001106A5" w:rsidRDefault="006D6D88" w:rsidP="006D6D88">
            <w:pPr>
              <w:rPr>
                <w:sz w:val="16"/>
                <w:szCs w:val="16"/>
              </w:rPr>
            </w:pPr>
            <w:r w:rsidRPr="001106A5">
              <w:rPr>
                <w:sz w:val="16"/>
                <w:szCs w:val="16"/>
              </w:rPr>
              <w:t>03</w:t>
            </w:r>
          </w:p>
        </w:tc>
        <w:tc>
          <w:tcPr>
            <w:tcW w:w="454" w:type="dxa"/>
            <w:shd w:val="clear" w:color="000000" w:fill="FFFFFF"/>
            <w:noWrap/>
            <w:hideMark/>
          </w:tcPr>
          <w:p w:rsidR="006D6D88" w:rsidRPr="001106A5" w:rsidRDefault="006D6D88" w:rsidP="006D6D88">
            <w:pPr>
              <w:rPr>
                <w:sz w:val="16"/>
                <w:szCs w:val="16"/>
              </w:rPr>
            </w:pPr>
            <w:r w:rsidRPr="001106A5">
              <w:rPr>
                <w:sz w:val="16"/>
                <w:szCs w:val="16"/>
              </w:rPr>
              <w:t>2</w:t>
            </w:r>
          </w:p>
        </w:tc>
        <w:tc>
          <w:tcPr>
            <w:tcW w:w="535" w:type="dxa"/>
            <w:shd w:val="clear" w:color="000000" w:fill="FFFFFF"/>
            <w:noWrap/>
            <w:hideMark/>
          </w:tcPr>
          <w:p w:rsidR="006D6D88" w:rsidRPr="001106A5" w:rsidRDefault="006D6D88" w:rsidP="006D6D88">
            <w:pPr>
              <w:rPr>
                <w:sz w:val="16"/>
                <w:szCs w:val="16"/>
              </w:rPr>
            </w:pPr>
            <w:r w:rsidRPr="001106A5">
              <w:rPr>
                <w:sz w:val="16"/>
                <w:szCs w:val="16"/>
              </w:rPr>
              <w:t>01</w:t>
            </w:r>
          </w:p>
        </w:tc>
        <w:tc>
          <w:tcPr>
            <w:tcW w:w="701" w:type="dxa"/>
            <w:shd w:val="clear" w:color="000000" w:fill="FFFFFF"/>
            <w:noWrap/>
            <w:hideMark/>
          </w:tcPr>
          <w:p w:rsidR="006D6D88" w:rsidRPr="001106A5" w:rsidRDefault="006D6D88" w:rsidP="006D6D88">
            <w:pPr>
              <w:rPr>
                <w:sz w:val="16"/>
                <w:szCs w:val="16"/>
              </w:rPr>
            </w:pPr>
            <w:r w:rsidRPr="001106A5">
              <w:rPr>
                <w:sz w:val="16"/>
                <w:szCs w:val="16"/>
              </w:rPr>
              <w:t> </w:t>
            </w:r>
          </w:p>
        </w:tc>
        <w:tc>
          <w:tcPr>
            <w:tcW w:w="640" w:type="dxa"/>
            <w:shd w:val="clear" w:color="000000" w:fill="FFFFFF"/>
            <w:noWrap/>
            <w:hideMark/>
          </w:tcPr>
          <w:p w:rsidR="006D6D88" w:rsidRPr="001106A5" w:rsidRDefault="006D6D88" w:rsidP="006D6D88">
            <w:pPr>
              <w:rPr>
                <w:sz w:val="16"/>
                <w:szCs w:val="16"/>
              </w:rPr>
            </w:pPr>
            <w:r w:rsidRPr="001106A5">
              <w:rPr>
                <w:sz w:val="16"/>
                <w:szCs w:val="16"/>
              </w:rPr>
              <w:t> </w:t>
            </w:r>
          </w:p>
        </w:tc>
        <w:tc>
          <w:tcPr>
            <w:tcW w:w="1035" w:type="dxa"/>
            <w:shd w:val="clear" w:color="000000" w:fill="FFFFFF"/>
            <w:noWrap/>
            <w:hideMark/>
          </w:tcPr>
          <w:p w:rsidR="006D6D88" w:rsidRPr="001106A5" w:rsidRDefault="006D6D88" w:rsidP="006D6D88">
            <w:pPr>
              <w:jc w:val="right"/>
              <w:rPr>
                <w:sz w:val="16"/>
                <w:szCs w:val="16"/>
              </w:rPr>
            </w:pPr>
            <w:r w:rsidRPr="001106A5">
              <w:rPr>
                <w:sz w:val="16"/>
                <w:szCs w:val="16"/>
              </w:rPr>
              <w:t>100,0</w:t>
            </w:r>
          </w:p>
        </w:tc>
        <w:tc>
          <w:tcPr>
            <w:tcW w:w="984" w:type="dxa"/>
            <w:shd w:val="clear" w:color="000000" w:fill="FFFFFF"/>
            <w:noWrap/>
            <w:hideMark/>
          </w:tcPr>
          <w:p w:rsidR="006D6D88" w:rsidRPr="001106A5" w:rsidRDefault="006D6D88" w:rsidP="006D6D88">
            <w:pPr>
              <w:jc w:val="right"/>
              <w:rPr>
                <w:sz w:val="16"/>
                <w:szCs w:val="16"/>
              </w:rPr>
            </w:pPr>
            <w:r w:rsidRPr="001106A5">
              <w:rPr>
                <w:sz w:val="16"/>
                <w:szCs w:val="16"/>
              </w:rPr>
              <w:t>100,0</w:t>
            </w:r>
          </w:p>
        </w:tc>
        <w:tc>
          <w:tcPr>
            <w:tcW w:w="984" w:type="dxa"/>
            <w:shd w:val="clear" w:color="000000" w:fill="FFFFFF"/>
            <w:noWrap/>
            <w:hideMark/>
          </w:tcPr>
          <w:p w:rsidR="006D6D88" w:rsidRPr="001106A5" w:rsidRDefault="006D6D88" w:rsidP="006D6D88">
            <w:pPr>
              <w:jc w:val="right"/>
              <w:rPr>
                <w:sz w:val="16"/>
                <w:szCs w:val="16"/>
              </w:rPr>
            </w:pPr>
            <w:r w:rsidRPr="001106A5">
              <w:rPr>
                <w:sz w:val="16"/>
                <w:szCs w:val="16"/>
              </w:rPr>
              <w:t>100,0</w:t>
            </w:r>
          </w:p>
        </w:tc>
      </w:tr>
      <w:tr w:rsidR="006D6D88" w:rsidRPr="001106A5" w:rsidTr="00D601C4">
        <w:trPr>
          <w:trHeight w:val="170"/>
        </w:trPr>
        <w:tc>
          <w:tcPr>
            <w:tcW w:w="3681" w:type="dxa"/>
            <w:shd w:val="clear" w:color="000000" w:fill="FFFFFF"/>
            <w:hideMark/>
          </w:tcPr>
          <w:p w:rsidR="006D6D88" w:rsidRPr="001106A5" w:rsidRDefault="006D6D88" w:rsidP="006D6D88">
            <w:pPr>
              <w:rPr>
                <w:sz w:val="16"/>
                <w:szCs w:val="16"/>
              </w:rPr>
            </w:pPr>
            <w:r w:rsidRPr="001106A5">
              <w:rPr>
                <w:sz w:val="16"/>
                <w:szCs w:val="16"/>
              </w:rPr>
              <w:t>Субсидии на поддержку социально ориентированных некоммерческих организаций</w:t>
            </w:r>
          </w:p>
        </w:tc>
        <w:tc>
          <w:tcPr>
            <w:tcW w:w="385" w:type="dxa"/>
            <w:shd w:val="clear" w:color="000000" w:fill="FFFFFF"/>
            <w:noWrap/>
            <w:hideMark/>
          </w:tcPr>
          <w:p w:rsidR="006D6D88" w:rsidRPr="001106A5" w:rsidRDefault="006D6D88" w:rsidP="006D6D88">
            <w:pPr>
              <w:rPr>
                <w:sz w:val="16"/>
                <w:szCs w:val="16"/>
              </w:rPr>
            </w:pPr>
            <w:r w:rsidRPr="001106A5">
              <w:rPr>
                <w:sz w:val="16"/>
                <w:szCs w:val="16"/>
              </w:rPr>
              <w:t>10</w:t>
            </w:r>
          </w:p>
        </w:tc>
        <w:tc>
          <w:tcPr>
            <w:tcW w:w="565" w:type="dxa"/>
            <w:shd w:val="clear" w:color="000000" w:fill="FFFFFF"/>
            <w:noWrap/>
            <w:hideMark/>
          </w:tcPr>
          <w:p w:rsidR="006D6D88" w:rsidRPr="001106A5" w:rsidRDefault="006D6D88" w:rsidP="006D6D88">
            <w:pPr>
              <w:rPr>
                <w:sz w:val="16"/>
                <w:szCs w:val="16"/>
              </w:rPr>
            </w:pPr>
            <w:r w:rsidRPr="001106A5">
              <w:rPr>
                <w:sz w:val="16"/>
                <w:szCs w:val="16"/>
              </w:rPr>
              <w:t>06</w:t>
            </w:r>
          </w:p>
        </w:tc>
        <w:tc>
          <w:tcPr>
            <w:tcW w:w="454" w:type="dxa"/>
            <w:shd w:val="clear" w:color="000000" w:fill="FFFFFF"/>
            <w:noWrap/>
            <w:hideMark/>
          </w:tcPr>
          <w:p w:rsidR="006D6D88" w:rsidRPr="001106A5" w:rsidRDefault="006D6D88" w:rsidP="006D6D88">
            <w:pPr>
              <w:rPr>
                <w:sz w:val="16"/>
                <w:szCs w:val="16"/>
              </w:rPr>
            </w:pPr>
            <w:r w:rsidRPr="001106A5">
              <w:rPr>
                <w:sz w:val="16"/>
                <w:szCs w:val="16"/>
              </w:rPr>
              <w:t>03</w:t>
            </w:r>
          </w:p>
        </w:tc>
        <w:tc>
          <w:tcPr>
            <w:tcW w:w="454" w:type="dxa"/>
            <w:shd w:val="clear" w:color="000000" w:fill="FFFFFF"/>
            <w:noWrap/>
            <w:hideMark/>
          </w:tcPr>
          <w:p w:rsidR="006D6D88" w:rsidRPr="001106A5" w:rsidRDefault="006D6D88" w:rsidP="006D6D88">
            <w:pPr>
              <w:rPr>
                <w:sz w:val="16"/>
                <w:szCs w:val="16"/>
              </w:rPr>
            </w:pPr>
            <w:r w:rsidRPr="001106A5">
              <w:rPr>
                <w:sz w:val="16"/>
                <w:szCs w:val="16"/>
              </w:rPr>
              <w:t>2</w:t>
            </w:r>
          </w:p>
        </w:tc>
        <w:tc>
          <w:tcPr>
            <w:tcW w:w="535" w:type="dxa"/>
            <w:shd w:val="clear" w:color="000000" w:fill="FFFFFF"/>
            <w:noWrap/>
            <w:hideMark/>
          </w:tcPr>
          <w:p w:rsidR="006D6D88" w:rsidRPr="001106A5" w:rsidRDefault="006D6D88" w:rsidP="006D6D88">
            <w:pPr>
              <w:rPr>
                <w:sz w:val="16"/>
                <w:szCs w:val="16"/>
              </w:rPr>
            </w:pPr>
            <w:r w:rsidRPr="001106A5">
              <w:rPr>
                <w:sz w:val="16"/>
                <w:szCs w:val="16"/>
              </w:rPr>
              <w:t>01</w:t>
            </w:r>
          </w:p>
        </w:tc>
        <w:tc>
          <w:tcPr>
            <w:tcW w:w="701" w:type="dxa"/>
            <w:shd w:val="clear" w:color="000000" w:fill="FFFFFF"/>
            <w:noWrap/>
            <w:hideMark/>
          </w:tcPr>
          <w:p w:rsidR="006D6D88" w:rsidRPr="001106A5" w:rsidRDefault="006D6D88" w:rsidP="006D6D88">
            <w:pPr>
              <w:rPr>
                <w:sz w:val="16"/>
                <w:szCs w:val="16"/>
              </w:rPr>
            </w:pPr>
            <w:r w:rsidRPr="001106A5">
              <w:rPr>
                <w:sz w:val="16"/>
                <w:szCs w:val="16"/>
              </w:rPr>
              <w:t>91010</w:t>
            </w:r>
          </w:p>
        </w:tc>
        <w:tc>
          <w:tcPr>
            <w:tcW w:w="640" w:type="dxa"/>
            <w:shd w:val="clear" w:color="000000" w:fill="FFFFFF"/>
            <w:noWrap/>
            <w:hideMark/>
          </w:tcPr>
          <w:p w:rsidR="006D6D88" w:rsidRPr="001106A5" w:rsidRDefault="006D6D88" w:rsidP="006D6D88">
            <w:pPr>
              <w:rPr>
                <w:sz w:val="16"/>
                <w:szCs w:val="16"/>
              </w:rPr>
            </w:pPr>
            <w:r w:rsidRPr="001106A5">
              <w:rPr>
                <w:sz w:val="16"/>
                <w:szCs w:val="16"/>
              </w:rPr>
              <w:t> </w:t>
            </w:r>
          </w:p>
        </w:tc>
        <w:tc>
          <w:tcPr>
            <w:tcW w:w="1035" w:type="dxa"/>
            <w:shd w:val="clear" w:color="000000" w:fill="FFFFFF"/>
            <w:noWrap/>
            <w:hideMark/>
          </w:tcPr>
          <w:p w:rsidR="006D6D88" w:rsidRPr="001106A5" w:rsidRDefault="006D6D88" w:rsidP="006D6D88">
            <w:pPr>
              <w:jc w:val="right"/>
              <w:rPr>
                <w:sz w:val="16"/>
                <w:szCs w:val="16"/>
              </w:rPr>
            </w:pPr>
            <w:r w:rsidRPr="001106A5">
              <w:rPr>
                <w:sz w:val="16"/>
                <w:szCs w:val="16"/>
              </w:rPr>
              <w:t>100,0</w:t>
            </w:r>
          </w:p>
        </w:tc>
        <w:tc>
          <w:tcPr>
            <w:tcW w:w="984" w:type="dxa"/>
            <w:shd w:val="clear" w:color="000000" w:fill="FFFFFF"/>
            <w:noWrap/>
            <w:hideMark/>
          </w:tcPr>
          <w:p w:rsidR="006D6D88" w:rsidRPr="001106A5" w:rsidRDefault="006D6D88" w:rsidP="006D6D88">
            <w:pPr>
              <w:jc w:val="right"/>
              <w:rPr>
                <w:sz w:val="16"/>
                <w:szCs w:val="16"/>
              </w:rPr>
            </w:pPr>
            <w:r w:rsidRPr="001106A5">
              <w:rPr>
                <w:sz w:val="16"/>
                <w:szCs w:val="16"/>
              </w:rPr>
              <w:t>100,0</w:t>
            </w:r>
          </w:p>
        </w:tc>
        <w:tc>
          <w:tcPr>
            <w:tcW w:w="984" w:type="dxa"/>
            <w:shd w:val="clear" w:color="000000" w:fill="FFFFFF"/>
            <w:noWrap/>
            <w:hideMark/>
          </w:tcPr>
          <w:p w:rsidR="006D6D88" w:rsidRPr="001106A5" w:rsidRDefault="006D6D88" w:rsidP="006D6D88">
            <w:pPr>
              <w:jc w:val="right"/>
              <w:rPr>
                <w:sz w:val="16"/>
                <w:szCs w:val="16"/>
              </w:rPr>
            </w:pPr>
            <w:r w:rsidRPr="001106A5">
              <w:rPr>
                <w:sz w:val="16"/>
                <w:szCs w:val="16"/>
              </w:rPr>
              <w:t>100,0</w:t>
            </w:r>
          </w:p>
        </w:tc>
      </w:tr>
      <w:tr w:rsidR="006D6D88" w:rsidRPr="001106A5" w:rsidTr="00D601C4">
        <w:trPr>
          <w:trHeight w:val="170"/>
        </w:trPr>
        <w:tc>
          <w:tcPr>
            <w:tcW w:w="3681" w:type="dxa"/>
            <w:shd w:val="clear" w:color="000000" w:fill="FFFFFF"/>
            <w:hideMark/>
          </w:tcPr>
          <w:p w:rsidR="006D6D88" w:rsidRPr="001106A5" w:rsidRDefault="006D6D88" w:rsidP="006D6D88">
            <w:pPr>
              <w:rPr>
                <w:sz w:val="16"/>
                <w:szCs w:val="16"/>
              </w:rPr>
            </w:pPr>
            <w:r w:rsidRPr="001106A5">
              <w:rPr>
                <w:sz w:val="16"/>
                <w:szCs w:val="16"/>
              </w:rPr>
              <w:t>Предоставление субсидий бюджетным, автономным учреждениям и иным некоммерческим организациям</w:t>
            </w:r>
          </w:p>
        </w:tc>
        <w:tc>
          <w:tcPr>
            <w:tcW w:w="385" w:type="dxa"/>
            <w:shd w:val="clear" w:color="000000" w:fill="FFFFFF"/>
            <w:noWrap/>
            <w:hideMark/>
          </w:tcPr>
          <w:p w:rsidR="006D6D88" w:rsidRPr="001106A5" w:rsidRDefault="006D6D88" w:rsidP="006D6D88">
            <w:pPr>
              <w:rPr>
                <w:sz w:val="16"/>
                <w:szCs w:val="16"/>
              </w:rPr>
            </w:pPr>
            <w:r w:rsidRPr="001106A5">
              <w:rPr>
                <w:sz w:val="16"/>
                <w:szCs w:val="16"/>
              </w:rPr>
              <w:t>10</w:t>
            </w:r>
          </w:p>
        </w:tc>
        <w:tc>
          <w:tcPr>
            <w:tcW w:w="565" w:type="dxa"/>
            <w:shd w:val="clear" w:color="000000" w:fill="FFFFFF"/>
            <w:noWrap/>
            <w:hideMark/>
          </w:tcPr>
          <w:p w:rsidR="006D6D88" w:rsidRPr="001106A5" w:rsidRDefault="006D6D88" w:rsidP="006D6D88">
            <w:pPr>
              <w:rPr>
                <w:sz w:val="16"/>
                <w:szCs w:val="16"/>
              </w:rPr>
            </w:pPr>
            <w:r w:rsidRPr="001106A5">
              <w:rPr>
                <w:sz w:val="16"/>
                <w:szCs w:val="16"/>
              </w:rPr>
              <w:t>06</w:t>
            </w:r>
          </w:p>
        </w:tc>
        <w:tc>
          <w:tcPr>
            <w:tcW w:w="454" w:type="dxa"/>
            <w:shd w:val="clear" w:color="000000" w:fill="FFFFFF"/>
            <w:noWrap/>
            <w:hideMark/>
          </w:tcPr>
          <w:p w:rsidR="006D6D88" w:rsidRPr="001106A5" w:rsidRDefault="006D6D88" w:rsidP="006D6D88">
            <w:pPr>
              <w:rPr>
                <w:sz w:val="16"/>
                <w:szCs w:val="16"/>
              </w:rPr>
            </w:pPr>
            <w:r w:rsidRPr="001106A5">
              <w:rPr>
                <w:sz w:val="16"/>
                <w:szCs w:val="16"/>
              </w:rPr>
              <w:t>03</w:t>
            </w:r>
          </w:p>
        </w:tc>
        <w:tc>
          <w:tcPr>
            <w:tcW w:w="454" w:type="dxa"/>
            <w:shd w:val="clear" w:color="000000" w:fill="FFFFFF"/>
            <w:noWrap/>
            <w:hideMark/>
          </w:tcPr>
          <w:p w:rsidR="006D6D88" w:rsidRPr="001106A5" w:rsidRDefault="006D6D88" w:rsidP="006D6D88">
            <w:pPr>
              <w:rPr>
                <w:sz w:val="16"/>
                <w:szCs w:val="16"/>
              </w:rPr>
            </w:pPr>
            <w:r w:rsidRPr="001106A5">
              <w:rPr>
                <w:sz w:val="16"/>
                <w:szCs w:val="16"/>
              </w:rPr>
              <w:t>2</w:t>
            </w:r>
          </w:p>
        </w:tc>
        <w:tc>
          <w:tcPr>
            <w:tcW w:w="535" w:type="dxa"/>
            <w:shd w:val="clear" w:color="000000" w:fill="FFFFFF"/>
            <w:noWrap/>
            <w:hideMark/>
          </w:tcPr>
          <w:p w:rsidR="006D6D88" w:rsidRPr="001106A5" w:rsidRDefault="006D6D88" w:rsidP="006D6D88">
            <w:pPr>
              <w:rPr>
                <w:sz w:val="16"/>
                <w:szCs w:val="16"/>
              </w:rPr>
            </w:pPr>
            <w:r w:rsidRPr="001106A5">
              <w:rPr>
                <w:sz w:val="16"/>
                <w:szCs w:val="16"/>
              </w:rPr>
              <w:t>01</w:t>
            </w:r>
          </w:p>
        </w:tc>
        <w:tc>
          <w:tcPr>
            <w:tcW w:w="701" w:type="dxa"/>
            <w:shd w:val="clear" w:color="000000" w:fill="FFFFFF"/>
            <w:noWrap/>
            <w:hideMark/>
          </w:tcPr>
          <w:p w:rsidR="006D6D88" w:rsidRPr="001106A5" w:rsidRDefault="006D6D88" w:rsidP="006D6D88">
            <w:pPr>
              <w:rPr>
                <w:sz w:val="16"/>
                <w:szCs w:val="16"/>
              </w:rPr>
            </w:pPr>
            <w:r w:rsidRPr="001106A5">
              <w:rPr>
                <w:sz w:val="16"/>
                <w:szCs w:val="16"/>
              </w:rPr>
              <w:t>91010</w:t>
            </w:r>
          </w:p>
        </w:tc>
        <w:tc>
          <w:tcPr>
            <w:tcW w:w="640" w:type="dxa"/>
            <w:shd w:val="clear" w:color="000000" w:fill="FFFFFF"/>
            <w:noWrap/>
            <w:hideMark/>
          </w:tcPr>
          <w:p w:rsidR="006D6D88" w:rsidRPr="001106A5" w:rsidRDefault="006D6D88" w:rsidP="006D6D88">
            <w:pPr>
              <w:rPr>
                <w:sz w:val="16"/>
                <w:szCs w:val="16"/>
              </w:rPr>
            </w:pPr>
            <w:r w:rsidRPr="001106A5">
              <w:rPr>
                <w:sz w:val="16"/>
                <w:szCs w:val="16"/>
              </w:rPr>
              <w:t>600</w:t>
            </w:r>
          </w:p>
        </w:tc>
        <w:tc>
          <w:tcPr>
            <w:tcW w:w="1035" w:type="dxa"/>
            <w:shd w:val="clear" w:color="000000" w:fill="FFFFFF"/>
            <w:noWrap/>
            <w:hideMark/>
          </w:tcPr>
          <w:p w:rsidR="006D6D88" w:rsidRPr="001106A5" w:rsidRDefault="006D6D88" w:rsidP="006D6D88">
            <w:pPr>
              <w:jc w:val="right"/>
              <w:rPr>
                <w:sz w:val="16"/>
                <w:szCs w:val="16"/>
              </w:rPr>
            </w:pPr>
            <w:r w:rsidRPr="001106A5">
              <w:rPr>
                <w:sz w:val="16"/>
                <w:szCs w:val="16"/>
              </w:rPr>
              <w:t>100,0</w:t>
            </w:r>
          </w:p>
        </w:tc>
        <w:tc>
          <w:tcPr>
            <w:tcW w:w="984" w:type="dxa"/>
            <w:shd w:val="clear" w:color="000000" w:fill="FFFFFF"/>
            <w:noWrap/>
            <w:hideMark/>
          </w:tcPr>
          <w:p w:rsidR="006D6D88" w:rsidRPr="001106A5" w:rsidRDefault="006D6D88" w:rsidP="006D6D88">
            <w:pPr>
              <w:jc w:val="right"/>
              <w:rPr>
                <w:sz w:val="16"/>
                <w:szCs w:val="16"/>
              </w:rPr>
            </w:pPr>
            <w:r w:rsidRPr="001106A5">
              <w:rPr>
                <w:sz w:val="16"/>
                <w:szCs w:val="16"/>
              </w:rPr>
              <w:t>100,0</w:t>
            </w:r>
          </w:p>
        </w:tc>
        <w:tc>
          <w:tcPr>
            <w:tcW w:w="984" w:type="dxa"/>
            <w:shd w:val="clear" w:color="000000" w:fill="FFFFFF"/>
            <w:noWrap/>
            <w:hideMark/>
          </w:tcPr>
          <w:p w:rsidR="006D6D88" w:rsidRPr="001106A5" w:rsidRDefault="006D6D88" w:rsidP="006D6D88">
            <w:pPr>
              <w:jc w:val="right"/>
              <w:rPr>
                <w:sz w:val="16"/>
                <w:szCs w:val="16"/>
              </w:rPr>
            </w:pPr>
            <w:r w:rsidRPr="001106A5">
              <w:rPr>
                <w:sz w:val="16"/>
                <w:szCs w:val="16"/>
              </w:rPr>
              <w:t>100,0</w:t>
            </w:r>
          </w:p>
        </w:tc>
      </w:tr>
      <w:tr w:rsidR="006D6D88" w:rsidRPr="001106A5" w:rsidTr="00D601C4">
        <w:trPr>
          <w:trHeight w:val="170"/>
        </w:trPr>
        <w:tc>
          <w:tcPr>
            <w:tcW w:w="3681" w:type="dxa"/>
            <w:shd w:val="clear" w:color="000000" w:fill="FFFFFF"/>
            <w:hideMark/>
          </w:tcPr>
          <w:p w:rsidR="006D6D88" w:rsidRPr="001106A5" w:rsidRDefault="006D6D88" w:rsidP="006D6D88">
            <w:pPr>
              <w:rPr>
                <w:sz w:val="16"/>
                <w:szCs w:val="16"/>
              </w:rPr>
            </w:pPr>
            <w:r w:rsidRPr="001106A5">
              <w:rPr>
                <w:sz w:val="16"/>
                <w:szCs w:val="16"/>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385" w:type="dxa"/>
            <w:shd w:val="clear" w:color="000000" w:fill="FFFFFF"/>
            <w:noWrap/>
            <w:hideMark/>
          </w:tcPr>
          <w:p w:rsidR="006D6D88" w:rsidRPr="001106A5" w:rsidRDefault="006D6D88" w:rsidP="006D6D88">
            <w:pPr>
              <w:rPr>
                <w:sz w:val="16"/>
                <w:szCs w:val="16"/>
              </w:rPr>
            </w:pPr>
            <w:r w:rsidRPr="001106A5">
              <w:rPr>
                <w:sz w:val="16"/>
                <w:szCs w:val="16"/>
              </w:rPr>
              <w:t>10</w:t>
            </w:r>
          </w:p>
        </w:tc>
        <w:tc>
          <w:tcPr>
            <w:tcW w:w="565" w:type="dxa"/>
            <w:shd w:val="clear" w:color="000000" w:fill="FFFFFF"/>
            <w:noWrap/>
            <w:hideMark/>
          </w:tcPr>
          <w:p w:rsidR="006D6D88" w:rsidRPr="001106A5" w:rsidRDefault="006D6D88" w:rsidP="006D6D88">
            <w:pPr>
              <w:rPr>
                <w:sz w:val="16"/>
                <w:szCs w:val="16"/>
              </w:rPr>
            </w:pPr>
            <w:r w:rsidRPr="001106A5">
              <w:rPr>
                <w:sz w:val="16"/>
                <w:szCs w:val="16"/>
              </w:rPr>
              <w:t>06</w:t>
            </w:r>
          </w:p>
        </w:tc>
        <w:tc>
          <w:tcPr>
            <w:tcW w:w="454" w:type="dxa"/>
            <w:shd w:val="clear" w:color="000000" w:fill="FFFFFF"/>
            <w:noWrap/>
            <w:hideMark/>
          </w:tcPr>
          <w:p w:rsidR="006D6D88" w:rsidRPr="001106A5" w:rsidRDefault="006D6D88" w:rsidP="006D6D88">
            <w:pPr>
              <w:rPr>
                <w:sz w:val="16"/>
                <w:szCs w:val="16"/>
              </w:rPr>
            </w:pPr>
            <w:r w:rsidRPr="001106A5">
              <w:rPr>
                <w:sz w:val="16"/>
                <w:szCs w:val="16"/>
              </w:rPr>
              <w:t>03</w:t>
            </w:r>
          </w:p>
        </w:tc>
        <w:tc>
          <w:tcPr>
            <w:tcW w:w="454" w:type="dxa"/>
            <w:shd w:val="clear" w:color="000000" w:fill="FFFFFF"/>
            <w:noWrap/>
            <w:hideMark/>
          </w:tcPr>
          <w:p w:rsidR="006D6D88" w:rsidRPr="001106A5" w:rsidRDefault="006D6D88" w:rsidP="006D6D88">
            <w:pPr>
              <w:rPr>
                <w:sz w:val="16"/>
                <w:szCs w:val="16"/>
              </w:rPr>
            </w:pPr>
            <w:r w:rsidRPr="001106A5">
              <w:rPr>
                <w:sz w:val="16"/>
                <w:szCs w:val="16"/>
              </w:rPr>
              <w:t>2</w:t>
            </w:r>
          </w:p>
        </w:tc>
        <w:tc>
          <w:tcPr>
            <w:tcW w:w="535" w:type="dxa"/>
            <w:shd w:val="clear" w:color="000000" w:fill="FFFFFF"/>
            <w:noWrap/>
            <w:hideMark/>
          </w:tcPr>
          <w:p w:rsidR="006D6D88" w:rsidRPr="001106A5" w:rsidRDefault="006D6D88" w:rsidP="006D6D88">
            <w:pPr>
              <w:rPr>
                <w:sz w:val="16"/>
                <w:szCs w:val="16"/>
              </w:rPr>
            </w:pPr>
            <w:r w:rsidRPr="001106A5">
              <w:rPr>
                <w:sz w:val="16"/>
                <w:szCs w:val="16"/>
              </w:rPr>
              <w:t>01</w:t>
            </w:r>
          </w:p>
        </w:tc>
        <w:tc>
          <w:tcPr>
            <w:tcW w:w="701" w:type="dxa"/>
            <w:shd w:val="clear" w:color="000000" w:fill="FFFFFF"/>
            <w:noWrap/>
            <w:hideMark/>
          </w:tcPr>
          <w:p w:rsidR="006D6D88" w:rsidRPr="001106A5" w:rsidRDefault="006D6D88" w:rsidP="006D6D88">
            <w:pPr>
              <w:rPr>
                <w:sz w:val="16"/>
                <w:szCs w:val="16"/>
              </w:rPr>
            </w:pPr>
            <w:r w:rsidRPr="001106A5">
              <w:rPr>
                <w:sz w:val="16"/>
                <w:szCs w:val="16"/>
              </w:rPr>
              <w:t>91010</w:t>
            </w:r>
          </w:p>
        </w:tc>
        <w:tc>
          <w:tcPr>
            <w:tcW w:w="640" w:type="dxa"/>
            <w:shd w:val="clear" w:color="000000" w:fill="FFFFFF"/>
            <w:noWrap/>
            <w:hideMark/>
          </w:tcPr>
          <w:p w:rsidR="006D6D88" w:rsidRPr="001106A5" w:rsidRDefault="006D6D88" w:rsidP="006D6D88">
            <w:pPr>
              <w:rPr>
                <w:sz w:val="16"/>
                <w:szCs w:val="16"/>
              </w:rPr>
            </w:pPr>
            <w:r w:rsidRPr="001106A5">
              <w:rPr>
                <w:sz w:val="16"/>
                <w:szCs w:val="16"/>
              </w:rPr>
              <w:t>630</w:t>
            </w:r>
          </w:p>
        </w:tc>
        <w:tc>
          <w:tcPr>
            <w:tcW w:w="1035" w:type="dxa"/>
            <w:shd w:val="clear" w:color="000000" w:fill="FFFFFF"/>
            <w:noWrap/>
            <w:hideMark/>
          </w:tcPr>
          <w:p w:rsidR="006D6D88" w:rsidRPr="001106A5" w:rsidRDefault="006D6D88" w:rsidP="006D6D88">
            <w:pPr>
              <w:jc w:val="right"/>
              <w:rPr>
                <w:sz w:val="16"/>
                <w:szCs w:val="16"/>
              </w:rPr>
            </w:pPr>
            <w:r w:rsidRPr="001106A5">
              <w:rPr>
                <w:sz w:val="16"/>
                <w:szCs w:val="16"/>
              </w:rPr>
              <w:t>100,0</w:t>
            </w:r>
          </w:p>
        </w:tc>
        <w:tc>
          <w:tcPr>
            <w:tcW w:w="984" w:type="dxa"/>
            <w:shd w:val="clear" w:color="000000" w:fill="FFFFFF"/>
            <w:noWrap/>
            <w:hideMark/>
          </w:tcPr>
          <w:p w:rsidR="006D6D88" w:rsidRPr="001106A5" w:rsidRDefault="006D6D88" w:rsidP="006D6D88">
            <w:pPr>
              <w:jc w:val="right"/>
              <w:rPr>
                <w:sz w:val="16"/>
                <w:szCs w:val="16"/>
              </w:rPr>
            </w:pPr>
            <w:r w:rsidRPr="001106A5">
              <w:rPr>
                <w:sz w:val="16"/>
                <w:szCs w:val="16"/>
              </w:rPr>
              <w:t>100,0</w:t>
            </w:r>
          </w:p>
        </w:tc>
        <w:tc>
          <w:tcPr>
            <w:tcW w:w="984" w:type="dxa"/>
            <w:shd w:val="clear" w:color="000000" w:fill="FFFFFF"/>
            <w:noWrap/>
            <w:hideMark/>
          </w:tcPr>
          <w:p w:rsidR="006D6D88" w:rsidRPr="001106A5" w:rsidRDefault="006D6D88" w:rsidP="006D6D88">
            <w:pPr>
              <w:jc w:val="right"/>
              <w:rPr>
                <w:sz w:val="16"/>
                <w:szCs w:val="16"/>
              </w:rPr>
            </w:pPr>
            <w:r w:rsidRPr="001106A5">
              <w:rPr>
                <w:sz w:val="16"/>
                <w:szCs w:val="16"/>
              </w:rPr>
              <w:t>100,0</w:t>
            </w:r>
          </w:p>
        </w:tc>
      </w:tr>
      <w:tr w:rsidR="006D6D88" w:rsidRPr="001106A5" w:rsidTr="00D601C4">
        <w:trPr>
          <w:trHeight w:val="170"/>
        </w:trPr>
        <w:tc>
          <w:tcPr>
            <w:tcW w:w="3681" w:type="dxa"/>
            <w:shd w:val="clear" w:color="000000" w:fill="FFFFFF"/>
            <w:hideMark/>
          </w:tcPr>
          <w:p w:rsidR="006D6D88" w:rsidRPr="001106A5" w:rsidRDefault="006D6D88" w:rsidP="006D6D88">
            <w:pPr>
              <w:rPr>
                <w:sz w:val="16"/>
                <w:szCs w:val="16"/>
              </w:rPr>
            </w:pPr>
            <w:r w:rsidRPr="001106A5">
              <w:rPr>
                <w:sz w:val="16"/>
                <w:szCs w:val="16"/>
              </w:rPr>
              <w:t>Физическая культура и спорт</w:t>
            </w:r>
          </w:p>
        </w:tc>
        <w:tc>
          <w:tcPr>
            <w:tcW w:w="385" w:type="dxa"/>
            <w:shd w:val="clear" w:color="000000" w:fill="FFFFFF"/>
            <w:noWrap/>
            <w:hideMark/>
          </w:tcPr>
          <w:p w:rsidR="006D6D88" w:rsidRPr="001106A5" w:rsidRDefault="006D6D88" w:rsidP="006D6D88">
            <w:pPr>
              <w:rPr>
                <w:sz w:val="16"/>
                <w:szCs w:val="16"/>
              </w:rPr>
            </w:pPr>
            <w:r w:rsidRPr="001106A5">
              <w:rPr>
                <w:sz w:val="16"/>
                <w:szCs w:val="16"/>
              </w:rPr>
              <w:t>11</w:t>
            </w:r>
          </w:p>
        </w:tc>
        <w:tc>
          <w:tcPr>
            <w:tcW w:w="565" w:type="dxa"/>
            <w:shd w:val="clear" w:color="000000" w:fill="FFFFFF"/>
            <w:noWrap/>
            <w:hideMark/>
          </w:tcPr>
          <w:p w:rsidR="006D6D88" w:rsidRPr="001106A5" w:rsidRDefault="006D6D88" w:rsidP="006D6D88">
            <w:pPr>
              <w:rPr>
                <w:sz w:val="16"/>
                <w:szCs w:val="16"/>
              </w:rPr>
            </w:pPr>
            <w:r w:rsidRPr="001106A5">
              <w:rPr>
                <w:sz w:val="16"/>
                <w:szCs w:val="16"/>
              </w:rPr>
              <w:t> </w:t>
            </w:r>
          </w:p>
        </w:tc>
        <w:tc>
          <w:tcPr>
            <w:tcW w:w="454" w:type="dxa"/>
            <w:shd w:val="clear" w:color="000000" w:fill="FFFFFF"/>
            <w:noWrap/>
            <w:hideMark/>
          </w:tcPr>
          <w:p w:rsidR="006D6D88" w:rsidRPr="001106A5" w:rsidRDefault="006D6D88" w:rsidP="006D6D88">
            <w:pPr>
              <w:rPr>
                <w:sz w:val="16"/>
                <w:szCs w:val="16"/>
              </w:rPr>
            </w:pPr>
            <w:r w:rsidRPr="001106A5">
              <w:rPr>
                <w:sz w:val="16"/>
                <w:szCs w:val="16"/>
              </w:rPr>
              <w:t> </w:t>
            </w:r>
          </w:p>
        </w:tc>
        <w:tc>
          <w:tcPr>
            <w:tcW w:w="454" w:type="dxa"/>
            <w:shd w:val="clear" w:color="000000" w:fill="FFFFFF"/>
            <w:noWrap/>
            <w:hideMark/>
          </w:tcPr>
          <w:p w:rsidR="006D6D88" w:rsidRPr="001106A5" w:rsidRDefault="006D6D88" w:rsidP="006D6D88">
            <w:pPr>
              <w:rPr>
                <w:sz w:val="16"/>
                <w:szCs w:val="16"/>
              </w:rPr>
            </w:pPr>
            <w:r w:rsidRPr="001106A5">
              <w:rPr>
                <w:sz w:val="16"/>
                <w:szCs w:val="16"/>
              </w:rPr>
              <w:t> </w:t>
            </w:r>
          </w:p>
        </w:tc>
        <w:tc>
          <w:tcPr>
            <w:tcW w:w="535" w:type="dxa"/>
            <w:shd w:val="clear" w:color="000000" w:fill="FFFFFF"/>
            <w:noWrap/>
            <w:hideMark/>
          </w:tcPr>
          <w:p w:rsidR="006D6D88" w:rsidRPr="001106A5" w:rsidRDefault="006D6D88" w:rsidP="006D6D88">
            <w:pPr>
              <w:rPr>
                <w:sz w:val="16"/>
                <w:szCs w:val="16"/>
              </w:rPr>
            </w:pPr>
            <w:r w:rsidRPr="001106A5">
              <w:rPr>
                <w:sz w:val="16"/>
                <w:szCs w:val="16"/>
              </w:rPr>
              <w:t> </w:t>
            </w:r>
          </w:p>
        </w:tc>
        <w:tc>
          <w:tcPr>
            <w:tcW w:w="701" w:type="dxa"/>
            <w:shd w:val="clear" w:color="000000" w:fill="FFFFFF"/>
            <w:noWrap/>
            <w:hideMark/>
          </w:tcPr>
          <w:p w:rsidR="006D6D88" w:rsidRPr="001106A5" w:rsidRDefault="006D6D88" w:rsidP="006D6D88">
            <w:pPr>
              <w:rPr>
                <w:sz w:val="16"/>
                <w:szCs w:val="16"/>
              </w:rPr>
            </w:pPr>
            <w:r w:rsidRPr="001106A5">
              <w:rPr>
                <w:sz w:val="16"/>
                <w:szCs w:val="16"/>
              </w:rPr>
              <w:t> </w:t>
            </w:r>
          </w:p>
        </w:tc>
        <w:tc>
          <w:tcPr>
            <w:tcW w:w="640" w:type="dxa"/>
            <w:shd w:val="clear" w:color="000000" w:fill="FFFFFF"/>
            <w:noWrap/>
            <w:hideMark/>
          </w:tcPr>
          <w:p w:rsidR="006D6D88" w:rsidRPr="001106A5" w:rsidRDefault="006D6D88" w:rsidP="006D6D88">
            <w:pPr>
              <w:rPr>
                <w:sz w:val="16"/>
                <w:szCs w:val="16"/>
              </w:rPr>
            </w:pPr>
            <w:r w:rsidRPr="001106A5">
              <w:rPr>
                <w:sz w:val="16"/>
                <w:szCs w:val="16"/>
              </w:rPr>
              <w:t> </w:t>
            </w:r>
          </w:p>
        </w:tc>
        <w:tc>
          <w:tcPr>
            <w:tcW w:w="1035" w:type="dxa"/>
            <w:shd w:val="clear" w:color="000000" w:fill="FFFFFF"/>
            <w:noWrap/>
            <w:hideMark/>
          </w:tcPr>
          <w:p w:rsidR="006D6D88" w:rsidRPr="001106A5" w:rsidRDefault="006D6D88" w:rsidP="006D6D88">
            <w:pPr>
              <w:jc w:val="right"/>
              <w:rPr>
                <w:sz w:val="16"/>
                <w:szCs w:val="16"/>
              </w:rPr>
            </w:pPr>
            <w:r w:rsidRPr="001106A5">
              <w:rPr>
                <w:sz w:val="16"/>
                <w:szCs w:val="16"/>
              </w:rPr>
              <w:t>350,0</w:t>
            </w:r>
          </w:p>
        </w:tc>
        <w:tc>
          <w:tcPr>
            <w:tcW w:w="984" w:type="dxa"/>
            <w:shd w:val="clear" w:color="000000" w:fill="FFFFFF"/>
            <w:noWrap/>
            <w:hideMark/>
          </w:tcPr>
          <w:p w:rsidR="006D6D88" w:rsidRPr="001106A5" w:rsidRDefault="006D6D88" w:rsidP="006D6D88">
            <w:pPr>
              <w:jc w:val="right"/>
              <w:rPr>
                <w:sz w:val="16"/>
                <w:szCs w:val="16"/>
              </w:rPr>
            </w:pPr>
            <w:r w:rsidRPr="001106A5">
              <w:rPr>
                <w:sz w:val="16"/>
                <w:szCs w:val="16"/>
              </w:rPr>
              <w:t>350,0</w:t>
            </w:r>
          </w:p>
        </w:tc>
        <w:tc>
          <w:tcPr>
            <w:tcW w:w="984" w:type="dxa"/>
            <w:shd w:val="clear" w:color="000000" w:fill="FFFFFF"/>
            <w:noWrap/>
            <w:hideMark/>
          </w:tcPr>
          <w:p w:rsidR="006D6D88" w:rsidRPr="001106A5" w:rsidRDefault="006D6D88" w:rsidP="006D6D88">
            <w:pPr>
              <w:jc w:val="right"/>
              <w:rPr>
                <w:sz w:val="16"/>
                <w:szCs w:val="16"/>
              </w:rPr>
            </w:pPr>
            <w:r w:rsidRPr="001106A5">
              <w:rPr>
                <w:sz w:val="16"/>
                <w:szCs w:val="16"/>
              </w:rPr>
              <w:t>350,0</w:t>
            </w:r>
          </w:p>
        </w:tc>
      </w:tr>
      <w:tr w:rsidR="006D6D88" w:rsidRPr="001106A5" w:rsidTr="00D601C4">
        <w:trPr>
          <w:trHeight w:val="170"/>
        </w:trPr>
        <w:tc>
          <w:tcPr>
            <w:tcW w:w="3681" w:type="dxa"/>
            <w:shd w:val="clear" w:color="000000" w:fill="FFFFFF"/>
            <w:hideMark/>
          </w:tcPr>
          <w:p w:rsidR="006D6D88" w:rsidRPr="001106A5" w:rsidRDefault="006D6D88" w:rsidP="006D6D88">
            <w:pPr>
              <w:rPr>
                <w:sz w:val="16"/>
                <w:szCs w:val="16"/>
              </w:rPr>
            </w:pPr>
            <w:r w:rsidRPr="001106A5">
              <w:rPr>
                <w:sz w:val="16"/>
                <w:szCs w:val="16"/>
              </w:rPr>
              <w:t>Физическая культура</w:t>
            </w:r>
          </w:p>
        </w:tc>
        <w:tc>
          <w:tcPr>
            <w:tcW w:w="385" w:type="dxa"/>
            <w:shd w:val="clear" w:color="000000" w:fill="FFFFFF"/>
            <w:noWrap/>
            <w:hideMark/>
          </w:tcPr>
          <w:p w:rsidR="006D6D88" w:rsidRPr="001106A5" w:rsidRDefault="006D6D88" w:rsidP="006D6D88">
            <w:pPr>
              <w:rPr>
                <w:sz w:val="16"/>
                <w:szCs w:val="16"/>
              </w:rPr>
            </w:pPr>
            <w:r w:rsidRPr="001106A5">
              <w:rPr>
                <w:sz w:val="16"/>
                <w:szCs w:val="16"/>
              </w:rPr>
              <w:t>11</w:t>
            </w:r>
          </w:p>
        </w:tc>
        <w:tc>
          <w:tcPr>
            <w:tcW w:w="565" w:type="dxa"/>
            <w:shd w:val="clear" w:color="000000" w:fill="FFFFFF"/>
            <w:noWrap/>
            <w:hideMark/>
          </w:tcPr>
          <w:p w:rsidR="006D6D88" w:rsidRPr="001106A5" w:rsidRDefault="006D6D88" w:rsidP="006D6D88">
            <w:pPr>
              <w:rPr>
                <w:sz w:val="16"/>
                <w:szCs w:val="16"/>
              </w:rPr>
            </w:pPr>
            <w:r w:rsidRPr="001106A5">
              <w:rPr>
                <w:sz w:val="16"/>
                <w:szCs w:val="16"/>
              </w:rPr>
              <w:t>01</w:t>
            </w:r>
          </w:p>
        </w:tc>
        <w:tc>
          <w:tcPr>
            <w:tcW w:w="454" w:type="dxa"/>
            <w:shd w:val="clear" w:color="000000" w:fill="FFFFFF"/>
            <w:noWrap/>
            <w:hideMark/>
          </w:tcPr>
          <w:p w:rsidR="006D6D88" w:rsidRPr="001106A5" w:rsidRDefault="006D6D88" w:rsidP="006D6D88">
            <w:pPr>
              <w:rPr>
                <w:sz w:val="16"/>
                <w:szCs w:val="16"/>
              </w:rPr>
            </w:pPr>
            <w:r w:rsidRPr="001106A5">
              <w:rPr>
                <w:sz w:val="16"/>
                <w:szCs w:val="16"/>
              </w:rPr>
              <w:t> </w:t>
            </w:r>
          </w:p>
        </w:tc>
        <w:tc>
          <w:tcPr>
            <w:tcW w:w="454" w:type="dxa"/>
            <w:shd w:val="clear" w:color="000000" w:fill="FFFFFF"/>
            <w:noWrap/>
            <w:hideMark/>
          </w:tcPr>
          <w:p w:rsidR="006D6D88" w:rsidRPr="001106A5" w:rsidRDefault="006D6D88" w:rsidP="006D6D88">
            <w:pPr>
              <w:rPr>
                <w:sz w:val="16"/>
                <w:szCs w:val="16"/>
              </w:rPr>
            </w:pPr>
            <w:r w:rsidRPr="001106A5">
              <w:rPr>
                <w:sz w:val="16"/>
                <w:szCs w:val="16"/>
              </w:rPr>
              <w:t> </w:t>
            </w:r>
          </w:p>
        </w:tc>
        <w:tc>
          <w:tcPr>
            <w:tcW w:w="535" w:type="dxa"/>
            <w:shd w:val="clear" w:color="000000" w:fill="FFFFFF"/>
            <w:noWrap/>
            <w:hideMark/>
          </w:tcPr>
          <w:p w:rsidR="006D6D88" w:rsidRPr="001106A5" w:rsidRDefault="006D6D88" w:rsidP="006D6D88">
            <w:pPr>
              <w:rPr>
                <w:sz w:val="16"/>
                <w:szCs w:val="16"/>
              </w:rPr>
            </w:pPr>
            <w:r w:rsidRPr="001106A5">
              <w:rPr>
                <w:sz w:val="16"/>
                <w:szCs w:val="16"/>
              </w:rPr>
              <w:t> </w:t>
            </w:r>
          </w:p>
        </w:tc>
        <w:tc>
          <w:tcPr>
            <w:tcW w:w="701" w:type="dxa"/>
            <w:shd w:val="clear" w:color="000000" w:fill="FFFFFF"/>
            <w:noWrap/>
            <w:hideMark/>
          </w:tcPr>
          <w:p w:rsidR="006D6D88" w:rsidRPr="001106A5" w:rsidRDefault="006D6D88" w:rsidP="006D6D88">
            <w:pPr>
              <w:rPr>
                <w:sz w:val="16"/>
                <w:szCs w:val="16"/>
              </w:rPr>
            </w:pPr>
            <w:r w:rsidRPr="001106A5">
              <w:rPr>
                <w:sz w:val="16"/>
                <w:szCs w:val="16"/>
              </w:rPr>
              <w:t> </w:t>
            </w:r>
          </w:p>
        </w:tc>
        <w:tc>
          <w:tcPr>
            <w:tcW w:w="640" w:type="dxa"/>
            <w:shd w:val="clear" w:color="000000" w:fill="FFFFFF"/>
            <w:noWrap/>
            <w:hideMark/>
          </w:tcPr>
          <w:p w:rsidR="006D6D88" w:rsidRPr="001106A5" w:rsidRDefault="006D6D88" w:rsidP="006D6D88">
            <w:pPr>
              <w:rPr>
                <w:sz w:val="16"/>
                <w:szCs w:val="16"/>
              </w:rPr>
            </w:pPr>
            <w:r w:rsidRPr="001106A5">
              <w:rPr>
                <w:sz w:val="16"/>
                <w:szCs w:val="16"/>
              </w:rPr>
              <w:t> </w:t>
            </w:r>
          </w:p>
        </w:tc>
        <w:tc>
          <w:tcPr>
            <w:tcW w:w="1035" w:type="dxa"/>
            <w:shd w:val="clear" w:color="000000" w:fill="FFFFFF"/>
            <w:noWrap/>
            <w:hideMark/>
          </w:tcPr>
          <w:p w:rsidR="006D6D88" w:rsidRPr="001106A5" w:rsidRDefault="006D6D88" w:rsidP="006D6D88">
            <w:pPr>
              <w:jc w:val="right"/>
              <w:rPr>
                <w:sz w:val="16"/>
                <w:szCs w:val="16"/>
              </w:rPr>
            </w:pPr>
            <w:r w:rsidRPr="001106A5">
              <w:rPr>
                <w:sz w:val="16"/>
                <w:szCs w:val="16"/>
              </w:rPr>
              <w:t>350,0</w:t>
            </w:r>
          </w:p>
        </w:tc>
        <w:tc>
          <w:tcPr>
            <w:tcW w:w="984" w:type="dxa"/>
            <w:shd w:val="clear" w:color="000000" w:fill="FFFFFF"/>
            <w:noWrap/>
            <w:hideMark/>
          </w:tcPr>
          <w:p w:rsidR="006D6D88" w:rsidRPr="001106A5" w:rsidRDefault="006D6D88" w:rsidP="006D6D88">
            <w:pPr>
              <w:jc w:val="right"/>
              <w:rPr>
                <w:sz w:val="16"/>
                <w:szCs w:val="16"/>
              </w:rPr>
            </w:pPr>
            <w:r w:rsidRPr="001106A5">
              <w:rPr>
                <w:sz w:val="16"/>
                <w:szCs w:val="16"/>
              </w:rPr>
              <w:t>350,0</w:t>
            </w:r>
          </w:p>
        </w:tc>
        <w:tc>
          <w:tcPr>
            <w:tcW w:w="984" w:type="dxa"/>
            <w:shd w:val="clear" w:color="000000" w:fill="FFFFFF"/>
            <w:noWrap/>
            <w:hideMark/>
          </w:tcPr>
          <w:p w:rsidR="006D6D88" w:rsidRPr="001106A5" w:rsidRDefault="006D6D88" w:rsidP="006D6D88">
            <w:pPr>
              <w:jc w:val="right"/>
              <w:rPr>
                <w:sz w:val="16"/>
                <w:szCs w:val="16"/>
              </w:rPr>
            </w:pPr>
            <w:r w:rsidRPr="001106A5">
              <w:rPr>
                <w:sz w:val="16"/>
                <w:szCs w:val="16"/>
              </w:rPr>
              <w:t>350,0</w:t>
            </w:r>
          </w:p>
        </w:tc>
      </w:tr>
      <w:tr w:rsidR="006D6D88" w:rsidRPr="001106A5" w:rsidTr="00D601C4">
        <w:trPr>
          <w:trHeight w:val="170"/>
        </w:trPr>
        <w:tc>
          <w:tcPr>
            <w:tcW w:w="3681" w:type="dxa"/>
            <w:shd w:val="clear" w:color="000000" w:fill="FFFFFF"/>
            <w:hideMark/>
          </w:tcPr>
          <w:p w:rsidR="006D6D88" w:rsidRPr="001106A5" w:rsidRDefault="006D6D88" w:rsidP="006D6D88">
            <w:pPr>
              <w:rPr>
                <w:sz w:val="16"/>
                <w:szCs w:val="16"/>
                <w14:shadow w14:blurRad="50800" w14:dist="38100" w14:dir="2700000" w14:sx="100000" w14:sy="100000" w14:kx="0" w14:ky="0" w14:algn="tl">
                  <w14:srgbClr w14:val="000000">
                    <w14:alpha w14:val="60000"/>
                  </w14:srgbClr>
                </w14:shadow>
              </w:rPr>
            </w:pPr>
            <w:r w:rsidRPr="001106A5">
              <w:rPr>
                <w:sz w:val="16"/>
                <w:szCs w:val="16"/>
                <w14:shadow w14:blurRad="50800" w14:dist="38100" w14:dir="2700000" w14:sx="100000" w14:sy="100000" w14:kx="0" w14:ky="0" w14:algn="tl">
                  <w14:srgbClr w14:val="000000">
                    <w14:alpha w14:val="60000"/>
                  </w14:srgbClr>
                </w14:shadow>
              </w:rPr>
              <w:t xml:space="preserve">Муниципальная программа "Развитие физической культуры и массового спорта в </w:t>
            </w:r>
            <w:proofErr w:type="spellStart"/>
            <w:r w:rsidRPr="001106A5">
              <w:rPr>
                <w:sz w:val="16"/>
                <w:szCs w:val="16"/>
                <w14:shadow w14:blurRad="50800" w14:dist="38100" w14:dir="2700000" w14:sx="100000" w14:sy="100000" w14:kx="0" w14:ky="0" w14:algn="tl">
                  <w14:srgbClr w14:val="000000">
                    <w14:alpha w14:val="60000"/>
                  </w14:srgbClr>
                </w14:shadow>
              </w:rPr>
              <w:t>Чамзинском</w:t>
            </w:r>
            <w:proofErr w:type="spellEnd"/>
            <w:r w:rsidRPr="001106A5">
              <w:rPr>
                <w:sz w:val="16"/>
                <w:szCs w:val="16"/>
                <w14:shadow w14:blurRad="50800" w14:dist="38100" w14:dir="2700000" w14:sx="100000" w14:sy="100000" w14:kx="0" w14:ky="0" w14:algn="tl">
                  <w14:srgbClr w14:val="000000">
                    <w14:alpha w14:val="60000"/>
                  </w14:srgbClr>
                </w14:shadow>
              </w:rPr>
              <w:t xml:space="preserve"> муниципальном районе на 2016-2024 годы"</w:t>
            </w:r>
          </w:p>
        </w:tc>
        <w:tc>
          <w:tcPr>
            <w:tcW w:w="385" w:type="dxa"/>
            <w:shd w:val="clear" w:color="000000" w:fill="FFFFFF"/>
            <w:noWrap/>
            <w:hideMark/>
          </w:tcPr>
          <w:p w:rsidR="006D6D88" w:rsidRPr="001106A5" w:rsidRDefault="006D6D88" w:rsidP="006D6D88">
            <w:pPr>
              <w:rPr>
                <w:sz w:val="16"/>
                <w:szCs w:val="16"/>
              </w:rPr>
            </w:pPr>
            <w:r w:rsidRPr="001106A5">
              <w:rPr>
                <w:sz w:val="16"/>
                <w:szCs w:val="16"/>
              </w:rPr>
              <w:t>11</w:t>
            </w:r>
          </w:p>
        </w:tc>
        <w:tc>
          <w:tcPr>
            <w:tcW w:w="565" w:type="dxa"/>
            <w:shd w:val="clear" w:color="000000" w:fill="FFFFFF"/>
            <w:noWrap/>
            <w:hideMark/>
          </w:tcPr>
          <w:p w:rsidR="006D6D88" w:rsidRPr="001106A5" w:rsidRDefault="006D6D88" w:rsidP="006D6D88">
            <w:pPr>
              <w:rPr>
                <w:sz w:val="16"/>
                <w:szCs w:val="16"/>
              </w:rPr>
            </w:pPr>
            <w:r w:rsidRPr="001106A5">
              <w:rPr>
                <w:sz w:val="16"/>
                <w:szCs w:val="16"/>
              </w:rPr>
              <w:t>01</w:t>
            </w:r>
          </w:p>
        </w:tc>
        <w:tc>
          <w:tcPr>
            <w:tcW w:w="454" w:type="dxa"/>
            <w:shd w:val="clear" w:color="000000" w:fill="FFFFFF"/>
            <w:noWrap/>
            <w:hideMark/>
          </w:tcPr>
          <w:p w:rsidR="006D6D88" w:rsidRPr="001106A5" w:rsidRDefault="006D6D88" w:rsidP="006D6D88">
            <w:pPr>
              <w:rPr>
                <w:sz w:val="16"/>
                <w:szCs w:val="16"/>
              </w:rPr>
            </w:pPr>
            <w:r w:rsidRPr="001106A5">
              <w:rPr>
                <w:sz w:val="16"/>
                <w:szCs w:val="16"/>
              </w:rPr>
              <w:t>06</w:t>
            </w:r>
          </w:p>
        </w:tc>
        <w:tc>
          <w:tcPr>
            <w:tcW w:w="454" w:type="dxa"/>
            <w:shd w:val="clear" w:color="000000" w:fill="FFFFFF"/>
            <w:noWrap/>
            <w:hideMark/>
          </w:tcPr>
          <w:p w:rsidR="006D6D88" w:rsidRPr="001106A5" w:rsidRDefault="006D6D88" w:rsidP="006D6D88">
            <w:pPr>
              <w:rPr>
                <w:sz w:val="16"/>
                <w:szCs w:val="16"/>
              </w:rPr>
            </w:pPr>
            <w:r w:rsidRPr="001106A5">
              <w:rPr>
                <w:sz w:val="16"/>
                <w:szCs w:val="16"/>
              </w:rPr>
              <w:t>0</w:t>
            </w:r>
          </w:p>
        </w:tc>
        <w:tc>
          <w:tcPr>
            <w:tcW w:w="535" w:type="dxa"/>
            <w:shd w:val="clear" w:color="000000" w:fill="FFFFFF"/>
            <w:noWrap/>
            <w:hideMark/>
          </w:tcPr>
          <w:p w:rsidR="006D6D88" w:rsidRPr="001106A5" w:rsidRDefault="006D6D88" w:rsidP="006D6D88">
            <w:pPr>
              <w:rPr>
                <w:sz w:val="16"/>
                <w:szCs w:val="16"/>
              </w:rPr>
            </w:pPr>
            <w:r w:rsidRPr="001106A5">
              <w:rPr>
                <w:sz w:val="16"/>
                <w:szCs w:val="16"/>
              </w:rPr>
              <w:t> </w:t>
            </w:r>
          </w:p>
        </w:tc>
        <w:tc>
          <w:tcPr>
            <w:tcW w:w="701" w:type="dxa"/>
            <w:shd w:val="clear" w:color="000000" w:fill="FFFFFF"/>
            <w:noWrap/>
            <w:hideMark/>
          </w:tcPr>
          <w:p w:rsidR="006D6D88" w:rsidRPr="001106A5" w:rsidRDefault="006D6D88" w:rsidP="006D6D88">
            <w:pPr>
              <w:rPr>
                <w:sz w:val="16"/>
                <w:szCs w:val="16"/>
              </w:rPr>
            </w:pPr>
            <w:r w:rsidRPr="001106A5">
              <w:rPr>
                <w:sz w:val="16"/>
                <w:szCs w:val="16"/>
              </w:rPr>
              <w:t> </w:t>
            </w:r>
          </w:p>
        </w:tc>
        <w:tc>
          <w:tcPr>
            <w:tcW w:w="640" w:type="dxa"/>
            <w:shd w:val="clear" w:color="000000" w:fill="FFFFFF"/>
            <w:noWrap/>
            <w:hideMark/>
          </w:tcPr>
          <w:p w:rsidR="006D6D88" w:rsidRPr="001106A5" w:rsidRDefault="006D6D88" w:rsidP="006D6D88">
            <w:pPr>
              <w:rPr>
                <w:sz w:val="16"/>
                <w:szCs w:val="16"/>
              </w:rPr>
            </w:pPr>
            <w:r w:rsidRPr="001106A5">
              <w:rPr>
                <w:sz w:val="16"/>
                <w:szCs w:val="16"/>
              </w:rPr>
              <w:t> </w:t>
            </w:r>
          </w:p>
        </w:tc>
        <w:tc>
          <w:tcPr>
            <w:tcW w:w="1035" w:type="dxa"/>
            <w:shd w:val="clear" w:color="000000" w:fill="FFFFFF"/>
            <w:noWrap/>
            <w:hideMark/>
          </w:tcPr>
          <w:p w:rsidR="006D6D88" w:rsidRPr="001106A5" w:rsidRDefault="006D6D88" w:rsidP="006D6D88">
            <w:pPr>
              <w:jc w:val="right"/>
              <w:rPr>
                <w:sz w:val="16"/>
                <w:szCs w:val="16"/>
              </w:rPr>
            </w:pPr>
            <w:r w:rsidRPr="001106A5">
              <w:rPr>
                <w:sz w:val="16"/>
                <w:szCs w:val="16"/>
              </w:rPr>
              <w:t>350,0</w:t>
            </w:r>
          </w:p>
        </w:tc>
        <w:tc>
          <w:tcPr>
            <w:tcW w:w="984" w:type="dxa"/>
            <w:shd w:val="clear" w:color="000000" w:fill="FFFFFF"/>
            <w:noWrap/>
            <w:hideMark/>
          </w:tcPr>
          <w:p w:rsidR="006D6D88" w:rsidRPr="001106A5" w:rsidRDefault="006D6D88" w:rsidP="006D6D88">
            <w:pPr>
              <w:jc w:val="right"/>
              <w:rPr>
                <w:sz w:val="16"/>
                <w:szCs w:val="16"/>
              </w:rPr>
            </w:pPr>
            <w:r w:rsidRPr="001106A5">
              <w:rPr>
                <w:sz w:val="16"/>
                <w:szCs w:val="16"/>
              </w:rPr>
              <w:t>350,0</w:t>
            </w:r>
          </w:p>
        </w:tc>
        <w:tc>
          <w:tcPr>
            <w:tcW w:w="984" w:type="dxa"/>
            <w:shd w:val="clear" w:color="000000" w:fill="FFFFFF"/>
            <w:noWrap/>
            <w:hideMark/>
          </w:tcPr>
          <w:p w:rsidR="006D6D88" w:rsidRPr="001106A5" w:rsidRDefault="006D6D88" w:rsidP="006D6D88">
            <w:pPr>
              <w:jc w:val="right"/>
              <w:rPr>
                <w:sz w:val="16"/>
                <w:szCs w:val="16"/>
              </w:rPr>
            </w:pPr>
            <w:r w:rsidRPr="001106A5">
              <w:rPr>
                <w:sz w:val="16"/>
                <w:szCs w:val="16"/>
              </w:rPr>
              <w:t>350,0</w:t>
            </w:r>
          </w:p>
        </w:tc>
      </w:tr>
      <w:tr w:rsidR="006D6D88" w:rsidRPr="001106A5" w:rsidTr="00D601C4">
        <w:trPr>
          <w:trHeight w:val="170"/>
        </w:trPr>
        <w:tc>
          <w:tcPr>
            <w:tcW w:w="3681" w:type="dxa"/>
            <w:shd w:val="clear" w:color="000000" w:fill="FFFFFF"/>
            <w:hideMark/>
          </w:tcPr>
          <w:p w:rsidR="006D6D88" w:rsidRPr="001106A5" w:rsidRDefault="006D6D88" w:rsidP="006D6D88">
            <w:pPr>
              <w:rPr>
                <w:sz w:val="16"/>
                <w:szCs w:val="16"/>
              </w:rPr>
            </w:pPr>
            <w:r w:rsidRPr="001106A5">
              <w:rPr>
                <w:sz w:val="16"/>
                <w:szCs w:val="16"/>
              </w:rPr>
              <w:t>Основное мероприятие "Физическое воспитание и обеспечение организации и проведения физкультурных и массовых спортивных мероприятий"</w:t>
            </w:r>
          </w:p>
        </w:tc>
        <w:tc>
          <w:tcPr>
            <w:tcW w:w="385" w:type="dxa"/>
            <w:shd w:val="clear" w:color="000000" w:fill="FFFFFF"/>
            <w:noWrap/>
            <w:hideMark/>
          </w:tcPr>
          <w:p w:rsidR="006D6D88" w:rsidRPr="001106A5" w:rsidRDefault="006D6D88" w:rsidP="006D6D88">
            <w:pPr>
              <w:rPr>
                <w:sz w:val="16"/>
                <w:szCs w:val="16"/>
              </w:rPr>
            </w:pPr>
            <w:r w:rsidRPr="001106A5">
              <w:rPr>
                <w:sz w:val="16"/>
                <w:szCs w:val="16"/>
              </w:rPr>
              <w:t>11</w:t>
            </w:r>
          </w:p>
        </w:tc>
        <w:tc>
          <w:tcPr>
            <w:tcW w:w="565" w:type="dxa"/>
            <w:shd w:val="clear" w:color="000000" w:fill="FFFFFF"/>
            <w:noWrap/>
            <w:hideMark/>
          </w:tcPr>
          <w:p w:rsidR="006D6D88" w:rsidRPr="001106A5" w:rsidRDefault="006D6D88" w:rsidP="006D6D88">
            <w:pPr>
              <w:rPr>
                <w:sz w:val="16"/>
                <w:szCs w:val="16"/>
              </w:rPr>
            </w:pPr>
            <w:r w:rsidRPr="001106A5">
              <w:rPr>
                <w:sz w:val="16"/>
                <w:szCs w:val="16"/>
              </w:rPr>
              <w:t>01</w:t>
            </w:r>
          </w:p>
        </w:tc>
        <w:tc>
          <w:tcPr>
            <w:tcW w:w="454" w:type="dxa"/>
            <w:shd w:val="clear" w:color="000000" w:fill="FFFFFF"/>
            <w:noWrap/>
            <w:hideMark/>
          </w:tcPr>
          <w:p w:rsidR="006D6D88" w:rsidRPr="001106A5" w:rsidRDefault="006D6D88" w:rsidP="006D6D88">
            <w:pPr>
              <w:rPr>
                <w:sz w:val="16"/>
                <w:szCs w:val="16"/>
              </w:rPr>
            </w:pPr>
            <w:r w:rsidRPr="001106A5">
              <w:rPr>
                <w:sz w:val="16"/>
                <w:szCs w:val="16"/>
              </w:rPr>
              <w:t>06</w:t>
            </w:r>
          </w:p>
        </w:tc>
        <w:tc>
          <w:tcPr>
            <w:tcW w:w="454" w:type="dxa"/>
            <w:shd w:val="clear" w:color="000000" w:fill="FFFFFF"/>
            <w:noWrap/>
            <w:hideMark/>
          </w:tcPr>
          <w:p w:rsidR="006D6D88" w:rsidRPr="001106A5" w:rsidRDefault="006D6D88" w:rsidP="006D6D88">
            <w:pPr>
              <w:rPr>
                <w:sz w:val="16"/>
                <w:szCs w:val="16"/>
              </w:rPr>
            </w:pPr>
            <w:r w:rsidRPr="001106A5">
              <w:rPr>
                <w:sz w:val="16"/>
                <w:szCs w:val="16"/>
              </w:rPr>
              <w:t>0</w:t>
            </w:r>
          </w:p>
        </w:tc>
        <w:tc>
          <w:tcPr>
            <w:tcW w:w="535" w:type="dxa"/>
            <w:shd w:val="clear" w:color="000000" w:fill="FFFFFF"/>
            <w:noWrap/>
            <w:hideMark/>
          </w:tcPr>
          <w:p w:rsidR="006D6D88" w:rsidRPr="001106A5" w:rsidRDefault="006D6D88" w:rsidP="006D6D88">
            <w:pPr>
              <w:rPr>
                <w:sz w:val="16"/>
                <w:szCs w:val="16"/>
              </w:rPr>
            </w:pPr>
            <w:r w:rsidRPr="001106A5">
              <w:rPr>
                <w:sz w:val="16"/>
                <w:szCs w:val="16"/>
              </w:rPr>
              <w:t>02</w:t>
            </w:r>
          </w:p>
        </w:tc>
        <w:tc>
          <w:tcPr>
            <w:tcW w:w="701" w:type="dxa"/>
            <w:shd w:val="clear" w:color="000000" w:fill="FFFFFF"/>
            <w:noWrap/>
            <w:hideMark/>
          </w:tcPr>
          <w:p w:rsidR="006D6D88" w:rsidRPr="001106A5" w:rsidRDefault="006D6D88" w:rsidP="006D6D88">
            <w:pPr>
              <w:rPr>
                <w:sz w:val="16"/>
                <w:szCs w:val="16"/>
              </w:rPr>
            </w:pPr>
            <w:r w:rsidRPr="001106A5">
              <w:rPr>
                <w:sz w:val="16"/>
                <w:szCs w:val="16"/>
              </w:rPr>
              <w:t> </w:t>
            </w:r>
          </w:p>
        </w:tc>
        <w:tc>
          <w:tcPr>
            <w:tcW w:w="640" w:type="dxa"/>
            <w:shd w:val="clear" w:color="000000" w:fill="FFFFFF"/>
            <w:noWrap/>
            <w:hideMark/>
          </w:tcPr>
          <w:p w:rsidR="006D6D88" w:rsidRPr="001106A5" w:rsidRDefault="006D6D88" w:rsidP="006D6D88">
            <w:pPr>
              <w:rPr>
                <w:sz w:val="16"/>
                <w:szCs w:val="16"/>
              </w:rPr>
            </w:pPr>
            <w:r w:rsidRPr="001106A5">
              <w:rPr>
                <w:sz w:val="16"/>
                <w:szCs w:val="16"/>
              </w:rPr>
              <w:t> </w:t>
            </w:r>
          </w:p>
        </w:tc>
        <w:tc>
          <w:tcPr>
            <w:tcW w:w="1035" w:type="dxa"/>
            <w:shd w:val="clear" w:color="000000" w:fill="FFFFFF"/>
            <w:noWrap/>
            <w:hideMark/>
          </w:tcPr>
          <w:p w:rsidR="006D6D88" w:rsidRPr="001106A5" w:rsidRDefault="006D6D88" w:rsidP="006D6D88">
            <w:pPr>
              <w:jc w:val="right"/>
              <w:rPr>
                <w:sz w:val="16"/>
                <w:szCs w:val="16"/>
              </w:rPr>
            </w:pPr>
            <w:r w:rsidRPr="001106A5">
              <w:rPr>
                <w:sz w:val="16"/>
                <w:szCs w:val="16"/>
              </w:rPr>
              <w:t>290,3</w:t>
            </w:r>
          </w:p>
        </w:tc>
        <w:tc>
          <w:tcPr>
            <w:tcW w:w="984" w:type="dxa"/>
            <w:shd w:val="clear" w:color="000000" w:fill="FFFFFF"/>
            <w:noWrap/>
            <w:hideMark/>
          </w:tcPr>
          <w:p w:rsidR="006D6D88" w:rsidRPr="001106A5" w:rsidRDefault="006D6D88" w:rsidP="006D6D88">
            <w:pPr>
              <w:jc w:val="right"/>
              <w:rPr>
                <w:sz w:val="16"/>
                <w:szCs w:val="16"/>
              </w:rPr>
            </w:pPr>
            <w:r w:rsidRPr="001106A5">
              <w:rPr>
                <w:sz w:val="16"/>
                <w:szCs w:val="16"/>
              </w:rPr>
              <w:t>300,0</w:t>
            </w:r>
          </w:p>
        </w:tc>
        <w:tc>
          <w:tcPr>
            <w:tcW w:w="984" w:type="dxa"/>
            <w:shd w:val="clear" w:color="000000" w:fill="FFFFFF"/>
            <w:noWrap/>
            <w:hideMark/>
          </w:tcPr>
          <w:p w:rsidR="006D6D88" w:rsidRPr="001106A5" w:rsidRDefault="006D6D88" w:rsidP="006D6D88">
            <w:pPr>
              <w:jc w:val="right"/>
              <w:rPr>
                <w:sz w:val="16"/>
                <w:szCs w:val="16"/>
              </w:rPr>
            </w:pPr>
            <w:r w:rsidRPr="001106A5">
              <w:rPr>
                <w:sz w:val="16"/>
                <w:szCs w:val="16"/>
              </w:rPr>
              <w:t>300,0</w:t>
            </w:r>
          </w:p>
        </w:tc>
      </w:tr>
      <w:tr w:rsidR="006D6D88" w:rsidRPr="001106A5" w:rsidTr="00D601C4">
        <w:trPr>
          <w:trHeight w:val="170"/>
        </w:trPr>
        <w:tc>
          <w:tcPr>
            <w:tcW w:w="3681" w:type="dxa"/>
            <w:shd w:val="clear" w:color="000000" w:fill="FFFFFF"/>
            <w:hideMark/>
          </w:tcPr>
          <w:p w:rsidR="006D6D88" w:rsidRPr="001106A5" w:rsidRDefault="006D6D88" w:rsidP="006D6D88">
            <w:pPr>
              <w:rPr>
                <w:sz w:val="16"/>
                <w:szCs w:val="16"/>
              </w:rPr>
            </w:pPr>
            <w:r w:rsidRPr="001106A5">
              <w:rPr>
                <w:sz w:val="16"/>
                <w:szCs w:val="16"/>
              </w:rPr>
              <w:t>Мероприятия в области спорта и физической культуры</w:t>
            </w:r>
          </w:p>
        </w:tc>
        <w:tc>
          <w:tcPr>
            <w:tcW w:w="385" w:type="dxa"/>
            <w:shd w:val="clear" w:color="000000" w:fill="FFFFFF"/>
            <w:noWrap/>
            <w:hideMark/>
          </w:tcPr>
          <w:p w:rsidR="006D6D88" w:rsidRPr="001106A5" w:rsidRDefault="006D6D88" w:rsidP="006D6D88">
            <w:pPr>
              <w:rPr>
                <w:sz w:val="16"/>
                <w:szCs w:val="16"/>
              </w:rPr>
            </w:pPr>
            <w:r w:rsidRPr="001106A5">
              <w:rPr>
                <w:sz w:val="16"/>
                <w:szCs w:val="16"/>
              </w:rPr>
              <w:t>11</w:t>
            </w:r>
          </w:p>
        </w:tc>
        <w:tc>
          <w:tcPr>
            <w:tcW w:w="565" w:type="dxa"/>
            <w:shd w:val="clear" w:color="000000" w:fill="FFFFFF"/>
            <w:noWrap/>
            <w:hideMark/>
          </w:tcPr>
          <w:p w:rsidR="006D6D88" w:rsidRPr="001106A5" w:rsidRDefault="006D6D88" w:rsidP="006D6D88">
            <w:pPr>
              <w:rPr>
                <w:sz w:val="16"/>
                <w:szCs w:val="16"/>
              </w:rPr>
            </w:pPr>
            <w:r w:rsidRPr="001106A5">
              <w:rPr>
                <w:sz w:val="16"/>
                <w:szCs w:val="16"/>
              </w:rPr>
              <w:t>01</w:t>
            </w:r>
          </w:p>
        </w:tc>
        <w:tc>
          <w:tcPr>
            <w:tcW w:w="454" w:type="dxa"/>
            <w:shd w:val="clear" w:color="000000" w:fill="FFFFFF"/>
            <w:noWrap/>
            <w:hideMark/>
          </w:tcPr>
          <w:p w:rsidR="006D6D88" w:rsidRPr="001106A5" w:rsidRDefault="006D6D88" w:rsidP="006D6D88">
            <w:pPr>
              <w:rPr>
                <w:sz w:val="16"/>
                <w:szCs w:val="16"/>
              </w:rPr>
            </w:pPr>
            <w:r w:rsidRPr="001106A5">
              <w:rPr>
                <w:sz w:val="16"/>
                <w:szCs w:val="16"/>
              </w:rPr>
              <w:t>06</w:t>
            </w:r>
          </w:p>
        </w:tc>
        <w:tc>
          <w:tcPr>
            <w:tcW w:w="454" w:type="dxa"/>
            <w:shd w:val="clear" w:color="000000" w:fill="FFFFFF"/>
            <w:noWrap/>
            <w:hideMark/>
          </w:tcPr>
          <w:p w:rsidR="006D6D88" w:rsidRPr="001106A5" w:rsidRDefault="006D6D88" w:rsidP="006D6D88">
            <w:pPr>
              <w:rPr>
                <w:sz w:val="16"/>
                <w:szCs w:val="16"/>
              </w:rPr>
            </w:pPr>
            <w:r w:rsidRPr="001106A5">
              <w:rPr>
                <w:sz w:val="16"/>
                <w:szCs w:val="16"/>
              </w:rPr>
              <w:t>0</w:t>
            </w:r>
          </w:p>
        </w:tc>
        <w:tc>
          <w:tcPr>
            <w:tcW w:w="535" w:type="dxa"/>
            <w:shd w:val="clear" w:color="000000" w:fill="FFFFFF"/>
            <w:noWrap/>
            <w:hideMark/>
          </w:tcPr>
          <w:p w:rsidR="006D6D88" w:rsidRPr="001106A5" w:rsidRDefault="006D6D88" w:rsidP="006D6D88">
            <w:pPr>
              <w:rPr>
                <w:sz w:val="16"/>
                <w:szCs w:val="16"/>
              </w:rPr>
            </w:pPr>
            <w:r w:rsidRPr="001106A5">
              <w:rPr>
                <w:sz w:val="16"/>
                <w:szCs w:val="16"/>
              </w:rPr>
              <w:t>02</w:t>
            </w:r>
          </w:p>
        </w:tc>
        <w:tc>
          <w:tcPr>
            <w:tcW w:w="701" w:type="dxa"/>
            <w:shd w:val="clear" w:color="000000" w:fill="FFFFFF"/>
            <w:noWrap/>
            <w:hideMark/>
          </w:tcPr>
          <w:p w:rsidR="006D6D88" w:rsidRPr="001106A5" w:rsidRDefault="006D6D88" w:rsidP="006D6D88">
            <w:pPr>
              <w:rPr>
                <w:sz w:val="16"/>
                <w:szCs w:val="16"/>
              </w:rPr>
            </w:pPr>
            <w:r w:rsidRPr="001106A5">
              <w:rPr>
                <w:sz w:val="16"/>
                <w:szCs w:val="16"/>
              </w:rPr>
              <w:t>42040</w:t>
            </w:r>
          </w:p>
        </w:tc>
        <w:tc>
          <w:tcPr>
            <w:tcW w:w="640" w:type="dxa"/>
            <w:shd w:val="clear" w:color="000000" w:fill="FFFFFF"/>
            <w:noWrap/>
            <w:hideMark/>
          </w:tcPr>
          <w:p w:rsidR="006D6D88" w:rsidRPr="001106A5" w:rsidRDefault="006D6D88" w:rsidP="006D6D88">
            <w:pPr>
              <w:rPr>
                <w:sz w:val="16"/>
                <w:szCs w:val="16"/>
              </w:rPr>
            </w:pPr>
            <w:r w:rsidRPr="001106A5">
              <w:rPr>
                <w:sz w:val="16"/>
                <w:szCs w:val="16"/>
              </w:rPr>
              <w:t> </w:t>
            </w:r>
          </w:p>
        </w:tc>
        <w:tc>
          <w:tcPr>
            <w:tcW w:w="1035" w:type="dxa"/>
            <w:shd w:val="clear" w:color="000000" w:fill="FFFFFF"/>
            <w:noWrap/>
            <w:hideMark/>
          </w:tcPr>
          <w:p w:rsidR="006D6D88" w:rsidRPr="001106A5" w:rsidRDefault="006D6D88" w:rsidP="006D6D88">
            <w:pPr>
              <w:jc w:val="right"/>
              <w:rPr>
                <w:sz w:val="16"/>
                <w:szCs w:val="16"/>
              </w:rPr>
            </w:pPr>
            <w:r w:rsidRPr="001106A5">
              <w:rPr>
                <w:sz w:val="16"/>
                <w:szCs w:val="16"/>
              </w:rPr>
              <w:t>290,3</w:t>
            </w:r>
          </w:p>
        </w:tc>
        <w:tc>
          <w:tcPr>
            <w:tcW w:w="984" w:type="dxa"/>
            <w:shd w:val="clear" w:color="000000" w:fill="FFFFFF"/>
            <w:noWrap/>
            <w:hideMark/>
          </w:tcPr>
          <w:p w:rsidR="006D6D88" w:rsidRPr="001106A5" w:rsidRDefault="006D6D88" w:rsidP="006D6D88">
            <w:pPr>
              <w:jc w:val="right"/>
              <w:rPr>
                <w:sz w:val="16"/>
                <w:szCs w:val="16"/>
              </w:rPr>
            </w:pPr>
            <w:r w:rsidRPr="001106A5">
              <w:rPr>
                <w:sz w:val="16"/>
                <w:szCs w:val="16"/>
              </w:rPr>
              <w:t>300,0</w:t>
            </w:r>
          </w:p>
        </w:tc>
        <w:tc>
          <w:tcPr>
            <w:tcW w:w="984" w:type="dxa"/>
            <w:shd w:val="clear" w:color="000000" w:fill="FFFFFF"/>
            <w:noWrap/>
            <w:hideMark/>
          </w:tcPr>
          <w:p w:rsidR="006D6D88" w:rsidRPr="001106A5" w:rsidRDefault="006D6D88" w:rsidP="006D6D88">
            <w:pPr>
              <w:jc w:val="right"/>
              <w:rPr>
                <w:sz w:val="16"/>
                <w:szCs w:val="16"/>
              </w:rPr>
            </w:pPr>
            <w:r w:rsidRPr="001106A5">
              <w:rPr>
                <w:sz w:val="16"/>
                <w:szCs w:val="16"/>
              </w:rPr>
              <w:t>300,0</w:t>
            </w:r>
          </w:p>
        </w:tc>
      </w:tr>
      <w:tr w:rsidR="006D6D88" w:rsidRPr="001106A5" w:rsidTr="00D601C4">
        <w:trPr>
          <w:trHeight w:val="170"/>
        </w:trPr>
        <w:tc>
          <w:tcPr>
            <w:tcW w:w="3681" w:type="dxa"/>
            <w:shd w:val="clear" w:color="000000" w:fill="FFFFFF"/>
            <w:hideMark/>
          </w:tcPr>
          <w:p w:rsidR="006D6D88" w:rsidRPr="001106A5" w:rsidRDefault="006D6D88" w:rsidP="006D6D88">
            <w:pPr>
              <w:rPr>
                <w:sz w:val="16"/>
                <w:szCs w:val="16"/>
              </w:rPr>
            </w:pPr>
            <w:r w:rsidRPr="001106A5">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85" w:type="dxa"/>
            <w:shd w:val="clear" w:color="000000" w:fill="FFFFFF"/>
            <w:noWrap/>
            <w:hideMark/>
          </w:tcPr>
          <w:p w:rsidR="006D6D88" w:rsidRPr="001106A5" w:rsidRDefault="006D6D88" w:rsidP="006D6D88">
            <w:pPr>
              <w:rPr>
                <w:sz w:val="16"/>
                <w:szCs w:val="16"/>
              </w:rPr>
            </w:pPr>
            <w:r w:rsidRPr="001106A5">
              <w:rPr>
                <w:sz w:val="16"/>
                <w:szCs w:val="16"/>
              </w:rPr>
              <w:t>11</w:t>
            </w:r>
          </w:p>
        </w:tc>
        <w:tc>
          <w:tcPr>
            <w:tcW w:w="565" w:type="dxa"/>
            <w:shd w:val="clear" w:color="000000" w:fill="FFFFFF"/>
            <w:noWrap/>
            <w:hideMark/>
          </w:tcPr>
          <w:p w:rsidR="006D6D88" w:rsidRPr="001106A5" w:rsidRDefault="006D6D88" w:rsidP="006D6D88">
            <w:pPr>
              <w:rPr>
                <w:sz w:val="16"/>
                <w:szCs w:val="16"/>
              </w:rPr>
            </w:pPr>
            <w:r w:rsidRPr="001106A5">
              <w:rPr>
                <w:sz w:val="16"/>
                <w:szCs w:val="16"/>
              </w:rPr>
              <w:t>01</w:t>
            </w:r>
          </w:p>
        </w:tc>
        <w:tc>
          <w:tcPr>
            <w:tcW w:w="454" w:type="dxa"/>
            <w:shd w:val="clear" w:color="000000" w:fill="FFFFFF"/>
            <w:noWrap/>
            <w:hideMark/>
          </w:tcPr>
          <w:p w:rsidR="006D6D88" w:rsidRPr="001106A5" w:rsidRDefault="006D6D88" w:rsidP="006D6D88">
            <w:pPr>
              <w:rPr>
                <w:sz w:val="16"/>
                <w:szCs w:val="16"/>
              </w:rPr>
            </w:pPr>
            <w:r w:rsidRPr="001106A5">
              <w:rPr>
                <w:sz w:val="16"/>
                <w:szCs w:val="16"/>
              </w:rPr>
              <w:t>06</w:t>
            </w:r>
          </w:p>
        </w:tc>
        <w:tc>
          <w:tcPr>
            <w:tcW w:w="454" w:type="dxa"/>
            <w:shd w:val="clear" w:color="000000" w:fill="FFFFFF"/>
            <w:noWrap/>
            <w:hideMark/>
          </w:tcPr>
          <w:p w:rsidR="006D6D88" w:rsidRPr="001106A5" w:rsidRDefault="006D6D88" w:rsidP="006D6D88">
            <w:pPr>
              <w:rPr>
                <w:sz w:val="16"/>
                <w:szCs w:val="16"/>
              </w:rPr>
            </w:pPr>
            <w:r w:rsidRPr="001106A5">
              <w:rPr>
                <w:sz w:val="16"/>
                <w:szCs w:val="16"/>
              </w:rPr>
              <w:t>0</w:t>
            </w:r>
          </w:p>
        </w:tc>
        <w:tc>
          <w:tcPr>
            <w:tcW w:w="535" w:type="dxa"/>
            <w:shd w:val="clear" w:color="000000" w:fill="FFFFFF"/>
            <w:noWrap/>
            <w:hideMark/>
          </w:tcPr>
          <w:p w:rsidR="006D6D88" w:rsidRPr="001106A5" w:rsidRDefault="006D6D88" w:rsidP="006D6D88">
            <w:pPr>
              <w:rPr>
                <w:sz w:val="16"/>
                <w:szCs w:val="16"/>
              </w:rPr>
            </w:pPr>
            <w:r w:rsidRPr="001106A5">
              <w:rPr>
                <w:sz w:val="16"/>
                <w:szCs w:val="16"/>
              </w:rPr>
              <w:t>02</w:t>
            </w:r>
          </w:p>
        </w:tc>
        <w:tc>
          <w:tcPr>
            <w:tcW w:w="701" w:type="dxa"/>
            <w:shd w:val="clear" w:color="000000" w:fill="FFFFFF"/>
            <w:noWrap/>
            <w:hideMark/>
          </w:tcPr>
          <w:p w:rsidR="006D6D88" w:rsidRPr="001106A5" w:rsidRDefault="006D6D88" w:rsidP="006D6D88">
            <w:pPr>
              <w:rPr>
                <w:sz w:val="16"/>
                <w:szCs w:val="16"/>
              </w:rPr>
            </w:pPr>
            <w:r w:rsidRPr="001106A5">
              <w:rPr>
                <w:sz w:val="16"/>
                <w:szCs w:val="16"/>
              </w:rPr>
              <w:t>42040</w:t>
            </w:r>
          </w:p>
        </w:tc>
        <w:tc>
          <w:tcPr>
            <w:tcW w:w="640" w:type="dxa"/>
            <w:shd w:val="clear" w:color="000000" w:fill="FFFFFF"/>
            <w:noWrap/>
            <w:hideMark/>
          </w:tcPr>
          <w:p w:rsidR="006D6D88" w:rsidRPr="001106A5" w:rsidRDefault="006D6D88" w:rsidP="006D6D88">
            <w:pPr>
              <w:rPr>
                <w:sz w:val="16"/>
                <w:szCs w:val="16"/>
              </w:rPr>
            </w:pPr>
            <w:r w:rsidRPr="001106A5">
              <w:rPr>
                <w:sz w:val="16"/>
                <w:szCs w:val="16"/>
              </w:rPr>
              <w:t>100</w:t>
            </w:r>
          </w:p>
        </w:tc>
        <w:tc>
          <w:tcPr>
            <w:tcW w:w="1035" w:type="dxa"/>
            <w:shd w:val="clear" w:color="000000" w:fill="FFFFFF"/>
            <w:noWrap/>
            <w:hideMark/>
          </w:tcPr>
          <w:p w:rsidR="006D6D88" w:rsidRPr="001106A5" w:rsidRDefault="006D6D88" w:rsidP="006D6D88">
            <w:pPr>
              <w:jc w:val="right"/>
              <w:rPr>
                <w:sz w:val="16"/>
                <w:szCs w:val="16"/>
              </w:rPr>
            </w:pPr>
            <w:r w:rsidRPr="001106A5">
              <w:rPr>
                <w:sz w:val="16"/>
                <w:szCs w:val="16"/>
              </w:rPr>
              <w:t>50,0</w:t>
            </w:r>
          </w:p>
        </w:tc>
        <w:tc>
          <w:tcPr>
            <w:tcW w:w="984" w:type="dxa"/>
            <w:shd w:val="clear" w:color="000000" w:fill="FFFFFF"/>
            <w:noWrap/>
            <w:hideMark/>
          </w:tcPr>
          <w:p w:rsidR="006D6D88" w:rsidRPr="001106A5" w:rsidRDefault="006D6D88" w:rsidP="006D6D88">
            <w:pPr>
              <w:jc w:val="right"/>
              <w:rPr>
                <w:sz w:val="16"/>
                <w:szCs w:val="16"/>
              </w:rPr>
            </w:pPr>
            <w:r w:rsidRPr="001106A5">
              <w:rPr>
                <w:sz w:val="16"/>
                <w:szCs w:val="16"/>
              </w:rPr>
              <w:t>0,0</w:t>
            </w:r>
          </w:p>
        </w:tc>
        <w:tc>
          <w:tcPr>
            <w:tcW w:w="984" w:type="dxa"/>
            <w:shd w:val="clear" w:color="000000" w:fill="FFFFFF"/>
            <w:noWrap/>
            <w:hideMark/>
          </w:tcPr>
          <w:p w:rsidR="006D6D88" w:rsidRPr="001106A5" w:rsidRDefault="006D6D88" w:rsidP="006D6D88">
            <w:pPr>
              <w:jc w:val="right"/>
              <w:rPr>
                <w:sz w:val="16"/>
                <w:szCs w:val="16"/>
              </w:rPr>
            </w:pPr>
            <w:r w:rsidRPr="001106A5">
              <w:rPr>
                <w:sz w:val="16"/>
                <w:szCs w:val="16"/>
              </w:rPr>
              <w:t>0,0</w:t>
            </w:r>
          </w:p>
        </w:tc>
      </w:tr>
      <w:tr w:rsidR="006D6D88" w:rsidRPr="001106A5" w:rsidTr="00D601C4">
        <w:trPr>
          <w:trHeight w:val="170"/>
        </w:trPr>
        <w:tc>
          <w:tcPr>
            <w:tcW w:w="3681" w:type="dxa"/>
            <w:shd w:val="clear" w:color="000000" w:fill="FFFFFF"/>
            <w:hideMark/>
          </w:tcPr>
          <w:p w:rsidR="006D6D88" w:rsidRPr="001106A5" w:rsidRDefault="006D6D88" w:rsidP="006D6D88">
            <w:pPr>
              <w:rPr>
                <w:sz w:val="16"/>
                <w:szCs w:val="16"/>
              </w:rPr>
            </w:pPr>
            <w:r w:rsidRPr="001106A5">
              <w:rPr>
                <w:sz w:val="16"/>
                <w:szCs w:val="16"/>
              </w:rPr>
              <w:t>Расходы на выплаты персоналу казенных учреждений</w:t>
            </w:r>
          </w:p>
        </w:tc>
        <w:tc>
          <w:tcPr>
            <w:tcW w:w="385" w:type="dxa"/>
            <w:shd w:val="clear" w:color="000000" w:fill="FFFFFF"/>
            <w:noWrap/>
            <w:hideMark/>
          </w:tcPr>
          <w:p w:rsidR="006D6D88" w:rsidRPr="001106A5" w:rsidRDefault="006D6D88" w:rsidP="006D6D88">
            <w:pPr>
              <w:rPr>
                <w:sz w:val="16"/>
                <w:szCs w:val="16"/>
              </w:rPr>
            </w:pPr>
            <w:r w:rsidRPr="001106A5">
              <w:rPr>
                <w:sz w:val="16"/>
                <w:szCs w:val="16"/>
              </w:rPr>
              <w:t>11</w:t>
            </w:r>
          </w:p>
        </w:tc>
        <w:tc>
          <w:tcPr>
            <w:tcW w:w="565" w:type="dxa"/>
            <w:shd w:val="clear" w:color="000000" w:fill="FFFFFF"/>
            <w:noWrap/>
            <w:hideMark/>
          </w:tcPr>
          <w:p w:rsidR="006D6D88" w:rsidRPr="001106A5" w:rsidRDefault="006D6D88" w:rsidP="006D6D88">
            <w:pPr>
              <w:rPr>
                <w:sz w:val="16"/>
                <w:szCs w:val="16"/>
              </w:rPr>
            </w:pPr>
            <w:r w:rsidRPr="001106A5">
              <w:rPr>
                <w:sz w:val="16"/>
                <w:szCs w:val="16"/>
              </w:rPr>
              <w:t>01</w:t>
            </w:r>
          </w:p>
        </w:tc>
        <w:tc>
          <w:tcPr>
            <w:tcW w:w="454" w:type="dxa"/>
            <w:shd w:val="clear" w:color="000000" w:fill="FFFFFF"/>
            <w:noWrap/>
            <w:hideMark/>
          </w:tcPr>
          <w:p w:rsidR="006D6D88" w:rsidRPr="001106A5" w:rsidRDefault="006D6D88" w:rsidP="006D6D88">
            <w:pPr>
              <w:rPr>
                <w:sz w:val="16"/>
                <w:szCs w:val="16"/>
              </w:rPr>
            </w:pPr>
            <w:r w:rsidRPr="001106A5">
              <w:rPr>
                <w:sz w:val="16"/>
                <w:szCs w:val="16"/>
              </w:rPr>
              <w:t>06</w:t>
            </w:r>
          </w:p>
        </w:tc>
        <w:tc>
          <w:tcPr>
            <w:tcW w:w="454" w:type="dxa"/>
            <w:shd w:val="clear" w:color="000000" w:fill="FFFFFF"/>
            <w:noWrap/>
            <w:hideMark/>
          </w:tcPr>
          <w:p w:rsidR="006D6D88" w:rsidRPr="001106A5" w:rsidRDefault="006D6D88" w:rsidP="006D6D88">
            <w:pPr>
              <w:rPr>
                <w:sz w:val="16"/>
                <w:szCs w:val="16"/>
              </w:rPr>
            </w:pPr>
            <w:r w:rsidRPr="001106A5">
              <w:rPr>
                <w:sz w:val="16"/>
                <w:szCs w:val="16"/>
              </w:rPr>
              <w:t>0</w:t>
            </w:r>
          </w:p>
        </w:tc>
        <w:tc>
          <w:tcPr>
            <w:tcW w:w="535" w:type="dxa"/>
            <w:shd w:val="clear" w:color="000000" w:fill="FFFFFF"/>
            <w:noWrap/>
            <w:hideMark/>
          </w:tcPr>
          <w:p w:rsidR="006D6D88" w:rsidRPr="001106A5" w:rsidRDefault="006D6D88" w:rsidP="006D6D88">
            <w:pPr>
              <w:rPr>
                <w:sz w:val="16"/>
                <w:szCs w:val="16"/>
              </w:rPr>
            </w:pPr>
            <w:r w:rsidRPr="001106A5">
              <w:rPr>
                <w:sz w:val="16"/>
                <w:szCs w:val="16"/>
              </w:rPr>
              <w:t>02</w:t>
            </w:r>
          </w:p>
        </w:tc>
        <w:tc>
          <w:tcPr>
            <w:tcW w:w="701" w:type="dxa"/>
            <w:shd w:val="clear" w:color="000000" w:fill="FFFFFF"/>
            <w:noWrap/>
            <w:hideMark/>
          </w:tcPr>
          <w:p w:rsidR="006D6D88" w:rsidRPr="001106A5" w:rsidRDefault="006D6D88" w:rsidP="006D6D88">
            <w:pPr>
              <w:rPr>
                <w:sz w:val="16"/>
                <w:szCs w:val="16"/>
              </w:rPr>
            </w:pPr>
            <w:r w:rsidRPr="001106A5">
              <w:rPr>
                <w:sz w:val="16"/>
                <w:szCs w:val="16"/>
              </w:rPr>
              <w:t>42040</w:t>
            </w:r>
          </w:p>
        </w:tc>
        <w:tc>
          <w:tcPr>
            <w:tcW w:w="640" w:type="dxa"/>
            <w:shd w:val="clear" w:color="000000" w:fill="FFFFFF"/>
            <w:noWrap/>
            <w:hideMark/>
          </w:tcPr>
          <w:p w:rsidR="006D6D88" w:rsidRPr="001106A5" w:rsidRDefault="006D6D88" w:rsidP="006D6D88">
            <w:pPr>
              <w:rPr>
                <w:sz w:val="16"/>
                <w:szCs w:val="16"/>
              </w:rPr>
            </w:pPr>
            <w:r w:rsidRPr="001106A5">
              <w:rPr>
                <w:sz w:val="16"/>
                <w:szCs w:val="16"/>
              </w:rPr>
              <w:t>110</w:t>
            </w:r>
          </w:p>
        </w:tc>
        <w:tc>
          <w:tcPr>
            <w:tcW w:w="1035" w:type="dxa"/>
            <w:shd w:val="clear" w:color="000000" w:fill="FFFFFF"/>
            <w:noWrap/>
            <w:hideMark/>
          </w:tcPr>
          <w:p w:rsidR="006D6D88" w:rsidRPr="001106A5" w:rsidRDefault="006D6D88" w:rsidP="006D6D88">
            <w:pPr>
              <w:jc w:val="right"/>
              <w:rPr>
                <w:sz w:val="16"/>
                <w:szCs w:val="16"/>
              </w:rPr>
            </w:pPr>
            <w:r w:rsidRPr="001106A5">
              <w:rPr>
                <w:sz w:val="16"/>
                <w:szCs w:val="16"/>
              </w:rPr>
              <w:t>50,0</w:t>
            </w:r>
          </w:p>
        </w:tc>
        <w:tc>
          <w:tcPr>
            <w:tcW w:w="984" w:type="dxa"/>
            <w:shd w:val="clear" w:color="000000" w:fill="FFFFFF"/>
            <w:noWrap/>
            <w:hideMark/>
          </w:tcPr>
          <w:p w:rsidR="006D6D88" w:rsidRPr="001106A5" w:rsidRDefault="006D6D88" w:rsidP="006D6D88">
            <w:pPr>
              <w:jc w:val="right"/>
              <w:rPr>
                <w:sz w:val="16"/>
                <w:szCs w:val="16"/>
              </w:rPr>
            </w:pPr>
            <w:r w:rsidRPr="001106A5">
              <w:rPr>
                <w:sz w:val="16"/>
                <w:szCs w:val="16"/>
              </w:rPr>
              <w:t>0,0</w:t>
            </w:r>
          </w:p>
        </w:tc>
        <w:tc>
          <w:tcPr>
            <w:tcW w:w="984" w:type="dxa"/>
            <w:shd w:val="clear" w:color="000000" w:fill="FFFFFF"/>
            <w:noWrap/>
            <w:hideMark/>
          </w:tcPr>
          <w:p w:rsidR="006D6D88" w:rsidRPr="001106A5" w:rsidRDefault="006D6D88" w:rsidP="006D6D88">
            <w:pPr>
              <w:jc w:val="right"/>
              <w:rPr>
                <w:sz w:val="16"/>
                <w:szCs w:val="16"/>
              </w:rPr>
            </w:pPr>
            <w:r w:rsidRPr="001106A5">
              <w:rPr>
                <w:sz w:val="16"/>
                <w:szCs w:val="16"/>
              </w:rPr>
              <w:t>0,0</w:t>
            </w:r>
          </w:p>
        </w:tc>
      </w:tr>
      <w:tr w:rsidR="006D6D88" w:rsidRPr="001106A5" w:rsidTr="00D601C4">
        <w:trPr>
          <w:trHeight w:val="170"/>
        </w:trPr>
        <w:tc>
          <w:tcPr>
            <w:tcW w:w="3681" w:type="dxa"/>
            <w:shd w:val="clear" w:color="000000" w:fill="FFFFFF"/>
            <w:hideMark/>
          </w:tcPr>
          <w:p w:rsidR="006D6D88" w:rsidRPr="001106A5" w:rsidRDefault="006D6D88" w:rsidP="006D6D88">
            <w:pPr>
              <w:rPr>
                <w:sz w:val="16"/>
                <w:szCs w:val="16"/>
              </w:rPr>
            </w:pPr>
            <w:r w:rsidRPr="001106A5">
              <w:rPr>
                <w:sz w:val="16"/>
                <w:szCs w:val="16"/>
              </w:rPr>
              <w:t>Закупка товаров, работ и услуг для обеспечения государственных (муниципальных) нужд</w:t>
            </w:r>
          </w:p>
        </w:tc>
        <w:tc>
          <w:tcPr>
            <w:tcW w:w="385" w:type="dxa"/>
            <w:shd w:val="clear" w:color="000000" w:fill="FFFFFF"/>
            <w:noWrap/>
            <w:hideMark/>
          </w:tcPr>
          <w:p w:rsidR="006D6D88" w:rsidRPr="001106A5" w:rsidRDefault="006D6D88" w:rsidP="006D6D88">
            <w:pPr>
              <w:rPr>
                <w:sz w:val="16"/>
                <w:szCs w:val="16"/>
              </w:rPr>
            </w:pPr>
            <w:r w:rsidRPr="001106A5">
              <w:rPr>
                <w:sz w:val="16"/>
                <w:szCs w:val="16"/>
              </w:rPr>
              <w:t>11</w:t>
            </w:r>
          </w:p>
        </w:tc>
        <w:tc>
          <w:tcPr>
            <w:tcW w:w="565" w:type="dxa"/>
            <w:shd w:val="clear" w:color="000000" w:fill="FFFFFF"/>
            <w:noWrap/>
            <w:hideMark/>
          </w:tcPr>
          <w:p w:rsidR="006D6D88" w:rsidRPr="001106A5" w:rsidRDefault="006D6D88" w:rsidP="006D6D88">
            <w:pPr>
              <w:rPr>
                <w:sz w:val="16"/>
                <w:szCs w:val="16"/>
              </w:rPr>
            </w:pPr>
            <w:r w:rsidRPr="001106A5">
              <w:rPr>
                <w:sz w:val="16"/>
                <w:szCs w:val="16"/>
              </w:rPr>
              <w:t>01</w:t>
            </w:r>
          </w:p>
        </w:tc>
        <w:tc>
          <w:tcPr>
            <w:tcW w:w="454" w:type="dxa"/>
            <w:shd w:val="clear" w:color="000000" w:fill="FFFFFF"/>
            <w:noWrap/>
            <w:hideMark/>
          </w:tcPr>
          <w:p w:rsidR="006D6D88" w:rsidRPr="001106A5" w:rsidRDefault="006D6D88" w:rsidP="006D6D88">
            <w:pPr>
              <w:rPr>
                <w:sz w:val="16"/>
                <w:szCs w:val="16"/>
              </w:rPr>
            </w:pPr>
            <w:r w:rsidRPr="001106A5">
              <w:rPr>
                <w:sz w:val="16"/>
                <w:szCs w:val="16"/>
              </w:rPr>
              <w:t>06</w:t>
            </w:r>
          </w:p>
        </w:tc>
        <w:tc>
          <w:tcPr>
            <w:tcW w:w="454" w:type="dxa"/>
            <w:shd w:val="clear" w:color="000000" w:fill="FFFFFF"/>
            <w:noWrap/>
            <w:hideMark/>
          </w:tcPr>
          <w:p w:rsidR="006D6D88" w:rsidRPr="001106A5" w:rsidRDefault="006D6D88" w:rsidP="006D6D88">
            <w:pPr>
              <w:rPr>
                <w:sz w:val="16"/>
                <w:szCs w:val="16"/>
              </w:rPr>
            </w:pPr>
            <w:r w:rsidRPr="001106A5">
              <w:rPr>
                <w:sz w:val="16"/>
                <w:szCs w:val="16"/>
              </w:rPr>
              <w:t>0</w:t>
            </w:r>
          </w:p>
        </w:tc>
        <w:tc>
          <w:tcPr>
            <w:tcW w:w="535" w:type="dxa"/>
            <w:shd w:val="clear" w:color="000000" w:fill="FFFFFF"/>
            <w:noWrap/>
            <w:hideMark/>
          </w:tcPr>
          <w:p w:rsidR="006D6D88" w:rsidRPr="001106A5" w:rsidRDefault="006D6D88" w:rsidP="006D6D88">
            <w:pPr>
              <w:rPr>
                <w:sz w:val="16"/>
                <w:szCs w:val="16"/>
              </w:rPr>
            </w:pPr>
            <w:r w:rsidRPr="001106A5">
              <w:rPr>
                <w:sz w:val="16"/>
                <w:szCs w:val="16"/>
              </w:rPr>
              <w:t>02</w:t>
            </w:r>
          </w:p>
        </w:tc>
        <w:tc>
          <w:tcPr>
            <w:tcW w:w="701" w:type="dxa"/>
            <w:shd w:val="clear" w:color="000000" w:fill="FFFFFF"/>
            <w:noWrap/>
            <w:hideMark/>
          </w:tcPr>
          <w:p w:rsidR="006D6D88" w:rsidRPr="001106A5" w:rsidRDefault="006D6D88" w:rsidP="006D6D88">
            <w:pPr>
              <w:rPr>
                <w:sz w:val="16"/>
                <w:szCs w:val="16"/>
              </w:rPr>
            </w:pPr>
            <w:r w:rsidRPr="001106A5">
              <w:rPr>
                <w:sz w:val="16"/>
                <w:szCs w:val="16"/>
              </w:rPr>
              <w:t>42040</w:t>
            </w:r>
          </w:p>
        </w:tc>
        <w:tc>
          <w:tcPr>
            <w:tcW w:w="640" w:type="dxa"/>
            <w:shd w:val="clear" w:color="000000" w:fill="FFFFFF"/>
            <w:noWrap/>
            <w:hideMark/>
          </w:tcPr>
          <w:p w:rsidR="006D6D88" w:rsidRPr="001106A5" w:rsidRDefault="006D6D88" w:rsidP="006D6D88">
            <w:pPr>
              <w:rPr>
                <w:sz w:val="16"/>
                <w:szCs w:val="16"/>
              </w:rPr>
            </w:pPr>
            <w:r w:rsidRPr="001106A5">
              <w:rPr>
                <w:sz w:val="16"/>
                <w:szCs w:val="16"/>
              </w:rPr>
              <w:t>200</w:t>
            </w:r>
          </w:p>
        </w:tc>
        <w:tc>
          <w:tcPr>
            <w:tcW w:w="1035" w:type="dxa"/>
            <w:shd w:val="clear" w:color="000000" w:fill="FFFFFF"/>
            <w:noWrap/>
            <w:hideMark/>
          </w:tcPr>
          <w:p w:rsidR="006D6D88" w:rsidRPr="001106A5" w:rsidRDefault="006D6D88" w:rsidP="006D6D88">
            <w:pPr>
              <w:jc w:val="right"/>
              <w:rPr>
                <w:sz w:val="16"/>
                <w:szCs w:val="16"/>
              </w:rPr>
            </w:pPr>
            <w:r w:rsidRPr="001106A5">
              <w:rPr>
                <w:sz w:val="16"/>
                <w:szCs w:val="16"/>
              </w:rPr>
              <w:t>240,3</w:t>
            </w:r>
          </w:p>
        </w:tc>
        <w:tc>
          <w:tcPr>
            <w:tcW w:w="984" w:type="dxa"/>
            <w:shd w:val="clear" w:color="000000" w:fill="FFFFFF"/>
            <w:noWrap/>
            <w:hideMark/>
          </w:tcPr>
          <w:p w:rsidR="006D6D88" w:rsidRPr="001106A5" w:rsidRDefault="006D6D88" w:rsidP="006D6D88">
            <w:pPr>
              <w:jc w:val="right"/>
              <w:rPr>
                <w:sz w:val="16"/>
                <w:szCs w:val="16"/>
              </w:rPr>
            </w:pPr>
            <w:r w:rsidRPr="001106A5">
              <w:rPr>
                <w:sz w:val="16"/>
                <w:szCs w:val="16"/>
              </w:rPr>
              <w:t>300,0</w:t>
            </w:r>
          </w:p>
        </w:tc>
        <w:tc>
          <w:tcPr>
            <w:tcW w:w="984" w:type="dxa"/>
            <w:shd w:val="clear" w:color="000000" w:fill="FFFFFF"/>
            <w:noWrap/>
            <w:hideMark/>
          </w:tcPr>
          <w:p w:rsidR="006D6D88" w:rsidRPr="001106A5" w:rsidRDefault="006D6D88" w:rsidP="006D6D88">
            <w:pPr>
              <w:jc w:val="right"/>
              <w:rPr>
                <w:sz w:val="16"/>
                <w:szCs w:val="16"/>
              </w:rPr>
            </w:pPr>
            <w:r w:rsidRPr="001106A5">
              <w:rPr>
                <w:sz w:val="16"/>
                <w:szCs w:val="16"/>
              </w:rPr>
              <w:t>300,0</w:t>
            </w:r>
          </w:p>
        </w:tc>
      </w:tr>
      <w:tr w:rsidR="006D6D88" w:rsidRPr="001106A5" w:rsidTr="00D601C4">
        <w:trPr>
          <w:trHeight w:val="170"/>
        </w:trPr>
        <w:tc>
          <w:tcPr>
            <w:tcW w:w="3681" w:type="dxa"/>
            <w:shd w:val="clear" w:color="000000" w:fill="FFFFFF"/>
            <w:hideMark/>
          </w:tcPr>
          <w:p w:rsidR="006D6D88" w:rsidRPr="001106A5" w:rsidRDefault="006D6D88" w:rsidP="006D6D88">
            <w:pPr>
              <w:rPr>
                <w:sz w:val="16"/>
                <w:szCs w:val="16"/>
              </w:rPr>
            </w:pPr>
            <w:r w:rsidRPr="001106A5">
              <w:rPr>
                <w:sz w:val="16"/>
                <w:szCs w:val="16"/>
              </w:rPr>
              <w:t>Иные закупки товаров, работ и услуг для обеспечения государственных (муниципальных) нужд</w:t>
            </w:r>
          </w:p>
        </w:tc>
        <w:tc>
          <w:tcPr>
            <w:tcW w:w="385" w:type="dxa"/>
            <w:shd w:val="clear" w:color="000000" w:fill="FFFFFF"/>
            <w:noWrap/>
            <w:hideMark/>
          </w:tcPr>
          <w:p w:rsidR="006D6D88" w:rsidRPr="001106A5" w:rsidRDefault="006D6D88" w:rsidP="006D6D88">
            <w:pPr>
              <w:rPr>
                <w:sz w:val="16"/>
                <w:szCs w:val="16"/>
              </w:rPr>
            </w:pPr>
            <w:r w:rsidRPr="001106A5">
              <w:rPr>
                <w:sz w:val="16"/>
                <w:szCs w:val="16"/>
              </w:rPr>
              <w:t>11</w:t>
            </w:r>
          </w:p>
        </w:tc>
        <w:tc>
          <w:tcPr>
            <w:tcW w:w="565" w:type="dxa"/>
            <w:shd w:val="clear" w:color="000000" w:fill="FFFFFF"/>
            <w:noWrap/>
            <w:hideMark/>
          </w:tcPr>
          <w:p w:rsidR="006D6D88" w:rsidRPr="001106A5" w:rsidRDefault="006D6D88" w:rsidP="006D6D88">
            <w:pPr>
              <w:rPr>
                <w:sz w:val="16"/>
                <w:szCs w:val="16"/>
              </w:rPr>
            </w:pPr>
            <w:r w:rsidRPr="001106A5">
              <w:rPr>
                <w:sz w:val="16"/>
                <w:szCs w:val="16"/>
              </w:rPr>
              <w:t>01</w:t>
            </w:r>
          </w:p>
        </w:tc>
        <w:tc>
          <w:tcPr>
            <w:tcW w:w="454" w:type="dxa"/>
            <w:shd w:val="clear" w:color="000000" w:fill="FFFFFF"/>
            <w:noWrap/>
            <w:hideMark/>
          </w:tcPr>
          <w:p w:rsidR="006D6D88" w:rsidRPr="001106A5" w:rsidRDefault="006D6D88" w:rsidP="006D6D88">
            <w:pPr>
              <w:rPr>
                <w:sz w:val="16"/>
                <w:szCs w:val="16"/>
              </w:rPr>
            </w:pPr>
            <w:r w:rsidRPr="001106A5">
              <w:rPr>
                <w:sz w:val="16"/>
                <w:szCs w:val="16"/>
              </w:rPr>
              <w:t>06</w:t>
            </w:r>
          </w:p>
        </w:tc>
        <w:tc>
          <w:tcPr>
            <w:tcW w:w="454" w:type="dxa"/>
            <w:shd w:val="clear" w:color="000000" w:fill="FFFFFF"/>
            <w:noWrap/>
            <w:hideMark/>
          </w:tcPr>
          <w:p w:rsidR="006D6D88" w:rsidRPr="001106A5" w:rsidRDefault="006D6D88" w:rsidP="006D6D88">
            <w:pPr>
              <w:rPr>
                <w:sz w:val="16"/>
                <w:szCs w:val="16"/>
              </w:rPr>
            </w:pPr>
            <w:r w:rsidRPr="001106A5">
              <w:rPr>
                <w:sz w:val="16"/>
                <w:szCs w:val="16"/>
              </w:rPr>
              <w:t>0</w:t>
            </w:r>
          </w:p>
        </w:tc>
        <w:tc>
          <w:tcPr>
            <w:tcW w:w="535" w:type="dxa"/>
            <w:shd w:val="clear" w:color="000000" w:fill="FFFFFF"/>
            <w:noWrap/>
            <w:hideMark/>
          </w:tcPr>
          <w:p w:rsidR="006D6D88" w:rsidRPr="001106A5" w:rsidRDefault="006D6D88" w:rsidP="006D6D88">
            <w:pPr>
              <w:rPr>
                <w:sz w:val="16"/>
                <w:szCs w:val="16"/>
              </w:rPr>
            </w:pPr>
            <w:r w:rsidRPr="001106A5">
              <w:rPr>
                <w:sz w:val="16"/>
                <w:szCs w:val="16"/>
              </w:rPr>
              <w:t>02</w:t>
            </w:r>
          </w:p>
        </w:tc>
        <w:tc>
          <w:tcPr>
            <w:tcW w:w="701" w:type="dxa"/>
            <w:shd w:val="clear" w:color="000000" w:fill="FFFFFF"/>
            <w:noWrap/>
            <w:hideMark/>
          </w:tcPr>
          <w:p w:rsidR="006D6D88" w:rsidRPr="001106A5" w:rsidRDefault="006D6D88" w:rsidP="006D6D88">
            <w:pPr>
              <w:rPr>
                <w:sz w:val="16"/>
                <w:szCs w:val="16"/>
              </w:rPr>
            </w:pPr>
            <w:r w:rsidRPr="001106A5">
              <w:rPr>
                <w:sz w:val="16"/>
                <w:szCs w:val="16"/>
              </w:rPr>
              <w:t>42040</w:t>
            </w:r>
          </w:p>
        </w:tc>
        <w:tc>
          <w:tcPr>
            <w:tcW w:w="640" w:type="dxa"/>
            <w:shd w:val="clear" w:color="000000" w:fill="FFFFFF"/>
            <w:noWrap/>
            <w:hideMark/>
          </w:tcPr>
          <w:p w:rsidR="006D6D88" w:rsidRPr="001106A5" w:rsidRDefault="006D6D88" w:rsidP="006D6D88">
            <w:pPr>
              <w:rPr>
                <w:sz w:val="16"/>
                <w:szCs w:val="16"/>
              </w:rPr>
            </w:pPr>
            <w:r w:rsidRPr="001106A5">
              <w:rPr>
                <w:sz w:val="16"/>
                <w:szCs w:val="16"/>
              </w:rPr>
              <w:t>240</w:t>
            </w:r>
          </w:p>
        </w:tc>
        <w:tc>
          <w:tcPr>
            <w:tcW w:w="1035" w:type="dxa"/>
            <w:shd w:val="clear" w:color="000000" w:fill="FFFFFF"/>
            <w:noWrap/>
            <w:hideMark/>
          </w:tcPr>
          <w:p w:rsidR="006D6D88" w:rsidRPr="001106A5" w:rsidRDefault="006D6D88" w:rsidP="006D6D88">
            <w:pPr>
              <w:jc w:val="right"/>
              <w:rPr>
                <w:sz w:val="16"/>
                <w:szCs w:val="16"/>
              </w:rPr>
            </w:pPr>
            <w:r w:rsidRPr="001106A5">
              <w:rPr>
                <w:sz w:val="16"/>
                <w:szCs w:val="16"/>
              </w:rPr>
              <w:t>240,3</w:t>
            </w:r>
          </w:p>
        </w:tc>
        <w:tc>
          <w:tcPr>
            <w:tcW w:w="984" w:type="dxa"/>
            <w:shd w:val="clear" w:color="000000" w:fill="FFFFFF"/>
            <w:noWrap/>
            <w:hideMark/>
          </w:tcPr>
          <w:p w:rsidR="006D6D88" w:rsidRPr="001106A5" w:rsidRDefault="006D6D88" w:rsidP="006D6D88">
            <w:pPr>
              <w:jc w:val="right"/>
              <w:rPr>
                <w:sz w:val="16"/>
                <w:szCs w:val="16"/>
              </w:rPr>
            </w:pPr>
            <w:r w:rsidRPr="001106A5">
              <w:rPr>
                <w:sz w:val="16"/>
                <w:szCs w:val="16"/>
              </w:rPr>
              <w:t>300,0</w:t>
            </w:r>
          </w:p>
        </w:tc>
        <w:tc>
          <w:tcPr>
            <w:tcW w:w="984" w:type="dxa"/>
            <w:shd w:val="clear" w:color="000000" w:fill="FFFFFF"/>
            <w:noWrap/>
            <w:hideMark/>
          </w:tcPr>
          <w:p w:rsidR="006D6D88" w:rsidRPr="001106A5" w:rsidRDefault="006D6D88" w:rsidP="006D6D88">
            <w:pPr>
              <w:jc w:val="right"/>
              <w:rPr>
                <w:sz w:val="16"/>
                <w:szCs w:val="16"/>
              </w:rPr>
            </w:pPr>
            <w:r w:rsidRPr="001106A5">
              <w:rPr>
                <w:sz w:val="16"/>
                <w:szCs w:val="16"/>
              </w:rPr>
              <w:t>300,0</w:t>
            </w:r>
          </w:p>
        </w:tc>
      </w:tr>
      <w:tr w:rsidR="006D6D88" w:rsidRPr="001106A5" w:rsidTr="00D601C4">
        <w:trPr>
          <w:trHeight w:val="170"/>
        </w:trPr>
        <w:tc>
          <w:tcPr>
            <w:tcW w:w="3681" w:type="dxa"/>
            <w:shd w:val="clear" w:color="000000" w:fill="FFFFFF"/>
            <w:hideMark/>
          </w:tcPr>
          <w:p w:rsidR="006D6D88" w:rsidRPr="001106A5" w:rsidRDefault="006D6D88" w:rsidP="006D6D88">
            <w:pPr>
              <w:jc w:val="both"/>
              <w:rPr>
                <w:sz w:val="16"/>
                <w:szCs w:val="16"/>
              </w:rPr>
            </w:pPr>
            <w:r w:rsidRPr="001106A5">
              <w:rPr>
                <w:sz w:val="16"/>
                <w:szCs w:val="16"/>
              </w:rPr>
              <w:t>Основное мероприятие "Совершенствование спортивной инфраструктуры и материально-технической базы для занятий физической культурой и массовым спортом"</w:t>
            </w:r>
          </w:p>
        </w:tc>
        <w:tc>
          <w:tcPr>
            <w:tcW w:w="385" w:type="dxa"/>
            <w:shd w:val="clear" w:color="000000" w:fill="FFFFFF"/>
            <w:noWrap/>
            <w:hideMark/>
          </w:tcPr>
          <w:p w:rsidR="006D6D88" w:rsidRPr="001106A5" w:rsidRDefault="006D6D88" w:rsidP="006D6D88">
            <w:pPr>
              <w:rPr>
                <w:sz w:val="16"/>
                <w:szCs w:val="16"/>
              </w:rPr>
            </w:pPr>
            <w:r w:rsidRPr="001106A5">
              <w:rPr>
                <w:sz w:val="16"/>
                <w:szCs w:val="16"/>
              </w:rPr>
              <w:t>11</w:t>
            </w:r>
          </w:p>
        </w:tc>
        <w:tc>
          <w:tcPr>
            <w:tcW w:w="565" w:type="dxa"/>
            <w:shd w:val="clear" w:color="000000" w:fill="FFFFFF"/>
            <w:noWrap/>
            <w:hideMark/>
          </w:tcPr>
          <w:p w:rsidR="006D6D88" w:rsidRPr="001106A5" w:rsidRDefault="006D6D88" w:rsidP="006D6D88">
            <w:pPr>
              <w:rPr>
                <w:sz w:val="16"/>
                <w:szCs w:val="16"/>
              </w:rPr>
            </w:pPr>
            <w:r w:rsidRPr="001106A5">
              <w:rPr>
                <w:sz w:val="16"/>
                <w:szCs w:val="16"/>
              </w:rPr>
              <w:t>01</w:t>
            </w:r>
          </w:p>
        </w:tc>
        <w:tc>
          <w:tcPr>
            <w:tcW w:w="454" w:type="dxa"/>
            <w:shd w:val="clear" w:color="000000" w:fill="FFFFFF"/>
            <w:noWrap/>
            <w:hideMark/>
          </w:tcPr>
          <w:p w:rsidR="006D6D88" w:rsidRPr="001106A5" w:rsidRDefault="006D6D88" w:rsidP="006D6D88">
            <w:pPr>
              <w:rPr>
                <w:sz w:val="16"/>
                <w:szCs w:val="16"/>
              </w:rPr>
            </w:pPr>
            <w:r w:rsidRPr="001106A5">
              <w:rPr>
                <w:sz w:val="16"/>
                <w:szCs w:val="16"/>
              </w:rPr>
              <w:t>06</w:t>
            </w:r>
          </w:p>
        </w:tc>
        <w:tc>
          <w:tcPr>
            <w:tcW w:w="454" w:type="dxa"/>
            <w:shd w:val="clear" w:color="000000" w:fill="FFFFFF"/>
            <w:noWrap/>
            <w:hideMark/>
          </w:tcPr>
          <w:p w:rsidR="006D6D88" w:rsidRPr="001106A5" w:rsidRDefault="006D6D88" w:rsidP="006D6D88">
            <w:pPr>
              <w:rPr>
                <w:sz w:val="16"/>
                <w:szCs w:val="16"/>
              </w:rPr>
            </w:pPr>
            <w:r w:rsidRPr="001106A5">
              <w:rPr>
                <w:sz w:val="16"/>
                <w:szCs w:val="16"/>
              </w:rPr>
              <w:t>0</w:t>
            </w:r>
          </w:p>
        </w:tc>
        <w:tc>
          <w:tcPr>
            <w:tcW w:w="535" w:type="dxa"/>
            <w:shd w:val="clear" w:color="000000" w:fill="FFFFFF"/>
            <w:noWrap/>
            <w:hideMark/>
          </w:tcPr>
          <w:p w:rsidR="006D6D88" w:rsidRPr="001106A5" w:rsidRDefault="006D6D88" w:rsidP="006D6D88">
            <w:pPr>
              <w:rPr>
                <w:sz w:val="16"/>
                <w:szCs w:val="16"/>
              </w:rPr>
            </w:pPr>
            <w:r w:rsidRPr="001106A5">
              <w:rPr>
                <w:sz w:val="16"/>
                <w:szCs w:val="16"/>
              </w:rPr>
              <w:t>04</w:t>
            </w:r>
          </w:p>
        </w:tc>
        <w:tc>
          <w:tcPr>
            <w:tcW w:w="701" w:type="dxa"/>
            <w:shd w:val="clear" w:color="000000" w:fill="FFFFFF"/>
            <w:noWrap/>
            <w:hideMark/>
          </w:tcPr>
          <w:p w:rsidR="006D6D88" w:rsidRPr="001106A5" w:rsidRDefault="006D6D88" w:rsidP="006D6D88">
            <w:pPr>
              <w:rPr>
                <w:sz w:val="16"/>
                <w:szCs w:val="16"/>
              </w:rPr>
            </w:pPr>
            <w:r w:rsidRPr="001106A5">
              <w:rPr>
                <w:sz w:val="16"/>
                <w:szCs w:val="16"/>
              </w:rPr>
              <w:t> </w:t>
            </w:r>
          </w:p>
        </w:tc>
        <w:tc>
          <w:tcPr>
            <w:tcW w:w="640" w:type="dxa"/>
            <w:shd w:val="clear" w:color="000000" w:fill="FFFFFF"/>
            <w:noWrap/>
            <w:hideMark/>
          </w:tcPr>
          <w:p w:rsidR="006D6D88" w:rsidRPr="001106A5" w:rsidRDefault="006D6D88" w:rsidP="006D6D88">
            <w:pPr>
              <w:rPr>
                <w:sz w:val="16"/>
                <w:szCs w:val="16"/>
              </w:rPr>
            </w:pPr>
            <w:r w:rsidRPr="001106A5">
              <w:rPr>
                <w:sz w:val="16"/>
                <w:szCs w:val="16"/>
              </w:rPr>
              <w:t> </w:t>
            </w:r>
          </w:p>
        </w:tc>
        <w:tc>
          <w:tcPr>
            <w:tcW w:w="1035" w:type="dxa"/>
            <w:shd w:val="clear" w:color="000000" w:fill="FFFFFF"/>
            <w:noWrap/>
            <w:hideMark/>
          </w:tcPr>
          <w:p w:rsidR="006D6D88" w:rsidRPr="001106A5" w:rsidRDefault="006D6D88" w:rsidP="006D6D88">
            <w:pPr>
              <w:jc w:val="right"/>
              <w:rPr>
                <w:sz w:val="16"/>
                <w:szCs w:val="16"/>
              </w:rPr>
            </w:pPr>
            <w:r w:rsidRPr="001106A5">
              <w:rPr>
                <w:sz w:val="16"/>
                <w:szCs w:val="16"/>
              </w:rPr>
              <w:t>59,7</w:t>
            </w:r>
          </w:p>
        </w:tc>
        <w:tc>
          <w:tcPr>
            <w:tcW w:w="984" w:type="dxa"/>
            <w:shd w:val="clear" w:color="000000" w:fill="FFFFFF"/>
            <w:noWrap/>
            <w:hideMark/>
          </w:tcPr>
          <w:p w:rsidR="006D6D88" w:rsidRPr="001106A5" w:rsidRDefault="006D6D88" w:rsidP="006D6D88">
            <w:pPr>
              <w:jc w:val="right"/>
              <w:rPr>
                <w:sz w:val="16"/>
                <w:szCs w:val="16"/>
              </w:rPr>
            </w:pPr>
            <w:r w:rsidRPr="001106A5">
              <w:rPr>
                <w:sz w:val="16"/>
                <w:szCs w:val="16"/>
              </w:rPr>
              <w:t>50,0</w:t>
            </w:r>
          </w:p>
        </w:tc>
        <w:tc>
          <w:tcPr>
            <w:tcW w:w="984" w:type="dxa"/>
            <w:shd w:val="clear" w:color="000000" w:fill="FFFFFF"/>
            <w:noWrap/>
            <w:hideMark/>
          </w:tcPr>
          <w:p w:rsidR="006D6D88" w:rsidRPr="001106A5" w:rsidRDefault="006D6D88" w:rsidP="006D6D88">
            <w:pPr>
              <w:jc w:val="right"/>
              <w:rPr>
                <w:sz w:val="16"/>
                <w:szCs w:val="16"/>
              </w:rPr>
            </w:pPr>
            <w:r w:rsidRPr="001106A5">
              <w:rPr>
                <w:sz w:val="16"/>
                <w:szCs w:val="16"/>
              </w:rPr>
              <w:t>50,0</w:t>
            </w:r>
          </w:p>
        </w:tc>
      </w:tr>
      <w:tr w:rsidR="006D6D88" w:rsidRPr="001106A5" w:rsidTr="00D601C4">
        <w:trPr>
          <w:trHeight w:val="170"/>
        </w:trPr>
        <w:tc>
          <w:tcPr>
            <w:tcW w:w="3681" w:type="dxa"/>
            <w:shd w:val="clear" w:color="000000" w:fill="FFFFFF"/>
            <w:hideMark/>
          </w:tcPr>
          <w:p w:rsidR="006D6D88" w:rsidRPr="001106A5" w:rsidRDefault="006D6D88" w:rsidP="006D6D88">
            <w:pPr>
              <w:rPr>
                <w:sz w:val="16"/>
                <w:szCs w:val="16"/>
              </w:rPr>
            </w:pPr>
            <w:r w:rsidRPr="001106A5">
              <w:rPr>
                <w:sz w:val="16"/>
                <w:szCs w:val="16"/>
              </w:rPr>
              <w:t>Мероприятия в области спорта и физической культуры</w:t>
            </w:r>
          </w:p>
        </w:tc>
        <w:tc>
          <w:tcPr>
            <w:tcW w:w="385" w:type="dxa"/>
            <w:shd w:val="clear" w:color="000000" w:fill="FFFFFF"/>
            <w:noWrap/>
            <w:hideMark/>
          </w:tcPr>
          <w:p w:rsidR="006D6D88" w:rsidRPr="001106A5" w:rsidRDefault="006D6D88" w:rsidP="006D6D88">
            <w:pPr>
              <w:rPr>
                <w:sz w:val="16"/>
                <w:szCs w:val="16"/>
              </w:rPr>
            </w:pPr>
            <w:r w:rsidRPr="001106A5">
              <w:rPr>
                <w:sz w:val="16"/>
                <w:szCs w:val="16"/>
              </w:rPr>
              <w:t>11</w:t>
            </w:r>
          </w:p>
        </w:tc>
        <w:tc>
          <w:tcPr>
            <w:tcW w:w="565" w:type="dxa"/>
            <w:shd w:val="clear" w:color="000000" w:fill="FFFFFF"/>
            <w:noWrap/>
            <w:hideMark/>
          </w:tcPr>
          <w:p w:rsidR="006D6D88" w:rsidRPr="001106A5" w:rsidRDefault="006D6D88" w:rsidP="006D6D88">
            <w:pPr>
              <w:rPr>
                <w:sz w:val="16"/>
                <w:szCs w:val="16"/>
              </w:rPr>
            </w:pPr>
            <w:r w:rsidRPr="001106A5">
              <w:rPr>
                <w:sz w:val="16"/>
                <w:szCs w:val="16"/>
              </w:rPr>
              <w:t>01</w:t>
            </w:r>
          </w:p>
        </w:tc>
        <w:tc>
          <w:tcPr>
            <w:tcW w:w="454" w:type="dxa"/>
            <w:shd w:val="clear" w:color="000000" w:fill="FFFFFF"/>
            <w:noWrap/>
            <w:hideMark/>
          </w:tcPr>
          <w:p w:rsidR="006D6D88" w:rsidRPr="001106A5" w:rsidRDefault="006D6D88" w:rsidP="006D6D88">
            <w:pPr>
              <w:rPr>
                <w:sz w:val="16"/>
                <w:szCs w:val="16"/>
              </w:rPr>
            </w:pPr>
            <w:r w:rsidRPr="001106A5">
              <w:rPr>
                <w:sz w:val="16"/>
                <w:szCs w:val="16"/>
              </w:rPr>
              <w:t>06</w:t>
            </w:r>
          </w:p>
        </w:tc>
        <w:tc>
          <w:tcPr>
            <w:tcW w:w="454" w:type="dxa"/>
            <w:shd w:val="clear" w:color="000000" w:fill="FFFFFF"/>
            <w:noWrap/>
            <w:hideMark/>
          </w:tcPr>
          <w:p w:rsidR="006D6D88" w:rsidRPr="001106A5" w:rsidRDefault="006D6D88" w:rsidP="006D6D88">
            <w:pPr>
              <w:rPr>
                <w:sz w:val="16"/>
                <w:szCs w:val="16"/>
              </w:rPr>
            </w:pPr>
            <w:r w:rsidRPr="001106A5">
              <w:rPr>
                <w:sz w:val="16"/>
                <w:szCs w:val="16"/>
              </w:rPr>
              <w:t>0</w:t>
            </w:r>
          </w:p>
        </w:tc>
        <w:tc>
          <w:tcPr>
            <w:tcW w:w="535" w:type="dxa"/>
            <w:shd w:val="clear" w:color="000000" w:fill="FFFFFF"/>
            <w:noWrap/>
            <w:hideMark/>
          </w:tcPr>
          <w:p w:rsidR="006D6D88" w:rsidRPr="001106A5" w:rsidRDefault="006D6D88" w:rsidP="006D6D88">
            <w:pPr>
              <w:rPr>
                <w:sz w:val="16"/>
                <w:szCs w:val="16"/>
              </w:rPr>
            </w:pPr>
            <w:r w:rsidRPr="001106A5">
              <w:rPr>
                <w:sz w:val="16"/>
                <w:szCs w:val="16"/>
              </w:rPr>
              <w:t>04</w:t>
            </w:r>
          </w:p>
        </w:tc>
        <w:tc>
          <w:tcPr>
            <w:tcW w:w="701" w:type="dxa"/>
            <w:shd w:val="clear" w:color="000000" w:fill="FFFFFF"/>
            <w:noWrap/>
            <w:hideMark/>
          </w:tcPr>
          <w:p w:rsidR="006D6D88" w:rsidRPr="001106A5" w:rsidRDefault="006D6D88" w:rsidP="006D6D88">
            <w:pPr>
              <w:rPr>
                <w:sz w:val="16"/>
                <w:szCs w:val="16"/>
              </w:rPr>
            </w:pPr>
            <w:r w:rsidRPr="001106A5">
              <w:rPr>
                <w:sz w:val="16"/>
                <w:szCs w:val="16"/>
              </w:rPr>
              <w:t>42040</w:t>
            </w:r>
          </w:p>
        </w:tc>
        <w:tc>
          <w:tcPr>
            <w:tcW w:w="640" w:type="dxa"/>
            <w:shd w:val="clear" w:color="000000" w:fill="FFFFFF"/>
            <w:noWrap/>
            <w:hideMark/>
          </w:tcPr>
          <w:p w:rsidR="006D6D88" w:rsidRPr="001106A5" w:rsidRDefault="006D6D88" w:rsidP="006D6D88">
            <w:pPr>
              <w:rPr>
                <w:sz w:val="16"/>
                <w:szCs w:val="16"/>
              </w:rPr>
            </w:pPr>
            <w:r w:rsidRPr="001106A5">
              <w:rPr>
                <w:sz w:val="16"/>
                <w:szCs w:val="16"/>
              </w:rPr>
              <w:t> </w:t>
            </w:r>
          </w:p>
        </w:tc>
        <w:tc>
          <w:tcPr>
            <w:tcW w:w="1035" w:type="dxa"/>
            <w:shd w:val="clear" w:color="000000" w:fill="FFFFFF"/>
            <w:noWrap/>
            <w:hideMark/>
          </w:tcPr>
          <w:p w:rsidR="006D6D88" w:rsidRPr="001106A5" w:rsidRDefault="006D6D88" w:rsidP="006D6D88">
            <w:pPr>
              <w:jc w:val="right"/>
              <w:rPr>
                <w:sz w:val="16"/>
                <w:szCs w:val="16"/>
              </w:rPr>
            </w:pPr>
            <w:r w:rsidRPr="001106A5">
              <w:rPr>
                <w:sz w:val="16"/>
                <w:szCs w:val="16"/>
              </w:rPr>
              <w:t>59,7</w:t>
            </w:r>
          </w:p>
        </w:tc>
        <w:tc>
          <w:tcPr>
            <w:tcW w:w="984" w:type="dxa"/>
            <w:shd w:val="clear" w:color="000000" w:fill="FFFFFF"/>
            <w:noWrap/>
            <w:hideMark/>
          </w:tcPr>
          <w:p w:rsidR="006D6D88" w:rsidRPr="001106A5" w:rsidRDefault="006D6D88" w:rsidP="006D6D88">
            <w:pPr>
              <w:jc w:val="right"/>
              <w:rPr>
                <w:sz w:val="16"/>
                <w:szCs w:val="16"/>
              </w:rPr>
            </w:pPr>
            <w:r w:rsidRPr="001106A5">
              <w:rPr>
                <w:sz w:val="16"/>
                <w:szCs w:val="16"/>
              </w:rPr>
              <w:t>50,0</w:t>
            </w:r>
          </w:p>
        </w:tc>
        <w:tc>
          <w:tcPr>
            <w:tcW w:w="984" w:type="dxa"/>
            <w:shd w:val="clear" w:color="000000" w:fill="FFFFFF"/>
            <w:noWrap/>
            <w:hideMark/>
          </w:tcPr>
          <w:p w:rsidR="006D6D88" w:rsidRPr="001106A5" w:rsidRDefault="006D6D88" w:rsidP="006D6D88">
            <w:pPr>
              <w:jc w:val="right"/>
              <w:rPr>
                <w:sz w:val="16"/>
                <w:szCs w:val="16"/>
              </w:rPr>
            </w:pPr>
            <w:r w:rsidRPr="001106A5">
              <w:rPr>
                <w:sz w:val="16"/>
                <w:szCs w:val="16"/>
              </w:rPr>
              <w:t>50,0</w:t>
            </w:r>
          </w:p>
        </w:tc>
      </w:tr>
      <w:tr w:rsidR="006D6D88" w:rsidRPr="001106A5" w:rsidTr="00D601C4">
        <w:trPr>
          <w:trHeight w:val="170"/>
        </w:trPr>
        <w:tc>
          <w:tcPr>
            <w:tcW w:w="3681" w:type="dxa"/>
            <w:shd w:val="clear" w:color="000000" w:fill="FFFFFF"/>
            <w:hideMark/>
          </w:tcPr>
          <w:p w:rsidR="006D6D88" w:rsidRPr="001106A5" w:rsidRDefault="006D6D88" w:rsidP="006D6D88">
            <w:pPr>
              <w:rPr>
                <w:sz w:val="16"/>
                <w:szCs w:val="16"/>
              </w:rPr>
            </w:pPr>
            <w:r w:rsidRPr="001106A5">
              <w:rPr>
                <w:sz w:val="16"/>
                <w:szCs w:val="16"/>
              </w:rPr>
              <w:t>Закупка товаров, работ и услуг для обеспечения государственных (муниципальных) нужд</w:t>
            </w:r>
          </w:p>
        </w:tc>
        <w:tc>
          <w:tcPr>
            <w:tcW w:w="385" w:type="dxa"/>
            <w:shd w:val="clear" w:color="000000" w:fill="FFFFFF"/>
            <w:noWrap/>
            <w:hideMark/>
          </w:tcPr>
          <w:p w:rsidR="006D6D88" w:rsidRPr="001106A5" w:rsidRDefault="006D6D88" w:rsidP="006D6D88">
            <w:pPr>
              <w:rPr>
                <w:sz w:val="16"/>
                <w:szCs w:val="16"/>
              </w:rPr>
            </w:pPr>
            <w:r w:rsidRPr="001106A5">
              <w:rPr>
                <w:sz w:val="16"/>
                <w:szCs w:val="16"/>
              </w:rPr>
              <w:t>11</w:t>
            </w:r>
          </w:p>
        </w:tc>
        <w:tc>
          <w:tcPr>
            <w:tcW w:w="565" w:type="dxa"/>
            <w:shd w:val="clear" w:color="000000" w:fill="FFFFFF"/>
            <w:noWrap/>
            <w:hideMark/>
          </w:tcPr>
          <w:p w:rsidR="006D6D88" w:rsidRPr="001106A5" w:rsidRDefault="006D6D88" w:rsidP="006D6D88">
            <w:pPr>
              <w:rPr>
                <w:sz w:val="16"/>
                <w:szCs w:val="16"/>
              </w:rPr>
            </w:pPr>
            <w:r w:rsidRPr="001106A5">
              <w:rPr>
                <w:sz w:val="16"/>
                <w:szCs w:val="16"/>
              </w:rPr>
              <w:t>01</w:t>
            </w:r>
          </w:p>
        </w:tc>
        <w:tc>
          <w:tcPr>
            <w:tcW w:w="454" w:type="dxa"/>
            <w:shd w:val="clear" w:color="000000" w:fill="FFFFFF"/>
            <w:noWrap/>
            <w:hideMark/>
          </w:tcPr>
          <w:p w:rsidR="006D6D88" w:rsidRPr="001106A5" w:rsidRDefault="006D6D88" w:rsidP="006D6D88">
            <w:pPr>
              <w:rPr>
                <w:sz w:val="16"/>
                <w:szCs w:val="16"/>
              </w:rPr>
            </w:pPr>
            <w:r w:rsidRPr="001106A5">
              <w:rPr>
                <w:sz w:val="16"/>
                <w:szCs w:val="16"/>
              </w:rPr>
              <w:t>06</w:t>
            </w:r>
          </w:p>
        </w:tc>
        <w:tc>
          <w:tcPr>
            <w:tcW w:w="454" w:type="dxa"/>
            <w:shd w:val="clear" w:color="000000" w:fill="FFFFFF"/>
            <w:noWrap/>
            <w:hideMark/>
          </w:tcPr>
          <w:p w:rsidR="006D6D88" w:rsidRPr="001106A5" w:rsidRDefault="006D6D88" w:rsidP="006D6D88">
            <w:pPr>
              <w:rPr>
                <w:sz w:val="16"/>
                <w:szCs w:val="16"/>
              </w:rPr>
            </w:pPr>
            <w:r w:rsidRPr="001106A5">
              <w:rPr>
                <w:sz w:val="16"/>
                <w:szCs w:val="16"/>
              </w:rPr>
              <w:t>0</w:t>
            </w:r>
          </w:p>
        </w:tc>
        <w:tc>
          <w:tcPr>
            <w:tcW w:w="535" w:type="dxa"/>
            <w:shd w:val="clear" w:color="000000" w:fill="FFFFFF"/>
            <w:noWrap/>
            <w:hideMark/>
          </w:tcPr>
          <w:p w:rsidR="006D6D88" w:rsidRPr="001106A5" w:rsidRDefault="006D6D88" w:rsidP="006D6D88">
            <w:pPr>
              <w:rPr>
                <w:sz w:val="16"/>
                <w:szCs w:val="16"/>
              </w:rPr>
            </w:pPr>
            <w:r w:rsidRPr="001106A5">
              <w:rPr>
                <w:sz w:val="16"/>
                <w:szCs w:val="16"/>
              </w:rPr>
              <w:t>04</w:t>
            </w:r>
          </w:p>
        </w:tc>
        <w:tc>
          <w:tcPr>
            <w:tcW w:w="701" w:type="dxa"/>
            <w:shd w:val="clear" w:color="000000" w:fill="FFFFFF"/>
            <w:noWrap/>
            <w:hideMark/>
          </w:tcPr>
          <w:p w:rsidR="006D6D88" w:rsidRPr="001106A5" w:rsidRDefault="006D6D88" w:rsidP="006D6D88">
            <w:pPr>
              <w:rPr>
                <w:sz w:val="16"/>
                <w:szCs w:val="16"/>
              </w:rPr>
            </w:pPr>
            <w:r w:rsidRPr="001106A5">
              <w:rPr>
                <w:sz w:val="16"/>
                <w:szCs w:val="16"/>
              </w:rPr>
              <w:t>42040</w:t>
            </w:r>
          </w:p>
        </w:tc>
        <w:tc>
          <w:tcPr>
            <w:tcW w:w="640" w:type="dxa"/>
            <w:shd w:val="clear" w:color="000000" w:fill="FFFFFF"/>
            <w:noWrap/>
            <w:hideMark/>
          </w:tcPr>
          <w:p w:rsidR="006D6D88" w:rsidRPr="001106A5" w:rsidRDefault="006D6D88" w:rsidP="006D6D88">
            <w:pPr>
              <w:rPr>
                <w:sz w:val="16"/>
                <w:szCs w:val="16"/>
              </w:rPr>
            </w:pPr>
            <w:r w:rsidRPr="001106A5">
              <w:rPr>
                <w:sz w:val="16"/>
                <w:szCs w:val="16"/>
              </w:rPr>
              <w:t>200</w:t>
            </w:r>
          </w:p>
        </w:tc>
        <w:tc>
          <w:tcPr>
            <w:tcW w:w="1035" w:type="dxa"/>
            <w:shd w:val="clear" w:color="000000" w:fill="FFFFFF"/>
            <w:noWrap/>
            <w:hideMark/>
          </w:tcPr>
          <w:p w:rsidR="006D6D88" w:rsidRPr="001106A5" w:rsidRDefault="006D6D88" w:rsidP="006D6D88">
            <w:pPr>
              <w:jc w:val="right"/>
              <w:rPr>
                <w:sz w:val="16"/>
                <w:szCs w:val="16"/>
              </w:rPr>
            </w:pPr>
            <w:r w:rsidRPr="001106A5">
              <w:rPr>
                <w:sz w:val="16"/>
                <w:szCs w:val="16"/>
              </w:rPr>
              <w:t>59,7</w:t>
            </w:r>
          </w:p>
        </w:tc>
        <w:tc>
          <w:tcPr>
            <w:tcW w:w="984" w:type="dxa"/>
            <w:shd w:val="clear" w:color="000000" w:fill="FFFFFF"/>
            <w:noWrap/>
            <w:hideMark/>
          </w:tcPr>
          <w:p w:rsidR="006D6D88" w:rsidRPr="001106A5" w:rsidRDefault="006D6D88" w:rsidP="006D6D88">
            <w:pPr>
              <w:jc w:val="right"/>
              <w:rPr>
                <w:sz w:val="16"/>
                <w:szCs w:val="16"/>
              </w:rPr>
            </w:pPr>
            <w:r w:rsidRPr="001106A5">
              <w:rPr>
                <w:sz w:val="16"/>
                <w:szCs w:val="16"/>
              </w:rPr>
              <w:t>50,0</w:t>
            </w:r>
          </w:p>
        </w:tc>
        <w:tc>
          <w:tcPr>
            <w:tcW w:w="984" w:type="dxa"/>
            <w:shd w:val="clear" w:color="000000" w:fill="FFFFFF"/>
            <w:noWrap/>
            <w:hideMark/>
          </w:tcPr>
          <w:p w:rsidR="006D6D88" w:rsidRPr="001106A5" w:rsidRDefault="006D6D88" w:rsidP="006D6D88">
            <w:pPr>
              <w:jc w:val="right"/>
              <w:rPr>
                <w:sz w:val="16"/>
                <w:szCs w:val="16"/>
              </w:rPr>
            </w:pPr>
            <w:r w:rsidRPr="001106A5">
              <w:rPr>
                <w:sz w:val="16"/>
                <w:szCs w:val="16"/>
              </w:rPr>
              <w:t>50,0</w:t>
            </w:r>
          </w:p>
        </w:tc>
      </w:tr>
      <w:tr w:rsidR="006D6D88" w:rsidRPr="001106A5" w:rsidTr="00D601C4">
        <w:trPr>
          <w:trHeight w:val="170"/>
        </w:trPr>
        <w:tc>
          <w:tcPr>
            <w:tcW w:w="3681" w:type="dxa"/>
            <w:shd w:val="clear" w:color="000000" w:fill="FFFFFF"/>
            <w:hideMark/>
          </w:tcPr>
          <w:p w:rsidR="006D6D88" w:rsidRPr="001106A5" w:rsidRDefault="006D6D88" w:rsidP="006D6D88">
            <w:pPr>
              <w:rPr>
                <w:sz w:val="16"/>
                <w:szCs w:val="16"/>
              </w:rPr>
            </w:pPr>
            <w:r w:rsidRPr="001106A5">
              <w:rPr>
                <w:sz w:val="16"/>
                <w:szCs w:val="16"/>
              </w:rPr>
              <w:t>Иные закупки товаров, работ и услуг для обеспечения государственных (муниципальных) нужд</w:t>
            </w:r>
          </w:p>
        </w:tc>
        <w:tc>
          <w:tcPr>
            <w:tcW w:w="385" w:type="dxa"/>
            <w:shd w:val="clear" w:color="000000" w:fill="FFFFFF"/>
            <w:noWrap/>
            <w:hideMark/>
          </w:tcPr>
          <w:p w:rsidR="006D6D88" w:rsidRPr="001106A5" w:rsidRDefault="006D6D88" w:rsidP="006D6D88">
            <w:pPr>
              <w:rPr>
                <w:sz w:val="16"/>
                <w:szCs w:val="16"/>
              </w:rPr>
            </w:pPr>
            <w:r w:rsidRPr="001106A5">
              <w:rPr>
                <w:sz w:val="16"/>
                <w:szCs w:val="16"/>
              </w:rPr>
              <w:t>11</w:t>
            </w:r>
          </w:p>
        </w:tc>
        <w:tc>
          <w:tcPr>
            <w:tcW w:w="565" w:type="dxa"/>
            <w:shd w:val="clear" w:color="000000" w:fill="FFFFFF"/>
            <w:noWrap/>
            <w:hideMark/>
          </w:tcPr>
          <w:p w:rsidR="006D6D88" w:rsidRPr="001106A5" w:rsidRDefault="006D6D88" w:rsidP="006D6D88">
            <w:pPr>
              <w:rPr>
                <w:sz w:val="16"/>
                <w:szCs w:val="16"/>
              </w:rPr>
            </w:pPr>
            <w:r w:rsidRPr="001106A5">
              <w:rPr>
                <w:sz w:val="16"/>
                <w:szCs w:val="16"/>
              </w:rPr>
              <w:t>01</w:t>
            </w:r>
          </w:p>
        </w:tc>
        <w:tc>
          <w:tcPr>
            <w:tcW w:w="454" w:type="dxa"/>
            <w:shd w:val="clear" w:color="000000" w:fill="FFFFFF"/>
            <w:noWrap/>
            <w:hideMark/>
          </w:tcPr>
          <w:p w:rsidR="006D6D88" w:rsidRPr="001106A5" w:rsidRDefault="006D6D88" w:rsidP="006D6D88">
            <w:pPr>
              <w:rPr>
                <w:sz w:val="16"/>
                <w:szCs w:val="16"/>
              </w:rPr>
            </w:pPr>
            <w:r w:rsidRPr="001106A5">
              <w:rPr>
                <w:sz w:val="16"/>
                <w:szCs w:val="16"/>
              </w:rPr>
              <w:t>06</w:t>
            </w:r>
          </w:p>
        </w:tc>
        <w:tc>
          <w:tcPr>
            <w:tcW w:w="454" w:type="dxa"/>
            <w:shd w:val="clear" w:color="000000" w:fill="FFFFFF"/>
            <w:noWrap/>
            <w:hideMark/>
          </w:tcPr>
          <w:p w:rsidR="006D6D88" w:rsidRPr="001106A5" w:rsidRDefault="006D6D88" w:rsidP="006D6D88">
            <w:pPr>
              <w:rPr>
                <w:sz w:val="16"/>
                <w:szCs w:val="16"/>
              </w:rPr>
            </w:pPr>
            <w:r w:rsidRPr="001106A5">
              <w:rPr>
                <w:sz w:val="16"/>
                <w:szCs w:val="16"/>
              </w:rPr>
              <w:t>0</w:t>
            </w:r>
          </w:p>
        </w:tc>
        <w:tc>
          <w:tcPr>
            <w:tcW w:w="535" w:type="dxa"/>
            <w:shd w:val="clear" w:color="000000" w:fill="FFFFFF"/>
            <w:noWrap/>
            <w:hideMark/>
          </w:tcPr>
          <w:p w:rsidR="006D6D88" w:rsidRPr="001106A5" w:rsidRDefault="006D6D88" w:rsidP="006D6D88">
            <w:pPr>
              <w:rPr>
                <w:sz w:val="16"/>
                <w:szCs w:val="16"/>
              </w:rPr>
            </w:pPr>
            <w:r w:rsidRPr="001106A5">
              <w:rPr>
                <w:sz w:val="16"/>
                <w:szCs w:val="16"/>
              </w:rPr>
              <w:t>04</w:t>
            </w:r>
          </w:p>
        </w:tc>
        <w:tc>
          <w:tcPr>
            <w:tcW w:w="701" w:type="dxa"/>
            <w:shd w:val="clear" w:color="000000" w:fill="FFFFFF"/>
            <w:noWrap/>
            <w:hideMark/>
          </w:tcPr>
          <w:p w:rsidR="006D6D88" w:rsidRPr="001106A5" w:rsidRDefault="006D6D88" w:rsidP="006D6D88">
            <w:pPr>
              <w:rPr>
                <w:sz w:val="16"/>
                <w:szCs w:val="16"/>
              </w:rPr>
            </w:pPr>
            <w:r w:rsidRPr="001106A5">
              <w:rPr>
                <w:sz w:val="16"/>
                <w:szCs w:val="16"/>
              </w:rPr>
              <w:t>42040</w:t>
            </w:r>
          </w:p>
        </w:tc>
        <w:tc>
          <w:tcPr>
            <w:tcW w:w="640" w:type="dxa"/>
            <w:shd w:val="clear" w:color="000000" w:fill="FFFFFF"/>
            <w:noWrap/>
            <w:hideMark/>
          </w:tcPr>
          <w:p w:rsidR="006D6D88" w:rsidRPr="001106A5" w:rsidRDefault="006D6D88" w:rsidP="006D6D88">
            <w:pPr>
              <w:rPr>
                <w:sz w:val="16"/>
                <w:szCs w:val="16"/>
              </w:rPr>
            </w:pPr>
            <w:r w:rsidRPr="001106A5">
              <w:rPr>
                <w:sz w:val="16"/>
                <w:szCs w:val="16"/>
              </w:rPr>
              <w:t>240</w:t>
            </w:r>
          </w:p>
        </w:tc>
        <w:tc>
          <w:tcPr>
            <w:tcW w:w="1035" w:type="dxa"/>
            <w:shd w:val="clear" w:color="000000" w:fill="FFFFFF"/>
            <w:noWrap/>
            <w:hideMark/>
          </w:tcPr>
          <w:p w:rsidR="006D6D88" w:rsidRPr="001106A5" w:rsidRDefault="006D6D88" w:rsidP="006D6D88">
            <w:pPr>
              <w:jc w:val="right"/>
              <w:rPr>
                <w:sz w:val="16"/>
                <w:szCs w:val="16"/>
              </w:rPr>
            </w:pPr>
            <w:r w:rsidRPr="001106A5">
              <w:rPr>
                <w:sz w:val="16"/>
                <w:szCs w:val="16"/>
              </w:rPr>
              <w:t>59,7</w:t>
            </w:r>
          </w:p>
        </w:tc>
        <w:tc>
          <w:tcPr>
            <w:tcW w:w="984" w:type="dxa"/>
            <w:shd w:val="clear" w:color="000000" w:fill="FFFFFF"/>
            <w:noWrap/>
            <w:hideMark/>
          </w:tcPr>
          <w:p w:rsidR="006D6D88" w:rsidRPr="001106A5" w:rsidRDefault="006D6D88" w:rsidP="006D6D88">
            <w:pPr>
              <w:jc w:val="right"/>
              <w:rPr>
                <w:sz w:val="16"/>
                <w:szCs w:val="16"/>
              </w:rPr>
            </w:pPr>
            <w:r w:rsidRPr="001106A5">
              <w:rPr>
                <w:sz w:val="16"/>
                <w:szCs w:val="16"/>
              </w:rPr>
              <w:t>50,0</w:t>
            </w:r>
          </w:p>
        </w:tc>
        <w:tc>
          <w:tcPr>
            <w:tcW w:w="984" w:type="dxa"/>
            <w:shd w:val="clear" w:color="000000" w:fill="FFFFFF"/>
            <w:noWrap/>
            <w:hideMark/>
          </w:tcPr>
          <w:p w:rsidR="006D6D88" w:rsidRPr="001106A5" w:rsidRDefault="006D6D88" w:rsidP="006D6D88">
            <w:pPr>
              <w:jc w:val="right"/>
              <w:rPr>
                <w:sz w:val="16"/>
                <w:szCs w:val="16"/>
              </w:rPr>
            </w:pPr>
            <w:r w:rsidRPr="001106A5">
              <w:rPr>
                <w:sz w:val="16"/>
                <w:szCs w:val="16"/>
              </w:rPr>
              <w:t>50,0</w:t>
            </w:r>
          </w:p>
        </w:tc>
      </w:tr>
      <w:tr w:rsidR="006D6D88" w:rsidRPr="001106A5" w:rsidTr="00D601C4">
        <w:trPr>
          <w:trHeight w:val="170"/>
        </w:trPr>
        <w:tc>
          <w:tcPr>
            <w:tcW w:w="3681" w:type="dxa"/>
            <w:shd w:val="clear" w:color="000000" w:fill="FFFFFF"/>
            <w:hideMark/>
          </w:tcPr>
          <w:p w:rsidR="006D6D88" w:rsidRPr="001106A5" w:rsidRDefault="006D6D88" w:rsidP="006D6D88">
            <w:pPr>
              <w:rPr>
                <w:sz w:val="16"/>
                <w:szCs w:val="16"/>
              </w:rPr>
            </w:pPr>
            <w:r w:rsidRPr="001106A5">
              <w:rPr>
                <w:sz w:val="16"/>
                <w:szCs w:val="16"/>
              </w:rPr>
              <w:t>Средства массовой информации</w:t>
            </w:r>
          </w:p>
        </w:tc>
        <w:tc>
          <w:tcPr>
            <w:tcW w:w="385" w:type="dxa"/>
            <w:shd w:val="clear" w:color="000000" w:fill="FFFFFF"/>
            <w:noWrap/>
            <w:hideMark/>
          </w:tcPr>
          <w:p w:rsidR="006D6D88" w:rsidRPr="001106A5" w:rsidRDefault="006D6D88" w:rsidP="006D6D88">
            <w:pPr>
              <w:rPr>
                <w:sz w:val="16"/>
                <w:szCs w:val="16"/>
              </w:rPr>
            </w:pPr>
            <w:r w:rsidRPr="001106A5">
              <w:rPr>
                <w:sz w:val="16"/>
                <w:szCs w:val="16"/>
              </w:rPr>
              <w:t>12</w:t>
            </w:r>
          </w:p>
        </w:tc>
        <w:tc>
          <w:tcPr>
            <w:tcW w:w="565" w:type="dxa"/>
            <w:shd w:val="clear" w:color="000000" w:fill="FFFFFF"/>
            <w:noWrap/>
            <w:hideMark/>
          </w:tcPr>
          <w:p w:rsidR="006D6D88" w:rsidRPr="001106A5" w:rsidRDefault="006D6D88" w:rsidP="006D6D88">
            <w:pPr>
              <w:rPr>
                <w:sz w:val="16"/>
                <w:szCs w:val="16"/>
              </w:rPr>
            </w:pPr>
            <w:r w:rsidRPr="001106A5">
              <w:rPr>
                <w:sz w:val="16"/>
                <w:szCs w:val="16"/>
              </w:rPr>
              <w:t> </w:t>
            </w:r>
          </w:p>
        </w:tc>
        <w:tc>
          <w:tcPr>
            <w:tcW w:w="454" w:type="dxa"/>
            <w:shd w:val="clear" w:color="000000" w:fill="FFFFFF"/>
            <w:noWrap/>
            <w:hideMark/>
          </w:tcPr>
          <w:p w:rsidR="006D6D88" w:rsidRPr="001106A5" w:rsidRDefault="006D6D88" w:rsidP="006D6D88">
            <w:pPr>
              <w:rPr>
                <w:sz w:val="16"/>
                <w:szCs w:val="16"/>
              </w:rPr>
            </w:pPr>
            <w:r w:rsidRPr="001106A5">
              <w:rPr>
                <w:sz w:val="16"/>
                <w:szCs w:val="16"/>
              </w:rPr>
              <w:t> </w:t>
            </w:r>
          </w:p>
        </w:tc>
        <w:tc>
          <w:tcPr>
            <w:tcW w:w="454" w:type="dxa"/>
            <w:shd w:val="clear" w:color="000000" w:fill="FFFFFF"/>
            <w:noWrap/>
            <w:hideMark/>
          </w:tcPr>
          <w:p w:rsidR="006D6D88" w:rsidRPr="001106A5" w:rsidRDefault="006D6D88" w:rsidP="006D6D88">
            <w:pPr>
              <w:rPr>
                <w:sz w:val="16"/>
                <w:szCs w:val="16"/>
              </w:rPr>
            </w:pPr>
            <w:r w:rsidRPr="001106A5">
              <w:rPr>
                <w:sz w:val="16"/>
                <w:szCs w:val="16"/>
              </w:rPr>
              <w:t> </w:t>
            </w:r>
          </w:p>
        </w:tc>
        <w:tc>
          <w:tcPr>
            <w:tcW w:w="535" w:type="dxa"/>
            <w:shd w:val="clear" w:color="000000" w:fill="FFFFFF"/>
            <w:noWrap/>
            <w:hideMark/>
          </w:tcPr>
          <w:p w:rsidR="006D6D88" w:rsidRPr="001106A5" w:rsidRDefault="006D6D88" w:rsidP="006D6D88">
            <w:pPr>
              <w:rPr>
                <w:sz w:val="16"/>
                <w:szCs w:val="16"/>
              </w:rPr>
            </w:pPr>
            <w:r w:rsidRPr="001106A5">
              <w:rPr>
                <w:sz w:val="16"/>
                <w:szCs w:val="16"/>
              </w:rPr>
              <w:t> </w:t>
            </w:r>
          </w:p>
        </w:tc>
        <w:tc>
          <w:tcPr>
            <w:tcW w:w="701" w:type="dxa"/>
            <w:shd w:val="clear" w:color="000000" w:fill="FFFFFF"/>
            <w:noWrap/>
            <w:hideMark/>
          </w:tcPr>
          <w:p w:rsidR="006D6D88" w:rsidRPr="001106A5" w:rsidRDefault="006D6D88" w:rsidP="006D6D88">
            <w:pPr>
              <w:rPr>
                <w:sz w:val="16"/>
                <w:szCs w:val="16"/>
              </w:rPr>
            </w:pPr>
            <w:r w:rsidRPr="001106A5">
              <w:rPr>
                <w:sz w:val="16"/>
                <w:szCs w:val="16"/>
              </w:rPr>
              <w:t> </w:t>
            </w:r>
          </w:p>
        </w:tc>
        <w:tc>
          <w:tcPr>
            <w:tcW w:w="640" w:type="dxa"/>
            <w:shd w:val="clear" w:color="000000" w:fill="FFFFFF"/>
            <w:noWrap/>
            <w:hideMark/>
          </w:tcPr>
          <w:p w:rsidR="006D6D88" w:rsidRPr="001106A5" w:rsidRDefault="006D6D88" w:rsidP="006D6D88">
            <w:pPr>
              <w:rPr>
                <w:sz w:val="16"/>
                <w:szCs w:val="16"/>
              </w:rPr>
            </w:pPr>
            <w:r w:rsidRPr="001106A5">
              <w:rPr>
                <w:sz w:val="16"/>
                <w:szCs w:val="16"/>
              </w:rPr>
              <w:t> </w:t>
            </w:r>
          </w:p>
        </w:tc>
        <w:tc>
          <w:tcPr>
            <w:tcW w:w="1035" w:type="dxa"/>
            <w:shd w:val="clear" w:color="000000" w:fill="FFFFFF"/>
            <w:noWrap/>
            <w:hideMark/>
          </w:tcPr>
          <w:p w:rsidR="006D6D88" w:rsidRPr="001106A5" w:rsidRDefault="006D6D88" w:rsidP="006D6D88">
            <w:pPr>
              <w:jc w:val="right"/>
              <w:rPr>
                <w:sz w:val="16"/>
                <w:szCs w:val="16"/>
              </w:rPr>
            </w:pPr>
            <w:r w:rsidRPr="001106A5">
              <w:rPr>
                <w:sz w:val="16"/>
                <w:szCs w:val="16"/>
              </w:rPr>
              <w:t>1 200,0</w:t>
            </w:r>
          </w:p>
        </w:tc>
        <w:tc>
          <w:tcPr>
            <w:tcW w:w="984" w:type="dxa"/>
            <w:shd w:val="clear" w:color="000000" w:fill="FFFFFF"/>
            <w:noWrap/>
            <w:hideMark/>
          </w:tcPr>
          <w:p w:rsidR="006D6D88" w:rsidRPr="001106A5" w:rsidRDefault="006D6D88" w:rsidP="006D6D88">
            <w:pPr>
              <w:jc w:val="right"/>
              <w:rPr>
                <w:sz w:val="16"/>
                <w:szCs w:val="16"/>
              </w:rPr>
            </w:pPr>
            <w:r w:rsidRPr="001106A5">
              <w:rPr>
                <w:sz w:val="16"/>
                <w:szCs w:val="16"/>
              </w:rPr>
              <w:t>1 200,0</w:t>
            </w:r>
          </w:p>
        </w:tc>
        <w:tc>
          <w:tcPr>
            <w:tcW w:w="984" w:type="dxa"/>
            <w:shd w:val="clear" w:color="000000" w:fill="FFFFFF"/>
            <w:noWrap/>
            <w:hideMark/>
          </w:tcPr>
          <w:p w:rsidR="006D6D88" w:rsidRPr="001106A5" w:rsidRDefault="006D6D88" w:rsidP="006D6D88">
            <w:pPr>
              <w:jc w:val="right"/>
              <w:rPr>
                <w:sz w:val="16"/>
                <w:szCs w:val="16"/>
              </w:rPr>
            </w:pPr>
            <w:r w:rsidRPr="001106A5">
              <w:rPr>
                <w:sz w:val="16"/>
                <w:szCs w:val="16"/>
              </w:rPr>
              <w:t>1 200,0</w:t>
            </w:r>
          </w:p>
        </w:tc>
      </w:tr>
      <w:tr w:rsidR="006D6D88" w:rsidRPr="001106A5" w:rsidTr="00D601C4">
        <w:trPr>
          <w:trHeight w:val="170"/>
        </w:trPr>
        <w:tc>
          <w:tcPr>
            <w:tcW w:w="3681" w:type="dxa"/>
            <w:shd w:val="clear" w:color="000000" w:fill="FFFFFF"/>
            <w:hideMark/>
          </w:tcPr>
          <w:p w:rsidR="006D6D88" w:rsidRPr="001106A5" w:rsidRDefault="006D6D88" w:rsidP="006D6D88">
            <w:pPr>
              <w:rPr>
                <w:sz w:val="16"/>
                <w:szCs w:val="16"/>
              </w:rPr>
            </w:pPr>
            <w:r w:rsidRPr="001106A5">
              <w:rPr>
                <w:sz w:val="16"/>
                <w:szCs w:val="16"/>
              </w:rPr>
              <w:t>Периодическая печать и издательства</w:t>
            </w:r>
          </w:p>
        </w:tc>
        <w:tc>
          <w:tcPr>
            <w:tcW w:w="385" w:type="dxa"/>
            <w:shd w:val="clear" w:color="000000" w:fill="FFFFFF"/>
            <w:noWrap/>
            <w:hideMark/>
          </w:tcPr>
          <w:p w:rsidR="006D6D88" w:rsidRPr="001106A5" w:rsidRDefault="006D6D88" w:rsidP="006D6D88">
            <w:pPr>
              <w:rPr>
                <w:sz w:val="16"/>
                <w:szCs w:val="16"/>
              </w:rPr>
            </w:pPr>
            <w:r w:rsidRPr="001106A5">
              <w:rPr>
                <w:sz w:val="16"/>
                <w:szCs w:val="16"/>
              </w:rPr>
              <w:t>12</w:t>
            </w:r>
          </w:p>
        </w:tc>
        <w:tc>
          <w:tcPr>
            <w:tcW w:w="565" w:type="dxa"/>
            <w:shd w:val="clear" w:color="000000" w:fill="FFFFFF"/>
            <w:noWrap/>
            <w:hideMark/>
          </w:tcPr>
          <w:p w:rsidR="006D6D88" w:rsidRPr="001106A5" w:rsidRDefault="006D6D88" w:rsidP="006D6D88">
            <w:pPr>
              <w:rPr>
                <w:sz w:val="16"/>
                <w:szCs w:val="16"/>
              </w:rPr>
            </w:pPr>
            <w:r w:rsidRPr="001106A5">
              <w:rPr>
                <w:sz w:val="16"/>
                <w:szCs w:val="16"/>
              </w:rPr>
              <w:t>02</w:t>
            </w:r>
          </w:p>
        </w:tc>
        <w:tc>
          <w:tcPr>
            <w:tcW w:w="454" w:type="dxa"/>
            <w:shd w:val="clear" w:color="000000" w:fill="FFFFFF"/>
            <w:noWrap/>
            <w:hideMark/>
          </w:tcPr>
          <w:p w:rsidR="006D6D88" w:rsidRPr="001106A5" w:rsidRDefault="006D6D88" w:rsidP="006D6D88">
            <w:pPr>
              <w:rPr>
                <w:sz w:val="16"/>
                <w:szCs w:val="16"/>
              </w:rPr>
            </w:pPr>
            <w:r w:rsidRPr="001106A5">
              <w:rPr>
                <w:sz w:val="16"/>
                <w:szCs w:val="16"/>
              </w:rPr>
              <w:t> </w:t>
            </w:r>
          </w:p>
        </w:tc>
        <w:tc>
          <w:tcPr>
            <w:tcW w:w="454" w:type="dxa"/>
            <w:shd w:val="clear" w:color="000000" w:fill="FFFFFF"/>
            <w:noWrap/>
            <w:hideMark/>
          </w:tcPr>
          <w:p w:rsidR="006D6D88" w:rsidRPr="001106A5" w:rsidRDefault="006D6D88" w:rsidP="006D6D88">
            <w:pPr>
              <w:rPr>
                <w:sz w:val="16"/>
                <w:szCs w:val="16"/>
              </w:rPr>
            </w:pPr>
            <w:r w:rsidRPr="001106A5">
              <w:rPr>
                <w:sz w:val="16"/>
                <w:szCs w:val="16"/>
              </w:rPr>
              <w:t> </w:t>
            </w:r>
          </w:p>
        </w:tc>
        <w:tc>
          <w:tcPr>
            <w:tcW w:w="535" w:type="dxa"/>
            <w:shd w:val="clear" w:color="000000" w:fill="FFFFFF"/>
            <w:noWrap/>
            <w:hideMark/>
          </w:tcPr>
          <w:p w:rsidR="006D6D88" w:rsidRPr="001106A5" w:rsidRDefault="006D6D88" w:rsidP="006D6D88">
            <w:pPr>
              <w:rPr>
                <w:sz w:val="16"/>
                <w:szCs w:val="16"/>
              </w:rPr>
            </w:pPr>
            <w:r w:rsidRPr="001106A5">
              <w:rPr>
                <w:sz w:val="16"/>
                <w:szCs w:val="16"/>
              </w:rPr>
              <w:t> </w:t>
            </w:r>
          </w:p>
        </w:tc>
        <w:tc>
          <w:tcPr>
            <w:tcW w:w="701" w:type="dxa"/>
            <w:shd w:val="clear" w:color="000000" w:fill="FFFFFF"/>
            <w:noWrap/>
            <w:hideMark/>
          </w:tcPr>
          <w:p w:rsidR="006D6D88" w:rsidRPr="001106A5" w:rsidRDefault="006D6D88" w:rsidP="006D6D88">
            <w:pPr>
              <w:rPr>
                <w:sz w:val="16"/>
                <w:szCs w:val="16"/>
              </w:rPr>
            </w:pPr>
            <w:r w:rsidRPr="001106A5">
              <w:rPr>
                <w:sz w:val="16"/>
                <w:szCs w:val="16"/>
              </w:rPr>
              <w:t> </w:t>
            </w:r>
          </w:p>
        </w:tc>
        <w:tc>
          <w:tcPr>
            <w:tcW w:w="640" w:type="dxa"/>
            <w:shd w:val="clear" w:color="000000" w:fill="FFFFFF"/>
            <w:noWrap/>
            <w:hideMark/>
          </w:tcPr>
          <w:p w:rsidR="006D6D88" w:rsidRPr="001106A5" w:rsidRDefault="006D6D88" w:rsidP="006D6D88">
            <w:pPr>
              <w:rPr>
                <w:sz w:val="16"/>
                <w:szCs w:val="16"/>
              </w:rPr>
            </w:pPr>
            <w:r w:rsidRPr="001106A5">
              <w:rPr>
                <w:sz w:val="16"/>
                <w:szCs w:val="16"/>
              </w:rPr>
              <w:t> </w:t>
            </w:r>
          </w:p>
        </w:tc>
        <w:tc>
          <w:tcPr>
            <w:tcW w:w="1035" w:type="dxa"/>
            <w:shd w:val="clear" w:color="000000" w:fill="FFFFFF"/>
            <w:noWrap/>
            <w:hideMark/>
          </w:tcPr>
          <w:p w:rsidR="006D6D88" w:rsidRPr="001106A5" w:rsidRDefault="006D6D88" w:rsidP="006D6D88">
            <w:pPr>
              <w:jc w:val="right"/>
              <w:rPr>
                <w:sz w:val="16"/>
                <w:szCs w:val="16"/>
              </w:rPr>
            </w:pPr>
            <w:r w:rsidRPr="001106A5">
              <w:rPr>
                <w:sz w:val="16"/>
                <w:szCs w:val="16"/>
              </w:rPr>
              <w:t>1 200,0</w:t>
            </w:r>
          </w:p>
        </w:tc>
        <w:tc>
          <w:tcPr>
            <w:tcW w:w="984" w:type="dxa"/>
            <w:shd w:val="clear" w:color="000000" w:fill="FFFFFF"/>
            <w:noWrap/>
            <w:hideMark/>
          </w:tcPr>
          <w:p w:rsidR="006D6D88" w:rsidRPr="001106A5" w:rsidRDefault="006D6D88" w:rsidP="006D6D88">
            <w:pPr>
              <w:jc w:val="right"/>
              <w:rPr>
                <w:sz w:val="16"/>
                <w:szCs w:val="16"/>
              </w:rPr>
            </w:pPr>
            <w:r w:rsidRPr="001106A5">
              <w:rPr>
                <w:sz w:val="16"/>
                <w:szCs w:val="16"/>
              </w:rPr>
              <w:t>1 200,0</w:t>
            </w:r>
          </w:p>
        </w:tc>
        <w:tc>
          <w:tcPr>
            <w:tcW w:w="984" w:type="dxa"/>
            <w:shd w:val="clear" w:color="000000" w:fill="FFFFFF"/>
            <w:noWrap/>
            <w:hideMark/>
          </w:tcPr>
          <w:p w:rsidR="006D6D88" w:rsidRPr="001106A5" w:rsidRDefault="006D6D88" w:rsidP="006D6D88">
            <w:pPr>
              <w:jc w:val="right"/>
              <w:rPr>
                <w:sz w:val="16"/>
                <w:szCs w:val="16"/>
              </w:rPr>
            </w:pPr>
            <w:r w:rsidRPr="001106A5">
              <w:rPr>
                <w:sz w:val="16"/>
                <w:szCs w:val="16"/>
              </w:rPr>
              <w:t>1 200,0</w:t>
            </w:r>
          </w:p>
        </w:tc>
      </w:tr>
      <w:tr w:rsidR="006D6D88" w:rsidRPr="001106A5" w:rsidTr="00D601C4">
        <w:trPr>
          <w:trHeight w:val="170"/>
        </w:trPr>
        <w:tc>
          <w:tcPr>
            <w:tcW w:w="3681" w:type="dxa"/>
            <w:shd w:val="clear" w:color="000000" w:fill="FFFFFF"/>
            <w:hideMark/>
          </w:tcPr>
          <w:p w:rsidR="006D6D88" w:rsidRPr="001106A5" w:rsidRDefault="006D6D88" w:rsidP="006D6D88">
            <w:pPr>
              <w:rPr>
                <w:sz w:val="16"/>
                <w:szCs w:val="16"/>
              </w:rPr>
            </w:pPr>
            <w:r w:rsidRPr="001106A5">
              <w:rPr>
                <w:sz w:val="16"/>
                <w:szCs w:val="16"/>
              </w:rPr>
              <w:t>Муниципальная программа "Социальная поддержка граждан" на 2017-2025 годы</w:t>
            </w:r>
          </w:p>
        </w:tc>
        <w:tc>
          <w:tcPr>
            <w:tcW w:w="385" w:type="dxa"/>
            <w:shd w:val="clear" w:color="000000" w:fill="FFFFFF"/>
            <w:noWrap/>
            <w:hideMark/>
          </w:tcPr>
          <w:p w:rsidR="006D6D88" w:rsidRPr="001106A5" w:rsidRDefault="006D6D88" w:rsidP="006D6D88">
            <w:pPr>
              <w:rPr>
                <w:sz w:val="16"/>
                <w:szCs w:val="16"/>
              </w:rPr>
            </w:pPr>
            <w:r w:rsidRPr="001106A5">
              <w:rPr>
                <w:sz w:val="16"/>
                <w:szCs w:val="16"/>
              </w:rPr>
              <w:t>12</w:t>
            </w:r>
          </w:p>
        </w:tc>
        <w:tc>
          <w:tcPr>
            <w:tcW w:w="565" w:type="dxa"/>
            <w:shd w:val="clear" w:color="000000" w:fill="FFFFFF"/>
            <w:noWrap/>
            <w:hideMark/>
          </w:tcPr>
          <w:p w:rsidR="006D6D88" w:rsidRPr="001106A5" w:rsidRDefault="006D6D88" w:rsidP="006D6D88">
            <w:pPr>
              <w:rPr>
                <w:sz w:val="16"/>
                <w:szCs w:val="16"/>
              </w:rPr>
            </w:pPr>
            <w:r w:rsidRPr="001106A5">
              <w:rPr>
                <w:sz w:val="16"/>
                <w:szCs w:val="16"/>
              </w:rPr>
              <w:t>02</w:t>
            </w:r>
          </w:p>
        </w:tc>
        <w:tc>
          <w:tcPr>
            <w:tcW w:w="454" w:type="dxa"/>
            <w:shd w:val="clear" w:color="000000" w:fill="FFFFFF"/>
            <w:noWrap/>
            <w:hideMark/>
          </w:tcPr>
          <w:p w:rsidR="006D6D88" w:rsidRPr="001106A5" w:rsidRDefault="006D6D88" w:rsidP="006D6D88">
            <w:pPr>
              <w:rPr>
                <w:sz w:val="16"/>
                <w:szCs w:val="16"/>
              </w:rPr>
            </w:pPr>
            <w:r w:rsidRPr="001106A5">
              <w:rPr>
                <w:sz w:val="16"/>
                <w:szCs w:val="16"/>
              </w:rPr>
              <w:t>03</w:t>
            </w:r>
          </w:p>
        </w:tc>
        <w:tc>
          <w:tcPr>
            <w:tcW w:w="454" w:type="dxa"/>
            <w:shd w:val="clear" w:color="000000" w:fill="FFFFFF"/>
            <w:noWrap/>
            <w:hideMark/>
          </w:tcPr>
          <w:p w:rsidR="006D6D88" w:rsidRPr="001106A5" w:rsidRDefault="006D6D88" w:rsidP="006D6D88">
            <w:pPr>
              <w:rPr>
                <w:sz w:val="16"/>
                <w:szCs w:val="16"/>
              </w:rPr>
            </w:pPr>
            <w:r w:rsidRPr="001106A5">
              <w:rPr>
                <w:sz w:val="16"/>
                <w:szCs w:val="16"/>
              </w:rPr>
              <w:t>0</w:t>
            </w:r>
          </w:p>
        </w:tc>
        <w:tc>
          <w:tcPr>
            <w:tcW w:w="535" w:type="dxa"/>
            <w:shd w:val="clear" w:color="000000" w:fill="FFFFFF"/>
            <w:noWrap/>
            <w:hideMark/>
          </w:tcPr>
          <w:p w:rsidR="006D6D88" w:rsidRPr="001106A5" w:rsidRDefault="006D6D88" w:rsidP="006D6D88">
            <w:pPr>
              <w:rPr>
                <w:sz w:val="16"/>
                <w:szCs w:val="16"/>
              </w:rPr>
            </w:pPr>
            <w:r w:rsidRPr="001106A5">
              <w:rPr>
                <w:sz w:val="16"/>
                <w:szCs w:val="16"/>
              </w:rPr>
              <w:t> </w:t>
            </w:r>
          </w:p>
        </w:tc>
        <w:tc>
          <w:tcPr>
            <w:tcW w:w="701" w:type="dxa"/>
            <w:shd w:val="clear" w:color="000000" w:fill="FFFFFF"/>
            <w:noWrap/>
            <w:hideMark/>
          </w:tcPr>
          <w:p w:rsidR="006D6D88" w:rsidRPr="001106A5" w:rsidRDefault="006D6D88" w:rsidP="006D6D88">
            <w:pPr>
              <w:rPr>
                <w:sz w:val="16"/>
                <w:szCs w:val="16"/>
              </w:rPr>
            </w:pPr>
            <w:r w:rsidRPr="001106A5">
              <w:rPr>
                <w:sz w:val="16"/>
                <w:szCs w:val="16"/>
              </w:rPr>
              <w:t> </w:t>
            </w:r>
          </w:p>
        </w:tc>
        <w:tc>
          <w:tcPr>
            <w:tcW w:w="640" w:type="dxa"/>
            <w:shd w:val="clear" w:color="000000" w:fill="FFFFFF"/>
            <w:noWrap/>
            <w:hideMark/>
          </w:tcPr>
          <w:p w:rsidR="006D6D88" w:rsidRPr="001106A5" w:rsidRDefault="006D6D88" w:rsidP="006D6D88">
            <w:pPr>
              <w:rPr>
                <w:sz w:val="16"/>
                <w:szCs w:val="16"/>
              </w:rPr>
            </w:pPr>
            <w:r w:rsidRPr="001106A5">
              <w:rPr>
                <w:sz w:val="16"/>
                <w:szCs w:val="16"/>
              </w:rPr>
              <w:t> </w:t>
            </w:r>
          </w:p>
        </w:tc>
        <w:tc>
          <w:tcPr>
            <w:tcW w:w="1035" w:type="dxa"/>
            <w:shd w:val="clear" w:color="000000" w:fill="FFFFFF"/>
            <w:noWrap/>
            <w:hideMark/>
          </w:tcPr>
          <w:p w:rsidR="006D6D88" w:rsidRPr="001106A5" w:rsidRDefault="006D6D88" w:rsidP="006D6D88">
            <w:pPr>
              <w:jc w:val="right"/>
              <w:rPr>
                <w:sz w:val="16"/>
                <w:szCs w:val="16"/>
              </w:rPr>
            </w:pPr>
            <w:r w:rsidRPr="001106A5">
              <w:rPr>
                <w:sz w:val="16"/>
                <w:szCs w:val="16"/>
              </w:rPr>
              <w:t>1 200,0</w:t>
            </w:r>
          </w:p>
        </w:tc>
        <w:tc>
          <w:tcPr>
            <w:tcW w:w="984" w:type="dxa"/>
            <w:shd w:val="clear" w:color="000000" w:fill="FFFFFF"/>
            <w:noWrap/>
            <w:hideMark/>
          </w:tcPr>
          <w:p w:rsidR="006D6D88" w:rsidRPr="001106A5" w:rsidRDefault="006D6D88" w:rsidP="006D6D88">
            <w:pPr>
              <w:jc w:val="right"/>
              <w:rPr>
                <w:sz w:val="16"/>
                <w:szCs w:val="16"/>
              </w:rPr>
            </w:pPr>
            <w:r w:rsidRPr="001106A5">
              <w:rPr>
                <w:sz w:val="16"/>
                <w:szCs w:val="16"/>
              </w:rPr>
              <w:t>1 200,0</w:t>
            </w:r>
          </w:p>
        </w:tc>
        <w:tc>
          <w:tcPr>
            <w:tcW w:w="984" w:type="dxa"/>
            <w:shd w:val="clear" w:color="000000" w:fill="FFFFFF"/>
            <w:noWrap/>
            <w:hideMark/>
          </w:tcPr>
          <w:p w:rsidR="006D6D88" w:rsidRPr="001106A5" w:rsidRDefault="006D6D88" w:rsidP="006D6D88">
            <w:pPr>
              <w:jc w:val="right"/>
              <w:rPr>
                <w:sz w:val="16"/>
                <w:szCs w:val="16"/>
              </w:rPr>
            </w:pPr>
            <w:r w:rsidRPr="001106A5">
              <w:rPr>
                <w:sz w:val="16"/>
                <w:szCs w:val="16"/>
              </w:rPr>
              <w:t>1 200,0</w:t>
            </w:r>
          </w:p>
        </w:tc>
      </w:tr>
      <w:tr w:rsidR="006D6D88" w:rsidRPr="001106A5" w:rsidTr="00D601C4">
        <w:trPr>
          <w:trHeight w:val="170"/>
        </w:trPr>
        <w:tc>
          <w:tcPr>
            <w:tcW w:w="3681" w:type="dxa"/>
            <w:shd w:val="clear" w:color="000000" w:fill="FFFFFF"/>
            <w:hideMark/>
          </w:tcPr>
          <w:p w:rsidR="006D6D88" w:rsidRPr="001106A5" w:rsidRDefault="006D6D88" w:rsidP="006D6D88">
            <w:pPr>
              <w:rPr>
                <w:sz w:val="16"/>
                <w:szCs w:val="16"/>
              </w:rPr>
            </w:pPr>
            <w:r w:rsidRPr="001106A5">
              <w:rPr>
                <w:sz w:val="16"/>
                <w:szCs w:val="16"/>
              </w:rPr>
              <w:t>Подпрограмма "Повышение эффективности государственной поддержки социально ориентированных некоммерческих организаций"</w:t>
            </w:r>
          </w:p>
        </w:tc>
        <w:tc>
          <w:tcPr>
            <w:tcW w:w="385" w:type="dxa"/>
            <w:shd w:val="clear" w:color="000000" w:fill="FFFFFF"/>
            <w:noWrap/>
            <w:hideMark/>
          </w:tcPr>
          <w:p w:rsidR="006D6D88" w:rsidRPr="001106A5" w:rsidRDefault="006D6D88" w:rsidP="006D6D88">
            <w:pPr>
              <w:rPr>
                <w:sz w:val="16"/>
                <w:szCs w:val="16"/>
              </w:rPr>
            </w:pPr>
            <w:r w:rsidRPr="001106A5">
              <w:rPr>
                <w:sz w:val="16"/>
                <w:szCs w:val="16"/>
              </w:rPr>
              <w:t>12</w:t>
            </w:r>
          </w:p>
        </w:tc>
        <w:tc>
          <w:tcPr>
            <w:tcW w:w="565" w:type="dxa"/>
            <w:shd w:val="clear" w:color="000000" w:fill="FFFFFF"/>
            <w:noWrap/>
            <w:hideMark/>
          </w:tcPr>
          <w:p w:rsidR="006D6D88" w:rsidRPr="001106A5" w:rsidRDefault="006D6D88" w:rsidP="006D6D88">
            <w:pPr>
              <w:rPr>
                <w:sz w:val="16"/>
                <w:szCs w:val="16"/>
              </w:rPr>
            </w:pPr>
            <w:r w:rsidRPr="001106A5">
              <w:rPr>
                <w:sz w:val="16"/>
                <w:szCs w:val="16"/>
              </w:rPr>
              <w:t>02</w:t>
            </w:r>
          </w:p>
        </w:tc>
        <w:tc>
          <w:tcPr>
            <w:tcW w:w="454" w:type="dxa"/>
            <w:shd w:val="clear" w:color="000000" w:fill="FFFFFF"/>
            <w:noWrap/>
            <w:hideMark/>
          </w:tcPr>
          <w:p w:rsidR="006D6D88" w:rsidRPr="001106A5" w:rsidRDefault="006D6D88" w:rsidP="006D6D88">
            <w:pPr>
              <w:rPr>
                <w:sz w:val="16"/>
                <w:szCs w:val="16"/>
              </w:rPr>
            </w:pPr>
            <w:r w:rsidRPr="001106A5">
              <w:rPr>
                <w:sz w:val="16"/>
                <w:szCs w:val="16"/>
              </w:rPr>
              <w:t>03</w:t>
            </w:r>
          </w:p>
        </w:tc>
        <w:tc>
          <w:tcPr>
            <w:tcW w:w="454" w:type="dxa"/>
            <w:shd w:val="clear" w:color="000000" w:fill="FFFFFF"/>
            <w:noWrap/>
            <w:hideMark/>
          </w:tcPr>
          <w:p w:rsidR="006D6D88" w:rsidRPr="001106A5" w:rsidRDefault="006D6D88" w:rsidP="006D6D88">
            <w:pPr>
              <w:rPr>
                <w:sz w:val="16"/>
                <w:szCs w:val="16"/>
              </w:rPr>
            </w:pPr>
            <w:r w:rsidRPr="001106A5">
              <w:rPr>
                <w:sz w:val="16"/>
                <w:szCs w:val="16"/>
              </w:rPr>
              <w:t>2</w:t>
            </w:r>
          </w:p>
        </w:tc>
        <w:tc>
          <w:tcPr>
            <w:tcW w:w="535" w:type="dxa"/>
            <w:shd w:val="clear" w:color="000000" w:fill="FFFFFF"/>
            <w:noWrap/>
            <w:hideMark/>
          </w:tcPr>
          <w:p w:rsidR="006D6D88" w:rsidRPr="001106A5" w:rsidRDefault="006D6D88" w:rsidP="006D6D88">
            <w:pPr>
              <w:rPr>
                <w:sz w:val="16"/>
                <w:szCs w:val="16"/>
              </w:rPr>
            </w:pPr>
            <w:r w:rsidRPr="001106A5">
              <w:rPr>
                <w:sz w:val="16"/>
                <w:szCs w:val="16"/>
              </w:rPr>
              <w:t> </w:t>
            </w:r>
          </w:p>
        </w:tc>
        <w:tc>
          <w:tcPr>
            <w:tcW w:w="701" w:type="dxa"/>
            <w:shd w:val="clear" w:color="000000" w:fill="FFFFFF"/>
            <w:noWrap/>
            <w:hideMark/>
          </w:tcPr>
          <w:p w:rsidR="006D6D88" w:rsidRPr="001106A5" w:rsidRDefault="006D6D88" w:rsidP="006D6D88">
            <w:pPr>
              <w:rPr>
                <w:sz w:val="16"/>
                <w:szCs w:val="16"/>
              </w:rPr>
            </w:pPr>
            <w:r w:rsidRPr="001106A5">
              <w:rPr>
                <w:sz w:val="16"/>
                <w:szCs w:val="16"/>
              </w:rPr>
              <w:t> </w:t>
            </w:r>
          </w:p>
        </w:tc>
        <w:tc>
          <w:tcPr>
            <w:tcW w:w="640" w:type="dxa"/>
            <w:shd w:val="clear" w:color="000000" w:fill="FFFFFF"/>
            <w:noWrap/>
            <w:hideMark/>
          </w:tcPr>
          <w:p w:rsidR="006D6D88" w:rsidRPr="001106A5" w:rsidRDefault="006D6D88" w:rsidP="006D6D88">
            <w:pPr>
              <w:rPr>
                <w:sz w:val="16"/>
                <w:szCs w:val="16"/>
              </w:rPr>
            </w:pPr>
            <w:r w:rsidRPr="001106A5">
              <w:rPr>
                <w:sz w:val="16"/>
                <w:szCs w:val="16"/>
              </w:rPr>
              <w:t> </w:t>
            </w:r>
          </w:p>
        </w:tc>
        <w:tc>
          <w:tcPr>
            <w:tcW w:w="1035" w:type="dxa"/>
            <w:shd w:val="clear" w:color="000000" w:fill="FFFFFF"/>
            <w:noWrap/>
            <w:hideMark/>
          </w:tcPr>
          <w:p w:rsidR="006D6D88" w:rsidRPr="001106A5" w:rsidRDefault="006D6D88" w:rsidP="006D6D88">
            <w:pPr>
              <w:jc w:val="right"/>
              <w:rPr>
                <w:sz w:val="16"/>
                <w:szCs w:val="16"/>
              </w:rPr>
            </w:pPr>
            <w:r w:rsidRPr="001106A5">
              <w:rPr>
                <w:sz w:val="16"/>
                <w:szCs w:val="16"/>
              </w:rPr>
              <w:t>1 200,0</w:t>
            </w:r>
          </w:p>
        </w:tc>
        <w:tc>
          <w:tcPr>
            <w:tcW w:w="984" w:type="dxa"/>
            <w:shd w:val="clear" w:color="000000" w:fill="FFFFFF"/>
            <w:noWrap/>
            <w:hideMark/>
          </w:tcPr>
          <w:p w:rsidR="006D6D88" w:rsidRPr="001106A5" w:rsidRDefault="006D6D88" w:rsidP="006D6D88">
            <w:pPr>
              <w:jc w:val="right"/>
              <w:rPr>
                <w:sz w:val="16"/>
                <w:szCs w:val="16"/>
              </w:rPr>
            </w:pPr>
            <w:r w:rsidRPr="001106A5">
              <w:rPr>
                <w:sz w:val="16"/>
                <w:szCs w:val="16"/>
              </w:rPr>
              <w:t>1 200,0</w:t>
            </w:r>
          </w:p>
        </w:tc>
        <w:tc>
          <w:tcPr>
            <w:tcW w:w="984" w:type="dxa"/>
            <w:shd w:val="clear" w:color="000000" w:fill="FFFFFF"/>
            <w:noWrap/>
            <w:hideMark/>
          </w:tcPr>
          <w:p w:rsidR="006D6D88" w:rsidRPr="001106A5" w:rsidRDefault="006D6D88" w:rsidP="006D6D88">
            <w:pPr>
              <w:jc w:val="right"/>
              <w:rPr>
                <w:sz w:val="16"/>
                <w:szCs w:val="16"/>
              </w:rPr>
            </w:pPr>
            <w:r w:rsidRPr="001106A5">
              <w:rPr>
                <w:sz w:val="16"/>
                <w:szCs w:val="16"/>
              </w:rPr>
              <w:t>1 200,0</w:t>
            </w:r>
          </w:p>
        </w:tc>
      </w:tr>
      <w:tr w:rsidR="006D6D88" w:rsidRPr="001106A5" w:rsidTr="00D601C4">
        <w:trPr>
          <w:trHeight w:val="170"/>
        </w:trPr>
        <w:tc>
          <w:tcPr>
            <w:tcW w:w="3681" w:type="dxa"/>
            <w:shd w:val="clear" w:color="000000" w:fill="FFFFFF"/>
            <w:hideMark/>
          </w:tcPr>
          <w:p w:rsidR="006D6D88" w:rsidRPr="001106A5" w:rsidRDefault="006D6D88" w:rsidP="006D6D88">
            <w:pPr>
              <w:rPr>
                <w:sz w:val="16"/>
                <w:szCs w:val="16"/>
              </w:rPr>
            </w:pPr>
            <w:r w:rsidRPr="001106A5">
              <w:rPr>
                <w:sz w:val="16"/>
                <w:szCs w:val="16"/>
              </w:rPr>
              <w:t>Основное мероприятие "Оказание финансовой поддержки СОНКО"</w:t>
            </w:r>
          </w:p>
        </w:tc>
        <w:tc>
          <w:tcPr>
            <w:tcW w:w="385" w:type="dxa"/>
            <w:shd w:val="clear" w:color="000000" w:fill="FFFFFF"/>
            <w:noWrap/>
            <w:hideMark/>
          </w:tcPr>
          <w:p w:rsidR="006D6D88" w:rsidRPr="001106A5" w:rsidRDefault="006D6D88" w:rsidP="006D6D88">
            <w:pPr>
              <w:rPr>
                <w:sz w:val="16"/>
                <w:szCs w:val="16"/>
              </w:rPr>
            </w:pPr>
            <w:r w:rsidRPr="001106A5">
              <w:rPr>
                <w:sz w:val="16"/>
                <w:szCs w:val="16"/>
              </w:rPr>
              <w:t>12</w:t>
            </w:r>
          </w:p>
        </w:tc>
        <w:tc>
          <w:tcPr>
            <w:tcW w:w="565" w:type="dxa"/>
            <w:shd w:val="clear" w:color="000000" w:fill="FFFFFF"/>
            <w:noWrap/>
            <w:hideMark/>
          </w:tcPr>
          <w:p w:rsidR="006D6D88" w:rsidRPr="001106A5" w:rsidRDefault="006D6D88" w:rsidP="006D6D88">
            <w:pPr>
              <w:rPr>
                <w:sz w:val="16"/>
                <w:szCs w:val="16"/>
              </w:rPr>
            </w:pPr>
            <w:r w:rsidRPr="001106A5">
              <w:rPr>
                <w:sz w:val="16"/>
                <w:szCs w:val="16"/>
              </w:rPr>
              <w:t>02</w:t>
            </w:r>
          </w:p>
        </w:tc>
        <w:tc>
          <w:tcPr>
            <w:tcW w:w="454" w:type="dxa"/>
            <w:shd w:val="clear" w:color="000000" w:fill="FFFFFF"/>
            <w:noWrap/>
            <w:hideMark/>
          </w:tcPr>
          <w:p w:rsidR="006D6D88" w:rsidRPr="001106A5" w:rsidRDefault="006D6D88" w:rsidP="006D6D88">
            <w:pPr>
              <w:rPr>
                <w:sz w:val="16"/>
                <w:szCs w:val="16"/>
              </w:rPr>
            </w:pPr>
            <w:r w:rsidRPr="001106A5">
              <w:rPr>
                <w:sz w:val="16"/>
                <w:szCs w:val="16"/>
              </w:rPr>
              <w:t>03</w:t>
            </w:r>
          </w:p>
        </w:tc>
        <w:tc>
          <w:tcPr>
            <w:tcW w:w="454" w:type="dxa"/>
            <w:shd w:val="clear" w:color="000000" w:fill="FFFFFF"/>
            <w:noWrap/>
            <w:hideMark/>
          </w:tcPr>
          <w:p w:rsidR="006D6D88" w:rsidRPr="001106A5" w:rsidRDefault="006D6D88" w:rsidP="006D6D88">
            <w:pPr>
              <w:rPr>
                <w:sz w:val="16"/>
                <w:szCs w:val="16"/>
              </w:rPr>
            </w:pPr>
            <w:r w:rsidRPr="001106A5">
              <w:rPr>
                <w:sz w:val="16"/>
                <w:szCs w:val="16"/>
              </w:rPr>
              <w:t>2</w:t>
            </w:r>
          </w:p>
        </w:tc>
        <w:tc>
          <w:tcPr>
            <w:tcW w:w="535" w:type="dxa"/>
            <w:shd w:val="clear" w:color="000000" w:fill="FFFFFF"/>
            <w:noWrap/>
            <w:hideMark/>
          </w:tcPr>
          <w:p w:rsidR="006D6D88" w:rsidRPr="001106A5" w:rsidRDefault="006D6D88" w:rsidP="006D6D88">
            <w:pPr>
              <w:rPr>
                <w:sz w:val="16"/>
                <w:szCs w:val="16"/>
              </w:rPr>
            </w:pPr>
            <w:r w:rsidRPr="001106A5">
              <w:rPr>
                <w:sz w:val="16"/>
                <w:szCs w:val="16"/>
              </w:rPr>
              <w:t>01</w:t>
            </w:r>
          </w:p>
        </w:tc>
        <w:tc>
          <w:tcPr>
            <w:tcW w:w="701" w:type="dxa"/>
            <w:shd w:val="clear" w:color="000000" w:fill="FFFFFF"/>
            <w:noWrap/>
            <w:hideMark/>
          </w:tcPr>
          <w:p w:rsidR="006D6D88" w:rsidRPr="001106A5" w:rsidRDefault="006D6D88" w:rsidP="006D6D88">
            <w:pPr>
              <w:rPr>
                <w:sz w:val="16"/>
                <w:szCs w:val="16"/>
              </w:rPr>
            </w:pPr>
            <w:r w:rsidRPr="001106A5">
              <w:rPr>
                <w:sz w:val="16"/>
                <w:szCs w:val="16"/>
              </w:rPr>
              <w:t> </w:t>
            </w:r>
          </w:p>
        </w:tc>
        <w:tc>
          <w:tcPr>
            <w:tcW w:w="640" w:type="dxa"/>
            <w:shd w:val="clear" w:color="000000" w:fill="FFFFFF"/>
            <w:noWrap/>
            <w:hideMark/>
          </w:tcPr>
          <w:p w:rsidR="006D6D88" w:rsidRPr="001106A5" w:rsidRDefault="006D6D88" w:rsidP="006D6D88">
            <w:pPr>
              <w:rPr>
                <w:sz w:val="16"/>
                <w:szCs w:val="16"/>
              </w:rPr>
            </w:pPr>
            <w:r w:rsidRPr="001106A5">
              <w:rPr>
                <w:sz w:val="16"/>
                <w:szCs w:val="16"/>
              </w:rPr>
              <w:t> </w:t>
            </w:r>
          </w:p>
        </w:tc>
        <w:tc>
          <w:tcPr>
            <w:tcW w:w="1035" w:type="dxa"/>
            <w:shd w:val="clear" w:color="000000" w:fill="FFFFFF"/>
            <w:noWrap/>
            <w:hideMark/>
          </w:tcPr>
          <w:p w:rsidR="006D6D88" w:rsidRPr="001106A5" w:rsidRDefault="006D6D88" w:rsidP="006D6D88">
            <w:pPr>
              <w:jc w:val="right"/>
              <w:rPr>
                <w:sz w:val="16"/>
                <w:szCs w:val="16"/>
              </w:rPr>
            </w:pPr>
            <w:r w:rsidRPr="001106A5">
              <w:rPr>
                <w:sz w:val="16"/>
                <w:szCs w:val="16"/>
              </w:rPr>
              <w:t>1 200,0</w:t>
            </w:r>
          </w:p>
        </w:tc>
        <w:tc>
          <w:tcPr>
            <w:tcW w:w="984" w:type="dxa"/>
            <w:shd w:val="clear" w:color="000000" w:fill="FFFFFF"/>
            <w:noWrap/>
            <w:hideMark/>
          </w:tcPr>
          <w:p w:rsidR="006D6D88" w:rsidRPr="001106A5" w:rsidRDefault="006D6D88" w:rsidP="006D6D88">
            <w:pPr>
              <w:jc w:val="right"/>
              <w:rPr>
                <w:sz w:val="16"/>
                <w:szCs w:val="16"/>
              </w:rPr>
            </w:pPr>
            <w:r w:rsidRPr="001106A5">
              <w:rPr>
                <w:sz w:val="16"/>
                <w:szCs w:val="16"/>
              </w:rPr>
              <w:t>1 200,0</w:t>
            </w:r>
          </w:p>
        </w:tc>
        <w:tc>
          <w:tcPr>
            <w:tcW w:w="984" w:type="dxa"/>
            <w:shd w:val="clear" w:color="000000" w:fill="FFFFFF"/>
            <w:noWrap/>
            <w:hideMark/>
          </w:tcPr>
          <w:p w:rsidR="006D6D88" w:rsidRPr="001106A5" w:rsidRDefault="006D6D88" w:rsidP="006D6D88">
            <w:pPr>
              <w:jc w:val="right"/>
              <w:rPr>
                <w:sz w:val="16"/>
                <w:szCs w:val="16"/>
              </w:rPr>
            </w:pPr>
            <w:r w:rsidRPr="001106A5">
              <w:rPr>
                <w:sz w:val="16"/>
                <w:szCs w:val="16"/>
              </w:rPr>
              <w:t>1 200,0</w:t>
            </w:r>
          </w:p>
        </w:tc>
      </w:tr>
      <w:tr w:rsidR="006D6D88" w:rsidRPr="001106A5" w:rsidTr="00D601C4">
        <w:trPr>
          <w:trHeight w:val="170"/>
        </w:trPr>
        <w:tc>
          <w:tcPr>
            <w:tcW w:w="3681" w:type="dxa"/>
            <w:shd w:val="clear" w:color="000000" w:fill="FFFFFF"/>
            <w:hideMark/>
          </w:tcPr>
          <w:p w:rsidR="006D6D88" w:rsidRPr="001106A5" w:rsidRDefault="006D6D88" w:rsidP="006D6D88">
            <w:pPr>
              <w:rPr>
                <w:sz w:val="16"/>
                <w:szCs w:val="16"/>
              </w:rPr>
            </w:pPr>
            <w:r w:rsidRPr="001106A5">
              <w:rPr>
                <w:sz w:val="16"/>
                <w:szCs w:val="16"/>
              </w:rPr>
              <w:t>Субсидии на поддержку социально ориентированных некоммерческих организаций</w:t>
            </w:r>
          </w:p>
        </w:tc>
        <w:tc>
          <w:tcPr>
            <w:tcW w:w="385" w:type="dxa"/>
            <w:shd w:val="clear" w:color="000000" w:fill="FFFFFF"/>
            <w:noWrap/>
            <w:hideMark/>
          </w:tcPr>
          <w:p w:rsidR="006D6D88" w:rsidRPr="001106A5" w:rsidRDefault="006D6D88" w:rsidP="006D6D88">
            <w:pPr>
              <w:rPr>
                <w:sz w:val="16"/>
                <w:szCs w:val="16"/>
              </w:rPr>
            </w:pPr>
            <w:r w:rsidRPr="001106A5">
              <w:rPr>
                <w:sz w:val="16"/>
                <w:szCs w:val="16"/>
              </w:rPr>
              <w:t>12</w:t>
            </w:r>
          </w:p>
        </w:tc>
        <w:tc>
          <w:tcPr>
            <w:tcW w:w="565" w:type="dxa"/>
            <w:shd w:val="clear" w:color="000000" w:fill="FFFFFF"/>
            <w:noWrap/>
            <w:hideMark/>
          </w:tcPr>
          <w:p w:rsidR="006D6D88" w:rsidRPr="001106A5" w:rsidRDefault="006D6D88" w:rsidP="006D6D88">
            <w:pPr>
              <w:rPr>
                <w:sz w:val="16"/>
                <w:szCs w:val="16"/>
              </w:rPr>
            </w:pPr>
            <w:r w:rsidRPr="001106A5">
              <w:rPr>
                <w:sz w:val="16"/>
                <w:szCs w:val="16"/>
              </w:rPr>
              <w:t>02</w:t>
            </w:r>
          </w:p>
        </w:tc>
        <w:tc>
          <w:tcPr>
            <w:tcW w:w="454" w:type="dxa"/>
            <w:shd w:val="clear" w:color="000000" w:fill="FFFFFF"/>
            <w:noWrap/>
            <w:hideMark/>
          </w:tcPr>
          <w:p w:rsidR="006D6D88" w:rsidRPr="001106A5" w:rsidRDefault="006D6D88" w:rsidP="006D6D88">
            <w:pPr>
              <w:rPr>
                <w:sz w:val="16"/>
                <w:szCs w:val="16"/>
              </w:rPr>
            </w:pPr>
            <w:r w:rsidRPr="001106A5">
              <w:rPr>
                <w:sz w:val="16"/>
                <w:szCs w:val="16"/>
              </w:rPr>
              <w:t>03</w:t>
            </w:r>
          </w:p>
        </w:tc>
        <w:tc>
          <w:tcPr>
            <w:tcW w:w="454" w:type="dxa"/>
            <w:shd w:val="clear" w:color="000000" w:fill="FFFFFF"/>
            <w:noWrap/>
            <w:hideMark/>
          </w:tcPr>
          <w:p w:rsidR="006D6D88" w:rsidRPr="001106A5" w:rsidRDefault="006D6D88" w:rsidP="006D6D88">
            <w:pPr>
              <w:rPr>
                <w:sz w:val="16"/>
                <w:szCs w:val="16"/>
              </w:rPr>
            </w:pPr>
            <w:r w:rsidRPr="001106A5">
              <w:rPr>
                <w:sz w:val="16"/>
                <w:szCs w:val="16"/>
              </w:rPr>
              <w:t>2</w:t>
            </w:r>
          </w:p>
        </w:tc>
        <w:tc>
          <w:tcPr>
            <w:tcW w:w="535" w:type="dxa"/>
            <w:shd w:val="clear" w:color="000000" w:fill="FFFFFF"/>
            <w:noWrap/>
            <w:hideMark/>
          </w:tcPr>
          <w:p w:rsidR="006D6D88" w:rsidRPr="001106A5" w:rsidRDefault="006D6D88" w:rsidP="006D6D88">
            <w:pPr>
              <w:rPr>
                <w:sz w:val="16"/>
                <w:szCs w:val="16"/>
              </w:rPr>
            </w:pPr>
            <w:r w:rsidRPr="001106A5">
              <w:rPr>
                <w:sz w:val="16"/>
                <w:szCs w:val="16"/>
              </w:rPr>
              <w:t>01</w:t>
            </w:r>
          </w:p>
        </w:tc>
        <w:tc>
          <w:tcPr>
            <w:tcW w:w="701" w:type="dxa"/>
            <w:shd w:val="clear" w:color="000000" w:fill="FFFFFF"/>
            <w:noWrap/>
            <w:hideMark/>
          </w:tcPr>
          <w:p w:rsidR="006D6D88" w:rsidRPr="001106A5" w:rsidRDefault="006D6D88" w:rsidP="006D6D88">
            <w:pPr>
              <w:rPr>
                <w:sz w:val="16"/>
                <w:szCs w:val="16"/>
              </w:rPr>
            </w:pPr>
            <w:r w:rsidRPr="001106A5">
              <w:rPr>
                <w:sz w:val="16"/>
                <w:szCs w:val="16"/>
              </w:rPr>
              <w:t>91010</w:t>
            </w:r>
          </w:p>
        </w:tc>
        <w:tc>
          <w:tcPr>
            <w:tcW w:w="640" w:type="dxa"/>
            <w:shd w:val="clear" w:color="000000" w:fill="FFFFFF"/>
            <w:noWrap/>
            <w:hideMark/>
          </w:tcPr>
          <w:p w:rsidR="006D6D88" w:rsidRPr="001106A5" w:rsidRDefault="006D6D88" w:rsidP="006D6D88">
            <w:pPr>
              <w:rPr>
                <w:sz w:val="16"/>
                <w:szCs w:val="16"/>
              </w:rPr>
            </w:pPr>
            <w:r w:rsidRPr="001106A5">
              <w:rPr>
                <w:sz w:val="16"/>
                <w:szCs w:val="16"/>
              </w:rPr>
              <w:t> </w:t>
            </w:r>
          </w:p>
        </w:tc>
        <w:tc>
          <w:tcPr>
            <w:tcW w:w="1035" w:type="dxa"/>
            <w:shd w:val="clear" w:color="000000" w:fill="FFFFFF"/>
            <w:noWrap/>
            <w:hideMark/>
          </w:tcPr>
          <w:p w:rsidR="006D6D88" w:rsidRPr="001106A5" w:rsidRDefault="006D6D88" w:rsidP="006D6D88">
            <w:pPr>
              <w:jc w:val="right"/>
              <w:rPr>
                <w:sz w:val="16"/>
                <w:szCs w:val="16"/>
              </w:rPr>
            </w:pPr>
            <w:r w:rsidRPr="001106A5">
              <w:rPr>
                <w:sz w:val="16"/>
                <w:szCs w:val="16"/>
              </w:rPr>
              <w:t>1 200,0</w:t>
            </w:r>
          </w:p>
        </w:tc>
        <w:tc>
          <w:tcPr>
            <w:tcW w:w="984" w:type="dxa"/>
            <w:shd w:val="clear" w:color="000000" w:fill="FFFFFF"/>
            <w:noWrap/>
            <w:hideMark/>
          </w:tcPr>
          <w:p w:rsidR="006D6D88" w:rsidRPr="001106A5" w:rsidRDefault="006D6D88" w:rsidP="006D6D88">
            <w:pPr>
              <w:jc w:val="right"/>
              <w:rPr>
                <w:sz w:val="16"/>
                <w:szCs w:val="16"/>
              </w:rPr>
            </w:pPr>
            <w:r w:rsidRPr="001106A5">
              <w:rPr>
                <w:sz w:val="16"/>
                <w:szCs w:val="16"/>
              </w:rPr>
              <w:t>1 200,0</w:t>
            </w:r>
          </w:p>
        </w:tc>
        <w:tc>
          <w:tcPr>
            <w:tcW w:w="984" w:type="dxa"/>
            <w:shd w:val="clear" w:color="000000" w:fill="FFFFFF"/>
            <w:noWrap/>
            <w:hideMark/>
          </w:tcPr>
          <w:p w:rsidR="006D6D88" w:rsidRPr="001106A5" w:rsidRDefault="006D6D88" w:rsidP="006D6D88">
            <w:pPr>
              <w:jc w:val="right"/>
              <w:rPr>
                <w:sz w:val="16"/>
                <w:szCs w:val="16"/>
              </w:rPr>
            </w:pPr>
            <w:r w:rsidRPr="001106A5">
              <w:rPr>
                <w:sz w:val="16"/>
                <w:szCs w:val="16"/>
              </w:rPr>
              <w:t>1 200,0</w:t>
            </w:r>
          </w:p>
        </w:tc>
      </w:tr>
      <w:tr w:rsidR="006D6D88" w:rsidRPr="001106A5" w:rsidTr="00D601C4">
        <w:trPr>
          <w:trHeight w:val="170"/>
        </w:trPr>
        <w:tc>
          <w:tcPr>
            <w:tcW w:w="3681" w:type="dxa"/>
            <w:shd w:val="clear" w:color="000000" w:fill="FFFFFF"/>
            <w:hideMark/>
          </w:tcPr>
          <w:p w:rsidR="006D6D88" w:rsidRPr="001106A5" w:rsidRDefault="006D6D88" w:rsidP="006D6D88">
            <w:pPr>
              <w:rPr>
                <w:sz w:val="16"/>
                <w:szCs w:val="16"/>
              </w:rPr>
            </w:pPr>
            <w:r w:rsidRPr="001106A5">
              <w:rPr>
                <w:sz w:val="16"/>
                <w:szCs w:val="16"/>
              </w:rPr>
              <w:t>Предоставление субсидий бюджетным, автономным учреждениям и иным некоммерческим организациям</w:t>
            </w:r>
          </w:p>
        </w:tc>
        <w:tc>
          <w:tcPr>
            <w:tcW w:w="385" w:type="dxa"/>
            <w:shd w:val="clear" w:color="000000" w:fill="FFFFFF"/>
            <w:noWrap/>
            <w:hideMark/>
          </w:tcPr>
          <w:p w:rsidR="006D6D88" w:rsidRPr="001106A5" w:rsidRDefault="006D6D88" w:rsidP="006D6D88">
            <w:pPr>
              <w:rPr>
                <w:sz w:val="16"/>
                <w:szCs w:val="16"/>
              </w:rPr>
            </w:pPr>
            <w:r w:rsidRPr="001106A5">
              <w:rPr>
                <w:sz w:val="16"/>
                <w:szCs w:val="16"/>
              </w:rPr>
              <w:t>12</w:t>
            </w:r>
          </w:p>
        </w:tc>
        <w:tc>
          <w:tcPr>
            <w:tcW w:w="565" w:type="dxa"/>
            <w:shd w:val="clear" w:color="000000" w:fill="FFFFFF"/>
            <w:noWrap/>
            <w:hideMark/>
          </w:tcPr>
          <w:p w:rsidR="006D6D88" w:rsidRPr="001106A5" w:rsidRDefault="006D6D88" w:rsidP="006D6D88">
            <w:pPr>
              <w:rPr>
                <w:sz w:val="16"/>
                <w:szCs w:val="16"/>
              </w:rPr>
            </w:pPr>
            <w:r w:rsidRPr="001106A5">
              <w:rPr>
                <w:sz w:val="16"/>
                <w:szCs w:val="16"/>
              </w:rPr>
              <w:t>02</w:t>
            </w:r>
          </w:p>
        </w:tc>
        <w:tc>
          <w:tcPr>
            <w:tcW w:w="454" w:type="dxa"/>
            <w:shd w:val="clear" w:color="000000" w:fill="FFFFFF"/>
            <w:noWrap/>
            <w:hideMark/>
          </w:tcPr>
          <w:p w:rsidR="006D6D88" w:rsidRPr="001106A5" w:rsidRDefault="006D6D88" w:rsidP="006D6D88">
            <w:pPr>
              <w:rPr>
                <w:sz w:val="16"/>
                <w:szCs w:val="16"/>
              </w:rPr>
            </w:pPr>
            <w:r w:rsidRPr="001106A5">
              <w:rPr>
                <w:sz w:val="16"/>
                <w:szCs w:val="16"/>
              </w:rPr>
              <w:t>03</w:t>
            </w:r>
          </w:p>
        </w:tc>
        <w:tc>
          <w:tcPr>
            <w:tcW w:w="454" w:type="dxa"/>
            <w:shd w:val="clear" w:color="000000" w:fill="FFFFFF"/>
            <w:noWrap/>
            <w:hideMark/>
          </w:tcPr>
          <w:p w:rsidR="006D6D88" w:rsidRPr="001106A5" w:rsidRDefault="006D6D88" w:rsidP="006D6D88">
            <w:pPr>
              <w:rPr>
                <w:sz w:val="16"/>
                <w:szCs w:val="16"/>
              </w:rPr>
            </w:pPr>
            <w:r w:rsidRPr="001106A5">
              <w:rPr>
                <w:sz w:val="16"/>
                <w:szCs w:val="16"/>
              </w:rPr>
              <w:t>2</w:t>
            </w:r>
          </w:p>
        </w:tc>
        <w:tc>
          <w:tcPr>
            <w:tcW w:w="535" w:type="dxa"/>
            <w:shd w:val="clear" w:color="000000" w:fill="FFFFFF"/>
            <w:noWrap/>
            <w:hideMark/>
          </w:tcPr>
          <w:p w:rsidR="006D6D88" w:rsidRPr="001106A5" w:rsidRDefault="006D6D88" w:rsidP="006D6D88">
            <w:pPr>
              <w:rPr>
                <w:sz w:val="16"/>
                <w:szCs w:val="16"/>
              </w:rPr>
            </w:pPr>
            <w:r w:rsidRPr="001106A5">
              <w:rPr>
                <w:sz w:val="16"/>
                <w:szCs w:val="16"/>
              </w:rPr>
              <w:t>01</w:t>
            </w:r>
          </w:p>
        </w:tc>
        <w:tc>
          <w:tcPr>
            <w:tcW w:w="701" w:type="dxa"/>
            <w:shd w:val="clear" w:color="000000" w:fill="FFFFFF"/>
            <w:noWrap/>
            <w:hideMark/>
          </w:tcPr>
          <w:p w:rsidR="006D6D88" w:rsidRPr="001106A5" w:rsidRDefault="006D6D88" w:rsidP="006D6D88">
            <w:pPr>
              <w:rPr>
                <w:sz w:val="16"/>
                <w:szCs w:val="16"/>
              </w:rPr>
            </w:pPr>
            <w:r w:rsidRPr="001106A5">
              <w:rPr>
                <w:sz w:val="16"/>
                <w:szCs w:val="16"/>
              </w:rPr>
              <w:t>91010</w:t>
            </w:r>
          </w:p>
        </w:tc>
        <w:tc>
          <w:tcPr>
            <w:tcW w:w="640" w:type="dxa"/>
            <w:shd w:val="clear" w:color="000000" w:fill="FFFFFF"/>
            <w:noWrap/>
            <w:hideMark/>
          </w:tcPr>
          <w:p w:rsidR="006D6D88" w:rsidRPr="001106A5" w:rsidRDefault="006D6D88" w:rsidP="006D6D88">
            <w:pPr>
              <w:rPr>
                <w:sz w:val="16"/>
                <w:szCs w:val="16"/>
              </w:rPr>
            </w:pPr>
            <w:r w:rsidRPr="001106A5">
              <w:rPr>
                <w:sz w:val="16"/>
                <w:szCs w:val="16"/>
              </w:rPr>
              <w:t>600</w:t>
            </w:r>
          </w:p>
        </w:tc>
        <w:tc>
          <w:tcPr>
            <w:tcW w:w="1035" w:type="dxa"/>
            <w:shd w:val="clear" w:color="000000" w:fill="FFFFFF"/>
            <w:noWrap/>
            <w:hideMark/>
          </w:tcPr>
          <w:p w:rsidR="006D6D88" w:rsidRPr="001106A5" w:rsidRDefault="006D6D88" w:rsidP="006D6D88">
            <w:pPr>
              <w:jc w:val="right"/>
              <w:rPr>
                <w:sz w:val="16"/>
                <w:szCs w:val="16"/>
              </w:rPr>
            </w:pPr>
            <w:r w:rsidRPr="001106A5">
              <w:rPr>
                <w:sz w:val="16"/>
                <w:szCs w:val="16"/>
              </w:rPr>
              <w:t>1 200,0</w:t>
            </w:r>
          </w:p>
        </w:tc>
        <w:tc>
          <w:tcPr>
            <w:tcW w:w="984" w:type="dxa"/>
            <w:shd w:val="clear" w:color="000000" w:fill="FFFFFF"/>
            <w:noWrap/>
            <w:hideMark/>
          </w:tcPr>
          <w:p w:rsidR="006D6D88" w:rsidRPr="001106A5" w:rsidRDefault="006D6D88" w:rsidP="006D6D88">
            <w:pPr>
              <w:jc w:val="right"/>
              <w:rPr>
                <w:sz w:val="16"/>
                <w:szCs w:val="16"/>
              </w:rPr>
            </w:pPr>
            <w:r w:rsidRPr="001106A5">
              <w:rPr>
                <w:sz w:val="16"/>
                <w:szCs w:val="16"/>
              </w:rPr>
              <w:t>1 200,0</w:t>
            </w:r>
          </w:p>
        </w:tc>
        <w:tc>
          <w:tcPr>
            <w:tcW w:w="984" w:type="dxa"/>
            <w:shd w:val="clear" w:color="000000" w:fill="FFFFFF"/>
            <w:noWrap/>
            <w:hideMark/>
          </w:tcPr>
          <w:p w:rsidR="006D6D88" w:rsidRPr="001106A5" w:rsidRDefault="006D6D88" w:rsidP="006D6D88">
            <w:pPr>
              <w:jc w:val="right"/>
              <w:rPr>
                <w:sz w:val="16"/>
                <w:szCs w:val="16"/>
              </w:rPr>
            </w:pPr>
            <w:r w:rsidRPr="001106A5">
              <w:rPr>
                <w:sz w:val="16"/>
                <w:szCs w:val="16"/>
              </w:rPr>
              <w:t>1 200,0</w:t>
            </w:r>
          </w:p>
        </w:tc>
      </w:tr>
      <w:tr w:rsidR="006D6D88" w:rsidRPr="001106A5" w:rsidTr="00D601C4">
        <w:trPr>
          <w:trHeight w:val="170"/>
        </w:trPr>
        <w:tc>
          <w:tcPr>
            <w:tcW w:w="3681" w:type="dxa"/>
            <w:shd w:val="clear" w:color="000000" w:fill="FFFFFF"/>
            <w:hideMark/>
          </w:tcPr>
          <w:p w:rsidR="006D6D88" w:rsidRPr="001106A5" w:rsidRDefault="006D6D88" w:rsidP="006D6D88">
            <w:pPr>
              <w:rPr>
                <w:sz w:val="16"/>
                <w:szCs w:val="16"/>
              </w:rPr>
            </w:pPr>
            <w:r w:rsidRPr="001106A5">
              <w:rPr>
                <w:sz w:val="16"/>
                <w:szCs w:val="16"/>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385" w:type="dxa"/>
            <w:shd w:val="clear" w:color="000000" w:fill="FFFFFF"/>
            <w:noWrap/>
            <w:hideMark/>
          </w:tcPr>
          <w:p w:rsidR="006D6D88" w:rsidRPr="001106A5" w:rsidRDefault="006D6D88" w:rsidP="006D6D88">
            <w:pPr>
              <w:rPr>
                <w:sz w:val="16"/>
                <w:szCs w:val="16"/>
              </w:rPr>
            </w:pPr>
            <w:r w:rsidRPr="001106A5">
              <w:rPr>
                <w:sz w:val="16"/>
                <w:szCs w:val="16"/>
              </w:rPr>
              <w:t>12</w:t>
            </w:r>
          </w:p>
        </w:tc>
        <w:tc>
          <w:tcPr>
            <w:tcW w:w="565" w:type="dxa"/>
            <w:shd w:val="clear" w:color="000000" w:fill="FFFFFF"/>
            <w:noWrap/>
            <w:hideMark/>
          </w:tcPr>
          <w:p w:rsidR="006D6D88" w:rsidRPr="001106A5" w:rsidRDefault="006D6D88" w:rsidP="006D6D88">
            <w:pPr>
              <w:rPr>
                <w:sz w:val="16"/>
                <w:szCs w:val="16"/>
              </w:rPr>
            </w:pPr>
            <w:r w:rsidRPr="001106A5">
              <w:rPr>
                <w:sz w:val="16"/>
                <w:szCs w:val="16"/>
              </w:rPr>
              <w:t>02</w:t>
            </w:r>
          </w:p>
        </w:tc>
        <w:tc>
          <w:tcPr>
            <w:tcW w:w="454" w:type="dxa"/>
            <w:shd w:val="clear" w:color="000000" w:fill="FFFFFF"/>
            <w:noWrap/>
            <w:hideMark/>
          </w:tcPr>
          <w:p w:rsidR="006D6D88" w:rsidRPr="001106A5" w:rsidRDefault="006D6D88" w:rsidP="006D6D88">
            <w:pPr>
              <w:rPr>
                <w:sz w:val="16"/>
                <w:szCs w:val="16"/>
              </w:rPr>
            </w:pPr>
            <w:r w:rsidRPr="001106A5">
              <w:rPr>
                <w:sz w:val="16"/>
                <w:szCs w:val="16"/>
              </w:rPr>
              <w:t>03</w:t>
            </w:r>
          </w:p>
        </w:tc>
        <w:tc>
          <w:tcPr>
            <w:tcW w:w="454" w:type="dxa"/>
            <w:shd w:val="clear" w:color="000000" w:fill="FFFFFF"/>
            <w:noWrap/>
            <w:hideMark/>
          </w:tcPr>
          <w:p w:rsidR="006D6D88" w:rsidRPr="001106A5" w:rsidRDefault="006D6D88" w:rsidP="006D6D88">
            <w:pPr>
              <w:rPr>
                <w:sz w:val="16"/>
                <w:szCs w:val="16"/>
              </w:rPr>
            </w:pPr>
            <w:r w:rsidRPr="001106A5">
              <w:rPr>
                <w:sz w:val="16"/>
                <w:szCs w:val="16"/>
              </w:rPr>
              <w:t>2</w:t>
            </w:r>
          </w:p>
        </w:tc>
        <w:tc>
          <w:tcPr>
            <w:tcW w:w="535" w:type="dxa"/>
            <w:shd w:val="clear" w:color="000000" w:fill="FFFFFF"/>
            <w:noWrap/>
            <w:hideMark/>
          </w:tcPr>
          <w:p w:rsidR="006D6D88" w:rsidRPr="001106A5" w:rsidRDefault="006D6D88" w:rsidP="006D6D88">
            <w:pPr>
              <w:rPr>
                <w:sz w:val="16"/>
                <w:szCs w:val="16"/>
              </w:rPr>
            </w:pPr>
            <w:r w:rsidRPr="001106A5">
              <w:rPr>
                <w:sz w:val="16"/>
                <w:szCs w:val="16"/>
              </w:rPr>
              <w:t>01</w:t>
            </w:r>
          </w:p>
        </w:tc>
        <w:tc>
          <w:tcPr>
            <w:tcW w:w="701" w:type="dxa"/>
            <w:shd w:val="clear" w:color="000000" w:fill="FFFFFF"/>
            <w:noWrap/>
            <w:hideMark/>
          </w:tcPr>
          <w:p w:rsidR="006D6D88" w:rsidRPr="001106A5" w:rsidRDefault="006D6D88" w:rsidP="006D6D88">
            <w:pPr>
              <w:rPr>
                <w:sz w:val="16"/>
                <w:szCs w:val="16"/>
              </w:rPr>
            </w:pPr>
            <w:r w:rsidRPr="001106A5">
              <w:rPr>
                <w:sz w:val="16"/>
                <w:szCs w:val="16"/>
              </w:rPr>
              <w:t>91010</w:t>
            </w:r>
          </w:p>
        </w:tc>
        <w:tc>
          <w:tcPr>
            <w:tcW w:w="640" w:type="dxa"/>
            <w:shd w:val="clear" w:color="000000" w:fill="FFFFFF"/>
            <w:noWrap/>
            <w:hideMark/>
          </w:tcPr>
          <w:p w:rsidR="006D6D88" w:rsidRPr="001106A5" w:rsidRDefault="006D6D88" w:rsidP="006D6D88">
            <w:pPr>
              <w:rPr>
                <w:sz w:val="16"/>
                <w:szCs w:val="16"/>
              </w:rPr>
            </w:pPr>
            <w:r w:rsidRPr="001106A5">
              <w:rPr>
                <w:sz w:val="16"/>
                <w:szCs w:val="16"/>
              </w:rPr>
              <w:t>630</w:t>
            </w:r>
          </w:p>
        </w:tc>
        <w:tc>
          <w:tcPr>
            <w:tcW w:w="1035" w:type="dxa"/>
            <w:shd w:val="clear" w:color="000000" w:fill="FFFFFF"/>
            <w:noWrap/>
            <w:hideMark/>
          </w:tcPr>
          <w:p w:rsidR="006D6D88" w:rsidRPr="001106A5" w:rsidRDefault="006D6D88" w:rsidP="006D6D88">
            <w:pPr>
              <w:jc w:val="right"/>
              <w:rPr>
                <w:sz w:val="16"/>
                <w:szCs w:val="16"/>
              </w:rPr>
            </w:pPr>
            <w:r w:rsidRPr="001106A5">
              <w:rPr>
                <w:sz w:val="16"/>
                <w:szCs w:val="16"/>
              </w:rPr>
              <w:t>1 200,0</w:t>
            </w:r>
          </w:p>
        </w:tc>
        <w:tc>
          <w:tcPr>
            <w:tcW w:w="984" w:type="dxa"/>
            <w:shd w:val="clear" w:color="000000" w:fill="FFFFFF"/>
            <w:noWrap/>
            <w:hideMark/>
          </w:tcPr>
          <w:p w:rsidR="006D6D88" w:rsidRPr="001106A5" w:rsidRDefault="006D6D88" w:rsidP="006D6D88">
            <w:pPr>
              <w:jc w:val="right"/>
              <w:rPr>
                <w:sz w:val="16"/>
                <w:szCs w:val="16"/>
              </w:rPr>
            </w:pPr>
            <w:r w:rsidRPr="001106A5">
              <w:rPr>
                <w:sz w:val="16"/>
                <w:szCs w:val="16"/>
              </w:rPr>
              <w:t>1 200,0</w:t>
            </w:r>
          </w:p>
        </w:tc>
        <w:tc>
          <w:tcPr>
            <w:tcW w:w="984" w:type="dxa"/>
            <w:shd w:val="clear" w:color="000000" w:fill="FFFFFF"/>
            <w:noWrap/>
            <w:hideMark/>
          </w:tcPr>
          <w:p w:rsidR="006D6D88" w:rsidRPr="001106A5" w:rsidRDefault="006D6D88" w:rsidP="006D6D88">
            <w:pPr>
              <w:jc w:val="right"/>
              <w:rPr>
                <w:sz w:val="16"/>
                <w:szCs w:val="16"/>
              </w:rPr>
            </w:pPr>
            <w:r w:rsidRPr="001106A5">
              <w:rPr>
                <w:sz w:val="16"/>
                <w:szCs w:val="16"/>
              </w:rPr>
              <w:t>1 200,0</w:t>
            </w:r>
          </w:p>
        </w:tc>
      </w:tr>
      <w:tr w:rsidR="006D6D88" w:rsidRPr="001106A5" w:rsidTr="00D601C4">
        <w:trPr>
          <w:trHeight w:val="170"/>
        </w:trPr>
        <w:tc>
          <w:tcPr>
            <w:tcW w:w="3681" w:type="dxa"/>
            <w:shd w:val="clear" w:color="000000" w:fill="FFFFFF"/>
            <w:hideMark/>
          </w:tcPr>
          <w:p w:rsidR="006D6D88" w:rsidRPr="001106A5" w:rsidRDefault="006D6D88" w:rsidP="006D6D88">
            <w:pPr>
              <w:rPr>
                <w:sz w:val="16"/>
                <w:szCs w:val="16"/>
              </w:rPr>
            </w:pPr>
            <w:r w:rsidRPr="001106A5">
              <w:rPr>
                <w:sz w:val="16"/>
                <w:szCs w:val="16"/>
              </w:rPr>
              <w:t>Обслуживание государственного (муниципального) долга</w:t>
            </w:r>
          </w:p>
        </w:tc>
        <w:tc>
          <w:tcPr>
            <w:tcW w:w="385" w:type="dxa"/>
            <w:shd w:val="clear" w:color="000000" w:fill="FFFFFF"/>
            <w:noWrap/>
            <w:hideMark/>
          </w:tcPr>
          <w:p w:rsidR="006D6D88" w:rsidRPr="001106A5" w:rsidRDefault="006D6D88" w:rsidP="006D6D88">
            <w:pPr>
              <w:rPr>
                <w:sz w:val="16"/>
                <w:szCs w:val="16"/>
              </w:rPr>
            </w:pPr>
            <w:r w:rsidRPr="001106A5">
              <w:rPr>
                <w:sz w:val="16"/>
                <w:szCs w:val="16"/>
              </w:rPr>
              <w:t>13</w:t>
            </w:r>
          </w:p>
        </w:tc>
        <w:tc>
          <w:tcPr>
            <w:tcW w:w="565" w:type="dxa"/>
            <w:shd w:val="clear" w:color="000000" w:fill="FFFFFF"/>
            <w:noWrap/>
            <w:hideMark/>
          </w:tcPr>
          <w:p w:rsidR="006D6D88" w:rsidRPr="001106A5" w:rsidRDefault="006D6D88" w:rsidP="006D6D88">
            <w:pPr>
              <w:rPr>
                <w:sz w:val="16"/>
                <w:szCs w:val="16"/>
              </w:rPr>
            </w:pPr>
            <w:r w:rsidRPr="001106A5">
              <w:rPr>
                <w:sz w:val="16"/>
                <w:szCs w:val="16"/>
              </w:rPr>
              <w:t> </w:t>
            </w:r>
          </w:p>
        </w:tc>
        <w:tc>
          <w:tcPr>
            <w:tcW w:w="454" w:type="dxa"/>
            <w:shd w:val="clear" w:color="000000" w:fill="FFFFFF"/>
            <w:noWrap/>
            <w:hideMark/>
          </w:tcPr>
          <w:p w:rsidR="006D6D88" w:rsidRPr="001106A5" w:rsidRDefault="006D6D88" w:rsidP="006D6D88">
            <w:pPr>
              <w:rPr>
                <w:sz w:val="16"/>
                <w:szCs w:val="16"/>
              </w:rPr>
            </w:pPr>
            <w:r w:rsidRPr="001106A5">
              <w:rPr>
                <w:sz w:val="16"/>
                <w:szCs w:val="16"/>
              </w:rPr>
              <w:t> </w:t>
            </w:r>
          </w:p>
        </w:tc>
        <w:tc>
          <w:tcPr>
            <w:tcW w:w="454" w:type="dxa"/>
            <w:shd w:val="clear" w:color="000000" w:fill="FFFFFF"/>
            <w:noWrap/>
            <w:hideMark/>
          </w:tcPr>
          <w:p w:rsidR="006D6D88" w:rsidRPr="001106A5" w:rsidRDefault="006D6D88" w:rsidP="006D6D88">
            <w:pPr>
              <w:rPr>
                <w:sz w:val="16"/>
                <w:szCs w:val="16"/>
              </w:rPr>
            </w:pPr>
            <w:r w:rsidRPr="001106A5">
              <w:rPr>
                <w:sz w:val="16"/>
                <w:szCs w:val="16"/>
              </w:rPr>
              <w:t> </w:t>
            </w:r>
          </w:p>
        </w:tc>
        <w:tc>
          <w:tcPr>
            <w:tcW w:w="535" w:type="dxa"/>
            <w:shd w:val="clear" w:color="000000" w:fill="FFFFFF"/>
            <w:noWrap/>
            <w:hideMark/>
          </w:tcPr>
          <w:p w:rsidR="006D6D88" w:rsidRPr="001106A5" w:rsidRDefault="006D6D88" w:rsidP="006D6D88">
            <w:pPr>
              <w:rPr>
                <w:sz w:val="16"/>
                <w:szCs w:val="16"/>
              </w:rPr>
            </w:pPr>
            <w:r w:rsidRPr="001106A5">
              <w:rPr>
                <w:sz w:val="16"/>
                <w:szCs w:val="16"/>
              </w:rPr>
              <w:t> </w:t>
            </w:r>
          </w:p>
        </w:tc>
        <w:tc>
          <w:tcPr>
            <w:tcW w:w="701" w:type="dxa"/>
            <w:shd w:val="clear" w:color="000000" w:fill="FFFFFF"/>
            <w:noWrap/>
            <w:hideMark/>
          </w:tcPr>
          <w:p w:rsidR="006D6D88" w:rsidRPr="001106A5" w:rsidRDefault="006D6D88" w:rsidP="006D6D88">
            <w:pPr>
              <w:rPr>
                <w:sz w:val="16"/>
                <w:szCs w:val="16"/>
              </w:rPr>
            </w:pPr>
            <w:r w:rsidRPr="001106A5">
              <w:rPr>
                <w:sz w:val="16"/>
                <w:szCs w:val="16"/>
              </w:rPr>
              <w:t> </w:t>
            </w:r>
          </w:p>
        </w:tc>
        <w:tc>
          <w:tcPr>
            <w:tcW w:w="640" w:type="dxa"/>
            <w:shd w:val="clear" w:color="000000" w:fill="FFFFFF"/>
            <w:noWrap/>
            <w:hideMark/>
          </w:tcPr>
          <w:p w:rsidR="006D6D88" w:rsidRPr="001106A5" w:rsidRDefault="006D6D88" w:rsidP="006D6D88">
            <w:pPr>
              <w:rPr>
                <w:sz w:val="16"/>
                <w:szCs w:val="16"/>
              </w:rPr>
            </w:pPr>
            <w:r w:rsidRPr="001106A5">
              <w:rPr>
                <w:sz w:val="16"/>
                <w:szCs w:val="16"/>
              </w:rPr>
              <w:t> </w:t>
            </w:r>
          </w:p>
        </w:tc>
        <w:tc>
          <w:tcPr>
            <w:tcW w:w="1035" w:type="dxa"/>
            <w:shd w:val="clear" w:color="000000" w:fill="FFFFFF"/>
            <w:noWrap/>
            <w:hideMark/>
          </w:tcPr>
          <w:p w:rsidR="006D6D88" w:rsidRPr="001106A5" w:rsidRDefault="006D6D88" w:rsidP="006D6D88">
            <w:pPr>
              <w:jc w:val="right"/>
              <w:rPr>
                <w:sz w:val="16"/>
                <w:szCs w:val="16"/>
              </w:rPr>
            </w:pPr>
            <w:r w:rsidRPr="001106A5">
              <w:rPr>
                <w:sz w:val="16"/>
                <w:szCs w:val="16"/>
              </w:rPr>
              <w:t>6,9</w:t>
            </w:r>
          </w:p>
        </w:tc>
        <w:tc>
          <w:tcPr>
            <w:tcW w:w="984" w:type="dxa"/>
            <w:shd w:val="clear" w:color="000000" w:fill="FFFFFF"/>
            <w:noWrap/>
            <w:hideMark/>
          </w:tcPr>
          <w:p w:rsidR="006D6D88" w:rsidRPr="001106A5" w:rsidRDefault="006D6D88" w:rsidP="006D6D88">
            <w:pPr>
              <w:jc w:val="right"/>
              <w:rPr>
                <w:sz w:val="16"/>
                <w:szCs w:val="16"/>
              </w:rPr>
            </w:pPr>
            <w:r w:rsidRPr="001106A5">
              <w:rPr>
                <w:sz w:val="16"/>
                <w:szCs w:val="16"/>
              </w:rPr>
              <w:t>6,7</w:t>
            </w:r>
          </w:p>
        </w:tc>
        <w:tc>
          <w:tcPr>
            <w:tcW w:w="984" w:type="dxa"/>
            <w:shd w:val="clear" w:color="000000" w:fill="FFFFFF"/>
            <w:noWrap/>
            <w:hideMark/>
          </w:tcPr>
          <w:p w:rsidR="006D6D88" w:rsidRPr="001106A5" w:rsidRDefault="006D6D88" w:rsidP="006D6D88">
            <w:pPr>
              <w:jc w:val="right"/>
              <w:rPr>
                <w:sz w:val="16"/>
                <w:szCs w:val="16"/>
              </w:rPr>
            </w:pPr>
            <w:r w:rsidRPr="001106A5">
              <w:rPr>
                <w:sz w:val="16"/>
                <w:szCs w:val="16"/>
              </w:rPr>
              <w:t>6,4</w:t>
            </w:r>
          </w:p>
        </w:tc>
      </w:tr>
      <w:tr w:rsidR="006D6D88" w:rsidRPr="001106A5" w:rsidTr="00D601C4">
        <w:trPr>
          <w:trHeight w:val="170"/>
        </w:trPr>
        <w:tc>
          <w:tcPr>
            <w:tcW w:w="3681" w:type="dxa"/>
            <w:shd w:val="clear" w:color="000000" w:fill="FFFFFF"/>
            <w:hideMark/>
          </w:tcPr>
          <w:p w:rsidR="006D6D88" w:rsidRPr="001106A5" w:rsidRDefault="006D6D88" w:rsidP="006D6D88">
            <w:pPr>
              <w:rPr>
                <w:sz w:val="16"/>
                <w:szCs w:val="16"/>
              </w:rPr>
            </w:pPr>
            <w:r w:rsidRPr="001106A5">
              <w:rPr>
                <w:sz w:val="16"/>
                <w:szCs w:val="16"/>
              </w:rPr>
              <w:t>Обслуживание государственного (муниципального) внутреннего долга</w:t>
            </w:r>
          </w:p>
        </w:tc>
        <w:tc>
          <w:tcPr>
            <w:tcW w:w="385" w:type="dxa"/>
            <w:shd w:val="clear" w:color="000000" w:fill="FFFFFF"/>
            <w:noWrap/>
            <w:hideMark/>
          </w:tcPr>
          <w:p w:rsidR="006D6D88" w:rsidRPr="001106A5" w:rsidRDefault="006D6D88" w:rsidP="006D6D88">
            <w:pPr>
              <w:rPr>
                <w:sz w:val="16"/>
                <w:szCs w:val="16"/>
              </w:rPr>
            </w:pPr>
            <w:r w:rsidRPr="001106A5">
              <w:rPr>
                <w:sz w:val="16"/>
                <w:szCs w:val="16"/>
              </w:rPr>
              <w:t>13</w:t>
            </w:r>
          </w:p>
        </w:tc>
        <w:tc>
          <w:tcPr>
            <w:tcW w:w="565" w:type="dxa"/>
            <w:shd w:val="clear" w:color="000000" w:fill="FFFFFF"/>
            <w:noWrap/>
            <w:hideMark/>
          </w:tcPr>
          <w:p w:rsidR="006D6D88" w:rsidRPr="001106A5" w:rsidRDefault="006D6D88" w:rsidP="006D6D88">
            <w:pPr>
              <w:rPr>
                <w:sz w:val="16"/>
                <w:szCs w:val="16"/>
              </w:rPr>
            </w:pPr>
            <w:r w:rsidRPr="001106A5">
              <w:rPr>
                <w:sz w:val="16"/>
                <w:szCs w:val="16"/>
              </w:rPr>
              <w:t>01</w:t>
            </w:r>
          </w:p>
        </w:tc>
        <w:tc>
          <w:tcPr>
            <w:tcW w:w="454" w:type="dxa"/>
            <w:shd w:val="clear" w:color="000000" w:fill="FFFFFF"/>
            <w:noWrap/>
            <w:hideMark/>
          </w:tcPr>
          <w:p w:rsidR="006D6D88" w:rsidRPr="001106A5" w:rsidRDefault="006D6D88" w:rsidP="006D6D88">
            <w:pPr>
              <w:rPr>
                <w:sz w:val="16"/>
                <w:szCs w:val="16"/>
              </w:rPr>
            </w:pPr>
            <w:r w:rsidRPr="001106A5">
              <w:rPr>
                <w:sz w:val="16"/>
                <w:szCs w:val="16"/>
              </w:rPr>
              <w:t> </w:t>
            </w:r>
          </w:p>
        </w:tc>
        <w:tc>
          <w:tcPr>
            <w:tcW w:w="454" w:type="dxa"/>
            <w:shd w:val="clear" w:color="000000" w:fill="FFFFFF"/>
            <w:noWrap/>
            <w:hideMark/>
          </w:tcPr>
          <w:p w:rsidR="006D6D88" w:rsidRPr="001106A5" w:rsidRDefault="006D6D88" w:rsidP="006D6D88">
            <w:pPr>
              <w:rPr>
                <w:sz w:val="16"/>
                <w:szCs w:val="16"/>
              </w:rPr>
            </w:pPr>
            <w:r w:rsidRPr="001106A5">
              <w:rPr>
                <w:sz w:val="16"/>
                <w:szCs w:val="16"/>
              </w:rPr>
              <w:t> </w:t>
            </w:r>
          </w:p>
        </w:tc>
        <w:tc>
          <w:tcPr>
            <w:tcW w:w="535" w:type="dxa"/>
            <w:shd w:val="clear" w:color="000000" w:fill="FFFFFF"/>
            <w:noWrap/>
            <w:hideMark/>
          </w:tcPr>
          <w:p w:rsidR="006D6D88" w:rsidRPr="001106A5" w:rsidRDefault="006D6D88" w:rsidP="006D6D88">
            <w:pPr>
              <w:rPr>
                <w:sz w:val="16"/>
                <w:szCs w:val="16"/>
              </w:rPr>
            </w:pPr>
            <w:r w:rsidRPr="001106A5">
              <w:rPr>
                <w:sz w:val="16"/>
                <w:szCs w:val="16"/>
              </w:rPr>
              <w:t> </w:t>
            </w:r>
          </w:p>
        </w:tc>
        <w:tc>
          <w:tcPr>
            <w:tcW w:w="701" w:type="dxa"/>
            <w:shd w:val="clear" w:color="000000" w:fill="FFFFFF"/>
            <w:noWrap/>
            <w:hideMark/>
          </w:tcPr>
          <w:p w:rsidR="006D6D88" w:rsidRPr="001106A5" w:rsidRDefault="006D6D88" w:rsidP="006D6D88">
            <w:pPr>
              <w:rPr>
                <w:sz w:val="16"/>
                <w:szCs w:val="16"/>
              </w:rPr>
            </w:pPr>
            <w:r w:rsidRPr="001106A5">
              <w:rPr>
                <w:sz w:val="16"/>
                <w:szCs w:val="16"/>
              </w:rPr>
              <w:t> </w:t>
            </w:r>
          </w:p>
        </w:tc>
        <w:tc>
          <w:tcPr>
            <w:tcW w:w="640" w:type="dxa"/>
            <w:shd w:val="clear" w:color="000000" w:fill="FFFFFF"/>
            <w:noWrap/>
            <w:hideMark/>
          </w:tcPr>
          <w:p w:rsidR="006D6D88" w:rsidRPr="001106A5" w:rsidRDefault="006D6D88" w:rsidP="006D6D88">
            <w:pPr>
              <w:rPr>
                <w:sz w:val="16"/>
                <w:szCs w:val="16"/>
              </w:rPr>
            </w:pPr>
            <w:r w:rsidRPr="001106A5">
              <w:rPr>
                <w:sz w:val="16"/>
                <w:szCs w:val="16"/>
              </w:rPr>
              <w:t> </w:t>
            </w:r>
          </w:p>
        </w:tc>
        <w:tc>
          <w:tcPr>
            <w:tcW w:w="1035" w:type="dxa"/>
            <w:shd w:val="clear" w:color="000000" w:fill="FFFFFF"/>
            <w:noWrap/>
            <w:hideMark/>
          </w:tcPr>
          <w:p w:rsidR="006D6D88" w:rsidRPr="001106A5" w:rsidRDefault="006D6D88" w:rsidP="006D6D88">
            <w:pPr>
              <w:jc w:val="right"/>
              <w:rPr>
                <w:sz w:val="16"/>
                <w:szCs w:val="16"/>
              </w:rPr>
            </w:pPr>
            <w:r w:rsidRPr="001106A5">
              <w:rPr>
                <w:sz w:val="16"/>
                <w:szCs w:val="16"/>
              </w:rPr>
              <w:t>6,9</w:t>
            </w:r>
          </w:p>
        </w:tc>
        <w:tc>
          <w:tcPr>
            <w:tcW w:w="984" w:type="dxa"/>
            <w:shd w:val="clear" w:color="000000" w:fill="FFFFFF"/>
            <w:noWrap/>
            <w:hideMark/>
          </w:tcPr>
          <w:p w:rsidR="006D6D88" w:rsidRPr="001106A5" w:rsidRDefault="006D6D88" w:rsidP="006D6D88">
            <w:pPr>
              <w:jc w:val="right"/>
              <w:rPr>
                <w:sz w:val="16"/>
                <w:szCs w:val="16"/>
              </w:rPr>
            </w:pPr>
            <w:r w:rsidRPr="001106A5">
              <w:rPr>
                <w:sz w:val="16"/>
                <w:szCs w:val="16"/>
              </w:rPr>
              <w:t>6,7</w:t>
            </w:r>
          </w:p>
        </w:tc>
        <w:tc>
          <w:tcPr>
            <w:tcW w:w="984" w:type="dxa"/>
            <w:shd w:val="clear" w:color="000000" w:fill="FFFFFF"/>
            <w:noWrap/>
            <w:hideMark/>
          </w:tcPr>
          <w:p w:rsidR="006D6D88" w:rsidRPr="001106A5" w:rsidRDefault="006D6D88" w:rsidP="006D6D88">
            <w:pPr>
              <w:jc w:val="right"/>
              <w:rPr>
                <w:sz w:val="16"/>
                <w:szCs w:val="16"/>
              </w:rPr>
            </w:pPr>
            <w:r w:rsidRPr="001106A5">
              <w:rPr>
                <w:sz w:val="16"/>
                <w:szCs w:val="16"/>
              </w:rPr>
              <w:t>6,4</w:t>
            </w:r>
          </w:p>
        </w:tc>
      </w:tr>
      <w:tr w:rsidR="006D6D88" w:rsidRPr="001106A5" w:rsidTr="00D601C4">
        <w:trPr>
          <w:trHeight w:val="170"/>
        </w:trPr>
        <w:tc>
          <w:tcPr>
            <w:tcW w:w="3681" w:type="dxa"/>
            <w:shd w:val="clear" w:color="000000" w:fill="FFFFFF"/>
            <w:hideMark/>
          </w:tcPr>
          <w:p w:rsidR="006D6D88" w:rsidRPr="001106A5" w:rsidRDefault="006D6D88" w:rsidP="006D6D88">
            <w:pPr>
              <w:rPr>
                <w:sz w:val="16"/>
                <w:szCs w:val="16"/>
              </w:rPr>
            </w:pPr>
            <w:r w:rsidRPr="001106A5">
              <w:rPr>
                <w:sz w:val="16"/>
                <w:szCs w:val="16"/>
              </w:rPr>
              <w:t xml:space="preserve">Муниципальная программа повышения эффективности управления муниципальными финансами в </w:t>
            </w:r>
            <w:proofErr w:type="spellStart"/>
            <w:r w:rsidRPr="001106A5">
              <w:rPr>
                <w:sz w:val="16"/>
                <w:szCs w:val="16"/>
              </w:rPr>
              <w:t>Чамзинском</w:t>
            </w:r>
            <w:proofErr w:type="spellEnd"/>
            <w:r w:rsidRPr="001106A5">
              <w:rPr>
                <w:sz w:val="16"/>
                <w:szCs w:val="16"/>
              </w:rPr>
              <w:t xml:space="preserve"> муниципальном районе Республики Мордовия </w:t>
            </w:r>
          </w:p>
        </w:tc>
        <w:tc>
          <w:tcPr>
            <w:tcW w:w="385" w:type="dxa"/>
            <w:shd w:val="clear" w:color="000000" w:fill="FFFFFF"/>
            <w:noWrap/>
            <w:hideMark/>
          </w:tcPr>
          <w:p w:rsidR="006D6D88" w:rsidRPr="001106A5" w:rsidRDefault="006D6D88" w:rsidP="006D6D88">
            <w:pPr>
              <w:rPr>
                <w:sz w:val="16"/>
                <w:szCs w:val="16"/>
              </w:rPr>
            </w:pPr>
            <w:r w:rsidRPr="001106A5">
              <w:rPr>
                <w:sz w:val="16"/>
                <w:szCs w:val="16"/>
              </w:rPr>
              <w:t>13</w:t>
            </w:r>
          </w:p>
        </w:tc>
        <w:tc>
          <w:tcPr>
            <w:tcW w:w="565" w:type="dxa"/>
            <w:shd w:val="clear" w:color="000000" w:fill="FFFFFF"/>
            <w:noWrap/>
            <w:hideMark/>
          </w:tcPr>
          <w:p w:rsidR="006D6D88" w:rsidRPr="001106A5" w:rsidRDefault="006D6D88" w:rsidP="006D6D88">
            <w:pPr>
              <w:rPr>
                <w:sz w:val="16"/>
                <w:szCs w:val="16"/>
              </w:rPr>
            </w:pPr>
            <w:r w:rsidRPr="001106A5">
              <w:rPr>
                <w:sz w:val="16"/>
                <w:szCs w:val="16"/>
              </w:rPr>
              <w:t>01</w:t>
            </w:r>
          </w:p>
        </w:tc>
        <w:tc>
          <w:tcPr>
            <w:tcW w:w="454" w:type="dxa"/>
            <w:shd w:val="clear" w:color="000000" w:fill="FFFFFF"/>
            <w:noWrap/>
            <w:hideMark/>
          </w:tcPr>
          <w:p w:rsidR="006D6D88" w:rsidRPr="001106A5" w:rsidRDefault="006D6D88" w:rsidP="006D6D88">
            <w:pPr>
              <w:rPr>
                <w:sz w:val="16"/>
                <w:szCs w:val="16"/>
              </w:rPr>
            </w:pPr>
            <w:r w:rsidRPr="001106A5">
              <w:rPr>
                <w:sz w:val="16"/>
                <w:szCs w:val="16"/>
              </w:rPr>
              <w:t>17</w:t>
            </w:r>
          </w:p>
        </w:tc>
        <w:tc>
          <w:tcPr>
            <w:tcW w:w="454" w:type="dxa"/>
            <w:shd w:val="clear" w:color="000000" w:fill="FFFFFF"/>
            <w:noWrap/>
            <w:hideMark/>
          </w:tcPr>
          <w:p w:rsidR="006D6D88" w:rsidRPr="001106A5" w:rsidRDefault="006D6D88" w:rsidP="006D6D88">
            <w:pPr>
              <w:rPr>
                <w:sz w:val="16"/>
                <w:szCs w:val="16"/>
              </w:rPr>
            </w:pPr>
            <w:r w:rsidRPr="001106A5">
              <w:rPr>
                <w:sz w:val="16"/>
                <w:szCs w:val="16"/>
              </w:rPr>
              <w:t>0</w:t>
            </w:r>
          </w:p>
        </w:tc>
        <w:tc>
          <w:tcPr>
            <w:tcW w:w="535" w:type="dxa"/>
            <w:shd w:val="clear" w:color="000000" w:fill="FFFFFF"/>
            <w:noWrap/>
            <w:hideMark/>
          </w:tcPr>
          <w:p w:rsidR="006D6D88" w:rsidRPr="001106A5" w:rsidRDefault="006D6D88" w:rsidP="006D6D88">
            <w:pPr>
              <w:rPr>
                <w:sz w:val="16"/>
                <w:szCs w:val="16"/>
              </w:rPr>
            </w:pPr>
            <w:r w:rsidRPr="001106A5">
              <w:rPr>
                <w:sz w:val="16"/>
                <w:szCs w:val="16"/>
              </w:rPr>
              <w:t> </w:t>
            </w:r>
          </w:p>
        </w:tc>
        <w:tc>
          <w:tcPr>
            <w:tcW w:w="701" w:type="dxa"/>
            <w:shd w:val="clear" w:color="000000" w:fill="FFFFFF"/>
            <w:noWrap/>
            <w:hideMark/>
          </w:tcPr>
          <w:p w:rsidR="006D6D88" w:rsidRPr="001106A5" w:rsidRDefault="006D6D88" w:rsidP="006D6D88">
            <w:pPr>
              <w:rPr>
                <w:sz w:val="16"/>
                <w:szCs w:val="16"/>
              </w:rPr>
            </w:pPr>
            <w:r w:rsidRPr="001106A5">
              <w:rPr>
                <w:sz w:val="16"/>
                <w:szCs w:val="16"/>
              </w:rPr>
              <w:t> </w:t>
            </w:r>
          </w:p>
        </w:tc>
        <w:tc>
          <w:tcPr>
            <w:tcW w:w="640" w:type="dxa"/>
            <w:shd w:val="clear" w:color="000000" w:fill="FFFFFF"/>
            <w:noWrap/>
            <w:hideMark/>
          </w:tcPr>
          <w:p w:rsidR="006D6D88" w:rsidRPr="001106A5" w:rsidRDefault="006D6D88" w:rsidP="006D6D88">
            <w:pPr>
              <w:rPr>
                <w:sz w:val="16"/>
                <w:szCs w:val="16"/>
              </w:rPr>
            </w:pPr>
            <w:r w:rsidRPr="001106A5">
              <w:rPr>
                <w:sz w:val="16"/>
                <w:szCs w:val="16"/>
              </w:rPr>
              <w:t> </w:t>
            </w:r>
          </w:p>
        </w:tc>
        <w:tc>
          <w:tcPr>
            <w:tcW w:w="1035" w:type="dxa"/>
            <w:shd w:val="clear" w:color="000000" w:fill="FFFFFF"/>
            <w:noWrap/>
            <w:hideMark/>
          </w:tcPr>
          <w:p w:rsidR="006D6D88" w:rsidRPr="001106A5" w:rsidRDefault="006D6D88" w:rsidP="006D6D88">
            <w:pPr>
              <w:jc w:val="right"/>
              <w:rPr>
                <w:sz w:val="16"/>
                <w:szCs w:val="16"/>
              </w:rPr>
            </w:pPr>
            <w:r w:rsidRPr="001106A5">
              <w:rPr>
                <w:sz w:val="16"/>
                <w:szCs w:val="16"/>
              </w:rPr>
              <w:t>6,9</w:t>
            </w:r>
          </w:p>
        </w:tc>
        <w:tc>
          <w:tcPr>
            <w:tcW w:w="984" w:type="dxa"/>
            <w:shd w:val="clear" w:color="000000" w:fill="FFFFFF"/>
            <w:noWrap/>
            <w:hideMark/>
          </w:tcPr>
          <w:p w:rsidR="006D6D88" w:rsidRPr="001106A5" w:rsidRDefault="006D6D88" w:rsidP="006D6D88">
            <w:pPr>
              <w:jc w:val="right"/>
              <w:rPr>
                <w:sz w:val="16"/>
                <w:szCs w:val="16"/>
              </w:rPr>
            </w:pPr>
            <w:r w:rsidRPr="001106A5">
              <w:rPr>
                <w:sz w:val="16"/>
                <w:szCs w:val="16"/>
              </w:rPr>
              <w:t>6,7</w:t>
            </w:r>
          </w:p>
        </w:tc>
        <w:tc>
          <w:tcPr>
            <w:tcW w:w="984" w:type="dxa"/>
            <w:shd w:val="clear" w:color="000000" w:fill="FFFFFF"/>
            <w:noWrap/>
            <w:hideMark/>
          </w:tcPr>
          <w:p w:rsidR="006D6D88" w:rsidRPr="001106A5" w:rsidRDefault="006D6D88" w:rsidP="006D6D88">
            <w:pPr>
              <w:jc w:val="right"/>
              <w:rPr>
                <w:sz w:val="16"/>
                <w:szCs w:val="16"/>
              </w:rPr>
            </w:pPr>
            <w:r w:rsidRPr="001106A5">
              <w:rPr>
                <w:sz w:val="16"/>
                <w:szCs w:val="16"/>
              </w:rPr>
              <w:t>6,4</w:t>
            </w:r>
          </w:p>
        </w:tc>
      </w:tr>
      <w:tr w:rsidR="006D6D88" w:rsidRPr="001106A5" w:rsidTr="00D601C4">
        <w:trPr>
          <w:trHeight w:val="170"/>
        </w:trPr>
        <w:tc>
          <w:tcPr>
            <w:tcW w:w="3681" w:type="dxa"/>
            <w:shd w:val="clear" w:color="000000" w:fill="FFFFFF"/>
            <w:hideMark/>
          </w:tcPr>
          <w:p w:rsidR="006D6D88" w:rsidRPr="001106A5" w:rsidRDefault="006D6D88" w:rsidP="006D6D88">
            <w:pPr>
              <w:rPr>
                <w:sz w:val="16"/>
                <w:szCs w:val="16"/>
              </w:rPr>
            </w:pPr>
            <w:r w:rsidRPr="001106A5">
              <w:rPr>
                <w:sz w:val="16"/>
                <w:szCs w:val="16"/>
              </w:rPr>
              <w:lastRenderedPageBreak/>
              <w:t xml:space="preserve">Подпрограмма "Управление муниципальным долгом </w:t>
            </w:r>
            <w:proofErr w:type="spellStart"/>
            <w:r w:rsidRPr="001106A5">
              <w:rPr>
                <w:sz w:val="16"/>
                <w:szCs w:val="16"/>
              </w:rPr>
              <w:t>Чамзинского</w:t>
            </w:r>
            <w:proofErr w:type="spellEnd"/>
            <w:r w:rsidRPr="001106A5">
              <w:rPr>
                <w:sz w:val="16"/>
                <w:szCs w:val="16"/>
              </w:rPr>
              <w:t xml:space="preserve"> муниципального района Республики Мордовия" </w:t>
            </w:r>
          </w:p>
        </w:tc>
        <w:tc>
          <w:tcPr>
            <w:tcW w:w="385" w:type="dxa"/>
            <w:shd w:val="clear" w:color="000000" w:fill="FFFFFF"/>
            <w:noWrap/>
            <w:hideMark/>
          </w:tcPr>
          <w:p w:rsidR="006D6D88" w:rsidRPr="001106A5" w:rsidRDefault="006D6D88" w:rsidP="006D6D88">
            <w:pPr>
              <w:rPr>
                <w:sz w:val="16"/>
                <w:szCs w:val="16"/>
              </w:rPr>
            </w:pPr>
            <w:r w:rsidRPr="001106A5">
              <w:rPr>
                <w:sz w:val="16"/>
                <w:szCs w:val="16"/>
              </w:rPr>
              <w:t>13</w:t>
            </w:r>
          </w:p>
        </w:tc>
        <w:tc>
          <w:tcPr>
            <w:tcW w:w="565" w:type="dxa"/>
            <w:shd w:val="clear" w:color="000000" w:fill="FFFFFF"/>
            <w:noWrap/>
            <w:hideMark/>
          </w:tcPr>
          <w:p w:rsidR="006D6D88" w:rsidRPr="001106A5" w:rsidRDefault="006D6D88" w:rsidP="006D6D88">
            <w:pPr>
              <w:rPr>
                <w:sz w:val="16"/>
                <w:szCs w:val="16"/>
              </w:rPr>
            </w:pPr>
            <w:r w:rsidRPr="001106A5">
              <w:rPr>
                <w:sz w:val="16"/>
                <w:szCs w:val="16"/>
              </w:rPr>
              <w:t>01</w:t>
            </w:r>
          </w:p>
        </w:tc>
        <w:tc>
          <w:tcPr>
            <w:tcW w:w="454" w:type="dxa"/>
            <w:shd w:val="clear" w:color="000000" w:fill="FFFFFF"/>
            <w:noWrap/>
            <w:hideMark/>
          </w:tcPr>
          <w:p w:rsidR="006D6D88" w:rsidRPr="001106A5" w:rsidRDefault="006D6D88" w:rsidP="006D6D88">
            <w:pPr>
              <w:rPr>
                <w:sz w:val="16"/>
                <w:szCs w:val="16"/>
              </w:rPr>
            </w:pPr>
            <w:r w:rsidRPr="001106A5">
              <w:rPr>
                <w:sz w:val="16"/>
                <w:szCs w:val="16"/>
              </w:rPr>
              <w:t>17</w:t>
            </w:r>
          </w:p>
        </w:tc>
        <w:tc>
          <w:tcPr>
            <w:tcW w:w="454" w:type="dxa"/>
            <w:shd w:val="clear" w:color="000000" w:fill="FFFFFF"/>
            <w:noWrap/>
            <w:hideMark/>
          </w:tcPr>
          <w:p w:rsidR="006D6D88" w:rsidRPr="001106A5" w:rsidRDefault="006D6D88" w:rsidP="006D6D88">
            <w:pPr>
              <w:rPr>
                <w:sz w:val="16"/>
                <w:szCs w:val="16"/>
              </w:rPr>
            </w:pPr>
            <w:r w:rsidRPr="001106A5">
              <w:rPr>
                <w:sz w:val="16"/>
                <w:szCs w:val="16"/>
              </w:rPr>
              <w:t>2</w:t>
            </w:r>
          </w:p>
        </w:tc>
        <w:tc>
          <w:tcPr>
            <w:tcW w:w="535" w:type="dxa"/>
            <w:shd w:val="clear" w:color="000000" w:fill="FFFFFF"/>
            <w:noWrap/>
            <w:hideMark/>
          </w:tcPr>
          <w:p w:rsidR="006D6D88" w:rsidRPr="001106A5" w:rsidRDefault="006D6D88" w:rsidP="006D6D88">
            <w:pPr>
              <w:rPr>
                <w:sz w:val="16"/>
                <w:szCs w:val="16"/>
              </w:rPr>
            </w:pPr>
            <w:r w:rsidRPr="001106A5">
              <w:rPr>
                <w:sz w:val="16"/>
                <w:szCs w:val="16"/>
              </w:rPr>
              <w:t> </w:t>
            </w:r>
          </w:p>
        </w:tc>
        <w:tc>
          <w:tcPr>
            <w:tcW w:w="701" w:type="dxa"/>
            <w:shd w:val="clear" w:color="000000" w:fill="FFFFFF"/>
            <w:noWrap/>
            <w:hideMark/>
          </w:tcPr>
          <w:p w:rsidR="006D6D88" w:rsidRPr="001106A5" w:rsidRDefault="006D6D88" w:rsidP="006D6D88">
            <w:pPr>
              <w:rPr>
                <w:sz w:val="16"/>
                <w:szCs w:val="16"/>
              </w:rPr>
            </w:pPr>
            <w:r w:rsidRPr="001106A5">
              <w:rPr>
                <w:sz w:val="16"/>
                <w:szCs w:val="16"/>
              </w:rPr>
              <w:t> </w:t>
            </w:r>
          </w:p>
        </w:tc>
        <w:tc>
          <w:tcPr>
            <w:tcW w:w="640" w:type="dxa"/>
            <w:shd w:val="clear" w:color="000000" w:fill="FFFFFF"/>
            <w:noWrap/>
            <w:hideMark/>
          </w:tcPr>
          <w:p w:rsidR="006D6D88" w:rsidRPr="001106A5" w:rsidRDefault="006D6D88" w:rsidP="006D6D88">
            <w:pPr>
              <w:rPr>
                <w:sz w:val="16"/>
                <w:szCs w:val="16"/>
              </w:rPr>
            </w:pPr>
            <w:r w:rsidRPr="001106A5">
              <w:rPr>
                <w:sz w:val="16"/>
                <w:szCs w:val="16"/>
              </w:rPr>
              <w:t> </w:t>
            </w:r>
          </w:p>
        </w:tc>
        <w:tc>
          <w:tcPr>
            <w:tcW w:w="1035" w:type="dxa"/>
            <w:shd w:val="clear" w:color="000000" w:fill="FFFFFF"/>
            <w:noWrap/>
            <w:hideMark/>
          </w:tcPr>
          <w:p w:rsidR="006D6D88" w:rsidRPr="001106A5" w:rsidRDefault="006D6D88" w:rsidP="006D6D88">
            <w:pPr>
              <w:jc w:val="right"/>
              <w:rPr>
                <w:sz w:val="16"/>
                <w:szCs w:val="16"/>
              </w:rPr>
            </w:pPr>
            <w:r w:rsidRPr="001106A5">
              <w:rPr>
                <w:sz w:val="16"/>
                <w:szCs w:val="16"/>
              </w:rPr>
              <w:t>6,9</w:t>
            </w:r>
          </w:p>
        </w:tc>
        <w:tc>
          <w:tcPr>
            <w:tcW w:w="984" w:type="dxa"/>
            <w:shd w:val="clear" w:color="000000" w:fill="FFFFFF"/>
            <w:noWrap/>
            <w:hideMark/>
          </w:tcPr>
          <w:p w:rsidR="006D6D88" w:rsidRPr="001106A5" w:rsidRDefault="006D6D88" w:rsidP="006D6D88">
            <w:pPr>
              <w:jc w:val="right"/>
              <w:rPr>
                <w:sz w:val="16"/>
                <w:szCs w:val="16"/>
              </w:rPr>
            </w:pPr>
            <w:r w:rsidRPr="001106A5">
              <w:rPr>
                <w:sz w:val="16"/>
                <w:szCs w:val="16"/>
              </w:rPr>
              <w:t>6,7</w:t>
            </w:r>
          </w:p>
        </w:tc>
        <w:tc>
          <w:tcPr>
            <w:tcW w:w="984" w:type="dxa"/>
            <w:shd w:val="clear" w:color="000000" w:fill="FFFFFF"/>
            <w:noWrap/>
            <w:hideMark/>
          </w:tcPr>
          <w:p w:rsidR="006D6D88" w:rsidRPr="001106A5" w:rsidRDefault="006D6D88" w:rsidP="006D6D88">
            <w:pPr>
              <w:jc w:val="right"/>
              <w:rPr>
                <w:sz w:val="16"/>
                <w:szCs w:val="16"/>
              </w:rPr>
            </w:pPr>
            <w:r w:rsidRPr="001106A5">
              <w:rPr>
                <w:sz w:val="16"/>
                <w:szCs w:val="16"/>
              </w:rPr>
              <w:t>6,4</w:t>
            </w:r>
          </w:p>
        </w:tc>
      </w:tr>
      <w:tr w:rsidR="006D6D88" w:rsidRPr="001106A5" w:rsidTr="00D601C4">
        <w:trPr>
          <w:trHeight w:val="170"/>
        </w:trPr>
        <w:tc>
          <w:tcPr>
            <w:tcW w:w="3681" w:type="dxa"/>
            <w:shd w:val="clear" w:color="000000" w:fill="FFFFFF"/>
            <w:hideMark/>
          </w:tcPr>
          <w:p w:rsidR="006D6D88" w:rsidRPr="001106A5" w:rsidRDefault="006D6D88" w:rsidP="006D6D88">
            <w:pPr>
              <w:rPr>
                <w:sz w:val="16"/>
                <w:szCs w:val="16"/>
              </w:rPr>
            </w:pPr>
            <w:r w:rsidRPr="001106A5">
              <w:rPr>
                <w:sz w:val="16"/>
                <w:szCs w:val="16"/>
              </w:rPr>
              <w:t xml:space="preserve">Основное мероприятие "Своевременное обслуживание долговых обязательств </w:t>
            </w:r>
            <w:proofErr w:type="spellStart"/>
            <w:r w:rsidRPr="001106A5">
              <w:rPr>
                <w:sz w:val="16"/>
                <w:szCs w:val="16"/>
              </w:rPr>
              <w:t>Чамзинского</w:t>
            </w:r>
            <w:proofErr w:type="spellEnd"/>
            <w:r w:rsidRPr="001106A5">
              <w:rPr>
                <w:sz w:val="16"/>
                <w:szCs w:val="16"/>
              </w:rPr>
              <w:t xml:space="preserve"> муниципального района по бюджетным кредитам перед республиканским бюджетом"</w:t>
            </w:r>
          </w:p>
        </w:tc>
        <w:tc>
          <w:tcPr>
            <w:tcW w:w="385" w:type="dxa"/>
            <w:shd w:val="clear" w:color="000000" w:fill="FFFFFF"/>
            <w:noWrap/>
            <w:hideMark/>
          </w:tcPr>
          <w:p w:rsidR="006D6D88" w:rsidRPr="001106A5" w:rsidRDefault="006D6D88" w:rsidP="006D6D88">
            <w:pPr>
              <w:rPr>
                <w:sz w:val="16"/>
                <w:szCs w:val="16"/>
              </w:rPr>
            </w:pPr>
            <w:r w:rsidRPr="001106A5">
              <w:rPr>
                <w:sz w:val="16"/>
                <w:szCs w:val="16"/>
              </w:rPr>
              <w:t>13</w:t>
            </w:r>
          </w:p>
        </w:tc>
        <w:tc>
          <w:tcPr>
            <w:tcW w:w="565" w:type="dxa"/>
            <w:shd w:val="clear" w:color="000000" w:fill="FFFFFF"/>
            <w:noWrap/>
            <w:hideMark/>
          </w:tcPr>
          <w:p w:rsidR="006D6D88" w:rsidRPr="001106A5" w:rsidRDefault="006D6D88" w:rsidP="006D6D88">
            <w:pPr>
              <w:rPr>
                <w:sz w:val="16"/>
                <w:szCs w:val="16"/>
              </w:rPr>
            </w:pPr>
            <w:r w:rsidRPr="001106A5">
              <w:rPr>
                <w:sz w:val="16"/>
                <w:szCs w:val="16"/>
              </w:rPr>
              <w:t>01</w:t>
            </w:r>
          </w:p>
        </w:tc>
        <w:tc>
          <w:tcPr>
            <w:tcW w:w="454" w:type="dxa"/>
            <w:shd w:val="clear" w:color="000000" w:fill="FFFFFF"/>
            <w:noWrap/>
            <w:hideMark/>
          </w:tcPr>
          <w:p w:rsidR="006D6D88" w:rsidRPr="001106A5" w:rsidRDefault="006D6D88" w:rsidP="006D6D88">
            <w:pPr>
              <w:rPr>
                <w:sz w:val="16"/>
                <w:szCs w:val="16"/>
              </w:rPr>
            </w:pPr>
            <w:r w:rsidRPr="001106A5">
              <w:rPr>
                <w:sz w:val="16"/>
                <w:szCs w:val="16"/>
              </w:rPr>
              <w:t>17</w:t>
            </w:r>
          </w:p>
        </w:tc>
        <w:tc>
          <w:tcPr>
            <w:tcW w:w="454" w:type="dxa"/>
            <w:shd w:val="clear" w:color="000000" w:fill="FFFFFF"/>
            <w:noWrap/>
            <w:hideMark/>
          </w:tcPr>
          <w:p w:rsidR="006D6D88" w:rsidRPr="001106A5" w:rsidRDefault="006D6D88" w:rsidP="006D6D88">
            <w:pPr>
              <w:rPr>
                <w:sz w:val="16"/>
                <w:szCs w:val="16"/>
              </w:rPr>
            </w:pPr>
            <w:r w:rsidRPr="001106A5">
              <w:rPr>
                <w:sz w:val="16"/>
                <w:szCs w:val="16"/>
              </w:rPr>
              <w:t>2</w:t>
            </w:r>
          </w:p>
        </w:tc>
        <w:tc>
          <w:tcPr>
            <w:tcW w:w="535" w:type="dxa"/>
            <w:shd w:val="clear" w:color="000000" w:fill="FFFFFF"/>
            <w:noWrap/>
            <w:hideMark/>
          </w:tcPr>
          <w:p w:rsidR="006D6D88" w:rsidRPr="001106A5" w:rsidRDefault="006D6D88" w:rsidP="006D6D88">
            <w:pPr>
              <w:rPr>
                <w:sz w:val="16"/>
                <w:szCs w:val="16"/>
              </w:rPr>
            </w:pPr>
            <w:r w:rsidRPr="001106A5">
              <w:rPr>
                <w:sz w:val="16"/>
                <w:szCs w:val="16"/>
              </w:rPr>
              <w:t>02</w:t>
            </w:r>
          </w:p>
        </w:tc>
        <w:tc>
          <w:tcPr>
            <w:tcW w:w="701" w:type="dxa"/>
            <w:shd w:val="clear" w:color="000000" w:fill="FFFFFF"/>
            <w:noWrap/>
            <w:hideMark/>
          </w:tcPr>
          <w:p w:rsidR="006D6D88" w:rsidRPr="001106A5" w:rsidRDefault="006D6D88" w:rsidP="006D6D88">
            <w:pPr>
              <w:rPr>
                <w:sz w:val="16"/>
                <w:szCs w:val="16"/>
              </w:rPr>
            </w:pPr>
            <w:r w:rsidRPr="001106A5">
              <w:rPr>
                <w:sz w:val="16"/>
                <w:szCs w:val="16"/>
              </w:rPr>
              <w:t> </w:t>
            </w:r>
          </w:p>
        </w:tc>
        <w:tc>
          <w:tcPr>
            <w:tcW w:w="640" w:type="dxa"/>
            <w:shd w:val="clear" w:color="000000" w:fill="FFFFFF"/>
            <w:noWrap/>
            <w:hideMark/>
          </w:tcPr>
          <w:p w:rsidR="006D6D88" w:rsidRPr="001106A5" w:rsidRDefault="006D6D88" w:rsidP="006D6D88">
            <w:pPr>
              <w:rPr>
                <w:sz w:val="16"/>
                <w:szCs w:val="16"/>
              </w:rPr>
            </w:pPr>
            <w:r w:rsidRPr="001106A5">
              <w:rPr>
                <w:sz w:val="16"/>
                <w:szCs w:val="16"/>
              </w:rPr>
              <w:t> </w:t>
            </w:r>
          </w:p>
        </w:tc>
        <w:tc>
          <w:tcPr>
            <w:tcW w:w="1035" w:type="dxa"/>
            <w:shd w:val="clear" w:color="000000" w:fill="FFFFFF"/>
            <w:noWrap/>
            <w:hideMark/>
          </w:tcPr>
          <w:p w:rsidR="006D6D88" w:rsidRPr="001106A5" w:rsidRDefault="006D6D88" w:rsidP="006D6D88">
            <w:pPr>
              <w:jc w:val="right"/>
              <w:rPr>
                <w:sz w:val="16"/>
                <w:szCs w:val="16"/>
              </w:rPr>
            </w:pPr>
            <w:r w:rsidRPr="001106A5">
              <w:rPr>
                <w:sz w:val="16"/>
                <w:szCs w:val="16"/>
              </w:rPr>
              <w:t>6,9</w:t>
            </w:r>
          </w:p>
        </w:tc>
        <w:tc>
          <w:tcPr>
            <w:tcW w:w="984" w:type="dxa"/>
            <w:shd w:val="clear" w:color="000000" w:fill="FFFFFF"/>
            <w:noWrap/>
            <w:hideMark/>
          </w:tcPr>
          <w:p w:rsidR="006D6D88" w:rsidRPr="001106A5" w:rsidRDefault="006D6D88" w:rsidP="006D6D88">
            <w:pPr>
              <w:jc w:val="right"/>
              <w:rPr>
                <w:sz w:val="16"/>
                <w:szCs w:val="16"/>
              </w:rPr>
            </w:pPr>
            <w:r w:rsidRPr="001106A5">
              <w:rPr>
                <w:sz w:val="16"/>
                <w:szCs w:val="16"/>
              </w:rPr>
              <w:t>6,7</w:t>
            </w:r>
          </w:p>
        </w:tc>
        <w:tc>
          <w:tcPr>
            <w:tcW w:w="984" w:type="dxa"/>
            <w:shd w:val="clear" w:color="000000" w:fill="FFFFFF"/>
            <w:noWrap/>
            <w:hideMark/>
          </w:tcPr>
          <w:p w:rsidR="006D6D88" w:rsidRPr="001106A5" w:rsidRDefault="006D6D88" w:rsidP="006D6D88">
            <w:pPr>
              <w:jc w:val="right"/>
              <w:rPr>
                <w:sz w:val="16"/>
                <w:szCs w:val="16"/>
              </w:rPr>
            </w:pPr>
            <w:r w:rsidRPr="001106A5">
              <w:rPr>
                <w:sz w:val="16"/>
                <w:szCs w:val="16"/>
              </w:rPr>
              <w:t>6,4</w:t>
            </w:r>
          </w:p>
        </w:tc>
      </w:tr>
      <w:tr w:rsidR="006D6D88" w:rsidRPr="001106A5" w:rsidTr="00D601C4">
        <w:trPr>
          <w:trHeight w:val="170"/>
        </w:trPr>
        <w:tc>
          <w:tcPr>
            <w:tcW w:w="3681" w:type="dxa"/>
            <w:shd w:val="clear" w:color="000000" w:fill="FFFFFF"/>
            <w:hideMark/>
          </w:tcPr>
          <w:p w:rsidR="006D6D88" w:rsidRPr="001106A5" w:rsidRDefault="006D6D88" w:rsidP="006D6D88">
            <w:pPr>
              <w:rPr>
                <w:sz w:val="16"/>
                <w:szCs w:val="16"/>
              </w:rPr>
            </w:pPr>
            <w:r w:rsidRPr="001106A5">
              <w:rPr>
                <w:sz w:val="16"/>
                <w:szCs w:val="16"/>
              </w:rPr>
              <w:t xml:space="preserve">Процентные платежи по муниципальному долгу </w:t>
            </w:r>
          </w:p>
        </w:tc>
        <w:tc>
          <w:tcPr>
            <w:tcW w:w="385" w:type="dxa"/>
            <w:shd w:val="clear" w:color="000000" w:fill="FFFFFF"/>
            <w:noWrap/>
            <w:hideMark/>
          </w:tcPr>
          <w:p w:rsidR="006D6D88" w:rsidRPr="001106A5" w:rsidRDefault="006D6D88" w:rsidP="006D6D88">
            <w:pPr>
              <w:rPr>
                <w:sz w:val="16"/>
                <w:szCs w:val="16"/>
              </w:rPr>
            </w:pPr>
            <w:r w:rsidRPr="001106A5">
              <w:rPr>
                <w:sz w:val="16"/>
                <w:szCs w:val="16"/>
              </w:rPr>
              <w:t>13</w:t>
            </w:r>
          </w:p>
        </w:tc>
        <w:tc>
          <w:tcPr>
            <w:tcW w:w="565" w:type="dxa"/>
            <w:shd w:val="clear" w:color="000000" w:fill="FFFFFF"/>
            <w:noWrap/>
            <w:hideMark/>
          </w:tcPr>
          <w:p w:rsidR="006D6D88" w:rsidRPr="001106A5" w:rsidRDefault="006D6D88" w:rsidP="006D6D88">
            <w:pPr>
              <w:rPr>
                <w:sz w:val="16"/>
                <w:szCs w:val="16"/>
              </w:rPr>
            </w:pPr>
            <w:r w:rsidRPr="001106A5">
              <w:rPr>
                <w:sz w:val="16"/>
                <w:szCs w:val="16"/>
              </w:rPr>
              <w:t>01</w:t>
            </w:r>
          </w:p>
        </w:tc>
        <w:tc>
          <w:tcPr>
            <w:tcW w:w="454" w:type="dxa"/>
            <w:shd w:val="clear" w:color="000000" w:fill="FFFFFF"/>
            <w:noWrap/>
            <w:hideMark/>
          </w:tcPr>
          <w:p w:rsidR="006D6D88" w:rsidRPr="001106A5" w:rsidRDefault="006D6D88" w:rsidP="006D6D88">
            <w:pPr>
              <w:rPr>
                <w:sz w:val="16"/>
                <w:szCs w:val="16"/>
              </w:rPr>
            </w:pPr>
            <w:r w:rsidRPr="001106A5">
              <w:rPr>
                <w:sz w:val="16"/>
                <w:szCs w:val="16"/>
              </w:rPr>
              <w:t>17</w:t>
            </w:r>
          </w:p>
        </w:tc>
        <w:tc>
          <w:tcPr>
            <w:tcW w:w="454" w:type="dxa"/>
            <w:shd w:val="clear" w:color="000000" w:fill="FFFFFF"/>
            <w:noWrap/>
            <w:hideMark/>
          </w:tcPr>
          <w:p w:rsidR="006D6D88" w:rsidRPr="001106A5" w:rsidRDefault="006D6D88" w:rsidP="006D6D88">
            <w:pPr>
              <w:rPr>
                <w:sz w:val="16"/>
                <w:szCs w:val="16"/>
              </w:rPr>
            </w:pPr>
            <w:r w:rsidRPr="001106A5">
              <w:rPr>
                <w:sz w:val="16"/>
                <w:szCs w:val="16"/>
              </w:rPr>
              <w:t>2</w:t>
            </w:r>
          </w:p>
        </w:tc>
        <w:tc>
          <w:tcPr>
            <w:tcW w:w="535" w:type="dxa"/>
            <w:shd w:val="clear" w:color="000000" w:fill="FFFFFF"/>
            <w:noWrap/>
            <w:hideMark/>
          </w:tcPr>
          <w:p w:rsidR="006D6D88" w:rsidRPr="001106A5" w:rsidRDefault="006D6D88" w:rsidP="006D6D88">
            <w:pPr>
              <w:rPr>
                <w:sz w:val="16"/>
                <w:szCs w:val="16"/>
              </w:rPr>
            </w:pPr>
            <w:r w:rsidRPr="001106A5">
              <w:rPr>
                <w:sz w:val="16"/>
                <w:szCs w:val="16"/>
              </w:rPr>
              <w:t>02</w:t>
            </w:r>
          </w:p>
        </w:tc>
        <w:tc>
          <w:tcPr>
            <w:tcW w:w="701" w:type="dxa"/>
            <w:shd w:val="clear" w:color="000000" w:fill="FFFFFF"/>
            <w:noWrap/>
            <w:hideMark/>
          </w:tcPr>
          <w:p w:rsidR="006D6D88" w:rsidRPr="001106A5" w:rsidRDefault="006D6D88" w:rsidP="006D6D88">
            <w:pPr>
              <w:rPr>
                <w:sz w:val="16"/>
                <w:szCs w:val="16"/>
              </w:rPr>
            </w:pPr>
            <w:r w:rsidRPr="001106A5">
              <w:rPr>
                <w:sz w:val="16"/>
                <w:szCs w:val="16"/>
              </w:rPr>
              <w:t>41240</w:t>
            </w:r>
          </w:p>
        </w:tc>
        <w:tc>
          <w:tcPr>
            <w:tcW w:w="640" w:type="dxa"/>
            <w:shd w:val="clear" w:color="000000" w:fill="FFFFFF"/>
            <w:noWrap/>
            <w:hideMark/>
          </w:tcPr>
          <w:p w:rsidR="006D6D88" w:rsidRPr="001106A5" w:rsidRDefault="006D6D88" w:rsidP="006D6D88">
            <w:pPr>
              <w:rPr>
                <w:sz w:val="16"/>
                <w:szCs w:val="16"/>
              </w:rPr>
            </w:pPr>
            <w:r w:rsidRPr="001106A5">
              <w:rPr>
                <w:sz w:val="16"/>
                <w:szCs w:val="16"/>
              </w:rPr>
              <w:t> </w:t>
            </w:r>
          </w:p>
        </w:tc>
        <w:tc>
          <w:tcPr>
            <w:tcW w:w="1035" w:type="dxa"/>
            <w:shd w:val="clear" w:color="000000" w:fill="FFFFFF"/>
            <w:noWrap/>
            <w:hideMark/>
          </w:tcPr>
          <w:p w:rsidR="006D6D88" w:rsidRPr="001106A5" w:rsidRDefault="006D6D88" w:rsidP="006D6D88">
            <w:pPr>
              <w:jc w:val="right"/>
              <w:rPr>
                <w:sz w:val="16"/>
                <w:szCs w:val="16"/>
              </w:rPr>
            </w:pPr>
            <w:r w:rsidRPr="001106A5">
              <w:rPr>
                <w:sz w:val="16"/>
                <w:szCs w:val="16"/>
              </w:rPr>
              <w:t>6,9</w:t>
            </w:r>
          </w:p>
        </w:tc>
        <w:tc>
          <w:tcPr>
            <w:tcW w:w="984" w:type="dxa"/>
            <w:shd w:val="clear" w:color="000000" w:fill="FFFFFF"/>
            <w:noWrap/>
            <w:hideMark/>
          </w:tcPr>
          <w:p w:rsidR="006D6D88" w:rsidRPr="001106A5" w:rsidRDefault="006D6D88" w:rsidP="006D6D88">
            <w:pPr>
              <w:jc w:val="right"/>
              <w:rPr>
                <w:sz w:val="16"/>
                <w:szCs w:val="16"/>
              </w:rPr>
            </w:pPr>
            <w:r w:rsidRPr="001106A5">
              <w:rPr>
                <w:sz w:val="16"/>
                <w:szCs w:val="16"/>
              </w:rPr>
              <w:t>6,7</w:t>
            </w:r>
          </w:p>
        </w:tc>
        <w:tc>
          <w:tcPr>
            <w:tcW w:w="984" w:type="dxa"/>
            <w:shd w:val="clear" w:color="000000" w:fill="FFFFFF"/>
            <w:noWrap/>
            <w:hideMark/>
          </w:tcPr>
          <w:p w:rsidR="006D6D88" w:rsidRPr="001106A5" w:rsidRDefault="006D6D88" w:rsidP="006D6D88">
            <w:pPr>
              <w:jc w:val="right"/>
              <w:rPr>
                <w:sz w:val="16"/>
                <w:szCs w:val="16"/>
              </w:rPr>
            </w:pPr>
            <w:r w:rsidRPr="001106A5">
              <w:rPr>
                <w:sz w:val="16"/>
                <w:szCs w:val="16"/>
              </w:rPr>
              <w:t>6,4</w:t>
            </w:r>
          </w:p>
        </w:tc>
      </w:tr>
      <w:tr w:rsidR="006D6D88" w:rsidRPr="001106A5" w:rsidTr="00D601C4">
        <w:trPr>
          <w:trHeight w:val="170"/>
        </w:trPr>
        <w:tc>
          <w:tcPr>
            <w:tcW w:w="3681" w:type="dxa"/>
            <w:shd w:val="clear" w:color="000000" w:fill="FFFFFF"/>
            <w:hideMark/>
          </w:tcPr>
          <w:p w:rsidR="006D6D88" w:rsidRPr="001106A5" w:rsidRDefault="006D6D88" w:rsidP="006D6D88">
            <w:pPr>
              <w:rPr>
                <w:sz w:val="16"/>
                <w:szCs w:val="16"/>
              </w:rPr>
            </w:pPr>
            <w:r w:rsidRPr="001106A5">
              <w:rPr>
                <w:sz w:val="16"/>
                <w:szCs w:val="16"/>
              </w:rPr>
              <w:t>Обслуживание государственного (муниципального) долга</w:t>
            </w:r>
          </w:p>
        </w:tc>
        <w:tc>
          <w:tcPr>
            <w:tcW w:w="385" w:type="dxa"/>
            <w:shd w:val="clear" w:color="000000" w:fill="FFFFFF"/>
            <w:noWrap/>
            <w:hideMark/>
          </w:tcPr>
          <w:p w:rsidR="006D6D88" w:rsidRPr="001106A5" w:rsidRDefault="006D6D88" w:rsidP="006D6D88">
            <w:pPr>
              <w:rPr>
                <w:sz w:val="16"/>
                <w:szCs w:val="16"/>
              </w:rPr>
            </w:pPr>
            <w:r w:rsidRPr="001106A5">
              <w:rPr>
                <w:sz w:val="16"/>
                <w:szCs w:val="16"/>
              </w:rPr>
              <w:t>13</w:t>
            </w:r>
          </w:p>
        </w:tc>
        <w:tc>
          <w:tcPr>
            <w:tcW w:w="565" w:type="dxa"/>
            <w:shd w:val="clear" w:color="000000" w:fill="FFFFFF"/>
            <w:noWrap/>
            <w:hideMark/>
          </w:tcPr>
          <w:p w:rsidR="006D6D88" w:rsidRPr="001106A5" w:rsidRDefault="006D6D88" w:rsidP="006D6D88">
            <w:pPr>
              <w:rPr>
                <w:sz w:val="16"/>
                <w:szCs w:val="16"/>
              </w:rPr>
            </w:pPr>
            <w:r w:rsidRPr="001106A5">
              <w:rPr>
                <w:sz w:val="16"/>
                <w:szCs w:val="16"/>
              </w:rPr>
              <w:t>01</w:t>
            </w:r>
          </w:p>
        </w:tc>
        <w:tc>
          <w:tcPr>
            <w:tcW w:w="454" w:type="dxa"/>
            <w:shd w:val="clear" w:color="000000" w:fill="FFFFFF"/>
            <w:noWrap/>
            <w:hideMark/>
          </w:tcPr>
          <w:p w:rsidR="006D6D88" w:rsidRPr="001106A5" w:rsidRDefault="006D6D88" w:rsidP="006D6D88">
            <w:pPr>
              <w:rPr>
                <w:sz w:val="16"/>
                <w:szCs w:val="16"/>
              </w:rPr>
            </w:pPr>
            <w:r w:rsidRPr="001106A5">
              <w:rPr>
                <w:sz w:val="16"/>
                <w:szCs w:val="16"/>
              </w:rPr>
              <w:t>17</w:t>
            </w:r>
          </w:p>
        </w:tc>
        <w:tc>
          <w:tcPr>
            <w:tcW w:w="454" w:type="dxa"/>
            <w:shd w:val="clear" w:color="000000" w:fill="FFFFFF"/>
            <w:noWrap/>
            <w:hideMark/>
          </w:tcPr>
          <w:p w:rsidR="006D6D88" w:rsidRPr="001106A5" w:rsidRDefault="006D6D88" w:rsidP="006D6D88">
            <w:pPr>
              <w:rPr>
                <w:sz w:val="16"/>
                <w:szCs w:val="16"/>
              </w:rPr>
            </w:pPr>
            <w:r w:rsidRPr="001106A5">
              <w:rPr>
                <w:sz w:val="16"/>
                <w:szCs w:val="16"/>
              </w:rPr>
              <w:t>2</w:t>
            </w:r>
          </w:p>
        </w:tc>
        <w:tc>
          <w:tcPr>
            <w:tcW w:w="535" w:type="dxa"/>
            <w:shd w:val="clear" w:color="000000" w:fill="FFFFFF"/>
            <w:noWrap/>
            <w:hideMark/>
          </w:tcPr>
          <w:p w:rsidR="006D6D88" w:rsidRPr="001106A5" w:rsidRDefault="006D6D88" w:rsidP="006D6D88">
            <w:pPr>
              <w:rPr>
                <w:sz w:val="16"/>
                <w:szCs w:val="16"/>
              </w:rPr>
            </w:pPr>
            <w:r w:rsidRPr="001106A5">
              <w:rPr>
                <w:sz w:val="16"/>
                <w:szCs w:val="16"/>
              </w:rPr>
              <w:t>02</w:t>
            </w:r>
          </w:p>
        </w:tc>
        <w:tc>
          <w:tcPr>
            <w:tcW w:w="701" w:type="dxa"/>
            <w:shd w:val="clear" w:color="000000" w:fill="FFFFFF"/>
            <w:noWrap/>
            <w:hideMark/>
          </w:tcPr>
          <w:p w:rsidR="006D6D88" w:rsidRPr="001106A5" w:rsidRDefault="006D6D88" w:rsidP="006D6D88">
            <w:pPr>
              <w:rPr>
                <w:sz w:val="16"/>
                <w:szCs w:val="16"/>
              </w:rPr>
            </w:pPr>
            <w:r w:rsidRPr="001106A5">
              <w:rPr>
                <w:sz w:val="16"/>
                <w:szCs w:val="16"/>
              </w:rPr>
              <w:t>41240</w:t>
            </w:r>
          </w:p>
        </w:tc>
        <w:tc>
          <w:tcPr>
            <w:tcW w:w="640" w:type="dxa"/>
            <w:shd w:val="clear" w:color="000000" w:fill="FFFFFF"/>
            <w:noWrap/>
            <w:hideMark/>
          </w:tcPr>
          <w:p w:rsidR="006D6D88" w:rsidRPr="001106A5" w:rsidRDefault="006D6D88" w:rsidP="006D6D88">
            <w:pPr>
              <w:rPr>
                <w:sz w:val="16"/>
                <w:szCs w:val="16"/>
              </w:rPr>
            </w:pPr>
            <w:r w:rsidRPr="001106A5">
              <w:rPr>
                <w:sz w:val="16"/>
                <w:szCs w:val="16"/>
              </w:rPr>
              <w:t>700</w:t>
            </w:r>
          </w:p>
        </w:tc>
        <w:tc>
          <w:tcPr>
            <w:tcW w:w="1035" w:type="dxa"/>
            <w:shd w:val="clear" w:color="000000" w:fill="FFFFFF"/>
            <w:noWrap/>
            <w:hideMark/>
          </w:tcPr>
          <w:p w:rsidR="006D6D88" w:rsidRPr="001106A5" w:rsidRDefault="006D6D88" w:rsidP="006D6D88">
            <w:pPr>
              <w:jc w:val="right"/>
              <w:rPr>
                <w:sz w:val="16"/>
                <w:szCs w:val="16"/>
              </w:rPr>
            </w:pPr>
            <w:r w:rsidRPr="001106A5">
              <w:rPr>
                <w:sz w:val="16"/>
                <w:szCs w:val="16"/>
              </w:rPr>
              <w:t>6,9</w:t>
            </w:r>
          </w:p>
        </w:tc>
        <w:tc>
          <w:tcPr>
            <w:tcW w:w="984" w:type="dxa"/>
            <w:shd w:val="clear" w:color="000000" w:fill="FFFFFF"/>
            <w:noWrap/>
            <w:hideMark/>
          </w:tcPr>
          <w:p w:rsidR="006D6D88" w:rsidRPr="001106A5" w:rsidRDefault="006D6D88" w:rsidP="006D6D88">
            <w:pPr>
              <w:jc w:val="right"/>
              <w:rPr>
                <w:sz w:val="16"/>
                <w:szCs w:val="16"/>
              </w:rPr>
            </w:pPr>
            <w:r w:rsidRPr="001106A5">
              <w:rPr>
                <w:sz w:val="16"/>
                <w:szCs w:val="16"/>
              </w:rPr>
              <w:t>6,7</w:t>
            </w:r>
          </w:p>
        </w:tc>
        <w:tc>
          <w:tcPr>
            <w:tcW w:w="984" w:type="dxa"/>
            <w:shd w:val="clear" w:color="000000" w:fill="FFFFFF"/>
            <w:noWrap/>
            <w:hideMark/>
          </w:tcPr>
          <w:p w:rsidR="006D6D88" w:rsidRPr="001106A5" w:rsidRDefault="006D6D88" w:rsidP="006D6D88">
            <w:pPr>
              <w:jc w:val="right"/>
              <w:rPr>
                <w:sz w:val="16"/>
                <w:szCs w:val="16"/>
              </w:rPr>
            </w:pPr>
            <w:r w:rsidRPr="001106A5">
              <w:rPr>
                <w:sz w:val="16"/>
                <w:szCs w:val="16"/>
              </w:rPr>
              <w:t>6,4</w:t>
            </w:r>
          </w:p>
        </w:tc>
      </w:tr>
      <w:tr w:rsidR="006D6D88" w:rsidRPr="001106A5" w:rsidTr="00D601C4">
        <w:trPr>
          <w:trHeight w:val="170"/>
        </w:trPr>
        <w:tc>
          <w:tcPr>
            <w:tcW w:w="3681" w:type="dxa"/>
            <w:shd w:val="clear" w:color="000000" w:fill="FFFFFF"/>
            <w:hideMark/>
          </w:tcPr>
          <w:p w:rsidR="006D6D88" w:rsidRPr="001106A5" w:rsidRDefault="006D6D88" w:rsidP="006D6D88">
            <w:pPr>
              <w:rPr>
                <w:sz w:val="16"/>
                <w:szCs w:val="16"/>
              </w:rPr>
            </w:pPr>
            <w:r w:rsidRPr="001106A5">
              <w:rPr>
                <w:sz w:val="16"/>
                <w:szCs w:val="16"/>
              </w:rPr>
              <w:t xml:space="preserve">Обслуживание муниципального долга  </w:t>
            </w:r>
          </w:p>
        </w:tc>
        <w:tc>
          <w:tcPr>
            <w:tcW w:w="385" w:type="dxa"/>
            <w:shd w:val="clear" w:color="000000" w:fill="FFFFFF"/>
            <w:noWrap/>
            <w:hideMark/>
          </w:tcPr>
          <w:p w:rsidR="006D6D88" w:rsidRPr="001106A5" w:rsidRDefault="006D6D88" w:rsidP="006D6D88">
            <w:pPr>
              <w:rPr>
                <w:sz w:val="16"/>
                <w:szCs w:val="16"/>
              </w:rPr>
            </w:pPr>
            <w:r w:rsidRPr="001106A5">
              <w:rPr>
                <w:sz w:val="16"/>
                <w:szCs w:val="16"/>
              </w:rPr>
              <w:t>13</w:t>
            </w:r>
          </w:p>
        </w:tc>
        <w:tc>
          <w:tcPr>
            <w:tcW w:w="565" w:type="dxa"/>
            <w:shd w:val="clear" w:color="000000" w:fill="FFFFFF"/>
            <w:noWrap/>
            <w:hideMark/>
          </w:tcPr>
          <w:p w:rsidR="006D6D88" w:rsidRPr="001106A5" w:rsidRDefault="006D6D88" w:rsidP="006D6D88">
            <w:pPr>
              <w:rPr>
                <w:sz w:val="16"/>
                <w:szCs w:val="16"/>
              </w:rPr>
            </w:pPr>
            <w:r w:rsidRPr="001106A5">
              <w:rPr>
                <w:sz w:val="16"/>
                <w:szCs w:val="16"/>
              </w:rPr>
              <w:t>01</w:t>
            </w:r>
          </w:p>
        </w:tc>
        <w:tc>
          <w:tcPr>
            <w:tcW w:w="454" w:type="dxa"/>
            <w:shd w:val="clear" w:color="000000" w:fill="FFFFFF"/>
            <w:noWrap/>
            <w:hideMark/>
          </w:tcPr>
          <w:p w:rsidR="006D6D88" w:rsidRPr="001106A5" w:rsidRDefault="006D6D88" w:rsidP="006D6D88">
            <w:pPr>
              <w:rPr>
                <w:sz w:val="16"/>
                <w:szCs w:val="16"/>
              </w:rPr>
            </w:pPr>
            <w:r w:rsidRPr="001106A5">
              <w:rPr>
                <w:sz w:val="16"/>
                <w:szCs w:val="16"/>
              </w:rPr>
              <w:t>17</w:t>
            </w:r>
          </w:p>
        </w:tc>
        <w:tc>
          <w:tcPr>
            <w:tcW w:w="454" w:type="dxa"/>
            <w:shd w:val="clear" w:color="000000" w:fill="FFFFFF"/>
            <w:noWrap/>
            <w:hideMark/>
          </w:tcPr>
          <w:p w:rsidR="006D6D88" w:rsidRPr="001106A5" w:rsidRDefault="006D6D88" w:rsidP="006D6D88">
            <w:pPr>
              <w:rPr>
                <w:sz w:val="16"/>
                <w:szCs w:val="16"/>
              </w:rPr>
            </w:pPr>
            <w:r w:rsidRPr="001106A5">
              <w:rPr>
                <w:sz w:val="16"/>
                <w:szCs w:val="16"/>
              </w:rPr>
              <w:t>2</w:t>
            </w:r>
          </w:p>
        </w:tc>
        <w:tc>
          <w:tcPr>
            <w:tcW w:w="535" w:type="dxa"/>
            <w:shd w:val="clear" w:color="000000" w:fill="FFFFFF"/>
            <w:noWrap/>
            <w:hideMark/>
          </w:tcPr>
          <w:p w:rsidR="006D6D88" w:rsidRPr="001106A5" w:rsidRDefault="006D6D88" w:rsidP="006D6D88">
            <w:pPr>
              <w:rPr>
                <w:sz w:val="16"/>
                <w:szCs w:val="16"/>
              </w:rPr>
            </w:pPr>
            <w:r w:rsidRPr="001106A5">
              <w:rPr>
                <w:sz w:val="16"/>
                <w:szCs w:val="16"/>
              </w:rPr>
              <w:t>02</w:t>
            </w:r>
          </w:p>
        </w:tc>
        <w:tc>
          <w:tcPr>
            <w:tcW w:w="701" w:type="dxa"/>
            <w:shd w:val="clear" w:color="000000" w:fill="FFFFFF"/>
            <w:noWrap/>
            <w:hideMark/>
          </w:tcPr>
          <w:p w:rsidR="006D6D88" w:rsidRPr="001106A5" w:rsidRDefault="006D6D88" w:rsidP="006D6D88">
            <w:pPr>
              <w:rPr>
                <w:sz w:val="16"/>
                <w:szCs w:val="16"/>
              </w:rPr>
            </w:pPr>
            <w:r w:rsidRPr="001106A5">
              <w:rPr>
                <w:sz w:val="16"/>
                <w:szCs w:val="16"/>
              </w:rPr>
              <w:t>41240</w:t>
            </w:r>
          </w:p>
        </w:tc>
        <w:tc>
          <w:tcPr>
            <w:tcW w:w="640" w:type="dxa"/>
            <w:shd w:val="clear" w:color="000000" w:fill="FFFFFF"/>
            <w:noWrap/>
            <w:hideMark/>
          </w:tcPr>
          <w:p w:rsidR="006D6D88" w:rsidRPr="001106A5" w:rsidRDefault="006D6D88" w:rsidP="006D6D88">
            <w:pPr>
              <w:rPr>
                <w:sz w:val="16"/>
                <w:szCs w:val="16"/>
              </w:rPr>
            </w:pPr>
            <w:r w:rsidRPr="001106A5">
              <w:rPr>
                <w:sz w:val="16"/>
                <w:szCs w:val="16"/>
              </w:rPr>
              <w:t>730</w:t>
            </w:r>
          </w:p>
        </w:tc>
        <w:tc>
          <w:tcPr>
            <w:tcW w:w="1035" w:type="dxa"/>
            <w:shd w:val="clear" w:color="000000" w:fill="FFFFFF"/>
            <w:noWrap/>
            <w:hideMark/>
          </w:tcPr>
          <w:p w:rsidR="006D6D88" w:rsidRPr="001106A5" w:rsidRDefault="006D6D88" w:rsidP="006D6D88">
            <w:pPr>
              <w:jc w:val="right"/>
              <w:rPr>
                <w:sz w:val="16"/>
                <w:szCs w:val="16"/>
              </w:rPr>
            </w:pPr>
            <w:r w:rsidRPr="001106A5">
              <w:rPr>
                <w:sz w:val="16"/>
                <w:szCs w:val="16"/>
              </w:rPr>
              <w:t>6,9</w:t>
            </w:r>
          </w:p>
        </w:tc>
        <w:tc>
          <w:tcPr>
            <w:tcW w:w="984" w:type="dxa"/>
            <w:shd w:val="clear" w:color="000000" w:fill="FFFFFF"/>
            <w:noWrap/>
            <w:hideMark/>
          </w:tcPr>
          <w:p w:rsidR="006D6D88" w:rsidRPr="001106A5" w:rsidRDefault="006D6D88" w:rsidP="006D6D88">
            <w:pPr>
              <w:jc w:val="right"/>
              <w:rPr>
                <w:sz w:val="16"/>
                <w:szCs w:val="16"/>
              </w:rPr>
            </w:pPr>
            <w:r w:rsidRPr="001106A5">
              <w:rPr>
                <w:sz w:val="16"/>
                <w:szCs w:val="16"/>
              </w:rPr>
              <w:t>6,7</w:t>
            </w:r>
          </w:p>
        </w:tc>
        <w:tc>
          <w:tcPr>
            <w:tcW w:w="984" w:type="dxa"/>
            <w:shd w:val="clear" w:color="000000" w:fill="FFFFFF"/>
            <w:noWrap/>
            <w:hideMark/>
          </w:tcPr>
          <w:p w:rsidR="006D6D88" w:rsidRPr="001106A5" w:rsidRDefault="006D6D88" w:rsidP="006D6D88">
            <w:pPr>
              <w:jc w:val="right"/>
              <w:rPr>
                <w:sz w:val="16"/>
                <w:szCs w:val="16"/>
              </w:rPr>
            </w:pPr>
            <w:r w:rsidRPr="001106A5">
              <w:rPr>
                <w:sz w:val="16"/>
                <w:szCs w:val="16"/>
              </w:rPr>
              <w:t>6,4</w:t>
            </w:r>
          </w:p>
        </w:tc>
      </w:tr>
      <w:tr w:rsidR="006D6D88" w:rsidRPr="001106A5" w:rsidTr="00D601C4">
        <w:trPr>
          <w:trHeight w:val="170"/>
        </w:trPr>
        <w:tc>
          <w:tcPr>
            <w:tcW w:w="3681" w:type="dxa"/>
            <w:shd w:val="clear" w:color="000000" w:fill="FFFFFF"/>
            <w:hideMark/>
          </w:tcPr>
          <w:p w:rsidR="006D6D88" w:rsidRPr="001106A5" w:rsidRDefault="006D6D88" w:rsidP="006D6D88">
            <w:pPr>
              <w:rPr>
                <w:sz w:val="16"/>
                <w:szCs w:val="16"/>
              </w:rPr>
            </w:pPr>
            <w:r w:rsidRPr="001106A5">
              <w:rPr>
                <w:sz w:val="16"/>
                <w:szCs w:val="16"/>
              </w:rPr>
              <w:t>Межбюджетные трансферты общего характера бюджетам бюджетной системы Российской Федерации</w:t>
            </w:r>
          </w:p>
        </w:tc>
        <w:tc>
          <w:tcPr>
            <w:tcW w:w="385" w:type="dxa"/>
            <w:shd w:val="clear" w:color="000000" w:fill="FFFFFF"/>
            <w:noWrap/>
            <w:hideMark/>
          </w:tcPr>
          <w:p w:rsidR="006D6D88" w:rsidRPr="001106A5" w:rsidRDefault="006D6D88" w:rsidP="006D6D88">
            <w:pPr>
              <w:rPr>
                <w:sz w:val="16"/>
                <w:szCs w:val="16"/>
              </w:rPr>
            </w:pPr>
            <w:r w:rsidRPr="001106A5">
              <w:rPr>
                <w:sz w:val="16"/>
                <w:szCs w:val="16"/>
              </w:rPr>
              <w:t>14</w:t>
            </w:r>
          </w:p>
        </w:tc>
        <w:tc>
          <w:tcPr>
            <w:tcW w:w="565" w:type="dxa"/>
            <w:shd w:val="clear" w:color="000000" w:fill="FFFFFF"/>
            <w:noWrap/>
            <w:hideMark/>
          </w:tcPr>
          <w:p w:rsidR="006D6D88" w:rsidRPr="001106A5" w:rsidRDefault="006D6D88" w:rsidP="006D6D88">
            <w:pPr>
              <w:rPr>
                <w:sz w:val="16"/>
                <w:szCs w:val="16"/>
              </w:rPr>
            </w:pPr>
            <w:r w:rsidRPr="001106A5">
              <w:rPr>
                <w:sz w:val="16"/>
                <w:szCs w:val="16"/>
              </w:rPr>
              <w:t> </w:t>
            </w:r>
          </w:p>
        </w:tc>
        <w:tc>
          <w:tcPr>
            <w:tcW w:w="454" w:type="dxa"/>
            <w:shd w:val="clear" w:color="000000" w:fill="FFFFFF"/>
            <w:noWrap/>
            <w:hideMark/>
          </w:tcPr>
          <w:p w:rsidR="006D6D88" w:rsidRPr="001106A5" w:rsidRDefault="006D6D88" w:rsidP="006D6D88">
            <w:pPr>
              <w:rPr>
                <w:sz w:val="16"/>
                <w:szCs w:val="16"/>
              </w:rPr>
            </w:pPr>
            <w:r w:rsidRPr="001106A5">
              <w:rPr>
                <w:sz w:val="16"/>
                <w:szCs w:val="16"/>
              </w:rPr>
              <w:t> </w:t>
            </w:r>
          </w:p>
        </w:tc>
        <w:tc>
          <w:tcPr>
            <w:tcW w:w="454" w:type="dxa"/>
            <w:shd w:val="clear" w:color="000000" w:fill="FFFFFF"/>
            <w:noWrap/>
            <w:hideMark/>
          </w:tcPr>
          <w:p w:rsidR="006D6D88" w:rsidRPr="001106A5" w:rsidRDefault="006D6D88" w:rsidP="006D6D88">
            <w:pPr>
              <w:rPr>
                <w:sz w:val="16"/>
                <w:szCs w:val="16"/>
              </w:rPr>
            </w:pPr>
            <w:r w:rsidRPr="001106A5">
              <w:rPr>
                <w:sz w:val="16"/>
                <w:szCs w:val="16"/>
              </w:rPr>
              <w:t> </w:t>
            </w:r>
          </w:p>
        </w:tc>
        <w:tc>
          <w:tcPr>
            <w:tcW w:w="535" w:type="dxa"/>
            <w:shd w:val="clear" w:color="000000" w:fill="FFFFFF"/>
            <w:noWrap/>
            <w:hideMark/>
          </w:tcPr>
          <w:p w:rsidR="006D6D88" w:rsidRPr="001106A5" w:rsidRDefault="006D6D88" w:rsidP="006D6D88">
            <w:pPr>
              <w:rPr>
                <w:sz w:val="16"/>
                <w:szCs w:val="16"/>
              </w:rPr>
            </w:pPr>
            <w:r w:rsidRPr="001106A5">
              <w:rPr>
                <w:sz w:val="16"/>
                <w:szCs w:val="16"/>
              </w:rPr>
              <w:t> </w:t>
            </w:r>
          </w:p>
        </w:tc>
        <w:tc>
          <w:tcPr>
            <w:tcW w:w="701" w:type="dxa"/>
            <w:shd w:val="clear" w:color="000000" w:fill="FFFFFF"/>
            <w:noWrap/>
            <w:hideMark/>
          </w:tcPr>
          <w:p w:rsidR="006D6D88" w:rsidRPr="001106A5" w:rsidRDefault="006D6D88" w:rsidP="006D6D88">
            <w:pPr>
              <w:rPr>
                <w:sz w:val="16"/>
                <w:szCs w:val="16"/>
              </w:rPr>
            </w:pPr>
            <w:r w:rsidRPr="001106A5">
              <w:rPr>
                <w:sz w:val="16"/>
                <w:szCs w:val="16"/>
              </w:rPr>
              <w:t> </w:t>
            </w:r>
          </w:p>
        </w:tc>
        <w:tc>
          <w:tcPr>
            <w:tcW w:w="640" w:type="dxa"/>
            <w:shd w:val="clear" w:color="000000" w:fill="FFFFFF"/>
            <w:noWrap/>
            <w:hideMark/>
          </w:tcPr>
          <w:p w:rsidR="006D6D88" w:rsidRPr="001106A5" w:rsidRDefault="006D6D88" w:rsidP="006D6D88">
            <w:pPr>
              <w:rPr>
                <w:sz w:val="16"/>
                <w:szCs w:val="16"/>
              </w:rPr>
            </w:pPr>
            <w:r w:rsidRPr="001106A5">
              <w:rPr>
                <w:sz w:val="16"/>
                <w:szCs w:val="16"/>
              </w:rPr>
              <w:t> </w:t>
            </w:r>
          </w:p>
        </w:tc>
        <w:tc>
          <w:tcPr>
            <w:tcW w:w="1035" w:type="dxa"/>
            <w:shd w:val="clear" w:color="000000" w:fill="FFFFFF"/>
            <w:noWrap/>
            <w:hideMark/>
          </w:tcPr>
          <w:p w:rsidR="006D6D88" w:rsidRPr="001106A5" w:rsidRDefault="006D6D88" w:rsidP="006D6D88">
            <w:pPr>
              <w:jc w:val="right"/>
              <w:rPr>
                <w:sz w:val="16"/>
                <w:szCs w:val="16"/>
              </w:rPr>
            </w:pPr>
            <w:r w:rsidRPr="001106A5">
              <w:rPr>
                <w:sz w:val="16"/>
                <w:szCs w:val="16"/>
              </w:rPr>
              <w:t>1 102,6</w:t>
            </w:r>
          </w:p>
        </w:tc>
        <w:tc>
          <w:tcPr>
            <w:tcW w:w="984" w:type="dxa"/>
            <w:shd w:val="clear" w:color="000000" w:fill="FFFFFF"/>
            <w:noWrap/>
            <w:hideMark/>
          </w:tcPr>
          <w:p w:rsidR="006D6D88" w:rsidRPr="001106A5" w:rsidRDefault="006D6D88" w:rsidP="006D6D88">
            <w:pPr>
              <w:jc w:val="right"/>
              <w:rPr>
                <w:sz w:val="16"/>
                <w:szCs w:val="16"/>
              </w:rPr>
            </w:pPr>
            <w:r w:rsidRPr="001106A5">
              <w:rPr>
                <w:sz w:val="16"/>
                <w:szCs w:val="16"/>
              </w:rPr>
              <w:t>1 079,4</w:t>
            </w:r>
          </w:p>
        </w:tc>
        <w:tc>
          <w:tcPr>
            <w:tcW w:w="984" w:type="dxa"/>
            <w:shd w:val="clear" w:color="000000" w:fill="FFFFFF"/>
            <w:noWrap/>
            <w:hideMark/>
          </w:tcPr>
          <w:p w:rsidR="006D6D88" w:rsidRPr="001106A5" w:rsidRDefault="006D6D88" w:rsidP="006D6D88">
            <w:pPr>
              <w:jc w:val="right"/>
              <w:rPr>
                <w:sz w:val="16"/>
                <w:szCs w:val="16"/>
              </w:rPr>
            </w:pPr>
            <w:r w:rsidRPr="001106A5">
              <w:rPr>
                <w:sz w:val="16"/>
                <w:szCs w:val="16"/>
              </w:rPr>
              <w:t>1 079,4</w:t>
            </w:r>
          </w:p>
        </w:tc>
      </w:tr>
      <w:tr w:rsidR="006D6D88" w:rsidRPr="001106A5" w:rsidTr="00D601C4">
        <w:trPr>
          <w:trHeight w:val="170"/>
        </w:trPr>
        <w:tc>
          <w:tcPr>
            <w:tcW w:w="3681" w:type="dxa"/>
            <w:shd w:val="clear" w:color="000000" w:fill="FFFFFF"/>
            <w:hideMark/>
          </w:tcPr>
          <w:p w:rsidR="006D6D88" w:rsidRPr="001106A5" w:rsidRDefault="006D6D88" w:rsidP="006D6D88">
            <w:pPr>
              <w:rPr>
                <w:sz w:val="16"/>
                <w:szCs w:val="16"/>
              </w:rPr>
            </w:pPr>
            <w:r w:rsidRPr="001106A5">
              <w:rPr>
                <w:sz w:val="16"/>
                <w:szCs w:val="16"/>
              </w:rPr>
              <w:t>Дотации на выравнивание бюджетной обеспеченности субъектов Российской Федерации и муниципальных образований</w:t>
            </w:r>
          </w:p>
        </w:tc>
        <w:tc>
          <w:tcPr>
            <w:tcW w:w="385" w:type="dxa"/>
            <w:shd w:val="clear" w:color="000000" w:fill="FFFFFF"/>
            <w:noWrap/>
            <w:hideMark/>
          </w:tcPr>
          <w:p w:rsidR="006D6D88" w:rsidRPr="001106A5" w:rsidRDefault="006D6D88" w:rsidP="006D6D88">
            <w:pPr>
              <w:rPr>
                <w:sz w:val="16"/>
                <w:szCs w:val="16"/>
              </w:rPr>
            </w:pPr>
            <w:r w:rsidRPr="001106A5">
              <w:rPr>
                <w:sz w:val="16"/>
                <w:szCs w:val="16"/>
              </w:rPr>
              <w:t>14</w:t>
            </w:r>
          </w:p>
        </w:tc>
        <w:tc>
          <w:tcPr>
            <w:tcW w:w="565" w:type="dxa"/>
            <w:shd w:val="clear" w:color="000000" w:fill="FFFFFF"/>
            <w:noWrap/>
            <w:hideMark/>
          </w:tcPr>
          <w:p w:rsidR="006D6D88" w:rsidRPr="001106A5" w:rsidRDefault="006D6D88" w:rsidP="006D6D88">
            <w:pPr>
              <w:rPr>
                <w:sz w:val="16"/>
                <w:szCs w:val="16"/>
              </w:rPr>
            </w:pPr>
            <w:r w:rsidRPr="001106A5">
              <w:rPr>
                <w:sz w:val="16"/>
                <w:szCs w:val="16"/>
              </w:rPr>
              <w:t>01</w:t>
            </w:r>
          </w:p>
        </w:tc>
        <w:tc>
          <w:tcPr>
            <w:tcW w:w="454" w:type="dxa"/>
            <w:shd w:val="clear" w:color="000000" w:fill="FFFFFF"/>
            <w:noWrap/>
            <w:hideMark/>
          </w:tcPr>
          <w:p w:rsidR="006D6D88" w:rsidRPr="001106A5" w:rsidRDefault="006D6D88" w:rsidP="006D6D88">
            <w:pPr>
              <w:rPr>
                <w:sz w:val="16"/>
                <w:szCs w:val="16"/>
              </w:rPr>
            </w:pPr>
            <w:r w:rsidRPr="001106A5">
              <w:rPr>
                <w:sz w:val="16"/>
                <w:szCs w:val="16"/>
              </w:rPr>
              <w:t> </w:t>
            </w:r>
          </w:p>
        </w:tc>
        <w:tc>
          <w:tcPr>
            <w:tcW w:w="454" w:type="dxa"/>
            <w:shd w:val="clear" w:color="000000" w:fill="FFFFFF"/>
            <w:noWrap/>
            <w:hideMark/>
          </w:tcPr>
          <w:p w:rsidR="006D6D88" w:rsidRPr="001106A5" w:rsidRDefault="006D6D88" w:rsidP="006D6D88">
            <w:pPr>
              <w:rPr>
                <w:sz w:val="16"/>
                <w:szCs w:val="16"/>
              </w:rPr>
            </w:pPr>
            <w:r w:rsidRPr="001106A5">
              <w:rPr>
                <w:sz w:val="16"/>
                <w:szCs w:val="16"/>
              </w:rPr>
              <w:t> </w:t>
            </w:r>
          </w:p>
        </w:tc>
        <w:tc>
          <w:tcPr>
            <w:tcW w:w="535" w:type="dxa"/>
            <w:shd w:val="clear" w:color="000000" w:fill="FFFFFF"/>
            <w:noWrap/>
            <w:hideMark/>
          </w:tcPr>
          <w:p w:rsidR="006D6D88" w:rsidRPr="001106A5" w:rsidRDefault="006D6D88" w:rsidP="006D6D88">
            <w:pPr>
              <w:rPr>
                <w:sz w:val="16"/>
                <w:szCs w:val="16"/>
              </w:rPr>
            </w:pPr>
            <w:r w:rsidRPr="001106A5">
              <w:rPr>
                <w:sz w:val="16"/>
                <w:szCs w:val="16"/>
              </w:rPr>
              <w:t> </w:t>
            </w:r>
          </w:p>
        </w:tc>
        <w:tc>
          <w:tcPr>
            <w:tcW w:w="701" w:type="dxa"/>
            <w:shd w:val="clear" w:color="000000" w:fill="FFFFFF"/>
            <w:noWrap/>
            <w:hideMark/>
          </w:tcPr>
          <w:p w:rsidR="006D6D88" w:rsidRPr="001106A5" w:rsidRDefault="006D6D88" w:rsidP="006D6D88">
            <w:pPr>
              <w:rPr>
                <w:sz w:val="16"/>
                <w:szCs w:val="16"/>
              </w:rPr>
            </w:pPr>
            <w:r w:rsidRPr="001106A5">
              <w:rPr>
                <w:sz w:val="16"/>
                <w:szCs w:val="16"/>
              </w:rPr>
              <w:t> </w:t>
            </w:r>
          </w:p>
        </w:tc>
        <w:tc>
          <w:tcPr>
            <w:tcW w:w="640" w:type="dxa"/>
            <w:shd w:val="clear" w:color="000000" w:fill="FFFFFF"/>
            <w:noWrap/>
            <w:hideMark/>
          </w:tcPr>
          <w:p w:rsidR="006D6D88" w:rsidRPr="001106A5" w:rsidRDefault="006D6D88" w:rsidP="006D6D88">
            <w:pPr>
              <w:rPr>
                <w:sz w:val="16"/>
                <w:szCs w:val="16"/>
              </w:rPr>
            </w:pPr>
            <w:r w:rsidRPr="001106A5">
              <w:rPr>
                <w:sz w:val="16"/>
                <w:szCs w:val="16"/>
              </w:rPr>
              <w:t> </w:t>
            </w:r>
          </w:p>
        </w:tc>
        <w:tc>
          <w:tcPr>
            <w:tcW w:w="1035" w:type="dxa"/>
            <w:shd w:val="clear" w:color="000000" w:fill="FFFFFF"/>
            <w:noWrap/>
            <w:hideMark/>
          </w:tcPr>
          <w:p w:rsidR="006D6D88" w:rsidRPr="001106A5" w:rsidRDefault="006D6D88" w:rsidP="006D6D88">
            <w:pPr>
              <w:jc w:val="right"/>
              <w:rPr>
                <w:sz w:val="16"/>
                <w:szCs w:val="16"/>
              </w:rPr>
            </w:pPr>
            <w:r w:rsidRPr="001106A5">
              <w:rPr>
                <w:sz w:val="16"/>
                <w:szCs w:val="16"/>
              </w:rPr>
              <w:t>23,2</w:t>
            </w:r>
          </w:p>
        </w:tc>
        <w:tc>
          <w:tcPr>
            <w:tcW w:w="984" w:type="dxa"/>
            <w:shd w:val="clear" w:color="000000" w:fill="FFFFFF"/>
            <w:noWrap/>
            <w:hideMark/>
          </w:tcPr>
          <w:p w:rsidR="006D6D88" w:rsidRPr="001106A5" w:rsidRDefault="006D6D88" w:rsidP="006D6D88">
            <w:pPr>
              <w:jc w:val="right"/>
              <w:rPr>
                <w:sz w:val="16"/>
                <w:szCs w:val="16"/>
              </w:rPr>
            </w:pPr>
            <w:r w:rsidRPr="001106A5">
              <w:rPr>
                <w:sz w:val="16"/>
                <w:szCs w:val="16"/>
              </w:rPr>
              <w:t>0,0</w:t>
            </w:r>
          </w:p>
        </w:tc>
        <w:tc>
          <w:tcPr>
            <w:tcW w:w="984" w:type="dxa"/>
            <w:shd w:val="clear" w:color="000000" w:fill="FFFFFF"/>
            <w:noWrap/>
            <w:hideMark/>
          </w:tcPr>
          <w:p w:rsidR="006D6D88" w:rsidRPr="001106A5" w:rsidRDefault="006D6D88" w:rsidP="006D6D88">
            <w:pPr>
              <w:jc w:val="right"/>
              <w:rPr>
                <w:sz w:val="16"/>
                <w:szCs w:val="16"/>
              </w:rPr>
            </w:pPr>
            <w:r w:rsidRPr="001106A5">
              <w:rPr>
                <w:sz w:val="16"/>
                <w:szCs w:val="16"/>
              </w:rPr>
              <w:t>0,0</w:t>
            </w:r>
          </w:p>
        </w:tc>
      </w:tr>
      <w:tr w:rsidR="006D6D88" w:rsidRPr="001106A5" w:rsidTr="00D601C4">
        <w:trPr>
          <w:trHeight w:val="170"/>
        </w:trPr>
        <w:tc>
          <w:tcPr>
            <w:tcW w:w="3681" w:type="dxa"/>
            <w:shd w:val="clear" w:color="000000" w:fill="FFFFFF"/>
            <w:hideMark/>
          </w:tcPr>
          <w:p w:rsidR="006D6D88" w:rsidRPr="001106A5" w:rsidRDefault="006D6D88" w:rsidP="006D6D88">
            <w:pPr>
              <w:rPr>
                <w:sz w:val="16"/>
                <w:szCs w:val="16"/>
              </w:rPr>
            </w:pPr>
            <w:r w:rsidRPr="001106A5">
              <w:rPr>
                <w:sz w:val="16"/>
                <w:szCs w:val="16"/>
              </w:rPr>
              <w:t xml:space="preserve">Муниципальная программа повышения эффективности управления муниципальными финансами в </w:t>
            </w:r>
            <w:proofErr w:type="spellStart"/>
            <w:r w:rsidRPr="001106A5">
              <w:rPr>
                <w:sz w:val="16"/>
                <w:szCs w:val="16"/>
              </w:rPr>
              <w:t>Чамзинском</w:t>
            </w:r>
            <w:proofErr w:type="spellEnd"/>
            <w:r w:rsidRPr="001106A5">
              <w:rPr>
                <w:sz w:val="16"/>
                <w:szCs w:val="16"/>
              </w:rPr>
              <w:t xml:space="preserve"> муниципальном районе Республики Мордовия </w:t>
            </w:r>
          </w:p>
        </w:tc>
        <w:tc>
          <w:tcPr>
            <w:tcW w:w="385" w:type="dxa"/>
            <w:shd w:val="clear" w:color="000000" w:fill="FFFFFF"/>
            <w:noWrap/>
            <w:hideMark/>
          </w:tcPr>
          <w:p w:rsidR="006D6D88" w:rsidRPr="001106A5" w:rsidRDefault="006D6D88" w:rsidP="006D6D88">
            <w:pPr>
              <w:rPr>
                <w:sz w:val="16"/>
                <w:szCs w:val="16"/>
              </w:rPr>
            </w:pPr>
            <w:r w:rsidRPr="001106A5">
              <w:rPr>
                <w:sz w:val="16"/>
                <w:szCs w:val="16"/>
              </w:rPr>
              <w:t>14</w:t>
            </w:r>
          </w:p>
        </w:tc>
        <w:tc>
          <w:tcPr>
            <w:tcW w:w="565" w:type="dxa"/>
            <w:shd w:val="clear" w:color="000000" w:fill="FFFFFF"/>
            <w:noWrap/>
            <w:hideMark/>
          </w:tcPr>
          <w:p w:rsidR="006D6D88" w:rsidRPr="001106A5" w:rsidRDefault="006D6D88" w:rsidP="006D6D88">
            <w:pPr>
              <w:rPr>
                <w:sz w:val="16"/>
                <w:szCs w:val="16"/>
              </w:rPr>
            </w:pPr>
            <w:r w:rsidRPr="001106A5">
              <w:rPr>
                <w:sz w:val="16"/>
                <w:szCs w:val="16"/>
              </w:rPr>
              <w:t>01</w:t>
            </w:r>
          </w:p>
        </w:tc>
        <w:tc>
          <w:tcPr>
            <w:tcW w:w="454" w:type="dxa"/>
            <w:shd w:val="clear" w:color="000000" w:fill="FFFFFF"/>
            <w:noWrap/>
            <w:hideMark/>
          </w:tcPr>
          <w:p w:rsidR="006D6D88" w:rsidRPr="001106A5" w:rsidRDefault="006D6D88" w:rsidP="006D6D88">
            <w:pPr>
              <w:rPr>
                <w:sz w:val="16"/>
                <w:szCs w:val="16"/>
              </w:rPr>
            </w:pPr>
            <w:r w:rsidRPr="001106A5">
              <w:rPr>
                <w:sz w:val="16"/>
                <w:szCs w:val="16"/>
              </w:rPr>
              <w:t>17</w:t>
            </w:r>
          </w:p>
        </w:tc>
        <w:tc>
          <w:tcPr>
            <w:tcW w:w="454" w:type="dxa"/>
            <w:shd w:val="clear" w:color="000000" w:fill="FFFFFF"/>
            <w:noWrap/>
            <w:hideMark/>
          </w:tcPr>
          <w:p w:rsidR="006D6D88" w:rsidRPr="001106A5" w:rsidRDefault="006D6D88" w:rsidP="006D6D88">
            <w:pPr>
              <w:rPr>
                <w:sz w:val="16"/>
                <w:szCs w:val="16"/>
              </w:rPr>
            </w:pPr>
            <w:r w:rsidRPr="001106A5">
              <w:rPr>
                <w:sz w:val="16"/>
                <w:szCs w:val="16"/>
              </w:rPr>
              <w:t>0</w:t>
            </w:r>
          </w:p>
        </w:tc>
        <w:tc>
          <w:tcPr>
            <w:tcW w:w="535" w:type="dxa"/>
            <w:shd w:val="clear" w:color="000000" w:fill="FFFFFF"/>
            <w:noWrap/>
            <w:hideMark/>
          </w:tcPr>
          <w:p w:rsidR="006D6D88" w:rsidRPr="001106A5" w:rsidRDefault="006D6D88" w:rsidP="006D6D88">
            <w:pPr>
              <w:rPr>
                <w:sz w:val="16"/>
                <w:szCs w:val="16"/>
              </w:rPr>
            </w:pPr>
            <w:r w:rsidRPr="001106A5">
              <w:rPr>
                <w:sz w:val="16"/>
                <w:szCs w:val="16"/>
              </w:rPr>
              <w:t> </w:t>
            </w:r>
          </w:p>
        </w:tc>
        <w:tc>
          <w:tcPr>
            <w:tcW w:w="701" w:type="dxa"/>
            <w:shd w:val="clear" w:color="000000" w:fill="FFFFFF"/>
            <w:noWrap/>
            <w:hideMark/>
          </w:tcPr>
          <w:p w:rsidR="006D6D88" w:rsidRPr="001106A5" w:rsidRDefault="006D6D88" w:rsidP="006D6D88">
            <w:pPr>
              <w:rPr>
                <w:sz w:val="16"/>
                <w:szCs w:val="16"/>
              </w:rPr>
            </w:pPr>
            <w:r w:rsidRPr="001106A5">
              <w:rPr>
                <w:sz w:val="16"/>
                <w:szCs w:val="16"/>
              </w:rPr>
              <w:t> </w:t>
            </w:r>
          </w:p>
        </w:tc>
        <w:tc>
          <w:tcPr>
            <w:tcW w:w="640" w:type="dxa"/>
            <w:shd w:val="clear" w:color="000000" w:fill="FFFFFF"/>
            <w:noWrap/>
            <w:hideMark/>
          </w:tcPr>
          <w:p w:rsidR="006D6D88" w:rsidRPr="001106A5" w:rsidRDefault="006D6D88" w:rsidP="006D6D88">
            <w:pPr>
              <w:rPr>
                <w:sz w:val="16"/>
                <w:szCs w:val="16"/>
              </w:rPr>
            </w:pPr>
            <w:r w:rsidRPr="001106A5">
              <w:rPr>
                <w:sz w:val="16"/>
                <w:szCs w:val="16"/>
              </w:rPr>
              <w:t> </w:t>
            </w:r>
          </w:p>
        </w:tc>
        <w:tc>
          <w:tcPr>
            <w:tcW w:w="1035" w:type="dxa"/>
            <w:shd w:val="clear" w:color="000000" w:fill="FFFFFF"/>
            <w:noWrap/>
            <w:hideMark/>
          </w:tcPr>
          <w:p w:rsidR="006D6D88" w:rsidRPr="001106A5" w:rsidRDefault="006D6D88" w:rsidP="006D6D88">
            <w:pPr>
              <w:jc w:val="right"/>
              <w:rPr>
                <w:sz w:val="16"/>
                <w:szCs w:val="16"/>
              </w:rPr>
            </w:pPr>
            <w:r w:rsidRPr="001106A5">
              <w:rPr>
                <w:sz w:val="16"/>
                <w:szCs w:val="16"/>
              </w:rPr>
              <w:t>23,2</w:t>
            </w:r>
          </w:p>
        </w:tc>
        <w:tc>
          <w:tcPr>
            <w:tcW w:w="984" w:type="dxa"/>
            <w:shd w:val="clear" w:color="000000" w:fill="FFFFFF"/>
            <w:noWrap/>
            <w:hideMark/>
          </w:tcPr>
          <w:p w:rsidR="006D6D88" w:rsidRPr="001106A5" w:rsidRDefault="006D6D88" w:rsidP="006D6D88">
            <w:pPr>
              <w:jc w:val="right"/>
              <w:rPr>
                <w:sz w:val="16"/>
                <w:szCs w:val="16"/>
              </w:rPr>
            </w:pPr>
            <w:r w:rsidRPr="001106A5">
              <w:rPr>
                <w:sz w:val="16"/>
                <w:szCs w:val="16"/>
              </w:rPr>
              <w:t>0,0</w:t>
            </w:r>
          </w:p>
        </w:tc>
        <w:tc>
          <w:tcPr>
            <w:tcW w:w="984" w:type="dxa"/>
            <w:shd w:val="clear" w:color="000000" w:fill="FFFFFF"/>
            <w:noWrap/>
            <w:hideMark/>
          </w:tcPr>
          <w:p w:rsidR="006D6D88" w:rsidRPr="001106A5" w:rsidRDefault="006D6D88" w:rsidP="006D6D88">
            <w:pPr>
              <w:jc w:val="right"/>
              <w:rPr>
                <w:sz w:val="16"/>
                <w:szCs w:val="16"/>
              </w:rPr>
            </w:pPr>
            <w:r w:rsidRPr="001106A5">
              <w:rPr>
                <w:sz w:val="16"/>
                <w:szCs w:val="16"/>
              </w:rPr>
              <w:t>0,0</w:t>
            </w:r>
          </w:p>
        </w:tc>
      </w:tr>
      <w:tr w:rsidR="006D6D88" w:rsidRPr="001106A5" w:rsidTr="00D601C4">
        <w:trPr>
          <w:trHeight w:val="170"/>
        </w:trPr>
        <w:tc>
          <w:tcPr>
            <w:tcW w:w="3681" w:type="dxa"/>
            <w:shd w:val="clear" w:color="000000" w:fill="FFFFFF"/>
            <w:hideMark/>
          </w:tcPr>
          <w:p w:rsidR="006D6D88" w:rsidRPr="001106A5" w:rsidRDefault="006D6D88" w:rsidP="006D6D88">
            <w:pPr>
              <w:rPr>
                <w:sz w:val="16"/>
                <w:szCs w:val="16"/>
              </w:rPr>
            </w:pPr>
            <w:r w:rsidRPr="001106A5">
              <w:rPr>
                <w:sz w:val="16"/>
                <w:szCs w:val="16"/>
              </w:rPr>
              <w:t>Подпрограмма "Повышение эффективности межбюджетных отношений"</w:t>
            </w:r>
          </w:p>
        </w:tc>
        <w:tc>
          <w:tcPr>
            <w:tcW w:w="385" w:type="dxa"/>
            <w:shd w:val="clear" w:color="000000" w:fill="FFFFFF"/>
            <w:noWrap/>
            <w:hideMark/>
          </w:tcPr>
          <w:p w:rsidR="006D6D88" w:rsidRPr="001106A5" w:rsidRDefault="006D6D88" w:rsidP="006D6D88">
            <w:pPr>
              <w:rPr>
                <w:sz w:val="16"/>
                <w:szCs w:val="16"/>
              </w:rPr>
            </w:pPr>
            <w:r w:rsidRPr="001106A5">
              <w:rPr>
                <w:sz w:val="16"/>
                <w:szCs w:val="16"/>
              </w:rPr>
              <w:t>14</w:t>
            </w:r>
          </w:p>
        </w:tc>
        <w:tc>
          <w:tcPr>
            <w:tcW w:w="565" w:type="dxa"/>
            <w:shd w:val="clear" w:color="000000" w:fill="FFFFFF"/>
            <w:noWrap/>
            <w:hideMark/>
          </w:tcPr>
          <w:p w:rsidR="006D6D88" w:rsidRPr="001106A5" w:rsidRDefault="006D6D88" w:rsidP="006D6D88">
            <w:pPr>
              <w:rPr>
                <w:sz w:val="16"/>
                <w:szCs w:val="16"/>
              </w:rPr>
            </w:pPr>
            <w:r w:rsidRPr="001106A5">
              <w:rPr>
                <w:sz w:val="16"/>
                <w:szCs w:val="16"/>
              </w:rPr>
              <w:t>01</w:t>
            </w:r>
          </w:p>
        </w:tc>
        <w:tc>
          <w:tcPr>
            <w:tcW w:w="454" w:type="dxa"/>
            <w:shd w:val="clear" w:color="000000" w:fill="FFFFFF"/>
            <w:noWrap/>
            <w:hideMark/>
          </w:tcPr>
          <w:p w:rsidR="006D6D88" w:rsidRPr="001106A5" w:rsidRDefault="006D6D88" w:rsidP="006D6D88">
            <w:pPr>
              <w:rPr>
                <w:sz w:val="16"/>
                <w:szCs w:val="16"/>
              </w:rPr>
            </w:pPr>
            <w:r w:rsidRPr="001106A5">
              <w:rPr>
                <w:sz w:val="16"/>
                <w:szCs w:val="16"/>
              </w:rPr>
              <w:t>17</w:t>
            </w:r>
          </w:p>
        </w:tc>
        <w:tc>
          <w:tcPr>
            <w:tcW w:w="454" w:type="dxa"/>
            <w:shd w:val="clear" w:color="000000" w:fill="FFFFFF"/>
            <w:noWrap/>
            <w:hideMark/>
          </w:tcPr>
          <w:p w:rsidR="006D6D88" w:rsidRPr="001106A5" w:rsidRDefault="006D6D88" w:rsidP="006D6D88">
            <w:pPr>
              <w:rPr>
                <w:sz w:val="16"/>
                <w:szCs w:val="16"/>
              </w:rPr>
            </w:pPr>
            <w:r w:rsidRPr="001106A5">
              <w:rPr>
                <w:sz w:val="16"/>
                <w:szCs w:val="16"/>
              </w:rPr>
              <w:t>3</w:t>
            </w:r>
          </w:p>
        </w:tc>
        <w:tc>
          <w:tcPr>
            <w:tcW w:w="535" w:type="dxa"/>
            <w:shd w:val="clear" w:color="000000" w:fill="FFFFFF"/>
            <w:noWrap/>
            <w:hideMark/>
          </w:tcPr>
          <w:p w:rsidR="006D6D88" w:rsidRPr="001106A5" w:rsidRDefault="006D6D88" w:rsidP="006D6D88">
            <w:pPr>
              <w:rPr>
                <w:sz w:val="16"/>
                <w:szCs w:val="16"/>
              </w:rPr>
            </w:pPr>
            <w:r w:rsidRPr="001106A5">
              <w:rPr>
                <w:sz w:val="16"/>
                <w:szCs w:val="16"/>
              </w:rPr>
              <w:t> </w:t>
            </w:r>
          </w:p>
        </w:tc>
        <w:tc>
          <w:tcPr>
            <w:tcW w:w="701" w:type="dxa"/>
            <w:shd w:val="clear" w:color="000000" w:fill="FFFFFF"/>
            <w:noWrap/>
            <w:hideMark/>
          </w:tcPr>
          <w:p w:rsidR="006D6D88" w:rsidRPr="001106A5" w:rsidRDefault="006D6D88" w:rsidP="006D6D88">
            <w:pPr>
              <w:rPr>
                <w:sz w:val="16"/>
                <w:szCs w:val="16"/>
              </w:rPr>
            </w:pPr>
            <w:r w:rsidRPr="001106A5">
              <w:rPr>
                <w:sz w:val="16"/>
                <w:szCs w:val="16"/>
              </w:rPr>
              <w:t> </w:t>
            </w:r>
          </w:p>
        </w:tc>
        <w:tc>
          <w:tcPr>
            <w:tcW w:w="640" w:type="dxa"/>
            <w:shd w:val="clear" w:color="000000" w:fill="FFFFFF"/>
            <w:noWrap/>
            <w:hideMark/>
          </w:tcPr>
          <w:p w:rsidR="006D6D88" w:rsidRPr="001106A5" w:rsidRDefault="006D6D88" w:rsidP="006D6D88">
            <w:pPr>
              <w:rPr>
                <w:sz w:val="16"/>
                <w:szCs w:val="16"/>
              </w:rPr>
            </w:pPr>
            <w:r w:rsidRPr="001106A5">
              <w:rPr>
                <w:sz w:val="16"/>
                <w:szCs w:val="16"/>
              </w:rPr>
              <w:t> </w:t>
            </w:r>
          </w:p>
        </w:tc>
        <w:tc>
          <w:tcPr>
            <w:tcW w:w="1035" w:type="dxa"/>
            <w:shd w:val="clear" w:color="000000" w:fill="FFFFFF"/>
            <w:noWrap/>
            <w:hideMark/>
          </w:tcPr>
          <w:p w:rsidR="006D6D88" w:rsidRPr="001106A5" w:rsidRDefault="006D6D88" w:rsidP="006D6D88">
            <w:pPr>
              <w:jc w:val="right"/>
              <w:rPr>
                <w:sz w:val="16"/>
                <w:szCs w:val="16"/>
              </w:rPr>
            </w:pPr>
            <w:r w:rsidRPr="001106A5">
              <w:rPr>
                <w:sz w:val="16"/>
                <w:szCs w:val="16"/>
              </w:rPr>
              <w:t>23,2</w:t>
            </w:r>
          </w:p>
        </w:tc>
        <w:tc>
          <w:tcPr>
            <w:tcW w:w="984" w:type="dxa"/>
            <w:shd w:val="clear" w:color="000000" w:fill="FFFFFF"/>
            <w:noWrap/>
            <w:hideMark/>
          </w:tcPr>
          <w:p w:rsidR="006D6D88" w:rsidRPr="001106A5" w:rsidRDefault="006D6D88" w:rsidP="006D6D88">
            <w:pPr>
              <w:jc w:val="right"/>
              <w:rPr>
                <w:sz w:val="16"/>
                <w:szCs w:val="16"/>
              </w:rPr>
            </w:pPr>
            <w:r w:rsidRPr="001106A5">
              <w:rPr>
                <w:sz w:val="16"/>
                <w:szCs w:val="16"/>
              </w:rPr>
              <w:t>0,0</w:t>
            </w:r>
          </w:p>
        </w:tc>
        <w:tc>
          <w:tcPr>
            <w:tcW w:w="984" w:type="dxa"/>
            <w:shd w:val="clear" w:color="000000" w:fill="FFFFFF"/>
            <w:noWrap/>
            <w:hideMark/>
          </w:tcPr>
          <w:p w:rsidR="006D6D88" w:rsidRPr="001106A5" w:rsidRDefault="006D6D88" w:rsidP="006D6D88">
            <w:pPr>
              <w:jc w:val="right"/>
              <w:rPr>
                <w:sz w:val="16"/>
                <w:szCs w:val="16"/>
              </w:rPr>
            </w:pPr>
            <w:r w:rsidRPr="001106A5">
              <w:rPr>
                <w:sz w:val="16"/>
                <w:szCs w:val="16"/>
              </w:rPr>
              <w:t>0,0</w:t>
            </w:r>
          </w:p>
        </w:tc>
      </w:tr>
      <w:tr w:rsidR="006D6D88" w:rsidRPr="001106A5" w:rsidTr="00D601C4">
        <w:trPr>
          <w:trHeight w:val="170"/>
        </w:trPr>
        <w:tc>
          <w:tcPr>
            <w:tcW w:w="3681" w:type="dxa"/>
            <w:shd w:val="clear" w:color="000000" w:fill="FFFFFF"/>
            <w:hideMark/>
          </w:tcPr>
          <w:p w:rsidR="006D6D88" w:rsidRPr="001106A5" w:rsidRDefault="006D6D88" w:rsidP="006D6D88">
            <w:pPr>
              <w:rPr>
                <w:sz w:val="16"/>
                <w:szCs w:val="16"/>
              </w:rPr>
            </w:pPr>
            <w:r w:rsidRPr="001106A5">
              <w:rPr>
                <w:sz w:val="16"/>
                <w:szCs w:val="16"/>
              </w:rPr>
              <w:t xml:space="preserve">Основное мероприятие "Выравнивание бюджетной обеспеченности поселений </w:t>
            </w:r>
            <w:proofErr w:type="spellStart"/>
            <w:r w:rsidRPr="001106A5">
              <w:rPr>
                <w:sz w:val="16"/>
                <w:szCs w:val="16"/>
              </w:rPr>
              <w:t>Чамзинского</w:t>
            </w:r>
            <w:proofErr w:type="spellEnd"/>
            <w:r w:rsidRPr="001106A5">
              <w:rPr>
                <w:sz w:val="16"/>
                <w:szCs w:val="16"/>
              </w:rPr>
              <w:t xml:space="preserve"> муниципального района Республики Мордовия"</w:t>
            </w:r>
          </w:p>
        </w:tc>
        <w:tc>
          <w:tcPr>
            <w:tcW w:w="385" w:type="dxa"/>
            <w:shd w:val="clear" w:color="000000" w:fill="FFFFFF"/>
            <w:noWrap/>
            <w:hideMark/>
          </w:tcPr>
          <w:p w:rsidR="006D6D88" w:rsidRPr="001106A5" w:rsidRDefault="006D6D88" w:rsidP="006D6D88">
            <w:pPr>
              <w:rPr>
                <w:sz w:val="16"/>
                <w:szCs w:val="16"/>
              </w:rPr>
            </w:pPr>
            <w:r w:rsidRPr="001106A5">
              <w:rPr>
                <w:sz w:val="16"/>
                <w:szCs w:val="16"/>
              </w:rPr>
              <w:t>14</w:t>
            </w:r>
          </w:p>
        </w:tc>
        <w:tc>
          <w:tcPr>
            <w:tcW w:w="565" w:type="dxa"/>
            <w:shd w:val="clear" w:color="000000" w:fill="FFFFFF"/>
            <w:noWrap/>
            <w:hideMark/>
          </w:tcPr>
          <w:p w:rsidR="006D6D88" w:rsidRPr="001106A5" w:rsidRDefault="006D6D88" w:rsidP="006D6D88">
            <w:pPr>
              <w:rPr>
                <w:sz w:val="16"/>
                <w:szCs w:val="16"/>
              </w:rPr>
            </w:pPr>
            <w:r w:rsidRPr="001106A5">
              <w:rPr>
                <w:sz w:val="16"/>
                <w:szCs w:val="16"/>
              </w:rPr>
              <w:t>01</w:t>
            </w:r>
          </w:p>
        </w:tc>
        <w:tc>
          <w:tcPr>
            <w:tcW w:w="454" w:type="dxa"/>
            <w:shd w:val="clear" w:color="000000" w:fill="FFFFFF"/>
            <w:noWrap/>
            <w:hideMark/>
          </w:tcPr>
          <w:p w:rsidR="006D6D88" w:rsidRPr="001106A5" w:rsidRDefault="006D6D88" w:rsidP="006D6D88">
            <w:pPr>
              <w:rPr>
                <w:sz w:val="16"/>
                <w:szCs w:val="16"/>
              </w:rPr>
            </w:pPr>
            <w:r w:rsidRPr="001106A5">
              <w:rPr>
                <w:sz w:val="16"/>
                <w:szCs w:val="16"/>
              </w:rPr>
              <w:t>17</w:t>
            </w:r>
          </w:p>
        </w:tc>
        <w:tc>
          <w:tcPr>
            <w:tcW w:w="454" w:type="dxa"/>
            <w:shd w:val="clear" w:color="000000" w:fill="FFFFFF"/>
            <w:noWrap/>
            <w:hideMark/>
          </w:tcPr>
          <w:p w:rsidR="006D6D88" w:rsidRPr="001106A5" w:rsidRDefault="006D6D88" w:rsidP="006D6D88">
            <w:pPr>
              <w:rPr>
                <w:sz w:val="16"/>
                <w:szCs w:val="16"/>
              </w:rPr>
            </w:pPr>
            <w:r w:rsidRPr="001106A5">
              <w:rPr>
                <w:sz w:val="16"/>
                <w:szCs w:val="16"/>
              </w:rPr>
              <w:t>3</w:t>
            </w:r>
          </w:p>
        </w:tc>
        <w:tc>
          <w:tcPr>
            <w:tcW w:w="535" w:type="dxa"/>
            <w:shd w:val="clear" w:color="000000" w:fill="FFFFFF"/>
            <w:noWrap/>
            <w:hideMark/>
          </w:tcPr>
          <w:p w:rsidR="006D6D88" w:rsidRPr="001106A5" w:rsidRDefault="006D6D88" w:rsidP="006D6D88">
            <w:pPr>
              <w:rPr>
                <w:sz w:val="16"/>
                <w:szCs w:val="16"/>
              </w:rPr>
            </w:pPr>
            <w:r w:rsidRPr="001106A5">
              <w:rPr>
                <w:sz w:val="16"/>
                <w:szCs w:val="16"/>
              </w:rPr>
              <w:t>01</w:t>
            </w:r>
          </w:p>
        </w:tc>
        <w:tc>
          <w:tcPr>
            <w:tcW w:w="701" w:type="dxa"/>
            <w:shd w:val="clear" w:color="000000" w:fill="FFFFFF"/>
            <w:noWrap/>
            <w:hideMark/>
          </w:tcPr>
          <w:p w:rsidR="006D6D88" w:rsidRPr="001106A5" w:rsidRDefault="006D6D88" w:rsidP="006D6D88">
            <w:pPr>
              <w:rPr>
                <w:sz w:val="16"/>
                <w:szCs w:val="16"/>
              </w:rPr>
            </w:pPr>
            <w:r w:rsidRPr="001106A5">
              <w:rPr>
                <w:sz w:val="16"/>
                <w:szCs w:val="16"/>
              </w:rPr>
              <w:t> </w:t>
            </w:r>
          </w:p>
        </w:tc>
        <w:tc>
          <w:tcPr>
            <w:tcW w:w="640" w:type="dxa"/>
            <w:shd w:val="clear" w:color="000000" w:fill="FFFFFF"/>
            <w:noWrap/>
            <w:hideMark/>
          </w:tcPr>
          <w:p w:rsidR="006D6D88" w:rsidRPr="001106A5" w:rsidRDefault="006D6D88" w:rsidP="006D6D88">
            <w:pPr>
              <w:rPr>
                <w:sz w:val="16"/>
                <w:szCs w:val="16"/>
              </w:rPr>
            </w:pPr>
            <w:r w:rsidRPr="001106A5">
              <w:rPr>
                <w:sz w:val="16"/>
                <w:szCs w:val="16"/>
              </w:rPr>
              <w:t> </w:t>
            </w:r>
          </w:p>
        </w:tc>
        <w:tc>
          <w:tcPr>
            <w:tcW w:w="1035" w:type="dxa"/>
            <w:shd w:val="clear" w:color="000000" w:fill="FFFFFF"/>
            <w:noWrap/>
            <w:hideMark/>
          </w:tcPr>
          <w:p w:rsidR="006D6D88" w:rsidRPr="001106A5" w:rsidRDefault="006D6D88" w:rsidP="006D6D88">
            <w:pPr>
              <w:jc w:val="right"/>
              <w:rPr>
                <w:sz w:val="16"/>
                <w:szCs w:val="16"/>
              </w:rPr>
            </w:pPr>
            <w:r w:rsidRPr="001106A5">
              <w:rPr>
                <w:sz w:val="16"/>
                <w:szCs w:val="16"/>
              </w:rPr>
              <w:t>23,2</w:t>
            </w:r>
          </w:p>
        </w:tc>
        <w:tc>
          <w:tcPr>
            <w:tcW w:w="984" w:type="dxa"/>
            <w:shd w:val="clear" w:color="000000" w:fill="FFFFFF"/>
            <w:noWrap/>
            <w:hideMark/>
          </w:tcPr>
          <w:p w:rsidR="006D6D88" w:rsidRPr="001106A5" w:rsidRDefault="006D6D88" w:rsidP="006D6D88">
            <w:pPr>
              <w:jc w:val="right"/>
              <w:rPr>
                <w:sz w:val="16"/>
                <w:szCs w:val="16"/>
              </w:rPr>
            </w:pPr>
            <w:r w:rsidRPr="001106A5">
              <w:rPr>
                <w:sz w:val="16"/>
                <w:szCs w:val="16"/>
              </w:rPr>
              <w:t>0,0</w:t>
            </w:r>
          </w:p>
        </w:tc>
        <w:tc>
          <w:tcPr>
            <w:tcW w:w="984" w:type="dxa"/>
            <w:shd w:val="clear" w:color="000000" w:fill="FFFFFF"/>
            <w:noWrap/>
            <w:hideMark/>
          </w:tcPr>
          <w:p w:rsidR="006D6D88" w:rsidRPr="001106A5" w:rsidRDefault="006D6D88" w:rsidP="006D6D88">
            <w:pPr>
              <w:jc w:val="right"/>
              <w:rPr>
                <w:sz w:val="16"/>
                <w:szCs w:val="16"/>
              </w:rPr>
            </w:pPr>
            <w:r w:rsidRPr="001106A5">
              <w:rPr>
                <w:sz w:val="16"/>
                <w:szCs w:val="16"/>
              </w:rPr>
              <w:t>0,0</w:t>
            </w:r>
          </w:p>
        </w:tc>
      </w:tr>
      <w:tr w:rsidR="006D6D88" w:rsidRPr="001106A5" w:rsidTr="00D601C4">
        <w:trPr>
          <w:trHeight w:val="170"/>
        </w:trPr>
        <w:tc>
          <w:tcPr>
            <w:tcW w:w="3681" w:type="dxa"/>
            <w:shd w:val="clear" w:color="000000" w:fill="FFFFFF"/>
            <w:hideMark/>
          </w:tcPr>
          <w:p w:rsidR="006D6D88" w:rsidRPr="001106A5" w:rsidRDefault="006D6D88" w:rsidP="006D6D88">
            <w:pPr>
              <w:rPr>
                <w:sz w:val="16"/>
                <w:szCs w:val="16"/>
              </w:rPr>
            </w:pPr>
            <w:r w:rsidRPr="001106A5">
              <w:rPr>
                <w:sz w:val="16"/>
                <w:szCs w:val="16"/>
              </w:rPr>
              <w:t>Дотации на выравнивание бюджетной обеспеченности поселений</w:t>
            </w:r>
          </w:p>
        </w:tc>
        <w:tc>
          <w:tcPr>
            <w:tcW w:w="385" w:type="dxa"/>
            <w:shd w:val="clear" w:color="000000" w:fill="FFFFFF"/>
            <w:noWrap/>
            <w:hideMark/>
          </w:tcPr>
          <w:p w:rsidR="006D6D88" w:rsidRPr="001106A5" w:rsidRDefault="006D6D88" w:rsidP="006D6D88">
            <w:pPr>
              <w:rPr>
                <w:sz w:val="16"/>
                <w:szCs w:val="16"/>
              </w:rPr>
            </w:pPr>
            <w:r w:rsidRPr="001106A5">
              <w:rPr>
                <w:sz w:val="16"/>
                <w:szCs w:val="16"/>
              </w:rPr>
              <w:t>14</w:t>
            </w:r>
          </w:p>
        </w:tc>
        <w:tc>
          <w:tcPr>
            <w:tcW w:w="565" w:type="dxa"/>
            <w:shd w:val="clear" w:color="000000" w:fill="FFFFFF"/>
            <w:noWrap/>
            <w:hideMark/>
          </w:tcPr>
          <w:p w:rsidR="006D6D88" w:rsidRPr="001106A5" w:rsidRDefault="006D6D88" w:rsidP="006D6D88">
            <w:pPr>
              <w:rPr>
                <w:sz w:val="16"/>
                <w:szCs w:val="16"/>
              </w:rPr>
            </w:pPr>
            <w:r w:rsidRPr="001106A5">
              <w:rPr>
                <w:sz w:val="16"/>
                <w:szCs w:val="16"/>
              </w:rPr>
              <w:t>01</w:t>
            </w:r>
          </w:p>
        </w:tc>
        <w:tc>
          <w:tcPr>
            <w:tcW w:w="454" w:type="dxa"/>
            <w:shd w:val="clear" w:color="000000" w:fill="FFFFFF"/>
            <w:noWrap/>
            <w:hideMark/>
          </w:tcPr>
          <w:p w:rsidR="006D6D88" w:rsidRPr="001106A5" w:rsidRDefault="006D6D88" w:rsidP="006D6D88">
            <w:pPr>
              <w:rPr>
                <w:sz w:val="16"/>
                <w:szCs w:val="16"/>
              </w:rPr>
            </w:pPr>
            <w:r w:rsidRPr="001106A5">
              <w:rPr>
                <w:sz w:val="16"/>
                <w:szCs w:val="16"/>
              </w:rPr>
              <w:t>17</w:t>
            </w:r>
          </w:p>
        </w:tc>
        <w:tc>
          <w:tcPr>
            <w:tcW w:w="454" w:type="dxa"/>
            <w:shd w:val="clear" w:color="000000" w:fill="FFFFFF"/>
            <w:noWrap/>
            <w:hideMark/>
          </w:tcPr>
          <w:p w:rsidR="006D6D88" w:rsidRPr="001106A5" w:rsidRDefault="006D6D88" w:rsidP="006D6D88">
            <w:pPr>
              <w:rPr>
                <w:sz w:val="16"/>
                <w:szCs w:val="16"/>
              </w:rPr>
            </w:pPr>
            <w:r w:rsidRPr="001106A5">
              <w:rPr>
                <w:sz w:val="16"/>
                <w:szCs w:val="16"/>
              </w:rPr>
              <w:t>3</w:t>
            </w:r>
          </w:p>
        </w:tc>
        <w:tc>
          <w:tcPr>
            <w:tcW w:w="535" w:type="dxa"/>
            <w:shd w:val="clear" w:color="000000" w:fill="FFFFFF"/>
            <w:noWrap/>
            <w:hideMark/>
          </w:tcPr>
          <w:p w:rsidR="006D6D88" w:rsidRPr="001106A5" w:rsidRDefault="006D6D88" w:rsidP="006D6D88">
            <w:pPr>
              <w:rPr>
                <w:sz w:val="16"/>
                <w:szCs w:val="16"/>
              </w:rPr>
            </w:pPr>
            <w:r w:rsidRPr="001106A5">
              <w:rPr>
                <w:sz w:val="16"/>
                <w:szCs w:val="16"/>
              </w:rPr>
              <w:t>01</w:t>
            </w:r>
          </w:p>
        </w:tc>
        <w:tc>
          <w:tcPr>
            <w:tcW w:w="701" w:type="dxa"/>
            <w:shd w:val="clear" w:color="000000" w:fill="FFFFFF"/>
            <w:noWrap/>
            <w:hideMark/>
          </w:tcPr>
          <w:p w:rsidR="006D6D88" w:rsidRPr="001106A5" w:rsidRDefault="006D6D88" w:rsidP="006D6D88">
            <w:pPr>
              <w:rPr>
                <w:sz w:val="16"/>
                <w:szCs w:val="16"/>
              </w:rPr>
            </w:pPr>
            <w:r w:rsidRPr="001106A5">
              <w:rPr>
                <w:sz w:val="16"/>
                <w:szCs w:val="16"/>
              </w:rPr>
              <w:t>44010</w:t>
            </w:r>
          </w:p>
        </w:tc>
        <w:tc>
          <w:tcPr>
            <w:tcW w:w="640" w:type="dxa"/>
            <w:shd w:val="clear" w:color="000000" w:fill="FFFFFF"/>
            <w:noWrap/>
            <w:hideMark/>
          </w:tcPr>
          <w:p w:rsidR="006D6D88" w:rsidRPr="001106A5" w:rsidRDefault="006D6D88" w:rsidP="006D6D88">
            <w:pPr>
              <w:rPr>
                <w:sz w:val="16"/>
                <w:szCs w:val="16"/>
              </w:rPr>
            </w:pPr>
            <w:r w:rsidRPr="001106A5">
              <w:rPr>
                <w:sz w:val="16"/>
                <w:szCs w:val="16"/>
              </w:rPr>
              <w:t> </w:t>
            </w:r>
          </w:p>
        </w:tc>
        <w:tc>
          <w:tcPr>
            <w:tcW w:w="1035" w:type="dxa"/>
            <w:shd w:val="clear" w:color="000000" w:fill="FFFFFF"/>
            <w:noWrap/>
            <w:hideMark/>
          </w:tcPr>
          <w:p w:rsidR="006D6D88" w:rsidRPr="001106A5" w:rsidRDefault="006D6D88" w:rsidP="006D6D88">
            <w:pPr>
              <w:jc w:val="right"/>
              <w:rPr>
                <w:sz w:val="16"/>
                <w:szCs w:val="16"/>
              </w:rPr>
            </w:pPr>
            <w:r w:rsidRPr="001106A5">
              <w:rPr>
                <w:sz w:val="16"/>
                <w:szCs w:val="16"/>
              </w:rPr>
              <w:t>23,2</w:t>
            </w:r>
          </w:p>
        </w:tc>
        <w:tc>
          <w:tcPr>
            <w:tcW w:w="984" w:type="dxa"/>
            <w:shd w:val="clear" w:color="000000" w:fill="FFFFFF"/>
            <w:noWrap/>
            <w:hideMark/>
          </w:tcPr>
          <w:p w:rsidR="006D6D88" w:rsidRPr="001106A5" w:rsidRDefault="006D6D88" w:rsidP="006D6D88">
            <w:pPr>
              <w:jc w:val="right"/>
              <w:rPr>
                <w:sz w:val="16"/>
                <w:szCs w:val="16"/>
              </w:rPr>
            </w:pPr>
            <w:r w:rsidRPr="001106A5">
              <w:rPr>
                <w:sz w:val="16"/>
                <w:szCs w:val="16"/>
              </w:rPr>
              <w:t>0,0</w:t>
            </w:r>
          </w:p>
        </w:tc>
        <w:tc>
          <w:tcPr>
            <w:tcW w:w="984" w:type="dxa"/>
            <w:shd w:val="clear" w:color="000000" w:fill="FFFFFF"/>
            <w:noWrap/>
            <w:hideMark/>
          </w:tcPr>
          <w:p w:rsidR="006D6D88" w:rsidRPr="001106A5" w:rsidRDefault="006D6D88" w:rsidP="006D6D88">
            <w:pPr>
              <w:jc w:val="right"/>
              <w:rPr>
                <w:sz w:val="16"/>
                <w:szCs w:val="16"/>
              </w:rPr>
            </w:pPr>
            <w:r w:rsidRPr="001106A5">
              <w:rPr>
                <w:sz w:val="16"/>
                <w:szCs w:val="16"/>
              </w:rPr>
              <w:t>0,0</w:t>
            </w:r>
          </w:p>
        </w:tc>
      </w:tr>
      <w:tr w:rsidR="006D6D88" w:rsidRPr="001106A5" w:rsidTr="00D601C4">
        <w:trPr>
          <w:trHeight w:val="170"/>
        </w:trPr>
        <w:tc>
          <w:tcPr>
            <w:tcW w:w="3681" w:type="dxa"/>
            <w:shd w:val="clear" w:color="000000" w:fill="FFFFFF"/>
            <w:hideMark/>
          </w:tcPr>
          <w:p w:rsidR="006D6D88" w:rsidRPr="001106A5" w:rsidRDefault="006D6D88" w:rsidP="006D6D88">
            <w:pPr>
              <w:rPr>
                <w:sz w:val="16"/>
                <w:szCs w:val="16"/>
              </w:rPr>
            </w:pPr>
            <w:r w:rsidRPr="001106A5">
              <w:rPr>
                <w:sz w:val="16"/>
                <w:szCs w:val="16"/>
              </w:rPr>
              <w:t>Межбюджетные трансферты</w:t>
            </w:r>
          </w:p>
        </w:tc>
        <w:tc>
          <w:tcPr>
            <w:tcW w:w="385" w:type="dxa"/>
            <w:shd w:val="clear" w:color="000000" w:fill="FFFFFF"/>
            <w:noWrap/>
            <w:hideMark/>
          </w:tcPr>
          <w:p w:rsidR="006D6D88" w:rsidRPr="001106A5" w:rsidRDefault="006D6D88" w:rsidP="006D6D88">
            <w:pPr>
              <w:rPr>
                <w:sz w:val="16"/>
                <w:szCs w:val="16"/>
              </w:rPr>
            </w:pPr>
            <w:r w:rsidRPr="001106A5">
              <w:rPr>
                <w:sz w:val="16"/>
                <w:szCs w:val="16"/>
              </w:rPr>
              <w:t>14</w:t>
            </w:r>
          </w:p>
        </w:tc>
        <w:tc>
          <w:tcPr>
            <w:tcW w:w="565" w:type="dxa"/>
            <w:shd w:val="clear" w:color="000000" w:fill="FFFFFF"/>
            <w:noWrap/>
            <w:hideMark/>
          </w:tcPr>
          <w:p w:rsidR="006D6D88" w:rsidRPr="001106A5" w:rsidRDefault="006D6D88" w:rsidP="006D6D88">
            <w:pPr>
              <w:rPr>
                <w:sz w:val="16"/>
                <w:szCs w:val="16"/>
              </w:rPr>
            </w:pPr>
            <w:r w:rsidRPr="001106A5">
              <w:rPr>
                <w:sz w:val="16"/>
                <w:szCs w:val="16"/>
              </w:rPr>
              <w:t>01</w:t>
            </w:r>
          </w:p>
        </w:tc>
        <w:tc>
          <w:tcPr>
            <w:tcW w:w="454" w:type="dxa"/>
            <w:shd w:val="clear" w:color="000000" w:fill="FFFFFF"/>
            <w:noWrap/>
            <w:hideMark/>
          </w:tcPr>
          <w:p w:rsidR="006D6D88" w:rsidRPr="001106A5" w:rsidRDefault="006D6D88" w:rsidP="006D6D88">
            <w:pPr>
              <w:rPr>
                <w:sz w:val="16"/>
                <w:szCs w:val="16"/>
              </w:rPr>
            </w:pPr>
            <w:r w:rsidRPr="001106A5">
              <w:rPr>
                <w:sz w:val="16"/>
                <w:szCs w:val="16"/>
              </w:rPr>
              <w:t>17</w:t>
            </w:r>
          </w:p>
        </w:tc>
        <w:tc>
          <w:tcPr>
            <w:tcW w:w="454" w:type="dxa"/>
            <w:shd w:val="clear" w:color="000000" w:fill="FFFFFF"/>
            <w:noWrap/>
            <w:hideMark/>
          </w:tcPr>
          <w:p w:rsidR="006D6D88" w:rsidRPr="001106A5" w:rsidRDefault="006D6D88" w:rsidP="006D6D88">
            <w:pPr>
              <w:rPr>
                <w:sz w:val="16"/>
                <w:szCs w:val="16"/>
              </w:rPr>
            </w:pPr>
            <w:r w:rsidRPr="001106A5">
              <w:rPr>
                <w:sz w:val="16"/>
                <w:szCs w:val="16"/>
              </w:rPr>
              <w:t>3</w:t>
            </w:r>
          </w:p>
        </w:tc>
        <w:tc>
          <w:tcPr>
            <w:tcW w:w="535" w:type="dxa"/>
            <w:shd w:val="clear" w:color="000000" w:fill="FFFFFF"/>
            <w:noWrap/>
            <w:hideMark/>
          </w:tcPr>
          <w:p w:rsidR="006D6D88" w:rsidRPr="001106A5" w:rsidRDefault="006D6D88" w:rsidP="006D6D88">
            <w:pPr>
              <w:rPr>
                <w:sz w:val="16"/>
                <w:szCs w:val="16"/>
              </w:rPr>
            </w:pPr>
            <w:r w:rsidRPr="001106A5">
              <w:rPr>
                <w:sz w:val="16"/>
                <w:szCs w:val="16"/>
              </w:rPr>
              <w:t>01</w:t>
            </w:r>
          </w:p>
        </w:tc>
        <w:tc>
          <w:tcPr>
            <w:tcW w:w="701" w:type="dxa"/>
            <w:shd w:val="clear" w:color="000000" w:fill="FFFFFF"/>
            <w:noWrap/>
            <w:hideMark/>
          </w:tcPr>
          <w:p w:rsidR="006D6D88" w:rsidRPr="001106A5" w:rsidRDefault="006D6D88" w:rsidP="006D6D88">
            <w:pPr>
              <w:rPr>
                <w:sz w:val="16"/>
                <w:szCs w:val="16"/>
              </w:rPr>
            </w:pPr>
            <w:r w:rsidRPr="001106A5">
              <w:rPr>
                <w:sz w:val="16"/>
                <w:szCs w:val="16"/>
              </w:rPr>
              <w:t>44010</w:t>
            </w:r>
          </w:p>
        </w:tc>
        <w:tc>
          <w:tcPr>
            <w:tcW w:w="640" w:type="dxa"/>
            <w:shd w:val="clear" w:color="000000" w:fill="FFFFFF"/>
            <w:noWrap/>
            <w:hideMark/>
          </w:tcPr>
          <w:p w:rsidR="006D6D88" w:rsidRPr="001106A5" w:rsidRDefault="006D6D88" w:rsidP="006D6D88">
            <w:pPr>
              <w:rPr>
                <w:sz w:val="16"/>
                <w:szCs w:val="16"/>
              </w:rPr>
            </w:pPr>
            <w:r w:rsidRPr="001106A5">
              <w:rPr>
                <w:sz w:val="16"/>
                <w:szCs w:val="16"/>
              </w:rPr>
              <w:t>500</w:t>
            </w:r>
          </w:p>
        </w:tc>
        <w:tc>
          <w:tcPr>
            <w:tcW w:w="1035" w:type="dxa"/>
            <w:shd w:val="clear" w:color="000000" w:fill="FFFFFF"/>
            <w:noWrap/>
            <w:hideMark/>
          </w:tcPr>
          <w:p w:rsidR="006D6D88" w:rsidRPr="001106A5" w:rsidRDefault="006D6D88" w:rsidP="006D6D88">
            <w:pPr>
              <w:jc w:val="right"/>
              <w:rPr>
                <w:sz w:val="16"/>
                <w:szCs w:val="16"/>
              </w:rPr>
            </w:pPr>
            <w:r w:rsidRPr="001106A5">
              <w:rPr>
                <w:sz w:val="16"/>
                <w:szCs w:val="16"/>
              </w:rPr>
              <w:t>23,2</w:t>
            </w:r>
          </w:p>
        </w:tc>
        <w:tc>
          <w:tcPr>
            <w:tcW w:w="984" w:type="dxa"/>
            <w:shd w:val="clear" w:color="000000" w:fill="FFFFFF"/>
            <w:noWrap/>
            <w:hideMark/>
          </w:tcPr>
          <w:p w:rsidR="006D6D88" w:rsidRPr="001106A5" w:rsidRDefault="006D6D88" w:rsidP="006D6D88">
            <w:pPr>
              <w:jc w:val="right"/>
              <w:rPr>
                <w:sz w:val="16"/>
                <w:szCs w:val="16"/>
              </w:rPr>
            </w:pPr>
            <w:r w:rsidRPr="001106A5">
              <w:rPr>
                <w:sz w:val="16"/>
                <w:szCs w:val="16"/>
              </w:rPr>
              <w:t>0,0</w:t>
            </w:r>
          </w:p>
        </w:tc>
        <w:tc>
          <w:tcPr>
            <w:tcW w:w="984" w:type="dxa"/>
            <w:shd w:val="clear" w:color="000000" w:fill="FFFFFF"/>
            <w:noWrap/>
            <w:hideMark/>
          </w:tcPr>
          <w:p w:rsidR="006D6D88" w:rsidRPr="001106A5" w:rsidRDefault="006D6D88" w:rsidP="006D6D88">
            <w:pPr>
              <w:jc w:val="right"/>
              <w:rPr>
                <w:sz w:val="16"/>
                <w:szCs w:val="16"/>
              </w:rPr>
            </w:pPr>
            <w:r w:rsidRPr="001106A5">
              <w:rPr>
                <w:sz w:val="16"/>
                <w:szCs w:val="16"/>
              </w:rPr>
              <w:t>0,0</w:t>
            </w:r>
          </w:p>
        </w:tc>
      </w:tr>
      <w:tr w:rsidR="006D6D88" w:rsidRPr="001106A5" w:rsidTr="00D601C4">
        <w:trPr>
          <w:trHeight w:val="170"/>
        </w:trPr>
        <w:tc>
          <w:tcPr>
            <w:tcW w:w="3681" w:type="dxa"/>
            <w:shd w:val="clear" w:color="000000" w:fill="FFFFFF"/>
            <w:hideMark/>
          </w:tcPr>
          <w:p w:rsidR="006D6D88" w:rsidRPr="001106A5" w:rsidRDefault="006D6D88" w:rsidP="006D6D88">
            <w:pPr>
              <w:rPr>
                <w:sz w:val="16"/>
                <w:szCs w:val="16"/>
              </w:rPr>
            </w:pPr>
            <w:r w:rsidRPr="001106A5">
              <w:rPr>
                <w:sz w:val="16"/>
                <w:szCs w:val="16"/>
              </w:rPr>
              <w:t>Дотации</w:t>
            </w:r>
          </w:p>
        </w:tc>
        <w:tc>
          <w:tcPr>
            <w:tcW w:w="385" w:type="dxa"/>
            <w:shd w:val="clear" w:color="000000" w:fill="FFFFFF"/>
            <w:noWrap/>
            <w:hideMark/>
          </w:tcPr>
          <w:p w:rsidR="006D6D88" w:rsidRPr="001106A5" w:rsidRDefault="006D6D88" w:rsidP="006D6D88">
            <w:pPr>
              <w:rPr>
                <w:sz w:val="16"/>
                <w:szCs w:val="16"/>
              </w:rPr>
            </w:pPr>
            <w:r w:rsidRPr="001106A5">
              <w:rPr>
                <w:sz w:val="16"/>
                <w:szCs w:val="16"/>
              </w:rPr>
              <w:t>14</w:t>
            </w:r>
          </w:p>
        </w:tc>
        <w:tc>
          <w:tcPr>
            <w:tcW w:w="565" w:type="dxa"/>
            <w:shd w:val="clear" w:color="000000" w:fill="FFFFFF"/>
            <w:noWrap/>
            <w:hideMark/>
          </w:tcPr>
          <w:p w:rsidR="006D6D88" w:rsidRPr="001106A5" w:rsidRDefault="006D6D88" w:rsidP="006D6D88">
            <w:pPr>
              <w:rPr>
                <w:sz w:val="16"/>
                <w:szCs w:val="16"/>
              </w:rPr>
            </w:pPr>
            <w:r w:rsidRPr="001106A5">
              <w:rPr>
                <w:sz w:val="16"/>
                <w:szCs w:val="16"/>
              </w:rPr>
              <w:t>01</w:t>
            </w:r>
          </w:p>
        </w:tc>
        <w:tc>
          <w:tcPr>
            <w:tcW w:w="454" w:type="dxa"/>
            <w:shd w:val="clear" w:color="000000" w:fill="FFFFFF"/>
            <w:noWrap/>
            <w:hideMark/>
          </w:tcPr>
          <w:p w:rsidR="006D6D88" w:rsidRPr="001106A5" w:rsidRDefault="006D6D88" w:rsidP="006D6D88">
            <w:pPr>
              <w:rPr>
                <w:sz w:val="16"/>
                <w:szCs w:val="16"/>
              </w:rPr>
            </w:pPr>
            <w:r w:rsidRPr="001106A5">
              <w:rPr>
                <w:sz w:val="16"/>
                <w:szCs w:val="16"/>
              </w:rPr>
              <w:t>17</w:t>
            </w:r>
          </w:p>
        </w:tc>
        <w:tc>
          <w:tcPr>
            <w:tcW w:w="454" w:type="dxa"/>
            <w:shd w:val="clear" w:color="000000" w:fill="FFFFFF"/>
            <w:noWrap/>
            <w:hideMark/>
          </w:tcPr>
          <w:p w:rsidR="006D6D88" w:rsidRPr="001106A5" w:rsidRDefault="006D6D88" w:rsidP="006D6D88">
            <w:pPr>
              <w:rPr>
                <w:sz w:val="16"/>
                <w:szCs w:val="16"/>
              </w:rPr>
            </w:pPr>
            <w:r w:rsidRPr="001106A5">
              <w:rPr>
                <w:sz w:val="16"/>
                <w:szCs w:val="16"/>
              </w:rPr>
              <w:t>3</w:t>
            </w:r>
          </w:p>
        </w:tc>
        <w:tc>
          <w:tcPr>
            <w:tcW w:w="535" w:type="dxa"/>
            <w:shd w:val="clear" w:color="000000" w:fill="FFFFFF"/>
            <w:noWrap/>
            <w:hideMark/>
          </w:tcPr>
          <w:p w:rsidR="006D6D88" w:rsidRPr="001106A5" w:rsidRDefault="006D6D88" w:rsidP="006D6D88">
            <w:pPr>
              <w:rPr>
                <w:sz w:val="16"/>
                <w:szCs w:val="16"/>
              </w:rPr>
            </w:pPr>
            <w:r w:rsidRPr="001106A5">
              <w:rPr>
                <w:sz w:val="16"/>
                <w:szCs w:val="16"/>
              </w:rPr>
              <w:t>01</w:t>
            </w:r>
          </w:p>
        </w:tc>
        <w:tc>
          <w:tcPr>
            <w:tcW w:w="701" w:type="dxa"/>
            <w:shd w:val="clear" w:color="000000" w:fill="FFFFFF"/>
            <w:noWrap/>
            <w:hideMark/>
          </w:tcPr>
          <w:p w:rsidR="006D6D88" w:rsidRPr="001106A5" w:rsidRDefault="006D6D88" w:rsidP="006D6D88">
            <w:pPr>
              <w:rPr>
                <w:sz w:val="16"/>
                <w:szCs w:val="16"/>
              </w:rPr>
            </w:pPr>
            <w:r w:rsidRPr="001106A5">
              <w:rPr>
                <w:sz w:val="16"/>
                <w:szCs w:val="16"/>
              </w:rPr>
              <w:t>44010</w:t>
            </w:r>
          </w:p>
        </w:tc>
        <w:tc>
          <w:tcPr>
            <w:tcW w:w="640" w:type="dxa"/>
            <w:shd w:val="clear" w:color="000000" w:fill="FFFFFF"/>
            <w:noWrap/>
            <w:hideMark/>
          </w:tcPr>
          <w:p w:rsidR="006D6D88" w:rsidRPr="001106A5" w:rsidRDefault="006D6D88" w:rsidP="006D6D88">
            <w:pPr>
              <w:rPr>
                <w:sz w:val="16"/>
                <w:szCs w:val="16"/>
              </w:rPr>
            </w:pPr>
            <w:r w:rsidRPr="001106A5">
              <w:rPr>
                <w:sz w:val="16"/>
                <w:szCs w:val="16"/>
              </w:rPr>
              <w:t>510</w:t>
            </w:r>
          </w:p>
        </w:tc>
        <w:tc>
          <w:tcPr>
            <w:tcW w:w="1035" w:type="dxa"/>
            <w:shd w:val="clear" w:color="000000" w:fill="FFFFFF"/>
            <w:noWrap/>
            <w:hideMark/>
          </w:tcPr>
          <w:p w:rsidR="006D6D88" w:rsidRPr="001106A5" w:rsidRDefault="006D6D88" w:rsidP="006D6D88">
            <w:pPr>
              <w:jc w:val="right"/>
              <w:rPr>
                <w:sz w:val="16"/>
                <w:szCs w:val="16"/>
              </w:rPr>
            </w:pPr>
            <w:r w:rsidRPr="001106A5">
              <w:rPr>
                <w:sz w:val="16"/>
                <w:szCs w:val="16"/>
              </w:rPr>
              <w:t>23,2</w:t>
            </w:r>
          </w:p>
        </w:tc>
        <w:tc>
          <w:tcPr>
            <w:tcW w:w="984" w:type="dxa"/>
            <w:shd w:val="clear" w:color="000000" w:fill="FFFFFF"/>
            <w:noWrap/>
            <w:hideMark/>
          </w:tcPr>
          <w:p w:rsidR="006D6D88" w:rsidRPr="001106A5" w:rsidRDefault="006D6D88" w:rsidP="006D6D88">
            <w:pPr>
              <w:jc w:val="right"/>
              <w:rPr>
                <w:sz w:val="16"/>
                <w:szCs w:val="16"/>
              </w:rPr>
            </w:pPr>
            <w:r w:rsidRPr="001106A5">
              <w:rPr>
                <w:sz w:val="16"/>
                <w:szCs w:val="16"/>
              </w:rPr>
              <w:t>0,0</w:t>
            </w:r>
          </w:p>
        </w:tc>
        <w:tc>
          <w:tcPr>
            <w:tcW w:w="984" w:type="dxa"/>
            <w:shd w:val="clear" w:color="000000" w:fill="FFFFFF"/>
            <w:noWrap/>
            <w:hideMark/>
          </w:tcPr>
          <w:p w:rsidR="006D6D88" w:rsidRPr="001106A5" w:rsidRDefault="006D6D88" w:rsidP="006D6D88">
            <w:pPr>
              <w:jc w:val="right"/>
              <w:rPr>
                <w:sz w:val="16"/>
                <w:szCs w:val="16"/>
              </w:rPr>
            </w:pPr>
            <w:r w:rsidRPr="001106A5">
              <w:rPr>
                <w:sz w:val="16"/>
                <w:szCs w:val="16"/>
              </w:rPr>
              <w:t>0,0</w:t>
            </w:r>
          </w:p>
        </w:tc>
      </w:tr>
      <w:tr w:rsidR="006D6D88" w:rsidRPr="001106A5" w:rsidTr="00D601C4">
        <w:trPr>
          <w:trHeight w:val="170"/>
        </w:trPr>
        <w:tc>
          <w:tcPr>
            <w:tcW w:w="3681" w:type="dxa"/>
            <w:shd w:val="clear" w:color="000000" w:fill="FFFFFF"/>
            <w:hideMark/>
          </w:tcPr>
          <w:p w:rsidR="006D6D88" w:rsidRPr="001106A5" w:rsidRDefault="006D6D88" w:rsidP="006D6D88">
            <w:pPr>
              <w:rPr>
                <w:sz w:val="16"/>
                <w:szCs w:val="16"/>
              </w:rPr>
            </w:pPr>
            <w:r w:rsidRPr="001106A5">
              <w:rPr>
                <w:sz w:val="16"/>
                <w:szCs w:val="16"/>
              </w:rPr>
              <w:t>Прочие межбюджетные трансферты общего характера</w:t>
            </w:r>
          </w:p>
        </w:tc>
        <w:tc>
          <w:tcPr>
            <w:tcW w:w="385" w:type="dxa"/>
            <w:shd w:val="clear" w:color="000000" w:fill="FFFFFF"/>
            <w:noWrap/>
            <w:hideMark/>
          </w:tcPr>
          <w:p w:rsidR="006D6D88" w:rsidRPr="001106A5" w:rsidRDefault="006D6D88" w:rsidP="006D6D88">
            <w:pPr>
              <w:rPr>
                <w:sz w:val="16"/>
                <w:szCs w:val="16"/>
              </w:rPr>
            </w:pPr>
            <w:r w:rsidRPr="001106A5">
              <w:rPr>
                <w:sz w:val="16"/>
                <w:szCs w:val="16"/>
              </w:rPr>
              <w:t>14</w:t>
            </w:r>
          </w:p>
        </w:tc>
        <w:tc>
          <w:tcPr>
            <w:tcW w:w="565" w:type="dxa"/>
            <w:shd w:val="clear" w:color="000000" w:fill="FFFFFF"/>
            <w:noWrap/>
            <w:hideMark/>
          </w:tcPr>
          <w:p w:rsidR="006D6D88" w:rsidRPr="001106A5" w:rsidRDefault="006D6D88" w:rsidP="006D6D88">
            <w:pPr>
              <w:rPr>
                <w:sz w:val="16"/>
                <w:szCs w:val="16"/>
              </w:rPr>
            </w:pPr>
            <w:r w:rsidRPr="001106A5">
              <w:rPr>
                <w:sz w:val="16"/>
                <w:szCs w:val="16"/>
              </w:rPr>
              <w:t>03</w:t>
            </w:r>
          </w:p>
        </w:tc>
        <w:tc>
          <w:tcPr>
            <w:tcW w:w="454" w:type="dxa"/>
            <w:shd w:val="clear" w:color="000000" w:fill="FFFFFF"/>
            <w:noWrap/>
            <w:hideMark/>
          </w:tcPr>
          <w:p w:rsidR="006D6D88" w:rsidRPr="001106A5" w:rsidRDefault="006D6D88" w:rsidP="006D6D88">
            <w:pPr>
              <w:rPr>
                <w:sz w:val="16"/>
                <w:szCs w:val="16"/>
              </w:rPr>
            </w:pPr>
            <w:r w:rsidRPr="001106A5">
              <w:rPr>
                <w:sz w:val="16"/>
                <w:szCs w:val="16"/>
              </w:rPr>
              <w:t> </w:t>
            </w:r>
          </w:p>
        </w:tc>
        <w:tc>
          <w:tcPr>
            <w:tcW w:w="454" w:type="dxa"/>
            <w:shd w:val="clear" w:color="000000" w:fill="FFFFFF"/>
            <w:noWrap/>
            <w:hideMark/>
          </w:tcPr>
          <w:p w:rsidR="006D6D88" w:rsidRPr="001106A5" w:rsidRDefault="006D6D88" w:rsidP="006D6D88">
            <w:pPr>
              <w:rPr>
                <w:sz w:val="16"/>
                <w:szCs w:val="16"/>
              </w:rPr>
            </w:pPr>
            <w:r w:rsidRPr="001106A5">
              <w:rPr>
                <w:sz w:val="16"/>
                <w:szCs w:val="16"/>
              </w:rPr>
              <w:t> </w:t>
            </w:r>
          </w:p>
        </w:tc>
        <w:tc>
          <w:tcPr>
            <w:tcW w:w="535" w:type="dxa"/>
            <w:shd w:val="clear" w:color="000000" w:fill="FFFFFF"/>
            <w:noWrap/>
            <w:hideMark/>
          </w:tcPr>
          <w:p w:rsidR="006D6D88" w:rsidRPr="001106A5" w:rsidRDefault="006D6D88" w:rsidP="006D6D88">
            <w:pPr>
              <w:rPr>
                <w:sz w:val="16"/>
                <w:szCs w:val="16"/>
              </w:rPr>
            </w:pPr>
            <w:r w:rsidRPr="001106A5">
              <w:rPr>
                <w:sz w:val="16"/>
                <w:szCs w:val="16"/>
              </w:rPr>
              <w:t> </w:t>
            </w:r>
          </w:p>
        </w:tc>
        <w:tc>
          <w:tcPr>
            <w:tcW w:w="701" w:type="dxa"/>
            <w:shd w:val="clear" w:color="000000" w:fill="FFFFFF"/>
            <w:noWrap/>
            <w:hideMark/>
          </w:tcPr>
          <w:p w:rsidR="006D6D88" w:rsidRPr="001106A5" w:rsidRDefault="006D6D88" w:rsidP="006D6D88">
            <w:pPr>
              <w:rPr>
                <w:sz w:val="16"/>
                <w:szCs w:val="16"/>
              </w:rPr>
            </w:pPr>
            <w:r w:rsidRPr="001106A5">
              <w:rPr>
                <w:sz w:val="16"/>
                <w:szCs w:val="16"/>
              </w:rPr>
              <w:t> </w:t>
            </w:r>
          </w:p>
        </w:tc>
        <w:tc>
          <w:tcPr>
            <w:tcW w:w="640" w:type="dxa"/>
            <w:shd w:val="clear" w:color="000000" w:fill="FFFFFF"/>
            <w:noWrap/>
            <w:hideMark/>
          </w:tcPr>
          <w:p w:rsidR="006D6D88" w:rsidRPr="001106A5" w:rsidRDefault="006D6D88" w:rsidP="006D6D88">
            <w:pPr>
              <w:rPr>
                <w:sz w:val="16"/>
                <w:szCs w:val="16"/>
              </w:rPr>
            </w:pPr>
            <w:r w:rsidRPr="001106A5">
              <w:rPr>
                <w:sz w:val="16"/>
                <w:szCs w:val="16"/>
              </w:rPr>
              <w:t> </w:t>
            </w:r>
          </w:p>
        </w:tc>
        <w:tc>
          <w:tcPr>
            <w:tcW w:w="1035" w:type="dxa"/>
            <w:shd w:val="clear" w:color="000000" w:fill="FFFFFF"/>
            <w:noWrap/>
            <w:hideMark/>
          </w:tcPr>
          <w:p w:rsidR="006D6D88" w:rsidRPr="001106A5" w:rsidRDefault="006D6D88" w:rsidP="006D6D88">
            <w:pPr>
              <w:jc w:val="right"/>
              <w:rPr>
                <w:sz w:val="16"/>
                <w:szCs w:val="16"/>
              </w:rPr>
            </w:pPr>
            <w:r w:rsidRPr="001106A5">
              <w:rPr>
                <w:sz w:val="16"/>
                <w:szCs w:val="16"/>
              </w:rPr>
              <w:t>1 079,4</w:t>
            </w:r>
          </w:p>
        </w:tc>
        <w:tc>
          <w:tcPr>
            <w:tcW w:w="984" w:type="dxa"/>
            <w:shd w:val="clear" w:color="000000" w:fill="FFFFFF"/>
            <w:noWrap/>
            <w:hideMark/>
          </w:tcPr>
          <w:p w:rsidR="006D6D88" w:rsidRPr="001106A5" w:rsidRDefault="006D6D88" w:rsidP="006D6D88">
            <w:pPr>
              <w:jc w:val="right"/>
              <w:rPr>
                <w:sz w:val="16"/>
                <w:szCs w:val="16"/>
              </w:rPr>
            </w:pPr>
            <w:r w:rsidRPr="001106A5">
              <w:rPr>
                <w:sz w:val="16"/>
                <w:szCs w:val="16"/>
              </w:rPr>
              <w:t>1 079,4</w:t>
            </w:r>
          </w:p>
        </w:tc>
        <w:tc>
          <w:tcPr>
            <w:tcW w:w="984" w:type="dxa"/>
            <w:shd w:val="clear" w:color="000000" w:fill="FFFFFF"/>
            <w:noWrap/>
            <w:hideMark/>
          </w:tcPr>
          <w:p w:rsidR="006D6D88" w:rsidRPr="001106A5" w:rsidRDefault="006D6D88" w:rsidP="006D6D88">
            <w:pPr>
              <w:jc w:val="right"/>
              <w:rPr>
                <w:sz w:val="16"/>
                <w:szCs w:val="16"/>
              </w:rPr>
            </w:pPr>
            <w:r w:rsidRPr="001106A5">
              <w:rPr>
                <w:sz w:val="16"/>
                <w:szCs w:val="16"/>
              </w:rPr>
              <w:t>1 079,4</w:t>
            </w:r>
          </w:p>
        </w:tc>
      </w:tr>
      <w:tr w:rsidR="006D6D88" w:rsidRPr="001106A5" w:rsidTr="00D601C4">
        <w:trPr>
          <w:trHeight w:val="170"/>
        </w:trPr>
        <w:tc>
          <w:tcPr>
            <w:tcW w:w="3681" w:type="dxa"/>
            <w:shd w:val="clear" w:color="000000" w:fill="FFFFFF"/>
            <w:hideMark/>
          </w:tcPr>
          <w:p w:rsidR="006D6D88" w:rsidRPr="001106A5" w:rsidRDefault="006D6D88" w:rsidP="006D6D88">
            <w:pPr>
              <w:rPr>
                <w:sz w:val="16"/>
                <w:szCs w:val="16"/>
              </w:rPr>
            </w:pPr>
            <w:r w:rsidRPr="001106A5">
              <w:rPr>
                <w:sz w:val="16"/>
                <w:szCs w:val="16"/>
              </w:rPr>
              <w:t xml:space="preserve">Муниципальная программа повышения эффективности управления муниципальными финансами в </w:t>
            </w:r>
            <w:proofErr w:type="spellStart"/>
            <w:r w:rsidRPr="001106A5">
              <w:rPr>
                <w:sz w:val="16"/>
                <w:szCs w:val="16"/>
              </w:rPr>
              <w:t>Чамзинском</w:t>
            </w:r>
            <w:proofErr w:type="spellEnd"/>
            <w:r w:rsidRPr="001106A5">
              <w:rPr>
                <w:sz w:val="16"/>
                <w:szCs w:val="16"/>
              </w:rPr>
              <w:t xml:space="preserve"> муниципальном районе Республики Мордовия </w:t>
            </w:r>
          </w:p>
        </w:tc>
        <w:tc>
          <w:tcPr>
            <w:tcW w:w="385" w:type="dxa"/>
            <w:shd w:val="clear" w:color="000000" w:fill="FFFFFF"/>
            <w:noWrap/>
            <w:hideMark/>
          </w:tcPr>
          <w:p w:rsidR="006D6D88" w:rsidRPr="001106A5" w:rsidRDefault="006D6D88" w:rsidP="006D6D88">
            <w:pPr>
              <w:rPr>
                <w:sz w:val="16"/>
                <w:szCs w:val="16"/>
              </w:rPr>
            </w:pPr>
            <w:r w:rsidRPr="001106A5">
              <w:rPr>
                <w:sz w:val="16"/>
                <w:szCs w:val="16"/>
              </w:rPr>
              <w:t>14</w:t>
            </w:r>
          </w:p>
        </w:tc>
        <w:tc>
          <w:tcPr>
            <w:tcW w:w="565" w:type="dxa"/>
            <w:shd w:val="clear" w:color="000000" w:fill="FFFFFF"/>
            <w:noWrap/>
            <w:hideMark/>
          </w:tcPr>
          <w:p w:rsidR="006D6D88" w:rsidRPr="001106A5" w:rsidRDefault="006D6D88" w:rsidP="006D6D88">
            <w:pPr>
              <w:rPr>
                <w:sz w:val="16"/>
                <w:szCs w:val="16"/>
              </w:rPr>
            </w:pPr>
            <w:r w:rsidRPr="001106A5">
              <w:rPr>
                <w:sz w:val="16"/>
                <w:szCs w:val="16"/>
              </w:rPr>
              <w:t>03</w:t>
            </w:r>
          </w:p>
        </w:tc>
        <w:tc>
          <w:tcPr>
            <w:tcW w:w="454" w:type="dxa"/>
            <w:shd w:val="clear" w:color="000000" w:fill="FFFFFF"/>
            <w:noWrap/>
            <w:hideMark/>
          </w:tcPr>
          <w:p w:rsidR="006D6D88" w:rsidRPr="001106A5" w:rsidRDefault="006D6D88" w:rsidP="006D6D88">
            <w:pPr>
              <w:rPr>
                <w:sz w:val="16"/>
                <w:szCs w:val="16"/>
              </w:rPr>
            </w:pPr>
            <w:r w:rsidRPr="001106A5">
              <w:rPr>
                <w:sz w:val="16"/>
                <w:szCs w:val="16"/>
              </w:rPr>
              <w:t>17</w:t>
            </w:r>
          </w:p>
        </w:tc>
        <w:tc>
          <w:tcPr>
            <w:tcW w:w="454" w:type="dxa"/>
            <w:shd w:val="clear" w:color="000000" w:fill="FFFFFF"/>
            <w:noWrap/>
            <w:hideMark/>
          </w:tcPr>
          <w:p w:rsidR="006D6D88" w:rsidRPr="001106A5" w:rsidRDefault="006D6D88" w:rsidP="006D6D88">
            <w:pPr>
              <w:rPr>
                <w:sz w:val="16"/>
                <w:szCs w:val="16"/>
              </w:rPr>
            </w:pPr>
            <w:r w:rsidRPr="001106A5">
              <w:rPr>
                <w:sz w:val="16"/>
                <w:szCs w:val="16"/>
              </w:rPr>
              <w:t> </w:t>
            </w:r>
          </w:p>
        </w:tc>
        <w:tc>
          <w:tcPr>
            <w:tcW w:w="535" w:type="dxa"/>
            <w:shd w:val="clear" w:color="000000" w:fill="FFFFFF"/>
            <w:noWrap/>
            <w:hideMark/>
          </w:tcPr>
          <w:p w:rsidR="006D6D88" w:rsidRPr="001106A5" w:rsidRDefault="006D6D88" w:rsidP="006D6D88">
            <w:pPr>
              <w:rPr>
                <w:sz w:val="16"/>
                <w:szCs w:val="16"/>
              </w:rPr>
            </w:pPr>
            <w:r w:rsidRPr="001106A5">
              <w:rPr>
                <w:sz w:val="16"/>
                <w:szCs w:val="16"/>
              </w:rPr>
              <w:t> </w:t>
            </w:r>
          </w:p>
        </w:tc>
        <w:tc>
          <w:tcPr>
            <w:tcW w:w="701" w:type="dxa"/>
            <w:shd w:val="clear" w:color="000000" w:fill="FFFFFF"/>
            <w:noWrap/>
            <w:hideMark/>
          </w:tcPr>
          <w:p w:rsidR="006D6D88" w:rsidRPr="001106A5" w:rsidRDefault="006D6D88" w:rsidP="006D6D88">
            <w:pPr>
              <w:rPr>
                <w:sz w:val="16"/>
                <w:szCs w:val="16"/>
              </w:rPr>
            </w:pPr>
            <w:r w:rsidRPr="001106A5">
              <w:rPr>
                <w:sz w:val="16"/>
                <w:szCs w:val="16"/>
              </w:rPr>
              <w:t> </w:t>
            </w:r>
          </w:p>
        </w:tc>
        <w:tc>
          <w:tcPr>
            <w:tcW w:w="640" w:type="dxa"/>
            <w:shd w:val="clear" w:color="000000" w:fill="FFFFFF"/>
            <w:noWrap/>
            <w:hideMark/>
          </w:tcPr>
          <w:p w:rsidR="006D6D88" w:rsidRPr="001106A5" w:rsidRDefault="006D6D88" w:rsidP="006D6D88">
            <w:pPr>
              <w:rPr>
                <w:sz w:val="16"/>
                <w:szCs w:val="16"/>
              </w:rPr>
            </w:pPr>
            <w:r w:rsidRPr="001106A5">
              <w:rPr>
                <w:sz w:val="16"/>
                <w:szCs w:val="16"/>
              </w:rPr>
              <w:t> </w:t>
            </w:r>
          </w:p>
        </w:tc>
        <w:tc>
          <w:tcPr>
            <w:tcW w:w="1035" w:type="dxa"/>
            <w:shd w:val="clear" w:color="000000" w:fill="FFFFFF"/>
            <w:noWrap/>
            <w:hideMark/>
          </w:tcPr>
          <w:p w:rsidR="006D6D88" w:rsidRPr="001106A5" w:rsidRDefault="006D6D88" w:rsidP="006D6D88">
            <w:pPr>
              <w:jc w:val="right"/>
              <w:rPr>
                <w:sz w:val="16"/>
                <w:szCs w:val="16"/>
              </w:rPr>
            </w:pPr>
            <w:r w:rsidRPr="001106A5">
              <w:rPr>
                <w:sz w:val="16"/>
                <w:szCs w:val="16"/>
              </w:rPr>
              <w:t>1 079,4</w:t>
            </w:r>
          </w:p>
        </w:tc>
        <w:tc>
          <w:tcPr>
            <w:tcW w:w="984" w:type="dxa"/>
            <w:shd w:val="clear" w:color="000000" w:fill="FFFFFF"/>
            <w:noWrap/>
            <w:hideMark/>
          </w:tcPr>
          <w:p w:rsidR="006D6D88" w:rsidRPr="001106A5" w:rsidRDefault="006D6D88" w:rsidP="006D6D88">
            <w:pPr>
              <w:jc w:val="right"/>
              <w:rPr>
                <w:sz w:val="16"/>
                <w:szCs w:val="16"/>
              </w:rPr>
            </w:pPr>
            <w:r w:rsidRPr="001106A5">
              <w:rPr>
                <w:sz w:val="16"/>
                <w:szCs w:val="16"/>
              </w:rPr>
              <w:t>1 079,4</w:t>
            </w:r>
          </w:p>
        </w:tc>
        <w:tc>
          <w:tcPr>
            <w:tcW w:w="984" w:type="dxa"/>
            <w:shd w:val="clear" w:color="000000" w:fill="FFFFFF"/>
            <w:noWrap/>
            <w:hideMark/>
          </w:tcPr>
          <w:p w:rsidR="006D6D88" w:rsidRPr="001106A5" w:rsidRDefault="006D6D88" w:rsidP="006D6D88">
            <w:pPr>
              <w:jc w:val="right"/>
              <w:rPr>
                <w:sz w:val="16"/>
                <w:szCs w:val="16"/>
              </w:rPr>
            </w:pPr>
            <w:r w:rsidRPr="001106A5">
              <w:rPr>
                <w:sz w:val="16"/>
                <w:szCs w:val="16"/>
              </w:rPr>
              <w:t>1 079,4</w:t>
            </w:r>
          </w:p>
        </w:tc>
      </w:tr>
      <w:tr w:rsidR="006D6D88" w:rsidRPr="001106A5" w:rsidTr="00D601C4">
        <w:trPr>
          <w:trHeight w:val="170"/>
        </w:trPr>
        <w:tc>
          <w:tcPr>
            <w:tcW w:w="3681" w:type="dxa"/>
            <w:shd w:val="clear" w:color="000000" w:fill="FFFFFF"/>
            <w:hideMark/>
          </w:tcPr>
          <w:p w:rsidR="006D6D88" w:rsidRPr="001106A5" w:rsidRDefault="006D6D88" w:rsidP="006D6D88">
            <w:pPr>
              <w:rPr>
                <w:sz w:val="16"/>
                <w:szCs w:val="16"/>
              </w:rPr>
            </w:pPr>
            <w:r w:rsidRPr="001106A5">
              <w:rPr>
                <w:sz w:val="16"/>
                <w:szCs w:val="16"/>
              </w:rPr>
              <w:t>Подпрограмма "Повышение эффективности межбюджетных отношений"</w:t>
            </w:r>
          </w:p>
        </w:tc>
        <w:tc>
          <w:tcPr>
            <w:tcW w:w="385" w:type="dxa"/>
            <w:shd w:val="clear" w:color="000000" w:fill="FFFFFF"/>
            <w:noWrap/>
            <w:hideMark/>
          </w:tcPr>
          <w:p w:rsidR="006D6D88" w:rsidRPr="001106A5" w:rsidRDefault="006D6D88" w:rsidP="006D6D88">
            <w:pPr>
              <w:rPr>
                <w:sz w:val="16"/>
                <w:szCs w:val="16"/>
              </w:rPr>
            </w:pPr>
            <w:r w:rsidRPr="001106A5">
              <w:rPr>
                <w:sz w:val="16"/>
                <w:szCs w:val="16"/>
              </w:rPr>
              <w:t>14</w:t>
            </w:r>
          </w:p>
        </w:tc>
        <w:tc>
          <w:tcPr>
            <w:tcW w:w="565" w:type="dxa"/>
            <w:shd w:val="clear" w:color="000000" w:fill="FFFFFF"/>
            <w:noWrap/>
            <w:hideMark/>
          </w:tcPr>
          <w:p w:rsidR="006D6D88" w:rsidRPr="001106A5" w:rsidRDefault="006D6D88" w:rsidP="006D6D88">
            <w:pPr>
              <w:rPr>
                <w:sz w:val="16"/>
                <w:szCs w:val="16"/>
              </w:rPr>
            </w:pPr>
            <w:r w:rsidRPr="001106A5">
              <w:rPr>
                <w:sz w:val="16"/>
                <w:szCs w:val="16"/>
              </w:rPr>
              <w:t>03</w:t>
            </w:r>
          </w:p>
        </w:tc>
        <w:tc>
          <w:tcPr>
            <w:tcW w:w="454" w:type="dxa"/>
            <w:shd w:val="clear" w:color="000000" w:fill="FFFFFF"/>
            <w:noWrap/>
            <w:hideMark/>
          </w:tcPr>
          <w:p w:rsidR="006D6D88" w:rsidRPr="001106A5" w:rsidRDefault="006D6D88" w:rsidP="006D6D88">
            <w:pPr>
              <w:rPr>
                <w:sz w:val="16"/>
                <w:szCs w:val="16"/>
              </w:rPr>
            </w:pPr>
            <w:r w:rsidRPr="001106A5">
              <w:rPr>
                <w:sz w:val="16"/>
                <w:szCs w:val="16"/>
              </w:rPr>
              <w:t>17</w:t>
            </w:r>
          </w:p>
        </w:tc>
        <w:tc>
          <w:tcPr>
            <w:tcW w:w="454" w:type="dxa"/>
            <w:shd w:val="clear" w:color="000000" w:fill="FFFFFF"/>
            <w:noWrap/>
            <w:hideMark/>
          </w:tcPr>
          <w:p w:rsidR="006D6D88" w:rsidRPr="001106A5" w:rsidRDefault="006D6D88" w:rsidP="006D6D88">
            <w:pPr>
              <w:rPr>
                <w:sz w:val="16"/>
                <w:szCs w:val="16"/>
              </w:rPr>
            </w:pPr>
            <w:r w:rsidRPr="001106A5">
              <w:rPr>
                <w:sz w:val="16"/>
                <w:szCs w:val="16"/>
              </w:rPr>
              <w:t>3</w:t>
            </w:r>
          </w:p>
        </w:tc>
        <w:tc>
          <w:tcPr>
            <w:tcW w:w="535" w:type="dxa"/>
            <w:shd w:val="clear" w:color="000000" w:fill="FFFFFF"/>
            <w:noWrap/>
            <w:hideMark/>
          </w:tcPr>
          <w:p w:rsidR="006D6D88" w:rsidRPr="001106A5" w:rsidRDefault="006D6D88" w:rsidP="006D6D88">
            <w:pPr>
              <w:rPr>
                <w:sz w:val="16"/>
                <w:szCs w:val="16"/>
              </w:rPr>
            </w:pPr>
            <w:r w:rsidRPr="001106A5">
              <w:rPr>
                <w:sz w:val="16"/>
                <w:szCs w:val="16"/>
              </w:rPr>
              <w:t> </w:t>
            </w:r>
          </w:p>
        </w:tc>
        <w:tc>
          <w:tcPr>
            <w:tcW w:w="701" w:type="dxa"/>
            <w:shd w:val="clear" w:color="000000" w:fill="FFFFFF"/>
            <w:noWrap/>
            <w:hideMark/>
          </w:tcPr>
          <w:p w:rsidR="006D6D88" w:rsidRPr="001106A5" w:rsidRDefault="006D6D88" w:rsidP="006D6D88">
            <w:pPr>
              <w:rPr>
                <w:sz w:val="16"/>
                <w:szCs w:val="16"/>
              </w:rPr>
            </w:pPr>
            <w:r w:rsidRPr="001106A5">
              <w:rPr>
                <w:sz w:val="16"/>
                <w:szCs w:val="16"/>
              </w:rPr>
              <w:t> </w:t>
            </w:r>
          </w:p>
        </w:tc>
        <w:tc>
          <w:tcPr>
            <w:tcW w:w="640" w:type="dxa"/>
            <w:shd w:val="clear" w:color="000000" w:fill="FFFFFF"/>
            <w:noWrap/>
            <w:hideMark/>
          </w:tcPr>
          <w:p w:rsidR="006D6D88" w:rsidRPr="001106A5" w:rsidRDefault="006D6D88" w:rsidP="006D6D88">
            <w:pPr>
              <w:rPr>
                <w:sz w:val="16"/>
                <w:szCs w:val="16"/>
              </w:rPr>
            </w:pPr>
            <w:r w:rsidRPr="001106A5">
              <w:rPr>
                <w:sz w:val="16"/>
                <w:szCs w:val="16"/>
              </w:rPr>
              <w:t> </w:t>
            </w:r>
          </w:p>
        </w:tc>
        <w:tc>
          <w:tcPr>
            <w:tcW w:w="1035" w:type="dxa"/>
            <w:shd w:val="clear" w:color="000000" w:fill="FFFFFF"/>
            <w:noWrap/>
            <w:hideMark/>
          </w:tcPr>
          <w:p w:rsidR="006D6D88" w:rsidRPr="001106A5" w:rsidRDefault="006D6D88" w:rsidP="006D6D88">
            <w:pPr>
              <w:jc w:val="right"/>
              <w:rPr>
                <w:sz w:val="16"/>
                <w:szCs w:val="16"/>
              </w:rPr>
            </w:pPr>
            <w:r w:rsidRPr="001106A5">
              <w:rPr>
                <w:sz w:val="16"/>
                <w:szCs w:val="16"/>
              </w:rPr>
              <w:t>1 079,4</w:t>
            </w:r>
          </w:p>
        </w:tc>
        <w:tc>
          <w:tcPr>
            <w:tcW w:w="984" w:type="dxa"/>
            <w:shd w:val="clear" w:color="000000" w:fill="FFFFFF"/>
            <w:noWrap/>
            <w:hideMark/>
          </w:tcPr>
          <w:p w:rsidR="006D6D88" w:rsidRPr="001106A5" w:rsidRDefault="006D6D88" w:rsidP="006D6D88">
            <w:pPr>
              <w:jc w:val="right"/>
              <w:rPr>
                <w:sz w:val="16"/>
                <w:szCs w:val="16"/>
              </w:rPr>
            </w:pPr>
            <w:r w:rsidRPr="001106A5">
              <w:rPr>
                <w:sz w:val="16"/>
                <w:szCs w:val="16"/>
              </w:rPr>
              <w:t>1 079,4</w:t>
            </w:r>
          </w:p>
        </w:tc>
        <w:tc>
          <w:tcPr>
            <w:tcW w:w="984" w:type="dxa"/>
            <w:shd w:val="clear" w:color="000000" w:fill="FFFFFF"/>
            <w:noWrap/>
            <w:hideMark/>
          </w:tcPr>
          <w:p w:rsidR="006D6D88" w:rsidRPr="001106A5" w:rsidRDefault="006D6D88" w:rsidP="006D6D88">
            <w:pPr>
              <w:jc w:val="right"/>
              <w:rPr>
                <w:sz w:val="16"/>
                <w:szCs w:val="16"/>
              </w:rPr>
            </w:pPr>
            <w:r w:rsidRPr="001106A5">
              <w:rPr>
                <w:sz w:val="16"/>
                <w:szCs w:val="16"/>
              </w:rPr>
              <w:t>1 079,4</w:t>
            </w:r>
          </w:p>
        </w:tc>
      </w:tr>
      <w:tr w:rsidR="006D6D88" w:rsidRPr="001106A5" w:rsidTr="00D601C4">
        <w:trPr>
          <w:trHeight w:val="170"/>
        </w:trPr>
        <w:tc>
          <w:tcPr>
            <w:tcW w:w="3681" w:type="dxa"/>
            <w:shd w:val="clear" w:color="000000" w:fill="FFFFFF"/>
            <w:hideMark/>
          </w:tcPr>
          <w:p w:rsidR="006D6D88" w:rsidRPr="001106A5" w:rsidRDefault="006D6D88" w:rsidP="006D6D88">
            <w:pPr>
              <w:rPr>
                <w:sz w:val="16"/>
                <w:szCs w:val="16"/>
              </w:rPr>
            </w:pPr>
            <w:r w:rsidRPr="001106A5">
              <w:rPr>
                <w:sz w:val="16"/>
                <w:szCs w:val="16"/>
              </w:rPr>
              <w:t xml:space="preserve">Основное мероприятие "Финансовая поддержка поселений в </w:t>
            </w:r>
            <w:proofErr w:type="spellStart"/>
            <w:r w:rsidRPr="001106A5">
              <w:rPr>
                <w:sz w:val="16"/>
                <w:szCs w:val="16"/>
              </w:rPr>
              <w:t>Чамзинском</w:t>
            </w:r>
            <w:proofErr w:type="spellEnd"/>
            <w:r w:rsidRPr="001106A5">
              <w:rPr>
                <w:sz w:val="16"/>
                <w:szCs w:val="16"/>
              </w:rPr>
              <w:t xml:space="preserve"> муниципальном районе Республики Мордовия для решения вопросов местного значения"</w:t>
            </w:r>
          </w:p>
        </w:tc>
        <w:tc>
          <w:tcPr>
            <w:tcW w:w="385" w:type="dxa"/>
            <w:shd w:val="clear" w:color="000000" w:fill="FFFFFF"/>
            <w:noWrap/>
            <w:hideMark/>
          </w:tcPr>
          <w:p w:rsidR="006D6D88" w:rsidRPr="001106A5" w:rsidRDefault="006D6D88" w:rsidP="006D6D88">
            <w:pPr>
              <w:rPr>
                <w:sz w:val="16"/>
                <w:szCs w:val="16"/>
              </w:rPr>
            </w:pPr>
            <w:r w:rsidRPr="001106A5">
              <w:rPr>
                <w:sz w:val="16"/>
                <w:szCs w:val="16"/>
              </w:rPr>
              <w:t>14</w:t>
            </w:r>
          </w:p>
        </w:tc>
        <w:tc>
          <w:tcPr>
            <w:tcW w:w="565" w:type="dxa"/>
            <w:shd w:val="clear" w:color="000000" w:fill="FFFFFF"/>
            <w:noWrap/>
            <w:hideMark/>
          </w:tcPr>
          <w:p w:rsidR="006D6D88" w:rsidRPr="001106A5" w:rsidRDefault="006D6D88" w:rsidP="006D6D88">
            <w:pPr>
              <w:rPr>
                <w:sz w:val="16"/>
                <w:szCs w:val="16"/>
              </w:rPr>
            </w:pPr>
            <w:r w:rsidRPr="001106A5">
              <w:rPr>
                <w:sz w:val="16"/>
                <w:szCs w:val="16"/>
              </w:rPr>
              <w:t>03</w:t>
            </w:r>
          </w:p>
        </w:tc>
        <w:tc>
          <w:tcPr>
            <w:tcW w:w="454" w:type="dxa"/>
            <w:shd w:val="clear" w:color="000000" w:fill="FFFFFF"/>
            <w:noWrap/>
            <w:hideMark/>
          </w:tcPr>
          <w:p w:rsidR="006D6D88" w:rsidRPr="001106A5" w:rsidRDefault="006D6D88" w:rsidP="006D6D88">
            <w:pPr>
              <w:rPr>
                <w:sz w:val="16"/>
                <w:szCs w:val="16"/>
              </w:rPr>
            </w:pPr>
            <w:r w:rsidRPr="001106A5">
              <w:rPr>
                <w:sz w:val="16"/>
                <w:szCs w:val="16"/>
              </w:rPr>
              <w:t>17</w:t>
            </w:r>
          </w:p>
        </w:tc>
        <w:tc>
          <w:tcPr>
            <w:tcW w:w="454" w:type="dxa"/>
            <w:shd w:val="clear" w:color="000000" w:fill="FFFFFF"/>
            <w:noWrap/>
            <w:hideMark/>
          </w:tcPr>
          <w:p w:rsidR="006D6D88" w:rsidRPr="001106A5" w:rsidRDefault="006D6D88" w:rsidP="006D6D88">
            <w:pPr>
              <w:rPr>
                <w:sz w:val="16"/>
                <w:szCs w:val="16"/>
              </w:rPr>
            </w:pPr>
            <w:r w:rsidRPr="001106A5">
              <w:rPr>
                <w:sz w:val="16"/>
                <w:szCs w:val="16"/>
              </w:rPr>
              <w:t>3</w:t>
            </w:r>
          </w:p>
        </w:tc>
        <w:tc>
          <w:tcPr>
            <w:tcW w:w="535" w:type="dxa"/>
            <w:shd w:val="clear" w:color="000000" w:fill="FFFFFF"/>
            <w:noWrap/>
            <w:hideMark/>
          </w:tcPr>
          <w:p w:rsidR="006D6D88" w:rsidRPr="001106A5" w:rsidRDefault="006D6D88" w:rsidP="006D6D88">
            <w:pPr>
              <w:rPr>
                <w:sz w:val="16"/>
                <w:szCs w:val="16"/>
              </w:rPr>
            </w:pPr>
            <w:r w:rsidRPr="001106A5">
              <w:rPr>
                <w:sz w:val="16"/>
                <w:szCs w:val="16"/>
              </w:rPr>
              <w:t>02</w:t>
            </w:r>
          </w:p>
        </w:tc>
        <w:tc>
          <w:tcPr>
            <w:tcW w:w="701" w:type="dxa"/>
            <w:shd w:val="clear" w:color="000000" w:fill="FFFFFF"/>
            <w:noWrap/>
            <w:hideMark/>
          </w:tcPr>
          <w:p w:rsidR="006D6D88" w:rsidRPr="001106A5" w:rsidRDefault="006D6D88" w:rsidP="006D6D88">
            <w:pPr>
              <w:rPr>
                <w:sz w:val="16"/>
                <w:szCs w:val="16"/>
              </w:rPr>
            </w:pPr>
            <w:r w:rsidRPr="001106A5">
              <w:rPr>
                <w:sz w:val="16"/>
                <w:szCs w:val="16"/>
              </w:rPr>
              <w:t> </w:t>
            </w:r>
          </w:p>
        </w:tc>
        <w:tc>
          <w:tcPr>
            <w:tcW w:w="640" w:type="dxa"/>
            <w:shd w:val="clear" w:color="000000" w:fill="FFFFFF"/>
            <w:noWrap/>
            <w:hideMark/>
          </w:tcPr>
          <w:p w:rsidR="006D6D88" w:rsidRPr="001106A5" w:rsidRDefault="006D6D88" w:rsidP="006D6D88">
            <w:pPr>
              <w:rPr>
                <w:sz w:val="16"/>
                <w:szCs w:val="16"/>
              </w:rPr>
            </w:pPr>
            <w:r w:rsidRPr="001106A5">
              <w:rPr>
                <w:sz w:val="16"/>
                <w:szCs w:val="16"/>
              </w:rPr>
              <w:t> </w:t>
            </w:r>
          </w:p>
        </w:tc>
        <w:tc>
          <w:tcPr>
            <w:tcW w:w="1035" w:type="dxa"/>
            <w:shd w:val="clear" w:color="000000" w:fill="FFFFFF"/>
            <w:noWrap/>
            <w:hideMark/>
          </w:tcPr>
          <w:p w:rsidR="006D6D88" w:rsidRPr="001106A5" w:rsidRDefault="006D6D88" w:rsidP="006D6D88">
            <w:pPr>
              <w:jc w:val="right"/>
              <w:rPr>
                <w:sz w:val="16"/>
                <w:szCs w:val="16"/>
              </w:rPr>
            </w:pPr>
            <w:r w:rsidRPr="001106A5">
              <w:rPr>
                <w:sz w:val="16"/>
                <w:szCs w:val="16"/>
              </w:rPr>
              <w:t>1 079,4</w:t>
            </w:r>
          </w:p>
        </w:tc>
        <w:tc>
          <w:tcPr>
            <w:tcW w:w="984" w:type="dxa"/>
            <w:shd w:val="clear" w:color="000000" w:fill="FFFFFF"/>
            <w:noWrap/>
            <w:hideMark/>
          </w:tcPr>
          <w:p w:rsidR="006D6D88" w:rsidRPr="001106A5" w:rsidRDefault="006D6D88" w:rsidP="006D6D88">
            <w:pPr>
              <w:jc w:val="right"/>
              <w:rPr>
                <w:sz w:val="16"/>
                <w:szCs w:val="16"/>
              </w:rPr>
            </w:pPr>
            <w:r w:rsidRPr="001106A5">
              <w:rPr>
                <w:sz w:val="16"/>
                <w:szCs w:val="16"/>
              </w:rPr>
              <w:t>1 079,4</w:t>
            </w:r>
          </w:p>
        </w:tc>
        <w:tc>
          <w:tcPr>
            <w:tcW w:w="984" w:type="dxa"/>
            <w:shd w:val="clear" w:color="000000" w:fill="FFFFFF"/>
            <w:noWrap/>
            <w:hideMark/>
          </w:tcPr>
          <w:p w:rsidR="006D6D88" w:rsidRPr="001106A5" w:rsidRDefault="006D6D88" w:rsidP="006D6D88">
            <w:pPr>
              <w:jc w:val="right"/>
              <w:rPr>
                <w:sz w:val="16"/>
                <w:szCs w:val="16"/>
              </w:rPr>
            </w:pPr>
            <w:r w:rsidRPr="001106A5">
              <w:rPr>
                <w:sz w:val="16"/>
                <w:szCs w:val="16"/>
              </w:rPr>
              <w:t>1 079,4</w:t>
            </w:r>
          </w:p>
        </w:tc>
      </w:tr>
      <w:tr w:rsidR="006D6D88" w:rsidRPr="001106A5" w:rsidTr="00D601C4">
        <w:trPr>
          <w:trHeight w:val="170"/>
        </w:trPr>
        <w:tc>
          <w:tcPr>
            <w:tcW w:w="3681" w:type="dxa"/>
            <w:shd w:val="clear" w:color="000000" w:fill="FFFFFF"/>
            <w:hideMark/>
          </w:tcPr>
          <w:p w:rsidR="006D6D88" w:rsidRPr="001106A5" w:rsidRDefault="006D6D88" w:rsidP="006D6D88">
            <w:pPr>
              <w:rPr>
                <w:sz w:val="16"/>
                <w:szCs w:val="16"/>
              </w:rPr>
            </w:pPr>
            <w:r w:rsidRPr="001106A5">
              <w:rPr>
                <w:sz w:val="16"/>
                <w:szCs w:val="16"/>
              </w:rPr>
              <w:t xml:space="preserve">Субсидии на </w:t>
            </w:r>
            <w:proofErr w:type="spellStart"/>
            <w:r w:rsidRPr="001106A5">
              <w:rPr>
                <w:sz w:val="16"/>
                <w:szCs w:val="16"/>
              </w:rPr>
              <w:t>софинансирование</w:t>
            </w:r>
            <w:proofErr w:type="spellEnd"/>
            <w:r w:rsidRPr="001106A5">
              <w:rPr>
                <w:sz w:val="16"/>
                <w:szCs w:val="16"/>
              </w:rPr>
              <w:t xml:space="preserve"> расходных обязательств по финансовому обеспечению деятельности органов местного самоуправления и муниципальных учреждений</w:t>
            </w:r>
          </w:p>
        </w:tc>
        <w:tc>
          <w:tcPr>
            <w:tcW w:w="385" w:type="dxa"/>
            <w:shd w:val="clear" w:color="000000" w:fill="FFFFFF"/>
            <w:noWrap/>
            <w:hideMark/>
          </w:tcPr>
          <w:p w:rsidR="006D6D88" w:rsidRPr="001106A5" w:rsidRDefault="006D6D88" w:rsidP="006D6D88">
            <w:pPr>
              <w:rPr>
                <w:sz w:val="16"/>
                <w:szCs w:val="16"/>
              </w:rPr>
            </w:pPr>
            <w:r w:rsidRPr="001106A5">
              <w:rPr>
                <w:sz w:val="16"/>
                <w:szCs w:val="16"/>
              </w:rPr>
              <w:t>14</w:t>
            </w:r>
          </w:p>
        </w:tc>
        <w:tc>
          <w:tcPr>
            <w:tcW w:w="565" w:type="dxa"/>
            <w:shd w:val="clear" w:color="000000" w:fill="FFFFFF"/>
            <w:noWrap/>
            <w:hideMark/>
          </w:tcPr>
          <w:p w:rsidR="006D6D88" w:rsidRPr="001106A5" w:rsidRDefault="006D6D88" w:rsidP="006D6D88">
            <w:pPr>
              <w:rPr>
                <w:sz w:val="16"/>
                <w:szCs w:val="16"/>
              </w:rPr>
            </w:pPr>
            <w:r w:rsidRPr="001106A5">
              <w:rPr>
                <w:sz w:val="16"/>
                <w:szCs w:val="16"/>
              </w:rPr>
              <w:t>03</w:t>
            </w:r>
          </w:p>
        </w:tc>
        <w:tc>
          <w:tcPr>
            <w:tcW w:w="454" w:type="dxa"/>
            <w:shd w:val="clear" w:color="000000" w:fill="FFFFFF"/>
            <w:noWrap/>
            <w:hideMark/>
          </w:tcPr>
          <w:p w:rsidR="006D6D88" w:rsidRPr="001106A5" w:rsidRDefault="006D6D88" w:rsidP="006D6D88">
            <w:pPr>
              <w:rPr>
                <w:sz w:val="16"/>
                <w:szCs w:val="16"/>
              </w:rPr>
            </w:pPr>
            <w:r w:rsidRPr="001106A5">
              <w:rPr>
                <w:sz w:val="16"/>
                <w:szCs w:val="16"/>
              </w:rPr>
              <w:t>17</w:t>
            </w:r>
          </w:p>
        </w:tc>
        <w:tc>
          <w:tcPr>
            <w:tcW w:w="454" w:type="dxa"/>
            <w:shd w:val="clear" w:color="000000" w:fill="FFFFFF"/>
            <w:noWrap/>
            <w:hideMark/>
          </w:tcPr>
          <w:p w:rsidR="006D6D88" w:rsidRPr="001106A5" w:rsidRDefault="006D6D88" w:rsidP="006D6D88">
            <w:pPr>
              <w:rPr>
                <w:sz w:val="16"/>
                <w:szCs w:val="16"/>
              </w:rPr>
            </w:pPr>
            <w:r w:rsidRPr="001106A5">
              <w:rPr>
                <w:sz w:val="16"/>
                <w:szCs w:val="16"/>
              </w:rPr>
              <w:t>3</w:t>
            </w:r>
          </w:p>
        </w:tc>
        <w:tc>
          <w:tcPr>
            <w:tcW w:w="535" w:type="dxa"/>
            <w:shd w:val="clear" w:color="000000" w:fill="FFFFFF"/>
            <w:noWrap/>
            <w:hideMark/>
          </w:tcPr>
          <w:p w:rsidR="006D6D88" w:rsidRPr="001106A5" w:rsidRDefault="006D6D88" w:rsidP="006D6D88">
            <w:pPr>
              <w:rPr>
                <w:sz w:val="16"/>
                <w:szCs w:val="16"/>
              </w:rPr>
            </w:pPr>
            <w:r w:rsidRPr="001106A5">
              <w:rPr>
                <w:sz w:val="16"/>
                <w:szCs w:val="16"/>
              </w:rPr>
              <w:t>02</w:t>
            </w:r>
          </w:p>
        </w:tc>
        <w:tc>
          <w:tcPr>
            <w:tcW w:w="701" w:type="dxa"/>
            <w:shd w:val="clear" w:color="000000" w:fill="FFFFFF"/>
            <w:noWrap/>
            <w:hideMark/>
          </w:tcPr>
          <w:p w:rsidR="006D6D88" w:rsidRPr="001106A5" w:rsidRDefault="006D6D88" w:rsidP="006D6D88">
            <w:pPr>
              <w:rPr>
                <w:sz w:val="16"/>
                <w:szCs w:val="16"/>
              </w:rPr>
            </w:pPr>
            <w:r w:rsidRPr="001106A5">
              <w:rPr>
                <w:sz w:val="16"/>
                <w:szCs w:val="16"/>
              </w:rPr>
              <w:t>44205</w:t>
            </w:r>
          </w:p>
        </w:tc>
        <w:tc>
          <w:tcPr>
            <w:tcW w:w="640" w:type="dxa"/>
            <w:shd w:val="clear" w:color="000000" w:fill="FFFFFF"/>
            <w:noWrap/>
            <w:hideMark/>
          </w:tcPr>
          <w:p w:rsidR="006D6D88" w:rsidRPr="001106A5" w:rsidRDefault="006D6D88" w:rsidP="006D6D88">
            <w:pPr>
              <w:rPr>
                <w:sz w:val="16"/>
                <w:szCs w:val="16"/>
              </w:rPr>
            </w:pPr>
            <w:r w:rsidRPr="001106A5">
              <w:rPr>
                <w:sz w:val="16"/>
                <w:szCs w:val="16"/>
              </w:rPr>
              <w:t> </w:t>
            </w:r>
          </w:p>
        </w:tc>
        <w:tc>
          <w:tcPr>
            <w:tcW w:w="1035" w:type="dxa"/>
            <w:shd w:val="clear" w:color="000000" w:fill="FFFFFF"/>
            <w:noWrap/>
            <w:hideMark/>
          </w:tcPr>
          <w:p w:rsidR="006D6D88" w:rsidRPr="001106A5" w:rsidRDefault="006D6D88" w:rsidP="006D6D88">
            <w:pPr>
              <w:jc w:val="right"/>
              <w:rPr>
                <w:sz w:val="16"/>
                <w:szCs w:val="16"/>
              </w:rPr>
            </w:pPr>
            <w:r w:rsidRPr="001106A5">
              <w:rPr>
                <w:sz w:val="16"/>
                <w:szCs w:val="16"/>
              </w:rPr>
              <w:t>1 079,4</w:t>
            </w:r>
          </w:p>
        </w:tc>
        <w:tc>
          <w:tcPr>
            <w:tcW w:w="984" w:type="dxa"/>
            <w:shd w:val="clear" w:color="000000" w:fill="FFFFFF"/>
            <w:noWrap/>
            <w:hideMark/>
          </w:tcPr>
          <w:p w:rsidR="006D6D88" w:rsidRPr="001106A5" w:rsidRDefault="006D6D88" w:rsidP="006D6D88">
            <w:pPr>
              <w:jc w:val="right"/>
              <w:rPr>
                <w:sz w:val="16"/>
                <w:szCs w:val="16"/>
              </w:rPr>
            </w:pPr>
            <w:r w:rsidRPr="001106A5">
              <w:rPr>
                <w:sz w:val="16"/>
                <w:szCs w:val="16"/>
              </w:rPr>
              <w:t>1 079,4</w:t>
            </w:r>
          </w:p>
        </w:tc>
        <w:tc>
          <w:tcPr>
            <w:tcW w:w="984" w:type="dxa"/>
            <w:shd w:val="clear" w:color="000000" w:fill="FFFFFF"/>
            <w:noWrap/>
            <w:hideMark/>
          </w:tcPr>
          <w:p w:rsidR="006D6D88" w:rsidRPr="001106A5" w:rsidRDefault="006D6D88" w:rsidP="006D6D88">
            <w:pPr>
              <w:jc w:val="right"/>
              <w:rPr>
                <w:sz w:val="16"/>
                <w:szCs w:val="16"/>
              </w:rPr>
            </w:pPr>
            <w:r w:rsidRPr="001106A5">
              <w:rPr>
                <w:sz w:val="16"/>
                <w:szCs w:val="16"/>
              </w:rPr>
              <w:t>1 079,4</w:t>
            </w:r>
          </w:p>
        </w:tc>
      </w:tr>
      <w:tr w:rsidR="006D6D88" w:rsidRPr="001106A5" w:rsidTr="00D601C4">
        <w:trPr>
          <w:trHeight w:val="170"/>
        </w:trPr>
        <w:tc>
          <w:tcPr>
            <w:tcW w:w="3681" w:type="dxa"/>
            <w:shd w:val="clear" w:color="000000" w:fill="FFFFFF"/>
            <w:hideMark/>
          </w:tcPr>
          <w:p w:rsidR="006D6D88" w:rsidRPr="001106A5" w:rsidRDefault="006D6D88" w:rsidP="006D6D88">
            <w:pPr>
              <w:rPr>
                <w:sz w:val="16"/>
                <w:szCs w:val="16"/>
              </w:rPr>
            </w:pPr>
            <w:r w:rsidRPr="001106A5">
              <w:rPr>
                <w:sz w:val="16"/>
                <w:szCs w:val="16"/>
              </w:rPr>
              <w:t>Межбюджетные трансферты</w:t>
            </w:r>
          </w:p>
        </w:tc>
        <w:tc>
          <w:tcPr>
            <w:tcW w:w="385" w:type="dxa"/>
            <w:shd w:val="clear" w:color="000000" w:fill="FFFFFF"/>
            <w:noWrap/>
            <w:hideMark/>
          </w:tcPr>
          <w:p w:rsidR="006D6D88" w:rsidRPr="001106A5" w:rsidRDefault="006D6D88" w:rsidP="006D6D88">
            <w:pPr>
              <w:rPr>
                <w:sz w:val="16"/>
                <w:szCs w:val="16"/>
              </w:rPr>
            </w:pPr>
            <w:r w:rsidRPr="001106A5">
              <w:rPr>
                <w:sz w:val="16"/>
                <w:szCs w:val="16"/>
              </w:rPr>
              <w:t>14</w:t>
            </w:r>
          </w:p>
        </w:tc>
        <w:tc>
          <w:tcPr>
            <w:tcW w:w="565" w:type="dxa"/>
            <w:shd w:val="clear" w:color="000000" w:fill="FFFFFF"/>
            <w:noWrap/>
            <w:hideMark/>
          </w:tcPr>
          <w:p w:rsidR="006D6D88" w:rsidRPr="001106A5" w:rsidRDefault="006D6D88" w:rsidP="006D6D88">
            <w:pPr>
              <w:rPr>
                <w:sz w:val="16"/>
                <w:szCs w:val="16"/>
              </w:rPr>
            </w:pPr>
            <w:r w:rsidRPr="001106A5">
              <w:rPr>
                <w:sz w:val="16"/>
                <w:szCs w:val="16"/>
              </w:rPr>
              <w:t>03</w:t>
            </w:r>
          </w:p>
        </w:tc>
        <w:tc>
          <w:tcPr>
            <w:tcW w:w="454" w:type="dxa"/>
            <w:shd w:val="clear" w:color="000000" w:fill="FFFFFF"/>
            <w:noWrap/>
            <w:hideMark/>
          </w:tcPr>
          <w:p w:rsidR="006D6D88" w:rsidRPr="001106A5" w:rsidRDefault="006D6D88" w:rsidP="006D6D88">
            <w:pPr>
              <w:rPr>
                <w:sz w:val="16"/>
                <w:szCs w:val="16"/>
              </w:rPr>
            </w:pPr>
            <w:r w:rsidRPr="001106A5">
              <w:rPr>
                <w:sz w:val="16"/>
                <w:szCs w:val="16"/>
              </w:rPr>
              <w:t>17</w:t>
            </w:r>
          </w:p>
        </w:tc>
        <w:tc>
          <w:tcPr>
            <w:tcW w:w="454" w:type="dxa"/>
            <w:shd w:val="clear" w:color="000000" w:fill="FFFFFF"/>
            <w:noWrap/>
            <w:hideMark/>
          </w:tcPr>
          <w:p w:rsidR="006D6D88" w:rsidRPr="001106A5" w:rsidRDefault="006D6D88" w:rsidP="006D6D88">
            <w:pPr>
              <w:rPr>
                <w:sz w:val="16"/>
                <w:szCs w:val="16"/>
              </w:rPr>
            </w:pPr>
            <w:r w:rsidRPr="001106A5">
              <w:rPr>
                <w:sz w:val="16"/>
                <w:szCs w:val="16"/>
              </w:rPr>
              <w:t>3</w:t>
            </w:r>
          </w:p>
        </w:tc>
        <w:tc>
          <w:tcPr>
            <w:tcW w:w="535" w:type="dxa"/>
            <w:shd w:val="clear" w:color="000000" w:fill="FFFFFF"/>
            <w:noWrap/>
            <w:hideMark/>
          </w:tcPr>
          <w:p w:rsidR="006D6D88" w:rsidRPr="001106A5" w:rsidRDefault="006D6D88" w:rsidP="006D6D88">
            <w:pPr>
              <w:rPr>
                <w:sz w:val="16"/>
                <w:szCs w:val="16"/>
              </w:rPr>
            </w:pPr>
            <w:r w:rsidRPr="001106A5">
              <w:rPr>
                <w:sz w:val="16"/>
                <w:szCs w:val="16"/>
              </w:rPr>
              <w:t>02</w:t>
            </w:r>
          </w:p>
        </w:tc>
        <w:tc>
          <w:tcPr>
            <w:tcW w:w="701" w:type="dxa"/>
            <w:shd w:val="clear" w:color="000000" w:fill="FFFFFF"/>
            <w:noWrap/>
            <w:hideMark/>
          </w:tcPr>
          <w:p w:rsidR="006D6D88" w:rsidRPr="001106A5" w:rsidRDefault="006D6D88" w:rsidP="006D6D88">
            <w:pPr>
              <w:rPr>
                <w:sz w:val="16"/>
                <w:szCs w:val="16"/>
              </w:rPr>
            </w:pPr>
            <w:r w:rsidRPr="001106A5">
              <w:rPr>
                <w:sz w:val="16"/>
                <w:szCs w:val="16"/>
              </w:rPr>
              <w:t>44205</w:t>
            </w:r>
          </w:p>
        </w:tc>
        <w:tc>
          <w:tcPr>
            <w:tcW w:w="640" w:type="dxa"/>
            <w:shd w:val="clear" w:color="000000" w:fill="FFFFFF"/>
            <w:noWrap/>
            <w:hideMark/>
          </w:tcPr>
          <w:p w:rsidR="006D6D88" w:rsidRPr="001106A5" w:rsidRDefault="006D6D88" w:rsidP="006D6D88">
            <w:pPr>
              <w:rPr>
                <w:sz w:val="16"/>
                <w:szCs w:val="16"/>
              </w:rPr>
            </w:pPr>
            <w:r w:rsidRPr="001106A5">
              <w:rPr>
                <w:sz w:val="16"/>
                <w:szCs w:val="16"/>
              </w:rPr>
              <w:t>500</w:t>
            </w:r>
          </w:p>
        </w:tc>
        <w:tc>
          <w:tcPr>
            <w:tcW w:w="1035" w:type="dxa"/>
            <w:shd w:val="clear" w:color="000000" w:fill="FFFFFF"/>
            <w:noWrap/>
            <w:hideMark/>
          </w:tcPr>
          <w:p w:rsidR="006D6D88" w:rsidRPr="001106A5" w:rsidRDefault="006D6D88" w:rsidP="006D6D88">
            <w:pPr>
              <w:jc w:val="right"/>
              <w:rPr>
                <w:sz w:val="16"/>
                <w:szCs w:val="16"/>
              </w:rPr>
            </w:pPr>
            <w:r w:rsidRPr="001106A5">
              <w:rPr>
                <w:sz w:val="16"/>
                <w:szCs w:val="16"/>
              </w:rPr>
              <w:t>1 079,4</w:t>
            </w:r>
          </w:p>
        </w:tc>
        <w:tc>
          <w:tcPr>
            <w:tcW w:w="984" w:type="dxa"/>
            <w:shd w:val="clear" w:color="000000" w:fill="FFFFFF"/>
            <w:noWrap/>
            <w:hideMark/>
          </w:tcPr>
          <w:p w:rsidR="006D6D88" w:rsidRPr="001106A5" w:rsidRDefault="006D6D88" w:rsidP="006D6D88">
            <w:pPr>
              <w:jc w:val="right"/>
              <w:rPr>
                <w:sz w:val="16"/>
                <w:szCs w:val="16"/>
              </w:rPr>
            </w:pPr>
            <w:r w:rsidRPr="001106A5">
              <w:rPr>
                <w:sz w:val="16"/>
                <w:szCs w:val="16"/>
              </w:rPr>
              <w:t>1 079,4</w:t>
            </w:r>
          </w:p>
        </w:tc>
        <w:tc>
          <w:tcPr>
            <w:tcW w:w="984" w:type="dxa"/>
            <w:shd w:val="clear" w:color="000000" w:fill="FFFFFF"/>
            <w:noWrap/>
            <w:hideMark/>
          </w:tcPr>
          <w:p w:rsidR="006D6D88" w:rsidRPr="001106A5" w:rsidRDefault="006D6D88" w:rsidP="006D6D88">
            <w:pPr>
              <w:jc w:val="right"/>
              <w:rPr>
                <w:sz w:val="16"/>
                <w:szCs w:val="16"/>
              </w:rPr>
            </w:pPr>
            <w:r w:rsidRPr="001106A5">
              <w:rPr>
                <w:sz w:val="16"/>
                <w:szCs w:val="16"/>
              </w:rPr>
              <w:t>1 079,4</w:t>
            </w:r>
          </w:p>
        </w:tc>
      </w:tr>
      <w:tr w:rsidR="006D6D88" w:rsidRPr="001106A5" w:rsidTr="00D601C4">
        <w:trPr>
          <w:trHeight w:val="170"/>
        </w:trPr>
        <w:tc>
          <w:tcPr>
            <w:tcW w:w="3681" w:type="dxa"/>
            <w:shd w:val="clear" w:color="000000" w:fill="FFFFFF"/>
            <w:hideMark/>
          </w:tcPr>
          <w:p w:rsidR="006D6D88" w:rsidRPr="001106A5" w:rsidRDefault="006D6D88" w:rsidP="006D6D88">
            <w:pPr>
              <w:rPr>
                <w:sz w:val="16"/>
                <w:szCs w:val="16"/>
              </w:rPr>
            </w:pPr>
            <w:r w:rsidRPr="001106A5">
              <w:rPr>
                <w:sz w:val="16"/>
                <w:szCs w:val="16"/>
              </w:rPr>
              <w:t>Субсидии</w:t>
            </w:r>
          </w:p>
        </w:tc>
        <w:tc>
          <w:tcPr>
            <w:tcW w:w="385" w:type="dxa"/>
            <w:shd w:val="clear" w:color="000000" w:fill="FFFFFF"/>
            <w:noWrap/>
            <w:hideMark/>
          </w:tcPr>
          <w:p w:rsidR="006D6D88" w:rsidRPr="001106A5" w:rsidRDefault="006D6D88" w:rsidP="006D6D88">
            <w:pPr>
              <w:rPr>
                <w:sz w:val="16"/>
                <w:szCs w:val="16"/>
              </w:rPr>
            </w:pPr>
            <w:r w:rsidRPr="001106A5">
              <w:rPr>
                <w:sz w:val="16"/>
                <w:szCs w:val="16"/>
              </w:rPr>
              <w:t>14</w:t>
            </w:r>
          </w:p>
        </w:tc>
        <w:tc>
          <w:tcPr>
            <w:tcW w:w="565" w:type="dxa"/>
            <w:shd w:val="clear" w:color="000000" w:fill="FFFFFF"/>
            <w:noWrap/>
            <w:hideMark/>
          </w:tcPr>
          <w:p w:rsidR="006D6D88" w:rsidRPr="001106A5" w:rsidRDefault="006D6D88" w:rsidP="006D6D88">
            <w:pPr>
              <w:rPr>
                <w:sz w:val="16"/>
                <w:szCs w:val="16"/>
              </w:rPr>
            </w:pPr>
            <w:r w:rsidRPr="001106A5">
              <w:rPr>
                <w:sz w:val="16"/>
                <w:szCs w:val="16"/>
              </w:rPr>
              <w:t>03</w:t>
            </w:r>
          </w:p>
        </w:tc>
        <w:tc>
          <w:tcPr>
            <w:tcW w:w="454" w:type="dxa"/>
            <w:shd w:val="clear" w:color="000000" w:fill="FFFFFF"/>
            <w:noWrap/>
            <w:hideMark/>
          </w:tcPr>
          <w:p w:rsidR="006D6D88" w:rsidRPr="001106A5" w:rsidRDefault="006D6D88" w:rsidP="006D6D88">
            <w:pPr>
              <w:rPr>
                <w:sz w:val="16"/>
                <w:szCs w:val="16"/>
              </w:rPr>
            </w:pPr>
            <w:r w:rsidRPr="001106A5">
              <w:rPr>
                <w:sz w:val="16"/>
                <w:szCs w:val="16"/>
              </w:rPr>
              <w:t>17</w:t>
            </w:r>
          </w:p>
        </w:tc>
        <w:tc>
          <w:tcPr>
            <w:tcW w:w="454" w:type="dxa"/>
            <w:shd w:val="clear" w:color="000000" w:fill="FFFFFF"/>
            <w:noWrap/>
            <w:hideMark/>
          </w:tcPr>
          <w:p w:rsidR="006D6D88" w:rsidRPr="001106A5" w:rsidRDefault="006D6D88" w:rsidP="006D6D88">
            <w:pPr>
              <w:rPr>
                <w:sz w:val="16"/>
                <w:szCs w:val="16"/>
              </w:rPr>
            </w:pPr>
            <w:r w:rsidRPr="001106A5">
              <w:rPr>
                <w:sz w:val="16"/>
                <w:szCs w:val="16"/>
              </w:rPr>
              <w:t>3</w:t>
            </w:r>
          </w:p>
        </w:tc>
        <w:tc>
          <w:tcPr>
            <w:tcW w:w="535" w:type="dxa"/>
            <w:shd w:val="clear" w:color="000000" w:fill="FFFFFF"/>
            <w:noWrap/>
            <w:hideMark/>
          </w:tcPr>
          <w:p w:rsidR="006D6D88" w:rsidRPr="001106A5" w:rsidRDefault="006D6D88" w:rsidP="006D6D88">
            <w:pPr>
              <w:rPr>
                <w:sz w:val="16"/>
                <w:szCs w:val="16"/>
              </w:rPr>
            </w:pPr>
            <w:r w:rsidRPr="001106A5">
              <w:rPr>
                <w:sz w:val="16"/>
                <w:szCs w:val="16"/>
              </w:rPr>
              <w:t>02</w:t>
            </w:r>
          </w:p>
        </w:tc>
        <w:tc>
          <w:tcPr>
            <w:tcW w:w="701" w:type="dxa"/>
            <w:shd w:val="clear" w:color="000000" w:fill="FFFFFF"/>
            <w:noWrap/>
            <w:hideMark/>
          </w:tcPr>
          <w:p w:rsidR="006D6D88" w:rsidRPr="001106A5" w:rsidRDefault="006D6D88" w:rsidP="006D6D88">
            <w:pPr>
              <w:rPr>
                <w:sz w:val="16"/>
                <w:szCs w:val="16"/>
              </w:rPr>
            </w:pPr>
            <w:r w:rsidRPr="001106A5">
              <w:rPr>
                <w:sz w:val="16"/>
                <w:szCs w:val="16"/>
              </w:rPr>
              <w:t>44205</w:t>
            </w:r>
          </w:p>
        </w:tc>
        <w:tc>
          <w:tcPr>
            <w:tcW w:w="640" w:type="dxa"/>
            <w:shd w:val="clear" w:color="000000" w:fill="FFFFFF"/>
            <w:noWrap/>
            <w:hideMark/>
          </w:tcPr>
          <w:p w:rsidR="006D6D88" w:rsidRPr="001106A5" w:rsidRDefault="006D6D88" w:rsidP="006D6D88">
            <w:pPr>
              <w:rPr>
                <w:sz w:val="16"/>
                <w:szCs w:val="16"/>
              </w:rPr>
            </w:pPr>
            <w:r w:rsidRPr="001106A5">
              <w:rPr>
                <w:sz w:val="16"/>
                <w:szCs w:val="16"/>
              </w:rPr>
              <w:t>520</w:t>
            </w:r>
          </w:p>
        </w:tc>
        <w:tc>
          <w:tcPr>
            <w:tcW w:w="1035" w:type="dxa"/>
            <w:shd w:val="clear" w:color="000000" w:fill="FFFFFF"/>
            <w:noWrap/>
            <w:hideMark/>
          </w:tcPr>
          <w:p w:rsidR="006D6D88" w:rsidRPr="001106A5" w:rsidRDefault="006D6D88" w:rsidP="006D6D88">
            <w:pPr>
              <w:jc w:val="right"/>
              <w:rPr>
                <w:sz w:val="16"/>
                <w:szCs w:val="16"/>
              </w:rPr>
            </w:pPr>
            <w:r w:rsidRPr="001106A5">
              <w:rPr>
                <w:sz w:val="16"/>
                <w:szCs w:val="16"/>
              </w:rPr>
              <w:t>1 079,4</w:t>
            </w:r>
          </w:p>
        </w:tc>
        <w:tc>
          <w:tcPr>
            <w:tcW w:w="984" w:type="dxa"/>
            <w:shd w:val="clear" w:color="000000" w:fill="FFFFFF"/>
            <w:noWrap/>
            <w:hideMark/>
          </w:tcPr>
          <w:p w:rsidR="006D6D88" w:rsidRPr="001106A5" w:rsidRDefault="006D6D88" w:rsidP="006D6D88">
            <w:pPr>
              <w:jc w:val="right"/>
              <w:rPr>
                <w:sz w:val="16"/>
                <w:szCs w:val="16"/>
              </w:rPr>
            </w:pPr>
            <w:r w:rsidRPr="001106A5">
              <w:rPr>
                <w:sz w:val="16"/>
                <w:szCs w:val="16"/>
              </w:rPr>
              <w:t>1 079,4</w:t>
            </w:r>
          </w:p>
        </w:tc>
        <w:tc>
          <w:tcPr>
            <w:tcW w:w="984" w:type="dxa"/>
            <w:shd w:val="clear" w:color="000000" w:fill="FFFFFF"/>
            <w:noWrap/>
            <w:hideMark/>
          </w:tcPr>
          <w:p w:rsidR="006D6D88" w:rsidRPr="001106A5" w:rsidRDefault="006D6D88" w:rsidP="006D6D88">
            <w:pPr>
              <w:jc w:val="right"/>
              <w:rPr>
                <w:sz w:val="16"/>
                <w:szCs w:val="16"/>
              </w:rPr>
            </w:pPr>
            <w:r w:rsidRPr="001106A5">
              <w:rPr>
                <w:sz w:val="16"/>
                <w:szCs w:val="16"/>
              </w:rPr>
              <w:t>1 079,4</w:t>
            </w:r>
          </w:p>
        </w:tc>
      </w:tr>
      <w:tr w:rsidR="006D6D88" w:rsidRPr="001106A5" w:rsidTr="00D601C4">
        <w:trPr>
          <w:trHeight w:val="170"/>
        </w:trPr>
        <w:tc>
          <w:tcPr>
            <w:tcW w:w="3681" w:type="dxa"/>
            <w:shd w:val="clear" w:color="000000" w:fill="FFFFFF"/>
            <w:hideMark/>
          </w:tcPr>
          <w:p w:rsidR="006D6D88" w:rsidRPr="001106A5" w:rsidRDefault="006D6D88" w:rsidP="006D6D88">
            <w:pPr>
              <w:rPr>
                <w:sz w:val="16"/>
                <w:szCs w:val="16"/>
              </w:rPr>
            </w:pPr>
            <w:r w:rsidRPr="001106A5">
              <w:rPr>
                <w:sz w:val="16"/>
                <w:szCs w:val="16"/>
              </w:rPr>
              <w:t>Условно утвержденные расходы</w:t>
            </w:r>
          </w:p>
        </w:tc>
        <w:tc>
          <w:tcPr>
            <w:tcW w:w="385" w:type="dxa"/>
            <w:shd w:val="clear" w:color="000000" w:fill="FFFFFF"/>
            <w:hideMark/>
          </w:tcPr>
          <w:p w:rsidR="006D6D88" w:rsidRPr="001106A5" w:rsidRDefault="006D6D88" w:rsidP="006D6D88">
            <w:pPr>
              <w:rPr>
                <w:sz w:val="16"/>
                <w:szCs w:val="16"/>
              </w:rPr>
            </w:pPr>
            <w:r w:rsidRPr="001106A5">
              <w:rPr>
                <w:sz w:val="16"/>
                <w:szCs w:val="16"/>
              </w:rPr>
              <w:t>99</w:t>
            </w:r>
          </w:p>
        </w:tc>
        <w:tc>
          <w:tcPr>
            <w:tcW w:w="565" w:type="dxa"/>
            <w:shd w:val="clear" w:color="000000" w:fill="FFFFFF"/>
            <w:hideMark/>
          </w:tcPr>
          <w:p w:rsidR="006D6D88" w:rsidRPr="001106A5" w:rsidRDefault="006D6D88" w:rsidP="006D6D88">
            <w:pPr>
              <w:rPr>
                <w:sz w:val="16"/>
                <w:szCs w:val="16"/>
              </w:rPr>
            </w:pPr>
            <w:r w:rsidRPr="001106A5">
              <w:rPr>
                <w:sz w:val="16"/>
                <w:szCs w:val="16"/>
              </w:rPr>
              <w:t> </w:t>
            </w:r>
          </w:p>
        </w:tc>
        <w:tc>
          <w:tcPr>
            <w:tcW w:w="454" w:type="dxa"/>
            <w:shd w:val="clear" w:color="000000" w:fill="FFFFFF"/>
            <w:hideMark/>
          </w:tcPr>
          <w:p w:rsidR="006D6D88" w:rsidRPr="001106A5" w:rsidRDefault="006D6D88" w:rsidP="006D6D88">
            <w:pPr>
              <w:rPr>
                <w:sz w:val="16"/>
                <w:szCs w:val="16"/>
              </w:rPr>
            </w:pPr>
            <w:r w:rsidRPr="001106A5">
              <w:rPr>
                <w:sz w:val="16"/>
                <w:szCs w:val="16"/>
              </w:rPr>
              <w:t> </w:t>
            </w:r>
          </w:p>
        </w:tc>
        <w:tc>
          <w:tcPr>
            <w:tcW w:w="454" w:type="dxa"/>
            <w:shd w:val="clear" w:color="000000" w:fill="FFFFFF"/>
            <w:hideMark/>
          </w:tcPr>
          <w:p w:rsidR="006D6D88" w:rsidRPr="001106A5" w:rsidRDefault="006D6D88" w:rsidP="006D6D88">
            <w:pPr>
              <w:rPr>
                <w:sz w:val="16"/>
                <w:szCs w:val="16"/>
              </w:rPr>
            </w:pPr>
            <w:r w:rsidRPr="001106A5">
              <w:rPr>
                <w:sz w:val="16"/>
                <w:szCs w:val="16"/>
              </w:rPr>
              <w:t> </w:t>
            </w:r>
          </w:p>
        </w:tc>
        <w:tc>
          <w:tcPr>
            <w:tcW w:w="535" w:type="dxa"/>
            <w:shd w:val="clear" w:color="000000" w:fill="FFFFFF"/>
            <w:hideMark/>
          </w:tcPr>
          <w:p w:rsidR="006D6D88" w:rsidRPr="001106A5" w:rsidRDefault="006D6D88" w:rsidP="006D6D88">
            <w:pPr>
              <w:rPr>
                <w:sz w:val="16"/>
                <w:szCs w:val="16"/>
              </w:rPr>
            </w:pPr>
            <w:r w:rsidRPr="001106A5">
              <w:rPr>
                <w:sz w:val="16"/>
                <w:szCs w:val="16"/>
              </w:rPr>
              <w:t> </w:t>
            </w:r>
          </w:p>
        </w:tc>
        <w:tc>
          <w:tcPr>
            <w:tcW w:w="701" w:type="dxa"/>
            <w:shd w:val="clear" w:color="000000" w:fill="FFFFFF"/>
            <w:hideMark/>
          </w:tcPr>
          <w:p w:rsidR="006D6D88" w:rsidRPr="001106A5" w:rsidRDefault="006D6D88" w:rsidP="006D6D88">
            <w:pPr>
              <w:rPr>
                <w:sz w:val="16"/>
                <w:szCs w:val="16"/>
              </w:rPr>
            </w:pPr>
            <w:r w:rsidRPr="001106A5">
              <w:rPr>
                <w:sz w:val="16"/>
                <w:szCs w:val="16"/>
              </w:rPr>
              <w:t> </w:t>
            </w:r>
          </w:p>
        </w:tc>
        <w:tc>
          <w:tcPr>
            <w:tcW w:w="640" w:type="dxa"/>
            <w:shd w:val="clear" w:color="000000" w:fill="FFFFFF"/>
            <w:hideMark/>
          </w:tcPr>
          <w:p w:rsidR="006D6D88" w:rsidRPr="001106A5" w:rsidRDefault="006D6D88" w:rsidP="006D6D88">
            <w:pPr>
              <w:rPr>
                <w:sz w:val="16"/>
                <w:szCs w:val="16"/>
              </w:rPr>
            </w:pPr>
            <w:r w:rsidRPr="001106A5">
              <w:rPr>
                <w:sz w:val="16"/>
                <w:szCs w:val="16"/>
              </w:rPr>
              <w:t> </w:t>
            </w:r>
          </w:p>
        </w:tc>
        <w:tc>
          <w:tcPr>
            <w:tcW w:w="1035" w:type="dxa"/>
            <w:shd w:val="clear" w:color="000000" w:fill="FFFFFF"/>
            <w:noWrap/>
            <w:hideMark/>
          </w:tcPr>
          <w:p w:rsidR="006D6D88" w:rsidRPr="001106A5" w:rsidRDefault="006D6D88" w:rsidP="006D6D88">
            <w:pPr>
              <w:jc w:val="right"/>
              <w:rPr>
                <w:sz w:val="16"/>
                <w:szCs w:val="16"/>
              </w:rPr>
            </w:pPr>
            <w:r w:rsidRPr="001106A5">
              <w:rPr>
                <w:sz w:val="16"/>
                <w:szCs w:val="16"/>
              </w:rPr>
              <w:t>0,0</w:t>
            </w:r>
          </w:p>
        </w:tc>
        <w:tc>
          <w:tcPr>
            <w:tcW w:w="984" w:type="dxa"/>
            <w:shd w:val="clear" w:color="000000" w:fill="FFFFFF"/>
            <w:noWrap/>
            <w:hideMark/>
          </w:tcPr>
          <w:p w:rsidR="006D6D88" w:rsidRPr="001106A5" w:rsidRDefault="006D6D88" w:rsidP="006D6D88">
            <w:pPr>
              <w:jc w:val="right"/>
              <w:rPr>
                <w:sz w:val="16"/>
                <w:szCs w:val="16"/>
              </w:rPr>
            </w:pPr>
            <w:r w:rsidRPr="001106A5">
              <w:rPr>
                <w:sz w:val="16"/>
                <w:szCs w:val="16"/>
              </w:rPr>
              <w:t>3 478,9</w:t>
            </w:r>
          </w:p>
        </w:tc>
        <w:tc>
          <w:tcPr>
            <w:tcW w:w="984" w:type="dxa"/>
            <w:shd w:val="clear" w:color="000000" w:fill="FFFFFF"/>
            <w:noWrap/>
            <w:hideMark/>
          </w:tcPr>
          <w:p w:rsidR="006D6D88" w:rsidRPr="001106A5" w:rsidRDefault="006D6D88" w:rsidP="006D6D88">
            <w:pPr>
              <w:jc w:val="right"/>
              <w:rPr>
                <w:sz w:val="16"/>
                <w:szCs w:val="16"/>
              </w:rPr>
            </w:pPr>
            <w:r w:rsidRPr="001106A5">
              <w:rPr>
                <w:sz w:val="16"/>
                <w:szCs w:val="16"/>
              </w:rPr>
              <w:t>7 288,9</w:t>
            </w:r>
          </w:p>
        </w:tc>
      </w:tr>
      <w:tr w:rsidR="006D6D88" w:rsidRPr="001106A5" w:rsidTr="00D601C4">
        <w:trPr>
          <w:trHeight w:val="170"/>
        </w:trPr>
        <w:tc>
          <w:tcPr>
            <w:tcW w:w="3681" w:type="dxa"/>
            <w:shd w:val="clear" w:color="000000" w:fill="FFFFFF"/>
            <w:hideMark/>
          </w:tcPr>
          <w:p w:rsidR="006D6D88" w:rsidRPr="001106A5" w:rsidRDefault="006D6D88" w:rsidP="006D6D88">
            <w:pPr>
              <w:rPr>
                <w:sz w:val="16"/>
                <w:szCs w:val="16"/>
              </w:rPr>
            </w:pPr>
            <w:r w:rsidRPr="001106A5">
              <w:rPr>
                <w:sz w:val="16"/>
                <w:szCs w:val="16"/>
              </w:rPr>
              <w:t>Условно утвержденные расходы</w:t>
            </w:r>
          </w:p>
        </w:tc>
        <w:tc>
          <w:tcPr>
            <w:tcW w:w="385" w:type="dxa"/>
            <w:shd w:val="clear" w:color="000000" w:fill="FFFFFF"/>
            <w:hideMark/>
          </w:tcPr>
          <w:p w:rsidR="006D6D88" w:rsidRPr="001106A5" w:rsidRDefault="006D6D88" w:rsidP="006D6D88">
            <w:pPr>
              <w:rPr>
                <w:sz w:val="16"/>
                <w:szCs w:val="16"/>
              </w:rPr>
            </w:pPr>
            <w:r w:rsidRPr="001106A5">
              <w:rPr>
                <w:sz w:val="16"/>
                <w:szCs w:val="16"/>
              </w:rPr>
              <w:t>99</w:t>
            </w:r>
          </w:p>
        </w:tc>
        <w:tc>
          <w:tcPr>
            <w:tcW w:w="565" w:type="dxa"/>
            <w:shd w:val="clear" w:color="000000" w:fill="FFFFFF"/>
            <w:hideMark/>
          </w:tcPr>
          <w:p w:rsidR="006D6D88" w:rsidRPr="001106A5" w:rsidRDefault="006D6D88" w:rsidP="006D6D88">
            <w:pPr>
              <w:rPr>
                <w:sz w:val="16"/>
                <w:szCs w:val="16"/>
              </w:rPr>
            </w:pPr>
            <w:r w:rsidRPr="001106A5">
              <w:rPr>
                <w:sz w:val="16"/>
                <w:szCs w:val="16"/>
              </w:rPr>
              <w:t>99</w:t>
            </w:r>
          </w:p>
        </w:tc>
        <w:tc>
          <w:tcPr>
            <w:tcW w:w="454" w:type="dxa"/>
            <w:shd w:val="clear" w:color="000000" w:fill="FFFFFF"/>
            <w:hideMark/>
          </w:tcPr>
          <w:p w:rsidR="006D6D88" w:rsidRPr="001106A5" w:rsidRDefault="006D6D88" w:rsidP="006D6D88">
            <w:pPr>
              <w:rPr>
                <w:sz w:val="16"/>
                <w:szCs w:val="16"/>
              </w:rPr>
            </w:pPr>
            <w:r w:rsidRPr="001106A5">
              <w:rPr>
                <w:sz w:val="16"/>
                <w:szCs w:val="16"/>
              </w:rPr>
              <w:t> </w:t>
            </w:r>
          </w:p>
        </w:tc>
        <w:tc>
          <w:tcPr>
            <w:tcW w:w="454" w:type="dxa"/>
            <w:shd w:val="clear" w:color="000000" w:fill="FFFFFF"/>
            <w:hideMark/>
          </w:tcPr>
          <w:p w:rsidR="006D6D88" w:rsidRPr="001106A5" w:rsidRDefault="006D6D88" w:rsidP="006D6D88">
            <w:pPr>
              <w:rPr>
                <w:sz w:val="16"/>
                <w:szCs w:val="16"/>
              </w:rPr>
            </w:pPr>
            <w:r w:rsidRPr="001106A5">
              <w:rPr>
                <w:sz w:val="16"/>
                <w:szCs w:val="16"/>
              </w:rPr>
              <w:t> </w:t>
            </w:r>
          </w:p>
        </w:tc>
        <w:tc>
          <w:tcPr>
            <w:tcW w:w="535" w:type="dxa"/>
            <w:shd w:val="clear" w:color="000000" w:fill="FFFFFF"/>
            <w:hideMark/>
          </w:tcPr>
          <w:p w:rsidR="006D6D88" w:rsidRPr="001106A5" w:rsidRDefault="006D6D88" w:rsidP="006D6D88">
            <w:pPr>
              <w:rPr>
                <w:sz w:val="16"/>
                <w:szCs w:val="16"/>
              </w:rPr>
            </w:pPr>
            <w:r w:rsidRPr="001106A5">
              <w:rPr>
                <w:sz w:val="16"/>
                <w:szCs w:val="16"/>
              </w:rPr>
              <w:t> </w:t>
            </w:r>
          </w:p>
        </w:tc>
        <w:tc>
          <w:tcPr>
            <w:tcW w:w="701" w:type="dxa"/>
            <w:shd w:val="clear" w:color="000000" w:fill="FFFFFF"/>
            <w:hideMark/>
          </w:tcPr>
          <w:p w:rsidR="006D6D88" w:rsidRPr="001106A5" w:rsidRDefault="006D6D88" w:rsidP="006D6D88">
            <w:pPr>
              <w:rPr>
                <w:sz w:val="16"/>
                <w:szCs w:val="16"/>
              </w:rPr>
            </w:pPr>
            <w:r w:rsidRPr="001106A5">
              <w:rPr>
                <w:sz w:val="16"/>
                <w:szCs w:val="16"/>
              </w:rPr>
              <w:t> </w:t>
            </w:r>
          </w:p>
        </w:tc>
        <w:tc>
          <w:tcPr>
            <w:tcW w:w="640" w:type="dxa"/>
            <w:shd w:val="clear" w:color="000000" w:fill="FFFFFF"/>
            <w:hideMark/>
          </w:tcPr>
          <w:p w:rsidR="006D6D88" w:rsidRPr="001106A5" w:rsidRDefault="006D6D88" w:rsidP="006D6D88">
            <w:pPr>
              <w:rPr>
                <w:sz w:val="16"/>
                <w:szCs w:val="16"/>
              </w:rPr>
            </w:pPr>
            <w:r w:rsidRPr="001106A5">
              <w:rPr>
                <w:sz w:val="16"/>
                <w:szCs w:val="16"/>
              </w:rPr>
              <w:t> </w:t>
            </w:r>
          </w:p>
        </w:tc>
        <w:tc>
          <w:tcPr>
            <w:tcW w:w="1035" w:type="dxa"/>
            <w:shd w:val="clear" w:color="000000" w:fill="FFFFFF"/>
            <w:noWrap/>
            <w:hideMark/>
          </w:tcPr>
          <w:p w:rsidR="006D6D88" w:rsidRPr="001106A5" w:rsidRDefault="006D6D88" w:rsidP="006D6D88">
            <w:pPr>
              <w:jc w:val="right"/>
              <w:rPr>
                <w:sz w:val="16"/>
                <w:szCs w:val="16"/>
              </w:rPr>
            </w:pPr>
            <w:r w:rsidRPr="001106A5">
              <w:rPr>
                <w:sz w:val="16"/>
                <w:szCs w:val="16"/>
              </w:rPr>
              <w:t>0,0</w:t>
            </w:r>
          </w:p>
        </w:tc>
        <w:tc>
          <w:tcPr>
            <w:tcW w:w="984" w:type="dxa"/>
            <w:shd w:val="clear" w:color="000000" w:fill="FFFFFF"/>
            <w:noWrap/>
            <w:hideMark/>
          </w:tcPr>
          <w:p w:rsidR="006D6D88" w:rsidRPr="001106A5" w:rsidRDefault="006D6D88" w:rsidP="006D6D88">
            <w:pPr>
              <w:jc w:val="right"/>
              <w:rPr>
                <w:sz w:val="16"/>
                <w:szCs w:val="16"/>
              </w:rPr>
            </w:pPr>
            <w:r w:rsidRPr="001106A5">
              <w:rPr>
                <w:sz w:val="16"/>
                <w:szCs w:val="16"/>
              </w:rPr>
              <w:t>3 478,9</w:t>
            </w:r>
          </w:p>
        </w:tc>
        <w:tc>
          <w:tcPr>
            <w:tcW w:w="984" w:type="dxa"/>
            <w:shd w:val="clear" w:color="000000" w:fill="FFFFFF"/>
            <w:noWrap/>
            <w:hideMark/>
          </w:tcPr>
          <w:p w:rsidR="006D6D88" w:rsidRPr="001106A5" w:rsidRDefault="006D6D88" w:rsidP="006D6D88">
            <w:pPr>
              <w:jc w:val="right"/>
              <w:rPr>
                <w:sz w:val="16"/>
                <w:szCs w:val="16"/>
              </w:rPr>
            </w:pPr>
            <w:r w:rsidRPr="001106A5">
              <w:rPr>
                <w:sz w:val="16"/>
                <w:szCs w:val="16"/>
              </w:rPr>
              <w:t>7 288,9</w:t>
            </w:r>
          </w:p>
        </w:tc>
      </w:tr>
      <w:tr w:rsidR="006D6D88" w:rsidRPr="001106A5" w:rsidTr="00D601C4">
        <w:trPr>
          <w:trHeight w:val="170"/>
        </w:trPr>
        <w:tc>
          <w:tcPr>
            <w:tcW w:w="3681" w:type="dxa"/>
            <w:shd w:val="clear" w:color="000000" w:fill="FFFFFF"/>
            <w:hideMark/>
          </w:tcPr>
          <w:p w:rsidR="006D6D88" w:rsidRPr="001106A5" w:rsidRDefault="006D6D88" w:rsidP="006D6D88">
            <w:pPr>
              <w:rPr>
                <w:sz w:val="16"/>
                <w:szCs w:val="16"/>
              </w:rPr>
            </w:pPr>
            <w:r w:rsidRPr="001106A5">
              <w:rPr>
                <w:sz w:val="16"/>
                <w:szCs w:val="16"/>
              </w:rPr>
              <w:t xml:space="preserve">Муниципальная программа "Развитие образования в </w:t>
            </w:r>
            <w:proofErr w:type="spellStart"/>
            <w:r w:rsidRPr="001106A5">
              <w:rPr>
                <w:sz w:val="16"/>
                <w:szCs w:val="16"/>
              </w:rPr>
              <w:t>Чамзинском</w:t>
            </w:r>
            <w:proofErr w:type="spellEnd"/>
            <w:r w:rsidRPr="001106A5">
              <w:rPr>
                <w:sz w:val="16"/>
                <w:szCs w:val="16"/>
              </w:rPr>
              <w:t xml:space="preserve"> муниципальном районе" на 2016-2025 годы</w:t>
            </w:r>
          </w:p>
        </w:tc>
        <w:tc>
          <w:tcPr>
            <w:tcW w:w="385" w:type="dxa"/>
            <w:shd w:val="clear" w:color="000000" w:fill="FFFFFF"/>
            <w:hideMark/>
          </w:tcPr>
          <w:p w:rsidR="006D6D88" w:rsidRPr="001106A5" w:rsidRDefault="006D6D88" w:rsidP="006D6D88">
            <w:pPr>
              <w:rPr>
                <w:sz w:val="16"/>
                <w:szCs w:val="16"/>
              </w:rPr>
            </w:pPr>
            <w:r w:rsidRPr="001106A5">
              <w:rPr>
                <w:sz w:val="16"/>
                <w:szCs w:val="16"/>
              </w:rPr>
              <w:t>99</w:t>
            </w:r>
          </w:p>
        </w:tc>
        <w:tc>
          <w:tcPr>
            <w:tcW w:w="565" w:type="dxa"/>
            <w:shd w:val="clear" w:color="000000" w:fill="FFFFFF"/>
            <w:hideMark/>
          </w:tcPr>
          <w:p w:rsidR="006D6D88" w:rsidRPr="001106A5" w:rsidRDefault="006D6D88" w:rsidP="006D6D88">
            <w:pPr>
              <w:rPr>
                <w:sz w:val="16"/>
                <w:szCs w:val="16"/>
              </w:rPr>
            </w:pPr>
            <w:r w:rsidRPr="001106A5">
              <w:rPr>
                <w:sz w:val="16"/>
                <w:szCs w:val="16"/>
              </w:rPr>
              <w:t>99</w:t>
            </w:r>
          </w:p>
        </w:tc>
        <w:tc>
          <w:tcPr>
            <w:tcW w:w="454" w:type="dxa"/>
            <w:shd w:val="clear" w:color="000000" w:fill="FFFFFF"/>
            <w:hideMark/>
          </w:tcPr>
          <w:p w:rsidR="006D6D88" w:rsidRPr="001106A5" w:rsidRDefault="006D6D88" w:rsidP="006D6D88">
            <w:pPr>
              <w:rPr>
                <w:sz w:val="16"/>
                <w:szCs w:val="16"/>
              </w:rPr>
            </w:pPr>
            <w:r w:rsidRPr="001106A5">
              <w:rPr>
                <w:sz w:val="16"/>
                <w:szCs w:val="16"/>
              </w:rPr>
              <w:t>02</w:t>
            </w:r>
          </w:p>
        </w:tc>
        <w:tc>
          <w:tcPr>
            <w:tcW w:w="454" w:type="dxa"/>
            <w:shd w:val="clear" w:color="000000" w:fill="FFFFFF"/>
            <w:hideMark/>
          </w:tcPr>
          <w:p w:rsidR="006D6D88" w:rsidRPr="001106A5" w:rsidRDefault="006D6D88" w:rsidP="006D6D88">
            <w:pPr>
              <w:rPr>
                <w:sz w:val="16"/>
                <w:szCs w:val="16"/>
              </w:rPr>
            </w:pPr>
            <w:r w:rsidRPr="001106A5">
              <w:rPr>
                <w:sz w:val="16"/>
                <w:szCs w:val="16"/>
              </w:rPr>
              <w:t> </w:t>
            </w:r>
          </w:p>
        </w:tc>
        <w:tc>
          <w:tcPr>
            <w:tcW w:w="535" w:type="dxa"/>
            <w:shd w:val="clear" w:color="000000" w:fill="FFFFFF"/>
            <w:hideMark/>
          </w:tcPr>
          <w:p w:rsidR="006D6D88" w:rsidRPr="001106A5" w:rsidRDefault="006D6D88" w:rsidP="006D6D88">
            <w:pPr>
              <w:rPr>
                <w:sz w:val="16"/>
                <w:szCs w:val="16"/>
              </w:rPr>
            </w:pPr>
            <w:r w:rsidRPr="001106A5">
              <w:rPr>
                <w:sz w:val="16"/>
                <w:szCs w:val="16"/>
              </w:rPr>
              <w:t> </w:t>
            </w:r>
          </w:p>
        </w:tc>
        <w:tc>
          <w:tcPr>
            <w:tcW w:w="701" w:type="dxa"/>
            <w:shd w:val="clear" w:color="000000" w:fill="FFFFFF"/>
            <w:hideMark/>
          </w:tcPr>
          <w:p w:rsidR="006D6D88" w:rsidRPr="001106A5" w:rsidRDefault="006D6D88" w:rsidP="006D6D88">
            <w:pPr>
              <w:rPr>
                <w:sz w:val="16"/>
                <w:szCs w:val="16"/>
              </w:rPr>
            </w:pPr>
            <w:r w:rsidRPr="001106A5">
              <w:rPr>
                <w:sz w:val="16"/>
                <w:szCs w:val="16"/>
              </w:rPr>
              <w:t> </w:t>
            </w:r>
          </w:p>
        </w:tc>
        <w:tc>
          <w:tcPr>
            <w:tcW w:w="640" w:type="dxa"/>
            <w:shd w:val="clear" w:color="000000" w:fill="FFFFFF"/>
            <w:hideMark/>
          </w:tcPr>
          <w:p w:rsidR="006D6D88" w:rsidRPr="001106A5" w:rsidRDefault="006D6D88" w:rsidP="006D6D88">
            <w:pPr>
              <w:rPr>
                <w:sz w:val="16"/>
                <w:szCs w:val="16"/>
              </w:rPr>
            </w:pPr>
            <w:r w:rsidRPr="001106A5">
              <w:rPr>
                <w:sz w:val="16"/>
                <w:szCs w:val="16"/>
              </w:rPr>
              <w:t> </w:t>
            </w:r>
          </w:p>
        </w:tc>
        <w:tc>
          <w:tcPr>
            <w:tcW w:w="1035" w:type="dxa"/>
            <w:shd w:val="clear" w:color="000000" w:fill="FFFFFF"/>
            <w:noWrap/>
            <w:hideMark/>
          </w:tcPr>
          <w:p w:rsidR="006D6D88" w:rsidRPr="001106A5" w:rsidRDefault="006D6D88" w:rsidP="006D6D88">
            <w:pPr>
              <w:jc w:val="right"/>
              <w:rPr>
                <w:sz w:val="16"/>
                <w:szCs w:val="16"/>
              </w:rPr>
            </w:pPr>
            <w:r w:rsidRPr="001106A5">
              <w:rPr>
                <w:sz w:val="16"/>
                <w:szCs w:val="16"/>
              </w:rPr>
              <w:t>0,0</w:t>
            </w:r>
          </w:p>
        </w:tc>
        <w:tc>
          <w:tcPr>
            <w:tcW w:w="984" w:type="dxa"/>
            <w:shd w:val="clear" w:color="000000" w:fill="FFFFFF"/>
            <w:noWrap/>
            <w:hideMark/>
          </w:tcPr>
          <w:p w:rsidR="006D6D88" w:rsidRPr="001106A5" w:rsidRDefault="006D6D88" w:rsidP="006D6D88">
            <w:pPr>
              <w:jc w:val="right"/>
              <w:rPr>
                <w:sz w:val="16"/>
                <w:szCs w:val="16"/>
              </w:rPr>
            </w:pPr>
            <w:r w:rsidRPr="001106A5">
              <w:rPr>
                <w:sz w:val="16"/>
                <w:szCs w:val="16"/>
              </w:rPr>
              <w:t>2 318,8</w:t>
            </w:r>
          </w:p>
        </w:tc>
        <w:tc>
          <w:tcPr>
            <w:tcW w:w="984" w:type="dxa"/>
            <w:shd w:val="clear" w:color="000000" w:fill="FFFFFF"/>
            <w:noWrap/>
            <w:hideMark/>
          </w:tcPr>
          <w:p w:rsidR="006D6D88" w:rsidRPr="001106A5" w:rsidRDefault="006D6D88" w:rsidP="006D6D88">
            <w:pPr>
              <w:jc w:val="right"/>
              <w:rPr>
                <w:sz w:val="16"/>
                <w:szCs w:val="16"/>
              </w:rPr>
            </w:pPr>
            <w:r w:rsidRPr="001106A5">
              <w:rPr>
                <w:sz w:val="16"/>
                <w:szCs w:val="16"/>
              </w:rPr>
              <w:t>3 328,2</w:t>
            </w:r>
          </w:p>
        </w:tc>
      </w:tr>
      <w:tr w:rsidR="006D6D88" w:rsidRPr="001106A5" w:rsidTr="00D601C4">
        <w:trPr>
          <w:trHeight w:val="170"/>
        </w:trPr>
        <w:tc>
          <w:tcPr>
            <w:tcW w:w="3681" w:type="dxa"/>
            <w:shd w:val="clear" w:color="000000" w:fill="FFFFFF"/>
            <w:hideMark/>
          </w:tcPr>
          <w:p w:rsidR="006D6D88" w:rsidRPr="001106A5" w:rsidRDefault="006D6D88" w:rsidP="006D6D88">
            <w:pPr>
              <w:rPr>
                <w:sz w:val="16"/>
                <w:szCs w:val="16"/>
              </w:rPr>
            </w:pPr>
            <w:r w:rsidRPr="001106A5">
              <w:rPr>
                <w:sz w:val="16"/>
                <w:szCs w:val="16"/>
              </w:rPr>
              <w:t xml:space="preserve">Подпрограмма "Развитие дополнительного образования детей в </w:t>
            </w:r>
            <w:proofErr w:type="spellStart"/>
            <w:r w:rsidRPr="001106A5">
              <w:rPr>
                <w:sz w:val="16"/>
                <w:szCs w:val="16"/>
              </w:rPr>
              <w:t>Чамзинском</w:t>
            </w:r>
            <w:proofErr w:type="spellEnd"/>
            <w:r w:rsidRPr="001106A5">
              <w:rPr>
                <w:sz w:val="16"/>
                <w:szCs w:val="16"/>
              </w:rPr>
              <w:t xml:space="preserve"> муниципальном районе" на 2016-2025 годы </w:t>
            </w:r>
          </w:p>
        </w:tc>
        <w:tc>
          <w:tcPr>
            <w:tcW w:w="385" w:type="dxa"/>
            <w:shd w:val="clear" w:color="000000" w:fill="FFFFFF"/>
            <w:hideMark/>
          </w:tcPr>
          <w:p w:rsidR="006D6D88" w:rsidRPr="001106A5" w:rsidRDefault="006D6D88" w:rsidP="006D6D88">
            <w:pPr>
              <w:rPr>
                <w:sz w:val="16"/>
                <w:szCs w:val="16"/>
              </w:rPr>
            </w:pPr>
            <w:r w:rsidRPr="001106A5">
              <w:rPr>
                <w:sz w:val="16"/>
                <w:szCs w:val="16"/>
              </w:rPr>
              <w:t>99</w:t>
            </w:r>
          </w:p>
        </w:tc>
        <w:tc>
          <w:tcPr>
            <w:tcW w:w="565" w:type="dxa"/>
            <w:shd w:val="clear" w:color="000000" w:fill="FFFFFF"/>
            <w:hideMark/>
          </w:tcPr>
          <w:p w:rsidR="006D6D88" w:rsidRPr="001106A5" w:rsidRDefault="006D6D88" w:rsidP="006D6D88">
            <w:pPr>
              <w:rPr>
                <w:sz w:val="16"/>
                <w:szCs w:val="16"/>
              </w:rPr>
            </w:pPr>
            <w:r w:rsidRPr="001106A5">
              <w:rPr>
                <w:sz w:val="16"/>
                <w:szCs w:val="16"/>
              </w:rPr>
              <w:t>99</w:t>
            </w:r>
          </w:p>
        </w:tc>
        <w:tc>
          <w:tcPr>
            <w:tcW w:w="454" w:type="dxa"/>
            <w:shd w:val="clear" w:color="000000" w:fill="FFFFFF"/>
            <w:hideMark/>
          </w:tcPr>
          <w:p w:rsidR="006D6D88" w:rsidRPr="001106A5" w:rsidRDefault="006D6D88" w:rsidP="006D6D88">
            <w:pPr>
              <w:rPr>
                <w:sz w:val="16"/>
                <w:szCs w:val="16"/>
              </w:rPr>
            </w:pPr>
            <w:r w:rsidRPr="001106A5">
              <w:rPr>
                <w:sz w:val="16"/>
                <w:szCs w:val="16"/>
              </w:rPr>
              <w:t>02</w:t>
            </w:r>
          </w:p>
        </w:tc>
        <w:tc>
          <w:tcPr>
            <w:tcW w:w="454" w:type="dxa"/>
            <w:shd w:val="clear" w:color="000000" w:fill="FFFFFF"/>
            <w:hideMark/>
          </w:tcPr>
          <w:p w:rsidR="006D6D88" w:rsidRPr="001106A5" w:rsidRDefault="006D6D88" w:rsidP="006D6D88">
            <w:pPr>
              <w:rPr>
                <w:sz w:val="16"/>
                <w:szCs w:val="16"/>
              </w:rPr>
            </w:pPr>
            <w:r w:rsidRPr="001106A5">
              <w:rPr>
                <w:sz w:val="16"/>
                <w:szCs w:val="16"/>
              </w:rPr>
              <w:t>3</w:t>
            </w:r>
          </w:p>
        </w:tc>
        <w:tc>
          <w:tcPr>
            <w:tcW w:w="535" w:type="dxa"/>
            <w:shd w:val="clear" w:color="000000" w:fill="FFFFFF"/>
            <w:hideMark/>
          </w:tcPr>
          <w:p w:rsidR="006D6D88" w:rsidRPr="001106A5" w:rsidRDefault="006D6D88" w:rsidP="006D6D88">
            <w:pPr>
              <w:rPr>
                <w:sz w:val="16"/>
                <w:szCs w:val="16"/>
              </w:rPr>
            </w:pPr>
            <w:r w:rsidRPr="001106A5">
              <w:rPr>
                <w:sz w:val="16"/>
                <w:szCs w:val="16"/>
              </w:rPr>
              <w:t> </w:t>
            </w:r>
          </w:p>
        </w:tc>
        <w:tc>
          <w:tcPr>
            <w:tcW w:w="701" w:type="dxa"/>
            <w:shd w:val="clear" w:color="000000" w:fill="FFFFFF"/>
            <w:hideMark/>
          </w:tcPr>
          <w:p w:rsidR="006D6D88" w:rsidRPr="001106A5" w:rsidRDefault="006D6D88" w:rsidP="006D6D88">
            <w:pPr>
              <w:rPr>
                <w:sz w:val="16"/>
                <w:szCs w:val="16"/>
              </w:rPr>
            </w:pPr>
            <w:r w:rsidRPr="001106A5">
              <w:rPr>
                <w:sz w:val="16"/>
                <w:szCs w:val="16"/>
              </w:rPr>
              <w:t> </w:t>
            </w:r>
          </w:p>
        </w:tc>
        <w:tc>
          <w:tcPr>
            <w:tcW w:w="640" w:type="dxa"/>
            <w:shd w:val="clear" w:color="000000" w:fill="FFFFFF"/>
            <w:hideMark/>
          </w:tcPr>
          <w:p w:rsidR="006D6D88" w:rsidRPr="001106A5" w:rsidRDefault="006D6D88" w:rsidP="006D6D88">
            <w:pPr>
              <w:rPr>
                <w:sz w:val="16"/>
                <w:szCs w:val="16"/>
              </w:rPr>
            </w:pPr>
            <w:r w:rsidRPr="001106A5">
              <w:rPr>
                <w:sz w:val="16"/>
                <w:szCs w:val="16"/>
              </w:rPr>
              <w:t> </w:t>
            </w:r>
          </w:p>
        </w:tc>
        <w:tc>
          <w:tcPr>
            <w:tcW w:w="1035" w:type="dxa"/>
            <w:shd w:val="clear" w:color="000000" w:fill="FFFFFF"/>
            <w:noWrap/>
            <w:hideMark/>
          </w:tcPr>
          <w:p w:rsidR="006D6D88" w:rsidRPr="001106A5" w:rsidRDefault="006D6D88" w:rsidP="006D6D88">
            <w:pPr>
              <w:jc w:val="right"/>
              <w:rPr>
                <w:sz w:val="16"/>
                <w:szCs w:val="16"/>
              </w:rPr>
            </w:pPr>
            <w:r w:rsidRPr="001106A5">
              <w:rPr>
                <w:sz w:val="16"/>
                <w:szCs w:val="16"/>
              </w:rPr>
              <w:t>0,0</w:t>
            </w:r>
          </w:p>
        </w:tc>
        <w:tc>
          <w:tcPr>
            <w:tcW w:w="984" w:type="dxa"/>
            <w:shd w:val="clear" w:color="000000" w:fill="FFFFFF"/>
            <w:noWrap/>
            <w:hideMark/>
          </w:tcPr>
          <w:p w:rsidR="006D6D88" w:rsidRPr="001106A5" w:rsidRDefault="006D6D88" w:rsidP="006D6D88">
            <w:pPr>
              <w:jc w:val="right"/>
              <w:rPr>
                <w:sz w:val="16"/>
                <w:szCs w:val="16"/>
              </w:rPr>
            </w:pPr>
            <w:r w:rsidRPr="001106A5">
              <w:rPr>
                <w:sz w:val="16"/>
                <w:szCs w:val="16"/>
              </w:rPr>
              <w:t>2 318,8</w:t>
            </w:r>
          </w:p>
        </w:tc>
        <w:tc>
          <w:tcPr>
            <w:tcW w:w="984" w:type="dxa"/>
            <w:shd w:val="clear" w:color="000000" w:fill="FFFFFF"/>
            <w:noWrap/>
            <w:hideMark/>
          </w:tcPr>
          <w:p w:rsidR="006D6D88" w:rsidRPr="001106A5" w:rsidRDefault="006D6D88" w:rsidP="006D6D88">
            <w:pPr>
              <w:jc w:val="right"/>
              <w:rPr>
                <w:sz w:val="16"/>
                <w:szCs w:val="16"/>
              </w:rPr>
            </w:pPr>
            <w:r w:rsidRPr="001106A5">
              <w:rPr>
                <w:sz w:val="16"/>
                <w:szCs w:val="16"/>
              </w:rPr>
              <w:t>3 328,2</w:t>
            </w:r>
          </w:p>
        </w:tc>
      </w:tr>
      <w:tr w:rsidR="006D6D88" w:rsidRPr="001106A5" w:rsidTr="00D601C4">
        <w:trPr>
          <w:trHeight w:val="170"/>
        </w:trPr>
        <w:tc>
          <w:tcPr>
            <w:tcW w:w="3681" w:type="dxa"/>
            <w:shd w:val="clear" w:color="000000" w:fill="FFFFFF"/>
            <w:hideMark/>
          </w:tcPr>
          <w:p w:rsidR="006D6D88" w:rsidRPr="001106A5" w:rsidRDefault="006D6D88" w:rsidP="006D6D88">
            <w:pPr>
              <w:rPr>
                <w:sz w:val="16"/>
                <w:szCs w:val="16"/>
              </w:rPr>
            </w:pPr>
            <w:r w:rsidRPr="001106A5">
              <w:rPr>
                <w:sz w:val="16"/>
                <w:szCs w:val="16"/>
              </w:rPr>
              <w:t>Основное мероприятие "Обеспечение качества дополнительного образования детей"</w:t>
            </w:r>
          </w:p>
        </w:tc>
        <w:tc>
          <w:tcPr>
            <w:tcW w:w="385" w:type="dxa"/>
            <w:shd w:val="clear" w:color="000000" w:fill="FFFFFF"/>
            <w:hideMark/>
          </w:tcPr>
          <w:p w:rsidR="006D6D88" w:rsidRPr="001106A5" w:rsidRDefault="006D6D88" w:rsidP="006D6D88">
            <w:pPr>
              <w:rPr>
                <w:sz w:val="16"/>
                <w:szCs w:val="16"/>
              </w:rPr>
            </w:pPr>
            <w:r w:rsidRPr="001106A5">
              <w:rPr>
                <w:sz w:val="16"/>
                <w:szCs w:val="16"/>
              </w:rPr>
              <w:t>99</w:t>
            </w:r>
          </w:p>
        </w:tc>
        <w:tc>
          <w:tcPr>
            <w:tcW w:w="565" w:type="dxa"/>
            <w:shd w:val="clear" w:color="000000" w:fill="FFFFFF"/>
            <w:hideMark/>
          </w:tcPr>
          <w:p w:rsidR="006D6D88" w:rsidRPr="001106A5" w:rsidRDefault="006D6D88" w:rsidP="006D6D88">
            <w:pPr>
              <w:rPr>
                <w:sz w:val="16"/>
                <w:szCs w:val="16"/>
              </w:rPr>
            </w:pPr>
            <w:r w:rsidRPr="001106A5">
              <w:rPr>
                <w:sz w:val="16"/>
                <w:szCs w:val="16"/>
              </w:rPr>
              <w:t>99</w:t>
            </w:r>
          </w:p>
        </w:tc>
        <w:tc>
          <w:tcPr>
            <w:tcW w:w="454" w:type="dxa"/>
            <w:shd w:val="clear" w:color="000000" w:fill="FFFFFF"/>
            <w:hideMark/>
          </w:tcPr>
          <w:p w:rsidR="006D6D88" w:rsidRPr="001106A5" w:rsidRDefault="006D6D88" w:rsidP="006D6D88">
            <w:pPr>
              <w:rPr>
                <w:sz w:val="16"/>
                <w:szCs w:val="16"/>
              </w:rPr>
            </w:pPr>
            <w:r w:rsidRPr="001106A5">
              <w:rPr>
                <w:sz w:val="16"/>
                <w:szCs w:val="16"/>
              </w:rPr>
              <w:t>02</w:t>
            </w:r>
          </w:p>
        </w:tc>
        <w:tc>
          <w:tcPr>
            <w:tcW w:w="454" w:type="dxa"/>
            <w:shd w:val="clear" w:color="000000" w:fill="FFFFFF"/>
            <w:hideMark/>
          </w:tcPr>
          <w:p w:rsidR="006D6D88" w:rsidRPr="001106A5" w:rsidRDefault="006D6D88" w:rsidP="006D6D88">
            <w:pPr>
              <w:rPr>
                <w:sz w:val="16"/>
                <w:szCs w:val="16"/>
              </w:rPr>
            </w:pPr>
            <w:r w:rsidRPr="001106A5">
              <w:rPr>
                <w:sz w:val="16"/>
                <w:szCs w:val="16"/>
              </w:rPr>
              <w:t>3</w:t>
            </w:r>
          </w:p>
        </w:tc>
        <w:tc>
          <w:tcPr>
            <w:tcW w:w="535" w:type="dxa"/>
            <w:shd w:val="clear" w:color="000000" w:fill="FFFFFF"/>
            <w:hideMark/>
          </w:tcPr>
          <w:p w:rsidR="006D6D88" w:rsidRPr="001106A5" w:rsidRDefault="006D6D88" w:rsidP="006D6D88">
            <w:pPr>
              <w:rPr>
                <w:sz w:val="16"/>
                <w:szCs w:val="16"/>
              </w:rPr>
            </w:pPr>
            <w:r w:rsidRPr="001106A5">
              <w:rPr>
                <w:sz w:val="16"/>
                <w:szCs w:val="16"/>
              </w:rPr>
              <w:t>01</w:t>
            </w:r>
          </w:p>
        </w:tc>
        <w:tc>
          <w:tcPr>
            <w:tcW w:w="701" w:type="dxa"/>
            <w:shd w:val="clear" w:color="000000" w:fill="FFFFFF"/>
            <w:hideMark/>
          </w:tcPr>
          <w:p w:rsidR="006D6D88" w:rsidRPr="001106A5" w:rsidRDefault="006D6D88" w:rsidP="006D6D88">
            <w:pPr>
              <w:rPr>
                <w:sz w:val="16"/>
                <w:szCs w:val="16"/>
              </w:rPr>
            </w:pPr>
            <w:r w:rsidRPr="001106A5">
              <w:rPr>
                <w:sz w:val="16"/>
                <w:szCs w:val="16"/>
              </w:rPr>
              <w:t> </w:t>
            </w:r>
          </w:p>
        </w:tc>
        <w:tc>
          <w:tcPr>
            <w:tcW w:w="640" w:type="dxa"/>
            <w:shd w:val="clear" w:color="000000" w:fill="FFFFFF"/>
            <w:hideMark/>
          </w:tcPr>
          <w:p w:rsidR="006D6D88" w:rsidRPr="001106A5" w:rsidRDefault="006D6D88" w:rsidP="006D6D88">
            <w:pPr>
              <w:rPr>
                <w:sz w:val="16"/>
                <w:szCs w:val="16"/>
              </w:rPr>
            </w:pPr>
            <w:r w:rsidRPr="001106A5">
              <w:rPr>
                <w:sz w:val="16"/>
                <w:szCs w:val="16"/>
              </w:rPr>
              <w:t> </w:t>
            </w:r>
          </w:p>
        </w:tc>
        <w:tc>
          <w:tcPr>
            <w:tcW w:w="1035" w:type="dxa"/>
            <w:shd w:val="clear" w:color="000000" w:fill="FFFFFF"/>
            <w:noWrap/>
            <w:hideMark/>
          </w:tcPr>
          <w:p w:rsidR="006D6D88" w:rsidRPr="001106A5" w:rsidRDefault="006D6D88" w:rsidP="006D6D88">
            <w:pPr>
              <w:jc w:val="right"/>
              <w:rPr>
                <w:sz w:val="16"/>
                <w:szCs w:val="16"/>
              </w:rPr>
            </w:pPr>
            <w:r w:rsidRPr="001106A5">
              <w:rPr>
                <w:sz w:val="16"/>
                <w:szCs w:val="16"/>
              </w:rPr>
              <w:t>0,0</w:t>
            </w:r>
          </w:p>
        </w:tc>
        <w:tc>
          <w:tcPr>
            <w:tcW w:w="984" w:type="dxa"/>
            <w:shd w:val="clear" w:color="000000" w:fill="FFFFFF"/>
            <w:noWrap/>
            <w:hideMark/>
          </w:tcPr>
          <w:p w:rsidR="006D6D88" w:rsidRPr="001106A5" w:rsidRDefault="006D6D88" w:rsidP="006D6D88">
            <w:pPr>
              <w:jc w:val="right"/>
              <w:rPr>
                <w:sz w:val="16"/>
                <w:szCs w:val="16"/>
              </w:rPr>
            </w:pPr>
            <w:r w:rsidRPr="001106A5">
              <w:rPr>
                <w:sz w:val="16"/>
                <w:szCs w:val="16"/>
              </w:rPr>
              <w:t>2 318,8</w:t>
            </w:r>
          </w:p>
        </w:tc>
        <w:tc>
          <w:tcPr>
            <w:tcW w:w="984" w:type="dxa"/>
            <w:shd w:val="clear" w:color="000000" w:fill="FFFFFF"/>
            <w:noWrap/>
            <w:hideMark/>
          </w:tcPr>
          <w:p w:rsidR="006D6D88" w:rsidRPr="001106A5" w:rsidRDefault="006D6D88" w:rsidP="006D6D88">
            <w:pPr>
              <w:jc w:val="right"/>
              <w:rPr>
                <w:sz w:val="16"/>
                <w:szCs w:val="16"/>
              </w:rPr>
            </w:pPr>
            <w:r w:rsidRPr="001106A5">
              <w:rPr>
                <w:sz w:val="16"/>
                <w:szCs w:val="16"/>
              </w:rPr>
              <w:t>3 328,2</w:t>
            </w:r>
          </w:p>
        </w:tc>
      </w:tr>
      <w:tr w:rsidR="006D6D88" w:rsidRPr="001106A5" w:rsidTr="00D601C4">
        <w:trPr>
          <w:trHeight w:val="170"/>
        </w:trPr>
        <w:tc>
          <w:tcPr>
            <w:tcW w:w="3681" w:type="dxa"/>
            <w:shd w:val="clear" w:color="000000" w:fill="FFFFFF"/>
            <w:hideMark/>
          </w:tcPr>
          <w:p w:rsidR="006D6D88" w:rsidRPr="001106A5" w:rsidRDefault="006D6D88" w:rsidP="006D6D88">
            <w:pPr>
              <w:rPr>
                <w:sz w:val="16"/>
                <w:szCs w:val="16"/>
              </w:rPr>
            </w:pPr>
            <w:r w:rsidRPr="001106A5">
              <w:rPr>
                <w:sz w:val="16"/>
                <w:szCs w:val="16"/>
              </w:rPr>
              <w:t>Условно утвержденные расходы</w:t>
            </w:r>
          </w:p>
        </w:tc>
        <w:tc>
          <w:tcPr>
            <w:tcW w:w="385" w:type="dxa"/>
            <w:shd w:val="clear" w:color="000000" w:fill="FFFFFF"/>
            <w:hideMark/>
          </w:tcPr>
          <w:p w:rsidR="006D6D88" w:rsidRPr="001106A5" w:rsidRDefault="006D6D88" w:rsidP="006D6D88">
            <w:pPr>
              <w:rPr>
                <w:sz w:val="16"/>
                <w:szCs w:val="16"/>
              </w:rPr>
            </w:pPr>
            <w:r w:rsidRPr="001106A5">
              <w:rPr>
                <w:sz w:val="16"/>
                <w:szCs w:val="16"/>
              </w:rPr>
              <w:t>99</w:t>
            </w:r>
          </w:p>
        </w:tc>
        <w:tc>
          <w:tcPr>
            <w:tcW w:w="565" w:type="dxa"/>
            <w:shd w:val="clear" w:color="000000" w:fill="FFFFFF"/>
            <w:hideMark/>
          </w:tcPr>
          <w:p w:rsidR="006D6D88" w:rsidRPr="001106A5" w:rsidRDefault="006D6D88" w:rsidP="006D6D88">
            <w:pPr>
              <w:rPr>
                <w:sz w:val="16"/>
                <w:szCs w:val="16"/>
              </w:rPr>
            </w:pPr>
            <w:r w:rsidRPr="001106A5">
              <w:rPr>
                <w:sz w:val="16"/>
                <w:szCs w:val="16"/>
              </w:rPr>
              <w:t>99</w:t>
            </w:r>
          </w:p>
        </w:tc>
        <w:tc>
          <w:tcPr>
            <w:tcW w:w="454" w:type="dxa"/>
            <w:shd w:val="clear" w:color="000000" w:fill="FFFFFF"/>
            <w:hideMark/>
          </w:tcPr>
          <w:p w:rsidR="006D6D88" w:rsidRPr="001106A5" w:rsidRDefault="006D6D88" w:rsidP="006D6D88">
            <w:pPr>
              <w:rPr>
                <w:sz w:val="16"/>
                <w:szCs w:val="16"/>
              </w:rPr>
            </w:pPr>
            <w:r w:rsidRPr="001106A5">
              <w:rPr>
                <w:sz w:val="16"/>
                <w:szCs w:val="16"/>
              </w:rPr>
              <w:t>02</w:t>
            </w:r>
          </w:p>
        </w:tc>
        <w:tc>
          <w:tcPr>
            <w:tcW w:w="454" w:type="dxa"/>
            <w:shd w:val="clear" w:color="000000" w:fill="FFFFFF"/>
            <w:hideMark/>
          </w:tcPr>
          <w:p w:rsidR="006D6D88" w:rsidRPr="001106A5" w:rsidRDefault="006D6D88" w:rsidP="006D6D88">
            <w:pPr>
              <w:rPr>
                <w:sz w:val="16"/>
                <w:szCs w:val="16"/>
              </w:rPr>
            </w:pPr>
            <w:r w:rsidRPr="001106A5">
              <w:rPr>
                <w:sz w:val="16"/>
                <w:szCs w:val="16"/>
              </w:rPr>
              <w:t>3</w:t>
            </w:r>
          </w:p>
        </w:tc>
        <w:tc>
          <w:tcPr>
            <w:tcW w:w="535" w:type="dxa"/>
            <w:shd w:val="clear" w:color="000000" w:fill="FFFFFF"/>
            <w:hideMark/>
          </w:tcPr>
          <w:p w:rsidR="006D6D88" w:rsidRPr="001106A5" w:rsidRDefault="006D6D88" w:rsidP="006D6D88">
            <w:pPr>
              <w:rPr>
                <w:sz w:val="16"/>
                <w:szCs w:val="16"/>
              </w:rPr>
            </w:pPr>
            <w:r w:rsidRPr="001106A5">
              <w:rPr>
                <w:sz w:val="16"/>
                <w:szCs w:val="16"/>
              </w:rPr>
              <w:t>01</w:t>
            </w:r>
          </w:p>
        </w:tc>
        <w:tc>
          <w:tcPr>
            <w:tcW w:w="701" w:type="dxa"/>
            <w:shd w:val="clear" w:color="000000" w:fill="FFFFFF"/>
            <w:hideMark/>
          </w:tcPr>
          <w:p w:rsidR="006D6D88" w:rsidRPr="001106A5" w:rsidRDefault="006D6D88" w:rsidP="006D6D88">
            <w:pPr>
              <w:rPr>
                <w:sz w:val="16"/>
                <w:szCs w:val="16"/>
              </w:rPr>
            </w:pPr>
            <w:r w:rsidRPr="001106A5">
              <w:rPr>
                <w:sz w:val="16"/>
                <w:szCs w:val="16"/>
              </w:rPr>
              <w:t>41990</w:t>
            </w:r>
          </w:p>
        </w:tc>
        <w:tc>
          <w:tcPr>
            <w:tcW w:w="640" w:type="dxa"/>
            <w:shd w:val="clear" w:color="000000" w:fill="FFFFFF"/>
            <w:hideMark/>
          </w:tcPr>
          <w:p w:rsidR="006D6D88" w:rsidRPr="001106A5" w:rsidRDefault="006D6D88" w:rsidP="006D6D88">
            <w:pPr>
              <w:rPr>
                <w:sz w:val="16"/>
                <w:szCs w:val="16"/>
              </w:rPr>
            </w:pPr>
            <w:r w:rsidRPr="001106A5">
              <w:rPr>
                <w:sz w:val="16"/>
                <w:szCs w:val="16"/>
              </w:rPr>
              <w:t> </w:t>
            </w:r>
          </w:p>
        </w:tc>
        <w:tc>
          <w:tcPr>
            <w:tcW w:w="1035" w:type="dxa"/>
            <w:shd w:val="clear" w:color="000000" w:fill="FFFFFF"/>
            <w:noWrap/>
            <w:hideMark/>
          </w:tcPr>
          <w:p w:rsidR="006D6D88" w:rsidRPr="001106A5" w:rsidRDefault="006D6D88" w:rsidP="006D6D88">
            <w:pPr>
              <w:jc w:val="right"/>
              <w:rPr>
                <w:sz w:val="16"/>
                <w:szCs w:val="16"/>
              </w:rPr>
            </w:pPr>
            <w:r w:rsidRPr="001106A5">
              <w:rPr>
                <w:sz w:val="16"/>
                <w:szCs w:val="16"/>
              </w:rPr>
              <w:t>0,0</w:t>
            </w:r>
          </w:p>
        </w:tc>
        <w:tc>
          <w:tcPr>
            <w:tcW w:w="984" w:type="dxa"/>
            <w:shd w:val="clear" w:color="000000" w:fill="FFFFFF"/>
            <w:noWrap/>
            <w:hideMark/>
          </w:tcPr>
          <w:p w:rsidR="006D6D88" w:rsidRPr="001106A5" w:rsidRDefault="006D6D88" w:rsidP="006D6D88">
            <w:pPr>
              <w:jc w:val="right"/>
              <w:rPr>
                <w:sz w:val="16"/>
                <w:szCs w:val="16"/>
              </w:rPr>
            </w:pPr>
            <w:r w:rsidRPr="001106A5">
              <w:rPr>
                <w:sz w:val="16"/>
                <w:szCs w:val="16"/>
              </w:rPr>
              <w:t>2 318,8</w:t>
            </w:r>
          </w:p>
        </w:tc>
        <w:tc>
          <w:tcPr>
            <w:tcW w:w="984" w:type="dxa"/>
            <w:shd w:val="clear" w:color="000000" w:fill="FFFFFF"/>
            <w:noWrap/>
            <w:hideMark/>
          </w:tcPr>
          <w:p w:rsidR="006D6D88" w:rsidRPr="001106A5" w:rsidRDefault="006D6D88" w:rsidP="006D6D88">
            <w:pPr>
              <w:jc w:val="right"/>
              <w:rPr>
                <w:sz w:val="16"/>
                <w:szCs w:val="16"/>
              </w:rPr>
            </w:pPr>
            <w:r w:rsidRPr="001106A5">
              <w:rPr>
                <w:sz w:val="16"/>
                <w:szCs w:val="16"/>
              </w:rPr>
              <w:t>3 328,2</w:t>
            </w:r>
          </w:p>
        </w:tc>
      </w:tr>
      <w:tr w:rsidR="006D6D88" w:rsidRPr="001106A5" w:rsidTr="00D601C4">
        <w:trPr>
          <w:trHeight w:val="170"/>
        </w:trPr>
        <w:tc>
          <w:tcPr>
            <w:tcW w:w="3681" w:type="dxa"/>
            <w:shd w:val="clear" w:color="000000" w:fill="FFFFFF"/>
            <w:hideMark/>
          </w:tcPr>
          <w:p w:rsidR="006D6D88" w:rsidRPr="001106A5" w:rsidRDefault="006D6D88" w:rsidP="006D6D88">
            <w:pPr>
              <w:rPr>
                <w:sz w:val="16"/>
                <w:szCs w:val="16"/>
              </w:rPr>
            </w:pPr>
            <w:r w:rsidRPr="001106A5">
              <w:rPr>
                <w:sz w:val="16"/>
                <w:szCs w:val="16"/>
              </w:rPr>
              <w:t>Иные бюджетные ассигнования</w:t>
            </w:r>
          </w:p>
        </w:tc>
        <w:tc>
          <w:tcPr>
            <w:tcW w:w="385" w:type="dxa"/>
            <w:shd w:val="clear" w:color="000000" w:fill="FFFFFF"/>
            <w:hideMark/>
          </w:tcPr>
          <w:p w:rsidR="006D6D88" w:rsidRPr="001106A5" w:rsidRDefault="006D6D88" w:rsidP="006D6D88">
            <w:pPr>
              <w:rPr>
                <w:sz w:val="16"/>
                <w:szCs w:val="16"/>
              </w:rPr>
            </w:pPr>
            <w:r w:rsidRPr="001106A5">
              <w:rPr>
                <w:sz w:val="16"/>
                <w:szCs w:val="16"/>
              </w:rPr>
              <w:t>99</w:t>
            </w:r>
          </w:p>
        </w:tc>
        <w:tc>
          <w:tcPr>
            <w:tcW w:w="565" w:type="dxa"/>
            <w:shd w:val="clear" w:color="000000" w:fill="FFFFFF"/>
            <w:hideMark/>
          </w:tcPr>
          <w:p w:rsidR="006D6D88" w:rsidRPr="001106A5" w:rsidRDefault="006D6D88" w:rsidP="006D6D88">
            <w:pPr>
              <w:rPr>
                <w:sz w:val="16"/>
                <w:szCs w:val="16"/>
              </w:rPr>
            </w:pPr>
            <w:r w:rsidRPr="001106A5">
              <w:rPr>
                <w:sz w:val="16"/>
                <w:szCs w:val="16"/>
              </w:rPr>
              <w:t>99</w:t>
            </w:r>
          </w:p>
        </w:tc>
        <w:tc>
          <w:tcPr>
            <w:tcW w:w="454" w:type="dxa"/>
            <w:shd w:val="clear" w:color="000000" w:fill="FFFFFF"/>
            <w:hideMark/>
          </w:tcPr>
          <w:p w:rsidR="006D6D88" w:rsidRPr="001106A5" w:rsidRDefault="006D6D88" w:rsidP="006D6D88">
            <w:pPr>
              <w:rPr>
                <w:sz w:val="16"/>
                <w:szCs w:val="16"/>
              </w:rPr>
            </w:pPr>
            <w:r w:rsidRPr="001106A5">
              <w:rPr>
                <w:sz w:val="16"/>
                <w:szCs w:val="16"/>
              </w:rPr>
              <w:t>02</w:t>
            </w:r>
          </w:p>
        </w:tc>
        <w:tc>
          <w:tcPr>
            <w:tcW w:w="454" w:type="dxa"/>
            <w:shd w:val="clear" w:color="000000" w:fill="FFFFFF"/>
            <w:hideMark/>
          </w:tcPr>
          <w:p w:rsidR="006D6D88" w:rsidRPr="001106A5" w:rsidRDefault="006D6D88" w:rsidP="006D6D88">
            <w:pPr>
              <w:rPr>
                <w:sz w:val="16"/>
                <w:szCs w:val="16"/>
              </w:rPr>
            </w:pPr>
            <w:r w:rsidRPr="001106A5">
              <w:rPr>
                <w:sz w:val="16"/>
                <w:szCs w:val="16"/>
              </w:rPr>
              <w:t>3</w:t>
            </w:r>
          </w:p>
        </w:tc>
        <w:tc>
          <w:tcPr>
            <w:tcW w:w="535" w:type="dxa"/>
            <w:shd w:val="clear" w:color="000000" w:fill="FFFFFF"/>
            <w:hideMark/>
          </w:tcPr>
          <w:p w:rsidR="006D6D88" w:rsidRPr="001106A5" w:rsidRDefault="006D6D88" w:rsidP="006D6D88">
            <w:pPr>
              <w:rPr>
                <w:sz w:val="16"/>
                <w:szCs w:val="16"/>
              </w:rPr>
            </w:pPr>
            <w:r w:rsidRPr="001106A5">
              <w:rPr>
                <w:sz w:val="16"/>
                <w:szCs w:val="16"/>
              </w:rPr>
              <w:t>01</w:t>
            </w:r>
          </w:p>
        </w:tc>
        <w:tc>
          <w:tcPr>
            <w:tcW w:w="701" w:type="dxa"/>
            <w:shd w:val="clear" w:color="000000" w:fill="FFFFFF"/>
            <w:hideMark/>
          </w:tcPr>
          <w:p w:rsidR="006D6D88" w:rsidRPr="001106A5" w:rsidRDefault="006D6D88" w:rsidP="006D6D88">
            <w:pPr>
              <w:rPr>
                <w:sz w:val="16"/>
                <w:szCs w:val="16"/>
              </w:rPr>
            </w:pPr>
            <w:r w:rsidRPr="001106A5">
              <w:rPr>
                <w:sz w:val="16"/>
                <w:szCs w:val="16"/>
              </w:rPr>
              <w:t>41990</w:t>
            </w:r>
          </w:p>
        </w:tc>
        <w:tc>
          <w:tcPr>
            <w:tcW w:w="640" w:type="dxa"/>
            <w:shd w:val="clear" w:color="000000" w:fill="FFFFFF"/>
            <w:hideMark/>
          </w:tcPr>
          <w:p w:rsidR="006D6D88" w:rsidRPr="001106A5" w:rsidRDefault="006D6D88" w:rsidP="006D6D88">
            <w:pPr>
              <w:rPr>
                <w:sz w:val="16"/>
                <w:szCs w:val="16"/>
              </w:rPr>
            </w:pPr>
            <w:r w:rsidRPr="001106A5">
              <w:rPr>
                <w:sz w:val="16"/>
                <w:szCs w:val="16"/>
              </w:rPr>
              <w:t>800</w:t>
            </w:r>
          </w:p>
        </w:tc>
        <w:tc>
          <w:tcPr>
            <w:tcW w:w="1035" w:type="dxa"/>
            <w:shd w:val="clear" w:color="000000" w:fill="FFFFFF"/>
            <w:noWrap/>
            <w:hideMark/>
          </w:tcPr>
          <w:p w:rsidR="006D6D88" w:rsidRPr="001106A5" w:rsidRDefault="006D6D88" w:rsidP="006D6D88">
            <w:pPr>
              <w:jc w:val="right"/>
              <w:rPr>
                <w:sz w:val="16"/>
                <w:szCs w:val="16"/>
              </w:rPr>
            </w:pPr>
            <w:r w:rsidRPr="001106A5">
              <w:rPr>
                <w:sz w:val="16"/>
                <w:szCs w:val="16"/>
              </w:rPr>
              <w:t>0,0</w:t>
            </w:r>
          </w:p>
        </w:tc>
        <w:tc>
          <w:tcPr>
            <w:tcW w:w="984" w:type="dxa"/>
            <w:shd w:val="clear" w:color="000000" w:fill="FFFFFF"/>
            <w:noWrap/>
            <w:hideMark/>
          </w:tcPr>
          <w:p w:rsidR="006D6D88" w:rsidRPr="001106A5" w:rsidRDefault="006D6D88" w:rsidP="006D6D88">
            <w:pPr>
              <w:jc w:val="right"/>
              <w:rPr>
                <w:sz w:val="16"/>
                <w:szCs w:val="16"/>
              </w:rPr>
            </w:pPr>
            <w:r w:rsidRPr="001106A5">
              <w:rPr>
                <w:sz w:val="16"/>
                <w:szCs w:val="16"/>
              </w:rPr>
              <w:t>2 318,8</w:t>
            </w:r>
          </w:p>
        </w:tc>
        <w:tc>
          <w:tcPr>
            <w:tcW w:w="984" w:type="dxa"/>
            <w:shd w:val="clear" w:color="000000" w:fill="FFFFFF"/>
            <w:noWrap/>
            <w:hideMark/>
          </w:tcPr>
          <w:p w:rsidR="006D6D88" w:rsidRPr="001106A5" w:rsidRDefault="006D6D88" w:rsidP="006D6D88">
            <w:pPr>
              <w:jc w:val="right"/>
              <w:rPr>
                <w:sz w:val="16"/>
                <w:szCs w:val="16"/>
              </w:rPr>
            </w:pPr>
            <w:r w:rsidRPr="001106A5">
              <w:rPr>
                <w:sz w:val="16"/>
                <w:szCs w:val="16"/>
              </w:rPr>
              <w:t>3 328,2</w:t>
            </w:r>
          </w:p>
        </w:tc>
      </w:tr>
      <w:tr w:rsidR="006D6D88" w:rsidRPr="001106A5" w:rsidTr="00D601C4">
        <w:trPr>
          <w:trHeight w:val="170"/>
        </w:trPr>
        <w:tc>
          <w:tcPr>
            <w:tcW w:w="3681" w:type="dxa"/>
            <w:shd w:val="clear" w:color="000000" w:fill="FFFFFF"/>
            <w:hideMark/>
          </w:tcPr>
          <w:p w:rsidR="006D6D88" w:rsidRPr="001106A5" w:rsidRDefault="006D6D88" w:rsidP="006D6D88">
            <w:pPr>
              <w:rPr>
                <w:sz w:val="16"/>
                <w:szCs w:val="16"/>
              </w:rPr>
            </w:pPr>
            <w:r w:rsidRPr="001106A5">
              <w:rPr>
                <w:sz w:val="16"/>
                <w:szCs w:val="16"/>
              </w:rPr>
              <w:t>Резервные средства</w:t>
            </w:r>
          </w:p>
        </w:tc>
        <w:tc>
          <w:tcPr>
            <w:tcW w:w="385" w:type="dxa"/>
            <w:shd w:val="clear" w:color="000000" w:fill="FFFFFF"/>
            <w:hideMark/>
          </w:tcPr>
          <w:p w:rsidR="006D6D88" w:rsidRPr="001106A5" w:rsidRDefault="006D6D88" w:rsidP="006D6D88">
            <w:pPr>
              <w:rPr>
                <w:sz w:val="16"/>
                <w:szCs w:val="16"/>
              </w:rPr>
            </w:pPr>
            <w:r w:rsidRPr="001106A5">
              <w:rPr>
                <w:sz w:val="16"/>
                <w:szCs w:val="16"/>
              </w:rPr>
              <w:t>99</w:t>
            </w:r>
          </w:p>
        </w:tc>
        <w:tc>
          <w:tcPr>
            <w:tcW w:w="565" w:type="dxa"/>
            <w:shd w:val="clear" w:color="000000" w:fill="FFFFFF"/>
            <w:hideMark/>
          </w:tcPr>
          <w:p w:rsidR="006D6D88" w:rsidRPr="001106A5" w:rsidRDefault="006D6D88" w:rsidP="006D6D88">
            <w:pPr>
              <w:rPr>
                <w:sz w:val="16"/>
                <w:szCs w:val="16"/>
              </w:rPr>
            </w:pPr>
            <w:r w:rsidRPr="001106A5">
              <w:rPr>
                <w:sz w:val="16"/>
                <w:szCs w:val="16"/>
              </w:rPr>
              <w:t>99</w:t>
            </w:r>
          </w:p>
        </w:tc>
        <w:tc>
          <w:tcPr>
            <w:tcW w:w="454" w:type="dxa"/>
            <w:shd w:val="clear" w:color="000000" w:fill="FFFFFF"/>
            <w:hideMark/>
          </w:tcPr>
          <w:p w:rsidR="006D6D88" w:rsidRPr="001106A5" w:rsidRDefault="006D6D88" w:rsidP="006D6D88">
            <w:pPr>
              <w:rPr>
                <w:sz w:val="16"/>
                <w:szCs w:val="16"/>
              </w:rPr>
            </w:pPr>
            <w:r w:rsidRPr="001106A5">
              <w:rPr>
                <w:sz w:val="16"/>
                <w:szCs w:val="16"/>
              </w:rPr>
              <w:t>02</w:t>
            </w:r>
          </w:p>
        </w:tc>
        <w:tc>
          <w:tcPr>
            <w:tcW w:w="454" w:type="dxa"/>
            <w:shd w:val="clear" w:color="000000" w:fill="FFFFFF"/>
            <w:hideMark/>
          </w:tcPr>
          <w:p w:rsidR="006D6D88" w:rsidRPr="001106A5" w:rsidRDefault="006D6D88" w:rsidP="006D6D88">
            <w:pPr>
              <w:rPr>
                <w:sz w:val="16"/>
                <w:szCs w:val="16"/>
              </w:rPr>
            </w:pPr>
            <w:r w:rsidRPr="001106A5">
              <w:rPr>
                <w:sz w:val="16"/>
                <w:szCs w:val="16"/>
              </w:rPr>
              <w:t>3</w:t>
            </w:r>
          </w:p>
        </w:tc>
        <w:tc>
          <w:tcPr>
            <w:tcW w:w="535" w:type="dxa"/>
            <w:shd w:val="clear" w:color="000000" w:fill="FFFFFF"/>
            <w:hideMark/>
          </w:tcPr>
          <w:p w:rsidR="006D6D88" w:rsidRPr="001106A5" w:rsidRDefault="006D6D88" w:rsidP="006D6D88">
            <w:pPr>
              <w:rPr>
                <w:sz w:val="16"/>
                <w:szCs w:val="16"/>
              </w:rPr>
            </w:pPr>
            <w:r w:rsidRPr="001106A5">
              <w:rPr>
                <w:sz w:val="16"/>
                <w:szCs w:val="16"/>
              </w:rPr>
              <w:t>01</w:t>
            </w:r>
          </w:p>
        </w:tc>
        <w:tc>
          <w:tcPr>
            <w:tcW w:w="701" w:type="dxa"/>
            <w:shd w:val="clear" w:color="000000" w:fill="FFFFFF"/>
            <w:hideMark/>
          </w:tcPr>
          <w:p w:rsidR="006D6D88" w:rsidRPr="001106A5" w:rsidRDefault="006D6D88" w:rsidP="006D6D88">
            <w:pPr>
              <w:rPr>
                <w:sz w:val="16"/>
                <w:szCs w:val="16"/>
              </w:rPr>
            </w:pPr>
            <w:r w:rsidRPr="001106A5">
              <w:rPr>
                <w:sz w:val="16"/>
                <w:szCs w:val="16"/>
              </w:rPr>
              <w:t>41990</w:t>
            </w:r>
          </w:p>
        </w:tc>
        <w:tc>
          <w:tcPr>
            <w:tcW w:w="640" w:type="dxa"/>
            <w:shd w:val="clear" w:color="000000" w:fill="FFFFFF"/>
            <w:hideMark/>
          </w:tcPr>
          <w:p w:rsidR="006D6D88" w:rsidRPr="001106A5" w:rsidRDefault="006D6D88" w:rsidP="006D6D88">
            <w:pPr>
              <w:rPr>
                <w:sz w:val="16"/>
                <w:szCs w:val="16"/>
              </w:rPr>
            </w:pPr>
            <w:r w:rsidRPr="001106A5">
              <w:rPr>
                <w:sz w:val="16"/>
                <w:szCs w:val="16"/>
              </w:rPr>
              <w:t>870</w:t>
            </w:r>
          </w:p>
        </w:tc>
        <w:tc>
          <w:tcPr>
            <w:tcW w:w="1035" w:type="dxa"/>
            <w:shd w:val="clear" w:color="000000" w:fill="FFFFFF"/>
            <w:noWrap/>
            <w:hideMark/>
          </w:tcPr>
          <w:p w:rsidR="006D6D88" w:rsidRPr="001106A5" w:rsidRDefault="006D6D88" w:rsidP="006D6D88">
            <w:pPr>
              <w:jc w:val="right"/>
              <w:rPr>
                <w:sz w:val="16"/>
                <w:szCs w:val="16"/>
              </w:rPr>
            </w:pPr>
            <w:r w:rsidRPr="001106A5">
              <w:rPr>
                <w:sz w:val="16"/>
                <w:szCs w:val="16"/>
              </w:rPr>
              <w:t>0,0</w:t>
            </w:r>
          </w:p>
        </w:tc>
        <w:tc>
          <w:tcPr>
            <w:tcW w:w="984" w:type="dxa"/>
            <w:shd w:val="clear" w:color="000000" w:fill="FFFFFF"/>
            <w:noWrap/>
            <w:hideMark/>
          </w:tcPr>
          <w:p w:rsidR="006D6D88" w:rsidRPr="001106A5" w:rsidRDefault="006D6D88" w:rsidP="006D6D88">
            <w:pPr>
              <w:jc w:val="right"/>
              <w:rPr>
                <w:sz w:val="16"/>
                <w:szCs w:val="16"/>
              </w:rPr>
            </w:pPr>
            <w:r w:rsidRPr="001106A5">
              <w:rPr>
                <w:sz w:val="16"/>
                <w:szCs w:val="16"/>
              </w:rPr>
              <w:t>2 318,8</w:t>
            </w:r>
          </w:p>
        </w:tc>
        <w:tc>
          <w:tcPr>
            <w:tcW w:w="984" w:type="dxa"/>
            <w:shd w:val="clear" w:color="000000" w:fill="FFFFFF"/>
            <w:noWrap/>
            <w:hideMark/>
          </w:tcPr>
          <w:p w:rsidR="006D6D88" w:rsidRPr="001106A5" w:rsidRDefault="006D6D88" w:rsidP="006D6D88">
            <w:pPr>
              <w:jc w:val="right"/>
              <w:rPr>
                <w:sz w:val="16"/>
                <w:szCs w:val="16"/>
              </w:rPr>
            </w:pPr>
            <w:r w:rsidRPr="001106A5">
              <w:rPr>
                <w:sz w:val="16"/>
                <w:szCs w:val="16"/>
              </w:rPr>
              <w:t>3 328,2</w:t>
            </w:r>
          </w:p>
        </w:tc>
      </w:tr>
      <w:tr w:rsidR="006D6D88" w:rsidRPr="001106A5" w:rsidTr="00D601C4">
        <w:trPr>
          <w:trHeight w:val="170"/>
        </w:trPr>
        <w:tc>
          <w:tcPr>
            <w:tcW w:w="3681" w:type="dxa"/>
            <w:shd w:val="clear" w:color="000000" w:fill="FFFFFF"/>
            <w:hideMark/>
          </w:tcPr>
          <w:p w:rsidR="006D6D88" w:rsidRPr="001106A5" w:rsidRDefault="006D6D88" w:rsidP="006D6D88">
            <w:pPr>
              <w:rPr>
                <w:sz w:val="16"/>
                <w:szCs w:val="16"/>
                <w14:shadow w14:blurRad="50800" w14:dist="38100" w14:dir="2700000" w14:sx="100000" w14:sy="100000" w14:kx="0" w14:ky="0" w14:algn="tl">
                  <w14:srgbClr w14:val="000000">
                    <w14:alpha w14:val="60000"/>
                  </w14:srgbClr>
                </w14:shadow>
              </w:rPr>
            </w:pPr>
            <w:r w:rsidRPr="001106A5">
              <w:rPr>
                <w:sz w:val="16"/>
                <w:szCs w:val="16"/>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w:t>
            </w:r>
            <w:proofErr w:type="spellStart"/>
            <w:r w:rsidRPr="001106A5">
              <w:rPr>
                <w:sz w:val="16"/>
                <w:szCs w:val="16"/>
                <w14:shadow w14:blurRad="50800" w14:dist="38100" w14:dir="2700000" w14:sx="100000" w14:sy="100000" w14:kx="0" w14:ky="0" w14:algn="tl">
                  <w14:srgbClr w14:val="000000">
                    <w14:alpha w14:val="60000"/>
                  </w14:srgbClr>
                </w14:shadow>
              </w:rPr>
              <w:t>Чамзинском</w:t>
            </w:r>
            <w:proofErr w:type="spellEnd"/>
            <w:r w:rsidRPr="001106A5">
              <w:rPr>
                <w:sz w:val="16"/>
                <w:szCs w:val="16"/>
                <w14:shadow w14:blurRad="50800" w14:dist="38100" w14:dir="2700000" w14:sx="100000" w14:sy="100000" w14:kx="0" w14:ky="0" w14:algn="tl">
                  <w14:srgbClr w14:val="000000">
                    <w14:alpha w14:val="60000"/>
                  </w14:srgbClr>
                </w14:shadow>
              </w:rPr>
              <w:t xml:space="preserve"> муниципальном районе на 2014-2025 годы" </w:t>
            </w:r>
          </w:p>
        </w:tc>
        <w:tc>
          <w:tcPr>
            <w:tcW w:w="385" w:type="dxa"/>
            <w:shd w:val="clear" w:color="000000" w:fill="FFFFFF"/>
            <w:hideMark/>
          </w:tcPr>
          <w:p w:rsidR="006D6D88" w:rsidRPr="001106A5" w:rsidRDefault="006D6D88" w:rsidP="006D6D88">
            <w:pPr>
              <w:rPr>
                <w:sz w:val="16"/>
                <w:szCs w:val="16"/>
              </w:rPr>
            </w:pPr>
            <w:r w:rsidRPr="001106A5">
              <w:rPr>
                <w:sz w:val="16"/>
                <w:szCs w:val="16"/>
              </w:rPr>
              <w:t>99</w:t>
            </w:r>
          </w:p>
        </w:tc>
        <w:tc>
          <w:tcPr>
            <w:tcW w:w="565" w:type="dxa"/>
            <w:shd w:val="clear" w:color="000000" w:fill="FFFFFF"/>
            <w:hideMark/>
          </w:tcPr>
          <w:p w:rsidR="006D6D88" w:rsidRPr="001106A5" w:rsidRDefault="006D6D88" w:rsidP="006D6D88">
            <w:pPr>
              <w:rPr>
                <w:sz w:val="16"/>
                <w:szCs w:val="16"/>
              </w:rPr>
            </w:pPr>
            <w:r w:rsidRPr="001106A5">
              <w:rPr>
                <w:sz w:val="16"/>
                <w:szCs w:val="16"/>
              </w:rPr>
              <w:t>99</w:t>
            </w:r>
          </w:p>
        </w:tc>
        <w:tc>
          <w:tcPr>
            <w:tcW w:w="454" w:type="dxa"/>
            <w:shd w:val="clear" w:color="000000" w:fill="FFFFFF"/>
            <w:hideMark/>
          </w:tcPr>
          <w:p w:rsidR="006D6D88" w:rsidRPr="001106A5" w:rsidRDefault="006D6D88" w:rsidP="006D6D88">
            <w:pPr>
              <w:rPr>
                <w:sz w:val="16"/>
                <w:szCs w:val="16"/>
              </w:rPr>
            </w:pPr>
            <w:r w:rsidRPr="001106A5">
              <w:rPr>
                <w:sz w:val="16"/>
                <w:szCs w:val="16"/>
              </w:rPr>
              <w:t>05</w:t>
            </w:r>
          </w:p>
        </w:tc>
        <w:tc>
          <w:tcPr>
            <w:tcW w:w="454" w:type="dxa"/>
            <w:shd w:val="clear" w:color="000000" w:fill="FFFFFF"/>
            <w:hideMark/>
          </w:tcPr>
          <w:p w:rsidR="006D6D88" w:rsidRPr="001106A5" w:rsidRDefault="006D6D88" w:rsidP="006D6D88">
            <w:pPr>
              <w:rPr>
                <w:sz w:val="16"/>
                <w:szCs w:val="16"/>
              </w:rPr>
            </w:pPr>
            <w:r w:rsidRPr="001106A5">
              <w:rPr>
                <w:sz w:val="16"/>
                <w:szCs w:val="16"/>
              </w:rPr>
              <w:t>0</w:t>
            </w:r>
          </w:p>
        </w:tc>
        <w:tc>
          <w:tcPr>
            <w:tcW w:w="535" w:type="dxa"/>
            <w:shd w:val="clear" w:color="000000" w:fill="FFFFFF"/>
            <w:hideMark/>
          </w:tcPr>
          <w:p w:rsidR="006D6D88" w:rsidRPr="001106A5" w:rsidRDefault="006D6D88" w:rsidP="006D6D88">
            <w:pPr>
              <w:rPr>
                <w:sz w:val="16"/>
                <w:szCs w:val="16"/>
              </w:rPr>
            </w:pPr>
            <w:r w:rsidRPr="001106A5">
              <w:rPr>
                <w:sz w:val="16"/>
                <w:szCs w:val="16"/>
              </w:rPr>
              <w:t> </w:t>
            </w:r>
          </w:p>
        </w:tc>
        <w:tc>
          <w:tcPr>
            <w:tcW w:w="701" w:type="dxa"/>
            <w:shd w:val="clear" w:color="000000" w:fill="FFFFFF"/>
            <w:hideMark/>
          </w:tcPr>
          <w:p w:rsidR="006D6D88" w:rsidRPr="001106A5" w:rsidRDefault="006D6D88" w:rsidP="006D6D88">
            <w:pPr>
              <w:rPr>
                <w:sz w:val="16"/>
                <w:szCs w:val="16"/>
              </w:rPr>
            </w:pPr>
            <w:r w:rsidRPr="001106A5">
              <w:rPr>
                <w:sz w:val="16"/>
                <w:szCs w:val="16"/>
              </w:rPr>
              <w:t> </w:t>
            </w:r>
          </w:p>
        </w:tc>
        <w:tc>
          <w:tcPr>
            <w:tcW w:w="640" w:type="dxa"/>
            <w:shd w:val="clear" w:color="000000" w:fill="FFFFFF"/>
            <w:hideMark/>
          </w:tcPr>
          <w:p w:rsidR="006D6D88" w:rsidRPr="001106A5" w:rsidRDefault="006D6D88" w:rsidP="006D6D88">
            <w:pPr>
              <w:rPr>
                <w:sz w:val="16"/>
                <w:szCs w:val="16"/>
              </w:rPr>
            </w:pPr>
            <w:r w:rsidRPr="001106A5">
              <w:rPr>
                <w:sz w:val="16"/>
                <w:szCs w:val="16"/>
              </w:rPr>
              <w:t> </w:t>
            </w:r>
          </w:p>
        </w:tc>
        <w:tc>
          <w:tcPr>
            <w:tcW w:w="1035" w:type="dxa"/>
            <w:shd w:val="clear" w:color="000000" w:fill="FFFFFF"/>
            <w:noWrap/>
            <w:hideMark/>
          </w:tcPr>
          <w:p w:rsidR="006D6D88" w:rsidRPr="001106A5" w:rsidRDefault="006D6D88" w:rsidP="006D6D88">
            <w:pPr>
              <w:jc w:val="right"/>
              <w:rPr>
                <w:sz w:val="16"/>
                <w:szCs w:val="16"/>
              </w:rPr>
            </w:pPr>
            <w:r w:rsidRPr="001106A5">
              <w:rPr>
                <w:sz w:val="16"/>
                <w:szCs w:val="16"/>
              </w:rPr>
              <w:t>0,0</w:t>
            </w:r>
          </w:p>
        </w:tc>
        <w:tc>
          <w:tcPr>
            <w:tcW w:w="984" w:type="dxa"/>
            <w:shd w:val="clear" w:color="000000" w:fill="FFFFFF"/>
            <w:noWrap/>
            <w:hideMark/>
          </w:tcPr>
          <w:p w:rsidR="006D6D88" w:rsidRPr="001106A5" w:rsidRDefault="006D6D88" w:rsidP="006D6D88">
            <w:pPr>
              <w:jc w:val="right"/>
              <w:rPr>
                <w:sz w:val="16"/>
                <w:szCs w:val="16"/>
              </w:rPr>
            </w:pPr>
            <w:r w:rsidRPr="001106A5">
              <w:rPr>
                <w:sz w:val="16"/>
                <w:szCs w:val="16"/>
              </w:rPr>
              <w:t>1 160,1</w:t>
            </w:r>
          </w:p>
        </w:tc>
        <w:tc>
          <w:tcPr>
            <w:tcW w:w="984" w:type="dxa"/>
            <w:shd w:val="clear" w:color="000000" w:fill="FFFFFF"/>
            <w:noWrap/>
            <w:hideMark/>
          </w:tcPr>
          <w:p w:rsidR="006D6D88" w:rsidRPr="001106A5" w:rsidRDefault="006D6D88" w:rsidP="006D6D88">
            <w:pPr>
              <w:jc w:val="right"/>
              <w:rPr>
                <w:sz w:val="16"/>
                <w:szCs w:val="16"/>
              </w:rPr>
            </w:pPr>
            <w:r w:rsidRPr="001106A5">
              <w:rPr>
                <w:sz w:val="16"/>
                <w:szCs w:val="16"/>
              </w:rPr>
              <w:t>3 960,7</w:t>
            </w:r>
          </w:p>
        </w:tc>
      </w:tr>
      <w:tr w:rsidR="006D6D88" w:rsidRPr="001106A5" w:rsidTr="00D601C4">
        <w:trPr>
          <w:trHeight w:val="170"/>
        </w:trPr>
        <w:tc>
          <w:tcPr>
            <w:tcW w:w="3681" w:type="dxa"/>
            <w:shd w:val="clear" w:color="000000" w:fill="FFFFFF"/>
            <w:hideMark/>
          </w:tcPr>
          <w:p w:rsidR="006D6D88" w:rsidRPr="001106A5" w:rsidRDefault="006D6D88" w:rsidP="006D6D88">
            <w:pPr>
              <w:rPr>
                <w:sz w:val="16"/>
                <w:szCs w:val="16"/>
                <w14:shadow w14:blurRad="50800" w14:dist="38100" w14:dir="2700000" w14:sx="100000" w14:sy="100000" w14:kx="0" w14:ky="0" w14:algn="tl">
                  <w14:srgbClr w14:val="000000">
                    <w14:alpha w14:val="60000"/>
                  </w14:srgbClr>
                </w14:shadow>
              </w:rPr>
            </w:pPr>
            <w:r w:rsidRPr="001106A5">
              <w:rPr>
                <w:sz w:val="16"/>
                <w:szCs w:val="16"/>
                <w14:shadow w14:blurRad="50800" w14:dist="38100" w14:dir="2700000" w14:sx="100000" w14:sy="100000" w14:kx="0" w14:ky="0" w14:algn="tl">
                  <w14:srgbClr w14:val="000000">
                    <w14:alpha w14:val="60000"/>
                  </w14:srgbClr>
                </w14:shadow>
              </w:rPr>
              <w:t>Подпрограмма "Культура"</w:t>
            </w:r>
          </w:p>
        </w:tc>
        <w:tc>
          <w:tcPr>
            <w:tcW w:w="385" w:type="dxa"/>
            <w:shd w:val="clear" w:color="000000" w:fill="FFFFFF"/>
            <w:hideMark/>
          </w:tcPr>
          <w:p w:rsidR="006D6D88" w:rsidRPr="001106A5" w:rsidRDefault="006D6D88" w:rsidP="006D6D88">
            <w:pPr>
              <w:rPr>
                <w:sz w:val="16"/>
                <w:szCs w:val="16"/>
              </w:rPr>
            </w:pPr>
            <w:r w:rsidRPr="001106A5">
              <w:rPr>
                <w:sz w:val="16"/>
                <w:szCs w:val="16"/>
              </w:rPr>
              <w:t>99</w:t>
            </w:r>
          </w:p>
        </w:tc>
        <w:tc>
          <w:tcPr>
            <w:tcW w:w="565" w:type="dxa"/>
            <w:shd w:val="clear" w:color="000000" w:fill="FFFFFF"/>
            <w:hideMark/>
          </w:tcPr>
          <w:p w:rsidR="006D6D88" w:rsidRPr="001106A5" w:rsidRDefault="006D6D88" w:rsidP="006D6D88">
            <w:pPr>
              <w:rPr>
                <w:sz w:val="16"/>
                <w:szCs w:val="16"/>
              </w:rPr>
            </w:pPr>
            <w:r w:rsidRPr="001106A5">
              <w:rPr>
                <w:sz w:val="16"/>
                <w:szCs w:val="16"/>
              </w:rPr>
              <w:t>99</w:t>
            </w:r>
          </w:p>
        </w:tc>
        <w:tc>
          <w:tcPr>
            <w:tcW w:w="454" w:type="dxa"/>
            <w:shd w:val="clear" w:color="000000" w:fill="FFFFFF"/>
            <w:hideMark/>
          </w:tcPr>
          <w:p w:rsidR="006D6D88" w:rsidRPr="001106A5" w:rsidRDefault="006D6D88" w:rsidP="006D6D88">
            <w:pPr>
              <w:rPr>
                <w:sz w:val="16"/>
                <w:szCs w:val="16"/>
              </w:rPr>
            </w:pPr>
            <w:r w:rsidRPr="001106A5">
              <w:rPr>
                <w:sz w:val="16"/>
                <w:szCs w:val="16"/>
              </w:rPr>
              <w:t>05</w:t>
            </w:r>
          </w:p>
        </w:tc>
        <w:tc>
          <w:tcPr>
            <w:tcW w:w="454" w:type="dxa"/>
            <w:shd w:val="clear" w:color="000000" w:fill="FFFFFF"/>
            <w:hideMark/>
          </w:tcPr>
          <w:p w:rsidR="006D6D88" w:rsidRPr="001106A5" w:rsidRDefault="006D6D88" w:rsidP="006D6D88">
            <w:pPr>
              <w:rPr>
                <w:sz w:val="16"/>
                <w:szCs w:val="16"/>
              </w:rPr>
            </w:pPr>
            <w:r w:rsidRPr="001106A5">
              <w:rPr>
                <w:sz w:val="16"/>
                <w:szCs w:val="16"/>
              </w:rPr>
              <w:t>1</w:t>
            </w:r>
          </w:p>
        </w:tc>
        <w:tc>
          <w:tcPr>
            <w:tcW w:w="535" w:type="dxa"/>
            <w:shd w:val="clear" w:color="000000" w:fill="FFFFFF"/>
            <w:hideMark/>
          </w:tcPr>
          <w:p w:rsidR="006D6D88" w:rsidRPr="001106A5" w:rsidRDefault="006D6D88" w:rsidP="006D6D88">
            <w:pPr>
              <w:rPr>
                <w:sz w:val="16"/>
                <w:szCs w:val="16"/>
              </w:rPr>
            </w:pPr>
            <w:r w:rsidRPr="001106A5">
              <w:rPr>
                <w:sz w:val="16"/>
                <w:szCs w:val="16"/>
              </w:rPr>
              <w:t> </w:t>
            </w:r>
          </w:p>
        </w:tc>
        <w:tc>
          <w:tcPr>
            <w:tcW w:w="701" w:type="dxa"/>
            <w:shd w:val="clear" w:color="000000" w:fill="FFFFFF"/>
            <w:hideMark/>
          </w:tcPr>
          <w:p w:rsidR="006D6D88" w:rsidRPr="001106A5" w:rsidRDefault="006D6D88" w:rsidP="006D6D88">
            <w:pPr>
              <w:rPr>
                <w:sz w:val="16"/>
                <w:szCs w:val="16"/>
              </w:rPr>
            </w:pPr>
            <w:r w:rsidRPr="001106A5">
              <w:rPr>
                <w:sz w:val="16"/>
                <w:szCs w:val="16"/>
              </w:rPr>
              <w:t> </w:t>
            </w:r>
          </w:p>
        </w:tc>
        <w:tc>
          <w:tcPr>
            <w:tcW w:w="640" w:type="dxa"/>
            <w:shd w:val="clear" w:color="000000" w:fill="FFFFFF"/>
            <w:hideMark/>
          </w:tcPr>
          <w:p w:rsidR="006D6D88" w:rsidRPr="001106A5" w:rsidRDefault="006D6D88" w:rsidP="006D6D88">
            <w:pPr>
              <w:rPr>
                <w:sz w:val="16"/>
                <w:szCs w:val="16"/>
              </w:rPr>
            </w:pPr>
            <w:r w:rsidRPr="001106A5">
              <w:rPr>
                <w:sz w:val="16"/>
                <w:szCs w:val="16"/>
              </w:rPr>
              <w:t> </w:t>
            </w:r>
          </w:p>
        </w:tc>
        <w:tc>
          <w:tcPr>
            <w:tcW w:w="1035" w:type="dxa"/>
            <w:shd w:val="clear" w:color="000000" w:fill="FFFFFF"/>
            <w:noWrap/>
            <w:hideMark/>
          </w:tcPr>
          <w:p w:rsidR="006D6D88" w:rsidRPr="001106A5" w:rsidRDefault="006D6D88" w:rsidP="006D6D88">
            <w:pPr>
              <w:jc w:val="right"/>
              <w:rPr>
                <w:sz w:val="16"/>
                <w:szCs w:val="16"/>
              </w:rPr>
            </w:pPr>
            <w:r w:rsidRPr="001106A5">
              <w:rPr>
                <w:sz w:val="16"/>
                <w:szCs w:val="16"/>
              </w:rPr>
              <w:t>0,0</w:t>
            </w:r>
          </w:p>
        </w:tc>
        <w:tc>
          <w:tcPr>
            <w:tcW w:w="984" w:type="dxa"/>
            <w:shd w:val="clear" w:color="000000" w:fill="FFFFFF"/>
            <w:noWrap/>
            <w:hideMark/>
          </w:tcPr>
          <w:p w:rsidR="006D6D88" w:rsidRPr="001106A5" w:rsidRDefault="006D6D88" w:rsidP="006D6D88">
            <w:pPr>
              <w:jc w:val="right"/>
              <w:rPr>
                <w:sz w:val="16"/>
                <w:szCs w:val="16"/>
              </w:rPr>
            </w:pPr>
            <w:r w:rsidRPr="001106A5">
              <w:rPr>
                <w:sz w:val="16"/>
                <w:szCs w:val="16"/>
              </w:rPr>
              <w:t>1 160,1</w:t>
            </w:r>
          </w:p>
        </w:tc>
        <w:tc>
          <w:tcPr>
            <w:tcW w:w="984" w:type="dxa"/>
            <w:shd w:val="clear" w:color="000000" w:fill="FFFFFF"/>
            <w:noWrap/>
            <w:hideMark/>
          </w:tcPr>
          <w:p w:rsidR="006D6D88" w:rsidRPr="001106A5" w:rsidRDefault="006D6D88" w:rsidP="006D6D88">
            <w:pPr>
              <w:jc w:val="right"/>
              <w:rPr>
                <w:sz w:val="16"/>
                <w:szCs w:val="16"/>
              </w:rPr>
            </w:pPr>
            <w:r w:rsidRPr="001106A5">
              <w:rPr>
                <w:sz w:val="16"/>
                <w:szCs w:val="16"/>
              </w:rPr>
              <w:t>3 960,7</w:t>
            </w:r>
          </w:p>
        </w:tc>
      </w:tr>
      <w:tr w:rsidR="006D6D88" w:rsidRPr="001106A5" w:rsidTr="00D601C4">
        <w:trPr>
          <w:trHeight w:val="170"/>
        </w:trPr>
        <w:tc>
          <w:tcPr>
            <w:tcW w:w="3681" w:type="dxa"/>
            <w:shd w:val="clear" w:color="000000" w:fill="FFFFFF"/>
            <w:hideMark/>
          </w:tcPr>
          <w:p w:rsidR="006D6D88" w:rsidRPr="001106A5" w:rsidRDefault="006D6D88" w:rsidP="006D6D88">
            <w:pPr>
              <w:rPr>
                <w:sz w:val="16"/>
                <w:szCs w:val="16"/>
              </w:rPr>
            </w:pPr>
            <w:r w:rsidRPr="001106A5">
              <w:rPr>
                <w:sz w:val="16"/>
                <w:szCs w:val="16"/>
              </w:rPr>
              <w:t>Основное мероприятие "Дополнительное образование детей"</w:t>
            </w:r>
          </w:p>
        </w:tc>
        <w:tc>
          <w:tcPr>
            <w:tcW w:w="385" w:type="dxa"/>
            <w:shd w:val="clear" w:color="000000" w:fill="FFFFFF"/>
            <w:hideMark/>
          </w:tcPr>
          <w:p w:rsidR="006D6D88" w:rsidRPr="001106A5" w:rsidRDefault="006D6D88" w:rsidP="006D6D88">
            <w:pPr>
              <w:rPr>
                <w:sz w:val="16"/>
                <w:szCs w:val="16"/>
              </w:rPr>
            </w:pPr>
            <w:r w:rsidRPr="001106A5">
              <w:rPr>
                <w:sz w:val="16"/>
                <w:szCs w:val="16"/>
              </w:rPr>
              <w:t>99</w:t>
            </w:r>
          </w:p>
        </w:tc>
        <w:tc>
          <w:tcPr>
            <w:tcW w:w="565" w:type="dxa"/>
            <w:shd w:val="clear" w:color="000000" w:fill="FFFFFF"/>
            <w:hideMark/>
          </w:tcPr>
          <w:p w:rsidR="006D6D88" w:rsidRPr="001106A5" w:rsidRDefault="006D6D88" w:rsidP="006D6D88">
            <w:pPr>
              <w:rPr>
                <w:sz w:val="16"/>
                <w:szCs w:val="16"/>
              </w:rPr>
            </w:pPr>
            <w:r w:rsidRPr="001106A5">
              <w:rPr>
                <w:sz w:val="16"/>
                <w:szCs w:val="16"/>
              </w:rPr>
              <w:t>99</w:t>
            </w:r>
          </w:p>
        </w:tc>
        <w:tc>
          <w:tcPr>
            <w:tcW w:w="454" w:type="dxa"/>
            <w:shd w:val="clear" w:color="000000" w:fill="FFFFFF"/>
            <w:hideMark/>
          </w:tcPr>
          <w:p w:rsidR="006D6D88" w:rsidRPr="001106A5" w:rsidRDefault="006D6D88" w:rsidP="006D6D88">
            <w:pPr>
              <w:rPr>
                <w:sz w:val="16"/>
                <w:szCs w:val="16"/>
              </w:rPr>
            </w:pPr>
            <w:r w:rsidRPr="001106A5">
              <w:rPr>
                <w:sz w:val="16"/>
                <w:szCs w:val="16"/>
              </w:rPr>
              <w:t>05</w:t>
            </w:r>
          </w:p>
        </w:tc>
        <w:tc>
          <w:tcPr>
            <w:tcW w:w="454" w:type="dxa"/>
            <w:shd w:val="clear" w:color="000000" w:fill="FFFFFF"/>
            <w:hideMark/>
          </w:tcPr>
          <w:p w:rsidR="006D6D88" w:rsidRPr="001106A5" w:rsidRDefault="006D6D88" w:rsidP="006D6D88">
            <w:pPr>
              <w:rPr>
                <w:sz w:val="16"/>
                <w:szCs w:val="16"/>
              </w:rPr>
            </w:pPr>
            <w:r w:rsidRPr="001106A5">
              <w:rPr>
                <w:sz w:val="16"/>
                <w:szCs w:val="16"/>
              </w:rPr>
              <w:t>1</w:t>
            </w:r>
          </w:p>
        </w:tc>
        <w:tc>
          <w:tcPr>
            <w:tcW w:w="535" w:type="dxa"/>
            <w:shd w:val="clear" w:color="000000" w:fill="FFFFFF"/>
            <w:hideMark/>
          </w:tcPr>
          <w:p w:rsidR="006D6D88" w:rsidRPr="001106A5" w:rsidRDefault="006D6D88" w:rsidP="006D6D88">
            <w:pPr>
              <w:rPr>
                <w:sz w:val="16"/>
                <w:szCs w:val="16"/>
              </w:rPr>
            </w:pPr>
            <w:r w:rsidRPr="001106A5">
              <w:rPr>
                <w:sz w:val="16"/>
                <w:szCs w:val="16"/>
              </w:rPr>
              <w:t>05</w:t>
            </w:r>
          </w:p>
        </w:tc>
        <w:tc>
          <w:tcPr>
            <w:tcW w:w="701" w:type="dxa"/>
            <w:shd w:val="clear" w:color="000000" w:fill="FFFFFF"/>
            <w:hideMark/>
          </w:tcPr>
          <w:p w:rsidR="006D6D88" w:rsidRPr="001106A5" w:rsidRDefault="006D6D88" w:rsidP="006D6D88">
            <w:pPr>
              <w:rPr>
                <w:sz w:val="16"/>
                <w:szCs w:val="16"/>
              </w:rPr>
            </w:pPr>
            <w:r w:rsidRPr="001106A5">
              <w:rPr>
                <w:sz w:val="16"/>
                <w:szCs w:val="16"/>
              </w:rPr>
              <w:t> </w:t>
            </w:r>
          </w:p>
        </w:tc>
        <w:tc>
          <w:tcPr>
            <w:tcW w:w="640" w:type="dxa"/>
            <w:shd w:val="clear" w:color="000000" w:fill="FFFFFF"/>
            <w:hideMark/>
          </w:tcPr>
          <w:p w:rsidR="006D6D88" w:rsidRPr="001106A5" w:rsidRDefault="006D6D88" w:rsidP="006D6D88">
            <w:pPr>
              <w:rPr>
                <w:sz w:val="16"/>
                <w:szCs w:val="16"/>
              </w:rPr>
            </w:pPr>
            <w:r w:rsidRPr="001106A5">
              <w:rPr>
                <w:sz w:val="16"/>
                <w:szCs w:val="16"/>
              </w:rPr>
              <w:t> </w:t>
            </w:r>
          </w:p>
        </w:tc>
        <w:tc>
          <w:tcPr>
            <w:tcW w:w="1035" w:type="dxa"/>
            <w:shd w:val="clear" w:color="000000" w:fill="FFFFFF"/>
            <w:noWrap/>
            <w:hideMark/>
          </w:tcPr>
          <w:p w:rsidR="006D6D88" w:rsidRPr="001106A5" w:rsidRDefault="006D6D88" w:rsidP="006D6D88">
            <w:pPr>
              <w:jc w:val="right"/>
              <w:rPr>
                <w:sz w:val="16"/>
                <w:szCs w:val="16"/>
              </w:rPr>
            </w:pPr>
            <w:r w:rsidRPr="001106A5">
              <w:rPr>
                <w:sz w:val="16"/>
                <w:szCs w:val="16"/>
              </w:rPr>
              <w:t>0,0</w:t>
            </w:r>
          </w:p>
        </w:tc>
        <w:tc>
          <w:tcPr>
            <w:tcW w:w="984" w:type="dxa"/>
            <w:shd w:val="clear" w:color="000000" w:fill="FFFFFF"/>
            <w:noWrap/>
            <w:hideMark/>
          </w:tcPr>
          <w:p w:rsidR="006D6D88" w:rsidRPr="001106A5" w:rsidRDefault="006D6D88" w:rsidP="006D6D88">
            <w:pPr>
              <w:jc w:val="right"/>
              <w:rPr>
                <w:sz w:val="16"/>
                <w:szCs w:val="16"/>
              </w:rPr>
            </w:pPr>
            <w:r w:rsidRPr="001106A5">
              <w:rPr>
                <w:sz w:val="16"/>
                <w:szCs w:val="16"/>
              </w:rPr>
              <w:t>1 160,1</w:t>
            </w:r>
          </w:p>
        </w:tc>
        <w:tc>
          <w:tcPr>
            <w:tcW w:w="984" w:type="dxa"/>
            <w:shd w:val="clear" w:color="000000" w:fill="FFFFFF"/>
            <w:noWrap/>
            <w:hideMark/>
          </w:tcPr>
          <w:p w:rsidR="006D6D88" w:rsidRPr="001106A5" w:rsidRDefault="006D6D88" w:rsidP="006D6D88">
            <w:pPr>
              <w:jc w:val="right"/>
              <w:rPr>
                <w:sz w:val="16"/>
                <w:szCs w:val="16"/>
              </w:rPr>
            </w:pPr>
            <w:r w:rsidRPr="001106A5">
              <w:rPr>
                <w:sz w:val="16"/>
                <w:szCs w:val="16"/>
              </w:rPr>
              <w:t>3 960,7</w:t>
            </w:r>
          </w:p>
        </w:tc>
      </w:tr>
      <w:tr w:rsidR="006D6D88" w:rsidRPr="001106A5" w:rsidTr="00D601C4">
        <w:trPr>
          <w:trHeight w:val="170"/>
        </w:trPr>
        <w:tc>
          <w:tcPr>
            <w:tcW w:w="3681" w:type="dxa"/>
            <w:shd w:val="clear" w:color="000000" w:fill="FFFFFF"/>
            <w:hideMark/>
          </w:tcPr>
          <w:p w:rsidR="006D6D88" w:rsidRPr="001106A5" w:rsidRDefault="006D6D88" w:rsidP="006D6D88">
            <w:pPr>
              <w:rPr>
                <w:sz w:val="16"/>
                <w:szCs w:val="16"/>
              </w:rPr>
            </w:pPr>
            <w:r w:rsidRPr="001106A5">
              <w:rPr>
                <w:sz w:val="16"/>
                <w:szCs w:val="16"/>
              </w:rPr>
              <w:t>Условно утвержденные расходы</w:t>
            </w:r>
          </w:p>
        </w:tc>
        <w:tc>
          <w:tcPr>
            <w:tcW w:w="385" w:type="dxa"/>
            <w:shd w:val="clear" w:color="000000" w:fill="FFFFFF"/>
            <w:hideMark/>
          </w:tcPr>
          <w:p w:rsidR="006D6D88" w:rsidRPr="001106A5" w:rsidRDefault="006D6D88" w:rsidP="006D6D88">
            <w:pPr>
              <w:rPr>
                <w:sz w:val="16"/>
                <w:szCs w:val="16"/>
              </w:rPr>
            </w:pPr>
            <w:r w:rsidRPr="001106A5">
              <w:rPr>
                <w:sz w:val="16"/>
                <w:szCs w:val="16"/>
              </w:rPr>
              <w:t>99</w:t>
            </w:r>
          </w:p>
        </w:tc>
        <w:tc>
          <w:tcPr>
            <w:tcW w:w="565" w:type="dxa"/>
            <w:shd w:val="clear" w:color="000000" w:fill="FFFFFF"/>
            <w:hideMark/>
          </w:tcPr>
          <w:p w:rsidR="006D6D88" w:rsidRPr="001106A5" w:rsidRDefault="006D6D88" w:rsidP="006D6D88">
            <w:pPr>
              <w:rPr>
                <w:sz w:val="16"/>
                <w:szCs w:val="16"/>
              </w:rPr>
            </w:pPr>
            <w:r w:rsidRPr="001106A5">
              <w:rPr>
                <w:sz w:val="16"/>
                <w:szCs w:val="16"/>
              </w:rPr>
              <w:t>99</w:t>
            </w:r>
          </w:p>
        </w:tc>
        <w:tc>
          <w:tcPr>
            <w:tcW w:w="454" w:type="dxa"/>
            <w:shd w:val="clear" w:color="000000" w:fill="FFFFFF"/>
            <w:hideMark/>
          </w:tcPr>
          <w:p w:rsidR="006D6D88" w:rsidRPr="001106A5" w:rsidRDefault="006D6D88" w:rsidP="006D6D88">
            <w:pPr>
              <w:rPr>
                <w:sz w:val="16"/>
                <w:szCs w:val="16"/>
              </w:rPr>
            </w:pPr>
            <w:r w:rsidRPr="001106A5">
              <w:rPr>
                <w:sz w:val="16"/>
                <w:szCs w:val="16"/>
              </w:rPr>
              <w:t>05</w:t>
            </w:r>
          </w:p>
        </w:tc>
        <w:tc>
          <w:tcPr>
            <w:tcW w:w="454" w:type="dxa"/>
            <w:shd w:val="clear" w:color="000000" w:fill="FFFFFF"/>
            <w:hideMark/>
          </w:tcPr>
          <w:p w:rsidR="006D6D88" w:rsidRPr="001106A5" w:rsidRDefault="006D6D88" w:rsidP="006D6D88">
            <w:pPr>
              <w:rPr>
                <w:sz w:val="16"/>
                <w:szCs w:val="16"/>
              </w:rPr>
            </w:pPr>
            <w:r w:rsidRPr="001106A5">
              <w:rPr>
                <w:sz w:val="16"/>
                <w:szCs w:val="16"/>
              </w:rPr>
              <w:t>1</w:t>
            </w:r>
          </w:p>
        </w:tc>
        <w:tc>
          <w:tcPr>
            <w:tcW w:w="535" w:type="dxa"/>
            <w:shd w:val="clear" w:color="000000" w:fill="FFFFFF"/>
            <w:hideMark/>
          </w:tcPr>
          <w:p w:rsidR="006D6D88" w:rsidRPr="001106A5" w:rsidRDefault="006D6D88" w:rsidP="006D6D88">
            <w:pPr>
              <w:rPr>
                <w:sz w:val="16"/>
                <w:szCs w:val="16"/>
              </w:rPr>
            </w:pPr>
            <w:r w:rsidRPr="001106A5">
              <w:rPr>
                <w:sz w:val="16"/>
                <w:szCs w:val="16"/>
              </w:rPr>
              <w:t>05</w:t>
            </w:r>
          </w:p>
        </w:tc>
        <w:tc>
          <w:tcPr>
            <w:tcW w:w="701" w:type="dxa"/>
            <w:shd w:val="clear" w:color="000000" w:fill="FFFFFF"/>
            <w:hideMark/>
          </w:tcPr>
          <w:p w:rsidR="006D6D88" w:rsidRPr="001106A5" w:rsidRDefault="006D6D88" w:rsidP="006D6D88">
            <w:pPr>
              <w:rPr>
                <w:sz w:val="16"/>
                <w:szCs w:val="16"/>
              </w:rPr>
            </w:pPr>
            <w:r w:rsidRPr="001106A5">
              <w:rPr>
                <w:sz w:val="16"/>
                <w:szCs w:val="16"/>
              </w:rPr>
              <w:t>41990</w:t>
            </w:r>
          </w:p>
        </w:tc>
        <w:tc>
          <w:tcPr>
            <w:tcW w:w="640" w:type="dxa"/>
            <w:shd w:val="clear" w:color="000000" w:fill="FFFFFF"/>
            <w:hideMark/>
          </w:tcPr>
          <w:p w:rsidR="006D6D88" w:rsidRPr="001106A5" w:rsidRDefault="006D6D88" w:rsidP="006D6D88">
            <w:pPr>
              <w:rPr>
                <w:sz w:val="16"/>
                <w:szCs w:val="16"/>
              </w:rPr>
            </w:pPr>
            <w:r w:rsidRPr="001106A5">
              <w:rPr>
                <w:sz w:val="16"/>
                <w:szCs w:val="16"/>
              </w:rPr>
              <w:t> </w:t>
            </w:r>
          </w:p>
        </w:tc>
        <w:tc>
          <w:tcPr>
            <w:tcW w:w="1035" w:type="dxa"/>
            <w:shd w:val="clear" w:color="000000" w:fill="FFFFFF"/>
            <w:noWrap/>
            <w:hideMark/>
          </w:tcPr>
          <w:p w:rsidR="006D6D88" w:rsidRPr="001106A5" w:rsidRDefault="006D6D88" w:rsidP="006D6D88">
            <w:pPr>
              <w:jc w:val="right"/>
              <w:rPr>
                <w:sz w:val="16"/>
                <w:szCs w:val="16"/>
              </w:rPr>
            </w:pPr>
            <w:r w:rsidRPr="001106A5">
              <w:rPr>
                <w:sz w:val="16"/>
                <w:szCs w:val="16"/>
              </w:rPr>
              <w:t>0,0</w:t>
            </w:r>
          </w:p>
        </w:tc>
        <w:tc>
          <w:tcPr>
            <w:tcW w:w="984" w:type="dxa"/>
            <w:shd w:val="clear" w:color="000000" w:fill="FFFFFF"/>
            <w:noWrap/>
            <w:hideMark/>
          </w:tcPr>
          <w:p w:rsidR="006D6D88" w:rsidRPr="001106A5" w:rsidRDefault="006D6D88" w:rsidP="006D6D88">
            <w:pPr>
              <w:jc w:val="right"/>
              <w:rPr>
                <w:sz w:val="16"/>
                <w:szCs w:val="16"/>
              </w:rPr>
            </w:pPr>
            <w:r w:rsidRPr="001106A5">
              <w:rPr>
                <w:sz w:val="16"/>
                <w:szCs w:val="16"/>
              </w:rPr>
              <w:t>1 160,1</w:t>
            </w:r>
          </w:p>
        </w:tc>
        <w:tc>
          <w:tcPr>
            <w:tcW w:w="984" w:type="dxa"/>
            <w:shd w:val="clear" w:color="000000" w:fill="FFFFFF"/>
            <w:noWrap/>
            <w:hideMark/>
          </w:tcPr>
          <w:p w:rsidR="006D6D88" w:rsidRPr="001106A5" w:rsidRDefault="006D6D88" w:rsidP="006D6D88">
            <w:pPr>
              <w:jc w:val="right"/>
              <w:rPr>
                <w:sz w:val="16"/>
                <w:szCs w:val="16"/>
              </w:rPr>
            </w:pPr>
            <w:r w:rsidRPr="001106A5">
              <w:rPr>
                <w:sz w:val="16"/>
                <w:szCs w:val="16"/>
              </w:rPr>
              <w:t>3 960,7</w:t>
            </w:r>
          </w:p>
        </w:tc>
      </w:tr>
      <w:tr w:rsidR="006D6D88" w:rsidRPr="001106A5" w:rsidTr="00D601C4">
        <w:trPr>
          <w:trHeight w:val="170"/>
        </w:trPr>
        <w:tc>
          <w:tcPr>
            <w:tcW w:w="3681" w:type="dxa"/>
            <w:shd w:val="clear" w:color="000000" w:fill="FFFFFF"/>
            <w:hideMark/>
          </w:tcPr>
          <w:p w:rsidR="006D6D88" w:rsidRPr="001106A5" w:rsidRDefault="006D6D88" w:rsidP="006D6D88">
            <w:pPr>
              <w:rPr>
                <w:sz w:val="16"/>
                <w:szCs w:val="16"/>
              </w:rPr>
            </w:pPr>
            <w:r w:rsidRPr="001106A5">
              <w:rPr>
                <w:sz w:val="16"/>
                <w:szCs w:val="16"/>
              </w:rPr>
              <w:t>Иные бюджетные ассигнования</w:t>
            </w:r>
          </w:p>
        </w:tc>
        <w:tc>
          <w:tcPr>
            <w:tcW w:w="385" w:type="dxa"/>
            <w:shd w:val="clear" w:color="000000" w:fill="FFFFFF"/>
            <w:hideMark/>
          </w:tcPr>
          <w:p w:rsidR="006D6D88" w:rsidRPr="001106A5" w:rsidRDefault="006D6D88" w:rsidP="006D6D88">
            <w:pPr>
              <w:rPr>
                <w:sz w:val="16"/>
                <w:szCs w:val="16"/>
              </w:rPr>
            </w:pPr>
            <w:r w:rsidRPr="001106A5">
              <w:rPr>
                <w:sz w:val="16"/>
                <w:szCs w:val="16"/>
              </w:rPr>
              <w:t>99</w:t>
            </w:r>
          </w:p>
        </w:tc>
        <w:tc>
          <w:tcPr>
            <w:tcW w:w="565" w:type="dxa"/>
            <w:shd w:val="clear" w:color="000000" w:fill="FFFFFF"/>
            <w:hideMark/>
          </w:tcPr>
          <w:p w:rsidR="006D6D88" w:rsidRPr="001106A5" w:rsidRDefault="006D6D88" w:rsidP="006D6D88">
            <w:pPr>
              <w:rPr>
                <w:sz w:val="16"/>
                <w:szCs w:val="16"/>
              </w:rPr>
            </w:pPr>
            <w:r w:rsidRPr="001106A5">
              <w:rPr>
                <w:sz w:val="16"/>
                <w:szCs w:val="16"/>
              </w:rPr>
              <w:t>99</w:t>
            </w:r>
          </w:p>
        </w:tc>
        <w:tc>
          <w:tcPr>
            <w:tcW w:w="454" w:type="dxa"/>
            <w:shd w:val="clear" w:color="000000" w:fill="FFFFFF"/>
            <w:hideMark/>
          </w:tcPr>
          <w:p w:rsidR="006D6D88" w:rsidRPr="001106A5" w:rsidRDefault="006D6D88" w:rsidP="006D6D88">
            <w:pPr>
              <w:rPr>
                <w:sz w:val="16"/>
                <w:szCs w:val="16"/>
              </w:rPr>
            </w:pPr>
            <w:r w:rsidRPr="001106A5">
              <w:rPr>
                <w:sz w:val="16"/>
                <w:szCs w:val="16"/>
              </w:rPr>
              <w:t>05</w:t>
            </w:r>
          </w:p>
        </w:tc>
        <w:tc>
          <w:tcPr>
            <w:tcW w:w="454" w:type="dxa"/>
            <w:shd w:val="clear" w:color="000000" w:fill="FFFFFF"/>
            <w:hideMark/>
          </w:tcPr>
          <w:p w:rsidR="006D6D88" w:rsidRPr="001106A5" w:rsidRDefault="006D6D88" w:rsidP="006D6D88">
            <w:pPr>
              <w:rPr>
                <w:sz w:val="16"/>
                <w:szCs w:val="16"/>
              </w:rPr>
            </w:pPr>
            <w:r w:rsidRPr="001106A5">
              <w:rPr>
                <w:sz w:val="16"/>
                <w:szCs w:val="16"/>
              </w:rPr>
              <w:t>1</w:t>
            </w:r>
          </w:p>
        </w:tc>
        <w:tc>
          <w:tcPr>
            <w:tcW w:w="535" w:type="dxa"/>
            <w:shd w:val="clear" w:color="000000" w:fill="FFFFFF"/>
            <w:hideMark/>
          </w:tcPr>
          <w:p w:rsidR="006D6D88" w:rsidRPr="001106A5" w:rsidRDefault="006D6D88" w:rsidP="006D6D88">
            <w:pPr>
              <w:rPr>
                <w:sz w:val="16"/>
                <w:szCs w:val="16"/>
              </w:rPr>
            </w:pPr>
            <w:r w:rsidRPr="001106A5">
              <w:rPr>
                <w:sz w:val="16"/>
                <w:szCs w:val="16"/>
              </w:rPr>
              <w:t>05</w:t>
            </w:r>
          </w:p>
        </w:tc>
        <w:tc>
          <w:tcPr>
            <w:tcW w:w="701" w:type="dxa"/>
            <w:shd w:val="clear" w:color="000000" w:fill="FFFFFF"/>
            <w:hideMark/>
          </w:tcPr>
          <w:p w:rsidR="006D6D88" w:rsidRPr="001106A5" w:rsidRDefault="006D6D88" w:rsidP="006D6D88">
            <w:pPr>
              <w:rPr>
                <w:sz w:val="16"/>
                <w:szCs w:val="16"/>
              </w:rPr>
            </w:pPr>
            <w:r w:rsidRPr="001106A5">
              <w:rPr>
                <w:sz w:val="16"/>
                <w:szCs w:val="16"/>
              </w:rPr>
              <w:t>41990</w:t>
            </w:r>
          </w:p>
        </w:tc>
        <w:tc>
          <w:tcPr>
            <w:tcW w:w="640" w:type="dxa"/>
            <w:shd w:val="clear" w:color="000000" w:fill="FFFFFF"/>
            <w:hideMark/>
          </w:tcPr>
          <w:p w:rsidR="006D6D88" w:rsidRPr="001106A5" w:rsidRDefault="006D6D88" w:rsidP="006D6D88">
            <w:pPr>
              <w:rPr>
                <w:sz w:val="16"/>
                <w:szCs w:val="16"/>
              </w:rPr>
            </w:pPr>
            <w:r w:rsidRPr="001106A5">
              <w:rPr>
                <w:sz w:val="16"/>
                <w:szCs w:val="16"/>
              </w:rPr>
              <w:t>800</w:t>
            </w:r>
          </w:p>
        </w:tc>
        <w:tc>
          <w:tcPr>
            <w:tcW w:w="1035" w:type="dxa"/>
            <w:shd w:val="clear" w:color="000000" w:fill="FFFFFF"/>
            <w:noWrap/>
            <w:hideMark/>
          </w:tcPr>
          <w:p w:rsidR="006D6D88" w:rsidRPr="001106A5" w:rsidRDefault="006D6D88" w:rsidP="006D6D88">
            <w:pPr>
              <w:jc w:val="right"/>
              <w:rPr>
                <w:sz w:val="16"/>
                <w:szCs w:val="16"/>
              </w:rPr>
            </w:pPr>
            <w:r w:rsidRPr="001106A5">
              <w:rPr>
                <w:sz w:val="16"/>
                <w:szCs w:val="16"/>
              </w:rPr>
              <w:t>0,0</w:t>
            </w:r>
          </w:p>
        </w:tc>
        <w:tc>
          <w:tcPr>
            <w:tcW w:w="984" w:type="dxa"/>
            <w:shd w:val="clear" w:color="000000" w:fill="FFFFFF"/>
            <w:noWrap/>
            <w:hideMark/>
          </w:tcPr>
          <w:p w:rsidR="006D6D88" w:rsidRPr="001106A5" w:rsidRDefault="006D6D88" w:rsidP="006D6D88">
            <w:pPr>
              <w:jc w:val="right"/>
              <w:rPr>
                <w:sz w:val="16"/>
                <w:szCs w:val="16"/>
              </w:rPr>
            </w:pPr>
            <w:r w:rsidRPr="001106A5">
              <w:rPr>
                <w:sz w:val="16"/>
                <w:szCs w:val="16"/>
              </w:rPr>
              <w:t>1 160,1</w:t>
            </w:r>
          </w:p>
        </w:tc>
        <w:tc>
          <w:tcPr>
            <w:tcW w:w="984" w:type="dxa"/>
            <w:shd w:val="clear" w:color="000000" w:fill="FFFFFF"/>
            <w:noWrap/>
            <w:hideMark/>
          </w:tcPr>
          <w:p w:rsidR="006D6D88" w:rsidRPr="001106A5" w:rsidRDefault="006D6D88" w:rsidP="006D6D88">
            <w:pPr>
              <w:jc w:val="right"/>
              <w:rPr>
                <w:sz w:val="16"/>
                <w:szCs w:val="16"/>
              </w:rPr>
            </w:pPr>
            <w:r w:rsidRPr="001106A5">
              <w:rPr>
                <w:sz w:val="16"/>
                <w:szCs w:val="16"/>
              </w:rPr>
              <w:t>3 960,7</w:t>
            </w:r>
          </w:p>
        </w:tc>
      </w:tr>
      <w:tr w:rsidR="006D6D88" w:rsidRPr="001106A5" w:rsidTr="00D601C4">
        <w:trPr>
          <w:trHeight w:val="170"/>
        </w:trPr>
        <w:tc>
          <w:tcPr>
            <w:tcW w:w="3681" w:type="dxa"/>
            <w:shd w:val="clear" w:color="000000" w:fill="FFFFFF"/>
            <w:hideMark/>
          </w:tcPr>
          <w:p w:rsidR="006D6D88" w:rsidRPr="001106A5" w:rsidRDefault="006D6D88" w:rsidP="006D6D88">
            <w:pPr>
              <w:rPr>
                <w:sz w:val="16"/>
                <w:szCs w:val="16"/>
              </w:rPr>
            </w:pPr>
            <w:r w:rsidRPr="001106A5">
              <w:rPr>
                <w:sz w:val="16"/>
                <w:szCs w:val="16"/>
              </w:rPr>
              <w:t>Резервные средства</w:t>
            </w:r>
          </w:p>
        </w:tc>
        <w:tc>
          <w:tcPr>
            <w:tcW w:w="385" w:type="dxa"/>
            <w:shd w:val="clear" w:color="000000" w:fill="FFFFFF"/>
            <w:hideMark/>
          </w:tcPr>
          <w:p w:rsidR="006D6D88" w:rsidRPr="001106A5" w:rsidRDefault="006D6D88" w:rsidP="006D6D88">
            <w:pPr>
              <w:rPr>
                <w:sz w:val="16"/>
                <w:szCs w:val="16"/>
              </w:rPr>
            </w:pPr>
            <w:r w:rsidRPr="001106A5">
              <w:rPr>
                <w:sz w:val="16"/>
                <w:szCs w:val="16"/>
              </w:rPr>
              <w:t>99</w:t>
            </w:r>
          </w:p>
        </w:tc>
        <w:tc>
          <w:tcPr>
            <w:tcW w:w="565" w:type="dxa"/>
            <w:shd w:val="clear" w:color="000000" w:fill="FFFFFF"/>
            <w:hideMark/>
          </w:tcPr>
          <w:p w:rsidR="006D6D88" w:rsidRPr="001106A5" w:rsidRDefault="006D6D88" w:rsidP="006D6D88">
            <w:pPr>
              <w:rPr>
                <w:sz w:val="16"/>
                <w:szCs w:val="16"/>
              </w:rPr>
            </w:pPr>
            <w:r w:rsidRPr="001106A5">
              <w:rPr>
                <w:sz w:val="16"/>
                <w:szCs w:val="16"/>
              </w:rPr>
              <w:t>99</w:t>
            </w:r>
          </w:p>
        </w:tc>
        <w:tc>
          <w:tcPr>
            <w:tcW w:w="454" w:type="dxa"/>
            <w:shd w:val="clear" w:color="000000" w:fill="FFFFFF"/>
            <w:hideMark/>
          </w:tcPr>
          <w:p w:rsidR="006D6D88" w:rsidRPr="001106A5" w:rsidRDefault="006D6D88" w:rsidP="006D6D88">
            <w:pPr>
              <w:rPr>
                <w:sz w:val="16"/>
                <w:szCs w:val="16"/>
              </w:rPr>
            </w:pPr>
            <w:r w:rsidRPr="001106A5">
              <w:rPr>
                <w:sz w:val="16"/>
                <w:szCs w:val="16"/>
              </w:rPr>
              <w:t>05</w:t>
            </w:r>
          </w:p>
        </w:tc>
        <w:tc>
          <w:tcPr>
            <w:tcW w:w="454" w:type="dxa"/>
            <w:shd w:val="clear" w:color="000000" w:fill="FFFFFF"/>
            <w:hideMark/>
          </w:tcPr>
          <w:p w:rsidR="006D6D88" w:rsidRPr="001106A5" w:rsidRDefault="006D6D88" w:rsidP="006D6D88">
            <w:pPr>
              <w:rPr>
                <w:sz w:val="16"/>
                <w:szCs w:val="16"/>
              </w:rPr>
            </w:pPr>
            <w:r w:rsidRPr="001106A5">
              <w:rPr>
                <w:sz w:val="16"/>
                <w:szCs w:val="16"/>
              </w:rPr>
              <w:t>1</w:t>
            </w:r>
          </w:p>
        </w:tc>
        <w:tc>
          <w:tcPr>
            <w:tcW w:w="535" w:type="dxa"/>
            <w:shd w:val="clear" w:color="000000" w:fill="FFFFFF"/>
            <w:hideMark/>
          </w:tcPr>
          <w:p w:rsidR="006D6D88" w:rsidRPr="001106A5" w:rsidRDefault="006D6D88" w:rsidP="006D6D88">
            <w:pPr>
              <w:rPr>
                <w:sz w:val="16"/>
                <w:szCs w:val="16"/>
              </w:rPr>
            </w:pPr>
            <w:r w:rsidRPr="001106A5">
              <w:rPr>
                <w:sz w:val="16"/>
                <w:szCs w:val="16"/>
              </w:rPr>
              <w:t>05</w:t>
            </w:r>
          </w:p>
        </w:tc>
        <w:tc>
          <w:tcPr>
            <w:tcW w:w="701" w:type="dxa"/>
            <w:shd w:val="clear" w:color="000000" w:fill="FFFFFF"/>
            <w:hideMark/>
          </w:tcPr>
          <w:p w:rsidR="006D6D88" w:rsidRPr="001106A5" w:rsidRDefault="006D6D88" w:rsidP="006D6D88">
            <w:pPr>
              <w:rPr>
                <w:sz w:val="16"/>
                <w:szCs w:val="16"/>
              </w:rPr>
            </w:pPr>
            <w:r w:rsidRPr="001106A5">
              <w:rPr>
                <w:sz w:val="16"/>
                <w:szCs w:val="16"/>
              </w:rPr>
              <w:t>41990</w:t>
            </w:r>
          </w:p>
        </w:tc>
        <w:tc>
          <w:tcPr>
            <w:tcW w:w="640" w:type="dxa"/>
            <w:shd w:val="clear" w:color="000000" w:fill="FFFFFF"/>
            <w:hideMark/>
          </w:tcPr>
          <w:p w:rsidR="006D6D88" w:rsidRPr="001106A5" w:rsidRDefault="006D6D88" w:rsidP="006D6D88">
            <w:pPr>
              <w:rPr>
                <w:sz w:val="16"/>
                <w:szCs w:val="16"/>
              </w:rPr>
            </w:pPr>
            <w:r w:rsidRPr="001106A5">
              <w:rPr>
                <w:sz w:val="16"/>
                <w:szCs w:val="16"/>
              </w:rPr>
              <w:t>870</w:t>
            </w:r>
          </w:p>
        </w:tc>
        <w:tc>
          <w:tcPr>
            <w:tcW w:w="1035" w:type="dxa"/>
            <w:shd w:val="clear" w:color="000000" w:fill="FFFFFF"/>
            <w:noWrap/>
            <w:hideMark/>
          </w:tcPr>
          <w:p w:rsidR="006D6D88" w:rsidRPr="001106A5" w:rsidRDefault="006D6D88" w:rsidP="006D6D88">
            <w:pPr>
              <w:jc w:val="right"/>
              <w:rPr>
                <w:sz w:val="16"/>
                <w:szCs w:val="16"/>
              </w:rPr>
            </w:pPr>
            <w:r w:rsidRPr="001106A5">
              <w:rPr>
                <w:sz w:val="16"/>
                <w:szCs w:val="16"/>
              </w:rPr>
              <w:t>0,0</w:t>
            </w:r>
          </w:p>
        </w:tc>
        <w:tc>
          <w:tcPr>
            <w:tcW w:w="984" w:type="dxa"/>
            <w:shd w:val="clear" w:color="000000" w:fill="FFFFFF"/>
            <w:noWrap/>
            <w:hideMark/>
          </w:tcPr>
          <w:p w:rsidR="006D6D88" w:rsidRPr="001106A5" w:rsidRDefault="006D6D88" w:rsidP="006D6D88">
            <w:pPr>
              <w:jc w:val="right"/>
              <w:rPr>
                <w:sz w:val="16"/>
                <w:szCs w:val="16"/>
              </w:rPr>
            </w:pPr>
            <w:r w:rsidRPr="001106A5">
              <w:rPr>
                <w:sz w:val="16"/>
                <w:szCs w:val="16"/>
              </w:rPr>
              <w:t>1 160,1</w:t>
            </w:r>
          </w:p>
        </w:tc>
        <w:tc>
          <w:tcPr>
            <w:tcW w:w="984" w:type="dxa"/>
            <w:shd w:val="clear" w:color="000000" w:fill="FFFFFF"/>
            <w:noWrap/>
            <w:hideMark/>
          </w:tcPr>
          <w:p w:rsidR="006D6D88" w:rsidRPr="001106A5" w:rsidRDefault="006D6D88" w:rsidP="006D6D88">
            <w:pPr>
              <w:jc w:val="right"/>
              <w:rPr>
                <w:sz w:val="16"/>
                <w:szCs w:val="16"/>
              </w:rPr>
            </w:pPr>
            <w:r w:rsidRPr="001106A5">
              <w:rPr>
                <w:sz w:val="16"/>
                <w:szCs w:val="16"/>
              </w:rPr>
              <w:t>3 960,7</w:t>
            </w:r>
          </w:p>
        </w:tc>
      </w:tr>
    </w:tbl>
    <w:p w:rsidR="00861509" w:rsidRPr="004A476B" w:rsidRDefault="00861509" w:rsidP="0023210F">
      <w:pPr>
        <w:jc w:val="right"/>
        <w:rPr>
          <w:sz w:val="16"/>
          <w:szCs w:val="16"/>
        </w:rPr>
      </w:pPr>
    </w:p>
    <w:p w:rsidR="00F413B9" w:rsidRDefault="007B78E8" w:rsidP="007803E3">
      <w:pPr>
        <w:ind w:left="540"/>
        <w:jc w:val="both"/>
      </w:pPr>
      <w:r w:rsidRPr="00FD7FFB">
        <w:t>1.</w:t>
      </w:r>
      <w:r w:rsidR="00DF6720">
        <w:t>9</w:t>
      </w:r>
      <w:r w:rsidRPr="00FD7FFB">
        <w:t xml:space="preserve">. </w:t>
      </w:r>
      <w:r w:rsidR="00F413B9" w:rsidRPr="00FD7FFB">
        <w:t xml:space="preserve">Приложение </w:t>
      </w:r>
      <w:r w:rsidR="00A4107E">
        <w:t>5</w:t>
      </w:r>
      <w:r w:rsidR="00F413B9" w:rsidRPr="00FD7FFB">
        <w:t xml:space="preserve"> изложить в следующей редакции:</w:t>
      </w:r>
    </w:p>
    <w:p w:rsidR="006173EA" w:rsidRPr="00CA0C8C" w:rsidRDefault="006173EA" w:rsidP="00F413B9">
      <w:pPr>
        <w:ind w:left="540"/>
        <w:jc w:val="both"/>
        <w:rPr>
          <w:sz w:val="22"/>
          <w:szCs w:val="22"/>
        </w:rPr>
      </w:pPr>
    </w:p>
    <w:p w:rsidR="0070092B" w:rsidRPr="00AF62C7" w:rsidRDefault="00F413B9" w:rsidP="009078E8">
      <w:pPr>
        <w:ind w:left="4956" w:firstLine="708"/>
        <w:jc w:val="both"/>
      </w:pPr>
      <w:r w:rsidRPr="00AF62C7">
        <w:t>«</w:t>
      </w:r>
      <w:r w:rsidR="0070092B" w:rsidRPr="00AF62C7">
        <w:t xml:space="preserve">Приложение </w:t>
      </w:r>
      <w:r w:rsidR="00A4107E">
        <w:t>5</w:t>
      </w:r>
    </w:p>
    <w:p w:rsidR="0070092B" w:rsidRPr="00AF62C7" w:rsidRDefault="0070092B" w:rsidP="009078E8">
      <w:pPr>
        <w:ind w:left="5664"/>
        <w:jc w:val="both"/>
      </w:pPr>
      <w:r w:rsidRPr="00AF62C7">
        <w:t xml:space="preserve">к </w:t>
      </w:r>
      <w:r w:rsidR="00C13296" w:rsidRPr="00AF62C7">
        <w:t>решению Совета</w:t>
      </w:r>
      <w:r w:rsidRPr="00AF62C7">
        <w:t xml:space="preserve"> депутатов</w:t>
      </w:r>
    </w:p>
    <w:p w:rsidR="0070092B" w:rsidRPr="00AF62C7" w:rsidRDefault="0070092B" w:rsidP="009078E8">
      <w:pPr>
        <w:ind w:left="5664"/>
        <w:jc w:val="both"/>
      </w:pPr>
      <w:proofErr w:type="spellStart"/>
      <w:r w:rsidRPr="00AF62C7">
        <w:t>Чамзинского</w:t>
      </w:r>
      <w:proofErr w:type="spellEnd"/>
      <w:r w:rsidRPr="00AF62C7">
        <w:t xml:space="preserve"> муниципального района </w:t>
      </w:r>
    </w:p>
    <w:p w:rsidR="0070092B" w:rsidRPr="00AF62C7" w:rsidRDefault="0070092B" w:rsidP="0070092B">
      <w:pPr>
        <w:ind w:left="5664"/>
        <w:jc w:val="both"/>
      </w:pPr>
      <w:r w:rsidRPr="00AF62C7">
        <w:t xml:space="preserve">Республики Мордовия «О бюджете </w:t>
      </w:r>
    </w:p>
    <w:p w:rsidR="0070092B" w:rsidRPr="00AF62C7" w:rsidRDefault="0070092B" w:rsidP="0070092B">
      <w:pPr>
        <w:ind w:left="5664"/>
        <w:jc w:val="both"/>
      </w:pPr>
      <w:proofErr w:type="spellStart"/>
      <w:r w:rsidRPr="00AF62C7">
        <w:lastRenderedPageBreak/>
        <w:t>Чамзинского</w:t>
      </w:r>
      <w:proofErr w:type="spellEnd"/>
      <w:r w:rsidRPr="00AF62C7">
        <w:t xml:space="preserve"> муниципального района  </w:t>
      </w:r>
    </w:p>
    <w:p w:rsidR="0070092B" w:rsidRPr="00AF62C7" w:rsidRDefault="0070092B" w:rsidP="0070092B">
      <w:pPr>
        <w:ind w:left="5664"/>
        <w:jc w:val="both"/>
      </w:pPr>
      <w:r w:rsidRPr="00AF62C7">
        <w:t>Республики Мордовия на 202</w:t>
      </w:r>
      <w:r w:rsidR="00A4107E">
        <w:t>2</w:t>
      </w:r>
      <w:r w:rsidRPr="00AF62C7">
        <w:t xml:space="preserve"> год </w:t>
      </w:r>
    </w:p>
    <w:p w:rsidR="0070092B" w:rsidRPr="00AF62C7" w:rsidRDefault="0070092B" w:rsidP="0070092B">
      <w:pPr>
        <w:ind w:left="5664"/>
        <w:jc w:val="both"/>
      </w:pPr>
      <w:r w:rsidRPr="00AF62C7">
        <w:t>и на плановый период 202</w:t>
      </w:r>
      <w:r w:rsidR="00A4107E">
        <w:t>3</w:t>
      </w:r>
      <w:r w:rsidRPr="00AF62C7">
        <w:t xml:space="preserve"> и 202</w:t>
      </w:r>
      <w:r w:rsidR="00A4107E">
        <w:t>4</w:t>
      </w:r>
      <w:r w:rsidRPr="00AF62C7">
        <w:t xml:space="preserve"> годов»                                 </w:t>
      </w:r>
    </w:p>
    <w:p w:rsidR="0070092B" w:rsidRPr="00CA0C8C" w:rsidRDefault="0070092B" w:rsidP="0070092B">
      <w:pPr>
        <w:ind w:left="4956"/>
        <w:jc w:val="both"/>
        <w:rPr>
          <w:sz w:val="20"/>
          <w:szCs w:val="20"/>
        </w:rPr>
      </w:pPr>
    </w:p>
    <w:p w:rsidR="00D07479" w:rsidRDefault="00D07479" w:rsidP="00D07479">
      <w:pPr>
        <w:jc w:val="center"/>
        <w:rPr>
          <w:sz w:val="20"/>
          <w:szCs w:val="20"/>
        </w:rPr>
      </w:pPr>
      <w:r w:rsidRPr="00D07479">
        <w:rPr>
          <w:sz w:val="20"/>
          <w:szCs w:val="20"/>
        </w:rPr>
        <w:t>РАСПРЕДЕЛЕНИЕ</w:t>
      </w:r>
      <w:r>
        <w:rPr>
          <w:sz w:val="20"/>
          <w:szCs w:val="20"/>
        </w:rPr>
        <w:t xml:space="preserve"> </w:t>
      </w:r>
      <w:r w:rsidRPr="00D07479">
        <w:rPr>
          <w:sz w:val="20"/>
          <w:szCs w:val="20"/>
        </w:rPr>
        <w:t>БЮДЖЕТНЫХ АССИГНОВАНИЙ БЮДЖЕТА ЧАМЗИНСКОГО МУНИЦИПАЛЬНОГО РАЙОНА РЕСПУБЛИКИ МОРДОВИЯ ПО ЦЕЛЕВЫМ СТАТЬЯМ (МУНИЦИПАЛЬНЫМ ПРОГРАММАМ И НЕПРОГРАММНЫМ НАПРАВЛЕНИЯМ ДЕЯТЕЛЬНОСТИ), ГРУППАМ И ПОДГРУППАМ ВИДОВ РАСХОДОВ, РАЗДЕЛАМ И ПОДРАЗДЕЛАМ КЛАССИФИКАЦИИ РАСХОДОВ БЮДЖЕТОВ НА 2022 ГОД И НА ПЛАНОВЫЙ ПЕРИОД 2023 И 2024 ГОДОВ</w:t>
      </w:r>
    </w:p>
    <w:p w:rsidR="009F4A9C" w:rsidRPr="00AF62C7" w:rsidRDefault="009F4A9C" w:rsidP="00D07479">
      <w:pPr>
        <w:ind w:left="1416"/>
        <w:jc w:val="right"/>
      </w:pPr>
      <w:proofErr w:type="spellStart"/>
      <w:r w:rsidRPr="00AF62C7">
        <w:t>тыс.рублей</w:t>
      </w:r>
      <w:proofErr w:type="spellEnd"/>
    </w:p>
    <w:tbl>
      <w:tblPr>
        <w:tblW w:w="10450" w:type="dxa"/>
        <w:tblLook w:val="04A0" w:firstRow="1" w:lastRow="0" w:firstColumn="1" w:lastColumn="0" w:noHBand="0" w:noVBand="1"/>
      </w:tblPr>
      <w:tblGrid>
        <w:gridCol w:w="2972"/>
        <w:gridCol w:w="507"/>
        <w:gridCol w:w="400"/>
        <w:gridCol w:w="605"/>
        <w:gridCol w:w="788"/>
        <w:gridCol w:w="616"/>
        <w:gridCol w:w="508"/>
        <w:gridCol w:w="641"/>
        <w:gridCol w:w="629"/>
        <w:gridCol w:w="928"/>
        <w:gridCol w:w="928"/>
        <w:gridCol w:w="928"/>
      </w:tblGrid>
      <w:tr w:rsidR="002A462D" w:rsidRPr="002A462D" w:rsidTr="00CC44D5">
        <w:trPr>
          <w:trHeight w:val="170"/>
        </w:trPr>
        <w:tc>
          <w:tcPr>
            <w:tcW w:w="2972"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2A462D" w:rsidRPr="002A462D" w:rsidRDefault="002A462D" w:rsidP="002A462D">
            <w:pPr>
              <w:jc w:val="center"/>
              <w:rPr>
                <w:sz w:val="16"/>
                <w:szCs w:val="16"/>
              </w:rPr>
            </w:pPr>
            <w:r w:rsidRPr="002A462D">
              <w:rPr>
                <w:sz w:val="16"/>
                <w:szCs w:val="16"/>
              </w:rPr>
              <w:t>Наименование</w:t>
            </w:r>
          </w:p>
        </w:tc>
        <w:tc>
          <w:tcPr>
            <w:tcW w:w="2300" w:type="dxa"/>
            <w:gridSpan w:val="4"/>
            <w:vMerge w:val="restart"/>
            <w:tcBorders>
              <w:top w:val="single" w:sz="4" w:space="0" w:color="auto"/>
              <w:left w:val="single" w:sz="4" w:space="0" w:color="auto"/>
              <w:bottom w:val="single" w:sz="4" w:space="0" w:color="auto"/>
              <w:right w:val="single" w:sz="4" w:space="0" w:color="auto"/>
            </w:tcBorders>
            <w:shd w:val="clear" w:color="000000" w:fill="FFFFFF"/>
            <w:hideMark/>
          </w:tcPr>
          <w:p w:rsidR="002A462D" w:rsidRPr="002A462D" w:rsidRDefault="002A462D" w:rsidP="002A462D">
            <w:pPr>
              <w:jc w:val="center"/>
              <w:rPr>
                <w:sz w:val="16"/>
                <w:szCs w:val="16"/>
              </w:rPr>
            </w:pPr>
            <w:proofErr w:type="spellStart"/>
            <w:r w:rsidRPr="002A462D">
              <w:rPr>
                <w:sz w:val="16"/>
                <w:szCs w:val="16"/>
              </w:rPr>
              <w:t>Цср</w:t>
            </w:r>
            <w:proofErr w:type="spellEnd"/>
          </w:p>
        </w:tc>
        <w:tc>
          <w:tcPr>
            <w:tcW w:w="616" w:type="dxa"/>
            <w:vMerge w:val="restart"/>
            <w:tcBorders>
              <w:top w:val="single" w:sz="4" w:space="0" w:color="auto"/>
              <w:left w:val="single" w:sz="4" w:space="0" w:color="auto"/>
              <w:bottom w:val="single" w:sz="4" w:space="0" w:color="auto"/>
              <w:right w:val="single" w:sz="4" w:space="0" w:color="auto"/>
            </w:tcBorders>
            <w:shd w:val="clear" w:color="000000" w:fill="FFFFFF"/>
            <w:noWrap/>
            <w:hideMark/>
          </w:tcPr>
          <w:p w:rsidR="002A462D" w:rsidRPr="002A462D" w:rsidRDefault="002A462D" w:rsidP="002A462D">
            <w:pPr>
              <w:jc w:val="center"/>
              <w:rPr>
                <w:sz w:val="16"/>
                <w:szCs w:val="16"/>
              </w:rPr>
            </w:pPr>
            <w:r w:rsidRPr="002A462D">
              <w:rPr>
                <w:sz w:val="16"/>
                <w:szCs w:val="16"/>
              </w:rPr>
              <w:t xml:space="preserve"> </w:t>
            </w:r>
            <w:proofErr w:type="spellStart"/>
            <w:r w:rsidRPr="002A462D">
              <w:rPr>
                <w:sz w:val="16"/>
                <w:szCs w:val="16"/>
              </w:rPr>
              <w:t>Вр</w:t>
            </w:r>
            <w:proofErr w:type="spellEnd"/>
            <w:r w:rsidRPr="002A462D">
              <w:rPr>
                <w:sz w:val="16"/>
                <w:szCs w:val="16"/>
              </w:rPr>
              <w:t xml:space="preserve"> </w:t>
            </w:r>
          </w:p>
        </w:tc>
        <w:tc>
          <w:tcPr>
            <w:tcW w:w="508"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2A462D" w:rsidRPr="002A462D" w:rsidRDefault="002A462D" w:rsidP="002A462D">
            <w:pPr>
              <w:jc w:val="center"/>
              <w:rPr>
                <w:sz w:val="16"/>
                <w:szCs w:val="16"/>
              </w:rPr>
            </w:pPr>
            <w:proofErr w:type="spellStart"/>
            <w:r w:rsidRPr="002A462D">
              <w:rPr>
                <w:sz w:val="16"/>
                <w:szCs w:val="16"/>
              </w:rPr>
              <w:t>Рз</w:t>
            </w:r>
            <w:proofErr w:type="spellEnd"/>
          </w:p>
        </w:tc>
        <w:tc>
          <w:tcPr>
            <w:tcW w:w="641"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2A462D" w:rsidRPr="002A462D" w:rsidRDefault="002A462D" w:rsidP="002A462D">
            <w:pPr>
              <w:jc w:val="center"/>
              <w:rPr>
                <w:sz w:val="16"/>
                <w:szCs w:val="16"/>
              </w:rPr>
            </w:pPr>
            <w:proofErr w:type="spellStart"/>
            <w:r w:rsidRPr="002A462D">
              <w:rPr>
                <w:sz w:val="16"/>
                <w:szCs w:val="16"/>
              </w:rPr>
              <w:t>Прз</w:t>
            </w:r>
            <w:proofErr w:type="spellEnd"/>
          </w:p>
        </w:tc>
        <w:tc>
          <w:tcPr>
            <w:tcW w:w="629"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2A462D" w:rsidRPr="002A462D" w:rsidRDefault="002A462D" w:rsidP="002A462D">
            <w:pPr>
              <w:jc w:val="center"/>
              <w:rPr>
                <w:sz w:val="16"/>
                <w:szCs w:val="16"/>
              </w:rPr>
            </w:pPr>
            <w:proofErr w:type="spellStart"/>
            <w:r w:rsidRPr="002A462D">
              <w:rPr>
                <w:sz w:val="16"/>
                <w:szCs w:val="16"/>
              </w:rPr>
              <w:t>Адм</w:t>
            </w:r>
            <w:proofErr w:type="spellEnd"/>
          </w:p>
        </w:tc>
        <w:tc>
          <w:tcPr>
            <w:tcW w:w="2784" w:type="dxa"/>
            <w:gridSpan w:val="3"/>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jc w:val="center"/>
              <w:rPr>
                <w:color w:val="000000"/>
                <w:sz w:val="16"/>
                <w:szCs w:val="16"/>
              </w:rPr>
            </w:pPr>
            <w:r w:rsidRPr="002A462D">
              <w:rPr>
                <w:color w:val="000000"/>
                <w:sz w:val="16"/>
                <w:szCs w:val="16"/>
              </w:rPr>
              <w:t>Сумма</w:t>
            </w:r>
          </w:p>
        </w:tc>
      </w:tr>
      <w:tr w:rsidR="002A462D" w:rsidRPr="002A462D" w:rsidTr="00393AA7">
        <w:trPr>
          <w:trHeight w:val="170"/>
        </w:trPr>
        <w:tc>
          <w:tcPr>
            <w:tcW w:w="2972" w:type="dxa"/>
            <w:vMerge/>
            <w:tcBorders>
              <w:top w:val="single" w:sz="4" w:space="0" w:color="auto"/>
              <w:left w:val="single" w:sz="4" w:space="0" w:color="auto"/>
              <w:bottom w:val="single" w:sz="4" w:space="0" w:color="auto"/>
              <w:right w:val="single" w:sz="4" w:space="0" w:color="auto"/>
            </w:tcBorders>
            <w:hideMark/>
          </w:tcPr>
          <w:p w:rsidR="002A462D" w:rsidRPr="002A462D" w:rsidRDefault="002A462D" w:rsidP="002A462D">
            <w:pPr>
              <w:rPr>
                <w:sz w:val="16"/>
                <w:szCs w:val="16"/>
              </w:rPr>
            </w:pPr>
          </w:p>
        </w:tc>
        <w:tc>
          <w:tcPr>
            <w:tcW w:w="2300" w:type="dxa"/>
            <w:gridSpan w:val="4"/>
            <w:vMerge/>
            <w:tcBorders>
              <w:top w:val="single" w:sz="4" w:space="0" w:color="auto"/>
              <w:left w:val="single" w:sz="4" w:space="0" w:color="auto"/>
              <w:bottom w:val="single" w:sz="4" w:space="0" w:color="auto"/>
              <w:right w:val="single" w:sz="4" w:space="0" w:color="auto"/>
            </w:tcBorders>
            <w:hideMark/>
          </w:tcPr>
          <w:p w:rsidR="002A462D" w:rsidRPr="002A462D" w:rsidRDefault="002A462D" w:rsidP="002A462D">
            <w:pPr>
              <w:rPr>
                <w:sz w:val="16"/>
                <w:szCs w:val="16"/>
              </w:rPr>
            </w:pPr>
          </w:p>
        </w:tc>
        <w:tc>
          <w:tcPr>
            <w:tcW w:w="616" w:type="dxa"/>
            <w:vMerge/>
            <w:tcBorders>
              <w:top w:val="single" w:sz="4" w:space="0" w:color="auto"/>
              <w:left w:val="single" w:sz="4" w:space="0" w:color="auto"/>
              <w:bottom w:val="single" w:sz="4" w:space="0" w:color="auto"/>
              <w:right w:val="single" w:sz="4" w:space="0" w:color="auto"/>
            </w:tcBorders>
            <w:hideMark/>
          </w:tcPr>
          <w:p w:rsidR="002A462D" w:rsidRPr="002A462D" w:rsidRDefault="002A462D" w:rsidP="002A462D">
            <w:pPr>
              <w:rPr>
                <w:sz w:val="16"/>
                <w:szCs w:val="16"/>
              </w:rPr>
            </w:pPr>
          </w:p>
        </w:tc>
        <w:tc>
          <w:tcPr>
            <w:tcW w:w="508" w:type="dxa"/>
            <w:vMerge/>
            <w:tcBorders>
              <w:top w:val="single" w:sz="4" w:space="0" w:color="auto"/>
              <w:left w:val="single" w:sz="4" w:space="0" w:color="auto"/>
              <w:bottom w:val="single" w:sz="4" w:space="0" w:color="auto"/>
              <w:right w:val="single" w:sz="4" w:space="0" w:color="auto"/>
            </w:tcBorders>
            <w:hideMark/>
          </w:tcPr>
          <w:p w:rsidR="002A462D" w:rsidRPr="002A462D" w:rsidRDefault="002A462D" w:rsidP="002A462D">
            <w:pPr>
              <w:rPr>
                <w:sz w:val="16"/>
                <w:szCs w:val="16"/>
              </w:rPr>
            </w:pPr>
          </w:p>
        </w:tc>
        <w:tc>
          <w:tcPr>
            <w:tcW w:w="641" w:type="dxa"/>
            <w:vMerge/>
            <w:tcBorders>
              <w:top w:val="single" w:sz="4" w:space="0" w:color="auto"/>
              <w:left w:val="single" w:sz="4" w:space="0" w:color="auto"/>
              <w:bottom w:val="single" w:sz="4" w:space="0" w:color="auto"/>
              <w:right w:val="single" w:sz="4" w:space="0" w:color="auto"/>
            </w:tcBorders>
            <w:hideMark/>
          </w:tcPr>
          <w:p w:rsidR="002A462D" w:rsidRPr="002A462D" w:rsidRDefault="002A462D" w:rsidP="002A462D">
            <w:pPr>
              <w:rPr>
                <w:sz w:val="16"/>
                <w:szCs w:val="16"/>
              </w:rPr>
            </w:pPr>
          </w:p>
        </w:tc>
        <w:tc>
          <w:tcPr>
            <w:tcW w:w="629" w:type="dxa"/>
            <w:vMerge/>
            <w:tcBorders>
              <w:top w:val="single" w:sz="4" w:space="0" w:color="auto"/>
              <w:left w:val="single" w:sz="4" w:space="0" w:color="auto"/>
              <w:bottom w:val="single" w:sz="4" w:space="0" w:color="auto"/>
              <w:right w:val="single" w:sz="4" w:space="0" w:color="auto"/>
            </w:tcBorders>
            <w:hideMark/>
          </w:tcPr>
          <w:p w:rsidR="002A462D" w:rsidRPr="002A462D" w:rsidRDefault="002A462D" w:rsidP="002A462D">
            <w:pPr>
              <w:rPr>
                <w:sz w:val="16"/>
                <w:szCs w:val="16"/>
              </w:rPr>
            </w:pPr>
          </w:p>
        </w:tc>
        <w:tc>
          <w:tcPr>
            <w:tcW w:w="92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jc w:val="center"/>
              <w:rPr>
                <w:sz w:val="16"/>
                <w:szCs w:val="16"/>
              </w:rPr>
            </w:pPr>
            <w:r w:rsidRPr="002A462D">
              <w:rPr>
                <w:sz w:val="16"/>
                <w:szCs w:val="16"/>
              </w:rPr>
              <w:t>2022 ГОД</w:t>
            </w:r>
          </w:p>
        </w:tc>
        <w:tc>
          <w:tcPr>
            <w:tcW w:w="928" w:type="dxa"/>
            <w:tcBorders>
              <w:top w:val="single" w:sz="4" w:space="0" w:color="auto"/>
              <w:left w:val="nil"/>
              <w:bottom w:val="single" w:sz="4" w:space="0" w:color="auto"/>
              <w:right w:val="single" w:sz="4" w:space="0" w:color="auto"/>
            </w:tcBorders>
            <w:shd w:val="clear" w:color="000000" w:fill="FFFFFF"/>
            <w:noWrap/>
            <w:hideMark/>
          </w:tcPr>
          <w:p w:rsidR="002A462D" w:rsidRPr="002A462D" w:rsidRDefault="002A462D" w:rsidP="002A462D">
            <w:pPr>
              <w:jc w:val="center"/>
              <w:rPr>
                <w:sz w:val="16"/>
                <w:szCs w:val="16"/>
              </w:rPr>
            </w:pPr>
            <w:r w:rsidRPr="002A462D">
              <w:rPr>
                <w:sz w:val="16"/>
                <w:szCs w:val="16"/>
              </w:rPr>
              <w:t>2023 ГОД</w:t>
            </w:r>
          </w:p>
        </w:tc>
        <w:tc>
          <w:tcPr>
            <w:tcW w:w="928" w:type="dxa"/>
            <w:tcBorders>
              <w:top w:val="single" w:sz="4" w:space="0" w:color="auto"/>
              <w:left w:val="nil"/>
              <w:bottom w:val="single" w:sz="4" w:space="0" w:color="auto"/>
              <w:right w:val="single" w:sz="4" w:space="0" w:color="auto"/>
            </w:tcBorders>
            <w:shd w:val="clear" w:color="000000" w:fill="FFFFFF"/>
            <w:noWrap/>
            <w:hideMark/>
          </w:tcPr>
          <w:p w:rsidR="002A462D" w:rsidRPr="002A462D" w:rsidRDefault="002A462D" w:rsidP="002A462D">
            <w:pPr>
              <w:jc w:val="center"/>
              <w:rPr>
                <w:sz w:val="16"/>
                <w:szCs w:val="16"/>
              </w:rPr>
            </w:pPr>
            <w:r w:rsidRPr="002A462D">
              <w:rPr>
                <w:sz w:val="16"/>
                <w:szCs w:val="16"/>
              </w:rPr>
              <w:t>2024 ГОД</w:t>
            </w:r>
          </w:p>
        </w:tc>
      </w:tr>
      <w:tr w:rsidR="009B6C4B"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2A462D" w:rsidRPr="002A462D" w:rsidRDefault="002A462D" w:rsidP="002A462D">
            <w:pPr>
              <w:jc w:val="center"/>
              <w:rPr>
                <w:sz w:val="16"/>
                <w:szCs w:val="16"/>
              </w:rPr>
            </w:pPr>
            <w:r w:rsidRPr="002A462D">
              <w:rPr>
                <w:sz w:val="16"/>
                <w:szCs w:val="16"/>
              </w:rPr>
              <w:t>1</w:t>
            </w:r>
          </w:p>
        </w:tc>
        <w:tc>
          <w:tcPr>
            <w:tcW w:w="507"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jc w:val="center"/>
              <w:rPr>
                <w:sz w:val="16"/>
                <w:szCs w:val="16"/>
              </w:rPr>
            </w:pPr>
            <w:r w:rsidRPr="002A462D">
              <w:rPr>
                <w:sz w:val="16"/>
                <w:szCs w:val="16"/>
              </w:rPr>
              <w:t>2</w:t>
            </w:r>
          </w:p>
        </w:tc>
        <w:tc>
          <w:tcPr>
            <w:tcW w:w="400"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jc w:val="center"/>
              <w:rPr>
                <w:sz w:val="16"/>
                <w:szCs w:val="16"/>
              </w:rPr>
            </w:pPr>
            <w:r w:rsidRPr="002A462D">
              <w:rPr>
                <w:sz w:val="16"/>
                <w:szCs w:val="16"/>
              </w:rPr>
              <w:t>3</w:t>
            </w:r>
          </w:p>
        </w:tc>
        <w:tc>
          <w:tcPr>
            <w:tcW w:w="605"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jc w:val="center"/>
              <w:rPr>
                <w:sz w:val="16"/>
                <w:szCs w:val="16"/>
              </w:rPr>
            </w:pPr>
            <w:r w:rsidRPr="002A462D">
              <w:rPr>
                <w:sz w:val="16"/>
                <w:szCs w:val="16"/>
              </w:rPr>
              <w:t>4</w:t>
            </w:r>
          </w:p>
        </w:tc>
        <w:tc>
          <w:tcPr>
            <w:tcW w:w="78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jc w:val="center"/>
              <w:rPr>
                <w:sz w:val="16"/>
                <w:szCs w:val="16"/>
              </w:rPr>
            </w:pPr>
            <w:r w:rsidRPr="002A462D">
              <w:rPr>
                <w:sz w:val="16"/>
                <w:szCs w:val="16"/>
              </w:rPr>
              <w:t>5</w:t>
            </w:r>
          </w:p>
        </w:tc>
        <w:tc>
          <w:tcPr>
            <w:tcW w:w="616"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jc w:val="center"/>
              <w:rPr>
                <w:sz w:val="16"/>
                <w:szCs w:val="16"/>
              </w:rPr>
            </w:pPr>
            <w:r w:rsidRPr="002A462D">
              <w:rPr>
                <w:sz w:val="16"/>
                <w:szCs w:val="16"/>
              </w:rPr>
              <w:t>6</w:t>
            </w:r>
          </w:p>
        </w:tc>
        <w:tc>
          <w:tcPr>
            <w:tcW w:w="50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jc w:val="center"/>
              <w:rPr>
                <w:sz w:val="16"/>
                <w:szCs w:val="16"/>
              </w:rPr>
            </w:pPr>
            <w:r w:rsidRPr="002A462D">
              <w:rPr>
                <w:sz w:val="16"/>
                <w:szCs w:val="16"/>
              </w:rPr>
              <w:t>7</w:t>
            </w:r>
          </w:p>
        </w:tc>
        <w:tc>
          <w:tcPr>
            <w:tcW w:w="641"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jc w:val="center"/>
              <w:rPr>
                <w:sz w:val="16"/>
                <w:szCs w:val="16"/>
              </w:rPr>
            </w:pPr>
            <w:r w:rsidRPr="002A462D">
              <w:rPr>
                <w:sz w:val="16"/>
                <w:szCs w:val="16"/>
              </w:rPr>
              <w:t>8</w:t>
            </w:r>
          </w:p>
        </w:tc>
        <w:tc>
          <w:tcPr>
            <w:tcW w:w="629"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jc w:val="center"/>
              <w:rPr>
                <w:sz w:val="16"/>
                <w:szCs w:val="16"/>
              </w:rPr>
            </w:pPr>
            <w:r w:rsidRPr="002A462D">
              <w:rPr>
                <w:sz w:val="16"/>
                <w:szCs w:val="16"/>
              </w:rPr>
              <w:t>9</w:t>
            </w:r>
          </w:p>
        </w:tc>
        <w:tc>
          <w:tcPr>
            <w:tcW w:w="92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jc w:val="center"/>
              <w:rPr>
                <w:sz w:val="16"/>
                <w:szCs w:val="16"/>
              </w:rPr>
            </w:pPr>
            <w:r w:rsidRPr="002A462D">
              <w:rPr>
                <w:sz w:val="16"/>
                <w:szCs w:val="16"/>
              </w:rPr>
              <w:t>10</w:t>
            </w:r>
          </w:p>
        </w:tc>
        <w:tc>
          <w:tcPr>
            <w:tcW w:w="92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jc w:val="center"/>
              <w:rPr>
                <w:sz w:val="16"/>
                <w:szCs w:val="16"/>
              </w:rPr>
            </w:pPr>
            <w:r w:rsidRPr="002A462D">
              <w:rPr>
                <w:sz w:val="16"/>
                <w:szCs w:val="16"/>
              </w:rPr>
              <w:t>11</w:t>
            </w:r>
          </w:p>
        </w:tc>
        <w:tc>
          <w:tcPr>
            <w:tcW w:w="92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jc w:val="center"/>
              <w:rPr>
                <w:sz w:val="16"/>
                <w:szCs w:val="16"/>
              </w:rPr>
            </w:pPr>
            <w:r w:rsidRPr="002A462D">
              <w:rPr>
                <w:sz w:val="16"/>
                <w:szCs w:val="16"/>
              </w:rPr>
              <w:t>12</w:t>
            </w:r>
          </w:p>
        </w:tc>
      </w:tr>
      <w:tr w:rsidR="009B6C4B"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ВСЕГО</w:t>
            </w:r>
          </w:p>
        </w:tc>
        <w:tc>
          <w:tcPr>
            <w:tcW w:w="507"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 </w:t>
            </w:r>
          </w:p>
        </w:tc>
        <w:tc>
          <w:tcPr>
            <w:tcW w:w="400"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 </w:t>
            </w:r>
          </w:p>
        </w:tc>
        <w:tc>
          <w:tcPr>
            <w:tcW w:w="605"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 </w:t>
            </w:r>
          </w:p>
        </w:tc>
        <w:tc>
          <w:tcPr>
            <w:tcW w:w="78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 </w:t>
            </w:r>
          </w:p>
        </w:tc>
        <w:tc>
          <w:tcPr>
            <w:tcW w:w="50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 </w:t>
            </w:r>
          </w:p>
        </w:tc>
        <w:tc>
          <w:tcPr>
            <w:tcW w:w="641"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jc w:val="right"/>
              <w:rPr>
                <w:sz w:val="16"/>
                <w:szCs w:val="16"/>
              </w:rPr>
            </w:pPr>
            <w:r w:rsidRPr="002A462D">
              <w:rPr>
                <w:sz w:val="16"/>
                <w:szCs w:val="16"/>
              </w:rPr>
              <w:t>736 914,9</w:t>
            </w:r>
          </w:p>
        </w:tc>
        <w:tc>
          <w:tcPr>
            <w:tcW w:w="92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jc w:val="right"/>
              <w:rPr>
                <w:sz w:val="16"/>
                <w:szCs w:val="16"/>
              </w:rPr>
            </w:pPr>
            <w:r w:rsidRPr="002A462D">
              <w:rPr>
                <w:sz w:val="16"/>
                <w:szCs w:val="16"/>
              </w:rPr>
              <w:t>326 798,6</w:t>
            </w:r>
          </w:p>
        </w:tc>
        <w:tc>
          <w:tcPr>
            <w:tcW w:w="92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jc w:val="right"/>
              <w:rPr>
                <w:sz w:val="16"/>
                <w:szCs w:val="16"/>
              </w:rPr>
            </w:pPr>
            <w:r w:rsidRPr="002A462D">
              <w:rPr>
                <w:sz w:val="16"/>
                <w:szCs w:val="16"/>
              </w:rPr>
              <w:t>306 108,2</w:t>
            </w:r>
          </w:p>
        </w:tc>
      </w:tr>
      <w:tr w:rsidR="009B6C4B"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 xml:space="preserve">Муниципальная программа "Развитие муниципальной службы в </w:t>
            </w:r>
            <w:proofErr w:type="spellStart"/>
            <w:r w:rsidRPr="002A462D">
              <w:rPr>
                <w:sz w:val="16"/>
                <w:szCs w:val="16"/>
              </w:rPr>
              <w:t>Чамзинском</w:t>
            </w:r>
            <w:proofErr w:type="spellEnd"/>
            <w:r w:rsidRPr="002A462D">
              <w:rPr>
                <w:sz w:val="16"/>
                <w:szCs w:val="16"/>
              </w:rPr>
              <w:t xml:space="preserve"> муниципальном районе Республики Мордовия (2015-2025 годы)"</w:t>
            </w:r>
          </w:p>
        </w:tc>
        <w:tc>
          <w:tcPr>
            <w:tcW w:w="507"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01</w:t>
            </w:r>
          </w:p>
        </w:tc>
        <w:tc>
          <w:tcPr>
            <w:tcW w:w="400"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 </w:t>
            </w:r>
          </w:p>
        </w:tc>
        <w:tc>
          <w:tcPr>
            <w:tcW w:w="605"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 </w:t>
            </w:r>
          </w:p>
        </w:tc>
        <w:tc>
          <w:tcPr>
            <w:tcW w:w="78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 </w:t>
            </w:r>
          </w:p>
        </w:tc>
        <w:tc>
          <w:tcPr>
            <w:tcW w:w="50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 </w:t>
            </w:r>
          </w:p>
        </w:tc>
        <w:tc>
          <w:tcPr>
            <w:tcW w:w="641"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jc w:val="right"/>
              <w:rPr>
                <w:sz w:val="16"/>
                <w:szCs w:val="16"/>
              </w:rPr>
            </w:pPr>
            <w:r w:rsidRPr="002A462D">
              <w:rPr>
                <w:sz w:val="16"/>
                <w:szCs w:val="16"/>
              </w:rPr>
              <w:t>1 474,2</w:t>
            </w:r>
          </w:p>
        </w:tc>
        <w:tc>
          <w:tcPr>
            <w:tcW w:w="92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jc w:val="right"/>
              <w:rPr>
                <w:sz w:val="16"/>
                <w:szCs w:val="16"/>
              </w:rPr>
            </w:pPr>
            <w:r w:rsidRPr="002A462D">
              <w:rPr>
                <w:sz w:val="16"/>
                <w:szCs w:val="16"/>
              </w:rPr>
              <w:t>1 574,2</w:t>
            </w:r>
          </w:p>
        </w:tc>
        <w:tc>
          <w:tcPr>
            <w:tcW w:w="92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jc w:val="right"/>
              <w:rPr>
                <w:sz w:val="16"/>
                <w:szCs w:val="16"/>
              </w:rPr>
            </w:pPr>
            <w:r w:rsidRPr="002A462D">
              <w:rPr>
                <w:sz w:val="16"/>
                <w:szCs w:val="16"/>
              </w:rPr>
              <w:t>1 574,2</w:t>
            </w:r>
          </w:p>
        </w:tc>
      </w:tr>
      <w:tr w:rsidR="009B6C4B"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Основное мероприятие "Подготовка, переподготовка и повышение квалификации муниципальных служащих и лиц, замещающих муниципальные должности на постоянной основе"</w:t>
            </w:r>
          </w:p>
        </w:tc>
        <w:tc>
          <w:tcPr>
            <w:tcW w:w="507"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01</w:t>
            </w:r>
          </w:p>
        </w:tc>
        <w:tc>
          <w:tcPr>
            <w:tcW w:w="400"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0</w:t>
            </w:r>
          </w:p>
        </w:tc>
        <w:tc>
          <w:tcPr>
            <w:tcW w:w="605"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02</w:t>
            </w:r>
          </w:p>
        </w:tc>
        <w:tc>
          <w:tcPr>
            <w:tcW w:w="78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 </w:t>
            </w:r>
          </w:p>
        </w:tc>
        <w:tc>
          <w:tcPr>
            <w:tcW w:w="50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 </w:t>
            </w:r>
          </w:p>
        </w:tc>
        <w:tc>
          <w:tcPr>
            <w:tcW w:w="641"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jc w:val="right"/>
              <w:rPr>
                <w:sz w:val="16"/>
                <w:szCs w:val="16"/>
              </w:rPr>
            </w:pPr>
            <w:r w:rsidRPr="002A462D">
              <w:rPr>
                <w:sz w:val="16"/>
                <w:szCs w:val="16"/>
              </w:rPr>
              <w:t>15,0</w:t>
            </w:r>
          </w:p>
        </w:tc>
        <w:tc>
          <w:tcPr>
            <w:tcW w:w="92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jc w:val="right"/>
              <w:rPr>
                <w:sz w:val="16"/>
                <w:szCs w:val="16"/>
              </w:rPr>
            </w:pPr>
            <w:r w:rsidRPr="002A462D">
              <w:rPr>
                <w:sz w:val="16"/>
                <w:szCs w:val="16"/>
              </w:rPr>
              <w:t>15,0</w:t>
            </w:r>
          </w:p>
        </w:tc>
        <w:tc>
          <w:tcPr>
            <w:tcW w:w="92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jc w:val="right"/>
              <w:rPr>
                <w:sz w:val="16"/>
                <w:szCs w:val="16"/>
              </w:rPr>
            </w:pPr>
            <w:r w:rsidRPr="002A462D">
              <w:rPr>
                <w:sz w:val="16"/>
                <w:szCs w:val="16"/>
              </w:rPr>
              <w:t>15,0</w:t>
            </w:r>
          </w:p>
        </w:tc>
      </w:tr>
      <w:tr w:rsidR="009B6C4B"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 xml:space="preserve">Расходы на обеспечение функций органов местного самоуправления </w:t>
            </w:r>
          </w:p>
        </w:tc>
        <w:tc>
          <w:tcPr>
            <w:tcW w:w="507"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01</w:t>
            </w:r>
          </w:p>
        </w:tc>
        <w:tc>
          <w:tcPr>
            <w:tcW w:w="400"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0</w:t>
            </w:r>
          </w:p>
        </w:tc>
        <w:tc>
          <w:tcPr>
            <w:tcW w:w="605"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02</w:t>
            </w:r>
          </w:p>
        </w:tc>
        <w:tc>
          <w:tcPr>
            <w:tcW w:w="78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41120</w:t>
            </w:r>
          </w:p>
        </w:tc>
        <w:tc>
          <w:tcPr>
            <w:tcW w:w="616"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 </w:t>
            </w:r>
          </w:p>
        </w:tc>
        <w:tc>
          <w:tcPr>
            <w:tcW w:w="50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 </w:t>
            </w:r>
          </w:p>
        </w:tc>
        <w:tc>
          <w:tcPr>
            <w:tcW w:w="641"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jc w:val="right"/>
              <w:rPr>
                <w:sz w:val="16"/>
                <w:szCs w:val="16"/>
              </w:rPr>
            </w:pPr>
            <w:r w:rsidRPr="002A462D">
              <w:rPr>
                <w:sz w:val="16"/>
                <w:szCs w:val="16"/>
              </w:rPr>
              <w:t>15,0</w:t>
            </w:r>
          </w:p>
        </w:tc>
        <w:tc>
          <w:tcPr>
            <w:tcW w:w="92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jc w:val="right"/>
              <w:rPr>
                <w:sz w:val="16"/>
                <w:szCs w:val="16"/>
              </w:rPr>
            </w:pPr>
            <w:r w:rsidRPr="002A462D">
              <w:rPr>
                <w:sz w:val="16"/>
                <w:szCs w:val="16"/>
              </w:rPr>
              <w:t>15,0</w:t>
            </w:r>
          </w:p>
        </w:tc>
        <w:tc>
          <w:tcPr>
            <w:tcW w:w="92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jc w:val="right"/>
              <w:rPr>
                <w:sz w:val="16"/>
                <w:szCs w:val="16"/>
              </w:rPr>
            </w:pPr>
            <w:r w:rsidRPr="002A462D">
              <w:rPr>
                <w:sz w:val="16"/>
                <w:szCs w:val="16"/>
              </w:rPr>
              <w:t>15,0</w:t>
            </w:r>
          </w:p>
        </w:tc>
      </w:tr>
      <w:tr w:rsidR="009B6C4B"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7"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01</w:t>
            </w:r>
          </w:p>
        </w:tc>
        <w:tc>
          <w:tcPr>
            <w:tcW w:w="400"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0</w:t>
            </w:r>
          </w:p>
        </w:tc>
        <w:tc>
          <w:tcPr>
            <w:tcW w:w="605"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02</w:t>
            </w:r>
          </w:p>
        </w:tc>
        <w:tc>
          <w:tcPr>
            <w:tcW w:w="78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41120</w:t>
            </w:r>
          </w:p>
        </w:tc>
        <w:tc>
          <w:tcPr>
            <w:tcW w:w="616"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100</w:t>
            </w:r>
          </w:p>
        </w:tc>
        <w:tc>
          <w:tcPr>
            <w:tcW w:w="50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 </w:t>
            </w:r>
          </w:p>
        </w:tc>
        <w:tc>
          <w:tcPr>
            <w:tcW w:w="641"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jc w:val="right"/>
              <w:rPr>
                <w:sz w:val="16"/>
                <w:szCs w:val="16"/>
              </w:rPr>
            </w:pPr>
            <w:r w:rsidRPr="002A462D">
              <w:rPr>
                <w:sz w:val="16"/>
                <w:szCs w:val="16"/>
              </w:rPr>
              <w:t>5,0</w:t>
            </w:r>
          </w:p>
        </w:tc>
        <w:tc>
          <w:tcPr>
            <w:tcW w:w="92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jc w:val="right"/>
              <w:rPr>
                <w:sz w:val="16"/>
                <w:szCs w:val="16"/>
              </w:rPr>
            </w:pPr>
            <w:r w:rsidRPr="002A462D">
              <w:rPr>
                <w:sz w:val="16"/>
                <w:szCs w:val="16"/>
              </w:rPr>
              <w:t>5,0</w:t>
            </w:r>
          </w:p>
        </w:tc>
        <w:tc>
          <w:tcPr>
            <w:tcW w:w="92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jc w:val="right"/>
              <w:rPr>
                <w:sz w:val="16"/>
                <w:szCs w:val="16"/>
              </w:rPr>
            </w:pPr>
            <w:r w:rsidRPr="002A462D">
              <w:rPr>
                <w:sz w:val="16"/>
                <w:szCs w:val="16"/>
              </w:rPr>
              <w:t>5,0</w:t>
            </w:r>
          </w:p>
        </w:tc>
      </w:tr>
      <w:tr w:rsidR="009B6C4B"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Расходы на выплаты персоналу государственных (муниципальных) органов</w:t>
            </w:r>
          </w:p>
        </w:tc>
        <w:tc>
          <w:tcPr>
            <w:tcW w:w="507"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01</w:t>
            </w:r>
          </w:p>
        </w:tc>
        <w:tc>
          <w:tcPr>
            <w:tcW w:w="400"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0</w:t>
            </w:r>
          </w:p>
        </w:tc>
        <w:tc>
          <w:tcPr>
            <w:tcW w:w="605"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02</w:t>
            </w:r>
          </w:p>
        </w:tc>
        <w:tc>
          <w:tcPr>
            <w:tcW w:w="78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41120</w:t>
            </w:r>
          </w:p>
        </w:tc>
        <w:tc>
          <w:tcPr>
            <w:tcW w:w="616"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120</w:t>
            </w:r>
          </w:p>
        </w:tc>
        <w:tc>
          <w:tcPr>
            <w:tcW w:w="50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 </w:t>
            </w:r>
          </w:p>
        </w:tc>
        <w:tc>
          <w:tcPr>
            <w:tcW w:w="641"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jc w:val="right"/>
              <w:rPr>
                <w:sz w:val="16"/>
                <w:szCs w:val="16"/>
              </w:rPr>
            </w:pPr>
            <w:r w:rsidRPr="002A462D">
              <w:rPr>
                <w:sz w:val="16"/>
                <w:szCs w:val="16"/>
              </w:rPr>
              <w:t>5,0</w:t>
            </w:r>
          </w:p>
        </w:tc>
        <w:tc>
          <w:tcPr>
            <w:tcW w:w="92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jc w:val="right"/>
              <w:rPr>
                <w:sz w:val="16"/>
                <w:szCs w:val="16"/>
              </w:rPr>
            </w:pPr>
            <w:r w:rsidRPr="002A462D">
              <w:rPr>
                <w:sz w:val="16"/>
                <w:szCs w:val="16"/>
              </w:rPr>
              <w:t>5,0</w:t>
            </w:r>
          </w:p>
        </w:tc>
        <w:tc>
          <w:tcPr>
            <w:tcW w:w="92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jc w:val="right"/>
              <w:rPr>
                <w:sz w:val="16"/>
                <w:szCs w:val="16"/>
              </w:rPr>
            </w:pPr>
            <w:r w:rsidRPr="002A462D">
              <w:rPr>
                <w:sz w:val="16"/>
                <w:szCs w:val="16"/>
              </w:rPr>
              <w:t>5,0</w:t>
            </w:r>
          </w:p>
        </w:tc>
      </w:tr>
      <w:tr w:rsidR="009B6C4B"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Общегосударственные вопросы</w:t>
            </w:r>
          </w:p>
        </w:tc>
        <w:tc>
          <w:tcPr>
            <w:tcW w:w="507"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01</w:t>
            </w:r>
          </w:p>
        </w:tc>
        <w:tc>
          <w:tcPr>
            <w:tcW w:w="400"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0</w:t>
            </w:r>
          </w:p>
        </w:tc>
        <w:tc>
          <w:tcPr>
            <w:tcW w:w="605"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02</w:t>
            </w:r>
          </w:p>
        </w:tc>
        <w:tc>
          <w:tcPr>
            <w:tcW w:w="78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41120</w:t>
            </w:r>
          </w:p>
        </w:tc>
        <w:tc>
          <w:tcPr>
            <w:tcW w:w="616"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120</w:t>
            </w:r>
          </w:p>
        </w:tc>
        <w:tc>
          <w:tcPr>
            <w:tcW w:w="50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01</w:t>
            </w:r>
          </w:p>
        </w:tc>
        <w:tc>
          <w:tcPr>
            <w:tcW w:w="641"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jc w:val="right"/>
              <w:rPr>
                <w:sz w:val="16"/>
                <w:szCs w:val="16"/>
              </w:rPr>
            </w:pPr>
            <w:r w:rsidRPr="002A462D">
              <w:rPr>
                <w:sz w:val="16"/>
                <w:szCs w:val="16"/>
              </w:rPr>
              <w:t>5,0</w:t>
            </w:r>
          </w:p>
        </w:tc>
        <w:tc>
          <w:tcPr>
            <w:tcW w:w="92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jc w:val="right"/>
              <w:rPr>
                <w:sz w:val="16"/>
                <w:szCs w:val="16"/>
              </w:rPr>
            </w:pPr>
            <w:r w:rsidRPr="002A462D">
              <w:rPr>
                <w:sz w:val="16"/>
                <w:szCs w:val="16"/>
              </w:rPr>
              <w:t>5,0</w:t>
            </w:r>
          </w:p>
        </w:tc>
        <w:tc>
          <w:tcPr>
            <w:tcW w:w="92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jc w:val="right"/>
              <w:rPr>
                <w:sz w:val="16"/>
                <w:szCs w:val="16"/>
              </w:rPr>
            </w:pPr>
            <w:r w:rsidRPr="002A462D">
              <w:rPr>
                <w:sz w:val="16"/>
                <w:szCs w:val="16"/>
              </w:rPr>
              <w:t>5,0</w:t>
            </w:r>
          </w:p>
        </w:tc>
      </w:tr>
      <w:tr w:rsidR="009B6C4B"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07"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01</w:t>
            </w:r>
          </w:p>
        </w:tc>
        <w:tc>
          <w:tcPr>
            <w:tcW w:w="400"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0</w:t>
            </w:r>
          </w:p>
        </w:tc>
        <w:tc>
          <w:tcPr>
            <w:tcW w:w="605"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02</w:t>
            </w:r>
          </w:p>
        </w:tc>
        <w:tc>
          <w:tcPr>
            <w:tcW w:w="78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41120</w:t>
            </w:r>
          </w:p>
        </w:tc>
        <w:tc>
          <w:tcPr>
            <w:tcW w:w="616"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120</w:t>
            </w:r>
          </w:p>
        </w:tc>
        <w:tc>
          <w:tcPr>
            <w:tcW w:w="50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01</w:t>
            </w:r>
          </w:p>
        </w:tc>
        <w:tc>
          <w:tcPr>
            <w:tcW w:w="641"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04</w:t>
            </w:r>
          </w:p>
        </w:tc>
        <w:tc>
          <w:tcPr>
            <w:tcW w:w="629"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jc w:val="right"/>
              <w:rPr>
                <w:sz w:val="16"/>
                <w:szCs w:val="16"/>
              </w:rPr>
            </w:pPr>
            <w:r w:rsidRPr="002A462D">
              <w:rPr>
                <w:sz w:val="16"/>
                <w:szCs w:val="16"/>
              </w:rPr>
              <w:t>5,0</w:t>
            </w:r>
          </w:p>
        </w:tc>
        <w:tc>
          <w:tcPr>
            <w:tcW w:w="92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jc w:val="right"/>
              <w:rPr>
                <w:sz w:val="16"/>
                <w:szCs w:val="16"/>
              </w:rPr>
            </w:pPr>
            <w:r w:rsidRPr="002A462D">
              <w:rPr>
                <w:sz w:val="16"/>
                <w:szCs w:val="16"/>
              </w:rPr>
              <w:t>5,0</w:t>
            </w:r>
          </w:p>
        </w:tc>
        <w:tc>
          <w:tcPr>
            <w:tcW w:w="92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jc w:val="right"/>
              <w:rPr>
                <w:sz w:val="16"/>
                <w:szCs w:val="16"/>
              </w:rPr>
            </w:pPr>
            <w:r w:rsidRPr="002A462D">
              <w:rPr>
                <w:sz w:val="16"/>
                <w:szCs w:val="16"/>
              </w:rPr>
              <w:t>5,0</w:t>
            </w:r>
          </w:p>
        </w:tc>
      </w:tr>
      <w:tr w:rsidR="009B6C4B"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 xml:space="preserve">Администрация </w:t>
            </w:r>
            <w:proofErr w:type="spellStart"/>
            <w:r w:rsidRPr="002A462D">
              <w:rPr>
                <w:sz w:val="16"/>
                <w:szCs w:val="16"/>
              </w:rPr>
              <w:t>Чамзинского</w:t>
            </w:r>
            <w:proofErr w:type="spellEnd"/>
            <w:r w:rsidRPr="002A462D">
              <w:rPr>
                <w:sz w:val="16"/>
                <w:szCs w:val="16"/>
              </w:rPr>
              <w:t xml:space="preserve"> муниципального района Республики Мордовия</w:t>
            </w:r>
          </w:p>
        </w:tc>
        <w:tc>
          <w:tcPr>
            <w:tcW w:w="507"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01</w:t>
            </w:r>
          </w:p>
        </w:tc>
        <w:tc>
          <w:tcPr>
            <w:tcW w:w="400"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0</w:t>
            </w:r>
          </w:p>
        </w:tc>
        <w:tc>
          <w:tcPr>
            <w:tcW w:w="605"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02</w:t>
            </w:r>
          </w:p>
        </w:tc>
        <w:tc>
          <w:tcPr>
            <w:tcW w:w="78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41120</w:t>
            </w:r>
          </w:p>
        </w:tc>
        <w:tc>
          <w:tcPr>
            <w:tcW w:w="616"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120</w:t>
            </w:r>
          </w:p>
        </w:tc>
        <w:tc>
          <w:tcPr>
            <w:tcW w:w="50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01</w:t>
            </w:r>
          </w:p>
        </w:tc>
        <w:tc>
          <w:tcPr>
            <w:tcW w:w="641"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04</w:t>
            </w:r>
          </w:p>
        </w:tc>
        <w:tc>
          <w:tcPr>
            <w:tcW w:w="629"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900</w:t>
            </w:r>
          </w:p>
        </w:tc>
        <w:tc>
          <w:tcPr>
            <w:tcW w:w="92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jc w:val="right"/>
              <w:rPr>
                <w:sz w:val="16"/>
                <w:szCs w:val="16"/>
              </w:rPr>
            </w:pPr>
            <w:r w:rsidRPr="002A462D">
              <w:rPr>
                <w:sz w:val="16"/>
                <w:szCs w:val="16"/>
              </w:rPr>
              <w:t>5,0</w:t>
            </w:r>
          </w:p>
        </w:tc>
        <w:tc>
          <w:tcPr>
            <w:tcW w:w="92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jc w:val="right"/>
              <w:rPr>
                <w:sz w:val="16"/>
                <w:szCs w:val="16"/>
              </w:rPr>
            </w:pPr>
            <w:r w:rsidRPr="002A462D">
              <w:rPr>
                <w:sz w:val="16"/>
                <w:szCs w:val="16"/>
              </w:rPr>
              <w:t>5,0</w:t>
            </w:r>
          </w:p>
        </w:tc>
        <w:tc>
          <w:tcPr>
            <w:tcW w:w="92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jc w:val="right"/>
              <w:rPr>
                <w:sz w:val="16"/>
                <w:szCs w:val="16"/>
              </w:rPr>
            </w:pPr>
            <w:r w:rsidRPr="002A462D">
              <w:rPr>
                <w:sz w:val="16"/>
                <w:szCs w:val="16"/>
              </w:rPr>
              <w:t>5,0</w:t>
            </w:r>
          </w:p>
        </w:tc>
      </w:tr>
      <w:tr w:rsidR="009B6C4B"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Закупка товаров, работ и услуг для обеспечения государственных (муниципальных) нужд</w:t>
            </w:r>
          </w:p>
        </w:tc>
        <w:tc>
          <w:tcPr>
            <w:tcW w:w="507"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01</w:t>
            </w:r>
          </w:p>
        </w:tc>
        <w:tc>
          <w:tcPr>
            <w:tcW w:w="400"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0</w:t>
            </w:r>
          </w:p>
        </w:tc>
        <w:tc>
          <w:tcPr>
            <w:tcW w:w="605"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02</w:t>
            </w:r>
          </w:p>
        </w:tc>
        <w:tc>
          <w:tcPr>
            <w:tcW w:w="78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41120</w:t>
            </w:r>
          </w:p>
        </w:tc>
        <w:tc>
          <w:tcPr>
            <w:tcW w:w="616"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200</w:t>
            </w:r>
          </w:p>
        </w:tc>
        <w:tc>
          <w:tcPr>
            <w:tcW w:w="50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 </w:t>
            </w:r>
          </w:p>
        </w:tc>
        <w:tc>
          <w:tcPr>
            <w:tcW w:w="641"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jc w:val="right"/>
              <w:rPr>
                <w:sz w:val="16"/>
                <w:szCs w:val="16"/>
              </w:rPr>
            </w:pPr>
            <w:r w:rsidRPr="002A462D">
              <w:rPr>
                <w:sz w:val="16"/>
                <w:szCs w:val="16"/>
              </w:rPr>
              <w:t>10,0</w:t>
            </w:r>
          </w:p>
        </w:tc>
        <w:tc>
          <w:tcPr>
            <w:tcW w:w="92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jc w:val="right"/>
              <w:rPr>
                <w:sz w:val="16"/>
                <w:szCs w:val="16"/>
              </w:rPr>
            </w:pPr>
            <w:r w:rsidRPr="002A462D">
              <w:rPr>
                <w:sz w:val="16"/>
                <w:szCs w:val="16"/>
              </w:rPr>
              <w:t>10,0</w:t>
            </w:r>
          </w:p>
        </w:tc>
        <w:tc>
          <w:tcPr>
            <w:tcW w:w="92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jc w:val="right"/>
              <w:rPr>
                <w:sz w:val="16"/>
                <w:szCs w:val="16"/>
              </w:rPr>
            </w:pPr>
            <w:r w:rsidRPr="002A462D">
              <w:rPr>
                <w:sz w:val="16"/>
                <w:szCs w:val="16"/>
              </w:rPr>
              <w:t>10,0</w:t>
            </w:r>
          </w:p>
        </w:tc>
      </w:tr>
      <w:tr w:rsidR="009B6C4B"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Иные закупки товаров, работ и услуг для обеспечения государственных (муниципальных) нужд</w:t>
            </w:r>
          </w:p>
        </w:tc>
        <w:tc>
          <w:tcPr>
            <w:tcW w:w="507"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01</w:t>
            </w:r>
          </w:p>
        </w:tc>
        <w:tc>
          <w:tcPr>
            <w:tcW w:w="400"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0</w:t>
            </w:r>
          </w:p>
        </w:tc>
        <w:tc>
          <w:tcPr>
            <w:tcW w:w="605"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02</w:t>
            </w:r>
          </w:p>
        </w:tc>
        <w:tc>
          <w:tcPr>
            <w:tcW w:w="78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41120</w:t>
            </w:r>
          </w:p>
        </w:tc>
        <w:tc>
          <w:tcPr>
            <w:tcW w:w="616"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240</w:t>
            </w:r>
          </w:p>
        </w:tc>
        <w:tc>
          <w:tcPr>
            <w:tcW w:w="50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 </w:t>
            </w:r>
          </w:p>
        </w:tc>
        <w:tc>
          <w:tcPr>
            <w:tcW w:w="641"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jc w:val="right"/>
              <w:rPr>
                <w:sz w:val="16"/>
                <w:szCs w:val="16"/>
              </w:rPr>
            </w:pPr>
            <w:r w:rsidRPr="002A462D">
              <w:rPr>
                <w:sz w:val="16"/>
                <w:szCs w:val="16"/>
              </w:rPr>
              <w:t>10,0</w:t>
            </w:r>
          </w:p>
        </w:tc>
        <w:tc>
          <w:tcPr>
            <w:tcW w:w="92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jc w:val="right"/>
              <w:rPr>
                <w:sz w:val="16"/>
                <w:szCs w:val="16"/>
              </w:rPr>
            </w:pPr>
            <w:r w:rsidRPr="002A462D">
              <w:rPr>
                <w:sz w:val="16"/>
                <w:szCs w:val="16"/>
              </w:rPr>
              <w:t>10,0</w:t>
            </w:r>
          </w:p>
        </w:tc>
        <w:tc>
          <w:tcPr>
            <w:tcW w:w="92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jc w:val="right"/>
              <w:rPr>
                <w:sz w:val="16"/>
                <w:szCs w:val="16"/>
              </w:rPr>
            </w:pPr>
            <w:r w:rsidRPr="002A462D">
              <w:rPr>
                <w:sz w:val="16"/>
                <w:szCs w:val="16"/>
              </w:rPr>
              <w:t>10,0</w:t>
            </w:r>
          </w:p>
        </w:tc>
      </w:tr>
      <w:tr w:rsidR="009B6C4B"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Образование</w:t>
            </w:r>
          </w:p>
        </w:tc>
        <w:tc>
          <w:tcPr>
            <w:tcW w:w="507"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01</w:t>
            </w:r>
          </w:p>
        </w:tc>
        <w:tc>
          <w:tcPr>
            <w:tcW w:w="400"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0</w:t>
            </w:r>
          </w:p>
        </w:tc>
        <w:tc>
          <w:tcPr>
            <w:tcW w:w="605"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02</w:t>
            </w:r>
          </w:p>
        </w:tc>
        <w:tc>
          <w:tcPr>
            <w:tcW w:w="78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41120</w:t>
            </w:r>
          </w:p>
        </w:tc>
        <w:tc>
          <w:tcPr>
            <w:tcW w:w="616"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240</w:t>
            </w:r>
          </w:p>
        </w:tc>
        <w:tc>
          <w:tcPr>
            <w:tcW w:w="50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07</w:t>
            </w:r>
          </w:p>
        </w:tc>
        <w:tc>
          <w:tcPr>
            <w:tcW w:w="641"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jc w:val="right"/>
              <w:rPr>
                <w:sz w:val="16"/>
                <w:szCs w:val="16"/>
              </w:rPr>
            </w:pPr>
            <w:r w:rsidRPr="002A462D">
              <w:rPr>
                <w:sz w:val="16"/>
                <w:szCs w:val="16"/>
              </w:rPr>
              <w:t>10,0</w:t>
            </w:r>
          </w:p>
        </w:tc>
        <w:tc>
          <w:tcPr>
            <w:tcW w:w="92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jc w:val="right"/>
              <w:rPr>
                <w:sz w:val="16"/>
                <w:szCs w:val="16"/>
              </w:rPr>
            </w:pPr>
            <w:r w:rsidRPr="002A462D">
              <w:rPr>
                <w:sz w:val="16"/>
                <w:szCs w:val="16"/>
              </w:rPr>
              <w:t>10,0</w:t>
            </w:r>
          </w:p>
        </w:tc>
        <w:tc>
          <w:tcPr>
            <w:tcW w:w="92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jc w:val="right"/>
              <w:rPr>
                <w:sz w:val="16"/>
                <w:szCs w:val="16"/>
              </w:rPr>
            </w:pPr>
            <w:r w:rsidRPr="002A462D">
              <w:rPr>
                <w:sz w:val="16"/>
                <w:szCs w:val="16"/>
              </w:rPr>
              <w:t>10,0</w:t>
            </w:r>
          </w:p>
        </w:tc>
      </w:tr>
      <w:tr w:rsidR="009B6C4B"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Профессиональная подготовка, переподготовка и повышение квалификации</w:t>
            </w:r>
          </w:p>
        </w:tc>
        <w:tc>
          <w:tcPr>
            <w:tcW w:w="507"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01</w:t>
            </w:r>
          </w:p>
        </w:tc>
        <w:tc>
          <w:tcPr>
            <w:tcW w:w="400"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0</w:t>
            </w:r>
          </w:p>
        </w:tc>
        <w:tc>
          <w:tcPr>
            <w:tcW w:w="605"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02</w:t>
            </w:r>
          </w:p>
        </w:tc>
        <w:tc>
          <w:tcPr>
            <w:tcW w:w="78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41120</w:t>
            </w:r>
          </w:p>
        </w:tc>
        <w:tc>
          <w:tcPr>
            <w:tcW w:w="616"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240</w:t>
            </w:r>
          </w:p>
        </w:tc>
        <w:tc>
          <w:tcPr>
            <w:tcW w:w="50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07</w:t>
            </w:r>
          </w:p>
        </w:tc>
        <w:tc>
          <w:tcPr>
            <w:tcW w:w="641"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05</w:t>
            </w:r>
          </w:p>
        </w:tc>
        <w:tc>
          <w:tcPr>
            <w:tcW w:w="629"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jc w:val="right"/>
              <w:rPr>
                <w:sz w:val="16"/>
                <w:szCs w:val="16"/>
              </w:rPr>
            </w:pPr>
            <w:r w:rsidRPr="002A462D">
              <w:rPr>
                <w:sz w:val="16"/>
                <w:szCs w:val="16"/>
              </w:rPr>
              <w:t>10,0</w:t>
            </w:r>
          </w:p>
        </w:tc>
        <w:tc>
          <w:tcPr>
            <w:tcW w:w="92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jc w:val="right"/>
              <w:rPr>
                <w:sz w:val="16"/>
                <w:szCs w:val="16"/>
              </w:rPr>
            </w:pPr>
            <w:r w:rsidRPr="002A462D">
              <w:rPr>
                <w:sz w:val="16"/>
                <w:szCs w:val="16"/>
              </w:rPr>
              <w:t>10,0</w:t>
            </w:r>
          </w:p>
        </w:tc>
        <w:tc>
          <w:tcPr>
            <w:tcW w:w="92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jc w:val="right"/>
              <w:rPr>
                <w:sz w:val="16"/>
                <w:szCs w:val="16"/>
              </w:rPr>
            </w:pPr>
            <w:r w:rsidRPr="002A462D">
              <w:rPr>
                <w:sz w:val="16"/>
                <w:szCs w:val="16"/>
              </w:rPr>
              <w:t>10,0</w:t>
            </w:r>
          </w:p>
        </w:tc>
      </w:tr>
      <w:tr w:rsidR="009B6C4B"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 xml:space="preserve">Администрация </w:t>
            </w:r>
            <w:proofErr w:type="spellStart"/>
            <w:r w:rsidRPr="002A462D">
              <w:rPr>
                <w:sz w:val="16"/>
                <w:szCs w:val="16"/>
              </w:rPr>
              <w:t>Чамзинского</w:t>
            </w:r>
            <w:proofErr w:type="spellEnd"/>
            <w:r w:rsidRPr="002A462D">
              <w:rPr>
                <w:sz w:val="16"/>
                <w:szCs w:val="16"/>
              </w:rPr>
              <w:t xml:space="preserve"> муниципального района Республики Мордовия</w:t>
            </w:r>
          </w:p>
        </w:tc>
        <w:tc>
          <w:tcPr>
            <w:tcW w:w="507"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01</w:t>
            </w:r>
          </w:p>
        </w:tc>
        <w:tc>
          <w:tcPr>
            <w:tcW w:w="400"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0</w:t>
            </w:r>
          </w:p>
        </w:tc>
        <w:tc>
          <w:tcPr>
            <w:tcW w:w="605"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02</w:t>
            </w:r>
          </w:p>
        </w:tc>
        <w:tc>
          <w:tcPr>
            <w:tcW w:w="78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41120</w:t>
            </w:r>
          </w:p>
        </w:tc>
        <w:tc>
          <w:tcPr>
            <w:tcW w:w="616"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240</w:t>
            </w:r>
          </w:p>
        </w:tc>
        <w:tc>
          <w:tcPr>
            <w:tcW w:w="50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07</w:t>
            </w:r>
          </w:p>
        </w:tc>
        <w:tc>
          <w:tcPr>
            <w:tcW w:w="641"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05</w:t>
            </w:r>
          </w:p>
        </w:tc>
        <w:tc>
          <w:tcPr>
            <w:tcW w:w="629"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900</w:t>
            </w:r>
          </w:p>
        </w:tc>
        <w:tc>
          <w:tcPr>
            <w:tcW w:w="92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jc w:val="right"/>
              <w:rPr>
                <w:sz w:val="16"/>
                <w:szCs w:val="16"/>
              </w:rPr>
            </w:pPr>
            <w:r w:rsidRPr="002A462D">
              <w:rPr>
                <w:sz w:val="16"/>
                <w:szCs w:val="16"/>
              </w:rPr>
              <w:t>10,0</w:t>
            </w:r>
          </w:p>
        </w:tc>
        <w:tc>
          <w:tcPr>
            <w:tcW w:w="92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jc w:val="right"/>
              <w:rPr>
                <w:sz w:val="16"/>
                <w:szCs w:val="16"/>
              </w:rPr>
            </w:pPr>
            <w:r w:rsidRPr="002A462D">
              <w:rPr>
                <w:sz w:val="16"/>
                <w:szCs w:val="16"/>
              </w:rPr>
              <w:t>10,0</w:t>
            </w:r>
          </w:p>
        </w:tc>
        <w:tc>
          <w:tcPr>
            <w:tcW w:w="92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jc w:val="right"/>
              <w:rPr>
                <w:sz w:val="16"/>
                <w:szCs w:val="16"/>
              </w:rPr>
            </w:pPr>
            <w:r w:rsidRPr="002A462D">
              <w:rPr>
                <w:sz w:val="16"/>
                <w:szCs w:val="16"/>
              </w:rPr>
              <w:t>10,0</w:t>
            </w:r>
          </w:p>
        </w:tc>
      </w:tr>
      <w:tr w:rsidR="009B6C4B"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2A462D" w:rsidRPr="002A462D" w:rsidRDefault="002A462D" w:rsidP="002A462D">
            <w:pPr>
              <w:jc w:val="both"/>
              <w:rPr>
                <w:sz w:val="16"/>
                <w:szCs w:val="16"/>
              </w:rPr>
            </w:pPr>
            <w:r w:rsidRPr="002A462D">
              <w:rPr>
                <w:sz w:val="16"/>
                <w:szCs w:val="16"/>
              </w:rPr>
              <w:t>Основное мероприятие "Обеспечение государственных гарантий муниципальных служащих"</w:t>
            </w:r>
          </w:p>
        </w:tc>
        <w:tc>
          <w:tcPr>
            <w:tcW w:w="507"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01</w:t>
            </w:r>
          </w:p>
        </w:tc>
        <w:tc>
          <w:tcPr>
            <w:tcW w:w="400"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0</w:t>
            </w:r>
          </w:p>
        </w:tc>
        <w:tc>
          <w:tcPr>
            <w:tcW w:w="605"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03</w:t>
            </w:r>
          </w:p>
        </w:tc>
        <w:tc>
          <w:tcPr>
            <w:tcW w:w="78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 </w:t>
            </w:r>
          </w:p>
        </w:tc>
        <w:tc>
          <w:tcPr>
            <w:tcW w:w="50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 </w:t>
            </w:r>
          </w:p>
        </w:tc>
        <w:tc>
          <w:tcPr>
            <w:tcW w:w="641"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jc w:val="right"/>
              <w:rPr>
                <w:sz w:val="16"/>
                <w:szCs w:val="16"/>
              </w:rPr>
            </w:pPr>
            <w:r w:rsidRPr="002A462D">
              <w:rPr>
                <w:sz w:val="16"/>
                <w:szCs w:val="16"/>
              </w:rPr>
              <w:t>1 459,2</w:t>
            </w:r>
          </w:p>
        </w:tc>
        <w:tc>
          <w:tcPr>
            <w:tcW w:w="92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jc w:val="right"/>
              <w:rPr>
                <w:sz w:val="16"/>
                <w:szCs w:val="16"/>
              </w:rPr>
            </w:pPr>
            <w:r w:rsidRPr="002A462D">
              <w:rPr>
                <w:sz w:val="16"/>
                <w:szCs w:val="16"/>
              </w:rPr>
              <w:t>1 559,2</w:t>
            </w:r>
          </w:p>
        </w:tc>
        <w:tc>
          <w:tcPr>
            <w:tcW w:w="92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jc w:val="right"/>
              <w:rPr>
                <w:sz w:val="16"/>
                <w:szCs w:val="16"/>
              </w:rPr>
            </w:pPr>
            <w:r w:rsidRPr="002A462D">
              <w:rPr>
                <w:sz w:val="16"/>
                <w:szCs w:val="16"/>
              </w:rPr>
              <w:t>1 559,2</w:t>
            </w:r>
          </w:p>
        </w:tc>
      </w:tr>
      <w:tr w:rsidR="009B6C4B"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Доплаты к пенсиям муниципальных служащих Республики Мордовия</w:t>
            </w:r>
          </w:p>
        </w:tc>
        <w:tc>
          <w:tcPr>
            <w:tcW w:w="507"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01</w:t>
            </w:r>
          </w:p>
        </w:tc>
        <w:tc>
          <w:tcPr>
            <w:tcW w:w="400"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0</w:t>
            </w:r>
          </w:p>
        </w:tc>
        <w:tc>
          <w:tcPr>
            <w:tcW w:w="605"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03</w:t>
            </w:r>
          </w:p>
        </w:tc>
        <w:tc>
          <w:tcPr>
            <w:tcW w:w="78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03010</w:t>
            </w:r>
          </w:p>
        </w:tc>
        <w:tc>
          <w:tcPr>
            <w:tcW w:w="616"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 </w:t>
            </w:r>
          </w:p>
        </w:tc>
        <w:tc>
          <w:tcPr>
            <w:tcW w:w="50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 </w:t>
            </w:r>
          </w:p>
        </w:tc>
        <w:tc>
          <w:tcPr>
            <w:tcW w:w="641"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jc w:val="right"/>
              <w:rPr>
                <w:sz w:val="16"/>
                <w:szCs w:val="16"/>
              </w:rPr>
            </w:pPr>
            <w:r w:rsidRPr="002A462D">
              <w:rPr>
                <w:sz w:val="16"/>
                <w:szCs w:val="16"/>
              </w:rPr>
              <w:t>1 459,2</w:t>
            </w:r>
          </w:p>
        </w:tc>
        <w:tc>
          <w:tcPr>
            <w:tcW w:w="92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jc w:val="right"/>
              <w:rPr>
                <w:sz w:val="16"/>
                <w:szCs w:val="16"/>
              </w:rPr>
            </w:pPr>
            <w:r w:rsidRPr="002A462D">
              <w:rPr>
                <w:sz w:val="16"/>
                <w:szCs w:val="16"/>
              </w:rPr>
              <w:t>1 559,2</w:t>
            </w:r>
          </w:p>
        </w:tc>
        <w:tc>
          <w:tcPr>
            <w:tcW w:w="92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jc w:val="right"/>
              <w:rPr>
                <w:sz w:val="16"/>
                <w:szCs w:val="16"/>
              </w:rPr>
            </w:pPr>
            <w:r w:rsidRPr="002A462D">
              <w:rPr>
                <w:sz w:val="16"/>
                <w:szCs w:val="16"/>
              </w:rPr>
              <w:t>1 559,2</w:t>
            </w:r>
          </w:p>
        </w:tc>
      </w:tr>
      <w:tr w:rsidR="009B6C4B"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Социальное обеспечение и иные выплаты населению</w:t>
            </w:r>
          </w:p>
        </w:tc>
        <w:tc>
          <w:tcPr>
            <w:tcW w:w="507"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01</w:t>
            </w:r>
          </w:p>
        </w:tc>
        <w:tc>
          <w:tcPr>
            <w:tcW w:w="400"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0</w:t>
            </w:r>
          </w:p>
        </w:tc>
        <w:tc>
          <w:tcPr>
            <w:tcW w:w="605"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03</w:t>
            </w:r>
          </w:p>
        </w:tc>
        <w:tc>
          <w:tcPr>
            <w:tcW w:w="78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03010</w:t>
            </w:r>
          </w:p>
        </w:tc>
        <w:tc>
          <w:tcPr>
            <w:tcW w:w="616"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300</w:t>
            </w:r>
          </w:p>
        </w:tc>
        <w:tc>
          <w:tcPr>
            <w:tcW w:w="50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 </w:t>
            </w:r>
          </w:p>
        </w:tc>
        <w:tc>
          <w:tcPr>
            <w:tcW w:w="641"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jc w:val="right"/>
              <w:rPr>
                <w:sz w:val="16"/>
                <w:szCs w:val="16"/>
              </w:rPr>
            </w:pPr>
            <w:r w:rsidRPr="002A462D">
              <w:rPr>
                <w:sz w:val="16"/>
                <w:szCs w:val="16"/>
              </w:rPr>
              <w:t>1 459,2</w:t>
            </w:r>
          </w:p>
        </w:tc>
        <w:tc>
          <w:tcPr>
            <w:tcW w:w="92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jc w:val="right"/>
              <w:rPr>
                <w:sz w:val="16"/>
                <w:szCs w:val="16"/>
              </w:rPr>
            </w:pPr>
            <w:r w:rsidRPr="002A462D">
              <w:rPr>
                <w:sz w:val="16"/>
                <w:szCs w:val="16"/>
              </w:rPr>
              <w:t>1 559,2</w:t>
            </w:r>
          </w:p>
        </w:tc>
        <w:tc>
          <w:tcPr>
            <w:tcW w:w="92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jc w:val="right"/>
              <w:rPr>
                <w:sz w:val="16"/>
                <w:szCs w:val="16"/>
              </w:rPr>
            </w:pPr>
            <w:r w:rsidRPr="002A462D">
              <w:rPr>
                <w:sz w:val="16"/>
                <w:szCs w:val="16"/>
              </w:rPr>
              <w:t>1 559,2</w:t>
            </w:r>
          </w:p>
        </w:tc>
      </w:tr>
      <w:tr w:rsidR="009B6C4B"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Публичные нормативные социальные выплаты гражданам</w:t>
            </w:r>
          </w:p>
        </w:tc>
        <w:tc>
          <w:tcPr>
            <w:tcW w:w="507"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01</w:t>
            </w:r>
          </w:p>
        </w:tc>
        <w:tc>
          <w:tcPr>
            <w:tcW w:w="400"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0</w:t>
            </w:r>
          </w:p>
        </w:tc>
        <w:tc>
          <w:tcPr>
            <w:tcW w:w="605"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03</w:t>
            </w:r>
          </w:p>
        </w:tc>
        <w:tc>
          <w:tcPr>
            <w:tcW w:w="78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03010</w:t>
            </w:r>
          </w:p>
        </w:tc>
        <w:tc>
          <w:tcPr>
            <w:tcW w:w="616"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310</w:t>
            </w:r>
          </w:p>
        </w:tc>
        <w:tc>
          <w:tcPr>
            <w:tcW w:w="50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 </w:t>
            </w:r>
          </w:p>
        </w:tc>
        <w:tc>
          <w:tcPr>
            <w:tcW w:w="641"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jc w:val="right"/>
              <w:rPr>
                <w:sz w:val="16"/>
                <w:szCs w:val="16"/>
              </w:rPr>
            </w:pPr>
            <w:r w:rsidRPr="002A462D">
              <w:rPr>
                <w:sz w:val="16"/>
                <w:szCs w:val="16"/>
              </w:rPr>
              <w:t>1 459,2</w:t>
            </w:r>
          </w:p>
        </w:tc>
        <w:tc>
          <w:tcPr>
            <w:tcW w:w="92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jc w:val="right"/>
              <w:rPr>
                <w:sz w:val="16"/>
                <w:szCs w:val="16"/>
              </w:rPr>
            </w:pPr>
            <w:r w:rsidRPr="002A462D">
              <w:rPr>
                <w:sz w:val="16"/>
                <w:szCs w:val="16"/>
              </w:rPr>
              <w:t>1 559,2</w:t>
            </w:r>
          </w:p>
        </w:tc>
        <w:tc>
          <w:tcPr>
            <w:tcW w:w="92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jc w:val="right"/>
              <w:rPr>
                <w:sz w:val="16"/>
                <w:szCs w:val="16"/>
              </w:rPr>
            </w:pPr>
            <w:r w:rsidRPr="002A462D">
              <w:rPr>
                <w:sz w:val="16"/>
                <w:szCs w:val="16"/>
              </w:rPr>
              <w:t>1 559,2</w:t>
            </w:r>
          </w:p>
        </w:tc>
      </w:tr>
      <w:tr w:rsidR="009B6C4B"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Социальная политика</w:t>
            </w:r>
          </w:p>
        </w:tc>
        <w:tc>
          <w:tcPr>
            <w:tcW w:w="507"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01</w:t>
            </w:r>
          </w:p>
        </w:tc>
        <w:tc>
          <w:tcPr>
            <w:tcW w:w="400"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0</w:t>
            </w:r>
          </w:p>
        </w:tc>
        <w:tc>
          <w:tcPr>
            <w:tcW w:w="605"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03</w:t>
            </w:r>
          </w:p>
        </w:tc>
        <w:tc>
          <w:tcPr>
            <w:tcW w:w="78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03010</w:t>
            </w:r>
          </w:p>
        </w:tc>
        <w:tc>
          <w:tcPr>
            <w:tcW w:w="616"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310</w:t>
            </w:r>
          </w:p>
        </w:tc>
        <w:tc>
          <w:tcPr>
            <w:tcW w:w="50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10</w:t>
            </w:r>
          </w:p>
        </w:tc>
        <w:tc>
          <w:tcPr>
            <w:tcW w:w="641"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jc w:val="right"/>
              <w:rPr>
                <w:sz w:val="16"/>
                <w:szCs w:val="16"/>
              </w:rPr>
            </w:pPr>
            <w:r w:rsidRPr="002A462D">
              <w:rPr>
                <w:sz w:val="16"/>
                <w:szCs w:val="16"/>
              </w:rPr>
              <w:t>1 459,2</w:t>
            </w:r>
          </w:p>
        </w:tc>
        <w:tc>
          <w:tcPr>
            <w:tcW w:w="92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jc w:val="right"/>
              <w:rPr>
                <w:sz w:val="16"/>
                <w:szCs w:val="16"/>
              </w:rPr>
            </w:pPr>
            <w:r w:rsidRPr="002A462D">
              <w:rPr>
                <w:sz w:val="16"/>
                <w:szCs w:val="16"/>
              </w:rPr>
              <w:t>1 559,2</w:t>
            </w:r>
          </w:p>
        </w:tc>
        <w:tc>
          <w:tcPr>
            <w:tcW w:w="92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jc w:val="right"/>
              <w:rPr>
                <w:sz w:val="16"/>
                <w:szCs w:val="16"/>
              </w:rPr>
            </w:pPr>
            <w:r w:rsidRPr="002A462D">
              <w:rPr>
                <w:sz w:val="16"/>
                <w:szCs w:val="16"/>
              </w:rPr>
              <w:t>1 559,2</w:t>
            </w:r>
          </w:p>
        </w:tc>
      </w:tr>
      <w:tr w:rsidR="009B6C4B"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Пенсионное обеспечение</w:t>
            </w:r>
          </w:p>
        </w:tc>
        <w:tc>
          <w:tcPr>
            <w:tcW w:w="507"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01</w:t>
            </w:r>
          </w:p>
        </w:tc>
        <w:tc>
          <w:tcPr>
            <w:tcW w:w="400"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0</w:t>
            </w:r>
          </w:p>
        </w:tc>
        <w:tc>
          <w:tcPr>
            <w:tcW w:w="605"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03</w:t>
            </w:r>
          </w:p>
        </w:tc>
        <w:tc>
          <w:tcPr>
            <w:tcW w:w="78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03010</w:t>
            </w:r>
          </w:p>
        </w:tc>
        <w:tc>
          <w:tcPr>
            <w:tcW w:w="616"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310</w:t>
            </w:r>
          </w:p>
        </w:tc>
        <w:tc>
          <w:tcPr>
            <w:tcW w:w="50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10</w:t>
            </w:r>
          </w:p>
        </w:tc>
        <w:tc>
          <w:tcPr>
            <w:tcW w:w="641"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01</w:t>
            </w:r>
          </w:p>
        </w:tc>
        <w:tc>
          <w:tcPr>
            <w:tcW w:w="629"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jc w:val="right"/>
              <w:rPr>
                <w:sz w:val="16"/>
                <w:szCs w:val="16"/>
              </w:rPr>
            </w:pPr>
            <w:r w:rsidRPr="002A462D">
              <w:rPr>
                <w:sz w:val="16"/>
                <w:szCs w:val="16"/>
              </w:rPr>
              <w:t>1 459,2</w:t>
            </w:r>
          </w:p>
        </w:tc>
        <w:tc>
          <w:tcPr>
            <w:tcW w:w="92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jc w:val="right"/>
              <w:rPr>
                <w:sz w:val="16"/>
                <w:szCs w:val="16"/>
              </w:rPr>
            </w:pPr>
            <w:r w:rsidRPr="002A462D">
              <w:rPr>
                <w:sz w:val="16"/>
                <w:szCs w:val="16"/>
              </w:rPr>
              <w:t>1 559,2</w:t>
            </w:r>
          </w:p>
        </w:tc>
        <w:tc>
          <w:tcPr>
            <w:tcW w:w="92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jc w:val="right"/>
              <w:rPr>
                <w:sz w:val="16"/>
                <w:szCs w:val="16"/>
              </w:rPr>
            </w:pPr>
            <w:r w:rsidRPr="002A462D">
              <w:rPr>
                <w:sz w:val="16"/>
                <w:szCs w:val="16"/>
              </w:rPr>
              <w:t>1 559,2</w:t>
            </w:r>
          </w:p>
        </w:tc>
      </w:tr>
      <w:tr w:rsidR="009B6C4B"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 xml:space="preserve">Администрация </w:t>
            </w:r>
            <w:proofErr w:type="spellStart"/>
            <w:r w:rsidRPr="002A462D">
              <w:rPr>
                <w:sz w:val="16"/>
                <w:szCs w:val="16"/>
              </w:rPr>
              <w:t>Чамзинского</w:t>
            </w:r>
            <w:proofErr w:type="spellEnd"/>
            <w:r w:rsidRPr="002A462D">
              <w:rPr>
                <w:sz w:val="16"/>
                <w:szCs w:val="16"/>
              </w:rPr>
              <w:t xml:space="preserve"> муниципального района Республики Мордовия</w:t>
            </w:r>
          </w:p>
        </w:tc>
        <w:tc>
          <w:tcPr>
            <w:tcW w:w="507"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01</w:t>
            </w:r>
          </w:p>
        </w:tc>
        <w:tc>
          <w:tcPr>
            <w:tcW w:w="400"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0</w:t>
            </w:r>
          </w:p>
        </w:tc>
        <w:tc>
          <w:tcPr>
            <w:tcW w:w="605"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03</w:t>
            </w:r>
          </w:p>
        </w:tc>
        <w:tc>
          <w:tcPr>
            <w:tcW w:w="78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03010</w:t>
            </w:r>
          </w:p>
        </w:tc>
        <w:tc>
          <w:tcPr>
            <w:tcW w:w="616"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310</w:t>
            </w:r>
          </w:p>
        </w:tc>
        <w:tc>
          <w:tcPr>
            <w:tcW w:w="50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10</w:t>
            </w:r>
          </w:p>
        </w:tc>
        <w:tc>
          <w:tcPr>
            <w:tcW w:w="641"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01</w:t>
            </w:r>
          </w:p>
        </w:tc>
        <w:tc>
          <w:tcPr>
            <w:tcW w:w="629"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900</w:t>
            </w:r>
          </w:p>
        </w:tc>
        <w:tc>
          <w:tcPr>
            <w:tcW w:w="92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jc w:val="right"/>
              <w:rPr>
                <w:sz w:val="16"/>
                <w:szCs w:val="16"/>
              </w:rPr>
            </w:pPr>
            <w:r w:rsidRPr="002A462D">
              <w:rPr>
                <w:sz w:val="16"/>
                <w:szCs w:val="16"/>
              </w:rPr>
              <w:t>1 459,2</w:t>
            </w:r>
          </w:p>
        </w:tc>
        <w:tc>
          <w:tcPr>
            <w:tcW w:w="92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jc w:val="right"/>
              <w:rPr>
                <w:sz w:val="16"/>
                <w:szCs w:val="16"/>
              </w:rPr>
            </w:pPr>
            <w:r w:rsidRPr="002A462D">
              <w:rPr>
                <w:sz w:val="16"/>
                <w:szCs w:val="16"/>
              </w:rPr>
              <w:t>1 559,2</w:t>
            </w:r>
          </w:p>
        </w:tc>
        <w:tc>
          <w:tcPr>
            <w:tcW w:w="92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jc w:val="right"/>
              <w:rPr>
                <w:sz w:val="16"/>
                <w:szCs w:val="16"/>
              </w:rPr>
            </w:pPr>
            <w:r w:rsidRPr="002A462D">
              <w:rPr>
                <w:sz w:val="16"/>
                <w:szCs w:val="16"/>
              </w:rPr>
              <w:t>1 559,2</w:t>
            </w:r>
          </w:p>
        </w:tc>
      </w:tr>
      <w:tr w:rsidR="009B6C4B"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 xml:space="preserve">Муниципальная программа "Развитие образования в </w:t>
            </w:r>
            <w:proofErr w:type="spellStart"/>
            <w:r w:rsidRPr="002A462D">
              <w:rPr>
                <w:sz w:val="16"/>
                <w:szCs w:val="16"/>
              </w:rPr>
              <w:t>Чамзинском</w:t>
            </w:r>
            <w:proofErr w:type="spellEnd"/>
            <w:r w:rsidRPr="002A462D">
              <w:rPr>
                <w:sz w:val="16"/>
                <w:szCs w:val="16"/>
              </w:rPr>
              <w:t xml:space="preserve"> муниципальном районе" на 2016-2025 годы</w:t>
            </w:r>
          </w:p>
        </w:tc>
        <w:tc>
          <w:tcPr>
            <w:tcW w:w="507"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02</w:t>
            </w:r>
          </w:p>
        </w:tc>
        <w:tc>
          <w:tcPr>
            <w:tcW w:w="400"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 </w:t>
            </w:r>
          </w:p>
        </w:tc>
        <w:tc>
          <w:tcPr>
            <w:tcW w:w="605"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 </w:t>
            </w:r>
          </w:p>
        </w:tc>
        <w:tc>
          <w:tcPr>
            <w:tcW w:w="78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 </w:t>
            </w:r>
          </w:p>
        </w:tc>
        <w:tc>
          <w:tcPr>
            <w:tcW w:w="50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 </w:t>
            </w:r>
          </w:p>
        </w:tc>
        <w:tc>
          <w:tcPr>
            <w:tcW w:w="641"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jc w:val="right"/>
              <w:rPr>
                <w:sz w:val="16"/>
                <w:szCs w:val="16"/>
              </w:rPr>
            </w:pPr>
            <w:r w:rsidRPr="002A462D">
              <w:rPr>
                <w:sz w:val="16"/>
                <w:szCs w:val="16"/>
              </w:rPr>
              <w:t>353</w:t>
            </w:r>
            <w:r w:rsidR="00103480">
              <w:rPr>
                <w:sz w:val="16"/>
                <w:szCs w:val="16"/>
              </w:rPr>
              <w:t> 502,1</w:t>
            </w:r>
          </w:p>
        </w:tc>
        <w:tc>
          <w:tcPr>
            <w:tcW w:w="92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jc w:val="right"/>
              <w:rPr>
                <w:sz w:val="16"/>
                <w:szCs w:val="16"/>
              </w:rPr>
            </w:pPr>
            <w:r w:rsidRPr="002A462D">
              <w:rPr>
                <w:sz w:val="16"/>
                <w:szCs w:val="16"/>
              </w:rPr>
              <w:t>236 987,1</w:t>
            </w:r>
          </w:p>
        </w:tc>
        <w:tc>
          <w:tcPr>
            <w:tcW w:w="92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jc w:val="right"/>
              <w:rPr>
                <w:sz w:val="16"/>
                <w:szCs w:val="16"/>
              </w:rPr>
            </w:pPr>
            <w:r w:rsidRPr="002A462D">
              <w:rPr>
                <w:sz w:val="16"/>
                <w:szCs w:val="16"/>
              </w:rPr>
              <w:t>212 592,0</w:t>
            </w:r>
          </w:p>
        </w:tc>
      </w:tr>
      <w:tr w:rsidR="009B6C4B"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 xml:space="preserve">Подпрограмма "Развитие дошкольного образования в </w:t>
            </w:r>
            <w:proofErr w:type="spellStart"/>
            <w:r w:rsidRPr="002A462D">
              <w:rPr>
                <w:sz w:val="16"/>
                <w:szCs w:val="16"/>
              </w:rPr>
              <w:t>Чамзинском</w:t>
            </w:r>
            <w:proofErr w:type="spellEnd"/>
            <w:r w:rsidRPr="002A462D">
              <w:rPr>
                <w:sz w:val="16"/>
                <w:szCs w:val="16"/>
              </w:rPr>
              <w:t xml:space="preserve"> </w:t>
            </w:r>
            <w:r w:rsidRPr="002A462D">
              <w:rPr>
                <w:sz w:val="16"/>
                <w:szCs w:val="16"/>
              </w:rPr>
              <w:lastRenderedPageBreak/>
              <w:t xml:space="preserve">муниципальном районе" на 2016-2025 годы </w:t>
            </w:r>
          </w:p>
        </w:tc>
        <w:tc>
          <w:tcPr>
            <w:tcW w:w="507"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lastRenderedPageBreak/>
              <w:t>02</w:t>
            </w:r>
          </w:p>
        </w:tc>
        <w:tc>
          <w:tcPr>
            <w:tcW w:w="400"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1</w:t>
            </w:r>
          </w:p>
        </w:tc>
        <w:tc>
          <w:tcPr>
            <w:tcW w:w="605"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 </w:t>
            </w:r>
          </w:p>
        </w:tc>
        <w:tc>
          <w:tcPr>
            <w:tcW w:w="78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 </w:t>
            </w:r>
          </w:p>
        </w:tc>
        <w:tc>
          <w:tcPr>
            <w:tcW w:w="50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 </w:t>
            </w:r>
          </w:p>
        </w:tc>
        <w:tc>
          <w:tcPr>
            <w:tcW w:w="641"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jc w:val="right"/>
              <w:rPr>
                <w:sz w:val="16"/>
                <w:szCs w:val="16"/>
              </w:rPr>
            </w:pPr>
            <w:r w:rsidRPr="002A462D">
              <w:rPr>
                <w:sz w:val="16"/>
                <w:szCs w:val="16"/>
              </w:rPr>
              <w:t>83 045,1</w:t>
            </w:r>
          </w:p>
        </w:tc>
        <w:tc>
          <w:tcPr>
            <w:tcW w:w="92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jc w:val="right"/>
              <w:rPr>
                <w:sz w:val="16"/>
                <w:szCs w:val="16"/>
              </w:rPr>
            </w:pPr>
            <w:r w:rsidRPr="002A462D">
              <w:rPr>
                <w:sz w:val="16"/>
                <w:szCs w:val="16"/>
              </w:rPr>
              <w:t>69 179,1</w:t>
            </w:r>
          </w:p>
        </w:tc>
        <w:tc>
          <w:tcPr>
            <w:tcW w:w="92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jc w:val="right"/>
              <w:rPr>
                <w:sz w:val="16"/>
                <w:szCs w:val="16"/>
              </w:rPr>
            </w:pPr>
            <w:r w:rsidRPr="002A462D">
              <w:rPr>
                <w:sz w:val="16"/>
                <w:szCs w:val="16"/>
              </w:rPr>
              <w:t>58 349,4</w:t>
            </w:r>
          </w:p>
        </w:tc>
      </w:tr>
      <w:tr w:rsidR="009B6C4B"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Основное мероприятие "Обеспечение современного качества дошкольного образования"</w:t>
            </w:r>
          </w:p>
        </w:tc>
        <w:tc>
          <w:tcPr>
            <w:tcW w:w="507"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02</w:t>
            </w:r>
          </w:p>
        </w:tc>
        <w:tc>
          <w:tcPr>
            <w:tcW w:w="400"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1</w:t>
            </w:r>
          </w:p>
        </w:tc>
        <w:tc>
          <w:tcPr>
            <w:tcW w:w="605"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02</w:t>
            </w:r>
          </w:p>
        </w:tc>
        <w:tc>
          <w:tcPr>
            <w:tcW w:w="78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 </w:t>
            </w:r>
          </w:p>
        </w:tc>
        <w:tc>
          <w:tcPr>
            <w:tcW w:w="50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 </w:t>
            </w:r>
          </w:p>
        </w:tc>
        <w:tc>
          <w:tcPr>
            <w:tcW w:w="641"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jc w:val="right"/>
              <w:rPr>
                <w:sz w:val="16"/>
                <w:szCs w:val="16"/>
              </w:rPr>
            </w:pPr>
            <w:r w:rsidRPr="002A462D">
              <w:rPr>
                <w:sz w:val="16"/>
                <w:szCs w:val="16"/>
              </w:rPr>
              <w:t>30,0</w:t>
            </w:r>
          </w:p>
        </w:tc>
        <w:tc>
          <w:tcPr>
            <w:tcW w:w="92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jc w:val="right"/>
              <w:rPr>
                <w:sz w:val="16"/>
                <w:szCs w:val="16"/>
              </w:rPr>
            </w:pPr>
            <w:r w:rsidRPr="002A462D">
              <w:rPr>
                <w:sz w:val="16"/>
                <w:szCs w:val="16"/>
              </w:rPr>
              <w:t>30,0</w:t>
            </w:r>
          </w:p>
        </w:tc>
        <w:tc>
          <w:tcPr>
            <w:tcW w:w="92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jc w:val="right"/>
              <w:rPr>
                <w:sz w:val="16"/>
                <w:szCs w:val="16"/>
              </w:rPr>
            </w:pPr>
            <w:r w:rsidRPr="002A462D">
              <w:rPr>
                <w:sz w:val="16"/>
                <w:szCs w:val="16"/>
              </w:rPr>
              <w:t>30,0</w:t>
            </w:r>
          </w:p>
        </w:tc>
      </w:tr>
      <w:tr w:rsidR="009B6C4B"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Ежегодная премия для поощрения лучших педагогических работников дошкольных образовательных организаций</w:t>
            </w:r>
          </w:p>
        </w:tc>
        <w:tc>
          <w:tcPr>
            <w:tcW w:w="507"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02</w:t>
            </w:r>
          </w:p>
        </w:tc>
        <w:tc>
          <w:tcPr>
            <w:tcW w:w="400"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1</w:t>
            </w:r>
          </w:p>
        </w:tc>
        <w:tc>
          <w:tcPr>
            <w:tcW w:w="605"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02</w:t>
            </w:r>
          </w:p>
        </w:tc>
        <w:tc>
          <w:tcPr>
            <w:tcW w:w="78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02020</w:t>
            </w:r>
          </w:p>
        </w:tc>
        <w:tc>
          <w:tcPr>
            <w:tcW w:w="616"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 </w:t>
            </w:r>
          </w:p>
        </w:tc>
        <w:tc>
          <w:tcPr>
            <w:tcW w:w="50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 </w:t>
            </w:r>
          </w:p>
        </w:tc>
        <w:tc>
          <w:tcPr>
            <w:tcW w:w="641"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jc w:val="right"/>
              <w:rPr>
                <w:sz w:val="16"/>
                <w:szCs w:val="16"/>
              </w:rPr>
            </w:pPr>
            <w:r w:rsidRPr="002A462D">
              <w:rPr>
                <w:sz w:val="16"/>
                <w:szCs w:val="16"/>
              </w:rPr>
              <w:t>11,5</w:t>
            </w:r>
          </w:p>
        </w:tc>
        <w:tc>
          <w:tcPr>
            <w:tcW w:w="92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jc w:val="right"/>
              <w:rPr>
                <w:sz w:val="16"/>
                <w:szCs w:val="16"/>
              </w:rPr>
            </w:pPr>
            <w:r w:rsidRPr="002A462D">
              <w:rPr>
                <w:sz w:val="16"/>
                <w:szCs w:val="16"/>
              </w:rPr>
              <w:t>11,5</w:t>
            </w:r>
          </w:p>
        </w:tc>
        <w:tc>
          <w:tcPr>
            <w:tcW w:w="92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jc w:val="right"/>
              <w:rPr>
                <w:sz w:val="16"/>
                <w:szCs w:val="16"/>
              </w:rPr>
            </w:pPr>
            <w:r w:rsidRPr="002A462D">
              <w:rPr>
                <w:sz w:val="16"/>
                <w:szCs w:val="16"/>
              </w:rPr>
              <w:t>11,5</w:t>
            </w:r>
          </w:p>
        </w:tc>
      </w:tr>
      <w:tr w:rsidR="009B6C4B"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Социальное обеспечение и иные выплаты населению</w:t>
            </w:r>
          </w:p>
        </w:tc>
        <w:tc>
          <w:tcPr>
            <w:tcW w:w="507"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02</w:t>
            </w:r>
          </w:p>
        </w:tc>
        <w:tc>
          <w:tcPr>
            <w:tcW w:w="400"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1</w:t>
            </w:r>
          </w:p>
        </w:tc>
        <w:tc>
          <w:tcPr>
            <w:tcW w:w="605"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02</w:t>
            </w:r>
          </w:p>
        </w:tc>
        <w:tc>
          <w:tcPr>
            <w:tcW w:w="78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02020</w:t>
            </w:r>
          </w:p>
        </w:tc>
        <w:tc>
          <w:tcPr>
            <w:tcW w:w="616"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300</w:t>
            </w:r>
          </w:p>
        </w:tc>
        <w:tc>
          <w:tcPr>
            <w:tcW w:w="50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 </w:t>
            </w:r>
          </w:p>
        </w:tc>
        <w:tc>
          <w:tcPr>
            <w:tcW w:w="641"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jc w:val="right"/>
              <w:rPr>
                <w:sz w:val="16"/>
                <w:szCs w:val="16"/>
              </w:rPr>
            </w:pPr>
            <w:r w:rsidRPr="002A462D">
              <w:rPr>
                <w:sz w:val="16"/>
                <w:szCs w:val="16"/>
              </w:rPr>
              <w:t>11,5</w:t>
            </w:r>
          </w:p>
        </w:tc>
        <w:tc>
          <w:tcPr>
            <w:tcW w:w="92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jc w:val="right"/>
              <w:rPr>
                <w:sz w:val="16"/>
                <w:szCs w:val="16"/>
              </w:rPr>
            </w:pPr>
            <w:r w:rsidRPr="002A462D">
              <w:rPr>
                <w:sz w:val="16"/>
                <w:szCs w:val="16"/>
              </w:rPr>
              <w:t>11,5</w:t>
            </w:r>
          </w:p>
        </w:tc>
        <w:tc>
          <w:tcPr>
            <w:tcW w:w="92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jc w:val="right"/>
              <w:rPr>
                <w:sz w:val="16"/>
                <w:szCs w:val="16"/>
              </w:rPr>
            </w:pPr>
            <w:r w:rsidRPr="002A462D">
              <w:rPr>
                <w:sz w:val="16"/>
                <w:szCs w:val="16"/>
              </w:rPr>
              <w:t>11,5</w:t>
            </w:r>
          </w:p>
        </w:tc>
      </w:tr>
      <w:tr w:rsidR="009B6C4B"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Премии и гранты</w:t>
            </w:r>
          </w:p>
        </w:tc>
        <w:tc>
          <w:tcPr>
            <w:tcW w:w="507"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02</w:t>
            </w:r>
          </w:p>
        </w:tc>
        <w:tc>
          <w:tcPr>
            <w:tcW w:w="400"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1</w:t>
            </w:r>
          </w:p>
        </w:tc>
        <w:tc>
          <w:tcPr>
            <w:tcW w:w="605"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02</w:t>
            </w:r>
          </w:p>
        </w:tc>
        <w:tc>
          <w:tcPr>
            <w:tcW w:w="78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02020</w:t>
            </w:r>
          </w:p>
        </w:tc>
        <w:tc>
          <w:tcPr>
            <w:tcW w:w="616"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350</w:t>
            </w:r>
          </w:p>
        </w:tc>
        <w:tc>
          <w:tcPr>
            <w:tcW w:w="50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 </w:t>
            </w:r>
          </w:p>
        </w:tc>
        <w:tc>
          <w:tcPr>
            <w:tcW w:w="641"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jc w:val="right"/>
              <w:rPr>
                <w:sz w:val="16"/>
                <w:szCs w:val="16"/>
              </w:rPr>
            </w:pPr>
            <w:r w:rsidRPr="002A462D">
              <w:rPr>
                <w:sz w:val="16"/>
                <w:szCs w:val="16"/>
              </w:rPr>
              <w:t>11,5</w:t>
            </w:r>
          </w:p>
        </w:tc>
        <w:tc>
          <w:tcPr>
            <w:tcW w:w="92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jc w:val="right"/>
              <w:rPr>
                <w:sz w:val="16"/>
                <w:szCs w:val="16"/>
              </w:rPr>
            </w:pPr>
            <w:r w:rsidRPr="002A462D">
              <w:rPr>
                <w:sz w:val="16"/>
                <w:szCs w:val="16"/>
              </w:rPr>
              <w:t>11,5</w:t>
            </w:r>
          </w:p>
        </w:tc>
        <w:tc>
          <w:tcPr>
            <w:tcW w:w="92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jc w:val="right"/>
              <w:rPr>
                <w:sz w:val="16"/>
                <w:szCs w:val="16"/>
              </w:rPr>
            </w:pPr>
            <w:r w:rsidRPr="002A462D">
              <w:rPr>
                <w:sz w:val="16"/>
                <w:szCs w:val="16"/>
              </w:rPr>
              <w:t>11,5</w:t>
            </w:r>
          </w:p>
        </w:tc>
      </w:tr>
      <w:tr w:rsidR="009B6C4B"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Образование</w:t>
            </w:r>
          </w:p>
        </w:tc>
        <w:tc>
          <w:tcPr>
            <w:tcW w:w="507"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02</w:t>
            </w:r>
          </w:p>
        </w:tc>
        <w:tc>
          <w:tcPr>
            <w:tcW w:w="400"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1</w:t>
            </w:r>
          </w:p>
        </w:tc>
        <w:tc>
          <w:tcPr>
            <w:tcW w:w="605"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02</w:t>
            </w:r>
          </w:p>
        </w:tc>
        <w:tc>
          <w:tcPr>
            <w:tcW w:w="78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02020</w:t>
            </w:r>
          </w:p>
        </w:tc>
        <w:tc>
          <w:tcPr>
            <w:tcW w:w="616"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350</w:t>
            </w:r>
          </w:p>
        </w:tc>
        <w:tc>
          <w:tcPr>
            <w:tcW w:w="50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07</w:t>
            </w:r>
          </w:p>
        </w:tc>
        <w:tc>
          <w:tcPr>
            <w:tcW w:w="641"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jc w:val="right"/>
              <w:rPr>
                <w:sz w:val="16"/>
                <w:szCs w:val="16"/>
              </w:rPr>
            </w:pPr>
            <w:r w:rsidRPr="002A462D">
              <w:rPr>
                <w:sz w:val="16"/>
                <w:szCs w:val="16"/>
              </w:rPr>
              <w:t>11,5</w:t>
            </w:r>
          </w:p>
        </w:tc>
        <w:tc>
          <w:tcPr>
            <w:tcW w:w="92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jc w:val="right"/>
              <w:rPr>
                <w:sz w:val="16"/>
                <w:szCs w:val="16"/>
              </w:rPr>
            </w:pPr>
            <w:r w:rsidRPr="002A462D">
              <w:rPr>
                <w:sz w:val="16"/>
                <w:szCs w:val="16"/>
              </w:rPr>
              <w:t>11,5</w:t>
            </w:r>
          </w:p>
        </w:tc>
        <w:tc>
          <w:tcPr>
            <w:tcW w:w="92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jc w:val="right"/>
              <w:rPr>
                <w:sz w:val="16"/>
                <w:szCs w:val="16"/>
              </w:rPr>
            </w:pPr>
            <w:r w:rsidRPr="002A462D">
              <w:rPr>
                <w:sz w:val="16"/>
                <w:szCs w:val="16"/>
              </w:rPr>
              <w:t>11,5</w:t>
            </w:r>
          </w:p>
        </w:tc>
      </w:tr>
      <w:tr w:rsidR="009B6C4B"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Дошкольное образование</w:t>
            </w:r>
          </w:p>
        </w:tc>
        <w:tc>
          <w:tcPr>
            <w:tcW w:w="507"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02</w:t>
            </w:r>
          </w:p>
        </w:tc>
        <w:tc>
          <w:tcPr>
            <w:tcW w:w="400"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1</w:t>
            </w:r>
          </w:p>
        </w:tc>
        <w:tc>
          <w:tcPr>
            <w:tcW w:w="605"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02</w:t>
            </w:r>
          </w:p>
        </w:tc>
        <w:tc>
          <w:tcPr>
            <w:tcW w:w="78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02020</w:t>
            </w:r>
          </w:p>
        </w:tc>
        <w:tc>
          <w:tcPr>
            <w:tcW w:w="616"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350</w:t>
            </w:r>
          </w:p>
        </w:tc>
        <w:tc>
          <w:tcPr>
            <w:tcW w:w="50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07</w:t>
            </w:r>
          </w:p>
        </w:tc>
        <w:tc>
          <w:tcPr>
            <w:tcW w:w="641"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01</w:t>
            </w:r>
          </w:p>
        </w:tc>
        <w:tc>
          <w:tcPr>
            <w:tcW w:w="629"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jc w:val="right"/>
              <w:rPr>
                <w:sz w:val="16"/>
                <w:szCs w:val="16"/>
              </w:rPr>
            </w:pPr>
            <w:r w:rsidRPr="002A462D">
              <w:rPr>
                <w:sz w:val="16"/>
                <w:szCs w:val="16"/>
              </w:rPr>
              <w:t>11,5</w:t>
            </w:r>
          </w:p>
        </w:tc>
        <w:tc>
          <w:tcPr>
            <w:tcW w:w="92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jc w:val="right"/>
              <w:rPr>
                <w:sz w:val="16"/>
                <w:szCs w:val="16"/>
              </w:rPr>
            </w:pPr>
            <w:r w:rsidRPr="002A462D">
              <w:rPr>
                <w:sz w:val="16"/>
                <w:szCs w:val="16"/>
              </w:rPr>
              <w:t>11,5</w:t>
            </w:r>
          </w:p>
        </w:tc>
        <w:tc>
          <w:tcPr>
            <w:tcW w:w="92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jc w:val="right"/>
              <w:rPr>
                <w:sz w:val="16"/>
                <w:szCs w:val="16"/>
              </w:rPr>
            </w:pPr>
            <w:r w:rsidRPr="002A462D">
              <w:rPr>
                <w:sz w:val="16"/>
                <w:szCs w:val="16"/>
              </w:rPr>
              <w:t>11,5</w:t>
            </w:r>
          </w:p>
        </w:tc>
      </w:tr>
      <w:tr w:rsidR="009B6C4B"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 xml:space="preserve">Управление по социальной работе администрации </w:t>
            </w:r>
            <w:proofErr w:type="spellStart"/>
            <w:r w:rsidRPr="002A462D">
              <w:rPr>
                <w:sz w:val="16"/>
                <w:szCs w:val="16"/>
              </w:rPr>
              <w:t>Чамзинского</w:t>
            </w:r>
            <w:proofErr w:type="spellEnd"/>
            <w:r w:rsidRPr="002A462D">
              <w:rPr>
                <w:sz w:val="16"/>
                <w:szCs w:val="16"/>
              </w:rPr>
              <w:t xml:space="preserve"> муниципального района</w:t>
            </w:r>
          </w:p>
        </w:tc>
        <w:tc>
          <w:tcPr>
            <w:tcW w:w="507"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02</w:t>
            </w:r>
          </w:p>
        </w:tc>
        <w:tc>
          <w:tcPr>
            <w:tcW w:w="400"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1</w:t>
            </w:r>
          </w:p>
        </w:tc>
        <w:tc>
          <w:tcPr>
            <w:tcW w:w="605"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02</w:t>
            </w:r>
          </w:p>
        </w:tc>
        <w:tc>
          <w:tcPr>
            <w:tcW w:w="78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02020</w:t>
            </w:r>
          </w:p>
        </w:tc>
        <w:tc>
          <w:tcPr>
            <w:tcW w:w="616"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350</w:t>
            </w:r>
          </w:p>
        </w:tc>
        <w:tc>
          <w:tcPr>
            <w:tcW w:w="50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07</w:t>
            </w:r>
          </w:p>
        </w:tc>
        <w:tc>
          <w:tcPr>
            <w:tcW w:w="641"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01</w:t>
            </w:r>
          </w:p>
        </w:tc>
        <w:tc>
          <w:tcPr>
            <w:tcW w:w="629"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902</w:t>
            </w:r>
          </w:p>
        </w:tc>
        <w:tc>
          <w:tcPr>
            <w:tcW w:w="92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jc w:val="right"/>
              <w:rPr>
                <w:sz w:val="16"/>
                <w:szCs w:val="16"/>
              </w:rPr>
            </w:pPr>
            <w:r w:rsidRPr="002A462D">
              <w:rPr>
                <w:sz w:val="16"/>
                <w:szCs w:val="16"/>
              </w:rPr>
              <w:t>11,5</w:t>
            </w:r>
          </w:p>
        </w:tc>
        <w:tc>
          <w:tcPr>
            <w:tcW w:w="92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jc w:val="right"/>
              <w:rPr>
                <w:sz w:val="16"/>
                <w:szCs w:val="16"/>
              </w:rPr>
            </w:pPr>
            <w:r w:rsidRPr="002A462D">
              <w:rPr>
                <w:sz w:val="16"/>
                <w:szCs w:val="16"/>
              </w:rPr>
              <w:t>11,5</w:t>
            </w:r>
          </w:p>
        </w:tc>
        <w:tc>
          <w:tcPr>
            <w:tcW w:w="92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jc w:val="right"/>
              <w:rPr>
                <w:sz w:val="16"/>
                <w:szCs w:val="16"/>
              </w:rPr>
            </w:pPr>
            <w:r w:rsidRPr="002A462D">
              <w:rPr>
                <w:sz w:val="16"/>
                <w:szCs w:val="16"/>
              </w:rPr>
              <w:t>11,5</w:t>
            </w:r>
          </w:p>
        </w:tc>
      </w:tr>
      <w:tr w:rsidR="009B6C4B"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Мероприятия в области образования</w:t>
            </w:r>
          </w:p>
        </w:tc>
        <w:tc>
          <w:tcPr>
            <w:tcW w:w="507"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02</w:t>
            </w:r>
          </w:p>
        </w:tc>
        <w:tc>
          <w:tcPr>
            <w:tcW w:w="400"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1</w:t>
            </w:r>
          </w:p>
        </w:tc>
        <w:tc>
          <w:tcPr>
            <w:tcW w:w="605"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02</w:t>
            </w:r>
          </w:p>
        </w:tc>
        <w:tc>
          <w:tcPr>
            <w:tcW w:w="78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42240</w:t>
            </w:r>
          </w:p>
        </w:tc>
        <w:tc>
          <w:tcPr>
            <w:tcW w:w="616"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 </w:t>
            </w:r>
          </w:p>
        </w:tc>
        <w:tc>
          <w:tcPr>
            <w:tcW w:w="50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 </w:t>
            </w:r>
          </w:p>
        </w:tc>
        <w:tc>
          <w:tcPr>
            <w:tcW w:w="641"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jc w:val="right"/>
              <w:rPr>
                <w:sz w:val="16"/>
                <w:szCs w:val="16"/>
              </w:rPr>
            </w:pPr>
            <w:r w:rsidRPr="002A462D">
              <w:rPr>
                <w:sz w:val="16"/>
                <w:szCs w:val="16"/>
              </w:rPr>
              <w:t>3,5</w:t>
            </w:r>
          </w:p>
        </w:tc>
        <w:tc>
          <w:tcPr>
            <w:tcW w:w="92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jc w:val="right"/>
              <w:rPr>
                <w:sz w:val="16"/>
                <w:szCs w:val="16"/>
              </w:rPr>
            </w:pPr>
            <w:r w:rsidRPr="002A462D">
              <w:rPr>
                <w:sz w:val="16"/>
                <w:szCs w:val="16"/>
              </w:rPr>
              <w:t>3,5</w:t>
            </w:r>
          </w:p>
        </w:tc>
        <w:tc>
          <w:tcPr>
            <w:tcW w:w="92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jc w:val="right"/>
              <w:rPr>
                <w:sz w:val="16"/>
                <w:szCs w:val="16"/>
              </w:rPr>
            </w:pPr>
            <w:r w:rsidRPr="002A462D">
              <w:rPr>
                <w:sz w:val="16"/>
                <w:szCs w:val="16"/>
              </w:rPr>
              <w:t>3,5</w:t>
            </w:r>
          </w:p>
        </w:tc>
      </w:tr>
      <w:tr w:rsidR="009B6C4B"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Закупка товаров, работ и услуг для обеспечения государственных (муниципальных) нужд</w:t>
            </w:r>
          </w:p>
        </w:tc>
        <w:tc>
          <w:tcPr>
            <w:tcW w:w="507"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02</w:t>
            </w:r>
          </w:p>
        </w:tc>
        <w:tc>
          <w:tcPr>
            <w:tcW w:w="400"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1</w:t>
            </w:r>
          </w:p>
        </w:tc>
        <w:tc>
          <w:tcPr>
            <w:tcW w:w="605"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02</w:t>
            </w:r>
          </w:p>
        </w:tc>
        <w:tc>
          <w:tcPr>
            <w:tcW w:w="78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42240</w:t>
            </w:r>
          </w:p>
        </w:tc>
        <w:tc>
          <w:tcPr>
            <w:tcW w:w="616"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200</w:t>
            </w:r>
          </w:p>
        </w:tc>
        <w:tc>
          <w:tcPr>
            <w:tcW w:w="50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 </w:t>
            </w:r>
          </w:p>
        </w:tc>
        <w:tc>
          <w:tcPr>
            <w:tcW w:w="641"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jc w:val="right"/>
              <w:rPr>
                <w:sz w:val="16"/>
                <w:szCs w:val="16"/>
              </w:rPr>
            </w:pPr>
            <w:r w:rsidRPr="002A462D">
              <w:rPr>
                <w:sz w:val="16"/>
                <w:szCs w:val="16"/>
              </w:rPr>
              <w:t>3,5</w:t>
            </w:r>
          </w:p>
        </w:tc>
        <w:tc>
          <w:tcPr>
            <w:tcW w:w="92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jc w:val="right"/>
              <w:rPr>
                <w:sz w:val="16"/>
                <w:szCs w:val="16"/>
              </w:rPr>
            </w:pPr>
            <w:r w:rsidRPr="002A462D">
              <w:rPr>
                <w:sz w:val="16"/>
                <w:szCs w:val="16"/>
              </w:rPr>
              <w:t>3,5</w:t>
            </w:r>
          </w:p>
        </w:tc>
        <w:tc>
          <w:tcPr>
            <w:tcW w:w="92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jc w:val="right"/>
              <w:rPr>
                <w:sz w:val="16"/>
                <w:szCs w:val="16"/>
              </w:rPr>
            </w:pPr>
            <w:r w:rsidRPr="002A462D">
              <w:rPr>
                <w:sz w:val="16"/>
                <w:szCs w:val="16"/>
              </w:rPr>
              <w:t>3,5</w:t>
            </w:r>
          </w:p>
        </w:tc>
      </w:tr>
      <w:tr w:rsidR="009B6C4B"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Иные закупки товаров, работ и услуг для обеспечения государственных (муниципальных) нужд</w:t>
            </w:r>
          </w:p>
        </w:tc>
        <w:tc>
          <w:tcPr>
            <w:tcW w:w="507"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02</w:t>
            </w:r>
          </w:p>
        </w:tc>
        <w:tc>
          <w:tcPr>
            <w:tcW w:w="400"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1</w:t>
            </w:r>
          </w:p>
        </w:tc>
        <w:tc>
          <w:tcPr>
            <w:tcW w:w="605"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02</w:t>
            </w:r>
          </w:p>
        </w:tc>
        <w:tc>
          <w:tcPr>
            <w:tcW w:w="78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42240</w:t>
            </w:r>
          </w:p>
        </w:tc>
        <w:tc>
          <w:tcPr>
            <w:tcW w:w="616"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240</w:t>
            </w:r>
          </w:p>
        </w:tc>
        <w:tc>
          <w:tcPr>
            <w:tcW w:w="50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 </w:t>
            </w:r>
          </w:p>
        </w:tc>
        <w:tc>
          <w:tcPr>
            <w:tcW w:w="641"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jc w:val="right"/>
              <w:rPr>
                <w:sz w:val="16"/>
                <w:szCs w:val="16"/>
              </w:rPr>
            </w:pPr>
            <w:r w:rsidRPr="002A462D">
              <w:rPr>
                <w:sz w:val="16"/>
                <w:szCs w:val="16"/>
              </w:rPr>
              <w:t>3,5</w:t>
            </w:r>
          </w:p>
        </w:tc>
        <w:tc>
          <w:tcPr>
            <w:tcW w:w="92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jc w:val="right"/>
              <w:rPr>
                <w:sz w:val="16"/>
                <w:szCs w:val="16"/>
              </w:rPr>
            </w:pPr>
            <w:r w:rsidRPr="002A462D">
              <w:rPr>
                <w:sz w:val="16"/>
                <w:szCs w:val="16"/>
              </w:rPr>
              <w:t>3,5</w:t>
            </w:r>
          </w:p>
        </w:tc>
        <w:tc>
          <w:tcPr>
            <w:tcW w:w="92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jc w:val="right"/>
              <w:rPr>
                <w:sz w:val="16"/>
                <w:szCs w:val="16"/>
              </w:rPr>
            </w:pPr>
            <w:r w:rsidRPr="002A462D">
              <w:rPr>
                <w:sz w:val="16"/>
                <w:szCs w:val="16"/>
              </w:rPr>
              <w:t>3,5</w:t>
            </w:r>
          </w:p>
        </w:tc>
      </w:tr>
      <w:tr w:rsidR="009B6C4B"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Образование</w:t>
            </w:r>
          </w:p>
        </w:tc>
        <w:tc>
          <w:tcPr>
            <w:tcW w:w="507"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02</w:t>
            </w:r>
          </w:p>
        </w:tc>
        <w:tc>
          <w:tcPr>
            <w:tcW w:w="400"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1</w:t>
            </w:r>
          </w:p>
        </w:tc>
        <w:tc>
          <w:tcPr>
            <w:tcW w:w="605"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02</w:t>
            </w:r>
          </w:p>
        </w:tc>
        <w:tc>
          <w:tcPr>
            <w:tcW w:w="78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42240</w:t>
            </w:r>
          </w:p>
        </w:tc>
        <w:tc>
          <w:tcPr>
            <w:tcW w:w="616"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240</w:t>
            </w:r>
          </w:p>
        </w:tc>
        <w:tc>
          <w:tcPr>
            <w:tcW w:w="50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07</w:t>
            </w:r>
          </w:p>
        </w:tc>
        <w:tc>
          <w:tcPr>
            <w:tcW w:w="641"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jc w:val="right"/>
              <w:rPr>
                <w:sz w:val="16"/>
                <w:szCs w:val="16"/>
              </w:rPr>
            </w:pPr>
            <w:r w:rsidRPr="002A462D">
              <w:rPr>
                <w:sz w:val="16"/>
                <w:szCs w:val="16"/>
              </w:rPr>
              <w:t>3,5</w:t>
            </w:r>
          </w:p>
        </w:tc>
        <w:tc>
          <w:tcPr>
            <w:tcW w:w="92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jc w:val="right"/>
              <w:rPr>
                <w:sz w:val="16"/>
                <w:szCs w:val="16"/>
              </w:rPr>
            </w:pPr>
            <w:r w:rsidRPr="002A462D">
              <w:rPr>
                <w:sz w:val="16"/>
                <w:szCs w:val="16"/>
              </w:rPr>
              <w:t>3,5</w:t>
            </w:r>
          </w:p>
        </w:tc>
        <w:tc>
          <w:tcPr>
            <w:tcW w:w="92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jc w:val="right"/>
              <w:rPr>
                <w:sz w:val="16"/>
                <w:szCs w:val="16"/>
              </w:rPr>
            </w:pPr>
            <w:r w:rsidRPr="002A462D">
              <w:rPr>
                <w:sz w:val="16"/>
                <w:szCs w:val="16"/>
              </w:rPr>
              <w:t>3,5</w:t>
            </w:r>
          </w:p>
        </w:tc>
      </w:tr>
      <w:tr w:rsidR="009B6C4B"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Другие вопросы в области образования</w:t>
            </w:r>
          </w:p>
        </w:tc>
        <w:tc>
          <w:tcPr>
            <w:tcW w:w="507"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02</w:t>
            </w:r>
          </w:p>
        </w:tc>
        <w:tc>
          <w:tcPr>
            <w:tcW w:w="400"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1</w:t>
            </w:r>
          </w:p>
        </w:tc>
        <w:tc>
          <w:tcPr>
            <w:tcW w:w="605"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02</w:t>
            </w:r>
          </w:p>
        </w:tc>
        <w:tc>
          <w:tcPr>
            <w:tcW w:w="78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42240</w:t>
            </w:r>
          </w:p>
        </w:tc>
        <w:tc>
          <w:tcPr>
            <w:tcW w:w="616"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240</w:t>
            </w:r>
          </w:p>
        </w:tc>
        <w:tc>
          <w:tcPr>
            <w:tcW w:w="50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07</w:t>
            </w:r>
          </w:p>
        </w:tc>
        <w:tc>
          <w:tcPr>
            <w:tcW w:w="641"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09</w:t>
            </w:r>
          </w:p>
        </w:tc>
        <w:tc>
          <w:tcPr>
            <w:tcW w:w="629"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jc w:val="right"/>
              <w:rPr>
                <w:sz w:val="16"/>
                <w:szCs w:val="16"/>
              </w:rPr>
            </w:pPr>
            <w:r w:rsidRPr="002A462D">
              <w:rPr>
                <w:sz w:val="16"/>
                <w:szCs w:val="16"/>
              </w:rPr>
              <w:t>3,5</w:t>
            </w:r>
          </w:p>
        </w:tc>
        <w:tc>
          <w:tcPr>
            <w:tcW w:w="92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jc w:val="right"/>
              <w:rPr>
                <w:sz w:val="16"/>
                <w:szCs w:val="16"/>
              </w:rPr>
            </w:pPr>
            <w:r w:rsidRPr="002A462D">
              <w:rPr>
                <w:sz w:val="16"/>
                <w:szCs w:val="16"/>
              </w:rPr>
              <w:t>3,5</w:t>
            </w:r>
          </w:p>
        </w:tc>
        <w:tc>
          <w:tcPr>
            <w:tcW w:w="92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jc w:val="right"/>
              <w:rPr>
                <w:sz w:val="16"/>
                <w:szCs w:val="16"/>
              </w:rPr>
            </w:pPr>
            <w:r w:rsidRPr="002A462D">
              <w:rPr>
                <w:sz w:val="16"/>
                <w:szCs w:val="16"/>
              </w:rPr>
              <w:t>3,5</w:t>
            </w:r>
          </w:p>
        </w:tc>
      </w:tr>
      <w:tr w:rsidR="009B6C4B"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 xml:space="preserve">Управление по социальной работе администрации </w:t>
            </w:r>
            <w:proofErr w:type="spellStart"/>
            <w:r w:rsidRPr="002A462D">
              <w:rPr>
                <w:sz w:val="16"/>
                <w:szCs w:val="16"/>
              </w:rPr>
              <w:t>Чамзинского</w:t>
            </w:r>
            <w:proofErr w:type="spellEnd"/>
            <w:r w:rsidRPr="002A462D">
              <w:rPr>
                <w:sz w:val="16"/>
                <w:szCs w:val="16"/>
              </w:rPr>
              <w:t xml:space="preserve"> муниципального района</w:t>
            </w:r>
          </w:p>
        </w:tc>
        <w:tc>
          <w:tcPr>
            <w:tcW w:w="507"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02</w:t>
            </w:r>
          </w:p>
        </w:tc>
        <w:tc>
          <w:tcPr>
            <w:tcW w:w="400"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1</w:t>
            </w:r>
          </w:p>
        </w:tc>
        <w:tc>
          <w:tcPr>
            <w:tcW w:w="605"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02</w:t>
            </w:r>
          </w:p>
        </w:tc>
        <w:tc>
          <w:tcPr>
            <w:tcW w:w="78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42240</w:t>
            </w:r>
          </w:p>
        </w:tc>
        <w:tc>
          <w:tcPr>
            <w:tcW w:w="616"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240</w:t>
            </w:r>
          </w:p>
        </w:tc>
        <w:tc>
          <w:tcPr>
            <w:tcW w:w="50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07</w:t>
            </w:r>
          </w:p>
        </w:tc>
        <w:tc>
          <w:tcPr>
            <w:tcW w:w="641"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09</w:t>
            </w:r>
          </w:p>
        </w:tc>
        <w:tc>
          <w:tcPr>
            <w:tcW w:w="629"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902</w:t>
            </w:r>
          </w:p>
        </w:tc>
        <w:tc>
          <w:tcPr>
            <w:tcW w:w="92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jc w:val="right"/>
              <w:rPr>
                <w:sz w:val="16"/>
                <w:szCs w:val="16"/>
              </w:rPr>
            </w:pPr>
            <w:r w:rsidRPr="002A462D">
              <w:rPr>
                <w:sz w:val="16"/>
                <w:szCs w:val="16"/>
              </w:rPr>
              <w:t>3,5</w:t>
            </w:r>
          </w:p>
        </w:tc>
        <w:tc>
          <w:tcPr>
            <w:tcW w:w="92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jc w:val="right"/>
              <w:rPr>
                <w:sz w:val="16"/>
                <w:szCs w:val="16"/>
              </w:rPr>
            </w:pPr>
            <w:r w:rsidRPr="002A462D">
              <w:rPr>
                <w:sz w:val="16"/>
                <w:szCs w:val="16"/>
              </w:rPr>
              <w:t>3,5</w:t>
            </w:r>
          </w:p>
        </w:tc>
        <w:tc>
          <w:tcPr>
            <w:tcW w:w="92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jc w:val="right"/>
              <w:rPr>
                <w:sz w:val="16"/>
                <w:szCs w:val="16"/>
              </w:rPr>
            </w:pPr>
            <w:r w:rsidRPr="002A462D">
              <w:rPr>
                <w:sz w:val="16"/>
                <w:szCs w:val="16"/>
              </w:rPr>
              <w:t>3,5</w:t>
            </w:r>
          </w:p>
        </w:tc>
      </w:tr>
      <w:tr w:rsidR="009B6C4B"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 xml:space="preserve">Премия для поощрения муниципальных дошкольных образовательных организаций </w:t>
            </w:r>
            <w:proofErr w:type="spellStart"/>
            <w:r w:rsidRPr="002A462D">
              <w:rPr>
                <w:sz w:val="16"/>
                <w:szCs w:val="16"/>
              </w:rPr>
              <w:t>организаций</w:t>
            </w:r>
            <w:proofErr w:type="spellEnd"/>
            <w:r w:rsidRPr="002A462D">
              <w:rPr>
                <w:sz w:val="16"/>
                <w:szCs w:val="16"/>
              </w:rPr>
              <w:t xml:space="preserve"> дополнительного образования, общеобразовательных организаций, внедряющих инновационные образовательные программы</w:t>
            </w:r>
          </w:p>
        </w:tc>
        <w:tc>
          <w:tcPr>
            <w:tcW w:w="507"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02</w:t>
            </w:r>
          </w:p>
        </w:tc>
        <w:tc>
          <w:tcPr>
            <w:tcW w:w="400"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1</w:t>
            </w:r>
          </w:p>
        </w:tc>
        <w:tc>
          <w:tcPr>
            <w:tcW w:w="605"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02</w:t>
            </w:r>
          </w:p>
        </w:tc>
        <w:tc>
          <w:tcPr>
            <w:tcW w:w="78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42320</w:t>
            </w:r>
          </w:p>
        </w:tc>
        <w:tc>
          <w:tcPr>
            <w:tcW w:w="616"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 </w:t>
            </w:r>
          </w:p>
        </w:tc>
        <w:tc>
          <w:tcPr>
            <w:tcW w:w="50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 </w:t>
            </w:r>
          </w:p>
        </w:tc>
        <w:tc>
          <w:tcPr>
            <w:tcW w:w="641"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jc w:val="right"/>
              <w:rPr>
                <w:sz w:val="16"/>
                <w:szCs w:val="16"/>
              </w:rPr>
            </w:pPr>
            <w:r w:rsidRPr="002A462D">
              <w:rPr>
                <w:sz w:val="16"/>
                <w:szCs w:val="16"/>
              </w:rPr>
              <w:t>15,0</w:t>
            </w:r>
          </w:p>
        </w:tc>
        <w:tc>
          <w:tcPr>
            <w:tcW w:w="92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jc w:val="right"/>
              <w:rPr>
                <w:sz w:val="16"/>
                <w:szCs w:val="16"/>
              </w:rPr>
            </w:pPr>
            <w:r w:rsidRPr="002A462D">
              <w:rPr>
                <w:sz w:val="16"/>
                <w:szCs w:val="16"/>
              </w:rPr>
              <w:t>15,0</w:t>
            </w:r>
          </w:p>
        </w:tc>
        <w:tc>
          <w:tcPr>
            <w:tcW w:w="92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jc w:val="right"/>
              <w:rPr>
                <w:sz w:val="16"/>
                <w:szCs w:val="16"/>
              </w:rPr>
            </w:pPr>
            <w:r w:rsidRPr="002A462D">
              <w:rPr>
                <w:sz w:val="16"/>
                <w:szCs w:val="16"/>
              </w:rPr>
              <w:t>15,0</w:t>
            </w:r>
          </w:p>
        </w:tc>
      </w:tr>
      <w:tr w:rsidR="009B6C4B"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Предоставление субсидий бюджетным, автономным учреждениям и иным некоммерческим организациям</w:t>
            </w:r>
          </w:p>
        </w:tc>
        <w:tc>
          <w:tcPr>
            <w:tcW w:w="507"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02</w:t>
            </w:r>
          </w:p>
        </w:tc>
        <w:tc>
          <w:tcPr>
            <w:tcW w:w="400"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1</w:t>
            </w:r>
          </w:p>
        </w:tc>
        <w:tc>
          <w:tcPr>
            <w:tcW w:w="605"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02</w:t>
            </w:r>
          </w:p>
        </w:tc>
        <w:tc>
          <w:tcPr>
            <w:tcW w:w="78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42320</w:t>
            </w:r>
          </w:p>
        </w:tc>
        <w:tc>
          <w:tcPr>
            <w:tcW w:w="616"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600</w:t>
            </w:r>
          </w:p>
        </w:tc>
        <w:tc>
          <w:tcPr>
            <w:tcW w:w="50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 </w:t>
            </w:r>
          </w:p>
        </w:tc>
        <w:tc>
          <w:tcPr>
            <w:tcW w:w="641"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jc w:val="right"/>
              <w:rPr>
                <w:sz w:val="16"/>
                <w:szCs w:val="16"/>
              </w:rPr>
            </w:pPr>
            <w:r w:rsidRPr="002A462D">
              <w:rPr>
                <w:sz w:val="16"/>
                <w:szCs w:val="16"/>
              </w:rPr>
              <w:t>15,0</w:t>
            </w:r>
          </w:p>
        </w:tc>
        <w:tc>
          <w:tcPr>
            <w:tcW w:w="92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jc w:val="right"/>
              <w:rPr>
                <w:sz w:val="16"/>
                <w:szCs w:val="16"/>
              </w:rPr>
            </w:pPr>
            <w:r w:rsidRPr="002A462D">
              <w:rPr>
                <w:sz w:val="16"/>
                <w:szCs w:val="16"/>
              </w:rPr>
              <w:t>15,0</w:t>
            </w:r>
          </w:p>
        </w:tc>
        <w:tc>
          <w:tcPr>
            <w:tcW w:w="92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jc w:val="right"/>
              <w:rPr>
                <w:sz w:val="16"/>
                <w:szCs w:val="16"/>
              </w:rPr>
            </w:pPr>
            <w:r w:rsidRPr="002A462D">
              <w:rPr>
                <w:sz w:val="16"/>
                <w:szCs w:val="16"/>
              </w:rPr>
              <w:t>15,0</w:t>
            </w:r>
          </w:p>
        </w:tc>
      </w:tr>
      <w:tr w:rsidR="009B6C4B"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Субсидии бюджетным учреждениям</w:t>
            </w:r>
          </w:p>
        </w:tc>
        <w:tc>
          <w:tcPr>
            <w:tcW w:w="507"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02</w:t>
            </w:r>
          </w:p>
        </w:tc>
        <w:tc>
          <w:tcPr>
            <w:tcW w:w="400"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1</w:t>
            </w:r>
          </w:p>
        </w:tc>
        <w:tc>
          <w:tcPr>
            <w:tcW w:w="605"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02</w:t>
            </w:r>
          </w:p>
        </w:tc>
        <w:tc>
          <w:tcPr>
            <w:tcW w:w="78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42320</w:t>
            </w:r>
          </w:p>
        </w:tc>
        <w:tc>
          <w:tcPr>
            <w:tcW w:w="616"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610</w:t>
            </w:r>
          </w:p>
        </w:tc>
        <w:tc>
          <w:tcPr>
            <w:tcW w:w="50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 </w:t>
            </w:r>
          </w:p>
        </w:tc>
        <w:tc>
          <w:tcPr>
            <w:tcW w:w="641"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jc w:val="right"/>
              <w:rPr>
                <w:sz w:val="16"/>
                <w:szCs w:val="16"/>
              </w:rPr>
            </w:pPr>
            <w:r w:rsidRPr="002A462D">
              <w:rPr>
                <w:sz w:val="16"/>
                <w:szCs w:val="16"/>
              </w:rPr>
              <w:t>15,0</w:t>
            </w:r>
          </w:p>
        </w:tc>
        <w:tc>
          <w:tcPr>
            <w:tcW w:w="92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jc w:val="right"/>
              <w:rPr>
                <w:sz w:val="16"/>
                <w:szCs w:val="16"/>
              </w:rPr>
            </w:pPr>
            <w:r w:rsidRPr="002A462D">
              <w:rPr>
                <w:sz w:val="16"/>
                <w:szCs w:val="16"/>
              </w:rPr>
              <w:t>15,0</w:t>
            </w:r>
          </w:p>
        </w:tc>
        <w:tc>
          <w:tcPr>
            <w:tcW w:w="92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jc w:val="right"/>
              <w:rPr>
                <w:sz w:val="16"/>
                <w:szCs w:val="16"/>
              </w:rPr>
            </w:pPr>
            <w:r w:rsidRPr="002A462D">
              <w:rPr>
                <w:sz w:val="16"/>
                <w:szCs w:val="16"/>
              </w:rPr>
              <w:t>15,0</w:t>
            </w:r>
          </w:p>
        </w:tc>
      </w:tr>
      <w:tr w:rsidR="009B6C4B"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Образование</w:t>
            </w:r>
          </w:p>
        </w:tc>
        <w:tc>
          <w:tcPr>
            <w:tcW w:w="507"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02</w:t>
            </w:r>
          </w:p>
        </w:tc>
        <w:tc>
          <w:tcPr>
            <w:tcW w:w="400"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1</w:t>
            </w:r>
          </w:p>
        </w:tc>
        <w:tc>
          <w:tcPr>
            <w:tcW w:w="605"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02</w:t>
            </w:r>
          </w:p>
        </w:tc>
        <w:tc>
          <w:tcPr>
            <w:tcW w:w="78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42320</w:t>
            </w:r>
          </w:p>
        </w:tc>
        <w:tc>
          <w:tcPr>
            <w:tcW w:w="616"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610</w:t>
            </w:r>
          </w:p>
        </w:tc>
        <w:tc>
          <w:tcPr>
            <w:tcW w:w="50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07</w:t>
            </w:r>
          </w:p>
        </w:tc>
        <w:tc>
          <w:tcPr>
            <w:tcW w:w="641"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jc w:val="right"/>
              <w:rPr>
                <w:sz w:val="16"/>
                <w:szCs w:val="16"/>
              </w:rPr>
            </w:pPr>
            <w:r w:rsidRPr="002A462D">
              <w:rPr>
                <w:sz w:val="16"/>
                <w:szCs w:val="16"/>
              </w:rPr>
              <w:t>15,0</w:t>
            </w:r>
          </w:p>
        </w:tc>
        <w:tc>
          <w:tcPr>
            <w:tcW w:w="92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jc w:val="right"/>
              <w:rPr>
                <w:sz w:val="16"/>
                <w:szCs w:val="16"/>
              </w:rPr>
            </w:pPr>
            <w:r w:rsidRPr="002A462D">
              <w:rPr>
                <w:sz w:val="16"/>
                <w:szCs w:val="16"/>
              </w:rPr>
              <w:t>15,0</w:t>
            </w:r>
          </w:p>
        </w:tc>
        <w:tc>
          <w:tcPr>
            <w:tcW w:w="92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jc w:val="right"/>
              <w:rPr>
                <w:sz w:val="16"/>
                <w:szCs w:val="16"/>
              </w:rPr>
            </w:pPr>
            <w:r w:rsidRPr="002A462D">
              <w:rPr>
                <w:sz w:val="16"/>
                <w:szCs w:val="16"/>
              </w:rPr>
              <w:t>15,0</w:t>
            </w:r>
          </w:p>
        </w:tc>
      </w:tr>
      <w:tr w:rsidR="009B6C4B"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Дошкольное образование</w:t>
            </w:r>
          </w:p>
        </w:tc>
        <w:tc>
          <w:tcPr>
            <w:tcW w:w="507"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02</w:t>
            </w:r>
          </w:p>
        </w:tc>
        <w:tc>
          <w:tcPr>
            <w:tcW w:w="400"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1</w:t>
            </w:r>
          </w:p>
        </w:tc>
        <w:tc>
          <w:tcPr>
            <w:tcW w:w="605"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02</w:t>
            </w:r>
          </w:p>
        </w:tc>
        <w:tc>
          <w:tcPr>
            <w:tcW w:w="78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42320</w:t>
            </w:r>
          </w:p>
        </w:tc>
        <w:tc>
          <w:tcPr>
            <w:tcW w:w="616"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610</w:t>
            </w:r>
          </w:p>
        </w:tc>
        <w:tc>
          <w:tcPr>
            <w:tcW w:w="50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07</w:t>
            </w:r>
          </w:p>
        </w:tc>
        <w:tc>
          <w:tcPr>
            <w:tcW w:w="641"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01</w:t>
            </w:r>
          </w:p>
        </w:tc>
        <w:tc>
          <w:tcPr>
            <w:tcW w:w="629"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jc w:val="right"/>
              <w:rPr>
                <w:sz w:val="16"/>
                <w:szCs w:val="16"/>
              </w:rPr>
            </w:pPr>
            <w:r w:rsidRPr="002A462D">
              <w:rPr>
                <w:sz w:val="16"/>
                <w:szCs w:val="16"/>
              </w:rPr>
              <w:t>15,0</w:t>
            </w:r>
          </w:p>
        </w:tc>
        <w:tc>
          <w:tcPr>
            <w:tcW w:w="92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jc w:val="right"/>
              <w:rPr>
                <w:sz w:val="16"/>
                <w:szCs w:val="16"/>
              </w:rPr>
            </w:pPr>
            <w:r w:rsidRPr="002A462D">
              <w:rPr>
                <w:sz w:val="16"/>
                <w:szCs w:val="16"/>
              </w:rPr>
              <w:t>15,0</w:t>
            </w:r>
          </w:p>
        </w:tc>
        <w:tc>
          <w:tcPr>
            <w:tcW w:w="92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jc w:val="right"/>
              <w:rPr>
                <w:sz w:val="16"/>
                <w:szCs w:val="16"/>
              </w:rPr>
            </w:pPr>
            <w:r w:rsidRPr="002A462D">
              <w:rPr>
                <w:sz w:val="16"/>
                <w:szCs w:val="16"/>
              </w:rPr>
              <w:t>15,0</w:t>
            </w:r>
          </w:p>
        </w:tc>
      </w:tr>
      <w:tr w:rsidR="009B6C4B"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 xml:space="preserve">Управление по социальной работе администрации </w:t>
            </w:r>
            <w:proofErr w:type="spellStart"/>
            <w:r w:rsidRPr="002A462D">
              <w:rPr>
                <w:sz w:val="16"/>
                <w:szCs w:val="16"/>
              </w:rPr>
              <w:t>Чамзинского</w:t>
            </w:r>
            <w:proofErr w:type="spellEnd"/>
            <w:r w:rsidRPr="002A462D">
              <w:rPr>
                <w:sz w:val="16"/>
                <w:szCs w:val="16"/>
              </w:rPr>
              <w:t xml:space="preserve"> муниципального района</w:t>
            </w:r>
          </w:p>
        </w:tc>
        <w:tc>
          <w:tcPr>
            <w:tcW w:w="507"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02</w:t>
            </w:r>
          </w:p>
        </w:tc>
        <w:tc>
          <w:tcPr>
            <w:tcW w:w="400"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1</w:t>
            </w:r>
          </w:p>
        </w:tc>
        <w:tc>
          <w:tcPr>
            <w:tcW w:w="605"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02</w:t>
            </w:r>
          </w:p>
        </w:tc>
        <w:tc>
          <w:tcPr>
            <w:tcW w:w="78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42320</w:t>
            </w:r>
          </w:p>
        </w:tc>
        <w:tc>
          <w:tcPr>
            <w:tcW w:w="616"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610</w:t>
            </w:r>
          </w:p>
        </w:tc>
        <w:tc>
          <w:tcPr>
            <w:tcW w:w="50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07</w:t>
            </w:r>
          </w:p>
        </w:tc>
        <w:tc>
          <w:tcPr>
            <w:tcW w:w="641"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01</w:t>
            </w:r>
          </w:p>
        </w:tc>
        <w:tc>
          <w:tcPr>
            <w:tcW w:w="629"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902</w:t>
            </w:r>
          </w:p>
        </w:tc>
        <w:tc>
          <w:tcPr>
            <w:tcW w:w="92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jc w:val="right"/>
              <w:rPr>
                <w:sz w:val="16"/>
                <w:szCs w:val="16"/>
              </w:rPr>
            </w:pPr>
            <w:r w:rsidRPr="002A462D">
              <w:rPr>
                <w:sz w:val="16"/>
                <w:szCs w:val="16"/>
              </w:rPr>
              <w:t>15,0</w:t>
            </w:r>
          </w:p>
        </w:tc>
        <w:tc>
          <w:tcPr>
            <w:tcW w:w="92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jc w:val="right"/>
              <w:rPr>
                <w:sz w:val="16"/>
                <w:szCs w:val="16"/>
              </w:rPr>
            </w:pPr>
            <w:r w:rsidRPr="002A462D">
              <w:rPr>
                <w:sz w:val="16"/>
                <w:szCs w:val="16"/>
              </w:rPr>
              <w:t>15,0</w:t>
            </w:r>
          </w:p>
        </w:tc>
        <w:tc>
          <w:tcPr>
            <w:tcW w:w="92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jc w:val="right"/>
              <w:rPr>
                <w:sz w:val="16"/>
                <w:szCs w:val="16"/>
              </w:rPr>
            </w:pPr>
            <w:r w:rsidRPr="002A462D">
              <w:rPr>
                <w:sz w:val="16"/>
                <w:szCs w:val="16"/>
              </w:rPr>
              <w:t>15,0</w:t>
            </w:r>
          </w:p>
        </w:tc>
      </w:tr>
      <w:tr w:rsidR="009B6C4B"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Основное мероприятие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507"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02</w:t>
            </w:r>
          </w:p>
        </w:tc>
        <w:tc>
          <w:tcPr>
            <w:tcW w:w="400"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1</w:t>
            </w:r>
          </w:p>
        </w:tc>
        <w:tc>
          <w:tcPr>
            <w:tcW w:w="605"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03</w:t>
            </w:r>
          </w:p>
        </w:tc>
        <w:tc>
          <w:tcPr>
            <w:tcW w:w="78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 </w:t>
            </w:r>
          </w:p>
        </w:tc>
        <w:tc>
          <w:tcPr>
            <w:tcW w:w="50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 </w:t>
            </w:r>
          </w:p>
        </w:tc>
        <w:tc>
          <w:tcPr>
            <w:tcW w:w="641"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jc w:val="right"/>
              <w:rPr>
                <w:sz w:val="16"/>
                <w:szCs w:val="16"/>
              </w:rPr>
            </w:pPr>
            <w:r w:rsidRPr="002A462D">
              <w:rPr>
                <w:sz w:val="16"/>
                <w:szCs w:val="16"/>
              </w:rPr>
              <w:t>62 294,5</w:t>
            </w:r>
          </w:p>
        </w:tc>
        <w:tc>
          <w:tcPr>
            <w:tcW w:w="92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jc w:val="right"/>
              <w:rPr>
                <w:sz w:val="16"/>
                <w:szCs w:val="16"/>
              </w:rPr>
            </w:pPr>
            <w:r w:rsidRPr="002A462D">
              <w:rPr>
                <w:sz w:val="16"/>
                <w:szCs w:val="16"/>
              </w:rPr>
              <w:t>53 612,8</w:t>
            </w:r>
          </w:p>
        </w:tc>
        <w:tc>
          <w:tcPr>
            <w:tcW w:w="92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jc w:val="right"/>
              <w:rPr>
                <w:sz w:val="16"/>
                <w:szCs w:val="16"/>
              </w:rPr>
            </w:pPr>
            <w:r w:rsidRPr="002A462D">
              <w:rPr>
                <w:sz w:val="16"/>
                <w:szCs w:val="16"/>
              </w:rPr>
              <w:t>42 471,8</w:t>
            </w:r>
          </w:p>
        </w:tc>
      </w:tr>
      <w:tr w:rsidR="009B6C4B"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507"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02</w:t>
            </w:r>
          </w:p>
        </w:tc>
        <w:tc>
          <w:tcPr>
            <w:tcW w:w="400"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1</w:t>
            </w:r>
          </w:p>
        </w:tc>
        <w:tc>
          <w:tcPr>
            <w:tcW w:w="605"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03</w:t>
            </w:r>
          </w:p>
        </w:tc>
        <w:tc>
          <w:tcPr>
            <w:tcW w:w="78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77090</w:t>
            </w:r>
          </w:p>
        </w:tc>
        <w:tc>
          <w:tcPr>
            <w:tcW w:w="616"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 </w:t>
            </w:r>
          </w:p>
        </w:tc>
        <w:tc>
          <w:tcPr>
            <w:tcW w:w="50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 </w:t>
            </w:r>
          </w:p>
        </w:tc>
        <w:tc>
          <w:tcPr>
            <w:tcW w:w="641"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jc w:val="right"/>
              <w:rPr>
                <w:sz w:val="16"/>
                <w:szCs w:val="16"/>
              </w:rPr>
            </w:pPr>
            <w:r w:rsidRPr="002A462D">
              <w:rPr>
                <w:sz w:val="16"/>
                <w:szCs w:val="16"/>
              </w:rPr>
              <w:t>62 294,5</w:t>
            </w:r>
          </w:p>
        </w:tc>
        <w:tc>
          <w:tcPr>
            <w:tcW w:w="92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jc w:val="right"/>
              <w:rPr>
                <w:sz w:val="16"/>
                <w:szCs w:val="16"/>
              </w:rPr>
            </w:pPr>
            <w:r w:rsidRPr="002A462D">
              <w:rPr>
                <w:sz w:val="16"/>
                <w:szCs w:val="16"/>
              </w:rPr>
              <w:t>53 612,8</w:t>
            </w:r>
          </w:p>
        </w:tc>
        <w:tc>
          <w:tcPr>
            <w:tcW w:w="92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jc w:val="right"/>
              <w:rPr>
                <w:sz w:val="16"/>
                <w:szCs w:val="16"/>
              </w:rPr>
            </w:pPr>
            <w:r w:rsidRPr="002A462D">
              <w:rPr>
                <w:sz w:val="16"/>
                <w:szCs w:val="16"/>
              </w:rPr>
              <w:t>42 471,8</w:t>
            </w:r>
          </w:p>
        </w:tc>
      </w:tr>
      <w:tr w:rsidR="009B6C4B"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Предоставление субсидий бюджетным, автономным учреждениям и иным некоммерческим организациям</w:t>
            </w:r>
          </w:p>
        </w:tc>
        <w:tc>
          <w:tcPr>
            <w:tcW w:w="507"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02</w:t>
            </w:r>
          </w:p>
        </w:tc>
        <w:tc>
          <w:tcPr>
            <w:tcW w:w="400"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1</w:t>
            </w:r>
          </w:p>
        </w:tc>
        <w:tc>
          <w:tcPr>
            <w:tcW w:w="605"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03</w:t>
            </w:r>
          </w:p>
        </w:tc>
        <w:tc>
          <w:tcPr>
            <w:tcW w:w="78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77090</w:t>
            </w:r>
          </w:p>
        </w:tc>
        <w:tc>
          <w:tcPr>
            <w:tcW w:w="616"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600</w:t>
            </w:r>
          </w:p>
        </w:tc>
        <w:tc>
          <w:tcPr>
            <w:tcW w:w="50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 </w:t>
            </w:r>
          </w:p>
        </w:tc>
        <w:tc>
          <w:tcPr>
            <w:tcW w:w="641"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jc w:val="right"/>
              <w:rPr>
                <w:sz w:val="16"/>
                <w:szCs w:val="16"/>
              </w:rPr>
            </w:pPr>
            <w:r w:rsidRPr="002A462D">
              <w:rPr>
                <w:sz w:val="16"/>
                <w:szCs w:val="16"/>
              </w:rPr>
              <w:t>62 294,5</w:t>
            </w:r>
          </w:p>
        </w:tc>
        <w:tc>
          <w:tcPr>
            <w:tcW w:w="92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jc w:val="right"/>
              <w:rPr>
                <w:sz w:val="16"/>
                <w:szCs w:val="16"/>
              </w:rPr>
            </w:pPr>
            <w:r w:rsidRPr="002A462D">
              <w:rPr>
                <w:sz w:val="16"/>
                <w:szCs w:val="16"/>
              </w:rPr>
              <w:t>53 612,8</w:t>
            </w:r>
          </w:p>
        </w:tc>
        <w:tc>
          <w:tcPr>
            <w:tcW w:w="92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jc w:val="right"/>
              <w:rPr>
                <w:sz w:val="16"/>
                <w:szCs w:val="16"/>
              </w:rPr>
            </w:pPr>
            <w:r w:rsidRPr="002A462D">
              <w:rPr>
                <w:sz w:val="16"/>
                <w:szCs w:val="16"/>
              </w:rPr>
              <w:t>42 471,8</w:t>
            </w:r>
          </w:p>
        </w:tc>
      </w:tr>
      <w:tr w:rsidR="009B6C4B"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Субсидии бюджетным учреждениям</w:t>
            </w:r>
          </w:p>
        </w:tc>
        <w:tc>
          <w:tcPr>
            <w:tcW w:w="507"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02</w:t>
            </w:r>
          </w:p>
        </w:tc>
        <w:tc>
          <w:tcPr>
            <w:tcW w:w="400"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1</w:t>
            </w:r>
          </w:p>
        </w:tc>
        <w:tc>
          <w:tcPr>
            <w:tcW w:w="605"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03</w:t>
            </w:r>
          </w:p>
        </w:tc>
        <w:tc>
          <w:tcPr>
            <w:tcW w:w="78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77090</w:t>
            </w:r>
          </w:p>
        </w:tc>
        <w:tc>
          <w:tcPr>
            <w:tcW w:w="616"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610</w:t>
            </w:r>
          </w:p>
        </w:tc>
        <w:tc>
          <w:tcPr>
            <w:tcW w:w="50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 </w:t>
            </w:r>
          </w:p>
        </w:tc>
        <w:tc>
          <w:tcPr>
            <w:tcW w:w="641"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jc w:val="right"/>
              <w:rPr>
                <w:sz w:val="16"/>
                <w:szCs w:val="16"/>
              </w:rPr>
            </w:pPr>
            <w:r w:rsidRPr="002A462D">
              <w:rPr>
                <w:sz w:val="16"/>
                <w:szCs w:val="16"/>
              </w:rPr>
              <w:t>62 294,5</w:t>
            </w:r>
          </w:p>
        </w:tc>
        <w:tc>
          <w:tcPr>
            <w:tcW w:w="92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jc w:val="right"/>
              <w:rPr>
                <w:sz w:val="16"/>
                <w:szCs w:val="16"/>
              </w:rPr>
            </w:pPr>
            <w:r w:rsidRPr="002A462D">
              <w:rPr>
                <w:sz w:val="16"/>
                <w:szCs w:val="16"/>
              </w:rPr>
              <w:t>53 612,8</w:t>
            </w:r>
          </w:p>
        </w:tc>
        <w:tc>
          <w:tcPr>
            <w:tcW w:w="92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jc w:val="right"/>
              <w:rPr>
                <w:sz w:val="16"/>
                <w:szCs w:val="16"/>
              </w:rPr>
            </w:pPr>
            <w:r w:rsidRPr="002A462D">
              <w:rPr>
                <w:sz w:val="16"/>
                <w:szCs w:val="16"/>
              </w:rPr>
              <w:t>42 471,8</w:t>
            </w:r>
          </w:p>
        </w:tc>
      </w:tr>
      <w:tr w:rsidR="009B6C4B"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Образование</w:t>
            </w:r>
          </w:p>
        </w:tc>
        <w:tc>
          <w:tcPr>
            <w:tcW w:w="507"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02</w:t>
            </w:r>
          </w:p>
        </w:tc>
        <w:tc>
          <w:tcPr>
            <w:tcW w:w="400"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1</w:t>
            </w:r>
          </w:p>
        </w:tc>
        <w:tc>
          <w:tcPr>
            <w:tcW w:w="605"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03</w:t>
            </w:r>
          </w:p>
        </w:tc>
        <w:tc>
          <w:tcPr>
            <w:tcW w:w="78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77090</w:t>
            </w:r>
          </w:p>
        </w:tc>
        <w:tc>
          <w:tcPr>
            <w:tcW w:w="616"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610</w:t>
            </w:r>
          </w:p>
        </w:tc>
        <w:tc>
          <w:tcPr>
            <w:tcW w:w="50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07</w:t>
            </w:r>
          </w:p>
        </w:tc>
        <w:tc>
          <w:tcPr>
            <w:tcW w:w="641"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jc w:val="right"/>
              <w:rPr>
                <w:sz w:val="16"/>
                <w:szCs w:val="16"/>
              </w:rPr>
            </w:pPr>
            <w:r w:rsidRPr="002A462D">
              <w:rPr>
                <w:sz w:val="16"/>
                <w:szCs w:val="16"/>
              </w:rPr>
              <w:t>62 294,5</w:t>
            </w:r>
          </w:p>
        </w:tc>
        <w:tc>
          <w:tcPr>
            <w:tcW w:w="92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jc w:val="right"/>
              <w:rPr>
                <w:sz w:val="16"/>
                <w:szCs w:val="16"/>
              </w:rPr>
            </w:pPr>
            <w:r w:rsidRPr="002A462D">
              <w:rPr>
                <w:sz w:val="16"/>
                <w:szCs w:val="16"/>
              </w:rPr>
              <w:t>53 612,8</w:t>
            </w:r>
          </w:p>
        </w:tc>
        <w:tc>
          <w:tcPr>
            <w:tcW w:w="92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jc w:val="right"/>
              <w:rPr>
                <w:sz w:val="16"/>
                <w:szCs w:val="16"/>
              </w:rPr>
            </w:pPr>
            <w:r w:rsidRPr="002A462D">
              <w:rPr>
                <w:sz w:val="16"/>
                <w:szCs w:val="16"/>
              </w:rPr>
              <w:t>42 471,8</w:t>
            </w:r>
          </w:p>
        </w:tc>
      </w:tr>
      <w:tr w:rsidR="009B6C4B"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Дошкольное образование</w:t>
            </w:r>
          </w:p>
        </w:tc>
        <w:tc>
          <w:tcPr>
            <w:tcW w:w="507"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02</w:t>
            </w:r>
          </w:p>
        </w:tc>
        <w:tc>
          <w:tcPr>
            <w:tcW w:w="400"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1</w:t>
            </w:r>
          </w:p>
        </w:tc>
        <w:tc>
          <w:tcPr>
            <w:tcW w:w="605"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03</w:t>
            </w:r>
          </w:p>
        </w:tc>
        <w:tc>
          <w:tcPr>
            <w:tcW w:w="78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77090</w:t>
            </w:r>
          </w:p>
        </w:tc>
        <w:tc>
          <w:tcPr>
            <w:tcW w:w="616"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610</w:t>
            </w:r>
          </w:p>
        </w:tc>
        <w:tc>
          <w:tcPr>
            <w:tcW w:w="50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07</w:t>
            </w:r>
          </w:p>
        </w:tc>
        <w:tc>
          <w:tcPr>
            <w:tcW w:w="641"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01</w:t>
            </w:r>
          </w:p>
        </w:tc>
        <w:tc>
          <w:tcPr>
            <w:tcW w:w="629"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jc w:val="right"/>
              <w:rPr>
                <w:sz w:val="16"/>
                <w:szCs w:val="16"/>
              </w:rPr>
            </w:pPr>
            <w:r w:rsidRPr="002A462D">
              <w:rPr>
                <w:sz w:val="16"/>
                <w:szCs w:val="16"/>
              </w:rPr>
              <w:t>62 294,5</w:t>
            </w:r>
          </w:p>
        </w:tc>
        <w:tc>
          <w:tcPr>
            <w:tcW w:w="92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jc w:val="right"/>
              <w:rPr>
                <w:sz w:val="16"/>
                <w:szCs w:val="16"/>
              </w:rPr>
            </w:pPr>
            <w:r w:rsidRPr="002A462D">
              <w:rPr>
                <w:sz w:val="16"/>
                <w:szCs w:val="16"/>
              </w:rPr>
              <w:t>53 612,8</w:t>
            </w:r>
          </w:p>
        </w:tc>
        <w:tc>
          <w:tcPr>
            <w:tcW w:w="92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jc w:val="right"/>
              <w:rPr>
                <w:sz w:val="16"/>
                <w:szCs w:val="16"/>
              </w:rPr>
            </w:pPr>
            <w:r w:rsidRPr="002A462D">
              <w:rPr>
                <w:sz w:val="16"/>
                <w:szCs w:val="16"/>
              </w:rPr>
              <w:t>42 471,8</w:t>
            </w:r>
          </w:p>
        </w:tc>
      </w:tr>
      <w:tr w:rsidR="009B6C4B"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 xml:space="preserve">Управление по социальной работе администрации </w:t>
            </w:r>
            <w:proofErr w:type="spellStart"/>
            <w:r w:rsidRPr="002A462D">
              <w:rPr>
                <w:sz w:val="16"/>
                <w:szCs w:val="16"/>
              </w:rPr>
              <w:t>Чамзинского</w:t>
            </w:r>
            <w:proofErr w:type="spellEnd"/>
            <w:r w:rsidRPr="002A462D">
              <w:rPr>
                <w:sz w:val="16"/>
                <w:szCs w:val="16"/>
              </w:rPr>
              <w:t xml:space="preserve"> муниципального района</w:t>
            </w:r>
          </w:p>
        </w:tc>
        <w:tc>
          <w:tcPr>
            <w:tcW w:w="507"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02</w:t>
            </w:r>
          </w:p>
        </w:tc>
        <w:tc>
          <w:tcPr>
            <w:tcW w:w="400"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1</w:t>
            </w:r>
          </w:p>
        </w:tc>
        <w:tc>
          <w:tcPr>
            <w:tcW w:w="605"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03</w:t>
            </w:r>
          </w:p>
        </w:tc>
        <w:tc>
          <w:tcPr>
            <w:tcW w:w="78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77090</w:t>
            </w:r>
          </w:p>
        </w:tc>
        <w:tc>
          <w:tcPr>
            <w:tcW w:w="616"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610</w:t>
            </w:r>
          </w:p>
        </w:tc>
        <w:tc>
          <w:tcPr>
            <w:tcW w:w="50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07</w:t>
            </w:r>
          </w:p>
        </w:tc>
        <w:tc>
          <w:tcPr>
            <w:tcW w:w="641"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01</w:t>
            </w:r>
          </w:p>
        </w:tc>
        <w:tc>
          <w:tcPr>
            <w:tcW w:w="629"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902</w:t>
            </w:r>
          </w:p>
        </w:tc>
        <w:tc>
          <w:tcPr>
            <w:tcW w:w="92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jc w:val="right"/>
              <w:rPr>
                <w:sz w:val="16"/>
                <w:szCs w:val="16"/>
              </w:rPr>
            </w:pPr>
            <w:r w:rsidRPr="002A462D">
              <w:rPr>
                <w:sz w:val="16"/>
                <w:szCs w:val="16"/>
              </w:rPr>
              <w:t>62 294,5</w:t>
            </w:r>
          </w:p>
        </w:tc>
        <w:tc>
          <w:tcPr>
            <w:tcW w:w="92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jc w:val="right"/>
              <w:rPr>
                <w:sz w:val="16"/>
                <w:szCs w:val="16"/>
              </w:rPr>
            </w:pPr>
            <w:r w:rsidRPr="002A462D">
              <w:rPr>
                <w:sz w:val="16"/>
                <w:szCs w:val="16"/>
              </w:rPr>
              <w:t>53 612,8</w:t>
            </w:r>
          </w:p>
        </w:tc>
        <w:tc>
          <w:tcPr>
            <w:tcW w:w="92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jc w:val="right"/>
              <w:rPr>
                <w:sz w:val="16"/>
                <w:szCs w:val="16"/>
              </w:rPr>
            </w:pPr>
            <w:r w:rsidRPr="002A462D">
              <w:rPr>
                <w:sz w:val="16"/>
                <w:szCs w:val="16"/>
              </w:rPr>
              <w:t>42 471,8</w:t>
            </w:r>
          </w:p>
        </w:tc>
      </w:tr>
      <w:tr w:rsidR="009B6C4B"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Основное мероприятие «Создание современных условий для получения дошкольного образования, ухода и присмотра за детьми в образовательных организациях в соответствии с требованиями Федерального государственного стандарта дошкольного образования»</w:t>
            </w:r>
          </w:p>
        </w:tc>
        <w:tc>
          <w:tcPr>
            <w:tcW w:w="507"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02</w:t>
            </w:r>
          </w:p>
        </w:tc>
        <w:tc>
          <w:tcPr>
            <w:tcW w:w="400"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1</w:t>
            </w:r>
          </w:p>
        </w:tc>
        <w:tc>
          <w:tcPr>
            <w:tcW w:w="605"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04</w:t>
            </w:r>
          </w:p>
        </w:tc>
        <w:tc>
          <w:tcPr>
            <w:tcW w:w="78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 </w:t>
            </w:r>
          </w:p>
        </w:tc>
        <w:tc>
          <w:tcPr>
            <w:tcW w:w="50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 </w:t>
            </w:r>
          </w:p>
        </w:tc>
        <w:tc>
          <w:tcPr>
            <w:tcW w:w="641"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jc w:val="right"/>
              <w:rPr>
                <w:sz w:val="16"/>
                <w:szCs w:val="16"/>
              </w:rPr>
            </w:pPr>
            <w:r w:rsidRPr="002A462D">
              <w:rPr>
                <w:sz w:val="16"/>
                <w:szCs w:val="16"/>
              </w:rPr>
              <w:t>20 710,6</w:t>
            </w:r>
          </w:p>
        </w:tc>
        <w:tc>
          <w:tcPr>
            <w:tcW w:w="92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jc w:val="right"/>
              <w:rPr>
                <w:sz w:val="16"/>
                <w:szCs w:val="16"/>
              </w:rPr>
            </w:pPr>
            <w:r w:rsidRPr="002A462D">
              <w:rPr>
                <w:sz w:val="16"/>
                <w:szCs w:val="16"/>
              </w:rPr>
              <w:t>15 526,3</w:t>
            </w:r>
          </w:p>
        </w:tc>
        <w:tc>
          <w:tcPr>
            <w:tcW w:w="92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jc w:val="right"/>
              <w:rPr>
                <w:sz w:val="16"/>
                <w:szCs w:val="16"/>
              </w:rPr>
            </w:pPr>
            <w:r w:rsidRPr="002A462D">
              <w:rPr>
                <w:sz w:val="16"/>
                <w:szCs w:val="16"/>
              </w:rPr>
              <w:t>15 837,6</w:t>
            </w:r>
          </w:p>
        </w:tc>
      </w:tr>
      <w:tr w:rsidR="009B6C4B"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lastRenderedPageBreak/>
              <w:t>Дошкольные образовательные организации</w:t>
            </w:r>
          </w:p>
        </w:tc>
        <w:tc>
          <w:tcPr>
            <w:tcW w:w="507"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02</w:t>
            </w:r>
          </w:p>
        </w:tc>
        <w:tc>
          <w:tcPr>
            <w:tcW w:w="400"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1</w:t>
            </w:r>
          </w:p>
        </w:tc>
        <w:tc>
          <w:tcPr>
            <w:tcW w:w="605"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04</w:t>
            </w:r>
          </w:p>
        </w:tc>
        <w:tc>
          <w:tcPr>
            <w:tcW w:w="78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61100</w:t>
            </w:r>
          </w:p>
        </w:tc>
        <w:tc>
          <w:tcPr>
            <w:tcW w:w="616"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 </w:t>
            </w:r>
          </w:p>
        </w:tc>
        <w:tc>
          <w:tcPr>
            <w:tcW w:w="50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 </w:t>
            </w:r>
          </w:p>
        </w:tc>
        <w:tc>
          <w:tcPr>
            <w:tcW w:w="641"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jc w:val="right"/>
              <w:rPr>
                <w:sz w:val="16"/>
                <w:szCs w:val="16"/>
              </w:rPr>
            </w:pPr>
            <w:r w:rsidRPr="002A462D">
              <w:rPr>
                <w:sz w:val="16"/>
                <w:szCs w:val="16"/>
              </w:rPr>
              <w:t>20 710,6</w:t>
            </w:r>
          </w:p>
        </w:tc>
        <w:tc>
          <w:tcPr>
            <w:tcW w:w="92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jc w:val="right"/>
              <w:rPr>
                <w:sz w:val="16"/>
                <w:szCs w:val="16"/>
              </w:rPr>
            </w:pPr>
            <w:r w:rsidRPr="002A462D">
              <w:rPr>
                <w:sz w:val="16"/>
                <w:szCs w:val="16"/>
              </w:rPr>
              <w:t>15 526,3</w:t>
            </w:r>
          </w:p>
        </w:tc>
        <w:tc>
          <w:tcPr>
            <w:tcW w:w="92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jc w:val="right"/>
              <w:rPr>
                <w:sz w:val="16"/>
                <w:szCs w:val="16"/>
              </w:rPr>
            </w:pPr>
            <w:r w:rsidRPr="002A462D">
              <w:rPr>
                <w:sz w:val="16"/>
                <w:szCs w:val="16"/>
              </w:rPr>
              <w:t>15 837,6</w:t>
            </w:r>
          </w:p>
        </w:tc>
      </w:tr>
      <w:tr w:rsidR="009B6C4B"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Предоставление субсидий бюджетным, автономным учреждениям и иным некоммерческим организациям</w:t>
            </w:r>
          </w:p>
        </w:tc>
        <w:tc>
          <w:tcPr>
            <w:tcW w:w="507"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02</w:t>
            </w:r>
          </w:p>
        </w:tc>
        <w:tc>
          <w:tcPr>
            <w:tcW w:w="400"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1</w:t>
            </w:r>
          </w:p>
        </w:tc>
        <w:tc>
          <w:tcPr>
            <w:tcW w:w="605"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04</w:t>
            </w:r>
          </w:p>
        </w:tc>
        <w:tc>
          <w:tcPr>
            <w:tcW w:w="78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61100</w:t>
            </w:r>
          </w:p>
        </w:tc>
        <w:tc>
          <w:tcPr>
            <w:tcW w:w="616"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600</w:t>
            </w:r>
          </w:p>
        </w:tc>
        <w:tc>
          <w:tcPr>
            <w:tcW w:w="50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 </w:t>
            </w:r>
          </w:p>
        </w:tc>
        <w:tc>
          <w:tcPr>
            <w:tcW w:w="641"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jc w:val="right"/>
              <w:rPr>
                <w:sz w:val="16"/>
                <w:szCs w:val="16"/>
              </w:rPr>
            </w:pPr>
            <w:r w:rsidRPr="002A462D">
              <w:rPr>
                <w:sz w:val="16"/>
                <w:szCs w:val="16"/>
              </w:rPr>
              <w:t>20 710,6</w:t>
            </w:r>
          </w:p>
        </w:tc>
        <w:tc>
          <w:tcPr>
            <w:tcW w:w="92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jc w:val="right"/>
              <w:rPr>
                <w:sz w:val="16"/>
                <w:szCs w:val="16"/>
              </w:rPr>
            </w:pPr>
            <w:r w:rsidRPr="002A462D">
              <w:rPr>
                <w:sz w:val="16"/>
                <w:szCs w:val="16"/>
              </w:rPr>
              <w:t>15 526,3</w:t>
            </w:r>
          </w:p>
        </w:tc>
        <w:tc>
          <w:tcPr>
            <w:tcW w:w="92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jc w:val="right"/>
              <w:rPr>
                <w:sz w:val="16"/>
                <w:szCs w:val="16"/>
              </w:rPr>
            </w:pPr>
            <w:r w:rsidRPr="002A462D">
              <w:rPr>
                <w:sz w:val="16"/>
                <w:szCs w:val="16"/>
              </w:rPr>
              <w:t>15 837,6</w:t>
            </w:r>
          </w:p>
        </w:tc>
      </w:tr>
      <w:tr w:rsidR="009B6C4B"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Субсидии бюджетным учреждениям</w:t>
            </w:r>
          </w:p>
        </w:tc>
        <w:tc>
          <w:tcPr>
            <w:tcW w:w="507"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02</w:t>
            </w:r>
          </w:p>
        </w:tc>
        <w:tc>
          <w:tcPr>
            <w:tcW w:w="400"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1</w:t>
            </w:r>
          </w:p>
        </w:tc>
        <w:tc>
          <w:tcPr>
            <w:tcW w:w="605"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04</w:t>
            </w:r>
          </w:p>
        </w:tc>
        <w:tc>
          <w:tcPr>
            <w:tcW w:w="78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61100</w:t>
            </w:r>
          </w:p>
        </w:tc>
        <w:tc>
          <w:tcPr>
            <w:tcW w:w="616"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610</w:t>
            </w:r>
          </w:p>
        </w:tc>
        <w:tc>
          <w:tcPr>
            <w:tcW w:w="50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 </w:t>
            </w:r>
          </w:p>
        </w:tc>
        <w:tc>
          <w:tcPr>
            <w:tcW w:w="641"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jc w:val="right"/>
              <w:rPr>
                <w:sz w:val="16"/>
                <w:szCs w:val="16"/>
              </w:rPr>
            </w:pPr>
            <w:r w:rsidRPr="002A462D">
              <w:rPr>
                <w:sz w:val="16"/>
                <w:szCs w:val="16"/>
              </w:rPr>
              <w:t>20 710,6</w:t>
            </w:r>
          </w:p>
        </w:tc>
        <w:tc>
          <w:tcPr>
            <w:tcW w:w="92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jc w:val="right"/>
              <w:rPr>
                <w:sz w:val="16"/>
                <w:szCs w:val="16"/>
              </w:rPr>
            </w:pPr>
            <w:r w:rsidRPr="002A462D">
              <w:rPr>
                <w:sz w:val="16"/>
                <w:szCs w:val="16"/>
              </w:rPr>
              <w:t>15 526,3</w:t>
            </w:r>
          </w:p>
        </w:tc>
        <w:tc>
          <w:tcPr>
            <w:tcW w:w="92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jc w:val="right"/>
              <w:rPr>
                <w:sz w:val="16"/>
                <w:szCs w:val="16"/>
              </w:rPr>
            </w:pPr>
            <w:r w:rsidRPr="002A462D">
              <w:rPr>
                <w:sz w:val="16"/>
                <w:szCs w:val="16"/>
              </w:rPr>
              <w:t>15 837,6</w:t>
            </w:r>
          </w:p>
        </w:tc>
      </w:tr>
      <w:tr w:rsidR="009B6C4B"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Образование</w:t>
            </w:r>
          </w:p>
        </w:tc>
        <w:tc>
          <w:tcPr>
            <w:tcW w:w="507"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02</w:t>
            </w:r>
          </w:p>
        </w:tc>
        <w:tc>
          <w:tcPr>
            <w:tcW w:w="400"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1</w:t>
            </w:r>
          </w:p>
        </w:tc>
        <w:tc>
          <w:tcPr>
            <w:tcW w:w="605"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04</w:t>
            </w:r>
          </w:p>
        </w:tc>
        <w:tc>
          <w:tcPr>
            <w:tcW w:w="78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61100</w:t>
            </w:r>
          </w:p>
        </w:tc>
        <w:tc>
          <w:tcPr>
            <w:tcW w:w="616"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610</w:t>
            </w:r>
          </w:p>
        </w:tc>
        <w:tc>
          <w:tcPr>
            <w:tcW w:w="50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07</w:t>
            </w:r>
          </w:p>
        </w:tc>
        <w:tc>
          <w:tcPr>
            <w:tcW w:w="641"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jc w:val="right"/>
              <w:rPr>
                <w:sz w:val="16"/>
                <w:szCs w:val="16"/>
              </w:rPr>
            </w:pPr>
            <w:r w:rsidRPr="002A462D">
              <w:rPr>
                <w:sz w:val="16"/>
                <w:szCs w:val="16"/>
              </w:rPr>
              <w:t>20 710,6</w:t>
            </w:r>
          </w:p>
        </w:tc>
        <w:tc>
          <w:tcPr>
            <w:tcW w:w="92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jc w:val="right"/>
              <w:rPr>
                <w:sz w:val="16"/>
                <w:szCs w:val="16"/>
              </w:rPr>
            </w:pPr>
            <w:r w:rsidRPr="002A462D">
              <w:rPr>
                <w:sz w:val="16"/>
                <w:szCs w:val="16"/>
              </w:rPr>
              <w:t>15 526,3</w:t>
            </w:r>
          </w:p>
        </w:tc>
        <w:tc>
          <w:tcPr>
            <w:tcW w:w="92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jc w:val="right"/>
              <w:rPr>
                <w:sz w:val="16"/>
                <w:szCs w:val="16"/>
              </w:rPr>
            </w:pPr>
            <w:r w:rsidRPr="002A462D">
              <w:rPr>
                <w:sz w:val="16"/>
                <w:szCs w:val="16"/>
              </w:rPr>
              <w:t>15 837,6</w:t>
            </w:r>
          </w:p>
        </w:tc>
      </w:tr>
      <w:tr w:rsidR="009B6C4B"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Дошкольное образование</w:t>
            </w:r>
          </w:p>
        </w:tc>
        <w:tc>
          <w:tcPr>
            <w:tcW w:w="507"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02</w:t>
            </w:r>
          </w:p>
        </w:tc>
        <w:tc>
          <w:tcPr>
            <w:tcW w:w="400"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1</w:t>
            </w:r>
          </w:p>
        </w:tc>
        <w:tc>
          <w:tcPr>
            <w:tcW w:w="605"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04</w:t>
            </w:r>
          </w:p>
        </w:tc>
        <w:tc>
          <w:tcPr>
            <w:tcW w:w="78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61100</w:t>
            </w:r>
          </w:p>
        </w:tc>
        <w:tc>
          <w:tcPr>
            <w:tcW w:w="616"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610</w:t>
            </w:r>
          </w:p>
        </w:tc>
        <w:tc>
          <w:tcPr>
            <w:tcW w:w="50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07</w:t>
            </w:r>
          </w:p>
        </w:tc>
        <w:tc>
          <w:tcPr>
            <w:tcW w:w="641"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01</w:t>
            </w:r>
          </w:p>
        </w:tc>
        <w:tc>
          <w:tcPr>
            <w:tcW w:w="629"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jc w:val="right"/>
              <w:rPr>
                <w:sz w:val="16"/>
                <w:szCs w:val="16"/>
              </w:rPr>
            </w:pPr>
            <w:r w:rsidRPr="002A462D">
              <w:rPr>
                <w:sz w:val="16"/>
                <w:szCs w:val="16"/>
              </w:rPr>
              <w:t>20 710,6</w:t>
            </w:r>
          </w:p>
        </w:tc>
        <w:tc>
          <w:tcPr>
            <w:tcW w:w="92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jc w:val="right"/>
              <w:rPr>
                <w:sz w:val="16"/>
                <w:szCs w:val="16"/>
              </w:rPr>
            </w:pPr>
            <w:r w:rsidRPr="002A462D">
              <w:rPr>
                <w:sz w:val="16"/>
                <w:szCs w:val="16"/>
              </w:rPr>
              <w:t>15 526,3</w:t>
            </w:r>
          </w:p>
        </w:tc>
        <w:tc>
          <w:tcPr>
            <w:tcW w:w="92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jc w:val="right"/>
              <w:rPr>
                <w:sz w:val="16"/>
                <w:szCs w:val="16"/>
              </w:rPr>
            </w:pPr>
            <w:r w:rsidRPr="002A462D">
              <w:rPr>
                <w:sz w:val="16"/>
                <w:szCs w:val="16"/>
              </w:rPr>
              <w:t>15 837,6</w:t>
            </w:r>
          </w:p>
        </w:tc>
      </w:tr>
      <w:tr w:rsidR="009B6C4B"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 xml:space="preserve">Управление по социальной работе администрации </w:t>
            </w:r>
            <w:proofErr w:type="spellStart"/>
            <w:r w:rsidRPr="002A462D">
              <w:rPr>
                <w:sz w:val="16"/>
                <w:szCs w:val="16"/>
              </w:rPr>
              <w:t>Чамзинского</w:t>
            </w:r>
            <w:proofErr w:type="spellEnd"/>
            <w:r w:rsidRPr="002A462D">
              <w:rPr>
                <w:sz w:val="16"/>
                <w:szCs w:val="16"/>
              </w:rPr>
              <w:t xml:space="preserve"> муниципального района</w:t>
            </w:r>
          </w:p>
        </w:tc>
        <w:tc>
          <w:tcPr>
            <w:tcW w:w="507"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02</w:t>
            </w:r>
          </w:p>
        </w:tc>
        <w:tc>
          <w:tcPr>
            <w:tcW w:w="400"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1</w:t>
            </w:r>
          </w:p>
        </w:tc>
        <w:tc>
          <w:tcPr>
            <w:tcW w:w="605"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04</w:t>
            </w:r>
          </w:p>
        </w:tc>
        <w:tc>
          <w:tcPr>
            <w:tcW w:w="78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61100</w:t>
            </w:r>
          </w:p>
        </w:tc>
        <w:tc>
          <w:tcPr>
            <w:tcW w:w="616"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610</w:t>
            </w:r>
          </w:p>
        </w:tc>
        <w:tc>
          <w:tcPr>
            <w:tcW w:w="50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07</w:t>
            </w:r>
          </w:p>
        </w:tc>
        <w:tc>
          <w:tcPr>
            <w:tcW w:w="641"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01</w:t>
            </w:r>
          </w:p>
        </w:tc>
        <w:tc>
          <w:tcPr>
            <w:tcW w:w="629"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902</w:t>
            </w:r>
          </w:p>
        </w:tc>
        <w:tc>
          <w:tcPr>
            <w:tcW w:w="92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jc w:val="right"/>
              <w:rPr>
                <w:sz w:val="16"/>
                <w:szCs w:val="16"/>
              </w:rPr>
            </w:pPr>
            <w:r w:rsidRPr="002A462D">
              <w:rPr>
                <w:sz w:val="16"/>
                <w:szCs w:val="16"/>
              </w:rPr>
              <w:t>20 710,6</w:t>
            </w:r>
          </w:p>
        </w:tc>
        <w:tc>
          <w:tcPr>
            <w:tcW w:w="92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jc w:val="right"/>
              <w:rPr>
                <w:sz w:val="16"/>
                <w:szCs w:val="16"/>
              </w:rPr>
            </w:pPr>
            <w:r w:rsidRPr="002A462D">
              <w:rPr>
                <w:sz w:val="16"/>
                <w:szCs w:val="16"/>
              </w:rPr>
              <w:t>15 526,3</w:t>
            </w:r>
          </w:p>
        </w:tc>
        <w:tc>
          <w:tcPr>
            <w:tcW w:w="92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jc w:val="right"/>
              <w:rPr>
                <w:sz w:val="16"/>
                <w:szCs w:val="16"/>
              </w:rPr>
            </w:pPr>
            <w:r w:rsidRPr="002A462D">
              <w:rPr>
                <w:sz w:val="16"/>
                <w:szCs w:val="16"/>
              </w:rPr>
              <w:t>15 837,6</w:t>
            </w:r>
          </w:p>
        </w:tc>
      </w:tr>
      <w:tr w:rsidR="009B6C4B"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Основное мероприятие "Развитие кадрового потенциала дошкольных образовательных организаций"</w:t>
            </w:r>
          </w:p>
        </w:tc>
        <w:tc>
          <w:tcPr>
            <w:tcW w:w="507"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02</w:t>
            </w:r>
          </w:p>
        </w:tc>
        <w:tc>
          <w:tcPr>
            <w:tcW w:w="400"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1</w:t>
            </w:r>
          </w:p>
        </w:tc>
        <w:tc>
          <w:tcPr>
            <w:tcW w:w="605"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05</w:t>
            </w:r>
          </w:p>
        </w:tc>
        <w:tc>
          <w:tcPr>
            <w:tcW w:w="78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 </w:t>
            </w:r>
          </w:p>
        </w:tc>
        <w:tc>
          <w:tcPr>
            <w:tcW w:w="50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 </w:t>
            </w:r>
          </w:p>
        </w:tc>
        <w:tc>
          <w:tcPr>
            <w:tcW w:w="641"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jc w:val="right"/>
              <w:rPr>
                <w:sz w:val="16"/>
                <w:szCs w:val="16"/>
              </w:rPr>
            </w:pPr>
            <w:r w:rsidRPr="002A462D">
              <w:rPr>
                <w:sz w:val="16"/>
                <w:szCs w:val="16"/>
              </w:rPr>
              <w:t>10,0</w:t>
            </w:r>
          </w:p>
        </w:tc>
        <w:tc>
          <w:tcPr>
            <w:tcW w:w="92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jc w:val="right"/>
              <w:rPr>
                <w:sz w:val="16"/>
                <w:szCs w:val="16"/>
              </w:rPr>
            </w:pPr>
            <w:r w:rsidRPr="002A462D">
              <w:rPr>
                <w:sz w:val="16"/>
                <w:szCs w:val="16"/>
              </w:rPr>
              <w:t>10,0</w:t>
            </w:r>
          </w:p>
        </w:tc>
        <w:tc>
          <w:tcPr>
            <w:tcW w:w="92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jc w:val="right"/>
              <w:rPr>
                <w:sz w:val="16"/>
                <w:szCs w:val="16"/>
              </w:rPr>
            </w:pPr>
            <w:r w:rsidRPr="002A462D">
              <w:rPr>
                <w:sz w:val="16"/>
                <w:szCs w:val="16"/>
              </w:rPr>
              <w:t>10,0</w:t>
            </w:r>
          </w:p>
        </w:tc>
      </w:tr>
      <w:tr w:rsidR="009B6C4B"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Дошкольные образовательные организации</w:t>
            </w:r>
          </w:p>
        </w:tc>
        <w:tc>
          <w:tcPr>
            <w:tcW w:w="507"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02</w:t>
            </w:r>
          </w:p>
        </w:tc>
        <w:tc>
          <w:tcPr>
            <w:tcW w:w="400"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1</w:t>
            </w:r>
          </w:p>
        </w:tc>
        <w:tc>
          <w:tcPr>
            <w:tcW w:w="605"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05</w:t>
            </w:r>
          </w:p>
        </w:tc>
        <w:tc>
          <w:tcPr>
            <w:tcW w:w="78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61100</w:t>
            </w:r>
          </w:p>
        </w:tc>
        <w:tc>
          <w:tcPr>
            <w:tcW w:w="616"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 </w:t>
            </w:r>
          </w:p>
        </w:tc>
        <w:tc>
          <w:tcPr>
            <w:tcW w:w="50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 </w:t>
            </w:r>
          </w:p>
        </w:tc>
        <w:tc>
          <w:tcPr>
            <w:tcW w:w="641"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jc w:val="right"/>
              <w:rPr>
                <w:sz w:val="16"/>
                <w:szCs w:val="16"/>
              </w:rPr>
            </w:pPr>
            <w:r w:rsidRPr="002A462D">
              <w:rPr>
                <w:sz w:val="16"/>
                <w:szCs w:val="16"/>
              </w:rPr>
              <w:t>10,0</w:t>
            </w:r>
          </w:p>
        </w:tc>
        <w:tc>
          <w:tcPr>
            <w:tcW w:w="92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jc w:val="right"/>
              <w:rPr>
                <w:sz w:val="16"/>
                <w:szCs w:val="16"/>
              </w:rPr>
            </w:pPr>
            <w:r w:rsidRPr="002A462D">
              <w:rPr>
                <w:sz w:val="16"/>
                <w:szCs w:val="16"/>
              </w:rPr>
              <w:t>10,0</w:t>
            </w:r>
          </w:p>
        </w:tc>
        <w:tc>
          <w:tcPr>
            <w:tcW w:w="92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jc w:val="right"/>
              <w:rPr>
                <w:sz w:val="16"/>
                <w:szCs w:val="16"/>
              </w:rPr>
            </w:pPr>
            <w:r w:rsidRPr="002A462D">
              <w:rPr>
                <w:sz w:val="16"/>
                <w:szCs w:val="16"/>
              </w:rPr>
              <w:t>10,0</w:t>
            </w:r>
          </w:p>
        </w:tc>
      </w:tr>
      <w:tr w:rsidR="009B6C4B"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Предоставление субсидий бюджетным, автономным учреждениям и иным некоммерческим организациям</w:t>
            </w:r>
          </w:p>
        </w:tc>
        <w:tc>
          <w:tcPr>
            <w:tcW w:w="507"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02</w:t>
            </w:r>
          </w:p>
        </w:tc>
        <w:tc>
          <w:tcPr>
            <w:tcW w:w="400"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1</w:t>
            </w:r>
          </w:p>
        </w:tc>
        <w:tc>
          <w:tcPr>
            <w:tcW w:w="605"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05</w:t>
            </w:r>
          </w:p>
        </w:tc>
        <w:tc>
          <w:tcPr>
            <w:tcW w:w="78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61100</w:t>
            </w:r>
          </w:p>
        </w:tc>
        <w:tc>
          <w:tcPr>
            <w:tcW w:w="616"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600</w:t>
            </w:r>
          </w:p>
        </w:tc>
        <w:tc>
          <w:tcPr>
            <w:tcW w:w="50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 </w:t>
            </w:r>
          </w:p>
        </w:tc>
        <w:tc>
          <w:tcPr>
            <w:tcW w:w="641"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jc w:val="right"/>
              <w:rPr>
                <w:sz w:val="16"/>
                <w:szCs w:val="16"/>
              </w:rPr>
            </w:pPr>
            <w:r w:rsidRPr="002A462D">
              <w:rPr>
                <w:sz w:val="16"/>
                <w:szCs w:val="16"/>
              </w:rPr>
              <w:t>10,0</w:t>
            </w:r>
          </w:p>
        </w:tc>
        <w:tc>
          <w:tcPr>
            <w:tcW w:w="92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jc w:val="right"/>
              <w:rPr>
                <w:sz w:val="16"/>
                <w:szCs w:val="16"/>
              </w:rPr>
            </w:pPr>
            <w:r w:rsidRPr="002A462D">
              <w:rPr>
                <w:sz w:val="16"/>
                <w:szCs w:val="16"/>
              </w:rPr>
              <w:t>10,0</w:t>
            </w:r>
          </w:p>
        </w:tc>
        <w:tc>
          <w:tcPr>
            <w:tcW w:w="92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jc w:val="right"/>
              <w:rPr>
                <w:sz w:val="16"/>
                <w:szCs w:val="16"/>
              </w:rPr>
            </w:pPr>
            <w:r w:rsidRPr="002A462D">
              <w:rPr>
                <w:sz w:val="16"/>
                <w:szCs w:val="16"/>
              </w:rPr>
              <w:t>10,0</w:t>
            </w:r>
          </w:p>
        </w:tc>
      </w:tr>
      <w:tr w:rsidR="009B6C4B"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Субсидии бюджетным учреждениям</w:t>
            </w:r>
          </w:p>
        </w:tc>
        <w:tc>
          <w:tcPr>
            <w:tcW w:w="507"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02</w:t>
            </w:r>
          </w:p>
        </w:tc>
        <w:tc>
          <w:tcPr>
            <w:tcW w:w="400"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1</w:t>
            </w:r>
          </w:p>
        </w:tc>
        <w:tc>
          <w:tcPr>
            <w:tcW w:w="605"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05</w:t>
            </w:r>
          </w:p>
        </w:tc>
        <w:tc>
          <w:tcPr>
            <w:tcW w:w="78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61100</w:t>
            </w:r>
          </w:p>
        </w:tc>
        <w:tc>
          <w:tcPr>
            <w:tcW w:w="616"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610</w:t>
            </w:r>
          </w:p>
        </w:tc>
        <w:tc>
          <w:tcPr>
            <w:tcW w:w="50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 </w:t>
            </w:r>
          </w:p>
        </w:tc>
        <w:tc>
          <w:tcPr>
            <w:tcW w:w="641"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jc w:val="right"/>
              <w:rPr>
                <w:sz w:val="16"/>
                <w:szCs w:val="16"/>
              </w:rPr>
            </w:pPr>
            <w:r w:rsidRPr="002A462D">
              <w:rPr>
                <w:sz w:val="16"/>
                <w:szCs w:val="16"/>
              </w:rPr>
              <w:t>10,0</w:t>
            </w:r>
          </w:p>
        </w:tc>
        <w:tc>
          <w:tcPr>
            <w:tcW w:w="92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jc w:val="right"/>
              <w:rPr>
                <w:sz w:val="16"/>
                <w:szCs w:val="16"/>
              </w:rPr>
            </w:pPr>
            <w:r w:rsidRPr="002A462D">
              <w:rPr>
                <w:sz w:val="16"/>
                <w:szCs w:val="16"/>
              </w:rPr>
              <w:t>10,0</w:t>
            </w:r>
          </w:p>
        </w:tc>
        <w:tc>
          <w:tcPr>
            <w:tcW w:w="92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jc w:val="right"/>
              <w:rPr>
                <w:sz w:val="16"/>
                <w:szCs w:val="16"/>
              </w:rPr>
            </w:pPr>
            <w:r w:rsidRPr="002A462D">
              <w:rPr>
                <w:sz w:val="16"/>
                <w:szCs w:val="16"/>
              </w:rPr>
              <w:t>10,0</w:t>
            </w:r>
          </w:p>
        </w:tc>
      </w:tr>
      <w:tr w:rsidR="009B6C4B"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Образование</w:t>
            </w:r>
          </w:p>
        </w:tc>
        <w:tc>
          <w:tcPr>
            <w:tcW w:w="507"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02</w:t>
            </w:r>
          </w:p>
        </w:tc>
        <w:tc>
          <w:tcPr>
            <w:tcW w:w="400"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1</w:t>
            </w:r>
          </w:p>
        </w:tc>
        <w:tc>
          <w:tcPr>
            <w:tcW w:w="605"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05</w:t>
            </w:r>
          </w:p>
        </w:tc>
        <w:tc>
          <w:tcPr>
            <w:tcW w:w="78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61100</w:t>
            </w:r>
          </w:p>
        </w:tc>
        <w:tc>
          <w:tcPr>
            <w:tcW w:w="616"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610</w:t>
            </w:r>
          </w:p>
        </w:tc>
        <w:tc>
          <w:tcPr>
            <w:tcW w:w="50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07</w:t>
            </w:r>
          </w:p>
        </w:tc>
        <w:tc>
          <w:tcPr>
            <w:tcW w:w="641"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jc w:val="right"/>
              <w:rPr>
                <w:sz w:val="16"/>
                <w:szCs w:val="16"/>
              </w:rPr>
            </w:pPr>
            <w:r w:rsidRPr="002A462D">
              <w:rPr>
                <w:sz w:val="16"/>
                <w:szCs w:val="16"/>
              </w:rPr>
              <w:t>10,0</w:t>
            </w:r>
          </w:p>
        </w:tc>
        <w:tc>
          <w:tcPr>
            <w:tcW w:w="92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jc w:val="right"/>
              <w:rPr>
                <w:sz w:val="16"/>
                <w:szCs w:val="16"/>
              </w:rPr>
            </w:pPr>
            <w:r w:rsidRPr="002A462D">
              <w:rPr>
                <w:sz w:val="16"/>
                <w:szCs w:val="16"/>
              </w:rPr>
              <w:t>10,0</w:t>
            </w:r>
          </w:p>
        </w:tc>
        <w:tc>
          <w:tcPr>
            <w:tcW w:w="92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jc w:val="right"/>
              <w:rPr>
                <w:sz w:val="16"/>
                <w:szCs w:val="16"/>
              </w:rPr>
            </w:pPr>
            <w:r w:rsidRPr="002A462D">
              <w:rPr>
                <w:sz w:val="16"/>
                <w:szCs w:val="16"/>
              </w:rPr>
              <w:t>10,0</w:t>
            </w:r>
          </w:p>
        </w:tc>
      </w:tr>
      <w:tr w:rsidR="009B6C4B"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Дошкольное образование</w:t>
            </w:r>
          </w:p>
        </w:tc>
        <w:tc>
          <w:tcPr>
            <w:tcW w:w="507"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02</w:t>
            </w:r>
          </w:p>
        </w:tc>
        <w:tc>
          <w:tcPr>
            <w:tcW w:w="400"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1</w:t>
            </w:r>
          </w:p>
        </w:tc>
        <w:tc>
          <w:tcPr>
            <w:tcW w:w="605"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05</w:t>
            </w:r>
          </w:p>
        </w:tc>
        <w:tc>
          <w:tcPr>
            <w:tcW w:w="78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61100</w:t>
            </w:r>
          </w:p>
        </w:tc>
        <w:tc>
          <w:tcPr>
            <w:tcW w:w="616"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610</w:t>
            </w:r>
          </w:p>
        </w:tc>
        <w:tc>
          <w:tcPr>
            <w:tcW w:w="50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07</w:t>
            </w:r>
          </w:p>
        </w:tc>
        <w:tc>
          <w:tcPr>
            <w:tcW w:w="641"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01</w:t>
            </w:r>
          </w:p>
        </w:tc>
        <w:tc>
          <w:tcPr>
            <w:tcW w:w="629"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jc w:val="right"/>
              <w:rPr>
                <w:sz w:val="16"/>
                <w:szCs w:val="16"/>
              </w:rPr>
            </w:pPr>
            <w:r w:rsidRPr="002A462D">
              <w:rPr>
                <w:sz w:val="16"/>
                <w:szCs w:val="16"/>
              </w:rPr>
              <w:t>10,0</w:t>
            </w:r>
          </w:p>
        </w:tc>
        <w:tc>
          <w:tcPr>
            <w:tcW w:w="92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jc w:val="right"/>
              <w:rPr>
                <w:sz w:val="16"/>
                <w:szCs w:val="16"/>
              </w:rPr>
            </w:pPr>
            <w:r w:rsidRPr="002A462D">
              <w:rPr>
                <w:sz w:val="16"/>
                <w:szCs w:val="16"/>
              </w:rPr>
              <w:t>10,0</w:t>
            </w:r>
          </w:p>
        </w:tc>
        <w:tc>
          <w:tcPr>
            <w:tcW w:w="92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jc w:val="right"/>
              <w:rPr>
                <w:sz w:val="16"/>
                <w:szCs w:val="16"/>
              </w:rPr>
            </w:pPr>
            <w:r w:rsidRPr="002A462D">
              <w:rPr>
                <w:sz w:val="16"/>
                <w:szCs w:val="16"/>
              </w:rPr>
              <w:t>10,0</w:t>
            </w:r>
          </w:p>
        </w:tc>
      </w:tr>
      <w:tr w:rsidR="009B6C4B"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 xml:space="preserve">Управление по социальной работе администрации </w:t>
            </w:r>
            <w:proofErr w:type="spellStart"/>
            <w:r w:rsidRPr="002A462D">
              <w:rPr>
                <w:sz w:val="16"/>
                <w:szCs w:val="16"/>
              </w:rPr>
              <w:t>Чамзинского</w:t>
            </w:r>
            <w:proofErr w:type="spellEnd"/>
            <w:r w:rsidRPr="002A462D">
              <w:rPr>
                <w:sz w:val="16"/>
                <w:szCs w:val="16"/>
              </w:rPr>
              <w:t xml:space="preserve"> муниципального района</w:t>
            </w:r>
          </w:p>
        </w:tc>
        <w:tc>
          <w:tcPr>
            <w:tcW w:w="507"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02</w:t>
            </w:r>
          </w:p>
        </w:tc>
        <w:tc>
          <w:tcPr>
            <w:tcW w:w="400"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1</w:t>
            </w:r>
          </w:p>
        </w:tc>
        <w:tc>
          <w:tcPr>
            <w:tcW w:w="605"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05</w:t>
            </w:r>
          </w:p>
        </w:tc>
        <w:tc>
          <w:tcPr>
            <w:tcW w:w="78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61100</w:t>
            </w:r>
          </w:p>
        </w:tc>
        <w:tc>
          <w:tcPr>
            <w:tcW w:w="616"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610</w:t>
            </w:r>
          </w:p>
        </w:tc>
        <w:tc>
          <w:tcPr>
            <w:tcW w:w="50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07</w:t>
            </w:r>
          </w:p>
        </w:tc>
        <w:tc>
          <w:tcPr>
            <w:tcW w:w="641"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01</w:t>
            </w:r>
          </w:p>
        </w:tc>
        <w:tc>
          <w:tcPr>
            <w:tcW w:w="629"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902</w:t>
            </w:r>
          </w:p>
        </w:tc>
        <w:tc>
          <w:tcPr>
            <w:tcW w:w="92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jc w:val="right"/>
              <w:rPr>
                <w:sz w:val="16"/>
                <w:szCs w:val="16"/>
              </w:rPr>
            </w:pPr>
            <w:r w:rsidRPr="002A462D">
              <w:rPr>
                <w:sz w:val="16"/>
                <w:szCs w:val="16"/>
              </w:rPr>
              <w:t>10,0</w:t>
            </w:r>
          </w:p>
        </w:tc>
        <w:tc>
          <w:tcPr>
            <w:tcW w:w="92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jc w:val="right"/>
              <w:rPr>
                <w:sz w:val="16"/>
                <w:szCs w:val="16"/>
              </w:rPr>
            </w:pPr>
            <w:r w:rsidRPr="002A462D">
              <w:rPr>
                <w:sz w:val="16"/>
                <w:szCs w:val="16"/>
              </w:rPr>
              <w:t>10,0</w:t>
            </w:r>
          </w:p>
        </w:tc>
        <w:tc>
          <w:tcPr>
            <w:tcW w:w="92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jc w:val="right"/>
              <w:rPr>
                <w:sz w:val="16"/>
                <w:szCs w:val="16"/>
              </w:rPr>
            </w:pPr>
            <w:r w:rsidRPr="002A462D">
              <w:rPr>
                <w:sz w:val="16"/>
                <w:szCs w:val="16"/>
              </w:rPr>
              <w:t>10,0</w:t>
            </w:r>
          </w:p>
        </w:tc>
      </w:tr>
      <w:tr w:rsidR="009B6C4B"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 xml:space="preserve">Подпрограмма "Развитие общего образования в </w:t>
            </w:r>
            <w:proofErr w:type="spellStart"/>
            <w:r w:rsidRPr="002A462D">
              <w:rPr>
                <w:sz w:val="16"/>
                <w:szCs w:val="16"/>
              </w:rPr>
              <w:t>Чамзинском</w:t>
            </w:r>
            <w:proofErr w:type="spellEnd"/>
            <w:r w:rsidRPr="002A462D">
              <w:rPr>
                <w:sz w:val="16"/>
                <w:szCs w:val="16"/>
              </w:rPr>
              <w:t xml:space="preserve"> муниципальном районе" на 2016-2025 годы</w:t>
            </w:r>
          </w:p>
        </w:tc>
        <w:tc>
          <w:tcPr>
            <w:tcW w:w="507"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02</w:t>
            </w:r>
          </w:p>
        </w:tc>
        <w:tc>
          <w:tcPr>
            <w:tcW w:w="400"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2</w:t>
            </w:r>
          </w:p>
        </w:tc>
        <w:tc>
          <w:tcPr>
            <w:tcW w:w="605"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 </w:t>
            </w:r>
          </w:p>
        </w:tc>
        <w:tc>
          <w:tcPr>
            <w:tcW w:w="78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 </w:t>
            </w:r>
          </w:p>
        </w:tc>
        <w:tc>
          <w:tcPr>
            <w:tcW w:w="50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 </w:t>
            </w:r>
          </w:p>
        </w:tc>
        <w:tc>
          <w:tcPr>
            <w:tcW w:w="641"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jc w:val="right"/>
              <w:rPr>
                <w:sz w:val="16"/>
                <w:szCs w:val="16"/>
              </w:rPr>
            </w:pPr>
            <w:r w:rsidRPr="002A462D">
              <w:rPr>
                <w:sz w:val="16"/>
                <w:szCs w:val="16"/>
              </w:rPr>
              <w:t>149 227,1</w:t>
            </w:r>
          </w:p>
        </w:tc>
        <w:tc>
          <w:tcPr>
            <w:tcW w:w="92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jc w:val="right"/>
              <w:rPr>
                <w:sz w:val="16"/>
                <w:szCs w:val="16"/>
              </w:rPr>
            </w:pPr>
            <w:r w:rsidRPr="002A462D">
              <w:rPr>
                <w:sz w:val="16"/>
                <w:szCs w:val="16"/>
              </w:rPr>
              <w:t>126 319,4</w:t>
            </w:r>
          </w:p>
        </w:tc>
        <w:tc>
          <w:tcPr>
            <w:tcW w:w="92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jc w:val="right"/>
              <w:rPr>
                <w:sz w:val="16"/>
                <w:szCs w:val="16"/>
              </w:rPr>
            </w:pPr>
            <w:r w:rsidRPr="002A462D">
              <w:rPr>
                <w:sz w:val="16"/>
                <w:szCs w:val="16"/>
              </w:rPr>
              <w:t>110 647,5</w:t>
            </w:r>
          </w:p>
        </w:tc>
      </w:tr>
      <w:tr w:rsidR="009B6C4B"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Основное мероприятие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w:t>
            </w:r>
          </w:p>
        </w:tc>
        <w:tc>
          <w:tcPr>
            <w:tcW w:w="507"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02</w:t>
            </w:r>
          </w:p>
        </w:tc>
        <w:tc>
          <w:tcPr>
            <w:tcW w:w="400"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2</w:t>
            </w:r>
          </w:p>
        </w:tc>
        <w:tc>
          <w:tcPr>
            <w:tcW w:w="605"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03</w:t>
            </w:r>
          </w:p>
        </w:tc>
        <w:tc>
          <w:tcPr>
            <w:tcW w:w="78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 </w:t>
            </w:r>
          </w:p>
        </w:tc>
        <w:tc>
          <w:tcPr>
            <w:tcW w:w="50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 </w:t>
            </w:r>
          </w:p>
        </w:tc>
        <w:tc>
          <w:tcPr>
            <w:tcW w:w="641"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jc w:val="right"/>
              <w:rPr>
                <w:sz w:val="16"/>
                <w:szCs w:val="16"/>
              </w:rPr>
            </w:pPr>
            <w:r w:rsidRPr="002A462D">
              <w:rPr>
                <w:sz w:val="16"/>
                <w:szCs w:val="16"/>
              </w:rPr>
              <w:t>111 356,9</w:t>
            </w:r>
          </w:p>
        </w:tc>
        <w:tc>
          <w:tcPr>
            <w:tcW w:w="92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jc w:val="right"/>
              <w:rPr>
                <w:sz w:val="16"/>
                <w:szCs w:val="16"/>
              </w:rPr>
            </w:pPr>
            <w:r w:rsidRPr="002A462D">
              <w:rPr>
                <w:sz w:val="16"/>
                <w:szCs w:val="16"/>
              </w:rPr>
              <w:t>96 649,9</w:t>
            </w:r>
          </w:p>
        </w:tc>
        <w:tc>
          <w:tcPr>
            <w:tcW w:w="92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jc w:val="right"/>
              <w:rPr>
                <w:sz w:val="16"/>
                <w:szCs w:val="16"/>
              </w:rPr>
            </w:pPr>
            <w:r w:rsidRPr="002A462D">
              <w:rPr>
                <w:sz w:val="16"/>
                <w:szCs w:val="16"/>
              </w:rPr>
              <w:t>80 274,8</w:t>
            </w:r>
          </w:p>
        </w:tc>
      </w:tr>
      <w:tr w:rsidR="009B6C4B"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2A462D" w:rsidRPr="002A462D" w:rsidRDefault="001D268F" w:rsidP="002A462D">
            <w:pPr>
              <w:rPr>
                <w:sz w:val="16"/>
                <w:szCs w:val="16"/>
              </w:rPr>
            </w:pPr>
            <w:r w:rsidRPr="001D268F">
              <w:rPr>
                <w:sz w:val="16"/>
                <w:szCs w:val="16"/>
              </w:rPr>
              <w:t>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w:t>
            </w:r>
          </w:p>
        </w:tc>
        <w:tc>
          <w:tcPr>
            <w:tcW w:w="507"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02</w:t>
            </w:r>
          </w:p>
        </w:tc>
        <w:tc>
          <w:tcPr>
            <w:tcW w:w="400"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2</w:t>
            </w:r>
          </w:p>
        </w:tc>
        <w:tc>
          <w:tcPr>
            <w:tcW w:w="605"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03</w:t>
            </w:r>
          </w:p>
        </w:tc>
        <w:tc>
          <w:tcPr>
            <w:tcW w:w="788" w:type="dxa"/>
            <w:tcBorders>
              <w:top w:val="single" w:sz="4" w:space="0" w:color="auto"/>
              <w:left w:val="nil"/>
              <w:bottom w:val="single" w:sz="4" w:space="0" w:color="auto"/>
              <w:right w:val="single" w:sz="4" w:space="0" w:color="auto"/>
            </w:tcBorders>
            <w:shd w:val="clear" w:color="000000" w:fill="FFFFFF"/>
            <w:noWrap/>
            <w:hideMark/>
          </w:tcPr>
          <w:p w:rsidR="002A462D" w:rsidRPr="002A462D" w:rsidRDefault="002A462D" w:rsidP="002A462D">
            <w:pPr>
              <w:rPr>
                <w:sz w:val="16"/>
                <w:szCs w:val="16"/>
              </w:rPr>
            </w:pPr>
            <w:r w:rsidRPr="002A462D">
              <w:rPr>
                <w:sz w:val="16"/>
                <w:szCs w:val="16"/>
              </w:rPr>
              <w:t>53030</w:t>
            </w:r>
          </w:p>
        </w:tc>
        <w:tc>
          <w:tcPr>
            <w:tcW w:w="616"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 </w:t>
            </w:r>
          </w:p>
        </w:tc>
        <w:tc>
          <w:tcPr>
            <w:tcW w:w="50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 </w:t>
            </w:r>
          </w:p>
        </w:tc>
        <w:tc>
          <w:tcPr>
            <w:tcW w:w="641"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jc w:val="right"/>
              <w:rPr>
                <w:sz w:val="16"/>
                <w:szCs w:val="16"/>
              </w:rPr>
            </w:pPr>
            <w:r w:rsidRPr="002A462D">
              <w:rPr>
                <w:sz w:val="16"/>
                <w:szCs w:val="16"/>
              </w:rPr>
              <w:t>12 404,8</w:t>
            </w:r>
          </w:p>
        </w:tc>
        <w:tc>
          <w:tcPr>
            <w:tcW w:w="92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jc w:val="right"/>
              <w:rPr>
                <w:sz w:val="16"/>
                <w:szCs w:val="16"/>
              </w:rPr>
            </w:pPr>
            <w:r w:rsidRPr="002A462D">
              <w:rPr>
                <w:sz w:val="16"/>
                <w:szCs w:val="16"/>
              </w:rPr>
              <w:t>12 404,8</w:t>
            </w:r>
          </w:p>
        </w:tc>
        <w:tc>
          <w:tcPr>
            <w:tcW w:w="92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jc w:val="right"/>
              <w:rPr>
                <w:sz w:val="16"/>
                <w:szCs w:val="16"/>
              </w:rPr>
            </w:pPr>
            <w:r w:rsidRPr="002A462D">
              <w:rPr>
                <w:sz w:val="16"/>
                <w:szCs w:val="16"/>
              </w:rPr>
              <w:t>12 782,0</w:t>
            </w:r>
          </w:p>
        </w:tc>
      </w:tr>
      <w:tr w:rsidR="009B6C4B"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Предоставление субсидий бюджетным, автономным учреждениям и иным некоммерческим организациям</w:t>
            </w:r>
          </w:p>
        </w:tc>
        <w:tc>
          <w:tcPr>
            <w:tcW w:w="507"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02</w:t>
            </w:r>
          </w:p>
        </w:tc>
        <w:tc>
          <w:tcPr>
            <w:tcW w:w="400"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2</w:t>
            </w:r>
          </w:p>
        </w:tc>
        <w:tc>
          <w:tcPr>
            <w:tcW w:w="605"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03</w:t>
            </w:r>
          </w:p>
        </w:tc>
        <w:tc>
          <w:tcPr>
            <w:tcW w:w="788" w:type="dxa"/>
            <w:tcBorders>
              <w:top w:val="single" w:sz="4" w:space="0" w:color="auto"/>
              <w:left w:val="nil"/>
              <w:bottom w:val="single" w:sz="4" w:space="0" w:color="auto"/>
              <w:right w:val="single" w:sz="4" w:space="0" w:color="auto"/>
            </w:tcBorders>
            <w:shd w:val="clear" w:color="000000" w:fill="FFFFFF"/>
            <w:noWrap/>
            <w:hideMark/>
          </w:tcPr>
          <w:p w:rsidR="002A462D" w:rsidRPr="002A462D" w:rsidRDefault="002A462D" w:rsidP="002A462D">
            <w:pPr>
              <w:rPr>
                <w:sz w:val="16"/>
                <w:szCs w:val="16"/>
              </w:rPr>
            </w:pPr>
            <w:r w:rsidRPr="002A462D">
              <w:rPr>
                <w:sz w:val="16"/>
                <w:szCs w:val="16"/>
              </w:rPr>
              <w:t>53030</w:t>
            </w:r>
          </w:p>
        </w:tc>
        <w:tc>
          <w:tcPr>
            <w:tcW w:w="616"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600</w:t>
            </w:r>
          </w:p>
        </w:tc>
        <w:tc>
          <w:tcPr>
            <w:tcW w:w="50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 </w:t>
            </w:r>
          </w:p>
        </w:tc>
        <w:tc>
          <w:tcPr>
            <w:tcW w:w="641"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jc w:val="right"/>
              <w:rPr>
                <w:sz w:val="16"/>
                <w:szCs w:val="16"/>
              </w:rPr>
            </w:pPr>
            <w:r w:rsidRPr="002A462D">
              <w:rPr>
                <w:sz w:val="16"/>
                <w:szCs w:val="16"/>
              </w:rPr>
              <w:t>12 404,8</w:t>
            </w:r>
          </w:p>
        </w:tc>
        <w:tc>
          <w:tcPr>
            <w:tcW w:w="92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jc w:val="right"/>
              <w:rPr>
                <w:sz w:val="16"/>
                <w:szCs w:val="16"/>
              </w:rPr>
            </w:pPr>
            <w:r w:rsidRPr="002A462D">
              <w:rPr>
                <w:sz w:val="16"/>
                <w:szCs w:val="16"/>
              </w:rPr>
              <w:t>12 404,8</w:t>
            </w:r>
          </w:p>
        </w:tc>
        <w:tc>
          <w:tcPr>
            <w:tcW w:w="92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jc w:val="right"/>
              <w:rPr>
                <w:sz w:val="16"/>
                <w:szCs w:val="16"/>
              </w:rPr>
            </w:pPr>
            <w:r w:rsidRPr="002A462D">
              <w:rPr>
                <w:sz w:val="16"/>
                <w:szCs w:val="16"/>
              </w:rPr>
              <w:t>12 782,0</w:t>
            </w:r>
          </w:p>
        </w:tc>
      </w:tr>
      <w:tr w:rsidR="009B6C4B"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Субсидии бюджетным учреждениям</w:t>
            </w:r>
          </w:p>
        </w:tc>
        <w:tc>
          <w:tcPr>
            <w:tcW w:w="507"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02</w:t>
            </w:r>
          </w:p>
        </w:tc>
        <w:tc>
          <w:tcPr>
            <w:tcW w:w="400"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2</w:t>
            </w:r>
          </w:p>
        </w:tc>
        <w:tc>
          <w:tcPr>
            <w:tcW w:w="605"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03</w:t>
            </w:r>
          </w:p>
        </w:tc>
        <w:tc>
          <w:tcPr>
            <w:tcW w:w="788" w:type="dxa"/>
            <w:tcBorders>
              <w:top w:val="single" w:sz="4" w:space="0" w:color="auto"/>
              <w:left w:val="nil"/>
              <w:bottom w:val="single" w:sz="4" w:space="0" w:color="auto"/>
              <w:right w:val="single" w:sz="4" w:space="0" w:color="auto"/>
            </w:tcBorders>
            <w:shd w:val="clear" w:color="000000" w:fill="FFFFFF"/>
            <w:noWrap/>
            <w:hideMark/>
          </w:tcPr>
          <w:p w:rsidR="002A462D" w:rsidRPr="002A462D" w:rsidRDefault="002A462D" w:rsidP="002A462D">
            <w:pPr>
              <w:rPr>
                <w:sz w:val="16"/>
                <w:szCs w:val="16"/>
              </w:rPr>
            </w:pPr>
            <w:r w:rsidRPr="002A462D">
              <w:rPr>
                <w:sz w:val="16"/>
                <w:szCs w:val="16"/>
              </w:rPr>
              <w:t>53030</w:t>
            </w:r>
          </w:p>
        </w:tc>
        <w:tc>
          <w:tcPr>
            <w:tcW w:w="616"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610</w:t>
            </w:r>
          </w:p>
        </w:tc>
        <w:tc>
          <w:tcPr>
            <w:tcW w:w="50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 </w:t>
            </w:r>
          </w:p>
        </w:tc>
        <w:tc>
          <w:tcPr>
            <w:tcW w:w="641"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jc w:val="right"/>
              <w:rPr>
                <w:sz w:val="16"/>
                <w:szCs w:val="16"/>
              </w:rPr>
            </w:pPr>
            <w:r w:rsidRPr="002A462D">
              <w:rPr>
                <w:sz w:val="16"/>
                <w:szCs w:val="16"/>
              </w:rPr>
              <w:t>12 404,8</w:t>
            </w:r>
          </w:p>
        </w:tc>
        <w:tc>
          <w:tcPr>
            <w:tcW w:w="92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jc w:val="right"/>
              <w:rPr>
                <w:sz w:val="16"/>
                <w:szCs w:val="16"/>
              </w:rPr>
            </w:pPr>
            <w:r w:rsidRPr="002A462D">
              <w:rPr>
                <w:sz w:val="16"/>
                <w:szCs w:val="16"/>
              </w:rPr>
              <w:t>12 404,8</w:t>
            </w:r>
          </w:p>
        </w:tc>
        <w:tc>
          <w:tcPr>
            <w:tcW w:w="92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jc w:val="right"/>
              <w:rPr>
                <w:sz w:val="16"/>
                <w:szCs w:val="16"/>
              </w:rPr>
            </w:pPr>
            <w:r w:rsidRPr="002A462D">
              <w:rPr>
                <w:sz w:val="16"/>
                <w:szCs w:val="16"/>
              </w:rPr>
              <w:t>12 782,0</w:t>
            </w:r>
          </w:p>
        </w:tc>
      </w:tr>
      <w:tr w:rsidR="009B6C4B"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Образование</w:t>
            </w:r>
          </w:p>
        </w:tc>
        <w:tc>
          <w:tcPr>
            <w:tcW w:w="507"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02</w:t>
            </w:r>
          </w:p>
        </w:tc>
        <w:tc>
          <w:tcPr>
            <w:tcW w:w="400"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2</w:t>
            </w:r>
          </w:p>
        </w:tc>
        <w:tc>
          <w:tcPr>
            <w:tcW w:w="605"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03</w:t>
            </w:r>
          </w:p>
        </w:tc>
        <w:tc>
          <w:tcPr>
            <w:tcW w:w="788" w:type="dxa"/>
            <w:tcBorders>
              <w:top w:val="single" w:sz="4" w:space="0" w:color="auto"/>
              <w:left w:val="nil"/>
              <w:bottom w:val="single" w:sz="4" w:space="0" w:color="auto"/>
              <w:right w:val="single" w:sz="4" w:space="0" w:color="auto"/>
            </w:tcBorders>
            <w:shd w:val="clear" w:color="000000" w:fill="FFFFFF"/>
            <w:noWrap/>
            <w:hideMark/>
          </w:tcPr>
          <w:p w:rsidR="002A462D" w:rsidRPr="002A462D" w:rsidRDefault="002A462D" w:rsidP="002A462D">
            <w:pPr>
              <w:rPr>
                <w:sz w:val="16"/>
                <w:szCs w:val="16"/>
              </w:rPr>
            </w:pPr>
            <w:r w:rsidRPr="002A462D">
              <w:rPr>
                <w:sz w:val="16"/>
                <w:szCs w:val="16"/>
              </w:rPr>
              <w:t>53030</w:t>
            </w:r>
          </w:p>
        </w:tc>
        <w:tc>
          <w:tcPr>
            <w:tcW w:w="616"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610</w:t>
            </w:r>
          </w:p>
        </w:tc>
        <w:tc>
          <w:tcPr>
            <w:tcW w:w="50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07</w:t>
            </w:r>
          </w:p>
        </w:tc>
        <w:tc>
          <w:tcPr>
            <w:tcW w:w="641"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jc w:val="right"/>
              <w:rPr>
                <w:sz w:val="16"/>
                <w:szCs w:val="16"/>
              </w:rPr>
            </w:pPr>
            <w:r w:rsidRPr="002A462D">
              <w:rPr>
                <w:sz w:val="16"/>
                <w:szCs w:val="16"/>
              </w:rPr>
              <w:t>12 404,8</w:t>
            </w:r>
          </w:p>
        </w:tc>
        <w:tc>
          <w:tcPr>
            <w:tcW w:w="92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jc w:val="right"/>
              <w:rPr>
                <w:sz w:val="16"/>
                <w:szCs w:val="16"/>
              </w:rPr>
            </w:pPr>
            <w:r w:rsidRPr="002A462D">
              <w:rPr>
                <w:sz w:val="16"/>
                <w:szCs w:val="16"/>
              </w:rPr>
              <w:t>12 404,8</w:t>
            </w:r>
          </w:p>
        </w:tc>
        <w:tc>
          <w:tcPr>
            <w:tcW w:w="92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jc w:val="right"/>
              <w:rPr>
                <w:sz w:val="16"/>
                <w:szCs w:val="16"/>
              </w:rPr>
            </w:pPr>
            <w:r w:rsidRPr="002A462D">
              <w:rPr>
                <w:sz w:val="16"/>
                <w:szCs w:val="16"/>
              </w:rPr>
              <w:t>12 782,0</w:t>
            </w:r>
          </w:p>
        </w:tc>
      </w:tr>
      <w:tr w:rsidR="009B6C4B"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Общее образование</w:t>
            </w:r>
          </w:p>
        </w:tc>
        <w:tc>
          <w:tcPr>
            <w:tcW w:w="507"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02</w:t>
            </w:r>
          </w:p>
        </w:tc>
        <w:tc>
          <w:tcPr>
            <w:tcW w:w="400"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2</w:t>
            </w:r>
          </w:p>
        </w:tc>
        <w:tc>
          <w:tcPr>
            <w:tcW w:w="605"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03</w:t>
            </w:r>
          </w:p>
        </w:tc>
        <w:tc>
          <w:tcPr>
            <w:tcW w:w="788" w:type="dxa"/>
            <w:tcBorders>
              <w:top w:val="single" w:sz="4" w:space="0" w:color="auto"/>
              <w:left w:val="nil"/>
              <w:bottom w:val="single" w:sz="4" w:space="0" w:color="auto"/>
              <w:right w:val="single" w:sz="4" w:space="0" w:color="auto"/>
            </w:tcBorders>
            <w:shd w:val="clear" w:color="000000" w:fill="FFFFFF"/>
            <w:noWrap/>
            <w:hideMark/>
          </w:tcPr>
          <w:p w:rsidR="002A462D" w:rsidRPr="002A462D" w:rsidRDefault="002A462D" w:rsidP="002A462D">
            <w:pPr>
              <w:rPr>
                <w:sz w:val="16"/>
                <w:szCs w:val="16"/>
              </w:rPr>
            </w:pPr>
            <w:r w:rsidRPr="002A462D">
              <w:rPr>
                <w:sz w:val="16"/>
                <w:szCs w:val="16"/>
              </w:rPr>
              <w:t>53030</w:t>
            </w:r>
          </w:p>
        </w:tc>
        <w:tc>
          <w:tcPr>
            <w:tcW w:w="616"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610</w:t>
            </w:r>
          </w:p>
        </w:tc>
        <w:tc>
          <w:tcPr>
            <w:tcW w:w="50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07</w:t>
            </w:r>
          </w:p>
        </w:tc>
        <w:tc>
          <w:tcPr>
            <w:tcW w:w="641"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02</w:t>
            </w:r>
          </w:p>
        </w:tc>
        <w:tc>
          <w:tcPr>
            <w:tcW w:w="629"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jc w:val="right"/>
              <w:rPr>
                <w:sz w:val="16"/>
                <w:szCs w:val="16"/>
              </w:rPr>
            </w:pPr>
            <w:r w:rsidRPr="002A462D">
              <w:rPr>
                <w:sz w:val="16"/>
                <w:szCs w:val="16"/>
              </w:rPr>
              <w:t>12 404,8</w:t>
            </w:r>
          </w:p>
        </w:tc>
        <w:tc>
          <w:tcPr>
            <w:tcW w:w="92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jc w:val="right"/>
              <w:rPr>
                <w:sz w:val="16"/>
                <w:szCs w:val="16"/>
              </w:rPr>
            </w:pPr>
            <w:r w:rsidRPr="002A462D">
              <w:rPr>
                <w:sz w:val="16"/>
                <w:szCs w:val="16"/>
              </w:rPr>
              <w:t>12 404,8</w:t>
            </w:r>
          </w:p>
        </w:tc>
        <w:tc>
          <w:tcPr>
            <w:tcW w:w="92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jc w:val="right"/>
              <w:rPr>
                <w:sz w:val="16"/>
                <w:szCs w:val="16"/>
              </w:rPr>
            </w:pPr>
            <w:r w:rsidRPr="002A462D">
              <w:rPr>
                <w:sz w:val="16"/>
                <w:szCs w:val="16"/>
              </w:rPr>
              <w:t>12 782,0</w:t>
            </w:r>
          </w:p>
        </w:tc>
      </w:tr>
      <w:tr w:rsidR="009B6C4B"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 xml:space="preserve">Управление по социальной работе администрации </w:t>
            </w:r>
            <w:proofErr w:type="spellStart"/>
            <w:r w:rsidRPr="002A462D">
              <w:rPr>
                <w:sz w:val="16"/>
                <w:szCs w:val="16"/>
              </w:rPr>
              <w:t>Чамзинского</w:t>
            </w:r>
            <w:proofErr w:type="spellEnd"/>
            <w:r w:rsidRPr="002A462D">
              <w:rPr>
                <w:sz w:val="16"/>
                <w:szCs w:val="16"/>
              </w:rPr>
              <w:t xml:space="preserve"> муниципального района</w:t>
            </w:r>
          </w:p>
        </w:tc>
        <w:tc>
          <w:tcPr>
            <w:tcW w:w="507"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02</w:t>
            </w:r>
          </w:p>
        </w:tc>
        <w:tc>
          <w:tcPr>
            <w:tcW w:w="400"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2</w:t>
            </w:r>
          </w:p>
        </w:tc>
        <w:tc>
          <w:tcPr>
            <w:tcW w:w="605"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03</w:t>
            </w:r>
          </w:p>
        </w:tc>
        <w:tc>
          <w:tcPr>
            <w:tcW w:w="788" w:type="dxa"/>
            <w:tcBorders>
              <w:top w:val="single" w:sz="4" w:space="0" w:color="auto"/>
              <w:left w:val="nil"/>
              <w:bottom w:val="single" w:sz="4" w:space="0" w:color="auto"/>
              <w:right w:val="single" w:sz="4" w:space="0" w:color="auto"/>
            </w:tcBorders>
            <w:shd w:val="clear" w:color="000000" w:fill="FFFFFF"/>
            <w:noWrap/>
            <w:hideMark/>
          </w:tcPr>
          <w:p w:rsidR="002A462D" w:rsidRPr="002A462D" w:rsidRDefault="002A462D" w:rsidP="002A462D">
            <w:pPr>
              <w:rPr>
                <w:sz w:val="16"/>
                <w:szCs w:val="16"/>
              </w:rPr>
            </w:pPr>
            <w:r w:rsidRPr="002A462D">
              <w:rPr>
                <w:sz w:val="16"/>
                <w:szCs w:val="16"/>
              </w:rPr>
              <w:t>53030</w:t>
            </w:r>
          </w:p>
        </w:tc>
        <w:tc>
          <w:tcPr>
            <w:tcW w:w="616"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610</w:t>
            </w:r>
          </w:p>
        </w:tc>
        <w:tc>
          <w:tcPr>
            <w:tcW w:w="50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07</w:t>
            </w:r>
          </w:p>
        </w:tc>
        <w:tc>
          <w:tcPr>
            <w:tcW w:w="641"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02</w:t>
            </w:r>
          </w:p>
        </w:tc>
        <w:tc>
          <w:tcPr>
            <w:tcW w:w="629"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902</w:t>
            </w:r>
          </w:p>
        </w:tc>
        <w:tc>
          <w:tcPr>
            <w:tcW w:w="92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jc w:val="right"/>
              <w:rPr>
                <w:sz w:val="16"/>
                <w:szCs w:val="16"/>
              </w:rPr>
            </w:pPr>
            <w:r w:rsidRPr="002A462D">
              <w:rPr>
                <w:sz w:val="16"/>
                <w:szCs w:val="16"/>
              </w:rPr>
              <w:t>12 404,8</w:t>
            </w:r>
          </w:p>
        </w:tc>
        <w:tc>
          <w:tcPr>
            <w:tcW w:w="92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jc w:val="right"/>
              <w:rPr>
                <w:sz w:val="16"/>
                <w:szCs w:val="16"/>
              </w:rPr>
            </w:pPr>
            <w:r w:rsidRPr="002A462D">
              <w:rPr>
                <w:sz w:val="16"/>
                <w:szCs w:val="16"/>
              </w:rPr>
              <w:t>12 404,8</w:t>
            </w:r>
          </w:p>
        </w:tc>
        <w:tc>
          <w:tcPr>
            <w:tcW w:w="92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jc w:val="right"/>
              <w:rPr>
                <w:sz w:val="16"/>
                <w:szCs w:val="16"/>
              </w:rPr>
            </w:pPr>
            <w:r w:rsidRPr="002A462D">
              <w:rPr>
                <w:sz w:val="16"/>
                <w:szCs w:val="16"/>
              </w:rPr>
              <w:t>12 782,0</w:t>
            </w:r>
          </w:p>
        </w:tc>
      </w:tr>
      <w:tr w:rsidR="009B6C4B"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507"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02</w:t>
            </w:r>
          </w:p>
        </w:tc>
        <w:tc>
          <w:tcPr>
            <w:tcW w:w="400"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2</w:t>
            </w:r>
          </w:p>
        </w:tc>
        <w:tc>
          <w:tcPr>
            <w:tcW w:w="605"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03</w:t>
            </w:r>
          </w:p>
        </w:tc>
        <w:tc>
          <w:tcPr>
            <w:tcW w:w="78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77080</w:t>
            </w:r>
          </w:p>
        </w:tc>
        <w:tc>
          <w:tcPr>
            <w:tcW w:w="616"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 </w:t>
            </w:r>
          </w:p>
        </w:tc>
        <w:tc>
          <w:tcPr>
            <w:tcW w:w="50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 </w:t>
            </w:r>
          </w:p>
        </w:tc>
        <w:tc>
          <w:tcPr>
            <w:tcW w:w="641"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jc w:val="right"/>
              <w:rPr>
                <w:sz w:val="16"/>
                <w:szCs w:val="16"/>
              </w:rPr>
            </w:pPr>
            <w:r w:rsidRPr="002A462D">
              <w:rPr>
                <w:sz w:val="16"/>
                <w:szCs w:val="16"/>
              </w:rPr>
              <w:t>98 952,1</w:t>
            </w:r>
          </w:p>
        </w:tc>
        <w:tc>
          <w:tcPr>
            <w:tcW w:w="92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jc w:val="right"/>
              <w:rPr>
                <w:sz w:val="16"/>
                <w:szCs w:val="16"/>
              </w:rPr>
            </w:pPr>
            <w:r w:rsidRPr="002A462D">
              <w:rPr>
                <w:sz w:val="16"/>
                <w:szCs w:val="16"/>
              </w:rPr>
              <w:t>84 245,1</w:t>
            </w:r>
          </w:p>
        </w:tc>
        <w:tc>
          <w:tcPr>
            <w:tcW w:w="92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jc w:val="right"/>
              <w:rPr>
                <w:sz w:val="16"/>
                <w:szCs w:val="16"/>
              </w:rPr>
            </w:pPr>
            <w:r w:rsidRPr="002A462D">
              <w:rPr>
                <w:sz w:val="16"/>
                <w:szCs w:val="16"/>
              </w:rPr>
              <w:t>67 492,8</w:t>
            </w:r>
          </w:p>
        </w:tc>
      </w:tr>
      <w:tr w:rsidR="009B6C4B"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Предоставление субсидий бюджетным, автономным учреждениям и иным некоммерческим организациям</w:t>
            </w:r>
          </w:p>
        </w:tc>
        <w:tc>
          <w:tcPr>
            <w:tcW w:w="507"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02</w:t>
            </w:r>
          </w:p>
        </w:tc>
        <w:tc>
          <w:tcPr>
            <w:tcW w:w="400"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2</w:t>
            </w:r>
          </w:p>
        </w:tc>
        <w:tc>
          <w:tcPr>
            <w:tcW w:w="605"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03</w:t>
            </w:r>
          </w:p>
        </w:tc>
        <w:tc>
          <w:tcPr>
            <w:tcW w:w="78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77080</w:t>
            </w:r>
          </w:p>
        </w:tc>
        <w:tc>
          <w:tcPr>
            <w:tcW w:w="616"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600</w:t>
            </w:r>
          </w:p>
        </w:tc>
        <w:tc>
          <w:tcPr>
            <w:tcW w:w="50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 </w:t>
            </w:r>
          </w:p>
        </w:tc>
        <w:tc>
          <w:tcPr>
            <w:tcW w:w="641"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jc w:val="right"/>
              <w:rPr>
                <w:sz w:val="16"/>
                <w:szCs w:val="16"/>
              </w:rPr>
            </w:pPr>
            <w:r w:rsidRPr="002A462D">
              <w:rPr>
                <w:sz w:val="16"/>
                <w:szCs w:val="16"/>
              </w:rPr>
              <w:t>98 952,1</w:t>
            </w:r>
          </w:p>
        </w:tc>
        <w:tc>
          <w:tcPr>
            <w:tcW w:w="92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jc w:val="right"/>
              <w:rPr>
                <w:sz w:val="16"/>
                <w:szCs w:val="16"/>
              </w:rPr>
            </w:pPr>
            <w:r w:rsidRPr="002A462D">
              <w:rPr>
                <w:sz w:val="16"/>
                <w:szCs w:val="16"/>
              </w:rPr>
              <w:t>84 245,1</w:t>
            </w:r>
          </w:p>
        </w:tc>
        <w:tc>
          <w:tcPr>
            <w:tcW w:w="92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jc w:val="right"/>
              <w:rPr>
                <w:sz w:val="16"/>
                <w:szCs w:val="16"/>
              </w:rPr>
            </w:pPr>
            <w:r w:rsidRPr="002A462D">
              <w:rPr>
                <w:sz w:val="16"/>
                <w:szCs w:val="16"/>
              </w:rPr>
              <w:t>67 492,8</w:t>
            </w:r>
          </w:p>
        </w:tc>
      </w:tr>
      <w:tr w:rsidR="009B6C4B"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Субсидии бюджетным учреждениям</w:t>
            </w:r>
          </w:p>
        </w:tc>
        <w:tc>
          <w:tcPr>
            <w:tcW w:w="507"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02</w:t>
            </w:r>
          </w:p>
        </w:tc>
        <w:tc>
          <w:tcPr>
            <w:tcW w:w="400"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2</w:t>
            </w:r>
          </w:p>
        </w:tc>
        <w:tc>
          <w:tcPr>
            <w:tcW w:w="605"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03</w:t>
            </w:r>
          </w:p>
        </w:tc>
        <w:tc>
          <w:tcPr>
            <w:tcW w:w="78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77080</w:t>
            </w:r>
          </w:p>
        </w:tc>
        <w:tc>
          <w:tcPr>
            <w:tcW w:w="616"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610</w:t>
            </w:r>
          </w:p>
        </w:tc>
        <w:tc>
          <w:tcPr>
            <w:tcW w:w="50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 </w:t>
            </w:r>
          </w:p>
        </w:tc>
        <w:tc>
          <w:tcPr>
            <w:tcW w:w="641"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jc w:val="right"/>
              <w:rPr>
                <w:sz w:val="16"/>
                <w:szCs w:val="16"/>
              </w:rPr>
            </w:pPr>
            <w:r w:rsidRPr="002A462D">
              <w:rPr>
                <w:sz w:val="16"/>
                <w:szCs w:val="16"/>
              </w:rPr>
              <w:t>98 952,1</w:t>
            </w:r>
          </w:p>
        </w:tc>
        <w:tc>
          <w:tcPr>
            <w:tcW w:w="92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jc w:val="right"/>
              <w:rPr>
                <w:sz w:val="16"/>
                <w:szCs w:val="16"/>
              </w:rPr>
            </w:pPr>
            <w:r w:rsidRPr="002A462D">
              <w:rPr>
                <w:sz w:val="16"/>
                <w:szCs w:val="16"/>
              </w:rPr>
              <w:t>84 245,1</w:t>
            </w:r>
          </w:p>
        </w:tc>
        <w:tc>
          <w:tcPr>
            <w:tcW w:w="92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jc w:val="right"/>
              <w:rPr>
                <w:sz w:val="16"/>
                <w:szCs w:val="16"/>
              </w:rPr>
            </w:pPr>
            <w:r w:rsidRPr="002A462D">
              <w:rPr>
                <w:sz w:val="16"/>
                <w:szCs w:val="16"/>
              </w:rPr>
              <w:t>67 492,8</w:t>
            </w:r>
          </w:p>
        </w:tc>
      </w:tr>
      <w:tr w:rsidR="009B6C4B"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Образование</w:t>
            </w:r>
          </w:p>
        </w:tc>
        <w:tc>
          <w:tcPr>
            <w:tcW w:w="507"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02</w:t>
            </w:r>
          </w:p>
        </w:tc>
        <w:tc>
          <w:tcPr>
            <w:tcW w:w="400"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2</w:t>
            </w:r>
          </w:p>
        </w:tc>
        <w:tc>
          <w:tcPr>
            <w:tcW w:w="605"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03</w:t>
            </w:r>
          </w:p>
        </w:tc>
        <w:tc>
          <w:tcPr>
            <w:tcW w:w="78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77080</w:t>
            </w:r>
          </w:p>
        </w:tc>
        <w:tc>
          <w:tcPr>
            <w:tcW w:w="616"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610</w:t>
            </w:r>
          </w:p>
        </w:tc>
        <w:tc>
          <w:tcPr>
            <w:tcW w:w="50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07</w:t>
            </w:r>
          </w:p>
        </w:tc>
        <w:tc>
          <w:tcPr>
            <w:tcW w:w="641"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jc w:val="right"/>
              <w:rPr>
                <w:sz w:val="16"/>
                <w:szCs w:val="16"/>
              </w:rPr>
            </w:pPr>
            <w:r w:rsidRPr="002A462D">
              <w:rPr>
                <w:sz w:val="16"/>
                <w:szCs w:val="16"/>
              </w:rPr>
              <w:t>98 952,1</w:t>
            </w:r>
          </w:p>
        </w:tc>
        <w:tc>
          <w:tcPr>
            <w:tcW w:w="92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jc w:val="right"/>
              <w:rPr>
                <w:sz w:val="16"/>
                <w:szCs w:val="16"/>
              </w:rPr>
            </w:pPr>
            <w:r w:rsidRPr="002A462D">
              <w:rPr>
                <w:sz w:val="16"/>
                <w:szCs w:val="16"/>
              </w:rPr>
              <w:t>84 245,1</w:t>
            </w:r>
          </w:p>
        </w:tc>
        <w:tc>
          <w:tcPr>
            <w:tcW w:w="92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jc w:val="right"/>
              <w:rPr>
                <w:sz w:val="16"/>
                <w:szCs w:val="16"/>
              </w:rPr>
            </w:pPr>
            <w:r w:rsidRPr="002A462D">
              <w:rPr>
                <w:sz w:val="16"/>
                <w:szCs w:val="16"/>
              </w:rPr>
              <w:t>67 492,8</w:t>
            </w:r>
          </w:p>
        </w:tc>
      </w:tr>
      <w:tr w:rsidR="009B6C4B"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Общее образование</w:t>
            </w:r>
          </w:p>
        </w:tc>
        <w:tc>
          <w:tcPr>
            <w:tcW w:w="507"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02</w:t>
            </w:r>
          </w:p>
        </w:tc>
        <w:tc>
          <w:tcPr>
            <w:tcW w:w="400"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2</w:t>
            </w:r>
          </w:p>
        </w:tc>
        <w:tc>
          <w:tcPr>
            <w:tcW w:w="605"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03</w:t>
            </w:r>
          </w:p>
        </w:tc>
        <w:tc>
          <w:tcPr>
            <w:tcW w:w="78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77080</w:t>
            </w:r>
          </w:p>
        </w:tc>
        <w:tc>
          <w:tcPr>
            <w:tcW w:w="616"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610</w:t>
            </w:r>
          </w:p>
        </w:tc>
        <w:tc>
          <w:tcPr>
            <w:tcW w:w="50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07</w:t>
            </w:r>
          </w:p>
        </w:tc>
        <w:tc>
          <w:tcPr>
            <w:tcW w:w="641"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02</w:t>
            </w:r>
          </w:p>
        </w:tc>
        <w:tc>
          <w:tcPr>
            <w:tcW w:w="629"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jc w:val="right"/>
              <w:rPr>
                <w:sz w:val="16"/>
                <w:szCs w:val="16"/>
              </w:rPr>
            </w:pPr>
            <w:r w:rsidRPr="002A462D">
              <w:rPr>
                <w:sz w:val="16"/>
                <w:szCs w:val="16"/>
              </w:rPr>
              <w:t>98 952,1</w:t>
            </w:r>
          </w:p>
        </w:tc>
        <w:tc>
          <w:tcPr>
            <w:tcW w:w="92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jc w:val="right"/>
              <w:rPr>
                <w:sz w:val="16"/>
                <w:szCs w:val="16"/>
              </w:rPr>
            </w:pPr>
            <w:r w:rsidRPr="002A462D">
              <w:rPr>
                <w:sz w:val="16"/>
                <w:szCs w:val="16"/>
              </w:rPr>
              <w:t>84 245,1</w:t>
            </w:r>
          </w:p>
        </w:tc>
        <w:tc>
          <w:tcPr>
            <w:tcW w:w="92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jc w:val="right"/>
              <w:rPr>
                <w:sz w:val="16"/>
                <w:szCs w:val="16"/>
              </w:rPr>
            </w:pPr>
            <w:r w:rsidRPr="002A462D">
              <w:rPr>
                <w:sz w:val="16"/>
                <w:szCs w:val="16"/>
              </w:rPr>
              <w:t>67 492,8</w:t>
            </w:r>
          </w:p>
        </w:tc>
      </w:tr>
      <w:tr w:rsidR="009B6C4B"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 xml:space="preserve">Управление по социальной работе администрации </w:t>
            </w:r>
            <w:proofErr w:type="spellStart"/>
            <w:r w:rsidRPr="002A462D">
              <w:rPr>
                <w:sz w:val="16"/>
                <w:szCs w:val="16"/>
              </w:rPr>
              <w:t>Чамзинского</w:t>
            </w:r>
            <w:proofErr w:type="spellEnd"/>
            <w:r w:rsidRPr="002A462D">
              <w:rPr>
                <w:sz w:val="16"/>
                <w:szCs w:val="16"/>
              </w:rPr>
              <w:t xml:space="preserve"> муниципального района</w:t>
            </w:r>
          </w:p>
        </w:tc>
        <w:tc>
          <w:tcPr>
            <w:tcW w:w="507"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02</w:t>
            </w:r>
          </w:p>
        </w:tc>
        <w:tc>
          <w:tcPr>
            <w:tcW w:w="400"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2</w:t>
            </w:r>
          </w:p>
        </w:tc>
        <w:tc>
          <w:tcPr>
            <w:tcW w:w="605"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03</w:t>
            </w:r>
          </w:p>
        </w:tc>
        <w:tc>
          <w:tcPr>
            <w:tcW w:w="78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77080</w:t>
            </w:r>
          </w:p>
        </w:tc>
        <w:tc>
          <w:tcPr>
            <w:tcW w:w="616"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610</w:t>
            </w:r>
          </w:p>
        </w:tc>
        <w:tc>
          <w:tcPr>
            <w:tcW w:w="50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07</w:t>
            </w:r>
          </w:p>
        </w:tc>
        <w:tc>
          <w:tcPr>
            <w:tcW w:w="641"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02</w:t>
            </w:r>
          </w:p>
        </w:tc>
        <w:tc>
          <w:tcPr>
            <w:tcW w:w="629"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902</w:t>
            </w:r>
          </w:p>
        </w:tc>
        <w:tc>
          <w:tcPr>
            <w:tcW w:w="92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jc w:val="right"/>
              <w:rPr>
                <w:sz w:val="16"/>
                <w:szCs w:val="16"/>
              </w:rPr>
            </w:pPr>
            <w:r w:rsidRPr="002A462D">
              <w:rPr>
                <w:sz w:val="16"/>
                <w:szCs w:val="16"/>
              </w:rPr>
              <w:t>98 952,1</w:t>
            </w:r>
          </w:p>
        </w:tc>
        <w:tc>
          <w:tcPr>
            <w:tcW w:w="92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jc w:val="right"/>
              <w:rPr>
                <w:sz w:val="16"/>
                <w:szCs w:val="16"/>
              </w:rPr>
            </w:pPr>
            <w:r w:rsidRPr="002A462D">
              <w:rPr>
                <w:sz w:val="16"/>
                <w:szCs w:val="16"/>
              </w:rPr>
              <w:t>84 245,1</w:t>
            </w:r>
          </w:p>
        </w:tc>
        <w:tc>
          <w:tcPr>
            <w:tcW w:w="92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jc w:val="right"/>
              <w:rPr>
                <w:sz w:val="16"/>
                <w:szCs w:val="16"/>
              </w:rPr>
            </w:pPr>
            <w:r w:rsidRPr="002A462D">
              <w:rPr>
                <w:sz w:val="16"/>
                <w:szCs w:val="16"/>
              </w:rPr>
              <w:t>67 492,8</w:t>
            </w:r>
          </w:p>
        </w:tc>
      </w:tr>
      <w:tr w:rsidR="009B6C4B"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Основное мероприятие "Изменение школьной инфраструктуры"</w:t>
            </w:r>
          </w:p>
        </w:tc>
        <w:tc>
          <w:tcPr>
            <w:tcW w:w="507"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02</w:t>
            </w:r>
          </w:p>
        </w:tc>
        <w:tc>
          <w:tcPr>
            <w:tcW w:w="400"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2</w:t>
            </w:r>
          </w:p>
        </w:tc>
        <w:tc>
          <w:tcPr>
            <w:tcW w:w="605"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05</w:t>
            </w:r>
          </w:p>
        </w:tc>
        <w:tc>
          <w:tcPr>
            <w:tcW w:w="78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 </w:t>
            </w:r>
          </w:p>
        </w:tc>
        <w:tc>
          <w:tcPr>
            <w:tcW w:w="50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 </w:t>
            </w:r>
          </w:p>
        </w:tc>
        <w:tc>
          <w:tcPr>
            <w:tcW w:w="641"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jc w:val="right"/>
              <w:rPr>
                <w:sz w:val="16"/>
                <w:szCs w:val="16"/>
              </w:rPr>
            </w:pPr>
            <w:r w:rsidRPr="002A462D">
              <w:rPr>
                <w:sz w:val="16"/>
                <w:szCs w:val="16"/>
              </w:rPr>
              <w:t>23 909,3</w:t>
            </w:r>
          </w:p>
        </w:tc>
        <w:tc>
          <w:tcPr>
            <w:tcW w:w="92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jc w:val="right"/>
              <w:rPr>
                <w:sz w:val="16"/>
                <w:szCs w:val="16"/>
              </w:rPr>
            </w:pPr>
            <w:r w:rsidRPr="002A462D">
              <w:rPr>
                <w:sz w:val="16"/>
                <w:szCs w:val="16"/>
              </w:rPr>
              <w:t>16 226,3</w:t>
            </w:r>
          </w:p>
        </w:tc>
        <w:tc>
          <w:tcPr>
            <w:tcW w:w="92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jc w:val="right"/>
              <w:rPr>
                <w:sz w:val="16"/>
                <w:szCs w:val="16"/>
              </w:rPr>
            </w:pPr>
            <w:r w:rsidRPr="002A462D">
              <w:rPr>
                <w:sz w:val="16"/>
                <w:szCs w:val="16"/>
              </w:rPr>
              <w:t>16 640,6</w:t>
            </w:r>
          </w:p>
        </w:tc>
      </w:tr>
      <w:tr w:rsidR="009B6C4B"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Мероприятия в области образования</w:t>
            </w:r>
          </w:p>
        </w:tc>
        <w:tc>
          <w:tcPr>
            <w:tcW w:w="507"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02</w:t>
            </w:r>
          </w:p>
        </w:tc>
        <w:tc>
          <w:tcPr>
            <w:tcW w:w="400"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2</w:t>
            </w:r>
          </w:p>
        </w:tc>
        <w:tc>
          <w:tcPr>
            <w:tcW w:w="605"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05</w:t>
            </w:r>
          </w:p>
        </w:tc>
        <w:tc>
          <w:tcPr>
            <w:tcW w:w="78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42240</w:t>
            </w:r>
          </w:p>
        </w:tc>
        <w:tc>
          <w:tcPr>
            <w:tcW w:w="616"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 </w:t>
            </w:r>
          </w:p>
        </w:tc>
        <w:tc>
          <w:tcPr>
            <w:tcW w:w="50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 </w:t>
            </w:r>
          </w:p>
        </w:tc>
        <w:tc>
          <w:tcPr>
            <w:tcW w:w="641"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jc w:val="right"/>
              <w:rPr>
                <w:sz w:val="16"/>
                <w:szCs w:val="16"/>
              </w:rPr>
            </w:pPr>
            <w:r w:rsidRPr="002A462D">
              <w:rPr>
                <w:sz w:val="16"/>
                <w:szCs w:val="16"/>
              </w:rPr>
              <w:t>68,2</w:t>
            </w:r>
          </w:p>
        </w:tc>
        <w:tc>
          <w:tcPr>
            <w:tcW w:w="92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jc w:val="right"/>
              <w:rPr>
                <w:sz w:val="16"/>
                <w:szCs w:val="16"/>
              </w:rPr>
            </w:pPr>
            <w:r w:rsidRPr="002A462D">
              <w:rPr>
                <w:sz w:val="16"/>
                <w:szCs w:val="16"/>
              </w:rPr>
              <w:t>68,2</w:t>
            </w:r>
          </w:p>
        </w:tc>
        <w:tc>
          <w:tcPr>
            <w:tcW w:w="92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jc w:val="right"/>
              <w:rPr>
                <w:sz w:val="16"/>
                <w:szCs w:val="16"/>
              </w:rPr>
            </w:pPr>
            <w:r w:rsidRPr="002A462D">
              <w:rPr>
                <w:sz w:val="16"/>
                <w:szCs w:val="16"/>
              </w:rPr>
              <w:t>68,2</w:t>
            </w:r>
          </w:p>
        </w:tc>
      </w:tr>
      <w:tr w:rsidR="009B6C4B"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Закупка товаров, работ и услуг для обеспечения государственных (муниципальных) нужд</w:t>
            </w:r>
          </w:p>
        </w:tc>
        <w:tc>
          <w:tcPr>
            <w:tcW w:w="507"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02</w:t>
            </w:r>
          </w:p>
        </w:tc>
        <w:tc>
          <w:tcPr>
            <w:tcW w:w="400"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2</w:t>
            </w:r>
          </w:p>
        </w:tc>
        <w:tc>
          <w:tcPr>
            <w:tcW w:w="605"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05</w:t>
            </w:r>
          </w:p>
        </w:tc>
        <w:tc>
          <w:tcPr>
            <w:tcW w:w="78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42240</w:t>
            </w:r>
          </w:p>
        </w:tc>
        <w:tc>
          <w:tcPr>
            <w:tcW w:w="616"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200</w:t>
            </w:r>
          </w:p>
        </w:tc>
        <w:tc>
          <w:tcPr>
            <w:tcW w:w="50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 </w:t>
            </w:r>
          </w:p>
        </w:tc>
        <w:tc>
          <w:tcPr>
            <w:tcW w:w="641"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jc w:val="right"/>
              <w:rPr>
                <w:sz w:val="16"/>
                <w:szCs w:val="16"/>
              </w:rPr>
            </w:pPr>
            <w:r w:rsidRPr="002A462D">
              <w:rPr>
                <w:sz w:val="16"/>
                <w:szCs w:val="16"/>
              </w:rPr>
              <w:t>68,2</w:t>
            </w:r>
          </w:p>
        </w:tc>
        <w:tc>
          <w:tcPr>
            <w:tcW w:w="92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jc w:val="right"/>
              <w:rPr>
                <w:sz w:val="16"/>
                <w:szCs w:val="16"/>
              </w:rPr>
            </w:pPr>
            <w:r w:rsidRPr="002A462D">
              <w:rPr>
                <w:sz w:val="16"/>
                <w:szCs w:val="16"/>
              </w:rPr>
              <w:t>68,2</w:t>
            </w:r>
          </w:p>
        </w:tc>
        <w:tc>
          <w:tcPr>
            <w:tcW w:w="92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jc w:val="right"/>
              <w:rPr>
                <w:sz w:val="16"/>
                <w:szCs w:val="16"/>
              </w:rPr>
            </w:pPr>
            <w:r w:rsidRPr="002A462D">
              <w:rPr>
                <w:sz w:val="16"/>
                <w:szCs w:val="16"/>
              </w:rPr>
              <w:t>68,2</w:t>
            </w:r>
          </w:p>
        </w:tc>
      </w:tr>
      <w:tr w:rsidR="009B6C4B"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lastRenderedPageBreak/>
              <w:t>Иные закупки товаров, работ и услуг для обеспечения государственных (муниципальных) нужд</w:t>
            </w:r>
            <w:r w:rsidRPr="002A462D">
              <w:rPr>
                <w:sz w:val="16"/>
                <w:szCs w:val="16"/>
              </w:rPr>
              <w:br w:type="page"/>
            </w:r>
          </w:p>
        </w:tc>
        <w:tc>
          <w:tcPr>
            <w:tcW w:w="507"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02</w:t>
            </w:r>
          </w:p>
        </w:tc>
        <w:tc>
          <w:tcPr>
            <w:tcW w:w="400"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2</w:t>
            </w:r>
          </w:p>
        </w:tc>
        <w:tc>
          <w:tcPr>
            <w:tcW w:w="605"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05</w:t>
            </w:r>
          </w:p>
        </w:tc>
        <w:tc>
          <w:tcPr>
            <w:tcW w:w="78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42240</w:t>
            </w:r>
          </w:p>
        </w:tc>
        <w:tc>
          <w:tcPr>
            <w:tcW w:w="616"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240</w:t>
            </w:r>
          </w:p>
        </w:tc>
        <w:tc>
          <w:tcPr>
            <w:tcW w:w="50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 </w:t>
            </w:r>
          </w:p>
        </w:tc>
        <w:tc>
          <w:tcPr>
            <w:tcW w:w="641"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jc w:val="right"/>
              <w:rPr>
                <w:sz w:val="16"/>
                <w:szCs w:val="16"/>
              </w:rPr>
            </w:pPr>
            <w:r w:rsidRPr="002A462D">
              <w:rPr>
                <w:sz w:val="16"/>
                <w:szCs w:val="16"/>
              </w:rPr>
              <w:t>68,2</w:t>
            </w:r>
          </w:p>
        </w:tc>
        <w:tc>
          <w:tcPr>
            <w:tcW w:w="92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jc w:val="right"/>
              <w:rPr>
                <w:sz w:val="16"/>
                <w:szCs w:val="16"/>
              </w:rPr>
            </w:pPr>
            <w:r w:rsidRPr="002A462D">
              <w:rPr>
                <w:sz w:val="16"/>
                <w:szCs w:val="16"/>
              </w:rPr>
              <w:t>68,2</w:t>
            </w:r>
          </w:p>
        </w:tc>
        <w:tc>
          <w:tcPr>
            <w:tcW w:w="92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jc w:val="right"/>
              <w:rPr>
                <w:sz w:val="16"/>
                <w:szCs w:val="16"/>
              </w:rPr>
            </w:pPr>
            <w:r w:rsidRPr="002A462D">
              <w:rPr>
                <w:sz w:val="16"/>
                <w:szCs w:val="16"/>
              </w:rPr>
              <w:t>68,2</w:t>
            </w:r>
          </w:p>
        </w:tc>
      </w:tr>
      <w:tr w:rsidR="009B6C4B"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Образование</w:t>
            </w:r>
          </w:p>
        </w:tc>
        <w:tc>
          <w:tcPr>
            <w:tcW w:w="507"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02</w:t>
            </w:r>
          </w:p>
        </w:tc>
        <w:tc>
          <w:tcPr>
            <w:tcW w:w="400"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2</w:t>
            </w:r>
          </w:p>
        </w:tc>
        <w:tc>
          <w:tcPr>
            <w:tcW w:w="605"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05</w:t>
            </w:r>
          </w:p>
        </w:tc>
        <w:tc>
          <w:tcPr>
            <w:tcW w:w="78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42240</w:t>
            </w:r>
          </w:p>
        </w:tc>
        <w:tc>
          <w:tcPr>
            <w:tcW w:w="616"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240</w:t>
            </w:r>
          </w:p>
        </w:tc>
        <w:tc>
          <w:tcPr>
            <w:tcW w:w="50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07</w:t>
            </w:r>
          </w:p>
        </w:tc>
        <w:tc>
          <w:tcPr>
            <w:tcW w:w="641"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jc w:val="right"/>
              <w:rPr>
                <w:sz w:val="16"/>
                <w:szCs w:val="16"/>
              </w:rPr>
            </w:pPr>
            <w:r w:rsidRPr="002A462D">
              <w:rPr>
                <w:sz w:val="16"/>
                <w:szCs w:val="16"/>
              </w:rPr>
              <w:t>68,2</w:t>
            </w:r>
          </w:p>
        </w:tc>
        <w:tc>
          <w:tcPr>
            <w:tcW w:w="92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jc w:val="right"/>
              <w:rPr>
                <w:sz w:val="16"/>
                <w:szCs w:val="16"/>
              </w:rPr>
            </w:pPr>
            <w:r w:rsidRPr="002A462D">
              <w:rPr>
                <w:sz w:val="16"/>
                <w:szCs w:val="16"/>
              </w:rPr>
              <w:t>68,2</w:t>
            </w:r>
          </w:p>
        </w:tc>
        <w:tc>
          <w:tcPr>
            <w:tcW w:w="92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jc w:val="right"/>
              <w:rPr>
                <w:sz w:val="16"/>
                <w:szCs w:val="16"/>
              </w:rPr>
            </w:pPr>
            <w:r w:rsidRPr="002A462D">
              <w:rPr>
                <w:sz w:val="16"/>
                <w:szCs w:val="16"/>
              </w:rPr>
              <w:t>68,2</w:t>
            </w:r>
          </w:p>
        </w:tc>
      </w:tr>
      <w:tr w:rsidR="009B6C4B"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Другие вопросы в области образования</w:t>
            </w:r>
          </w:p>
        </w:tc>
        <w:tc>
          <w:tcPr>
            <w:tcW w:w="507"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02</w:t>
            </w:r>
          </w:p>
        </w:tc>
        <w:tc>
          <w:tcPr>
            <w:tcW w:w="400"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2</w:t>
            </w:r>
          </w:p>
        </w:tc>
        <w:tc>
          <w:tcPr>
            <w:tcW w:w="605"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05</w:t>
            </w:r>
          </w:p>
        </w:tc>
        <w:tc>
          <w:tcPr>
            <w:tcW w:w="78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42240</w:t>
            </w:r>
          </w:p>
        </w:tc>
        <w:tc>
          <w:tcPr>
            <w:tcW w:w="616"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240</w:t>
            </w:r>
          </w:p>
        </w:tc>
        <w:tc>
          <w:tcPr>
            <w:tcW w:w="50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07</w:t>
            </w:r>
          </w:p>
        </w:tc>
        <w:tc>
          <w:tcPr>
            <w:tcW w:w="641"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09</w:t>
            </w:r>
          </w:p>
        </w:tc>
        <w:tc>
          <w:tcPr>
            <w:tcW w:w="629"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jc w:val="right"/>
              <w:rPr>
                <w:sz w:val="16"/>
                <w:szCs w:val="16"/>
              </w:rPr>
            </w:pPr>
            <w:r w:rsidRPr="002A462D">
              <w:rPr>
                <w:sz w:val="16"/>
                <w:szCs w:val="16"/>
              </w:rPr>
              <w:t>68,2</w:t>
            </w:r>
          </w:p>
        </w:tc>
        <w:tc>
          <w:tcPr>
            <w:tcW w:w="92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jc w:val="right"/>
              <w:rPr>
                <w:sz w:val="16"/>
                <w:szCs w:val="16"/>
              </w:rPr>
            </w:pPr>
            <w:r w:rsidRPr="002A462D">
              <w:rPr>
                <w:sz w:val="16"/>
                <w:szCs w:val="16"/>
              </w:rPr>
              <w:t>68,2</w:t>
            </w:r>
          </w:p>
        </w:tc>
        <w:tc>
          <w:tcPr>
            <w:tcW w:w="92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jc w:val="right"/>
              <w:rPr>
                <w:sz w:val="16"/>
                <w:szCs w:val="16"/>
              </w:rPr>
            </w:pPr>
            <w:r w:rsidRPr="002A462D">
              <w:rPr>
                <w:sz w:val="16"/>
                <w:szCs w:val="16"/>
              </w:rPr>
              <w:t>68,2</w:t>
            </w:r>
          </w:p>
        </w:tc>
      </w:tr>
      <w:tr w:rsidR="009B6C4B"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 xml:space="preserve">Управление по социальной работе администрации </w:t>
            </w:r>
            <w:proofErr w:type="spellStart"/>
            <w:r w:rsidRPr="002A462D">
              <w:rPr>
                <w:sz w:val="16"/>
                <w:szCs w:val="16"/>
              </w:rPr>
              <w:t>Чамзинского</w:t>
            </w:r>
            <w:proofErr w:type="spellEnd"/>
            <w:r w:rsidRPr="002A462D">
              <w:rPr>
                <w:sz w:val="16"/>
                <w:szCs w:val="16"/>
              </w:rPr>
              <w:t xml:space="preserve"> муниципального района</w:t>
            </w:r>
          </w:p>
        </w:tc>
        <w:tc>
          <w:tcPr>
            <w:tcW w:w="507"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02</w:t>
            </w:r>
          </w:p>
        </w:tc>
        <w:tc>
          <w:tcPr>
            <w:tcW w:w="400"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2</w:t>
            </w:r>
          </w:p>
        </w:tc>
        <w:tc>
          <w:tcPr>
            <w:tcW w:w="605"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05</w:t>
            </w:r>
          </w:p>
        </w:tc>
        <w:tc>
          <w:tcPr>
            <w:tcW w:w="78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42240</w:t>
            </w:r>
          </w:p>
        </w:tc>
        <w:tc>
          <w:tcPr>
            <w:tcW w:w="616"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240</w:t>
            </w:r>
          </w:p>
        </w:tc>
        <w:tc>
          <w:tcPr>
            <w:tcW w:w="50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07</w:t>
            </w:r>
          </w:p>
        </w:tc>
        <w:tc>
          <w:tcPr>
            <w:tcW w:w="641"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09</w:t>
            </w:r>
          </w:p>
        </w:tc>
        <w:tc>
          <w:tcPr>
            <w:tcW w:w="629"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902</w:t>
            </w:r>
          </w:p>
        </w:tc>
        <w:tc>
          <w:tcPr>
            <w:tcW w:w="92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jc w:val="right"/>
              <w:rPr>
                <w:sz w:val="16"/>
                <w:szCs w:val="16"/>
              </w:rPr>
            </w:pPr>
            <w:r w:rsidRPr="002A462D">
              <w:rPr>
                <w:sz w:val="16"/>
                <w:szCs w:val="16"/>
              </w:rPr>
              <w:t>68,2</w:t>
            </w:r>
          </w:p>
        </w:tc>
        <w:tc>
          <w:tcPr>
            <w:tcW w:w="92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jc w:val="right"/>
              <w:rPr>
                <w:sz w:val="16"/>
                <w:szCs w:val="16"/>
              </w:rPr>
            </w:pPr>
            <w:r w:rsidRPr="002A462D">
              <w:rPr>
                <w:sz w:val="16"/>
                <w:szCs w:val="16"/>
              </w:rPr>
              <w:t>68,2</w:t>
            </w:r>
          </w:p>
        </w:tc>
        <w:tc>
          <w:tcPr>
            <w:tcW w:w="92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jc w:val="right"/>
              <w:rPr>
                <w:sz w:val="16"/>
                <w:szCs w:val="16"/>
              </w:rPr>
            </w:pPr>
            <w:r w:rsidRPr="002A462D">
              <w:rPr>
                <w:sz w:val="16"/>
                <w:szCs w:val="16"/>
              </w:rPr>
              <w:t>68,2</w:t>
            </w:r>
          </w:p>
        </w:tc>
      </w:tr>
      <w:tr w:rsidR="009B6C4B"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Школы-детские сады, школы начальные, неполные средние и средние</w:t>
            </w:r>
          </w:p>
        </w:tc>
        <w:tc>
          <w:tcPr>
            <w:tcW w:w="507"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02</w:t>
            </w:r>
          </w:p>
        </w:tc>
        <w:tc>
          <w:tcPr>
            <w:tcW w:w="400"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2</w:t>
            </w:r>
          </w:p>
        </w:tc>
        <w:tc>
          <w:tcPr>
            <w:tcW w:w="605"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05</w:t>
            </w:r>
          </w:p>
        </w:tc>
        <w:tc>
          <w:tcPr>
            <w:tcW w:w="78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61090</w:t>
            </w:r>
          </w:p>
        </w:tc>
        <w:tc>
          <w:tcPr>
            <w:tcW w:w="616"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 </w:t>
            </w:r>
          </w:p>
        </w:tc>
        <w:tc>
          <w:tcPr>
            <w:tcW w:w="50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 </w:t>
            </w:r>
          </w:p>
        </w:tc>
        <w:tc>
          <w:tcPr>
            <w:tcW w:w="641"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jc w:val="right"/>
              <w:rPr>
                <w:sz w:val="16"/>
                <w:szCs w:val="16"/>
              </w:rPr>
            </w:pPr>
            <w:r w:rsidRPr="002A462D">
              <w:rPr>
                <w:sz w:val="16"/>
                <w:szCs w:val="16"/>
              </w:rPr>
              <w:t>23 841,1</w:t>
            </w:r>
          </w:p>
        </w:tc>
        <w:tc>
          <w:tcPr>
            <w:tcW w:w="92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jc w:val="right"/>
              <w:rPr>
                <w:sz w:val="16"/>
                <w:szCs w:val="16"/>
              </w:rPr>
            </w:pPr>
            <w:r w:rsidRPr="002A462D">
              <w:rPr>
                <w:sz w:val="16"/>
                <w:szCs w:val="16"/>
              </w:rPr>
              <w:t>16 158,1</w:t>
            </w:r>
          </w:p>
        </w:tc>
        <w:tc>
          <w:tcPr>
            <w:tcW w:w="92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jc w:val="right"/>
              <w:rPr>
                <w:sz w:val="16"/>
                <w:szCs w:val="16"/>
              </w:rPr>
            </w:pPr>
            <w:r w:rsidRPr="002A462D">
              <w:rPr>
                <w:sz w:val="16"/>
                <w:szCs w:val="16"/>
              </w:rPr>
              <w:t>16 572,4</w:t>
            </w:r>
          </w:p>
        </w:tc>
      </w:tr>
      <w:tr w:rsidR="009B6C4B"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Предоставление субсидий бюджетным, автономным учреждениям и иным некоммерческим организациям</w:t>
            </w:r>
          </w:p>
        </w:tc>
        <w:tc>
          <w:tcPr>
            <w:tcW w:w="507"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02</w:t>
            </w:r>
          </w:p>
        </w:tc>
        <w:tc>
          <w:tcPr>
            <w:tcW w:w="400"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2</w:t>
            </w:r>
          </w:p>
        </w:tc>
        <w:tc>
          <w:tcPr>
            <w:tcW w:w="605"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05</w:t>
            </w:r>
          </w:p>
        </w:tc>
        <w:tc>
          <w:tcPr>
            <w:tcW w:w="78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61090</w:t>
            </w:r>
          </w:p>
        </w:tc>
        <w:tc>
          <w:tcPr>
            <w:tcW w:w="616"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600</w:t>
            </w:r>
          </w:p>
        </w:tc>
        <w:tc>
          <w:tcPr>
            <w:tcW w:w="50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 </w:t>
            </w:r>
          </w:p>
        </w:tc>
        <w:tc>
          <w:tcPr>
            <w:tcW w:w="641"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jc w:val="right"/>
              <w:rPr>
                <w:sz w:val="16"/>
                <w:szCs w:val="16"/>
              </w:rPr>
            </w:pPr>
            <w:r w:rsidRPr="002A462D">
              <w:rPr>
                <w:sz w:val="16"/>
                <w:szCs w:val="16"/>
              </w:rPr>
              <w:t>23 841,1</w:t>
            </w:r>
          </w:p>
        </w:tc>
        <w:tc>
          <w:tcPr>
            <w:tcW w:w="92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jc w:val="right"/>
              <w:rPr>
                <w:sz w:val="16"/>
                <w:szCs w:val="16"/>
              </w:rPr>
            </w:pPr>
            <w:r w:rsidRPr="002A462D">
              <w:rPr>
                <w:sz w:val="16"/>
                <w:szCs w:val="16"/>
              </w:rPr>
              <w:t>16 158,1</w:t>
            </w:r>
          </w:p>
        </w:tc>
        <w:tc>
          <w:tcPr>
            <w:tcW w:w="92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jc w:val="right"/>
              <w:rPr>
                <w:sz w:val="16"/>
                <w:szCs w:val="16"/>
              </w:rPr>
            </w:pPr>
            <w:r w:rsidRPr="002A462D">
              <w:rPr>
                <w:sz w:val="16"/>
                <w:szCs w:val="16"/>
              </w:rPr>
              <w:t>16 572,4</w:t>
            </w:r>
          </w:p>
        </w:tc>
      </w:tr>
      <w:tr w:rsidR="009B6C4B"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Субсидии бюджетным учреждениям</w:t>
            </w:r>
          </w:p>
        </w:tc>
        <w:tc>
          <w:tcPr>
            <w:tcW w:w="507"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02</w:t>
            </w:r>
          </w:p>
        </w:tc>
        <w:tc>
          <w:tcPr>
            <w:tcW w:w="400"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2</w:t>
            </w:r>
          </w:p>
        </w:tc>
        <w:tc>
          <w:tcPr>
            <w:tcW w:w="605"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05</w:t>
            </w:r>
          </w:p>
        </w:tc>
        <w:tc>
          <w:tcPr>
            <w:tcW w:w="78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61090</w:t>
            </w:r>
          </w:p>
        </w:tc>
        <w:tc>
          <w:tcPr>
            <w:tcW w:w="616"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610</w:t>
            </w:r>
          </w:p>
        </w:tc>
        <w:tc>
          <w:tcPr>
            <w:tcW w:w="50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 </w:t>
            </w:r>
          </w:p>
        </w:tc>
        <w:tc>
          <w:tcPr>
            <w:tcW w:w="641"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jc w:val="right"/>
              <w:rPr>
                <w:sz w:val="16"/>
                <w:szCs w:val="16"/>
              </w:rPr>
            </w:pPr>
            <w:r w:rsidRPr="002A462D">
              <w:rPr>
                <w:sz w:val="16"/>
                <w:szCs w:val="16"/>
              </w:rPr>
              <w:t>23 841,1</w:t>
            </w:r>
          </w:p>
        </w:tc>
        <w:tc>
          <w:tcPr>
            <w:tcW w:w="92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jc w:val="right"/>
              <w:rPr>
                <w:sz w:val="16"/>
                <w:szCs w:val="16"/>
              </w:rPr>
            </w:pPr>
            <w:r w:rsidRPr="002A462D">
              <w:rPr>
                <w:sz w:val="16"/>
                <w:szCs w:val="16"/>
              </w:rPr>
              <w:t>16 158,1</w:t>
            </w:r>
          </w:p>
        </w:tc>
        <w:tc>
          <w:tcPr>
            <w:tcW w:w="92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jc w:val="right"/>
              <w:rPr>
                <w:sz w:val="16"/>
                <w:szCs w:val="16"/>
              </w:rPr>
            </w:pPr>
            <w:r w:rsidRPr="002A462D">
              <w:rPr>
                <w:sz w:val="16"/>
                <w:szCs w:val="16"/>
              </w:rPr>
              <w:t>16 572,4</w:t>
            </w:r>
          </w:p>
        </w:tc>
      </w:tr>
      <w:tr w:rsidR="009B6C4B"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Образование</w:t>
            </w:r>
          </w:p>
        </w:tc>
        <w:tc>
          <w:tcPr>
            <w:tcW w:w="507"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02</w:t>
            </w:r>
          </w:p>
        </w:tc>
        <w:tc>
          <w:tcPr>
            <w:tcW w:w="400"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2</w:t>
            </w:r>
          </w:p>
        </w:tc>
        <w:tc>
          <w:tcPr>
            <w:tcW w:w="605"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05</w:t>
            </w:r>
          </w:p>
        </w:tc>
        <w:tc>
          <w:tcPr>
            <w:tcW w:w="78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61090</w:t>
            </w:r>
          </w:p>
        </w:tc>
        <w:tc>
          <w:tcPr>
            <w:tcW w:w="616"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610</w:t>
            </w:r>
          </w:p>
        </w:tc>
        <w:tc>
          <w:tcPr>
            <w:tcW w:w="50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07</w:t>
            </w:r>
          </w:p>
        </w:tc>
        <w:tc>
          <w:tcPr>
            <w:tcW w:w="641"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jc w:val="right"/>
              <w:rPr>
                <w:sz w:val="16"/>
                <w:szCs w:val="16"/>
              </w:rPr>
            </w:pPr>
            <w:r w:rsidRPr="002A462D">
              <w:rPr>
                <w:sz w:val="16"/>
                <w:szCs w:val="16"/>
              </w:rPr>
              <w:t>23 841,1</w:t>
            </w:r>
          </w:p>
        </w:tc>
        <w:tc>
          <w:tcPr>
            <w:tcW w:w="92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jc w:val="right"/>
              <w:rPr>
                <w:sz w:val="16"/>
                <w:szCs w:val="16"/>
              </w:rPr>
            </w:pPr>
            <w:r w:rsidRPr="002A462D">
              <w:rPr>
                <w:sz w:val="16"/>
                <w:szCs w:val="16"/>
              </w:rPr>
              <w:t>16 158,1</w:t>
            </w:r>
          </w:p>
        </w:tc>
        <w:tc>
          <w:tcPr>
            <w:tcW w:w="92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jc w:val="right"/>
              <w:rPr>
                <w:sz w:val="16"/>
                <w:szCs w:val="16"/>
              </w:rPr>
            </w:pPr>
            <w:r w:rsidRPr="002A462D">
              <w:rPr>
                <w:sz w:val="16"/>
                <w:szCs w:val="16"/>
              </w:rPr>
              <w:t>16 572,4</w:t>
            </w:r>
          </w:p>
        </w:tc>
      </w:tr>
      <w:tr w:rsidR="009B6C4B"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Общее образование</w:t>
            </w:r>
          </w:p>
        </w:tc>
        <w:tc>
          <w:tcPr>
            <w:tcW w:w="507"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02</w:t>
            </w:r>
          </w:p>
        </w:tc>
        <w:tc>
          <w:tcPr>
            <w:tcW w:w="400"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2</w:t>
            </w:r>
          </w:p>
        </w:tc>
        <w:tc>
          <w:tcPr>
            <w:tcW w:w="605"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05</w:t>
            </w:r>
          </w:p>
        </w:tc>
        <w:tc>
          <w:tcPr>
            <w:tcW w:w="78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61090</w:t>
            </w:r>
          </w:p>
        </w:tc>
        <w:tc>
          <w:tcPr>
            <w:tcW w:w="616"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610</w:t>
            </w:r>
          </w:p>
        </w:tc>
        <w:tc>
          <w:tcPr>
            <w:tcW w:w="50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07</w:t>
            </w:r>
          </w:p>
        </w:tc>
        <w:tc>
          <w:tcPr>
            <w:tcW w:w="641"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02</w:t>
            </w:r>
          </w:p>
        </w:tc>
        <w:tc>
          <w:tcPr>
            <w:tcW w:w="629"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jc w:val="right"/>
              <w:rPr>
                <w:sz w:val="16"/>
                <w:szCs w:val="16"/>
              </w:rPr>
            </w:pPr>
            <w:r w:rsidRPr="002A462D">
              <w:rPr>
                <w:sz w:val="16"/>
                <w:szCs w:val="16"/>
              </w:rPr>
              <w:t>23 841,1</w:t>
            </w:r>
          </w:p>
        </w:tc>
        <w:tc>
          <w:tcPr>
            <w:tcW w:w="92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jc w:val="right"/>
              <w:rPr>
                <w:sz w:val="16"/>
                <w:szCs w:val="16"/>
              </w:rPr>
            </w:pPr>
            <w:r w:rsidRPr="002A462D">
              <w:rPr>
                <w:sz w:val="16"/>
                <w:szCs w:val="16"/>
              </w:rPr>
              <w:t>16 158,1</w:t>
            </w:r>
          </w:p>
        </w:tc>
        <w:tc>
          <w:tcPr>
            <w:tcW w:w="92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jc w:val="right"/>
              <w:rPr>
                <w:sz w:val="16"/>
                <w:szCs w:val="16"/>
              </w:rPr>
            </w:pPr>
            <w:r w:rsidRPr="002A462D">
              <w:rPr>
                <w:sz w:val="16"/>
                <w:szCs w:val="16"/>
              </w:rPr>
              <w:t>16 572,4</w:t>
            </w:r>
          </w:p>
        </w:tc>
      </w:tr>
      <w:tr w:rsidR="009B6C4B"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 xml:space="preserve">Управление по социальной работе администрации </w:t>
            </w:r>
            <w:proofErr w:type="spellStart"/>
            <w:r w:rsidRPr="002A462D">
              <w:rPr>
                <w:sz w:val="16"/>
                <w:szCs w:val="16"/>
              </w:rPr>
              <w:t>Чамзинского</w:t>
            </w:r>
            <w:proofErr w:type="spellEnd"/>
            <w:r w:rsidRPr="002A462D">
              <w:rPr>
                <w:sz w:val="16"/>
                <w:szCs w:val="16"/>
              </w:rPr>
              <w:t xml:space="preserve"> муниципального района</w:t>
            </w:r>
          </w:p>
        </w:tc>
        <w:tc>
          <w:tcPr>
            <w:tcW w:w="507"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02</w:t>
            </w:r>
          </w:p>
        </w:tc>
        <w:tc>
          <w:tcPr>
            <w:tcW w:w="400"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2</w:t>
            </w:r>
          </w:p>
        </w:tc>
        <w:tc>
          <w:tcPr>
            <w:tcW w:w="605"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05</w:t>
            </w:r>
          </w:p>
        </w:tc>
        <w:tc>
          <w:tcPr>
            <w:tcW w:w="78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61090</w:t>
            </w:r>
          </w:p>
        </w:tc>
        <w:tc>
          <w:tcPr>
            <w:tcW w:w="616"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610</w:t>
            </w:r>
          </w:p>
        </w:tc>
        <w:tc>
          <w:tcPr>
            <w:tcW w:w="50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07</w:t>
            </w:r>
          </w:p>
        </w:tc>
        <w:tc>
          <w:tcPr>
            <w:tcW w:w="641"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02</w:t>
            </w:r>
          </w:p>
        </w:tc>
        <w:tc>
          <w:tcPr>
            <w:tcW w:w="629"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902</w:t>
            </w:r>
          </w:p>
        </w:tc>
        <w:tc>
          <w:tcPr>
            <w:tcW w:w="92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jc w:val="right"/>
              <w:rPr>
                <w:sz w:val="16"/>
                <w:szCs w:val="16"/>
              </w:rPr>
            </w:pPr>
            <w:r w:rsidRPr="002A462D">
              <w:rPr>
                <w:sz w:val="16"/>
                <w:szCs w:val="16"/>
              </w:rPr>
              <w:t>23 841,1</w:t>
            </w:r>
          </w:p>
        </w:tc>
        <w:tc>
          <w:tcPr>
            <w:tcW w:w="92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jc w:val="right"/>
              <w:rPr>
                <w:sz w:val="16"/>
                <w:szCs w:val="16"/>
              </w:rPr>
            </w:pPr>
            <w:r w:rsidRPr="002A462D">
              <w:rPr>
                <w:sz w:val="16"/>
                <w:szCs w:val="16"/>
              </w:rPr>
              <w:t>16 158,1</w:t>
            </w:r>
          </w:p>
        </w:tc>
        <w:tc>
          <w:tcPr>
            <w:tcW w:w="92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jc w:val="right"/>
              <w:rPr>
                <w:sz w:val="16"/>
                <w:szCs w:val="16"/>
              </w:rPr>
            </w:pPr>
            <w:r w:rsidRPr="002A462D">
              <w:rPr>
                <w:sz w:val="16"/>
                <w:szCs w:val="16"/>
              </w:rPr>
              <w:t>16 572,4</w:t>
            </w:r>
          </w:p>
        </w:tc>
      </w:tr>
      <w:tr w:rsidR="009B6C4B"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2A462D" w:rsidRPr="002A462D" w:rsidRDefault="002A462D" w:rsidP="002A462D">
            <w:pPr>
              <w:jc w:val="both"/>
              <w:rPr>
                <w:sz w:val="16"/>
                <w:szCs w:val="16"/>
              </w:rPr>
            </w:pPr>
            <w:r w:rsidRPr="002A462D">
              <w:rPr>
                <w:sz w:val="16"/>
                <w:szCs w:val="16"/>
              </w:rPr>
              <w:t>Основное мероприятие "Развитие системы работы с кадрами"</w:t>
            </w:r>
          </w:p>
        </w:tc>
        <w:tc>
          <w:tcPr>
            <w:tcW w:w="507"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02</w:t>
            </w:r>
          </w:p>
        </w:tc>
        <w:tc>
          <w:tcPr>
            <w:tcW w:w="400"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2</w:t>
            </w:r>
          </w:p>
        </w:tc>
        <w:tc>
          <w:tcPr>
            <w:tcW w:w="605"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06</w:t>
            </w:r>
          </w:p>
        </w:tc>
        <w:tc>
          <w:tcPr>
            <w:tcW w:w="78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 </w:t>
            </w:r>
          </w:p>
        </w:tc>
        <w:tc>
          <w:tcPr>
            <w:tcW w:w="50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 </w:t>
            </w:r>
          </w:p>
        </w:tc>
        <w:tc>
          <w:tcPr>
            <w:tcW w:w="641"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jc w:val="right"/>
              <w:rPr>
                <w:sz w:val="16"/>
                <w:szCs w:val="16"/>
              </w:rPr>
            </w:pPr>
            <w:r w:rsidRPr="002A462D">
              <w:rPr>
                <w:sz w:val="16"/>
                <w:szCs w:val="16"/>
              </w:rPr>
              <w:t>102,0</w:t>
            </w:r>
          </w:p>
        </w:tc>
        <w:tc>
          <w:tcPr>
            <w:tcW w:w="92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jc w:val="right"/>
              <w:rPr>
                <w:sz w:val="16"/>
                <w:szCs w:val="16"/>
              </w:rPr>
            </w:pPr>
            <w:r w:rsidRPr="002A462D">
              <w:rPr>
                <w:sz w:val="16"/>
                <w:szCs w:val="16"/>
              </w:rPr>
              <w:t>102,0</w:t>
            </w:r>
          </w:p>
        </w:tc>
        <w:tc>
          <w:tcPr>
            <w:tcW w:w="92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jc w:val="right"/>
              <w:rPr>
                <w:sz w:val="16"/>
                <w:szCs w:val="16"/>
              </w:rPr>
            </w:pPr>
            <w:r w:rsidRPr="002A462D">
              <w:rPr>
                <w:sz w:val="16"/>
                <w:szCs w:val="16"/>
              </w:rPr>
              <w:t>102,0</w:t>
            </w:r>
          </w:p>
        </w:tc>
      </w:tr>
      <w:tr w:rsidR="009B6C4B"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Поощрение лучших учителей</w:t>
            </w:r>
          </w:p>
        </w:tc>
        <w:tc>
          <w:tcPr>
            <w:tcW w:w="507"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02</w:t>
            </w:r>
          </w:p>
        </w:tc>
        <w:tc>
          <w:tcPr>
            <w:tcW w:w="400"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2</w:t>
            </w:r>
          </w:p>
        </w:tc>
        <w:tc>
          <w:tcPr>
            <w:tcW w:w="605"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06</w:t>
            </w:r>
          </w:p>
        </w:tc>
        <w:tc>
          <w:tcPr>
            <w:tcW w:w="78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02010</w:t>
            </w:r>
          </w:p>
        </w:tc>
        <w:tc>
          <w:tcPr>
            <w:tcW w:w="616"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 </w:t>
            </w:r>
          </w:p>
        </w:tc>
        <w:tc>
          <w:tcPr>
            <w:tcW w:w="50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 </w:t>
            </w:r>
          </w:p>
        </w:tc>
        <w:tc>
          <w:tcPr>
            <w:tcW w:w="641"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jc w:val="right"/>
              <w:rPr>
                <w:sz w:val="16"/>
                <w:szCs w:val="16"/>
              </w:rPr>
            </w:pPr>
            <w:r w:rsidRPr="002A462D">
              <w:rPr>
                <w:sz w:val="16"/>
                <w:szCs w:val="16"/>
              </w:rPr>
              <w:t>23,0</w:t>
            </w:r>
          </w:p>
        </w:tc>
        <w:tc>
          <w:tcPr>
            <w:tcW w:w="92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jc w:val="right"/>
              <w:rPr>
                <w:sz w:val="16"/>
                <w:szCs w:val="16"/>
              </w:rPr>
            </w:pPr>
            <w:r w:rsidRPr="002A462D">
              <w:rPr>
                <w:sz w:val="16"/>
                <w:szCs w:val="16"/>
              </w:rPr>
              <w:t>23,0</w:t>
            </w:r>
          </w:p>
        </w:tc>
        <w:tc>
          <w:tcPr>
            <w:tcW w:w="92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jc w:val="right"/>
              <w:rPr>
                <w:sz w:val="16"/>
                <w:szCs w:val="16"/>
              </w:rPr>
            </w:pPr>
            <w:r w:rsidRPr="002A462D">
              <w:rPr>
                <w:sz w:val="16"/>
                <w:szCs w:val="16"/>
              </w:rPr>
              <w:t>23,0</w:t>
            </w:r>
          </w:p>
        </w:tc>
      </w:tr>
      <w:tr w:rsidR="009B6C4B"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Социальное обеспечение и иные выплаты населению</w:t>
            </w:r>
          </w:p>
        </w:tc>
        <w:tc>
          <w:tcPr>
            <w:tcW w:w="507"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02</w:t>
            </w:r>
          </w:p>
        </w:tc>
        <w:tc>
          <w:tcPr>
            <w:tcW w:w="400"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2</w:t>
            </w:r>
          </w:p>
        </w:tc>
        <w:tc>
          <w:tcPr>
            <w:tcW w:w="605"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06</w:t>
            </w:r>
          </w:p>
        </w:tc>
        <w:tc>
          <w:tcPr>
            <w:tcW w:w="78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02010</w:t>
            </w:r>
          </w:p>
        </w:tc>
        <w:tc>
          <w:tcPr>
            <w:tcW w:w="616"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300</w:t>
            </w:r>
          </w:p>
        </w:tc>
        <w:tc>
          <w:tcPr>
            <w:tcW w:w="50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 </w:t>
            </w:r>
          </w:p>
        </w:tc>
        <w:tc>
          <w:tcPr>
            <w:tcW w:w="641"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jc w:val="right"/>
              <w:rPr>
                <w:sz w:val="16"/>
                <w:szCs w:val="16"/>
              </w:rPr>
            </w:pPr>
            <w:r w:rsidRPr="002A462D">
              <w:rPr>
                <w:sz w:val="16"/>
                <w:szCs w:val="16"/>
              </w:rPr>
              <w:t>23,0</w:t>
            </w:r>
          </w:p>
        </w:tc>
        <w:tc>
          <w:tcPr>
            <w:tcW w:w="92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jc w:val="right"/>
              <w:rPr>
                <w:sz w:val="16"/>
                <w:szCs w:val="16"/>
              </w:rPr>
            </w:pPr>
            <w:r w:rsidRPr="002A462D">
              <w:rPr>
                <w:sz w:val="16"/>
                <w:szCs w:val="16"/>
              </w:rPr>
              <w:t>23,0</w:t>
            </w:r>
          </w:p>
        </w:tc>
        <w:tc>
          <w:tcPr>
            <w:tcW w:w="92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jc w:val="right"/>
              <w:rPr>
                <w:sz w:val="16"/>
                <w:szCs w:val="16"/>
              </w:rPr>
            </w:pPr>
            <w:r w:rsidRPr="002A462D">
              <w:rPr>
                <w:sz w:val="16"/>
                <w:szCs w:val="16"/>
              </w:rPr>
              <w:t>23,0</w:t>
            </w:r>
          </w:p>
        </w:tc>
      </w:tr>
      <w:tr w:rsidR="009B6C4B"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Премии и гранты</w:t>
            </w:r>
          </w:p>
        </w:tc>
        <w:tc>
          <w:tcPr>
            <w:tcW w:w="507"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02</w:t>
            </w:r>
          </w:p>
        </w:tc>
        <w:tc>
          <w:tcPr>
            <w:tcW w:w="400"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2</w:t>
            </w:r>
          </w:p>
        </w:tc>
        <w:tc>
          <w:tcPr>
            <w:tcW w:w="605"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06</w:t>
            </w:r>
          </w:p>
        </w:tc>
        <w:tc>
          <w:tcPr>
            <w:tcW w:w="78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02010</w:t>
            </w:r>
          </w:p>
        </w:tc>
        <w:tc>
          <w:tcPr>
            <w:tcW w:w="616"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350</w:t>
            </w:r>
          </w:p>
        </w:tc>
        <w:tc>
          <w:tcPr>
            <w:tcW w:w="50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 </w:t>
            </w:r>
          </w:p>
        </w:tc>
        <w:tc>
          <w:tcPr>
            <w:tcW w:w="641"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jc w:val="right"/>
              <w:rPr>
                <w:sz w:val="16"/>
                <w:szCs w:val="16"/>
              </w:rPr>
            </w:pPr>
            <w:r w:rsidRPr="002A462D">
              <w:rPr>
                <w:sz w:val="16"/>
                <w:szCs w:val="16"/>
              </w:rPr>
              <w:t>23,0</w:t>
            </w:r>
          </w:p>
        </w:tc>
        <w:tc>
          <w:tcPr>
            <w:tcW w:w="92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jc w:val="right"/>
              <w:rPr>
                <w:sz w:val="16"/>
                <w:szCs w:val="16"/>
              </w:rPr>
            </w:pPr>
            <w:r w:rsidRPr="002A462D">
              <w:rPr>
                <w:sz w:val="16"/>
                <w:szCs w:val="16"/>
              </w:rPr>
              <w:t>23,0</w:t>
            </w:r>
          </w:p>
        </w:tc>
        <w:tc>
          <w:tcPr>
            <w:tcW w:w="92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jc w:val="right"/>
              <w:rPr>
                <w:sz w:val="16"/>
                <w:szCs w:val="16"/>
              </w:rPr>
            </w:pPr>
            <w:r w:rsidRPr="002A462D">
              <w:rPr>
                <w:sz w:val="16"/>
                <w:szCs w:val="16"/>
              </w:rPr>
              <w:t>23,0</w:t>
            </w:r>
          </w:p>
        </w:tc>
      </w:tr>
      <w:tr w:rsidR="009B6C4B"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Образование</w:t>
            </w:r>
          </w:p>
        </w:tc>
        <w:tc>
          <w:tcPr>
            <w:tcW w:w="507"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02</w:t>
            </w:r>
          </w:p>
        </w:tc>
        <w:tc>
          <w:tcPr>
            <w:tcW w:w="400"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2</w:t>
            </w:r>
          </w:p>
        </w:tc>
        <w:tc>
          <w:tcPr>
            <w:tcW w:w="605"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06</w:t>
            </w:r>
          </w:p>
        </w:tc>
        <w:tc>
          <w:tcPr>
            <w:tcW w:w="78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02010</w:t>
            </w:r>
          </w:p>
        </w:tc>
        <w:tc>
          <w:tcPr>
            <w:tcW w:w="616"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350</w:t>
            </w:r>
          </w:p>
        </w:tc>
        <w:tc>
          <w:tcPr>
            <w:tcW w:w="50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07</w:t>
            </w:r>
          </w:p>
        </w:tc>
        <w:tc>
          <w:tcPr>
            <w:tcW w:w="641"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jc w:val="right"/>
              <w:rPr>
                <w:sz w:val="16"/>
                <w:szCs w:val="16"/>
              </w:rPr>
            </w:pPr>
            <w:r w:rsidRPr="002A462D">
              <w:rPr>
                <w:sz w:val="16"/>
                <w:szCs w:val="16"/>
              </w:rPr>
              <w:t>23,0</w:t>
            </w:r>
          </w:p>
        </w:tc>
        <w:tc>
          <w:tcPr>
            <w:tcW w:w="92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jc w:val="right"/>
              <w:rPr>
                <w:sz w:val="16"/>
                <w:szCs w:val="16"/>
              </w:rPr>
            </w:pPr>
            <w:r w:rsidRPr="002A462D">
              <w:rPr>
                <w:sz w:val="16"/>
                <w:szCs w:val="16"/>
              </w:rPr>
              <w:t>23,0</w:t>
            </w:r>
          </w:p>
        </w:tc>
        <w:tc>
          <w:tcPr>
            <w:tcW w:w="92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jc w:val="right"/>
              <w:rPr>
                <w:sz w:val="16"/>
                <w:szCs w:val="16"/>
              </w:rPr>
            </w:pPr>
            <w:r w:rsidRPr="002A462D">
              <w:rPr>
                <w:sz w:val="16"/>
                <w:szCs w:val="16"/>
              </w:rPr>
              <w:t>23,0</w:t>
            </w:r>
          </w:p>
        </w:tc>
      </w:tr>
      <w:tr w:rsidR="009B6C4B"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Общее образование</w:t>
            </w:r>
          </w:p>
        </w:tc>
        <w:tc>
          <w:tcPr>
            <w:tcW w:w="507"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02</w:t>
            </w:r>
          </w:p>
        </w:tc>
        <w:tc>
          <w:tcPr>
            <w:tcW w:w="400"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2</w:t>
            </w:r>
          </w:p>
        </w:tc>
        <w:tc>
          <w:tcPr>
            <w:tcW w:w="605"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06</w:t>
            </w:r>
          </w:p>
        </w:tc>
        <w:tc>
          <w:tcPr>
            <w:tcW w:w="78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02010</w:t>
            </w:r>
          </w:p>
        </w:tc>
        <w:tc>
          <w:tcPr>
            <w:tcW w:w="616"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350</w:t>
            </w:r>
          </w:p>
        </w:tc>
        <w:tc>
          <w:tcPr>
            <w:tcW w:w="50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07</w:t>
            </w:r>
          </w:p>
        </w:tc>
        <w:tc>
          <w:tcPr>
            <w:tcW w:w="641"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02</w:t>
            </w:r>
          </w:p>
        </w:tc>
        <w:tc>
          <w:tcPr>
            <w:tcW w:w="629"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jc w:val="right"/>
              <w:rPr>
                <w:sz w:val="16"/>
                <w:szCs w:val="16"/>
              </w:rPr>
            </w:pPr>
            <w:r w:rsidRPr="002A462D">
              <w:rPr>
                <w:sz w:val="16"/>
                <w:szCs w:val="16"/>
              </w:rPr>
              <w:t>23,0</w:t>
            </w:r>
          </w:p>
        </w:tc>
        <w:tc>
          <w:tcPr>
            <w:tcW w:w="92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jc w:val="right"/>
              <w:rPr>
                <w:sz w:val="16"/>
                <w:szCs w:val="16"/>
              </w:rPr>
            </w:pPr>
            <w:r w:rsidRPr="002A462D">
              <w:rPr>
                <w:sz w:val="16"/>
                <w:szCs w:val="16"/>
              </w:rPr>
              <w:t>23,0</w:t>
            </w:r>
          </w:p>
        </w:tc>
        <w:tc>
          <w:tcPr>
            <w:tcW w:w="92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jc w:val="right"/>
              <w:rPr>
                <w:sz w:val="16"/>
                <w:szCs w:val="16"/>
              </w:rPr>
            </w:pPr>
            <w:r w:rsidRPr="002A462D">
              <w:rPr>
                <w:sz w:val="16"/>
                <w:szCs w:val="16"/>
              </w:rPr>
              <w:t>23,0</w:t>
            </w:r>
          </w:p>
        </w:tc>
      </w:tr>
      <w:tr w:rsidR="009B6C4B"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 xml:space="preserve">Управление по социальной работе администрации </w:t>
            </w:r>
            <w:proofErr w:type="spellStart"/>
            <w:r w:rsidRPr="002A462D">
              <w:rPr>
                <w:sz w:val="16"/>
                <w:szCs w:val="16"/>
              </w:rPr>
              <w:t>Чамзинского</w:t>
            </w:r>
            <w:proofErr w:type="spellEnd"/>
            <w:r w:rsidRPr="002A462D">
              <w:rPr>
                <w:sz w:val="16"/>
                <w:szCs w:val="16"/>
              </w:rPr>
              <w:t xml:space="preserve"> муниципального района</w:t>
            </w:r>
          </w:p>
        </w:tc>
        <w:tc>
          <w:tcPr>
            <w:tcW w:w="507"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02</w:t>
            </w:r>
          </w:p>
        </w:tc>
        <w:tc>
          <w:tcPr>
            <w:tcW w:w="400"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2</w:t>
            </w:r>
          </w:p>
        </w:tc>
        <w:tc>
          <w:tcPr>
            <w:tcW w:w="605"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06</w:t>
            </w:r>
          </w:p>
        </w:tc>
        <w:tc>
          <w:tcPr>
            <w:tcW w:w="78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02010</w:t>
            </w:r>
          </w:p>
        </w:tc>
        <w:tc>
          <w:tcPr>
            <w:tcW w:w="616"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350</w:t>
            </w:r>
          </w:p>
        </w:tc>
        <w:tc>
          <w:tcPr>
            <w:tcW w:w="50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07</w:t>
            </w:r>
          </w:p>
        </w:tc>
        <w:tc>
          <w:tcPr>
            <w:tcW w:w="641"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02</w:t>
            </w:r>
          </w:p>
        </w:tc>
        <w:tc>
          <w:tcPr>
            <w:tcW w:w="629"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902</w:t>
            </w:r>
          </w:p>
        </w:tc>
        <w:tc>
          <w:tcPr>
            <w:tcW w:w="92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jc w:val="right"/>
              <w:rPr>
                <w:sz w:val="16"/>
                <w:szCs w:val="16"/>
              </w:rPr>
            </w:pPr>
            <w:r w:rsidRPr="002A462D">
              <w:rPr>
                <w:sz w:val="16"/>
                <w:szCs w:val="16"/>
              </w:rPr>
              <w:t>23,0</w:t>
            </w:r>
          </w:p>
        </w:tc>
        <w:tc>
          <w:tcPr>
            <w:tcW w:w="92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jc w:val="right"/>
              <w:rPr>
                <w:sz w:val="16"/>
                <w:szCs w:val="16"/>
              </w:rPr>
            </w:pPr>
            <w:r w:rsidRPr="002A462D">
              <w:rPr>
                <w:sz w:val="16"/>
                <w:szCs w:val="16"/>
              </w:rPr>
              <w:t>23,0</w:t>
            </w:r>
          </w:p>
        </w:tc>
        <w:tc>
          <w:tcPr>
            <w:tcW w:w="92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jc w:val="right"/>
              <w:rPr>
                <w:sz w:val="16"/>
                <w:szCs w:val="16"/>
              </w:rPr>
            </w:pPr>
            <w:r w:rsidRPr="002A462D">
              <w:rPr>
                <w:sz w:val="16"/>
                <w:szCs w:val="16"/>
              </w:rPr>
              <w:t>23,0</w:t>
            </w:r>
          </w:p>
        </w:tc>
      </w:tr>
      <w:tr w:rsidR="009B6C4B"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Мероприятия в области образования</w:t>
            </w:r>
          </w:p>
        </w:tc>
        <w:tc>
          <w:tcPr>
            <w:tcW w:w="507"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02</w:t>
            </w:r>
          </w:p>
        </w:tc>
        <w:tc>
          <w:tcPr>
            <w:tcW w:w="400"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2</w:t>
            </w:r>
          </w:p>
        </w:tc>
        <w:tc>
          <w:tcPr>
            <w:tcW w:w="605"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06</w:t>
            </w:r>
          </w:p>
        </w:tc>
        <w:tc>
          <w:tcPr>
            <w:tcW w:w="78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42240</w:t>
            </w:r>
          </w:p>
        </w:tc>
        <w:tc>
          <w:tcPr>
            <w:tcW w:w="616"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 </w:t>
            </w:r>
          </w:p>
        </w:tc>
        <w:tc>
          <w:tcPr>
            <w:tcW w:w="50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 </w:t>
            </w:r>
          </w:p>
        </w:tc>
        <w:tc>
          <w:tcPr>
            <w:tcW w:w="641"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jc w:val="right"/>
              <w:rPr>
                <w:sz w:val="16"/>
                <w:szCs w:val="16"/>
              </w:rPr>
            </w:pPr>
            <w:r w:rsidRPr="002A462D">
              <w:rPr>
                <w:sz w:val="16"/>
                <w:szCs w:val="16"/>
              </w:rPr>
              <w:t>54,0</w:t>
            </w:r>
          </w:p>
        </w:tc>
        <w:tc>
          <w:tcPr>
            <w:tcW w:w="92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jc w:val="right"/>
              <w:rPr>
                <w:sz w:val="16"/>
                <w:szCs w:val="16"/>
              </w:rPr>
            </w:pPr>
            <w:r w:rsidRPr="002A462D">
              <w:rPr>
                <w:sz w:val="16"/>
                <w:szCs w:val="16"/>
              </w:rPr>
              <w:t>54,0</w:t>
            </w:r>
          </w:p>
        </w:tc>
        <w:tc>
          <w:tcPr>
            <w:tcW w:w="92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jc w:val="right"/>
              <w:rPr>
                <w:sz w:val="16"/>
                <w:szCs w:val="16"/>
              </w:rPr>
            </w:pPr>
            <w:r w:rsidRPr="002A462D">
              <w:rPr>
                <w:sz w:val="16"/>
                <w:szCs w:val="16"/>
              </w:rPr>
              <w:t>54,0</w:t>
            </w:r>
          </w:p>
        </w:tc>
      </w:tr>
      <w:tr w:rsidR="009B6C4B"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Закупка товаров, работ и услуг для обеспечения государственных (муниципальных) нужд</w:t>
            </w:r>
          </w:p>
        </w:tc>
        <w:tc>
          <w:tcPr>
            <w:tcW w:w="507"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02</w:t>
            </w:r>
          </w:p>
        </w:tc>
        <w:tc>
          <w:tcPr>
            <w:tcW w:w="400"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2</w:t>
            </w:r>
          </w:p>
        </w:tc>
        <w:tc>
          <w:tcPr>
            <w:tcW w:w="605"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06</w:t>
            </w:r>
          </w:p>
        </w:tc>
        <w:tc>
          <w:tcPr>
            <w:tcW w:w="78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42240</w:t>
            </w:r>
          </w:p>
        </w:tc>
        <w:tc>
          <w:tcPr>
            <w:tcW w:w="616"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200</w:t>
            </w:r>
          </w:p>
        </w:tc>
        <w:tc>
          <w:tcPr>
            <w:tcW w:w="50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 </w:t>
            </w:r>
          </w:p>
        </w:tc>
        <w:tc>
          <w:tcPr>
            <w:tcW w:w="641"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jc w:val="right"/>
              <w:rPr>
                <w:sz w:val="16"/>
                <w:szCs w:val="16"/>
              </w:rPr>
            </w:pPr>
            <w:r w:rsidRPr="002A462D">
              <w:rPr>
                <w:sz w:val="16"/>
                <w:szCs w:val="16"/>
              </w:rPr>
              <w:t>54,0</w:t>
            </w:r>
          </w:p>
        </w:tc>
        <w:tc>
          <w:tcPr>
            <w:tcW w:w="92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jc w:val="right"/>
              <w:rPr>
                <w:sz w:val="16"/>
                <w:szCs w:val="16"/>
              </w:rPr>
            </w:pPr>
            <w:r w:rsidRPr="002A462D">
              <w:rPr>
                <w:sz w:val="16"/>
                <w:szCs w:val="16"/>
              </w:rPr>
              <w:t>54,0</w:t>
            </w:r>
          </w:p>
        </w:tc>
        <w:tc>
          <w:tcPr>
            <w:tcW w:w="92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jc w:val="right"/>
              <w:rPr>
                <w:sz w:val="16"/>
                <w:szCs w:val="16"/>
              </w:rPr>
            </w:pPr>
            <w:r w:rsidRPr="002A462D">
              <w:rPr>
                <w:sz w:val="16"/>
                <w:szCs w:val="16"/>
              </w:rPr>
              <w:t>54,0</w:t>
            </w:r>
          </w:p>
        </w:tc>
      </w:tr>
      <w:tr w:rsidR="009B6C4B"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Иные закупки товаров, работ и услуг для обеспечения государственных (муниципальных) нужд</w:t>
            </w:r>
          </w:p>
        </w:tc>
        <w:tc>
          <w:tcPr>
            <w:tcW w:w="507"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02</w:t>
            </w:r>
          </w:p>
        </w:tc>
        <w:tc>
          <w:tcPr>
            <w:tcW w:w="400"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2</w:t>
            </w:r>
          </w:p>
        </w:tc>
        <w:tc>
          <w:tcPr>
            <w:tcW w:w="605"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06</w:t>
            </w:r>
          </w:p>
        </w:tc>
        <w:tc>
          <w:tcPr>
            <w:tcW w:w="78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42240</w:t>
            </w:r>
          </w:p>
        </w:tc>
        <w:tc>
          <w:tcPr>
            <w:tcW w:w="616"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240</w:t>
            </w:r>
          </w:p>
        </w:tc>
        <w:tc>
          <w:tcPr>
            <w:tcW w:w="50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 </w:t>
            </w:r>
          </w:p>
        </w:tc>
        <w:tc>
          <w:tcPr>
            <w:tcW w:w="641"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jc w:val="right"/>
              <w:rPr>
                <w:sz w:val="16"/>
                <w:szCs w:val="16"/>
              </w:rPr>
            </w:pPr>
            <w:r w:rsidRPr="002A462D">
              <w:rPr>
                <w:sz w:val="16"/>
                <w:szCs w:val="16"/>
              </w:rPr>
              <w:t>54,0</w:t>
            </w:r>
          </w:p>
        </w:tc>
        <w:tc>
          <w:tcPr>
            <w:tcW w:w="92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jc w:val="right"/>
              <w:rPr>
                <w:sz w:val="16"/>
                <w:szCs w:val="16"/>
              </w:rPr>
            </w:pPr>
            <w:r w:rsidRPr="002A462D">
              <w:rPr>
                <w:sz w:val="16"/>
                <w:szCs w:val="16"/>
              </w:rPr>
              <w:t>54,0</w:t>
            </w:r>
          </w:p>
        </w:tc>
        <w:tc>
          <w:tcPr>
            <w:tcW w:w="92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jc w:val="right"/>
              <w:rPr>
                <w:sz w:val="16"/>
                <w:szCs w:val="16"/>
              </w:rPr>
            </w:pPr>
            <w:r w:rsidRPr="002A462D">
              <w:rPr>
                <w:sz w:val="16"/>
                <w:szCs w:val="16"/>
              </w:rPr>
              <w:t>54,0</w:t>
            </w:r>
          </w:p>
        </w:tc>
      </w:tr>
      <w:tr w:rsidR="009B6C4B"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Образование</w:t>
            </w:r>
          </w:p>
        </w:tc>
        <w:tc>
          <w:tcPr>
            <w:tcW w:w="507"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02</w:t>
            </w:r>
          </w:p>
        </w:tc>
        <w:tc>
          <w:tcPr>
            <w:tcW w:w="400"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2</w:t>
            </w:r>
          </w:p>
        </w:tc>
        <w:tc>
          <w:tcPr>
            <w:tcW w:w="605"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06</w:t>
            </w:r>
          </w:p>
        </w:tc>
        <w:tc>
          <w:tcPr>
            <w:tcW w:w="78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42240</w:t>
            </w:r>
          </w:p>
        </w:tc>
        <w:tc>
          <w:tcPr>
            <w:tcW w:w="616"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240</w:t>
            </w:r>
          </w:p>
        </w:tc>
        <w:tc>
          <w:tcPr>
            <w:tcW w:w="50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07</w:t>
            </w:r>
          </w:p>
        </w:tc>
        <w:tc>
          <w:tcPr>
            <w:tcW w:w="641"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jc w:val="right"/>
              <w:rPr>
                <w:sz w:val="16"/>
                <w:szCs w:val="16"/>
              </w:rPr>
            </w:pPr>
            <w:r w:rsidRPr="002A462D">
              <w:rPr>
                <w:sz w:val="16"/>
                <w:szCs w:val="16"/>
              </w:rPr>
              <w:t>54,0</w:t>
            </w:r>
          </w:p>
        </w:tc>
        <w:tc>
          <w:tcPr>
            <w:tcW w:w="92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jc w:val="right"/>
              <w:rPr>
                <w:sz w:val="16"/>
                <w:szCs w:val="16"/>
              </w:rPr>
            </w:pPr>
            <w:r w:rsidRPr="002A462D">
              <w:rPr>
                <w:sz w:val="16"/>
                <w:szCs w:val="16"/>
              </w:rPr>
              <w:t>54,0</w:t>
            </w:r>
          </w:p>
        </w:tc>
        <w:tc>
          <w:tcPr>
            <w:tcW w:w="92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jc w:val="right"/>
              <w:rPr>
                <w:sz w:val="16"/>
                <w:szCs w:val="16"/>
              </w:rPr>
            </w:pPr>
            <w:r w:rsidRPr="002A462D">
              <w:rPr>
                <w:sz w:val="16"/>
                <w:szCs w:val="16"/>
              </w:rPr>
              <w:t>54,0</w:t>
            </w:r>
          </w:p>
        </w:tc>
      </w:tr>
      <w:tr w:rsidR="009B6C4B"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Другие вопросы в области образования</w:t>
            </w:r>
          </w:p>
        </w:tc>
        <w:tc>
          <w:tcPr>
            <w:tcW w:w="507"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02</w:t>
            </w:r>
          </w:p>
        </w:tc>
        <w:tc>
          <w:tcPr>
            <w:tcW w:w="400"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2</w:t>
            </w:r>
          </w:p>
        </w:tc>
        <w:tc>
          <w:tcPr>
            <w:tcW w:w="605"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06</w:t>
            </w:r>
          </w:p>
        </w:tc>
        <w:tc>
          <w:tcPr>
            <w:tcW w:w="78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42240</w:t>
            </w:r>
          </w:p>
        </w:tc>
        <w:tc>
          <w:tcPr>
            <w:tcW w:w="616"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240</w:t>
            </w:r>
          </w:p>
        </w:tc>
        <w:tc>
          <w:tcPr>
            <w:tcW w:w="50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07</w:t>
            </w:r>
          </w:p>
        </w:tc>
        <w:tc>
          <w:tcPr>
            <w:tcW w:w="641"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09</w:t>
            </w:r>
          </w:p>
        </w:tc>
        <w:tc>
          <w:tcPr>
            <w:tcW w:w="629"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jc w:val="right"/>
              <w:rPr>
                <w:sz w:val="16"/>
                <w:szCs w:val="16"/>
              </w:rPr>
            </w:pPr>
            <w:r w:rsidRPr="002A462D">
              <w:rPr>
                <w:sz w:val="16"/>
                <w:szCs w:val="16"/>
              </w:rPr>
              <w:t>54,0</w:t>
            </w:r>
          </w:p>
        </w:tc>
        <w:tc>
          <w:tcPr>
            <w:tcW w:w="92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jc w:val="right"/>
              <w:rPr>
                <w:sz w:val="16"/>
                <w:szCs w:val="16"/>
              </w:rPr>
            </w:pPr>
            <w:r w:rsidRPr="002A462D">
              <w:rPr>
                <w:sz w:val="16"/>
                <w:szCs w:val="16"/>
              </w:rPr>
              <w:t>54,0</w:t>
            </w:r>
          </w:p>
        </w:tc>
        <w:tc>
          <w:tcPr>
            <w:tcW w:w="92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jc w:val="right"/>
              <w:rPr>
                <w:sz w:val="16"/>
                <w:szCs w:val="16"/>
              </w:rPr>
            </w:pPr>
            <w:r w:rsidRPr="002A462D">
              <w:rPr>
                <w:sz w:val="16"/>
                <w:szCs w:val="16"/>
              </w:rPr>
              <w:t>54,0</w:t>
            </w:r>
          </w:p>
        </w:tc>
      </w:tr>
      <w:tr w:rsidR="009B6C4B"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 xml:space="preserve">Управление по социальной работе администрации </w:t>
            </w:r>
            <w:proofErr w:type="spellStart"/>
            <w:r w:rsidRPr="002A462D">
              <w:rPr>
                <w:sz w:val="16"/>
                <w:szCs w:val="16"/>
              </w:rPr>
              <w:t>Чамзинского</w:t>
            </w:r>
            <w:proofErr w:type="spellEnd"/>
            <w:r w:rsidRPr="002A462D">
              <w:rPr>
                <w:sz w:val="16"/>
                <w:szCs w:val="16"/>
              </w:rPr>
              <w:t xml:space="preserve"> муниципального района</w:t>
            </w:r>
          </w:p>
        </w:tc>
        <w:tc>
          <w:tcPr>
            <w:tcW w:w="507"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02</w:t>
            </w:r>
          </w:p>
        </w:tc>
        <w:tc>
          <w:tcPr>
            <w:tcW w:w="400"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2</w:t>
            </w:r>
          </w:p>
        </w:tc>
        <w:tc>
          <w:tcPr>
            <w:tcW w:w="605"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06</w:t>
            </w:r>
          </w:p>
        </w:tc>
        <w:tc>
          <w:tcPr>
            <w:tcW w:w="78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42240</w:t>
            </w:r>
          </w:p>
        </w:tc>
        <w:tc>
          <w:tcPr>
            <w:tcW w:w="616"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240</w:t>
            </w:r>
          </w:p>
        </w:tc>
        <w:tc>
          <w:tcPr>
            <w:tcW w:w="50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07</w:t>
            </w:r>
          </w:p>
        </w:tc>
        <w:tc>
          <w:tcPr>
            <w:tcW w:w="641"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09</w:t>
            </w:r>
          </w:p>
        </w:tc>
        <w:tc>
          <w:tcPr>
            <w:tcW w:w="629"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902</w:t>
            </w:r>
          </w:p>
        </w:tc>
        <w:tc>
          <w:tcPr>
            <w:tcW w:w="92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jc w:val="right"/>
              <w:rPr>
                <w:sz w:val="16"/>
                <w:szCs w:val="16"/>
              </w:rPr>
            </w:pPr>
            <w:r w:rsidRPr="002A462D">
              <w:rPr>
                <w:sz w:val="16"/>
                <w:szCs w:val="16"/>
              </w:rPr>
              <w:t>54,0</w:t>
            </w:r>
          </w:p>
        </w:tc>
        <w:tc>
          <w:tcPr>
            <w:tcW w:w="92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jc w:val="right"/>
              <w:rPr>
                <w:sz w:val="16"/>
                <w:szCs w:val="16"/>
              </w:rPr>
            </w:pPr>
            <w:r w:rsidRPr="002A462D">
              <w:rPr>
                <w:sz w:val="16"/>
                <w:szCs w:val="16"/>
              </w:rPr>
              <w:t>54,0</w:t>
            </w:r>
          </w:p>
        </w:tc>
        <w:tc>
          <w:tcPr>
            <w:tcW w:w="92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jc w:val="right"/>
              <w:rPr>
                <w:sz w:val="16"/>
                <w:szCs w:val="16"/>
              </w:rPr>
            </w:pPr>
            <w:r w:rsidRPr="002A462D">
              <w:rPr>
                <w:sz w:val="16"/>
                <w:szCs w:val="16"/>
              </w:rPr>
              <w:t>54,0</w:t>
            </w:r>
          </w:p>
        </w:tc>
      </w:tr>
      <w:tr w:rsidR="009B6C4B"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 xml:space="preserve">Премия для поощрения муниципальных дошкольных образовательных организаций </w:t>
            </w:r>
            <w:proofErr w:type="spellStart"/>
            <w:r w:rsidRPr="002A462D">
              <w:rPr>
                <w:sz w:val="16"/>
                <w:szCs w:val="16"/>
              </w:rPr>
              <w:t>организаций</w:t>
            </w:r>
            <w:proofErr w:type="spellEnd"/>
            <w:r w:rsidRPr="002A462D">
              <w:rPr>
                <w:sz w:val="16"/>
                <w:szCs w:val="16"/>
              </w:rPr>
              <w:t xml:space="preserve"> дополнительного образования, общеобразовательных организаций, внедряющих инновационные образовательные программы</w:t>
            </w:r>
          </w:p>
        </w:tc>
        <w:tc>
          <w:tcPr>
            <w:tcW w:w="507"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02</w:t>
            </w:r>
          </w:p>
        </w:tc>
        <w:tc>
          <w:tcPr>
            <w:tcW w:w="400"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2</w:t>
            </w:r>
          </w:p>
        </w:tc>
        <w:tc>
          <w:tcPr>
            <w:tcW w:w="605"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06</w:t>
            </w:r>
          </w:p>
        </w:tc>
        <w:tc>
          <w:tcPr>
            <w:tcW w:w="78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42320</w:t>
            </w:r>
          </w:p>
        </w:tc>
        <w:tc>
          <w:tcPr>
            <w:tcW w:w="616"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 </w:t>
            </w:r>
          </w:p>
        </w:tc>
        <w:tc>
          <w:tcPr>
            <w:tcW w:w="50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 </w:t>
            </w:r>
          </w:p>
        </w:tc>
        <w:tc>
          <w:tcPr>
            <w:tcW w:w="641"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jc w:val="right"/>
              <w:rPr>
                <w:sz w:val="16"/>
                <w:szCs w:val="16"/>
              </w:rPr>
            </w:pPr>
            <w:r w:rsidRPr="002A462D">
              <w:rPr>
                <w:sz w:val="16"/>
                <w:szCs w:val="16"/>
              </w:rPr>
              <w:t>15,0</w:t>
            </w:r>
          </w:p>
        </w:tc>
        <w:tc>
          <w:tcPr>
            <w:tcW w:w="92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jc w:val="right"/>
              <w:rPr>
                <w:sz w:val="16"/>
                <w:szCs w:val="16"/>
              </w:rPr>
            </w:pPr>
            <w:r w:rsidRPr="002A462D">
              <w:rPr>
                <w:sz w:val="16"/>
                <w:szCs w:val="16"/>
              </w:rPr>
              <w:t>15,0</w:t>
            </w:r>
          </w:p>
        </w:tc>
        <w:tc>
          <w:tcPr>
            <w:tcW w:w="92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jc w:val="right"/>
              <w:rPr>
                <w:sz w:val="16"/>
                <w:szCs w:val="16"/>
              </w:rPr>
            </w:pPr>
            <w:r w:rsidRPr="002A462D">
              <w:rPr>
                <w:sz w:val="16"/>
                <w:szCs w:val="16"/>
              </w:rPr>
              <w:t>15,0</w:t>
            </w:r>
          </w:p>
        </w:tc>
      </w:tr>
      <w:tr w:rsidR="009B6C4B"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Предоставление субсидий бюджетным, автономным учреждениям и иным некоммерческим организациям</w:t>
            </w:r>
          </w:p>
        </w:tc>
        <w:tc>
          <w:tcPr>
            <w:tcW w:w="507"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02</w:t>
            </w:r>
          </w:p>
        </w:tc>
        <w:tc>
          <w:tcPr>
            <w:tcW w:w="400"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2</w:t>
            </w:r>
          </w:p>
        </w:tc>
        <w:tc>
          <w:tcPr>
            <w:tcW w:w="605"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06</w:t>
            </w:r>
          </w:p>
        </w:tc>
        <w:tc>
          <w:tcPr>
            <w:tcW w:w="78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42320</w:t>
            </w:r>
          </w:p>
        </w:tc>
        <w:tc>
          <w:tcPr>
            <w:tcW w:w="616"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600</w:t>
            </w:r>
          </w:p>
        </w:tc>
        <w:tc>
          <w:tcPr>
            <w:tcW w:w="50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 </w:t>
            </w:r>
          </w:p>
        </w:tc>
        <w:tc>
          <w:tcPr>
            <w:tcW w:w="641"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jc w:val="right"/>
              <w:rPr>
                <w:sz w:val="16"/>
                <w:szCs w:val="16"/>
              </w:rPr>
            </w:pPr>
            <w:r w:rsidRPr="002A462D">
              <w:rPr>
                <w:sz w:val="16"/>
                <w:szCs w:val="16"/>
              </w:rPr>
              <w:t>15,0</w:t>
            </w:r>
          </w:p>
        </w:tc>
        <w:tc>
          <w:tcPr>
            <w:tcW w:w="92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jc w:val="right"/>
              <w:rPr>
                <w:sz w:val="16"/>
                <w:szCs w:val="16"/>
              </w:rPr>
            </w:pPr>
            <w:r w:rsidRPr="002A462D">
              <w:rPr>
                <w:sz w:val="16"/>
                <w:szCs w:val="16"/>
              </w:rPr>
              <w:t>15,0</w:t>
            </w:r>
          </w:p>
        </w:tc>
        <w:tc>
          <w:tcPr>
            <w:tcW w:w="92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jc w:val="right"/>
              <w:rPr>
                <w:sz w:val="16"/>
                <w:szCs w:val="16"/>
              </w:rPr>
            </w:pPr>
            <w:r w:rsidRPr="002A462D">
              <w:rPr>
                <w:sz w:val="16"/>
                <w:szCs w:val="16"/>
              </w:rPr>
              <w:t>15,0</w:t>
            </w:r>
          </w:p>
        </w:tc>
      </w:tr>
      <w:tr w:rsidR="009B6C4B"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Субсидии бюджетным учреждениям</w:t>
            </w:r>
          </w:p>
        </w:tc>
        <w:tc>
          <w:tcPr>
            <w:tcW w:w="507"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02</w:t>
            </w:r>
          </w:p>
        </w:tc>
        <w:tc>
          <w:tcPr>
            <w:tcW w:w="400"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2</w:t>
            </w:r>
          </w:p>
        </w:tc>
        <w:tc>
          <w:tcPr>
            <w:tcW w:w="605"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06</w:t>
            </w:r>
          </w:p>
        </w:tc>
        <w:tc>
          <w:tcPr>
            <w:tcW w:w="78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42320</w:t>
            </w:r>
          </w:p>
        </w:tc>
        <w:tc>
          <w:tcPr>
            <w:tcW w:w="616"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610</w:t>
            </w:r>
          </w:p>
        </w:tc>
        <w:tc>
          <w:tcPr>
            <w:tcW w:w="50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 </w:t>
            </w:r>
          </w:p>
        </w:tc>
        <w:tc>
          <w:tcPr>
            <w:tcW w:w="641"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jc w:val="right"/>
              <w:rPr>
                <w:sz w:val="16"/>
                <w:szCs w:val="16"/>
              </w:rPr>
            </w:pPr>
            <w:r w:rsidRPr="002A462D">
              <w:rPr>
                <w:sz w:val="16"/>
                <w:szCs w:val="16"/>
              </w:rPr>
              <w:t>15,0</w:t>
            </w:r>
          </w:p>
        </w:tc>
        <w:tc>
          <w:tcPr>
            <w:tcW w:w="92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jc w:val="right"/>
              <w:rPr>
                <w:sz w:val="16"/>
                <w:szCs w:val="16"/>
              </w:rPr>
            </w:pPr>
            <w:r w:rsidRPr="002A462D">
              <w:rPr>
                <w:sz w:val="16"/>
                <w:szCs w:val="16"/>
              </w:rPr>
              <w:t>15,0</w:t>
            </w:r>
          </w:p>
        </w:tc>
        <w:tc>
          <w:tcPr>
            <w:tcW w:w="92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jc w:val="right"/>
              <w:rPr>
                <w:sz w:val="16"/>
                <w:szCs w:val="16"/>
              </w:rPr>
            </w:pPr>
            <w:r w:rsidRPr="002A462D">
              <w:rPr>
                <w:sz w:val="16"/>
                <w:szCs w:val="16"/>
              </w:rPr>
              <w:t>15,0</w:t>
            </w:r>
          </w:p>
        </w:tc>
      </w:tr>
      <w:tr w:rsidR="009B6C4B"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Образование</w:t>
            </w:r>
          </w:p>
        </w:tc>
        <w:tc>
          <w:tcPr>
            <w:tcW w:w="507"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02</w:t>
            </w:r>
          </w:p>
        </w:tc>
        <w:tc>
          <w:tcPr>
            <w:tcW w:w="400"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2</w:t>
            </w:r>
          </w:p>
        </w:tc>
        <w:tc>
          <w:tcPr>
            <w:tcW w:w="605"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06</w:t>
            </w:r>
          </w:p>
        </w:tc>
        <w:tc>
          <w:tcPr>
            <w:tcW w:w="78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42320</w:t>
            </w:r>
          </w:p>
        </w:tc>
        <w:tc>
          <w:tcPr>
            <w:tcW w:w="616"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610</w:t>
            </w:r>
          </w:p>
        </w:tc>
        <w:tc>
          <w:tcPr>
            <w:tcW w:w="50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07</w:t>
            </w:r>
          </w:p>
        </w:tc>
        <w:tc>
          <w:tcPr>
            <w:tcW w:w="641"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jc w:val="right"/>
              <w:rPr>
                <w:sz w:val="16"/>
                <w:szCs w:val="16"/>
              </w:rPr>
            </w:pPr>
            <w:r w:rsidRPr="002A462D">
              <w:rPr>
                <w:sz w:val="16"/>
                <w:szCs w:val="16"/>
              </w:rPr>
              <w:t>15,0</w:t>
            </w:r>
          </w:p>
        </w:tc>
        <w:tc>
          <w:tcPr>
            <w:tcW w:w="92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jc w:val="right"/>
              <w:rPr>
                <w:sz w:val="16"/>
                <w:szCs w:val="16"/>
              </w:rPr>
            </w:pPr>
            <w:r w:rsidRPr="002A462D">
              <w:rPr>
                <w:sz w:val="16"/>
                <w:szCs w:val="16"/>
              </w:rPr>
              <w:t>15,0</w:t>
            </w:r>
          </w:p>
        </w:tc>
        <w:tc>
          <w:tcPr>
            <w:tcW w:w="92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jc w:val="right"/>
              <w:rPr>
                <w:sz w:val="16"/>
                <w:szCs w:val="16"/>
              </w:rPr>
            </w:pPr>
            <w:r w:rsidRPr="002A462D">
              <w:rPr>
                <w:sz w:val="16"/>
                <w:szCs w:val="16"/>
              </w:rPr>
              <w:t>15,0</w:t>
            </w:r>
          </w:p>
        </w:tc>
      </w:tr>
      <w:tr w:rsidR="009B6C4B"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Общее образование</w:t>
            </w:r>
          </w:p>
        </w:tc>
        <w:tc>
          <w:tcPr>
            <w:tcW w:w="507"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02</w:t>
            </w:r>
          </w:p>
        </w:tc>
        <w:tc>
          <w:tcPr>
            <w:tcW w:w="400"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2</w:t>
            </w:r>
          </w:p>
        </w:tc>
        <w:tc>
          <w:tcPr>
            <w:tcW w:w="605"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06</w:t>
            </w:r>
          </w:p>
        </w:tc>
        <w:tc>
          <w:tcPr>
            <w:tcW w:w="78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42320</w:t>
            </w:r>
          </w:p>
        </w:tc>
        <w:tc>
          <w:tcPr>
            <w:tcW w:w="616"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610</w:t>
            </w:r>
          </w:p>
        </w:tc>
        <w:tc>
          <w:tcPr>
            <w:tcW w:w="50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07</w:t>
            </w:r>
          </w:p>
        </w:tc>
        <w:tc>
          <w:tcPr>
            <w:tcW w:w="641"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02</w:t>
            </w:r>
          </w:p>
        </w:tc>
        <w:tc>
          <w:tcPr>
            <w:tcW w:w="629"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jc w:val="right"/>
              <w:rPr>
                <w:sz w:val="16"/>
                <w:szCs w:val="16"/>
              </w:rPr>
            </w:pPr>
            <w:r w:rsidRPr="002A462D">
              <w:rPr>
                <w:sz w:val="16"/>
                <w:szCs w:val="16"/>
              </w:rPr>
              <w:t>15,0</w:t>
            </w:r>
          </w:p>
        </w:tc>
        <w:tc>
          <w:tcPr>
            <w:tcW w:w="92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jc w:val="right"/>
              <w:rPr>
                <w:sz w:val="16"/>
                <w:szCs w:val="16"/>
              </w:rPr>
            </w:pPr>
            <w:r w:rsidRPr="002A462D">
              <w:rPr>
                <w:sz w:val="16"/>
                <w:szCs w:val="16"/>
              </w:rPr>
              <w:t>15,0</w:t>
            </w:r>
          </w:p>
        </w:tc>
        <w:tc>
          <w:tcPr>
            <w:tcW w:w="92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jc w:val="right"/>
              <w:rPr>
                <w:sz w:val="16"/>
                <w:szCs w:val="16"/>
              </w:rPr>
            </w:pPr>
            <w:r w:rsidRPr="002A462D">
              <w:rPr>
                <w:sz w:val="16"/>
                <w:szCs w:val="16"/>
              </w:rPr>
              <w:t>15,0</w:t>
            </w:r>
          </w:p>
        </w:tc>
      </w:tr>
      <w:tr w:rsidR="009B6C4B"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 xml:space="preserve">Управление по социальной работе администрации </w:t>
            </w:r>
            <w:proofErr w:type="spellStart"/>
            <w:r w:rsidRPr="002A462D">
              <w:rPr>
                <w:sz w:val="16"/>
                <w:szCs w:val="16"/>
              </w:rPr>
              <w:t>Чамзинского</w:t>
            </w:r>
            <w:proofErr w:type="spellEnd"/>
            <w:r w:rsidRPr="002A462D">
              <w:rPr>
                <w:sz w:val="16"/>
                <w:szCs w:val="16"/>
              </w:rPr>
              <w:t xml:space="preserve"> муниципального района</w:t>
            </w:r>
          </w:p>
        </w:tc>
        <w:tc>
          <w:tcPr>
            <w:tcW w:w="507"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02</w:t>
            </w:r>
          </w:p>
        </w:tc>
        <w:tc>
          <w:tcPr>
            <w:tcW w:w="400"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2</w:t>
            </w:r>
          </w:p>
        </w:tc>
        <w:tc>
          <w:tcPr>
            <w:tcW w:w="605"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06</w:t>
            </w:r>
          </w:p>
        </w:tc>
        <w:tc>
          <w:tcPr>
            <w:tcW w:w="78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42320</w:t>
            </w:r>
          </w:p>
        </w:tc>
        <w:tc>
          <w:tcPr>
            <w:tcW w:w="616"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610</w:t>
            </w:r>
          </w:p>
        </w:tc>
        <w:tc>
          <w:tcPr>
            <w:tcW w:w="50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07</w:t>
            </w:r>
          </w:p>
        </w:tc>
        <w:tc>
          <w:tcPr>
            <w:tcW w:w="641"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02</w:t>
            </w:r>
          </w:p>
        </w:tc>
        <w:tc>
          <w:tcPr>
            <w:tcW w:w="629"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902</w:t>
            </w:r>
          </w:p>
        </w:tc>
        <w:tc>
          <w:tcPr>
            <w:tcW w:w="92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jc w:val="right"/>
              <w:rPr>
                <w:sz w:val="16"/>
                <w:szCs w:val="16"/>
              </w:rPr>
            </w:pPr>
            <w:r w:rsidRPr="002A462D">
              <w:rPr>
                <w:sz w:val="16"/>
                <w:szCs w:val="16"/>
              </w:rPr>
              <w:t>15,0</w:t>
            </w:r>
          </w:p>
        </w:tc>
        <w:tc>
          <w:tcPr>
            <w:tcW w:w="92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jc w:val="right"/>
              <w:rPr>
                <w:sz w:val="16"/>
                <w:szCs w:val="16"/>
              </w:rPr>
            </w:pPr>
            <w:r w:rsidRPr="002A462D">
              <w:rPr>
                <w:sz w:val="16"/>
                <w:szCs w:val="16"/>
              </w:rPr>
              <w:t>15,0</w:t>
            </w:r>
          </w:p>
        </w:tc>
        <w:tc>
          <w:tcPr>
            <w:tcW w:w="92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jc w:val="right"/>
              <w:rPr>
                <w:sz w:val="16"/>
                <w:szCs w:val="16"/>
              </w:rPr>
            </w:pPr>
            <w:r w:rsidRPr="002A462D">
              <w:rPr>
                <w:sz w:val="16"/>
                <w:szCs w:val="16"/>
              </w:rPr>
              <w:t>15,0</w:t>
            </w:r>
          </w:p>
        </w:tc>
      </w:tr>
      <w:tr w:rsidR="009B6C4B"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Школы-детские сады, школы начальные, неполные средние и средние</w:t>
            </w:r>
          </w:p>
        </w:tc>
        <w:tc>
          <w:tcPr>
            <w:tcW w:w="507"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02</w:t>
            </w:r>
          </w:p>
        </w:tc>
        <w:tc>
          <w:tcPr>
            <w:tcW w:w="400"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2</w:t>
            </w:r>
          </w:p>
        </w:tc>
        <w:tc>
          <w:tcPr>
            <w:tcW w:w="605"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06</w:t>
            </w:r>
          </w:p>
        </w:tc>
        <w:tc>
          <w:tcPr>
            <w:tcW w:w="78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61090</w:t>
            </w:r>
          </w:p>
        </w:tc>
        <w:tc>
          <w:tcPr>
            <w:tcW w:w="616"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 </w:t>
            </w:r>
          </w:p>
        </w:tc>
        <w:tc>
          <w:tcPr>
            <w:tcW w:w="50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 </w:t>
            </w:r>
          </w:p>
        </w:tc>
        <w:tc>
          <w:tcPr>
            <w:tcW w:w="641"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jc w:val="right"/>
              <w:rPr>
                <w:sz w:val="16"/>
                <w:szCs w:val="16"/>
              </w:rPr>
            </w:pPr>
            <w:r w:rsidRPr="002A462D">
              <w:rPr>
                <w:sz w:val="16"/>
                <w:szCs w:val="16"/>
              </w:rPr>
              <w:t>10,0</w:t>
            </w:r>
          </w:p>
        </w:tc>
        <w:tc>
          <w:tcPr>
            <w:tcW w:w="92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jc w:val="right"/>
              <w:rPr>
                <w:sz w:val="16"/>
                <w:szCs w:val="16"/>
              </w:rPr>
            </w:pPr>
            <w:r w:rsidRPr="002A462D">
              <w:rPr>
                <w:sz w:val="16"/>
                <w:szCs w:val="16"/>
              </w:rPr>
              <w:t>10,0</w:t>
            </w:r>
          </w:p>
        </w:tc>
        <w:tc>
          <w:tcPr>
            <w:tcW w:w="92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jc w:val="right"/>
              <w:rPr>
                <w:sz w:val="16"/>
                <w:szCs w:val="16"/>
              </w:rPr>
            </w:pPr>
            <w:r w:rsidRPr="002A462D">
              <w:rPr>
                <w:sz w:val="16"/>
                <w:szCs w:val="16"/>
              </w:rPr>
              <w:t>10,0</w:t>
            </w:r>
          </w:p>
        </w:tc>
      </w:tr>
      <w:tr w:rsidR="009B6C4B"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Предоставление субсидий бюджетным, автономным учреждениям и иным некоммерческим организациям</w:t>
            </w:r>
          </w:p>
        </w:tc>
        <w:tc>
          <w:tcPr>
            <w:tcW w:w="507"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02</w:t>
            </w:r>
          </w:p>
        </w:tc>
        <w:tc>
          <w:tcPr>
            <w:tcW w:w="400"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2</w:t>
            </w:r>
          </w:p>
        </w:tc>
        <w:tc>
          <w:tcPr>
            <w:tcW w:w="605"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06</w:t>
            </w:r>
          </w:p>
        </w:tc>
        <w:tc>
          <w:tcPr>
            <w:tcW w:w="78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61090</w:t>
            </w:r>
          </w:p>
        </w:tc>
        <w:tc>
          <w:tcPr>
            <w:tcW w:w="616"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600</w:t>
            </w:r>
          </w:p>
        </w:tc>
        <w:tc>
          <w:tcPr>
            <w:tcW w:w="50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 </w:t>
            </w:r>
          </w:p>
        </w:tc>
        <w:tc>
          <w:tcPr>
            <w:tcW w:w="641"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jc w:val="right"/>
              <w:rPr>
                <w:sz w:val="16"/>
                <w:szCs w:val="16"/>
              </w:rPr>
            </w:pPr>
            <w:r w:rsidRPr="002A462D">
              <w:rPr>
                <w:sz w:val="16"/>
                <w:szCs w:val="16"/>
              </w:rPr>
              <w:t>10,0</w:t>
            </w:r>
          </w:p>
        </w:tc>
        <w:tc>
          <w:tcPr>
            <w:tcW w:w="92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jc w:val="right"/>
              <w:rPr>
                <w:sz w:val="16"/>
                <w:szCs w:val="16"/>
              </w:rPr>
            </w:pPr>
            <w:r w:rsidRPr="002A462D">
              <w:rPr>
                <w:sz w:val="16"/>
                <w:szCs w:val="16"/>
              </w:rPr>
              <w:t>10,0</w:t>
            </w:r>
          </w:p>
        </w:tc>
        <w:tc>
          <w:tcPr>
            <w:tcW w:w="92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jc w:val="right"/>
              <w:rPr>
                <w:sz w:val="16"/>
                <w:szCs w:val="16"/>
              </w:rPr>
            </w:pPr>
            <w:r w:rsidRPr="002A462D">
              <w:rPr>
                <w:sz w:val="16"/>
                <w:szCs w:val="16"/>
              </w:rPr>
              <w:t>10,0</w:t>
            </w:r>
          </w:p>
        </w:tc>
      </w:tr>
      <w:tr w:rsidR="009B6C4B"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Субсидии бюджетным учреждениям</w:t>
            </w:r>
          </w:p>
        </w:tc>
        <w:tc>
          <w:tcPr>
            <w:tcW w:w="507"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02</w:t>
            </w:r>
          </w:p>
        </w:tc>
        <w:tc>
          <w:tcPr>
            <w:tcW w:w="400"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2</w:t>
            </w:r>
          </w:p>
        </w:tc>
        <w:tc>
          <w:tcPr>
            <w:tcW w:w="605"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06</w:t>
            </w:r>
          </w:p>
        </w:tc>
        <w:tc>
          <w:tcPr>
            <w:tcW w:w="78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61090</w:t>
            </w:r>
          </w:p>
        </w:tc>
        <w:tc>
          <w:tcPr>
            <w:tcW w:w="616"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610</w:t>
            </w:r>
          </w:p>
        </w:tc>
        <w:tc>
          <w:tcPr>
            <w:tcW w:w="50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 </w:t>
            </w:r>
          </w:p>
        </w:tc>
        <w:tc>
          <w:tcPr>
            <w:tcW w:w="641"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jc w:val="right"/>
              <w:rPr>
                <w:sz w:val="16"/>
                <w:szCs w:val="16"/>
              </w:rPr>
            </w:pPr>
            <w:r w:rsidRPr="002A462D">
              <w:rPr>
                <w:sz w:val="16"/>
                <w:szCs w:val="16"/>
              </w:rPr>
              <w:t>10,0</w:t>
            </w:r>
          </w:p>
        </w:tc>
        <w:tc>
          <w:tcPr>
            <w:tcW w:w="92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jc w:val="right"/>
              <w:rPr>
                <w:sz w:val="16"/>
                <w:szCs w:val="16"/>
              </w:rPr>
            </w:pPr>
            <w:r w:rsidRPr="002A462D">
              <w:rPr>
                <w:sz w:val="16"/>
                <w:szCs w:val="16"/>
              </w:rPr>
              <w:t>10,0</w:t>
            </w:r>
          </w:p>
        </w:tc>
        <w:tc>
          <w:tcPr>
            <w:tcW w:w="92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jc w:val="right"/>
              <w:rPr>
                <w:sz w:val="16"/>
                <w:szCs w:val="16"/>
              </w:rPr>
            </w:pPr>
            <w:r w:rsidRPr="002A462D">
              <w:rPr>
                <w:sz w:val="16"/>
                <w:szCs w:val="16"/>
              </w:rPr>
              <w:t>10,0</w:t>
            </w:r>
          </w:p>
        </w:tc>
      </w:tr>
      <w:tr w:rsidR="009B6C4B"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Образование</w:t>
            </w:r>
          </w:p>
        </w:tc>
        <w:tc>
          <w:tcPr>
            <w:tcW w:w="507"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02</w:t>
            </w:r>
          </w:p>
        </w:tc>
        <w:tc>
          <w:tcPr>
            <w:tcW w:w="400"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2</w:t>
            </w:r>
          </w:p>
        </w:tc>
        <w:tc>
          <w:tcPr>
            <w:tcW w:w="605"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06</w:t>
            </w:r>
          </w:p>
        </w:tc>
        <w:tc>
          <w:tcPr>
            <w:tcW w:w="78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61090</w:t>
            </w:r>
          </w:p>
        </w:tc>
        <w:tc>
          <w:tcPr>
            <w:tcW w:w="616"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610</w:t>
            </w:r>
          </w:p>
        </w:tc>
        <w:tc>
          <w:tcPr>
            <w:tcW w:w="50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07</w:t>
            </w:r>
          </w:p>
        </w:tc>
        <w:tc>
          <w:tcPr>
            <w:tcW w:w="641"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jc w:val="right"/>
              <w:rPr>
                <w:sz w:val="16"/>
                <w:szCs w:val="16"/>
              </w:rPr>
            </w:pPr>
            <w:r w:rsidRPr="002A462D">
              <w:rPr>
                <w:sz w:val="16"/>
                <w:szCs w:val="16"/>
              </w:rPr>
              <w:t>10,0</w:t>
            </w:r>
          </w:p>
        </w:tc>
        <w:tc>
          <w:tcPr>
            <w:tcW w:w="92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jc w:val="right"/>
              <w:rPr>
                <w:sz w:val="16"/>
                <w:szCs w:val="16"/>
              </w:rPr>
            </w:pPr>
            <w:r w:rsidRPr="002A462D">
              <w:rPr>
                <w:sz w:val="16"/>
                <w:szCs w:val="16"/>
              </w:rPr>
              <w:t>10,0</w:t>
            </w:r>
          </w:p>
        </w:tc>
        <w:tc>
          <w:tcPr>
            <w:tcW w:w="92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jc w:val="right"/>
              <w:rPr>
                <w:sz w:val="16"/>
                <w:szCs w:val="16"/>
              </w:rPr>
            </w:pPr>
            <w:r w:rsidRPr="002A462D">
              <w:rPr>
                <w:sz w:val="16"/>
                <w:szCs w:val="16"/>
              </w:rPr>
              <w:t>10,0</w:t>
            </w:r>
          </w:p>
        </w:tc>
      </w:tr>
      <w:tr w:rsidR="009B6C4B"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Общее образование</w:t>
            </w:r>
          </w:p>
        </w:tc>
        <w:tc>
          <w:tcPr>
            <w:tcW w:w="507"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02</w:t>
            </w:r>
          </w:p>
        </w:tc>
        <w:tc>
          <w:tcPr>
            <w:tcW w:w="400"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2</w:t>
            </w:r>
          </w:p>
        </w:tc>
        <w:tc>
          <w:tcPr>
            <w:tcW w:w="605"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06</w:t>
            </w:r>
          </w:p>
        </w:tc>
        <w:tc>
          <w:tcPr>
            <w:tcW w:w="78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61090</w:t>
            </w:r>
          </w:p>
        </w:tc>
        <w:tc>
          <w:tcPr>
            <w:tcW w:w="616"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610</w:t>
            </w:r>
          </w:p>
        </w:tc>
        <w:tc>
          <w:tcPr>
            <w:tcW w:w="50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07</w:t>
            </w:r>
          </w:p>
        </w:tc>
        <w:tc>
          <w:tcPr>
            <w:tcW w:w="641"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02</w:t>
            </w:r>
          </w:p>
        </w:tc>
        <w:tc>
          <w:tcPr>
            <w:tcW w:w="629"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jc w:val="right"/>
              <w:rPr>
                <w:sz w:val="16"/>
                <w:szCs w:val="16"/>
              </w:rPr>
            </w:pPr>
            <w:r w:rsidRPr="002A462D">
              <w:rPr>
                <w:sz w:val="16"/>
                <w:szCs w:val="16"/>
              </w:rPr>
              <w:t>10,0</w:t>
            </w:r>
          </w:p>
        </w:tc>
        <w:tc>
          <w:tcPr>
            <w:tcW w:w="92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jc w:val="right"/>
              <w:rPr>
                <w:sz w:val="16"/>
                <w:szCs w:val="16"/>
              </w:rPr>
            </w:pPr>
            <w:r w:rsidRPr="002A462D">
              <w:rPr>
                <w:sz w:val="16"/>
                <w:szCs w:val="16"/>
              </w:rPr>
              <w:t>10,0</w:t>
            </w:r>
          </w:p>
        </w:tc>
        <w:tc>
          <w:tcPr>
            <w:tcW w:w="92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jc w:val="right"/>
              <w:rPr>
                <w:sz w:val="16"/>
                <w:szCs w:val="16"/>
              </w:rPr>
            </w:pPr>
            <w:r w:rsidRPr="002A462D">
              <w:rPr>
                <w:sz w:val="16"/>
                <w:szCs w:val="16"/>
              </w:rPr>
              <w:t>10,0</w:t>
            </w:r>
          </w:p>
        </w:tc>
      </w:tr>
      <w:tr w:rsidR="009B6C4B"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 xml:space="preserve">Управление по социальной работе администрации </w:t>
            </w:r>
            <w:proofErr w:type="spellStart"/>
            <w:r w:rsidRPr="002A462D">
              <w:rPr>
                <w:sz w:val="16"/>
                <w:szCs w:val="16"/>
              </w:rPr>
              <w:t>Чамзинского</w:t>
            </w:r>
            <w:proofErr w:type="spellEnd"/>
            <w:r w:rsidRPr="002A462D">
              <w:rPr>
                <w:sz w:val="16"/>
                <w:szCs w:val="16"/>
              </w:rPr>
              <w:t xml:space="preserve"> муниципального района</w:t>
            </w:r>
          </w:p>
        </w:tc>
        <w:tc>
          <w:tcPr>
            <w:tcW w:w="507"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02</w:t>
            </w:r>
          </w:p>
        </w:tc>
        <w:tc>
          <w:tcPr>
            <w:tcW w:w="400"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2</w:t>
            </w:r>
          </w:p>
        </w:tc>
        <w:tc>
          <w:tcPr>
            <w:tcW w:w="605"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06</w:t>
            </w:r>
          </w:p>
        </w:tc>
        <w:tc>
          <w:tcPr>
            <w:tcW w:w="78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61090</w:t>
            </w:r>
          </w:p>
        </w:tc>
        <w:tc>
          <w:tcPr>
            <w:tcW w:w="616"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610</w:t>
            </w:r>
          </w:p>
        </w:tc>
        <w:tc>
          <w:tcPr>
            <w:tcW w:w="50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07</w:t>
            </w:r>
          </w:p>
        </w:tc>
        <w:tc>
          <w:tcPr>
            <w:tcW w:w="641"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02</w:t>
            </w:r>
          </w:p>
        </w:tc>
        <w:tc>
          <w:tcPr>
            <w:tcW w:w="629"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902</w:t>
            </w:r>
          </w:p>
        </w:tc>
        <w:tc>
          <w:tcPr>
            <w:tcW w:w="92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jc w:val="right"/>
              <w:rPr>
                <w:sz w:val="16"/>
                <w:szCs w:val="16"/>
              </w:rPr>
            </w:pPr>
            <w:r w:rsidRPr="002A462D">
              <w:rPr>
                <w:sz w:val="16"/>
                <w:szCs w:val="16"/>
              </w:rPr>
              <w:t>10,0</w:t>
            </w:r>
          </w:p>
        </w:tc>
        <w:tc>
          <w:tcPr>
            <w:tcW w:w="92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jc w:val="right"/>
              <w:rPr>
                <w:sz w:val="16"/>
                <w:szCs w:val="16"/>
              </w:rPr>
            </w:pPr>
            <w:r w:rsidRPr="002A462D">
              <w:rPr>
                <w:sz w:val="16"/>
                <w:szCs w:val="16"/>
              </w:rPr>
              <w:t>10,0</w:t>
            </w:r>
          </w:p>
        </w:tc>
        <w:tc>
          <w:tcPr>
            <w:tcW w:w="92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jc w:val="right"/>
              <w:rPr>
                <w:sz w:val="16"/>
                <w:szCs w:val="16"/>
              </w:rPr>
            </w:pPr>
            <w:r w:rsidRPr="002A462D">
              <w:rPr>
                <w:sz w:val="16"/>
                <w:szCs w:val="16"/>
              </w:rPr>
              <w:t>10,0</w:t>
            </w:r>
          </w:p>
        </w:tc>
      </w:tr>
      <w:tr w:rsidR="009B6C4B"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Основное мероприятие "Сохранение и укрепление здоровья школьников"</w:t>
            </w:r>
          </w:p>
        </w:tc>
        <w:tc>
          <w:tcPr>
            <w:tcW w:w="507"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02</w:t>
            </w:r>
          </w:p>
        </w:tc>
        <w:tc>
          <w:tcPr>
            <w:tcW w:w="400"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2</w:t>
            </w:r>
          </w:p>
        </w:tc>
        <w:tc>
          <w:tcPr>
            <w:tcW w:w="605"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07</w:t>
            </w:r>
          </w:p>
        </w:tc>
        <w:tc>
          <w:tcPr>
            <w:tcW w:w="78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 </w:t>
            </w:r>
          </w:p>
        </w:tc>
        <w:tc>
          <w:tcPr>
            <w:tcW w:w="50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 </w:t>
            </w:r>
          </w:p>
        </w:tc>
        <w:tc>
          <w:tcPr>
            <w:tcW w:w="641"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jc w:val="right"/>
              <w:rPr>
                <w:sz w:val="16"/>
                <w:szCs w:val="16"/>
              </w:rPr>
            </w:pPr>
            <w:r w:rsidRPr="002A462D">
              <w:rPr>
                <w:sz w:val="16"/>
                <w:szCs w:val="16"/>
              </w:rPr>
              <w:t>13 858,9</w:t>
            </w:r>
          </w:p>
        </w:tc>
        <w:tc>
          <w:tcPr>
            <w:tcW w:w="92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jc w:val="right"/>
              <w:rPr>
                <w:sz w:val="16"/>
                <w:szCs w:val="16"/>
              </w:rPr>
            </w:pPr>
            <w:r w:rsidRPr="002A462D">
              <w:rPr>
                <w:sz w:val="16"/>
                <w:szCs w:val="16"/>
              </w:rPr>
              <w:t>13 341,2</w:t>
            </w:r>
          </w:p>
        </w:tc>
        <w:tc>
          <w:tcPr>
            <w:tcW w:w="92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jc w:val="right"/>
              <w:rPr>
                <w:sz w:val="16"/>
                <w:szCs w:val="16"/>
              </w:rPr>
            </w:pPr>
            <w:r w:rsidRPr="002A462D">
              <w:rPr>
                <w:sz w:val="16"/>
                <w:szCs w:val="16"/>
              </w:rPr>
              <w:t>13 630,1</w:t>
            </w:r>
          </w:p>
        </w:tc>
      </w:tr>
      <w:tr w:rsidR="009B6C4B"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Мероприятия в области образования</w:t>
            </w:r>
          </w:p>
        </w:tc>
        <w:tc>
          <w:tcPr>
            <w:tcW w:w="507"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02</w:t>
            </w:r>
          </w:p>
        </w:tc>
        <w:tc>
          <w:tcPr>
            <w:tcW w:w="400"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2</w:t>
            </w:r>
          </w:p>
        </w:tc>
        <w:tc>
          <w:tcPr>
            <w:tcW w:w="605"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07</w:t>
            </w:r>
          </w:p>
        </w:tc>
        <w:tc>
          <w:tcPr>
            <w:tcW w:w="78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42240</w:t>
            </w:r>
          </w:p>
        </w:tc>
        <w:tc>
          <w:tcPr>
            <w:tcW w:w="616"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 </w:t>
            </w:r>
          </w:p>
        </w:tc>
        <w:tc>
          <w:tcPr>
            <w:tcW w:w="50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 </w:t>
            </w:r>
          </w:p>
        </w:tc>
        <w:tc>
          <w:tcPr>
            <w:tcW w:w="641"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jc w:val="right"/>
              <w:rPr>
                <w:sz w:val="16"/>
                <w:szCs w:val="16"/>
              </w:rPr>
            </w:pPr>
            <w:r w:rsidRPr="002A462D">
              <w:rPr>
                <w:sz w:val="16"/>
                <w:szCs w:val="16"/>
              </w:rPr>
              <w:t>15,3</w:t>
            </w:r>
          </w:p>
        </w:tc>
        <w:tc>
          <w:tcPr>
            <w:tcW w:w="92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jc w:val="right"/>
              <w:rPr>
                <w:sz w:val="16"/>
                <w:szCs w:val="16"/>
              </w:rPr>
            </w:pPr>
            <w:r w:rsidRPr="002A462D">
              <w:rPr>
                <w:sz w:val="16"/>
                <w:szCs w:val="16"/>
              </w:rPr>
              <w:t>15,3</w:t>
            </w:r>
          </w:p>
        </w:tc>
        <w:tc>
          <w:tcPr>
            <w:tcW w:w="92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jc w:val="right"/>
              <w:rPr>
                <w:sz w:val="16"/>
                <w:szCs w:val="16"/>
              </w:rPr>
            </w:pPr>
            <w:r w:rsidRPr="002A462D">
              <w:rPr>
                <w:sz w:val="16"/>
                <w:szCs w:val="16"/>
              </w:rPr>
              <w:t>15,3</w:t>
            </w:r>
          </w:p>
        </w:tc>
      </w:tr>
      <w:tr w:rsidR="009B6C4B"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Закупка товаров, работ и услуг для обеспечения государственных (муниципальных) нужд</w:t>
            </w:r>
          </w:p>
        </w:tc>
        <w:tc>
          <w:tcPr>
            <w:tcW w:w="507"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02</w:t>
            </w:r>
          </w:p>
        </w:tc>
        <w:tc>
          <w:tcPr>
            <w:tcW w:w="400"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2</w:t>
            </w:r>
          </w:p>
        </w:tc>
        <w:tc>
          <w:tcPr>
            <w:tcW w:w="605"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07</w:t>
            </w:r>
          </w:p>
        </w:tc>
        <w:tc>
          <w:tcPr>
            <w:tcW w:w="78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42240</w:t>
            </w:r>
          </w:p>
        </w:tc>
        <w:tc>
          <w:tcPr>
            <w:tcW w:w="616"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200</w:t>
            </w:r>
          </w:p>
        </w:tc>
        <w:tc>
          <w:tcPr>
            <w:tcW w:w="50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 </w:t>
            </w:r>
          </w:p>
        </w:tc>
        <w:tc>
          <w:tcPr>
            <w:tcW w:w="641"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jc w:val="right"/>
              <w:rPr>
                <w:sz w:val="16"/>
                <w:szCs w:val="16"/>
              </w:rPr>
            </w:pPr>
            <w:r w:rsidRPr="002A462D">
              <w:rPr>
                <w:sz w:val="16"/>
                <w:szCs w:val="16"/>
              </w:rPr>
              <w:t>15,3</w:t>
            </w:r>
          </w:p>
        </w:tc>
        <w:tc>
          <w:tcPr>
            <w:tcW w:w="92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jc w:val="right"/>
              <w:rPr>
                <w:sz w:val="16"/>
                <w:szCs w:val="16"/>
              </w:rPr>
            </w:pPr>
            <w:r w:rsidRPr="002A462D">
              <w:rPr>
                <w:sz w:val="16"/>
                <w:szCs w:val="16"/>
              </w:rPr>
              <w:t>15,3</w:t>
            </w:r>
          </w:p>
        </w:tc>
        <w:tc>
          <w:tcPr>
            <w:tcW w:w="92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jc w:val="right"/>
              <w:rPr>
                <w:sz w:val="16"/>
                <w:szCs w:val="16"/>
              </w:rPr>
            </w:pPr>
            <w:r w:rsidRPr="002A462D">
              <w:rPr>
                <w:sz w:val="16"/>
                <w:szCs w:val="16"/>
              </w:rPr>
              <w:t>15,3</w:t>
            </w:r>
          </w:p>
        </w:tc>
      </w:tr>
      <w:tr w:rsidR="009B6C4B"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Иные закупки товаров, работ и услуг для обеспечения государственных (муниципальных) нужд</w:t>
            </w:r>
            <w:r w:rsidRPr="002A462D">
              <w:rPr>
                <w:sz w:val="16"/>
                <w:szCs w:val="16"/>
              </w:rPr>
              <w:br w:type="page"/>
            </w:r>
          </w:p>
        </w:tc>
        <w:tc>
          <w:tcPr>
            <w:tcW w:w="507"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02</w:t>
            </w:r>
          </w:p>
        </w:tc>
        <w:tc>
          <w:tcPr>
            <w:tcW w:w="400"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2</w:t>
            </w:r>
          </w:p>
        </w:tc>
        <w:tc>
          <w:tcPr>
            <w:tcW w:w="605"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07</w:t>
            </w:r>
          </w:p>
        </w:tc>
        <w:tc>
          <w:tcPr>
            <w:tcW w:w="78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42240</w:t>
            </w:r>
          </w:p>
        </w:tc>
        <w:tc>
          <w:tcPr>
            <w:tcW w:w="616"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240</w:t>
            </w:r>
          </w:p>
        </w:tc>
        <w:tc>
          <w:tcPr>
            <w:tcW w:w="50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 </w:t>
            </w:r>
          </w:p>
        </w:tc>
        <w:tc>
          <w:tcPr>
            <w:tcW w:w="641"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jc w:val="right"/>
              <w:rPr>
                <w:sz w:val="16"/>
                <w:szCs w:val="16"/>
              </w:rPr>
            </w:pPr>
            <w:r w:rsidRPr="002A462D">
              <w:rPr>
                <w:sz w:val="16"/>
                <w:szCs w:val="16"/>
              </w:rPr>
              <w:t>15,3</w:t>
            </w:r>
          </w:p>
        </w:tc>
        <w:tc>
          <w:tcPr>
            <w:tcW w:w="92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jc w:val="right"/>
              <w:rPr>
                <w:sz w:val="16"/>
                <w:szCs w:val="16"/>
              </w:rPr>
            </w:pPr>
            <w:r w:rsidRPr="002A462D">
              <w:rPr>
                <w:sz w:val="16"/>
                <w:szCs w:val="16"/>
              </w:rPr>
              <w:t>15,3</w:t>
            </w:r>
          </w:p>
        </w:tc>
        <w:tc>
          <w:tcPr>
            <w:tcW w:w="92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jc w:val="right"/>
              <w:rPr>
                <w:sz w:val="16"/>
                <w:szCs w:val="16"/>
              </w:rPr>
            </w:pPr>
            <w:r w:rsidRPr="002A462D">
              <w:rPr>
                <w:sz w:val="16"/>
                <w:szCs w:val="16"/>
              </w:rPr>
              <w:t>15,3</w:t>
            </w:r>
          </w:p>
        </w:tc>
      </w:tr>
      <w:tr w:rsidR="009B6C4B"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Образование</w:t>
            </w:r>
          </w:p>
        </w:tc>
        <w:tc>
          <w:tcPr>
            <w:tcW w:w="507"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02</w:t>
            </w:r>
          </w:p>
        </w:tc>
        <w:tc>
          <w:tcPr>
            <w:tcW w:w="400"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2</w:t>
            </w:r>
          </w:p>
        </w:tc>
        <w:tc>
          <w:tcPr>
            <w:tcW w:w="605"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07</w:t>
            </w:r>
          </w:p>
        </w:tc>
        <w:tc>
          <w:tcPr>
            <w:tcW w:w="78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42240</w:t>
            </w:r>
          </w:p>
        </w:tc>
        <w:tc>
          <w:tcPr>
            <w:tcW w:w="616"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240</w:t>
            </w:r>
          </w:p>
        </w:tc>
        <w:tc>
          <w:tcPr>
            <w:tcW w:w="50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07</w:t>
            </w:r>
          </w:p>
        </w:tc>
        <w:tc>
          <w:tcPr>
            <w:tcW w:w="641"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jc w:val="right"/>
              <w:rPr>
                <w:sz w:val="16"/>
                <w:szCs w:val="16"/>
              </w:rPr>
            </w:pPr>
            <w:r w:rsidRPr="002A462D">
              <w:rPr>
                <w:sz w:val="16"/>
                <w:szCs w:val="16"/>
              </w:rPr>
              <w:t>15,3</w:t>
            </w:r>
          </w:p>
        </w:tc>
        <w:tc>
          <w:tcPr>
            <w:tcW w:w="92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jc w:val="right"/>
              <w:rPr>
                <w:sz w:val="16"/>
                <w:szCs w:val="16"/>
              </w:rPr>
            </w:pPr>
            <w:r w:rsidRPr="002A462D">
              <w:rPr>
                <w:sz w:val="16"/>
                <w:szCs w:val="16"/>
              </w:rPr>
              <w:t>15,3</w:t>
            </w:r>
          </w:p>
        </w:tc>
        <w:tc>
          <w:tcPr>
            <w:tcW w:w="92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jc w:val="right"/>
              <w:rPr>
                <w:sz w:val="16"/>
                <w:szCs w:val="16"/>
              </w:rPr>
            </w:pPr>
            <w:r w:rsidRPr="002A462D">
              <w:rPr>
                <w:sz w:val="16"/>
                <w:szCs w:val="16"/>
              </w:rPr>
              <w:t>15,3</w:t>
            </w:r>
          </w:p>
        </w:tc>
      </w:tr>
      <w:tr w:rsidR="009B6C4B"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Другие вопросы в области образования</w:t>
            </w:r>
          </w:p>
        </w:tc>
        <w:tc>
          <w:tcPr>
            <w:tcW w:w="507"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02</w:t>
            </w:r>
          </w:p>
        </w:tc>
        <w:tc>
          <w:tcPr>
            <w:tcW w:w="400"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2</w:t>
            </w:r>
          </w:p>
        </w:tc>
        <w:tc>
          <w:tcPr>
            <w:tcW w:w="605"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07</w:t>
            </w:r>
          </w:p>
        </w:tc>
        <w:tc>
          <w:tcPr>
            <w:tcW w:w="78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42240</w:t>
            </w:r>
          </w:p>
        </w:tc>
        <w:tc>
          <w:tcPr>
            <w:tcW w:w="616"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240</w:t>
            </w:r>
          </w:p>
        </w:tc>
        <w:tc>
          <w:tcPr>
            <w:tcW w:w="50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07</w:t>
            </w:r>
          </w:p>
        </w:tc>
        <w:tc>
          <w:tcPr>
            <w:tcW w:w="641"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09</w:t>
            </w:r>
          </w:p>
        </w:tc>
        <w:tc>
          <w:tcPr>
            <w:tcW w:w="629"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jc w:val="right"/>
              <w:rPr>
                <w:sz w:val="16"/>
                <w:szCs w:val="16"/>
              </w:rPr>
            </w:pPr>
            <w:r w:rsidRPr="002A462D">
              <w:rPr>
                <w:sz w:val="16"/>
                <w:szCs w:val="16"/>
              </w:rPr>
              <w:t>15,3</w:t>
            </w:r>
          </w:p>
        </w:tc>
        <w:tc>
          <w:tcPr>
            <w:tcW w:w="92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jc w:val="right"/>
              <w:rPr>
                <w:sz w:val="16"/>
                <w:szCs w:val="16"/>
              </w:rPr>
            </w:pPr>
            <w:r w:rsidRPr="002A462D">
              <w:rPr>
                <w:sz w:val="16"/>
                <w:szCs w:val="16"/>
              </w:rPr>
              <w:t>15,3</w:t>
            </w:r>
          </w:p>
        </w:tc>
        <w:tc>
          <w:tcPr>
            <w:tcW w:w="92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jc w:val="right"/>
              <w:rPr>
                <w:sz w:val="16"/>
                <w:szCs w:val="16"/>
              </w:rPr>
            </w:pPr>
            <w:r w:rsidRPr="002A462D">
              <w:rPr>
                <w:sz w:val="16"/>
                <w:szCs w:val="16"/>
              </w:rPr>
              <w:t>15,3</w:t>
            </w:r>
          </w:p>
        </w:tc>
      </w:tr>
      <w:tr w:rsidR="009B6C4B"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lastRenderedPageBreak/>
              <w:t xml:space="preserve">Управление по социальной работе администрации </w:t>
            </w:r>
            <w:proofErr w:type="spellStart"/>
            <w:r w:rsidRPr="002A462D">
              <w:rPr>
                <w:sz w:val="16"/>
                <w:szCs w:val="16"/>
              </w:rPr>
              <w:t>Чамзинского</w:t>
            </w:r>
            <w:proofErr w:type="spellEnd"/>
            <w:r w:rsidRPr="002A462D">
              <w:rPr>
                <w:sz w:val="16"/>
                <w:szCs w:val="16"/>
              </w:rPr>
              <w:t xml:space="preserve"> муниципального района</w:t>
            </w:r>
          </w:p>
        </w:tc>
        <w:tc>
          <w:tcPr>
            <w:tcW w:w="507"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02</w:t>
            </w:r>
          </w:p>
        </w:tc>
        <w:tc>
          <w:tcPr>
            <w:tcW w:w="400"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2</w:t>
            </w:r>
          </w:p>
        </w:tc>
        <w:tc>
          <w:tcPr>
            <w:tcW w:w="605"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07</w:t>
            </w:r>
          </w:p>
        </w:tc>
        <w:tc>
          <w:tcPr>
            <w:tcW w:w="78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42240</w:t>
            </w:r>
          </w:p>
        </w:tc>
        <w:tc>
          <w:tcPr>
            <w:tcW w:w="616"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240</w:t>
            </w:r>
          </w:p>
        </w:tc>
        <w:tc>
          <w:tcPr>
            <w:tcW w:w="50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07</w:t>
            </w:r>
          </w:p>
        </w:tc>
        <w:tc>
          <w:tcPr>
            <w:tcW w:w="641"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09</w:t>
            </w:r>
          </w:p>
        </w:tc>
        <w:tc>
          <w:tcPr>
            <w:tcW w:w="629"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902</w:t>
            </w:r>
          </w:p>
        </w:tc>
        <w:tc>
          <w:tcPr>
            <w:tcW w:w="92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jc w:val="right"/>
              <w:rPr>
                <w:sz w:val="16"/>
                <w:szCs w:val="16"/>
              </w:rPr>
            </w:pPr>
            <w:r w:rsidRPr="002A462D">
              <w:rPr>
                <w:sz w:val="16"/>
                <w:szCs w:val="16"/>
              </w:rPr>
              <w:t>15,3</w:t>
            </w:r>
          </w:p>
        </w:tc>
        <w:tc>
          <w:tcPr>
            <w:tcW w:w="92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jc w:val="right"/>
              <w:rPr>
                <w:sz w:val="16"/>
                <w:szCs w:val="16"/>
              </w:rPr>
            </w:pPr>
            <w:r w:rsidRPr="002A462D">
              <w:rPr>
                <w:sz w:val="16"/>
                <w:szCs w:val="16"/>
              </w:rPr>
              <w:t>15,3</w:t>
            </w:r>
          </w:p>
        </w:tc>
        <w:tc>
          <w:tcPr>
            <w:tcW w:w="92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jc w:val="right"/>
              <w:rPr>
                <w:sz w:val="16"/>
                <w:szCs w:val="16"/>
              </w:rPr>
            </w:pPr>
            <w:r w:rsidRPr="002A462D">
              <w:rPr>
                <w:sz w:val="16"/>
                <w:szCs w:val="16"/>
              </w:rPr>
              <w:t>15,3</w:t>
            </w:r>
          </w:p>
        </w:tc>
      </w:tr>
      <w:tr w:rsidR="009B6C4B" w:rsidRPr="002A462D" w:rsidTr="00393AA7">
        <w:trPr>
          <w:trHeight w:val="170"/>
        </w:trPr>
        <w:tc>
          <w:tcPr>
            <w:tcW w:w="2972" w:type="dxa"/>
            <w:tcBorders>
              <w:top w:val="single" w:sz="4" w:space="0" w:color="auto"/>
              <w:left w:val="single" w:sz="4" w:space="0" w:color="auto"/>
              <w:bottom w:val="single" w:sz="4" w:space="0" w:color="auto"/>
              <w:right w:val="nil"/>
            </w:tcBorders>
            <w:shd w:val="clear" w:color="000000" w:fill="FFFFFF"/>
            <w:hideMark/>
          </w:tcPr>
          <w:p w:rsidR="002A462D" w:rsidRPr="002A462D" w:rsidRDefault="002A462D" w:rsidP="002A462D">
            <w:pPr>
              <w:rPr>
                <w:color w:val="000000"/>
                <w:sz w:val="16"/>
                <w:szCs w:val="16"/>
              </w:rPr>
            </w:pPr>
            <w:r w:rsidRPr="002A462D">
              <w:rPr>
                <w:color w:val="000000"/>
                <w:sz w:val="16"/>
                <w:szCs w:val="16"/>
              </w:rPr>
              <w:t xml:space="preserve"> Организация предоставления бесплатного питания обучающимся с ограниченными возможностями здоровья в муниципальных образовательных организациях, в том числе в случае обучения по медицинским показаниям на дому </w:t>
            </w:r>
          </w:p>
        </w:tc>
        <w:tc>
          <w:tcPr>
            <w:tcW w:w="507" w:type="dxa"/>
            <w:tcBorders>
              <w:top w:val="single" w:sz="4" w:space="0" w:color="auto"/>
              <w:left w:val="single" w:sz="4" w:space="0" w:color="auto"/>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02</w:t>
            </w:r>
          </w:p>
        </w:tc>
        <w:tc>
          <w:tcPr>
            <w:tcW w:w="400"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2</w:t>
            </w:r>
          </w:p>
        </w:tc>
        <w:tc>
          <w:tcPr>
            <w:tcW w:w="605"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07</w:t>
            </w:r>
          </w:p>
        </w:tc>
        <w:tc>
          <w:tcPr>
            <w:tcW w:w="78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42470</w:t>
            </w:r>
          </w:p>
        </w:tc>
        <w:tc>
          <w:tcPr>
            <w:tcW w:w="616"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 </w:t>
            </w:r>
          </w:p>
        </w:tc>
        <w:tc>
          <w:tcPr>
            <w:tcW w:w="50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 </w:t>
            </w:r>
          </w:p>
        </w:tc>
        <w:tc>
          <w:tcPr>
            <w:tcW w:w="641"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jc w:val="right"/>
              <w:rPr>
                <w:sz w:val="16"/>
                <w:szCs w:val="16"/>
              </w:rPr>
            </w:pPr>
            <w:r w:rsidRPr="002A462D">
              <w:rPr>
                <w:sz w:val="16"/>
                <w:szCs w:val="16"/>
              </w:rPr>
              <w:t>813,0</w:t>
            </w:r>
          </w:p>
        </w:tc>
        <w:tc>
          <w:tcPr>
            <w:tcW w:w="92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jc w:val="right"/>
              <w:rPr>
                <w:sz w:val="16"/>
                <w:szCs w:val="16"/>
              </w:rPr>
            </w:pPr>
            <w:r w:rsidRPr="002A462D">
              <w:rPr>
                <w:sz w:val="16"/>
                <w:szCs w:val="16"/>
              </w:rPr>
              <w:t>813,0</w:t>
            </w:r>
          </w:p>
        </w:tc>
        <w:tc>
          <w:tcPr>
            <w:tcW w:w="92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jc w:val="right"/>
              <w:rPr>
                <w:sz w:val="16"/>
                <w:szCs w:val="16"/>
              </w:rPr>
            </w:pPr>
            <w:r w:rsidRPr="002A462D">
              <w:rPr>
                <w:sz w:val="16"/>
                <w:szCs w:val="16"/>
              </w:rPr>
              <w:t>813,0</w:t>
            </w:r>
          </w:p>
        </w:tc>
      </w:tr>
      <w:tr w:rsidR="009B6C4B"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Предоставление субсидий бюджетным, автономным учреждениям и иным некоммерческим организациям</w:t>
            </w:r>
          </w:p>
        </w:tc>
        <w:tc>
          <w:tcPr>
            <w:tcW w:w="507"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02</w:t>
            </w:r>
          </w:p>
        </w:tc>
        <w:tc>
          <w:tcPr>
            <w:tcW w:w="400"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2</w:t>
            </w:r>
          </w:p>
        </w:tc>
        <w:tc>
          <w:tcPr>
            <w:tcW w:w="605"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07</w:t>
            </w:r>
          </w:p>
        </w:tc>
        <w:tc>
          <w:tcPr>
            <w:tcW w:w="78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42470</w:t>
            </w:r>
          </w:p>
        </w:tc>
        <w:tc>
          <w:tcPr>
            <w:tcW w:w="616"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600</w:t>
            </w:r>
          </w:p>
        </w:tc>
        <w:tc>
          <w:tcPr>
            <w:tcW w:w="50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 </w:t>
            </w:r>
          </w:p>
        </w:tc>
        <w:tc>
          <w:tcPr>
            <w:tcW w:w="641"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jc w:val="right"/>
              <w:rPr>
                <w:sz w:val="16"/>
                <w:szCs w:val="16"/>
              </w:rPr>
            </w:pPr>
            <w:r w:rsidRPr="002A462D">
              <w:rPr>
                <w:sz w:val="16"/>
                <w:szCs w:val="16"/>
              </w:rPr>
              <w:t>813,0</w:t>
            </w:r>
          </w:p>
        </w:tc>
        <w:tc>
          <w:tcPr>
            <w:tcW w:w="92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jc w:val="right"/>
              <w:rPr>
                <w:sz w:val="16"/>
                <w:szCs w:val="16"/>
              </w:rPr>
            </w:pPr>
            <w:r w:rsidRPr="002A462D">
              <w:rPr>
                <w:sz w:val="16"/>
                <w:szCs w:val="16"/>
              </w:rPr>
              <w:t>813,0</w:t>
            </w:r>
          </w:p>
        </w:tc>
        <w:tc>
          <w:tcPr>
            <w:tcW w:w="92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jc w:val="right"/>
              <w:rPr>
                <w:sz w:val="16"/>
                <w:szCs w:val="16"/>
              </w:rPr>
            </w:pPr>
            <w:r w:rsidRPr="002A462D">
              <w:rPr>
                <w:sz w:val="16"/>
                <w:szCs w:val="16"/>
              </w:rPr>
              <w:t>813,0</w:t>
            </w:r>
          </w:p>
        </w:tc>
      </w:tr>
      <w:tr w:rsidR="009B6C4B"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Субсидии бюджетным учреждениям</w:t>
            </w:r>
          </w:p>
        </w:tc>
        <w:tc>
          <w:tcPr>
            <w:tcW w:w="507"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02</w:t>
            </w:r>
          </w:p>
        </w:tc>
        <w:tc>
          <w:tcPr>
            <w:tcW w:w="400"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2</w:t>
            </w:r>
          </w:p>
        </w:tc>
        <w:tc>
          <w:tcPr>
            <w:tcW w:w="605"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07</w:t>
            </w:r>
          </w:p>
        </w:tc>
        <w:tc>
          <w:tcPr>
            <w:tcW w:w="78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42470</w:t>
            </w:r>
          </w:p>
        </w:tc>
        <w:tc>
          <w:tcPr>
            <w:tcW w:w="616"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610</w:t>
            </w:r>
          </w:p>
        </w:tc>
        <w:tc>
          <w:tcPr>
            <w:tcW w:w="50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 </w:t>
            </w:r>
          </w:p>
        </w:tc>
        <w:tc>
          <w:tcPr>
            <w:tcW w:w="641"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jc w:val="right"/>
              <w:rPr>
                <w:sz w:val="16"/>
                <w:szCs w:val="16"/>
              </w:rPr>
            </w:pPr>
            <w:r w:rsidRPr="002A462D">
              <w:rPr>
                <w:sz w:val="16"/>
                <w:szCs w:val="16"/>
              </w:rPr>
              <w:t>813,0</w:t>
            </w:r>
          </w:p>
        </w:tc>
        <w:tc>
          <w:tcPr>
            <w:tcW w:w="92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jc w:val="right"/>
              <w:rPr>
                <w:sz w:val="16"/>
                <w:szCs w:val="16"/>
              </w:rPr>
            </w:pPr>
            <w:r w:rsidRPr="002A462D">
              <w:rPr>
                <w:sz w:val="16"/>
                <w:szCs w:val="16"/>
              </w:rPr>
              <w:t>813,0</w:t>
            </w:r>
          </w:p>
        </w:tc>
        <w:tc>
          <w:tcPr>
            <w:tcW w:w="92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jc w:val="right"/>
              <w:rPr>
                <w:sz w:val="16"/>
                <w:szCs w:val="16"/>
              </w:rPr>
            </w:pPr>
            <w:r w:rsidRPr="002A462D">
              <w:rPr>
                <w:sz w:val="16"/>
                <w:szCs w:val="16"/>
              </w:rPr>
              <w:t>813,0</w:t>
            </w:r>
          </w:p>
        </w:tc>
      </w:tr>
      <w:tr w:rsidR="009B6C4B"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Социальная политика</w:t>
            </w:r>
          </w:p>
        </w:tc>
        <w:tc>
          <w:tcPr>
            <w:tcW w:w="507"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02</w:t>
            </w:r>
          </w:p>
        </w:tc>
        <w:tc>
          <w:tcPr>
            <w:tcW w:w="400"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2</w:t>
            </w:r>
          </w:p>
        </w:tc>
        <w:tc>
          <w:tcPr>
            <w:tcW w:w="605"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07</w:t>
            </w:r>
          </w:p>
        </w:tc>
        <w:tc>
          <w:tcPr>
            <w:tcW w:w="78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42470</w:t>
            </w:r>
          </w:p>
        </w:tc>
        <w:tc>
          <w:tcPr>
            <w:tcW w:w="616"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610</w:t>
            </w:r>
          </w:p>
        </w:tc>
        <w:tc>
          <w:tcPr>
            <w:tcW w:w="50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10</w:t>
            </w:r>
          </w:p>
        </w:tc>
        <w:tc>
          <w:tcPr>
            <w:tcW w:w="641"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jc w:val="right"/>
              <w:rPr>
                <w:sz w:val="16"/>
                <w:szCs w:val="16"/>
              </w:rPr>
            </w:pPr>
            <w:r w:rsidRPr="002A462D">
              <w:rPr>
                <w:sz w:val="16"/>
                <w:szCs w:val="16"/>
              </w:rPr>
              <w:t>813,0</w:t>
            </w:r>
          </w:p>
        </w:tc>
        <w:tc>
          <w:tcPr>
            <w:tcW w:w="92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jc w:val="right"/>
              <w:rPr>
                <w:sz w:val="16"/>
                <w:szCs w:val="16"/>
              </w:rPr>
            </w:pPr>
            <w:r w:rsidRPr="002A462D">
              <w:rPr>
                <w:sz w:val="16"/>
                <w:szCs w:val="16"/>
              </w:rPr>
              <w:t>813,0</w:t>
            </w:r>
          </w:p>
        </w:tc>
        <w:tc>
          <w:tcPr>
            <w:tcW w:w="92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jc w:val="right"/>
              <w:rPr>
                <w:sz w:val="16"/>
                <w:szCs w:val="16"/>
              </w:rPr>
            </w:pPr>
            <w:r w:rsidRPr="002A462D">
              <w:rPr>
                <w:sz w:val="16"/>
                <w:szCs w:val="16"/>
              </w:rPr>
              <w:t>813,0</w:t>
            </w:r>
          </w:p>
        </w:tc>
      </w:tr>
      <w:tr w:rsidR="009B6C4B"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Социальное обеспечение населения</w:t>
            </w:r>
          </w:p>
        </w:tc>
        <w:tc>
          <w:tcPr>
            <w:tcW w:w="507"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02</w:t>
            </w:r>
          </w:p>
        </w:tc>
        <w:tc>
          <w:tcPr>
            <w:tcW w:w="400"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2</w:t>
            </w:r>
          </w:p>
        </w:tc>
        <w:tc>
          <w:tcPr>
            <w:tcW w:w="605"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07</w:t>
            </w:r>
          </w:p>
        </w:tc>
        <w:tc>
          <w:tcPr>
            <w:tcW w:w="78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42470</w:t>
            </w:r>
          </w:p>
        </w:tc>
        <w:tc>
          <w:tcPr>
            <w:tcW w:w="616"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610</w:t>
            </w:r>
          </w:p>
        </w:tc>
        <w:tc>
          <w:tcPr>
            <w:tcW w:w="50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10</w:t>
            </w:r>
          </w:p>
        </w:tc>
        <w:tc>
          <w:tcPr>
            <w:tcW w:w="641"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03</w:t>
            </w:r>
          </w:p>
        </w:tc>
        <w:tc>
          <w:tcPr>
            <w:tcW w:w="629"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jc w:val="right"/>
              <w:rPr>
                <w:sz w:val="16"/>
                <w:szCs w:val="16"/>
              </w:rPr>
            </w:pPr>
            <w:r w:rsidRPr="002A462D">
              <w:rPr>
                <w:sz w:val="16"/>
                <w:szCs w:val="16"/>
              </w:rPr>
              <w:t>813,0</w:t>
            </w:r>
          </w:p>
        </w:tc>
        <w:tc>
          <w:tcPr>
            <w:tcW w:w="92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jc w:val="right"/>
              <w:rPr>
                <w:sz w:val="16"/>
                <w:szCs w:val="16"/>
              </w:rPr>
            </w:pPr>
            <w:r w:rsidRPr="002A462D">
              <w:rPr>
                <w:sz w:val="16"/>
                <w:szCs w:val="16"/>
              </w:rPr>
              <w:t>813,0</w:t>
            </w:r>
          </w:p>
        </w:tc>
        <w:tc>
          <w:tcPr>
            <w:tcW w:w="92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jc w:val="right"/>
              <w:rPr>
                <w:sz w:val="16"/>
                <w:szCs w:val="16"/>
              </w:rPr>
            </w:pPr>
            <w:r w:rsidRPr="002A462D">
              <w:rPr>
                <w:sz w:val="16"/>
                <w:szCs w:val="16"/>
              </w:rPr>
              <w:t>813,0</w:t>
            </w:r>
          </w:p>
        </w:tc>
      </w:tr>
      <w:tr w:rsidR="009B6C4B"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 xml:space="preserve">Управление по социальной работе администрации </w:t>
            </w:r>
            <w:proofErr w:type="spellStart"/>
            <w:r w:rsidRPr="002A462D">
              <w:rPr>
                <w:sz w:val="16"/>
                <w:szCs w:val="16"/>
              </w:rPr>
              <w:t>Чамзинского</w:t>
            </w:r>
            <w:proofErr w:type="spellEnd"/>
            <w:r w:rsidRPr="002A462D">
              <w:rPr>
                <w:sz w:val="16"/>
                <w:szCs w:val="16"/>
              </w:rPr>
              <w:t xml:space="preserve"> муниципального района</w:t>
            </w:r>
          </w:p>
        </w:tc>
        <w:tc>
          <w:tcPr>
            <w:tcW w:w="507"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02</w:t>
            </w:r>
          </w:p>
        </w:tc>
        <w:tc>
          <w:tcPr>
            <w:tcW w:w="400"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2</w:t>
            </w:r>
          </w:p>
        </w:tc>
        <w:tc>
          <w:tcPr>
            <w:tcW w:w="605"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07</w:t>
            </w:r>
          </w:p>
        </w:tc>
        <w:tc>
          <w:tcPr>
            <w:tcW w:w="78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42470</w:t>
            </w:r>
          </w:p>
        </w:tc>
        <w:tc>
          <w:tcPr>
            <w:tcW w:w="616"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610</w:t>
            </w:r>
          </w:p>
        </w:tc>
        <w:tc>
          <w:tcPr>
            <w:tcW w:w="50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10</w:t>
            </w:r>
          </w:p>
        </w:tc>
        <w:tc>
          <w:tcPr>
            <w:tcW w:w="641"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03</w:t>
            </w:r>
          </w:p>
        </w:tc>
        <w:tc>
          <w:tcPr>
            <w:tcW w:w="629"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902</w:t>
            </w:r>
          </w:p>
        </w:tc>
        <w:tc>
          <w:tcPr>
            <w:tcW w:w="92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jc w:val="right"/>
              <w:rPr>
                <w:sz w:val="16"/>
                <w:szCs w:val="16"/>
              </w:rPr>
            </w:pPr>
            <w:r w:rsidRPr="002A462D">
              <w:rPr>
                <w:sz w:val="16"/>
                <w:szCs w:val="16"/>
              </w:rPr>
              <w:t>813,0</w:t>
            </w:r>
          </w:p>
        </w:tc>
        <w:tc>
          <w:tcPr>
            <w:tcW w:w="92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jc w:val="right"/>
              <w:rPr>
                <w:sz w:val="16"/>
                <w:szCs w:val="16"/>
              </w:rPr>
            </w:pPr>
            <w:r w:rsidRPr="002A462D">
              <w:rPr>
                <w:sz w:val="16"/>
                <w:szCs w:val="16"/>
              </w:rPr>
              <w:t>813,0</w:t>
            </w:r>
          </w:p>
        </w:tc>
        <w:tc>
          <w:tcPr>
            <w:tcW w:w="92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jc w:val="right"/>
              <w:rPr>
                <w:sz w:val="16"/>
                <w:szCs w:val="16"/>
              </w:rPr>
            </w:pPr>
            <w:r w:rsidRPr="002A462D">
              <w:rPr>
                <w:sz w:val="16"/>
                <w:szCs w:val="16"/>
              </w:rPr>
              <w:t>813,0</w:t>
            </w:r>
          </w:p>
        </w:tc>
      </w:tr>
      <w:tr w:rsidR="009B6C4B"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Осуществление государственных полномочий Республики Мордовия по организации предоставления обучающимся в муниципальных общеобразовательных организациях Республики Мордовия из малоимущих семей питания с освобождением от оплаты его стоимости</w:t>
            </w:r>
          </w:p>
        </w:tc>
        <w:tc>
          <w:tcPr>
            <w:tcW w:w="507"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02</w:t>
            </w:r>
          </w:p>
        </w:tc>
        <w:tc>
          <w:tcPr>
            <w:tcW w:w="400"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2</w:t>
            </w:r>
          </w:p>
        </w:tc>
        <w:tc>
          <w:tcPr>
            <w:tcW w:w="605"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07</w:t>
            </w:r>
          </w:p>
        </w:tc>
        <w:tc>
          <w:tcPr>
            <w:tcW w:w="78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77070</w:t>
            </w:r>
          </w:p>
        </w:tc>
        <w:tc>
          <w:tcPr>
            <w:tcW w:w="616"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 </w:t>
            </w:r>
          </w:p>
        </w:tc>
        <w:tc>
          <w:tcPr>
            <w:tcW w:w="50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 </w:t>
            </w:r>
          </w:p>
        </w:tc>
        <w:tc>
          <w:tcPr>
            <w:tcW w:w="641"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jc w:val="right"/>
              <w:rPr>
                <w:sz w:val="16"/>
                <w:szCs w:val="16"/>
              </w:rPr>
            </w:pPr>
            <w:r w:rsidRPr="002A462D">
              <w:rPr>
                <w:sz w:val="16"/>
                <w:szCs w:val="16"/>
              </w:rPr>
              <w:t>2 224,4</w:t>
            </w:r>
          </w:p>
        </w:tc>
        <w:tc>
          <w:tcPr>
            <w:tcW w:w="92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jc w:val="right"/>
              <w:rPr>
                <w:sz w:val="16"/>
                <w:szCs w:val="16"/>
              </w:rPr>
            </w:pPr>
            <w:r w:rsidRPr="002A462D">
              <w:rPr>
                <w:sz w:val="16"/>
                <w:szCs w:val="16"/>
              </w:rPr>
              <w:t>2 224,4</w:t>
            </w:r>
          </w:p>
        </w:tc>
        <w:tc>
          <w:tcPr>
            <w:tcW w:w="92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jc w:val="right"/>
              <w:rPr>
                <w:sz w:val="16"/>
                <w:szCs w:val="16"/>
              </w:rPr>
            </w:pPr>
            <w:r w:rsidRPr="002A462D">
              <w:rPr>
                <w:sz w:val="16"/>
                <w:szCs w:val="16"/>
              </w:rPr>
              <w:t>2 224,4</w:t>
            </w:r>
          </w:p>
        </w:tc>
      </w:tr>
      <w:tr w:rsidR="009B6C4B"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Предоставление субсидий бюджетным, автономным учреждениям и иным некоммерческим организациям</w:t>
            </w:r>
          </w:p>
        </w:tc>
        <w:tc>
          <w:tcPr>
            <w:tcW w:w="507"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02</w:t>
            </w:r>
          </w:p>
        </w:tc>
        <w:tc>
          <w:tcPr>
            <w:tcW w:w="400"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2</w:t>
            </w:r>
          </w:p>
        </w:tc>
        <w:tc>
          <w:tcPr>
            <w:tcW w:w="605"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07</w:t>
            </w:r>
          </w:p>
        </w:tc>
        <w:tc>
          <w:tcPr>
            <w:tcW w:w="78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77070</w:t>
            </w:r>
          </w:p>
        </w:tc>
        <w:tc>
          <w:tcPr>
            <w:tcW w:w="616"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600</w:t>
            </w:r>
          </w:p>
        </w:tc>
        <w:tc>
          <w:tcPr>
            <w:tcW w:w="50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 </w:t>
            </w:r>
          </w:p>
        </w:tc>
        <w:tc>
          <w:tcPr>
            <w:tcW w:w="641"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jc w:val="right"/>
              <w:rPr>
                <w:sz w:val="16"/>
                <w:szCs w:val="16"/>
              </w:rPr>
            </w:pPr>
            <w:r w:rsidRPr="002A462D">
              <w:rPr>
                <w:sz w:val="16"/>
                <w:szCs w:val="16"/>
              </w:rPr>
              <w:t>2 224,4</w:t>
            </w:r>
          </w:p>
        </w:tc>
        <w:tc>
          <w:tcPr>
            <w:tcW w:w="92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jc w:val="right"/>
              <w:rPr>
                <w:sz w:val="16"/>
                <w:szCs w:val="16"/>
              </w:rPr>
            </w:pPr>
            <w:r w:rsidRPr="002A462D">
              <w:rPr>
                <w:sz w:val="16"/>
                <w:szCs w:val="16"/>
              </w:rPr>
              <w:t>2 224,4</w:t>
            </w:r>
          </w:p>
        </w:tc>
        <w:tc>
          <w:tcPr>
            <w:tcW w:w="92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jc w:val="right"/>
              <w:rPr>
                <w:sz w:val="16"/>
                <w:szCs w:val="16"/>
              </w:rPr>
            </w:pPr>
            <w:r w:rsidRPr="002A462D">
              <w:rPr>
                <w:sz w:val="16"/>
                <w:szCs w:val="16"/>
              </w:rPr>
              <w:t>2 224,4</w:t>
            </w:r>
          </w:p>
        </w:tc>
      </w:tr>
      <w:tr w:rsidR="009B6C4B"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Субсидии бюджетным учреждениям</w:t>
            </w:r>
          </w:p>
        </w:tc>
        <w:tc>
          <w:tcPr>
            <w:tcW w:w="507"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02</w:t>
            </w:r>
          </w:p>
        </w:tc>
        <w:tc>
          <w:tcPr>
            <w:tcW w:w="400"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2</w:t>
            </w:r>
          </w:p>
        </w:tc>
        <w:tc>
          <w:tcPr>
            <w:tcW w:w="605"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07</w:t>
            </w:r>
          </w:p>
        </w:tc>
        <w:tc>
          <w:tcPr>
            <w:tcW w:w="78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77070</w:t>
            </w:r>
          </w:p>
        </w:tc>
        <w:tc>
          <w:tcPr>
            <w:tcW w:w="616"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610</w:t>
            </w:r>
          </w:p>
        </w:tc>
        <w:tc>
          <w:tcPr>
            <w:tcW w:w="50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 </w:t>
            </w:r>
          </w:p>
        </w:tc>
        <w:tc>
          <w:tcPr>
            <w:tcW w:w="641"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jc w:val="right"/>
              <w:rPr>
                <w:sz w:val="16"/>
                <w:szCs w:val="16"/>
              </w:rPr>
            </w:pPr>
            <w:r w:rsidRPr="002A462D">
              <w:rPr>
                <w:sz w:val="16"/>
                <w:szCs w:val="16"/>
              </w:rPr>
              <w:t>2 224,4</w:t>
            </w:r>
          </w:p>
        </w:tc>
        <w:tc>
          <w:tcPr>
            <w:tcW w:w="92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jc w:val="right"/>
              <w:rPr>
                <w:sz w:val="16"/>
                <w:szCs w:val="16"/>
              </w:rPr>
            </w:pPr>
            <w:r w:rsidRPr="002A462D">
              <w:rPr>
                <w:sz w:val="16"/>
                <w:szCs w:val="16"/>
              </w:rPr>
              <w:t>2 224,4</w:t>
            </w:r>
          </w:p>
        </w:tc>
        <w:tc>
          <w:tcPr>
            <w:tcW w:w="92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jc w:val="right"/>
              <w:rPr>
                <w:sz w:val="16"/>
                <w:szCs w:val="16"/>
              </w:rPr>
            </w:pPr>
            <w:r w:rsidRPr="002A462D">
              <w:rPr>
                <w:sz w:val="16"/>
                <w:szCs w:val="16"/>
              </w:rPr>
              <w:t>2 224,4</w:t>
            </w:r>
          </w:p>
        </w:tc>
      </w:tr>
      <w:tr w:rsidR="009B6C4B"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Социальная политика</w:t>
            </w:r>
          </w:p>
        </w:tc>
        <w:tc>
          <w:tcPr>
            <w:tcW w:w="507"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02</w:t>
            </w:r>
          </w:p>
        </w:tc>
        <w:tc>
          <w:tcPr>
            <w:tcW w:w="400"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2</w:t>
            </w:r>
          </w:p>
        </w:tc>
        <w:tc>
          <w:tcPr>
            <w:tcW w:w="605"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07</w:t>
            </w:r>
          </w:p>
        </w:tc>
        <w:tc>
          <w:tcPr>
            <w:tcW w:w="78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77070</w:t>
            </w:r>
          </w:p>
        </w:tc>
        <w:tc>
          <w:tcPr>
            <w:tcW w:w="616"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610</w:t>
            </w:r>
          </w:p>
        </w:tc>
        <w:tc>
          <w:tcPr>
            <w:tcW w:w="50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10</w:t>
            </w:r>
          </w:p>
        </w:tc>
        <w:tc>
          <w:tcPr>
            <w:tcW w:w="641"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jc w:val="right"/>
              <w:rPr>
                <w:sz w:val="16"/>
                <w:szCs w:val="16"/>
              </w:rPr>
            </w:pPr>
            <w:r w:rsidRPr="002A462D">
              <w:rPr>
                <w:sz w:val="16"/>
                <w:szCs w:val="16"/>
              </w:rPr>
              <w:t>2 224,4</w:t>
            </w:r>
          </w:p>
        </w:tc>
        <w:tc>
          <w:tcPr>
            <w:tcW w:w="92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jc w:val="right"/>
              <w:rPr>
                <w:sz w:val="16"/>
                <w:szCs w:val="16"/>
              </w:rPr>
            </w:pPr>
            <w:r w:rsidRPr="002A462D">
              <w:rPr>
                <w:sz w:val="16"/>
                <w:szCs w:val="16"/>
              </w:rPr>
              <w:t>2 224,4</w:t>
            </w:r>
          </w:p>
        </w:tc>
        <w:tc>
          <w:tcPr>
            <w:tcW w:w="92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jc w:val="right"/>
              <w:rPr>
                <w:sz w:val="16"/>
                <w:szCs w:val="16"/>
              </w:rPr>
            </w:pPr>
            <w:r w:rsidRPr="002A462D">
              <w:rPr>
                <w:sz w:val="16"/>
                <w:szCs w:val="16"/>
              </w:rPr>
              <w:t>2 224,4</w:t>
            </w:r>
          </w:p>
        </w:tc>
      </w:tr>
      <w:tr w:rsidR="009B6C4B"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Социальное обеспечение населения</w:t>
            </w:r>
          </w:p>
        </w:tc>
        <w:tc>
          <w:tcPr>
            <w:tcW w:w="507"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02</w:t>
            </w:r>
          </w:p>
        </w:tc>
        <w:tc>
          <w:tcPr>
            <w:tcW w:w="400"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2</w:t>
            </w:r>
          </w:p>
        </w:tc>
        <w:tc>
          <w:tcPr>
            <w:tcW w:w="605"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07</w:t>
            </w:r>
          </w:p>
        </w:tc>
        <w:tc>
          <w:tcPr>
            <w:tcW w:w="78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77070</w:t>
            </w:r>
          </w:p>
        </w:tc>
        <w:tc>
          <w:tcPr>
            <w:tcW w:w="616"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610</w:t>
            </w:r>
          </w:p>
        </w:tc>
        <w:tc>
          <w:tcPr>
            <w:tcW w:w="50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10</w:t>
            </w:r>
          </w:p>
        </w:tc>
        <w:tc>
          <w:tcPr>
            <w:tcW w:w="641"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03</w:t>
            </w:r>
          </w:p>
        </w:tc>
        <w:tc>
          <w:tcPr>
            <w:tcW w:w="629"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jc w:val="right"/>
              <w:rPr>
                <w:sz w:val="16"/>
                <w:szCs w:val="16"/>
              </w:rPr>
            </w:pPr>
            <w:r w:rsidRPr="002A462D">
              <w:rPr>
                <w:sz w:val="16"/>
                <w:szCs w:val="16"/>
              </w:rPr>
              <w:t>2 224,4</w:t>
            </w:r>
          </w:p>
        </w:tc>
        <w:tc>
          <w:tcPr>
            <w:tcW w:w="92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jc w:val="right"/>
              <w:rPr>
                <w:sz w:val="16"/>
                <w:szCs w:val="16"/>
              </w:rPr>
            </w:pPr>
            <w:r w:rsidRPr="002A462D">
              <w:rPr>
                <w:sz w:val="16"/>
                <w:szCs w:val="16"/>
              </w:rPr>
              <w:t>2 224,4</w:t>
            </w:r>
          </w:p>
        </w:tc>
        <w:tc>
          <w:tcPr>
            <w:tcW w:w="92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jc w:val="right"/>
              <w:rPr>
                <w:sz w:val="16"/>
                <w:szCs w:val="16"/>
              </w:rPr>
            </w:pPr>
            <w:r w:rsidRPr="002A462D">
              <w:rPr>
                <w:sz w:val="16"/>
                <w:szCs w:val="16"/>
              </w:rPr>
              <w:t>2 224,4</w:t>
            </w:r>
          </w:p>
        </w:tc>
      </w:tr>
      <w:tr w:rsidR="009B6C4B"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 xml:space="preserve">Управление по социальной работе администрации </w:t>
            </w:r>
            <w:proofErr w:type="spellStart"/>
            <w:r w:rsidRPr="002A462D">
              <w:rPr>
                <w:sz w:val="16"/>
                <w:szCs w:val="16"/>
              </w:rPr>
              <w:t>Чамзинского</w:t>
            </w:r>
            <w:proofErr w:type="spellEnd"/>
            <w:r w:rsidRPr="002A462D">
              <w:rPr>
                <w:sz w:val="16"/>
                <w:szCs w:val="16"/>
              </w:rPr>
              <w:t xml:space="preserve"> муниципального района</w:t>
            </w:r>
          </w:p>
        </w:tc>
        <w:tc>
          <w:tcPr>
            <w:tcW w:w="507"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02</w:t>
            </w:r>
          </w:p>
        </w:tc>
        <w:tc>
          <w:tcPr>
            <w:tcW w:w="400"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2</w:t>
            </w:r>
          </w:p>
        </w:tc>
        <w:tc>
          <w:tcPr>
            <w:tcW w:w="605"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07</w:t>
            </w:r>
          </w:p>
        </w:tc>
        <w:tc>
          <w:tcPr>
            <w:tcW w:w="78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77070</w:t>
            </w:r>
          </w:p>
        </w:tc>
        <w:tc>
          <w:tcPr>
            <w:tcW w:w="616"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610</w:t>
            </w:r>
          </w:p>
        </w:tc>
        <w:tc>
          <w:tcPr>
            <w:tcW w:w="50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10</w:t>
            </w:r>
          </w:p>
        </w:tc>
        <w:tc>
          <w:tcPr>
            <w:tcW w:w="641"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03</w:t>
            </w:r>
          </w:p>
        </w:tc>
        <w:tc>
          <w:tcPr>
            <w:tcW w:w="629"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902</w:t>
            </w:r>
          </w:p>
        </w:tc>
        <w:tc>
          <w:tcPr>
            <w:tcW w:w="92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jc w:val="right"/>
              <w:rPr>
                <w:sz w:val="16"/>
                <w:szCs w:val="16"/>
              </w:rPr>
            </w:pPr>
            <w:r w:rsidRPr="002A462D">
              <w:rPr>
                <w:sz w:val="16"/>
                <w:szCs w:val="16"/>
              </w:rPr>
              <w:t>2 224,4</w:t>
            </w:r>
          </w:p>
        </w:tc>
        <w:tc>
          <w:tcPr>
            <w:tcW w:w="92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jc w:val="right"/>
              <w:rPr>
                <w:sz w:val="16"/>
                <w:szCs w:val="16"/>
              </w:rPr>
            </w:pPr>
            <w:r w:rsidRPr="002A462D">
              <w:rPr>
                <w:sz w:val="16"/>
                <w:szCs w:val="16"/>
              </w:rPr>
              <w:t>2 224,4</w:t>
            </w:r>
          </w:p>
        </w:tc>
        <w:tc>
          <w:tcPr>
            <w:tcW w:w="92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jc w:val="right"/>
              <w:rPr>
                <w:sz w:val="16"/>
                <w:szCs w:val="16"/>
              </w:rPr>
            </w:pPr>
            <w:r w:rsidRPr="002A462D">
              <w:rPr>
                <w:sz w:val="16"/>
                <w:szCs w:val="16"/>
              </w:rPr>
              <w:t>2 224,4</w:t>
            </w:r>
          </w:p>
        </w:tc>
      </w:tr>
      <w:tr w:rsidR="009B6C4B"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Организация бесплатного горячего питания обучающихся, получающих начальное общее образование в муниципальных образовательных организациях</w:t>
            </w:r>
          </w:p>
        </w:tc>
        <w:tc>
          <w:tcPr>
            <w:tcW w:w="507"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02</w:t>
            </w:r>
          </w:p>
        </w:tc>
        <w:tc>
          <w:tcPr>
            <w:tcW w:w="400"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2</w:t>
            </w:r>
          </w:p>
        </w:tc>
        <w:tc>
          <w:tcPr>
            <w:tcW w:w="605"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07</w:t>
            </w:r>
          </w:p>
        </w:tc>
        <w:tc>
          <w:tcPr>
            <w:tcW w:w="788" w:type="dxa"/>
            <w:tcBorders>
              <w:top w:val="single" w:sz="4" w:space="0" w:color="auto"/>
              <w:left w:val="nil"/>
              <w:bottom w:val="single" w:sz="4" w:space="0" w:color="auto"/>
              <w:right w:val="single" w:sz="4" w:space="0" w:color="auto"/>
            </w:tcBorders>
            <w:shd w:val="clear" w:color="000000" w:fill="FFFFFF"/>
            <w:noWrap/>
            <w:hideMark/>
          </w:tcPr>
          <w:p w:rsidR="002A462D" w:rsidRPr="002A462D" w:rsidRDefault="002A462D" w:rsidP="002A462D">
            <w:pPr>
              <w:rPr>
                <w:sz w:val="16"/>
                <w:szCs w:val="16"/>
              </w:rPr>
            </w:pPr>
            <w:r w:rsidRPr="002A462D">
              <w:rPr>
                <w:sz w:val="16"/>
                <w:szCs w:val="16"/>
              </w:rPr>
              <w:t>L3040</w:t>
            </w:r>
          </w:p>
        </w:tc>
        <w:tc>
          <w:tcPr>
            <w:tcW w:w="616"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 </w:t>
            </w:r>
          </w:p>
        </w:tc>
        <w:tc>
          <w:tcPr>
            <w:tcW w:w="50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 </w:t>
            </w:r>
          </w:p>
        </w:tc>
        <w:tc>
          <w:tcPr>
            <w:tcW w:w="641"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jc w:val="right"/>
              <w:rPr>
                <w:sz w:val="16"/>
                <w:szCs w:val="16"/>
              </w:rPr>
            </w:pPr>
            <w:r w:rsidRPr="002A462D">
              <w:rPr>
                <w:sz w:val="16"/>
                <w:szCs w:val="16"/>
              </w:rPr>
              <w:t>10 806,2</w:t>
            </w:r>
          </w:p>
        </w:tc>
        <w:tc>
          <w:tcPr>
            <w:tcW w:w="92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jc w:val="right"/>
              <w:rPr>
                <w:sz w:val="16"/>
                <w:szCs w:val="16"/>
              </w:rPr>
            </w:pPr>
            <w:r w:rsidRPr="002A462D">
              <w:rPr>
                <w:sz w:val="16"/>
                <w:szCs w:val="16"/>
              </w:rPr>
              <w:t>10 288,5</w:t>
            </w:r>
          </w:p>
        </w:tc>
        <w:tc>
          <w:tcPr>
            <w:tcW w:w="92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jc w:val="right"/>
              <w:rPr>
                <w:sz w:val="16"/>
                <w:szCs w:val="16"/>
              </w:rPr>
            </w:pPr>
            <w:r w:rsidRPr="002A462D">
              <w:rPr>
                <w:sz w:val="16"/>
                <w:szCs w:val="16"/>
              </w:rPr>
              <w:t>10 577,4</w:t>
            </w:r>
          </w:p>
        </w:tc>
      </w:tr>
      <w:tr w:rsidR="009B6C4B"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Предоставление субсидий бюджетным, автономным учреждениям и иным некоммерческим организациям</w:t>
            </w:r>
          </w:p>
        </w:tc>
        <w:tc>
          <w:tcPr>
            <w:tcW w:w="507"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02</w:t>
            </w:r>
          </w:p>
        </w:tc>
        <w:tc>
          <w:tcPr>
            <w:tcW w:w="400"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2</w:t>
            </w:r>
          </w:p>
        </w:tc>
        <w:tc>
          <w:tcPr>
            <w:tcW w:w="605"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07</w:t>
            </w:r>
          </w:p>
        </w:tc>
        <w:tc>
          <w:tcPr>
            <w:tcW w:w="788" w:type="dxa"/>
            <w:tcBorders>
              <w:top w:val="single" w:sz="4" w:space="0" w:color="auto"/>
              <w:left w:val="nil"/>
              <w:bottom w:val="single" w:sz="4" w:space="0" w:color="auto"/>
              <w:right w:val="single" w:sz="4" w:space="0" w:color="auto"/>
            </w:tcBorders>
            <w:shd w:val="clear" w:color="000000" w:fill="FFFFFF"/>
            <w:noWrap/>
            <w:hideMark/>
          </w:tcPr>
          <w:p w:rsidR="002A462D" w:rsidRPr="002A462D" w:rsidRDefault="002A462D" w:rsidP="002A462D">
            <w:pPr>
              <w:rPr>
                <w:sz w:val="16"/>
                <w:szCs w:val="16"/>
              </w:rPr>
            </w:pPr>
            <w:r w:rsidRPr="002A462D">
              <w:rPr>
                <w:sz w:val="16"/>
                <w:szCs w:val="16"/>
              </w:rPr>
              <w:t>L3040</w:t>
            </w:r>
          </w:p>
        </w:tc>
        <w:tc>
          <w:tcPr>
            <w:tcW w:w="616"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600</w:t>
            </w:r>
          </w:p>
        </w:tc>
        <w:tc>
          <w:tcPr>
            <w:tcW w:w="50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 </w:t>
            </w:r>
          </w:p>
        </w:tc>
        <w:tc>
          <w:tcPr>
            <w:tcW w:w="641"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jc w:val="right"/>
              <w:rPr>
                <w:sz w:val="16"/>
                <w:szCs w:val="16"/>
              </w:rPr>
            </w:pPr>
            <w:r w:rsidRPr="002A462D">
              <w:rPr>
                <w:sz w:val="16"/>
                <w:szCs w:val="16"/>
              </w:rPr>
              <w:t>10 806,2</w:t>
            </w:r>
          </w:p>
        </w:tc>
        <w:tc>
          <w:tcPr>
            <w:tcW w:w="92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jc w:val="right"/>
              <w:rPr>
                <w:sz w:val="16"/>
                <w:szCs w:val="16"/>
              </w:rPr>
            </w:pPr>
            <w:r w:rsidRPr="002A462D">
              <w:rPr>
                <w:sz w:val="16"/>
                <w:szCs w:val="16"/>
              </w:rPr>
              <w:t>10 288,5</w:t>
            </w:r>
          </w:p>
        </w:tc>
        <w:tc>
          <w:tcPr>
            <w:tcW w:w="92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jc w:val="right"/>
              <w:rPr>
                <w:sz w:val="16"/>
                <w:szCs w:val="16"/>
              </w:rPr>
            </w:pPr>
            <w:r w:rsidRPr="002A462D">
              <w:rPr>
                <w:sz w:val="16"/>
                <w:szCs w:val="16"/>
              </w:rPr>
              <w:t>10 577,4</w:t>
            </w:r>
          </w:p>
        </w:tc>
      </w:tr>
      <w:tr w:rsidR="009B6C4B"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Субсидии бюджетным учреждениям</w:t>
            </w:r>
          </w:p>
        </w:tc>
        <w:tc>
          <w:tcPr>
            <w:tcW w:w="507"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02</w:t>
            </w:r>
          </w:p>
        </w:tc>
        <w:tc>
          <w:tcPr>
            <w:tcW w:w="400"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2</w:t>
            </w:r>
          </w:p>
        </w:tc>
        <w:tc>
          <w:tcPr>
            <w:tcW w:w="605"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07</w:t>
            </w:r>
          </w:p>
        </w:tc>
        <w:tc>
          <w:tcPr>
            <w:tcW w:w="788" w:type="dxa"/>
            <w:tcBorders>
              <w:top w:val="single" w:sz="4" w:space="0" w:color="auto"/>
              <w:left w:val="nil"/>
              <w:bottom w:val="single" w:sz="4" w:space="0" w:color="auto"/>
              <w:right w:val="single" w:sz="4" w:space="0" w:color="auto"/>
            </w:tcBorders>
            <w:shd w:val="clear" w:color="000000" w:fill="FFFFFF"/>
            <w:noWrap/>
            <w:hideMark/>
          </w:tcPr>
          <w:p w:rsidR="002A462D" w:rsidRPr="002A462D" w:rsidRDefault="002A462D" w:rsidP="002A462D">
            <w:pPr>
              <w:rPr>
                <w:sz w:val="16"/>
                <w:szCs w:val="16"/>
              </w:rPr>
            </w:pPr>
            <w:r w:rsidRPr="002A462D">
              <w:rPr>
                <w:sz w:val="16"/>
                <w:szCs w:val="16"/>
              </w:rPr>
              <w:t>L3040</w:t>
            </w:r>
          </w:p>
        </w:tc>
        <w:tc>
          <w:tcPr>
            <w:tcW w:w="616"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610</w:t>
            </w:r>
          </w:p>
        </w:tc>
        <w:tc>
          <w:tcPr>
            <w:tcW w:w="50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 </w:t>
            </w:r>
          </w:p>
        </w:tc>
        <w:tc>
          <w:tcPr>
            <w:tcW w:w="641"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jc w:val="right"/>
              <w:rPr>
                <w:sz w:val="16"/>
                <w:szCs w:val="16"/>
              </w:rPr>
            </w:pPr>
            <w:r w:rsidRPr="002A462D">
              <w:rPr>
                <w:sz w:val="16"/>
                <w:szCs w:val="16"/>
              </w:rPr>
              <w:t>10 806,2</w:t>
            </w:r>
          </w:p>
        </w:tc>
        <w:tc>
          <w:tcPr>
            <w:tcW w:w="92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jc w:val="right"/>
              <w:rPr>
                <w:sz w:val="16"/>
                <w:szCs w:val="16"/>
              </w:rPr>
            </w:pPr>
            <w:r w:rsidRPr="002A462D">
              <w:rPr>
                <w:sz w:val="16"/>
                <w:szCs w:val="16"/>
              </w:rPr>
              <w:t>10 288,5</w:t>
            </w:r>
          </w:p>
        </w:tc>
        <w:tc>
          <w:tcPr>
            <w:tcW w:w="92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jc w:val="right"/>
              <w:rPr>
                <w:sz w:val="16"/>
                <w:szCs w:val="16"/>
              </w:rPr>
            </w:pPr>
            <w:r w:rsidRPr="002A462D">
              <w:rPr>
                <w:sz w:val="16"/>
                <w:szCs w:val="16"/>
              </w:rPr>
              <w:t>10 577,4</w:t>
            </w:r>
          </w:p>
        </w:tc>
      </w:tr>
      <w:tr w:rsidR="009B6C4B"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Образование</w:t>
            </w:r>
          </w:p>
        </w:tc>
        <w:tc>
          <w:tcPr>
            <w:tcW w:w="507"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02</w:t>
            </w:r>
          </w:p>
        </w:tc>
        <w:tc>
          <w:tcPr>
            <w:tcW w:w="400"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2</w:t>
            </w:r>
          </w:p>
        </w:tc>
        <w:tc>
          <w:tcPr>
            <w:tcW w:w="605"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07</w:t>
            </w:r>
          </w:p>
        </w:tc>
        <w:tc>
          <w:tcPr>
            <w:tcW w:w="788" w:type="dxa"/>
            <w:tcBorders>
              <w:top w:val="single" w:sz="4" w:space="0" w:color="auto"/>
              <w:left w:val="nil"/>
              <w:bottom w:val="single" w:sz="4" w:space="0" w:color="auto"/>
              <w:right w:val="single" w:sz="4" w:space="0" w:color="auto"/>
            </w:tcBorders>
            <w:shd w:val="clear" w:color="000000" w:fill="FFFFFF"/>
            <w:noWrap/>
            <w:hideMark/>
          </w:tcPr>
          <w:p w:rsidR="002A462D" w:rsidRPr="002A462D" w:rsidRDefault="002A462D" w:rsidP="002A462D">
            <w:pPr>
              <w:rPr>
                <w:sz w:val="16"/>
                <w:szCs w:val="16"/>
              </w:rPr>
            </w:pPr>
            <w:r w:rsidRPr="002A462D">
              <w:rPr>
                <w:sz w:val="16"/>
                <w:szCs w:val="16"/>
              </w:rPr>
              <w:t>L3040</w:t>
            </w:r>
          </w:p>
        </w:tc>
        <w:tc>
          <w:tcPr>
            <w:tcW w:w="616"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610</w:t>
            </w:r>
          </w:p>
        </w:tc>
        <w:tc>
          <w:tcPr>
            <w:tcW w:w="50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07</w:t>
            </w:r>
          </w:p>
        </w:tc>
        <w:tc>
          <w:tcPr>
            <w:tcW w:w="641"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jc w:val="right"/>
              <w:rPr>
                <w:sz w:val="16"/>
                <w:szCs w:val="16"/>
              </w:rPr>
            </w:pPr>
            <w:r w:rsidRPr="002A462D">
              <w:rPr>
                <w:sz w:val="16"/>
                <w:szCs w:val="16"/>
              </w:rPr>
              <w:t>10 806,2</w:t>
            </w:r>
          </w:p>
        </w:tc>
        <w:tc>
          <w:tcPr>
            <w:tcW w:w="92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jc w:val="right"/>
              <w:rPr>
                <w:sz w:val="16"/>
                <w:szCs w:val="16"/>
              </w:rPr>
            </w:pPr>
            <w:r w:rsidRPr="002A462D">
              <w:rPr>
                <w:sz w:val="16"/>
                <w:szCs w:val="16"/>
              </w:rPr>
              <w:t>10 288,5</w:t>
            </w:r>
          </w:p>
        </w:tc>
        <w:tc>
          <w:tcPr>
            <w:tcW w:w="92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jc w:val="right"/>
              <w:rPr>
                <w:sz w:val="16"/>
                <w:szCs w:val="16"/>
              </w:rPr>
            </w:pPr>
            <w:r w:rsidRPr="002A462D">
              <w:rPr>
                <w:sz w:val="16"/>
                <w:szCs w:val="16"/>
              </w:rPr>
              <w:t>10 577,4</w:t>
            </w:r>
          </w:p>
        </w:tc>
      </w:tr>
      <w:tr w:rsidR="009B6C4B"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Общее образование</w:t>
            </w:r>
          </w:p>
        </w:tc>
        <w:tc>
          <w:tcPr>
            <w:tcW w:w="507"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02</w:t>
            </w:r>
          </w:p>
        </w:tc>
        <w:tc>
          <w:tcPr>
            <w:tcW w:w="400"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2</w:t>
            </w:r>
          </w:p>
        </w:tc>
        <w:tc>
          <w:tcPr>
            <w:tcW w:w="605"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07</w:t>
            </w:r>
          </w:p>
        </w:tc>
        <w:tc>
          <w:tcPr>
            <w:tcW w:w="788" w:type="dxa"/>
            <w:tcBorders>
              <w:top w:val="single" w:sz="4" w:space="0" w:color="auto"/>
              <w:left w:val="nil"/>
              <w:bottom w:val="single" w:sz="4" w:space="0" w:color="auto"/>
              <w:right w:val="single" w:sz="4" w:space="0" w:color="auto"/>
            </w:tcBorders>
            <w:shd w:val="clear" w:color="000000" w:fill="FFFFFF"/>
            <w:noWrap/>
            <w:hideMark/>
          </w:tcPr>
          <w:p w:rsidR="002A462D" w:rsidRPr="002A462D" w:rsidRDefault="002A462D" w:rsidP="002A462D">
            <w:pPr>
              <w:rPr>
                <w:sz w:val="16"/>
                <w:szCs w:val="16"/>
              </w:rPr>
            </w:pPr>
            <w:r w:rsidRPr="002A462D">
              <w:rPr>
                <w:sz w:val="16"/>
                <w:szCs w:val="16"/>
              </w:rPr>
              <w:t>L3040</w:t>
            </w:r>
          </w:p>
        </w:tc>
        <w:tc>
          <w:tcPr>
            <w:tcW w:w="616"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610</w:t>
            </w:r>
          </w:p>
        </w:tc>
        <w:tc>
          <w:tcPr>
            <w:tcW w:w="50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07</w:t>
            </w:r>
          </w:p>
        </w:tc>
        <w:tc>
          <w:tcPr>
            <w:tcW w:w="641"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02</w:t>
            </w:r>
          </w:p>
        </w:tc>
        <w:tc>
          <w:tcPr>
            <w:tcW w:w="629"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jc w:val="right"/>
              <w:rPr>
                <w:sz w:val="16"/>
                <w:szCs w:val="16"/>
              </w:rPr>
            </w:pPr>
            <w:r w:rsidRPr="002A462D">
              <w:rPr>
                <w:sz w:val="16"/>
                <w:szCs w:val="16"/>
              </w:rPr>
              <w:t>10 806,2</w:t>
            </w:r>
          </w:p>
        </w:tc>
        <w:tc>
          <w:tcPr>
            <w:tcW w:w="92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jc w:val="right"/>
              <w:rPr>
                <w:sz w:val="16"/>
                <w:szCs w:val="16"/>
              </w:rPr>
            </w:pPr>
            <w:r w:rsidRPr="002A462D">
              <w:rPr>
                <w:sz w:val="16"/>
                <w:szCs w:val="16"/>
              </w:rPr>
              <w:t>10 288,5</w:t>
            </w:r>
          </w:p>
        </w:tc>
        <w:tc>
          <w:tcPr>
            <w:tcW w:w="92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jc w:val="right"/>
              <w:rPr>
                <w:sz w:val="16"/>
                <w:szCs w:val="16"/>
              </w:rPr>
            </w:pPr>
            <w:r w:rsidRPr="002A462D">
              <w:rPr>
                <w:sz w:val="16"/>
                <w:szCs w:val="16"/>
              </w:rPr>
              <w:t>10 577,4</w:t>
            </w:r>
          </w:p>
        </w:tc>
      </w:tr>
      <w:tr w:rsidR="009B6C4B"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 xml:space="preserve">Управление по социальной работе администрации </w:t>
            </w:r>
            <w:proofErr w:type="spellStart"/>
            <w:r w:rsidRPr="002A462D">
              <w:rPr>
                <w:sz w:val="16"/>
                <w:szCs w:val="16"/>
              </w:rPr>
              <w:t>Чамзинского</w:t>
            </w:r>
            <w:proofErr w:type="spellEnd"/>
            <w:r w:rsidRPr="002A462D">
              <w:rPr>
                <w:sz w:val="16"/>
                <w:szCs w:val="16"/>
              </w:rPr>
              <w:t xml:space="preserve"> муниципального района</w:t>
            </w:r>
          </w:p>
        </w:tc>
        <w:tc>
          <w:tcPr>
            <w:tcW w:w="507"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02</w:t>
            </w:r>
          </w:p>
        </w:tc>
        <w:tc>
          <w:tcPr>
            <w:tcW w:w="400"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2</w:t>
            </w:r>
          </w:p>
        </w:tc>
        <w:tc>
          <w:tcPr>
            <w:tcW w:w="605"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07</w:t>
            </w:r>
          </w:p>
        </w:tc>
        <w:tc>
          <w:tcPr>
            <w:tcW w:w="788" w:type="dxa"/>
            <w:tcBorders>
              <w:top w:val="single" w:sz="4" w:space="0" w:color="auto"/>
              <w:left w:val="nil"/>
              <w:bottom w:val="single" w:sz="4" w:space="0" w:color="auto"/>
              <w:right w:val="single" w:sz="4" w:space="0" w:color="auto"/>
            </w:tcBorders>
            <w:shd w:val="clear" w:color="000000" w:fill="FFFFFF"/>
            <w:noWrap/>
            <w:hideMark/>
          </w:tcPr>
          <w:p w:rsidR="002A462D" w:rsidRPr="002A462D" w:rsidRDefault="002A462D" w:rsidP="002A462D">
            <w:pPr>
              <w:rPr>
                <w:sz w:val="16"/>
                <w:szCs w:val="16"/>
              </w:rPr>
            </w:pPr>
            <w:r w:rsidRPr="002A462D">
              <w:rPr>
                <w:sz w:val="16"/>
                <w:szCs w:val="16"/>
              </w:rPr>
              <w:t>L3040</w:t>
            </w:r>
          </w:p>
        </w:tc>
        <w:tc>
          <w:tcPr>
            <w:tcW w:w="616"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610</w:t>
            </w:r>
          </w:p>
        </w:tc>
        <w:tc>
          <w:tcPr>
            <w:tcW w:w="50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07</w:t>
            </w:r>
          </w:p>
        </w:tc>
        <w:tc>
          <w:tcPr>
            <w:tcW w:w="641"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02</w:t>
            </w:r>
          </w:p>
        </w:tc>
        <w:tc>
          <w:tcPr>
            <w:tcW w:w="629"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902</w:t>
            </w:r>
          </w:p>
        </w:tc>
        <w:tc>
          <w:tcPr>
            <w:tcW w:w="92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jc w:val="right"/>
              <w:rPr>
                <w:sz w:val="16"/>
                <w:szCs w:val="16"/>
              </w:rPr>
            </w:pPr>
            <w:r w:rsidRPr="002A462D">
              <w:rPr>
                <w:sz w:val="16"/>
                <w:szCs w:val="16"/>
              </w:rPr>
              <w:t>10 806,2</w:t>
            </w:r>
          </w:p>
        </w:tc>
        <w:tc>
          <w:tcPr>
            <w:tcW w:w="92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jc w:val="right"/>
              <w:rPr>
                <w:sz w:val="16"/>
                <w:szCs w:val="16"/>
              </w:rPr>
            </w:pPr>
            <w:r w:rsidRPr="002A462D">
              <w:rPr>
                <w:sz w:val="16"/>
                <w:szCs w:val="16"/>
              </w:rPr>
              <w:t>10 288,5</w:t>
            </w:r>
          </w:p>
        </w:tc>
        <w:tc>
          <w:tcPr>
            <w:tcW w:w="92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jc w:val="right"/>
              <w:rPr>
                <w:sz w:val="16"/>
                <w:szCs w:val="16"/>
              </w:rPr>
            </w:pPr>
            <w:r w:rsidRPr="002A462D">
              <w:rPr>
                <w:sz w:val="16"/>
                <w:szCs w:val="16"/>
              </w:rPr>
              <w:t>10 577,4</w:t>
            </w:r>
          </w:p>
        </w:tc>
      </w:tr>
      <w:tr w:rsidR="009B6C4B"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 xml:space="preserve">Подпрограмма "Развитие дополнительного образования детей в </w:t>
            </w:r>
            <w:proofErr w:type="spellStart"/>
            <w:r w:rsidRPr="002A462D">
              <w:rPr>
                <w:sz w:val="16"/>
                <w:szCs w:val="16"/>
              </w:rPr>
              <w:t>Чамзинском</w:t>
            </w:r>
            <w:proofErr w:type="spellEnd"/>
            <w:r w:rsidRPr="002A462D">
              <w:rPr>
                <w:sz w:val="16"/>
                <w:szCs w:val="16"/>
              </w:rPr>
              <w:t xml:space="preserve"> муниципальном районе" на 2016-2025 годы </w:t>
            </w:r>
          </w:p>
        </w:tc>
        <w:tc>
          <w:tcPr>
            <w:tcW w:w="507"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02</w:t>
            </w:r>
          </w:p>
        </w:tc>
        <w:tc>
          <w:tcPr>
            <w:tcW w:w="400"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3</w:t>
            </w:r>
          </w:p>
        </w:tc>
        <w:tc>
          <w:tcPr>
            <w:tcW w:w="605"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 </w:t>
            </w:r>
          </w:p>
        </w:tc>
        <w:tc>
          <w:tcPr>
            <w:tcW w:w="78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 </w:t>
            </w:r>
          </w:p>
        </w:tc>
        <w:tc>
          <w:tcPr>
            <w:tcW w:w="50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 </w:t>
            </w:r>
          </w:p>
        </w:tc>
        <w:tc>
          <w:tcPr>
            <w:tcW w:w="641"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jc w:val="right"/>
              <w:rPr>
                <w:sz w:val="16"/>
                <w:szCs w:val="16"/>
              </w:rPr>
            </w:pPr>
            <w:r w:rsidRPr="002A462D">
              <w:rPr>
                <w:sz w:val="16"/>
                <w:szCs w:val="16"/>
              </w:rPr>
              <w:t>24 680,2</w:t>
            </w:r>
          </w:p>
        </w:tc>
        <w:tc>
          <w:tcPr>
            <w:tcW w:w="92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jc w:val="right"/>
              <w:rPr>
                <w:sz w:val="16"/>
                <w:szCs w:val="16"/>
              </w:rPr>
            </w:pPr>
            <w:r w:rsidRPr="002A462D">
              <w:rPr>
                <w:sz w:val="16"/>
                <w:szCs w:val="16"/>
              </w:rPr>
              <w:t>21 917,1</w:t>
            </w:r>
          </w:p>
        </w:tc>
        <w:tc>
          <w:tcPr>
            <w:tcW w:w="92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jc w:val="right"/>
              <w:rPr>
                <w:sz w:val="16"/>
                <w:szCs w:val="16"/>
              </w:rPr>
            </w:pPr>
            <w:r w:rsidRPr="002A462D">
              <w:rPr>
                <w:sz w:val="16"/>
                <w:szCs w:val="16"/>
              </w:rPr>
              <w:t>23 843,0</w:t>
            </w:r>
          </w:p>
        </w:tc>
      </w:tr>
      <w:tr w:rsidR="009B6C4B"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Основное мероприятие «Обеспечение качества дополнительного образования детей»</w:t>
            </w:r>
          </w:p>
        </w:tc>
        <w:tc>
          <w:tcPr>
            <w:tcW w:w="507"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02</w:t>
            </w:r>
          </w:p>
        </w:tc>
        <w:tc>
          <w:tcPr>
            <w:tcW w:w="400"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3</w:t>
            </w:r>
          </w:p>
        </w:tc>
        <w:tc>
          <w:tcPr>
            <w:tcW w:w="605"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01</w:t>
            </w:r>
          </w:p>
        </w:tc>
        <w:tc>
          <w:tcPr>
            <w:tcW w:w="78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 </w:t>
            </w:r>
          </w:p>
        </w:tc>
        <w:tc>
          <w:tcPr>
            <w:tcW w:w="50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 </w:t>
            </w:r>
          </w:p>
        </w:tc>
        <w:tc>
          <w:tcPr>
            <w:tcW w:w="641"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jc w:val="right"/>
              <w:rPr>
                <w:sz w:val="16"/>
                <w:szCs w:val="16"/>
              </w:rPr>
            </w:pPr>
            <w:r w:rsidRPr="002A462D">
              <w:rPr>
                <w:sz w:val="16"/>
                <w:szCs w:val="16"/>
              </w:rPr>
              <w:t>22 907,7</w:t>
            </w:r>
          </w:p>
        </w:tc>
        <w:tc>
          <w:tcPr>
            <w:tcW w:w="92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jc w:val="right"/>
              <w:rPr>
                <w:sz w:val="16"/>
                <w:szCs w:val="16"/>
              </w:rPr>
            </w:pPr>
            <w:r w:rsidRPr="002A462D">
              <w:rPr>
                <w:sz w:val="16"/>
                <w:szCs w:val="16"/>
              </w:rPr>
              <w:t>20 632,1</w:t>
            </w:r>
          </w:p>
        </w:tc>
        <w:tc>
          <w:tcPr>
            <w:tcW w:w="92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jc w:val="right"/>
              <w:rPr>
                <w:sz w:val="16"/>
                <w:szCs w:val="16"/>
              </w:rPr>
            </w:pPr>
            <w:r w:rsidRPr="002A462D">
              <w:rPr>
                <w:sz w:val="16"/>
                <w:szCs w:val="16"/>
              </w:rPr>
              <w:t>22 558,0</w:t>
            </w:r>
          </w:p>
        </w:tc>
      </w:tr>
      <w:tr w:rsidR="009B6C4B"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Условно утвержденные расходы</w:t>
            </w:r>
          </w:p>
        </w:tc>
        <w:tc>
          <w:tcPr>
            <w:tcW w:w="507"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02</w:t>
            </w:r>
          </w:p>
        </w:tc>
        <w:tc>
          <w:tcPr>
            <w:tcW w:w="400"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3</w:t>
            </w:r>
          </w:p>
        </w:tc>
        <w:tc>
          <w:tcPr>
            <w:tcW w:w="605"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01</w:t>
            </w:r>
          </w:p>
        </w:tc>
        <w:tc>
          <w:tcPr>
            <w:tcW w:w="78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41990</w:t>
            </w:r>
          </w:p>
        </w:tc>
        <w:tc>
          <w:tcPr>
            <w:tcW w:w="616"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 </w:t>
            </w:r>
          </w:p>
        </w:tc>
        <w:tc>
          <w:tcPr>
            <w:tcW w:w="50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 </w:t>
            </w:r>
          </w:p>
        </w:tc>
        <w:tc>
          <w:tcPr>
            <w:tcW w:w="641"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jc w:val="right"/>
              <w:rPr>
                <w:sz w:val="16"/>
                <w:szCs w:val="16"/>
              </w:rPr>
            </w:pPr>
            <w:r w:rsidRPr="002A462D">
              <w:rPr>
                <w:sz w:val="16"/>
                <w:szCs w:val="16"/>
              </w:rPr>
              <w:t>0,0</w:t>
            </w:r>
          </w:p>
        </w:tc>
        <w:tc>
          <w:tcPr>
            <w:tcW w:w="92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jc w:val="right"/>
              <w:rPr>
                <w:sz w:val="16"/>
                <w:szCs w:val="16"/>
              </w:rPr>
            </w:pPr>
            <w:r w:rsidRPr="002A462D">
              <w:rPr>
                <w:sz w:val="16"/>
                <w:szCs w:val="16"/>
              </w:rPr>
              <w:t>2 318,8</w:t>
            </w:r>
          </w:p>
        </w:tc>
        <w:tc>
          <w:tcPr>
            <w:tcW w:w="92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jc w:val="right"/>
              <w:rPr>
                <w:sz w:val="16"/>
                <w:szCs w:val="16"/>
              </w:rPr>
            </w:pPr>
            <w:r w:rsidRPr="002A462D">
              <w:rPr>
                <w:sz w:val="16"/>
                <w:szCs w:val="16"/>
              </w:rPr>
              <w:t>3 328,2</w:t>
            </w:r>
          </w:p>
        </w:tc>
      </w:tr>
      <w:tr w:rsidR="009B6C4B"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Иные бюджетные ассигнования</w:t>
            </w:r>
          </w:p>
        </w:tc>
        <w:tc>
          <w:tcPr>
            <w:tcW w:w="507"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02</w:t>
            </w:r>
          </w:p>
        </w:tc>
        <w:tc>
          <w:tcPr>
            <w:tcW w:w="400"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3</w:t>
            </w:r>
          </w:p>
        </w:tc>
        <w:tc>
          <w:tcPr>
            <w:tcW w:w="605"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01</w:t>
            </w:r>
          </w:p>
        </w:tc>
        <w:tc>
          <w:tcPr>
            <w:tcW w:w="78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41990</w:t>
            </w:r>
          </w:p>
        </w:tc>
        <w:tc>
          <w:tcPr>
            <w:tcW w:w="616"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800</w:t>
            </w:r>
          </w:p>
        </w:tc>
        <w:tc>
          <w:tcPr>
            <w:tcW w:w="50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 </w:t>
            </w:r>
          </w:p>
        </w:tc>
        <w:tc>
          <w:tcPr>
            <w:tcW w:w="641"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jc w:val="right"/>
              <w:rPr>
                <w:sz w:val="16"/>
                <w:szCs w:val="16"/>
              </w:rPr>
            </w:pPr>
            <w:r w:rsidRPr="002A462D">
              <w:rPr>
                <w:sz w:val="16"/>
                <w:szCs w:val="16"/>
              </w:rPr>
              <w:t>0,0</w:t>
            </w:r>
          </w:p>
        </w:tc>
        <w:tc>
          <w:tcPr>
            <w:tcW w:w="92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jc w:val="right"/>
              <w:rPr>
                <w:sz w:val="16"/>
                <w:szCs w:val="16"/>
              </w:rPr>
            </w:pPr>
            <w:r w:rsidRPr="002A462D">
              <w:rPr>
                <w:sz w:val="16"/>
                <w:szCs w:val="16"/>
              </w:rPr>
              <w:t>2 318,8</w:t>
            </w:r>
          </w:p>
        </w:tc>
        <w:tc>
          <w:tcPr>
            <w:tcW w:w="92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jc w:val="right"/>
              <w:rPr>
                <w:sz w:val="16"/>
                <w:szCs w:val="16"/>
              </w:rPr>
            </w:pPr>
            <w:r w:rsidRPr="002A462D">
              <w:rPr>
                <w:sz w:val="16"/>
                <w:szCs w:val="16"/>
              </w:rPr>
              <w:t>3 328,2</w:t>
            </w:r>
          </w:p>
        </w:tc>
      </w:tr>
      <w:tr w:rsidR="009B6C4B"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Резервные средства</w:t>
            </w:r>
          </w:p>
        </w:tc>
        <w:tc>
          <w:tcPr>
            <w:tcW w:w="507"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02</w:t>
            </w:r>
          </w:p>
        </w:tc>
        <w:tc>
          <w:tcPr>
            <w:tcW w:w="400"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3</w:t>
            </w:r>
          </w:p>
        </w:tc>
        <w:tc>
          <w:tcPr>
            <w:tcW w:w="605"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01</w:t>
            </w:r>
          </w:p>
        </w:tc>
        <w:tc>
          <w:tcPr>
            <w:tcW w:w="78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41990</w:t>
            </w:r>
          </w:p>
        </w:tc>
        <w:tc>
          <w:tcPr>
            <w:tcW w:w="616"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870</w:t>
            </w:r>
          </w:p>
        </w:tc>
        <w:tc>
          <w:tcPr>
            <w:tcW w:w="50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 </w:t>
            </w:r>
          </w:p>
        </w:tc>
        <w:tc>
          <w:tcPr>
            <w:tcW w:w="641"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jc w:val="right"/>
              <w:rPr>
                <w:sz w:val="16"/>
                <w:szCs w:val="16"/>
              </w:rPr>
            </w:pPr>
            <w:r w:rsidRPr="002A462D">
              <w:rPr>
                <w:sz w:val="16"/>
                <w:szCs w:val="16"/>
              </w:rPr>
              <w:t>0,0</w:t>
            </w:r>
          </w:p>
        </w:tc>
        <w:tc>
          <w:tcPr>
            <w:tcW w:w="92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jc w:val="right"/>
              <w:rPr>
                <w:sz w:val="16"/>
                <w:szCs w:val="16"/>
              </w:rPr>
            </w:pPr>
            <w:r w:rsidRPr="002A462D">
              <w:rPr>
                <w:sz w:val="16"/>
                <w:szCs w:val="16"/>
              </w:rPr>
              <w:t>2 318,8</w:t>
            </w:r>
          </w:p>
        </w:tc>
        <w:tc>
          <w:tcPr>
            <w:tcW w:w="92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jc w:val="right"/>
              <w:rPr>
                <w:sz w:val="16"/>
                <w:szCs w:val="16"/>
              </w:rPr>
            </w:pPr>
            <w:r w:rsidRPr="002A462D">
              <w:rPr>
                <w:sz w:val="16"/>
                <w:szCs w:val="16"/>
              </w:rPr>
              <w:t>3 328,2</w:t>
            </w:r>
          </w:p>
        </w:tc>
      </w:tr>
      <w:tr w:rsidR="009B6C4B"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Условно утвержденные расходы</w:t>
            </w:r>
          </w:p>
        </w:tc>
        <w:tc>
          <w:tcPr>
            <w:tcW w:w="507"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02</w:t>
            </w:r>
          </w:p>
        </w:tc>
        <w:tc>
          <w:tcPr>
            <w:tcW w:w="400"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3</w:t>
            </w:r>
          </w:p>
        </w:tc>
        <w:tc>
          <w:tcPr>
            <w:tcW w:w="605"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01</w:t>
            </w:r>
          </w:p>
        </w:tc>
        <w:tc>
          <w:tcPr>
            <w:tcW w:w="78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41990</w:t>
            </w:r>
          </w:p>
        </w:tc>
        <w:tc>
          <w:tcPr>
            <w:tcW w:w="616"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870</w:t>
            </w:r>
          </w:p>
        </w:tc>
        <w:tc>
          <w:tcPr>
            <w:tcW w:w="50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99</w:t>
            </w:r>
          </w:p>
        </w:tc>
        <w:tc>
          <w:tcPr>
            <w:tcW w:w="641"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jc w:val="right"/>
              <w:rPr>
                <w:sz w:val="16"/>
                <w:szCs w:val="16"/>
              </w:rPr>
            </w:pPr>
            <w:r w:rsidRPr="002A462D">
              <w:rPr>
                <w:sz w:val="16"/>
                <w:szCs w:val="16"/>
              </w:rPr>
              <w:t>0,0</w:t>
            </w:r>
          </w:p>
        </w:tc>
        <w:tc>
          <w:tcPr>
            <w:tcW w:w="92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jc w:val="right"/>
              <w:rPr>
                <w:sz w:val="16"/>
                <w:szCs w:val="16"/>
              </w:rPr>
            </w:pPr>
            <w:r w:rsidRPr="002A462D">
              <w:rPr>
                <w:sz w:val="16"/>
                <w:szCs w:val="16"/>
              </w:rPr>
              <w:t>2 318,8</w:t>
            </w:r>
          </w:p>
        </w:tc>
        <w:tc>
          <w:tcPr>
            <w:tcW w:w="92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jc w:val="right"/>
              <w:rPr>
                <w:sz w:val="16"/>
                <w:szCs w:val="16"/>
              </w:rPr>
            </w:pPr>
            <w:r w:rsidRPr="002A462D">
              <w:rPr>
                <w:sz w:val="16"/>
                <w:szCs w:val="16"/>
              </w:rPr>
              <w:t>3 328,2</w:t>
            </w:r>
          </w:p>
        </w:tc>
      </w:tr>
      <w:tr w:rsidR="009B6C4B"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Условно утвержденные расходы</w:t>
            </w:r>
          </w:p>
        </w:tc>
        <w:tc>
          <w:tcPr>
            <w:tcW w:w="507"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02</w:t>
            </w:r>
          </w:p>
        </w:tc>
        <w:tc>
          <w:tcPr>
            <w:tcW w:w="400"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3</w:t>
            </w:r>
          </w:p>
        </w:tc>
        <w:tc>
          <w:tcPr>
            <w:tcW w:w="605"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01</w:t>
            </w:r>
          </w:p>
        </w:tc>
        <w:tc>
          <w:tcPr>
            <w:tcW w:w="78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41990</w:t>
            </w:r>
          </w:p>
        </w:tc>
        <w:tc>
          <w:tcPr>
            <w:tcW w:w="616"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870</w:t>
            </w:r>
          </w:p>
        </w:tc>
        <w:tc>
          <w:tcPr>
            <w:tcW w:w="50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99</w:t>
            </w:r>
          </w:p>
        </w:tc>
        <w:tc>
          <w:tcPr>
            <w:tcW w:w="641"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99</w:t>
            </w:r>
          </w:p>
        </w:tc>
        <w:tc>
          <w:tcPr>
            <w:tcW w:w="629"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jc w:val="right"/>
              <w:rPr>
                <w:sz w:val="16"/>
                <w:szCs w:val="16"/>
              </w:rPr>
            </w:pPr>
            <w:r w:rsidRPr="002A462D">
              <w:rPr>
                <w:sz w:val="16"/>
                <w:szCs w:val="16"/>
              </w:rPr>
              <w:t>0,0</w:t>
            </w:r>
          </w:p>
        </w:tc>
        <w:tc>
          <w:tcPr>
            <w:tcW w:w="92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jc w:val="right"/>
              <w:rPr>
                <w:sz w:val="16"/>
                <w:szCs w:val="16"/>
              </w:rPr>
            </w:pPr>
            <w:r w:rsidRPr="002A462D">
              <w:rPr>
                <w:sz w:val="16"/>
                <w:szCs w:val="16"/>
              </w:rPr>
              <w:t>2 318,8</w:t>
            </w:r>
          </w:p>
        </w:tc>
        <w:tc>
          <w:tcPr>
            <w:tcW w:w="92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jc w:val="right"/>
              <w:rPr>
                <w:sz w:val="16"/>
                <w:szCs w:val="16"/>
              </w:rPr>
            </w:pPr>
            <w:r w:rsidRPr="002A462D">
              <w:rPr>
                <w:sz w:val="16"/>
                <w:szCs w:val="16"/>
              </w:rPr>
              <w:t>3 328,2</w:t>
            </w:r>
          </w:p>
        </w:tc>
      </w:tr>
      <w:tr w:rsidR="009B6C4B"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 xml:space="preserve">Управление по социальной работе администрации </w:t>
            </w:r>
            <w:proofErr w:type="spellStart"/>
            <w:r w:rsidRPr="002A462D">
              <w:rPr>
                <w:sz w:val="16"/>
                <w:szCs w:val="16"/>
              </w:rPr>
              <w:t>Чамзинского</w:t>
            </w:r>
            <w:proofErr w:type="spellEnd"/>
            <w:r w:rsidRPr="002A462D">
              <w:rPr>
                <w:sz w:val="16"/>
                <w:szCs w:val="16"/>
              </w:rPr>
              <w:t xml:space="preserve"> муниципального района</w:t>
            </w:r>
          </w:p>
        </w:tc>
        <w:tc>
          <w:tcPr>
            <w:tcW w:w="507"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02</w:t>
            </w:r>
          </w:p>
        </w:tc>
        <w:tc>
          <w:tcPr>
            <w:tcW w:w="400"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3</w:t>
            </w:r>
          </w:p>
        </w:tc>
        <w:tc>
          <w:tcPr>
            <w:tcW w:w="605"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01</w:t>
            </w:r>
          </w:p>
        </w:tc>
        <w:tc>
          <w:tcPr>
            <w:tcW w:w="78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41990</w:t>
            </w:r>
          </w:p>
        </w:tc>
        <w:tc>
          <w:tcPr>
            <w:tcW w:w="616"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870</w:t>
            </w:r>
          </w:p>
        </w:tc>
        <w:tc>
          <w:tcPr>
            <w:tcW w:w="50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99</w:t>
            </w:r>
          </w:p>
        </w:tc>
        <w:tc>
          <w:tcPr>
            <w:tcW w:w="641"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99</w:t>
            </w:r>
          </w:p>
        </w:tc>
        <w:tc>
          <w:tcPr>
            <w:tcW w:w="629"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902</w:t>
            </w:r>
          </w:p>
        </w:tc>
        <w:tc>
          <w:tcPr>
            <w:tcW w:w="92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jc w:val="right"/>
              <w:rPr>
                <w:sz w:val="16"/>
                <w:szCs w:val="16"/>
              </w:rPr>
            </w:pPr>
            <w:r w:rsidRPr="002A462D">
              <w:rPr>
                <w:sz w:val="16"/>
                <w:szCs w:val="16"/>
              </w:rPr>
              <w:t>0,0</w:t>
            </w:r>
          </w:p>
        </w:tc>
        <w:tc>
          <w:tcPr>
            <w:tcW w:w="92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jc w:val="right"/>
              <w:rPr>
                <w:sz w:val="16"/>
                <w:szCs w:val="16"/>
              </w:rPr>
            </w:pPr>
            <w:r w:rsidRPr="002A462D">
              <w:rPr>
                <w:sz w:val="16"/>
                <w:szCs w:val="16"/>
              </w:rPr>
              <w:t>2 318,8</w:t>
            </w:r>
          </w:p>
        </w:tc>
        <w:tc>
          <w:tcPr>
            <w:tcW w:w="92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jc w:val="right"/>
              <w:rPr>
                <w:sz w:val="16"/>
                <w:szCs w:val="16"/>
              </w:rPr>
            </w:pPr>
            <w:r w:rsidRPr="002A462D">
              <w:rPr>
                <w:sz w:val="16"/>
                <w:szCs w:val="16"/>
              </w:rPr>
              <w:t>3 328,2</w:t>
            </w:r>
          </w:p>
        </w:tc>
      </w:tr>
      <w:tr w:rsidR="009B6C4B"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Учреждения по внешкольной работе с детьми</w:t>
            </w:r>
          </w:p>
        </w:tc>
        <w:tc>
          <w:tcPr>
            <w:tcW w:w="507"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02</w:t>
            </w:r>
          </w:p>
        </w:tc>
        <w:tc>
          <w:tcPr>
            <w:tcW w:w="400"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3</w:t>
            </w:r>
          </w:p>
        </w:tc>
        <w:tc>
          <w:tcPr>
            <w:tcW w:w="605"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01</w:t>
            </w:r>
          </w:p>
        </w:tc>
        <w:tc>
          <w:tcPr>
            <w:tcW w:w="78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61080</w:t>
            </w:r>
          </w:p>
        </w:tc>
        <w:tc>
          <w:tcPr>
            <w:tcW w:w="616"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 </w:t>
            </w:r>
          </w:p>
        </w:tc>
        <w:tc>
          <w:tcPr>
            <w:tcW w:w="50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 </w:t>
            </w:r>
          </w:p>
        </w:tc>
        <w:tc>
          <w:tcPr>
            <w:tcW w:w="641"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jc w:val="right"/>
              <w:rPr>
                <w:sz w:val="16"/>
                <w:szCs w:val="16"/>
              </w:rPr>
            </w:pPr>
            <w:r w:rsidRPr="002A462D">
              <w:rPr>
                <w:sz w:val="16"/>
                <w:szCs w:val="16"/>
              </w:rPr>
              <w:t>22 907,7</w:t>
            </w:r>
          </w:p>
        </w:tc>
        <w:tc>
          <w:tcPr>
            <w:tcW w:w="92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jc w:val="right"/>
              <w:rPr>
                <w:sz w:val="16"/>
                <w:szCs w:val="16"/>
              </w:rPr>
            </w:pPr>
            <w:r w:rsidRPr="002A462D">
              <w:rPr>
                <w:sz w:val="16"/>
                <w:szCs w:val="16"/>
              </w:rPr>
              <w:t>18 313,3</w:t>
            </w:r>
          </w:p>
        </w:tc>
        <w:tc>
          <w:tcPr>
            <w:tcW w:w="92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jc w:val="right"/>
              <w:rPr>
                <w:sz w:val="16"/>
                <w:szCs w:val="16"/>
              </w:rPr>
            </w:pPr>
            <w:r w:rsidRPr="002A462D">
              <w:rPr>
                <w:sz w:val="16"/>
                <w:szCs w:val="16"/>
              </w:rPr>
              <w:t>19 229,8</w:t>
            </w:r>
          </w:p>
        </w:tc>
      </w:tr>
      <w:tr w:rsidR="009B6C4B"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Предоставление субсидий бюджетным, автономным учреждениям и иным некоммерческим организациям</w:t>
            </w:r>
          </w:p>
        </w:tc>
        <w:tc>
          <w:tcPr>
            <w:tcW w:w="507"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02</w:t>
            </w:r>
          </w:p>
        </w:tc>
        <w:tc>
          <w:tcPr>
            <w:tcW w:w="400"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3</w:t>
            </w:r>
          </w:p>
        </w:tc>
        <w:tc>
          <w:tcPr>
            <w:tcW w:w="605"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01</w:t>
            </w:r>
          </w:p>
        </w:tc>
        <w:tc>
          <w:tcPr>
            <w:tcW w:w="78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61080</w:t>
            </w:r>
          </w:p>
        </w:tc>
        <w:tc>
          <w:tcPr>
            <w:tcW w:w="616"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600</w:t>
            </w:r>
          </w:p>
        </w:tc>
        <w:tc>
          <w:tcPr>
            <w:tcW w:w="50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 </w:t>
            </w:r>
          </w:p>
        </w:tc>
        <w:tc>
          <w:tcPr>
            <w:tcW w:w="641"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jc w:val="right"/>
              <w:rPr>
                <w:sz w:val="16"/>
                <w:szCs w:val="16"/>
              </w:rPr>
            </w:pPr>
            <w:r w:rsidRPr="002A462D">
              <w:rPr>
                <w:sz w:val="16"/>
                <w:szCs w:val="16"/>
              </w:rPr>
              <w:t>22 907,7</w:t>
            </w:r>
          </w:p>
        </w:tc>
        <w:tc>
          <w:tcPr>
            <w:tcW w:w="92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jc w:val="right"/>
              <w:rPr>
                <w:sz w:val="16"/>
                <w:szCs w:val="16"/>
              </w:rPr>
            </w:pPr>
            <w:r w:rsidRPr="002A462D">
              <w:rPr>
                <w:sz w:val="16"/>
                <w:szCs w:val="16"/>
              </w:rPr>
              <w:t>18 313,3</w:t>
            </w:r>
          </w:p>
        </w:tc>
        <w:tc>
          <w:tcPr>
            <w:tcW w:w="92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jc w:val="right"/>
              <w:rPr>
                <w:sz w:val="16"/>
                <w:szCs w:val="16"/>
              </w:rPr>
            </w:pPr>
            <w:r w:rsidRPr="002A462D">
              <w:rPr>
                <w:sz w:val="16"/>
                <w:szCs w:val="16"/>
              </w:rPr>
              <w:t>19 229,8</w:t>
            </w:r>
          </w:p>
        </w:tc>
      </w:tr>
      <w:tr w:rsidR="009B6C4B"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Субсидии бюджетным учреждениям</w:t>
            </w:r>
          </w:p>
        </w:tc>
        <w:tc>
          <w:tcPr>
            <w:tcW w:w="507"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02</w:t>
            </w:r>
          </w:p>
        </w:tc>
        <w:tc>
          <w:tcPr>
            <w:tcW w:w="400"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3</w:t>
            </w:r>
          </w:p>
        </w:tc>
        <w:tc>
          <w:tcPr>
            <w:tcW w:w="605"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01</w:t>
            </w:r>
          </w:p>
        </w:tc>
        <w:tc>
          <w:tcPr>
            <w:tcW w:w="78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61080</w:t>
            </w:r>
          </w:p>
        </w:tc>
        <w:tc>
          <w:tcPr>
            <w:tcW w:w="616"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610</w:t>
            </w:r>
          </w:p>
        </w:tc>
        <w:tc>
          <w:tcPr>
            <w:tcW w:w="50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 </w:t>
            </w:r>
          </w:p>
        </w:tc>
        <w:tc>
          <w:tcPr>
            <w:tcW w:w="641"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jc w:val="right"/>
              <w:rPr>
                <w:sz w:val="16"/>
                <w:szCs w:val="16"/>
              </w:rPr>
            </w:pPr>
            <w:r w:rsidRPr="002A462D">
              <w:rPr>
                <w:sz w:val="16"/>
                <w:szCs w:val="16"/>
              </w:rPr>
              <w:t>22 907,7</w:t>
            </w:r>
          </w:p>
        </w:tc>
        <w:tc>
          <w:tcPr>
            <w:tcW w:w="92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jc w:val="right"/>
              <w:rPr>
                <w:sz w:val="16"/>
                <w:szCs w:val="16"/>
              </w:rPr>
            </w:pPr>
            <w:r w:rsidRPr="002A462D">
              <w:rPr>
                <w:sz w:val="16"/>
                <w:szCs w:val="16"/>
              </w:rPr>
              <w:t>18 313,3</w:t>
            </w:r>
          </w:p>
        </w:tc>
        <w:tc>
          <w:tcPr>
            <w:tcW w:w="92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jc w:val="right"/>
              <w:rPr>
                <w:sz w:val="16"/>
                <w:szCs w:val="16"/>
              </w:rPr>
            </w:pPr>
            <w:r w:rsidRPr="002A462D">
              <w:rPr>
                <w:sz w:val="16"/>
                <w:szCs w:val="16"/>
              </w:rPr>
              <w:t>19 229,8</w:t>
            </w:r>
          </w:p>
        </w:tc>
      </w:tr>
      <w:tr w:rsidR="009B6C4B"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Образование</w:t>
            </w:r>
          </w:p>
        </w:tc>
        <w:tc>
          <w:tcPr>
            <w:tcW w:w="507"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02</w:t>
            </w:r>
          </w:p>
        </w:tc>
        <w:tc>
          <w:tcPr>
            <w:tcW w:w="400"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3</w:t>
            </w:r>
          </w:p>
        </w:tc>
        <w:tc>
          <w:tcPr>
            <w:tcW w:w="605"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01</w:t>
            </w:r>
          </w:p>
        </w:tc>
        <w:tc>
          <w:tcPr>
            <w:tcW w:w="78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61080</w:t>
            </w:r>
          </w:p>
        </w:tc>
        <w:tc>
          <w:tcPr>
            <w:tcW w:w="616"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610</w:t>
            </w:r>
          </w:p>
        </w:tc>
        <w:tc>
          <w:tcPr>
            <w:tcW w:w="50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07</w:t>
            </w:r>
          </w:p>
        </w:tc>
        <w:tc>
          <w:tcPr>
            <w:tcW w:w="641"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jc w:val="right"/>
              <w:rPr>
                <w:sz w:val="16"/>
                <w:szCs w:val="16"/>
              </w:rPr>
            </w:pPr>
            <w:r w:rsidRPr="002A462D">
              <w:rPr>
                <w:sz w:val="16"/>
                <w:szCs w:val="16"/>
              </w:rPr>
              <w:t>22 907,7</w:t>
            </w:r>
          </w:p>
        </w:tc>
        <w:tc>
          <w:tcPr>
            <w:tcW w:w="92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jc w:val="right"/>
              <w:rPr>
                <w:sz w:val="16"/>
                <w:szCs w:val="16"/>
              </w:rPr>
            </w:pPr>
            <w:r w:rsidRPr="002A462D">
              <w:rPr>
                <w:sz w:val="16"/>
                <w:szCs w:val="16"/>
              </w:rPr>
              <w:t>18 313,3</w:t>
            </w:r>
          </w:p>
        </w:tc>
        <w:tc>
          <w:tcPr>
            <w:tcW w:w="92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jc w:val="right"/>
              <w:rPr>
                <w:sz w:val="16"/>
                <w:szCs w:val="16"/>
              </w:rPr>
            </w:pPr>
            <w:r w:rsidRPr="002A462D">
              <w:rPr>
                <w:sz w:val="16"/>
                <w:szCs w:val="16"/>
              </w:rPr>
              <w:t>19 229,8</w:t>
            </w:r>
          </w:p>
        </w:tc>
      </w:tr>
      <w:tr w:rsidR="009B6C4B"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Дополнительное образование детей</w:t>
            </w:r>
          </w:p>
        </w:tc>
        <w:tc>
          <w:tcPr>
            <w:tcW w:w="507"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02</w:t>
            </w:r>
          </w:p>
        </w:tc>
        <w:tc>
          <w:tcPr>
            <w:tcW w:w="400"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3</w:t>
            </w:r>
          </w:p>
        </w:tc>
        <w:tc>
          <w:tcPr>
            <w:tcW w:w="605"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01</w:t>
            </w:r>
          </w:p>
        </w:tc>
        <w:tc>
          <w:tcPr>
            <w:tcW w:w="78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61080</w:t>
            </w:r>
          </w:p>
        </w:tc>
        <w:tc>
          <w:tcPr>
            <w:tcW w:w="616"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610</w:t>
            </w:r>
          </w:p>
        </w:tc>
        <w:tc>
          <w:tcPr>
            <w:tcW w:w="50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07</w:t>
            </w:r>
          </w:p>
        </w:tc>
        <w:tc>
          <w:tcPr>
            <w:tcW w:w="641"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03</w:t>
            </w:r>
          </w:p>
        </w:tc>
        <w:tc>
          <w:tcPr>
            <w:tcW w:w="629"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jc w:val="right"/>
              <w:rPr>
                <w:sz w:val="16"/>
                <w:szCs w:val="16"/>
              </w:rPr>
            </w:pPr>
            <w:r w:rsidRPr="002A462D">
              <w:rPr>
                <w:sz w:val="16"/>
                <w:szCs w:val="16"/>
              </w:rPr>
              <w:t>22 907,7</w:t>
            </w:r>
          </w:p>
        </w:tc>
        <w:tc>
          <w:tcPr>
            <w:tcW w:w="92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jc w:val="right"/>
              <w:rPr>
                <w:sz w:val="16"/>
                <w:szCs w:val="16"/>
              </w:rPr>
            </w:pPr>
            <w:r w:rsidRPr="002A462D">
              <w:rPr>
                <w:sz w:val="16"/>
                <w:szCs w:val="16"/>
              </w:rPr>
              <w:t>18 313,3</w:t>
            </w:r>
          </w:p>
        </w:tc>
        <w:tc>
          <w:tcPr>
            <w:tcW w:w="92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jc w:val="right"/>
              <w:rPr>
                <w:sz w:val="16"/>
                <w:szCs w:val="16"/>
              </w:rPr>
            </w:pPr>
            <w:r w:rsidRPr="002A462D">
              <w:rPr>
                <w:sz w:val="16"/>
                <w:szCs w:val="16"/>
              </w:rPr>
              <w:t>19 229,8</w:t>
            </w:r>
          </w:p>
        </w:tc>
      </w:tr>
      <w:tr w:rsidR="009B6C4B"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 xml:space="preserve">Управление по социальной работе администрации </w:t>
            </w:r>
            <w:proofErr w:type="spellStart"/>
            <w:r w:rsidRPr="002A462D">
              <w:rPr>
                <w:sz w:val="16"/>
                <w:szCs w:val="16"/>
              </w:rPr>
              <w:t>Чамзинского</w:t>
            </w:r>
            <w:proofErr w:type="spellEnd"/>
            <w:r w:rsidRPr="002A462D">
              <w:rPr>
                <w:sz w:val="16"/>
                <w:szCs w:val="16"/>
              </w:rPr>
              <w:t xml:space="preserve"> муниципального района</w:t>
            </w:r>
          </w:p>
        </w:tc>
        <w:tc>
          <w:tcPr>
            <w:tcW w:w="507"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02</w:t>
            </w:r>
          </w:p>
        </w:tc>
        <w:tc>
          <w:tcPr>
            <w:tcW w:w="400"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3</w:t>
            </w:r>
          </w:p>
        </w:tc>
        <w:tc>
          <w:tcPr>
            <w:tcW w:w="605"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01</w:t>
            </w:r>
          </w:p>
        </w:tc>
        <w:tc>
          <w:tcPr>
            <w:tcW w:w="78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61080</w:t>
            </w:r>
          </w:p>
        </w:tc>
        <w:tc>
          <w:tcPr>
            <w:tcW w:w="616"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610</w:t>
            </w:r>
          </w:p>
        </w:tc>
        <w:tc>
          <w:tcPr>
            <w:tcW w:w="50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07</w:t>
            </w:r>
          </w:p>
        </w:tc>
        <w:tc>
          <w:tcPr>
            <w:tcW w:w="641"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03</w:t>
            </w:r>
          </w:p>
        </w:tc>
        <w:tc>
          <w:tcPr>
            <w:tcW w:w="629"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902</w:t>
            </w:r>
          </w:p>
        </w:tc>
        <w:tc>
          <w:tcPr>
            <w:tcW w:w="92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jc w:val="right"/>
              <w:rPr>
                <w:sz w:val="16"/>
                <w:szCs w:val="16"/>
              </w:rPr>
            </w:pPr>
            <w:r w:rsidRPr="002A462D">
              <w:rPr>
                <w:sz w:val="16"/>
                <w:szCs w:val="16"/>
              </w:rPr>
              <w:t>22 907,7</w:t>
            </w:r>
          </w:p>
        </w:tc>
        <w:tc>
          <w:tcPr>
            <w:tcW w:w="92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jc w:val="right"/>
              <w:rPr>
                <w:sz w:val="16"/>
                <w:szCs w:val="16"/>
              </w:rPr>
            </w:pPr>
            <w:r w:rsidRPr="002A462D">
              <w:rPr>
                <w:sz w:val="16"/>
                <w:szCs w:val="16"/>
              </w:rPr>
              <w:t>18 313,3</w:t>
            </w:r>
          </w:p>
        </w:tc>
        <w:tc>
          <w:tcPr>
            <w:tcW w:w="92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jc w:val="right"/>
              <w:rPr>
                <w:sz w:val="16"/>
                <w:szCs w:val="16"/>
              </w:rPr>
            </w:pPr>
            <w:r w:rsidRPr="002A462D">
              <w:rPr>
                <w:sz w:val="16"/>
                <w:szCs w:val="16"/>
              </w:rPr>
              <w:t>19 229,8</w:t>
            </w:r>
          </w:p>
        </w:tc>
      </w:tr>
      <w:tr w:rsidR="009B6C4B"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Основное мероприятие "Развитие кадрового потенциала организаций дополнительного образования детей"</w:t>
            </w:r>
          </w:p>
        </w:tc>
        <w:tc>
          <w:tcPr>
            <w:tcW w:w="507"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02</w:t>
            </w:r>
          </w:p>
        </w:tc>
        <w:tc>
          <w:tcPr>
            <w:tcW w:w="400"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3</w:t>
            </w:r>
          </w:p>
        </w:tc>
        <w:tc>
          <w:tcPr>
            <w:tcW w:w="605"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02</w:t>
            </w:r>
          </w:p>
        </w:tc>
        <w:tc>
          <w:tcPr>
            <w:tcW w:w="78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 </w:t>
            </w:r>
          </w:p>
        </w:tc>
        <w:tc>
          <w:tcPr>
            <w:tcW w:w="50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 </w:t>
            </w:r>
          </w:p>
        </w:tc>
        <w:tc>
          <w:tcPr>
            <w:tcW w:w="641"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jc w:val="right"/>
              <w:rPr>
                <w:sz w:val="16"/>
                <w:szCs w:val="16"/>
              </w:rPr>
            </w:pPr>
            <w:r w:rsidRPr="002A462D">
              <w:rPr>
                <w:sz w:val="16"/>
                <w:szCs w:val="16"/>
              </w:rPr>
              <w:t>26,5</w:t>
            </w:r>
          </w:p>
        </w:tc>
        <w:tc>
          <w:tcPr>
            <w:tcW w:w="92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jc w:val="right"/>
              <w:rPr>
                <w:sz w:val="16"/>
                <w:szCs w:val="16"/>
              </w:rPr>
            </w:pPr>
            <w:r w:rsidRPr="002A462D">
              <w:rPr>
                <w:sz w:val="16"/>
                <w:szCs w:val="16"/>
              </w:rPr>
              <w:t>26,5</w:t>
            </w:r>
          </w:p>
        </w:tc>
        <w:tc>
          <w:tcPr>
            <w:tcW w:w="92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jc w:val="right"/>
              <w:rPr>
                <w:sz w:val="16"/>
                <w:szCs w:val="16"/>
              </w:rPr>
            </w:pPr>
            <w:r w:rsidRPr="002A462D">
              <w:rPr>
                <w:sz w:val="16"/>
                <w:szCs w:val="16"/>
              </w:rPr>
              <w:t>26,5</w:t>
            </w:r>
          </w:p>
        </w:tc>
      </w:tr>
      <w:tr w:rsidR="009B6C4B"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Поощрение лучших тренеров-преподавателей и педагогов дополнительного образования детей</w:t>
            </w:r>
          </w:p>
        </w:tc>
        <w:tc>
          <w:tcPr>
            <w:tcW w:w="507"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02</w:t>
            </w:r>
          </w:p>
        </w:tc>
        <w:tc>
          <w:tcPr>
            <w:tcW w:w="400"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3</w:t>
            </w:r>
          </w:p>
        </w:tc>
        <w:tc>
          <w:tcPr>
            <w:tcW w:w="605"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02</w:t>
            </w:r>
          </w:p>
        </w:tc>
        <w:tc>
          <w:tcPr>
            <w:tcW w:w="78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02030</w:t>
            </w:r>
          </w:p>
        </w:tc>
        <w:tc>
          <w:tcPr>
            <w:tcW w:w="616"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 </w:t>
            </w:r>
          </w:p>
        </w:tc>
        <w:tc>
          <w:tcPr>
            <w:tcW w:w="50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 </w:t>
            </w:r>
          </w:p>
        </w:tc>
        <w:tc>
          <w:tcPr>
            <w:tcW w:w="641"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jc w:val="right"/>
              <w:rPr>
                <w:sz w:val="16"/>
                <w:szCs w:val="16"/>
              </w:rPr>
            </w:pPr>
            <w:r w:rsidRPr="002A462D">
              <w:rPr>
                <w:sz w:val="16"/>
                <w:szCs w:val="16"/>
              </w:rPr>
              <w:t>11,5</w:t>
            </w:r>
          </w:p>
        </w:tc>
        <w:tc>
          <w:tcPr>
            <w:tcW w:w="92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jc w:val="right"/>
              <w:rPr>
                <w:sz w:val="16"/>
                <w:szCs w:val="16"/>
              </w:rPr>
            </w:pPr>
            <w:r w:rsidRPr="002A462D">
              <w:rPr>
                <w:sz w:val="16"/>
                <w:szCs w:val="16"/>
              </w:rPr>
              <w:t>11,5</w:t>
            </w:r>
          </w:p>
        </w:tc>
        <w:tc>
          <w:tcPr>
            <w:tcW w:w="92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jc w:val="right"/>
              <w:rPr>
                <w:sz w:val="16"/>
                <w:szCs w:val="16"/>
              </w:rPr>
            </w:pPr>
            <w:r w:rsidRPr="002A462D">
              <w:rPr>
                <w:sz w:val="16"/>
                <w:szCs w:val="16"/>
              </w:rPr>
              <w:t>11,5</w:t>
            </w:r>
          </w:p>
        </w:tc>
      </w:tr>
      <w:tr w:rsidR="009B6C4B"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lastRenderedPageBreak/>
              <w:t>Социальное обеспечение и иные выплаты населению</w:t>
            </w:r>
          </w:p>
        </w:tc>
        <w:tc>
          <w:tcPr>
            <w:tcW w:w="507"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02</w:t>
            </w:r>
          </w:p>
        </w:tc>
        <w:tc>
          <w:tcPr>
            <w:tcW w:w="400"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3</w:t>
            </w:r>
          </w:p>
        </w:tc>
        <w:tc>
          <w:tcPr>
            <w:tcW w:w="605"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02</w:t>
            </w:r>
          </w:p>
        </w:tc>
        <w:tc>
          <w:tcPr>
            <w:tcW w:w="78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02030</w:t>
            </w:r>
          </w:p>
        </w:tc>
        <w:tc>
          <w:tcPr>
            <w:tcW w:w="616"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300</w:t>
            </w:r>
          </w:p>
        </w:tc>
        <w:tc>
          <w:tcPr>
            <w:tcW w:w="50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 </w:t>
            </w:r>
          </w:p>
        </w:tc>
        <w:tc>
          <w:tcPr>
            <w:tcW w:w="641"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jc w:val="right"/>
              <w:rPr>
                <w:sz w:val="16"/>
                <w:szCs w:val="16"/>
              </w:rPr>
            </w:pPr>
            <w:r w:rsidRPr="002A462D">
              <w:rPr>
                <w:sz w:val="16"/>
                <w:szCs w:val="16"/>
              </w:rPr>
              <w:t>11,5</w:t>
            </w:r>
          </w:p>
        </w:tc>
        <w:tc>
          <w:tcPr>
            <w:tcW w:w="92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jc w:val="right"/>
              <w:rPr>
                <w:sz w:val="16"/>
                <w:szCs w:val="16"/>
              </w:rPr>
            </w:pPr>
            <w:r w:rsidRPr="002A462D">
              <w:rPr>
                <w:sz w:val="16"/>
                <w:szCs w:val="16"/>
              </w:rPr>
              <w:t>11,5</w:t>
            </w:r>
          </w:p>
        </w:tc>
        <w:tc>
          <w:tcPr>
            <w:tcW w:w="92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jc w:val="right"/>
              <w:rPr>
                <w:sz w:val="16"/>
                <w:szCs w:val="16"/>
              </w:rPr>
            </w:pPr>
            <w:r w:rsidRPr="002A462D">
              <w:rPr>
                <w:sz w:val="16"/>
                <w:szCs w:val="16"/>
              </w:rPr>
              <w:t>11,5</w:t>
            </w:r>
          </w:p>
        </w:tc>
      </w:tr>
      <w:tr w:rsidR="009B6C4B"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Премии и гранты</w:t>
            </w:r>
          </w:p>
        </w:tc>
        <w:tc>
          <w:tcPr>
            <w:tcW w:w="507"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02</w:t>
            </w:r>
          </w:p>
        </w:tc>
        <w:tc>
          <w:tcPr>
            <w:tcW w:w="400"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3</w:t>
            </w:r>
          </w:p>
        </w:tc>
        <w:tc>
          <w:tcPr>
            <w:tcW w:w="605"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02</w:t>
            </w:r>
          </w:p>
        </w:tc>
        <w:tc>
          <w:tcPr>
            <w:tcW w:w="78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02030</w:t>
            </w:r>
          </w:p>
        </w:tc>
        <w:tc>
          <w:tcPr>
            <w:tcW w:w="616"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350</w:t>
            </w:r>
          </w:p>
        </w:tc>
        <w:tc>
          <w:tcPr>
            <w:tcW w:w="50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 </w:t>
            </w:r>
          </w:p>
        </w:tc>
        <w:tc>
          <w:tcPr>
            <w:tcW w:w="641"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jc w:val="right"/>
              <w:rPr>
                <w:sz w:val="16"/>
                <w:szCs w:val="16"/>
              </w:rPr>
            </w:pPr>
            <w:r w:rsidRPr="002A462D">
              <w:rPr>
                <w:sz w:val="16"/>
                <w:szCs w:val="16"/>
              </w:rPr>
              <w:t>11,5</w:t>
            </w:r>
          </w:p>
        </w:tc>
        <w:tc>
          <w:tcPr>
            <w:tcW w:w="92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jc w:val="right"/>
              <w:rPr>
                <w:sz w:val="16"/>
                <w:szCs w:val="16"/>
              </w:rPr>
            </w:pPr>
            <w:r w:rsidRPr="002A462D">
              <w:rPr>
                <w:sz w:val="16"/>
                <w:szCs w:val="16"/>
              </w:rPr>
              <w:t>11,5</w:t>
            </w:r>
          </w:p>
        </w:tc>
        <w:tc>
          <w:tcPr>
            <w:tcW w:w="92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jc w:val="right"/>
              <w:rPr>
                <w:sz w:val="16"/>
                <w:szCs w:val="16"/>
              </w:rPr>
            </w:pPr>
            <w:r w:rsidRPr="002A462D">
              <w:rPr>
                <w:sz w:val="16"/>
                <w:szCs w:val="16"/>
              </w:rPr>
              <w:t>11,5</w:t>
            </w:r>
          </w:p>
        </w:tc>
      </w:tr>
      <w:tr w:rsidR="009B6C4B"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Образование</w:t>
            </w:r>
          </w:p>
        </w:tc>
        <w:tc>
          <w:tcPr>
            <w:tcW w:w="507"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02</w:t>
            </w:r>
          </w:p>
        </w:tc>
        <w:tc>
          <w:tcPr>
            <w:tcW w:w="400"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3</w:t>
            </w:r>
          </w:p>
        </w:tc>
        <w:tc>
          <w:tcPr>
            <w:tcW w:w="605"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02</w:t>
            </w:r>
          </w:p>
        </w:tc>
        <w:tc>
          <w:tcPr>
            <w:tcW w:w="78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02030</w:t>
            </w:r>
          </w:p>
        </w:tc>
        <w:tc>
          <w:tcPr>
            <w:tcW w:w="616"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350</w:t>
            </w:r>
          </w:p>
        </w:tc>
        <w:tc>
          <w:tcPr>
            <w:tcW w:w="50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07</w:t>
            </w:r>
          </w:p>
        </w:tc>
        <w:tc>
          <w:tcPr>
            <w:tcW w:w="641"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jc w:val="right"/>
              <w:rPr>
                <w:sz w:val="16"/>
                <w:szCs w:val="16"/>
              </w:rPr>
            </w:pPr>
            <w:r w:rsidRPr="002A462D">
              <w:rPr>
                <w:sz w:val="16"/>
                <w:szCs w:val="16"/>
              </w:rPr>
              <w:t>11,5</w:t>
            </w:r>
          </w:p>
        </w:tc>
        <w:tc>
          <w:tcPr>
            <w:tcW w:w="92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jc w:val="right"/>
              <w:rPr>
                <w:sz w:val="16"/>
                <w:szCs w:val="16"/>
              </w:rPr>
            </w:pPr>
            <w:r w:rsidRPr="002A462D">
              <w:rPr>
                <w:sz w:val="16"/>
                <w:szCs w:val="16"/>
              </w:rPr>
              <w:t>11,5</w:t>
            </w:r>
          </w:p>
        </w:tc>
        <w:tc>
          <w:tcPr>
            <w:tcW w:w="92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jc w:val="right"/>
              <w:rPr>
                <w:sz w:val="16"/>
                <w:szCs w:val="16"/>
              </w:rPr>
            </w:pPr>
            <w:r w:rsidRPr="002A462D">
              <w:rPr>
                <w:sz w:val="16"/>
                <w:szCs w:val="16"/>
              </w:rPr>
              <w:t>11,5</w:t>
            </w:r>
          </w:p>
        </w:tc>
      </w:tr>
      <w:tr w:rsidR="009B6C4B"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Дополнительное образование детей</w:t>
            </w:r>
          </w:p>
        </w:tc>
        <w:tc>
          <w:tcPr>
            <w:tcW w:w="507"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02</w:t>
            </w:r>
          </w:p>
        </w:tc>
        <w:tc>
          <w:tcPr>
            <w:tcW w:w="400"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3</w:t>
            </w:r>
          </w:p>
        </w:tc>
        <w:tc>
          <w:tcPr>
            <w:tcW w:w="605"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02</w:t>
            </w:r>
          </w:p>
        </w:tc>
        <w:tc>
          <w:tcPr>
            <w:tcW w:w="78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02030</w:t>
            </w:r>
          </w:p>
        </w:tc>
        <w:tc>
          <w:tcPr>
            <w:tcW w:w="616"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350</w:t>
            </w:r>
          </w:p>
        </w:tc>
        <w:tc>
          <w:tcPr>
            <w:tcW w:w="50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07</w:t>
            </w:r>
          </w:p>
        </w:tc>
        <w:tc>
          <w:tcPr>
            <w:tcW w:w="641"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03</w:t>
            </w:r>
          </w:p>
        </w:tc>
        <w:tc>
          <w:tcPr>
            <w:tcW w:w="629"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jc w:val="right"/>
              <w:rPr>
                <w:sz w:val="16"/>
                <w:szCs w:val="16"/>
              </w:rPr>
            </w:pPr>
            <w:r w:rsidRPr="002A462D">
              <w:rPr>
                <w:sz w:val="16"/>
                <w:szCs w:val="16"/>
              </w:rPr>
              <w:t>11,5</w:t>
            </w:r>
          </w:p>
        </w:tc>
        <w:tc>
          <w:tcPr>
            <w:tcW w:w="92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jc w:val="right"/>
              <w:rPr>
                <w:sz w:val="16"/>
                <w:szCs w:val="16"/>
              </w:rPr>
            </w:pPr>
            <w:r w:rsidRPr="002A462D">
              <w:rPr>
                <w:sz w:val="16"/>
                <w:szCs w:val="16"/>
              </w:rPr>
              <w:t>11,5</w:t>
            </w:r>
          </w:p>
        </w:tc>
        <w:tc>
          <w:tcPr>
            <w:tcW w:w="92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jc w:val="right"/>
              <w:rPr>
                <w:sz w:val="16"/>
                <w:szCs w:val="16"/>
              </w:rPr>
            </w:pPr>
            <w:r w:rsidRPr="002A462D">
              <w:rPr>
                <w:sz w:val="16"/>
                <w:szCs w:val="16"/>
              </w:rPr>
              <w:t>11,5</w:t>
            </w:r>
          </w:p>
        </w:tc>
      </w:tr>
      <w:tr w:rsidR="009B6C4B"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 xml:space="preserve">Управление по социальной работе администрации </w:t>
            </w:r>
            <w:proofErr w:type="spellStart"/>
            <w:r w:rsidRPr="002A462D">
              <w:rPr>
                <w:sz w:val="16"/>
                <w:szCs w:val="16"/>
              </w:rPr>
              <w:t>Чамзинского</w:t>
            </w:r>
            <w:proofErr w:type="spellEnd"/>
            <w:r w:rsidRPr="002A462D">
              <w:rPr>
                <w:sz w:val="16"/>
                <w:szCs w:val="16"/>
              </w:rPr>
              <w:t xml:space="preserve"> муниципального района</w:t>
            </w:r>
          </w:p>
        </w:tc>
        <w:tc>
          <w:tcPr>
            <w:tcW w:w="507"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02</w:t>
            </w:r>
          </w:p>
        </w:tc>
        <w:tc>
          <w:tcPr>
            <w:tcW w:w="400"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3</w:t>
            </w:r>
          </w:p>
        </w:tc>
        <w:tc>
          <w:tcPr>
            <w:tcW w:w="605"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02</w:t>
            </w:r>
          </w:p>
        </w:tc>
        <w:tc>
          <w:tcPr>
            <w:tcW w:w="78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02030</w:t>
            </w:r>
          </w:p>
        </w:tc>
        <w:tc>
          <w:tcPr>
            <w:tcW w:w="616"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350</w:t>
            </w:r>
          </w:p>
        </w:tc>
        <w:tc>
          <w:tcPr>
            <w:tcW w:w="50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07</w:t>
            </w:r>
          </w:p>
        </w:tc>
        <w:tc>
          <w:tcPr>
            <w:tcW w:w="641"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03</w:t>
            </w:r>
          </w:p>
        </w:tc>
        <w:tc>
          <w:tcPr>
            <w:tcW w:w="629"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902</w:t>
            </w:r>
          </w:p>
        </w:tc>
        <w:tc>
          <w:tcPr>
            <w:tcW w:w="92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jc w:val="right"/>
              <w:rPr>
                <w:sz w:val="16"/>
                <w:szCs w:val="16"/>
              </w:rPr>
            </w:pPr>
            <w:r w:rsidRPr="002A462D">
              <w:rPr>
                <w:sz w:val="16"/>
                <w:szCs w:val="16"/>
              </w:rPr>
              <w:t>11,5</w:t>
            </w:r>
          </w:p>
        </w:tc>
        <w:tc>
          <w:tcPr>
            <w:tcW w:w="92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jc w:val="right"/>
              <w:rPr>
                <w:sz w:val="16"/>
                <w:szCs w:val="16"/>
              </w:rPr>
            </w:pPr>
            <w:r w:rsidRPr="002A462D">
              <w:rPr>
                <w:sz w:val="16"/>
                <w:szCs w:val="16"/>
              </w:rPr>
              <w:t>11,5</w:t>
            </w:r>
          </w:p>
        </w:tc>
        <w:tc>
          <w:tcPr>
            <w:tcW w:w="92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jc w:val="right"/>
              <w:rPr>
                <w:sz w:val="16"/>
                <w:szCs w:val="16"/>
              </w:rPr>
            </w:pPr>
            <w:r w:rsidRPr="002A462D">
              <w:rPr>
                <w:sz w:val="16"/>
                <w:szCs w:val="16"/>
              </w:rPr>
              <w:t>11,5</w:t>
            </w:r>
          </w:p>
        </w:tc>
      </w:tr>
      <w:tr w:rsidR="009B6C4B"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 xml:space="preserve">Премия для поощрения муниципальных дошкольных образовательных организаций </w:t>
            </w:r>
            <w:proofErr w:type="spellStart"/>
            <w:r w:rsidRPr="002A462D">
              <w:rPr>
                <w:sz w:val="16"/>
                <w:szCs w:val="16"/>
              </w:rPr>
              <w:t>организаций</w:t>
            </w:r>
            <w:proofErr w:type="spellEnd"/>
            <w:r w:rsidRPr="002A462D">
              <w:rPr>
                <w:sz w:val="16"/>
                <w:szCs w:val="16"/>
              </w:rPr>
              <w:t xml:space="preserve"> дополнительного образования, общеобразовательных организаций, внедряющих инновационные образовательные программы</w:t>
            </w:r>
          </w:p>
        </w:tc>
        <w:tc>
          <w:tcPr>
            <w:tcW w:w="507"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02</w:t>
            </w:r>
          </w:p>
        </w:tc>
        <w:tc>
          <w:tcPr>
            <w:tcW w:w="400"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3</w:t>
            </w:r>
          </w:p>
        </w:tc>
        <w:tc>
          <w:tcPr>
            <w:tcW w:w="605"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02</w:t>
            </w:r>
          </w:p>
        </w:tc>
        <w:tc>
          <w:tcPr>
            <w:tcW w:w="78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42320</w:t>
            </w:r>
          </w:p>
        </w:tc>
        <w:tc>
          <w:tcPr>
            <w:tcW w:w="616"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 </w:t>
            </w:r>
          </w:p>
        </w:tc>
        <w:tc>
          <w:tcPr>
            <w:tcW w:w="50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 </w:t>
            </w:r>
          </w:p>
        </w:tc>
        <w:tc>
          <w:tcPr>
            <w:tcW w:w="641"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jc w:val="right"/>
              <w:rPr>
                <w:sz w:val="16"/>
                <w:szCs w:val="16"/>
              </w:rPr>
            </w:pPr>
            <w:r w:rsidRPr="002A462D">
              <w:rPr>
                <w:sz w:val="16"/>
                <w:szCs w:val="16"/>
              </w:rPr>
              <w:t>10,0</w:t>
            </w:r>
          </w:p>
        </w:tc>
        <w:tc>
          <w:tcPr>
            <w:tcW w:w="92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jc w:val="right"/>
              <w:rPr>
                <w:sz w:val="16"/>
                <w:szCs w:val="16"/>
              </w:rPr>
            </w:pPr>
            <w:r w:rsidRPr="002A462D">
              <w:rPr>
                <w:sz w:val="16"/>
                <w:szCs w:val="16"/>
              </w:rPr>
              <w:t>10,0</w:t>
            </w:r>
          </w:p>
        </w:tc>
        <w:tc>
          <w:tcPr>
            <w:tcW w:w="92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jc w:val="right"/>
              <w:rPr>
                <w:sz w:val="16"/>
                <w:szCs w:val="16"/>
              </w:rPr>
            </w:pPr>
            <w:r w:rsidRPr="002A462D">
              <w:rPr>
                <w:sz w:val="16"/>
                <w:szCs w:val="16"/>
              </w:rPr>
              <w:t>10,0</w:t>
            </w:r>
          </w:p>
        </w:tc>
      </w:tr>
      <w:tr w:rsidR="009B6C4B"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Предоставление субсидий бюджетным, автономным учреждениям и иным некоммерческим организациям</w:t>
            </w:r>
          </w:p>
        </w:tc>
        <w:tc>
          <w:tcPr>
            <w:tcW w:w="507"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02</w:t>
            </w:r>
          </w:p>
        </w:tc>
        <w:tc>
          <w:tcPr>
            <w:tcW w:w="400"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3</w:t>
            </w:r>
          </w:p>
        </w:tc>
        <w:tc>
          <w:tcPr>
            <w:tcW w:w="605"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02</w:t>
            </w:r>
          </w:p>
        </w:tc>
        <w:tc>
          <w:tcPr>
            <w:tcW w:w="78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42320</w:t>
            </w:r>
          </w:p>
        </w:tc>
        <w:tc>
          <w:tcPr>
            <w:tcW w:w="616"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600</w:t>
            </w:r>
          </w:p>
        </w:tc>
        <w:tc>
          <w:tcPr>
            <w:tcW w:w="50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 </w:t>
            </w:r>
          </w:p>
        </w:tc>
        <w:tc>
          <w:tcPr>
            <w:tcW w:w="641"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jc w:val="right"/>
              <w:rPr>
                <w:sz w:val="16"/>
                <w:szCs w:val="16"/>
              </w:rPr>
            </w:pPr>
            <w:r w:rsidRPr="002A462D">
              <w:rPr>
                <w:sz w:val="16"/>
                <w:szCs w:val="16"/>
              </w:rPr>
              <w:t>10,0</w:t>
            </w:r>
          </w:p>
        </w:tc>
        <w:tc>
          <w:tcPr>
            <w:tcW w:w="92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jc w:val="right"/>
              <w:rPr>
                <w:sz w:val="16"/>
                <w:szCs w:val="16"/>
              </w:rPr>
            </w:pPr>
            <w:r w:rsidRPr="002A462D">
              <w:rPr>
                <w:sz w:val="16"/>
                <w:szCs w:val="16"/>
              </w:rPr>
              <w:t>10,0</w:t>
            </w:r>
          </w:p>
        </w:tc>
        <w:tc>
          <w:tcPr>
            <w:tcW w:w="92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jc w:val="right"/>
              <w:rPr>
                <w:sz w:val="16"/>
                <w:szCs w:val="16"/>
              </w:rPr>
            </w:pPr>
            <w:r w:rsidRPr="002A462D">
              <w:rPr>
                <w:sz w:val="16"/>
                <w:szCs w:val="16"/>
              </w:rPr>
              <w:t>10,0</w:t>
            </w:r>
          </w:p>
        </w:tc>
      </w:tr>
      <w:tr w:rsidR="009B6C4B"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Субсидии бюджетным учреждениям</w:t>
            </w:r>
          </w:p>
        </w:tc>
        <w:tc>
          <w:tcPr>
            <w:tcW w:w="507"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02</w:t>
            </w:r>
          </w:p>
        </w:tc>
        <w:tc>
          <w:tcPr>
            <w:tcW w:w="400"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3</w:t>
            </w:r>
          </w:p>
        </w:tc>
        <w:tc>
          <w:tcPr>
            <w:tcW w:w="605"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02</w:t>
            </w:r>
          </w:p>
        </w:tc>
        <w:tc>
          <w:tcPr>
            <w:tcW w:w="78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42320</w:t>
            </w:r>
          </w:p>
        </w:tc>
        <w:tc>
          <w:tcPr>
            <w:tcW w:w="616"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610</w:t>
            </w:r>
          </w:p>
        </w:tc>
        <w:tc>
          <w:tcPr>
            <w:tcW w:w="50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 </w:t>
            </w:r>
          </w:p>
        </w:tc>
        <w:tc>
          <w:tcPr>
            <w:tcW w:w="641"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jc w:val="right"/>
              <w:rPr>
                <w:sz w:val="16"/>
                <w:szCs w:val="16"/>
              </w:rPr>
            </w:pPr>
            <w:r w:rsidRPr="002A462D">
              <w:rPr>
                <w:sz w:val="16"/>
                <w:szCs w:val="16"/>
              </w:rPr>
              <w:t>10,0</w:t>
            </w:r>
          </w:p>
        </w:tc>
        <w:tc>
          <w:tcPr>
            <w:tcW w:w="92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jc w:val="right"/>
              <w:rPr>
                <w:sz w:val="16"/>
                <w:szCs w:val="16"/>
              </w:rPr>
            </w:pPr>
            <w:r w:rsidRPr="002A462D">
              <w:rPr>
                <w:sz w:val="16"/>
                <w:szCs w:val="16"/>
              </w:rPr>
              <w:t>10,0</w:t>
            </w:r>
          </w:p>
        </w:tc>
        <w:tc>
          <w:tcPr>
            <w:tcW w:w="92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jc w:val="right"/>
              <w:rPr>
                <w:sz w:val="16"/>
                <w:szCs w:val="16"/>
              </w:rPr>
            </w:pPr>
            <w:r w:rsidRPr="002A462D">
              <w:rPr>
                <w:sz w:val="16"/>
                <w:szCs w:val="16"/>
              </w:rPr>
              <w:t>10,0</w:t>
            </w:r>
          </w:p>
        </w:tc>
      </w:tr>
      <w:tr w:rsidR="009B6C4B"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Образование</w:t>
            </w:r>
          </w:p>
        </w:tc>
        <w:tc>
          <w:tcPr>
            <w:tcW w:w="507"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02</w:t>
            </w:r>
          </w:p>
        </w:tc>
        <w:tc>
          <w:tcPr>
            <w:tcW w:w="400"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3</w:t>
            </w:r>
          </w:p>
        </w:tc>
        <w:tc>
          <w:tcPr>
            <w:tcW w:w="605"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02</w:t>
            </w:r>
          </w:p>
        </w:tc>
        <w:tc>
          <w:tcPr>
            <w:tcW w:w="78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42320</w:t>
            </w:r>
          </w:p>
        </w:tc>
        <w:tc>
          <w:tcPr>
            <w:tcW w:w="616"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610</w:t>
            </w:r>
          </w:p>
        </w:tc>
        <w:tc>
          <w:tcPr>
            <w:tcW w:w="50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07</w:t>
            </w:r>
          </w:p>
        </w:tc>
        <w:tc>
          <w:tcPr>
            <w:tcW w:w="641"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jc w:val="right"/>
              <w:rPr>
                <w:sz w:val="16"/>
                <w:szCs w:val="16"/>
              </w:rPr>
            </w:pPr>
            <w:r w:rsidRPr="002A462D">
              <w:rPr>
                <w:sz w:val="16"/>
                <w:szCs w:val="16"/>
              </w:rPr>
              <w:t>10,0</w:t>
            </w:r>
          </w:p>
        </w:tc>
        <w:tc>
          <w:tcPr>
            <w:tcW w:w="92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jc w:val="right"/>
              <w:rPr>
                <w:sz w:val="16"/>
                <w:szCs w:val="16"/>
              </w:rPr>
            </w:pPr>
            <w:r w:rsidRPr="002A462D">
              <w:rPr>
                <w:sz w:val="16"/>
                <w:szCs w:val="16"/>
              </w:rPr>
              <w:t>10,0</w:t>
            </w:r>
          </w:p>
        </w:tc>
        <w:tc>
          <w:tcPr>
            <w:tcW w:w="92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jc w:val="right"/>
              <w:rPr>
                <w:sz w:val="16"/>
                <w:szCs w:val="16"/>
              </w:rPr>
            </w:pPr>
            <w:r w:rsidRPr="002A462D">
              <w:rPr>
                <w:sz w:val="16"/>
                <w:szCs w:val="16"/>
              </w:rPr>
              <w:t>10,0</w:t>
            </w:r>
          </w:p>
        </w:tc>
      </w:tr>
      <w:tr w:rsidR="009B6C4B"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Дополнительное образование детей</w:t>
            </w:r>
          </w:p>
        </w:tc>
        <w:tc>
          <w:tcPr>
            <w:tcW w:w="507"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02</w:t>
            </w:r>
          </w:p>
        </w:tc>
        <w:tc>
          <w:tcPr>
            <w:tcW w:w="400"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3</w:t>
            </w:r>
          </w:p>
        </w:tc>
        <w:tc>
          <w:tcPr>
            <w:tcW w:w="605"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02</w:t>
            </w:r>
          </w:p>
        </w:tc>
        <w:tc>
          <w:tcPr>
            <w:tcW w:w="78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42320</w:t>
            </w:r>
          </w:p>
        </w:tc>
        <w:tc>
          <w:tcPr>
            <w:tcW w:w="616"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610</w:t>
            </w:r>
          </w:p>
        </w:tc>
        <w:tc>
          <w:tcPr>
            <w:tcW w:w="50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07</w:t>
            </w:r>
          </w:p>
        </w:tc>
        <w:tc>
          <w:tcPr>
            <w:tcW w:w="641"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03</w:t>
            </w:r>
          </w:p>
        </w:tc>
        <w:tc>
          <w:tcPr>
            <w:tcW w:w="629"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jc w:val="right"/>
              <w:rPr>
                <w:sz w:val="16"/>
                <w:szCs w:val="16"/>
              </w:rPr>
            </w:pPr>
            <w:r w:rsidRPr="002A462D">
              <w:rPr>
                <w:sz w:val="16"/>
                <w:szCs w:val="16"/>
              </w:rPr>
              <w:t>10,0</w:t>
            </w:r>
          </w:p>
        </w:tc>
        <w:tc>
          <w:tcPr>
            <w:tcW w:w="92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jc w:val="right"/>
              <w:rPr>
                <w:sz w:val="16"/>
                <w:szCs w:val="16"/>
              </w:rPr>
            </w:pPr>
            <w:r w:rsidRPr="002A462D">
              <w:rPr>
                <w:sz w:val="16"/>
                <w:szCs w:val="16"/>
              </w:rPr>
              <w:t>10,0</w:t>
            </w:r>
          </w:p>
        </w:tc>
        <w:tc>
          <w:tcPr>
            <w:tcW w:w="92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jc w:val="right"/>
              <w:rPr>
                <w:sz w:val="16"/>
                <w:szCs w:val="16"/>
              </w:rPr>
            </w:pPr>
            <w:r w:rsidRPr="002A462D">
              <w:rPr>
                <w:sz w:val="16"/>
                <w:szCs w:val="16"/>
              </w:rPr>
              <w:t>10,0</w:t>
            </w:r>
          </w:p>
        </w:tc>
      </w:tr>
      <w:tr w:rsidR="009B6C4B"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 xml:space="preserve">Управление по социальной работе администрации </w:t>
            </w:r>
            <w:proofErr w:type="spellStart"/>
            <w:r w:rsidRPr="002A462D">
              <w:rPr>
                <w:sz w:val="16"/>
                <w:szCs w:val="16"/>
              </w:rPr>
              <w:t>Чамзинского</w:t>
            </w:r>
            <w:proofErr w:type="spellEnd"/>
            <w:r w:rsidRPr="002A462D">
              <w:rPr>
                <w:sz w:val="16"/>
                <w:szCs w:val="16"/>
              </w:rPr>
              <w:t xml:space="preserve"> муниципального района</w:t>
            </w:r>
          </w:p>
        </w:tc>
        <w:tc>
          <w:tcPr>
            <w:tcW w:w="507"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02</w:t>
            </w:r>
          </w:p>
        </w:tc>
        <w:tc>
          <w:tcPr>
            <w:tcW w:w="400"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3</w:t>
            </w:r>
          </w:p>
        </w:tc>
        <w:tc>
          <w:tcPr>
            <w:tcW w:w="605"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02</w:t>
            </w:r>
          </w:p>
        </w:tc>
        <w:tc>
          <w:tcPr>
            <w:tcW w:w="78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42320</w:t>
            </w:r>
          </w:p>
        </w:tc>
        <w:tc>
          <w:tcPr>
            <w:tcW w:w="616"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610</w:t>
            </w:r>
          </w:p>
        </w:tc>
        <w:tc>
          <w:tcPr>
            <w:tcW w:w="50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07</w:t>
            </w:r>
          </w:p>
        </w:tc>
        <w:tc>
          <w:tcPr>
            <w:tcW w:w="641"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03</w:t>
            </w:r>
          </w:p>
        </w:tc>
        <w:tc>
          <w:tcPr>
            <w:tcW w:w="629"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902</w:t>
            </w:r>
          </w:p>
        </w:tc>
        <w:tc>
          <w:tcPr>
            <w:tcW w:w="92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jc w:val="right"/>
              <w:rPr>
                <w:sz w:val="16"/>
                <w:szCs w:val="16"/>
              </w:rPr>
            </w:pPr>
            <w:r w:rsidRPr="002A462D">
              <w:rPr>
                <w:sz w:val="16"/>
                <w:szCs w:val="16"/>
              </w:rPr>
              <w:t>10,0</w:t>
            </w:r>
          </w:p>
        </w:tc>
        <w:tc>
          <w:tcPr>
            <w:tcW w:w="92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jc w:val="right"/>
              <w:rPr>
                <w:sz w:val="16"/>
                <w:szCs w:val="16"/>
              </w:rPr>
            </w:pPr>
            <w:r w:rsidRPr="002A462D">
              <w:rPr>
                <w:sz w:val="16"/>
                <w:szCs w:val="16"/>
              </w:rPr>
              <w:t>10,0</w:t>
            </w:r>
          </w:p>
        </w:tc>
        <w:tc>
          <w:tcPr>
            <w:tcW w:w="92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jc w:val="right"/>
              <w:rPr>
                <w:sz w:val="16"/>
                <w:szCs w:val="16"/>
              </w:rPr>
            </w:pPr>
            <w:r w:rsidRPr="002A462D">
              <w:rPr>
                <w:sz w:val="16"/>
                <w:szCs w:val="16"/>
              </w:rPr>
              <w:t>10,0</w:t>
            </w:r>
          </w:p>
        </w:tc>
      </w:tr>
      <w:tr w:rsidR="009B6C4B"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Учреждения по внешкольной работе с детьми</w:t>
            </w:r>
          </w:p>
        </w:tc>
        <w:tc>
          <w:tcPr>
            <w:tcW w:w="507"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02</w:t>
            </w:r>
          </w:p>
        </w:tc>
        <w:tc>
          <w:tcPr>
            <w:tcW w:w="400"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3</w:t>
            </w:r>
          </w:p>
        </w:tc>
        <w:tc>
          <w:tcPr>
            <w:tcW w:w="605"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02</w:t>
            </w:r>
          </w:p>
        </w:tc>
        <w:tc>
          <w:tcPr>
            <w:tcW w:w="78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61080</w:t>
            </w:r>
          </w:p>
        </w:tc>
        <w:tc>
          <w:tcPr>
            <w:tcW w:w="616"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 </w:t>
            </w:r>
          </w:p>
        </w:tc>
        <w:tc>
          <w:tcPr>
            <w:tcW w:w="50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 </w:t>
            </w:r>
          </w:p>
        </w:tc>
        <w:tc>
          <w:tcPr>
            <w:tcW w:w="641"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jc w:val="right"/>
              <w:rPr>
                <w:sz w:val="16"/>
                <w:szCs w:val="16"/>
              </w:rPr>
            </w:pPr>
            <w:r w:rsidRPr="002A462D">
              <w:rPr>
                <w:sz w:val="16"/>
                <w:szCs w:val="16"/>
              </w:rPr>
              <w:t>5,0</w:t>
            </w:r>
          </w:p>
        </w:tc>
        <w:tc>
          <w:tcPr>
            <w:tcW w:w="92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jc w:val="right"/>
              <w:rPr>
                <w:sz w:val="16"/>
                <w:szCs w:val="16"/>
              </w:rPr>
            </w:pPr>
            <w:r w:rsidRPr="002A462D">
              <w:rPr>
                <w:sz w:val="16"/>
                <w:szCs w:val="16"/>
              </w:rPr>
              <w:t>5,0</w:t>
            </w:r>
          </w:p>
        </w:tc>
        <w:tc>
          <w:tcPr>
            <w:tcW w:w="92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jc w:val="right"/>
              <w:rPr>
                <w:sz w:val="16"/>
                <w:szCs w:val="16"/>
              </w:rPr>
            </w:pPr>
            <w:r w:rsidRPr="002A462D">
              <w:rPr>
                <w:sz w:val="16"/>
                <w:szCs w:val="16"/>
              </w:rPr>
              <w:t>5,0</w:t>
            </w:r>
          </w:p>
        </w:tc>
      </w:tr>
      <w:tr w:rsidR="009B6C4B"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Предоставление субсидий бюджетным, автономным учреждениям и иным некоммерческим организациям</w:t>
            </w:r>
          </w:p>
        </w:tc>
        <w:tc>
          <w:tcPr>
            <w:tcW w:w="507"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02</w:t>
            </w:r>
          </w:p>
        </w:tc>
        <w:tc>
          <w:tcPr>
            <w:tcW w:w="400"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3</w:t>
            </w:r>
          </w:p>
        </w:tc>
        <w:tc>
          <w:tcPr>
            <w:tcW w:w="605"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02</w:t>
            </w:r>
          </w:p>
        </w:tc>
        <w:tc>
          <w:tcPr>
            <w:tcW w:w="78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61080</w:t>
            </w:r>
          </w:p>
        </w:tc>
        <w:tc>
          <w:tcPr>
            <w:tcW w:w="616"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600</w:t>
            </w:r>
          </w:p>
        </w:tc>
        <w:tc>
          <w:tcPr>
            <w:tcW w:w="50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 </w:t>
            </w:r>
          </w:p>
        </w:tc>
        <w:tc>
          <w:tcPr>
            <w:tcW w:w="641"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jc w:val="right"/>
              <w:rPr>
                <w:sz w:val="16"/>
                <w:szCs w:val="16"/>
              </w:rPr>
            </w:pPr>
            <w:r w:rsidRPr="002A462D">
              <w:rPr>
                <w:sz w:val="16"/>
                <w:szCs w:val="16"/>
              </w:rPr>
              <w:t>5,0</w:t>
            </w:r>
          </w:p>
        </w:tc>
        <w:tc>
          <w:tcPr>
            <w:tcW w:w="92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jc w:val="right"/>
              <w:rPr>
                <w:sz w:val="16"/>
                <w:szCs w:val="16"/>
              </w:rPr>
            </w:pPr>
            <w:r w:rsidRPr="002A462D">
              <w:rPr>
                <w:sz w:val="16"/>
                <w:szCs w:val="16"/>
              </w:rPr>
              <w:t>5,0</w:t>
            </w:r>
          </w:p>
        </w:tc>
        <w:tc>
          <w:tcPr>
            <w:tcW w:w="92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jc w:val="right"/>
              <w:rPr>
                <w:sz w:val="16"/>
                <w:szCs w:val="16"/>
              </w:rPr>
            </w:pPr>
            <w:r w:rsidRPr="002A462D">
              <w:rPr>
                <w:sz w:val="16"/>
                <w:szCs w:val="16"/>
              </w:rPr>
              <w:t>5,0</w:t>
            </w:r>
          </w:p>
        </w:tc>
      </w:tr>
      <w:tr w:rsidR="009B6C4B"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Субсидии бюджетным учреждениям</w:t>
            </w:r>
          </w:p>
        </w:tc>
        <w:tc>
          <w:tcPr>
            <w:tcW w:w="507"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02</w:t>
            </w:r>
          </w:p>
        </w:tc>
        <w:tc>
          <w:tcPr>
            <w:tcW w:w="400"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3</w:t>
            </w:r>
          </w:p>
        </w:tc>
        <w:tc>
          <w:tcPr>
            <w:tcW w:w="605"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02</w:t>
            </w:r>
          </w:p>
        </w:tc>
        <w:tc>
          <w:tcPr>
            <w:tcW w:w="78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61080</w:t>
            </w:r>
          </w:p>
        </w:tc>
        <w:tc>
          <w:tcPr>
            <w:tcW w:w="616"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610</w:t>
            </w:r>
          </w:p>
        </w:tc>
        <w:tc>
          <w:tcPr>
            <w:tcW w:w="50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 </w:t>
            </w:r>
          </w:p>
        </w:tc>
        <w:tc>
          <w:tcPr>
            <w:tcW w:w="641"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jc w:val="right"/>
              <w:rPr>
                <w:sz w:val="16"/>
                <w:szCs w:val="16"/>
              </w:rPr>
            </w:pPr>
            <w:r w:rsidRPr="002A462D">
              <w:rPr>
                <w:sz w:val="16"/>
                <w:szCs w:val="16"/>
              </w:rPr>
              <w:t>5,0</w:t>
            </w:r>
          </w:p>
        </w:tc>
        <w:tc>
          <w:tcPr>
            <w:tcW w:w="92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jc w:val="right"/>
              <w:rPr>
                <w:sz w:val="16"/>
                <w:szCs w:val="16"/>
              </w:rPr>
            </w:pPr>
            <w:r w:rsidRPr="002A462D">
              <w:rPr>
                <w:sz w:val="16"/>
                <w:szCs w:val="16"/>
              </w:rPr>
              <w:t>5,0</w:t>
            </w:r>
          </w:p>
        </w:tc>
        <w:tc>
          <w:tcPr>
            <w:tcW w:w="92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jc w:val="right"/>
              <w:rPr>
                <w:sz w:val="16"/>
                <w:szCs w:val="16"/>
              </w:rPr>
            </w:pPr>
            <w:r w:rsidRPr="002A462D">
              <w:rPr>
                <w:sz w:val="16"/>
                <w:szCs w:val="16"/>
              </w:rPr>
              <w:t>5,0</w:t>
            </w:r>
          </w:p>
        </w:tc>
      </w:tr>
      <w:tr w:rsidR="009B6C4B"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Образование</w:t>
            </w:r>
          </w:p>
        </w:tc>
        <w:tc>
          <w:tcPr>
            <w:tcW w:w="507"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02</w:t>
            </w:r>
          </w:p>
        </w:tc>
        <w:tc>
          <w:tcPr>
            <w:tcW w:w="400"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3</w:t>
            </w:r>
          </w:p>
        </w:tc>
        <w:tc>
          <w:tcPr>
            <w:tcW w:w="605"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02</w:t>
            </w:r>
          </w:p>
        </w:tc>
        <w:tc>
          <w:tcPr>
            <w:tcW w:w="78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61080</w:t>
            </w:r>
          </w:p>
        </w:tc>
        <w:tc>
          <w:tcPr>
            <w:tcW w:w="616"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610</w:t>
            </w:r>
          </w:p>
        </w:tc>
        <w:tc>
          <w:tcPr>
            <w:tcW w:w="50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07</w:t>
            </w:r>
          </w:p>
        </w:tc>
        <w:tc>
          <w:tcPr>
            <w:tcW w:w="641"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jc w:val="right"/>
              <w:rPr>
                <w:sz w:val="16"/>
                <w:szCs w:val="16"/>
              </w:rPr>
            </w:pPr>
            <w:r w:rsidRPr="002A462D">
              <w:rPr>
                <w:sz w:val="16"/>
                <w:szCs w:val="16"/>
              </w:rPr>
              <w:t>5,0</w:t>
            </w:r>
          </w:p>
        </w:tc>
        <w:tc>
          <w:tcPr>
            <w:tcW w:w="92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jc w:val="right"/>
              <w:rPr>
                <w:sz w:val="16"/>
                <w:szCs w:val="16"/>
              </w:rPr>
            </w:pPr>
            <w:r w:rsidRPr="002A462D">
              <w:rPr>
                <w:sz w:val="16"/>
                <w:szCs w:val="16"/>
              </w:rPr>
              <w:t>5,0</w:t>
            </w:r>
          </w:p>
        </w:tc>
        <w:tc>
          <w:tcPr>
            <w:tcW w:w="92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jc w:val="right"/>
              <w:rPr>
                <w:sz w:val="16"/>
                <w:szCs w:val="16"/>
              </w:rPr>
            </w:pPr>
            <w:r w:rsidRPr="002A462D">
              <w:rPr>
                <w:sz w:val="16"/>
                <w:szCs w:val="16"/>
              </w:rPr>
              <w:t>5,0</w:t>
            </w:r>
          </w:p>
        </w:tc>
      </w:tr>
      <w:tr w:rsidR="009B6C4B"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Дополнительное образование детей</w:t>
            </w:r>
          </w:p>
        </w:tc>
        <w:tc>
          <w:tcPr>
            <w:tcW w:w="507"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02</w:t>
            </w:r>
          </w:p>
        </w:tc>
        <w:tc>
          <w:tcPr>
            <w:tcW w:w="400"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3</w:t>
            </w:r>
          </w:p>
        </w:tc>
        <w:tc>
          <w:tcPr>
            <w:tcW w:w="605"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02</w:t>
            </w:r>
          </w:p>
        </w:tc>
        <w:tc>
          <w:tcPr>
            <w:tcW w:w="78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61080</w:t>
            </w:r>
          </w:p>
        </w:tc>
        <w:tc>
          <w:tcPr>
            <w:tcW w:w="616"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610</w:t>
            </w:r>
          </w:p>
        </w:tc>
        <w:tc>
          <w:tcPr>
            <w:tcW w:w="50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07</w:t>
            </w:r>
          </w:p>
        </w:tc>
        <w:tc>
          <w:tcPr>
            <w:tcW w:w="641"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03</w:t>
            </w:r>
          </w:p>
        </w:tc>
        <w:tc>
          <w:tcPr>
            <w:tcW w:w="629"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jc w:val="right"/>
              <w:rPr>
                <w:sz w:val="16"/>
                <w:szCs w:val="16"/>
              </w:rPr>
            </w:pPr>
            <w:r w:rsidRPr="002A462D">
              <w:rPr>
                <w:sz w:val="16"/>
                <w:szCs w:val="16"/>
              </w:rPr>
              <w:t>5,0</w:t>
            </w:r>
          </w:p>
        </w:tc>
        <w:tc>
          <w:tcPr>
            <w:tcW w:w="92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jc w:val="right"/>
              <w:rPr>
                <w:sz w:val="16"/>
                <w:szCs w:val="16"/>
              </w:rPr>
            </w:pPr>
            <w:r w:rsidRPr="002A462D">
              <w:rPr>
                <w:sz w:val="16"/>
                <w:szCs w:val="16"/>
              </w:rPr>
              <w:t>5,0</w:t>
            </w:r>
          </w:p>
        </w:tc>
        <w:tc>
          <w:tcPr>
            <w:tcW w:w="92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jc w:val="right"/>
              <w:rPr>
                <w:sz w:val="16"/>
                <w:szCs w:val="16"/>
              </w:rPr>
            </w:pPr>
            <w:r w:rsidRPr="002A462D">
              <w:rPr>
                <w:sz w:val="16"/>
                <w:szCs w:val="16"/>
              </w:rPr>
              <w:t>5,0</w:t>
            </w:r>
          </w:p>
        </w:tc>
      </w:tr>
      <w:tr w:rsidR="009B6C4B"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 xml:space="preserve">Управление по социальной работе администрации </w:t>
            </w:r>
            <w:proofErr w:type="spellStart"/>
            <w:r w:rsidRPr="002A462D">
              <w:rPr>
                <w:sz w:val="16"/>
                <w:szCs w:val="16"/>
              </w:rPr>
              <w:t>Чамзинского</w:t>
            </w:r>
            <w:proofErr w:type="spellEnd"/>
            <w:r w:rsidRPr="002A462D">
              <w:rPr>
                <w:sz w:val="16"/>
                <w:szCs w:val="16"/>
              </w:rPr>
              <w:t xml:space="preserve"> муниципального района</w:t>
            </w:r>
          </w:p>
        </w:tc>
        <w:tc>
          <w:tcPr>
            <w:tcW w:w="507"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02</w:t>
            </w:r>
          </w:p>
        </w:tc>
        <w:tc>
          <w:tcPr>
            <w:tcW w:w="400"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3</w:t>
            </w:r>
          </w:p>
        </w:tc>
        <w:tc>
          <w:tcPr>
            <w:tcW w:w="605"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02</w:t>
            </w:r>
          </w:p>
        </w:tc>
        <w:tc>
          <w:tcPr>
            <w:tcW w:w="78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61080</w:t>
            </w:r>
          </w:p>
        </w:tc>
        <w:tc>
          <w:tcPr>
            <w:tcW w:w="616"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610</w:t>
            </w:r>
          </w:p>
        </w:tc>
        <w:tc>
          <w:tcPr>
            <w:tcW w:w="50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07</w:t>
            </w:r>
          </w:p>
        </w:tc>
        <w:tc>
          <w:tcPr>
            <w:tcW w:w="641"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03</w:t>
            </w:r>
          </w:p>
        </w:tc>
        <w:tc>
          <w:tcPr>
            <w:tcW w:w="629"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902</w:t>
            </w:r>
          </w:p>
        </w:tc>
        <w:tc>
          <w:tcPr>
            <w:tcW w:w="92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jc w:val="right"/>
              <w:rPr>
                <w:sz w:val="16"/>
                <w:szCs w:val="16"/>
              </w:rPr>
            </w:pPr>
            <w:r w:rsidRPr="002A462D">
              <w:rPr>
                <w:sz w:val="16"/>
                <w:szCs w:val="16"/>
              </w:rPr>
              <w:t>5,0</w:t>
            </w:r>
          </w:p>
        </w:tc>
        <w:tc>
          <w:tcPr>
            <w:tcW w:w="92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jc w:val="right"/>
              <w:rPr>
                <w:sz w:val="16"/>
                <w:szCs w:val="16"/>
              </w:rPr>
            </w:pPr>
            <w:r w:rsidRPr="002A462D">
              <w:rPr>
                <w:sz w:val="16"/>
                <w:szCs w:val="16"/>
              </w:rPr>
              <w:t>5,0</w:t>
            </w:r>
          </w:p>
        </w:tc>
        <w:tc>
          <w:tcPr>
            <w:tcW w:w="92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jc w:val="right"/>
              <w:rPr>
                <w:sz w:val="16"/>
                <w:szCs w:val="16"/>
              </w:rPr>
            </w:pPr>
            <w:r w:rsidRPr="002A462D">
              <w:rPr>
                <w:sz w:val="16"/>
                <w:szCs w:val="16"/>
              </w:rPr>
              <w:t>5,0</w:t>
            </w:r>
          </w:p>
        </w:tc>
      </w:tr>
      <w:tr w:rsidR="009B6C4B"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Основное мероприятие "Обеспечение персонифицированного финансирования дополнительного образования детей"</w:t>
            </w:r>
          </w:p>
        </w:tc>
        <w:tc>
          <w:tcPr>
            <w:tcW w:w="507"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02</w:t>
            </w:r>
          </w:p>
        </w:tc>
        <w:tc>
          <w:tcPr>
            <w:tcW w:w="400"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3</w:t>
            </w:r>
          </w:p>
        </w:tc>
        <w:tc>
          <w:tcPr>
            <w:tcW w:w="605"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03</w:t>
            </w:r>
          </w:p>
        </w:tc>
        <w:tc>
          <w:tcPr>
            <w:tcW w:w="78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 </w:t>
            </w:r>
          </w:p>
        </w:tc>
        <w:tc>
          <w:tcPr>
            <w:tcW w:w="50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 </w:t>
            </w:r>
          </w:p>
        </w:tc>
        <w:tc>
          <w:tcPr>
            <w:tcW w:w="641"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jc w:val="right"/>
              <w:rPr>
                <w:sz w:val="16"/>
                <w:szCs w:val="16"/>
              </w:rPr>
            </w:pPr>
            <w:r w:rsidRPr="002A462D">
              <w:rPr>
                <w:sz w:val="16"/>
                <w:szCs w:val="16"/>
              </w:rPr>
              <w:t>1 746,0</w:t>
            </w:r>
          </w:p>
        </w:tc>
        <w:tc>
          <w:tcPr>
            <w:tcW w:w="92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jc w:val="right"/>
              <w:rPr>
                <w:sz w:val="16"/>
                <w:szCs w:val="16"/>
              </w:rPr>
            </w:pPr>
            <w:r w:rsidRPr="002A462D">
              <w:rPr>
                <w:sz w:val="16"/>
                <w:szCs w:val="16"/>
              </w:rPr>
              <w:t>1 258,5</w:t>
            </w:r>
          </w:p>
        </w:tc>
        <w:tc>
          <w:tcPr>
            <w:tcW w:w="92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jc w:val="right"/>
              <w:rPr>
                <w:sz w:val="16"/>
                <w:szCs w:val="16"/>
              </w:rPr>
            </w:pPr>
            <w:r w:rsidRPr="002A462D">
              <w:rPr>
                <w:sz w:val="16"/>
                <w:szCs w:val="16"/>
              </w:rPr>
              <w:t>1 258,5</w:t>
            </w:r>
          </w:p>
        </w:tc>
      </w:tr>
      <w:tr w:rsidR="009B6C4B"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Субсидии некоммерческим организациям, не являющимся муниципальными (государственными) учреждениями, на реализацию проекта по обеспечению персонифицированного финансирования дополнительного образования</w:t>
            </w:r>
          </w:p>
        </w:tc>
        <w:tc>
          <w:tcPr>
            <w:tcW w:w="507"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02</w:t>
            </w:r>
          </w:p>
        </w:tc>
        <w:tc>
          <w:tcPr>
            <w:tcW w:w="400"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3</w:t>
            </w:r>
          </w:p>
        </w:tc>
        <w:tc>
          <w:tcPr>
            <w:tcW w:w="605"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03</w:t>
            </w:r>
          </w:p>
        </w:tc>
        <w:tc>
          <w:tcPr>
            <w:tcW w:w="78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91560</w:t>
            </w:r>
          </w:p>
        </w:tc>
        <w:tc>
          <w:tcPr>
            <w:tcW w:w="616"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 </w:t>
            </w:r>
          </w:p>
        </w:tc>
        <w:tc>
          <w:tcPr>
            <w:tcW w:w="50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 </w:t>
            </w:r>
          </w:p>
        </w:tc>
        <w:tc>
          <w:tcPr>
            <w:tcW w:w="641"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jc w:val="right"/>
              <w:rPr>
                <w:sz w:val="16"/>
                <w:szCs w:val="16"/>
              </w:rPr>
            </w:pPr>
            <w:r w:rsidRPr="002A462D">
              <w:rPr>
                <w:sz w:val="16"/>
                <w:szCs w:val="16"/>
              </w:rPr>
              <w:t>1 746,0</w:t>
            </w:r>
          </w:p>
        </w:tc>
        <w:tc>
          <w:tcPr>
            <w:tcW w:w="92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jc w:val="right"/>
              <w:rPr>
                <w:sz w:val="16"/>
                <w:szCs w:val="16"/>
              </w:rPr>
            </w:pPr>
            <w:r w:rsidRPr="002A462D">
              <w:rPr>
                <w:sz w:val="16"/>
                <w:szCs w:val="16"/>
              </w:rPr>
              <w:t>1 258,5</w:t>
            </w:r>
          </w:p>
        </w:tc>
        <w:tc>
          <w:tcPr>
            <w:tcW w:w="92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jc w:val="right"/>
              <w:rPr>
                <w:sz w:val="16"/>
                <w:szCs w:val="16"/>
              </w:rPr>
            </w:pPr>
            <w:r w:rsidRPr="002A462D">
              <w:rPr>
                <w:sz w:val="16"/>
                <w:szCs w:val="16"/>
              </w:rPr>
              <w:t>1 258,5</w:t>
            </w:r>
          </w:p>
        </w:tc>
      </w:tr>
      <w:tr w:rsidR="009B6C4B"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Предоставление субсидий бюджетным, автономным учреждениям и иным некоммерческим организациям</w:t>
            </w:r>
          </w:p>
        </w:tc>
        <w:tc>
          <w:tcPr>
            <w:tcW w:w="507"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02</w:t>
            </w:r>
          </w:p>
        </w:tc>
        <w:tc>
          <w:tcPr>
            <w:tcW w:w="400"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3</w:t>
            </w:r>
          </w:p>
        </w:tc>
        <w:tc>
          <w:tcPr>
            <w:tcW w:w="605"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03</w:t>
            </w:r>
          </w:p>
        </w:tc>
        <w:tc>
          <w:tcPr>
            <w:tcW w:w="78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91560</w:t>
            </w:r>
          </w:p>
        </w:tc>
        <w:tc>
          <w:tcPr>
            <w:tcW w:w="616"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600</w:t>
            </w:r>
          </w:p>
        </w:tc>
        <w:tc>
          <w:tcPr>
            <w:tcW w:w="50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 </w:t>
            </w:r>
          </w:p>
        </w:tc>
        <w:tc>
          <w:tcPr>
            <w:tcW w:w="641"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jc w:val="right"/>
              <w:rPr>
                <w:sz w:val="16"/>
                <w:szCs w:val="16"/>
              </w:rPr>
            </w:pPr>
            <w:r w:rsidRPr="002A462D">
              <w:rPr>
                <w:sz w:val="16"/>
                <w:szCs w:val="16"/>
              </w:rPr>
              <w:t>1 746,0</w:t>
            </w:r>
          </w:p>
        </w:tc>
        <w:tc>
          <w:tcPr>
            <w:tcW w:w="92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jc w:val="right"/>
              <w:rPr>
                <w:sz w:val="16"/>
                <w:szCs w:val="16"/>
              </w:rPr>
            </w:pPr>
            <w:r w:rsidRPr="002A462D">
              <w:rPr>
                <w:sz w:val="16"/>
                <w:szCs w:val="16"/>
              </w:rPr>
              <w:t>1 258,5</w:t>
            </w:r>
          </w:p>
        </w:tc>
        <w:tc>
          <w:tcPr>
            <w:tcW w:w="92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jc w:val="right"/>
              <w:rPr>
                <w:sz w:val="16"/>
                <w:szCs w:val="16"/>
              </w:rPr>
            </w:pPr>
            <w:r w:rsidRPr="002A462D">
              <w:rPr>
                <w:sz w:val="16"/>
                <w:szCs w:val="16"/>
              </w:rPr>
              <w:t>1 258,5</w:t>
            </w:r>
          </w:p>
        </w:tc>
      </w:tr>
      <w:tr w:rsidR="009B6C4B"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07"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02</w:t>
            </w:r>
          </w:p>
        </w:tc>
        <w:tc>
          <w:tcPr>
            <w:tcW w:w="400"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3</w:t>
            </w:r>
          </w:p>
        </w:tc>
        <w:tc>
          <w:tcPr>
            <w:tcW w:w="605"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03</w:t>
            </w:r>
          </w:p>
        </w:tc>
        <w:tc>
          <w:tcPr>
            <w:tcW w:w="78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91560</w:t>
            </w:r>
          </w:p>
        </w:tc>
        <w:tc>
          <w:tcPr>
            <w:tcW w:w="616"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630</w:t>
            </w:r>
          </w:p>
        </w:tc>
        <w:tc>
          <w:tcPr>
            <w:tcW w:w="50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 </w:t>
            </w:r>
          </w:p>
        </w:tc>
        <w:tc>
          <w:tcPr>
            <w:tcW w:w="641"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jc w:val="right"/>
              <w:rPr>
                <w:sz w:val="16"/>
                <w:szCs w:val="16"/>
              </w:rPr>
            </w:pPr>
            <w:r w:rsidRPr="002A462D">
              <w:rPr>
                <w:sz w:val="16"/>
                <w:szCs w:val="16"/>
              </w:rPr>
              <w:t>1 746,0</w:t>
            </w:r>
          </w:p>
        </w:tc>
        <w:tc>
          <w:tcPr>
            <w:tcW w:w="92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jc w:val="right"/>
              <w:rPr>
                <w:sz w:val="16"/>
                <w:szCs w:val="16"/>
              </w:rPr>
            </w:pPr>
            <w:r w:rsidRPr="002A462D">
              <w:rPr>
                <w:sz w:val="16"/>
                <w:szCs w:val="16"/>
              </w:rPr>
              <w:t>1 258,5</w:t>
            </w:r>
          </w:p>
        </w:tc>
        <w:tc>
          <w:tcPr>
            <w:tcW w:w="92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jc w:val="right"/>
              <w:rPr>
                <w:sz w:val="16"/>
                <w:szCs w:val="16"/>
              </w:rPr>
            </w:pPr>
            <w:r w:rsidRPr="002A462D">
              <w:rPr>
                <w:sz w:val="16"/>
                <w:szCs w:val="16"/>
              </w:rPr>
              <w:t>1 258,5</w:t>
            </w:r>
          </w:p>
        </w:tc>
      </w:tr>
      <w:tr w:rsidR="009B6C4B"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Образование</w:t>
            </w:r>
          </w:p>
        </w:tc>
        <w:tc>
          <w:tcPr>
            <w:tcW w:w="507"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02</w:t>
            </w:r>
          </w:p>
        </w:tc>
        <w:tc>
          <w:tcPr>
            <w:tcW w:w="400"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3</w:t>
            </w:r>
          </w:p>
        </w:tc>
        <w:tc>
          <w:tcPr>
            <w:tcW w:w="605"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03</w:t>
            </w:r>
          </w:p>
        </w:tc>
        <w:tc>
          <w:tcPr>
            <w:tcW w:w="78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91560</w:t>
            </w:r>
          </w:p>
        </w:tc>
        <w:tc>
          <w:tcPr>
            <w:tcW w:w="616"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630</w:t>
            </w:r>
          </w:p>
        </w:tc>
        <w:tc>
          <w:tcPr>
            <w:tcW w:w="50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07</w:t>
            </w:r>
          </w:p>
        </w:tc>
        <w:tc>
          <w:tcPr>
            <w:tcW w:w="641"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jc w:val="right"/>
              <w:rPr>
                <w:sz w:val="16"/>
                <w:szCs w:val="16"/>
              </w:rPr>
            </w:pPr>
            <w:r w:rsidRPr="002A462D">
              <w:rPr>
                <w:sz w:val="16"/>
                <w:szCs w:val="16"/>
              </w:rPr>
              <w:t>1 746,0</w:t>
            </w:r>
          </w:p>
        </w:tc>
        <w:tc>
          <w:tcPr>
            <w:tcW w:w="92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jc w:val="right"/>
              <w:rPr>
                <w:sz w:val="16"/>
                <w:szCs w:val="16"/>
              </w:rPr>
            </w:pPr>
            <w:r w:rsidRPr="002A462D">
              <w:rPr>
                <w:sz w:val="16"/>
                <w:szCs w:val="16"/>
              </w:rPr>
              <w:t>1 258,5</w:t>
            </w:r>
          </w:p>
        </w:tc>
        <w:tc>
          <w:tcPr>
            <w:tcW w:w="92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jc w:val="right"/>
              <w:rPr>
                <w:sz w:val="16"/>
                <w:szCs w:val="16"/>
              </w:rPr>
            </w:pPr>
            <w:r w:rsidRPr="002A462D">
              <w:rPr>
                <w:sz w:val="16"/>
                <w:szCs w:val="16"/>
              </w:rPr>
              <w:t>1 258,5</w:t>
            </w:r>
          </w:p>
        </w:tc>
      </w:tr>
      <w:tr w:rsidR="009B6C4B"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Дополнительное образование детей</w:t>
            </w:r>
          </w:p>
        </w:tc>
        <w:tc>
          <w:tcPr>
            <w:tcW w:w="507"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02</w:t>
            </w:r>
          </w:p>
        </w:tc>
        <w:tc>
          <w:tcPr>
            <w:tcW w:w="400"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3</w:t>
            </w:r>
          </w:p>
        </w:tc>
        <w:tc>
          <w:tcPr>
            <w:tcW w:w="605"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03</w:t>
            </w:r>
          </w:p>
        </w:tc>
        <w:tc>
          <w:tcPr>
            <w:tcW w:w="78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91560</w:t>
            </w:r>
          </w:p>
        </w:tc>
        <w:tc>
          <w:tcPr>
            <w:tcW w:w="616"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630</w:t>
            </w:r>
          </w:p>
        </w:tc>
        <w:tc>
          <w:tcPr>
            <w:tcW w:w="50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07</w:t>
            </w:r>
          </w:p>
        </w:tc>
        <w:tc>
          <w:tcPr>
            <w:tcW w:w="641"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03</w:t>
            </w:r>
          </w:p>
        </w:tc>
        <w:tc>
          <w:tcPr>
            <w:tcW w:w="629"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jc w:val="right"/>
              <w:rPr>
                <w:sz w:val="16"/>
                <w:szCs w:val="16"/>
              </w:rPr>
            </w:pPr>
            <w:r w:rsidRPr="002A462D">
              <w:rPr>
                <w:sz w:val="16"/>
                <w:szCs w:val="16"/>
              </w:rPr>
              <w:t>1 746,0</w:t>
            </w:r>
          </w:p>
        </w:tc>
        <w:tc>
          <w:tcPr>
            <w:tcW w:w="92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jc w:val="right"/>
              <w:rPr>
                <w:sz w:val="16"/>
                <w:szCs w:val="16"/>
              </w:rPr>
            </w:pPr>
            <w:r w:rsidRPr="002A462D">
              <w:rPr>
                <w:sz w:val="16"/>
                <w:szCs w:val="16"/>
              </w:rPr>
              <w:t>1 258,5</w:t>
            </w:r>
          </w:p>
        </w:tc>
        <w:tc>
          <w:tcPr>
            <w:tcW w:w="92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jc w:val="right"/>
              <w:rPr>
                <w:sz w:val="16"/>
                <w:szCs w:val="16"/>
              </w:rPr>
            </w:pPr>
            <w:r w:rsidRPr="002A462D">
              <w:rPr>
                <w:sz w:val="16"/>
                <w:szCs w:val="16"/>
              </w:rPr>
              <w:t>1 258,5</w:t>
            </w:r>
          </w:p>
        </w:tc>
      </w:tr>
      <w:tr w:rsidR="009B6C4B"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 xml:space="preserve">Управление по социальной работе администрации </w:t>
            </w:r>
            <w:proofErr w:type="spellStart"/>
            <w:r w:rsidRPr="002A462D">
              <w:rPr>
                <w:sz w:val="16"/>
                <w:szCs w:val="16"/>
              </w:rPr>
              <w:t>Чамзинского</w:t>
            </w:r>
            <w:proofErr w:type="spellEnd"/>
            <w:r w:rsidRPr="002A462D">
              <w:rPr>
                <w:sz w:val="16"/>
                <w:szCs w:val="16"/>
              </w:rPr>
              <w:t xml:space="preserve"> муниципального района</w:t>
            </w:r>
          </w:p>
        </w:tc>
        <w:tc>
          <w:tcPr>
            <w:tcW w:w="507"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02</w:t>
            </w:r>
          </w:p>
        </w:tc>
        <w:tc>
          <w:tcPr>
            <w:tcW w:w="400"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3</w:t>
            </w:r>
          </w:p>
        </w:tc>
        <w:tc>
          <w:tcPr>
            <w:tcW w:w="605"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03</w:t>
            </w:r>
          </w:p>
        </w:tc>
        <w:tc>
          <w:tcPr>
            <w:tcW w:w="78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91560</w:t>
            </w:r>
          </w:p>
        </w:tc>
        <w:tc>
          <w:tcPr>
            <w:tcW w:w="616"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630</w:t>
            </w:r>
          </w:p>
        </w:tc>
        <w:tc>
          <w:tcPr>
            <w:tcW w:w="50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07</w:t>
            </w:r>
          </w:p>
        </w:tc>
        <w:tc>
          <w:tcPr>
            <w:tcW w:w="641"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03</w:t>
            </w:r>
          </w:p>
        </w:tc>
        <w:tc>
          <w:tcPr>
            <w:tcW w:w="629"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902</w:t>
            </w:r>
          </w:p>
        </w:tc>
        <w:tc>
          <w:tcPr>
            <w:tcW w:w="92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jc w:val="right"/>
              <w:rPr>
                <w:sz w:val="16"/>
                <w:szCs w:val="16"/>
              </w:rPr>
            </w:pPr>
            <w:r w:rsidRPr="002A462D">
              <w:rPr>
                <w:sz w:val="16"/>
                <w:szCs w:val="16"/>
              </w:rPr>
              <w:t>1 746,0</w:t>
            </w:r>
          </w:p>
        </w:tc>
        <w:tc>
          <w:tcPr>
            <w:tcW w:w="92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jc w:val="right"/>
              <w:rPr>
                <w:sz w:val="16"/>
                <w:szCs w:val="16"/>
              </w:rPr>
            </w:pPr>
            <w:r w:rsidRPr="002A462D">
              <w:rPr>
                <w:sz w:val="16"/>
                <w:szCs w:val="16"/>
              </w:rPr>
              <w:t>1 258,5</w:t>
            </w:r>
          </w:p>
        </w:tc>
        <w:tc>
          <w:tcPr>
            <w:tcW w:w="92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jc w:val="right"/>
              <w:rPr>
                <w:sz w:val="16"/>
                <w:szCs w:val="16"/>
              </w:rPr>
            </w:pPr>
            <w:r w:rsidRPr="002A462D">
              <w:rPr>
                <w:sz w:val="16"/>
                <w:szCs w:val="16"/>
              </w:rPr>
              <w:t>1 258,5</w:t>
            </w:r>
          </w:p>
        </w:tc>
      </w:tr>
      <w:tr w:rsidR="009B6C4B"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 xml:space="preserve">Подпрограмма "Выявление и поддержка одаренных детей и молодежи в </w:t>
            </w:r>
            <w:proofErr w:type="spellStart"/>
            <w:r w:rsidRPr="002A462D">
              <w:rPr>
                <w:sz w:val="16"/>
                <w:szCs w:val="16"/>
              </w:rPr>
              <w:t>Чамзинском</w:t>
            </w:r>
            <w:proofErr w:type="spellEnd"/>
            <w:r w:rsidRPr="002A462D">
              <w:rPr>
                <w:sz w:val="16"/>
                <w:szCs w:val="16"/>
              </w:rPr>
              <w:t xml:space="preserve"> муниципальном районе" на 2016-2025 годы </w:t>
            </w:r>
          </w:p>
        </w:tc>
        <w:tc>
          <w:tcPr>
            <w:tcW w:w="507"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02</w:t>
            </w:r>
          </w:p>
        </w:tc>
        <w:tc>
          <w:tcPr>
            <w:tcW w:w="400"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4</w:t>
            </w:r>
          </w:p>
        </w:tc>
        <w:tc>
          <w:tcPr>
            <w:tcW w:w="605"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 </w:t>
            </w:r>
          </w:p>
        </w:tc>
        <w:tc>
          <w:tcPr>
            <w:tcW w:w="78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 </w:t>
            </w:r>
          </w:p>
        </w:tc>
        <w:tc>
          <w:tcPr>
            <w:tcW w:w="50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 </w:t>
            </w:r>
          </w:p>
        </w:tc>
        <w:tc>
          <w:tcPr>
            <w:tcW w:w="641"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jc w:val="right"/>
              <w:rPr>
                <w:sz w:val="16"/>
                <w:szCs w:val="16"/>
              </w:rPr>
            </w:pPr>
            <w:r w:rsidRPr="002A462D">
              <w:rPr>
                <w:sz w:val="16"/>
                <w:szCs w:val="16"/>
              </w:rPr>
              <w:t>4</w:t>
            </w:r>
            <w:r w:rsidR="00103480">
              <w:rPr>
                <w:sz w:val="16"/>
                <w:szCs w:val="16"/>
              </w:rPr>
              <w:t>53,4</w:t>
            </w:r>
          </w:p>
        </w:tc>
        <w:tc>
          <w:tcPr>
            <w:tcW w:w="92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jc w:val="right"/>
              <w:rPr>
                <w:sz w:val="16"/>
                <w:szCs w:val="16"/>
              </w:rPr>
            </w:pPr>
            <w:r w:rsidRPr="002A462D">
              <w:rPr>
                <w:sz w:val="16"/>
                <w:szCs w:val="16"/>
              </w:rPr>
              <w:t>407,8</w:t>
            </w:r>
          </w:p>
        </w:tc>
        <w:tc>
          <w:tcPr>
            <w:tcW w:w="92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jc w:val="right"/>
              <w:rPr>
                <w:sz w:val="16"/>
                <w:szCs w:val="16"/>
              </w:rPr>
            </w:pPr>
            <w:r w:rsidRPr="002A462D">
              <w:rPr>
                <w:sz w:val="16"/>
                <w:szCs w:val="16"/>
              </w:rPr>
              <w:t>407,8</w:t>
            </w:r>
          </w:p>
        </w:tc>
      </w:tr>
      <w:tr w:rsidR="009B6C4B"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2A462D" w:rsidRPr="002A462D" w:rsidRDefault="002A462D" w:rsidP="002A462D">
            <w:pPr>
              <w:jc w:val="both"/>
              <w:rPr>
                <w:sz w:val="16"/>
                <w:szCs w:val="16"/>
              </w:rPr>
            </w:pPr>
            <w:r w:rsidRPr="002A462D">
              <w:rPr>
                <w:sz w:val="16"/>
                <w:szCs w:val="16"/>
              </w:rPr>
              <w:t>Основное мероприятие "Выявление и поддержка одаренных детей и молодежи"</w:t>
            </w:r>
          </w:p>
        </w:tc>
        <w:tc>
          <w:tcPr>
            <w:tcW w:w="507"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02</w:t>
            </w:r>
          </w:p>
        </w:tc>
        <w:tc>
          <w:tcPr>
            <w:tcW w:w="400"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4</w:t>
            </w:r>
          </w:p>
        </w:tc>
        <w:tc>
          <w:tcPr>
            <w:tcW w:w="605"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01</w:t>
            </w:r>
          </w:p>
        </w:tc>
        <w:tc>
          <w:tcPr>
            <w:tcW w:w="78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 </w:t>
            </w:r>
          </w:p>
        </w:tc>
        <w:tc>
          <w:tcPr>
            <w:tcW w:w="50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 </w:t>
            </w:r>
          </w:p>
        </w:tc>
        <w:tc>
          <w:tcPr>
            <w:tcW w:w="641"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jc w:val="right"/>
              <w:rPr>
                <w:sz w:val="16"/>
                <w:szCs w:val="16"/>
              </w:rPr>
            </w:pPr>
            <w:r w:rsidRPr="002A462D">
              <w:rPr>
                <w:sz w:val="16"/>
                <w:szCs w:val="16"/>
              </w:rPr>
              <w:t>4</w:t>
            </w:r>
            <w:r w:rsidR="00103480">
              <w:rPr>
                <w:sz w:val="16"/>
                <w:szCs w:val="16"/>
              </w:rPr>
              <w:t>53,4</w:t>
            </w:r>
          </w:p>
        </w:tc>
        <w:tc>
          <w:tcPr>
            <w:tcW w:w="92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jc w:val="right"/>
              <w:rPr>
                <w:sz w:val="16"/>
                <w:szCs w:val="16"/>
              </w:rPr>
            </w:pPr>
            <w:r w:rsidRPr="002A462D">
              <w:rPr>
                <w:sz w:val="16"/>
                <w:szCs w:val="16"/>
              </w:rPr>
              <w:t>407,8</w:t>
            </w:r>
          </w:p>
        </w:tc>
        <w:tc>
          <w:tcPr>
            <w:tcW w:w="92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jc w:val="right"/>
              <w:rPr>
                <w:sz w:val="16"/>
                <w:szCs w:val="16"/>
              </w:rPr>
            </w:pPr>
            <w:r w:rsidRPr="002A462D">
              <w:rPr>
                <w:sz w:val="16"/>
                <w:szCs w:val="16"/>
              </w:rPr>
              <w:t>407,8</w:t>
            </w:r>
          </w:p>
        </w:tc>
      </w:tr>
      <w:tr w:rsidR="009B6C4B"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Мероприятия в области образования</w:t>
            </w:r>
          </w:p>
        </w:tc>
        <w:tc>
          <w:tcPr>
            <w:tcW w:w="507"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02</w:t>
            </w:r>
          </w:p>
        </w:tc>
        <w:tc>
          <w:tcPr>
            <w:tcW w:w="400"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4</w:t>
            </w:r>
          </w:p>
        </w:tc>
        <w:tc>
          <w:tcPr>
            <w:tcW w:w="605"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01</w:t>
            </w:r>
          </w:p>
        </w:tc>
        <w:tc>
          <w:tcPr>
            <w:tcW w:w="78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42240</w:t>
            </w:r>
          </w:p>
        </w:tc>
        <w:tc>
          <w:tcPr>
            <w:tcW w:w="616"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 </w:t>
            </w:r>
          </w:p>
        </w:tc>
        <w:tc>
          <w:tcPr>
            <w:tcW w:w="50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 </w:t>
            </w:r>
          </w:p>
        </w:tc>
        <w:tc>
          <w:tcPr>
            <w:tcW w:w="641"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jc w:val="right"/>
              <w:rPr>
                <w:sz w:val="16"/>
                <w:szCs w:val="16"/>
              </w:rPr>
            </w:pPr>
            <w:r w:rsidRPr="002A462D">
              <w:rPr>
                <w:sz w:val="16"/>
                <w:szCs w:val="16"/>
              </w:rPr>
              <w:t>4</w:t>
            </w:r>
            <w:r w:rsidR="004A6FBE">
              <w:rPr>
                <w:sz w:val="16"/>
                <w:szCs w:val="16"/>
              </w:rPr>
              <w:t>49,9</w:t>
            </w:r>
          </w:p>
        </w:tc>
        <w:tc>
          <w:tcPr>
            <w:tcW w:w="92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jc w:val="right"/>
              <w:rPr>
                <w:sz w:val="16"/>
                <w:szCs w:val="16"/>
              </w:rPr>
            </w:pPr>
            <w:r w:rsidRPr="002A462D">
              <w:rPr>
                <w:sz w:val="16"/>
                <w:szCs w:val="16"/>
              </w:rPr>
              <w:t>404,3</w:t>
            </w:r>
          </w:p>
        </w:tc>
        <w:tc>
          <w:tcPr>
            <w:tcW w:w="92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jc w:val="right"/>
              <w:rPr>
                <w:sz w:val="16"/>
                <w:szCs w:val="16"/>
              </w:rPr>
            </w:pPr>
            <w:r w:rsidRPr="002A462D">
              <w:rPr>
                <w:sz w:val="16"/>
                <w:szCs w:val="16"/>
              </w:rPr>
              <w:t>404,3</w:t>
            </w:r>
          </w:p>
        </w:tc>
      </w:tr>
      <w:tr w:rsidR="009B6C4B"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Закупка товаров, работ и услуг для обеспечения государственных (муниципальных) нужд</w:t>
            </w:r>
          </w:p>
        </w:tc>
        <w:tc>
          <w:tcPr>
            <w:tcW w:w="507"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02</w:t>
            </w:r>
          </w:p>
        </w:tc>
        <w:tc>
          <w:tcPr>
            <w:tcW w:w="400"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4</w:t>
            </w:r>
          </w:p>
        </w:tc>
        <w:tc>
          <w:tcPr>
            <w:tcW w:w="605"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01</w:t>
            </w:r>
          </w:p>
        </w:tc>
        <w:tc>
          <w:tcPr>
            <w:tcW w:w="78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42240</w:t>
            </w:r>
          </w:p>
        </w:tc>
        <w:tc>
          <w:tcPr>
            <w:tcW w:w="616"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200</w:t>
            </w:r>
          </w:p>
        </w:tc>
        <w:tc>
          <w:tcPr>
            <w:tcW w:w="50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 </w:t>
            </w:r>
          </w:p>
        </w:tc>
        <w:tc>
          <w:tcPr>
            <w:tcW w:w="641"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jc w:val="right"/>
              <w:rPr>
                <w:sz w:val="16"/>
                <w:szCs w:val="16"/>
              </w:rPr>
            </w:pPr>
            <w:r w:rsidRPr="002A462D">
              <w:rPr>
                <w:sz w:val="16"/>
                <w:szCs w:val="16"/>
              </w:rPr>
              <w:t>3</w:t>
            </w:r>
            <w:r w:rsidR="00C72CEE">
              <w:rPr>
                <w:sz w:val="16"/>
                <w:szCs w:val="16"/>
              </w:rPr>
              <w:t>74,6</w:t>
            </w:r>
          </w:p>
        </w:tc>
        <w:tc>
          <w:tcPr>
            <w:tcW w:w="92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jc w:val="right"/>
              <w:rPr>
                <w:sz w:val="16"/>
                <w:szCs w:val="16"/>
              </w:rPr>
            </w:pPr>
            <w:r w:rsidRPr="002A462D">
              <w:rPr>
                <w:sz w:val="16"/>
                <w:szCs w:val="16"/>
              </w:rPr>
              <w:t>329,0</w:t>
            </w:r>
          </w:p>
        </w:tc>
        <w:tc>
          <w:tcPr>
            <w:tcW w:w="92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jc w:val="right"/>
              <w:rPr>
                <w:sz w:val="16"/>
                <w:szCs w:val="16"/>
              </w:rPr>
            </w:pPr>
            <w:r w:rsidRPr="002A462D">
              <w:rPr>
                <w:sz w:val="16"/>
                <w:szCs w:val="16"/>
              </w:rPr>
              <w:t>329,0</w:t>
            </w:r>
          </w:p>
        </w:tc>
      </w:tr>
      <w:tr w:rsidR="009B6C4B"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Иные закупки товаров, работ и услуг для обеспечения государственных (муниципальных) нужд</w:t>
            </w:r>
          </w:p>
        </w:tc>
        <w:tc>
          <w:tcPr>
            <w:tcW w:w="507"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02</w:t>
            </w:r>
          </w:p>
        </w:tc>
        <w:tc>
          <w:tcPr>
            <w:tcW w:w="400"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4</w:t>
            </w:r>
          </w:p>
        </w:tc>
        <w:tc>
          <w:tcPr>
            <w:tcW w:w="605"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01</w:t>
            </w:r>
          </w:p>
        </w:tc>
        <w:tc>
          <w:tcPr>
            <w:tcW w:w="78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42240</w:t>
            </w:r>
          </w:p>
        </w:tc>
        <w:tc>
          <w:tcPr>
            <w:tcW w:w="616"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240</w:t>
            </w:r>
          </w:p>
        </w:tc>
        <w:tc>
          <w:tcPr>
            <w:tcW w:w="50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 </w:t>
            </w:r>
          </w:p>
        </w:tc>
        <w:tc>
          <w:tcPr>
            <w:tcW w:w="641"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jc w:val="right"/>
              <w:rPr>
                <w:sz w:val="16"/>
                <w:szCs w:val="16"/>
              </w:rPr>
            </w:pPr>
            <w:r w:rsidRPr="002A462D">
              <w:rPr>
                <w:sz w:val="16"/>
                <w:szCs w:val="16"/>
              </w:rPr>
              <w:t>3</w:t>
            </w:r>
            <w:r w:rsidR="00C72CEE">
              <w:rPr>
                <w:sz w:val="16"/>
                <w:szCs w:val="16"/>
              </w:rPr>
              <w:t>74,6</w:t>
            </w:r>
          </w:p>
        </w:tc>
        <w:tc>
          <w:tcPr>
            <w:tcW w:w="92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jc w:val="right"/>
              <w:rPr>
                <w:sz w:val="16"/>
                <w:szCs w:val="16"/>
              </w:rPr>
            </w:pPr>
            <w:r w:rsidRPr="002A462D">
              <w:rPr>
                <w:sz w:val="16"/>
                <w:szCs w:val="16"/>
              </w:rPr>
              <w:t>329,0</w:t>
            </w:r>
          </w:p>
        </w:tc>
        <w:tc>
          <w:tcPr>
            <w:tcW w:w="92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jc w:val="right"/>
              <w:rPr>
                <w:sz w:val="16"/>
                <w:szCs w:val="16"/>
              </w:rPr>
            </w:pPr>
            <w:r w:rsidRPr="002A462D">
              <w:rPr>
                <w:sz w:val="16"/>
                <w:szCs w:val="16"/>
              </w:rPr>
              <w:t>329,0</w:t>
            </w:r>
          </w:p>
        </w:tc>
      </w:tr>
      <w:tr w:rsidR="009B6C4B"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Образование</w:t>
            </w:r>
          </w:p>
        </w:tc>
        <w:tc>
          <w:tcPr>
            <w:tcW w:w="507"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02</w:t>
            </w:r>
          </w:p>
        </w:tc>
        <w:tc>
          <w:tcPr>
            <w:tcW w:w="400"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4</w:t>
            </w:r>
          </w:p>
        </w:tc>
        <w:tc>
          <w:tcPr>
            <w:tcW w:w="605"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01</w:t>
            </w:r>
          </w:p>
        </w:tc>
        <w:tc>
          <w:tcPr>
            <w:tcW w:w="78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42240</w:t>
            </w:r>
          </w:p>
        </w:tc>
        <w:tc>
          <w:tcPr>
            <w:tcW w:w="616"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240</w:t>
            </w:r>
          </w:p>
        </w:tc>
        <w:tc>
          <w:tcPr>
            <w:tcW w:w="50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07</w:t>
            </w:r>
          </w:p>
        </w:tc>
        <w:tc>
          <w:tcPr>
            <w:tcW w:w="641"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jc w:val="right"/>
              <w:rPr>
                <w:sz w:val="16"/>
                <w:szCs w:val="16"/>
              </w:rPr>
            </w:pPr>
            <w:r w:rsidRPr="002A462D">
              <w:rPr>
                <w:sz w:val="16"/>
                <w:szCs w:val="16"/>
              </w:rPr>
              <w:t>3</w:t>
            </w:r>
            <w:r w:rsidR="00C72CEE">
              <w:rPr>
                <w:sz w:val="16"/>
                <w:szCs w:val="16"/>
              </w:rPr>
              <w:t>74,6</w:t>
            </w:r>
          </w:p>
        </w:tc>
        <w:tc>
          <w:tcPr>
            <w:tcW w:w="92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jc w:val="right"/>
              <w:rPr>
                <w:sz w:val="16"/>
                <w:szCs w:val="16"/>
              </w:rPr>
            </w:pPr>
            <w:r w:rsidRPr="002A462D">
              <w:rPr>
                <w:sz w:val="16"/>
                <w:szCs w:val="16"/>
              </w:rPr>
              <w:t>329,0</w:t>
            </w:r>
          </w:p>
        </w:tc>
        <w:tc>
          <w:tcPr>
            <w:tcW w:w="928" w:type="dxa"/>
            <w:tcBorders>
              <w:top w:val="single" w:sz="4" w:space="0" w:color="auto"/>
              <w:left w:val="nil"/>
              <w:bottom w:val="single" w:sz="4" w:space="0" w:color="auto"/>
              <w:right w:val="single" w:sz="4" w:space="0" w:color="auto"/>
            </w:tcBorders>
            <w:shd w:val="clear" w:color="000000" w:fill="FFFFFF"/>
            <w:hideMark/>
          </w:tcPr>
          <w:p w:rsidR="002A462D" w:rsidRPr="002A462D" w:rsidRDefault="002A462D" w:rsidP="002A462D">
            <w:pPr>
              <w:jc w:val="right"/>
              <w:rPr>
                <w:sz w:val="16"/>
                <w:szCs w:val="16"/>
              </w:rPr>
            </w:pPr>
            <w:r w:rsidRPr="002A462D">
              <w:rPr>
                <w:sz w:val="16"/>
                <w:szCs w:val="16"/>
              </w:rPr>
              <w:t>329,0</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Другие вопросы в области образования</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02</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4</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01</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42240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240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07</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09</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3</w:t>
            </w:r>
            <w:r>
              <w:rPr>
                <w:sz w:val="16"/>
                <w:szCs w:val="16"/>
              </w:rPr>
              <w:t>74,6</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329,0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329,0</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xml:space="preserve">Управление по социальной работе администрации </w:t>
            </w:r>
            <w:proofErr w:type="spellStart"/>
            <w:r w:rsidRPr="002A462D">
              <w:rPr>
                <w:sz w:val="16"/>
                <w:szCs w:val="16"/>
              </w:rPr>
              <w:t>Чамзинского</w:t>
            </w:r>
            <w:proofErr w:type="spellEnd"/>
            <w:r w:rsidRPr="002A462D">
              <w:rPr>
                <w:sz w:val="16"/>
                <w:szCs w:val="16"/>
              </w:rPr>
              <w:t xml:space="preserve"> муниципального района</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02</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4</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01</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42240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240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07</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09</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902</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3</w:t>
            </w:r>
            <w:r>
              <w:rPr>
                <w:sz w:val="16"/>
                <w:szCs w:val="16"/>
              </w:rPr>
              <w:t>74,6</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329,0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329,0</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lastRenderedPageBreak/>
              <w:t>Предоставление субсидий бюджетным, автономным учреждениям и иным некоммерческим организациям</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02</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4</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01</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42240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600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75,3</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75,3</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75,3</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Субсидии бюджетным учреждениям</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02</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4</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01</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42240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610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75,3</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75,3</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75,3</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Образование</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02</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4</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01</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42240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610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07</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75,3</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75,3</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75,3</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Общее образование</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02</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4</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01</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42240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610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07</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02</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75,3</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75,3</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75,3</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xml:space="preserve">Управление по социальной работе администрации </w:t>
            </w:r>
            <w:proofErr w:type="spellStart"/>
            <w:r w:rsidRPr="002A462D">
              <w:rPr>
                <w:sz w:val="16"/>
                <w:szCs w:val="16"/>
              </w:rPr>
              <w:t>Чамзинского</w:t>
            </w:r>
            <w:proofErr w:type="spellEnd"/>
            <w:r w:rsidRPr="002A462D">
              <w:rPr>
                <w:sz w:val="16"/>
                <w:szCs w:val="16"/>
              </w:rPr>
              <w:t xml:space="preserve"> муниципального района</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02</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4</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01</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42240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610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07</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02</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902</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75,3</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75,3</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75,3</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Премия для поддержки талантливой и одаренной молодежи образовательных организаций</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02</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4</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01</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42560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3,5</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3,5</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3,5</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Социальное обеспечение и иные выплаты населению</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02</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4</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01</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42560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300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3,5</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3,5</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3,5</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Премии и гранты</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02</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4</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01</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42560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350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3,5</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3,5</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3,5</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Образование</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02</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4</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01</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42560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350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07</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3,5</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3,5</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3,5</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Общее образование</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02</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4</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01</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42560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350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07</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02</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3,5</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3,5</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3,5</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xml:space="preserve">Управление по социальной работе администрации </w:t>
            </w:r>
            <w:proofErr w:type="spellStart"/>
            <w:r w:rsidRPr="002A462D">
              <w:rPr>
                <w:sz w:val="16"/>
                <w:szCs w:val="16"/>
              </w:rPr>
              <w:t>Чамзинского</w:t>
            </w:r>
            <w:proofErr w:type="spellEnd"/>
            <w:r w:rsidRPr="002A462D">
              <w:rPr>
                <w:sz w:val="16"/>
                <w:szCs w:val="16"/>
              </w:rPr>
              <w:t xml:space="preserve"> муниципального района</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02</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4</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01</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42560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350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07</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02</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902</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3,5</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3,5</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3,5</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xml:space="preserve">Подпрограмма "Укрепление материально-технической базы организаций образования </w:t>
            </w:r>
            <w:proofErr w:type="spellStart"/>
            <w:r w:rsidRPr="002A462D">
              <w:rPr>
                <w:sz w:val="16"/>
                <w:szCs w:val="16"/>
              </w:rPr>
              <w:t>Чамзинского</w:t>
            </w:r>
            <w:proofErr w:type="spellEnd"/>
            <w:r w:rsidRPr="002A462D">
              <w:rPr>
                <w:sz w:val="16"/>
                <w:szCs w:val="16"/>
              </w:rPr>
              <w:t xml:space="preserve"> муниципального района" на 2016-2025 годы</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02</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5</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75 865,1</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0,0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0,0</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Основное мероприятие "Укрепление материально-технической базы организаций образования"</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02</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5</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01</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72 121,8</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0,0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0,0</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Учреждения по внешкольной работе с детьми</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02</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5</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01</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61080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500,0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0,0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0,0</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Предоставление субсидий бюджетным, автономным учреждениям и иным некоммерческим организациям</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02</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5</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01</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61080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500,0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0,0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0,0</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Субсидии бюджетным учреждениям</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02</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5</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01</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61080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500,0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0,0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0,0</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Предоставление субсидий бюджетным, автономным учреждениям и иным некоммерческим организациям</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02</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5</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01</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61080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600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500,0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0,0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0,0</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Субсидии бюджетным учреждениям</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02</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5</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01</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61080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610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500,0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0,0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0,0</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Образование</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02</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5</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01</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61080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610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07</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500,0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0,0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0,0</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Дополнительное образование детей</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02</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5</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01</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61080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610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07</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03</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500,0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0,0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0,0</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xml:space="preserve">Управление по социальной работе администрации </w:t>
            </w:r>
            <w:proofErr w:type="spellStart"/>
            <w:r w:rsidRPr="002A462D">
              <w:rPr>
                <w:sz w:val="16"/>
                <w:szCs w:val="16"/>
              </w:rPr>
              <w:t>Чамзинского</w:t>
            </w:r>
            <w:proofErr w:type="spellEnd"/>
            <w:r w:rsidRPr="002A462D">
              <w:rPr>
                <w:sz w:val="16"/>
                <w:szCs w:val="16"/>
              </w:rPr>
              <w:t xml:space="preserve"> муниципального района</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02</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5</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01</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61080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610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07</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03</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902</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500,0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0,0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0,0</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Школы-детские сады, школы начальные, неполные средние и средние</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02</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5</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01</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61090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3 040,1</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0,0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0,0</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Предоставление субсидий бюджетным, автономным учреждениям и иным некоммерческим организациям</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02</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5</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01</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61090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600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3 040,1</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0,0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0,0</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Субсидии бюджетным учреждениям</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02</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5</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01</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61090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610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3 040,1</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0,0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0,0</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Образование</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02</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5</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01</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61090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610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07</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3 040,1</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0,0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0,0</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Общее образование</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02</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5</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01</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61090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610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07</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02</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3 040,1</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0,0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0,0</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xml:space="preserve">Управление по социальной работе администрации </w:t>
            </w:r>
            <w:proofErr w:type="spellStart"/>
            <w:r w:rsidRPr="002A462D">
              <w:rPr>
                <w:sz w:val="16"/>
                <w:szCs w:val="16"/>
              </w:rPr>
              <w:t>Чамзинского</w:t>
            </w:r>
            <w:proofErr w:type="spellEnd"/>
            <w:r w:rsidRPr="002A462D">
              <w:rPr>
                <w:sz w:val="16"/>
                <w:szCs w:val="16"/>
              </w:rPr>
              <w:t xml:space="preserve"> муниципального района</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02</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5</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01</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61090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610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07</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02</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902</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3 040,1</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0,0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0,0</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auto" w:fill="auto"/>
            <w:hideMark/>
          </w:tcPr>
          <w:p w:rsidR="00C72CEE" w:rsidRPr="002A462D" w:rsidRDefault="00C72CEE" w:rsidP="00C72CEE">
            <w:pPr>
              <w:rPr>
                <w:sz w:val="16"/>
                <w:szCs w:val="16"/>
              </w:rPr>
            </w:pPr>
            <w:r w:rsidRPr="002A462D">
              <w:rPr>
                <w:sz w:val="16"/>
                <w:szCs w:val="16"/>
              </w:rPr>
              <w:t>Реализация мероприятий по модернизации школьных систем образования</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02</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5</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01</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L7500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68 581,7</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0,0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0,0</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Предоставление субсидий бюджетным, автономным учреждениям и иным некоммерческим организациям</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02</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5</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01</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L7500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600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68 581,7</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0,0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0,0</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Субсидии бюджетным учреждениям</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02</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5</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01</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L7500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610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68 581,7</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0,0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0,0</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Образование</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02</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5</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01</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L7500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610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07</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68 581,7</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0,0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0,0</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Общее образование</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02</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5</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01</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L7500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610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07</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02</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68 581,7</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0,0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0,0</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xml:space="preserve">Управление по социальной работе администрации </w:t>
            </w:r>
            <w:proofErr w:type="spellStart"/>
            <w:r w:rsidRPr="002A462D">
              <w:rPr>
                <w:sz w:val="16"/>
                <w:szCs w:val="16"/>
              </w:rPr>
              <w:t>Чамзинского</w:t>
            </w:r>
            <w:proofErr w:type="spellEnd"/>
            <w:r w:rsidRPr="002A462D">
              <w:rPr>
                <w:sz w:val="16"/>
                <w:szCs w:val="16"/>
              </w:rPr>
              <w:t xml:space="preserve"> муниципального района</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02</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5</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01</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L7500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610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07</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02</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902</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68 581,7</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0,0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0,0</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Региональный проект «Успех каждого ребенка»</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02</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5</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Е2</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3 743,3</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0,0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0,0</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02</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5</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Е2</w:t>
            </w:r>
          </w:p>
        </w:tc>
        <w:tc>
          <w:tcPr>
            <w:tcW w:w="788" w:type="dxa"/>
            <w:tcBorders>
              <w:top w:val="single" w:sz="4" w:space="0" w:color="auto"/>
              <w:left w:val="nil"/>
              <w:bottom w:val="single" w:sz="4" w:space="0" w:color="auto"/>
              <w:right w:val="single" w:sz="4" w:space="0" w:color="auto"/>
            </w:tcBorders>
            <w:shd w:val="clear" w:color="000000" w:fill="FFFFFF"/>
            <w:noWrap/>
            <w:hideMark/>
          </w:tcPr>
          <w:p w:rsidR="00C72CEE" w:rsidRPr="002A462D" w:rsidRDefault="00C72CEE" w:rsidP="00C72CEE">
            <w:pPr>
              <w:rPr>
                <w:sz w:val="16"/>
                <w:szCs w:val="16"/>
              </w:rPr>
            </w:pPr>
            <w:r w:rsidRPr="002A462D">
              <w:rPr>
                <w:sz w:val="16"/>
                <w:szCs w:val="16"/>
              </w:rPr>
              <w:t>50970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3 743,3</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0,0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0,0</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Предоставление субсидий бюджетным, автономным учреждениям и иным некоммерческим организациям</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02</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5</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Е2</w:t>
            </w:r>
          </w:p>
        </w:tc>
        <w:tc>
          <w:tcPr>
            <w:tcW w:w="788" w:type="dxa"/>
            <w:tcBorders>
              <w:top w:val="single" w:sz="4" w:space="0" w:color="auto"/>
              <w:left w:val="nil"/>
              <w:bottom w:val="single" w:sz="4" w:space="0" w:color="auto"/>
              <w:right w:val="single" w:sz="4" w:space="0" w:color="auto"/>
            </w:tcBorders>
            <w:shd w:val="clear" w:color="000000" w:fill="FFFFFF"/>
            <w:noWrap/>
            <w:hideMark/>
          </w:tcPr>
          <w:p w:rsidR="00C72CEE" w:rsidRPr="002A462D" w:rsidRDefault="00C72CEE" w:rsidP="00C72CEE">
            <w:pPr>
              <w:rPr>
                <w:sz w:val="16"/>
                <w:szCs w:val="16"/>
              </w:rPr>
            </w:pPr>
            <w:r w:rsidRPr="002A462D">
              <w:rPr>
                <w:sz w:val="16"/>
                <w:szCs w:val="16"/>
              </w:rPr>
              <w:t>50970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600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3 743,3</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0,0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0,0</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Субсидии бюджетным учреждениям</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02</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5</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Е2</w:t>
            </w:r>
          </w:p>
        </w:tc>
        <w:tc>
          <w:tcPr>
            <w:tcW w:w="788" w:type="dxa"/>
            <w:tcBorders>
              <w:top w:val="single" w:sz="4" w:space="0" w:color="auto"/>
              <w:left w:val="nil"/>
              <w:bottom w:val="single" w:sz="4" w:space="0" w:color="auto"/>
              <w:right w:val="single" w:sz="4" w:space="0" w:color="auto"/>
            </w:tcBorders>
            <w:shd w:val="clear" w:color="000000" w:fill="FFFFFF"/>
            <w:noWrap/>
            <w:hideMark/>
          </w:tcPr>
          <w:p w:rsidR="00C72CEE" w:rsidRPr="002A462D" w:rsidRDefault="00C72CEE" w:rsidP="00C72CEE">
            <w:pPr>
              <w:rPr>
                <w:sz w:val="16"/>
                <w:szCs w:val="16"/>
              </w:rPr>
            </w:pPr>
            <w:r w:rsidRPr="002A462D">
              <w:rPr>
                <w:sz w:val="16"/>
                <w:szCs w:val="16"/>
              </w:rPr>
              <w:t>50970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610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3 743,3</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0,0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0,0</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Образование</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02</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5</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Е2</w:t>
            </w:r>
          </w:p>
        </w:tc>
        <w:tc>
          <w:tcPr>
            <w:tcW w:w="788" w:type="dxa"/>
            <w:tcBorders>
              <w:top w:val="single" w:sz="4" w:space="0" w:color="auto"/>
              <w:left w:val="nil"/>
              <w:bottom w:val="single" w:sz="4" w:space="0" w:color="auto"/>
              <w:right w:val="single" w:sz="4" w:space="0" w:color="auto"/>
            </w:tcBorders>
            <w:shd w:val="clear" w:color="000000" w:fill="FFFFFF"/>
            <w:noWrap/>
            <w:hideMark/>
          </w:tcPr>
          <w:p w:rsidR="00C72CEE" w:rsidRPr="002A462D" w:rsidRDefault="00C72CEE" w:rsidP="00C72CEE">
            <w:pPr>
              <w:rPr>
                <w:sz w:val="16"/>
                <w:szCs w:val="16"/>
              </w:rPr>
            </w:pPr>
            <w:r w:rsidRPr="002A462D">
              <w:rPr>
                <w:sz w:val="16"/>
                <w:szCs w:val="16"/>
              </w:rPr>
              <w:t>50970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610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07</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3 743,3</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0,0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0,0</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Общее образование</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02</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5</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Е2</w:t>
            </w:r>
          </w:p>
        </w:tc>
        <w:tc>
          <w:tcPr>
            <w:tcW w:w="788" w:type="dxa"/>
            <w:tcBorders>
              <w:top w:val="single" w:sz="4" w:space="0" w:color="auto"/>
              <w:left w:val="nil"/>
              <w:bottom w:val="single" w:sz="4" w:space="0" w:color="auto"/>
              <w:right w:val="single" w:sz="4" w:space="0" w:color="auto"/>
            </w:tcBorders>
            <w:shd w:val="clear" w:color="000000" w:fill="FFFFFF"/>
            <w:noWrap/>
            <w:hideMark/>
          </w:tcPr>
          <w:p w:rsidR="00C72CEE" w:rsidRPr="002A462D" w:rsidRDefault="00C72CEE" w:rsidP="00C72CEE">
            <w:pPr>
              <w:rPr>
                <w:sz w:val="16"/>
                <w:szCs w:val="16"/>
              </w:rPr>
            </w:pPr>
            <w:r w:rsidRPr="002A462D">
              <w:rPr>
                <w:sz w:val="16"/>
                <w:szCs w:val="16"/>
              </w:rPr>
              <w:t>50970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610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07</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02</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3 743,3</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0,0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0,0</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xml:space="preserve">Управление по социальной работе администрации </w:t>
            </w:r>
            <w:proofErr w:type="spellStart"/>
            <w:r w:rsidRPr="002A462D">
              <w:rPr>
                <w:sz w:val="16"/>
                <w:szCs w:val="16"/>
              </w:rPr>
              <w:t>Чамзинского</w:t>
            </w:r>
            <w:proofErr w:type="spellEnd"/>
            <w:r w:rsidRPr="002A462D">
              <w:rPr>
                <w:sz w:val="16"/>
                <w:szCs w:val="16"/>
              </w:rPr>
              <w:t xml:space="preserve"> муниципального района</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02</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5</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Е2</w:t>
            </w:r>
          </w:p>
        </w:tc>
        <w:tc>
          <w:tcPr>
            <w:tcW w:w="788" w:type="dxa"/>
            <w:tcBorders>
              <w:top w:val="single" w:sz="4" w:space="0" w:color="auto"/>
              <w:left w:val="nil"/>
              <w:bottom w:val="single" w:sz="4" w:space="0" w:color="auto"/>
              <w:right w:val="single" w:sz="4" w:space="0" w:color="auto"/>
            </w:tcBorders>
            <w:shd w:val="clear" w:color="000000" w:fill="FFFFFF"/>
            <w:noWrap/>
            <w:hideMark/>
          </w:tcPr>
          <w:p w:rsidR="00C72CEE" w:rsidRPr="002A462D" w:rsidRDefault="00C72CEE" w:rsidP="00C72CEE">
            <w:pPr>
              <w:rPr>
                <w:sz w:val="16"/>
                <w:szCs w:val="16"/>
              </w:rPr>
            </w:pPr>
            <w:r w:rsidRPr="002A462D">
              <w:rPr>
                <w:sz w:val="16"/>
                <w:szCs w:val="16"/>
              </w:rPr>
              <w:t>50970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610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07</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02</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902</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3 743,3</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0,0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0,0</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lastRenderedPageBreak/>
              <w:t xml:space="preserve">Подпрограмма "Обеспечение реализации муниципальной программы "Развитие образования в </w:t>
            </w:r>
            <w:proofErr w:type="spellStart"/>
            <w:r w:rsidRPr="002A462D">
              <w:rPr>
                <w:sz w:val="16"/>
                <w:szCs w:val="16"/>
              </w:rPr>
              <w:t>Чамзинском</w:t>
            </w:r>
            <w:proofErr w:type="spellEnd"/>
            <w:r w:rsidRPr="002A462D">
              <w:rPr>
                <w:sz w:val="16"/>
                <w:szCs w:val="16"/>
              </w:rPr>
              <w:t xml:space="preserve"> муниципальном районе" на 2016 - 2025 годы" </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02</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6</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20 231,2</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19 163,7</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19 344,3</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Основное мероприятие "Обеспечение функций бухгалтерского и экономического учета обслуживаемых образовательных организаций и организации культуры"</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02</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6</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01</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7 143,7</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5 842,1</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5 855,6</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Централизованные бухгалтерии</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02</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6</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01</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61230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7 143,7</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5 842,1</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5 855,6</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02</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6</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01</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61230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100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6 643,4</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5 504,1</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5 504,1</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Расходы на выплаты персоналу казенных учреждений</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02</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6</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01</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61230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110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6 643,4</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5 504,1</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5 504,1</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Общегосударственные вопросы</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02</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6</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01</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61230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110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01</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6 643,4</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5 504,1</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5 504,1</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Другие общегосударственные вопросы</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02</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6</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01</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61230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110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01</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13</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6 643,4</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5 504,1</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5 504,1</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xml:space="preserve">Управление по социальной работе администрации </w:t>
            </w:r>
            <w:proofErr w:type="spellStart"/>
            <w:r w:rsidRPr="002A462D">
              <w:rPr>
                <w:sz w:val="16"/>
                <w:szCs w:val="16"/>
              </w:rPr>
              <w:t>Чамзинского</w:t>
            </w:r>
            <w:proofErr w:type="spellEnd"/>
            <w:r w:rsidRPr="002A462D">
              <w:rPr>
                <w:sz w:val="16"/>
                <w:szCs w:val="16"/>
              </w:rPr>
              <w:t xml:space="preserve"> муниципального района</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02</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6</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01</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61230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110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01</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13</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902</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6 643,4</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5 504,1</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5 504,1</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Закупка товаров, работ и услуг для обеспечения государственных (муниципальных) нужд</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02</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6</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01</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61230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200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479,5</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338,0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351,5</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Иные закупки товаров, работ и услуг для обеспечения государственных (муниципальных) нужд</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02</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6</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01</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61230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240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479,5</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338,0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351,5</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Общегосударственные вопросы</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02</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6</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01</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61230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240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01</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479,5</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338,0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351,5</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Другие общегосударственные вопросы</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02</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6</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01</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61230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240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01</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13</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479,5</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338,0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351,5</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xml:space="preserve">Управление по социальной работе администрации </w:t>
            </w:r>
            <w:proofErr w:type="spellStart"/>
            <w:r w:rsidRPr="002A462D">
              <w:rPr>
                <w:sz w:val="16"/>
                <w:szCs w:val="16"/>
              </w:rPr>
              <w:t>Чамзинского</w:t>
            </w:r>
            <w:proofErr w:type="spellEnd"/>
            <w:r w:rsidRPr="002A462D">
              <w:rPr>
                <w:sz w:val="16"/>
                <w:szCs w:val="16"/>
              </w:rPr>
              <w:t xml:space="preserve"> муниципального района</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02</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6</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01</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61230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240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01</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13</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902</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479,5</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338,0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351,5</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Иные бюджетные ассигнования</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02</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6</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01</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61230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800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20,8</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0,0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0,0</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Уплата налогов, сборов и иных платежей</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02</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6</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01</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61230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850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20,8</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0,0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0,0</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Общегосударственные вопросы</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02</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6</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01</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61230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850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01</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20,8</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0,0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0,0</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Другие общегосударственные вопросы</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02</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6</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01</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61230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850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01</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13</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20,8</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0,0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0,0</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xml:space="preserve">Управление по социальной работе администрации </w:t>
            </w:r>
            <w:proofErr w:type="spellStart"/>
            <w:r w:rsidRPr="002A462D">
              <w:rPr>
                <w:sz w:val="16"/>
                <w:szCs w:val="16"/>
              </w:rPr>
              <w:t>Чамзинского</w:t>
            </w:r>
            <w:proofErr w:type="spellEnd"/>
            <w:r w:rsidRPr="002A462D">
              <w:rPr>
                <w:sz w:val="16"/>
                <w:szCs w:val="16"/>
              </w:rPr>
              <w:t xml:space="preserve"> муниципального района</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02</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6</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01</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61230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850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01</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13</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902</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20,8</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0,0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0,0</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xml:space="preserve">Основное мероприятие "Обеспечение методического, информационного </w:t>
            </w:r>
            <w:proofErr w:type="gramStart"/>
            <w:r w:rsidRPr="002A462D">
              <w:rPr>
                <w:sz w:val="16"/>
                <w:szCs w:val="16"/>
              </w:rPr>
              <w:t>и  организационного</w:t>
            </w:r>
            <w:proofErr w:type="gramEnd"/>
            <w:r w:rsidRPr="002A462D">
              <w:rPr>
                <w:sz w:val="16"/>
                <w:szCs w:val="16"/>
              </w:rPr>
              <w:t xml:space="preserve"> сопровождения сферы образования"</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02</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6</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02</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1 504,6</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1 407,7</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1 407,7</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Учебно-методические кабинеты, группы хозяйственного обслуживания, учебные фильмотеки, межшкольные учебно-производственные комбинаты, логопедические пункты</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02</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6</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02</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61120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1 504,6</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1 407,7</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1 407,7</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02</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6</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02</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61120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100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1 408,4</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1 335,5</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1 335,5</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Расходы на выплаты персоналу казенных учреждений</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02</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6</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02</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61120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110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1 408,4</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1 335,5</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1 335,5</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Образование</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02</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6</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02</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61120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110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07</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1 408,4</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1 335,5</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1 335,5</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Другие вопросы в области образования</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02</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6</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02</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61120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110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07</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09</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1 408,4</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1 335,5</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1 335,5</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xml:space="preserve">Управление по социальной работе администрации </w:t>
            </w:r>
            <w:proofErr w:type="spellStart"/>
            <w:r w:rsidRPr="002A462D">
              <w:rPr>
                <w:sz w:val="16"/>
                <w:szCs w:val="16"/>
              </w:rPr>
              <w:t>Чамзинского</w:t>
            </w:r>
            <w:proofErr w:type="spellEnd"/>
            <w:r w:rsidRPr="002A462D">
              <w:rPr>
                <w:sz w:val="16"/>
                <w:szCs w:val="16"/>
              </w:rPr>
              <w:t xml:space="preserve"> муниципального района</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02</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6</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02</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61120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110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07</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09</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902</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1 408,4</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1 335,5</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1 335,5</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Закупка товаров, работ и услуг для обеспечения государственных (муниципальных) нужд</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02</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6</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02</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61120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200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96,2</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72,2</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72,2</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Иные закупки товаров, работ и услуг для обеспечения государственных (муниципальных) нужд</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02</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6</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02</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61120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240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96,2</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72,2</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72,2</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Образование</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02</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6</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02</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61120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240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07</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96,2</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72,2</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72,2</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Другие вопросы в области образования</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02</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6</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02</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61120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240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07</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09</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96,2</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72,2</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72,2</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xml:space="preserve">Управление по социальной работе администрации </w:t>
            </w:r>
            <w:proofErr w:type="spellStart"/>
            <w:r w:rsidRPr="002A462D">
              <w:rPr>
                <w:sz w:val="16"/>
                <w:szCs w:val="16"/>
              </w:rPr>
              <w:t>Чамзинского</w:t>
            </w:r>
            <w:proofErr w:type="spellEnd"/>
            <w:r w:rsidRPr="002A462D">
              <w:rPr>
                <w:sz w:val="16"/>
                <w:szCs w:val="16"/>
              </w:rPr>
              <w:t xml:space="preserve"> муниципального района</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02</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6</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02</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61120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240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07</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09</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902</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96,2</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72,2</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72,2</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xml:space="preserve">Основное мероприятие "Оказание мер государственной поддержки детям-сиротам, детям, оставшимся без попечения родителей, а также </w:t>
            </w:r>
            <w:r w:rsidRPr="002A462D">
              <w:rPr>
                <w:sz w:val="16"/>
                <w:szCs w:val="16"/>
              </w:rPr>
              <w:lastRenderedPageBreak/>
              <w:t>гражданам, желающим взять детей на воспитание в семью"</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lastRenderedPageBreak/>
              <w:t>02</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6</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03</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11 283,8</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11 614,3</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11 780,8</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Осуществление государственных полномочий Республики Мордовия по выплате вознаграждения опекунам и попечителям несовершеннолетних граждан, проживающих на территории Республики Мордовия, с которыми органы опеки и попечительства заключили договор о приемной семье; выплате ежемесячного пособия опекуну (попечителю), приемному родителю на содержание ребенка, находящегося под опекой (попечительством), в приемной семье, в Республике Мордовия; выплате ежемесячного денежного пособия лицам из числа детей-сирот и детей, оставшихся без попечения родителей, обучающимся в государственных общеобразовательных организациях Республики Мордовия или в муниципальных общеобразовательных организациях, в период до 1 сентября года окончания обучения в общеобразовательной организации</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02</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6</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03</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77180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11 283,8</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11 614,3</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11 780,8</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Социальное обеспечение и иные выплаты населению</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02</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6</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03</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77180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300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11 283,8</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11 614,3</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11 780,8</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Публичные нормативные социальные выплаты гражданам</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02</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6</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03</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77180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310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6 851,2</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7 014,1</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7 078,4</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Социальная политика</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02</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6</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03</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77180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310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10</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6 851,2</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7 014,1</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7 078,4</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Охрана семьи и детства</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02</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6</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03</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77180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310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10</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04</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6 851,2</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7 014,1</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7 078,4</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xml:space="preserve">Управление по социальной работе администрации </w:t>
            </w:r>
            <w:proofErr w:type="spellStart"/>
            <w:r w:rsidRPr="002A462D">
              <w:rPr>
                <w:sz w:val="16"/>
                <w:szCs w:val="16"/>
              </w:rPr>
              <w:t>Чамзинского</w:t>
            </w:r>
            <w:proofErr w:type="spellEnd"/>
            <w:r w:rsidRPr="002A462D">
              <w:rPr>
                <w:sz w:val="16"/>
                <w:szCs w:val="16"/>
              </w:rPr>
              <w:t xml:space="preserve"> муниципального района</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02</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6</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03</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77180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310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10</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04</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902</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6 851,2</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7 014,1</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7 078,4</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Социальные выплаты гражданам, кроме публичных нормативных социальных выплат</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02</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6</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03</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77180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320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4 432,6</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4 600,2</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4 702,4</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Социальная политика</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02</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6</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03</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77180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320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10</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4 432,6</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4 600,2</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4 702,4</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Охрана семьи и детства</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02</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6</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03</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77180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320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10</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04</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4 432,6</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4 600,2</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4 702,4</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xml:space="preserve">Управление по социальной работе администрации </w:t>
            </w:r>
            <w:proofErr w:type="spellStart"/>
            <w:r w:rsidRPr="002A462D">
              <w:rPr>
                <w:sz w:val="16"/>
                <w:szCs w:val="16"/>
              </w:rPr>
              <w:t>Чамзинского</w:t>
            </w:r>
            <w:proofErr w:type="spellEnd"/>
            <w:r w:rsidRPr="002A462D">
              <w:rPr>
                <w:sz w:val="16"/>
                <w:szCs w:val="16"/>
              </w:rPr>
              <w:t xml:space="preserve"> муниципального района</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02</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6</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03</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77180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320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10</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04</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902</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4 432,6</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4 600,2</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4 702,4</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Основное мероприятие "Обеспечение реализации государственных полномочий по опеке и попечительству"</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02</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6</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04</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299,1</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299,6</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300,2</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Осуществление государственных полномочий Республики Мордовия по организации и осуществлению деятельности по опеке и попечительству в отношении несовершеннолетних граждан, проживающих на территории Республики Мордовия</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02</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6</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04</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77550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299,1</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299,6</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300,2</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02</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6</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04</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77550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100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271,2</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271,2</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271,2</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Расходы на выплаты персоналу государственных (муниципальных) органов</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02</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6</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04</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77550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120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271,2</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271,2</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271,2</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Общегосударственные вопросы</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02</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6</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04</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77550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120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01</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271,2</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271,2</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271,2</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02</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6</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04</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77550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120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01</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04</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271,2</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271,2</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271,2</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xml:space="preserve">Управление по социальной работе администрации </w:t>
            </w:r>
            <w:proofErr w:type="spellStart"/>
            <w:r w:rsidRPr="002A462D">
              <w:rPr>
                <w:sz w:val="16"/>
                <w:szCs w:val="16"/>
              </w:rPr>
              <w:t>Чамзинского</w:t>
            </w:r>
            <w:proofErr w:type="spellEnd"/>
            <w:r w:rsidRPr="002A462D">
              <w:rPr>
                <w:sz w:val="16"/>
                <w:szCs w:val="16"/>
              </w:rPr>
              <w:t xml:space="preserve"> муниципального района</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02</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6</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04</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77550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120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01</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04</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902</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271,2</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271,2</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271,2</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Закупка товаров, работ и услуг для обеспечения государственных (муниципальных) нужд</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02</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6</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04</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77550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200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27,9</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28,4</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29,0</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Иные закупки товаров, работ и услуг для обеспечения государственных (муниципальных) нужд</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02</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6</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04</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77550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240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27,9</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28,4</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29,0</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Общегосударственные вопросы</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02</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6</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04</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77550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240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01</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27,9</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28,4</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29,0</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xml:space="preserve">Функционирование Правительства Российской Федерации, высших </w:t>
            </w:r>
            <w:r w:rsidRPr="002A462D">
              <w:rPr>
                <w:sz w:val="16"/>
                <w:szCs w:val="16"/>
              </w:rPr>
              <w:lastRenderedPageBreak/>
              <w:t>исполнительных органов государственной власти субъектов Российской Федерации, местных администраций</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lastRenderedPageBreak/>
              <w:t>02</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6</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04</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77550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240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01</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04</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27,9</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28,4</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29,0</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xml:space="preserve">Управление по социальной работе администрации </w:t>
            </w:r>
            <w:proofErr w:type="spellStart"/>
            <w:r w:rsidRPr="002A462D">
              <w:rPr>
                <w:sz w:val="16"/>
                <w:szCs w:val="16"/>
              </w:rPr>
              <w:t>Чамзинского</w:t>
            </w:r>
            <w:proofErr w:type="spellEnd"/>
            <w:r w:rsidRPr="002A462D">
              <w:rPr>
                <w:sz w:val="16"/>
                <w:szCs w:val="16"/>
              </w:rPr>
              <w:t xml:space="preserve"> муниципального района</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02</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6</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04</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77550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240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01</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04</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902</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27,9</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28,4</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29,0</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Муниципальная программа "Социальная поддержка граждан" на 2017-2025 годы</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03</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3 759,3</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3 759,3</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3 759,3</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Подпрограмма "Повышение эффективности государственной поддержки социально ориентированных некоммерческих организаций"</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03</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2</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1 300,0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1 300,0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1 300,0</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Основное мероприятие "Оказание финансовой поддержки СОНКО"</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03</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2</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01</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1 300,0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1 300,0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1 300,0</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Субсидии на поддержку социально ориентированных некоммерческих организаций</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03</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2</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01</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91010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1 300,0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1 300,0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1 300,0</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Предоставление субсидий бюджетным, автономным учреждениям и иным некоммерческим организациям</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03</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2</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01</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91010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600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1 300,0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1 300,0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1 300,0</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03</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2</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01</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91010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630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1 300,0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1 300,0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1 300,0</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Социальная политика</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03</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2</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01</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91010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630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10</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100,0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100,0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100,0</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Другие вопросы в области социальной политики</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03</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2</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01</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91010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630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10</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06</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100,0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100,0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100,0</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xml:space="preserve">Администрация </w:t>
            </w:r>
            <w:proofErr w:type="spellStart"/>
            <w:r w:rsidRPr="002A462D">
              <w:rPr>
                <w:sz w:val="16"/>
                <w:szCs w:val="16"/>
              </w:rPr>
              <w:t>Чамзинского</w:t>
            </w:r>
            <w:proofErr w:type="spellEnd"/>
            <w:r w:rsidRPr="002A462D">
              <w:rPr>
                <w:sz w:val="16"/>
                <w:szCs w:val="16"/>
              </w:rPr>
              <w:t xml:space="preserve"> муниципального района Республики Мордовия</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03</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2</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01</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91010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630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10</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06</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900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100,0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100,0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100,0</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Средства массовой информации</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03</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2</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01</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91010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630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12</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1 200,0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1 200,0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1 200,0</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Периодическая печать и издательства</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03</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2</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01</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91010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630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12</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02</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1 200,0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1 200,0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1 200,0</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xml:space="preserve">Администрация </w:t>
            </w:r>
            <w:proofErr w:type="spellStart"/>
            <w:r w:rsidRPr="002A462D">
              <w:rPr>
                <w:sz w:val="16"/>
                <w:szCs w:val="16"/>
              </w:rPr>
              <w:t>Чамзинского</w:t>
            </w:r>
            <w:proofErr w:type="spellEnd"/>
            <w:r w:rsidRPr="002A462D">
              <w:rPr>
                <w:sz w:val="16"/>
                <w:szCs w:val="16"/>
              </w:rPr>
              <w:t xml:space="preserve"> муниципального района Республики Мордовия</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03</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2</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01</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91010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630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12</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02</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900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1 200,0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1 200,0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1 200,0</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Подпрограмма "Организация отдыха и оздоровления детей"</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03</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3</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2 459,3</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2 459,3</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2 459,3</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Основное мероприятие "Мероприятия по сохранению и развитию инфраструктуры системы детского отдыха и оздоровления"</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03</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3</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01</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2 459,3</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2 459,3</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2 459,3</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Осуществление государственных полномочий Республики Мордовия по финансовому обеспечению отдыха и оздоровления детей в Республике Мордовия в каникулярное время</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03</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3</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01</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77210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2 459,3</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2 459,3</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2 459,3</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Предоставление субсидий бюджетным, автономным учреждениям и иным некоммерческим организациям</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03</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3</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01</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77210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600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2 459,3</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2 459,3</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2 459,3</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Субсидии бюджетным учреждениям</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03</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3</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01</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77210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610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2 459,3</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2 459,3</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2 459,3</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Образование</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03</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3</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01</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77210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610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07</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2 459,3</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2 459,3</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2 459,3</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Молодежная политика</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03</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3</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01</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77210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610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07</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07</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2 459,3</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2 459,3</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2 459,3</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xml:space="preserve">Управление по социальной работе администрации </w:t>
            </w:r>
            <w:proofErr w:type="spellStart"/>
            <w:r w:rsidRPr="002A462D">
              <w:rPr>
                <w:sz w:val="16"/>
                <w:szCs w:val="16"/>
              </w:rPr>
              <w:t>Чамзинского</w:t>
            </w:r>
            <w:proofErr w:type="spellEnd"/>
            <w:r w:rsidRPr="002A462D">
              <w:rPr>
                <w:sz w:val="16"/>
                <w:szCs w:val="16"/>
              </w:rPr>
              <w:t xml:space="preserve"> муниципального района</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03</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3</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01</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77210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610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07</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07</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902</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2 459,3</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2 459,3</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2 459,3</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14:shadow w14:blurRad="50800" w14:dist="38100" w14:dir="2700000" w14:sx="100000" w14:sy="100000" w14:kx="0" w14:ky="0" w14:algn="tl">
                  <w14:srgbClr w14:val="000000">
                    <w14:alpha w14:val="60000"/>
                  </w14:srgbClr>
                </w14:shadow>
              </w:rPr>
            </w:pPr>
            <w:r w:rsidRPr="002A462D">
              <w:rPr>
                <w:sz w:val="16"/>
                <w:szCs w:val="16"/>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w:t>
            </w:r>
            <w:proofErr w:type="spellStart"/>
            <w:r w:rsidRPr="002A462D">
              <w:rPr>
                <w:sz w:val="16"/>
                <w:szCs w:val="16"/>
                <w14:shadow w14:blurRad="50800" w14:dist="38100" w14:dir="2700000" w14:sx="100000" w14:sy="100000" w14:kx="0" w14:ky="0" w14:algn="tl">
                  <w14:srgbClr w14:val="000000">
                    <w14:alpha w14:val="60000"/>
                  </w14:srgbClr>
                </w14:shadow>
              </w:rPr>
              <w:t>Чамзинском</w:t>
            </w:r>
            <w:proofErr w:type="spellEnd"/>
            <w:r w:rsidRPr="002A462D">
              <w:rPr>
                <w:sz w:val="16"/>
                <w:szCs w:val="16"/>
                <w14:shadow w14:blurRad="50800" w14:dist="38100" w14:dir="2700000" w14:sx="100000" w14:sy="100000" w14:kx="0" w14:ky="0" w14:algn="tl">
                  <w14:srgbClr w14:val="000000">
                    <w14:alpha w14:val="60000"/>
                  </w14:srgbClr>
                </w14:shadow>
              </w:rPr>
              <w:t xml:space="preserve"> муниципальном районе на 2014-2025 годы" </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05</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49 333,5</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38 914,3</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43 325,1</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14:shadow w14:blurRad="50800" w14:dist="38100" w14:dir="2700000" w14:sx="100000" w14:sy="100000" w14:kx="0" w14:ky="0" w14:algn="tl">
                  <w14:srgbClr w14:val="000000">
                    <w14:alpha w14:val="60000"/>
                  </w14:srgbClr>
                </w14:shadow>
              </w:rPr>
            </w:pPr>
            <w:r w:rsidRPr="002A462D">
              <w:rPr>
                <w:sz w:val="16"/>
                <w:szCs w:val="16"/>
                <w14:shadow w14:blurRad="50800" w14:dist="38100" w14:dir="2700000" w14:sx="100000" w14:sy="100000" w14:kx="0" w14:ky="0" w14:algn="tl">
                  <w14:srgbClr w14:val="000000">
                    <w14:alpha w14:val="60000"/>
                  </w14:srgbClr>
                </w14:shadow>
              </w:rPr>
              <w:t>Подпрограмма "Культура"</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05</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49 006,4</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38 636,9</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43 046,6</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Основное мероприятие "Музыкальное искусство, культурно-массовые мероприятия"</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05</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01</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350,0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350,0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350,0</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Мероприятия в области культуры</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05</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01</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42250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350,0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350,0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350,0</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Предоставление субсидий бюджетным, автономным учреждениям и иным некоммерческим организациям</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05</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01</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42250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600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350,0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350,0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350,0</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Субсидии бюджетным учреждениям</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05</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01</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42250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610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350,0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350,0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350,0</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Культура, кинематография</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05</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01</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42250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610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08</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350,0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350,0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350,0</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Культура</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05</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01</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42250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610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08</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01</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350,0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350,0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350,0</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xml:space="preserve">Управление по социальной работе администрации </w:t>
            </w:r>
            <w:proofErr w:type="spellStart"/>
            <w:r w:rsidRPr="002A462D">
              <w:rPr>
                <w:sz w:val="16"/>
                <w:szCs w:val="16"/>
              </w:rPr>
              <w:t>Чамзинского</w:t>
            </w:r>
            <w:proofErr w:type="spellEnd"/>
            <w:r w:rsidRPr="002A462D">
              <w:rPr>
                <w:sz w:val="16"/>
                <w:szCs w:val="16"/>
              </w:rPr>
              <w:t xml:space="preserve"> муниципального района</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05</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01</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42250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610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08</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01</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902</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350,0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350,0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350,0</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xml:space="preserve">Основное мероприятие "Сохранение, возрождение и развитие традиционной и народной культуры, поддержка </w:t>
            </w:r>
            <w:r w:rsidRPr="002A462D">
              <w:rPr>
                <w:sz w:val="16"/>
                <w:szCs w:val="16"/>
              </w:rPr>
              <w:lastRenderedPageBreak/>
              <w:t>народного творчества и культурно-досуговой деятельности"</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lastRenderedPageBreak/>
              <w:t>05</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03</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24 140,9</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19 176,7</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21 095,9</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Учреждения по обеспечению хозяйственного обслуживания</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05</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03</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61020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3 485,9</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3 324,8</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3 324,8</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05</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03</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61020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100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3 452,6</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3 299,8</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3 299,8</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Расходы на выплаты персоналу казенных учреждений</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05</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03</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61020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110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3 452,6</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3 299,8</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3 299,8</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Культура, кинематография</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05</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03</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61020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110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08</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3 452,6</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3 299,8</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3 299,8</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Другие вопросы в области культуры, кинематографии</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05</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03</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61020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110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08</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04</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3 452,6</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3 299,8</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3 299,8</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xml:space="preserve">Финансовое управление администрации </w:t>
            </w:r>
            <w:proofErr w:type="spellStart"/>
            <w:r w:rsidRPr="002A462D">
              <w:rPr>
                <w:sz w:val="16"/>
                <w:szCs w:val="16"/>
              </w:rPr>
              <w:t>Чамзинского</w:t>
            </w:r>
            <w:proofErr w:type="spellEnd"/>
            <w:r w:rsidRPr="002A462D">
              <w:rPr>
                <w:sz w:val="16"/>
                <w:szCs w:val="16"/>
              </w:rPr>
              <w:t xml:space="preserve"> муниципального района Республики Мордовия</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05</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03</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61020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110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08</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04</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901</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3 452,6</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3 299,8</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3 299,8</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Закупка товаров, работ и услуг для обеспечения государственных (муниципальных) нужд</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05</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03</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61020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200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33,3</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25,0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25,0</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Иные закупки товаров, работ и услуг для обеспечения государственных (муниципальных) нужд</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05</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03</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61020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240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33,3</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25,0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25,0</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Культура, кинематография</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05</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03</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61020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240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08</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33,3</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25,0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25,0</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Другие вопросы в области культуры, кинематографии</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05</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03</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61020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240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08</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04</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33,3</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25,0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25,0</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xml:space="preserve">Финансовое управление администрации </w:t>
            </w:r>
            <w:proofErr w:type="spellStart"/>
            <w:r w:rsidRPr="002A462D">
              <w:rPr>
                <w:sz w:val="16"/>
                <w:szCs w:val="16"/>
              </w:rPr>
              <w:t>Чамзинского</w:t>
            </w:r>
            <w:proofErr w:type="spellEnd"/>
            <w:r w:rsidRPr="002A462D">
              <w:rPr>
                <w:sz w:val="16"/>
                <w:szCs w:val="16"/>
              </w:rPr>
              <w:t xml:space="preserve"> муниципального района Республики Мордовия</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05</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03</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61020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240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08</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04</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901</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33,3</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25,0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25,0</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Дворцы и дома культуры, другие учреждения культуры и средств массовой информации</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05</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03</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61140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20 655,0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15 851,9</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17 771,1</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Предоставление субсидий бюджетным, автономным учреждениям и иным некоммерческим организациям</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05</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03</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61140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600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20 655,0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15 851,9</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17 771,1</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Субсидии бюджетным учреждениям</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05</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03</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61140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610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20 655,0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15 851,9</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17 771,1</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Культура, кинематография</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05</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03</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61140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610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08</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20 655,0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15 851,9</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17 771,1</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Культура</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05</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03</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61140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610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08</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01</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20 655,0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15 851,9</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17 771,1</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xml:space="preserve">Управление по социальной работе администрации </w:t>
            </w:r>
            <w:proofErr w:type="spellStart"/>
            <w:r w:rsidRPr="002A462D">
              <w:rPr>
                <w:sz w:val="16"/>
                <w:szCs w:val="16"/>
              </w:rPr>
              <w:t>Чамзинского</w:t>
            </w:r>
            <w:proofErr w:type="spellEnd"/>
            <w:r w:rsidRPr="002A462D">
              <w:rPr>
                <w:sz w:val="16"/>
                <w:szCs w:val="16"/>
              </w:rPr>
              <w:t xml:space="preserve"> муниципального района</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05</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03</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61140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610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08</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01</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902</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20 655,0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15 851,9</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17 771,1</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Основное мероприятие "Развитие библиотечного дела"</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05</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04</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10 550,5</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8 489,0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9 650,8</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Учреждения по обеспечению хозяйственного обслуживания</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05</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04</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61020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456,7</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638,4</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638,4</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05</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04</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61020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100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456,7</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638,4</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638,4</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Расходы на выплаты персоналу казенных учреждений</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05</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04</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61020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110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456,7</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638,4</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638,4</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Культура, кинематография</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05</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04</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61020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110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08</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456,7</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638,4</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638,4</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Другие вопросы в области культуры, кинематографии</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05</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04</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61020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110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08</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04</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456,7</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638,4</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638,4</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xml:space="preserve">Финансовое управление администрации </w:t>
            </w:r>
            <w:proofErr w:type="spellStart"/>
            <w:r w:rsidRPr="002A462D">
              <w:rPr>
                <w:sz w:val="16"/>
                <w:szCs w:val="16"/>
              </w:rPr>
              <w:t>Чамзинского</w:t>
            </w:r>
            <w:proofErr w:type="spellEnd"/>
            <w:r w:rsidRPr="002A462D">
              <w:rPr>
                <w:sz w:val="16"/>
                <w:szCs w:val="16"/>
              </w:rPr>
              <w:t xml:space="preserve"> муниципального района Республики Мордовия</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05</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04</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61020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110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08</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04</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901</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456,7</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638,4</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638,4</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Библиотеки</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05</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04</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61160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10 093,8</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7 850,6</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9 012,4</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Предоставление субсидий бюджетным, автономным учреждениям и иным некоммерческим организациям</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05</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04</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61160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600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10 093,8</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7 850,6</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9 012,4</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Субсидии бюджетным учреждениям</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05</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04</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61160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610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10 093,8</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7 850,6</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9 012,4</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Культура, кинематография</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05</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04</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61160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610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08</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10 093,8</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7 850,6</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9 012,4</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Культура</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05</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04</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61160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610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08</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01</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10 093,8</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7 850,6</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9 012,4</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xml:space="preserve">Управление по социальной работе администрации </w:t>
            </w:r>
            <w:proofErr w:type="spellStart"/>
            <w:r w:rsidRPr="002A462D">
              <w:rPr>
                <w:sz w:val="16"/>
                <w:szCs w:val="16"/>
              </w:rPr>
              <w:t>Чамзинского</w:t>
            </w:r>
            <w:proofErr w:type="spellEnd"/>
            <w:r w:rsidRPr="002A462D">
              <w:rPr>
                <w:sz w:val="16"/>
                <w:szCs w:val="16"/>
              </w:rPr>
              <w:t xml:space="preserve"> муниципального района</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05</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04</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61160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610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08</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01</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902</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10 093,8</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7 850,6</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9 012,4</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Основное мероприятие "Дополнительное образование детей"</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05</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05</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13 325,5</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10 621,2</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11 949,9</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Условно утвержденные расходы</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05</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05</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41990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center"/>
              <w:rPr>
                <w:sz w:val="16"/>
                <w:szCs w:val="16"/>
              </w:rPr>
            </w:pPr>
            <w:r w:rsidRPr="002A462D">
              <w:rPr>
                <w:sz w:val="16"/>
                <w:szCs w:val="16"/>
              </w:rPr>
              <w:t> </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cente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cente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0,0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1 160,1</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3 960,7</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Иные бюджетные ассигнования</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05</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05</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41990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800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center"/>
              <w:rPr>
                <w:sz w:val="16"/>
                <w:szCs w:val="16"/>
              </w:rPr>
            </w:pPr>
            <w:r w:rsidRPr="002A462D">
              <w:rPr>
                <w:sz w:val="16"/>
                <w:szCs w:val="16"/>
              </w:rPr>
              <w:t> </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cente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cente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0,0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1 160,1</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3 960,7</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Резервные средства</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05</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05</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41990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870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center"/>
              <w:rPr>
                <w:sz w:val="16"/>
                <w:szCs w:val="16"/>
              </w:rPr>
            </w:pPr>
            <w:r w:rsidRPr="002A462D">
              <w:rPr>
                <w:sz w:val="16"/>
                <w:szCs w:val="16"/>
              </w:rPr>
              <w:t> </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cente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cente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0,0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1 160,1</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3 960,7</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Условно утвержденные расходы</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05</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05</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41990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870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center"/>
              <w:rPr>
                <w:sz w:val="16"/>
                <w:szCs w:val="16"/>
              </w:rPr>
            </w:pPr>
            <w:r w:rsidRPr="002A462D">
              <w:rPr>
                <w:sz w:val="16"/>
                <w:szCs w:val="16"/>
              </w:rPr>
              <w:t>99</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cente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cente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0,0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1 160,1</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3 960,7</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Условно утвержденные расходы</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05</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05</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41990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870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center"/>
              <w:rPr>
                <w:sz w:val="16"/>
                <w:szCs w:val="16"/>
              </w:rPr>
            </w:pPr>
            <w:r w:rsidRPr="002A462D">
              <w:rPr>
                <w:sz w:val="16"/>
                <w:szCs w:val="16"/>
              </w:rPr>
              <w:t>99</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center"/>
              <w:rPr>
                <w:sz w:val="16"/>
                <w:szCs w:val="16"/>
              </w:rPr>
            </w:pPr>
            <w:r w:rsidRPr="002A462D">
              <w:rPr>
                <w:sz w:val="16"/>
                <w:szCs w:val="16"/>
              </w:rPr>
              <w:t>99</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cente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0,0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1 160,1</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3 960,7</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lastRenderedPageBreak/>
              <w:t xml:space="preserve">Управление по социальной работе администрации </w:t>
            </w:r>
            <w:proofErr w:type="spellStart"/>
            <w:r w:rsidRPr="002A462D">
              <w:rPr>
                <w:sz w:val="16"/>
                <w:szCs w:val="16"/>
              </w:rPr>
              <w:t>Чамзинского</w:t>
            </w:r>
            <w:proofErr w:type="spellEnd"/>
            <w:r w:rsidRPr="002A462D">
              <w:rPr>
                <w:sz w:val="16"/>
                <w:szCs w:val="16"/>
              </w:rPr>
              <w:t xml:space="preserve"> муниципального района</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05</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05</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41990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870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center"/>
              <w:rPr>
                <w:sz w:val="16"/>
                <w:szCs w:val="16"/>
              </w:rPr>
            </w:pPr>
            <w:r w:rsidRPr="002A462D">
              <w:rPr>
                <w:sz w:val="16"/>
                <w:szCs w:val="16"/>
              </w:rPr>
              <w:t>99</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center"/>
              <w:rPr>
                <w:sz w:val="16"/>
                <w:szCs w:val="16"/>
              </w:rPr>
            </w:pPr>
            <w:r w:rsidRPr="002A462D">
              <w:rPr>
                <w:sz w:val="16"/>
                <w:szCs w:val="16"/>
              </w:rPr>
              <w:t>99</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center"/>
              <w:rPr>
                <w:sz w:val="16"/>
                <w:szCs w:val="16"/>
              </w:rPr>
            </w:pPr>
            <w:r w:rsidRPr="002A462D">
              <w:rPr>
                <w:sz w:val="16"/>
                <w:szCs w:val="16"/>
              </w:rPr>
              <w:t>902</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0,0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1 160,1</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3 960,7</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Учреждения по внешкольной работе с детьми</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05</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05</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61080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13 325,5</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9 461,1</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7 989,2</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Предоставление субсидий бюджетным, автономным учреждениям и иным некоммерческим организациям</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05</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05</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61080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600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13 325,5</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9 461,1</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7 989,2</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Субсидии бюджетным учреждениям</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05</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05</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61080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610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13 325,5</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9 461,1</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7 989,2</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Образование</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05</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05</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61080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610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07</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13 325,5</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9 461,1</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7 989,2</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Дополнительное образование детей</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05</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05</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61080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610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07</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03</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13 325,5</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9 461,1</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7 989,2</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xml:space="preserve">Управление по социальной работе администрации </w:t>
            </w:r>
            <w:proofErr w:type="spellStart"/>
            <w:r w:rsidRPr="002A462D">
              <w:rPr>
                <w:sz w:val="16"/>
                <w:szCs w:val="16"/>
              </w:rPr>
              <w:t>Чамзинского</w:t>
            </w:r>
            <w:proofErr w:type="spellEnd"/>
            <w:r w:rsidRPr="002A462D">
              <w:rPr>
                <w:sz w:val="16"/>
                <w:szCs w:val="16"/>
              </w:rPr>
              <w:t xml:space="preserve"> муниципального района</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05</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05</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61080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610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07</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03</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902</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13 325,5</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9 461,1</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7 989,2</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Основное мероприятие "Укрепление материально-технической базы посредством приобретения оборудования, мягкого инвентаря, концертных костюмов; строительство, реконструкции и капитального ремонта существующих зданий"</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05</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06</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587,9</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0,0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0,0</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Учреждения по внешкольной работе с детьми</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05</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06</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61080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587,9</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0,0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0,0</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Предоставление субсидий бюджетным, автономным учреждениям и иным некоммерческим организациям</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05</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06</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61080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600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587,9</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0,0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0,0</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Субсидии бюджетным учреждениям</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05</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06</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61080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610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587,9</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0,0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0,0</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Образование</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05</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06</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61080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610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07</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587,9</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0,0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0,0</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Дополнительное образование детей</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05</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06</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61080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610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07</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03</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587,9</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0,0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0,0</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xml:space="preserve">Управление по социальной работе администрации </w:t>
            </w:r>
            <w:proofErr w:type="spellStart"/>
            <w:r w:rsidRPr="002A462D">
              <w:rPr>
                <w:sz w:val="16"/>
                <w:szCs w:val="16"/>
              </w:rPr>
              <w:t>Чамзинского</w:t>
            </w:r>
            <w:proofErr w:type="spellEnd"/>
            <w:r w:rsidRPr="002A462D">
              <w:rPr>
                <w:sz w:val="16"/>
                <w:szCs w:val="16"/>
              </w:rPr>
              <w:t xml:space="preserve"> муниципального района</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05</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06</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61080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610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07</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03</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902</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587,9</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0,0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0,0</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auto" w:fill="auto"/>
            <w:hideMark/>
          </w:tcPr>
          <w:p w:rsidR="00C72CEE" w:rsidRPr="002A462D" w:rsidRDefault="00C72CEE" w:rsidP="00C72CEE">
            <w:pPr>
              <w:rPr>
                <w:sz w:val="16"/>
                <w:szCs w:val="16"/>
              </w:rPr>
            </w:pPr>
            <w:r w:rsidRPr="002A462D">
              <w:rPr>
                <w:sz w:val="16"/>
                <w:szCs w:val="16"/>
              </w:rPr>
              <w:t>Восстановление воинских захоронений, находящихся в муниципальной собственности, и установка мемориальных знаков</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05</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06</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L2990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0,0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0,0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406,8</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Предоставление субсидий бюджетным, автономным учреждениям и иным некоммерческим организациям</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05</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06</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L2990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600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0,0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0,0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406,8</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Субсидии бюджетным учреждениям</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05</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06</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L2990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610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0,0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0,0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406,8</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Субсидии бюджетным учреждениям</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05</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06</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L2990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610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08</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0,0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0,0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406,8</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Культура, кинематография</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05</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06</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L2990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610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08</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01</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0,0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0,0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406,8</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Культура</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05</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06</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L2990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610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08</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01</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902</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0,0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0,0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406,8</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Региональный проект "Творческие люди"</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05</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А2</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51,5</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0,0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0,0</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Государственная поддержка лучших работников сельских учреждений культуры</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05</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А2</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55196</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51,5</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0,0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0,0</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Предоставление субсидий бюджетным, автономным учреждениям и иным некоммерческим организациям</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05</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А2</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55196</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600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51,5</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0,0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0,0</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Субсидии бюджетным учреждениям</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05</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А2</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55196</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610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51,5</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0,0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0,0</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Культура, кинематография</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05</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А2</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55196</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610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08</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51,5</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0,0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0,0</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Культура</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05</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А2</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55196</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610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08</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01</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51,5</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0,0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0,0</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xml:space="preserve">Управление по социальной работе администрации </w:t>
            </w:r>
            <w:proofErr w:type="spellStart"/>
            <w:r w:rsidRPr="002A462D">
              <w:rPr>
                <w:sz w:val="16"/>
                <w:szCs w:val="16"/>
              </w:rPr>
              <w:t>Чамзинского</w:t>
            </w:r>
            <w:proofErr w:type="spellEnd"/>
            <w:r w:rsidRPr="002A462D">
              <w:rPr>
                <w:sz w:val="16"/>
                <w:szCs w:val="16"/>
              </w:rPr>
              <w:t xml:space="preserve"> муниципального района</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05</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А2</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55196</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610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08</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01</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902</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51,5</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0,0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0,0</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xml:space="preserve">Подпрограмма "Обеспечение условий реализации муниципальной программы" </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05</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3</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327,1</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277,4</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278,5</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xml:space="preserve">Основное мероприятие "Обеспечение функций МКУ </w:t>
            </w:r>
            <w:proofErr w:type="spellStart"/>
            <w:r w:rsidRPr="002A462D">
              <w:rPr>
                <w:sz w:val="16"/>
                <w:szCs w:val="16"/>
              </w:rPr>
              <w:t>Чамзинского</w:t>
            </w:r>
            <w:proofErr w:type="spellEnd"/>
            <w:r w:rsidRPr="002A462D">
              <w:rPr>
                <w:sz w:val="16"/>
                <w:szCs w:val="16"/>
              </w:rPr>
              <w:t xml:space="preserve"> муниципального района «Межведомственный архив документов по личному составу"</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05</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3</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01</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258,0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209,3</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210,7</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Архивные учреждения</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05</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3</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01</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61030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258,0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209,3</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210,7</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05</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3</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01</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61030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100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187,6</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162,6</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162,6</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Расходы на выплаты персоналу казенных учреждений</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05</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3</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01</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61030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110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187,6</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162,6</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162,6</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Общегосударственные вопросы</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05</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3</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01</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61030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110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01</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187,6</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162,6</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162,6</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Другие общегосударственные вопросы</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05</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3</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01</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61030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110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01</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13</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187,6</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162,6</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162,6</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xml:space="preserve">Финансовое управление администрации </w:t>
            </w:r>
            <w:proofErr w:type="spellStart"/>
            <w:r w:rsidRPr="002A462D">
              <w:rPr>
                <w:sz w:val="16"/>
                <w:szCs w:val="16"/>
              </w:rPr>
              <w:t>Чамзинского</w:t>
            </w:r>
            <w:proofErr w:type="spellEnd"/>
            <w:r w:rsidRPr="002A462D">
              <w:rPr>
                <w:sz w:val="16"/>
                <w:szCs w:val="16"/>
              </w:rPr>
              <w:t xml:space="preserve"> муниципального района Республики Мордовия</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05</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3</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01</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61030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110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01</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13</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901</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187,6</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162,6</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162,6</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lastRenderedPageBreak/>
              <w:t>Закупка товаров, работ и услуг для обеспечения государственных (муниципальных) нужд</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05</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3</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01</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61030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200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69,8</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46,1</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47,5</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Иные закупки товаров, работ и услуг для обеспечения государственных (муниципальных) нужд</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05</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3</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01</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61030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240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69,8</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46,1</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47,5</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Общегосударственные вопросы</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05</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3</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01</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61030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240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01</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69,8</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46,1</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47,5</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Другие общегосударственные вопросы</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05</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3</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01</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61030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240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01</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13</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69,8</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46,1</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47,5</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xml:space="preserve">Финансовое управление администрации </w:t>
            </w:r>
            <w:proofErr w:type="spellStart"/>
            <w:r w:rsidRPr="002A462D">
              <w:rPr>
                <w:sz w:val="16"/>
                <w:szCs w:val="16"/>
              </w:rPr>
              <w:t>Чамзинского</w:t>
            </w:r>
            <w:proofErr w:type="spellEnd"/>
            <w:r w:rsidRPr="002A462D">
              <w:rPr>
                <w:sz w:val="16"/>
                <w:szCs w:val="16"/>
              </w:rPr>
              <w:t xml:space="preserve"> муниципального района Республики Мордовия</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05</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3</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01</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61030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240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01</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13</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901</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69,8</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46,1</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47,5</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Иные бюджетные ассигнования</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05</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3</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01</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61030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800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0,6</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0,6</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0,6</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Уплата налогов, сборов и иных платежей</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05</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3</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01</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61030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850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0,6</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0,6</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0,6</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Общегосударственные вопросы</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05</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3</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01</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61030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850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01</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0,6</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0,6</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0,6</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Другие общегосударственные вопросы</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05</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3</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01</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61030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850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01</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13</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0,6</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0,6</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0,6</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xml:space="preserve">Финансовое управление администрации </w:t>
            </w:r>
            <w:proofErr w:type="spellStart"/>
            <w:r w:rsidRPr="002A462D">
              <w:rPr>
                <w:sz w:val="16"/>
                <w:szCs w:val="16"/>
              </w:rPr>
              <w:t>Чамзинского</w:t>
            </w:r>
            <w:proofErr w:type="spellEnd"/>
            <w:r w:rsidRPr="002A462D">
              <w:rPr>
                <w:sz w:val="16"/>
                <w:szCs w:val="16"/>
              </w:rPr>
              <w:t xml:space="preserve"> муниципального района Республики Мордовия</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05</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3</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01</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61030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850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01</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13</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901</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0,6</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0,6</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0,6</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Основное мероприятие "Обеспечение функций муниципального архива"</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05</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3</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02</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69,1</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68,1</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67,8</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Осуществление государственных полномочий Республики Мордовия по хранению, комплектованию, учету и использованию архивных документов, находящихся в собственности Республики Мордовия и хранящихся в муниципальных архивах</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05</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3</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02</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77510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69,1</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68,1</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67,8</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05</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3</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02</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77510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100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69,1</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68,1</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67,8</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Расходы на выплаты персоналу государственных (муниципальных) органов</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05</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3</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02</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77510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120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69,1</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68,1</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67,8</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Общегосударственные вопросы</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05</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3</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02</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77510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120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01</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69,1</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68,1</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67,8</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05</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3</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02</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77510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120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01</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04</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69,1</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68,1</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67,8</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xml:space="preserve">Администрация </w:t>
            </w:r>
            <w:proofErr w:type="spellStart"/>
            <w:r w:rsidRPr="002A462D">
              <w:rPr>
                <w:sz w:val="16"/>
                <w:szCs w:val="16"/>
              </w:rPr>
              <w:t>Чамзинского</w:t>
            </w:r>
            <w:proofErr w:type="spellEnd"/>
            <w:r w:rsidRPr="002A462D">
              <w:rPr>
                <w:sz w:val="16"/>
                <w:szCs w:val="16"/>
              </w:rPr>
              <w:t xml:space="preserve"> муниципального района Республики Мордовия</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05</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3</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02</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77510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120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01</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04</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900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69,1</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68,1</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67,8</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14:shadow w14:blurRad="50800" w14:dist="38100" w14:dir="2700000" w14:sx="100000" w14:sy="100000" w14:kx="0" w14:ky="0" w14:algn="tl">
                  <w14:srgbClr w14:val="000000">
                    <w14:alpha w14:val="60000"/>
                  </w14:srgbClr>
                </w14:shadow>
              </w:rPr>
            </w:pPr>
            <w:r w:rsidRPr="002A462D">
              <w:rPr>
                <w:sz w:val="16"/>
                <w:szCs w:val="16"/>
                <w14:shadow w14:blurRad="50800" w14:dist="38100" w14:dir="2700000" w14:sx="100000" w14:sy="100000" w14:kx="0" w14:ky="0" w14:algn="tl">
                  <w14:srgbClr w14:val="000000">
                    <w14:alpha w14:val="60000"/>
                  </w14:srgbClr>
                </w14:shadow>
              </w:rPr>
              <w:t xml:space="preserve">Муниципальная программа "Развитие физической культуры и массового спорта в </w:t>
            </w:r>
            <w:proofErr w:type="spellStart"/>
            <w:r w:rsidRPr="002A462D">
              <w:rPr>
                <w:sz w:val="16"/>
                <w:szCs w:val="16"/>
                <w14:shadow w14:blurRad="50800" w14:dist="38100" w14:dir="2700000" w14:sx="100000" w14:sy="100000" w14:kx="0" w14:ky="0" w14:algn="tl">
                  <w14:srgbClr w14:val="000000">
                    <w14:alpha w14:val="60000"/>
                  </w14:srgbClr>
                </w14:shadow>
              </w:rPr>
              <w:t>Чамзинском</w:t>
            </w:r>
            <w:proofErr w:type="spellEnd"/>
            <w:r w:rsidRPr="002A462D">
              <w:rPr>
                <w:sz w:val="16"/>
                <w:szCs w:val="16"/>
                <w14:shadow w14:blurRad="50800" w14:dist="38100" w14:dir="2700000" w14:sx="100000" w14:sy="100000" w14:kx="0" w14:ky="0" w14:algn="tl">
                  <w14:srgbClr w14:val="000000">
                    <w14:alpha w14:val="60000"/>
                  </w14:srgbClr>
                </w14:shadow>
              </w:rPr>
              <w:t xml:space="preserve"> муниципальном районе на 2016-2024 годы"</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06</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350,0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350,0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350,0</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Основное мероприятие "Физическое воспитание и обеспечение организации и проведения физкультурных и массовых спортивных мероприятий"</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06</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02</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290,3</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300,0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300,0</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Мероприятия в области спорта и физической культуры</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06</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02</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42040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290,3</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300,0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300,0</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06</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02</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42040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100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50,0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0,0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0,0</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Расходы на выплаты персоналу казенных учреждений</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06</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02</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42040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110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50,0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0,0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0,0</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Физическая культура и спорт</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06</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02</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42040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110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11</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50,0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0,0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0,0</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Физическая культура</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06</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02</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42040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110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11</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01</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50,0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0,0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0,0</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xml:space="preserve">Управление по социальной работе администрации </w:t>
            </w:r>
            <w:proofErr w:type="spellStart"/>
            <w:r w:rsidRPr="002A462D">
              <w:rPr>
                <w:sz w:val="16"/>
                <w:szCs w:val="16"/>
              </w:rPr>
              <w:t>Чамзинского</w:t>
            </w:r>
            <w:proofErr w:type="spellEnd"/>
            <w:r w:rsidRPr="002A462D">
              <w:rPr>
                <w:sz w:val="16"/>
                <w:szCs w:val="16"/>
              </w:rPr>
              <w:t xml:space="preserve"> муниципального района</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06</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02</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42040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110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11</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01</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902</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50,0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0,0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0,0</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Закупка товаров, работ и услуг для обеспечения государственных (муниципальных) нужд</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06</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02</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42040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200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240,3</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300,0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300,0</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Иные закупки товаров, работ и услуг для обеспечения государственных (муниципальных) нужд</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06</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02</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42040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240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240,3</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300,0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300,0</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Физическая культура и спорт</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06</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02</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42040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240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11</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240,3</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300,0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300,0</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Физическая культура</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06</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02</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42040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240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11</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01</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240,3</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300,0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300,0</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lastRenderedPageBreak/>
              <w:t xml:space="preserve">Управление по социальной работе администрации </w:t>
            </w:r>
            <w:proofErr w:type="spellStart"/>
            <w:r w:rsidRPr="002A462D">
              <w:rPr>
                <w:sz w:val="16"/>
                <w:szCs w:val="16"/>
              </w:rPr>
              <w:t>Чамзинского</w:t>
            </w:r>
            <w:proofErr w:type="spellEnd"/>
            <w:r w:rsidRPr="002A462D">
              <w:rPr>
                <w:sz w:val="16"/>
                <w:szCs w:val="16"/>
              </w:rPr>
              <w:t xml:space="preserve"> муниципального района</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06</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02</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42040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240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11</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01</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902</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240,3</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300,0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300,0</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jc w:val="both"/>
              <w:rPr>
                <w:sz w:val="16"/>
                <w:szCs w:val="16"/>
              </w:rPr>
            </w:pPr>
            <w:r w:rsidRPr="002A462D">
              <w:rPr>
                <w:sz w:val="16"/>
                <w:szCs w:val="16"/>
              </w:rPr>
              <w:t>Основное мероприятие "Совершенствование спортивной инфраструктуры и материально-технической базы для занятий физической культурой и массовым спортом"</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06</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04</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59,7</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50,0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50,0</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Мероприятия в области спорта и физической культуры</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06</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04</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42040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59,7</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50,0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50,0</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Закупка товаров, работ и услуг для обеспечения государственных (муниципальных) нужд</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06</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04</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42040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200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59,7</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50,0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50,0</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Иные закупки товаров, работ и услуг для обеспечения государственных (муниципальных) нужд</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06</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04</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42040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240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59,7</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50,0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50,0</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Физическая культура и спорт</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06</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04</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42040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240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11</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59,7</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50,0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50,0</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Физическая культура</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06</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04</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42040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240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11</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01</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59,7</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50,0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50,0</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xml:space="preserve">Управление по социальной работе администрации </w:t>
            </w:r>
            <w:proofErr w:type="spellStart"/>
            <w:r w:rsidRPr="002A462D">
              <w:rPr>
                <w:sz w:val="16"/>
                <w:szCs w:val="16"/>
              </w:rPr>
              <w:t>Чамзинского</w:t>
            </w:r>
            <w:proofErr w:type="spellEnd"/>
            <w:r w:rsidRPr="002A462D">
              <w:rPr>
                <w:sz w:val="16"/>
                <w:szCs w:val="16"/>
              </w:rPr>
              <w:t xml:space="preserve"> муниципального района</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06</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04</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42040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240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11</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01</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902</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59,7</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50,0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50,0</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14:shadow w14:blurRad="50800" w14:dist="38100" w14:dir="2700000" w14:sx="100000" w14:sy="100000" w14:kx="0" w14:ky="0" w14:algn="tl">
                  <w14:srgbClr w14:val="000000">
                    <w14:alpha w14:val="60000"/>
                  </w14:srgbClr>
                </w14:shadow>
              </w:rPr>
            </w:pPr>
            <w:r w:rsidRPr="002A462D">
              <w:rPr>
                <w:sz w:val="16"/>
                <w:szCs w:val="16"/>
                <w14:shadow w14:blurRad="50800" w14:dist="38100" w14:dir="2700000" w14:sx="100000" w14:sy="100000" w14:kx="0" w14:ky="0" w14:algn="tl">
                  <w14:srgbClr w14:val="000000">
                    <w14:alpha w14:val="60000"/>
                  </w14:srgbClr>
                </w14:shadow>
              </w:rPr>
              <w:t xml:space="preserve">Муниципальная программа развития сельского хозяйства и регулирования рынков сельскохозяйственной продукции, сырья и продовольствия в </w:t>
            </w:r>
            <w:proofErr w:type="spellStart"/>
            <w:r w:rsidRPr="002A462D">
              <w:rPr>
                <w:sz w:val="16"/>
                <w:szCs w:val="16"/>
                <w14:shadow w14:blurRad="50800" w14:dist="38100" w14:dir="2700000" w14:sx="100000" w14:sy="100000" w14:kx="0" w14:ky="0" w14:algn="tl">
                  <w14:srgbClr w14:val="000000">
                    <w14:alpha w14:val="60000"/>
                  </w14:srgbClr>
                </w14:shadow>
              </w:rPr>
              <w:t>Чамзинском</w:t>
            </w:r>
            <w:proofErr w:type="spellEnd"/>
            <w:r w:rsidRPr="002A462D">
              <w:rPr>
                <w:sz w:val="16"/>
                <w:szCs w:val="16"/>
                <w14:shadow w14:blurRad="50800" w14:dist="38100" w14:dir="2700000" w14:sx="100000" w14:sy="100000" w14:kx="0" w14:ky="0" w14:algn="tl">
                  <w14:srgbClr w14:val="000000">
                    <w14:alpha w14:val="60000"/>
                  </w14:srgbClr>
                </w14:shadow>
              </w:rPr>
              <w:t xml:space="preserve"> муниципальном районе на 2015-2025 годы</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09</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3 177,2</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3 684,2</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3 612,6</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Подпрограмма "Техническая и технологическая модернизация, инновационное развитие"</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09</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4</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50,0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150,0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150,0</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Основное мероприятие "Мероприятие по проведению коллегий, семинаров-совещаний, участию в сельскохозяйственных выставках, ярмарках"</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09</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4</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02</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50,0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150,0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150,0</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Мероприятия, связанные с муниципальным управлением</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09</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4</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02</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41210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50,0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150,0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150,0</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Закупка товаров, работ и услуг для обеспечения государственных (муниципальных) нужд</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09</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4</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02</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41210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200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50,0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150,0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150,0</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Иные закупки товаров, работ и услуг для обеспечения государственных (муниципальных) нужд</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09</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4</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02</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41210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240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50,0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150,0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150,0</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Общегосударственные вопросы</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09</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4</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02</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41210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240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01</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50,0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150,0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150,0</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Другие общегосударственные вопросы</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09</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4</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02</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41210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240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01</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13</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50,0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150,0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150,0</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xml:space="preserve">Администрация </w:t>
            </w:r>
            <w:proofErr w:type="spellStart"/>
            <w:r w:rsidRPr="002A462D">
              <w:rPr>
                <w:sz w:val="16"/>
                <w:szCs w:val="16"/>
              </w:rPr>
              <w:t>Чамзинского</w:t>
            </w:r>
            <w:proofErr w:type="spellEnd"/>
            <w:r w:rsidRPr="002A462D">
              <w:rPr>
                <w:sz w:val="16"/>
                <w:szCs w:val="16"/>
              </w:rPr>
              <w:t xml:space="preserve"> муниципального района Республики Мордовия</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09</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4</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02</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41210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240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01</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13</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900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50,0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150,0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150,0</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jc w:val="both"/>
              <w:rPr>
                <w:sz w:val="16"/>
                <w:szCs w:val="16"/>
              </w:rPr>
            </w:pPr>
            <w:r w:rsidRPr="002A462D">
              <w:rPr>
                <w:sz w:val="16"/>
                <w:szCs w:val="16"/>
              </w:rPr>
              <w:t>Подпрограмма "Поддержка и развитие кадрового потенциала в АПК"</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09</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5</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3 127,2</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3 534,2</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3 462,6</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Основное мероприятие "Стимулирование обучения и закрепления молодых специалистов в сельскохозяйственном производстве"</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09</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5</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01</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3 127,2</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3 534,2</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3 462,6</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Осуществление государственных полномочий Республики Мордовия по предоставлению стипендии студентам, обучающимся по очной форме обучения за счет бюджетных ассигнований федерального бюджета, республиканского бюджета Республики Мордовия по сельскохозяйственным профессиям, специальностям, направлениям подготовки и взявшим на себя обязательство трудоустроиться в сельскохозяйственные организации или организации системы государственной ветеринарной службы в течение месяца после получения диплома либо после завершения военной службы по призыву и отработать в них не менее 5 лет, установленной Указом Главы Республики Мордовия от 27 февраля 2015 года № 91-УГ "О дополнительных мерах по подготовке и закреплению молодых специалистов в сельскохозяйственном производстве"</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09</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5</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01</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77160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131,8</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281,9</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415,6</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Социальное обеспечение и иные выплаты населению</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09</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5</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01</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77160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300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131,8</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281,9</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415,6</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Иные выплаты населению</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09</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5</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01</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77160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360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131,8</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281,9</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415,6</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Национальная экономика</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09</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5</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01</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77160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360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04</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131,8</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281,9</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415,6</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lastRenderedPageBreak/>
              <w:t>Сельское хозяйство и рыболовство</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09</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5</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01</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77160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360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04</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05</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131,8</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281,9</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415,6</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xml:space="preserve">Администрация </w:t>
            </w:r>
            <w:proofErr w:type="spellStart"/>
            <w:r w:rsidRPr="002A462D">
              <w:rPr>
                <w:sz w:val="16"/>
                <w:szCs w:val="16"/>
              </w:rPr>
              <w:t>Чамзинского</w:t>
            </w:r>
            <w:proofErr w:type="spellEnd"/>
            <w:r w:rsidRPr="002A462D">
              <w:rPr>
                <w:sz w:val="16"/>
                <w:szCs w:val="16"/>
              </w:rPr>
              <w:t xml:space="preserve"> муниципального района Республики Мордовия</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09</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5</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01</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77160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360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04</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05</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900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131,8</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281,9</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415,6</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Осуществление государственных полномочий Республики Мордовия по предоставлению компенсационной выплаты молодым специалистам,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 либо после завершения военной службы по призыву на срок не менее 5 лет, установленной Указом Главы Республики Мордовия от 27 февраля 2015 года № 91-УГ "О дополнительных мерах по подготовке и закреплению молодых специалистов в сельскохозяйственном производстве"</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09</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5</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01</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77190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1 328,1</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1 538,2</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1 296,7</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Социальное обеспечение и иные выплаты населению</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09</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5</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01</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77190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300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1 328,1</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1 538,2</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1 296,7</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Публичные нормативные выплаты гражданам несоциального характера</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09</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5</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01</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77190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330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1 328,1</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1 538,2</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1 296,7</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Национальная экономика</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09</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5</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01</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77190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330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04</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1 328,1</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1 538,2</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1 296,7</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Сельское хозяйство и рыболовство</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09</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5</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01</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77190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330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04</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05</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1 328,1</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1 538,2</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1 296,7</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xml:space="preserve">Администрация </w:t>
            </w:r>
            <w:proofErr w:type="spellStart"/>
            <w:r w:rsidRPr="002A462D">
              <w:rPr>
                <w:sz w:val="16"/>
                <w:szCs w:val="16"/>
              </w:rPr>
              <w:t>Чамзинского</w:t>
            </w:r>
            <w:proofErr w:type="spellEnd"/>
            <w:r w:rsidRPr="002A462D">
              <w:rPr>
                <w:sz w:val="16"/>
                <w:szCs w:val="16"/>
              </w:rPr>
              <w:t xml:space="preserve"> муниципального района Республики Мордовия</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09</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5</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01</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77190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330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04</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05</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900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1 328,1</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1 538,2</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1 296,7</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Осуществление государственных полномочий Республики Мордовия по предоставлению ежемесячной денежной выплаты молодым специалистам,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 либо после завершения военной службы по призыву на срок не менее 5 лет, установленной Указом Главы Республики Мордовия от 27 февраля 2015 года № 91-УГ "О дополнительных мерах по подготовке и закреплению молодых специалистов в сельскохозяйственном производстве"</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09</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5</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01</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77200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1 667,3</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1 714,1</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1 750,3</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Социальное обеспечение и иные выплаты населению</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09</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5</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01</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77200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300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1 667,3</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1 714,1</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1 750,3</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Публичные нормативные выплаты гражданам несоциального характера</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09</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5</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01</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77200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330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1 667,3</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1 714,1</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1 750,3</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Национальная экономика</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09</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5</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01</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77200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330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04</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1 667,3</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1 714,1</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1 750,3</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Сельское хозяйство и рыболовство</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09</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5</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01</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77200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330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04</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05</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1 667,3</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1 714,1</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1 750,3</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xml:space="preserve">Администрация </w:t>
            </w:r>
            <w:proofErr w:type="spellStart"/>
            <w:r w:rsidRPr="002A462D">
              <w:rPr>
                <w:sz w:val="16"/>
                <w:szCs w:val="16"/>
              </w:rPr>
              <w:t>Чамзинского</w:t>
            </w:r>
            <w:proofErr w:type="spellEnd"/>
            <w:r w:rsidRPr="002A462D">
              <w:rPr>
                <w:sz w:val="16"/>
                <w:szCs w:val="16"/>
              </w:rPr>
              <w:t xml:space="preserve"> муниципального района Республики Мордовия</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09</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5</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01</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77200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330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04</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05</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900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1 667,3</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1 714,1</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1 750,3</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xml:space="preserve">Муниципальная программа "Энергосбережение и повышение энергетической эффективности в </w:t>
            </w:r>
            <w:proofErr w:type="spellStart"/>
            <w:r w:rsidRPr="002A462D">
              <w:rPr>
                <w:sz w:val="16"/>
                <w:szCs w:val="16"/>
              </w:rPr>
              <w:t>Чамзинском</w:t>
            </w:r>
            <w:proofErr w:type="spellEnd"/>
            <w:r w:rsidRPr="002A462D">
              <w:rPr>
                <w:sz w:val="16"/>
                <w:szCs w:val="16"/>
              </w:rPr>
              <w:t xml:space="preserve"> муниципальном районе Республики Мордовия" на 2016-2024 годы</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12</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112,0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160,0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160,0</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xml:space="preserve">Основное мероприятие "Повышение </w:t>
            </w:r>
            <w:proofErr w:type="spellStart"/>
            <w:r w:rsidRPr="002A462D">
              <w:rPr>
                <w:sz w:val="16"/>
                <w:szCs w:val="16"/>
              </w:rPr>
              <w:t>энергоэффективности</w:t>
            </w:r>
            <w:proofErr w:type="spellEnd"/>
            <w:r w:rsidRPr="002A462D">
              <w:rPr>
                <w:sz w:val="16"/>
                <w:szCs w:val="16"/>
              </w:rPr>
              <w:t xml:space="preserve"> в бюджетной сфере"</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12</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03</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112,0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160,0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160,0</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xml:space="preserve">Мероприятия по энергосбережению и повышению </w:t>
            </w:r>
            <w:proofErr w:type="spellStart"/>
            <w:r w:rsidRPr="002A462D">
              <w:rPr>
                <w:sz w:val="16"/>
                <w:szCs w:val="16"/>
              </w:rPr>
              <w:t>энергоэффективности</w:t>
            </w:r>
            <w:proofErr w:type="spellEnd"/>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12</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03</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42090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112,0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160,0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160,0</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Закупка товаров, работ и услуг для обеспечения государственных (муниципальных) нужд</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12</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03</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42090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200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10,0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10,0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10,0</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Иные закупки товаров, работ и услуг для обеспечения государственных (муниципальных) нужд</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12</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03</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42090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240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10,0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10,0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10,0</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Образование</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12</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03</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42090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240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07</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10,0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10,0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10,0</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Профессиональная подготовка, переподготовка и повышение квалификации</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12</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03</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42090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240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07</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05</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10,0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10,0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10,0</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xml:space="preserve">Администрация </w:t>
            </w:r>
            <w:proofErr w:type="spellStart"/>
            <w:r w:rsidRPr="002A462D">
              <w:rPr>
                <w:sz w:val="16"/>
                <w:szCs w:val="16"/>
              </w:rPr>
              <w:t>Чамзинского</w:t>
            </w:r>
            <w:proofErr w:type="spellEnd"/>
            <w:r w:rsidRPr="002A462D">
              <w:rPr>
                <w:sz w:val="16"/>
                <w:szCs w:val="16"/>
              </w:rPr>
              <w:t xml:space="preserve"> муниципального района Республики Мордовия</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12</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03</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42090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240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07</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05</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900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10,0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10,0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10,0</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Предоставление субсидий бюджетным, автономным учреждениям и иным некоммерческим организациям</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12</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03</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42090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600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102,0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150,0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150,0</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lastRenderedPageBreak/>
              <w:t>Субсидии бюджетным учреждениям</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12</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03</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42090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610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102,0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150,0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150,0</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Образование</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12</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03</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42090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610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07</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74,0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50,0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50,0</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Дошкольное образование</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12</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03</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42090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610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07</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01</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74,0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50,0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50,0</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xml:space="preserve">Управление по социальной работе администрации </w:t>
            </w:r>
            <w:proofErr w:type="spellStart"/>
            <w:r w:rsidRPr="002A462D">
              <w:rPr>
                <w:sz w:val="16"/>
                <w:szCs w:val="16"/>
              </w:rPr>
              <w:t>Чамзинского</w:t>
            </w:r>
            <w:proofErr w:type="spellEnd"/>
            <w:r w:rsidRPr="002A462D">
              <w:rPr>
                <w:sz w:val="16"/>
                <w:szCs w:val="16"/>
              </w:rPr>
              <w:t xml:space="preserve"> муниципального района</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12</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03</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42090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610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07</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01</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902</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74,0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50,0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50,0</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Образование</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12</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03</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42090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610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07</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28,0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100,0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100,0</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Общее образование</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12</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03</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42090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610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07</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02</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28,0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100,0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100,0</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xml:space="preserve">Управление по социальной работе администрации </w:t>
            </w:r>
            <w:proofErr w:type="spellStart"/>
            <w:r w:rsidRPr="002A462D">
              <w:rPr>
                <w:sz w:val="16"/>
                <w:szCs w:val="16"/>
              </w:rPr>
              <w:t>Чамзинского</w:t>
            </w:r>
            <w:proofErr w:type="spellEnd"/>
            <w:r w:rsidRPr="002A462D">
              <w:rPr>
                <w:sz w:val="16"/>
                <w:szCs w:val="16"/>
              </w:rPr>
              <w:t xml:space="preserve"> муниципального района</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12</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03</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42090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610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07</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02</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902</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28,0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100,0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100,0</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14:shadow w14:blurRad="50800" w14:dist="38100" w14:dir="2700000" w14:sx="100000" w14:sy="100000" w14:kx="0" w14:ky="0" w14:algn="tl">
                  <w14:srgbClr w14:val="000000">
                    <w14:alpha w14:val="60000"/>
                  </w14:srgbClr>
                </w14:shadow>
              </w:rPr>
            </w:pPr>
            <w:r w:rsidRPr="002A462D">
              <w:rPr>
                <w:sz w:val="16"/>
                <w:szCs w:val="16"/>
                <w14:shadow w14:blurRad="50800" w14:dist="38100" w14:dir="2700000" w14:sx="100000" w14:sy="100000" w14:kx="0" w14:ky="0" w14:algn="tl">
                  <w14:srgbClr w14:val="000000">
                    <w14:alpha w14:val="60000"/>
                  </w14:srgbClr>
                </w14:shadow>
              </w:rPr>
              <w:t xml:space="preserve">Муниципальная программа "Развитие автомобильных дорог на 2015-2025 годы в </w:t>
            </w:r>
            <w:proofErr w:type="spellStart"/>
            <w:r w:rsidRPr="002A462D">
              <w:rPr>
                <w:sz w:val="16"/>
                <w:szCs w:val="16"/>
                <w14:shadow w14:blurRad="50800" w14:dist="38100" w14:dir="2700000" w14:sx="100000" w14:sy="100000" w14:kx="0" w14:ky="0" w14:algn="tl">
                  <w14:srgbClr w14:val="000000">
                    <w14:alpha w14:val="60000"/>
                  </w14:srgbClr>
                </w14:shadow>
              </w:rPr>
              <w:t>Чамзинском</w:t>
            </w:r>
            <w:proofErr w:type="spellEnd"/>
            <w:r w:rsidRPr="002A462D">
              <w:rPr>
                <w:sz w:val="16"/>
                <w:szCs w:val="16"/>
                <w14:shadow w14:blurRad="50800" w14:dist="38100" w14:dir="2700000" w14:sx="100000" w14:sy="100000" w14:kx="0" w14:ky="0" w14:algn="tl">
                  <w14:srgbClr w14:val="000000">
                    <w14:alpha w14:val="60000"/>
                  </w14:srgbClr>
                </w14:shadow>
              </w:rPr>
              <w:t xml:space="preserve"> муниципальном районе Республики Мордовия"</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13</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6 022,1</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5 339,8</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5 663,3</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Основное мероприятие "Капитальный ремонт, ремонт и содержание автомобильных дорог общего пользования местного значения"</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13</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01</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6 022,1</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5 339,8</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5 663,3</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Капитальный ремонт автомобильных дорог общего пользования местного значения и искусственных сооружений на них</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13</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01</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42010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3 390,4</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2 669,9</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2 831,6</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Закупка товаров, работ и услуг для обеспечения государственных (муниципальных) нужд</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13</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01</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42010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200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3 390,4</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2 669,9</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2 831,6</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Иные закупки товаров, работ и услуг для обеспечения государственных (муниципальных) нужд</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13</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01</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42010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240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3 390,4</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2 669,9</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2 831,6</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Национальная экономика</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13</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01</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42010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240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04</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3 390,4</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2 669,9</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2 831,6</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Дорожное хозяйство (дорожные фонды)</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13</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01</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42010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240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04</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09</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3 390,4</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2 669,9</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2 831,6</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xml:space="preserve">Администрация </w:t>
            </w:r>
            <w:proofErr w:type="spellStart"/>
            <w:r w:rsidRPr="002A462D">
              <w:rPr>
                <w:sz w:val="16"/>
                <w:szCs w:val="16"/>
              </w:rPr>
              <w:t>Чамзинского</w:t>
            </w:r>
            <w:proofErr w:type="spellEnd"/>
            <w:r w:rsidRPr="002A462D">
              <w:rPr>
                <w:sz w:val="16"/>
                <w:szCs w:val="16"/>
              </w:rPr>
              <w:t xml:space="preserve"> муниципального района Республики Мордовия</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13</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01</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42010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240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04</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09</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900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3 390,4</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2 669,9</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2 831,6</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Иные межбюджетные трансферты на осуществление части переданных полномочий в сфере дорожной деятельности по текущему ремонту и содержанию автомобильных дорог местного значения и искусственных сооружений на них в границах населенных пунктов поселения</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13</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01</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44102</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2 631,7</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2 669,9</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2 831,7</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Межбюджетные трансферты</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13</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01</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44102</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500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2 631,7</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2 669,9</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2 831,7</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Иные межбюджетные трансферты</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13</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01</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44102</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540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2 631,7</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2 669,9</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2 831,7</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Национальная экономика</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13</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01</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44102</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540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04</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2 631,7</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2 669,9</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2 831,7</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Дорожное хозяйство (дорожные фонды)</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13</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01</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44102</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540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04</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09</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2 631,7</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2 669,9</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2 831,7</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xml:space="preserve">Финансовое управление администрации </w:t>
            </w:r>
            <w:proofErr w:type="spellStart"/>
            <w:r w:rsidRPr="002A462D">
              <w:rPr>
                <w:sz w:val="16"/>
                <w:szCs w:val="16"/>
              </w:rPr>
              <w:t>Чамзинского</w:t>
            </w:r>
            <w:proofErr w:type="spellEnd"/>
            <w:r w:rsidRPr="002A462D">
              <w:rPr>
                <w:sz w:val="16"/>
                <w:szCs w:val="16"/>
              </w:rPr>
              <w:t xml:space="preserve"> муниципального района Республики Мордовия</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13</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01</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44102</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540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04</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09</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901</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2 631,7</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2 669,9</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2 831,7</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xml:space="preserve">Муниципальная программа "Охрана окружающей среды и повышение экологической безопасности на 2018-2024 годы" в </w:t>
            </w:r>
            <w:proofErr w:type="spellStart"/>
            <w:r w:rsidRPr="002A462D">
              <w:rPr>
                <w:sz w:val="16"/>
                <w:szCs w:val="16"/>
              </w:rPr>
              <w:t>Чамзинском</w:t>
            </w:r>
            <w:proofErr w:type="spellEnd"/>
            <w:r w:rsidRPr="002A462D">
              <w:rPr>
                <w:sz w:val="16"/>
                <w:szCs w:val="16"/>
              </w:rPr>
              <w:t xml:space="preserve"> муниципальном районе Республики Мордовия </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14</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781,3</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381,3</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381,3</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Основное мероприятие «Создание инфраструктуры для накопления (в том числе раздельного) и вывоза твердых коммунальных отходов»</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14</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01</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781,3</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381,3</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381,3</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Мероприятия в области охраны окружающей среды</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14</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01</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42050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400,0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0,0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0,0</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Закупка товаров, работ и услуг для обеспечения государственных (муниципальных) нужд</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14</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01</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42050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200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400,0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0,0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0,0</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Иные закупки товаров, работ и услуг для обеспечения государственных (муниципальных) нужд</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14</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01</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42050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240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400,0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0,0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0,0</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Жилищно-коммунальное хозяйство</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14</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01</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42050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240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05</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400,0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0,0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0,0</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Коммунальное хозяйство</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14</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01</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42050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240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05</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02</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400,0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0,0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0,0</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xml:space="preserve">Администрация </w:t>
            </w:r>
            <w:proofErr w:type="spellStart"/>
            <w:r w:rsidRPr="002A462D">
              <w:rPr>
                <w:sz w:val="16"/>
                <w:szCs w:val="16"/>
              </w:rPr>
              <w:t>Чамзинского</w:t>
            </w:r>
            <w:proofErr w:type="spellEnd"/>
            <w:r w:rsidRPr="002A462D">
              <w:rPr>
                <w:sz w:val="16"/>
                <w:szCs w:val="16"/>
              </w:rPr>
              <w:t xml:space="preserve"> муниципального района Республики Мордовия</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14</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01</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42050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240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05</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02</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900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400,0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Иные межбюджетные трансферты на осуществление части полномочий по участию в организации деятельности по сбору (в том числе раздельному сбору) и транспортированию твердых коммунальных отходов</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14</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01</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44106</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381,3</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381,3</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381,3</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Межбюджетные трансферты</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14</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01</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44106</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500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381,3</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381,3</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381,3</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lastRenderedPageBreak/>
              <w:t>Иные межбюджетные трансферты</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14</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01</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44106</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540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381,3</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381,3</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381,3</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Охрана окружающей среды</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14</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01</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44106</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540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06</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381,3</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381,3</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381,3</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Охрана объектов растительного и животного мира и среды их обитания</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14</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01</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44106</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540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06</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03</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381,3</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381,3</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381,3</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xml:space="preserve">Финансовое управление администрации </w:t>
            </w:r>
            <w:proofErr w:type="spellStart"/>
            <w:r w:rsidRPr="002A462D">
              <w:rPr>
                <w:sz w:val="16"/>
                <w:szCs w:val="16"/>
              </w:rPr>
              <w:t>Чамзинского</w:t>
            </w:r>
            <w:proofErr w:type="spellEnd"/>
            <w:r w:rsidRPr="002A462D">
              <w:rPr>
                <w:sz w:val="16"/>
                <w:szCs w:val="16"/>
              </w:rPr>
              <w:t xml:space="preserve"> муниципального района Республики Мордовия</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14</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01</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44106</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540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06</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03</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901</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381,3</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381,3</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381,3</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xml:space="preserve">Муниципальная программа повышения эффективности управления муниципальными финансами в </w:t>
            </w:r>
            <w:proofErr w:type="spellStart"/>
            <w:r w:rsidRPr="002A462D">
              <w:rPr>
                <w:sz w:val="16"/>
                <w:szCs w:val="16"/>
              </w:rPr>
              <w:t>Чамзинском</w:t>
            </w:r>
            <w:proofErr w:type="spellEnd"/>
            <w:r w:rsidRPr="002A462D">
              <w:rPr>
                <w:sz w:val="16"/>
                <w:szCs w:val="16"/>
              </w:rPr>
              <w:t xml:space="preserve"> муниципальном районе Республики Мордовия </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17</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6 085,7</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5 364,1</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5 374,4</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jc w:val="both"/>
              <w:rPr>
                <w:sz w:val="16"/>
                <w:szCs w:val="16"/>
              </w:rPr>
            </w:pPr>
            <w:r w:rsidRPr="002A462D">
              <w:rPr>
                <w:sz w:val="16"/>
                <w:szCs w:val="16"/>
              </w:rPr>
              <w:t xml:space="preserve">Подпрограмма "Эффективное использование бюджетного потенциала" </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17</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4 504,6</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3 806,4</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3 817,0</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xml:space="preserve">Основное мероприятие "Совершенствование бюджетного процесса, формирование бюджета </w:t>
            </w:r>
            <w:proofErr w:type="spellStart"/>
            <w:r w:rsidRPr="002A462D">
              <w:rPr>
                <w:sz w:val="16"/>
                <w:szCs w:val="16"/>
              </w:rPr>
              <w:t>Чамзинского</w:t>
            </w:r>
            <w:proofErr w:type="spellEnd"/>
            <w:r w:rsidRPr="002A462D">
              <w:rPr>
                <w:sz w:val="16"/>
                <w:szCs w:val="16"/>
              </w:rPr>
              <w:t xml:space="preserve"> муниципального района на очередной финансовый год и на плановый период"</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17</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01</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4 139,2</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3 259,8</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3 270,4</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xml:space="preserve">Расходы на выплаты по оплате труда работников органов местного самоуправления </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17</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01</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41110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3 887,0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2 997,6</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2 997,6</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17</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01</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41110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100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3 887,0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2 997,6</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2 997,6</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Общегосударственные вопросы</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17</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01</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41110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120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01</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3 887,0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2 997,6</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2 997,6</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17</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01</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41110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120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01</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06</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3 887,0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2 997,6</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2 997,6</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xml:space="preserve">Финансовое управление администрации </w:t>
            </w:r>
            <w:proofErr w:type="spellStart"/>
            <w:r w:rsidRPr="002A462D">
              <w:rPr>
                <w:sz w:val="16"/>
                <w:szCs w:val="16"/>
              </w:rPr>
              <w:t>Чамзинского</w:t>
            </w:r>
            <w:proofErr w:type="spellEnd"/>
            <w:r w:rsidRPr="002A462D">
              <w:rPr>
                <w:sz w:val="16"/>
                <w:szCs w:val="16"/>
              </w:rPr>
              <w:t xml:space="preserve"> муниципального района Республики Мордовия</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17</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01</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41110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120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01</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06</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901</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3 887,0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2 997,6</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2 997,6</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xml:space="preserve">Расходы на обеспечение функций органов местного самоуправления </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17</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01</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41120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252,2</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262,2</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272,8</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Закупка товаров, работ и услуг для обеспечения государственных (муниципальных) нужд</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17</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01</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41120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200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240,0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262,2</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272,8</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Иные закупки товаров, работ и услуг для обеспечения государственных (муниципальных) нужд</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17</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01</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41120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240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240,0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262,2</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272,8</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Общегосударственные вопросы</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17</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01</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41120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240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01</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240,0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262,2</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272,8</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17</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01</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41120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240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01</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06</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240,0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262,2</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272,8</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xml:space="preserve">Финансовое управление администрации </w:t>
            </w:r>
            <w:proofErr w:type="spellStart"/>
            <w:r w:rsidRPr="002A462D">
              <w:rPr>
                <w:sz w:val="16"/>
                <w:szCs w:val="16"/>
              </w:rPr>
              <w:t>Чамзинского</w:t>
            </w:r>
            <w:proofErr w:type="spellEnd"/>
            <w:r w:rsidRPr="002A462D">
              <w:rPr>
                <w:sz w:val="16"/>
                <w:szCs w:val="16"/>
              </w:rPr>
              <w:t xml:space="preserve"> муниципального района Республики Мордовия</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17</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01</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41120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240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01</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06</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901</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240,0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262,2</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272,8</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Иные бюджетные ассигнования</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17</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01</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41120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800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12,2</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0,0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0,0</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Уплата налогов, сборов и иных платежей</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17</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01</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41120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850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12,2</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0,0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0,0</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Общегосударственные вопросы</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17</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01</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41120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850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01</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12,2</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0,0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0,0</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17</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01</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41120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850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01</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06</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12,2</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0,0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0,0</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xml:space="preserve">Финансовое управление администрации </w:t>
            </w:r>
            <w:proofErr w:type="spellStart"/>
            <w:r w:rsidRPr="002A462D">
              <w:rPr>
                <w:sz w:val="16"/>
                <w:szCs w:val="16"/>
              </w:rPr>
              <w:t>Чамзинского</w:t>
            </w:r>
            <w:proofErr w:type="spellEnd"/>
            <w:r w:rsidRPr="002A462D">
              <w:rPr>
                <w:sz w:val="16"/>
                <w:szCs w:val="16"/>
              </w:rPr>
              <w:t xml:space="preserve"> муниципального района Республики Мордовия</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17</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01</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41120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850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01</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06</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901</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12,2</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0,0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0,0</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xml:space="preserve">Основное мероприятие "Осуществление полномочий сельских поселений </w:t>
            </w:r>
            <w:proofErr w:type="spellStart"/>
            <w:r w:rsidRPr="002A462D">
              <w:rPr>
                <w:sz w:val="16"/>
                <w:szCs w:val="16"/>
              </w:rPr>
              <w:t>Чамзинского</w:t>
            </w:r>
            <w:proofErr w:type="spellEnd"/>
            <w:r w:rsidRPr="002A462D">
              <w:rPr>
                <w:sz w:val="16"/>
                <w:szCs w:val="16"/>
              </w:rPr>
              <w:t xml:space="preserve"> муниципального </w:t>
            </w:r>
            <w:proofErr w:type="gramStart"/>
            <w:r w:rsidRPr="002A462D">
              <w:rPr>
                <w:sz w:val="16"/>
                <w:szCs w:val="16"/>
              </w:rPr>
              <w:t>района  по</w:t>
            </w:r>
            <w:proofErr w:type="gramEnd"/>
            <w:r w:rsidRPr="002A462D">
              <w:rPr>
                <w:sz w:val="16"/>
                <w:szCs w:val="16"/>
              </w:rPr>
              <w:t xml:space="preserve"> вопросам составления проекта бюджета, учета исполнения бюджета, осуществления контроля за его исполнением, составления отчета об исполнении бюджета"</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17</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07</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49,6</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52,0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52,0</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xml:space="preserve">Осуществление полномочий по вопросам составления проекта бюджета, учета исполнения бюджета, осуществления контроля за его </w:t>
            </w:r>
            <w:r w:rsidRPr="002A462D">
              <w:rPr>
                <w:sz w:val="16"/>
                <w:szCs w:val="16"/>
              </w:rPr>
              <w:lastRenderedPageBreak/>
              <w:t>исполнением, составления отчета об исполнении бюджета</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lastRenderedPageBreak/>
              <w:t>17</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07</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44501</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49,6</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52,0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52,0</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Закупка товаров, работ и услуг для обеспечения государственных (муниципальных) нужд</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17</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07</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44501</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200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49,6</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52,0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52,0</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Иные закупки товаров, работ и услуг для обеспечения государственных (муниципальных) нужд</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17</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07</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44501</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240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49,6</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52,0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52,0</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Общегосударственные вопросы</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17</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07</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44501</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240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01</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49,6</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52,0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52,0</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17</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07</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44501</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240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01</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06</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49,6</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52,0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52,0</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xml:space="preserve">Финансовое управление администрации </w:t>
            </w:r>
            <w:proofErr w:type="spellStart"/>
            <w:r w:rsidRPr="002A462D">
              <w:rPr>
                <w:sz w:val="16"/>
                <w:szCs w:val="16"/>
              </w:rPr>
              <w:t>Чамзинского</w:t>
            </w:r>
            <w:proofErr w:type="spellEnd"/>
            <w:r w:rsidRPr="002A462D">
              <w:rPr>
                <w:sz w:val="16"/>
                <w:szCs w:val="16"/>
              </w:rPr>
              <w:t xml:space="preserve"> муниципального района Республики Мордовия</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17</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07</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44501</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240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01</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06</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901</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49,6</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52,0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52,0</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Основное мероприятие "Реализация мероприятий в сфере закупок"</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17</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08</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315,8</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494,6</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494,6</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Учреждения по обеспечению хозяйственного обслуживания</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17</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08</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61020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315,8</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494,6</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494,6</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17</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08</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61020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100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315,8</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494,6</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494,6</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Расходы на выплаты персоналу казенных учреждений</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17</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08</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61020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110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315,8</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494,6</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494,6</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Общегосударственные вопросы</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17</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08</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61020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110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01</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315,8</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494,6</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494,6</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Другие общегосударственные вопросы</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17</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08</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61020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110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01</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13</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315,8</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494,6</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494,6</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xml:space="preserve">Финансовое управление администрации </w:t>
            </w:r>
            <w:proofErr w:type="spellStart"/>
            <w:r w:rsidRPr="002A462D">
              <w:rPr>
                <w:sz w:val="16"/>
                <w:szCs w:val="16"/>
              </w:rPr>
              <w:t>Чамзинского</w:t>
            </w:r>
            <w:proofErr w:type="spellEnd"/>
            <w:r w:rsidRPr="002A462D">
              <w:rPr>
                <w:sz w:val="16"/>
                <w:szCs w:val="16"/>
              </w:rPr>
              <w:t xml:space="preserve"> муниципального района Республики Мордовия</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17</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08</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61020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110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01</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13</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901</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315,8</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494,6</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494,6</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xml:space="preserve">Подпрограмма "Управление муниципальным долгом </w:t>
            </w:r>
            <w:proofErr w:type="spellStart"/>
            <w:r w:rsidRPr="002A462D">
              <w:rPr>
                <w:sz w:val="16"/>
                <w:szCs w:val="16"/>
              </w:rPr>
              <w:t>Чамзинского</w:t>
            </w:r>
            <w:proofErr w:type="spellEnd"/>
            <w:r w:rsidRPr="002A462D">
              <w:rPr>
                <w:sz w:val="16"/>
                <w:szCs w:val="16"/>
              </w:rPr>
              <w:t xml:space="preserve"> муниципального района Республики Мордовия" </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17</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2</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6,9</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6,7</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6,4</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xml:space="preserve">Основное мероприятие "Своевременное обслуживание долговых обязательств </w:t>
            </w:r>
            <w:proofErr w:type="spellStart"/>
            <w:r w:rsidRPr="002A462D">
              <w:rPr>
                <w:sz w:val="16"/>
                <w:szCs w:val="16"/>
              </w:rPr>
              <w:t>Чамзинского</w:t>
            </w:r>
            <w:proofErr w:type="spellEnd"/>
            <w:r w:rsidRPr="002A462D">
              <w:rPr>
                <w:sz w:val="16"/>
                <w:szCs w:val="16"/>
              </w:rPr>
              <w:t xml:space="preserve"> муниципального района по бюджетным кредитам перед республиканским бюджетом"</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17</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2</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02</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6,9</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6,7</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6,4</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xml:space="preserve">Процентные платежи по муниципальному долгу </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17</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2</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02</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41240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6,9</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6,7</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6,4</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Обслуживание государственного (муниципального) долга</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17</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2</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02</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41240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700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6,9</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6,7</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6,4</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xml:space="preserve">Обслуживание муниципального долга  </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17</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2</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02</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41240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730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6,9</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6,7</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6,4</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Обслуживание государственного (муниципального) долга</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17</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2</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02</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41240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730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13</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6,9</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6,7</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6,4</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Обслуживание государственного (муниципального) внутреннего долга</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17</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2</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02</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41240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730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13</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01</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6,9</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6,7</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6,4</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xml:space="preserve">Финансовое управление администрации </w:t>
            </w:r>
            <w:proofErr w:type="spellStart"/>
            <w:r w:rsidRPr="002A462D">
              <w:rPr>
                <w:sz w:val="16"/>
                <w:szCs w:val="16"/>
              </w:rPr>
              <w:t>Чамзинского</w:t>
            </w:r>
            <w:proofErr w:type="spellEnd"/>
            <w:r w:rsidRPr="002A462D">
              <w:rPr>
                <w:sz w:val="16"/>
                <w:szCs w:val="16"/>
              </w:rPr>
              <w:t xml:space="preserve"> муниципального района Республики Мордовия</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17</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2</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02</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41240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730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13</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01</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901</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6,9</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6,7</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6,4</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Подпрограмма "Повышение эффективности межбюджетных отношений"</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17</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3</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1 574,2</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1 551,0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1 551,0</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xml:space="preserve">Основное мероприятие "Выравнивание бюджетной обеспеченности поселений </w:t>
            </w:r>
            <w:proofErr w:type="spellStart"/>
            <w:r w:rsidRPr="002A462D">
              <w:rPr>
                <w:sz w:val="16"/>
                <w:szCs w:val="16"/>
              </w:rPr>
              <w:t>Чамзинского</w:t>
            </w:r>
            <w:proofErr w:type="spellEnd"/>
            <w:r w:rsidRPr="002A462D">
              <w:rPr>
                <w:sz w:val="16"/>
                <w:szCs w:val="16"/>
              </w:rPr>
              <w:t xml:space="preserve"> муниципального района Республики Мордовия"</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17</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3</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01</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23,2</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0,0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0,0</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Дотации на выравнивание бюджетной обеспеченности поселений</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17</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3</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01</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44010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23,2</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0,0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0,0</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Межбюджетные трансферты</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17</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3</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01</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44010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500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23,2</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0,0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0,0</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Дотации</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17</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3</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01</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44010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510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23,2</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0,0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0,0</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Межбюджетные трансферты общего характера бюджетам бюджетной системы Российской Федерации</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17</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3</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01</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44010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510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14</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23,2</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0,0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0,0</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Дотации на выравнивание бюджетной обеспеченности субъектов Российской Федерации и муниципальных образований</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17</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3</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01</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44010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510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14</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01</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23,2</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0,0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0,0</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xml:space="preserve">Финансовое управление администрации </w:t>
            </w:r>
            <w:proofErr w:type="spellStart"/>
            <w:r w:rsidRPr="002A462D">
              <w:rPr>
                <w:sz w:val="16"/>
                <w:szCs w:val="16"/>
              </w:rPr>
              <w:t>Чамзинского</w:t>
            </w:r>
            <w:proofErr w:type="spellEnd"/>
            <w:r w:rsidRPr="002A462D">
              <w:rPr>
                <w:sz w:val="16"/>
                <w:szCs w:val="16"/>
              </w:rPr>
              <w:t xml:space="preserve"> муниципального района Республики Мордовия</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17</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3</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01</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44010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510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14</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01</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901</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23,2</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0,0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0,0</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xml:space="preserve">Основное мероприятие "Финансовая поддержка поселений в </w:t>
            </w:r>
            <w:proofErr w:type="spellStart"/>
            <w:r w:rsidRPr="002A462D">
              <w:rPr>
                <w:sz w:val="16"/>
                <w:szCs w:val="16"/>
              </w:rPr>
              <w:t>Чамзинском</w:t>
            </w:r>
            <w:proofErr w:type="spellEnd"/>
            <w:r w:rsidRPr="002A462D">
              <w:rPr>
                <w:sz w:val="16"/>
                <w:szCs w:val="16"/>
              </w:rPr>
              <w:t xml:space="preserve"> муниципальном районе Республики </w:t>
            </w:r>
            <w:r w:rsidRPr="002A462D">
              <w:rPr>
                <w:sz w:val="16"/>
                <w:szCs w:val="16"/>
              </w:rPr>
              <w:lastRenderedPageBreak/>
              <w:t>Мордовия для решения вопросов местного значения"</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lastRenderedPageBreak/>
              <w:t>17</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3</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02</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1 079,4</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1 079,4</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1 079,4</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xml:space="preserve">Субсидии на </w:t>
            </w:r>
            <w:proofErr w:type="spellStart"/>
            <w:r w:rsidRPr="002A462D">
              <w:rPr>
                <w:sz w:val="16"/>
                <w:szCs w:val="16"/>
              </w:rPr>
              <w:t>софинансирование</w:t>
            </w:r>
            <w:proofErr w:type="spellEnd"/>
            <w:r w:rsidRPr="002A462D">
              <w:rPr>
                <w:sz w:val="16"/>
                <w:szCs w:val="16"/>
              </w:rPr>
              <w:t xml:space="preserve"> расходных обязательств по финансовому обеспечению деятельности органов местного самоуправления и муниципальных учреждений</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17</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3</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02</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44205</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1 079,4</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1 079,4</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1 079,4</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Межбюджетные трансферты</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17</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3</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02</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44205</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500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1 079,4</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1 079,4</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1 079,4</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Субсидии</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17</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3</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02</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44205</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520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1 079,4</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1 079,4</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1 079,4</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Межбюджетные трансферты общего характера бюджетам бюджетной системы Российской Федерации</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17</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3</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02</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44205</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520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14</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1 079,4</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1 079,4</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1 079,4</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Прочие межбюджетные трансферты общего характера</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17</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3</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02</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44205</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520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14</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03</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1 079,4</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1 079,4</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1 079,4</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xml:space="preserve">Финансовое управление администрации </w:t>
            </w:r>
            <w:proofErr w:type="spellStart"/>
            <w:r w:rsidRPr="002A462D">
              <w:rPr>
                <w:sz w:val="16"/>
                <w:szCs w:val="16"/>
              </w:rPr>
              <w:t>Чамзинского</w:t>
            </w:r>
            <w:proofErr w:type="spellEnd"/>
            <w:r w:rsidRPr="002A462D">
              <w:rPr>
                <w:sz w:val="16"/>
                <w:szCs w:val="16"/>
              </w:rPr>
              <w:t xml:space="preserve"> муниципального района Республики Мордовия</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17</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3</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02</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44205</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520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14</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03</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901</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1 079,4</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1 079,4</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1 079,4</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Основное мероприятие "Обеспечение осуществления органами местного самоуправления отдельных государственных полномочий"</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17</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3</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03</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471,6</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471,6</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471,6</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Иные межбюджетные трансферты на осуществление полномочий по сохранению, использованию и популяризации объектов культурного наследия (памятников истории и культуры), находящихся в собственности поселения, охране объектов культурного наследия (памятников истории и культуры) местного (муниципального) значения, расположенных на территории поселения</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17</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3</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03</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44104</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270,0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270,0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270,0</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Межбюджетные трансферты</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17</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3</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03</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44104</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500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270,0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270,0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270,0</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Иные межбюджетные трансферты</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17</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3</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03</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44104</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540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270,0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270,0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270,0</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Жилищно-коммунальное хозяйство</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17</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3</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03</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44104</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540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05</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270,0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270,0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270,0</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Благоустройство</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17</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3</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03</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44104</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540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05</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03</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270,0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270,0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270,0</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xml:space="preserve">Финансовое управление администрации </w:t>
            </w:r>
            <w:proofErr w:type="spellStart"/>
            <w:r w:rsidRPr="002A462D">
              <w:rPr>
                <w:sz w:val="16"/>
                <w:szCs w:val="16"/>
              </w:rPr>
              <w:t>Чамзинского</w:t>
            </w:r>
            <w:proofErr w:type="spellEnd"/>
            <w:r w:rsidRPr="002A462D">
              <w:rPr>
                <w:sz w:val="16"/>
                <w:szCs w:val="16"/>
              </w:rPr>
              <w:t xml:space="preserve"> муниципального района Республики Мордовия</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17</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3</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03</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44104</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540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05</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03</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901</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270,0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270,0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270,0</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Иные межбюджетные трансферты на осуществление переданных полномочий по созданию условий для массового отдыха жителей поселения и организации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17</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3</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03</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44105</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67,2</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67,2</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67,2</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Межбюджетные трансферты</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17</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3</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03</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44105</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500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67,2</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67,2</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67,2</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Иные межбюджетные трансферты</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17</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3</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03</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44105</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540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67,2</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67,2</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67,2</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Общегосударственные вопросы</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17</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3</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03</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44105</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540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01</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67,2</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67,2</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67,2</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17</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3</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03</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44105</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540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01</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04</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67,2</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67,2</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67,2</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xml:space="preserve">Финансовое управление администрации </w:t>
            </w:r>
            <w:proofErr w:type="spellStart"/>
            <w:r w:rsidRPr="002A462D">
              <w:rPr>
                <w:sz w:val="16"/>
                <w:szCs w:val="16"/>
              </w:rPr>
              <w:t>Чамзинского</w:t>
            </w:r>
            <w:proofErr w:type="spellEnd"/>
            <w:r w:rsidRPr="002A462D">
              <w:rPr>
                <w:sz w:val="16"/>
                <w:szCs w:val="16"/>
              </w:rPr>
              <w:t xml:space="preserve"> муниципального района Республики Мордовия</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17</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3</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03</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44105</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540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01</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04</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901</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67,2</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67,2</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67,2</w:t>
            </w:r>
          </w:p>
        </w:tc>
      </w:tr>
      <w:tr w:rsidR="00C72CEE" w:rsidRPr="002A462D" w:rsidTr="00393AA7">
        <w:trPr>
          <w:trHeight w:val="170"/>
        </w:trPr>
        <w:tc>
          <w:tcPr>
            <w:tcW w:w="2972" w:type="dxa"/>
            <w:tcBorders>
              <w:top w:val="single" w:sz="4" w:space="0" w:color="auto"/>
              <w:left w:val="single" w:sz="4" w:space="0" w:color="auto"/>
              <w:bottom w:val="single" w:sz="4" w:space="0" w:color="auto"/>
              <w:right w:val="nil"/>
            </w:tcBorders>
            <w:shd w:val="clear" w:color="000000" w:fill="FFFFFF"/>
            <w:hideMark/>
          </w:tcPr>
          <w:p w:rsidR="00C72CEE" w:rsidRPr="002A462D" w:rsidRDefault="00C72CEE" w:rsidP="00C72CEE">
            <w:pPr>
              <w:rPr>
                <w:color w:val="000000"/>
                <w:sz w:val="16"/>
                <w:szCs w:val="16"/>
              </w:rPr>
            </w:pPr>
            <w:r w:rsidRPr="002A462D">
              <w:rPr>
                <w:color w:val="000000"/>
                <w:sz w:val="16"/>
                <w:szCs w:val="16"/>
              </w:rPr>
              <w:t xml:space="preserve"> Иные межбюджетные трансферты на осуществление переданных полномочий по осуществлению мероприятий по обеспечению безопасности людей на водных объектах, охране их жизни и здоровья </w:t>
            </w:r>
          </w:p>
        </w:tc>
        <w:tc>
          <w:tcPr>
            <w:tcW w:w="507"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17</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3</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03</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44108</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67,2</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67,2</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67,2</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Межбюджетные трансферты</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17</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3</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03</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44108</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500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67,2</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67,2</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67,2</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Иные межбюджетные трансферты</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17</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3</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03</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44108</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540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67,2</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67,2</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67,2</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Общегосударственные вопросы</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17</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3</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03</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44108</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540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01</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67,2</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67,2</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67,2</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17</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3</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03</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44108</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540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01</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04</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67,2</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67,2</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67,2</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xml:space="preserve">Финансовое управление администрации </w:t>
            </w:r>
            <w:proofErr w:type="spellStart"/>
            <w:r w:rsidRPr="002A462D">
              <w:rPr>
                <w:sz w:val="16"/>
                <w:szCs w:val="16"/>
              </w:rPr>
              <w:t>Чамзинского</w:t>
            </w:r>
            <w:proofErr w:type="spellEnd"/>
            <w:r w:rsidRPr="002A462D">
              <w:rPr>
                <w:sz w:val="16"/>
                <w:szCs w:val="16"/>
              </w:rPr>
              <w:t xml:space="preserve"> </w:t>
            </w:r>
            <w:r w:rsidRPr="002A462D">
              <w:rPr>
                <w:sz w:val="16"/>
                <w:szCs w:val="16"/>
              </w:rPr>
              <w:lastRenderedPageBreak/>
              <w:t>муниципального района Республики Мордовия</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lastRenderedPageBreak/>
              <w:t>17</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3</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03</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44108</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540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01</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04</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901</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67,2</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67,2</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67,2</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Иные межбюджетные трансферты на осуществление переданных полномочий по осуществлению в пределах, установленных водным законодательством Российской Федерации, полномочий собственника водных объектов, информированию населения об ограничениях их использования</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17</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3</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03</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44109</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67,2</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67,2</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67,2</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Межбюджетные трансферты</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17</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3</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03</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44109</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500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67,2</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67,2</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67,2</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Иные межбюджетные трансферты</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17</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3</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03</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44109</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540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67,2</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67,2</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67,2</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Общегосударственные вопросы</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17</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3</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03</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44109</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540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01</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67,2</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67,2</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67,2</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17</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3</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03</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44109</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540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01</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04</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67,2</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67,2</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67,2</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xml:space="preserve">Финансовое управление администрации </w:t>
            </w:r>
            <w:proofErr w:type="spellStart"/>
            <w:r w:rsidRPr="002A462D">
              <w:rPr>
                <w:sz w:val="16"/>
                <w:szCs w:val="16"/>
              </w:rPr>
              <w:t>Чамзинского</w:t>
            </w:r>
            <w:proofErr w:type="spellEnd"/>
            <w:r w:rsidRPr="002A462D">
              <w:rPr>
                <w:sz w:val="16"/>
                <w:szCs w:val="16"/>
              </w:rPr>
              <w:t xml:space="preserve"> муниципального района Республики Мордовия</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17</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3</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03</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44109</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540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01</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04</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901</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67,2</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67,2</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67,2</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jc w:val="both"/>
              <w:rPr>
                <w:sz w:val="16"/>
                <w:szCs w:val="16"/>
              </w:rPr>
            </w:pPr>
            <w:r w:rsidRPr="002A462D">
              <w:rPr>
                <w:sz w:val="16"/>
                <w:szCs w:val="16"/>
              </w:rPr>
              <w:t xml:space="preserve">Муниципальная программа </w:t>
            </w:r>
            <w:proofErr w:type="spellStart"/>
            <w:r w:rsidRPr="002A462D">
              <w:rPr>
                <w:sz w:val="16"/>
                <w:szCs w:val="16"/>
              </w:rPr>
              <w:t>Чамзинского</w:t>
            </w:r>
            <w:proofErr w:type="spellEnd"/>
            <w:r w:rsidRPr="002A462D">
              <w:rPr>
                <w:sz w:val="16"/>
                <w:szCs w:val="16"/>
              </w:rPr>
              <w:t xml:space="preserve"> муниципального района Республики Мордовия "Цифровая трансформация </w:t>
            </w:r>
            <w:proofErr w:type="spellStart"/>
            <w:r w:rsidRPr="002A462D">
              <w:rPr>
                <w:sz w:val="16"/>
                <w:szCs w:val="16"/>
              </w:rPr>
              <w:t>Чамзинского</w:t>
            </w:r>
            <w:proofErr w:type="spellEnd"/>
            <w:r w:rsidRPr="002A462D">
              <w:rPr>
                <w:sz w:val="16"/>
                <w:szCs w:val="16"/>
              </w:rPr>
              <w:t xml:space="preserve"> муниципального района Республики Мордовия на 2020-2025гг"</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18</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552,0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567,0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587,0</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jc w:val="both"/>
              <w:rPr>
                <w:sz w:val="16"/>
                <w:szCs w:val="16"/>
              </w:rPr>
            </w:pPr>
            <w:r w:rsidRPr="002A462D">
              <w:rPr>
                <w:sz w:val="16"/>
                <w:szCs w:val="16"/>
              </w:rPr>
              <w:t xml:space="preserve">Подпрограмма "Развитие информационной инфраструктуры в </w:t>
            </w:r>
            <w:proofErr w:type="spellStart"/>
            <w:r w:rsidRPr="002A462D">
              <w:rPr>
                <w:sz w:val="16"/>
                <w:szCs w:val="16"/>
              </w:rPr>
              <w:t>Чамзинском</w:t>
            </w:r>
            <w:proofErr w:type="spellEnd"/>
            <w:r w:rsidRPr="002A462D">
              <w:rPr>
                <w:sz w:val="16"/>
                <w:szCs w:val="16"/>
              </w:rPr>
              <w:t xml:space="preserve"> муниципальном районе Республики Мордовия"</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18</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150,0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150,0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150,0</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jc w:val="both"/>
              <w:rPr>
                <w:sz w:val="16"/>
                <w:szCs w:val="16"/>
              </w:rPr>
            </w:pPr>
            <w:r w:rsidRPr="002A462D">
              <w:rPr>
                <w:sz w:val="16"/>
                <w:szCs w:val="16"/>
              </w:rPr>
              <w:t>Основное мероприятие "Информационная инфраструктура"</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18</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01</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150,0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150,0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150,0</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Мероприятия в области формирования информационного общества</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18</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01</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42070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150,0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150,0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150,0</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Закупка товаров, работ и услуг для обеспечения государственных (муниципальных) нужд</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18</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01</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42070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200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150,0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150,0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150,0</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Иные закупки товаров, работ и услуг для обеспечения государственных (муниципальных) нужд</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18</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01</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42070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240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150,0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150,0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150,0</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Общегосударственные вопросы</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18</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01</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42070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240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01</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150,0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150,0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150,0</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Другие общегосударственные вопросы</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18</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01</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42070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240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01</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13</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150,0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150,0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150,0</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xml:space="preserve">Финансовое управление администрации </w:t>
            </w:r>
            <w:proofErr w:type="spellStart"/>
            <w:r w:rsidRPr="002A462D">
              <w:rPr>
                <w:sz w:val="16"/>
                <w:szCs w:val="16"/>
              </w:rPr>
              <w:t>Чамзинского</w:t>
            </w:r>
            <w:proofErr w:type="spellEnd"/>
            <w:r w:rsidRPr="002A462D">
              <w:rPr>
                <w:sz w:val="16"/>
                <w:szCs w:val="16"/>
              </w:rPr>
              <w:t xml:space="preserve"> муниципального района Республики Мордовия</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18</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01</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42070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240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01</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13</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901</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150,0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150,0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150,0</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xml:space="preserve">Подпрограмма "Развитие электронного правительства в </w:t>
            </w:r>
            <w:proofErr w:type="spellStart"/>
            <w:r w:rsidRPr="002A462D">
              <w:rPr>
                <w:sz w:val="16"/>
                <w:szCs w:val="16"/>
              </w:rPr>
              <w:t>Чамзинском</w:t>
            </w:r>
            <w:proofErr w:type="spellEnd"/>
            <w:r w:rsidRPr="002A462D">
              <w:rPr>
                <w:sz w:val="16"/>
                <w:szCs w:val="16"/>
              </w:rPr>
              <w:t xml:space="preserve"> муниципальном районе Республики Мордовия"</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18</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2</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322,0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322,0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342,0</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xml:space="preserve">Основное мероприятие "Развитие, модернизация и эксплуатация информационных систем и ресурсов электронного правительства </w:t>
            </w:r>
            <w:proofErr w:type="spellStart"/>
            <w:r w:rsidRPr="002A462D">
              <w:rPr>
                <w:sz w:val="16"/>
                <w:szCs w:val="16"/>
              </w:rPr>
              <w:t>Чамзинского</w:t>
            </w:r>
            <w:proofErr w:type="spellEnd"/>
            <w:r w:rsidRPr="002A462D">
              <w:rPr>
                <w:sz w:val="16"/>
                <w:szCs w:val="16"/>
              </w:rPr>
              <w:t xml:space="preserve"> муниципального района"</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18</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2</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01</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72,0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72,0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72,0</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Мероприятия в области формирования информационного общества</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18</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2</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01</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42070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72,0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72,0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72,0</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Закупка товаров, работ и услуг для обеспечения государственных (муниципальных) нужд</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18</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2</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01</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42070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200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72,0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72,0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72,0</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Иные закупки товаров, работ и услуг для обеспечения государственных (муниципальных) нужд</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18</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2</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01</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42070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240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72,0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72,0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72,0</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Общегосударственные вопросы</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18</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2</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01</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42070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240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01</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72,0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72,0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72,0</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Другие общегосударственные вопросы</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18</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2</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01</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42070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240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01</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13</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72,0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72,0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72,0</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xml:space="preserve">Финансовое управление администрации </w:t>
            </w:r>
            <w:proofErr w:type="spellStart"/>
            <w:r w:rsidRPr="002A462D">
              <w:rPr>
                <w:sz w:val="16"/>
                <w:szCs w:val="16"/>
              </w:rPr>
              <w:t>Чамзинского</w:t>
            </w:r>
            <w:proofErr w:type="spellEnd"/>
            <w:r w:rsidRPr="002A462D">
              <w:rPr>
                <w:sz w:val="16"/>
                <w:szCs w:val="16"/>
              </w:rPr>
              <w:t xml:space="preserve"> муниципального района Республики Мордовия</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18</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2</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01</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42070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240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01</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13</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901</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72,0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72,0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72,0</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Основное мероприятие «Цифровое управление»</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18</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2</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02</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250,0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250,0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270,0</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Мероприятия в области формирования информационного общества</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18</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2</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02</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42070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250,0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250,0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270,0</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Закупка товаров, работ и услуг для обеспечения государственных (муниципальных) нужд</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18</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2</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02</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42070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200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250,0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250,0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270,0</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Иные закупки товаров, работ и услуг для обеспечения государственных (муниципальных) нужд</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18</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2</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02</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42070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240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250,0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250,0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270,0</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lastRenderedPageBreak/>
              <w:t>Общегосударственные вопросы</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18</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2</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02</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42070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240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01</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250,0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250,0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270,0</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Другие общегосударственные вопросы</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18</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2</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02</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42070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240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01</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13</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250,0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250,0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270,0</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xml:space="preserve">Финансовое управление администрации </w:t>
            </w:r>
            <w:proofErr w:type="spellStart"/>
            <w:r w:rsidRPr="002A462D">
              <w:rPr>
                <w:sz w:val="16"/>
                <w:szCs w:val="16"/>
              </w:rPr>
              <w:t>Чамзинского</w:t>
            </w:r>
            <w:proofErr w:type="spellEnd"/>
            <w:r w:rsidRPr="002A462D">
              <w:rPr>
                <w:sz w:val="16"/>
                <w:szCs w:val="16"/>
              </w:rPr>
              <w:t xml:space="preserve"> муниципального района Республики Мордовия</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18</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2</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02</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42070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240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01</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13</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901</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250,0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250,0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270,0</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Подпрограмма "Обеспечение информационной безопасности республиканских государственных информационных систем и инфраструктуры электронного правительства"</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18</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3</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80,0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95,0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95,0</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Основное мероприятие «Информационная безопасность»</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18</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3</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01</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80,0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95,0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95,0</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Мероприятия в области формирования информационного общества</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18</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3</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01</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42070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80,0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95,0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95,0</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Закупка товаров, работ и услуг для обеспечения государственных (муниципальных) нужд</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18</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3</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01</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42070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200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80,0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95,0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95,0</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Иные закупки товаров, работ и услуг для обеспечения государственных (муниципальных) нужд</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18</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3</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01</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42070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240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80,0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95,0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95,0</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Общегосударственные вопросы</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18</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3</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01</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42070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240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01</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80,0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95,0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95,0</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Другие общегосударственные вопросы</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18</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3</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01</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42070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240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01</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13</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80,0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95,0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95,0</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xml:space="preserve">Финансовое управление администрации </w:t>
            </w:r>
            <w:proofErr w:type="spellStart"/>
            <w:r w:rsidRPr="002A462D">
              <w:rPr>
                <w:sz w:val="16"/>
                <w:szCs w:val="16"/>
              </w:rPr>
              <w:t>Чамзинского</w:t>
            </w:r>
            <w:proofErr w:type="spellEnd"/>
            <w:r w:rsidRPr="002A462D">
              <w:rPr>
                <w:sz w:val="16"/>
                <w:szCs w:val="16"/>
              </w:rPr>
              <w:t xml:space="preserve"> муниципального района Республики Мордовия</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18</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3</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01</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42070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240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01</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13</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901</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80,0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95,0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95,0</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xml:space="preserve">Муниципальная программа </w:t>
            </w:r>
            <w:proofErr w:type="spellStart"/>
            <w:r w:rsidRPr="002A462D">
              <w:rPr>
                <w:sz w:val="16"/>
                <w:szCs w:val="16"/>
              </w:rPr>
              <w:t>Чамзинского</w:t>
            </w:r>
            <w:proofErr w:type="spellEnd"/>
            <w:r w:rsidRPr="002A462D">
              <w:rPr>
                <w:sz w:val="16"/>
                <w:szCs w:val="16"/>
              </w:rPr>
              <w:t xml:space="preserve"> муниципального района Республики Мордовия "Комплексное развитие сельских территорий"</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22</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246 599,7</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279,4</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257,9</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Подпрограмма "Создание условий для обеспечения доступным и комфортным жильем сельского населения"</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22</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31,0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279,4</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257,9</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Основное мероприятие "Улучшение жилищных условий граждан, проживающих на сельских территориях"</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22</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01</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31,0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279,4</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257,9</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Улучшение жилищных условий граждан, проживающих на сельских территориях</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22</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01</w:t>
            </w:r>
          </w:p>
        </w:tc>
        <w:tc>
          <w:tcPr>
            <w:tcW w:w="788" w:type="dxa"/>
            <w:tcBorders>
              <w:top w:val="single" w:sz="4" w:space="0" w:color="auto"/>
              <w:left w:val="nil"/>
              <w:bottom w:val="single" w:sz="4" w:space="0" w:color="auto"/>
              <w:right w:val="single" w:sz="4" w:space="0" w:color="auto"/>
            </w:tcBorders>
            <w:shd w:val="clear" w:color="000000" w:fill="FFFFFF"/>
            <w:noWrap/>
            <w:hideMark/>
          </w:tcPr>
          <w:p w:rsidR="00C72CEE" w:rsidRPr="002A462D" w:rsidRDefault="00C72CEE" w:rsidP="00C72CEE">
            <w:pPr>
              <w:rPr>
                <w:sz w:val="16"/>
                <w:szCs w:val="16"/>
              </w:rPr>
            </w:pPr>
            <w:r w:rsidRPr="002A462D">
              <w:rPr>
                <w:sz w:val="16"/>
                <w:szCs w:val="16"/>
              </w:rPr>
              <w:t>02040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31,0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279,4</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257,9</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Социальное обеспечение и иные выплаты населению</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22</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01</w:t>
            </w:r>
          </w:p>
        </w:tc>
        <w:tc>
          <w:tcPr>
            <w:tcW w:w="788" w:type="dxa"/>
            <w:tcBorders>
              <w:top w:val="single" w:sz="4" w:space="0" w:color="auto"/>
              <w:left w:val="nil"/>
              <w:bottom w:val="single" w:sz="4" w:space="0" w:color="auto"/>
              <w:right w:val="single" w:sz="4" w:space="0" w:color="auto"/>
            </w:tcBorders>
            <w:shd w:val="clear" w:color="000000" w:fill="FFFFFF"/>
            <w:noWrap/>
            <w:hideMark/>
          </w:tcPr>
          <w:p w:rsidR="00C72CEE" w:rsidRPr="002A462D" w:rsidRDefault="00C72CEE" w:rsidP="00C72CEE">
            <w:pPr>
              <w:rPr>
                <w:sz w:val="16"/>
                <w:szCs w:val="16"/>
              </w:rPr>
            </w:pPr>
            <w:r w:rsidRPr="002A462D">
              <w:rPr>
                <w:sz w:val="16"/>
                <w:szCs w:val="16"/>
              </w:rPr>
              <w:t>02040</w:t>
            </w:r>
          </w:p>
        </w:tc>
        <w:tc>
          <w:tcPr>
            <w:tcW w:w="616" w:type="dxa"/>
            <w:tcBorders>
              <w:top w:val="single" w:sz="4" w:space="0" w:color="auto"/>
              <w:left w:val="nil"/>
              <w:bottom w:val="single" w:sz="4" w:space="0" w:color="auto"/>
              <w:right w:val="single" w:sz="4" w:space="0" w:color="auto"/>
            </w:tcBorders>
            <w:shd w:val="clear" w:color="000000" w:fill="FFFFFF"/>
            <w:noWrap/>
            <w:hideMark/>
          </w:tcPr>
          <w:p w:rsidR="00C72CEE" w:rsidRPr="002A462D" w:rsidRDefault="00C72CEE" w:rsidP="00C72CEE">
            <w:pPr>
              <w:rPr>
                <w:sz w:val="16"/>
                <w:szCs w:val="16"/>
              </w:rPr>
            </w:pPr>
            <w:r w:rsidRPr="002A462D">
              <w:rPr>
                <w:sz w:val="16"/>
                <w:szCs w:val="16"/>
              </w:rPr>
              <w:t>300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31,0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279,4</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257,9</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Социальные выплаты гражданам, кроме публичных нормативных социальных выплат</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22</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01</w:t>
            </w:r>
          </w:p>
        </w:tc>
        <w:tc>
          <w:tcPr>
            <w:tcW w:w="788" w:type="dxa"/>
            <w:tcBorders>
              <w:top w:val="single" w:sz="4" w:space="0" w:color="auto"/>
              <w:left w:val="nil"/>
              <w:bottom w:val="single" w:sz="4" w:space="0" w:color="auto"/>
              <w:right w:val="single" w:sz="4" w:space="0" w:color="auto"/>
            </w:tcBorders>
            <w:shd w:val="clear" w:color="000000" w:fill="FFFFFF"/>
            <w:noWrap/>
            <w:hideMark/>
          </w:tcPr>
          <w:p w:rsidR="00C72CEE" w:rsidRPr="002A462D" w:rsidRDefault="00C72CEE" w:rsidP="00C72CEE">
            <w:pPr>
              <w:rPr>
                <w:sz w:val="16"/>
                <w:szCs w:val="16"/>
              </w:rPr>
            </w:pPr>
            <w:r w:rsidRPr="002A462D">
              <w:rPr>
                <w:sz w:val="16"/>
                <w:szCs w:val="16"/>
              </w:rPr>
              <w:t>02040</w:t>
            </w:r>
          </w:p>
        </w:tc>
        <w:tc>
          <w:tcPr>
            <w:tcW w:w="616" w:type="dxa"/>
            <w:tcBorders>
              <w:top w:val="single" w:sz="4" w:space="0" w:color="auto"/>
              <w:left w:val="nil"/>
              <w:bottom w:val="single" w:sz="4" w:space="0" w:color="auto"/>
              <w:right w:val="single" w:sz="4" w:space="0" w:color="auto"/>
            </w:tcBorders>
            <w:shd w:val="clear" w:color="000000" w:fill="FFFFFF"/>
            <w:noWrap/>
            <w:hideMark/>
          </w:tcPr>
          <w:p w:rsidR="00C72CEE" w:rsidRPr="002A462D" w:rsidRDefault="00C72CEE" w:rsidP="00C72CEE">
            <w:pPr>
              <w:rPr>
                <w:sz w:val="16"/>
                <w:szCs w:val="16"/>
              </w:rPr>
            </w:pPr>
            <w:r w:rsidRPr="002A462D">
              <w:rPr>
                <w:sz w:val="16"/>
                <w:szCs w:val="16"/>
              </w:rPr>
              <w:t>320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31,0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279,4</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257,9</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Социальная политика</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22</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01</w:t>
            </w:r>
          </w:p>
        </w:tc>
        <w:tc>
          <w:tcPr>
            <w:tcW w:w="788" w:type="dxa"/>
            <w:tcBorders>
              <w:top w:val="single" w:sz="4" w:space="0" w:color="auto"/>
              <w:left w:val="nil"/>
              <w:bottom w:val="single" w:sz="4" w:space="0" w:color="auto"/>
              <w:right w:val="single" w:sz="4" w:space="0" w:color="auto"/>
            </w:tcBorders>
            <w:shd w:val="clear" w:color="000000" w:fill="FFFFFF"/>
            <w:noWrap/>
            <w:hideMark/>
          </w:tcPr>
          <w:p w:rsidR="00C72CEE" w:rsidRPr="002A462D" w:rsidRDefault="00C72CEE" w:rsidP="00C72CEE">
            <w:pPr>
              <w:rPr>
                <w:sz w:val="16"/>
                <w:szCs w:val="16"/>
              </w:rPr>
            </w:pPr>
            <w:r w:rsidRPr="002A462D">
              <w:rPr>
                <w:sz w:val="16"/>
                <w:szCs w:val="16"/>
              </w:rPr>
              <w:t>02040</w:t>
            </w:r>
          </w:p>
        </w:tc>
        <w:tc>
          <w:tcPr>
            <w:tcW w:w="616" w:type="dxa"/>
            <w:tcBorders>
              <w:top w:val="single" w:sz="4" w:space="0" w:color="auto"/>
              <w:left w:val="nil"/>
              <w:bottom w:val="single" w:sz="4" w:space="0" w:color="auto"/>
              <w:right w:val="single" w:sz="4" w:space="0" w:color="auto"/>
            </w:tcBorders>
            <w:shd w:val="clear" w:color="000000" w:fill="FFFFFF"/>
            <w:noWrap/>
            <w:hideMark/>
          </w:tcPr>
          <w:p w:rsidR="00C72CEE" w:rsidRPr="002A462D" w:rsidRDefault="00C72CEE" w:rsidP="00C72CEE">
            <w:pPr>
              <w:rPr>
                <w:sz w:val="16"/>
                <w:szCs w:val="16"/>
              </w:rPr>
            </w:pPr>
            <w:r w:rsidRPr="002A462D">
              <w:rPr>
                <w:sz w:val="16"/>
                <w:szCs w:val="16"/>
              </w:rPr>
              <w:t>320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10</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31,0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279,4</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257,9</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Социальное обеспечение населения</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22</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01</w:t>
            </w:r>
          </w:p>
        </w:tc>
        <w:tc>
          <w:tcPr>
            <w:tcW w:w="788" w:type="dxa"/>
            <w:tcBorders>
              <w:top w:val="single" w:sz="4" w:space="0" w:color="auto"/>
              <w:left w:val="nil"/>
              <w:bottom w:val="single" w:sz="4" w:space="0" w:color="auto"/>
              <w:right w:val="single" w:sz="4" w:space="0" w:color="auto"/>
            </w:tcBorders>
            <w:shd w:val="clear" w:color="000000" w:fill="FFFFFF"/>
            <w:noWrap/>
            <w:hideMark/>
          </w:tcPr>
          <w:p w:rsidR="00C72CEE" w:rsidRPr="002A462D" w:rsidRDefault="00C72CEE" w:rsidP="00C72CEE">
            <w:pPr>
              <w:rPr>
                <w:sz w:val="16"/>
                <w:szCs w:val="16"/>
              </w:rPr>
            </w:pPr>
            <w:r w:rsidRPr="002A462D">
              <w:rPr>
                <w:sz w:val="16"/>
                <w:szCs w:val="16"/>
              </w:rPr>
              <w:t>02040</w:t>
            </w:r>
          </w:p>
        </w:tc>
        <w:tc>
          <w:tcPr>
            <w:tcW w:w="616" w:type="dxa"/>
            <w:tcBorders>
              <w:top w:val="single" w:sz="4" w:space="0" w:color="auto"/>
              <w:left w:val="nil"/>
              <w:bottom w:val="single" w:sz="4" w:space="0" w:color="auto"/>
              <w:right w:val="single" w:sz="4" w:space="0" w:color="auto"/>
            </w:tcBorders>
            <w:shd w:val="clear" w:color="000000" w:fill="FFFFFF"/>
            <w:noWrap/>
            <w:hideMark/>
          </w:tcPr>
          <w:p w:rsidR="00C72CEE" w:rsidRPr="002A462D" w:rsidRDefault="00C72CEE" w:rsidP="00C72CEE">
            <w:pPr>
              <w:rPr>
                <w:sz w:val="16"/>
                <w:szCs w:val="16"/>
              </w:rPr>
            </w:pPr>
            <w:r w:rsidRPr="002A462D">
              <w:rPr>
                <w:sz w:val="16"/>
                <w:szCs w:val="16"/>
              </w:rPr>
              <w:t>320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10</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03</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31,0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279,4</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257,9</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xml:space="preserve">Финансовое управление администрации </w:t>
            </w:r>
            <w:proofErr w:type="spellStart"/>
            <w:r w:rsidRPr="002A462D">
              <w:rPr>
                <w:sz w:val="16"/>
                <w:szCs w:val="16"/>
              </w:rPr>
              <w:t>Чамзинского</w:t>
            </w:r>
            <w:proofErr w:type="spellEnd"/>
            <w:r w:rsidRPr="002A462D">
              <w:rPr>
                <w:sz w:val="16"/>
                <w:szCs w:val="16"/>
              </w:rPr>
              <w:t xml:space="preserve"> муниципального района Республики Мордовия</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22</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01</w:t>
            </w:r>
          </w:p>
        </w:tc>
        <w:tc>
          <w:tcPr>
            <w:tcW w:w="788" w:type="dxa"/>
            <w:tcBorders>
              <w:top w:val="single" w:sz="4" w:space="0" w:color="auto"/>
              <w:left w:val="nil"/>
              <w:bottom w:val="single" w:sz="4" w:space="0" w:color="auto"/>
              <w:right w:val="single" w:sz="4" w:space="0" w:color="auto"/>
            </w:tcBorders>
            <w:shd w:val="clear" w:color="000000" w:fill="FFFFFF"/>
            <w:noWrap/>
            <w:hideMark/>
          </w:tcPr>
          <w:p w:rsidR="00C72CEE" w:rsidRPr="002A462D" w:rsidRDefault="00C72CEE" w:rsidP="00C72CEE">
            <w:pPr>
              <w:rPr>
                <w:sz w:val="16"/>
                <w:szCs w:val="16"/>
              </w:rPr>
            </w:pPr>
            <w:r w:rsidRPr="002A462D">
              <w:rPr>
                <w:sz w:val="16"/>
                <w:szCs w:val="16"/>
              </w:rPr>
              <w:t>02040</w:t>
            </w:r>
          </w:p>
        </w:tc>
        <w:tc>
          <w:tcPr>
            <w:tcW w:w="616" w:type="dxa"/>
            <w:tcBorders>
              <w:top w:val="single" w:sz="4" w:space="0" w:color="auto"/>
              <w:left w:val="nil"/>
              <w:bottom w:val="single" w:sz="4" w:space="0" w:color="auto"/>
              <w:right w:val="single" w:sz="4" w:space="0" w:color="auto"/>
            </w:tcBorders>
            <w:shd w:val="clear" w:color="000000" w:fill="FFFFFF"/>
            <w:noWrap/>
            <w:hideMark/>
          </w:tcPr>
          <w:p w:rsidR="00C72CEE" w:rsidRPr="002A462D" w:rsidRDefault="00C72CEE" w:rsidP="00C72CEE">
            <w:pPr>
              <w:rPr>
                <w:sz w:val="16"/>
                <w:szCs w:val="16"/>
              </w:rPr>
            </w:pPr>
            <w:r w:rsidRPr="002A462D">
              <w:rPr>
                <w:sz w:val="16"/>
                <w:szCs w:val="16"/>
              </w:rPr>
              <w:t>320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10</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03</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901</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31,0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279,4</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257,9</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Подпрограмма "Создание и развитие инфраструктуры на сельских территориях"</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22</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2</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788" w:type="dxa"/>
            <w:tcBorders>
              <w:top w:val="single" w:sz="4" w:space="0" w:color="auto"/>
              <w:left w:val="nil"/>
              <w:bottom w:val="single" w:sz="4" w:space="0" w:color="auto"/>
              <w:right w:val="single" w:sz="4" w:space="0" w:color="auto"/>
            </w:tcBorders>
            <w:shd w:val="clear" w:color="000000" w:fill="FFFFFF"/>
            <w:noWrap/>
            <w:hideMark/>
          </w:tcPr>
          <w:p w:rsidR="00C72CEE" w:rsidRPr="002A462D" w:rsidRDefault="00C72CEE" w:rsidP="00C72CEE">
            <w:pPr>
              <w:rPr>
                <w:sz w:val="16"/>
                <w:szCs w:val="16"/>
              </w:rPr>
            </w:pPr>
            <w:r w:rsidRPr="002A462D">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noWrap/>
            <w:hideMark/>
          </w:tcPr>
          <w:p w:rsidR="00C72CEE" w:rsidRPr="002A462D" w:rsidRDefault="00C72CEE" w:rsidP="00C72CEE">
            <w:pPr>
              <w:rPr>
                <w:sz w:val="16"/>
                <w:szCs w:val="16"/>
              </w:rPr>
            </w:pPr>
            <w:r w:rsidRPr="002A462D">
              <w:rPr>
                <w:sz w:val="16"/>
                <w:szCs w:val="16"/>
              </w:rPr>
              <w:t> </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246 568,7</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0,0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0,0</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Основное мероприятие «Развитие транспортной инфраструктуры на сельских территориях»</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22</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2</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03</w:t>
            </w:r>
          </w:p>
        </w:tc>
        <w:tc>
          <w:tcPr>
            <w:tcW w:w="788" w:type="dxa"/>
            <w:tcBorders>
              <w:top w:val="single" w:sz="4" w:space="0" w:color="auto"/>
              <w:left w:val="nil"/>
              <w:bottom w:val="single" w:sz="4" w:space="0" w:color="auto"/>
              <w:right w:val="single" w:sz="4" w:space="0" w:color="auto"/>
            </w:tcBorders>
            <w:shd w:val="clear" w:color="000000" w:fill="FFFFFF"/>
            <w:noWrap/>
            <w:hideMark/>
          </w:tcPr>
          <w:p w:rsidR="00C72CEE" w:rsidRPr="002A462D" w:rsidRDefault="00C72CEE" w:rsidP="00C72CEE">
            <w:pPr>
              <w:rPr>
                <w:sz w:val="16"/>
                <w:szCs w:val="16"/>
              </w:rPr>
            </w:pPr>
            <w:r w:rsidRPr="002A462D">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noWrap/>
            <w:hideMark/>
          </w:tcPr>
          <w:p w:rsidR="00C72CEE" w:rsidRPr="002A462D" w:rsidRDefault="00C72CEE" w:rsidP="00C72CEE">
            <w:pPr>
              <w:rPr>
                <w:sz w:val="16"/>
                <w:szCs w:val="16"/>
              </w:rPr>
            </w:pPr>
            <w:r w:rsidRPr="002A462D">
              <w:rPr>
                <w:sz w:val="16"/>
                <w:szCs w:val="16"/>
              </w:rPr>
              <w:t> </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246 568,7</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0,0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0,0</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Развитие транспортной инфраструктуры на сельских территориях</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22</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2</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03</w:t>
            </w:r>
          </w:p>
        </w:tc>
        <w:tc>
          <w:tcPr>
            <w:tcW w:w="788" w:type="dxa"/>
            <w:tcBorders>
              <w:top w:val="single" w:sz="4" w:space="0" w:color="auto"/>
              <w:left w:val="nil"/>
              <w:bottom w:val="single" w:sz="4" w:space="0" w:color="auto"/>
              <w:right w:val="single" w:sz="4" w:space="0" w:color="auto"/>
            </w:tcBorders>
            <w:shd w:val="clear" w:color="000000" w:fill="FFFFFF"/>
            <w:noWrap/>
            <w:hideMark/>
          </w:tcPr>
          <w:p w:rsidR="00C72CEE" w:rsidRPr="002A462D" w:rsidRDefault="00C72CEE" w:rsidP="00C72CEE">
            <w:pPr>
              <w:rPr>
                <w:sz w:val="16"/>
                <w:szCs w:val="16"/>
              </w:rPr>
            </w:pPr>
            <w:r w:rsidRPr="002A462D">
              <w:rPr>
                <w:sz w:val="16"/>
                <w:szCs w:val="16"/>
              </w:rPr>
              <w:t>L3725</w:t>
            </w:r>
          </w:p>
        </w:tc>
        <w:tc>
          <w:tcPr>
            <w:tcW w:w="616" w:type="dxa"/>
            <w:tcBorders>
              <w:top w:val="single" w:sz="4" w:space="0" w:color="auto"/>
              <w:left w:val="nil"/>
              <w:bottom w:val="single" w:sz="4" w:space="0" w:color="auto"/>
              <w:right w:val="single" w:sz="4" w:space="0" w:color="auto"/>
            </w:tcBorders>
            <w:shd w:val="clear" w:color="000000" w:fill="FFFFFF"/>
            <w:noWrap/>
            <w:hideMark/>
          </w:tcPr>
          <w:p w:rsidR="00C72CEE" w:rsidRPr="002A462D" w:rsidRDefault="00C72CEE" w:rsidP="00C72CEE">
            <w:pPr>
              <w:rPr>
                <w:sz w:val="16"/>
                <w:szCs w:val="16"/>
              </w:rPr>
            </w:pPr>
            <w:r w:rsidRPr="002A462D">
              <w:rPr>
                <w:sz w:val="16"/>
                <w:szCs w:val="16"/>
              </w:rPr>
              <w:t> </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246 568,7</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0,0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0,0</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Капитальные вложения в объекты государственной (муниципальной) собственности</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22</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2</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03</w:t>
            </w:r>
          </w:p>
        </w:tc>
        <w:tc>
          <w:tcPr>
            <w:tcW w:w="788" w:type="dxa"/>
            <w:tcBorders>
              <w:top w:val="single" w:sz="4" w:space="0" w:color="auto"/>
              <w:left w:val="nil"/>
              <w:bottom w:val="single" w:sz="4" w:space="0" w:color="auto"/>
              <w:right w:val="single" w:sz="4" w:space="0" w:color="auto"/>
            </w:tcBorders>
            <w:shd w:val="clear" w:color="000000" w:fill="FFFFFF"/>
            <w:noWrap/>
            <w:hideMark/>
          </w:tcPr>
          <w:p w:rsidR="00C72CEE" w:rsidRPr="002A462D" w:rsidRDefault="00C72CEE" w:rsidP="00C72CEE">
            <w:pPr>
              <w:rPr>
                <w:sz w:val="16"/>
                <w:szCs w:val="16"/>
              </w:rPr>
            </w:pPr>
            <w:r w:rsidRPr="002A462D">
              <w:rPr>
                <w:sz w:val="16"/>
                <w:szCs w:val="16"/>
              </w:rPr>
              <w:t>L3725</w:t>
            </w:r>
          </w:p>
        </w:tc>
        <w:tc>
          <w:tcPr>
            <w:tcW w:w="616" w:type="dxa"/>
            <w:tcBorders>
              <w:top w:val="single" w:sz="4" w:space="0" w:color="auto"/>
              <w:left w:val="nil"/>
              <w:bottom w:val="single" w:sz="4" w:space="0" w:color="auto"/>
              <w:right w:val="single" w:sz="4" w:space="0" w:color="auto"/>
            </w:tcBorders>
            <w:shd w:val="clear" w:color="000000" w:fill="FFFFFF"/>
            <w:noWrap/>
            <w:hideMark/>
          </w:tcPr>
          <w:p w:rsidR="00C72CEE" w:rsidRPr="002A462D" w:rsidRDefault="00C72CEE" w:rsidP="00C72CEE">
            <w:pPr>
              <w:rPr>
                <w:sz w:val="16"/>
                <w:szCs w:val="16"/>
              </w:rPr>
            </w:pPr>
            <w:r w:rsidRPr="002A462D">
              <w:rPr>
                <w:sz w:val="16"/>
                <w:szCs w:val="16"/>
              </w:rPr>
              <w:t>400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246 568,7</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0,0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0,0</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Бюджетные инвестиции</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22</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2</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03</w:t>
            </w:r>
          </w:p>
        </w:tc>
        <w:tc>
          <w:tcPr>
            <w:tcW w:w="788" w:type="dxa"/>
            <w:tcBorders>
              <w:top w:val="single" w:sz="4" w:space="0" w:color="auto"/>
              <w:left w:val="nil"/>
              <w:bottom w:val="single" w:sz="4" w:space="0" w:color="auto"/>
              <w:right w:val="single" w:sz="4" w:space="0" w:color="auto"/>
            </w:tcBorders>
            <w:shd w:val="clear" w:color="000000" w:fill="FFFFFF"/>
            <w:noWrap/>
            <w:hideMark/>
          </w:tcPr>
          <w:p w:rsidR="00C72CEE" w:rsidRPr="002A462D" w:rsidRDefault="00C72CEE" w:rsidP="00C72CEE">
            <w:pPr>
              <w:rPr>
                <w:sz w:val="16"/>
                <w:szCs w:val="16"/>
              </w:rPr>
            </w:pPr>
            <w:r w:rsidRPr="002A462D">
              <w:rPr>
                <w:sz w:val="16"/>
                <w:szCs w:val="16"/>
              </w:rPr>
              <w:t>L3725</w:t>
            </w:r>
          </w:p>
        </w:tc>
        <w:tc>
          <w:tcPr>
            <w:tcW w:w="616" w:type="dxa"/>
            <w:tcBorders>
              <w:top w:val="single" w:sz="4" w:space="0" w:color="auto"/>
              <w:left w:val="nil"/>
              <w:bottom w:val="single" w:sz="4" w:space="0" w:color="auto"/>
              <w:right w:val="single" w:sz="4" w:space="0" w:color="auto"/>
            </w:tcBorders>
            <w:shd w:val="clear" w:color="000000" w:fill="FFFFFF"/>
            <w:noWrap/>
            <w:hideMark/>
          </w:tcPr>
          <w:p w:rsidR="00C72CEE" w:rsidRPr="002A462D" w:rsidRDefault="00C72CEE" w:rsidP="00C72CEE">
            <w:pPr>
              <w:rPr>
                <w:sz w:val="16"/>
                <w:szCs w:val="16"/>
              </w:rPr>
            </w:pPr>
            <w:r w:rsidRPr="002A462D">
              <w:rPr>
                <w:sz w:val="16"/>
                <w:szCs w:val="16"/>
              </w:rPr>
              <w:t>410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246 568,7</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0,0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0,0</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Национальная экономика</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22</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2</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03</w:t>
            </w:r>
          </w:p>
        </w:tc>
        <w:tc>
          <w:tcPr>
            <w:tcW w:w="788" w:type="dxa"/>
            <w:tcBorders>
              <w:top w:val="single" w:sz="4" w:space="0" w:color="auto"/>
              <w:left w:val="nil"/>
              <w:bottom w:val="single" w:sz="4" w:space="0" w:color="auto"/>
              <w:right w:val="single" w:sz="4" w:space="0" w:color="auto"/>
            </w:tcBorders>
            <w:shd w:val="clear" w:color="000000" w:fill="FFFFFF"/>
            <w:noWrap/>
            <w:hideMark/>
          </w:tcPr>
          <w:p w:rsidR="00C72CEE" w:rsidRPr="002A462D" w:rsidRDefault="00C72CEE" w:rsidP="00C72CEE">
            <w:pPr>
              <w:rPr>
                <w:sz w:val="16"/>
                <w:szCs w:val="16"/>
              </w:rPr>
            </w:pPr>
            <w:r w:rsidRPr="002A462D">
              <w:rPr>
                <w:sz w:val="16"/>
                <w:szCs w:val="16"/>
              </w:rPr>
              <w:t>L3725</w:t>
            </w:r>
          </w:p>
        </w:tc>
        <w:tc>
          <w:tcPr>
            <w:tcW w:w="616" w:type="dxa"/>
            <w:tcBorders>
              <w:top w:val="single" w:sz="4" w:space="0" w:color="auto"/>
              <w:left w:val="nil"/>
              <w:bottom w:val="single" w:sz="4" w:space="0" w:color="auto"/>
              <w:right w:val="single" w:sz="4" w:space="0" w:color="auto"/>
            </w:tcBorders>
            <w:shd w:val="clear" w:color="000000" w:fill="FFFFFF"/>
            <w:noWrap/>
            <w:hideMark/>
          </w:tcPr>
          <w:p w:rsidR="00C72CEE" w:rsidRPr="002A462D" w:rsidRDefault="00C72CEE" w:rsidP="00C72CEE">
            <w:pPr>
              <w:rPr>
                <w:sz w:val="16"/>
                <w:szCs w:val="16"/>
              </w:rPr>
            </w:pPr>
            <w:r w:rsidRPr="002A462D">
              <w:rPr>
                <w:sz w:val="16"/>
                <w:szCs w:val="16"/>
              </w:rPr>
              <w:t>410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04</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246 568,7</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0,0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0,0</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Дорожное хозяйство (дорожные фонды)</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22</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2</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03</w:t>
            </w:r>
          </w:p>
        </w:tc>
        <w:tc>
          <w:tcPr>
            <w:tcW w:w="788" w:type="dxa"/>
            <w:tcBorders>
              <w:top w:val="single" w:sz="4" w:space="0" w:color="auto"/>
              <w:left w:val="nil"/>
              <w:bottom w:val="single" w:sz="4" w:space="0" w:color="auto"/>
              <w:right w:val="single" w:sz="4" w:space="0" w:color="auto"/>
            </w:tcBorders>
            <w:shd w:val="clear" w:color="000000" w:fill="FFFFFF"/>
            <w:noWrap/>
            <w:hideMark/>
          </w:tcPr>
          <w:p w:rsidR="00C72CEE" w:rsidRPr="002A462D" w:rsidRDefault="00C72CEE" w:rsidP="00C72CEE">
            <w:pPr>
              <w:rPr>
                <w:sz w:val="16"/>
                <w:szCs w:val="16"/>
              </w:rPr>
            </w:pPr>
            <w:r w:rsidRPr="002A462D">
              <w:rPr>
                <w:sz w:val="16"/>
                <w:szCs w:val="16"/>
              </w:rPr>
              <w:t>L3725</w:t>
            </w:r>
          </w:p>
        </w:tc>
        <w:tc>
          <w:tcPr>
            <w:tcW w:w="616" w:type="dxa"/>
            <w:tcBorders>
              <w:top w:val="single" w:sz="4" w:space="0" w:color="auto"/>
              <w:left w:val="nil"/>
              <w:bottom w:val="single" w:sz="4" w:space="0" w:color="auto"/>
              <w:right w:val="single" w:sz="4" w:space="0" w:color="auto"/>
            </w:tcBorders>
            <w:shd w:val="clear" w:color="000000" w:fill="FFFFFF"/>
            <w:noWrap/>
            <w:hideMark/>
          </w:tcPr>
          <w:p w:rsidR="00C72CEE" w:rsidRPr="002A462D" w:rsidRDefault="00C72CEE" w:rsidP="00C72CEE">
            <w:pPr>
              <w:rPr>
                <w:sz w:val="16"/>
                <w:szCs w:val="16"/>
              </w:rPr>
            </w:pPr>
            <w:r w:rsidRPr="002A462D">
              <w:rPr>
                <w:sz w:val="16"/>
                <w:szCs w:val="16"/>
              </w:rPr>
              <w:t>410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04</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09</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246 568,7</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0,0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0,0</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xml:space="preserve">Администрация </w:t>
            </w:r>
            <w:proofErr w:type="spellStart"/>
            <w:r w:rsidRPr="002A462D">
              <w:rPr>
                <w:sz w:val="16"/>
                <w:szCs w:val="16"/>
              </w:rPr>
              <w:t>Чамзинского</w:t>
            </w:r>
            <w:proofErr w:type="spellEnd"/>
            <w:r w:rsidRPr="002A462D">
              <w:rPr>
                <w:sz w:val="16"/>
                <w:szCs w:val="16"/>
              </w:rPr>
              <w:t xml:space="preserve"> муниципального района Республики Мордовия</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22</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2</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03</w:t>
            </w:r>
          </w:p>
        </w:tc>
        <w:tc>
          <w:tcPr>
            <w:tcW w:w="788" w:type="dxa"/>
            <w:tcBorders>
              <w:top w:val="single" w:sz="4" w:space="0" w:color="auto"/>
              <w:left w:val="nil"/>
              <w:bottom w:val="single" w:sz="4" w:space="0" w:color="auto"/>
              <w:right w:val="single" w:sz="4" w:space="0" w:color="auto"/>
            </w:tcBorders>
            <w:shd w:val="clear" w:color="000000" w:fill="FFFFFF"/>
            <w:noWrap/>
            <w:hideMark/>
          </w:tcPr>
          <w:p w:rsidR="00C72CEE" w:rsidRPr="002A462D" w:rsidRDefault="00C72CEE" w:rsidP="00C72CEE">
            <w:pPr>
              <w:rPr>
                <w:sz w:val="16"/>
                <w:szCs w:val="16"/>
              </w:rPr>
            </w:pPr>
            <w:r w:rsidRPr="002A462D">
              <w:rPr>
                <w:sz w:val="16"/>
                <w:szCs w:val="16"/>
              </w:rPr>
              <w:t>L3725</w:t>
            </w:r>
          </w:p>
        </w:tc>
        <w:tc>
          <w:tcPr>
            <w:tcW w:w="616" w:type="dxa"/>
            <w:tcBorders>
              <w:top w:val="single" w:sz="4" w:space="0" w:color="auto"/>
              <w:left w:val="nil"/>
              <w:bottom w:val="single" w:sz="4" w:space="0" w:color="auto"/>
              <w:right w:val="single" w:sz="4" w:space="0" w:color="auto"/>
            </w:tcBorders>
            <w:shd w:val="clear" w:color="000000" w:fill="FFFFFF"/>
            <w:noWrap/>
            <w:hideMark/>
          </w:tcPr>
          <w:p w:rsidR="00C72CEE" w:rsidRPr="002A462D" w:rsidRDefault="00C72CEE" w:rsidP="00C72CEE">
            <w:pPr>
              <w:rPr>
                <w:sz w:val="16"/>
                <w:szCs w:val="16"/>
              </w:rPr>
            </w:pPr>
            <w:r w:rsidRPr="002A462D">
              <w:rPr>
                <w:sz w:val="16"/>
                <w:szCs w:val="16"/>
              </w:rPr>
              <w:t>410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04</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09</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900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246 568,7</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0,0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0,0</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xml:space="preserve">Муниципальная программа "Гармонизация межнациональных и </w:t>
            </w:r>
            <w:proofErr w:type="gramStart"/>
            <w:r w:rsidRPr="002A462D">
              <w:rPr>
                <w:sz w:val="16"/>
                <w:szCs w:val="16"/>
              </w:rPr>
              <w:t>межконфессиональных  отношений</w:t>
            </w:r>
            <w:proofErr w:type="gramEnd"/>
            <w:r w:rsidRPr="002A462D">
              <w:rPr>
                <w:sz w:val="16"/>
                <w:szCs w:val="16"/>
              </w:rPr>
              <w:t xml:space="preserve"> в </w:t>
            </w:r>
            <w:proofErr w:type="spellStart"/>
            <w:r w:rsidRPr="002A462D">
              <w:rPr>
                <w:sz w:val="16"/>
                <w:szCs w:val="16"/>
              </w:rPr>
              <w:t>Чамзинском</w:t>
            </w:r>
            <w:proofErr w:type="spellEnd"/>
            <w:r w:rsidRPr="002A462D">
              <w:rPr>
                <w:sz w:val="16"/>
                <w:szCs w:val="16"/>
              </w:rPr>
              <w:t xml:space="preserve"> муниципальном районе на 2014-2025 годы"</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24</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45,0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45,0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45,0</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xml:space="preserve">Основное мероприятие "Оказание поддержки общественным инициативам, направленным на укрепление гражданского единства, гармонизацию межнациональных отношений и этнокультурное развитие </w:t>
            </w:r>
            <w:r w:rsidRPr="002A462D">
              <w:rPr>
                <w:sz w:val="16"/>
                <w:szCs w:val="16"/>
              </w:rPr>
              <w:lastRenderedPageBreak/>
              <w:t xml:space="preserve">народов, проживающих на территории </w:t>
            </w:r>
            <w:proofErr w:type="spellStart"/>
            <w:r w:rsidRPr="002A462D">
              <w:rPr>
                <w:sz w:val="16"/>
                <w:szCs w:val="16"/>
              </w:rPr>
              <w:t>Чамзинского</w:t>
            </w:r>
            <w:proofErr w:type="spellEnd"/>
            <w:r w:rsidRPr="002A462D">
              <w:rPr>
                <w:sz w:val="16"/>
                <w:szCs w:val="16"/>
              </w:rPr>
              <w:t xml:space="preserve"> муниципального района"</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lastRenderedPageBreak/>
              <w:t>24</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04</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45,0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45,0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45,0</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Мероприятия, направленные на развитие межнациональных отношений</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24</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04</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42310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45,0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45,0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45,0</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Предоставление субсидий бюджетным, автономным учреждениям и иным некоммерческим организациям</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24</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04</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42310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600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45,0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45,0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45,0</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Субсидии бюджетным учреждениям</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24</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04</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42310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610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45,0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45,0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45,0</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Культура, кинематография</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24</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04</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42310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610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08</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45,0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45,0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45,0</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Культура</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24</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04</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42310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610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08</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01</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45,0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45,0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45,0</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xml:space="preserve">Управление по социальной работе администрации </w:t>
            </w:r>
            <w:proofErr w:type="spellStart"/>
            <w:r w:rsidRPr="002A462D">
              <w:rPr>
                <w:sz w:val="16"/>
                <w:szCs w:val="16"/>
              </w:rPr>
              <w:t>Чамзинского</w:t>
            </w:r>
            <w:proofErr w:type="spellEnd"/>
            <w:r w:rsidRPr="002A462D">
              <w:rPr>
                <w:sz w:val="16"/>
                <w:szCs w:val="16"/>
              </w:rPr>
              <w:t xml:space="preserve"> муниципального района</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24</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04</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42310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610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08</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01</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902</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45,0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45,0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45,0</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xml:space="preserve">Муниципальная программа </w:t>
            </w:r>
            <w:proofErr w:type="spellStart"/>
            <w:r w:rsidRPr="002A462D">
              <w:rPr>
                <w:sz w:val="16"/>
                <w:szCs w:val="16"/>
              </w:rPr>
              <w:t>Чамзинского</w:t>
            </w:r>
            <w:proofErr w:type="spellEnd"/>
            <w:r w:rsidRPr="002A462D">
              <w:rPr>
                <w:sz w:val="16"/>
                <w:szCs w:val="16"/>
              </w:rPr>
              <w:t xml:space="preserve"> муниципального района Республики Мордовия "Обеспечение доступным и комфортным жильем и коммунальными услугами граждан Российской Федерации"</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26</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3 914,7</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2 874,5</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2 874,6</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xml:space="preserve">Подпрограмма "Обеспечение жильем молодых семей </w:t>
            </w:r>
            <w:proofErr w:type="spellStart"/>
            <w:r w:rsidRPr="002A462D">
              <w:rPr>
                <w:sz w:val="16"/>
                <w:szCs w:val="16"/>
              </w:rPr>
              <w:t>Чамзинского</w:t>
            </w:r>
            <w:proofErr w:type="spellEnd"/>
            <w:r w:rsidRPr="002A462D">
              <w:rPr>
                <w:sz w:val="16"/>
                <w:szCs w:val="16"/>
              </w:rPr>
              <w:t xml:space="preserve"> муниципального района"</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26</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2 600,5</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1 560,3</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1 560,3</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Основное мероприятие "Обеспечение жильем молодых семей"</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26</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01</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2 600,5</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1 560,3</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1 560,3</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Предоставление молодым семьям социальных выплат на строительство или приобретение жилья</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26</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01</w:t>
            </w:r>
          </w:p>
        </w:tc>
        <w:tc>
          <w:tcPr>
            <w:tcW w:w="788" w:type="dxa"/>
            <w:tcBorders>
              <w:top w:val="single" w:sz="4" w:space="0" w:color="auto"/>
              <w:left w:val="nil"/>
              <w:bottom w:val="single" w:sz="4" w:space="0" w:color="auto"/>
              <w:right w:val="single" w:sz="4" w:space="0" w:color="auto"/>
            </w:tcBorders>
            <w:shd w:val="clear" w:color="000000" w:fill="FFFFFF"/>
            <w:noWrap/>
            <w:hideMark/>
          </w:tcPr>
          <w:p w:rsidR="00C72CEE" w:rsidRPr="002A462D" w:rsidRDefault="00C72CEE" w:rsidP="00C72CEE">
            <w:pPr>
              <w:rPr>
                <w:sz w:val="16"/>
                <w:szCs w:val="16"/>
              </w:rPr>
            </w:pPr>
            <w:r w:rsidRPr="002A462D">
              <w:rPr>
                <w:sz w:val="16"/>
                <w:szCs w:val="16"/>
              </w:rPr>
              <w:t>L4970</w:t>
            </w:r>
          </w:p>
        </w:tc>
        <w:tc>
          <w:tcPr>
            <w:tcW w:w="616" w:type="dxa"/>
            <w:tcBorders>
              <w:top w:val="single" w:sz="4" w:space="0" w:color="auto"/>
              <w:left w:val="nil"/>
              <w:bottom w:val="single" w:sz="4" w:space="0" w:color="auto"/>
              <w:right w:val="single" w:sz="4" w:space="0" w:color="auto"/>
            </w:tcBorders>
            <w:shd w:val="clear" w:color="000000" w:fill="FFFFFF"/>
            <w:noWrap/>
            <w:hideMark/>
          </w:tcPr>
          <w:p w:rsidR="00C72CEE" w:rsidRPr="002A462D" w:rsidRDefault="00C72CEE" w:rsidP="00C72CEE">
            <w:pPr>
              <w:rPr>
                <w:sz w:val="16"/>
                <w:szCs w:val="16"/>
              </w:rPr>
            </w:pPr>
            <w:r w:rsidRPr="002A462D">
              <w:rPr>
                <w:sz w:val="16"/>
                <w:szCs w:val="16"/>
              </w:rPr>
              <w:t> </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2 600,5</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1 560,3</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1 560,3</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Социальное обеспечение и иные выплаты населению</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26</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01</w:t>
            </w:r>
          </w:p>
        </w:tc>
        <w:tc>
          <w:tcPr>
            <w:tcW w:w="788" w:type="dxa"/>
            <w:tcBorders>
              <w:top w:val="single" w:sz="4" w:space="0" w:color="auto"/>
              <w:left w:val="nil"/>
              <w:bottom w:val="single" w:sz="4" w:space="0" w:color="auto"/>
              <w:right w:val="single" w:sz="4" w:space="0" w:color="auto"/>
            </w:tcBorders>
            <w:shd w:val="clear" w:color="000000" w:fill="FFFFFF"/>
            <w:noWrap/>
            <w:hideMark/>
          </w:tcPr>
          <w:p w:rsidR="00C72CEE" w:rsidRPr="002A462D" w:rsidRDefault="00C72CEE" w:rsidP="00C72CEE">
            <w:pPr>
              <w:rPr>
                <w:sz w:val="16"/>
                <w:szCs w:val="16"/>
              </w:rPr>
            </w:pPr>
            <w:r w:rsidRPr="002A462D">
              <w:rPr>
                <w:sz w:val="16"/>
                <w:szCs w:val="16"/>
              </w:rPr>
              <w:t>L4970</w:t>
            </w:r>
          </w:p>
        </w:tc>
        <w:tc>
          <w:tcPr>
            <w:tcW w:w="616" w:type="dxa"/>
            <w:tcBorders>
              <w:top w:val="single" w:sz="4" w:space="0" w:color="auto"/>
              <w:left w:val="nil"/>
              <w:bottom w:val="single" w:sz="4" w:space="0" w:color="auto"/>
              <w:right w:val="single" w:sz="4" w:space="0" w:color="auto"/>
            </w:tcBorders>
            <w:shd w:val="clear" w:color="000000" w:fill="FFFFFF"/>
            <w:noWrap/>
            <w:hideMark/>
          </w:tcPr>
          <w:p w:rsidR="00C72CEE" w:rsidRPr="002A462D" w:rsidRDefault="00C72CEE" w:rsidP="00C72CEE">
            <w:pPr>
              <w:rPr>
                <w:sz w:val="16"/>
                <w:szCs w:val="16"/>
              </w:rPr>
            </w:pPr>
            <w:r w:rsidRPr="002A462D">
              <w:rPr>
                <w:sz w:val="16"/>
                <w:szCs w:val="16"/>
              </w:rPr>
              <w:t>300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2 600,5</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1 560,3</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1 560,3</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Социальные выплаты гражданам, кроме публичных нормативных социальных выплат</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26</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01</w:t>
            </w:r>
          </w:p>
        </w:tc>
        <w:tc>
          <w:tcPr>
            <w:tcW w:w="788" w:type="dxa"/>
            <w:tcBorders>
              <w:top w:val="single" w:sz="4" w:space="0" w:color="auto"/>
              <w:left w:val="nil"/>
              <w:bottom w:val="single" w:sz="4" w:space="0" w:color="auto"/>
              <w:right w:val="single" w:sz="4" w:space="0" w:color="auto"/>
            </w:tcBorders>
            <w:shd w:val="clear" w:color="000000" w:fill="FFFFFF"/>
            <w:noWrap/>
            <w:hideMark/>
          </w:tcPr>
          <w:p w:rsidR="00C72CEE" w:rsidRPr="002A462D" w:rsidRDefault="00C72CEE" w:rsidP="00C72CEE">
            <w:pPr>
              <w:rPr>
                <w:sz w:val="16"/>
                <w:szCs w:val="16"/>
              </w:rPr>
            </w:pPr>
            <w:r w:rsidRPr="002A462D">
              <w:rPr>
                <w:sz w:val="16"/>
                <w:szCs w:val="16"/>
              </w:rPr>
              <w:t>L4970</w:t>
            </w:r>
          </w:p>
        </w:tc>
        <w:tc>
          <w:tcPr>
            <w:tcW w:w="616" w:type="dxa"/>
            <w:tcBorders>
              <w:top w:val="single" w:sz="4" w:space="0" w:color="auto"/>
              <w:left w:val="nil"/>
              <w:bottom w:val="single" w:sz="4" w:space="0" w:color="auto"/>
              <w:right w:val="single" w:sz="4" w:space="0" w:color="auto"/>
            </w:tcBorders>
            <w:shd w:val="clear" w:color="000000" w:fill="FFFFFF"/>
            <w:noWrap/>
            <w:hideMark/>
          </w:tcPr>
          <w:p w:rsidR="00C72CEE" w:rsidRPr="002A462D" w:rsidRDefault="00C72CEE" w:rsidP="00C72CEE">
            <w:pPr>
              <w:rPr>
                <w:sz w:val="16"/>
                <w:szCs w:val="16"/>
              </w:rPr>
            </w:pPr>
            <w:r w:rsidRPr="002A462D">
              <w:rPr>
                <w:sz w:val="16"/>
                <w:szCs w:val="16"/>
              </w:rPr>
              <w:t>320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2 600,5</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1 560,3</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1 560,3</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Социальная политика</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26</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01</w:t>
            </w:r>
          </w:p>
        </w:tc>
        <w:tc>
          <w:tcPr>
            <w:tcW w:w="788" w:type="dxa"/>
            <w:tcBorders>
              <w:top w:val="single" w:sz="4" w:space="0" w:color="auto"/>
              <w:left w:val="nil"/>
              <w:bottom w:val="single" w:sz="4" w:space="0" w:color="auto"/>
              <w:right w:val="single" w:sz="4" w:space="0" w:color="auto"/>
            </w:tcBorders>
            <w:shd w:val="clear" w:color="000000" w:fill="FFFFFF"/>
            <w:noWrap/>
            <w:hideMark/>
          </w:tcPr>
          <w:p w:rsidR="00C72CEE" w:rsidRPr="002A462D" w:rsidRDefault="00C72CEE" w:rsidP="00C72CEE">
            <w:pPr>
              <w:rPr>
                <w:sz w:val="16"/>
                <w:szCs w:val="16"/>
              </w:rPr>
            </w:pPr>
            <w:r w:rsidRPr="002A462D">
              <w:rPr>
                <w:sz w:val="16"/>
                <w:szCs w:val="16"/>
              </w:rPr>
              <w:t>L4970</w:t>
            </w:r>
          </w:p>
        </w:tc>
        <w:tc>
          <w:tcPr>
            <w:tcW w:w="616" w:type="dxa"/>
            <w:tcBorders>
              <w:top w:val="single" w:sz="4" w:space="0" w:color="auto"/>
              <w:left w:val="nil"/>
              <w:bottom w:val="single" w:sz="4" w:space="0" w:color="auto"/>
              <w:right w:val="single" w:sz="4" w:space="0" w:color="auto"/>
            </w:tcBorders>
            <w:shd w:val="clear" w:color="000000" w:fill="FFFFFF"/>
            <w:noWrap/>
            <w:hideMark/>
          </w:tcPr>
          <w:p w:rsidR="00C72CEE" w:rsidRPr="002A462D" w:rsidRDefault="00C72CEE" w:rsidP="00C72CEE">
            <w:pPr>
              <w:rPr>
                <w:sz w:val="16"/>
                <w:szCs w:val="16"/>
              </w:rPr>
            </w:pPr>
            <w:r w:rsidRPr="002A462D">
              <w:rPr>
                <w:sz w:val="16"/>
                <w:szCs w:val="16"/>
              </w:rPr>
              <w:t>320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10</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2 600,5</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1 560,3</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1 560,3</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Социальное обеспечение населения</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26</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01</w:t>
            </w:r>
          </w:p>
        </w:tc>
        <w:tc>
          <w:tcPr>
            <w:tcW w:w="788" w:type="dxa"/>
            <w:tcBorders>
              <w:top w:val="single" w:sz="4" w:space="0" w:color="auto"/>
              <w:left w:val="nil"/>
              <w:bottom w:val="single" w:sz="4" w:space="0" w:color="auto"/>
              <w:right w:val="single" w:sz="4" w:space="0" w:color="auto"/>
            </w:tcBorders>
            <w:shd w:val="clear" w:color="000000" w:fill="FFFFFF"/>
            <w:noWrap/>
            <w:hideMark/>
          </w:tcPr>
          <w:p w:rsidR="00C72CEE" w:rsidRPr="002A462D" w:rsidRDefault="00C72CEE" w:rsidP="00C72CEE">
            <w:pPr>
              <w:rPr>
                <w:sz w:val="16"/>
                <w:szCs w:val="16"/>
              </w:rPr>
            </w:pPr>
            <w:r w:rsidRPr="002A462D">
              <w:rPr>
                <w:sz w:val="16"/>
                <w:szCs w:val="16"/>
              </w:rPr>
              <w:t>L4970</w:t>
            </w:r>
          </w:p>
        </w:tc>
        <w:tc>
          <w:tcPr>
            <w:tcW w:w="616" w:type="dxa"/>
            <w:tcBorders>
              <w:top w:val="single" w:sz="4" w:space="0" w:color="auto"/>
              <w:left w:val="nil"/>
              <w:bottom w:val="single" w:sz="4" w:space="0" w:color="auto"/>
              <w:right w:val="single" w:sz="4" w:space="0" w:color="auto"/>
            </w:tcBorders>
            <w:shd w:val="clear" w:color="000000" w:fill="FFFFFF"/>
            <w:noWrap/>
            <w:hideMark/>
          </w:tcPr>
          <w:p w:rsidR="00C72CEE" w:rsidRPr="002A462D" w:rsidRDefault="00C72CEE" w:rsidP="00C72CEE">
            <w:pPr>
              <w:rPr>
                <w:sz w:val="16"/>
                <w:szCs w:val="16"/>
              </w:rPr>
            </w:pPr>
            <w:r w:rsidRPr="002A462D">
              <w:rPr>
                <w:sz w:val="16"/>
                <w:szCs w:val="16"/>
              </w:rPr>
              <w:t>320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10</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03</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2 600,5</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1 560,3</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1 560,3</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xml:space="preserve">Финансовое управление администрации </w:t>
            </w:r>
            <w:proofErr w:type="spellStart"/>
            <w:r w:rsidRPr="002A462D">
              <w:rPr>
                <w:sz w:val="16"/>
                <w:szCs w:val="16"/>
              </w:rPr>
              <w:t>Чамзинского</w:t>
            </w:r>
            <w:proofErr w:type="spellEnd"/>
            <w:r w:rsidRPr="002A462D">
              <w:rPr>
                <w:sz w:val="16"/>
                <w:szCs w:val="16"/>
              </w:rPr>
              <w:t xml:space="preserve"> муниципального района Республики Мордовия</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26</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01</w:t>
            </w:r>
          </w:p>
        </w:tc>
        <w:tc>
          <w:tcPr>
            <w:tcW w:w="788" w:type="dxa"/>
            <w:tcBorders>
              <w:top w:val="single" w:sz="4" w:space="0" w:color="auto"/>
              <w:left w:val="nil"/>
              <w:bottom w:val="single" w:sz="4" w:space="0" w:color="auto"/>
              <w:right w:val="single" w:sz="4" w:space="0" w:color="auto"/>
            </w:tcBorders>
            <w:shd w:val="clear" w:color="000000" w:fill="FFFFFF"/>
            <w:noWrap/>
            <w:hideMark/>
          </w:tcPr>
          <w:p w:rsidR="00C72CEE" w:rsidRPr="002A462D" w:rsidRDefault="00C72CEE" w:rsidP="00C72CEE">
            <w:pPr>
              <w:rPr>
                <w:sz w:val="16"/>
                <w:szCs w:val="16"/>
              </w:rPr>
            </w:pPr>
            <w:r w:rsidRPr="002A462D">
              <w:rPr>
                <w:sz w:val="16"/>
                <w:szCs w:val="16"/>
              </w:rPr>
              <w:t>L4970</w:t>
            </w:r>
          </w:p>
        </w:tc>
        <w:tc>
          <w:tcPr>
            <w:tcW w:w="616" w:type="dxa"/>
            <w:tcBorders>
              <w:top w:val="single" w:sz="4" w:space="0" w:color="auto"/>
              <w:left w:val="nil"/>
              <w:bottom w:val="single" w:sz="4" w:space="0" w:color="auto"/>
              <w:right w:val="single" w:sz="4" w:space="0" w:color="auto"/>
            </w:tcBorders>
            <w:shd w:val="clear" w:color="000000" w:fill="FFFFFF"/>
            <w:noWrap/>
            <w:hideMark/>
          </w:tcPr>
          <w:p w:rsidR="00C72CEE" w:rsidRPr="002A462D" w:rsidRDefault="00C72CEE" w:rsidP="00C72CEE">
            <w:pPr>
              <w:rPr>
                <w:sz w:val="16"/>
                <w:szCs w:val="16"/>
              </w:rPr>
            </w:pPr>
            <w:r w:rsidRPr="002A462D">
              <w:rPr>
                <w:sz w:val="16"/>
                <w:szCs w:val="16"/>
              </w:rPr>
              <w:t>320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10</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03</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901</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2 600,5</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1 560,3</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1 560,3</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xml:space="preserve">Подпрограмма "Обеспечение жилыми помещениями детей-сирот и детей, оставшихся без попечения родителей, а также лиц из их числа в </w:t>
            </w:r>
            <w:proofErr w:type="spellStart"/>
            <w:r w:rsidRPr="002A462D">
              <w:rPr>
                <w:sz w:val="16"/>
                <w:szCs w:val="16"/>
              </w:rPr>
              <w:t>Чамзинском</w:t>
            </w:r>
            <w:proofErr w:type="spellEnd"/>
            <w:r w:rsidRPr="002A462D">
              <w:rPr>
                <w:sz w:val="16"/>
                <w:szCs w:val="16"/>
              </w:rPr>
              <w:t xml:space="preserve"> муниципальном районе Республики Мордовия"</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26</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2</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1 314,2</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1 314,2</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1 314,3</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Основное мероприятие "Формирование списка детей-сирот и детей, оставшихся без попечения родителей, а также лиц из их числа, подлежащих обеспечению жилыми помещениями"</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26</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2</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01</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10,7</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10,7</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10,8</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Осуществление государственных полномочий Республики Мордовия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жилищного фонда и осуществлению контроля за использованием и сохранностью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за обеспечением надлежащего санитарного и технического состояния жилых помещений, а также осуществлению контроля за распоряжением ими</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26</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2</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01</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Z0820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10,7</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10,7</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10,8</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26</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2</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01</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Z0820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100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9,5</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9,5</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9,5</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Расходы на выплаты персоналу государственных (муниципальных) органов</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26</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2</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01</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Z0820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120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9,5</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9,5</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9,5</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Общегосударственные вопросы</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26</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2</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01</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Z0820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120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01</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9,5</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9,5</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9,5</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xml:space="preserve">Функционирование Правительства Российской Федерации, высших исполнительных органов государственной власти субъектов </w:t>
            </w:r>
            <w:r w:rsidRPr="002A462D">
              <w:rPr>
                <w:sz w:val="16"/>
                <w:szCs w:val="16"/>
              </w:rPr>
              <w:lastRenderedPageBreak/>
              <w:t>Российской Федерации, местных администраций</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lastRenderedPageBreak/>
              <w:t>26</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2</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01</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Z0820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120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01</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04</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9,5</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9,5</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9,5</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xml:space="preserve">Администрация </w:t>
            </w:r>
            <w:proofErr w:type="spellStart"/>
            <w:r w:rsidRPr="002A462D">
              <w:rPr>
                <w:sz w:val="16"/>
                <w:szCs w:val="16"/>
              </w:rPr>
              <w:t>Чамзинского</w:t>
            </w:r>
            <w:proofErr w:type="spellEnd"/>
            <w:r w:rsidRPr="002A462D">
              <w:rPr>
                <w:sz w:val="16"/>
                <w:szCs w:val="16"/>
              </w:rPr>
              <w:t xml:space="preserve"> муниципального района Республики Мордовия</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26</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2</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01</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Z0820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120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01</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04</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900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9,5</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9,5</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9,5</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Закупка товаров, работ и услуг для обеспечения государственных (муниципальных) нужд</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26</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2</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01</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Z0820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200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1,2</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1,2</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1,3</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Иные закупки товаров, работ и услуг для обеспечения государственных (муниципальных) нужд</w:t>
            </w:r>
            <w:r w:rsidRPr="002A462D">
              <w:rPr>
                <w:sz w:val="16"/>
                <w:szCs w:val="16"/>
              </w:rPr>
              <w:br w:type="page"/>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26</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2</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01</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Z0820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240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1,2</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1,2</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1,3</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Общегосударственные вопросы</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26</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2</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01</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Z0820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240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01</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1,2</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1,2</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1,3</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26</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2</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01</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Z0820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240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01</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04</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1,2</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1,2</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1,3</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xml:space="preserve">Администрация </w:t>
            </w:r>
            <w:proofErr w:type="spellStart"/>
            <w:r w:rsidRPr="002A462D">
              <w:rPr>
                <w:sz w:val="16"/>
                <w:szCs w:val="16"/>
              </w:rPr>
              <w:t>Чамзинского</w:t>
            </w:r>
            <w:proofErr w:type="spellEnd"/>
            <w:r w:rsidRPr="002A462D">
              <w:rPr>
                <w:sz w:val="16"/>
                <w:szCs w:val="16"/>
              </w:rPr>
              <w:t xml:space="preserve"> муниципального района Республики Мордовия</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26</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2</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01</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Z0820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240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01</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04</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900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1,2</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1,2</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1,3</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Основное мероприятие "Предоставление жилых помещений специализированного жилищного фонда детям-сиротам, детям, оставшимся без попечения родителей, и лицам из их числа"</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26</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2</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03</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1 303,5</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1 303,5</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1 303,5</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Осуществление государственных полномочий Республики Мордовия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жилищного фонда</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26</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2</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03</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R0820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1 303,5</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1 303,5</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1 303,5</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Капитальные вложения в объекты государственной (муниципальной) собственности</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26</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2</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03</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R0820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400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1 303,5</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1 303,5</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1 303,5</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Бюджетные инвестиции</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26</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2</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03</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R0820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410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1 303,5</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1 303,5</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1 303,5</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Социальная политика</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26</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2</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03</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R0820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410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10</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1 303,5</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1 303,5</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1 303,5</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Охрана семьи и детства</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26</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2</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03</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R0820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410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10</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04</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1 303,5</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1 303,5</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1 303,5</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xml:space="preserve">Администрация </w:t>
            </w:r>
            <w:proofErr w:type="spellStart"/>
            <w:r w:rsidRPr="002A462D">
              <w:rPr>
                <w:sz w:val="16"/>
                <w:szCs w:val="16"/>
              </w:rPr>
              <w:t>Чамзинского</w:t>
            </w:r>
            <w:proofErr w:type="spellEnd"/>
            <w:r w:rsidRPr="002A462D">
              <w:rPr>
                <w:sz w:val="16"/>
                <w:szCs w:val="16"/>
              </w:rPr>
              <w:t xml:space="preserve"> муниципального района Республики Мордовия</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26</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2</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03</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R0820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410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10</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04</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900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1 303,5</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1 303,5</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1 303,5</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14:shadow w14:blurRad="50800" w14:dist="38100" w14:dir="2700000" w14:sx="100000" w14:sy="100000" w14:kx="0" w14:ky="0" w14:algn="tl">
                  <w14:srgbClr w14:val="000000">
                    <w14:alpha w14:val="60000"/>
                  </w14:srgbClr>
                </w14:shadow>
              </w:rPr>
            </w:pPr>
            <w:r w:rsidRPr="002A462D">
              <w:rPr>
                <w:sz w:val="16"/>
                <w:szCs w:val="16"/>
                <w14:shadow w14:blurRad="50800" w14:dist="38100" w14:dir="2700000" w14:sx="100000" w14:sy="100000" w14:kx="0" w14:ky="0" w14:algn="tl">
                  <w14:srgbClr w14:val="000000">
                    <w14:alpha w14:val="60000"/>
                  </w14:srgbClr>
                </w14:shadow>
              </w:rPr>
              <w:t xml:space="preserve">Муниципальная программа "Модернизация и реформирование жилищно-коммунального хозяйства" на 2016-2024 годы в </w:t>
            </w:r>
            <w:proofErr w:type="spellStart"/>
            <w:r w:rsidRPr="002A462D">
              <w:rPr>
                <w:sz w:val="16"/>
                <w:szCs w:val="16"/>
                <w14:shadow w14:blurRad="50800" w14:dist="38100" w14:dir="2700000" w14:sx="100000" w14:sy="100000" w14:kx="0" w14:ky="0" w14:algn="tl">
                  <w14:srgbClr w14:val="000000">
                    <w14:alpha w14:val="60000"/>
                  </w14:srgbClr>
                </w14:shadow>
              </w:rPr>
              <w:t>Чамзинском</w:t>
            </w:r>
            <w:proofErr w:type="spellEnd"/>
            <w:r w:rsidRPr="002A462D">
              <w:rPr>
                <w:sz w:val="16"/>
                <w:szCs w:val="16"/>
                <w14:shadow w14:blurRad="50800" w14:dist="38100" w14:dir="2700000" w14:sx="100000" w14:sy="100000" w14:kx="0" w14:ky="0" w14:algn="tl">
                  <w14:srgbClr w14:val="000000">
                    <w14:alpha w14:val="60000"/>
                  </w14:srgbClr>
                </w14:shadow>
              </w:rPr>
              <w:t xml:space="preserve"> муниципальном районе </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27</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6</w:t>
            </w:r>
            <w:r>
              <w:rPr>
                <w:sz w:val="16"/>
                <w:szCs w:val="16"/>
              </w:rPr>
              <w:t>36,1</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335,4</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335,4</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Основное мероприятие "Модернизация объектов водоснабжения"</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27</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03</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150,0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0,0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0,0</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Осуществление полномочий по организации в границах городского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tc>
        <w:tc>
          <w:tcPr>
            <w:tcW w:w="507" w:type="dxa"/>
            <w:tcBorders>
              <w:top w:val="single" w:sz="4" w:space="0" w:color="auto"/>
              <w:left w:val="nil"/>
              <w:bottom w:val="single" w:sz="4" w:space="0" w:color="auto"/>
              <w:right w:val="single" w:sz="4" w:space="0" w:color="auto"/>
            </w:tcBorders>
            <w:shd w:val="clear" w:color="000000" w:fill="FFFFFF"/>
            <w:noWrap/>
            <w:hideMark/>
          </w:tcPr>
          <w:p w:rsidR="00C72CEE" w:rsidRPr="002A462D" w:rsidRDefault="00C72CEE" w:rsidP="00C72CEE">
            <w:pPr>
              <w:rPr>
                <w:sz w:val="16"/>
                <w:szCs w:val="16"/>
              </w:rPr>
            </w:pPr>
            <w:r w:rsidRPr="002A462D">
              <w:rPr>
                <w:sz w:val="16"/>
                <w:szCs w:val="16"/>
              </w:rPr>
              <w:t>27</w:t>
            </w:r>
          </w:p>
        </w:tc>
        <w:tc>
          <w:tcPr>
            <w:tcW w:w="400" w:type="dxa"/>
            <w:tcBorders>
              <w:top w:val="single" w:sz="4" w:space="0" w:color="auto"/>
              <w:left w:val="nil"/>
              <w:bottom w:val="single" w:sz="4" w:space="0" w:color="auto"/>
              <w:right w:val="single" w:sz="4" w:space="0" w:color="auto"/>
            </w:tcBorders>
            <w:shd w:val="clear" w:color="000000" w:fill="FFFFFF"/>
            <w:noWrap/>
            <w:hideMark/>
          </w:tcPr>
          <w:p w:rsidR="00C72CEE" w:rsidRPr="002A462D" w:rsidRDefault="00C72CEE" w:rsidP="00C72CEE">
            <w:pPr>
              <w:rPr>
                <w:sz w:val="16"/>
                <w:szCs w:val="16"/>
              </w:rPr>
            </w:pPr>
            <w:r w:rsidRPr="002A462D">
              <w:rPr>
                <w:sz w:val="16"/>
                <w:szCs w:val="16"/>
              </w:rPr>
              <w:t>0</w:t>
            </w:r>
          </w:p>
        </w:tc>
        <w:tc>
          <w:tcPr>
            <w:tcW w:w="605" w:type="dxa"/>
            <w:tcBorders>
              <w:top w:val="single" w:sz="4" w:space="0" w:color="auto"/>
              <w:left w:val="nil"/>
              <w:bottom w:val="single" w:sz="4" w:space="0" w:color="auto"/>
              <w:right w:val="single" w:sz="4" w:space="0" w:color="auto"/>
            </w:tcBorders>
            <w:shd w:val="clear" w:color="000000" w:fill="FFFFFF"/>
            <w:noWrap/>
            <w:hideMark/>
          </w:tcPr>
          <w:p w:rsidR="00C72CEE" w:rsidRPr="002A462D" w:rsidRDefault="00C72CEE" w:rsidP="00C72CEE">
            <w:pPr>
              <w:rPr>
                <w:sz w:val="16"/>
                <w:szCs w:val="16"/>
              </w:rPr>
            </w:pPr>
            <w:r w:rsidRPr="002A462D">
              <w:rPr>
                <w:sz w:val="16"/>
                <w:szCs w:val="16"/>
              </w:rPr>
              <w:t>03</w:t>
            </w:r>
          </w:p>
        </w:tc>
        <w:tc>
          <w:tcPr>
            <w:tcW w:w="788" w:type="dxa"/>
            <w:tcBorders>
              <w:top w:val="single" w:sz="4" w:space="0" w:color="auto"/>
              <w:left w:val="nil"/>
              <w:bottom w:val="single" w:sz="4" w:space="0" w:color="auto"/>
              <w:right w:val="single" w:sz="4" w:space="0" w:color="auto"/>
            </w:tcBorders>
            <w:shd w:val="clear" w:color="000000" w:fill="FFFFFF"/>
            <w:noWrap/>
            <w:hideMark/>
          </w:tcPr>
          <w:p w:rsidR="00C72CEE" w:rsidRPr="002A462D" w:rsidRDefault="00C72CEE" w:rsidP="00C72CEE">
            <w:pPr>
              <w:rPr>
                <w:sz w:val="16"/>
                <w:szCs w:val="16"/>
              </w:rPr>
            </w:pPr>
            <w:r w:rsidRPr="002A462D">
              <w:rPr>
                <w:sz w:val="16"/>
                <w:szCs w:val="16"/>
              </w:rPr>
              <w:t>44502</w:t>
            </w:r>
          </w:p>
        </w:tc>
        <w:tc>
          <w:tcPr>
            <w:tcW w:w="616" w:type="dxa"/>
            <w:tcBorders>
              <w:top w:val="single" w:sz="4" w:space="0" w:color="auto"/>
              <w:left w:val="nil"/>
              <w:bottom w:val="single" w:sz="4" w:space="0" w:color="auto"/>
              <w:right w:val="single" w:sz="4" w:space="0" w:color="auto"/>
            </w:tcBorders>
            <w:shd w:val="clear" w:color="000000" w:fill="FFFFFF"/>
            <w:noWrap/>
            <w:hideMark/>
          </w:tcPr>
          <w:p w:rsidR="00C72CEE" w:rsidRPr="002A462D" w:rsidRDefault="00C72CEE" w:rsidP="00C72CEE">
            <w:pPr>
              <w:rPr>
                <w:sz w:val="16"/>
                <w:szCs w:val="16"/>
              </w:rPr>
            </w:pPr>
            <w:r w:rsidRPr="002A462D">
              <w:rPr>
                <w:sz w:val="16"/>
                <w:szCs w:val="16"/>
              </w:rPr>
              <w:t> </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150,0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0,0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0,0</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Закупка товаров, работ и услуг для обеспечения государственных (муниципальных) нужд</w:t>
            </w:r>
          </w:p>
        </w:tc>
        <w:tc>
          <w:tcPr>
            <w:tcW w:w="507" w:type="dxa"/>
            <w:tcBorders>
              <w:top w:val="single" w:sz="4" w:space="0" w:color="auto"/>
              <w:left w:val="nil"/>
              <w:bottom w:val="single" w:sz="4" w:space="0" w:color="auto"/>
              <w:right w:val="single" w:sz="4" w:space="0" w:color="auto"/>
            </w:tcBorders>
            <w:shd w:val="clear" w:color="000000" w:fill="FFFFFF"/>
            <w:noWrap/>
            <w:hideMark/>
          </w:tcPr>
          <w:p w:rsidR="00C72CEE" w:rsidRPr="002A462D" w:rsidRDefault="00C72CEE" w:rsidP="00C72CEE">
            <w:pPr>
              <w:rPr>
                <w:sz w:val="16"/>
                <w:szCs w:val="16"/>
              </w:rPr>
            </w:pPr>
            <w:r w:rsidRPr="002A462D">
              <w:rPr>
                <w:sz w:val="16"/>
                <w:szCs w:val="16"/>
              </w:rPr>
              <w:t>27</w:t>
            </w:r>
          </w:p>
        </w:tc>
        <w:tc>
          <w:tcPr>
            <w:tcW w:w="400" w:type="dxa"/>
            <w:tcBorders>
              <w:top w:val="single" w:sz="4" w:space="0" w:color="auto"/>
              <w:left w:val="nil"/>
              <w:bottom w:val="single" w:sz="4" w:space="0" w:color="auto"/>
              <w:right w:val="single" w:sz="4" w:space="0" w:color="auto"/>
            </w:tcBorders>
            <w:shd w:val="clear" w:color="000000" w:fill="FFFFFF"/>
            <w:noWrap/>
            <w:hideMark/>
          </w:tcPr>
          <w:p w:rsidR="00C72CEE" w:rsidRPr="002A462D" w:rsidRDefault="00C72CEE" w:rsidP="00C72CEE">
            <w:pPr>
              <w:rPr>
                <w:sz w:val="16"/>
                <w:szCs w:val="16"/>
              </w:rPr>
            </w:pPr>
            <w:r w:rsidRPr="002A462D">
              <w:rPr>
                <w:sz w:val="16"/>
                <w:szCs w:val="16"/>
              </w:rPr>
              <w:t>0</w:t>
            </w:r>
          </w:p>
        </w:tc>
        <w:tc>
          <w:tcPr>
            <w:tcW w:w="605" w:type="dxa"/>
            <w:tcBorders>
              <w:top w:val="single" w:sz="4" w:space="0" w:color="auto"/>
              <w:left w:val="nil"/>
              <w:bottom w:val="single" w:sz="4" w:space="0" w:color="auto"/>
              <w:right w:val="single" w:sz="4" w:space="0" w:color="auto"/>
            </w:tcBorders>
            <w:shd w:val="clear" w:color="000000" w:fill="FFFFFF"/>
            <w:noWrap/>
            <w:hideMark/>
          </w:tcPr>
          <w:p w:rsidR="00C72CEE" w:rsidRPr="002A462D" w:rsidRDefault="00C72CEE" w:rsidP="00C72CEE">
            <w:pPr>
              <w:rPr>
                <w:sz w:val="16"/>
                <w:szCs w:val="16"/>
              </w:rPr>
            </w:pPr>
            <w:r w:rsidRPr="002A462D">
              <w:rPr>
                <w:sz w:val="16"/>
                <w:szCs w:val="16"/>
              </w:rPr>
              <w:t>03</w:t>
            </w:r>
          </w:p>
        </w:tc>
        <w:tc>
          <w:tcPr>
            <w:tcW w:w="788" w:type="dxa"/>
            <w:tcBorders>
              <w:top w:val="single" w:sz="4" w:space="0" w:color="auto"/>
              <w:left w:val="nil"/>
              <w:bottom w:val="single" w:sz="4" w:space="0" w:color="auto"/>
              <w:right w:val="single" w:sz="4" w:space="0" w:color="auto"/>
            </w:tcBorders>
            <w:shd w:val="clear" w:color="000000" w:fill="FFFFFF"/>
            <w:noWrap/>
            <w:hideMark/>
          </w:tcPr>
          <w:p w:rsidR="00C72CEE" w:rsidRPr="002A462D" w:rsidRDefault="00C72CEE" w:rsidP="00C72CEE">
            <w:pPr>
              <w:rPr>
                <w:sz w:val="16"/>
                <w:szCs w:val="16"/>
              </w:rPr>
            </w:pPr>
            <w:r w:rsidRPr="002A462D">
              <w:rPr>
                <w:sz w:val="16"/>
                <w:szCs w:val="16"/>
              </w:rPr>
              <w:t>44502</w:t>
            </w:r>
          </w:p>
        </w:tc>
        <w:tc>
          <w:tcPr>
            <w:tcW w:w="616" w:type="dxa"/>
            <w:tcBorders>
              <w:top w:val="single" w:sz="4" w:space="0" w:color="auto"/>
              <w:left w:val="nil"/>
              <w:bottom w:val="single" w:sz="4" w:space="0" w:color="auto"/>
              <w:right w:val="single" w:sz="4" w:space="0" w:color="auto"/>
            </w:tcBorders>
            <w:shd w:val="clear" w:color="000000" w:fill="FFFFFF"/>
            <w:noWrap/>
            <w:hideMark/>
          </w:tcPr>
          <w:p w:rsidR="00C72CEE" w:rsidRPr="002A462D" w:rsidRDefault="00C72CEE" w:rsidP="00C72CEE">
            <w:pPr>
              <w:rPr>
                <w:sz w:val="16"/>
                <w:szCs w:val="16"/>
              </w:rPr>
            </w:pPr>
            <w:r w:rsidRPr="002A462D">
              <w:rPr>
                <w:sz w:val="16"/>
                <w:szCs w:val="16"/>
              </w:rPr>
              <w:t>200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150,0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0,0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0,0</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Иные закупки товаров, работ и услуг для обеспечения государственных (муниципальных) нужд</w:t>
            </w:r>
          </w:p>
        </w:tc>
        <w:tc>
          <w:tcPr>
            <w:tcW w:w="507" w:type="dxa"/>
            <w:tcBorders>
              <w:top w:val="single" w:sz="4" w:space="0" w:color="auto"/>
              <w:left w:val="nil"/>
              <w:bottom w:val="single" w:sz="4" w:space="0" w:color="auto"/>
              <w:right w:val="single" w:sz="4" w:space="0" w:color="auto"/>
            </w:tcBorders>
            <w:shd w:val="clear" w:color="000000" w:fill="FFFFFF"/>
            <w:noWrap/>
            <w:hideMark/>
          </w:tcPr>
          <w:p w:rsidR="00C72CEE" w:rsidRPr="002A462D" w:rsidRDefault="00C72CEE" w:rsidP="00C72CEE">
            <w:pPr>
              <w:rPr>
                <w:sz w:val="16"/>
                <w:szCs w:val="16"/>
              </w:rPr>
            </w:pPr>
            <w:r w:rsidRPr="002A462D">
              <w:rPr>
                <w:sz w:val="16"/>
                <w:szCs w:val="16"/>
              </w:rPr>
              <w:t>27</w:t>
            </w:r>
          </w:p>
        </w:tc>
        <w:tc>
          <w:tcPr>
            <w:tcW w:w="400" w:type="dxa"/>
            <w:tcBorders>
              <w:top w:val="single" w:sz="4" w:space="0" w:color="auto"/>
              <w:left w:val="nil"/>
              <w:bottom w:val="single" w:sz="4" w:space="0" w:color="auto"/>
              <w:right w:val="single" w:sz="4" w:space="0" w:color="auto"/>
            </w:tcBorders>
            <w:shd w:val="clear" w:color="000000" w:fill="FFFFFF"/>
            <w:noWrap/>
            <w:hideMark/>
          </w:tcPr>
          <w:p w:rsidR="00C72CEE" w:rsidRPr="002A462D" w:rsidRDefault="00C72CEE" w:rsidP="00C72CEE">
            <w:pPr>
              <w:rPr>
                <w:sz w:val="16"/>
                <w:szCs w:val="16"/>
              </w:rPr>
            </w:pPr>
            <w:r w:rsidRPr="002A462D">
              <w:rPr>
                <w:sz w:val="16"/>
                <w:szCs w:val="16"/>
              </w:rPr>
              <w:t>0</w:t>
            </w:r>
          </w:p>
        </w:tc>
        <w:tc>
          <w:tcPr>
            <w:tcW w:w="605" w:type="dxa"/>
            <w:tcBorders>
              <w:top w:val="single" w:sz="4" w:space="0" w:color="auto"/>
              <w:left w:val="nil"/>
              <w:bottom w:val="single" w:sz="4" w:space="0" w:color="auto"/>
              <w:right w:val="single" w:sz="4" w:space="0" w:color="auto"/>
            </w:tcBorders>
            <w:shd w:val="clear" w:color="000000" w:fill="FFFFFF"/>
            <w:noWrap/>
            <w:hideMark/>
          </w:tcPr>
          <w:p w:rsidR="00C72CEE" w:rsidRPr="002A462D" w:rsidRDefault="00C72CEE" w:rsidP="00C72CEE">
            <w:pPr>
              <w:rPr>
                <w:sz w:val="16"/>
                <w:szCs w:val="16"/>
              </w:rPr>
            </w:pPr>
            <w:r w:rsidRPr="002A462D">
              <w:rPr>
                <w:sz w:val="16"/>
                <w:szCs w:val="16"/>
              </w:rPr>
              <w:t>03</w:t>
            </w:r>
          </w:p>
        </w:tc>
        <w:tc>
          <w:tcPr>
            <w:tcW w:w="788" w:type="dxa"/>
            <w:tcBorders>
              <w:top w:val="single" w:sz="4" w:space="0" w:color="auto"/>
              <w:left w:val="nil"/>
              <w:bottom w:val="single" w:sz="4" w:space="0" w:color="auto"/>
              <w:right w:val="single" w:sz="4" w:space="0" w:color="auto"/>
            </w:tcBorders>
            <w:shd w:val="clear" w:color="000000" w:fill="FFFFFF"/>
            <w:noWrap/>
            <w:hideMark/>
          </w:tcPr>
          <w:p w:rsidR="00C72CEE" w:rsidRPr="002A462D" w:rsidRDefault="00C72CEE" w:rsidP="00C72CEE">
            <w:pPr>
              <w:rPr>
                <w:sz w:val="16"/>
                <w:szCs w:val="16"/>
              </w:rPr>
            </w:pPr>
            <w:r w:rsidRPr="002A462D">
              <w:rPr>
                <w:sz w:val="16"/>
                <w:szCs w:val="16"/>
              </w:rPr>
              <w:t>44502</w:t>
            </w:r>
          </w:p>
        </w:tc>
        <w:tc>
          <w:tcPr>
            <w:tcW w:w="616" w:type="dxa"/>
            <w:tcBorders>
              <w:top w:val="single" w:sz="4" w:space="0" w:color="auto"/>
              <w:left w:val="nil"/>
              <w:bottom w:val="single" w:sz="4" w:space="0" w:color="auto"/>
              <w:right w:val="single" w:sz="4" w:space="0" w:color="auto"/>
            </w:tcBorders>
            <w:shd w:val="clear" w:color="000000" w:fill="FFFFFF"/>
            <w:noWrap/>
            <w:hideMark/>
          </w:tcPr>
          <w:p w:rsidR="00C72CEE" w:rsidRPr="002A462D" w:rsidRDefault="00C72CEE" w:rsidP="00C72CEE">
            <w:pPr>
              <w:rPr>
                <w:sz w:val="16"/>
                <w:szCs w:val="16"/>
              </w:rPr>
            </w:pPr>
            <w:r w:rsidRPr="002A462D">
              <w:rPr>
                <w:sz w:val="16"/>
                <w:szCs w:val="16"/>
              </w:rPr>
              <w:t>240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150,0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0,0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0,0</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Жилищно-коммунальное хозяйство</w:t>
            </w:r>
          </w:p>
        </w:tc>
        <w:tc>
          <w:tcPr>
            <w:tcW w:w="507" w:type="dxa"/>
            <w:tcBorders>
              <w:top w:val="single" w:sz="4" w:space="0" w:color="auto"/>
              <w:left w:val="nil"/>
              <w:bottom w:val="single" w:sz="4" w:space="0" w:color="auto"/>
              <w:right w:val="single" w:sz="4" w:space="0" w:color="auto"/>
            </w:tcBorders>
            <w:shd w:val="clear" w:color="000000" w:fill="FFFFFF"/>
            <w:noWrap/>
            <w:hideMark/>
          </w:tcPr>
          <w:p w:rsidR="00C72CEE" w:rsidRPr="002A462D" w:rsidRDefault="00C72CEE" w:rsidP="00C72CEE">
            <w:pPr>
              <w:rPr>
                <w:sz w:val="16"/>
                <w:szCs w:val="16"/>
              </w:rPr>
            </w:pPr>
            <w:r w:rsidRPr="002A462D">
              <w:rPr>
                <w:sz w:val="16"/>
                <w:szCs w:val="16"/>
              </w:rPr>
              <w:t>27</w:t>
            </w:r>
          </w:p>
        </w:tc>
        <w:tc>
          <w:tcPr>
            <w:tcW w:w="400" w:type="dxa"/>
            <w:tcBorders>
              <w:top w:val="single" w:sz="4" w:space="0" w:color="auto"/>
              <w:left w:val="nil"/>
              <w:bottom w:val="single" w:sz="4" w:space="0" w:color="auto"/>
              <w:right w:val="single" w:sz="4" w:space="0" w:color="auto"/>
            </w:tcBorders>
            <w:shd w:val="clear" w:color="000000" w:fill="FFFFFF"/>
            <w:noWrap/>
            <w:hideMark/>
          </w:tcPr>
          <w:p w:rsidR="00C72CEE" w:rsidRPr="002A462D" w:rsidRDefault="00C72CEE" w:rsidP="00C72CEE">
            <w:pPr>
              <w:rPr>
                <w:sz w:val="16"/>
                <w:szCs w:val="16"/>
              </w:rPr>
            </w:pPr>
            <w:r w:rsidRPr="002A462D">
              <w:rPr>
                <w:sz w:val="16"/>
                <w:szCs w:val="16"/>
              </w:rPr>
              <w:t>0</w:t>
            </w:r>
          </w:p>
        </w:tc>
        <w:tc>
          <w:tcPr>
            <w:tcW w:w="605" w:type="dxa"/>
            <w:tcBorders>
              <w:top w:val="single" w:sz="4" w:space="0" w:color="auto"/>
              <w:left w:val="nil"/>
              <w:bottom w:val="single" w:sz="4" w:space="0" w:color="auto"/>
              <w:right w:val="single" w:sz="4" w:space="0" w:color="auto"/>
            </w:tcBorders>
            <w:shd w:val="clear" w:color="000000" w:fill="FFFFFF"/>
            <w:noWrap/>
            <w:hideMark/>
          </w:tcPr>
          <w:p w:rsidR="00C72CEE" w:rsidRPr="002A462D" w:rsidRDefault="00C72CEE" w:rsidP="00C72CEE">
            <w:pPr>
              <w:rPr>
                <w:sz w:val="16"/>
                <w:szCs w:val="16"/>
              </w:rPr>
            </w:pPr>
            <w:r w:rsidRPr="002A462D">
              <w:rPr>
                <w:sz w:val="16"/>
                <w:szCs w:val="16"/>
              </w:rPr>
              <w:t>03</w:t>
            </w:r>
          </w:p>
        </w:tc>
        <w:tc>
          <w:tcPr>
            <w:tcW w:w="788" w:type="dxa"/>
            <w:tcBorders>
              <w:top w:val="single" w:sz="4" w:space="0" w:color="auto"/>
              <w:left w:val="nil"/>
              <w:bottom w:val="single" w:sz="4" w:space="0" w:color="auto"/>
              <w:right w:val="single" w:sz="4" w:space="0" w:color="auto"/>
            </w:tcBorders>
            <w:shd w:val="clear" w:color="000000" w:fill="FFFFFF"/>
            <w:noWrap/>
            <w:hideMark/>
          </w:tcPr>
          <w:p w:rsidR="00C72CEE" w:rsidRPr="002A462D" w:rsidRDefault="00C72CEE" w:rsidP="00C72CEE">
            <w:pPr>
              <w:rPr>
                <w:sz w:val="16"/>
                <w:szCs w:val="16"/>
              </w:rPr>
            </w:pPr>
            <w:r w:rsidRPr="002A462D">
              <w:rPr>
                <w:sz w:val="16"/>
                <w:szCs w:val="16"/>
              </w:rPr>
              <w:t>44502</w:t>
            </w:r>
          </w:p>
        </w:tc>
        <w:tc>
          <w:tcPr>
            <w:tcW w:w="616" w:type="dxa"/>
            <w:tcBorders>
              <w:top w:val="single" w:sz="4" w:space="0" w:color="auto"/>
              <w:left w:val="nil"/>
              <w:bottom w:val="single" w:sz="4" w:space="0" w:color="auto"/>
              <w:right w:val="single" w:sz="4" w:space="0" w:color="auto"/>
            </w:tcBorders>
            <w:shd w:val="clear" w:color="000000" w:fill="FFFFFF"/>
            <w:noWrap/>
            <w:hideMark/>
          </w:tcPr>
          <w:p w:rsidR="00C72CEE" w:rsidRPr="002A462D" w:rsidRDefault="00C72CEE" w:rsidP="00C72CEE">
            <w:pPr>
              <w:rPr>
                <w:sz w:val="16"/>
                <w:szCs w:val="16"/>
              </w:rPr>
            </w:pPr>
            <w:r w:rsidRPr="002A462D">
              <w:rPr>
                <w:sz w:val="16"/>
                <w:szCs w:val="16"/>
              </w:rPr>
              <w:t>240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05</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150,0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0,0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0,0</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14:shadow w14:blurRad="50800" w14:dist="38100" w14:dir="2700000" w14:sx="100000" w14:sy="100000" w14:kx="0" w14:ky="0" w14:algn="tl">
                  <w14:srgbClr w14:val="000000">
                    <w14:alpha w14:val="60000"/>
                  </w14:srgbClr>
                </w14:shadow>
              </w:rPr>
            </w:pPr>
            <w:r w:rsidRPr="002A462D">
              <w:rPr>
                <w:sz w:val="16"/>
                <w:szCs w:val="16"/>
                <w14:shadow w14:blurRad="50800" w14:dist="38100" w14:dir="2700000" w14:sx="100000" w14:sy="100000" w14:kx="0" w14:ky="0" w14:algn="tl">
                  <w14:srgbClr w14:val="000000">
                    <w14:alpha w14:val="60000"/>
                  </w14:srgbClr>
                </w14:shadow>
              </w:rPr>
              <w:t>Коммунальное хозяйство</w:t>
            </w:r>
          </w:p>
        </w:tc>
        <w:tc>
          <w:tcPr>
            <w:tcW w:w="507" w:type="dxa"/>
            <w:tcBorders>
              <w:top w:val="single" w:sz="4" w:space="0" w:color="auto"/>
              <w:left w:val="nil"/>
              <w:bottom w:val="single" w:sz="4" w:space="0" w:color="auto"/>
              <w:right w:val="single" w:sz="4" w:space="0" w:color="auto"/>
            </w:tcBorders>
            <w:shd w:val="clear" w:color="000000" w:fill="FFFFFF"/>
            <w:noWrap/>
            <w:hideMark/>
          </w:tcPr>
          <w:p w:rsidR="00C72CEE" w:rsidRPr="002A462D" w:rsidRDefault="00C72CEE" w:rsidP="00C72CEE">
            <w:pPr>
              <w:rPr>
                <w:sz w:val="16"/>
                <w:szCs w:val="16"/>
              </w:rPr>
            </w:pPr>
            <w:r w:rsidRPr="002A462D">
              <w:rPr>
                <w:sz w:val="16"/>
                <w:szCs w:val="16"/>
              </w:rPr>
              <w:t>27</w:t>
            </w:r>
          </w:p>
        </w:tc>
        <w:tc>
          <w:tcPr>
            <w:tcW w:w="400" w:type="dxa"/>
            <w:tcBorders>
              <w:top w:val="single" w:sz="4" w:space="0" w:color="auto"/>
              <w:left w:val="nil"/>
              <w:bottom w:val="single" w:sz="4" w:space="0" w:color="auto"/>
              <w:right w:val="single" w:sz="4" w:space="0" w:color="auto"/>
            </w:tcBorders>
            <w:shd w:val="clear" w:color="000000" w:fill="FFFFFF"/>
            <w:noWrap/>
            <w:hideMark/>
          </w:tcPr>
          <w:p w:rsidR="00C72CEE" w:rsidRPr="002A462D" w:rsidRDefault="00C72CEE" w:rsidP="00C72CEE">
            <w:pPr>
              <w:rPr>
                <w:sz w:val="16"/>
                <w:szCs w:val="16"/>
              </w:rPr>
            </w:pPr>
            <w:r w:rsidRPr="002A462D">
              <w:rPr>
                <w:sz w:val="16"/>
                <w:szCs w:val="16"/>
              </w:rPr>
              <w:t>0</w:t>
            </w:r>
          </w:p>
        </w:tc>
        <w:tc>
          <w:tcPr>
            <w:tcW w:w="605" w:type="dxa"/>
            <w:tcBorders>
              <w:top w:val="single" w:sz="4" w:space="0" w:color="auto"/>
              <w:left w:val="nil"/>
              <w:bottom w:val="single" w:sz="4" w:space="0" w:color="auto"/>
              <w:right w:val="single" w:sz="4" w:space="0" w:color="auto"/>
            </w:tcBorders>
            <w:shd w:val="clear" w:color="000000" w:fill="FFFFFF"/>
            <w:noWrap/>
            <w:hideMark/>
          </w:tcPr>
          <w:p w:rsidR="00C72CEE" w:rsidRPr="002A462D" w:rsidRDefault="00C72CEE" w:rsidP="00C72CEE">
            <w:pPr>
              <w:rPr>
                <w:sz w:val="16"/>
                <w:szCs w:val="16"/>
              </w:rPr>
            </w:pPr>
            <w:r w:rsidRPr="002A462D">
              <w:rPr>
                <w:sz w:val="16"/>
                <w:szCs w:val="16"/>
              </w:rPr>
              <w:t>03</w:t>
            </w:r>
          </w:p>
        </w:tc>
        <w:tc>
          <w:tcPr>
            <w:tcW w:w="788" w:type="dxa"/>
            <w:tcBorders>
              <w:top w:val="single" w:sz="4" w:space="0" w:color="auto"/>
              <w:left w:val="nil"/>
              <w:bottom w:val="single" w:sz="4" w:space="0" w:color="auto"/>
              <w:right w:val="single" w:sz="4" w:space="0" w:color="auto"/>
            </w:tcBorders>
            <w:shd w:val="clear" w:color="000000" w:fill="FFFFFF"/>
            <w:noWrap/>
            <w:hideMark/>
          </w:tcPr>
          <w:p w:rsidR="00C72CEE" w:rsidRPr="002A462D" w:rsidRDefault="00C72CEE" w:rsidP="00C72CEE">
            <w:pPr>
              <w:rPr>
                <w:sz w:val="16"/>
                <w:szCs w:val="16"/>
              </w:rPr>
            </w:pPr>
            <w:r w:rsidRPr="002A462D">
              <w:rPr>
                <w:sz w:val="16"/>
                <w:szCs w:val="16"/>
              </w:rPr>
              <w:t>44502</w:t>
            </w:r>
          </w:p>
        </w:tc>
        <w:tc>
          <w:tcPr>
            <w:tcW w:w="616" w:type="dxa"/>
            <w:tcBorders>
              <w:top w:val="single" w:sz="4" w:space="0" w:color="auto"/>
              <w:left w:val="nil"/>
              <w:bottom w:val="single" w:sz="4" w:space="0" w:color="auto"/>
              <w:right w:val="single" w:sz="4" w:space="0" w:color="auto"/>
            </w:tcBorders>
            <w:shd w:val="clear" w:color="000000" w:fill="FFFFFF"/>
            <w:noWrap/>
            <w:hideMark/>
          </w:tcPr>
          <w:p w:rsidR="00C72CEE" w:rsidRPr="002A462D" w:rsidRDefault="00C72CEE" w:rsidP="00C72CEE">
            <w:pPr>
              <w:rPr>
                <w:sz w:val="16"/>
                <w:szCs w:val="16"/>
              </w:rPr>
            </w:pPr>
            <w:r w:rsidRPr="002A462D">
              <w:rPr>
                <w:sz w:val="16"/>
                <w:szCs w:val="16"/>
              </w:rPr>
              <w:t>240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05</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02</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150,0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0,0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0,0</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xml:space="preserve">Администрация </w:t>
            </w:r>
            <w:proofErr w:type="spellStart"/>
            <w:r w:rsidRPr="002A462D">
              <w:rPr>
                <w:sz w:val="16"/>
                <w:szCs w:val="16"/>
              </w:rPr>
              <w:t>Чамзинского</w:t>
            </w:r>
            <w:proofErr w:type="spellEnd"/>
            <w:r w:rsidRPr="002A462D">
              <w:rPr>
                <w:sz w:val="16"/>
                <w:szCs w:val="16"/>
              </w:rPr>
              <w:t xml:space="preserve"> муниципального района Республики Мордовия</w:t>
            </w:r>
          </w:p>
        </w:tc>
        <w:tc>
          <w:tcPr>
            <w:tcW w:w="507" w:type="dxa"/>
            <w:tcBorders>
              <w:top w:val="single" w:sz="4" w:space="0" w:color="auto"/>
              <w:left w:val="nil"/>
              <w:bottom w:val="single" w:sz="4" w:space="0" w:color="auto"/>
              <w:right w:val="single" w:sz="4" w:space="0" w:color="auto"/>
            </w:tcBorders>
            <w:shd w:val="clear" w:color="000000" w:fill="FFFFFF"/>
            <w:noWrap/>
            <w:hideMark/>
          </w:tcPr>
          <w:p w:rsidR="00C72CEE" w:rsidRPr="002A462D" w:rsidRDefault="00C72CEE" w:rsidP="00C72CEE">
            <w:pPr>
              <w:rPr>
                <w:sz w:val="16"/>
                <w:szCs w:val="16"/>
              </w:rPr>
            </w:pPr>
            <w:r w:rsidRPr="002A462D">
              <w:rPr>
                <w:sz w:val="16"/>
                <w:szCs w:val="16"/>
              </w:rPr>
              <w:t>27</w:t>
            </w:r>
          </w:p>
        </w:tc>
        <w:tc>
          <w:tcPr>
            <w:tcW w:w="400" w:type="dxa"/>
            <w:tcBorders>
              <w:top w:val="single" w:sz="4" w:space="0" w:color="auto"/>
              <w:left w:val="nil"/>
              <w:bottom w:val="single" w:sz="4" w:space="0" w:color="auto"/>
              <w:right w:val="single" w:sz="4" w:space="0" w:color="auto"/>
            </w:tcBorders>
            <w:shd w:val="clear" w:color="000000" w:fill="FFFFFF"/>
            <w:noWrap/>
            <w:hideMark/>
          </w:tcPr>
          <w:p w:rsidR="00C72CEE" w:rsidRPr="002A462D" w:rsidRDefault="00C72CEE" w:rsidP="00C72CEE">
            <w:pPr>
              <w:rPr>
                <w:sz w:val="16"/>
                <w:szCs w:val="16"/>
              </w:rPr>
            </w:pPr>
            <w:r w:rsidRPr="002A462D">
              <w:rPr>
                <w:sz w:val="16"/>
                <w:szCs w:val="16"/>
              </w:rPr>
              <w:t>0</w:t>
            </w:r>
          </w:p>
        </w:tc>
        <w:tc>
          <w:tcPr>
            <w:tcW w:w="605" w:type="dxa"/>
            <w:tcBorders>
              <w:top w:val="single" w:sz="4" w:space="0" w:color="auto"/>
              <w:left w:val="nil"/>
              <w:bottom w:val="single" w:sz="4" w:space="0" w:color="auto"/>
              <w:right w:val="single" w:sz="4" w:space="0" w:color="auto"/>
            </w:tcBorders>
            <w:shd w:val="clear" w:color="000000" w:fill="FFFFFF"/>
            <w:noWrap/>
            <w:hideMark/>
          </w:tcPr>
          <w:p w:rsidR="00C72CEE" w:rsidRPr="002A462D" w:rsidRDefault="00C72CEE" w:rsidP="00C72CEE">
            <w:pPr>
              <w:rPr>
                <w:sz w:val="16"/>
                <w:szCs w:val="16"/>
              </w:rPr>
            </w:pPr>
            <w:r w:rsidRPr="002A462D">
              <w:rPr>
                <w:sz w:val="16"/>
                <w:szCs w:val="16"/>
              </w:rPr>
              <w:t>03</w:t>
            </w:r>
          </w:p>
        </w:tc>
        <w:tc>
          <w:tcPr>
            <w:tcW w:w="788" w:type="dxa"/>
            <w:tcBorders>
              <w:top w:val="single" w:sz="4" w:space="0" w:color="auto"/>
              <w:left w:val="nil"/>
              <w:bottom w:val="single" w:sz="4" w:space="0" w:color="auto"/>
              <w:right w:val="single" w:sz="4" w:space="0" w:color="auto"/>
            </w:tcBorders>
            <w:shd w:val="clear" w:color="000000" w:fill="FFFFFF"/>
            <w:noWrap/>
            <w:hideMark/>
          </w:tcPr>
          <w:p w:rsidR="00C72CEE" w:rsidRPr="002A462D" w:rsidRDefault="00C72CEE" w:rsidP="00C72CEE">
            <w:pPr>
              <w:rPr>
                <w:sz w:val="16"/>
                <w:szCs w:val="16"/>
              </w:rPr>
            </w:pPr>
            <w:r w:rsidRPr="002A462D">
              <w:rPr>
                <w:sz w:val="16"/>
                <w:szCs w:val="16"/>
              </w:rPr>
              <w:t>44502</w:t>
            </w:r>
          </w:p>
        </w:tc>
        <w:tc>
          <w:tcPr>
            <w:tcW w:w="616" w:type="dxa"/>
            <w:tcBorders>
              <w:top w:val="single" w:sz="4" w:space="0" w:color="auto"/>
              <w:left w:val="nil"/>
              <w:bottom w:val="single" w:sz="4" w:space="0" w:color="auto"/>
              <w:right w:val="single" w:sz="4" w:space="0" w:color="auto"/>
            </w:tcBorders>
            <w:shd w:val="clear" w:color="000000" w:fill="FFFFFF"/>
            <w:noWrap/>
            <w:hideMark/>
          </w:tcPr>
          <w:p w:rsidR="00C72CEE" w:rsidRPr="002A462D" w:rsidRDefault="00C72CEE" w:rsidP="00C72CEE">
            <w:pPr>
              <w:rPr>
                <w:sz w:val="16"/>
                <w:szCs w:val="16"/>
              </w:rPr>
            </w:pPr>
            <w:r w:rsidRPr="002A462D">
              <w:rPr>
                <w:sz w:val="16"/>
                <w:szCs w:val="16"/>
              </w:rPr>
              <w:t>240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05</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02</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900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150,0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0,0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0,0</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Основное мероприятие "Капитальный ремонт МКД"</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27</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06</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Pr>
                <w:sz w:val="16"/>
                <w:szCs w:val="16"/>
              </w:rPr>
              <w:t>486,1</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335,4</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335,4</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Капитальный ремонт муниципального жилищного фонда</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27</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06</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42170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Pr>
                <w:sz w:val="16"/>
                <w:szCs w:val="16"/>
              </w:rPr>
              <w:t>271,5</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0,0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0,0</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Закупка товаров, работ и услуг для обеспечения государственных (муниципальных) нужд</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27</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06</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42170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200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Pr>
                <w:sz w:val="16"/>
                <w:szCs w:val="16"/>
              </w:rPr>
              <w:t>271,5</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0,0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0,0</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Иные закупки товаров, работ и услуг для обеспечения государственных (муниципальных) нужд</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27</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06</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42170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240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Pr>
                <w:sz w:val="16"/>
                <w:szCs w:val="16"/>
              </w:rPr>
              <w:t>271,5</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0,0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0,0</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Жилищно-коммунальное хозяйство</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27</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06</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42170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240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05</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Pr>
                <w:sz w:val="16"/>
                <w:szCs w:val="16"/>
              </w:rPr>
              <w:t>271,5</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0,0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0,0</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lastRenderedPageBreak/>
              <w:t>Жилищное хозяйство</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27</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06</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42170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240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05</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01</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Pr>
                <w:sz w:val="16"/>
                <w:szCs w:val="16"/>
              </w:rPr>
              <w:t>271,5</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0,0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0,0</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xml:space="preserve">Администрация </w:t>
            </w:r>
            <w:proofErr w:type="spellStart"/>
            <w:r w:rsidRPr="002A462D">
              <w:rPr>
                <w:sz w:val="16"/>
                <w:szCs w:val="16"/>
              </w:rPr>
              <w:t>Чамзинского</w:t>
            </w:r>
            <w:proofErr w:type="spellEnd"/>
            <w:r w:rsidRPr="002A462D">
              <w:rPr>
                <w:sz w:val="16"/>
                <w:szCs w:val="16"/>
              </w:rPr>
              <w:t xml:space="preserve"> муниципального района Республики Мордовия</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27</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06</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42170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240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05</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01</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900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Pr>
                <w:sz w:val="16"/>
                <w:szCs w:val="16"/>
              </w:rPr>
              <w:t>271,5</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0,0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0,0</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Взнос на капитальный ремонт общего имущества в многоквартирном доме</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27</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06</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42360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214,6</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335,4</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335,4</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Закупка товаров, работ и услуг для обеспечения государственных (муниципальных) нужд</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27</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06</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42360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200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214,6</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335,4</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335,4</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Иные закупки товаров, работ и услуг для обеспечения государственных (муниципальных) нужд</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27</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06</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42360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240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214,6</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335,4</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335,4</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Жилищно-коммунальное хозяйство</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27</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06</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42360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240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05</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214,6</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335,4</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335,4</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Жилищное хозяйство</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27</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06</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42360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240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05</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01</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214,6</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335,4</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335,4</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xml:space="preserve">Администрация </w:t>
            </w:r>
            <w:proofErr w:type="spellStart"/>
            <w:r w:rsidRPr="002A462D">
              <w:rPr>
                <w:sz w:val="16"/>
                <w:szCs w:val="16"/>
              </w:rPr>
              <w:t>Чамзинского</w:t>
            </w:r>
            <w:proofErr w:type="spellEnd"/>
            <w:r w:rsidRPr="002A462D">
              <w:rPr>
                <w:sz w:val="16"/>
                <w:szCs w:val="16"/>
              </w:rPr>
              <w:t xml:space="preserve"> муниципального района Республики Мордовия</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27</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06</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42360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240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05</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01</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900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214,6</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335,4</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335,4</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xml:space="preserve">Муниципальная программа развития и поддержки малого и среднего предпринимательства </w:t>
            </w:r>
            <w:proofErr w:type="spellStart"/>
            <w:r w:rsidRPr="002A462D">
              <w:rPr>
                <w:sz w:val="16"/>
                <w:szCs w:val="16"/>
              </w:rPr>
              <w:t>Чамзинского</w:t>
            </w:r>
            <w:proofErr w:type="spellEnd"/>
            <w:r w:rsidRPr="002A462D">
              <w:rPr>
                <w:sz w:val="16"/>
                <w:szCs w:val="16"/>
              </w:rPr>
              <w:t xml:space="preserve"> муниципального района </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29</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30,0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30,0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40,0</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Основное мероприятие "Информационное, консультационное обеспечение малого и среднего бизнеса, повышение квалификации кадров"</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29</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03</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10,0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10,0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10,0</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Мероприятия по поддержке субъектов малого и среднего предпринимательства</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29</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03</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42060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10,0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10,0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10,0</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Закупка товаров, работ и услуг для обеспечения государственных (муниципальных) нужд</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29</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03</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42060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200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10,0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10,0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10,0</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Иные закупки товаров, работ и услуг для обеспечения государственных (муниципальных) нужд</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29</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03</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42060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240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10,0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10,0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10,0</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Национальная экономика</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29</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03</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42060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240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04</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10,0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10,0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10,0</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Другие вопросы в области национальной экономики</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29</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03</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42060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240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04</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12</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10,0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10,0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10,0</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xml:space="preserve">Администрация </w:t>
            </w:r>
            <w:proofErr w:type="spellStart"/>
            <w:r w:rsidRPr="002A462D">
              <w:rPr>
                <w:sz w:val="16"/>
                <w:szCs w:val="16"/>
              </w:rPr>
              <w:t>Чамзинского</w:t>
            </w:r>
            <w:proofErr w:type="spellEnd"/>
            <w:r w:rsidRPr="002A462D">
              <w:rPr>
                <w:sz w:val="16"/>
                <w:szCs w:val="16"/>
              </w:rPr>
              <w:t xml:space="preserve"> муниципального района Республики Мордовия</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29</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03</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42060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240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04</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12</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900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10,0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10,0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10,0</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Основное мероприятие "Формирование благоприятной социальной среды для малого и среднего предпринимательства"</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29</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04</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20,0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20,0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30,0</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Мероприятия по поддержке субъектов малого и среднего предпринимательства</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29</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04</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42060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20,0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20,0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30,0</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Закупка товаров, работ и услуг для обеспечения государственных (муниципальных) нужд</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29</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04</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42060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200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20,0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20,0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30,0</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Иные закупки товаров, работ и услуг для обеспечения государственных (муниципальных) нужд</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29</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04</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42060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240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20,0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20,0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30,0</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Национальная экономика</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29</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04</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42060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240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04</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20,0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20,0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30,0</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Другие вопросы в области национальной экономики</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29</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04</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42060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240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04</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12</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20,0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20,0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30,0</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xml:space="preserve">Администрация </w:t>
            </w:r>
            <w:proofErr w:type="spellStart"/>
            <w:r w:rsidRPr="002A462D">
              <w:rPr>
                <w:sz w:val="16"/>
                <w:szCs w:val="16"/>
              </w:rPr>
              <w:t>Чамзинского</w:t>
            </w:r>
            <w:proofErr w:type="spellEnd"/>
            <w:r w:rsidRPr="002A462D">
              <w:rPr>
                <w:sz w:val="16"/>
                <w:szCs w:val="16"/>
              </w:rPr>
              <w:t xml:space="preserve"> муниципального района Республики Мордовия</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29</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04</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42060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240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04</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12</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900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20,0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20,0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30,0</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14:shadow w14:blurRad="50800" w14:dist="38100" w14:dir="2700000" w14:sx="100000" w14:sy="100000" w14:kx="0" w14:ky="0" w14:algn="tl">
                  <w14:srgbClr w14:val="000000">
                    <w14:alpha w14:val="60000"/>
                  </w14:srgbClr>
                </w14:shadow>
              </w:rPr>
            </w:pPr>
            <w:r w:rsidRPr="002A462D">
              <w:rPr>
                <w:sz w:val="16"/>
                <w:szCs w:val="16"/>
                <w14:shadow w14:blurRad="50800" w14:dist="38100" w14:dir="2700000" w14:sx="100000" w14:sy="100000" w14:kx="0" w14:ky="0" w14:algn="tl">
                  <w14:srgbClr w14:val="000000">
                    <w14:alpha w14:val="60000"/>
                  </w14:srgbClr>
                </w14:shadow>
              </w:rPr>
              <w:t xml:space="preserve">Муниципальная программа "Молодёжь </w:t>
            </w:r>
            <w:proofErr w:type="spellStart"/>
            <w:r w:rsidRPr="002A462D">
              <w:rPr>
                <w:sz w:val="16"/>
                <w:szCs w:val="16"/>
                <w14:shadow w14:blurRad="50800" w14:dist="38100" w14:dir="2700000" w14:sx="100000" w14:sy="100000" w14:kx="0" w14:ky="0" w14:algn="tl">
                  <w14:srgbClr w14:val="000000">
                    <w14:alpha w14:val="60000"/>
                  </w14:srgbClr>
                </w14:shadow>
              </w:rPr>
              <w:t>Чамзинского</w:t>
            </w:r>
            <w:proofErr w:type="spellEnd"/>
            <w:r w:rsidRPr="002A462D">
              <w:rPr>
                <w:sz w:val="16"/>
                <w:szCs w:val="16"/>
                <w14:shadow w14:blurRad="50800" w14:dist="38100" w14:dir="2700000" w14:sx="100000" w14:sy="100000" w14:kx="0" w14:ky="0" w14:algn="tl">
                  <w14:srgbClr w14:val="000000">
                    <w14:alpha w14:val="60000"/>
                  </w14:srgbClr>
                </w14:shadow>
              </w:rPr>
              <w:t xml:space="preserve"> муниципального района на 2016-2024 годы"</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32</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102,1</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102,1</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102,1</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Основное мероприятие "Патриотическое воспитание"</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32</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01</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34,6</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34,6</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34,6</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Мероприятия в области молодежной политики</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32</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01</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42110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34,6</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34,6</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34,6</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32</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01</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42110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100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13,8</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13,8</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13,8</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Расходы на выплаты персоналу казенных учреждений</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32</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01</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42110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110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13,8</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13,8</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13,8</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Образование</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32</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01</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42110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110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07</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13,8</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13,8</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13,8</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Молодежная политика</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32</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01</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42110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110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07</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07</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13,8</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13,8</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13,8</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xml:space="preserve">Управление по социальной работе администрации </w:t>
            </w:r>
            <w:proofErr w:type="spellStart"/>
            <w:r w:rsidRPr="002A462D">
              <w:rPr>
                <w:sz w:val="16"/>
                <w:szCs w:val="16"/>
              </w:rPr>
              <w:t>Чамзинского</w:t>
            </w:r>
            <w:proofErr w:type="spellEnd"/>
            <w:r w:rsidRPr="002A462D">
              <w:rPr>
                <w:sz w:val="16"/>
                <w:szCs w:val="16"/>
              </w:rPr>
              <w:t xml:space="preserve"> муниципального района</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32</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01</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42110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110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07</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07</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902</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13,8</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13,8</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13,8</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Закупка товаров, работ и услуг для обеспечения государственных (муниципальных) нужд</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32</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01</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42110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200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20,8</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20,8</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20,8</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lastRenderedPageBreak/>
              <w:t>Иные закупки товаров, работ и услуг для обеспечения государственных (муниципальных) нужд</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32</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01</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42110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240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20,8</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20,8</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20,8</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Образование</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32</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01</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42110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240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07</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20,8</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20,8</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20,8</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Молодежная политика</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32</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01</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42110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240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07</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07</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20,8</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20,8</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20,8</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xml:space="preserve">Управление по социальной работе администрации </w:t>
            </w:r>
            <w:proofErr w:type="spellStart"/>
            <w:r w:rsidRPr="002A462D">
              <w:rPr>
                <w:sz w:val="16"/>
                <w:szCs w:val="16"/>
              </w:rPr>
              <w:t>Чамзинского</w:t>
            </w:r>
            <w:proofErr w:type="spellEnd"/>
            <w:r w:rsidRPr="002A462D">
              <w:rPr>
                <w:sz w:val="16"/>
                <w:szCs w:val="16"/>
              </w:rPr>
              <w:t xml:space="preserve"> муниципального района</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32</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01</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42110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240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07</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07</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902</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20,8</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20,8</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20,8</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Основное мероприятие "Поддержка молодежи в сфере науки и образования"</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32</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02</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22,3</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22,3</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22,3</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Мероприятия в области молодежной политики</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32</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02</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42110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22,3</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22,3</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22,3</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32</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02</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42110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100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5,3</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5,3</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5,3</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Расходы на выплаты персоналу казенных учреждений</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32</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02</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42110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110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5,3</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5,3</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5,3</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Образование</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32</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02</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42110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110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07</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5,3</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5,3</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5,3</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Молодежная политика</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32</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02</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42110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110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07</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07</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5,3</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5,3</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5,3</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xml:space="preserve">Управление по социальной работе администрации </w:t>
            </w:r>
            <w:proofErr w:type="spellStart"/>
            <w:r w:rsidRPr="002A462D">
              <w:rPr>
                <w:sz w:val="16"/>
                <w:szCs w:val="16"/>
              </w:rPr>
              <w:t>Чамзинского</w:t>
            </w:r>
            <w:proofErr w:type="spellEnd"/>
            <w:r w:rsidRPr="002A462D">
              <w:rPr>
                <w:sz w:val="16"/>
                <w:szCs w:val="16"/>
              </w:rPr>
              <w:t xml:space="preserve"> муниципального района</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32</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02</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42110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110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07</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07</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902</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5,3</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5,3</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5,3</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Закупка товаров, работ и услуг для обеспечения государственных (муниципальных) нужд</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32</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02</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42110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200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17,0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17,0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17,0</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Иные закупки товаров, работ и услуг для обеспечения государственных (муниципальных) нужд</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32</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02</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42110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240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17,0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17,0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17,0</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Образование</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32</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02</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42110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240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07</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17,0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17,0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17,0</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Молодежная политика</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32</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02</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42110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240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07</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07</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17,0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17,0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17,0</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xml:space="preserve">Управление по социальной работе администрации </w:t>
            </w:r>
            <w:proofErr w:type="spellStart"/>
            <w:r w:rsidRPr="002A462D">
              <w:rPr>
                <w:sz w:val="16"/>
                <w:szCs w:val="16"/>
              </w:rPr>
              <w:t>Чамзинского</w:t>
            </w:r>
            <w:proofErr w:type="spellEnd"/>
            <w:r w:rsidRPr="002A462D">
              <w:rPr>
                <w:sz w:val="16"/>
                <w:szCs w:val="16"/>
              </w:rPr>
              <w:t xml:space="preserve"> муниципального района</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32</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02</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42110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240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07</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07</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902</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17,0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17,0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17,0</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Основное мероприятие "Расширение взаимодействия с молодежными общественными организациями и объединениями, работающими с молодежью"</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32</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03</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23,8</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23,8</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23,8</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Мероприятия в области молодежной политики</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32</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03</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42110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23,8</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23,8</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23,8</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32</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03</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42110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100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2,0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2,0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2,0</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Расходы на выплаты персоналу казенных учреждений</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32</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03</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42110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110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2,0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2,0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2,0</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Образование</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32</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03</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42110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110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07</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2,0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2,0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2,0</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Молодежная политика</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32</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03</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42110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110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07</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07</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2,0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2,0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2,0</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xml:space="preserve">Управление по социальной работе администрации </w:t>
            </w:r>
            <w:proofErr w:type="spellStart"/>
            <w:r w:rsidRPr="002A462D">
              <w:rPr>
                <w:sz w:val="16"/>
                <w:szCs w:val="16"/>
              </w:rPr>
              <w:t>Чамзинского</w:t>
            </w:r>
            <w:proofErr w:type="spellEnd"/>
            <w:r w:rsidRPr="002A462D">
              <w:rPr>
                <w:sz w:val="16"/>
                <w:szCs w:val="16"/>
              </w:rPr>
              <w:t xml:space="preserve"> муниципального района</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32</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03</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42110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110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07</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07</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902</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2,0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2,0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2,0</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Закупка товаров, работ и услуг для обеспечения государственных (муниципальных) нужд</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32</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03</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42110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200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21,8</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21,8</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21,8</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Иные закупки товаров, работ и услуг для обеспечения государственных (муниципальных) нужд</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32</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03</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42110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240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21,8</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21,8</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21,8</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Образование</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32</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03</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42110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240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07</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21,8</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21,8</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21,8</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Молодежная политика</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32</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03</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42110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240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07</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07</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21,8</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21,8</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21,8</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xml:space="preserve">Управление по социальной работе администрации </w:t>
            </w:r>
            <w:proofErr w:type="spellStart"/>
            <w:r w:rsidRPr="002A462D">
              <w:rPr>
                <w:sz w:val="16"/>
                <w:szCs w:val="16"/>
              </w:rPr>
              <w:t>Чамзинского</w:t>
            </w:r>
            <w:proofErr w:type="spellEnd"/>
            <w:r w:rsidRPr="002A462D">
              <w:rPr>
                <w:sz w:val="16"/>
                <w:szCs w:val="16"/>
              </w:rPr>
              <w:t xml:space="preserve"> муниципального района</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32</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03</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42110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240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07</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07</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902</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21,8</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21,8</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21,8</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Основное мероприятие "Укрепление здоровья, формирование здорового образа жизни молодых граждан"</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32</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04</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8,9</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8,9</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8,9</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Мероприятия в области молодежной политики</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32</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04</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42110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8,9</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8,9</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8,9</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32</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04</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42110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100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3,0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3,0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3,0</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lastRenderedPageBreak/>
              <w:t>Расходы на выплаты персоналу казенных учреждений</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32</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04</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42110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110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3,0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3,0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3,0</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Образование</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32</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04</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42110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110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07</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3,0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3,0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3,0</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Молодежная политика</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32</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04</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42110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110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07</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07</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3,0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3,0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3,0</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xml:space="preserve">Управление по социальной работе администрации </w:t>
            </w:r>
            <w:proofErr w:type="spellStart"/>
            <w:r w:rsidRPr="002A462D">
              <w:rPr>
                <w:sz w:val="16"/>
                <w:szCs w:val="16"/>
              </w:rPr>
              <w:t>Чамзинского</w:t>
            </w:r>
            <w:proofErr w:type="spellEnd"/>
            <w:r w:rsidRPr="002A462D">
              <w:rPr>
                <w:sz w:val="16"/>
                <w:szCs w:val="16"/>
              </w:rPr>
              <w:t xml:space="preserve"> муниципального района</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32</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04</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42110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110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07</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07</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902</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3,0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3,0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3,0</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Закупка товаров, работ и услуг для обеспечения государственных (муниципальных) нужд</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32</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04</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42110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200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5,9</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5,9</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5,9</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Иные закупки товаров, работ и услуг для обеспечения государственных (муниципальных) нужд</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32</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04</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42110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240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5,9</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5,9</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5,9</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Образование</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32</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04</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42110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240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07</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5,9</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5,9</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5,9</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Молодежная политика</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32</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04</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42110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240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07</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07</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5,9</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5,9</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5,9</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xml:space="preserve">Управление по социальной работе администрации </w:t>
            </w:r>
            <w:proofErr w:type="spellStart"/>
            <w:r w:rsidRPr="002A462D">
              <w:rPr>
                <w:sz w:val="16"/>
                <w:szCs w:val="16"/>
              </w:rPr>
              <w:t>Чамзинского</w:t>
            </w:r>
            <w:proofErr w:type="spellEnd"/>
            <w:r w:rsidRPr="002A462D">
              <w:rPr>
                <w:sz w:val="16"/>
                <w:szCs w:val="16"/>
              </w:rPr>
              <w:t xml:space="preserve"> муниципального района</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32</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04</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42110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240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07</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07</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902</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5,9</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5,9</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5,9</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jc w:val="both"/>
              <w:rPr>
                <w:sz w:val="16"/>
                <w:szCs w:val="16"/>
              </w:rPr>
            </w:pPr>
            <w:r w:rsidRPr="002A462D">
              <w:rPr>
                <w:sz w:val="16"/>
                <w:szCs w:val="16"/>
              </w:rPr>
              <w:t>Основное мероприятие "Вовлечение в предпринимательскую деятельность"</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32</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05</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5,9</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5,9</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5,9</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Мероприятия в области молодежной политики</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32</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05</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42110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5,9</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5,9</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5,9</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32</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05</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42110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100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1,0</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Расходы на выплаты персоналу казенных учреждений</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32</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05</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42110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110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1,0</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Образование</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32</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05</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42110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110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07</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1,0</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Молодежная политика</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32</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05</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42110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110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07</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07</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1,0</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xml:space="preserve">Управление по социальной работе администрации </w:t>
            </w:r>
            <w:proofErr w:type="spellStart"/>
            <w:r w:rsidRPr="002A462D">
              <w:rPr>
                <w:sz w:val="16"/>
                <w:szCs w:val="16"/>
              </w:rPr>
              <w:t>Чамзинского</w:t>
            </w:r>
            <w:proofErr w:type="spellEnd"/>
            <w:r w:rsidRPr="002A462D">
              <w:rPr>
                <w:sz w:val="16"/>
                <w:szCs w:val="16"/>
              </w:rPr>
              <w:t xml:space="preserve"> муниципального района</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32</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05</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42110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110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07</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07</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902</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1,0</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Закупка товаров, работ и услуг для обеспечения государственных (муниципальных) нужд</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32</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05</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42110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200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4,9</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4,9</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4,9</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Иные закупки товаров, работ и услуг для обеспечения государственных (муниципальных) нужд</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32</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05</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42110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240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4,9</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4,9</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4,9</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Образование</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32</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05</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42110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240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07</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4,9</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4,9</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4,9</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Молодежная политика</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32</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05</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42110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240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07</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07</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4,9</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4,9</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4,9</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xml:space="preserve">Управление по социальной работе администрации </w:t>
            </w:r>
            <w:proofErr w:type="spellStart"/>
            <w:r w:rsidRPr="002A462D">
              <w:rPr>
                <w:sz w:val="16"/>
                <w:szCs w:val="16"/>
              </w:rPr>
              <w:t>Чамзинского</w:t>
            </w:r>
            <w:proofErr w:type="spellEnd"/>
            <w:r w:rsidRPr="002A462D">
              <w:rPr>
                <w:sz w:val="16"/>
                <w:szCs w:val="16"/>
              </w:rPr>
              <w:t xml:space="preserve"> муниципального района</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32</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05</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42110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240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07</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07</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902</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4,9</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4,9</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4,9</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Основное мероприятие "Молодежная культура и творчество"</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32</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06</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6,6</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6,6</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6,6</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Мероприятия в области молодежной политики</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32</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06</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42110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6,6</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6,6</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6,6</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Закупка товаров, работ и услуг для обеспечения государственных (муниципальных) нужд</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32</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06</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42110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200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6,6</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6,6</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6,6</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Иные закупки товаров, работ и услуг для обеспечения государственных (муниципальных) нужд</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32</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06</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42110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240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6,6</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6,6</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6,6</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Образование</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32</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06</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42110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240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07</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6,6</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6,6</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6,6</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Молодежная политика</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32</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06</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42110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240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07</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07</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6,6</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6,6</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6,6</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xml:space="preserve">Управление по социальной работе администрации </w:t>
            </w:r>
            <w:proofErr w:type="spellStart"/>
            <w:r w:rsidRPr="002A462D">
              <w:rPr>
                <w:sz w:val="16"/>
                <w:szCs w:val="16"/>
              </w:rPr>
              <w:t>Чамзинского</w:t>
            </w:r>
            <w:proofErr w:type="spellEnd"/>
            <w:r w:rsidRPr="002A462D">
              <w:rPr>
                <w:sz w:val="16"/>
                <w:szCs w:val="16"/>
              </w:rPr>
              <w:t xml:space="preserve"> муниципального района</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32</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06</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42110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240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07</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07</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902</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6,6</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6,6</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6,6</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14:shadow w14:blurRad="50800" w14:dist="38100" w14:dir="2700000" w14:sx="100000" w14:sy="100000" w14:kx="0" w14:ky="0" w14:algn="tl">
                  <w14:srgbClr w14:val="000000">
                    <w14:alpha w14:val="60000"/>
                  </w14:srgbClr>
                </w14:shadow>
              </w:rPr>
            </w:pPr>
            <w:r w:rsidRPr="002A462D">
              <w:rPr>
                <w:sz w:val="16"/>
                <w:szCs w:val="16"/>
                <w14:shadow w14:blurRad="50800" w14:dist="38100" w14:dir="2700000" w14:sx="100000" w14:sy="100000" w14:kx="0" w14:ky="0" w14:algn="tl">
                  <w14:srgbClr w14:val="000000">
                    <w14:alpha w14:val="60000"/>
                  </w14:srgbClr>
                </w14:shadow>
              </w:rPr>
              <w:t xml:space="preserve">Муниципальная программа "Духовно-нравственное воспитание детей, молодежи и населения в </w:t>
            </w:r>
            <w:proofErr w:type="spellStart"/>
            <w:r w:rsidRPr="002A462D">
              <w:rPr>
                <w:sz w:val="16"/>
                <w:szCs w:val="16"/>
                <w14:shadow w14:blurRad="50800" w14:dist="38100" w14:dir="2700000" w14:sx="100000" w14:sy="100000" w14:kx="0" w14:ky="0" w14:algn="tl">
                  <w14:srgbClr w14:val="000000">
                    <w14:alpha w14:val="60000"/>
                  </w14:srgbClr>
                </w14:shadow>
              </w:rPr>
              <w:t>Чамзинском</w:t>
            </w:r>
            <w:proofErr w:type="spellEnd"/>
            <w:r w:rsidRPr="002A462D">
              <w:rPr>
                <w:sz w:val="16"/>
                <w:szCs w:val="16"/>
                <w14:shadow w14:blurRad="50800" w14:dist="38100" w14:dir="2700000" w14:sx="100000" w14:sy="100000" w14:kx="0" w14:ky="0" w14:algn="tl">
                  <w14:srgbClr w14:val="000000">
                    <w14:alpha w14:val="60000"/>
                  </w14:srgbClr>
                </w14:shadow>
              </w:rPr>
              <w:t xml:space="preserve"> муниципальном районе на 2016-2025 годы"</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33</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70,0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70,0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70,0</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Основное мероприятие "Информационно-просветительская и культурно-просветительская деятельность"</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33</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02</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60,0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60,0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60,0</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xml:space="preserve">Мероприятия по духовно- нравственному воспитанию </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33</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02</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42290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60,0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60,0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60,0</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Предоставление субсидий бюджетным, автономным учреждениям и иным некоммерческим организациям</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33</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02</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42290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600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60,0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60,0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60,0</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Субсидии бюджетным учреждениям</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33</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02</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42290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610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60,0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60,0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60,0</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Культура, кинематография</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33</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02</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42290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610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08</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60,0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60,0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60,0</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Культура</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33</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02</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42290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610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08</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01</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60,0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60,0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60,0</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xml:space="preserve">Управление по социальной работе администрации </w:t>
            </w:r>
            <w:proofErr w:type="spellStart"/>
            <w:r w:rsidRPr="002A462D">
              <w:rPr>
                <w:sz w:val="16"/>
                <w:szCs w:val="16"/>
              </w:rPr>
              <w:t>Чамзинского</w:t>
            </w:r>
            <w:proofErr w:type="spellEnd"/>
            <w:r w:rsidRPr="002A462D">
              <w:rPr>
                <w:sz w:val="16"/>
                <w:szCs w:val="16"/>
              </w:rPr>
              <w:t xml:space="preserve"> муниципального района</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33</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02</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42290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610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08</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01</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902</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60,0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60,0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60,0</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lastRenderedPageBreak/>
              <w:t>Основное мероприятие "Духовно-нравственное воспитание и образование в организациях дошкольного, общего среднего и дополнительного образования"</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33</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04</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10,0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10,0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10,0</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xml:space="preserve">Мероприятия по духовно- нравственному воспитанию </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33</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04</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42290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10,0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10,0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10,0</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Закупка товаров, работ и услуг для обеспечения государственных (муниципальных) нужд</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33</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04</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42290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200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10,0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10,0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10,0</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Иные закупки товаров, работ и услуг для обеспечения государственных (муниципальных) нужд</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33</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04</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42290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240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10,0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10,0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10,0</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Образование</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33</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04</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42290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240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07</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10,0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10,0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10,0</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Другие вопросы в области образования</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33</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04</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42290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240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07</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09</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10,0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10,0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10,0</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xml:space="preserve">Управление по социальной работе администрации </w:t>
            </w:r>
            <w:proofErr w:type="spellStart"/>
            <w:r w:rsidRPr="002A462D">
              <w:rPr>
                <w:sz w:val="16"/>
                <w:szCs w:val="16"/>
              </w:rPr>
              <w:t>Чамзинского</w:t>
            </w:r>
            <w:proofErr w:type="spellEnd"/>
            <w:r w:rsidRPr="002A462D">
              <w:rPr>
                <w:sz w:val="16"/>
                <w:szCs w:val="16"/>
              </w:rPr>
              <w:t xml:space="preserve"> муниципального района</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33</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04</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42290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240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07</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09</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902</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10,0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10,0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10,0</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xml:space="preserve">Муниципальная программа "Оформление права собственности на муниципальные и бесхозяйные объекты недвижимого имущества, расположенные на территории </w:t>
            </w:r>
            <w:proofErr w:type="spellStart"/>
            <w:r w:rsidRPr="002A462D">
              <w:rPr>
                <w:sz w:val="16"/>
                <w:szCs w:val="16"/>
              </w:rPr>
              <w:t>Чамзинского</w:t>
            </w:r>
            <w:proofErr w:type="spellEnd"/>
            <w:r w:rsidRPr="002A462D">
              <w:rPr>
                <w:sz w:val="16"/>
                <w:szCs w:val="16"/>
              </w:rPr>
              <w:t xml:space="preserve"> муниципального района"</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35</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690,0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650,0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570,0</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Основное мероприятие «Оформление технической документации, постановка на кадастровый учет муниципальных объектов, в том числе бесхозяйных объектов (объекты капитального строительства, в том числе объекты жилищно-коммунального хозяйства и линейные объекты)»</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35</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01</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180,0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300,0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300,0</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Оценка недвижимости, признание прав и регулирование отношений по муниципальной собственности</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35</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01</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42200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180,0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300,0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300,0</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Закупка товаров, работ и услуг для обеспечения государственных (муниципальных) нужд</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35</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01</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42200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200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180,0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300,0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300,0</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Иные закупки товаров, работ и услуг для обеспечения государственных (муниципальных) нужд</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35</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01</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42200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240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180,0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300,0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300,0</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Общегосударственные вопросы</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35</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01</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42200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240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01</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180,0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300,0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300,0</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Другие общегосударственные вопросы</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35</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01</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42200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240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01</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13</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180,0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300,0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300,0</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xml:space="preserve">Администрация </w:t>
            </w:r>
            <w:proofErr w:type="spellStart"/>
            <w:r w:rsidRPr="002A462D">
              <w:rPr>
                <w:sz w:val="16"/>
                <w:szCs w:val="16"/>
              </w:rPr>
              <w:t>Чамзинского</w:t>
            </w:r>
            <w:proofErr w:type="spellEnd"/>
            <w:r w:rsidRPr="002A462D">
              <w:rPr>
                <w:sz w:val="16"/>
                <w:szCs w:val="16"/>
              </w:rPr>
              <w:t xml:space="preserve"> муниципального района Республики Мордовия</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35</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01</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42200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240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01</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13</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900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180,0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300,0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300,0</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Основное мероприятие «Проведение кадастровых работ по формированию и постановке на ГКУ земельных участков»</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35</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02</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140,0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130,0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50,0</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Закупка товаров, работ и услуг для обеспечения государственных (муниципальных) нужд</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35</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02</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42200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200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140,0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130,0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50,0</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Иные закупки товаров, работ и услуг для обеспечения государственных (муниципальных) нужд</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35</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02</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42200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240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140,0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130,0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50,0</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Общегосударственные вопросы</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35</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02</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42200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240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01</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140,0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130,0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50,0</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Другие общегосударственные вопросы</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35</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02</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42200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240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01</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13</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140,0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130,0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50,0</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xml:space="preserve">Администрация </w:t>
            </w:r>
            <w:proofErr w:type="spellStart"/>
            <w:r w:rsidRPr="002A462D">
              <w:rPr>
                <w:sz w:val="16"/>
                <w:szCs w:val="16"/>
              </w:rPr>
              <w:t>Чамзинского</w:t>
            </w:r>
            <w:proofErr w:type="spellEnd"/>
            <w:r w:rsidRPr="002A462D">
              <w:rPr>
                <w:sz w:val="16"/>
                <w:szCs w:val="16"/>
              </w:rPr>
              <w:t xml:space="preserve"> муниципального района Республики Мордовия</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35</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02</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42200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240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01</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13</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900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140,0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130,0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50,0</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Основное мероприятие «Оценка муниципальных объектов и бесхозяйных объектов недвижимого имущества (объекты капитального строительства, в том числе объекты ЖКХ хозяйства и линейные объекты)»</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35</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03</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170,0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50,0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50,0</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Оценка недвижимости, признание прав и регулирование отношений по муниципальной собственности</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35</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03</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42200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170,0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50,0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50,0</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Закупка товаров, работ и услуг для обеспечения государственных (муниципальных) нужд</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35</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03</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42200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200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170,0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50,0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50,0</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Иные закупки товаров, работ и услуг для обеспечения государственных (муниципальных) нужд</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35</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03</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42200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240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170,0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50,0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50,0</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Общегосударственные вопросы</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35</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03</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42200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240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01</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170,0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50,0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50,0</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Другие общегосударственные вопросы</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35</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03</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42200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240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01</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13</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170,0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50,0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50,0</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xml:space="preserve">Администрация </w:t>
            </w:r>
            <w:proofErr w:type="spellStart"/>
            <w:r w:rsidRPr="002A462D">
              <w:rPr>
                <w:sz w:val="16"/>
                <w:szCs w:val="16"/>
              </w:rPr>
              <w:t>Чамзинского</w:t>
            </w:r>
            <w:proofErr w:type="spellEnd"/>
            <w:r w:rsidRPr="002A462D">
              <w:rPr>
                <w:sz w:val="16"/>
                <w:szCs w:val="16"/>
              </w:rPr>
              <w:t xml:space="preserve"> муниципального района Республики Мордовия</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35</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03</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42200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240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01</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13</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900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170,0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50,0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50,0</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xml:space="preserve">Основное мероприятие «Кадастровые работы по формированию земельных </w:t>
            </w:r>
            <w:r w:rsidRPr="002A462D">
              <w:rPr>
                <w:sz w:val="16"/>
                <w:szCs w:val="16"/>
              </w:rPr>
              <w:lastRenderedPageBreak/>
              <w:t xml:space="preserve">участков, находящихся в муниципальной собственности </w:t>
            </w:r>
            <w:proofErr w:type="spellStart"/>
            <w:r w:rsidRPr="002A462D">
              <w:rPr>
                <w:sz w:val="16"/>
                <w:szCs w:val="16"/>
              </w:rPr>
              <w:t>Чамзинского</w:t>
            </w:r>
            <w:proofErr w:type="spellEnd"/>
            <w:r w:rsidRPr="002A462D">
              <w:rPr>
                <w:sz w:val="16"/>
                <w:szCs w:val="16"/>
              </w:rPr>
              <w:t xml:space="preserve"> муниципального района, государственная собственность на которые не разграничена, для предоставления через торги в собственность (аренду), количество участков, и без проведения торгов»</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lastRenderedPageBreak/>
              <w:t>35</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04</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80,0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50,0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50,0</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Оценка недвижимости, признание прав и регулирование отношений по муниципальной собственности</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35</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04</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42200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80,0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50,0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50,0</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Закупка товаров, работ и услуг для обеспечения государственных (муниципальных) нужд</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35</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04</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42200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200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80,0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50,0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50,0</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Иные закупки товаров, работ и услуг для обеспечения государственных (муниципальных) нужд</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35</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04</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42200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240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80,0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50,0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50,0</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Общегосударственные вопросы</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35</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04</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42200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240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01</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80,0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50,0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50,0</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Другие общегосударственные вопросы</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35</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04</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42200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240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01</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13</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80,0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50,0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50,0</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xml:space="preserve">Администрация </w:t>
            </w:r>
            <w:proofErr w:type="spellStart"/>
            <w:r w:rsidRPr="002A462D">
              <w:rPr>
                <w:sz w:val="16"/>
                <w:szCs w:val="16"/>
              </w:rPr>
              <w:t>Чамзинского</w:t>
            </w:r>
            <w:proofErr w:type="spellEnd"/>
            <w:r w:rsidRPr="002A462D">
              <w:rPr>
                <w:sz w:val="16"/>
                <w:szCs w:val="16"/>
              </w:rPr>
              <w:t xml:space="preserve"> муниципального района Республики Мордовия</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35</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04</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42200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240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01</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13</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900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80,0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50,0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50,0</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Основное мероприятие «Определение рыночной стоимости земельных участков, государственная стоимость на которые не разграничена с целью их продажи путем проведения торгов (аукционов)»</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35</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05</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30,0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30,0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30,0</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Оценка недвижимости, признание прав и регулирование отношений по муниципальной собственности</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35</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05</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42200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30,0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30,0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30,0</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Закупка товаров, работ и услуг для обеспечения государственных (муниципальных) нужд</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35</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05</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42200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200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30,0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30,0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30,0</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Иные закупки товаров, работ и услуг для обеспечения государственных (муниципальных) нужд</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35</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05</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42200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240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30,0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30,0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30,0</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Общегосударственные вопросы</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35</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05</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42200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240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01</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30,0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30,0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30,0</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Другие общегосударственные вопросы</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35</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05</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42200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240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01</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13</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30,0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30,0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30,0</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xml:space="preserve">Администрация </w:t>
            </w:r>
            <w:proofErr w:type="spellStart"/>
            <w:r w:rsidRPr="002A462D">
              <w:rPr>
                <w:sz w:val="16"/>
                <w:szCs w:val="16"/>
              </w:rPr>
              <w:t>Чамзинского</w:t>
            </w:r>
            <w:proofErr w:type="spellEnd"/>
            <w:r w:rsidRPr="002A462D">
              <w:rPr>
                <w:sz w:val="16"/>
                <w:szCs w:val="16"/>
              </w:rPr>
              <w:t xml:space="preserve"> муниципального района Республики Мордовия</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35</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05</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42200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240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01</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13</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900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30,0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30,0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30,0</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Основное мероприятие «Определение рыночной величины арендной платы за пользование земельными участками, государственная собственность на которые не разграничена с целью их предоставления в арену путем проведения торгов (аукционов)»</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35</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06</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20,0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20,0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20,0</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Оценка недвижимости, признание прав и регулирование отношений по муниципальной собственности</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35</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06</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42200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20,0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20,0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20,0</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Закупка товаров, работ и услуг для обеспечения государственных (муниципальных) нужд</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35</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06</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42200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200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20,0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20,0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20,0</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Иные закупки товаров, работ и услуг для обеспечения государственных (муниципальных) нужд</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35</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06</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42200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240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20,0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20,0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20,0</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Общегосударственные вопросы</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35</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06</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42200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240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01</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20,0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20,0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20,0</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Другие общегосударственные вопросы</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35</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06</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42200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240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01</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13</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20,0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20,0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20,0</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xml:space="preserve">Администрация </w:t>
            </w:r>
            <w:proofErr w:type="spellStart"/>
            <w:r w:rsidRPr="002A462D">
              <w:rPr>
                <w:sz w:val="16"/>
                <w:szCs w:val="16"/>
              </w:rPr>
              <w:t>Чамзинского</w:t>
            </w:r>
            <w:proofErr w:type="spellEnd"/>
            <w:r w:rsidRPr="002A462D">
              <w:rPr>
                <w:sz w:val="16"/>
                <w:szCs w:val="16"/>
              </w:rPr>
              <w:t xml:space="preserve"> муниципального района Республики Мордовия</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35</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06</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42200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240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01</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13</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900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20,0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20,0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20,0</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Основное мероприятие «Организация и проведение торгов по реализации земельных участков и объектов недвижимого имущества, находящегося в муниципальной собственности»</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35</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07</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50,0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50,0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50,0</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Оценка недвижимости, признание прав и регулирование отношений по муниципальной собственности</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35</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07</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42200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50,0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50,0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50,0</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Закупка товаров, работ и услуг для обеспечения государственных (муниципальных) нужд</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35</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07</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42200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200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50,0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50,0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50,0</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Иные закупки товаров, работ и услуг для обеспечения государственных (муниципальных) нужд</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35</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07</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42200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240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50,0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50,0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50,0</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Общегосударственные вопросы</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35</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07</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42200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240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01</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50,0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50,0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50,0</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Другие общегосударственные вопросы</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35</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07</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42200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240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01</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13</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50,0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50,0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50,0</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xml:space="preserve">Администрация </w:t>
            </w:r>
            <w:proofErr w:type="spellStart"/>
            <w:r w:rsidRPr="002A462D">
              <w:rPr>
                <w:sz w:val="16"/>
                <w:szCs w:val="16"/>
              </w:rPr>
              <w:t>Чамзинского</w:t>
            </w:r>
            <w:proofErr w:type="spellEnd"/>
            <w:r w:rsidRPr="002A462D">
              <w:rPr>
                <w:sz w:val="16"/>
                <w:szCs w:val="16"/>
              </w:rPr>
              <w:t xml:space="preserve"> муниципального района Республики Мордовия</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35</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07</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42200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240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01</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13</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900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50,0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50,0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50,0</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lastRenderedPageBreak/>
              <w:t>Основное мероприятие «Организация и проведение торгов по продаже права заключения договоров аренды в отношении земельных участков и объектов недвижимого имущества, находящегося в муниципальной собственности»</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35</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08</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20,0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20,0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20,0</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Оценка недвижимости, признание прав и регулирование отношений по муниципальной собственности</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35</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08</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42200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20,0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20,0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20,0</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Закупка товаров, работ и услуг для обеспечения государственных (муниципальных) нужд</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35</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08</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42200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200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20,0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20,0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20,0</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Иные закупки товаров, работ и услуг для обеспечения государственных (муниципальных) нужд</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35</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08</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42200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240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20,0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20,0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20,0</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Общегосударственные вопросы</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35</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08</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42200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240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01</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20,0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20,0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20,0</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Другие общегосударственные вопросы</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35</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08</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42200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240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01</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13</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20,0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20,0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20,0</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xml:space="preserve">Администрация </w:t>
            </w:r>
            <w:proofErr w:type="spellStart"/>
            <w:r w:rsidRPr="002A462D">
              <w:rPr>
                <w:sz w:val="16"/>
                <w:szCs w:val="16"/>
              </w:rPr>
              <w:t>Чамзинского</w:t>
            </w:r>
            <w:proofErr w:type="spellEnd"/>
            <w:r w:rsidRPr="002A462D">
              <w:rPr>
                <w:sz w:val="16"/>
                <w:szCs w:val="16"/>
              </w:rPr>
              <w:t xml:space="preserve"> муниципального района Республики Мордовия</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35</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08</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42200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240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01</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13</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900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20,0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20,0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20,0</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14:shadow w14:blurRad="50800" w14:dist="38100" w14:dir="2700000" w14:sx="100000" w14:sy="100000" w14:kx="0" w14:ky="0" w14:algn="tl">
                  <w14:srgbClr w14:val="000000">
                    <w14:alpha w14:val="60000"/>
                  </w14:srgbClr>
                </w14:shadow>
              </w:rPr>
            </w:pPr>
            <w:r w:rsidRPr="002A462D">
              <w:rPr>
                <w:sz w:val="16"/>
                <w:szCs w:val="16"/>
                <w14:shadow w14:blurRad="50800" w14:dist="38100" w14:dir="2700000" w14:sx="100000" w14:sy="100000" w14:kx="0" w14:ky="0" w14:algn="tl">
                  <w14:srgbClr w14:val="000000">
                    <w14:alpha w14:val="60000"/>
                  </w14:srgbClr>
                </w14:shadow>
              </w:rPr>
              <w:t xml:space="preserve">Муниципальная программа "Укрепление общественного порядка и обеспечение общественной безопасности в </w:t>
            </w:r>
            <w:proofErr w:type="spellStart"/>
            <w:r w:rsidRPr="002A462D">
              <w:rPr>
                <w:sz w:val="16"/>
                <w:szCs w:val="16"/>
                <w14:shadow w14:blurRad="50800" w14:dist="38100" w14:dir="2700000" w14:sx="100000" w14:sy="100000" w14:kx="0" w14:ky="0" w14:algn="tl">
                  <w14:srgbClr w14:val="000000">
                    <w14:alpha w14:val="60000"/>
                  </w14:srgbClr>
                </w14:shadow>
              </w:rPr>
              <w:t>Чамзинском</w:t>
            </w:r>
            <w:proofErr w:type="spellEnd"/>
            <w:r w:rsidRPr="002A462D">
              <w:rPr>
                <w:sz w:val="16"/>
                <w:szCs w:val="16"/>
                <w14:shadow w14:blurRad="50800" w14:dist="38100" w14:dir="2700000" w14:sx="100000" w14:sy="100000" w14:kx="0" w14:ky="0" w14:algn="tl">
                  <w14:srgbClr w14:val="000000">
                    <w14:alpha w14:val="60000"/>
                  </w14:srgbClr>
                </w14:shadow>
              </w:rPr>
              <w:t xml:space="preserve"> муниципальном районе на 2016-2025 годы"</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36</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1 888,0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2 050,4</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2 053,0</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Основное мероприятие «Мероприятия по укреплению общественного порядка и обеспечению общественной безопасности в сфере охраны прав и интересов несовершеннолетних, предупреждение безнадзорности и беспризорности среди несовершеннолетних»</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36</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05</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495,5</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495,5</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495,5</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Мероприятия по укреплению общественного порядка и обеспечению общественной безопасности</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36</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05</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42300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50,0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50,0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50,0</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Закупка товаров, работ и услуг для обеспечения государственных (муниципальных) нужд</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36</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05</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42300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200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50,0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50,0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50,0</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Иные закупки товаров, работ и услуг для обеспечения государственных (муниципальных) нужд</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36</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05</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42300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240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50,0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50,0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50,0</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Национальная безопасность и правоохранительная деятельность</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36</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05</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42300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240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03</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50,0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50,0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50,0</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xml:space="preserve">Другие </w:t>
            </w:r>
            <w:proofErr w:type="gramStart"/>
            <w:r w:rsidRPr="002A462D">
              <w:rPr>
                <w:sz w:val="16"/>
                <w:szCs w:val="16"/>
              </w:rPr>
              <w:t>вопросы  в</w:t>
            </w:r>
            <w:proofErr w:type="gramEnd"/>
            <w:r w:rsidRPr="002A462D">
              <w:rPr>
                <w:sz w:val="16"/>
                <w:szCs w:val="16"/>
              </w:rPr>
              <w:t xml:space="preserve"> области национальной безопасности и правоохранительной деятельности</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36</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05</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42300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240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03</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14</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50,0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50,0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50,0</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xml:space="preserve">Управление по социальной работе администрации </w:t>
            </w:r>
            <w:proofErr w:type="spellStart"/>
            <w:r w:rsidRPr="002A462D">
              <w:rPr>
                <w:sz w:val="16"/>
                <w:szCs w:val="16"/>
              </w:rPr>
              <w:t>Чамзинского</w:t>
            </w:r>
            <w:proofErr w:type="spellEnd"/>
            <w:r w:rsidRPr="002A462D">
              <w:rPr>
                <w:sz w:val="16"/>
                <w:szCs w:val="16"/>
              </w:rPr>
              <w:t xml:space="preserve"> муниципального района</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36</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05</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42300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240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03</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14</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902</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50,0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50,0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50,0</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Осуществление государственных полномочий Республики Мордовия по профилактике безнадзорности и правонарушений несовершеннолетних, защите прав и законных интересов детей и подростков, предусмотренных Законом Республики Мордовия от 30 марта 2005 года № 26-З "Об организации деятельности комиссий по делам несовершеннолетних и защите их прав в Республике Мордовия"</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36</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05</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77030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445,5</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445,5</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445,5</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36</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05</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77030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100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356,1</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356,1</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356,1</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Расходы на выплаты персоналу государственных (муниципальных) органов</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36</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05</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77030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120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356,1</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356,1</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356,1</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Общегосударственные вопросы</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36</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05</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77030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120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01</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356,1</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356,1</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356,1</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36</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05</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77030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120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01</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04</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356,1</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356,1</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356,1</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xml:space="preserve">Администрация </w:t>
            </w:r>
            <w:proofErr w:type="spellStart"/>
            <w:r w:rsidRPr="002A462D">
              <w:rPr>
                <w:sz w:val="16"/>
                <w:szCs w:val="16"/>
              </w:rPr>
              <w:t>Чамзинского</w:t>
            </w:r>
            <w:proofErr w:type="spellEnd"/>
            <w:r w:rsidRPr="002A462D">
              <w:rPr>
                <w:sz w:val="16"/>
                <w:szCs w:val="16"/>
              </w:rPr>
              <w:t xml:space="preserve"> муниципального района Республики Мордовия</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36</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05</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77030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120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01</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04</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900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356,1</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356,1</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356,1</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lastRenderedPageBreak/>
              <w:t>Закупка товаров, работ и услуг для обеспечения государственных (муниципальных) нужд</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36</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05</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77030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200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89,4</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89,4</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89,4</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Иные закупки товаров, работ и услуг для обеспечения государственных (муниципальных) нужд</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36</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05</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77030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240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89,4</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89,4</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89,4</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Общегосударственные вопросы</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36</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05</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77030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240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01</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89,4</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89,4</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89,4</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36</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05</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77030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240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01</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04</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89,4</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89,4</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89,4</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xml:space="preserve">Администрация </w:t>
            </w:r>
            <w:proofErr w:type="spellStart"/>
            <w:r w:rsidRPr="002A462D">
              <w:rPr>
                <w:sz w:val="16"/>
                <w:szCs w:val="16"/>
              </w:rPr>
              <w:t>Чамзинского</w:t>
            </w:r>
            <w:proofErr w:type="spellEnd"/>
            <w:r w:rsidRPr="002A462D">
              <w:rPr>
                <w:sz w:val="16"/>
                <w:szCs w:val="16"/>
              </w:rPr>
              <w:t xml:space="preserve"> муниципального района Республики Мордовия</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36</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05</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77030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240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01</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04</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900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89,4</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89,4</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89,4</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xml:space="preserve">Основное мероприятие "Развитие единой дежурно-диспетчерской службы </w:t>
            </w:r>
            <w:proofErr w:type="spellStart"/>
            <w:r w:rsidRPr="002A462D">
              <w:rPr>
                <w:sz w:val="16"/>
                <w:szCs w:val="16"/>
              </w:rPr>
              <w:t>Чамзинского</w:t>
            </w:r>
            <w:proofErr w:type="spellEnd"/>
            <w:r w:rsidRPr="002A462D">
              <w:rPr>
                <w:sz w:val="16"/>
                <w:szCs w:val="16"/>
              </w:rPr>
              <w:t xml:space="preserve"> муниципального района 2016-2025 годы"</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36</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09</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1 123,8</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1 285,7</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1 287,8</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Учреждения по защите населения и территории от чрезвычайных ситуаций природного и техногенного характера, гражданской обороне</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36</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09</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61040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1 123,8</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1 285,7</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1 287,8</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36</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09</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61040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100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975,1</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1 219,2</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1 219,2</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Расходы на выплаты персоналу казенных учреждений</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36</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09</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61040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110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975,1</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1 219,2</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1 219,2</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Национальная безопасность и правоохранительная деятельность</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36</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09</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61040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110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03</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975,1</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1 219,2</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1 219,2</w:t>
            </w:r>
          </w:p>
        </w:tc>
      </w:tr>
      <w:tr w:rsidR="00C72CEE" w:rsidRPr="002A462D" w:rsidTr="00393AA7">
        <w:trPr>
          <w:trHeight w:val="170"/>
        </w:trPr>
        <w:tc>
          <w:tcPr>
            <w:tcW w:w="2972" w:type="dxa"/>
            <w:tcBorders>
              <w:top w:val="single" w:sz="4" w:space="0" w:color="auto"/>
              <w:left w:val="single" w:sz="4" w:space="0" w:color="auto"/>
              <w:bottom w:val="single" w:sz="4" w:space="0" w:color="auto"/>
              <w:right w:val="nil"/>
            </w:tcBorders>
            <w:shd w:val="clear" w:color="000000" w:fill="FFFFFF"/>
            <w:hideMark/>
          </w:tcPr>
          <w:p w:rsidR="00C72CEE" w:rsidRPr="002A462D" w:rsidRDefault="00C72CEE" w:rsidP="00C72CEE">
            <w:pPr>
              <w:rPr>
                <w:color w:val="000000"/>
                <w:sz w:val="16"/>
                <w:szCs w:val="16"/>
              </w:rPr>
            </w:pPr>
            <w:r w:rsidRPr="002A462D">
              <w:rPr>
                <w:color w:val="000000"/>
                <w:sz w:val="16"/>
                <w:szCs w:val="16"/>
              </w:rPr>
              <w:t xml:space="preserve"> Защита населения и территории от чрезвычайных ситуаций природного и техногенного характера, пожарная безопасность </w:t>
            </w:r>
          </w:p>
        </w:tc>
        <w:tc>
          <w:tcPr>
            <w:tcW w:w="507"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36</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09</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61040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110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03</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10</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975,1</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1 219,2</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1 219,2</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xml:space="preserve">Финансовое управление администрации </w:t>
            </w:r>
            <w:proofErr w:type="spellStart"/>
            <w:r w:rsidRPr="002A462D">
              <w:rPr>
                <w:sz w:val="16"/>
                <w:szCs w:val="16"/>
              </w:rPr>
              <w:t>Чамзинского</w:t>
            </w:r>
            <w:proofErr w:type="spellEnd"/>
            <w:r w:rsidRPr="002A462D">
              <w:rPr>
                <w:sz w:val="16"/>
                <w:szCs w:val="16"/>
              </w:rPr>
              <w:t xml:space="preserve"> муниципального района Республики Мордовия</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36</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09</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61040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110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03</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10</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901</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975,1</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1 219,2</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1 219,2</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Закупка товаров, работ и услуг для обеспечения государственных (муниципальных) нужд</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36</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09</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61040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200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146,8</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66,5</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68,6</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Иные закупки товаров, работ и услуг для обеспечения государственных (муниципальных) нужд</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36</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09</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61040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240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146,8</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66,5</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68,6</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Национальная безопасность и правоохранительная деятельность</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36</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09</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61040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240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03</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146,8</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66,5</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68,6</w:t>
            </w:r>
          </w:p>
        </w:tc>
      </w:tr>
      <w:tr w:rsidR="00C72CEE" w:rsidRPr="002A462D" w:rsidTr="00393AA7">
        <w:trPr>
          <w:trHeight w:val="170"/>
        </w:trPr>
        <w:tc>
          <w:tcPr>
            <w:tcW w:w="2972" w:type="dxa"/>
            <w:tcBorders>
              <w:top w:val="single" w:sz="4" w:space="0" w:color="auto"/>
              <w:left w:val="single" w:sz="4" w:space="0" w:color="auto"/>
              <w:bottom w:val="single" w:sz="4" w:space="0" w:color="auto"/>
              <w:right w:val="nil"/>
            </w:tcBorders>
            <w:shd w:val="clear" w:color="000000" w:fill="FFFFFF"/>
            <w:hideMark/>
          </w:tcPr>
          <w:p w:rsidR="00C72CEE" w:rsidRPr="002A462D" w:rsidRDefault="00C72CEE" w:rsidP="00C72CEE">
            <w:pPr>
              <w:rPr>
                <w:color w:val="000000"/>
                <w:sz w:val="16"/>
                <w:szCs w:val="16"/>
              </w:rPr>
            </w:pPr>
            <w:r w:rsidRPr="002A462D">
              <w:rPr>
                <w:color w:val="000000"/>
                <w:sz w:val="16"/>
                <w:szCs w:val="16"/>
              </w:rPr>
              <w:t xml:space="preserve"> Защита населения и территории от чрезвычайных ситуаций природного и техногенного характера, пожарная безопасность </w:t>
            </w:r>
          </w:p>
        </w:tc>
        <w:tc>
          <w:tcPr>
            <w:tcW w:w="507"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36</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09</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61040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240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03</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10</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146,8</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66,5</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68,6</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xml:space="preserve">Финансовое управление администрации </w:t>
            </w:r>
            <w:proofErr w:type="spellStart"/>
            <w:r w:rsidRPr="002A462D">
              <w:rPr>
                <w:sz w:val="16"/>
                <w:szCs w:val="16"/>
              </w:rPr>
              <w:t>Чамзинского</w:t>
            </w:r>
            <w:proofErr w:type="spellEnd"/>
            <w:r w:rsidRPr="002A462D">
              <w:rPr>
                <w:sz w:val="16"/>
                <w:szCs w:val="16"/>
              </w:rPr>
              <w:t xml:space="preserve"> муниципального района Республики Мордовия</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36</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09</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61040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240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03</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10</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901</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146,8</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66,5</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68,6</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Иные бюджетные ассигнования</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36</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09</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61040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800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1,9</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0,0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0,0</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Уплата налогов, сборов и иных платежей</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36</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09</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61040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850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1,9</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0,0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0,0</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Национальная безопасность и правоохранительная деятельность</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36</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09</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61040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850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03</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1,9</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0,0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0,0</w:t>
            </w:r>
          </w:p>
        </w:tc>
      </w:tr>
      <w:tr w:rsidR="00C72CEE" w:rsidRPr="002A462D" w:rsidTr="00393AA7">
        <w:trPr>
          <w:trHeight w:val="170"/>
        </w:trPr>
        <w:tc>
          <w:tcPr>
            <w:tcW w:w="2972" w:type="dxa"/>
            <w:tcBorders>
              <w:top w:val="single" w:sz="4" w:space="0" w:color="auto"/>
              <w:left w:val="single" w:sz="4" w:space="0" w:color="auto"/>
              <w:bottom w:val="single" w:sz="4" w:space="0" w:color="auto"/>
              <w:right w:val="nil"/>
            </w:tcBorders>
            <w:shd w:val="clear" w:color="000000" w:fill="FFFFFF"/>
            <w:hideMark/>
          </w:tcPr>
          <w:p w:rsidR="00C72CEE" w:rsidRPr="002A462D" w:rsidRDefault="00C72CEE" w:rsidP="00C72CEE">
            <w:pPr>
              <w:rPr>
                <w:color w:val="000000"/>
                <w:sz w:val="16"/>
                <w:szCs w:val="16"/>
              </w:rPr>
            </w:pPr>
            <w:r w:rsidRPr="002A462D">
              <w:rPr>
                <w:color w:val="000000"/>
                <w:sz w:val="16"/>
                <w:szCs w:val="16"/>
              </w:rPr>
              <w:t xml:space="preserve"> Защита населения и территории от чрезвычайных ситуаций природного и техногенного характера, пожарная безопасность </w:t>
            </w:r>
          </w:p>
        </w:tc>
        <w:tc>
          <w:tcPr>
            <w:tcW w:w="507"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36</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09</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61040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850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03</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10</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1,9</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0,0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0,0</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xml:space="preserve">Финансовое управление администрации </w:t>
            </w:r>
            <w:proofErr w:type="spellStart"/>
            <w:r w:rsidRPr="002A462D">
              <w:rPr>
                <w:sz w:val="16"/>
                <w:szCs w:val="16"/>
              </w:rPr>
              <w:t>Чамзинского</w:t>
            </w:r>
            <w:proofErr w:type="spellEnd"/>
            <w:r w:rsidRPr="002A462D">
              <w:rPr>
                <w:sz w:val="16"/>
                <w:szCs w:val="16"/>
              </w:rPr>
              <w:t xml:space="preserve"> муниципального района Республики Мордовия</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36</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09</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61040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850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03</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10</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901</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1,9</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0,0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0,0</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Основное мероприятие "Реализация государственных полномочий в области законодательства об административных правонарушениях"</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36</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10</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268,7</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269,2</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269,7</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Осуществление государственных полномочий Республики Мордовия по созданию, материально-техническому и организационному обеспечению деятельности административных комиссий</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36</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10</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77020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260,2</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260,7</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261,2</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36</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10</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77020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100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246,5</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246,5</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246,5</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Расходы на выплаты персоналу государственных (муниципальных) органов</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36</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10</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77020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120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246,5</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246,5</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246,5</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Общегосударственные вопросы</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36</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10</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77020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120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01</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246,5</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246,5</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246,5</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36</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10</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77020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120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01</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04</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246,5</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246,5</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246,5</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xml:space="preserve">Администрация </w:t>
            </w:r>
            <w:proofErr w:type="spellStart"/>
            <w:r w:rsidRPr="002A462D">
              <w:rPr>
                <w:sz w:val="16"/>
                <w:szCs w:val="16"/>
              </w:rPr>
              <w:t>Чамзинского</w:t>
            </w:r>
            <w:proofErr w:type="spellEnd"/>
            <w:r w:rsidRPr="002A462D">
              <w:rPr>
                <w:sz w:val="16"/>
                <w:szCs w:val="16"/>
              </w:rPr>
              <w:t xml:space="preserve"> муниципального района Республики Мордовия</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36</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10</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77020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120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01</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04</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900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246,5</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246,5</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246,5</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Закупка товаров, работ и услуг для обеспечения государственных (муниципальных) нужд</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36</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10</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77020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200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13,7</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14,2</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14,7</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Иные закупки товаров, работ и услуг для обеспечения государственных (муниципальных) нужд</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36</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10</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77020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240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13,7</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14,2</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14,7</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Общегосударственные вопросы</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36</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10</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77020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240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01</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13,7</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14,2</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14,7</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36</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10</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77020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240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01</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04</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13,7</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14,2</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14,7</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xml:space="preserve">Администрация </w:t>
            </w:r>
            <w:proofErr w:type="spellStart"/>
            <w:r w:rsidRPr="002A462D">
              <w:rPr>
                <w:sz w:val="16"/>
                <w:szCs w:val="16"/>
              </w:rPr>
              <w:t>Чамзинского</w:t>
            </w:r>
            <w:proofErr w:type="spellEnd"/>
            <w:r w:rsidRPr="002A462D">
              <w:rPr>
                <w:sz w:val="16"/>
                <w:szCs w:val="16"/>
              </w:rPr>
              <w:t xml:space="preserve"> муниципального района Республики Мордовия</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36</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10</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77020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240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01</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04</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900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13,7</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14,2</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14,7</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Осуществление государственных полномочий Республики Мордовия по определению перечня должностных лиц, уполномоченных составлять протоколы об административных правонарушениях, предусмотренных Законом Республики Мордовия от 15 июня 2015 года N 38-З "Об административной ответственности на территории Республики Мордовия"</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36</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10</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77150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8,5</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8,5</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8,5</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Закупка товаров, работ и услуг для обеспечения государственных (муниципальных) нужд</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36</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10</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77150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200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8,5</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8,5</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8,5</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Иные закупки товаров, работ и услуг для обеспечения государственных (муниципальных) нужд</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36</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10</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77150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240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8,5</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8,5</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8,5</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Общегосударственные вопросы</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36</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10</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77150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240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01</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8,5</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8,5</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8,5</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36</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10</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77150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240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01</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04</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8,5</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8,5</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8,5</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xml:space="preserve">Администрация </w:t>
            </w:r>
            <w:proofErr w:type="spellStart"/>
            <w:r w:rsidRPr="002A462D">
              <w:rPr>
                <w:sz w:val="16"/>
                <w:szCs w:val="16"/>
              </w:rPr>
              <w:t>Чамзинского</w:t>
            </w:r>
            <w:proofErr w:type="spellEnd"/>
            <w:r w:rsidRPr="002A462D">
              <w:rPr>
                <w:sz w:val="16"/>
                <w:szCs w:val="16"/>
              </w:rPr>
              <w:t xml:space="preserve"> муниципального района Республики Мордовия</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36</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10</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77150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240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01</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04</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900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8,5</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8,5</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8,5</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xml:space="preserve">Муниципальная программа "Патриотическое воспитание граждан, проживающих на территории </w:t>
            </w:r>
            <w:proofErr w:type="spellStart"/>
            <w:r w:rsidRPr="002A462D">
              <w:rPr>
                <w:sz w:val="16"/>
                <w:szCs w:val="16"/>
              </w:rPr>
              <w:t>Чамзинского</w:t>
            </w:r>
            <w:proofErr w:type="spellEnd"/>
            <w:r w:rsidRPr="002A462D">
              <w:rPr>
                <w:sz w:val="16"/>
                <w:szCs w:val="16"/>
              </w:rPr>
              <w:t xml:space="preserve"> муниципального района на 2017-2025 годы"</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37</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9,9</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10,1</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10,3</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xml:space="preserve">Основное мероприятие "Совершенствование системы патриотического воспитания граждан, проживающих на территории </w:t>
            </w:r>
            <w:proofErr w:type="spellStart"/>
            <w:r w:rsidRPr="002A462D">
              <w:rPr>
                <w:sz w:val="16"/>
                <w:szCs w:val="16"/>
              </w:rPr>
              <w:t>Чамзинского</w:t>
            </w:r>
            <w:proofErr w:type="spellEnd"/>
            <w:r w:rsidRPr="002A462D">
              <w:rPr>
                <w:sz w:val="16"/>
                <w:szCs w:val="16"/>
              </w:rPr>
              <w:t xml:space="preserve"> муниципального района"</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37</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01</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6,3</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6,5</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6,7</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xml:space="preserve">Мероприятия по духовно- нравственному воспитанию </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37</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01</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42290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6,3</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6,5</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6,7</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Закупка товаров, работ и услуг для обеспечения государственных (муниципальных) нужд</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37</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01</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42290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200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6,3</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6,5</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6,7</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Иные закупки товаров, работ и услуг для обеспечения государственных (муниципальных) нужд</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37</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01</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42290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240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6,3</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6,5</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6,7</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Образование</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37</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01</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42290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240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07</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0,5</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0,5</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0,5</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Другие вопросы в области образования</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37</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01</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42290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240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07</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09</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0,5</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0,5</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0,5</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lastRenderedPageBreak/>
              <w:t xml:space="preserve">Управление по социальной работе администрации </w:t>
            </w:r>
            <w:proofErr w:type="spellStart"/>
            <w:r w:rsidRPr="002A462D">
              <w:rPr>
                <w:sz w:val="16"/>
                <w:szCs w:val="16"/>
              </w:rPr>
              <w:t>Чамзинского</w:t>
            </w:r>
            <w:proofErr w:type="spellEnd"/>
            <w:r w:rsidRPr="002A462D">
              <w:rPr>
                <w:sz w:val="16"/>
                <w:szCs w:val="16"/>
              </w:rPr>
              <w:t xml:space="preserve"> муниципального района</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37</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01</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42290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240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07</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09</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902</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0,5</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0,5</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0,5</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Культура, кинематография</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37</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01</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42290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240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08</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5,8</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6,0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6,2</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Культура</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37</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01</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42290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240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08</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01</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5,8</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6,0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6,2</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xml:space="preserve">Управление по социальной работе администрации </w:t>
            </w:r>
            <w:proofErr w:type="spellStart"/>
            <w:r w:rsidRPr="002A462D">
              <w:rPr>
                <w:sz w:val="16"/>
                <w:szCs w:val="16"/>
              </w:rPr>
              <w:t>Чамзинского</w:t>
            </w:r>
            <w:proofErr w:type="spellEnd"/>
            <w:r w:rsidRPr="002A462D">
              <w:rPr>
                <w:sz w:val="16"/>
                <w:szCs w:val="16"/>
              </w:rPr>
              <w:t xml:space="preserve"> муниципального района</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37</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01</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42290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240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08</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01</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902</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5,8</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6,0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6,2</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jc w:val="both"/>
              <w:rPr>
                <w:sz w:val="16"/>
                <w:szCs w:val="16"/>
              </w:rPr>
            </w:pPr>
            <w:r w:rsidRPr="002A462D">
              <w:rPr>
                <w:sz w:val="16"/>
                <w:szCs w:val="16"/>
              </w:rPr>
              <w:t>Основное мероприятие "Организация патриотического воспитания граждан в ходе подготовки и проведения мероприятий, посвященных юбилейным и другим памятным событиям Истории России"</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37</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02</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2,0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2,0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2,0</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xml:space="preserve">Мероприятия по духовно- нравственному воспитанию </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37</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02</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42290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2,0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2,0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2,0</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Закупка товаров, работ и услуг для обеспечения государственных (муниципальных) нужд</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37</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02</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42290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200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2,0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2,0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2,0</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Иные закупки товаров, работ и услуг для обеспечения государственных (муниципальных) нужд</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37</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02</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42290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240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2,0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2,0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2,0</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Образование</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37</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02</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42290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240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07</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2,0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2,0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2,0</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Другие вопросы в области образования</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37</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02</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42290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240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07</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09</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2,0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2,0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2,0</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xml:space="preserve">Управление по социальной работе администрации </w:t>
            </w:r>
            <w:proofErr w:type="spellStart"/>
            <w:r w:rsidRPr="002A462D">
              <w:rPr>
                <w:sz w:val="16"/>
                <w:szCs w:val="16"/>
              </w:rPr>
              <w:t>Чамзинского</w:t>
            </w:r>
            <w:proofErr w:type="spellEnd"/>
            <w:r w:rsidRPr="002A462D">
              <w:rPr>
                <w:sz w:val="16"/>
                <w:szCs w:val="16"/>
              </w:rPr>
              <w:t xml:space="preserve"> муниципального района</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37</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02</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42290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240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07</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09</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902</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2,0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2,0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2,0</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Основное мероприятие "Формирование позитивного отношения общества к военной службе и положительной мотивации у молодых людей относительно прохождения военной службы по контракту и призыву"</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37</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03</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1,6</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1,6</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1,6</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xml:space="preserve">Мероприятия по духовно- нравственному воспитанию </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37</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03</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42290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1,6</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1,6</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1,6</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Закупка товаров, работ и услуг для обеспечения государственных (муниципальных) нужд</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37</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03</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42290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200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1,6</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1,6</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1,6</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Иные закупки товаров, работ и услуг для обеспечения государственных (муниципальных) нужд</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37</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03</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42290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240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1,6</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1,6</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1,6</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Образование</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37</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03</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42290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240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07</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1,6</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1,6</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1,6</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Другие вопросы в области образования</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37</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03</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42290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240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07</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09</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1,6</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1,6</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1,6</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xml:space="preserve">Управление по социальной работе администрации </w:t>
            </w:r>
            <w:proofErr w:type="spellStart"/>
            <w:r w:rsidRPr="002A462D">
              <w:rPr>
                <w:sz w:val="16"/>
                <w:szCs w:val="16"/>
              </w:rPr>
              <w:t>Чамзинского</w:t>
            </w:r>
            <w:proofErr w:type="spellEnd"/>
            <w:r w:rsidRPr="002A462D">
              <w:rPr>
                <w:sz w:val="16"/>
                <w:szCs w:val="16"/>
              </w:rPr>
              <w:t xml:space="preserve"> муниципального района</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37</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03</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42290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240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07</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09</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902</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1,6</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1,6</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1,6</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xml:space="preserve">Муниципальная программа "Повышение безопасности дорожного движения в </w:t>
            </w:r>
            <w:proofErr w:type="spellStart"/>
            <w:r w:rsidRPr="002A462D">
              <w:rPr>
                <w:sz w:val="16"/>
                <w:szCs w:val="16"/>
              </w:rPr>
              <w:t>Чамзинском</w:t>
            </w:r>
            <w:proofErr w:type="spellEnd"/>
            <w:r w:rsidRPr="002A462D">
              <w:rPr>
                <w:sz w:val="16"/>
                <w:szCs w:val="16"/>
              </w:rPr>
              <w:t xml:space="preserve"> муниципальном районе на 2016-2025 годы"</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38</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80,0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100,0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100,0</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Основное мероприятие "Совершенствование работы по устранению причин детского дорожно-транспортного травматизма"</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38</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01</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65,0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90,0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90,0</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Мероприятия по укреплению общественного порядка и обеспечению общественной безопасности</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38</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01</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42300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65,0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90,0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90,0</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Закупка товаров, работ и услуг для обеспечения государственных (муниципальных) нужд</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38</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01</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42300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200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0,0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90,0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90,0</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Иные закупки товаров, работ и услуг для обеспечения государственных (муниципальных) нужд</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38</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01</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42300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240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0,0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90,0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90,0</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Общегосударственные вопросы</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38</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01</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42300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240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01</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0,0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90,0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90,0</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Другие общегосударственные вопросы</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38</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01</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42300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240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01</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13</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0,0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90,0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90,0</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xml:space="preserve">Управление по социальной работе администрации </w:t>
            </w:r>
            <w:proofErr w:type="spellStart"/>
            <w:r w:rsidRPr="002A462D">
              <w:rPr>
                <w:sz w:val="16"/>
                <w:szCs w:val="16"/>
              </w:rPr>
              <w:t>Чамзинского</w:t>
            </w:r>
            <w:proofErr w:type="spellEnd"/>
            <w:r w:rsidRPr="002A462D">
              <w:rPr>
                <w:sz w:val="16"/>
                <w:szCs w:val="16"/>
              </w:rPr>
              <w:t xml:space="preserve"> муниципального района</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38</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01</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42300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240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01</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13</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902</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0,0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90,0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90,0</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Предоставление субсидий бюджетным, автономным учреждениям и иным некоммерческим организациям</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38</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01</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42300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600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65,0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0,0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0,0</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Субсидии бюджетным учреждениям</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38</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01</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42300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610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65,0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0,0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0,0</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Образование</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38</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01</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42300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610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07</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65,0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0,0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0,0</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Общее образование</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38</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01</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42300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610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07</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02</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65,0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0,0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0,0</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xml:space="preserve">Управление по социальной работе администрации </w:t>
            </w:r>
            <w:proofErr w:type="spellStart"/>
            <w:r w:rsidRPr="002A462D">
              <w:rPr>
                <w:sz w:val="16"/>
                <w:szCs w:val="16"/>
              </w:rPr>
              <w:t>Чамзинского</w:t>
            </w:r>
            <w:proofErr w:type="spellEnd"/>
            <w:r w:rsidRPr="002A462D">
              <w:rPr>
                <w:sz w:val="16"/>
                <w:szCs w:val="16"/>
              </w:rPr>
              <w:t xml:space="preserve"> муниципального района</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38</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01</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42300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610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07</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02</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902</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65,0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0,0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0,0</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Основное мероприятие "Формирование у детей навыков безопасного поведения на дорогах"</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38</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02</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15,0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10,0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10,0</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lastRenderedPageBreak/>
              <w:t>Мероприятия по укреплению общественного порядка и обеспечению общественной безопасности</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38</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02</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42300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15,0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10,0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10,0</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Закупка товаров, работ и услуг для обеспечения государственных (муниципальных) нужд</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38</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02</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42300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200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15,0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10,0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10,0</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Иные закупки товаров, работ и услуг для обеспечения государственных (муниципальных) нужд</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38</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02</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42300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240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15,0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10,0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10,0</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Общегосударственные вопросы</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38</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02</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42300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240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01</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15,0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10,0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10,0</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Другие общегосударственные вопросы</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38</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02</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42300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240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01</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13</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15,0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10,0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10,0</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xml:space="preserve">Управление по социальной работе администрации </w:t>
            </w:r>
            <w:proofErr w:type="spellStart"/>
            <w:r w:rsidRPr="002A462D">
              <w:rPr>
                <w:sz w:val="16"/>
                <w:szCs w:val="16"/>
              </w:rPr>
              <w:t>Чамзинского</w:t>
            </w:r>
            <w:proofErr w:type="spellEnd"/>
            <w:r w:rsidRPr="002A462D">
              <w:rPr>
                <w:sz w:val="16"/>
                <w:szCs w:val="16"/>
              </w:rPr>
              <w:t xml:space="preserve"> муниципального района</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38</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02</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42300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240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01</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13</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902</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15,0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10,0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10,0</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xml:space="preserve">Обеспечение деятельности Администрации </w:t>
            </w:r>
            <w:proofErr w:type="spellStart"/>
            <w:r w:rsidRPr="002A462D">
              <w:rPr>
                <w:sz w:val="16"/>
                <w:szCs w:val="16"/>
              </w:rPr>
              <w:t>Чамзинского</w:t>
            </w:r>
            <w:proofErr w:type="spellEnd"/>
            <w:r w:rsidRPr="002A462D">
              <w:rPr>
                <w:sz w:val="16"/>
                <w:szCs w:val="16"/>
              </w:rPr>
              <w:t xml:space="preserve"> муниципального района Республики Мордовия</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65</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15 466,2</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12 094,2</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12 108,4</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xml:space="preserve">Глава </w:t>
            </w:r>
            <w:proofErr w:type="spellStart"/>
            <w:r w:rsidRPr="002A462D">
              <w:rPr>
                <w:sz w:val="16"/>
                <w:szCs w:val="16"/>
              </w:rPr>
              <w:t>Чамзинского</w:t>
            </w:r>
            <w:proofErr w:type="spellEnd"/>
            <w:r w:rsidRPr="002A462D">
              <w:rPr>
                <w:sz w:val="16"/>
                <w:szCs w:val="16"/>
              </w:rPr>
              <w:t xml:space="preserve"> муниципального района Республики Мордовия</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65</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1 461,9</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1 118,3</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1 118,3</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xml:space="preserve">Расходы на обеспечение функций органов местного самоуправления </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65</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00</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41120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168,5</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168,5</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168,5</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65</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00</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41120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100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168,5</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168,5</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168,5</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Расходы на выплаты персоналу государственных (муниципальных) органов</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65</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00</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41120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120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168,5</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168,5</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168,5</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Общегосударственные вопросы</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65</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00</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41120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120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01</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168,5</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168,5</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168,5</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Функционирование высшего должностного лица субъекта Российской Федерации и муниципального образования</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65</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00</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41120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120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01</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02</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168,5</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168,5</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168,5</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xml:space="preserve">Администрация </w:t>
            </w:r>
            <w:proofErr w:type="spellStart"/>
            <w:r w:rsidRPr="002A462D">
              <w:rPr>
                <w:sz w:val="16"/>
                <w:szCs w:val="16"/>
              </w:rPr>
              <w:t>Чамзинского</w:t>
            </w:r>
            <w:proofErr w:type="spellEnd"/>
            <w:r w:rsidRPr="002A462D">
              <w:rPr>
                <w:sz w:val="16"/>
                <w:szCs w:val="16"/>
              </w:rPr>
              <w:t xml:space="preserve"> муниципального района Республики Мордовия</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65</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00</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41120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120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01</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02</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900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168,5</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168,5</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168,5</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Расходы на выплаты по оплате труда высшего должностного лица</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65</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00</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41150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1 293,4</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949,8</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949,8</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65</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00</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41150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100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1 293,4</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949,8</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949,8</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Расходы на выплаты персоналу государственных (муниципальных) органов</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65</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00</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41150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120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1 293,4</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949,8</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949,8</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Общегосударственные вопросы</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65</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00</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41150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120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01</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1 293,4</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949,8</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949,8</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Функционирование высшего должностного лица субъекта Российской Федерации и муниципального образования</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65</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00</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41150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120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01</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02</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1 293,4</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949,8</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949,8</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xml:space="preserve">Администрация </w:t>
            </w:r>
            <w:proofErr w:type="spellStart"/>
            <w:r w:rsidRPr="002A462D">
              <w:rPr>
                <w:sz w:val="16"/>
                <w:szCs w:val="16"/>
              </w:rPr>
              <w:t>Чамзинского</w:t>
            </w:r>
            <w:proofErr w:type="spellEnd"/>
            <w:r w:rsidRPr="002A462D">
              <w:rPr>
                <w:sz w:val="16"/>
                <w:szCs w:val="16"/>
              </w:rPr>
              <w:t xml:space="preserve"> муниципального района Республики Мордовия</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65</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00</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41150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120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01</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02</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900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1 293,4</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949,8</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949,8</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jc w:val="both"/>
              <w:rPr>
                <w:sz w:val="16"/>
                <w:szCs w:val="16"/>
              </w:rPr>
            </w:pPr>
            <w:r w:rsidRPr="002A462D">
              <w:rPr>
                <w:sz w:val="16"/>
                <w:szCs w:val="16"/>
              </w:rPr>
              <w:t xml:space="preserve">Непрограммные расходы в рамках обеспечения деятельности Администрации </w:t>
            </w:r>
            <w:proofErr w:type="spellStart"/>
            <w:r w:rsidRPr="002A462D">
              <w:rPr>
                <w:sz w:val="16"/>
                <w:szCs w:val="16"/>
              </w:rPr>
              <w:t>Чамзинского</w:t>
            </w:r>
            <w:proofErr w:type="spellEnd"/>
            <w:r w:rsidRPr="002A462D">
              <w:rPr>
                <w:sz w:val="16"/>
                <w:szCs w:val="16"/>
              </w:rPr>
              <w:t xml:space="preserve"> муниципального района Республики Мордовия</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65</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2</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00</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14 004,3</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10 975,9</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10 990,1</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xml:space="preserve">Расходы на выплаты по оплате труда работников органов местного самоуправления </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65</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2</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00</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41110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13 552,7</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10 536,7</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10 536,7</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65</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2</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00</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41110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100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13 552,7</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10 536,7</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10 536,7</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Расходы на выплаты персоналу государственных (муниципальных) органов</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65</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2</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00</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41110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120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13 552,7</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10 536,7</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10 536,7</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Общегосударственные вопросы</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65</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2</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00</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41110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120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01</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13 552,7</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10 536,7</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10 536,7</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xml:space="preserve">Функционирование Правительства Российской Федерации, высших исполнительных органов государственной власти субъектов </w:t>
            </w:r>
            <w:r w:rsidRPr="002A462D">
              <w:rPr>
                <w:sz w:val="16"/>
                <w:szCs w:val="16"/>
              </w:rPr>
              <w:lastRenderedPageBreak/>
              <w:t>Российской Федерации, местных администраций</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lastRenderedPageBreak/>
              <w:t>65</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2</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00</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41110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120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01</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04</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13 552,7</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10 536,7</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10 536,7</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xml:space="preserve">Администрация </w:t>
            </w:r>
            <w:proofErr w:type="spellStart"/>
            <w:r w:rsidRPr="002A462D">
              <w:rPr>
                <w:sz w:val="16"/>
                <w:szCs w:val="16"/>
              </w:rPr>
              <w:t>Чамзинского</w:t>
            </w:r>
            <w:proofErr w:type="spellEnd"/>
            <w:r w:rsidRPr="002A462D">
              <w:rPr>
                <w:sz w:val="16"/>
                <w:szCs w:val="16"/>
              </w:rPr>
              <w:t xml:space="preserve"> муниципального района Республики Мордовия</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65</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2</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00</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41110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120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01</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04</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900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11 459,6</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8 906,1</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8 906,1</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xml:space="preserve">Управление по социальной работе администрации </w:t>
            </w:r>
            <w:proofErr w:type="spellStart"/>
            <w:r w:rsidRPr="002A462D">
              <w:rPr>
                <w:sz w:val="16"/>
                <w:szCs w:val="16"/>
              </w:rPr>
              <w:t>Чамзинского</w:t>
            </w:r>
            <w:proofErr w:type="spellEnd"/>
            <w:r w:rsidRPr="002A462D">
              <w:rPr>
                <w:sz w:val="16"/>
                <w:szCs w:val="16"/>
              </w:rPr>
              <w:t xml:space="preserve"> муниципального района</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65</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2</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00</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41110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120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01</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04</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902</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2 093,1</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1 630,6</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1 630,6</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xml:space="preserve">Расходы на обеспечение функций органов местного самоуправления </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65</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2</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00</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41120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451,6</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439,2</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453,4</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65</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2</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00</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41120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100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130,0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131,8</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133,8</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Расходы на выплаты персоналу государственных (муниципальных) органов</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65</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2</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00</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41120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120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130,0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131,8</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133,8</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Общегосударственные вопросы</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65</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2</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00</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41120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120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01</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130,0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131,8</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133,8</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65</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2</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00</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41120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120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01</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04</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130,0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131,8</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133,8</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xml:space="preserve">Администрация </w:t>
            </w:r>
            <w:proofErr w:type="spellStart"/>
            <w:r w:rsidRPr="002A462D">
              <w:rPr>
                <w:sz w:val="16"/>
                <w:szCs w:val="16"/>
              </w:rPr>
              <w:t>Чамзинского</w:t>
            </w:r>
            <w:proofErr w:type="spellEnd"/>
            <w:r w:rsidRPr="002A462D">
              <w:rPr>
                <w:sz w:val="16"/>
                <w:szCs w:val="16"/>
              </w:rPr>
              <w:t xml:space="preserve"> муниципального района Республики Мордовия</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65</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2</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00</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41120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120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01</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04</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900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121,8</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123,3</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125,0</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xml:space="preserve">Управление по социальной работе администрации </w:t>
            </w:r>
            <w:proofErr w:type="spellStart"/>
            <w:r w:rsidRPr="002A462D">
              <w:rPr>
                <w:sz w:val="16"/>
                <w:szCs w:val="16"/>
              </w:rPr>
              <w:t>Чамзинского</w:t>
            </w:r>
            <w:proofErr w:type="spellEnd"/>
            <w:r w:rsidRPr="002A462D">
              <w:rPr>
                <w:sz w:val="16"/>
                <w:szCs w:val="16"/>
              </w:rPr>
              <w:t xml:space="preserve"> муниципального района</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65</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2</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00</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41120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120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01</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04</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902</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8,2</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8,5</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8,8</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Закупка товаров, работ и услуг для обеспечения государственных (муниципальных) нужд</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65</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2</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00</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41120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200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314,6</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307,4</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319,6</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Иные закупки товаров, работ и услуг для обеспечения государственных (муниципальных) нужд</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65</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2</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00</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41120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240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314,6</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307,4</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319,6</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Общегосударственные вопросы</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65</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2</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00</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41120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240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01</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314,6</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307,4</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319,6</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65</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2</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00</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41120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240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01</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04</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314,6</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307,4</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319,6</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xml:space="preserve">Администрация </w:t>
            </w:r>
            <w:proofErr w:type="spellStart"/>
            <w:r w:rsidRPr="002A462D">
              <w:rPr>
                <w:sz w:val="16"/>
                <w:szCs w:val="16"/>
              </w:rPr>
              <w:t>Чамзинского</w:t>
            </w:r>
            <w:proofErr w:type="spellEnd"/>
            <w:r w:rsidRPr="002A462D">
              <w:rPr>
                <w:sz w:val="16"/>
                <w:szCs w:val="16"/>
              </w:rPr>
              <w:t xml:space="preserve"> муниципального района Республики Мордовия</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65</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2</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00</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41120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240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01</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04</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900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214,1</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226,2</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235,2</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xml:space="preserve">Управление по социальной работе администрации </w:t>
            </w:r>
            <w:proofErr w:type="spellStart"/>
            <w:r w:rsidRPr="002A462D">
              <w:rPr>
                <w:sz w:val="16"/>
                <w:szCs w:val="16"/>
              </w:rPr>
              <w:t>Чамзинского</w:t>
            </w:r>
            <w:proofErr w:type="spellEnd"/>
            <w:r w:rsidRPr="002A462D">
              <w:rPr>
                <w:sz w:val="16"/>
                <w:szCs w:val="16"/>
              </w:rPr>
              <w:t xml:space="preserve"> муниципального района</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65</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2</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00</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41120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240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01</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04</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902</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100,5</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81,2</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84,4</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Иные бюджетные ассигнования</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65</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2</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00</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41120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800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7,0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0,0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0,0</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Уплата налогов, сборов и иных платежей</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65</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2</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00</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41120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850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7,0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0,0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0,0</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Общегосударственные вопросы</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65</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2</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00</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41120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850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01</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7,0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0,0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0,0</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65</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2</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00</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41120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850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01</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04</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7,0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0,0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0,0</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xml:space="preserve">Администрация </w:t>
            </w:r>
            <w:proofErr w:type="spellStart"/>
            <w:r w:rsidRPr="002A462D">
              <w:rPr>
                <w:sz w:val="16"/>
                <w:szCs w:val="16"/>
              </w:rPr>
              <w:t>Чамзинского</w:t>
            </w:r>
            <w:proofErr w:type="spellEnd"/>
            <w:r w:rsidRPr="002A462D">
              <w:rPr>
                <w:sz w:val="16"/>
                <w:szCs w:val="16"/>
              </w:rPr>
              <w:t xml:space="preserve"> муниципального района Республики Мордовия</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65</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2</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00</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41120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850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01</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04</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900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3,4</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0,0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0,0</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xml:space="preserve">Управление по социальной работе администрации </w:t>
            </w:r>
            <w:proofErr w:type="spellStart"/>
            <w:r w:rsidRPr="002A462D">
              <w:rPr>
                <w:sz w:val="16"/>
                <w:szCs w:val="16"/>
              </w:rPr>
              <w:t>Чамзинского</w:t>
            </w:r>
            <w:proofErr w:type="spellEnd"/>
            <w:r w:rsidRPr="002A462D">
              <w:rPr>
                <w:sz w:val="16"/>
                <w:szCs w:val="16"/>
              </w:rPr>
              <w:t xml:space="preserve"> муниципального района</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65</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2</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00</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41120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850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01</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04</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902</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3,6</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0,0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0,0</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xml:space="preserve">Непрограммные расходы главных распорядителей средств бюджета </w:t>
            </w:r>
            <w:proofErr w:type="spellStart"/>
            <w:r w:rsidRPr="002A462D">
              <w:rPr>
                <w:sz w:val="16"/>
                <w:szCs w:val="16"/>
              </w:rPr>
              <w:t>Чамзинского</w:t>
            </w:r>
            <w:proofErr w:type="spellEnd"/>
            <w:r w:rsidRPr="002A462D">
              <w:rPr>
                <w:sz w:val="16"/>
                <w:szCs w:val="16"/>
              </w:rPr>
              <w:t xml:space="preserve"> муниципального района Республики Мордовия</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89</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42 233,8</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11 076,2</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10 162,4</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xml:space="preserve">Непрограммные расходы в рамках обеспечения деятельности главных распорядителей средств бюджета </w:t>
            </w:r>
            <w:proofErr w:type="spellStart"/>
            <w:r w:rsidRPr="002A462D">
              <w:rPr>
                <w:sz w:val="16"/>
                <w:szCs w:val="16"/>
              </w:rPr>
              <w:t>Чамзинского</w:t>
            </w:r>
            <w:proofErr w:type="spellEnd"/>
            <w:r w:rsidRPr="002A462D">
              <w:rPr>
                <w:sz w:val="16"/>
                <w:szCs w:val="16"/>
              </w:rPr>
              <w:t xml:space="preserve"> муниципального района Республики Мордовия</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89</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42 233,8</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11 076,2</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10 162,4</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Выплаты лицам, удостоенным звания «Почетный гражданин»</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89</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00</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02060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10,0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10,0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10,0</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Социальное обеспечение и иные выплаты населению</w:t>
            </w:r>
            <w:r w:rsidRPr="002A462D">
              <w:rPr>
                <w:sz w:val="16"/>
                <w:szCs w:val="16"/>
              </w:rPr>
              <w:br w:type="page"/>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89</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00</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02060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300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10,0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10,0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10,0</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Публичные нормативные выплаты гражданам несоциального характера</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89</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00</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02060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330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10,0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10,0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10,0</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lastRenderedPageBreak/>
              <w:t>Общегосударственные вопросы</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89</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00</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02060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330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01</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10,0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10,0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10,0</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Другие общегосударственные вопросы</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89</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00</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02060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330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01</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13</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10,0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10,0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10,0</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xml:space="preserve">Администрация </w:t>
            </w:r>
            <w:proofErr w:type="spellStart"/>
            <w:r w:rsidRPr="002A462D">
              <w:rPr>
                <w:sz w:val="16"/>
                <w:szCs w:val="16"/>
              </w:rPr>
              <w:t>Чамзинского</w:t>
            </w:r>
            <w:proofErr w:type="spellEnd"/>
            <w:r w:rsidRPr="002A462D">
              <w:rPr>
                <w:sz w:val="16"/>
                <w:szCs w:val="16"/>
              </w:rPr>
              <w:t xml:space="preserve"> муниципального района Республики Мордовия</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89</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00</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02060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330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01</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13</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900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10,0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10,0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10,0</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xml:space="preserve">Бюджетные инвестиции прошлых лет, осуществляемые за счет средств бюджета </w:t>
            </w:r>
            <w:proofErr w:type="spellStart"/>
            <w:r w:rsidRPr="002A462D">
              <w:rPr>
                <w:sz w:val="16"/>
                <w:szCs w:val="16"/>
              </w:rPr>
              <w:t>Чамзинского</w:t>
            </w:r>
            <w:proofErr w:type="spellEnd"/>
            <w:r w:rsidRPr="002A462D">
              <w:rPr>
                <w:sz w:val="16"/>
                <w:szCs w:val="16"/>
              </w:rPr>
              <w:t xml:space="preserve"> муниципального района Республики Мордовия</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89</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00</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25Я00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23 901,6</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0,0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0,0</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Капитальные вложения в объекты государственной (муниципальной) собственности</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89</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00</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25Я00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400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23 901,6</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0,0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0,0</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Бюджетные инвестиции</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89</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00</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25Я00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410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23 901,6</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0,0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0,0</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Жилищно-коммунальное хозяйство</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89</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00</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25Я00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410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05</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23 901,6</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0,0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0,0</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Коммунальное хозяйство</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89</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00</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25Я00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410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05</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02</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23 901,6</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0,0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0,0</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xml:space="preserve">Администрация </w:t>
            </w:r>
            <w:proofErr w:type="spellStart"/>
            <w:r w:rsidRPr="002A462D">
              <w:rPr>
                <w:sz w:val="16"/>
                <w:szCs w:val="16"/>
              </w:rPr>
              <w:t>Чамзинского</w:t>
            </w:r>
            <w:proofErr w:type="spellEnd"/>
            <w:r w:rsidRPr="002A462D">
              <w:rPr>
                <w:sz w:val="16"/>
                <w:szCs w:val="16"/>
              </w:rPr>
              <w:t xml:space="preserve"> муниципального района Республики Мордовия</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89</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00</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25Я00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410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05</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02</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900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23 901,6</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0,0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0,0</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xml:space="preserve">Резервный фонд Администрации </w:t>
            </w:r>
            <w:proofErr w:type="spellStart"/>
            <w:r w:rsidRPr="002A462D">
              <w:rPr>
                <w:sz w:val="16"/>
                <w:szCs w:val="16"/>
              </w:rPr>
              <w:t>Чамзинского</w:t>
            </w:r>
            <w:proofErr w:type="spellEnd"/>
            <w:r w:rsidRPr="002A462D">
              <w:rPr>
                <w:sz w:val="16"/>
                <w:szCs w:val="16"/>
              </w:rPr>
              <w:t xml:space="preserve"> муниципального района Республики Мордовия</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89</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00</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41180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1 500,0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1 000,0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1 000,0</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Иные бюджетные ассигнования</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89</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00</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41180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800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1 500,0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1 000,0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1 000,0</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Резервные средства</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89</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00</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41180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870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1 500,0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1 000,0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1 000,0</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Общегосударственные вопросы</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89</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00</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41180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870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01</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1 500,0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1 000,0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1 000,0</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Резервные фонды</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89</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00</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41180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870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01</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11</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1 500,0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1 000,0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1 000,0</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xml:space="preserve">Финансовое управление администрации </w:t>
            </w:r>
            <w:proofErr w:type="spellStart"/>
            <w:r w:rsidRPr="002A462D">
              <w:rPr>
                <w:sz w:val="16"/>
                <w:szCs w:val="16"/>
              </w:rPr>
              <w:t>Чамзинского</w:t>
            </w:r>
            <w:proofErr w:type="spellEnd"/>
            <w:r w:rsidRPr="002A462D">
              <w:rPr>
                <w:sz w:val="16"/>
                <w:szCs w:val="16"/>
              </w:rPr>
              <w:t xml:space="preserve"> муниципального района Республики Мордовия</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89</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00</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41180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870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01</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11</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901</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1 500,0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1 000,0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1 000,0</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Мероприятия, связанные с муниципальным управлением</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89</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00</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41210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253,0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153,0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153,0</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Закупка товаров, работ и услуг для обеспечения государственных (муниципальных) нужд</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89</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00</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41210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200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253,0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153,0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153,0</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Иные закупки товаров, работ и услуг для обеспечения государственных (муниципальных) нужд</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89</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00</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41210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240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253,0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153,0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153,0</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Общегосударственные вопросы</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89</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00</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41210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240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01</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253,0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153,0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153,0</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Другие общегосударственные вопросы</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89</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00</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41210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240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01</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13</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253,0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153,0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153,0</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xml:space="preserve">Администрация </w:t>
            </w:r>
            <w:proofErr w:type="spellStart"/>
            <w:r w:rsidRPr="002A462D">
              <w:rPr>
                <w:sz w:val="16"/>
                <w:szCs w:val="16"/>
              </w:rPr>
              <w:t>Чамзинского</w:t>
            </w:r>
            <w:proofErr w:type="spellEnd"/>
            <w:r w:rsidRPr="002A462D">
              <w:rPr>
                <w:sz w:val="16"/>
                <w:szCs w:val="16"/>
              </w:rPr>
              <w:t xml:space="preserve"> муниципального района Республики Мордовия</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89</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00</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41210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240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01</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13</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900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253,0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153,0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153,0</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xml:space="preserve">Исполнение судебных актов, предусматривающих обращение взыскания на средства бюджета </w:t>
            </w:r>
            <w:proofErr w:type="spellStart"/>
            <w:r w:rsidRPr="002A462D">
              <w:rPr>
                <w:sz w:val="16"/>
                <w:szCs w:val="16"/>
              </w:rPr>
              <w:t>Чамзинского</w:t>
            </w:r>
            <w:proofErr w:type="spellEnd"/>
            <w:r w:rsidRPr="002A462D">
              <w:rPr>
                <w:sz w:val="16"/>
                <w:szCs w:val="16"/>
              </w:rPr>
              <w:t xml:space="preserve"> муниципального района Республики Мордовия</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89</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00</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41220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2 000,8</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0,0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0,0</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Иные бюджетные ассигнования</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89</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00</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41220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800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2 000,8</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0,0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0,0</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Исполнение судебных актов</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89</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00</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41220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830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2 000,8</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0,0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0,0</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Жилищно-коммунальное хозяйство</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89</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00</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41220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830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05</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2 000,8</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0,0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0,0</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Коммунальное хозяйство</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89</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00</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41220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830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05</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02</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2 000,8</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0,0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0,0</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xml:space="preserve">Администрация </w:t>
            </w:r>
            <w:proofErr w:type="spellStart"/>
            <w:r w:rsidRPr="002A462D">
              <w:rPr>
                <w:sz w:val="16"/>
                <w:szCs w:val="16"/>
              </w:rPr>
              <w:t>Чамзинского</w:t>
            </w:r>
            <w:proofErr w:type="spellEnd"/>
            <w:r w:rsidRPr="002A462D">
              <w:rPr>
                <w:sz w:val="16"/>
                <w:szCs w:val="16"/>
              </w:rPr>
              <w:t xml:space="preserve"> муниципального района Республики Мордовия</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89</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00</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41220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830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05</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02</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900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2 000,8</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0,0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0,0</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Мероприятия в области жилищно-коммунального хозяйства</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89</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00</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42020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966,0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0,0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0,0</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Закупка товаров, работ и услуг для обеспечения государственных (муниципальных) нужд</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89</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00</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42020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200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966,0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0,0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0,0</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Иные закупки товаров, работ и услуг для обеспечения государственных (муниципальных) нужд</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89</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00</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42020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240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966,0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0,0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0,0</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Жилищно-коммунальное хозяйство</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89</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00</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42020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240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05</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966,0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0,0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0,0</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Коммунальное хозяйство</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89</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00</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42020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240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05</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02</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966,0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0,0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0,0</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xml:space="preserve">Администрация </w:t>
            </w:r>
            <w:proofErr w:type="spellStart"/>
            <w:r w:rsidRPr="002A462D">
              <w:rPr>
                <w:sz w:val="16"/>
                <w:szCs w:val="16"/>
              </w:rPr>
              <w:t>Чамзинского</w:t>
            </w:r>
            <w:proofErr w:type="spellEnd"/>
            <w:r w:rsidRPr="002A462D">
              <w:rPr>
                <w:sz w:val="16"/>
                <w:szCs w:val="16"/>
              </w:rPr>
              <w:t xml:space="preserve"> муниципального района Республики Мордовия</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89</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00</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42020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240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05</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02</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900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966,0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0,0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0,0</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Иные межбюджетные трансферты на осуществление переданных полномочий по утверждению генеральных планов поселений, правил землепользования и застройки, местных нормативов градостроительного проектирования поселений, осуществлению муниципального земельного контроля в границах поселения</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89</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00</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44107</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1 000,0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1 000,0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0,0</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Межбюджетные трансферты</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89</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00</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44107</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500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1 000,0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1 000,0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0,0</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Иные межбюджетные трансферты</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89</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00</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44107</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540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1 000,0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1 000,0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0,0</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Общегосударственные вопросы</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89</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00</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44107</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540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01</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1 000,0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1 000,0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0,0</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Другие общегосударственные вопросы</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89</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00</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44107</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540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01</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13</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1 000,0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1 000,0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0,0</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xml:space="preserve">Финансовое управление администрации </w:t>
            </w:r>
            <w:proofErr w:type="spellStart"/>
            <w:r w:rsidRPr="002A462D">
              <w:rPr>
                <w:sz w:val="16"/>
                <w:szCs w:val="16"/>
              </w:rPr>
              <w:t>Чамзинского</w:t>
            </w:r>
            <w:proofErr w:type="spellEnd"/>
            <w:r w:rsidRPr="002A462D">
              <w:rPr>
                <w:sz w:val="16"/>
                <w:szCs w:val="16"/>
              </w:rPr>
              <w:t xml:space="preserve"> </w:t>
            </w:r>
            <w:r w:rsidRPr="002A462D">
              <w:rPr>
                <w:sz w:val="16"/>
                <w:szCs w:val="16"/>
              </w:rPr>
              <w:lastRenderedPageBreak/>
              <w:t>муниципального района Республики Мордовия</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lastRenderedPageBreak/>
              <w:t>89</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00</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44107</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540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01</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13</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901</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1 000,0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1 000,0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0,0</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Осуществление государственных полномочий Российской Федерации по составлению (изменению) списков кандидатов в присяжные заседатели федеральных судов общей юрисдикции в Российской Федерации</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89</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00</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51200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58,3</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0,0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0,0</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Закупка товаров, работ и услуг для обеспечения государственных (муниципальных) нужд</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89</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00</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51200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200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58,3</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0,0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0,0</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Иные закупки товаров, работ и услуг для обеспечения государственных (муниципальных) нужд</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89</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00</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51200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240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58,3</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0,0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0,0</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Общегосударственные вопросы</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89</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00</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51200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240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01</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58,3</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0,0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0,0</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Судебная система</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89</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00</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51200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240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01</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05</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58,3</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0,0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0,0</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xml:space="preserve">Администрация </w:t>
            </w:r>
            <w:proofErr w:type="spellStart"/>
            <w:r w:rsidRPr="002A462D">
              <w:rPr>
                <w:sz w:val="16"/>
                <w:szCs w:val="16"/>
              </w:rPr>
              <w:t>Чамзинского</w:t>
            </w:r>
            <w:proofErr w:type="spellEnd"/>
            <w:r w:rsidRPr="002A462D">
              <w:rPr>
                <w:sz w:val="16"/>
                <w:szCs w:val="16"/>
              </w:rPr>
              <w:t xml:space="preserve"> муниципального района Республики Мордовия</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89</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00</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51200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240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01</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05</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900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58,3</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0,0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0,0</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Осуществление переданных полномочий Российской Федерации на государственную регистрацию актов гражданского состояния</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89</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00</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59300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2 079,7</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1 628,5</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1 659,8</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89</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00</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59300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100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1 282,9</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1 283,0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1 283,2</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Расходы на выплаты персоналу государственных (муниципальных) органов</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89</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00</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59300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120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1 282,9</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1 283,0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1 283,2</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Национальная безопасность и правоохранительная деятельность</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89</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00</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59300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120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03</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1 282,9</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1 283,0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1 283,2</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Органы юстиции</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89</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00</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59300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120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03</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04</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1 282,9</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1 283,0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1 283,2</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xml:space="preserve">Отдел записи актов гражданского состояния администрации </w:t>
            </w:r>
            <w:proofErr w:type="spellStart"/>
            <w:r w:rsidRPr="002A462D">
              <w:rPr>
                <w:sz w:val="16"/>
                <w:szCs w:val="16"/>
              </w:rPr>
              <w:t>Чамзинского</w:t>
            </w:r>
            <w:proofErr w:type="spellEnd"/>
            <w:r w:rsidRPr="002A462D">
              <w:rPr>
                <w:sz w:val="16"/>
                <w:szCs w:val="16"/>
              </w:rPr>
              <w:t xml:space="preserve"> муниципального района Республики Мордовия</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89</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00</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59300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120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03</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04</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903</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1 282,9</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1 283,0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1 283,2</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Закупка товаров, работ и услуг для обеспечения государственных (муниципальных) нужд</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89</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00</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59300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200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714,0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262,7</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293,8</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Иные закупки товаров, работ и услуг для обеспечения государственных (муниципальных) нужд</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89</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00</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59300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240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714,0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262,7</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293,8</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Национальная безопасность и правоохранительная деятельность</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89</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00</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59300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240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03</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714,0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262,7</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293,8</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Органы юстиции</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89</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00</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59300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240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03</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04</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714,0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262,7</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293,8</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xml:space="preserve">Отдел записи актов гражданского состояния администрации </w:t>
            </w:r>
            <w:proofErr w:type="spellStart"/>
            <w:r w:rsidRPr="002A462D">
              <w:rPr>
                <w:sz w:val="16"/>
                <w:szCs w:val="16"/>
              </w:rPr>
              <w:t>Чамзинского</w:t>
            </w:r>
            <w:proofErr w:type="spellEnd"/>
            <w:r w:rsidRPr="002A462D">
              <w:rPr>
                <w:sz w:val="16"/>
                <w:szCs w:val="16"/>
              </w:rPr>
              <w:t xml:space="preserve"> муниципального района Республики Мордовия</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89</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00</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59300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240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03</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04</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903</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714,0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262,7</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293,8</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Иные бюджетные ассигнования</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89</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00</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59300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800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82,8</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82,8</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82,8</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Уплата налогов, сборов и иных платежей</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89</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00</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59300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850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82,8</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82,8</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82,8</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Национальная безопасность и правоохранительная деятельность</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89</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00</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59300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850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03</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82,8</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82,8</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82,8</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Органы юстиции</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89</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00</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59300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850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03</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04</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82,8</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82,8</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82,8</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xml:space="preserve">Отдел записи актов гражданского состояния администрации </w:t>
            </w:r>
            <w:proofErr w:type="spellStart"/>
            <w:r w:rsidRPr="002A462D">
              <w:rPr>
                <w:sz w:val="16"/>
                <w:szCs w:val="16"/>
              </w:rPr>
              <w:t>Чамзинского</w:t>
            </w:r>
            <w:proofErr w:type="spellEnd"/>
            <w:r w:rsidRPr="002A462D">
              <w:rPr>
                <w:sz w:val="16"/>
                <w:szCs w:val="16"/>
              </w:rPr>
              <w:t xml:space="preserve"> муниципального района Республики Мордовия</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89</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00</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59300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850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03</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04</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903</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82,8</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82,8</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82,8</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Учреждения по обеспечению хозяйственного обслуживания</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89</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00</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61020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7 558,3</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4 723,1</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4 828,4</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89</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00</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61020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100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2 877,9</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1 667,7</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1 667,7</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Расходы на выплаты персоналу казенных учреждений</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89</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00</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61020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110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2 877,9</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1 667,7</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1 667,7</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Общегосударственные вопросы</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89</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00</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61020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110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01</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2 877,9</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1 667,7</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1 667,7</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Другие общегосударственные вопросы</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89</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00</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61020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110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01</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13</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2 877,9</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1 667,7</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1 667,7</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xml:space="preserve">Финансовое управление администрации </w:t>
            </w:r>
            <w:proofErr w:type="spellStart"/>
            <w:r w:rsidRPr="002A462D">
              <w:rPr>
                <w:sz w:val="16"/>
                <w:szCs w:val="16"/>
              </w:rPr>
              <w:t>Чамзинского</w:t>
            </w:r>
            <w:proofErr w:type="spellEnd"/>
            <w:r w:rsidRPr="002A462D">
              <w:rPr>
                <w:sz w:val="16"/>
                <w:szCs w:val="16"/>
              </w:rPr>
              <w:t xml:space="preserve"> муниципального района Республики Мордовия</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89</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00</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61020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110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01</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13</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901</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2 877,9</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1 667,7</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1 667,7</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Закупка товаров, работ и услуг для обеспечения государственных (муниципальных) нужд</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89</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00</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61020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200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4 278,0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2 653,0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2 758,3</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lastRenderedPageBreak/>
              <w:t>Иные закупки товаров, работ и услуг для обеспечения государственных (муниципальных) нужд</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89</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00</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61020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240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4 278,0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2 653,0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2 758,3</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Общегосударственные вопросы</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89</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00</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61020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240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01</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4 278,0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2 653,0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2 758,3</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Другие общегосударственные вопросы</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89</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00</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61020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240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01</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13</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4 278,0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2 653,0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2 758,3</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xml:space="preserve">Финансовое управление администрации </w:t>
            </w:r>
            <w:proofErr w:type="spellStart"/>
            <w:r w:rsidRPr="002A462D">
              <w:rPr>
                <w:sz w:val="16"/>
                <w:szCs w:val="16"/>
              </w:rPr>
              <w:t>Чамзинского</w:t>
            </w:r>
            <w:proofErr w:type="spellEnd"/>
            <w:r w:rsidRPr="002A462D">
              <w:rPr>
                <w:sz w:val="16"/>
                <w:szCs w:val="16"/>
              </w:rPr>
              <w:t xml:space="preserve"> муниципального района Республики Мордовия</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89</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00</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61020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240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01</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13</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901</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4 278,0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2 653,0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2 758,3</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Иные бюджетные ассигнования</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89</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00</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61020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800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402,4</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402,4</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402,4</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Исполнение судебных актов</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89</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00</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61020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830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4,6</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0,0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0,0</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Общегосударственные вопросы</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89</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00</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61020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830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01</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4,6</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0,0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0,0</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Другие общегосударственные вопросы</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89</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00</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61020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830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01</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13</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4,6</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0,0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0,0</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xml:space="preserve">Финансовое управление администрации </w:t>
            </w:r>
            <w:proofErr w:type="spellStart"/>
            <w:r w:rsidRPr="002A462D">
              <w:rPr>
                <w:sz w:val="16"/>
                <w:szCs w:val="16"/>
              </w:rPr>
              <w:t>Чамзинского</w:t>
            </w:r>
            <w:proofErr w:type="spellEnd"/>
            <w:r w:rsidRPr="002A462D">
              <w:rPr>
                <w:sz w:val="16"/>
                <w:szCs w:val="16"/>
              </w:rPr>
              <w:t xml:space="preserve"> муниципального района Республики Мордовия</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89</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00</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61020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830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01</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13</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901</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4,6</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0,0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0,0</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Уплата налогов, сборов и иных платежей</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89</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00</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61020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850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397,8</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402,4</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402,4</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Общегосударственные вопросы</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89</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00</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61020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850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01</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397,8</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402,4</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402,4</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Другие общегосударственные вопросы</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89</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00</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61020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850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01</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13</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397,8</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402,4</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402,4</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xml:space="preserve">Финансовое управление администрации </w:t>
            </w:r>
            <w:proofErr w:type="spellStart"/>
            <w:r w:rsidRPr="002A462D">
              <w:rPr>
                <w:sz w:val="16"/>
                <w:szCs w:val="16"/>
              </w:rPr>
              <w:t>Чамзинского</w:t>
            </w:r>
            <w:proofErr w:type="spellEnd"/>
            <w:r w:rsidRPr="002A462D">
              <w:rPr>
                <w:sz w:val="16"/>
                <w:szCs w:val="16"/>
              </w:rPr>
              <w:t xml:space="preserve"> муниципального района Республики Мордовия</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89</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00</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61020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850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01</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13</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901</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397,8</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402,4</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402,4</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Централизованные бухгалтерии</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89</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00</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61230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867,1</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738,8</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740,4</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89</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00</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61230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100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822,1</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699,8</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699,8</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Расходы на выплаты персоналу казенных учреждений</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89</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00</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61230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110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822,1</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699,8</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699,8</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Общегосударственные вопросы</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89</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00</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61230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110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01</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822,1</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699,8</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699,8</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Другие общегосударственные вопросы</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89</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00</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61230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110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01</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13</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822,1</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699,8</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699,8</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xml:space="preserve">Управление по социальной работе администрации </w:t>
            </w:r>
            <w:proofErr w:type="spellStart"/>
            <w:r w:rsidRPr="002A462D">
              <w:rPr>
                <w:sz w:val="16"/>
                <w:szCs w:val="16"/>
              </w:rPr>
              <w:t>Чамзинского</w:t>
            </w:r>
            <w:proofErr w:type="spellEnd"/>
            <w:r w:rsidRPr="002A462D">
              <w:rPr>
                <w:sz w:val="16"/>
                <w:szCs w:val="16"/>
              </w:rPr>
              <w:t xml:space="preserve"> муниципального района</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89</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00</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61230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110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01</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13</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902</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822,1</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699,8</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699,8</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Закупка товаров, работ и услуг для обеспечения государственных (муниципальных) нужд</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89</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00</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61230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200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45,0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39,0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40,6</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Иные закупки товаров, работ и услуг для обеспечения государственных (муниципальных) нужд</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89</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00</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61230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240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45,0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39,0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40,6</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Общегосударственные вопросы</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89</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00</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61230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240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01</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45,0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39,0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40,6</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Другие общегосударственные вопросы</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89</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00</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61230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240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01</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13</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45,0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39,0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40,6</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xml:space="preserve">Управление по социальной работе администрации </w:t>
            </w:r>
            <w:proofErr w:type="spellStart"/>
            <w:r w:rsidRPr="002A462D">
              <w:rPr>
                <w:sz w:val="16"/>
                <w:szCs w:val="16"/>
              </w:rPr>
              <w:t>Чамзинского</w:t>
            </w:r>
            <w:proofErr w:type="spellEnd"/>
            <w:r w:rsidRPr="002A462D">
              <w:rPr>
                <w:sz w:val="16"/>
                <w:szCs w:val="16"/>
              </w:rPr>
              <w:t xml:space="preserve"> муниципального района</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89</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00</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61230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240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01</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13</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902</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45,0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39,0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40,6</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Осуществление государственных полномочий Республики Мордовия по назначению и предоставлению единовременной денежной выплаты на капитальный ремонт жилых помещений, единственными собственниками которых являются дети-сироты и дети, оставшиеся без попечения родителей, а также лица из числа детей-сирот и детей, оставшихся без попечения родителей</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89</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00</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77110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104,0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104,0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104,0</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Социальное обеспечение и иные выплаты населению</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89</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00</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77110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300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104,0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104,0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104,0</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Публичные нормативные социальные выплаты гражданам</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89</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00</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77110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310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104,0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104,0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104,0</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Социальная политика</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89</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00</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77110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310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10</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104,0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104,0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104,0</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Охрана семьи и детства</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89</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00</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77110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310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10</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04</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104,0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104,0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104,0</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xml:space="preserve">Администрация </w:t>
            </w:r>
            <w:proofErr w:type="spellStart"/>
            <w:r w:rsidRPr="002A462D">
              <w:rPr>
                <w:sz w:val="16"/>
                <w:szCs w:val="16"/>
              </w:rPr>
              <w:t>Чамзинского</w:t>
            </w:r>
            <w:proofErr w:type="spellEnd"/>
            <w:r w:rsidRPr="002A462D">
              <w:rPr>
                <w:sz w:val="16"/>
                <w:szCs w:val="16"/>
              </w:rPr>
              <w:t xml:space="preserve"> муниципального района Республики Мордовия</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89</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00</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77110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310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10</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04</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900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104,0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104,0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104,0</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Осуществление государственных полномочий Республики Мордовия по организации мероприятий при осуществлении деятельности по обращению с животными без владельцев</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89</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00</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77220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1 424,9</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1 372,1</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1 319,4</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Закупка товаров, работ и услуг для обеспечения государственных (муниципальных) нужд</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89</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00</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77220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200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1 424,9</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1 372,1</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1 319,4</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Иные закупки товаров, работ и услуг для обеспечения государственных (муниципальных) нужд</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89</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00</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77220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240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1 424,9</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1 372,1</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1 319,4</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lastRenderedPageBreak/>
              <w:t>Национальная экономика</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89</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00</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77220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240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04</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1 424,9</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1 372,1</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1 319,4</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Сельское хозяйство и рыболовство</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89</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00</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77220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240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04</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05</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1 424,9</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1 372,1</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1 319,4</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xml:space="preserve">Администрация </w:t>
            </w:r>
            <w:proofErr w:type="spellStart"/>
            <w:r w:rsidRPr="002A462D">
              <w:rPr>
                <w:sz w:val="16"/>
                <w:szCs w:val="16"/>
              </w:rPr>
              <w:t>Чамзинского</w:t>
            </w:r>
            <w:proofErr w:type="spellEnd"/>
            <w:r w:rsidRPr="002A462D">
              <w:rPr>
                <w:sz w:val="16"/>
                <w:szCs w:val="16"/>
              </w:rPr>
              <w:t xml:space="preserve"> муниципального района Республики Мордовия</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89</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00</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77220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240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04</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05</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900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1 424,9</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1 372,1</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1 319,4</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Осуществление государственных полномочий Республики Мордовия по ведению учета в качестве нуждающихся в жилых помещениях граждан, которые в соответствии с законодательством Республики Мордовия имеют право на государственную поддержку в строительстве или приобретении жилья</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89</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00</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77540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317,6</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318,1</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318,7</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89</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00</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77540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100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270,9</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270,9</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270,9</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Расходы на выплаты персоналу государственных (муниципальных) органов</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89</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00</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77540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120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270,9</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270,9</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270,9</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Общегосударственные вопросы</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89</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00</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77540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120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01</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270,9</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270,9</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270,9</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89</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00</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77540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120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01</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04</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270,9</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270,9</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270,9</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xml:space="preserve">Администрация </w:t>
            </w:r>
            <w:proofErr w:type="spellStart"/>
            <w:r w:rsidRPr="002A462D">
              <w:rPr>
                <w:sz w:val="16"/>
                <w:szCs w:val="16"/>
              </w:rPr>
              <w:t>Чамзинского</w:t>
            </w:r>
            <w:proofErr w:type="spellEnd"/>
            <w:r w:rsidRPr="002A462D">
              <w:rPr>
                <w:sz w:val="16"/>
                <w:szCs w:val="16"/>
              </w:rPr>
              <w:t xml:space="preserve"> муниципального района Республики Мордовия</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89</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00</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77540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120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01</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04</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900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270,9</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270,9</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270,9</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Закупка товаров, работ и услуг для обеспечения государственных (муниципальных) нужд</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89</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00</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77540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200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46,7</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47,2</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47,8</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Иные закупки товаров, работ и услуг для обеспечения государственных (муниципальных) нужд</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89</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00</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77540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240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46,7</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47,2</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47,8</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Общегосударственные вопросы</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89</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00</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77540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240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01</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46,7</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47,2</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47,8</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89</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00</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77540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240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01</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04</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46,7</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47,2</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47,8</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xml:space="preserve">Администрация </w:t>
            </w:r>
            <w:proofErr w:type="spellStart"/>
            <w:r w:rsidRPr="002A462D">
              <w:rPr>
                <w:sz w:val="16"/>
                <w:szCs w:val="16"/>
              </w:rPr>
              <w:t>Чамзинского</w:t>
            </w:r>
            <w:proofErr w:type="spellEnd"/>
            <w:r w:rsidRPr="002A462D">
              <w:rPr>
                <w:sz w:val="16"/>
                <w:szCs w:val="16"/>
              </w:rPr>
              <w:t xml:space="preserve"> муниципального района Республики Мордовия</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89</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00</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77540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240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01</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04</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900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46,7</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47,2</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47,8</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Осуществление государственных полномочий Республики Мордовия по квотированию рабочих мест для трудоустройства граждан, особо нуждающихся в социальной защите</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89</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00</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77560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6,7</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6,7</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6,8</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Закупка товаров, работ и услуг для обеспечения государственных (муниципальных) нужд</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89</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00</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77560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200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6,7</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6,7</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6,8</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Иные закупки товаров, работ и услуг для обеспечения государственных (муниципальных) нужд</w:t>
            </w:r>
            <w:r w:rsidRPr="002A462D">
              <w:rPr>
                <w:sz w:val="16"/>
                <w:szCs w:val="16"/>
              </w:rPr>
              <w:br w:type="page"/>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89</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00</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77560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240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6,7</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6,7</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6,8</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Общегосударственные вопросы</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89</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00</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77560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240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01</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6,7</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6,7</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6,8</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89</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00</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77560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240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01</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04</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6,7</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6,7</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6,8</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xml:space="preserve">Администрация </w:t>
            </w:r>
            <w:proofErr w:type="spellStart"/>
            <w:r w:rsidRPr="002A462D">
              <w:rPr>
                <w:sz w:val="16"/>
                <w:szCs w:val="16"/>
              </w:rPr>
              <w:t>Чамзинского</w:t>
            </w:r>
            <w:proofErr w:type="spellEnd"/>
            <w:r w:rsidRPr="002A462D">
              <w:rPr>
                <w:sz w:val="16"/>
                <w:szCs w:val="16"/>
              </w:rPr>
              <w:t xml:space="preserve"> муниципального района Республики Мордовия</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89</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00</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77560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240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01</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04</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900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6,7</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6,7</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6,8</w:t>
            </w:r>
          </w:p>
        </w:tc>
      </w:tr>
      <w:tr w:rsidR="00C72CEE" w:rsidRPr="002A462D" w:rsidTr="00393AA7">
        <w:trPr>
          <w:trHeight w:val="170"/>
        </w:trPr>
        <w:tc>
          <w:tcPr>
            <w:tcW w:w="2972" w:type="dxa"/>
            <w:tcBorders>
              <w:top w:val="single" w:sz="4" w:space="0" w:color="auto"/>
              <w:left w:val="single" w:sz="4" w:space="0" w:color="auto"/>
              <w:bottom w:val="single" w:sz="4" w:space="0" w:color="auto"/>
              <w:right w:val="nil"/>
            </w:tcBorders>
            <w:shd w:val="clear" w:color="000000" w:fill="FFFFFF"/>
            <w:hideMark/>
          </w:tcPr>
          <w:p w:rsidR="00C72CEE" w:rsidRPr="002A462D" w:rsidRDefault="00C72CEE" w:rsidP="00C72CEE">
            <w:pPr>
              <w:rPr>
                <w:sz w:val="16"/>
                <w:szCs w:val="16"/>
              </w:rPr>
            </w:pPr>
            <w:r w:rsidRPr="002A462D">
              <w:rPr>
                <w:sz w:val="16"/>
                <w:szCs w:val="16"/>
              </w:rPr>
              <w:t>Осуществление государственных полномочий Республики Мордовия по установлению регулируемых тарифов на перевозки пассажиров и багажа автомобильным транспортом и городским наземным электрическим транспортом по муниципальным маршрутам регулярных перевозок в границах соответствующего муниципального образования</w:t>
            </w:r>
          </w:p>
        </w:tc>
        <w:tc>
          <w:tcPr>
            <w:tcW w:w="507"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89</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00</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77580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21,9</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21,9</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21,9</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xml:space="preserve">Расходы на выплаты персоналу в целях обеспечения выполнения функций государственными (муниципальными) </w:t>
            </w:r>
            <w:r w:rsidRPr="002A462D">
              <w:rPr>
                <w:sz w:val="16"/>
                <w:szCs w:val="16"/>
              </w:rPr>
              <w:lastRenderedPageBreak/>
              <w:t>органами, казенными учреждениями, органами управления государственными внебюджетными фондами</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lastRenderedPageBreak/>
              <w:t>89</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00</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77580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100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20,0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20,0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20,0</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Расходы на выплаты персоналу государственных (муниципальных) органов</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89</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00</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77580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120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20,0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20,0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20,0</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Общегосударственные вопросы</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89</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00</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77580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120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01</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20,0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20,0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20,0</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89</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00</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77580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120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01</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04</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20,0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20,0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20,0</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xml:space="preserve">Администрация </w:t>
            </w:r>
            <w:proofErr w:type="spellStart"/>
            <w:r w:rsidRPr="002A462D">
              <w:rPr>
                <w:sz w:val="16"/>
                <w:szCs w:val="16"/>
              </w:rPr>
              <w:t>Чамзинского</w:t>
            </w:r>
            <w:proofErr w:type="spellEnd"/>
            <w:r w:rsidRPr="002A462D">
              <w:rPr>
                <w:sz w:val="16"/>
                <w:szCs w:val="16"/>
              </w:rPr>
              <w:t xml:space="preserve"> муниципального района Республики Мордовия</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89</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00</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77580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120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01</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04</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900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20,0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20,0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20,0</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Закупка товаров, работ и услуг для обеспечения государственных (муниципальных) нужд</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89</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00</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77580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200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1,9</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1,9</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1,9</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Иные закупки товаров, работ и услуг для обеспечения государственных (муниципальных) нужд</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89</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00</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77580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240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1,9</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1,9</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1,9</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Общегосударственные вопросы</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89</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00</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77580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240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01</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1,9</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1,9</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1,9</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89</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00</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77580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240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01</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04</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1,9</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1,9</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1,9</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xml:space="preserve">Администрация </w:t>
            </w:r>
            <w:proofErr w:type="spellStart"/>
            <w:r w:rsidRPr="002A462D">
              <w:rPr>
                <w:sz w:val="16"/>
                <w:szCs w:val="16"/>
              </w:rPr>
              <w:t>Чамзинского</w:t>
            </w:r>
            <w:proofErr w:type="spellEnd"/>
            <w:r w:rsidRPr="002A462D">
              <w:rPr>
                <w:sz w:val="16"/>
                <w:szCs w:val="16"/>
              </w:rPr>
              <w:t xml:space="preserve"> муниципального района Республики Мордовия</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89</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00</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77580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240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01</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04</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900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1,9</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1,9</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sz w:val="16"/>
                <w:szCs w:val="16"/>
              </w:rPr>
            </w:pPr>
            <w:r w:rsidRPr="002A462D">
              <w:rPr>
                <w:sz w:val="16"/>
                <w:szCs w:val="16"/>
              </w:rPr>
              <w:t>1,9</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proofErr w:type="spellStart"/>
            <w:r w:rsidRPr="002A462D">
              <w:rPr>
                <w:sz w:val="16"/>
                <w:szCs w:val="16"/>
              </w:rPr>
              <w:t>Cтимулирование</w:t>
            </w:r>
            <w:proofErr w:type="spellEnd"/>
            <w:r w:rsidRPr="002A462D">
              <w:rPr>
                <w:sz w:val="16"/>
                <w:szCs w:val="16"/>
              </w:rPr>
              <w:t xml:space="preserve"> применения специального налогового режима "Налог на профессиональный доход"</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89</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00</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color w:val="000000"/>
                <w:sz w:val="16"/>
                <w:szCs w:val="16"/>
              </w:rPr>
            </w:pPr>
            <w:r w:rsidRPr="002A462D">
              <w:rPr>
                <w:color w:val="000000"/>
                <w:sz w:val="16"/>
                <w:szCs w:val="16"/>
              </w:rPr>
              <w:t>78050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color w:val="000000"/>
                <w:sz w:val="16"/>
                <w:szCs w:val="16"/>
              </w:rPr>
            </w:pPr>
            <w:r w:rsidRPr="002A462D">
              <w:rPr>
                <w:color w:val="000000"/>
                <w:sz w:val="16"/>
                <w:szCs w:val="16"/>
              </w:rPr>
              <w:t> </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color w:val="000000"/>
                <w:sz w:val="16"/>
                <w:szCs w:val="16"/>
              </w:rPr>
            </w:pPr>
            <w:r w:rsidRPr="002A462D">
              <w:rPr>
                <w:color w:val="000000"/>
                <w:sz w:val="16"/>
                <w:szCs w:val="16"/>
              </w:rPr>
              <w:t> </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color w:val="000000"/>
                <w:sz w:val="16"/>
                <w:szCs w:val="16"/>
              </w:rPr>
            </w:pPr>
            <w:r w:rsidRPr="002A462D">
              <w:rPr>
                <w:color w:val="000000"/>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color w:val="000000"/>
                <w:sz w:val="16"/>
                <w:szCs w:val="16"/>
              </w:rPr>
            </w:pPr>
            <w:r w:rsidRPr="002A462D">
              <w:rPr>
                <w:color w:val="000000"/>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color w:val="000000"/>
                <w:sz w:val="16"/>
                <w:szCs w:val="16"/>
              </w:rPr>
            </w:pPr>
            <w:r w:rsidRPr="002A462D">
              <w:rPr>
                <w:color w:val="000000"/>
                <w:sz w:val="16"/>
                <w:szCs w:val="16"/>
              </w:rPr>
              <w:t>164,0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color w:val="000000"/>
                <w:sz w:val="16"/>
                <w:szCs w:val="16"/>
              </w:rPr>
            </w:pPr>
            <w:r w:rsidRPr="002A462D">
              <w:rPr>
                <w:color w:val="000000"/>
                <w:sz w:val="16"/>
                <w:szCs w:val="16"/>
              </w:rPr>
              <w:t>0,0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color w:val="000000"/>
                <w:sz w:val="16"/>
                <w:szCs w:val="16"/>
              </w:rPr>
            </w:pPr>
            <w:r w:rsidRPr="002A462D">
              <w:rPr>
                <w:color w:val="000000"/>
                <w:sz w:val="16"/>
                <w:szCs w:val="16"/>
              </w:rPr>
              <w:t>0,0</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Закупка товаров, работ и услуг для обеспечения государственных (муниципальных) нужд</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89</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00</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color w:val="000000"/>
                <w:sz w:val="16"/>
                <w:szCs w:val="16"/>
              </w:rPr>
            </w:pPr>
            <w:r w:rsidRPr="002A462D">
              <w:rPr>
                <w:color w:val="000000"/>
                <w:sz w:val="16"/>
                <w:szCs w:val="16"/>
              </w:rPr>
              <w:t>78050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color w:val="000000"/>
                <w:sz w:val="16"/>
                <w:szCs w:val="16"/>
              </w:rPr>
            </w:pPr>
            <w:r w:rsidRPr="002A462D">
              <w:rPr>
                <w:color w:val="000000"/>
                <w:sz w:val="16"/>
                <w:szCs w:val="16"/>
              </w:rPr>
              <w:t>200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color w:val="000000"/>
                <w:sz w:val="16"/>
                <w:szCs w:val="16"/>
              </w:rPr>
            </w:pPr>
            <w:r w:rsidRPr="002A462D">
              <w:rPr>
                <w:color w:val="000000"/>
                <w:sz w:val="16"/>
                <w:szCs w:val="16"/>
              </w:rPr>
              <w:t> </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color w:val="000000"/>
                <w:sz w:val="16"/>
                <w:szCs w:val="16"/>
              </w:rPr>
            </w:pPr>
            <w:r w:rsidRPr="002A462D">
              <w:rPr>
                <w:color w:val="000000"/>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color w:val="000000"/>
                <w:sz w:val="16"/>
                <w:szCs w:val="16"/>
              </w:rPr>
            </w:pPr>
            <w:r w:rsidRPr="002A462D">
              <w:rPr>
                <w:color w:val="000000"/>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color w:val="000000"/>
                <w:sz w:val="16"/>
                <w:szCs w:val="16"/>
              </w:rPr>
            </w:pPr>
            <w:r w:rsidRPr="002A462D">
              <w:rPr>
                <w:color w:val="000000"/>
                <w:sz w:val="16"/>
                <w:szCs w:val="16"/>
              </w:rPr>
              <w:t>164,0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color w:val="000000"/>
                <w:sz w:val="16"/>
                <w:szCs w:val="16"/>
              </w:rPr>
            </w:pPr>
            <w:r w:rsidRPr="002A462D">
              <w:rPr>
                <w:color w:val="000000"/>
                <w:sz w:val="16"/>
                <w:szCs w:val="16"/>
              </w:rPr>
              <w:t>0,0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color w:val="000000"/>
                <w:sz w:val="16"/>
                <w:szCs w:val="16"/>
              </w:rPr>
            </w:pPr>
            <w:r w:rsidRPr="002A462D">
              <w:rPr>
                <w:color w:val="000000"/>
                <w:sz w:val="16"/>
                <w:szCs w:val="16"/>
              </w:rPr>
              <w:t>0,0</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Иные закупки товаров, работ и услуг для обеспечения государственных (муниципальных) нужд</w:t>
            </w:r>
            <w:r w:rsidRPr="002A462D">
              <w:rPr>
                <w:sz w:val="16"/>
                <w:szCs w:val="16"/>
              </w:rPr>
              <w:br w:type="page"/>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89</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00</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color w:val="000000"/>
                <w:sz w:val="16"/>
                <w:szCs w:val="16"/>
              </w:rPr>
            </w:pPr>
            <w:r w:rsidRPr="002A462D">
              <w:rPr>
                <w:color w:val="000000"/>
                <w:sz w:val="16"/>
                <w:szCs w:val="16"/>
              </w:rPr>
              <w:t>78050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color w:val="000000"/>
                <w:sz w:val="16"/>
                <w:szCs w:val="16"/>
              </w:rPr>
            </w:pPr>
            <w:r w:rsidRPr="002A462D">
              <w:rPr>
                <w:color w:val="000000"/>
                <w:sz w:val="16"/>
                <w:szCs w:val="16"/>
              </w:rPr>
              <w:t>240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color w:val="000000"/>
                <w:sz w:val="16"/>
                <w:szCs w:val="16"/>
              </w:rPr>
            </w:pPr>
            <w:r w:rsidRPr="002A462D">
              <w:rPr>
                <w:color w:val="000000"/>
                <w:sz w:val="16"/>
                <w:szCs w:val="16"/>
              </w:rPr>
              <w:t> </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color w:val="000000"/>
                <w:sz w:val="16"/>
                <w:szCs w:val="16"/>
              </w:rPr>
            </w:pPr>
            <w:r w:rsidRPr="002A462D">
              <w:rPr>
                <w:color w:val="000000"/>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color w:val="000000"/>
                <w:sz w:val="16"/>
                <w:szCs w:val="16"/>
              </w:rPr>
            </w:pPr>
            <w:r w:rsidRPr="002A462D">
              <w:rPr>
                <w:color w:val="000000"/>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color w:val="000000"/>
                <w:sz w:val="16"/>
                <w:szCs w:val="16"/>
              </w:rPr>
            </w:pPr>
            <w:r w:rsidRPr="002A462D">
              <w:rPr>
                <w:color w:val="000000"/>
                <w:sz w:val="16"/>
                <w:szCs w:val="16"/>
              </w:rPr>
              <w:t>164,0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color w:val="000000"/>
                <w:sz w:val="16"/>
                <w:szCs w:val="16"/>
              </w:rPr>
            </w:pPr>
            <w:r w:rsidRPr="002A462D">
              <w:rPr>
                <w:color w:val="000000"/>
                <w:sz w:val="16"/>
                <w:szCs w:val="16"/>
              </w:rPr>
              <w:t>0,0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color w:val="000000"/>
                <w:sz w:val="16"/>
                <w:szCs w:val="16"/>
              </w:rPr>
            </w:pPr>
            <w:r w:rsidRPr="002A462D">
              <w:rPr>
                <w:color w:val="000000"/>
                <w:sz w:val="16"/>
                <w:szCs w:val="16"/>
              </w:rPr>
              <w:t>0,0</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Общегосударственные вопросы</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89</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00</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color w:val="000000"/>
                <w:sz w:val="16"/>
                <w:szCs w:val="16"/>
              </w:rPr>
            </w:pPr>
            <w:r w:rsidRPr="002A462D">
              <w:rPr>
                <w:color w:val="000000"/>
                <w:sz w:val="16"/>
                <w:szCs w:val="16"/>
              </w:rPr>
              <w:t>78050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color w:val="000000"/>
                <w:sz w:val="16"/>
                <w:szCs w:val="16"/>
              </w:rPr>
            </w:pPr>
            <w:r w:rsidRPr="002A462D">
              <w:rPr>
                <w:color w:val="000000"/>
                <w:sz w:val="16"/>
                <w:szCs w:val="16"/>
              </w:rPr>
              <w:t>240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color w:val="000000"/>
                <w:sz w:val="16"/>
                <w:szCs w:val="16"/>
              </w:rPr>
            </w:pPr>
            <w:r w:rsidRPr="002A462D">
              <w:rPr>
                <w:color w:val="000000"/>
                <w:sz w:val="16"/>
                <w:szCs w:val="16"/>
              </w:rPr>
              <w:t>01</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color w:val="000000"/>
                <w:sz w:val="16"/>
                <w:szCs w:val="16"/>
              </w:rPr>
            </w:pPr>
            <w:r w:rsidRPr="002A462D">
              <w:rPr>
                <w:color w:val="000000"/>
                <w:sz w:val="16"/>
                <w:szCs w:val="16"/>
              </w:rPr>
              <w:t> </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color w:val="000000"/>
                <w:sz w:val="16"/>
                <w:szCs w:val="16"/>
              </w:rPr>
            </w:pPr>
            <w:r w:rsidRPr="002A462D">
              <w:rPr>
                <w:color w:val="000000"/>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color w:val="000000"/>
                <w:sz w:val="16"/>
                <w:szCs w:val="16"/>
              </w:rPr>
            </w:pPr>
            <w:r w:rsidRPr="002A462D">
              <w:rPr>
                <w:color w:val="000000"/>
                <w:sz w:val="16"/>
                <w:szCs w:val="16"/>
              </w:rPr>
              <w:t>164,0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color w:val="000000"/>
                <w:sz w:val="16"/>
                <w:szCs w:val="16"/>
              </w:rPr>
            </w:pPr>
            <w:r w:rsidRPr="002A462D">
              <w:rPr>
                <w:color w:val="000000"/>
                <w:sz w:val="16"/>
                <w:szCs w:val="16"/>
              </w:rPr>
              <w:t>0,0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color w:val="000000"/>
                <w:sz w:val="16"/>
                <w:szCs w:val="16"/>
              </w:rPr>
            </w:pPr>
            <w:r w:rsidRPr="002A462D">
              <w:rPr>
                <w:color w:val="000000"/>
                <w:sz w:val="16"/>
                <w:szCs w:val="16"/>
              </w:rPr>
              <w:t>0,0</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Другие общегосударственные вопросы</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89</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00</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color w:val="000000"/>
                <w:sz w:val="16"/>
                <w:szCs w:val="16"/>
              </w:rPr>
            </w:pPr>
            <w:r w:rsidRPr="002A462D">
              <w:rPr>
                <w:color w:val="000000"/>
                <w:sz w:val="16"/>
                <w:szCs w:val="16"/>
              </w:rPr>
              <w:t>78050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color w:val="000000"/>
                <w:sz w:val="16"/>
                <w:szCs w:val="16"/>
              </w:rPr>
            </w:pPr>
            <w:r w:rsidRPr="002A462D">
              <w:rPr>
                <w:color w:val="000000"/>
                <w:sz w:val="16"/>
                <w:szCs w:val="16"/>
              </w:rPr>
              <w:t>240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color w:val="000000"/>
                <w:sz w:val="16"/>
                <w:szCs w:val="16"/>
              </w:rPr>
            </w:pPr>
            <w:r w:rsidRPr="002A462D">
              <w:rPr>
                <w:color w:val="000000"/>
                <w:sz w:val="16"/>
                <w:szCs w:val="16"/>
              </w:rPr>
              <w:t>01</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color w:val="000000"/>
                <w:sz w:val="16"/>
                <w:szCs w:val="16"/>
              </w:rPr>
            </w:pPr>
            <w:r w:rsidRPr="002A462D">
              <w:rPr>
                <w:color w:val="000000"/>
                <w:sz w:val="16"/>
                <w:szCs w:val="16"/>
              </w:rPr>
              <w:t>13</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color w:val="000000"/>
                <w:sz w:val="16"/>
                <w:szCs w:val="16"/>
              </w:rPr>
            </w:pPr>
            <w:r w:rsidRPr="002A462D">
              <w:rPr>
                <w:color w:val="000000"/>
                <w:sz w:val="16"/>
                <w:szCs w:val="16"/>
              </w:rPr>
              <w:t> </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color w:val="000000"/>
                <w:sz w:val="16"/>
                <w:szCs w:val="16"/>
              </w:rPr>
            </w:pPr>
            <w:r w:rsidRPr="002A462D">
              <w:rPr>
                <w:color w:val="000000"/>
                <w:sz w:val="16"/>
                <w:szCs w:val="16"/>
              </w:rPr>
              <w:t>164,0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color w:val="000000"/>
                <w:sz w:val="16"/>
                <w:szCs w:val="16"/>
              </w:rPr>
            </w:pPr>
            <w:r w:rsidRPr="002A462D">
              <w:rPr>
                <w:color w:val="000000"/>
                <w:sz w:val="16"/>
                <w:szCs w:val="16"/>
              </w:rPr>
              <w:t>0,0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color w:val="000000"/>
                <w:sz w:val="16"/>
                <w:szCs w:val="16"/>
              </w:rPr>
            </w:pPr>
            <w:r w:rsidRPr="002A462D">
              <w:rPr>
                <w:color w:val="000000"/>
                <w:sz w:val="16"/>
                <w:szCs w:val="16"/>
              </w:rPr>
              <w:t>0,0</w:t>
            </w:r>
          </w:p>
        </w:tc>
      </w:tr>
      <w:tr w:rsidR="00C72CEE" w:rsidRPr="002A462D" w:rsidTr="00393AA7">
        <w:trPr>
          <w:trHeight w:val="170"/>
        </w:trPr>
        <w:tc>
          <w:tcPr>
            <w:tcW w:w="2972" w:type="dxa"/>
            <w:tcBorders>
              <w:top w:val="single" w:sz="4" w:space="0" w:color="auto"/>
              <w:left w:val="single" w:sz="4" w:space="0" w:color="auto"/>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 xml:space="preserve">Финансовое управление администрации </w:t>
            </w:r>
            <w:proofErr w:type="spellStart"/>
            <w:r w:rsidRPr="002A462D">
              <w:rPr>
                <w:sz w:val="16"/>
                <w:szCs w:val="16"/>
              </w:rPr>
              <w:t>Чамзинского</w:t>
            </w:r>
            <w:proofErr w:type="spellEnd"/>
            <w:r w:rsidRPr="002A462D">
              <w:rPr>
                <w:sz w:val="16"/>
                <w:szCs w:val="16"/>
              </w:rPr>
              <w:t xml:space="preserve"> муниципального района Республики Мордовия</w:t>
            </w:r>
          </w:p>
        </w:tc>
        <w:tc>
          <w:tcPr>
            <w:tcW w:w="507"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89</w:t>
            </w:r>
          </w:p>
        </w:tc>
        <w:tc>
          <w:tcPr>
            <w:tcW w:w="400"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1</w:t>
            </w:r>
          </w:p>
        </w:tc>
        <w:tc>
          <w:tcPr>
            <w:tcW w:w="605"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sz w:val="16"/>
                <w:szCs w:val="16"/>
              </w:rPr>
            </w:pPr>
            <w:r w:rsidRPr="002A462D">
              <w:rPr>
                <w:sz w:val="16"/>
                <w:szCs w:val="16"/>
              </w:rPr>
              <w:t>00</w:t>
            </w:r>
          </w:p>
        </w:tc>
        <w:tc>
          <w:tcPr>
            <w:tcW w:w="78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color w:val="000000"/>
                <w:sz w:val="16"/>
                <w:szCs w:val="16"/>
              </w:rPr>
            </w:pPr>
            <w:r w:rsidRPr="002A462D">
              <w:rPr>
                <w:color w:val="000000"/>
                <w:sz w:val="16"/>
                <w:szCs w:val="16"/>
              </w:rPr>
              <w:t>78050</w:t>
            </w:r>
          </w:p>
        </w:tc>
        <w:tc>
          <w:tcPr>
            <w:tcW w:w="616"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color w:val="000000"/>
                <w:sz w:val="16"/>
                <w:szCs w:val="16"/>
              </w:rPr>
            </w:pPr>
            <w:r w:rsidRPr="002A462D">
              <w:rPr>
                <w:color w:val="000000"/>
                <w:sz w:val="16"/>
                <w:szCs w:val="16"/>
              </w:rPr>
              <w:t>240</w:t>
            </w:r>
          </w:p>
        </w:tc>
        <w:tc>
          <w:tcPr>
            <w:tcW w:w="50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color w:val="000000"/>
                <w:sz w:val="16"/>
                <w:szCs w:val="16"/>
              </w:rPr>
            </w:pPr>
            <w:r w:rsidRPr="002A462D">
              <w:rPr>
                <w:color w:val="000000"/>
                <w:sz w:val="16"/>
                <w:szCs w:val="16"/>
              </w:rPr>
              <w:t>01</w:t>
            </w:r>
          </w:p>
        </w:tc>
        <w:tc>
          <w:tcPr>
            <w:tcW w:w="641"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color w:val="000000"/>
                <w:sz w:val="16"/>
                <w:szCs w:val="16"/>
              </w:rPr>
            </w:pPr>
            <w:r w:rsidRPr="002A462D">
              <w:rPr>
                <w:color w:val="000000"/>
                <w:sz w:val="16"/>
                <w:szCs w:val="16"/>
              </w:rPr>
              <w:t>13</w:t>
            </w:r>
          </w:p>
        </w:tc>
        <w:tc>
          <w:tcPr>
            <w:tcW w:w="629"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rPr>
                <w:color w:val="000000"/>
                <w:sz w:val="16"/>
                <w:szCs w:val="16"/>
              </w:rPr>
            </w:pPr>
            <w:r w:rsidRPr="002A462D">
              <w:rPr>
                <w:color w:val="000000"/>
                <w:sz w:val="16"/>
                <w:szCs w:val="16"/>
              </w:rPr>
              <w:t>901</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color w:val="000000"/>
                <w:sz w:val="16"/>
                <w:szCs w:val="16"/>
              </w:rPr>
            </w:pPr>
            <w:r w:rsidRPr="002A462D">
              <w:rPr>
                <w:color w:val="000000"/>
                <w:sz w:val="16"/>
                <w:szCs w:val="16"/>
              </w:rPr>
              <w:t>164,0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color w:val="000000"/>
                <w:sz w:val="16"/>
                <w:szCs w:val="16"/>
              </w:rPr>
            </w:pPr>
            <w:r w:rsidRPr="002A462D">
              <w:rPr>
                <w:color w:val="000000"/>
                <w:sz w:val="16"/>
                <w:szCs w:val="16"/>
              </w:rPr>
              <w:t>0,0</w:t>
            </w:r>
          </w:p>
        </w:tc>
        <w:tc>
          <w:tcPr>
            <w:tcW w:w="928" w:type="dxa"/>
            <w:tcBorders>
              <w:top w:val="single" w:sz="4" w:space="0" w:color="auto"/>
              <w:left w:val="nil"/>
              <w:bottom w:val="single" w:sz="4" w:space="0" w:color="auto"/>
              <w:right w:val="single" w:sz="4" w:space="0" w:color="auto"/>
            </w:tcBorders>
            <w:shd w:val="clear" w:color="000000" w:fill="FFFFFF"/>
            <w:hideMark/>
          </w:tcPr>
          <w:p w:rsidR="00C72CEE" w:rsidRPr="002A462D" w:rsidRDefault="00C72CEE" w:rsidP="00C72CEE">
            <w:pPr>
              <w:jc w:val="right"/>
              <w:rPr>
                <w:color w:val="000000"/>
                <w:sz w:val="16"/>
                <w:szCs w:val="16"/>
              </w:rPr>
            </w:pPr>
            <w:r w:rsidRPr="002A462D">
              <w:rPr>
                <w:color w:val="000000"/>
                <w:sz w:val="16"/>
                <w:szCs w:val="16"/>
              </w:rPr>
              <w:t>0,0</w:t>
            </w:r>
          </w:p>
        </w:tc>
      </w:tr>
    </w:tbl>
    <w:p w:rsidR="009D4BB1" w:rsidRDefault="009D4BB1" w:rsidP="009951C5">
      <w:pPr>
        <w:ind w:left="1416"/>
        <w:jc w:val="right"/>
        <w:rPr>
          <w:sz w:val="20"/>
          <w:szCs w:val="20"/>
        </w:rPr>
      </w:pPr>
    </w:p>
    <w:p w:rsidR="00E85633" w:rsidRDefault="00E85633" w:rsidP="00F413B9">
      <w:pPr>
        <w:ind w:left="540"/>
        <w:jc w:val="both"/>
      </w:pPr>
    </w:p>
    <w:p w:rsidR="00E85633" w:rsidRDefault="00E85633" w:rsidP="00F413B9">
      <w:pPr>
        <w:ind w:left="540"/>
        <w:jc w:val="both"/>
      </w:pPr>
    </w:p>
    <w:p w:rsidR="00E85633" w:rsidRDefault="00E85633" w:rsidP="00F413B9">
      <w:pPr>
        <w:ind w:left="540"/>
        <w:jc w:val="both"/>
      </w:pPr>
    </w:p>
    <w:p w:rsidR="00E85633" w:rsidRDefault="00E85633" w:rsidP="00F413B9">
      <w:pPr>
        <w:ind w:left="540"/>
        <w:jc w:val="both"/>
      </w:pPr>
    </w:p>
    <w:p w:rsidR="00E85633" w:rsidRDefault="00E85633" w:rsidP="00F413B9">
      <w:pPr>
        <w:ind w:left="540"/>
        <w:jc w:val="both"/>
      </w:pPr>
    </w:p>
    <w:p w:rsidR="00E85633" w:rsidRDefault="00E85633" w:rsidP="00F413B9">
      <w:pPr>
        <w:ind w:left="540"/>
        <w:jc w:val="both"/>
      </w:pPr>
    </w:p>
    <w:p w:rsidR="00E85633" w:rsidRDefault="00E85633" w:rsidP="00F413B9">
      <w:pPr>
        <w:ind w:left="540"/>
        <w:jc w:val="both"/>
      </w:pPr>
    </w:p>
    <w:p w:rsidR="00E85633" w:rsidRDefault="00E85633" w:rsidP="00F413B9">
      <w:pPr>
        <w:ind w:left="540"/>
        <w:jc w:val="both"/>
      </w:pPr>
    </w:p>
    <w:p w:rsidR="00E85633" w:rsidRDefault="00E85633" w:rsidP="00F413B9">
      <w:pPr>
        <w:ind w:left="540"/>
        <w:jc w:val="both"/>
      </w:pPr>
    </w:p>
    <w:p w:rsidR="00E85633" w:rsidRDefault="00E85633" w:rsidP="00F413B9">
      <w:pPr>
        <w:ind w:left="540"/>
        <w:jc w:val="both"/>
      </w:pPr>
    </w:p>
    <w:p w:rsidR="00E85633" w:rsidRDefault="00E85633" w:rsidP="00F413B9">
      <w:pPr>
        <w:ind w:left="540"/>
        <w:jc w:val="both"/>
      </w:pPr>
    </w:p>
    <w:p w:rsidR="00E85633" w:rsidRDefault="00E85633" w:rsidP="00F413B9">
      <w:pPr>
        <w:ind w:left="540"/>
        <w:jc w:val="both"/>
      </w:pPr>
    </w:p>
    <w:p w:rsidR="00E85633" w:rsidRDefault="00E85633" w:rsidP="00F413B9">
      <w:pPr>
        <w:ind w:left="540"/>
        <w:jc w:val="both"/>
      </w:pPr>
    </w:p>
    <w:p w:rsidR="00E85633" w:rsidRDefault="00E85633" w:rsidP="00F413B9">
      <w:pPr>
        <w:ind w:left="540"/>
        <w:jc w:val="both"/>
      </w:pPr>
    </w:p>
    <w:p w:rsidR="00E85633" w:rsidRDefault="00E85633" w:rsidP="00F413B9">
      <w:pPr>
        <w:ind w:left="540"/>
        <w:jc w:val="both"/>
      </w:pPr>
    </w:p>
    <w:p w:rsidR="00E85633" w:rsidRDefault="00E85633" w:rsidP="00F413B9">
      <w:pPr>
        <w:ind w:left="540"/>
        <w:jc w:val="both"/>
      </w:pPr>
    </w:p>
    <w:p w:rsidR="00E85633" w:rsidRDefault="00E85633" w:rsidP="00F413B9">
      <w:pPr>
        <w:ind w:left="540"/>
        <w:jc w:val="both"/>
      </w:pPr>
    </w:p>
    <w:p w:rsidR="00E85633" w:rsidRDefault="00E85633" w:rsidP="00F413B9">
      <w:pPr>
        <w:ind w:left="540"/>
        <w:jc w:val="both"/>
      </w:pPr>
    </w:p>
    <w:p w:rsidR="00E85633" w:rsidRDefault="00E85633" w:rsidP="00F413B9">
      <w:pPr>
        <w:ind w:left="540"/>
        <w:jc w:val="both"/>
      </w:pPr>
    </w:p>
    <w:p w:rsidR="00E85633" w:rsidRDefault="00E85633" w:rsidP="00F413B9">
      <w:pPr>
        <w:ind w:left="540"/>
        <w:jc w:val="both"/>
      </w:pPr>
    </w:p>
    <w:p w:rsidR="00E85633" w:rsidRDefault="00E85633" w:rsidP="00F413B9">
      <w:pPr>
        <w:ind w:left="540"/>
        <w:jc w:val="both"/>
      </w:pPr>
    </w:p>
    <w:p w:rsidR="00E85633" w:rsidRDefault="00E85633" w:rsidP="00F413B9">
      <w:pPr>
        <w:ind w:left="540"/>
        <w:jc w:val="both"/>
      </w:pPr>
    </w:p>
    <w:p w:rsidR="00E85633" w:rsidRDefault="00E85633" w:rsidP="00F413B9">
      <w:pPr>
        <w:ind w:left="540"/>
        <w:jc w:val="both"/>
      </w:pPr>
    </w:p>
    <w:p w:rsidR="00B76334" w:rsidRPr="001F50FA" w:rsidRDefault="007B78E8" w:rsidP="00F413B9">
      <w:pPr>
        <w:ind w:left="540"/>
        <w:jc w:val="both"/>
      </w:pPr>
      <w:r w:rsidRPr="00A3683E">
        <w:lastRenderedPageBreak/>
        <w:t>1.</w:t>
      </w:r>
      <w:r w:rsidR="00DF6720">
        <w:t>10</w:t>
      </w:r>
      <w:r w:rsidR="00887A3A" w:rsidRPr="00A3683E">
        <w:t>.</w:t>
      </w:r>
      <w:r w:rsidRPr="00A3683E">
        <w:t xml:space="preserve"> </w:t>
      </w:r>
      <w:r w:rsidR="00F413B9" w:rsidRPr="00A3683E">
        <w:t>При</w:t>
      </w:r>
      <w:r w:rsidR="00F413B9" w:rsidRPr="001F50FA">
        <w:t xml:space="preserve">ложение </w:t>
      </w:r>
      <w:r w:rsidR="000753E8">
        <w:t>8</w:t>
      </w:r>
      <w:r w:rsidR="00F413B9" w:rsidRPr="001F50FA">
        <w:t xml:space="preserve"> изложить в следующей редакции:</w:t>
      </w:r>
    </w:p>
    <w:p w:rsidR="00817AF2" w:rsidRPr="001F50FA" w:rsidRDefault="00F413B9" w:rsidP="009078E8">
      <w:pPr>
        <w:ind w:left="5664" w:firstLine="708"/>
        <w:jc w:val="both"/>
      </w:pPr>
      <w:r w:rsidRPr="001F50FA">
        <w:t>«</w:t>
      </w:r>
      <w:r w:rsidR="00817AF2" w:rsidRPr="001F50FA">
        <w:t xml:space="preserve">Приложение </w:t>
      </w:r>
      <w:r w:rsidR="000753E8">
        <w:t>8</w:t>
      </w:r>
      <w:r w:rsidR="00817AF2" w:rsidRPr="001F50FA">
        <w:t xml:space="preserve"> </w:t>
      </w:r>
    </w:p>
    <w:p w:rsidR="00817AF2" w:rsidRPr="00CA0C8C" w:rsidRDefault="00817AF2" w:rsidP="009078E8">
      <w:pPr>
        <w:ind w:left="5664" w:firstLine="708"/>
        <w:jc w:val="both"/>
        <w:rPr>
          <w:sz w:val="20"/>
          <w:szCs w:val="20"/>
        </w:rPr>
      </w:pPr>
      <w:r w:rsidRPr="00CA0C8C">
        <w:rPr>
          <w:sz w:val="20"/>
          <w:szCs w:val="20"/>
        </w:rPr>
        <w:t xml:space="preserve">к </w:t>
      </w:r>
      <w:r w:rsidR="00C13296" w:rsidRPr="00CA0C8C">
        <w:rPr>
          <w:sz w:val="20"/>
          <w:szCs w:val="20"/>
        </w:rPr>
        <w:t>решению Совета</w:t>
      </w:r>
      <w:r w:rsidRPr="00CA0C8C">
        <w:rPr>
          <w:sz w:val="20"/>
          <w:szCs w:val="20"/>
        </w:rPr>
        <w:t xml:space="preserve"> депутатов</w:t>
      </w:r>
    </w:p>
    <w:p w:rsidR="00817AF2" w:rsidRPr="00CA0C8C" w:rsidRDefault="00817AF2" w:rsidP="009078E8">
      <w:pPr>
        <w:ind w:left="5664" w:firstLine="708"/>
        <w:jc w:val="both"/>
        <w:rPr>
          <w:sz w:val="20"/>
          <w:szCs w:val="20"/>
        </w:rPr>
      </w:pPr>
      <w:proofErr w:type="spellStart"/>
      <w:r w:rsidRPr="00CA0C8C">
        <w:rPr>
          <w:sz w:val="20"/>
          <w:szCs w:val="20"/>
        </w:rPr>
        <w:t>Чамзинского</w:t>
      </w:r>
      <w:proofErr w:type="spellEnd"/>
      <w:r w:rsidRPr="00CA0C8C">
        <w:rPr>
          <w:sz w:val="20"/>
          <w:szCs w:val="20"/>
        </w:rPr>
        <w:t xml:space="preserve"> муниципального района </w:t>
      </w:r>
    </w:p>
    <w:p w:rsidR="00817AF2" w:rsidRPr="00CA0C8C" w:rsidRDefault="00817AF2" w:rsidP="009078E8">
      <w:pPr>
        <w:ind w:left="5664" w:firstLine="708"/>
        <w:jc w:val="both"/>
        <w:rPr>
          <w:sz w:val="20"/>
          <w:szCs w:val="20"/>
        </w:rPr>
      </w:pPr>
      <w:r w:rsidRPr="00CA0C8C">
        <w:rPr>
          <w:sz w:val="20"/>
          <w:szCs w:val="20"/>
        </w:rPr>
        <w:t xml:space="preserve">Республики Мордовия «О бюджете </w:t>
      </w:r>
    </w:p>
    <w:p w:rsidR="00817AF2" w:rsidRPr="00CA0C8C" w:rsidRDefault="00817AF2" w:rsidP="009078E8">
      <w:pPr>
        <w:ind w:left="5664" w:firstLine="708"/>
        <w:jc w:val="both"/>
        <w:rPr>
          <w:sz w:val="20"/>
          <w:szCs w:val="20"/>
        </w:rPr>
      </w:pPr>
      <w:proofErr w:type="spellStart"/>
      <w:r w:rsidRPr="00CA0C8C">
        <w:rPr>
          <w:sz w:val="20"/>
          <w:szCs w:val="20"/>
        </w:rPr>
        <w:t>Чамзинского</w:t>
      </w:r>
      <w:proofErr w:type="spellEnd"/>
      <w:r w:rsidRPr="00CA0C8C">
        <w:rPr>
          <w:sz w:val="20"/>
          <w:szCs w:val="20"/>
        </w:rPr>
        <w:t xml:space="preserve"> муниципального района  </w:t>
      </w:r>
    </w:p>
    <w:p w:rsidR="00817AF2" w:rsidRPr="00CA0C8C" w:rsidRDefault="00817AF2" w:rsidP="009078E8">
      <w:pPr>
        <w:ind w:left="5664" w:firstLine="708"/>
        <w:jc w:val="both"/>
        <w:rPr>
          <w:sz w:val="20"/>
          <w:szCs w:val="20"/>
        </w:rPr>
      </w:pPr>
      <w:bookmarkStart w:id="10" w:name="_GoBack"/>
      <w:bookmarkEnd w:id="10"/>
      <w:r w:rsidRPr="00CA0C8C">
        <w:rPr>
          <w:sz w:val="20"/>
          <w:szCs w:val="20"/>
        </w:rPr>
        <w:t>Республики Мордовия на 202</w:t>
      </w:r>
      <w:r w:rsidR="000753E8">
        <w:rPr>
          <w:sz w:val="20"/>
          <w:szCs w:val="20"/>
        </w:rPr>
        <w:t>2</w:t>
      </w:r>
      <w:r w:rsidRPr="00CA0C8C">
        <w:rPr>
          <w:sz w:val="20"/>
          <w:szCs w:val="20"/>
        </w:rPr>
        <w:t xml:space="preserve"> год </w:t>
      </w:r>
    </w:p>
    <w:p w:rsidR="00817AF2" w:rsidRPr="00CA0C8C" w:rsidRDefault="00817AF2" w:rsidP="009078E8">
      <w:pPr>
        <w:ind w:left="5664" w:firstLine="708"/>
        <w:jc w:val="both"/>
        <w:rPr>
          <w:sz w:val="20"/>
          <w:szCs w:val="20"/>
        </w:rPr>
      </w:pPr>
      <w:r w:rsidRPr="00CA0C8C">
        <w:rPr>
          <w:sz w:val="20"/>
          <w:szCs w:val="20"/>
        </w:rPr>
        <w:t>и на плановый период 202</w:t>
      </w:r>
      <w:r w:rsidR="000753E8">
        <w:rPr>
          <w:sz w:val="20"/>
          <w:szCs w:val="20"/>
        </w:rPr>
        <w:t>3</w:t>
      </w:r>
      <w:r w:rsidRPr="00CA0C8C">
        <w:rPr>
          <w:sz w:val="20"/>
          <w:szCs w:val="20"/>
        </w:rPr>
        <w:t xml:space="preserve"> и 202</w:t>
      </w:r>
      <w:r w:rsidR="000753E8">
        <w:rPr>
          <w:sz w:val="20"/>
          <w:szCs w:val="20"/>
        </w:rPr>
        <w:t>4</w:t>
      </w:r>
      <w:r w:rsidRPr="00CA0C8C">
        <w:rPr>
          <w:sz w:val="20"/>
          <w:szCs w:val="20"/>
        </w:rPr>
        <w:t xml:space="preserve"> годов»                                 </w:t>
      </w:r>
    </w:p>
    <w:p w:rsidR="001F50FA" w:rsidRPr="00CA0C8C" w:rsidRDefault="001F50FA" w:rsidP="00817AF2">
      <w:pPr>
        <w:jc w:val="center"/>
        <w:rPr>
          <w:sz w:val="20"/>
          <w:szCs w:val="20"/>
        </w:rPr>
      </w:pPr>
    </w:p>
    <w:p w:rsidR="00E94A28" w:rsidRDefault="00E94A28" w:rsidP="00C45A86">
      <w:pPr>
        <w:ind w:firstLine="1"/>
        <w:jc w:val="center"/>
        <w:rPr>
          <w:sz w:val="20"/>
          <w:szCs w:val="20"/>
        </w:rPr>
      </w:pPr>
      <w:r w:rsidRPr="00E94A28">
        <w:rPr>
          <w:sz w:val="20"/>
          <w:szCs w:val="20"/>
        </w:rPr>
        <w:t xml:space="preserve">ИСТОЧНИКИ ВНУТРЕННЕГО ФИНАНСИРОВАНИЯ ДЕФИЦИТА БЮДЖЕТА ЧАМЗИНСКОГО </w:t>
      </w:r>
      <w:r>
        <w:rPr>
          <w:sz w:val="20"/>
          <w:szCs w:val="20"/>
        </w:rPr>
        <w:t>М</w:t>
      </w:r>
      <w:r w:rsidRPr="00E94A28">
        <w:rPr>
          <w:sz w:val="20"/>
          <w:szCs w:val="20"/>
        </w:rPr>
        <w:t>УНИЦИПАЛЬНОГО РАЙОНА РЕСПУБЛИКИ МОРДОВИЯ НА 2022 ГОД И НА ПЛАНОВЫЙ ПЕРИОД 2023 И 2024 ГОДОВ</w:t>
      </w:r>
    </w:p>
    <w:tbl>
      <w:tblPr>
        <w:tblW w:w="10143" w:type="dxa"/>
        <w:tblLook w:val="04A0" w:firstRow="1" w:lastRow="0" w:firstColumn="1" w:lastColumn="0" w:noHBand="0" w:noVBand="1"/>
      </w:tblPr>
      <w:tblGrid>
        <w:gridCol w:w="2263"/>
        <w:gridCol w:w="4820"/>
        <w:gridCol w:w="1020"/>
        <w:gridCol w:w="1020"/>
        <w:gridCol w:w="1020"/>
      </w:tblGrid>
      <w:tr w:rsidR="00AA721E" w:rsidTr="008F7AAA">
        <w:trPr>
          <w:trHeight w:val="276"/>
        </w:trPr>
        <w:tc>
          <w:tcPr>
            <w:tcW w:w="2263"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AA721E" w:rsidRDefault="00AA721E">
            <w:pPr>
              <w:jc w:val="center"/>
              <w:rPr>
                <w:sz w:val="17"/>
                <w:szCs w:val="17"/>
              </w:rPr>
            </w:pPr>
            <w:r>
              <w:rPr>
                <w:sz w:val="17"/>
                <w:szCs w:val="17"/>
              </w:rPr>
              <w:t>Код</w:t>
            </w:r>
          </w:p>
        </w:tc>
        <w:tc>
          <w:tcPr>
            <w:tcW w:w="482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AA721E" w:rsidRDefault="00AA721E">
            <w:pPr>
              <w:jc w:val="center"/>
              <w:rPr>
                <w:sz w:val="17"/>
                <w:szCs w:val="17"/>
              </w:rPr>
            </w:pPr>
            <w:r>
              <w:rPr>
                <w:sz w:val="17"/>
                <w:szCs w:val="17"/>
              </w:rPr>
              <w:t>Наименование кода группы, подгруппы, статьи, вида источника финансирования дефицитов бюджетов, кода классификации операций сектора государственного управления, относящихся к источникам финансирования дефицитов бюджетов Российской Федерации</w:t>
            </w:r>
          </w:p>
        </w:tc>
        <w:tc>
          <w:tcPr>
            <w:tcW w:w="3060"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787C73" w:rsidRPr="004B3926" w:rsidRDefault="00787C73" w:rsidP="00787C73">
            <w:pPr>
              <w:jc w:val="center"/>
            </w:pPr>
            <w:proofErr w:type="gramStart"/>
            <w:r>
              <w:t xml:space="preserve">Сумма </w:t>
            </w:r>
            <w:r>
              <w:rPr>
                <w:sz w:val="17"/>
                <w:szCs w:val="17"/>
              </w:rPr>
              <w:t xml:space="preserve"> </w:t>
            </w:r>
            <w:proofErr w:type="spellStart"/>
            <w:r w:rsidRPr="004B3926">
              <w:t>тыс.рублей</w:t>
            </w:r>
            <w:proofErr w:type="spellEnd"/>
            <w:proofErr w:type="gramEnd"/>
          </w:p>
          <w:p w:rsidR="00787C73" w:rsidRDefault="00787C73">
            <w:pPr>
              <w:jc w:val="center"/>
              <w:rPr>
                <w:sz w:val="17"/>
                <w:szCs w:val="17"/>
              </w:rPr>
            </w:pPr>
          </w:p>
        </w:tc>
      </w:tr>
      <w:tr w:rsidR="00AA721E" w:rsidTr="008F7AAA">
        <w:trPr>
          <w:trHeight w:val="276"/>
        </w:trPr>
        <w:tc>
          <w:tcPr>
            <w:tcW w:w="2263" w:type="dxa"/>
            <w:vMerge/>
            <w:tcBorders>
              <w:top w:val="single" w:sz="4" w:space="0" w:color="auto"/>
              <w:left w:val="single" w:sz="4" w:space="0" w:color="auto"/>
              <w:bottom w:val="single" w:sz="4" w:space="0" w:color="000000"/>
              <w:right w:val="single" w:sz="4" w:space="0" w:color="auto"/>
            </w:tcBorders>
            <w:hideMark/>
          </w:tcPr>
          <w:p w:rsidR="00AA721E" w:rsidRDefault="00AA721E">
            <w:pPr>
              <w:rPr>
                <w:sz w:val="17"/>
                <w:szCs w:val="17"/>
              </w:rPr>
            </w:pPr>
          </w:p>
        </w:tc>
        <w:tc>
          <w:tcPr>
            <w:tcW w:w="4820" w:type="dxa"/>
            <w:vMerge/>
            <w:tcBorders>
              <w:top w:val="single" w:sz="4" w:space="0" w:color="auto"/>
              <w:left w:val="single" w:sz="4" w:space="0" w:color="auto"/>
              <w:bottom w:val="single" w:sz="4" w:space="0" w:color="000000"/>
              <w:right w:val="single" w:sz="4" w:space="0" w:color="auto"/>
            </w:tcBorders>
            <w:hideMark/>
          </w:tcPr>
          <w:p w:rsidR="00AA721E" w:rsidRDefault="00AA721E">
            <w:pPr>
              <w:rPr>
                <w:sz w:val="17"/>
                <w:szCs w:val="17"/>
              </w:rPr>
            </w:pPr>
          </w:p>
        </w:tc>
        <w:tc>
          <w:tcPr>
            <w:tcW w:w="3060" w:type="dxa"/>
            <w:gridSpan w:val="3"/>
            <w:vMerge/>
            <w:tcBorders>
              <w:top w:val="single" w:sz="4" w:space="0" w:color="auto"/>
              <w:left w:val="single" w:sz="4" w:space="0" w:color="auto"/>
              <w:bottom w:val="single" w:sz="4" w:space="0" w:color="000000"/>
              <w:right w:val="single" w:sz="4" w:space="0" w:color="000000"/>
            </w:tcBorders>
            <w:hideMark/>
          </w:tcPr>
          <w:p w:rsidR="00AA721E" w:rsidRDefault="00AA721E">
            <w:pPr>
              <w:rPr>
                <w:sz w:val="17"/>
                <w:szCs w:val="17"/>
              </w:rPr>
            </w:pPr>
          </w:p>
        </w:tc>
      </w:tr>
      <w:tr w:rsidR="00AA721E" w:rsidTr="008F7AAA">
        <w:trPr>
          <w:trHeight w:val="170"/>
        </w:trPr>
        <w:tc>
          <w:tcPr>
            <w:tcW w:w="2263" w:type="dxa"/>
            <w:vMerge/>
            <w:tcBorders>
              <w:top w:val="single" w:sz="4" w:space="0" w:color="auto"/>
              <w:left w:val="single" w:sz="4" w:space="0" w:color="auto"/>
              <w:bottom w:val="single" w:sz="4" w:space="0" w:color="000000"/>
              <w:right w:val="single" w:sz="4" w:space="0" w:color="auto"/>
            </w:tcBorders>
            <w:hideMark/>
          </w:tcPr>
          <w:p w:rsidR="00AA721E" w:rsidRDefault="00AA721E">
            <w:pPr>
              <w:rPr>
                <w:sz w:val="17"/>
                <w:szCs w:val="17"/>
              </w:rPr>
            </w:pPr>
          </w:p>
        </w:tc>
        <w:tc>
          <w:tcPr>
            <w:tcW w:w="4820" w:type="dxa"/>
            <w:vMerge/>
            <w:tcBorders>
              <w:top w:val="single" w:sz="4" w:space="0" w:color="auto"/>
              <w:left w:val="single" w:sz="4" w:space="0" w:color="auto"/>
              <w:bottom w:val="single" w:sz="4" w:space="0" w:color="000000"/>
              <w:right w:val="single" w:sz="4" w:space="0" w:color="auto"/>
            </w:tcBorders>
            <w:hideMark/>
          </w:tcPr>
          <w:p w:rsidR="00AA721E" w:rsidRDefault="00AA721E">
            <w:pPr>
              <w:rPr>
                <w:sz w:val="17"/>
                <w:szCs w:val="17"/>
              </w:rPr>
            </w:pPr>
          </w:p>
        </w:tc>
        <w:tc>
          <w:tcPr>
            <w:tcW w:w="1020" w:type="dxa"/>
            <w:tcBorders>
              <w:top w:val="nil"/>
              <w:left w:val="nil"/>
              <w:bottom w:val="single" w:sz="4" w:space="0" w:color="auto"/>
              <w:right w:val="single" w:sz="4" w:space="0" w:color="auto"/>
            </w:tcBorders>
            <w:shd w:val="clear" w:color="auto" w:fill="auto"/>
            <w:noWrap/>
            <w:hideMark/>
          </w:tcPr>
          <w:p w:rsidR="00AA721E" w:rsidRDefault="00AA721E">
            <w:pPr>
              <w:jc w:val="center"/>
              <w:rPr>
                <w:sz w:val="17"/>
                <w:szCs w:val="17"/>
              </w:rPr>
            </w:pPr>
            <w:r>
              <w:rPr>
                <w:sz w:val="17"/>
                <w:szCs w:val="17"/>
              </w:rPr>
              <w:t>2022 ГОД</w:t>
            </w:r>
          </w:p>
        </w:tc>
        <w:tc>
          <w:tcPr>
            <w:tcW w:w="1020" w:type="dxa"/>
            <w:tcBorders>
              <w:top w:val="nil"/>
              <w:left w:val="nil"/>
              <w:bottom w:val="single" w:sz="4" w:space="0" w:color="auto"/>
              <w:right w:val="single" w:sz="4" w:space="0" w:color="auto"/>
            </w:tcBorders>
            <w:shd w:val="clear" w:color="auto" w:fill="auto"/>
            <w:noWrap/>
            <w:hideMark/>
          </w:tcPr>
          <w:p w:rsidR="00AA721E" w:rsidRDefault="00AA721E">
            <w:pPr>
              <w:jc w:val="center"/>
              <w:rPr>
                <w:sz w:val="17"/>
                <w:szCs w:val="17"/>
              </w:rPr>
            </w:pPr>
            <w:r>
              <w:rPr>
                <w:sz w:val="17"/>
                <w:szCs w:val="17"/>
              </w:rPr>
              <w:t>2023 ГОД</w:t>
            </w:r>
          </w:p>
        </w:tc>
        <w:tc>
          <w:tcPr>
            <w:tcW w:w="1020" w:type="dxa"/>
            <w:tcBorders>
              <w:top w:val="nil"/>
              <w:left w:val="nil"/>
              <w:bottom w:val="single" w:sz="4" w:space="0" w:color="auto"/>
              <w:right w:val="single" w:sz="4" w:space="0" w:color="auto"/>
            </w:tcBorders>
            <w:shd w:val="clear" w:color="auto" w:fill="auto"/>
            <w:noWrap/>
            <w:hideMark/>
          </w:tcPr>
          <w:p w:rsidR="00AA721E" w:rsidRDefault="00AA721E">
            <w:pPr>
              <w:jc w:val="center"/>
              <w:rPr>
                <w:sz w:val="17"/>
                <w:szCs w:val="17"/>
              </w:rPr>
            </w:pPr>
            <w:r>
              <w:rPr>
                <w:sz w:val="17"/>
                <w:szCs w:val="17"/>
              </w:rPr>
              <w:t>2024 ГОД</w:t>
            </w:r>
          </w:p>
        </w:tc>
      </w:tr>
      <w:tr w:rsidR="00AA721E" w:rsidTr="008F7AAA">
        <w:trPr>
          <w:trHeight w:val="170"/>
        </w:trPr>
        <w:tc>
          <w:tcPr>
            <w:tcW w:w="2263" w:type="dxa"/>
            <w:tcBorders>
              <w:top w:val="nil"/>
              <w:left w:val="single" w:sz="4" w:space="0" w:color="auto"/>
              <w:bottom w:val="single" w:sz="4" w:space="0" w:color="auto"/>
              <w:right w:val="single" w:sz="4" w:space="0" w:color="auto"/>
            </w:tcBorders>
            <w:shd w:val="clear" w:color="auto" w:fill="auto"/>
            <w:noWrap/>
            <w:hideMark/>
          </w:tcPr>
          <w:p w:rsidR="00AA721E" w:rsidRDefault="00AA721E">
            <w:pPr>
              <w:jc w:val="center"/>
              <w:rPr>
                <w:sz w:val="17"/>
                <w:szCs w:val="17"/>
              </w:rPr>
            </w:pPr>
            <w:r>
              <w:rPr>
                <w:sz w:val="17"/>
                <w:szCs w:val="17"/>
              </w:rPr>
              <w:t>1</w:t>
            </w:r>
          </w:p>
        </w:tc>
        <w:tc>
          <w:tcPr>
            <w:tcW w:w="4820" w:type="dxa"/>
            <w:tcBorders>
              <w:top w:val="nil"/>
              <w:left w:val="nil"/>
              <w:bottom w:val="single" w:sz="4" w:space="0" w:color="auto"/>
              <w:right w:val="single" w:sz="4" w:space="0" w:color="auto"/>
            </w:tcBorders>
            <w:shd w:val="clear" w:color="auto" w:fill="auto"/>
            <w:noWrap/>
            <w:hideMark/>
          </w:tcPr>
          <w:p w:rsidR="00AA721E" w:rsidRDefault="00AA721E">
            <w:pPr>
              <w:jc w:val="center"/>
              <w:rPr>
                <w:sz w:val="17"/>
                <w:szCs w:val="17"/>
              </w:rPr>
            </w:pPr>
            <w:r>
              <w:rPr>
                <w:sz w:val="17"/>
                <w:szCs w:val="17"/>
              </w:rPr>
              <w:t>2</w:t>
            </w:r>
          </w:p>
        </w:tc>
        <w:tc>
          <w:tcPr>
            <w:tcW w:w="1020" w:type="dxa"/>
            <w:tcBorders>
              <w:top w:val="nil"/>
              <w:left w:val="nil"/>
              <w:bottom w:val="single" w:sz="4" w:space="0" w:color="auto"/>
              <w:right w:val="single" w:sz="4" w:space="0" w:color="auto"/>
            </w:tcBorders>
            <w:shd w:val="clear" w:color="auto" w:fill="auto"/>
            <w:noWrap/>
            <w:hideMark/>
          </w:tcPr>
          <w:p w:rsidR="00AA721E" w:rsidRDefault="00AA721E">
            <w:pPr>
              <w:jc w:val="center"/>
              <w:rPr>
                <w:sz w:val="17"/>
                <w:szCs w:val="17"/>
              </w:rPr>
            </w:pPr>
            <w:r>
              <w:rPr>
                <w:sz w:val="17"/>
                <w:szCs w:val="17"/>
              </w:rPr>
              <w:t>3</w:t>
            </w:r>
          </w:p>
        </w:tc>
        <w:tc>
          <w:tcPr>
            <w:tcW w:w="1020" w:type="dxa"/>
            <w:tcBorders>
              <w:top w:val="nil"/>
              <w:left w:val="nil"/>
              <w:bottom w:val="single" w:sz="4" w:space="0" w:color="auto"/>
              <w:right w:val="single" w:sz="4" w:space="0" w:color="auto"/>
            </w:tcBorders>
            <w:shd w:val="clear" w:color="auto" w:fill="auto"/>
            <w:noWrap/>
            <w:hideMark/>
          </w:tcPr>
          <w:p w:rsidR="00AA721E" w:rsidRDefault="00AA721E">
            <w:pPr>
              <w:jc w:val="center"/>
              <w:rPr>
                <w:sz w:val="17"/>
                <w:szCs w:val="17"/>
              </w:rPr>
            </w:pPr>
            <w:r>
              <w:rPr>
                <w:sz w:val="17"/>
                <w:szCs w:val="17"/>
              </w:rPr>
              <w:t>4</w:t>
            </w:r>
          </w:p>
        </w:tc>
        <w:tc>
          <w:tcPr>
            <w:tcW w:w="1020" w:type="dxa"/>
            <w:tcBorders>
              <w:top w:val="nil"/>
              <w:left w:val="nil"/>
              <w:bottom w:val="single" w:sz="4" w:space="0" w:color="auto"/>
              <w:right w:val="single" w:sz="4" w:space="0" w:color="auto"/>
            </w:tcBorders>
            <w:shd w:val="clear" w:color="auto" w:fill="auto"/>
            <w:noWrap/>
            <w:hideMark/>
          </w:tcPr>
          <w:p w:rsidR="00AA721E" w:rsidRDefault="00AA721E">
            <w:pPr>
              <w:jc w:val="center"/>
              <w:rPr>
                <w:sz w:val="17"/>
                <w:szCs w:val="17"/>
              </w:rPr>
            </w:pPr>
            <w:r>
              <w:rPr>
                <w:sz w:val="17"/>
                <w:szCs w:val="17"/>
              </w:rPr>
              <w:t>5</w:t>
            </w:r>
          </w:p>
        </w:tc>
      </w:tr>
      <w:tr w:rsidR="00AA721E" w:rsidTr="008F7AAA">
        <w:trPr>
          <w:trHeight w:val="170"/>
        </w:trPr>
        <w:tc>
          <w:tcPr>
            <w:tcW w:w="2263" w:type="dxa"/>
            <w:tcBorders>
              <w:top w:val="nil"/>
              <w:left w:val="single" w:sz="4" w:space="0" w:color="auto"/>
              <w:bottom w:val="single" w:sz="4" w:space="0" w:color="auto"/>
              <w:right w:val="single" w:sz="4" w:space="0" w:color="auto"/>
            </w:tcBorders>
            <w:shd w:val="clear" w:color="auto" w:fill="auto"/>
            <w:hideMark/>
          </w:tcPr>
          <w:p w:rsidR="00AA721E" w:rsidRDefault="00AA721E">
            <w:pPr>
              <w:jc w:val="center"/>
              <w:rPr>
                <w:sz w:val="17"/>
                <w:szCs w:val="17"/>
              </w:rPr>
            </w:pPr>
            <w:r>
              <w:rPr>
                <w:sz w:val="17"/>
                <w:szCs w:val="17"/>
              </w:rPr>
              <w:t>000 01 00 00 00 00 0000 000</w:t>
            </w:r>
          </w:p>
        </w:tc>
        <w:tc>
          <w:tcPr>
            <w:tcW w:w="4820" w:type="dxa"/>
            <w:tcBorders>
              <w:top w:val="nil"/>
              <w:left w:val="nil"/>
              <w:bottom w:val="single" w:sz="4" w:space="0" w:color="auto"/>
              <w:right w:val="single" w:sz="4" w:space="0" w:color="auto"/>
            </w:tcBorders>
            <w:shd w:val="clear" w:color="auto" w:fill="auto"/>
            <w:hideMark/>
          </w:tcPr>
          <w:p w:rsidR="00AA721E" w:rsidRDefault="00AA721E">
            <w:pPr>
              <w:rPr>
                <w:sz w:val="17"/>
                <w:szCs w:val="17"/>
              </w:rPr>
            </w:pPr>
            <w:r>
              <w:rPr>
                <w:sz w:val="17"/>
                <w:szCs w:val="17"/>
              </w:rPr>
              <w:t>ИСТОЧНИКИ ВНУТРЕННЕГО ФИНАНСИРОВАНИЯ ДЕФИЦИТОВ БЮДЖЕТОВ</w:t>
            </w:r>
          </w:p>
        </w:tc>
        <w:tc>
          <w:tcPr>
            <w:tcW w:w="1020" w:type="dxa"/>
            <w:tcBorders>
              <w:top w:val="nil"/>
              <w:left w:val="nil"/>
              <w:bottom w:val="single" w:sz="4" w:space="0" w:color="auto"/>
              <w:right w:val="single" w:sz="4" w:space="0" w:color="auto"/>
            </w:tcBorders>
            <w:shd w:val="clear" w:color="auto" w:fill="auto"/>
            <w:noWrap/>
            <w:hideMark/>
          </w:tcPr>
          <w:p w:rsidR="00AA721E" w:rsidRDefault="00AA721E">
            <w:pPr>
              <w:jc w:val="right"/>
              <w:rPr>
                <w:sz w:val="17"/>
                <w:szCs w:val="17"/>
              </w:rPr>
            </w:pPr>
            <w:r>
              <w:rPr>
                <w:sz w:val="17"/>
                <w:szCs w:val="17"/>
              </w:rPr>
              <w:t>571</w:t>
            </w:r>
            <w:r w:rsidR="00957810">
              <w:rPr>
                <w:sz w:val="17"/>
                <w:szCs w:val="17"/>
              </w:rPr>
              <w:t>9,2</w:t>
            </w:r>
          </w:p>
        </w:tc>
        <w:tc>
          <w:tcPr>
            <w:tcW w:w="1020" w:type="dxa"/>
            <w:tcBorders>
              <w:top w:val="nil"/>
              <w:left w:val="nil"/>
              <w:bottom w:val="single" w:sz="4" w:space="0" w:color="auto"/>
              <w:right w:val="single" w:sz="4" w:space="0" w:color="auto"/>
            </w:tcBorders>
            <w:shd w:val="clear" w:color="auto" w:fill="auto"/>
            <w:noWrap/>
            <w:hideMark/>
          </w:tcPr>
          <w:p w:rsidR="00AA721E" w:rsidRDefault="00AA721E">
            <w:pPr>
              <w:jc w:val="right"/>
              <w:rPr>
                <w:sz w:val="17"/>
                <w:szCs w:val="17"/>
              </w:rPr>
            </w:pPr>
            <w:r>
              <w:rPr>
                <w:sz w:val="17"/>
                <w:szCs w:val="17"/>
              </w:rPr>
              <w:t>-147,6</w:t>
            </w:r>
          </w:p>
        </w:tc>
        <w:tc>
          <w:tcPr>
            <w:tcW w:w="1020" w:type="dxa"/>
            <w:tcBorders>
              <w:top w:val="nil"/>
              <w:left w:val="nil"/>
              <w:bottom w:val="single" w:sz="4" w:space="0" w:color="auto"/>
              <w:right w:val="single" w:sz="4" w:space="0" w:color="auto"/>
            </w:tcBorders>
            <w:shd w:val="clear" w:color="auto" w:fill="auto"/>
            <w:noWrap/>
            <w:hideMark/>
          </w:tcPr>
          <w:p w:rsidR="00AA721E" w:rsidRDefault="00AA721E">
            <w:pPr>
              <w:jc w:val="right"/>
              <w:rPr>
                <w:sz w:val="17"/>
                <w:szCs w:val="17"/>
              </w:rPr>
            </w:pPr>
            <w:r>
              <w:rPr>
                <w:sz w:val="17"/>
                <w:szCs w:val="17"/>
              </w:rPr>
              <w:t>-196,8</w:t>
            </w:r>
          </w:p>
        </w:tc>
      </w:tr>
      <w:tr w:rsidR="00AA721E" w:rsidTr="008F7AAA">
        <w:trPr>
          <w:trHeight w:val="170"/>
        </w:trPr>
        <w:tc>
          <w:tcPr>
            <w:tcW w:w="2263" w:type="dxa"/>
            <w:tcBorders>
              <w:top w:val="nil"/>
              <w:left w:val="single" w:sz="4" w:space="0" w:color="auto"/>
              <w:bottom w:val="single" w:sz="4" w:space="0" w:color="auto"/>
              <w:right w:val="single" w:sz="4" w:space="0" w:color="auto"/>
            </w:tcBorders>
            <w:shd w:val="clear" w:color="auto" w:fill="auto"/>
            <w:hideMark/>
          </w:tcPr>
          <w:p w:rsidR="00AA721E" w:rsidRDefault="00AA721E">
            <w:pPr>
              <w:jc w:val="center"/>
              <w:rPr>
                <w:sz w:val="17"/>
                <w:szCs w:val="17"/>
              </w:rPr>
            </w:pPr>
            <w:r>
              <w:rPr>
                <w:sz w:val="17"/>
                <w:szCs w:val="17"/>
              </w:rPr>
              <w:t>000 01 03 00 00 00 0000 000</w:t>
            </w:r>
          </w:p>
        </w:tc>
        <w:tc>
          <w:tcPr>
            <w:tcW w:w="4820" w:type="dxa"/>
            <w:tcBorders>
              <w:top w:val="nil"/>
              <w:left w:val="nil"/>
              <w:bottom w:val="single" w:sz="4" w:space="0" w:color="auto"/>
              <w:right w:val="single" w:sz="4" w:space="0" w:color="auto"/>
            </w:tcBorders>
            <w:shd w:val="clear" w:color="auto" w:fill="auto"/>
            <w:hideMark/>
          </w:tcPr>
          <w:p w:rsidR="00AA721E" w:rsidRDefault="00AA721E">
            <w:pPr>
              <w:rPr>
                <w:sz w:val="17"/>
                <w:szCs w:val="17"/>
              </w:rPr>
            </w:pPr>
            <w:r>
              <w:rPr>
                <w:sz w:val="17"/>
                <w:szCs w:val="17"/>
              </w:rPr>
              <w:t>Бюджетные кредиты из других бюджетов бюджетной системы Российской Федерации</w:t>
            </w:r>
          </w:p>
        </w:tc>
        <w:tc>
          <w:tcPr>
            <w:tcW w:w="1020" w:type="dxa"/>
            <w:tcBorders>
              <w:top w:val="nil"/>
              <w:left w:val="nil"/>
              <w:bottom w:val="single" w:sz="4" w:space="0" w:color="auto"/>
              <w:right w:val="single" w:sz="4" w:space="0" w:color="auto"/>
            </w:tcBorders>
            <w:shd w:val="clear" w:color="auto" w:fill="auto"/>
            <w:noWrap/>
            <w:hideMark/>
          </w:tcPr>
          <w:p w:rsidR="00AA721E" w:rsidRDefault="00AA721E">
            <w:pPr>
              <w:jc w:val="right"/>
              <w:rPr>
                <w:sz w:val="17"/>
                <w:szCs w:val="17"/>
              </w:rPr>
            </w:pPr>
            <w:r>
              <w:rPr>
                <w:sz w:val="17"/>
                <w:szCs w:val="17"/>
              </w:rPr>
              <w:t>-204,8</w:t>
            </w:r>
          </w:p>
        </w:tc>
        <w:tc>
          <w:tcPr>
            <w:tcW w:w="1020" w:type="dxa"/>
            <w:tcBorders>
              <w:top w:val="nil"/>
              <w:left w:val="nil"/>
              <w:bottom w:val="single" w:sz="4" w:space="0" w:color="auto"/>
              <w:right w:val="single" w:sz="4" w:space="0" w:color="auto"/>
            </w:tcBorders>
            <w:shd w:val="clear" w:color="auto" w:fill="auto"/>
            <w:noWrap/>
            <w:hideMark/>
          </w:tcPr>
          <w:p w:rsidR="00AA721E" w:rsidRDefault="00AA721E">
            <w:pPr>
              <w:jc w:val="right"/>
              <w:rPr>
                <w:sz w:val="17"/>
                <w:szCs w:val="17"/>
              </w:rPr>
            </w:pPr>
            <w:r>
              <w:rPr>
                <w:sz w:val="17"/>
                <w:szCs w:val="17"/>
              </w:rPr>
              <w:t>-307,2</w:t>
            </w:r>
          </w:p>
        </w:tc>
        <w:tc>
          <w:tcPr>
            <w:tcW w:w="1020" w:type="dxa"/>
            <w:tcBorders>
              <w:top w:val="nil"/>
              <w:left w:val="nil"/>
              <w:bottom w:val="single" w:sz="4" w:space="0" w:color="auto"/>
              <w:right w:val="single" w:sz="4" w:space="0" w:color="auto"/>
            </w:tcBorders>
            <w:shd w:val="clear" w:color="auto" w:fill="auto"/>
            <w:noWrap/>
            <w:hideMark/>
          </w:tcPr>
          <w:p w:rsidR="00AA721E" w:rsidRDefault="00AA721E">
            <w:pPr>
              <w:jc w:val="right"/>
              <w:rPr>
                <w:sz w:val="17"/>
                <w:szCs w:val="17"/>
              </w:rPr>
            </w:pPr>
            <w:r>
              <w:rPr>
                <w:sz w:val="17"/>
                <w:szCs w:val="17"/>
              </w:rPr>
              <w:t>-409,6</w:t>
            </w:r>
          </w:p>
        </w:tc>
      </w:tr>
      <w:tr w:rsidR="00AA721E" w:rsidTr="008F7AAA">
        <w:trPr>
          <w:trHeight w:val="170"/>
        </w:trPr>
        <w:tc>
          <w:tcPr>
            <w:tcW w:w="2263" w:type="dxa"/>
            <w:tcBorders>
              <w:top w:val="nil"/>
              <w:left w:val="single" w:sz="4" w:space="0" w:color="auto"/>
              <w:bottom w:val="single" w:sz="4" w:space="0" w:color="auto"/>
              <w:right w:val="single" w:sz="4" w:space="0" w:color="auto"/>
            </w:tcBorders>
            <w:shd w:val="clear" w:color="auto" w:fill="auto"/>
            <w:hideMark/>
          </w:tcPr>
          <w:p w:rsidR="00AA721E" w:rsidRDefault="00AA721E">
            <w:pPr>
              <w:jc w:val="center"/>
              <w:rPr>
                <w:sz w:val="17"/>
                <w:szCs w:val="17"/>
              </w:rPr>
            </w:pPr>
            <w:r>
              <w:rPr>
                <w:sz w:val="17"/>
                <w:szCs w:val="17"/>
              </w:rPr>
              <w:t>000 01 03 01 00 00 0000 000</w:t>
            </w:r>
          </w:p>
        </w:tc>
        <w:tc>
          <w:tcPr>
            <w:tcW w:w="4820" w:type="dxa"/>
            <w:tcBorders>
              <w:top w:val="nil"/>
              <w:left w:val="nil"/>
              <w:bottom w:val="single" w:sz="4" w:space="0" w:color="auto"/>
              <w:right w:val="single" w:sz="4" w:space="0" w:color="auto"/>
            </w:tcBorders>
            <w:shd w:val="clear" w:color="auto" w:fill="auto"/>
            <w:hideMark/>
          </w:tcPr>
          <w:p w:rsidR="00AA721E" w:rsidRDefault="00AA721E">
            <w:pPr>
              <w:rPr>
                <w:sz w:val="17"/>
                <w:szCs w:val="17"/>
              </w:rPr>
            </w:pPr>
            <w:r>
              <w:rPr>
                <w:sz w:val="17"/>
                <w:szCs w:val="17"/>
              </w:rPr>
              <w:t>Бюджетные кредиты из других бюджетов бюджетной системы Российской Федерации в валюте Российской Федерации</w:t>
            </w:r>
          </w:p>
        </w:tc>
        <w:tc>
          <w:tcPr>
            <w:tcW w:w="1020" w:type="dxa"/>
            <w:tcBorders>
              <w:top w:val="nil"/>
              <w:left w:val="nil"/>
              <w:bottom w:val="single" w:sz="4" w:space="0" w:color="auto"/>
              <w:right w:val="single" w:sz="4" w:space="0" w:color="auto"/>
            </w:tcBorders>
            <w:shd w:val="clear" w:color="auto" w:fill="auto"/>
            <w:noWrap/>
            <w:hideMark/>
          </w:tcPr>
          <w:p w:rsidR="00AA721E" w:rsidRDefault="00AA721E">
            <w:pPr>
              <w:jc w:val="right"/>
              <w:rPr>
                <w:sz w:val="17"/>
                <w:szCs w:val="17"/>
              </w:rPr>
            </w:pPr>
            <w:r>
              <w:rPr>
                <w:sz w:val="17"/>
                <w:szCs w:val="17"/>
              </w:rPr>
              <w:t>-204,8</w:t>
            </w:r>
          </w:p>
        </w:tc>
        <w:tc>
          <w:tcPr>
            <w:tcW w:w="1020" w:type="dxa"/>
            <w:tcBorders>
              <w:top w:val="nil"/>
              <w:left w:val="nil"/>
              <w:bottom w:val="single" w:sz="4" w:space="0" w:color="auto"/>
              <w:right w:val="single" w:sz="4" w:space="0" w:color="auto"/>
            </w:tcBorders>
            <w:shd w:val="clear" w:color="auto" w:fill="auto"/>
            <w:noWrap/>
            <w:hideMark/>
          </w:tcPr>
          <w:p w:rsidR="00AA721E" w:rsidRDefault="00AA721E">
            <w:pPr>
              <w:jc w:val="right"/>
              <w:rPr>
                <w:sz w:val="17"/>
                <w:szCs w:val="17"/>
              </w:rPr>
            </w:pPr>
            <w:r>
              <w:rPr>
                <w:sz w:val="17"/>
                <w:szCs w:val="17"/>
              </w:rPr>
              <w:t>-307,2</w:t>
            </w:r>
          </w:p>
        </w:tc>
        <w:tc>
          <w:tcPr>
            <w:tcW w:w="1020" w:type="dxa"/>
            <w:tcBorders>
              <w:top w:val="nil"/>
              <w:left w:val="nil"/>
              <w:bottom w:val="single" w:sz="4" w:space="0" w:color="auto"/>
              <w:right w:val="single" w:sz="4" w:space="0" w:color="auto"/>
            </w:tcBorders>
            <w:shd w:val="clear" w:color="auto" w:fill="auto"/>
            <w:noWrap/>
            <w:hideMark/>
          </w:tcPr>
          <w:p w:rsidR="00AA721E" w:rsidRDefault="00AA721E">
            <w:pPr>
              <w:jc w:val="right"/>
              <w:rPr>
                <w:sz w:val="17"/>
                <w:szCs w:val="17"/>
              </w:rPr>
            </w:pPr>
            <w:r>
              <w:rPr>
                <w:sz w:val="17"/>
                <w:szCs w:val="17"/>
              </w:rPr>
              <w:t>-409,6</w:t>
            </w:r>
          </w:p>
        </w:tc>
      </w:tr>
      <w:tr w:rsidR="00AA721E" w:rsidTr="008F7AAA">
        <w:trPr>
          <w:trHeight w:val="170"/>
        </w:trPr>
        <w:tc>
          <w:tcPr>
            <w:tcW w:w="2263" w:type="dxa"/>
            <w:tcBorders>
              <w:top w:val="nil"/>
              <w:left w:val="single" w:sz="4" w:space="0" w:color="auto"/>
              <w:bottom w:val="single" w:sz="4" w:space="0" w:color="auto"/>
              <w:right w:val="single" w:sz="4" w:space="0" w:color="auto"/>
            </w:tcBorders>
            <w:shd w:val="clear" w:color="auto" w:fill="auto"/>
            <w:hideMark/>
          </w:tcPr>
          <w:p w:rsidR="00AA721E" w:rsidRDefault="00AA721E">
            <w:pPr>
              <w:jc w:val="center"/>
              <w:rPr>
                <w:sz w:val="17"/>
                <w:szCs w:val="17"/>
              </w:rPr>
            </w:pPr>
            <w:r>
              <w:rPr>
                <w:sz w:val="17"/>
                <w:szCs w:val="17"/>
              </w:rPr>
              <w:t>000 01 03 01 00 00 0000 800</w:t>
            </w:r>
          </w:p>
        </w:tc>
        <w:tc>
          <w:tcPr>
            <w:tcW w:w="4820" w:type="dxa"/>
            <w:tcBorders>
              <w:top w:val="nil"/>
              <w:left w:val="nil"/>
              <w:bottom w:val="single" w:sz="4" w:space="0" w:color="auto"/>
              <w:right w:val="single" w:sz="4" w:space="0" w:color="auto"/>
            </w:tcBorders>
            <w:shd w:val="clear" w:color="auto" w:fill="auto"/>
            <w:hideMark/>
          </w:tcPr>
          <w:p w:rsidR="00AA721E" w:rsidRDefault="00AA721E">
            <w:pPr>
              <w:rPr>
                <w:sz w:val="17"/>
                <w:szCs w:val="17"/>
              </w:rPr>
            </w:pPr>
            <w:r>
              <w:rPr>
                <w:sz w:val="17"/>
                <w:szCs w:val="17"/>
              </w:rPr>
              <w:t>Погашение бюджетных кредитов, полученных из других бюджетов бюджетной системы Российской Федерации в валюте Российской Федерации</w:t>
            </w:r>
          </w:p>
        </w:tc>
        <w:tc>
          <w:tcPr>
            <w:tcW w:w="1020" w:type="dxa"/>
            <w:tcBorders>
              <w:top w:val="nil"/>
              <w:left w:val="nil"/>
              <w:bottom w:val="single" w:sz="4" w:space="0" w:color="auto"/>
              <w:right w:val="single" w:sz="4" w:space="0" w:color="auto"/>
            </w:tcBorders>
            <w:shd w:val="clear" w:color="auto" w:fill="auto"/>
            <w:noWrap/>
            <w:hideMark/>
          </w:tcPr>
          <w:p w:rsidR="00AA721E" w:rsidRDefault="00AA721E">
            <w:pPr>
              <w:jc w:val="right"/>
              <w:rPr>
                <w:sz w:val="17"/>
                <w:szCs w:val="17"/>
              </w:rPr>
            </w:pPr>
            <w:r>
              <w:rPr>
                <w:sz w:val="17"/>
                <w:szCs w:val="17"/>
              </w:rPr>
              <w:t>-204,8</w:t>
            </w:r>
          </w:p>
        </w:tc>
        <w:tc>
          <w:tcPr>
            <w:tcW w:w="1020" w:type="dxa"/>
            <w:tcBorders>
              <w:top w:val="nil"/>
              <w:left w:val="nil"/>
              <w:bottom w:val="single" w:sz="4" w:space="0" w:color="auto"/>
              <w:right w:val="single" w:sz="4" w:space="0" w:color="auto"/>
            </w:tcBorders>
            <w:shd w:val="clear" w:color="auto" w:fill="auto"/>
            <w:noWrap/>
            <w:hideMark/>
          </w:tcPr>
          <w:p w:rsidR="00AA721E" w:rsidRDefault="00AA721E">
            <w:pPr>
              <w:jc w:val="right"/>
              <w:rPr>
                <w:sz w:val="17"/>
                <w:szCs w:val="17"/>
              </w:rPr>
            </w:pPr>
            <w:r>
              <w:rPr>
                <w:sz w:val="17"/>
                <w:szCs w:val="17"/>
              </w:rPr>
              <w:t>-307,2</w:t>
            </w:r>
          </w:p>
        </w:tc>
        <w:tc>
          <w:tcPr>
            <w:tcW w:w="1020" w:type="dxa"/>
            <w:tcBorders>
              <w:top w:val="nil"/>
              <w:left w:val="nil"/>
              <w:bottom w:val="single" w:sz="4" w:space="0" w:color="auto"/>
              <w:right w:val="single" w:sz="4" w:space="0" w:color="auto"/>
            </w:tcBorders>
            <w:shd w:val="clear" w:color="auto" w:fill="auto"/>
            <w:noWrap/>
            <w:hideMark/>
          </w:tcPr>
          <w:p w:rsidR="00AA721E" w:rsidRDefault="00AA721E">
            <w:pPr>
              <w:jc w:val="right"/>
              <w:rPr>
                <w:sz w:val="17"/>
                <w:szCs w:val="17"/>
              </w:rPr>
            </w:pPr>
            <w:r>
              <w:rPr>
                <w:sz w:val="17"/>
                <w:szCs w:val="17"/>
              </w:rPr>
              <w:t>-409,6</w:t>
            </w:r>
          </w:p>
        </w:tc>
      </w:tr>
      <w:tr w:rsidR="00AA721E" w:rsidTr="008F7AAA">
        <w:trPr>
          <w:trHeight w:val="170"/>
        </w:trPr>
        <w:tc>
          <w:tcPr>
            <w:tcW w:w="2263" w:type="dxa"/>
            <w:tcBorders>
              <w:top w:val="nil"/>
              <w:left w:val="single" w:sz="4" w:space="0" w:color="auto"/>
              <w:bottom w:val="single" w:sz="4" w:space="0" w:color="auto"/>
              <w:right w:val="single" w:sz="4" w:space="0" w:color="auto"/>
            </w:tcBorders>
            <w:shd w:val="clear" w:color="auto" w:fill="auto"/>
            <w:hideMark/>
          </w:tcPr>
          <w:p w:rsidR="00AA721E" w:rsidRDefault="00AA721E">
            <w:pPr>
              <w:jc w:val="center"/>
              <w:rPr>
                <w:sz w:val="17"/>
                <w:szCs w:val="17"/>
              </w:rPr>
            </w:pPr>
            <w:r>
              <w:rPr>
                <w:sz w:val="17"/>
                <w:szCs w:val="17"/>
              </w:rPr>
              <w:t>000 01 03 01 00 05 0000 810</w:t>
            </w:r>
          </w:p>
        </w:tc>
        <w:tc>
          <w:tcPr>
            <w:tcW w:w="4820" w:type="dxa"/>
            <w:tcBorders>
              <w:top w:val="nil"/>
              <w:left w:val="nil"/>
              <w:bottom w:val="single" w:sz="4" w:space="0" w:color="auto"/>
              <w:right w:val="single" w:sz="4" w:space="0" w:color="auto"/>
            </w:tcBorders>
            <w:shd w:val="clear" w:color="auto" w:fill="auto"/>
            <w:hideMark/>
          </w:tcPr>
          <w:p w:rsidR="00AA721E" w:rsidRDefault="00AA721E">
            <w:pPr>
              <w:rPr>
                <w:sz w:val="17"/>
                <w:szCs w:val="17"/>
              </w:rPr>
            </w:pPr>
            <w:r>
              <w:rPr>
                <w:sz w:val="17"/>
                <w:szCs w:val="17"/>
              </w:rPr>
              <w:t>Погашение бюджетами муниципальных районов кредитов из других бюджетов бюджетной системы Российской Федерации в валюте Российской Федерации</w:t>
            </w:r>
          </w:p>
        </w:tc>
        <w:tc>
          <w:tcPr>
            <w:tcW w:w="1020" w:type="dxa"/>
            <w:tcBorders>
              <w:top w:val="nil"/>
              <w:left w:val="nil"/>
              <w:bottom w:val="single" w:sz="4" w:space="0" w:color="auto"/>
              <w:right w:val="single" w:sz="4" w:space="0" w:color="auto"/>
            </w:tcBorders>
            <w:shd w:val="clear" w:color="auto" w:fill="auto"/>
            <w:noWrap/>
            <w:hideMark/>
          </w:tcPr>
          <w:p w:rsidR="00AA721E" w:rsidRDefault="00AA721E">
            <w:pPr>
              <w:jc w:val="right"/>
              <w:rPr>
                <w:sz w:val="17"/>
                <w:szCs w:val="17"/>
              </w:rPr>
            </w:pPr>
            <w:r>
              <w:rPr>
                <w:sz w:val="17"/>
                <w:szCs w:val="17"/>
              </w:rPr>
              <w:t>-204,8</w:t>
            </w:r>
          </w:p>
        </w:tc>
        <w:tc>
          <w:tcPr>
            <w:tcW w:w="1020" w:type="dxa"/>
            <w:tcBorders>
              <w:top w:val="nil"/>
              <w:left w:val="nil"/>
              <w:bottom w:val="single" w:sz="4" w:space="0" w:color="auto"/>
              <w:right w:val="single" w:sz="4" w:space="0" w:color="auto"/>
            </w:tcBorders>
            <w:shd w:val="clear" w:color="auto" w:fill="auto"/>
            <w:noWrap/>
            <w:hideMark/>
          </w:tcPr>
          <w:p w:rsidR="00AA721E" w:rsidRDefault="00AA721E">
            <w:pPr>
              <w:jc w:val="right"/>
              <w:rPr>
                <w:sz w:val="17"/>
                <w:szCs w:val="17"/>
              </w:rPr>
            </w:pPr>
            <w:r>
              <w:rPr>
                <w:sz w:val="17"/>
                <w:szCs w:val="17"/>
              </w:rPr>
              <w:t>-307,2</w:t>
            </w:r>
          </w:p>
        </w:tc>
        <w:tc>
          <w:tcPr>
            <w:tcW w:w="1020" w:type="dxa"/>
            <w:tcBorders>
              <w:top w:val="nil"/>
              <w:left w:val="nil"/>
              <w:bottom w:val="single" w:sz="4" w:space="0" w:color="auto"/>
              <w:right w:val="single" w:sz="4" w:space="0" w:color="auto"/>
            </w:tcBorders>
            <w:shd w:val="clear" w:color="000000" w:fill="FFFFFF"/>
            <w:noWrap/>
            <w:hideMark/>
          </w:tcPr>
          <w:p w:rsidR="00AA721E" w:rsidRDefault="00AA721E">
            <w:pPr>
              <w:jc w:val="right"/>
              <w:rPr>
                <w:sz w:val="17"/>
                <w:szCs w:val="17"/>
              </w:rPr>
            </w:pPr>
            <w:r>
              <w:rPr>
                <w:sz w:val="17"/>
                <w:szCs w:val="17"/>
              </w:rPr>
              <w:t>-409,6</w:t>
            </w:r>
          </w:p>
        </w:tc>
      </w:tr>
      <w:tr w:rsidR="00AA721E" w:rsidTr="008F7AAA">
        <w:trPr>
          <w:trHeight w:val="170"/>
        </w:trPr>
        <w:tc>
          <w:tcPr>
            <w:tcW w:w="2263" w:type="dxa"/>
            <w:tcBorders>
              <w:top w:val="nil"/>
              <w:left w:val="single" w:sz="4" w:space="0" w:color="auto"/>
              <w:bottom w:val="single" w:sz="4" w:space="0" w:color="auto"/>
              <w:right w:val="single" w:sz="4" w:space="0" w:color="auto"/>
            </w:tcBorders>
            <w:shd w:val="clear" w:color="auto" w:fill="auto"/>
            <w:hideMark/>
          </w:tcPr>
          <w:p w:rsidR="00AA721E" w:rsidRDefault="00AA721E">
            <w:pPr>
              <w:jc w:val="center"/>
              <w:rPr>
                <w:sz w:val="17"/>
                <w:szCs w:val="17"/>
              </w:rPr>
            </w:pPr>
            <w:r>
              <w:rPr>
                <w:sz w:val="17"/>
                <w:szCs w:val="17"/>
              </w:rPr>
              <w:t>000 01 05 00 00 00 0000 000</w:t>
            </w:r>
          </w:p>
        </w:tc>
        <w:tc>
          <w:tcPr>
            <w:tcW w:w="4820" w:type="dxa"/>
            <w:tcBorders>
              <w:top w:val="nil"/>
              <w:left w:val="nil"/>
              <w:bottom w:val="single" w:sz="4" w:space="0" w:color="auto"/>
              <w:right w:val="single" w:sz="4" w:space="0" w:color="auto"/>
            </w:tcBorders>
            <w:shd w:val="clear" w:color="auto" w:fill="auto"/>
            <w:hideMark/>
          </w:tcPr>
          <w:p w:rsidR="00AA721E" w:rsidRDefault="00AA721E">
            <w:pPr>
              <w:rPr>
                <w:sz w:val="17"/>
                <w:szCs w:val="17"/>
              </w:rPr>
            </w:pPr>
            <w:r>
              <w:rPr>
                <w:sz w:val="17"/>
                <w:szCs w:val="17"/>
              </w:rPr>
              <w:t>Изменение остатков средств на счетах по учету средств бюджетов</w:t>
            </w:r>
          </w:p>
        </w:tc>
        <w:tc>
          <w:tcPr>
            <w:tcW w:w="1020" w:type="dxa"/>
            <w:tcBorders>
              <w:top w:val="nil"/>
              <w:left w:val="nil"/>
              <w:bottom w:val="single" w:sz="4" w:space="0" w:color="auto"/>
              <w:right w:val="single" w:sz="4" w:space="0" w:color="auto"/>
            </w:tcBorders>
            <w:shd w:val="clear" w:color="auto" w:fill="auto"/>
            <w:noWrap/>
            <w:hideMark/>
          </w:tcPr>
          <w:p w:rsidR="00AA721E" w:rsidRDefault="00AA721E">
            <w:pPr>
              <w:jc w:val="right"/>
              <w:rPr>
                <w:sz w:val="17"/>
                <w:szCs w:val="17"/>
              </w:rPr>
            </w:pPr>
            <w:r>
              <w:rPr>
                <w:sz w:val="17"/>
                <w:szCs w:val="17"/>
              </w:rPr>
              <w:t>581</w:t>
            </w:r>
            <w:r w:rsidR="00957810">
              <w:rPr>
                <w:sz w:val="17"/>
                <w:szCs w:val="17"/>
              </w:rPr>
              <w:t>7,6</w:t>
            </w:r>
          </w:p>
        </w:tc>
        <w:tc>
          <w:tcPr>
            <w:tcW w:w="1020" w:type="dxa"/>
            <w:tcBorders>
              <w:top w:val="nil"/>
              <w:left w:val="nil"/>
              <w:bottom w:val="single" w:sz="4" w:space="0" w:color="auto"/>
              <w:right w:val="single" w:sz="4" w:space="0" w:color="auto"/>
            </w:tcBorders>
            <w:shd w:val="clear" w:color="auto" w:fill="auto"/>
            <w:noWrap/>
            <w:hideMark/>
          </w:tcPr>
          <w:p w:rsidR="00AA721E" w:rsidRDefault="00AA721E">
            <w:pPr>
              <w:jc w:val="right"/>
              <w:rPr>
                <w:sz w:val="17"/>
                <w:szCs w:val="17"/>
              </w:rPr>
            </w:pPr>
            <w:r>
              <w:rPr>
                <w:sz w:val="17"/>
                <w:szCs w:val="17"/>
              </w:rPr>
              <w:t>0,0</w:t>
            </w:r>
          </w:p>
        </w:tc>
        <w:tc>
          <w:tcPr>
            <w:tcW w:w="1020" w:type="dxa"/>
            <w:tcBorders>
              <w:top w:val="nil"/>
              <w:left w:val="nil"/>
              <w:bottom w:val="single" w:sz="4" w:space="0" w:color="auto"/>
              <w:right w:val="single" w:sz="4" w:space="0" w:color="auto"/>
            </w:tcBorders>
            <w:shd w:val="clear" w:color="auto" w:fill="auto"/>
            <w:noWrap/>
            <w:hideMark/>
          </w:tcPr>
          <w:p w:rsidR="00AA721E" w:rsidRDefault="00AA721E">
            <w:pPr>
              <w:jc w:val="right"/>
              <w:rPr>
                <w:sz w:val="17"/>
                <w:szCs w:val="17"/>
              </w:rPr>
            </w:pPr>
            <w:r>
              <w:rPr>
                <w:sz w:val="17"/>
                <w:szCs w:val="17"/>
              </w:rPr>
              <w:t>0,0</w:t>
            </w:r>
          </w:p>
        </w:tc>
      </w:tr>
      <w:tr w:rsidR="00AA721E" w:rsidTr="008F7AAA">
        <w:trPr>
          <w:trHeight w:val="170"/>
        </w:trPr>
        <w:tc>
          <w:tcPr>
            <w:tcW w:w="2263" w:type="dxa"/>
            <w:tcBorders>
              <w:top w:val="nil"/>
              <w:left w:val="single" w:sz="4" w:space="0" w:color="auto"/>
              <w:bottom w:val="single" w:sz="4" w:space="0" w:color="auto"/>
              <w:right w:val="single" w:sz="4" w:space="0" w:color="auto"/>
            </w:tcBorders>
            <w:shd w:val="clear" w:color="auto" w:fill="auto"/>
            <w:hideMark/>
          </w:tcPr>
          <w:p w:rsidR="00AA721E" w:rsidRDefault="00AA721E">
            <w:pPr>
              <w:jc w:val="center"/>
              <w:rPr>
                <w:sz w:val="17"/>
                <w:szCs w:val="17"/>
              </w:rPr>
            </w:pPr>
            <w:r>
              <w:rPr>
                <w:sz w:val="17"/>
                <w:szCs w:val="17"/>
              </w:rPr>
              <w:t>000 01 05 00 00 00 0000 500</w:t>
            </w:r>
          </w:p>
        </w:tc>
        <w:tc>
          <w:tcPr>
            <w:tcW w:w="4820" w:type="dxa"/>
            <w:tcBorders>
              <w:top w:val="nil"/>
              <w:left w:val="nil"/>
              <w:bottom w:val="single" w:sz="4" w:space="0" w:color="auto"/>
              <w:right w:val="single" w:sz="4" w:space="0" w:color="auto"/>
            </w:tcBorders>
            <w:shd w:val="clear" w:color="auto" w:fill="auto"/>
            <w:hideMark/>
          </w:tcPr>
          <w:p w:rsidR="00AA721E" w:rsidRDefault="00AA721E">
            <w:pPr>
              <w:rPr>
                <w:sz w:val="17"/>
                <w:szCs w:val="17"/>
              </w:rPr>
            </w:pPr>
            <w:r>
              <w:rPr>
                <w:sz w:val="17"/>
                <w:szCs w:val="17"/>
              </w:rPr>
              <w:t>Увеличение остатков средств бюджетов</w:t>
            </w:r>
          </w:p>
        </w:tc>
        <w:tc>
          <w:tcPr>
            <w:tcW w:w="1020" w:type="dxa"/>
            <w:tcBorders>
              <w:top w:val="nil"/>
              <w:left w:val="nil"/>
              <w:bottom w:val="single" w:sz="4" w:space="0" w:color="auto"/>
              <w:right w:val="single" w:sz="4" w:space="0" w:color="auto"/>
            </w:tcBorders>
            <w:shd w:val="clear" w:color="auto" w:fill="auto"/>
            <w:noWrap/>
            <w:hideMark/>
          </w:tcPr>
          <w:p w:rsidR="00AA721E" w:rsidRDefault="00AA721E">
            <w:pPr>
              <w:jc w:val="right"/>
              <w:rPr>
                <w:sz w:val="17"/>
                <w:szCs w:val="17"/>
              </w:rPr>
            </w:pPr>
            <w:r>
              <w:rPr>
                <w:sz w:val="17"/>
                <w:szCs w:val="17"/>
              </w:rPr>
              <w:t>-</w:t>
            </w:r>
            <w:r w:rsidR="00DB5134">
              <w:rPr>
                <w:sz w:val="17"/>
                <w:szCs w:val="17"/>
              </w:rPr>
              <w:t>7</w:t>
            </w:r>
            <w:r w:rsidR="00957810">
              <w:rPr>
                <w:sz w:val="17"/>
                <w:szCs w:val="17"/>
              </w:rPr>
              <w:t>31302,1</w:t>
            </w:r>
          </w:p>
        </w:tc>
        <w:tc>
          <w:tcPr>
            <w:tcW w:w="1020" w:type="dxa"/>
            <w:tcBorders>
              <w:top w:val="nil"/>
              <w:left w:val="nil"/>
              <w:bottom w:val="single" w:sz="4" w:space="0" w:color="auto"/>
              <w:right w:val="single" w:sz="4" w:space="0" w:color="auto"/>
            </w:tcBorders>
            <w:shd w:val="clear" w:color="auto" w:fill="auto"/>
            <w:noWrap/>
            <w:hideMark/>
          </w:tcPr>
          <w:p w:rsidR="00AA721E" w:rsidRDefault="00AA721E">
            <w:pPr>
              <w:jc w:val="right"/>
              <w:rPr>
                <w:sz w:val="17"/>
                <w:szCs w:val="17"/>
              </w:rPr>
            </w:pPr>
            <w:r>
              <w:rPr>
                <w:sz w:val="17"/>
                <w:szCs w:val="17"/>
              </w:rPr>
              <w:t>-327105,8</w:t>
            </w:r>
          </w:p>
        </w:tc>
        <w:tc>
          <w:tcPr>
            <w:tcW w:w="1020" w:type="dxa"/>
            <w:tcBorders>
              <w:top w:val="nil"/>
              <w:left w:val="nil"/>
              <w:bottom w:val="single" w:sz="4" w:space="0" w:color="auto"/>
              <w:right w:val="single" w:sz="4" w:space="0" w:color="auto"/>
            </w:tcBorders>
            <w:shd w:val="clear" w:color="auto" w:fill="auto"/>
            <w:noWrap/>
            <w:hideMark/>
          </w:tcPr>
          <w:p w:rsidR="00AA721E" w:rsidRDefault="00AA721E">
            <w:pPr>
              <w:jc w:val="right"/>
              <w:rPr>
                <w:sz w:val="17"/>
                <w:szCs w:val="17"/>
              </w:rPr>
            </w:pPr>
            <w:r>
              <w:rPr>
                <w:sz w:val="17"/>
                <w:szCs w:val="17"/>
              </w:rPr>
              <w:t>-306</w:t>
            </w:r>
            <w:r w:rsidR="00C43255">
              <w:rPr>
                <w:sz w:val="17"/>
                <w:szCs w:val="17"/>
              </w:rPr>
              <w:t>924,6</w:t>
            </w:r>
          </w:p>
        </w:tc>
      </w:tr>
      <w:tr w:rsidR="00C43255" w:rsidTr="008F7AAA">
        <w:trPr>
          <w:trHeight w:val="170"/>
        </w:trPr>
        <w:tc>
          <w:tcPr>
            <w:tcW w:w="2263" w:type="dxa"/>
            <w:tcBorders>
              <w:top w:val="nil"/>
              <w:left w:val="single" w:sz="4" w:space="0" w:color="auto"/>
              <w:bottom w:val="single" w:sz="4" w:space="0" w:color="auto"/>
              <w:right w:val="single" w:sz="4" w:space="0" w:color="auto"/>
            </w:tcBorders>
            <w:shd w:val="clear" w:color="auto" w:fill="auto"/>
            <w:hideMark/>
          </w:tcPr>
          <w:p w:rsidR="00C43255" w:rsidRDefault="00C43255" w:rsidP="00C43255">
            <w:pPr>
              <w:jc w:val="center"/>
              <w:rPr>
                <w:sz w:val="17"/>
                <w:szCs w:val="17"/>
              </w:rPr>
            </w:pPr>
            <w:r>
              <w:rPr>
                <w:sz w:val="17"/>
                <w:szCs w:val="17"/>
              </w:rPr>
              <w:t>000 01 05 02 00 00 0000 500</w:t>
            </w:r>
          </w:p>
        </w:tc>
        <w:tc>
          <w:tcPr>
            <w:tcW w:w="4820" w:type="dxa"/>
            <w:tcBorders>
              <w:top w:val="nil"/>
              <w:left w:val="nil"/>
              <w:bottom w:val="single" w:sz="4" w:space="0" w:color="auto"/>
              <w:right w:val="single" w:sz="4" w:space="0" w:color="auto"/>
            </w:tcBorders>
            <w:shd w:val="clear" w:color="auto" w:fill="auto"/>
            <w:hideMark/>
          </w:tcPr>
          <w:p w:rsidR="00C43255" w:rsidRDefault="00C43255" w:rsidP="00C43255">
            <w:pPr>
              <w:rPr>
                <w:sz w:val="17"/>
                <w:szCs w:val="17"/>
              </w:rPr>
            </w:pPr>
            <w:r>
              <w:rPr>
                <w:sz w:val="17"/>
                <w:szCs w:val="17"/>
              </w:rPr>
              <w:t>Увеличение прочих остатков средств бюджетов</w:t>
            </w:r>
          </w:p>
        </w:tc>
        <w:tc>
          <w:tcPr>
            <w:tcW w:w="1020" w:type="dxa"/>
            <w:tcBorders>
              <w:top w:val="nil"/>
              <w:left w:val="nil"/>
              <w:bottom w:val="single" w:sz="4" w:space="0" w:color="auto"/>
              <w:right w:val="single" w:sz="4" w:space="0" w:color="auto"/>
            </w:tcBorders>
            <w:shd w:val="clear" w:color="auto" w:fill="auto"/>
            <w:noWrap/>
            <w:hideMark/>
          </w:tcPr>
          <w:p w:rsidR="00C43255" w:rsidRDefault="00C43255" w:rsidP="00C43255">
            <w:pPr>
              <w:jc w:val="right"/>
              <w:rPr>
                <w:sz w:val="17"/>
                <w:szCs w:val="17"/>
              </w:rPr>
            </w:pPr>
            <w:r>
              <w:rPr>
                <w:sz w:val="17"/>
                <w:szCs w:val="17"/>
              </w:rPr>
              <w:t>-731302,1</w:t>
            </w:r>
          </w:p>
        </w:tc>
        <w:tc>
          <w:tcPr>
            <w:tcW w:w="1020" w:type="dxa"/>
            <w:tcBorders>
              <w:top w:val="nil"/>
              <w:left w:val="nil"/>
              <w:bottom w:val="single" w:sz="4" w:space="0" w:color="auto"/>
              <w:right w:val="single" w:sz="4" w:space="0" w:color="auto"/>
            </w:tcBorders>
            <w:shd w:val="clear" w:color="auto" w:fill="auto"/>
            <w:noWrap/>
            <w:hideMark/>
          </w:tcPr>
          <w:p w:rsidR="00C43255" w:rsidRDefault="00C43255" w:rsidP="00C43255">
            <w:pPr>
              <w:jc w:val="right"/>
              <w:rPr>
                <w:sz w:val="17"/>
                <w:szCs w:val="17"/>
              </w:rPr>
            </w:pPr>
            <w:r>
              <w:rPr>
                <w:sz w:val="17"/>
                <w:szCs w:val="17"/>
              </w:rPr>
              <w:t>-327105,8</w:t>
            </w:r>
          </w:p>
        </w:tc>
        <w:tc>
          <w:tcPr>
            <w:tcW w:w="1020" w:type="dxa"/>
            <w:tcBorders>
              <w:top w:val="nil"/>
              <w:left w:val="nil"/>
              <w:bottom w:val="single" w:sz="4" w:space="0" w:color="auto"/>
              <w:right w:val="single" w:sz="4" w:space="0" w:color="auto"/>
            </w:tcBorders>
            <w:shd w:val="clear" w:color="auto" w:fill="auto"/>
            <w:noWrap/>
            <w:hideMark/>
          </w:tcPr>
          <w:p w:rsidR="00C43255" w:rsidRDefault="00C43255" w:rsidP="00C43255">
            <w:pPr>
              <w:jc w:val="right"/>
              <w:rPr>
                <w:sz w:val="17"/>
                <w:szCs w:val="17"/>
              </w:rPr>
            </w:pPr>
            <w:r>
              <w:rPr>
                <w:sz w:val="17"/>
                <w:szCs w:val="17"/>
              </w:rPr>
              <w:t>-306924,6</w:t>
            </w:r>
          </w:p>
        </w:tc>
      </w:tr>
      <w:tr w:rsidR="00C43255" w:rsidTr="008F7AAA">
        <w:trPr>
          <w:trHeight w:val="170"/>
        </w:trPr>
        <w:tc>
          <w:tcPr>
            <w:tcW w:w="2263" w:type="dxa"/>
            <w:tcBorders>
              <w:top w:val="nil"/>
              <w:left w:val="single" w:sz="4" w:space="0" w:color="auto"/>
              <w:bottom w:val="single" w:sz="4" w:space="0" w:color="auto"/>
              <w:right w:val="single" w:sz="4" w:space="0" w:color="auto"/>
            </w:tcBorders>
            <w:shd w:val="clear" w:color="auto" w:fill="auto"/>
            <w:hideMark/>
          </w:tcPr>
          <w:p w:rsidR="00C43255" w:rsidRDefault="00C43255" w:rsidP="00C43255">
            <w:pPr>
              <w:jc w:val="center"/>
              <w:rPr>
                <w:sz w:val="17"/>
                <w:szCs w:val="17"/>
              </w:rPr>
            </w:pPr>
            <w:r>
              <w:rPr>
                <w:sz w:val="17"/>
                <w:szCs w:val="17"/>
              </w:rPr>
              <w:t>000 01 05 02 01 00 0000 510</w:t>
            </w:r>
          </w:p>
        </w:tc>
        <w:tc>
          <w:tcPr>
            <w:tcW w:w="4820" w:type="dxa"/>
            <w:tcBorders>
              <w:top w:val="nil"/>
              <w:left w:val="nil"/>
              <w:bottom w:val="single" w:sz="4" w:space="0" w:color="auto"/>
              <w:right w:val="single" w:sz="4" w:space="0" w:color="auto"/>
            </w:tcBorders>
            <w:shd w:val="clear" w:color="auto" w:fill="auto"/>
            <w:hideMark/>
          </w:tcPr>
          <w:p w:rsidR="00C43255" w:rsidRDefault="00C43255" w:rsidP="00C43255">
            <w:pPr>
              <w:rPr>
                <w:sz w:val="17"/>
                <w:szCs w:val="17"/>
              </w:rPr>
            </w:pPr>
            <w:r>
              <w:rPr>
                <w:sz w:val="17"/>
                <w:szCs w:val="17"/>
              </w:rPr>
              <w:t>Увеличение прочих остатков денежных средств бюджетов</w:t>
            </w:r>
          </w:p>
        </w:tc>
        <w:tc>
          <w:tcPr>
            <w:tcW w:w="1020" w:type="dxa"/>
            <w:tcBorders>
              <w:top w:val="nil"/>
              <w:left w:val="nil"/>
              <w:bottom w:val="single" w:sz="4" w:space="0" w:color="auto"/>
              <w:right w:val="single" w:sz="4" w:space="0" w:color="auto"/>
            </w:tcBorders>
            <w:shd w:val="clear" w:color="auto" w:fill="auto"/>
            <w:noWrap/>
            <w:hideMark/>
          </w:tcPr>
          <w:p w:rsidR="00C43255" w:rsidRDefault="00C43255" w:rsidP="00C43255">
            <w:pPr>
              <w:jc w:val="right"/>
              <w:rPr>
                <w:sz w:val="17"/>
                <w:szCs w:val="17"/>
              </w:rPr>
            </w:pPr>
            <w:r>
              <w:rPr>
                <w:sz w:val="17"/>
                <w:szCs w:val="17"/>
              </w:rPr>
              <w:t>-731302,1</w:t>
            </w:r>
          </w:p>
        </w:tc>
        <w:tc>
          <w:tcPr>
            <w:tcW w:w="1020" w:type="dxa"/>
            <w:tcBorders>
              <w:top w:val="nil"/>
              <w:left w:val="nil"/>
              <w:bottom w:val="single" w:sz="4" w:space="0" w:color="auto"/>
              <w:right w:val="single" w:sz="4" w:space="0" w:color="auto"/>
            </w:tcBorders>
            <w:shd w:val="clear" w:color="auto" w:fill="auto"/>
            <w:noWrap/>
            <w:hideMark/>
          </w:tcPr>
          <w:p w:rsidR="00C43255" w:rsidRDefault="00C43255" w:rsidP="00C43255">
            <w:pPr>
              <w:jc w:val="right"/>
              <w:rPr>
                <w:sz w:val="17"/>
                <w:szCs w:val="17"/>
              </w:rPr>
            </w:pPr>
            <w:r>
              <w:rPr>
                <w:sz w:val="17"/>
                <w:szCs w:val="17"/>
              </w:rPr>
              <w:t>-327105,8</w:t>
            </w:r>
          </w:p>
        </w:tc>
        <w:tc>
          <w:tcPr>
            <w:tcW w:w="1020" w:type="dxa"/>
            <w:tcBorders>
              <w:top w:val="nil"/>
              <w:left w:val="nil"/>
              <w:bottom w:val="single" w:sz="4" w:space="0" w:color="auto"/>
              <w:right w:val="single" w:sz="4" w:space="0" w:color="auto"/>
            </w:tcBorders>
            <w:shd w:val="clear" w:color="auto" w:fill="auto"/>
            <w:noWrap/>
            <w:hideMark/>
          </w:tcPr>
          <w:p w:rsidR="00C43255" w:rsidRDefault="00C43255" w:rsidP="00C43255">
            <w:pPr>
              <w:jc w:val="right"/>
              <w:rPr>
                <w:sz w:val="17"/>
                <w:szCs w:val="17"/>
              </w:rPr>
            </w:pPr>
            <w:r>
              <w:rPr>
                <w:sz w:val="17"/>
                <w:szCs w:val="17"/>
              </w:rPr>
              <w:t>-306924,6</w:t>
            </w:r>
          </w:p>
        </w:tc>
      </w:tr>
      <w:tr w:rsidR="00C43255" w:rsidTr="008F7AAA">
        <w:trPr>
          <w:trHeight w:val="276"/>
        </w:trPr>
        <w:tc>
          <w:tcPr>
            <w:tcW w:w="2263" w:type="dxa"/>
            <w:vMerge w:val="restart"/>
            <w:tcBorders>
              <w:top w:val="nil"/>
              <w:left w:val="single" w:sz="4" w:space="0" w:color="auto"/>
              <w:bottom w:val="single" w:sz="4" w:space="0" w:color="auto"/>
              <w:right w:val="single" w:sz="4" w:space="0" w:color="auto"/>
            </w:tcBorders>
            <w:shd w:val="clear" w:color="auto" w:fill="auto"/>
            <w:hideMark/>
          </w:tcPr>
          <w:p w:rsidR="00C43255" w:rsidRDefault="00C43255" w:rsidP="00C43255">
            <w:pPr>
              <w:jc w:val="center"/>
              <w:rPr>
                <w:sz w:val="17"/>
                <w:szCs w:val="17"/>
              </w:rPr>
            </w:pPr>
            <w:r>
              <w:rPr>
                <w:sz w:val="17"/>
                <w:szCs w:val="17"/>
              </w:rPr>
              <w:t>000 01 05 02 01 05 0000 510</w:t>
            </w:r>
          </w:p>
        </w:tc>
        <w:tc>
          <w:tcPr>
            <w:tcW w:w="4820" w:type="dxa"/>
            <w:vMerge w:val="restart"/>
            <w:tcBorders>
              <w:top w:val="nil"/>
              <w:left w:val="single" w:sz="4" w:space="0" w:color="auto"/>
              <w:bottom w:val="single" w:sz="4" w:space="0" w:color="auto"/>
              <w:right w:val="single" w:sz="4" w:space="0" w:color="auto"/>
            </w:tcBorders>
            <w:shd w:val="clear" w:color="auto" w:fill="auto"/>
            <w:hideMark/>
          </w:tcPr>
          <w:p w:rsidR="00C43255" w:rsidRDefault="00C43255" w:rsidP="00C43255">
            <w:pPr>
              <w:rPr>
                <w:sz w:val="17"/>
                <w:szCs w:val="17"/>
              </w:rPr>
            </w:pPr>
            <w:r>
              <w:rPr>
                <w:sz w:val="17"/>
                <w:szCs w:val="17"/>
              </w:rPr>
              <w:t>Увеличение прочих остатков денежных средств бюджетов муниципальных районов</w:t>
            </w:r>
          </w:p>
        </w:tc>
        <w:tc>
          <w:tcPr>
            <w:tcW w:w="1020" w:type="dxa"/>
            <w:vMerge w:val="restart"/>
            <w:tcBorders>
              <w:top w:val="nil"/>
              <w:left w:val="single" w:sz="4" w:space="0" w:color="auto"/>
              <w:bottom w:val="single" w:sz="4" w:space="0" w:color="000000"/>
              <w:right w:val="single" w:sz="4" w:space="0" w:color="auto"/>
            </w:tcBorders>
            <w:shd w:val="clear" w:color="auto" w:fill="auto"/>
            <w:noWrap/>
            <w:hideMark/>
          </w:tcPr>
          <w:p w:rsidR="00C43255" w:rsidRDefault="00C43255" w:rsidP="00C43255">
            <w:pPr>
              <w:jc w:val="right"/>
              <w:rPr>
                <w:sz w:val="17"/>
                <w:szCs w:val="17"/>
              </w:rPr>
            </w:pPr>
            <w:r>
              <w:rPr>
                <w:sz w:val="17"/>
                <w:szCs w:val="17"/>
              </w:rPr>
              <w:t>-731302,1</w:t>
            </w:r>
          </w:p>
        </w:tc>
        <w:tc>
          <w:tcPr>
            <w:tcW w:w="1020" w:type="dxa"/>
            <w:vMerge w:val="restart"/>
            <w:tcBorders>
              <w:top w:val="nil"/>
              <w:left w:val="single" w:sz="4" w:space="0" w:color="auto"/>
              <w:bottom w:val="single" w:sz="4" w:space="0" w:color="000000"/>
              <w:right w:val="single" w:sz="4" w:space="0" w:color="auto"/>
            </w:tcBorders>
            <w:shd w:val="clear" w:color="auto" w:fill="auto"/>
            <w:noWrap/>
            <w:hideMark/>
          </w:tcPr>
          <w:p w:rsidR="00C43255" w:rsidRDefault="00C43255" w:rsidP="00C43255">
            <w:pPr>
              <w:jc w:val="right"/>
              <w:rPr>
                <w:sz w:val="17"/>
                <w:szCs w:val="17"/>
              </w:rPr>
            </w:pPr>
            <w:r>
              <w:rPr>
                <w:sz w:val="17"/>
                <w:szCs w:val="17"/>
              </w:rPr>
              <w:t>-327105,8</w:t>
            </w:r>
          </w:p>
        </w:tc>
        <w:tc>
          <w:tcPr>
            <w:tcW w:w="1020" w:type="dxa"/>
            <w:vMerge w:val="restart"/>
            <w:tcBorders>
              <w:top w:val="nil"/>
              <w:left w:val="single" w:sz="4" w:space="0" w:color="auto"/>
              <w:bottom w:val="single" w:sz="4" w:space="0" w:color="000000"/>
              <w:right w:val="single" w:sz="4" w:space="0" w:color="auto"/>
            </w:tcBorders>
            <w:shd w:val="clear" w:color="auto" w:fill="auto"/>
            <w:noWrap/>
            <w:hideMark/>
          </w:tcPr>
          <w:p w:rsidR="00C43255" w:rsidRDefault="00C43255" w:rsidP="00C43255">
            <w:pPr>
              <w:jc w:val="right"/>
              <w:rPr>
                <w:sz w:val="17"/>
                <w:szCs w:val="17"/>
              </w:rPr>
            </w:pPr>
            <w:r>
              <w:rPr>
                <w:sz w:val="17"/>
                <w:szCs w:val="17"/>
              </w:rPr>
              <w:t>-306924,6</w:t>
            </w:r>
          </w:p>
        </w:tc>
      </w:tr>
      <w:tr w:rsidR="00C43255" w:rsidTr="008F7AAA">
        <w:trPr>
          <w:trHeight w:val="276"/>
        </w:trPr>
        <w:tc>
          <w:tcPr>
            <w:tcW w:w="2263" w:type="dxa"/>
            <w:vMerge/>
            <w:tcBorders>
              <w:top w:val="nil"/>
              <w:left w:val="single" w:sz="4" w:space="0" w:color="auto"/>
              <w:bottom w:val="single" w:sz="4" w:space="0" w:color="auto"/>
              <w:right w:val="single" w:sz="4" w:space="0" w:color="auto"/>
            </w:tcBorders>
            <w:hideMark/>
          </w:tcPr>
          <w:p w:rsidR="00C43255" w:rsidRDefault="00C43255" w:rsidP="00C43255">
            <w:pPr>
              <w:rPr>
                <w:sz w:val="17"/>
                <w:szCs w:val="17"/>
              </w:rPr>
            </w:pPr>
          </w:p>
        </w:tc>
        <w:tc>
          <w:tcPr>
            <w:tcW w:w="4820" w:type="dxa"/>
            <w:vMerge/>
            <w:tcBorders>
              <w:top w:val="nil"/>
              <w:left w:val="single" w:sz="4" w:space="0" w:color="auto"/>
              <w:bottom w:val="single" w:sz="4" w:space="0" w:color="auto"/>
              <w:right w:val="single" w:sz="4" w:space="0" w:color="auto"/>
            </w:tcBorders>
            <w:hideMark/>
          </w:tcPr>
          <w:p w:rsidR="00C43255" w:rsidRDefault="00C43255" w:rsidP="00C43255">
            <w:pPr>
              <w:rPr>
                <w:sz w:val="17"/>
                <w:szCs w:val="17"/>
              </w:rPr>
            </w:pPr>
          </w:p>
        </w:tc>
        <w:tc>
          <w:tcPr>
            <w:tcW w:w="1020" w:type="dxa"/>
            <w:vMerge/>
            <w:tcBorders>
              <w:top w:val="nil"/>
              <w:left w:val="single" w:sz="4" w:space="0" w:color="auto"/>
              <w:bottom w:val="single" w:sz="4" w:space="0" w:color="000000"/>
              <w:right w:val="single" w:sz="4" w:space="0" w:color="auto"/>
            </w:tcBorders>
            <w:hideMark/>
          </w:tcPr>
          <w:p w:rsidR="00C43255" w:rsidRDefault="00C43255" w:rsidP="00C43255">
            <w:pPr>
              <w:rPr>
                <w:sz w:val="17"/>
                <w:szCs w:val="17"/>
              </w:rPr>
            </w:pPr>
          </w:p>
        </w:tc>
        <w:tc>
          <w:tcPr>
            <w:tcW w:w="1020" w:type="dxa"/>
            <w:vMerge/>
            <w:tcBorders>
              <w:top w:val="nil"/>
              <w:left w:val="single" w:sz="4" w:space="0" w:color="auto"/>
              <w:bottom w:val="single" w:sz="4" w:space="0" w:color="000000"/>
              <w:right w:val="single" w:sz="4" w:space="0" w:color="auto"/>
            </w:tcBorders>
            <w:hideMark/>
          </w:tcPr>
          <w:p w:rsidR="00C43255" w:rsidRDefault="00C43255" w:rsidP="00C43255">
            <w:pPr>
              <w:rPr>
                <w:sz w:val="17"/>
                <w:szCs w:val="17"/>
              </w:rPr>
            </w:pPr>
          </w:p>
        </w:tc>
        <w:tc>
          <w:tcPr>
            <w:tcW w:w="1020" w:type="dxa"/>
            <w:vMerge/>
            <w:tcBorders>
              <w:top w:val="nil"/>
              <w:left w:val="single" w:sz="4" w:space="0" w:color="auto"/>
              <w:bottom w:val="single" w:sz="4" w:space="0" w:color="000000"/>
              <w:right w:val="single" w:sz="4" w:space="0" w:color="auto"/>
            </w:tcBorders>
            <w:hideMark/>
          </w:tcPr>
          <w:p w:rsidR="00C43255" w:rsidRDefault="00C43255" w:rsidP="00C43255">
            <w:pPr>
              <w:rPr>
                <w:sz w:val="17"/>
                <w:szCs w:val="17"/>
              </w:rPr>
            </w:pPr>
          </w:p>
        </w:tc>
      </w:tr>
      <w:tr w:rsidR="00C43255" w:rsidTr="008F7AAA">
        <w:trPr>
          <w:trHeight w:val="170"/>
        </w:trPr>
        <w:tc>
          <w:tcPr>
            <w:tcW w:w="2263" w:type="dxa"/>
            <w:tcBorders>
              <w:top w:val="nil"/>
              <w:left w:val="single" w:sz="4" w:space="0" w:color="auto"/>
              <w:bottom w:val="single" w:sz="4" w:space="0" w:color="auto"/>
              <w:right w:val="single" w:sz="4" w:space="0" w:color="auto"/>
            </w:tcBorders>
            <w:shd w:val="clear" w:color="auto" w:fill="auto"/>
            <w:hideMark/>
          </w:tcPr>
          <w:p w:rsidR="00C43255" w:rsidRDefault="00C43255" w:rsidP="00C43255">
            <w:pPr>
              <w:jc w:val="center"/>
              <w:rPr>
                <w:sz w:val="17"/>
                <w:szCs w:val="17"/>
              </w:rPr>
            </w:pPr>
            <w:r>
              <w:rPr>
                <w:sz w:val="17"/>
                <w:szCs w:val="17"/>
              </w:rPr>
              <w:t>000 01 05 00 00 00 0000 600</w:t>
            </w:r>
          </w:p>
        </w:tc>
        <w:tc>
          <w:tcPr>
            <w:tcW w:w="4820" w:type="dxa"/>
            <w:tcBorders>
              <w:top w:val="nil"/>
              <w:left w:val="nil"/>
              <w:bottom w:val="single" w:sz="4" w:space="0" w:color="auto"/>
              <w:right w:val="single" w:sz="4" w:space="0" w:color="auto"/>
            </w:tcBorders>
            <w:shd w:val="clear" w:color="auto" w:fill="auto"/>
            <w:hideMark/>
          </w:tcPr>
          <w:p w:rsidR="00C43255" w:rsidRDefault="00C43255" w:rsidP="00C43255">
            <w:pPr>
              <w:rPr>
                <w:sz w:val="17"/>
                <w:szCs w:val="17"/>
              </w:rPr>
            </w:pPr>
            <w:r>
              <w:rPr>
                <w:sz w:val="17"/>
                <w:szCs w:val="17"/>
              </w:rPr>
              <w:t>Уменьшение остатков средств бюджетов</w:t>
            </w:r>
          </w:p>
        </w:tc>
        <w:tc>
          <w:tcPr>
            <w:tcW w:w="1020" w:type="dxa"/>
            <w:tcBorders>
              <w:top w:val="nil"/>
              <w:left w:val="nil"/>
              <w:bottom w:val="single" w:sz="4" w:space="0" w:color="auto"/>
              <w:right w:val="single" w:sz="4" w:space="0" w:color="auto"/>
            </w:tcBorders>
            <w:shd w:val="clear" w:color="auto" w:fill="auto"/>
            <w:noWrap/>
            <w:hideMark/>
          </w:tcPr>
          <w:p w:rsidR="00C43255" w:rsidRDefault="00C43255" w:rsidP="00C43255">
            <w:pPr>
              <w:jc w:val="right"/>
              <w:rPr>
                <w:sz w:val="17"/>
                <w:szCs w:val="17"/>
              </w:rPr>
            </w:pPr>
            <w:r>
              <w:rPr>
                <w:sz w:val="17"/>
                <w:szCs w:val="17"/>
              </w:rPr>
              <w:t>737119,7</w:t>
            </w:r>
          </w:p>
        </w:tc>
        <w:tc>
          <w:tcPr>
            <w:tcW w:w="1020" w:type="dxa"/>
            <w:tcBorders>
              <w:top w:val="nil"/>
              <w:left w:val="nil"/>
              <w:bottom w:val="single" w:sz="4" w:space="0" w:color="auto"/>
              <w:right w:val="single" w:sz="4" w:space="0" w:color="auto"/>
            </w:tcBorders>
            <w:shd w:val="clear" w:color="auto" w:fill="auto"/>
            <w:noWrap/>
            <w:hideMark/>
          </w:tcPr>
          <w:p w:rsidR="00C43255" w:rsidRDefault="00C43255" w:rsidP="00C43255">
            <w:pPr>
              <w:jc w:val="right"/>
              <w:rPr>
                <w:sz w:val="17"/>
                <w:szCs w:val="17"/>
              </w:rPr>
            </w:pPr>
            <w:r>
              <w:rPr>
                <w:sz w:val="17"/>
                <w:szCs w:val="17"/>
              </w:rPr>
              <w:t>327105,8</w:t>
            </w:r>
          </w:p>
        </w:tc>
        <w:tc>
          <w:tcPr>
            <w:tcW w:w="1020" w:type="dxa"/>
            <w:tcBorders>
              <w:top w:val="nil"/>
              <w:left w:val="nil"/>
              <w:bottom w:val="single" w:sz="4" w:space="0" w:color="auto"/>
              <w:right w:val="single" w:sz="4" w:space="0" w:color="auto"/>
            </w:tcBorders>
            <w:shd w:val="clear" w:color="auto" w:fill="auto"/>
            <w:noWrap/>
            <w:hideMark/>
          </w:tcPr>
          <w:p w:rsidR="00C43255" w:rsidRDefault="00C43255" w:rsidP="00C43255">
            <w:pPr>
              <w:jc w:val="right"/>
              <w:rPr>
                <w:sz w:val="17"/>
                <w:szCs w:val="17"/>
              </w:rPr>
            </w:pPr>
            <w:r>
              <w:rPr>
                <w:sz w:val="17"/>
                <w:szCs w:val="17"/>
              </w:rPr>
              <w:t>306924,6</w:t>
            </w:r>
          </w:p>
        </w:tc>
      </w:tr>
      <w:tr w:rsidR="00C43255" w:rsidTr="008F7AAA">
        <w:trPr>
          <w:trHeight w:val="170"/>
        </w:trPr>
        <w:tc>
          <w:tcPr>
            <w:tcW w:w="2263" w:type="dxa"/>
            <w:tcBorders>
              <w:top w:val="nil"/>
              <w:left w:val="single" w:sz="4" w:space="0" w:color="auto"/>
              <w:bottom w:val="single" w:sz="4" w:space="0" w:color="auto"/>
              <w:right w:val="single" w:sz="4" w:space="0" w:color="auto"/>
            </w:tcBorders>
            <w:shd w:val="clear" w:color="auto" w:fill="auto"/>
            <w:hideMark/>
          </w:tcPr>
          <w:p w:rsidR="00C43255" w:rsidRDefault="00C43255" w:rsidP="00C43255">
            <w:pPr>
              <w:jc w:val="center"/>
              <w:rPr>
                <w:sz w:val="17"/>
                <w:szCs w:val="17"/>
              </w:rPr>
            </w:pPr>
            <w:r>
              <w:rPr>
                <w:sz w:val="17"/>
                <w:szCs w:val="17"/>
              </w:rPr>
              <w:t>000 01 05 02 00 00 0000 600</w:t>
            </w:r>
          </w:p>
        </w:tc>
        <w:tc>
          <w:tcPr>
            <w:tcW w:w="4820" w:type="dxa"/>
            <w:tcBorders>
              <w:top w:val="nil"/>
              <w:left w:val="nil"/>
              <w:bottom w:val="single" w:sz="4" w:space="0" w:color="auto"/>
              <w:right w:val="single" w:sz="4" w:space="0" w:color="auto"/>
            </w:tcBorders>
            <w:shd w:val="clear" w:color="auto" w:fill="auto"/>
            <w:hideMark/>
          </w:tcPr>
          <w:p w:rsidR="00C43255" w:rsidRDefault="00C43255" w:rsidP="00C43255">
            <w:pPr>
              <w:rPr>
                <w:sz w:val="17"/>
                <w:szCs w:val="17"/>
              </w:rPr>
            </w:pPr>
            <w:r>
              <w:rPr>
                <w:sz w:val="17"/>
                <w:szCs w:val="17"/>
              </w:rPr>
              <w:t>Уменьшение прочих остатков средств бюджетов</w:t>
            </w:r>
          </w:p>
        </w:tc>
        <w:tc>
          <w:tcPr>
            <w:tcW w:w="1020" w:type="dxa"/>
            <w:tcBorders>
              <w:top w:val="nil"/>
              <w:left w:val="nil"/>
              <w:bottom w:val="single" w:sz="4" w:space="0" w:color="auto"/>
              <w:right w:val="single" w:sz="4" w:space="0" w:color="auto"/>
            </w:tcBorders>
            <w:shd w:val="clear" w:color="auto" w:fill="auto"/>
            <w:noWrap/>
            <w:hideMark/>
          </w:tcPr>
          <w:p w:rsidR="00C43255" w:rsidRDefault="00C43255" w:rsidP="00C43255">
            <w:pPr>
              <w:jc w:val="right"/>
              <w:rPr>
                <w:sz w:val="17"/>
                <w:szCs w:val="17"/>
              </w:rPr>
            </w:pPr>
            <w:r>
              <w:rPr>
                <w:sz w:val="17"/>
                <w:szCs w:val="17"/>
              </w:rPr>
              <w:t>737119,7</w:t>
            </w:r>
          </w:p>
        </w:tc>
        <w:tc>
          <w:tcPr>
            <w:tcW w:w="1020" w:type="dxa"/>
            <w:tcBorders>
              <w:top w:val="nil"/>
              <w:left w:val="nil"/>
              <w:bottom w:val="single" w:sz="4" w:space="0" w:color="auto"/>
              <w:right w:val="single" w:sz="4" w:space="0" w:color="auto"/>
            </w:tcBorders>
            <w:shd w:val="clear" w:color="auto" w:fill="auto"/>
            <w:noWrap/>
            <w:hideMark/>
          </w:tcPr>
          <w:p w:rsidR="00C43255" w:rsidRDefault="00C43255" w:rsidP="00C43255">
            <w:pPr>
              <w:jc w:val="right"/>
              <w:rPr>
                <w:sz w:val="17"/>
                <w:szCs w:val="17"/>
              </w:rPr>
            </w:pPr>
            <w:r>
              <w:rPr>
                <w:sz w:val="17"/>
                <w:szCs w:val="17"/>
              </w:rPr>
              <w:t>327105,8</w:t>
            </w:r>
          </w:p>
        </w:tc>
        <w:tc>
          <w:tcPr>
            <w:tcW w:w="1020" w:type="dxa"/>
            <w:tcBorders>
              <w:top w:val="nil"/>
              <w:left w:val="nil"/>
              <w:bottom w:val="single" w:sz="4" w:space="0" w:color="auto"/>
              <w:right w:val="single" w:sz="4" w:space="0" w:color="auto"/>
            </w:tcBorders>
            <w:shd w:val="clear" w:color="auto" w:fill="auto"/>
            <w:noWrap/>
            <w:hideMark/>
          </w:tcPr>
          <w:p w:rsidR="00C43255" w:rsidRDefault="00C43255" w:rsidP="00C43255">
            <w:pPr>
              <w:jc w:val="right"/>
              <w:rPr>
                <w:sz w:val="17"/>
                <w:szCs w:val="17"/>
              </w:rPr>
            </w:pPr>
            <w:r>
              <w:rPr>
                <w:sz w:val="17"/>
                <w:szCs w:val="17"/>
              </w:rPr>
              <w:t>306924,6</w:t>
            </w:r>
          </w:p>
        </w:tc>
      </w:tr>
      <w:tr w:rsidR="00C43255" w:rsidTr="008F7AAA">
        <w:trPr>
          <w:trHeight w:val="276"/>
        </w:trPr>
        <w:tc>
          <w:tcPr>
            <w:tcW w:w="2263" w:type="dxa"/>
            <w:vMerge w:val="restart"/>
            <w:tcBorders>
              <w:top w:val="nil"/>
              <w:left w:val="single" w:sz="4" w:space="0" w:color="auto"/>
              <w:bottom w:val="single" w:sz="4" w:space="0" w:color="auto"/>
              <w:right w:val="single" w:sz="4" w:space="0" w:color="auto"/>
            </w:tcBorders>
            <w:shd w:val="clear" w:color="auto" w:fill="auto"/>
            <w:hideMark/>
          </w:tcPr>
          <w:p w:rsidR="00C43255" w:rsidRDefault="00C43255" w:rsidP="00C43255">
            <w:pPr>
              <w:jc w:val="center"/>
              <w:rPr>
                <w:sz w:val="17"/>
                <w:szCs w:val="17"/>
              </w:rPr>
            </w:pPr>
            <w:r>
              <w:rPr>
                <w:sz w:val="17"/>
                <w:szCs w:val="17"/>
              </w:rPr>
              <w:t>000 01 05 02 01 00 0000 610</w:t>
            </w:r>
          </w:p>
        </w:tc>
        <w:tc>
          <w:tcPr>
            <w:tcW w:w="4820" w:type="dxa"/>
            <w:vMerge w:val="restart"/>
            <w:tcBorders>
              <w:top w:val="nil"/>
              <w:left w:val="single" w:sz="4" w:space="0" w:color="auto"/>
              <w:bottom w:val="single" w:sz="4" w:space="0" w:color="auto"/>
              <w:right w:val="single" w:sz="4" w:space="0" w:color="auto"/>
            </w:tcBorders>
            <w:shd w:val="clear" w:color="auto" w:fill="auto"/>
            <w:hideMark/>
          </w:tcPr>
          <w:p w:rsidR="00C43255" w:rsidRDefault="00C43255" w:rsidP="00C43255">
            <w:pPr>
              <w:rPr>
                <w:sz w:val="17"/>
                <w:szCs w:val="17"/>
              </w:rPr>
            </w:pPr>
            <w:r>
              <w:rPr>
                <w:sz w:val="17"/>
                <w:szCs w:val="17"/>
              </w:rPr>
              <w:t>Уменьшение прочих остатков денежных средств бюджетов</w:t>
            </w:r>
          </w:p>
        </w:tc>
        <w:tc>
          <w:tcPr>
            <w:tcW w:w="1020" w:type="dxa"/>
            <w:vMerge w:val="restart"/>
            <w:tcBorders>
              <w:top w:val="nil"/>
              <w:left w:val="single" w:sz="4" w:space="0" w:color="auto"/>
              <w:bottom w:val="single" w:sz="4" w:space="0" w:color="000000"/>
              <w:right w:val="single" w:sz="4" w:space="0" w:color="auto"/>
            </w:tcBorders>
            <w:shd w:val="clear" w:color="auto" w:fill="auto"/>
            <w:noWrap/>
            <w:hideMark/>
          </w:tcPr>
          <w:p w:rsidR="00C43255" w:rsidRDefault="00C43255" w:rsidP="00C43255">
            <w:pPr>
              <w:jc w:val="right"/>
              <w:rPr>
                <w:sz w:val="17"/>
                <w:szCs w:val="17"/>
              </w:rPr>
            </w:pPr>
            <w:r>
              <w:rPr>
                <w:sz w:val="17"/>
                <w:szCs w:val="17"/>
              </w:rPr>
              <w:t>737119,7</w:t>
            </w:r>
          </w:p>
        </w:tc>
        <w:tc>
          <w:tcPr>
            <w:tcW w:w="1020" w:type="dxa"/>
            <w:vMerge w:val="restart"/>
            <w:tcBorders>
              <w:top w:val="nil"/>
              <w:left w:val="single" w:sz="4" w:space="0" w:color="auto"/>
              <w:bottom w:val="single" w:sz="4" w:space="0" w:color="000000"/>
              <w:right w:val="single" w:sz="4" w:space="0" w:color="auto"/>
            </w:tcBorders>
            <w:shd w:val="clear" w:color="auto" w:fill="auto"/>
            <w:noWrap/>
            <w:hideMark/>
          </w:tcPr>
          <w:p w:rsidR="00C43255" w:rsidRDefault="00C43255" w:rsidP="00C43255">
            <w:pPr>
              <w:jc w:val="right"/>
              <w:rPr>
                <w:sz w:val="17"/>
                <w:szCs w:val="17"/>
              </w:rPr>
            </w:pPr>
            <w:r>
              <w:rPr>
                <w:sz w:val="17"/>
                <w:szCs w:val="17"/>
              </w:rPr>
              <w:t>327105,8</w:t>
            </w:r>
          </w:p>
        </w:tc>
        <w:tc>
          <w:tcPr>
            <w:tcW w:w="1020" w:type="dxa"/>
            <w:vMerge w:val="restart"/>
            <w:tcBorders>
              <w:top w:val="nil"/>
              <w:left w:val="single" w:sz="4" w:space="0" w:color="auto"/>
              <w:bottom w:val="single" w:sz="4" w:space="0" w:color="000000"/>
              <w:right w:val="single" w:sz="4" w:space="0" w:color="auto"/>
            </w:tcBorders>
            <w:shd w:val="clear" w:color="auto" w:fill="auto"/>
            <w:noWrap/>
            <w:hideMark/>
          </w:tcPr>
          <w:p w:rsidR="00C43255" w:rsidRDefault="00C43255" w:rsidP="00C43255">
            <w:pPr>
              <w:jc w:val="right"/>
              <w:rPr>
                <w:sz w:val="17"/>
                <w:szCs w:val="17"/>
              </w:rPr>
            </w:pPr>
            <w:r>
              <w:rPr>
                <w:sz w:val="17"/>
                <w:szCs w:val="17"/>
              </w:rPr>
              <w:t>306924,6</w:t>
            </w:r>
          </w:p>
        </w:tc>
      </w:tr>
      <w:tr w:rsidR="00C43255" w:rsidTr="008F7AAA">
        <w:trPr>
          <w:trHeight w:val="276"/>
        </w:trPr>
        <w:tc>
          <w:tcPr>
            <w:tcW w:w="2263" w:type="dxa"/>
            <w:vMerge/>
            <w:tcBorders>
              <w:top w:val="nil"/>
              <w:left w:val="single" w:sz="4" w:space="0" w:color="auto"/>
              <w:bottom w:val="single" w:sz="4" w:space="0" w:color="auto"/>
              <w:right w:val="single" w:sz="4" w:space="0" w:color="auto"/>
            </w:tcBorders>
            <w:hideMark/>
          </w:tcPr>
          <w:p w:rsidR="00C43255" w:rsidRDefault="00C43255" w:rsidP="00C43255">
            <w:pPr>
              <w:rPr>
                <w:sz w:val="17"/>
                <w:szCs w:val="17"/>
              </w:rPr>
            </w:pPr>
          </w:p>
        </w:tc>
        <w:tc>
          <w:tcPr>
            <w:tcW w:w="4820" w:type="dxa"/>
            <w:vMerge/>
            <w:tcBorders>
              <w:top w:val="nil"/>
              <w:left w:val="single" w:sz="4" w:space="0" w:color="auto"/>
              <w:bottom w:val="single" w:sz="4" w:space="0" w:color="auto"/>
              <w:right w:val="single" w:sz="4" w:space="0" w:color="auto"/>
            </w:tcBorders>
            <w:hideMark/>
          </w:tcPr>
          <w:p w:rsidR="00C43255" w:rsidRDefault="00C43255" w:rsidP="00C43255">
            <w:pPr>
              <w:rPr>
                <w:sz w:val="17"/>
                <w:szCs w:val="17"/>
              </w:rPr>
            </w:pPr>
          </w:p>
        </w:tc>
        <w:tc>
          <w:tcPr>
            <w:tcW w:w="1020" w:type="dxa"/>
            <w:vMerge/>
            <w:tcBorders>
              <w:top w:val="nil"/>
              <w:left w:val="single" w:sz="4" w:space="0" w:color="auto"/>
              <w:bottom w:val="single" w:sz="4" w:space="0" w:color="000000"/>
              <w:right w:val="single" w:sz="4" w:space="0" w:color="auto"/>
            </w:tcBorders>
            <w:hideMark/>
          </w:tcPr>
          <w:p w:rsidR="00C43255" w:rsidRDefault="00C43255" w:rsidP="00C43255">
            <w:pPr>
              <w:rPr>
                <w:sz w:val="17"/>
                <w:szCs w:val="17"/>
              </w:rPr>
            </w:pPr>
          </w:p>
        </w:tc>
        <w:tc>
          <w:tcPr>
            <w:tcW w:w="1020" w:type="dxa"/>
            <w:vMerge/>
            <w:tcBorders>
              <w:top w:val="nil"/>
              <w:left w:val="single" w:sz="4" w:space="0" w:color="auto"/>
              <w:bottom w:val="single" w:sz="4" w:space="0" w:color="000000"/>
              <w:right w:val="single" w:sz="4" w:space="0" w:color="auto"/>
            </w:tcBorders>
            <w:hideMark/>
          </w:tcPr>
          <w:p w:rsidR="00C43255" w:rsidRDefault="00C43255" w:rsidP="00C43255">
            <w:pPr>
              <w:rPr>
                <w:sz w:val="17"/>
                <w:szCs w:val="17"/>
              </w:rPr>
            </w:pPr>
          </w:p>
        </w:tc>
        <w:tc>
          <w:tcPr>
            <w:tcW w:w="1020" w:type="dxa"/>
            <w:vMerge/>
            <w:tcBorders>
              <w:top w:val="nil"/>
              <w:left w:val="single" w:sz="4" w:space="0" w:color="auto"/>
              <w:bottom w:val="single" w:sz="4" w:space="0" w:color="000000"/>
              <w:right w:val="single" w:sz="4" w:space="0" w:color="auto"/>
            </w:tcBorders>
            <w:hideMark/>
          </w:tcPr>
          <w:p w:rsidR="00C43255" w:rsidRDefault="00C43255" w:rsidP="00C43255">
            <w:pPr>
              <w:rPr>
                <w:sz w:val="17"/>
                <w:szCs w:val="17"/>
              </w:rPr>
            </w:pPr>
          </w:p>
        </w:tc>
      </w:tr>
      <w:tr w:rsidR="00C43255" w:rsidTr="008F7AAA">
        <w:trPr>
          <w:trHeight w:val="170"/>
        </w:trPr>
        <w:tc>
          <w:tcPr>
            <w:tcW w:w="2263" w:type="dxa"/>
            <w:tcBorders>
              <w:top w:val="nil"/>
              <w:left w:val="single" w:sz="4" w:space="0" w:color="auto"/>
              <w:bottom w:val="single" w:sz="4" w:space="0" w:color="auto"/>
              <w:right w:val="single" w:sz="4" w:space="0" w:color="auto"/>
            </w:tcBorders>
            <w:shd w:val="clear" w:color="auto" w:fill="auto"/>
            <w:hideMark/>
          </w:tcPr>
          <w:p w:rsidR="00C43255" w:rsidRDefault="00C43255" w:rsidP="00C43255">
            <w:pPr>
              <w:jc w:val="center"/>
              <w:rPr>
                <w:sz w:val="17"/>
                <w:szCs w:val="17"/>
              </w:rPr>
            </w:pPr>
            <w:r>
              <w:rPr>
                <w:sz w:val="17"/>
                <w:szCs w:val="17"/>
              </w:rPr>
              <w:t>000 01 05 02 01 05 0000 610</w:t>
            </w:r>
          </w:p>
        </w:tc>
        <w:tc>
          <w:tcPr>
            <w:tcW w:w="4820" w:type="dxa"/>
            <w:tcBorders>
              <w:top w:val="nil"/>
              <w:left w:val="nil"/>
              <w:bottom w:val="single" w:sz="4" w:space="0" w:color="auto"/>
              <w:right w:val="single" w:sz="4" w:space="0" w:color="auto"/>
            </w:tcBorders>
            <w:shd w:val="clear" w:color="auto" w:fill="auto"/>
            <w:hideMark/>
          </w:tcPr>
          <w:p w:rsidR="00C43255" w:rsidRDefault="00C43255" w:rsidP="00C43255">
            <w:pPr>
              <w:rPr>
                <w:sz w:val="17"/>
                <w:szCs w:val="17"/>
              </w:rPr>
            </w:pPr>
            <w:r>
              <w:rPr>
                <w:sz w:val="17"/>
                <w:szCs w:val="17"/>
              </w:rPr>
              <w:t>Уменьшение прочих остатков денежных средств бюджетов муниципальных районов</w:t>
            </w:r>
          </w:p>
        </w:tc>
        <w:tc>
          <w:tcPr>
            <w:tcW w:w="1020" w:type="dxa"/>
            <w:tcBorders>
              <w:top w:val="nil"/>
              <w:left w:val="nil"/>
              <w:bottom w:val="single" w:sz="4" w:space="0" w:color="auto"/>
              <w:right w:val="single" w:sz="4" w:space="0" w:color="auto"/>
            </w:tcBorders>
            <w:shd w:val="clear" w:color="auto" w:fill="auto"/>
            <w:noWrap/>
            <w:hideMark/>
          </w:tcPr>
          <w:p w:rsidR="00C43255" w:rsidRDefault="00C43255" w:rsidP="00C43255">
            <w:pPr>
              <w:jc w:val="right"/>
              <w:rPr>
                <w:sz w:val="17"/>
                <w:szCs w:val="17"/>
              </w:rPr>
            </w:pPr>
            <w:r>
              <w:rPr>
                <w:sz w:val="17"/>
                <w:szCs w:val="17"/>
              </w:rPr>
              <w:t>737119,7</w:t>
            </w:r>
          </w:p>
        </w:tc>
        <w:tc>
          <w:tcPr>
            <w:tcW w:w="1020" w:type="dxa"/>
            <w:tcBorders>
              <w:top w:val="nil"/>
              <w:left w:val="nil"/>
              <w:bottom w:val="single" w:sz="4" w:space="0" w:color="auto"/>
              <w:right w:val="single" w:sz="4" w:space="0" w:color="auto"/>
            </w:tcBorders>
            <w:shd w:val="clear" w:color="auto" w:fill="auto"/>
            <w:noWrap/>
            <w:hideMark/>
          </w:tcPr>
          <w:p w:rsidR="00C43255" w:rsidRDefault="00C43255" w:rsidP="00C43255">
            <w:pPr>
              <w:jc w:val="right"/>
              <w:rPr>
                <w:sz w:val="17"/>
                <w:szCs w:val="17"/>
              </w:rPr>
            </w:pPr>
            <w:r>
              <w:rPr>
                <w:sz w:val="17"/>
                <w:szCs w:val="17"/>
              </w:rPr>
              <w:t>327105,8</w:t>
            </w:r>
          </w:p>
        </w:tc>
        <w:tc>
          <w:tcPr>
            <w:tcW w:w="1020" w:type="dxa"/>
            <w:tcBorders>
              <w:top w:val="nil"/>
              <w:left w:val="nil"/>
              <w:bottom w:val="single" w:sz="4" w:space="0" w:color="auto"/>
              <w:right w:val="single" w:sz="4" w:space="0" w:color="auto"/>
            </w:tcBorders>
            <w:shd w:val="clear" w:color="auto" w:fill="auto"/>
            <w:noWrap/>
            <w:hideMark/>
          </w:tcPr>
          <w:p w:rsidR="00C43255" w:rsidRDefault="00C43255" w:rsidP="00C43255">
            <w:pPr>
              <w:jc w:val="right"/>
              <w:rPr>
                <w:sz w:val="17"/>
                <w:szCs w:val="17"/>
              </w:rPr>
            </w:pPr>
            <w:r>
              <w:rPr>
                <w:sz w:val="17"/>
                <w:szCs w:val="17"/>
              </w:rPr>
              <w:t>306924,6</w:t>
            </w:r>
          </w:p>
        </w:tc>
      </w:tr>
      <w:tr w:rsidR="00C43255" w:rsidTr="008F7AAA">
        <w:trPr>
          <w:trHeight w:val="170"/>
        </w:trPr>
        <w:tc>
          <w:tcPr>
            <w:tcW w:w="2263" w:type="dxa"/>
            <w:tcBorders>
              <w:top w:val="nil"/>
              <w:left w:val="single" w:sz="4" w:space="0" w:color="auto"/>
              <w:bottom w:val="single" w:sz="4" w:space="0" w:color="auto"/>
              <w:right w:val="single" w:sz="4" w:space="0" w:color="auto"/>
            </w:tcBorders>
            <w:shd w:val="clear" w:color="auto" w:fill="auto"/>
            <w:hideMark/>
          </w:tcPr>
          <w:p w:rsidR="00C43255" w:rsidRDefault="00C43255" w:rsidP="00C43255">
            <w:pPr>
              <w:jc w:val="center"/>
              <w:rPr>
                <w:sz w:val="17"/>
                <w:szCs w:val="17"/>
              </w:rPr>
            </w:pPr>
            <w:r>
              <w:rPr>
                <w:sz w:val="17"/>
                <w:szCs w:val="17"/>
              </w:rPr>
              <w:t>000 01 06 00 00 00 0000 000</w:t>
            </w:r>
          </w:p>
        </w:tc>
        <w:tc>
          <w:tcPr>
            <w:tcW w:w="4820" w:type="dxa"/>
            <w:tcBorders>
              <w:top w:val="nil"/>
              <w:left w:val="nil"/>
              <w:bottom w:val="single" w:sz="4" w:space="0" w:color="auto"/>
              <w:right w:val="single" w:sz="4" w:space="0" w:color="auto"/>
            </w:tcBorders>
            <w:shd w:val="clear" w:color="auto" w:fill="auto"/>
            <w:hideMark/>
          </w:tcPr>
          <w:p w:rsidR="00C43255" w:rsidRDefault="00C43255" w:rsidP="00C43255">
            <w:pPr>
              <w:rPr>
                <w:sz w:val="17"/>
                <w:szCs w:val="17"/>
              </w:rPr>
            </w:pPr>
            <w:r>
              <w:rPr>
                <w:sz w:val="17"/>
                <w:szCs w:val="17"/>
              </w:rPr>
              <w:t>Иные источники внутреннего финансирования дефицитов бюджетов</w:t>
            </w:r>
          </w:p>
        </w:tc>
        <w:tc>
          <w:tcPr>
            <w:tcW w:w="1020" w:type="dxa"/>
            <w:tcBorders>
              <w:top w:val="nil"/>
              <w:left w:val="nil"/>
              <w:bottom w:val="single" w:sz="4" w:space="0" w:color="auto"/>
              <w:right w:val="single" w:sz="4" w:space="0" w:color="auto"/>
            </w:tcBorders>
            <w:shd w:val="clear" w:color="auto" w:fill="auto"/>
            <w:noWrap/>
            <w:hideMark/>
          </w:tcPr>
          <w:p w:rsidR="00C43255" w:rsidRDefault="00C43255" w:rsidP="00C43255">
            <w:pPr>
              <w:jc w:val="right"/>
              <w:rPr>
                <w:sz w:val="17"/>
                <w:szCs w:val="17"/>
              </w:rPr>
            </w:pPr>
            <w:r>
              <w:rPr>
                <w:sz w:val="17"/>
                <w:szCs w:val="17"/>
              </w:rPr>
              <w:t>106,4</w:t>
            </w:r>
          </w:p>
        </w:tc>
        <w:tc>
          <w:tcPr>
            <w:tcW w:w="1020" w:type="dxa"/>
            <w:tcBorders>
              <w:top w:val="nil"/>
              <w:left w:val="nil"/>
              <w:bottom w:val="single" w:sz="4" w:space="0" w:color="auto"/>
              <w:right w:val="single" w:sz="4" w:space="0" w:color="auto"/>
            </w:tcBorders>
            <w:shd w:val="clear" w:color="auto" w:fill="auto"/>
            <w:noWrap/>
            <w:hideMark/>
          </w:tcPr>
          <w:p w:rsidR="00C43255" w:rsidRDefault="00C43255" w:rsidP="00C43255">
            <w:pPr>
              <w:jc w:val="right"/>
              <w:rPr>
                <w:sz w:val="17"/>
                <w:szCs w:val="17"/>
              </w:rPr>
            </w:pPr>
            <w:r>
              <w:rPr>
                <w:sz w:val="17"/>
                <w:szCs w:val="17"/>
              </w:rPr>
              <w:t>159,6</w:t>
            </w:r>
          </w:p>
        </w:tc>
        <w:tc>
          <w:tcPr>
            <w:tcW w:w="1020" w:type="dxa"/>
            <w:tcBorders>
              <w:top w:val="nil"/>
              <w:left w:val="nil"/>
              <w:bottom w:val="single" w:sz="4" w:space="0" w:color="auto"/>
              <w:right w:val="single" w:sz="4" w:space="0" w:color="auto"/>
            </w:tcBorders>
            <w:shd w:val="clear" w:color="auto" w:fill="auto"/>
            <w:noWrap/>
            <w:hideMark/>
          </w:tcPr>
          <w:p w:rsidR="00C43255" w:rsidRDefault="00C43255" w:rsidP="00C43255">
            <w:pPr>
              <w:jc w:val="right"/>
              <w:rPr>
                <w:sz w:val="17"/>
                <w:szCs w:val="17"/>
              </w:rPr>
            </w:pPr>
            <w:r>
              <w:rPr>
                <w:sz w:val="17"/>
                <w:szCs w:val="17"/>
              </w:rPr>
              <w:t>212,8</w:t>
            </w:r>
          </w:p>
        </w:tc>
      </w:tr>
      <w:tr w:rsidR="00C43255" w:rsidTr="008F7AAA">
        <w:trPr>
          <w:trHeight w:val="170"/>
        </w:trPr>
        <w:tc>
          <w:tcPr>
            <w:tcW w:w="2263" w:type="dxa"/>
            <w:tcBorders>
              <w:top w:val="nil"/>
              <w:left w:val="single" w:sz="4" w:space="0" w:color="auto"/>
              <w:bottom w:val="single" w:sz="4" w:space="0" w:color="auto"/>
              <w:right w:val="single" w:sz="4" w:space="0" w:color="auto"/>
            </w:tcBorders>
            <w:shd w:val="clear" w:color="auto" w:fill="auto"/>
            <w:hideMark/>
          </w:tcPr>
          <w:p w:rsidR="00C43255" w:rsidRDefault="00C43255" w:rsidP="00C43255">
            <w:pPr>
              <w:jc w:val="center"/>
              <w:rPr>
                <w:sz w:val="17"/>
                <w:szCs w:val="17"/>
              </w:rPr>
            </w:pPr>
            <w:r>
              <w:rPr>
                <w:sz w:val="17"/>
                <w:szCs w:val="17"/>
              </w:rPr>
              <w:t>000 01 06 05 00 00 0000 000</w:t>
            </w:r>
          </w:p>
        </w:tc>
        <w:tc>
          <w:tcPr>
            <w:tcW w:w="4820" w:type="dxa"/>
            <w:tcBorders>
              <w:top w:val="nil"/>
              <w:left w:val="nil"/>
              <w:bottom w:val="single" w:sz="4" w:space="0" w:color="auto"/>
              <w:right w:val="single" w:sz="4" w:space="0" w:color="auto"/>
            </w:tcBorders>
            <w:shd w:val="clear" w:color="auto" w:fill="auto"/>
            <w:hideMark/>
          </w:tcPr>
          <w:p w:rsidR="00C43255" w:rsidRDefault="00C43255" w:rsidP="00C43255">
            <w:pPr>
              <w:jc w:val="both"/>
              <w:rPr>
                <w:sz w:val="17"/>
                <w:szCs w:val="17"/>
              </w:rPr>
            </w:pPr>
            <w:r>
              <w:rPr>
                <w:sz w:val="17"/>
                <w:szCs w:val="17"/>
              </w:rPr>
              <w:t xml:space="preserve">Бюджетные кредиты, предоставленные внутри страны в валюте Российской Федерации </w:t>
            </w:r>
          </w:p>
        </w:tc>
        <w:tc>
          <w:tcPr>
            <w:tcW w:w="1020" w:type="dxa"/>
            <w:tcBorders>
              <w:top w:val="nil"/>
              <w:left w:val="nil"/>
              <w:bottom w:val="single" w:sz="4" w:space="0" w:color="auto"/>
              <w:right w:val="single" w:sz="4" w:space="0" w:color="auto"/>
            </w:tcBorders>
            <w:shd w:val="clear" w:color="auto" w:fill="auto"/>
            <w:noWrap/>
            <w:hideMark/>
          </w:tcPr>
          <w:p w:rsidR="00C43255" w:rsidRDefault="00C43255" w:rsidP="00C43255">
            <w:pPr>
              <w:jc w:val="right"/>
              <w:rPr>
                <w:sz w:val="17"/>
                <w:szCs w:val="17"/>
              </w:rPr>
            </w:pPr>
            <w:r>
              <w:rPr>
                <w:sz w:val="17"/>
                <w:szCs w:val="17"/>
              </w:rPr>
              <w:t>106,4</w:t>
            </w:r>
          </w:p>
        </w:tc>
        <w:tc>
          <w:tcPr>
            <w:tcW w:w="1020" w:type="dxa"/>
            <w:tcBorders>
              <w:top w:val="nil"/>
              <w:left w:val="nil"/>
              <w:bottom w:val="single" w:sz="4" w:space="0" w:color="auto"/>
              <w:right w:val="single" w:sz="4" w:space="0" w:color="auto"/>
            </w:tcBorders>
            <w:shd w:val="clear" w:color="auto" w:fill="auto"/>
            <w:noWrap/>
            <w:hideMark/>
          </w:tcPr>
          <w:p w:rsidR="00C43255" w:rsidRDefault="00C43255" w:rsidP="00C43255">
            <w:pPr>
              <w:jc w:val="right"/>
              <w:rPr>
                <w:sz w:val="17"/>
                <w:szCs w:val="17"/>
              </w:rPr>
            </w:pPr>
            <w:r>
              <w:rPr>
                <w:sz w:val="17"/>
                <w:szCs w:val="17"/>
              </w:rPr>
              <w:t>159,6</w:t>
            </w:r>
          </w:p>
        </w:tc>
        <w:tc>
          <w:tcPr>
            <w:tcW w:w="1020" w:type="dxa"/>
            <w:tcBorders>
              <w:top w:val="nil"/>
              <w:left w:val="nil"/>
              <w:bottom w:val="single" w:sz="4" w:space="0" w:color="auto"/>
              <w:right w:val="single" w:sz="4" w:space="0" w:color="auto"/>
            </w:tcBorders>
            <w:shd w:val="clear" w:color="auto" w:fill="auto"/>
            <w:noWrap/>
            <w:hideMark/>
          </w:tcPr>
          <w:p w:rsidR="00C43255" w:rsidRDefault="00C43255" w:rsidP="00C43255">
            <w:pPr>
              <w:jc w:val="right"/>
              <w:rPr>
                <w:sz w:val="17"/>
                <w:szCs w:val="17"/>
              </w:rPr>
            </w:pPr>
            <w:r>
              <w:rPr>
                <w:sz w:val="17"/>
                <w:szCs w:val="17"/>
              </w:rPr>
              <w:t>212,8</w:t>
            </w:r>
          </w:p>
        </w:tc>
      </w:tr>
      <w:tr w:rsidR="00C43255" w:rsidTr="008F7AAA">
        <w:trPr>
          <w:trHeight w:val="170"/>
        </w:trPr>
        <w:tc>
          <w:tcPr>
            <w:tcW w:w="2263" w:type="dxa"/>
            <w:tcBorders>
              <w:top w:val="nil"/>
              <w:left w:val="single" w:sz="4" w:space="0" w:color="auto"/>
              <w:bottom w:val="single" w:sz="4" w:space="0" w:color="auto"/>
              <w:right w:val="single" w:sz="4" w:space="0" w:color="auto"/>
            </w:tcBorders>
            <w:shd w:val="clear" w:color="auto" w:fill="auto"/>
            <w:hideMark/>
          </w:tcPr>
          <w:p w:rsidR="00C43255" w:rsidRDefault="00C43255" w:rsidP="00C43255">
            <w:pPr>
              <w:jc w:val="center"/>
              <w:rPr>
                <w:sz w:val="17"/>
                <w:szCs w:val="17"/>
              </w:rPr>
            </w:pPr>
            <w:r>
              <w:rPr>
                <w:sz w:val="17"/>
                <w:szCs w:val="17"/>
              </w:rPr>
              <w:t>000 01 06 05 00 00 0000 600</w:t>
            </w:r>
          </w:p>
        </w:tc>
        <w:tc>
          <w:tcPr>
            <w:tcW w:w="4820" w:type="dxa"/>
            <w:tcBorders>
              <w:top w:val="nil"/>
              <w:left w:val="nil"/>
              <w:bottom w:val="single" w:sz="4" w:space="0" w:color="auto"/>
              <w:right w:val="single" w:sz="4" w:space="0" w:color="auto"/>
            </w:tcBorders>
            <w:shd w:val="clear" w:color="auto" w:fill="auto"/>
            <w:hideMark/>
          </w:tcPr>
          <w:p w:rsidR="00C43255" w:rsidRDefault="00C43255" w:rsidP="00C43255">
            <w:pPr>
              <w:rPr>
                <w:sz w:val="17"/>
                <w:szCs w:val="17"/>
              </w:rPr>
            </w:pPr>
            <w:r>
              <w:rPr>
                <w:sz w:val="17"/>
                <w:szCs w:val="17"/>
              </w:rPr>
              <w:t>Возврат бюджетных кредитов, предоставленных внутри страны в валюте Российской Федерации</w:t>
            </w:r>
          </w:p>
        </w:tc>
        <w:tc>
          <w:tcPr>
            <w:tcW w:w="1020" w:type="dxa"/>
            <w:tcBorders>
              <w:top w:val="nil"/>
              <w:left w:val="nil"/>
              <w:bottom w:val="single" w:sz="4" w:space="0" w:color="auto"/>
              <w:right w:val="single" w:sz="4" w:space="0" w:color="auto"/>
            </w:tcBorders>
            <w:shd w:val="clear" w:color="auto" w:fill="auto"/>
            <w:noWrap/>
            <w:hideMark/>
          </w:tcPr>
          <w:p w:rsidR="00C43255" w:rsidRDefault="00C43255" w:rsidP="00C43255">
            <w:pPr>
              <w:jc w:val="right"/>
              <w:rPr>
                <w:sz w:val="17"/>
                <w:szCs w:val="17"/>
              </w:rPr>
            </w:pPr>
            <w:r>
              <w:rPr>
                <w:sz w:val="17"/>
                <w:szCs w:val="17"/>
              </w:rPr>
              <w:t>106,4</w:t>
            </w:r>
          </w:p>
        </w:tc>
        <w:tc>
          <w:tcPr>
            <w:tcW w:w="1020" w:type="dxa"/>
            <w:tcBorders>
              <w:top w:val="nil"/>
              <w:left w:val="nil"/>
              <w:bottom w:val="single" w:sz="4" w:space="0" w:color="auto"/>
              <w:right w:val="single" w:sz="4" w:space="0" w:color="auto"/>
            </w:tcBorders>
            <w:shd w:val="clear" w:color="auto" w:fill="auto"/>
            <w:noWrap/>
            <w:hideMark/>
          </w:tcPr>
          <w:p w:rsidR="00C43255" w:rsidRDefault="00C43255" w:rsidP="00C43255">
            <w:pPr>
              <w:jc w:val="right"/>
              <w:rPr>
                <w:sz w:val="17"/>
                <w:szCs w:val="17"/>
              </w:rPr>
            </w:pPr>
            <w:r>
              <w:rPr>
                <w:sz w:val="17"/>
                <w:szCs w:val="17"/>
              </w:rPr>
              <w:t>159,6</w:t>
            </w:r>
          </w:p>
        </w:tc>
        <w:tc>
          <w:tcPr>
            <w:tcW w:w="1020" w:type="dxa"/>
            <w:tcBorders>
              <w:top w:val="nil"/>
              <w:left w:val="nil"/>
              <w:bottom w:val="single" w:sz="4" w:space="0" w:color="auto"/>
              <w:right w:val="single" w:sz="4" w:space="0" w:color="auto"/>
            </w:tcBorders>
            <w:shd w:val="clear" w:color="auto" w:fill="auto"/>
            <w:noWrap/>
            <w:hideMark/>
          </w:tcPr>
          <w:p w:rsidR="00C43255" w:rsidRDefault="00C43255" w:rsidP="00C43255">
            <w:pPr>
              <w:jc w:val="right"/>
              <w:rPr>
                <w:sz w:val="17"/>
                <w:szCs w:val="17"/>
              </w:rPr>
            </w:pPr>
            <w:r>
              <w:rPr>
                <w:sz w:val="17"/>
                <w:szCs w:val="17"/>
              </w:rPr>
              <w:t>212,8</w:t>
            </w:r>
          </w:p>
        </w:tc>
      </w:tr>
      <w:tr w:rsidR="00C43255" w:rsidTr="008F7AAA">
        <w:trPr>
          <w:trHeight w:val="170"/>
        </w:trPr>
        <w:tc>
          <w:tcPr>
            <w:tcW w:w="2263" w:type="dxa"/>
            <w:tcBorders>
              <w:top w:val="nil"/>
              <w:left w:val="single" w:sz="4" w:space="0" w:color="auto"/>
              <w:bottom w:val="single" w:sz="4" w:space="0" w:color="auto"/>
              <w:right w:val="single" w:sz="4" w:space="0" w:color="auto"/>
            </w:tcBorders>
            <w:shd w:val="clear" w:color="auto" w:fill="auto"/>
            <w:hideMark/>
          </w:tcPr>
          <w:p w:rsidR="00C43255" w:rsidRDefault="00C43255" w:rsidP="00C43255">
            <w:pPr>
              <w:jc w:val="center"/>
              <w:rPr>
                <w:sz w:val="17"/>
                <w:szCs w:val="17"/>
              </w:rPr>
            </w:pPr>
            <w:r>
              <w:rPr>
                <w:sz w:val="17"/>
                <w:szCs w:val="17"/>
              </w:rPr>
              <w:t>000 01 06 05 02 00 0000 600</w:t>
            </w:r>
          </w:p>
        </w:tc>
        <w:tc>
          <w:tcPr>
            <w:tcW w:w="4820" w:type="dxa"/>
            <w:tcBorders>
              <w:top w:val="nil"/>
              <w:left w:val="nil"/>
              <w:bottom w:val="single" w:sz="4" w:space="0" w:color="auto"/>
              <w:right w:val="single" w:sz="4" w:space="0" w:color="auto"/>
            </w:tcBorders>
            <w:shd w:val="clear" w:color="auto" w:fill="auto"/>
            <w:hideMark/>
          </w:tcPr>
          <w:p w:rsidR="00C43255" w:rsidRDefault="00C43255" w:rsidP="00C43255">
            <w:pPr>
              <w:rPr>
                <w:sz w:val="17"/>
                <w:szCs w:val="17"/>
              </w:rPr>
            </w:pPr>
            <w:r>
              <w:rPr>
                <w:sz w:val="17"/>
                <w:szCs w:val="17"/>
              </w:rPr>
              <w:t>Возврат бюджетных кредитов, предоставленных другим бюджетам бюджетной системы Российской Федерации в валюте Российской Федерации</w:t>
            </w:r>
          </w:p>
        </w:tc>
        <w:tc>
          <w:tcPr>
            <w:tcW w:w="1020" w:type="dxa"/>
            <w:tcBorders>
              <w:top w:val="nil"/>
              <w:left w:val="nil"/>
              <w:bottom w:val="single" w:sz="4" w:space="0" w:color="auto"/>
              <w:right w:val="single" w:sz="4" w:space="0" w:color="auto"/>
            </w:tcBorders>
            <w:shd w:val="clear" w:color="auto" w:fill="auto"/>
            <w:noWrap/>
            <w:hideMark/>
          </w:tcPr>
          <w:p w:rsidR="00C43255" w:rsidRDefault="00C43255" w:rsidP="00C43255">
            <w:pPr>
              <w:jc w:val="right"/>
              <w:rPr>
                <w:sz w:val="17"/>
                <w:szCs w:val="17"/>
              </w:rPr>
            </w:pPr>
            <w:r>
              <w:rPr>
                <w:sz w:val="17"/>
                <w:szCs w:val="17"/>
              </w:rPr>
              <w:t>106,4</w:t>
            </w:r>
          </w:p>
        </w:tc>
        <w:tc>
          <w:tcPr>
            <w:tcW w:w="1020" w:type="dxa"/>
            <w:tcBorders>
              <w:top w:val="nil"/>
              <w:left w:val="nil"/>
              <w:bottom w:val="single" w:sz="4" w:space="0" w:color="auto"/>
              <w:right w:val="single" w:sz="4" w:space="0" w:color="auto"/>
            </w:tcBorders>
            <w:shd w:val="clear" w:color="auto" w:fill="auto"/>
            <w:noWrap/>
            <w:hideMark/>
          </w:tcPr>
          <w:p w:rsidR="00C43255" w:rsidRDefault="00C43255" w:rsidP="00C43255">
            <w:pPr>
              <w:jc w:val="right"/>
              <w:rPr>
                <w:sz w:val="17"/>
                <w:szCs w:val="17"/>
              </w:rPr>
            </w:pPr>
            <w:r>
              <w:rPr>
                <w:sz w:val="17"/>
                <w:szCs w:val="17"/>
              </w:rPr>
              <w:t>159,6</w:t>
            </w:r>
          </w:p>
        </w:tc>
        <w:tc>
          <w:tcPr>
            <w:tcW w:w="1020" w:type="dxa"/>
            <w:tcBorders>
              <w:top w:val="nil"/>
              <w:left w:val="nil"/>
              <w:bottom w:val="single" w:sz="4" w:space="0" w:color="auto"/>
              <w:right w:val="single" w:sz="4" w:space="0" w:color="auto"/>
            </w:tcBorders>
            <w:shd w:val="clear" w:color="auto" w:fill="auto"/>
            <w:noWrap/>
            <w:hideMark/>
          </w:tcPr>
          <w:p w:rsidR="00C43255" w:rsidRDefault="00C43255" w:rsidP="00C43255">
            <w:pPr>
              <w:jc w:val="right"/>
              <w:rPr>
                <w:sz w:val="17"/>
                <w:szCs w:val="17"/>
              </w:rPr>
            </w:pPr>
            <w:r>
              <w:rPr>
                <w:sz w:val="17"/>
                <w:szCs w:val="17"/>
              </w:rPr>
              <w:t>212,8</w:t>
            </w:r>
          </w:p>
        </w:tc>
      </w:tr>
      <w:tr w:rsidR="00C43255" w:rsidTr="008F7AAA">
        <w:trPr>
          <w:trHeight w:val="170"/>
        </w:trPr>
        <w:tc>
          <w:tcPr>
            <w:tcW w:w="2263" w:type="dxa"/>
            <w:tcBorders>
              <w:top w:val="nil"/>
              <w:left w:val="single" w:sz="4" w:space="0" w:color="auto"/>
              <w:bottom w:val="single" w:sz="4" w:space="0" w:color="auto"/>
              <w:right w:val="single" w:sz="4" w:space="0" w:color="auto"/>
            </w:tcBorders>
            <w:shd w:val="clear" w:color="auto" w:fill="auto"/>
            <w:hideMark/>
          </w:tcPr>
          <w:p w:rsidR="00C43255" w:rsidRDefault="00C43255" w:rsidP="00C43255">
            <w:pPr>
              <w:jc w:val="center"/>
              <w:rPr>
                <w:sz w:val="17"/>
                <w:szCs w:val="17"/>
              </w:rPr>
            </w:pPr>
            <w:r>
              <w:rPr>
                <w:sz w:val="17"/>
                <w:szCs w:val="17"/>
              </w:rPr>
              <w:t>000 01 06 05 02 05 0000 640</w:t>
            </w:r>
          </w:p>
        </w:tc>
        <w:tc>
          <w:tcPr>
            <w:tcW w:w="4820" w:type="dxa"/>
            <w:tcBorders>
              <w:top w:val="nil"/>
              <w:left w:val="nil"/>
              <w:bottom w:val="single" w:sz="4" w:space="0" w:color="auto"/>
              <w:right w:val="single" w:sz="4" w:space="0" w:color="auto"/>
            </w:tcBorders>
            <w:shd w:val="clear" w:color="auto" w:fill="auto"/>
            <w:hideMark/>
          </w:tcPr>
          <w:p w:rsidR="00C43255" w:rsidRDefault="00C43255" w:rsidP="00C43255">
            <w:pPr>
              <w:rPr>
                <w:sz w:val="17"/>
                <w:szCs w:val="17"/>
              </w:rPr>
            </w:pPr>
            <w:r>
              <w:rPr>
                <w:sz w:val="17"/>
                <w:szCs w:val="17"/>
              </w:rPr>
              <w:t>Возврат бюджетных кредитов, предоставленных другим бюджетам бюджетной системы Российской Федерации из бюджетов муниципальных районов в валюте Российской Федерации</w:t>
            </w:r>
          </w:p>
        </w:tc>
        <w:tc>
          <w:tcPr>
            <w:tcW w:w="1020" w:type="dxa"/>
            <w:tcBorders>
              <w:top w:val="nil"/>
              <w:left w:val="nil"/>
              <w:bottom w:val="single" w:sz="4" w:space="0" w:color="auto"/>
              <w:right w:val="single" w:sz="4" w:space="0" w:color="auto"/>
            </w:tcBorders>
            <w:shd w:val="clear" w:color="auto" w:fill="auto"/>
            <w:noWrap/>
            <w:hideMark/>
          </w:tcPr>
          <w:p w:rsidR="00C43255" w:rsidRDefault="00C43255" w:rsidP="00C43255">
            <w:pPr>
              <w:jc w:val="right"/>
              <w:rPr>
                <w:sz w:val="17"/>
                <w:szCs w:val="17"/>
              </w:rPr>
            </w:pPr>
            <w:r>
              <w:rPr>
                <w:sz w:val="17"/>
                <w:szCs w:val="17"/>
              </w:rPr>
              <w:t>106,4</w:t>
            </w:r>
          </w:p>
        </w:tc>
        <w:tc>
          <w:tcPr>
            <w:tcW w:w="1020" w:type="dxa"/>
            <w:tcBorders>
              <w:top w:val="nil"/>
              <w:left w:val="nil"/>
              <w:bottom w:val="single" w:sz="4" w:space="0" w:color="auto"/>
              <w:right w:val="single" w:sz="4" w:space="0" w:color="auto"/>
            </w:tcBorders>
            <w:shd w:val="clear" w:color="auto" w:fill="auto"/>
            <w:noWrap/>
            <w:hideMark/>
          </w:tcPr>
          <w:p w:rsidR="00C43255" w:rsidRDefault="00C43255" w:rsidP="00C43255">
            <w:pPr>
              <w:jc w:val="right"/>
              <w:rPr>
                <w:sz w:val="17"/>
                <w:szCs w:val="17"/>
              </w:rPr>
            </w:pPr>
            <w:r>
              <w:rPr>
                <w:sz w:val="17"/>
                <w:szCs w:val="17"/>
              </w:rPr>
              <w:t>159,6</w:t>
            </w:r>
          </w:p>
        </w:tc>
        <w:tc>
          <w:tcPr>
            <w:tcW w:w="1020" w:type="dxa"/>
            <w:tcBorders>
              <w:top w:val="nil"/>
              <w:left w:val="nil"/>
              <w:bottom w:val="single" w:sz="4" w:space="0" w:color="auto"/>
              <w:right w:val="single" w:sz="4" w:space="0" w:color="auto"/>
            </w:tcBorders>
            <w:shd w:val="clear" w:color="000000" w:fill="FFFFFF"/>
            <w:noWrap/>
            <w:hideMark/>
          </w:tcPr>
          <w:p w:rsidR="00C43255" w:rsidRDefault="00C43255" w:rsidP="00C43255">
            <w:pPr>
              <w:jc w:val="right"/>
              <w:rPr>
                <w:sz w:val="17"/>
                <w:szCs w:val="17"/>
              </w:rPr>
            </w:pPr>
            <w:r>
              <w:rPr>
                <w:sz w:val="17"/>
                <w:szCs w:val="17"/>
              </w:rPr>
              <w:t>212,8</w:t>
            </w:r>
          </w:p>
        </w:tc>
      </w:tr>
      <w:tr w:rsidR="00C43255" w:rsidTr="008F7AAA">
        <w:trPr>
          <w:trHeight w:val="170"/>
        </w:trPr>
        <w:tc>
          <w:tcPr>
            <w:tcW w:w="2263" w:type="dxa"/>
            <w:tcBorders>
              <w:top w:val="nil"/>
              <w:left w:val="single" w:sz="4" w:space="0" w:color="auto"/>
              <w:bottom w:val="single" w:sz="4" w:space="0" w:color="auto"/>
              <w:right w:val="single" w:sz="4" w:space="0" w:color="auto"/>
            </w:tcBorders>
            <w:shd w:val="clear" w:color="auto" w:fill="auto"/>
            <w:hideMark/>
          </w:tcPr>
          <w:p w:rsidR="00C43255" w:rsidRDefault="00C43255" w:rsidP="00C43255">
            <w:pPr>
              <w:jc w:val="center"/>
              <w:rPr>
                <w:sz w:val="17"/>
                <w:szCs w:val="17"/>
              </w:rPr>
            </w:pPr>
            <w:r>
              <w:rPr>
                <w:sz w:val="17"/>
                <w:szCs w:val="17"/>
              </w:rPr>
              <w:t>000 01 00 00 00 00 0000 000</w:t>
            </w:r>
          </w:p>
        </w:tc>
        <w:tc>
          <w:tcPr>
            <w:tcW w:w="4820" w:type="dxa"/>
            <w:tcBorders>
              <w:top w:val="nil"/>
              <w:left w:val="nil"/>
              <w:bottom w:val="single" w:sz="4" w:space="0" w:color="auto"/>
              <w:right w:val="single" w:sz="4" w:space="0" w:color="auto"/>
            </w:tcBorders>
            <w:shd w:val="clear" w:color="auto" w:fill="auto"/>
            <w:hideMark/>
          </w:tcPr>
          <w:p w:rsidR="00C43255" w:rsidRDefault="00C43255" w:rsidP="00C43255">
            <w:pPr>
              <w:rPr>
                <w:sz w:val="17"/>
                <w:szCs w:val="17"/>
              </w:rPr>
            </w:pPr>
            <w:r>
              <w:rPr>
                <w:sz w:val="17"/>
                <w:szCs w:val="17"/>
              </w:rPr>
              <w:t>Итого источников внутреннего финансирования дефицита районного бюджета</w:t>
            </w:r>
          </w:p>
        </w:tc>
        <w:tc>
          <w:tcPr>
            <w:tcW w:w="1020" w:type="dxa"/>
            <w:tcBorders>
              <w:top w:val="nil"/>
              <w:left w:val="nil"/>
              <w:bottom w:val="single" w:sz="4" w:space="0" w:color="auto"/>
              <w:right w:val="single" w:sz="4" w:space="0" w:color="auto"/>
            </w:tcBorders>
            <w:shd w:val="clear" w:color="auto" w:fill="auto"/>
            <w:noWrap/>
            <w:hideMark/>
          </w:tcPr>
          <w:p w:rsidR="00C43255" w:rsidRDefault="00C43255" w:rsidP="00C43255">
            <w:pPr>
              <w:jc w:val="right"/>
              <w:rPr>
                <w:sz w:val="17"/>
                <w:szCs w:val="17"/>
              </w:rPr>
            </w:pPr>
            <w:r>
              <w:rPr>
                <w:sz w:val="17"/>
                <w:szCs w:val="17"/>
              </w:rPr>
              <w:t>5719,2</w:t>
            </w:r>
          </w:p>
        </w:tc>
        <w:tc>
          <w:tcPr>
            <w:tcW w:w="1020" w:type="dxa"/>
            <w:tcBorders>
              <w:top w:val="nil"/>
              <w:left w:val="nil"/>
              <w:bottom w:val="single" w:sz="4" w:space="0" w:color="auto"/>
              <w:right w:val="single" w:sz="4" w:space="0" w:color="auto"/>
            </w:tcBorders>
            <w:shd w:val="clear" w:color="auto" w:fill="auto"/>
            <w:noWrap/>
            <w:hideMark/>
          </w:tcPr>
          <w:p w:rsidR="00C43255" w:rsidRDefault="00C43255" w:rsidP="00C43255">
            <w:pPr>
              <w:jc w:val="right"/>
              <w:rPr>
                <w:sz w:val="17"/>
                <w:szCs w:val="17"/>
              </w:rPr>
            </w:pPr>
            <w:r>
              <w:rPr>
                <w:sz w:val="17"/>
                <w:szCs w:val="17"/>
              </w:rPr>
              <w:t>-147,6</w:t>
            </w:r>
          </w:p>
        </w:tc>
        <w:tc>
          <w:tcPr>
            <w:tcW w:w="1020" w:type="dxa"/>
            <w:tcBorders>
              <w:top w:val="nil"/>
              <w:left w:val="nil"/>
              <w:bottom w:val="single" w:sz="4" w:space="0" w:color="auto"/>
              <w:right w:val="single" w:sz="4" w:space="0" w:color="auto"/>
            </w:tcBorders>
            <w:shd w:val="clear" w:color="auto" w:fill="auto"/>
            <w:noWrap/>
            <w:hideMark/>
          </w:tcPr>
          <w:p w:rsidR="00C43255" w:rsidRDefault="00C43255" w:rsidP="00C43255">
            <w:pPr>
              <w:jc w:val="right"/>
              <w:rPr>
                <w:sz w:val="17"/>
                <w:szCs w:val="17"/>
              </w:rPr>
            </w:pPr>
            <w:r>
              <w:rPr>
                <w:sz w:val="17"/>
                <w:szCs w:val="17"/>
              </w:rPr>
              <w:t>-196,8</w:t>
            </w:r>
          </w:p>
        </w:tc>
      </w:tr>
      <w:tr w:rsidR="00C43255" w:rsidTr="008F7AAA">
        <w:trPr>
          <w:trHeight w:val="170"/>
        </w:trPr>
        <w:tc>
          <w:tcPr>
            <w:tcW w:w="2263" w:type="dxa"/>
            <w:tcBorders>
              <w:top w:val="nil"/>
              <w:left w:val="single" w:sz="4" w:space="0" w:color="auto"/>
              <w:bottom w:val="single" w:sz="4" w:space="0" w:color="auto"/>
              <w:right w:val="single" w:sz="4" w:space="0" w:color="auto"/>
            </w:tcBorders>
            <w:shd w:val="clear" w:color="auto" w:fill="auto"/>
            <w:hideMark/>
          </w:tcPr>
          <w:p w:rsidR="00C43255" w:rsidRDefault="00C43255" w:rsidP="00C43255">
            <w:pPr>
              <w:jc w:val="both"/>
              <w:rPr>
                <w:sz w:val="17"/>
                <w:szCs w:val="17"/>
              </w:rPr>
            </w:pPr>
            <w:r>
              <w:rPr>
                <w:sz w:val="17"/>
                <w:szCs w:val="17"/>
              </w:rPr>
              <w:t> </w:t>
            </w:r>
          </w:p>
        </w:tc>
        <w:tc>
          <w:tcPr>
            <w:tcW w:w="4820" w:type="dxa"/>
            <w:tcBorders>
              <w:top w:val="nil"/>
              <w:left w:val="nil"/>
              <w:bottom w:val="single" w:sz="4" w:space="0" w:color="auto"/>
              <w:right w:val="single" w:sz="4" w:space="0" w:color="auto"/>
            </w:tcBorders>
            <w:shd w:val="clear" w:color="auto" w:fill="auto"/>
            <w:hideMark/>
          </w:tcPr>
          <w:p w:rsidR="00C43255" w:rsidRDefault="00C43255" w:rsidP="00C43255">
            <w:pPr>
              <w:rPr>
                <w:sz w:val="17"/>
                <w:szCs w:val="17"/>
              </w:rPr>
            </w:pPr>
            <w:r>
              <w:rPr>
                <w:sz w:val="17"/>
                <w:szCs w:val="17"/>
              </w:rPr>
              <w:t>Привлечение средств</w:t>
            </w:r>
          </w:p>
        </w:tc>
        <w:tc>
          <w:tcPr>
            <w:tcW w:w="1020" w:type="dxa"/>
            <w:tcBorders>
              <w:top w:val="nil"/>
              <w:left w:val="nil"/>
              <w:bottom w:val="single" w:sz="4" w:space="0" w:color="auto"/>
              <w:right w:val="single" w:sz="4" w:space="0" w:color="auto"/>
            </w:tcBorders>
            <w:shd w:val="clear" w:color="auto" w:fill="auto"/>
            <w:noWrap/>
            <w:hideMark/>
          </w:tcPr>
          <w:p w:rsidR="00C43255" w:rsidRDefault="00C43255" w:rsidP="00C43255">
            <w:pPr>
              <w:jc w:val="right"/>
              <w:rPr>
                <w:sz w:val="17"/>
                <w:szCs w:val="17"/>
              </w:rPr>
            </w:pPr>
            <w:r>
              <w:rPr>
                <w:sz w:val="17"/>
                <w:szCs w:val="17"/>
              </w:rPr>
              <w:t>0,0</w:t>
            </w:r>
          </w:p>
        </w:tc>
        <w:tc>
          <w:tcPr>
            <w:tcW w:w="1020" w:type="dxa"/>
            <w:tcBorders>
              <w:top w:val="nil"/>
              <w:left w:val="nil"/>
              <w:bottom w:val="single" w:sz="4" w:space="0" w:color="auto"/>
              <w:right w:val="single" w:sz="4" w:space="0" w:color="auto"/>
            </w:tcBorders>
            <w:shd w:val="clear" w:color="auto" w:fill="auto"/>
            <w:noWrap/>
            <w:hideMark/>
          </w:tcPr>
          <w:p w:rsidR="00C43255" w:rsidRDefault="00C43255" w:rsidP="00C43255">
            <w:pPr>
              <w:jc w:val="right"/>
              <w:rPr>
                <w:sz w:val="17"/>
                <w:szCs w:val="17"/>
              </w:rPr>
            </w:pPr>
            <w:r>
              <w:rPr>
                <w:sz w:val="17"/>
                <w:szCs w:val="17"/>
              </w:rPr>
              <w:t>0,0</w:t>
            </w:r>
          </w:p>
        </w:tc>
        <w:tc>
          <w:tcPr>
            <w:tcW w:w="1020" w:type="dxa"/>
            <w:tcBorders>
              <w:top w:val="nil"/>
              <w:left w:val="nil"/>
              <w:bottom w:val="single" w:sz="4" w:space="0" w:color="auto"/>
              <w:right w:val="single" w:sz="4" w:space="0" w:color="auto"/>
            </w:tcBorders>
            <w:shd w:val="clear" w:color="auto" w:fill="auto"/>
            <w:noWrap/>
            <w:hideMark/>
          </w:tcPr>
          <w:p w:rsidR="00C43255" w:rsidRDefault="00C43255" w:rsidP="00C43255">
            <w:pPr>
              <w:jc w:val="right"/>
              <w:rPr>
                <w:sz w:val="17"/>
                <w:szCs w:val="17"/>
              </w:rPr>
            </w:pPr>
            <w:r>
              <w:rPr>
                <w:sz w:val="17"/>
                <w:szCs w:val="17"/>
              </w:rPr>
              <w:t>0,0</w:t>
            </w:r>
          </w:p>
        </w:tc>
      </w:tr>
      <w:tr w:rsidR="00C43255" w:rsidTr="008F7AAA">
        <w:trPr>
          <w:trHeight w:val="170"/>
        </w:trPr>
        <w:tc>
          <w:tcPr>
            <w:tcW w:w="2263" w:type="dxa"/>
            <w:tcBorders>
              <w:top w:val="nil"/>
              <w:left w:val="single" w:sz="4" w:space="0" w:color="auto"/>
              <w:bottom w:val="single" w:sz="4" w:space="0" w:color="auto"/>
              <w:right w:val="single" w:sz="4" w:space="0" w:color="auto"/>
            </w:tcBorders>
            <w:shd w:val="clear" w:color="auto" w:fill="auto"/>
            <w:hideMark/>
          </w:tcPr>
          <w:p w:rsidR="00C43255" w:rsidRDefault="00C43255" w:rsidP="00C43255">
            <w:pPr>
              <w:jc w:val="both"/>
              <w:rPr>
                <w:sz w:val="17"/>
                <w:szCs w:val="17"/>
              </w:rPr>
            </w:pPr>
            <w:r>
              <w:rPr>
                <w:sz w:val="17"/>
                <w:szCs w:val="17"/>
              </w:rPr>
              <w:t> </w:t>
            </w:r>
          </w:p>
        </w:tc>
        <w:tc>
          <w:tcPr>
            <w:tcW w:w="4820" w:type="dxa"/>
            <w:tcBorders>
              <w:top w:val="nil"/>
              <w:left w:val="nil"/>
              <w:bottom w:val="single" w:sz="4" w:space="0" w:color="auto"/>
              <w:right w:val="single" w:sz="4" w:space="0" w:color="auto"/>
            </w:tcBorders>
            <w:shd w:val="clear" w:color="auto" w:fill="auto"/>
            <w:hideMark/>
          </w:tcPr>
          <w:p w:rsidR="00C43255" w:rsidRDefault="00C43255" w:rsidP="00C43255">
            <w:pPr>
              <w:rPr>
                <w:sz w:val="17"/>
                <w:szCs w:val="17"/>
              </w:rPr>
            </w:pPr>
            <w:r>
              <w:rPr>
                <w:sz w:val="17"/>
                <w:szCs w:val="17"/>
              </w:rPr>
              <w:t>Погашение основной суммы задолженности</w:t>
            </w:r>
          </w:p>
        </w:tc>
        <w:tc>
          <w:tcPr>
            <w:tcW w:w="1020" w:type="dxa"/>
            <w:tcBorders>
              <w:top w:val="nil"/>
              <w:left w:val="nil"/>
              <w:bottom w:val="single" w:sz="4" w:space="0" w:color="auto"/>
              <w:right w:val="single" w:sz="4" w:space="0" w:color="auto"/>
            </w:tcBorders>
            <w:shd w:val="clear" w:color="auto" w:fill="auto"/>
            <w:noWrap/>
            <w:hideMark/>
          </w:tcPr>
          <w:p w:rsidR="00C43255" w:rsidRDefault="00C43255" w:rsidP="00C43255">
            <w:pPr>
              <w:jc w:val="right"/>
              <w:rPr>
                <w:sz w:val="17"/>
                <w:szCs w:val="17"/>
              </w:rPr>
            </w:pPr>
            <w:r>
              <w:rPr>
                <w:sz w:val="17"/>
                <w:szCs w:val="17"/>
              </w:rPr>
              <w:t>-204,8</w:t>
            </w:r>
          </w:p>
        </w:tc>
        <w:tc>
          <w:tcPr>
            <w:tcW w:w="1020" w:type="dxa"/>
            <w:tcBorders>
              <w:top w:val="nil"/>
              <w:left w:val="nil"/>
              <w:bottom w:val="single" w:sz="4" w:space="0" w:color="auto"/>
              <w:right w:val="single" w:sz="4" w:space="0" w:color="auto"/>
            </w:tcBorders>
            <w:shd w:val="clear" w:color="auto" w:fill="auto"/>
            <w:noWrap/>
            <w:hideMark/>
          </w:tcPr>
          <w:p w:rsidR="00C43255" w:rsidRDefault="00C43255" w:rsidP="00C43255">
            <w:pPr>
              <w:jc w:val="right"/>
              <w:rPr>
                <w:sz w:val="17"/>
                <w:szCs w:val="17"/>
              </w:rPr>
            </w:pPr>
            <w:r>
              <w:rPr>
                <w:sz w:val="17"/>
                <w:szCs w:val="17"/>
              </w:rPr>
              <w:t>-307,2</w:t>
            </w:r>
          </w:p>
        </w:tc>
        <w:tc>
          <w:tcPr>
            <w:tcW w:w="1020" w:type="dxa"/>
            <w:tcBorders>
              <w:top w:val="nil"/>
              <w:left w:val="nil"/>
              <w:bottom w:val="single" w:sz="4" w:space="0" w:color="auto"/>
              <w:right w:val="single" w:sz="4" w:space="0" w:color="auto"/>
            </w:tcBorders>
            <w:shd w:val="clear" w:color="auto" w:fill="auto"/>
            <w:noWrap/>
            <w:hideMark/>
          </w:tcPr>
          <w:p w:rsidR="00C43255" w:rsidRDefault="00C43255" w:rsidP="00C43255">
            <w:pPr>
              <w:jc w:val="right"/>
              <w:rPr>
                <w:sz w:val="17"/>
                <w:szCs w:val="17"/>
              </w:rPr>
            </w:pPr>
            <w:r>
              <w:rPr>
                <w:sz w:val="17"/>
                <w:szCs w:val="17"/>
              </w:rPr>
              <w:t>-409,6</w:t>
            </w:r>
          </w:p>
        </w:tc>
      </w:tr>
    </w:tbl>
    <w:p w:rsidR="001F50FA" w:rsidRDefault="001F50FA" w:rsidP="00021B20">
      <w:pPr>
        <w:ind w:left="540"/>
        <w:jc w:val="both"/>
      </w:pPr>
    </w:p>
    <w:p w:rsidR="00E50724" w:rsidRPr="00810D09" w:rsidRDefault="00E50724" w:rsidP="00487349">
      <w:pPr>
        <w:ind w:left="142"/>
        <w:jc w:val="both"/>
      </w:pPr>
      <w:r w:rsidRPr="00EE194F">
        <w:t>2.</w:t>
      </w:r>
      <w:r w:rsidRPr="00810D09">
        <w:t xml:space="preserve"> Настоящее решение вступает в силу со дня его официального опубликования в Информационном бюллетене </w:t>
      </w:r>
      <w:proofErr w:type="spellStart"/>
      <w:r w:rsidRPr="00810D09">
        <w:t>Чамзинского</w:t>
      </w:r>
      <w:proofErr w:type="spellEnd"/>
      <w:r w:rsidRPr="00810D09">
        <w:t xml:space="preserve"> муниципального района.</w:t>
      </w:r>
    </w:p>
    <w:p w:rsidR="00E50724" w:rsidRPr="00C173F2" w:rsidRDefault="00E50724" w:rsidP="00E50724">
      <w:pPr>
        <w:jc w:val="center"/>
        <w:rPr>
          <w:sz w:val="17"/>
          <w:szCs w:val="17"/>
        </w:rPr>
      </w:pPr>
    </w:p>
    <w:p w:rsidR="00E50724" w:rsidRDefault="00E50724" w:rsidP="00E50724">
      <w:pPr>
        <w:jc w:val="center"/>
        <w:rPr>
          <w:sz w:val="16"/>
          <w:szCs w:val="16"/>
        </w:rPr>
      </w:pPr>
    </w:p>
    <w:p w:rsidR="00787C73" w:rsidRDefault="00787C73" w:rsidP="00E50724">
      <w:pPr>
        <w:jc w:val="center"/>
        <w:rPr>
          <w:sz w:val="16"/>
          <w:szCs w:val="16"/>
        </w:rPr>
      </w:pPr>
    </w:p>
    <w:p w:rsidR="008F7AAA" w:rsidRDefault="008F7AAA" w:rsidP="00E50724">
      <w:pPr>
        <w:jc w:val="center"/>
        <w:rPr>
          <w:sz w:val="16"/>
          <w:szCs w:val="16"/>
        </w:rPr>
      </w:pPr>
    </w:p>
    <w:p w:rsidR="00E50724" w:rsidRPr="00EE194F" w:rsidRDefault="00E50724" w:rsidP="00E50724">
      <w:r w:rsidRPr="00EE194F">
        <w:t>Председатель Совета депутатов</w:t>
      </w:r>
      <w:r>
        <w:t xml:space="preserve">                                                  Глав</w:t>
      </w:r>
      <w:r w:rsidR="00920185">
        <w:t>а</w:t>
      </w:r>
    </w:p>
    <w:p w:rsidR="00E50724" w:rsidRPr="00EE194F" w:rsidRDefault="00E50724" w:rsidP="00E50724">
      <w:proofErr w:type="spellStart"/>
      <w:r w:rsidRPr="00EE194F">
        <w:t>Чамзинского</w:t>
      </w:r>
      <w:proofErr w:type="spellEnd"/>
      <w:r w:rsidRPr="00EE194F">
        <w:t xml:space="preserve"> муниципального района</w:t>
      </w:r>
      <w:r>
        <w:t xml:space="preserve">                                        </w:t>
      </w:r>
      <w:proofErr w:type="spellStart"/>
      <w:r>
        <w:t>Чамзинского</w:t>
      </w:r>
      <w:proofErr w:type="spellEnd"/>
      <w:r>
        <w:t xml:space="preserve"> муниципального района</w:t>
      </w:r>
    </w:p>
    <w:p w:rsidR="00E50724" w:rsidRPr="00EE194F" w:rsidRDefault="00E50724" w:rsidP="00E50724">
      <w:pPr>
        <w:tabs>
          <w:tab w:val="left" w:pos="7755"/>
        </w:tabs>
      </w:pPr>
      <w:r>
        <w:tab/>
      </w:r>
    </w:p>
    <w:p w:rsidR="008F7AAA" w:rsidRPr="008F7AAA" w:rsidRDefault="00E50724" w:rsidP="00847FC1">
      <w:pPr>
        <w:rPr>
          <w:b/>
        </w:rPr>
      </w:pPr>
      <w:r w:rsidRPr="00EE194F">
        <w:t xml:space="preserve">____________________ </w:t>
      </w:r>
      <w:proofErr w:type="spellStart"/>
      <w:r w:rsidRPr="00EE194F">
        <w:t>В.</w:t>
      </w:r>
      <w:r w:rsidR="00CD032C">
        <w:t>А</w:t>
      </w:r>
      <w:r w:rsidRPr="00EE194F">
        <w:t>.Б</w:t>
      </w:r>
      <w:r w:rsidR="00CD032C">
        <w:t>уткее</w:t>
      </w:r>
      <w:r w:rsidRPr="00EE194F">
        <w:t>в</w:t>
      </w:r>
      <w:proofErr w:type="spellEnd"/>
      <w:r>
        <w:t xml:space="preserve">                                           </w:t>
      </w:r>
      <w:r>
        <w:rPr>
          <w:u w:val="single"/>
        </w:rPr>
        <w:t xml:space="preserve">                                </w:t>
      </w:r>
      <w:proofErr w:type="spellStart"/>
      <w:r w:rsidR="0071236C">
        <w:t>Р.А.Б</w:t>
      </w:r>
      <w:r w:rsidR="00E74F47">
        <w:t>атеряко</w:t>
      </w:r>
      <w:r w:rsidR="0071236C">
        <w:t>в</w:t>
      </w:r>
      <w:proofErr w:type="spellEnd"/>
    </w:p>
    <w:sectPr w:rsidR="008F7AAA" w:rsidRPr="008F7AAA" w:rsidSect="00AA721E">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AEC"/>
    <w:rsid w:val="0000156E"/>
    <w:rsid w:val="000019C7"/>
    <w:rsid w:val="000034C4"/>
    <w:rsid w:val="000035F2"/>
    <w:rsid w:val="00004DE3"/>
    <w:rsid w:val="00006142"/>
    <w:rsid w:val="00006A16"/>
    <w:rsid w:val="000076E9"/>
    <w:rsid w:val="00010C82"/>
    <w:rsid w:val="0001440C"/>
    <w:rsid w:val="00014BD9"/>
    <w:rsid w:val="00015BDF"/>
    <w:rsid w:val="00017C00"/>
    <w:rsid w:val="000202F3"/>
    <w:rsid w:val="00021B20"/>
    <w:rsid w:val="00023B58"/>
    <w:rsid w:val="00024F2C"/>
    <w:rsid w:val="000254F7"/>
    <w:rsid w:val="00025782"/>
    <w:rsid w:val="00026473"/>
    <w:rsid w:val="000266FB"/>
    <w:rsid w:val="00027B7D"/>
    <w:rsid w:val="00027F19"/>
    <w:rsid w:val="00030701"/>
    <w:rsid w:val="00030CE7"/>
    <w:rsid w:val="00031114"/>
    <w:rsid w:val="00034859"/>
    <w:rsid w:val="00034A87"/>
    <w:rsid w:val="0003565C"/>
    <w:rsid w:val="00035995"/>
    <w:rsid w:val="000364B5"/>
    <w:rsid w:val="0003663B"/>
    <w:rsid w:val="000409B1"/>
    <w:rsid w:val="00041471"/>
    <w:rsid w:val="00041974"/>
    <w:rsid w:val="00043D7E"/>
    <w:rsid w:val="00044DEB"/>
    <w:rsid w:val="000453F5"/>
    <w:rsid w:val="00045E5E"/>
    <w:rsid w:val="000474F9"/>
    <w:rsid w:val="00050119"/>
    <w:rsid w:val="000506C8"/>
    <w:rsid w:val="000515BA"/>
    <w:rsid w:val="00053044"/>
    <w:rsid w:val="0005357C"/>
    <w:rsid w:val="00053C03"/>
    <w:rsid w:val="00054367"/>
    <w:rsid w:val="00056CD5"/>
    <w:rsid w:val="00056F31"/>
    <w:rsid w:val="00057420"/>
    <w:rsid w:val="0006064C"/>
    <w:rsid w:val="00060FEA"/>
    <w:rsid w:val="00061BC5"/>
    <w:rsid w:val="00061D39"/>
    <w:rsid w:val="00065965"/>
    <w:rsid w:val="00066470"/>
    <w:rsid w:val="000667D4"/>
    <w:rsid w:val="000675C0"/>
    <w:rsid w:val="000678AE"/>
    <w:rsid w:val="000718BF"/>
    <w:rsid w:val="000734D1"/>
    <w:rsid w:val="00074081"/>
    <w:rsid w:val="000748DE"/>
    <w:rsid w:val="000753E8"/>
    <w:rsid w:val="00076828"/>
    <w:rsid w:val="000768B1"/>
    <w:rsid w:val="00080D13"/>
    <w:rsid w:val="000828A2"/>
    <w:rsid w:val="00083095"/>
    <w:rsid w:val="0008426F"/>
    <w:rsid w:val="00084C0C"/>
    <w:rsid w:val="00084F2C"/>
    <w:rsid w:val="00085784"/>
    <w:rsid w:val="00086973"/>
    <w:rsid w:val="00090EBE"/>
    <w:rsid w:val="0009190C"/>
    <w:rsid w:val="00092C97"/>
    <w:rsid w:val="00092F65"/>
    <w:rsid w:val="00093190"/>
    <w:rsid w:val="00094839"/>
    <w:rsid w:val="00096126"/>
    <w:rsid w:val="00097ECD"/>
    <w:rsid w:val="000A0402"/>
    <w:rsid w:val="000A430C"/>
    <w:rsid w:val="000A51AA"/>
    <w:rsid w:val="000A5F95"/>
    <w:rsid w:val="000A6461"/>
    <w:rsid w:val="000A657F"/>
    <w:rsid w:val="000B03C9"/>
    <w:rsid w:val="000B0828"/>
    <w:rsid w:val="000B0EA3"/>
    <w:rsid w:val="000B229B"/>
    <w:rsid w:val="000B2309"/>
    <w:rsid w:val="000B2CC2"/>
    <w:rsid w:val="000B2D81"/>
    <w:rsid w:val="000B2E2D"/>
    <w:rsid w:val="000B3C2B"/>
    <w:rsid w:val="000B65EB"/>
    <w:rsid w:val="000B69B3"/>
    <w:rsid w:val="000B6CEF"/>
    <w:rsid w:val="000C0FBA"/>
    <w:rsid w:val="000C1959"/>
    <w:rsid w:val="000C21FD"/>
    <w:rsid w:val="000C2E1A"/>
    <w:rsid w:val="000C32DA"/>
    <w:rsid w:val="000C4C36"/>
    <w:rsid w:val="000C55B5"/>
    <w:rsid w:val="000C6337"/>
    <w:rsid w:val="000C66E0"/>
    <w:rsid w:val="000C76F2"/>
    <w:rsid w:val="000D0F53"/>
    <w:rsid w:val="000D2145"/>
    <w:rsid w:val="000D2627"/>
    <w:rsid w:val="000D393F"/>
    <w:rsid w:val="000D4532"/>
    <w:rsid w:val="000D4C45"/>
    <w:rsid w:val="000D5945"/>
    <w:rsid w:val="000D6BAF"/>
    <w:rsid w:val="000D7967"/>
    <w:rsid w:val="000E036C"/>
    <w:rsid w:val="000E2830"/>
    <w:rsid w:val="000E32E5"/>
    <w:rsid w:val="000E46E9"/>
    <w:rsid w:val="000E582D"/>
    <w:rsid w:val="000E6360"/>
    <w:rsid w:val="000E76A4"/>
    <w:rsid w:val="000F05A5"/>
    <w:rsid w:val="000F0A49"/>
    <w:rsid w:val="000F0E2C"/>
    <w:rsid w:val="000F0E73"/>
    <w:rsid w:val="000F17EF"/>
    <w:rsid w:val="000F1832"/>
    <w:rsid w:val="000F1892"/>
    <w:rsid w:val="000F1E11"/>
    <w:rsid w:val="000F32E4"/>
    <w:rsid w:val="000F34EB"/>
    <w:rsid w:val="000F3F02"/>
    <w:rsid w:val="000F44FA"/>
    <w:rsid w:val="000F7D47"/>
    <w:rsid w:val="0010215A"/>
    <w:rsid w:val="00102AAC"/>
    <w:rsid w:val="00103480"/>
    <w:rsid w:val="001039A8"/>
    <w:rsid w:val="00104532"/>
    <w:rsid w:val="00104B3E"/>
    <w:rsid w:val="00104BEF"/>
    <w:rsid w:val="001106A5"/>
    <w:rsid w:val="001117E1"/>
    <w:rsid w:val="00111CBF"/>
    <w:rsid w:val="001125E4"/>
    <w:rsid w:val="00112969"/>
    <w:rsid w:val="00113CEF"/>
    <w:rsid w:val="0011572C"/>
    <w:rsid w:val="001160F1"/>
    <w:rsid w:val="00116F9B"/>
    <w:rsid w:val="00120EEE"/>
    <w:rsid w:val="00122664"/>
    <w:rsid w:val="0012311B"/>
    <w:rsid w:val="001236E6"/>
    <w:rsid w:val="001239C5"/>
    <w:rsid w:val="001245EA"/>
    <w:rsid w:val="0012490D"/>
    <w:rsid w:val="00125AD1"/>
    <w:rsid w:val="00126EB3"/>
    <w:rsid w:val="00127730"/>
    <w:rsid w:val="00127FFE"/>
    <w:rsid w:val="00131770"/>
    <w:rsid w:val="00131BF6"/>
    <w:rsid w:val="00132439"/>
    <w:rsid w:val="001333D7"/>
    <w:rsid w:val="00133851"/>
    <w:rsid w:val="00134B7C"/>
    <w:rsid w:val="001369D2"/>
    <w:rsid w:val="00143F2F"/>
    <w:rsid w:val="00143FF0"/>
    <w:rsid w:val="00144095"/>
    <w:rsid w:val="00147343"/>
    <w:rsid w:val="00150D86"/>
    <w:rsid w:val="001520AD"/>
    <w:rsid w:val="00152895"/>
    <w:rsid w:val="001533A0"/>
    <w:rsid w:val="0015374D"/>
    <w:rsid w:val="0015501A"/>
    <w:rsid w:val="00156DC6"/>
    <w:rsid w:val="00160192"/>
    <w:rsid w:val="00164275"/>
    <w:rsid w:val="00164F85"/>
    <w:rsid w:val="00166FB5"/>
    <w:rsid w:val="00167D8C"/>
    <w:rsid w:val="00172149"/>
    <w:rsid w:val="00172467"/>
    <w:rsid w:val="0017301D"/>
    <w:rsid w:val="00173863"/>
    <w:rsid w:val="001746E5"/>
    <w:rsid w:val="001753A8"/>
    <w:rsid w:val="0018001A"/>
    <w:rsid w:val="00180AA0"/>
    <w:rsid w:val="00180B67"/>
    <w:rsid w:val="0018162B"/>
    <w:rsid w:val="00181E6C"/>
    <w:rsid w:val="00181FB5"/>
    <w:rsid w:val="001827EC"/>
    <w:rsid w:val="0018367A"/>
    <w:rsid w:val="00184F08"/>
    <w:rsid w:val="00185086"/>
    <w:rsid w:val="0018527B"/>
    <w:rsid w:val="0018601B"/>
    <w:rsid w:val="0018662A"/>
    <w:rsid w:val="00187894"/>
    <w:rsid w:val="001916D5"/>
    <w:rsid w:val="00191B8E"/>
    <w:rsid w:val="00194091"/>
    <w:rsid w:val="001947D9"/>
    <w:rsid w:val="00194CAB"/>
    <w:rsid w:val="00194DB3"/>
    <w:rsid w:val="001952DA"/>
    <w:rsid w:val="00197FDB"/>
    <w:rsid w:val="001A1A5E"/>
    <w:rsid w:val="001A3F8F"/>
    <w:rsid w:val="001A425D"/>
    <w:rsid w:val="001A612B"/>
    <w:rsid w:val="001B1A11"/>
    <w:rsid w:val="001B3753"/>
    <w:rsid w:val="001B48B6"/>
    <w:rsid w:val="001B7F2F"/>
    <w:rsid w:val="001C1603"/>
    <w:rsid w:val="001C233E"/>
    <w:rsid w:val="001C276A"/>
    <w:rsid w:val="001C2D18"/>
    <w:rsid w:val="001C34F8"/>
    <w:rsid w:val="001C3EBA"/>
    <w:rsid w:val="001C5A68"/>
    <w:rsid w:val="001C5DAF"/>
    <w:rsid w:val="001C69FD"/>
    <w:rsid w:val="001D0604"/>
    <w:rsid w:val="001D0A73"/>
    <w:rsid w:val="001D103F"/>
    <w:rsid w:val="001D17B0"/>
    <w:rsid w:val="001D268F"/>
    <w:rsid w:val="001D284A"/>
    <w:rsid w:val="001D5D8B"/>
    <w:rsid w:val="001D725B"/>
    <w:rsid w:val="001D7CEA"/>
    <w:rsid w:val="001E08C0"/>
    <w:rsid w:val="001E0DA7"/>
    <w:rsid w:val="001E2021"/>
    <w:rsid w:val="001E4012"/>
    <w:rsid w:val="001E4113"/>
    <w:rsid w:val="001E6607"/>
    <w:rsid w:val="001E69EE"/>
    <w:rsid w:val="001E70EB"/>
    <w:rsid w:val="001E7A18"/>
    <w:rsid w:val="001E7DBE"/>
    <w:rsid w:val="001F03F9"/>
    <w:rsid w:val="001F1052"/>
    <w:rsid w:val="001F1AFD"/>
    <w:rsid w:val="001F2ABB"/>
    <w:rsid w:val="001F4170"/>
    <w:rsid w:val="001F4490"/>
    <w:rsid w:val="001F4F8A"/>
    <w:rsid w:val="001F50FA"/>
    <w:rsid w:val="001F54D1"/>
    <w:rsid w:val="001F5CF3"/>
    <w:rsid w:val="001F710D"/>
    <w:rsid w:val="002018F8"/>
    <w:rsid w:val="002029D6"/>
    <w:rsid w:val="002034E6"/>
    <w:rsid w:val="002050F0"/>
    <w:rsid w:val="0020676B"/>
    <w:rsid w:val="00206FAA"/>
    <w:rsid w:val="00207B4D"/>
    <w:rsid w:val="00207F25"/>
    <w:rsid w:val="00207FA2"/>
    <w:rsid w:val="0021206D"/>
    <w:rsid w:val="002132C8"/>
    <w:rsid w:val="00214924"/>
    <w:rsid w:val="00214EF7"/>
    <w:rsid w:val="002175D9"/>
    <w:rsid w:val="002176D4"/>
    <w:rsid w:val="00217949"/>
    <w:rsid w:val="00220ACD"/>
    <w:rsid w:val="00222A54"/>
    <w:rsid w:val="00222F82"/>
    <w:rsid w:val="0022747C"/>
    <w:rsid w:val="00227BF9"/>
    <w:rsid w:val="002315F8"/>
    <w:rsid w:val="0023210F"/>
    <w:rsid w:val="00234A3F"/>
    <w:rsid w:val="00235D4D"/>
    <w:rsid w:val="0023741C"/>
    <w:rsid w:val="002374F1"/>
    <w:rsid w:val="00237F7F"/>
    <w:rsid w:val="00240EEF"/>
    <w:rsid w:val="002420BE"/>
    <w:rsid w:val="00242518"/>
    <w:rsid w:val="00242681"/>
    <w:rsid w:val="00242910"/>
    <w:rsid w:val="00242A25"/>
    <w:rsid w:val="002439D8"/>
    <w:rsid w:val="00243CC2"/>
    <w:rsid w:val="00244B72"/>
    <w:rsid w:val="00245E35"/>
    <w:rsid w:val="00246B8D"/>
    <w:rsid w:val="0024777C"/>
    <w:rsid w:val="002477A6"/>
    <w:rsid w:val="002503AE"/>
    <w:rsid w:val="00252054"/>
    <w:rsid w:val="0025727B"/>
    <w:rsid w:val="002603E1"/>
    <w:rsid w:val="0026339C"/>
    <w:rsid w:val="00264626"/>
    <w:rsid w:val="00264DD5"/>
    <w:rsid w:val="00265512"/>
    <w:rsid w:val="00267AD2"/>
    <w:rsid w:val="00270CB0"/>
    <w:rsid w:val="00270DB7"/>
    <w:rsid w:val="00270FBF"/>
    <w:rsid w:val="002713CC"/>
    <w:rsid w:val="00271BB6"/>
    <w:rsid w:val="00271F12"/>
    <w:rsid w:val="0027201B"/>
    <w:rsid w:val="00272780"/>
    <w:rsid w:val="00273B3D"/>
    <w:rsid w:val="0027480C"/>
    <w:rsid w:val="00275AF0"/>
    <w:rsid w:val="00276959"/>
    <w:rsid w:val="002770AD"/>
    <w:rsid w:val="00277278"/>
    <w:rsid w:val="00280409"/>
    <w:rsid w:val="002812C2"/>
    <w:rsid w:val="00284201"/>
    <w:rsid w:val="00284A42"/>
    <w:rsid w:val="0029185C"/>
    <w:rsid w:val="00293E8E"/>
    <w:rsid w:val="00294C4E"/>
    <w:rsid w:val="00295736"/>
    <w:rsid w:val="00296227"/>
    <w:rsid w:val="00296C1C"/>
    <w:rsid w:val="00297331"/>
    <w:rsid w:val="00297527"/>
    <w:rsid w:val="002A029B"/>
    <w:rsid w:val="002A06C8"/>
    <w:rsid w:val="002A0CB7"/>
    <w:rsid w:val="002A2B5E"/>
    <w:rsid w:val="002A2DF2"/>
    <w:rsid w:val="002A3F9D"/>
    <w:rsid w:val="002A462D"/>
    <w:rsid w:val="002A58E2"/>
    <w:rsid w:val="002A7872"/>
    <w:rsid w:val="002B0F0A"/>
    <w:rsid w:val="002B147C"/>
    <w:rsid w:val="002B1E47"/>
    <w:rsid w:val="002B21FB"/>
    <w:rsid w:val="002B2A02"/>
    <w:rsid w:val="002B440F"/>
    <w:rsid w:val="002B5D1E"/>
    <w:rsid w:val="002B6CB0"/>
    <w:rsid w:val="002B6FEE"/>
    <w:rsid w:val="002B7F41"/>
    <w:rsid w:val="002C0F94"/>
    <w:rsid w:val="002C1524"/>
    <w:rsid w:val="002C17D5"/>
    <w:rsid w:val="002C2B28"/>
    <w:rsid w:val="002C3563"/>
    <w:rsid w:val="002C497A"/>
    <w:rsid w:val="002C4A31"/>
    <w:rsid w:val="002C4F63"/>
    <w:rsid w:val="002C597A"/>
    <w:rsid w:val="002C62D1"/>
    <w:rsid w:val="002C6553"/>
    <w:rsid w:val="002C693E"/>
    <w:rsid w:val="002C7D91"/>
    <w:rsid w:val="002D05DE"/>
    <w:rsid w:val="002D46AB"/>
    <w:rsid w:val="002D5332"/>
    <w:rsid w:val="002D74FF"/>
    <w:rsid w:val="002D7A4A"/>
    <w:rsid w:val="002E0593"/>
    <w:rsid w:val="002E08D4"/>
    <w:rsid w:val="002E272A"/>
    <w:rsid w:val="002E4D1B"/>
    <w:rsid w:val="002E7B46"/>
    <w:rsid w:val="002F006F"/>
    <w:rsid w:val="002F07A3"/>
    <w:rsid w:val="002F3839"/>
    <w:rsid w:val="002F3F4F"/>
    <w:rsid w:val="002F44F2"/>
    <w:rsid w:val="002F480A"/>
    <w:rsid w:val="002F6548"/>
    <w:rsid w:val="002F6604"/>
    <w:rsid w:val="003009F3"/>
    <w:rsid w:val="00301D69"/>
    <w:rsid w:val="00302805"/>
    <w:rsid w:val="00303CBB"/>
    <w:rsid w:val="0030474E"/>
    <w:rsid w:val="00304E5A"/>
    <w:rsid w:val="003065CC"/>
    <w:rsid w:val="003070C4"/>
    <w:rsid w:val="00310565"/>
    <w:rsid w:val="003109A5"/>
    <w:rsid w:val="0031164F"/>
    <w:rsid w:val="003116C7"/>
    <w:rsid w:val="00312898"/>
    <w:rsid w:val="00312E4B"/>
    <w:rsid w:val="003141C1"/>
    <w:rsid w:val="00315159"/>
    <w:rsid w:val="00316CCD"/>
    <w:rsid w:val="00320917"/>
    <w:rsid w:val="003216AB"/>
    <w:rsid w:val="0032235F"/>
    <w:rsid w:val="00322632"/>
    <w:rsid w:val="00322EF5"/>
    <w:rsid w:val="003231A4"/>
    <w:rsid w:val="00323525"/>
    <w:rsid w:val="003240C9"/>
    <w:rsid w:val="003243DC"/>
    <w:rsid w:val="003244B4"/>
    <w:rsid w:val="00324D36"/>
    <w:rsid w:val="00325807"/>
    <w:rsid w:val="00326268"/>
    <w:rsid w:val="00330211"/>
    <w:rsid w:val="00330437"/>
    <w:rsid w:val="0033379B"/>
    <w:rsid w:val="00334934"/>
    <w:rsid w:val="00337744"/>
    <w:rsid w:val="00337AC8"/>
    <w:rsid w:val="00340E28"/>
    <w:rsid w:val="003417E9"/>
    <w:rsid w:val="00342010"/>
    <w:rsid w:val="00342426"/>
    <w:rsid w:val="003429A5"/>
    <w:rsid w:val="00343E33"/>
    <w:rsid w:val="00343F4C"/>
    <w:rsid w:val="00347FF3"/>
    <w:rsid w:val="003505C9"/>
    <w:rsid w:val="003523F4"/>
    <w:rsid w:val="00352435"/>
    <w:rsid w:val="00353435"/>
    <w:rsid w:val="003544D7"/>
    <w:rsid w:val="0035557A"/>
    <w:rsid w:val="00355CF9"/>
    <w:rsid w:val="0035603C"/>
    <w:rsid w:val="00356D91"/>
    <w:rsid w:val="003601D9"/>
    <w:rsid w:val="003616AA"/>
    <w:rsid w:val="00362F93"/>
    <w:rsid w:val="00365557"/>
    <w:rsid w:val="00365D73"/>
    <w:rsid w:val="003670C0"/>
    <w:rsid w:val="003674F1"/>
    <w:rsid w:val="00367B83"/>
    <w:rsid w:val="00371810"/>
    <w:rsid w:val="00371FCF"/>
    <w:rsid w:val="003733E8"/>
    <w:rsid w:val="003750B3"/>
    <w:rsid w:val="003751C0"/>
    <w:rsid w:val="0037531B"/>
    <w:rsid w:val="00376DCF"/>
    <w:rsid w:val="00380C24"/>
    <w:rsid w:val="0038111C"/>
    <w:rsid w:val="003814E8"/>
    <w:rsid w:val="0038151A"/>
    <w:rsid w:val="00382907"/>
    <w:rsid w:val="00384406"/>
    <w:rsid w:val="003847B6"/>
    <w:rsid w:val="003854E9"/>
    <w:rsid w:val="00385D96"/>
    <w:rsid w:val="00387C64"/>
    <w:rsid w:val="0039002A"/>
    <w:rsid w:val="003903B0"/>
    <w:rsid w:val="00390A6E"/>
    <w:rsid w:val="00390B53"/>
    <w:rsid w:val="00391058"/>
    <w:rsid w:val="00391523"/>
    <w:rsid w:val="00393AA7"/>
    <w:rsid w:val="00393DE5"/>
    <w:rsid w:val="00394EEA"/>
    <w:rsid w:val="00395468"/>
    <w:rsid w:val="00396A6E"/>
    <w:rsid w:val="003A089A"/>
    <w:rsid w:val="003A3753"/>
    <w:rsid w:val="003A4144"/>
    <w:rsid w:val="003A42A5"/>
    <w:rsid w:val="003A5410"/>
    <w:rsid w:val="003B18A1"/>
    <w:rsid w:val="003B2151"/>
    <w:rsid w:val="003B3CEE"/>
    <w:rsid w:val="003B48F9"/>
    <w:rsid w:val="003B5AA4"/>
    <w:rsid w:val="003B5E8D"/>
    <w:rsid w:val="003B5FE9"/>
    <w:rsid w:val="003B6543"/>
    <w:rsid w:val="003B7471"/>
    <w:rsid w:val="003B7F10"/>
    <w:rsid w:val="003C11C4"/>
    <w:rsid w:val="003C17CE"/>
    <w:rsid w:val="003C186C"/>
    <w:rsid w:val="003C18E5"/>
    <w:rsid w:val="003C20B9"/>
    <w:rsid w:val="003C2F28"/>
    <w:rsid w:val="003C44EA"/>
    <w:rsid w:val="003C4794"/>
    <w:rsid w:val="003C4BC1"/>
    <w:rsid w:val="003C6504"/>
    <w:rsid w:val="003C65C3"/>
    <w:rsid w:val="003C6B57"/>
    <w:rsid w:val="003C6CD3"/>
    <w:rsid w:val="003C7331"/>
    <w:rsid w:val="003C76C7"/>
    <w:rsid w:val="003D0586"/>
    <w:rsid w:val="003D2180"/>
    <w:rsid w:val="003D2815"/>
    <w:rsid w:val="003D33A2"/>
    <w:rsid w:val="003D3DC2"/>
    <w:rsid w:val="003D5B69"/>
    <w:rsid w:val="003E09BA"/>
    <w:rsid w:val="003E0E8C"/>
    <w:rsid w:val="003E1D74"/>
    <w:rsid w:val="003E5080"/>
    <w:rsid w:val="003E5218"/>
    <w:rsid w:val="003E5567"/>
    <w:rsid w:val="003E5AAF"/>
    <w:rsid w:val="003E624C"/>
    <w:rsid w:val="003E6586"/>
    <w:rsid w:val="003E765B"/>
    <w:rsid w:val="003F08E2"/>
    <w:rsid w:val="003F229B"/>
    <w:rsid w:val="003F2CBB"/>
    <w:rsid w:val="003F661F"/>
    <w:rsid w:val="003F7536"/>
    <w:rsid w:val="003F79C5"/>
    <w:rsid w:val="0040162D"/>
    <w:rsid w:val="004044B8"/>
    <w:rsid w:val="004070C9"/>
    <w:rsid w:val="004079C9"/>
    <w:rsid w:val="00407BBB"/>
    <w:rsid w:val="00407C8E"/>
    <w:rsid w:val="00410176"/>
    <w:rsid w:val="00411E62"/>
    <w:rsid w:val="004120C5"/>
    <w:rsid w:val="00420592"/>
    <w:rsid w:val="00420C0B"/>
    <w:rsid w:val="00420EA0"/>
    <w:rsid w:val="00420F0C"/>
    <w:rsid w:val="00421305"/>
    <w:rsid w:val="00422649"/>
    <w:rsid w:val="00423A2D"/>
    <w:rsid w:val="00424B1D"/>
    <w:rsid w:val="00426019"/>
    <w:rsid w:val="00427BDD"/>
    <w:rsid w:val="004305A3"/>
    <w:rsid w:val="004320AC"/>
    <w:rsid w:val="00433E79"/>
    <w:rsid w:val="00434A39"/>
    <w:rsid w:val="0043523E"/>
    <w:rsid w:val="00435EA3"/>
    <w:rsid w:val="00436377"/>
    <w:rsid w:val="0043644A"/>
    <w:rsid w:val="0043696D"/>
    <w:rsid w:val="00437936"/>
    <w:rsid w:val="00437E4A"/>
    <w:rsid w:val="0044184B"/>
    <w:rsid w:val="00442CF1"/>
    <w:rsid w:val="00442EB3"/>
    <w:rsid w:val="00443DF0"/>
    <w:rsid w:val="004464D4"/>
    <w:rsid w:val="004507E3"/>
    <w:rsid w:val="00450BBD"/>
    <w:rsid w:val="00450D08"/>
    <w:rsid w:val="00451B96"/>
    <w:rsid w:val="0045269F"/>
    <w:rsid w:val="004529A3"/>
    <w:rsid w:val="00452A03"/>
    <w:rsid w:val="0045381B"/>
    <w:rsid w:val="00454A7B"/>
    <w:rsid w:val="00454E55"/>
    <w:rsid w:val="00454F25"/>
    <w:rsid w:val="004552BB"/>
    <w:rsid w:val="0045569A"/>
    <w:rsid w:val="00455FB0"/>
    <w:rsid w:val="004563D8"/>
    <w:rsid w:val="00460E88"/>
    <w:rsid w:val="00462649"/>
    <w:rsid w:val="00463510"/>
    <w:rsid w:val="00463F9A"/>
    <w:rsid w:val="00464BF8"/>
    <w:rsid w:val="0046547C"/>
    <w:rsid w:val="00470BC7"/>
    <w:rsid w:val="00470D6C"/>
    <w:rsid w:val="0047522A"/>
    <w:rsid w:val="0047593D"/>
    <w:rsid w:val="00475A4D"/>
    <w:rsid w:val="00476C27"/>
    <w:rsid w:val="00476C90"/>
    <w:rsid w:val="00480CD9"/>
    <w:rsid w:val="004840D4"/>
    <w:rsid w:val="0048459D"/>
    <w:rsid w:val="00487349"/>
    <w:rsid w:val="004916C0"/>
    <w:rsid w:val="00491DBC"/>
    <w:rsid w:val="004923C5"/>
    <w:rsid w:val="0049728D"/>
    <w:rsid w:val="004A14A6"/>
    <w:rsid w:val="004A1807"/>
    <w:rsid w:val="004A27C4"/>
    <w:rsid w:val="004A3622"/>
    <w:rsid w:val="004A3CD1"/>
    <w:rsid w:val="004A476B"/>
    <w:rsid w:val="004A57D7"/>
    <w:rsid w:val="004A6476"/>
    <w:rsid w:val="004A6BF0"/>
    <w:rsid w:val="004A6FBE"/>
    <w:rsid w:val="004A7274"/>
    <w:rsid w:val="004A795B"/>
    <w:rsid w:val="004B1672"/>
    <w:rsid w:val="004B182B"/>
    <w:rsid w:val="004B3926"/>
    <w:rsid w:val="004B44AA"/>
    <w:rsid w:val="004B6451"/>
    <w:rsid w:val="004B706A"/>
    <w:rsid w:val="004B7449"/>
    <w:rsid w:val="004C01F1"/>
    <w:rsid w:val="004C1445"/>
    <w:rsid w:val="004C22D3"/>
    <w:rsid w:val="004C2766"/>
    <w:rsid w:val="004C4E81"/>
    <w:rsid w:val="004C5FE0"/>
    <w:rsid w:val="004C6720"/>
    <w:rsid w:val="004C689B"/>
    <w:rsid w:val="004D3F34"/>
    <w:rsid w:val="004D5932"/>
    <w:rsid w:val="004D619E"/>
    <w:rsid w:val="004D6510"/>
    <w:rsid w:val="004D6770"/>
    <w:rsid w:val="004D7CAA"/>
    <w:rsid w:val="004E3AB6"/>
    <w:rsid w:val="004E4A52"/>
    <w:rsid w:val="004E4D7F"/>
    <w:rsid w:val="004E4E70"/>
    <w:rsid w:val="004E673B"/>
    <w:rsid w:val="004E6C05"/>
    <w:rsid w:val="004E6F34"/>
    <w:rsid w:val="004E7F97"/>
    <w:rsid w:val="004F0246"/>
    <w:rsid w:val="004F1153"/>
    <w:rsid w:val="004F16D3"/>
    <w:rsid w:val="004F22DC"/>
    <w:rsid w:val="004F230F"/>
    <w:rsid w:val="004F2377"/>
    <w:rsid w:val="004F2B9B"/>
    <w:rsid w:val="004F2CBB"/>
    <w:rsid w:val="004F3331"/>
    <w:rsid w:val="004F3AB3"/>
    <w:rsid w:val="004F4532"/>
    <w:rsid w:val="004F4F1B"/>
    <w:rsid w:val="004F5286"/>
    <w:rsid w:val="004F7681"/>
    <w:rsid w:val="00501307"/>
    <w:rsid w:val="005013F2"/>
    <w:rsid w:val="005014F6"/>
    <w:rsid w:val="005034E2"/>
    <w:rsid w:val="00503FA6"/>
    <w:rsid w:val="005044F1"/>
    <w:rsid w:val="005068C0"/>
    <w:rsid w:val="00506F4D"/>
    <w:rsid w:val="0050774F"/>
    <w:rsid w:val="00507A4E"/>
    <w:rsid w:val="00510111"/>
    <w:rsid w:val="00510AA8"/>
    <w:rsid w:val="00511310"/>
    <w:rsid w:val="00511D42"/>
    <w:rsid w:val="00512535"/>
    <w:rsid w:val="00512B27"/>
    <w:rsid w:val="00512DE3"/>
    <w:rsid w:val="00512F07"/>
    <w:rsid w:val="00512F0E"/>
    <w:rsid w:val="00514FF6"/>
    <w:rsid w:val="00515461"/>
    <w:rsid w:val="00515E39"/>
    <w:rsid w:val="00517BD8"/>
    <w:rsid w:val="00520A67"/>
    <w:rsid w:val="00521676"/>
    <w:rsid w:val="005218EF"/>
    <w:rsid w:val="00521D0A"/>
    <w:rsid w:val="00522AAB"/>
    <w:rsid w:val="005240C2"/>
    <w:rsid w:val="005250FC"/>
    <w:rsid w:val="00525102"/>
    <w:rsid w:val="00525400"/>
    <w:rsid w:val="0052585C"/>
    <w:rsid w:val="00527686"/>
    <w:rsid w:val="00533A62"/>
    <w:rsid w:val="00534CC9"/>
    <w:rsid w:val="0053625F"/>
    <w:rsid w:val="00536E42"/>
    <w:rsid w:val="00541F17"/>
    <w:rsid w:val="005436DB"/>
    <w:rsid w:val="00544928"/>
    <w:rsid w:val="005455E1"/>
    <w:rsid w:val="0054616E"/>
    <w:rsid w:val="00550AED"/>
    <w:rsid w:val="00552027"/>
    <w:rsid w:val="00553A8A"/>
    <w:rsid w:val="00553B73"/>
    <w:rsid w:val="00554086"/>
    <w:rsid w:val="00554978"/>
    <w:rsid w:val="00554D32"/>
    <w:rsid w:val="005560D6"/>
    <w:rsid w:val="005562DC"/>
    <w:rsid w:val="00556999"/>
    <w:rsid w:val="00562AD8"/>
    <w:rsid w:val="00563191"/>
    <w:rsid w:val="005635AB"/>
    <w:rsid w:val="0056420D"/>
    <w:rsid w:val="0056487D"/>
    <w:rsid w:val="00564ECE"/>
    <w:rsid w:val="0056586B"/>
    <w:rsid w:val="00566827"/>
    <w:rsid w:val="00567C24"/>
    <w:rsid w:val="005700DD"/>
    <w:rsid w:val="005735ED"/>
    <w:rsid w:val="00573790"/>
    <w:rsid w:val="00576D19"/>
    <w:rsid w:val="00577F05"/>
    <w:rsid w:val="00580C9F"/>
    <w:rsid w:val="005818EA"/>
    <w:rsid w:val="00582CE2"/>
    <w:rsid w:val="00583323"/>
    <w:rsid w:val="005850BB"/>
    <w:rsid w:val="005850E1"/>
    <w:rsid w:val="0058539A"/>
    <w:rsid w:val="005860A3"/>
    <w:rsid w:val="005868A9"/>
    <w:rsid w:val="00586BBA"/>
    <w:rsid w:val="005903FD"/>
    <w:rsid w:val="00590B9D"/>
    <w:rsid w:val="00592C1F"/>
    <w:rsid w:val="00592D58"/>
    <w:rsid w:val="00593812"/>
    <w:rsid w:val="005939CE"/>
    <w:rsid w:val="00593E22"/>
    <w:rsid w:val="00597BCB"/>
    <w:rsid w:val="005A1354"/>
    <w:rsid w:val="005A2813"/>
    <w:rsid w:val="005A362A"/>
    <w:rsid w:val="005A3B2F"/>
    <w:rsid w:val="005A405C"/>
    <w:rsid w:val="005A4406"/>
    <w:rsid w:val="005A5709"/>
    <w:rsid w:val="005A6440"/>
    <w:rsid w:val="005A6E45"/>
    <w:rsid w:val="005B0FAB"/>
    <w:rsid w:val="005B14D2"/>
    <w:rsid w:val="005B180D"/>
    <w:rsid w:val="005B1D3D"/>
    <w:rsid w:val="005B29F3"/>
    <w:rsid w:val="005B2F8D"/>
    <w:rsid w:val="005C19B5"/>
    <w:rsid w:val="005C21BC"/>
    <w:rsid w:val="005C2292"/>
    <w:rsid w:val="005C2525"/>
    <w:rsid w:val="005C425E"/>
    <w:rsid w:val="005C6601"/>
    <w:rsid w:val="005C6764"/>
    <w:rsid w:val="005C701B"/>
    <w:rsid w:val="005C7EEA"/>
    <w:rsid w:val="005D19F1"/>
    <w:rsid w:val="005D4C46"/>
    <w:rsid w:val="005D6836"/>
    <w:rsid w:val="005D68BE"/>
    <w:rsid w:val="005E09AB"/>
    <w:rsid w:val="005E1558"/>
    <w:rsid w:val="005E189E"/>
    <w:rsid w:val="005E1B4A"/>
    <w:rsid w:val="005E1F54"/>
    <w:rsid w:val="005E395F"/>
    <w:rsid w:val="005E5786"/>
    <w:rsid w:val="005E5CA9"/>
    <w:rsid w:val="005E73EA"/>
    <w:rsid w:val="005E7EC9"/>
    <w:rsid w:val="005F2424"/>
    <w:rsid w:val="005F4A89"/>
    <w:rsid w:val="005F4A9E"/>
    <w:rsid w:val="005F4B85"/>
    <w:rsid w:val="005F53F7"/>
    <w:rsid w:val="005F5924"/>
    <w:rsid w:val="005F618F"/>
    <w:rsid w:val="005F6B0F"/>
    <w:rsid w:val="0060079E"/>
    <w:rsid w:val="00600E99"/>
    <w:rsid w:val="00602241"/>
    <w:rsid w:val="00602D50"/>
    <w:rsid w:val="00602E53"/>
    <w:rsid w:val="00603B57"/>
    <w:rsid w:val="00604DDE"/>
    <w:rsid w:val="0060531F"/>
    <w:rsid w:val="006062CB"/>
    <w:rsid w:val="00610AF4"/>
    <w:rsid w:val="00611FA2"/>
    <w:rsid w:val="00613320"/>
    <w:rsid w:val="00613395"/>
    <w:rsid w:val="006141F8"/>
    <w:rsid w:val="00614669"/>
    <w:rsid w:val="006167F0"/>
    <w:rsid w:val="006170E9"/>
    <w:rsid w:val="006173EA"/>
    <w:rsid w:val="0062198B"/>
    <w:rsid w:val="00622B37"/>
    <w:rsid w:val="006235BB"/>
    <w:rsid w:val="0062557C"/>
    <w:rsid w:val="0062576B"/>
    <w:rsid w:val="00626B28"/>
    <w:rsid w:val="0062717F"/>
    <w:rsid w:val="0062724B"/>
    <w:rsid w:val="0062745A"/>
    <w:rsid w:val="006337F9"/>
    <w:rsid w:val="00634D26"/>
    <w:rsid w:val="006353A3"/>
    <w:rsid w:val="00636983"/>
    <w:rsid w:val="00636F93"/>
    <w:rsid w:val="0063754D"/>
    <w:rsid w:val="006419ED"/>
    <w:rsid w:val="006421B5"/>
    <w:rsid w:val="0064385D"/>
    <w:rsid w:val="00643BBE"/>
    <w:rsid w:val="00643FEF"/>
    <w:rsid w:val="0064464A"/>
    <w:rsid w:val="00646E29"/>
    <w:rsid w:val="00646F53"/>
    <w:rsid w:val="00651760"/>
    <w:rsid w:val="00652632"/>
    <w:rsid w:val="00652F7A"/>
    <w:rsid w:val="006554F3"/>
    <w:rsid w:val="006559C6"/>
    <w:rsid w:val="00655E19"/>
    <w:rsid w:val="00657B6B"/>
    <w:rsid w:val="006606F0"/>
    <w:rsid w:val="00660CD9"/>
    <w:rsid w:val="00661597"/>
    <w:rsid w:val="00661933"/>
    <w:rsid w:val="00661BF4"/>
    <w:rsid w:val="00661FC4"/>
    <w:rsid w:val="00663F2F"/>
    <w:rsid w:val="0066418B"/>
    <w:rsid w:val="006649CB"/>
    <w:rsid w:val="00665AD6"/>
    <w:rsid w:val="00666E0F"/>
    <w:rsid w:val="00667927"/>
    <w:rsid w:val="00667E38"/>
    <w:rsid w:val="00671F75"/>
    <w:rsid w:val="0067220A"/>
    <w:rsid w:val="0067551B"/>
    <w:rsid w:val="00676F0B"/>
    <w:rsid w:val="0067718E"/>
    <w:rsid w:val="00677347"/>
    <w:rsid w:val="00677584"/>
    <w:rsid w:val="00680E15"/>
    <w:rsid w:val="00681B65"/>
    <w:rsid w:val="00682132"/>
    <w:rsid w:val="00686FEA"/>
    <w:rsid w:val="0068707B"/>
    <w:rsid w:val="00690EAD"/>
    <w:rsid w:val="00693959"/>
    <w:rsid w:val="00693B82"/>
    <w:rsid w:val="00693FD3"/>
    <w:rsid w:val="00695C5F"/>
    <w:rsid w:val="006A05C2"/>
    <w:rsid w:val="006A14F6"/>
    <w:rsid w:val="006A1F85"/>
    <w:rsid w:val="006A2411"/>
    <w:rsid w:val="006A57C2"/>
    <w:rsid w:val="006A7A16"/>
    <w:rsid w:val="006B3D6D"/>
    <w:rsid w:val="006B4362"/>
    <w:rsid w:val="006B57BD"/>
    <w:rsid w:val="006B5AF7"/>
    <w:rsid w:val="006B71E4"/>
    <w:rsid w:val="006B7A0D"/>
    <w:rsid w:val="006C12F7"/>
    <w:rsid w:val="006C1318"/>
    <w:rsid w:val="006C219D"/>
    <w:rsid w:val="006C3146"/>
    <w:rsid w:val="006C3ECD"/>
    <w:rsid w:val="006C41C7"/>
    <w:rsid w:val="006C4895"/>
    <w:rsid w:val="006C5820"/>
    <w:rsid w:val="006D0122"/>
    <w:rsid w:val="006D0720"/>
    <w:rsid w:val="006D118F"/>
    <w:rsid w:val="006D1926"/>
    <w:rsid w:val="006D4D19"/>
    <w:rsid w:val="006D4E34"/>
    <w:rsid w:val="006D5399"/>
    <w:rsid w:val="006D55B8"/>
    <w:rsid w:val="006D5B52"/>
    <w:rsid w:val="006D5F9F"/>
    <w:rsid w:val="006D6494"/>
    <w:rsid w:val="006D6925"/>
    <w:rsid w:val="006D6D88"/>
    <w:rsid w:val="006D713E"/>
    <w:rsid w:val="006D750D"/>
    <w:rsid w:val="006D7FDA"/>
    <w:rsid w:val="006E1685"/>
    <w:rsid w:val="006E25D7"/>
    <w:rsid w:val="006E290C"/>
    <w:rsid w:val="006E312E"/>
    <w:rsid w:val="006E3984"/>
    <w:rsid w:val="006E49C5"/>
    <w:rsid w:val="006E53B4"/>
    <w:rsid w:val="006E613A"/>
    <w:rsid w:val="006E6C0D"/>
    <w:rsid w:val="006E6DE0"/>
    <w:rsid w:val="006E7204"/>
    <w:rsid w:val="006F027B"/>
    <w:rsid w:val="006F0319"/>
    <w:rsid w:val="006F0A2E"/>
    <w:rsid w:val="006F2EEB"/>
    <w:rsid w:val="006F3D28"/>
    <w:rsid w:val="006F452F"/>
    <w:rsid w:val="006F4AB5"/>
    <w:rsid w:val="0070091E"/>
    <w:rsid w:val="0070092B"/>
    <w:rsid w:val="007019D8"/>
    <w:rsid w:val="00701E5C"/>
    <w:rsid w:val="00702270"/>
    <w:rsid w:val="00702367"/>
    <w:rsid w:val="00703420"/>
    <w:rsid w:val="00703F6C"/>
    <w:rsid w:val="007043CE"/>
    <w:rsid w:val="00704E7A"/>
    <w:rsid w:val="0070562E"/>
    <w:rsid w:val="00705950"/>
    <w:rsid w:val="00707016"/>
    <w:rsid w:val="007072CC"/>
    <w:rsid w:val="0070745A"/>
    <w:rsid w:val="0071193D"/>
    <w:rsid w:val="00711DE4"/>
    <w:rsid w:val="00711E18"/>
    <w:rsid w:val="0071236C"/>
    <w:rsid w:val="0071241F"/>
    <w:rsid w:val="00713CC2"/>
    <w:rsid w:val="00715C39"/>
    <w:rsid w:val="007160C4"/>
    <w:rsid w:val="0071736F"/>
    <w:rsid w:val="00717422"/>
    <w:rsid w:val="00722727"/>
    <w:rsid w:val="0072375D"/>
    <w:rsid w:val="0072539B"/>
    <w:rsid w:val="00727BC6"/>
    <w:rsid w:val="00727F88"/>
    <w:rsid w:val="00730644"/>
    <w:rsid w:val="00734725"/>
    <w:rsid w:val="00735740"/>
    <w:rsid w:val="007377F0"/>
    <w:rsid w:val="00737D5E"/>
    <w:rsid w:val="007405A7"/>
    <w:rsid w:val="00740838"/>
    <w:rsid w:val="00741CB2"/>
    <w:rsid w:val="00741F18"/>
    <w:rsid w:val="007429B7"/>
    <w:rsid w:val="007431A5"/>
    <w:rsid w:val="00743531"/>
    <w:rsid w:val="00743C51"/>
    <w:rsid w:val="00743CC0"/>
    <w:rsid w:val="00746C91"/>
    <w:rsid w:val="00747396"/>
    <w:rsid w:val="00747B3F"/>
    <w:rsid w:val="00747CFC"/>
    <w:rsid w:val="00751871"/>
    <w:rsid w:val="00751876"/>
    <w:rsid w:val="00752E87"/>
    <w:rsid w:val="00753F3C"/>
    <w:rsid w:val="007548B9"/>
    <w:rsid w:val="007552AC"/>
    <w:rsid w:val="00755570"/>
    <w:rsid w:val="007560A2"/>
    <w:rsid w:val="007566C7"/>
    <w:rsid w:val="00756B62"/>
    <w:rsid w:val="0076287E"/>
    <w:rsid w:val="007631BD"/>
    <w:rsid w:val="00763399"/>
    <w:rsid w:val="00763A09"/>
    <w:rsid w:val="007668E6"/>
    <w:rsid w:val="00770FE1"/>
    <w:rsid w:val="007710F1"/>
    <w:rsid w:val="007720FA"/>
    <w:rsid w:val="00772BA8"/>
    <w:rsid w:val="0077311D"/>
    <w:rsid w:val="00773639"/>
    <w:rsid w:val="00773694"/>
    <w:rsid w:val="00773BC9"/>
    <w:rsid w:val="00774D31"/>
    <w:rsid w:val="00774E25"/>
    <w:rsid w:val="00775EC8"/>
    <w:rsid w:val="0077696F"/>
    <w:rsid w:val="0077726E"/>
    <w:rsid w:val="00777EC0"/>
    <w:rsid w:val="007803E3"/>
    <w:rsid w:val="00780979"/>
    <w:rsid w:val="00782257"/>
    <w:rsid w:val="007829C3"/>
    <w:rsid w:val="00782A19"/>
    <w:rsid w:val="00783129"/>
    <w:rsid w:val="007834D0"/>
    <w:rsid w:val="007850F9"/>
    <w:rsid w:val="00785129"/>
    <w:rsid w:val="00787C73"/>
    <w:rsid w:val="00790180"/>
    <w:rsid w:val="00792567"/>
    <w:rsid w:val="007945E7"/>
    <w:rsid w:val="00795699"/>
    <w:rsid w:val="0079623C"/>
    <w:rsid w:val="007967EA"/>
    <w:rsid w:val="007967F8"/>
    <w:rsid w:val="00797383"/>
    <w:rsid w:val="00797BD3"/>
    <w:rsid w:val="007A10FD"/>
    <w:rsid w:val="007A21F4"/>
    <w:rsid w:val="007A2562"/>
    <w:rsid w:val="007A3275"/>
    <w:rsid w:val="007A3282"/>
    <w:rsid w:val="007A3B78"/>
    <w:rsid w:val="007A3E52"/>
    <w:rsid w:val="007A468F"/>
    <w:rsid w:val="007A4D8C"/>
    <w:rsid w:val="007A58B3"/>
    <w:rsid w:val="007A5C86"/>
    <w:rsid w:val="007A62A6"/>
    <w:rsid w:val="007A7563"/>
    <w:rsid w:val="007A7925"/>
    <w:rsid w:val="007A7F60"/>
    <w:rsid w:val="007B03C3"/>
    <w:rsid w:val="007B154F"/>
    <w:rsid w:val="007B2708"/>
    <w:rsid w:val="007B39E6"/>
    <w:rsid w:val="007B49A8"/>
    <w:rsid w:val="007B618B"/>
    <w:rsid w:val="007B62FA"/>
    <w:rsid w:val="007B6F28"/>
    <w:rsid w:val="007B7306"/>
    <w:rsid w:val="007B78E8"/>
    <w:rsid w:val="007C2390"/>
    <w:rsid w:val="007C3898"/>
    <w:rsid w:val="007C4FE0"/>
    <w:rsid w:val="007C572C"/>
    <w:rsid w:val="007C690D"/>
    <w:rsid w:val="007C6C5E"/>
    <w:rsid w:val="007C6ED8"/>
    <w:rsid w:val="007C71CA"/>
    <w:rsid w:val="007D0ED1"/>
    <w:rsid w:val="007D15BD"/>
    <w:rsid w:val="007D2512"/>
    <w:rsid w:val="007D4173"/>
    <w:rsid w:val="007D47EC"/>
    <w:rsid w:val="007D4E71"/>
    <w:rsid w:val="007D51F8"/>
    <w:rsid w:val="007D6C9A"/>
    <w:rsid w:val="007D70FD"/>
    <w:rsid w:val="007E1B8D"/>
    <w:rsid w:val="007E202D"/>
    <w:rsid w:val="007E256D"/>
    <w:rsid w:val="007E36D4"/>
    <w:rsid w:val="007E5285"/>
    <w:rsid w:val="007E54FE"/>
    <w:rsid w:val="007E6B0D"/>
    <w:rsid w:val="007F1998"/>
    <w:rsid w:val="007F1AF2"/>
    <w:rsid w:val="007F204F"/>
    <w:rsid w:val="007F2396"/>
    <w:rsid w:val="007F239E"/>
    <w:rsid w:val="007F351B"/>
    <w:rsid w:val="007F394B"/>
    <w:rsid w:val="007F3EE8"/>
    <w:rsid w:val="007F4EFA"/>
    <w:rsid w:val="007F5612"/>
    <w:rsid w:val="0080068F"/>
    <w:rsid w:val="00801202"/>
    <w:rsid w:val="00801416"/>
    <w:rsid w:val="008026D8"/>
    <w:rsid w:val="00803514"/>
    <w:rsid w:val="00803ACE"/>
    <w:rsid w:val="00805008"/>
    <w:rsid w:val="00810A0E"/>
    <w:rsid w:val="0081135B"/>
    <w:rsid w:val="00811B4D"/>
    <w:rsid w:val="00812285"/>
    <w:rsid w:val="00812490"/>
    <w:rsid w:val="008125E1"/>
    <w:rsid w:val="00812B98"/>
    <w:rsid w:val="008140A6"/>
    <w:rsid w:val="008154C0"/>
    <w:rsid w:val="00817AF2"/>
    <w:rsid w:val="00817E4B"/>
    <w:rsid w:val="00822139"/>
    <w:rsid w:val="0082278C"/>
    <w:rsid w:val="008230E0"/>
    <w:rsid w:val="0082374F"/>
    <w:rsid w:val="008247C4"/>
    <w:rsid w:val="0082515E"/>
    <w:rsid w:val="008258A3"/>
    <w:rsid w:val="00825B41"/>
    <w:rsid w:val="0082787E"/>
    <w:rsid w:val="0083004C"/>
    <w:rsid w:val="008305F4"/>
    <w:rsid w:val="008309C6"/>
    <w:rsid w:val="00830E06"/>
    <w:rsid w:val="00830F05"/>
    <w:rsid w:val="0083254B"/>
    <w:rsid w:val="00833707"/>
    <w:rsid w:val="00834CF6"/>
    <w:rsid w:val="0083676D"/>
    <w:rsid w:val="00837A27"/>
    <w:rsid w:val="00837AA2"/>
    <w:rsid w:val="00840588"/>
    <w:rsid w:val="008415ED"/>
    <w:rsid w:val="00841DC3"/>
    <w:rsid w:val="00842826"/>
    <w:rsid w:val="00842ADB"/>
    <w:rsid w:val="00844124"/>
    <w:rsid w:val="008460A5"/>
    <w:rsid w:val="00846A36"/>
    <w:rsid w:val="00847304"/>
    <w:rsid w:val="00847FC1"/>
    <w:rsid w:val="00850741"/>
    <w:rsid w:val="00851034"/>
    <w:rsid w:val="00851037"/>
    <w:rsid w:val="00851935"/>
    <w:rsid w:val="00852640"/>
    <w:rsid w:val="00852D2B"/>
    <w:rsid w:val="00853696"/>
    <w:rsid w:val="00854309"/>
    <w:rsid w:val="008563A3"/>
    <w:rsid w:val="00856949"/>
    <w:rsid w:val="00857890"/>
    <w:rsid w:val="00861509"/>
    <w:rsid w:val="00862A5F"/>
    <w:rsid w:val="008646C3"/>
    <w:rsid w:val="00865668"/>
    <w:rsid w:val="00867C63"/>
    <w:rsid w:val="0087134F"/>
    <w:rsid w:val="00872748"/>
    <w:rsid w:val="00872873"/>
    <w:rsid w:val="008728B4"/>
    <w:rsid w:val="008745FB"/>
    <w:rsid w:val="00875125"/>
    <w:rsid w:val="008752BA"/>
    <w:rsid w:val="00876BF8"/>
    <w:rsid w:val="00880AA2"/>
    <w:rsid w:val="00881451"/>
    <w:rsid w:val="00881B12"/>
    <w:rsid w:val="00881EB8"/>
    <w:rsid w:val="00883535"/>
    <w:rsid w:val="008838C3"/>
    <w:rsid w:val="00884335"/>
    <w:rsid w:val="0088577B"/>
    <w:rsid w:val="00885AEC"/>
    <w:rsid w:val="00885DF5"/>
    <w:rsid w:val="008861DD"/>
    <w:rsid w:val="00886A14"/>
    <w:rsid w:val="00887A3A"/>
    <w:rsid w:val="00887B75"/>
    <w:rsid w:val="00890C1D"/>
    <w:rsid w:val="00892296"/>
    <w:rsid w:val="00892AF5"/>
    <w:rsid w:val="00892D1F"/>
    <w:rsid w:val="00894C02"/>
    <w:rsid w:val="00894DAB"/>
    <w:rsid w:val="0089505B"/>
    <w:rsid w:val="00895149"/>
    <w:rsid w:val="00895FEA"/>
    <w:rsid w:val="008975F1"/>
    <w:rsid w:val="008A15FA"/>
    <w:rsid w:val="008A1833"/>
    <w:rsid w:val="008A189A"/>
    <w:rsid w:val="008A1B7D"/>
    <w:rsid w:val="008A204D"/>
    <w:rsid w:val="008A2AF5"/>
    <w:rsid w:val="008A7865"/>
    <w:rsid w:val="008B0A1A"/>
    <w:rsid w:val="008B2F01"/>
    <w:rsid w:val="008B3503"/>
    <w:rsid w:val="008B3BA7"/>
    <w:rsid w:val="008B5935"/>
    <w:rsid w:val="008B7006"/>
    <w:rsid w:val="008C15D9"/>
    <w:rsid w:val="008C1704"/>
    <w:rsid w:val="008C1FC3"/>
    <w:rsid w:val="008C2B15"/>
    <w:rsid w:val="008C341F"/>
    <w:rsid w:val="008C34C0"/>
    <w:rsid w:val="008C3BA0"/>
    <w:rsid w:val="008C4F0F"/>
    <w:rsid w:val="008C5937"/>
    <w:rsid w:val="008C65E0"/>
    <w:rsid w:val="008D0DBD"/>
    <w:rsid w:val="008D1F0D"/>
    <w:rsid w:val="008D4DB8"/>
    <w:rsid w:val="008D5B28"/>
    <w:rsid w:val="008D6ED4"/>
    <w:rsid w:val="008D74C7"/>
    <w:rsid w:val="008D7EC6"/>
    <w:rsid w:val="008E14D2"/>
    <w:rsid w:val="008E2247"/>
    <w:rsid w:val="008E356D"/>
    <w:rsid w:val="008E387A"/>
    <w:rsid w:val="008E6F71"/>
    <w:rsid w:val="008E7BBA"/>
    <w:rsid w:val="008F2DA7"/>
    <w:rsid w:val="008F40C1"/>
    <w:rsid w:val="008F5C6D"/>
    <w:rsid w:val="008F7AAA"/>
    <w:rsid w:val="009010C3"/>
    <w:rsid w:val="00902CBD"/>
    <w:rsid w:val="00902E2D"/>
    <w:rsid w:val="00905114"/>
    <w:rsid w:val="009056D1"/>
    <w:rsid w:val="0090575A"/>
    <w:rsid w:val="009078B5"/>
    <w:rsid w:val="009078E8"/>
    <w:rsid w:val="00907B59"/>
    <w:rsid w:val="00907E2A"/>
    <w:rsid w:val="00910F6D"/>
    <w:rsid w:val="0091308B"/>
    <w:rsid w:val="00913359"/>
    <w:rsid w:val="00914373"/>
    <w:rsid w:val="00914EE8"/>
    <w:rsid w:val="00920185"/>
    <w:rsid w:val="00921293"/>
    <w:rsid w:val="00922CE3"/>
    <w:rsid w:val="00925DF9"/>
    <w:rsid w:val="00926338"/>
    <w:rsid w:val="00926342"/>
    <w:rsid w:val="00927299"/>
    <w:rsid w:val="00930F78"/>
    <w:rsid w:val="009313E0"/>
    <w:rsid w:val="00932024"/>
    <w:rsid w:val="009321D0"/>
    <w:rsid w:val="00932C2C"/>
    <w:rsid w:val="009333C4"/>
    <w:rsid w:val="009335DB"/>
    <w:rsid w:val="00934ADC"/>
    <w:rsid w:val="0093528D"/>
    <w:rsid w:val="009352B7"/>
    <w:rsid w:val="009352D0"/>
    <w:rsid w:val="00935DE8"/>
    <w:rsid w:val="0093739D"/>
    <w:rsid w:val="00937B6D"/>
    <w:rsid w:val="009404F2"/>
    <w:rsid w:val="00941407"/>
    <w:rsid w:val="00942063"/>
    <w:rsid w:val="00942977"/>
    <w:rsid w:val="00942DB5"/>
    <w:rsid w:val="00944CC9"/>
    <w:rsid w:val="00947866"/>
    <w:rsid w:val="00947DE6"/>
    <w:rsid w:val="00950E5C"/>
    <w:rsid w:val="00951FE1"/>
    <w:rsid w:val="00952C59"/>
    <w:rsid w:val="009530B0"/>
    <w:rsid w:val="0095414B"/>
    <w:rsid w:val="00954C0F"/>
    <w:rsid w:val="00954CD9"/>
    <w:rsid w:val="0095514C"/>
    <w:rsid w:val="00955F85"/>
    <w:rsid w:val="0095663A"/>
    <w:rsid w:val="00956901"/>
    <w:rsid w:val="00957810"/>
    <w:rsid w:val="009609A2"/>
    <w:rsid w:val="00961863"/>
    <w:rsid w:val="00961EB4"/>
    <w:rsid w:val="00962BB5"/>
    <w:rsid w:val="00962DCE"/>
    <w:rsid w:val="00962F56"/>
    <w:rsid w:val="00963946"/>
    <w:rsid w:val="00963DFB"/>
    <w:rsid w:val="00970898"/>
    <w:rsid w:val="00970FC1"/>
    <w:rsid w:val="009715D9"/>
    <w:rsid w:val="00971F14"/>
    <w:rsid w:val="009721F0"/>
    <w:rsid w:val="0097286A"/>
    <w:rsid w:val="00972940"/>
    <w:rsid w:val="00972A89"/>
    <w:rsid w:val="00973C93"/>
    <w:rsid w:val="009807E1"/>
    <w:rsid w:val="00982DD8"/>
    <w:rsid w:val="00983619"/>
    <w:rsid w:val="00983F88"/>
    <w:rsid w:val="009841AC"/>
    <w:rsid w:val="00990D7E"/>
    <w:rsid w:val="009912DE"/>
    <w:rsid w:val="00991798"/>
    <w:rsid w:val="00992E28"/>
    <w:rsid w:val="00992FA8"/>
    <w:rsid w:val="009951C5"/>
    <w:rsid w:val="0099601D"/>
    <w:rsid w:val="00996B5E"/>
    <w:rsid w:val="00997727"/>
    <w:rsid w:val="009978C3"/>
    <w:rsid w:val="009A0F50"/>
    <w:rsid w:val="009A2C24"/>
    <w:rsid w:val="009A418C"/>
    <w:rsid w:val="009A5C47"/>
    <w:rsid w:val="009A65E6"/>
    <w:rsid w:val="009A721E"/>
    <w:rsid w:val="009A73C6"/>
    <w:rsid w:val="009A74F9"/>
    <w:rsid w:val="009B10F8"/>
    <w:rsid w:val="009B20BA"/>
    <w:rsid w:val="009B2767"/>
    <w:rsid w:val="009B3AED"/>
    <w:rsid w:val="009B3F1E"/>
    <w:rsid w:val="009B4F83"/>
    <w:rsid w:val="009B56D1"/>
    <w:rsid w:val="009B57BE"/>
    <w:rsid w:val="009B5E18"/>
    <w:rsid w:val="009B6C4B"/>
    <w:rsid w:val="009C003F"/>
    <w:rsid w:val="009C0392"/>
    <w:rsid w:val="009C1125"/>
    <w:rsid w:val="009C22B7"/>
    <w:rsid w:val="009C2F85"/>
    <w:rsid w:val="009C33E1"/>
    <w:rsid w:val="009C4A36"/>
    <w:rsid w:val="009C5742"/>
    <w:rsid w:val="009D0319"/>
    <w:rsid w:val="009D1A76"/>
    <w:rsid w:val="009D1D13"/>
    <w:rsid w:val="009D2F8D"/>
    <w:rsid w:val="009D3239"/>
    <w:rsid w:val="009D3294"/>
    <w:rsid w:val="009D36BD"/>
    <w:rsid w:val="009D457B"/>
    <w:rsid w:val="009D4BB1"/>
    <w:rsid w:val="009D4C32"/>
    <w:rsid w:val="009D5BCF"/>
    <w:rsid w:val="009D6E81"/>
    <w:rsid w:val="009D7327"/>
    <w:rsid w:val="009E000D"/>
    <w:rsid w:val="009E232F"/>
    <w:rsid w:val="009E2F5B"/>
    <w:rsid w:val="009E4789"/>
    <w:rsid w:val="009E48AD"/>
    <w:rsid w:val="009E5658"/>
    <w:rsid w:val="009E64E6"/>
    <w:rsid w:val="009E659A"/>
    <w:rsid w:val="009E66F1"/>
    <w:rsid w:val="009E77B7"/>
    <w:rsid w:val="009F0D16"/>
    <w:rsid w:val="009F1274"/>
    <w:rsid w:val="009F3370"/>
    <w:rsid w:val="009F4A9C"/>
    <w:rsid w:val="009F56B7"/>
    <w:rsid w:val="009F62CA"/>
    <w:rsid w:val="009F67A9"/>
    <w:rsid w:val="00A00534"/>
    <w:rsid w:val="00A03823"/>
    <w:rsid w:val="00A03C81"/>
    <w:rsid w:val="00A03CBD"/>
    <w:rsid w:val="00A056CC"/>
    <w:rsid w:val="00A122EA"/>
    <w:rsid w:val="00A12874"/>
    <w:rsid w:val="00A13A92"/>
    <w:rsid w:val="00A15974"/>
    <w:rsid w:val="00A15B74"/>
    <w:rsid w:val="00A15F6A"/>
    <w:rsid w:val="00A169E9"/>
    <w:rsid w:val="00A17257"/>
    <w:rsid w:val="00A205C4"/>
    <w:rsid w:val="00A20975"/>
    <w:rsid w:val="00A21C3F"/>
    <w:rsid w:val="00A222E0"/>
    <w:rsid w:val="00A23428"/>
    <w:rsid w:val="00A23786"/>
    <w:rsid w:val="00A256F2"/>
    <w:rsid w:val="00A3105B"/>
    <w:rsid w:val="00A32C43"/>
    <w:rsid w:val="00A34799"/>
    <w:rsid w:val="00A34FBA"/>
    <w:rsid w:val="00A35AFE"/>
    <w:rsid w:val="00A3683E"/>
    <w:rsid w:val="00A4107E"/>
    <w:rsid w:val="00A4160B"/>
    <w:rsid w:val="00A438D3"/>
    <w:rsid w:val="00A44B24"/>
    <w:rsid w:val="00A46E57"/>
    <w:rsid w:val="00A47802"/>
    <w:rsid w:val="00A47E57"/>
    <w:rsid w:val="00A50A42"/>
    <w:rsid w:val="00A51C21"/>
    <w:rsid w:val="00A52B4A"/>
    <w:rsid w:val="00A536AD"/>
    <w:rsid w:val="00A55073"/>
    <w:rsid w:val="00A55276"/>
    <w:rsid w:val="00A55524"/>
    <w:rsid w:val="00A55F3F"/>
    <w:rsid w:val="00A56266"/>
    <w:rsid w:val="00A57154"/>
    <w:rsid w:val="00A603E5"/>
    <w:rsid w:val="00A63511"/>
    <w:rsid w:val="00A63D53"/>
    <w:rsid w:val="00A6434D"/>
    <w:rsid w:val="00A64351"/>
    <w:rsid w:val="00A65D75"/>
    <w:rsid w:val="00A65FD8"/>
    <w:rsid w:val="00A67D56"/>
    <w:rsid w:val="00A70E64"/>
    <w:rsid w:val="00A7269D"/>
    <w:rsid w:val="00A743E9"/>
    <w:rsid w:val="00A74C95"/>
    <w:rsid w:val="00A77BB5"/>
    <w:rsid w:val="00A77DF7"/>
    <w:rsid w:val="00A83345"/>
    <w:rsid w:val="00A84072"/>
    <w:rsid w:val="00A86531"/>
    <w:rsid w:val="00A8780F"/>
    <w:rsid w:val="00A91013"/>
    <w:rsid w:val="00A919AF"/>
    <w:rsid w:val="00A92145"/>
    <w:rsid w:val="00A92255"/>
    <w:rsid w:val="00A92C95"/>
    <w:rsid w:val="00A93A09"/>
    <w:rsid w:val="00A94AB1"/>
    <w:rsid w:val="00A9573D"/>
    <w:rsid w:val="00A96034"/>
    <w:rsid w:val="00A960E7"/>
    <w:rsid w:val="00AA0A72"/>
    <w:rsid w:val="00AA2068"/>
    <w:rsid w:val="00AA2DA6"/>
    <w:rsid w:val="00AA327F"/>
    <w:rsid w:val="00AA3708"/>
    <w:rsid w:val="00AA3C1A"/>
    <w:rsid w:val="00AA4A1F"/>
    <w:rsid w:val="00AA4EBD"/>
    <w:rsid w:val="00AA680B"/>
    <w:rsid w:val="00AA6836"/>
    <w:rsid w:val="00AA721E"/>
    <w:rsid w:val="00AA7E4C"/>
    <w:rsid w:val="00AB017A"/>
    <w:rsid w:val="00AB0D10"/>
    <w:rsid w:val="00AB1698"/>
    <w:rsid w:val="00AB19D0"/>
    <w:rsid w:val="00AB25EA"/>
    <w:rsid w:val="00AB35F5"/>
    <w:rsid w:val="00AB4288"/>
    <w:rsid w:val="00AB45B9"/>
    <w:rsid w:val="00AB47F9"/>
    <w:rsid w:val="00AB49E4"/>
    <w:rsid w:val="00AB4EBE"/>
    <w:rsid w:val="00AB6A90"/>
    <w:rsid w:val="00AB739D"/>
    <w:rsid w:val="00AB7D86"/>
    <w:rsid w:val="00AC0168"/>
    <w:rsid w:val="00AC0903"/>
    <w:rsid w:val="00AC11E9"/>
    <w:rsid w:val="00AC12AC"/>
    <w:rsid w:val="00AC1500"/>
    <w:rsid w:val="00AC1EEE"/>
    <w:rsid w:val="00AC23C8"/>
    <w:rsid w:val="00AC27DF"/>
    <w:rsid w:val="00AC2FF8"/>
    <w:rsid w:val="00AC3642"/>
    <w:rsid w:val="00AC4067"/>
    <w:rsid w:val="00AC44D0"/>
    <w:rsid w:val="00AC55EE"/>
    <w:rsid w:val="00AC7370"/>
    <w:rsid w:val="00AC743D"/>
    <w:rsid w:val="00AC76AC"/>
    <w:rsid w:val="00AC7794"/>
    <w:rsid w:val="00AD03C2"/>
    <w:rsid w:val="00AD240A"/>
    <w:rsid w:val="00AD2BE9"/>
    <w:rsid w:val="00AD2DAB"/>
    <w:rsid w:val="00AD39EF"/>
    <w:rsid w:val="00AD45B4"/>
    <w:rsid w:val="00AD474F"/>
    <w:rsid w:val="00AD4DC8"/>
    <w:rsid w:val="00AD69DC"/>
    <w:rsid w:val="00AD6AFE"/>
    <w:rsid w:val="00AD6D65"/>
    <w:rsid w:val="00AE1AC3"/>
    <w:rsid w:val="00AE1AF4"/>
    <w:rsid w:val="00AE437B"/>
    <w:rsid w:val="00AE54A5"/>
    <w:rsid w:val="00AE55F7"/>
    <w:rsid w:val="00AE5BF9"/>
    <w:rsid w:val="00AE6278"/>
    <w:rsid w:val="00AE6EF0"/>
    <w:rsid w:val="00AE73AA"/>
    <w:rsid w:val="00AF010E"/>
    <w:rsid w:val="00AF284C"/>
    <w:rsid w:val="00AF458F"/>
    <w:rsid w:val="00AF498C"/>
    <w:rsid w:val="00AF4B9B"/>
    <w:rsid w:val="00AF5E5E"/>
    <w:rsid w:val="00AF60B7"/>
    <w:rsid w:val="00AF62C7"/>
    <w:rsid w:val="00B019CC"/>
    <w:rsid w:val="00B03970"/>
    <w:rsid w:val="00B0481F"/>
    <w:rsid w:val="00B06306"/>
    <w:rsid w:val="00B06B0B"/>
    <w:rsid w:val="00B07044"/>
    <w:rsid w:val="00B07DDC"/>
    <w:rsid w:val="00B07DF4"/>
    <w:rsid w:val="00B07FFB"/>
    <w:rsid w:val="00B11C1C"/>
    <w:rsid w:val="00B120C9"/>
    <w:rsid w:val="00B122E8"/>
    <w:rsid w:val="00B12CC6"/>
    <w:rsid w:val="00B13616"/>
    <w:rsid w:val="00B150AC"/>
    <w:rsid w:val="00B17B5A"/>
    <w:rsid w:val="00B20571"/>
    <w:rsid w:val="00B20583"/>
    <w:rsid w:val="00B2138D"/>
    <w:rsid w:val="00B22199"/>
    <w:rsid w:val="00B23870"/>
    <w:rsid w:val="00B24211"/>
    <w:rsid w:val="00B24938"/>
    <w:rsid w:val="00B24F86"/>
    <w:rsid w:val="00B26023"/>
    <w:rsid w:val="00B272DB"/>
    <w:rsid w:val="00B277AD"/>
    <w:rsid w:val="00B27DDC"/>
    <w:rsid w:val="00B31DFF"/>
    <w:rsid w:val="00B32495"/>
    <w:rsid w:val="00B32591"/>
    <w:rsid w:val="00B359AD"/>
    <w:rsid w:val="00B35D0A"/>
    <w:rsid w:val="00B40B69"/>
    <w:rsid w:val="00B41719"/>
    <w:rsid w:val="00B417D9"/>
    <w:rsid w:val="00B41BB5"/>
    <w:rsid w:val="00B42808"/>
    <w:rsid w:val="00B435C2"/>
    <w:rsid w:val="00B43614"/>
    <w:rsid w:val="00B4363F"/>
    <w:rsid w:val="00B45784"/>
    <w:rsid w:val="00B525EB"/>
    <w:rsid w:val="00B5331B"/>
    <w:rsid w:val="00B53DF6"/>
    <w:rsid w:val="00B54F95"/>
    <w:rsid w:val="00B55124"/>
    <w:rsid w:val="00B55AEC"/>
    <w:rsid w:val="00B57902"/>
    <w:rsid w:val="00B5799F"/>
    <w:rsid w:val="00B601D2"/>
    <w:rsid w:val="00B6046D"/>
    <w:rsid w:val="00B608F1"/>
    <w:rsid w:val="00B61185"/>
    <w:rsid w:val="00B62D9E"/>
    <w:rsid w:val="00B64945"/>
    <w:rsid w:val="00B66FBE"/>
    <w:rsid w:val="00B67048"/>
    <w:rsid w:val="00B67147"/>
    <w:rsid w:val="00B71803"/>
    <w:rsid w:val="00B74327"/>
    <w:rsid w:val="00B745E1"/>
    <w:rsid w:val="00B75C28"/>
    <w:rsid w:val="00B75D4D"/>
    <w:rsid w:val="00B76334"/>
    <w:rsid w:val="00B765A8"/>
    <w:rsid w:val="00B806FC"/>
    <w:rsid w:val="00B80E46"/>
    <w:rsid w:val="00B80E76"/>
    <w:rsid w:val="00B81A7D"/>
    <w:rsid w:val="00B8214A"/>
    <w:rsid w:val="00B82CA6"/>
    <w:rsid w:val="00B841C1"/>
    <w:rsid w:val="00B847CF"/>
    <w:rsid w:val="00B84D57"/>
    <w:rsid w:val="00B86C23"/>
    <w:rsid w:val="00B86F93"/>
    <w:rsid w:val="00B912BC"/>
    <w:rsid w:val="00B92C12"/>
    <w:rsid w:val="00B931CB"/>
    <w:rsid w:val="00B9424C"/>
    <w:rsid w:val="00B94BF3"/>
    <w:rsid w:val="00B95CB3"/>
    <w:rsid w:val="00B976D1"/>
    <w:rsid w:val="00B97EC3"/>
    <w:rsid w:val="00BA14CE"/>
    <w:rsid w:val="00BA2127"/>
    <w:rsid w:val="00BA28CA"/>
    <w:rsid w:val="00BA29EF"/>
    <w:rsid w:val="00BA3587"/>
    <w:rsid w:val="00BA3F71"/>
    <w:rsid w:val="00BA4D19"/>
    <w:rsid w:val="00BA7452"/>
    <w:rsid w:val="00BA7CFA"/>
    <w:rsid w:val="00BB12C8"/>
    <w:rsid w:val="00BB1489"/>
    <w:rsid w:val="00BB1967"/>
    <w:rsid w:val="00BB1E07"/>
    <w:rsid w:val="00BB32A4"/>
    <w:rsid w:val="00BB42F0"/>
    <w:rsid w:val="00BB5363"/>
    <w:rsid w:val="00BB5B47"/>
    <w:rsid w:val="00BB6F12"/>
    <w:rsid w:val="00BB704C"/>
    <w:rsid w:val="00BC0814"/>
    <w:rsid w:val="00BC22B8"/>
    <w:rsid w:val="00BC53E3"/>
    <w:rsid w:val="00BC650A"/>
    <w:rsid w:val="00BC6CA3"/>
    <w:rsid w:val="00BD0E1F"/>
    <w:rsid w:val="00BD1208"/>
    <w:rsid w:val="00BD5C98"/>
    <w:rsid w:val="00BD6734"/>
    <w:rsid w:val="00BD732D"/>
    <w:rsid w:val="00BE0EEE"/>
    <w:rsid w:val="00BE1DE0"/>
    <w:rsid w:val="00BE21C8"/>
    <w:rsid w:val="00BE547B"/>
    <w:rsid w:val="00BE5652"/>
    <w:rsid w:val="00BE5FBD"/>
    <w:rsid w:val="00BE716F"/>
    <w:rsid w:val="00BE7D2B"/>
    <w:rsid w:val="00BF0660"/>
    <w:rsid w:val="00BF2141"/>
    <w:rsid w:val="00BF3679"/>
    <w:rsid w:val="00BF3E26"/>
    <w:rsid w:val="00BF49C4"/>
    <w:rsid w:val="00BF577E"/>
    <w:rsid w:val="00BF5F0A"/>
    <w:rsid w:val="00BF69C7"/>
    <w:rsid w:val="00BF6C0E"/>
    <w:rsid w:val="00BF7693"/>
    <w:rsid w:val="00C001F8"/>
    <w:rsid w:val="00C00FC4"/>
    <w:rsid w:val="00C020D7"/>
    <w:rsid w:val="00C02B26"/>
    <w:rsid w:val="00C03230"/>
    <w:rsid w:val="00C03D7E"/>
    <w:rsid w:val="00C04BFC"/>
    <w:rsid w:val="00C056DC"/>
    <w:rsid w:val="00C060EA"/>
    <w:rsid w:val="00C07109"/>
    <w:rsid w:val="00C07DAB"/>
    <w:rsid w:val="00C1119B"/>
    <w:rsid w:val="00C117B6"/>
    <w:rsid w:val="00C11B2C"/>
    <w:rsid w:val="00C13296"/>
    <w:rsid w:val="00C1351D"/>
    <w:rsid w:val="00C13E63"/>
    <w:rsid w:val="00C148B0"/>
    <w:rsid w:val="00C15503"/>
    <w:rsid w:val="00C15A9A"/>
    <w:rsid w:val="00C16A00"/>
    <w:rsid w:val="00C211FC"/>
    <w:rsid w:val="00C22667"/>
    <w:rsid w:val="00C2314F"/>
    <w:rsid w:val="00C233F3"/>
    <w:rsid w:val="00C245D5"/>
    <w:rsid w:val="00C246B6"/>
    <w:rsid w:val="00C261DF"/>
    <w:rsid w:val="00C26B3D"/>
    <w:rsid w:val="00C30B34"/>
    <w:rsid w:val="00C32B55"/>
    <w:rsid w:val="00C33463"/>
    <w:rsid w:val="00C3428D"/>
    <w:rsid w:val="00C34E85"/>
    <w:rsid w:val="00C35032"/>
    <w:rsid w:val="00C355F3"/>
    <w:rsid w:val="00C357F3"/>
    <w:rsid w:val="00C35E1A"/>
    <w:rsid w:val="00C364A7"/>
    <w:rsid w:val="00C36C82"/>
    <w:rsid w:val="00C401B4"/>
    <w:rsid w:val="00C42CC7"/>
    <w:rsid w:val="00C43065"/>
    <w:rsid w:val="00C43255"/>
    <w:rsid w:val="00C4375A"/>
    <w:rsid w:val="00C43FBF"/>
    <w:rsid w:val="00C45A86"/>
    <w:rsid w:val="00C469C3"/>
    <w:rsid w:val="00C5444E"/>
    <w:rsid w:val="00C550E1"/>
    <w:rsid w:val="00C553A2"/>
    <w:rsid w:val="00C6016C"/>
    <w:rsid w:val="00C60189"/>
    <w:rsid w:val="00C61371"/>
    <w:rsid w:val="00C61B25"/>
    <w:rsid w:val="00C61BC4"/>
    <w:rsid w:val="00C621F7"/>
    <w:rsid w:val="00C626D1"/>
    <w:rsid w:val="00C631BD"/>
    <w:rsid w:val="00C63D45"/>
    <w:rsid w:val="00C63EA0"/>
    <w:rsid w:val="00C6553F"/>
    <w:rsid w:val="00C663D2"/>
    <w:rsid w:val="00C66669"/>
    <w:rsid w:val="00C71FCD"/>
    <w:rsid w:val="00C72CEE"/>
    <w:rsid w:val="00C7363E"/>
    <w:rsid w:val="00C73C56"/>
    <w:rsid w:val="00C74463"/>
    <w:rsid w:val="00C7525A"/>
    <w:rsid w:val="00C7580C"/>
    <w:rsid w:val="00C766CA"/>
    <w:rsid w:val="00C76A22"/>
    <w:rsid w:val="00C76F7A"/>
    <w:rsid w:val="00C77F7D"/>
    <w:rsid w:val="00C800D9"/>
    <w:rsid w:val="00C81935"/>
    <w:rsid w:val="00C81CC6"/>
    <w:rsid w:val="00C82171"/>
    <w:rsid w:val="00C82821"/>
    <w:rsid w:val="00C82F68"/>
    <w:rsid w:val="00C84DF3"/>
    <w:rsid w:val="00C86543"/>
    <w:rsid w:val="00C875D8"/>
    <w:rsid w:val="00C87CD7"/>
    <w:rsid w:val="00C87F5B"/>
    <w:rsid w:val="00C90563"/>
    <w:rsid w:val="00C91F50"/>
    <w:rsid w:val="00C92B56"/>
    <w:rsid w:val="00C933D1"/>
    <w:rsid w:val="00C939DC"/>
    <w:rsid w:val="00C94A4A"/>
    <w:rsid w:val="00C96BCF"/>
    <w:rsid w:val="00C97CAD"/>
    <w:rsid w:val="00C97D35"/>
    <w:rsid w:val="00C97F95"/>
    <w:rsid w:val="00CA0877"/>
    <w:rsid w:val="00CA0C8C"/>
    <w:rsid w:val="00CA6CF4"/>
    <w:rsid w:val="00CA777D"/>
    <w:rsid w:val="00CB0E87"/>
    <w:rsid w:val="00CB2541"/>
    <w:rsid w:val="00CB2982"/>
    <w:rsid w:val="00CB2C33"/>
    <w:rsid w:val="00CB39AC"/>
    <w:rsid w:val="00CB5037"/>
    <w:rsid w:val="00CB52C1"/>
    <w:rsid w:val="00CB5491"/>
    <w:rsid w:val="00CB5BFB"/>
    <w:rsid w:val="00CB6553"/>
    <w:rsid w:val="00CB6C9E"/>
    <w:rsid w:val="00CB7432"/>
    <w:rsid w:val="00CB7624"/>
    <w:rsid w:val="00CC095F"/>
    <w:rsid w:val="00CC1C3B"/>
    <w:rsid w:val="00CC1C44"/>
    <w:rsid w:val="00CC388D"/>
    <w:rsid w:val="00CC44D5"/>
    <w:rsid w:val="00CC5A2D"/>
    <w:rsid w:val="00CC691A"/>
    <w:rsid w:val="00CD032C"/>
    <w:rsid w:val="00CD2B8B"/>
    <w:rsid w:val="00CD309B"/>
    <w:rsid w:val="00CD3622"/>
    <w:rsid w:val="00CD4F04"/>
    <w:rsid w:val="00CE00C5"/>
    <w:rsid w:val="00CE201C"/>
    <w:rsid w:val="00CE2DF3"/>
    <w:rsid w:val="00CE42A2"/>
    <w:rsid w:val="00CE6314"/>
    <w:rsid w:val="00CE781E"/>
    <w:rsid w:val="00CE7986"/>
    <w:rsid w:val="00CF10E9"/>
    <w:rsid w:val="00CF1E76"/>
    <w:rsid w:val="00CF3050"/>
    <w:rsid w:val="00CF5B3F"/>
    <w:rsid w:val="00CF692A"/>
    <w:rsid w:val="00CF7260"/>
    <w:rsid w:val="00CF72FF"/>
    <w:rsid w:val="00CF7CC3"/>
    <w:rsid w:val="00D0031B"/>
    <w:rsid w:val="00D0082C"/>
    <w:rsid w:val="00D01704"/>
    <w:rsid w:val="00D02A83"/>
    <w:rsid w:val="00D02E58"/>
    <w:rsid w:val="00D03722"/>
    <w:rsid w:val="00D03952"/>
    <w:rsid w:val="00D066C2"/>
    <w:rsid w:val="00D06777"/>
    <w:rsid w:val="00D07376"/>
    <w:rsid w:val="00D07479"/>
    <w:rsid w:val="00D106CB"/>
    <w:rsid w:val="00D111F2"/>
    <w:rsid w:val="00D1195B"/>
    <w:rsid w:val="00D11C00"/>
    <w:rsid w:val="00D12FFF"/>
    <w:rsid w:val="00D13889"/>
    <w:rsid w:val="00D14146"/>
    <w:rsid w:val="00D146B2"/>
    <w:rsid w:val="00D15332"/>
    <w:rsid w:val="00D1667E"/>
    <w:rsid w:val="00D16B8A"/>
    <w:rsid w:val="00D201DD"/>
    <w:rsid w:val="00D210A9"/>
    <w:rsid w:val="00D21BAA"/>
    <w:rsid w:val="00D21BAF"/>
    <w:rsid w:val="00D22128"/>
    <w:rsid w:val="00D221AC"/>
    <w:rsid w:val="00D22B67"/>
    <w:rsid w:val="00D236E0"/>
    <w:rsid w:val="00D24170"/>
    <w:rsid w:val="00D2507F"/>
    <w:rsid w:val="00D251F1"/>
    <w:rsid w:val="00D2569C"/>
    <w:rsid w:val="00D319AF"/>
    <w:rsid w:val="00D31FD9"/>
    <w:rsid w:val="00D32F36"/>
    <w:rsid w:val="00D3391B"/>
    <w:rsid w:val="00D34217"/>
    <w:rsid w:val="00D34849"/>
    <w:rsid w:val="00D3613B"/>
    <w:rsid w:val="00D37FDA"/>
    <w:rsid w:val="00D41F75"/>
    <w:rsid w:val="00D42150"/>
    <w:rsid w:val="00D42BDE"/>
    <w:rsid w:val="00D42CCF"/>
    <w:rsid w:val="00D42D4F"/>
    <w:rsid w:val="00D4399E"/>
    <w:rsid w:val="00D43B25"/>
    <w:rsid w:val="00D43E76"/>
    <w:rsid w:val="00D45EC0"/>
    <w:rsid w:val="00D461A5"/>
    <w:rsid w:val="00D46D0D"/>
    <w:rsid w:val="00D51BF5"/>
    <w:rsid w:val="00D55040"/>
    <w:rsid w:val="00D55905"/>
    <w:rsid w:val="00D5607B"/>
    <w:rsid w:val="00D57695"/>
    <w:rsid w:val="00D601C4"/>
    <w:rsid w:val="00D642C7"/>
    <w:rsid w:val="00D64B94"/>
    <w:rsid w:val="00D66D50"/>
    <w:rsid w:val="00D66E40"/>
    <w:rsid w:val="00D67030"/>
    <w:rsid w:val="00D6761D"/>
    <w:rsid w:val="00D70875"/>
    <w:rsid w:val="00D70A6C"/>
    <w:rsid w:val="00D714B8"/>
    <w:rsid w:val="00D722E5"/>
    <w:rsid w:val="00D72EBD"/>
    <w:rsid w:val="00D736EE"/>
    <w:rsid w:val="00D73A5B"/>
    <w:rsid w:val="00D73F8C"/>
    <w:rsid w:val="00D740F4"/>
    <w:rsid w:val="00D742EE"/>
    <w:rsid w:val="00D766A9"/>
    <w:rsid w:val="00D77E7F"/>
    <w:rsid w:val="00D77F7C"/>
    <w:rsid w:val="00D803A9"/>
    <w:rsid w:val="00D8051E"/>
    <w:rsid w:val="00D80EF1"/>
    <w:rsid w:val="00D83AD4"/>
    <w:rsid w:val="00D8432B"/>
    <w:rsid w:val="00D84758"/>
    <w:rsid w:val="00D84F65"/>
    <w:rsid w:val="00D84FF9"/>
    <w:rsid w:val="00D85AF8"/>
    <w:rsid w:val="00D85D13"/>
    <w:rsid w:val="00D85D22"/>
    <w:rsid w:val="00D8719B"/>
    <w:rsid w:val="00D9035E"/>
    <w:rsid w:val="00D93AA2"/>
    <w:rsid w:val="00D94049"/>
    <w:rsid w:val="00D94195"/>
    <w:rsid w:val="00D94FEF"/>
    <w:rsid w:val="00D9656A"/>
    <w:rsid w:val="00D96656"/>
    <w:rsid w:val="00D96DD6"/>
    <w:rsid w:val="00D9768B"/>
    <w:rsid w:val="00D97AA3"/>
    <w:rsid w:val="00D97E6A"/>
    <w:rsid w:val="00DA0F04"/>
    <w:rsid w:val="00DA24D0"/>
    <w:rsid w:val="00DA2CA7"/>
    <w:rsid w:val="00DA3F37"/>
    <w:rsid w:val="00DA3F72"/>
    <w:rsid w:val="00DA4052"/>
    <w:rsid w:val="00DA4075"/>
    <w:rsid w:val="00DA44D4"/>
    <w:rsid w:val="00DA4917"/>
    <w:rsid w:val="00DA7939"/>
    <w:rsid w:val="00DB01A8"/>
    <w:rsid w:val="00DB0D5D"/>
    <w:rsid w:val="00DB3F2A"/>
    <w:rsid w:val="00DB406E"/>
    <w:rsid w:val="00DB4506"/>
    <w:rsid w:val="00DB5134"/>
    <w:rsid w:val="00DB608A"/>
    <w:rsid w:val="00DB6229"/>
    <w:rsid w:val="00DB63E0"/>
    <w:rsid w:val="00DC0B75"/>
    <w:rsid w:val="00DC0EAB"/>
    <w:rsid w:val="00DC2422"/>
    <w:rsid w:val="00DC3CA0"/>
    <w:rsid w:val="00DC40A8"/>
    <w:rsid w:val="00DC5774"/>
    <w:rsid w:val="00DC5E47"/>
    <w:rsid w:val="00DC79AF"/>
    <w:rsid w:val="00DD0CD4"/>
    <w:rsid w:val="00DD3515"/>
    <w:rsid w:val="00DD3DCC"/>
    <w:rsid w:val="00DD4145"/>
    <w:rsid w:val="00DD4230"/>
    <w:rsid w:val="00DD657C"/>
    <w:rsid w:val="00DD7028"/>
    <w:rsid w:val="00DD732F"/>
    <w:rsid w:val="00DE0051"/>
    <w:rsid w:val="00DE05E6"/>
    <w:rsid w:val="00DE0D56"/>
    <w:rsid w:val="00DE4AFD"/>
    <w:rsid w:val="00DE515C"/>
    <w:rsid w:val="00DE5E5B"/>
    <w:rsid w:val="00DE5ED6"/>
    <w:rsid w:val="00DE78F3"/>
    <w:rsid w:val="00DF0F90"/>
    <w:rsid w:val="00DF24ED"/>
    <w:rsid w:val="00DF3889"/>
    <w:rsid w:val="00DF5632"/>
    <w:rsid w:val="00DF6720"/>
    <w:rsid w:val="00DF67F7"/>
    <w:rsid w:val="00DF718C"/>
    <w:rsid w:val="00DF79BC"/>
    <w:rsid w:val="00DF7E6E"/>
    <w:rsid w:val="00E00191"/>
    <w:rsid w:val="00E00D16"/>
    <w:rsid w:val="00E01577"/>
    <w:rsid w:val="00E025A7"/>
    <w:rsid w:val="00E03447"/>
    <w:rsid w:val="00E06D30"/>
    <w:rsid w:val="00E11560"/>
    <w:rsid w:val="00E13F54"/>
    <w:rsid w:val="00E1440E"/>
    <w:rsid w:val="00E1559F"/>
    <w:rsid w:val="00E16CFA"/>
    <w:rsid w:val="00E1771D"/>
    <w:rsid w:val="00E17A7F"/>
    <w:rsid w:val="00E20539"/>
    <w:rsid w:val="00E212F1"/>
    <w:rsid w:val="00E21CCA"/>
    <w:rsid w:val="00E23B5B"/>
    <w:rsid w:val="00E261E2"/>
    <w:rsid w:val="00E277A7"/>
    <w:rsid w:val="00E27AC4"/>
    <w:rsid w:val="00E3162F"/>
    <w:rsid w:val="00E3182A"/>
    <w:rsid w:val="00E3351C"/>
    <w:rsid w:val="00E33C18"/>
    <w:rsid w:val="00E33EFC"/>
    <w:rsid w:val="00E34007"/>
    <w:rsid w:val="00E34543"/>
    <w:rsid w:val="00E36659"/>
    <w:rsid w:val="00E36FEE"/>
    <w:rsid w:val="00E3726C"/>
    <w:rsid w:val="00E37DF5"/>
    <w:rsid w:val="00E409FE"/>
    <w:rsid w:val="00E40E85"/>
    <w:rsid w:val="00E412F5"/>
    <w:rsid w:val="00E41760"/>
    <w:rsid w:val="00E42611"/>
    <w:rsid w:val="00E427C0"/>
    <w:rsid w:val="00E429EA"/>
    <w:rsid w:val="00E4546D"/>
    <w:rsid w:val="00E4564F"/>
    <w:rsid w:val="00E45AB7"/>
    <w:rsid w:val="00E45B1D"/>
    <w:rsid w:val="00E460E9"/>
    <w:rsid w:val="00E47991"/>
    <w:rsid w:val="00E47EEF"/>
    <w:rsid w:val="00E50724"/>
    <w:rsid w:val="00E50EF3"/>
    <w:rsid w:val="00E52B4A"/>
    <w:rsid w:val="00E541F2"/>
    <w:rsid w:val="00E54D23"/>
    <w:rsid w:val="00E56285"/>
    <w:rsid w:val="00E570FB"/>
    <w:rsid w:val="00E57439"/>
    <w:rsid w:val="00E5766A"/>
    <w:rsid w:val="00E57BF3"/>
    <w:rsid w:val="00E60C10"/>
    <w:rsid w:val="00E61643"/>
    <w:rsid w:val="00E61AC5"/>
    <w:rsid w:val="00E61DAC"/>
    <w:rsid w:val="00E62406"/>
    <w:rsid w:val="00E6244C"/>
    <w:rsid w:val="00E6341F"/>
    <w:rsid w:val="00E6344D"/>
    <w:rsid w:val="00E6533A"/>
    <w:rsid w:val="00E65DE1"/>
    <w:rsid w:val="00E675B3"/>
    <w:rsid w:val="00E71340"/>
    <w:rsid w:val="00E71709"/>
    <w:rsid w:val="00E727FD"/>
    <w:rsid w:val="00E735E0"/>
    <w:rsid w:val="00E7363A"/>
    <w:rsid w:val="00E74F47"/>
    <w:rsid w:val="00E777CA"/>
    <w:rsid w:val="00E77AD1"/>
    <w:rsid w:val="00E77EC6"/>
    <w:rsid w:val="00E804F5"/>
    <w:rsid w:val="00E80EB0"/>
    <w:rsid w:val="00E810B2"/>
    <w:rsid w:val="00E81B74"/>
    <w:rsid w:val="00E81F0E"/>
    <w:rsid w:val="00E822CB"/>
    <w:rsid w:val="00E82646"/>
    <w:rsid w:val="00E830BE"/>
    <w:rsid w:val="00E836FA"/>
    <w:rsid w:val="00E84384"/>
    <w:rsid w:val="00E85633"/>
    <w:rsid w:val="00E8621B"/>
    <w:rsid w:val="00E86FE5"/>
    <w:rsid w:val="00E879DE"/>
    <w:rsid w:val="00E91CBB"/>
    <w:rsid w:val="00E92226"/>
    <w:rsid w:val="00E93A05"/>
    <w:rsid w:val="00E93A90"/>
    <w:rsid w:val="00E94A28"/>
    <w:rsid w:val="00E95E03"/>
    <w:rsid w:val="00E9601B"/>
    <w:rsid w:val="00E9625C"/>
    <w:rsid w:val="00E9771E"/>
    <w:rsid w:val="00EA10A2"/>
    <w:rsid w:val="00EA53B8"/>
    <w:rsid w:val="00EA561E"/>
    <w:rsid w:val="00EA5C9E"/>
    <w:rsid w:val="00EB01B6"/>
    <w:rsid w:val="00EB3C49"/>
    <w:rsid w:val="00EB3F20"/>
    <w:rsid w:val="00EB4B0F"/>
    <w:rsid w:val="00EB4B3E"/>
    <w:rsid w:val="00EB4FAC"/>
    <w:rsid w:val="00EB5E14"/>
    <w:rsid w:val="00EB6CF5"/>
    <w:rsid w:val="00EB72AC"/>
    <w:rsid w:val="00EB73C9"/>
    <w:rsid w:val="00EC094D"/>
    <w:rsid w:val="00EC156B"/>
    <w:rsid w:val="00EC231A"/>
    <w:rsid w:val="00EC2642"/>
    <w:rsid w:val="00EC356A"/>
    <w:rsid w:val="00EC3902"/>
    <w:rsid w:val="00EC4778"/>
    <w:rsid w:val="00EC52DE"/>
    <w:rsid w:val="00EC58F9"/>
    <w:rsid w:val="00EC6041"/>
    <w:rsid w:val="00EC6B6A"/>
    <w:rsid w:val="00EC6FAF"/>
    <w:rsid w:val="00ED0F0D"/>
    <w:rsid w:val="00ED0FB8"/>
    <w:rsid w:val="00ED140E"/>
    <w:rsid w:val="00ED2E9E"/>
    <w:rsid w:val="00ED34FD"/>
    <w:rsid w:val="00ED4E6D"/>
    <w:rsid w:val="00ED5EC5"/>
    <w:rsid w:val="00ED6F8A"/>
    <w:rsid w:val="00EE0B0B"/>
    <w:rsid w:val="00EE103C"/>
    <w:rsid w:val="00EE5A1F"/>
    <w:rsid w:val="00EE741E"/>
    <w:rsid w:val="00EE796D"/>
    <w:rsid w:val="00EF08C4"/>
    <w:rsid w:val="00EF0FE8"/>
    <w:rsid w:val="00EF3100"/>
    <w:rsid w:val="00EF3492"/>
    <w:rsid w:val="00EF3EE3"/>
    <w:rsid w:val="00EF4E1A"/>
    <w:rsid w:val="00EF4E3C"/>
    <w:rsid w:val="00EF6292"/>
    <w:rsid w:val="00EF6B06"/>
    <w:rsid w:val="00F007E6"/>
    <w:rsid w:val="00F0130C"/>
    <w:rsid w:val="00F02516"/>
    <w:rsid w:val="00F03660"/>
    <w:rsid w:val="00F042A7"/>
    <w:rsid w:val="00F04BE0"/>
    <w:rsid w:val="00F0529A"/>
    <w:rsid w:val="00F057A1"/>
    <w:rsid w:val="00F07480"/>
    <w:rsid w:val="00F07D52"/>
    <w:rsid w:val="00F10795"/>
    <w:rsid w:val="00F10BC1"/>
    <w:rsid w:val="00F111C7"/>
    <w:rsid w:val="00F138B3"/>
    <w:rsid w:val="00F13C49"/>
    <w:rsid w:val="00F14EC8"/>
    <w:rsid w:val="00F1556C"/>
    <w:rsid w:val="00F1582A"/>
    <w:rsid w:val="00F16B6A"/>
    <w:rsid w:val="00F16F2F"/>
    <w:rsid w:val="00F1722F"/>
    <w:rsid w:val="00F17B03"/>
    <w:rsid w:val="00F21816"/>
    <w:rsid w:val="00F21BD7"/>
    <w:rsid w:val="00F238C7"/>
    <w:rsid w:val="00F245D9"/>
    <w:rsid w:val="00F25571"/>
    <w:rsid w:val="00F27509"/>
    <w:rsid w:val="00F278A8"/>
    <w:rsid w:val="00F27BEA"/>
    <w:rsid w:val="00F30452"/>
    <w:rsid w:val="00F340E1"/>
    <w:rsid w:val="00F3434B"/>
    <w:rsid w:val="00F34E6C"/>
    <w:rsid w:val="00F36E40"/>
    <w:rsid w:val="00F37579"/>
    <w:rsid w:val="00F37C57"/>
    <w:rsid w:val="00F413B9"/>
    <w:rsid w:val="00F44C17"/>
    <w:rsid w:val="00F456F6"/>
    <w:rsid w:val="00F46585"/>
    <w:rsid w:val="00F46894"/>
    <w:rsid w:val="00F46D73"/>
    <w:rsid w:val="00F50303"/>
    <w:rsid w:val="00F52558"/>
    <w:rsid w:val="00F539A4"/>
    <w:rsid w:val="00F53A3C"/>
    <w:rsid w:val="00F55131"/>
    <w:rsid w:val="00F56078"/>
    <w:rsid w:val="00F606C7"/>
    <w:rsid w:val="00F628FA"/>
    <w:rsid w:val="00F62FD3"/>
    <w:rsid w:val="00F64EE2"/>
    <w:rsid w:val="00F64F76"/>
    <w:rsid w:val="00F65375"/>
    <w:rsid w:val="00F6622B"/>
    <w:rsid w:val="00F6642F"/>
    <w:rsid w:val="00F72569"/>
    <w:rsid w:val="00F74AE1"/>
    <w:rsid w:val="00F74D2F"/>
    <w:rsid w:val="00F74E35"/>
    <w:rsid w:val="00F76A66"/>
    <w:rsid w:val="00F81BD9"/>
    <w:rsid w:val="00F81F24"/>
    <w:rsid w:val="00F847F1"/>
    <w:rsid w:val="00F863E1"/>
    <w:rsid w:val="00F87181"/>
    <w:rsid w:val="00F9024A"/>
    <w:rsid w:val="00F909CA"/>
    <w:rsid w:val="00F92A5E"/>
    <w:rsid w:val="00F9401B"/>
    <w:rsid w:val="00F94905"/>
    <w:rsid w:val="00F94B98"/>
    <w:rsid w:val="00F965CA"/>
    <w:rsid w:val="00F972C2"/>
    <w:rsid w:val="00F97B9B"/>
    <w:rsid w:val="00FA03F4"/>
    <w:rsid w:val="00FA1625"/>
    <w:rsid w:val="00FA191B"/>
    <w:rsid w:val="00FA3162"/>
    <w:rsid w:val="00FA400D"/>
    <w:rsid w:val="00FA41A8"/>
    <w:rsid w:val="00FA427A"/>
    <w:rsid w:val="00FA4F93"/>
    <w:rsid w:val="00FA613E"/>
    <w:rsid w:val="00FA61FF"/>
    <w:rsid w:val="00FA66A5"/>
    <w:rsid w:val="00FA6A7F"/>
    <w:rsid w:val="00FA7206"/>
    <w:rsid w:val="00FA7D60"/>
    <w:rsid w:val="00FB095E"/>
    <w:rsid w:val="00FB0DD6"/>
    <w:rsid w:val="00FB1F3F"/>
    <w:rsid w:val="00FB4544"/>
    <w:rsid w:val="00FB4960"/>
    <w:rsid w:val="00FB5248"/>
    <w:rsid w:val="00FB53E7"/>
    <w:rsid w:val="00FB5464"/>
    <w:rsid w:val="00FB6595"/>
    <w:rsid w:val="00FB744F"/>
    <w:rsid w:val="00FC07F6"/>
    <w:rsid w:val="00FC15A4"/>
    <w:rsid w:val="00FC24A9"/>
    <w:rsid w:val="00FC2E84"/>
    <w:rsid w:val="00FC365E"/>
    <w:rsid w:val="00FC3BF8"/>
    <w:rsid w:val="00FC6FD8"/>
    <w:rsid w:val="00FC7A31"/>
    <w:rsid w:val="00FD0368"/>
    <w:rsid w:val="00FD0BC7"/>
    <w:rsid w:val="00FD1537"/>
    <w:rsid w:val="00FD1608"/>
    <w:rsid w:val="00FD1A0E"/>
    <w:rsid w:val="00FD1DEC"/>
    <w:rsid w:val="00FD40B1"/>
    <w:rsid w:val="00FD45CD"/>
    <w:rsid w:val="00FD4968"/>
    <w:rsid w:val="00FD6C81"/>
    <w:rsid w:val="00FD707C"/>
    <w:rsid w:val="00FD79A3"/>
    <w:rsid w:val="00FD7FFB"/>
    <w:rsid w:val="00FE1A1D"/>
    <w:rsid w:val="00FE2FC1"/>
    <w:rsid w:val="00FF0D4A"/>
    <w:rsid w:val="00FF15F3"/>
    <w:rsid w:val="00FF1951"/>
    <w:rsid w:val="00FF369E"/>
    <w:rsid w:val="00FF36A1"/>
    <w:rsid w:val="00FF4254"/>
    <w:rsid w:val="00FF473E"/>
    <w:rsid w:val="00FF48B1"/>
    <w:rsid w:val="00FF559F"/>
    <w:rsid w:val="00FF607E"/>
    <w:rsid w:val="00FF7F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C43BC3A-4CB8-4D8A-839A-3CCB96944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link w:val="10"/>
    <w:uiPriority w:val="99"/>
    <w:qFormat/>
    <w:rsid w:val="009D6E81"/>
    <w:pPr>
      <w:widowControl w:val="0"/>
      <w:autoSpaceDE w:val="0"/>
      <w:autoSpaceDN w:val="0"/>
      <w:adjustRightInd w:val="0"/>
      <w:spacing w:before="108" w:after="108"/>
      <w:jc w:val="center"/>
      <w:outlineLvl w:val="0"/>
    </w:pPr>
    <w:rPr>
      <w:rFonts w:ascii="Times New Roman CYR" w:eastAsiaTheme="minorEastAsia" w:hAnsi="Times New Roman CYR" w:cs="Times New Roman CY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D6E81"/>
    <w:rPr>
      <w:rFonts w:ascii="Times New Roman CYR" w:eastAsiaTheme="minorEastAsia" w:hAnsi="Times New Roman CYR" w:cs="Times New Roman CYR"/>
      <w:b/>
      <w:bCs/>
      <w:color w:val="26282F"/>
      <w:sz w:val="24"/>
      <w:szCs w:val="24"/>
    </w:rPr>
  </w:style>
  <w:style w:type="character" w:styleId="a3">
    <w:name w:val="Hyperlink"/>
    <w:uiPriority w:val="99"/>
    <w:unhideWhenUsed/>
    <w:rsid w:val="005635AB"/>
    <w:rPr>
      <w:color w:val="0000FF"/>
      <w:u w:val="single"/>
    </w:rPr>
  </w:style>
  <w:style w:type="character" w:styleId="a4">
    <w:name w:val="FollowedHyperlink"/>
    <w:uiPriority w:val="99"/>
    <w:unhideWhenUsed/>
    <w:rsid w:val="005635AB"/>
    <w:rPr>
      <w:color w:val="800080"/>
      <w:u w:val="single"/>
    </w:rPr>
  </w:style>
  <w:style w:type="paragraph" w:customStyle="1" w:styleId="msonormal0">
    <w:name w:val="msonormal"/>
    <w:basedOn w:val="a"/>
    <w:rsid w:val="004320AC"/>
    <w:pPr>
      <w:spacing w:before="100" w:beforeAutospacing="1" w:after="100" w:afterAutospacing="1"/>
    </w:pPr>
  </w:style>
  <w:style w:type="paragraph" w:customStyle="1" w:styleId="xl74">
    <w:name w:val="xl74"/>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75">
    <w:name w:val="xl75"/>
    <w:basedOn w:val="a"/>
    <w:rsid w:val="004320AC"/>
    <w:pPr>
      <w:shd w:val="clear" w:color="000000" w:fill="FF99CC"/>
      <w:spacing w:before="100" w:beforeAutospacing="1" w:after="100" w:afterAutospacing="1"/>
    </w:pPr>
  </w:style>
  <w:style w:type="paragraph" w:customStyle="1" w:styleId="xl76">
    <w:name w:val="xl76"/>
    <w:basedOn w:val="a"/>
    <w:rsid w:val="004320AC"/>
    <w:pPr>
      <w:shd w:val="clear" w:color="000000" w:fill="99CC00"/>
      <w:spacing w:before="100" w:beforeAutospacing="1" w:after="100" w:afterAutospacing="1"/>
    </w:pPr>
  </w:style>
  <w:style w:type="paragraph" w:customStyle="1" w:styleId="xl77">
    <w:name w:val="xl77"/>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78">
    <w:name w:val="xl78"/>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79">
    <w:name w:val="xl79"/>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0">
    <w:name w:val="xl80"/>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1">
    <w:name w:val="xl81"/>
    <w:basedOn w:val="a"/>
    <w:rsid w:val="004320AC"/>
    <w:pPr>
      <w:pBdr>
        <w:top w:val="single" w:sz="4" w:space="0" w:color="auto"/>
        <w:left w:val="single" w:sz="4" w:space="0" w:color="auto"/>
        <w:bottom w:val="single" w:sz="4" w:space="0" w:color="auto"/>
      </w:pBdr>
      <w:spacing w:before="100" w:beforeAutospacing="1" w:after="100" w:afterAutospacing="1"/>
    </w:pPr>
    <w:rPr>
      <w:rFonts w:ascii="Arial" w:hAnsi="Arial" w:cs="Arial"/>
    </w:rPr>
  </w:style>
  <w:style w:type="paragraph" w:customStyle="1" w:styleId="xl82">
    <w:name w:val="xl82"/>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rPr>
  </w:style>
  <w:style w:type="paragraph" w:customStyle="1" w:styleId="xl83">
    <w:name w:val="xl83"/>
    <w:basedOn w:val="a"/>
    <w:rsid w:val="004320AC"/>
    <w:pPr>
      <w:pBdr>
        <w:top w:val="single" w:sz="4" w:space="0" w:color="auto"/>
        <w:left w:val="single" w:sz="4" w:space="0" w:color="auto"/>
        <w:bottom w:val="single" w:sz="4" w:space="0" w:color="auto"/>
      </w:pBdr>
      <w:spacing w:before="100" w:beforeAutospacing="1" w:after="100" w:afterAutospacing="1"/>
      <w:jc w:val="right"/>
    </w:pPr>
    <w:rPr>
      <w:rFonts w:ascii="Arial" w:hAnsi="Arial" w:cs="Arial"/>
    </w:rPr>
  </w:style>
  <w:style w:type="paragraph" w:customStyle="1" w:styleId="xl84">
    <w:name w:val="xl84"/>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21"/>
      <w:szCs w:val="21"/>
    </w:rPr>
  </w:style>
  <w:style w:type="paragraph" w:customStyle="1" w:styleId="xl85">
    <w:name w:val="xl85"/>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6">
    <w:name w:val="xl86"/>
    <w:basedOn w:val="a"/>
    <w:rsid w:val="004320AC"/>
    <w:pPr>
      <w:pBdr>
        <w:top w:val="single" w:sz="4" w:space="0" w:color="auto"/>
        <w:left w:val="single" w:sz="4" w:space="0" w:color="auto"/>
        <w:right w:val="single" w:sz="4" w:space="0" w:color="auto"/>
      </w:pBdr>
      <w:spacing w:before="100" w:beforeAutospacing="1" w:after="100" w:afterAutospacing="1"/>
    </w:pPr>
    <w:rPr>
      <w:rFonts w:ascii="Arial" w:hAnsi="Arial" w:cs="Arial"/>
    </w:rPr>
  </w:style>
  <w:style w:type="paragraph" w:customStyle="1" w:styleId="xl87">
    <w:name w:val="xl87"/>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8">
    <w:name w:val="xl88"/>
    <w:basedOn w:val="a"/>
    <w:rsid w:val="004320AC"/>
    <w:pPr>
      <w:pBdr>
        <w:top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9">
    <w:name w:val="xl89"/>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90">
    <w:name w:val="xl90"/>
    <w:basedOn w:val="a"/>
    <w:rsid w:val="004320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rPr>
  </w:style>
  <w:style w:type="paragraph" w:customStyle="1" w:styleId="xl91">
    <w:name w:val="xl91"/>
    <w:basedOn w:val="a"/>
    <w:rsid w:val="004320A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rPr>
  </w:style>
  <w:style w:type="paragraph" w:customStyle="1" w:styleId="xl92">
    <w:name w:val="xl92"/>
    <w:basedOn w:val="a"/>
    <w:rsid w:val="004320AC"/>
    <w:pPr>
      <w:pBdr>
        <w:top w:val="single" w:sz="4" w:space="0" w:color="auto"/>
        <w:left w:val="single" w:sz="4" w:space="0" w:color="auto"/>
        <w:bottom w:val="single" w:sz="4" w:space="0" w:color="auto"/>
      </w:pBdr>
      <w:shd w:val="clear" w:color="000000" w:fill="FFFF00"/>
      <w:spacing w:before="100" w:beforeAutospacing="1" w:after="100" w:afterAutospacing="1"/>
    </w:pPr>
    <w:rPr>
      <w:rFonts w:ascii="Arial" w:hAnsi="Arial" w:cs="Arial"/>
    </w:rPr>
  </w:style>
  <w:style w:type="paragraph" w:customStyle="1" w:styleId="xl93">
    <w:name w:val="xl93"/>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FF0000"/>
    </w:rPr>
  </w:style>
  <w:style w:type="paragraph" w:customStyle="1" w:styleId="xl94">
    <w:name w:val="xl94"/>
    <w:basedOn w:val="a"/>
    <w:rsid w:val="004320AC"/>
    <w:pPr>
      <w:pBdr>
        <w:top w:val="single" w:sz="4" w:space="0" w:color="auto"/>
        <w:left w:val="single" w:sz="4" w:space="0" w:color="auto"/>
        <w:bottom w:val="single" w:sz="4" w:space="0" w:color="auto"/>
      </w:pBdr>
      <w:spacing w:before="100" w:beforeAutospacing="1" w:after="100" w:afterAutospacing="1"/>
    </w:pPr>
    <w:rPr>
      <w:rFonts w:ascii="Arial" w:hAnsi="Arial" w:cs="Arial"/>
      <w:color w:val="FF0000"/>
    </w:rPr>
  </w:style>
  <w:style w:type="paragraph" w:customStyle="1" w:styleId="xl95">
    <w:name w:val="xl95"/>
    <w:basedOn w:val="a"/>
    <w:rsid w:val="004320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rPr>
  </w:style>
  <w:style w:type="paragraph" w:customStyle="1" w:styleId="xl96">
    <w:name w:val="xl96"/>
    <w:basedOn w:val="a"/>
    <w:rsid w:val="004320AC"/>
    <w:pPr>
      <w:pBdr>
        <w:top w:val="single" w:sz="4" w:space="0" w:color="auto"/>
        <w:left w:val="single" w:sz="4" w:space="0" w:color="auto"/>
        <w:bottom w:val="single" w:sz="4" w:space="0" w:color="auto"/>
      </w:pBdr>
      <w:shd w:val="clear" w:color="000000" w:fill="FFFFFF"/>
      <w:spacing w:before="100" w:beforeAutospacing="1" w:after="100" w:afterAutospacing="1"/>
    </w:pPr>
    <w:rPr>
      <w:rFonts w:ascii="Arial" w:hAnsi="Arial" w:cs="Arial"/>
    </w:rPr>
  </w:style>
  <w:style w:type="paragraph" w:customStyle="1" w:styleId="xl97">
    <w:name w:val="xl97"/>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98">
    <w:name w:val="xl98"/>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99">
    <w:name w:val="xl99"/>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7"/>
      <w:szCs w:val="17"/>
    </w:rPr>
  </w:style>
  <w:style w:type="paragraph" w:customStyle="1" w:styleId="xl100">
    <w:name w:val="xl100"/>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sz w:val="17"/>
      <w:szCs w:val="17"/>
    </w:rPr>
  </w:style>
  <w:style w:type="paragraph" w:customStyle="1" w:styleId="xl101">
    <w:name w:val="xl101"/>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7"/>
      <w:szCs w:val="17"/>
    </w:rPr>
  </w:style>
  <w:style w:type="paragraph" w:customStyle="1" w:styleId="xl102">
    <w:name w:val="xl102"/>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03">
    <w:name w:val="xl103"/>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04">
    <w:name w:val="xl104"/>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7"/>
      <w:szCs w:val="17"/>
    </w:rPr>
  </w:style>
  <w:style w:type="paragraph" w:customStyle="1" w:styleId="xl105">
    <w:name w:val="xl105"/>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17"/>
      <w:szCs w:val="17"/>
    </w:rPr>
  </w:style>
  <w:style w:type="paragraph" w:customStyle="1" w:styleId="xl106">
    <w:name w:val="xl106"/>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07">
    <w:name w:val="xl107"/>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17"/>
      <w:szCs w:val="17"/>
    </w:rPr>
  </w:style>
  <w:style w:type="paragraph" w:customStyle="1" w:styleId="xl108">
    <w:name w:val="xl108"/>
    <w:basedOn w:val="a"/>
    <w:rsid w:val="004320AC"/>
    <w:pPr>
      <w:spacing w:before="100" w:beforeAutospacing="1" w:after="100" w:afterAutospacing="1"/>
    </w:pPr>
    <w:rPr>
      <w:color w:val="000000"/>
      <w:sz w:val="17"/>
      <w:szCs w:val="17"/>
    </w:rPr>
  </w:style>
  <w:style w:type="paragraph" w:customStyle="1" w:styleId="xl109">
    <w:name w:val="xl109"/>
    <w:basedOn w:val="a"/>
    <w:rsid w:val="004320AC"/>
    <w:pPr>
      <w:pBdr>
        <w:bottom w:val="single" w:sz="4" w:space="0" w:color="auto"/>
        <w:right w:val="single" w:sz="4" w:space="0" w:color="auto"/>
      </w:pBdr>
      <w:spacing w:before="100" w:beforeAutospacing="1" w:after="100" w:afterAutospacing="1"/>
      <w:textAlignment w:val="bottom"/>
    </w:pPr>
    <w:rPr>
      <w:sz w:val="17"/>
      <w:szCs w:val="17"/>
    </w:rPr>
  </w:style>
  <w:style w:type="paragraph" w:customStyle="1" w:styleId="xl110">
    <w:name w:val="xl110"/>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14:shadow w14:blurRad="50800" w14:dist="38100" w14:dir="2700000" w14:sx="100000" w14:sy="100000" w14:kx="0" w14:ky="0" w14:algn="tl">
        <w14:srgbClr w14:val="000000">
          <w14:alpha w14:val="60000"/>
        </w14:srgbClr>
      </w14:shadow>
    </w:rPr>
  </w:style>
  <w:style w:type="paragraph" w:customStyle="1" w:styleId="xl111">
    <w:name w:val="xl111"/>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7"/>
      <w:szCs w:val="17"/>
    </w:rPr>
  </w:style>
  <w:style w:type="paragraph" w:customStyle="1" w:styleId="xl112">
    <w:name w:val="xl112"/>
    <w:basedOn w:val="a"/>
    <w:rsid w:val="004320AC"/>
    <w:pPr>
      <w:pBdr>
        <w:top w:val="single" w:sz="4" w:space="0" w:color="auto"/>
        <w:left w:val="single" w:sz="4" w:space="0" w:color="auto"/>
        <w:bottom w:val="single" w:sz="4" w:space="0" w:color="auto"/>
      </w:pBdr>
      <w:spacing w:before="100" w:beforeAutospacing="1" w:after="100" w:afterAutospacing="1"/>
    </w:pPr>
    <w:rPr>
      <w:color w:val="000000"/>
      <w:sz w:val="17"/>
      <w:szCs w:val="17"/>
    </w:rPr>
  </w:style>
  <w:style w:type="paragraph" w:customStyle="1" w:styleId="xl113">
    <w:name w:val="xl113"/>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14">
    <w:name w:val="xl114"/>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15">
    <w:name w:val="xl115"/>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16">
    <w:name w:val="xl116"/>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17"/>
      <w:szCs w:val="17"/>
    </w:rPr>
  </w:style>
  <w:style w:type="paragraph" w:customStyle="1" w:styleId="xl117">
    <w:name w:val="xl117"/>
    <w:basedOn w:val="a"/>
    <w:rsid w:val="004320AC"/>
    <w:pPr>
      <w:spacing w:before="100" w:beforeAutospacing="1" w:after="100" w:afterAutospacing="1"/>
      <w:textAlignment w:val="bottom"/>
    </w:pPr>
    <w:rPr>
      <w:sz w:val="17"/>
      <w:szCs w:val="17"/>
    </w:rPr>
  </w:style>
  <w:style w:type="paragraph" w:customStyle="1" w:styleId="xl118">
    <w:name w:val="xl118"/>
    <w:basedOn w:val="a"/>
    <w:rsid w:val="004320AC"/>
    <w:pPr>
      <w:pBdr>
        <w:top w:val="single" w:sz="4" w:space="0" w:color="auto"/>
        <w:left w:val="single" w:sz="4" w:space="0" w:color="auto"/>
        <w:bottom w:val="single" w:sz="4" w:space="0" w:color="auto"/>
      </w:pBdr>
      <w:spacing w:before="100" w:beforeAutospacing="1" w:after="100" w:afterAutospacing="1"/>
      <w:jc w:val="center"/>
      <w:textAlignment w:val="bottom"/>
    </w:pPr>
    <w:rPr>
      <w:sz w:val="17"/>
      <w:szCs w:val="17"/>
    </w:rPr>
  </w:style>
  <w:style w:type="paragraph" w:customStyle="1" w:styleId="xl119">
    <w:name w:val="xl119"/>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20">
    <w:name w:val="xl120"/>
    <w:basedOn w:val="a"/>
    <w:rsid w:val="004320AC"/>
    <w:pPr>
      <w:pBdr>
        <w:top w:val="single" w:sz="4" w:space="0" w:color="auto"/>
        <w:left w:val="single" w:sz="4" w:space="0" w:color="auto"/>
        <w:bottom w:val="single" w:sz="4" w:space="0" w:color="auto"/>
      </w:pBdr>
      <w:spacing w:before="100" w:beforeAutospacing="1" w:after="100" w:afterAutospacing="1"/>
    </w:pPr>
    <w:rPr>
      <w:sz w:val="17"/>
      <w:szCs w:val="17"/>
    </w:rPr>
  </w:style>
  <w:style w:type="paragraph" w:customStyle="1" w:styleId="xl121">
    <w:name w:val="xl121"/>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14:shadow w14:blurRad="50800" w14:dist="38100" w14:dir="2700000" w14:sx="100000" w14:sy="100000" w14:kx="0" w14:ky="0" w14:algn="tl">
        <w14:srgbClr w14:val="000000">
          <w14:alpha w14:val="60000"/>
        </w14:srgbClr>
      </w14:shadow>
    </w:rPr>
  </w:style>
  <w:style w:type="paragraph" w:customStyle="1" w:styleId="xl122">
    <w:name w:val="xl122"/>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7"/>
      <w:szCs w:val="17"/>
    </w:rPr>
  </w:style>
  <w:style w:type="paragraph" w:customStyle="1" w:styleId="xl123">
    <w:name w:val="xl123"/>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17"/>
      <w:szCs w:val="17"/>
    </w:rPr>
  </w:style>
  <w:style w:type="paragraph" w:customStyle="1" w:styleId="xl124">
    <w:name w:val="xl124"/>
    <w:basedOn w:val="a"/>
    <w:rsid w:val="004320AC"/>
    <w:pPr>
      <w:pBdr>
        <w:top w:val="single" w:sz="4" w:space="0" w:color="auto"/>
        <w:left w:val="single" w:sz="4" w:space="0" w:color="auto"/>
        <w:bottom w:val="single" w:sz="4" w:space="0" w:color="auto"/>
      </w:pBdr>
      <w:spacing w:before="100" w:beforeAutospacing="1" w:after="100" w:afterAutospacing="1"/>
    </w:pPr>
    <w:rPr>
      <w:color w:val="FF0000"/>
      <w:sz w:val="17"/>
      <w:szCs w:val="17"/>
    </w:rPr>
  </w:style>
  <w:style w:type="paragraph" w:customStyle="1" w:styleId="xl125">
    <w:name w:val="xl125"/>
    <w:basedOn w:val="a"/>
    <w:rsid w:val="004320AC"/>
    <w:pPr>
      <w:pBdr>
        <w:top w:val="single" w:sz="4" w:space="0" w:color="auto"/>
        <w:left w:val="single" w:sz="4" w:space="0" w:color="auto"/>
        <w:right w:val="single" w:sz="4" w:space="0" w:color="auto"/>
      </w:pBdr>
      <w:spacing w:before="100" w:beforeAutospacing="1" w:after="100" w:afterAutospacing="1"/>
    </w:pPr>
    <w:rPr>
      <w:sz w:val="17"/>
      <w:szCs w:val="17"/>
    </w:rPr>
  </w:style>
  <w:style w:type="paragraph" w:customStyle="1" w:styleId="xl126">
    <w:name w:val="xl126"/>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7"/>
      <w:szCs w:val="17"/>
    </w:rPr>
  </w:style>
  <w:style w:type="paragraph" w:customStyle="1" w:styleId="xl127">
    <w:name w:val="xl127"/>
    <w:basedOn w:val="a"/>
    <w:rsid w:val="004320AC"/>
    <w:pPr>
      <w:pBdr>
        <w:top w:val="single" w:sz="4" w:space="0" w:color="auto"/>
        <w:left w:val="single" w:sz="4" w:space="0" w:color="auto"/>
        <w:bottom w:val="single" w:sz="4" w:space="0" w:color="auto"/>
      </w:pBdr>
      <w:spacing w:before="100" w:beforeAutospacing="1" w:after="100" w:afterAutospacing="1"/>
      <w:jc w:val="right"/>
    </w:pPr>
    <w:rPr>
      <w:sz w:val="17"/>
      <w:szCs w:val="17"/>
    </w:rPr>
  </w:style>
  <w:style w:type="paragraph" w:customStyle="1" w:styleId="xl128">
    <w:name w:val="xl128"/>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29">
    <w:name w:val="xl129"/>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30">
    <w:name w:val="xl130"/>
    <w:basedOn w:val="a"/>
    <w:rsid w:val="004320AC"/>
    <w:pPr>
      <w:pBdr>
        <w:top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31">
    <w:name w:val="xl131"/>
    <w:basedOn w:val="a"/>
    <w:rsid w:val="004320AC"/>
    <w:pPr>
      <w:pBdr>
        <w:top w:val="single" w:sz="4" w:space="0" w:color="auto"/>
        <w:bottom w:val="single" w:sz="4" w:space="0" w:color="auto"/>
      </w:pBdr>
      <w:spacing w:before="100" w:beforeAutospacing="1" w:after="100" w:afterAutospacing="1"/>
    </w:pPr>
    <w:rPr>
      <w:sz w:val="17"/>
      <w:szCs w:val="17"/>
    </w:rPr>
  </w:style>
  <w:style w:type="paragraph" w:customStyle="1" w:styleId="xl132">
    <w:name w:val="xl132"/>
    <w:basedOn w:val="a"/>
    <w:rsid w:val="004320AC"/>
    <w:pPr>
      <w:pBdr>
        <w:top w:val="single" w:sz="4" w:space="0" w:color="auto"/>
        <w:left w:val="single" w:sz="4" w:space="0" w:color="auto"/>
        <w:bottom w:val="single" w:sz="4" w:space="0" w:color="auto"/>
      </w:pBdr>
      <w:spacing w:before="100" w:beforeAutospacing="1" w:after="100" w:afterAutospacing="1"/>
    </w:pPr>
    <w:rPr>
      <w:color w:val="000000"/>
      <w:sz w:val="17"/>
      <w:szCs w:val="17"/>
    </w:rPr>
  </w:style>
  <w:style w:type="paragraph" w:customStyle="1" w:styleId="xl133">
    <w:name w:val="xl133"/>
    <w:basedOn w:val="a"/>
    <w:rsid w:val="004320AC"/>
    <w:pPr>
      <w:pBdr>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34">
    <w:name w:val="xl134"/>
    <w:basedOn w:val="a"/>
    <w:rsid w:val="004320AC"/>
    <w:pPr>
      <w:pBdr>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35">
    <w:name w:val="xl135"/>
    <w:basedOn w:val="a"/>
    <w:rsid w:val="004320AC"/>
    <w:pPr>
      <w:pBdr>
        <w:left w:val="single" w:sz="4" w:space="0" w:color="auto"/>
        <w:bottom w:val="single" w:sz="4" w:space="0" w:color="auto"/>
      </w:pBdr>
      <w:spacing w:before="100" w:beforeAutospacing="1" w:after="100" w:afterAutospacing="1"/>
    </w:pPr>
    <w:rPr>
      <w:sz w:val="17"/>
      <w:szCs w:val="17"/>
    </w:rPr>
  </w:style>
  <w:style w:type="paragraph" w:customStyle="1" w:styleId="xl136">
    <w:name w:val="xl136"/>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17"/>
      <w:szCs w:val="17"/>
    </w:rPr>
  </w:style>
  <w:style w:type="paragraph" w:customStyle="1" w:styleId="xl137">
    <w:name w:val="xl137"/>
    <w:basedOn w:val="a"/>
    <w:rsid w:val="004320AC"/>
    <w:pPr>
      <w:pBdr>
        <w:top w:val="single" w:sz="4" w:space="0" w:color="auto"/>
        <w:left w:val="single" w:sz="4" w:space="0" w:color="auto"/>
        <w:bottom w:val="single" w:sz="4" w:space="0" w:color="auto"/>
      </w:pBdr>
      <w:spacing w:before="100" w:beforeAutospacing="1" w:after="100" w:afterAutospacing="1"/>
      <w:textAlignment w:val="bottom"/>
    </w:pPr>
    <w:rPr>
      <w:sz w:val="17"/>
      <w:szCs w:val="17"/>
    </w:rPr>
  </w:style>
  <w:style w:type="paragraph" w:customStyle="1" w:styleId="xl138">
    <w:name w:val="xl138"/>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sz w:val="17"/>
      <w:szCs w:val="17"/>
    </w:rPr>
  </w:style>
  <w:style w:type="paragraph" w:customStyle="1" w:styleId="xl139">
    <w:name w:val="xl139"/>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sz w:val="17"/>
      <w:szCs w:val="17"/>
    </w:rPr>
  </w:style>
  <w:style w:type="paragraph" w:customStyle="1" w:styleId="xl140">
    <w:name w:val="xl140"/>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7"/>
      <w:szCs w:val="17"/>
    </w:rPr>
  </w:style>
  <w:style w:type="paragraph" w:customStyle="1" w:styleId="ConsNonformat">
    <w:name w:val="ConsNonformat"/>
    <w:rsid w:val="007B78E8"/>
    <w:pPr>
      <w:autoSpaceDE w:val="0"/>
      <w:autoSpaceDN w:val="0"/>
      <w:adjustRightInd w:val="0"/>
      <w:ind w:right="19772"/>
    </w:pPr>
    <w:rPr>
      <w:rFonts w:ascii="Courier New" w:hAnsi="Courier New" w:cs="Courier New"/>
      <w:sz w:val="24"/>
      <w:szCs w:val="24"/>
    </w:rPr>
  </w:style>
  <w:style w:type="paragraph" w:customStyle="1" w:styleId="ConsNormal">
    <w:name w:val="ConsNormal"/>
    <w:rsid w:val="00905114"/>
    <w:pPr>
      <w:widowControl w:val="0"/>
      <w:autoSpaceDE w:val="0"/>
      <w:autoSpaceDN w:val="0"/>
      <w:adjustRightInd w:val="0"/>
      <w:ind w:right="19772" w:firstLine="720"/>
    </w:pPr>
    <w:rPr>
      <w:rFonts w:ascii="Arial" w:hAnsi="Arial" w:cs="Arial"/>
      <w:lang w:eastAsia="en-US"/>
    </w:rPr>
  </w:style>
  <w:style w:type="paragraph" w:customStyle="1" w:styleId="11">
    <w:name w:val="Знак1 Знак Знак Знак Знак Знак Знак Знак Знак Знак"/>
    <w:basedOn w:val="a"/>
    <w:next w:val="a"/>
    <w:semiHidden/>
    <w:rsid w:val="00AC0168"/>
    <w:pPr>
      <w:spacing w:after="160" w:line="240" w:lineRule="exact"/>
    </w:pPr>
    <w:rPr>
      <w:rFonts w:ascii="Arial" w:hAnsi="Arial" w:cs="Arial"/>
      <w:sz w:val="20"/>
      <w:szCs w:val="20"/>
      <w:lang w:val="en-US" w:eastAsia="en-US"/>
    </w:rPr>
  </w:style>
  <w:style w:type="paragraph" w:styleId="a5">
    <w:name w:val="Balloon Text"/>
    <w:basedOn w:val="a"/>
    <w:link w:val="a6"/>
    <w:semiHidden/>
    <w:unhideWhenUsed/>
    <w:rsid w:val="0010215A"/>
    <w:rPr>
      <w:rFonts w:ascii="Segoe UI" w:hAnsi="Segoe UI" w:cs="Segoe UI"/>
      <w:sz w:val="18"/>
      <w:szCs w:val="18"/>
    </w:rPr>
  </w:style>
  <w:style w:type="character" w:customStyle="1" w:styleId="a6">
    <w:name w:val="Текст выноски Знак"/>
    <w:link w:val="a5"/>
    <w:semiHidden/>
    <w:rsid w:val="0010215A"/>
    <w:rPr>
      <w:rFonts w:ascii="Segoe UI" w:hAnsi="Segoe UI" w:cs="Segoe UI"/>
      <w:sz w:val="18"/>
      <w:szCs w:val="18"/>
    </w:rPr>
  </w:style>
  <w:style w:type="paragraph" w:customStyle="1" w:styleId="xl141">
    <w:name w:val="xl141"/>
    <w:basedOn w:val="a"/>
    <w:rsid w:val="005737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7"/>
      <w:szCs w:val="17"/>
    </w:rPr>
  </w:style>
  <w:style w:type="paragraph" w:customStyle="1" w:styleId="xl142">
    <w:name w:val="xl142"/>
    <w:basedOn w:val="a"/>
    <w:rsid w:val="00573790"/>
    <w:pPr>
      <w:pBdr>
        <w:top w:val="single" w:sz="4" w:space="0" w:color="auto"/>
        <w:left w:val="single" w:sz="4" w:space="0" w:color="auto"/>
        <w:right w:val="single" w:sz="4" w:space="0" w:color="auto"/>
      </w:pBdr>
      <w:shd w:val="clear" w:color="000000" w:fill="FFFFFF"/>
      <w:spacing w:before="100" w:beforeAutospacing="1" w:after="100" w:afterAutospacing="1"/>
    </w:pPr>
    <w:rPr>
      <w:sz w:val="17"/>
      <w:szCs w:val="17"/>
    </w:rPr>
  </w:style>
  <w:style w:type="paragraph" w:customStyle="1" w:styleId="xl143">
    <w:name w:val="xl143"/>
    <w:basedOn w:val="a"/>
    <w:rsid w:val="005737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7"/>
      <w:szCs w:val="17"/>
    </w:rPr>
  </w:style>
  <w:style w:type="paragraph" w:customStyle="1" w:styleId="xl144">
    <w:name w:val="xl144"/>
    <w:basedOn w:val="a"/>
    <w:rsid w:val="005737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rPr>
  </w:style>
  <w:style w:type="paragraph" w:customStyle="1" w:styleId="xl145">
    <w:name w:val="xl145"/>
    <w:basedOn w:val="a"/>
    <w:rsid w:val="00573790"/>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7"/>
      <w:szCs w:val="17"/>
    </w:rPr>
  </w:style>
  <w:style w:type="paragraph" w:customStyle="1" w:styleId="xl146">
    <w:name w:val="xl146"/>
    <w:basedOn w:val="a"/>
    <w:rsid w:val="00573790"/>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47">
    <w:name w:val="xl147"/>
    <w:basedOn w:val="a"/>
    <w:rsid w:val="00573790"/>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48">
    <w:name w:val="xl148"/>
    <w:basedOn w:val="a"/>
    <w:rsid w:val="00573790"/>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49">
    <w:name w:val="xl149"/>
    <w:basedOn w:val="a"/>
    <w:rsid w:val="00573790"/>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50">
    <w:name w:val="xl150"/>
    <w:basedOn w:val="a"/>
    <w:rsid w:val="00573790"/>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51">
    <w:name w:val="xl151"/>
    <w:basedOn w:val="a"/>
    <w:rsid w:val="00573790"/>
    <w:pPr>
      <w:pBdr>
        <w:top w:val="single" w:sz="4" w:space="0" w:color="auto"/>
        <w:left w:val="single" w:sz="4" w:space="0" w:color="auto"/>
        <w:bottom w:val="single" w:sz="4" w:space="0" w:color="auto"/>
      </w:pBdr>
      <w:shd w:val="clear" w:color="000000" w:fill="00B0F0"/>
      <w:spacing w:before="100" w:beforeAutospacing="1" w:after="100" w:afterAutospacing="1"/>
    </w:pPr>
    <w:rPr>
      <w:sz w:val="17"/>
      <w:szCs w:val="17"/>
    </w:rPr>
  </w:style>
  <w:style w:type="paragraph" w:customStyle="1" w:styleId="xl152">
    <w:name w:val="xl152"/>
    <w:basedOn w:val="a"/>
    <w:rsid w:val="00573790"/>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53">
    <w:name w:val="xl153"/>
    <w:basedOn w:val="a"/>
    <w:rsid w:val="00573790"/>
    <w:pPr>
      <w:pBdr>
        <w:top w:val="single" w:sz="4" w:space="0" w:color="auto"/>
        <w:left w:val="single" w:sz="4" w:space="0" w:color="auto"/>
        <w:bottom w:val="single" w:sz="4" w:space="0" w:color="auto"/>
      </w:pBdr>
      <w:shd w:val="clear" w:color="000000" w:fill="00B0F0"/>
      <w:spacing w:before="100" w:beforeAutospacing="1" w:after="100" w:afterAutospacing="1"/>
    </w:pPr>
    <w:rPr>
      <w:color w:val="000000"/>
      <w:sz w:val="17"/>
      <w:szCs w:val="17"/>
    </w:rPr>
  </w:style>
  <w:style w:type="paragraph" w:customStyle="1" w:styleId="xl154">
    <w:name w:val="xl154"/>
    <w:basedOn w:val="a"/>
    <w:rsid w:val="00573790"/>
    <w:pPr>
      <w:pBdr>
        <w:top w:val="single" w:sz="4" w:space="0" w:color="auto"/>
        <w:left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55">
    <w:name w:val="xl155"/>
    <w:basedOn w:val="a"/>
    <w:rsid w:val="00573790"/>
    <w:pPr>
      <w:pBdr>
        <w:top w:val="single" w:sz="4" w:space="0" w:color="auto"/>
        <w:bottom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56">
    <w:name w:val="xl156"/>
    <w:basedOn w:val="a"/>
    <w:rsid w:val="005737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7"/>
      <w:szCs w:val="17"/>
    </w:rPr>
  </w:style>
  <w:style w:type="paragraph" w:customStyle="1" w:styleId="xl157">
    <w:name w:val="xl157"/>
    <w:basedOn w:val="a"/>
    <w:rsid w:val="00573790"/>
    <w:pPr>
      <w:pBdr>
        <w:top w:val="single" w:sz="4" w:space="0" w:color="auto"/>
        <w:left w:val="single" w:sz="4" w:space="0" w:color="auto"/>
        <w:bottom w:val="single" w:sz="4" w:space="0" w:color="auto"/>
      </w:pBdr>
      <w:shd w:val="clear" w:color="000000" w:fill="FFFFFF"/>
      <w:spacing w:before="100" w:beforeAutospacing="1" w:after="100" w:afterAutospacing="1"/>
    </w:pPr>
    <w:rPr>
      <w:sz w:val="17"/>
      <w:szCs w:val="17"/>
    </w:rPr>
  </w:style>
  <w:style w:type="paragraph" w:customStyle="1" w:styleId="xl158">
    <w:name w:val="xl158"/>
    <w:basedOn w:val="a"/>
    <w:rsid w:val="0057379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sz w:val="17"/>
      <w:szCs w:val="17"/>
    </w:rPr>
  </w:style>
  <w:style w:type="paragraph" w:customStyle="1" w:styleId="xl159">
    <w:name w:val="xl159"/>
    <w:basedOn w:val="a"/>
    <w:rsid w:val="0057379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sz w:val="17"/>
      <w:szCs w:val="17"/>
    </w:rPr>
  </w:style>
  <w:style w:type="paragraph" w:customStyle="1" w:styleId="xl160">
    <w:name w:val="xl160"/>
    <w:basedOn w:val="a"/>
    <w:rsid w:val="0057379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7"/>
      <w:szCs w:val="17"/>
    </w:rPr>
  </w:style>
  <w:style w:type="paragraph" w:customStyle="1" w:styleId="xl161">
    <w:name w:val="xl161"/>
    <w:basedOn w:val="a"/>
    <w:rsid w:val="00AA2DA6"/>
    <w:pPr>
      <w:shd w:val="clear" w:color="000000" w:fill="FFFFFF"/>
      <w:spacing w:before="100" w:beforeAutospacing="1" w:after="100" w:afterAutospacing="1"/>
    </w:pPr>
    <w:rPr>
      <w:sz w:val="16"/>
      <w:szCs w:val="16"/>
    </w:rPr>
  </w:style>
  <w:style w:type="paragraph" w:customStyle="1" w:styleId="xl162">
    <w:name w:val="xl162"/>
    <w:basedOn w:val="a"/>
    <w:rsid w:val="00AA2D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163">
    <w:name w:val="xl163"/>
    <w:basedOn w:val="a"/>
    <w:rsid w:val="00AA2D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164">
    <w:name w:val="xl164"/>
    <w:basedOn w:val="a"/>
    <w:rsid w:val="00AA2DA6"/>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65">
    <w:name w:val="xl165"/>
    <w:basedOn w:val="a"/>
    <w:rsid w:val="00AA2D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166">
    <w:name w:val="xl166"/>
    <w:basedOn w:val="a"/>
    <w:rsid w:val="00AA2DA6"/>
    <w:pPr>
      <w:pBdr>
        <w:top w:val="single" w:sz="4" w:space="0" w:color="auto"/>
        <w:left w:val="single" w:sz="4" w:space="0" w:color="auto"/>
        <w:bottom w:val="single" w:sz="4" w:space="0" w:color="auto"/>
      </w:pBdr>
      <w:shd w:val="clear" w:color="000000" w:fill="FFFFFF"/>
      <w:spacing w:before="100" w:beforeAutospacing="1" w:after="100" w:afterAutospacing="1"/>
    </w:pPr>
    <w:rPr>
      <w:sz w:val="16"/>
      <w:szCs w:val="16"/>
    </w:rPr>
  </w:style>
  <w:style w:type="paragraph" w:customStyle="1" w:styleId="xl167">
    <w:name w:val="xl167"/>
    <w:basedOn w:val="a"/>
    <w:rsid w:val="00AA2D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168">
    <w:name w:val="xl168"/>
    <w:basedOn w:val="a"/>
    <w:rsid w:val="00AA2DA6"/>
    <w:pPr>
      <w:pBdr>
        <w:top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169">
    <w:name w:val="xl169"/>
    <w:basedOn w:val="a"/>
    <w:rsid w:val="00AA2DA6"/>
    <w:pPr>
      <w:pBdr>
        <w:top w:val="single" w:sz="4" w:space="0" w:color="auto"/>
        <w:bottom w:val="single" w:sz="4" w:space="0" w:color="auto"/>
      </w:pBdr>
      <w:shd w:val="clear" w:color="000000" w:fill="FFFFFF"/>
      <w:spacing w:before="100" w:beforeAutospacing="1" w:after="100" w:afterAutospacing="1"/>
    </w:pPr>
    <w:rPr>
      <w:sz w:val="16"/>
      <w:szCs w:val="16"/>
    </w:rPr>
  </w:style>
  <w:style w:type="paragraph" w:customStyle="1" w:styleId="xl170">
    <w:name w:val="xl170"/>
    <w:basedOn w:val="a"/>
    <w:rsid w:val="00AA2DA6"/>
    <w:pPr>
      <w:pBdr>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171">
    <w:name w:val="xl171"/>
    <w:basedOn w:val="a"/>
    <w:rsid w:val="00AA2DA6"/>
    <w:pPr>
      <w:pBdr>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172">
    <w:name w:val="xl172"/>
    <w:basedOn w:val="a"/>
    <w:rsid w:val="00AA2DA6"/>
    <w:pPr>
      <w:pBdr>
        <w:left w:val="single" w:sz="4" w:space="0" w:color="auto"/>
        <w:bottom w:val="single" w:sz="4" w:space="0" w:color="auto"/>
      </w:pBdr>
      <w:shd w:val="clear" w:color="000000" w:fill="FFFFFF"/>
      <w:spacing w:before="100" w:beforeAutospacing="1" w:after="100" w:afterAutospacing="1"/>
    </w:pPr>
    <w:rPr>
      <w:sz w:val="16"/>
      <w:szCs w:val="16"/>
    </w:rPr>
  </w:style>
  <w:style w:type="paragraph" w:customStyle="1" w:styleId="xl173">
    <w:name w:val="xl173"/>
    <w:basedOn w:val="a"/>
    <w:rsid w:val="00AA2D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bottom"/>
    </w:pPr>
    <w:rPr>
      <w:sz w:val="16"/>
      <w:szCs w:val="16"/>
    </w:rPr>
  </w:style>
  <w:style w:type="paragraph" w:customStyle="1" w:styleId="xl174">
    <w:name w:val="xl174"/>
    <w:basedOn w:val="a"/>
    <w:rsid w:val="00AA2DA6"/>
    <w:pPr>
      <w:pBdr>
        <w:top w:val="single" w:sz="4" w:space="0" w:color="auto"/>
        <w:left w:val="single" w:sz="4" w:space="0" w:color="auto"/>
        <w:bottom w:val="single" w:sz="4" w:space="0" w:color="auto"/>
      </w:pBdr>
      <w:shd w:val="clear" w:color="000000" w:fill="FFFFFF"/>
      <w:spacing w:before="100" w:beforeAutospacing="1" w:after="100" w:afterAutospacing="1"/>
      <w:textAlignment w:val="bottom"/>
    </w:pPr>
    <w:rPr>
      <w:sz w:val="16"/>
      <w:szCs w:val="16"/>
    </w:rPr>
  </w:style>
  <w:style w:type="paragraph" w:styleId="a7">
    <w:name w:val="No Spacing"/>
    <w:uiPriority w:val="1"/>
    <w:qFormat/>
    <w:rsid w:val="00D3391B"/>
    <w:rPr>
      <w:sz w:val="24"/>
      <w:szCs w:val="24"/>
    </w:rPr>
  </w:style>
  <w:style w:type="paragraph" w:customStyle="1" w:styleId="s1">
    <w:name w:val="s_1"/>
    <w:basedOn w:val="a"/>
    <w:rsid w:val="00D3391B"/>
    <w:pPr>
      <w:spacing w:before="100" w:beforeAutospacing="1" w:after="100" w:afterAutospacing="1"/>
    </w:pPr>
  </w:style>
  <w:style w:type="character" w:styleId="a8">
    <w:name w:val="Emphasis"/>
    <w:basedOn w:val="a0"/>
    <w:uiPriority w:val="20"/>
    <w:qFormat/>
    <w:rsid w:val="00D3391B"/>
    <w:rPr>
      <w:i/>
      <w:iCs/>
    </w:rPr>
  </w:style>
  <w:style w:type="paragraph" w:customStyle="1" w:styleId="s3">
    <w:name w:val="s_3"/>
    <w:basedOn w:val="a"/>
    <w:rsid w:val="00D3391B"/>
    <w:pPr>
      <w:spacing w:before="100" w:beforeAutospacing="1" w:after="100" w:afterAutospacing="1"/>
    </w:pPr>
  </w:style>
  <w:style w:type="table" w:styleId="a9">
    <w:name w:val="Table Grid"/>
    <w:basedOn w:val="a1"/>
    <w:rsid w:val="00184F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semiHidden/>
    <w:unhideWhenUsed/>
    <w:rsid w:val="00B53DF6"/>
    <w:rPr>
      <w:sz w:val="16"/>
      <w:szCs w:val="16"/>
    </w:rPr>
  </w:style>
  <w:style w:type="paragraph" w:styleId="ab">
    <w:name w:val="annotation text"/>
    <w:basedOn w:val="a"/>
    <w:link w:val="ac"/>
    <w:semiHidden/>
    <w:unhideWhenUsed/>
    <w:rsid w:val="00B53DF6"/>
    <w:rPr>
      <w:sz w:val="20"/>
      <w:szCs w:val="20"/>
    </w:rPr>
  </w:style>
  <w:style w:type="character" w:customStyle="1" w:styleId="ac">
    <w:name w:val="Текст примечания Знак"/>
    <w:basedOn w:val="a0"/>
    <w:link w:val="ab"/>
    <w:semiHidden/>
    <w:rsid w:val="00B53DF6"/>
  </w:style>
  <w:style w:type="paragraph" w:styleId="ad">
    <w:name w:val="annotation subject"/>
    <w:basedOn w:val="ab"/>
    <w:next w:val="ab"/>
    <w:link w:val="ae"/>
    <w:semiHidden/>
    <w:unhideWhenUsed/>
    <w:rsid w:val="00B53DF6"/>
    <w:rPr>
      <w:b/>
      <w:bCs/>
    </w:rPr>
  </w:style>
  <w:style w:type="character" w:customStyle="1" w:styleId="ae">
    <w:name w:val="Тема примечания Знак"/>
    <w:basedOn w:val="ac"/>
    <w:link w:val="ad"/>
    <w:semiHidden/>
    <w:rsid w:val="00B53DF6"/>
    <w:rPr>
      <w:b/>
      <w:bCs/>
    </w:rPr>
  </w:style>
  <w:style w:type="paragraph" w:customStyle="1" w:styleId="xl73">
    <w:name w:val="xl73"/>
    <w:basedOn w:val="a"/>
    <w:rsid w:val="00F9401B"/>
    <w:pPr>
      <w:shd w:val="clear" w:color="000000" w:fill="FF99CC"/>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2082">
      <w:bodyDiv w:val="1"/>
      <w:marLeft w:val="0"/>
      <w:marRight w:val="0"/>
      <w:marTop w:val="0"/>
      <w:marBottom w:val="0"/>
      <w:divBdr>
        <w:top w:val="none" w:sz="0" w:space="0" w:color="auto"/>
        <w:left w:val="none" w:sz="0" w:space="0" w:color="auto"/>
        <w:bottom w:val="none" w:sz="0" w:space="0" w:color="auto"/>
        <w:right w:val="none" w:sz="0" w:space="0" w:color="auto"/>
      </w:divBdr>
    </w:div>
    <w:div w:id="25834181">
      <w:bodyDiv w:val="1"/>
      <w:marLeft w:val="0"/>
      <w:marRight w:val="0"/>
      <w:marTop w:val="0"/>
      <w:marBottom w:val="0"/>
      <w:divBdr>
        <w:top w:val="none" w:sz="0" w:space="0" w:color="auto"/>
        <w:left w:val="none" w:sz="0" w:space="0" w:color="auto"/>
        <w:bottom w:val="none" w:sz="0" w:space="0" w:color="auto"/>
        <w:right w:val="none" w:sz="0" w:space="0" w:color="auto"/>
      </w:divBdr>
    </w:div>
    <w:div w:id="35860442">
      <w:bodyDiv w:val="1"/>
      <w:marLeft w:val="0"/>
      <w:marRight w:val="0"/>
      <w:marTop w:val="0"/>
      <w:marBottom w:val="0"/>
      <w:divBdr>
        <w:top w:val="none" w:sz="0" w:space="0" w:color="auto"/>
        <w:left w:val="none" w:sz="0" w:space="0" w:color="auto"/>
        <w:bottom w:val="none" w:sz="0" w:space="0" w:color="auto"/>
        <w:right w:val="none" w:sz="0" w:space="0" w:color="auto"/>
      </w:divBdr>
    </w:div>
    <w:div w:id="38865065">
      <w:bodyDiv w:val="1"/>
      <w:marLeft w:val="0"/>
      <w:marRight w:val="0"/>
      <w:marTop w:val="0"/>
      <w:marBottom w:val="0"/>
      <w:divBdr>
        <w:top w:val="none" w:sz="0" w:space="0" w:color="auto"/>
        <w:left w:val="none" w:sz="0" w:space="0" w:color="auto"/>
        <w:bottom w:val="none" w:sz="0" w:space="0" w:color="auto"/>
        <w:right w:val="none" w:sz="0" w:space="0" w:color="auto"/>
      </w:divBdr>
    </w:div>
    <w:div w:id="42367176">
      <w:bodyDiv w:val="1"/>
      <w:marLeft w:val="0"/>
      <w:marRight w:val="0"/>
      <w:marTop w:val="0"/>
      <w:marBottom w:val="0"/>
      <w:divBdr>
        <w:top w:val="none" w:sz="0" w:space="0" w:color="auto"/>
        <w:left w:val="none" w:sz="0" w:space="0" w:color="auto"/>
        <w:bottom w:val="none" w:sz="0" w:space="0" w:color="auto"/>
        <w:right w:val="none" w:sz="0" w:space="0" w:color="auto"/>
      </w:divBdr>
    </w:div>
    <w:div w:id="55856661">
      <w:bodyDiv w:val="1"/>
      <w:marLeft w:val="0"/>
      <w:marRight w:val="0"/>
      <w:marTop w:val="0"/>
      <w:marBottom w:val="0"/>
      <w:divBdr>
        <w:top w:val="none" w:sz="0" w:space="0" w:color="auto"/>
        <w:left w:val="none" w:sz="0" w:space="0" w:color="auto"/>
        <w:bottom w:val="none" w:sz="0" w:space="0" w:color="auto"/>
        <w:right w:val="none" w:sz="0" w:space="0" w:color="auto"/>
      </w:divBdr>
    </w:div>
    <w:div w:id="79713909">
      <w:bodyDiv w:val="1"/>
      <w:marLeft w:val="0"/>
      <w:marRight w:val="0"/>
      <w:marTop w:val="0"/>
      <w:marBottom w:val="0"/>
      <w:divBdr>
        <w:top w:val="none" w:sz="0" w:space="0" w:color="auto"/>
        <w:left w:val="none" w:sz="0" w:space="0" w:color="auto"/>
        <w:bottom w:val="none" w:sz="0" w:space="0" w:color="auto"/>
        <w:right w:val="none" w:sz="0" w:space="0" w:color="auto"/>
      </w:divBdr>
    </w:div>
    <w:div w:id="83655138">
      <w:bodyDiv w:val="1"/>
      <w:marLeft w:val="0"/>
      <w:marRight w:val="0"/>
      <w:marTop w:val="0"/>
      <w:marBottom w:val="0"/>
      <w:divBdr>
        <w:top w:val="none" w:sz="0" w:space="0" w:color="auto"/>
        <w:left w:val="none" w:sz="0" w:space="0" w:color="auto"/>
        <w:bottom w:val="none" w:sz="0" w:space="0" w:color="auto"/>
        <w:right w:val="none" w:sz="0" w:space="0" w:color="auto"/>
      </w:divBdr>
    </w:div>
    <w:div w:id="83838980">
      <w:bodyDiv w:val="1"/>
      <w:marLeft w:val="0"/>
      <w:marRight w:val="0"/>
      <w:marTop w:val="0"/>
      <w:marBottom w:val="0"/>
      <w:divBdr>
        <w:top w:val="none" w:sz="0" w:space="0" w:color="auto"/>
        <w:left w:val="none" w:sz="0" w:space="0" w:color="auto"/>
        <w:bottom w:val="none" w:sz="0" w:space="0" w:color="auto"/>
        <w:right w:val="none" w:sz="0" w:space="0" w:color="auto"/>
      </w:divBdr>
    </w:div>
    <w:div w:id="99380536">
      <w:bodyDiv w:val="1"/>
      <w:marLeft w:val="0"/>
      <w:marRight w:val="0"/>
      <w:marTop w:val="0"/>
      <w:marBottom w:val="0"/>
      <w:divBdr>
        <w:top w:val="none" w:sz="0" w:space="0" w:color="auto"/>
        <w:left w:val="none" w:sz="0" w:space="0" w:color="auto"/>
        <w:bottom w:val="none" w:sz="0" w:space="0" w:color="auto"/>
        <w:right w:val="none" w:sz="0" w:space="0" w:color="auto"/>
      </w:divBdr>
    </w:div>
    <w:div w:id="103502813">
      <w:bodyDiv w:val="1"/>
      <w:marLeft w:val="0"/>
      <w:marRight w:val="0"/>
      <w:marTop w:val="0"/>
      <w:marBottom w:val="0"/>
      <w:divBdr>
        <w:top w:val="none" w:sz="0" w:space="0" w:color="auto"/>
        <w:left w:val="none" w:sz="0" w:space="0" w:color="auto"/>
        <w:bottom w:val="none" w:sz="0" w:space="0" w:color="auto"/>
        <w:right w:val="none" w:sz="0" w:space="0" w:color="auto"/>
      </w:divBdr>
    </w:div>
    <w:div w:id="137453021">
      <w:bodyDiv w:val="1"/>
      <w:marLeft w:val="0"/>
      <w:marRight w:val="0"/>
      <w:marTop w:val="0"/>
      <w:marBottom w:val="0"/>
      <w:divBdr>
        <w:top w:val="none" w:sz="0" w:space="0" w:color="auto"/>
        <w:left w:val="none" w:sz="0" w:space="0" w:color="auto"/>
        <w:bottom w:val="none" w:sz="0" w:space="0" w:color="auto"/>
        <w:right w:val="none" w:sz="0" w:space="0" w:color="auto"/>
      </w:divBdr>
    </w:div>
    <w:div w:id="144862014">
      <w:bodyDiv w:val="1"/>
      <w:marLeft w:val="0"/>
      <w:marRight w:val="0"/>
      <w:marTop w:val="0"/>
      <w:marBottom w:val="0"/>
      <w:divBdr>
        <w:top w:val="none" w:sz="0" w:space="0" w:color="auto"/>
        <w:left w:val="none" w:sz="0" w:space="0" w:color="auto"/>
        <w:bottom w:val="none" w:sz="0" w:space="0" w:color="auto"/>
        <w:right w:val="none" w:sz="0" w:space="0" w:color="auto"/>
      </w:divBdr>
    </w:div>
    <w:div w:id="145899726">
      <w:bodyDiv w:val="1"/>
      <w:marLeft w:val="0"/>
      <w:marRight w:val="0"/>
      <w:marTop w:val="0"/>
      <w:marBottom w:val="0"/>
      <w:divBdr>
        <w:top w:val="none" w:sz="0" w:space="0" w:color="auto"/>
        <w:left w:val="none" w:sz="0" w:space="0" w:color="auto"/>
        <w:bottom w:val="none" w:sz="0" w:space="0" w:color="auto"/>
        <w:right w:val="none" w:sz="0" w:space="0" w:color="auto"/>
      </w:divBdr>
    </w:div>
    <w:div w:id="149099879">
      <w:bodyDiv w:val="1"/>
      <w:marLeft w:val="0"/>
      <w:marRight w:val="0"/>
      <w:marTop w:val="0"/>
      <w:marBottom w:val="0"/>
      <w:divBdr>
        <w:top w:val="none" w:sz="0" w:space="0" w:color="auto"/>
        <w:left w:val="none" w:sz="0" w:space="0" w:color="auto"/>
        <w:bottom w:val="none" w:sz="0" w:space="0" w:color="auto"/>
        <w:right w:val="none" w:sz="0" w:space="0" w:color="auto"/>
      </w:divBdr>
    </w:div>
    <w:div w:id="149711616">
      <w:bodyDiv w:val="1"/>
      <w:marLeft w:val="0"/>
      <w:marRight w:val="0"/>
      <w:marTop w:val="0"/>
      <w:marBottom w:val="0"/>
      <w:divBdr>
        <w:top w:val="none" w:sz="0" w:space="0" w:color="auto"/>
        <w:left w:val="none" w:sz="0" w:space="0" w:color="auto"/>
        <w:bottom w:val="none" w:sz="0" w:space="0" w:color="auto"/>
        <w:right w:val="none" w:sz="0" w:space="0" w:color="auto"/>
      </w:divBdr>
    </w:div>
    <w:div w:id="158662976">
      <w:bodyDiv w:val="1"/>
      <w:marLeft w:val="0"/>
      <w:marRight w:val="0"/>
      <w:marTop w:val="0"/>
      <w:marBottom w:val="0"/>
      <w:divBdr>
        <w:top w:val="none" w:sz="0" w:space="0" w:color="auto"/>
        <w:left w:val="none" w:sz="0" w:space="0" w:color="auto"/>
        <w:bottom w:val="none" w:sz="0" w:space="0" w:color="auto"/>
        <w:right w:val="none" w:sz="0" w:space="0" w:color="auto"/>
      </w:divBdr>
    </w:div>
    <w:div w:id="169372103">
      <w:bodyDiv w:val="1"/>
      <w:marLeft w:val="0"/>
      <w:marRight w:val="0"/>
      <w:marTop w:val="0"/>
      <w:marBottom w:val="0"/>
      <w:divBdr>
        <w:top w:val="none" w:sz="0" w:space="0" w:color="auto"/>
        <w:left w:val="none" w:sz="0" w:space="0" w:color="auto"/>
        <w:bottom w:val="none" w:sz="0" w:space="0" w:color="auto"/>
        <w:right w:val="none" w:sz="0" w:space="0" w:color="auto"/>
      </w:divBdr>
    </w:div>
    <w:div w:id="172763617">
      <w:bodyDiv w:val="1"/>
      <w:marLeft w:val="0"/>
      <w:marRight w:val="0"/>
      <w:marTop w:val="0"/>
      <w:marBottom w:val="0"/>
      <w:divBdr>
        <w:top w:val="none" w:sz="0" w:space="0" w:color="auto"/>
        <w:left w:val="none" w:sz="0" w:space="0" w:color="auto"/>
        <w:bottom w:val="none" w:sz="0" w:space="0" w:color="auto"/>
        <w:right w:val="none" w:sz="0" w:space="0" w:color="auto"/>
      </w:divBdr>
    </w:div>
    <w:div w:id="176117545">
      <w:bodyDiv w:val="1"/>
      <w:marLeft w:val="0"/>
      <w:marRight w:val="0"/>
      <w:marTop w:val="0"/>
      <w:marBottom w:val="0"/>
      <w:divBdr>
        <w:top w:val="none" w:sz="0" w:space="0" w:color="auto"/>
        <w:left w:val="none" w:sz="0" w:space="0" w:color="auto"/>
        <w:bottom w:val="none" w:sz="0" w:space="0" w:color="auto"/>
        <w:right w:val="none" w:sz="0" w:space="0" w:color="auto"/>
      </w:divBdr>
    </w:div>
    <w:div w:id="183448486">
      <w:bodyDiv w:val="1"/>
      <w:marLeft w:val="0"/>
      <w:marRight w:val="0"/>
      <w:marTop w:val="0"/>
      <w:marBottom w:val="0"/>
      <w:divBdr>
        <w:top w:val="none" w:sz="0" w:space="0" w:color="auto"/>
        <w:left w:val="none" w:sz="0" w:space="0" w:color="auto"/>
        <w:bottom w:val="none" w:sz="0" w:space="0" w:color="auto"/>
        <w:right w:val="none" w:sz="0" w:space="0" w:color="auto"/>
      </w:divBdr>
    </w:div>
    <w:div w:id="186022132">
      <w:bodyDiv w:val="1"/>
      <w:marLeft w:val="0"/>
      <w:marRight w:val="0"/>
      <w:marTop w:val="0"/>
      <w:marBottom w:val="0"/>
      <w:divBdr>
        <w:top w:val="none" w:sz="0" w:space="0" w:color="auto"/>
        <w:left w:val="none" w:sz="0" w:space="0" w:color="auto"/>
        <w:bottom w:val="none" w:sz="0" w:space="0" w:color="auto"/>
        <w:right w:val="none" w:sz="0" w:space="0" w:color="auto"/>
      </w:divBdr>
    </w:div>
    <w:div w:id="186217273">
      <w:bodyDiv w:val="1"/>
      <w:marLeft w:val="0"/>
      <w:marRight w:val="0"/>
      <w:marTop w:val="0"/>
      <w:marBottom w:val="0"/>
      <w:divBdr>
        <w:top w:val="none" w:sz="0" w:space="0" w:color="auto"/>
        <w:left w:val="none" w:sz="0" w:space="0" w:color="auto"/>
        <w:bottom w:val="none" w:sz="0" w:space="0" w:color="auto"/>
        <w:right w:val="none" w:sz="0" w:space="0" w:color="auto"/>
      </w:divBdr>
    </w:div>
    <w:div w:id="189882942">
      <w:bodyDiv w:val="1"/>
      <w:marLeft w:val="0"/>
      <w:marRight w:val="0"/>
      <w:marTop w:val="0"/>
      <w:marBottom w:val="0"/>
      <w:divBdr>
        <w:top w:val="none" w:sz="0" w:space="0" w:color="auto"/>
        <w:left w:val="none" w:sz="0" w:space="0" w:color="auto"/>
        <w:bottom w:val="none" w:sz="0" w:space="0" w:color="auto"/>
        <w:right w:val="none" w:sz="0" w:space="0" w:color="auto"/>
      </w:divBdr>
    </w:div>
    <w:div w:id="193539050">
      <w:bodyDiv w:val="1"/>
      <w:marLeft w:val="0"/>
      <w:marRight w:val="0"/>
      <w:marTop w:val="0"/>
      <w:marBottom w:val="0"/>
      <w:divBdr>
        <w:top w:val="none" w:sz="0" w:space="0" w:color="auto"/>
        <w:left w:val="none" w:sz="0" w:space="0" w:color="auto"/>
        <w:bottom w:val="none" w:sz="0" w:space="0" w:color="auto"/>
        <w:right w:val="none" w:sz="0" w:space="0" w:color="auto"/>
      </w:divBdr>
    </w:div>
    <w:div w:id="203182494">
      <w:bodyDiv w:val="1"/>
      <w:marLeft w:val="0"/>
      <w:marRight w:val="0"/>
      <w:marTop w:val="0"/>
      <w:marBottom w:val="0"/>
      <w:divBdr>
        <w:top w:val="none" w:sz="0" w:space="0" w:color="auto"/>
        <w:left w:val="none" w:sz="0" w:space="0" w:color="auto"/>
        <w:bottom w:val="none" w:sz="0" w:space="0" w:color="auto"/>
        <w:right w:val="none" w:sz="0" w:space="0" w:color="auto"/>
      </w:divBdr>
    </w:div>
    <w:div w:id="203518495">
      <w:bodyDiv w:val="1"/>
      <w:marLeft w:val="0"/>
      <w:marRight w:val="0"/>
      <w:marTop w:val="0"/>
      <w:marBottom w:val="0"/>
      <w:divBdr>
        <w:top w:val="none" w:sz="0" w:space="0" w:color="auto"/>
        <w:left w:val="none" w:sz="0" w:space="0" w:color="auto"/>
        <w:bottom w:val="none" w:sz="0" w:space="0" w:color="auto"/>
        <w:right w:val="none" w:sz="0" w:space="0" w:color="auto"/>
      </w:divBdr>
    </w:div>
    <w:div w:id="212808874">
      <w:bodyDiv w:val="1"/>
      <w:marLeft w:val="0"/>
      <w:marRight w:val="0"/>
      <w:marTop w:val="0"/>
      <w:marBottom w:val="0"/>
      <w:divBdr>
        <w:top w:val="none" w:sz="0" w:space="0" w:color="auto"/>
        <w:left w:val="none" w:sz="0" w:space="0" w:color="auto"/>
        <w:bottom w:val="none" w:sz="0" w:space="0" w:color="auto"/>
        <w:right w:val="none" w:sz="0" w:space="0" w:color="auto"/>
      </w:divBdr>
    </w:div>
    <w:div w:id="226379886">
      <w:bodyDiv w:val="1"/>
      <w:marLeft w:val="0"/>
      <w:marRight w:val="0"/>
      <w:marTop w:val="0"/>
      <w:marBottom w:val="0"/>
      <w:divBdr>
        <w:top w:val="none" w:sz="0" w:space="0" w:color="auto"/>
        <w:left w:val="none" w:sz="0" w:space="0" w:color="auto"/>
        <w:bottom w:val="none" w:sz="0" w:space="0" w:color="auto"/>
        <w:right w:val="none" w:sz="0" w:space="0" w:color="auto"/>
      </w:divBdr>
    </w:div>
    <w:div w:id="229124377">
      <w:bodyDiv w:val="1"/>
      <w:marLeft w:val="0"/>
      <w:marRight w:val="0"/>
      <w:marTop w:val="0"/>
      <w:marBottom w:val="0"/>
      <w:divBdr>
        <w:top w:val="none" w:sz="0" w:space="0" w:color="auto"/>
        <w:left w:val="none" w:sz="0" w:space="0" w:color="auto"/>
        <w:bottom w:val="none" w:sz="0" w:space="0" w:color="auto"/>
        <w:right w:val="none" w:sz="0" w:space="0" w:color="auto"/>
      </w:divBdr>
    </w:div>
    <w:div w:id="229584701">
      <w:bodyDiv w:val="1"/>
      <w:marLeft w:val="0"/>
      <w:marRight w:val="0"/>
      <w:marTop w:val="0"/>
      <w:marBottom w:val="0"/>
      <w:divBdr>
        <w:top w:val="none" w:sz="0" w:space="0" w:color="auto"/>
        <w:left w:val="none" w:sz="0" w:space="0" w:color="auto"/>
        <w:bottom w:val="none" w:sz="0" w:space="0" w:color="auto"/>
        <w:right w:val="none" w:sz="0" w:space="0" w:color="auto"/>
      </w:divBdr>
    </w:div>
    <w:div w:id="231428935">
      <w:bodyDiv w:val="1"/>
      <w:marLeft w:val="0"/>
      <w:marRight w:val="0"/>
      <w:marTop w:val="0"/>
      <w:marBottom w:val="0"/>
      <w:divBdr>
        <w:top w:val="none" w:sz="0" w:space="0" w:color="auto"/>
        <w:left w:val="none" w:sz="0" w:space="0" w:color="auto"/>
        <w:bottom w:val="none" w:sz="0" w:space="0" w:color="auto"/>
        <w:right w:val="none" w:sz="0" w:space="0" w:color="auto"/>
      </w:divBdr>
    </w:div>
    <w:div w:id="231476694">
      <w:bodyDiv w:val="1"/>
      <w:marLeft w:val="0"/>
      <w:marRight w:val="0"/>
      <w:marTop w:val="0"/>
      <w:marBottom w:val="0"/>
      <w:divBdr>
        <w:top w:val="none" w:sz="0" w:space="0" w:color="auto"/>
        <w:left w:val="none" w:sz="0" w:space="0" w:color="auto"/>
        <w:bottom w:val="none" w:sz="0" w:space="0" w:color="auto"/>
        <w:right w:val="none" w:sz="0" w:space="0" w:color="auto"/>
      </w:divBdr>
    </w:div>
    <w:div w:id="232274464">
      <w:bodyDiv w:val="1"/>
      <w:marLeft w:val="0"/>
      <w:marRight w:val="0"/>
      <w:marTop w:val="0"/>
      <w:marBottom w:val="0"/>
      <w:divBdr>
        <w:top w:val="none" w:sz="0" w:space="0" w:color="auto"/>
        <w:left w:val="none" w:sz="0" w:space="0" w:color="auto"/>
        <w:bottom w:val="none" w:sz="0" w:space="0" w:color="auto"/>
        <w:right w:val="none" w:sz="0" w:space="0" w:color="auto"/>
      </w:divBdr>
    </w:div>
    <w:div w:id="240068207">
      <w:bodyDiv w:val="1"/>
      <w:marLeft w:val="0"/>
      <w:marRight w:val="0"/>
      <w:marTop w:val="0"/>
      <w:marBottom w:val="0"/>
      <w:divBdr>
        <w:top w:val="none" w:sz="0" w:space="0" w:color="auto"/>
        <w:left w:val="none" w:sz="0" w:space="0" w:color="auto"/>
        <w:bottom w:val="none" w:sz="0" w:space="0" w:color="auto"/>
        <w:right w:val="none" w:sz="0" w:space="0" w:color="auto"/>
      </w:divBdr>
    </w:div>
    <w:div w:id="249969650">
      <w:bodyDiv w:val="1"/>
      <w:marLeft w:val="0"/>
      <w:marRight w:val="0"/>
      <w:marTop w:val="0"/>
      <w:marBottom w:val="0"/>
      <w:divBdr>
        <w:top w:val="none" w:sz="0" w:space="0" w:color="auto"/>
        <w:left w:val="none" w:sz="0" w:space="0" w:color="auto"/>
        <w:bottom w:val="none" w:sz="0" w:space="0" w:color="auto"/>
        <w:right w:val="none" w:sz="0" w:space="0" w:color="auto"/>
      </w:divBdr>
    </w:div>
    <w:div w:id="250354778">
      <w:bodyDiv w:val="1"/>
      <w:marLeft w:val="0"/>
      <w:marRight w:val="0"/>
      <w:marTop w:val="0"/>
      <w:marBottom w:val="0"/>
      <w:divBdr>
        <w:top w:val="none" w:sz="0" w:space="0" w:color="auto"/>
        <w:left w:val="none" w:sz="0" w:space="0" w:color="auto"/>
        <w:bottom w:val="none" w:sz="0" w:space="0" w:color="auto"/>
        <w:right w:val="none" w:sz="0" w:space="0" w:color="auto"/>
      </w:divBdr>
    </w:div>
    <w:div w:id="252593055">
      <w:bodyDiv w:val="1"/>
      <w:marLeft w:val="0"/>
      <w:marRight w:val="0"/>
      <w:marTop w:val="0"/>
      <w:marBottom w:val="0"/>
      <w:divBdr>
        <w:top w:val="none" w:sz="0" w:space="0" w:color="auto"/>
        <w:left w:val="none" w:sz="0" w:space="0" w:color="auto"/>
        <w:bottom w:val="none" w:sz="0" w:space="0" w:color="auto"/>
        <w:right w:val="none" w:sz="0" w:space="0" w:color="auto"/>
      </w:divBdr>
    </w:div>
    <w:div w:id="257325658">
      <w:bodyDiv w:val="1"/>
      <w:marLeft w:val="0"/>
      <w:marRight w:val="0"/>
      <w:marTop w:val="0"/>
      <w:marBottom w:val="0"/>
      <w:divBdr>
        <w:top w:val="none" w:sz="0" w:space="0" w:color="auto"/>
        <w:left w:val="none" w:sz="0" w:space="0" w:color="auto"/>
        <w:bottom w:val="none" w:sz="0" w:space="0" w:color="auto"/>
        <w:right w:val="none" w:sz="0" w:space="0" w:color="auto"/>
      </w:divBdr>
    </w:div>
    <w:div w:id="286664518">
      <w:bodyDiv w:val="1"/>
      <w:marLeft w:val="0"/>
      <w:marRight w:val="0"/>
      <w:marTop w:val="0"/>
      <w:marBottom w:val="0"/>
      <w:divBdr>
        <w:top w:val="none" w:sz="0" w:space="0" w:color="auto"/>
        <w:left w:val="none" w:sz="0" w:space="0" w:color="auto"/>
        <w:bottom w:val="none" w:sz="0" w:space="0" w:color="auto"/>
        <w:right w:val="none" w:sz="0" w:space="0" w:color="auto"/>
      </w:divBdr>
    </w:div>
    <w:div w:id="288973304">
      <w:bodyDiv w:val="1"/>
      <w:marLeft w:val="0"/>
      <w:marRight w:val="0"/>
      <w:marTop w:val="0"/>
      <w:marBottom w:val="0"/>
      <w:divBdr>
        <w:top w:val="none" w:sz="0" w:space="0" w:color="auto"/>
        <w:left w:val="none" w:sz="0" w:space="0" w:color="auto"/>
        <w:bottom w:val="none" w:sz="0" w:space="0" w:color="auto"/>
        <w:right w:val="none" w:sz="0" w:space="0" w:color="auto"/>
      </w:divBdr>
    </w:div>
    <w:div w:id="289409058">
      <w:bodyDiv w:val="1"/>
      <w:marLeft w:val="0"/>
      <w:marRight w:val="0"/>
      <w:marTop w:val="0"/>
      <w:marBottom w:val="0"/>
      <w:divBdr>
        <w:top w:val="none" w:sz="0" w:space="0" w:color="auto"/>
        <w:left w:val="none" w:sz="0" w:space="0" w:color="auto"/>
        <w:bottom w:val="none" w:sz="0" w:space="0" w:color="auto"/>
        <w:right w:val="none" w:sz="0" w:space="0" w:color="auto"/>
      </w:divBdr>
    </w:div>
    <w:div w:id="295531860">
      <w:bodyDiv w:val="1"/>
      <w:marLeft w:val="0"/>
      <w:marRight w:val="0"/>
      <w:marTop w:val="0"/>
      <w:marBottom w:val="0"/>
      <w:divBdr>
        <w:top w:val="none" w:sz="0" w:space="0" w:color="auto"/>
        <w:left w:val="none" w:sz="0" w:space="0" w:color="auto"/>
        <w:bottom w:val="none" w:sz="0" w:space="0" w:color="auto"/>
        <w:right w:val="none" w:sz="0" w:space="0" w:color="auto"/>
      </w:divBdr>
    </w:div>
    <w:div w:id="303199437">
      <w:bodyDiv w:val="1"/>
      <w:marLeft w:val="0"/>
      <w:marRight w:val="0"/>
      <w:marTop w:val="0"/>
      <w:marBottom w:val="0"/>
      <w:divBdr>
        <w:top w:val="none" w:sz="0" w:space="0" w:color="auto"/>
        <w:left w:val="none" w:sz="0" w:space="0" w:color="auto"/>
        <w:bottom w:val="none" w:sz="0" w:space="0" w:color="auto"/>
        <w:right w:val="none" w:sz="0" w:space="0" w:color="auto"/>
      </w:divBdr>
    </w:div>
    <w:div w:id="334921674">
      <w:bodyDiv w:val="1"/>
      <w:marLeft w:val="0"/>
      <w:marRight w:val="0"/>
      <w:marTop w:val="0"/>
      <w:marBottom w:val="0"/>
      <w:divBdr>
        <w:top w:val="none" w:sz="0" w:space="0" w:color="auto"/>
        <w:left w:val="none" w:sz="0" w:space="0" w:color="auto"/>
        <w:bottom w:val="none" w:sz="0" w:space="0" w:color="auto"/>
        <w:right w:val="none" w:sz="0" w:space="0" w:color="auto"/>
      </w:divBdr>
    </w:div>
    <w:div w:id="335428561">
      <w:bodyDiv w:val="1"/>
      <w:marLeft w:val="0"/>
      <w:marRight w:val="0"/>
      <w:marTop w:val="0"/>
      <w:marBottom w:val="0"/>
      <w:divBdr>
        <w:top w:val="none" w:sz="0" w:space="0" w:color="auto"/>
        <w:left w:val="none" w:sz="0" w:space="0" w:color="auto"/>
        <w:bottom w:val="none" w:sz="0" w:space="0" w:color="auto"/>
        <w:right w:val="none" w:sz="0" w:space="0" w:color="auto"/>
      </w:divBdr>
    </w:div>
    <w:div w:id="352341544">
      <w:bodyDiv w:val="1"/>
      <w:marLeft w:val="0"/>
      <w:marRight w:val="0"/>
      <w:marTop w:val="0"/>
      <w:marBottom w:val="0"/>
      <w:divBdr>
        <w:top w:val="none" w:sz="0" w:space="0" w:color="auto"/>
        <w:left w:val="none" w:sz="0" w:space="0" w:color="auto"/>
        <w:bottom w:val="none" w:sz="0" w:space="0" w:color="auto"/>
        <w:right w:val="none" w:sz="0" w:space="0" w:color="auto"/>
      </w:divBdr>
    </w:div>
    <w:div w:id="353849828">
      <w:bodyDiv w:val="1"/>
      <w:marLeft w:val="0"/>
      <w:marRight w:val="0"/>
      <w:marTop w:val="0"/>
      <w:marBottom w:val="0"/>
      <w:divBdr>
        <w:top w:val="none" w:sz="0" w:space="0" w:color="auto"/>
        <w:left w:val="none" w:sz="0" w:space="0" w:color="auto"/>
        <w:bottom w:val="none" w:sz="0" w:space="0" w:color="auto"/>
        <w:right w:val="none" w:sz="0" w:space="0" w:color="auto"/>
      </w:divBdr>
    </w:div>
    <w:div w:id="356201378">
      <w:bodyDiv w:val="1"/>
      <w:marLeft w:val="0"/>
      <w:marRight w:val="0"/>
      <w:marTop w:val="0"/>
      <w:marBottom w:val="0"/>
      <w:divBdr>
        <w:top w:val="none" w:sz="0" w:space="0" w:color="auto"/>
        <w:left w:val="none" w:sz="0" w:space="0" w:color="auto"/>
        <w:bottom w:val="none" w:sz="0" w:space="0" w:color="auto"/>
        <w:right w:val="none" w:sz="0" w:space="0" w:color="auto"/>
      </w:divBdr>
    </w:div>
    <w:div w:id="366561548">
      <w:bodyDiv w:val="1"/>
      <w:marLeft w:val="0"/>
      <w:marRight w:val="0"/>
      <w:marTop w:val="0"/>
      <w:marBottom w:val="0"/>
      <w:divBdr>
        <w:top w:val="none" w:sz="0" w:space="0" w:color="auto"/>
        <w:left w:val="none" w:sz="0" w:space="0" w:color="auto"/>
        <w:bottom w:val="none" w:sz="0" w:space="0" w:color="auto"/>
        <w:right w:val="none" w:sz="0" w:space="0" w:color="auto"/>
      </w:divBdr>
    </w:div>
    <w:div w:id="372386062">
      <w:bodyDiv w:val="1"/>
      <w:marLeft w:val="0"/>
      <w:marRight w:val="0"/>
      <w:marTop w:val="0"/>
      <w:marBottom w:val="0"/>
      <w:divBdr>
        <w:top w:val="none" w:sz="0" w:space="0" w:color="auto"/>
        <w:left w:val="none" w:sz="0" w:space="0" w:color="auto"/>
        <w:bottom w:val="none" w:sz="0" w:space="0" w:color="auto"/>
        <w:right w:val="none" w:sz="0" w:space="0" w:color="auto"/>
      </w:divBdr>
    </w:div>
    <w:div w:id="373123108">
      <w:bodyDiv w:val="1"/>
      <w:marLeft w:val="0"/>
      <w:marRight w:val="0"/>
      <w:marTop w:val="0"/>
      <w:marBottom w:val="0"/>
      <w:divBdr>
        <w:top w:val="none" w:sz="0" w:space="0" w:color="auto"/>
        <w:left w:val="none" w:sz="0" w:space="0" w:color="auto"/>
        <w:bottom w:val="none" w:sz="0" w:space="0" w:color="auto"/>
        <w:right w:val="none" w:sz="0" w:space="0" w:color="auto"/>
      </w:divBdr>
    </w:div>
    <w:div w:id="377436339">
      <w:bodyDiv w:val="1"/>
      <w:marLeft w:val="0"/>
      <w:marRight w:val="0"/>
      <w:marTop w:val="0"/>
      <w:marBottom w:val="0"/>
      <w:divBdr>
        <w:top w:val="none" w:sz="0" w:space="0" w:color="auto"/>
        <w:left w:val="none" w:sz="0" w:space="0" w:color="auto"/>
        <w:bottom w:val="none" w:sz="0" w:space="0" w:color="auto"/>
        <w:right w:val="none" w:sz="0" w:space="0" w:color="auto"/>
      </w:divBdr>
    </w:div>
    <w:div w:id="378550054">
      <w:bodyDiv w:val="1"/>
      <w:marLeft w:val="0"/>
      <w:marRight w:val="0"/>
      <w:marTop w:val="0"/>
      <w:marBottom w:val="0"/>
      <w:divBdr>
        <w:top w:val="none" w:sz="0" w:space="0" w:color="auto"/>
        <w:left w:val="none" w:sz="0" w:space="0" w:color="auto"/>
        <w:bottom w:val="none" w:sz="0" w:space="0" w:color="auto"/>
        <w:right w:val="none" w:sz="0" w:space="0" w:color="auto"/>
      </w:divBdr>
    </w:div>
    <w:div w:id="380133371">
      <w:bodyDiv w:val="1"/>
      <w:marLeft w:val="0"/>
      <w:marRight w:val="0"/>
      <w:marTop w:val="0"/>
      <w:marBottom w:val="0"/>
      <w:divBdr>
        <w:top w:val="none" w:sz="0" w:space="0" w:color="auto"/>
        <w:left w:val="none" w:sz="0" w:space="0" w:color="auto"/>
        <w:bottom w:val="none" w:sz="0" w:space="0" w:color="auto"/>
        <w:right w:val="none" w:sz="0" w:space="0" w:color="auto"/>
      </w:divBdr>
    </w:div>
    <w:div w:id="384834277">
      <w:bodyDiv w:val="1"/>
      <w:marLeft w:val="0"/>
      <w:marRight w:val="0"/>
      <w:marTop w:val="0"/>
      <w:marBottom w:val="0"/>
      <w:divBdr>
        <w:top w:val="none" w:sz="0" w:space="0" w:color="auto"/>
        <w:left w:val="none" w:sz="0" w:space="0" w:color="auto"/>
        <w:bottom w:val="none" w:sz="0" w:space="0" w:color="auto"/>
        <w:right w:val="none" w:sz="0" w:space="0" w:color="auto"/>
      </w:divBdr>
    </w:div>
    <w:div w:id="389381360">
      <w:bodyDiv w:val="1"/>
      <w:marLeft w:val="0"/>
      <w:marRight w:val="0"/>
      <w:marTop w:val="0"/>
      <w:marBottom w:val="0"/>
      <w:divBdr>
        <w:top w:val="none" w:sz="0" w:space="0" w:color="auto"/>
        <w:left w:val="none" w:sz="0" w:space="0" w:color="auto"/>
        <w:bottom w:val="none" w:sz="0" w:space="0" w:color="auto"/>
        <w:right w:val="none" w:sz="0" w:space="0" w:color="auto"/>
      </w:divBdr>
    </w:div>
    <w:div w:id="396629136">
      <w:bodyDiv w:val="1"/>
      <w:marLeft w:val="0"/>
      <w:marRight w:val="0"/>
      <w:marTop w:val="0"/>
      <w:marBottom w:val="0"/>
      <w:divBdr>
        <w:top w:val="none" w:sz="0" w:space="0" w:color="auto"/>
        <w:left w:val="none" w:sz="0" w:space="0" w:color="auto"/>
        <w:bottom w:val="none" w:sz="0" w:space="0" w:color="auto"/>
        <w:right w:val="none" w:sz="0" w:space="0" w:color="auto"/>
      </w:divBdr>
    </w:div>
    <w:div w:id="400256913">
      <w:bodyDiv w:val="1"/>
      <w:marLeft w:val="0"/>
      <w:marRight w:val="0"/>
      <w:marTop w:val="0"/>
      <w:marBottom w:val="0"/>
      <w:divBdr>
        <w:top w:val="none" w:sz="0" w:space="0" w:color="auto"/>
        <w:left w:val="none" w:sz="0" w:space="0" w:color="auto"/>
        <w:bottom w:val="none" w:sz="0" w:space="0" w:color="auto"/>
        <w:right w:val="none" w:sz="0" w:space="0" w:color="auto"/>
      </w:divBdr>
    </w:div>
    <w:div w:id="404644393">
      <w:bodyDiv w:val="1"/>
      <w:marLeft w:val="0"/>
      <w:marRight w:val="0"/>
      <w:marTop w:val="0"/>
      <w:marBottom w:val="0"/>
      <w:divBdr>
        <w:top w:val="none" w:sz="0" w:space="0" w:color="auto"/>
        <w:left w:val="none" w:sz="0" w:space="0" w:color="auto"/>
        <w:bottom w:val="none" w:sz="0" w:space="0" w:color="auto"/>
        <w:right w:val="none" w:sz="0" w:space="0" w:color="auto"/>
      </w:divBdr>
    </w:div>
    <w:div w:id="406195119">
      <w:bodyDiv w:val="1"/>
      <w:marLeft w:val="0"/>
      <w:marRight w:val="0"/>
      <w:marTop w:val="0"/>
      <w:marBottom w:val="0"/>
      <w:divBdr>
        <w:top w:val="none" w:sz="0" w:space="0" w:color="auto"/>
        <w:left w:val="none" w:sz="0" w:space="0" w:color="auto"/>
        <w:bottom w:val="none" w:sz="0" w:space="0" w:color="auto"/>
        <w:right w:val="none" w:sz="0" w:space="0" w:color="auto"/>
      </w:divBdr>
    </w:div>
    <w:div w:id="409086993">
      <w:bodyDiv w:val="1"/>
      <w:marLeft w:val="0"/>
      <w:marRight w:val="0"/>
      <w:marTop w:val="0"/>
      <w:marBottom w:val="0"/>
      <w:divBdr>
        <w:top w:val="none" w:sz="0" w:space="0" w:color="auto"/>
        <w:left w:val="none" w:sz="0" w:space="0" w:color="auto"/>
        <w:bottom w:val="none" w:sz="0" w:space="0" w:color="auto"/>
        <w:right w:val="none" w:sz="0" w:space="0" w:color="auto"/>
      </w:divBdr>
    </w:div>
    <w:div w:id="409474195">
      <w:bodyDiv w:val="1"/>
      <w:marLeft w:val="0"/>
      <w:marRight w:val="0"/>
      <w:marTop w:val="0"/>
      <w:marBottom w:val="0"/>
      <w:divBdr>
        <w:top w:val="none" w:sz="0" w:space="0" w:color="auto"/>
        <w:left w:val="none" w:sz="0" w:space="0" w:color="auto"/>
        <w:bottom w:val="none" w:sz="0" w:space="0" w:color="auto"/>
        <w:right w:val="none" w:sz="0" w:space="0" w:color="auto"/>
      </w:divBdr>
    </w:div>
    <w:div w:id="410741857">
      <w:bodyDiv w:val="1"/>
      <w:marLeft w:val="0"/>
      <w:marRight w:val="0"/>
      <w:marTop w:val="0"/>
      <w:marBottom w:val="0"/>
      <w:divBdr>
        <w:top w:val="none" w:sz="0" w:space="0" w:color="auto"/>
        <w:left w:val="none" w:sz="0" w:space="0" w:color="auto"/>
        <w:bottom w:val="none" w:sz="0" w:space="0" w:color="auto"/>
        <w:right w:val="none" w:sz="0" w:space="0" w:color="auto"/>
      </w:divBdr>
    </w:div>
    <w:div w:id="411045412">
      <w:bodyDiv w:val="1"/>
      <w:marLeft w:val="0"/>
      <w:marRight w:val="0"/>
      <w:marTop w:val="0"/>
      <w:marBottom w:val="0"/>
      <w:divBdr>
        <w:top w:val="none" w:sz="0" w:space="0" w:color="auto"/>
        <w:left w:val="none" w:sz="0" w:space="0" w:color="auto"/>
        <w:bottom w:val="none" w:sz="0" w:space="0" w:color="auto"/>
        <w:right w:val="none" w:sz="0" w:space="0" w:color="auto"/>
      </w:divBdr>
    </w:div>
    <w:div w:id="417210303">
      <w:bodyDiv w:val="1"/>
      <w:marLeft w:val="0"/>
      <w:marRight w:val="0"/>
      <w:marTop w:val="0"/>
      <w:marBottom w:val="0"/>
      <w:divBdr>
        <w:top w:val="none" w:sz="0" w:space="0" w:color="auto"/>
        <w:left w:val="none" w:sz="0" w:space="0" w:color="auto"/>
        <w:bottom w:val="none" w:sz="0" w:space="0" w:color="auto"/>
        <w:right w:val="none" w:sz="0" w:space="0" w:color="auto"/>
      </w:divBdr>
    </w:div>
    <w:div w:id="438644998">
      <w:bodyDiv w:val="1"/>
      <w:marLeft w:val="0"/>
      <w:marRight w:val="0"/>
      <w:marTop w:val="0"/>
      <w:marBottom w:val="0"/>
      <w:divBdr>
        <w:top w:val="none" w:sz="0" w:space="0" w:color="auto"/>
        <w:left w:val="none" w:sz="0" w:space="0" w:color="auto"/>
        <w:bottom w:val="none" w:sz="0" w:space="0" w:color="auto"/>
        <w:right w:val="none" w:sz="0" w:space="0" w:color="auto"/>
      </w:divBdr>
    </w:div>
    <w:div w:id="447356000">
      <w:bodyDiv w:val="1"/>
      <w:marLeft w:val="0"/>
      <w:marRight w:val="0"/>
      <w:marTop w:val="0"/>
      <w:marBottom w:val="0"/>
      <w:divBdr>
        <w:top w:val="none" w:sz="0" w:space="0" w:color="auto"/>
        <w:left w:val="none" w:sz="0" w:space="0" w:color="auto"/>
        <w:bottom w:val="none" w:sz="0" w:space="0" w:color="auto"/>
        <w:right w:val="none" w:sz="0" w:space="0" w:color="auto"/>
      </w:divBdr>
    </w:div>
    <w:div w:id="454522757">
      <w:bodyDiv w:val="1"/>
      <w:marLeft w:val="0"/>
      <w:marRight w:val="0"/>
      <w:marTop w:val="0"/>
      <w:marBottom w:val="0"/>
      <w:divBdr>
        <w:top w:val="none" w:sz="0" w:space="0" w:color="auto"/>
        <w:left w:val="none" w:sz="0" w:space="0" w:color="auto"/>
        <w:bottom w:val="none" w:sz="0" w:space="0" w:color="auto"/>
        <w:right w:val="none" w:sz="0" w:space="0" w:color="auto"/>
      </w:divBdr>
    </w:div>
    <w:div w:id="457727652">
      <w:bodyDiv w:val="1"/>
      <w:marLeft w:val="0"/>
      <w:marRight w:val="0"/>
      <w:marTop w:val="0"/>
      <w:marBottom w:val="0"/>
      <w:divBdr>
        <w:top w:val="none" w:sz="0" w:space="0" w:color="auto"/>
        <w:left w:val="none" w:sz="0" w:space="0" w:color="auto"/>
        <w:bottom w:val="none" w:sz="0" w:space="0" w:color="auto"/>
        <w:right w:val="none" w:sz="0" w:space="0" w:color="auto"/>
      </w:divBdr>
    </w:div>
    <w:div w:id="479932387">
      <w:bodyDiv w:val="1"/>
      <w:marLeft w:val="0"/>
      <w:marRight w:val="0"/>
      <w:marTop w:val="0"/>
      <w:marBottom w:val="0"/>
      <w:divBdr>
        <w:top w:val="none" w:sz="0" w:space="0" w:color="auto"/>
        <w:left w:val="none" w:sz="0" w:space="0" w:color="auto"/>
        <w:bottom w:val="none" w:sz="0" w:space="0" w:color="auto"/>
        <w:right w:val="none" w:sz="0" w:space="0" w:color="auto"/>
      </w:divBdr>
    </w:div>
    <w:div w:id="494151728">
      <w:bodyDiv w:val="1"/>
      <w:marLeft w:val="0"/>
      <w:marRight w:val="0"/>
      <w:marTop w:val="0"/>
      <w:marBottom w:val="0"/>
      <w:divBdr>
        <w:top w:val="none" w:sz="0" w:space="0" w:color="auto"/>
        <w:left w:val="none" w:sz="0" w:space="0" w:color="auto"/>
        <w:bottom w:val="none" w:sz="0" w:space="0" w:color="auto"/>
        <w:right w:val="none" w:sz="0" w:space="0" w:color="auto"/>
      </w:divBdr>
    </w:div>
    <w:div w:id="511342216">
      <w:bodyDiv w:val="1"/>
      <w:marLeft w:val="0"/>
      <w:marRight w:val="0"/>
      <w:marTop w:val="0"/>
      <w:marBottom w:val="0"/>
      <w:divBdr>
        <w:top w:val="none" w:sz="0" w:space="0" w:color="auto"/>
        <w:left w:val="none" w:sz="0" w:space="0" w:color="auto"/>
        <w:bottom w:val="none" w:sz="0" w:space="0" w:color="auto"/>
        <w:right w:val="none" w:sz="0" w:space="0" w:color="auto"/>
      </w:divBdr>
    </w:div>
    <w:div w:id="515584742">
      <w:bodyDiv w:val="1"/>
      <w:marLeft w:val="0"/>
      <w:marRight w:val="0"/>
      <w:marTop w:val="0"/>
      <w:marBottom w:val="0"/>
      <w:divBdr>
        <w:top w:val="none" w:sz="0" w:space="0" w:color="auto"/>
        <w:left w:val="none" w:sz="0" w:space="0" w:color="auto"/>
        <w:bottom w:val="none" w:sz="0" w:space="0" w:color="auto"/>
        <w:right w:val="none" w:sz="0" w:space="0" w:color="auto"/>
      </w:divBdr>
    </w:div>
    <w:div w:id="522404437">
      <w:bodyDiv w:val="1"/>
      <w:marLeft w:val="0"/>
      <w:marRight w:val="0"/>
      <w:marTop w:val="0"/>
      <w:marBottom w:val="0"/>
      <w:divBdr>
        <w:top w:val="none" w:sz="0" w:space="0" w:color="auto"/>
        <w:left w:val="none" w:sz="0" w:space="0" w:color="auto"/>
        <w:bottom w:val="none" w:sz="0" w:space="0" w:color="auto"/>
        <w:right w:val="none" w:sz="0" w:space="0" w:color="auto"/>
      </w:divBdr>
    </w:div>
    <w:div w:id="523833999">
      <w:bodyDiv w:val="1"/>
      <w:marLeft w:val="0"/>
      <w:marRight w:val="0"/>
      <w:marTop w:val="0"/>
      <w:marBottom w:val="0"/>
      <w:divBdr>
        <w:top w:val="none" w:sz="0" w:space="0" w:color="auto"/>
        <w:left w:val="none" w:sz="0" w:space="0" w:color="auto"/>
        <w:bottom w:val="none" w:sz="0" w:space="0" w:color="auto"/>
        <w:right w:val="none" w:sz="0" w:space="0" w:color="auto"/>
      </w:divBdr>
    </w:div>
    <w:div w:id="531961059">
      <w:bodyDiv w:val="1"/>
      <w:marLeft w:val="0"/>
      <w:marRight w:val="0"/>
      <w:marTop w:val="0"/>
      <w:marBottom w:val="0"/>
      <w:divBdr>
        <w:top w:val="none" w:sz="0" w:space="0" w:color="auto"/>
        <w:left w:val="none" w:sz="0" w:space="0" w:color="auto"/>
        <w:bottom w:val="none" w:sz="0" w:space="0" w:color="auto"/>
        <w:right w:val="none" w:sz="0" w:space="0" w:color="auto"/>
      </w:divBdr>
    </w:div>
    <w:div w:id="546260822">
      <w:bodyDiv w:val="1"/>
      <w:marLeft w:val="0"/>
      <w:marRight w:val="0"/>
      <w:marTop w:val="0"/>
      <w:marBottom w:val="0"/>
      <w:divBdr>
        <w:top w:val="none" w:sz="0" w:space="0" w:color="auto"/>
        <w:left w:val="none" w:sz="0" w:space="0" w:color="auto"/>
        <w:bottom w:val="none" w:sz="0" w:space="0" w:color="auto"/>
        <w:right w:val="none" w:sz="0" w:space="0" w:color="auto"/>
      </w:divBdr>
    </w:div>
    <w:div w:id="549659147">
      <w:bodyDiv w:val="1"/>
      <w:marLeft w:val="0"/>
      <w:marRight w:val="0"/>
      <w:marTop w:val="0"/>
      <w:marBottom w:val="0"/>
      <w:divBdr>
        <w:top w:val="none" w:sz="0" w:space="0" w:color="auto"/>
        <w:left w:val="none" w:sz="0" w:space="0" w:color="auto"/>
        <w:bottom w:val="none" w:sz="0" w:space="0" w:color="auto"/>
        <w:right w:val="none" w:sz="0" w:space="0" w:color="auto"/>
      </w:divBdr>
    </w:div>
    <w:div w:id="556622929">
      <w:bodyDiv w:val="1"/>
      <w:marLeft w:val="0"/>
      <w:marRight w:val="0"/>
      <w:marTop w:val="0"/>
      <w:marBottom w:val="0"/>
      <w:divBdr>
        <w:top w:val="none" w:sz="0" w:space="0" w:color="auto"/>
        <w:left w:val="none" w:sz="0" w:space="0" w:color="auto"/>
        <w:bottom w:val="none" w:sz="0" w:space="0" w:color="auto"/>
        <w:right w:val="none" w:sz="0" w:space="0" w:color="auto"/>
      </w:divBdr>
    </w:div>
    <w:div w:id="566652594">
      <w:bodyDiv w:val="1"/>
      <w:marLeft w:val="0"/>
      <w:marRight w:val="0"/>
      <w:marTop w:val="0"/>
      <w:marBottom w:val="0"/>
      <w:divBdr>
        <w:top w:val="none" w:sz="0" w:space="0" w:color="auto"/>
        <w:left w:val="none" w:sz="0" w:space="0" w:color="auto"/>
        <w:bottom w:val="none" w:sz="0" w:space="0" w:color="auto"/>
        <w:right w:val="none" w:sz="0" w:space="0" w:color="auto"/>
      </w:divBdr>
    </w:div>
    <w:div w:id="577255425">
      <w:bodyDiv w:val="1"/>
      <w:marLeft w:val="0"/>
      <w:marRight w:val="0"/>
      <w:marTop w:val="0"/>
      <w:marBottom w:val="0"/>
      <w:divBdr>
        <w:top w:val="none" w:sz="0" w:space="0" w:color="auto"/>
        <w:left w:val="none" w:sz="0" w:space="0" w:color="auto"/>
        <w:bottom w:val="none" w:sz="0" w:space="0" w:color="auto"/>
        <w:right w:val="none" w:sz="0" w:space="0" w:color="auto"/>
      </w:divBdr>
    </w:div>
    <w:div w:id="594481172">
      <w:bodyDiv w:val="1"/>
      <w:marLeft w:val="0"/>
      <w:marRight w:val="0"/>
      <w:marTop w:val="0"/>
      <w:marBottom w:val="0"/>
      <w:divBdr>
        <w:top w:val="none" w:sz="0" w:space="0" w:color="auto"/>
        <w:left w:val="none" w:sz="0" w:space="0" w:color="auto"/>
        <w:bottom w:val="none" w:sz="0" w:space="0" w:color="auto"/>
        <w:right w:val="none" w:sz="0" w:space="0" w:color="auto"/>
      </w:divBdr>
    </w:div>
    <w:div w:id="595333981">
      <w:bodyDiv w:val="1"/>
      <w:marLeft w:val="0"/>
      <w:marRight w:val="0"/>
      <w:marTop w:val="0"/>
      <w:marBottom w:val="0"/>
      <w:divBdr>
        <w:top w:val="none" w:sz="0" w:space="0" w:color="auto"/>
        <w:left w:val="none" w:sz="0" w:space="0" w:color="auto"/>
        <w:bottom w:val="none" w:sz="0" w:space="0" w:color="auto"/>
        <w:right w:val="none" w:sz="0" w:space="0" w:color="auto"/>
      </w:divBdr>
    </w:div>
    <w:div w:id="597062394">
      <w:bodyDiv w:val="1"/>
      <w:marLeft w:val="0"/>
      <w:marRight w:val="0"/>
      <w:marTop w:val="0"/>
      <w:marBottom w:val="0"/>
      <w:divBdr>
        <w:top w:val="none" w:sz="0" w:space="0" w:color="auto"/>
        <w:left w:val="none" w:sz="0" w:space="0" w:color="auto"/>
        <w:bottom w:val="none" w:sz="0" w:space="0" w:color="auto"/>
        <w:right w:val="none" w:sz="0" w:space="0" w:color="auto"/>
      </w:divBdr>
    </w:div>
    <w:div w:id="605622076">
      <w:bodyDiv w:val="1"/>
      <w:marLeft w:val="0"/>
      <w:marRight w:val="0"/>
      <w:marTop w:val="0"/>
      <w:marBottom w:val="0"/>
      <w:divBdr>
        <w:top w:val="none" w:sz="0" w:space="0" w:color="auto"/>
        <w:left w:val="none" w:sz="0" w:space="0" w:color="auto"/>
        <w:bottom w:val="none" w:sz="0" w:space="0" w:color="auto"/>
        <w:right w:val="none" w:sz="0" w:space="0" w:color="auto"/>
      </w:divBdr>
    </w:div>
    <w:div w:id="623274874">
      <w:bodyDiv w:val="1"/>
      <w:marLeft w:val="0"/>
      <w:marRight w:val="0"/>
      <w:marTop w:val="0"/>
      <w:marBottom w:val="0"/>
      <w:divBdr>
        <w:top w:val="none" w:sz="0" w:space="0" w:color="auto"/>
        <w:left w:val="none" w:sz="0" w:space="0" w:color="auto"/>
        <w:bottom w:val="none" w:sz="0" w:space="0" w:color="auto"/>
        <w:right w:val="none" w:sz="0" w:space="0" w:color="auto"/>
      </w:divBdr>
    </w:div>
    <w:div w:id="632370198">
      <w:bodyDiv w:val="1"/>
      <w:marLeft w:val="0"/>
      <w:marRight w:val="0"/>
      <w:marTop w:val="0"/>
      <w:marBottom w:val="0"/>
      <w:divBdr>
        <w:top w:val="none" w:sz="0" w:space="0" w:color="auto"/>
        <w:left w:val="none" w:sz="0" w:space="0" w:color="auto"/>
        <w:bottom w:val="none" w:sz="0" w:space="0" w:color="auto"/>
        <w:right w:val="none" w:sz="0" w:space="0" w:color="auto"/>
      </w:divBdr>
    </w:div>
    <w:div w:id="638844992">
      <w:bodyDiv w:val="1"/>
      <w:marLeft w:val="0"/>
      <w:marRight w:val="0"/>
      <w:marTop w:val="0"/>
      <w:marBottom w:val="0"/>
      <w:divBdr>
        <w:top w:val="none" w:sz="0" w:space="0" w:color="auto"/>
        <w:left w:val="none" w:sz="0" w:space="0" w:color="auto"/>
        <w:bottom w:val="none" w:sz="0" w:space="0" w:color="auto"/>
        <w:right w:val="none" w:sz="0" w:space="0" w:color="auto"/>
      </w:divBdr>
    </w:div>
    <w:div w:id="642858373">
      <w:bodyDiv w:val="1"/>
      <w:marLeft w:val="0"/>
      <w:marRight w:val="0"/>
      <w:marTop w:val="0"/>
      <w:marBottom w:val="0"/>
      <w:divBdr>
        <w:top w:val="none" w:sz="0" w:space="0" w:color="auto"/>
        <w:left w:val="none" w:sz="0" w:space="0" w:color="auto"/>
        <w:bottom w:val="none" w:sz="0" w:space="0" w:color="auto"/>
        <w:right w:val="none" w:sz="0" w:space="0" w:color="auto"/>
      </w:divBdr>
    </w:div>
    <w:div w:id="646208029">
      <w:bodyDiv w:val="1"/>
      <w:marLeft w:val="0"/>
      <w:marRight w:val="0"/>
      <w:marTop w:val="0"/>
      <w:marBottom w:val="0"/>
      <w:divBdr>
        <w:top w:val="none" w:sz="0" w:space="0" w:color="auto"/>
        <w:left w:val="none" w:sz="0" w:space="0" w:color="auto"/>
        <w:bottom w:val="none" w:sz="0" w:space="0" w:color="auto"/>
        <w:right w:val="none" w:sz="0" w:space="0" w:color="auto"/>
      </w:divBdr>
    </w:div>
    <w:div w:id="662705836">
      <w:bodyDiv w:val="1"/>
      <w:marLeft w:val="0"/>
      <w:marRight w:val="0"/>
      <w:marTop w:val="0"/>
      <w:marBottom w:val="0"/>
      <w:divBdr>
        <w:top w:val="none" w:sz="0" w:space="0" w:color="auto"/>
        <w:left w:val="none" w:sz="0" w:space="0" w:color="auto"/>
        <w:bottom w:val="none" w:sz="0" w:space="0" w:color="auto"/>
        <w:right w:val="none" w:sz="0" w:space="0" w:color="auto"/>
      </w:divBdr>
    </w:div>
    <w:div w:id="663631828">
      <w:bodyDiv w:val="1"/>
      <w:marLeft w:val="0"/>
      <w:marRight w:val="0"/>
      <w:marTop w:val="0"/>
      <w:marBottom w:val="0"/>
      <w:divBdr>
        <w:top w:val="none" w:sz="0" w:space="0" w:color="auto"/>
        <w:left w:val="none" w:sz="0" w:space="0" w:color="auto"/>
        <w:bottom w:val="none" w:sz="0" w:space="0" w:color="auto"/>
        <w:right w:val="none" w:sz="0" w:space="0" w:color="auto"/>
      </w:divBdr>
    </w:div>
    <w:div w:id="688071326">
      <w:bodyDiv w:val="1"/>
      <w:marLeft w:val="0"/>
      <w:marRight w:val="0"/>
      <w:marTop w:val="0"/>
      <w:marBottom w:val="0"/>
      <w:divBdr>
        <w:top w:val="none" w:sz="0" w:space="0" w:color="auto"/>
        <w:left w:val="none" w:sz="0" w:space="0" w:color="auto"/>
        <w:bottom w:val="none" w:sz="0" w:space="0" w:color="auto"/>
        <w:right w:val="none" w:sz="0" w:space="0" w:color="auto"/>
      </w:divBdr>
    </w:div>
    <w:div w:id="703947886">
      <w:bodyDiv w:val="1"/>
      <w:marLeft w:val="0"/>
      <w:marRight w:val="0"/>
      <w:marTop w:val="0"/>
      <w:marBottom w:val="0"/>
      <w:divBdr>
        <w:top w:val="none" w:sz="0" w:space="0" w:color="auto"/>
        <w:left w:val="none" w:sz="0" w:space="0" w:color="auto"/>
        <w:bottom w:val="none" w:sz="0" w:space="0" w:color="auto"/>
        <w:right w:val="none" w:sz="0" w:space="0" w:color="auto"/>
      </w:divBdr>
    </w:div>
    <w:div w:id="712315200">
      <w:bodyDiv w:val="1"/>
      <w:marLeft w:val="0"/>
      <w:marRight w:val="0"/>
      <w:marTop w:val="0"/>
      <w:marBottom w:val="0"/>
      <w:divBdr>
        <w:top w:val="none" w:sz="0" w:space="0" w:color="auto"/>
        <w:left w:val="none" w:sz="0" w:space="0" w:color="auto"/>
        <w:bottom w:val="none" w:sz="0" w:space="0" w:color="auto"/>
        <w:right w:val="none" w:sz="0" w:space="0" w:color="auto"/>
      </w:divBdr>
    </w:div>
    <w:div w:id="719941830">
      <w:bodyDiv w:val="1"/>
      <w:marLeft w:val="0"/>
      <w:marRight w:val="0"/>
      <w:marTop w:val="0"/>
      <w:marBottom w:val="0"/>
      <w:divBdr>
        <w:top w:val="none" w:sz="0" w:space="0" w:color="auto"/>
        <w:left w:val="none" w:sz="0" w:space="0" w:color="auto"/>
        <w:bottom w:val="none" w:sz="0" w:space="0" w:color="auto"/>
        <w:right w:val="none" w:sz="0" w:space="0" w:color="auto"/>
      </w:divBdr>
    </w:div>
    <w:div w:id="721176285">
      <w:bodyDiv w:val="1"/>
      <w:marLeft w:val="0"/>
      <w:marRight w:val="0"/>
      <w:marTop w:val="0"/>
      <w:marBottom w:val="0"/>
      <w:divBdr>
        <w:top w:val="none" w:sz="0" w:space="0" w:color="auto"/>
        <w:left w:val="none" w:sz="0" w:space="0" w:color="auto"/>
        <w:bottom w:val="none" w:sz="0" w:space="0" w:color="auto"/>
        <w:right w:val="none" w:sz="0" w:space="0" w:color="auto"/>
      </w:divBdr>
    </w:div>
    <w:div w:id="727463587">
      <w:bodyDiv w:val="1"/>
      <w:marLeft w:val="0"/>
      <w:marRight w:val="0"/>
      <w:marTop w:val="0"/>
      <w:marBottom w:val="0"/>
      <w:divBdr>
        <w:top w:val="none" w:sz="0" w:space="0" w:color="auto"/>
        <w:left w:val="none" w:sz="0" w:space="0" w:color="auto"/>
        <w:bottom w:val="none" w:sz="0" w:space="0" w:color="auto"/>
        <w:right w:val="none" w:sz="0" w:space="0" w:color="auto"/>
      </w:divBdr>
    </w:div>
    <w:div w:id="735665960">
      <w:bodyDiv w:val="1"/>
      <w:marLeft w:val="0"/>
      <w:marRight w:val="0"/>
      <w:marTop w:val="0"/>
      <w:marBottom w:val="0"/>
      <w:divBdr>
        <w:top w:val="none" w:sz="0" w:space="0" w:color="auto"/>
        <w:left w:val="none" w:sz="0" w:space="0" w:color="auto"/>
        <w:bottom w:val="none" w:sz="0" w:space="0" w:color="auto"/>
        <w:right w:val="none" w:sz="0" w:space="0" w:color="auto"/>
      </w:divBdr>
    </w:div>
    <w:div w:id="743644939">
      <w:bodyDiv w:val="1"/>
      <w:marLeft w:val="0"/>
      <w:marRight w:val="0"/>
      <w:marTop w:val="0"/>
      <w:marBottom w:val="0"/>
      <w:divBdr>
        <w:top w:val="none" w:sz="0" w:space="0" w:color="auto"/>
        <w:left w:val="none" w:sz="0" w:space="0" w:color="auto"/>
        <w:bottom w:val="none" w:sz="0" w:space="0" w:color="auto"/>
        <w:right w:val="none" w:sz="0" w:space="0" w:color="auto"/>
      </w:divBdr>
    </w:div>
    <w:div w:id="744382366">
      <w:bodyDiv w:val="1"/>
      <w:marLeft w:val="0"/>
      <w:marRight w:val="0"/>
      <w:marTop w:val="0"/>
      <w:marBottom w:val="0"/>
      <w:divBdr>
        <w:top w:val="none" w:sz="0" w:space="0" w:color="auto"/>
        <w:left w:val="none" w:sz="0" w:space="0" w:color="auto"/>
        <w:bottom w:val="none" w:sz="0" w:space="0" w:color="auto"/>
        <w:right w:val="none" w:sz="0" w:space="0" w:color="auto"/>
      </w:divBdr>
    </w:div>
    <w:div w:id="748307473">
      <w:bodyDiv w:val="1"/>
      <w:marLeft w:val="0"/>
      <w:marRight w:val="0"/>
      <w:marTop w:val="0"/>
      <w:marBottom w:val="0"/>
      <w:divBdr>
        <w:top w:val="none" w:sz="0" w:space="0" w:color="auto"/>
        <w:left w:val="none" w:sz="0" w:space="0" w:color="auto"/>
        <w:bottom w:val="none" w:sz="0" w:space="0" w:color="auto"/>
        <w:right w:val="none" w:sz="0" w:space="0" w:color="auto"/>
      </w:divBdr>
    </w:div>
    <w:div w:id="752163959">
      <w:bodyDiv w:val="1"/>
      <w:marLeft w:val="0"/>
      <w:marRight w:val="0"/>
      <w:marTop w:val="0"/>
      <w:marBottom w:val="0"/>
      <w:divBdr>
        <w:top w:val="none" w:sz="0" w:space="0" w:color="auto"/>
        <w:left w:val="none" w:sz="0" w:space="0" w:color="auto"/>
        <w:bottom w:val="none" w:sz="0" w:space="0" w:color="auto"/>
        <w:right w:val="none" w:sz="0" w:space="0" w:color="auto"/>
      </w:divBdr>
    </w:div>
    <w:div w:id="753010535">
      <w:bodyDiv w:val="1"/>
      <w:marLeft w:val="0"/>
      <w:marRight w:val="0"/>
      <w:marTop w:val="0"/>
      <w:marBottom w:val="0"/>
      <w:divBdr>
        <w:top w:val="none" w:sz="0" w:space="0" w:color="auto"/>
        <w:left w:val="none" w:sz="0" w:space="0" w:color="auto"/>
        <w:bottom w:val="none" w:sz="0" w:space="0" w:color="auto"/>
        <w:right w:val="none" w:sz="0" w:space="0" w:color="auto"/>
      </w:divBdr>
    </w:div>
    <w:div w:id="759832908">
      <w:bodyDiv w:val="1"/>
      <w:marLeft w:val="0"/>
      <w:marRight w:val="0"/>
      <w:marTop w:val="0"/>
      <w:marBottom w:val="0"/>
      <w:divBdr>
        <w:top w:val="none" w:sz="0" w:space="0" w:color="auto"/>
        <w:left w:val="none" w:sz="0" w:space="0" w:color="auto"/>
        <w:bottom w:val="none" w:sz="0" w:space="0" w:color="auto"/>
        <w:right w:val="none" w:sz="0" w:space="0" w:color="auto"/>
      </w:divBdr>
    </w:div>
    <w:div w:id="785857791">
      <w:bodyDiv w:val="1"/>
      <w:marLeft w:val="0"/>
      <w:marRight w:val="0"/>
      <w:marTop w:val="0"/>
      <w:marBottom w:val="0"/>
      <w:divBdr>
        <w:top w:val="none" w:sz="0" w:space="0" w:color="auto"/>
        <w:left w:val="none" w:sz="0" w:space="0" w:color="auto"/>
        <w:bottom w:val="none" w:sz="0" w:space="0" w:color="auto"/>
        <w:right w:val="none" w:sz="0" w:space="0" w:color="auto"/>
      </w:divBdr>
    </w:div>
    <w:div w:id="793909792">
      <w:bodyDiv w:val="1"/>
      <w:marLeft w:val="0"/>
      <w:marRight w:val="0"/>
      <w:marTop w:val="0"/>
      <w:marBottom w:val="0"/>
      <w:divBdr>
        <w:top w:val="none" w:sz="0" w:space="0" w:color="auto"/>
        <w:left w:val="none" w:sz="0" w:space="0" w:color="auto"/>
        <w:bottom w:val="none" w:sz="0" w:space="0" w:color="auto"/>
        <w:right w:val="none" w:sz="0" w:space="0" w:color="auto"/>
      </w:divBdr>
    </w:div>
    <w:div w:id="801076030">
      <w:bodyDiv w:val="1"/>
      <w:marLeft w:val="0"/>
      <w:marRight w:val="0"/>
      <w:marTop w:val="0"/>
      <w:marBottom w:val="0"/>
      <w:divBdr>
        <w:top w:val="none" w:sz="0" w:space="0" w:color="auto"/>
        <w:left w:val="none" w:sz="0" w:space="0" w:color="auto"/>
        <w:bottom w:val="none" w:sz="0" w:space="0" w:color="auto"/>
        <w:right w:val="none" w:sz="0" w:space="0" w:color="auto"/>
      </w:divBdr>
    </w:div>
    <w:div w:id="801078384">
      <w:bodyDiv w:val="1"/>
      <w:marLeft w:val="0"/>
      <w:marRight w:val="0"/>
      <w:marTop w:val="0"/>
      <w:marBottom w:val="0"/>
      <w:divBdr>
        <w:top w:val="none" w:sz="0" w:space="0" w:color="auto"/>
        <w:left w:val="none" w:sz="0" w:space="0" w:color="auto"/>
        <w:bottom w:val="none" w:sz="0" w:space="0" w:color="auto"/>
        <w:right w:val="none" w:sz="0" w:space="0" w:color="auto"/>
      </w:divBdr>
    </w:div>
    <w:div w:id="814764109">
      <w:bodyDiv w:val="1"/>
      <w:marLeft w:val="0"/>
      <w:marRight w:val="0"/>
      <w:marTop w:val="0"/>
      <w:marBottom w:val="0"/>
      <w:divBdr>
        <w:top w:val="none" w:sz="0" w:space="0" w:color="auto"/>
        <w:left w:val="none" w:sz="0" w:space="0" w:color="auto"/>
        <w:bottom w:val="none" w:sz="0" w:space="0" w:color="auto"/>
        <w:right w:val="none" w:sz="0" w:space="0" w:color="auto"/>
      </w:divBdr>
    </w:div>
    <w:div w:id="816068061">
      <w:bodyDiv w:val="1"/>
      <w:marLeft w:val="0"/>
      <w:marRight w:val="0"/>
      <w:marTop w:val="0"/>
      <w:marBottom w:val="0"/>
      <w:divBdr>
        <w:top w:val="none" w:sz="0" w:space="0" w:color="auto"/>
        <w:left w:val="none" w:sz="0" w:space="0" w:color="auto"/>
        <w:bottom w:val="none" w:sz="0" w:space="0" w:color="auto"/>
        <w:right w:val="none" w:sz="0" w:space="0" w:color="auto"/>
      </w:divBdr>
    </w:div>
    <w:div w:id="820119713">
      <w:bodyDiv w:val="1"/>
      <w:marLeft w:val="0"/>
      <w:marRight w:val="0"/>
      <w:marTop w:val="0"/>
      <w:marBottom w:val="0"/>
      <w:divBdr>
        <w:top w:val="none" w:sz="0" w:space="0" w:color="auto"/>
        <w:left w:val="none" w:sz="0" w:space="0" w:color="auto"/>
        <w:bottom w:val="none" w:sz="0" w:space="0" w:color="auto"/>
        <w:right w:val="none" w:sz="0" w:space="0" w:color="auto"/>
      </w:divBdr>
    </w:div>
    <w:div w:id="822233583">
      <w:bodyDiv w:val="1"/>
      <w:marLeft w:val="0"/>
      <w:marRight w:val="0"/>
      <w:marTop w:val="0"/>
      <w:marBottom w:val="0"/>
      <w:divBdr>
        <w:top w:val="none" w:sz="0" w:space="0" w:color="auto"/>
        <w:left w:val="none" w:sz="0" w:space="0" w:color="auto"/>
        <w:bottom w:val="none" w:sz="0" w:space="0" w:color="auto"/>
        <w:right w:val="none" w:sz="0" w:space="0" w:color="auto"/>
      </w:divBdr>
    </w:div>
    <w:div w:id="829323754">
      <w:bodyDiv w:val="1"/>
      <w:marLeft w:val="0"/>
      <w:marRight w:val="0"/>
      <w:marTop w:val="0"/>
      <w:marBottom w:val="0"/>
      <w:divBdr>
        <w:top w:val="none" w:sz="0" w:space="0" w:color="auto"/>
        <w:left w:val="none" w:sz="0" w:space="0" w:color="auto"/>
        <w:bottom w:val="none" w:sz="0" w:space="0" w:color="auto"/>
        <w:right w:val="none" w:sz="0" w:space="0" w:color="auto"/>
      </w:divBdr>
    </w:div>
    <w:div w:id="832066638">
      <w:bodyDiv w:val="1"/>
      <w:marLeft w:val="0"/>
      <w:marRight w:val="0"/>
      <w:marTop w:val="0"/>
      <w:marBottom w:val="0"/>
      <w:divBdr>
        <w:top w:val="none" w:sz="0" w:space="0" w:color="auto"/>
        <w:left w:val="none" w:sz="0" w:space="0" w:color="auto"/>
        <w:bottom w:val="none" w:sz="0" w:space="0" w:color="auto"/>
        <w:right w:val="none" w:sz="0" w:space="0" w:color="auto"/>
      </w:divBdr>
    </w:div>
    <w:div w:id="839464766">
      <w:bodyDiv w:val="1"/>
      <w:marLeft w:val="0"/>
      <w:marRight w:val="0"/>
      <w:marTop w:val="0"/>
      <w:marBottom w:val="0"/>
      <w:divBdr>
        <w:top w:val="none" w:sz="0" w:space="0" w:color="auto"/>
        <w:left w:val="none" w:sz="0" w:space="0" w:color="auto"/>
        <w:bottom w:val="none" w:sz="0" w:space="0" w:color="auto"/>
        <w:right w:val="none" w:sz="0" w:space="0" w:color="auto"/>
      </w:divBdr>
    </w:div>
    <w:div w:id="839809551">
      <w:bodyDiv w:val="1"/>
      <w:marLeft w:val="0"/>
      <w:marRight w:val="0"/>
      <w:marTop w:val="0"/>
      <w:marBottom w:val="0"/>
      <w:divBdr>
        <w:top w:val="none" w:sz="0" w:space="0" w:color="auto"/>
        <w:left w:val="none" w:sz="0" w:space="0" w:color="auto"/>
        <w:bottom w:val="none" w:sz="0" w:space="0" w:color="auto"/>
        <w:right w:val="none" w:sz="0" w:space="0" w:color="auto"/>
      </w:divBdr>
    </w:div>
    <w:div w:id="844175142">
      <w:bodyDiv w:val="1"/>
      <w:marLeft w:val="0"/>
      <w:marRight w:val="0"/>
      <w:marTop w:val="0"/>
      <w:marBottom w:val="0"/>
      <w:divBdr>
        <w:top w:val="none" w:sz="0" w:space="0" w:color="auto"/>
        <w:left w:val="none" w:sz="0" w:space="0" w:color="auto"/>
        <w:bottom w:val="none" w:sz="0" w:space="0" w:color="auto"/>
        <w:right w:val="none" w:sz="0" w:space="0" w:color="auto"/>
      </w:divBdr>
    </w:div>
    <w:div w:id="848102875">
      <w:bodyDiv w:val="1"/>
      <w:marLeft w:val="0"/>
      <w:marRight w:val="0"/>
      <w:marTop w:val="0"/>
      <w:marBottom w:val="0"/>
      <w:divBdr>
        <w:top w:val="none" w:sz="0" w:space="0" w:color="auto"/>
        <w:left w:val="none" w:sz="0" w:space="0" w:color="auto"/>
        <w:bottom w:val="none" w:sz="0" w:space="0" w:color="auto"/>
        <w:right w:val="none" w:sz="0" w:space="0" w:color="auto"/>
      </w:divBdr>
    </w:div>
    <w:div w:id="849414202">
      <w:bodyDiv w:val="1"/>
      <w:marLeft w:val="0"/>
      <w:marRight w:val="0"/>
      <w:marTop w:val="0"/>
      <w:marBottom w:val="0"/>
      <w:divBdr>
        <w:top w:val="none" w:sz="0" w:space="0" w:color="auto"/>
        <w:left w:val="none" w:sz="0" w:space="0" w:color="auto"/>
        <w:bottom w:val="none" w:sz="0" w:space="0" w:color="auto"/>
        <w:right w:val="none" w:sz="0" w:space="0" w:color="auto"/>
      </w:divBdr>
    </w:div>
    <w:div w:id="849761583">
      <w:bodyDiv w:val="1"/>
      <w:marLeft w:val="0"/>
      <w:marRight w:val="0"/>
      <w:marTop w:val="0"/>
      <w:marBottom w:val="0"/>
      <w:divBdr>
        <w:top w:val="none" w:sz="0" w:space="0" w:color="auto"/>
        <w:left w:val="none" w:sz="0" w:space="0" w:color="auto"/>
        <w:bottom w:val="none" w:sz="0" w:space="0" w:color="auto"/>
        <w:right w:val="none" w:sz="0" w:space="0" w:color="auto"/>
      </w:divBdr>
    </w:div>
    <w:div w:id="852650227">
      <w:bodyDiv w:val="1"/>
      <w:marLeft w:val="0"/>
      <w:marRight w:val="0"/>
      <w:marTop w:val="0"/>
      <w:marBottom w:val="0"/>
      <w:divBdr>
        <w:top w:val="none" w:sz="0" w:space="0" w:color="auto"/>
        <w:left w:val="none" w:sz="0" w:space="0" w:color="auto"/>
        <w:bottom w:val="none" w:sz="0" w:space="0" w:color="auto"/>
        <w:right w:val="none" w:sz="0" w:space="0" w:color="auto"/>
      </w:divBdr>
    </w:div>
    <w:div w:id="854347686">
      <w:bodyDiv w:val="1"/>
      <w:marLeft w:val="0"/>
      <w:marRight w:val="0"/>
      <w:marTop w:val="0"/>
      <w:marBottom w:val="0"/>
      <w:divBdr>
        <w:top w:val="none" w:sz="0" w:space="0" w:color="auto"/>
        <w:left w:val="none" w:sz="0" w:space="0" w:color="auto"/>
        <w:bottom w:val="none" w:sz="0" w:space="0" w:color="auto"/>
        <w:right w:val="none" w:sz="0" w:space="0" w:color="auto"/>
      </w:divBdr>
    </w:div>
    <w:div w:id="859783455">
      <w:bodyDiv w:val="1"/>
      <w:marLeft w:val="0"/>
      <w:marRight w:val="0"/>
      <w:marTop w:val="0"/>
      <w:marBottom w:val="0"/>
      <w:divBdr>
        <w:top w:val="none" w:sz="0" w:space="0" w:color="auto"/>
        <w:left w:val="none" w:sz="0" w:space="0" w:color="auto"/>
        <w:bottom w:val="none" w:sz="0" w:space="0" w:color="auto"/>
        <w:right w:val="none" w:sz="0" w:space="0" w:color="auto"/>
      </w:divBdr>
    </w:div>
    <w:div w:id="867571350">
      <w:bodyDiv w:val="1"/>
      <w:marLeft w:val="0"/>
      <w:marRight w:val="0"/>
      <w:marTop w:val="0"/>
      <w:marBottom w:val="0"/>
      <w:divBdr>
        <w:top w:val="none" w:sz="0" w:space="0" w:color="auto"/>
        <w:left w:val="none" w:sz="0" w:space="0" w:color="auto"/>
        <w:bottom w:val="none" w:sz="0" w:space="0" w:color="auto"/>
        <w:right w:val="none" w:sz="0" w:space="0" w:color="auto"/>
      </w:divBdr>
    </w:div>
    <w:div w:id="874004246">
      <w:bodyDiv w:val="1"/>
      <w:marLeft w:val="0"/>
      <w:marRight w:val="0"/>
      <w:marTop w:val="0"/>
      <w:marBottom w:val="0"/>
      <w:divBdr>
        <w:top w:val="none" w:sz="0" w:space="0" w:color="auto"/>
        <w:left w:val="none" w:sz="0" w:space="0" w:color="auto"/>
        <w:bottom w:val="none" w:sz="0" w:space="0" w:color="auto"/>
        <w:right w:val="none" w:sz="0" w:space="0" w:color="auto"/>
      </w:divBdr>
    </w:div>
    <w:div w:id="883369458">
      <w:bodyDiv w:val="1"/>
      <w:marLeft w:val="0"/>
      <w:marRight w:val="0"/>
      <w:marTop w:val="0"/>
      <w:marBottom w:val="0"/>
      <w:divBdr>
        <w:top w:val="none" w:sz="0" w:space="0" w:color="auto"/>
        <w:left w:val="none" w:sz="0" w:space="0" w:color="auto"/>
        <w:bottom w:val="none" w:sz="0" w:space="0" w:color="auto"/>
        <w:right w:val="none" w:sz="0" w:space="0" w:color="auto"/>
      </w:divBdr>
    </w:div>
    <w:div w:id="889341618">
      <w:bodyDiv w:val="1"/>
      <w:marLeft w:val="0"/>
      <w:marRight w:val="0"/>
      <w:marTop w:val="0"/>
      <w:marBottom w:val="0"/>
      <w:divBdr>
        <w:top w:val="none" w:sz="0" w:space="0" w:color="auto"/>
        <w:left w:val="none" w:sz="0" w:space="0" w:color="auto"/>
        <w:bottom w:val="none" w:sz="0" w:space="0" w:color="auto"/>
        <w:right w:val="none" w:sz="0" w:space="0" w:color="auto"/>
      </w:divBdr>
    </w:div>
    <w:div w:id="892037834">
      <w:bodyDiv w:val="1"/>
      <w:marLeft w:val="0"/>
      <w:marRight w:val="0"/>
      <w:marTop w:val="0"/>
      <w:marBottom w:val="0"/>
      <w:divBdr>
        <w:top w:val="none" w:sz="0" w:space="0" w:color="auto"/>
        <w:left w:val="none" w:sz="0" w:space="0" w:color="auto"/>
        <w:bottom w:val="none" w:sz="0" w:space="0" w:color="auto"/>
        <w:right w:val="none" w:sz="0" w:space="0" w:color="auto"/>
      </w:divBdr>
    </w:div>
    <w:div w:id="894004097">
      <w:bodyDiv w:val="1"/>
      <w:marLeft w:val="0"/>
      <w:marRight w:val="0"/>
      <w:marTop w:val="0"/>
      <w:marBottom w:val="0"/>
      <w:divBdr>
        <w:top w:val="none" w:sz="0" w:space="0" w:color="auto"/>
        <w:left w:val="none" w:sz="0" w:space="0" w:color="auto"/>
        <w:bottom w:val="none" w:sz="0" w:space="0" w:color="auto"/>
        <w:right w:val="none" w:sz="0" w:space="0" w:color="auto"/>
      </w:divBdr>
    </w:div>
    <w:div w:id="895165041">
      <w:bodyDiv w:val="1"/>
      <w:marLeft w:val="0"/>
      <w:marRight w:val="0"/>
      <w:marTop w:val="0"/>
      <w:marBottom w:val="0"/>
      <w:divBdr>
        <w:top w:val="none" w:sz="0" w:space="0" w:color="auto"/>
        <w:left w:val="none" w:sz="0" w:space="0" w:color="auto"/>
        <w:bottom w:val="none" w:sz="0" w:space="0" w:color="auto"/>
        <w:right w:val="none" w:sz="0" w:space="0" w:color="auto"/>
      </w:divBdr>
    </w:div>
    <w:div w:id="897975793">
      <w:bodyDiv w:val="1"/>
      <w:marLeft w:val="0"/>
      <w:marRight w:val="0"/>
      <w:marTop w:val="0"/>
      <w:marBottom w:val="0"/>
      <w:divBdr>
        <w:top w:val="none" w:sz="0" w:space="0" w:color="auto"/>
        <w:left w:val="none" w:sz="0" w:space="0" w:color="auto"/>
        <w:bottom w:val="none" w:sz="0" w:space="0" w:color="auto"/>
        <w:right w:val="none" w:sz="0" w:space="0" w:color="auto"/>
      </w:divBdr>
    </w:div>
    <w:div w:id="898513137">
      <w:bodyDiv w:val="1"/>
      <w:marLeft w:val="0"/>
      <w:marRight w:val="0"/>
      <w:marTop w:val="0"/>
      <w:marBottom w:val="0"/>
      <w:divBdr>
        <w:top w:val="none" w:sz="0" w:space="0" w:color="auto"/>
        <w:left w:val="none" w:sz="0" w:space="0" w:color="auto"/>
        <w:bottom w:val="none" w:sz="0" w:space="0" w:color="auto"/>
        <w:right w:val="none" w:sz="0" w:space="0" w:color="auto"/>
      </w:divBdr>
    </w:div>
    <w:div w:id="901453437">
      <w:bodyDiv w:val="1"/>
      <w:marLeft w:val="0"/>
      <w:marRight w:val="0"/>
      <w:marTop w:val="0"/>
      <w:marBottom w:val="0"/>
      <w:divBdr>
        <w:top w:val="none" w:sz="0" w:space="0" w:color="auto"/>
        <w:left w:val="none" w:sz="0" w:space="0" w:color="auto"/>
        <w:bottom w:val="none" w:sz="0" w:space="0" w:color="auto"/>
        <w:right w:val="none" w:sz="0" w:space="0" w:color="auto"/>
      </w:divBdr>
    </w:div>
    <w:div w:id="905148046">
      <w:bodyDiv w:val="1"/>
      <w:marLeft w:val="0"/>
      <w:marRight w:val="0"/>
      <w:marTop w:val="0"/>
      <w:marBottom w:val="0"/>
      <w:divBdr>
        <w:top w:val="none" w:sz="0" w:space="0" w:color="auto"/>
        <w:left w:val="none" w:sz="0" w:space="0" w:color="auto"/>
        <w:bottom w:val="none" w:sz="0" w:space="0" w:color="auto"/>
        <w:right w:val="none" w:sz="0" w:space="0" w:color="auto"/>
      </w:divBdr>
    </w:div>
    <w:div w:id="908810224">
      <w:bodyDiv w:val="1"/>
      <w:marLeft w:val="0"/>
      <w:marRight w:val="0"/>
      <w:marTop w:val="0"/>
      <w:marBottom w:val="0"/>
      <w:divBdr>
        <w:top w:val="none" w:sz="0" w:space="0" w:color="auto"/>
        <w:left w:val="none" w:sz="0" w:space="0" w:color="auto"/>
        <w:bottom w:val="none" w:sz="0" w:space="0" w:color="auto"/>
        <w:right w:val="none" w:sz="0" w:space="0" w:color="auto"/>
      </w:divBdr>
    </w:div>
    <w:div w:id="970130760">
      <w:bodyDiv w:val="1"/>
      <w:marLeft w:val="0"/>
      <w:marRight w:val="0"/>
      <w:marTop w:val="0"/>
      <w:marBottom w:val="0"/>
      <w:divBdr>
        <w:top w:val="none" w:sz="0" w:space="0" w:color="auto"/>
        <w:left w:val="none" w:sz="0" w:space="0" w:color="auto"/>
        <w:bottom w:val="none" w:sz="0" w:space="0" w:color="auto"/>
        <w:right w:val="none" w:sz="0" w:space="0" w:color="auto"/>
      </w:divBdr>
    </w:div>
    <w:div w:id="970398848">
      <w:bodyDiv w:val="1"/>
      <w:marLeft w:val="0"/>
      <w:marRight w:val="0"/>
      <w:marTop w:val="0"/>
      <w:marBottom w:val="0"/>
      <w:divBdr>
        <w:top w:val="none" w:sz="0" w:space="0" w:color="auto"/>
        <w:left w:val="none" w:sz="0" w:space="0" w:color="auto"/>
        <w:bottom w:val="none" w:sz="0" w:space="0" w:color="auto"/>
        <w:right w:val="none" w:sz="0" w:space="0" w:color="auto"/>
      </w:divBdr>
    </w:div>
    <w:div w:id="994186663">
      <w:bodyDiv w:val="1"/>
      <w:marLeft w:val="0"/>
      <w:marRight w:val="0"/>
      <w:marTop w:val="0"/>
      <w:marBottom w:val="0"/>
      <w:divBdr>
        <w:top w:val="none" w:sz="0" w:space="0" w:color="auto"/>
        <w:left w:val="none" w:sz="0" w:space="0" w:color="auto"/>
        <w:bottom w:val="none" w:sz="0" w:space="0" w:color="auto"/>
        <w:right w:val="none" w:sz="0" w:space="0" w:color="auto"/>
      </w:divBdr>
    </w:div>
    <w:div w:id="996999780">
      <w:bodyDiv w:val="1"/>
      <w:marLeft w:val="0"/>
      <w:marRight w:val="0"/>
      <w:marTop w:val="0"/>
      <w:marBottom w:val="0"/>
      <w:divBdr>
        <w:top w:val="none" w:sz="0" w:space="0" w:color="auto"/>
        <w:left w:val="none" w:sz="0" w:space="0" w:color="auto"/>
        <w:bottom w:val="none" w:sz="0" w:space="0" w:color="auto"/>
        <w:right w:val="none" w:sz="0" w:space="0" w:color="auto"/>
      </w:divBdr>
    </w:div>
    <w:div w:id="998655329">
      <w:bodyDiv w:val="1"/>
      <w:marLeft w:val="0"/>
      <w:marRight w:val="0"/>
      <w:marTop w:val="0"/>
      <w:marBottom w:val="0"/>
      <w:divBdr>
        <w:top w:val="none" w:sz="0" w:space="0" w:color="auto"/>
        <w:left w:val="none" w:sz="0" w:space="0" w:color="auto"/>
        <w:bottom w:val="none" w:sz="0" w:space="0" w:color="auto"/>
        <w:right w:val="none" w:sz="0" w:space="0" w:color="auto"/>
      </w:divBdr>
    </w:div>
    <w:div w:id="998965266">
      <w:bodyDiv w:val="1"/>
      <w:marLeft w:val="0"/>
      <w:marRight w:val="0"/>
      <w:marTop w:val="0"/>
      <w:marBottom w:val="0"/>
      <w:divBdr>
        <w:top w:val="none" w:sz="0" w:space="0" w:color="auto"/>
        <w:left w:val="none" w:sz="0" w:space="0" w:color="auto"/>
        <w:bottom w:val="none" w:sz="0" w:space="0" w:color="auto"/>
        <w:right w:val="none" w:sz="0" w:space="0" w:color="auto"/>
      </w:divBdr>
    </w:div>
    <w:div w:id="1008752991">
      <w:bodyDiv w:val="1"/>
      <w:marLeft w:val="0"/>
      <w:marRight w:val="0"/>
      <w:marTop w:val="0"/>
      <w:marBottom w:val="0"/>
      <w:divBdr>
        <w:top w:val="none" w:sz="0" w:space="0" w:color="auto"/>
        <w:left w:val="none" w:sz="0" w:space="0" w:color="auto"/>
        <w:bottom w:val="none" w:sz="0" w:space="0" w:color="auto"/>
        <w:right w:val="none" w:sz="0" w:space="0" w:color="auto"/>
      </w:divBdr>
    </w:div>
    <w:div w:id="1010794399">
      <w:bodyDiv w:val="1"/>
      <w:marLeft w:val="0"/>
      <w:marRight w:val="0"/>
      <w:marTop w:val="0"/>
      <w:marBottom w:val="0"/>
      <w:divBdr>
        <w:top w:val="none" w:sz="0" w:space="0" w:color="auto"/>
        <w:left w:val="none" w:sz="0" w:space="0" w:color="auto"/>
        <w:bottom w:val="none" w:sz="0" w:space="0" w:color="auto"/>
        <w:right w:val="none" w:sz="0" w:space="0" w:color="auto"/>
      </w:divBdr>
    </w:div>
    <w:div w:id="1013916284">
      <w:bodyDiv w:val="1"/>
      <w:marLeft w:val="0"/>
      <w:marRight w:val="0"/>
      <w:marTop w:val="0"/>
      <w:marBottom w:val="0"/>
      <w:divBdr>
        <w:top w:val="none" w:sz="0" w:space="0" w:color="auto"/>
        <w:left w:val="none" w:sz="0" w:space="0" w:color="auto"/>
        <w:bottom w:val="none" w:sz="0" w:space="0" w:color="auto"/>
        <w:right w:val="none" w:sz="0" w:space="0" w:color="auto"/>
      </w:divBdr>
    </w:div>
    <w:div w:id="1025715466">
      <w:bodyDiv w:val="1"/>
      <w:marLeft w:val="0"/>
      <w:marRight w:val="0"/>
      <w:marTop w:val="0"/>
      <w:marBottom w:val="0"/>
      <w:divBdr>
        <w:top w:val="none" w:sz="0" w:space="0" w:color="auto"/>
        <w:left w:val="none" w:sz="0" w:space="0" w:color="auto"/>
        <w:bottom w:val="none" w:sz="0" w:space="0" w:color="auto"/>
        <w:right w:val="none" w:sz="0" w:space="0" w:color="auto"/>
      </w:divBdr>
    </w:div>
    <w:div w:id="1028095573">
      <w:bodyDiv w:val="1"/>
      <w:marLeft w:val="0"/>
      <w:marRight w:val="0"/>
      <w:marTop w:val="0"/>
      <w:marBottom w:val="0"/>
      <w:divBdr>
        <w:top w:val="none" w:sz="0" w:space="0" w:color="auto"/>
        <w:left w:val="none" w:sz="0" w:space="0" w:color="auto"/>
        <w:bottom w:val="none" w:sz="0" w:space="0" w:color="auto"/>
        <w:right w:val="none" w:sz="0" w:space="0" w:color="auto"/>
      </w:divBdr>
    </w:div>
    <w:div w:id="1035042027">
      <w:bodyDiv w:val="1"/>
      <w:marLeft w:val="0"/>
      <w:marRight w:val="0"/>
      <w:marTop w:val="0"/>
      <w:marBottom w:val="0"/>
      <w:divBdr>
        <w:top w:val="none" w:sz="0" w:space="0" w:color="auto"/>
        <w:left w:val="none" w:sz="0" w:space="0" w:color="auto"/>
        <w:bottom w:val="none" w:sz="0" w:space="0" w:color="auto"/>
        <w:right w:val="none" w:sz="0" w:space="0" w:color="auto"/>
      </w:divBdr>
    </w:div>
    <w:div w:id="1037511573">
      <w:bodyDiv w:val="1"/>
      <w:marLeft w:val="0"/>
      <w:marRight w:val="0"/>
      <w:marTop w:val="0"/>
      <w:marBottom w:val="0"/>
      <w:divBdr>
        <w:top w:val="none" w:sz="0" w:space="0" w:color="auto"/>
        <w:left w:val="none" w:sz="0" w:space="0" w:color="auto"/>
        <w:bottom w:val="none" w:sz="0" w:space="0" w:color="auto"/>
        <w:right w:val="none" w:sz="0" w:space="0" w:color="auto"/>
      </w:divBdr>
    </w:div>
    <w:div w:id="1046031800">
      <w:bodyDiv w:val="1"/>
      <w:marLeft w:val="0"/>
      <w:marRight w:val="0"/>
      <w:marTop w:val="0"/>
      <w:marBottom w:val="0"/>
      <w:divBdr>
        <w:top w:val="none" w:sz="0" w:space="0" w:color="auto"/>
        <w:left w:val="none" w:sz="0" w:space="0" w:color="auto"/>
        <w:bottom w:val="none" w:sz="0" w:space="0" w:color="auto"/>
        <w:right w:val="none" w:sz="0" w:space="0" w:color="auto"/>
      </w:divBdr>
    </w:div>
    <w:div w:id="1064720855">
      <w:bodyDiv w:val="1"/>
      <w:marLeft w:val="0"/>
      <w:marRight w:val="0"/>
      <w:marTop w:val="0"/>
      <w:marBottom w:val="0"/>
      <w:divBdr>
        <w:top w:val="none" w:sz="0" w:space="0" w:color="auto"/>
        <w:left w:val="none" w:sz="0" w:space="0" w:color="auto"/>
        <w:bottom w:val="none" w:sz="0" w:space="0" w:color="auto"/>
        <w:right w:val="none" w:sz="0" w:space="0" w:color="auto"/>
      </w:divBdr>
    </w:div>
    <w:div w:id="1079254391">
      <w:bodyDiv w:val="1"/>
      <w:marLeft w:val="0"/>
      <w:marRight w:val="0"/>
      <w:marTop w:val="0"/>
      <w:marBottom w:val="0"/>
      <w:divBdr>
        <w:top w:val="none" w:sz="0" w:space="0" w:color="auto"/>
        <w:left w:val="none" w:sz="0" w:space="0" w:color="auto"/>
        <w:bottom w:val="none" w:sz="0" w:space="0" w:color="auto"/>
        <w:right w:val="none" w:sz="0" w:space="0" w:color="auto"/>
      </w:divBdr>
    </w:div>
    <w:div w:id="1081409750">
      <w:bodyDiv w:val="1"/>
      <w:marLeft w:val="0"/>
      <w:marRight w:val="0"/>
      <w:marTop w:val="0"/>
      <w:marBottom w:val="0"/>
      <w:divBdr>
        <w:top w:val="none" w:sz="0" w:space="0" w:color="auto"/>
        <w:left w:val="none" w:sz="0" w:space="0" w:color="auto"/>
        <w:bottom w:val="none" w:sz="0" w:space="0" w:color="auto"/>
        <w:right w:val="none" w:sz="0" w:space="0" w:color="auto"/>
      </w:divBdr>
    </w:div>
    <w:div w:id="1082095577">
      <w:bodyDiv w:val="1"/>
      <w:marLeft w:val="0"/>
      <w:marRight w:val="0"/>
      <w:marTop w:val="0"/>
      <w:marBottom w:val="0"/>
      <w:divBdr>
        <w:top w:val="none" w:sz="0" w:space="0" w:color="auto"/>
        <w:left w:val="none" w:sz="0" w:space="0" w:color="auto"/>
        <w:bottom w:val="none" w:sz="0" w:space="0" w:color="auto"/>
        <w:right w:val="none" w:sz="0" w:space="0" w:color="auto"/>
      </w:divBdr>
    </w:div>
    <w:div w:id="1088160519">
      <w:bodyDiv w:val="1"/>
      <w:marLeft w:val="0"/>
      <w:marRight w:val="0"/>
      <w:marTop w:val="0"/>
      <w:marBottom w:val="0"/>
      <w:divBdr>
        <w:top w:val="none" w:sz="0" w:space="0" w:color="auto"/>
        <w:left w:val="none" w:sz="0" w:space="0" w:color="auto"/>
        <w:bottom w:val="none" w:sz="0" w:space="0" w:color="auto"/>
        <w:right w:val="none" w:sz="0" w:space="0" w:color="auto"/>
      </w:divBdr>
    </w:div>
    <w:div w:id="1091438502">
      <w:bodyDiv w:val="1"/>
      <w:marLeft w:val="0"/>
      <w:marRight w:val="0"/>
      <w:marTop w:val="0"/>
      <w:marBottom w:val="0"/>
      <w:divBdr>
        <w:top w:val="none" w:sz="0" w:space="0" w:color="auto"/>
        <w:left w:val="none" w:sz="0" w:space="0" w:color="auto"/>
        <w:bottom w:val="none" w:sz="0" w:space="0" w:color="auto"/>
        <w:right w:val="none" w:sz="0" w:space="0" w:color="auto"/>
      </w:divBdr>
    </w:div>
    <w:div w:id="1093431843">
      <w:bodyDiv w:val="1"/>
      <w:marLeft w:val="0"/>
      <w:marRight w:val="0"/>
      <w:marTop w:val="0"/>
      <w:marBottom w:val="0"/>
      <w:divBdr>
        <w:top w:val="none" w:sz="0" w:space="0" w:color="auto"/>
        <w:left w:val="none" w:sz="0" w:space="0" w:color="auto"/>
        <w:bottom w:val="none" w:sz="0" w:space="0" w:color="auto"/>
        <w:right w:val="none" w:sz="0" w:space="0" w:color="auto"/>
      </w:divBdr>
    </w:div>
    <w:div w:id="1101409877">
      <w:bodyDiv w:val="1"/>
      <w:marLeft w:val="0"/>
      <w:marRight w:val="0"/>
      <w:marTop w:val="0"/>
      <w:marBottom w:val="0"/>
      <w:divBdr>
        <w:top w:val="none" w:sz="0" w:space="0" w:color="auto"/>
        <w:left w:val="none" w:sz="0" w:space="0" w:color="auto"/>
        <w:bottom w:val="none" w:sz="0" w:space="0" w:color="auto"/>
        <w:right w:val="none" w:sz="0" w:space="0" w:color="auto"/>
      </w:divBdr>
    </w:div>
    <w:div w:id="1118528832">
      <w:bodyDiv w:val="1"/>
      <w:marLeft w:val="0"/>
      <w:marRight w:val="0"/>
      <w:marTop w:val="0"/>
      <w:marBottom w:val="0"/>
      <w:divBdr>
        <w:top w:val="none" w:sz="0" w:space="0" w:color="auto"/>
        <w:left w:val="none" w:sz="0" w:space="0" w:color="auto"/>
        <w:bottom w:val="none" w:sz="0" w:space="0" w:color="auto"/>
        <w:right w:val="none" w:sz="0" w:space="0" w:color="auto"/>
      </w:divBdr>
    </w:div>
    <w:div w:id="1120805517">
      <w:bodyDiv w:val="1"/>
      <w:marLeft w:val="0"/>
      <w:marRight w:val="0"/>
      <w:marTop w:val="0"/>
      <w:marBottom w:val="0"/>
      <w:divBdr>
        <w:top w:val="none" w:sz="0" w:space="0" w:color="auto"/>
        <w:left w:val="none" w:sz="0" w:space="0" w:color="auto"/>
        <w:bottom w:val="none" w:sz="0" w:space="0" w:color="auto"/>
        <w:right w:val="none" w:sz="0" w:space="0" w:color="auto"/>
      </w:divBdr>
    </w:div>
    <w:div w:id="1138499487">
      <w:bodyDiv w:val="1"/>
      <w:marLeft w:val="0"/>
      <w:marRight w:val="0"/>
      <w:marTop w:val="0"/>
      <w:marBottom w:val="0"/>
      <w:divBdr>
        <w:top w:val="none" w:sz="0" w:space="0" w:color="auto"/>
        <w:left w:val="none" w:sz="0" w:space="0" w:color="auto"/>
        <w:bottom w:val="none" w:sz="0" w:space="0" w:color="auto"/>
        <w:right w:val="none" w:sz="0" w:space="0" w:color="auto"/>
      </w:divBdr>
    </w:div>
    <w:div w:id="1142699575">
      <w:bodyDiv w:val="1"/>
      <w:marLeft w:val="0"/>
      <w:marRight w:val="0"/>
      <w:marTop w:val="0"/>
      <w:marBottom w:val="0"/>
      <w:divBdr>
        <w:top w:val="none" w:sz="0" w:space="0" w:color="auto"/>
        <w:left w:val="none" w:sz="0" w:space="0" w:color="auto"/>
        <w:bottom w:val="none" w:sz="0" w:space="0" w:color="auto"/>
        <w:right w:val="none" w:sz="0" w:space="0" w:color="auto"/>
      </w:divBdr>
    </w:div>
    <w:div w:id="1149856955">
      <w:bodyDiv w:val="1"/>
      <w:marLeft w:val="0"/>
      <w:marRight w:val="0"/>
      <w:marTop w:val="0"/>
      <w:marBottom w:val="0"/>
      <w:divBdr>
        <w:top w:val="none" w:sz="0" w:space="0" w:color="auto"/>
        <w:left w:val="none" w:sz="0" w:space="0" w:color="auto"/>
        <w:bottom w:val="none" w:sz="0" w:space="0" w:color="auto"/>
        <w:right w:val="none" w:sz="0" w:space="0" w:color="auto"/>
      </w:divBdr>
    </w:div>
    <w:div w:id="1166703225">
      <w:bodyDiv w:val="1"/>
      <w:marLeft w:val="0"/>
      <w:marRight w:val="0"/>
      <w:marTop w:val="0"/>
      <w:marBottom w:val="0"/>
      <w:divBdr>
        <w:top w:val="none" w:sz="0" w:space="0" w:color="auto"/>
        <w:left w:val="none" w:sz="0" w:space="0" w:color="auto"/>
        <w:bottom w:val="none" w:sz="0" w:space="0" w:color="auto"/>
        <w:right w:val="none" w:sz="0" w:space="0" w:color="auto"/>
      </w:divBdr>
    </w:div>
    <w:div w:id="1168715111">
      <w:bodyDiv w:val="1"/>
      <w:marLeft w:val="0"/>
      <w:marRight w:val="0"/>
      <w:marTop w:val="0"/>
      <w:marBottom w:val="0"/>
      <w:divBdr>
        <w:top w:val="none" w:sz="0" w:space="0" w:color="auto"/>
        <w:left w:val="none" w:sz="0" w:space="0" w:color="auto"/>
        <w:bottom w:val="none" w:sz="0" w:space="0" w:color="auto"/>
        <w:right w:val="none" w:sz="0" w:space="0" w:color="auto"/>
      </w:divBdr>
    </w:div>
    <w:div w:id="1197230065">
      <w:bodyDiv w:val="1"/>
      <w:marLeft w:val="0"/>
      <w:marRight w:val="0"/>
      <w:marTop w:val="0"/>
      <w:marBottom w:val="0"/>
      <w:divBdr>
        <w:top w:val="none" w:sz="0" w:space="0" w:color="auto"/>
        <w:left w:val="none" w:sz="0" w:space="0" w:color="auto"/>
        <w:bottom w:val="none" w:sz="0" w:space="0" w:color="auto"/>
        <w:right w:val="none" w:sz="0" w:space="0" w:color="auto"/>
      </w:divBdr>
    </w:div>
    <w:div w:id="1212107934">
      <w:bodyDiv w:val="1"/>
      <w:marLeft w:val="0"/>
      <w:marRight w:val="0"/>
      <w:marTop w:val="0"/>
      <w:marBottom w:val="0"/>
      <w:divBdr>
        <w:top w:val="none" w:sz="0" w:space="0" w:color="auto"/>
        <w:left w:val="none" w:sz="0" w:space="0" w:color="auto"/>
        <w:bottom w:val="none" w:sz="0" w:space="0" w:color="auto"/>
        <w:right w:val="none" w:sz="0" w:space="0" w:color="auto"/>
      </w:divBdr>
    </w:div>
    <w:div w:id="1221866932">
      <w:bodyDiv w:val="1"/>
      <w:marLeft w:val="0"/>
      <w:marRight w:val="0"/>
      <w:marTop w:val="0"/>
      <w:marBottom w:val="0"/>
      <w:divBdr>
        <w:top w:val="none" w:sz="0" w:space="0" w:color="auto"/>
        <w:left w:val="none" w:sz="0" w:space="0" w:color="auto"/>
        <w:bottom w:val="none" w:sz="0" w:space="0" w:color="auto"/>
        <w:right w:val="none" w:sz="0" w:space="0" w:color="auto"/>
      </w:divBdr>
    </w:div>
    <w:div w:id="1235506736">
      <w:bodyDiv w:val="1"/>
      <w:marLeft w:val="0"/>
      <w:marRight w:val="0"/>
      <w:marTop w:val="0"/>
      <w:marBottom w:val="0"/>
      <w:divBdr>
        <w:top w:val="none" w:sz="0" w:space="0" w:color="auto"/>
        <w:left w:val="none" w:sz="0" w:space="0" w:color="auto"/>
        <w:bottom w:val="none" w:sz="0" w:space="0" w:color="auto"/>
        <w:right w:val="none" w:sz="0" w:space="0" w:color="auto"/>
      </w:divBdr>
    </w:div>
    <w:div w:id="1241134527">
      <w:bodyDiv w:val="1"/>
      <w:marLeft w:val="0"/>
      <w:marRight w:val="0"/>
      <w:marTop w:val="0"/>
      <w:marBottom w:val="0"/>
      <w:divBdr>
        <w:top w:val="none" w:sz="0" w:space="0" w:color="auto"/>
        <w:left w:val="none" w:sz="0" w:space="0" w:color="auto"/>
        <w:bottom w:val="none" w:sz="0" w:space="0" w:color="auto"/>
        <w:right w:val="none" w:sz="0" w:space="0" w:color="auto"/>
      </w:divBdr>
    </w:div>
    <w:div w:id="1244486125">
      <w:bodyDiv w:val="1"/>
      <w:marLeft w:val="0"/>
      <w:marRight w:val="0"/>
      <w:marTop w:val="0"/>
      <w:marBottom w:val="0"/>
      <w:divBdr>
        <w:top w:val="none" w:sz="0" w:space="0" w:color="auto"/>
        <w:left w:val="none" w:sz="0" w:space="0" w:color="auto"/>
        <w:bottom w:val="none" w:sz="0" w:space="0" w:color="auto"/>
        <w:right w:val="none" w:sz="0" w:space="0" w:color="auto"/>
      </w:divBdr>
    </w:div>
    <w:div w:id="1252350028">
      <w:bodyDiv w:val="1"/>
      <w:marLeft w:val="0"/>
      <w:marRight w:val="0"/>
      <w:marTop w:val="0"/>
      <w:marBottom w:val="0"/>
      <w:divBdr>
        <w:top w:val="none" w:sz="0" w:space="0" w:color="auto"/>
        <w:left w:val="none" w:sz="0" w:space="0" w:color="auto"/>
        <w:bottom w:val="none" w:sz="0" w:space="0" w:color="auto"/>
        <w:right w:val="none" w:sz="0" w:space="0" w:color="auto"/>
      </w:divBdr>
    </w:div>
    <w:div w:id="1254046628">
      <w:bodyDiv w:val="1"/>
      <w:marLeft w:val="0"/>
      <w:marRight w:val="0"/>
      <w:marTop w:val="0"/>
      <w:marBottom w:val="0"/>
      <w:divBdr>
        <w:top w:val="none" w:sz="0" w:space="0" w:color="auto"/>
        <w:left w:val="none" w:sz="0" w:space="0" w:color="auto"/>
        <w:bottom w:val="none" w:sz="0" w:space="0" w:color="auto"/>
        <w:right w:val="none" w:sz="0" w:space="0" w:color="auto"/>
      </w:divBdr>
    </w:div>
    <w:div w:id="1255670690">
      <w:bodyDiv w:val="1"/>
      <w:marLeft w:val="0"/>
      <w:marRight w:val="0"/>
      <w:marTop w:val="0"/>
      <w:marBottom w:val="0"/>
      <w:divBdr>
        <w:top w:val="none" w:sz="0" w:space="0" w:color="auto"/>
        <w:left w:val="none" w:sz="0" w:space="0" w:color="auto"/>
        <w:bottom w:val="none" w:sz="0" w:space="0" w:color="auto"/>
        <w:right w:val="none" w:sz="0" w:space="0" w:color="auto"/>
      </w:divBdr>
    </w:div>
    <w:div w:id="1259144905">
      <w:bodyDiv w:val="1"/>
      <w:marLeft w:val="0"/>
      <w:marRight w:val="0"/>
      <w:marTop w:val="0"/>
      <w:marBottom w:val="0"/>
      <w:divBdr>
        <w:top w:val="none" w:sz="0" w:space="0" w:color="auto"/>
        <w:left w:val="none" w:sz="0" w:space="0" w:color="auto"/>
        <w:bottom w:val="none" w:sz="0" w:space="0" w:color="auto"/>
        <w:right w:val="none" w:sz="0" w:space="0" w:color="auto"/>
      </w:divBdr>
    </w:div>
    <w:div w:id="1263562931">
      <w:bodyDiv w:val="1"/>
      <w:marLeft w:val="0"/>
      <w:marRight w:val="0"/>
      <w:marTop w:val="0"/>
      <w:marBottom w:val="0"/>
      <w:divBdr>
        <w:top w:val="none" w:sz="0" w:space="0" w:color="auto"/>
        <w:left w:val="none" w:sz="0" w:space="0" w:color="auto"/>
        <w:bottom w:val="none" w:sz="0" w:space="0" w:color="auto"/>
        <w:right w:val="none" w:sz="0" w:space="0" w:color="auto"/>
      </w:divBdr>
    </w:div>
    <w:div w:id="1270507883">
      <w:bodyDiv w:val="1"/>
      <w:marLeft w:val="0"/>
      <w:marRight w:val="0"/>
      <w:marTop w:val="0"/>
      <w:marBottom w:val="0"/>
      <w:divBdr>
        <w:top w:val="none" w:sz="0" w:space="0" w:color="auto"/>
        <w:left w:val="none" w:sz="0" w:space="0" w:color="auto"/>
        <w:bottom w:val="none" w:sz="0" w:space="0" w:color="auto"/>
        <w:right w:val="none" w:sz="0" w:space="0" w:color="auto"/>
      </w:divBdr>
    </w:div>
    <w:div w:id="1273972899">
      <w:bodyDiv w:val="1"/>
      <w:marLeft w:val="0"/>
      <w:marRight w:val="0"/>
      <w:marTop w:val="0"/>
      <w:marBottom w:val="0"/>
      <w:divBdr>
        <w:top w:val="none" w:sz="0" w:space="0" w:color="auto"/>
        <w:left w:val="none" w:sz="0" w:space="0" w:color="auto"/>
        <w:bottom w:val="none" w:sz="0" w:space="0" w:color="auto"/>
        <w:right w:val="none" w:sz="0" w:space="0" w:color="auto"/>
      </w:divBdr>
    </w:div>
    <w:div w:id="1281570394">
      <w:bodyDiv w:val="1"/>
      <w:marLeft w:val="0"/>
      <w:marRight w:val="0"/>
      <w:marTop w:val="0"/>
      <w:marBottom w:val="0"/>
      <w:divBdr>
        <w:top w:val="none" w:sz="0" w:space="0" w:color="auto"/>
        <w:left w:val="none" w:sz="0" w:space="0" w:color="auto"/>
        <w:bottom w:val="none" w:sz="0" w:space="0" w:color="auto"/>
        <w:right w:val="none" w:sz="0" w:space="0" w:color="auto"/>
      </w:divBdr>
    </w:div>
    <w:div w:id="1310136747">
      <w:bodyDiv w:val="1"/>
      <w:marLeft w:val="0"/>
      <w:marRight w:val="0"/>
      <w:marTop w:val="0"/>
      <w:marBottom w:val="0"/>
      <w:divBdr>
        <w:top w:val="none" w:sz="0" w:space="0" w:color="auto"/>
        <w:left w:val="none" w:sz="0" w:space="0" w:color="auto"/>
        <w:bottom w:val="none" w:sz="0" w:space="0" w:color="auto"/>
        <w:right w:val="none" w:sz="0" w:space="0" w:color="auto"/>
      </w:divBdr>
    </w:div>
    <w:div w:id="1310941273">
      <w:bodyDiv w:val="1"/>
      <w:marLeft w:val="0"/>
      <w:marRight w:val="0"/>
      <w:marTop w:val="0"/>
      <w:marBottom w:val="0"/>
      <w:divBdr>
        <w:top w:val="none" w:sz="0" w:space="0" w:color="auto"/>
        <w:left w:val="none" w:sz="0" w:space="0" w:color="auto"/>
        <w:bottom w:val="none" w:sz="0" w:space="0" w:color="auto"/>
        <w:right w:val="none" w:sz="0" w:space="0" w:color="auto"/>
      </w:divBdr>
    </w:div>
    <w:div w:id="1313951256">
      <w:bodyDiv w:val="1"/>
      <w:marLeft w:val="0"/>
      <w:marRight w:val="0"/>
      <w:marTop w:val="0"/>
      <w:marBottom w:val="0"/>
      <w:divBdr>
        <w:top w:val="none" w:sz="0" w:space="0" w:color="auto"/>
        <w:left w:val="none" w:sz="0" w:space="0" w:color="auto"/>
        <w:bottom w:val="none" w:sz="0" w:space="0" w:color="auto"/>
        <w:right w:val="none" w:sz="0" w:space="0" w:color="auto"/>
      </w:divBdr>
    </w:div>
    <w:div w:id="1317874599">
      <w:bodyDiv w:val="1"/>
      <w:marLeft w:val="0"/>
      <w:marRight w:val="0"/>
      <w:marTop w:val="0"/>
      <w:marBottom w:val="0"/>
      <w:divBdr>
        <w:top w:val="none" w:sz="0" w:space="0" w:color="auto"/>
        <w:left w:val="none" w:sz="0" w:space="0" w:color="auto"/>
        <w:bottom w:val="none" w:sz="0" w:space="0" w:color="auto"/>
        <w:right w:val="none" w:sz="0" w:space="0" w:color="auto"/>
      </w:divBdr>
    </w:div>
    <w:div w:id="1326594368">
      <w:bodyDiv w:val="1"/>
      <w:marLeft w:val="0"/>
      <w:marRight w:val="0"/>
      <w:marTop w:val="0"/>
      <w:marBottom w:val="0"/>
      <w:divBdr>
        <w:top w:val="none" w:sz="0" w:space="0" w:color="auto"/>
        <w:left w:val="none" w:sz="0" w:space="0" w:color="auto"/>
        <w:bottom w:val="none" w:sz="0" w:space="0" w:color="auto"/>
        <w:right w:val="none" w:sz="0" w:space="0" w:color="auto"/>
      </w:divBdr>
    </w:div>
    <w:div w:id="1335842905">
      <w:bodyDiv w:val="1"/>
      <w:marLeft w:val="0"/>
      <w:marRight w:val="0"/>
      <w:marTop w:val="0"/>
      <w:marBottom w:val="0"/>
      <w:divBdr>
        <w:top w:val="none" w:sz="0" w:space="0" w:color="auto"/>
        <w:left w:val="none" w:sz="0" w:space="0" w:color="auto"/>
        <w:bottom w:val="none" w:sz="0" w:space="0" w:color="auto"/>
        <w:right w:val="none" w:sz="0" w:space="0" w:color="auto"/>
      </w:divBdr>
    </w:div>
    <w:div w:id="1335953388">
      <w:bodyDiv w:val="1"/>
      <w:marLeft w:val="0"/>
      <w:marRight w:val="0"/>
      <w:marTop w:val="0"/>
      <w:marBottom w:val="0"/>
      <w:divBdr>
        <w:top w:val="none" w:sz="0" w:space="0" w:color="auto"/>
        <w:left w:val="none" w:sz="0" w:space="0" w:color="auto"/>
        <w:bottom w:val="none" w:sz="0" w:space="0" w:color="auto"/>
        <w:right w:val="none" w:sz="0" w:space="0" w:color="auto"/>
      </w:divBdr>
    </w:div>
    <w:div w:id="1355571895">
      <w:bodyDiv w:val="1"/>
      <w:marLeft w:val="0"/>
      <w:marRight w:val="0"/>
      <w:marTop w:val="0"/>
      <w:marBottom w:val="0"/>
      <w:divBdr>
        <w:top w:val="none" w:sz="0" w:space="0" w:color="auto"/>
        <w:left w:val="none" w:sz="0" w:space="0" w:color="auto"/>
        <w:bottom w:val="none" w:sz="0" w:space="0" w:color="auto"/>
        <w:right w:val="none" w:sz="0" w:space="0" w:color="auto"/>
      </w:divBdr>
    </w:div>
    <w:div w:id="1368796081">
      <w:bodyDiv w:val="1"/>
      <w:marLeft w:val="0"/>
      <w:marRight w:val="0"/>
      <w:marTop w:val="0"/>
      <w:marBottom w:val="0"/>
      <w:divBdr>
        <w:top w:val="none" w:sz="0" w:space="0" w:color="auto"/>
        <w:left w:val="none" w:sz="0" w:space="0" w:color="auto"/>
        <w:bottom w:val="none" w:sz="0" w:space="0" w:color="auto"/>
        <w:right w:val="none" w:sz="0" w:space="0" w:color="auto"/>
      </w:divBdr>
    </w:div>
    <w:div w:id="1375155527">
      <w:bodyDiv w:val="1"/>
      <w:marLeft w:val="0"/>
      <w:marRight w:val="0"/>
      <w:marTop w:val="0"/>
      <w:marBottom w:val="0"/>
      <w:divBdr>
        <w:top w:val="none" w:sz="0" w:space="0" w:color="auto"/>
        <w:left w:val="none" w:sz="0" w:space="0" w:color="auto"/>
        <w:bottom w:val="none" w:sz="0" w:space="0" w:color="auto"/>
        <w:right w:val="none" w:sz="0" w:space="0" w:color="auto"/>
      </w:divBdr>
    </w:div>
    <w:div w:id="1377385773">
      <w:bodyDiv w:val="1"/>
      <w:marLeft w:val="0"/>
      <w:marRight w:val="0"/>
      <w:marTop w:val="0"/>
      <w:marBottom w:val="0"/>
      <w:divBdr>
        <w:top w:val="none" w:sz="0" w:space="0" w:color="auto"/>
        <w:left w:val="none" w:sz="0" w:space="0" w:color="auto"/>
        <w:bottom w:val="none" w:sz="0" w:space="0" w:color="auto"/>
        <w:right w:val="none" w:sz="0" w:space="0" w:color="auto"/>
      </w:divBdr>
    </w:div>
    <w:div w:id="1381398588">
      <w:bodyDiv w:val="1"/>
      <w:marLeft w:val="0"/>
      <w:marRight w:val="0"/>
      <w:marTop w:val="0"/>
      <w:marBottom w:val="0"/>
      <w:divBdr>
        <w:top w:val="none" w:sz="0" w:space="0" w:color="auto"/>
        <w:left w:val="none" w:sz="0" w:space="0" w:color="auto"/>
        <w:bottom w:val="none" w:sz="0" w:space="0" w:color="auto"/>
        <w:right w:val="none" w:sz="0" w:space="0" w:color="auto"/>
      </w:divBdr>
    </w:div>
    <w:div w:id="1387070503">
      <w:bodyDiv w:val="1"/>
      <w:marLeft w:val="0"/>
      <w:marRight w:val="0"/>
      <w:marTop w:val="0"/>
      <w:marBottom w:val="0"/>
      <w:divBdr>
        <w:top w:val="none" w:sz="0" w:space="0" w:color="auto"/>
        <w:left w:val="none" w:sz="0" w:space="0" w:color="auto"/>
        <w:bottom w:val="none" w:sz="0" w:space="0" w:color="auto"/>
        <w:right w:val="none" w:sz="0" w:space="0" w:color="auto"/>
      </w:divBdr>
    </w:div>
    <w:div w:id="1389718953">
      <w:bodyDiv w:val="1"/>
      <w:marLeft w:val="0"/>
      <w:marRight w:val="0"/>
      <w:marTop w:val="0"/>
      <w:marBottom w:val="0"/>
      <w:divBdr>
        <w:top w:val="none" w:sz="0" w:space="0" w:color="auto"/>
        <w:left w:val="none" w:sz="0" w:space="0" w:color="auto"/>
        <w:bottom w:val="none" w:sz="0" w:space="0" w:color="auto"/>
        <w:right w:val="none" w:sz="0" w:space="0" w:color="auto"/>
      </w:divBdr>
    </w:div>
    <w:div w:id="1397777532">
      <w:bodyDiv w:val="1"/>
      <w:marLeft w:val="0"/>
      <w:marRight w:val="0"/>
      <w:marTop w:val="0"/>
      <w:marBottom w:val="0"/>
      <w:divBdr>
        <w:top w:val="none" w:sz="0" w:space="0" w:color="auto"/>
        <w:left w:val="none" w:sz="0" w:space="0" w:color="auto"/>
        <w:bottom w:val="none" w:sz="0" w:space="0" w:color="auto"/>
        <w:right w:val="none" w:sz="0" w:space="0" w:color="auto"/>
      </w:divBdr>
    </w:div>
    <w:div w:id="1418091699">
      <w:bodyDiv w:val="1"/>
      <w:marLeft w:val="0"/>
      <w:marRight w:val="0"/>
      <w:marTop w:val="0"/>
      <w:marBottom w:val="0"/>
      <w:divBdr>
        <w:top w:val="none" w:sz="0" w:space="0" w:color="auto"/>
        <w:left w:val="none" w:sz="0" w:space="0" w:color="auto"/>
        <w:bottom w:val="none" w:sz="0" w:space="0" w:color="auto"/>
        <w:right w:val="none" w:sz="0" w:space="0" w:color="auto"/>
      </w:divBdr>
    </w:div>
    <w:div w:id="1433553314">
      <w:bodyDiv w:val="1"/>
      <w:marLeft w:val="0"/>
      <w:marRight w:val="0"/>
      <w:marTop w:val="0"/>
      <w:marBottom w:val="0"/>
      <w:divBdr>
        <w:top w:val="none" w:sz="0" w:space="0" w:color="auto"/>
        <w:left w:val="none" w:sz="0" w:space="0" w:color="auto"/>
        <w:bottom w:val="none" w:sz="0" w:space="0" w:color="auto"/>
        <w:right w:val="none" w:sz="0" w:space="0" w:color="auto"/>
      </w:divBdr>
    </w:div>
    <w:div w:id="1438789121">
      <w:bodyDiv w:val="1"/>
      <w:marLeft w:val="0"/>
      <w:marRight w:val="0"/>
      <w:marTop w:val="0"/>
      <w:marBottom w:val="0"/>
      <w:divBdr>
        <w:top w:val="none" w:sz="0" w:space="0" w:color="auto"/>
        <w:left w:val="none" w:sz="0" w:space="0" w:color="auto"/>
        <w:bottom w:val="none" w:sz="0" w:space="0" w:color="auto"/>
        <w:right w:val="none" w:sz="0" w:space="0" w:color="auto"/>
      </w:divBdr>
    </w:div>
    <w:div w:id="1463839204">
      <w:bodyDiv w:val="1"/>
      <w:marLeft w:val="0"/>
      <w:marRight w:val="0"/>
      <w:marTop w:val="0"/>
      <w:marBottom w:val="0"/>
      <w:divBdr>
        <w:top w:val="none" w:sz="0" w:space="0" w:color="auto"/>
        <w:left w:val="none" w:sz="0" w:space="0" w:color="auto"/>
        <w:bottom w:val="none" w:sz="0" w:space="0" w:color="auto"/>
        <w:right w:val="none" w:sz="0" w:space="0" w:color="auto"/>
      </w:divBdr>
    </w:div>
    <w:div w:id="1469857300">
      <w:bodyDiv w:val="1"/>
      <w:marLeft w:val="0"/>
      <w:marRight w:val="0"/>
      <w:marTop w:val="0"/>
      <w:marBottom w:val="0"/>
      <w:divBdr>
        <w:top w:val="none" w:sz="0" w:space="0" w:color="auto"/>
        <w:left w:val="none" w:sz="0" w:space="0" w:color="auto"/>
        <w:bottom w:val="none" w:sz="0" w:space="0" w:color="auto"/>
        <w:right w:val="none" w:sz="0" w:space="0" w:color="auto"/>
      </w:divBdr>
    </w:div>
    <w:div w:id="1476337488">
      <w:bodyDiv w:val="1"/>
      <w:marLeft w:val="0"/>
      <w:marRight w:val="0"/>
      <w:marTop w:val="0"/>
      <w:marBottom w:val="0"/>
      <w:divBdr>
        <w:top w:val="none" w:sz="0" w:space="0" w:color="auto"/>
        <w:left w:val="none" w:sz="0" w:space="0" w:color="auto"/>
        <w:bottom w:val="none" w:sz="0" w:space="0" w:color="auto"/>
        <w:right w:val="none" w:sz="0" w:space="0" w:color="auto"/>
      </w:divBdr>
    </w:div>
    <w:div w:id="1493452428">
      <w:bodyDiv w:val="1"/>
      <w:marLeft w:val="0"/>
      <w:marRight w:val="0"/>
      <w:marTop w:val="0"/>
      <w:marBottom w:val="0"/>
      <w:divBdr>
        <w:top w:val="none" w:sz="0" w:space="0" w:color="auto"/>
        <w:left w:val="none" w:sz="0" w:space="0" w:color="auto"/>
        <w:bottom w:val="none" w:sz="0" w:space="0" w:color="auto"/>
        <w:right w:val="none" w:sz="0" w:space="0" w:color="auto"/>
      </w:divBdr>
    </w:div>
    <w:div w:id="1500341167">
      <w:bodyDiv w:val="1"/>
      <w:marLeft w:val="0"/>
      <w:marRight w:val="0"/>
      <w:marTop w:val="0"/>
      <w:marBottom w:val="0"/>
      <w:divBdr>
        <w:top w:val="none" w:sz="0" w:space="0" w:color="auto"/>
        <w:left w:val="none" w:sz="0" w:space="0" w:color="auto"/>
        <w:bottom w:val="none" w:sz="0" w:space="0" w:color="auto"/>
        <w:right w:val="none" w:sz="0" w:space="0" w:color="auto"/>
      </w:divBdr>
    </w:div>
    <w:div w:id="1500341412">
      <w:bodyDiv w:val="1"/>
      <w:marLeft w:val="0"/>
      <w:marRight w:val="0"/>
      <w:marTop w:val="0"/>
      <w:marBottom w:val="0"/>
      <w:divBdr>
        <w:top w:val="none" w:sz="0" w:space="0" w:color="auto"/>
        <w:left w:val="none" w:sz="0" w:space="0" w:color="auto"/>
        <w:bottom w:val="none" w:sz="0" w:space="0" w:color="auto"/>
        <w:right w:val="none" w:sz="0" w:space="0" w:color="auto"/>
      </w:divBdr>
    </w:div>
    <w:div w:id="1501920242">
      <w:bodyDiv w:val="1"/>
      <w:marLeft w:val="0"/>
      <w:marRight w:val="0"/>
      <w:marTop w:val="0"/>
      <w:marBottom w:val="0"/>
      <w:divBdr>
        <w:top w:val="none" w:sz="0" w:space="0" w:color="auto"/>
        <w:left w:val="none" w:sz="0" w:space="0" w:color="auto"/>
        <w:bottom w:val="none" w:sz="0" w:space="0" w:color="auto"/>
        <w:right w:val="none" w:sz="0" w:space="0" w:color="auto"/>
      </w:divBdr>
    </w:div>
    <w:div w:id="1506944301">
      <w:bodyDiv w:val="1"/>
      <w:marLeft w:val="0"/>
      <w:marRight w:val="0"/>
      <w:marTop w:val="0"/>
      <w:marBottom w:val="0"/>
      <w:divBdr>
        <w:top w:val="none" w:sz="0" w:space="0" w:color="auto"/>
        <w:left w:val="none" w:sz="0" w:space="0" w:color="auto"/>
        <w:bottom w:val="none" w:sz="0" w:space="0" w:color="auto"/>
        <w:right w:val="none" w:sz="0" w:space="0" w:color="auto"/>
      </w:divBdr>
    </w:div>
    <w:div w:id="1516503385">
      <w:bodyDiv w:val="1"/>
      <w:marLeft w:val="0"/>
      <w:marRight w:val="0"/>
      <w:marTop w:val="0"/>
      <w:marBottom w:val="0"/>
      <w:divBdr>
        <w:top w:val="none" w:sz="0" w:space="0" w:color="auto"/>
        <w:left w:val="none" w:sz="0" w:space="0" w:color="auto"/>
        <w:bottom w:val="none" w:sz="0" w:space="0" w:color="auto"/>
        <w:right w:val="none" w:sz="0" w:space="0" w:color="auto"/>
      </w:divBdr>
    </w:div>
    <w:div w:id="1525627550">
      <w:bodyDiv w:val="1"/>
      <w:marLeft w:val="0"/>
      <w:marRight w:val="0"/>
      <w:marTop w:val="0"/>
      <w:marBottom w:val="0"/>
      <w:divBdr>
        <w:top w:val="none" w:sz="0" w:space="0" w:color="auto"/>
        <w:left w:val="none" w:sz="0" w:space="0" w:color="auto"/>
        <w:bottom w:val="none" w:sz="0" w:space="0" w:color="auto"/>
        <w:right w:val="none" w:sz="0" w:space="0" w:color="auto"/>
      </w:divBdr>
    </w:div>
    <w:div w:id="1531990095">
      <w:bodyDiv w:val="1"/>
      <w:marLeft w:val="0"/>
      <w:marRight w:val="0"/>
      <w:marTop w:val="0"/>
      <w:marBottom w:val="0"/>
      <w:divBdr>
        <w:top w:val="none" w:sz="0" w:space="0" w:color="auto"/>
        <w:left w:val="none" w:sz="0" w:space="0" w:color="auto"/>
        <w:bottom w:val="none" w:sz="0" w:space="0" w:color="auto"/>
        <w:right w:val="none" w:sz="0" w:space="0" w:color="auto"/>
      </w:divBdr>
    </w:div>
    <w:div w:id="1534809530">
      <w:bodyDiv w:val="1"/>
      <w:marLeft w:val="0"/>
      <w:marRight w:val="0"/>
      <w:marTop w:val="0"/>
      <w:marBottom w:val="0"/>
      <w:divBdr>
        <w:top w:val="none" w:sz="0" w:space="0" w:color="auto"/>
        <w:left w:val="none" w:sz="0" w:space="0" w:color="auto"/>
        <w:bottom w:val="none" w:sz="0" w:space="0" w:color="auto"/>
        <w:right w:val="none" w:sz="0" w:space="0" w:color="auto"/>
      </w:divBdr>
    </w:div>
    <w:div w:id="1540507146">
      <w:bodyDiv w:val="1"/>
      <w:marLeft w:val="0"/>
      <w:marRight w:val="0"/>
      <w:marTop w:val="0"/>
      <w:marBottom w:val="0"/>
      <w:divBdr>
        <w:top w:val="none" w:sz="0" w:space="0" w:color="auto"/>
        <w:left w:val="none" w:sz="0" w:space="0" w:color="auto"/>
        <w:bottom w:val="none" w:sz="0" w:space="0" w:color="auto"/>
        <w:right w:val="none" w:sz="0" w:space="0" w:color="auto"/>
      </w:divBdr>
    </w:div>
    <w:div w:id="1569456239">
      <w:bodyDiv w:val="1"/>
      <w:marLeft w:val="0"/>
      <w:marRight w:val="0"/>
      <w:marTop w:val="0"/>
      <w:marBottom w:val="0"/>
      <w:divBdr>
        <w:top w:val="none" w:sz="0" w:space="0" w:color="auto"/>
        <w:left w:val="none" w:sz="0" w:space="0" w:color="auto"/>
        <w:bottom w:val="none" w:sz="0" w:space="0" w:color="auto"/>
        <w:right w:val="none" w:sz="0" w:space="0" w:color="auto"/>
      </w:divBdr>
    </w:div>
    <w:div w:id="1571427884">
      <w:bodyDiv w:val="1"/>
      <w:marLeft w:val="0"/>
      <w:marRight w:val="0"/>
      <w:marTop w:val="0"/>
      <w:marBottom w:val="0"/>
      <w:divBdr>
        <w:top w:val="none" w:sz="0" w:space="0" w:color="auto"/>
        <w:left w:val="none" w:sz="0" w:space="0" w:color="auto"/>
        <w:bottom w:val="none" w:sz="0" w:space="0" w:color="auto"/>
        <w:right w:val="none" w:sz="0" w:space="0" w:color="auto"/>
      </w:divBdr>
    </w:div>
    <w:div w:id="1585988449">
      <w:bodyDiv w:val="1"/>
      <w:marLeft w:val="0"/>
      <w:marRight w:val="0"/>
      <w:marTop w:val="0"/>
      <w:marBottom w:val="0"/>
      <w:divBdr>
        <w:top w:val="none" w:sz="0" w:space="0" w:color="auto"/>
        <w:left w:val="none" w:sz="0" w:space="0" w:color="auto"/>
        <w:bottom w:val="none" w:sz="0" w:space="0" w:color="auto"/>
        <w:right w:val="none" w:sz="0" w:space="0" w:color="auto"/>
      </w:divBdr>
    </w:div>
    <w:div w:id="1598756032">
      <w:bodyDiv w:val="1"/>
      <w:marLeft w:val="0"/>
      <w:marRight w:val="0"/>
      <w:marTop w:val="0"/>
      <w:marBottom w:val="0"/>
      <w:divBdr>
        <w:top w:val="none" w:sz="0" w:space="0" w:color="auto"/>
        <w:left w:val="none" w:sz="0" w:space="0" w:color="auto"/>
        <w:bottom w:val="none" w:sz="0" w:space="0" w:color="auto"/>
        <w:right w:val="none" w:sz="0" w:space="0" w:color="auto"/>
      </w:divBdr>
    </w:div>
    <w:div w:id="1620186030">
      <w:bodyDiv w:val="1"/>
      <w:marLeft w:val="0"/>
      <w:marRight w:val="0"/>
      <w:marTop w:val="0"/>
      <w:marBottom w:val="0"/>
      <w:divBdr>
        <w:top w:val="none" w:sz="0" w:space="0" w:color="auto"/>
        <w:left w:val="none" w:sz="0" w:space="0" w:color="auto"/>
        <w:bottom w:val="none" w:sz="0" w:space="0" w:color="auto"/>
        <w:right w:val="none" w:sz="0" w:space="0" w:color="auto"/>
      </w:divBdr>
    </w:div>
    <w:div w:id="1627589272">
      <w:bodyDiv w:val="1"/>
      <w:marLeft w:val="0"/>
      <w:marRight w:val="0"/>
      <w:marTop w:val="0"/>
      <w:marBottom w:val="0"/>
      <w:divBdr>
        <w:top w:val="none" w:sz="0" w:space="0" w:color="auto"/>
        <w:left w:val="none" w:sz="0" w:space="0" w:color="auto"/>
        <w:bottom w:val="none" w:sz="0" w:space="0" w:color="auto"/>
        <w:right w:val="none" w:sz="0" w:space="0" w:color="auto"/>
      </w:divBdr>
    </w:div>
    <w:div w:id="1634169725">
      <w:bodyDiv w:val="1"/>
      <w:marLeft w:val="0"/>
      <w:marRight w:val="0"/>
      <w:marTop w:val="0"/>
      <w:marBottom w:val="0"/>
      <w:divBdr>
        <w:top w:val="none" w:sz="0" w:space="0" w:color="auto"/>
        <w:left w:val="none" w:sz="0" w:space="0" w:color="auto"/>
        <w:bottom w:val="none" w:sz="0" w:space="0" w:color="auto"/>
        <w:right w:val="none" w:sz="0" w:space="0" w:color="auto"/>
      </w:divBdr>
    </w:div>
    <w:div w:id="1635676884">
      <w:bodyDiv w:val="1"/>
      <w:marLeft w:val="0"/>
      <w:marRight w:val="0"/>
      <w:marTop w:val="0"/>
      <w:marBottom w:val="0"/>
      <w:divBdr>
        <w:top w:val="none" w:sz="0" w:space="0" w:color="auto"/>
        <w:left w:val="none" w:sz="0" w:space="0" w:color="auto"/>
        <w:bottom w:val="none" w:sz="0" w:space="0" w:color="auto"/>
        <w:right w:val="none" w:sz="0" w:space="0" w:color="auto"/>
      </w:divBdr>
    </w:div>
    <w:div w:id="1644656374">
      <w:bodyDiv w:val="1"/>
      <w:marLeft w:val="0"/>
      <w:marRight w:val="0"/>
      <w:marTop w:val="0"/>
      <w:marBottom w:val="0"/>
      <w:divBdr>
        <w:top w:val="none" w:sz="0" w:space="0" w:color="auto"/>
        <w:left w:val="none" w:sz="0" w:space="0" w:color="auto"/>
        <w:bottom w:val="none" w:sz="0" w:space="0" w:color="auto"/>
        <w:right w:val="none" w:sz="0" w:space="0" w:color="auto"/>
      </w:divBdr>
    </w:div>
    <w:div w:id="1665207365">
      <w:bodyDiv w:val="1"/>
      <w:marLeft w:val="0"/>
      <w:marRight w:val="0"/>
      <w:marTop w:val="0"/>
      <w:marBottom w:val="0"/>
      <w:divBdr>
        <w:top w:val="none" w:sz="0" w:space="0" w:color="auto"/>
        <w:left w:val="none" w:sz="0" w:space="0" w:color="auto"/>
        <w:bottom w:val="none" w:sz="0" w:space="0" w:color="auto"/>
        <w:right w:val="none" w:sz="0" w:space="0" w:color="auto"/>
      </w:divBdr>
    </w:div>
    <w:div w:id="1670595179">
      <w:bodyDiv w:val="1"/>
      <w:marLeft w:val="0"/>
      <w:marRight w:val="0"/>
      <w:marTop w:val="0"/>
      <w:marBottom w:val="0"/>
      <w:divBdr>
        <w:top w:val="none" w:sz="0" w:space="0" w:color="auto"/>
        <w:left w:val="none" w:sz="0" w:space="0" w:color="auto"/>
        <w:bottom w:val="none" w:sz="0" w:space="0" w:color="auto"/>
        <w:right w:val="none" w:sz="0" w:space="0" w:color="auto"/>
      </w:divBdr>
    </w:div>
    <w:div w:id="1682970040">
      <w:bodyDiv w:val="1"/>
      <w:marLeft w:val="0"/>
      <w:marRight w:val="0"/>
      <w:marTop w:val="0"/>
      <w:marBottom w:val="0"/>
      <w:divBdr>
        <w:top w:val="none" w:sz="0" w:space="0" w:color="auto"/>
        <w:left w:val="none" w:sz="0" w:space="0" w:color="auto"/>
        <w:bottom w:val="none" w:sz="0" w:space="0" w:color="auto"/>
        <w:right w:val="none" w:sz="0" w:space="0" w:color="auto"/>
      </w:divBdr>
    </w:div>
    <w:div w:id="1709601325">
      <w:bodyDiv w:val="1"/>
      <w:marLeft w:val="0"/>
      <w:marRight w:val="0"/>
      <w:marTop w:val="0"/>
      <w:marBottom w:val="0"/>
      <w:divBdr>
        <w:top w:val="none" w:sz="0" w:space="0" w:color="auto"/>
        <w:left w:val="none" w:sz="0" w:space="0" w:color="auto"/>
        <w:bottom w:val="none" w:sz="0" w:space="0" w:color="auto"/>
        <w:right w:val="none" w:sz="0" w:space="0" w:color="auto"/>
      </w:divBdr>
    </w:div>
    <w:div w:id="1715621346">
      <w:bodyDiv w:val="1"/>
      <w:marLeft w:val="0"/>
      <w:marRight w:val="0"/>
      <w:marTop w:val="0"/>
      <w:marBottom w:val="0"/>
      <w:divBdr>
        <w:top w:val="none" w:sz="0" w:space="0" w:color="auto"/>
        <w:left w:val="none" w:sz="0" w:space="0" w:color="auto"/>
        <w:bottom w:val="none" w:sz="0" w:space="0" w:color="auto"/>
        <w:right w:val="none" w:sz="0" w:space="0" w:color="auto"/>
      </w:divBdr>
      <w:divsChild>
        <w:div w:id="1736010990">
          <w:marLeft w:val="0"/>
          <w:marRight w:val="0"/>
          <w:marTop w:val="0"/>
          <w:marBottom w:val="0"/>
          <w:divBdr>
            <w:top w:val="none" w:sz="0" w:space="0" w:color="auto"/>
            <w:left w:val="none" w:sz="0" w:space="0" w:color="auto"/>
            <w:bottom w:val="none" w:sz="0" w:space="0" w:color="auto"/>
            <w:right w:val="none" w:sz="0" w:space="0" w:color="auto"/>
          </w:divBdr>
        </w:div>
        <w:div w:id="563182673">
          <w:marLeft w:val="0"/>
          <w:marRight w:val="0"/>
          <w:marTop w:val="0"/>
          <w:marBottom w:val="0"/>
          <w:divBdr>
            <w:top w:val="none" w:sz="0" w:space="0" w:color="auto"/>
            <w:left w:val="none" w:sz="0" w:space="0" w:color="auto"/>
            <w:bottom w:val="none" w:sz="0" w:space="0" w:color="auto"/>
            <w:right w:val="none" w:sz="0" w:space="0" w:color="auto"/>
          </w:divBdr>
        </w:div>
      </w:divsChild>
    </w:div>
    <w:div w:id="1737975703">
      <w:bodyDiv w:val="1"/>
      <w:marLeft w:val="0"/>
      <w:marRight w:val="0"/>
      <w:marTop w:val="0"/>
      <w:marBottom w:val="0"/>
      <w:divBdr>
        <w:top w:val="none" w:sz="0" w:space="0" w:color="auto"/>
        <w:left w:val="none" w:sz="0" w:space="0" w:color="auto"/>
        <w:bottom w:val="none" w:sz="0" w:space="0" w:color="auto"/>
        <w:right w:val="none" w:sz="0" w:space="0" w:color="auto"/>
      </w:divBdr>
    </w:div>
    <w:div w:id="1746537858">
      <w:bodyDiv w:val="1"/>
      <w:marLeft w:val="0"/>
      <w:marRight w:val="0"/>
      <w:marTop w:val="0"/>
      <w:marBottom w:val="0"/>
      <w:divBdr>
        <w:top w:val="none" w:sz="0" w:space="0" w:color="auto"/>
        <w:left w:val="none" w:sz="0" w:space="0" w:color="auto"/>
        <w:bottom w:val="none" w:sz="0" w:space="0" w:color="auto"/>
        <w:right w:val="none" w:sz="0" w:space="0" w:color="auto"/>
      </w:divBdr>
    </w:div>
    <w:div w:id="1750032316">
      <w:bodyDiv w:val="1"/>
      <w:marLeft w:val="0"/>
      <w:marRight w:val="0"/>
      <w:marTop w:val="0"/>
      <w:marBottom w:val="0"/>
      <w:divBdr>
        <w:top w:val="none" w:sz="0" w:space="0" w:color="auto"/>
        <w:left w:val="none" w:sz="0" w:space="0" w:color="auto"/>
        <w:bottom w:val="none" w:sz="0" w:space="0" w:color="auto"/>
        <w:right w:val="none" w:sz="0" w:space="0" w:color="auto"/>
      </w:divBdr>
    </w:div>
    <w:div w:id="1750033184">
      <w:bodyDiv w:val="1"/>
      <w:marLeft w:val="0"/>
      <w:marRight w:val="0"/>
      <w:marTop w:val="0"/>
      <w:marBottom w:val="0"/>
      <w:divBdr>
        <w:top w:val="none" w:sz="0" w:space="0" w:color="auto"/>
        <w:left w:val="none" w:sz="0" w:space="0" w:color="auto"/>
        <w:bottom w:val="none" w:sz="0" w:space="0" w:color="auto"/>
        <w:right w:val="none" w:sz="0" w:space="0" w:color="auto"/>
      </w:divBdr>
    </w:div>
    <w:div w:id="1750736552">
      <w:bodyDiv w:val="1"/>
      <w:marLeft w:val="0"/>
      <w:marRight w:val="0"/>
      <w:marTop w:val="0"/>
      <w:marBottom w:val="0"/>
      <w:divBdr>
        <w:top w:val="none" w:sz="0" w:space="0" w:color="auto"/>
        <w:left w:val="none" w:sz="0" w:space="0" w:color="auto"/>
        <w:bottom w:val="none" w:sz="0" w:space="0" w:color="auto"/>
        <w:right w:val="none" w:sz="0" w:space="0" w:color="auto"/>
      </w:divBdr>
    </w:div>
    <w:div w:id="1754665628">
      <w:bodyDiv w:val="1"/>
      <w:marLeft w:val="0"/>
      <w:marRight w:val="0"/>
      <w:marTop w:val="0"/>
      <w:marBottom w:val="0"/>
      <w:divBdr>
        <w:top w:val="none" w:sz="0" w:space="0" w:color="auto"/>
        <w:left w:val="none" w:sz="0" w:space="0" w:color="auto"/>
        <w:bottom w:val="none" w:sz="0" w:space="0" w:color="auto"/>
        <w:right w:val="none" w:sz="0" w:space="0" w:color="auto"/>
      </w:divBdr>
    </w:div>
    <w:div w:id="1762993672">
      <w:bodyDiv w:val="1"/>
      <w:marLeft w:val="0"/>
      <w:marRight w:val="0"/>
      <w:marTop w:val="0"/>
      <w:marBottom w:val="0"/>
      <w:divBdr>
        <w:top w:val="none" w:sz="0" w:space="0" w:color="auto"/>
        <w:left w:val="none" w:sz="0" w:space="0" w:color="auto"/>
        <w:bottom w:val="none" w:sz="0" w:space="0" w:color="auto"/>
        <w:right w:val="none" w:sz="0" w:space="0" w:color="auto"/>
      </w:divBdr>
    </w:div>
    <w:div w:id="1770004867">
      <w:bodyDiv w:val="1"/>
      <w:marLeft w:val="0"/>
      <w:marRight w:val="0"/>
      <w:marTop w:val="0"/>
      <w:marBottom w:val="0"/>
      <w:divBdr>
        <w:top w:val="none" w:sz="0" w:space="0" w:color="auto"/>
        <w:left w:val="none" w:sz="0" w:space="0" w:color="auto"/>
        <w:bottom w:val="none" w:sz="0" w:space="0" w:color="auto"/>
        <w:right w:val="none" w:sz="0" w:space="0" w:color="auto"/>
      </w:divBdr>
    </w:div>
    <w:div w:id="1772971443">
      <w:bodyDiv w:val="1"/>
      <w:marLeft w:val="0"/>
      <w:marRight w:val="0"/>
      <w:marTop w:val="0"/>
      <w:marBottom w:val="0"/>
      <w:divBdr>
        <w:top w:val="none" w:sz="0" w:space="0" w:color="auto"/>
        <w:left w:val="none" w:sz="0" w:space="0" w:color="auto"/>
        <w:bottom w:val="none" w:sz="0" w:space="0" w:color="auto"/>
        <w:right w:val="none" w:sz="0" w:space="0" w:color="auto"/>
      </w:divBdr>
    </w:div>
    <w:div w:id="1779987716">
      <w:bodyDiv w:val="1"/>
      <w:marLeft w:val="0"/>
      <w:marRight w:val="0"/>
      <w:marTop w:val="0"/>
      <w:marBottom w:val="0"/>
      <w:divBdr>
        <w:top w:val="none" w:sz="0" w:space="0" w:color="auto"/>
        <w:left w:val="none" w:sz="0" w:space="0" w:color="auto"/>
        <w:bottom w:val="none" w:sz="0" w:space="0" w:color="auto"/>
        <w:right w:val="none" w:sz="0" w:space="0" w:color="auto"/>
      </w:divBdr>
    </w:div>
    <w:div w:id="1784761075">
      <w:bodyDiv w:val="1"/>
      <w:marLeft w:val="0"/>
      <w:marRight w:val="0"/>
      <w:marTop w:val="0"/>
      <w:marBottom w:val="0"/>
      <w:divBdr>
        <w:top w:val="none" w:sz="0" w:space="0" w:color="auto"/>
        <w:left w:val="none" w:sz="0" w:space="0" w:color="auto"/>
        <w:bottom w:val="none" w:sz="0" w:space="0" w:color="auto"/>
        <w:right w:val="none" w:sz="0" w:space="0" w:color="auto"/>
      </w:divBdr>
    </w:div>
    <w:div w:id="1786726515">
      <w:bodyDiv w:val="1"/>
      <w:marLeft w:val="0"/>
      <w:marRight w:val="0"/>
      <w:marTop w:val="0"/>
      <w:marBottom w:val="0"/>
      <w:divBdr>
        <w:top w:val="none" w:sz="0" w:space="0" w:color="auto"/>
        <w:left w:val="none" w:sz="0" w:space="0" w:color="auto"/>
        <w:bottom w:val="none" w:sz="0" w:space="0" w:color="auto"/>
        <w:right w:val="none" w:sz="0" w:space="0" w:color="auto"/>
      </w:divBdr>
    </w:div>
    <w:div w:id="1793593683">
      <w:bodyDiv w:val="1"/>
      <w:marLeft w:val="0"/>
      <w:marRight w:val="0"/>
      <w:marTop w:val="0"/>
      <w:marBottom w:val="0"/>
      <w:divBdr>
        <w:top w:val="none" w:sz="0" w:space="0" w:color="auto"/>
        <w:left w:val="none" w:sz="0" w:space="0" w:color="auto"/>
        <w:bottom w:val="none" w:sz="0" w:space="0" w:color="auto"/>
        <w:right w:val="none" w:sz="0" w:space="0" w:color="auto"/>
      </w:divBdr>
    </w:div>
    <w:div w:id="1815292159">
      <w:bodyDiv w:val="1"/>
      <w:marLeft w:val="0"/>
      <w:marRight w:val="0"/>
      <w:marTop w:val="0"/>
      <w:marBottom w:val="0"/>
      <w:divBdr>
        <w:top w:val="none" w:sz="0" w:space="0" w:color="auto"/>
        <w:left w:val="none" w:sz="0" w:space="0" w:color="auto"/>
        <w:bottom w:val="none" w:sz="0" w:space="0" w:color="auto"/>
        <w:right w:val="none" w:sz="0" w:space="0" w:color="auto"/>
      </w:divBdr>
    </w:div>
    <w:div w:id="1821582513">
      <w:bodyDiv w:val="1"/>
      <w:marLeft w:val="0"/>
      <w:marRight w:val="0"/>
      <w:marTop w:val="0"/>
      <w:marBottom w:val="0"/>
      <w:divBdr>
        <w:top w:val="none" w:sz="0" w:space="0" w:color="auto"/>
        <w:left w:val="none" w:sz="0" w:space="0" w:color="auto"/>
        <w:bottom w:val="none" w:sz="0" w:space="0" w:color="auto"/>
        <w:right w:val="none" w:sz="0" w:space="0" w:color="auto"/>
      </w:divBdr>
    </w:div>
    <w:div w:id="1830557572">
      <w:bodyDiv w:val="1"/>
      <w:marLeft w:val="0"/>
      <w:marRight w:val="0"/>
      <w:marTop w:val="0"/>
      <w:marBottom w:val="0"/>
      <w:divBdr>
        <w:top w:val="none" w:sz="0" w:space="0" w:color="auto"/>
        <w:left w:val="none" w:sz="0" w:space="0" w:color="auto"/>
        <w:bottom w:val="none" w:sz="0" w:space="0" w:color="auto"/>
        <w:right w:val="none" w:sz="0" w:space="0" w:color="auto"/>
      </w:divBdr>
    </w:div>
    <w:div w:id="1831631197">
      <w:bodyDiv w:val="1"/>
      <w:marLeft w:val="0"/>
      <w:marRight w:val="0"/>
      <w:marTop w:val="0"/>
      <w:marBottom w:val="0"/>
      <w:divBdr>
        <w:top w:val="none" w:sz="0" w:space="0" w:color="auto"/>
        <w:left w:val="none" w:sz="0" w:space="0" w:color="auto"/>
        <w:bottom w:val="none" w:sz="0" w:space="0" w:color="auto"/>
        <w:right w:val="none" w:sz="0" w:space="0" w:color="auto"/>
      </w:divBdr>
    </w:div>
    <w:div w:id="1880320955">
      <w:bodyDiv w:val="1"/>
      <w:marLeft w:val="0"/>
      <w:marRight w:val="0"/>
      <w:marTop w:val="0"/>
      <w:marBottom w:val="0"/>
      <w:divBdr>
        <w:top w:val="none" w:sz="0" w:space="0" w:color="auto"/>
        <w:left w:val="none" w:sz="0" w:space="0" w:color="auto"/>
        <w:bottom w:val="none" w:sz="0" w:space="0" w:color="auto"/>
        <w:right w:val="none" w:sz="0" w:space="0" w:color="auto"/>
      </w:divBdr>
    </w:div>
    <w:div w:id="1882742740">
      <w:bodyDiv w:val="1"/>
      <w:marLeft w:val="0"/>
      <w:marRight w:val="0"/>
      <w:marTop w:val="0"/>
      <w:marBottom w:val="0"/>
      <w:divBdr>
        <w:top w:val="none" w:sz="0" w:space="0" w:color="auto"/>
        <w:left w:val="none" w:sz="0" w:space="0" w:color="auto"/>
        <w:bottom w:val="none" w:sz="0" w:space="0" w:color="auto"/>
        <w:right w:val="none" w:sz="0" w:space="0" w:color="auto"/>
      </w:divBdr>
    </w:div>
    <w:div w:id="1892107035">
      <w:bodyDiv w:val="1"/>
      <w:marLeft w:val="0"/>
      <w:marRight w:val="0"/>
      <w:marTop w:val="0"/>
      <w:marBottom w:val="0"/>
      <w:divBdr>
        <w:top w:val="none" w:sz="0" w:space="0" w:color="auto"/>
        <w:left w:val="none" w:sz="0" w:space="0" w:color="auto"/>
        <w:bottom w:val="none" w:sz="0" w:space="0" w:color="auto"/>
        <w:right w:val="none" w:sz="0" w:space="0" w:color="auto"/>
      </w:divBdr>
    </w:div>
    <w:div w:id="1898710186">
      <w:bodyDiv w:val="1"/>
      <w:marLeft w:val="0"/>
      <w:marRight w:val="0"/>
      <w:marTop w:val="0"/>
      <w:marBottom w:val="0"/>
      <w:divBdr>
        <w:top w:val="none" w:sz="0" w:space="0" w:color="auto"/>
        <w:left w:val="none" w:sz="0" w:space="0" w:color="auto"/>
        <w:bottom w:val="none" w:sz="0" w:space="0" w:color="auto"/>
        <w:right w:val="none" w:sz="0" w:space="0" w:color="auto"/>
      </w:divBdr>
    </w:div>
    <w:div w:id="1913345280">
      <w:bodyDiv w:val="1"/>
      <w:marLeft w:val="0"/>
      <w:marRight w:val="0"/>
      <w:marTop w:val="0"/>
      <w:marBottom w:val="0"/>
      <w:divBdr>
        <w:top w:val="none" w:sz="0" w:space="0" w:color="auto"/>
        <w:left w:val="none" w:sz="0" w:space="0" w:color="auto"/>
        <w:bottom w:val="none" w:sz="0" w:space="0" w:color="auto"/>
        <w:right w:val="none" w:sz="0" w:space="0" w:color="auto"/>
      </w:divBdr>
    </w:div>
    <w:div w:id="1921062695">
      <w:bodyDiv w:val="1"/>
      <w:marLeft w:val="0"/>
      <w:marRight w:val="0"/>
      <w:marTop w:val="0"/>
      <w:marBottom w:val="0"/>
      <w:divBdr>
        <w:top w:val="none" w:sz="0" w:space="0" w:color="auto"/>
        <w:left w:val="none" w:sz="0" w:space="0" w:color="auto"/>
        <w:bottom w:val="none" w:sz="0" w:space="0" w:color="auto"/>
        <w:right w:val="none" w:sz="0" w:space="0" w:color="auto"/>
      </w:divBdr>
    </w:div>
    <w:div w:id="1934895277">
      <w:bodyDiv w:val="1"/>
      <w:marLeft w:val="0"/>
      <w:marRight w:val="0"/>
      <w:marTop w:val="0"/>
      <w:marBottom w:val="0"/>
      <w:divBdr>
        <w:top w:val="none" w:sz="0" w:space="0" w:color="auto"/>
        <w:left w:val="none" w:sz="0" w:space="0" w:color="auto"/>
        <w:bottom w:val="none" w:sz="0" w:space="0" w:color="auto"/>
        <w:right w:val="none" w:sz="0" w:space="0" w:color="auto"/>
      </w:divBdr>
    </w:div>
    <w:div w:id="1940720612">
      <w:bodyDiv w:val="1"/>
      <w:marLeft w:val="0"/>
      <w:marRight w:val="0"/>
      <w:marTop w:val="0"/>
      <w:marBottom w:val="0"/>
      <w:divBdr>
        <w:top w:val="none" w:sz="0" w:space="0" w:color="auto"/>
        <w:left w:val="none" w:sz="0" w:space="0" w:color="auto"/>
        <w:bottom w:val="none" w:sz="0" w:space="0" w:color="auto"/>
        <w:right w:val="none" w:sz="0" w:space="0" w:color="auto"/>
      </w:divBdr>
    </w:div>
    <w:div w:id="1941595936">
      <w:bodyDiv w:val="1"/>
      <w:marLeft w:val="0"/>
      <w:marRight w:val="0"/>
      <w:marTop w:val="0"/>
      <w:marBottom w:val="0"/>
      <w:divBdr>
        <w:top w:val="none" w:sz="0" w:space="0" w:color="auto"/>
        <w:left w:val="none" w:sz="0" w:space="0" w:color="auto"/>
        <w:bottom w:val="none" w:sz="0" w:space="0" w:color="auto"/>
        <w:right w:val="none" w:sz="0" w:space="0" w:color="auto"/>
      </w:divBdr>
    </w:div>
    <w:div w:id="1943757493">
      <w:bodyDiv w:val="1"/>
      <w:marLeft w:val="0"/>
      <w:marRight w:val="0"/>
      <w:marTop w:val="0"/>
      <w:marBottom w:val="0"/>
      <w:divBdr>
        <w:top w:val="none" w:sz="0" w:space="0" w:color="auto"/>
        <w:left w:val="none" w:sz="0" w:space="0" w:color="auto"/>
        <w:bottom w:val="none" w:sz="0" w:space="0" w:color="auto"/>
        <w:right w:val="none" w:sz="0" w:space="0" w:color="auto"/>
      </w:divBdr>
    </w:div>
    <w:div w:id="1946962223">
      <w:bodyDiv w:val="1"/>
      <w:marLeft w:val="0"/>
      <w:marRight w:val="0"/>
      <w:marTop w:val="0"/>
      <w:marBottom w:val="0"/>
      <w:divBdr>
        <w:top w:val="none" w:sz="0" w:space="0" w:color="auto"/>
        <w:left w:val="none" w:sz="0" w:space="0" w:color="auto"/>
        <w:bottom w:val="none" w:sz="0" w:space="0" w:color="auto"/>
        <w:right w:val="none" w:sz="0" w:space="0" w:color="auto"/>
      </w:divBdr>
    </w:div>
    <w:div w:id="1955938315">
      <w:bodyDiv w:val="1"/>
      <w:marLeft w:val="0"/>
      <w:marRight w:val="0"/>
      <w:marTop w:val="0"/>
      <w:marBottom w:val="0"/>
      <w:divBdr>
        <w:top w:val="none" w:sz="0" w:space="0" w:color="auto"/>
        <w:left w:val="none" w:sz="0" w:space="0" w:color="auto"/>
        <w:bottom w:val="none" w:sz="0" w:space="0" w:color="auto"/>
        <w:right w:val="none" w:sz="0" w:space="0" w:color="auto"/>
      </w:divBdr>
    </w:div>
    <w:div w:id="1956518854">
      <w:bodyDiv w:val="1"/>
      <w:marLeft w:val="0"/>
      <w:marRight w:val="0"/>
      <w:marTop w:val="0"/>
      <w:marBottom w:val="0"/>
      <w:divBdr>
        <w:top w:val="none" w:sz="0" w:space="0" w:color="auto"/>
        <w:left w:val="none" w:sz="0" w:space="0" w:color="auto"/>
        <w:bottom w:val="none" w:sz="0" w:space="0" w:color="auto"/>
        <w:right w:val="none" w:sz="0" w:space="0" w:color="auto"/>
      </w:divBdr>
    </w:div>
    <w:div w:id="1972857609">
      <w:bodyDiv w:val="1"/>
      <w:marLeft w:val="0"/>
      <w:marRight w:val="0"/>
      <w:marTop w:val="0"/>
      <w:marBottom w:val="0"/>
      <w:divBdr>
        <w:top w:val="none" w:sz="0" w:space="0" w:color="auto"/>
        <w:left w:val="none" w:sz="0" w:space="0" w:color="auto"/>
        <w:bottom w:val="none" w:sz="0" w:space="0" w:color="auto"/>
        <w:right w:val="none" w:sz="0" w:space="0" w:color="auto"/>
      </w:divBdr>
    </w:div>
    <w:div w:id="1973050370">
      <w:bodyDiv w:val="1"/>
      <w:marLeft w:val="0"/>
      <w:marRight w:val="0"/>
      <w:marTop w:val="0"/>
      <w:marBottom w:val="0"/>
      <w:divBdr>
        <w:top w:val="none" w:sz="0" w:space="0" w:color="auto"/>
        <w:left w:val="none" w:sz="0" w:space="0" w:color="auto"/>
        <w:bottom w:val="none" w:sz="0" w:space="0" w:color="auto"/>
        <w:right w:val="none" w:sz="0" w:space="0" w:color="auto"/>
      </w:divBdr>
    </w:div>
    <w:div w:id="1984235706">
      <w:bodyDiv w:val="1"/>
      <w:marLeft w:val="0"/>
      <w:marRight w:val="0"/>
      <w:marTop w:val="0"/>
      <w:marBottom w:val="0"/>
      <w:divBdr>
        <w:top w:val="none" w:sz="0" w:space="0" w:color="auto"/>
        <w:left w:val="none" w:sz="0" w:space="0" w:color="auto"/>
        <w:bottom w:val="none" w:sz="0" w:space="0" w:color="auto"/>
        <w:right w:val="none" w:sz="0" w:space="0" w:color="auto"/>
      </w:divBdr>
    </w:div>
    <w:div w:id="1993751754">
      <w:bodyDiv w:val="1"/>
      <w:marLeft w:val="0"/>
      <w:marRight w:val="0"/>
      <w:marTop w:val="0"/>
      <w:marBottom w:val="0"/>
      <w:divBdr>
        <w:top w:val="none" w:sz="0" w:space="0" w:color="auto"/>
        <w:left w:val="none" w:sz="0" w:space="0" w:color="auto"/>
        <w:bottom w:val="none" w:sz="0" w:space="0" w:color="auto"/>
        <w:right w:val="none" w:sz="0" w:space="0" w:color="auto"/>
      </w:divBdr>
    </w:div>
    <w:div w:id="2004430691">
      <w:bodyDiv w:val="1"/>
      <w:marLeft w:val="0"/>
      <w:marRight w:val="0"/>
      <w:marTop w:val="0"/>
      <w:marBottom w:val="0"/>
      <w:divBdr>
        <w:top w:val="none" w:sz="0" w:space="0" w:color="auto"/>
        <w:left w:val="none" w:sz="0" w:space="0" w:color="auto"/>
        <w:bottom w:val="none" w:sz="0" w:space="0" w:color="auto"/>
        <w:right w:val="none" w:sz="0" w:space="0" w:color="auto"/>
      </w:divBdr>
    </w:div>
    <w:div w:id="2007248109">
      <w:bodyDiv w:val="1"/>
      <w:marLeft w:val="0"/>
      <w:marRight w:val="0"/>
      <w:marTop w:val="0"/>
      <w:marBottom w:val="0"/>
      <w:divBdr>
        <w:top w:val="none" w:sz="0" w:space="0" w:color="auto"/>
        <w:left w:val="none" w:sz="0" w:space="0" w:color="auto"/>
        <w:bottom w:val="none" w:sz="0" w:space="0" w:color="auto"/>
        <w:right w:val="none" w:sz="0" w:space="0" w:color="auto"/>
      </w:divBdr>
    </w:div>
    <w:div w:id="2012292301">
      <w:bodyDiv w:val="1"/>
      <w:marLeft w:val="0"/>
      <w:marRight w:val="0"/>
      <w:marTop w:val="0"/>
      <w:marBottom w:val="0"/>
      <w:divBdr>
        <w:top w:val="none" w:sz="0" w:space="0" w:color="auto"/>
        <w:left w:val="none" w:sz="0" w:space="0" w:color="auto"/>
        <w:bottom w:val="none" w:sz="0" w:space="0" w:color="auto"/>
        <w:right w:val="none" w:sz="0" w:space="0" w:color="auto"/>
      </w:divBdr>
    </w:div>
    <w:div w:id="2022006633">
      <w:bodyDiv w:val="1"/>
      <w:marLeft w:val="0"/>
      <w:marRight w:val="0"/>
      <w:marTop w:val="0"/>
      <w:marBottom w:val="0"/>
      <w:divBdr>
        <w:top w:val="none" w:sz="0" w:space="0" w:color="auto"/>
        <w:left w:val="none" w:sz="0" w:space="0" w:color="auto"/>
        <w:bottom w:val="none" w:sz="0" w:space="0" w:color="auto"/>
        <w:right w:val="none" w:sz="0" w:space="0" w:color="auto"/>
      </w:divBdr>
    </w:div>
    <w:div w:id="2040622682">
      <w:bodyDiv w:val="1"/>
      <w:marLeft w:val="0"/>
      <w:marRight w:val="0"/>
      <w:marTop w:val="0"/>
      <w:marBottom w:val="0"/>
      <w:divBdr>
        <w:top w:val="none" w:sz="0" w:space="0" w:color="auto"/>
        <w:left w:val="none" w:sz="0" w:space="0" w:color="auto"/>
        <w:bottom w:val="none" w:sz="0" w:space="0" w:color="auto"/>
        <w:right w:val="none" w:sz="0" w:space="0" w:color="auto"/>
      </w:divBdr>
    </w:div>
    <w:div w:id="2042972081">
      <w:bodyDiv w:val="1"/>
      <w:marLeft w:val="0"/>
      <w:marRight w:val="0"/>
      <w:marTop w:val="0"/>
      <w:marBottom w:val="0"/>
      <w:divBdr>
        <w:top w:val="none" w:sz="0" w:space="0" w:color="auto"/>
        <w:left w:val="none" w:sz="0" w:space="0" w:color="auto"/>
        <w:bottom w:val="none" w:sz="0" w:space="0" w:color="auto"/>
        <w:right w:val="none" w:sz="0" w:space="0" w:color="auto"/>
      </w:divBdr>
    </w:div>
    <w:div w:id="2046100305">
      <w:bodyDiv w:val="1"/>
      <w:marLeft w:val="0"/>
      <w:marRight w:val="0"/>
      <w:marTop w:val="0"/>
      <w:marBottom w:val="0"/>
      <w:divBdr>
        <w:top w:val="none" w:sz="0" w:space="0" w:color="auto"/>
        <w:left w:val="none" w:sz="0" w:space="0" w:color="auto"/>
        <w:bottom w:val="none" w:sz="0" w:space="0" w:color="auto"/>
        <w:right w:val="none" w:sz="0" w:space="0" w:color="auto"/>
      </w:divBdr>
    </w:div>
    <w:div w:id="2049255950">
      <w:bodyDiv w:val="1"/>
      <w:marLeft w:val="0"/>
      <w:marRight w:val="0"/>
      <w:marTop w:val="0"/>
      <w:marBottom w:val="0"/>
      <w:divBdr>
        <w:top w:val="none" w:sz="0" w:space="0" w:color="auto"/>
        <w:left w:val="none" w:sz="0" w:space="0" w:color="auto"/>
        <w:bottom w:val="none" w:sz="0" w:space="0" w:color="auto"/>
        <w:right w:val="none" w:sz="0" w:space="0" w:color="auto"/>
      </w:divBdr>
    </w:div>
    <w:div w:id="2055692992">
      <w:bodyDiv w:val="1"/>
      <w:marLeft w:val="0"/>
      <w:marRight w:val="0"/>
      <w:marTop w:val="0"/>
      <w:marBottom w:val="0"/>
      <w:divBdr>
        <w:top w:val="none" w:sz="0" w:space="0" w:color="auto"/>
        <w:left w:val="none" w:sz="0" w:space="0" w:color="auto"/>
        <w:bottom w:val="none" w:sz="0" w:space="0" w:color="auto"/>
        <w:right w:val="none" w:sz="0" w:space="0" w:color="auto"/>
      </w:divBdr>
    </w:div>
    <w:div w:id="2064597265">
      <w:bodyDiv w:val="1"/>
      <w:marLeft w:val="0"/>
      <w:marRight w:val="0"/>
      <w:marTop w:val="0"/>
      <w:marBottom w:val="0"/>
      <w:divBdr>
        <w:top w:val="none" w:sz="0" w:space="0" w:color="auto"/>
        <w:left w:val="none" w:sz="0" w:space="0" w:color="auto"/>
        <w:bottom w:val="none" w:sz="0" w:space="0" w:color="auto"/>
        <w:right w:val="none" w:sz="0" w:space="0" w:color="auto"/>
      </w:divBdr>
    </w:div>
    <w:div w:id="2084138008">
      <w:bodyDiv w:val="1"/>
      <w:marLeft w:val="0"/>
      <w:marRight w:val="0"/>
      <w:marTop w:val="0"/>
      <w:marBottom w:val="0"/>
      <w:divBdr>
        <w:top w:val="none" w:sz="0" w:space="0" w:color="auto"/>
        <w:left w:val="none" w:sz="0" w:space="0" w:color="auto"/>
        <w:bottom w:val="none" w:sz="0" w:space="0" w:color="auto"/>
        <w:right w:val="none" w:sz="0" w:space="0" w:color="auto"/>
      </w:divBdr>
    </w:div>
    <w:div w:id="2084716253">
      <w:bodyDiv w:val="1"/>
      <w:marLeft w:val="0"/>
      <w:marRight w:val="0"/>
      <w:marTop w:val="0"/>
      <w:marBottom w:val="0"/>
      <w:divBdr>
        <w:top w:val="none" w:sz="0" w:space="0" w:color="auto"/>
        <w:left w:val="none" w:sz="0" w:space="0" w:color="auto"/>
        <w:bottom w:val="none" w:sz="0" w:space="0" w:color="auto"/>
        <w:right w:val="none" w:sz="0" w:space="0" w:color="auto"/>
      </w:divBdr>
    </w:div>
    <w:div w:id="2091081519">
      <w:bodyDiv w:val="1"/>
      <w:marLeft w:val="0"/>
      <w:marRight w:val="0"/>
      <w:marTop w:val="0"/>
      <w:marBottom w:val="0"/>
      <w:divBdr>
        <w:top w:val="none" w:sz="0" w:space="0" w:color="auto"/>
        <w:left w:val="none" w:sz="0" w:space="0" w:color="auto"/>
        <w:bottom w:val="none" w:sz="0" w:space="0" w:color="auto"/>
        <w:right w:val="none" w:sz="0" w:space="0" w:color="auto"/>
      </w:divBdr>
    </w:div>
    <w:div w:id="2101094539">
      <w:bodyDiv w:val="1"/>
      <w:marLeft w:val="0"/>
      <w:marRight w:val="0"/>
      <w:marTop w:val="0"/>
      <w:marBottom w:val="0"/>
      <w:divBdr>
        <w:top w:val="none" w:sz="0" w:space="0" w:color="auto"/>
        <w:left w:val="none" w:sz="0" w:space="0" w:color="auto"/>
        <w:bottom w:val="none" w:sz="0" w:space="0" w:color="auto"/>
        <w:right w:val="none" w:sz="0" w:space="0" w:color="auto"/>
      </w:divBdr>
    </w:div>
    <w:div w:id="2106802394">
      <w:bodyDiv w:val="1"/>
      <w:marLeft w:val="0"/>
      <w:marRight w:val="0"/>
      <w:marTop w:val="0"/>
      <w:marBottom w:val="0"/>
      <w:divBdr>
        <w:top w:val="none" w:sz="0" w:space="0" w:color="auto"/>
        <w:left w:val="none" w:sz="0" w:space="0" w:color="auto"/>
        <w:bottom w:val="none" w:sz="0" w:space="0" w:color="auto"/>
        <w:right w:val="none" w:sz="0" w:space="0" w:color="auto"/>
      </w:divBdr>
    </w:div>
    <w:div w:id="2132168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3" Type="http://schemas.openxmlformats.org/officeDocument/2006/relationships/settings" Target="settings.xml"/><Relationship Id="rId7" Type="http://schemas.openxmlformats.org/officeDocument/2006/relationships/hyperlink" Target="https://internet.garant.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internet.garant.ru/" TargetMode="External"/><Relationship Id="rId11" Type="http://schemas.openxmlformats.org/officeDocument/2006/relationships/theme" Target="theme/theme1.xml"/><Relationship Id="rId5" Type="http://schemas.openxmlformats.org/officeDocument/2006/relationships/hyperlink" Target="https://internet.garant.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810F8B-0ACE-4190-B463-46CC42AEB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1125</TotalTime>
  <Pages>1</Pages>
  <Words>55266</Words>
  <Characters>315018</Characters>
  <Application>Microsoft Office Word</Application>
  <DocSecurity>0</DocSecurity>
  <Lines>2625</Lines>
  <Paragraphs>739</Paragraphs>
  <ScaleCrop>false</ScaleCrop>
  <HeadingPairs>
    <vt:vector size="2" baseType="variant">
      <vt:variant>
        <vt:lpstr>Название</vt:lpstr>
      </vt:variant>
      <vt:variant>
        <vt:i4>1</vt:i4>
      </vt:variant>
    </vt:vector>
  </HeadingPairs>
  <TitlesOfParts>
    <vt:vector size="1" baseType="lpstr">
      <vt:lpstr>Приложение №1</vt:lpstr>
    </vt:vector>
  </TitlesOfParts>
  <Company/>
  <LinksUpToDate>false</LinksUpToDate>
  <CharactersWithSpaces>369545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dc:title>
  <dc:subject/>
  <dc:creator>www</dc:creator>
  <cp:keywords/>
  <dc:description/>
  <cp:lastModifiedBy>Kozyreva-NV</cp:lastModifiedBy>
  <cp:revision>144</cp:revision>
  <cp:lastPrinted>2022-04-15T05:53:00Z</cp:lastPrinted>
  <dcterms:created xsi:type="dcterms:W3CDTF">2021-12-24T08:56:00Z</dcterms:created>
  <dcterms:modified xsi:type="dcterms:W3CDTF">2022-04-15T05:53:00Z</dcterms:modified>
</cp:coreProperties>
</file>